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8140" w14:textId="77777777" w:rsidR="00C22D98" w:rsidRPr="003F355F" w:rsidRDefault="00C22D98" w:rsidP="00C22D98">
      <w:pPr>
        <w:rPr>
          <w:sz w:val="22"/>
          <w:szCs w:val="22"/>
        </w:rPr>
      </w:pPr>
      <w:bookmarkStart w:id="0" w:name="_GoBack"/>
      <w:bookmarkEnd w:id="0"/>
    </w:p>
    <w:p w14:paraId="4D77222E" w14:textId="77777777" w:rsidR="00C22D98" w:rsidRPr="003F355F" w:rsidRDefault="00C22D98" w:rsidP="00C22D98">
      <w:pPr>
        <w:rPr>
          <w:sz w:val="22"/>
          <w:szCs w:val="22"/>
        </w:rPr>
      </w:pPr>
    </w:p>
    <w:p w14:paraId="6E6725CF" w14:textId="77777777" w:rsidR="00C22D98" w:rsidRPr="003F355F" w:rsidRDefault="00C22D98" w:rsidP="00C22D98">
      <w:pPr>
        <w:rPr>
          <w:sz w:val="22"/>
          <w:szCs w:val="22"/>
        </w:rPr>
      </w:pPr>
    </w:p>
    <w:p w14:paraId="06227402" w14:textId="77777777" w:rsidR="00C22D98" w:rsidRPr="003F355F" w:rsidRDefault="00C22D98" w:rsidP="00C22D98">
      <w:pPr>
        <w:rPr>
          <w:sz w:val="22"/>
          <w:szCs w:val="22"/>
        </w:rPr>
      </w:pPr>
    </w:p>
    <w:p w14:paraId="72C9234D" w14:textId="77777777" w:rsidR="00C22D98" w:rsidRPr="003F355F" w:rsidRDefault="00C22D98" w:rsidP="00C22D98">
      <w:pPr>
        <w:rPr>
          <w:sz w:val="22"/>
          <w:szCs w:val="22"/>
        </w:rPr>
      </w:pPr>
    </w:p>
    <w:p w14:paraId="295C321E" w14:textId="77777777" w:rsidR="00C22D98" w:rsidRPr="003F355F" w:rsidRDefault="00C22D98" w:rsidP="00C22D98">
      <w:pPr>
        <w:rPr>
          <w:sz w:val="22"/>
          <w:szCs w:val="22"/>
        </w:rPr>
      </w:pPr>
    </w:p>
    <w:p w14:paraId="50FB6703" w14:textId="77777777" w:rsidR="00C22D98" w:rsidRPr="003F355F" w:rsidRDefault="00C22D98" w:rsidP="00C22D98">
      <w:pPr>
        <w:rPr>
          <w:sz w:val="22"/>
          <w:szCs w:val="22"/>
        </w:rPr>
      </w:pPr>
    </w:p>
    <w:p w14:paraId="57ABCE2E" w14:textId="77777777" w:rsidR="00C22D98" w:rsidRPr="003F355F" w:rsidRDefault="00C22D98" w:rsidP="00C22D98">
      <w:pPr>
        <w:rPr>
          <w:sz w:val="22"/>
          <w:szCs w:val="22"/>
        </w:rPr>
      </w:pPr>
    </w:p>
    <w:p w14:paraId="7511B0B8" w14:textId="77777777" w:rsidR="00C22D98" w:rsidRPr="003F355F" w:rsidRDefault="00C22D98" w:rsidP="00C22D98">
      <w:pPr>
        <w:rPr>
          <w:sz w:val="22"/>
          <w:szCs w:val="22"/>
        </w:rPr>
      </w:pPr>
    </w:p>
    <w:p w14:paraId="42B58645" w14:textId="77777777" w:rsidR="00C22D98" w:rsidRPr="003F355F" w:rsidRDefault="00C22D98" w:rsidP="00C22D98">
      <w:pPr>
        <w:rPr>
          <w:sz w:val="22"/>
          <w:szCs w:val="22"/>
        </w:rPr>
      </w:pPr>
    </w:p>
    <w:p w14:paraId="48ECCF78" w14:textId="77777777" w:rsidR="00C22D98" w:rsidRPr="003F355F" w:rsidRDefault="00C22D98" w:rsidP="00C22D98">
      <w:pPr>
        <w:rPr>
          <w:sz w:val="22"/>
          <w:szCs w:val="22"/>
        </w:rPr>
      </w:pPr>
    </w:p>
    <w:p w14:paraId="3FE01698" w14:textId="77777777" w:rsidR="00C22D98" w:rsidRPr="003F355F" w:rsidRDefault="00C22D98" w:rsidP="00C22D98">
      <w:pPr>
        <w:rPr>
          <w:sz w:val="22"/>
          <w:szCs w:val="22"/>
        </w:rPr>
      </w:pPr>
    </w:p>
    <w:p w14:paraId="12CFA38E" w14:textId="77777777" w:rsidR="00C22D98" w:rsidRPr="003F355F" w:rsidRDefault="00C22D98" w:rsidP="00C22D98">
      <w:pPr>
        <w:rPr>
          <w:sz w:val="22"/>
          <w:szCs w:val="22"/>
        </w:rPr>
      </w:pPr>
    </w:p>
    <w:p w14:paraId="42C24C5D" w14:textId="77777777" w:rsidR="00C22D98" w:rsidRPr="003F355F" w:rsidRDefault="00C22D98" w:rsidP="00C22D98">
      <w:pPr>
        <w:rPr>
          <w:sz w:val="22"/>
          <w:szCs w:val="22"/>
        </w:rPr>
      </w:pPr>
    </w:p>
    <w:p w14:paraId="32F85418" w14:textId="77777777" w:rsidR="00C22D98" w:rsidRPr="003F355F" w:rsidRDefault="00C22D98" w:rsidP="00C22D98">
      <w:pPr>
        <w:rPr>
          <w:sz w:val="22"/>
          <w:szCs w:val="22"/>
        </w:rPr>
      </w:pPr>
    </w:p>
    <w:p w14:paraId="7BBEDB0E" w14:textId="77777777" w:rsidR="00C22D98" w:rsidRPr="003F355F" w:rsidRDefault="00C22D98" w:rsidP="00C22D98">
      <w:pPr>
        <w:rPr>
          <w:sz w:val="22"/>
          <w:szCs w:val="22"/>
        </w:rPr>
      </w:pPr>
    </w:p>
    <w:p w14:paraId="63E6AD15" w14:textId="77777777" w:rsidR="00C22D98" w:rsidRPr="003F355F" w:rsidRDefault="00C22D98" w:rsidP="00C22D98">
      <w:pPr>
        <w:rPr>
          <w:sz w:val="22"/>
          <w:szCs w:val="22"/>
        </w:rPr>
      </w:pPr>
    </w:p>
    <w:p w14:paraId="238AE85B" w14:textId="77777777" w:rsidR="00C22D98" w:rsidRPr="003F355F" w:rsidRDefault="00C22D98" w:rsidP="00C22D98">
      <w:pPr>
        <w:rPr>
          <w:sz w:val="22"/>
          <w:szCs w:val="22"/>
        </w:rPr>
      </w:pPr>
    </w:p>
    <w:p w14:paraId="2300A9DA" w14:textId="77777777" w:rsidR="00C22D98" w:rsidRPr="003F355F" w:rsidRDefault="00C22D98" w:rsidP="00C22D98">
      <w:pPr>
        <w:rPr>
          <w:sz w:val="22"/>
          <w:szCs w:val="22"/>
        </w:rPr>
      </w:pPr>
    </w:p>
    <w:p w14:paraId="6B80CBE9" w14:textId="77777777" w:rsidR="00C22D98" w:rsidRPr="003F355F" w:rsidRDefault="00C22D98" w:rsidP="00C22D98">
      <w:pPr>
        <w:rPr>
          <w:sz w:val="22"/>
          <w:szCs w:val="22"/>
        </w:rPr>
      </w:pPr>
    </w:p>
    <w:p w14:paraId="471BA0EE" w14:textId="77777777" w:rsidR="00C22D98" w:rsidRPr="003F355F" w:rsidRDefault="00C22D98" w:rsidP="00C22D98">
      <w:pPr>
        <w:rPr>
          <w:sz w:val="22"/>
          <w:szCs w:val="22"/>
        </w:rPr>
      </w:pPr>
    </w:p>
    <w:p w14:paraId="09F9AAE6" w14:textId="77777777" w:rsidR="00C22D98" w:rsidRPr="003F355F" w:rsidRDefault="00C22D98" w:rsidP="00C22D98">
      <w:pPr>
        <w:rPr>
          <w:sz w:val="22"/>
          <w:szCs w:val="22"/>
        </w:rPr>
      </w:pPr>
    </w:p>
    <w:p w14:paraId="4A1DE443" w14:textId="77777777" w:rsidR="00C22D98" w:rsidRPr="003F355F" w:rsidRDefault="00C22D98" w:rsidP="00C22D98">
      <w:pPr>
        <w:jc w:val="center"/>
        <w:rPr>
          <w:b/>
          <w:sz w:val="22"/>
          <w:szCs w:val="22"/>
        </w:rPr>
      </w:pPr>
      <w:bookmarkStart w:id="1" w:name="_Toc129243221"/>
      <w:bookmarkStart w:id="2" w:name="_Toc129243096"/>
      <w:r w:rsidRPr="003F355F">
        <w:rPr>
          <w:b/>
          <w:sz w:val="22"/>
          <w:szCs w:val="22"/>
        </w:rPr>
        <w:t>I PRIEDAS</w:t>
      </w:r>
      <w:bookmarkEnd w:id="1"/>
      <w:bookmarkEnd w:id="2"/>
    </w:p>
    <w:p w14:paraId="77CACCB5" w14:textId="77777777" w:rsidR="00C22D98" w:rsidRPr="003F355F" w:rsidRDefault="00C22D98" w:rsidP="00C22D98">
      <w:pPr>
        <w:jc w:val="center"/>
        <w:rPr>
          <w:b/>
          <w:sz w:val="22"/>
          <w:szCs w:val="22"/>
        </w:rPr>
      </w:pPr>
    </w:p>
    <w:p w14:paraId="3A1C2AF3" w14:textId="77777777" w:rsidR="00C22D98" w:rsidRPr="003F355F" w:rsidRDefault="00C22D98" w:rsidP="00C22D98">
      <w:pPr>
        <w:jc w:val="center"/>
        <w:rPr>
          <w:b/>
          <w:sz w:val="22"/>
          <w:szCs w:val="22"/>
        </w:rPr>
      </w:pPr>
      <w:bookmarkStart w:id="3" w:name="_Toc129243222"/>
      <w:bookmarkStart w:id="4" w:name="_Toc129243097"/>
      <w:r w:rsidRPr="003F355F">
        <w:rPr>
          <w:b/>
          <w:sz w:val="22"/>
          <w:szCs w:val="22"/>
        </w:rPr>
        <w:t>PREPARATO CHARAKTERISTIKŲ SANTRAUKA</w:t>
      </w:r>
      <w:bookmarkEnd w:id="3"/>
      <w:bookmarkEnd w:id="4"/>
    </w:p>
    <w:p w14:paraId="65A87508" w14:textId="77777777" w:rsidR="00C22D98" w:rsidRPr="003F355F" w:rsidRDefault="00C22D98" w:rsidP="0027354D">
      <w:pPr>
        <w:tabs>
          <w:tab w:val="left" w:pos="567"/>
        </w:tabs>
        <w:rPr>
          <w:b/>
          <w:sz w:val="22"/>
          <w:szCs w:val="22"/>
        </w:rPr>
      </w:pPr>
      <w:r w:rsidRPr="003F355F">
        <w:rPr>
          <w:bCs/>
          <w:iCs/>
          <w:sz w:val="22"/>
          <w:szCs w:val="22"/>
        </w:rPr>
        <w:br w:type="page"/>
      </w:r>
      <w:bookmarkStart w:id="5" w:name="_Toc129243223"/>
      <w:bookmarkStart w:id="6" w:name="_Toc129243098"/>
      <w:r w:rsidRPr="003F355F">
        <w:rPr>
          <w:b/>
          <w:sz w:val="22"/>
          <w:szCs w:val="22"/>
        </w:rPr>
        <w:lastRenderedPageBreak/>
        <w:t>1.</w:t>
      </w:r>
      <w:r w:rsidRPr="003F355F">
        <w:rPr>
          <w:b/>
          <w:sz w:val="22"/>
          <w:szCs w:val="22"/>
        </w:rPr>
        <w:tab/>
        <w:t>VAISTINIO PREPARATO PAVADINIMAS</w:t>
      </w:r>
      <w:bookmarkEnd w:id="5"/>
      <w:bookmarkEnd w:id="6"/>
    </w:p>
    <w:p w14:paraId="0A9E9C0F" w14:textId="77777777" w:rsidR="00C22D98" w:rsidRPr="003F355F" w:rsidRDefault="00C22D98" w:rsidP="0027354D">
      <w:pPr>
        <w:tabs>
          <w:tab w:val="left" w:pos="567"/>
        </w:tabs>
        <w:rPr>
          <w:sz w:val="22"/>
          <w:szCs w:val="22"/>
        </w:rPr>
      </w:pPr>
    </w:p>
    <w:p w14:paraId="01D5B15D" w14:textId="5413602C" w:rsidR="00C22D98" w:rsidRPr="003F355F" w:rsidRDefault="001D3FAD" w:rsidP="00C22D98">
      <w:pPr>
        <w:rPr>
          <w:sz w:val="22"/>
          <w:szCs w:val="22"/>
        </w:rPr>
      </w:pPr>
      <w:r w:rsidRPr="003F355F">
        <w:rPr>
          <w:sz w:val="22"/>
          <w:szCs w:val="22"/>
        </w:rPr>
        <w:t>Sapro</w:t>
      </w:r>
      <w:r w:rsidR="00C22D98" w:rsidRPr="003F355F">
        <w:rPr>
          <w:sz w:val="22"/>
          <w:szCs w:val="22"/>
        </w:rPr>
        <w:t xml:space="preserve"> 150 mg plėvele dengtos tabletės</w:t>
      </w:r>
    </w:p>
    <w:p w14:paraId="7E01DBF4" w14:textId="77777777" w:rsidR="00C22D98" w:rsidRPr="003F355F" w:rsidRDefault="00C22D98" w:rsidP="00C22D98">
      <w:pPr>
        <w:rPr>
          <w:sz w:val="22"/>
          <w:szCs w:val="22"/>
        </w:rPr>
      </w:pPr>
    </w:p>
    <w:p w14:paraId="28600F10" w14:textId="77777777" w:rsidR="00C22D98" w:rsidRPr="003F355F" w:rsidRDefault="00C22D98" w:rsidP="00C22D98">
      <w:pPr>
        <w:rPr>
          <w:sz w:val="22"/>
          <w:szCs w:val="22"/>
        </w:rPr>
      </w:pPr>
    </w:p>
    <w:p w14:paraId="082EA71E" w14:textId="77777777" w:rsidR="00C22D98" w:rsidRPr="003F355F" w:rsidRDefault="00C22D98" w:rsidP="0027354D">
      <w:pPr>
        <w:tabs>
          <w:tab w:val="left" w:pos="567"/>
        </w:tabs>
        <w:rPr>
          <w:b/>
          <w:sz w:val="22"/>
          <w:szCs w:val="22"/>
        </w:rPr>
      </w:pPr>
      <w:bookmarkStart w:id="7" w:name="_Toc129243224"/>
      <w:bookmarkStart w:id="8" w:name="_Toc129243099"/>
      <w:r w:rsidRPr="003F355F">
        <w:rPr>
          <w:b/>
          <w:sz w:val="22"/>
          <w:szCs w:val="22"/>
        </w:rPr>
        <w:t>2.</w:t>
      </w:r>
      <w:r w:rsidRPr="003F355F">
        <w:rPr>
          <w:b/>
          <w:sz w:val="22"/>
          <w:szCs w:val="22"/>
        </w:rPr>
        <w:tab/>
        <w:t>KOKYBINĖ IR KIEKYBINĖ SUDĖTIS</w:t>
      </w:r>
      <w:bookmarkEnd w:id="7"/>
      <w:bookmarkEnd w:id="8"/>
    </w:p>
    <w:p w14:paraId="00CDD643" w14:textId="77777777" w:rsidR="00C22D98" w:rsidRPr="003F355F" w:rsidRDefault="00C22D98" w:rsidP="00C22D98">
      <w:pPr>
        <w:rPr>
          <w:sz w:val="22"/>
          <w:szCs w:val="22"/>
        </w:rPr>
      </w:pPr>
    </w:p>
    <w:p w14:paraId="73A169D4" w14:textId="77777777" w:rsidR="00C22D98" w:rsidRPr="003F355F" w:rsidRDefault="00C22D98" w:rsidP="00C22D98">
      <w:pPr>
        <w:rPr>
          <w:sz w:val="22"/>
          <w:szCs w:val="22"/>
        </w:rPr>
      </w:pPr>
      <w:r w:rsidRPr="003F355F">
        <w:rPr>
          <w:sz w:val="22"/>
          <w:szCs w:val="22"/>
        </w:rPr>
        <w:t>Kiekvienoje tabletėje yra 150 mg bikalutamido.</w:t>
      </w:r>
    </w:p>
    <w:p w14:paraId="1265F1A4" w14:textId="77777777" w:rsidR="00A37541" w:rsidRPr="003F355F" w:rsidRDefault="00A37541" w:rsidP="00C22D98">
      <w:pPr>
        <w:rPr>
          <w:sz w:val="22"/>
          <w:szCs w:val="22"/>
        </w:rPr>
      </w:pPr>
    </w:p>
    <w:p w14:paraId="6BF3D6C0" w14:textId="280E67A7" w:rsidR="00280CDC" w:rsidRPr="003F355F" w:rsidRDefault="00C22D98" w:rsidP="00C22D98">
      <w:pPr>
        <w:rPr>
          <w:sz w:val="22"/>
          <w:szCs w:val="22"/>
        </w:rPr>
      </w:pPr>
      <w:r w:rsidRPr="003F355F">
        <w:rPr>
          <w:sz w:val="22"/>
          <w:szCs w:val="22"/>
          <w:u w:val="single"/>
        </w:rPr>
        <w:t>Pagalbinė medžiaga, kurios poveikis žinomas</w:t>
      </w:r>
      <w:r w:rsidRPr="003F355F">
        <w:rPr>
          <w:sz w:val="22"/>
          <w:szCs w:val="22"/>
        </w:rPr>
        <w:t>:</w:t>
      </w:r>
    </w:p>
    <w:p w14:paraId="04826A1B" w14:textId="77777777" w:rsidR="00C22D98" w:rsidRPr="003F355F" w:rsidRDefault="00280CDC" w:rsidP="00C22D98">
      <w:pPr>
        <w:rPr>
          <w:sz w:val="22"/>
          <w:szCs w:val="22"/>
        </w:rPr>
      </w:pPr>
      <w:r w:rsidRPr="003F355F">
        <w:rPr>
          <w:sz w:val="22"/>
          <w:szCs w:val="22"/>
        </w:rPr>
        <w:t>Kiek</w:t>
      </w:r>
      <w:r w:rsidR="00C22D98" w:rsidRPr="003F355F">
        <w:rPr>
          <w:sz w:val="22"/>
          <w:szCs w:val="22"/>
        </w:rPr>
        <w:t>vienoje tabletėje yra 181,32 mg laktozės monohidrato.</w:t>
      </w:r>
    </w:p>
    <w:p w14:paraId="1A2D45EF" w14:textId="77777777" w:rsidR="00C22D98" w:rsidRPr="003F355F" w:rsidRDefault="00C22D98" w:rsidP="00C22D98">
      <w:pPr>
        <w:rPr>
          <w:sz w:val="22"/>
          <w:szCs w:val="22"/>
        </w:rPr>
      </w:pPr>
    </w:p>
    <w:p w14:paraId="55E0972C" w14:textId="4BAB3840" w:rsidR="00C22D98" w:rsidRPr="003F355F" w:rsidRDefault="00C22D98" w:rsidP="00C22D98">
      <w:pPr>
        <w:rPr>
          <w:sz w:val="22"/>
          <w:szCs w:val="22"/>
        </w:rPr>
      </w:pPr>
      <w:r w:rsidRPr="003F355F">
        <w:rPr>
          <w:sz w:val="22"/>
          <w:szCs w:val="22"/>
        </w:rPr>
        <w:t>Visos pagalbinės medžiagos išvardytos 6.1</w:t>
      </w:r>
      <w:r w:rsidR="00A37541" w:rsidRPr="003F355F">
        <w:rPr>
          <w:sz w:val="22"/>
          <w:szCs w:val="22"/>
        </w:rPr>
        <w:t> </w:t>
      </w:r>
      <w:r w:rsidRPr="003F355F">
        <w:rPr>
          <w:sz w:val="22"/>
          <w:szCs w:val="22"/>
        </w:rPr>
        <w:t>skyriuje.</w:t>
      </w:r>
    </w:p>
    <w:p w14:paraId="2414596A" w14:textId="77777777" w:rsidR="00C22D98" w:rsidRPr="003F355F" w:rsidRDefault="00C22D98" w:rsidP="00C22D98">
      <w:pPr>
        <w:rPr>
          <w:sz w:val="22"/>
          <w:szCs w:val="22"/>
        </w:rPr>
      </w:pPr>
    </w:p>
    <w:p w14:paraId="3BB6F699" w14:textId="77777777" w:rsidR="00C22D98" w:rsidRPr="003F355F" w:rsidRDefault="00C22D98" w:rsidP="00C22D98">
      <w:pPr>
        <w:rPr>
          <w:sz w:val="22"/>
          <w:szCs w:val="22"/>
        </w:rPr>
      </w:pPr>
    </w:p>
    <w:p w14:paraId="751F232C" w14:textId="77777777" w:rsidR="00C22D98" w:rsidRPr="003F355F" w:rsidRDefault="00C22D98" w:rsidP="00C22D98">
      <w:pPr>
        <w:rPr>
          <w:b/>
          <w:sz w:val="22"/>
          <w:szCs w:val="22"/>
        </w:rPr>
      </w:pPr>
      <w:bookmarkStart w:id="9" w:name="_Toc129243225"/>
      <w:bookmarkStart w:id="10" w:name="_Toc129243100"/>
      <w:r w:rsidRPr="003F355F">
        <w:rPr>
          <w:b/>
          <w:sz w:val="22"/>
          <w:szCs w:val="22"/>
        </w:rPr>
        <w:t>3.</w:t>
      </w:r>
      <w:r w:rsidRPr="003F355F">
        <w:rPr>
          <w:b/>
          <w:sz w:val="22"/>
          <w:szCs w:val="22"/>
        </w:rPr>
        <w:tab/>
        <w:t>FARMACINĖ FORMA</w:t>
      </w:r>
      <w:bookmarkEnd w:id="9"/>
      <w:bookmarkEnd w:id="10"/>
    </w:p>
    <w:p w14:paraId="469535C9" w14:textId="77777777" w:rsidR="00C22D98" w:rsidRPr="003F355F" w:rsidRDefault="00C22D98" w:rsidP="00C22D98">
      <w:pPr>
        <w:rPr>
          <w:sz w:val="22"/>
          <w:szCs w:val="22"/>
        </w:rPr>
      </w:pPr>
    </w:p>
    <w:p w14:paraId="653D41F3" w14:textId="0299CD24" w:rsidR="00C22D98" w:rsidRPr="003F355F" w:rsidRDefault="00C22D98" w:rsidP="00C22D98">
      <w:pPr>
        <w:rPr>
          <w:sz w:val="22"/>
          <w:szCs w:val="22"/>
        </w:rPr>
      </w:pPr>
      <w:r w:rsidRPr="003F355F">
        <w:rPr>
          <w:sz w:val="22"/>
          <w:szCs w:val="22"/>
        </w:rPr>
        <w:t>Plėvele dengta tabletė (tabletė)</w:t>
      </w:r>
      <w:r w:rsidR="00A37541" w:rsidRPr="003F355F">
        <w:rPr>
          <w:sz w:val="22"/>
          <w:szCs w:val="22"/>
        </w:rPr>
        <w:t>.</w:t>
      </w:r>
    </w:p>
    <w:p w14:paraId="7A17F0A0" w14:textId="77777777" w:rsidR="00C22D98" w:rsidRPr="003F355F" w:rsidRDefault="00C22D98" w:rsidP="00C22D98">
      <w:pPr>
        <w:rPr>
          <w:sz w:val="22"/>
          <w:szCs w:val="22"/>
        </w:rPr>
      </w:pPr>
      <w:r w:rsidRPr="003F355F">
        <w:rPr>
          <w:sz w:val="22"/>
          <w:szCs w:val="22"/>
        </w:rPr>
        <w:t>Tabletė yra balta, apvali, abipus išgaubta, plėvele dengta, vienoje pusėje yra užrašas BCM 150.</w:t>
      </w:r>
    </w:p>
    <w:p w14:paraId="037712CE" w14:textId="77777777" w:rsidR="00C22D98" w:rsidRPr="003F355F" w:rsidRDefault="00C22D98" w:rsidP="00C22D98">
      <w:pPr>
        <w:rPr>
          <w:sz w:val="22"/>
          <w:szCs w:val="22"/>
        </w:rPr>
      </w:pPr>
    </w:p>
    <w:p w14:paraId="0A1912E0" w14:textId="77777777" w:rsidR="00C22D98" w:rsidRPr="003F355F" w:rsidRDefault="00C22D98" w:rsidP="00C22D98">
      <w:pPr>
        <w:rPr>
          <w:sz w:val="22"/>
          <w:szCs w:val="22"/>
        </w:rPr>
      </w:pPr>
    </w:p>
    <w:p w14:paraId="7EF5CB07" w14:textId="77777777" w:rsidR="00C22D98" w:rsidRPr="003F355F" w:rsidRDefault="00C22D98" w:rsidP="00C22D98">
      <w:pPr>
        <w:rPr>
          <w:b/>
          <w:sz w:val="22"/>
          <w:szCs w:val="22"/>
        </w:rPr>
      </w:pPr>
      <w:bookmarkStart w:id="11" w:name="_Toc129243226"/>
      <w:bookmarkStart w:id="12" w:name="_Toc129243101"/>
      <w:r w:rsidRPr="003F355F">
        <w:rPr>
          <w:b/>
          <w:sz w:val="22"/>
          <w:szCs w:val="22"/>
        </w:rPr>
        <w:t>4.</w:t>
      </w:r>
      <w:r w:rsidRPr="003F355F">
        <w:rPr>
          <w:b/>
          <w:sz w:val="22"/>
          <w:szCs w:val="22"/>
        </w:rPr>
        <w:tab/>
        <w:t>KLINIKINĖ INFORMACIJA</w:t>
      </w:r>
      <w:bookmarkEnd w:id="11"/>
      <w:bookmarkEnd w:id="12"/>
    </w:p>
    <w:p w14:paraId="367AB977" w14:textId="77777777" w:rsidR="00C22D98" w:rsidRPr="003F355F" w:rsidRDefault="00C22D98" w:rsidP="00C22D98">
      <w:pPr>
        <w:rPr>
          <w:b/>
          <w:sz w:val="22"/>
          <w:szCs w:val="22"/>
        </w:rPr>
      </w:pPr>
      <w:bookmarkStart w:id="13" w:name="_Toc129243227"/>
      <w:bookmarkStart w:id="14" w:name="_Toc129243102"/>
    </w:p>
    <w:p w14:paraId="1D29CFB1" w14:textId="77777777" w:rsidR="00C22D98" w:rsidRPr="003F355F" w:rsidRDefault="00C22D98" w:rsidP="00C22D98">
      <w:pPr>
        <w:rPr>
          <w:b/>
          <w:sz w:val="22"/>
          <w:szCs w:val="22"/>
        </w:rPr>
      </w:pPr>
      <w:r w:rsidRPr="003F355F">
        <w:rPr>
          <w:b/>
          <w:sz w:val="22"/>
          <w:szCs w:val="22"/>
        </w:rPr>
        <w:t>4.1</w:t>
      </w:r>
      <w:r w:rsidRPr="003F355F">
        <w:rPr>
          <w:b/>
          <w:sz w:val="22"/>
          <w:szCs w:val="22"/>
        </w:rPr>
        <w:tab/>
        <w:t>Terapinės indikacijos</w:t>
      </w:r>
      <w:bookmarkEnd w:id="13"/>
      <w:bookmarkEnd w:id="14"/>
    </w:p>
    <w:p w14:paraId="68117B63" w14:textId="77777777" w:rsidR="00C22D98" w:rsidRPr="003F355F" w:rsidRDefault="00C22D98" w:rsidP="00C22D98">
      <w:pPr>
        <w:rPr>
          <w:sz w:val="22"/>
          <w:szCs w:val="22"/>
        </w:rPr>
      </w:pPr>
    </w:p>
    <w:p w14:paraId="01B766C0" w14:textId="0F6A4313" w:rsidR="00C22D98" w:rsidRPr="003F355F" w:rsidRDefault="00C22D98" w:rsidP="00C22D98">
      <w:pPr>
        <w:rPr>
          <w:sz w:val="22"/>
          <w:szCs w:val="22"/>
        </w:rPr>
      </w:pPr>
      <w:r w:rsidRPr="003F355F">
        <w:rPr>
          <w:noProof/>
          <w:sz w:val="22"/>
          <w:szCs w:val="22"/>
        </w:rPr>
        <w:t>Lokaliai progresavusio prostatos vėžio gydymas atskirai arba kaip adjuvantinis gydymas po radikalios prostatektomijos ar radioterapijos pacientams, kuriems yra didelė ligos progresavimo rizika (žr.</w:t>
      </w:r>
      <w:r w:rsidR="00A37541" w:rsidRPr="003F355F">
        <w:rPr>
          <w:noProof/>
          <w:sz w:val="22"/>
          <w:szCs w:val="22"/>
        </w:rPr>
        <w:t> </w:t>
      </w:r>
      <w:r w:rsidRPr="003F355F">
        <w:rPr>
          <w:noProof/>
          <w:sz w:val="22"/>
          <w:szCs w:val="22"/>
        </w:rPr>
        <w:t>5.1</w:t>
      </w:r>
      <w:r w:rsidR="00A37541" w:rsidRPr="003F355F">
        <w:rPr>
          <w:noProof/>
          <w:sz w:val="22"/>
          <w:szCs w:val="22"/>
        </w:rPr>
        <w:t> </w:t>
      </w:r>
      <w:r w:rsidRPr="003F355F">
        <w:rPr>
          <w:noProof/>
          <w:sz w:val="22"/>
          <w:szCs w:val="22"/>
        </w:rPr>
        <w:t>skyrių).</w:t>
      </w:r>
    </w:p>
    <w:p w14:paraId="73ED88CC" w14:textId="77777777" w:rsidR="00C22D98" w:rsidRPr="003F355F" w:rsidRDefault="00C22D98" w:rsidP="00C22D98">
      <w:pPr>
        <w:rPr>
          <w:sz w:val="22"/>
          <w:szCs w:val="22"/>
        </w:rPr>
      </w:pPr>
      <w:bookmarkStart w:id="15" w:name="_Toc129243228"/>
      <w:bookmarkStart w:id="16" w:name="_Toc129243103"/>
    </w:p>
    <w:p w14:paraId="7AA5EB07" w14:textId="77777777" w:rsidR="00280CDC" w:rsidRPr="003F355F" w:rsidRDefault="00E75640" w:rsidP="00C22D98">
      <w:pPr>
        <w:rPr>
          <w:sz w:val="22"/>
          <w:szCs w:val="22"/>
        </w:rPr>
      </w:pPr>
      <w:r w:rsidRPr="003F355F">
        <w:rPr>
          <w:sz w:val="22"/>
          <w:szCs w:val="22"/>
        </w:rPr>
        <w:t>Lokaliai progresavusio, nemetastazavusio prostatos vėžio gydymas, kai netinka arba nepriimtina chirurginė kastracija ar kitokia medicininė intervencija.</w:t>
      </w:r>
    </w:p>
    <w:p w14:paraId="4A36521F" w14:textId="77777777" w:rsidR="00280CDC" w:rsidRPr="003F355F" w:rsidRDefault="00280CDC" w:rsidP="00C22D98">
      <w:pPr>
        <w:rPr>
          <w:sz w:val="22"/>
          <w:szCs w:val="22"/>
        </w:rPr>
      </w:pPr>
    </w:p>
    <w:p w14:paraId="20F93C5D" w14:textId="77777777" w:rsidR="00C22D98" w:rsidRPr="003F355F" w:rsidRDefault="00C22D98" w:rsidP="00C22D98">
      <w:pPr>
        <w:rPr>
          <w:b/>
          <w:sz w:val="22"/>
          <w:szCs w:val="22"/>
        </w:rPr>
      </w:pPr>
      <w:r w:rsidRPr="003F355F">
        <w:rPr>
          <w:b/>
          <w:sz w:val="22"/>
          <w:szCs w:val="22"/>
        </w:rPr>
        <w:t>4.2</w:t>
      </w:r>
      <w:r w:rsidRPr="003F355F">
        <w:rPr>
          <w:b/>
          <w:sz w:val="22"/>
          <w:szCs w:val="22"/>
        </w:rPr>
        <w:tab/>
        <w:t>Dozavimas ir vartojimo metodas</w:t>
      </w:r>
      <w:bookmarkEnd w:id="15"/>
      <w:bookmarkEnd w:id="16"/>
    </w:p>
    <w:p w14:paraId="148D921B" w14:textId="77777777" w:rsidR="00C22D98" w:rsidRPr="003F355F" w:rsidRDefault="00C22D98" w:rsidP="00C22D98">
      <w:pPr>
        <w:rPr>
          <w:i/>
          <w:sz w:val="22"/>
          <w:szCs w:val="22"/>
        </w:rPr>
      </w:pPr>
    </w:p>
    <w:p w14:paraId="162AD2E1" w14:textId="77777777" w:rsidR="0019647B" w:rsidRPr="003F355F" w:rsidRDefault="0019647B" w:rsidP="00C22D98">
      <w:pPr>
        <w:rPr>
          <w:sz w:val="22"/>
          <w:szCs w:val="22"/>
          <w:u w:val="single"/>
        </w:rPr>
      </w:pPr>
      <w:r w:rsidRPr="003F355F">
        <w:rPr>
          <w:sz w:val="22"/>
          <w:szCs w:val="22"/>
          <w:u w:val="single"/>
        </w:rPr>
        <w:t>Dozavimas</w:t>
      </w:r>
    </w:p>
    <w:p w14:paraId="03E8B6A4" w14:textId="084C856D" w:rsidR="00C22D98" w:rsidRPr="003F355F" w:rsidRDefault="00C22D98" w:rsidP="00C22D98">
      <w:pPr>
        <w:rPr>
          <w:sz w:val="22"/>
          <w:szCs w:val="22"/>
        </w:rPr>
      </w:pPr>
      <w:r w:rsidRPr="003F355F">
        <w:rPr>
          <w:sz w:val="22"/>
          <w:szCs w:val="22"/>
        </w:rPr>
        <w:t>Suaugę, įskaitant senyvus, vyrai: rekomenduojama gerti po 150 mg (1</w:t>
      </w:r>
      <w:r w:rsidR="00280CDC" w:rsidRPr="003F355F">
        <w:rPr>
          <w:sz w:val="22"/>
          <w:szCs w:val="22"/>
        </w:rPr>
        <w:t> </w:t>
      </w:r>
      <w:r w:rsidRPr="003F355F">
        <w:rPr>
          <w:sz w:val="22"/>
          <w:szCs w:val="22"/>
        </w:rPr>
        <w:t>tabletę).</w:t>
      </w:r>
    </w:p>
    <w:p w14:paraId="11B36E33" w14:textId="77777777" w:rsidR="00C22D98" w:rsidRPr="003F355F" w:rsidRDefault="00C22D98" w:rsidP="00C22D98">
      <w:pPr>
        <w:rPr>
          <w:sz w:val="22"/>
          <w:szCs w:val="22"/>
        </w:rPr>
      </w:pPr>
    </w:p>
    <w:p w14:paraId="2B974BFB" w14:textId="77777777" w:rsidR="0019647B" w:rsidRPr="003F355F" w:rsidRDefault="0019647B" w:rsidP="00C22D98">
      <w:pPr>
        <w:rPr>
          <w:i/>
          <w:sz w:val="22"/>
          <w:szCs w:val="22"/>
        </w:rPr>
      </w:pPr>
      <w:r w:rsidRPr="003F355F">
        <w:rPr>
          <w:i/>
          <w:sz w:val="22"/>
          <w:szCs w:val="22"/>
        </w:rPr>
        <w:t>Vaikų populiacija</w:t>
      </w:r>
    </w:p>
    <w:p w14:paraId="664AB186" w14:textId="77777777" w:rsidR="0019647B" w:rsidRPr="003F355F" w:rsidRDefault="0019647B" w:rsidP="00C22D98">
      <w:pPr>
        <w:rPr>
          <w:sz w:val="22"/>
          <w:szCs w:val="22"/>
        </w:rPr>
      </w:pPr>
      <w:r w:rsidRPr="003F355F">
        <w:rPr>
          <w:sz w:val="22"/>
          <w:szCs w:val="22"/>
        </w:rPr>
        <w:t>Vaikų ir paauglių bikalutamidu gydyti negalima.</w:t>
      </w:r>
    </w:p>
    <w:p w14:paraId="2D906E83" w14:textId="77777777" w:rsidR="00C22D98" w:rsidRPr="003F355F" w:rsidRDefault="00C22D98" w:rsidP="00C22D98">
      <w:pPr>
        <w:rPr>
          <w:sz w:val="22"/>
          <w:szCs w:val="22"/>
        </w:rPr>
      </w:pPr>
    </w:p>
    <w:p w14:paraId="18EC7255" w14:textId="4B44BCB6" w:rsidR="00C22D98" w:rsidRPr="003F355F" w:rsidRDefault="000B4707" w:rsidP="00C22D98">
      <w:pPr>
        <w:rPr>
          <w:sz w:val="22"/>
          <w:szCs w:val="22"/>
          <w:u w:val="single"/>
        </w:rPr>
      </w:pPr>
      <w:r w:rsidRPr="003F355F">
        <w:rPr>
          <w:sz w:val="22"/>
          <w:szCs w:val="22"/>
          <w:u w:val="single"/>
        </w:rPr>
        <w:t>Pacienta</w:t>
      </w:r>
      <w:r w:rsidR="00F11371" w:rsidRPr="003F355F">
        <w:rPr>
          <w:sz w:val="22"/>
          <w:szCs w:val="22"/>
          <w:u w:val="single"/>
        </w:rPr>
        <w:t>m</w:t>
      </w:r>
      <w:r w:rsidRPr="003F355F">
        <w:rPr>
          <w:sz w:val="22"/>
          <w:szCs w:val="22"/>
          <w:u w:val="single"/>
        </w:rPr>
        <w:t>s, kurių inkstų funkcija sutrikusi</w:t>
      </w:r>
    </w:p>
    <w:p w14:paraId="41EAD915" w14:textId="21E0E923" w:rsidR="00C22D98" w:rsidRPr="003F355F" w:rsidRDefault="00C22D98" w:rsidP="00C22D98">
      <w:pPr>
        <w:rPr>
          <w:sz w:val="22"/>
          <w:szCs w:val="22"/>
        </w:rPr>
      </w:pPr>
      <w:r w:rsidRPr="003F355F">
        <w:rPr>
          <w:sz w:val="22"/>
          <w:szCs w:val="22"/>
        </w:rPr>
        <w:t xml:space="preserve">Pacientams, kurių inkstų funkcija sutrikusi, dozės keisti nereikia. </w:t>
      </w:r>
      <w:r w:rsidR="00F11371" w:rsidRPr="003F355F">
        <w:rPr>
          <w:sz w:val="22"/>
          <w:szCs w:val="22"/>
        </w:rPr>
        <w:t>Pacientų</w:t>
      </w:r>
      <w:r w:rsidRPr="003F355F">
        <w:rPr>
          <w:sz w:val="22"/>
          <w:szCs w:val="22"/>
        </w:rPr>
        <w:t xml:space="preserve">, kuriems yra sunkus inkstų funkcijos sutrikimas (kreatinino klirensas yra </w:t>
      </w:r>
      <w:r w:rsidRPr="003F355F">
        <w:rPr>
          <w:sz w:val="22"/>
          <w:szCs w:val="22"/>
        </w:rPr>
        <w:sym w:font="Symbol" w:char="F03C"/>
      </w:r>
      <w:r w:rsidRPr="003F355F">
        <w:rPr>
          <w:sz w:val="22"/>
          <w:szCs w:val="22"/>
        </w:rPr>
        <w:t> 30 ml/min.), gydymo bikalutamidu patirties nėra (žr.</w:t>
      </w:r>
      <w:r w:rsidR="00A37541" w:rsidRPr="003F355F">
        <w:rPr>
          <w:sz w:val="22"/>
          <w:szCs w:val="22"/>
        </w:rPr>
        <w:t> </w:t>
      </w:r>
      <w:r w:rsidRPr="003F355F">
        <w:rPr>
          <w:sz w:val="22"/>
          <w:szCs w:val="22"/>
        </w:rPr>
        <w:t>4.4</w:t>
      </w:r>
      <w:r w:rsidR="00A37541" w:rsidRPr="003F355F">
        <w:rPr>
          <w:sz w:val="22"/>
          <w:szCs w:val="22"/>
        </w:rPr>
        <w:t> </w:t>
      </w:r>
      <w:r w:rsidRPr="003F355F">
        <w:rPr>
          <w:sz w:val="22"/>
          <w:szCs w:val="22"/>
        </w:rPr>
        <w:t>skyrių).</w:t>
      </w:r>
    </w:p>
    <w:p w14:paraId="6996C8ED" w14:textId="77777777" w:rsidR="00C22D98" w:rsidRPr="003F355F" w:rsidRDefault="00C22D98" w:rsidP="00C22D98">
      <w:pPr>
        <w:rPr>
          <w:sz w:val="22"/>
          <w:szCs w:val="22"/>
        </w:rPr>
      </w:pPr>
    </w:p>
    <w:p w14:paraId="58A7252E" w14:textId="77777777" w:rsidR="00C22D98" w:rsidRPr="003F355F" w:rsidRDefault="000B4707" w:rsidP="00C22D98">
      <w:pPr>
        <w:rPr>
          <w:sz w:val="22"/>
          <w:szCs w:val="22"/>
          <w:u w:val="single"/>
        </w:rPr>
      </w:pPr>
      <w:r w:rsidRPr="003F355F">
        <w:rPr>
          <w:sz w:val="22"/>
          <w:szCs w:val="22"/>
          <w:u w:val="single"/>
        </w:rPr>
        <w:t>Pacientams, kurių k</w:t>
      </w:r>
      <w:r w:rsidR="00C22D98" w:rsidRPr="003F355F">
        <w:rPr>
          <w:sz w:val="22"/>
          <w:szCs w:val="22"/>
          <w:u w:val="single"/>
        </w:rPr>
        <w:t xml:space="preserve">epenų </w:t>
      </w:r>
      <w:r w:rsidRPr="003F355F">
        <w:rPr>
          <w:sz w:val="22"/>
          <w:szCs w:val="22"/>
          <w:u w:val="single"/>
        </w:rPr>
        <w:t>funkcija sutrikusi</w:t>
      </w:r>
    </w:p>
    <w:p w14:paraId="1F4A43EF" w14:textId="014CB381" w:rsidR="00C22D98" w:rsidRPr="003F355F" w:rsidRDefault="00C22D98" w:rsidP="00C22D98">
      <w:pPr>
        <w:rPr>
          <w:sz w:val="22"/>
          <w:szCs w:val="22"/>
        </w:rPr>
      </w:pPr>
      <w:r w:rsidRPr="003F355F">
        <w:rPr>
          <w:sz w:val="22"/>
          <w:szCs w:val="22"/>
        </w:rPr>
        <w:t>Pacientams, kuriems yra ne</w:t>
      </w:r>
      <w:r w:rsidR="003D2F1B" w:rsidRPr="003F355F">
        <w:rPr>
          <w:sz w:val="22"/>
          <w:szCs w:val="22"/>
        </w:rPr>
        <w:t>sunkus</w:t>
      </w:r>
      <w:r w:rsidRPr="003F355F">
        <w:rPr>
          <w:sz w:val="22"/>
          <w:szCs w:val="22"/>
        </w:rPr>
        <w:t xml:space="preserve"> kepenų funkcijos sutrikimas, dozės keisti nereikia. Pacient</w:t>
      </w:r>
      <w:r w:rsidR="003D2F1B" w:rsidRPr="003F355F">
        <w:rPr>
          <w:sz w:val="22"/>
          <w:szCs w:val="22"/>
        </w:rPr>
        <w:t>ams</w:t>
      </w:r>
      <w:r w:rsidRPr="003F355F">
        <w:rPr>
          <w:sz w:val="22"/>
          <w:szCs w:val="22"/>
        </w:rPr>
        <w:t xml:space="preserve">, kuriems yra vidutinis arba sunkus kepenų funkcijos sutrikimas, </w:t>
      </w:r>
      <w:r w:rsidR="003D2F1B" w:rsidRPr="003F355F">
        <w:rPr>
          <w:sz w:val="22"/>
          <w:szCs w:val="22"/>
        </w:rPr>
        <w:t>gali padidėti</w:t>
      </w:r>
      <w:r w:rsidRPr="003F355F">
        <w:rPr>
          <w:sz w:val="22"/>
          <w:szCs w:val="22"/>
        </w:rPr>
        <w:t xml:space="preserve"> vaistini</w:t>
      </w:r>
      <w:r w:rsidR="003D2F1B" w:rsidRPr="003F355F">
        <w:rPr>
          <w:sz w:val="22"/>
          <w:szCs w:val="22"/>
        </w:rPr>
        <w:t>o</w:t>
      </w:r>
      <w:r w:rsidRPr="003F355F">
        <w:rPr>
          <w:sz w:val="22"/>
          <w:szCs w:val="22"/>
        </w:rPr>
        <w:t xml:space="preserve"> preparat</w:t>
      </w:r>
      <w:r w:rsidR="003D2F1B" w:rsidRPr="003F355F">
        <w:rPr>
          <w:sz w:val="22"/>
          <w:szCs w:val="22"/>
        </w:rPr>
        <w:t>o</w:t>
      </w:r>
      <w:r w:rsidRPr="003F355F">
        <w:rPr>
          <w:sz w:val="22"/>
          <w:szCs w:val="22"/>
        </w:rPr>
        <w:t xml:space="preserve"> kaup</w:t>
      </w:r>
      <w:r w:rsidR="003D2F1B" w:rsidRPr="003F355F">
        <w:rPr>
          <w:sz w:val="22"/>
          <w:szCs w:val="22"/>
        </w:rPr>
        <w:t>imasis</w:t>
      </w:r>
      <w:r w:rsidRPr="003F355F">
        <w:rPr>
          <w:sz w:val="22"/>
          <w:szCs w:val="22"/>
        </w:rPr>
        <w:t xml:space="preserve"> </w:t>
      </w:r>
      <w:r w:rsidR="003D2F1B" w:rsidRPr="003F355F">
        <w:rPr>
          <w:sz w:val="22"/>
          <w:szCs w:val="22"/>
        </w:rPr>
        <w:t xml:space="preserve">organizme </w:t>
      </w:r>
      <w:r w:rsidRPr="003F355F">
        <w:rPr>
          <w:sz w:val="22"/>
          <w:szCs w:val="22"/>
        </w:rPr>
        <w:t>(žr.</w:t>
      </w:r>
      <w:r w:rsidR="003D2F1B" w:rsidRPr="003F355F">
        <w:rPr>
          <w:sz w:val="22"/>
          <w:szCs w:val="22"/>
        </w:rPr>
        <w:t> </w:t>
      </w:r>
      <w:r w:rsidRPr="003F355F">
        <w:rPr>
          <w:sz w:val="22"/>
          <w:szCs w:val="22"/>
        </w:rPr>
        <w:t>4.4</w:t>
      </w:r>
      <w:r w:rsidR="003D2F1B" w:rsidRPr="003F355F">
        <w:rPr>
          <w:sz w:val="22"/>
          <w:szCs w:val="22"/>
        </w:rPr>
        <w:t> </w:t>
      </w:r>
      <w:r w:rsidRPr="003F355F">
        <w:rPr>
          <w:sz w:val="22"/>
          <w:szCs w:val="22"/>
        </w:rPr>
        <w:t>skyrių).</w:t>
      </w:r>
    </w:p>
    <w:p w14:paraId="7F1CE2B7" w14:textId="77777777" w:rsidR="00C22D98" w:rsidRPr="003F355F" w:rsidRDefault="00C22D98" w:rsidP="00C22D98">
      <w:pPr>
        <w:rPr>
          <w:sz w:val="22"/>
          <w:szCs w:val="22"/>
        </w:rPr>
      </w:pPr>
    </w:p>
    <w:p w14:paraId="12327DD8" w14:textId="77777777" w:rsidR="00F11371" w:rsidRPr="003F355F" w:rsidRDefault="00F11371" w:rsidP="00F11371">
      <w:pPr>
        <w:rPr>
          <w:sz w:val="22"/>
          <w:szCs w:val="22"/>
        </w:rPr>
      </w:pPr>
      <w:r w:rsidRPr="003F355F">
        <w:rPr>
          <w:sz w:val="22"/>
          <w:szCs w:val="22"/>
          <w:u w:val="single"/>
        </w:rPr>
        <w:t>Vartojimo metodas</w:t>
      </w:r>
    </w:p>
    <w:p w14:paraId="36128895" w14:textId="77777777" w:rsidR="00F11371" w:rsidRPr="003F355F" w:rsidRDefault="00F11371" w:rsidP="00F11371">
      <w:pPr>
        <w:rPr>
          <w:sz w:val="22"/>
          <w:szCs w:val="22"/>
        </w:rPr>
      </w:pPr>
      <w:r w:rsidRPr="003F355F">
        <w:rPr>
          <w:sz w:val="22"/>
          <w:szCs w:val="22"/>
        </w:rPr>
        <w:t>T</w:t>
      </w:r>
      <w:r w:rsidR="003D2F1B" w:rsidRPr="003F355F">
        <w:rPr>
          <w:sz w:val="22"/>
          <w:szCs w:val="22"/>
        </w:rPr>
        <w:t>abletę</w:t>
      </w:r>
      <w:r w:rsidRPr="003F355F">
        <w:rPr>
          <w:sz w:val="22"/>
          <w:szCs w:val="22"/>
        </w:rPr>
        <w:t xml:space="preserve"> reikia nuryti </w:t>
      </w:r>
      <w:r w:rsidR="003D2F1B" w:rsidRPr="003F355F">
        <w:rPr>
          <w:sz w:val="22"/>
          <w:szCs w:val="22"/>
        </w:rPr>
        <w:t>visą</w:t>
      </w:r>
      <w:r w:rsidRPr="003F355F">
        <w:rPr>
          <w:sz w:val="22"/>
          <w:szCs w:val="22"/>
        </w:rPr>
        <w:t>, užsigeriant skysčiu.</w:t>
      </w:r>
    </w:p>
    <w:p w14:paraId="000E900E" w14:textId="77777777" w:rsidR="00F11371" w:rsidRPr="003F355F" w:rsidRDefault="00F11371" w:rsidP="00F11371">
      <w:pPr>
        <w:rPr>
          <w:sz w:val="22"/>
          <w:szCs w:val="22"/>
        </w:rPr>
      </w:pPr>
    </w:p>
    <w:p w14:paraId="49B906FB" w14:textId="77777777" w:rsidR="00F11371" w:rsidRPr="003F355F" w:rsidRDefault="003D2F1B" w:rsidP="00F11371">
      <w:pPr>
        <w:rPr>
          <w:sz w:val="22"/>
          <w:szCs w:val="22"/>
        </w:rPr>
      </w:pPr>
      <w:r w:rsidRPr="003F355F">
        <w:rPr>
          <w:sz w:val="22"/>
          <w:szCs w:val="22"/>
        </w:rPr>
        <w:lastRenderedPageBreak/>
        <w:t>Mažiausia gydymo trukmė yra 2 </w:t>
      </w:r>
      <w:r w:rsidR="00F11371" w:rsidRPr="003F355F">
        <w:rPr>
          <w:sz w:val="22"/>
          <w:szCs w:val="22"/>
        </w:rPr>
        <w:t>metai</w:t>
      </w:r>
      <w:r w:rsidRPr="003F355F">
        <w:rPr>
          <w:sz w:val="22"/>
          <w:szCs w:val="22"/>
        </w:rPr>
        <w:t xml:space="preserve"> arba iki ligos progresavimo</w:t>
      </w:r>
      <w:r w:rsidR="00F11371" w:rsidRPr="003F355F">
        <w:rPr>
          <w:sz w:val="22"/>
          <w:szCs w:val="22"/>
        </w:rPr>
        <w:t>.</w:t>
      </w:r>
    </w:p>
    <w:p w14:paraId="5A4DB73B" w14:textId="77777777" w:rsidR="00F11371" w:rsidRPr="003F355F" w:rsidRDefault="00F11371" w:rsidP="00C22D98">
      <w:pPr>
        <w:rPr>
          <w:sz w:val="22"/>
          <w:szCs w:val="22"/>
        </w:rPr>
      </w:pPr>
    </w:p>
    <w:p w14:paraId="727B370F" w14:textId="77777777" w:rsidR="00C22D98" w:rsidRPr="003F355F" w:rsidRDefault="00C22D98" w:rsidP="0027354D">
      <w:pPr>
        <w:tabs>
          <w:tab w:val="left" w:pos="567"/>
        </w:tabs>
        <w:rPr>
          <w:b/>
          <w:sz w:val="22"/>
          <w:szCs w:val="22"/>
        </w:rPr>
      </w:pPr>
      <w:bookmarkStart w:id="17" w:name="_Toc129243229"/>
      <w:bookmarkStart w:id="18" w:name="_Toc129243104"/>
      <w:r w:rsidRPr="003F355F">
        <w:rPr>
          <w:b/>
          <w:sz w:val="22"/>
          <w:szCs w:val="22"/>
        </w:rPr>
        <w:t>4.3</w:t>
      </w:r>
      <w:r w:rsidRPr="003F355F">
        <w:rPr>
          <w:b/>
          <w:sz w:val="22"/>
          <w:szCs w:val="22"/>
        </w:rPr>
        <w:tab/>
        <w:t>Kontraindikacijos</w:t>
      </w:r>
      <w:bookmarkEnd w:id="17"/>
      <w:bookmarkEnd w:id="18"/>
    </w:p>
    <w:p w14:paraId="7BFC387A" w14:textId="77777777" w:rsidR="00C22D98" w:rsidRPr="003F355F" w:rsidRDefault="00C22D98" w:rsidP="00C22D98">
      <w:pPr>
        <w:rPr>
          <w:sz w:val="22"/>
          <w:szCs w:val="22"/>
        </w:rPr>
      </w:pPr>
    </w:p>
    <w:p w14:paraId="160F8E18" w14:textId="6785A91A" w:rsidR="00C22D98" w:rsidRPr="003F355F" w:rsidRDefault="00C22D98" w:rsidP="00C22D98">
      <w:pPr>
        <w:rPr>
          <w:sz w:val="22"/>
          <w:szCs w:val="22"/>
        </w:rPr>
      </w:pPr>
      <w:r w:rsidRPr="003F355F">
        <w:rPr>
          <w:sz w:val="22"/>
          <w:szCs w:val="22"/>
        </w:rPr>
        <w:t>Bikalutamido negalima vartoti moterims ir vaikams (žr.</w:t>
      </w:r>
      <w:r w:rsidR="00A37541" w:rsidRPr="003F355F">
        <w:rPr>
          <w:sz w:val="22"/>
          <w:szCs w:val="22"/>
        </w:rPr>
        <w:t> </w:t>
      </w:r>
      <w:r w:rsidRPr="003F355F">
        <w:rPr>
          <w:sz w:val="22"/>
          <w:szCs w:val="22"/>
        </w:rPr>
        <w:t>4.6</w:t>
      </w:r>
      <w:r w:rsidR="00A37541" w:rsidRPr="003F355F">
        <w:rPr>
          <w:sz w:val="22"/>
          <w:szCs w:val="22"/>
        </w:rPr>
        <w:t> </w:t>
      </w:r>
      <w:r w:rsidRPr="003F355F">
        <w:rPr>
          <w:sz w:val="22"/>
          <w:szCs w:val="22"/>
        </w:rPr>
        <w:t>skyrių).</w:t>
      </w:r>
    </w:p>
    <w:p w14:paraId="6DCAE63D" w14:textId="0DB526AF" w:rsidR="00C22D98" w:rsidRPr="003F355F" w:rsidRDefault="0019647B" w:rsidP="00C22D98">
      <w:pPr>
        <w:rPr>
          <w:sz w:val="22"/>
          <w:szCs w:val="22"/>
        </w:rPr>
      </w:pPr>
      <w:r w:rsidRPr="003F355F">
        <w:rPr>
          <w:sz w:val="22"/>
          <w:szCs w:val="22"/>
        </w:rPr>
        <w:t xml:space="preserve">Padidėjęs jautrumas </w:t>
      </w:r>
      <w:r w:rsidR="00C22D98" w:rsidRPr="003F355F">
        <w:rPr>
          <w:sz w:val="22"/>
          <w:szCs w:val="22"/>
        </w:rPr>
        <w:t>veikliajai arba bet kuriai 6.1</w:t>
      </w:r>
      <w:r w:rsidR="00A37541" w:rsidRPr="003F355F">
        <w:rPr>
          <w:sz w:val="22"/>
          <w:szCs w:val="22"/>
        </w:rPr>
        <w:t> </w:t>
      </w:r>
      <w:r w:rsidR="00C22D98" w:rsidRPr="003F355F">
        <w:rPr>
          <w:sz w:val="22"/>
          <w:szCs w:val="22"/>
        </w:rPr>
        <w:t>skyriuje nurodytai pagalbinei medžiagai.</w:t>
      </w:r>
    </w:p>
    <w:p w14:paraId="1BEFA2DB" w14:textId="1D1C2BB2" w:rsidR="00C22D98" w:rsidRPr="003F355F" w:rsidRDefault="00C22D98" w:rsidP="00C22D98">
      <w:pPr>
        <w:rPr>
          <w:sz w:val="22"/>
          <w:szCs w:val="22"/>
        </w:rPr>
      </w:pPr>
      <w:r w:rsidRPr="003F355F">
        <w:rPr>
          <w:sz w:val="22"/>
          <w:szCs w:val="22"/>
        </w:rPr>
        <w:t>Bikalutamido negalima skirti kartu su terfenadinu, astemizolu ar cisapridu (žr.</w:t>
      </w:r>
      <w:r w:rsidR="00A37541" w:rsidRPr="003F355F">
        <w:rPr>
          <w:sz w:val="22"/>
          <w:szCs w:val="22"/>
        </w:rPr>
        <w:t> </w:t>
      </w:r>
      <w:r w:rsidRPr="003F355F">
        <w:rPr>
          <w:sz w:val="22"/>
          <w:szCs w:val="22"/>
        </w:rPr>
        <w:t>4.5</w:t>
      </w:r>
      <w:r w:rsidR="00A37541" w:rsidRPr="003F355F">
        <w:rPr>
          <w:sz w:val="22"/>
          <w:szCs w:val="22"/>
        </w:rPr>
        <w:t> </w:t>
      </w:r>
      <w:r w:rsidRPr="003F355F">
        <w:rPr>
          <w:sz w:val="22"/>
          <w:szCs w:val="22"/>
        </w:rPr>
        <w:t>skyrių).</w:t>
      </w:r>
    </w:p>
    <w:p w14:paraId="5347663A" w14:textId="77777777" w:rsidR="00C22D98" w:rsidRPr="003F355F" w:rsidRDefault="00C22D98" w:rsidP="00C22D98">
      <w:pPr>
        <w:rPr>
          <w:sz w:val="22"/>
          <w:szCs w:val="22"/>
        </w:rPr>
      </w:pPr>
    </w:p>
    <w:p w14:paraId="7529A186" w14:textId="77777777" w:rsidR="00C22D98" w:rsidRPr="003F355F" w:rsidRDefault="00C22D98" w:rsidP="0027354D">
      <w:pPr>
        <w:keepNext/>
        <w:keepLines/>
        <w:tabs>
          <w:tab w:val="left" w:pos="567"/>
        </w:tabs>
        <w:rPr>
          <w:b/>
          <w:sz w:val="22"/>
          <w:szCs w:val="22"/>
        </w:rPr>
      </w:pPr>
      <w:bookmarkStart w:id="19" w:name="_Toc129243230"/>
      <w:bookmarkStart w:id="20" w:name="_Toc129243105"/>
      <w:r w:rsidRPr="003F355F">
        <w:rPr>
          <w:b/>
          <w:sz w:val="22"/>
          <w:szCs w:val="22"/>
        </w:rPr>
        <w:t>4.4</w:t>
      </w:r>
      <w:r w:rsidRPr="003F355F">
        <w:rPr>
          <w:b/>
          <w:sz w:val="22"/>
          <w:szCs w:val="22"/>
        </w:rPr>
        <w:tab/>
        <w:t>Specialūs įspėjimai ir atsargumo priemonės</w:t>
      </w:r>
      <w:bookmarkEnd w:id="19"/>
      <w:bookmarkEnd w:id="20"/>
    </w:p>
    <w:p w14:paraId="59268571" w14:textId="77777777" w:rsidR="00C22D98" w:rsidRPr="003F355F" w:rsidRDefault="00C22D98" w:rsidP="00C22D98">
      <w:pPr>
        <w:keepNext/>
        <w:keepLines/>
        <w:rPr>
          <w:sz w:val="22"/>
          <w:szCs w:val="22"/>
        </w:rPr>
      </w:pPr>
    </w:p>
    <w:p w14:paraId="35DA3251" w14:textId="7A9BD849" w:rsidR="00C22D98" w:rsidRPr="003F355F" w:rsidRDefault="00C22D98" w:rsidP="00C22D98">
      <w:pPr>
        <w:keepNext/>
        <w:keepLines/>
        <w:rPr>
          <w:sz w:val="22"/>
          <w:szCs w:val="22"/>
        </w:rPr>
      </w:pPr>
      <w:r w:rsidRPr="003F355F">
        <w:rPr>
          <w:sz w:val="22"/>
          <w:szCs w:val="22"/>
        </w:rPr>
        <w:t>Prad</w:t>
      </w:r>
      <w:r w:rsidR="00EB4756" w:rsidRPr="003F355F">
        <w:rPr>
          <w:sz w:val="22"/>
          <w:szCs w:val="22"/>
        </w:rPr>
        <w:t>ėti</w:t>
      </w:r>
      <w:r w:rsidRPr="003F355F">
        <w:rPr>
          <w:sz w:val="22"/>
          <w:szCs w:val="22"/>
        </w:rPr>
        <w:t xml:space="preserve"> gydymą </w:t>
      </w:r>
      <w:r w:rsidR="00EB4756" w:rsidRPr="003F355F">
        <w:rPr>
          <w:sz w:val="22"/>
          <w:szCs w:val="22"/>
        </w:rPr>
        <w:t>reikia</w:t>
      </w:r>
      <w:r w:rsidRPr="003F355F">
        <w:rPr>
          <w:sz w:val="22"/>
          <w:szCs w:val="22"/>
        </w:rPr>
        <w:t xml:space="preserve"> tiesiogiai </w:t>
      </w:r>
      <w:r w:rsidR="00EB4756" w:rsidRPr="003F355F">
        <w:rPr>
          <w:sz w:val="22"/>
          <w:szCs w:val="22"/>
        </w:rPr>
        <w:t>prižiūrint</w:t>
      </w:r>
      <w:r w:rsidRPr="003F355F">
        <w:rPr>
          <w:sz w:val="22"/>
          <w:szCs w:val="22"/>
        </w:rPr>
        <w:t xml:space="preserve"> specialist</w:t>
      </w:r>
      <w:r w:rsidR="00EB4756" w:rsidRPr="003F355F">
        <w:rPr>
          <w:sz w:val="22"/>
          <w:szCs w:val="22"/>
        </w:rPr>
        <w:t>ui</w:t>
      </w:r>
      <w:r w:rsidRPr="003F355F">
        <w:rPr>
          <w:sz w:val="22"/>
          <w:szCs w:val="22"/>
        </w:rPr>
        <w:t>.</w:t>
      </w:r>
    </w:p>
    <w:p w14:paraId="0EC92758" w14:textId="77777777" w:rsidR="00C22D98" w:rsidRPr="003F355F" w:rsidRDefault="00C22D98" w:rsidP="00C22D98">
      <w:pPr>
        <w:rPr>
          <w:sz w:val="22"/>
          <w:szCs w:val="22"/>
        </w:rPr>
      </w:pPr>
    </w:p>
    <w:p w14:paraId="55F70D3F" w14:textId="7CFF7860" w:rsidR="00C22D98" w:rsidRPr="003F355F" w:rsidRDefault="00C22D98" w:rsidP="00C22D98">
      <w:pPr>
        <w:rPr>
          <w:sz w:val="22"/>
          <w:szCs w:val="22"/>
        </w:rPr>
      </w:pPr>
      <w:r w:rsidRPr="003F355F">
        <w:rPr>
          <w:sz w:val="22"/>
          <w:szCs w:val="22"/>
        </w:rPr>
        <w:t xml:space="preserve">Bikalutamidas metabolizuojamas kepenyse. Yra duomenų, kad pacientų, kuriems yra sunkus kepenų funkcijos sutrikimas, organizme bikalutamido eliminacija gali būti lėtesnė, todėl </w:t>
      </w:r>
      <w:r w:rsidR="00EB4756" w:rsidRPr="003F355F">
        <w:rPr>
          <w:sz w:val="22"/>
          <w:szCs w:val="22"/>
        </w:rPr>
        <w:t>tai gali sukelti padidėjusį</w:t>
      </w:r>
      <w:r w:rsidRPr="003F355F">
        <w:rPr>
          <w:sz w:val="22"/>
          <w:szCs w:val="22"/>
        </w:rPr>
        <w:t xml:space="preserve"> </w:t>
      </w:r>
      <w:r w:rsidR="00EB4756" w:rsidRPr="003F355F">
        <w:rPr>
          <w:sz w:val="22"/>
          <w:szCs w:val="22"/>
        </w:rPr>
        <w:t>bikalutamido</w:t>
      </w:r>
      <w:r w:rsidRPr="003F355F">
        <w:rPr>
          <w:sz w:val="22"/>
          <w:szCs w:val="22"/>
        </w:rPr>
        <w:t xml:space="preserve"> kaup</w:t>
      </w:r>
      <w:r w:rsidR="00EB4756" w:rsidRPr="003F355F">
        <w:rPr>
          <w:sz w:val="22"/>
          <w:szCs w:val="22"/>
        </w:rPr>
        <w:t>imąsi organizme</w:t>
      </w:r>
      <w:r w:rsidRPr="003F355F">
        <w:rPr>
          <w:sz w:val="22"/>
          <w:szCs w:val="22"/>
        </w:rPr>
        <w:t>. Todėl pacientus, kurių kepenų funkcijos sutrikimas yra vidutini</w:t>
      </w:r>
      <w:r w:rsidR="00645F38" w:rsidRPr="003F355F">
        <w:rPr>
          <w:sz w:val="22"/>
          <w:szCs w:val="22"/>
        </w:rPr>
        <w:t>s</w:t>
      </w:r>
      <w:r w:rsidRPr="003F355F">
        <w:rPr>
          <w:sz w:val="22"/>
          <w:szCs w:val="22"/>
        </w:rPr>
        <w:t xml:space="preserve"> </w:t>
      </w:r>
      <w:r w:rsidR="00645F38" w:rsidRPr="003F355F">
        <w:rPr>
          <w:sz w:val="22"/>
          <w:szCs w:val="22"/>
        </w:rPr>
        <w:t>arba</w:t>
      </w:r>
      <w:r w:rsidRPr="003F355F">
        <w:rPr>
          <w:sz w:val="22"/>
          <w:szCs w:val="22"/>
        </w:rPr>
        <w:t xml:space="preserve"> sunkus, bikalutamidu reikia gydyti atsargiai.</w:t>
      </w:r>
    </w:p>
    <w:p w14:paraId="01C3FF29" w14:textId="77777777" w:rsidR="00C22D98" w:rsidRPr="003F355F" w:rsidRDefault="00C22D98" w:rsidP="00C22D98">
      <w:pPr>
        <w:rPr>
          <w:sz w:val="22"/>
          <w:szCs w:val="22"/>
        </w:rPr>
      </w:pPr>
    </w:p>
    <w:p w14:paraId="57207021" w14:textId="6FB9F0F6" w:rsidR="00C22D98" w:rsidRPr="003F355F" w:rsidRDefault="00C22D98" w:rsidP="00C22D98">
      <w:pPr>
        <w:rPr>
          <w:sz w:val="22"/>
          <w:szCs w:val="22"/>
        </w:rPr>
      </w:pPr>
      <w:r w:rsidRPr="003F355F">
        <w:rPr>
          <w:sz w:val="22"/>
          <w:szCs w:val="22"/>
        </w:rPr>
        <w:t xml:space="preserve">Gydant bikalutamidu, retais atvejais </w:t>
      </w:r>
      <w:r w:rsidR="00645F38" w:rsidRPr="003F355F">
        <w:rPr>
          <w:sz w:val="22"/>
          <w:szCs w:val="22"/>
        </w:rPr>
        <w:t>pasireikšdavo</w:t>
      </w:r>
      <w:r w:rsidRPr="003F355F">
        <w:rPr>
          <w:sz w:val="22"/>
          <w:szCs w:val="22"/>
        </w:rPr>
        <w:t xml:space="preserve"> sunkūs kepenų funkcijos pokyčiai ir kepenų funkcijos nepakankamumas, buvo pranešimų apie mirti</w:t>
      </w:r>
      <w:r w:rsidR="00EB4756" w:rsidRPr="003F355F">
        <w:rPr>
          <w:sz w:val="22"/>
          <w:szCs w:val="22"/>
        </w:rPr>
        <w:t>nus</w:t>
      </w:r>
      <w:r w:rsidRPr="003F355F">
        <w:rPr>
          <w:sz w:val="22"/>
          <w:szCs w:val="22"/>
        </w:rPr>
        <w:t xml:space="preserve"> atvejus (žr.</w:t>
      </w:r>
      <w:r w:rsidR="00EB4756" w:rsidRPr="003F355F">
        <w:rPr>
          <w:sz w:val="22"/>
          <w:szCs w:val="22"/>
        </w:rPr>
        <w:t> </w:t>
      </w:r>
      <w:r w:rsidRPr="003F355F">
        <w:rPr>
          <w:sz w:val="22"/>
          <w:szCs w:val="22"/>
        </w:rPr>
        <w:t>4.8</w:t>
      </w:r>
      <w:r w:rsidR="00EB4756" w:rsidRPr="003F355F">
        <w:rPr>
          <w:sz w:val="22"/>
          <w:szCs w:val="22"/>
        </w:rPr>
        <w:t> </w:t>
      </w:r>
      <w:r w:rsidRPr="003F355F">
        <w:rPr>
          <w:sz w:val="22"/>
          <w:szCs w:val="22"/>
        </w:rPr>
        <w:t xml:space="preserve">skyrių). Jei pokyčiai sunkūs, bikalutamido </w:t>
      </w:r>
      <w:r w:rsidR="00EB4756" w:rsidRPr="003F355F">
        <w:rPr>
          <w:sz w:val="22"/>
          <w:szCs w:val="22"/>
        </w:rPr>
        <w:t xml:space="preserve">vartojimą </w:t>
      </w:r>
      <w:r w:rsidRPr="003F355F">
        <w:rPr>
          <w:sz w:val="22"/>
          <w:szCs w:val="22"/>
        </w:rPr>
        <w:t xml:space="preserve">reikia </w:t>
      </w:r>
      <w:r w:rsidR="00EB4756" w:rsidRPr="003F355F">
        <w:rPr>
          <w:sz w:val="22"/>
          <w:szCs w:val="22"/>
        </w:rPr>
        <w:t>nutraukti</w:t>
      </w:r>
      <w:r w:rsidRPr="003F355F">
        <w:rPr>
          <w:sz w:val="22"/>
          <w:szCs w:val="22"/>
        </w:rPr>
        <w:t>.</w:t>
      </w:r>
    </w:p>
    <w:p w14:paraId="127A9096" w14:textId="77777777" w:rsidR="00C22D98" w:rsidRPr="003F355F" w:rsidRDefault="00C22D98" w:rsidP="00C22D98">
      <w:pPr>
        <w:rPr>
          <w:sz w:val="22"/>
          <w:szCs w:val="22"/>
        </w:rPr>
      </w:pPr>
    </w:p>
    <w:p w14:paraId="030998DF" w14:textId="4B5DF165" w:rsidR="00C22D98" w:rsidRPr="003F355F" w:rsidRDefault="00C22D98" w:rsidP="00C22D98">
      <w:pPr>
        <w:rPr>
          <w:sz w:val="22"/>
          <w:szCs w:val="22"/>
        </w:rPr>
      </w:pPr>
      <w:r w:rsidRPr="003F355F">
        <w:rPr>
          <w:sz w:val="22"/>
          <w:szCs w:val="22"/>
        </w:rPr>
        <w:t>Gydymo metu būtina periodiškai tirti kepenų funkciją, kad būtų galima pastebėti pokyčius. Dauguma pokyčių tikėtini pirmaisiais šešiais gydymo mėnesiais.</w:t>
      </w:r>
    </w:p>
    <w:p w14:paraId="223A5657" w14:textId="77777777" w:rsidR="00C22D98" w:rsidRPr="003F355F" w:rsidRDefault="00C22D98" w:rsidP="00C22D98">
      <w:pPr>
        <w:rPr>
          <w:sz w:val="22"/>
          <w:szCs w:val="22"/>
        </w:rPr>
      </w:pPr>
    </w:p>
    <w:p w14:paraId="330F0B58" w14:textId="1EE6FCDB" w:rsidR="00C22D98" w:rsidRPr="003F355F" w:rsidRDefault="00C22D98" w:rsidP="00C22D98">
      <w:pPr>
        <w:rPr>
          <w:sz w:val="22"/>
          <w:szCs w:val="22"/>
        </w:rPr>
      </w:pPr>
      <w:r w:rsidRPr="003F355F">
        <w:rPr>
          <w:sz w:val="22"/>
          <w:szCs w:val="22"/>
        </w:rPr>
        <w:t xml:space="preserve">Jei, remiantis objektyviais tyrimais, liga progresuoja ir išlieka padidėjęs PSA rodiklis, reikia apsvarstyti </w:t>
      </w:r>
      <w:r w:rsidR="00EB4756" w:rsidRPr="003F355F">
        <w:rPr>
          <w:sz w:val="22"/>
          <w:szCs w:val="22"/>
        </w:rPr>
        <w:t xml:space="preserve">nutraukti </w:t>
      </w:r>
      <w:r w:rsidRPr="003F355F">
        <w:rPr>
          <w:sz w:val="22"/>
          <w:szCs w:val="22"/>
        </w:rPr>
        <w:t>gydym</w:t>
      </w:r>
      <w:r w:rsidR="00EB4756" w:rsidRPr="003F355F">
        <w:rPr>
          <w:sz w:val="22"/>
          <w:szCs w:val="22"/>
        </w:rPr>
        <w:t>ą</w:t>
      </w:r>
      <w:r w:rsidRPr="003F355F">
        <w:rPr>
          <w:sz w:val="22"/>
          <w:szCs w:val="22"/>
        </w:rPr>
        <w:t xml:space="preserve"> bikalutamidu.</w:t>
      </w:r>
    </w:p>
    <w:p w14:paraId="6333013D" w14:textId="77777777" w:rsidR="00C22D98" w:rsidRPr="003F355F" w:rsidRDefault="00C22D98" w:rsidP="00C22D98">
      <w:pPr>
        <w:rPr>
          <w:sz w:val="22"/>
          <w:szCs w:val="22"/>
        </w:rPr>
      </w:pPr>
    </w:p>
    <w:p w14:paraId="36C36BEF" w14:textId="6E029C69" w:rsidR="00C22D98" w:rsidRPr="003F355F" w:rsidRDefault="00C22D98" w:rsidP="00C22D98">
      <w:pPr>
        <w:rPr>
          <w:sz w:val="22"/>
          <w:szCs w:val="22"/>
        </w:rPr>
      </w:pPr>
      <w:r w:rsidRPr="003F355F">
        <w:rPr>
          <w:sz w:val="22"/>
          <w:szCs w:val="22"/>
        </w:rPr>
        <w:t>Bikalutamidas slopina citochromo P450</w:t>
      </w:r>
      <w:r w:rsidR="00EB4756" w:rsidRPr="003F355F">
        <w:rPr>
          <w:sz w:val="22"/>
          <w:szCs w:val="22"/>
        </w:rPr>
        <w:t> </w:t>
      </w:r>
      <w:r w:rsidRPr="003F355F">
        <w:rPr>
          <w:sz w:val="22"/>
          <w:szCs w:val="22"/>
        </w:rPr>
        <w:t>(CYP3A4) aktyvumą, todėl vaistinių preparatų, kuriuos daugiausiai metabolizuoja izofermentas CYP3A4, kartu su bikalutamidu reikia skirti atsargiai (žr.</w:t>
      </w:r>
      <w:r w:rsidR="00EB4756" w:rsidRPr="003F355F">
        <w:rPr>
          <w:sz w:val="22"/>
          <w:szCs w:val="22"/>
        </w:rPr>
        <w:t> </w:t>
      </w:r>
      <w:r w:rsidRPr="003F355F">
        <w:rPr>
          <w:sz w:val="22"/>
          <w:szCs w:val="22"/>
        </w:rPr>
        <w:t>4.3</w:t>
      </w:r>
      <w:r w:rsidR="00EB4756" w:rsidRPr="003F355F">
        <w:rPr>
          <w:sz w:val="22"/>
          <w:szCs w:val="22"/>
        </w:rPr>
        <w:t> </w:t>
      </w:r>
      <w:r w:rsidRPr="003F355F">
        <w:rPr>
          <w:sz w:val="22"/>
          <w:szCs w:val="22"/>
        </w:rPr>
        <w:t>ir 4.5</w:t>
      </w:r>
      <w:r w:rsidR="00EB4756" w:rsidRPr="003F355F">
        <w:rPr>
          <w:sz w:val="22"/>
          <w:szCs w:val="22"/>
        </w:rPr>
        <w:t> </w:t>
      </w:r>
      <w:r w:rsidRPr="003F355F">
        <w:rPr>
          <w:sz w:val="22"/>
          <w:szCs w:val="22"/>
        </w:rPr>
        <w:t>skyrius).</w:t>
      </w:r>
    </w:p>
    <w:p w14:paraId="2184AB8E" w14:textId="77777777" w:rsidR="003F355F" w:rsidRPr="003F355F" w:rsidRDefault="003F355F" w:rsidP="003F355F">
      <w:pPr>
        <w:pStyle w:val="Pagrindinistekstas"/>
        <w:spacing w:after="0"/>
        <w:rPr>
          <w:sz w:val="22"/>
          <w:szCs w:val="22"/>
        </w:rPr>
      </w:pPr>
    </w:p>
    <w:p w14:paraId="3A853A84" w14:textId="0498E545" w:rsidR="003F355F" w:rsidRPr="003F355F" w:rsidRDefault="003F355F" w:rsidP="003F355F">
      <w:pPr>
        <w:pStyle w:val="Pagrindinistekstas"/>
        <w:spacing w:after="0"/>
        <w:rPr>
          <w:sz w:val="22"/>
          <w:szCs w:val="22"/>
        </w:rPr>
      </w:pPr>
      <w:r w:rsidRPr="000B708C">
        <w:rPr>
          <w:sz w:val="22"/>
          <w:szCs w:val="22"/>
        </w:rPr>
        <w:t>Retais atvejais, pacientams, vartojusiems bikalutamido 150</w:t>
      </w:r>
      <w:r w:rsidR="002F3A9C">
        <w:rPr>
          <w:sz w:val="22"/>
          <w:szCs w:val="22"/>
        </w:rPr>
        <w:t> </w:t>
      </w:r>
      <w:r w:rsidRPr="000B708C">
        <w:rPr>
          <w:sz w:val="22"/>
          <w:szCs w:val="22"/>
        </w:rPr>
        <w:t xml:space="preserve">mg </w:t>
      </w:r>
      <w:r w:rsidRPr="00DC01B8">
        <w:rPr>
          <w:sz w:val="22"/>
          <w:szCs w:val="22"/>
        </w:rPr>
        <w:t xml:space="preserve">pasireiškė fotosensibilizacijos reakcijų. Pacientą reikia įspėti vengti tiesioginių saulės spindulių ar ultravioletinių spindulių, kol vartoja </w:t>
      </w:r>
      <w:r w:rsidRPr="00FC05A4">
        <w:rPr>
          <w:sz w:val="22"/>
          <w:szCs w:val="22"/>
        </w:rPr>
        <w:t>bikalutamią ir naudoti nuo saulės apsaugantį kremą. Tais atvejais, jei</w:t>
      </w:r>
      <w:r w:rsidRPr="003F355F">
        <w:rPr>
          <w:sz w:val="22"/>
          <w:szCs w:val="22"/>
        </w:rPr>
        <w:t>gu fotosensibilazijos reakcijos pasireiškia nuolat ir/arba yra sunkios, reikia taikyti atitinkamą simptominį gydymą.</w:t>
      </w:r>
    </w:p>
    <w:p w14:paraId="24229FF0" w14:textId="77777777" w:rsidR="003F355F" w:rsidRPr="003F355F" w:rsidRDefault="003F355F" w:rsidP="003F355F">
      <w:pPr>
        <w:pStyle w:val="Pagrindinistekstas"/>
        <w:spacing w:after="0"/>
        <w:rPr>
          <w:sz w:val="22"/>
          <w:szCs w:val="22"/>
        </w:rPr>
      </w:pPr>
    </w:p>
    <w:p w14:paraId="5F5E86B0" w14:textId="77777777" w:rsidR="003F355F" w:rsidRPr="003F355F" w:rsidRDefault="003F355F" w:rsidP="003F355F">
      <w:pPr>
        <w:rPr>
          <w:noProof/>
          <w:sz w:val="22"/>
          <w:szCs w:val="22"/>
        </w:rPr>
      </w:pPr>
      <w:r w:rsidRPr="003F355F">
        <w:rPr>
          <w:noProof/>
          <w:sz w:val="22"/>
          <w:szCs w:val="22"/>
        </w:rPr>
        <w:t xml:space="preserve">Androgenus slopinantis gydymas gali pailginti QT intervalą. </w:t>
      </w:r>
    </w:p>
    <w:p w14:paraId="4861F93C" w14:textId="77777777" w:rsidR="003F355F" w:rsidRPr="003F355F" w:rsidRDefault="003F355F" w:rsidP="003F355F">
      <w:pPr>
        <w:rPr>
          <w:sz w:val="22"/>
          <w:szCs w:val="22"/>
        </w:rPr>
      </w:pPr>
      <w:r w:rsidRPr="003F355F">
        <w:rPr>
          <w:noProof/>
          <w:sz w:val="22"/>
          <w:szCs w:val="22"/>
        </w:rPr>
        <w:t xml:space="preserve">Prieš skiriant gydymą bicalutamidu pacientams, kuriems yra rizikos veiksnių arba praeityje jau buvo pasireiškęs QT pailgėjimas ir pacientams, vartojantiems kitų vaistinių preparatų,  kurie gali pailginti QT intervalą (žiūrėti 4.5 skyrių), gydytojai turėtų įvertinti naudos ir rizikos santykį, įskaitant potencialią </w:t>
      </w:r>
      <w:r w:rsidRPr="003F355F">
        <w:rPr>
          <w:i/>
          <w:noProof/>
          <w:sz w:val="22"/>
          <w:szCs w:val="22"/>
        </w:rPr>
        <w:t xml:space="preserve">Torsade de pointes </w:t>
      </w:r>
      <w:r w:rsidRPr="003F355F">
        <w:rPr>
          <w:noProof/>
          <w:sz w:val="22"/>
          <w:szCs w:val="22"/>
        </w:rPr>
        <w:t>riziką</w:t>
      </w:r>
      <w:r w:rsidRPr="003F355F">
        <w:rPr>
          <w:i/>
          <w:noProof/>
          <w:sz w:val="22"/>
          <w:szCs w:val="22"/>
        </w:rPr>
        <w:t>.</w:t>
      </w:r>
    </w:p>
    <w:p w14:paraId="5A8E43EC" w14:textId="77777777" w:rsidR="003F355F" w:rsidRPr="003F355F" w:rsidRDefault="003F355F" w:rsidP="003F355F">
      <w:pPr>
        <w:rPr>
          <w:sz w:val="22"/>
          <w:szCs w:val="22"/>
        </w:rPr>
      </w:pPr>
    </w:p>
    <w:p w14:paraId="71A350D4" w14:textId="79B61D48" w:rsidR="003F355F" w:rsidRPr="003F355F" w:rsidRDefault="003F355F" w:rsidP="003F355F">
      <w:pPr>
        <w:rPr>
          <w:sz w:val="22"/>
          <w:szCs w:val="22"/>
        </w:rPr>
      </w:pPr>
      <w:r w:rsidRPr="003F355F">
        <w:rPr>
          <w:sz w:val="22"/>
          <w:szCs w:val="22"/>
        </w:rPr>
        <w:t>Vartojant antiandrogenų, gali pakisti spermatozoidų forma. Nors bikalutamido poveikis spermatozoidų formai netirtas, o jos pokyčių vartojant bicalutamidą nenustatyta, tačiau pacientai ir (arba) jų partnerės turi taikyti tinkamą kontracepciją gydymo bikalutamidu metu ir paskui dar 130 dienų (</w:t>
      </w:r>
      <w:r w:rsidRPr="003F355F">
        <w:rPr>
          <w:sz w:val="22"/>
          <w:szCs w:val="22"/>
          <w:lang w:eastAsia="lt-LT"/>
        </w:rPr>
        <w:t>žr. 4.6 skyrių)</w:t>
      </w:r>
      <w:r w:rsidRPr="003F355F">
        <w:rPr>
          <w:sz w:val="22"/>
          <w:szCs w:val="22"/>
        </w:rPr>
        <w:t>.</w:t>
      </w:r>
    </w:p>
    <w:p w14:paraId="2160D3A6" w14:textId="77777777" w:rsidR="003F355F" w:rsidRPr="003F355F" w:rsidRDefault="003F355F" w:rsidP="003F355F">
      <w:pPr>
        <w:pStyle w:val="Pagrindinistekstas"/>
        <w:spacing w:after="0"/>
        <w:rPr>
          <w:sz w:val="22"/>
          <w:szCs w:val="22"/>
        </w:rPr>
      </w:pPr>
    </w:p>
    <w:p w14:paraId="1AA439E2" w14:textId="77777777" w:rsidR="003F355F" w:rsidRPr="003F355F" w:rsidRDefault="003F355F" w:rsidP="003F355F">
      <w:pPr>
        <w:rPr>
          <w:sz w:val="22"/>
          <w:szCs w:val="22"/>
          <w:lang w:eastAsia="lt-LT"/>
        </w:rPr>
      </w:pPr>
      <w:r w:rsidRPr="003F355F">
        <w:rPr>
          <w:sz w:val="22"/>
          <w:szCs w:val="22"/>
          <w:lang w:eastAsia="lt-LT"/>
        </w:rPr>
        <w:t>Pranešta apie kumarinų grupės antikoaguliantų poveikio sustiprėjimo atvejus pacientams kartu vartojusiems bikaludamidą. Dėl to gali pailgėti protrombino laikas (angl. PT) ir padidėti tarptautinis sunormintas santykis ( angl. INR). Kai kuriais atvejais kilo kraujavimo pavojus. Vartojant kartu, patartina kruopščiai stebėti PT ir INR ir įvertinti poreikį koreguoti antikoagulianto dozę (žr. 4.5 ir 4.8 skyrius).</w:t>
      </w:r>
    </w:p>
    <w:p w14:paraId="02108373" w14:textId="77777777" w:rsidR="00C22D98" w:rsidRPr="003F355F" w:rsidRDefault="00C22D98" w:rsidP="00C22D98">
      <w:pPr>
        <w:rPr>
          <w:sz w:val="22"/>
          <w:szCs w:val="22"/>
        </w:rPr>
      </w:pPr>
    </w:p>
    <w:p w14:paraId="4E8F7B2A" w14:textId="78A0455B" w:rsidR="00C22D98" w:rsidRPr="003F355F" w:rsidRDefault="00703B24" w:rsidP="00703B24">
      <w:pPr>
        <w:rPr>
          <w:sz w:val="22"/>
          <w:szCs w:val="22"/>
        </w:rPr>
      </w:pPr>
      <w:r w:rsidRPr="003F355F">
        <w:rPr>
          <w:sz w:val="22"/>
          <w:szCs w:val="22"/>
        </w:rPr>
        <w:t>Šio vaistinio preparato negalima vartoti pacientams, kuriems nustatytas retas paveldimas sutrikimas – galaktozės netoleravimas, visiškas laktazės stygius arba gliukozės ir galaktozės malabsorbcija</w:t>
      </w:r>
      <w:r w:rsidR="00C22D98" w:rsidRPr="003F355F">
        <w:rPr>
          <w:sz w:val="22"/>
          <w:szCs w:val="22"/>
        </w:rPr>
        <w:t>.</w:t>
      </w:r>
    </w:p>
    <w:p w14:paraId="0B52032D" w14:textId="77777777" w:rsidR="00E5269B" w:rsidRPr="00173201" w:rsidRDefault="00E5269B" w:rsidP="00E5269B">
      <w:pPr>
        <w:rPr>
          <w:sz w:val="22"/>
          <w:szCs w:val="22"/>
        </w:rPr>
      </w:pPr>
    </w:p>
    <w:p w14:paraId="64509D21" w14:textId="324B388F" w:rsidR="00E5269B" w:rsidRPr="00FC05A4" w:rsidRDefault="00E5269B" w:rsidP="00E5269B">
      <w:pPr>
        <w:rPr>
          <w:sz w:val="22"/>
          <w:szCs w:val="22"/>
        </w:rPr>
      </w:pPr>
      <w:r w:rsidRPr="003F355F">
        <w:rPr>
          <w:sz w:val="22"/>
          <w:szCs w:val="22"/>
        </w:rPr>
        <w:t>Šio vaist</w:t>
      </w:r>
      <w:r w:rsidR="00703B24" w:rsidRPr="000B708C">
        <w:rPr>
          <w:sz w:val="22"/>
          <w:szCs w:val="22"/>
        </w:rPr>
        <w:t>inio preparato</w:t>
      </w:r>
      <w:r w:rsidRPr="000B708C">
        <w:rPr>
          <w:sz w:val="22"/>
          <w:szCs w:val="22"/>
        </w:rPr>
        <w:t xml:space="preserve"> tabletėje yra mažiau kaip 1</w:t>
      </w:r>
      <w:r w:rsidR="00703B24" w:rsidRPr="008B06C9">
        <w:rPr>
          <w:sz w:val="22"/>
          <w:szCs w:val="22"/>
        </w:rPr>
        <w:t> </w:t>
      </w:r>
      <w:r w:rsidRPr="00FC05A4">
        <w:rPr>
          <w:sz w:val="22"/>
          <w:szCs w:val="22"/>
        </w:rPr>
        <w:t>mmol (23</w:t>
      </w:r>
      <w:r w:rsidR="00703B24" w:rsidRPr="00FC05A4">
        <w:rPr>
          <w:sz w:val="22"/>
          <w:szCs w:val="22"/>
        </w:rPr>
        <w:t> </w:t>
      </w:r>
      <w:r w:rsidRPr="00FC05A4">
        <w:rPr>
          <w:sz w:val="22"/>
          <w:szCs w:val="22"/>
        </w:rPr>
        <w:t>mg) natrio, t.</w:t>
      </w:r>
      <w:r w:rsidR="00703B24" w:rsidRPr="00FC05A4">
        <w:rPr>
          <w:sz w:val="22"/>
          <w:szCs w:val="22"/>
        </w:rPr>
        <w:t xml:space="preserve"> </w:t>
      </w:r>
      <w:r w:rsidRPr="00FC05A4">
        <w:rPr>
          <w:sz w:val="22"/>
          <w:szCs w:val="22"/>
        </w:rPr>
        <w:t>y. jis beveik neturi reikšmės.</w:t>
      </w:r>
    </w:p>
    <w:p w14:paraId="6C998A96" w14:textId="77777777" w:rsidR="0019647B" w:rsidRPr="003F355F" w:rsidRDefault="0019647B" w:rsidP="00C22D98">
      <w:pPr>
        <w:rPr>
          <w:sz w:val="22"/>
          <w:szCs w:val="22"/>
        </w:rPr>
      </w:pPr>
    </w:p>
    <w:p w14:paraId="59667B46" w14:textId="77777777" w:rsidR="00C22D98" w:rsidRPr="003F355F" w:rsidRDefault="00C22D98" w:rsidP="0027354D">
      <w:pPr>
        <w:tabs>
          <w:tab w:val="left" w:pos="567"/>
        </w:tabs>
        <w:rPr>
          <w:b/>
          <w:sz w:val="22"/>
          <w:szCs w:val="22"/>
        </w:rPr>
      </w:pPr>
      <w:bookmarkStart w:id="21" w:name="_Toc129243231"/>
      <w:bookmarkStart w:id="22" w:name="_Toc129243106"/>
      <w:r w:rsidRPr="003F355F">
        <w:rPr>
          <w:b/>
          <w:sz w:val="22"/>
          <w:szCs w:val="22"/>
        </w:rPr>
        <w:t>4.5</w:t>
      </w:r>
      <w:r w:rsidRPr="003F355F">
        <w:rPr>
          <w:b/>
          <w:sz w:val="22"/>
          <w:szCs w:val="22"/>
        </w:rPr>
        <w:tab/>
        <w:t>Sąveika su kitais vaistiniais preparatais ir kitokia sąveika</w:t>
      </w:r>
      <w:bookmarkEnd w:id="21"/>
      <w:bookmarkEnd w:id="22"/>
    </w:p>
    <w:p w14:paraId="4B942417" w14:textId="77777777" w:rsidR="00C22D98" w:rsidRPr="003F355F" w:rsidRDefault="00C22D98" w:rsidP="00C22D98">
      <w:pPr>
        <w:rPr>
          <w:sz w:val="22"/>
          <w:szCs w:val="22"/>
        </w:rPr>
      </w:pPr>
    </w:p>
    <w:p w14:paraId="0D396345" w14:textId="4F7E13C7" w:rsidR="00C22D98" w:rsidRPr="00FC05A4" w:rsidRDefault="00C22D98" w:rsidP="00C22D98">
      <w:pPr>
        <w:rPr>
          <w:sz w:val="22"/>
          <w:szCs w:val="22"/>
        </w:rPr>
      </w:pPr>
      <w:r w:rsidRPr="003F355F">
        <w:rPr>
          <w:sz w:val="22"/>
          <w:szCs w:val="22"/>
        </w:rPr>
        <w:t xml:space="preserve">Tyrimų </w:t>
      </w:r>
      <w:r w:rsidRPr="003F355F">
        <w:rPr>
          <w:i/>
          <w:sz w:val="22"/>
          <w:szCs w:val="22"/>
        </w:rPr>
        <w:t xml:space="preserve">in vitro </w:t>
      </w:r>
      <w:r w:rsidRPr="003F355F">
        <w:rPr>
          <w:sz w:val="22"/>
          <w:szCs w:val="22"/>
        </w:rPr>
        <w:t xml:space="preserve">duomenys rodo, kad bikalutamido R-enantiomeras slopina CYP3A4, silpniau </w:t>
      </w:r>
      <w:r w:rsidRPr="003F355F">
        <w:rPr>
          <w:sz w:val="22"/>
          <w:szCs w:val="22"/>
        </w:rPr>
        <w:sym w:font="Symbol" w:char="F02D"/>
      </w:r>
      <w:r w:rsidRPr="003F355F">
        <w:rPr>
          <w:sz w:val="22"/>
          <w:szCs w:val="22"/>
        </w:rPr>
        <w:t xml:space="preserve"> CYP2C9, 2C19</w:t>
      </w:r>
      <w:r w:rsidR="00EB4756" w:rsidRPr="000B708C">
        <w:rPr>
          <w:sz w:val="22"/>
          <w:szCs w:val="22"/>
        </w:rPr>
        <w:t> </w:t>
      </w:r>
      <w:r w:rsidRPr="000B708C">
        <w:rPr>
          <w:sz w:val="22"/>
          <w:szCs w:val="22"/>
        </w:rPr>
        <w:t>ir 2D6</w:t>
      </w:r>
      <w:r w:rsidR="00EB4756" w:rsidRPr="008B06C9">
        <w:rPr>
          <w:sz w:val="22"/>
          <w:szCs w:val="22"/>
        </w:rPr>
        <w:t> </w:t>
      </w:r>
      <w:r w:rsidRPr="00FC05A4">
        <w:rPr>
          <w:sz w:val="22"/>
          <w:szCs w:val="22"/>
        </w:rPr>
        <w:t>izofermentų aktyvumą.</w:t>
      </w:r>
    </w:p>
    <w:p w14:paraId="6DA20A88" w14:textId="77777777" w:rsidR="00C22D98" w:rsidRPr="00FC05A4" w:rsidRDefault="00C22D98" w:rsidP="00C22D98">
      <w:pPr>
        <w:rPr>
          <w:sz w:val="22"/>
          <w:szCs w:val="22"/>
        </w:rPr>
      </w:pPr>
    </w:p>
    <w:p w14:paraId="7C7AF3A5" w14:textId="3A750E3D" w:rsidR="00C22D98" w:rsidRPr="003F355F" w:rsidRDefault="00C22D98" w:rsidP="00C22D98">
      <w:pPr>
        <w:rPr>
          <w:sz w:val="22"/>
          <w:szCs w:val="22"/>
        </w:rPr>
      </w:pPr>
      <w:r w:rsidRPr="00FC05A4">
        <w:rPr>
          <w:sz w:val="22"/>
          <w:szCs w:val="22"/>
        </w:rPr>
        <w:t>Nors klinikiniai tyrimai, kuriuose kaip citochromo P450</w:t>
      </w:r>
      <w:r w:rsidR="00EB4756" w:rsidRPr="00FC05A4">
        <w:rPr>
          <w:sz w:val="22"/>
          <w:szCs w:val="22"/>
        </w:rPr>
        <w:t> </w:t>
      </w:r>
      <w:r w:rsidRPr="003F355F">
        <w:rPr>
          <w:sz w:val="22"/>
          <w:szCs w:val="22"/>
        </w:rPr>
        <w:t>(CYP) aktyvumo žymuo naudotas antipirinas, neparodė galimos akivaizdžios vaistinių preparatų sąveikos su bikalutamidu, kartu su šiuo vaistiniu preparatu 28</w:t>
      </w:r>
      <w:r w:rsidR="00EB4756" w:rsidRPr="003F355F">
        <w:rPr>
          <w:sz w:val="22"/>
          <w:szCs w:val="22"/>
        </w:rPr>
        <w:t> </w:t>
      </w:r>
      <w:r w:rsidRPr="003F355F">
        <w:rPr>
          <w:sz w:val="22"/>
          <w:szCs w:val="22"/>
        </w:rPr>
        <w:t>paras skiriamo midazolamo vidutinė ekspozicija (AUC) padidėjo iki 80</w:t>
      </w:r>
      <w:r w:rsidR="00EB4756" w:rsidRPr="003F355F">
        <w:rPr>
          <w:sz w:val="22"/>
          <w:szCs w:val="22"/>
        </w:rPr>
        <w:t> </w:t>
      </w:r>
      <w:r w:rsidRPr="003F355F">
        <w:rPr>
          <w:sz w:val="22"/>
          <w:szCs w:val="22"/>
        </w:rPr>
        <w:t xml:space="preserve">%. Šis padidėjimas gali būti reikšmingas vartojant siauro terapinio indekso vaistinius preparatus. Taigi terfenadino, astemizolo ir cisaprido kartu su bikalutamidu vartoti negalima. Kartu su bikalutamidu reikia atsargiai skirti ciklosporiną ir kalcio kanalų blokatorius. Gali prireikti mažinti šių vaistinių preparatų dozę, ypač jeigu stiprėja jų veikimas arba atsiranda nepageidaujamas poveikis. Pradėjus gydyti bikulatamidu ir baigus jo vartojimą, rekomenduojama atidžiai </w:t>
      </w:r>
      <w:r w:rsidR="00EB4756" w:rsidRPr="003F355F">
        <w:rPr>
          <w:sz w:val="22"/>
          <w:szCs w:val="22"/>
        </w:rPr>
        <w:t>stebėti</w:t>
      </w:r>
      <w:r w:rsidRPr="003F355F">
        <w:rPr>
          <w:sz w:val="22"/>
          <w:szCs w:val="22"/>
        </w:rPr>
        <w:t xml:space="preserve"> ciklosporino koncentraciją kraujyje ir klinikinę paciento būklę.</w:t>
      </w:r>
    </w:p>
    <w:p w14:paraId="13E204E5" w14:textId="77777777" w:rsidR="00C22D98" w:rsidRPr="003F355F" w:rsidRDefault="00C22D98" w:rsidP="00C22D98">
      <w:pPr>
        <w:rPr>
          <w:sz w:val="22"/>
          <w:szCs w:val="22"/>
        </w:rPr>
      </w:pPr>
    </w:p>
    <w:p w14:paraId="60E273B8" w14:textId="77777777" w:rsidR="00C22D98" w:rsidRPr="003F355F" w:rsidRDefault="00C22D98" w:rsidP="00C22D98">
      <w:pPr>
        <w:rPr>
          <w:sz w:val="22"/>
          <w:szCs w:val="22"/>
        </w:rPr>
      </w:pPr>
      <w:r w:rsidRPr="003F355F">
        <w:rPr>
          <w:sz w:val="22"/>
          <w:szCs w:val="22"/>
        </w:rPr>
        <w:t>Kartu su kitais oksidacijos procesą galinčiais slopinti vaistiniais preparatais, pvz., cimetidinu ar ketokonazolu, bikalutamido reikia skirti atsargiai, nes teoriškai gali didėti pastarojo vaistinio preparato koncentracija kraujyje, o tai teoriškai gali didinti šalutinio poveikio riziką.</w:t>
      </w:r>
    </w:p>
    <w:p w14:paraId="6A7E5254" w14:textId="77777777" w:rsidR="00C22D98" w:rsidRPr="003F355F" w:rsidRDefault="00C22D98" w:rsidP="00C22D98">
      <w:pPr>
        <w:rPr>
          <w:sz w:val="22"/>
          <w:szCs w:val="22"/>
        </w:rPr>
      </w:pPr>
    </w:p>
    <w:p w14:paraId="4823818F" w14:textId="609C5203" w:rsidR="00C22D98" w:rsidRPr="003F355F" w:rsidRDefault="000B708C" w:rsidP="00C22D98">
      <w:pPr>
        <w:rPr>
          <w:sz w:val="22"/>
          <w:szCs w:val="22"/>
        </w:rPr>
      </w:pPr>
      <w:r w:rsidRPr="002671C8">
        <w:rPr>
          <w:sz w:val="22"/>
          <w:szCs w:val="22"/>
        </w:rPr>
        <w:t xml:space="preserve">Tyrimų </w:t>
      </w:r>
      <w:r w:rsidRPr="00173201">
        <w:rPr>
          <w:i/>
          <w:iCs/>
          <w:sz w:val="22"/>
          <w:szCs w:val="22"/>
        </w:rPr>
        <w:t>in vitro</w:t>
      </w:r>
      <w:r w:rsidRPr="002671C8">
        <w:rPr>
          <w:sz w:val="22"/>
          <w:szCs w:val="22"/>
        </w:rPr>
        <w:t xml:space="preserve"> duomenimis, bikalutamidas gali išstumti kumarinų grupės antikoaguliantą varfariną iš jo prisijungimo prie baltymų vietų. Pranešta apie varfarino ir kitų kumarinų grupės antikoaguliantų poveikio sustiprėjimo atvejus kartu vartojant bikalutamido, todėl pradėjus paciento, kuris vartoja kumarinų grupės antikoaguliantą, gydymą </w:t>
      </w:r>
      <w:r>
        <w:rPr>
          <w:sz w:val="22"/>
          <w:szCs w:val="22"/>
        </w:rPr>
        <w:t>b</w:t>
      </w:r>
      <w:r w:rsidRPr="002671C8">
        <w:rPr>
          <w:sz w:val="22"/>
          <w:szCs w:val="22"/>
        </w:rPr>
        <w:t>ikalutamid</w:t>
      </w:r>
      <w:r>
        <w:rPr>
          <w:sz w:val="22"/>
          <w:szCs w:val="22"/>
        </w:rPr>
        <w:t>u</w:t>
      </w:r>
      <w:r w:rsidRPr="002671C8">
        <w:rPr>
          <w:sz w:val="22"/>
          <w:szCs w:val="22"/>
        </w:rPr>
        <w:t xml:space="preserve"> rekomenduojama kruopščiai stebėti PT ir INR ir įvertinti poreikį koreguoti antikoagulianto dozę (žr. 4.4 ir 4.8 skyrius).</w:t>
      </w:r>
      <w:r>
        <w:rPr>
          <w:sz w:val="22"/>
          <w:szCs w:val="22"/>
        </w:rPr>
        <w:t xml:space="preserve"> </w:t>
      </w:r>
    </w:p>
    <w:p w14:paraId="152E18F4" w14:textId="67242D40" w:rsidR="0019647B" w:rsidRPr="003F355F" w:rsidRDefault="0019647B" w:rsidP="0019647B">
      <w:pPr>
        <w:rPr>
          <w:sz w:val="22"/>
          <w:szCs w:val="22"/>
        </w:rPr>
      </w:pPr>
      <w:r w:rsidRPr="003F355F">
        <w:rPr>
          <w:sz w:val="22"/>
          <w:szCs w:val="22"/>
        </w:rPr>
        <w:t>Taikant androgenų koncentraciją mažinantį gydymą (deprivaciją), gali pailgėti QT intervalas, todėl būtina kruopščiai apsvarstyti (žr.</w:t>
      </w:r>
      <w:r w:rsidR="00EB4756" w:rsidRPr="003F355F">
        <w:rPr>
          <w:sz w:val="22"/>
          <w:szCs w:val="22"/>
        </w:rPr>
        <w:t> </w:t>
      </w:r>
      <w:r w:rsidRPr="003F355F">
        <w:rPr>
          <w:sz w:val="22"/>
          <w:szCs w:val="22"/>
        </w:rPr>
        <w:t>4.4</w:t>
      </w:r>
      <w:r w:rsidR="00EB4756" w:rsidRPr="003F355F">
        <w:rPr>
          <w:sz w:val="22"/>
          <w:szCs w:val="22"/>
        </w:rPr>
        <w:t> </w:t>
      </w:r>
      <w:r w:rsidRPr="003F355F">
        <w:rPr>
          <w:sz w:val="22"/>
          <w:szCs w:val="22"/>
        </w:rPr>
        <w:t xml:space="preserve">skyrių) galimybę skirti bikalutamido kartu su vaistiniais preparatais, kurie ilgina QT intervalą arba gali sukelti </w:t>
      </w:r>
      <w:r w:rsidRPr="003F355F">
        <w:rPr>
          <w:i/>
          <w:sz w:val="22"/>
          <w:szCs w:val="22"/>
        </w:rPr>
        <w:t>Torsade de pointes</w:t>
      </w:r>
      <w:r w:rsidRPr="003F355F">
        <w:rPr>
          <w:sz w:val="22"/>
          <w:szCs w:val="22"/>
        </w:rPr>
        <w:t>, pvz., IA klasės vaist</w:t>
      </w:r>
      <w:r w:rsidR="000B4707" w:rsidRPr="003F355F">
        <w:rPr>
          <w:sz w:val="22"/>
          <w:szCs w:val="22"/>
        </w:rPr>
        <w:t>ini</w:t>
      </w:r>
      <w:r w:rsidRPr="003F355F">
        <w:rPr>
          <w:sz w:val="22"/>
          <w:szCs w:val="22"/>
        </w:rPr>
        <w:t>ais</w:t>
      </w:r>
      <w:r w:rsidR="000B4707" w:rsidRPr="003F355F">
        <w:rPr>
          <w:sz w:val="22"/>
          <w:szCs w:val="22"/>
        </w:rPr>
        <w:t xml:space="preserve"> preparatais</w:t>
      </w:r>
      <w:r w:rsidRPr="003F355F">
        <w:rPr>
          <w:sz w:val="22"/>
          <w:szCs w:val="22"/>
        </w:rPr>
        <w:t xml:space="preserve"> nuo aritmijų (pvz., chinidinu, dizopiramidu), III klasės vaist</w:t>
      </w:r>
      <w:r w:rsidR="000B4707" w:rsidRPr="003F355F">
        <w:rPr>
          <w:sz w:val="22"/>
          <w:szCs w:val="22"/>
        </w:rPr>
        <w:t>ini</w:t>
      </w:r>
      <w:r w:rsidRPr="003F355F">
        <w:rPr>
          <w:sz w:val="22"/>
          <w:szCs w:val="22"/>
        </w:rPr>
        <w:t xml:space="preserve">ais </w:t>
      </w:r>
      <w:r w:rsidR="000B4707" w:rsidRPr="003F355F">
        <w:rPr>
          <w:sz w:val="22"/>
          <w:szCs w:val="22"/>
        </w:rPr>
        <w:t xml:space="preserve">preparatais </w:t>
      </w:r>
      <w:r w:rsidRPr="003F355F">
        <w:rPr>
          <w:sz w:val="22"/>
          <w:szCs w:val="22"/>
        </w:rPr>
        <w:t>nuo aritmijų (pvz., amjodaronu, sotaloliu, dofetilidu, ibutilidu), metadonu, moksifloksacinu, vaist</w:t>
      </w:r>
      <w:r w:rsidR="000B4707" w:rsidRPr="003F355F">
        <w:rPr>
          <w:sz w:val="22"/>
          <w:szCs w:val="22"/>
        </w:rPr>
        <w:t>ini</w:t>
      </w:r>
      <w:r w:rsidRPr="003F355F">
        <w:rPr>
          <w:sz w:val="22"/>
          <w:szCs w:val="22"/>
        </w:rPr>
        <w:t>ais</w:t>
      </w:r>
      <w:r w:rsidR="000B4707" w:rsidRPr="003F355F">
        <w:rPr>
          <w:sz w:val="22"/>
          <w:szCs w:val="22"/>
        </w:rPr>
        <w:t xml:space="preserve"> preparatais</w:t>
      </w:r>
      <w:r w:rsidRPr="003F355F">
        <w:rPr>
          <w:sz w:val="22"/>
          <w:szCs w:val="22"/>
        </w:rPr>
        <w:t xml:space="preserve"> nuo psichozės ir kt.</w:t>
      </w:r>
    </w:p>
    <w:p w14:paraId="247FFF7D" w14:textId="77777777" w:rsidR="0019647B" w:rsidRPr="003F355F" w:rsidRDefault="0019647B" w:rsidP="00C22D98">
      <w:pPr>
        <w:rPr>
          <w:sz w:val="22"/>
          <w:szCs w:val="22"/>
        </w:rPr>
      </w:pPr>
    </w:p>
    <w:p w14:paraId="5D7936C0" w14:textId="77777777" w:rsidR="00C22D98" w:rsidRPr="003F355F" w:rsidRDefault="00C22D98" w:rsidP="0027354D">
      <w:pPr>
        <w:tabs>
          <w:tab w:val="left" w:pos="567"/>
        </w:tabs>
        <w:rPr>
          <w:b/>
          <w:sz w:val="22"/>
          <w:szCs w:val="22"/>
        </w:rPr>
      </w:pPr>
      <w:bookmarkStart w:id="23" w:name="_Toc129243232"/>
      <w:bookmarkStart w:id="24" w:name="_Toc129243107"/>
      <w:r w:rsidRPr="003F355F">
        <w:rPr>
          <w:b/>
          <w:sz w:val="22"/>
          <w:szCs w:val="22"/>
        </w:rPr>
        <w:t>4.6</w:t>
      </w:r>
      <w:r w:rsidRPr="003F355F">
        <w:rPr>
          <w:b/>
          <w:sz w:val="22"/>
          <w:szCs w:val="22"/>
        </w:rPr>
        <w:tab/>
        <w:t>Vaisingumas, nėštumo ir žindymo laikotarpis</w:t>
      </w:r>
      <w:bookmarkEnd w:id="23"/>
      <w:bookmarkEnd w:id="24"/>
    </w:p>
    <w:p w14:paraId="0E364383" w14:textId="77777777" w:rsidR="00C22D98" w:rsidRPr="003F355F" w:rsidRDefault="00C22D98" w:rsidP="00C22D98">
      <w:pPr>
        <w:rPr>
          <w:sz w:val="22"/>
          <w:szCs w:val="22"/>
        </w:rPr>
      </w:pPr>
    </w:p>
    <w:p w14:paraId="025EC4D3" w14:textId="77777777" w:rsidR="003F355F" w:rsidRPr="00173201" w:rsidRDefault="003F355F" w:rsidP="003F355F">
      <w:pPr>
        <w:pStyle w:val="Pagrindinistekstas"/>
        <w:spacing w:after="0"/>
        <w:rPr>
          <w:sz w:val="22"/>
          <w:szCs w:val="22"/>
          <w:u w:val="single"/>
        </w:rPr>
      </w:pPr>
      <w:r w:rsidRPr="00173201">
        <w:rPr>
          <w:sz w:val="22"/>
          <w:szCs w:val="22"/>
          <w:u w:val="single"/>
        </w:rPr>
        <w:t>Nėštumas</w:t>
      </w:r>
    </w:p>
    <w:p w14:paraId="08B1909F" w14:textId="68033832" w:rsidR="003F355F" w:rsidRPr="00173201" w:rsidRDefault="003F355F" w:rsidP="003F355F">
      <w:pPr>
        <w:pStyle w:val="Pagrindinistekstas"/>
        <w:spacing w:after="0"/>
        <w:rPr>
          <w:sz w:val="22"/>
          <w:szCs w:val="22"/>
        </w:rPr>
      </w:pPr>
      <w:r w:rsidRPr="00173201">
        <w:rPr>
          <w:sz w:val="22"/>
          <w:szCs w:val="22"/>
        </w:rPr>
        <w:t xml:space="preserve">Bikalutamido </w:t>
      </w:r>
      <w:r w:rsidRPr="00173201">
        <w:rPr>
          <w:noProof/>
          <w:sz w:val="22"/>
          <w:szCs w:val="22"/>
        </w:rPr>
        <w:t xml:space="preserve">negalima vartoti </w:t>
      </w:r>
      <w:r w:rsidRPr="00173201">
        <w:rPr>
          <w:sz w:val="22"/>
          <w:szCs w:val="22"/>
        </w:rPr>
        <w:t xml:space="preserve">moterims </w:t>
      </w:r>
      <w:r w:rsidRPr="00173201">
        <w:rPr>
          <w:noProof/>
          <w:sz w:val="22"/>
          <w:szCs w:val="22"/>
        </w:rPr>
        <w:t>taip pat šio vaist</w:t>
      </w:r>
      <w:r w:rsidR="00790D16">
        <w:rPr>
          <w:noProof/>
          <w:sz w:val="22"/>
          <w:szCs w:val="22"/>
        </w:rPr>
        <w:t>inio preparato</w:t>
      </w:r>
      <w:r w:rsidRPr="00173201">
        <w:rPr>
          <w:noProof/>
          <w:sz w:val="22"/>
          <w:szCs w:val="22"/>
        </w:rPr>
        <w:t xml:space="preserve"> negalima vartoti ir nėščioms moterims</w:t>
      </w:r>
      <w:r w:rsidRPr="00173201">
        <w:rPr>
          <w:sz w:val="22"/>
          <w:szCs w:val="22"/>
        </w:rPr>
        <w:t>.</w:t>
      </w:r>
    </w:p>
    <w:p w14:paraId="1F05DF8F" w14:textId="77777777" w:rsidR="003F355F" w:rsidRPr="00173201" w:rsidRDefault="003F355F" w:rsidP="003F355F">
      <w:pPr>
        <w:pStyle w:val="Pagrindinistekstas"/>
        <w:spacing w:after="0"/>
        <w:rPr>
          <w:sz w:val="22"/>
          <w:szCs w:val="22"/>
        </w:rPr>
      </w:pPr>
    </w:p>
    <w:p w14:paraId="3F5E3979" w14:textId="77777777" w:rsidR="003F355F" w:rsidRPr="00173201" w:rsidRDefault="003F355F" w:rsidP="003F355F">
      <w:pPr>
        <w:pStyle w:val="Pagrindinistekstas"/>
        <w:spacing w:after="0"/>
        <w:rPr>
          <w:noProof/>
          <w:sz w:val="22"/>
          <w:szCs w:val="22"/>
          <w:u w:val="single"/>
        </w:rPr>
      </w:pPr>
      <w:r w:rsidRPr="00173201">
        <w:rPr>
          <w:noProof/>
          <w:sz w:val="22"/>
          <w:szCs w:val="22"/>
          <w:u w:val="single"/>
        </w:rPr>
        <w:t>Žindymas</w:t>
      </w:r>
    </w:p>
    <w:p w14:paraId="1CCF9AF5" w14:textId="15579567" w:rsidR="003F355F" w:rsidRPr="00173201" w:rsidRDefault="003F355F" w:rsidP="003F355F">
      <w:pPr>
        <w:pStyle w:val="Pagrindinistekstas"/>
        <w:spacing w:after="0"/>
        <w:rPr>
          <w:noProof/>
          <w:sz w:val="22"/>
          <w:szCs w:val="22"/>
        </w:rPr>
      </w:pPr>
      <w:r w:rsidRPr="00173201">
        <w:rPr>
          <w:noProof/>
          <w:sz w:val="22"/>
          <w:szCs w:val="22"/>
        </w:rPr>
        <w:t>Bikalutamido negalima vartoti žindymo laikotarpiu.</w:t>
      </w:r>
    </w:p>
    <w:p w14:paraId="63786971" w14:textId="77777777" w:rsidR="003F355F" w:rsidRPr="00173201" w:rsidRDefault="003F355F" w:rsidP="003F355F">
      <w:pPr>
        <w:pStyle w:val="Pagrindinistekstas"/>
        <w:spacing w:after="0"/>
        <w:rPr>
          <w:noProof/>
          <w:sz w:val="22"/>
          <w:szCs w:val="22"/>
        </w:rPr>
      </w:pPr>
    </w:p>
    <w:p w14:paraId="1D71F5FC" w14:textId="77777777" w:rsidR="003F355F" w:rsidRPr="00173201" w:rsidRDefault="003F355F" w:rsidP="003F355F">
      <w:pPr>
        <w:pStyle w:val="Pagrindinistekstas"/>
        <w:tabs>
          <w:tab w:val="left" w:pos="567"/>
        </w:tabs>
        <w:spacing w:after="0"/>
        <w:rPr>
          <w:sz w:val="22"/>
          <w:szCs w:val="22"/>
          <w:u w:val="single"/>
        </w:rPr>
      </w:pPr>
      <w:r w:rsidRPr="00173201">
        <w:rPr>
          <w:sz w:val="22"/>
          <w:szCs w:val="22"/>
          <w:u w:val="single"/>
        </w:rPr>
        <w:t>Vaisingumas</w:t>
      </w:r>
    </w:p>
    <w:p w14:paraId="37F68789" w14:textId="3B7FA897" w:rsidR="003F355F" w:rsidRPr="00173201" w:rsidRDefault="003F355F" w:rsidP="003F355F">
      <w:pPr>
        <w:pStyle w:val="Pagrindinistekstas"/>
        <w:spacing w:after="0"/>
        <w:rPr>
          <w:sz w:val="22"/>
          <w:szCs w:val="22"/>
        </w:rPr>
      </w:pPr>
      <w:r w:rsidRPr="00173201">
        <w:rPr>
          <w:sz w:val="22"/>
          <w:szCs w:val="22"/>
        </w:rPr>
        <w:t>Su gyvūnais atlikti tyrimai parodė grįžtamąjį poveikį reprodukcijai: sutrikusį patinų vaisingumą (žr. 5.3 skyrių). Reikėtų manyti, kad tam tikram laikotarpiui sumažėja arba išnyksta ir vyrų vaisingumas.</w:t>
      </w:r>
    </w:p>
    <w:p w14:paraId="595C2791" w14:textId="77777777" w:rsidR="003D2F1B" w:rsidRPr="003F355F" w:rsidRDefault="003D2F1B" w:rsidP="00C22D98">
      <w:pPr>
        <w:rPr>
          <w:sz w:val="22"/>
          <w:szCs w:val="22"/>
        </w:rPr>
      </w:pPr>
      <w:bookmarkStart w:id="25" w:name="_Toc129243233"/>
      <w:bookmarkStart w:id="26" w:name="_Toc129243108"/>
    </w:p>
    <w:p w14:paraId="3F66CE33" w14:textId="77777777" w:rsidR="00C22D98" w:rsidRPr="003F355F" w:rsidRDefault="00C22D98" w:rsidP="0027354D">
      <w:pPr>
        <w:tabs>
          <w:tab w:val="left" w:pos="567"/>
        </w:tabs>
        <w:rPr>
          <w:b/>
          <w:sz w:val="22"/>
          <w:szCs w:val="22"/>
        </w:rPr>
      </w:pPr>
      <w:r w:rsidRPr="003F355F">
        <w:rPr>
          <w:b/>
          <w:sz w:val="22"/>
          <w:szCs w:val="22"/>
        </w:rPr>
        <w:t>4.7</w:t>
      </w:r>
      <w:r w:rsidRPr="003F355F">
        <w:rPr>
          <w:b/>
          <w:sz w:val="22"/>
          <w:szCs w:val="22"/>
        </w:rPr>
        <w:tab/>
        <w:t>Poveikis gebėjimui vairuoti ir valdyti mechanizmus</w:t>
      </w:r>
      <w:bookmarkEnd w:id="25"/>
      <w:bookmarkEnd w:id="26"/>
    </w:p>
    <w:p w14:paraId="66016346" w14:textId="77777777" w:rsidR="00C22D98" w:rsidRPr="003F355F" w:rsidRDefault="00C22D98" w:rsidP="00C22D98">
      <w:pPr>
        <w:rPr>
          <w:sz w:val="22"/>
          <w:szCs w:val="22"/>
        </w:rPr>
      </w:pPr>
    </w:p>
    <w:p w14:paraId="5E4A7215" w14:textId="4EAE0EC8" w:rsidR="00C22D98" w:rsidRPr="003F355F" w:rsidRDefault="00C22D98" w:rsidP="00C22D98">
      <w:pPr>
        <w:rPr>
          <w:sz w:val="22"/>
          <w:szCs w:val="22"/>
        </w:rPr>
      </w:pPr>
      <w:r w:rsidRPr="003F355F">
        <w:rPr>
          <w:sz w:val="22"/>
          <w:szCs w:val="22"/>
        </w:rPr>
        <w:t xml:space="preserve">Bikalutamidas neturėtų neigiamai veikti gebėjimo vairuoti ar valdyti mechanizmus. Vis dėlto yra žinoma, kad retkarčiais gali atsirasti mieguistumas. Tokį poveikį patiriantys pacientai turi </w:t>
      </w:r>
      <w:r w:rsidR="004C3828" w:rsidRPr="003F355F">
        <w:rPr>
          <w:sz w:val="22"/>
          <w:szCs w:val="22"/>
        </w:rPr>
        <w:t>būti</w:t>
      </w:r>
      <w:r w:rsidRPr="003F355F">
        <w:rPr>
          <w:sz w:val="22"/>
          <w:szCs w:val="22"/>
        </w:rPr>
        <w:t xml:space="preserve"> atsarg</w:t>
      </w:r>
      <w:r w:rsidR="004C3828" w:rsidRPr="003F355F">
        <w:rPr>
          <w:sz w:val="22"/>
          <w:szCs w:val="22"/>
        </w:rPr>
        <w:t>ūs</w:t>
      </w:r>
      <w:r w:rsidRPr="003F355F">
        <w:rPr>
          <w:sz w:val="22"/>
          <w:szCs w:val="22"/>
        </w:rPr>
        <w:t>.</w:t>
      </w:r>
    </w:p>
    <w:p w14:paraId="690780EB" w14:textId="77777777" w:rsidR="00C22D98" w:rsidRPr="003F355F" w:rsidRDefault="00C22D98" w:rsidP="00C22D98">
      <w:pPr>
        <w:rPr>
          <w:sz w:val="22"/>
          <w:szCs w:val="22"/>
        </w:rPr>
      </w:pPr>
    </w:p>
    <w:p w14:paraId="5FE9A9C9" w14:textId="77777777" w:rsidR="00C22D98" w:rsidRPr="003F355F" w:rsidRDefault="00C22D98" w:rsidP="0027354D">
      <w:pPr>
        <w:tabs>
          <w:tab w:val="left" w:pos="567"/>
        </w:tabs>
        <w:rPr>
          <w:b/>
          <w:sz w:val="22"/>
          <w:szCs w:val="22"/>
        </w:rPr>
      </w:pPr>
      <w:bookmarkStart w:id="27" w:name="_Toc129243234"/>
      <w:bookmarkStart w:id="28" w:name="_Toc129243109"/>
      <w:r w:rsidRPr="003F355F">
        <w:rPr>
          <w:b/>
          <w:sz w:val="22"/>
          <w:szCs w:val="22"/>
        </w:rPr>
        <w:t>4.8</w:t>
      </w:r>
      <w:r w:rsidRPr="003F355F">
        <w:rPr>
          <w:b/>
          <w:sz w:val="22"/>
          <w:szCs w:val="22"/>
        </w:rPr>
        <w:tab/>
        <w:t>Nepageidaujamas poveikis</w:t>
      </w:r>
      <w:bookmarkEnd w:id="27"/>
      <w:bookmarkEnd w:id="28"/>
    </w:p>
    <w:p w14:paraId="22236BDF" w14:textId="77777777" w:rsidR="00C22D98" w:rsidRPr="003F355F" w:rsidRDefault="00C22D98" w:rsidP="00C22D98">
      <w:pPr>
        <w:tabs>
          <w:tab w:val="left" w:pos="567"/>
        </w:tabs>
        <w:rPr>
          <w:sz w:val="22"/>
          <w:szCs w:val="22"/>
        </w:rPr>
      </w:pPr>
    </w:p>
    <w:p w14:paraId="43EE1A69" w14:textId="21D57306" w:rsidR="00C22D98" w:rsidRPr="00FC05A4" w:rsidRDefault="00C22D98" w:rsidP="00C22D98">
      <w:pPr>
        <w:tabs>
          <w:tab w:val="left" w:pos="567"/>
        </w:tabs>
        <w:rPr>
          <w:iCs/>
          <w:sz w:val="22"/>
          <w:szCs w:val="22"/>
        </w:rPr>
      </w:pPr>
      <w:r w:rsidRPr="003F355F">
        <w:rPr>
          <w:sz w:val="22"/>
          <w:szCs w:val="22"/>
        </w:rPr>
        <w:lastRenderedPageBreak/>
        <w:t xml:space="preserve">Šiame skyriuje </w:t>
      </w:r>
      <w:r w:rsidR="000B4707" w:rsidRPr="003F355F">
        <w:rPr>
          <w:sz w:val="22"/>
          <w:szCs w:val="22"/>
        </w:rPr>
        <w:t xml:space="preserve">nepageidaujamo poveikio </w:t>
      </w:r>
      <w:r w:rsidRPr="003F355F">
        <w:rPr>
          <w:sz w:val="22"/>
          <w:szCs w:val="22"/>
        </w:rPr>
        <w:t xml:space="preserve">dažnis apibūdinamas taip: labai </w:t>
      </w:r>
      <w:r w:rsidR="000B4707" w:rsidRPr="003F355F">
        <w:rPr>
          <w:sz w:val="22"/>
          <w:szCs w:val="22"/>
        </w:rPr>
        <w:t xml:space="preserve">dažnas </w:t>
      </w:r>
      <w:r w:rsidRPr="003F355F">
        <w:rPr>
          <w:sz w:val="22"/>
          <w:szCs w:val="22"/>
        </w:rPr>
        <w:t>(</w:t>
      </w:r>
      <w:r w:rsidRPr="003F355F">
        <w:rPr>
          <w:iCs/>
          <w:sz w:val="22"/>
          <w:szCs w:val="22"/>
        </w:rPr>
        <w:sym w:font="Symbol" w:char="F0B3"/>
      </w:r>
      <w:r w:rsidRPr="003F355F">
        <w:rPr>
          <w:iCs/>
          <w:sz w:val="22"/>
          <w:szCs w:val="22"/>
        </w:rPr>
        <w:t xml:space="preserve"> 1/10), </w:t>
      </w:r>
      <w:r w:rsidR="000B4707" w:rsidRPr="003F355F">
        <w:rPr>
          <w:iCs/>
          <w:sz w:val="22"/>
          <w:szCs w:val="22"/>
        </w:rPr>
        <w:t xml:space="preserve">dažnas </w:t>
      </w:r>
      <w:r w:rsidRPr="000B708C">
        <w:rPr>
          <w:iCs/>
          <w:sz w:val="22"/>
          <w:szCs w:val="22"/>
        </w:rPr>
        <w:t xml:space="preserve">(nuo </w:t>
      </w:r>
      <w:r w:rsidRPr="003F355F">
        <w:rPr>
          <w:iCs/>
          <w:sz w:val="22"/>
          <w:szCs w:val="22"/>
        </w:rPr>
        <w:sym w:font="Symbol" w:char="F0B3"/>
      </w:r>
      <w:r w:rsidRPr="003F355F">
        <w:rPr>
          <w:iCs/>
          <w:sz w:val="22"/>
          <w:szCs w:val="22"/>
        </w:rPr>
        <w:t> 1/100</w:t>
      </w:r>
      <w:r w:rsidR="00A158F0" w:rsidRPr="003F355F">
        <w:rPr>
          <w:iCs/>
          <w:sz w:val="22"/>
          <w:szCs w:val="22"/>
        </w:rPr>
        <w:t> </w:t>
      </w:r>
      <w:r w:rsidRPr="003F355F">
        <w:rPr>
          <w:iCs/>
          <w:sz w:val="22"/>
          <w:szCs w:val="22"/>
        </w:rPr>
        <w:t xml:space="preserve">iki 1/10), </w:t>
      </w:r>
      <w:r w:rsidR="000B4707" w:rsidRPr="000B708C">
        <w:rPr>
          <w:iCs/>
          <w:sz w:val="22"/>
          <w:szCs w:val="22"/>
        </w:rPr>
        <w:t xml:space="preserve">nedažnas </w:t>
      </w:r>
      <w:r w:rsidRPr="000B708C">
        <w:rPr>
          <w:iCs/>
          <w:sz w:val="22"/>
          <w:szCs w:val="22"/>
        </w:rPr>
        <w:t xml:space="preserve">(nuo </w:t>
      </w:r>
      <w:r w:rsidRPr="003F355F">
        <w:rPr>
          <w:iCs/>
          <w:sz w:val="22"/>
          <w:szCs w:val="22"/>
        </w:rPr>
        <w:sym w:font="Symbol" w:char="F0B3"/>
      </w:r>
      <w:r w:rsidRPr="003F355F">
        <w:rPr>
          <w:iCs/>
          <w:sz w:val="22"/>
          <w:szCs w:val="22"/>
        </w:rPr>
        <w:t> 1/1000</w:t>
      </w:r>
      <w:r w:rsidR="00A158F0" w:rsidRPr="003F355F">
        <w:rPr>
          <w:iCs/>
          <w:sz w:val="22"/>
          <w:szCs w:val="22"/>
        </w:rPr>
        <w:t> </w:t>
      </w:r>
      <w:r w:rsidRPr="003F355F">
        <w:rPr>
          <w:iCs/>
          <w:sz w:val="22"/>
          <w:szCs w:val="22"/>
        </w:rPr>
        <w:t>iki &lt;</w:t>
      </w:r>
      <w:r w:rsidR="00A158F0" w:rsidRPr="000B708C">
        <w:rPr>
          <w:iCs/>
          <w:sz w:val="22"/>
          <w:szCs w:val="22"/>
        </w:rPr>
        <w:t> </w:t>
      </w:r>
      <w:r w:rsidRPr="000B708C">
        <w:rPr>
          <w:iCs/>
          <w:sz w:val="22"/>
          <w:szCs w:val="22"/>
        </w:rPr>
        <w:t xml:space="preserve">1/100), </w:t>
      </w:r>
      <w:r w:rsidR="000B4707" w:rsidRPr="008B06C9">
        <w:rPr>
          <w:iCs/>
          <w:sz w:val="22"/>
          <w:szCs w:val="22"/>
        </w:rPr>
        <w:t xml:space="preserve">retas </w:t>
      </w:r>
      <w:r w:rsidRPr="00FC05A4">
        <w:rPr>
          <w:iCs/>
          <w:sz w:val="22"/>
          <w:szCs w:val="22"/>
        </w:rPr>
        <w:t xml:space="preserve">(nuo </w:t>
      </w:r>
      <w:r w:rsidRPr="003F355F">
        <w:rPr>
          <w:iCs/>
          <w:sz w:val="22"/>
          <w:szCs w:val="22"/>
        </w:rPr>
        <w:sym w:font="Symbol" w:char="F0B3"/>
      </w:r>
      <w:r w:rsidRPr="003F355F">
        <w:rPr>
          <w:iCs/>
          <w:sz w:val="22"/>
          <w:szCs w:val="22"/>
        </w:rPr>
        <w:t> 1/10000</w:t>
      </w:r>
      <w:r w:rsidR="00A158F0" w:rsidRPr="003F355F">
        <w:rPr>
          <w:iCs/>
          <w:sz w:val="22"/>
          <w:szCs w:val="22"/>
        </w:rPr>
        <w:t> </w:t>
      </w:r>
      <w:r w:rsidRPr="003F355F">
        <w:rPr>
          <w:iCs/>
          <w:sz w:val="22"/>
          <w:szCs w:val="22"/>
        </w:rPr>
        <w:t>iki &lt;</w:t>
      </w:r>
      <w:r w:rsidR="00A158F0" w:rsidRPr="000B708C">
        <w:rPr>
          <w:iCs/>
          <w:sz w:val="22"/>
          <w:szCs w:val="22"/>
        </w:rPr>
        <w:t> </w:t>
      </w:r>
      <w:r w:rsidRPr="000B708C">
        <w:rPr>
          <w:iCs/>
          <w:sz w:val="22"/>
          <w:szCs w:val="22"/>
        </w:rPr>
        <w:t xml:space="preserve">1/1000), labai </w:t>
      </w:r>
      <w:r w:rsidR="000B4707" w:rsidRPr="008B06C9">
        <w:rPr>
          <w:iCs/>
          <w:sz w:val="22"/>
          <w:szCs w:val="22"/>
        </w:rPr>
        <w:t xml:space="preserve">retas </w:t>
      </w:r>
      <w:r w:rsidRPr="00FC05A4">
        <w:rPr>
          <w:iCs/>
          <w:sz w:val="22"/>
          <w:szCs w:val="22"/>
        </w:rPr>
        <w:t>(&lt; 1/10000</w:t>
      </w:r>
      <w:r w:rsidR="000B4707" w:rsidRPr="00FC05A4">
        <w:rPr>
          <w:iCs/>
          <w:sz w:val="22"/>
          <w:szCs w:val="22"/>
        </w:rPr>
        <w:t xml:space="preserve">) ir </w:t>
      </w:r>
      <w:r w:rsidRPr="00FC05A4">
        <w:rPr>
          <w:iCs/>
          <w:sz w:val="22"/>
          <w:szCs w:val="22"/>
        </w:rPr>
        <w:t xml:space="preserve">nežinomas (negali būti </w:t>
      </w:r>
      <w:r w:rsidR="000B4707" w:rsidRPr="00FC05A4">
        <w:rPr>
          <w:iCs/>
          <w:sz w:val="22"/>
          <w:szCs w:val="22"/>
        </w:rPr>
        <w:t xml:space="preserve">apskaičiuotas </w:t>
      </w:r>
      <w:r w:rsidRPr="00FC05A4">
        <w:rPr>
          <w:iCs/>
          <w:sz w:val="22"/>
          <w:szCs w:val="22"/>
        </w:rPr>
        <w:t>pagal turimus duomenis).</w:t>
      </w:r>
    </w:p>
    <w:p w14:paraId="2078042A" w14:textId="77777777" w:rsidR="00C22D98" w:rsidRPr="003F355F" w:rsidRDefault="00C22D98" w:rsidP="00C22D98">
      <w:pPr>
        <w:tabs>
          <w:tab w:val="left" w:pos="567"/>
        </w:tabs>
        <w:rPr>
          <w:iCs/>
          <w:sz w:val="22"/>
          <w:szCs w:val="22"/>
        </w:rPr>
      </w:pPr>
    </w:p>
    <w:p w14:paraId="374486D1" w14:textId="14AA7F3B" w:rsidR="00C22D98" w:rsidRPr="003F355F" w:rsidRDefault="00C22D98" w:rsidP="00C22D98">
      <w:pPr>
        <w:tabs>
          <w:tab w:val="left" w:pos="567"/>
        </w:tabs>
        <w:rPr>
          <w:iCs/>
          <w:sz w:val="22"/>
          <w:szCs w:val="22"/>
        </w:rPr>
      </w:pPr>
      <w:r w:rsidRPr="003F355F">
        <w:rPr>
          <w:iCs/>
          <w:sz w:val="22"/>
          <w:szCs w:val="22"/>
        </w:rPr>
        <w:t>1</w:t>
      </w:r>
      <w:r w:rsidR="00A158F0" w:rsidRPr="003F355F">
        <w:rPr>
          <w:iCs/>
          <w:sz w:val="22"/>
          <w:szCs w:val="22"/>
        </w:rPr>
        <w:t> </w:t>
      </w:r>
      <w:r w:rsidRPr="003F355F">
        <w:rPr>
          <w:iCs/>
          <w:sz w:val="22"/>
          <w:szCs w:val="22"/>
        </w:rPr>
        <w:t>lentelė. Nepageidaujamų reakcijų dažnis</w:t>
      </w:r>
    </w:p>
    <w:p w14:paraId="5AF4C54F" w14:textId="77777777" w:rsidR="00C22D98" w:rsidRPr="003F355F" w:rsidRDefault="00C22D98" w:rsidP="00C22D98">
      <w:pPr>
        <w:tabs>
          <w:tab w:val="left" w:pos="567"/>
        </w:tabs>
        <w:rPr>
          <w:iCs/>
          <w:sz w:val="22"/>
          <w:szCs w:val="22"/>
        </w:rPr>
      </w:pPr>
    </w:p>
    <w:tbl>
      <w:tblPr>
        <w:tblW w:w="0" w:type="auto"/>
        <w:tblBorders>
          <w:insideH w:val="single" w:sz="4" w:space="0" w:color="auto"/>
          <w:insideV w:val="single" w:sz="4" w:space="0" w:color="auto"/>
        </w:tblBorders>
        <w:tblLook w:val="01E0" w:firstRow="1" w:lastRow="1" w:firstColumn="1" w:lastColumn="1" w:noHBand="0" w:noVBand="0"/>
      </w:tblPr>
      <w:tblGrid>
        <w:gridCol w:w="3108"/>
        <w:gridCol w:w="1320"/>
        <w:gridCol w:w="4875"/>
      </w:tblGrid>
      <w:tr w:rsidR="00C22D98" w:rsidRPr="003F355F" w14:paraId="4ED247FA" w14:textId="77777777" w:rsidTr="00173201">
        <w:tc>
          <w:tcPr>
            <w:tcW w:w="3108" w:type="dxa"/>
            <w:hideMark/>
          </w:tcPr>
          <w:p w14:paraId="7B42492D" w14:textId="77777777" w:rsidR="00C22D98" w:rsidRPr="003F355F" w:rsidRDefault="00C22D98" w:rsidP="000B4707">
            <w:pPr>
              <w:tabs>
                <w:tab w:val="left" w:pos="567"/>
              </w:tabs>
              <w:rPr>
                <w:b/>
                <w:iCs/>
                <w:sz w:val="22"/>
                <w:szCs w:val="22"/>
              </w:rPr>
            </w:pPr>
            <w:r w:rsidRPr="003F355F">
              <w:rPr>
                <w:b/>
                <w:iCs/>
                <w:sz w:val="22"/>
                <w:szCs w:val="22"/>
              </w:rPr>
              <w:t xml:space="preserve">Organų </w:t>
            </w:r>
            <w:r w:rsidR="000B4707" w:rsidRPr="003F355F">
              <w:rPr>
                <w:b/>
                <w:iCs/>
                <w:sz w:val="22"/>
                <w:szCs w:val="22"/>
              </w:rPr>
              <w:t xml:space="preserve">sistemų </w:t>
            </w:r>
            <w:r w:rsidRPr="003F355F">
              <w:rPr>
                <w:b/>
                <w:iCs/>
                <w:sz w:val="22"/>
                <w:szCs w:val="22"/>
              </w:rPr>
              <w:t>klasė</w:t>
            </w:r>
            <w:r w:rsidR="000B4707" w:rsidRPr="003F355F">
              <w:rPr>
                <w:b/>
                <w:iCs/>
                <w:sz w:val="22"/>
                <w:szCs w:val="22"/>
              </w:rPr>
              <w:t>s</w:t>
            </w:r>
          </w:p>
        </w:tc>
        <w:tc>
          <w:tcPr>
            <w:tcW w:w="1320" w:type="dxa"/>
            <w:hideMark/>
          </w:tcPr>
          <w:p w14:paraId="38FE4F9D" w14:textId="77777777" w:rsidR="00C22D98" w:rsidRPr="003F355F" w:rsidRDefault="00C22D98">
            <w:pPr>
              <w:tabs>
                <w:tab w:val="left" w:pos="567"/>
              </w:tabs>
              <w:rPr>
                <w:b/>
                <w:iCs/>
                <w:sz w:val="22"/>
                <w:szCs w:val="22"/>
              </w:rPr>
            </w:pPr>
            <w:r w:rsidRPr="003F355F">
              <w:rPr>
                <w:b/>
                <w:iCs/>
                <w:sz w:val="22"/>
                <w:szCs w:val="22"/>
              </w:rPr>
              <w:t>Dažnis</w:t>
            </w:r>
          </w:p>
        </w:tc>
        <w:tc>
          <w:tcPr>
            <w:tcW w:w="4875" w:type="dxa"/>
            <w:hideMark/>
          </w:tcPr>
          <w:p w14:paraId="0F411514" w14:textId="6BDFA9F0" w:rsidR="00C22D98" w:rsidRPr="003F355F" w:rsidRDefault="00A158F0" w:rsidP="00A158F0">
            <w:pPr>
              <w:tabs>
                <w:tab w:val="left" w:pos="567"/>
              </w:tabs>
              <w:rPr>
                <w:b/>
                <w:iCs/>
                <w:sz w:val="22"/>
                <w:szCs w:val="22"/>
              </w:rPr>
            </w:pPr>
            <w:r w:rsidRPr="003F355F">
              <w:rPr>
                <w:b/>
                <w:iCs/>
                <w:sz w:val="22"/>
                <w:szCs w:val="22"/>
              </w:rPr>
              <w:t>Nustatytas</w:t>
            </w:r>
            <w:r w:rsidR="003D2F1B" w:rsidRPr="003F355F">
              <w:rPr>
                <w:b/>
                <w:iCs/>
                <w:sz w:val="22"/>
                <w:szCs w:val="22"/>
              </w:rPr>
              <w:t xml:space="preserve"> atvejis</w:t>
            </w:r>
          </w:p>
        </w:tc>
      </w:tr>
      <w:tr w:rsidR="00C22D98" w:rsidRPr="003F355F" w14:paraId="250ED0A9" w14:textId="77777777" w:rsidTr="00173201">
        <w:tc>
          <w:tcPr>
            <w:tcW w:w="3108" w:type="dxa"/>
            <w:hideMark/>
          </w:tcPr>
          <w:p w14:paraId="0DFFFB98" w14:textId="77777777" w:rsidR="00C22D98" w:rsidRPr="000B708C" w:rsidRDefault="00C22D98">
            <w:pPr>
              <w:tabs>
                <w:tab w:val="left" w:pos="567"/>
              </w:tabs>
              <w:rPr>
                <w:iCs/>
                <w:sz w:val="22"/>
                <w:szCs w:val="22"/>
              </w:rPr>
            </w:pPr>
            <w:r w:rsidRPr="003F355F">
              <w:rPr>
                <w:iCs/>
                <w:sz w:val="22"/>
                <w:szCs w:val="22"/>
              </w:rPr>
              <w:t>Kraujo ir limfinės sistemos sutrikimai</w:t>
            </w:r>
          </w:p>
        </w:tc>
        <w:tc>
          <w:tcPr>
            <w:tcW w:w="1320" w:type="dxa"/>
            <w:hideMark/>
          </w:tcPr>
          <w:p w14:paraId="3063BD8D" w14:textId="77777777" w:rsidR="00C22D98" w:rsidRPr="00FC05A4" w:rsidRDefault="00C22D98">
            <w:pPr>
              <w:tabs>
                <w:tab w:val="left" w:pos="567"/>
              </w:tabs>
              <w:rPr>
                <w:iCs/>
                <w:sz w:val="22"/>
                <w:szCs w:val="22"/>
              </w:rPr>
            </w:pPr>
            <w:r w:rsidRPr="00FC05A4">
              <w:rPr>
                <w:iCs/>
                <w:sz w:val="22"/>
                <w:szCs w:val="22"/>
              </w:rPr>
              <w:t>Dažn</w:t>
            </w:r>
            <w:r w:rsidR="000B4707" w:rsidRPr="00FC05A4">
              <w:rPr>
                <w:iCs/>
                <w:sz w:val="22"/>
                <w:szCs w:val="22"/>
              </w:rPr>
              <w:t>as</w:t>
            </w:r>
          </w:p>
        </w:tc>
        <w:tc>
          <w:tcPr>
            <w:tcW w:w="4875" w:type="dxa"/>
            <w:hideMark/>
          </w:tcPr>
          <w:p w14:paraId="7D6BA110" w14:textId="77777777" w:rsidR="00C22D98" w:rsidRPr="00FC05A4" w:rsidRDefault="00C22D98">
            <w:pPr>
              <w:tabs>
                <w:tab w:val="left" w:pos="567"/>
              </w:tabs>
              <w:rPr>
                <w:iCs/>
                <w:sz w:val="22"/>
                <w:szCs w:val="22"/>
              </w:rPr>
            </w:pPr>
            <w:r w:rsidRPr="00FC05A4">
              <w:rPr>
                <w:iCs/>
                <w:sz w:val="22"/>
                <w:szCs w:val="22"/>
              </w:rPr>
              <w:t>Anemija</w:t>
            </w:r>
          </w:p>
        </w:tc>
      </w:tr>
      <w:tr w:rsidR="00C22D98" w:rsidRPr="003F355F" w14:paraId="4964238F" w14:textId="77777777" w:rsidTr="00173201">
        <w:tc>
          <w:tcPr>
            <w:tcW w:w="3108" w:type="dxa"/>
            <w:hideMark/>
          </w:tcPr>
          <w:p w14:paraId="4467A1CF" w14:textId="77777777" w:rsidR="00C22D98" w:rsidRPr="003F355F" w:rsidRDefault="00C22D98">
            <w:pPr>
              <w:tabs>
                <w:tab w:val="left" w:pos="567"/>
              </w:tabs>
              <w:rPr>
                <w:iCs/>
                <w:sz w:val="22"/>
                <w:szCs w:val="22"/>
              </w:rPr>
            </w:pPr>
            <w:r w:rsidRPr="003F355F">
              <w:rPr>
                <w:sz w:val="22"/>
                <w:szCs w:val="22"/>
              </w:rPr>
              <w:t>Imuninės sistemos sutrikimai</w:t>
            </w:r>
          </w:p>
        </w:tc>
        <w:tc>
          <w:tcPr>
            <w:tcW w:w="1320" w:type="dxa"/>
            <w:hideMark/>
          </w:tcPr>
          <w:p w14:paraId="56B767CD" w14:textId="77777777" w:rsidR="00C22D98" w:rsidRPr="008B06C9" w:rsidRDefault="00C22D98">
            <w:pPr>
              <w:tabs>
                <w:tab w:val="left" w:pos="567"/>
              </w:tabs>
              <w:rPr>
                <w:iCs/>
                <w:sz w:val="22"/>
                <w:szCs w:val="22"/>
              </w:rPr>
            </w:pPr>
            <w:r w:rsidRPr="000B708C">
              <w:rPr>
                <w:iCs/>
                <w:sz w:val="22"/>
                <w:szCs w:val="22"/>
              </w:rPr>
              <w:t>Nedažn</w:t>
            </w:r>
            <w:r w:rsidR="000B4707" w:rsidRPr="000B708C">
              <w:rPr>
                <w:iCs/>
                <w:sz w:val="22"/>
                <w:szCs w:val="22"/>
              </w:rPr>
              <w:t>as</w:t>
            </w:r>
          </w:p>
        </w:tc>
        <w:tc>
          <w:tcPr>
            <w:tcW w:w="4875" w:type="dxa"/>
            <w:hideMark/>
          </w:tcPr>
          <w:p w14:paraId="55160900" w14:textId="77777777" w:rsidR="00C22D98" w:rsidRPr="00FC05A4" w:rsidRDefault="00C22D98">
            <w:pPr>
              <w:tabs>
                <w:tab w:val="left" w:pos="567"/>
              </w:tabs>
              <w:rPr>
                <w:iCs/>
                <w:sz w:val="22"/>
                <w:szCs w:val="22"/>
              </w:rPr>
            </w:pPr>
            <w:r w:rsidRPr="00FC05A4">
              <w:rPr>
                <w:sz w:val="22"/>
                <w:szCs w:val="22"/>
              </w:rPr>
              <w:t>Padidėjusio jautrumo reakcijos, angioneurozinė edema ir dilgėlinė</w:t>
            </w:r>
          </w:p>
        </w:tc>
      </w:tr>
      <w:tr w:rsidR="00C22D98" w:rsidRPr="003F355F" w14:paraId="636EFD78" w14:textId="77777777" w:rsidTr="00173201">
        <w:tc>
          <w:tcPr>
            <w:tcW w:w="3108" w:type="dxa"/>
            <w:hideMark/>
          </w:tcPr>
          <w:p w14:paraId="21B507A2" w14:textId="77777777" w:rsidR="00C22D98" w:rsidRPr="000B708C" w:rsidRDefault="00C22D98">
            <w:pPr>
              <w:tabs>
                <w:tab w:val="left" w:pos="567"/>
              </w:tabs>
              <w:rPr>
                <w:iCs/>
                <w:sz w:val="22"/>
                <w:szCs w:val="22"/>
              </w:rPr>
            </w:pPr>
            <w:r w:rsidRPr="003F355F">
              <w:rPr>
                <w:iCs/>
                <w:sz w:val="22"/>
                <w:szCs w:val="22"/>
              </w:rPr>
              <w:t>Metabolizmo ir mitybos sutrikimai</w:t>
            </w:r>
          </w:p>
        </w:tc>
        <w:tc>
          <w:tcPr>
            <w:tcW w:w="1320" w:type="dxa"/>
            <w:hideMark/>
          </w:tcPr>
          <w:p w14:paraId="38F28DCC" w14:textId="77777777" w:rsidR="00C22D98" w:rsidRPr="00FC05A4" w:rsidRDefault="00C22D98" w:rsidP="000B4707">
            <w:pPr>
              <w:tabs>
                <w:tab w:val="left" w:pos="567"/>
              </w:tabs>
              <w:rPr>
                <w:iCs/>
                <w:sz w:val="22"/>
                <w:szCs w:val="22"/>
              </w:rPr>
            </w:pPr>
            <w:r w:rsidRPr="00FC05A4">
              <w:rPr>
                <w:iCs/>
                <w:sz w:val="22"/>
                <w:szCs w:val="22"/>
              </w:rPr>
              <w:t>Dažn</w:t>
            </w:r>
            <w:r w:rsidR="000B4707" w:rsidRPr="00FC05A4">
              <w:rPr>
                <w:iCs/>
                <w:sz w:val="22"/>
                <w:szCs w:val="22"/>
              </w:rPr>
              <w:t>as</w:t>
            </w:r>
          </w:p>
        </w:tc>
        <w:tc>
          <w:tcPr>
            <w:tcW w:w="4875" w:type="dxa"/>
            <w:hideMark/>
          </w:tcPr>
          <w:p w14:paraId="4C368A93" w14:textId="77777777" w:rsidR="00C22D98" w:rsidRPr="00FC05A4" w:rsidRDefault="00C22D98">
            <w:pPr>
              <w:tabs>
                <w:tab w:val="left" w:pos="567"/>
              </w:tabs>
              <w:rPr>
                <w:iCs/>
                <w:sz w:val="22"/>
                <w:szCs w:val="22"/>
              </w:rPr>
            </w:pPr>
            <w:r w:rsidRPr="00FC05A4">
              <w:rPr>
                <w:iCs/>
                <w:sz w:val="22"/>
                <w:szCs w:val="22"/>
              </w:rPr>
              <w:t>Sumažėjęs apetitas</w:t>
            </w:r>
          </w:p>
        </w:tc>
      </w:tr>
      <w:tr w:rsidR="00C22D98" w:rsidRPr="003F355F" w14:paraId="50A31EE7" w14:textId="77777777" w:rsidTr="00173201">
        <w:tc>
          <w:tcPr>
            <w:tcW w:w="3108" w:type="dxa"/>
            <w:hideMark/>
          </w:tcPr>
          <w:p w14:paraId="33FEDD28" w14:textId="77777777" w:rsidR="00C22D98" w:rsidRPr="003F355F" w:rsidRDefault="00C22D98">
            <w:pPr>
              <w:tabs>
                <w:tab w:val="left" w:pos="567"/>
              </w:tabs>
              <w:rPr>
                <w:iCs/>
                <w:sz w:val="22"/>
                <w:szCs w:val="22"/>
              </w:rPr>
            </w:pPr>
            <w:r w:rsidRPr="003F355F">
              <w:rPr>
                <w:sz w:val="22"/>
                <w:szCs w:val="22"/>
              </w:rPr>
              <w:t>Psichikos sutrikimai</w:t>
            </w:r>
          </w:p>
        </w:tc>
        <w:tc>
          <w:tcPr>
            <w:tcW w:w="1320" w:type="dxa"/>
            <w:hideMark/>
          </w:tcPr>
          <w:p w14:paraId="537704F9" w14:textId="77777777" w:rsidR="00C22D98" w:rsidRPr="000B708C" w:rsidRDefault="000B4707" w:rsidP="000B4707">
            <w:pPr>
              <w:tabs>
                <w:tab w:val="left" w:pos="567"/>
              </w:tabs>
              <w:rPr>
                <w:iCs/>
                <w:sz w:val="22"/>
                <w:szCs w:val="22"/>
              </w:rPr>
            </w:pPr>
            <w:r w:rsidRPr="000B708C">
              <w:rPr>
                <w:iCs/>
                <w:sz w:val="22"/>
                <w:szCs w:val="22"/>
              </w:rPr>
              <w:t>Dažnas</w:t>
            </w:r>
          </w:p>
        </w:tc>
        <w:tc>
          <w:tcPr>
            <w:tcW w:w="4875" w:type="dxa"/>
            <w:hideMark/>
          </w:tcPr>
          <w:p w14:paraId="18069C33" w14:textId="77777777" w:rsidR="00C22D98" w:rsidRPr="00FC05A4" w:rsidRDefault="00C22D98">
            <w:pPr>
              <w:tabs>
                <w:tab w:val="left" w:pos="567"/>
              </w:tabs>
              <w:rPr>
                <w:iCs/>
                <w:sz w:val="22"/>
                <w:szCs w:val="22"/>
              </w:rPr>
            </w:pPr>
            <w:r w:rsidRPr="00FC05A4">
              <w:rPr>
                <w:iCs/>
                <w:sz w:val="22"/>
                <w:szCs w:val="22"/>
              </w:rPr>
              <w:t>Susilpnėjęs lytinis potraukis, depresija</w:t>
            </w:r>
          </w:p>
        </w:tc>
      </w:tr>
      <w:tr w:rsidR="00C22D98" w:rsidRPr="003F355F" w14:paraId="7034FFFB" w14:textId="77777777" w:rsidTr="00173201">
        <w:tc>
          <w:tcPr>
            <w:tcW w:w="3108" w:type="dxa"/>
            <w:hideMark/>
          </w:tcPr>
          <w:p w14:paraId="1CE55D9C" w14:textId="77777777" w:rsidR="00C22D98" w:rsidRPr="003F355F" w:rsidRDefault="00C22D98">
            <w:pPr>
              <w:tabs>
                <w:tab w:val="left" w:pos="567"/>
              </w:tabs>
              <w:rPr>
                <w:iCs/>
                <w:sz w:val="22"/>
                <w:szCs w:val="22"/>
              </w:rPr>
            </w:pPr>
            <w:r w:rsidRPr="003F355F">
              <w:rPr>
                <w:iCs/>
                <w:sz w:val="22"/>
                <w:szCs w:val="22"/>
              </w:rPr>
              <w:t>Nervų sistemos sutrikimai</w:t>
            </w:r>
          </w:p>
        </w:tc>
        <w:tc>
          <w:tcPr>
            <w:tcW w:w="1320" w:type="dxa"/>
            <w:hideMark/>
          </w:tcPr>
          <w:p w14:paraId="2644ED69" w14:textId="77777777" w:rsidR="00C22D98" w:rsidRPr="000B708C" w:rsidRDefault="000B4707" w:rsidP="000B4707">
            <w:pPr>
              <w:tabs>
                <w:tab w:val="left" w:pos="567"/>
              </w:tabs>
              <w:rPr>
                <w:iCs/>
                <w:sz w:val="22"/>
                <w:szCs w:val="22"/>
              </w:rPr>
            </w:pPr>
            <w:r w:rsidRPr="000B708C">
              <w:rPr>
                <w:iCs/>
                <w:sz w:val="22"/>
                <w:szCs w:val="22"/>
              </w:rPr>
              <w:t>Dažnas</w:t>
            </w:r>
          </w:p>
        </w:tc>
        <w:tc>
          <w:tcPr>
            <w:tcW w:w="4875" w:type="dxa"/>
            <w:hideMark/>
          </w:tcPr>
          <w:p w14:paraId="3D54906A" w14:textId="77777777" w:rsidR="00C22D98" w:rsidRPr="00FC05A4" w:rsidRDefault="00C22D98">
            <w:pPr>
              <w:tabs>
                <w:tab w:val="left" w:pos="567"/>
              </w:tabs>
              <w:rPr>
                <w:iCs/>
                <w:sz w:val="22"/>
                <w:szCs w:val="22"/>
              </w:rPr>
            </w:pPr>
            <w:r w:rsidRPr="00FC05A4">
              <w:rPr>
                <w:iCs/>
                <w:sz w:val="22"/>
                <w:szCs w:val="22"/>
              </w:rPr>
              <w:t>Svaigulys, mieguistumas</w:t>
            </w:r>
          </w:p>
        </w:tc>
      </w:tr>
      <w:tr w:rsidR="0019647B" w:rsidRPr="003F355F" w14:paraId="4BD6CC5D" w14:textId="77777777" w:rsidTr="00173201">
        <w:tc>
          <w:tcPr>
            <w:tcW w:w="3108" w:type="dxa"/>
          </w:tcPr>
          <w:p w14:paraId="3C4D3958" w14:textId="77777777" w:rsidR="0019647B" w:rsidRPr="003F355F" w:rsidRDefault="0019647B">
            <w:pPr>
              <w:tabs>
                <w:tab w:val="left" w:pos="567"/>
              </w:tabs>
              <w:rPr>
                <w:iCs/>
                <w:sz w:val="22"/>
                <w:szCs w:val="22"/>
              </w:rPr>
            </w:pPr>
            <w:r w:rsidRPr="003F355F">
              <w:rPr>
                <w:iCs/>
                <w:sz w:val="22"/>
                <w:szCs w:val="22"/>
              </w:rPr>
              <w:t>Širdies sutrikimai</w:t>
            </w:r>
          </w:p>
        </w:tc>
        <w:tc>
          <w:tcPr>
            <w:tcW w:w="1320" w:type="dxa"/>
          </w:tcPr>
          <w:p w14:paraId="799DB3DD" w14:textId="77777777" w:rsidR="0019647B" w:rsidRPr="00FC05A4" w:rsidRDefault="0019647B">
            <w:pPr>
              <w:tabs>
                <w:tab w:val="left" w:pos="567"/>
              </w:tabs>
              <w:rPr>
                <w:iCs/>
                <w:sz w:val="22"/>
                <w:szCs w:val="22"/>
              </w:rPr>
            </w:pPr>
            <w:r w:rsidRPr="000B708C">
              <w:rPr>
                <w:iCs/>
                <w:sz w:val="22"/>
                <w:szCs w:val="22"/>
              </w:rPr>
              <w:t>Dažnis nežinomas</w:t>
            </w:r>
          </w:p>
        </w:tc>
        <w:tc>
          <w:tcPr>
            <w:tcW w:w="4875" w:type="dxa"/>
          </w:tcPr>
          <w:p w14:paraId="320A2FC1" w14:textId="4986BC20" w:rsidR="0019647B" w:rsidRPr="003F355F" w:rsidRDefault="0019647B">
            <w:pPr>
              <w:tabs>
                <w:tab w:val="left" w:pos="567"/>
              </w:tabs>
              <w:rPr>
                <w:iCs/>
                <w:sz w:val="22"/>
                <w:szCs w:val="22"/>
              </w:rPr>
            </w:pPr>
            <w:r w:rsidRPr="00FC05A4">
              <w:rPr>
                <w:iCs/>
                <w:sz w:val="22"/>
                <w:szCs w:val="22"/>
              </w:rPr>
              <w:t>QT intervalo pailgėjimas (žr.</w:t>
            </w:r>
            <w:r w:rsidR="00A158F0" w:rsidRPr="00FC05A4">
              <w:rPr>
                <w:iCs/>
                <w:sz w:val="22"/>
                <w:szCs w:val="22"/>
              </w:rPr>
              <w:t> </w:t>
            </w:r>
            <w:r w:rsidRPr="00FC05A4">
              <w:rPr>
                <w:iCs/>
                <w:sz w:val="22"/>
                <w:szCs w:val="22"/>
              </w:rPr>
              <w:t>4.4</w:t>
            </w:r>
            <w:r w:rsidR="00A158F0" w:rsidRPr="00FC05A4">
              <w:rPr>
                <w:iCs/>
                <w:sz w:val="22"/>
                <w:szCs w:val="22"/>
              </w:rPr>
              <w:t> </w:t>
            </w:r>
            <w:r w:rsidRPr="00FC05A4">
              <w:rPr>
                <w:iCs/>
                <w:sz w:val="22"/>
                <w:szCs w:val="22"/>
              </w:rPr>
              <w:t>ir 4.5</w:t>
            </w:r>
            <w:r w:rsidR="00A158F0" w:rsidRPr="00FC05A4">
              <w:rPr>
                <w:iCs/>
                <w:sz w:val="22"/>
                <w:szCs w:val="22"/>
              </w:rPr>
              <w:t> </w:t>
            </w:r>
            <w:r w:rsidRPr="003F355F">
              <w:rPr>
                <w:iCs/>
                <w:sz w:val="22"/>
                <w:szCs w:val="22"/>
              </w:rPr>
              <w:t>skyrius)</w:t>
            </w:r>
          </w:p>
        </w:tc>
      </w:tr>
      <w:tr w:rsidR="00C22D98" w:rsidRPr="003F355F" w14:paraId="1AF843EA" w14:textId="77777777" w:rsidTr="00173201">
        <w:tc>
          <w:tcPr>
            <w:tcW w:w="3108" w:type="dxa"/>
            <w:hideMark/>
          </w:tcPr>
          <w:p w14:paraId="0A6AF00B" w14:textId="77777777" w:rsidR="00C22D98" w:rsidRPr="003F355F" w:rsidRDefault="00C22D98">
            <w:pPr>
              <w:tabs>
                <w:tab w:val="left" w:pos="567"/>
              </w:tabs>
              <w:rPr>
                <w:iCs/>
                <w:sz w:val="22"/>
                <w:szCs w:val="22"/>
              </w:rPr>
            </w:pPr>
            <w:r w:rsidRPr="003F355F">
              <w:rPr>
                <w:iCs/>
                <w:sz w:val="22"/>
                <w:szCs w:val="22"/>
              </w:rPr>
              <w:t>Kraujagyslių sutrikimai</w:t>
            </w:r>
          </w:p>
        </w:tc>
        <w:tc>
          <w:tcPr>
            <w:tcW w:w="1320" w:type="dxa"/>
            <w:hideMark/>
          </w:tcPr>
          <w:p w14:paraId="43878AD2" w14:textId="77777777" w:rsidR="00C22D98" w:rsidRPr="000B708C" w:rsidRDefault="000B4707" w:rsidP="000B4707">
            <w:pPr>
              <w:tabs>
                <w:tab w:val="left" w:pos="567"/>
              </w:tabs>
              <w:rPr>
                <w:iCs/>
                <w:sz w:val="22"/>
                <w:szCs w:val="22"/>
              </w:rPr>
            </w:pPr>
            <w:r w:rsidRPr="000B708C">
              <w:rPr>
                <w:iCs/>
                <w:sz w:val="22"/>
                <w:szCs w:val="22"/>
              </w:rPr>
              <w:t>Dažnas</w:t>
            </w:r>
          </w:p>
        </w:tc>
        <w:tc>
          <w:tcPr>
            <w:tcW w:w="4875" w:type="dxa"/>
            <w:hideMark/>
          </w:tcPr>
          <w:p w14:paraId="41E5764D" w14:textId="0679DC23" w:rsidR="00C22D98" w:rsidRPr="00FC05A4" w:rsidRDefault="00C22D98">
            <w:pPr>
              <w:tabs>
                <w:tab w:val="left" w:pos="567"/>
              </w:tabs>
              <w:rPr>
                <w:iCs/>
                <w:sz w:val="22"/>
                <w:szCs w:val="22"/>
              </w:rPr>
            </w:pPr>
            <w:r w:rsidRPr="00FC05A4">
              <w:rPr>
                <w:iCs/>
                <w:sz w:val="22"/>
                <w:szCs w:val="22"/>
              </w:rPr>
              <w:t>Karščio antplūdžiai</w:t>
            </w:r>
          </w:p>
        </w:tc>
      </w:tr>
      <w:tr w:rsidR="00C22D98" w:rsidRPr="003F355F" w14:paraId="631447D7" w14:textId="77777777" w:rsidTr="00173201">
        <w:tc>
          <w:tcPr>
            <w:tcW w:w="3108" w:type="dxa"/>
            <w:hideMark/>
          </w:tcPr>
          <w:p w14:paraId="4152169D" w14:textId="77777777" w:rsidR="00C22D98" w:rsidRPr="000B708C" w:rsidRDefault="00C22D98">
            <w:pPr>
              <w:tabs>
                <w:tab w:val="left" w:pos="567"/>
              </w:tabs>
              <w:rPr>
                <w:iCs/>
                <w:sz w:val="22"/>
                <w:szCs w:val="22"/>
              </w:rPr>
            </w:pPr>
            <w:r w:rsidRPr="003F355F">
              <w:rPr>
                <w:sz w:val="22"/>
                <w:szCs w:val="22"/>
              </w:rPr>
              <w:t>Kvėpavimo sistemos, krūtinės ląstos ir tarpuplaučio sutrikimai</w:t>
            </w:r>
          </w:p>
        </w:tc>
        <w:tc>
          <w:tcPr>
            <w:tcW w:w="1320" w:type="dxa"/>
            <w:hideMark/>
          </w:tcPr>
          <w:p w14:paraId="053A5E21" w14:textId="77777777" w:rsidR="00C22D98" w:rsidRPr="00FC05A4" w:rsidRDefault="00C22D98" w:rsidP="000B4707">
            <w:pPr>
              <w:tabs>
                <w:tab w:val="left" w:pos="567"/>
              </w:tabs>
              <w:rPr>
                <w:iCs/>
                <w:sz w:val="22"/>
                <w:szCs w:val="22"/>
              </w:rPr>
            </w:pPr>
            <w:r w:rsidRPr="00FC05A4">
              <w:rPr>
                <w:iCs/>
                <w:sz w:val="22"/>
                <w:szCs w:val="22"/>
              </w:rPr>
              <w:t>Nedažn</w:t>
            </w:r>
            <w:r w:rsidR="000B4707" w:rsidRPr="00FC05A4">
              <w:rPr>
                <w:iCs/>
                <w:sz w:val="22"/>
                <w:szCs w:val="22"/>
              </w:rPr>
              <w:t>as</w:t>
            </w:r>
          </w:p>
        </w:tc>
        <w:tc>
          <w:tcPr>
            <w:tcW w:w="4875" w:type="dxa"/>
            <w:hideMark/>
          </w:tcPr>
          <w:p w14:paraId="2B39CA57" w14:textId="443CA5DF" w:rsidR="00C22D98" w:rsidRPr="003F355F" w:rsidRDefault="00C22D98">
            <w:pPr>
              <w:tabs>
                <w:tab w:val="left" w:pos="567"/>
              </w:tabs>
              <w:rPr>
                <w:iCs/>
                <w:sz w:val="22"/>
                <w:szCs w:val="22"/>
              </w:rPr>
            </w:pPr>
            <w:r w:rsidRPr="00FC05A4">
              <w:rPr>
                <w:iCs/>
                <w:sz w:val="22"/>
                <w:szCs w:val="22"/>
              </w:rPr>
              <w:t>Intersticinė plaučių liga</w:t>
            </w:r>
            <w:r w:rsidR="003D2F1B" w:rsidRPr="00FC05A4">
              <w:rPr>
                <w:iCs/>
                <w:sz w:val="22"/>
                <w:szCs w:val="22"/>
                <w:vertAlign w:val="superscript"/>
              </w:rPr>
              <w:t>e</w:t>
            </w:r>
            <w:r w:rsidRPr="00FC05A4">
              <w:rPr>
                <w:iCs/>
                <w:sz w:val="22"/>
                <w:szCs w:val="22"/>
                <w:vertAlign w:val="superscript"/>
              </w:rPr>
              <w:t xml:space="preserve"> </w:t>
            </w:r>
            <w:r w:rsidRPr="003F355F">
              <w:rPr>
                <w:iCs/>
                <w:sz w:val="22"/>
                <w:szCs w:val="22"/>
              </w:rPr>
              <w:t>(buvo pranešimų apie mirti</w:t>
            </w:r>
            <w:r w:rsidR="00A158F0" w:rsidRPr="003F355F">
              <w:rPr>
                <w:iCs/>
                <w:sz w:val="22"/>
                <w:szCs w:val="22"/>
              </w:rPr>
              <w:t>nus</w:t>
            </w:r>
            <w:r w:rsidRPr="003F355F">
              <w:rPr>
                <w:iCs/>
                <w:sz w:val="22"/>
                <w:szCs w:val="22"/>
              </w:rPr>
              <w:t xml:space="preserve"> atvejus)</w:t>
            </w:r>
          </w:p>
        </w:tc>
      </w:tr>
      <w:tr w:rsidR="00C22D98" w:rsidRPr="003F355F" w14:paraId="2C64548D" w14:textId="77777777" w:rsidTr="00173201">
        <w:tc>
          <w:tcPr>
            <w:tcW w:w="3108" w:type="dxa"/>
          </w:tcPr>
          <w:p w14:paraId="1C14F3F3" w14:textId="77777777" w:rsidR="00C22D98" w:rsidRPr="003F355F" w:rsidRDefault="00C22D98">
            <w:pPr>
              <w:rPr>
                <w:sz w:val="22"/>
                <w:szCs w:val="22"/>
              </w:rPr>
            </w:pPr>
            <w:r w:rsidRPr="003F355F">
              <w:rPr>
                <w:sz w:val="22"/>
                <w:szCs w:val="22"/>
              </w:rPr>
              <w:t>Virškinimo trakto sutrikimai</w:t>
            </w:r>
          </w:p>
          <w:p w14:paraId="6ADF79E1" w14:textId="77777777" w:rsidR="00C22D98" w:rsidRPr="000B708C" w:rsidRDefault="00C22D98">
            <w:pPr>
              <w:tabs>
                <w:tab w:val="left" w:pos="567"/>
              </w:tabs>
              <w:rPr>
                <w:iCs/>
                <w:sz w:val="22"/>
                <w:szCs w:val="22"/>
              </w:rPr>
            </w:pPr>
          </w:p>
        </w:tc>
        <w:tc>
          <w:tcPr>
            <w:tcW w:w="1320" w:type="dxa"/>
            <w:hideMark/>
          </w:tcPr>
          <w:p w14:paraId="1A53AD51" w14:textId="77777777" w:rsidR="00C22D98" w:rsidRPr="00FC05A4" w:rsidRDefault="000B4707" w:rsidP="000B4707">
            <w:pPr>
              <w:tabs>
                <w:tab w:val="left" w:pos="567"/>
              </w:tabs>
              <w:rPr>
                <w:iCs/>
                <w:sz w:val="22"/>
                <w:szCs w:val="22"/>
              </w:rPr>
            </w:pPr>
            <w:r w:rsidRPr="00FC05A4">
              <w:rPr>
                <w:iCs/>
                <w:sz w:val="22"/>
                <w:szCs w:val="22"/>
              </w:rPr>
              <w:t>Dažnas</w:t>
            </w:r>
          </w:p>
        </w:tc>
        <w:tc>
          <w:tcPr>
            <w:tcW w:w="4875" w:type="dxa"/>
            <w:hideMark/>
          </w:tcPr>
          <w:p w14:paraId="172CCA94" w14:textId="77777777" w:rsidR="00C22D98" w:rsidRPr="00FC05A4" w:rsidRDefault="00C22D98">
            <w:pPr>
              <w:tabs>
                <w:tab w:val="left" w:pos="567"/>
              </w:tabs>
              <w:rPr>
                <w:iCs/>
                <w:sz w:val="22"/>
                <w:szCs w:val="22"/>
              </w:rPr>
            </w:pPr>
            <w:r w:rsidRPr="00FC05A4">
              <w:rPr>
                <w:iCs/>
                <w:sz w:val="22"/>
                <w:szCs w:val="22"/>
              </w:rPr>
              <w:t>Pilvo skausmas, vidurių užkietėjimas, dispepsija, dujų kaupimasis žarnyne, pykinimas</w:t>
            </w:r>
          </w:p>
        </w:tc>
      </w:tr>
      <w:tr w:rsidR="00C22D98" w:rsidRPr="003F355F" w14:paraId="071F7C8F" w14:textId="77777777" w:rsidTr="00173201">
        <w:tc>
          <w:tcPr>
            <w:tcW w:w="3108" w:type="dxa"/>
            <w:vMerge w:val="restart"/>
            <w:hideMark/>
          </w:tcPr>
          <w:p w14:paraId="200C7553" w14:textId="77777777" w:rsidR="00C22D98" w:rsidRPr="000B708C" w:rsidRDefault="00C22D98">
            <w:pPr>
              <w:rPr>
                <w:sz w:val="22"/>
                <w:szCs w:val="22"/>
              </w:rPr>
            </w:pPr>
            <w:r w:rsidRPr="003F355F">
              <w:rPr>
                <w:noProof/>
                <w:sz w:val="22"/>
                <w:szCs w:val="22"/>
              </w:rPr>
              <w:t>Kepenų, tulžies pūslės ir latakų sutrikimai</w:t>
            </w:r>
          </w:p>
        </w:tc>
        <w:tc>
          <w:tcPr>
            <w:tcW w:w="1320" w:type="dxa"/>
            <w:hideMark/>
          </w:tcPr>
          <w:p w14:paraId="18FDAB4D" w14:textId="77777777" w:rsidR="00C22D98" w:rsidRPr="00FC05A4" w:rsidRDefault="000B4707" w:rsidP="000B4707">
            <w:pPr>
              <w:tabs>
                <w:tab w:val="left" w:pos="567"/>
              </w:tabs>
              <w:rPr>
                <w:iCs/>
                <w:sz w:val="22"/>
                <w:szCs w:val="22"/>
              </w:rPr>
            </w:pPr>
            <w:r w:rsidRPr="00FC05A4">
              <w:rPr>
                <w:iCs/>
                <w:sz w:val="22"/>
                <w:szCs w:val="22"/>
              </w:rPr>
              <w:t>Dažnas</w:t>
            </w:r>
          </w:p>
        </w:tc>
        <w:tc>
          <w:tcPr>
            <w:tcW w:w="4875" w:type="dxa"/>
            <w:hideMark/>
          </w:tcPr>
          <w:p w14:paraId="56A15AA6" w14:textId="4BFEAF53" w:rsidR="00C22D98" w:rsidRPr="00FC05A4" w:rsidRDefault="00C22D98">
            <w:pPr>
              <w:tabs>
                <w:tab w:val="left" w:pos="567"/>
              </w:tabs>
              <w:rPr>
                <w:sz w:val="22"/>
                <w:szCs w:val="22"/>
              </w:rPr>
            </w:pPr>
            <w:r w:rsidRPr="00FC05A4">
              <w:rPr>
                <w:iCs/>
                <w:sz w:val="22"/>
                <w:szCs w:val="22"/>
              </w:rPr>
              <w:t>Hepatotoksiškumas, gelta, padidėjęs transaminazių aktyvumas</w:t>
            </w:r>
            <w:r w:rsidR="003D2F1B" w:rsidRPr="00FC05A4">
              <w:rPr>
                <w:iCs/>
                <w:sz w:val="22"/>
                <w:szCs w:val="22"/>
                <w:vertAlign w:val="superscript"/>
              </w:rPr>
              <w:t>a</w:t>
            </w:r>
          </w:p>
        </w:tc>
      </w:tr>
      <w:tr w:rsidR="00C22D98" w:rsidRPr="003F355F" w14:paraId="5036B9B7" w14:textId="77777777" w:rsidTr="00173201">
        <w:tc>
          <w:tcPr>
            <w:tcW w:w="0" w:type="auto"/>
            <w:vMerge/>
            <w:vAlign w:val="center"/>
            <w:hideMark/>
          </w:tcPr>
          <w:p w14:paraId="5DFA1CCA" w14:textId="77777777" w:rsidR="00C22D98" w:rsidRPr="003F355F" w:rsidRDefault="00C22D98">
            <w:pPr>
              <w:rPr>
                <w:sz w:val="22"/>
                <w:szCs w:val="22"/>
              </w:rPr>
            </w:pPr>
          </w:p>
        </w:tc>
        <w:tc>
          <w:tcPr>
            <w:tcW w:w="1320" w:type="dxa"/>
            <w:hideMark/>
          </w:tcPr>
          <w:p w14:paraId="5F2F5CFA" w14:textId="77777777" w:rsidR="00C22D98" w:rsidRPr="003F355F" w:rsidRDefault="000B4707" w:rsidP="000B4707">
            <w:pPr>
              <w:tabs>
                <w:tab w:val="left" w:pos="567"/>
              </w:tabs>
              <w:rPr>
                <w:iCs/>
                <w:sz w:val="22"/>
                <w:szCs w:val="22"/>
              </w:rPr>
            </w:pPr>
            <w:r w:rsidRPr="003F355F">
              <w:rPr>
                <w:iCs/>
                <w:sz w:val="22"/>
                <w:szCs w:val="22"/>
              </w:rPr>
              <w:t>Retas</w:t>
            </w:r>
          </w:p>
        </w:tc>
        <w:tc>
          <w:tcPr>
            <w:tcW w:w="4875" w:type="dxa"/>
            <w:hideMark/>
          </w:tcPr>
          <w:p w14:paraId="370EDCBB" w14:textId="438D68DC" w:rsidR="00C22D98" w:rsidRPr="003F355F" w:rsidRDefault="00C22D98">
            <w:pPr>
              <w:tabs>
                <w:tab w:val="left" w:pos="567"/>
              </w:tabs>
              <w:rPr>
                <w:iCs/>
                <w:sz w:val="22"/>
                <w:szCs w:val="22"/>
              </w:rPr>
            </w:pPr>
            <w:r w:rsidRPr="003F355F">
              <w:rPr>
                <w:iCs/>
                <w:sz w:val="22"/>
                <w:szCs w:val="22"/>
              </w:rPr>
              <w:t>Kepenų funkcijos nepakankamumas</w:t>
            </w:r>
            <w:r w:rsidR="003D2F1B" w:rsidRPr="003F355F">
              <w:rPr>
                <w:iCs/>
                <w:sz w:val="22"/>
                <w:szCs w:val="22"/>
                <w:vertAlign w:val="superscript"/>
              </w:rPr>
              <w:t>d</w:t>
            </w:r>
            <w:r w:rsidRPr="003F355F">
              <w:rPr>
                <w:iCs/>
                <w:sz w:val="22"/>
                <w:szCs w:val="22"/>
                <w:vertAlign w:val="superscript"/>
              </w:rPr>
              <w:t xml:space="preserve"> </w:t>
            </w:r>
            <w:r w:rsidRPr="003F355F">
              <w:rPr>
                <w:iCs/>
                <w:sz w:val="22"/>
                <w:szCs w:val="22"/>
              </w:rPr>
              <w:t>(buvo pranešimų apie mirti</w:t>
            </w:r>
            <w:r w:rsidR="00A158F0" w:rsidRPr="003F355F">
              <w:rPr>
                <w:iCs/>
                <w:sz w:val="22"/>
                <w:szCs w:val="22"/>
              </w:rPr>
              <w:t>nus</w:t>
            </w:r>
            <w:r w:rsidRPr="003F355F">
              <w:rPr>
                <w:iCs/>
                <w:sz w:val="22"/>
                <w:szCs w:val="22"/>
              </w:rPr>
              <w:t xml:space="preserve"> atvejus)</w:t>
            </w:r>
          </w:p>
        </w:tc>
      </w:tr>
      <w:tr w:rsidR="00C22D98" w:rsidRPr="003F355F" w14:paraId="5762956B" w14:textId="77777777" w:rsidTr="00173201">
        <w:tc>
          <w:tcPr>
            <w:tcW w:w="3108" w:type="dxa"/>
            <w:vMerge w:val="restart"/>
            <w:hideMark/>
          </w:tcPr>
          <w:p w14:paraId="5E7F7BC4" w14:textId="77777777" w:rsidR="00C22D98" w:rsidRPr="000B708C" w:rsidRDefault="00C22D98">
            <w:pPr>
              <w:tabs>
                <w:tab w:val="left" w:pos="567"/>
              </w:tabs>
              <w:rPr>
                <w:iCs/>
                <w:sz w:val="22"/>
                <w:szCs w:val="22"/>
              </w:rPr>
            </w:pPr>
            <w:r w:rsidRPr="003F355F">
              <w:rPr>
                <w:iCs/>
                <w:sz w:val="22"/>
                <w:szCs w:val="22"/>
              </w:rPr>
              <w:t>Odos ir poodinio audinio sutrikimai</w:t>
            </w:r>
          </w:p>
        </w:tc>
        <w:tc>
          <w:tcPr>
            <w:tcW w:w="1320" w:type="dxa"/>
            <w:hideMark/>
          </w:tcPr>
          <w:p w14:paraId="5BBC09AF" w14:textId="77777777" w:rsidR="00C22D98" w:rsidRPr="00FC05A4" w:rsidRDefault="00C22D98" w:rsidP="000B4707">
            <w:pPr>
              <w:tabs>
                <w:tab w:val="left" w:pos="567"/>
              </w:tabs>
              <w:rPr>
                <w:iCs/>
                <w:sz w:val="22"/>
                <w:szCs w:val="22"/>
              </w:rPr>
            </w:pPr>
            <w:r w:rsidRPr="00FC05A4">
              <w:rPr>
                <w:iCs/>
                <w:sz w:val="22"/>
                <w:szCs w:val="22"/>
              </w:rPr>
              <w:t xml:space="preserve">Labai </w:t>
            </w:r>
            <w:r w:rsidR="000B4707" w:rsidRPr="00FC05A4">
              <w:rPr>
                <w:iCs/>
                <w:sz w:val="22"/>
                <w:szCs w:val="22"/>
              </w:rPr>
              <w:t>dažnas</w:t>
            </w:r>
          </w:p>
        </w:tc>
        <w:tc>
          <w:tcPr>
            <w:tcW w:w="4875" w:type="dxa"/>
            <w:hideMark/>
          </w:tcPr>
          <w:p w14:paraId="57CC6599" w14:textId="22FC9F75" w:rsidR="00C22D98" w:rsidRPr="00FC05A4" w:rsidRDefault="00A158F0">
            <w:pPr>
              <w:tabs>
                <w:tab w:val="left" w:pos="567"/>
              </w:tabs>
              <w:rPr>
                <w:iCs/>
                <w:sz w:val="22"/>
                <w:szCs w:val="22"/>
              </w:rPr>
            </w:pPr>
            <w:r w:rsidRPr="00FC05A4">
              <w:rPr>
                <w:iCs/>
                <w:sz w:val="22"/>
                <w:szCs w:val="22"/>
              </w:rPr>
              <w:t>Išb</w:t>
            </w:r>
            <w:r w:rsidR="00C22D98" w:rsidRPr="00FC05A4">
              <w:rPr>
                <w:iCs/>
                <w:sz w:val="22"/>
                <w:szCs w:val="22"/>
              </w:rPr>
              <w:t>ėrimas</w:t>
            </w:r>
          </w:p>
        </w:tc>
      </w:tr>
      <w:tr w:rsidR="00C22D98" w:rsidRPr="003F355F" w14:paraId="7ED1A6AB" w14:textId="77777777" w:rsidTr="00173201">
        <w:tc>
          <w:tcPr>
            <w:tcW w:w="0" w:type="auto"/>
            <w:vMerge/>
            <w:vAlign w:val="center"/>
            <w:hideMark/>
          </w:tcPr>
          <w:p w14:paraId="7C0B06DB" w14:textId="77777777" w:rsidR="00C22D98" w:rsidRPr="003F355F" w:rsidRDefault="00C22D98">
            <w:pPr>
              <w:rPr>
                <w:iCs/>
                <w:sz w:val="22"/>
                <w:szCs w:val="22"/>
              </w:rPr>
            </w:pPr>
          </w:p>
        </w:tc>
        <w:tc>
          <w:tcPr>
            <w:tcW w:w="1320" w:type="dxa"/>
            <w:hideMark/>
          </w:tcPr>
          <w:p w14:paraId="4E12E95B" w14:textId="77777777" w:rsidR="00C22D98" w:rsidRPr="003F355F" w:rsidRDefault="000B4707" w:rsidP="000B4707">
            <w:pPr>
              <w:tabs>
                <w:tab w:val="left" w:pos="567"/>
              </w:tabs>
              <w:rPr>
                <w:iCs/>
                <w:sz w:val="22"/>
                <w:szCs w:val="22"/>
              </w:rPr>
            </w:pPr>
            <w:r w:rsidRPr="003F355F">
              <w:rPr>
                <w:iCs/>
                <w:sz w:val="22"/>
                <w:szCs w:val="22"/>
              </w:rPr>
              <w:t>Dažnas</w:t>
            </w:r>
          </w:p>
        </w:tc>
        <w:tc>
          <w:tcPr>
            <w:tcW w:w="4875" w:type="dxa"/>
            <w:hideMark/>
          </w:tcPr>
          <w:p w14:paraId="468F342E" w14:textId="379D63D2" w:rsidR="00C22D98" w:rsidRPr="003F355F" w:rsidRDefault="00C22D98">
            <w:pPr>
              <w:tabs>
                <w:tab w:val="left" w:pos="567"/>
              </w:tabs>
              <w:rPr>
                <w:iCs/>
                <w:sz w:val="22"/>
                <w:szCs w:val="22"/>
              </w:rPr>
            </w:pPr>
            <w:r w:rsidRPr="003F355F">
              <w:rPr>
                <w:iCs/>
                <w:sz w:val="22"/>
                <w:szCs w:val="22"/>
              </w:rPr>
              <w:t>Plaukų slinkimas, hirsutizmas arba padidėjęs plaukuotumas, odos sausumas</w:t>
            </w:r>
            <w:r w:rsidR="003D2F1B" w:rsidRPr="003F355F">
              <w:rPr>
                <w:iCs/>
                <w:sz w:val="22"/>
                <w:szCs w:val="22"/>
                <w:vertAlign w:val="superscript"/>
              </w:rPr>
              <w:t>c</w:t>
            </w:r>
            <w:r w:rsidRPr="003F355F">
              <w:rPr>
                <w:iCs/>
                <w:sz w:val="22"/>
                <w:szCs w:val="22"/>
              </w:rPr>
              <w:t>, niež</w:t>
            </w:r>
            <w:r w:rsidR="00A158F0" w:rsidRPr="003F355F">
              <w:rPr>
                <w:iCs/>
                <w:sz w:val="22"/>
                <w:szCs w:val="22"/>
              </w:rPr>
              <w:t>ėjimas</w:t>
            </w:r>
          </w:p>
        </w:tc>
      </w:tr>
      <w:tr w:rsidR="003D2F1B" w:rsidRPr="003F355F" w14:paraId="2CD56DFF" w14:textId="77777777" w:rsidTr="00173201">
        <w:tc>
          <w:tcPr>
            <w:tcW w:w="0" w:type="auto"/>
            <w:vAlign w:val="center"/>
          </w:tcPr>
          <w:p w14:paraId="4BF3E5C8" w14:textId="77777777" w:rsidR="003D2F1B" w:rsidRPr="003F355F" w:rsidRDefault="003D2F1B">
            <w:pPr>
              <w:rPr>
                <w:iCs/>
                <w:sz w:val="22"/>
                <w:szCs w:val="22"/>
              </w:rPr>
            </w:pPr>
          </w:p>
        </w:tc>
        <w:tc>
          <w:tcPr>
            <w:tcW w:w="1320" w:type="dxa"/>
          </w:tcPr>
          <w:p w14:paraId="66C306A4" w14:textId="77777777" w:rsidR="003D2F1B" w:rsidRPr="000B708C" w:rsidRDefault="003D2F1B" w:rsidP="000B4707">
            <w:pPr>
              <w:tabs>
                <w:tab w:val="left" w:pos="567"/>
              </w:tabs>
              <w:rPr>
                <w:iCs/>
                <w:sz w:val="22"/>
                <w:szCs w:val="22"/>
                <w:highlight w:val="yellow"/>
              </w:rPr>
            </w:pPr>
            <w:r w:rsidRPr="000B708C">
              <w:rPr>
                <w:iCs/>
                <w:sz w:val="22"/>
                <w:szCs w:val="22"/>
              </w:rPr>
              <w:t>Retas</w:t>
            </w:r>
          </w:p>
        </w:tc>
        <w:tc>
          <w:tcPr>
            <w:tcW w:w="4875" w:type="dxa"/>
          </w:tcPr>
          <w:p w14:paraId="62E2AB60" w14:textId="77777777" w:rsidR="003D2F1B" w:rsidRPr="00FC05A4" w:rsidRDefault="00E75640">
            <w:pPr>
              <w:tabs>
                <w:tab w:val="left" w:pos="567"/>
              </w:tabs>
              <w:rPr>
                <w:iCs/>
                <w:sz w:val="22"/>
                <w:szCs w:val="22"/>
                <w:highlight w:val="yellow"/>
              </w:rPr>
            </w:pPr>
            <w:r w:rsidRPr="00FC05A4">
              <w:rPr>
                <w:bCs/>
                <w:iCs/>
                <w:sz w:val="22"/>
                <w:szCs w:val="22"/>
              </w:rPr>
              <w:t>Padidėjusio jautrumo šviesai reakcija</w:t>
            </w:r>
          </w:p>
        </w:tc>
      </w:tr>
      <w:tr w:rsidR="00C22D98" w:rsidRPr="003F355F" w14:paraId="5E181622" w14:textId="77777777" w:rsidTr="00173201">
        <w:tc>
          <w:tcPr>
            <w:tcW w:w="3108" w:type="dxa"/>
            <w:hideMark/>
          </w:tcPr>
          <w:p w14:paraId="12E9AD9A" w14:textId="77777777" w:rsidR="00C22D98" w:rsidRPr="003F355F" w:rsidRDefault="00C22D98">
            <w:pPr>
              <w:tabs>
                <w:tab w:val="left" w:pos="567"/>
              </w:tabs>
              <w:rPr>
                <w:iCs/>
                <w:sz w:val="22"/>
                <w:szCs w:val="22"/>
              </w:rPr>
            </w:pPr>
            <w:r w:rsidRPr="003F355F">
              <w:rPr>
                <w:iCs/>
                <w:sz w:val="22"/>
                <w:szCs w:val="22"/>
              </w:rPr>
              <w:t>Inkstų ir šlapimo takų sutrikimai</w:t>
            </w:r>
          </w:p>
        </w:tc>
        <w:tc>
          <w:tcPr>
            <w:tcW w:w="1320" w:type="dxa"/>
            <w:hideMark/>
          </w:tcPr>
          <w:p w14:paraId="29B597E2" w14:textId="77777777" w:rsidR="00C22D98" w:rsidRPr="000B708C" w:rsidRDefault="000B4707" w:rsidP="000B4707">
            <w:pPr>
              <w:tabs>
                <w:tab w:val="left" w:pos="567"/>
              </w:tabs>
              <w:rPr>
                <w:iCs/>
                <w:sz w:val="22"/>
                <w:szCs w:val="22"/>
              </w:rPr>
            </w:pPr>
            <w:r w:rsidRPr="000B708C">
              <w:rPr>
                <w:iCs/>
                <w:sz w:val="22"/>
                <w:szCs w:val="22"/>
              </w:rPr>
              <w:t>Dažnas</w:t>
            </w:r>
          </w:p>
        </w:tc>
        <w:tc>
          <w:tcPr>
            <w:tcW w:w="4875" w:type="dxa"/>
            <w:hideMark/>
          </w:tcPr>
          <w:p w14:paraId="36906FA6" w14:textId="77777777" w:rsidR="00C22D98" w:rsidRPr="00FC05A4" w:rsidRDefault="00C22D98">
            <w:pPr>
              <w:tabs>
                <w:tab w:val="left" w:pos="567"/>
              </w:tabs>
              <w:rPr>
                <w:iCs/>
                <w:sz w:val="22"/>
                <w:szCs w:val="22"/>
              </w:rPr>
            </w:pPr>
            <w:r w:rsidRPr="00FC05A4">
              <w:rPr>
                <w:iCs/>
                <w:sz w:val="22"/>
                <w:szCs w:val="22"/>
              </w:rPr>
              <w:t>Hematurija</w:t>
            </w:r>
          </w:p>
        </w:tc>
      </w:tr>
      <w:tr w:rsidR="00C22D98" w:rsidRPr="003F355F" w14:paraId="69C5E12F" w14:textId="77777777" w:rsidTr="00173201">
        <w:tc>
          <w:tcPr>
            <w:tcW w:w="3108" w:type="dxa"/>
            <w:vMerge w:val="restart"/>
            <w:hideMark/>
          </w:tcPr>
          <w:p w14:paraId="5D160698" w14:textId="77777777" w:rsidR="00C22D98" w:rsidRPr="000B708C" w:rsidRDefault="00C22D98">
            <w:pPr>
              <w:tabs>
                <w:tab w:val="left" w:pos="567"/>
              </w:tabs>
              <w:rPr>
                <w:iCs/>
                <w:sz w:val="22"/>
                <w:szCs w:val="22"/>
              </w:rPr>
            </w:pPr>
            <w:r w:rsidRPr="003F355F">
              <w:rPr>
                <w:iCs/>
                <w:sz w:val="22"/>
                <w:szCs w:val="22"/>
              </w:rPr>
              <w:t>Lytinės sistemos ir krūties sutrikimai</w:t>
            </w:r>
          </w:p>
        </w:tc>
        <w:tc>
          <w:tcPr>
            <w:tcW w:w="1320" w:type="dxa"/>
            <w:hideMark/>
          </w:tcPr>
          <w:p w14:paraId="3107D2CE" w14:textId="77777777" w:rsidR="00C22D98" w:rsidRPr="00FC05A4" w:rsidRDefault="00C22D98" w:rsidP="000B4707">
            <w:pPr>
              <w:tabs>
                <w:tab w:val="left" w:pos="567"/>
              </w:tabs>
              <w:rPr>
                <w:iCs/>
                <w:sz w:val="22"/>
                <w:szCs w:val="22"/>
              </w:rPr>
            </w:pPr>
            <w:r w:rsidRPr="00FC05A4">
              <w:rPr>
                <w:iCs/>
                <w:sz w:val="22"/>
                <w:szCs w:val="22"/>
              </w:rPr>
              <w:t xml:space="preserve">Labai </w:t>
            </w:r>
            <w:r w:rsidR="000B4707" w:rsidRPr="00FC05A4">
              <w:rPr>
                <w:iCs/>
                <w:sz w:val="22"/>
                <w:szCs w:val="22"/>
              </w:rPr>
              <w:t>dažnas</w:t>
            </w:r>
          </w:p>
        </w:tc>
        <w:tc>
          <w:tcPr>
            <w:tcW w:w="4875" w:type="dxa"/>
            <w:hideMark/>
          </w:tcPr>
          <w:p w14:paraId="142EFDA8" w14:textId="46075F6C" w:rsidR="00C22D98" w:rsidRPr="00FC05A4" w:rsidRDefault="00C22D98">
            <w:pPr>
              <w:tabs>
                <w:tab w:val="left" w:pos="567"/>
              </w:tabs>
              <w:rPr>
                <w:iCs/>
                <w:sz w:val="22"/>
                <w:szCs w:val="22"/>
              </w:rPr>
            </w:pPr>
            <w:r w:rsidRPr="00FC05A4">
              <w:rPr>
                <w:iCs/>
                <w:sz w:val="22"/>
                <w:szCs w:val="22"/>
              </w:rPr>
              <w:t>Ginekomastija ir krūtų jautrumas</w:t>
            </w:r>
            <w:r w:rsidR="003D2F1B" w:rsidRPr="00FC05A4">
              <w:rPr>
                <w:iCs/>
                <w:sz w:val="22"/>
                <w:szCs w:val="22"/>
                <w:vertAlign w:val="superscript"/>
              </w:rPr>
              <w:t>b</w:t>
            </w:r>
          </w:p>
        </w:tc>
      </w:tr>
      <w:tr w:rsidR="00C22D98" w:rsidRPr="003F355F" w14:paraId="5EAAF86F" w14:textId="77777777" w:rsidTr="00173201">
        <w:tc>
          <w:tcPr>
            <w:tcW w:w="0" w:type="auto"/>
            <w:vMerge/>
            <w:vAlign w:val="center"/>
            <w:hideMark/>
          </w:tcPr>
          <w:p w14:paraId="675CA908" w14:textId="77777777" w:rsidR="00C22D98" w:rsidRPr="003F355F" w:rsidRDefault="00C22D98">
            <w:pPr>
              <w:rPr>
                <w:iCs/>
                <w:sz w:val="22"/>
                <w:szCs w:val="22"/>
              </w:rPr>
            </w:pPr>
          </w:p>
        </w:tc>
        <w:tc>
          <w:tcPr>
            <w:tcW w:w="1320" w:type="dxa"/>
            <w:hideMark/>
          </w:tcPr>
          <w:p w14:paraId="68CD7364" w14:textId="77777777" w:rsidR="00C22D98" w:rsidRPr="003F355F" w:rsidRDefault="000B4707" w:rsidP="000B4707">
            <w:pPr>
              <w:tabs>
                <w:tab w:val="left" w:pos="567"/>
              </w:tabs>
              <w:rPr>
                <w:iCs/>
                <w:sz w:val="22"/>
                <w:szCs w:val="22"/>
              </w:rPr>
            </w:pPr>
            <w:r w:rsidRPr="003F355F">
              <w:rPr>
                <w:iCs/>
                <w:sz w:val="22"/>
                <w:szCs w:val="22"/>
              </w:rPr>
              <w:t>Dažnas</w:t>
            </w:r>
          </w:p>
        </w:tc>
        <w:tc>
          <w:tcPr>
            <w:tcW w:w="4875" w:type="dxa"/>
            <w:hideMark/>
          </w:tcPr>
          <w:p w14:paraId="2CD0BB37" w14:textId="77777777" w:rsidR="00C22D98" w:rsidRPr="003F355F" w:rsidRDefault="00C22D98">
            <w:pPr>
              <w:tabs>
                <w:tab w:val="left" w:pos="567"/>
              </w:tabs>
              <w:rPr>
                <w:iCs/>
                <w:sz w:val="22"/>
                <w:szCs w:val="22"/>
              </w:rPr>
            </w:pPr>
            <w:r w:rsidRPr="003F355F">
              <w:rPr>
                <w:iCs/>
                <w:sz w:val="22"/>
                <w:szCs w:val="22"/>
              </w:rPr>
              <w:t>Erekcijos sutrikimai</w:t>
            </w:r>
          </w:p>
        </w:tc>
      </w:tr>
      <w:tr w:rsidR="00C22D98" w:rsidRPr="003F355F" w14:paraId="3451D74C" w14:textId="77777777" w:rsidTr="00173201">
        <w:tc>
          <w:tcPr>
            <w:tcW w:w="3108" w:type="dxa"/>
            <w:vMerge w:val="restart"/>
            <w:hideMark/>
          </w:tcPr>
          <w:p w14:paraId="600990CA" w14:textId="77777777" w:rsidR="00C22D98" w:rsidRPr="000B708C" w:rsidRDefault="00C22D98">
            <w:pPr>
              <w:tabs>
                <w:tab w:val="left" w:pos="567"/>
              </w:tabs>
              <w:rPr>
                <w:iCs/>
                <w:sz w:val="22"/>
                <w:szCs w:val="22"/>
              </w:rPr>
            </w:pPr>
            <w:r w:rsidRPr="003F355F">
              <w:rPr>
                <w:iCs/>
                <w:sz w:val="22"/>
                <w:szCs w:val="22"/>
              </w:rPr>
              <w:t>Bendrieji sutrikimai ir vartojimo vietos pažeidimai</w:t>
            </w:r>
          </w:p>
        </w:tc>
        <w:tc>
          <w:tcPr>
            <w:tcW w:w="1320" w:type="dxa"/>
            <w:hideMark/>
          </w:tcPr>
          <w:p w14:paraId="6A0486BF" w14:textId="77777777" w:rsidR="00C22D98" w:rsidRPr="00FC05A4" w:rsidRDefault="00C22D98" w:rsidP="000B4707">
            <w:pPr>
              <w:tabs>
                <w:tab w:val="left" w:pos="567"/>
              </w:tabs>
              <w:rPr>
                <w:iCs/>
                <w:sz w:val="22"/>
                <w:szCs w:val="22"/>
              </w:rPr>
            </w:pPr>
            <w:r w:rsidRPr="00FC05A4">
              <w:rPr>
                <w:iCs/>
                <w:sz w:val="22"/>
                <w:szCs w:val="22"/>
              </w:rPr>
              <w:t xml:space="preserve">Labai </w:t>
            </w:r>
            <w:r w:rsidR="000B4707" w:rsidRPr="00FC05A4">
              <w:rPr>
                <w:iCs/>
                <w:sz w:val="22"/>
                <w:szCs w:val="22"/>
              </w:rPr>
              <w:t>dažnas</w:t>
            </w:r>
          </w:p>
        </w:tc>
        <w:tc>
          <w:tcPr>
            <w:tcW w:w="4875" w:type="dxa"/>
            <w:hideMark/>
          </w:tcPr>
          <w:p w14:paraId="4AB246C5" w14:textId="77777777" w:rsidR="00C22D98" w:rsidRPr="00FC05A4" w:rsidRDefault="00C22D98">
            <w:pPr>
              <w:tabs>
                <w:tab w:val="left" w:pos="567"/>
              </w:tabs>
              <w:rPr>
                <w:iCs/>
                <w:sz w:val="22"/>
                <w:szCs w:val="22"/>
              </w:rPr>
            </w:pPr>
            <w:r w:rsidRPr="00FC05A4">
              <w:rPr>
                <w:iCs/>
                <w:sz w:val="22"/>
                <w:szCs w:val="22"/>
              </w:rPr>
              <w:t>Astenija</w:t>
            </w:r>
          </w:p>
        </w:tc>
      </w:tr>
      <w:tr w:rsidR="00C22D98" w:rsidRPr="003F355F" w14:paraId="4CB0E550" w14:textId="77777777" w:rsidTr="00173201">
        <w:tc>
          <w:tcPr>
            <w:tcW w:w="0" w:type="auto"/>
            <w:vMerge/>
            <w:vAlign w:val="center"/>
            <w:hideMark/>
          </w:tcPr>
          <w:p w14:paraId="42BD4F62" w14:textId="77777777" w:rsidR="00C22D98" w:rsidRPr="003F355F" w:rsidRDefault="00C22D98">
            <w:pPr>
              <w:rPr>
                <w:iCs/>
                <w:sz w:val="22"/>
                <w:szCs w:val="22"/>
              </w:rPr>
            </w:pPr>
          </w:p>
        </w:tc>
        <w:tc>
          <w:tcPr>
            <w:tcW w:w="1320" w:type="dxa"/>
            <w:hideMark/>
          </w:tcPr>
          <w:p w14:paraId="739B3518" w14:textId="77777777" w:rsidR="00C22D98" w:rsidRPr="003F355F" w:rsidRDefault="000B4707" w:rsidP="000B4707">
            <w:pPr>
              <w:tabs>
                <w:tab w:val="left" w:pos="567"/>
              </w:tabs>
              <w:rPr>
                <w:iCs/>
                <w:sz w:val="22"/>
                <w:szCs w:val="22"/>
              </w:rPr>
            </w:pPr>
            <w:r w:rsidRPr="003F355F">
              <w:rPr>
                <w:iCs/>
                <w:sz w:val="22"/>
                <w:szCs w:val="22"/>
              </w:rPr>
              <w:t>Dažnas</w:t>
            </w:r>
          </w:p>
        </w:tc>
        <w:tc>
          <w:tcPr>
            <w:tcW w:w="4875" w:type="dxa"/>
            <w:hideMark/>
          </w:tcPr>
          <w:p w14:paraId="2450D966" w14:textId="77777777" w:rsidR="00C22D98" w:rsidRPr="003F355F" w:rsidRDefault="00C22D98">
            <w:pPr>
              <w:tabs>
                <w:tab w:val="left" w:pos="567"/>
              </w:tabs>
              <w:rPr>
                <w:iCs/>
                <w:sz w:val="22"/>
                <w:szCs w:val="22"/>
              </w:rPr>
            </w:pPr>
            <w:r w:rsidRPr="003F355F">
              <w:rPr>
                <w:iCs/>
                <w:sz w:val="22"/>
                <w:szCs w:val="22"/>
              </w:rPr>
              <w:t>Skausmas krūtinėje, edema</w:t>
            </w:r>
          </w:p>
        </w:tc>
      </w:tr>
      <w:tr w:rsidR="00C22D98" w:rsidRPr="003F355F" w14:paraId="6BDB3024" w14:textId="77777777" w:rsidTr="00173201">
        <w:tc>
          <w:tcPr>
            <w:tcW w:w="3108" w:type="dxa"/>
            <w:hideMark/>
          </w:tcPr>
          <w:p w14:paraId="3959FDF0" w14:textId="77777777" w:rsidR="00C22D98" w:rsidRPr="003F355F" w:rsidRDefault="00C22D98">
            <w:pPr>
              <w:tabs>
                <w:tab w:val="left" w:pos="567"/>
              </w:tabs>
              <w:rPr>
                <w:iCs/>
                <w:sz w:val="22"/>
                <w:szCs w:val="22"/>
              </w:rPr>
            </w:pPr>
            <w:r w:rsidRPr="003F355F">
              <w:rPr>
                <w:iCs/>
                <w:sz w:val="22"/>
                <w:szCs w:val="22"/>
              </w:rPr>
              <w:t>Tyrimai</w:t>
            </w:r>
          </w:p>
        </w:tc>
        <w:tc>
          <w:tcPr>
            <w:tcW w:w="1320" w:type="dxa"/>
            <w:hideMark/>
          </w:tcPr>
          <w:p w14:paraId="4C6FABCA" w14:textId="77777777" w:rsidR="00C22D98" w:rsidRPr="000B708C" w:rsidRDefault="000B4707" w:rsidP="000B4707">
            <w:pPr>
              <w:tabs>
                <w:tab w:val="left" w:pos="567"/>
              </w:tabs>
              <w:rPr>
                <w:iCs/>
                <w:sz w:val="22"/>
                <w:szCs w:val="22"/>
              </w:rPr>
            </w:pPr>
            <w:r w:rsidRPr="000B708C">
              <w:rPr>
                <w:iCs/>
                <w:sz w:val="22"/>
                <w:szCs w:val="22"/>
              </w:rPr>
              <w:t>Dažnas</w:t>
            </w:r>
          </w:p>
        </w:tc>
        <w:tc>
          <w:tcPr>
            <w:tcW w:w="4875" w:type="dxa"/>
            <w:hideMark/>
          </w:tcPr>
          <w:p w14:paraId="731E48C9" w14:textId="77777777" w:rsidR="00C22D98" w:rsidRPr="00FC05A4" w:rsidRDefault="00C22D98">
            <w:pPr>
              <w:tabs>
                <w:tab w:val="left" w:pos="567"/>
              </w:tabs>
              <w:rPr>
                <w:iCs/>
                <w:sz w:val="22"/>
                <w:szCs w:val="22"/>
              </w:rPr>
            </w:pPr>
            <w:r w:rsidRPr="008B06C9">
              <w:rPr>
                <w:iCs/>
                <w:sz w:val="22"/>
                <w:szCs w:val="22"/>
              </w:rPr>
              <w:t>Svorio padidėjimas</w:t>
            </w:r>
          </w:p>
        </w:tc>
      </w:tr>
    </w:tbl>
    <w:p w14:paraId="52D2CF49" w14:textId="77777777" w:rsidR="00C22D98" w:rsidRPr="003F355F" w:rsidRDefault="00C22D98" w:rsidP="00C22D98">
      <w:pPr>
        <w:rPr>
          <w:sz w:val="22"/>
          <w:szCs w:val="22"/>
        </w:rPr>
      </w:pPr>
    </w:p>
    <w:p w14:paraId="178DF307" w14:textId="5E0338B2" w:rsidR="00C22D98" w:rsidRPr="00173201" w:rsidRDefault="00255DD2" w:rsidP="00C22D98">
      <w:pPr>
        <w:rPr>
          <w:sz w:val="22"/>
          <w:szCs w:val="22"/>
        </w:rPr>
      </w:pPr>
      <w:r w:rsidRPr="00173201">
        <w:rPr>
          <w:sz w:val="22"/>
          <w:szCs w:val="22"/>
          <w:vertAlign w:val="superscript"/>
        </w:rPr>
        <w:t>a</w:t>
      </w:r>
      <w:r w:rsidR="00C22D98" w:rsidRPr="00173201">
        <w:rPr>
          <w:sz w:val="22"/>
          <w:szCs w:val="22"/>
        </w:rPr>
        <w:t xml:space="preserve"> Kepenų pokyčiai sunkūs buvo retai ir dažnai buvo praeinantys, išnykstantys ar pagerėjantys tęsiant gydymą arba jį nutraukus.</w:t>
      </w:r>
    </w:p>
    <w:p w14:paraId="04C83785" w14:textId="01CA014D" w:rsidR="00C22D98" w:rsidRPr="00173201" w:rsidRDefault="00255DD2" w:rsidP="00C22D98">
      <w:pPr>
        <w:pStyle w:val="Pagrindinistekstas"/>
        <w:spacing w:after="0"/>
        <w:rPr>
          <w:sz w:val="22"/>
          <w:szCs w:val="22"/>
        </w:rPr>
      </w:pPr>
      <w:r w:rsidRPr="00173201">
        <w:rPr>
          <w:sz w:val="22"/>
          <w:szCs w:val="22"/>
          <w:vertAlign w:val="superscript"/>
        </w:rPr>
        <w:t>b</w:t>
      </w:r>
      <w:r w:rsidR="00C22D98" w:rsidRPr="00173201">
        <w:rPr>
          <w:sz w:val="22"/>
          <w:szCs w:val="22"/>
        </w:rPr>
        <w:t xml:space="preserve"> Daugumai pacientų, vartojančių 150</w:t>
      </w:r>
      <w:r w:rsidR="00A158F0" w:rsidRPr="00173201">
        <w:rPr>
          <w:sz w:val="22"/>
          <w:szCs w:val="22"/>
        </w:rPr>
        <w:t> </w:t>
      </w:r>
      <w:r w:rsidR="00C22D98" w:rsidRPr="00173201">
        <w:rPr>
          <w:sz w:val="22"/>
          <w:szCs w:val="22"/>
        </w:rPr>
        <w:t>mg bikalutamido monoterapijai, pasireiškia ginekomastija ir (arba) krūtų skausmas. Tyrimų metu šie simptomai buvo laikomi sunkiais iki 5 % pacientų. Baigus gydymą, ypač ilgalaikį, ginekomastija savaime gali nepraeiti.</w:t>
      </w:r>
    </w:p>
    <w:p w14:paraId="100692D4" w14:textId="77777777" w:rsidR="00255DD2" w:rsidRPr="00173201" w:rsidRDefault="000F11F3" w:rsidP="00255DD2">
      <w:pPr>
        <w:rPr>
          <w:sz w:val="22"/>
          <w:szCs w:val="22"/>
          <w:highlight w:val="yellow"/>
        </w:rPr>
      </w:pPr>
      <w:r w:rsidRPr="00173201">
        <w:rPr>
          <w:sz w:val="22"/>
          <w:szCs w:val="22"/>
          <w:vertAlign w:val="superscript"/>
        </w:rPr>
        <w:t>c</w:t>
      </w:r>
      <w:r w:rsidRPr="00173201">
        <w:rPr>
          <w:sz w:val="22"/>
          <w:szCs w:val="22"/>
        </w:rPr>
        <w:t xml:space="preserve"> Dėl EPC tyrimų metu naudojamų kodavimo susitarimų, nepageidaujamas poveikis „odos sausumas“ buvo koduojamas kaip COSTART terminas „</w:t>
      </w:r>
      <w:r w:rsidR="00A158F0" w:rsidRPr="00173201">
        <w:rPr>
          <w:sz w:val="22"/>
          <w:szCs w:val="22"/>
        </w:rPr>
        <w:t>iš</w:t>
      </w:r>
      <w:r w:rsidRPr="00173201">
        <w:rPr>
          <w:sz w:val="22"/>
          <w:szCs w:val="22"/>
        </w:rPr>
        <w:t>bėrimas“. Dėl šios priežasties ne</w:t>
      </w:r>
      <w:r w:rsidR="00A158F0" w:rsidRPr="00173201">
        <w:rPr>
          <w:sz w:val="22"/>
          <w:szCs w:val="22"/>
        </w:rPr>
        <w:t>įmanoma apibendrinti dažnio 150 </w:t>
      </w:r>
      <w:r w:rsidRPr="00173201">
        <w:rPr>
          <w:sz w:val="22"/>
          <w:szCs w:val="22"/>
        </w:rPr>
        <w:t xml:space="preserve">mg bikalutamido dozei, todėl laikoma, </w:t>
      </w:r>
      <w:r w:rsidR="00A158F0" w:rsidRPr="00173201">
        <w:rPr>
          <w:sz w:val="22"/>
          <w:szCs w:val="22"/>
        </w:rPr>
        <w:t>kad dažnis toks pat, kaip ir 50 </w:t>
      </w:r>
      <w:r w:rsidRPr="00173201">
        <w:rPr>
          <w:sz w:val="22"/>
          <w:szCs w:val="22"/>
        </w:rPr>
        <w:t>mg dozei</w:t>
      </w:r>
      <w:r w:rsidR="00255DD2" w:rsidRPr="00173201">
        <w:rPr>
          <w:sz w:val="22"/>
          <w:szCs w:val="22"/>
        </w:rPr>
        <w:t>.</w:t>
      </w:r>
    </w:p>
    <w:p w14:paraId="673B9A9E" w14:textId="77777777" w:rsidR="00255DD2" w:rsidRPr="00173201" w:rsidRDefault="000F11F3" w:rsidP="00255DD2">
      <w:pPr>
        <w:rPr>
          <w:sz w:val="22"/>
          <w:szCs w:val="22"/>
          <w:highlight w:val="yellow"/>
        </w:rPr>
      </w:pPr>
      <w:r w:rsidRPr="00173201">
        <w:rPr>
          <w:sz w:val="22"/>
          <w:szCs w:val="22"/>
          <w:vertAlign w:val="superscript"/>
        </w:rPr>
        <w:t>d</w:t>
      </w:r>
      <w:r w:rsidRPr="00173201">
        <w:rPr>
          <w:sz w:val="22"/>
          <w:szCs w:val="22"/>
        </w:rPr>
        <w:t xml:space="preserve"> Įtrauktas į nepageidaujamo poveikio sąrašą peržvelgus duomenis vaistiniam preparatui patekus į rinką. Dažnis nustatytas remiantis kepenų nepakankamumo p</w:t>
      </w:r>
      <w:r w:rsidR="00A158F0" w:rsidRPr="00173201">
        <w:rPr>
          <w:sz w:val="22"/>
          <w:szCs w:val="22"/>
        </w:rPr>
        <w:t>asireiškimo atvejais atviro 150 </w:t>
      </w:r>
      <w:r w:rsidRPr="00173201">
        <w:rPr>
          <w:sz w:val="22"/>
          <w:szCs w:val="22"/>
        </w:rPr>
        <w:t>mg EPC tyrimo metu pacientams, gydytiems bikalutamidu.</w:t>
      </w:r>
    </w:p>
    <w:p w14:paraId="74A783CD" w14:textId="77777777" w:rsidR="00C22D98" w:rsidRPr="00173201" w:rsidRDefault="000F11F3" w:rsidP="00255DD2">
      <w:pPr>
        <w:rPr>
          <w:sz w:val="22"/>
          <w:szCs w:val="22"/>
        </w:rPr>
      </w:pPr>
      <w:r w:rsidRPr="00173201">
        <w:rPr>
          <w:sz w:val="22"/>
          <w:szCs w:val="22"/>
          <w:vertAlign w:val="superscript"/>
        </w:rPr>
        <w:lastRenderedPageBreak/>
        <w:t>e</w:t>
      </w:r>
      <w:r w:rsidRPr="00173201">
        <w:rPr>
          <w:sz w:val="22"/>
          <w:szCs w:val="22"/>
        </w:rPr>
        <w:t xml:space="preserve"> Įtrauktas į nepageidaujamo poveikio sąrašą peržvelgus duomenis vaistiniam preparatui patekus į rinką. Dažnis nustatytas remiantis intersticinės pneumonijos p</w:t>
      </w:r>
      <w:r w:rsidR="00A158F0" w:rsidRPr="00173201">
        <w:rPr>
          <w:sz w:val="22"/>
          <w:szCs w:val="22"/>
        </w:rPr>
        <w:t>asireiškimo atvejais gydymo 150 </w:t>
      </w:r>
      <w:r w:rsidRPr="00173201">
        <w:rPr>
          <w:sz w:val="22"/>
          <w:szCs w:val="22"/>
        </w:rPr>
        <w:t>mg laikotarpiu EPC atsitiktinių imčių tyrimo metu</w:t>
      </w:r>
      <w:r w:rsidR="00255DD2" w:rsidRPr="00173201">
        <w:rPr>
          <w:sz w:val="22"/>
          <w:szCs w:val="22"/>
        </w:rPr>
        <w:t>.</w:t>
      </w:r>
    </w:p>
    <w:p w14:paraId="67C2F2EA" w14:textId="77777777" w:rsidR="003F355F" w:rsidRPr="00173201" w:rsidRDefault="003F355F" w:rsidP="003F355F">
      <w:pPr>
        <w:pStyle w:val="Pagrindinistekstas"/>
        <w:spacing w:after="0"/>
        <w:rPr>
          <w:sz w:val="22"/>
          <w:szCs w:val="22"/>
        </w:rPr>
      </w:pPr>
    </w:p>
    <w:p w14:paraId="3A7202CF" w14:textId="29BF74BE" w:rsidR="003F355F" w:rsidRPr="003F355F" w:rsidRDefault="003F355F" w:rsidP="003F355F">
      <w:pPr>
        <w:pStyle w:val="Pagrindinistekstas"/>
        <w:spacing w:after="0"/>
        <w:rPr>
          <w:sz w:val="22"/>
          <w:szCs w:val="22"/>
        </w:rPr>
      </w:pPr>
      <w:r w:rsidRPr="00173201">
        <w:rPr>
          <w:sz w:val="22"/>
          <w:szCs w:val="22"/>
        </w:rPr>
        <w:t>PT/INR padidėjimas: po vaist</w:t>
      </w:r>
      <w:r w:rsidR="003B2B6C">
        <w:rPr>
          <w:sz w:val="22"/>
          <w:szCs w:val="22"/>
        </w:rPr>
        <w:t>inio preparato</w:t>
      </w:r>
      <w:r w:rsidRPr="00173201">
        <w:rPr>
          <w:sz w:val="22"/>
          <w:szCs w:val="22"/>
        </w:rPr>
        <w:t xml:space="preserve"> pateikimo į rinką pranešta apie varfarino ir kitų kumarinų grupės antikoaguliantų poveikio sustiprėjimo atvejus kartu vartojant bikalutamido (žr. 4.4 ir 4.5 skyrius).</w:t>
      </w:r>
    </w:p>
    <w:p w14:paraId="7420196D" w14:textId="77777777" w:rsidR="0019647B" w:rsidRPr="000B708C" w:rsidRDefault="0019647B" w:rsidP="00C22D98">
      <w:pPr>
        <w:rPr>
          <w:sz w:val="22"/>
          <w:szCs w:val="22"/>
        </w:rPr>
      </w:pPr>
    </w:p>
    <w:p w14:paraId="0E7C4E41" w14:textId="77777777" w:rsidR="0019647B" w:rsidRPr="00FC05A4" w:rsidRDefault="0019647B" w:rsidP="0019647B">
      <w:pPr>
        <w:rPr>
          <w:sz w:val="22"/>
          <w:szCs w:val="22"/>
          <w:u w:val="single"/>
        </w:rPr>
      </w:pPr>
      <w:bookmarkStart w:id="29" w:name="_Toc129243235"/>
      <w:bookmarkStart w:id="30" w:name="_Toc129243110"/>
      <w:r w:rsidRPr="00FC05A4">
        <w:rPr>
          <w:sz w:val="22"/>
          <w:szCs w:val="22"/>
          <w:u w:val="single"/>
        </w:rPr>
        <w:t>Pranešimas apie įtariamas nepageidaujamas reakcijas</w:t>
      </w:r>
    </w:p>
    <w:p w14:paraId="51D2DD6B" w14:textId="5A1159E5" w:rsidR="00C22D98" w:rsidRPr="003F355F" w:rsidRDefault="0019647B" w:rsidP="0019647B">
      <w:pPr>
        <w:rPr>
          <w:sz w:val="22"/>
          <w:szCs w:val="22"/>
        </w:rPr>
      </w:pPr>
      <w:r w:rsidRPr="00FC05A4">
        <w:rPr>
          <w:sz w:val="22"/>
          <w:szCs w:val="22"/>
        </w:rPr>
        <w:t xml:space="preserve">Svarbu pranešti apie įtariamas nepageidaujamas reakcijas, pastebėtas po vaistinio preparato </w:t>
      </w:r>
      <w:r w:rsidR="000B4707" w:rsidRPr="00FC05A4">
        <w:rPr>
          <w:sz w:val="22"/>
          <w:szCs w:val="22"/>
        </w:rPr>
        <w:t>registracijos, nes tai leidžia nuolat stebėti vaistinio preparato naudos ir rizikos santykį. Sveikatos priežiūros specialistai</w:t>
      </w:r>
      <w:r w:rsidR="000B4707" w:rsidRPr="003F355F">
        <w:rPr>
          <w:sz w:val="22"/>
          <w:szCs w:val="22"/>
        </w:rPr>
        <w:t xml:space="preserve">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2185287E" w14:textId="77777777" w:rsidR="0019647B" w:rsidRPr="003F355F" w:rsidRDefault="0019647B" w:rsidP="0019647B">
      <w:pPr>
        <w:rPr>
          <w:sz w:val="22"/>
          <w:szCs w:val="22"/>
        </w:rPr>
      </w:pPr>
    </w:p>
    <w:p w14:paraId="0C6F1C5A" w14:textId="77777777" w:rsidR="00C22D98" w:rsidRPr="003F355F" w:rsidRDefault="00C22D98" w:rsidP="0027354D">
      <w:pPr>
        <w:tabs>
          <w:tab w:val="left" w:pos="567"/>
        </w:tabs>
        <w:rPr>
          <w:b/>
          <w:sz w:val="22"/>
          <w:szCs w:val="22"/>
        </w:rPr>
      </w:pPr>
      <w:r w:rsidRPr="003F355F">
        <w:rPr>
          <w:b/>
          <w:sz w:val="22"/>
          <w:szCs w:val="22"/>
        </w:rPr>
        <w:t>4.9</w:t>
      </w:r>
      <w:r w:rsidRPr="003F355F">
        <w:rPr>
          <w:b/>
          <w:sz w:val="22"/>
          <w:szCs w:val="22"/>
        </w:rPr>
        <w:tab/>
        <w:t>Perdozavimas</w:t>
      </w:r>
      <w:bookmarkEnd w:id="29"/>
      <w:bookmarkEnd w:id="30"/>
    </w:p>
    <w:p w14:paraId="1D9F737A" w14:textId="77777777" w:rsidR="00C22D98" w:rsidRPr="003F355F" w:rsidRDefault="00C22D98" w:rsidP="00C22D98">
      <w:pPr>
        <w:rPr>
          <w:sz w:val="22"/>
          <w:szCs w:val="22"/>
        </w:rPr>
      </w:pPr>
    </w:p>
    <w:p w14:paraId="091DCD71" w14:textId="0E920D3B" w:rsidR="00C22D98" w:rsidRPr="003F355F" w:rsidRDefault="00C22D98" w:rsidP="00C22D98">
      <w:pPr>
        <w:rPr>
          <w:sz w:val="22"/>
          <w:szCs w:val="22"/>
        </w:rPr>
      </w:pPr>
      <w:r w:rsidRPr="003F355F">
        <w:rPr>
          <w:sz w:val="22"/>
          <w:szCs w:val="22"/>
        </w:rPr>
        <w:t>Šio vaistinio preparato perdozavimo žmonėms patirties nėra. Specifinio priešnuodžio nėra. Gydymas turėtų būti simptominis. Dializė gali būti neveiksminga, kadangi daug bikalutamido prisijungia prie baltymų ir nepakitęs vaistinis preparatas su šlapimu neišsiskiria. Būtina taikyti įprastinį palaikomąjį gydymą ir dažnai stebėti gyvybinius požymius.</w:t>
      </w:r>
    </w:p>
    <w:p w14:paraId="575F0B6A" w14:textId="77777777" w:rsidR="00C22D98" w:rsidRPr="003F355F" w:rsidRDefault="00C22D98" w:rsidP="00C22D98">
      <w:pPr>
        <w:rPr>
          <w:sz w:val="22"/>
          <w:szCs w:val="22"/>
        </w:rPr>
      </w:pPr>
    </w:p>
    <w:p w14:paraId="7445D784" w14:textId="77777777" w:rsidR="00C22D98" w:rsidRPr="003F355F" w:rsidRDefault="00C22D98" w:rsidP="00C22D98">
      <w:pPr>
        <w:rPr>
          <w:sz w:val="22"/>
          <w:szCs w:val="22"/>
        </w:rPr>
      </w:pPr>
    </w:p>
    <w:p w14:paraId="3669E661" w14:textId="77777777" w:rsidR="00C22D98" w:rsidRPr="003F355F" w:rsidRDefault="00C22D98" w:rsidP="0027354D">
      <w:pPr>
        <w:tabs>
          <w:tab w:val="left" w:pos="567"/>
        </w:tabs>
        <w:rPr>
          <w:b/>
          <w:sz w:val="22"/>
          <w:szCs w:val="22"/>
        </w:rPr>
      </w:pPr>
      <w:bookmarkStart w:id="31" w:name="_Toc129243236"/>
      <w:bookmarkStart w:id="32" w:name="_Toc129243111"/>
      <w:r w:rsidRPr="003F355F">
        <w:rPr>
          <w:b/>
          <w:sz w:val="22"/>
          <w:szCs w:val="22"/>
        </w:rPr>
        <w:t>5.</w:t>
      </w:r>
      <w:r w:rsidRPr="003F355F">
        <w:rPr>
          <w:b/>
          <w:sz w:val="22"/>
          <w:szCs w:val="22"/>
        </w:rPr>
        <w:tab/>
        <w:t>FARMAKOLOGINĖS SAVYBĖS</w:t>
      </w:r>
      <w:bookmarkEnd w:id="31"/>
      <w:bookmarkEnd w:id="32"/>
    </w:p>
    <w:p w14:paraId="17B7E1A5" w14:textId="77777777" w:rsidR="00C22D98" w:rsidRPr="003F355F" w:rsidRDefault="00C22D98" w:rsidP="00C22D98">
      <w:pPr>
        <w:rPr>
          <w:b/>
          <w:sz w:val="22"/>
          <w:szCs w:val="22"/>
        </w:rPr>
      </w:pPr>
      <w:bookmarkStart w:id="33" w:name="_Toc129243237"/>
      <w:bookmarkStart w:id="34" w:name="_Toc129243112"/>
    </w:p>
    <w:p w14:paraId="04583895" w14:textId="77777777" w:rsidR="00C22D98" w:rsidRPr="003F355F" w:rsidRDefault="00C22D98" w:rsidP="0027354D">
      <w:pPr>
        <w:tabs>
          <w:tab w:val="left" w:pos="567"/>
        </w:tabs>
        <w:rPr>
          <w:b/>
          <w:sz w:val="22"/>
          <w:szCs w:val="22"/>
        </w:rPr>
      </w:pPr>
      <w:r w:rsidRPr="003F355F">
        <w:rPr>
          <w:b/>
          <w:sz w:val="22"/>
          <w:szCs w:val="22"/>
        </w:rPr>
        <w:t>5.1</w:t>
      </w:r>
      <w:r w:rsidRPr="003F355F">
        <w:rPr>
          <w:b/>
          <w:sz w:val="22"/>
          <w:szCs w:val="22"/>
        </w:rPr>
        <w:tab/>
        <w:t>Farmakodinaminės savybės</w:t>
      </w:r>
      <w:bookmarkEnd w:id="33"/>
      <w:bookmarkEnd w:id="34"/>
    </w:p>
    <w:p w14:paraId="477F641A" w14:textId="77777777" w:rsidR="00C22D98" w:rsidRPr="003F355F" w:rsidRDefault="00C22D98" w:rsidP="00C22D98">
      <w:pPr>
        <w:rPr>
          <w:sz w:val="22"/>
          <w:szCs w:val="22"/>
        </w:rPr>
      </w:pPr>
    </w:p>
    <w:p w14:paraId="7D300738" w14:textId="77777777" w:rsidR="00C22D98" w:rsidRPr="003F355F" w:rsidRDefault="00C22D98" w:rsidP="00C22D98">
      <w:pPr>
        <w:rPr>
          <w:sz w:val="22"/>
          <w:szCs w:val="22"/>
        </w:rPr>
      </w:pPr>
      <w:r w:rsidRPr="003F355F">
        <w:rPr>
          <w:sz w:val="22"/>
          <w:szCs w:val="22"/>
        </w:rPr>
        <w:t>Farmakoterapinė grupė - antiandrogenai, ATC kodas - L02BB03.</w:t>
      </w:r>
    </w:p>
    <w:p w14:paraId="742C2BE6" w14:textId="77777777" w:rsidR="003F355F" w:rsidRDefault="003F355F" w:rsidP="003F355F">
      <w:pPr>
        <w:pStyle w:val="Pagrindinistekstas"/>
        <w:spacing w:after="0"/>
        <w:rPr>
          <w:szCs w:val="22"/>
          <w:u w:val="single"/>
        </w:rPr>
      </w:pPr>
    </w:p>
    <w:p w14:paraId="3691DE04" w14:textId="54044D3F" w:rsidR="00C22D98" w:rsidRPr="00173201" w:rsidRDefault="003F355F" w:rsidP="00173201">
      <w:pPr>
        <w:pStyle w:val="Pagrindinistekstas"/>
        <w:spacing w:after="0"/>
        <w:rPr>
          <w:sz w:val="22"/>
          <w:szCs w:val="22"/>
          <w:u w:val="single"/>
        </w:rPr>
      </w:pPr>
      <w:r w:rsidRPr="00173201">
        <w:rPr>
          <w:sz w:val="22"/>
          <w:szCs w:val="22"/>
          <w:u w:val="single"/>
        </w:rPr>
        <w:t>Veikimo mechanizmas</w:t>
      </w:r>
    </w:p>
    <w:p w14:paraId="14FEFDDF" w14:textId="77777777" w:rsidR="00C22D98" w:rsidRPr="000B708C" w:rsidRDefault="00C22D98" w:rsidP="00C22D98">
      <w:pPr>
        <w:rPr>
          <w:sz w:val="22"/>
          <w:szCs w:val="22"/>
        </w:rPr>
      </w:pPr>
      <w:r w:rsidRPr="003F355F">
        <w:rPr>
          <w:sz w:val="22"/>
          <w:szCs w:val="22"/>
        </w:rPr>
        <w:t>Bikalumidas yra nesteroidinis antiandrogenas, kuriam nebūdingas kitoks endokrininis aktyvumas. Vaistinis preparatas prisijungia prie androgenų receptorių, nesuaktyvindamas genų ekspresijos, todėl slopinama androgeninė stimuliacija. Dėl šio slopinimo regresuoja prostatos navikai. Nebegydant bikalutamidu, kai kuriems pacientams gali atsirasti antiandrogenų nutraukimo sindromas.</w:t>
      </w:r>
    </w:p>
    <w:p w14:paraId="12B6A201" w14:textId="77777777" w:rsidR="003F355F" w:rsidRDefault="003F355F" w:rsidP="00C22D98">
      <w:pPr>
        <w:rPr>
          <w:sz w:val="22"/>
          <w:szCs w:val="22"/>
        </w:rPr>
      </w:pPr>
    </w:p>
    <w:p w14:paraId="30A1A7DB" w14:textId="7E0B4DDA" w:rsidR="00C22D98" w:rsidRPr="00173201" w:rsidRDefault="003F355F" w:rsidP="00C22D98">
      <w:pPr>
        <w:rPr>
          <w:sz w:val="22"/>
          <w:szCs w:val="22"/>
          <w:u w:val="single"/>
        </w:rPr>
      </w:pPr>
      <w:r w:rsidRPr="00173201">
        <w:rPr>
          <w:sz w:val="22"/>
          <w:szCs w:val="22"/>
          <w:u w:val="single"/>
        </w:rPr>
        <w:t>Klinikinis veiksmingumas ir saugumas</w:t>
      </w:r>
    </w:p>
    <w:p w14:paraId="44B138E0" w14:textId="27C73792" w:rsidR="00C22D98" w:rsidRPr="003F355F" w:rsidRDefault="00C22D98" w:rsidP="00C22D98">
      <w:pPr>
        <w:pStyle w:val="Pagrindinistekstas"/>
        <w:spacing w:after="0"/>
        <w:rPr>
          <w:noProof/>
          <w:sz w:val="22"/>
          <w:szCs w:val="22"/>
        </w:rPr>
      </w:pPr>
      <w:r w:rsidRPr="003F355F">
        <w:rPr>
          <w:noProof/>
          <w:sz w:val="22"/>
          <w:szCs w:val="22"/>
        </w:rPr>
        <w:t>Bikalutamido 150 mg veiksmingumas lokaliam (T1-T2, N0</w:t>
      </w:r>
      <w:r w:rsidR="00A158F0" w:rsidRPr="003F355F">
        <w:rPr>
          <w:noProof/>
          <w:sz w:val="22"/>
          <w:szCs w:val="22"/>
        </w:rPr>
        <w:t> </w:t>
      </w:r>
      <w:r w:rsidRPr="000B708C">
        <w:rPr>
          <w:noProof/>
          <w:sz w:val="22"/>
          <w:szCs w:val="22"/>
        </w:rPr>
        <w:t xml:space="preserve">arba NX, M0) ir lokaliai progresavusiam (T3-T4, bet kuris N, M0; T1-T2, N+, M0) nemetastazavusiam prostatos vėžiui gydyti tirtas atliekant sudėtinę </w:t>
      </w:r>
      <w:r w:rsidR="00255DD2" w:rsidRPr="00FC05A4">
        <w:rPr>
          <w:noProof/>
          <w:sz w:val="22"/>
          <w:szCs w:val="22"/>
        </w:rPr>
        <w:t>trijų</w:t>
      </w:r>
      <w:r w:rsidRPr="00FC05A4">
        <w:rPr>
          <w:noProof/>
          <w:sz w:val="22"/>
          <w:szCs w:val="22"/>
        </w:rPr>
        <w:t xml:space="preserve"> placebu kontroliuojamų dvigubai aklų tyrimų, kuriuose dalyvavo 8113</w:t>
      </w:r>
      <w:r w:rsidR="00A158F0" w:rsidRPr="00FC05A4">
        <w:rPr>
          <w:noProof/>
          <w:sz w:val="22"/>
          <w:szCs w:val="22"/>
        </w:rPr>
        <w:t> </w:t>
      </w:r>
      <w:r w:rsidRPr="00FC05A4">
        <w:rPr>
          <w:noProof/>
          <w:sz w:val="22"/>
          <w:szCs w:val="22"/>
        </w:rPr>
        <w:t xml:space="preserve">pacientų, analizę. Šių tyrimų metu bikalutamidas vartotas neatidėliotinam hormoniniam gydymui arba papildomam gydymui po radikalios prostatektomijos arba radioterapijos (visų pirma, </w:t>
      </w:r>
      <w:r w:rsidRPr="003F355F">
        <w:rPr>
          <w:noProof/>
          <w:sz w:val="22"/>
          <w:szCs w:val="22"/>
        </w:rPr>
        <w:t xml:space="preserve">švitinimo išoriniais spinduliais). Stebėjimo laikotarpiu, kurio mediana </w:t>
      </w:r>
      <w:r w:rsidR="00255DD2" w:rsidRPr="003F355F">
        <w:rPr>
          <w:noProof/>
          <w:sz w:val="22"/>
          <w:szCs w:val="22"/>
        </w:rPr>
        <w:t>9,</w:t>
      </w:r>
      <w:r w:rsidRPr="003F355F">
        <w:rPr>
          <w:noProof/>
          <w:sz w:val="22"/>
          <w:szCs w:val="22"/>
        </w:rPr>
        <w:t xml:space="preserve">7 metų, ligos progresavimas objektyviais metodais diagnozuotas </w:t>
      </w:r>
      <w:r w:rsidR="00255DD2" w:rsidRPr="003F355F">
        <w:rPr>
          <w:noProof/>
          <w:sz w:val="22"/>
          <w:szCs w:val="22"/>
        </w:rPr>
        <w:t>36,6 % ir 38,17 %</w:t>
      </w:r>
      <w:r w:rsidRPr="003F355F">
        <w:rPr>
          <w:noProof/>
          <w:sz w:val="22"/>
          <w:szCs w:val="22"/>
        </w:rPr>
        <w:t xml:space="preserve"> </w:t>
      </w:r>
      <w:r w:rsidR="00255DD2" w:rsidRPr="003F355F">
        <w:rPr>
          <w:noProof/>
          <w:sz w:val="22"/>
          <w:szCs w:val="22"/>
        </w:rPr>
        <w:t xml:space="preserve">atitinkamai </w:t>
      </w:r>
      <w:r w:rsidRPr="003F355F">
        <w:rPr>
          <w:noProof/>
          <w:sz w:val="22"/>
          <w:szCs w:val="22"/>
        </w:rPr>
        <w:t>bikalutamidu gydytų ir placebą vartojusių pacientų.</w:t>
      </w:r>
    </w:p>
    <w:p w14:paraId="5DDFCBAE" w14:textId="77777777" w:rsidR="00C22D98" w:rsidRPr="003F355F" w:rsidRDefault="00C22D98" w:rsidP="00C22D98">
      <w:pPr>
        <w:pStyle w:val="Pagrindinistekstas"/>
        <w:spacing w:after="0"/>
        <w:rPr>
          <w:noProof/>
          <w:sz w:val="22"/>
          <w:szCs w:val="22"/>
        </w:rPr>
      </w:pPr>
    </w:p>
    <w:p w14:paraId="6D95B809" w14:textId="77777777" w:rsidR="00C22D98" w:rsidRPr="003F355F" w:rsidRDefault="00C22D98" w:rsidP="00C22D98">
      <w:pPr>
        <w:rPr>
          <w:bCs/>
          <w:noProof/>
          <w:sz w:val="22"/>
          <w:szCs w:val="22"/>
        </w:rPr>
      </w:pPr>
      <w:r w:rsidRPr="003F355F">
        <w:rPr>
          <w:bCs/>
          <w:noProof/>
          <w:sz w:val="22"/>
          <w:szCs w:val="22"/>
        </w:rPr>
        <w:t>Stebint daugumą pacientų grupių, objektyviai nustatyta, kad daugumai pacientų ligos progresavimo rizika sumažėjo, tačiau akivaizdžiausiai sumažėjo toms grupėms, kurioms ši rizika buvo didžiausia. Dėl to gydytojas gali nuspręsti, kad mažą ligos progresavimo riziką turintiems pacientams (ypač svarstant, ar reikia papildomai gydyti po radikalios prostatektomijos) geriausia yra atidėti hormoninį gydymą, kol atsiras ligos progresavimo požymių.</w:t>
      </w:r>
    </w:p>
    <w:p w14:paraId="23C22BB4" w14:textId="77777777" w:rsidR="00C22D98" w:rsidRPr="003F355F" w:rsidRDefault="00C22D98" w:rsidP="00C22D98">
      <w:pPr>
        <w:autoSpaceDE w:val="0"/>
        <w:autoSpaceDN w:val="0"/>
        <w:adjustRightInd w:val="0"/>
        <w:rPr>
          <w:bCs/>
          <w:noProof/>
          <w:sz w:val="22"/>
          <w:szCs w:val="22"/>
        </w:rPr>
      </w:pPr>
    </w:p>
    <w:p w14:paraId="6B136A96" w14:textId="144AE5E1" w:rsidR="00C22D98" w:rsidRPr="00FC05A4" w:rsidRDefault="00C22D98" w:rsidP="00C22D98">
      <w:pPr>
        <w:autoSpaceDE w:val="0"/>
        <w:autoSpaceDN w:val="0"/>
        <w:adjustRightInd w:val="0"/>
        <w:rPr>
          <w:bCs/>
          <w:sz w:val="22"/>
          <w:szCs w:val="22"/>
        </w:rPr>
      </w:pPr>
      <w:r w:rsidRPr="003F355F">
        <w:rPr>
          <w:bCs/>
          <w:noProof/>
          <w:sz w:val="22"/>
          <w:szCs w:val="22"/>
        </w:rPr>
        <w:lastRenderedPageBreak/>
        <w:t xml:space="preserve">Stebėjimo laikotarpiu, kurio mediana </w:t>
      </w:r>
      <w:r w:rsidR="00255DD2" w:rsidRPr="003F355F">
        <w:rPr>
          <w:bCs/>
          <w:noProof/>
          <w:sz w:val="22"/>
          <w:szCs w:val="22"/>
        </w:rPr>
        <w:t>9,</w:t>
      </w:r>
      <w:r w:rsidRPr="003F355F">
        <w:rPr>
          <w:bCs/>
          <w:noProof/>
          <w:sz w:val="22"/>
          <w:szCs w:val="22"/>
        </w:rPr>
        <w:t>7</w:t>
      </w:r>
      <w:r w:rsidR="00255DD2" w:rsidRPr="003F355F">
        <w:rPr>
          <w:bCs/>
          <w:noProof/>
          <w:sz w:val="22"/>
          <w:szCs w:val="22"/>
        </w:rPr>
        <w:t> </w:t>
      </w:r>
      <w:r w:rsidRPr="003F355F">
        <w:rPr>
          <w:bCs/>
          <w:noProof/>
          <w:sz w:val="22"/>
          <w:szCs w:val="22"/>
        </w:rPr>
        <w:t xml:space="preserve">metų, bendro išgyvenimo skirtumo nenustatyta, o mirštamumas buvo </w:t>
      </w:r>
      <w:r w:rsidR="00255DD2" w:rsidRPr="003F355F">
        <w:rPr>
          <w:bCs/>
          <w:noProof/>
          <w:sz w:val="22"/>
          <w:szCs w:val="22"/>
        </w:rPr>
        <w:t>31,4 </w:t>
      </w:r>
      <w:r w:rsidRPr="003F355F">
        <w:rPr>
          <w:bCs/>
          <w:noProof/>
          <w:sz w:val="22"/>
          <w:szCs w:val="22"/>
        </w:rPr>
        <w:sym w:font="Symbol" w:char="F025"/>
      </w:r>
      <w:r w:rsidRPr="003F355F">
        <w:rPr>
          <w:bCs/>
          <w:noProof/>
          <w:sz w:val="22"/>
          <w:szCs w:val="22"/>
        </w:rPr>
        <w:t xml:space="preserve"> </w:t>
      </w:r>
      <w:r w:rsidRPr="003F355F">
        <w:rPr>
          <w:bCs/>
          <w:sz w:val="22"/>
          <w:szCs w:val="22"/>
        </w:rPr>
        <w:t xml:space="preserve">(rizikos santykis – </w:t>
      </w:r>
      <w:r w:rsidR="00255DD2" w:rsidRPr="003F355F">
        <w:rPr>
          <w:bCs/>
          <w:sz w:val="22"/>
          <w:szCs w:val="22"/>
        </w:rPr>
        <w:t>31,4</w:t>
      </w:r>
      <w:r w:rsidRPr="000B708C">
        <w:rPr>
          <w:bCs/>
          <w:sz w:val="22"/>
          <w:szCs w:val="22"/>
        </w:rPr>
        <w:t>; 95</w:t>
      </w:r>
      <w:r w:rsidR="00255DD2" w:rsidRPr="000B708C">
        <w:rPr>
          <w:bCs/>
          <w:sz w:val="22"/>
          <w:szCs w:val="22"/>
        </w:rPr>
        <w:t> </w:t>
      </w:r>
      <w:r w:rsidRPr="000B708C">
        <w:rPr>
          <w:bCs/>
          <w:sz w:val="22"/>
          <w:szCs w:val="22"/>
        </w:rPr>
        <w:t xml:space="preserve">% </w:t>
      </w:r>
      <w:r w:rsidR="00255DD2" w:rsidRPr="00DC01B8">
        <w:rPr>
          <w:bCs/>
          <w:sz w:val="22"/>
          <w:szCs w:val="22"/>
        </w:rPr>
        <w:t>PI</w:t>
      </w:r>
      <w:r w:rsidRPr="008B06C9">
        <w:rPr>
          <w:bCs/>
          <w:sz w:val="22"/>
          <w:szCs w:val="22"/>
        </w:rPr>
        <w:t xml:space="preserve"> – 0,</w:t>
      </w:r>
      <w:r w:rsidR="00255DD2" w:rsidRPr="00FC05A4">
        <w:rPr>
          <w:bCs/>
          <w:sz w:val="22"/>
          <w:szCs w:val="22"/>
        </w:rPr>
        <w:t xml:space="preserve">94 </w:t>
      </w:r>
      <w:r w:rsidRPr="00FC05A4">
        <w:rPr>
          <w:bCs/>
          <w:sz w:val="22"/>
          <w:szCs w:val="22"/>
        </w:rPr>
        <w:t>-1,09). Vis dėlto, tiriant pogrupius, pastebėta tam tikrų tendencijų.</w:t>
      </w:r>
    </w:p>
    <w:p w14:paraId="62ECE04B" w14:textId="77777777" w:rsidR="00C22D98" w:rsidRPr="00FC05A4" w:rsidRDefault="00C22D98" w:rsidP="00C22D98">
      <w:pPr>
        <w:rPr>
          <w:bCs/>
          <w:noProof/>
          <w:sz w:val="22"/>
          <w:szCs w:val="22"/>
        </w:rPr>
      </w:pPr>
    </w:p>
    <w:p w14:paraId="34659B5A" w14:textId="0BFED727" w:rsidR="00C22D98" w:rsidRPr="003F355F" w:rsidRDefault="00C22D98" w:rsidP="00C22D98">
      <w:pPr>
        <w:autoSpaceDE w:val="0"/>
        <w:autoSpaceDN w:val="0"/>
        <w:adjustRightInd w:val="0"/>
        <w:rPr>
          <w:bCs/>
          <w:sz w:val="22"/>
          <w:szCs w:val="22"/>
        </w:rPr>
      </w:pPr>
      <w:r w:rsidRPr="00FC05A4">
        <w:rPr>
          <w:bCs/>
          <w:sz w:val="22"/>
          <w:szCs w:val="22"/>
        </w:rPr>
        <w:t>Lokaliai progresavusiu prostatos vėžiu sirgusių pacientų be ligos progresavimo išgyvento laikotarpio ir bendro išgyven</w:t>
      </w:r>
      <w:r w:rsidR="00CB4F8C" w:rsidRPr="00FC05A4">
        <w:rPr>
          <w:bCs/>
          <w:sz w:val="22"/>
          <w:szCs w:val="22"/>
        </w:rPr>
        <w:t>amumo</w:t>
      </w:r>
      <w:r w:rsidRPr="00FC05A4">
        <w:rPr>
          <w:bCs/>
          <w:sz w:val="22"/>
          <w:szCs w:val="22"/>
        </w:rPr>
        <w:t xml:space="preserve"> laikotarpio duomenys</w:t>
      </w:r>
      <w:r w:rsidR="00CB4F8C" w:rsidRPr="003F355F">
        <w:rPr>
          <w:bCs/>
          <w:sz w:val="22"/>
          <w:szCs w:val="22"/>
        </w:rPr>
        <w:t>, paremti Kaplan-Meier įverčiais,</w:t>
      </w:r>
      <w:r w:rsidRPr="003F355F">
        <w:rPr>
          <w:bCs/>
          <w:sz w:val="22"/>
          <w:szCs w:val="22"/>
        </w:rPr>
        <w:t xml:space="preserve"> apibendrinti pateikiamose lentelėse</w:t>
      </w:r>
      <w:r w:rsidR="004C3828" w:rsidRPr="003F355F">
        <w:rPr>
          <w:bCs/>
          <w:sz w:val="22"/>
          <w:szCs w:val="22"/>
        </w:rPr>
        <w:t>.</w:t>
      </w:r>
    </w:p>
    <w:p w14:paraId="39059A12" w14:textId="77777777" w:rsidR="00C22D98" w:rsidRPr="003F355F" w:rsidRDefault="00C22D98" w:rsidP="00C22D98">
      <w:pPr>
        <w:autoSpaceDE w:val="0"/>
        <w:autoSpaceDN w:val="0"/>
        <w:adjustRightInd w:val="0"/>
        <w:rPr>
          <w:b/>
          <w:bCs/>
          <w:sz w:val="22"/>
          <w:szCs w:val="22"/>
        </w:rPr>
      </w:pPr>
    </w:p>
    <w:tbl>
      <w:tblPr>
        <w:tblW w:w="9478" w:type="dxa"/>
        <w:tblLayout w:type="fixed"/>
        <w:tblLook w:val="04A0" w:firstRow="1" w:lastRow="0" w:firstColumn="1" w:lastColumn="0" w:noHBand="0" w:noVBand="1"/>
      </w:tblPr>
      <w:tblGrid>
        <w:gridCol w:w="1613"/>
        <w:gridCol w:w="2356"/>
        <w:gridCol w:w="1560"/>
        <w:gridCol w:w="1765"/>
        <w:gridCol w:w="1092"/>
        <w:gridCol w:w="1092"/>
      </w:tblGrid>
      <w:tr w:rsidR="00ED2A3F" w:rsidRPr="003F355F" w14:paraId="4B09DB17" w14:textId="77777777" w:rsidTr="00206131">
        <w:trPr>
          <w:trHeight w:val="539"/>
        </w:trPr>
        <w:tc>
          <w:tcPr>
            <w:tcW w:w="7294" w:type="dxa"/>
            <w:gridSpan w:val="4"/>
            <w:tcBorders>
              <w:bottom w:val="single" w:sz="4" w:space="0" w:color="auto"/>
            </w:tcBorders>
            <w:hideMark/>
          </w:tcPr>
          <w:p w14:paraId="26F47E3B" w14:textId="4027F9D6" w:rsidR="00ED2A3F" w:rsidRPr="003F355F" w:rsidRDefault="00ED2A3F" w:rsidP="00ED2A3F">
            <w:pPr>
              <w:pStyle w:val="A-TableTitle"/>
              <w:spacing w:after="0"/>
              <w:ind w:left="0" w:firstLine="0"/>
              <w:rPr>
                <w:b w:val="0"/>
                <w:sz w:val="22"/>
                <w:szCs w:val="22"/>
                <w:lang w:val="lt-LT"/>
              </w:rPr>
            </w:pPr>
            <w:r w:rsidRPr="003F355F">
              <w:rPr>
                <w:b w:val="0"/>
                <w:sz w:val="22"/>
                <w:szCs w:val="22"/>
                <w:lang w:val="lt-LT"/>
              </w:rPr>
              <w:t>2</w:t>
            </w:r>
            <w:r w:rsidR="00A158F0" w:rsidRPr="003F355F">
              <w:rPr>
                <w:b w:val="0"/>
                <w:sz w:val="22"/>
                <w:szCs w:val="22"/>
                <w:lang w:val="lt-LT"/>
              </w:rPr>
              <w:t> </w:t>
            </w:r>
            <w:r w:rsidRPr="003F355F">
              <w:rPr>
                <w:b w:val="0"/>
                <w:sz w:val="22"/>
                <w:szCs w:val="22"/>
                <w:lang w:val="lt-LT"/>
              </w:rPr>
              <w:t>lentelė. Lokaliai progresavusia liga sergančių pacientų santykis ligos progresavimo laikotarpiu pagal terapijos pogrupius</w:t>
            </w:r>
          </w:p>
        </w:tc>
        <w:tc>
          <w:tcPr>
            <w:tcW w:w="1092" w:type="dxa"/>
            <w:tcBorders>
              <w:bottom w:val="single" w:sz="4" w:space="0" w:color="auto"/>
            </w:tcBorders>
          </w:tcPr>
          <w:p w14:paraId="0C9B612C" w14:textId="77777777" w:rsidR="00ED2A3F" w:rsidRPr="003F355F" w:rsidRDefault="00ED2A3F" w:rsidP="00ED2A3F">
            <w:pPr>
              <w:pStyle w:val="A-TableTitle"/>
              <w:spacing w:after="0"/>
              <w:ind w:left="0" w:firstLine="0"/>
              <w:rPr>
                <w:b w:val="0"/>
                <w:sz w:val="22"/>
                <w:szCs w:val="22"/>
                <w:lang w:val="lt-LT"/>
              </w:rPr>
            </w:pPr>
          </w:p>
        </w:tc>
        <w:tc>
          <w:tcPr>
            <w:tcW w:w="1092" w:type="dxa"/>
            <w:tcBorders>
              <w:bottom w:val="single" w:sz="4" w:space="0" w:color="auto"/>
            </w:tcBorders>
          </w:tcPr>
          <w:p w14:paraId="3FEB9041" w14:textId="77777777" w:rsidR="00ED2A3F" w:rsidRPr="003F355F" w:rsidRDefault="00ED2A3F" w:rsidP="00ED2A3F">
            <w:pPr>
              <w:pStyle w:val="A-TableTitle"/>
              <w:spacing w:after="0"/>
              <w:ind w:left="0" w:firstLine="0"/>
              <w:rPr>
                <w:b w:val="0"/>
                <w:sz w:val="22"/>
                <w:szCs w:val="22"/>
                <w:lang w:val="lt-LT"/>
              </w:rPr>
            </w:pPr>
          </w:p>
        </w:tc>
      </w:tr>
      <w:tr w:rsidR="00ED2A3F" w:rsidRPr="003F355F" w14:paraId="005ED1D1" w14:textId="77777777" w:rsidTr="00206131">
        <w:trPr>
          <w:trHeight w:val="451"/>
        </w:trPr>
        <w:tc>
          <w:tcPr>
            <w:tcW w:w="1613" w:type="dxa"/>
            <w:tcBorders>
              <w:top w:val="single" w:sz="4" w:space="0" w:color="auto"/>
              <w:left w:val="single" w:sz="4" w:space="0" w:color="auto"/>
              <w:bottom w:val="single" w:sz="4" w:space="0" w:color="auto"/>
              <w:right w:val="single" w:sz="4" w:space="0" w:color="auto"/>
            </w:tcBorders>
            <w:hideMark/>
          </w:tcPr>
          <w:p w14:paraId="5426D426" w14:textId="77777777" w:rsidR="00ED2A3F" w:rsidRPr="00173201" w:rsidRDefault="00ED2A3F">
            <w:pPr>
              <w:pStyle w:val="A-TableHeader"/>
              <w:spacing w:before="0" w:after="0"/>
              <w:rPr>
                <w:b w:val="0"/>
                <w:lang w:val="lt-LT"/>
              </w:rPr>
            </w:pPr>
            <w:r w:rsidRPr="00173201">
              <w:rPr>
                <w:b w:val="0"/>
                <w:lang w:val="lt-LT"/>
              </w:rPr>
              <w:t>Tiriama populiacija</w:t>
            </w:r>
          </w:p>
        </w:tc>
        <w:tc>
          <w:tcPr>
            <w:tcW w:w="2356" w:type="dxa"/>
            <w:tcBorders>
              <w:top w:val="single" w:sz="4" w:space="0" w:color="auto"/>
              <w:left w:val="single" w:sz="4" w:space="0" w:color="auto"/>
              <w:bottom w:val="single" w:sz="4" w:space="0" w:color="auto"/>
              <w:right w:val="single" w:sz="4" w:space="0" w:color="auto"/>
            </w:tcBorders>
            <w:hideMark/>
          </w:tcPr>
          <w:p w14:paraId="70A5AAFD" w14:textId="58A84B9A" w:rsidR="00ED2A3F" w:rsidRPr="00173201" w:rsidRDefault="00ED2A3F">
            <w:pPr>
              <w:pStyle w:val="A-TableHeader"/>
              <w:spacing w:before="0" w:after="0"/>
              <w:rPr>
                <w:b w:val="0"/>
                <w:lang w:val="lt-LT"/>
              </w:rPr>
            </w:pPr>
            <w:r w:rsidRPr="00173201">
              <w:rPr>
                <w:b w:val="0"/>
                <w:iCs/>
                <w:lang w:val="lt-LT"/>
              </w:rPr>
              <w:t>Gydymo grupė</w:t>
            </w:r>
          </w:p>
        </w:tc>
        <w:tc>
          <w:tcPr>
            <w:tcW w:w="1560" w:type="dxa"/>
            <w:tcBorders>
              <w:top w:val="single" w:sz="4" w:space="0" w:color="auto"/>
              <w:left w:val="single" w:sz="4" w:space="0" w:color="auto"/>
              <w:bottom w:val="single" w:sz="4" w:space="0" w:color="auto"/>
              <w:right w:val="single" w:sz="4" w:space="0" w:color="auto"/>
            </w:tcBorders>
            <w:hideMark/>
          </w:tcPr>
          <w:p w14:paraId="1E9DAF69" w14:textId="4B692A03" w:rsidR="00ED2A3F" w:rsidRPr="00173201" w:rsidRDefault="00ED2A3F">
            <w:pPr>
              <w:pStyle w:val="A-TableHeader"/>
              <w:spacing w:before="0" w:after="0"/>
              <w:rPr>
                <w:b w:val="0"/>
                <w:lang w:val="lt-LT"/>
              </w:rPr>
            </w:pPr>
            <w:r w:rsidRPr="00173201">
              <w:rPr>
                <w:b w:val="0"/>
                <w:iCs/>
                <w:lang w:val="lt-LT"/>
              </w:rPr>
              <w:t>3 metų atvejai (%)</w:t>
            </w:r>
          </w:p>
        </w:tc>
        <w:tc>
          <w:tcPr>
            <w:tcW w:w="1765" w:type="dxa"/>
            <w:tcBorders>
              <w:top w:val="single" w:sz="4" w:space="0" w:color="auto"/>
              <w:left w:val="single" w:sz="4" w:space="0" w:color="auto"/>
              <w:bottom w:val="single" w:sz="4" w:space="0" w:color="auto"/>
              <w:right w:val="single" w:sz="4" w:space="0" w:color="auto"/>
            </w:tcBorders>
            <w:hideMark/>
          </w:tcPr>
          <w:p w14:paraId="225F2098" w14:textId="1C7D917B" w:rsidR="00ED2A3F" w:rsidRPr="00173201" w:rsidRDefault="00ED2A3F">
            <w:pPr>
              <w:pStyle w:val="A-TableHeader"/>
              <w:spacing w:before="0" w:after="0"/>
              <w:rPr>
                <w:b w:val="0"/>
                <w:lang w:val="lt-LT"/>
              </w:rPr>
            </w:pPr>
            <w:r w:rsidRPr="00173201">
              <w:rPr>
                <w:b w:val="0"/>
                <w:iCs/>
                <w:lang w:val="lt-LT"/>
              </w:rPr>
              <w:t>5 metų atvejai (%)</w:t>
            </w:r>
          </w:p>
        </w:tc>
        <w:tc>
          <w:tcPr>
            <w:tcW w:w="1092" w:type="dxa"/>
            <w:tcBorders>
              <w:top w:val="single" w:sz="4" w:space="0" w:color="auto"/>
              <w:left w:val="single" w:sz="4" w:space="0" w:color="auto"/>
              <w:bottom w:val="single" w:sz="4" w:space="0" w:color="auto"/>
              <w:right w:val="single" w:sz="4" w:space="0" w:color="auto"/>
            </w:tcBorders>
          </w:tcPr>
          <w:p w14:paraId="36722BB4" w14:textId="77777777" w:rsidR="00ED2A3F" w:rsidRPr="00173201" w:rsidDel="00ED2A3F" w:rsidRDefault="00ED2A3F">
            <w:pPr>
              <w:pStyle w:val="A-TableHeader"/>
              <w:spacing w:before="0" w:after="0"/>
              <w:rPr>
                <w:b w:val="0"/>
                <w:iCs/>
                <w:lang w:val="lt-LT"/>
              </w:rPr>
            </w:pPr>
            <w:r w:rsidRPr="00173201">
              <w:rPr>
                <w:b w:val="0"/>
                <w:iCs/>
                <w:lang w:val="lt-LT"/>
              </w:rPr>
              <w:t>7 metų atvejai (%)</w:t>
            </w:r>
          </w:p>
        </w:tc>
        <w:tc>
          <w:tcPr>
            <w:tcW w:w="1092" w:type="dxa"/>
            <w:tcBorders>
              <w:top w:val="single" w:sz="4" w:space="0" w:color="auto"/>
              <w:left w:val="single" w:sz="4" w:space="0" w:color="auto"/>
              <w:bottom w:val="single" w:sz="4" w:space="0" w:color="auto"/>
              <w:right w:val="single" w:sz="4" w:space="0" w:color="auto"/>
            </w:tcBorders>
          </w:tcPr>
          <w:p w14:paraId="550372FA" w14:textId="77777777" w:rsidR="00ED2A3F" w:rsidRPr="00173201" w:rsidDel="00ED2A3F" w:rsidRDefault="00ED2A3F">
            <w:pPr>
              <w:pStyle w:val="A-TableHeader"/>
              <w:spacing w:before="0" w:after="0"/>
              <w:rPr>
                <w:b w:val="0"/>
                <w:iCs/>
                <w:lang w:val="lt-LT"/>
              </w:rPr>
            </w:pPr>
            <w:r w:rsidRPr="00173201">
              <w:rPr>
                <w:b w:val="0"/>
                <w:iCs/>
                <w:lang w:val="lt-LT"/>
              </w:rPr>
              <w:t>10 metų atvejai (%)</w:t>
            </w:r>
          </w:p>
        </w:tc>
      </w:tr>
      <w:tr w:rsidR="00ED2A3F" w:rsidRPr="003F355F" w14:paraId="155CE45C" w14:textId="77777777" w:rsidTr="00206131">
        <w:trPr>
          <w:trHeight w:val="437"/>
        </w:trPr>
        <w:tc>
          <w:tcPr>
            <w:tcW w:w="1613" w:type="dxa"/>
            <w:tcBorders>
              <w:top w:val="single" w:sz="4" w:space="0" w:color="auto"/>
              <w:left w:val="single" w:sz="4" w:space="0" w:color="auto"/>
              <w:bottom w:val="single" w:sz="4" w:space="0" w:color="auto"/>
              <w:right w:val="single" w:sz="4" w:space="0" w:color="auto"/>
            </w:tcBorders>
            <w:hideMark/>
          </w:tcPr>
          <w:p w14:paraId="50A3EF1B" w14:textId="77777777" w:rsidR="00ED2A3F" w:rsidRPr="00173201" w:rsidRDefault="00ED2A3F">
            <w:pPr>
              <w:pStyle w:val="A-TableText"/>
              <w:spacing w:before="0" w:after="0"/>
              <w:rPr>
                <w:lang w:val="lt-LT"/>
              </w:rPr>
            </w:pPr>
            <w:r w:rsidRPr="00173201">
              <w:rPr>
                <w:lang w:val="lt-LT"/>
              </w:rPr>
              <w:t>Laukimas stebint</w:t>
            </w:r>
            <w:r w:rsidRPr="00173201">
              <w:rPr>
                <w:iCs/>
                <w:lang w:val="lt-LT"/>
              </w:rPr>
              <w:t xml:space="preserve"> (n=657)</w:t>
            </w:r>
          </w:p>
        </w:tc>
        <w:tc>
          <w:tcPr>
            <w:tcW w:w="2356" w:type="dxa"/>
            <w:tcBorders>
              <w:top w:val="single" w:sz="4" w:space="0" w:color="auto"/>
              <w:left w:val="single" w:sz="4" w:space="0" w:color="auto"/>
              <w:bottom w:val="single" w:sz="4" w:space="0" w:color="auto"/>
              <w:right w:val="single" w:sz="4" w:space="0" w:color="auto"/>
            </w:tcBorders>
            <w:vAlign w:val="center"/>
            <w:hideMark/>
          </w:tcPr>
          <w:p w14:paraId="3C18B0C8" w14:textId="4A909BA1" w:rsidR="00ED2A3F" w:rsidRPr="00173201" w:rsidRDefault="00611BDE" w:rsidP="0027354D">
            <w:pPr>
              <w:pStyle w:val="A-TableText"/>
              <w:spacing w:before="0" w:after="0"/>
              <w:jc w:val="center"/>
              <w:rPr>
                <w:lang w:val="lt-LT"/>
              </w:rPr>
            </w:pPr>
            <w:r w:rsidRPr="00173201">
              <w:rPr>
                <w:iCs/>
                <w:lang w:val="lt-LT"/>
              </w:rPr>
              <w:t>Bicalutamide 150 mg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42C5F2" w14:textId="28AF4CA0" w:rsidR="00ED2A3F" w:rsidRPr="00173201" w:rsidRDefault="00611BDE" w:rsidP="0027354D">
            <w:pPr>
              <w:pStyle w:val="A-TableText"/>
              <w:spacing w:before="0" w:after="0"/>
              <w:jc w:val="center"/>
              <w:rPr>
                <w:lang w:val="lt-LT"/>
              </w:rPr>
            </w:pPr>
            <w:r w:rsidRPr="00173201">
              <w:rPr>
                <w:iCs/>
                <w:lang w:val="lt-LT"/>
              </w:rPr>
              <w:t>19,7 %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EB08DDD" w14:textId="681B677F" w:rsidR="00ED2A3F" w:rsidRPr="00173201" w:rsidRDefault="00611BDE" w:rsidP="0006081F">
            <w:pPr>
              <w:pStyle w:val="A-TableText"/>
              <w:spacing w:before="0" w:after="0"/>
              <w:jc w:val="center"/>
              <w:rPr>
                <w:iCs/>
                <w:lang w:val="lt-LT"/>
              </w:rPr>
            </w:pPr>
            <w:r w:rsidRPr="00173201">
              <w:rPr>
                <w:iCs/>
                <w:lang w:val="lt-LT"/>
              </w:rPr>
              <w:t>36,3 %</w:t>
            </w:r>
          </w:p>
        </w:tc>
        <w:tc>
          <w:tcPr>
            <w:tcW w:w="1092" w:type="dxa"/>
            <w:tcBorders>
              <w:top w:val="single" w:sz="4" w:space="0" w:color="auto"/>
              <w:left w:val="single" w:sz="4" w:space="0" w:color="auto"/>
              <w:bottom w:val="single" w:sz="4" w:space="0" w:color="auto"/>
              <w:right w:val="single" w:sz="4" w:space="0" w:color="auto"/>
            </w:tcBorders>
            <w:vAlign w:val="center"/>
          </w:tcPr>
          <w:p w14:paraId="263F0C90" w14:textId="77777777" w:rsidR="00ED2A3F" w:rsidRPr="00173201" w:rsidRDefault="00611BDE" w:rsidP="00611BDE">
            <w:pPr>
              <w:pStyle w:val="A-TableText"/>
              <w:spacing w:before="0" w:after="0"/>
              <w:jc w:val="center"/>
              <w:rPr>
                <w:iCs/>
                <w:lang w:val="lt-LT"/>
              </w:rPr>
            </w:pPr>
            <w:r w:rsidRPr="00173201">
              <w:rPr>
                <w:lang w:val="en-US"/>
              </w:rPr>
              <w:t>52,1 %</w:t>
            </w:r>
          </w:p>
        </w:tc>
        <w:tc>
          <w:tcPr>
            <w:tcW w:w="1092" w:type="dxa"/>
            <w:tcBorders>
              <w:top w:val="single" w:sz="4" w:space="0" w:color="auto"/>
              <w:left w:val="single" w:sz="4" w:space="0" w:color="auto"/>
              <w:bottom w:val="single" w:sz="4" w:space="0" w:color="auto"/>
              <w:right w:val="single" w:sz="4" w:space="0" w:color="auto"/>
            </w:tcBorders>
            <w:vAlign w:val="center"/>
          </w:tcPr>
          <w:p w14:paraId="5BD1A968" w14:textId="6D745B8C" w:rsidR="00ED2A3F" w:rsidRPr="00173201" w:rsidRDefault="00611BDE" w:rsidP="0027354D">
            <w:pPr>
              <w:pStyle w:val="A-TableText"/>
              <w:spacing w:before="0" w:after="0"/>
              <w:jc w:val="center"/>
              <w:rPr>
                <w:lang w:val="lt-LT"/>
              </w:rPr>
            </w:pPr>
            <w:r w:rsidRPr="00173201">
              <w:rPr>
                <w:lang w:val="en-US"/>
              </w:rPr>
              <w:t>73,2 %</w:t>
            </w:r>
          </w:p>
        </w:tc>
      </w:tr>
      <w:tr w:rsidR="00611BDE" w:rsidRPr="003F355F" w14:paraId="1986894E" w14:textId="77777777" w:rsidTr="00206131">
        <w:trPr>
          <w:trHeight w:val="218"/>
        </w:trPr>
        <w:tc>
          <w:tcPr>
            <w:tcW w:w="1613" w:type="dxa"/>
            <w:tcBorders>
              <w:top w:val="single" w:sz="4" w:space="0" w:color="auto"/>
              <w:left w:val="single" w:sz="4" w:space="0" w:color="auto"/>
              <w:bottom w:val="single" w:sz="4" w:space="0" w:color="auto"/>
              <w:right w:val="single" w:sz="4" w:space="0" w:color="auto"/>
            </w:tcBorders>
          </w:tcPr>
          <w:p w14:paraId="27B14E47" w14:textId="77777777" w:rsidR="00611BDE" w:rsidRPr="00173201" w:rsidRDefault="00611BDE">
            <w:pPr>
              <w:pStyle w:val="A-TableText"/>
              <w:spacing w:before="0" w:after="0"/>
              <w:rPr>
                <w:iCs/>
                <w:lang w:val="lt-LT"/>
              </w:rPr>
            </w:pPr>
          </w:p>
        </w:tc>
        <w:tc>
          <w:tcPr>
            <w:tcW w:w="2356" w:type="dxa"/>
            <w:tcBorders>
              <w:top w:val="single" w:sz="4" w:space="0" w:color="auto"/>
              <w:left w:val="single" w:sz="4" w:space="0" w:color="auto"/>
              <w:bottom w:val="single" w:sz="4" w:space="0" w:color="auto"/>
              <w:right w:val="single" w:sz="4" w:space="0" w:color="auto"/>
            </w:tcBorders>
            <w:vAlign w:val="center"/>
          </w:tcPr>
          <w:p w14:paraId="5814BDC0" w14:textId="77777777" w:rsidR="00611BDE" w:rsidRPr="00173201" w:rsidDel="00611BDE" w:rsidRDefault="00611BDE" w:rsidP="00ED2A3F">
            <w:pPr>
              <w:pStyle w:val="A-TableText"/>
              <w:spacing w:before="0" w:after="0"/>
              <w:jc w:val="center"/>
              <w:rPr>
                <w:iCs/>
                <w:lang w:val="lt-LT"/>
              </w:rPr>
            </w:pPr>
            <w:r w:rsidRPr="00173201">
              <w:rPr>
                <w:iCs/>
                <w:lang w:val="lt-LT"/>
              </w:rPr>
              <w:t>Placebas</w:t>
            </w:r>
          </w:p>
        </w:tc>
        <w:tc>
          <w:tcPr>
            <w:tcW w:w="1560" w:type="dxa"/>
            <w:tcBorders>
              <w:top w:val="single" w:sz="4" w:space="0" w:color="auto"/>
              <w:left w:val="single" w:sz="4" w:space="0" w:color="auto"/>
              <w:bottom w:val="single" w:sz="4" w:space="0" w:color="auto"/>
              <w:right w:val="single" w:sz="4" w:space="0" w:color="auto"/>
            </w:tcBorders>
            <w:vAlign w:val="center"/>
          </w:tcPr>
          <w:p w14:paraId="2EC0654A" w14:textId="77777777" w:rsidR="00611BDE" w:rsidRPr="00173201" w:rsidDel="00611BDE" w:rsidRDefault="00611BDE" w:rsidP="00ED2A3F">
            <w:pPr>
              <w:pStyle w:val="A-TableText"/>
              <w:spacing w:before="0" w:after="0"/>
              <w:jc w:val="center"/>
              <w:rPr>
                <w:iCs/>
                <w:lang w:val="lt-LT"/>
              </w:rPr>
            </w:pPr>
            <w:r w:rsidRPr="00173201">
              <w:rPr>
                <w:iCs/>
                <w:lang w:val="lt-LT"/>
              </w:rPr>
              <w:t>39,8 %</w:t>
            </w:r>
          </w:p>
        </w:tc>
        <w:tc>
          <w:tcPr>
            <w:tcW w:w="1765" w:type="dxa"/>
            <w:tcBorders>
              <w:top w:val="single" w:sz="4" w:space="0" w:color="auto"/>
              <w:left w:val="single" w:sz="4" w:space="0" w:color="auto"/>
              <w:bottom w:val="single" w:sz="4" w:space="0" w:color="auto"/>
              <w:right w:val="single" w:sz="4" w:space="0" w:color="auto"/>
            </w:tcBorders>
            <w:vAlign w:val="center"/>
          </w:tcPr>
          <w:p w14:paraId="25FA88FF" w14:textId="77777777" w:rsidR="00611BDE" w:rsidRPr="00173201" w:rsidRDefault="00611BDE" w:rsidP="00ED2A3F">
            <w:pPr>
              <w:pStyle w:val="A-TableText"/>
              <w:spacing w:before="0" w:after="0"/>
              <w:jc w:val="center"/>
              <w:rPr>
                <w:iCs/>
                <w:lang w:val="lt-LT"/>
              </w:rPr>
            </w:pPr>
            <w:r w:rsidRPr="00173201">
              <w:rPr>
                <w:iCs/>
                <w:lang w:val="lt-LT"/>
              </w:rPr>
              <w:t>59,7 %</w:t>
            </w:r>
          </w:p>
        </w:tc>
        <w:tc>
          <w:tcPr>
            <w:tcW w:w="1092" w:type="dxa"/>
            <w:tcBorders>
              <w:top w:val="single" w:sz="4" w:space="0" w:color="auto"/>
              <w:left w:val="single" w:sz="4" w:space="0" w:color="auto"/>
              <w:bottom w:val="single" w:sz="4" w:space="0" w:color="auto"/>
              <w:right w:val="single" w:sz="4" w:space="0" w:color="auto"/>
            </w:tcBorders>
            <w:vAlign w:val="center"/>
          </w:tcPr>
          <w:p w14:paraId="1766728F" w14:textId="77777777" w:rsidR="00611BDE" w:rsidRPr="00173201" w:rsidRDefault="00611BDE" w:rsidP="00611BDE">
            <w:pPr>
              <w:pStyle w:val="A-TableText"/>
              <w:spacing w:before="0" w:after="0"/>
              <w:jc w:val="center"/>
              <w:rPr>
                <w:iCs/>
                <w:lang w:val="lt-LT"/>
              </w:rPr>
            </w:pPr>
            <w:r w:rsidRPr="00173201">
              <w:rPr>
                <w:lang w:val="en-US"/>
              </w:rPr>
              <w:t>70,7 %</w:t>
            </w:r>
          </w:p>
        </w:tc>
        <w:tc>
          <w:tcPr>
            <w:tcW w:w="1092" w:type="dxa"/>
            <w:tcBorders>
              <w:top w:val="single" w:sz="4" w:space="0" w:color="auto"/>
              <w:left w:val="single" w:sz="4" w:space="0" w:color="auto"/>
              <w:bottom w:val="single" w:sz="4" w:space="0" w:color="auto"/>
              <w:right w:val="single" w:sz="4" w:space="0" w:color="auto"/>
            </w:tcBorders>
            <w:vAlign w:val="center"/>
          </w:tcPr>
          <w:p w14:paraId="50459C35" w14:textId="77777777" w:rsidR="00611BDE" w:rsidRPr="00173201" w:rsidRDefault="00611BDE" w:rsidP="00611BDE">
            <w:pPr>
              <w:pStyle w:val="A-TableText"/>
              <w:spacing w:before="0" w:after="0"/>
              <w:jc w:val="center"/>
              <w:rPr>
                <w:iCs/>
                <w:lang w:val="lt-LT"/>
              </w:rPr>
            </w:pPr>
            <w:r w:rsidRPr="00173201">
              <w:rPr>
                <w:lang w:val="en-US"/>
              </w:rPr>
              <w:t>79,1 %</w:t>
            </w:r>
          </w:p>
        </w:tc>
      </w:tr>
      <w:tr w:rsidR="00ED2A3F" w:rsidRPr="003F355F" w14:paraId="14997EB2" w14:textId="77777777" w:rsidTr="00206131">
        <w:trPr>
          <w:trHeight w:val="437"/>
        </w:trPr>
        <w:tc>
          <w:tcPr>
            <w:tcW w:w="1613" w:type="dxa"/>
            <w:tcBorders>
              <w:top w:val="single" w:sz="4" w:space="0" w:color="auto"/>
              <w:left w:val="single" w:sz="4" w:space="0" w:color="auto"/>
              <w:bottom w:val="single" w:sz="4" w:space="0" w:color="auto"/>
              <w:right w:val="single" w:sz="4" w:space="0" w:color="auto"/>
            </w:tcBorders>
            <w:hideMark/>
          </w:tcPr>
          <w:p w14:paraId="594E25F7" w14:textId="77777777" w:rsidR="00ED2A3F" w:rsidRPr="00173201" w:rsidRDefault="00ED2A3F">
            <w:pPr>
              <w:pStyle w:val="A-TableText"/>
              <w:spacing w:before="0" w:after="0"/>
              <w:rPr>
                <w:lang w:val="lt-LT"/>
              </w:rPr>
            </w:pPr>
            <w:r w:rsidRPr="00173201">
              <w:rPr>
                <w:lang w:val="lt-LT"/>
              </w:rPr>
              <w:t>Radioterapija</w:t>
            </w:r>
            <w:r w:rsidRPr="00173201">
              <w:rPr>
                <w:iCs/>
                <w:lang w:val="lt-LT"/>
              </w:rPr>
              <w:t xml:space="preserve"> (n=305)</w:t>
            </w:r>
          </w:p>
        </w:tc>
        <w:tc>
          <w:tcPr>
            <w:tcW w:w="2356" w:type="dxa"/>
            <w:tcBorders>
              <w:top w:val="single" w:sz="4" w:space="0" w:color="auto"/>
              <w:left w:val="single" w:sz="4" w:space="0" w:color="auto"/>
              <w:bottom w:val="single" w:sz="4" w:space="0" w:color="auto"/>
              <w:right w:val="single" w:sz="4" w:space="0" w:color="auto"/>
            </w:tcBorders>
            <w:vAlign w:val="center"/>
            <w:hideMark/>
          </w:tcPr>
          <w:p w14:paraId="26134A27" w14:textId="7E5E5703" w:rsidR="00ED2A3F" w:rsidRPr="00173201" w:rsidRDefault="00611BDE" w:rsidP="0027354D">
            <w:pPr>
              <w:pStyle w:val="A-TableText"/>
              <w:spacing w:before="0" w:after="0"/>
              <w:jc w:val="center"/>
              <w:rPr>
                <w:lang w:val="lt-LT"/>
              </w:rPr>
            </w:pPr>
            <w:r w:rsidRPr="00173201">
              <w:rPr>
                <w:iCs/>
                <w:lang w:val="lt-LT"/>
              </w:rPr>
              <w:t>Bicalutamide 150 mg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107057" w14:textId="043D132B" w:rsidR="00ED2A3F" w:rsidRPr="00173201" w:rsidRDefault="00611BDE" w:rsidP="0027354D">
            <w:pPr>
              <w:pStyle w:val="A-TableText"/>
              <w:spacing w:before="0" w:after="0"/>
              <w:jc w:val="center"/>
              <w:rPr>
                <w:lang w:val="lt-LT"/>
              </w:rPr>
            </w:pPr>
            <w:r w:rsidRPr="00173201">
              <w:rPr>
                <w:iCs/>
                <w:lang w:val="lt-LT"/>
              </w:rPr>
              <w:t>13,9 %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AB29FF6" w14:textId="3614FC83" w:rsidR="00ED2A3F" w:rsidRPr="00173201" w:rsidRDefault="00611BDE" w:rsidP="0027354D">
            <w:pPr>
              <w:pStyle w:val="A-TableText"/>
              <w:spacing w:before="0" w:after="0"/>
              <w:jc w:val="center"/>
              <w:rPr>
                <w:lang w:val="lt-LT"/>
              </w:rPr>
            </w:pPr>
            <w:r w:rsidRPr="00173201">
              <w:rPr>
                <w:iCs/>
                <w:lang w:val="lt-LT"/>
              </w:rPr>
              <w:t>33,0 %</w:t>
            </w:r>
          </w:p>
        </w:tc>
        <w:tc>
          <w:tcPr>
            <w:tcW w:w="1092" w:type="dxa"/>
            <w:tcBorders>
              <w:top w:val="single" w:sz="4" w:space="0" w:color="auto"/>
              <w:left w:val="single" w:sz="4" w:space="0" w:color="auto"/>
              <w:bottom w:val="single" w:sz="4" w:space="0" w:color="auto"/>
              <w:right w:val="single" w:sz="4" w:space="0" w:color="auto"/>
            </w:tcBorders>
            <w:vAlign w:val="center"/>
          </w:tcPr>
          <w:p w14:paraId="01AF587E" w14:textId="77777777" w:rsidR="00ED2A3F" w:rsidRPr="00173201" w:rsidRDefault="00611BDE" w:rsidP="00611BDE">
            <w:pPr>
              <w:pStyle w:val="A-TableText"/>
              <w:spacing w:before="0" w:after="0"/>
              <w:jc w:val="center"/>
              <w:rPr>
                <w:iCs/>
                <w:lang w:val="lt-LT"/>
              </w:rPr>
            </w:pPr>
            <w:r w:rsidRPr="00173201">
              <w:rPr>
                <w:lang w:val="en-US"/>
              </w:rPr>
              <w:t>42,1 %</w:t>
            </w:r>
          </w:p>
        </w:tc>
        <w:tc>
          <w:tcPr>
            <w:tcW w:w="1092" w:type="dxa"/>
            <w:tcBorders>
              <w:top w:val="single" w:sz="4" w:space="0" w:color="auto"/>
              <w:left w:val="single" w:sz="4" w:space="0" w:color="auto"/>
              <w:bottom w:val="single" w:sz="4" w:space="0" w:color="auto"/>
              <w:right w:val="single" w:sz="4" w:space="0" w:color="auto"/>
            </w:tcBorders>
            <w:vAlign w:val="center"/>
          </w:tcPr>
          <w:p w14:paraId="3EE28F1F" w14:textId="77777777" w:rsidR="00ED2A3F" w:rsidRPr="00173201" w:rsidRDefault="00611BDE" w:rsidP="00611BDE">
            <w:pPr>
              <w:pStyle w:val="A-TableText"/>
              <w:spacing w:before="0" w:after="0"/>
              <w:jc w:val="center"/>
              <w:rPr>
                <w:iCs/>
                <w:lang w:val="lt-LT"/>
              </w:rPr>
            </w:pPr>
            <w:r w:rsidRPr="00173201">
              <w:rPr>
                <w:lang w:val="en-US"/>
              </w:rPr>
              <w:t>62,7 %</w:t>
            </w:r>
          </w:p>
        </w:tc>
      </w:tr>
      <w:tr w:rsidR="00611BDE" w:rsidRPr="003F355F" w14:paraId="77E87A09" w14:textId="77777777" w:rsidTr="00206131">
        <w:trPr>
          <w:trHeight w:val="218"/>
        </w:trPr>
        <w:tc>
          <w:tcPr>
            <w:tcW w:w="1613" w:type="dxa"/>
            <w:tcBorders>
              <w:top w:val="single" w:sz="4" w:space="0" w:color="auto"/>
              <w:left w:val="single" w:sz="4" w:space="0" w:color="auto"/>
              <w:bottom w:val="single" w:sz="4" w:space="0" w:color="auto"/>
              <w:right w:val="single" w:sz="4" w:space="0" w:color="auto"/>
            </w:tcBorders>
          </w:tcPr>
          <w:p w14:paraId="5F9E2264" w14:textId="77777777" w:rsidR="00611BDE" w:rsidRPr="00173201" w:rsidRDefault="00611BDE">
            <w:pPr>
              <w:pStyle w:val="A-TableText"/>
              <w:spacing w:before="0" w:after="0"/>
              <w:rPr>
                <w:iCs/>
                <w:lang w:val="lt-LT"/>
              </w:rPr>
            </w:pPr>
          </w:p>
        </w:tc>
        <w:tc>
          <w:tcPr>
            <w:tcW w:w="2356" w:type="dxa"/>
            <w:tcBorders>
              <w:top w:val="single" w:sz="4" w:space="0" w:color="auto"/>
              <w:left w:val="single" w:sz="4" w:space="0" w:color="auto"/>
              <w:bottom w:val="single" w:sz="4" w:space="0" w:color="auto"/>
              <w:right w:val="single" w:sz="4" w:space="0" w:color="auto"/>
            </w:tcBorders>
            <w:vAlign w:val="center"/>
          </w:tcPr>
          <w:p w14:paraId="509A4B37" w14:textId="77777777" w:rsidR="00611BDE" w:rsidRPr="00173201" w:rsidDel="00611BDE" w:rsidRDefault="00611BDE" w:rsidP="00ED2A3F">
            <w:pPr>
              <w:pStyle w:val="A-TableText"/>
              <w:spacing w:before="0" w:after="0"/>
              <w:jc w:val="center"/>
              <w:rPr>
                <w:iCs/>
                <w:lang w:val="lt-LT"/>
              </w:rPr>
            </w:pPr>
            <w:r w:rsidRPr="00173201">
              <w:rPr>
                <w:iCs/>
                <w:lang w:val="lt-LT"/>
              </w:rPr>
              <w:t>Placebas</w:t>
            </w:r>
          </w:p>
        </w:tc>
        <w:tc>
          <w:tcPr>
            <w:tcW w:w="1560" w:type="dxa"/>
            <w:tcBorders>
              <w:top w:val="single" w:sz="4" w:space="0" w:color="auto"/>
              <w:left w:val="single" w:sz="4" w:space="0" w:color="auto"/>
              <w:bottom w:val="single" w:sz="4" w:space="0" w:color="auto"/>
              <w:right w:val="single" w:sz="4" w:space="0" w:color="auto"/>
            </w:tcBorders>
            <w:vAlign w:val="center"/>
          </w:tcPr>
          <w:p w14:paraId="4A44649B" w14:textId="77777777" w:rsidR="00611BDE" w:rsidRPr="00173201" w:rsidRDefault="00611BDE" w:rsidP="00ED2A3F">
            <w:pPr>
              <w:pStyle w:val="A-TableText"/>
              <w:spacing w:before="0" w:after="0"/>
              <w:jc w:val="center"/>
              <w:rPr>
                <w:iCs/>
                <w:lang w:val="lt-LT"/>
              </w:rPr>
            </w:pPr>
            <w:r w:rsidRPr="00173201">
              <w:rPr>
                <w:iCs/>
                <w:lang w:val="lt-LT"/>
              </w:rPr>
              <w:t>30,7 %</w:t>
            </w:r>
          </w:p>
        </w:tc>
        <w:tc>
          <w:tcPr>
            <w:tcW w:w="1765" w:type="dxa"/>
            <w:tcBorders>
              <w:top w:val="single" w:sz="4" w:space="0" w:color="auto"/>
              <w:left w:val="single" w:sz="4" w:space="0" w:color="auto"/>
              <w:bottom w:val="single" w:sz="4" w:space="0" w:color="auto"/>
              <w:right w:val="single" w:sz="4" w:space="0" w:color="auto"/>
            </w:tcBorders>
            <w:vAlign w:val="center"/>
          </w:tcPr>
          <w:p w14:paraId="3CD4702A" w14:textId="77777777" w:rsidR="00611BDE" w:rsidRPr="00173201" w:rsidRDefault="00611BDE" w:rsidP="00ED2A3F">
            <w:pPr>
              <w:pStyle w:val="A-TableText"/>
              <w:spacing w:before="0" w:after="0"/>
              <w:jc w:val="center"/>
              <w:rPr>
                <w:iCs/>
                <w:lang w:val="lt-LT"/>
              </w:rPr>
            </w:pPr>
            <w:r w:rsidRPr="00173201">
              <w:rPr>
                <w:iCs/>
                <w:lang w:val="lt-LT"/>
              </w:rPr>
              <w:t>49,4 %</w:t>
            </w:r>
          </w:p>
        </w:tc>
        <w:tc>
          <w:tcPr>
            <w:tcW w:w="1092" w:type="dxa"/>
            <w:tcBorders>
              <w:top w:val="single" w:sz="4" w:space="0" w:color="auto"/>
              <w:left w:val="single" w:sz="4" w:space="0" w:color="auto"/>
              <w:bottom w:val="single" w:sz="4" w:space="0" w:color="auto"/>
              <w:right w:val="single" w:sz="4" w:space="0" w:color="auto"/>
            </w:tcBorders>
            <w:vAlign w:val="center"/>
          </w:tcPr>
          <w:p w14:paraId="3CDFDDA4" w14:textId="77777777" w:rsidR="00611BDE" w:rsidRPr="00173201" w:rsidRDefault="00611BDE" w:rsidP="00611BDE">
            <w:pPr>
              <w:pStyle w:val="A-TableText"/>
              <w:spacing w:before="0" w:after="0"/>
              <w:jc w:val="center"/>
              <w:rPr>
                <w:iCs/>
                <w:lang w:val="lt-LT"/>
              </w:rPr>
            </w:pPr>
            <w:r w:rsidRPr="00173201">
              <w:rPr>
                <w:lang w:val="en-US"/>
              </w:rPr>
              <w:t>42,1 %</w:t>
            </w:r>
          </w:p>
        </w:tc>
        <w:tc>
          <w:tcPr>
            <w:tcW w:w="1092" w:type="dxa"/>
            <w:tcBorders>
              <w:top w:val="single" w:sz="4" w:space="0" w:color="auto"/>
              <w:left w:val="single" w:sz="4" w:space="0" w:color="auto"/>
              <w:bottom w:val="single" w:sz="4" w:space="0" w:color="auto"/>
              <w:right w:val="single" w:sz="4" w:space="0" w:color="auto"/>
            </w:tcBorders>
            <w:vAlign w:val="center"/>
          </w:tcPr>
          <w:p w14:paraId="7346A302" w14:textId="77777777" w:rsidR="00611BDE" w:rsidRPr="00173201" w:rsidRDefault="00611BDE" w:rsidP="00611BDE">
            <w:pPr>
              <w:pStyle w:val="A-TableText"/>
              <w:spacing w:before="0" w:after="0"/>
              <w:jc w:val="center"/>
              <w:rPr>
                <w:iCs/>
                <w:lang w:val="lt-LT"/>
              </w:rPr>
            </w:pPr>
            <w:r w:rsidRPr="00173201">
              <w:rPr>
                <w:lang w:val="en-US"/>
              </w:rPr>
              <w:t>72,2 %</w:t>
            </w:r>
          </w:p>
        </w:tc>
      </w:tr>
      <w:tr w:rsidR="00ED2A3F" w:rsidRPr="003F355F" w14:paraId="0365B509" w14:textId="77777777" w:rsidTr="00206131">
        <w:trPr>
          <w:trHeight w:val="511"/>
        </w:trPr>
        <w:tc>
          <w:tcPr>
            <w:tcW w:w="1613" w:type="dxa"/>
            <w:tcBorders>
              <w:top w:val="single" w:sz="4" w:space="0" w:color="auto"/>
              <w:left w:val="single" w:sz="4" w:space="0" w:color="auto"/>
              <w:bottom w:val="single" w:sz="4" w:space="0" w:color="auto"/>
              <w:right w:val="single" w:sz="4" w:space="0" w:color="auto"/>
            </w:tcBorders>
            <w:hideMark/>
          </w:tcPr>
          <w:p w14:paraId="2C9EA448" w14:textId="77777777" w:rsidR="00ED2A3F" w:rsidRPr="00173201" w:rsidRDefault="00ED2A3F">
            <w:pPr>
              <w:pStyle w:val="A-TableText"/>
              <w:spacing w:before="0" w:after="0"/>
              <w:rPr>
                <w:lang w:val="lt-LT"/>
              </w:rPr>
            </w:pPr>
            <w:r w:rsidRPr="00173201">
              <w:rPr>
                <w:lang w:val="lt-LT"/>
              </w:rPr>
              <w:t>Radikali prostatektomija</w:t>
            </w:r>
            <w:r w:rsidRPr="00173201">
              <w:rPr>
                <w:iCs/>
                <w:lang w:val="lt-LT"/>
              </w:rPr>
              <w:t xml:space="preserve"> (n=1719)</w:t>
            </w:r>
          </w:p>
        </w:tc>
        <w:tc>
          <w:tcPr>
            <w:tcW w:w="2356" w:type="dxa"/>
            <w:tcBorders>
              <w:top w:val="single" w:sz="4" w:space="0" w:color="auto"/>
              <w:left w:val="single" w:sz="4" w:space="0" w:color="auto"/>
              <w:bottom w:val="single" w:sz="4" w:space="0" w:color="auto"/>
              <w:right w:val="single" w:sz="4" w:space="0" w:color="auto"/>
            </w:tcBorders>
            <w:vAlign w:val="center"/>
            <w:hideMark/>
          </w:tcPr>
          <w:p w14:paraId="5D111F1E" w14:textId="5E2807A7" w:rsidR="00ED2A3F" w:rsidRPr="00173201" w:rsidRDefault="00611BDE" w:rsidP="0027354D">
            <w:pPr>
              <w:pStyle w:val="A-TableText"/>
              <w:spacing w:before="0" w:after="0"/>
              <w:jc w:val="center"/>
              <w:rPr>
                <w:lang w:val="lt-LT"/>
              </w:rPr>
            </w:pPr>
            <w:r w:rsidRPr="00173201">
              <w:rPr>
                <w:iCs/>
                <w:lang w:val="lt-LT"/>
              </w:rPr>
              <w:t>Bicalutamide 150 mg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E3AE3E" w14:textId="40BA783F" w:rsidR="00ED2A3F" w:rsidRPr="00173201" w:rsidRDefault="00611BDE" w:rsidP="0027354D">
            <w:pPr>
              <w:pStyle w:val="A-TableText"/>
              <w:spacing w:before="0" w:after="0"/>
              <w:jc w:val="center"/>
              <w:rPr>
                <w:lang w:val="lt-LT"/>
              </w:rPr>
            </w:pPr>
            <w:r w:rsidRPr="00173201">
              <w:rPr>
                <w:iCs/>
                <w:lang w:val="lt-LT"/>
              </w:rPr>
              <w:t>7,5 %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DA07363" w14:textId="4CA3D5EA" w:rsidR="00ED2A3F" w:rsidRPr="00173201" w:rsidRDefault="00611BDE" w:rsidP="0027354D">
            <w:pPr>
              <w:pStyle w:val="A-TableText"/>
              <w:spacing w:before="0" w:after="0"/>
              <w:jc w:val="center"/>
              <w:rPr>
                <w:lang w:val="lt-LT"/>
              </w:rPr>
            </w:pPr>
            <w:r w:rsidRPr="00173201">
              <w:rPr>
                <w:iCs/>
                <w:lang w:val="lt-LT"/>
              </w:rPr>
              <w:t>14,4 %</w:t>
            </w:r>
          </w:p>
        </w:tc>
        <w:tc>
          <w:tcPr>
            <w:tcW w:w="1092" w:type="dxa"/>
            <w:tcBorders>
              <w:top w:val="single" w:sz="4" w:space="0" w:color="auto"/>
              <w:left w:val="single" w:sz="4" w:space="0" w:color="auto"/>
              <w:bottom w:val="single" w:sz="4" w:space="0" w:color="auto"/>
              <w:right w:val="single" w:sz="4" w:space="0" w:color="auto"/>
            </w:tcBorders>
            <w:vAlign w:val="center"/>
          </w:tcPr>
          <w:p w14:paraId="6F778856" w14:textId="77777777" w:rsidR="00ED2A3F" w:rsidRPr="00173201" w:rsidRDefault="00611BDE" w:rsidP="00611BDE">
            <w:pPr>
              <w:pStyle w:val="A-TableText"/>
              <w:spacing w:before="0" w:after="0"/>
              <w:jc w:val="center"/>
              <w:rPr>
                <w:iCs/>
                <w:lang w:val="lt-LT"/>
              </w:rPr>
            </w:pPr>
            <w:r w:rsidRPr="00173201">
              <w:rPr>
                <w:lang w:val="en-US"/>
              </w:rPr>
              <w:t>19,8 %</w:t>
            </w:r>
          </w:p>
        </w:tc>
        <w:tc>
          <w:tcPr>
            <w:tcW w:w="1092" w:type="dxa"/>
            <w:tcBorders>
              <w:top w:val="single" w:sz="4" w:space="0" w:color="auto"/>
              <w:left w:val="single" w:sz="4" w:space="0" w:color="auto"/>
              <w:bottom w:val="single" w:sz="4" w:space="0" w:color="auto"/>
              <w:right w:val="single" w:sz="4" w:space="0" w:color="auto"/>
            </w:tcBorders>
            <w:vAlign w:val="center"/>
          </w:tcPr>
          <w:p w14:paraId="57B6303F" w14:textId="77777777" w:rsidR="00ED2A3F" w:rsidRPr="00173201" w:rsidRDefault="00611BDE" w:rsidP="00611BDE">
            <w:pPr>
              <w:pStyle w:val="A-TableText"/>
              <w:spacing w:before="0" w:after="0"/>
              <w:jc w:val="center"/>
              <w:rPr>
                <w:iCs/>
                <w:lang w:val="lt-LT"/>
              </w:rPr>
            </w:pPr>
            <w:r w:rsidRPr="00173201">
              <w:rPr>
                <w:lang w:val="en-US"/>
              </w:rPr>
              <w:t>29,9 %</w:t>
            </w:r>
          </w:p>
        </w:tc>
      </w:tr>
      <w:tr w:rsidR="00611BDE" w:rsidRPr="003F355F" w14:paraId="6AE17157" w14:textId="77777777" w:rsidTr="00206131">
        <w:trPr>
          <w:trHeight w:val="511"/>
        </w:trPr>
        <w:tc>
          <w:tcPr>
            <w:tcW w:w="1613" w:type="dxa"/>
            <w:tcBorders>
              <w:top w:val="single" w:sz="4" w:space="0" w:color="auto"/>
              <w:left w:val="single" w:sz="4" w:space="0" w:color="auto"/>
              <w:bottom w:val="single" w:sz="4" w:space="0" w:color="auto"/>
              <w:right w:val="single" w:sz="4" w:space="0" w:color="auto"/>
            </w:tcBorders>
          </w:tcPr>
          <w:p w14:paraId="6FDECD11" w14:textId="77777777" w:rsidR="00611BDE" w:rsidRPr="00173201" w:rsidRDefault="00611BDE">
            <w:pPr>
              <w:pStyle w:val="A-TableText"/>
              <w:spacing w:before="0" w:after="0"/>
              <w:rPr>
                <w:iCs/>
                <w:lang w:val="lt-LT"/>
              </w:rPr>
            </w:pPr>
          </w:p>
        </w:tc>
        <w:tc>
          <w:tcPr>
            <w:tcW w:w="2356" w:type="dxa"/>
            <w:tcBorders>
              <w:top w:val="single" w:sz="4" w:space="0" w:color="auto"/>
              <w:left w:val="single" w:sz="4" w:space="0" w:color="auto"/>
              <w:bottom w:val="single" w:sz="4" w:space="0" w:color="auto"/>
              <w:right w:val="single" w:sz="4" w:space="0" w:color="auto"/>
            </w:tcBorders>
            <w:vAlign w:val="center"/>
          </w:tcPr>
          <w:p w14:paraId="516E0B39" w14:textId="77777777" w:rsidR="00611BDE" w:rsidRPr="00173201" w:rsidRDefault="00611BDE" w:rsidP="00ED2A3F">
            <w:pPr>
              <w:pStyle w:val="A-TableText"/>
              <w:spacing w:before="0" w:after="0"/>
              <w:jc w:val="center"/>
              <w:rPr>
                <w:iCs/>
                <w:lang w:val="lt-LT"/>
              </w:rPr>
            </w:pPr>
            <w:r w:rsidRPr="00173201">
              <w:rPr>
                <w:iCs/>
                <w:lang w:val="lt-LT"/>
              </w:rPr>
              <w:t>Placebas</w:t>
            </w:r>
          </w:p>
        </w:tc>
        <w:tc>
          <w:tcPr>
            <w:tcW w:w="1560" w:type="dxa"/>
            <w:tcBorders>
              <w:top w:val="single" w:sz="4" w:space="0" w:color="auto"/>
              <w:left w:val="single" w:sz="4" w:space="0" w:color="auto"/>
              <w:bottom w:val="single" w:sz="4" w:space="0" w:color="auto"/>
              <w:right w:val="single" w:sz="4" w:space="0" w:color="auto"/>
            </w:tcBorders>
            <w:vAlign w:val="center"/>
          </w:tcPr>
          <w:p w14:paraId="05B161E7" w14:textId="77777777" w:rsidR="00611BDE" w:rsidRPr="00173201" w:rsidRDefault="00611BDE" w:rsidP="00ED2A3F">
            <w:pPr>
              <w:pStyle w:val="A-TableText"/>
              <w:spacing w:before="0" w:after="0"/>
              <w:jc w:val="center"/>
              <w:rPr>
                <w:iCs/>
                <w:lang w:val="lt-LT"/>
              </w:rPr>
            </w:pPr>
            <w:r w:rsidRPr="00173201">
              <w:rPr>
                <w:iCs/>
                <w:lang w:val="lt-LT"/>
              </w:rPr>
              <w:t>11,7 %</w:t>
            </w:r>
          </w:p>
        </w:tc>
        <w:tc>
          <w:tcPr>
            <w:tcW w:w="1765" w:type="dxa"/>
            <w:tcBorders>
              <w:top w:val="single" w:sz="4" w:space="0" w:color="auto"/>
              <w:left w:val="single" w:sz="4" w:space="0" w:color="auto"/>
              <w:bottom w:val="single" w:sz="4" w:space="0" w:color="auto"/>
              <w:right w:val="single" w:sz="4" w:space="0" w:color="auto"/>
            </w:tcBorders>
            <w:vAlign w:val="center"/>
          </w:tcPr>
          <w:p w14:paraId="01058661" w14:textId="77777777" w:rsidR="00611BDE" w:rsidRPr="00173201" w:rsidRDefault="00611BDE" w:rsidP="00ED2A3F">
            <w:pPr>
              <w:pStyle w:val="A-TableText"/>
              <w:spacing w:before="0" w:after="0"/>
              <w:jc w:val="center"/>
              <w:rPr>
                <w:iCs/>
                <w:lang w:val="lt-LT"/>
              </w:rPr>
            </w:pPr>
            <w:r w:rsidRPr="00173201">
              <w:rPr>
                <w:iCs/>
                <w:lang w:val="lt-LT"/>
              </w:rPr>
              <w:t>19,4 %</w:t>
            </w:r>
          </w:p>
        </w:tc>
        <w:tc>
          <w:tcPr>
            <w:tcW w:w="1092" w:type="dxa"/>
            <w:tcBorders>
              <w:top w:val="single" w:sz="4" w:space="0" w:color="auto"/>
              <w:left w:val="single" w:sz="4" w:space="0" w:color="auto"/>
              <w:bottom w:val="single" w:sz="4" w:space="0" w:color="auto"/>
              <w:right w:val="single" w:sz="4" w:space="0" w:color="auto"/>
            </w:tcBorders>
            <w:vAlign w:val="center"/>
          </w:tcPr>
          <w:p w14:paraId="4C00F833" w14:textId="77777777" w:rsidR="00611BDE" w:rsidRPr="00173201" w:rsidRDefault="00611BDE" w:rsidP="00611BDE">
            <w:pPr>
              <w:pStyle w:val="A-TableText"/>
              <w:spacing w:before="0" w:after="0"/>
              <w:jc w:val="center"/>
              <w:rPr>
                <w:iCs/>
                <w:lang w:val="lt-LT"/>
              </w:rPr>
            </w:pPr>
            <w:r w:rsidRPr="00173201">
              <w:rPr>
                <w:lang w:val="en-US"/>
              </w:rPr>
              <w:t>23,2 %</w:t>
            </w:r>
          </w:p>
        </w:tc>
        <w:tc>
          <w:tcPr>
            <w:tcW w:w="1092" w:type="dxa"/>
            <w:tcBorders>
              <w:top w:val="single" w:sz="4" w:space="0" w:color="auto"/>
              <w:left w:val="single" w:sz="4" w:space="0" w:color="auto"/>
              <w:bottom w:val="single" w:sz="4" w:space="0" w:color="auto"/>
              <w:right w:val="single" w:sz="4" w:space="0" w:color="auto"/>
            </w:tcBorders>
            <w:vAlign w:val="center"/>
          </w:tcPr>
          <w:p w14:paraId="5C3EA8E0" w14:textId="77777777" w:rsidR="00611BDE" w:rsidRPr="00173201" w:rsidRDefault="00611BDE" w:rsidP="00611BDE">
            <w:pPr>
              <w:pStyle w:val="A-TableText"/>
              <w:spacing w:before="0" w:after="0"/>
              <w:jc w:val="center"/>
              <w:rPr>
                <w:iCs/>
                <w:lang w:val="lt-LT"/>
              </w:rPr>
            </w:pPr>
            <w:r w:rsidRPr="00173201">
              <w:rPr>
                <w:lang w:val="en-US"/>
              </w:rPr>
              <w:t>30,9 %</w:t>
            </w:r>
          </w:p>
        </w:tc>
      </w:tr>
    </w:tbl>
    <w:p w14:paraId="65C5F9E2" w14:textId="77777777" w:rsidR="00C22D98" w:rsidRPr="003F355F" w:rsidRDefault="00C22D98" w:rsidP="00C22D98">
      <w:pPr>
        <w:rPr>
          <w:sz w:val="22"/>
          <w:szCs w:val="22"/>
        </w:rPr>
      </w:pPr>
    </w:p>
    <w:p w14:paraId="771046DD" w14:textId="0F7CFC6E" w:rsidR="00C22D98" w:rsidRPr="00FC05A4" w:rsidRDefault="00C22D98" w:rsidP="00C22D98">
      <w:pPr>
        <w:rPr>
          <w:sz w:val="22"/>
          <w:szCs w:val="22"/>
        </w:rPr>
      </w:pPr>
      <w:r w:rsidRPr="000B708C">
        <w:rPr>
          <w:sz w:val="22"/>
          <w:szCs w:val="22"/>
        </w:rPr>
        <w:t>3</w:t>
      </w:r>
      <w:r w:rsidR="00A158F0" w:rsidRPr="000B708C">
        <w:rPr>
          <w:sz w:val="22"/>
          <w:szCs w:val="22"/>
        </w:rPr>
        <w:t> </w:t>
      </w:r>
      <w:r w:rsidRPr="000B708C">
        <w:rPr>
          <w:sz w:val="22"/>
          <w:szCs w:val="22"/>
        </w:rPr>
        <w:t xml:space="preserve">lentelė. Lokaliai progresavusiu prostatos vėžiu sirgusių </w:t>
      </w:r>
      <w:r w:rsidRPr="00DC01B8">
        <w:rPr>
          <w:sz w:val="22"/>
          <w:szCs w:val="22"/>
        </w:rPr>
        <w:t>pacientų bendro išgyvenimo duomenys pagal gydymo pogrupius</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1418"/>
        <w:gridCol w:w="1559"/>
        <w:gridCol w:w="1417"/>
        <w:gridCol w:w="1417"/>
      </w:tblGrid>
      <w:tr w:rsidR="00611BDE" w:rsidRPr="003F355F" w14:paraId="20D1F392" w14:textId="77777777" w:rsidTr="0027354D">
        <w:tc>
          <w:tcPr>
            <w:tcW w:w="2093" w:type="dxa"/>
            <w:hideMark/>
          </w:tcPr>
          <w:p w14:paraId="467B7E7A" w14:textId="77777777" w:rsidR="00611BDE" w:rsidRPr="00173201" w:rsidRDefault="00611BDE">
            <w:pPr>
              <w:pStyle w:val="A-TableHeader"/>
              <w:spacing w:before="0" w:after="0"/>
              <w:rPr>
                <w:b w:val="0"/>
                <w:lang w:val="lt-LT"/>
              </w:rPr>
            </w:pPr>
            <w:r w:rsidRPr="00173201">
              <w:rPr>
                <w:b w:val="0"/>
                <w:lang w:val="lt-LT"/>
              </w:rPr>
              <w:t>Tiriama populiacija</w:t>
            </w:r>
          </w:p>
        </w:tc>
        <w:tc>
          <w:tcPr>
            <w:tcW w:w="1559" w:type="dxa"/>
            <w:hideMark/>
          </w:tcPr>
          <w:p w14:paraId="0AAFE145" w14:textId="48ECC687" w:rsidR="00611BDE" w:rsidRPr="00173201" w:rsidRDefault="00611BDE">
            <w:pPr>
              <w:pStyle w:val="A-TableHeader"/>
              <w:spacing w:before="0" w:after="0"/>
              <w:rPr>
                <w:b w:val="0"/>
                <w:lang w:val="lt-LT"/>
              </w:rPr>
            </w:pPr>
            <w:r w:rsidRPr="00173201">
              <w:rPr>
                <w:b w:val="0"/>
                <w:iCs/>
                <w:lang w:val="lt-LT"/>
              </w:rPr>
              <w:t>Gydymo grupė</w:t>
            </w:r>
          </w:p>
        </w:tc>
        <w:tc>
          <w:tcPr>
            <w:tcW w:w="1418" w:type="dxa"/>
            <w:hideMark/>
          </w:tcPr>
          <w:p w14:paraId="1861CA78" w14:textId="275A9FA2" w:rsidR="00611BDE" w:rsidRPr="00173201" w:rsidRDefault="00611BDE">
            <w:pPr>
              <w:pStyle w:val="A-TableHeader"/>
              <w:spacing w:before="0" w:after="0"/>
              <w:rPr>
                <w:b w:val="0"/>
                <w:lang w:val="lt-LT"/>
              </w:rPr>
            </w:pPr>
            <w:r w:rsidRPr="00173201">
              <w:rPr>
                <w:b w:val="0"/>
                <w:iCs/>
                <w:lang w:val="lt-LT"/>
              </w:rPr>
              <w:t>3 metų atvejai (%)</w:t>
            </w:r>
          </w:p>
        </w:tc>
        <w:tc>
          <w:tcPr>
            <w:tcW w:w="1559" w:type="dxa"/>
            <w:hideMark/>
          </w:tcPr>
          <w:p w14:paraId="7AA10C1F" w14:textId="5AAAC2CC" w:rsidR="00611BDE" w:rsidRPr="00173201" w:rsidRDefault="00611BDE">
            <w:pPr>
              <w:pStyle w:val="A-TableHeader"/>
              <w:spacing w:before="0" w:after="0"/>
              <w:rPr>
                <w:b w:val="0"/>
                <w:lang w:val="lt-LT"/>
              </w:rPr>
            </w:pPr>
            <w:r w:rsidRPr="00173201">
              <w:rPr>
                <w:b w:val="0"/>
                <w:iCs/>
                <w:lang w:val="lt-LT"/>
              </w:rPr>
              <w:t>5 metų atvejai (%)</w:t>
            </w:r>
          </w:p>
        </w:tc>
        <w:tc>
          <w:tcPr>
            <w:tcW w:w="1417" w:type="dxa"/>
          </w:tcPr>
          <w:p w14:paraId="0F5AF9C0" w14:textId="77777777" w:rsidR="00611BDE" w:rsidRPr="00173201" w:rsidRDefault="00611BDE">
            <w:pPr>
              <w:pStyle w:val="A-TableHeader"/>
              <w:spacing w:before="0" w:after="0"/>
              <w:rPr>
                <w:b w:val="0"/>
                <w:iCs/>
                <w:lang w:val="lt-LT"/>
              </w:rPr>
            </w:pPr>
            <w:r w:rsidRPr="00173201">
              <w:rPr>
                <w:b w:val="0"/>
                <w:iCs/>
                <w:lang w:val="lt-LT"/>
              </w:rPr>
              <w:t>7 metų atvejai (%)</w:t>
            </w:r>
          </w:p>
        </w:tc>
        <w:tc>
          <w:tcPr>
            <w:tcW w:w="1417" w:type="dxa"/>
          </w:tcPr>
          <w:p w14:paraId="302BF139" w14:textId="77777777" w:rsidR="00611BDE" w:rsidRPr="00173201" w:rsidRDefault="00611BDE">
            <w:pPr>
              <w:pStyle w:val="A-TableHeader"/>
              <w:spacing w:before="0" w:after="0"/>
              <w:rPr>
                <w:b w:val="0"/>
                <w:iCs/>
                <w:lang w:val="lt-LT"/>
              </w:rPr>
            </w:pPr>
            <w:r w:rsidRPr="00173201">
              <w:rPr>
                <w:b w:val="0"/>
                <w:iCs/>
                <w:lang w:val="lt-LT"/>
              </w:rPr>
              <w:t>10 metų atvejai (%)</w:t>
            </w:r>
          </w:p>
        </w:tc>
      </w:tr>
      <w:tr w:rsidR="0006081F" w:rsidRPr="003F355F" w14:paraId="715A6ED0" w14:textId="77777777" w:rsidTr="0006081F">
        <w:tc>
          <w:tcPr>
            <w:tcW w:w="2093" w:type="dxa"/>
            <w:hideMark/>
          </w:tcPr>
          <w:p w14:paraId="3179F60A" w14:textId="77777777" w:rsidR="00611BDE" w:rsidRPr="00173201" w:rsidRDefault="00611BDE">
            <w:pPr>
              <w:pStyle w:val="A-TableText"/>
              <w:spacing w:before="0" w:after="0"/>
              <w:rPr>
                <w:lang w:val="lt-LT"/>
              </w:rPr>
            </w:pPr>
            <w:r w:rsidRPr="00173201">
              <w:rPr>
                <w:lang w:val="lt-LT"/>
              </w:rPr>
              <w:t>Laukimas stebint</w:t>
            </w:r>
            <w:r w:rsidRPr="00173201">
              <w:rPr>
                <w:iCs/>
                <w:lang w:val="lt-LT"/>
              </w:rPr>
              <w:t xml:space="preserve"> </w:t>
            </w:r>
            <w:r w:rsidRPr="00173201">
              <w:rPr>
                <w:lang w:val="en-US"/>
              </w:rPr>
              <w:t>(n=657)</w:t>
            </w:r>
          </w:p>
        </w:tc>
        <w:tc>
          <w:tcPr>
            <w:tcW w:w="1559" w:type="dxa"/>
            <w:vAlign w:val="center"/>
            <w:hideMark/>
          </w:tcPr>
          <w:p w14:paraId="2EE0BAD8" w14:textId="4452415B" w:rsidR="00611BDE" w:rsidRPr="00173201" w:rsidRDefault="00611BDE" w:rsidP="0027354D">
            <w:pPr>
              <w:pStyle w:val="A-TableText"/>
              <w:spacing w:before="0" w:after="0"/>
              <w:jc w:val="center"/>
              <w:rPr>
                <w:lang w:val="lt-LT"/>
              </w:rPr>
            </w:pPr>
            <w:r w:rsidRPr="00173201">
              <w:rPr>
                <w:iCs/>
                <w:lang w:val="lt-LT"/>
              </w:rPr>
              <w:t>Bicalutamide 150 mg</w:t>
            </w:r>
          </w:p>
        </w:tc>
        <w:tc>
          <w:tcPr>
            <w:tcW w:w="1418" w:type="dxa"/>
            <w:vAlign w:val="center"/>
            <w:hideMark/>
          </w:tcPr>
          <w:p w14:paraId="7E6CC8CE" w14:textId="6B6A69D8" w:rsidR="00611BDE" w:rsidRPr="00173201" w:rsidRDefault="00611BDE" w:rsidP="0027354D">
            <w:pPr>
              <w:pStyle w:val="A-TableText"/>
              <w:spacing w:before="0" w:after="0"/>
              <w:jc w:val="center"/>
              <w:rPr>
                <w:lang w:val="lt-LT"/>
              </w:rPr>
            </w:pPr>
            <w:r w:rsidRPr="00173201">
              <w:rPr>
                <w:iCs/>
                <w:lang w:val="lt-LT"/>
              </w:rPr>
              <w:t>14,2 %</w:t>
            </w:r>
          </w:p>
        </w:tc>
        <w:tc>
          <w:tcPr>
            <w:tcW w:w="1559" w:type="dxa"/>
            <w:vAlign w:val="center"/>
            <w:hideMark/>
          </w:tcPr>
          <w:p w14:paraId="2E608CF5" w14:textId="22A2279D" w:rsidR="00611BDE" w:rsidRPr="00173201" w:rsidRDefault="00F675C4" w:rsidP="0006081F">
            <w:pPr>
              <w:pStyle w:val="A-TableText"/>
              <w:spacing w:before="0" w:after="0"/>
              <w:jc w:val="center"/>
              <w:rPr>
                <w:iCs/>
                <w:lang w:val="lt-LT"/>
              </w:rPr>
            </w:pPr>
            <w:r w:rsidRPr="00173201">
              <w:rPr>
                <w:iCs/>
                <w:lang w:val="lt-LT"/>
              </w:rPr>
              <w:t>29,4 %</w:t>
            </w:r>
          </w:p>
        </w:tc>
        <w:tc>
          <w:tcPr>
            <w:tcW w:w="1417" w:type="dxa"/>
            <w:vAlign w:val="center"/>
          </w:tcPr>
          <w:p w14:paraId="490C7216" w14:textId="77777777" w:rsidR="00611BDE" w:rsidRPr="00173201" w:rsidRDefault="00F675C4" w:rsidP="0006081F">
            <w:pPr>
              <w:pStyle w:val="A-TableText"/>
              <w:spacing w:before="0" w:after="0"/>
              <w:jc w:val="center"/>
              <w:rPr>
                <w:iCs/>
                <w:lang w:val="lt-LT"/>
              </w:rPr>
            </w:pPr>
            <w:r w:rsidRPr="00173201">
              <w:rPr>
                <w:iCs/>
                <w:lang w:val="lt-LT"/>
              </w:rPr>
              <w:t>42,2 %</w:t>
            </w:r>
          </w:p>
        </w:tc>
        <w:tc>
          <w:tcPr>
            <w:tcW w:w="1417" w:type="dxa"/>
            <w:vAlign w:val="center"/>
          </w:tcPr>
          <w:p w14:paraId="7D81A316" w14:textId="6C6B6D0A" w:rsidR="00611BDE" w:rsidRPr="00173201" w:rsidRDefault="00F675C4" w:rsidP="0027354D">
            <w:pPr>
              <w:pStyle w:val="A-TableText"/>
              <w:spacing w:before="0" w:after="0"/>
              <w:jc w:val="center"/>
              <w:rPr>
                <w:lang w:val="lt-LT"/>
              </w:rPr>
            </w:pPr>
            <w:r w:rsidRPr="00173201">
              <w:rPr>
                <w:iCs/>
                <w:lang w:val="lt-LT"/>
              </w:rPr>
              <w:t>65,0 %</w:t>
            </w:r>
          </w:p>
        </w:tc>
      </w:tr>
      <w:tr w:rsidR="00611BDE" w:rsidRPr="003F355F" w14:paraId="32ACA67C" w14:textId="77777777" w:rsidTr="0006081F">
        <w:tc>
          <w:tcPr>
            <w:tcW w:w="2093" w:type="dxa"/>
          </w:tcPr>
          <w:p w14:paraId="355A0A17" w14:textId="77777777" w:rsidR="00611BDE" w:rsidRPr="00173201" w:rsidRDefault="00611BDE">
            <w:pPr>
              <w:pStyle w:val="A-TableText"/>
              <w:spacing w:before="0" w:after="0"/>
              <w:rPr>
                <w:iCs/>
                <w:lang w:val="lt-LT"/>
              </w:rPr>
            </w:pPr>
          </w:p>
        </w:tc>
        <w:tc>
          <w:tcPr>
            <w:tcW w:w="1559" w:type="dxa"/>
            <w:vAlign w:val="center"/>
          </w:tcPr>
          <w:p w14:paraId="5A41D6D1" w14:textId="77777777" w:rsidR="00611BDE" w:rsidRPr="00173201" w:rsidRDefault="00611BDE" w:rsidP="0006081F">
            <w:pPr>
              <w:pStyle w:val="A-TableText"/>
              <w:spacing w:before="0" w:after="0"/>
              <w:jc w:val="center"/>
              <w:rPr>
                <w:iCs/>
                <w:lang w:val="lt-LT"/>
              </w:rPr>
            </w:pPr>
            <w:r w:rsidRPr="00173201">
              <w:rPr>
                <w:iCs/>
                <w:lang w:val="lt-LT"/>
              </w:rPr>
              <w:t>Placebas</w:t>
            </w:r>
          </w:p>
        </w:tc>
        <w:tc>
          <w:tcPr>
            <w:tcW w:w="1418" w:type="dxa"/>
            <w:vAlign w:val="center"/>
          </w:tcPr>
          <w:p w14:paraId="2ADAEE30" w14:textId="77777777" w:rsidR="00611BDE" w:rsidRPr="00173201" w:rsidRDefault="00611BDE" w:rsidP="0006081F">
            <w:pPr>
              <w:pStyle w:val="A-TableText"/>
              <w:spacing w:before="0" w:after="0"/>
              <w:jc w:val="center"/>
              <w:rPr>
                <w:iCs/>
                <w:lang w:val="lt-LT"/>
              </w:rPr>
            </w:pPr>
            <w:r w:rsidRPr="00173201">
              <w:rPr>
                <w:iCs/>
                <w:lang w:val="lt-LT"/>
              </w:rPr>
              <w:t>17,0 %</w:t>
            </w:r>
          </w:p>
        </w:tc>
        <w:tc>
          <w:tcPr>
            <w:tcW w:w="1559" w:type="dxa"/>
            <w:vAlign w:val="center"/>
          </w:tcPr>
          <w:p w14:paraId="2BF06E3F" w14:textId="77777777" w:rsidR="00611BDE" w:rsidRPr="00173201" w:rsidRDefault="00F675C4" w:rsidP="0006081F">
            <w:pPr>
              <w:pStyle w:val="A-TableText"/>
              <w:spacing w:before="0" w:after="0"/>
              <w:jc w:val="center"/>
              <w:rPr>
                <w:iCs/>
                <w:lang w:val="lt-LT"/>
              </w:rPr>
            </w:pPr>
            <w:r w:rsidRPr="00173201">
              <w:rPr>
                <w:iCs/>
                <w:lang w:val="lt-LT"/>
              </w:rPr>
              <w:t>36,4 %</w:t>
            </w:r>
          </w:p>
        </w:tc>
        <w:tc>
          <w:tcPr>
            <w:tcW w:w="1417" w:type="dxa"/>
            <w:vAlign w:val="center"/>
          </w:tcPr>
          <w:p w14:paraId="41C23350" w14:textId="77777777" w:rsidR="00611BDE" w:rsidRPr="00173201" w:rsidRDefault="00F675C4" w:rsidP="0006081F">
            <w:pPr>
              <w:pStyle w:val="A-TableText"/>
              <w:spacing w:before="0" w:after="0"/>
              <w:jc w:val="center"/>
              <w:rPr>
                <w:iCs/>
                <w:lang w:val="lt-LT"/>
              </w:rPr>
            </w:pPr>
            <w:r w:rsidRPr="00173201">
              <w:rPr>
                <w:iCs/>
                <w:lang w:val="lt-LT"/>
              </w:rPr>
              <w:t>53,7 %</w:t>
            </w:r>
          </w:p>
        </w:tc>
        <w:tc>
          <w:tcPr>
            <w:tcW w:w="1417" w:type="dxa"/>
            <w:vAlign w:val="center"/>
          </w:tcPr>
          <w:p w14:paraId="52376864" w14:textId="77777777" w:rsidR="00611BDE" w:rsidRPr="00173201" w:rsidRDefault="00F675C4" w:rsidP="0006081F">
            <w:pPr>
              <w:pStyle w:val="A-TableText"/>
              <w:spacing w:before="0" w:after="0"/>
              <w:jc w:val="center"/>
              <w:rPr>
                <w:iCs/>
                <w:lang w:val="lt-LT"/>
              </w:rPr>
            </w:pPr>
            <w:r w:rsidRPr="00173201">
              <w:rPr>
                <w:iCs/>
                <w:lang w:val="lt-LT"/>
              </w:rPr>
              <w:t>67,5 %</w:t>
            </w:r>
          </w:p>
        </w:tc>
      </w:tr>
      <w:tr w:rsidR="0006081F" w:rsidRPr="003F355F" w14:paraId="4B346666" w14:textId="77777777" w:rsidTr="0006081F">
        <w:tc>
          <w:tcPr>
            <w:tcW w:w="2093" w:type="dxa"/>
            <w:hideMark/>
          </w:tcPr>
          <w:p w14:paraId="247BBAF1" w14:textId="77777777" w:rsidR="00611BDE" w:rsidRPr="00173201" w:rsidRDefault="00611BDE">
            <w:pPr>
              <w:pStyle w:val="A-TableText"/>
              <w:spacing w:before="0" w:after="0"/>
              <w:rPr>
                <w:lang w:val="lt-LT"/>
              </w:rPr>
            </w:pPr>
            <w:r w:rsidRPr="00173201">
              <w:rPr>
                <w:lang w:val="lt-LT"/>
              </w:rPr>
              <w:t>Radioterapija</w:t>
            </w:r>
            <w:r w:rsidRPr="00173201">
              <w:rPr>
                <w:iCs/>
                <w:lang w:val="lt-LT"/>
              </w:rPr>
              <w:t xml:space="preserve"> </w:t>
            </w:r>
            <w:r w:rsidRPr="00173201">
              <w:rPr>
                <w:lang w:val="en-US"/>
              </w:rPr>
              <w:t>(n=305)</w:t>
            </w:r>
          </w:p>
        </w:tc>
        <w:tc>
          <w:tcPr>
            <w:tcW w:w="1559" w:type="dxa"/>
            <w:vAlign w:val="center"/>
            <w:hideMark/>
          </w:tcPr>
          <w:p w14:paraId="39BF6580" w14:textId="70431649" w:rsidR="00611BDE" w:rsidRPr="00173201" w:rsidRDefault="00611BDE" w:rsidP="0027354D">
            <w:pPr>
              <w:pStyle w:val="A-TableText"/>
              <w:spacing w:before="0" w:after="0"/>
              <w:jc w:val="center"/>
              <w:rPr>
                <w:lang w:val="lt-LT"/>
              </w:rPr>
            </w:pPr>
            <w:r w:rsidRPr="00173201">
              <w:rPr>
                <w:iCs/>
                <w:lang w:val="lt-LT"/>
              </w:rPr>
              <w:t>Bicalutamide 150 mg</w:t>
            </w:r>
          </w:p>
        </w:tc>
        <w:tc>
          <w:tcPr>
            <w:tcW w:w="1418" w:type="dxa"/>
            <w:vAlign w:val="center"/>
            <w:hideMark/>
          </w:tcPr>
          <w:p w14:paraId="7EA5B0F2" w14:textId="41D6668F" w:rsidR="00611BDE" w:rsidRPr="00173201" w:rsidRDefault="007E5413" w:rsidP="0027354D">
            <w:pPr>
              <w:pStyle w:val="A-TableText"/>
              <w:spacing w:before="0" w:after="0"/>
              <w:jc w:val="center"/>
              <w:rPr>
                <w:lang w:val="lt-LT"/>
              </w:rPr>
            </w:pPr>
            <w:r w:rsidRPr="00173201">
              <w:rPr>
                <w:iCs/>
                <w:lang w:val="lt-LT"/>
              </w:rPr>
              <w:t>8,2 %</w:t>
            </w:r>
          </w:p>
        </w:tc>
        <w:tc>
          <w:tcPr>
            <w:tcW w:w="1559" w:type="dxa"/>
            <w:vAlign w:val="center"/>
            <w:hideMark/>
          </w:tcPr>
          <w:p w14:paraId="35821EC3" w14:textId="59296273" w:rsidR="00611BDE" w:rsidRPr="00173201" w:rsidRDefault="00F675C4" w:rsidP="0006081F">
            <w:pPr>
              <w:pStyle w:val="A-TableText"/>
              <w:spacing w:before="0" w:after="0"/>
              <w:jc w:val="center"/>
              <w:rPr>
                <w:iCs/>
                <w:lang w:val="lt-LT"/>
              </w:rPr>
            </w:pPr>
            <w:r w:rsidRPr="00173201">
              <w:rPr>
                <w:iCs/>
                <w:lang w:val="lt-LT"/>
              </w:rPr>
              <w:t>20,9 %</w:t>
            </w:r>
          </w:p>
        </w:tc>
        <w:tc>
          <w:tcPr>
            <w:tcW w:w="1417" w:type="dxa"/>
            <w:vAlign w:val="center"/>
          </w:tcPr>
          <w:p w14:paraId="5BE2F96D" w14:textId="142BDA90" w:rsidR="00611BDE" w:rsidRPr="00173201" w:rsidRDefault="00F675C4" w:rsidP="0027354D">
            <w:pPr>
              <w:pStyle w:val="A-TableText"/>
              <w:spacing w:before="0" w:after="0"/>
              <w:jc w:val="center"/>
              <w:rPr>
                <w:lang w:val="lt-LT"/>
              </w:rPr>
            </w:pPr>
            <w:r w:rsidRPr="00173201">
              <w:rPr>
                <w:iCs/>
                <w:lang w:val="lt-LT"/>
              </w:rPr>
              <w:t>30,0 %</w:t>
            </w:r>
          </w:p>
        </w:tc>
        <w:tc>
          <w:tcPr>
            <w:tcW w:w="1417" w:type="dxa"/>
            <w:vAlign w:val="center"/>
          </w:tcPr>
          <w:p w14:paraId="2D87BB97" w14:textId="77777777" w:rsidR="00611BDE" w:rsidRPr="00173201" w:rsidRDefault="00F675C4" w:rsidP="0006081F">
            <w:pPr>
              <w:pStyle w:val="A-TableText"/>
              <w:spacing w:before="0" w:after="0"/>
              <w:jc w:val="center"/>
              <w:rPr>
                <w:iCs/>
                <w:lang w:val="lt-LT"/>
              </w:rPr>
            </w:pPr>
            <w:r w:rsidRPr="00173201">
              <w:rPr>
                <w:iCs/>
                <w:lang w:val="lt-LT"/>
              </w:rPr>
              <w:t>48,5 %</w:t>
            </w:r>
          </w:p>
        </w:tc>
      </w:tr>
      <w:tr w:rsidR="00611BDE" w:rsidRPr="003F355F" w14:paraId="26290E65" w14:textId="77777777" w:rsidTr="0006081F">
        <w:tc>
          <w:tcPr>
            <w:tcW w:w="2093" w:type="dxa"/>
          </w:tcPr>
          <w:p w14:paraId="34492907" w14:textId="77777777" w:rsidR="00611BDE" w:rsidRPr="00173201" w:rsidRDefault="00611BDE">
            <w:pPr>
              <w:pStyle w:val="A-TableText"/>
              <w:spacing w:before="0" w:after="0"/>
              <w:rPr>
                <w:iCs/>
                <w:lang w:val="lt-LT"/>
              </w:rPr>
            </w:pPr>
          </w:p>
        </w:tc>
        <w:tc>
          <w:tcPr>
            <w:tcW w:w="1559" w:type="dxa"/>
            <w:vAlign w:val="center"/>
          </w:tcPr>
          <w:p w14:paraId="75B7C071" w14:textId="77777777" w:rsidR="00611BDE" w:rsidRPr="00173201" w:rsidRDefault="00611BDE" w:rsidP="0006081F">
            <w:pPr>
              <w:pStyle w:val="A-TableText"/>
              <w:spacing w:before="0" w:after="0"/>
              <w:jc w:val="center"/>
              <w:rPr>
                <w:iCs/>
                <w:lang w:val="lt-LT"/>
              </w:rPr>
            </w:pPr>
            <w:r w:rsidRPr="00173201">
              <w:rPr>
                <w:iCs/>
                <w:lang w:val="lt-LT"/>
              </w:rPr>
              <w:t>Placebas</w:t>
            </w:r>
          </w:p>
        </w:tc>
        <w:tc>
          <w:tcPr>
            <w:tcW w:w="1418" w:type="dxa"/>
            <w:vAlign w:val="center"/>
          </w:tcPr>
          <w:p w14:paraId="255E9328" w14:textId="77777777" w:rsidR="00611BDE" w:rsidRPr="00173201" w:rsidRDefault="007E5413" w:rsidP="0006081F">
            <w:pPr>
              <w:pStyle w:val="A-TableText"/>
              <w:spacing w:before="0" w:after="0"/>
              <w:jc w:val="center"/>
              <w:rPr>
                <w:iCs/>
                <w:lang w:val="lt-LT"/>
              </w:rPr>
            </w:pPr>
            <w:r w:rsidRPr="00173201">
              <w:rPr>
                <w:iCs/>
                <w:lang w:val="lt-LT"/>
              </w:rPr>
              <w:t>12,6 %</w:t>
            </w:r>
          </w:p>
        </w:tc>
        <w:tc>
          <w:tcPr>
            <w:tcW w:w="1559" w:type="dxa"/>
            <w:vAlign w:val="center"/>
          </w:tcPr>
          <w:p w14:paraId="384032C8" w14:textId="77777777" w:rsidR="00611BDE" w:rsidRPr="00173201" w:rsidRDefault="00F675C4" w:rsidP="0006081F">
            <w:pPr>
              <w:pStyle w:val="A-TableText"/>
              <w:spacing w:before="0" w:after="0"/>
              <w:jc w:val="center"/>
              <w:rPr>
                <w:iCs/>
                <w:lang w:val="lt-LT"/>
              </w:rPr>
            </w:pPr>
            <w:r w:rsidRPr="00173201">
              <w:rPr>
                <w:iCs/>
                <w:lang w:val="lt-LT"/>
              </w:rPr>
              <w:t>23,1 %</w:t>
            </w:r>
          </w:p>
        </w:tc>
        <w:tc>
          <w:tcPr>
            <w:tcW w:w="1417" w:type="dxa"/>
            <w:vAlign w:val="center"/>
          </w:tcPr>
          <w:p w14:paraId="11E906EA" w14:textId="77777777" w:rsidR="00611BDE" w:rsidRPr="00173201" w:rsidRDefault="00F675C4" w:rsidP="0006081F">
            <w:pPr>
              <w:pStyle w:val="A-TableText"/>
              <w:spacing w:before="0" w:after="0"/>
              <w:jc w:val="center"/>
              <w:rPr>
                <w:iCs/>
                <w:lang w:val="lt-LT"/>
              </w:rPr>
            </w:pPr>
            <w:r w:rsidRPr="00173201">
              <w:rPr>
                <w:iCs/>
                <w:lang w:val="lt-LT"/>
              </w:rPr>
              <w:t>38,1 %</w:t>
            </w:r>
          </w:p>
        </w:tc>
        <w:tc>
          <w:tcPr>
            <w:tcW w:w="1417" w:type="dxa"/>
            <w:vAlign w:val="center"/>
          </w:tcPr>
          <w:p w14:paraId="33BAF3D5" w14:textId="77777777" w:rsidR="00611BDE" w:rsidRPr="00173201" w:rsidRDefault="00F675C4" w:rsidP="0006081F">
            <w:pPr>
              <w:pStyle w:val="A-TableText"/>
              <w:spacing w:before="0" w:after="0"/>
              <w:jc w:val="center"/>
              <w:rPr>
                <w:iCs/>
                <w:lang w:val="lt-LT"/>
              </w:rPr>
            </w:pPr>
            <w:r w:rsidRPr="00173201">
              <w:rPr>
                <w:iCs/>
                <w:lang w:val="lt-LT"/>
              </w:rPr>
              <w:t>53,3 %</w:t>
            </w:r>
          </w:p>
        </w:tc>
      </w:tr>
      <w:tr w:rsidR="0006081F" w:rsidRPr="003F355F" w14:paraId="3ADCECA4" w14:textId="77777777" w:rsidTr="0006081F">
        <w:trPr>
          <w:trHeight w:val="507"/>
        </w:trPr>
        <w:tc>
          <w:tcPr>
            <w:tcW w:w="2093" w:type="dxa"/>
            <w:hideMark/>
          </w:tcPr>
          <w:p w14:paraId="1019EE45" w14:textId="77777777" w:rsidR="00611BDE" w:rsidRPr="00173201" w:rsidRDefault="00611BDE">
            <w:pPr>
              <w:pStyle w:val="A-TableText"/>
              <w:spacing w:before="0" w:after="0"/>
              <w:rPr>
                <w:lang w:val="lt-LT"/>
              </w:rPr>
            </w:pPr>
            <w:r w:rsidRPr="00173201">
              <w:rPr>
                <w:lang w:val="lt-LT"/>
              </w:rPr>
              <w:t>Radikali prostatektomija</w:t>
            </w:r>
            <w:r w:rsidRPr="00173201">
              <w:rPr>
                <w:iCs/>
                <w:lang w:val="lt-LT"/>
              </w:rPr>
              <w:t xml:space="preserve"> (n=1719)</w:t>
            </w:r>
          </w:p>
        </w:tc>
        <w:tc>
          <w:tcPr>
            <w:tcW w:w="1559" w:type="dxa"/>
            <w:vAlign w:val="center"/>
            <w:hideMark/>
          </w:tcPr>
          <w:p w14:paraId="4DD67BAC" w14:textId="716C8AA5" w:rsidR="00611BDE" w:rsidRPr="00173201" w:rsidRDefault="00611BDE" w:rsidP="0027354D">
            <w:pPr>
              <w:pStyle w:val="A-TableText"/>
              <w:spacing w:before="0" w:after="0"/>
              <w:jc w:val="center"/>
              <w:rPr>
                <w:lang w:val="lt-LT"/>
              </w:rPr>
            </w:pPr>
            <w:r w:rsidRPr="00173201">
              <w:rPr>
                <w:iCs/>
                <w:lang w:val="lt-LT"/>
              </w:rPr>
              <w:t>Bicalutamide 150 mg</w:t>
            </w:r>
          </w:p>
        </w:tc>
        <w:tc>
          <w:tcPr>
            <w:tcW w:w="1418" w:type="dxa"/>
            <w:vAlign w:val="center"/>
            <w:hideMark/>
          </w:tcPr>
          <w:p w14:paraId="38534E93" w14:textId="23B2C233" w:rsidR="00611BDE" w:rsidRPr="00173201" w:rsidRDefault="007E5413" w:rsidP="0006081F">
            <w:pPr>
              <w:pStyle w:val="A-TableText"/>
              <w:spacing w:before="0" w:after="0"/>
              <w:jc w:val="center"/>
              <w:rPr>
                <w:iCs/>
                <w:lang w:val="lt-LT"/>
              </w:rPr>
            </w:pPr>
            <w:r w:rsidRPr="00173201">
              <w:rPr>
                <w:iCs/>
                <w:lang w:val="lt-LT"/>
              </w:rPr>
              <w:t>4,6 %</w:t>
            </w:r>
          </w:p>
        </w:tc>
        <w:tc>
          <w:tcPr>
            <w:tcW w:w="1559" w:type="dxa"/>
            <w:vAlign w:val="center"/>
            <w:hideMark/>
          </w:tcPr>
          <w:p w14:paraId="6EFA361D" w14:textId="1BD0F200" w:rsidR="00611BDE" w:rsidRPr="00173201" w:rsidRDefault="00F675C4" w:rsidP="0006081F">
            <w:pPr>
              <w:pStyle w:val="A-TableText"/>
              <w:spacing w:before="0" w:after="0"/>
              <w:jc w:val="center"/>
              <w:rPr>
                <w:iCs/>
                <w:lang w:val="lt-LT"/>
              </w:rPr>
            </w:pPr>
            <w:r w:rsidRPr="00173201">
              <w:rPr>
                <w:iCs/>
                <w:lang w:val="lt-LT"/>
              </w:rPr>
              <w:t>10,0 %</w:t>
            </w:r>
          </w:p>
        </w:tc>
        <w:tc>
          <w:tcPr>
            <w:tcW w:w="1417" w:type="dxa"/>
            <w:vAlign w:val="center"/>
          </w:tcPr>
          <w:p w14:paraId="0FFAF923" w14:textId="35835FF3" w:rsidR="00611BDE" w:rsidRPr="00173201" w:rsidRDefault="00F675C4" w:rsidP="0027354D">
            <w:pPr>
              <w:pStyle w:val="A-TableText"/>
              <w:spacing w:before="0" w:after="0"/>
              <w:jc w:val="center"/>
              <w:rPr>
                <w:lang w:val="lt-LT"/>
              </w:rPr>
            </w:pPr>
            <w:r w:rsidRPr="00173201">
              <w:rPr>
                <w:lang w:val="lt-LT"/>
              </w:rPr>
              <w:t>14,</w:t>
            </w:r>
            <w:r w:rsidRPr="00173201">
              <w:rPr>
                <w:iCs/>
                <w:lang w:val="lt-LT"/>
              </w:rPr>
              <w:t>6 %</w:t>
            </w:r>
          </w:p>
        </w:tc>
        <w:tc>
          <w:tcPr>
            <w:tcW w:w="1417" w:type="dxa"/>
            <w:vAlign w:val="center"/>
          </w:tcPr>
          <w:p w14:paraId="2A347E45" w14:textId="0C04CA1E" w:rsidR="00611BDE" w:rsidRPr="00173201" w:rsidRDefault="00F675C4" w:rsidP="0027354D">
            <w:pPr>
              <w:pStyle w:val="A-TableText"/>
              <w:spacing w:before="0" w:after="0"/>
              <w:jc w:val="center"/>
              <w:rPr>
                <w:lang w:val="lt-LT"/>
              </w:rPr>
            </w:pPr>
            <w:r w:rsidRPr="00173201">
              <w:rPr>
                <w:iCs/>
                <w:lang w:val="lt-LT"/>
              </w:rPr>
              <w:t>22,4 %</w:t>
            </w:r>
          </w:p>
        </w:tc>
      </w:tr>
      <w:tr w:rsidR="00611BDE" w:rsidRPr="003F355F" w14:paraId="522ACC2D" w14:textId="77777777" w:rsidTr="0006081F">
        <w:trPr>
          <w:trHeight w:val="507"/>
        </w:trPr>
        <w:tc>
          <w:tcPr>
            <w:tcW w:w="2093" w:type="dxa"/>
          </w:tcPr>
          <w:p w14:paraId="486F25AC" w14:textId="77777777" w:rsidR="00611BDE" w:rsidRPr="00173201" w:rsidRDefault="00611BDE">
            <w:pPr>
              <w:pStyle w:val="A-TableText"/>
              <w:spacing w:before="0" w:after="0"/>
              <w:rPr>
                <w:iCs/>
                <w:lang w:val="lt-LT"/>
              </w:rPr>
            </w:pPr>
          </w:p>
        </w:tc>
        <w:tc>
          <w:tcPr>
            <w:tcW w:w="1559" w:type="dxa"/>
            <w:vAlign w:val="center"/>
          </w:tcPr>
          <w:p w14:paraId="6B050602" w14:textId="77777777" w:rsidR="00611BDE" w:rsidRPr="00173201" w:rsidRDefault="00611BDE" w:rsidP="0006081F">
            <w:pPr>
              <w:pStyle w:val="A-TableText"/>
              <w:spacing w:before="0" w:after="0"/>
              <w:jc w:val="center"/>
              <w:rPr>
                <w:iCs/>
                <w:lang w:val="lt-LT"/>
              </w:rPr>
            </w:pPr>
            <w:r w:rsidRPr="00173201">
              <w:rPr>
                <w:iCs/>
                <w:lang w:val="lt-LT"/>
              </w:rPr>
              <w:t>Placebas</w:t>
            </w:r>
          </w:p>
        </w:tc>
        <w:tc>
          <w:tcPr>
            <w:tcW w:w="1418" w:type="dxa"/>
            <w:vAlign w:val="center"/>
          </w:tcPr>
          <w:p w14:paraId="3AC4625A" w14:textId="77777777" w:rsidR="00611BDE" w:rsidRPr="00173201" w:rsidRDefault="007E5413" w:rsidP="0006081F">
            <w:pPr>
              <w:pStyle w:val="A-TableText"/>
              <w:spacing w:before="0" w:after="0"/>
              <w:jc w:val="center"/>
              <w:rPr>
                <w:iCs/>
                <w:lang w:val="lt-LT"/>
              </w:rPr>
            </w:pPr>
            <w:r w:rsidRPr="00173201">
              <w:rPr>
                <w:iCs/>
                <w:lang w:val="lt-LT"/>
              </w:rPr>
              <w:t>4,2 %</w:t>
            </w:r>
          </w:p>
        </w:tc>
        <w:tc>
          <w:tcPr>
            <w:tcW w:w="1559" w:type="dxa"/>
            <w:vAlign w:val="center"/>
          </w:tcPr>
          <w:p w14:paraId="1AFDF8A1" w14:textId="77777777" w:rsidR="00611BDE" w:rsidRPr="00173201" w:rsidRDefault="00F675C4" w:rsidP="0006081F">
            <w:pPr>
              <w:pStyle w:val="A-TableText"/>
              <w:spacing w:before="0" w:after="0"/>
              <w:jc w:val="center"/>
              <w:rPr>
                <w:iCs/>
                <w:lang w:val="lt-LT"/>
              </w:rPr>
            </w:pPr>
            <w:r w:rsidRPr="00173201">
              <w:rPr>
                <w:iCs/>
                <w:lang w:val="lt-LT"/>
              </w:rPr>
              <w:t>8,7 %</w:t>
            </w:r>
          </w:p>
        </w:tc>
        <w:tc>
          <w:tcPr>
            <w:tcW w:w="1417" w:type="dxa"/>
            <w:vAlign w:val="center"/>
          </w:tcPr>
          <w:p w14:paraId="1C37FB7A" w14:textId="77777777" w:rsidR="00611BDE" w:rsidRPr="00173201" w:rsidRDefault="00F675C4" w:rsidP="0006081F">
            <w:pPr>
              <w:pStyle w:val="A-TableText"/>
              <w:spacing w:before="0" w:after="0"/>
              <w:jc w:val="center"/>
              <w:rPr>
                <w:iCs/>
                <w:lang w:val="lt-LT"/>
              </w:rPr>
            </w:pPr>
            <w:r w:rsidRPr="00173201">
              <w:rPr>
                <w:iCs/>
                <w:lang w:val="lt-LT"/>
              </w:rPr>
              <w:t>12,6 %</w:t>
            </w:r>
          </w:p>
        </w:tc>
        <w:tc>
          <w:tcPr>
            <w:tcW w:w="1417" w:type="dxa"/>
            <w:vAlign w:val="center"/>
          </w:tcPr>
          <w:p w14:paraId="2AB739A2" w14:textId="77777777" w:rsidR="00611BDE" w:rsidRPr="00173201" w:rsidRDefault="00F675C4" w:rsidP="0006081F">
            <w:pPr>
              <w:pStyle w:val="A-TableText"/>
              <w:spacing w:before="0" w:after="0"/>
              <w:jc w:val="center"/>
              <w:rPr>
                <w:iCs/>
                <w:lang w:val="lt-LT"/>
              </w:rPr>
            </w:pPr>
            <w:r w:rsidRPr="00173201">
              <w:rPr>
                <w:iCs/>
                <w:lang w:val="lt-LT"/>
              </w:rPr>
              <w:t>20,2 %</w:t>
            </w:r>
          </w:p>
        </w:tc>
      </w:tr>
    </w:tbl>
    <w:p w14:paraId="4EE7A965" w14:textId="77777777" w:rsidR="00C22D98" w:rsidRPr="003F355F" w:rsidRDefault="00C22D98" w:rsidP="00C22D98">
      <w:pPr>
        <w:pStyle w:val="Pagrindinistekstas"/>
        <w:spacing w:after="0"/>
        <w:rPr>
          <w:noProof/>
          <w:sz w:val="22"/>
          <w:szCs w:val="22"/>
        </w:rPr>
      </w:pPr>
    </w:p>
    <w:p w14:paraId="285A79BC" w14:textId="4FE6E05A" w:rsidR="00C22D98" w:rsidRPr="003F355F" w:rsidRDefault="00C22D98" w:rsidP="0006081F">
      <w:pPr>
        <w:pStyle w:val="Pagrindinistekstas"/>
        <w:spacing w:after="0"/>
        <w:rPr>
          <w:sz w:val="22"/>
          <w:szCs w:val="22"/>
        </w:rPr>
      </w:pPr>
      <w:r w:rsidRPr="000B708C">
        <w:rPr>
          <w:sz w:val="22"/>
          <w:szCs w:val="22"/>
        </w:rPr>
        <w:t xml:space="preserve">Lokaliu prostatos vėžiu sirgusiems pacientams, gydytiems tik bikalutamidu, reikšmingo išgyvento laikotarpio neprogresuojant ligai skirtumo nenustatyta. </w:t>
      </w:r>
      <w:r w:rsidR="005E2F58" w:rsidRPr="00FC05A4">
        <w:rPr>
          <w:sz w:val="22"/>
          <w:szCs w:val="22"/>
        </w:rPr>
        <w:t>Reikšmingo bendro išgyvenimo skirtumo tarp pacientų su lokalia liga, kurie gavo bikalutamidą kaip pagalbinį gydymą su po to sekusia radioterapi</w:t>
      </w:r>
      <w:r w:rsidR="00A158F0" w:rsidRPr="00FC05A4">
        <w:rPr>
          <w:sz w:val="22"/>
          <w:szCs w:val="22"/>
        </w:rPr>
        <w:t>ja (santykinė rizika – 0,98, 95 </w:t>
      </w:r>
      <w:r w:rsidR="005E2F58" w:rsidRPr="00FC05A4">
        <w:rPr>
          <w:sz w:val="22"/>
          <w:szCs w:val="22"/>
        </w:rPr>
        <w:t>% PI– 0,80-1,20) ar jiems buvo atlikta radikali prostatektomija (santyk</w:t>
      </w:r>
      <w:r w:rsidR="00A158F0" w:rsidRPr="00FC05A4">
        <w:rPr>
          <w:sz w:val="22"/>
          <w:szCs w:val="22"/>
        </w:rPr>
        <w:t>inė rizika – 1,03, 95 </w:t>
      </w:r>
      <w:r w:rsidR="005E2F58" w:rsidRPr="00FC05A4">
        <w:rPr>
          <w:sz w:val="22"/>
          <w:szCs w:val="22"/>
        </w:rPr>
        <w:t>% PI– 0,85-1,20), nebuvo</w:t>
      </w:r>
      <w:r w:rsidR="00F675C4" w:rsidRPr="003F355F">
        <w:rPr>
          <w:sz w:val="22"/>
          <w:szCs w:val="22"/>
        </w:rPr>
        <w:t xml:space="preserve">. </w:t>
      </w:r>
      <w:r w:rsidR="005E2F58" w:rsidRPr="003F355F">
        <w:rPr>
          <w:sz w:val="22"/>
          <w:szCs w:val="22"/>
        </w:rPr>
        <w:t>Lokalia liga sirgusiems pacientams, kuriems kitu atveju būtų taikytas atidus stebėjimas,</w:t>
      </w:r>
      <w:r w:rsidRPr="003F355F">
        <w:rPr>
          <w:sz w:val="22"/>
          <w:szCs w:val="22"/>
        </w:rPr>
        <w:t xml:space="preserve"> nustatyta trumpesnio išgyvento laikotarpio tendencija negu vartojusiems placebą (rizikos santykis – 1,1</w:t>
      </w:r>
      <w:r w:rsidR="00F675C4" w:rsidRPr="003F355F">
        <w:rPr>
          <w:sz w:val="22"/>
          <w:szCs w:val="22"/>
        </w:rPr>
        <w:t>5</w:t>
      </w:r>
      <w:r w:rsidRPr="003F355F">
        <w:rPr>
          <w:sz w:val="22"/>
          <w:szCs w:val="22"/>
        </w:rPr>
        <w:t>, 95</w:t>
      </w:r>
      <w:r w:rsidR="00F675C4" w:rsidRPr="003F355F">
        <w:rPr>
          <w:sz w:val="22"/>
          <w:szCs w:val="22"/>
        </w:rPr>
        <w:t> </w:t>
      </w:r>
      <w:r w:rsidRPr="003F355F">
        <w:rPr>
          <w:sz w:val="22"/>
          <w:szCs w:val="22"/>
        </w:rPr>
        <w:t xml:space="preserve">% </w:t>
      </w:r>
      <w:r w:rsidR="00F675C4" w:rsidRPr="003F355F">
        <w:rPr>
          <w:sz w:val="22"/>
          <w:szCs w:val="22"/>
        </w:rPr>
        <w:t>PI</w:t>
      </w:r>
      <w:r w:rsidRPr="003F355F">
        <w:rPr>
          <w:sz w:val="22"/>
          <w:szCs w:val="22"/>
        </w:rPr>
        <w:t xml:space="preserve"> – </w:t>
      </w:r>
      <w:r w:rsidR="00F675C4" w:rsidRPr="003F355F">
        <w:rPr>
          <w:sz w:val="22"/>
          <w:szCs w:val="22"/>
        </w:rPr>
        <w:t>1,00</w:t>
      </w:r>
      <w:r w:rsidRPr="003F355F">
        <w:rPr>
          <w:sz w:val="22"/>
          <w:szCs w:val="22"/>
        </w:rPr>
        <w:t>-1,3</w:t>
      </w:r>
      <w:r w:rsidR="00F675C4" w:rsidRPr="003F355F">
        <w:rPr>
          <w:sz w:val="22"/>
          <w:szCs w:val="22"/>
        </w:rPr>
        <w:t>2</w:t>
      </w:r>
      <w:r w:rsidRPr="003F355F">
        <w:rPr>
          <w:sz w:val="22"/>
          <w:szCs w:val="22"/>
        </w:rPr>
        <w:t>). Dėl to bikalutamido vartojimo rizikos ir naudos santykis pacient</w:t>
      </w:r>
      <w:r w:rsidR="00F675C4" w:rsidRPr="003F355F">
        <w:rPr>
          <w:sz w:val="22"/>
          <w:szCs w:val="22"/>
        </w:rPr>
        <w:t>ams, kuriems yra lokalizuota liga,</w:t>
      </w:r>
      <w:r w:rsidRPr="003F355F">
        <w:rPr>
          <w:sz w:val="22"/>
          <w:szCs w:val="22"/>
        </w:rPr>
        <w:t xml:space="preserve"> nelaikomas palankiu.</w:t>
      </w:r>
    </w:p>
    <w:p w14:paraId="4E1C2357" w14:textId="589DB8CA" w:rsidR="00C22D98" w:rsidRPr="003F355F" w:rsidRDefault="00C22D98" w:rsidP="00DD73E8">
      <w:pPr>
        <w:pStyle w:val="Pagrindinistekstas"/>
        <w:spacing w:after="0"/>
        <w:rPr>
          <w:noProof/>
          <w:sz w:val="22"/>
          <w:szCs w:val="22"/>
        </w:rPr>
      </w:pPr>
    </w:p>
    <w:p w14:paraId="014B62EB" w14:textId="5B035A3E" w:rsidR="00C22D98" w:rsidRPr="003F355F" w:rsidRDefault="005E2F58" w:rsidP="00381400">
      <w:pPr>
        <w:rPr>
          <w:sz w:val="22"/>
          <w:szCs w:val="22"/>
        </w:rPr>
      </w:pPr>
      <w:r w:rsidRPr="003F355F">
        <w:rPr>
          <w:noProof/>
          <w:sz w:val="22"/>
          <w:szCs w:val="22"/>
        </w:rPr>
        <w:lastRenderedPageBreak/>
        <w:t>Kombinuota dviejų tyrimų, kuriuose dalyvavo 805 metastazavusiu (M1) prostatos vėžiu sergantys iki tol negydyti pacientai (mirė 43 %), analizė parodė, kad bikalutamidas 150 mg prailgina gyvenimo trukmę mažiau negu kastracija (santykinė rizika– 1,</w:t>
      </w:r>
      <w:r w:rsidR="00A158F0" w:rsidRPr="003F355F">
        <w:rPr>
          <w:noProof/>
          <w:sz w:val="22"/>
          <w:szCs w:val="22"/>
        </w:rPr>
        <w:t>05 </w:t>
      </w:r>
      <w:r w:rsidRPr="003F355F">
        <w:rPr>
          <w:noProof/>
          <w:sz w:val="22"/>
          <w:szCs w:val="22"/>
        </w:rPr>
        <w:t>[PI– 0,81; 1,36])</w:t>
      </w:r>
      <w:r w:rsidR="00F675C4" w:rsidRPr="003F355F">
        <w:rPr>
          <w:noProof/>
          <w:sz w:val="22"/>
          <w:szCs w:val="22"/>
        </w:rPr>
        <w:t>.</w:t>
      </w:r>
    </w:p>
    <w:p w14:paraId="4E786527" w14:textId="77777777" w:rsidR="000B708C" w:rsidRDefault="000B708C" w:rsidP="0027354D">
      <w:pPr>
        <w:rPr>
          <w:sz w:val="22"/>
          <w:szCs w:val="22"/>
        </w:rPr>
      </w:pPr>
    </w:p>
    <w:p w14:paraId="441E8AB1" w14:textId="79CD27AF" w:rsidR="00F675C4" w:rsidRPr="00FC05A4" w:rsidRDefault="006A69CD" w:rsidP="0027354D">
      <w:pPr>
        <w:rPr>
          <w:sz w:val="22"/>
          <w:szCs w:val="22"/>
        </w:rPr>
      </w:pPr>
      <w:r w:rsidRPr="000B708C">
        <w:rPr>
          <w:sz w:val="22"/>
          <w:szCs w:val="22"/>
        </w:rPr>
        <w:t>Bikalutamidas yra racematas, kurio antiandrogeninis akty</w:t>
      </w:r>
      <w:r w:rsidR="00A158F0" w:rsidRPr="008B06C9">
        <w:rPr>
          <w:sz w:val="22"/>
          <w:szCs w:val="22"/>
        </w:rPr>
        <w:t>vumas priklauso beveik tik nuo R-</w:t>
      </w:r>
      <w:r w:rsidRPr="00FC05A4">
        <w:rPr>
          <w:sz w:val="22"/>
          <w:szCs w:val="22"/>
        </w:rPr>
        <w:t>enantiomero.</w:t>
      </w:r>
    </w:p>
    <w:p w14:paraId="61FC9404" w14:textId="77777777" w:rsidR="000B708C" w:rsidRDefault="000B708C" w:rsidP="000B708C">
      <w:pPr>
        <w:rPr>
          <w:sz w:val="22"/>
          <w:szCs w:val="22"/>
          <w:u w:val="single"/>
        </w:rPr>
      </w:pPr>
    </w:p>
    <w:p w14:paraId="550CE1B4" w14:textId="03F17AB1" w:rsidR="000B708C" w:rsidRPr="006920DC" w:rsidRDefault="000B708C" w:rsidP="000B708C">
      <w:pPr>
        <w:rPr>
          <w:sz w:val="22"/>
          <w:szCs w:val="22"/>
          <w:u w:val="single"/>
        </w:rPr>
      </w:pPr>
      <w:r w:rsidRPr="006920DC">
        <w:rPr>
          <w:sz w:val="22"/>
          <w:szCs w:val="22"/>
          <w:u w:val="single"/>
        </w:rPr>
        <w:t>Vaikų populiacija</w:t>
      </w:r>
    </w:p>
    <w:p w14:paraId="6A3BA429" w14:textId="77777777" w:rsidR="000B708C" w:rsidRDefault="000B708C" w:rsidP="000B708C">
      <w:pPr>
        <w:rPr>
          <w:sz w:val="22"/>
          <w:szCs w:val="22"/>
        </w:rPr>
      </w:pPr>
      <w:r>
        <w:rPr>
          <w:sz w:val="22"/>
          <w:szCs w:val="22"/>
        </w:rPr>
        <w:t>Tyrimų su v</w:t>
      </w:r>
      <w:r w:rsidRPr="0058647C">
        <w:rPr>
          <w:sz w:val="22"/>
          <w:szCs w:val="22"/>
        </w:rPr>
        <w:t xml:space="preserve">aikų </w:t>
      </w:r>
      <w:r>
        <w:rPr>
          <w:sz w:val="22"/>
          <w:szCs w:val="22"/>
        </w:rPr>
        <w:t xml:space="preserve">populiacija </w:t>
      </w:r>
      <w:r w:rsidRPr="0058647C">
        <w:rPr>
          <w:sz w:val="22"/>
          <w:szCs w:val="22"/>
        </w:rPr>
        <w:t>neatlikta (žr. 4.3 skyri</w:t>
      </w:r>
      <w:r>
        <w:rPr>
          <w:sz w:val="22"/>
          <w:szCs w:val="22"/>
        </w:rPr>
        <w:t>ų</w:t>
      </w:r>
      <w:r w:rsidRPr="0058647C">
        <w:rPr>
          <w:sz w:val="22"/>
          <w:szCs w:val="22"/>
        </w:rPr>
        <w:t>).</w:t>
      </w:r>
    </w:p>
    <w:p w14:paraId="62BB806A" w14:textId="77777777" w:rsidR="00F675C4" w:rsidRPr="000B708C" w:rsidRDefault="00F675C4" w:rsidP="00381400">
      <w:pPr>
        <w:rPr>
          <w:sz w:val="22"/>
          <w:szCs w:val="22"/>
        </w:rPr>
      </w:pPr>
    </w:p>
    <w:p w14:paraId="4E3A5F30" w14:textId="77777777" w:rsidR="00C22D98" w:rsidRPr="00FC05A4" w:rsidRDefault="00C22D98" w:rsidP="0027354D">
      <w:pPr>
        <w:tabs>
          <w:tab w:val="left" w:pos="567"/>
        </w:tabs>
        <w:rPr>
          <w:b/>
          <w:sz w:val="22"/>
          <w:szCs w:val="22"/>
        </w:rPr>
      </w:pPr>
      <w:bookmarkStart w:id="35" w:name="_Toc129243238"/>
      <w:bookmarkStart w:id="36" w:name="_Toc129243113"/>
      <w:r w:rsidRPr="00FC05A4">
        <w:rPr>
          <w:b/>
          <w:sz w:val="22"/>
          <w:szCs w:val="22"/>
        </w:rPr>
        <w:t>5.2</w:t>
      </w:r>
      <w:r w:rsidRPr="00FC05A4">
        <w:rPr>
          <w:b/>
          <w:sz w:val="22"/>
          <w:szCs w:val="22"/>
        </w:rPr>
        <w:tab/>
        <w:t>Farmakokinetinės savybės</w:t>
      </w:r>
      <w:bookmarkEnd w:id="35"/>
      <w:bookmarkEnd w:id="36"/>
    </w:p>
    <w:p w14:paraId="306297DE" w14:textId="77777777" w:rsidR="00C22D98" w:rsidRPr="00FC05A4" w:rsidRDefault="00C22D98" w:rsidP="00C22D98">
      <w:pPr>
        <w:rPr>
          <w:sz w:val="22"/>
          <w:szCs w:val="22"/>
        </w:rPr>
      </w:pPr>
    </w:p>
    <w:p w14:paraId="5168FAE9" w14:textId="553A69C9" w:rsidR="00742609" w:rsidRPr="00FC05A4" w:rsidRDefault="00742609" w:rsidP="00C22D98">
      <w:pPr>
        <w:rPr>
          <w:sz w:val="22"/>
          <w:szCs w:val="22"/>
          <w:u w:val="single"/>
        </w:rPr>
      </w:pPr>
      <w:r w:rsidRPr="00FC05A4">
        <w:rPr>
          <w:sz w:val="22"/>
          <w:szCs w:val="22"/>
          <w:u w:val="single"/>
        </w:rPr>
        <w:t>Absorbcija</w:t>
      </w:r>
    </w:p>
    <w:p w14:paraId="1DB0543F" w14:textId="38090D36" w:rsidR="00C22D98" w:rsidRPr="000B708C" w:rsidRDefault="00742609" w:rsidP="00173201">
      <w:pPr>
        <w:rPr>
          <w:noProof/>
          <w:sz w:val="22"/>
          <w:szCs w:val="22"/>
        </w:rPr>
      </w:pPr>
      <w:r w:rsidRPr="003F355F">
        <w:rPr>
          <w:sz w:val="22"/>
          <w:szCs w:val="22"/>
        </w:rPr>
        <w:t>Per burną pavartotas</w:t>
      </w:r>
      <w:r w:rsidR="00C22D98" w:rsidRPr="003F355F">
        <w:rPr>
          <w:sz w:val="22"/>
          <w:szCs w:val="22"/>
        </w:rPr>
        <w:t xml:space="preserve"> bikalutamidas absorbuojamas gerai. Neįrodyta, kad maistas darytų kliniškai reikšmingą įtaką biologiniam prieinamumui.</w:t>
      </w:r>
      <w:r w:rsidRPr="00173201">
        <w:rPr>
          <w:sz w:val="22"/>
          <w:szCs w:val="22"/>
        </w:rPr>
        <w:t xml:space="preserve"> </w:t>
      </w:r>
    </w:p>
    <w:p w14:paraId="109CB507" w14:textId="77777777" w:rsidR="00C22D98" w:rsidRPr="000B708C" w:rsidRDefault="00C22D98" w:rsidP="00C22D98">
      <w:pPr>
        <w:pStyle w:val="Pagrindinistekstas"/>
        <w:spacing w:after="0"/>
        <w:rPr>
          <w:noProof/>
          <w:sz w:val="22"/>
          <w:szCs w:val="22"/>
        </w:rPr>
      </w:pPr>
    </w:p>
    <w:p w14:paraId="66D99399" w14:textId="77777777" w:rsidR="00742609" w:rsidRPr="00FC05A4" w:rsidRDefault="00742609" w:rsidP="00C22D98">
      <w:pPr>
        <w:pStyle w:val="Pagrindinistekstas"/>
        <w:spacing w:after="0"/>
        <w:rPr>
          <w:noProof/>
          <w:sz w:val="22"/>
          <w:szCs w:val="22"/>
          <w:u w:val="single"/>
        </w:rPr>
      </w:pPr>
      <w:r w:rsidRPr="00FC05A4">
        <w:rPr>
          <w:noProof/>
          <w:sz w:val="22"/>
          <w:szCs w:val="22"/>
          <w:u w:val="single"/>
        </w:rPr>
        <w:t>Pasiskirstymas</w:t>
      </w:r>
    </w:p>
    <w:p w14:paraId="44004E6A" w14:textId="24EB0C06" w:rsidR="00742609" w:rsidRPr="003F355F" w:rsidRDefault="00C22D98" w:rsidP="00C22D98">
      <w:pPr>
        <w:pStyle w:val="Pagrindinistekstas"/>
        <w:spacing w:after="0"/>
        <w:rPr>
          <w:noProof/>
          <w:sz w:val="22"/>
          <w:szCs w:val="22"/>
        </w:rPr>
      </w:pPr>
      <w:r w:rsidRPr="00FC05A4">
        <w:rPr>
          <w:noProof/>
          <w:sz w:val="22"/>
          <w:szCs w:val="22"/>
        </w:rPr>
        <w:t xml:space="preserve">Didelė bikalutamido dalis (96 % racemato </w:t>
      </w:r>
      <w:r w:rsidR="00A158F0" w:rsidRPr="00FC05A4">
        <w:rPr>
          <w:noProof/>
          <w:sz w:val="22"/>
          <w:szCs w:val="22"/>
        </w:rPr>
        <w:t>R</w:t>
      </w:r>
      <w:r w:rsidR="006A69CD" w:rsidRPr="00FC05A4">
        <w:rPr>
          <w:noProof/>
          <w:sz w:val="22"/>
          <w:szCs w:val="22"/>
        </w:rPr>
        <w:t xml:space="preserve">-enantiomero </w:t>
      </w:r>
      <w:r w:rsidRPr="00FC05A4">
        <w:rPr>
          <w:noProof/>
          <w:sz w:val="22"/>
          <w:szCs w:val="22"/>
        </w:rPr>
        <w:t>i</w:t>
      </w:r>
      <w:r w:rsidR="006A69CD" w:rsidRPr="00FC05A4">
        <w:rPr>
          <w:noProof/>
          <w:sz w:val="22"/>
          <w:szCs w:val="22"/>
        </w:rPr>
        <w:t>&gt;</w:t>
      </w:r>
      <w:r w:rsidR="006A69CD" w:rsidRPr="003F355F">
        <w:rPr>
          <w:noProof/>
          <w:sz w:val="22"/>
          <w:szCs w:val="22"/>
        </w:rPr>
        <w:t> </w:t>
      </w:r>
      <w:r w:rsidRPr="003F355F">
        <w:rPr>
          <w:noProof/>
          <w:sz w:val="22"/>
          <w:szCs w:val="22"/>
        </w:rPr>
        <w:t>99 %) būna prisijungusi prie plazmos baltymų</w:t>
      </w:r>
      <w:r w:rsidR="00C23EDC">
        <w:rPr>
          <w:noProof/>
          <w:sz w:val="22"/>
          <w:szCs w:val="22"/>
        </w:rPr>
        <w:t xml:space="preserve">. </w:t>
      </w:r>
      <w:r w:rsidR="00A60157">
        <w:rPr>
          <w:sz w:val="22"/>
          <w:szCs w:val="22"/>
        </w:rPr>
        <w:t xml:space="preserve">Tyrimų su gyvūnais metu žiurkėms stebėtas prasiskverbimas pro kraujo-smegenų barjerą. </w:t>
      </w:r>
      <w:r w:rsidR="00A60157" w:rsidRPr="00A60157">
        <w:rPr>
          <w:sz w:val="22"/>
          <w:szCs w:val="22"/>
        </w:rPr>
        <w:t>Bi</w:t>
      </w:r>
      <w:r w:rsidR="00A60157">
        <w:rPr>
          <w:sz w:val="22"/>
          <w:szCs w:val="22"/>
        </w:rPr>
        <w:t>k</w:t>
      </w:r>
      <w:r w:rsidR="00A60157" w:rsidRPr="00A60157">
        <w:rPr>
          <w:sz w:val="22"/>
          <w:szCs w:val="22"/>
        </w:rPr>
        <w:t>alutamid</w:t>
      </w:r>
      <w:r w:rsidR="00A60157">
        <w:rPr>
          <w:sz w:val="22"/>
          <w:szCs w:val="22"/>
        </w:rPr>
        <w:t>as metabolizuojamas vykstant oksidacijai ir gliukuroni</w:t>
      </w:r>
      <w:r w:rsidR="00377701">
        <w:rPr>
          <w:sz w:val="22"/>
          <w:szCs w:val="22"/>
        </w:rPr>
        <w:t>zavimui</w:t>
      </w:r>
      <w:r w:rsidR="00A60157" w:rsidRPr="00A60157">
        <w:rPr>
          <w:sz w:val="22"/>
          <w:szCs w:val="22"/>
        </w:rPr>
        <w:t xml:space="preserve">. </w:t>
      </w:r>
      <w:r w:rsidR="00A60157">
        <w:rPr>
          <w:sz w:val="22"/>
          <w:szCs w:val="22"/>
        </w:rPr>
        <w:t xml:space="preserve">Metabolitai yra šalinami per inkstus bei su tulžimi maždaug lygiomis dalimis. Po ekskrecijos su tulžimi vyksta gliukuronidų hidrolizė. Nepakitusio </w:t>
      </w:r>
      <w:r w:rsidR="00A60157" w:rsidRPr="00A60157">
        <w:rPr>
          <w:sz w:val="22"/>
          <w:szCs w:val="22"/>
        </w:rPr>
        <w:t>bi</w:t>
      </w:r>
      <w:r w:rsidR="00A60157">
        <w:rPr>
          <w:sz w:val="22"/>
          <w:szCs w:val="22"/>
        </w:rPr>
        <w:t>k</w:t>
      </w:r>
      <w:r w:rsidR="00A60157" w:rsidRPr="00A60157">
        <w:rPr>
          <w:sz w:val="22"/>
          <w:szCs w:val="22"/>
        </w:rPr>
        <w:t>alutamid</w:t>
      </w:r>
      <w:r w:rsidR="00A60157">
        <w:rPr>
          <w:sz w:val="22"/>
          <w:szCs w:val="22"/>
        </w:rPr>
        <w:t>o šlapime beveik nenustatoma</w:t>
      </w:r>
      <w:r w:rsidR="00A60157" w:rsidRPr="00A60157">
        <w:rPr>
          <w:sz w:val="22"/>
          <w:szCs w:val="22"/>
        </w:rPr>
        <w:t>.</w:t>
      </w:r>
    </w:p>
    <w:p w14:paraId="5ACD1FAF" w14:textId="77777777" w:rsidR="00742609" w:rsidRPr="003F355F" w:rsidRDefault="00742609" w:rsidP="00C22D98">
      <w:pPr>
        <w:pStyle w:val="Pagrindinistekstas"/>
        <w:spacing w:after="0"/>
        <w:rPr>
          <w:noProof/>
          <w:sz w:val="22"/>
          <w:szCs w:val="22"/>
        </w:rPr>
      </w:pPr>
    </w:p>
    <w:p w14:paraId="0A455AFD" w14:textId="77777777" w:rsidR="00742609" w:rsidRPr="003F355F" w:rsidRDefault="00742609" w:rsidP="00C22D98">
      <w:pPr>
        <w:pStyle w:val="Pagrindinistekstas"/>
        <w:spacing w:after="0"/>
        <w:rPr>
          <w:noProof/>
          <w:sz w:val="22"/>
          <w:szCs w:val="22"/>
          <w:u w:val="single"/>
        </w:rPr>
      </w:pPr>
      <w:r w:rsidRPr="003F355F">
        <w:rPr>
          <w:noProof/>
          <w:sz w:val="22"/>
          <w:szCs w:val="22"/>
          <w:u w:val="single"/>
        </w:rPr>
        <w:t>Biotransformacija</w:t>
      </w:r>
    </w:p>
    <w:p w14:paraId="51A5A3C2" w14:textId="77777777" w:rsidR="009E75F3" w:rsidRPr="009E75F3" w:rsidRDefault="009E75F3" w:rsidP="009E75F3">
      <w:pPr>
        <w:pStyle w:val="Pagrindinistekstas"/>
        <w:spacing w:after="0"/>
        <w:rPr>
          <w:sz w:val="22"/>
          <w:szCs w:val="22"/>
        </w:rPr>
      </w:pPr>
      <w:r w:rsidRPr="003F355F">
        <w:rPr>
          <w:noProof/>
          <w:sz w:val="22"/>
          <w:szCs w:val="22"/>
        </w:rPr>
        <w:t xml:space="preserve">Palyginti su R-enantiomeru, S-enantiomero klirensas yra greitas. R-enantiomero pusinės eliminacijos laikas </w:t>
      </w:r>
      <w:r w:rsidRPr="003F355F">
        <w:rPr>
          <w:sz w:val="22"/>
          <w:szCs w:val="22"/>
        </w:rPr>
        <w:t>kraujo plazmoje yra maždaug 1 savaitė.</w:t>
      </w:r>
      <w:r>
        <w:rPr>
          <w:sz w:val="22"/>
          <w:szCs w:val="22"/>
        </w:rPr>
        <w:t xml:space="preserve"> </w:t>
      </w:r>
    </w:p>
    <w:p w14:paraId="2372696D" w14:textId="48588233" w:rsidR="009E75F3" w:rsidRPr="009E75F3" w:rsidRDefault="009E75F3" w:rsidP="009E75F3">
      <w:pPr>
        <w:pStyle w:val="Pagrindinistekstas"/>
        <w:spacing w:after="0"/>
        <w:rPr>
          <w:sz w:val="22"/>
          <w:szCs w:val="22"/>
        </w:rPr>
      </w:pPr>
      <w:r>
        <w:rPr>
          <w:sz w:val="22"/>
          <w:szCs w:val="22"/>
        </w:rPr>
        <w:t xml:space="preserve">Kasdien vartojant bikalutamido, dėl ilgo pusinės eliminacijos laiko </w:t>
      </w:r>
      <w:r w:rsidRPr="00FC05A4">
        <w:rPr>
          <w:noProof/>
          <w:sz w:val="22"/>
          <w:szCs w:val="22"/>
        </w:rPr>
        <w:t>R-enantiomero</w:t>
      </w:r>
      <w:r>
        <w:rPr>
          <w:noProof/>
          <w:sz w:val="22"/>
          <w:szCs w:val="22"/>
        </w:rPr>
        <w:t xml:space="preserve"> kraujo plazmoje kaupiasi maždaug </w:t>
      </w:r>
      <w:r>
        <w:rPr>
          <w:sz w:val="22"/>
          <w:szCs w:val="22"/>
        </w:rPr>
        <w:t>10 kartų daugiau</w:t>
      </w:r>
      <w:r w:rsidRPr="009E75F3">
        <w:rPr>
          <w:sz w:val="22"/>
          <w:szCs w:val="22"/>
        </w:rPr>
        <w:t>.</w:t>
      </w:r>
    </w:p>
    <w:p w14:paraId="774332F1" w14:textId="77777777" w:rsidR="009E75F3" w:rsidRPr="009E75F3" w:rsidRDefault="009E75F3" w:rsidP="009E75F3">
      <w:pPr>
        <w:pStyle w:val="Pagrindinistekstas"/>
        <w:spacing w:after="0"/>
        <w:rPr>
          <w:sz w:val="22"/>
          <w:szCs w:val="22"/>
        </w:rPr>
      </w:pPr>
    </w:p>
    <w:p w14:paraId="21C04A4B" w14:textId="3DF07815" w:rsidR="00C22D98" w:rsidRPr="003F355F" w:rsidRDefault="009E75F3" w:rsidP="009E75F3">
      <w:pPr>
        <w:pStyle w:val="Pagrindinistekstas"/>
        <w:spacing w:after="0"/>
        <w:rPr>
          <w:sz w:val="22"/>
          <w:szCs w:val="22"/>
        </w:rPr>
      </w:pPr>
      <w:r>
        <w:rPr>
          <w:sz w:val="22"/>
          <w:szCs w:val="22"/>
        </w:rPr>
        <w:t xml:space="preserve">Kasdien vartojant 50 mg bikalutamido dozę ir nusistovėjus pusiausvyrinei apykaitai, </w:t>
      </w:r>
      <w:r w:rsidRPr="00FC05A4">
        <w:rPr>
          <w:noProof/>
          <w:sz w:val="22"/>
          <w:szCs w:val="22"/>
        </w:rPr>
        <w:t xml:space="preserve">R-enantiomero </w:t>
      </w:r>
      <w:r>
        <w:rPr>
          <w:noProof/>
          <w:sz w:val="22"/>
          <w:szCs w:val="22"/>
        </w:rPr>
        <w:t xml:space="preserve">koncentracija kraujo plazmoje būna maždaug </w:t>
      </w:r>
      <w:r w:rsidRPr="009E75F3">
        <w:rPr>
          <w:sz w:val="22"/>
          <w:szCs w:val="22"/>
        </w:rPr>
        <w:t>9</w:t>
      </w:r>
      <w:r>
        <w:rPr>
          <w:sz w:val="22"/>
          <w:szCs w:val="22"/>
        </w:rPr>
        <w:t> mikrogramai/ml</w:t>
      </w:r>
      <w:r w:rsidRPr="009E75F3">
        <w:rPr>
          <w:sz w:val="22"/>
          <w:szCs w:val="22"/>
        </w:rPr>
        <w:t xml:space="preserve">. </w:t>
      </w:r>
      <w:r>
        <w:rPr>
          <w:sz w:val="22"/>
          <w:szCs w:val="22"/>
        </w:rPr>
        <w:t xml:space="preserve">Pusiausvyrinė apykaita pasiekiama maždaug po mėnesio kasdienio vartojimo. Nusistovėjus pusiausvyrinei apykaitai, veiklusis </w:t>
      </w:r>
      <w:r w:rsidRPr="00FC05A4">
        <w:rPr>
          <w:noProof/>
          <w:sz w:val="22"/>
          <w:szCs w:val="22"/>
        </w:rPr>
        <w:t>R-enantiomer</w:t>
      </w:r>
      <w:r>
        <w:rPr>
          <w:noProof/>
          <w:sz w:val="22"/>
          <w:szCs w:val="22"/>
        </w:rPr>
        <w:t xml:space="preserve">as sudaro maždaug </w:t>
      </w:r>
      <w:r w:rsidRPr="009E75F3">
        <w:rPr>
          <w:sz w:val="22"/>
          <w:szCs w:val="22"/>
        </w:rPr>
        <w:t>99</w:t>
      </w:r>
      <w:r>
        <w:rPr>
          <w:sz w:val="22"/>
          <w:szCs w:val="22"/>
        </w:rPr>
        <w:t> </w:t>
      </w:r>
      <w:r w:rsidRPr="009E75F3">
        <w:rPr>
          <w:sz w:val="22"/>
          <w:szCs w:val="22"/>
        </w:rPr>
        <w:t xml:space="preserve">% </w:t>
      </w:r>
      <w:r>
        <w:rPr>
          <w:sz w:val="22"/>
          <w:szCs w:val="22"/>
        </w:rPr>
        <w:t>bendro kraujyje esančio enantiomerų kiekio</w:t>
      </w:r>
      <w:r w:rsidRPr="009E75F3">
        <w:rPr>
          <w:sz w:val="22"/>
          <w:szCs w:val="22"/>
        </w:rPr>
        <w:t>.</w:t>
      </w:r>
    </w:p>
    <w:p w14:paraId="68EEE36E" w14:textId="77777777" w:rsidR="00C22D98" w:rsidRPr="003F355F" w:rsidRDefault="00C22D98" w:rsidP="00C22D98">
      <w:pPr>
        <w:pStyle w:val="Pagrindinistekstas2"/>
        <w:spacing w:after="0" w:line="240" w:lineRule="auto"/>
        <w:rPr>
          <w:sz w:val="22"/>
          <w:szCs w:val="22"/>
        </w:rPr>
      </w:pPr>
    </w:p>
    <w:p w14:paraId="6F47D2BE" w14:textId="77777777" w:rsidR="00742609" w:rsidRPr="00CF4A84" w:rsidRDefault="001E5600" w:rsidP="00742609">
      <w:pPr>
        <w:rPr>
          <w:sz w:val="22"/>
          <w:szCs w:val="22"/>
          <w:u w:val="single"/>
        </w:rPr>
      </w:pPr>
      <w:r w:rsidRPr="003F355F">
        <w:rPr>
          <w:sz w:val="22"/>
          <w:szCs w:val="22"/>
          <w:u w:val="single"/>
        </w:rPr>
        <w:t>Eliminacija</w:t>
      </w:r>
    </w:p>
    <w:p w14:paraId="4306EC28" w14:textId="5D853D9F" w:rsidR="009E75F3" w:rsidRDefault="009E75F3" w:rsidP="005213F7">
      <w:pPr>
        <w:rPr>
          <w:sz w:val="22"/>
          <w:szCs w:val="22"/>
        </w:rPr>
      </w:pPr>
      <w:r>
        <w:rPr>
          <w:sz w:val="22"/>
          <w:szCs w:val="22"/>
        </w:rPr>
        <w:t xml:space="preserve">Klinikinio tyrimo metu vidutinė </w:t>
      </w:r>
      <w:r w:rsidRPr="009E75F3">
        <w:rPr>
          <w:sz w:val="22"/>
          <w:szCs w:val="22"/>
        </w:rPr>
        <w:t>R-bi</w:t>
      </w:r>
      <w:r>
        <w:rPr>
          <w:sz w:val="22"/>
          <w:szCs w:val="22"/>
        </w:rPr>
        <w:t xml:space="preserve">kalutamido koncentracija vyrų, vartojusių 150 mg bikalutamido dozę, spermoje buvo </w:t>
      </w:r>
      <w:r w:rsidRPr="009E75F3">
        <w:rPr>
          <w:sz w:val="22"/>
          <w:szCs w:val="22"/>
        </w:rPr>
        <w:t>4</w:t>
      </w:r>
      <w:r>
        <w:rPr>
          <w:sz w:val="22"/>
          <w:szCs w:val="22"/>
        </w:rPr>
        <w:t>,</w:t>
      </w:r>
      <w:r w:rsidRPr="009E75F3">
        <w:rPr>
          <w:sz w:val="22"/>
          <w:szCs w:val="22"/>
        </w:rPr>
        <w:t>9</w:t>
      </w:r>
      <w:r>
        <w:rPr>
          <w:sz w:val="22"/>
          <w:szCs w:val="22"/>
        </w:rPr>
        <w:t> mikrogramo/</w:t>
      </w:r>
      <w:r w:rsidRPr="009E75F3">
        <w:rPr>
          <w:sz w:val="22"/>
          <w:szCs w:val="22"/>
        </w:rPr>
        <w:t xml:space="preserve">ml. </w:t>
      </w:r>
      <w:r>
        <w:rPr>
          <w:sz w:val="22"/>
          <w:szCs w:val="22"/>
        </w:rPr>
        <w:t>B</w:t>
      </w:r>
      <w:r w:rsidRPr="009E75F3">
        <w:rPr>
          <w:sz w:val="22"/>
          <w:szCs w:val="22"/>
        </w:rPr>
        <w:t>i</w:t>
      </w:r>
      <w:r>
        <w:rPr>
          <w:sz w:val="22"/>
          <w:szCs w:val="22"/>
        </w:rPr>
        <w:t>k</w:t>
      </w:r>
      <w:r w:rsidR="00C23EDC">
        <w:rPr>
          <w:sz w:val="22"/>
          <w:szCs w:val="22"/>
        </w:rPr>
        <w:t>a</w:t>
      </w:r>
      <w:r w:rsidRPr="009E75F3">
        <w:rPr>
          <w:sz w:val="22"/>
          <w:szCs w:val="22"/>
        </w:rPr>
        <w:t>lutamid</w:t>
      </w:r>
      <w:r>
        <w:rPr>
          <w:sz w:val="22"/>
          <w:szCs w:val="22"/>
        </w:rPr>
        <w:t xml:space="preserve">o kiekis, kuris gali patekti į partnerės organizmą lytinių santykių metu, yra mažas ir, remiantis ekstrapoliacija, gali būti maždaug </w:t>
      </w:r>
      <w:r w:rsidRPr="009E75F3">
        <w:rPr>
          <w:sz w:val="22"/>
          <w:szCs w:val="22"/>
        </w:rPr>
        <w:t>0</w:t>
      </w:r>
      <w:r>
        <w:rPr>
          <w:sz w:val="22"/>
          <w:szCs w:val="22"/>
        </w:rPr>
        <w:t>,</w:t>
      </w:r>
      <w:r w:rsidRPr="009E75F3">
        <w:rPr>
          <w:sz w:val="22"/>
          <w:szCs w:val="22"/>
        </w:rPr>
        <w:t>3</w:t>
      </w:r>
      <w:r>
        <w:rPr>
          <w:sz w:val="22"/>
          <w:szCs w:val="22"/>
        </w:rPr>
        <w:t> mikrogramo</w:t>
      </w:r>
      <w:r w:rsidRPr="009E75F3">
        <w:rPr>
          <w:sz w:val="22"/>
          <w:szCs w:val="22"/>
        </w:rPr>
        <w:t xml:space="preserve">/kg. </w:t>
      </w:r>
      <w:r>
        <w:rPr>
          <w:sz w:val="22"/>
          <w:szCs w:val="22"/>
        </w:rPr>
        <w:t>Toks kiekis yra mažesnis nei sukeliantis pokyčių laboratorinių gyvūnų palikuoniams.</w:t>
      </w:r>
    </w:p>
    <w:p w14:paraId="33D26218" w14:textId="77777777" w:rsidR="00742609" w:rsidRPr="00AC6EEB" w:rsidRDefault="00742609" w:rsidP="00742609">
      <w:pPr>
        <w:rPr>
          <w:sz w:val="22"/>
          <w:szCs w:val="22"/>
          <w:highlight w:val="yellow"/>
          <w:u w:val="single"/>
        </w:rPr>
      </w:pPr>
    </w:p>
    <w:p w14:paraId="290A0E48" w14:textId="77777777" w:rsidR="00742609" w:rsidRPr="003F355F" w:rsidRDefault="001E5600" w:rsidP="00742609">
      <w:pPr>
        <w:rPr>
          <w:sz w:val="22"/>
          <w:szCs w:val="22"/>
          <w:u w:val="single"/>
        </w:rPr>
      </w:pPr>
      <w:r w:rsidRPr="003F355F">
        <w:rPr>
          <w:sz w:val="22"/>
          <w:szCs w:val="22"/>
          <w:u w:val="single"/>
        </w:rPr>
        <w:t>Ypatingos populiacijos</w:t>
      </w:r>
    </w:p>
    <w:p w14:paraId="01D2B8A7" w14:textId="613BC787" w:rsidR="00742609" w:rsidRPr="003F355F" w:rsidRDefault="005213F7" w:rsidP="00DC203A">
      <w:pPr>
        <w:pStyle w:val="Pagrindinistekstas"/>
        <w:spacing w:after="0"/>
        <w:rPr>
          <w:noProof/>
          <w:sz w:val="22"/>
          <w:szCs w:val="22"/>
        </w:rPr>
      </w:pPr>
      <w:r w:rsidRPr="003F355F">
        <w:rPr>
          <w:noProof/>
          <w:sz w:val="22"/>
          <w:szCs w:val="22"/>
        </w:rPr>
        <w:t>Amžius, inkstų funkcijos sutrikimas ir lengvas arba vidutinis kepenų funkcijos sutrikimas R</w:t>
      </w:r>
      <w:r w:rsidRPr="003F355F">
        <w:rPr>
          <w:noProof/>
          <w:sz w:val="22"/>
          <w:szCs w:val="22"/>
        </w:rPr>
        <w:noBreakHyphen/>
        <w:t>enantiomero farmakokinetikos neveikia. Nustatyta, kad pacientams, kuriems yra sunkus kepenų funkcijos sutrikimas, R-enantiomeras iš plazmos šalinamas lėčiau.</w:t>
      </w:r>
    </w:p>
    <w:p w14:paraId="0C027FA4" w14:textId="77777777" w:rsidR="00C22D98" w:rsidRPr="003F355F" w:rsidRDefault="00C22D98" w:rsidP="00C22D98">
      <w:pPr>
        <w:pStyle w:val="Pagrindinistekstas2"/>
        <w:spacing w:after="0" w:line="240" w:lineRule="auto"/>
        <w:rPr>
          <w:sz w:val="22"/>
          <w:szCs w:val="22"/>
        </w:rPr>
      </w:pPr>
    </w:p>
    <w:p w14:paraId="56E7670F" w14:textId="77777777" w:rsidR="00C22D98" w:rsidRPr="003F355F" w:rsidRDefault="00C22D98" w:rsidP="0027354D">
      <w:pPr>
        <w:tabs>
          <w:tab w:val="left" w:pos="567"/>
        </w:tabs>
        <w:rPr>
          <w:b/>
          <w:sz w:val="22"/>
          <w:szCs w:val="22"/>
        </w:rPr>
      </w:pPr>
      <w:bookmarkStart w:id="37" w:name="_Toc129243239"/>
      <w:bookmarkStart w:id="38" w:name="_Toc129243114"/>
      <w:r w:rsidRPr="003F355F">
        <w:rPr>
          <w:b/>
          <w:sz w:val="22"/>
          <w:szCs w:val="22"/>
        </w:rPr>
        <w:t>5.3</w:t>
      </w:r>
      <w:r w:rsidRPr="003F355F">
        <w:rPr>
          <w:b/>
          <w:sz w:val="22"/>
          <w:szCs w:val="22"/>
        </w:rPr>
        <w:tab/>
        <w:t>Ikiklinikinių saugumo tyrimų duomenys</w:t>
      </w:r>
      <w:bookmarkEnd w:id="37"/>
      <w:bookmarkEnd w:id="38"/>
    </w:p>
    <w:p w14:paraId="066988EE" w14:textId="77777777" w:rsidR="00C22D98" w:rsidRPr="003F355F" w:rsidRDefault="00C22D98" w:rsidP="00C22D98">
      <w:pPr>
        <w:rPr>
          <w:sz w:val="22"/>
          <w:szCs w:val="22"/>
        </w:rPr>
      </w:pPr>
    </w:p>
    <w:p w14:paraId="32FB9A90" w14:textId="6AABD897" w:rsidR="00CF4A84" w:rsidRPr="00CF4A84" w:rsidRDefault="00CF4A84" w:rsidP="00CF4A84">
      <w:pPr>
        <w:rPr>
          <w:sz w:val="22"/>
          <w:szCs w:val="22"/>
        </w:rPr>
      </w:pPr>
      <w:r w:rsidRPr="00CF4A84">
        <w:rPr>
          <w:sz w:val="22"/>
          <w:szCs w:val="22"/>
        </w:rPr>
        <w:t>Gyvūnų organizme bikalutamidas yra stipriai veikiantis antiandrogenas ir mišrios funkcijos oksidazių induktorius.</w:t>
      </w:r>
    </w:p>
    <w:p w14:paraId="79654D0B" w14:textId="77777777" w:rsidR="00CF4A84" w:rsidRPr="00CF4A84" w:rsidRDefault="00CF4A84" w:rsidP="00CF4A84">
      <w:pPr>
        <w:rPr>
          <w:sz w:val="22"/>
          <w:szCs w:val="22"/>
        </w:rPr>
      </w:pPr>
    </w:p>
    <w:p w14:paraId="3E498AD1" w14:textId="6E4F6911" w:rsidR="00CF4A84" w:rsidRPr="00CF4A84" w:rsidRDefault="00CF4A84" w:rsidP="00CF4A84">
      <w:pPr>
        <w:rPr>
          <w:sz w:val="22"/>
          <w:szCs w:val="22"/>
        </w:rPr>
      </w:pPr>
      <w:r>
        <w:rPr>
          <w:sz w:val="22"/>
          <w:szCs w:val="22"/>
        </w:rPr>
        <w:t xml:space="preserve">Kartu su poveikiu organams-taikiniams, gyvūnams stebėtas ir skydliaukės navikų atsiradimas. Tokio poveikio reikšmė žmonėms nežinoma. </w:t>
      </w:r>
      <w:r w:rsidRPr="00CF4A84">
        <w:rPr>
          <w:sz w:val="22"/>
          <w:szCs w:val="22"/>
        </w:rPr>
        <w:t>Fermentų aktyvinimo žmonėms nenustatyta</w:t>
      </w:r>
      <w:r>
        <w:rPr>
          <w:sz w:val="22"/>
          <w:szCs w:val="22"/>
        </w:rPr>
        <w:t>.</w:t>
      </w:r>
    </w:p>
    <w:p w14:paraId="265F5C74" w14:textId="5C2BD2F4" w:rsidR="00CF4A84" w:rsidRPr="00CF4A84" w:rsidRDefault="00CF4A84" w:rsidP="00CF4A84">
      <w:pPr>
        <w:rPr>
          <w:sz w:val="22"/>
          <w:szCs w:val="22"/>
        </w:rPr>
      </w:pPr>
    </w:p>
    <w:p w14:paraId="336A9087" w14:textId="1C1DFEF1" w:rsidR="00CF4A84" w:rsidRPr="00CF4A84" w:rsidRDefault="00CF4A84" w:rsidP="00CF4A84">
      <w:pPr>
        <w:rPr>
          <w:sz w:val="22"/>
          <w:szCs w:val="22"/>
        </w:rPr>
      </w:pPr>
      <w:r>
        <w:rPr>
          <w:sz w:val="22"/>
          <w:szCs w:val="22"/>
        </w:rPr>
        <w:lastRenderedPageBreak/>
        <w:t>S</w:t>
      </w:r>
      <w:r w:rsidRPr="00CF4A84">
        <w:rPr>
          <w:sz w:val="22"/>
          <w:szCs w:val="22"/>
        </w:rPr>
        <w:t>ėklinių kanalėlių atrofij</w:t>
      </w:r>
      <w:r>
        <w:rPr>
          <w:sz w:val="22"/>
          <w:szCs w:val="22"/>
        </w:rPr>
        <w:t>a sėklidėse yra prognozuojamas a</w:t>
      </w:r>
      <w:r w:rsidRPr="00CF4A84">
        <w:rPr>
          <w:sz w:val="22"/>
          <w:szCs w:val="22"/>
        </w:rPr>
        <w:t>ntiandrogenų grupės vaistini</w:t>
      </w:r>
      <w:r>
        <w:rPr>
          <w:sz w:val="22"/>
          <w:szCs w:val="22"/>
        </w:rPr>
        <w:t xml:space="preserve">ų </w:t>
      </w:r>
      <w:r w:rsidRPr="00CF4A84">
        <w:rPr>
          <w:sz w:val="22"/>
          <w:szCs w:val="22"/>
        </w:rPr>
        <w:t>preparat</w:t>
      </w:r>
      <w:r>
        <w:rPr>
          <w:sz w:val="22"/>
          <w:szCs w:val="22"/>
        </w:rPr>
        <w:t xml:space="preserve">ų klasei būdingas poveikis ir jis buvo stebėtas visoms tirtoms gyvūnų rūšims. Sėklidžių atrofija regresavo praėjus keturiems mėnesiams po 6 mėnesių tyrimo su žiurkėmis, kai bikalutamido ekspozicija atitiko būnančią žmogaus organizme, tačiau neregresavo praėjus 24 savaitėms po 12 mėnesių tyrimo. </w:t>
      </w:r>
      <w:r w:rsidR="00AC6EEB">
        <w:rPr>
          <w:sz w:val="22"/>
          <w:szCs w:val="22"/>
        </w:rPr>
        <w:t>P</w:t>
      </w:r>
      <w:r>
        <w:rPr>
          <w:sz w:val="22"/>
          <w:szCs w:val="22"/>
        </w:rPr>
        <w:t xml:space="preserve">raėjus šešiems mėnesiams </w:t>
      </w:r>
      <w:r w:rsidR="00AC6EEB">
        <w:rPr>
          <w:sz w:val="22"/>
          <w:szCs w:val="22"/>
        </w:rPr>
        <w:t>po</w:t>
      </w:r>
      <w:r w:rsidRPr="00CF4A84">
        <w:rPr>
          <w:sz w:val="22"/>
          <w:szCs w:val="22"/>
        </w:rPr>
        <w:t xml:space="preserve"> 12</w:t>
      </w:r>
      <w:r w:rsidR="00AC6EEB">
        <w:rPr>
          <w:sz w:val="22"/>
          <w:szCs w:val="22"/>
        </w:rPr>
        <w:t> mėnesių tyrimo su šunimis, kai ekspozicija 3</w:t>
      </w:r>
      <w:r w:rsidR="00AC6EEB">
        <w:rPr>
          <w:sz w:val="22"/>
          <w:szCs w:val="22"/>
        </w:rPr>
        <w:noBreakHyphen/>
        <w:t>7 kartus viršijo būnančią žmogaus organizme, sėklidžių atrofija regresavo</w:t>
      </w:r>
      <w:r w:rsidRPr="00CF4A84">
        <w:rPr>
          <w:sz w:val="22"/>
          <w:szCs w:val="22"/>
        </w:rPr>
        <w:t>.</w:t>
      </w:r>
    </w:p>
    <w:p w14:paraId="1A376256" w14:textId="77777777" w:rsidR="00CF4A84" w:rsidRPr="00CF4A84" w:rsidRDefault="00CF4A84" w:rsidP="00CF4A84">
      <w:pPr>
        <w:rPr>
          <w:sz w:val="22"/>
          <w:szCs w:val="22"/>
        </w:rPr>
      </w:pPr>
    </w:p>
    <w:p w14:paraId="111115AD" w14:textId="6F52DF81" w:rsidR="00AC6EEB" w:rsidRDefault="00AC6EEB" w:rsidP="00CF4A84">
      <w:pPr>
        <w:rPr>
          <w:sz w:val="22"/>
          <w:szCs w:val="22"/>
        </w:rPr>
      </w:pPr>
      <w:r>
        <w:rPr>
          <w:sz w:val="22"/>
          <w:szCs w:val="22"/>
        </w:rPr>
        <w:t>Po</w:t>
      </w:r>
      <w:r w:rsidR="00CF4A84" w:rsidRPr="00CF4A84">
        <w:rPr>
          <w:sz w:val="22"/>
          <w:szCs w:val="22"/>
        </w:rPr>
        <w:t xml:space="preserve"> 11</w:t>
      </w:r>
      <w:r>
        <w:rPr>
          <w:sz w:val="22"/>
          <w:szCs w:val="22"/>
        </w:rPr>
        <w:t> savaičių žiurkių patinams pailgėjo laikas iki sėkmingo poravimosi,</w:t>
      </w:r>
      <w:r w:rsidR="00CF4A84" w:rsidRPr="00CF4A84">
        <w:rPr>
          <w:sz w:val="22"/>
          <w:szCs w:val="22"/>
        </w:rPr>
        <w:t xml:space="preserve"> </w:t>
      </w:r>
      <w:r>
        <w:rPr>
          <w:sz w:val="22"/>
          <w:szCs w:val="22"/>
        </w:rPr>
        <w:t>kai ekspozicija atitiko būnančią žmogaus organizme</w:t>
      </w:r>
      <w:r w:rsidR="00CF4A84" w:rsidRPr="00CF4A84">
        <w:rPr>
          <w:sz w:val="22"/>
          <w:szCs w:val="22"/>
        </w:rPr>
        <w:t xml:space="preserve">. </w:t>
      </w:r>
      <w:r>
        <w:rPr>
          <w:sz w:val="22"/>
          <w:szCs w:val="22"/>
        </w:rPr>
        <w:t>Poveikis išnyko praėjus</w:t>
      </w:r>
      <w:r w:rsidR="00CF4A84" w:rsidRPr="00CF4A84">
        <w:rPr>
          <w:sz w:val="22"/>
          <w:szCs w:val="22"/>
        </w:rPr>
        <w:t xml:space="preserve"> 7</w:t>
      </w:r>
      <w:r>
        <w:rPr>
          <w:sz w:val="22"/>
          <w:szCs w:val="22"/>
        </w:rPr>
        <w:t> savaitėms po dozės skyrimo</w:t>
      </w:r>
      <w:r w:rsidR="00CF4A84" w:rsidRPr="00CF4A84">
        <w:rPr>
          <w:sz w:val="22"/>
          <w:szCs w:val="22"/>
        </w:rPr>
        <w:t>.</w:t>
      </w:r>
    </w:p>
    <w:p w14:paraId="37D684FE" w14:textId="77777777" w:rsidR="00C22D98" w:rsidRPr="003F355F" w:rsidRDefault="00C22D98" w:rsidP="00C22D98">
      <w:pPr>
        <w:rPr>
          <w:sz w:val="22"/>
          <w:szCs w:val="22"/>
        </w:rPr>
      </w:pPr>
      <w:bookmarkStart w:id="39" w:name="_Toc129243240"/>
      <w:bookmarkStart w:id="40" w:name="_Toc129243115"/>
    </w:p>
    <w:p w14:paraId="3BB8E096" w14:textId="77777777" w:rsidR="00C22D98" w:rsidRPr="003F355F" w:rsidRDefault="00C22D98" w:rsidP="00C22D98">
      <w:pPr>
        <w:rPr>
          <w:sz w:val="22"/>
          <w:szCs w:val="22"/>
        </w:rPr>
      </w:pPr>
    </w:p>
    <w:p w14:paraId="3E8CABF1" w14:textId="77777777" w:rsidR="00C22D98" w:rsidRPr="003F355F" w:rsidRDefault="00C22D98" w:rsidP="0027354D">
      <w:pPr>
        <w:tabs>
          <w:tab w:val="left" w:pos="567"/>
        </w:tabs>
        <w:rPr>
          <w:b/>
          <w:sz w:val="22"/>
          <w:szCs w:val="22"/>
        </w:rPr>
      </w:pPr>
      <w:r w:rsidRPr="003F355F">
        <w:rPr>
          <w:b/>
          <w:sz w:val="22"/>
          <w:szCs w:val="22"/>
        </w:rPr>
        <w:t>6.</w:t>
      </w:r>
      <w:r w:rsidRPr="003F355F">
        <w:rPr>
          <w:b/>
          <w:sz w:val="22"/>
          <w:szCs w:val="22"/>
        </w:rPr>
        <w:tab/>
        <w:t>FARMACINĖ INFORMACIJA</w:t>
      </w:r>
      <w:bookmarkEnd w:id="39"/>
      <w:bookmarkEnd w:id="40"/>
    </w:p>
    <w:p w14:paraId="35AD0109" w14:textId="77777777" w:rsidR="00C22D98" w:rsidRPr="003F355F" w:rsidRDefault="00C22D98" w:rsidP="00C22D98">
      <w:pPr>
        <w:rPr>
          <w:b/>
          <w:sz w:val="22"/>
          <w:szCs w:val="22"/>
        </w:rPr>
      </w:pPr>
      <w:bookmarkStart w:id="41" w:name="_Toc129243241"/>
      <w:bookmarkStart w:id="42" w:name="_Toc129243116"/>
    </w:p>
    <w:p w14:paraId="490D90DC" w14:textId="77777777" w:rsidR="00C22D98" w:rsidRPr="003F355F" w:rsidRDefault="00C22D98" w:rsidP="0027354D">
      <w:pPr>
        <w:tabs>
          <w:tab w:val="left" w:pos="567"/>
        </w:tabs>
        <w:rPr>
          <w:b/>
          <w:sz w:val="22"/>
          <w:szCs w:val="22"/>
        </w:rPr>
      </w:pPr>
      <w:r w:rsidRPr="003F355F">
        <w:rPr>
          <w:b/>
          <w:sz w:val="22"/>
          <w:szCs w:val="22"/>
        </w:rPr>
        <w:t>6.1</w:t>
      </w:r>
      <w:r w:rsidRPr="003F355F">
        <w:rPr>
          <w:b/>
          <w:sz w:val="22"/>
          <w:szCs w:val="22"/>
        </w:rPr>
        <w:tab/>
        <w:t>Pagalbinių medžiagų sąrašas</w:t>
      </w:r>
      <w:bookmarkEnd w:id="41"/>
      <w:bookmarkEnd w:id="42"/>
    </w:p>
    <w:p w14:paraId="287B128D" w14:textId="77777777" w:rsidR="00C22D98" w:rsidRPr="003F355F" w:rsidRDefault="00C22D98" w:rsidP="00C22D98">
      <w:pPr>
        <w:rPr>
          <w:sz w:val="22"/>
          <w:szCs w:val="22"/>
          <w:u w:val="single"/>
        </w:rPr>
      </w:pPr>
    </w:p>
    <w:p w14:paraId="148381C5" w14:textId="77777777" w:rsidR="00C22D98" w:rsidRPr="003F355F" w:rsidRDefault="00C22D98" w:rsidP="00C22D98">
      <w:pPr>
        <w:rPr>
          <w:sz w:val="22"/>
          <w:szCs w:val="22"/>
          <w:u w:val="single"/>
        </w:rPr>
      </w:pPr>
      <w:r w:rsidRPr="003F355F">
        <w:rPr>
          <w:sz w:val="22"/>
          <w:szCs w:val="22"/>
          <w:u w:val="single"/>
        </w:rPr>
        <w:t>Tabletės branduolys</w:t>
      </w:r>
    </w:p>
    <w:p w14:paraId="14160E2D" w14:textId="77777777" w:rsidR="00C22D98" w:rsidRPr="003F355F" w:rsidRDefault="00C22D98" w:rsidP="00C22D98">
      <w:pPr>
        <w:rPr>
          <w:sz w:val="22"/>
          <w:szCs w:val="22"/>
        </w:rPr>
      </w:pPr>
      <w:r w:rsidRPr="003F355F">
        <w:rPr>
          <w:sz w:val="22"/>
          <w:szCs w:val="22"/>
        </w:rPr>
        <w:t>Laktozė monohidratas</w:t>
      </w:r>
    </w:p>
    <w:p w14:paraId="2D2AA340" w14:textId="286EE434" w:rsidR="00C22D98" w:rsidRPr="003F355F" w:rsidRDefault="00C22D98" w:rsidP="00C22D98">
      <w:pPr>
        <w:rPr>
          <w:sz w:val="22"/>
          <w:szCs w:val="22"/>
        </w:rPr>
      </w:pPr>
      <w:r w:rsidRPr="003F355F">
        <w:rPr>
          <w:sz w:val="22"/>
          <w:szCs w:val="22"/>
        </w:rPr>
        <w:t>Povidonas K-29/32</w:t>
      </w:r>
    </w:p>
    <w:p w14:paraId="57C58BFD" w14:textId="77777777" w:rsidR="00C22D98" w:rsidRPr="003F355F" w:rsidRDefault="00C22D98" w:rsidP="00C22D98">
      <w:pPr>
        <w:rPr>
          <w:sz w:val="22"/>
          <w:szCs w:val="22"/>
        </w:rPr>
      </w:pPr>
      <w:r w:rsidRPr="003F355F">
        <w:rPr>
          <w:sz w:val="22"/>
          <w:szCs w:val="22"/>
        </w:rPr>
        <w:t>Krospovidonas</w:t>
      </w:r>
    </w:p>
    <w:p w14:paraId="50985C86" w14:textId="77777777" w:rsidR="00C22D98" w:rsidRPr="003F355F" w:rsidRDefault="00C22D98" w:rsidP="00C22D98">
      <w:pPr>
        <w:rPr>
          <w:sz w:val="22"/>
          <w:szCs w:val="22"/>
        </w:rPr>
      </w:pPr>
      <w:r w:rsidRPr="003F355F">
        <w:rPr>
          <w:sz w:val="22"/>
          <w:szCs w:val="22"/>
        </w:rPr>
        <w:t>Natrio laurilsulfatas</w:t>
      </w:r>
    </w:p>
    <w:p w14:paraId="002264F0" w14:textId="77777777" w:rsidR="00C22D98" w:rsidRPr="003F355F" w:rsidRDefault="00C22D98" w:rsidP="00C22D98">
      <w:pPr>
        <w:rPr>
          <w:sz w:val="22"/>
          <w:szCs w:val="22"/>
        </w:rPr>
      </w:pPr>
      <w:r w:rsidRPr="003F355F">
        <w:rPr>
          <w:sz w:val="22"/>
          <w:szCs w:val="22"/>
        </w:rPr>
        <w:t>Magnio stearatas</w:t>
      </w:r>
    </w:p>
    <w:p w14:paraId="42870003" w14:textId="77777777" w:rsidR="00C22D98" w:rsidRPr="003F355F" w:rsidRDefault="00C22D98" w:rsidP="00C22D98">
      <w:pPr>
        <w:rPr>
          <w:sz w:val="22"/>
          <w:szCs w:val="22"/>
          <w:u w:val="single"/>
        </w:rPr>
      </w:pPr>
    </w:p>
    <w:p w14:paraId="50184F1A" w14:textId="77777777" w:rsidR="00C22D98" w:rsidRPr="003F355F" w:rsidRDefault="00C22D98" w:rsidP="00C22D98">
      <w:pPr>
        <w:rPr>
          <w:sz w:val="22"/>
          <w:szCs w:val="22"/>
          <w:u w:val="single"/>
        </w:rPr>
      </w:pPr>
      <w:r w:rsidRPr="003F355F">
        <w:rPr>
          <w:sz w:val="22"/>
          <w:szCs w:val="22"/>
          <w:u w:val="single"/>
        </w:rPr>
        <w:t>Tabletės plėvelė</w:t>
      </w:r>
    </w:p>
    <w:p w14:paraId="4F9F82C5" w14:textId="77777777" w:rsidR="00C22D98" w:rsidRPr="003F355F" w:rsidRDefault="00C22D98" w:rsidP="00C22D98">
      <w:pPr>
        <w:rPr>
          <w:sz w:val="22"/>
          <w:szCs w:val="22"/>
        </w:rPr>
      </w:pPr>
      <w:r w:rsidRPr="003F355F">
        <w:rPr>
          <w:sz w:val="22"/>
          <w:szCs w:val="22"/>
        </w:rPr>
        <w:t>Laktozė monohidratas</w:t>
      </w:r>
    </w:p>
    <w:p w14:paraId="35688FBE" w14:textId="41356327" w:rsidR="00C22D98" w:rsidRPr="003F355F" w:rsidRDefault="00C22D98" w:rsidP="00C22D98">
      <w:pPr>
        <w:rPr>
          <w:sz w:val="22"/>
          <w:szCs w:val="22"/>
        </w:rPr>
      </w:pPr>
      <w:r w:rsidRPr="003F355F">
        <w:rPr>
          <w:sz w:val="22"/>
          <w:szCs w:val="22"/>
        </w:rPr>
        <w:t>Hipromeliozė</w:t>
      </w:r>
    </w:p>
    <w:p w14:paraId="075F2D24" w14:textId="77777777" w:rsidR="00C22D98" w:rsidRPr="003F355F" w:rsidRDefault="00C22D98" w:rsidP="00C22D98">
      <w:pPr>
        <w:rPr>
          <w:sz w:val="22"/>
          <w:szCs w:val="22"/>
        </w:rPr>
      </w:pPr>
      <w:r w:rsidRPr="003F355F">
        <w:rPr>
          <w:sz w:val="22"/>
          <w:szCs w:val="22"/>
        </w:rPr>
        <w:t>Titano dioksidas (E 171)</w:t>
      </w:r>
    </w:p>
    <w:p w14:paraId="69536BA2" w14:textId="77777777" w:rsidR="00C22D98" w:rsidRPr="003F355F" w:rsidRDefault="00C22D98" w:rsidP="00C22D98">
      <w:pPr>
        <w:rPr>
          <w:sz w:val="22"/>
          <w:szCs w:val="22"/>
        </w:rPr>
      </w:pPr>
      <w:r w:rsidRPr="003F355F">
        <w:rPr>
          <w:sz w:val="22"/>
          <w:szCs w:val="22"/>
        </w:rPr>
        <w:t>Makrogolis 4000</w:t>
      </w:r>
    </w:p>
    <w:p w14:paraId="4055107A" w14:textId="77777777" w:rsidR="00C22D98" w:rsidRPr="003F355F" w:rsidRDefault="00C22D98" w:rsidP="00C22D98">
      <w:pPr>
        <w:rPr>
          <w:sz w:val="22"/>
          <w:szCs w:val="22"/>
        </w:rPr>
      </w:pPr>
    </w:p>
    <w:p w14:paraId="1A65DE02" w14:textId="77777777" w:rsidR="00C22D98" w:rsidRPr="003F355F" w:rsidRDefault="00C22D98" w:rsidP="0027354D">
      <w:pPr>
        <w:tabs>
          <w:tab w:val="left" w:pos="567"/>
        </w:tabs>
        <w:rPr>
          <w:b/>
          <w:sz w:val="22"/>
          <w:szCs w:val="22"/>
        </w:rPr>
      </w:pPr>
      <w:bookmarkStart w:id="43" w:name="_Toc129243242"/>
      <w:bookmarkStart w:id="44" w:name="_Toc129243117"/>
      <w:r w:rsidRPr="003F355F">
        <w:rPr>
          <w:b/>
          <w:sz w:val="22"/>
          <w:szCs w:val="22"/>
        </w:rPr>
        <w:t>6.2</w:t>
      </w:r>
      <w:r w:rsidRPr="003F355F">
        <w:rPr>
          <w:b/>
          <w:sz w:val="22"/>
          <w:szCs w:val="22"/>
        </w:rPr>
        <w:tab/>
        <w:t>Nesuderinamumas</w:t>
      </w:r>
      <w:bookmarkEnd w:id="43"/>
      <w:bookmarkEnd w:id="44"/>
    </w:p>
    <w:p w14:paraId="5102A35B" w14:textId="77777777" w:rsidR="00C22D98" w:rsidRPr="003F355F" w:rsidRDefault="00C22D98" w:rsidP="00C22D98">
      <w:pPr>
        <w:rPr>
          <w:sz w:val="22"/>
          <w:szCs w:val="22"/>
        </w:rPr>
      </w:pPr>
    </w:p>
    <w:p w14:paraId="6D41AF79" w14:textId="77777777" w:rsidR="00C22D98" w:rsidRPr="003F355F" w:rsidRDefault="00C22D98" w:rsidP="00C22D98">
      <w:pPr>
        <w:rPr>
          <w:sz w:val="22"/>
          <w:szCs w:val="22"/>
        </w:rPr>
      </w:pPr>
      <w:r w:rsidRPr="003F355F">
        <w:rPr>
          <w:sz w:val="22"/>
          <w:szCs w:val="22"/>
        </w:rPr>
        <w:t>Duomenys nebūtini.</w:t>
      </w:r>
    </w:p>
    <w:p w14:paraId="0BF5B7DC" w14:textId="77777777" w:rsidR="00C22D98" w:rsidRPr="003F355F" w:rsidRDefault="00C22D98" w:rsidP="00C22D98">
      <w:pPr>
        <w:rPr>
          <w:b/>
          <w:sz w:val="22"/>
          <w:szCs w:val="22"/>
        </w:rPr>
      </w:pPr>
      <w:bookmarkStart w:id="45" w:name="_Toc129243243"/>
      <w:bookmarkStart w:id="46" w:name="_Toc129243118"/>
    </w:p>
    <w:p w14:paraId="6C9B32FC" w14:textId="77777777" w:rsidR="00C22D98" w:rsidRPr="003F355F" w:rsidRDefault="00C22D98" w:rsidP="0027354D">
      <w:pPr>
        <w:tabs>
          <w:tab w:val="left" w:pos="567"/>
        </w:tabs>
        <w:rPr>
          <w:b/>
          <w:sz w:val="22"/>
          <w:szCs w:val="22"/>
        </w:rPr>
      </w:pPr>
      <w:r w:rsidRPr="003F355F">
        <w:rPr>
          <w:b/>
          <w:sz w:val="22"/>
          <w:szCs w:val="22"/>
        </w:rPr>
        <w:t>6.3</w:t>
      </w:r>
      <w:r w:rsidRPr="003F355F">
        <w:rPr>
          <w:b/>
          <w:sz w:val="22"/>
          <w:szCs w:val="22"/>
        </w:rPr>
        <w:tab/>
        <w:t>Tinkamumo laikas</w:t>
      </w:r>
      <w:bookmarkEnd w:id="45"/>
      <w:bookmarkEnd w:id="46"/>
    </w:p>
    <w:p w14:paraId="18FFD301" w14:textId="77777777" w:rsidR="00C22D98" w:rsidRPr="003F355F" w:rsidRDefault="00C22D98" w:rsidP="00C22D98">
      <w:pPr>
        <w:rPr>
          <w:sz w:val="22"/>
          <w:szCs w:val="22"/>
        </w:rPr>
      </w:pPr>
    </w:p>
    <w:p w14:paraId="294E7E98" w14:textId="2D88D3A5" w:rsidR="00C22D98" w:rsidRPr="003F355F" w:rsidRDefault="00C22D98" w:rsidP="00C22D98">
      <w:pPr>
        <w:rPr>
          <w:sz w:val="22"/>
          <w:szCs w:val="22"/>
        </w:rPr>
      </w:pPr>
      <w:r w:rsidRPr="003F355F">
        <w:rPr>
          <w:sz w:val="22"/>
          <w:szCs w:val="22"/>
        </w:rPr>
        <w:t>5</w:t>
      </w:r>
      <w:r w:rsidR="00DC203A" w:rsidRPr="003F355F">
        <w:rPr>
          <w:sz w:val="22"/>
          <w:szCs w:val="22"/>
        </w:rPr>
        <w:t> </w:t>
      </w:r>
      <w:r w:rsidRPr="003F355F">
        <w:rPr>
          <w:sz w:val="22"/>
          <w:szCs w:val="22"/>
        </w:rPr>
        <w:t>metai</w:t>
      </w:r>
      <w:r w:rsidR="00DC203A" w:rsidRPr="003F355F">
        <w:rPr>
          <w:sz w:val="22"/>
          <w:szCs w:val="22"/>
        </w:rPr>
        <w:t>.</w:t>
      </w:r>
    </w:p>
    <w:p w14:paraId="435B4DA8" w14:textId="77777777" w:rsidR="00C22D98" w:rsidRPr="003F355F" w:rsidRDefault="00C22D98" w:rsidP="00C22D98">
      <w:pPr>
        <w:rPr>
          <w:b/>
          <w:sz w:val="22"/>
          <w:szCs w:val="22"/>
        </w:rPr>
      </w:pPr>
      <w:bookmarkStart w:id="47" w:name="_Toc129243244"/>
      <w:bookmarkStart w:id="48" w:name="_Toc129243119"/>
    </w:p>
    <w:p w14:paraId="20BF07F7" w14:textId="77777777" w:rsidR="00C22D98" w:rsidRPr="003F355F" w:rsidRDefault="00C22D98" w:rsidP="0027354D">
      <w:pPr>
        <w:tabs>
          <w:tab w:val="left" w:pos="567"/>
        </w:tabs>
        <w:rPr>
          <w:b/>
          <w:sz w:val="22"/>
          <w:szCs w:val="22"/>
        </w:rPr>
      </w:pPr>
      <w:r w:rsidRPr="003F355F">
        <w:rPr>
          <w:b/>
          <w:sz w:val="22"/>
          <w:szCs w:val="22"/>
        </w:rPr>
        <w:t>6.4</w:t>
      </w:r>
      <w:r w:rsidRPr="003F355F">
        <w:rPr>
          <w:b/>
          <w:sz w:val="22"/>
          <w:szCs w:val="22"/>
        </w:rPr>
        <w:tab/>
        <w:t>Specialios laikymo sąlygos</w:t>
      </w:r>
      <w:bookmarkEnd w:id="47"/>
      <w:bookmarkEnd w:id="48"/>
    </w:p>
    <w:p w14:paraId="5BA151B7" w14:textId="77777777" w:rsidR="00C22D98" w:rsidRPr="003F355F" w:rsidRDefault="00C22D98" w:rsidP="00C22D98">
      <w:pPr>
        <w:rPr>
          <w:sz w:val="22"/>
          <w:szCs w:val="22"/>
        </w:rPr>
      </w:pPr>
    </w:p>
    <w:p w14:paraId="56C8C227" w14:textId="77777777" w:rsidR="00C22D98" w:rsidRPr="003F355F" w:rsidRDefault="00C22D98" w:rsidP="00C22D98">
      <w:pPr>
        <w:rPr>
          <w:sz w:val="22"/>
          <w:szCs w:val="22"/>
        </w:rPr>
      </w:pPr>
      <w:r w:rsidRPr="003F355F">
        <w:rPr>
          <w:sz w:val="22"/>
          <w:szCs w:val="22"/>
        </w:rPr>
        <w:t>Šiam vaistiniam preparatui specialių laikymo sąlygų nereikia.</w:t>
      </w:r>
      <w:bookmarkStart w:id="49" w:name="_Toc129243245"/>
      <w:bookmarkStart w:id="50" w:name="_Toc129243120"/>
    </w:p>
    <w:p w14:paraId="6ECD48DA" w14:textId="77777777" w:rsidR="00C22D98" w:rsidRPr="003F355F" w:rsidRDefault="00C22D98" w:rsidP="00C22D98">
      <w:pPr>
        <w:rPr>
          <w:b/>
          <w:sz w:val="22"/>
          <w:szCs w:val="22"/>
        </w:rPr>
      </w:pPr>
    </w:p>
    <w:p w14:paraId="5470C89B" w14:textId="77777777" w:rsidR="00C22D98" w:rsidRPr="003F355F" w:rsidRDefault="00C22D98" w:rsidP="0027354D">
      <w:pPr>
        <w:tabs>
          <w:tab w:val="left" w:pos="567"/>
        </w:tabs>
        <w:rPr>
          <w:b/>
          <w:sz w:val="22"/>
          <w:szCs w:val="22"/>
        </w:rPr>
      </w:pPr>
      <w:r w:rsidRPr="003F355F">
        <w:rPr>
          <w:b/>
          <w:sz w:val="22"/>
          <w:szCs w:val="22"/>
        </w:rPr>
        <w:t>6.5</w:t>
      </w:r>
      <w:r w:rsidRPr="003F355F">
        <w:rPr>
          <w:b/>
          <w:sz w:val="22"/>
          <w:szCs w:val="22"/>
        </w:rPr>
        <w:tab/>
      </w:r>
      <w:r w:rsidR="0019647B" w:rsidRPr="003F355F">
        <w:rPr>
          <w:b/>
          <w:sz w:val="22"/>
          <w:szCs w:val="22"/>
        </w:rPr>
        <w:t xml:space="preserve">Talpyklės pobūdis </w:t>
      </w:r>
      <w:r w:rsidRPr="003F355F">
        <w:rPr>
          <w:b/>
          <w:sz w:val="22"/>
          <w:szCs w:val="22"/>
        </w:rPr>
        <w:t>ir jos turinys</w:t>
      </w:r>
      <w:bookmarkEnd w:id="49"/>
      <w:bookmarkEnd w:id="50"/>
    </w:p>
    <w:p w14:paraId="05CCD46E" w14:textId="77777777" w:rsidR="00C22D98" w:rsidRPr="003F355F" w:rsidRDefault="00C22D98" w:rsidP="00C22D98">
      <w:pPr>
        <w:rPr>
          <w:sz w:val="22"/>
          <w:szCs w:val="22"/>
        </w:rPr>
      </w:pPr>
    </w:p>
    <w:p w14:paraId="1DFE2594" w14:textId="77777777" w:rsidR="00C22D98" w:rsidRPr="003F355F" w:rsidRDefault="00C22D98" w:rsidP="00C22D98">
      <w:pPr>
        <w:rPr>
          <w:sz w:val="22"/>
          <w:szCs w:val="22"/>
        </w:rPr>
      </w:pPr>
      <w:r w:rsidRPr="003F355F">
        <w:rPr>
          <w:sz w:val="22"/>
          <w:szCs w:val="22"/>
        </w:rPr>
        <w:t>PVC/PE/PVDC/aliuminio lizdinės plokštelės kartono dėžutėje.</w:t>
      </w:r>
    </w:p>
    <w:p w14:paraId="39F45949" w14:textId="77777777" w:rsidR="00C22D98" w:rsidRPr="003F355F" w:rsidRDefault="00C22D98" w:rsidP="00C22D98">
      <w:pPr>
        <w:rPr>
          <w:sz w:val="22"/>
          <w:szCs w:val="22"/>
        </w:rPr>
      </w:pPr>
    </w:p>
    <w:p w14:paraId="6E121A09" w14:textId="392626E1" w:rsidR="00C22D98" w:rsidRPr="003F355F" w:rsidRDefault="00C22D98" w:rsidP="00C22D98">
      <w:pPr>
        <w:rPr>
          <w:sz w:val="22"/>
          <w:szCs w:val="22"/>
        </w:rPr>
      </w:pPr>
      <w:r w:rsidRPr="003F355F">
        <w:rPr>
          <w:sz w:val="22"/>
          <w:szCs w:val="22"/>
        </w:rPr>
        <w:t>Pakuotėje yra 5, 7, 10, 14, 20, 28, 30, 40, 50, 56, 80, 84, 90, 98, 100, 140, 200</w:t>
      </w:r>
      <w:r w:rsidR="00DC203A" w:rsidRPr="003F355F">
        <w:rPr>
          <w:sz w:val="22"/>
          <w:szCs w:val="22"/>
        </w:rPr>
        <w:t> </w:t>
      </w:r>
      <w:r w:rsidRPr="003F355F">
        <w:rPr>
          <w:sz w:val="22"/>
          <w:szCs w:val="22"/>
        </w:rPr>
        <w:t>arba 280</w:t>
      </w:r>
      <w:r w:rsidR="00DC203A" w:rsidRPr="003F355F">
        <w:rPr>
          <w:sz w:val="22"/>
          <w:szCs w:val="22"/>
        </w:rPr>
        <w:t> </w:t>
      </w:r>
      <w:r w:rsidRPr="003F355F">
        <w:rPr>
          <w:sz w:val="22"/>
          <w:szCs w:val="22"/>
        </w:rPr>
        <w:t>plėvele dengtų tablečių.</w:t>
      </w:r>
    </w:p>
    <w:p w14:paraId="477DC747" w14:textId="77777777" w:rsidR="00C22D98" w:rsidRPr="003F355F" w:rsidRDefault="00C22D98" w:rsidP="00C22D98">
      <w:pPr>
        <w:rPr>
          <w:sz w:val="22"/>
          <w:szCs w:val="22"/>
        </w:rPr>
      </w:pPr>
    </w:p>
    <w:p w14:paraId="3F52B9F2" w14:textId="77777777" w:rsidR="00C22D98" w:rsidRPr="003F355F" w:rsidRDefault="00C22D98" w:rsidP="00C22D98">
      <w:pPr>
        <w:rPr>
          <w:sz w:val="22"/>
          <w:szCs w:val="22"/>
        </w:rPr>
      </w:pPr>
      <w:r w:rsidRPr="003F355F">
        <w:rPr>
          <w:sz w:val="22"/>
          <w:szCs w:val="22"/>
        </w:rPr>
        <w:t>Gali būti tiekiamos ne visų dydžių pakuotės.</w:t>
      </w:r>
    </w:p>
    <w:p w14:paraId="63B459DF" w14:textId="77777777" w:rsidR="00C22D98" w:rsidRPr="003F355F" w:rsidRDefault="00C22D98" w:rsidP="00C22D98">
      <w:pPr>
        <w:rPr>
          <w:b/>
          <w:sz w:val="22"/>
          <w:szCs w:val="22"/>
        </w:rPr>
      </w:pPr>
      <w:bookmarkStart w:id="51" w:name="_Toc129243246"/>
      <w:bookmarkStart w:id="52" w:name="_Toc129243121"/>
    </w:p>
    <w:p w14:paraId="18E89B80" w14:textId="77777777" w:rsidR="00C22D98" w:rsidRPr="003F355F" w:rsidRDefault="00C22D98" w:rsidP="0027354D">
      <w:pPr>
        <w:tabs>
          <w:tab w:val="left" w:pos="567"/>
        </w:tabs>
        <w:rPr>
          <w:b/>
          <w:sz w:val="22"/>
          <w:szCs w:val="22"/>
        </w:rPr>
      </w:pPr>
      <w:r w:rsidRPr="003F355F">
        <w:rPr>
          <w:b/>
          <w:sz w:val="22"/>
          <w:szCs w:val="22"/>
        </w:rPr>
        <w:t>6.6</w:t>
      </w:r>
      <w:r w:rsidRPr="003F355F">
        <w:rPr>
          <w:b/>
          <w:sz w:val="22"/>
          <w:szCs w:val="22"/>
        </w:rPr>
        <w:tab/>
        <w:t>Specialūs reikalavimai atliekoms tvarkyti</w:t>
      </w:r>
      <w:bookmarkEnd w:id="51"/>
      <w:bookmarkEnd w:id="52"/>
    </w:p>
    <w:p w14:paraId="2EA24F06" w14:textId="77777777" w:rsidR="00C22D98" w:rsidRPr="003F355F" w:rsidRDefault="00C22D98" w:rsidP="00C22D98">
      <w:pPr>
        <w:rPr>
          <w:sz w:val="22"/>
          <w:szCs w:val="22"/>
        </w:rPr>
      </w:pPr>
    </w:p>
    <w:p w14:paraId="23BE64A2" w14:textId="77777777" w:rsidR="00C22D98" w:rsidRPr="003F355F" w:rsidRDefault="00C22D98" w:rsidP="00C22D98">
      <w:pPr>
        <w:rPr>
          <w:sz w:val="22"/>
          <w:szCs w:val="22"/>
        </w:rPr>
      </w:pPr>
      <w:r w:rsidRPr="003F355F">
        <w:rPr>
          <w:sz w:val="22"/>
          <w:szCs w:val="22"/>
        </w:rPr>
        <w:t>Specialių reikalavimų nėra.</w:t>
      </w:r>
    </w:p>
    <w:p w14:paraId="5A277151" w14:textId="77777777" w:rsidR="00C22D98" w:rsidRPr="003F355F" w:rsidRDefault="00C22D98" w:rsidP="00C22D98">
      <w:pPr>
        <w:rPr>
          <w:sz w:val="22"/>
          <w:szCs w:val="22"/>
        </w:rPr>
      </w:pPr>
    </w:p>
    <w:p w14:paraId="363321CB" w14:textId="77777777" w:rsidR="00C22D98" w:rsidRPr="003F355F" w:rsidRDefault="00C22D98" w:rsidP="00C22D98">
      <w:pPr>
        <w:rPr>
          <w:sz w:val="22"/>
          <w:szCs w:val="22"/>
        </w:rPr>
      </w:pPr>
    </w:p>
    <w:p w14:paraId="62A43BC4" w14:textId="77777777" w:rsidR="00C22D98" w:rsidRPr="003F355F" w:rsidRDefault="00C22D98" w:rsidP="0027354D">
      <w:pPr>
        <w:tabs>
          <w:tab w:val="left" w:pos="567"/>
        </w:tabs>
        <w:rPr>
          <w:b/>
          <w:sz w:val="22"/>
          <w:szCs w:val="22"/>
        </w:rPr>
      </w:pPr>
      <w:bookmarkStart w:id="53" w:name="_Toc129243247"/>
      <w:bookmarkStart w:id="54" w:name="_Toc129243122"/>
      <w:r w:rsidRPr="003F355F">
        <w:rPr>
          <w:b/>
          <w:sz w:val="22"/>
          <w:szCs w:val="22"/>
        </w:rPr>
        <w:t>7.</w:t>
      </w:r>
      <w:r w:rsidRPr="003F355F">
        <w:rPr>
          <w:b/>
          <w:sz w:val="22"/>
          <w:szCs w:val="22"/>
        </w:rPr>
        <w:tab/>
      </w:r>
      <w:bookmarkEnd w:id="53"/>
      <w:bookmarkEnd w:id="54"/>
      <w:r w:rsidR="00041E8D" w:rsidRPr="003F355F">
        <w:rPr>
          <w:b/>
          <w:sz w:val="22"/>
          <w:szCs w:val="22"/>
        </w:rPr>
        <w:t>REGISTRUOTOJAS</w:t>
      </w:r>
    </w:p>
    <w:p w14:paraId="5195B1EF" w14:textId="77777777" w:rsidR="00C22D98" w:rsidRPr="003F355F" w:rsidRDefault="00C22D98" w:rsidP="00C22D98">
      <w:pPr>
        <w:rPr>
          <w:sz w:val="22"/>
          <w:szCs w:val="22"/>
          <w:highlight w:val="yellow"/>
        </w:rPr>
      </w:pPr>
    </w:p>
    <w:p w14:paraId="11CB84BB" w14:textId="2A690E96" w:rsidR="00C22D98" w:rsidRDefault="009945B3" w:rsidP="003F18E5">
      <w:pPr>
        <w:rPr>
          <w:sz w:val="22"/>
          <w:szCs w:val="22"/>
        </w:rPr>
      </w:pPr>
      <w:r>
        <w:rPr>
          <w:sz w:val="22"/>
          <w:szCs w:val="22"/>
        </w:rPr>
        <w:t>UAB SanoSwiss</w:t>
      </w:r>
    </w:p>
    <w:p w14:paraId="67DC58C7" w14:textId="2AE86A9D" w:rsidR="009945B3" w:rsidRDefault="009945B3" w:rsidP="003F18E5">
      <w:pPr>
        <w:rPr>
          <w:sz w:val="22"/>
          <w:szCs w:val="22"/>
        </w:rPr>
      </w:pPr>
      <w:r>
        <w:rPr>
          <w:sz w:val="22"/>
          <w:szCs w:val="22"/>
        </w:rPr>
        <w:t>Lvivo g. 25-701</w:t>
      </w:r>
    </w:p>
    <w:p w14:paraId="314EC67A" w14:textId="4D5F5A16" w:rsidR="009945B3" w:rsidRDefault="009945B3" w:rsidP="003F18E5">
      <w:pPr>
        <w:rPr>
          <w:sz w:val="22"/>
          <w:szCs w:val="22"/>
        </w:rPr>
      </w:pPr>
      <w:r>
        <w:rPr>
          <w:sz w:val="22"/>
          <w:szCs w:val="22"/>
        </w:rPr>
        <w:t>LT-09320 Vilnius</w:t>
      </w:r>
    </w:p>
    <w:p w14:paraId="76C937BD" w14:textId="5F44E6CF" w:rsidR="003F18E5" w:rsidRPr="003F355F" w:rsidRDefault="009945B3" w:rsidP="003F18E5">
      <w:pPr>
        <w:rPr>
          <w:sz w:val="22"/>
          <w:szCs w:val="22"/>
        </w:rPr>
      </w:pPr>
      <w:r>
        <w:rPr>
          <w:sz w:val="22"/>
          <w:szCs w:val="22"/>
        </w:rPr>
        <w:t>Lietuva</w:t>
      </w:r>
    </w:p>
    <w:p w14:paraId="47AFC5FC" w14:textId="77777777" w:rsidR="00C22D98" w:rsidRPr="003F355F" w:rsidRDefault="00C22D98" w:rsidP="00C22D98">
      <w:pPr>
        <w:rPr>
          <w:sz w:val="22"/>
          <w:szCs w:val="22"/>
        </w:rPr>
      </w:pPr>
    </w:p>
    <w:p w14:paraId="3D4B3C66" w14:textId="77777777" w:rsidR="00C22D98" w:rsidRPr="003F355F" w:rsidRDefault="00C22D98" w:rsidP="00C22D98">
      <w:pPr>
        <w:rPr>
          <w:b/>
          <w:sz w:val="22"/>
          <w:szCs w:val="22"/>
        </w:rPr>
      </w:pPr>
      <w:bookmarkStart w:id="55" w:name="_Toc129243248"/>
      <w:bookmarkStart w:id="56" w:name="_Toc129243123"/>
      <w:r w:rsidRPr="003F355F">
        <w:rPr>
          <w:b/>
          <w:sz w:val="22"/>
          <w:szCs w:val="22"/>
        </w:rPr>
        <w:t>8.</w:t>
      </w:r>
      <w:r w:rsidRPr="003F355F">
        <w:rPr>
          <w:b/>
          <w:sz w:val="22"/>
          <w:szCs w:val="22"/>
        </w:rPr>
        <w:tab/>
      </w:r>
      <w:r w:rsidR="00041E8D" w:rsidRPr="003F355F">
        <w:rPr>
          <w:b/>
          <w:sz w:val="22"/>
          <w:szCs w:val="22"/>
        </w:rPr>
        <w:t xml:space="preserve">REGISTRACIJOS </w:t>
      </w:r>
      <w:r w:rsidR="0019647B" w:rsidRPr="003F355F">
        <w:rPr>
          <w:b/>
          <w:sz w:val="22"/>
          <w:szCs w:val="22"/>
        </w:rPr>
        <w:t xml:space="preserve">PAŽYMĖJIMO </w:t>
      </w:r>
      <w:r w:rsidRPr="003F355F">
        <w:rPr>
          <w:b/>
          <w:sz w:val="22"/>
          <w:szCs w:val="22"/>
        </w:rPr>
        <w:t>NUMERIS</w:t>
      </w:r>
      <w:bookmarkEnd w:id="55"/>
      <w:bookmarkEnd w:id="56"/>
    </w:p>
    <w:p w14:paraId="0A58E575" w14:textId="77777777" w:rsidR="00C22D98" w:rsidRPr="003F355F" w:rsidRDefault="00C22D98" w:rsidP="00C22D98">
      <w:pPr>
        <w:rPr>
          <w:sz w:val="22"/>
          <w:szCs w:val="22"/>
        </w:rPr>
      </w:pPr>
    </w:p>
    <w:p w14:paraId="0F676929" w14:textId="72D174DA" w:rsidR="00C22D98" w:rsidRPr="003F355F" w:rsidRDefault="00C22D98" w:rsidP="00C22D98">
      <w:pPr>
        <w:rPr>
          <w:bCs/>
          <w:sz w:val="22"/>
          <w:szCs w:val="22"/>
        </w:rPr>
      </w:pPr>
      <w:r w:rsidRPr="003F355F">
        <w:rPr>
          <w:bCs/>
          <w:sz w:val="22"/>
          <w:szCs w:val="22"/>
        </w:rPr>
        <w:t>N5</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LT/1/08/1263/001</w:t>
      </w:r>
    </w:p>
    <w:p w14:paraId="0D3A1174" w14:textId="41F575E5" w:rsidR="00C22D98" w:rsidRPr="003F355F" w:rsidRDefault="00C22D98" w:rsidP="00C22D98">
      <w:pPr>
        <w:rPr>
          <w:bCs/>
          <w:sz w:val="22"/>
          <w:szCs w:val="22"/>
        </w:rPr>
      </w:pPr>
      <w:r w:rsidRPr="003F355F">
        <w:rPr>
          <w:bCs/>
          <w:sz w:val="22"/>
          <w:szCs w:val="22"/>
        </w:rPr>
        <w:t>N7</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LT/1/08/1263/002</w:t>
      </w:r>
    </w:p>
    <w:p w14:paraId="07BC5487" w14:textId="538D1E6F" w:rsidR="00C22D98" w:rsidRPr="003F355F" w:rsidRDefault="00C22D98" w:rsidP="00C22D98">
      <w:pPr>
        <w:rPr>
          <w:bCs/>
          <w:sz w:val="22"/>
          <w:szCs w:val="22"/>
        </w:rPr>
      </w:pPr>
      <w:r w:rsidRPr="003F355F">
        <w:rPr>
          <w:bCs/>
          <w:sz w:val="22"/>
          <w:szCs w:val="22"/>
        </w:rPr>
        <w:t>N10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LT/1/08/1263/003</w:t>
      </w:r>
    </w:p>
    <w:p w14:paraId="5F037A29" w14:textId="08328A7E" w:rsidR="00C22D98" w:rsidRPr="003F355F" w:rsidRDefault="00C22D98" w:rsidP="00C22D98">
      <w:pPr>
        <w:rPr>
          <w:bCs/>
          <w:sz w:val="22"/>
          <w:szCs w:val="22"/>
        </w:rPr>
      </w:pPr>
      <w:r w:rsidRPr="003F355F">
        <w:rPr>
          <w:bCs/>
          <w:sz w:val="22"/>
          <w:szCs w:val="22"/>
        </w:rPr>
        <w:t>N14</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LT/1/08/1263/004</w:t>
      </w:r>
    </w:p>
    <w:p w14:paraId="23725CCD" w14:textId="6458C434" w:rsidR="00C22D98" w:rsidRPr="003F355F" w:rsidRDefault="00C22D98" w:rsidP="00C22D98">
      <w:pPr>
        <w:rPr>
          <w:bCs/>
          <w:sz w:val="22"/>
          <w:szCs w:val="22"/>
        </w:rPr>
      </w:pPr>
      <w:r w:rsidRPr="003F355F">
        <w:rPr>
          <w:bCs/>
          <w:sz w:val="22"/>
          <w:szCs w:val="22"/>
        </w:rPr>
        <w:t>N20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LT/1/08/1263/005</w:t>
      </w:r>
    </w:p>
    <w:p w14:paraId="755ED925" w14:textId="3F4E180F" w:rsidR="00C22D98" w:rsidRPr="003F355F" w:rsidRDefault="00C22D98" w:rsidP="00C22D98">
      <w:pPr>
        <w:rPr>
          <w:bCs/>
          <w:sz w:val="22"/>
          <w:szCs w:val="22"/>
        </w:rPr>
      </w:pPr>
      <w:r w:rsidRPr="003F355F">
        <w:rPr>
          <w:bCs/>
          <w:sz w:val="22"/>
          <w:szCs w:val="22"/>
        </w:rPr>
        <w:t>N28</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LT/1/08/1263/006</w:t>
      </w:r>
    </w:p>
    <w:p w14:paraId="52BD54E1" w14:textId="1640DBA4" w:rsidR="00C22D98" w:rsidRPr="003F355F" w:rsidRDefault="00C22D98" w:rsidP="00C22D98">
      <w:pPr>
        <w:rPr>
          <w:bCs/>
          <w:sz w:val="22"/>
          <w:szCs w:val="22"/>
        </w:rPr>
      </w:pPr>
      <w:r w:rsidRPr="003F355F">
        <w:rPr>
          <w:bCs/>
          <w:sz w:val="22"/>
          <w:szCs w:val="22"/>
        </w:rPr>
        <w:t>N30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LT/1/08/1263/007</w:t>
      </w:r>
    </w:p>
    <w:p w14:paraId="446E1FEB" w14:textId="0844EF30" w:rsidR="00C22D98" w:rsidRPr="003F355F" w:rsidRDefault="00C22D98" w:rsidP="00C22D98">
      <w:pPr>
        <w:rPr>
          <w:bCs/>
          <w:sz w:val="22"/>
          <w:szCs w:val="22"/>
        </w:rPr>
      </w:pPr>
      <w:r w:rsidRPr="003F355F">
        <w:rPr>
          <w:bCs/>
          <w:sz w:val="22"/>
          <w:szCs w:val="22"/>
        </w:rPr>
        <w:t>N40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LT/1/08/1263/008</w:t>
      </w:r>
    </w:p>
    <w:p w14:paraId="4FCB4E97" w14:textId="2C2CB91D" w:rsidR="00C22D98" w:rsidRPr="003F355F" w:rsidRDefault="00C22D98" w:rsidP="00C22D98">
      <w:pPr>
        <w:rPr>
          <w:bCs/>
          <w:sz w:val="22"/>
          <w:szCs w:val="22"/>
        </w:rPr>
      </w:pPr>
      <w:r w:rsidRPr="003F355F">
        <w:rPr>
          <w:bCs/>
          <w:sz w:val="22"/>
          <w:szCs w:val="22"/>
        </w:rPr>
        <w:t>N50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LT/1/08/1263/009</w:t>
      </w:r>
    </w:p>
    <w:p w14:paraId="4592D6FD" w14:textId="6D1953C6" w:rsidR="00C22D98" w:rsidRPr="003F355F" w:rsidRDefault="00C22D98" w:rsidP="00C22D98">
      <w:pPr>
        <w:rPr>
          <w:bCs/>
          <w:sz w:val="22"/>
          <w:szCs w:val="22"/>
        </w:rPr>
      </w:pPr>
      <w:r w:rsidRPr="003F355F">
        <w:rPr>
          <w:bCs/>
          <w:sz w:val="22"/>
          <w:szCs w:val="22"/>
        </w:rPr>
        <w:t>N56</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LT/1/08/1263/010</w:t>
      </w:r>
    </w:p>
    <w:p w14:paraId="2D4E8379" w14:textId="5F1185FE" w:rsidR="00C22D98" w:rsidRPr="003F355F" w:rsidRDefault="00C22D98" w:rsidP="00C22D98">
      <w:pPr>
        <w:rPr>
          <w:bCs/>
          <w:sz w:val="22"/>
          <w:szCs w:val="22"/>
        </w:rPr>
      </w:pPr>
      <w:r w:rsidRPr="003F355F">
        <w:rPr>
          <w:bCs/>
          <w:sz w:val="22"/>
          <w:szCs w:val="22"/>
        </w:rPr>
        <w:t>N80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LT/1/08/1263/011</w:t>
      </w:r>
    </w:p>
    <w:p w14:paraId="38169173" w14:textId="10AAC283" w:rsidR="00C22D98" w:rsidRPr="003F355F" w:rsidRDefault="00C22D98" w:rsidP="00C22D98">
      <w:pPr>
        <w:rPr>
          <w:bCs/>
          <w:sz w:val="22"/>
          <w:szCs w:val="22"/>
        </w:rPr>
      </w:pPr>
      <w:r w:rsidRPr="003F355F">
        <w:rPr>
          <w:bCs/>
          <w:sz w:val="22"/>
          <w:szCs w:val="22"/>
        </w:rPr>
        <w:t>N84</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LT/1/08/1263/012</w:t>
      </w:r>
    </w:p>
    <w:p w14:paraId="54D6B01C" w14:textId="07CFB77C" w:rsidR="00C22D98" w:rsidRPr="003F355F" w:rsidRDefault="00C22D98" w:rsidP="00000A50">
      <w:pPr>
        <w:rPr>
          <w:bCs/>
          <w:sz w:val="22"/>
          <w:szCs w:val="22"/>
        </w:rPr>
      </w:pPr>
      <w:r w:rsidRPr="003F355F">
        <w:rPr>
          <w:bCs/>
          <w:sz w:val="22"/>
          <w:szCs w:val="22"/>
        </w:rPr>
        <w:t>N90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LT/1/08/1263/013</w:t>
      </w:r>
    </w:p>
    <w:p w14:paraId="4B2EF903" w14:textId="15257CB8" w:rsidR="00C22D98" w:rsidRPr="003F355F" w:rsidRDefault="00C22D98" w:rsidP="00C22D98">
      <w:pPr>
        <w:rPr>
          <w:bCs/>
          <w:sz w:val="22"/>
          <w:szCs w:val="22"/>
        </w:rPr>
      </w:pPr>
      <w:r w:rsidRPr="003F355F">
        <w:rPr>
          <w:bCs/>
          <w:sz w:val="22"/>
          <w:szCs w:val="22"/>
        </w:rPr>
        <w:t>N98</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LT/1/08/1263/014</w:t>
      </w:r>
    </w:p>
    <w:p w14:paraId="6413D5EF" w14:textId="61BD4857" w:rsidR="00C22D98" w:rsidRPr="003F355F" w:rsidRDefault="00C22D98" w:rsidP="00C22D98">
      <w:pPr>
        <w:rPr>
          <w:bCs/>
          <w:sz w:val="22"/>
          <w:szCs w:val="22"/>
        </w:rPr>
      </w:pPr>
      <w:r w:rsidRPr="003F355F">
        <w:rPr>
          <w:bCs/>
          <w:sz w:val="22"/>
          <w:szCs w:val="22"/>
        </w:rPr>
        <w:t>N100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LT/1/08/1263/015</w:t>
      </w:r>
    </w:p>
    <w:p w14:paraId="6803169A" w14:textId="118999BC" w:rsidR="00C22D98" w:rsidRPr="003F355F" w:rsidRDefault="00C22D98" w:rsidP="00C22D98">
      <w:pPr>
        <w:rPr>
          <w:bCs/>
          <w:sz w:val="22"/>
          <w:szCs w:val="22"/>
        </w:rPr>
      </w:pPr>
      <w:r w:rsidRPr="003F355F">
        <w:rPr>
          <w:bCs/>
          <w:sz w:val="22"/>
          <w:szCs w:val="22"/>
        </w:rPr>
        <w:t>N140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LT/1/08/1263/016</w:t>
      </w:r>
    </w:p>
    <w:p w14:paraId="5986F78C" w14:textId="3FA44135" w:rsidR="00C22D98" w:rsidRPr="003F355F" w:rsidRDefault="00C22D98" w:rsidP="00C22D98">
      <w:pPr>
        <w:rPr>
          <w:bCs/>
          <w:sz w:val="22"/>
          <w:szCs w:val="22"/>
        </w:rPr>
      </w:pPr>
      <w:r w:rsidRPr="003F355F">
        <w:rPr>
          <w:bCs/>
          <w:sz w:val="22"/>
          <w:szCs w:val="22"/>
        </w:rPr>
        <w:t>N200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LT/1/08/1263/017</w:t>
      </w:r>
    </w:p>
    <w:p w14:paraId="29D39B64" w14:textId="78FA2E54" w:rsidR="00C22D98" w:rsidRPr="003F355F" w:rsidRDefault="00C22D98" w:rsidP="00C22D98">
      <w:pPr>
        <w:rPr>
          <w:bCs/>
          <w:sz w:val="22"/>
          <w:szCs w:val="22"/>
        </w:rPr>
      </w:pPr>
      <w:r w:rsidRPr="003F355F">
        <w:rPr>
          <w:bCs/>
          <w:sz w:val="22"/>
          <w:szCs w:val="22"/>
        </w:rPr>
        <w:t>N280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LT/1/08/1263/018</w:t>
      </w:r>
    </w:p>
    <w:p w14:paraId="35FD0386" w14:textId="77777777" w:rsidR="00C22D98" w:rsidRPr="003F355F" w:rsidRDefault="00C22D98" w:rsidP="00C22D98">
      <w:pPr>
        <w:rPr>
          <w:sz w:val="22"/>
          <w:szCs w:val="22"/>
        </w:rPr>
      </w:pPr>
    </w:p>
    <w:p w14:paraId="467D0E5C" w14:textId="77777777" w:rsidR="00C22D98" w:rsidRPr="003F355F" w:rsidRDefault="00C22D98" w:rsidP="00C22D98">
      <w:pPr>
        <w:rPr>
          <w:sz w:val="22"/>
          <w:szCs w:val="22"/>
        </w:rPr>
      </w:pPr>
    </w:p>
    <w:p w14:paraId="469CC1BA" w14:textId="77777777" w:rsidR="00C22D98" w:rsidRPr="003F355F" w:rsidRDefault="00C22D98" w:rsidP="00C22D98">
      <w:pPr>
        <w:rPr>
          <w:b/>
          <w:sz w:val="22"/>
          <w:szCs w:val="22"/>
        </w:rPr>
      </w:pPr>
      <w:bookmarkStart w:id="57" w:name="_Toc129243249"/>
      <w:bookmarkStart w:id="58" w:name="_Toc129243124"/>
      <w:r w:rsidRPr="003F355F">
        <w:rPr>
          <w:b/>
          <w:sz w:val="22"/>
          <w:szCs w:val="22"/>
        </w:rPr>
        <w:t>9.</w:t>
      </w:r>
      <w:r w:rsidRPr="003F355F">
        <w:rPr>
          <w:b/>
          <w:sz w:val="22"/>
          <w:szCs w:val="22"/>
        </w:rPr>
        <w:tab/>
      </w:r>
      <w:r w:rsidR="00041E8D" w:rsidRPr="003F355F">
        <w:rPr>
          <w:b/>
          <w:sz w:val="22"/>
          <w:szCs w:val="22"/>
        </w:rPr>
        <w:t>REGISTRAVOMO/PERREGISTRAVIMO</w:t>
      </w:r>
      <w:r w:rsidRPr="003F355F">
        <w:rPr>
          <w:b/>
          <w:sz w:val="22"/>
          <w:szCs w:val="22"/>
        </w:rPr>
        <w:t xml:space="preserve"> DATA</w:t>
      </w:r>
      <w:bookmarkEnd w:id="57"/>
      <w:bookmarkEnd w:id="58"/>
    </w:p>
    <w:p w14:paraId="06C0E267" w14:textId="77777777" w:rsidR="00C22D98" w:rsidRPr="003F355F" w:rsidRDefault="00C22D98" w:rsidP="00C22D98">
      <w:pPr>
        <w:rPr>
          <w:sz w:val="22"/>
          <w:szCs w:val="22"/>
        </w:rPr>
      </w:pPr>
    </w:p>
    <w:p w14:paraId="30BA3720" w14:textId="43BE6EAB" w:rsidR="0019647B" w:rsidRPr="003F355F" w:rsidRDefault="000B4707" w:rsidP="00C22D98">
      <w:pPr>
        <w:rPr>
          <w:sz w:val="22"/>
          <w:szCs w:val="22"/>
        </w:rPr>
      </w:pPr>
      <w:r w:rsidRPr="003F355F">
        <w:rPr>
          <w:sz w:val="22"/>
          <w:szCs w:val="22"/>
        </w:rPr>
        <w:t xml:space="preserve">Registravimo data </w:t>
      </w:r>
      <w:r w:rsidR="00C22D98" w:rsidRPr="003F355F">
        <w:rPr>
          <w:sz w:val="22"/>
          <w:szCs w:val="22"/>
        </w:rPr>
        <w:t>2008</w:t>
      </w:r>
      <w:r w:rsidR="00DC203A" w:rsidRPr="003F355F">
        <w:rPr>
          <w:sz w:val="22"/>
          <w:szCs w:val="22"/>
        </w:rPr>
        <w:t> </w:t>
      </w:r>
      <w:r w:rsidR="0019647B" w:rsidRPr="003F355F">
        <w:rPr>
          <w:sz w:val="22"/>
          <w:szCs w:val="22"/>
        </w:rPr>
        <w:t xml:space="preserve">m. spalio mėn. </w:t>
      </w:r>
      <w:r w:rsidR="00C22D98" w:rsidRPr="003F355F">
        <w:rPr>
          <w:sz w:val="22"/>
          <w:szCs w:val="22"/>
        </w:rPr>
        <w:t>15</w:t>
      </w:r>
      <w:r w:rsidR="0019647B" w:rsidRPr="003F355F">
        <w:rPr>
          <w:sz w:val="22"/>
          <w:szCs w:val="22"/>
        </w:rPr>
        <w:t> d.</w:t>
      </w:r>
    </w:p>
    <w:p w14:paraId="72E198D2" w14:textId="77777777" w:rsidR="00C22D98" w:rsidRPr="003F355F" w:rsidRDefault="000B4707" w:rsidP="00C22D98">
      <w:pPr>
        <w:rPr>
          <w:sz w:val="22"/>
          <w:szCs w:val="22"/>
        </w:rPr>
      </w:pPr>
      <w:r w:rsidRPr="003F355F">
        <w:rPr>
          <w:sz w:val="22"/>
          <w:szCs w:val="22"/>
        </w:rPr>
        <w:t xml:space="preserve">Paskutinio perregistravimo data </w:t>
      </w:r>
      <w:r w:rsidR="00C22D98" w:rsidRPr="003F355F">
        <w:rPr>
          <w:sz w:val="22"/>
          <w:szCs w:val="22"/>
        </w:rPr>
        <w:t>2012</w:t>
      </w:r>
      <w:r w:rsidR="0019647B" w:rsidRPr="003F355F">
        <w:rPr>
          <w:sz w:val="22"/>
          <w:szCs w:val="22"/>
        </w:rPr>
        <w:t xml:space="preserve"> m. kovo mėn. </w:t>
      </w:r>
      <w:r w:rsidR="00C22D98" w:rsidRPr="003F355F">
        <w:rPr>
          <w:sz w:val="22"/>
          <w:szCs w:val="22"/>
        </w:rPr>
        <w:t>15</w:t>
      </w:r>
      <w:r w:rsidR="0019647B" w:rsidRPr="003F355F">
        <w:rPr>
          <w:sz w:val="22"/>
          <w:szCs w:val="22"/>
        </w:rPr>
        <w:t> d.</w:t>
      </w:r>
    </w:p>
    <w:p w14:paraId="53B09418" w14:textId="77777777" w:rsidR="00C22D98" w:rsidRPr="003F355F" w:rsidRDefault="00C22D98" w:rsidP="00C22D98">
      <w:pPr>
        <w:rPr>
          <w:sz w:val="22"/>
          <w:szCs w:val="22"/>
        </w:rPr>
      </w:pPr>
    </w:p>
    <w:p w14:paraId="382E3476" w14:textId="77777777" w:rsidR="00C22D98" w:rsidRPr="003F355F" w:rsidRDefault="00C22D98" w:rsidP="00C22D98">
      <w:pPr>
        <w:rPr>
          <w:sz w:val="22"/>
          <w:szCs w:val="22"/>
        </w:rPr>
      </w:pPr>
    </w:p>
    <w:p w14:paraId="5F9F613E" w14:textId="77777777" w:rsidR="00C22D98" w:rsidRPr="003F355F" w:rsidRDefault="00C22D98" w:rsidP="00C22D98">
      <w:pPr>
        <w:rPr>
          <w:b/>
          <w:sz w:val="22"/>
          <w:szCs w:val="22"/>
        </w:rPr>
      </w:pPr>
      <w:bookmarkStart w:id="59" w:name="_Toc129243250"/>
      <w:bookmarkStart w:id="60" w:name="_Toc129243125"/>
      <w:r w:rsidRPr="003F355F">
        <w:rPr>
          <w:b/>
          <w:sz w:val="22"/>
          <w:szCs w:val="22"/>
        </w:rPr>
        <w:t>10.</w:t>
      </w:r>
      <w:r w:rsidRPr="003F355F">
        <w:rPr>
          <w:b/>
          <w:sz w:val="22"/>
          <w:szCs w:val="22"/>
        </w:rPr>
        <w:tab/>
        <w:t>TEKSTO PERŽIŪROS DATA</w:t>
      </w:r>
      <w:bookmarkEnd w:id="59"/>
      <w:bookmarkEnd w:id="60"/>
    </w:p>
    <w:p w14:paraId="00626138" w14:textId="61E1DADE" w:rsidR="00C22D98" w:rsidRPr="003F355F" w:rsidRDefault="00C22D98" w:rsidP="00C22D98">
      <w:pPr>
        <w:rPr>
          <w:sz w:val="22"/>
          <w:szCs w:val="22"/>
        </w:rPr>
      </w:pPr>
    </w:p>
    <w:p w14:paraId="2E1EBFE3" w14:textId="6EF82BA3" w:rsidR="00173201" w:rsidRDefault="00CD0D27" w:rsidP="00C22D98">
      <w:pPr>
        <w:rPr>
          <w:sz w:val="22"/>
          <w:szCs w:val="22"/>
        </w:rPr>
      </w:pPr>
      <w:r>
        <w:rPr>
          <w:sz w:val="22"/>
          <w:szCs w:val="22"/>
        </w:rPr>
        <w:t>2023 m. gegužės 8 d.</w:t>
      </w:r>
    </w:p>
    <w:p w14:paraId="41AF0CA4" w14:textId="77777777" w:rsidR="00CD0D27" w:rsidRPr="003F355F" w:rsidRDefault="00CD0D27" w:rsidP="00C22D98">
      <w:pPr>
        <w:rPr>
          <w:sz w:val="22"/>
          <w:szCs w:val="22"/>
        </w:rPr>
      </w:pPr>
    </w:p>
    <w:p w14:paraId="0CD86F0F" w14:textId="06499426" w:rsidR="00C22D98" w:rsidRPr="003F355F" w:rsidRDefault="0019647B" w:rsidP="00C22D98">
      <w:pPr>
        <w:rPr>
          <w:color w:val="0000FF"/>
          <w:sz w:val="22"/>
          <w:szCs w:val="22"/>
        </w:rPr>
      </w:pPr>
      <w:r w:rsidRPr="003F355F">
        <w:rPr>
          <w:sz w:val="22"/>
          <w:szCs w:val="22"/>
        </w:rPr>
        <w:t xml:space="preserve">Išsami informacija apie šį vaistinį preparatą pateikiama Valstybinės vaistų kontrolės tarnybos prie Lietuvos Respublikos sveikatos apsaugos ministerijos tinklalapyje </w:t>
      </w:r>
      <w:hyperlink r:id="rId11" w:history="1">
        <w:r w:rsidR="00C22D98" w:rsidRPr="003F355F">
          <w:rPr>
            <w:rStyle w:val="Hipersaitas"/>
            <w:sz w:val="22"/>
            <w:szCs w:val="22"/>
          </w:rPr>
          <w:t>http://www.vvkt.lt/</w:t>
        </w:r>
      </w:hyperlink>
      <w:r w:rsidR="001E5600" w:rsidRPr="003F355F">
        <w:rPr>
          <w:rStyle w:val="Hipersaitas"/>
          <w:color w:val="auto"/>
          <w:sz w:val="22"/>
          <w:szCs w:val="22"/>
          <w:u w:val="none"/>
        </w:rPr>
        <w:t>.</w:t>
      </w:r>
    </w:p>
    <w:p w14:paraId="6629494B" w14:textId="77777777" w:rsidR="00041E8D" w:rsidRPr="003F355F" w:rsidRDefault="00041E8D">
      <w:pPr>
        <w:spacing w:after="200" w:line="276" w:lineRule="auto"/>
        <w:rPr>
          <w:color w:val="0000FF"/>
          <w:sz w:val="22"/>
          <w:szCs w:val="22"/>
        </w:rPr>
      </w:pPr>
      <w:r w:rsidRPr="00173201">
        <w:rPr>
          <w:bCs/>
          <w:color w:val="0000FF"/>
          <w:sz w:val="22"/>
          <w:szCs w:val="22"/>
        </w:rPr>
        <w:br w:type="page"/>
      </w:r>
    </w:p>
    <w:p w14:paraId="58EDC0F3" w14:textId="77777777" w:rsidR="00041E8D" w:rsidRPr="003F355F" w:rsidRDefault="00041E8D" w:rsidP="00C22D98">
      <w:pPr>
        <w:rPr>
          <w:rFonts w:eastAsia="Times New Roman"/>
          <w:bCs/>
          <w:noProof/>
          <w:color w:val="0000FF"/>
          <w:sz w:val="22"/>
          <w:szCs w:val="22"/>
          <w:lang w:eastAsia="lt-LT"/>
        </w:rPr>
      </w:pPr>
    </w:p>
    <w:p w14:paraId="34100A09" w14:textId="77777777" w:rsidR="00041E8D" w:rsidRPr="000B708C" w:rsidRDefault="00041E8D" w:rsidP="00C22D98">
      <w:pPr>
        <w:rPr>
          <w:color w:val="0000FF"/>
          <w:sz w:val="22"/>
          <w:szCs w:val="22"/>
        </w:rPr>
      </w:pPr>
    </w:p>
    <w:p w14:paraId="665DDA5A" w14:textId="77777777" w:rsidR="00C22D98" w:rsidRPr="00FC05A4" w:rsidRDefault="00C22D98" w:rsidP="00C22D98">
      <w:pPr>
        <w:pStyle w:val="BTEMEASMCA"/>
      </w:pPr>
    </w:p>
    <w:p w14:paraId="398E9BCB" w14:textId="77777777" w:rsidR="00C22D98" w:rsidRPr="00FC05A4" w:rsidRDefault="00C22D98" w:rsidP="00C22D98">
      <w:pPr>
        <w:pStyle w:val="BTEMEASMCA"/>
      </w:pPr>
    </w:p>
    <w:p w14:paraId="2EFB8035" w14:textId="77777777" w:rsidR="00C22D98" w:rsidRPr="00FC05A4" w:rsidRDefault="00C22D98" w:rsidP="00C22D98">
      <w:pPr>
        <w:pStyle w:val="BTEMEASMCA"/>
      </w:pPr>
    </w:p>
    <w:p w14:paraId="01723358" w14:textId="77777777" w:rsidR="00C22D98" w:rsidRPr="00FC05A4" w:rsidRDefault="00C22D98" w:rsidP="00C22D98">
      <w:pPr>
        <w:pStyle w:val="BTEMEASMCA"/>
      </w:pPr>
    </w:p>
    <w:p w14:paraId="15287264" w14:textId="77777777" w:rsidR="00C22D98" w:rsidRPr="00FC05A4" w:rsidRDefault="00C22D98" w:rsidP="00C22D98">
      <w:pPr>
        <w:pStyle w:val="BTEMEASMCA"/>
      </w:pPr>
    </w:p>
    <w:p w14:paraId="4BB91B61" w14:textId="77777777" w:rsidR="00C22D98" w:rsidRPr="003F355F" w:rsidRDefault="00C22D98" w:rsidP="00C22D98">
      <w:pPr>
        <w:pStyle w:val="TTEMEASMCA"/>
      </w:pPr>
      <w:bookmarkStart w:id="61" w:name="_Toc129243128"/>
      <w:bookmarkStart w:id="62" w:name="_Toc129243253"/>
    </w:p>
    <w:p w14:paraId="175C2E4C" w14:textId="77777777" w:rsidR="00C22D98" w:rsidRPr="003F355F" w:rsidRDefault="00C22D98" w:rsidP="00C22D98">
      <w:pPr>
        <w:pStyle w:val="TTEMEASMCA"/>
      </w:pPr>
    </w:p>
    <w:p w14:paraId="4668D181" w14:textId="77777777" w:rsidR="00C22D98" w:rsidRPr="003F355F" w:rsidRDefault="00C22D98" w:rsidP="00C22D98">
      <w:pPr>
        <w:pStyle w:val="TTEMEASMCA"/>
      </w:pPr>
    </w:p>
    <w:p w14:paraId="3E3A2F09" w14:textId="77777777" w:rsidR="00C22D98" w:rsidRPr="003F355F" w:rsidRDefault="00C22D98" w:rsidP="00C22D98">
      <w:pPr>
        <w:pStyle w:val="TTEMEASMCA"/>
      </w:pPr>
    </w:p>
    <w:p w14:paraId="592B38B2" w14:textId="77777777" w:rsidR="00C22D98" w:rsidRPr="003F355F" w:rsidRDefault="00C22D98" w:rsidP="00C22D98">
      <w:pPr>
        <w:pStyle w:val="TTEMEASMCA"/>
      </w:pPr>
    </w:p>
    <w:p w14:paraId="6A2AE8FE" w14:textId="77777777" w:rsidR="00C22D98" w:rsidRPr="003F355F" w:rsidRDefault="00C22D98" w:rsidP="00C22D98">
      <w:pPr>
        <w:pStyle w:val="TTEMEASMCA"/>
      </w:pPr>
    </w:p>
    <w:p w14:paraId="0B393A6F" w14:textId="77777777" w:rsidR="00C22D98" w:rsidRPr="003F355F" w:rsidRDefault="00C22D98" w:rsidP="00C22D98">
      <w:pPr>
        <w:pStyle w:val="TTEMEASMCA"/>
      </w:pPr>
    </w:p>
    <w:p w14:paraId="2D8365DA" w14:textId="77777777" w:rsidR="00C22D98" w:rsidRPr="003F355F" w:rsidRDefault="00C22D98" w:rsidP="00C22D98">
      <w:pPr>
        <w:pStyle w:val="TTEMEASMCA"/>
      </w:pPr>
    </w:p>
    <w:p w14:paraId="24E73882" w14:textId="77777777" w:rsidR="00C22D98" w:rsidRPr="003F355F" w:rsidRDefault="00C22D98" w:rsidP="00C22D98">
      <w:pPr>
        <w:pStyle w:val="TTEMEASMCA"/>
      </w:pPr>
    </w:p>
    <w:p w14:paraId="556FA4AC" w14:textId="77777777" w:rsidR="00C22D98" w:rsidRPr="003F355F" w:rsidRDefault="00C22D98" w:rsidP="00C22D98">
      <w:pPr>
        <w:pStyle w:val="TTEMEASMCA"/>
      </w:pPr>
    </w:p>
    <w:p w14:paraId="370D4555" w14:textId="77777777" w:rsidR="00C22D98" w:rsidRPr="003F355F" w:rsidRDefault="00C22D98" w:rsidP="00C22D98">
      <w:pPr>
        <w:pStyle w:val="TTEMEASMCA"/>
      </w:pPr>
    </w:p>
    <w:p w14:paraId="1329A878" w14:textId="77777777" w:rsidR="00C22D98" w:rsidRPr="003F355F" w:rsidRDefault="00C22D98" w:rsidP="00C22D98">
      <w:pPr>
        <w:pStyle w:val="TTEMEASMCA"/>
      </w:pPr>
    </w:p>
    <w:p w14:paraId="4030CE39" w14:textId="77777777" w:rsidR="00C22D98" w:rsidRPr="003F355F" w:rsidRDefault="00C22D98" w:rsidP="00C22D98">
      <w:pPr>
        <w:pStyle w:val="TTEMEASMCA"/>
        <w:ind w:left="0" w:firstLine="0"/>
        <w:jc w:val="left"/>
      </w:pPr>
    </w:p>
    <w:p w14:paraId="2B643740" w14:textId="77777777" w:rsidR="000368EF" w:rsidRPr="003F355F" w:rsidRDefault="000368EF" w:rsidP="00C22D98">
      <w:pPr>
        <w:pStyle w:val="TTEMEASMCA"/>
      </w:pPr>
    </w:p>
    <w:p w14:paraId="3EA86439" w14:textId="77777777" w:rsidR="000368EF" w:rsidRPr="003F355F" w:rsidRDefault="000368EF" w:rsidP="00C22D98">
      <w:pPr>
        <w:pStyle w:val="TTEMEASMCA"/>
      </w:pPr>
    </w:p>
    <w:p w14:paraId="5D19AD9B" w14:textId="77777777" w:rsidR="000368EF" w:rsidRPr="003F355F" w:rsidRDefault="000368EF" w:rsidP="00C22D98">
      <w:pPr>
        <w:pStyle w:val="TTEMEASMCA"/>
      </w:pPr>
    </w:p>
    <w:p w14:paraId="3D25F76A" w14:textId="77777777" w:rsidR="00C22D98" w:rsidRPr="003F355F" w:rsidRDefault="00C22D98" w:rsidP="00C22D98">
      <w:pPr>
        <w:pStyle w:val="TTEMEASMCA"/>
      </w:pPr>
      <w:r w:rsidRPr="003F355F">
        <w:t>II PRIEDAS</w:t>
      </w:r>
      <w:bookmarkEnd w:id="61"/>
      <w:bookmarkEnd w:id="62"/>
    </w:p>
    <w:p w14:paraId="74916AC2" w14:textId="77777777" w:rsidR="00C22D98" w:rsidRPr="003F355F" w:rsidRDefault="00C22D98" w:rsidP="00C22D98">
      <w:pPr>
        <w:pStyle w:val="TTEMEASMCA"/>
      </w:pPr>
    </w:p>
    <w:p w14:paraId="09B978BC" w14:textId="77777777" w:rsidR="00F8132F" w:rsidRPr="003F355F" w:rsidRDefault="00041E8D" w:rsidP="00F8132F">
      <w:pPr>
        <w:pStyle w:val="TTEMEASMCA"/>
        <w:rPr>
          <w:i/>
        </w:rPr>
      </w:pPr>
      <w:r w:rsidRPr="003F355F">
        <w:t>REGISTRACIJOS</w:t>
      </w:r>
      <w:r w:rsidR="00F8132F" w:rsidRPr="003F355F">
        <w:t xml:space="preserve"> SĄLYGOS</w:t>
      </w:r>
    </w:p>
    <w:p w14:paraId="2B59791F" w14:textId="77777777" w:rsidR="00F8132F" w:rsidRPr="003F355F" w:rsidRDefault="00F8132F" w:rsidP="00F8132F">
      <w:pPr>
        <w:pStyle w:val="TTEMEASMCA"/>
      </w:pPr>
    </w:p>
    <w:p w14:paraId="22887647" w14:textId="4FC52A7B" w:rsidR="00F8132F" w:rsidRPr="003F355F" w:rsidRDefault="00F8132F" w:rsidP="00F8132F">
      <w:pPr>
        <w:pStyle w:val="TTEMEASMCA"/>
      </w:pPr>
      <w:r w:rsidRPr="003F355F">
        <w:t>A.</w:t>
      </w:r>
      <w:r w:rsidRPr="003F355F">
        <w:tab/>
        <w:t>GAMINTOJAS (-AI), ATSAKINGAS (-I) UŽ SERIJŲ IŠLEIDIMĄ</w:t>
      </w:r>
    </w:p>
    <w:p w14:paraId="682E375D" w14:textId="77777777" w:rsidR="00F8132F" w:rsidRPr="003F355F" w:rsidRDefault="00F8132F" w:rsidP="00F8132F">
      <w:pPr>
        <w:pStyle w:val="TTEMEASMCA"/>
      </w:pPr>
    </w:p>
    <w:p w14:paraId="500EE61E" w14:textId="77777777" w:rsidR="00F8132F" w:rsidRPr="003F355F" w:rsidRDefault="00F8132F" w:rsidP="00F8132F">
      <w:pPr>
        <w:pStyle w:val="TTEMEASMCA"/>
      </w:pPr>
      <w:r w:rsidRPr="003F355F">
        <w:t>B.</w:t>
      </w:r>
      <w:r w:rsidRPr="003F355F">
        <w:tab/>
        <w:t>TIEKIMO IR VARTOJIMO SĄLYGOS AR APRIBOJIMAI</w:t>
      </w:r>
    </w:p>
    <w:p w14:paraId="669EE5FC" w14:textId="77777777" w:rsidR="00C22D98" w:rsidRPr="003F355F" w:rsidRDefault="00C22D98" w:rsidP="00C22D98">
      <w:pPr>
        <w:pStyle w:val="BTEMEASMCA"/>
        <w:rPr>
          <w:highlight w:val="yellow"/>
        </w:rPr>
      </w:pPr>
    </w:p>
    <w:p w14:paraId="78E9F39F" w14:textId="77777777" w:rsidR="00C22D98" w:rsidRPr="003F355F" w:rsidRDefault="00C22D98" w:rsidP="00C22D98">
      <w:pPr>
        <w:pStyle w:val="PI-1EMEASMCA"/>
      </w:pPr>
      <w:r w:rsidRPr="003F355F">
        <w:br w:type="page"/>
      </w:r>
      <w:r w:rsidRPr="003F355F">
        <w:lastRenderedPageBreak/>
        <w:t>A.</w:t>
      </w:r>
      <w:r w:rsidRPr="003F355F">
        <w:tab/>
        <w:t>GAM</w:t>
      </w:r>
      <w:r w:rsidR="00F8132F" w:rsidRPr="003F355F">
        <w:t>IN</w:t>
      </w:r>
      <w:r w:rsidRPr="003F355F">
        <w:t>TOJAI, ATSAKINGI UŽ SERIJŲ IŠLEIDIMĄ</w:t>
      </w:r>
    </w:p>
    <w:p w14:paraId="42341D5D" w14:textId="77777777" w:rsidR="00C22D98" w:rsidRPr="003F355F" w:rsidRDefault="00C22D98" w:rsidP="00C22D98">
      <w:pPr>
        <w:pStyle w:val="BTEMEASMCA"/>
        <w:rPr>
          <w:highlight w:val="yellow"/>
        </w:rPr>
      </w:pPr>
    </w:p>
    <w:p w14:paraId="64574356" w14:textId="77777777" w:rsidR="00C22D98" w:rsidRPr="003F355F" w:rsidRDefault="00C22D98" w:rsidP="00C22D98">
      <w:pPr>
        <w:pStyle w:val="BTuEMEASMCA"/>
      </w:pPr>
      <w:r w:rsidRPr="003F355F">
        <w:t>Gamintojų, atsakingų už serijų išleidimą, pavadinimai ir adresai</w:t>
      </w:r>
    </w:p>
    <w:p w14:paraId="02BF302F" w14:textId="77777777" w:rsidR="00C22D98" w:rsidRPr="003F355F" w:rsidRDefault="00C22D98" w:rsidP="00C22D98">
      <w:pPr>
        <w:pStyle w:val="BTEMEASMCA"/>
      </w:pPr>
    </w:p>
    <w:p w14:paraId="7BA82ACD" w14:textId="77777777" w:rsidR="00C22D98" w:rsidRPr="003F355F" w:rsidRDefault="00C22D98" w:rsidP="00C22D98">
      <w:pPr>
        <w:pStyle w:val="BTEMEASMCA"/>
      </w:pPr>
      <w:r w:rsidRPr="003F355F">
        <w:t>Synthon Hispania S.L.</w:t>
      </w:r>
    </w:p>
    <w:p w14:paraId="7D7EEF5C" w14:textId="77777777" w:rsidR="00C22D98" w:rsidRPr="003F355F" w:rsidRDefault="00C22D98" w:rsidP="00C22D98">
      <w:pPr>
        <w:pStyle w:val="BTEMEASMCA"/>
        <w:rPr>
          <w:bCs w:val="0"/>
          <w:lang w:val="it-IT"/>
        </w:rPr>
      </w:pPr>
      <w:r w:rsidRPr="003F355F">
        <w:rPr>
          <w:bCs w:val="0"/>
          <w:lang w:val="it-IT"/>
        </w:rPr>
        <w:t>Castelló 1</w:t>
      </w:r>
    </w:p>
    <w:p w14:paraId="09B19AFB" w14:textId="77777777" w:rsidR="00C22D98" w:rsidRPr="003F355F" w:rsidRDefault="00C22D98" w:rsidP="00C22D98">
      <w:pPr>
        <w:pStyle w:val="BTEMEASMCA"/>
        <w:rPr>
          <w:bCs w:val="0"/>
          <w:lang w:val="fr-FR"/>
        </w:rPr>
      </w:pPr>
      <w:r w:rsidRPr="003F355F">
        <w:rPr>
          <w:bCs w:val="0"/>
          <w:lang w:val="fr-FR"/>
        </w:rPr>
        <w:t>Polígono Las Salinas</w:t>
      </w:r>
    </w:p>
    <w:p w14:paraId="7D933AB7" w14:textId="59FB7EC2" w:rsidR="00C22D98" w:rsidRPr="003F355F" w:rsidRDefault="00C22D98" w:rsidP="00C22D98">
      <w:pPr>
        <w:pStyle w:val="BTEMEASMCA"/>
        <w:rPr>
          <w:bCs w:val="0"/>
          <w:lang w:val="fr-FR"/>
        </w:rPr>
      </w:pPr>
      <w:r w:rsidRPr="003F355F">
        <w:rPr>
          <w:bCs w:val="0"/>
          <w:lang w:val="fr-FR"/>
        </w:rPr>
        <w:t>08830</w:t>
      </w:r>
      <w:r w:rsidR="00DC203A" w:rsidRPr="003F355F">
        <w:rPr>
          <w:bCs w:val="0"/>
          <w:lang w:val="fr-FR"/>
        </w:rPr>
        <w:t> </w:t>
      </w:r>
      <w:r w:rsidRPr="003F355F">
        <w:rPr>
          <w:bCs w:val="0"/>
          <w:lang w:val="fr-FR"/>
        </w:rPr>
        <w:t>Sant Boi de Llobregat</w:t>
      </w:r>
    </w:p>
    <w:p w14:paraId="14406CC7" w14:textId="77777777" w:rsidR="00C22D98" w:rsidRPr="003F355F" w:rsidRDefault="00C22D98" w:rsidP="00C22D98">
      <w:pPr>
        <w:pStyle w:val="BTEMEASMCA"/>
        <w:rPr>
          <w:bCs w:val="0"/>
          <w:lang w:val="fr-FR"/>
        </w:rPr>
      </w:pPr>
      <w:r w:rsidRPr="003F355F">
        <w:rPr>
          <w:bCs w:val="0"/>
          <w:lang w:val="fr-FR"/>
        </w:rPr>
        <w:t>Ispanija</w:t>
      </w:r>
    </w:p>
    <w:p w14:paraId="0699D029" w14:textId="77777777" w:rsidR="00C22D98" w:rsidRPr="003F355F" w:rsidRDefault="00C22D98" w:rsidP="00C22D98">
      <w:pPr>
        <w:pStyle w:val="BTEMEASMCA"/>
        <w:rPr>
          <w:bCs w:val="0"/>
          <w:lang w:val="fr-FR"/>
        </w:rPr>
      </w:pPr>
    </w:p>
    <w:p w14:paraId="55D35B68" w14:textId="77777777" w:rsidR="00C22D98" w:rsidRPr="003F355F" w:rsidRDefault="00C22D98" w:rsidP="00C22D98">
      <w:pPr>
        <w:pStyle w:val="BTEMEASMCA"/>
        <w:rPr>
          <w:bCs w:val="0"/>
          <w:lang w:val="fr-FR"/>
        </w:rPr>
      </w:pPr>
      <w:r w:rsidRPr="003F355F">
        <w:rPr>
          <w:bCs w:val="0"/>
          <w:lang w:val="fr-FR"/>
        </w:rPr>
        <w:t>arba</w:t>
      </w:r>
    </w:p>
    <w:p w14:paraId="28668C8F" w14:textId="77777777" w:rsidR="00C22D98" w:rsidRPr="003F355F" w:rsidRDefault="00C22D98" w:rsidP="00C22D98">
      <w:pPr>
        <w:pStyle w:val="BTEMEASMCA"/>
        <w:rPr>
          <w:bCs w:val="0"/>
          <w:lang w:val="fr-FR"/>
        </w:rPr>
      </w:pPr>
    </w:p>
    <w:p w14:paraId="012B1362" w14:textId="77777777" w:rsidR="00C22D98" w:rsidRPr="003F355F" w:rsidRDefault="00C22D98" w:rsidP="00C22D98">
      <w:pPr>
        <w:pStyle w:val="BTEMEASMCA"/>
        <w:rPr>
          <w:bCs w:val="0"/>
        </w:rPr>
      </w:pPr>
      <w:r w:rsidRPr="003F355F">
        <w:rPr>
          <w:bCs w:val="0"/>
        </w:rPr>
        <w:t>Synthon BV</w:t>
      </w:r>
    </w:p>
    <w:p w14:paraId="6C934A60" w14:textId="77777777" w:rsidR="00C22D98" w:rsidRPr="003F355F" w:rsidRDefault="00C22D98" w:rsidP="00C22D98">
      <w:pPr>
        <w:pStyle w:val="BTEMEASMCA"/>
        <w:rPr>
          <w:bCs w:val="0"/>
        </w:rPr>
      </w:pPr>
      <w:r w:rsidRPr="003F355F">
        <w:rPr>
          <w:bCs w:val="0"/>
        </w:rPr>
        <w:t>Microweg 22</w:t>
      </w:r>
    </w:p>
    <w:p w14:paraId="6999326B" w14:textId="203ABCA8" w:rsidR="00C22D98" w:rsidRPr="003F355F" w:rsidRDefault="00C22D98" w:rsidP="00C22D98">
      <w:pPr>
        <w:pStyle w:val="BTEMEASMCA"/>
        <w:rPr>
          <w:bCs w:val="0"/>
        </w:rPr>
      </w:pPr>
      <w:r w:rsidRPr="003F355F">
        <w:rPr>
          <w:bCs w:val="0"/>
        </w:rPr>
        <w:t>6545</w:t>
      </w:r>
      <w:r w:rsidR="00DC203A" w:rsidRPr="003F355F">
        <w:rPr>
          <w:bCs w:val="0"/>
        </w:rPr>
        <w:t> </w:t>
      </w:r>
      <w:r w:rsidRPr="003F355F">
        <w:rPr>
          <w:bCs w:val="0"/>
        </w:rPr>
        <w:t>CM Nijmegen</w:t>
      </w:r>
    </w:p>
    <w:p w14:paraId="35302DAE" w14:textId="08644D41" w:rsidR="00C22D98" w:rsidRPr="003F355F" w:rsidRDefault="00C22D98" w:rsidP="00C22D98">
      <w:pPr>
        <w:pStyle w:val="BTEMEASMCA"/>
        <w:rPr>
          <w:bCs w:val="0"/>
        </w:rPr>
      </w:pPr>
      <w:r w:rsidRPr="003F355F">
        <w:rPr>
          <w:bCs w:val="0"/>
        </w:rPr>
        <w:t>Nyderlandai</w:t>
      </w:r>
    </w:p>
    <w:p w14:paraId="14553AE3" w14:textId="77777777" w:rsidR="00C22D98" w:rsidRPr="003F355F" w:rsidRDefault="00C22D98" w:rsidP="00C22D98">
      <w:pPr>
        <w:pStyle w:val="BTEMEASMCA"/>
        <w:rPr>
          <w:bCs w:val="0"/>
        </w:rPr>
      </w:pPr>
    </w:p>
    <w:p w14:paraId="24C0E5AB" w14:textId="77777777" w:rsidR="00C22D98" w:rsidRPr="003F355F" w:rsidRDefault="00C22D98" w:rsidP="00C22D98">
      <w:pPr>
        <w:pStyle w:val="BTEMEASMCA"/>
        <w:rPr>
          <w:bCs w:val="0"/>
        </w:rPr>
      </w:pPr>
      <w:r w:rsidRPr="003F355F">
        <w:rPr>
          <w:bCs w:val="0"/>
        </w:rPr>
        <w:t>arba</w:t>
      </w:r>
    </w:p>
    <w:p w14:paraId="17378460" w14:textId="77777777" w:rsidR="00C22D98" w:rsidRPr="003F355F" w:rsidRDefault="00C22D98" w:rsidP="00C22D98">
      <w:pPr>
        <w:pStyle w:val="BTEMEASMCA"/>
        <w:rPr>
          <w:bCs w:val="0"/>
        </w:rPr>
      </w:pPr>
    </w:p>
    <w:p w14:paraId="47DE13A4" w14:textId="77777777" w:rsidR="00C22D98" w:rsidRPr="003F355F" w:rsidRDefault="00C22D98" w:rsidP="00C22D98">
      <w:pPr>
        <w:pStyle w:val="BTEMEASMCA"/>
        <w:rPr>
          <w:lang w:val="da-DK"/>
        </w:rPr>
      </w:pPr>
      <w:r w:rsidRPr="003F355F">
        <w:rPr>
          <w:lang w:val="da-DK"/>
        </w:rPr>
        <w:t>Merckle GmbH</w:t>
      </w:r>
    </w:p>
    <w:p w14:paraId="2DA46055" w14:textId="77777777" w:rsidR="00C22D98" w:rsidRPr="003F355F" w:rsidRDefault="00C22D98" w:rsidP="00C22D98">
      <w:pPr>
        <w:pStyle w:val="BTEMEASMCA"/>
        <w:rPr>
          <w:lang w:val="da-DK"/>
        </w:rPr>
      </w:pPr>
      <w:r w:rsidRPr="003F355F">
        <w:rPr>
          <w:lang w:val="da-DK"/>
        </w:rPr>
        <w:t>Ludwig-Merckle Strasse 3</w:t>
      </w:r>
    </w:p>
    <w:p w14:paraId="161069FC" w14:textId="0AF47063" w:rsidR="00C22D98" w:rsidRPr="003F355F" w:rsidRDefault="00C22D98" w:rsidP="00C22D98">
      <w:pPr>
        <w:pStyle w:val="BTEMEASMCA"/>
        <w:rPr>
          <w:lang w:val="da-DK"/>
        </w:rPr>
      </w:pPr>
      <w:r w:rsidRPr="003F355F">
        <w:rPr>
          <w:lang w:val="da-DK"/>
        </w:rPr>
        <w:t>89143</w:t>
      </w:r>
      <w:r w:rsidR="00DC203A" w:rsidRPr="003F355F">
        <w:rPr>
          <w:lang w:val="da-DK"/>
        </w:rPr>
        <w:t> </w:t>
      </w:r>
      <w:r w:rsidRPr="003F355F">
        <w:rPr>
          <w:lang w:val="da-DK"/>
        </w:rPr>
        <w:t>Blaubeuren-Weiler</w:t>
      </w:r>
    </w:p>
    <w:p w14:paraId="0EBE9881" w14:textId="77777777" w:rsidR="00C22D98" w:rsidRPr="003F355F" w:rsidRDefault="00C22D98" w:rsidP="00C22D98">
      <w:pPr>
        <w:pStyle w:val="BTEMEASMCA"/>
      </w:pPr>
      <w:r w:rsidRPr="003F355F">
        <w:rPr>
          <w:lang w:val="da-DK"/>
        </w:rPr>
        <w:t>Vokietija</w:t>
      </w:r>
    </w:p>
    <w:p w14:paraId="40ED49EE" w14:textId="77777777" w:rsidR="00C22D98" w:rsidRPr="003F355F" w:rsidRDefault="00C22D98" w:rsidP="00C22D98">
      <w:pPr>
        <w:pStyle w:val="BTEMEASMCA"/>
        <w:rPr>
          <w:highlight w:val="yellow"/>
          <w:lang w:val="da-DK"/>
        </w:rPr>
      </w:pPr>
    </w:p>
    <w:p w14:paraId="6A3A0AB9" w14:textId="77777777" w:rsidR="00C22D98" w:rsidRPr="003F355F" w:rsidRDefault="00C22D98" w:rsidP="00C22D98">
      <w:pPr>
        <w:pStyle w:val="BTEMEASMCA"/>
        <w:rPr>
          <w:noProof w:val="0"/>
        </w:rPr>
      </w:pPr>
      <w:r w:rsidRPr="003F355F">
        <w:rPr>
          <w:noProof w:val="0"/>
        </w:rPr>
        <w:t>Su pakuote pateikiamame lapelyje nurodomas gamintojo, atsakingo už konkrečios serijos išleidimą, pavadinimas ir adresas.</w:t>
      </w:r>
    </w:p>
    <w:p w14:paraId="4FBA3E30" w14:textId="77777777" w:rsidR="00C22D98" w:rsidRPr="003F355F" w:rsidRDefault="00C22D98" w:rsidP="00C22D98">
      <w:pPr>
        <w:pStyle w:val="BTEMEASMCA"/>
        <w:rPr>
          <w:noProof w:val="0"/>
        </w:rPr>
      </w:pPr>
    </w:p>
    <w:p w14:paraId="36F08F41" w14:textId="77777777" w:rsidR="00C22D98" w:rsidRPr="003F355F" w:rsidRDefault="00C22D98" w:rsidP="00C22D98">
      <w:pPr>
        <w:pStyle w:val="BTEMEASMCA"/>
        <w:rPr>
          <w:highlight w:val="yellow"/>
        </w:rPr>
      </w:pPr>
    </w:p>
    <w:p w14:paraId="45B485F5" w14:textId="77777777" w:rsidR="00C22D98" w:rsidRPr="003F355F" w:rsidRDefault="00C22D98" w:rsidP="001B415F">
      <w:pPr>
        <w:pStyle w:val="PI-1EMEASMCA"/>
      </w:pPr>
      <w:bookmarkStart w:id="63" w:name="_Toc129243129"/>
      <w:bookmarkStart w:id="64" w:name="_Toc129243254"/>
      <w:r w:rsidRPr="003F355F">
        <w:t>B.</w:t>
      </w:r>
      <w:r w:rsidRPr="003F355F">
        <w:tab/>
      </w:r>
      <w:bookmarkStart w:id="65" w:name="_Toc129243130"/>
      <w:bookmarkStart w:id="66" w:name="_Toc129243255"/>
      <w:bookmarkEnd w:id="63"/>
      <w:bookmarkEnd w:id="64"/>
      <w:r w:rsidRPr="003F355F">
        <w:t xml:space="preserve">TIEKIMO IR VARTOJIMO SĄLYGOS AR APRIBOJIMAI </w:t>
      </w:r>
      <w:bookmarkEnd w:id="65"/>
      <w:bookmarkEnd w:id="66"/>
    </w:p>
    <w:p w14:paraId="3983DD93" w14:textId="77777777" w:rsidR="00C22D98" w:rsidRPr="003F355F" w:rsidRDefault="00C22D98" w:rsidP="00C22D98">
      <w:pPr>
        <w:pStyle w:val="BTEMEASMCA"/>
      </w:pPr>
    </w:p>
    <w:p w14:paraId="12D81484" w14:textId="77777777" w:rsidR="00C22D98" w:rsidRPr="003F355F" w:rsidRDefault="00C22D98" w:rsidP="00C22D98">
      <w:pPr>
        <w:pStyle w:val="BTEMEASMCA"/>
      </w:pPr>
      <w:r w:rsidRPr="003F355F">
        <w:t>Receptinis vaistinis preparatas</w:t>
      </w:r>
      <w:r w:rsidR="001E5600" w:rsidRPr="003F355F">
        <w:t>.</w:t>
      </w:r>
    </w:p>
    <w:p w14:paraId="0697C3B4" w14:textId="77777777" w:rsidR="00C22D98" w:rsidRPr="003F355F" w:rsidRDefault="00C22D98" w:rsidP="00C22D98">
      <w:pPr>
        <w:pStyle w:val="BTEMEASMCA"/>
        <w:rPr>
          <w:highlight w:val="yellow"/>
        </w:rPr>
      </w:pPr>
    </w:p>
    <w:p w14:paraId="073B8944" w14:textId="77777777" w:rsidR="00C22D98" w:rsidRPr="003F355F" w:rsidRDefault="00C22D98" w:rsidP="00C22D98">
      <w:pPr>
        <w:pStyle w:val="BTEMEASMCA"/>
      </w:pPr>
      <w:r w:rsidRPr="003F355F">
        <w:br w:type="page"/>
      </w:r>
    </w:p>
    <w:p w14:paraId="120DA403" w14:textId="77777777" w:rsidR="00C22D98" w:rsidRPr="003F355F" w:rsidRDefault="00C22D98" w:rsidP="00C22D98">
      <w:pPr>
        <w:rPr>
          <w:sz w:val="22"/>
          <w:szCs w:val="22"/>
        </w:rPr>
      </w:pPr>
    </w:p>
    <w:p w14:paraId="3059C44F" w14:textId="77777777" w:rsidR="00C22D98" w:rsidRPr="003F355F" w:rsidRDefault="00C22D98" w:rsidP="00C22D98">
      <w:pPr>
        <w:rPr>
          <w:sz w:val="22"/>
          <w:szCs w:val="22"/>
        </w:rPr>
      </w:pPr>
    </w:p>
    <w:p w14:paraId="7ECCCD88" w14:textId="77777777" w:rsidR="00C22D98" w:rsidRPr="003F355F" w:rsidRDefault="00C22D98" w:rsidP="00C22D98">
      <w:pPr>
        <w:rPr>
          <w:sz w:val="22"/>
          <w:szCs w:val="22"/>
        </w:rPr>
      </w:pPr>
    </w:p>
    <w:p w14:paraId="11F5DB83" w14:textId="77777777" w:rsidR="00C22D98" w:rsidRPr="003F355F" w:rsidRDefault="00C22D98" w:rsidP="00C22D98">
      <w:pPr>
        <w:rPr>
          <w:sz w:val="22"/>
          <w:szCs w:val="22"/>
        </w:rPr>
      </w:pPr>
    </w:p>
    <w:p w14:paraId="1FF2E2DE" w14:textId="77777777" w:rsidR="00C22D98" w:rsidRPr="003F355F" w:rsidRDefault="00C22D98" w:rsidP="00C22D98">
      <w:pPr>
        <w:rPr>
          <w:sz w:val="22"/>
          <w:szCs w:val="22"/>
        </w:rPr>
      </w:pPr>
    </w:p>
    <w:p w14:paraId="43F633EB" w14:textId="77777777" w:rsidR="00C22D98" w:rsidRPr="003F355F" w:rsidRDefault="00C22D98" w:rsidP="00C22D98">
      <w:pPr>
        <w:rPr>
          <w:sz w:val="22"/>
          <w:szCs w:val="22"/>
        </w:rPr>
      </w:pPr>
    </w:p>
    <w:p w14:paraId="57328CF8" w14:textId="77777777" w:rsidR="00C22D98" w:rsidRPr="003F355F" w:rsidRDefault="00C22D98" w:rsidP="00C22D98">
      <w:pPr>
        <w:rPr>
          <w:sz w:val="22"/>
          <w:szCs w:val="22"/>
        </w:rPr>
      </w:pPr>
    </w:p>
    <w:p w14:paraId="4956F4B0" w14:textId="77777777" w:rsidR="00C22D98" w:rsidRPr="003F355F" w:rsidRDefault="00C22D98" w:rsidP="00C22D98">
      <w:pPr>
        <w:rPr>
          <w:sz w:val="22"/>
          <w:szCs w:val="22"/>
        </w:rPr>
      </w:pPr>
    </w:p>
    <w:p w14:paraId="27F5E1AD" w14:textId="77777777" w:rsidR="00C22D98" w:rsidRPr="003F355F" w:rsidRDefault="00C22D98" w:rsidP="00C22D98">
      <w:pPr>
        <w:rPr>
          <w:sz w:val="22"/>
          <w:szCs w:val="22"/>
        </w:rPr>
      </w:pPr>
    </w:p>
    <w:p w14:paraId="1EDF663E" w14:textId="77777777" w:rsidR="00C22D98" w:rsidRPr="003F355F" w:rsidRDefault="00C22D98" w:rsidP="00C22D98">
      <w:pPr>
        <w:rPr>
          <w:sz w:val="22"/>
          <w:szCs w:val="22"/>
        </w:rPr>
      </w:pPr>
    </w:p>
    <w:p w14:paraId="7B621B6E" w14:textId="77777777" w:rsidR="00C22D98" w:rsidRPr="003F355F" w:rsidRDefault="00C22D98" w:rsidP="00C22D98">
      <w:pPr>
        <w:rPr>
          <w:sz w:val="22"/>
          <w:szCs w:val="22"/>
        </w:rPr>
      </w:pPr>
    </w:p>
    <w:p w14:paraId="7DC35307" w14:textId="77777777" w:rsidR="00C22D98" w:rsidRPr="003F355F" w:rsidRDefault="00C22D98" w:rsidP="00C22D98">
      <w:pPr>
        <w:rPr>
          <w:sz w:val="22"/>
          <w:szCs w:val="22"/>
        </w:rPr>
      </w:pPr>
    </w:p>
    <w:p w14:paraId="49552E5A" w14:textId="77777777" w:rsidR="00C22D98" w:rsidRPr="003F355F" w:rsidRDefault="00C22D98" w:rsidP="00C22D98">
      <w:pPr>
        <w:rPr>
          <w:sz w:val="22"/>
          <w:szCs w:val="22"/>
        </w:rPr>
      </w:pPr>
    </w:p>
    <w:p w14:paraId="63E00171" w14:textId="77777777" w:rsidR="00C22D98" w:rsidRPr="003F355F" w:rsidRDefault="00C22D98" w:rsidP="00C22D98">
      <w:pPr>
        <w:rPr>
          <w:sz w:val="22"/>
          <w:szCs w:val="22"/>
        </w:rPr>
      </w:pPr>
    </w:p>
    <w:p w14:paraId="23A44895" w14:textId="77777777" w:rsidR="00C22D98" w:rsidRPr="003F355F" w:rsidRDefault="00C22D98" w:rsidP="00C22D98">
      <w:pPr>
        <w:rPr>
          <w:sz w:val="22"/>
          <w:szCs w:val="22"/>
        </w:rPr>
      </w:pPr>
    </w:p>
    <w:p w14:paraId="7081519F" w14:textId="77777777" w:rsidR="00C22D98" w:rsidRPr="003F355F" w:rsidRDefault="00C22D98" w:rsidP="00C22D98">
      <w:pPr>
        <w:rPr>
          <w:sz w:val="22"/>
          <w:szCs w:val="22"/>
        </w:rPr>
      </w:pPr>
    </w:p>
    <w:p w14:paraId="2C252445" w14:textId="77777777" w:rsidR="00C22D98" w:rsidRPr="003F355F" w:rsidRDefault="00C22D98" w:rsidP="00C22D98">
      <w:pPr>
        <w:rPr>
          <w:sz w:val="22"/>
          <w:szCs w:val="22"/>
        </w:rPr>
      </w:pPr>
    </w:p>
    <w:p w14:paraId="27ED26F0" w14:textId="77777777" w:rsidR="00C22D98" w:rsidRPr="003F355F" w:rsidRDefault="00C22D98" w:rsidP="00C22D98">
      <w:pPr>
        <w:rPr>
          <w:sz w:val="22"/>
          <w:szCs w:val="22"/>
        </w:rPr>
      </w:pPr>
    </w:p>
    <w:p w14:paraId="4FFB7DAF" w14:textId="77777777" w:rsidR="00C22D98" w:rsidRPr="003F355F" w:rsidRDefault="00C22D98" w:rsidP="00C22D98">
      <w:pPr>
        <w:rPr>
          <w:sz w:val="22"/>
          <w:szCs w:val="22"/>
        </w:rPr>
      </w:pPr>
    </w:p>
    <w:p w14:paraId="7E117AC3" w14:textId="77777777" w:rsidR="00C22D98" w:rsidRPr="003F355F" w:rsidRDefault="00C22D98" w:rsidP="00C22D98">
      <w:pPr>
        <w:rPr>
          <w:sz w:val="22"/>
          <w:szCs w:val="22"/>
        </w:rPr>
      </w:pPr>
    </w:p>
    <w:p w14:paraId="7F9F8305" w14:textId="77777777" w:rsidR="00C22D98" w:rsidRPr="003F355F" w:rsidRDefault="00C22D98" w:rsidP="00C22D98">
      <w:pPr>
        <w:rPr>
          <w:sz w:val="22"/>
          <w:szCs w:val="22"/>
        </w:rPr>
      </w:pPr>
    </w:p>
    <w:p w14:paraId="25726482" w14:textId="77777777" w:rsidR="00C22D98" w:rsidRPr="003F355F" w:rsidRDefault="00C22D98" w:rsidP="00C22D98">
      <w:pPr>
        <w:rPr>
          <w:sz w:val="22"/>
          <w:szCs w:val="22"/>
        </w:rPr>
      </w:pPr>
    </w:p>
    <w:p w14:paraId="30869549" w14:textId="77777777" w:rsidR="00C22D98" w:rsidRPr="003F355F" w:rsidRDefault="00C22D98" w:rsidP="00C22D98">
      <w:pPr>
        <w:jc w:val="center"/>
        <w:rPr>
          <w:b/>
          <w:sz w:val="22"/>
          <w:szCs w:val="22"/>
        </w:rPr>
      </w:pPr>
      <w:r w:rsidRPr="003F355F">
        <w:rPr>
          <w:b/>
          <w:sz w:val="22"/>
          <w:szCs w:val="22"/>
        </w:rPr>
        <w:t>III PRIEDAS</w:t>
      </w:r>
    </w:p>
    <w:p w14:paraId="3619E4FE" w14:textId="77777777" w:rsidR="00C22D98" w:rsidRPr="003F355F" w:rsidRDefault="00C22D98" w:rsidP="00C22D98">
      <w:pPr>
        <w:jc w:val="center"/>
        <w:rPr>
          <w:b/>
          <w:sz w:val="22"/>
          <w:szCs w:val="22"/>
        </w:rPr>
      </w:pPr>
    </w:p>
    <w:p w14:paraId="1A72A517" w14:textId="77777777" w:rsidR="00C22D98" w:rsidRPr="003F355F" w:rsidRDefault="00C22D98" w:rsidP="00C22D98">
      <w:pPr>
        <w:jc w:val="center"/>
        <w:rPr>
          <w:b/>
          <w:sz w:val="22"/>
          <w:szCs w:val="22"/>
        </w:rPr>
      </w:pPr>
      <w:r w:rsidRPr="003F355F">
        <w:rPr>
          <w:b/>
          <w:sz w:val="22"/>
          <w:szCs w:val="22"/>
        </w:rPr>
        <w:t>ŽENKLINIMAS IR PAKUOTĖS LAPELIS</w:t>
      </w:r>
    </w:p>
    <w:p w14:paraId="3B341B67" w14:textId="77777777" w:rsidR="00C22D98" w:rsidRPr="003F355F" w:rsidRDefault="00C22D98" w:rsidP="00C22D98">
      <w:pPr>
        <w:rPr>
          <w:sz w:val="22"/>
          <w:szCs w:val="22"/>
        </w:rPr>
      </w:pPr>
      <w:r w:rsidRPr="003F355F">
        <w:rPr>
          <w:sz w:val="22"/>
          <w:szCs w:val="22"/>
        </w:rPr>
        <w:br w:type="page"/>
      </w:r>
    </w:p>
    <w:p w14:paraId="590C1329" w14:textId="77777777" w:rsidR="00C22D98" w:rsidRPr="003F355F" w:rsidRDefault="00C22D98" w:rsidP="00C22D98">
      <w:pPr>
        <w:rPr>
          <w:sz w:val="22"/>
          <w:szCs w:val="22"/>
        </w:rPr>
      </w:pPr>
    </w:p>
    <w:p w14:paraId="3F47F671" w14:textId="77777777" w:rsidR="00C22D98" w:rsidRPr="003F355F" w:rsidRDefault="00C22D98" w:rsidP="00C22D98">
      <w:pPr>
        <w:rPr>
          <w:sz w:val="22"/>
          <w:szCs w:val="22"/>
        </w:rPr>
      </w:pPr>
    </w:p>
    <w:p w14:paraId="46C63221" w14:textId="77777777" w:rsidR="00C22D98" w:rsidRPr="003F355F" w:rsidRDefault="00C22D98" w:rsidP="00C22D98">
      <w:pPr>
        <w:rPr>
          <w:sz w:val="22"/>
          <w:szCs w:val="22"/>
        </w:rPr>
      </w:pPr>
    </w:p>
    <w:p w14:paraId="3C7DF71A" w14:textId="77777777" w:rsidR="00C22D98" w:rsidRPr="003F355F" w:rsidRDefault="00C22D98" w:rsidP="00C22D98">
      <w:pPr>
        <w:rPr>
          <w:sz w:val="22"/>
          <w:szCs w:val="22"/>
        </w:rPr>
      </w:pPr>
    </w:p>
    <w:p w14:paraId="477D757D" w14:textId="77777777" w:rsidR="00C22D98" w:rsidRPr="003F355F" w:rsidRDefault="00C22D98" w:rsidP="00C22D98">
      <w:pPr>
        <w:rPr>
          <w:sz w:val="22"/>
          <w:szCs w:val="22"/>
        </w:rPr>
      </w:pPr>
    </w:p>
    <w:p w14:paraId="33111C78" w14:textId="77777777" w:rsidR="00C22D98" w:rsidRPr="003F355F" w:rsidRDefault="00C22D98" w:rsidP="00C22D98">
      <w:pPr>
        <w:rPr>
          <w:sz w:val="22"/>
          <w:szCs w:val="22"/>
        </w:rPr>
      </w:pPr>
    </w:p>
    <w:p w14:paraId="327DFC30" w14:textId="77777777" w:rsidR="00C22D98" w:rsidRPr="003F355F" w:rsidRDefault="00C22D98" w:rsidP="00C22D98">
      <w:pPr>
        <w:rPr>
          <w:sz w:val="22"/>
          <w:szCs w:val="22"/>
        </w:rPr>
      </w:pPr>
    </w:p>
    <w:p w14:paraId="26409A0D" w14:textId="77777777" w:rsidR="00C22D98" w:rsidRPr="003F355F" w:rsidRDefault="00C22D98" w:rsidP="00C22D98">
      <w:pPr>
        <w:rPr>
          <w:sz w:val="22"/>
          <w:szCs w:val="22"/>
        </w:rPr>
      </w:pPr>
    </w:p>
    <w:p w14:paraId="1762ABAF" w14:textId="77777777" w:rsidR="00C22D98" w:rsidRPr="003F355F" w:rsidRDefault="00C22D98" w:rsidP="00C22D98">
      <w:pPr>
        <w:rPr>
          <w:sz w:val="22"/>
          <w:szCs w:val="22"/>
        </w:rPr>
      </w:pPr>
    </w:p>
    <w:p w14:paraId="3F610C93" w14:textId="77777777" w:rsidR="00C22D98" w:rsidRPr="003F355F" w:rsidRDefault="00C22D98" w:rsidP="00C22D98">
      <w:pPr>
        <w:rPr>
          <w:sz w:val="22"/>
          <w:szCs w:val="22"/>
        </w:rPr>
      </w:pPr>
    </w:p>
    <w:p w14:paraId="092C3F7E" w14:textId="77777777" w:rsidR="00C22D98" w:rsidRPr="003F355F" w:rsidRDefault="00C22D98" w:rsidP="00C22D98">
      <w:pPr>
        <w:rPr>
          <w:sz w:val="22"/>
          <w:szCs w:val="22"/>
        </w:rPr>
      </w:pPr>
    </w:p>
    <w:p w14:paraId="018C8152" w14:textId="77777777" w:rsidR="00C22D98" w:rsidRPr="003F355F" w:rsidRDefault="00C22D98" w:rsidP="00C22D98">
      <w:pPr>
        <w:rPr>
          <w:sz w:val="22"/>
          <w:szCs w:val="22"/>
        </w:rPr>
      </w:pPr>
    </w:p>
    <w:p w14:paraId="0649D147" w14:textId="77777777" w:rsidR="00C22D98" w:rsidRPr="003F355F" w:rsidRDefault="00C22D98" w:rsidP="00C22D98">
      <w:pPr>
        <w:rPr>
          <w:sz w:val="22"/>
          <w:szCs w:val="22"/>
        </w:rPr>
      </w:pPr>
    </w:p>
    <w:p w14:paraId="58EE43E5" w14:textId="77777777" w:rsidR="00C22D98" w:rsidRPr="003F355F" w:rsidRDefault="00C22D98" w:rsidP="00C22D98">
      <w:pPr>
        <w:rPr>
          <w:sz w:val="22"/>
          <w:szCs w:val="22"/>
        </w:rPr>
      </w:pPr>
    </w:p>
    <w:p w14:paraId="47AF88E3" w14:textId="77777777" w:rsidR="00C22D98" w:rsidRPr="003F355F" w:rsidRDefault="00C22D98" w:rsidP="00C22D98">
      <w:pPr>
        <w:rPr>
          <w:sz w:val="22"/>
          <w:szCs w:val="22"/>
        </w:rPr>
      </w:pPr>
    </w:p>
    <w:p w14:paraId="342342C9" w14:textId="77777777" w:rsidR="00C22D98" w:rsidRPr="003F355F" w:rsidRDefault="00C22D98" w:rsidP="00C22D98">
      <w:pPr>
        <w:rPr>
          <w:sz w:val="22"/>
          <w:szCs w:val="22"/>
        </w:rPr>
      </w:pPr>
    </w:p>
    <w:p w14:paraId="47C5D616" w14:textId="77777777" w:rsidR="00C22D98" w:rsidRPr="003F355F" w:rsidRDefault="00C22D98" w:rsidP="00C22D98">
      <w:pPr>
        <w:rPr>
          <w:sz w:val="22"/>
          <w:szCs w:val="22"/>
        </w:rPr>
      </w:pPr>
    </w:p>
    <w:p w14:paraId="0BB2E542" w14:textId="77777777" w:rsidR="00C22D98" w:rsidRPr="003F355F" w:rsidRDefault="00C22D98" w:rsidP="00C22D98">
      <w:pPr>
        <w:rPr>
          <w:sz w:val="22"/>
          <w:szCs w:val="22"/>
        </w:rPr>
      </w:pPr>
    </w:p>
    <w:p w14:paraId="6911D197" w14:textId="77777777" w:rsidR="00C22D98" w:rsidRPr="003F355F" w:rsidRDefault="00C22D98" w:rsidP="00C22D98">
      <w:pPr>
        <w:rPr>
          <w:sz w:val="22"/>
          <w:szCs w:val="22"/>
        </w:rPr>
      </w:pPr>
    </w:p>
    <w:p w14:paraId="6BA28C08" w14:textId="77777777" w:rsidR="00C22D98" w:rsidRPr="003F355F" w:rsidRDefault="00C22D98" w:rsidP="00C22D98">
      <w:pPr>
        <w:rPr>
          <w:sz w:val="22"/>
          <w:szCs w:val="22"/>
        </w:rPr>
      </w:pPr>
    </w:p>
    <w:p w14:paraId="55E30A9D" w14:textId="77777777" w:rsidR="00C22D98" w:rsidRPr="003F355F" w:rsidRDefault="00C22D98" w:rsidP="00C22D98">
      <w:pPr>
        <w:rPr>
          <w:sz w:val="22"/>
          <w:szCs w:val="22"/>
        </w:rPr>
      </w:pPr>
    </w:p>
    <w:p w14:paraId="021AFEAF" w14:textId="77777777" w:rsidR="00C22D98" w:rsidRPr="003F355F" w:rsidRDefault="00C22D98" w:rsidP="00C22D98">
      <w:pPr>
        <w:rPr>
          <w:sz w:val="22"/>
          <w:szCs w:val="22"/>
        </w:rPr>
      </w:pPr>
    </w:p>
    <w:p w14:paraId="60A9244A" w14:textId="77777777" w:rsidR="00C22D98" w:rsidRPr="003F355F" w:rsidRDefault="00C22D98" w:rsidP="00C22D98">
      <w:pPr>
        <w:jc w:val="center"/>
        <w:rPr>
          <w:b/>
          <w:sz w:val="22"/>
          <w:szCs w:val="22"/>
        </w:rPr>
      </w:pPr>
      <w:bookmarkStart w:id="67" w:name="_Toc129243136"/>
      <w:bookmarkStart w:id="68" w:name="_Toc129243261"/>
      <w:r w:rsidRPr="003F355F">
        <w:rPr>
          <w:b/>
          <w:sz w:val="22"/>
          <w:szCs w:val="22"/>
        </w:rPr>
        <w:t>A. ŽENKLINIMAS</w:t>
      </w:r>
      <w:bookmarkEnd w:id="67"/>
      <w:bookmarkEnd w:id="68"/>
    </w:p>
    <w:p w14:paraId="53E204E0" w14:textId="77777777" w:rsidR="00C22D98" w:rsidRPr="003F355F" w:rsidRDefault="00C22D98" w:rsidP="00C22D98">
      <w:pPr>
        <w:rPr>
          <w:sz w:val="22"/>
          <w:szCs w:val="22"/>
        </w:rPr>
      </w:pPr>
      <w:r w:rsidRPr="003F355F">
        <w:rPr>
          <w:sz w:val="22"/>
          <w:szCs w:val="22"/>
        </w:rPr>
        <w:br w:type="page"/>
      </w:r>
    </w:p>
    <w:p w14:paraId="20E1D5A0" w14:textId="77777777" w:rsidR="00C22D98" w:rsidRPr="003F355F" w:rsidRDefault="00C22D98" w:rsidP="00C22D98">
      <w:pPr>
        <w:pBdr>
          <w:top w:val="single" w:sz="4" w:space="1" w:color="auto"/>
          <w:left w:val="single" w:sz="4" w:space="4" w:color="auto"/>
          <w:bottom w:val="single" w:sz="4" w:space="1" w:color="auto"/>
          <w:right w:val="single" w:sz="4" w:space="4" w:color="auto"/>
        </w:pBdr>
        <w:rPr>
          <w:b/>
          <w:sz w:val="22"/>
          <w:szCs w:val="22"/>
        </w:rPr>
      </w:pPr>
      <w:r w:rsidRPr="003F355F">
        <w:rPr>
          <w:b/>
          <w:sz w:val="22"/>
          <w:szCs w:val="22"/>
        </w:rPr>
        <w:lastRenderedPageBreak/>
        <w:t>INFORMACIJA ANT IŠORINĖS PAKUOTĖS</w:t>
      </w:r>
    </w:p>
    <w:p w14:paraId="12CD2336" w14:textId="77777777" w:rsidR="00C22D98" w:rsidRPr="003F355F" w:rsidRDefault="00C22D98" w:rsidP="00C22D98">
      <w:pPr>
        <w:pBdr>
          <w:top w:val="single" w:sz="4" w:space="1" w:color="auto"/>
          <w:left w:val="single" w:sz="4" w:space="4" w:color="auto"/>
          <w:bottom w:val="single" w:sz="4" w:space="1" w:color="auto"/>
          <w:right w:val="single" w:sz="4" w:space="4" w:color="auto"/>
        </w:pBdr>
        <w:rPr>
          <w:b/>
          <w:sz w:val="22"/>
          <w:szCs w:val="22"/>
        </w:rPr>
      </w:pPr>
    </w:p>
    <w:p w14:paraId="62CC780D" w14:textId="77777777" w:rsidR="00C22D98" w:rsidRPr="003F355F" w:rsidRDefault="00C22D98" w:rsidP="00C22D98">
      <w:pPr>
        <w:pBdr>
          <w:top w:val="single" w:sz="4" w:space="1" w:color="auto"/>
          <w:left w:val="single" w:sz="4" w:space="4" w:color="auto"/>
          <w:bottom w:val="single" w:sz="4" w:space="1" w:color="auto"/>
          <w:right w:val="single" w:sz="4" w:space="4" w:color="auto"/>
        </w:pBdr>
        <w:rPr>
          <w:b/>
          <w:sz w:val="22"/>
          <w:szCs w:val="22"/>
        </w:rPr>
      </w:pPr>
      <w:r w:rsidRPr="003F355F">
        <w:rPr>
          <w:b/>
          <w:sz w:val="22"/>
          <w:szCs w:val="22"/>
        </w:rPr>
        <w:t>KARTONINĖ DĖŽUTĖ</w:t>
      </w:r>
    </w:p>
    <w:p w14:paraId="592675B8" w14:textId="77777777" w:rsidR="00C22D98" w:rsidRPr="003F355F" w:rsidRDefault="00C22D98" w:rsidP="00C22D98">
      <w:pPr>
        <w:rPr>
          <w:sz w:val="22"/>
          <w:szCs w:val="22"/>
        </w:rPr>
      </w:pPr>
    </w:p>
    <w:p w14:paraId="337EFC5F" w14:textId="77777777" w:rsidR="00C22D98" w:rsidRPr="003F355F" w:rsidRDefault="00C22D98" w:rsidP="00C22D98">
      <w:pPr>
        <w:rPr>
          <w:sz w:val="22"/>
          <w:szCs w:val="22"/>
        </w:rPr>
      </w:pPr>
    </w:p>
    <w:p w14:paraId="29A48AE6"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1.</w:t>
      </w:r>
      <w:r w:rsidRPr="003F355F">
        <w:rPr>
          <w:b/>
          <w:sz w:val="22"/>
          <w:szCs w:val="22"/>
        </w:rPr>
        <w:tab/>
        <w:t>VAISTINIO PREPARATO PAVADINIMAS</w:t>
      </w:r>
    </w:p>
    <w:p w14:paraId="287170D9" w14:textId="77777777" w:rsidR="00C22D98" w:rsidRPr="003F355F" w:rsidRDefault="00C22D98" w:rsidP="00C22D98">
      <w:pPr>
        <w:rPr>
          <w:sz w:val="22"/>
          <w:szCs w:val="22"/>
        </w:rPr>
      </w:pPr>
    </w:p>
    <w:p w14:paraId="2302FFC3" w14:textId="4C77D8B8" w:rsidR="00C22D98" w:rsidRPr="003F355F" w:rsidRDefault="001D3FAD" w:rsidP="00C22D98">
      <w:pPr>
        <w:rPr>
          <w:sz w:val="22"/>
          <w:szCs w:val="22"/>
        </w:rPr>
      </w:pPr>
      <w:r w:rsidRPr="003F355F">
        <w:rPr>
          <w:sz w:val="22"/>
          <w:szCs w:val="22"/>
        </w:rPr>
        <w:t>Sapro</w:t>
      </w:r>
      <w:r w:rsidR="00C22D98" w:rsidRPr="003F355F">
        <w:rPr>
          <w:sz w:val="22"/>
          <w:szCs w:val="22"/>
        </w:rPr>
        <w:t xml:space="preserve"> 150 mg plėvele dengtos tabletės</w:t>
      </w:r>
    </w:p>
    <w:p w14:paraId="451AA7E4" w14:textId="77777777" w:rsidR="00C22D98" w:rsidRPr="003F355F" w:rsidRDefault="00C22D98" w:rsidP="00C22D98">
      <w:pPr>
        <w:rPr>
          <w:sz w:val="22"/>
          <w:szCs w:val="22"/>
        </w:rPr>
      </w:pPr>
      <w:r w:rsidRPr="003F355F">
        <w:rPr>
          <w:sz w:val="22"/>
          <w:szCs w:val="22"/>
        </w:rPr>
        <w:t>Bicalutamidum</w:t>
      </w:r>
    </w:p>
    <w:p w14:paraId="2AA7BDAE" w14:textId="77777777" w:rsidR="00C22D98" w:rsidRPr="003F355F" w:rsidRDefault="00C22D98" w:rsidP="00C22D98">
      <w:pPr>
        <w:rPr>
          <w:sz w:val="22"/>
          <w:szCs w:val="22"/>
        </w:rPr>
      </w:pPr>
    </w:p>
    <w:p w14:paraId="00248C9D" w14:textId="77777777" w:rsidR="00C22D98" w:rsidRPr="003F355F" w:rsidRDefault="00C22D98" w:rsidP="00C22D98">
      <w:pPr>
        <w:rPr>
          <w:sz w:val="22"/>
          <w:szCs w:val="22"/>
        </w:rPr>
      </w:pPr>
    </w:p>
    <w:p w14:paraId="153312B1"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2.</w:t>
      </w:r>
      <w:r w:rsidRPr="003F355F">
        <w:rPr>
          <w:b/>
          <w:sz w:val="22"/>
          <w:szCs w:val="22"/>
        </w:rPr>
        <w:tab/>
        <w:t>VEIKLIOJI MEDŽIAGA IR JOS KIEKIS</w:t>
      </w:r>
    </w:p>
    <w:p w14:paraId="6360D7DB" w14:textId="77777777" w:rsidR="00C22D98" w:rsidRPr="003F355F" w:rsidRDefault="00C22D98" w:rsidP="00C22D98">
      <w:pPr>
        <w:rPr>
          <w:sz w:val="22"/>
          <w:szCs w:val="22"/>
        </w:rPr>
      </w:pPr>
    </w:p>
    <w:p w14:paraId="1545E6AD" w14:textId="77777777" w:rsidR="00C22D98" w:rsidRPr="003F355F" w:rsidRDefault="00C22D98" w:rsidP="00C22D98">
      <w:pPr>
        <w:rPr>
          <w:sz w:val="22"/>
          <w:szCs w:val="22"/>
        </w:rPr>
      </w:pPr>
      <w:r w:rsidRPr="003F355F">
        <w:rPr>
          <w:sz w:val="22"/>
          <w:szCs w:val="22"/>
        </w:rPr>
        <w:t>Kiekvienoje tabletėje yra 150 mg bikalutamido.</w:t>
      </w:r>
    </w:p>
    <w:p w14:paraId="35AF390A" w14:textId="77777777" w:rsidR="00C22D98" w:rsidRPr="003F355F" w:rsidRDefault="00C22D98" w:rsidP="00C22D98">
      <w:pPr>
        <w:rPr>
          <w:sz w:val="22"/>
          <w:szCs w:val="22"/>
        </w:rPr>
      </w:pPr>
    </w:p>
    <w:p w14:paraId="1E2C0555" w14:textId="77777777" w:rsidR="00C22D98" w:rsidRPr="003F355F" w:rsidRDefault="00C22D98" w:rsidP="00C22D98">
      <w:pPr>
        <w:rPr>
          <w:sz w:val="22"/>
          <w:szCs w:val="22"/>
        </w:rPr>
      </w:pPr>
    </w:p>
    <w:p w14:paraId="19D55969"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F355F">
        <w:rPr>
          <w:b/>
          <w:sz w:val="22"/>
          <w:szCs w:val="22"/>
        </w:rPr>
        <w:t>3.</w:t>
      </w:r>
      <w:r w:rsidRPr="003F355F">
        <w:rPr>
          <w:b/>
          <w:sz w:val="22"/>
          <w:szCs w:val="22"/>
        </w:rPr>
        <w:tab/>
        <w:t>PAGALBINIŲ MEDŽIAGŲ SĄRAŠAS</w:t>
      </w:r>
    </w:p>
    <w:p w14:paraId="28D3C838" w14:textId="77777777" w:rsidR="00C22D98" w:rsidRPr="003F355F" w:rsidRDefault="00C22D98" w:rsidP="00C22D98">
      <w:pPr>
        <w:rPr>
          <w:sz w:val="22"/>
          <w:szCs w:val="22"/>
        </w:rPr>
      </w:pPr>
    </w:p>
    <w:p w14:paraId="5FB4D339" w14:textId="77777777" w:rsidR="00C22D98" w:rsidRPr="003F355F" w:rsidRDefault="00C22D98" w:rsidP="00C22D98">
      <w:pPr>
        <w:rPr>
          <w:sz w:val="22"/>
          <w:szCs w:val="22"/>
        </w:rPr>
      </w:pPr>
      <w:r w:rsidRPr="003F355F">
        <w:rPr>
          <w:sz w:val="22"/>
          <w:szCs w:val="22"/>
        </w:rPr>
        <w:t>Sudėtyje yra laktozės. Daugiau informacijos pateikta pakuotės lapelyje.</w:t>
      </w:r>
    </w:p>
    <w:p w14:paraId="37182B77" w14:textId="77777777" w:rsidR="00C22D98" w:rsidRPr="003F355F" w:rsidRDefault="00C22D98" w:rsidP="00C22D98">
      <w:pPr>
        <w:rPr>
          <w:sz w:val="22"/>
          <w:szCs w:val="22"/>
        </w:rPr>
      </w:pPr>
    </w:p>
    <w:p w14:paraId="35485470" w14:textId="77777777" w:rsidR="00C22D98" w:rsidRPr="003F355F" w:rsidRDefault="00C22D98" w:rsidP="00C22D98">
      <w:pPr>
        <w:rPr>
          <w:sz w:val="22"/>
          <w:szCs w:val="22"/>
        </w:rPr>
      </w:pPr>
    </w:p>
    <w:p w14:paraId="32DC2F38"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4.</w:t>
      </w:r>
      <w:r w:rsidRPr="003F355F">
        <w:rPr>
          <w:b/>
          <w:sz w:val="22"/>
          <w:szCs w:val="22"/>
        </w:rPr>
        <w:tab/>
        <w:t>FARMACINĖ FORMA IR KIEKIS PAKUOTĖJE</w:t>
      </w:r>
    </w:p>
    <w:p w14:paraId="440C4BB7" w14:textId="77777777" w:rsidR="00C22D98" w:rsidRPr="003F355F" w:rsidRDefault="00C22D98" w:rsidP="00C22D98">
      <w:pPr>
        <w:rPr>
          <w:sz w:val="22"/>
          <w:szCs w:val="22"/>
        </w:rPr>
      </w:pPr>
    </w:p>
    <w:p w14:paraId="26C17330" w14:textId="77777777" w:rsidR="00C22D98" w:rsidRPr="003F355F" w:rsidRDefault="00C22D98" w:rsidP="00C22D98">
      <w:pPr>
        <w:rPr>
          <w:sz w:val="22"/>
          <w:szCs w:val="22"/>
        </w:rPr>
      </w:pPr>
      <w:r w:rsidRPr="003F355F">
        <w:rPr>
          <w:sz w:val="22"/>
          <w:szCs w:val="22"/>
        </w:rPr>
        <w:t>Plėvele dengtos tabletės</w:t>
      </w:r>
    </w:p>
    <w:p w14:paraId="666CCBC1" w14:textId="77777777" w:rsidR="00C22D98" w:rsidRPr="003F355F" w:rsidRDefault="00C22D98" w:rsidP="00C22D98">
      <w:pPr>
        <w:rPr>
          <w:sz w:val="22"/>
          <w:szCs w:val="22"/>
        </w:rPr>
      </w:pPr>
    </w:p>
    <w:p w14:paraId="76D1AAB7" w14:textId="5E883B2A" w:rsidR="00C22D98" w:rsidRPr="003F355F" w:rsidRDefault="00C22D98" w:rsidP="00C22D98">
      <w:pPr>
        <w:rPr>
          <w:sz w:val="22"/>
          <w:szCs w:val="22"/>
        </w:rPr>
      </w:pPr>
      <w:r w:rsidRPr="003F355F">
        <w:rPr>
          <w:sz w:val="22"/>
          <w:szCs w:val="22"/>
        </w:rPr>
        <w:t>5</w:t>
      </w:r>
      <w:r w:rsidR="00DC203A" w:rsidRPr="003F355F">
        <w:rPr>
          <w:sz w:val="22"/>
          <w:szCs w:val="22"/>
        </w:rPr>
        <w:t> </w:t>
      </w:r>
      <w:r w:rsidRPr="003F355F">
        <w:rPr>
          <w:sz w:val="22"/>
          <w:szCs w:val="22"/>
          <w:highlight w:val="lightGray"/>
        </w:rPr>
        <w:t>plėvele dengtos</w:t>
      </w:r>
      <w:r w:rsidRPr="003F355F">
        <w:rPr>
          <w:sz w:val="22"/>
          <w:szCs w:val="22"/>
        </w:rPr>
        <w:t xml:space="preserve"> tabletės</w:t>
      </w:r>
    </w:p>
    <w:p w14:paraId="648F1521" w14:textId="2B5292C0" w:rsidR="00C22D98" w:rsidRPr="003F355F" w:rsidRDefault="00C22D98" w:rsidP="00C22D98">
      <w:pPr>
        <w:rPr>
          <w:sz w:val="22"/>
          <w:szCs w:val="22"/>
          <w:highlight w:val="lightGray"/>
        </w:rPr>
      </w:pPr>
      <w:r w:rsidRPr="003F355F">
        <w:rPr>
          <w:sz w:val="22"/>
          <w:szCs w:val="22"/>
          <w:highlight w:val="lightGray"/>
        </w:rPr>
        <w:t>7</w:t>
      </w:r>
      <w:r w:rsidR="00DC203A" w:rsidRPr="003F355F">
        <w:rPr>
          <w:sz w:val="22"/>
          <w:szCs w:val="22"/>
          <w:highlight w:val="lightGray"/>
        </w:rPr>
        <w:t> </w:t>
      </w:r>
      <w:r w:rsidRPr="003F355F">
        <w:rPr>
          <w:sz w:val="22"/>
          <w:szCs w:val="22"/>
          <w:highlight w:val="lightGray"/>
        </w:rPr>
        <w:t>plėvele dengtos tabletės</w:t>
      </w:r>
    </w:p>
    <w:p w14:paraId="602A8D58" w14:textId="19D49716" w:rsidR="00C22D98" w:rsidRPr="003F355F" w:rsidRDefault="00C22D98" w:rsidP="00C22D98">
      <w:pPr>
        <w:rPr>
          <w:sz w:val="22"/>
          <w:szCs w:val="22"/>
          <w:highlight w:val="lightGray"/>
        </w:rPr>
      </w:pPr>
      <w:r w:rsidRPr="003F355F">
        <w:rPr>
          <w:sz w:val="22"/>
          <w:szCs w:val="22"/>
          <w:highlight w:val="lightGray"/>
        </w:rPr>
        <w:t>10</w:t>
      </w:r>
      <w:r w:rsidR="00DC203A" w:rsidRPr="003F355F">
        <w:rPr>
          <w:sz w:val="22"/>
          <w:szCs w:val="22"/>
          <w:highlight w:val="lightGray"/>
        </w:rPr>
        <w:t> </w:t>
      </w:r>
      <w:r w:rsidRPr="003F355F">
        <w:rPr>
          <w:sz w:val="22"/>
          <w:szCs w:val="22"/>
          <w:highlight w:val="lightGray"/>
        </w:rPr>
        <w:t>plėvele dengtų tablečių</w:t>
      </w:r>
    </w:p>
    <w:p w14:paraId="5B7D5A8F" w14:textId="0BB4D779" w:rsidR="00C22D98" w:rsidRPr="003F355F" w:rsidRDefault="00C22D98" w:rsidP="00C22D98">
      <w:pPr>
        <w:rPr>
          <w:sz w:val="22"/>
          <w:szCs w:val="22"/>
          <w:highlight w:val="lightGray"/>
        </w:rPr>
      </w:pPr>
      <w:r w:rsidRPr="003F355F">
        <w:rPr>
          <w:sz w:val="22"/>
          <w:szCs w:val="22"/>
          <w:highlight w:val="lightGray"/>
        </w:rPr>
        <w:t>14</w:t>
      </w:r>
      <w:r w:rsidR="00DC203A" w:rsidRPr="003F355F">
        <w:rPr>
          <w:sz w:val="22"/>
          <w:szCs w:val="22"/>
          <w:highlight w:val="lightGray"/>
        </w:rPr>
        <w:t> </w:t>
      </w:r>
      <w:r w:rsidRPr="003F355F">
        <w:rPr>
          <w:sz w:val="22"/>
          <w:szCs w:val="22"/>
          <w:highlight w:val="lightGray"/>
        </w:rPr>
        <w:t>plėvele dengtų tablečių</w:t>
      </w:r>
    </w:p>
    <w:p w14:paraId="730807DF" w14:textId="33BB0471" w:rsidR="00C22D98" w:rsidRPr="003F355F" w:rsidRDefault="00C22D98" w:rsidP="00C22D98">
      <w:pPr>
        <w:rPr>
          <w:sz w:val="22"/>
          <w:szCs w:val="22"/>
          <w:highlight w:val="lightGray"/>
        </w:rPr>
      </w:pPr>
      <w:r w:rsidRPr="003F355F">
        <w:rPr>
          <w:sz w:val="22"/>
          <w:szCs w:val="22"/>
          <w:highlight w:val="lightGray"/>
        </w:rPr>
        <w:t>20</w:t>
      </w:r>
      <w:r w:rsidR="00DC203A" w:rsidRPr="003F355F">
        <w:rPr>
          <w:sz w:val="22"/>
          <w:szCs w:val="22"/>
          <w:highlight w:val="lightGray"/>
        </w:rPr>
        <w:t> </w:t>
      </w:r>
      <w:r w:rsidRPr="003F355F">
        <w:rPr>
          <w:sz w:val="22"/>
          <w:szCs w:val="22"/>
          <w:highlight w:val="lightGray"/>
        </w:rPr>
        <w:t>plėvele dengtų tablečių</w:t>
      </w:r>
    </w:p>
    <w:p w14:paraId="1622F3BF" w14:textId="28A62178" w:rsidR="00C22D98" w:rsidRPr="003F355F" w:rsidRDefault="00C22D98" w:rsidP="00C22D98">
      <w:pPr>
        <w:rPr>
          <w:sz w:val="22"/>
          <w:szCs w:val="22"/>
          <w:highlight w:val="lightGray"/>
        </w:rPr>
      </w:pPr>
      <w:r w:rsidRPr="003F355F">
        <w:rPr>
          <w:sz w:val="22"/>
          <w:szCs w:val="22"/>
          <w:highlight w:val="lightGray"/>
        </w:rPr>
        <w:t>28</w:t>
      </w:r>
      <w:r w:rsidR="00DC203A" w:rsidRPr="003F355F">
        <w:rPr>
          <w:sz w:val="22"/>
          <w:szCs w:val="22"/>
          <w:highlight w:val="lightGray"/>
        </w:rPr>
        <w:t> </w:t>
      </w:r>
      <w:r w:rsidRPr="003F355F">
        <w:rPr>
          <w:sz w:val="22"/>
          <w:szCs w:val="22"/>
          <w:highlight w:val="lightGray"/>
        </w:rPr>
        <w:t>plėvele dengtos tabletės</w:t>
      </w:r>
    </w:p>
    <w:p w14:paraId="55ED91EB" w14:textId="085EB7D6" w:rsidR="00C22D98" w:rsidRPr="003F355F" w:rsidRDefault="00C22D98" w:rsidP="00C22D98">
      <w:pPr>
        <w:rPr>
          <w:sz w:val="22"/>
          <w:szCs w:val="22"/>
          <w:highlight w:val="lightGray"/>
        </w:rPr>
      </w:pPr>
      <w:r w:rsidRPr="003F355F">
        <w:rPr>
          <w:sz w:val="22"/>
          <w:szCs w:val="22"/>
          <w:highlight w:val="lightGray"/>
        </w:rPr>
        <w:t>30</w:t>
      </w:r>
      <w:r w:rsidR="00DC203A" w:rsidRPr="003F355F">
        <w:rPr>
          <w:sz w:val="22"/>
          <w:szCs w:val="22"/>
          <w:highlight w:val="lightGray"/>
        </w:rPr>
        <w:t> </w:t>
      </w:r>
      <w:r w:rsidRPr="003F355F">
        <w:rPr>
          <w:sz w:val="22"/>
          <w:szCs w:val="22"/>
          <w:highlight w:val="lightGray"/>
        </w:rPr>
        <w:t>plėvele dengtų tablečių</w:t>
      </w:r>
    </w:p>
    <w:p w14:paraId="1603D2AB" w14:textId="34BF4BE8" w:rsidR="00C22D98" w:rsidRPr="003F355F" w:rsidRDefault="00C22D98" w:rsidP="00C22D98">
      <w:pPr>
        <w:rPr>
          <w:sz w:val="22"/>
          <w:szCs w:val="22"/>
          <w:highlight w:val="lightGray"/>
        </w:rPr>
      </w:pPr>
      <w:r w:rsidRPr="003F355F">
        <w:rPr>
          <w:sz w:val="22"/>
          <w:szCs w:val="22"/>
          <w:highlight w:val="lightGray"/>
        </w:rPr>
        <w:t>40</w:t>
      </w:r>
      <w:r w:rsidR="00DC203A" w:rsidRPr="003F355F">
        <w:rPr>
          <w:sz w:val="22"/>
          <w:szCs w:val="22"/>
          <w:highlight w:val="lightGray"/>
        </w:rPr>
        <w:t> </w:t>
      </w:r>
      <w:r w:rsidRPr="003F355F">
        <w:rPr>
          <w:sz w:val="22"/>
          <w:szCs w:val="22"/>
          <w:highlight w:val="lightGray"/>
        </w:rPr>
        <w:t>plėvele dengtų tablečių</w:t>
      </w:r>
    </w:p>
    <w:p w14:paraId="2BB5ABFC" w14:textId="29CFE1D8" w:rsidR="00C22D98" w:rsidRPr="003F355F" w:rsidRDefault="00C22D98" w:rsidP="00C22D98">
      <w:pPr>
        <w:rPr>
          <w:sz w:val="22"/>
          <w:szCs w:val="22"/>
          <w:highlight w:val="lightGray"/>
        </w:rPr>
      </w:pPr>
      <w:r w:rsidRPr="003F355F">
        <w:rPr>
          <w:sz w:val="22"/>
          <w:szCs w:val="22"/>
          <w:highlight w:val="lightGray"/>
        </w:rPr>
        <w:t>50</w:t>
      </w:r>
      <w:r w:rsidR="00DC203A" w:rsidRPr="003F355F">
        <w:rPr>
          <w:sz w:val="22"/>
          <w:szCs w:val="22"/>
          <w:highlight w:val="lightGray"/>
        </w:rPr>
        <w:t> </w:t>
      </w:r>
      <w:r w:rsidRPr="003F355F">
        <w:rPr>
          <w:sz w:val="22"/>
          <w:szCs w:val="22"/>
          <w:highlight w:val="lightGray"/>
        </w:rPr>
        <w:t>plėvele dengtų tablečių</w:t>
      </w:r>
    </w:p>
    <w:p w14:paraId="7393AF6C" w14:textId="2717D7CA" w:rsidR="00C22D98" w:rsidRPr="003F355F" w:rsidRDefault="00C22D98" w:rsidP="00C22D98">
      <w:pPr>
        <w:rPr>
          <w:sz w:val="22"/>
          <w:szCs w:val="22"/>
          <w:highlight w:val="lightGray"/>
        </w:rPr>
      </w:pPr>
      <w:r w:rsidRPr="003F355F">
        <w:rPr>
          <w:sz w:val="22"/>
          <w:szCs w:val="22"/>
          <w:highlight w:val="lightGray"/>
        </w:rPr>
        <w:t>56</w:t>
      </w:r>
      <w:r w:rsidR="00DC203A" w:rsidRPr="003F355F">
        <w:rPr>
          <w:sz w:val="22"/>
          <w:szCs w:val="22"/>
          <w:highlight w:val="lightGray"/>
        </w:rPr>
        <w:t> </w:t>
      </w:r>
      <w:r w:rsidRPr="003F355F">
        <w:rPr>
          <w:sz w:val="22"/>
          <w:szCs w:val="22"/>
          <w:highlight w:val="lightGray"/>
        </w:rPr>
        <w:t>plėvele dengtos tabletės</w:t>
      </w:r>
    </w:p>
    <w:p w14:paraId="03BDAA04" w14:textId="58BE1C53" w:rsidR="00C22D98" w:rsidRPr="003F355F" w:rsidRDefault="00C22D98" w:rsidP="00C22D98">
      <w:pPr>
        <w:rPr>
          <w:sz w:val="22"/>
          <w:szCs w:val="22"/>
          <w:highlight w:val="lightGray"/>
        </w:rPr>
      </w:pPr>
      <w:r w:rsidRPr="003F355F">
        <w:rPr>
          <w:sz w:val="22"/>
          <w:szCs w:val="22"/>
          <w:highlight w:val="lightGray"/>
        </w:rPr>
        <w:t>80</w:t>
      </w:r>
      <w:r w:rsidR="00DC203A" w:rsidRPr="003F355F">
        <w:rPr>
          <w:sz w:val="22"/>
          <w:szCs w:val="22"/>
          <w:highlight w:val="lightGray"/>
        </w:rPr>
        <w:t> </w:t>
      </w:r>
      <w:r w:rsidRPr="003F355F">
        <w:rPr>
          <w:sz w:val="22"/>
          <w:szCs w:val="22"/>
          <w:highlight w:val="lightGray"/>
        </w:rPr>
        <w:t>plėvele dengtų tablečių</w:t>
      </w:r>
    </w:p>
    <w:p w14:paraId="1E2FFE99" w14:textId="105181FC" w:rsidR="00C22D98" w:rsidRPr="003F355F" w:rsidRDefault="00C22D98" w:rsidP="00C22D98">
      <w:pPr>
        <w:rPr>
          <w:sz w:val="22"/>
          <w:szCs w:val="22"/>
          <w:highlight w:val="lightGray"/>
        </w:rPr>
      </w:pPr>
      <w:r w:rsidRPr="003F355F">
        <w:rPr>
          <w:sz w:val="22"/>
          <w:szCs w:val="22"/>
          <w:highlight w:val="lightGray"/>
        </w:rPr>
        <w:t>84</w:t>
      </w:r>
      <w:r w:rsidR="00DC203A" w:rsidRPr="003F355F">
        <w:rPr>
          <w:sz w:val="22"/>
          <w:szCs w:val="22"/>
          <w:highlight w:val="lightGray"/>
        </w:rPr>
        <w:t> </w:t>
      </w:r>
      <w:r w:rsidRPr="003F355F">
        <w:rPr>
          <w:sz w:val="22"/>
          <w:szCs w:val="22"/>
          <w:highlight w:val="lightGray"/>
        </w:rPr>
        <w:t>plėvele dengtos tabletės</w:t>
      </w:r>
    </w:p>
    <w:p w14:paraId="3246EE54" w14:textId="21F44E41" w:rsidR="00C22D98" w:rsidRPr="003F355F" w:rsidRDefault="00C22D98" w:rsidP="00C22D98">
      <w:pPr>
        <w:rPr>
          <w:sz w:val="22"/>
          <w:szCs w:val="22"/>
          <w:highlight w:val="lightGray"/>
        </w:rPr>
      </w:pPr>
      <w:r w:rsidRPr="003F355F">
        <w:rPr>
          <w:sz w:val="22"/>
          <w:szCs w:val="22"/>
          <w:highlight w:val="lightGray"/>
        </w:rPr>
        <w:t>90</w:t>
      </w:r>
      <w:r w:rsidR="00DC203A" w:rsidRPr="003F355F">
        <w:rPr>
          <w:sz w:val="22"/>
          <w:szCs w:val="22"/>
          <w:highlight w:val="lightGray"/>
        </w:rPr>
        <w:t> </w:t>
      </w:r>
      <w:r w:rsidRPr="003F355F">
        <w:rPr>
          <w:sz w:val="22"/>
          <w:szCs w:val="22"/>
          <w:highlight w:val="lightGray"/>
        </w:rPr>
        <w:t>plėvele dengtų tablečių</w:t>
      </w:r>
    </w:p>
    <w:p w14:paraId="6631CF93" w14:textId="346AE5D0" w:rsidR="00C22D98" w:rsidRPr="003F355F" w:rsidRDefault="00C22D98" w:rsidP="00C22D98">
      <w:pPr>
        <w:rPr>
          <w:sz w:val="22"/>
          <w:szCs w:val="22"/>
          <w:highlight w:val="lightGray"/>
        </w:rPr>
      </w:pPr>
      <w:r w:rsidRPr="003F355F">
        <w:rPr>
          <w:sz w:val="22"/>
          <w:szCs w:val="22"/>
          <w:highlight w:val="lightGray"/>
        </w:rPr>
        <w:t>98</w:t>
      </w:r>
      <w:r w:rsidR="00DC203A" w:rsidRPr="003F355F">
        <w:rPr>
          <w:sz w:val="22"/>
          <w:szCs w:val="22"/>
          <w:highlight w:val="lightGray"/>
        </w:rPr>
        <w:t> </w:t>
      </w:r>
      <w:r w:rsidRPr="003F355F">
        <w:rPr>
          <w:sz w:val="22"/>
          <w:szCs w:val="22"/>
          <w:highlight w:val="lightGray"/>
        </w:rPr>
        <w:t>plėvele dengtos tabletės</w:t>
      </w:r>
    </w:p>
    <w:p w14:paraId="1FF52A0C" w14:textId="03FF1A02" w:rsidR="00C22D98" w:rsidRPr="003F355F" w:rsidRDefault="00C22D98" w:rsidP="00C22D98">
      <w:pPr>
        <w:rPr>
          <w:sz w:val="22"/>
          <w:szCs w:val="22"/>
          <w:highlight w:val="lightGray"/>
        </w:rPr>
      </w:pPr>
      <w:r w:rsidRPr="003F355F">
        <w:rPr>
          <w:sz w:val="22"/>
          <w:szCs w:val="22"/>
          <w:highlight w:val="lightGray"/>
        </w:rPr>
        <w:t>100</w:t>
      </w:r>
      <w:r w:rsidR="00DC203A" w:rsidRPr="003F355F">
        <w:rPr>
          <w:sz w:val="22"/>
          <w:szCs w:val="22"/>
          <w:highlight w:val="lightGray"/>
        </w:rPr>
        <w:t> </w:t>
      </w:r>
      <w:r w:rsidRPr="003F355F">
        <w:rPr>
          <w:sz w:val="22"/>
          <w:szCs w:val="22"/>
          <w:highlight w:val="lightGray"/>
        </w:rPr>
        <w:t>plėvele dengtų tablečių</w:t>
      </w:r>
    </w:p>
    <w:p w14:paraId="1B5ADA90" w14:textId="6C95701A" w:rsidR="00C22D98" w:rsidRPr="003F355F" w:rsidRDefault="00C22D98" w:rsidP="00C22D98">
      <w:pPr>
        <w:rPr>
          <w:sz w:val="22"/>
          <w:szCs w:val="22"/>
          <w:highlight w:val="lightGray"/>
        </w:rPr>
      </w:pPr>
      <w:r w:rsidRPr="003F355F">
        <w:rPr>
          <w:sz w:val="22"/>
          <w:szCs w:val="22"/>
          <w:highlight w:val="lightGray"/>
        </w:rPr>
        <w:t>140</w:t>
      </w:r>
      <w:r w:rsidR="00DC203A" w:rsidRPr="003F355F">
        <w:rPr>
          <w:sz w:val="22"/>
          <w:szCs w:val="22"/>
          <w:highlight w:val="lightGray"/>
        </w:rPr>
        <w:t> </w:t>
      </w:r>
      <w:r w:rsidRPr="003F355F">
        <w:rPr>
          <w:sz w:val="22"/>
          <w:szCs w:val="22"/>
          <w:highlight w:val="lightGray"/>
        </w:rPr>
        <w:t>plėvele dengtų tablečių</w:t>
      </w:r>
    </w:p>
    <w:p w14:paraId="077F95BE" w14:textId="3BFA8A2F" w:rsidR="00C22D98" w:rsidRPr="003F355F" w:rsidRDefault="00C22D98" w:rsidP="00C22D98">
      <w:pPr>
        <w:rPr>
          <w:sz w:val="22"/>
          <w:szCs w:val="22"/>
          <w:highlight w:val="lightGray"/>
        </w:rPr>
      </w:pPr>
      <w:r w:rsidRPr="003F355F">
        <w:rPr>
          <w:sz w:val="22"/>
          <w:szCs w:val="22"/>
          <w:highlight w:val="lightGray"/>
        </w:rPr>
        <w:t>200</w:t>
      </w:r>
      <w:r w:rsidR="00DC203A" w:rsidRPr="003F355F">
        <w:rPr>
          <w:sz w:val="22"/>
          <w:szCs w:val="22"/>
          <w:highlight w:val="lightGray"/>
        </w:rPr>
        <w:t> </w:t>
      </w:r>
      <w:r w:rsidRPr="003F355F">
        <w:rPr>
          <w:sz w:val="22"/>
          <w:szCs w:val="22"/>
          <w:highlight w:val="lightGray"/>
        </w:rPr>
        <w:t>plėvele dengtų tablečių</w:t>
      </w:r>
    </w:p>
    <w:p w14:paraId="44A03BD1" w14:textId="159406EB" w:rsidR="00C22D98" w:rsidRPr="003F355F" w:rsidRDefault="00C22D98" w:rsidP="00C22D98">
      <w:pPr>
        <w:rPr>
          <w:sz w:val="22"/>
          <w:szCs w:val="22"/>
        </w:rPr>
      </w:pPr>
      <w:r w:rsidRPr="003F355F">
        <w:rPr>
          <w:sz w:val="22"/>
          <w:szCs w:val="22"/>
          <w:highlight w:val="lightGray"/>
        </w:rPr>
        <w:t>280</w:t>
      </w:r>
      <w:r w:rsidR="00DC203A" w:rsidRPr="003F355F">
        <w:rPr>
          <w:sz w:val="22"/>
          <w:szCs w:val="22"/>
          <w:highlight w:val="lightGray"/>
        </w:rPr>
        <w:t> </w:t>
      </w:r>
      <w:r w:rsidRPr="003F355F">
        <w:rPr>
          <w:sz w:val="22"/>
          <w:szCs w:val="22"/>
          <w:highlight w:val="lightGray"/>
        </w:rPr>
        <w:t>plėvele dengtų tablečių</w:t>
      </w:r>
    </w:p>
    <w:p w14:paraId="522397B1" w14:textId="77777777" w:rsidR="00C22D98" w:rsidRPr="003F355F" w:rsidRDefault="00C22D98" w:rsidP="00C22D98">
      <w:pPr>
        <w:rPr>
          <w:sz w:val="22"/>
          <w:szCs w:val="22"/>
        </w:rPr>
      </w:pPr>
    </w:p>
    <w:p w14:paraId="3A7F482E" w14:textId="77777777" w:rsidR="00C22D98" w:rsidRPr="003F355F" w:rsidRDefault="00C22D98" w:rsidP="00C22D98">
      <w:pPr>
        <w:rPr>
          <w:sz w:val="22"/>
          <w:szCs w:val="22"/>
        </w:rPr>
      </w:pPr>
    </w:p>
    <w:p w14:paraId="4000CF3F"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F355F">
        <w:rPr>
          <w:b/>
          <w:sz w:val="22"/>
          <w:szCs w:val="22"/>
        </w:rPr>
        <w:t>5.</w:t>
      </w:r>
      <w:r w:rsidRPr="003F355F">
        <w:rPr>
          <w:b/>
          <w:sz w:val="22"/>
          <w:szCs w:val="22"/>
        </w:rPr>
        <w:tab/>
        <w:t>VARTOJIMO METODAS IR BŪDAS</w:t>
      </w:r>
    </w:p>
    <w:p w14:paraId="7A1B891D" w14:textId="77777777" w:rsidR="00C22D98" w:rsidRPr="003F355F" w:rsidRDefault="00C22D98" w:rsidP="00C22D98">
      <w:pPr>
        <w:rPr>
          <w:sz w:val="22"/>
          <w:szCs w:val="22"/>
        </w:rPr>
      </w:pPr>
    </w:p>
    <w:p w14:paraId="0D680697" w14:textId="77777777" w:rsidR="00C22D98" w:rsidRPr="003F355F" w:rsidRDefault="00C22D98" w:rsidP="00C22D98">
      <w:pPr>
        <w:rPr>
          <w:sz w:val="22"/>
          <w:szCs w:val="22"/>
        </w:rPr>
      </w:pPr>
      <w:r w:rsidRPr="003F355F">
        <w:rPr>
          <w:sz w:val="22"/>
          <w:szCs w:val="22"/>
        </w:rPr>
        <w:t>Prieš vartojimą perskaitykite pakuotės lapelį.</w:t>
      </w:r>
    </w:p>
    <w:p w14:paraId="6AD1754B" w14:textId="6ADA10AD" w:rsidR="00C22D98" w:rsidRPr="003F355F" w:rsidRDefault="00C22D98" w:rsidP="00C22D98">
      <w:pPr>
        <w:rPr>
          <w:sz w:val="22"/>
          <w:szCs w:val="22"/>
        </w:rPr>
      </w:pPr>
      <w:r w:rsidRPr="003F355F">
        <w:rPr>
          <w:sz w:val="22"/>
          <w:szCs w:val="22"/>
        </w:rPr>
        <w:t>Vartoti per burną</w:t>
      </w:r>
    </w:p>
    <w:p w14:paraId="008D9F0F" w14:textId="77777777" w:rsidR="00C22D98" w:rsidRPr="003F355F" w:rsidRDefault="00C22D98" w:rsidP="00C22D98">
      <w:pPr>
        <w:rPr>
          <w:sz w:val="22"/>
          <w:szCs w:val="22"/>
        </w:rPr>
      </w:pPr>
    </w:p>
    <w:p w14:paraId="541BA9A3" w14:textId="77777777" w:rsidR="00C22D98" w:rsidRPr="003F355F" w:rsidRDefault="00C22D98" w:rsidP="00C22D98">
      <w:pPr>
        <w:rPr>
          <w:sz w:val="22"/>
          <w:szCs w:val="22"/>
        </w:rPr>
      </w:pPr>
    </w:p>
    <w:p w14:paraId="4447ABFB"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lastRenderedPageBreak/>
        <w:t>6.</w:t>
      </w:r>
      <w:r w:rsidRPr="003F355F">
        <w:rPr>
          <w:b/>
          <w:sz w:val="22"/>
          <w:szCs w:val="22"/>
        </w:rPr>
        <w:tab/>
        <w:t xml:space="preserve">SPECIALUS ĮSPĖJIMAS, KAD VAISTINĮ PREPARATĄ BŪTINA LAIKYTI VAIKAMS </w:t>
      </w:r>
      <w:r w:rsidR="00E55F36" w:rsidRPr="003F355F">
        <w:rPr>
          <w:b/>
          <w:sz w:val="22"/>
          <w:szCs w:val="22"/>
        </w:rPr>
        <w:t xml:space="preserve">NEPASTEBIMOJE IR </w:t>
      </w:r>
      <w:r w:rsidRPr="003F355F">
        <w:rPr>
          <w:b/>
          <w:sz w:val="22"/>
          <w:szCs w:val="22"/>
        </w:rPr>
        <w:t>NEPASIEKIAMOJE VIETOJE</w:t>
      </w:r>
    </w:p>
    <w:p w14:paraId="0C9D925B" w14:textId="77777777" w:rsidR="00C22D98" w:rsidRPr="003F355F" w:rsidRDefault="00C22D98" w:rsidP="00C22D98">
      <w:pPr>
        <w:rPr>
          <w:sz w:val="22"/>
          <w:szCs w:val="22"/>
        </w:rPr>
      </w:pPr>
    </w:p>
    <w:p w14:paraId="14045C31" w14:textId="77777777" w:rsidR="00C22D98" w:rsidRPr="003F355F" w:rsidRDefault="00C22D98" w:rsidP="00C22D98">
      <w:pPr>
        <w:rPr>
          <w:sz w:val="22"/>
          <w:szCs w:val="22"/>
        </w:rPr>
      </w:pPr>
      <w:r w:rsidRPr="003F355F">
        <w:rPr>
          <w:sz w:val="22"/>
          <w:szCs w:val="22"/>
        </w:rPr>
        <w:t xml:space="preserve">Laikyti vaikams </w:t>
      </w:r>
      <w:r w:rsidR="00E55F36" w:rsidRPr="003F355F">
        <w:rPr>
          <w:sz w:val="22"/>
          <w:szCs w:val="22"/>
        </w:rPr>
        <w:t xml:space="preserve">nepastebimoje ir </w:t>
      </w:r>
      <w:r w:rsidRPr="003F355F">
        <w:rPr>
          <w:sz w:val="22"/>
          <w:szCs w:val="22"/>
        </w:rPr>
        <w:t>nepasiekiamoje vietoje.</w:t>
      </w:r>
    </w:p>
    <w:p w14:paraId="065180F2" w14:textId="77777777" w:rsidR="00C22D98" w:rsidRPr="003F355F" w:rsidRDefault="00C22D98" w:rsidP="00C22D98">
      <w:pPr>
        <w:rPr>
          <w:sz w:val="22"/>
          <w:szCs w:val="22"/>
        </w:rPr>
      </w:pPr>
    </w:p>
    <w:p w14:paraId="7FCC7FC7" w14:textId="77777777" w:rsidR="00C22D98" w:rsidRPr="003F355F" w:rsidRDefault="00C22D98" w:rsidP="00C22D98">
      <w:pPr>
        <w:rPr>
          <w:sz w:val="22"/>
          <w:szCs w:val="22"/>
        </w:rPr>
      </w:pPr>
    </w:p>
    <w:p w14:paraId="634EFA83"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sz w:val="22"/>
          <w:szCs w:val="22"/>
        </w:rPr>
      </w:pPr>
      <w:r w:rsidRPr="003F355F">
        <w:rPr>
          <w:b/>
          <w:sz w:val="22"/>
          <w:szCs w:val="22"/>
        </w:rPr>
        <w:t>7.</w:t>
      </w:r>
      <w:r w:rsidRPr="003F355F">
        <w:rPr>
          <w:b/>
          <w:sz w:val="22"/>
          <w:szCs w:val="22"/>
        </w:rPr>
        <w:tab/>
        <w:t>KITAS SPECIALUS ĮSPĖJIMAS (JEI REIKIA)</w:t>
      </w:r>
    </w:p>
    <w:p w14:paraId="67ED7224" w14:textId="77777777" w:rsidR="00C22D98" w:rsidRPr="003F355F" w:rsidRDefault="00C22D98" w:rsidP="00C22D98">
      <w:pPr>
        <w:rPr>
          <w:sz w:val="22"/>
          <w:szCs w:val="22"/>
        </w:rPr>
      </w:pPr>
    </w:p>
    <w:p w14:paraId="1B40C744" w14:textId="77777777" w:rsidR="00C22D98" w:rsidRPr="003F355F" w:rsidRDefault="00C22D98" w:rsidP="00C22D98">
      <w:pPr>
        <w:rPr>
          <w:sz w:val="22"/>
          <w:szCs w:val="22"/>
        </w:rPr>
      </w:pPr>
    </w:p>
    <w:p w14:paraId="1F293CAB"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F355F">
        <w:rPr>
          <w:b/>
          <w:sz w:val="22"/>
          <w:szCs w:val="22"/>
        </w:rPr>
        <w:t>8.</w:t>
      </w:r>
      <w:r w:rsidRPr="003F355F">
        <w:rPr>
          <w:b/>
          <w:sz w:val="22"/>
          <w:szCs w:val="22"/>
        </w:rPr>
        <w:tab/>
        <w:t>TINKAMUMO LAIKAS</w:t>
      </w:r>
    </w:p>
    <w:p w14:paraId="0C09321C" w14:textId="77777777" w:rsidR="00C22D98" w:rsidRPr="003F355F" w:rsidRDefault="00C22D98" w:rsidP="00C22D98">
      <w:pPr>
        <w:rPr>
          <w:sz w:val="22"/>
          <w:szCs w:val="22"/>
        </w:rPr>
      </w:pPr>
    </w:p>
    <w:p w14:paraId="57D4024F" w14:textId="2CC1FA30" w:rsidR="00C22D98" w:rsidRPr="003F355F" w:rsidRDefault="008059F9" w:rsidP="00C22D98">
      <w:pPr>
        <w:rPr>
          <w:i/>
          <w:sz w:val="22"/>
          <w:szCs w:val="22"/>
        </w:rPr>
      </w:pPr>
      <w:r w:rsidRPr="003F355F">
        <w:rPr>
          <w:sz w:val="22"/>
          <w:szCs w:val="22"/>
        </w:rPr>
        <w:t>EXP</w:t>
      </w:r>
      <w:r w:rsidR="00C22D98" w:rsidRPr="003F355F">
        <w:rPr>
          <w:sz w:val="22"/>
          <w:szCs w:val="22"/>
        </w:rPr>
        <w:t xml:space="preserve"> {mm</w:t>
      </w:r>
      <w:r w:rsidR="00DC203A" w:rsidRPr="003F355F">
        <w:rPr>
          <w:sz w:val="22"/>
          <w:szCs w:val="22"/>
        </w:rPr>
        <w:t>/</w:t>
      </w:r>
      <w:r w:rsidR="00C22D98" w:rsidRPr="003F355F">
        <w:rPr>
          <w:sz w:val="22"/>
          <w:szCs w:val="22"/>
        </w:rPr>
        <w:t xml:space="preserve">MMMM} </w:t>
      </w:r>
      <w:r w:rsidR="00C22D98" w:rsidRPr="003F355F">
        <w:rPr>
          <w:i/>
          <w:sz w:val="22"/>
          <w:szCs w:val="22"/>
        </w:rPr>
        <w:t>[mėnuo, metai]</w:t>
      </w:r>
    </w:p>
    <w:p w14:paraId="7B697BFE" w14:textId="77777777" w:rsidR="00C22D98" w:rsidRPr="003F355F" w:rsidRDefault="00C22D98" w:rsidP="00C22D98">
      <w:pPr>
        <w:rPr>
          <w:i/>
          <w:sz w:val="22"/>
          <w:szCs w:val="22"/>
        </w:rPr>
      </w:pPr>
    </w:p>
    <w:p w14:paraId="18C6C3AD" w14:textId="77777777" w:rsidR="00C22D98" w:rsidRPr="003F355F" w:rsidRDefault="00C22D98" w:rsidP="00C22D98">
      <w:pPr>
        <w:rPr>
          <w:sz w:val="22"/>
          <w:szCs w:val="22"/>
        </w:rPr>
      </w:pPr>
    </w:p>
    <w:p w14:paraId="1C4D75D4"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9.</w:t>
      </w:r>
      <w:r w:rsidRPr="003F355F">
        <w:rPr>
          <w:b/>
          <w:sz w:val="22"/>
          <w:szCs w:val="22"/>
        </w:rPr>
        <w:tab/>
        <w:t>SPECIALIOS LAIKYMO SĄLYGOS</w:t>
      </w:r>
    </w:p>
    <w:p w14:paraId="62ADFF69" w14:textId="77777777" w:rsidR="00C22D98" w:rsidRPr="003F355F" w:rsidRDefault="00C22D98" w:rsidP="00C22D98">
      <w:pPr>
        <w:rPr>
          <w:sz w:val="22"/>
          <w:szCs w:val="22"/>
        </w:rPr>
      </w:pPr>
    </w:p>
    <w:p w14:paraId="482C3E3A" w14:textId="77777777" w:rsidR="00C22D98" w:rsidRPr="003F355F" w:rsidRDefault="00C22D98" w:rsidP="00C22D98">
      <w:pPr>
        <w:rPr>
          <w:sz w:val="22"/>
          <w:szCs w:val="22"/>
        </w:rPr>
      </w:pPr>
    </w:p>
    <w:p w14:paraId="645C242A"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10.</w:t>
      </w:r>
      <w:r w:rsidRPr="003F355F">
        <w:rPr>
          <w:b/>
          <w:sz w:val="22"/>
          <w:szCs w:val="22"/>
        </w:rPr>
        <w:tab/>
        <w:t xml:space="preserve">SPECIALIOS ATSARGUMO PRIEMONĖS DĖL NESUVARTOTO </w:t>
      </w:r>
      <w:r w:rsidRPr="003F355F">
        <w:rPr>
          <w:b/>
          <w:bCs/>
          <w:sz w:val="22"/>
          <w:szCs w:val="22"/>
        </w:rPr>
        <w:t xml:space="preserve">VAISTINIO PREPARATO AR JO ATLIEKŲ </w:t>
      </w:r>
      <w:r w:rsidRPr="003F355F">
        <w:rPr>
          <w:b/>
          <w:sz w:val="22"/>
          <w:szCs w:val="22"/>
        </w:rPr>
        <w:t>TVARKYMO (JEI REIKIA)</w:t>
      </w:r>
    </w:p>
    <w:p w14:paraId="3DE44B14" w14:textId="77777777" w:rsidR="00C22D98" w:rsidRPr="003F355F" w:rsidRDefault="00C22D98" w:rsidP="00C22D98">
      <w:pPr>
        <w:rPr>
          <w:sz w:val="22"/>
          <w:szCs w:val="22"/>
        </w:rPr>
      </w:pPr>
    </w:p>
    <w:p w14:paraId="7A2126B6" w14:textId="77777777" w:rsidR="00C22D98" w:rsidRPr="003F355F" w:rsidRDefault="00C22D98" w:rsidP="00C22D98">
      <w:pPr>
        <w:rPr>
          <w:sz w:val="22"/>
          <w:szCs w:val="22"/>
        </w:rPr>
      </w:pPr>
    </w:p>
    <w:p w14:paraId="64D71C43"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11.</w:t>
      </w:r>
      <w:r w:rsidRPr="003F355F">
        <w:rPr>
          <w:b/>
          <w:sz w:val="22"/>
          <w:szCs w:val="22"/>
        </w:rPr>
        <w:tab/>
      </w:r>
      <w:r w:rsidR="00041E8D" w:rsidRPr="003F355F">
        <w:rPr>
          <w:b/>
          <w:sz w:val="22"/>
          <w:szCs w:val="22"/>
        </w:rPr>
        <w:t>REGI</w:t>
      </w:r>
      <w:r w:rsidR="000B4707" w:rsidRPr="003F355F">
        <w:rPr>
          <w:b/>
          <w:sz w:val="22"/>
          <w:szCs w:val="22"/>
        </w:rPr>
        <w:t>S</w:t>
      </w:r>
      <w:r w:rsidR="00041E8D" w:rsidRPr="003F355F">
        <w:rPr>
          <w:b/>
          <w:sz w:val="22"/>
          <w:szCs w:val="22"/>
        </w:rPr>
        <w:t>TRUOTOJO</w:t>
      </w:r>
      <w:r w:rsidRPr="003F355F">
        <w:rPr>
          <w:b/>
          <w:sz w:val="22"/>
          <w:szCs w:val="22"/>
        </w:rPr>
        <w:t xml:space="preserve"> PAVADINIMAS IR ADRESAS</w:t>
      </w:r>
    </w:p>
    <w:p w14:paraId="2B6411D4" w14:textId="77777777" w:rsidR="00C22D98" w:rsidRPr="003F355F" w:rsidRDefault="00C22D98" w:rsidP="00C22D98">
      <w:pPr>
        <w:rPr>
          <w:sz w:val="22"/>
          <w:szCs w:val="22"/>
        </w:rPr>
      </w:pPr>
    </w:p>
    <w:p w14:paraId="6AEE7788" w14:textId="1BF75B41" w:rsidR="00C22D98" w:rsidRDefault="009945B3" w:rsidP="003F18E5">
      <w:pPr>
        <w:rPr>
          <w:sz w:val="22"/>
          <w:szCs w:val="22"/>
        </w:rPr>
      </w:pPr>
      <w:r>
        <w:rPr>
          <w:sz w:val="22"/>
          <w:szCs w:val="22"/>
        </w:rPr>
        <w:t>UAB SanoSwiss</w:t>
      </w:r>
    </w:p>
    <w:p w14:paraId="4346F84D" w14:textId="3FFE68ED" w:rsidR="009945B3" w:rsidRDefault="009945B3" w:rsidP="003F18E5">
      <w:pPr>
        <w:rPr>
          <w:sz w:val="22"/>
          <w:szCs w:val="22"/>
        </w:rPr>
      </w:pPr>
      <w:r>
        <w:rPr>
          <w:sz w:val="22"/>
          <w:szCs w:val="22"/>
        </w:rPr>
        <w:t>Lvivo g. 25-701</w:t>
      </w:r>
    </w:p>
    <w:p w14:paraId="1E0C148E" w14:textId="7A46FF5D" w:rsidR="009945B3" w:rsidRDefault="009945B3" w:rsidP="003F18E5">
      <w:pPr>
        <w:rPr>
          <w:sz w:val="22"/>
          <w:szCs w:val="22"/>
        </w:rPr>
      </w:pPr>
      <w:r>
        <w:rPr>
          <w:sz w:val="22"/>
          <w:szCs w:val="22"/>
        </w:rPr>
        <w:t>LT-09320 Vilnius</w:t>
      </w:r>
    </w:p>
    <w:p w14:paraId="59E27BE3" w14:textId="5FD0404A" w:rsidR="003F18E5" w:rsidRPr="003F355F" w:rsidRDefault="009945B3" w:rsidP="003F18E5">
      <w:pPr>
        <w:rPr>
          <w:sz w:val="22"/>
          <w:szCs w:val="22"/>
        </w:rPr>
      </w:pPr>
      <w:r>
        <w:rPr>
          <w:sz w:val="22"/>
          <w:szCs w:val="22"/>
        </w:rPr>
        <w:t>Lietuva</w:t>
      </w:r>
    </w:p>
    <w:p w14:paraId="596C8022" w14:textId="77777777" w:rsidR="00C22D98" w:rsidRPr="003F355F" w:rsidRDefault="00C22D98" w:rsidP="00C22D98">
      <w:pPr>
        <w:rPr>
          <w:sz w:val="22"/>
          <w:szCs w:val="22"/>
        </w:rPr>
      </w:pPr>
    </w:p>
    <w:p w14:paraId="327C8F90"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12.</w:t>
      </w:r>
      <w:r w:rsidRPr="003F355F">
        <w:rPr>
          <w:b/>
          <w:sz w:val="22"/>
          <w:szCs w:val="22"/>
        </w:rPr>
        <w:tab/>
      </w:r>
      <w:r w:rsidR="00041E8D" w:rsidRPr="003F355F">
        <w:rPr>
          <w:b/>
          <w:sz w:val="22"/>
          <w:szCs w:val="22"/>
        </w:rPr>
        <w:t xml:space="preserve">REGISTRACIJOS </w:t>
      </w:r>
      <w:r w:rsidR="00E55F36" w:rsidRPr="003F355F">
        <w:rPr>
          <w:b/>
          <w:sz w:val="22"/>
          <w:szCs w:val="22"/>
        </w:rPr>
        <w:t xml:space="preserve">PAŽYMĖJIMO </w:t>
      </w:r>
      <w:r w:rsidRPr="003F355F">
        <w:rPr>
          <w:b/>
          <w:sz w:val="22"/>
          <w:szCs w:val="22"/>
        </w:rPr>
        <w:t xml:space="preserve">NUMERIS </w:t>
      </w:r>
    </w:p>
    <w:p w14:paraId="6F9C60C6" w14:textId="77777777" w:rsidR="00C22D98" w:rsidRPr="003F355F" w:rsidRDefault="00C22D98" w:rsidP="00C22D98">
      <w:pPr>
        <w:rPr>
          <w:sz w:val="22"/>
          <w:szCs w:val="22"/>
        </w:rPr>
      </w:pPr>
    </w:p>
    <w:p w14:paraId="5D39877C" w14:textId="1812C56C" w:rsidR="00C22D98" w:rsidRPr="003F355F" w:rsidRDefault="00C22D98" w:rsidP="00C22D98">
      <w:pPr>
        <w:rPr>
          <w:bCs/>
          <w:sz w:val="22"/>
          <w:szCs w:val="22"/>
        </w:rPr>
      </w:pPr>
      <w:r w:rsidRPr="003F355F">
        <w:rPr>
          <w:bCs/>
          <w:sz w:val="22"/>
          <w:szCs w:val="22"/>
        </w:rPr>
        <w:t>N5</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LT/1/08/1263/001</w:t>
      </w:r>
    </w:p>
    <w:p w14:paraId="030F8E1F" w14:textId="04032421" w:rsidR="00C22D98" w:rsidRPr="003F355F" w:rsidRDefault="00C22D98" w:rsidP="00C22D98">
      <w:pPr>
        <w:rPr>
          <w:bCs/>
          <w:sz w:val="22"/>
          <w:szCs w:val="22"/>
        </w:rPr>
      </w:pPr>
      <w:r w:rsidRPr="003F355F">
        <w:rPr>
          <w:bCs/>
          <w:sz w:val="22"/>
          <w:szCs w:val="22"/>
        </w:rPr>
        <w:t>N7</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LT/1/08/1263/002</w:t>
      </w:r>
    </w:p>
    <w:p w14:paraId="06CBE839" w14:textId="751F9FDF" w:rsidR="00C22D98" w:rsidRPr="003F355F" w:rsidRDefault="00C22D98" w:rsidP="00C22D98">
      <w:pPr>
        <w:rPr>
          <w:bCs/>
          <w:sz w:val="22"/>
          <w:szCs w:val="22"/>
        </w:rPr>
      </w:pPr>
      <w:r w:rsidRPr="003F355F">
        <w:rPr>
          <w:bCs/>
          <w:sz w:val="22"/>
          <w:szCs w:val="22"/>
        </w:rPr>
        <w:t>N10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LT/1/08/1263/003</w:t>
      </w:r>
    </w:p>
    <w:p w14:paraId="57988596" w14:textId="0A608BD4" w:rsidR="00C22D98" w:rsidRPr="003F355F" w:rsidRDefault="00C22D98" w:rsidP="00C22D98">
      <w:pPr>
        <w:rPr>
          <w:bCs/>
          <w:sz w:val="22"/>
          <w:szCs w:val="22"/>
        </w:rPr>
      </w:pPr>
      <w:r w:rsidRPr="003F355F">
        <w:rPr>
          <w:bCs/>
          <w:sz w:val="22"/>
          <w:szCs w:val="22"/>
        </w:rPr>
        <w:t>N14</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LT/1/08/1263/004</w:t>
      </w:r>
    </w:p>
    <w:p w14:paraId="1149A2C7" w14:textId="35EE4D94" w:rsidR="00C22D98" w:rsidRPr="003F355F" w:rsidRDefault="00C22D98" w:rsidP="00C22D98">
      <w:pPr>
        <w:rPr>
          <w:bCs/>
          <w:sz w:val="22"/>
          <w:szCs w:val="22"/>
        </w:rPr>
      </w:pPr>
      <w:r w:rsidRPr="003F355F">
        <w:rPr>
          <w:bCs/>
          <w:sz w:val="22"/>
          <w:szCs w:val="22"/>
        </w:rPr>
        <w:t>N20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LT/1/08/1263/005</w:t>
      </w:r>
    </w:p>
    <w:p w14:paraId="50F667EF" w14:textId="011FF46F" w:rsidR="00C22D98" w:rsidRPr="003F355F" w:rsidRDefault="00C22D98" w:rsidP="00C22D98">
      <w:pPr>
        <w:rPr>
          <w:bCs/>
          <w:sz w:val="22"/>
          <w:szCs w:val="22"/>
        </w:rPr>
      </w:pPr>
      <w:r w:rsidRPr="003F355F">
        <w:rPr>
          <w:bCs/>
          <w:sz w:val="22"/>
          <w:szCs w:val="22"/>
        </w:rPr>
        <w:t>N28</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LT/1/08/1263/006</w:t>
      </w:r>
    </w:p>
    <w:p w14:paraId="17FE2C25" w14:textId="3834388B" w:rsidR="00C22D98" w:rsidRPr="003F355F" w:rsidRDefault="00C22D98" w:rsidP="00C22D98">
      <w:pPr>
        <w:rPr>
          <w:bCs/>
          <w:sz w:val="22"/>
          <w:szCs w:val="22"/>
        </w:rPr>
      </w:pPr>
      <w:r w:rsidRPr="003F355F">
        <w:rPr>
          <w:bCs/>
          <w:sz w:val="22"/>
          <w:szCs w:val="22"/>
        </w:rPr>
        <w:t>N30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LT/1/08/1263/007</w:t>
      </w:r>
    </w:p>
    <w:p w14:paraId="0CF045A3" w14:textId="1CAB274E" w:rsidR="00C22D98" w:rsidRPr="003F355F" w:rsidRDefault="00C22D98" w:rsidP="00C22D98">
      <w:pPr>
        <w:rPr>
          <w:bCs/>
          <w:sz w:val="22"/>
          <w:szCs w:val="22"/>
        </w:rPr>
      </w:pPr>
      <w:r w:rsidRPr="003F355F">
        <w:rPr>
          <w:bCs/>
          <w:sz w:val="22"/>
          <w:szCs w:val="22"/>
        </w:rPr>
        <w:t>N40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LT/1/08/1263/008</w:t>
      </w:r>
    </w:p>
    <w:p w14:paraId="78AC288C" w14:textId="50E401BA" w:rsidR="00C22D98" w:rsidRPr="003F355F" w:rsidRDefault="00C22D98" w:rsidP="00C22D98">
      <w:pPr>
        <w:rPr>
          <w:bCs/>
          <w:sz w:val="22"/>
          <w:szCs w:val="22"/>
        </w:rPr>
      </w:pPr>
      <w:r w:rsidRPr="003F355F">
        <w:rPr>
          <w:bCs/>
          <w:sz w:val="22"/>
          <w:szCs w:val="22"/>
        </w:rPr>
        <w:t>N50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LT/1/08/1263/009</w:t>
      </w:r>
    </w:p>
    <w:p w14:paraId="7F9C74BF" w14:textId="0C972DCE" w:rsidR="00C22D98" w:rsidRPr="003F355F" w:rsidRDefault="00C22D98" w:rsidP="00C22D98">
      <w:pPr>
        <w:rPr>
          <w:bCs/>
          <w:sz w:val="22"/>
          <w:szCs w:val="22"/>
        </w:rPr>
      </w:pPr>
      <w:r w:rsidRPr="003F355F">
        <w:rPr>
          <w:bCs/>
          <w:sz w:val="22"/>
          <w:szCs w:val="22"/>
        </w:rPr>
        <w:t>N56</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LT/1/08/1263/010</w:t>
      </w:r>
    </w:p>
    <w:p w14:paraId="3037C730" w14:textId="45DAD30F" w:rsidR="00C22D98" w:rsidRPr="003F355F" w:rsidRDefault="00C22D98" w:rsidP="00C22D98">
      <w:pPr>
        <w:rPr>
          <w:bCs/>
          <w:sz w:val="22"/>
          <w:szCs w:val="22"/>
        </w:rPr>
      </w:pPr>
      <w:r w:rsidRPr="003F355F">
        <w:rPr>
          <w:bCs/>
          <w:sz w:val="22"/>
          <w:szCs w:val="22"/>
        </w:rPr>
        <w:t>N80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LT/1/08/1263/011</w:t>
      </w:r>
    </w:p>
    <w:p w14:paraId="66E14364" w14:textId="6A509241" w:rsidR="00C22D98" w:rsidRPr="003F355F" w:rsidRDefault="00C22D98" w:rsidP="00C22D98">
      <w:pPr>
        <w:rPr>
          <w:bCs/>
          <w:sz w:val="22"/>
          <w:szCs w:val="22"/>
        </w:rPr>
      </w:pPr>
      <w:r w:rsidRPr="003F355F">
        <w:rPr>
          <w:bCs/>
          <w:sz w:val="22"/>
          <w:szCs w:val="22"/>
        </w:rPr>
        <w:t>N84</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LT/1/08/1263/012</w:t>
      </w:r>
    </w:p>
    <w:p w14:paraId="6AE3540D" w14:textId="1BA7B8CF" w:rsidR="00C22D98" w:rsidRPr="003F355F" w:rsidRDefault="00C22D98" w:rsidP="00C22D98">
      <w:pPr>
        <w:rPr>
          <w:bCs/>
          <w:sz w:val="22"/>
          <w:szCs w:val="22"/>
        </w:rPr>
      </w:pPr>
      <w:r w:rsidRPr="003F355F">
        <w:rPr>
          <w:bCs/>
          <w:sz w:val="22"/>
          <w:szCs w:val="22"/>
        </w:rPr>
        <w:t>N90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LT/1/08/1263/013</w:t>
      </w:r>
    </w:p>
    <w:p w14:paraId="2E1C792D" w14:textId="288C3735" w:rsidR="00C22D98" w:rsidRPr="003F355F" w:rsidRDefault="00C22D98" w:rsidP="00C22D98">
      <w:pPr>
        <w:rPr>
          <w:bCs/>
          <w:sz w:val="22"/>
          <w:szCs w:val="22"/>
        </w:rPr>
      </w:pPr>
      <w:r w:rsidRPr="003F355F">
        <w:rPr>
          <w:bCs/>
          <w:sz w:val="22"/>
          <w:szCs w:val="22"/>
        </w:rPr>
        <w:t>N98</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LT/1/08/1263/014</w:t>
      </w:r>
    </w:p>
    <w:p w14:paraId="15616FF8" w14:textId="3E805016" w:rsidR="00C22D98" w:rsidRPr="003F355F" w:rsidRDefault="00C22D98" w:rsidP="00C22D98">
      <w:pPr>
        <w:rPr>
          <w:bCs/>
          <w:sz w:val="22"/>
          <w:szCs w:val="22"/>
        </w:rPr>
      </w:pPr>
      <w:r w:rsidRPr="003F355F">
        <w:rPr>
          <w:bCs/>
          <w:sz w:val="22"/>
          <w:szCs w:val="22"/>
        </w:rPr>
        <w:t>N100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LT/1/08/1263/015</w:t>
      </w:r>
    </w:p>
    <w:p w14:paraId="56112E8C" w14:textId="495710F1" w:rsidR="00C22D98" w:rsidRPr="003F355F" w:rsidRDefault="00C22D98" w:rsidP="00C22D98">
      <w:pPr>
        <w:rPr>
          <w:bCs/>
          <w:sz w:val="22"/>
          <w:szCs w:val="22"/>
        </w:rPr>
      </w:pPr>
      <w:r w:rsidRPr="003F355F">
        <w:rPr>
          <w:bCs/>
          <w:sz w:val="22"/>
          <w:szCs w:val="22"/>
        </w:rPr>
        <w:t>N140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LT/1/08/1263/016</w:t>
      </w:r>
    </w:p>
    <w:p w14:paraId="6C338633" w14:textId="31FACB7C" w:rsidR="00C22D98" w:rsidRPr="003F355F" w:rsidRDefault="00C22D98" w:rsidP="00C22D98">
      <w:pPr>
        <w:rPr>
          <w:bCs/>
          <w:sz w:val="22"/>
          <w:szCs w:val="22"/>
        </w:rPr>
      </w:pPr>
      <w:r w:rsidRPr="003F355F">
        <w:rPr>
          <w:bCs/>
          <w:sz w:val="22"/>
          <w:szCs w:val="22"/>
        </w:rPr>
        <w:t>N200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LT/1/08/1263/017</w:t>
      </w:r>
    </w:p>
    <w:p w14:paraId="0FB04E76" w14:textId="6BD85F97" w:rsidR="00C22D98" w:rsidRPr="003F355F" w:rsidRDefault="00C22D98" w:rsidP="00C22D98">
      <w:pPr>
        <w:rPr>
          <w:bCs/>
          <w:sz w:val="22"/>
          <w:szCs w:val="22"/>
        </w:rPr>
      </w:pPr>
      <w:r w:rsidRPr="003F355F">
        <w:rPr>
          <w:bCs/>
          <w:sz w:val="22"/>
          <w:szCs w:val="22"/>
        </w:rPr>
        <w:t>N280</w:t>
      </w:r>
      <w:r w:rsidR="00000A50" w:rsidRPr="003F355F">
        <w:rPr>
          <w:bCs/>
          <w:sz w:val="22"/>
          <w:szCs w:val="22"/>
        </w:rPr>
        <w:t> </w:t>
      </w:r>
      <w:r w:rsidRPr="003F355F">
        <w:rPr>
          <w:bCs/>
          <w:sz w:val="22"/>
          <w:szCs w:val="22"/>
        </w:rPr>
        <w:t>-</w:t>
      </w:r>
      <w:r w:rsidR="00000A50" w:rsidRPr="003F355F">
        <w:rPr>
          <w:bCs/>
          <w:sz w:val="22"/>
          <w:szCs w:val="22"/>
        </w:rPr>
        <w:t> </w:t>
      </w:r>
      <w:r w:rsidRPr="003F355F">
        <w:rPr>
          <w:bCs/>
          <w:sz w:val="22"/>
          <w:szCs w:val="22"/>
        </w:rPr>
        <w:t>LT/1/08/1263/018</w:t>
      </w:r>
    </w:p>
    <w:p w14:paraId="79BEC8F9" w14:textId="77777777" w:rsidR="00C22D98" w:rsidRPr="003F355F" w:rsidRDefault="00C22D98" w:rsidP="00C22D98">
      <w:pPr>
        <w:rPr>
          <w:sz w:val="22"/>
          <w:szCs w:val="22"/>
        </w:rPr>
      </w:pPr>
    </w:p>
    <w:p w14:paraId="2730FCEF" w14:textId="77777777" w:rsidR="00C22D98" w:rsidRPr="003F355F" w:rsidRDefault="00C22D98" w:rsidP="00C22D98">
      <w:pPr>
        <w:rPr>
          <w:sz w:val="22"/>
          <w:szCs w:val="22"/>
        </w:rPr>
      </w:pPr>
    </w:p>
    <w:p w14:paraId="1D6415B2"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13.</w:t>
      </w:r>
      <w:r w:rsidRPr="003F355F">
        <w:rPr>
          <w:b/>
          <w:sz w:val="22"/>
          <w:szCs w:val="22"/>
        </w:rPr>
        <w:tab/>
        <w:t>SERIJOS NUMERIS</w:t>
      </w:r>
    </w:p>
    <w:p w14:paraId="23A12256" w14:textId="77777777" w:rsidR="00C22D98" w:rsidRPr="003F355F" w:rsidRDefault="00C22D98" w:rsidP="00C22D98">
      <w:pPr>
        <w:rPr>
          <w:sz w:val="22"/>
          <w:szCs w:val="22"/>
        </w:rPr>
      </w:pPr>
    </w:p>
    <w:p w14:paraId="77AEFA75" w14:textId="607FAD90" w:rsidR="00C22D98" w:rsidRPr="003F355F" w:rsidRDefault="008059F9" w:rsidP="00C22D98">
      <w:pPr>
        <w:rPr>
          <w:sz w:val="22"/>
          <w:szCs w:val="22"/>
        </w:rPr>
      </w:pPr>
      <w:r w:rsidRPr="003F355F">
        <w:rPr>
          <w:sz w:val="22"/>
          <w:szCs w:val="22"/>
        </w:rPr>
        <w:t>Lot</w:t>
      </w:r>
    </w:p>
    <w:p w14:paraId="0ECB43B5" w14:textId="77777777" w:rsidR="00C22D98" w:rsidRPr="003F355F" w:rsidRDefault="00C22D98" w:rsidP="00C22D98">
      <w:pPr>
        <w:rPr>
          <w:sz w:val="22"/>
          <w:szCs w:val="22"/>
        </w:rPr>
      </w:pPr>
    </w:p>
    <w:p w14:paraId="26F12B21" w14:textId="77777777" w:rsidR="00C22D98" w:rsidRPr="003F355F" w:rsidRDefault="00C22D98" w:rsidP="00C22D98">
      <w:pPr>
        <w:rPr>
          <w:sz w:val="22"/>
          <w:szCs w:val="22"/>
        </w:rPr>
      </w:pPr>
    </w:p>
    <w:p w14:paraId="0D10698F"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14.</w:t>
      </w:r>
      <w:r w:rsidRPr="003F355F">
        <w:rPr>
          <w:b/>
          <w:sz w:val="22"/>
          <w:szCs w:val="22"/>
        </w:rPr>
        <w:tab/>
        <w:t>PARDAVIMO (IŠDAVIMO) TVARKA</w:t>
      </w:r>
    </w:p>
    <w:p w14:paraId="49AE3AE3" w14:textId="77777777" w:rsidR="00C22D98" w:rsidRPr="003F355F" w:rsidRDefault="00C22D98" w:rsidP="00C22D98">
      <w:pPr>
        <w:rPr>
          <w:sz w:val="22"/>
          <w:szCs w:val="22"/>
        </w:rPr>
      </w:pPr>
    </w:p>
    <w:p w14:paraId="3C15E930" w14:textId="0C39ED38" w:rsidR="00C22D98" w:rsidRPr="003F355F" w:rsidRDefault="00C22D98" w:rsidP="00C22D98">
      <w:pPr>
        <w:rPr>
          <w:sz w:val="22"/>
          <w:szCs w:val="22"/>
        </w:rPr>
      </w:pPr>
      <w:r w:rsidRPr="003F355F">
        <w:rPr>
          <w:sz w:val="22"/>
          <w:szCs w:val="22"/>
        </w:rPr>
        <w:t>Receptinis vaist</w:t>
      </w:r>
      <w:r w:rsidR="00FE387B" w:rsidRPr="003F355F">
        <w:rPr>
          <w:sz w:val="22"/>
          <w:szCs w:val="22"/>
        </w:rPr>
        <w:t>a</w:t>
      </w:r>
      <w:r w:rsidRPr="003F355F">
        <w:rPr>
          <w:sz w:val="22"/>
          <w:szCs w:val="22"/>
        </w:rPr>
        <w:t>s</w:t>
      </w:r>
      <w:r w:rsidR="001E5600" w:rsidRPr="003F355F">
        <w:rPr>
          <w:sz w:val="22"/>
          <w:szCs w:val="22"/>
        </w:rPr>
        <w:t>.</w:t>
      </w:r>
    </w:p>
    <w:p w14:paraId="2F9F9E4C" w14:textId="77777777" w:rsidR="00C22D98" w:rsidRPr="003F355F" w:rsidRDefault="00C22D98" w:rsidP="00C22D98">
      <w:pPr>
        <w:rPr>
          <w:sz w:val="22"/>
          <w:szCs w:val="22"/>
        </w:rPr>
      </w:pPr>
    </w:p>
    <w:p w14:paraId="19888481" w14:textId="77777777" w:rsidR="00C22D98" w:rsidRPr="003F355F" w:rsidRDefault="00C22D98" w:rsidP="00C22D98">
      <w:pPr>
        <w:rPr>
          <w:sz w:val="22"/>
          <w:szCs w:val="22"/>
        </w:rPr>
      </w:pPr>
    </w:p>
    <w:p w14:paraId="255019DD"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15.</w:t>
      </w:r>
      <w:r w:rsidRPr="003F355F">
        <w:rPr>
          <w:b/>
          <w:sz w:val="22"/>
          <w:szCs w:val="22"/>
        </w:rPr>
        <w:tab/>
        <w:t>VARTOJIMO INSTRUKCIJA</w:t>
      </w:r>
    </w:p>
    <w:p w14:paraId="0CFCF454" w14:textId="77777777" w:rsidR="00C22D98" w:rsidRPr="003F355F" w:rsidRDefault="00C22D98" w:rsidP="00C22D98">
      <w:pPr>
        <w:rPr>
          <w:sz w:val="22"/>
          <w:szCs w:val="22"/>
        </w:rPr>
      </w:pPr>
    </w:p>
    <w:p w14:paraId="5F35E11A" w14:textId="77777777" w:rsidR="00C22D98" w:rsidRPr="003F355F" w:rsidRDefault="00C22D98" w:rsidP="00C22D98">
      <w:pPr>
        <w:rPr>
          <w:sz w:val="22"/>
          <w:szCs w:val="22"/>
        </w:rPr>
      </w:pPr>
    </w:p>
    <w:p w14:paraId="31099131"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16.</w:t>
      </w:r>
      <w:r w:rsidRPr="003F355F">
        <w:rPr>
          <w:b/>
          <w:sz w:val="22"/>
          <w:szCs w:val="22"/>
        </w:rPr>
        <w:tab/>
        <w:t>INFORMACIJA BRAILIO RAŠTU</w:t>
      </w:r>
    </w:p>
    <w:p w14:paraId="5713CA1C" w14:textId="77777777" w:rsidR="00C22D98" w:rsidRPr="003F355F" w:rsidRDefault="00C22D98" w:rsidP="00C22D98">
      <w:pPr>
        <w:rPr>
          <w:sz w:val="22"/>
          <w:szCs w:val="22"/>
        </w:rPr>
      </w:pPr>
    </w:p>
    <w:p w14:paraId="2D3D6EB0" w14:textId="3B6E8C71" w:rsidR="00C22D98" w:rsidRPr="003F355F" w:rsidRDefault="001D3FAD" w:rsidP="00C22D98">
      <w:pPr>
        <w:rPr>
          <w:sz w:val="22"/>
          <w:szCs w:val="22"/>
        </w:rPr>
      </w:pPr>
      <w:r w:rsidRPr="003F355F">
        <w:rPr>
          <w:sz w:val="22"/>
          <w:szCs w:val="22"/>
        </w:rPr>
        <w:t>Sapro</w:t>
      </w:r>
      <w:r w:rsidR="00C22D98" w:rsidRPr="003F355F">
        <w:rPr>
          <w:sz w:val="22"/>
          <w:szCs w:val="22"/>
        </w:rPr>
        <w:t xml:space="preserve"> 150 mg</w:t>
      </w:r>
    </w:p>
    <w:p w14:paraId="28CC1999" w14:textId="77777777" w:rsidR="00F61533" w:rsidRPr="003F355F" w:rsidRDefault="00F61533" w:rsidP="00E42E31">
      <w:pPr>
        <w:rPr>
          <w:sz w:val="22"/>
          <w:szCs w:val="22"/>
        </w:rPr>
      </w:pPr>
    </w:p>
    <w:p w14:paraId="38FEDD3F" w14:textId="77777777" w:rsidR="00F61533" w:rsidRPr="003F355F" w:rsidRDefault="00F61533" w:rsidP="00E42E31">
      <w:pPr>
        <w:rPr>
          <w:sz w:val="22"/>
          <w:szCs w:val="22"/>
        </w:rPr>
      </w:pPr>
    </w:p>
    <w:p w14:paraId="247A8B7C" w14:textId="77777777" w:rsidR="00F61533" w:rsidRPr="003F355F" w:rsidRDefault="00E42E31" w:rsidP="00E42E31">
      <w:pPr>
        <w:pStyle w:val="HeadingFree"/>
        <w:pBdr>
          <w:top w:val="single" w:sz="4" w:space="1" w:color="auto"/>
          <w:left w:val="single" w:sz="4" w:space="4" w:color="auto"/>
          <w:bottom w:val="single" w:sz="4" w:space="1" w:color="auto"/>
          <w:right w:val="single" w:sz="4" w:space="4" w:color="auto"/>
        </w:pBdr>
        <w:spacing w:after="0"/>
        <w:ind w:left="567" w:hanging="567"/>
        <w:rPr>
          <w:color w:val="000000" w:themeColor="text1"/>
          <w:sz w:val="22"/>
          <w:szCs w:val="22"/>
          <w:lang w:val="lt-LT"/>
        </w:rPr>
      </w:pPr>
      <w:r w:rsidRPr="003F355F">
        <w:rPr>
          <w:color w:val="000000" w:themeColor="text1"/>
          <w:sz w:val="22"/>
          <w:szCs w:val="22"/>
          <w:lang w:val="lt-LT"/>
        </w:rPr>
        <w:t>17.</w:t>
      </w:r>
      <w:r w:rsidRPr="003F355F">
        <w:rPr>
          <w:color w:val="000000" w:themeColor="text1"/>
          <w:sz w:val="22"/>
          <w:szCs w:val="22"/>
          <w:lang w:val="lt-LT"/>
        </w:rPr>
        <w:tab/>
        <w:t>UNIKALUS IDENTIFIKATORIUS – 2D BRŪKŠNINIS KODAS</w:t>
      </w:r>
    </w:p>
    <w:p w14:paraId="0C45E679" w14:textId="77777777" w:rsidR="00E42E31" w:rsidRPr="003F355F" w:rsidRDefault="00E42E31" w:rsidP="00E42E31">
      <w:pPr>
        <w:rPr>
          <w:color w:val="000000" w:themeColor="text1"/>
          <w:sz w:val="22"/>
          <w:szCs w:val="22"/>
        </w:rPr>
      </w:pPr>
    </w:p>
    <w:p w14:paraId="70A75BF0" w14:textId="04F395CA" w:rsidR="00F61533" w:rsidRPr="003F355F" w:rsidRDefault="00E42E31" w:rsidP="00E42E31">
      <w:pPr>
        <w:rPr>
          <w:color w:val="000000" w:themeColor="text1"/>
          <w:sz w:val="22"/>
          <w:szCs w:val="22"/>
        </w:rPr>
      </w:pPr>
      <w:r w:rsidRPr="003F355F">
        <w:rPr>
          <w:color w:val="000000" w:themeColor="text1"/>
          <w:sz w:val="22"/>
          <w:szCs w:val="22"/>
        </w:rPr>
        <w:t>2D brūkšninis kodas su nurodytu unikaliu identifikatoriumi</w:t>
      </w:r>
      <w:r w:rsidR="00F61533" w:rsidRPr="003F355F">
        <w:rPr>
          <w:color w:val="000000" w:themeColor="text1"/>
          <w:sz w:val="22"/>
          <w:szCs w:val="22"/>
        </w:rPr>
        <w:t>.</w:t>
      </w:r>
    </w:p>
    <w:p w14:paraId="5F7EF7ED" w14:textId="77777777" w:rsidR="00F61533" w:rsidRPr="00173201" w:rsidRDefault="00F61533" w:rsidP="005213F7">
      <w:pPr>
        <w:rPr>
          <w:color w:val="000000" w:themeColor="text1"/>
          <w:sz w:val="22"/>
          <w:szCs w:val="22"/>
        </w:rPr>
      </w:pPr>
    </w:p>
    <w:p w14:paraId="24FA34F6" w14:textId="77777777" w:rsidR="00F61533" w:rsidRPr="00173201" w:rsidRDefault="00F61533" w:rsidP="00DD73E8">
      <w:pPr>
        <w:rPr>
          <w:color w:val="000000" w:themeColor="text1"/>
          <w:sz w:val="22"/>
          <w:szCs w:val="22"/>
        </w:rPr>
      </w:pPr>
    </w:p>
    <w:p w14:paraId="2DCE907E" w14:textId="77777777" w:rsidR="00F61533" w:rsidRPr="000B708C" w:rsidRDefault="00E42E31" w:rsidP="00E42E31">
      <w:pPr>
        <w:pStyle w:val="HeadingFree"/>
        <w:pBdr>
          <w:top w:val="single" w:sz="4" w:space="1" w:color="auto"/>
          <w:left w:val="single" w:sz="4" w:space="4" w:color="auto"/>
          <w:bottom w:val="single" w:sz="4" w:space="1" w:color="auto"/>
          <w:right w:val="single" w:sz="4" w:space="4" w:color="auto"/>
        </w:pBdr>
        <w:tabs>
          <w:tab w:val="left" w:pos="567"/>
        </w:tabs>
        <w:spacing w:after="0"/>
        <w:rPr>
          <w:color w:val="000000" w:themeColor="text1"/>
          <w:sz w:val="22"/>
          <w:szCs w:val="22"/>
          <w:lang w:val="lt-LT"/>
        </w:rPr>
      </w:pPr>
      <w:r w:rsidRPr="003F355F">
        <w:rPr>
          <w:noProof/>
          <w:color w:val="000000" w:themeColor="text1"/>
          <w:sz w:val="22"/>
          <w:szCs w:val="22"/>
          <w:lang w:val="lt-LT"/>
        </w:rPr>
        <w:t>18.</w:t>
      </w:r>
      <w:r w:rsidRPr="003F355F">
        <w:rPr>
          <w:noProof/>
          <w:color w:val="000000" w:themeColor="text1"/>
          <w:sz w:val="22"/>
          <w:szCs w:val="22"/>
          <w:lang w:val="lt-LT"/>
        </w:rPr>
        <w:tab/>
        <w:t>UNIKALUS IDENTIFIKATORIUS – ŽMONĖMS SUPRANTAMI DUOMENYS</w:t>
      </w:r>
    </w:p>
    <w:p w14:paraId="688A046B" w14:textId="77777777" w:rsidR="00E42E31" w:rsidRPr="00FC05A4" w:rsidRDefault="00E42E31" w:rsidP="00E42E31">
      <w:pPr>
        <w:rPr>
          <w:color w:val="000000" w:themeColor="text1"/>
          <w:sz w:val="22"/>
          <w:szCs w:val="22"/>
        </w:rPr>
      </w:pPr>
    </w:p>
    <w:p w14:paraId="11D86420" w14:textId="729408AF" w:rsidR="00F61533" w:rsidRPr="00FC05A4" w:rsidRDefault="00E42E31" w:rsidP="00E42E31">
      <w:pPr>
        <w:rPr>
          <w:color w:val="000000" w:themeColor="text1"/>
          <w:sz w:val="22"/>
          <w:szCs w:val="22"/>
        </w:rPr>
      </w:pPr>
      <w:r w:rsidRPr="00FC05A4">
        <w:rPr>
          <w:color w:val="000000" w:themeColor="text1"/>
          <w:sz w:val="22"/>
          <w:szCs w:val="22"/>
        </w:rPr>
        <w:t>PC: {numeris</w:t>
      </w:r>
      <w:r w:rsidR="00F61533" w:rsidRPr="00FC05A4">
        <w:rPr>
          <w:color w:val="000000" w:themeColor="text1"/>
          <w:sz w:val="22"/>
          <w:szCs w:val="22"/>
        </w:rPr>
        <w:t xml:space="preserve">} </w:t>
      </w:r>
    </w:p>
    <w:p w14:paraId="3585DEA4" w14:textId="77777777" w:rsidR="00F61533" w:rsidRPr="003F355F" w:rsidRDefault="00E42E31" w:rsidP="005213F7">
      <w:pPr>
        <w:rPr>
          <w:color w:val="000000" w:themeColor="text1"/>
          <w:sz w:val="22"/>
          <w:szCs w:val="22"/>
        </w:rPr>
      </w:pPr>
      <w:r w:rsidRPr="00FC05A4">
        <w:rPr>
          <w:color w:val="000000" w:themeColor="text1"/>
          <w:sz w:val="22"/>
          <w:szCs w:val="22"/>
        </w:rPr>
        <w:t>SN: {numeris</w:t>
      </w:r>
      <w:r w:rsidR="00F61533" w:rsidRPr="00FC05A4">
        <w:rPr>
          <w:color w:val="000000" w:themeColor="text1"/>
          <w:sz w:val="22"/>
          <w:szCs w:val="22"/>
        </w:rPr>
        <w:t xml:space="preserve">} </w:t>
      </w:r>
    </w:p>
    <w:p w14:paraId="6BBB0A33" w14:textId="5EFEDDE8" w:rsidR="00F61533" w:rsidRPr="003F355F" w:rsidRDefault="00E42E31" w:rsidP="00DD73E8">
      <w:pPr>
        <w:rPr>
          <w:color w:val="000000" w:themeColor="text1"/>
          <w:sz w:val="22"/>
          <w:szCs w:val="22"/>
        </w:rPr>
      </w:pPr>
      <w:r w:rsidRPr="003F355F">
        <w:rPr>
          <w:color w:val="000000" w:themeColor="text1"/>
          <w:sz w:val="22"/>
          <w:szCs w:val="22"/>
        </w:rPr>
        <w:t>NN: {numeris</w:t>
      </w:r>
      <w:r w:rsidR="00F61533" w:rsidRPr="003F355F">
        <w:rPr>
          <w:color w:val="000000" w:themeColor="text1"/>
          <w:sz w:val="22"/>
          <w:szCs w:val="22"/>
        </w:rPr>
        <w:t>}</w:t>
      </w:r>
    </w:p>
    <w:p w14:paraId="210CEA69" w14:textId="77777777" w:rsidR="00F61533" w:rsidRPr="003F355F" w:rsidRDefault="00F61533" w:rsidP="00C22D98">
      <w:pPr>
        <w:rPr>
          <w:sz w:val="22"/>
          <w:szCs w:val="22"/>
        </w:rPr>
      </w:pPr>
    </w:p>
    <w:p w14:paraId="07898BA0" w14:textId="77777777" w:rsidR="00C22D98" w:rsidRPr="003F355F" w:rsidRDefault="00C22D98" w:rsidP="00C22D98">
      <w:pPr>
        <w:rPr>
          <w:sz w:val="22"/>
          <w:szCs w:val="22"/>
        </w:rPr>
      </w:pPr>
      <w:r w:rsidRPr="003F355F">
        <w:rPr>
          <w:sz w:val="22"/>
          <w:szCs w:val="22"/>
        </w:rPr>
        <w:br w:type="page"/>
      </w:r>
    </w:p>
    <w:p w14:paraId="42BE310F" w14:textId="77777777" w:rsidR="00C22D98" w:rsidRPr="003F355F" w:rsidRDefault="00C22D98" w:rsidP="00C22D98">
      <w:pPr>
        <w:pBdr>
          <w:top w:val="single" w:sz="4" w:space="1" w:color="auto"/>
          <w:left w:val="single" w:sz="4" w:space="4" w:color="auto"/>
          <w:bottom w:val="single" w:sz="4" w:space="1" w:color="auto"/>
          <w:right w:val="single" w:sz="4" w:space="4" w:color="auto"/>
        </w:pBdr>
        <w:rPr>
          <w:b/>
          <w:sz w:val="22"/>
          <w:szCs w:val="22"/>
        </w:rPr>
      </w:pPr>
      <w:r w:rsidRPr="003F355F">
        <w:rPr>
          <w:b/>
          <w:sz w:val="22"/>
          <w:szCs w:val="22"/>
        </w:rPr>
        <w:lastRenderedPageBreak/>
        <w:t xml:space="preserve">MINIMALI </w:t>
      </w:r>
      <w:r w:rsidRPr="003F355F">
        <w:rPr>
          <w:b/>
          <w:caps/>
          <w:sz w:val="22"/>
          <w:szCs w:val="22"/>
        </w:rPr>
        <w:t xml:space="preserve">informacija ant </w:t>
      </w:r>
      <w:r w:rsidRPr="003F355F">
        <w:rPr>
          <w:b/>
          <w:sz w:val="22"/>
          <w:szCs w:val="22"/>
        </w:rPr>
        <w:t>LIZDINIŲ PLOKŠTELIŲ ARBA DVISLUOKSNIŲ JUOSTELIŲ</w:t>
      </w:r>
    </w:p>
    <w:p w14:paraId="156CE9ED" w14:textId="77777777" w:rsidR="00C22D98" w:rsidRPr="003F355F" w:rsidRDefault="00C22D98" w:rsidP="00C22D98">
      <w:pPr>
        <w:pBdr>
          <w:top w:val="single" w:sz="4" w:space="1" w:color="auto"/>
          <w:left w:val="single" w:sz="4" w:space="4" w:color="auto"/>
          <w:bottom w:val="single" w:sz="4" w:space="1" w:color="auto"/>
          <w:right w:val="single" w:sz="4" w:space="4" w:color="auto"/>
        </w:pBdr>
        <w:rPr>
          <w:b/>
          <w:sz w:val="22"/>
          <w:szCs w:val="22"/>
        </w:rPr>
      </w:pPr>
    </w:p>
    <w:p w14:paraId="0E56E053" w14:textId="77777777" w:rsidR="00C22D98" w:rsidRPr="003F355F" w:rsidRDefault="00C22D98" w:rsidP="00C22D98">
      <w:pPr>
        <w:pBdr>
          <w:top w:val="single" w:sz="4" w:space="1" w:color="auto"/>
          <w:left w:val="single" w:sz="4" w:space="4" w:color="auto"/>
          <w:bottom w:val="single" w:sz="4" w:space="1" w:color="auto"/>
          <w:right w:val="single" w:sz="4" w:space="4" w:color="auto"/>
        </w:pBdr>
        <w:rPr>
          <w:b/>
          <w:sz w:val="22"/>
          <w:szCs w:val="22"/>
        </w:rPr>
      </w:pPr>
      <w:r w:rsidRPr="003F355F">
        <w:rPr>
          <w:b/>
          <w:sz w:val="22"/>
          <w:szCs w:val="22"/>
        </w:rPr>
        <w:t>PVC/PE/PVDC/Al LIZDINĖS PLOKŠTELĖS</w:t>
      </w:r>
    </w:p>
    <w:p w14:paraId="35E87E9C" w14:textId="77777777" w:rsidR="00C22D98" w:rsidRPr="003F355F" w:rsidRDefault="00C22D98" w:rsidP="00C22D98">
      <w:pPr>
        <w:rPr>
          <w:sz w:val="22"/>
          <w:szCs w:val="22"/>
        </w:rPr>
      </w:pPr>
    </w:p>
    <w:p w14:paraId="334DF1D3" w14:textId="77777777" w:rsidR="00C22D98" w:rsidRPr="003F355F" w:rsidRDefault="00C22D98" w:rsidP="00C22D98">
      <w:pPr>
        <w:rPr>
          <w:sz w:val="22"/>
          <w:szCs w:val="22"/>
        </w:rPr>
      </w:pPr>
    </w:p>
    <w:p w14:paraId="50430C9C"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1.</w:t>
      </w:r>
      <w:r w:rsidRPr="003F355F">
        <w:rPr>
          <w:b/>
          <w:sz w:val="22"/>
          <w:szCs w:val="22"/>
        </w:rPr>
        <w:tab/>
        <w:t>VAISTINIO PREPARATO PAVADINIMAS</w:t>
      </w:r>
    </w:p>
    <w:p w14:paraId="37479829" w14:textId="77777777" w:rsidR="00C22D98" w:rsidRPr="003F355F" w:rsidRDefault="00C22D98" w:rsidP="00C22D98">
      <w:pPr>
        <w:rPr>
          <w:sz w:val="22"/>
          <w:szCs w:val="22"/>
        </w:rPr>
      </w:pPr>
    </w:p>
    <w:p w14:paraId="50A52E6A" w14:textId="232A0EEF" w:rsidR="00C22D98" w:rsidRPr="003F355F" w:rsidRDefault="001D3FAD" w:rsidP="00C22D98">
      <w:pPr>
        <w:rPr>
          <w:sz w:val="22"/>
          <w:szCs w:val="22"/>
        </w:rPr>
      </w:pPr>
      <w:r w:rsidRPr="003F355F">
        <w:rPr>
          <w:sz w:val="22"/>
          <w:szCs w:val="22"/>
        </w:rPr>
        <w:t>Sapro</w:t>
      </w:r>
      <w:r w:rsidR="00C22D98" w:rsidRPr="003F355F">
        <w:rPr>
          <w:sz w:val="22"/>
          <w:szCs w:val="22"/>
        </w:rPr>
        <w:t xml:space="preserve"> 150 mg </w:t>
      </w:r>
      <w:r w:rsidR="00C22D98" w:rsidRPr="003F355F">
        <w:rPr>
          <w:sz w:val="22"/>
          <w:szCs w:val="22"/>
          <w:highlight w:val="lightGray"/>
        </w:rPr>
        <w:t>plėvele dengtos</w:t>
      </w:r>
      <w:r w:rsidR="00C22D98" w:rsidRPr="003F355F">
        <w:rPr>
          <w:sz w:val="22"/>
          <w:szCs w:val="22"/>
        </w:rPr>
        <w:t xml:space="preserve"> tabletės</w:t>
      </w:r>
    </w:p>
    <w:p w14:paraId="6BF28A52" w14:textId="77777777" w:rsidR="00C22D98" w:rsidRPr="003F355F" w:rsidRDefault="00C22D98" w:rsidP="00C22D98">
      <w:pPr>
        <w:rPr>
          <w:sz w:val="22"/>
          <w:szCs w:val="22"/>
        </w:rPr>
      </w:pPr>
      <w:r w:rsidRPr="003F355F">
        <w:rPr>
          <w:sz w:val="22"/>
          <w:szCs w:val="22"/>
        </w:rPr>
        <w:t>Bicalutamidum</w:t>
      </w:r>
    </w:p>
    <w:p w14:paraId="52B1689E" w14:textId="77777777" w:rsidR="00C22D98" w:rsidRPr="003F355F" w:rsidRDefault="00C22D98" w:rsidP="00C22D98">
      <w:pPr>
        <w:rPr>
          <w:sz w:val="22"/>
          <w:szCs w:val="22"/>
        </w:rPr>
      </w:pPr>
    </w:p>
    <w:p w14:paraId="7B0766C3" w14:textId="77777777" w:rsidR="00C22D98" w:rsidRPr="003F355F" w:rsidRDefault="00C22D98" w:rsidP="00C22D98">
      <w:pPr>
        <w:rPr>
          <w:sz w:val="22"/>
          <w:szCs w:val="22"/>
        </w:rPr>
      </w:pPr>
    </w:p>
    <w:p w14:paraId="65FE4039"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2.</w:t>
      </w:r>
      <w:r w:rsidRPr="003F355F">
        <w:rPr>
          <w:b/>
          <w:sz w:val="22"/>
          <w:szCs w:val="22"/>
        </w:rPr>
        <w:tab/>
      </w:r>
      <w:r w:rsidR="00041E8D" w:rsidRPr="003F355F">
        <w:rPr>
          <w:b/>
          <w:sz w:val="22"/>
          <w:szCs w:val="22"/>
        </w:rPr>
        <w:t>REGISTRUOTOJO</w:t>
      </w:r>
      <w:r w:rsidRPr="003F355F">
        <w:rPr>
          <w:b/>
          <w:sz w:val="22"/>
          <w:szCs w:val="22"/>
        </w:rPr>
        <w:t xml:space="preserve"> PAVADINIMAS</w:t>
      </w:r>
    </w:p>
    <w:p w14:paraId="65F2AE6F" w14:textId="77777777" w:rsidR="00C22D98" w:rsidRPr="003F355F" w:rsidRDefault="00C22D98" w:rsidP="00C22D98">
      <w:pPr>
        <w:rPr>
          <w:sz w:val="22"/>
          <w:szCs w:val="22"/>
        </w:rPr>
      </w:pPr>
    </w:p>
    <w:p w14:paraId="2A1ACF76" w14:textId="43289893" w:rsidR="00C22D98" w:rsidRPr="003F355F" w:rsidRDefault="009945B3" w:rsidP="00C22D98">
      <w:pPr>
        <w:rPr>
          <w:sz w:val="22"/>
          <w:szCs w:val="22"/>
        </w:rPr>
      </w:pPr>
      <w:r>
        <w:rPr>
          <w:sz w:val="22"/>
          <w:szCs w:val="22"/>
          <w:highlight w:val="lightGray"/>
        </w:rPr>
        <w:t>SanoSwiss</w:t>
      </w:r>
      <w:r w:rsidRPr="003F355F">
        <w:rPr>
          <w:sz w:val="22"/>
          <w:szCs w:val="22"/>
          <w:highlight w:val="lightGray"/>
        </w:rPr>
        <w:t xml:space="preserve"> </w:t>
      </w:r>
      <w:r w:rsidR="003F18E5" w:rsidRPr="003F355F">
        <w:rPr>
          <w:sz w:val="22"/>
          <w:szCs w:val="22"/>
          <w:highlight w:val="lightGray"/>
        </w:rPr>
        <w:t>[</w:t>
      </w:r>
      <w:r w:rsidR="00C22D98" w:rsidRPr="003F355F">
        <w:rPr>
          <w:sz w:val="22"/>
          <w:szCs w:val="22"/>
          <w:highlight w:val="lightGray"/>
        </w:rPr>
        <w:t>logo</w:t>
      </w:r>
      <w:r w:rsidR="003F18E5" w:rsidRPr="003F355F">
        <w:rPr>
          <w:sz w:val="22"/>
          <w:szCs w:val="22"/>
          <w:highlight w:val="lightGray"/>
        </w:rPr>
        <w:t>]</w:t>
      </w:r>
    </w:p>
    <w:p w14:paraId="6195B45D" w14:textId="77777777" w:rsidR="00C22D98" w:rsidRPr="003F355F" w:rsidRDefault="00C22D98" w:rsidP="00C22D98">
      <w:pPr>
        <w:rPr>
          <w:sz w:val="22"/>
          <w:szCs w:val="22"/>
        </w:rPr>
      </w:pPr>
    </w:p>
    <w:p w14:paraId="47352D19" w14:textId="77777777" w:rsidR="00C22D98" w:rsidRPr="003F355F" w:rsidRDefault="00C22D98" w:rsidP="00C22D98">
      <w:pPr>
        <w:rPr>
          <w:sz w:val="22"/>
          <w:szCs w:val="22"/>
        </w:rPr>
      </w:pPr>
    </w:p>
    <w:p w14:paraId="5E1005B3"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3.</w:t>
      </w:r>
      <w:r w:rsidRPr="003F355F">
        <w:rPr>
          <w:b/>
          <w:sz w:val="22"/>
          <w:szCs w:val="22"/>
        </w:rPr>
        <w:tab/>
        <w:t>TINKAMUMO LAIKAS</w:t>
      </w:r>
    </w:p>
    <w:p w14:paraId="27B79A44" w14:textId="77777777" w:rsidR="00C22D98" w:rsidRPr="003F355F" w:rsidRDefault="00C22D98" w:rsidP="00C22D98">
      <w:pPr>
        <w:rPr>
          <w:sz w:val="22"/>
          <w:szCs w:val="22"/>
        </w:rPr>
      </w:pPr>
    </w:p>
    <w:p w14:paraId="49A5EE4E" w14:textId="17CC9D88" w:rsidR="00C22D98" w:rsidRPr="003F355F" w:rsidRDefault="00C22D98" w:rsidP="00C22D98">
      <w:pPr>
        <w:rPr>
          <w:i/>
          <w:sz w:val="22"/>
          <w:szCs w:val="22"/>
        </w:rPr>
      </w:pPr>
      <w:r w:rsidRPr="003F355F">
        <w:rPr>
          <w:sz w:val="22"/>
          <w:szCs w:val="22"/>
          <w:highlight w:val="lightGray"/>
        </w:rPr>
        <w:t>EXP</w:t>
      </w:r>
      <w:r w:rsidRPr="003F355F">
        <w:rPr>
          <w:sz w:val="22"/>
          <w:szCs w:val="22"/>
        </w:rPr>
        <w:t xml:space="preserve"> {mm</w:t>
      </w:r>
      <w:r w:rsidR="00E42E31" w:rsidRPr="003F355F">
        <w:rPr>
          <w:sz w:val="22"/>
          <w:szCs w:val="22"/>
        </w:rPr>
        <w:t>/</w:t>
      </w:r>
      <w:r w:rsidRPr="003F355F">
        <w:rPr>
          <w:sz w:val="22"/>
          <w:szCs w:val="22"/>
        </w:rPr>
        <w:t xml:space="preserve">MMMM} </w:t>
      </w:r>
      <w:r w:rsidRPr="003F355F">
        <w:rPr>
          <w:i/>
          <w:sz w:val="22"/>
          <w:szCs w:val="22"/>
        </w:rPr>
        <w:t>[mėnuo, metai]</w:t>
      </w:r>
    </w:p>
    <w:p w14:paraId="7DB40ABD" w14:textId="77777777" w:rsidR="00C22D98" w:rsidRPr="003F355F" w:rsidRDefault="00C22D98" w:rsidP="00C22D98">
      <w:pPr>
        <w:rPr>
          <w:sz w:val="22"/>
          <w:szCs w:val="22"/>
        </w:rPr>
      </w:pPr>
    </w:p>
    <w:p w14:paraId="7F0CDDC8" w14:textId="77777777" w:rsidR="00C22D98" w:rsidRPr="003F355F" w:rsidRDefault="00C22D98" w:rsidP="00C22D98">
      <w:pPr>
        <w:rPr>
          <w:sz w:val="22"/>
          <w:szCs w:val="22"/>
        </w:rPr>
      </w:pPr>
    </w:p>
    <w:p w14:paraId="2BA53BDE"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4.</w:t>
      </w:r>
      <w:r w:rsidRPr="003F355F">
        <w:rPr>
          <w:b/>
          <w:sz w:val="22"/>
          <w:szCs w:val="22"/>
        </w:rPr>
        <w:tab/>
        <w:t>SERIJOS NUMERIS</w:t>
      </w:r>
    </w:p>
    <w:p w14:paraId="7CF67103" w14:textId="77777777" w:rsidR="00C22D98" w:rsidRPr="003F355F" w:rsidRDefault="00C22D98" w:rsidP="00C22D98">
      <w:pPr>
        <w:rPr>
          <w:sz w:val="22"/>
          <w:szCs w:val="22"/>
        </w:rPr>
      </w:pPr>
    </w:p>
    <w:p w14:paraId="155A773B" w14:textId="77777777" w:rsidR="00C22D98" w:rsidRPr="003F355F" w:rsidRDefault="00C22D98" w:rsidP="00C22D98">
      <w:pPr>
        <w:rPr>
          <w:sz w:val="22"/>
          <w:szCs w:val="22"/>
        </w:rPr>
      </w:pPr>
      <w:r w:rsidRPr="003F355F">
        <w:rPr>
          <w:sz w:val="22"/>
          <w:szCs w:val="22"/>
          <w:highlight w:val="lightGray"/>
        </w:rPr>
        <w:t>Lot</w:t>
      </w:r>
    </w:p>
    <w:p w14:paraId="4A9CBE91" w14:textId="77777777" w:rsidR="00C22D98" w:rsidRPr="003F355F" w:rsidRDefault="00C22D98" w:rsidP="00C22D98">
      <w:pPr>
        <w:rPr>
          <w:sz w:val="22"/>
          <w:szCs w:val="22"/>
        </w:rPr>
      </w:pPr>
    </w:p>
    <w:p w14:paraId="7A4799FD" w14:textId="77777777" w:rsidR="00C22D98" w:rsidRPr="003F355F" w:rsidRDefault="00C22D98" w:rsidP="00C22D98">
      <w:pPr>
        <w:rPr>
          <w:sz w:val="22"/>
          <w:szCs w:val="22"/>
        </w:rPr>
      </w:pPr>
    </w:p>
    <w:p w14:paraId="27EB6C88" w14:textId="77777777" w:rsidR="00C22D98" w:rsidRPr="003F355F" w:rsidRDefault="00C22D98" w:rsidP="0027354D">
      <w:pPr>
        <w:pBdr>
          <w:top w:val="single" w:sz="4" w:space="1" w:color="auto"/>
          <w:left w:val="single" w:sz="4" w:space="4" w:color="auto"/>
          <w:bottom w:val="single" w:sz="4" w:space="1" w:color="auto"/>
          <w:right w:val="single" w:sz="4" w:space="4" w:color="auto"/>
        </w:pBdr>
        <w:tabs>
          <w:tab w:val="left" w:pos="567"/>
        </w:tabs>
        <w:rPr>
          <w:b/>
          <w:sz w:val="22"/>
          <w:szCs w:val="22"/>
        </w:rPr>
      </w:pPr>
      <w:r w:rsidRPr="003F355F">
        <w:rPr>
          <w:b/>
          <w:sz w:val="22"/>
          <w:szCs w:val="22"/>
        </w:rPr>
        <w:t>5.</w:t>
      </w:r>
      <w:r w:rsidRPr="003F355F">
        <w:rPr>
          <w:b/>
          <w:sz w:val="22"/>
          <w:szCs w:val="22"/>
        </w:rPr>
        <w:tab/>
        <w:t>KITA</w:t>
      </w:r>
    </w:p>
    <w:p w14:paraId="0DAF6D5C" w14:textId="77777777" w:rsidR="00C22D98" w:rsidRPr="003F355F" w:rsidRDefault="00C22D98" w:rsidP="00C22D98">
      <w:pPr>
        <w:rPr>
          <w:sz w:val="22"/>
          <w:szCs w:val="22"/>
        </w:rPr>
      </w:pPr>
    </w:p>
    <w:p w14:paraId="1E030EA2" w14:textId="77777777" w:rsidR="00041E8D" w:rsidRPr="003F355F" w:rsidRDefault="00041E8D">
      <w:pPr>
        <w:spacing w:after="200" w:line="276" w:lineRule="auto"/>
        <w:rPr>
          <w:rFonts w:eastAsia="Times New Roman"/>
          <w:bCs/>
          <w:noProof/>
          <w:sz w:val="22"/>
          <w:szCs w:val="22"/>
          <w:lang w:eastAsia="lt-LT"/>
        </w:rPr>
      </w:pPr>
      <w:r w:rsidRPr="003F355F">
        <w:rPr>
          <w:rFonts w:eastAsia="Times New Roman"/>
          <w:bCs/>
          <w:noProof/>
          <w:sz w:val="22"/>
          <w:szCs w:val="22"/>
          <w:lang w:eastAsia="lt-LT"/>
        </w:rPr>
        <w:br w:type="page"/>
      </w:r>
    </w:p>
    <w:p w14:paraId="765516C5" w14:textId="77777777" w:rsidR="00C22D98" w:rsidRPr="003F355F" w:rsidRDefault="00C22D98" w:rsidP="00C22D98">
      <w:pPr>
        <w:jc w:val="center"/>
        <w:rPr>
          <w:b/>
          <w:sz w:val="22"/>
          <w:szCs w:val="22"/>
        </w:rPr>
      </w:pPr>
      <w:bookmarkStart w:id="69" w:name="_Toc129243262"/>
      <w:bookmarkStart w:id="70" w:name="_Toc129243137"/>
    </w:p>
    <w:p w14:paraId="39576D11" w14:textId="77777777" w:rsidR="00C22D98" w:rsidRPr="003F355F" w:rsidRDefault="00C22D98" w:rsidP="00C22D98">
      <w:pPr>
        <w:jc w:val="center"/>
        <w:rPr>
          <w:b/>
          <w:sz w:val="22"/>
          <w:szCs w:val="22"/>
        </w:rPr>
      </w:pPr>
    </w:p>
    <w:p w14:paraId="69FFF56C" w14:textId="77777777" w:rsidR="00C22D98" w:rsidRPr="003F355F" w:rsidRDefault="00C22D98" w:rsidP="00C22D98">
      <w:pPr>
        <w:jc w:val="center"/>
        <w:rPr>
          <w:b/>
          <w:sz w:val="22"/>
          <w:szCs w:val="22"/>
        </w:rPr>
      </w:pPr>
    </w:p>
    <w:p w14:paraId="1B771EAE" w14:textId="77777777" w:rsidR="00C22D98" w:rsidRPr="003F355F" w:rsidRDefault="00C22D98" w:rsidP="00C22D98">
      <w:pPr>
        <w:jc w:val="center"/>
        <w:rPr>
          <w:b/>
          <w:sz w:val="22"/>
          <w:szCs w:val="22"/>
        </w:rPr>
      </w:pPr>
    </w:p>
    <w:p w14:paraId="43E0C902" w14:textId="77777777" w:rsidR="00C22D98" w:rsidRPr="003F355F" w:rsidRDefault="00C22D98" w:rsidP="00C22D98">
      <w:pPr>
        <w:jc w:val="center"/>
        <w:rPr>
          <w:b/>
          <w:sz w:val="22"/>
          <w:szCs w:val="22"/>
        </w:rPr>
      </w:pPr>
    </w:p>
    <w:p w14:paraId="218C3CBA" w14:textId="77777777" w:rsidR="00C22D98" w:rsidRPr="003F355F" w:rsidRDefault="00C22D98" w:rsidP="00C22D98">
      <w:pPr>
        <w:jc w:val="center"/>
        <w:rPr>
          <w:b/>
          <w:sz w:val="22"/>
          <w:szCs w:val="22"/>
        </w:rPr>
      </w:pPr>
    </w:p>
    <w:p w14:paraId="1C026DBC" w14:textId="77777777" w:rsidR="00C22D98" w:rsidRPr="003F355F" w:rsidRDefault="00C22D98" w:rsidP="00C22D98">
      <w:pPr>
        <w:jc w:val="center"/>
        <w:rPr>
          <w:b/>
          <w:sz w:val="22"/>
          <w:szCs w:val="22"/>
        </w:rPr>
      </w:pPr>
    </w:p>
    <w:p w14:paraId="243887AF" w14:textId="77777777" w:rsidR="00C22D98" w:rsidRPr="003F355F" w:rsidRDefault="00C22D98" w:rsidP="00C22D98">
      <w:pPr>
        <w:jc w:val="center"/>
        <w:rPr>
          <w:b/>
          <w:sz w:val="22"/>
          <w:szCs w:val="22"/>
        </w:rPr>
      </w:pPr>
    </w:p>
    <w:p w14:paraId="27BA1BDE" w14:textId="77777777" w:rsidR="00C22D98" w:rsidRPr="003F355F" w:rsidRDefault="00C22D98" w:rsidP="00C22D98">
      <w:pPr>
        <w:jc w:val="center"/>
        <w:rPr>
          <w:b/>
          <w:sz w:val="22"/>
          <w:szCs w:val="22"/>
        </w:rPr>
      </w:pPr>
    </w:p>
    <w:p w14:paraId="29CBDE94" w14:textId="77777777" w:rsidR="00C22D98" w:rsidRPr="003F355F" w:rsidRDefault="00C22D98" w:rsidP="00C22D98">
      <w:pPr>
        <w:jc w:val="center"/>
        <w:rPr>
          <w:b/>
          <w:sz w:val="22"/>
          <w:szCs w:val="22"/>
        </w:rPr>
      </w:pPr>
    </w:p>
    <w:p w14:paraId="0D269FD2" w14:textId="77777777" w:rsidR="00C22D98" w:rsidRPr="003F355F" w:rsidRDefault="00C22D98" w:rsidP="00C22D98">
      <w:pPr>
        <w:jc w:val="center"/>
        <w:rPr>
          <w:b/>
          <w:sz w:val="22"/>
          <w:szCs w:val="22"/>
        </w:rPr>
      </w:pPr>
    </w:p>
    <w:p w14:paraId="1DCDFCC7" w14:textId="77777777" w:rsidR="00C22D98" w:rsidRPr="003F355F" w:rsidRDefault="00C22D98" w:rsidP="00C22D98">
      <w:pPr>
        <w:jc w:val="center"/>
        <w:rPr>
          <w:b/>
          <w:sz w:val="22"/>
          <w:szCs w:val="22"/>
        </w:rPr>
      </w:pPr>
    </w:p>
    <w:p w14:paraId="02672EB2" w14:textId="77777777" w:rsidR="00C22D98" w:rsidRPr="003F355F" w:rsidRDefault="00C22D98" w:rsidP="00C22D98">
      <w:pPr>
        <w:jc w:val="center"/>
        <w:rPr>
          <w:b/>
          <w:sz w:val="22"/>
          <w:szCs w:val="22"/>
        </w:rPr>
      </w:pPr>
    </w:p>
    <w:p w14:paraId="4B771251" w14:textId="77777777" w:rsidR="00C22D98" w:rsidRPr="003F355F" w:rsidRDefault="00C22D98" w:rsidP="00C22D98">
      <w:pPr>
        <w:jc w:val="center"/>
        <w:rPr>
          <w:b/>
          <w:sz w:val="22"/>
          <w:szCs w:val="22"/>
        </w:rPr>
      </w:pPr>
    </w:p>
    <w:p w14:paraId="32069B59" w14:textId="77777777" w:rsidR="00C22D98" w:rsidRPr="003F355F" w:rsidRDefault="00C22D98" w:rsidP="00C22D98">
      <w:pPr>
        <w:jc w:val="center"/>
        <w:rPr>
          <w:b/>
          <w:sz w:val="22"/>
          <w:szCs w:val="22"/>
        </w:rPr>
      </w:pPr>
    </w:p>
    <w:p w14:paraId="428281B8" w14:textId="77777777" w:rsidR="00C22D98" w:rsidRPr="003F355F" w:rsidRDefault="00C22D98" w:rsidP="00C22D98">
      <w:pPr>
        <w:jc w:val="center"/>
        <w:rPr>
          <w:b/>
          <w:sz w:val="22"/>
          <w:szCs w:val="22"/>
        </w:rPr>
      </w:pPr>
    </w:p>
    <w:p w14:paraId="23B74843" w14:textId="77777777" w:rsidR="00C22D98" w:rsidRPr="003F355F" w:rsidRDefault="00C22D98" w:rsidP="00C22D98">
      <w:pPr>
        <w:jc w:val="center"/>
        <w:rPr>
          <w:b/>
          <w:sz w:val="22"/>
          <w:szCs w:val="22"/>
        </w:rPr>
      </w:pPr>
    </w:p>
    <w:p w14:paraId="495BF2B4" w14:textId="77777777" w:rsidR="00C22D98" w:rsidRPr="003F355F" w:rsidRDefault="00C22D98" w:rsidP="00C22D98">
      <w:pPr>
        <w:jc w:val="center"/>
        <w:rPr>
          <w:b/>
          <w:sz w:val="22"/>
          <w:szCs w:val="22"/>
        </w:rPr>
      </w:pPr>
    </w:p>
    <w:p w14:paraId="677ABE5A" w14:textId="77777777" w:rsidR="00C22D98" w:rsidRPr="003F355F" w:rsidRDefault="00C22D98" w:rsidP="00C22D98">
      <w:pPr>
        <w:jc w:val="center"/>
        <w:rPr>
          <w:b/>
          <w:sz w:val="22"/>
          <w:szCs w:val="22"/>
        </w:rPr>
      </w:pPr>
    </w:p>
    <w:p w14:paraId="6AE5702A" w14:textId="77777777" w:rsidR="00C22D98" w:rsidRPr="003F355F" w:rsidRDefault="00C22D98" w:rsidP="00C22D98">
      <w:pPr>
        <w:jc w:val="center"/>
        <w:rPr>
          <w:b/>
          <w:sz w:val="22"/>
          <w:szCs w:val="22"/>
        </w:rPr>
      </w:pPr>
    </w:p>
    <w:p w14:paraId="7F0CE38E" w14:textId="77777777" w:rsidR="00C22D98" w:rsidRPr="003F355F" w:rsidRDefault="00C22D98" w:rsidP="00C22D98">
      <w:pPr>
        <w:jc w:val="center"/>
        <w:rPr>
          <w:b/>
          <w:sz w:val="22"/>
          <w:szCs w:val="22"/>
        </w:rPr>
      </w:pPr>
    </w:p>
    <w:p w14:paraId="2C82B8CC" w14:textId="77777777" w:rsidR="00C22D98" w:rsidRPr="003F355F" w:rsidRDefault="00C22D98" w:rsidP="00C22D98">
      <w:pPr>
        <w:jc w:val="center"/>
        <w:rPr>
          <w:b/>
          <w:sz w:val="22"/>
          <w:szCs w:val="22"/>
        </w:rPr>
      </w:pPr>
    </w:p>
    <w:p w14:paraId="2DF8277A" w14:textId="77777777" w:rsidR="00C22D98" w:rsidRPr="003F355F" w:rsidRDefault="00C22D98" w:rsidP="00C22D98">
      <w:pPr>
        <w:jc w:val="center"/>
        <w:rPr>
          <w:b/>
          <w:sz w:val="22"/>
          <w:szCs w:val="22"/>
        </w:rPr>
      </w:pPr>
    </w:p>
    <w:p w14:paraId="240F4418" w14:textId="77777777" w:rsidR="00C22D98" w:rsidRPr="003F355F" w:rsidRDefault="00C22D98" w:rsidP="00C22D98">
      <w:pPr>
        <w:jc w:val="center"/>
        <w:rPr>
          <w:b/>
          <w:sz w:val="22"/>
          <w:szCs w:val="22"/>
        </w:rPr>
      </w:pPr>
      <w:r w:rsidRPr="003F355F">
        <w:rPr>
          <w:b/>
          <w:sz w:val="22"/>
          <w:szCs w:val="22"/>
        </w:rPr>
        <w:t>B. PAKUOTĖS LAPELIS</w:t>
      </w:r>
      <w:bookmarkEnd w:id="69"/>
      <w:bookmarkEnd w:id="70"/>
    </w:p>
    <w:p w14:paraId="78B41F36" w14:textId="77777777" w:rsidR="00C22D98" w:rsidRPr="003F355F" w:rsidRDefault="00C22D98" w:rsidP="00C22D98">
      <w:pPr>
        <w:jc w:val="center"/>
        <w:rPr>
          <w:b/>
          <w:sz w:val="22"/>
          <w:szCs w:val="22"/>
        </w:rPr>
      </w:pPr>
      <w:r w:rsidRPr="003F355F">
        <w:rPr>
          <w:sz w:val="22"/>
          <w:szCs w:val="22"/>
        </w:rPr>
        <w:br w:type="page"/>
      </w:r>
      <w:r w:rsidRPr="003F355F">
        <w:rPr>
          <w:b/>
          <w:sz w:val="22"/>
          <w:szCs w:val="22"/>
        </w:rPr>
        <w:lastRenderedPageBreak/>
        <w:t>Pakuotės lapelis: informacija vartotojui</w:t>
      </w:r>
    </w:p>
    <w:p w14:paraId="311E5A4C" w14:textId="77777777" w:rsidR="00C22D98" w:rsidRPr="003F355F" w:rsidRDefault="00C22D98" w:rsidP="00C22D98">
      <w:pPr>
        <w:rPr>
          <w:sz w:val="22"/>
          <w:szCs w:val="22"/>
        </w:rPr>
      </w:pPr>
    </w:p>
    <w:p w14:paraId="747ADCDD" w14:textId="53B796F0" w:rsidR="00C22D98" w:rsidRPr="003F355F" w:rsidRDefault="001D3FAD" w:rsidP="00C22D98">
      <w:pPr>
        <w:jc w:val="center"/>
        <w:rPr>
          <w:b/>
          <w:sz w:val="22"/>
          <w:szCs w:val="22"/>
        </w:rPr>
      </w:pPr>
      <w:r w:rsidRPr="003F355F">
        <w:rPr>
          <w:b/>
          <w:sz w:val="22"/>
          <w:szCs w:val="22"/>
        </w:rPr>
        <w:t>Sapro</w:t>
      </w:r>
      <w:r w:rsidR="00C22D98" w:rsidRPr="003F355F">
        <w:rPr>
          <w:b/>
          <w:sz w:val="22"/>
          <w:szCs w:val="22"/>
        </w:rPr>
        <w:t xml:space="preserve"> 150 mg plėvele dengtos tabletės</w:t>
      </w:r>
    </w:p>
    <w:p w14:paraId="28780086" w14:textId="77777777" w:rsidR="00C22D98" w:rsidRPr="003F355F" w:rsidRDefault="00C22D98" w:rsidP="00C22D98">
      <w:pPr>
        <w:jc w:val="center"/>
        <w:rPr>
          <w:sz w:val="22"/>
          <w:szCs w:val="22"/>
        </w:rPr>
      </w:pPr>
      <w:r w:rsidRPr="003F355F">
        <w:rPr>
          <w:sz w:val="22"/>
          <w:szCs w:val="22"/>
        </w:rPr>
        <w:t>Bikalutamidas</w:t>
      </w:r>
    </w:p>
    <w:p w14:paraId="1EB8E049" w14:textId="77777777" w:rsidR="00C22D98" w:rsidRPr="003F355F" w:rsidRDefault="00C22D98" w:rsidP="00C22D98">
      <w:pPr>
        <w:rPr>
          <w:sz w:val="22"/>
          <w:szCs w:val="22"/>
        </w:rPr>
      </w:pPr>
    </w:p>
    <w:p w14:paraId="35810E90" w14:textId="77777777" w:rsidR="00C22D98" w:rsidRPr="003F355F" w:rsidRDefault="00C22D98" w:rsidP="00C22D98">
      <w:pPr>
        <w:rPr>
          <w:b/>
          <w:sz w:val="22"/>
          <w:szCs w:val="22"/>
        </w:rPr>
      </w:pPr>
      <w:r w:rsidRPr="003F355F">
        <w:rPr>
          <w:b/>
          <w:sz w:val="22"/>
          <w:szCs w:val="22"/>
        </w:rPr>
        <w:t>Atidžiai perskaitykite visą šį lapelį, prieš pradėdami vartoti vaistą, nes jame pateikiama Jums svarbi informacija.</w:t>
      </w:r>
    </w:p>
    <w:p w14:paraId="33186D13" w14:textId="77777777" w:rsidR="00C22D98" w:rsidRPr="003F355F" w:rsidRDefault="00C22D98" w:rsidP="0027354D">
      <w:pPr>
        <w:tabs>
          <w:tab w:val="left" w:pos="567"/>
        </w:tabs>
        <w:rPr>
          <w:sz w:val="22"/>
          <w:szCs w:val="22"/>
        </w:rPr>
      </w:pPr>
      <w:r w:rsidRPr="003F355F">
        <w:rPr>
          <w:sz w:val="22"/>
          <w:szCs w:val="22"/>
        </w:rPr>
        <w:t>-</w:t>
      </w:r>
      <w:r w:rsidRPr="003F355F">
        <w:rPr>
          <w:sz w:val="22"/>
          <w:szCs w:val="22"/>
        </w:rPr>
        <w:tab/>
        <w:t>Neišmeskite šio lapelio, nes vėl gali prireikti jį perskaityti.</w:t>
      </w:r>
    </w:p>
    <w:p w14:paraId="4B1D45AC" w14:textId="77777777" w:rsidR="00C22D98" w:rsidRPr="003F355F" w:rsidRDefault="00C22D98" w:rsidP="0027354D">
      <w:pPr>
        <w:tabs>
          <w:tab w:val="left" w:pos="567"/>
        </w:tabs>
        <w:rPr>
          <w:sz w:val="22"/>
          <w:szCs w:val="22"/>
        </w:rPr>
      </w:pPr>
      <w:r w:rsidRPr="003F355F">
        <w:rPr>
          <w:sz w:val="22"/>
          <w:szCs w:val="22"/>
        </w:rPr>
        <w:t>-</w:t>
      </w:r>
      <w:r w:rsidRPr="003F355F">
        <w:rPr>
          <w:sz w:val="22"/>
          <w:szCs w:val="22"/>
        </w:rPr>
        <w:tab/>
        <w:t>Jeigu kiltų daugiau klausimų, kreipkitės į gydytoją arba vaistininką.</w:t>
      </w:r>
    </w:p>
    <w:p w14:paraId="3D06B42C" w14:textId="77777777" w:rsidR="00C22D98" w:rsidRPr="003F355F" w:rsidRDefault="00C22D98" w:rsidP="0027354D">
      <w:pPr>
        <w:tabs>
          <w:tab w:val="left" w:pos="567"/>
        </w:tabs>
        <w:ind w:left="567" w:hanging="567"/>
        <w:rPr>
          <w:sz w:val="22"/>
          <w:szCs w:val="22"/>
        </w:rPr>
      </w:pPr>
      <w:r w:rsidRPr="003F355F">
        <w:rPr>
          <w:sz w:val="22"/>
          <w:szCs w:val="22"/>
        </w:rPr>
        <w:t>-</w:t>
      </w:r>
      <w:r w:rsidRPr="003F355F">
        <w:rPr>
          <w:sz w:val="22"/>
          <w:szCs w:val="22"/>
        </w:rPr>
        <w:tab/>
        <w:t>Šis vaistas skirtas tik Jums, todėl kitiems žmonėms jo duoti negalima. Vaistas gali jiems pakenkti (net tiems, kurių ligos požymiai yra tokie patys kaip Jūsų).</w:t>
      </w:r>
    </w:p>
    <w:p w14:paraId="453AC9E9" w14:textId="42D7CBF8" w:rsidR="00C22D98" w:rsidRPr="003F355F" w:rsidRDefault="00C22D98" w:rsidP="0027354D">
      <w:pPr>
        <w:tabs>
          <w:tab w:val="left" w:pos="567"/>
        </w:tabs>
        <w:ind w:left="567" w:hanging="567"/>
        <w:rPr>
          <w:sz w:val="22"/>
          <w:szCs w:val="22"/>
        </w:rPr>
      </w:pPr>
      <w:r w:rsidRPr="003F355F">
        <w:rPr>
          <w:sz w:val="22"/>
          <w:szCs w:val="22"/>
        </w:rPr>
        <w:t>-</w:t>
      </w:r>
      <w:r w:rsidRPr="003F355F">
        <w:rPr>
          <w:sz w:val="22"/>
          <w:szCs w:val="22"/>
        </w:rPr>
        <w:tab/>
        <w:t>Jeigu pasireiškė šalutinis poveikis (net jeigu jis šiame lapelyje nenurodytas), kreipkitės į gydytoją arba vaistininką.</w:t>
      </w:r>
      <w:r w:rsidR="009729A3" w:rsidRPr="003F355F">
        <w:rPr>
          <w:sz w:val="22"/>
          <w:szCs w:val="22"/>
        </w:rPr>
        <w:t xml:space="preserve"> Žr.</w:t>
      </w:r>
      <w:r w:rsidR="00DC203A" w:rsidRPr="003F355F">
        <w:rPr>
          <w:sz w:val="22"/>
          <w:szCs w:val="22"/>
        </w:rPr>
        <w:t> </w:t>
      </w:r>
      <w:r w:rsidR="009729A3" w:rsidRPr="003F355F">
        <w:rPr>
          <w:sz w:val="22"/>
          <w:szCs w:val="22"/>
        </w:rPr>
        <w:t>4</w:t>
      </w:r>
      <w:r w:rsidR="00DC203A" w:rsidRPr="003F355F">
        <w:rPr>
          <w:sz w:val="22"/>
          <w:szCs w:val="22"/>
        </w:rPr>
        <w:t> </w:t>
      </w:r>
      <w:r w:rsidR="009729A3" w:rsidRPr="003F355F">
        <w:rPr>
          <w:sz w:val="22"/>
          <w:szCs w:val="22"/>
        </w:rPr>
        <w:t>skyrių.</w:t>
      </w:r>
    </w:p>
    <w:p w14:paraId="7B60C5E2" w14:textId="77777777" w:rsidR="00C22D98" w:rsidRPr="003F355F" w:rsidRDefault="00C22D98" w:rsidP="00C22D98">
      <w:pPr>
        <w:rPr>
          <w:sz w:val="22"/>
          <w:szCs w:val="22"/>
        </w:rPr>
      </w:pPr>
    </w:p>
    <w:p w14:paraId="4A9471ED" w14:textId="77777777" w:rsidR="00C22D98" w:rsidRPr="003F355F" w:rsidRDefault="00C22D98" w:rsidP="00C22D98">
      <w:pPr>
        <w:rPr>
          <w:b/>
          <w:sz w:val="22"/>
          <w:szCs w:val="22"/>
        </w:rPr>
      </w:pPr>
      <w:r w:rsidRPr="003F355F">
        <w:rPr>
          <w:b/>
          <w:sz w:val="22"/>
          <w:szCs w:val="22"/>
        </w:rPr>
        <w:t>Apie ką rašoma šiame lapelyje?</w:t>
      </w:r>
    </w:p>
    <w:p w14:paraId="1F5F014B" w14:textId="6AFA4278" w:rsidR="00C22D98" w:rsidRPr="003F355F" w:rsidRDefault="00C22D98" w:rsidP="0027354D">
      <w:pPr>
        <w:tabs>
          <w:tab w:val="left" w:pos="567"/>
        </w:tabs>
        <w:rPr>
          <w:sz w:val="22"/>
          <w:szCs w:val="22"/>
        </w:rPr>
      </w:pPr>
      <w:r w:rsidRPr="003F355F">
        <w:rPr>
          <w:sz w:val="22"/>
          <w:szCs w:val="22"/>
        </w:rPr>
        <w:t>1.</w:t>
      </w:r>
      <w:r w:rsidRPr="003F355F">
        <w:rPr>
          <w:sz w:val="22"/>
          <w:szCs w:val="22"/>
        </w:rPr>
        <w:tab/>
        <w:t xml:space="preserve">Kas yra </w:t>
      </w:r>
      <w:r w:rsidR="001D3FAD" w:rsidRPr="003F355F">
        <w:rPr>
          <w:sz w:val="22"/>
          <w:szCs w:val="22"/>
        </w:rPr>
        <w:t>Sapro</w:t>
      </w:r>
      <w:r w:rsidRPr="003F355F">
        <w:rPr>
          <w:sz w:val="22"/>
          <w:szCs w:val="22"/>
        </w:rPr>
        <w:t xml:space="preserve"> ir kam jis vartojamas</w:t>
      </w:r>
    </w:p>
    <w:p w14:paraId="1AC14F39" w14:textId="0C6AF5EE" w:rsidR="00C22D98" w:rsidRPr="003F355F" w:rsidRDefault="00C22D98" w:rsidP="0027354D">
      <w:pPr>
        <w:tabs>
          <w:tab w:val="left" w:pos="567"/>
        </w:tabs>
        <w:rPr>
          <w:sz w:val="22"/>
          <w:szCs w:val="22"/>
        </w:rPr>
      </w:pPr>
      <w:r w:rsidRPr="003F355F">
        <w:rPr>
          <w:sz w:val="22"/>
          <w:szCs w:val="22"/>
        </w:rPr>
        <w:t>2.</w:t>
      </w:r>
      <w:r w:rsidRPr="003F355F">
        <w:rPr>
          <w:sz w:val="22"/>
          <w:szCs w:val="22"/>
        </w:rPr>
        <w:tab/>
        <w:t xml:space="preserve">Kas žinotina prieš vartojant </w:t>
      </w:r>
      <w:r w:rsidR="001D3FAD" w:rsidRPr="003F355F">
        <w:rPr>
          <w:sz w:val="22"/>
          <w:szCs w:val="22"/>
        </w:rPr>
        <w:t>Sapro</w:t>
      </w:r>
    </w:p>
    <w:p w14:paraId="0509014C" w14:textId="2D6E77B6" w:rsidR="00C22D98" w:rsidRPr="003F355F" w:rsidRDefault="00C22D98" w:rsidP="0027354D">
      <w:pPr>
        <w:tabs>
          <w:tab w:val="left" w:pos="567"/>
        </w:tabs>
        <w:rPr>
          <w:sz w:val="22"/>
          <w:szCs w:val="22"/>
        </w:rPr>
      </w:pPr>
      <w:r w:rsidRPr="003F355F">
        <w:rPr>
          <w:sz w:val="22"/>
          <w:szCs w:val="22"/>
        </w:rPr>
        <w:t>3.</w:t>
      </w:r>
      <w:r w:rsidRPr="003F355F">
        <w:rPr>
          <w:sz w:val="22"/>
          <w:szCs w:val="22"/>
        </w:rPr>
        <w:tab/>
        <w:t xml:space="preserve">Kaip vartoti </w:t>
      </w:r>
      <w:r w:rsidR="001D3FAD" w:rsidRPr="003F355F">
        <w:rPr>
          <w:sz w:val="22"/>
          <w:szCs w:val="22"/>
        </w:rPr>
        <w:t>Sapro</w:t>
      </w:r>
    </w:p>
    <w:p w14:paraId="45836DF1" w14:textId="77777777" w:rsidR="00C22D98" w:rsidRPr="003F355F" w:rsidRDefault="00C22D98" w:rsidP="0027354D">
      <w:pPr>
        <w:tabs>
          <w:tab w:val="left" w:pos="567"/>
        </w:tabs>
        <w:rPr>
          <w:sz w:val="22"/>
          <w:szCs w:val="22"/>
        </w:rPr>
      </w:pPr>
      <w:r w:rsidRPr="003F355F">
        <w:rPr>
          <w:sz w:val="22"/>
          <w:szCs w:val="22"/>
        </w:rPr>
        <w:t>4.</w:t>
      </w:r>
      <w:r w:rsidRPr="003F355F">
        <w:rPr>
          <w:sz w:val="22"/>
          <w:szCs w:val="22"/>
        </w:rPr>
        <w:tab/>
        <w:t>Galimas šalutinis poveikis</w:t>
      </w:r>
    </w:p>
    <w:p w14:paraId="5E1D8C44" w14:textId="6E968A73" w:rsidR="00C22D98" w:rsidRPr="003F355F" w:rsidRDefault="00C22D98" w:rsidP="0027354D">
      <w:pPr>
        <w:tabs>
          <w:tab w:val="left" w:pos="567"/>
        </w:tabs>
        <w:rPr>
          <w:sz w:val="22"/>
          <w:szCs w:val="22"/>
        </w:rPr>
      </w:pPr>
      <w:r w:rsidRPr="003F355F">
        <w:rPr>
          <w:sz w:val="22"/>
          <w:szCs w:val="22"/>
        </w:rPr>
        <w:t>5.</w:t>
      </w:r>
      <w:r w:rsidRPr="003F355F">
        <w:rPr>
          <w:sz w:val="22"/>
          <w:szCs w:val="22"/>
        </w:rPr>
        <w:tab/>
        <w:t xml:space="preserve">Kaip laikyti </w:t>
      </w:r>
      <w:r w:rsidR="001D3FAD" w:rsidRPr="003F355F">
        <w:rPr>
          <w:sz w:val="22"/>
          <w:szCs w:val="22"/>
        </w:rPr>
        <w:t>Sapro</w:t>
      </w:r>
    </w:p>
    <w:p w14:paraId="2E9B051D" w14:textId="77777777" w:rsidR="00C22D98" w:rsidRPr="003F355F" w:rsidRDefault="00C22D98" w:rsidP="0027354D">
      <w:pPr>
        <w:tabs>
          <w:tab w:val="left" w:pos="567"/>
        </w:tabs>
        <w:rPr>
          <w:sz w:val="22"/>
          <w:szCs w:val="22"/>
        </w:rPr>
      </w:pPr>
      <w:r w:rsidRPr="003F355F">
        <w:rPr>
          <w:sz w:val="22"/>
          <w:szCs w:val="22"/>
        </w:rPr>
        <w:t>6.</w:t>
      </w:r>
      <w:r w:rsidRPr="003F355F">
        <w:rPr>
          <w:sz w:val="22"/>
          <w:szCs w:val="22"/>
        </w:rPr>
        <w:tab/>
        <w:t>Pakuotės turinys ir kita informacija</w:t>
      </w:r>
    </w:p>
    <w:p w14:paraId="0C1FFF68" w14:textId="77777777" w:rsidR="00C22D98" w:rsidRPr="003F355F" w:rsidRDefault="00C22D98" w:rsidP="00C22D98">
      <w:pPr>
        <w:rPr>
          <w:sz w:val="22"/>
          <w:szCs w:val="22"/>
        </w:rPr>
      </w:pPr>
    </w:p>
    <w:p w14:paraId="4295F267" w14:textId="77777777" w:rsidR="00C22D98" w:rsidRPr="003F355F" w:rsidRDefault="00C22D98" w:rsidP="00C22D98">
      <w:pPr>
        <w:rPr>
          <w:sz w:val="22"/>
          <w:szCs w:val="22"/>
        </w:rPr>
      </w:pPr>
    </w:p>
    <w:p w14:paraId="0D81270C" w14:textId="608E48A6" w:rsidR="00C22D98" w:rsidRPr="003F355F" w:rsidRDefault="00C22D98" w:rsidP="0027354D">
      <w:pPr>
        <w:tabs>
          <w:tab w:val="left" w:pos="567"/>
        </w:tabs>
        <w:rPr>
          <w:b/>
          <w:sz w:val="22"/>
          <w:szCs w:val="22"/>
        </w:rPr>
      </w:pPr>
      <w:bookmarkStart w:id="71" w:name="_Toc129243264"/>
      <w:bookmarkStart w:id="72" w:name="_Toc129243139"/>
      <w:r w:rsidRPr="003F355F">
        <w:rPr>
          <w:b/>
          <w:sz w:val="22"/>
          <w:szCs w:val="22"/>
        </w:rPr>
        <w:t>1.</w:t>
      </w:r>
      <w:r w:rsidRPr="003F355F">
        <w:rPr>
          <w:b/>
          <w:sz w:val="22"/>
          <w:szCs w:val="22"/>
        </w:rPr>
        <w:tab/>
      </w:r>
      <w:bookmarkEnd w:id="71"/>
      <w:bookmarkEnd w:id="72"/>
      <w:r w:rsidRPr="003F355F">
        <w:rPr>
          <w:b/>
          <w:sz w:val="22"/>
          <w:szCs w:val="22"/>
        </w:rPr>
        <w:t xml:space="preserve">Kas yra </w:t>
      </w:r>
      <w:r w:rsidR="001D3FAD" w:rsidRPr="003F355F">
        <w:rPr>
          <w:b/>
          <w:sz w:val="22"/>
          <w:szCs w:val="22"/>
        </w:rPr>
        <w:t>Sapro</w:t>
      </w:r>
      <w:r w:rsidRPr="003F355F">
        <w:rPr>
          <w:b/>
          <w:sz w:val="22"/>
          <w:szCs w:val="22"/>
        </w:rPr>
        <w:t xml:space="preserve"> ir kam jis vartojamas</w:t>
      </w:r>
    </w:p>
    <w:p w14:paraId="2EC3B1BB" w14:textId="77777777" w:rsidR="00C22D98" w:rsidRPr="003F355F" w:rsidRDefault="00C22D98" w:rsidP="00C22D98">
      <w:pPr>
        <w:rPr>
          <w:sz w:val="22"/>
          <w:szCs w:val="22"/>
        </w:rPr>
      </w:pPr>
    </w:p>
    <w:p w14:paraId="24861985" w14:textId="5F44EADD" w:rsidR="00C22D98" w:rsidRPr="003F355F" w:rsidRDefault="00DD691B" w:rsidP="00C22D98">
      <w:pPr>
        <w:rPr>
          <w:sz w:val="22"/>
          <w:szCs w:val="22"/>
        </w:rPr>
      </w:pPr>
      <w:r>
        <w:rPr>
          <w:sz w:val="22"/>
          <w:szCs w:val="22"/>
        </w:rPr>
        <w:t>Sapro</w:t>
      </w:r>
      <w:r w:rsidR="00314203" w:rsidRPr="003F355F">
        <w:rPr>
          <w:sz w:val="22"/>
          <w:szCs w:val="22"/>
        </w:rPr>
        <w:t xml:space="preserve"> </w:t>
      </w:r>
      <w:r w:rsidR="003532B8" w:rsidRPr="003F355F">
        <w:rPr>
          <w:sz w:val="22"/>
          <w:szCs w:val="22"/>
        </w:rPr>
        <w:t>sudėtyje yra veikliosios medžiagos bikalutamido</w:t>
      </w:r>
      <w:r w:rsidR="00314203" w:rsidRPr="003F355F">
        <w:rPr>
          <w:sz w:val="22"/>
          <w:szCs w:val="22"/>
        </w:rPr>
        <w:t>.</w:t>
      </w:r>
      <w:r w:rsidR="003532B8" w:rsidRPr="003F355F">
        <w:rPr>
          <w:sz w:val="22"/>
          <w:szCs w:val="22"/>
        </w:rPr>
        <w:t xml:space="preserve"> </w:t>
      </w:r>
      <w:r w:rsidR="00C22D98" w:rsidRPr="003F355F">
        <w:rPr>
          <w:sz w:val="22"/>
          <w:szCs w:val="22"/>
        </w:rPr>
        <w:t>Bikalutamidas yra antiandrogenas. Jis blokuoja vyriškų hormonų (androgenų) poveikį ir mažina jų kiekį organizme.</w:t>
      </w:r>
    </w:p>
    <w:p w14:paraId="478DBAD7" w14:textId="77777777" w:rsidR="00C22D98" w:rsidRPr="003F355F" w:rsidRDefault="00C22D98" w:rsidP="00C22D98">
      <w:pPr>
        <w:rPr>
          <w:sz w:val="22"/>
          <w:szCs w:val="22"/>
        </w:rPr>
      </w:pPr>
    </w:p>
    <w:p w14:paraId="23459470" w14:textId="2C236517" w:rsidR="00C22D98" w:rsidRPr="003F355F" w:rsidRDefault="00C22D98" w:rsidP="00C22D98">
      <w:pPr>
        <w:rPr>
          <w:sz w:val="22"/>
          <w:szCs w:val="22"/>
        </w:rPr>
      </w:pPr>
      <w:r w:rsidRPr="003F355F">
        <w:rPr>
          <w:sz w:val="22"/>
          <w:szCs w:val="22"/>
        </w:rPr>
        <w:t>Bikalutamidas vartojamas suaugusių vyrų prostatos vėžiui gydyti, kai nėra metastazių, kuomet kastracija ar kiti gydymo būdai neindikuotini ar nepriimtini.</w:t>
      </w:r>
    </w:p>
    <w:p w14:paraId="3F5C475B" w14:textId="77777777" w:rsidR="00C22D98" w:rsidRPr="003F355F" w:rsidRDefault="00C22D98" w:rsidP="00C22D98">
      <w:pPr>
        <w:rPr>
          <w:sz w:val="22"/>
          <w:szCs w:val="22"/>
        </w:rPr>
      </w:pPr>
    </w:p>
    <w:p w14:paraId="522A5083" w14:textId="77777777" w:rsidR="00C22D98" w:rsidRPr="003F355F" w:rsidRDefault="00C22D98" w:rsidP="00C22D98">
      <w:pPr>
        <w:rPr>
          <w:sz w:val="22"/>
          <w:szCs w:val="22"/>
        </w:rPr>
      </w:pPr>
      <w:r w:rsidRPr="003F355F">
        <w:rPr>
          <w:sz w:val="22"/>
          <w:szCs w:val="22"/>
        </w:rPr>
        <w:t>Gali būti gydoma tik bikalutamidu arba kartu taikomi ir kiti gydymo metodai: chirurginis prostatos šalinimas ar spindulinė terapija.</w:t>
      </w:r>
    </w:p>
    <w:p w14:paraId="3C5FA55B" w14:textId="77777777" w:rsidR="00C22D98" w:rsidRPr="003F355F" w:rsidRDefault="00C22D98" w:rsidP="00C22D98">
      <w:pPr>
        <w:rPr>
          <w:sz w:val="22"/>
          <w:szCs w:val="22"/>
        </w:rPr>
      </w:pPr>
      <w:bookmarkStart w:id="73" w:name="_Toc129243265"/>
      <w:bookmarkStart w:id="74" w:name="_Toc129243140"/>
    </w:p>
    <w:p w14:paraId="3C575FE3" w14:textId="77777777" w:rsidR="00C22D98" w:rsidRPr="003F355F" w:rsidRDefault="00C22D98" w:rsidP="00C22D98">
      <w:pPr>
        <w:rPr>
          <w:sz w:val="22"/>
          <w:szCs w:val="22"/>
        </w:rPr>
      </w:pPr>
    </w:p>
    <w:p w14:paraId="7F065A68" w14:textId="27AE2FAC" w:rsidR="00C22D98" w:rsidRPr="003F355F" w:rsidRDefault="00C22D98" w:rsidP="0027354D">
      <w:pPr>
        <w:tabs>
          <w:tab w:val="left" w:pos="567"/>
        </w:tabs>
        <w:rPr>
          <w:b/>
          <w:sz w:val="22"/>
          <w:szCs w:val="22"/>
        </w:rPr>
      </w:pPr>
      <w:r w:rsidRPr="003F355F">
        <w:rPr>
          <w:b/>
          <w:sz w:val="22"/>
          <w:szCs w:val="22"/>
        </w:rPr>
        <w:t>2.</w:t>
      </w:r>
      <w:r w:rsidRPr="003F355F">
        <w:rPr>
          <w:b/>
          <w:sz w:val="22"/>
          <w:szCs w:val="22"/>
        </w:rPr>
        <w:tab/>
      </w:r>
      <w:bookmarkEnd w:id="73"/>
      <w:bookmarkEnd w:id="74"/>
      <w:r w:rsidRPr="003F355F">
        <w:rPr>
          <w:b/>
          <w:sz w:val="22"/>
          <w:szCs w:val="22"/>
        </w:rPr>
        <w:t xml:space="preserve">Kas žinotina prieš vartojant </w:t>
      </w:r>
      <w:r w:rsidR="001D3FAD" w:rsidRPr="003F355F">
        <w:rPr>
          <w:b/>
          <w:sz w:val="22"/>
          <w:szCs w:val="22"/>
        </w:rPr>
        <w:t>Sapro</w:t>
      </w:r>
    </w:p>
    <w:p w14:paraId="31C74AE8" w14:textId="77777777" w:rsidR="00C22D98" w:rsidRPr="003F355F" w:rsidRDefault="00C22D98" w:rsidP="00C22D98">
      <w:pPr>
        <w:rPr>
          <w:b/>
          <w:sz w:val="22"/>
          <w:szCs w:val="22"/>
        </w:rPr>
      </w:pPr>
    </w:p>
    <w:p w14:paraId="45917B2D" w14:textId="00E21C2C" w:rsidR="00C22D98" w:rsidRPr="003F355F" w:rsidRDefault="001D3FAD" w:rsidP="00C22D98">
      <w:pPr>
        <w:rPr>
          <w:b/>
          <w:sz w:val="22"/>
          <w:szCs w:val="22"/>
        </w:rPr>
      </w:pPr>
      <w:r w:rsidRPr="003F355F">
        <w:rPr>
          <w:b/>
          <w:sz w:val="22"/>
          <w:szCs w:val="22"/>
        </w:rPr>
        <w:t>Sapro</w:t>
      </w:r>
      <w:r w:rsidR="00C22D98" w:rsidRPr="003F355F">
        <w:rPr>
          <w:b/>
          <w:sz w:val="22"/>
          <w:szCs w:val="22"/>
        </w:rPr>
        <w:t xml:space="preserve"> vartoti negalima:</w:t>
      </w:r>
    </w:p>
    <w:p w14:paraId="792F3F77" w14:textId="64E9EBCF" w:rsidR="00C22D98" w:rsidRPr="00FC05A4" w:rsidRDefault="00C22D98" w:rsidP="0027354D">
      <w:pPr>
        <w:numPr>
          <w:ilvl w:val="0"/>
          <w:numId w:val="1"/>
        </w:numPr>
        <w:tabs>
          <w:tab w:val="clear" w:pos="720"/>
          <w:tab w:val="num" w:pos="567"/>
        </w:tabs>
        <w:ind w:left="567" w:hanging="567"/>
        <w:rPr>
          <w:sz w:val="22"/>
          <w:szCs w:val="22"/>
        </w:rPr>
      </w:pPr>
      <w:r w:rsidRPr="003F355F">
        <w:rPr>
          <w:sz w:val="22"/>
          <w:szCs w:val="22"/>
        </w:rPr>
        <w:t xml:space="preserve">jeigu yra </w:t>
      </w:r>
      <w:r w:rsidRPr="00173201">
        <w:rPr>
          <w:b/>
          <w:bCs/>
          <w:sz w:val="22"/>
          <w:szCs w:val="22"/>
        </w:rPr>
        <w:t>alergija bikalutamidui arba bet kuriai pagalbinei šio vaisto medžiagai</w:t>
      </w:r>
      <w:r w:rsidRPr="00DC01B8">
        <w:rPr>
          <w:sz w:val="22"/>
          <w:szCs w:val="22"/>
        </w:rPr>
        <w:t xml:space="preserve"> (jos išvardytos 6</w:t>
      </w:r>
      <w:r w:rsidR="00DC203A" w:rsidRPr="00FC05A4">
        <w:rPr>
          <w:sz w:val="22"/>
          <w:szCs w:val="22"/>
        </w:rPr>
        <w:t> </w:t>
      </w:r>
      <w:r w:rsidRPr="00FC05A4">
        <w:rPr>
          <w:sz w:val="22"/>
          <w:szCs w:val="22"/>
        </w:rPr>
        <w:t>skyriuje);</w:t>
      </w:r>
    </w:p>
    <w:p w14:paraId="3C95BA86" w14:textId="71B081B7" w:rsidR="00C22D98" w:rsidRPr="00FC05A4" w:rsidRDefault="00C22D98" w:rsidP="0027354D">
      <w:pPr>
        <w:numPr>
          <w:ilvl w:val="0"/>
          <w:numId w:val="1"/>
        </w:numPr>
        <w:tabs>
          <w:tab w:val="clear" w:pos="720"/>
          <w:tab w:val="num" w:pos="567"/>
        </w:tabs>
        <w:ind w:left="567" w:hanging="567"/>
        <w:rPr>
          <w:sz w:val="22"/>
          <w:szCs w:val="22"/>
        </w:rPr>
      </w:pPr>
      <w:r w:rsidRPr="00FC05A4">
        <w:rPr>
          <w:sz w:val="22"/>
          <w:szCs w:val="22"/>
        </w:rPr>
        <w:t xml:space="preserve">jeigu </w:t>
      </w:r>
      <w:r w:rsidR="00314203" w:rsidRPr="00FC05A4">
        <w:rPr>
          <w:sz w:val="22"/>
          <w:szCs w:val="22"/>
        </w:rPr>
        <w:t>J</w:t>
      </w:r>
      <w:r w:rsidRPr="00FC05A4">
        <w:rPr>
          <w:sz w:val="22"/>
          <w:szCs w:val="22"/>
        </w:rPr>
        <w:t xml:space="preserve">ūs </w:t>
      </w:r>
      <w:r w:rsidR="00314203" w:rsidRPr="003F355F">
        <w:rPr>
          <w:sz w:val="22"/>
          <w:szCs w:val="22"/>
        </w:rPr>
        <w:t>jau</w:t>
      </w:r>
      <w:r w:rsidRPr="003F355F">
        <w:rPr>
          <w:sz w:val="22"/>
          <w:szCs w:val="22"/>
        </w:rPr>
        <w:t xml:space="preserve"> vartojate </w:t>
      </w:r>
      <w:r w:rsidRPr="00173201">
        <w:rPr>
          <w:b/>
          <w:bCs/>
          <w:sz w:val="22"/>
          <w:szCs w:val="22"/>
        </w:rPr>
        <w:t>terfenadino, astemizolo</w:t>
      </w:r>
      <w:r w:rsidRPr="00DC01B8">
        <w:rPr>
          <w:sz w:val="22"/>
          <w:szCs w:val="22"/>
        </w:rPr>
        <w:t xml:space="preserve"> (vaistų nuo alergijos) arba </w:t>
      </w:r>
      <w:r w:rsidRPr="00173201">
        <w:rPr>
          <w:b/>
          <w:bCs/>
          <w:sz w:val="22"/>
          <w:szCs w:val="22"/>
        </w:rPr>
        <w:t>cisaprido</w:t>
      </w:r>
      <w:r w:rsidRPr="00DC01B8">
        <w:rPr>
          <w:sz w:val="22"/>
          <w:szCs w:val="22"/>
        </w:rPr>
        <w:t xml:space="preserve"> (vaisto nuo rėmens ir rūgštinio refliukso)</w:t>
      </w:r>
      <w:r w:rsidR="00DC203A" w:rsidRPr="00FC05A4">
        <w:rPr>
          <w:sz w:val="22"/>
          <w:szCs w:val="22"/>
        </w:rPr>
        <w:t>;</w:t>
      </w:r>
    </w:p>
    <w:p w14:paraId="57217FC5" w14:textId="77777777" w:rsidR="00314203" w:rsidRPr="008B06C9" w:rsidRDefault="003532B8" w:rsidP="0006081F">
      <w:pPr>
        <w:numPr>
          <w:ilvl w:val="0"/>
          <w:numId w:val="1"/>
        </w:numPr>
        <w:tabs>
          <w:tab w:val="clear" w:pos="720"/>
          <w:tab w:val="num" w:pos="567"/>
        </w:tabs>
        <w:ind w:left="567" w:hanging="567"/>
        <w:rPr>
          <w:sz w:val="22"/>
          <w:szCs w:val="22"/>
        </w:rPr>
      </w:pPr>
      <w:r w:rsidRPr="00FC05A4">
        <w:rPr>
          <w:sz w:val="22"/>
          <w:szCs w:val="22"/>
        </w:rPr>
        <w:t xml:space="preserve">jeigu Jūs esate </w:t>
      </w:r>
      <w:r w:rsidRPr="00173201">
        <w:rPr>
          <w:b/>
          <w:bCs/>
          <w:sz w:val="22"/>
          <w:szCs w:val="22"/>
        </w:rPr>
        <w:t>moteris</w:t>
      </w:r>
      <w:r w:rsidRPr="00DC01B8">
        <w:rPr>
          <w:sz w:val="22"/>
          <w:szCs w:val="22"/>
        </w:rPr>
        <w:t>;</w:t>
      </w:r>
    </w:p>
    <w:p w14:paraId="3B2F8148" w14:textId="77777777" w:rsidR="00314203" w:rsidRPr="00FC05A4" w:rsidRDefault="003532B8" w:rsidP="0006081F">
      <w:pPr>
        <w:numPr>
          <w:ilvl w:val="0"/>
          <w:numId w:val="1"/>
        </w:numPr>
        <w:tabs>
          <w:tab w:val="clear" w:pos="720"/>
          <w:tab w:val="num" w:pos="567"/>
        </w:tabs>
        <w:ind w:left="567" w:hanging="567"/>
        <w:rPr>
          <w:sz w:val="22"/>
          <w:szCs w:val="22"/>
        </w:rPr>
      </w:pPr>
      <w:r w:rsidRPr="00FC05A4">
        <w:rPr>
          <w:sz w:val="22"/>
          <w:szCs w:val="22"/>
        </w:rPr>
        <w:t>jeigu tabletės skiriamos vartoti vaikams (šio vaisto negalima vartoti vaikams)</w:t>
      </w:r>
      <w:r w:rsidR="00314203" w:rsidRPr="00FC05A4">
        <w:rPr>
          <w:sz w:val="22"/>
          <w:szCs w:val="22"/>
        </w:rPr>
        <w:t>.</w:t>
      </w:r>
    </w:p>
    <w:p w14:paraId="287F8365" w14:textId="77777777" w:rsidR="00C22D98" w:rsidRPr="00FC05A4" w:rsidRDefault="00C22D98" w:rsidP="00C22D98">
      <w:pPr>
        <w:rPr>
          <w:b/>
          <w:sz w:val="22"/>
          <w:szCs w:val="22"/>
        </w:rPr>
      </w:pPr>
    </w:p>
    <w:p w14:paraId="3EE0842C" w14:textId="4B0F9A88" w:rsidR="00314203" w:rsidRPr="003F355F" w:rsidRDefault="00E42E31" w:rsidP="00C22D98">
      <w:pPr>
        <w:rPr>
          <w:noProof/>
          <w:sz w:val="22"/>
          <w:szCs w:val="22"/>
        </w:rPr>
      </w:pPr>
      <w:r w:rsidRPr="00CF4A84">
        <w:rPr>
          <w:sz w:val="22"/>
          <w:szCs w:val="22"/>
        </w:rPr>
        <w:t xml:space="preserve">Jeigu </w:t>
      </w:r>
      <w:r w:rsidRPr="003F355F">
        <w:rPr>
          <w:noProof/>
          <w:sz w:val="22"/>
          <w:szCs w:val="22"/>
        </w:rPr>
        <w:t xml:space="preserve">Jums tinka bet kuri iš ankščiau išvardytų sąlygų, </w:t>
      </w:r>
      <w:r w:rsidR="00DD691B">
        <w:rPr>
          <w:noProof/>
          <w:sz w:val="22"/>
          <w:szCs w:val="22"/>
        </w:rPr>
        <w:t>Sapro</w:t>
      </w:r>
      <w:r w:rsidRPr="003F355F">
        <w:rPr>
          <w:noProof/>
          <w:sz w:val="22"/>
          <w:szCs w:val="22"/>
        </w:rPr>
        <w:t xml:space="preserve"> nevartokite</w:t>
      </w:r>
      <w:r w:rsidR="00314203" w:rsidRPr="003F355F">
        <w:rPr>
          <w:noProof/>
          <w:sz w:val="22"/>
          <w:szCs w:val="22"/>
        </w:rPr>
        <w:t xml:space="preserve">. </w:t>
      </w:r>
      <w:r w:rsidRPr="003F355F">
        <w:rPr>
          <w:noProof/>
          <w:sz w:val="22"/>
          <w:szCs w:val="22"/>
        </w:rPr>
        <w:t xml:space="preserve">Jeigu abejojate, pasitarkite su gydytoju arba vaistininku, prieš pradėdami vartoti </w:t>
      </w:r>
      <w:r w:rsidR="001D3FAD" w:rsidRPr="003F355F">
        <w:rPr>
          <w:noProof/>
          <w:sz w:val="22"/>
          <w:szCs w:val="22"/>
        </w:rPr>
        <w:t>Sapro</w:t>
      </w:r>
      <w:r w:rsidRPr="003F355F">
        <w:rPr>
          <w:noProof/>
          <w:sz w:val="22"/>
          <w:szCs w:val="22"/>
        </w:rPr>
        <w:t>.</w:t>
      </w:r>
    </w:p>
    <w:p w14:paraId="463B5497" w14:textId="77777777" w:rsidR="00E42E31" w:rsidRPr="003F355F" w:rsidRDefault="00E42E31" w:rsidP="00C22D98">
      <w:pPr>
        <w:rPr>
          <w:b/>
          <w:sz w:val="22"/>
          <w:szCs w:val="22"/>
        </w:rPr>
      </w:pPr>
    </w:p>
    <w:p w14:paraId="6D28FF11" w14:textId="77777777" w:rsidR="00C22D98" w:rsidRPr="003F355F" w:rsidRDefault="00C22D98" w:rsidP="00C22D98">
      <w:pPr>
        <w:rPr>
          <w:b/>
          <w:sz w:val="22"/>
          <w:szCs w:val="22"/>
        </w:rPr>
      </w:pPr>
      <w:r w:rsidRPr="003F355F">
        <w:rPr>
          <w:b/>
          <w:sz w:val="22"/>
          <w:szCs w:val="22"/>
        </w:rPr>
        <w:t>Įspėjimai ir atsargumo priemonės</w:t>
      </w:r>
    </w:p>
    <w:p w14:paraId="58CE23B0" w14:textId="759FB6F0" w:rsidR="009729A3" w:rsidRPr="003F355F" w:rsidRDefault="009729A3" w:rsidP="00C22D98">
      <w:pPr>
        <w:rPr>
          <w:b/>
          <w:sz w:val="22"/>
          <w:szCs w:val="22"/>
        </w:rPr>
      </w:pPr>
      <w:r w:rsidRPr="00CF4A84">
        <w:rPr>
          <w:sz w:val="22"/>
          <w:szCs w:val="22"/>
        </w:rPr>
        <w:t xml:space="preserve">Pasitarkite su gydytoju arba vaistininku, prieš pradėdami vartoti </w:t>
      </w:r>
      <w:r w:rsidR="001D3FAD" w:rsidRPr="00AC6EEB">
        <w:rPr>
          <w:sz w:val="22"/>
          <w:szCs w:val="22"/>
        </w:rPr>
        <w:t>Sapro</w:t>
      </w:r>
      <w:r w:rsidR="00B873AC" w:rsidRPr="003F355F">
        <w:rPr>
          <w:rFonts w:eastAsia="Times New Roman"/>
          <w:noProof/>
          <w:sz w:val="22"/>
          <w:szCs w:val="22"/>
        </w:rPr>
        <w:t>.</w:t>
      </w:r>
    </w:p>
    <w:p w14:paraId="542BB5F6" w14:textId="4F2DE53F" w:rsidR="009729A3" w:rsidRPr="00FC05A4" w:rsidRDefault="000B4707" w:rsidP="0027354D">
      <w:pPr>
        <w:pStyle w:val="Sraopastraipa"/>
        <w:numPr>
          <w:ilvl w:val="0"/>
          <w:numId w:val="1"/>
        </w:numPr>
        <w:tabs>
          <w:tab w:val="clear" w:pos="720"/>
          <w:tab w:val="num" w:pos="567"/>
        </w:tabs>
        <w:ind w:left="567" w:hanging="567"/>
        <w:rPr>
          <w:sz w:val="22"/>
          <w:szCs w:val="22"/>
        </w:rPr>
      </w:pPr>
      <w:r w:rsidRPr="003F355F">
        <w:rPr>
          <w:sz w:val="22"/>
          <w:szCs w:val="22"/>
        </w:rPr>
        <w:t xml:space="preserve">jeigu </w:t>
      </w:r>
      <w:r w:rsidR="009729A3" w:rsidRPr="003F355F">
        <w:rPr>
          <w:sz w:val="22"/>
          <w:szCs w:val="22"/>
        </w:rPr>
        <w:t xml:space="preserve">sergate kokia nors </w:t>
      </w:r>
      <w:r w:rsidR="009729A3" w:rsidRPr="00173201">
        <w:rPr>
          <w:b/>
          <w:bCs/>
          <w:sz w:val="22"/>
          <w:szCs w:val="22"/>
        </w:rPr>
        <w:t>širdies arba kraujagyslių liga</w:t>
      </w:r>
      <w:r w:rsidR="009729A3" w:rsidRPr="00DC01B8">
        <w:rPr>
          <w:sz w:val="22"/>
          <w:szCs w:val="22"/>
        </w:rPr>
        <w:t xml:space="preserve">, įskaitant </w:t>
      </w:r>
      <w:r w:rsidR="009729A3" w:rsidRPr="00173201">
        <w:rPr>
          <w:b/>
          <w:bCs/>
          <w:sz w:val="22"/>
          <w:szCs w:val="22"/>
        </w:rPr>
        <w:t>širdies ritmo sutrikimus (aritmijas</w:t>
      </w:r>
      <w:r w:rsidR="009729A3" w:rsidRPr="00DC01B8">
        <w:rPr>
          <w:sz w:val="22"/>
          <w:szCs w:val="22"/>
        </w:rPr>
        <w:t xml:space="preserve">), arba vartojate vaistų </w:t>
      </w:r>
      <w:r w:rsidRPr="008B06C9">
        <w:rPr>
          <w:sz w:val="22"/>
          <w:szCs w:val="22"/>
        </w:rPr>
        <w:t>šioms</w:t>
      </w:r>
      <w:r w:rsidR="009729A3" w:rsidRPr="008B06C9">
        <w:rPr>
          <w:sz w:val="22"/>
          <w:szCs w:val="22"/>
        </w:rPr>
        <w:t xml:space="preserve"> </w:t>
      </w:r>
      <w:r w:rsidRPr="00FC05A4">
        <w:rPr>
          <w:sz w:val="22"/>
          <w:szCs w:val="22"/>
        </w:rPr>
        <w:t>ligoms gydyti</w:t>
      </w:r>
      <w:r w:rsidR="009729A3" w:rsidRPr="00FC05A4">
        <w:rPr>
          <w:sz w:val="22"/>
          <w:szCs w:val="22"/>
        </w:rPr>
        <w:t xml:space="preserve">. Vartojant </w:t>
      </w:r>
      <w:r w:rsidR="001D3FAD" w:rsidRPr="00FC05A4">
        <w:rPr>
          <w:sz w:val="22"/>
          <w:szCs w:val="22"/>
        </w:rPr>
        <w:t>Sapro</w:t>
      </w:r>
      <w:r w:rsidR="009729A3" w:rsidRPr="00FC05A4">
        <w:rPr>
          <w:sz w:val="22"/>
          <w:szCs w:val="22"/>
        </w:rPr>
        <w:t>, gali padidėti širdies ritmo sutrikimų rizika</w:t>
      </w:r>
      <w:r w:rsidR="00DD73E8" w:rsidRPr="00FC05A4">
        <w:rPr>
          <w:sz w:val="22"/>
          <w:szCs w:val="22"/>
        </w:rPr>
        <w:t>;</w:t>
      </w:r>
    </w:p>
    <w:p w14:paraId="2BF07AC1" w14:textId="77777777" w:rsidR="00314203" w:rsidRPr="00FC05A4" w:rsidRDefault="00314203" w:rsidP="0006081F">
      <w:pPr>
        <w:pStyle w:val="Sraopastraipa"/>
        <w:numPr>
          <w:ilvl w:val="0"/>
          <w:numId w:val="1"/>
        </w:numPr>
        <w:tabs>
          <w:tab w:val="clear" w:pos="720"/>
          <w:tab w:val="num" w:pos="567"/>
        </w:tabs>
        <w:ind w:left="567" w:hanging="567"/>
        <w:rPr>
          <w:sz w:val="22"/>
          <w:szCs w:val="22"/>
        </w:rPr>
      </w:pPr>
      <w:r w:rsidRPr="00FC05A4">
        <w:rPr>
          <w:sz w:val="22"/>
          <w:szCs w:val="22"/>
        </w:rPr>
        <w:lastRenderedPageBreak/>
        <w:t xml:space="preserve">jeigu sergate </w:t>
      </w:r>
      <w:r w:rsidRPr="00173201">
        <w:rPr>
          <w:b/>
          <w:bCs/>
          <w:sz w:val="22"/>
          <w:szCs w:val="22"/>
        </w:rPr>
        <w:t>kepenų liga</w:t>
      </w:r>
      <w:r w:rsidRPr="00DC01B8">
        <w:rPr>
          <w:sz w:val="22"/>
          <w:szCs w:val="22"/>
        </w:rPr>
        <w:t>. Gydytojas gali nuspręsti ištirti Jūsų kra</w:t>
      </w:r>
      <w:r w:rsidR="00DD73E8" w:rsidRPr="00DC01B8">
        <w:rPr>
          <w:sz w:val="22"/>
          <w:szCs w:val="22"/>
        </w:rPr>
        <w:t>ują, kad patikrintų, ar</w:t>
      </w:r>
      <w:r w:rsidRPr="00DC01B8">
        <w:rPr>
          <w:sz w:val="22"/>
          <w:szCs w:val="22"/>
        </w:rPr>
        <w:t xml:space="preserve"> vartojant šį</w:t>
      </w:r>
      <w:r w:rsidRPr="008B06C9">
        <w:rPr>
          <w:sz w:val="22"/>
          <w:szCs w:val="22"/>
        </w:rPr>
        <w:t xml:space="preserve"> vaistą, tinkamai veikia </w:t>
      </w:r>
      <w:r w:rsidR="00DD73E8" w:rsidRPr="00FC05A4">
        <w:rPr>
          <w:sz w:val="22"/>
          <w:szCs w:val="22"/>
        </w:rPr>
        <w:t>Jūsų kepenys;</w:t>
      </w:r>
    </w:p>
    <w:p w14:paraId="43A21687" w14:textId="67D77E10" w:rsidR="00314203" w:rsidRDefault="00B873AC" w:rsidP="0006081F">
      <w:pPr>
        <w:pStyle w:val="Sraopastraipa"/>
        <w:numPr>
          <w:ilvl w:val="0"/>
          <w:numId w:val="1"/>
        </w:numPr>
        <w:tabs>
          <w:tab w:val="clear" w:pos="720"/>
          <w:tab w:val="num" w:pos="567"/>
        </w:tabs>
        <w:ind w:left="567" w:hanging="567"/>
        <w:rPr>
          <w:sz w:val="22"/>
          <w:szCs w:val="22"/>
        </w:rPr>
      </w:pPr>
      <w:r w:rsidRPr="00FC05A4">
        <w:rPr>
          <w:sz w:val="22"/>
          <w:szCs w:val="22"/>
        </w:rPr>
        <w:t xml:space="preserve">jeigu vykstate į ligoninę, pasakykite medicinos personalui, kad vartojate </w:t>
      </w:r>
      <w:r w:rsidR="001D3FAD" w:rsidRPr="00FC05A4">
        <w:rPr>
          <w:sz w:val="22"/>
          <w:szCs w:val="22"/>
        </w:rPr>
        <w:t>Sapro</w:t>
      </w:r>
      <w:r w:rsidR="00314203" w:rsidRPr="00FC05A4">
        <w:rPr>
          <w:sz w:val="22"/>
          <w:szCs w:val="22"/>
        </w:rPr>
        <w:t>.</w:t>
      </w:r>
    </w:p>
    <w:p w14:paraId="510C098C" w14:textId="03F17FEA" w:rsidR="00DC01B8" w:rsidRPr="00FC05A4" w:rsidRDefault="00FC05A4" w:rsidP="0006081F">
      <w:pPr>
        <w:pStyle w:val="Sraopastraipa"/>
        <w:numPr>
          <w:ilvl w:val="0"/>
          <w:numId w:val="1"/>
        </w:numPr>
        <w:tabs>
          <w:tab w:val="clear" w:pos="720"/>
          <w:tab w:val="num" w:pos="567"/>
        </w:tabs>
        <w:ind w:left="567" w:hanging="567"/>
        <w:rPr>
          <w:sz w:val="22"/>
          <w:szCs w:val="22"/>
        </w:rPr>
      </w:pPr>
      <w:r>
        <w:rPr>
          <w:sz w:val="22"/>
          <w:szCs w:val="22"/>
        </w:rPr>
        <w:t>K</w:t>
      </w:r>
      <w:r w:rsidR="00DC01B8" w:rsidRPr="00173201">
        <w:rPr>
          <w:sz w:val="22"/>
          <w:szCs w:val="22"/>
        </w:rPr>
        <w:t>ol vartojate Sapro 150 mg ir paskui dar 130 dienų po gydymo pabaigos Jūs ir (arba) Jūsų partnerė turite naudoti apsisaugojimo nuo nėštumo priemones. Jeigu dėl jų kiltų klausimų, teiraukitės gydytojo.</w:t>
      </w:r>
    </w:p>
    <w:p w14:paraId="3C471FC5" w14:textId="77777777" w:rsidR="00C22D98" w:rsidRPr="00FC05A4" w:rsidRDefault="00C22D98" w:rsidP="00C22D98">
      <w:pPr>
        <w:rPr>
          <w:sz w:val="22"/>
          <w:szCs w:val="22"/>
        </w:rPr>
      </w:pPr>
    </w:p>
    <w:p w14:paraId="0F9AA388" w14:textId="77777777" w:rsidR="00314203" w:rsidRPr="00FC05A4" w:rsidRDefault="00B873AC" w:rsidP="00314203">
      <w:pPr>
        <w:rPr>
          <w:sz w:val="22"/>
          <w:szCs w:val="22"/>
          <w:u w:val="single"/>
        </w:rPr>
      </w:pPr>
      <w:r w:rsidRPr="00FC05A4">
        <w:rPr>
          <w:sz w:val="22"/>
          <w:szCs w:val="22"/>
          <w:u w:val="single"/>
        </w:rPr>
        <w:t>Vaikams</w:t>
      </w:r>
    </w:p>
    <w:p w14:paraId="3A805F84" w14:textId="2D9BD02B" w:rsidR="00314203" w:rsidRPr="003F355F" w:rsidRDefault="00DD691B" w:rsidP="00314203">
      <w:pPr>
        <w:rPr>
          <w:sz w:val="22"/>
          <w:szCs w:val="22"/>
        </w:rPr>
      </w:pPr>
      <w:r>
        <w:rPr>
          <w:sz w:val="22"/>
          <w:szCs w:val="22"/>
        </w:rPr>
        <w:t>Sapro</w:t>
      </w:r>
      <w:r w:rsidR="00314203" w:rsidRPr="00FC05A4">
        <w:rPr>
          <w:sz w:val="22"/>
          <w:szCs w:val="22"/>
        </w:rPr>
        <w:t xml:space="preserve"> </w:t>
      </w:r>
      <w:r w:rsidR="00B873AC" w:rsidRPr="00FC05A4">
        <w:rPr>
          <w:sz w:val="22"/>
          <w:szCs w:val="22"/>
        </w:rPr>
        <w:t>negalima skirti vaikams</w:t>
      </w:r>
      <w:r w:rsidR="00314203" w:rsidRPr="003F355F">
        <w:rPr>
          <w:sz w:val="22"/>
          <w:szCs w:val="22"/>
        </w:rPr>
        <w:t>.</w:t>
      </w:r>
    </w:p>
    <w:p w14:paraId="69DD0CE3" w14:textId="77777777" w:rsidR="00314203" w:rsidRPr="003F355F" w:rsidRDefault="00314203" w:rsidP="00314203">
      <w:pPr>
        <w:rPr>
          <w:sz w:val="22"/>
          <w:szCs w:val="22"/>
        </w:rPr>
      </w:pPr>
    </w:p>
    <w:p w14:paraId="60445AAC" w14:textId="5CCBE6D7" w:rsidR="00C22D98" w:rsidRPr="003F355F" w:rsidRDefault="00C22D98" w:rsidP="00C22D98">
      <w:pPr>
        <w:rPr>
          <w:b/>
          <w:sz w:val="22"/>
          <w:szCs w:val="22"/>
        </w:rPr>
      </w:pPr>
      <w:r w:rsidRPr="003F355F">
        <w:rPr>
          <w:b/>
          <w:sz w:val="22"/>
          <w:szCs w:val="22"/>
        </w:rPr>
        <w:t xml:space="preserve">Kiti vaistai ir </w:t>
      </w:r>
      <w:r w:rsidR="001D3FAD" w:rsidRPr="003F355F">
        <w:rPr>
          <w:b/>
          <w:sz w:val="22"/>
          <w:szCs w:val="22"/>
        </w:rPr>
        <w:t>Sapro</w:t>
      </w:r>
    </w:p>
    <w:p w14:paraId="39575C24" w14:textId="3DA293EC" w:rsidR="00C22D98" w:rsidRPr="003F355F" w:rsidRDefault="00E42E31" w:rsidP="00C22D98">
      <w:pPr>
        <w:rPr>
          <w:sz w:val="22"/>
          <w:szCs w:val="22"/>
        </w:rPr>
      </w:pPr>
      <w:r w:rsidRPr="003F355F">
        <w:rPr>
          <w:sz w:val="22"/>
          <w:szCs w:val="22"/>
        </w:rPr>
        <w:t>Jeigu vartojate ar neseniai vartojote kitų vaistų, įskaitant įsigytus be recepto ir žolinius preparatus, arba dėl to nesate tikri, apie tai pasakykite gydytojui arba vaistininkui</w:t>
      </w:r>
      <w:r w:rsidR="00314203" w:rsidRPr="003F355F">
        <w:rPr>
          <w:sz w:val="22"/>
          <w:szCs w:val="22"/>
        </w:rPr>
        <w:t xml:space="preserve">. </w:t>
      </w:r>
      <w:r w:rsidRPr="003F355F">
        <w:rPr>
          <w:sz w:val="22"/>
          <w:szCs w:val="22"/>
        </w:rPr>
        <w:t xml:space="preserve">Taip yra todėl, kad </w:t>
      </w:r>
      <w:r w:rsidR="001D3FAD" w:rsidRPr="003F355F">
        <w:rPr>
          <w:sz w:val="22"/>
          <w:szCs w:val="22"/>
        </w:rPr>
        <w:t>Sapro</w:t>
      </w:r>
      <w:r w:rsidR="00314203" w:rsidRPr="003F355F">
        <w:rPr>
          <w:sz w:val="22"/>
          <w:szCs w:val="22"/>
        </w:rPr>
        <w:t xml:space="preserve"> </w:t>
      </w:r>
      <w:r w:rsidRPr="003F355F">
        <w:rPr>
          <w:sz w:val="22"/>
          <w:szCs w:val="22"/>
        </w:rPr>
        <w:t>gali veikti kitų vaistų aktyvumą</w:t>
      </w:r>
      <w:r w:rsidR="00314203" w:rsidRPr="003F355F">
        <w:rPr>
          <w:sz w:val="22"/>
          <w:szCs w:val="22"/>
        </w:rPr>
        <w:t xml:space="preserve">. </w:t>
      </w:r>
      <w:r w:rsidRPr="003F355F">
        <w:rPr>
          <w:sz w:val="22"/>
          <w:szCs w:val="22"/>
        </w:rPr>
        <w:t xml:space="preserve">Taip pat, kai kurie vaistai gali veikti </w:t>
      </w:r>
      <w:r w:rsidR="001D3FAD" w:rsidRPr="003F355F">
        <w:rPr>
          <w:sz w:val="22"/>
          <w:szCs w:val="22"/>
        </w:rPr>
        <w:t>Sapro</w:t>
      </w:r>
      <w:r w:rsidRPr="003F355F">
        <w:rPr>
          <w:sz w:val="22"/>
          <w:szCs w:val="22"/>
        </w:rPr>
        <w:t xml:space="preserve"> aktyvumą</w:t>
      </w:r>
      <w:r w:rsidR="00314203" w:rsidRPr="003F355F">
        <w:rPr>
          <w:sz w:val="22"/>
          <w:szCs w:val="22"/>
        </w:rPr>
        <w:t>.</w:t>
      </w:r>
    </w:p>
    <w:p w14:paraId="67769AE1" w14:textId="0DC0FCE4" w:rsidR="00C22D98" w:rsidRPr="00FC05A4" w:rsidRDefault="00C22D98" w:rsidP="0027354D">
      <w:pPr>
        <w:numPr>
          <w:ilvl w:val="0"/>
          <w:numId w:val="1"/>
        </w:numPr>
        <w:tabs>
          <w:tab w:val="clear" w:pos="720"/>
          <w:tab w:val="num" w:pos="567"/>
        </w:tabs>
        <w:ind w:left="567" w:hanging="567"/>
        <w:rPr>
          <w:sz w:val="22"/>
          <w:szCs w:val="22"/>
        </w:rPr>
      </w:pPr>
      <w:r w:rsidRPr="00173201">
        <w:rPr>
          <w:b/>
          <w:bCs/>
          <w:sz w:val="22"/>
          <w:szCs w:val="22"/>
        </w:rPr>
        <w:t>ciklosporin</w:t>
      </w:r>
      <w:r w:rsidR="00DD73E8" w:rsidRPr="00173201">
        <w:rPr>
          <w:b/>
          <w:bCs/>
          <w:sz w:val="22"/>
          <w:szCs w:val="22"/>
        </w:rPr>
        <w:t>as</w:t>
      </w:r>
      <w:r w:rsidRPr="00173201">
        <w:rPr>
          <w:b/>
          <w:bCs/>
          <w:sz w:val="22"/>
          <w:szCs w:val="22"/>
        </w:rPr>
        <w:t xml:space="preserve"> </w:t>
      </w:r>
      <w:r w:rsidRPr="00DC01B8">
        <w:rPr>
          <w:sz w:val="22"/>
          <w:szCs w:val="22"/>
        </w:rPr>
        <w:t>(vaist</w:t>
      </w:r>
      <w:r w:rsidR="00DD73E8" w:rsidRPr="00DC01B8">
        <w:rPr>
          <w:sz w:val="22"/>
          <w:szCs w:val="22"/>
        </w:rPr>
        <w:t>as</w:t>
      </w:r>
      <w:r w:rsidRPr="00DC01B8">
        <w:rPr>
          <w:sz w:val="22"/>
          <w:szCs w:val="22"/>
        </w:rPr>
        <w:t>, slopinan</w:t>
      </w:r>
      <w:r w:rsidR="00DD73E8" w:rsidRPr="00DC01B8">
        <w:rPr>
          <w:sz w:val="22"/>
          <w:szCs w:val="22"/>
        </w:rPr>
        <w:t>tis</w:t>
      </w:r>
      <w:r w:rsidRPr="00DC01B8">
        <w:rPr>
          <w:sz w:val="22"/>
          <w:szCs w:val="22"/>
        </w:rPr>
        <w:t xml:space="preserve"> imuninę sistemą ir </w:t>
      </w:r>
      <w:r w:rsidR="00DD73E8" w:rsidRPr="00DC01B8">
        <w:rPr>
          <w:sz w:val="22"/>
          <w:szCs w:val="22"/>
        </w:rPr>
        <w:t>vartojamas</w:t>
      </w:r>
      <w:r w:rsidR="00791DEB" w:rsidRPr="00DC01B8">
        <w:rPr>
          <w:sz w:val="22"/>
          <w:szCs w:val="22"/>
        </w:rPr>
        <w:t xml:space="preserve"> </w:t>
      </w:r>
      <w:r w:rsidRPr="00DC01B8">
        <w:rPr>
          <w:sz w:val="22"/>
          <w:szCs w:val="22"/>
        </w:rPr>
        <w:t>persodinto organo ar kaulų čiulpų atmetimo reakcij</w:t>
      </w:r>
      <w:r w:rsidR="00DD73E8" w:rsidRPr="00FC05A4">
        <w:rPr>
          <w:sz w:val="22"/>
          <w:szCs w:val="22"/>
        </w:rPr>
        <w:t>os profilaktikai ir gydymui</w:t>
      </w:r>
      <w:r w:rsidRPr="00FC05A4">
        <w:rPr>
          <w:sz w:val="22"/>
          <w:szCs w:val="22"/>
        </w:rPr>
        <w:t>). Bikalutamidas gali padidinti kreatinino koncentraciją kraujyje, todėl gydytojas gali nuspręsti imti kraujo mėginius jai nustatyti;</w:t>
      </w:r>
    </w:p>
    <w:p w14:paraId="4C20A6B8" w14:textId="39ADCF21" w:rsidR="00C22D98" w:rsidRPr="00FC05A4" w:rsidRDefault="00C22D98" w:rsidP="0027354D">
      <w:pPr>
        <w:numPr>
          <w:ilvl w:val="0"/>
          <w:numId w:val="1"/>
        </w:numPr>
        <w:ind w:left="567" w:hanging="567"/>
        <w:rPr>
          <w:sz w:val="22"/>
          <w:szCs w:val="22"/>
        </w:rPr>
      </w:pPr>
      <w:r w:rsidRPr="00173201">
        <w:rPr>
          <w:b/>
          <w:bCs/>
          <w:sz w:val="22"/>
          <w:szCs w:val="22"/>
        </w:rPr>
        <w:t>midazolam</w:t>
      </w:r>
      <w:r w:rsidR="00DD73E8" w:rsidRPr="00173201">
        <w:rPr>
          <w:b/>
          <w:bCs/>
          <w:sz w:val="22"/>
          <w:szCs w:val="22"/>
        </w:rPr>
        <w:t>as</w:t>
      </w:r>
      <w:r w:rsidRPr="00DC01B8">
        <w:rPr>
          <w:sz w:val="22"/>
          <w:szCs w:val="22"/>
        </w:rPr>
        <w:t xml:space="preserve"> (vaist</w:t>
      </w:r>
      <w:r w:rsidR="00DD73E8" w:rsidRPr="00DC01B8">
        <w:rPr>
          <w:sz w:val="22"/>
          <w:szCs w:val="22"/>
        </w:rPr>
        <w:t>as</w:t>
      </w:r>
      <w:r w:rsidRPr="00DC01B8">
        <w:rPr>
          <w:sz w:val="22"/>
          <w:szCs w:val="22"/>
        </w:rPr>
        <w:t>, kurio skiriama nerimui slopinti prieš chirurginę operaciją ar kitas procedūras arba kaip anestetik</w:t>
      </w:r>
      <w:r w:rsidR="00DD73E8" w:rsidRPr="00FC05A4">
        <w:rPr>
          <w:sz w:val="22"/>
          <w:szCs w:val="22"/>
        </w:rPr>
        <w:t>as</w:t>
      </w:r>
      <w:r w:rsidRPr="00FC05A4">
        <w:rPr>
          <w:sz w:val="22"/>
          <w:szCs w:val="22"/>
        </w:rPr>
        <w:t xml:space="preserve"> prieš operaciją ir jos metu). Jei Jums numatoma atlikti operaciją arba ligoninėje jaučiate nerimą, turite pasakyti gydytojui ar odontologui, kad vartojate bikalutamidą;</w:t>
      </w:r>
    </w:p>
    <w:p w14:paraId="1BA8B9C9" w14:textId="3CAC9730" w:rsidR="00314203" w:rsidRPr="00DC01B8" w:rsidRDefault="00C22D98" w:rsidP="0006081F">
      <w:pPr>
        <w:numPr>
          <w:ilvl w:val="0"/>
          <w:numId w:val="1"/>
        </w:numPr>
        <w:ind w:left="567" w:hanging="567"/>
        <w:rPr>
          <w:sz w:val="22"/>
          <w:szCs w:val="22"/>
        </w:rPr>
      </w:pPr>
      <w:r w:rsidRPr="00173201">
        <w:rPr>
          <w:b/>
          <w:bCs/>
          <w:sz w:val="22"/>
          <w:szCs w:val="22"/>
        </w:rPr>
        <w:t>terfenadin</w:t>
      </w:r>
      <w:r w:rsidR="00DD73E8" w:rsidRPr="00173201">
        <w:rPr>
          <w:b/>
          <w:bCs/>
          <w:sz w:val="22"/>
          <w:szCs w:val="22"/>
        </w:rPr>
        <w:t>as</w:t>
      </w:r>
      <w:r w:rsidRPr="00173201">
        <w:rPr>
          <w:b/>
          <w:bCs/>
          <w:sz w:val="22"/>
          <w:szCs w:val="22"/>
        </w:rPr>
        <w:t xml:space="preserve"> </w:t>
      </w:r>
      <w:r w:rsidRPr="00DC01B8">
        <w:rPr>
          <w:sz w:val="22"/>
          <w:szCs w:val="22"/>
        </w:rPr>
        <w:t>arba</w:t>
      </w:r>
      <w:r w:rsidRPr="00173201">
        <w:rPr>
          <w:b/>
          <w:bCs/>
          <w:sz w:val="22"/>
          <w:szCs w:val="22"/>
        </w:rPr>
        <w:t xml:space="preserve"> astemizol</w:t>
      </w:r>
      <w:r w:rsidR="00DD73E8" w:rsidRPr="00173201">
        <w:rPr>
          <w:b/>
          <w:bCs/>
          <w:sz w:val="22"/>
          <w:szCs w:val="22"/>
        </w:rPr>
        <w:t>as</w:t>
      </w:r>
      <w:r w:rsidRPr="00DC01B8">
        <w:rPr>
          <w:sz w:val="22"/>
          <w:szCs w:val="22"/>
        </w:rPr>
        <w:t xml:space="preserve"> (jie vartojami gydyti alergiją) </w:t>
      </w:r>
      <w:r w:rsidR="00E42E31" w:rsidRPr="00DC01B8">
        <w:rPr>
          <w:sz w:val="22"/>
          <w:szCs w:val="22"/>
        </w:rPr>
        <w:t>(žr. 2 </w:t>
      </w:r>
      <w:r w:rsidR="00DD73E8" w:rsidRPr="00DC01B8">
        <w:rPr>
          <w:sz w:val="22"/>
          <w:szCs w:val="22"/>
        </w:rPr>
        <w:t>poskyrį</w:t>
      </w:r>
      <w:r w:rsidR="00314203" w:rsidRPr="00DC01B8">
        <w:rPr>
          <w:sz w:val="22"/>
          <w:szCs w:val="22"/>
        </w:rPr>
        <w:t xml:space="preserve"> „</w:t>
      </w:r>
      <w:r w:rsidR="001D3FAD" w:rsidRPr="00DC01B8">
        <w:rPr>
          <w:sz w:val="22"/>
          <w:szCs w:val="22"/>
        </w:rPr>
        <w:t>Sapro</w:t>
      </w:r>
      <w:r w:rsidR="00314203" w:rsidRPr="00DC01B8">
        <w:rPr>
          <w:sz w:val="22"/>
          <w:szCs w:val="22"/>
        </w:rPr>
        <w:t xml:space="preserve"> vartoti negalima“);</w:t>
      </w:r>
    </w:p>
    <w:p w14:paraId="32EC1ECD" w14:textId="1FC048D8" w:rsidR="00C22D98" w:rsidRPr="00DC01B8" w:rsidRDefault="00C22D98" w:rsidP="0027354D">
      <w:pPr>
        <w:numPr>
          <w:ilvl w:val="0"/>
          <w:numId w:val="1"/>
        </w:numPr>
        <w:ind w:left="567" w:hanging="567"/>
        <w:rPr>
          <w:sz w:val="22"/>
          <w:szCs w:val="22"/>
        </w:rPr>
      </w:pPr>
      <w:r w:rsidRPr="00173201">
        <w:rPr>
          <w:b/>
          <w:bCs/>
          <w:sz w:val="22"/>
          <w:szCs w:val="22"/>
        </w:rPr>
        <w:t>cisaprid</w:t>
      </w:r>
      <w:r w:rsidR="00DD73E8" w:rsidRPr="00173201">
        <w:rPr>
          <w:b/>
          <w:bCs/>
          <w:sz w:val="22"/>
          <w:szCs w:val="22"/>
        </w:rPr>
        <w:t>as</w:t>
      </w:r>
      <w:r w:rsidRPr="00DC01B8">
        <w:rPr>
          <w:sz w:val="22"/>
          <w:szCs w:val="22"/>
        </w:rPr>
        <w:t xml:space="preserve"> (vartojamas gydyti rėmenį ir rūgštinį refliuksą) (žr.</w:t>
      </w:r>
      <w:r w:rsidR="00DD73E8" w:rsidRPr="00DC01B8">
        <w:rPr>
          <w:sz w:val="22"/>
          <w:szCs w:val="22"/>
        </w:rPr>
        <w:t> </w:t>
      </w:r>
      <w:r w:rsidRPr="00DC01B8">
        <w:rPr>
          <w:sz w:val="22"/>
          <w:szCs w:val="22"/>
        </w:rPr>
        <w:t>2</w:t>
      </w:r>
      <w:r w:rsidR="00DD73E8" w:rsidRPr="00DC01B8">
        <w:rPr>
          <w:sz w:val="22"/>
          <w:szCs w:val="22"/>
        </w:rPr>
        <w:t> poskyrį</w:t>
      </w:r>
      <w:r w:rsidRPr="00DC01B8">
        <w:rPr>
          <w:sz w:val="22"/>
          <w:szCs w:val="22"/>
        </w:rPr>
        <w:t xml:space="preserve"> „</w:t>
      </w:r>
      <w:r w:rsidR="001D3FAD" w:rsidRPr="00DC01B8">
        <w:rPr>
          <w:sz w:val="22"/>
          <w:szCs w:val="22"/>
        </w:rPr>
        <w:t>Sapro</w:t>
      </w:r>
      <w:r w:rsidRPr="00DC01B8">
        <w:rPr>
          <w:sz w:val="22"/>
          <w:szCs w:val="22"/>
        </w:rPr>
        <w:t xml:space="preserve"> vartoti negalima“);</w:t>
      </w:r>
    </w:p>
    <w:p w14:paraId="27665C97" w14:textId="0CC9084E" w:rsidR="00C22D98" w:rsidRPr="00FC05A4" w:rsidRDefault="00C22D98" w:rsidP="0027354D">
      <w:pPr>
        <w:numPr>
          <w:ilvl w:val="0"/>
          <w:numId w:val="1"/>
        </w:numPr>
        <w:ind w:left="567" w:hanging="567"/>
        <w:rPr>
          <w:sz w:val="22"/>
          <w:szCs w:val="22"/>
        </w:rPr>
      </w:pPr>
      <w:r w:rsidRPr="00DC01B8">
        <w:rPr>
          <w:sz w:val="22"/>
          <w:szCs w:val="22"/>
        </w:rPr>
        <w:t xml:space="preserve">vaistai, vadinami </w:t>
      </w:r>
      <w:r w:rsidRPr="00173201">
        <w:rPr>
          <w:b/>
          <w:bCs/>
          <w:sz w:val="22"/>
          <w:szCs w:val="22"/>
        </w:rPr>
        <w:t>kalcio kanalų blokatoriais</w:t>
      </w:r>
      <w:r w:rsidRPr="00DC01B8">
        <w:rPr>
          <w:sz w:val="22"/>
          <w:szCs w:val="22"/>
        </w:rPr>
        <w:t xml:space="preserve">, pvz., </w:t>
      </w:r>
      <w:r w:rsidRPr="00173201">
        <w:rPr>
          <w:b/>
          <w:bCs/>
          <w:sz w:val="22"/>
          <w:szCs w:val="22"/>
        </w:rPr>
        <w:t>diltiazem</w:t>
      </w:r>
      <w:r w:rsidR="00DD73E8" w:rsidRPr="00173201">
        <w:rPr>
          <w:b/>
          <w:bCs/>
          <w:sz w:val="22"/>
          <w:szCs w:val="22"/>
        </w:rPr>
        <w:t>as</w:t>
      </w:r>
      <w:r w:rsidRPr="00173201">
        <w:rPr>
          <w:b/>
          <w:bCs/>
          <w:sz w:val="22"/>
          <w:szCs w:val="22"/>
        </w:rPr>
        <w:t xml:space="preserve"> </w:t>
      </w:r>
      <w:r w:rsidRPr="00DC01B8">
        <w:rPr>
          <w:sz w:val="22"/>
          <w:szCs w:val="22"/>
        </w:rPr>
        <w:t>ar</w:t>
      </w:r>
      <w:r w:rsidRPr="00173201">
        <w:rPr>
          <w:b/>
          <w:bCs/>
          <w:sz w:val="22"/>
          <w:szCs w:val="22"/>
        </w:rPr>
        <w:t xml:space="preserve"> verapamili</w:t>
      </w:r>
      <w:r w:rsidR="00DD73E8" w:rsidRPr="00173201">
        <w:rPr>
          <w:b/>
          <w:bCs/>
          <w:sz w:val="22"/>
          <w:szCs w:val="22"/>
        </w:rPr>
        <w:t>s</w:t>
      </w:r>
      <w:r w:rsidRPr="00DC01B8">
        <w:rPr>
          <w:sz w:val="22"/>
          <w:szCs w:val="22"/>
        </w:rPr>
        <w:t>. Jie vartojami nuo širdies ligų</w:t>
      </w:r>
      <w:r w:rsidRPr="00FC05A4">
        <w:rPr>
          <w:sz w:val="22"/>
          <w:szCs w:val="22"/>
        </w:rPr>
        <w:t>, krūtinės anginos arba aukšto kraujospūdžio;</w:t>
      </w:r>
    </w:p>
    <w:p w14:paraId="1CFAD696" w14:textId="7E1A6080" w:rsidR="00C22D98" w:rsidRPr="00DC01B8" w:rsidRDefault="00C22D98" w:rsidP="0027354D">
      <w:pPr>
        <w:numPr>
          <w:ilvl w:val="0"/>
          <w:numId w:val="1"/>
        </w:numPr>
        <w:ind w:left="567" w:hanging="567"/>
        <w:rPr>
          <w:sz w:val="22"/>
          <w:szCs w:val="22"/>
        </w:rPr>
      </w:pPr>
      <w:r w:rsidRPr="00FC05A4">
        <w:rPr>
          <w:sz w:val="22"/>
          <w:szCs w:val="22"/>
        </w:rPr>
        <w:t>kraują skystinan</w:t>
      </w:r>
      <w:r w:rsidR="00DD73E8" w:rsidRPr="00FC05A4">
        <w:rPr>
          <w:sz w:val="22"/>
          <w:szCs w:val="22"/>
        </w:rPr>
        <w:t>tys</w:t>
      </w:r>
      <w:r w:rsidRPr="00FC05A4">
        <w:rPr>
          <w:sz w:val="22"/>
          <w:szCs w:val="22"/>
        </w:rPr>
        <w:t xml:space="preserve"> vaistai, pvz., </w:t>
      </w:r>
      <w:r w:rsidRPr="00173201">
        <w:rPr>
          <w:b/>
          <w:bCs/>
          <w:sz w:val="22"/>
          <w:szCs w:val="22"/>
        </w:rPr>
        <w:t>varfarin</w:t>
      </w:r>
      <w:r w:rsidR="00DD73E8" w:rsidRPr="00173201">
        <w:rPr>
          <w:b/>
          <w:bCs/>
          <w:sz w:val="22"/>
          <w:szCs w:val="22"/>
        </w:rPr>
        <w:t>as</w:t>
      </w:r>
      <w:r w:rsidRPr="00DC01B8">
        <w:rPr>
          <w:sz w:val="22"/>
          <w:szCs w:val="22"/>
        </w:rPr>
        <w:t>;</w:t>
      </w:r>
    </w:p>
    <w:p w14:paraId="5E070824" w14:textId="6703EF44" w:rsidR="00314203" w:rsidRPr="00DC01B8" w:rsidRDefault="00C22D98" w:rsidP="0006081F">
      <w:pPr>
        <w:numPr>
          <w:ilvl w:val="0"/>
          <w:numId w:val="1"/>
        </w:numPr>
        <w:ind w:left="567" w:hanging="567"/>
        <w:rPr>
          <w:sz w:val="22"/>
          <w:szCs w:val="22"/>
        </w:rPr>
      </w:pPr>
      <w:r w:rsidRPr="00173201">
        <w:rPr>
          <w:b/>
          <w:bCs/>
          <w:sz w:val="22"/>
          <w:szCs w:val="22"/>
        </w:rPr>
        <w:t>cimetidin</w:t>
      </w:r>
      <w:r w:rsidR="00DD73E8" w:rsidRPr="00173201">
        <w:rPr>
          <w:b/>
          <w:bCs/>
          <w:sz w:val="22"/>
          <w:szCs w:val="22"/>
        </w:rPr>
        <w:t>as</w:t>
      </w:r>
      <w:r w:rsidRPr="00DC01B8">
        <w:rPr>
          <w:sz w:val="22"/>
          <w:szCs w:val="22"/>
        </w:rPr>
        <w:t xml:space="preserve"> (vaist</w:t>
      </w:r>
      <w:r w:rsidR="00DD73E8" w:rsidRPr="00DC01B8">
        <w:rPr>
          <w:sz w:val="22"/>
          <w:szCs w:val="22"/>
        </w:rPr>
        <w:t>as</w:t>
      </w:r>
      <w:r w:rsidRPr="00DC01B8">
        <w:rPr>
          <w:sz w:val="22"/>
          <w:szCs w:val="22"/>
        </w:rPr>
        <w:t xml:space="preserve"> nuo rūgštinio refliukso ir skrandžio opos)</w:t>
      </w:r>
      <w:r w:rsidR="00314203" w:rsidRPr="00DC01B8">
        <w:rPr>
          <w:sz w:val="22"/>
          <w:szCs w:val="22"/>
        </w:rPr>
        <w:t>;</w:t>
      </w:r>
    </w:p>
    <w:p w14:paraId="4ED02A23" w14:textId="150F0A89" w:rsidR="00C22D98" w:rsidRPr="00DC01B8" w:rsidRDefault="00C22D98" w:rsidP="0027354D">
      <w:pPr>
        <w:numPr>
          <w:ilvl w:val="0"/>
          <w:numId w:val="1"/>
        </w:numPr>
        <w:ind w:left="567" w:hanging="567"/>
        <w:rPr>
          <w:sz w:val="22"/>
          <w:szCs w:val="22"/>
        </w:rPr>
      </w:pPr>
      <w:r w:rsidRPr="00173201">
        <w:rPr>
          <w:b/>
          <w:bCs/>
          <w:sz w:val="22"/>
          <w:szCs w:val="22"/>
        </w:rPr>
        <w:t>ketokonazol</w:t>
      </w:r>
      <w:r w:rsidR="00DD73E8" w:rsidRPr="00173201">
        <w:rPr>
          <w:b/>
          <w:bCs/>
          <w:sz w:val="22"/>
          <w:szCs w:val="22"/>
        </w:rPr>
        <w:t>as</w:t>
      </w:r>
      <w:r w:rsidRPr="00DC01B8">
        <w:rPr>
          <w:sz w:val="22"/>
          <w:szCs w:val="22"/>
        </w:rPr>
        <w:t xml:space="preserve"> (vaist</w:t>
      </w:r>
      <w:r w:rsidR="00DD73E8" w:rsidRPr="00DC01B8">
        <w:rPr>
          <w:sz w:val="22"/>
          <w:szCs w:val="22"/>
        </w:rPr>
        <w:t>as</w:t>
      </w:r>
      <w:r w:rsidRPr="00DC01B8">
        <w:rPr>
          <w:sz w:val="22"/>
          <w:szCs w:val="22"/>
        </w:rPr>
        <w:t xml:space="preserve"> nuo grybelinių ligų</w:t>
      </w:r>
      <w:r w:rsidR="000B4707" w:rsidRPr="00DC01B8">
        <w:rPr>
          <w:sz w:val="22"/>
          <w:szCs w:val="22"/>
        </w:rPr>
        <w:t>);</w:t>
      </w:r>
    </w:p>
    <w:p w14:paraId="22ED717C" w14:textId="4667A863" w:rsidR="009729A3" w:rsidRPr="00DC01B8" w:rsidRDefault="001D3FAD" w:rsidP="0027354D">
      <w:pPr>
        <w:pStyle w:val="Sraopastraipa"/>
        <w:numPr>
          <w:ilvl w:val="0"/>
          <w:numId w:val="1"/>
        </w:numPr>
        <w:ind w:left="567" w:hanging="567"/>
        <w:rPr>
          <w:sz w:val="22"/>
          <w:szCs w:val="22"/>
        </w:rPr>
      </w:pPr>
      <w:r w:rsidRPr="00DC01B8">
        <w:rPr>
          <w:sz w:val="22"/>
          <w:szCs w:val="22"/>
        </w:rPr>
        <w:t>Sapro</w:t>
      </w:r>
      <w:r w:rsidR="009729A3" w:rsidRPr="00DC01B8">
        <w:rPr>
          <w:sz w:val="22"/>
          <w:szCs w:val="22"/>
        </w:rPr>
        <w:t xml:space="preserve"> gali trukdyti veikti kai kuriems </w:t>
      </w:r>
      <w:r w:rsidR="009729A3" w:rsidRPr="00173201">
        <w:rPr>
          <w:b/>
          <w:bCs/>
          <w:sz w:val="22"/>
          <w:szCs w:val="22"/>
        </w:rPr>
        <w:t>vaistams nuo širdies ritmo sutrikimų</w:t>
      </w:r>
      <w:r w:rsidR="009729A3" w:rsidRPr="00DC01B8">
        <w:rPr>
          <w:sz w:val="22"/>
          <w:szCs w:val="22"/>
        </w:rPr>
        <w:t xml:space="preserve"> (pvz., </w:t>
      </w:r>
      <w:r w:rsidR="009729A3" w:rsidRPr="00173201">
        <w:rPr>
          <w:b/>
          <w:bCs/>
          <w:sz w:val="22"/>
          <w:szCs w:val="22"/>
        </w:rPr>
        <w:t>chinidinui, prokainamidui, amjodaronui ir sotaloliui</w:t>
      </w:r>
      <w:r w:rsidR="009729A3" w:rsidRPr="00DC01B8">
        <w:rPr>
          <w:sz w:val="22"/>
          <w:szCs w:val="22"/>
        </w:rPr>
        <w:t xml:space="preserve">) bei padidinti širdies ritmo sutrikimų riziką kartu vartojant kai kurių kitų vaistų, pvz., </w:t>
      </w:r>
      <w:r w:rsidR="009729A3" w:rsidRPr="00173201">
        <w:rPr>
          <w:b/>
          <w:bCs/>
          <w:sz w:val="22"/>
          <w:szCs w:val="22"/>
        </w:rPr>
        <w:t>metadono</w:t>
      </w:r>
      <w:r w:rsidR="009729A3" w:rsidRPr="00DC01B8">
        <w:rPr>
          <w:sz w:val="22"/>
          <w:szCs w:val="22"/>
        </w:rPr>
        <w:t xml:space="preserve"> (jo skiriama skausmui malšinti ir</w:t>
      </w:r>
      <w:r w:rsidR="000B4707" w:rsidRPr="00DC01B8">
        <w:rPr>
          <w:sz w:val="22"/>
          <w:szCs w:val="22"/>
        </w:rPr>
        <w:t>,</w:t>
      </w:r>
      <w:r w:rsidR="00DD73E8" w:rsidRPr="00DC01B8">
        <w:rPr>
          <w:sz w:val="22"/>
          <w:szCs w:val="22"/>
        </w:rPr>
        <w:t xml:space="preserve"> </w:t>
      </w:r>
      <w:r w:rsidR="009729A3" w:rsidRPr="00DC01B8">
        <w:rPr>
          <w:sz w:val="22"/>
          <w:szCs w:val="22"/>
        </w:rPr>
        <w:t>kartu su kitomis priemonėmis</w:t>
      </w:r>
      <w:r w:rsidR="000B4707" w:rsidRPr="008B06C9">
        <w:rPr>
          <w:sz w:val="22"/>
          <w:szCs w:val="22"/>
        </w:rPr>
        <w:t xml:space="preserve">, </w:t>
      </w:r>
      <w:r w:rsidR="009729A3" w:rsidRPr="008B06C9">
        <w:rPr>
          <w:sz w:val="22"/>
          <w:szCs w:val="22"/>
        </w:rPr>
        <w:t xml:space="preserve">piktnaudžiaujančių vaistais ar narkotikais pacientų detoksikacijai), </w:t>
      </w:r>
      <w:r w:rsidR="009729A3" w:rsidRPr="00173201">
        <w:rPr>
          <w:b/>
          <w:bCs/>
          <w:sz w:val="22"/>
          <w:szCs w:val="22"/>
        </w:rPr>
        <w:t xml:space="preserve">moksifloksacino </w:t>
      </w:r>
      <w:r w:rsidR="009729A3" w:rsidRPr="00DC01B8">
        <w:rPr>
          <w:sz w:val="22"/>
          <w:szCs w:val="22"/>
        </w:rPr>
        <w:t xml:space="preserve">(antibiotiko) ar </w:t>
      </w:r>
      <w:r w:rsidR="009729A3" w:rsidRPr="00173201">
        <w:rPr>
          <w:b/>
          <w:bCs/>
          <w:sz w:val="22"/>
          <w:szCs w:val="22"/>
        </w:rPr>
        <w:t>vaistų nuo sunkių psichikos ligų</w:t>
      </w:r>
      <w:r w:rsidR="009729A3" w:rsidRPr="00DC01B8">
        <w:rPr>
          <w:sz w:val="22"/>
          <w:szCs w:val="22"/>
        </w:rPr>
        <w:t>.</w:t>
      </w:r>
    </w:p>
    <w:p w14:paraId="6EC7ACDA" w14:textId="77777777" w:rsidR="00DC01B8" w:rsidRDefault="00DC01B8" w:rsidP="00C22D98">
      <w:pPr>
        <w:rPr>
          <w:sz w:val="22"/>
          <w:szCs w:val="22"/>
        </w:rPr>
      </w:pPr>
    </w:p>
    <w:p w14:paraId="2FD0CE6C" w14:textId="45172048" w:rsidR="00C22D98" w:rsidRPr="00DC01B8" w:rsidRDefault="00DC01B8" w:rsidP="00C22D98">
      <w:pPr>
        <w:rPr>
          <w:sz w:val="22"/>
          <w:szCs w:val="22"/>
        </w:rPr>
      </w:pPr>
      <w:r w:rsidRPr="00DC01B8">
        <w:rPr>
          <w:sz w:val="22"/>
          <w:szCs w:val="22"/>
        </w:rPr>
        <w:t>Bikalutamido vartojimas kartu su tam tikrais krauj</w:t>
      </w:r>
      <w:r w:rsidR="008B06C9">
        <w:rPr>
          <w:sz w:val="22"/>
          <w:szCs w:val="22"/>
        </w:rPr>
        <w:t>ą skystinančiais</w:t>
      </w:r>
      <w:r>
        <w:rPr>
          <w:sz w:val="22"/>
          <w:szCs w:val="22"/>
        </w:rPr>
        <w:t xml:space="preserve"> </w:t>
      </w:r>
      <w:r w:rsidR="008B06C9">
        <w:rPr>
          <w:sz w:val="22"/>
          <w:szCs w:val="22"/>
        </w:rPr>
        <w:t>vaist</w:t>
      </w:r>
      <w:r w:rsidR="00975C4F">
        <w:rPr>
          <w:sz w:val="22"/>
          <w:szCs w:val="22"/>
        </w:rPr>
        <w:t>ais</w:t>
      </w:r>
      <w:r>
        <w:rPr>
          <w:sz w:val="22"/>
          <w:szCs w:val="22"/>
        </w:rPr>
        <w:t xml:space="preserve"> </w:t>
      </w:r>
      <w:r w:rsidRPr="00DC01B8">
        <w:rPr>
          <w:sz w:val="22"/>
          <w:szCs w:val="22"/>
        </w:rPr>
        <w:t xml:space="preserve">ar antikoaguliantais (pvz., </w:t>
      </w:r>
      <w:r w:rsidR="008B06C9">
        <w:rPr>
          <w:sz w:val="22"/>
          <w:szCs w:val="22"/>
        </w:rPr>
        <w:t>k</w:t>
      </w:r>
      <w:r w:rsidRPr="00DC01B8">
        <w:rPr>
          <w:sz w:val="22"/>
          <w:szCs w:val="22"/>
        </w:rPr>
        <w:t xml:space="preserve">umarino </w:t>
      </w:r>
      <w:r w:rsidR="008B06C9">
        <w:rPr>
          <w:sz w:val="22"/>
          <w:szCs w:val="22"/>
        </w:rPr>
        <w:t>dariniai</w:t>
      </w:r>
      <w:r w:rsidR="00975C4F">
        <w:rPr>
          <w:sz w:val="22"/>
          <w:szCs w:val="22"/>
        </w:rPr>
        <w:t>s</w:t>
      </w:r>
      <w:r w:rsidRPr="00DC01B8">
        <w:rPr>
          <w:sz w:val="22"/>
          <w:szCs w:val="22"/>
        </w:rPr>
        <w:t xml:space="preserve">) gali </w:t>
      </w:r>
      <w:r w:rsidR="00975C4F">
        <w:rPr>
          <w:sz w:val="22"/>
          <w:szCs w:val="22"/>
        </w:rPr>
        <w:t>daryti įtaką</w:t>
      </w:r>
      <w:r w:rsidRPr="00DC01B8">
        <w:rPr>
          <w:sz w:val="22"/>
          <w:szCs w:val="22"/>
        </w:rPr>
        <w:t xml:space="preserve"> kraujo krešėjimui. </w:t>
      </w:r>
      <w:r w:rsidR="008B06C9">
        <w:rPr>
          <w:sz w:val="22"/>
          <w:szCs w:val="22"/>
        </w:rPr>
        <w:t>Jūsų g</w:t>
      </w:r>
      <w:r w:rsidRPr="00DC01B8">
        <w:rPr>
          <w:sz w:val="22"/>
          <w:szCs w:val="22"/>
        </w:rPr>
        <w:t xml:space="preserve">ydytojui svarbu </w:t>
      </w:r>
      <w:r w:rsidR="008B06C9">
        <w:rPr>
          <w:sz w:val="22"/>
          <w:szCs w:val="22"/>
        </w:rPr>
        <w:t xml:space="preserve">apie </w:t>
      </w:r>
      <w:r w:rsidRPr="00DC01B8">
        <w:rPr>
          <w:sz w:val="22"/>
          <w:szCs w:val="22"/>
        </w:rPr>
        <w:t xml:space="preserve">tai žinoti, kad </w:t>
      </w:r>
      <w:r w:rsidR="008B06C9">
        <w:rPr>
          <w:sz w:val="22"/>
          <w:szCs w:val="22"/>
        </w:rPr>
        <w:t xml:space="preserve">jis </w:t>
      </w:r>
      <w:r w:rsidRPr="00DC01B8">
        <w:rPr>
          <w:sz w:val="22"/>
          <w:szCs w:val="22"/>
        </w:rPr>
        <w:t>galėtų stebėti kraujo krešėjimą.</w:t>
      </w:r>
    </w:p>
    <w:p w14:paraId="78564290" w14:textId="77777777" w:rsidR="00DC01B8" w:rsidRDefault="00DC01B8" w:rsidP="00C22D98">
      <w:pPr>
        <w:rPr>
          <w:b/>
          <w:sz w:val="22"/>
          <w:szCs w:val="22"/>
        </w:rPr>
      </w:pPr>
    </w:p>
    <w:p w14:paraId="788BCD89" w14:textId="7D3F16AF" w:rsidR="00C22D98" w:rsidRPr="00DC01B8" w:rsidRDefault="001D3FAD" w:rsidP="00C22D98">
      <w:pPr>
        <w:rPr>
          <w:b/>
          <w:sz w:val="22"/>
          <w:szCs w:val="22"/>
        </w:rPr>
      </w:pPr>
      <w:r w:rsidRPr="00DC01B8">
        <w:rPr>
          <w:b/>
          <w:sz w:val="22"/>
          <w:szCs w:val="22"/>
        </w:rPr>
        <w:t>Sapro</w:t>
      </w:r>
      <w:r w:rsidR="00C22D98" w:rsidRPr="00DC01B8">
        <w:rPr>
          <w:b/>
          <w:sz w:val="22"/>
          <w:szCs w:val="22"/>
        </w:rPr>
        <w:t xml:space="preserve"> vartojimas su maistu ir gėrimais</w:t>
      </w:r>
    </w:p>
    <w:p w14:paraId="26590BD7" w14:textId="7D871783" w:rsidR="00C22D98" w:rsidRPr="003F355F" w:rsidRDefault="00C22D98" w:rsidP="00C22D98">
      <w:pPr>
        <w:rPr>
          <w:sz w:val="22"/>
          <w:szCs w:val="22"/>
        </w:rPr>
      </w:pPr>
      <w:r w:rsidRPr="00FC05A4">
        <w:rPr>
          <w:sz w:val="22"/>
          <w:szCs w:val="22"/>
        </w:rPr>
        <w:t>Tablečių nebūtina vartoti su maistu</w:t>
      </w:r>
      <w:r w:rsidR="00DD73E8" w:rsidRPr="00FC05A4">
        <w:rPr>
          <w:sz w:val="22"/>
          <w:szCs w:val="22"/>
        </w:rPr>
        <w:t>.</w:t>
      </w:r>
      <w:r w:rsidRPr="00FC05A4">
        <w:rPr>
          <w:sz w:val="22"/>
          <w:szCs w:val="22"/>
        </w:rPr>
        <w:t xml:space="preserve"> </w:t>
      </w:r>
      <w:r w:rsidR="00DD73E8" w:rsidRPr="00FC05A4">
        <w:rPr>
          <w:sz w:val="22"/>
          <w:szCs w:val="22"/>
        </w:rPr>
        <w:t>Tabletę</w:t>
      </w:r>
      <w:r w:rsidRPr="00FC05A4">
        <w:rPr>
          <w:sz w:val="22"/>
          <w:szCs w:val="22"/>
        </w:rPr>
        <w:t xml:space="preserve"> reikia nuryti </w:t>
      </w:r>
      <w:r w:rsidR="00DD73E8" w:rsidRPr="00FC05A4">
        <w:rPr>
          <w:sz w:val="22"/>
          <w:szCs w:val="22"/>
        </w:rPr>
        <w:t>visą,</w:t>
      </w:r>
      <w:r w:rsidRPr="003F355F">
        <w:rPr>
          <w:sz w:val="22"/>
          <w:szCs w:val="22"/>
        </w:rPr>
        <w:t xml:space="preserve"> užsigeriant stikline vandens.</w:t>
      </w:r>
    </w:p>
    <w:p w14:paraId="4127EF60" w14:textId="77777777" w:rsidR="00C22D98" w:rsidRPr="003F355F" w:rsidRDefault="00C22D98" w:rsidP="00C22D98">
      <w:pPr>
        <w:rPr>
          <w:sz w:val="22"/>
          <w:szCs w:val="22"/>
        </w:rPr>
      </w:pPr>
    </w:p>
    <w:p w14:paraId="34171F86" w14:textId="233E3DB4" w:rsidR="00C22D98" w:rsidRPr="008B06C9" w:rsidRDefault="00C22D98" w:rsidP="00C22D98">
      <w:pPr>
        <w:rPr>
          <w:b/>
          <w:sz w:val="22"/>
          <w:szCs w:val="22"/>
        </w:rPr>
      </w:pPr>
      <w:r w:rsidRPr="003F355F">
        <w:rPr>
          <w:b/>
          <w:sz w:val="22"/>
          <w:szCs w:val="22"/>
        </w:rPr>
        <w:t>Nėštumas</w:t>
      </w:r>
      <w:r w:rsidR="008B06C9">
        <w:rPr>
          <w:b/>
          <w:sz w:val="22"/>
          <w:szCs w:val="22"/>
        </w:rPr>
        <w:t xml:space="preserve">, </w:t>
      </w:r>
      <w:r w:rsidRPr="008B06C9">
        <w:rPr>
          <w:b/>
          <w:sz w:val="22"/>
          <w:szCs w:val="22"/>
        </w:rPr>
        <w:t xml:space="preserve"> žindymo laikotarpis</w:t>
      </w:r>
      <w:r w:rsidR="008B06C9" w:rsidRPr="008B06C9">
        <w:t xml:space="preserve"> </w:t>
      </w:r>
      <w:r w:rsidR="008B06C9" w:rsidRPr="008B06C9">
        <w:rPr>
          <w:b/>
          <w:sz w:val="22"/>
          <w:szCs w:val="22"/>
        </w:rPr>
        <w:t>ir vaisingumas</w:t>
      </w:r>
    </w:p>
    <w:p w14:paraId="762135DD" w14:textId="4ED0C374" w:rsidR="00C22D98" w:rsidRPr="00FC05A4" w:rsidRDefault="00C22D98" w:rsidP="00C22D98">
      <w:pPr>
        <w:rPr>
          <w:sz w:val="22"/>
          <w:szCs w:val="22"/>
        </w:rPr>
      </w:pPr>
      <w:r w:rsidRPr="00FC05A4">
        <w:rPr>
          <w:sz w:val="22"/>
          <w:szCs w:val="22"/>
        </w:rPr>
        <w:t xml:space="preserve">Moterims </w:t>
      </w:r>
      <w:r w:rsidR="001D3FAD" w:rsidRPr="00FC05A4">
        <w:rPr>
          <w:sz w:val="22"/>
          <w:szCs w:val="22"/>
        </w:rPr>
        <w:t>Sapro</w:t>
      </w:r>
      <w:r w:rsidRPr="00FC05A4">
        <w:rPr>
          <w:sz w:val="22"/>
          <w:szCs w:val="22"/>
        </w:rPr>
        <w:t xml:space="preserve"> vartoti draudžiama.</w:t>
      </w:r>
    </w:p>
    <w:p w14:paraId="5F6C4708" w14:textId="77777777" w:rsidR="00C22D98" w:rsidRPr="00FC05A4" w:rsidRDefault="00C22D98" w:rsidP="00C22D98">
      <w:pPr>
        <w:rPr>
          <w:b/>
          <w:sz w:val="22"/>
          <w:szCs w:val="22"/>
        </w:rPr>
      </w:pPr>
    </w:p>
    <w:p w14:paraId="57EDEA8D" w14:textId="77777777" w:rsidR="00C22D98" w:rsidRPr="003F355F" w:rsidRDefault="00C22D98" w:rsidP="00C22D98">
      <w:pPr>
        <w:rPr>
          <w:b/>
          <w:sz w:val="22"/>
          <w:szCs w:val="22"/>
        </w:rPr>
      </w:pPr>
      <w:r w:rsidRPr="003F355F">
        <w:rPr>
          <w:b/>
          <w:sz w:val="22"/>
          <w:szCs w:val="22"/>
        </w:rPr>
        <w:t>Vairavimas ir mechanizmų valdymas</w:t>
      </w:r>
    </w:p>
    <w:p w14:paraId="5D4C0B99" w14:textId="7D657709" w:rsidR="00C22D98" w:rsidRPr="003F355F" w:rsidRDefault="00C22D98" w:rsidP="00C22D98">
      <w:pPr>
        <w:rPr>
          <w:sz w:val="22"/>
          <w:szCs w:val="22"/>
        </w:rPr>
      </w:pPr>
      <w:r w:rsidRPr="003F355F">
        <w:rPr>
          <w:sz w:val="22"/>
          <w:szCs w:val="22"/>
        </w:rPr>
        <w:t>Bikalutamidas neturi įtakos gebėjimui vairuoti ar valdyti mechanizmus, tačiau, vartodami šį vaistą, kai kurie žmonės gali jaustis mieguisti. Jei manote, kad vaistas sukelia jums mieguistumą, prieš vairuodami mašiną ar valdydami mechanizmus, pasitarkite su gydytoju arba vaistininku.</w:t>
      </w:r>
    </w:p>
    <w:p w14:paraId="4965C765" w14:textId="77777777" w:rsidR="00C22D98" w:rsidRPr="003F355F" w:rsidRDefault="00C22D98" w:rsidP="00C22D98">
      <w:pPr>
        <w:rPr>
          <w:b/>
          <w:sz w:val="22"/>
          <w:szCs w:val="22"/>
        </w:rPr>
      </w:pPr>
    </w:p>
    <w:p w14:paraId="609F4D39" w14:textId="70E417F3" w:rsidR="00C22D98" w:rsidRPr="003F355F" w:rsidRDefault="001D3FAD" w:rsidP="00C22D98">
      <w:pPr>
        <w:rPr>
          <w:b/>
          <w:sz w:val="22"/>
          <w:szCs w:val="22"/>
        </w:rPr>
      </w:pPr>
      <w:r w:rsidRPr="003F355F">
        <w:rPr>
          <w:b/>
          <w:sz w:val="22"/>
          <w:szCs w:val="22"/>
        </w:rPr>
        <w:t>Sapro</w:t>
      </w:r>
      <w:r w:rsidR="00C22D98" w:rsidRPr="003F355F">
        <w:rPr>
          <w:b/>
          <w:sz w:val="22"/>
          <w:szCs w:val="22"/>
        </w:rPr>
        <w:t xml:space="preserve"> sudėtyje yra laktozės</w:t>
      </w:r>
    </w:p>
    <w:p w14:paraId="5A62743F" w14:textId="77777777" w:rsidR="00C22D98" w:rsidRPr="003F355F" w:rsidRDefault="00C22D98" w:rsidP="00C22D98">
      <w:pPr>
        <w:rPr>
          <w:sz w:val="22"/>
          <w:szCs w:val="22"/>
        </w:rPr>
      </w:pPr>
      <w:r w:rsidRPr="003F355F">
        <w:rPr>
          <w:sz w:val="22"/>
          <w:szCs w:val="22"/>
        </w:rPr>
        <w:t>Jeigu gydytojas Jums yra sakęs, kad netoleruojate kokių nors angliavandenių, kreipkitės į jį prieš pradėdami vartoti šį vaistą.</w:t>
      </w:r>
    </w:p>
    <w:p w14:paraId="0E128E59" w14:textId="77777777" w:rsidR="00C22D98" w:rsidRPr="003F355F" w:rsidRDefault="00C22D98" w:rsidP="00C22D98">
      <w:pPr>
        <w:rPr>
          <w:sz w:val="22"/>
          <w:szCs w:val="22"/>
        </w:rPr>
      </w:pPr>
    </w:p>
    <w:p w14:paraId="3036D1B6" w14:textId="77777777" w:rsidR="00E5269B" w:rsidRPr="003F355F" w:rsidRDefault="00E5269B" w:rsidP="00E5269B">
      <w:pPr>
        <w:pStyle w:val="Betarp"/>
        <w:rPr>
          <w:rFonts w:ascii="Times New Roman" w:hAnsi="Times New Roman" w:cs="Times New Roman"/>
          <w:b/>
        </w:rPr>
      </w:pPr>
      <w:r w:rsidRPr="003F355F">
        <w:rPr>
          <w:rFonts w:ascii="Times New Roman" w:hAnsi="Times New Roman" w:cs="Times New Roman"/>
          <w:b/>
        </w:rPr>
        <w:lastRenderedPageBreak/>
        <w:t>Sapro sudėtyje yra natrio</w:t>
      </w:r>
    </w:p>
    <w:p w14:paraId="4217F8CD" w14:textId="3614D9FB" w:rsidR="00E5269B" w:rsidRPr="003F355F" w:rsidRDefault="00E5269B" w:rsidP="00E5269B">
      <w:pPr>
        <w:pStyle w:val="Betarp"/>
        <w:rPr>
          <w:rFonts w:ascii="Times New Roman" w:hAnsi="Times New Roman" w:cs="Times New Roman"/>
        </w:rPr>
      </w:pPr>
      <w:r w:rsidRPr="003F355F">
        <w:rPr>
          <w:rFonts w:ascii="Times New Roman" w:hAnsi="Times New Roman" w:cs="Times New Roman"/>
        </w:rPr>
        <w:t>Šio vaisto tabletėje yra mažiau kaip 1</w:t>
      </w:r>
      <w:r w:rsidR="00D00511" w:rsidRPr="003F355F">
        <w:rPr>
          <w:rFonts w:ascii="Times New Roman" w:hAnsi="Times New Roman" w:cs="Times New Roman"/>
        </w:rPr>
        <w:t> </w:t>
      </w:r>
      <w:r w:rsidRPr="003F355F">
        <w:rPr>
          <w:rFonts w:ascii="Times New Roman" w:hAnsi="Times New Roman" w:cs="Times New Roman"/>
        </w:rPr>
        <w:t>mmol (23</w:t>
      </w:r>
      <w:r w:rsidR="00D00511" w:rsidRPr="003F355F">
        <w:rPr>
          <w:rFonts w:ascii="Times New Roman" w:hAnsi="Times New Roman" w:cs="Times New Roman"/>
        </w:rPr>
        <w:t> </w:t>
      </w:r>
      <w:r w:rsidRPr="003F355F">
        <w:rPr>
          <w:rFonts w:ascii="Times New Roman" w:hAnsi="Times New Roman" w:cs="Times New Roman"/>
        </w:rPr>
        <w:t>mg) natrio, t. y. jis beveik neturi reikšmės.</w:t>
      </w:r>
    </w:p>
    <w:p w14:paraId="78EBB0AA" w14:textId="2CB0A777" w:rsidR="00C22D98" w:rsidRPr="003F355F" w:rsidRDefault="00C22D98" w:rsidP="00C22D98">
      <w:pPr>
        <w:rPr>
          <w:sz w:val="22"/>
          <w:szCs w:val="22"/>
        </w:rPr>
      </w:pPr>
    </w:p>
    <w:p w14:paraId="101555A7" w14:textId="77777777" w:rsidR="00E5269B" w:rsidRPr="003F355F" w:rsidRDefault="00E5269B" w:rsidP="00C22D98">
      <w:pPr>
        <w:rPr>
          <w:sz w:val="22"/>
          <w:szCs w:val="22"/>
        </w:rPr>
      </w:pPr>
    </w:p>
    <w:p w14:paraId="04E55CC7" w14:textId="7E7BE3EB" w:rsidR="00C22D98" w:rsidRPr="003F355F" w:rsidRDefault="00C22D98" w:rsidP="0027354D">
      <w:pPr>
        <w:tabs>
          <w:tab w:val="left" w:pos="567"/>
        </w:tabs>
        <w:rPr>
          <w:b/>
          <w:sz w:val="22"/>
          <w:szCs w:val="22"/>
        </w:rPr>
      </w:pPr>
      <w:bookmarkStart w:id="75" w:name="_Toc129243266"/>
      <w:bookmarkStart w:id="76" w:name="_Toc129243141"/>
      <w:r w:rsidRPr="003F355F">
        <w:rPr>
          <w:b/>
          <w:sz w:val="22"/>
          <w:szCs w:val="22"/>
        </w:rPr>
        <w:t>3.</w:t>
      </w:r>
      <w:r w:rsidRPr="003F355F">
        <w:rPr>
          <w:b/>
          <w:sz w:val="22"/>
          <w:szCs w:val="22"/>
        </w:rPr>
        <w:tab/>
      </w:r>
      <w:bookmarkEnd w:id="75"/>
      <w:bookmarkEnd w:id="76"/>
      <w:r w:rsidRPr="003F355F">
        <w:rPr>
          <w:b/>
          <w:sz w:val="22"/>
          <w:szCs w:val="22"/>
        </w:rPr>
        <w:t xml:space="preserve">Kaip vartoti </w:t>
      </w:r>
      <w:r w:rsidR="001D3FAD" w:rsidRPr="003F355F">
        <w:rPr>
          <w:b/>
          <w:sz w:val="22"/>
          <w:szCs w:val="22"/>
        </w:rPr>
        <w:t>Sapro</w:t>
      </w:r>
    </w:p>
    <w:p w14:paraId="6E24EADF" w14:textId="77777777" w:rsidR="00C22D98" w:rsidRPr="003F355F" w:rsidRDefault="00C22D98" w:rsidP="00C22D98">
      <w:pPr>
        <w:rPr>
          <w:sz w:val="22"/>
          <w:szCs w:val="22"/>
        </w:rPr>
      </w:pPr>
    </w:p>
    <w:p w14:paraId="19537024" w14:textId="77777777" w:rsidR="00C22D98" w:rsidRPr="003F355F" w:rsidRDefault="00C22D98" w:rsidP="00C22D98">
      <w:pPr>
        <w:rPr>
          <w:sz w:val="22"/>
          <w:szCs w:val="22"/>
        </w:rPr>
      </w:pPr>
      <w:r w:rsidRPr="003F355F">
        <w:rPr>
          <w:sz w:val="22"/>
          <w:szCs w:val="22"/>
        </w:rPr>
        <w:t>Visada vartokite šį vaistą tiksliai kaip nurodė gydytojas. Jeigu abejojate, kreipkitės į gydytoją arba vaistininką.</w:t>
      </w:r>
    </w:p>
    <w:p w14:paraId="3101C39C" w14:textId="77777777" w:rsidR="00C22D98" w:rsidRPr="003F355F" w:rsidRDefault="00C22D98" w:rsidP="00C22D98">
      <w:pPr>
        <w:rPr>
          <w:sz w:val="22"/>
          <w:szCs w:val="22"/>
        </w:rPr>
      </w:pPr>
    </w:p>
    <w:p w14:paraId="2BBA09CB" w14:textId="1C6E8007" w:rsidR="00C22D98" w:rsidRPr="003F355F" w:rsidRDefault="00C22D98" w:rsidP="00C22D98">
      <w:pPr>
        <w:rPr>
          <w:sz w:val="22"/>
          <w:szCs w:val="22"/>
        </w:rPr>
      </w:pPr>
      <w:r w:rsidRPr="003F355F">
        <w:rPr>
          <w:sz w:val="22"/>
          <w:szCs w:val="22"/>
        </w:rPr>
        <w:t>Rekomenduojama dozė yra 1</w:t>
      </w:r>
      <w:r w:rsidR="00DD73E8" w:rsidRPr="003F355F">
        <w:rPr>
          <w:sz w:val="22"/>
          <w:szCs w:val="22"/>
        </w:rPr>
        <w:t> </w:t>
      </w:r>
      <w:r w:rsidRPr="003F355F">
        <w:rPr>
          <w:sz w:val="22"/>
          <w:szCs w:val="22"/>
        </w:rPr>
        <w:t xml:space="preserve">tabletė vieną kartą per parą. </w:t>
      </w:r>
      <w:r w:rsidR="00DD73E8" w:rsidRPr="003F355F">
        <w:rPr>
          <w:sz w:val="22"/>
          <w:szCs w:val="22"/>
        </w:rPr>
        <w:t>T</w:t>
      </w:r>
      <w:r w:rsidRPr="003F355F">
        <w:rPr>
          <w:sz w:val="22"/>
          <w:szCs w:val="22"/>
        </w:rPr>
        <w:t>abletę</w:t>
      </w:r>
      <w:r w:rsidR="00DD73E8" w:rsidRPr="003F355F">
        <w:rPr>
          <w:sz w:val="22"/>
          <w:szCs w:val="22"/>
        </w:rPr>
        <w:t xml:space="preserve"> reikia nuryti visą</w:t>
      </w:r>
      <w:r w:rsidRPr="003F355F">
        <w:rPr>
          <w:sz w:val="22"/>
          <w:szCs w:val="22"/>
        </w:rPr>
        <w:t>, užsigeriant stikline vandens. Stenkitės gerti vaistą kasdien maždaug tuo pačiu paros metu.</w:t>
      </w:r>
    </w:p>
    <w:p w14:paraId="1B168D96" w14:textId="77777777" w:rsidR="00C22D98" w:rsidRPr="003F355F" w:rsidRDefault="00C22D98" w:rsidP="00C22D98">
      <w:pPr>
        <w:rPr>
          <w:b/>
          <w:sz w:val="22"/>
          <w:szCs w:val="22"/>
        </w:rPr>
      </w:pPr>
    </w:p>
    <w:p w14:paraId="4B4268FE" w14:textId="46A18FAB" w:rsidR="00C22D98" w:rsidRPr="003F355F" w:rsidRDefault="00C22D98" w:rsidP="00C22D98">
      <w:pPr>
        <w:rPr>
          <w:b/>
          <w:sz w:val="22"/>
          <w:szCs w:val="22"/>
        </w:rPr>
      </w:pPr>
      <w:r w:rsidRPr="003F355F">
        <w:rPr>
          <w:b/>
          <w:sz w:val="22"/>
          <w:szCs w:val="22"/>
        </w:rPr>
        <w:t xml:space="preserve">Ką daryti pavartojus per didelę </w:t>
      </w:r>
      <w:r w:rsidR="001D3FAD" w:rsidRPr="003F355F">
        <w:rPr>
          <w:b/>
          <w:sz w:val="22"/>
          <w:szCs w:val="22"/>
        </w:rPr>
        <w:t>Sapro</w:t>
      </w:r>
      <w:r w:rsidRPr="003F355F">
        <w:rPr>
          <w:b/>
          <w:sz w:val="22"/>
          <w:szCs w:val="22"/>
        </w:rPr>
        <w:t xml:space="preserve"> dozę?</w:t>
      </w:r>
    </w:p>
    <w:p w14:paraId="4DC2A646" w14:textId="6F48990D" w:rsidR="00C22D98" w:rsidRPr="003F355F" w:rsidRDefault="00C22D98" w:rsidP="00C22D98">
      <w:pPr>
        <w:rPr>
          <w:sz w:val="22"/>
          <w:szCs w:val="22"/>
        </w:rPr>
      </w:pPr>
      <w:bookmarkStart w:id="77" w:name="OLE_LINK4"/>
      <w:bookmarkStart w:id="78" w:name="OLE_LINK3"/>
      <w:r w:rsidRPr="003F355F">
        <w:rPr>
          <w:sz w:val="22"/>
          <w:szCs w:val="22"/>
        </w:rPr>
        <w:t xml:space="preserve">Jeigu manote, kad </w:t>
      </w:r>
      <w:bookmarkEnd w:id="77"/>
      <w:bookmarkEnd w:id="78"/>
      <w:r w:rsidRPr="003F355F">
        <w:rPr>
          <w:sz w:val="22"/>
          <w:szCs w:val="22"/>
        </w:rPr>
        <w:t>išgėrėte per daug tablečių, nedels</w:t>
      </w:r>
      <w:r w:rsidR="00DD73E8" w:rsidRPr="003F355F">
        <w:rPr>
          <w:sz w:val="22"/>
          <w:szCs w:val="22"/>
        </w:rPr>
        <w:t>iant</w:t>
      </w:r>
      <w:r w:rsidRPr="003F355F">
        <w:rPr>
          <w:sz w:val="22"/>
          <w:szCs w:val="22"/>
        </w:rPr>
        <w:t xml:space="preserve"> kreipkitės į gydytoją arba artimiausią ligoninę. Pasiimkite likusias tabletes arba vaistų pakuotę, kad gydytojas žinotų, kok</w:t>
      </w:r>
      <w:r w:rsidR="00DD73E8" w:rsidRPr="003F355F">
        <w:rPr>
          <w:sz w:val="22"/>
          <w:szCs w:val="22"/>
        </w:rPr>
        <w:t>io</w:t>
      </w:r>
      <w:r w:rsidRPr="003F355F">
        <w:rPr>
          <w:sz w:val="22"/>
          <w:szCs w:val="22"/>
        </w:rPr>
        <w:t xml:space="preserve"> vaist</w:t>
      </w:r>
      <w:r w:rsidR="00DD73E8" w:rsidRPr="003F355F">
        <w:rPr>
          <w:sz w:val="22"/>
          <w:szCs w:val="22"/>
        </w:rPr>
        <w:t>o</w:t>
      </w:r>
      <w:r w:rsidRPr="003F355F">
        <w:rPr>
          <w:sz w:val="22"/>
          <w:szCs w:val="22"/>
        </w:rPr>
        <w:t xml:space="preserve"> </w:t>
      </w:r>
      <w:r w:rsidR="00DD73E8" w:rsidRPr="003F355F">
        <w:rPr>
          <w:sz w:val="22"/>
          <w:szCs w:val="22"/>
        </w:rPr>
        <w:t>pavartojote</w:t>
      </w:r>
      <w:r w:rsidRPr="003F355F">
        <w:rPr>
          <w:sz w:val="22"/>
          <w:szCs w:val="22"/>
        </w:rPr>
        <w:t xml:space="preserve">. Gydytojas gali nuspręsti stebėti </w:t>
      </w:r>
      <w:r w:rsidR="00DD73E8" w:rsidRPr="003F355F">
        <w:rPr>
          <w:sz w:val="22"/>
          <w:szCs w:val="22"/>
        </w:rPr>
        <w:t>J</w:t>
      </w:r>
      <w:r w:rsidRPr="003F355F">
        <w:rPr>
          <w:sz w:val="22"/>
          <w:szCs w:val="22"/>
        </w:rPr>
        <w:t>ūsų organizmo funkcijas, kol praeis bikalutamido perdozavimo poveikis.</w:t>
      </w:r>
    </w:p>
    <w:p w14:paraId="3F71A8A4" w14:textId="77777777" w:rsidR="00C22D98" w:rsidRPr="003F355F" w:rsidRDefault="00C22D98" w:rsidP="00C22D98">
      <w:pPr>
        <w:rPr>
          <w:b/>
          <w:sz w:val="22"/>
          <w:szCs w:val="22"/>
        </w:rPr>
      </w:pPr>
    </w:p>
    <w:p w14:paraId="065F73EC" w14:textId="1843856D" w:rsidR="00C22D98" w:rsidRPr="003F355F" w:rsidRDefault="00C22D98" w:rsidP="00C22D98">
      <w:pPr>
        <w:rPr>
          <w:b/>
          <w:sz w:val="22"/>
          <w:szCs w:val="22"/>
        </w:rPr>
      </w:pPr>
      <w:r w:rsidRPr="003F355F">
        <w:rPr>
          <w:b/>
          <w:sz w:val="22"/>
          <w:szCs w:val="22"/>
        </w:rPr>
        <w:t xml:space="preserve">Pamiršus pavartoti </w:t>
      </w:r>
      <w:r w:rsidR="001D3FAD" w:rsidRPr="003F355F">
        <w:rPr>
          <w:b/>
          <w:sz w:val="22"/>
          <w:szCs w:val="22"/>
        </w:rPr>
        <w:t>Sapro</w:t>
      </w:r>
    </w:p>
    <w:p w14:paraId="16EEDE22" w14:textId="793FCE25" w:rsidR="00C22D98" w:rsidRPr="003F355F" w:rsidRDefault="00C22D98" w:rsidP="00C22D98">
      <w:pPr>
        <w:rPr>
          <w:sz w:val="22"/>
          <w:szCs w:val="22"/>
        </w:rPr>
      </w:pPr>
      <w:r w:rsidRPr="003F355F">
        <w:rPr>
          <w:sz w:val="22"/>
          <w:szCs w:val="22"/>
        </w:rPr>
        <w:t>Jeigu manote, kad pamiršote išgerti bikalutamido tabletę, pasitarkite su gydytoju arba vaistininku. Neg</w:t>
      </w:r>
      <w:r w:rsidR="00381400" w:rsidRPr="003F355F">
        <w:rPr>
          <w:sz w:val="22"/>
          <w:szCs w:val="22"/>
        </w:rPr>
        <w:t>alima</w:t>
      </w:r>
      <w:r w:rsidRPr="003F355F">
        <w:rPr>
          <w:sz w:val="22"/>
          <w:szCs w:val="22"/>
        </w:rPr>
        <w:t xml:space="preserve"> </w:t>
      </w:r>
      <w:r w:rsidR="00381400" w:rsidRPr="003F355F">
        <w:rPr>
          <w:sz w:val="22"/>
          <w:szCs w:val="22"/>
        </w:rPr>
        <w:t xml:space="preserve">vartoti </w:t>
      </w:r>
      <w:r w:rsidRPr="003F355F">
        <w:rPr>
          <w:sz w:val="22"/>
          <w:szCs w:val="22"/>
        </w:rPr>
        <w:t xml:space="preserve">dvigubos dozės </w:t>
      </w:r>
      <w:r w:rsidR="00381400" w:rsidRPr="003F355F">
        <w:rPr>
          <w:sz w:val="22"/>
          <w:szCs w:val="22"/>
        </w:rPr>
        <w:t xml:space="preserve">norint kompensuoti </w:t>
      </w:r>
      <w:r w:rsidRPr="003F355F">
        <w:rPr>
          <w:sz w:val="22"/>
          <w:szCs w:val="22"/>
        </w:rPr>
        <w:t>praleist</w:t>
      </w:r>
      <w:r w:rsidR="00381400" w:rsidRPr="003F355F">
        <w:rPr>
          <w:sz w:val="22"/>
          <w:szCs w:val="22"/>
        </w:rPr>
        <w:t>ą</w:t>
      </w:r>
      <w:r w:rsidRPr="003F355F">
        <w:rPr>
          <w:sz w:val="22"/>
          <w:szCs w:val="22"/>
        </w:rPr>
        <w:t xml:space="preserve"> </w:t>
      </w:r>
      <w:r w:rsidR="00381400" w:rsidRPr="003F355F">
        <w:rPr>
          <w:sz w:val="22"/>
          <w:szCs w:val="22"/>
        </w:rPr>
        <w:t>dozę</w:t>
      </w:r>
      <w:r w:rsidRPr="003F355F">
        <w:rPr>
          <w:sz w:val="22"/>
          <w:szCs w:val="22"/>
        </w:rPr>
        <w:t>. Toliau įprastu metu gerkite įprastą dozę.</w:t>
      </w:r>
    </w:p>
    <w:p w14:paraId="64CC7712" w14:textId="77777777" w:rsidR="00C22D98" w:rsidRPr="003F355F" w:rsidRDefault="00C22D98" w:rsidP="00C22D98">
      <w:pPr>
        <w:rPr>
          <w:b/>
          <w:sz w:val="22"/>
          <w:szCs w:val="22"/>
        </w:rPr>
      </w:pPr>
    </w:p>
    <w:p w14:paraId="1300DAA3" w14:textId="6496A30A" w:rsidR="00C22D98" w:rsidRPr="003F355F" w:rsidRDefault="00C22D98" w:rsidP="00C22D98">
      <w:pPr>
        <w:rPr>
          <w:b/>
          <w:sz w:val="22"/>
          <w:szCs w:val="22"/>
        </w:rPr>
      </w:pPr>
      <w:r w:rsidRPr="003F355F">
        <w:rPr>
          <w:b/>
          <w:sz w:val="22"/>
          <w:szCs w:val="22"/>
        </w:rPr>
        <w:t xml:space="preserve">Nustojus vartoti </w:t>
      </w:r>
      <w:r w:rsidR="001D3FAD" w:rsidRPr="003F355F">
        <w:rPr>
          <w:b/>
          <w:sz w:val="22"/>
          <w:szCs w:val="22"/>
        </w:rPr>
        <w:t>Sapro</w:t>
      </w:r>
    </w:p>
    <w:p w14:paraId="22D064AD" w14:textId="1FD46518" w:rsidR="00C22D98" w:rsidRPr="003F355F" w:rsidRDefault="00C22D98" w:rsidP="00C22D98">
      <w:pPr>
        <w:rPr>
          <w:sz w:val="22"/>
          <w:szCs w:val="22"/>
        </w:rPr>
      </w:pPr>
      <w:r w:rsidRPr="003F355F">
        <w:rPr>
          <w:sz w:val="22"/>
          <w:szCs w:val="22"/>
        </w:rPr>
        <w:t xml:space="preserve">Be gydytojo nurodymo preparato vartojimo nenutraukite, net jeigu </w:t>
      </w:r>
      <w:r w:rsidR="00381400" w:rsidRPr="003F355F">
        <w:rPr>
          <w:sz w:val="22"/>
          <w:szCs w:val="22"/>
        </w:rPr>
        <w:t>jaučiatės geriau</w:t>
      </w:r>
      <w:r w:rsidRPr="003F355F">
        <w:rPr>
          <w:sz w:val="22"/>
          <w:szCs w:val="22"/>
        </w:rPr>
        <w:t>.</w:t>
      </w:r>
    </w:p>
    <w:p w14:paraId="2FB302F0" w14:textId="77777777" w:rsidR="00C22D98" w:rsidRPr="003F355F" w:rsidRDefault="00C22D98" w:rsidP="00C22D98">
      <w:pPr>
        <w:rPr>
          <w:sz w:val="22"/>
          <w:szCs w:val="22"/>
        </w:rPr>
      </w:pPr>
    </w:p>
    <w:p w14:paraId="01846C9C" w14:textId="77777777" w:rsidR="00C22D98" w:rsidRPr="003F355F" w:rsidRDefault="00C22D98" w:rsidP="00C22D98">
      <w:pPr>
        <w:rPr>
          <w:sz w:val="22"/>
          <w:szCs w:val="22"/>
        </w:rPr>
      </w:pPr>
      <w:r w:rsidRPr="003F355F">
        <w:rPr>
          <w:sz w:val="22"/>
          <w:szCs w:val="22"/>
        </w:rPr>
        <w:t>Jeigu kiltų daugiau klausimų dėl šio vaisto vartojimo, kreipkitės į gydytoją arba vaistininką.</w:t>
      </w:r>
    </w:p>
    <w:p w14:paraId="504751B8" w14:textId="77777777" w:rsidR="00C22D98" w:rsidRPr="003F355F" w:rsidRDefault="00C22D98" w:rsidP="00C22D98">
      <w:pPr>
        <w:rPr>
          <w:sz w:val="22"/>
          <w:szCs w:val="22"/>
        </w:rPr>
      </w:pPr>
    </w:p>
    <w:p w14:paraId="5B16F0C3" w14:textId="77777777" w:rsidR="00C22D98" w:rsidRPr="003F355F" w:rsidRDefault="00C22D98" w:rsidP="00C22D98">
      <w:pPr>
        <w:rPr>
          <w:sz w:val="22"/>
          <w:szCs w:val="22"/>
        </w:rPr>
      </w:pPr>
    </w:p>
    <w:p w14:paraId="1A1F43E1" w14:textId="77777777" w:rsidR="00C22D98" w:rsidRPr="003F355F" w:rsidRDefault="00C22D98" w:rsidP="0027354D">
      <w:pPr>
        <w:tabs>
          <w:tab w:val="left" w:pos="567"/>
        </w:tabs>
        <w:rPr>
          <w:b/>
          <w:sz w:val="22"/>
          <w:szCs w:val="22"/>
        </w:rPr>
      </w:pPr>
      <w:bookmarkStart w:id="79" w:name="_Toc129243267"/>
      <w:bookmarkStart w:id="80" w:name="_Toc129243142"/>
      <w:r w:rsidRPr="003F355F">
        <w:rPr>
          <w:b/>
          <w:sz w:val="22"/>
          <w:szCs w:val="22"/>
        </w:rPr>
        <w:t>4.</w:t>
      </w:r>
      <w:r w:rsidRPr="003F355F">
        <w:rPr>
          <w:b/>
          <w:sz w:val="22"/>
          <w:szCs w:val="22"/>
        </w:rPr>
        <w:tab/>
      </w:r>
      <w:bookmarkEnd w:id="79"/>
      <w:bookmarkEnd w:id="80"/>
      <w:r w:rsidRPr="003F355F">
        <w:rPr>
          <w:b/>
          <w:sz w:val="22"/>
          <w:szCs w:val="22"/>
        </w:rPr>
        <w:t>Galimas šalutinis poveikis</w:t>
      </w:r>
    </w:p>
    <w:p w14:paraId="3C7BDCD0" w14:textId="77777777" w:rsidR="00C22D98" w:rsidRPr="003F355F" w:rsidRDefault="00C22D98" w:rsidP="00C22D98">
      <w:pPr>
        <w:rPr>
          <w:sz w:val="22"/>
          <w:szCs w:val="22"/>
        </w:rPr>
      </w:pPr>
    </w:p>
    <w:p w14:paraId="76D2FBBD" w14:textId="77777777" w:rsidR="00C22D98" w:rsidRPr="003F355F" w:rsidRDefault="00C22D98" w:rsidP="00C22D98">
      <w:pPr>
        <w:rPr>
          <w:sz w:val="22"/>
          <w:szCs w:val="22"/>
        </w:rPr>
      </w:pPr>
      <w:r w:rsidRPr="003F355F">
        <w:rPr>
          <w:sz w:val="22"/>
          <w:szCs w:val="22"/>
        </w:rPr>
        <w:t>Šis vaistas, kaip ir visi kiti, gali sukelti šalutinį poveikį, nors jis pasireiškia ne visiems žmonėms.</w:t>
      </w:r>
    </w:p>
    <w:p w14:paraId="17107C3F" w14:textId="77777777" w:rsidR="00C22D98" w:rsidRPr="003F355F" w:rsidRDefault="00C22D98" w:rsidP="00C22D98">
      <w:pPr>
        <w:rPr>
          <w:b/>
          <w:sz w:val="22"/>
          <w:szCs w:val="22"/>
        </w:rPr>
      </w:pPr>
    </w:p>
    <w:p w14:paraId="6E7B36A7" w14:textId="1E68AE0F" w:rsidR="00C22D98" w:rsidRPr="003F355F" w:rsidRDefault="00C22D98" w:rsidP="00C22D98">
      <w:pPr>
        <w:rPr>
          <w:sz w:val="22"/>
          <w:szCs w:val="22"/>
        </w:rPr>
      </w:pPr>
      <w:r w:rsidRPr="003F355F">
        <w:rPr>
          <w:sz w:val="22"/>
          <w:szCs w:val="22"/>
        </w:rPr>
        <w:t xml:space="preserve">Jeigu pasireiškia kuris nors </w:t>
      </w:r>
      <w:r w:rsidR="00FE387B" w:rsidRPr="003F355F">
        <w:rPr>
          <w:sz w:val="22"/>
          <w:szCs w:val="22"/>
        </w:rPr>
        <w:t xml:space="preserve">iš </w:t>
      </w:r>
      <w:r w:rsidRPr="003F355F">
        <w:rPr>
          <w:sz w:val="22"/>
          <w:szCs w:val="22"/>
        </w:rPr>
        <w:t>toliau nurodyt</w:t>
      </w:r>
      <w:r w:rsidR="00FE387B" w:rsidRPr="003F355F">
        <w:rPr>
          <w:sz w:val="22"/>
          <w:szCs w:val="22"/>
        </w:rPr>
        <w:t>ų</w:t>
      </w:r>
      <w:r w:rsidRPr="003F355F">
        <w:rPr>
          <w:sz w:val="22"/>
          <w:szCs w:val="22"/>
        </w:rPr>
        <w:t xml:space="preserve"> šalutini</w:t>
      </w:r>
      <w:r w:rsidR="00FE387B" w:rsidRPr="003F355F">
        <w:rPr>
          <w:sz w:val="22"/>
          <w:szCs w:val="22"/>
        </w:rPr>
        <w:t>ų</w:t>
      </w:r>
      <w:r w:rsidRPr="003F355F">
        <w:rPr>
          <w:sz w:val="22"/>
          <w:szCs w:val="22"/>
        </w:rPr>
        <w:t xml:space="preserve"> poveiki</w:t>
      </w:r>
      <w:r w:rsidR="00FE387B" w:rsidRPr="003F355F">
        <w:rPr>
          <w:sz w:val="22"/>
          <w:szCs w:val="22"/>
        </w:rPr>
        <w:t>ų</w:t>
      </w:r>
      <w:r w:rsidRPr="003F355F">
        <w:rPr>
          <w:sz w:val="22"/>
          <w:szCs w:val="22"/>
        </w:rPr>
        <w:t>, nedels</w:t>
      </w:r>
      <w:r w:rsidR="00FE387B" w:rsidRPr="003F355F">
        <w:rPr>
          <w:sz w:val="22"/>
          <w:szCs w:val="22"/>
        </w:rPr>
        <w:t>iant</w:t>
      </w:r>
      <w:r w:rsidRPr="003F355F">
        <w:rPr>
          <w:sz w:val="22"/>
          <w:szCs w:val="22"/>
        </w:rPr>
        <w:t xml:space="preserve"> kreipkitės į gydytoją arba į artimiausią ligoninę. Labai sunkūs šalutiniai poveikiai yra:</w:t>
      </w:r>
    </w:p>
    <w:p w14:paraId="07ECA699" w14:textId="323702BE" w:rsidR="00C22D98" w:rsidRPr="003F355F" w:rsidRDefault="00381400" w:rsidP="0027354D">
      <w:pPr>
        <w:numPr>
          <w:ilvl w:val="0"/>
          <w:numId w:val="5"/>
        </w:numPr>
        <w:rPr>
          <w:sz w:val="22"/>
          <w:szCs w:val="22"/>
        </w:rPr>
      </w:pPr>
      <w:r w:rsidRPr="003F355F">
        <w:rPr>
          <w:sz w:val="22"/>
          <w:szCs w:val="22"/>
        </w:rPr>
        <w:t>o</w:t>
      </w:r>
      <w:r w:rsidR="00C22D98" w:rsidRPr="003F355F">
        <w:rPr>
          <w:sz w:val="22"/>
          <w:szCs w:val="22"/>
        </w:rPr>
        <w:t xml:space="preserve">dos </w:t>
      </w:r>
      <w:r w:rsidRPr="003F355F">
        <w:rPr>
          <w:sz w:val="22"/>
          <w:szCs w:val="22"/>
        </w:rPr>
        <w:t>iš</w:t>
      </w:r>
      <w:r w:rsidR="00C22D98" w:rsidRPr="003F355F">
        <w:rPr>
          <w:sz w:val="22"/>
          <w:szCs w:val="22"/>
        </w:rPr>
        <w:t>bėrimas, niež</w:t>
      </w:r>
      <w:r w:rsidRPr="003F355F">
        <w:rPr>
          <w:sz w:val="22"/>
          <w:szCs w:val="22"/>
        </w:rPr>
        <w:t>ėjimas</w:t>
      </w:r>
      <w:r w:rsidR="00C22D98" w:rsidRPr="003F355F">
        <w:rPr>
          <w:sz w:val="22"/>
          <w:szCs w:val="22"/>
        </w:rPr>
        <w:t>, dilgėlinė, odos lupimasis, pūslių arba šašų atsiradimas;</w:t>
      </w:r>
    </w:p>
    <w:p w14:paraId="1CBFEDB6" w14:textId="0370EF45" w:rsidR="00C22D98" w:rsidRPr="003F355F" w:rsidRDefault="00381400" w:rsidP="0027354D">
      <w:pPr>
        <w:numPr>
          <w:ilvl w:val="0"/>
          <w:numId w:val="5"/>
        </w:numPr>
        <w:rPr>
          <w:sz w:val="22"/>
          <w:szCs w:val="22"/>
        </w:rPr>
      </w:pPr>
      <w:r w:rsidRPr="003F355F">
        <w:rPr>
          <w:sz w:val="22"/>
          <w:szCs w:val="22"/>
        </w:rPr>
        <w:t>v</w:t>
      </w:r>
      <w:r w:rsidR="00C22D98" w:rsidRPr="003F355F">
        <w:rPr>
          <w:sz w:val="22"/>
          <w:szCs w:val="22"/>
        </w:rPr>
        <w:t>eido arba kaklo, lūpų, liežuvio ar gerklės tinimas, dėl kurio gali būti sunku kvėpuoti ar nuryti;</w:t>
      </w:r>
    </w:p>
    <w:p w14:paraId="0A0F2674" w14:textId="1E97DF0B" w:rsidR="00C22D98" w:rsidRPr="003F355F" w:rsidRDefault="00381400" w:rsidP="0027354D">
      <w:pPr>
        <w:numPr>
          <w:ilvl w:val="0"/>
          <w:numId w:val="5"/>
        </w:numPr>
        <w:rPr>
          <w:sz w:val="22"/>
          <w:szCs w:val="22"/>
        </w:rPr>
      </w:pPr>
      <w:r w:rsidRPr="003F355F">
        <w:rPr>
          <w:sz w:val="22"/>
          <w:szCs w:val="22"/>
        </w:rPr>
        <w:t>k</w:t>
      </w:r>
      <w:r w:rsidR="00C22D98" w:rsidRPr="003F355F">
        <w:rPr>
          <w:sz w:val="22"/>
          <w:szCs w:val="22"/>
        </w:rPr>
        <w:t>vėpavimo problemos, kartu esant kosuliui ir karščiavimui arba be jų;</w:t>
      </w:r>
    </w:p>
    <w:p w14:paraId="0242E0A0" w14:textId="43546C95" w:rsidR="00C22D98" w:rsidRPr="003F355F" w:rsidRDefault="00381400" w:rsidP="0027354D">
      <w:pPr>
        <w:numPr>
          <w:ilvl w:val="0"/>
          <w:numId w:val="5"/>
        </w:numPr>
        <w:rPr>
          <w:sz w:val="22"/>
          <w:szCs w:val="22"/>
        </w:rPr>
      </w:pPr>
      <w:r w:rsidRPr="003F355F">
        <w:rPr>
          <w:sz w:val="22"/>
          <w:szCs w:val="22"/>
        </w:rPr>
        <w:t>o</w:t>
      </w:r>
      <w:r w:rsidR="00C22D98" w:rsidRPr="003F355F">
        <w:rPr>
          <w:sz w:val="22"/>
          <w:szCs w:val="22"/>
        </w:rPr>
        <w:t>dos ir akių pageltimas.</w:t>
      </w:r>
    </w:p>
    <w:p w14:paraId="5AAFFB3E" w14:textId="77777777" w:rsidR="00C22D98" w:rsidRPr="003F355F" w:rsidRDefault="00C22D98" w:rsidP="00C22D98">
      <w:pPr>
        <w:rPr>
          <w:sz w:val="22"/>
          <w:szCs w:val="22"/>
        </w:rPr>
      </w:pPr>
    </w:p>
    <w:p w14:paraId="2C465E4E" w14:textId="10097008" w:rsidR="00C22D98" w:rsidRPr="003F355F" w:rsidRDefault="00C22D98" w:rsidP="00C22D98">
      <w:pPr>
        <w:rPr>
          <w:b/>
          <w:sz w:val="22"/>
          <w:szCs w:val="22"/>
        </w:rPr>
      </w:pPr>
      <w:r w:rsidRPr="003F355F">
        <w:rPr>
          <w:b/>
          <w:sz w:val="22"/>
          <w:szCs w:val="22"/>
        </w:rPr>
        <w:t>Kit</w:t>
      </w:r>
      <w:r w:rsidR="00381400" w:rsidRPr="003F355F">
        <w:rPr>
          <w:b/>
          <w:sz w:val="22"/>
          <w:szCs w:val="22"/>
        </w:rPr>
        <w:t>as</w:t>
      </w:r>
      <w:r w:rsidRPr="003F355F">
        <w:rPr>
          <w:b/>
          <w:sz w:val="22"/>
          <w:szCs w:val="22"/>
        </w:rPr>
        <w:t xml:space="preserve"> šalutini</w:t>
      </w:r>
      <w:r w:rsidR="00381400" w:rsidRPr="003F355F">
        <w:rPr>
          <w:b/>
          <w:sz w:val="22"/>
          <w:szCs w:val="22"/>
        </w:rPr>
        <w:t>s</w:t>
      </w:r>
      <w:r w:rsidRPr="003F355F">
        <w:rPr>
          <w:b/>
          <w:sz w:val="22"/>
          <w:szCs w:val="22"/>
        </w:rPr>
        <w:t xml:space="preserve"> poveiki</w:t>
      </w:r>
      <w:r w:rsidR="00381400" w:rsidRPr="003F355F">
        <w:rPr>
          <w:b/>
          <w:sz w:val="22"/>
          <w:szCs w:val="22"/>
        </w:rPr>
        <w:t>s</w:t>
      </w:r>
    </w:p>
    <w:p w14:paraId="229CAC95" w14:textId="77777777" w:rsidR="00381400" w:rsidRPr="003F355F" w:rsidRDefault="00381400" w:rsidP="00C22D98">
      <w:pPr>
        <w:rPr>
          <w:sz w:val="22"/>
          <w:szCs w:val="22"/>
        </w:rPr>
      </w:pPr>
    </w:p>
    <w:p w14:paraId="6F958639" w14:textId="58FB3E03" w:rsidR="00C22D98" w:rsidRPr="003F355F" w:rsidRDefault="00C22D98" w:rsidP="00C22D98">
      <w:pPr>
        <w:rPr>
          <w:b/>
          <w:sz w:val="22"/>
          <w:szCs w:val="22"/>
        </w:rPr>
      </w:pPr>
      <w:r w:rsidRPr="003F355F">
        <w:rPr>
          <w:b/>
          <w:sz w:val="22"/>
          <w:szCs w:val="22"/>
        </w:rPr>
        <w:t>Labai dažn</w:t>
      </w:r>
      <w:r w:rsidR="00381400" w:rsidRPr="003F355F">
        <w:rPr>
          <w:b/>
          <w:sz w:val="22"/>
          <w:szCs w:val="22"/>
        </w:rPr>
        <w:t>as</w:t>
      </w:r>
      <w:r w:rsidRPr="003F355F">
        <w:rPr>
          <w:b/>
          <w:sz w:val="22"/>
          <w:szCs w:val="22"/>
        </w:rPr>
        <w:t xml:space="preserve"> (pasireiškia </w:t>
      </w:r>
      <w:r w:rsidR="00D00511" w:rsidRPr="003F355F">
        <w:rPr>
          <w:b/>
          <w:sz w:val="22"/>
          <w:szCs w:val="22"/>
        </w:rPr>
        <w:t xml:space="preserve">dažniau </w:t>
      </w:r>
      <w:r w:rsidRPr="003F355F">
        <w:rPr>
          <w:b/>
          <w:sz w:val="22"/>
          <w:szCs w:val="22"/>
        </w:rPr>
        <w:t>kaip 1</w:t>
      </w:r>
      <w:r w:rsidR="00381400" w:rsidRPr="003F355F">
        <w:rPr>
          <w:b/>
          <w:sz w:val="22"/>
          <w:szCs w:val="22"/>
        </w:rPr>
        <w:t> </w:t>
      </w:r>
      <w:r w:rsidRPr="003F355F">
        <w:rPr>
          <w:b/>
          <w:sz w:val="22"/>
          <w:szCs w:val="22"/>
        </w:rPr>
        <w:t>iš 10</w:t>
      </w:r>
      <w:r w:rsidR="00381400" w:rsidRPr="003F355F">
        <w:rPr>
          <w:b/>
          <w:sz w:val="22"/>
          <w:szCs w:val="22"/>
        </w:rPr>
        <w:t> </w:t>
      </w:r>
      <w:r w:rsidRPr="003F355F">
        <w:rPr>
          <w:b/>
          <w:sz w:val="22"/>
          <w:szCs w:val="22"/>
        </w:rPr>
        <w:t>pacientų):</w:t>
      </w:r>
    </w:p>
    <w:p w14:paraId="564B3E74" w14:textId="07817DC9" w:rsidR="00C22D98" w:rsidRPr="003F355F" w:rsidRDefault="00381400" w:rsidP="0027354D">
      <w:pPr>
        <w:numPr>
          <w:ilvl w:val="0"/>
          <w:numId w:val="6"/>
        </w:numPr>
        <w:rPr>
          <w:sz w:val="22"/>
          <w:szCs w:val="22"/>
        </w:rPr>
      </w:pPr>
      <w:r w:rsidRPr="003F355F">
        <w:rPr>
          <w:sz w:val="22"/>
          <w:szCs w:val="22"/>
        </w:rPr>
        <w:t>Išb</w:t>
      </w:r>
      <w:r w:rsidR="00C22D98" w:rsidRPr="003F355F">
        <w:rPr>
          <w:sz w:val="22"/>
          <w:szCs w:val="22"/>
        </w:rPr>
        <w:t>ėrimas, krūtų jautrumas, krūtų išsivystymas vyrams, silpnumo pojūtis.</w:t>
      </w:r>
    </w:p>
    <w:p w14:paraId="1FA7CAD3" w14:textId="77777777" w:rsidR="00C22D98" w:rsidRPr="003F355F" w:rsidRDefault="00C22D98" w:rsidP="00C22D98">
      <w:pPr>
        <w:rPr>
          <w:sz w:val="22"/>
          <w:szCs w:val="22"/>
        </w:rPr>
      </w:pPr>
    </w:p>
    <w:p w14:paraId="031CBC99" w14:textId="3986CC09" w:rsidR="00C22D98" w:rsidRPr="003F355F" w:rsidRDefault="00C22D98" w:rsidP="00C22D98">
      <w:pPr>
        <w:rPr>
          <w:b/>
          <w:sz w:val="22"/>
          <w:szCs w:val="22"/>
        </w:rPr>
      </w:pPr>
      <w:r w:rsidRPr="003F355F">
        <w:rPr>
          <w:b/>
          <w:sz w:val="22"/>
          <w:szCs w:val="22"/>
        </w:rPr>
        <w:t>Dažn</w:t>
      </w:r>
      <w:r w:rsidR="00381400" w:rsidRPr="003F355F">
        <w:rPr>
          <w:b/>
          <w:sz w:val="22"/>
          <w:szCs w:val="22"/>
        </w:rPr>
        <w:t>as</w:t>
      </w:r>
      <w:r w:rsidRPr="003F355F">
        <w:rPr>
          <w:b/>
          <w:sz w:val="22"/>
          <w:szCs w:val="22"/>
        </w:rPr>
        <w:t xml:space="preserve"> (pasireiškia </w:t>
      </w:r>
      <w:r w:rsidR="00D00511" w:rsidRPr="003F355F">
        <w:rPr>
          <w:b/>
          <w:sz w:val="22"/>
          <w:szCs w:val="22"/>
        </w:rPr>
        <w:t xml:space="preserve">rečiau kaip </w:t>
      </w:r>
      <w:r w:rsidRPr="003F355F">
        <w:rPr>
          <w:b/>
          <w:sz w:val="22"/>
          <w:szCs w:val="22"/>
        </w:rPr>
        <w:t>1</w:t>
      </w:r>
      <w:r w:rsidR="00381400" w:rsidRPr="003F355F">
        <w:rPr>
          <w:b/>
          <w:sz w:val="22"/>
          <w:szCs w:val="22"/>
        </w:rPr>
        <w:t> </w:t>
      </w:r>
      <w:r w:rsidRPr="003F355F">
        <w:rPr>
          <w:b/>
          <w:sz w:val="22"/>
          <w:szCs w:val="22"/>
        </w:rPr>
        <w:t>iš 10</w:t>
      </w:r>
      <w:r w:rsidR="00381400" w:rsidRPr="003F355F">
        <w:rPr>
          <w:b/>
          <w:sz w:val="22"/>
          <w:szCs w:val="22"/>
        </w:rPr>
        <w:t> </w:t>
      </w:r>
      <w:r w:rsidRPr="003F355F">
        <w:rPr>
          <w:b/>
          <w:sz w:val="22"/>
          <w:szCs w:val="22"/>
        </w:rPr>
        <w:t>pacientų):</w:t>
      </w:r>
    </w:p>
    <w:p w14:paraId="007BF90D" w14:textId="5BD5A98D" w:rsidR="00C22D98" w:rsidRPr="00FC05A4" w:rsidRDefault="00C22D98" w:rsidP="0027354D">
      <w:pPr>
        <w:numPr>
          <w:ilvl w:val="0"/>
          <w:numId w:val="7"/>
        </w:numPr>
        <w:tabs>
          <w:tab w:val="clear" w:pos="936"/>
          <w:tab w:val="num" w:pos="567"/>
        </w:tabs>
        <w:ind w:left="567" w:hanging="567"/>
        <w:rPr>
          <w:sz w:val="22"/>
          <w:szCs w:val="22"/>
        </w:rPr>
      </w:pPr>
      <w:r w:rsidRPr="003F355F">
        <w:rPr>
          <w:sz w:val="22"/>
          <w:szCs w:val="22"/>
        </w:rPr>
        <w:t xml:space="preserve">karščio antplūdžiai, sumažėjęs raudonųjų kraujo kūnelių kiekis (anemija), apetito sumažėjimas, susilpnėjęs lytinis potraukis, depresija, svaigulys, </w:t>
      </w:r>
      <w:r w:rsidR="00314203" w:rsidRPr="003F355F">
        <w:rPr>
          <w:sz w:val="22"/>
          <w:szCs w:val="22"/>
        </w:rPr>
        <w:t>mieguistumas</w:t>
      </w:r>
      <w:r w:rsidRPr="003F355F">
        <w:rPr>
          <w:sz w:val="22"/>
          <w:szCs w:val="22"/>
        </w:rPr>
        <w:t xml:space="preserve">, pilvo </w:t>
      </w:r>
      <w:r w:rsidR="00314203" w:rsidRPr="003F355F">
        <w:rPr>
          <w:sz w:val="22"/>
          <w:szCs w:val="22"/>
        </w:rPr>
        <w:t xml:space="preserve">ar </w:t>
      </w:r>
      <w:r w:rsidRPr="003F355F">
        <w:rPr>
          <w:sz w:val="22"/>
          <w:szCs w:val="22"/>
        </w:rPr>
        <w:t>krūtinės skausmas, vidurių užkietėjimas ir dujų kaupimasis žarnyne, nevirškinimas dėl padidėjusio rūgštingumo, šleikštulys, kepenų funkcijos pokyčiai, įskaitant odos ir akių baltymų pageltimą (gelta),</w:t>
      </w:r>
      <w:r w:rsidR="008B06C9" w:rsidRPr="008B06C9">
        <w:t xml:space="preserve"> </w:t>
      </w:r>
      <w:r w:rsidR="008B06C9">
        <w:rPr>
          <w:sz w:val="22"/>
          <w:szCs w:val="22"/>
        </w:rPr>
        <w:t>k</w:t>
      </w:r>
      <w:r w:rsidR="008B06C9" w:rsidRPr="008B06C9">
        <w:rPr>
          <w:sz w:val="22"/>
          <w:szCs w:val="22"/>
        </w:rPr>
        <w:t>epenų</w:t>
      </w:r>
      <w:r w:rsidR="008B06C9">
        <w:rPr>
          <w:sz w:val="22"/>
          <w:szCs w:val="22"/>
        </w:rPr>
        <w:t xml:space="preserve"> ir</w:t>
      </w:r>
      <w:r w:rsidR="008B06C9" w:rsidRPr="008B06C9">
        <w:rPr>
          <w:sz w:val="22"/>
          <w:szCs w:val="22"/>
        </w:rPr>
        <w:t xml:space="preserve"> tulžies pūslės sutrikimai</w:t>
      </w:r>
      <w:r w:rsidR="008B06C9">
        <w:rPr>
          <w:sz w:val="22"/>
          <w:szCs w:val="22"/>
        </w:rPr>
        <w:t>,</w:t>
      </w:r>
      <w:r w:rsidRPr="008B06C9">
        <w:rPr>
          <w:sz w:val="22"/>
          <w:szCs w:val="22"/>
        </w:rPr>
        <w:t xml:space="preserve"> plaukų slinkimas ar padidėjęs plaukuotumas, odos sausumas ir niež</w:t>
      </w:r>
      <w:r w:rsidR="00381400" w:rsidRPr="008B06C9">
        <w:rPr>
          <w:sz w:val="22"/>
          <w:szCs w:val="22"/>
        </w:rPr>
        <w:t>ėjimas</w:t>
      </w:r>
      <w:r w:rsidRPr="008B06C9">
        <w:rPr>
          <w:sz w:val="22"/>
          <w:szCs w:val="22"/>
        </w:rPr>
        <w:t>, kraujas šlapime (hematurija), sutrikusi erekcija, plaštakų, pėdų, rankų ar kojų pabrinkimas (edema), svorio padidėjimas.</w:t>
      </w:r>
    </w:p>
    <w:p w14:paraId="2F0E156F" w14:textId="77777777" w:rsidR="00C22D98" w:rsidRPr="00FC05A4" w:rsidRDefault="00C22D98" w:rsidP="00C22D98">
      <w:pPr>
        <w:rPr>
          <w:sz w:val="22"/>
          <w:szCs w:val="22"/>
          <w:u w:val="single"/>
        </w:rPr>
      </w:pPr>
    </w:p>
    <w:p w14:paraId="4A590627" w14:textId="034E5209" w:rsidR="00C22D98" w:rsidRPr="003F355F" w:rsidRDefault="00C22D98" w:rsidP="00C22D98">
      <w:pPr>
        <w:rPr>
          <w:b/>
          <w:sz w:val="22"/>
          <w:szCs w:val="22"/>
        </w:rPr>
      </w:pPr>
      <w:r w:rsidRPr="00FC05A4">
        <w:rPr>
          <w:b/>
          <w:sz w:val="22"/>
          <w:szCs w:val="22"/>
        </w:rPr>
        <w:lastRenderedPageBreak/>
        <w:t>Nedažn</w:t>
      </w:r>
      <w:r w:rsidR="00381400" w:rsidRPr="00FC05A4">
        <w:rPr>
          <w:b/>
          <w:sz w:val="22"/>
          <w:szCs w:val="22"/>
        </w:rPr>
        <w:t>as</w:t>
      </w:r>
      <w:r w:rsidRPr="00FC05A4">
        <w:rPr>
          <w:b/>
          <w:sz w:val="22"/>
          <w:szCs w:val="22"/>
        </w:rPr>
        <w:t xml:space="preserve"> (pasireiškia </w:t>
      </w:r>
      <w:r w:rsidR="00D00511" w:rsidRPr="00FC05A4">
        <w:rPr>
          <w:b/>
          <w:sz w:val="22"/>
          <w:szCs w:val="22"/>
        </w:rPr>
        <w:t xml:space="preserve">rečiau kaip </w:t>
      </w:r>
      <w:r w:rsidRPr="00FC05A4">
        <w:rPr>
          <w:b/>
          <w:sz w:val="22"/>
          <w:szCs w:val="22"/>
        </w:rPr>
        <w:t>1</w:t>
      </w:r>
      <w:r w:rsidR="00381400" w:rsidRPr="003F355F">
        <w:rPr>
          <w:b/>
          <w:sz w:val="22"/>
          <w:szCs w:val="22"/>
        </w:rPr>
        <w:t> </w:t>
      </w:r>
      <w:r w:rsidRPr="003F355F">
        <w:rPr>
          <w:b/>
          <w:sz w:val="22"/>
          <w:szCs w:val="22"/>
        </w:rPr>
        <w:t>iš 100</w:t>
      </w:r>
      <w:r w:rsidR="00381400" w:rsidRPr="003F355F">
        <w:rPr>
          <w:b/>
          <w:sz w:val="22"/>
          <w:szCs w:val="22"/>
        </w:rPr>
        <w:t> </w:t>
      </w:r>
      <w:r w:rsidRPr="003F355F">
        <w:rPr>
          <w:b/>
          <w:sz w:val="22"/>
          <w:szCs w:val="22"/>
        </w:rPr>
        <w:t>pacientų):</w:t>
      </w:r>
    </w:p>
    <w:p w14:paraId="544DF429" w14:textId="1CC100F3" w:rsidR="00C22D98" w:rsidRPr="003F355F" w:rsidRDefault="00C22D98" w:rsidP="0027354D">
      <w:pPr>
        <w:numPr>
          <w:ilvl w:val="0"/>
          <w:numId w:val="8"/>
        </w:numPr>
        <w:tabs>
          <w:tab w:val="clear" w:pos="936"/>
          <w:tab w:val="num" w:pos="567"/>
        </w:tabs>
        <w:ind w:left="567" w:hanging="567"/>
        <w:rPr>
          <w:sz w:val="22"/>
          <w:szCs w:val="22"/>
        </w:rPr>
      </w:pPr>
      <w:r w:rsidRPr="003F355F">
        <w:rPr>
          <w:sz w:val="22"/>
          <w:szCs w:val="22"/>
        </w:rPr>
        <w:t xml:space="preserve">alerginės (padidėjusio jautrumo) reakcijos. Galimi jų simptomai: odos </w:t>
      </w:r>
      <w:r w:rsidR="00381400" w:rsidRPr="003F355F">
        <w:rPr>
          <w:sz w:val="22"/>
          <w:szCs w:val="22"/>
        </w:rPr>
        <w:t>iš</w:t>
      </w:r>
      <w:r w:rsidRPr="003F355F">
        <w:rPr>
          <w:sz w:val="22"/>
          <w:szCs w:val="22"/>
        </w:rPr>
        <w:t>bėrimas, niež</w:t>
      </w:r>
      <w:r w:rsidR="00381400" w:rsidRPr="003F355F">
        <w:rPr>
          <w:sz w:val="22"/>
          <w:szCs w:val="22"/>
        </w:rPr>
        <w:t>ėjimas</w:t>
      </w:r>
      <w:r w:rsidRPr="003F355F">
        <w:rPr>
          <w:sz w:val="22"/>
          <w:szCs w:val="22"/>
        </w:rPr>
        <w:t>, dilgėlinė, odos lupimasis, pūslių arba šašų atsiradimas, veido arba kaklo, lūpų, liežuvio ar gerklės tinimas, dėl kurio gali būti sunku kvėpuoti ar nuryti, plaučių uždegimas, vadinamas intersticine plaučių liga (buvo pranešimų apie mirti</w:t>
      </w:r>
      <w:r w:rsidR="00381400" w:rsidRPr="003F355F">
        <w:rPr>
          <w:sz w:val="22"/>
          <w:szCs w:val="22"/>
        </w:rPr>
        <w:t>nus</w:t>
      </w:r>
      <w:r w:rsidRPr="003F355F">
        <w:rPr>
          <w:sz w:val="22"/>
          <w:szCs w:val="22"/>
        </w:rPr>
        <w:t xml:space="preserve"> atvejus). Jo simptomai gali būti sunkus dusulys, kosulys ar karščiavimas.</w:t>
      </w:r>
    </w:p>
    <w:p w14:paraId="4D9CBB9C" w14:textId="77777777" w:rsidR="00C22D98" w:rsidRPr="003F355F" w:rsidRDefault="00C22D98" w:rsidP="00C22D98">
      <w:pPr>
        <w:rPr>
          <w:sz w:val="22"/>
          <w:szCs w:val="22"/>
        </w:rPr>
      </w:pPr>
    </w:p>
    <w:p w14:paraId="10D62D09" w14:textId="6EADD1CC" w:rsidR="00C22D98" w:rsidRPr="003F355F" w:rsidRDefault="00C22D98" w:rsidP="00C22D98">
      <w:pPr>
        <w:rPr>
          <w:b/>
          <w:sz w:val="22"/>
          <w:szCs w:val="22"/>
        </w:rPr>
      </w:pPr>
      <w:r w:rsidRPr="003F355F">
        <w:rPr>
          <w:b/>
          <w:sz w:val="22"/>
          <w:szCs w:val="22"/>
        </w:rPr>
        <w:t>Ret</w:t>
      </w:r>
      <w:r w:rsidR="00381400" w:rsidRPr="003F355F">
        <w:rPr>
          <w:b/>
          <w:sz w:val="22"/>
          <w:szCs w:val="22"/>
        </w:rPr>
        <w:t>as</w:t>
      </w:r>
      <w:r w:rsidRPr="003F355F">
        <w:rPr>
          <w:b/>
          <w:sz w:val="22"/>
          <w:szCs w:val="22"/>
        </w:rPr>
        <w:t xml:space="preserve"> (</w:t>
      </w:r>
      <w:r w:rsidR="00381400" w:rsidRPr="003F355F">
        <w:rPr>
          <w:b/>
          <w:sz w:val="22"/>
          <w:szCs w:val="22"/>
        </w:rPr>
        <w:t>p</w:t>
      </w:r>
      <w:r w:rsidRPr="003F355F">
        <w:rPr>
          <w:b/>
          <w:sz w:val="22"/>
          <w:szCs w:val="22"/>
        </w:rPr>
        <w:t xml:space="preserve">asireiškia </w:t>
      </w:r>
      <w:r w:rsidR="00D00511" w:rsidRPr="003F355F">
        <w:rPr>
          <w:b/>
          <w:sz w:val="22"/>
          <w:szCs w:val="22"/>
        </w:rPr>
        <w:t xml:space="preserve">rečiau kaip </w:t>
      </w:r>
      <w:r w:rsidRPr="003F355F">
        <w:rPr>
          <w:b/>
          <w:sz w:val="22"/>
          <w:szCs w:val="22"/>
        </w:rPr>
        <w:t>1</w:t>
      </w:r>
      <w:r w:rsidR="00381400" w:rsidRPr="003F355F">
        <w:rPr>
          <w:b/>
          <w:sz w:val="22"/>
          <w:szCs w:val="22"/>
        </w:rPr>
        <w:t> </w:t>
      </w:r>
      <w:r w:rsidRPr="003F355F">
        <w:rPr>
          <w:b/>
          <w:sz w:val="22"/>
          <w:szCs w:val="22"/>
        </w:rPr>
        <w:t>iš 1000</w:t>
      </w:r>
      <w:r w:rsidR="00381400" w:rsidRPr="003F355F">
        <w:rPr>
          <w:b/>
          <w:sz w:val="22"/>
          <w:szCs w:val="22"/>
        </w:rPr>
        <w:t> </w:t>
      </w:r>
      <w:r w:rsidRPr="003F355F">
        <w:rPr>
          <w:b/>
          <w:sz w:val="22"/>
          <w:szCs w:val="22"/>
        </w:rPr>
        <w:t>pacientų):</w:t>
      </w:r>
    </w:p>
    <w:p w14:paraId="038A7230" w14:textId="19972555" w:rsidR="00C22D98" w:rsidRPr="003F355F" w:rsidRDefault="00C22D98" w:rsidP="0027354D">
      <w:pPr>
        <w:numPr>
          <w:ilvl w:val="0"/>
          <w:numId w:val="9"/>
        </w:numPr>
        <w:tabs>
          <w:tab w:val="clear" w:pos="936"/>
          <w:tab w:val="num" w:pos="567"/>
        </w:tabs>
        <w:ind w:left="567" w:hanging="567"/>
        <w:rPr>
          <w:sz w:val="22"/>
          <w:szCs w:val="22"/>
        </w:rPr>
      </w:pPr>
      <w:r w:rsidRPr="003F355F">
        <w:rPr>
          <w:sz w:val="22"/>
          <w:szCs w:val="22"/>
        </w:rPr>
        <w:t>kepenų funkcijos nepakankamumas (buvo pranešimų apie mirti</w:t>
      </w:r>
      <w:r w:rsidR="00B873AC" w:rsidRPr="003F355F">
        <w:rPr>
          <w:sz w:val="22"/>
          <w:szCs w:val="22"/>
        </w:rPr>
        <w:t>nus</w:t>
      </w:r>
      <w:r w:rsidRPr="003F355F">
        <w:rPr>
          <w:sz w:val="22"/>
          <w:szCs w:val="22"/>
        </w:rPr>
        <w:t xml:space="preserve"> atvejus)</w:t>
      </w:r>
      <w:r w:rsidR="00314203" w:rsidRPr="003F355F">
        <w:rPr>
          <w:sz w:val="22"/>
          <w:szCs w:val="22"/>
        </w:rPr>
        <w:t xml:space="preserve">, </w:t>
      </w:r>
      <w:r w:rsidR="00B873AC" w:rsidRPr="003F355F">
        <w:rPr>
          <w:sz w:val="22"/>
          <w:szCs w:val="22"/>
        </w:rPr>
        <w:t>padidėjęs odos jautrumas saulės šviesai</w:t>
      </w:r>
      <w:r w:rsidRPr="003F355F">
        <w:rPr>
          <w:sz w:val="22"/>
          <w:szCs w:val="22"/>
        </w:rPr>
        <w:t>.</w:t>
      </w:r>
    </w:p>
    <w:p w14:paraId="714B4C96" w14:textId="77777777" w:rsidR="009729A3" w:rsidRPr="003F355F" w:rsidRDefault="009729A3" w:rsidP="009729A3">
      <w:pPr>
        <w:ind w:left="720" w:hanging="720"/>
        <w:rPr>
          <w:sz w:val="22"/>
          <w:szCs w:val="22"/>
        </w:rPr>
      </w:pPr>
    </w:p>
    <w:p w14:paraId="70C61CB0" w14:textId="218CBAEF" w:rsidR="009729A3" w:rsidRPr="003F355F" w:rsidRDefault="00FE387B" w:rsidP="009729A3">
      <w:pPr>
        <w:ind w:left="720" w:hanging="720"/>
        <w:rPr>
          <w:b/>
          <w:sz w:val="22"/>
          <w:szCs w:val="22"/>
        </w:rPr>
      </w:pPr>
      <w:r w:rsidRPr="003F355F">
        <w:rPr>
          <w:b/>
          <w:sz w:val="22"/>
          <w:szCs w:val="22"/>
        </w:rPr>
        <w:t>N</w:t>
      </w:r>
      <w:r w:rsidR="009729A3" w:rsidRPr="003F355F">
        <w:rPr>
          <w:b/>
          <w:sz w:val="22"/>
          <w:szCs w:val="22"/>
        </w:rPr>
        <w:t xml:space="preserve">ežinomas (negali būti </w:t>
      </w:r>
      <w:r w:rsidR="000B4707" w:rsidRPr="003F355F">
        <w:rPr>
          <w:b/>
          <w:sz w:val="22"/>
          <w:szCs w:val="22"/>
        </w:rPr>
        <w:t xml:space="preserve">apskaičiuotas </w:t>
      </w:r>
      <w:r w:rsidR="009729A3" w:rsidRPr="003F355F">
        <w:rPr>
          <w:b/>
          <w:sz w:val="22"/>
          <w:szCs w:val="22"/>
        </w:rPr>
        <w:t>pagal turimus duomenis):</w:t>
      </w:r>
    </w:p>
    <w:p w14:paraId="7B477210" w14:textId="021ABB90" w:rsidR="009729A3" w:rsidRPr="003F355F" w:rsidRDefault="009729A3" w:rsidP="0027354D">
      <w:pPr>
        <w:pStyle w:val="Sraopastraipa"/>
        <w:numPr>
          <w:ilvl w:val="0"/>
          <w:numId w:val="10"/>
        </w:numPr>
        <w:ind w:left="567" w:hanging="567"/>
        <w:rPr>
          <w:sz w:val="22"/>
          <w:szCs w:val="22"/>
        </w:rPr>
      </w:pPr>
      <w:r w:rsidRPr="003F355F">
        <w:rPr>
          <w:sz w:val="22"/>
          <w:szCs w:val="22"/>
        </w:rPr>
        <w:t>elektrokardiogramos (EKG) pokyčiai (pailgėjęs QT intervalas)</w:t>
      </w:r>
      <w:r w:rsidR="00381400" w:rsidRPr="003F355F">
        <w:rPr>
          <w:sz w:val="22"/>
          <w:szCs w:val="22"/>
        </w:rPr>
        <w:t>.</w:t>
      </w:r>
    </w:p>
    <w:p w14:paraId="48475B94" w14:textId="77777777" w:rsidR="00C22D98" w:rsidRPr="003F355F" w:rsidRDefault="00C22D98" w:rsidP="00C22D98">
      <w:pPr>
        <w:rPr>
          <w:sz w:val="22"/>
          <w:szCs w:val="22"/>
        </w:rPr>
      </w:pPr>
    </w:p>
    <w:p w14:paraId="749109A4" w14:textId="77777777" w:rsidR="009729A3" w:rsidRPr="003F355F" w:rsidRDefault="009729A3" w:rsidP="009729A3">
      <w:pPr>
        <w:ind w:left="720" w:hanging="720"/>
        <w:rPr>
          <w:b/>
          <w:sz w:val="22"/>
          <w:szCs w:val="22"/>
        </w:rPr>
      </w:pPr>
      <w:r w:rsidRPr="003F355F">
        <w:rPr>
          <w:b/>
          <w:sz w:val="22"/>
          <w:szCs w:val="22"/>
        </w:rPr>
        <w:t>Pranešimas apie šalutinį poveikį</w:t>
      </w:r>
    </w:p>
    <w:p w14:paraId="7B2BC05A" w14:textId="77777777" w:rsidR="009729A3" w:rsidRPr="00FC05A4" w:rsidRDefault="009729A3" w:rsidP="009729A3">
      <w:pPr>
        <w:rPr>
          <w:sz w:val="22"/>
          <w:szCs w:val="22"/>
        </w:rPr>
      </w:pPr>
      <w:r w:rsidRPr="003F355F">
        <w:rPr>
          <w:sz w:val="22"/>
          <w:szCs w:val="22"/>
        </w:rPr>
        <w:t xml:space="preserve">Jeigu pasireiškė šalutinis poveikis, įskaitant šiame lapelyje nenurodytą, pasakykite gydytojui arba vaistininkui. </w:t>
      </w:r>
      <w:r w:rsidR="00041E8D" w:rsidRPr="003F355F">
        <w:rPr>
          <w:sz w:val="22"/>
          <w:szCs w:val="22"/>
        </w:rPr>
        <w:t xml:space="preserve">Apie šalutinį poveikį taip pat galite pranešti tiesiogiai, užpildę interneto svetainėje </w:t>
      </w:r>
      <w:hyperlink r:id="rId12" w:history="1">
        <w:r w:rsidR="00041E8D" w:rsidRPr="003F355F">
          <w:rPr>
            <w:rStyle w:val="Hipersaitas"/>
            <w:sz w:val="22"/>
            <w:szCs w:val="22"/>
          </w:rPr>
          <w:t>www.vvkt.lt</w:t>
        </w:r>
      </w:hyperlink>
      <w:r w:rsidR="00041E8D" w:rsidRPr="003F355F">
        <w:rPr>
          <w:sz w:val="22"/>
          <w:szCs w:val="22"/>
        </w:rPr>
        <w:t xml:space="preserve"> esančią formą, ir pateikti ją vienu iš šių būdų: raštu adresu (Valstybinei vaistų kontrolės tarnybai prie </w:t>
      </w:r>
      <w:r w:rsidR="00041E8D" w:rsidRPr="000B708C">
        <w:rPr>
          <w:sz w:val="22"/>
          <w:szCs w:val="22"/>
        </w:rPr>
        <w:t>Lietuvos Respublikos sveikatos apsaugos ministerijos), Žirmūnų g. 1</w:t>
      </w:r>
      <w:r w:rsidR="00041E8D" w:rsidRPr="00DC01B8">
        <w:rPr>
          <w:sz w:val="22"/>
          <w:szCs w:val="22"/>
        </w:rPr>
        <w:t xml:space="preserve">39A, LT 09120 Vilnius; nemokamu fakso numeriu (8 800) 20 131; telefonu (8 6) 143 35 34; el. paštu </w:t>
      </w:r>
      <w:hyperlink r:id="rId13" w:history="1">
        <w:r w:rsidR="00041E8D" w:rsidRPr="003F355F">
          <w:rPr>
            <w:rStyle w:val="Hipersaitas"/>
            <w:sz w:val="22"/>
            <w:szCs w:val="22"/>
          </w:rPr>
          <w:t>NepageidaujamaR@vvkt.lt</w:t>
        </w:r>
      </w:hyperlink>
      <w:r w:rsidR="00041E8D" w:rsidRPr="003F355F">
        <w:rPr>
          <w:sz w:val="22"/>
          <w:szCs w:val="22"/>
        </w:rPr>
        <w:t>, per Valstybinės vai</w:t>
      </w:r>
      <w:r w:rsidR="00041E8D" w:rsidRPr="000B708C">
        <w:rPr>
          <w:sz w:val="22"/>
          <w:szCs w:val="22"/>
        </w:rPr>
        <w:t>stų kontrolės tarnybos prie Lietuvos Respublikos sveikatos apsaugos</w:t>
      </w:r>
      <w:r w:rsidR="00041E8D" w:rsidRPr="00DC01B8">
        <w:rPr>
          <w:sz w:val="22"/>
          <w:szCs w:val="22"/>
        </w:rPr>
        <w:t xml:space="preserve"> ministerijos interneto svetainę (adresu http://www.vvkt.lt). Pranešdami apie šalutinį poveikį galite mums padėti gauti daugiau informacijos apie šio vaisto saugumą.</w:t>
      </w:r>
    </w:p>
    <w:p w14:paraId="587F2C90" w14:textId="77777777" w:rsidR="00C22D98" w:rsidRPr="00FC05A4" w:rsidRDefault="00C22D98" w:rsidP="00C22D98">
      <w:pPr>
        <w:rPr>
          <w:sz w:val="22"/>
          <w:szCs w:val="22"/>
        </w:rPr>
      </w:pPr>
    </w:p>
    <w:p w14:paraId="21DD717F" w14:textId="77777777" w:rsidR="00C22D98" w:rsidRPr="00FC05A4" w:rsidRDefault="00C22D98" w:rsidP="00C22D98">
      <w:pPr>
        <w:rPr>
          <w:sz w:val="22"/>
          <w:szCs w:val="22"/>
        </w:rPr>
      </w:pPr>
    </w:p>
    <w:p w14:paraId="4757DF2A" w14:textId="60392BD5" w:rsidR="00C22D98" w:rsidRPr="003F355F" w:rsidRDefault="00C22D98" w:rsidP="0027354D">
      <w:pPr>
        <w:tabs>
          <w:tab w:val="left" w:pos="567"/>
        </w:tabs>
        <w:rPr>
          <w:b/>
          <w:sz w:val="22"/>
          <w:szCs w:val="22"/>
        </w:rPr>
      </w:pPr>
      <w:bookmarkStart w:id="81" w:name="_Toc129243268"/>
      <w:bookmarkStart w:id="82" w:name="_Toc129243143"/>
      <w:r w:rsidRPr="00FC05A4">
        <w:rPr>
          <w:b/>
          <w:sz w:val="22"/>
          <w:szCs w:val="22"/>
        </w:rPr>
        <w:t>5.</w:t>
      </w:r>
      <w:r w:rsidRPr="00FC05A4">
        <w:rPr>
          <w:b/>
          <w:sz w:val="22"/>
          <w:szCs w:val="22"/>
        </w:rPr>
        <w:tab/>
      </w:r>
      <w:bookmarkEnd w:id="81"/>
      <w:bookmarkEnd w:id="82"/>
      <w:r w:rsidRPr="00FC05A4">
        <w:rPr>
          <w:b/>
          <w:sz w:val="22"/>
          <w:szCs w:val="22"/>
        </w:rPr>
        <w:t xml:space="preserve">Kaip laikyti </w:t>
      </w:r>
      <w:r w:rsidR="001D3FAD" w:rsidRPr="00FC05A4">
        <w:rPr>
          <w:b/>
          <w:sz w:val="22"/>
          <w:szCs w:val="22"/>
        </w:rPr>
        <w:t>Sapro</w:t>
      </w:r>
    </w:p>
    <w:p w14:paraId="111939C8" w14:textId="77777777" w:rsidR="00C22D98" w:rsidRPr="003F355F" w:rsidRDefault="00C22D98" w:rsidP="00C22D98">
      <w:pPr>
        <w:rPr>
          <w:sz w:val="22"/>
          <w:szCs w:val="22"/>
        </w:rPr>
      </w:pPr>
    </w:p>
    <w:p w14:paraId="0FCA7A3C" w14:textId="77777777" w:rsidR="00C22D98" w:rsidRPr="003F355F" w:rsidRDefault="00C22D98" w:rsidP="00C22D98">
      <w:pPr>
        <w:numPr>
          <w:ilvl w:val="12"/>
          <w:numId w:val="0"/>
        </w:numPr>
        <w:ind w:right="-2"/>
        <w:rPr>
          <w:sz w:val="22"/>
          <w:szCs w:val="22"/>
        </w:rPr>
      </w:pPr>
      <w:r w:rsidRPr="003F355F">
        <w:rPr>
          <w:sz w:val="22"/>
          <w:szCs w:val="22"/>
        </w:rPr>
        <w:t>Šį vaistą laikykite vaikams nepastebimoje ir nepasiekiamoje vietoje.</w:t>
      </w:r>
    </w:p>
    <w:p w14:paraId="65C01BB2" w14:textId="77777777" w:rsidR="00C22D98" w:rsidRPr="003F355F" w:rsidRDefault="00C22D98" w:rsidP="00C22D98">
      <w:pPr>
        <w:rPr>
          <w:sz w:val="22"/>
          <w:szCs w:val="22"/>
        </w:rPr>
      </w:pPr>
    </w:p>
    <w:p w14:paraId="15F37BF2" w14:textId="10E134AE" w:rsidR="00C22D98" w:rsidRPr="003F355F" w:rsidRDefault="00C22D98" w:rsidP="00C22D98">
      <w:pPr>
        <w:rPr>
          <w:sz w:val="22"/>
          <w:szCs w:val="22"/>
        </w:rPr>
      </w:pPr>
      <w:r w:rsidRPr="003F355F">
        <w:rPr>
          <w:sz w:val="22"/>
          <w:szCs w:val="22"/>
        </w:rPr>
        <w:t>Ant dėžutės ir lizdinės plokštelės po „EXP“ nurodytam tinkamumo laikui pasibaigus, šio vaisto vartoti negalima. Pirmieji du skaitmenys reiškia mėnesį, paskutinieji keturi – metus. Vaistas tinka vartoti iki paskutinės nurodyto mėnesio dienos.</w:t>
      </w:r>
    </w:p>
    <w:p w14:paraId="38E6A531" w14:textId="77777777" w:rsidR="00C22D98" w:rsidRPr="003F355F" w:rsidRDefault="00C22D98" w:rsidP="00C22D98">
      <w:pPr>
        <w:rPr>
          <w:sz w:val="22"/>
          <w:szCs w:val="22"/>
        </w:rPr>
      </w:pPr>
    </w:p>
    <w:p w14:paraId="035C1E13" w14:textId="77777777" w:rsidR="00C22D98" w:rsidRPr="003F355F" w:rsidRDefault="00C22D98" w:rsidP="00C22D98">
      <w:pPr>
        <w:rPr>
          <w:sz w:val="22"/>
          <w:szCs w:val="22"/>
        </w:rPr>
      </w:pPr>
      <w:r w:rsidRPr="003F355F">
        <w:rPr>
          <w:sz w:val="22"/>
          <w:szCs w:val="22"/>
        </w:rPr>
        <w:t>Šiam vaistiniam preparatui specialių laikymo sąlygų nereikia.</w:t>
      </w:r>
    </w:p>
    <w:p w14:paraId="7FFA6723" w14:textId="77777777" w:rsidR="00C22D98" w:rsidRPr="003F355F" w:rsidRDefault="00C22D98" w:rsidP="00C22D98">
      <w:pPr>
        <w:rPr>
          <w:sz w:val="22"/>
          <w:szCs w:val="22"/>
        </w:rPr>
      </w:pPr>
    </w:p>
    <w:p w14:paraId="4453984F" w14:textId="77777777" w:rsidR="00C22D98" w:rsidRPr="003F355F" w:rsidRDefault="00C22D98" w:rsidP="00C22D98">
      <w:pPr>
        <w:rPr>
          <w:sz w:val="22"/>
          <w:szCs w:val="22"/>
        </w:rPr>
      </w:pPr>
      <w:r w:rsidRPr="003F355F">
        <w:rPr>
          <w:sz w:val="22"/>
          <w:szCs w:val="22"/>
        </w:rPr>
        <w:t>Vaistų negalima išmesti į kanalizaciją arba su buitinėmis atliekomis. Kaip išmesti nereikalingus vaistus, klauskite vaistininko. Šios priemonės padės apsaugoti aplinką.</w:t>
      </w:r>
    </w:p>
    <w:p w14:paraId="5606EC6F" w14:textId="77777777" w:rsidR="00C22D98" w:rsidRPr="003F355F" w:rsidRDefault="00C22D98" w:rsidP="00C22D98">
      <w:pPr>
        <w:rPr>
          <w:sz w:val="22"/>
          <w:szCs w:val="22"/>
        </w:rPr>
      </w:pPr>
    </w:p>
    <w:p w14:paraId="62A94114" w14:textId="77777777" w:rsidR="00C22D98" w:rsidRPr="003F355F" w:rsidRDefault="00C22D98" w:rsidP="00C22D98">
      <w:pPr>
        <w:rPr>
          <w:sz w:val="22"/>
          <w:szCs w:val="22"/>
        </w:rPr>
      </w:pPr>
    </w:p>
    <w:p w14:paraId="1232858B" w14:textId="77777777" w:rsidR="00C22D98" w:rsidRPr="003F355F" w:rsidRDefault="00C22D98" w:rsidP="0027354D">
      <w:pPr>
        <w:tabs>
          <w:tab w:val="left" w:pos="567"/>
        </w:tabs>
        <w:rPr>
          <w:b/>
          <w:sz w:val="22"/>
          <w:szCs w:val="22"/>
        </w:rPr>
      </w:pPr>
      <w:bookmarkStart w:id="83" w:name="_Toc129243269"/>
      <w:bookmarkStart w:id="84" w:name="_Toc129243144"/>
      <w:r w:rsidRPr="003F355F">
        <w:rPr>
          <w:b/>
          <w:sz w:val="22"/>
          <w:szCs w:val="22"/>
        </w:rPr>
        <w:t>6.</w:t>
      </w:r>
      <w:r w:rsidRPr="003F355F">
        <w:rPr>
          <w:b/>
          <w:sz w:val="22"/>
          <w:szCs w:val="22"/>
        </w:rPr>
        <w:tab/>
      </w:r>
      <w:bookmarkEnd w:id="83"/>
      <w:bookmarkEnd w:id="84"/>
      <w:r w:rsidRPr="003F355F">
        <w:rPr>
          <w:b/>
          <w:sz w:val="22"/>
          <w:szCs w:val="22"/>
        </w:rPr>
        <w:t>Pakuotės turinys ir kita informacija</w:t>
      </w:r>
    </w:p>
    <w:p w14:paraId="3739E0D7" w14:textId="77777777" w:rsidR="00C22D98" w:rsidRPr="003F355F" w:rsidRDefault="00C22D98" w:rsidP="00C22D98">
      <w:pPr>
        <w:rPr>
          <w:sz w:val="22"/>
          <w:szCs w:val="22"/>
        </w:rPr>
      </w:pPr>
    </w:p>
    <w:p w14:paraId="61182BE5" w14:textId="08E57E7A" w:rsidR="00C22D98" w:rsidRPr="00CF4A84" w:rsidRDefault="001D3FAD" w:rsidP="00C22D98">
      <w:pPr>
        <w:rPr>
          <w:sz w:val="22"/>
          <w:szCs w:val="22"/>
          <w:u w:val="single"/>
        </w:rPr>
      </w:pPr>
      <w:r w:rsidRPr="003F355F">
        <w:rPr>
          <w:b/>
          <w:sz w:val="22"/>
          <w:szCs w:val="22"/>
        </w:rPr>
        <w:t>Sapro</w:t>
      </w:r>
      <w:r w:rsidR="00C22D98" w:rsidRPr="003F355F">
        <w:rPr>
          <w:b/>
          <w:sz w:val="22"/>
          <w:szCs w:val="22"/>
        </w:rPr>
        <w:t xml:space="preserve"> sudėtis</w:t>
      </w:r>
    </w:p>
    <w:p w14:paraId="7758E5C0" w14:textId="77777777" w:rsidR="00C22D98" w:rsidRPr="003F355F" w:rsidRDefault="00C22D98" w:rsidP="0027354D">
      <w:pPr>
        <w:tabs>
          <w:tab w:val="left" w:pos="567"/>
        </w:tabs>
        <w:rPr>
          <w:sz w:val="22"/>
          <w:szCs w:val="22"/>
        </w:rPr>
      </w:pPr>
      <w:r w:rsidRPr="003F355F">
        <w:rPr>
          <w:sz w:val="22"/>
          <w:szCs w:val="22"/>
        </w:rPr>
        <w:t>-</w:t>
      </w:r>
      <w:r w:rsidRPr="003F355F">
        <w:rPr>
          <w:sz w:val="22"/>
          <w:szCs w:val="22"/>
        </w:rPr>
        <w:tab/>
        <w:t>Veiklioji medžiaga yra bikalutamidas. Kiekvienoje tabletėje yra 150 mg bikalutamido.</w:t>
      </w:r>
    </w:p>
    <w:p w14:paraId="2872F6BB" w14:textId="4D8DC50E" w:rsidR="00C22D98" w:rsidRPr="003F355F" w:rsidRDefault="00C22D98" w:rsidP="0027354D">
      <w:pPr>
        <w:ind w:left="567" w:hanging="567"/>
        <w:rPr>
          <w:sz w:val="22"/>
          <w:szCs w:val="22"/>
        </w:rPr>
      </w:pPr>
      <w:r w:rsidRPr="003F355F">
        <w:rPr>
          <w:sz w:val="22"/>
          <w:szCs w:val="22"/>
        </w:rPr>
        <w:t>-</w:t>
      </w:r>
      <w:r w:rsidRPr="003F355F">
        <w:rPr>
          <w:sz w:val="22"/>
          <w:szCs w:val="22"/>
        </w:rPr>
        <w:tab/>
        <w:t>Pagalbinės medžiagos. Tabletės branduolys: laktozė monohidratas, magnio stearatas, krospovidonas, povidonas K-29/32, natrio laurilsulfatas. Tablečių plėvelė: laktozė monohidratas, hipromeliozė, makrogolis 4000, titano dioksidas (E171).</w:t>
      </w:r>
    </w:p>
    <w:p w14:paraId="5D7020B3" w14:textId="77777777" w:rsidR="00C22D98" w:rsidRPr="003F355F" w:rsidRDefault="00C22D98" w:rsidP="00C22D98">
      <w:pPr>
        <w:rPr>
          <w:sz w:val="22"/>
          <w:szCs w:val="22"/>
        </w:rPr>
      </w:pPr>
    </w:p>
    <w:p w14:paraId="31A358C8" w14:textId="7AF5C001" w:rsidR="00C22D98" w:rsidRPr="003F355F" w:rsidRDefault="001D3FAD" w:rsidP="00C22D98">
      <w:pPr>
        <w:rPr>
          <w:b/>
          <w:sz w:val="22"/>
          <w:szCs w:val="22"/>
        </w:rPr>
      </w:pPr>
      <w:r w:rsidRPr="003F355F">
        <w:rPr>
          <w:b/>
          <w:sz w:val="22"/>
          <w:szCs w:val="22"/>
        </w:rPr>
        <w:t>Sapro</w:t>
      </w:r>
      <w:r w:rsidR="00C22D98" w:rsidRPr="003F355F">
        <w:rPr>
          <w:b/>
          <w:sz w:val="22"/>
          <w:szCs w:val="22"/>
        </w:rPr>
        <w:t xml:space="preserve"> išvaizda ir kiekis pakuotėje</w:t>
      </w:r>
    </w:p>
    <w:p w14:paraId="6291BDC1" w14:textId="187B45E1" w:rsidR="00C22D98" w:rsidRPr="003F355F" w:rsidRDefault="001D3FAD" w:rsidP="00C22D98">
      <w:pPr>
        <w:rPr>
          <w:sz w:val="22"/>
          <w:szCs w:val="22"/>
        </w:rPr>
      </w:pPr>
      <w:r w:rsidRPr="003F355F">
        <w:rPr>
          <w:sz w:val="22"/>
          <w:szCs w:val="22"/>
        </w:rPr>
        <w:t>Sapro</w:t>
      </w:r>
      <w:r w:rsidR="00C22D98" w:rsidRPr="003F355F">
        <w:rPr>
          <w:sz w:val="22"/>
          <w:szCs w:val="22"/>
        </w:rPr>
        <w:t xml:space="preserve"> tabletės yra baltos, apvalios, abipus išgaubtos, dengtos plėvele, vienoje pusėje yra užrašas „BCM 150“.</w:t>
      </w:r>
    </w:p>
    <w:p w14:paraId="0C2991CC" w14:textId="2EEC3519" w:rsidR="00C22D98" w:rsidRPr="003F355F" w:rsidRDefault="00C22D98" w:rsidP="00C22D98">
      <w:pPr>
        <w:rPr>
          <w:sz w:val="22"/>
          <w:szCs w:val="22"/>
        </w:rPr>
      </w:pPr>
      <w:r w:rsidRPr="003F355F">
        <w:rPr>
          <w:sz w:val="22"/>
          <w:szCs w:val="22"/>
        </w:rPr>
        <w:t>Tabletės tiekiamos lizdinėmis plokštelėmis po 5, 7, 10, 14, 20, 28, 30, 40, 50, 56, 80, 84, 90, 98, 100, 140, 200</w:t>
      </w:r>
      <w:r w:rsidR="00381400" w:rsidRPr="003F355F">
        <w:rPr>
          <w:sz w:val="22"/>
          <w:szCs w:val="22"/>
        </w:rPr>
        <w:t> </w:t>
      </w:r>
      <w:r w:rsidRPr="003F355F">
        <w:rPr>
          <w:sz w:val="22"/>
          <w:szCs w:val="22"/>
        </w:rPr>
        <w:t>arba 280</w:t>
      </w:r>
      <w:r w:rsidR="00381400" w:rsidRPr="003F355F">
        <w:rPr>
          <w:sz w:val="22"/>
          <w:szCs w:val="22"/>
        </w:rPr>
        <w:t> </w:t>
      </w:r>
      <w:r w:rsidRPr="003F355F">
        <w:rPr>
          <w:sz w:val="22"/>
          <w:szCs w:val="22"/>
        </w:rPr>
        <w:t>tablečių.</w:t>
      </w:r>
    </w:p>
    <w:p w14:paraId="31CAFC2D" w14:textId="77777777" w:rsidR="00C22D98" w:rsidRPr="003F355F" w:rsidRDefault="00C22D98" w:rsidP="00C22D98">
      <w:pPr>
        <w:rPr>
          <w:sz w:val="22"/>
          <w:szCs w:val="22"/>
        </w:rPr>
      </w:pPr>
    </w:p>
    <w:p w14:paraId="5339259C" w14:textId="77777777" w:rsidR="00C22D98" w:rsidRPr="003F355F" w:rsidRDefault="00C22D98" w:rsidP="00C22D98">
      <w:pPr>
        <w:rPr>
          <w:sz w:val="22"/>
          <w:szCs w:val="22"/>
        </w:rPr>
      </w:pPr>
      <w:r w:rsidRPr="003F355F">
        <w:rPr>
          <w:sz w:val="22"/>
          <w:szCs w:val="22"/>
        </w:rPr>
        <w:lastRenderedPageBreak/>
        <w:t>Gali būti tiekiamos ne visų dydžių pakuotės.</w:t>
      </w:r>
    </w:p>
    <w:p w14:paraId="5264B4A7" w14:textId="77777777" w:rsidR="00C22D98" w:rsidRPr="003F355F" w:rsidRDefault="00C22D98" w:rsidP="00C22D98">
      <w:pPr>
        <w:rPr>
          <w:sz w:val="22"/>
          <w:szCs w:val="22"/>
          <w:u w:val="single"/>
        </w:rPr>
      </w:pPr>
    </w:p>
    <w:p w14:paraId="7C73427B" w14:textId="77777777" w:rsidR="00C22D98" w:rsidRPr="003F355F" w:rsidRDefault="00041E8D" w:rsidP="00C22D98">
      <w:pPr>
        <w:rPr>
          <w:i/>
          <w:sz w:val="22"/>
          <w:szCs w:val="22"/>
        </w:rPr>
      </w:pPr>
      <w:r w:rsidRPr="003F355F">
        <w:rPr>
          <w:b/>
          <w:sz w:val="22"/>
          <w:szCs w:val="22"/>
        </w:rPr>
        <w:t>Registruotojas</w:t>
      </w:r>
      <w:r w:rsidR="00C22D98" w:rsidRPr="003F355F">
        <w:rPr>
          <w:b/>
          <w:sz w:val="22"/>
          <w:szCs w:val="22"/>
        </w:rPr>
        <w:t xml:space="preserve"> ir gamintojas</w:t>
      </w:r>
    </w:p>
    <w:p w14:paraId="6CCA6463" w14:textId="77777777" w:rsidR="00C22D98" w:rsidRPr="003F355F" w:rsidRDefault="00C22D98" w:rsidP="00C22D98">
      <w:pPr>
        <w:rPr>
          <w:sz w:val="22"/>
          <w:szCs w:val="22"/>
        </w:rPr>
      </w:pPr>
    </w:p>
    <w:p w14:paraId="2B7A25F9" w14:textId="77777777" w:rsidR="00C22D98" w:rsidRPr="003F355F" w:rsidRDefault="00041E8D" w:rsidP="00C22D98">
      <w:pPr>
        <w:rPr>
          <w:i/>
          <w:sz w:val="22"/>
          <w:szCs w:val="22"/>
        </w:rPr>
      </w:pPr>
      <w:r w:rsidRPr="003F355F">
        <w:rPr>
          <w:i/>
          <w:sz w:val="22"/>
          <w:szCs w:val="22"/>
        </w:rPr>
        <w:t>Registruotojas</w:t>
      </w:r>
    </w:p>
    <w:p w14:paraId="79E7417D" w14:textId="77777777" w:rsidR="00CD0D27" w:rsidRDefault="009945B3" w:rsidP="003F18E5">
      <w:pPr>
        <w:rPr>
          <w:sz w:val="22"/>
          <w:szCs w:val="22"/>
        </w:rPr>
      </w:pPr>
      <w:r>
        <w:rPr>
          <w:sz w:val="22"/>
          <w:szCs w:val="22"/>
        </w:rPr>
        <w:t>UAB SanoSwiss</w:t>
      </w:r>
    </w:p>
    <w:p w14:paraId="35F3F5E1" w14:textId="1F78D745" w:rsidR="009945B3" w:rsidRDefault="009945B3" w:rsidP="003F18E5">
      <w:pPr>
        <w:rPr>
          <w:sz w:val="22"/>
          <w:szCs w:val="22"/>
        </w:rPr>
      </w:pPr>
      <w:r>
        <w:rPr>
          <w:sz w:val="22"/>
          <w:szCs w:val="22"/>
        </w:rPr>
        <w:t>Lvivo g. 25-701</w:t>
      </w:r>
    </w:p>
    <w:p w14:paraId="06430F5E" w14:textId="26CB2D9F" w:rsidR="009945B3" w:rsidRDefault="009945B3" w:rsidP="003F18E5">
      <w:pPr>
        <w:rPr>
          <w:sz w:val="22"/>
          <w:szCs w:val="22"/>
        </w:rPr>
      </w:pPr>
      <w:r>
        <w:rPr>
          <w:sz w:val="22"/>
          <w:szCs w:val="22"/>
        </w:rPr>
        <w:t>LT-09320 Vilnius</w:t>
      </w:r>
    </w:p>
    <w:p w14:paraId="5BA1E15C" w14:textId="0E21A1A5" w:rsidR="009945B3" w:rsidRPr="003F355F" w:rsidRDefault="009945B3" w:rsidP="003F18E5">
      <w:pPr>
        <w:rPr>
          <w:sz w:val="22"/>
          <w:szCs w:val="22"/>
        </w:rPr>
      </w:pPr>
      <w:r>
        <w:rPr>
          <w:sz w:val="22"/>
          <w:szCs w:val="22"/>
        </w:rPr>
        <w:t>Lietuva</w:t>
      </w:r>
    </w:p>
    <w:p w14:paraId="762E2D03" w14:textId="77777777" w:rsidR="003F18E5" w:rsidRPr="003F355F" w:rsidRDefault="003F18E5" w:rsidP="003F18E5">
      <w:pPr>
        <w:rPr>
          <w:i/>
          <w:sz w:val="22"/>
          <w:szCs w:val="22"/>
        </w:rPr>
      </w:pPr>
    </w:p>
    <w:p w14:paraId="353750B4" w14:textId="77777777" w:rsidR="00C22D98" w:rsidRPr="003F355F" w:rsidRDefault="00C22D98" w:rsidP="00C22D98">
      <w:pPr>
        <w:rPr>
          <w:i/>
          <w:sz w:val="22"/>
          <w:szCs w:val="22"/>
        </w:rPr>
      </w:pPr>
      <w:r w:rsidRPr="003F355F">
        <w:rPr>
          <w:i/>
          <w:sz w:val="22"/>
          <w:szCs w:val="22"/>
        </w:rPr>
        <w:t>Gamintojai</w:t>
      </w:r>
    </w:p>
    <w:p w14:paraId="261FD465" w14:textId="77777777" w:rsidR="00C22D98" w:rsidRPr="003F355F" w:rsidRDefault="00C22D98" w:rsidP="00C22D98">
      <w:pPr>
        <w:pStyle w:val="BTEMEASMCA"/>
      </w:pPr>
      <w:r w:rsidRPr="003F355F">
        <w:t>Synthon Hispania S.L.</w:t>
      </w:r>
    </w:p>
    <w:p w14:paraId="2E23F9B7" w14:textId="77777777" w:rsidR="00C22D98" w:rsidRPr="003F355F" w:rsidRDefault="00C22D98" w:rsidP="00C22D98">
      <w:pPr>
        <w:pStyle w:val="BTEMEASMCA"/>
        <w:rPr>
          <w:bCs w:val="0"/>
        </w:rPr>
      </w:pPr>
      <w:r w:rsidRPr="003F355F">
        <w:rPr>
          <w:bCs w:val="0"/>
        </w:rPr>
        <w:t>Castelló 1</w:t>
      </w:r>
    </w:p>
    <w:p w14:paraId="352F9ED9" w14:textId="77777777" w:rsidR="00C22D98" w:rsidRPr="003F355F" w:rsidRDefault="00C22D98" w:rsidP="00C22D98">
      <w:pPr>
        <w:pStyle w:val="BTEMEASMCA"/>
        <w:rPr>
          <w:bCs w:val="0"/>
        </w:rPr>
      </w:pPr>
      <w:r w:rsidRPr="003F355F">
        <w:rPr>
          <w:bCs w:val="0"/>
        </w:rPr>
        <w:t>Polígono Las Salinas</w:t>
      </w:r>
    </w:p>
    <w:p w14:paraId="7EEDBB9A" w14:textId="51FEAA91" w:rsidR="00C22D98" w:rsidRPr="003F355F" w:rsidRDefault="00C22D98" w:rsidP="00C22D98">
      <w:pPr>
        <w:pStyle w:val="BTEMEASMCA"/>
        <w:rPr>
          <w:bCs w:val="0"/>
        </w:rPr>
      </w:pPr>
      <w:r w:rsidRPr="003F355F">
        <w:rPr>
          <w:bCs w:val="0"/>
        </w:rPr>
        <w:t>08830</w:t>
      </w:r>
      <w:r w:rsidR="00381400" w:rsidRPr="003F355F">
        <w:rPr>
          <w:bCs w:val="0"/>
        </w:rPr>
        <w:t> </w:t>
      </w:r>
      <w:r w:rsidRPr="003F355F">
        <w:rPr>
          <w:bCs w:val="0"/>
        </w:rPr>
        <w:t>Sant Boi de Llobregat</w:t>
      </w:r>
    </w:p>
    <w:p w14:paraId="0142FBCF" w14:textId="77777777" w:rsidR="00C22D98" w:rsidRPr="003F355F" w:rsidRDefault="00C22D98" w:rsidP="00C22D98">
      <w:pPr>
        <w:pStyle w:val="BTEMEASMCA"/>
        <w:rPr>
          <w:bCs w:val="0"/>
        </w:rPr>
      </w:pPr>
      <w:r w:rsidRPr="003F355F">
        <w:rPr>
          <w:bCs w:val="0"/>
        </w:rPr>
        <w:t>Ispanija</w:t>
      </w:r>
    </w:p>
    <w:p w14:paraId="01C2E73B" w14:textId="77777777" w:rsidR="00C22D98" w:rsidRPr="003F355F" w:rsidRDefault="00C22D98" w:rsidP="00C22D98">
      <w:pPr>
        <w:pStyle w:val="BTEMEASMCA"/>
        <w:rPr>
          <w:bCs w:val="0"/>
        </w:rPr>
      </w:pPr>
    </w:p>
    <w:p w14:paraId="2D2D6A4C" w14:textId="77777777" w:rsidR="00C22D98" w:rsidRPr="003F355F" w:rsidRDefault="00C22D98" w:rsidP="00C22D98">
      <w:pPr>
        <w:pStyle w:val="BTEMEASMCA"/>
        <w:rPr>
          <w:bCs w:val="0"/>
        </w:rPr>
      </w:pPr>
      <w:r w:rsidRPr="003F355F">
        <w:rPr>
          <w:bCs w:val="0"/>
        </w:rPr>
        <w:t>arba</w:t>
      </w:r>
    </w:p>
    <w:p w14:paraId="4253BCDC" w14:textId="77777777" w:rsidR="00C22D98" w:rsidRPr="003F355F" w:rsidRDefault="00C22D98" w:rsidP="00C22D98">
      <w:pPr>
        <w:pStyle w:val="BTEMEASMCA"/>
        <w:rPr>
          <w:bCs w:val="0"/>
        </w:rPr>
      </w:pPr>
    </w:p>
    <w:p w14:paraId="21812DE9" w14:textId="77777777" w:rsidR="00C22D98" w:rsidRPr="003F355F" w:rsidRDefault="00C22D98" w:rsidP="00C22D98">
      <w:pPr>
        <w:pStyle w:val="BTEMEASMCA"/>
        <w:rPr>
          <w:bCs w:val="0"/>
        </w:rPr>
      </w:pPr>
      <w:r w:rsidRPr="003F355F">
        <w:rPr>
          <w:bCs w:val="0"/>
        </w:rPr>
        <w:t>Synthon BV</w:t>
      </w:r>
    </w:p>
    <w:p w14:paraId="73CB07AD" w14:textId="77777777" w:rsidR="00C22D98" w:rsidRPr="003F355F" w:rsidRDefault="00C22D98" w:rsidP="00C22D98">
      <w:pPr>
        <w:pStyle w:val="BTEMEASMCA"/>
        <w:rPr>
          <w:bCs w:val="0"/>
        </w:rPr>
      </w:pPr>
      <w:r w:rsidRPr="003F355F">
        <w:rPr>
          <w:bCs w:val="0"/>
        </w:rPr>
        <w:t>Microweg 22</w:t>
      </w:r>
    </w:p>
    <w:p w14:paraId="4EF2755A" w14:textId="31E26ABF" w:rsidR="00C22D98" w:rsidRPr="003F355F" w:rsidRDefault="00C22D98" w:rsidP="00C22D98">
      <w:pPr>
        <w:pStyle w:val="BTEMEASMCA"/>
        <w:rPr>
          <w:bCs w:val="0"/>
        </w:rPr>
      </w:pPr>
      <w:r w:rsidRPr="003F355F">
        <w:rPr>
          <w:bCs w:val="0"/>
        </w:rPr>
        <w:t>6545</w:t>
      </w:r>
      <w:r w:rsidR="00381400" w:rsidRPr="003F355F">
        <w:rPr>
          <w:bCs w:val="0"/>
        </w:rPr>
        <w:t> </w:t>
      </w:r>
      <w:r w:rsidRPr="003F355F">
        <w:rPr>
          <w:bCs w:val="0"/>
        </w:rPr>
        <w:t>CM Nijmegen</w:t>
      </w:r>
    </w:p>
    <w:p w14:paraId="468CE120" w14:textId="5625F4B5" w:rsidR="00C22D98" w:rsidRPr="003F355F" w:rsidRDefault="00C22D98" w:rsidP="00C22D98">
      <w:pPr>
        <w:pStyle w:val="BTEMEASMCA"/>
        <w:rPr>
          <w:bCs w:val="0"/>
        </w:rPr>
      </w:pPr>
      <w:r w:rsidRPr="003F355F">
        <w:rPr>
          <w:bCs w:val="0"/>
        </w:rPr>
        <w:t>Nyderlandai</w:t>
      </w:r>
    </w:p>
    <w:p w14:paraId="25A563E4" w14:textId="77777777" w:rsidR="00C22D98" w:rsidRPr="003F355F" w:rsidRDefault="00C22D98" w:rsidP="00C22D98">
      <w:pPr>
        <w:pStyle w:val="BTEMEASMCA"/>
        <w:rPr>
          <w:bCs w:val="0"/>
        </w:rPr>
      </w:pPr>
    </w:p>
    <w:p w14:paraId="54F5DE72" w14:textId="77777777" w:rsidR="00C22D98" w:rsidRPr="003F355F" w:rsidRDefault="00C22D98" w:rsidP="00C22D98">
      <w:pPr>
        <w:pStyle w:val="BTEMEASMCA"/>
        <w:rPr>
          <w:bCs w:val="0"/>
        </w:rPr>
      </w:pPr>
      <w:r w:rsidRPr="003F355F">
        <w:rPr>
          <w:bCs w:val="0"/>
        </w:rPr>
        <w:t>arba</w:t>
      </w:r>
    </w:p>
    <w:p w14:paraId="7763933A" w14:textId="77777777" w:rsidR="00C22D98" w:rsidRPr="003F355F" w:rsidRDefault="00C22D98" w:rsidP="00C22D98">
      <w:pPr>
        <w:pStyle w:val="BTEMEASMCA"/>
        <w:rPr>
          <w:bCs w:val="0"/>
        </w:rPr>
      </w:pPr>
    </w:p>
    <w:p w14:paraId="421413C7" w14:textId="77777777" w:rsidR="00C22D98" w:rsidRPr="003F355F" w:rsidRDefault="00C22D98" w:rsidP="00C22D98">
      <w:pPr>
        <w:pStyle w:val="BTEMEASMCA"/>
        <w:rPr>
          <w:lang w:val="da-DK"/>
        </w:rPr>
      </w:pPr>
      <w:r w:rsidRPr="003F355F">
        <w:rPr>
          <w:lang w:val="da-DK"/>
        </w:rPr>
        <w:t>Merckle GmbH</w:t>
      </w:r>
    </w:p>
    <w:p w14:paraId="17478EF0" w14:textId="77777777" w:rsidR="00C22D98" w:rsidRPr="003F355F" w:rsidRDefault="00C22D98" w:rsidP="00C22D98">
      <w:pPr>
        <w:pStyle w:val="BTEMEASMCA"/>
        <w:rPr>
          <w:lang w:val="da-DK"/>
        </w:rPr>
      </w:pPr>
      <w:r w:rsidRPr="003F355F">
        <w:rPr>
          <w:lang w:val="da-DK"/>
        </w:rPr>
        <w:t>Ludwig-Merckle Strasse 3</w:t>
      </w:r>
    </w:p>
    <w:p w14:paraId="2F435844" w14:textId="09299CFF" w:rsidR="00C22D98" w:rsidRPr="003F355F" w:rsidRDefault="00C22D98" w:rsidP="00C22D98">
      <w:pPr>
        <w:pStyle w:val="BTEMEASMCA"/>
        <w:rPr>
          <w:lang w:val="da-DK"/>
        </w:rPr>
      </w:pPr>
      <w:r w:rsidRPr="003F355F">
        <w:rPr>
          <w:lang w:val="da-DK"/>
        </w:rPr>
        <w:t>89143</w:t>
      </w:r>
      <w:r w:rsidR="00381400" w:rsidRPr="003F355F">
        <w:rPr>
          <w:lang w:val="da-DK"/>
        </w:rPr>
        <w:t> </w:t>
      </w:r>
      <w:r w:rsidRPr="003F355F">
        <w:rPr>
          <w:lang w:val="da-DK"/>
        </w:rPr>
        <w:t>Blaubeuren-Weiler</w:t>
      </w:r>
    </w:p>
    <w:p w14:paraId="459E02B1" w14:textId="77777777" w:rsidR="00C22D98" w:rsidRPr="003F355F" w:rsidRDefault="00C22D98" w:rsidP="00C22D98">
      <w:pPr>
        <w:rPr>
          <w:b/>
          <w:sz w:val="22"/>
          <w:szCs w:val="22"/>
        </w:rPr>
      </w:pPr>
      <w:r w:rsidRPr="003F355F">
        <w:rPr>
          <w:sz w:val="22"/>
          <w:szCs w:val="22"/>
          <w:lang w:val="da-DK"/>
        </w:rPr>
        <w:t>Vokietija</w:t>
      </w:r>
    </w:p>
    <w:p w14:paraId="59DA1FE8" w14:textId="77777777" w:rsidR="00C22D98" w:rsidRPr="003F355F" w:rsidRDefault="00C22D98" w:rsidP="00C22D98">
      <w:pPr>
        <w:rPr>
          <w:b/>
          <w:sz w:val="22"/>
          <w:szCs w:val="22"/>
        </w:rPr>
      </w:pPr>
    </w:p>
    <w:p w14:paraId="2AFF1D64" w14:textId="77777777" w:rsidR="009729A3" w:rsidRPr="00FC05A4" w:rsidRDefault="009729A3" w:rsidP="00C22D98">
      <w:pPr>
        <w:rPr>
          <w:b/>
          <w:sz w:val="22"/>
          <w:szCs w:val="22"/>
        </w:rPr>
      </w:pPr>
    </w:p>
    <w:p w14:paraId="18174924" w14:textId="324B0D0B" w:rsidR="00C22D98" w:rsidRPr="00CF4A84" w:rsidRDefault="00041E8D" w:rsidP="00C22D98">
      <w:pPr>
        <w:numPr>
          <w:ilvl w:val="12"/>
          <w:numId w:val="0"/>
        </w:numPr>
        <w:ind w:right="-2"/>
        <w:rPr>
          <w:b/>
          <w:sz w:val="22"/>
          <w:szCs w:val="22"/>
        </w:rPr>
      </w:pPr>
      <w:r w:rsidRPr="003F355F">
        <w:rPr>
          <w:b/>
          <w:sz w:val="22"/>
          <w:szCs w:val="22"/>
        </w:rPr>
        <w:t xml:space="preserve">Šis vaistas </w:t>
      </w:r>
      <w:r w:rsidR="001B4240" w:rsidRPr="003F355F">
        <w:rPr>
          <w:b/>
          <w:sz w:val="22"/>
          <w:szCs w:val="22"/>
        </w:rPr>
        <w:t>Europos ekonominės erdvės</w:t>
      </w:r>
      <w:r w:rsidRPr="003F355F">
        <w:rPr>
          <w:b/>
          <w:sz w:val="22"/>
          <w:szCs w:val="22"/>
        </w:rPr>
        <w:t xml:space="preserve"> valstybėse narėse </w:t>
      </w:r>
      <w:r w:rsidR="00EF57AD" w:rsidRPr="003F355F">
        <w:rPr>
          <w:b/>
          <w:sz w:val="22"/>
          <w:szCs w:val="22"/>
        </w:rPr>
        <w:t xml:space="preserve">ir Jungtinėje Karalystėje (Šiaurės Airijoje) </w:t>
      </w:r>
      <w:r w:rsidRPr="003F355F">
        <w:rPr>
          <w:b/>
          <w:sz w:val="22"/>
          <w:szCs w:val="22"/>
        </w:rPr>
        <w:t>registruotas tokiais pavadinimais</w:t>
      </w:r>
      <w:r w:rsidR="00C22D98" w:rsidRPr="003F355F">
        <w:rPr>
          <w:b/>
          <w:sz w:val="22"/>
          <w:szCs w:val="22"/>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245"/>
      </w:tblGrid>
      <w:tr w:rsidR="00381400" w:rsidRPr="003F355F" w14:paraId="3BC893D4" w14:textId="484C8CB2" w:rsidTr="0006081F">
        <w:tc>
          <w:tcPr>
            <w:tcW w:w="2093" w:type="dxa"/>
          </w:tcPr>
          <w:p w14:paraId="505DAC50" w14:textId="2111854F" w:rsidR="00381400" w:rsidRPr="003F355F" w:rsidRDefault="00381400" w:rsidP="00C22D98">
            <w:pPr>
              <w:numPr>
                <w:ilvl w:val="12"/>
                <w:numId w:val="0"/>
              </w:numPr>
              <w:ind w:right="-2"/>
              <w:rPr>
                <w:noProof/>
                <w:sz w:val="22"/>
                <w:szCs w:val="22"/>
              </w:rPr>
            </w:pPr>
            <w:r w:rsidRPr="003F355F">
              <w:rPr>
                <w:sz w:val="22"/>
                <w:szCs w:val="22"/>
              </w:rPr>
              <w:t>Austrija</w:t>
            </w:r>
          </w:p>
        </w:tc>
        <w:tc>
          <w:tcPr>
            <w:tcW w:w="5245" w:type="dxa"/>
          </w:tcPr>
          <w:p w14:paraId="34A868C8" w14:textId="3C95578D" w:rsidR="00381400" w:rsidRPr="003F355F" w:rsidRDefault="00280C9D" w:rsidP="00C22D98">
            <w:pPr>
              <w:numPr>
                <w:ilvl w:val="12"/>
                <w:numId w:val="0"/>
              </w:numPr>
              <w:ind w:right="-2"/>
              <w:rPr>
                <w:noProof/>
                <w:sz w:val="22"/>
                <w:szCs w:val="22"/>
              </w:rPr>
            </w:pPr>
            <w:r w:rsidRPr="003F355F">
              <w:rPr>
                <w:sz w:val="22"/>
                <w:szCs w:val="22"/>
              </w:rPr>
              <w:t>Bicalutamid STADA 150 </w:t>
            </w:r>
            <w:r w:rsidR="00381400" w:rsidRPr="003F355F">
              <w:rPr>
                <w:sz w:val="22"/>
                <w:szCs w:val="22"/>
              </w:rPr>
              <w:t>mg Filmtabletten</w:t>
            </w:r>
          </w:p>
        </w:tc>
      </w:tr>
      <w:tr w:rsidR="00381400" w:rsidRPr="003F355F" w14:paraId="5EF09608" w14:textId="5BDFFD54" w:rsidTr="0006081F">
        <w:tc>
          <w:tcPr>
            <w:tcW w:w="2093" w:type="dxa"/>
          </w:tcPr>
          <w:p w14:paraId="18DBF752" w14:textId="68EC252B" w:rsidR="00381400" w:rsidRPr="000B708C" w:rsidRDefault="00381400" w:rsidP="00C22D98">
            <w:pPr>
              <w:numPr>
                <w:ilvl w:val="12"/>
                <w:numId w:val="0"/>
              </w:numPr>
              <w:ind w:right="-2"/>
              <w:rPr>
                <w:noProof/>
                <w:sz w:val="22"/>
                <w:szCs w:val="22"/>
              </w:rPr>
            </w:pPr>
            <w:r w:rsidRPr="003F355F">
              <w:rPr>
                <w:noProof/>
                <w:sz w:val="22"/>
                <w:szCs w:val="22"/>
              </w:rPr>
              <w:t>Belgija</w:t>
            </w:r>
          </w:p>
        </w:tc>
        <w:tc>
          <w:tcPr>
            <w:tcW w:w="5245" w:type="dxa"/>
          </w:tcPr>
          <w:p w14:paraId="49ABCD52" w14:textId="265012C0" w:rsidR="00381400" w:rsidRPr="00FC05A4" w:rsidRDefault="00280C9D" w:rsidP="00C22D98">
            <w:pPr>
              <w:numPr>
                <w:ilvl w:val="12"/>
                <w:numId w:val="0"/>
              </w:numPr>
              <w:ind w:right="-2"/>
              <w:rPr>
                <w:noProof/>
                <w:sz w:val="22"/>
                <w:szCs w:val="22"/>
              </w:rPr>
            </w:pPr>
            <w:r w:rsidRPr="00FC05A4">
              <w:rPr>
                <w:noProof/>
                <w:sz w:val="22"/>
                <w:szCs w:val="22"/>
              </w:rPr>
              <w:t>Bicalutamid Actavis 150 </w:t>
            </w:r>
            <w:r w:rsidR="00381400" w:rsidRPr="00FC05A4">
              <w:rPr>
                <w:noProof/>
                <w:sz w:val="22"/>
                <w:szCs w:val="22"/>
              </w:rPr>
              <w:t>mg filmomhulde tabletten</w:t>
            </w:r>
          </w:p>
        </w:tc>
      </w:tr>
      <w:tr w:rsidR="00381400" w:rsidRPr="003F355F" w14:paraId="2DB580E7" w14:textId="68C90E8A" w:rsidTr="0006081F">
        <w:tc>
          <w:tcPr>
            <w:tcW w:w="2093" w:type="dxa"/>
          </w:tcPr>
          <w:p w14:paraId="4EB8A98A" w14:textId="5A99EE51" w:rsidR="00381400" w:rsidRPr="00DC01B8" w:rsidRDefault="00381400" w:rsidP="00C22D98">
            <w:pPr>
              <w:numPr>
                <w:ilvl w:val="12"/>
                <w:numId w:val="0"/>
              </w:numPr>
              <w:ind w:right="-2"/>
              <w:rPr>
                <w:noProof/>
                <w:sz w:val="22"/>
                <w:szCs w:val="22"/>
              </w:rPr>
            </w:pPr>
            <w:r w:rsidRPr="003F355F">
              <w:rPr>
                <w:noProof/>
                <w:sz w:val="22"/>
                <w:szCs w:val="22"/>
              </w:rPr>
              <w:t>Bulga</w:t>
            </w:r>
            <w:r w:rsidRPr="000B708C">
              <w:rPr>
                <w:noProof/>
                <w:sz w:val="22"/>
                <w:szCs w:val="22"/>
              </w:rPr>
              <w:t>rija</w:t>
            </w:r>
          </w:p>
        </w:tc>
        <w:tc>
          <w:tcPr>
            <w:tcW w:w="5245" w:type="dxa"/>
          </w:tcPr>
          <w:p w14:paraId="1D4CFDE8" w14:textId="7C268795" w:rsidR="00381400" w:rsidRPr="00FC05A4" w:rsidRDefault="00381400" w:rsidP="00C22D98">
            <w:pPr>
              <w:numPr>
                <w:ilvl w:val="12"/>
                <w:numId w:val="0"/>
              </w:numPr>
              <w:ind w:right="-2"/>
              <w:rPr>
                <w:noProof/>
                <w:sz w:val="22"/>
                <w:szCs w:val="22"/>
              </w:rPr>
            </w:pPr>
            <w:r w:rsidRPr="00FC05A4">
              <w:rPr>
                <w:sz w:val="22"/>
                <w:szCs w:val="22"/>
                <w:lang w:val="es-AR" w:eastAsia="nl-NL"/>
              </w:rPr>
              <w:t>Bicalan 150</w:t>
            </w:r>
            <w:r w:rsidR="00280C9D" w:rsidRPr="00FC05A4">
              <w:rPr>
                <w:sz w:val="22"/>
                <w:szCs w:val="22"/>
                <w:lang w:val="es-AR" w:eastAsia="nl-NL"/>
              </w:rPr>
              <w:t> </w:t>
            </w:r>
            <w:r w:rsidRPr="00FC05A4">
              <w:rPr>
                <w:sz w:val="22"/>
                <w:szCs w:val="22"/>
                <w:lang w:val="es-AR" w:eastAsia="nl-NL"/>
              </w:rPr>
              <w:t>mg</w:t>
            </w:r>
          </w:p>
        </w:tc>
      </w:tr>
      <w:tr w:rsidR="00381400" w:rsidRPr="003F355F" w14:paraId="4D181660" w14:textId="7E4CAF80" w:rsidTr="0006081F">
        <w:tc>
          <w:tcPr>
            <w:tcW w:w="2093" w:type="dxa"/>
          </w:tcPr>
          <w:p w14:paraId="271EECAB" w14:textId="3D04C835" w:rsidR="00381400" w:rsidRPr="000B708C" w:rsidRDefault="00381400" w:rsidP="00C22D98">
            <w:pPr>
              <w:numPr>
                <w:ilvl w:val="12"/>
                <w:numId w:val="0"/>
              </w:numPr>
              <w:ind w:right="-2"/>
              <w:rPr>
                <w:noProof/>
                <w:sz w:val="22"/>
                <w:szCs w:val="22"/>
              </w:rPr>
            </w:pPr>
            <w:r w:rsidRPr="003F355F">
              <w:rPr>
                <w:noProof/>
                <w:sz w:val="22"/>
                <w:szCs w:val="22"/>
              </w:rPr>
              <w:t>Čekija</w:t>
            </w:r>
          </w:p>
        </w:tc>
        <w:tc>
          <w:tcPr>
            <w:tcW w:w="5245" w:type="dxa"/>
          </w:tcPr>
          <w:p w14:paraId="686A3249" w14:textId="040B3534" w:rsidR="00381400" w:rsidRPr="00FC05A4" w:rsidRDefault="00280C9D" w:rsidP="00C22D98">
            <w:pPr>
              <w:numPr>
                <w:ilvl w:val="12"/>
                <w:numId w:val="0"/>
              </w:numPr>
              <w:ind w:right="-2"/>
              <w:rPr>
                <w:noProof/>
                <w:sz w:val="22"/>
                <w:szCs w:val="22"/>
              </w:rPr>
            </w:pPr>
            <w:r w:rsidRPr="00FC05A4">
              <w:rPr>
                <w:noProof/>
                <w:sz w:val="22"/>
                <w:szCs w:val="22"/>
              </w:rPr>
              <w:t>Bicalutamidum Genthon 150 </w:t>
            </w:r>
            <w:r w:rsidR="00381400" w:rsidRPr="00FC05A4">
              <w:rPr>
                <w:noProof/>
                <w:sz w:val="22"/>
                <w:szCs w:val="22"/>
              </w:rPr>
              <w:t>mg, potahované tablety</w:t>
            </w:r>
          </w:p>
        </w:tc>
      </w:tr>
      <w:tr w:rsidR="00381400" w:rsidRPr="003F355F" w14:paraId="1FB71D75" w14:textId="3CBF4C68" w:rsidTr="0006081F">
        <w:tc>
          <w:tcPr>
            <w:tcW w:w="2093" w:type="dxa"/>
          </w:tcPr>
          <w:p w14:paraId="301F4462" w14:textId="14FB093B" w:rsidR="00381400" w:rsidRPr="000B708C" w:rsidRDefault="00381400" w:rsidP="00C22D98">
            <w:pPr>
              <w:numPr>
                <w:ilvl w:val="12"/>
                <w:numId w:val="0"/>
              </w:numPr>
              <w:ind w:right="-2"/>
              <w:rPr>
                <w:noProof/>
                <w:sz w:val="22"/>
                <w:szCs w:val="22"/>
              </w:rPr>
            </w:pPr>
            <w:r w:rsidRPr="003F355F">
              <w:rPr>
                <w:noProof/>
                <w:sz w:val="22"/>
                <w:szCs w:val="22"/>
              </w:rPr>
              <w:t>Danija</w:t>
            </w:r>
          </w:p>
        </w:tc>
        <w:tc>
          <w:tcPr>
            <w:tcW w:w="5245" w:type="dxa"/>
          </w:tcPr>
          <w:p w14:paraId="3A8F1F78" w14:textId="29FBD24B" w:rsidR="00381400" w:rsidRPr="00FC05A4" w:rsidRDefault="00381400" w:rsidP="00C22D98">
            <w:pPr>
              <w:numPr>
                <w:ilvl w:val="12"/>
                <w:numId w:val="0"/>
              </w:numPr>
              <w:ind w:right="-2"/>
              <w:rPr>
                <w:noProof/>
                <w:sz w:val="22"/>
                <w:szCs w:val="22"/>
              </w:rPr>
            </w:pPr>
            <w:r w:rsidRPr="00FC05A4">
              <w:rPr>
                <w:noProof/>
                <w:sz w:val="22"/>
                <w:szCs w:val="22"/>
              </w:rPr>
              <w:t>Bicalustad</w:t>
            </w:r>
          </w:p>
        </w:tc>
      </w:tr>
      <w:tr w:rsidR="00381400" w:rsidRPr="003F355F" w14:paraId="344D6B5B" w14:textId="08B27F70" w:rsidTr="0006081F">
        <w:tc>
          <w:tcPr>
            <w:tcW w:w="2093" w:type="dxa"/>
          </w:tcPr>
          <w:p w14:paraId="4EF1C355" w14:textId="19993323" w:rsidR="00381400" w:rsidRPr="000B708C" w:rsidRDefault="00381400" w:rsidP="00C22D98">
            <w:pPr>
              <w:numPr>
                <w:ilvl w:val="12"/>
                <w:numId w:val="0"/>
              </w:numPr>
              <w:ind w:right="-2"/>
              <w:rPr>
                <w:noProof/>
                <w:sz w:val="22"/>
                <w:szCs w:val="22"/>
              </w:rPr>
            </w:pPr>
            <w:r w:rsidRPr="003F355F">
              <w:rPr>
                <w:noProof/>
                <w:sz w:val="22"/>
                <w:szCs w:val="22"/>
              </w:rPr>
              <w:t>Suomija</w:t>
            </w:r>
          </w:p>
        </w:tc>
        <w:tc>
          <w:tcPr>
            <w:tcW w:w="5245" w:type="dxa"/>
          </w:tcPr>
          <w:p w14:paraId="2BDF65B4" w14:textId="698B21B6" w:rsidR="00381400" w:rsidRPr="00FC05A4" w:rsidRDefault="00381400" w:rsidP="00C22D98">
            <w:pPr>
              <w:numPr>
                <w:ilvl w:val="12"/>
                <w:numId w:val="0"/>
              </w:numPr>
              <w:ind w:right="-2"/>
              <w:rPr>
                <w:noProof/>
                <w:sz w:val="22"/>
                <w:szCs w:val="22"/>
              </w:rPr>
            </w:pPr>
            <w:r w:rsidRPr="00FC05A4">
              <w:rPr>
                <w:noProof/>
                <w:sz w:val="22"/>
                <w:szCs w:val="22"/>
              </w:rPr>
              <w:t>Bikalutamidi medac 150</w:t>
            </w:r>
            <w:r w:rsidR="00280C9D" w:rsidRPr="00FC05A4">
              <w:rPr>
                <w:noProof/>
                <w:sz w:val="22"/>
                <w:szCs w:val="22"/>
              </w:rPr>
              <w:t> </w:t>
            </w:r>
            <w:r w:rsidRPr="00FC05A4">
              <w:rPr>
                <w:noProof/>
                <w:sz w:val="22"/>
                <w:szCs w:val="22"/>
              </w:rPr>
              <w:t>mg</w:t>
            </w:r>
          </w:p>
        </w:tc>
      </w:tr>
      <w:tr w:rsidR="00381400" w:rsidRPr="003F355F" w14:paraId="64A7E56F" w14:textId="3DC6BE06" w:rsidTr="0006081F">
        <w:tc>
          <w:tcPr>
            <w:tcW w:w="2093" w:type="dxa"/>
          </w:tcPr>
          <w:p w14:paraId="191C480B" w14:textId="32AF5935" w:rsidR="00381400" w:rsidRPr="000B708C" w:rsidRDefault="00381400" w:rsidP="00C22D98">
            <w:pPr>
              <w:numPr>
                <w:ilvl w:val="12"/>
                <w:numId w:val="0"/>
              </w:numPr>
              <w:ind w:right="-2"/>
              <w:rPr>
                <w:noProof/>
                <w:sz w:val="22"/>
                <w:szCs w:val="22"/>
              </w:rPr>
            </w:pPr>
            <w:r w:rsidRPr="003F355F">
              <w:rPr>
                <w:noProof/>
                <w:sz w:val="22"/>
                <w:szCs w:val="22"/>
              </w:rPr>
              <w:t>Vokietija</w:t>
            </w:r>
          </w:p>
        </w:tc>
        <w:tc>
          <w:tcPr>
            <w:tcW w:w="5245" w:type="dxa"/>
          </w:tcPr>
          <w:p w14:paraId="6D049A7F" w14:textId="77CAE52C" w:rsidR="00381400" w:rsidRPr="00FC05A4" w:rsidRDefault="00280C9D" w:rsidP="00C22D98">
            <w:pPr>
              <w:numPr>
                <w:ilvl w:val="12"/>
                <w:numId w:val="0"/>
              </w:numPr>
              <w:ind w:right="-2"/>
              <w:rPr>
                <w:noProof/>
                <w:sz w:val="22"/>
                <w:szCs w:val="22"/>
              </w:rPr>
            </w:pPr>
            <w:r w:rsidRPr="00FC05A4">
              <w:rPr>
                <w:noProof/>
                <w:sz w:val="22"/>
                <w:szCs w:val="22"/>
              </w:rPr>
              <w:t>Bicalutamid-ratiopharm 150 </w:t>
            </w:r>
            <w:r w:rsidR="00381400" w:rsidRPr="00FC05A4">
              <w:rPr>
                <w:noProof/>
                <w:sz w:val="22"/>
                <w:szCs w:val="22"/>
              </w:rPr>
              <w:t>mg Filmtabletten</w:t>
            </w:r>
          </w:p>
        </w:tc>
      </w:tr>
      <w:tr w:rsidR="00381400" w:rsidRPr="003F355F" w14:paraId="5A92AEBA" w14:textId="4CCA72C4" w:rsidTr="0006081F">
        <w:tc>
          <w:tcPr>
            <w:tcW w:w="2093" w:type="dxa"/>
          </w:tcPr>
          <w:p w14:paraId="1819B15D" w14:textId="63EC164C" w:rsidR="00381400" w:rsidRPr="000B708C" w:rsidRDefault="00381400" w:rsidP="00C22D98">
            <w:pPr>
              <w:numPr>
                <w:ilvl w:val="12"/>
                <w:numId w:val="0"/>
              </w:numPr>
              <w:ind w:right="-2"/>
              <w:rPr>
                <w:noProof/>
                <w:sz w:val="22"/>
                <w:szCs w:val="22"/>
              </w:rPr>
            </w:pPr>
            <w:r w:rsidRPr="003F355F">
              <w:rPr>
                <w:noProof/>
                <w:sz w:val="22"/>
                <w:szCs w:val="22"/>
              </w:rPr>
              <w:t>Graikija</w:t>
            </w:r>
          </w:p>
        </w:tc>
        <w:tc>
          <w:tcPr>
            <w:tcW w:w="5245" w:type="dxa"/>
          </w:tcPr>
          <w:p w14:paraId="2CB5EEB0" w14:textId="5BFF1597" w:rsidR="00381400" w:rsidRPr="00FC05A4" w:rsidRDefault="00381400" w:rsidP="00C22D98">
            <w:pPr>
              <w:numPr>
                <w:ilvl w:val="12"/>
                <w:numId w:val="0"/>
              </w:numPr>
              <w:ind w:right="-2"/>
              <w:rPr>
                <w:noProof/>
                <w:sz w:val="22"/>
                <w:szCs w:val="22"/>
              </w:rPr>
            </w:pPr>
            <w:r w:rsidRPr="00FC05A4">
              <w:rPr>
                <w:noProof/>
                <w:sz w:val="22"/>
                <w:szCs w:val="22"/>
              </w:rPr>
              <w:t>Bicalutamide medac 150</w:t>
            </w:r>
            <w:r w:rsidR="00280C9D" w:rsidRPr="00FC05A4">
              <w:rPr>
                <w:noProof/>
                <w:sz w:val="22"/>
                <w:szCs w:val="22"/>
              </w:rPr>
              <w:t> </w:t>
            </w:r>
            <w:r w:rsidRPr="00FC05A4">
              <w:rPr>
                <w:noProof/>
                <w:sz w:val="22"/>
                <w:szCs w:val="22"/>
              </w:rPr>
              <w:t>mg</w:t>
            </w:r>
          </w:p>
        </w:tc>
      </w:tr>
      <w:tr w:rsidR="00381400" w:rsidRPr="003F355F" w14:paraId="3B36BFA6" w14:textId="33C238E6" w:rsidTr="0006081F">
        <w:tc>
          <w:tcPr>
            <w:tcW w:w="2093" w:type="dxa"/>
          </w:tcPr>
          <w:p w14:paraId="4845F8C6" w14:textId="32AEE130" w:rsidR="00381400" w:rsidRPr="000B708C" w:rsidRDefault="00381400" w:rsidP="00C22D98">
            <w:pPr>
              <w:numPr>
                <w:ilvl w:val="12"/>
                <w:numId w:val="0"/>
              </w:numPr>
              <w:ind w:right="-2"/>
              <w:rPr>
                <w:noProof/>
                <w:sz w:val="22"/>
                <w:szCs w:val="22"/>
              </w:rPr>
            </w:pPr>
            <w:r w:rsidRPr="003F355F">
              <w:rPr>
                <w:noProof/>
                <w:sz w:val="22"/>
                <w:szCs w:val="22"/>
              </w:rPr>
              <w:t>Vengrija</w:t>
            </w:r>
          </w:p>
        </w:tc>
        <w:tc>
          <w:tcPr>
            <w:tcW w:w="5245" w:type="dxa"/>
          </w:tcPr>
          <w:p w14:paraId="3F65B0A7" w14:textId="4A62283F" w:rsidR="00381400" w:rsidRPr="00FC05A4" w:rsidRDefault="00381400" w:rsidP="00C22D98">
            <w:pPr>
              <w:numPr>
                <w:ilvl w:val="12"/>
                <w:numId w:val="0"/>
              </w:numPr>
              <w:ind w:right="-2"/>
              <w:rPr>
                <w:noProof/>
                <w:sz w:val="22"/>
                <w:szCs w:val="22"/>
              </w:rPr>
            </w:pPr>
            <w:r w:rsidRPr="00FC05A4">
              <w:rPr>
                <w:noProof/>
                <w:sz w:val="22"/>
                <w:szCs w:val="22"/>
              </w:rPr>
              <w:t>Bicusan</w:t>
            </w:r>
          </w:p>
        </w:tc>
      </w:tr>
      <w:tr w:rsidR="00381400" w:rsidRPr="003F355F" w14:paraId="5E386084" w14:textId="1E9A2BF8" w:rsidTr="0006081F">
        <w:tc>
          <w:tcPr>
            <w:tcW w:w="2093" w:type="dxa"/>
          </w:tcPr>
          <w:p w14:paraId="3E6319FF" w14:textId="1B012463" w:rsidR="00381400" w:rsidRPr="000B708C" w:rsidRDefault="00381400" w:rsidP="00C22D98">
            <w:pPr>
              <w:numPr>
                <w:ilvl w:val="12"/>
                <w:numId w:val="0"/>
              </w:numPr>
              <w:ind w:right="-2"/>
              <w:rPr>
                <w:noProof/>
                <w:sz w:val="22"/>
                <w:szCs w:val="22"/>
              </w:rPr>
            </w:pPr>
            <w:r w:rsidRPr="003F355F">
              <w:rPr>
                <w:noProof/>
                <w:sz w:val="22"/>
                <w:szCs w:val="22"/>
              </w:rPr>
              <w:t>Islandija</w:t>
            </w:r>
          </w:p>
        </w:tc>
        <w:tc>
          <w:tcPr>
            <w:tcW w:w="5245" w:type="dxa"/>
          </w:tcPr>
          <w:p w14:paraId="7AE92B8B" w14:textId="331A822F" w:rsidR="00381400" w:rsidRPr="00FC05A4" w:rsidRDefault="00381400" w:rsidP="00C22D98">
            <w:pPr>
              <w:numPr>
                <w:ilvl w:val="12"/>
                <w:numId w:val="0"/>
              </w:numPr>
              <w:ind w:right="-2"/>
              <w:rPr>
                <w:noProof/>
                <w:sz w:val="22"/>
                <w:szCs w:val="22"/>
              </w:rPr>
            </w:pPr>
            <w:r w:rsidRPr="00FC05A4">
              <w:rPr>
                <w:noProof/>
                <w:sz w:val="22"/>
                <w:szCs w:val="22"/>
              </w:rPr>
              <w:t>Bicalutamid Actavis</w:t>
            </w:r>
          </w:p>
        </w:tc>
      </w:tr>
      <w:tr w:rsidR="00381400" w:rsidRPr="003F355F" w14:paraId="2A2A8C15" w14:textId="0D108BCC" w:rsidTr="0006081F">
        <w:tc>
          <w:tcPr>
            <w:tcW w:w="2093" w:type="dxa"/>
          </w:tcPr>
          <w:p w14:paraId="33DB8CE2" w14:textId="50E43E31" w:rsidR="00381400" w:rsidRPr="000B708C" w:rsidRDefault="00381400" w:rsidP="00C22D98">
            <w:pPr>
              <w:numPr>
                <w:ilvl w:val="12"/>
                <w:numId w:val="0"/>
              </w:numPr>
              <w:ind w:right="-2"/>
              <w:rPr>
                <w:noProof/>
                <w:sz w:val="22"/>
                <w:szCs w:val="22"/>
              </w:rPr>
            </w:pPr>
            <w:r w:rsidRPr="003F355F">
              <w:rPr>
                <w:noProof/>
                <w:sz w:val="22"/>
                <w:szCs w:val="22"/>
              </w:rPr>
              <w:t>Italija</w:t>
            </w:r>
          </w:p>
        </w:tc>
        <w:tc>
          <w:tcPr>
            <w:tcW w:w="5245" w:type="dxa"/>
          </w:tcPr>
          <w:p w14:paraId="08B88748" w14:textId="70411D5E" w:rsidR="00381400" w:rsidRPr="00FC05A4" w:rsidRDefault="00280C9D" w:rsidP="00C22D98">
            <w:pPr>
              <w:numPr>
                <w:ilvl w:val="12"/>
                <w:numId w:val="0"/>
              </w:numPr>
              <w:ind w:right="-2"/>
              <w:rPr>
                <w:noProof/>
                <w:sz w:val="22"/>
                <w:szCs w:val="22"/>
              </w:rPr>
            </w:pPr>
            <w:r w:rsidRPr="00FC05A4">
              <w:rPr>
                <w:noProof/>
                <w:sz w:val="22"/>
                <w:szCs w:val="22"/>
              </w:rPr>
              <w:t>BIKADER 150 </w:t>
            </w:r>
            <w:r w:rsidR="00381400" w:rsidRPr="00FC05A4">
              <w:rPr>
                <w:noProof/>
                <w:sz w:val="22"/>
                <w:szCs w:val="22"/>
              </w:rPr>
              <w:t>mg, compresse rivestite con film</w:t>
            </w:r>
          </w:p>
        </w:tc>
      </w:tr>
      <w:tr w:rsidR="00381400" w:rsidRPr="003F355F" w14:paraId="30FCE018" w14:textId="1D7EB8DC" w:rsidTr="0006081F">
        <w:tc>
          <w:tcPr>
            <w:tcW w:w="2093" w:type="dxa"/>
          </w:tcPr>
          <w:p w14:paraId="3D4CBA93" w14:textId="15E32714" w:rsidR="00381400" w:rsidRPr="000B708C" w:rsidRDefault="00381400" w:rsidP="00C22D98">
            <w:pPr>
              <w:numPr>
                <w:ilvl w:val="12"/>
                <w:numId w:val="0"/>
              </w:numPr>
              <w:ind w:right="-2"/>
              <w:rPr>
                <w:noProof/>
                <w:sz w:val="22"/>
                <w:szCs w:val="22"/>
              </w:rPr>
            </w:pPr>
            <w:r w:rsidRPr="003F355F">
              <w:rPr>
                <w:noProof/>
                <w:sz w:val="22"/>
                <w:szCs w:val="22"/>
              </w:rPr>
              <w:t>Lietuva</w:t>
            </w:r>
          </w:p>
        </w:tc>
        <w:tc>
          <w:tcPr>
            <w:tcW w:w="5245" w:type="dxa"/>
          </w:tcPr>
          <w:p w14:paraId="439E750A" w14:textId="619B0E21" w:rsidR="00381400" w:rsidRPr="00FC05A4" w:rsidRDefault="001D3FAD" w:rsidP="00C22D98">
            <w:pPr>
              <w:numPr>
                <w:ilvl w:val="12"/>
                <w:numId w:val="0"/>
              </w:numPr>
              <w:ind w:right="-2"/>
              <w:rPr>
                <w:noProof/>
                <w:sz w:val="22"/>
                <w:szCs w:val="22"/>
              </w:rPr>
            </w:pPr>
            <w:r w:rsidRPr="00FC05A4">
              <w:rPr>
                <w:noProof/>
                <w:sz w:val="22"/>
                <w:szCs w:val="22"/>
              </w:rPr>
              <w:t>Sapro</w:t>
            </w:r>
            <w:r w:rsidR="00280C9D" w:rsidRPr="00FC05A4">
              <w:rPr>
                <w:noProof/>
                <w:sz w:val="22"/>
                <w:szCs w:val="22"/>
              </w:rPr>
              <w:t xml:space="preserve"> 150 </w:t>
            </w:r>
            <w:r w:rsidR="00381400" w:rsidRPr="00FC05A4">
              <w:rPr>
                <w:noProof/>
                <w:sz w:val="22"/>
                <w:szCs w:val="22"/>
              </w:rPr>
              <w:t>mg plėvele dengtos tabletės</w:t>
            </w:r>
          </w:p>
        </w:tc>
      </w:tr>
      <w:tr w:rsidR="00D651AD" w:rsidRPr="003F355F" w14:paraId="6E8E70A2" w14:textId="77777777" w:rsidTr="0006081F">
        <w:tc>
          <w:tcPr>
            <w:tcW w:w="2093" w:type="dxa"/>
          </w:tcPr>
          <w:p w14:paraId="5ADC1D8A" w14:textId="1479F7A2" w:rsidR="00D651AD" w:rsidRPr="003F355F" w:rsidRDefault="00D651AD" w:rsidP="00C22D98">
            <w:pPr>
              <w:numPr>
                <w:ilvl w:val="12"/>
                <w:numId w:val="0"/>
              </w:numPr>
              <w:ind w:right="-2"/>
              <w:rPr>
                <w:noProof/>
                <w:sz w:val="22"/>
                <w:szCs w:val="22"/>
              </w:rPr>
            </w:pPr>
          </w:p>
        </w:tc>
        <w:tc>
          <w:tcPr>
            <w:tcW w:w="5245" w:type="dxa"/>
          </w:tcPr>
          <w:p w14:paraId="49662461" w14:textId="725FC40B" w:rsidR="00D651AD" w:rsidRPr="000B708C" w:rsidDel="008059F9" w:rsidRDefault="00D651AD" w:rsidP="00C22D98">
            <w:pPr>
              <w:numPr>
                <w:ilvl w:val="12"/>
                <w:numId w:val="0"/>
              </w:numPr>
              <w:ind w:right="-2"/>
              <w:rPr>
                <w:noProof/>
                <w:sz w:val="22"/>
                <w:szCs w:val="22"/>
              </w:rPr>
            </w:pPr>
          </w:p>
        </w:tc>
      </w:tr>
      <w:tr w:rsidR="00381400" w:rsidRPr="003F355F" w14:paraId="0AE2872D" w14:textId="2C7C4724" w:rsidTr="0006081F">
        <w:tc>
          <w:tcPr>
            <w:tcW w:w="2093" w:type="dxa"/>
          </w:tcPr>
          <w:p w14:paraId="702DBBED" w14:textId="4522FB69" w:rsidR="00381400" w:rsidRPr="000B708C" w:rsidRDefault="00381400" w:rsidP="00C22D98">
            <w:pPr>
              <w:numPr>
                <w:ilvl w:val="12"/>
                <w:numId w:val="0"/>
              </w:numPr>
              <w:ind w:right="-2"/>
              <w:rPr>
                <w:noProof/>
                <w:sz w:val="22"/>
                <w:szCs w:val="22"/>
              </w:rPr>
            </w:pPr>
            <w:r w:rsidRPr="003F355F">
              <w:rPr>
                <w:noProof/>
                <w:sz w:val="22"/>
                <w:szCs w:val="22"/>
              </w:rPr>
              <w:t>Olandija</w:t>
            </w:r>
          </w:p>
        </w:tc>
        <w:tc>
          <w:tcPr>
            <w:tcW w:w="5245" w:type="dxa"/>
          </w:tcPr>
          <w:p w14:paraId="258F70AE" w14:textId="2DA4F5F3" w:rsidR="00381400" w:rsidRPr="00FC05A4" w:rsidRDefault="00280C9D" w:rsidP="00C22D98">
            <w:pPr>
              <w:numPr>
                <w:ilvl w:val="12"/>
                <w:numId w:val="0"/>
              </w:numPr>
              <w:ind w:right="-2"/>
              <w:rPr>
                <w:noProof/>
                <w:sz w:val="22"/>
                <w:szCs w:val="22"/>
              </w:rPr>
            </w:pPr>
            <w:r w:rsidRPr="00FC05A4">
              <w:rPr>
                <w:noProof/>
                <w:sz w:val="22"/>
                <w:szCs w:val="22"/>
              </w:rPr>
              <w:t>Bicalutamide 150 </w:t>
            </w:r>
            <w:r w:rsidR="00381400" w:rsidRPr="00FC05A4">
              <w:rPr>
                <w:noProof/>
                <w:sz w:val="22"/>
                <w:szCs w:val="22"/>
              </w:rPr>
              <w:t>mg filmomhulde tabletten</w:t>
            </w:r>
          </w:p>
        </w:tc>
      </w:tr>
      <w:tr w:rsidR="00381400" w:rsidRPr="003F355F" w14:paraId="61F7F9A5" w14:textId="47E46C58" w:rsidTr="0006081F">
        <w:tc>
          <w:tcPr>
            <w:tcW w:w="2093" w:type="dxa"/>
          </w:tcPr>
          <w:p w14:paraId="2F687329" w14:textId="440216C4" w:rsidR="00381400" w:rsidRPr="000B708C" w:rsidRDefault="00381400" w:rsidP="00C22D98">
            <w:pPr>
              <w:numPr>
                <w:ilvl w:val="12"/>
                <w:numId w:val="0"/>
              </w:numPr>
              <w:ind w:right="-2"/>
              <w:rPr>
                <w:noProof/>
                <w:sz w:val="22"/>
                <w:szCs w:val="22"/>
              </w:rPr>
            </w:pPr>
            <w:r w:rsidRPr="003F355F">
              <w:rPr>
                <w:noProof/>
                <w:sz w:val="22"/>
                <w:szCs w:val="22"/>
              </w:rPr>
              <w:t>Norvegija</w:t>
            </w:r>
          </w:p>
        </w:tc>
        <w:tc>
          <w:tcPr>
            <w:tcW w:w="5245" w:type="dxa"/>
          </w:tcPr>
          <w:p w14:paraId="5516AD02" w14:textId="60A8BA5B" w:rsidR="00381400" w:rsidRPr="00FC05A4" w:rsidRDefault="00280C9D" w:rsidP="00C22D98">
            <w:pPr>
              <w:numPr>
                <w:ilvl w:val="12"/>
                <w:numId w:val="0"/>
              </w:numPr>
              <w:ind w:right="-2"/>
              <w:rPr>
                <w:noProof/>
                <w:sz w:val="22"/>
                <w:szCs w:val="22"/>
              </w:rPr>
            </w:pPr>
            <w:r w:rsidRPr="00FC05A4">
              <w:rPr>
                <w:noProof/>
                <w:sz w:val="22"/>
                <w:szCs w:val="22"/>
              </w:rPr>
              <w:t>Bikalutamid medac 150 </w:t>
            </w:r>
            <w:r w:rsidR="00381400" w:rsidRPr="00FC05A4">
              <w:rPr>
                <w:noProof/>
                <w:sz w:val="22"/>
                <w:szCs w:val="22"/>
              </w:rPr>
              <w:t>mg</w:t>
            </w:r>
          </w:p>
        </w:tc>
      </w:tr>
      <w:tr w:rsidR="00381400" w:rsidRPr="003F355F" w14:paraId="6BA4C16A" w14:textId="307D5E33" w:rsidTr="0006081F">
        <w:tc>
          <w:tcPr>
            <w:tcW w:w="2093" w:type="dxa"/>
          </w:tcPr>
          <w:p w14:paraId="01311992" w14:textId="63944284" w:rsidR="00381400" w:rsidRPr="000B708C" w:rsidRDefault="00381400" w:rsidP="00C22D98">
            <w:pPr>
              <w:numPr>
                <w:ilvl w:val="12"/>
                <w:numId w:val="0"/>
              </w:numPr>
              <w:ind w:right="-2"/>
              <w:rPr>
                <w:noProof/>
                <w:sz w:val="22"/>
                <w:szCs w:val="22"/>
              </w:rPr>
            </w:pPr>
            <w:r w:rsidRPr="003F355F">
              <w:rPr>
                <w:noProof/>
                <w:sz w:val="22"/>
                <w:szCs w:val="22"/>
              </w:rPr>
              <w:t>Lenkija</w:t>
            </w:r>
          </w:p>
        </w:tc>
        <w:tc>
          <w:tcPr>
            <w:tcW w:w="5245" w:type="dxa"/>
          </w:tcPr>
          <w:p w14:paraId="53AE955C" w14:textId="1F503880" w:rsidR="00381400" w:rsidRPr="00FC05A4" w:rsidRDefault="00381400" w:rsidP="00C22D98">
            <w:pPr>
              <w:numPr>
                <w:ilvl w:val="12"/>
                <w:numId w:val="0"/>
              </w:numPr>
              <w:ind w:right="-2"/>
              <w:rPr>
                <w:noProof/>
                <w:sz w:val="22"/>
                <w:szCs w:val="22"/>
              </w:rPr>
            </w:pPr>
            <w:r w:rsidRPr="00FC05A4">
              <w:rPr>
                <w:noProof/>
                <w:sz w:val="22"/>
                <w:szCs w:val="22"/>
              </w:rPr>
              <w:t>Bicalutamide medac</w:t>
            </w:r>
          </w:p>
        </w:tc>
      </w:tr>
      <w:tr w:rsidR="00381400" w:rsidRPr="003F355F" w14:paraId="7BB6AA58" w14:textId="2D18484B" w:rsidTr="0006081F">
        <w:tc>
          <w:tcPr>
            <w:tcW w:w="2093" w:type="dxa"/>
          </w:tcPr>
          <w:p w14:paraId="2A9CE064" w14:textId="3DF8E8A0" w:rsidR="00381400" w:rsidRPr="000B708C" w:rsidRDefault="00381400" w:rsidP="00C22D98">
            <w:pPr>
              <w:numPr>
                <w:ilvl w:val="12"/>
                <w:numId w:val="0"/>
              </w:numPr>
              <w:ind w:right="-2"/>
              <w:rPr>
                <w:noProof/>
                <w:sz w:val="22"/>
                <w:szCs w:val="22"/>
              </w:rPr>
            </w:pPr>
            <w:r w:rsidRPr="003F355F">
              <w:rPr>
                <w:noProof/>
                <w:sz w:val="22"/>
                <w:szCs w:val="22"/>
              </w:rPr>
              <w:t>Portugalija</w:t>
            </w:r>
          </w:p>
        </w:tc>
        <w:tc>
          <w:tcPr>
            <w:tcW w:w="5245" w:type="dxa"/>
          </w:tcPr>
          <w:p w14:paraId="5F5930EC" w14:textId="0E8C07EA" w:rsidR="00381400" w:rsidRPr="00FC05A4" w:rsidRDefault="00381400" w:rsidP="00C22D98">
            <w:pPr>
              <w:numPr>
                <w:ilvl w:val="12"/>
                <w:numId w:val="0"/>
              </w:numPr>
              <w:ind w:right="-2"/>
              <w:rPr>
                <w:noProof/>
                <w:sz w:val="22"/>
                <w:szCs w:val="22"/>
              </w:rPr>
            </w:pPr>
            <w:r w:rsidRPr="00FC05A4">
              <w:rPr>
                <w:noProof/>
                <w:sz w:val="22"/>
                <w:szCs w:val="22"/>
              </w:rPr>
              <w:t>Bicalutamida Stada</w:t>
            </w:r>
          </w:p>
        </w:tc>
      </w:tr>
      <w:tr w:rsidR="00381400" w:rsidRPr="003F355F" w14:paraId="6FDCD0D7" w14:textId="01951DF7" w:rsidTr="0006081F">
        <w:tc>
          <w:tcPr>
            <w:tcW w:w="2093" w:type="dxa"/>
          </w:tcPr>
          <w:p w14:paraId="29B1DF4A" w14:textId="558FDAC8" w:rsidR="00381400" w:rsidRPr="000B708C" w:rsidRDefault="00381400" w:rsidP="00C22D98">
            <w:pPr>
              <w:numPr>
                <w:ilvl w:val="12"/>
                <w:numId w:val="0"/>
              </w:numPr>
              <w:ind w:right="-2"/>
              <w:rPr>
                <w:noProof/>
                <w:sz w:val="22"/>
                <w:szCs w:val="22"/>
              </w:rPr>
            </w:pPr>
            <w:r w:rsidRPr="003F355F">
              <w:rPr>
                <w:noProof/>
                <w:sz w:val="22"/>
                <w:szCs w:val="22"/>
              </w:rPr>
              <w:t>Rumunija</w:t>
            </w:r>
          </w:p>
        </w:tc>
        <w:tc>
          <w:tcPr>
            <w:tcW w:w="5245" w:type="dxa"/>
          </w:tcPr>
          <w:p w14:paraId="27CFF453" w14:textId="6935F1F3" w:rsidR="00381400" w:rsidRPr="00FC05A4" w:rsidRDefault="00381400" w:rsidP="00C22D98">
            <w:pPr>
              <w:numPr>
                <w:ilvl w:val="12"/>
                <w:numId w:val="0"/>
              </w:numPr>
              <w:ind w:right="-2"/>
              <w:rPr>
                <w:noProof/>
                <w:sz w:val="22"/>
                <w:szCs w:val="22"/>
              </w:rPr>
            </w:pPr>
            <w:r w:rsidRPr="00FC05A4">
              <w:rPr>
                <w:noProof/>
                <w:sz w:val="22"/>
                <w:szCs w:val="22"/>
              </w:rPr>
              <w:t>Androbloc 150</w:t>
            </w:r>
            <w:r w:rsidR="00280C9D" w:rsidRPr="00FC05A4">
              <w:rPr>
                <w:noProof/>
                <w:sz w:val="22"/>
                <w:szCs w:val="22"/>
              </w:rPr>
              <w:t> </w:t>
            </w:r>
            <w:r w:rsidRPr="00FC05A4">
              <w:rPr>
                <w:noProof/>
                <w:sz w:val="22"/>
                <w:szCs w:val="22"/>
              </w:rPr>
              <w:t>mg</w:t>
            </w:r>
          </w:p>
        </w:tc>
      </w:tr>
      <w:tr w:rsidR="00381400" w:rsidRPr="003F355F" w14:paraId="2CD3528F" w14:textId="63F78750" w:rsidTr="0006081F">
        <w:tc>
          <w:tcPr>
            <w:tcW w:w="2093" w:type="dxa"/>
          </w:tcPr>
          <w:p w14:paraId="0544CD42" w14:textId="3A92BFC7" w:rsidR="00381400" w:rsidRPr="000B708C" w:rsidRDefault="00381400" w:rsidP="00C22D98">
            <w:pPr>
              <w:numPr>
                <w:ilvl w:val="12"/>
                <w:numId w:val="0"/>
              </w:numPr>
              <w:ind w:right="-2"/>
              <w:rPr>
                <w:noProof/>
                <w:sz w:val="22"/>
                <w:szCs w:val="22"/>
              </w:rPr>
            </w:pPr>
            <w:r w:rsidRPr="003F355F">
              <w:rPr>
                <w:noProof/>
                <w:sz w:val="22"/>
                <w:szCs w:val="22"/>
              </w:rPr>
              <w:t>Slovakija</w:t>
            </w:r>
          </w:p>
        </w:tc>
        <w:tc>
          <w:tcPr>
            <w:tcW w:w="5245" w:type="dxa"/>
          </w:tcPr>
          <w:p w14:paraId="3B8307E9" w14:textId="2968F52E" w:rsidR="00381400" w:rsidRPr="00FC05A4" w:rsidRDefault="00280C9D" w:rsidP="00C22D98">
            <w:pPr>
              <w:numPr>
                <w:ilvl w:val="12"/>
                <w:numId w:val="0"/>
              </w:numPr>
              <w:ind w:right="-2"/>
              <w:rPr>
                <w:noProof/>
                <w:sz w:val="22"/>
                <w:szCs w:val="22"/>
              </w:rPr>
            </w:pPr>
            <w:r w:rsidRPr="00FC05A4">
              <w:rPr>
                <w:noProof/>
                <w:sz w:val="22"/>
                <w:szCs w:val="22"/>
              </w:rPr>
              <w:t>Bicusan 150 </w:t>
            </w:r>
            <w:r w:rsidR="00381400" w:rsidRPr="00FC05A4">
              <w:rPr>
                <w:noProof/>
                <w:sz w:val="22"/>
                <w:szCs w:val="22"/>
              </w:rPr>
              <w:t>mg</w:t>
            </w:r>
          </w:p>
        </w:tc>
      </w:tr>
      <w:tr w:rsidR="00381400" w:rsidRPr="003F355F" w14:paraId="26D38156" w14:textId="3DAA00A5" w:rsidTr="0006081F">
        <w:tc>
          <w:tcPr>
            <w:tcW w:w="2093" w:type="dxa"/>
          </w:tcPr>
          <w:p w14:paraId="4212F46B" w14:textId="0136F1EC" w:rsidR="00381400" w:rsidRPr="000B708C" w:rsidRDefault="00381400" w:rsidP="00C22D98">
            <w:pPr>
              <w:numPr>
                <w:ilvl w:val="12"/>
                <w:numId w:val="0"/>
              </w:numPr>
              <w:ind w:right="-2"/>
              <w:rPr>
                <w:noProof/>
                <w:sz w:val="22"/>
                <w:szCs w:val="22"/>
              </w:rPr>
            </w:pPr>
            <w:r w:rsidRPr="003F355F">
              <w:rPr>
                <w:noProof/>
                <w:sz w:val="22"/>
                <w:szCs w:val="22"/>
              </w:rPr>
              <w:lastRenderedPageBreak/>
              <w:t>Slovėnija</w:t>
            </w:r>
          </w:p>
        </w:tc>
        <w:tc>
          <w:tcPr>
            <w:tcW w:w="5245" w:type="dxa"/>
          </w:tcPr>
          <w:p w14:paraId="6C3776BF" w14:textId="27CD11F7" w:rsidR="00381400" w:rsidRPr="00FC05A4" w:rsidRDefault="00381400" w:rsidP="00C22D98">
            <w:pPr>
              <w:numPr>
                <w:ilvl w:val="12"/>
                <w:numId w:val="0"/>
              </w:numPr>
              <w:ind w:right="-2"/>
              <w:rPr>
                <w:noProof/>
                <w:sz w:val="22"/>
                <w:szCs w:val="22"/>
              </w:rPr>
            </w:pPr>
            <w:r w:rsidRPr="00FC05A4">
              <w:rPr>
                <w:noProof/>
                <w:sz w:val="22"/>
                <w:szCs w:val="22"/>
              </w:rPr>
              <w:t>Bicusan 150</w:t>
            </w:r>
            <w:r w:rsidR="00280C9D" w:rsidRPr="00FC05A4">
              <w:rPr>
                <w:noProof/>
                <w:sz w:val="22"/>
                <w:szCs w:val="22"/>
              </w:rPr>
              <w:t> </w:t>
            </w:r>
            <w:r w:rsidRPr="00FC05A4">
              <w:rPr>
                <w:noProof/>
                <w:sz w:val="22"/>
                <w:szCs w:val="22"/>
              </w:rPr>
              <w:t>mg filmsko obložene tablete</w:t>
            </w:r>
          </w:p>
        </w:tc>
      </w:tr>
      <w:tr w:rsidR="00381400" w:rsidRPr="003F355F" w14:paraId="7D0FBB93" w14:textId="70414432" w:rsidTr="0006081F">
        <w:tc>
          <w:tcPr>
            <w:tcW w:w="2093" w:type="dxa"/>
          </w:tcPr>
          <w:p w14:paraId="1B159523" w14:textId="27A2B5F5" w:rsidR="00381400" w:rsidRPr="000B708C" w:rsidRDefault="00381400" w:rsidP="00C22D98">
            <w:pPr>
              <w:numPr>
                <w:ilvl w:val="12"/>
                <w:numId w:val="0"/>
              </w:numPr>
              <w:ind w:right="-2"/>
              <w:rPr>
                <w:noProof/>
                <w:sz w:val="22"/>
                <w:szCs w:val="22"/>
              </w:rPr>
            </w:pPr>
            <w:r w:rsidRPr="003F355F">
              <w:rPr>
                <w:noProof/>
                <w:sz w:val="22"/>
                <w:szCs w:val="22"/>
              </w:rPr>
              <w:t>Ispanija</w:t>
            </w:r>
          </w:p>
        </w:tc>
        <w:tc>
          <w:tcPr>
            <w:tcW w:w="5245" w:type="dxa"/>
          </w:tcPr>
          <w:p w14:paraId="260731D7" w14:textId="613ACBA0" w:rsidR="00381400" w:rsidRPr="00FC05A4" w:rsidRDefault="00381400" w:rsidP="00C22D98">
            <w:pPr>
              <w:numPr>
                <w:ilvl w:val="12"/>
                <w:numId w:val="0"/>
              </w:numPr>
              <w:ind w:right="-2"/>
              <w:rPr>
                <w:noProof/>
                <w:sz w:val="22"/>
                <w:szCs w:val="22"/>
              </w:rPr>
            </w:pPr>
            <w:r w:rsidRPr="00FC05A4">
              <w:rPr>
                <w:noProof/>
                <w:sz w:val="22"/>
                <w:szCs w:val="22"/>
              </w:rPr>
              <w:t>Bicalutamida medac 150</w:t>
            </w:r>
            <w:r w:rsidR="00280C9D" w:rsidRPr="00FC05A4">
              <w:rPr>
                <w:noProof/>
                <w:sz w:val="22"/>
                <w:szCs w:val="22"/>
              </w:rPr>
              <w:t> </w:t>
            </w:r>
            <w:r w:rsidRPr="00FC05A4">
              <w:rPr>
                <w:noProof/>
                <w:sz w:val="22"/>
                <w:szCs w:val="22"/>
              </w:rPr>
              <w:t>mg EFG</w:t>
            </w:r>
          </w:p>
        </w:tc>
      </w:tr>
      <w:tr w:rsidR="00381400" w:rsidRPr="003F355F" w14:paraId="326BC69F" w14:textId="23A41048" w:rsidTr="0006081F">
        <w:tc>
          <w:tcPr>
            <w:tcW w:w="2093" w:type="dxa"/>
          </w:tcPr>
          <w:p w14:paraId="5F9BF8A0" w14:textId="5BD66174" w:rsidR="00381400" w:rsidRPr="000B708C" w:rsidRDefault="00381400" w:rsidP="00C22D98">
            <w:pPr>
              <w:numPr>
                <w:ilvl w:val="12"/>
                <w:numId w:val="0"/>
              </w:numPr>
              <w:ind w:right="-2"/>
              <w:rPr>
                <w:noProof/>
                <w:sz w:val="22"/>
                <w:szCs w:val="22"/>
              </w:rPr>
            </w:pPr>
            <w:r w:rsidRPr="003F355F">
              <w:rPr>
                <w:noProof/>
                <w:sz w:val="22"/>
                <w:szCs w:val="22"/>
              </w:rPr>
              <w:t>Švedija</w:t>
            </w:r>
          </w:p>
        </w:tc>
        <w:tc>
          <w:tcPr>
            <w:tcW w:w="5245" w:type="dxa"/>
          </w:tcPr>
          <w:p w14:paraId="7D9E067C" w14:textId="04BCD8D0" w:rsidR="00381400" w:rsidRPr="00FC05A4" w:rsidRDefault="00381400" w:rsidP="00C22D98">
            <w:pPr>
              <w:numPr>
                <w:ilvl w:val="12"/>
                <w:numId w:val="0"/>
              </w:numPr>
              <w:ind w:right="-2"/>
              <w:rPr>
                <w:noProof/>
                <w:sz w:val="22"/>
                <w:szCs w:val="22"/>
              </w:rPr>
            </w:pPr>
            <w:r w:rsidRPr="00FC05A4">
              <w:rPr>
                <w:noProof/>
                <w:sz w:val="22"/>
                <w:szCs w:val="22"/>
              </w:rPr>
              <w:t>Bikalutamid Actavis</w:t>
            </w:r>
          </w:p>
        </w:tc>
      </w:tr>
      <w:tr w:rsidR="00381400" w:rsidRPr="003F355F" w14:paraId="04FC24FB" w14:textId="79C39D91" w:rsidTr="0006081F">
        <w:tc>
          <w:tcPr>
            <w:tcW w:w="2093" w:type="dxa"/>
          </w:tcPr>
          <w:p w14:paraId="6BAF9A1A" w14:textId="5D87FA5E" w:rsidR="00381400" w:rsidRPr="00FC05A4" w:rsidRDefault="00381400" w:rsidP="00C22D98">
            <w:pPr>
              <w:numPr>
                <w:ilvl w:val="12"/>
                <w:numId w:val="0"/>
              </w:numPr>
              <w:ind w:right="-2"/>
              <w:rPr>
                <w:noProof/>
                <w:sz w:val="22"/>
                <w:szCs w:val="22"/>
              </w:rPr>
            </w:pPr>
            <w:r w:rsidRPr="003F355F">
              <w:rPr>
                <w:noProof/>
                <w:sz w:val="22"/>
                <w:szCs w:val="22"/>
              </w:rPr>
              <w:t>Jungtinė Karalystė</w:t>
            </w:r>
            <w:r w:rsidR="00EF57AD" w:rsidRPr="000B708C">
              <w:rPr>
                <w:noProof/>
                <w:sz w:val="22"/>
                <w:szCs w:val="22"/>
              </w:rPr>
              <w:t xml:space="preserve"> (Šiaurės Airija)</w:t>
            </w:r>
          </w:p>
        </w:tc>
        <w:tc>
          <w:tcPr>
            <w:tcW w:w="5245" w:type="dxa"/>
          </w:tcPr>
          <w:p w14:paraId="4AB7B734" w14:textId="3F262DFD" w:rsidR="00381400" w:rsidRPr="00FC05A4" w:rsidRDefault="00280C9D" w:rsidP="00C22D98">
            <w:pPr>
              <w:numPr>
                <w:ilvl w:val="12"/>
                <w:numId w:val="0"/>
              </w:numPr>
              <w:ind w:right="-2"/>
              <w:rPr>
                <w:noProof/>
                <w:sz w:val="22"/>
                <w:szCs w:val="22"/>
              </w:rPr>
            </w:pPr>
            <w:r w:rsidRPr="00FC05A4">
              <w:rPr>
                <w:noProof/>
                <w:sz w:val="22"/>
                <w:szCs w:val="22"/>
              </w:rPr>
              <w:t>Bicalutamide 150 </w:t>
            </w:r>
            <w:r w:rsidR="00381400" w:rsidRPr="00FC05A4">
              <w:rPr>
                <w:noProof/>
                <w:sz w:val="22"/>
                <w:szCs w:val="22"/>
              </w:rPr>
              <w:t>mg film-coated tablets</w:t>
            </w:r>
          </w:p>
        </w:tc>
      </w:tr>
    </w:tbl>
    <w:p w14:paraId="259EFB48" w14:textId="77777777" w:rsidR="00C22D98" w:rsidRPr="003F355F" w:rsidRDefault="00C22D98" w:rsidP="00C22D98">
      <w:pPr>
        <w:rPr>
          <w:sz w:val="22"/>
          <w:szCs w:val="22"/>
        </w:rPr>
      </w:pPr>
    </w:p>
    <w:p w14:paraId="5F1AD1CB" w14:textId="3459AABF" w:rsidR="00C22D98" w:rsidRPr="008B06C9" w:rsidRDefault="00C22D98" w:rsidP="00C22D98">
      <w:pPr>
        <w:rPr>
          <w:b/>
          <w:sz w:val="22"/>
          <w:szCs w:val="22"/>
        </w:rPr>
      </w:pPr>
      <w:r w:rsidRPr="000B708C">
        <w:rPr>
          <w:b/>
          <w:bCs/>
          <w:sz w:val="22"/>
          <w:szCs w:val="22"/>
        </w:rPr>
        <w:t>Šis pakuotės lapelis</w:t>
      </w:r>
      <w:r w:rsidRPr="00DC01B8">
        <w:rPr>
          <w:b/>
          <w:sz w:val="22"/>
          <w:szCs w:val="22"/>
        </w:rPr>
        <w:t xml:space="preserve"> paskutinį kartą peržiūrėtas</w:t>
      </w:r>
      <w:r w:rsidR="00CD0D27">
        <w:rPr>
          <w:b/>
          <w:sz w:val="22"/>
          <w:szCs w:val="22"/>
        </w:rPr>
        <w:t xml:space="preserve"> 2023-05-08</w:t>
      </w:r>
      <w:r w:rsidR="00690021">
        <w:rPr>
          <w:b/>
          <w:sz w:val="22"/>
          <w:szCs w:val="22"/>
        </w:rPr>
        <w:t>.</w:t>
      </w:r>
    </w:p>
    <w:p w14:paraId="22EF5461" w14:textId="77777777" w:rsidR="00C22D98" w:rsidRPr="00FC05A4" w:rsidRDefault="00C22D98" w:rsidP="00C22D98">
      <w:pPr>
        <w:rPr>
          <w:sz w:val="22"/>
          <w:szCs w:val="22"/>
        </w:rPr>
      </w:pPr>
    </w:p>
    <w:p w14:paraId="5284DBD6" w14:textId="77777777" w:rsidR="00C22D98" w:rsidRPr="000B708C" w:rsidRDefault="009729A3" w:rsidP="00C22D98">
      <w:pPr>
        <w:rPr>
          <w:sz w:val="22"/>
          <w:szCs w:val="22"/>
        </w:rPr>
      </w:pPr>
      <w:r w:rsidRPr="00FC05A4">
        <w:rPr>
          <w:sz w:val="22"/>
          <w:szCs w:val="22"/>
        </w:rPr>
        <w:t>Išsami informacija apie šį vaistą pateikiama Valstybinės vaistų kontrolės tarnybos prie Lietuvos Respublikos sveikatos apsaugos ministerijos tinklalapyje</w:t>
      </w:r>
      <w:r w:rsidRPr="00FC05A4">
        <w:rPr>
          <w:i/>
          <w:sz w:val="22"/>
          <w:szCs w:val="22"/>
        </w:rPr>
        <w:t xml:space="preserve"> </w:t>
      </w:r>
      <w:hyperlink r:id="rId14" w:history="1">
        <w:r w:rsidR="00C22D98" w:rsidRPr="003F355F">
          <w:rPr>
            <w:rStyle w:val="Hipersaitas"/>
            <w:sz w:val="22"/>
            <w:szCs w:val="22"/>
          </w:rPr>
          <w:t>http://www.vvkt.lt/</w:t>
        </w:r>
      </w:hyperlink>
      <w:r w:rsidR="00280C9D" w:rsidRPr="003F355F">
        <w:rPr>
          <w:rStyle w:val="Hipersaitas"/>
          <w:color w:val="auto"/>
          <w:sz w:val="22"/>
          <w:szCs w:val="22"/>
          <w:u w:val="none"/>
        </w:rPr>
        <w:t>.</w:t>
      </w:r>
    </w:p>
    <w:p w14:paraId="4DF28F56" w14:textId="77777777" w:rsidR="00C22D98" w:rsidRPr="00FC05A4" w:rsidRDefault="00C22D98" w:rsidP="00C22D98">
      <w:pPr>
        <w:rPr>
          <w:sz w:val="22"/>
          <w:szCs w:val="22"/>
          <w:highlight w:val="yellow"/>
        </w:rPr>
      </w:pPr>
    </w:p>
    <w:sectPr w:rsidR="00C22D98" w:rsidRPr="00FC05A4" w:rsidSect="00377FD4">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B7A84" w14:textId="77777777" w:rsidR="00C4659A" w:rsidRDefault="00C4659A" w:rsidP="00F66F3B">
      <w:r>
        <w:separator/>
      </w:r>
    </w:p>
  </w:endnote>
  <w:endnote w:type="continuationSeparator" w:id="0">
    <w:p w14:paraId="1BED53AE" w14:textId="77777777" w:rsidR="00C4659A" w:rsidRDefault="00C4659A" w:rsidP="00F66F3B">
      <w:r>
        <w:continuationSeparator/>
      </w:r>
    </w:p>
  </w:endnote>
  <w:endnote w:type="continuationNotice" w:id="1">
    <w:p w14:paraId="4E0F9EA3" w14:textId="77777777" w:rsidR="00C4659A" w:rsidRDefault="00C46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A4E30" w14:textId="77777777" w:rsidR="00C4659A" w:rsidRDefault="00C4659A" w:rsidP="00F66F3B">
      <w:r>
        <w:separator/>
      </w:r>
    </w:p>
  </w:footnote>
  <w:footnote w:type="continuationSeparator" w:id="0">
    <w:p w14:paraId="6A417320" w14:textId="77777777" w:rsidR="00C4659A" w:rsidRDefault="00C4659A" w:rsidP="00F66F3B">
      <w:r>
        <w:continuationSeparator/>
      </w:r>
    </w:p>
  </w:footnote>
  <w:footnote w:type="continuationNotice" w:id="1">
    <w:p w14:paraId="1F54F49B" w14:textId="77777777" w:rsidR="00C4659A" w:rsidRDefault="00C4659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451E"/>
    <w:multiLevelType w:val="hybridMultilevel"/>
    <w:tmpl w:val="A736490C"/>
    <w:lvl w:ilvl="0" w:tplc="FFFFFFFF">
      <w:start w:val="1"/>
      <w:numFmt w:val="bullet"/>
      <w:lvlText w:val="-"/>
      <w:lvlJc w:val="left"/>
      <w:pPr>
        <w:tabs>
          <w:tab w:val="num" w:pos="936"/>
        </w:tabs>
        <w:ind w:left="936" w:hanging="288"/>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23EC"/>
    <w:multiLevelType w:val="hybridMultilevel"/>
    <w:tmpl w:val="850CC6D6"/>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365A15"/>
    <w:multiLevelType w:val="hybridMultilevel"/>
    <w:tmpl w:val="63CC1580"/>
    <w:lvl w:ilvl="0" w:tplc="E9BC6CA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060C1"/>
    <w:multiLevelType w:val="hybridMultilevel"/>
    <w:tmpl w:val="35CC5F74"/>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FC4C48"/>
    <w:multiLevelType w:val="hybridMultilevel"/>
    <w:tmpl w:val="40D48E0E"/>
    <w:lvl w:ilvl="0" w:tplc="FFFFFFFF">
      <w:start w:val="1"/>
      <w:numFmt w:val="bullet"/>
      <w:lvlText w:val="-"/>
      <w:lvlJc w:val="left"/>
      <w:pPr>
        <w:tabs>
          <w:tab w:val="num" w:pos="936"/>
        </w:tabs>
        <w:ind w:left="936" w:hanging="288"/>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6E7AFE"/>
    <w:multiLevelType w:val="hybridMultilevel"/>
    <w:tmpl w:val="63F06322"/>
    <w:lvl w:ilvl="0" w:tplc="FFFFFFFF">
      <w:start w:val="1"/>
      <w:numFmt w:val="bullet"/>
      <w:lvlText w:val="-"/>
      <w:lvlJc w:val="left"/>
      <w:pPr>
        <w:tabs>
          <w:tab w:val="num" w:pos="936"/>
        </w:tabs>
        <w:ind w:left="936" w:hanging="288"/>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4F2C3B"/>
    <w:multiLevelType w:val="hybridMultilevel"/>
    <w:tmpl w:val="1BD418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F70DF7"/>
    <w:multiLevelType w:val="hybridMultilevel"/>
    <w:tmpl w:val="6F605692"/>
    <w:lvl w:ilvl="0" w:tplc="2D86D578">
      <w:start w:val="1"/>
      <w:numFmt w:val="bullet"/>
      <w:lvlText w:val=""/>
      <w:lvlJc w:val="left"/>
      <w:pPr>
        <w:tabs>
          <w:tab w:val="num" w:pos="936"/>
        </w:tabs>
        <w:ind w:left="93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FF65BD"/>
    <w:multiLevelType w:val="hybridMultilevel"/>
    <w:tmpl w:val="AE907040"/>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3C7846"/>
    <w:multiLevelType w:val="hybridMultilevel"/>
    <w:tmpl w:val="B0EE32F4"/>
    <w:lvl w:ilvl="0" w:tplc="AC782C6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9"/>
  </w:num>
  <w:num w:numId="4">
    <w:abstractNumId w:val="7"/>
  </w:num>
  <w:num w:numId="5">
    <w:abstractNumId w:val="8"/>
  </w:num>
  <w:num w:numId="6">
    <w:abstractNumId w:val="3"/>
  </w:num>
  <w:num w:numId="7">
    <w:abstractNumId w:val="0"/>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8"/>
    <w:rsid w:val="00000A50"/>
    <w:rsid w:val="000368EF"/>
    <w:rsid w:val="00041E8D"/>
    <w:rsid w:val="00046281"/>
    <w:rsid w:val="0006081F"/>
    <w:rsid w:val="000B0FA3"/>
    <w:rsid w:val="000B4707"/>
    <w:rsid w:val="000B708C"/>
    <w:rsid w:val="000F11F3"/>
    <w:rsid w:val="00111A13"/>
    <w:rsid w:val="001636A5"/>
    <w:rsid w:val="00173201"/>
    <w:rsid w:val="00191600"/>
    <w:rsid w:val="0019647B"/>
    <w:rsid w:val="001B415F"/>
    <w:rsid w:val="001B4240"/>
    <w:rsid w:val="001C2714"/>
    <w:rsid w:val="001D3FAD"/>
    <w:rsid w:val="001E5600"/>
    <w:rsid w:val="00206131"/>
    <w:rsid w:val="00255DD2"/>
    <w:rsid w:val="0027354D"/>
    <w:rsid w:val="00280C9D"/>
    <w:rsid w:val="00280CDC"/>
    <w:rsid w:val="00283F0B"/>
    <w:rsid w:val="002C5862"/>
    <w:rsid w:val="002E2C35"/>
    <w:rsid w:val="002E39C0"/>
    <w:rsid w:val="002F3A9C"/>
    <w:rsid w:val="00314203"/>
    <w:rsid w:val="003202F3"/>
    <w:rsid w:val="0034490E"/>
    <w:rsid w:val="003532B8"/>
    <w:rsid w:val="003619D2"/>
    <w:rsid w:val="003702BE"/>
    <w:rsid w:val="00377701"/>
    <w:rsid w:val="00377FD4"/>
    <w:rsid w:val="00380BDD"/>
    <w:rsid w:val="00381400"/>
    <w:rsid w:val="003943B4"/>
    <w:rsid w:val="003B2B6C"/>
    <w:rsid w:val="003D2F1B"/>
    <w:rsid w:val="003F18E5"/>
    <w:rsid w:val="003F355F"/>
    <w:rsid w:val="0046648F"/>
    <w:rsid w:val="004A341F"/>
    <w:rsid w:val="004B2F1C"/>
    <w:rsid w:val="004B7CDF"/>
    <w:rsid w:val="004C3828"/>
    <w:rsid w:val="004D3841"/>
    <w:rsid w:val="004E2976"/>
    <w:rsid w:val="005213F7"/>
    <w:rsid w:val="00536920"/>
    <w:rsid w:val="0054298A"/>
    <w:rsid w:val="005B116D"/>
    <w:rsid w:val="005E2F58"/>
    <w:rsid w:val="00611BDE"/>
    <w:rsid w:val="00645F38"/>
    <w:rsid w:val="00662524"/>
    <w:rsid w:val="00663169"/>
    <w:rsid w:val="00690021"/>
    <w:rsid w:val="006A69CD"/>
    <w:rsid w:val="006C635D"/>
    <w:rsid w:val="006D1E97"/>
    <w:rsid w:val="006D5023"/>
    <w:rsid w:val="006F30E9"/>
    <w:rsid w:val="006F32C4"/>
    <w:rsid w:val="00703B24"/>
    <w:rsid w:val="007127DA"/>
    <w:rsid w:val="00714A6A"/>
    <w:rsid w:val="00742609"/>
    <w:rsid w:val="00790D16"/>
    <w:rsid w:val="00791DEB"/>
    <w:rsid w:val="00793E98"/>
    <w:rsid w:val="007E355B"/>
    <w:rsid w:val="007E5413"/>
    <w:rsid w:val="007E6E7D"/>
    <w:rsid w:val="0080149A"/>
    <w:rsid w:val="008059F9"/>
    <w:rsid w:val="008364EC"/>
    <w:rsid w:val="00864043"/>
    <w:rsid w:val="00875612"/>
    <w:rsid w:val="008911C3"/>
    <w:rsid w:val="008A7BB0"/>
    <w:rsid w:val="008B06C9"/>
    <w:rsid w:val="008B632E"/>
    <w:rsid w:val="008C1AE6"/>
    <w:rsid w:val="009729A3"/>
    <w:rsid w:val="00975C4F"/>
    <w:rsid w:val="00994590"/>
    <w:rsid w:val="009945B3"/>
    <w:rsid w:val="009D213A"/>
    <w:rsid w:val="009E75F3"/>
    <w:rsid w:val="00A158F0"/>
    <w:rsid w:val="00A37541"/>
    <w:rsid w:val="00A53216"/>
    <w:rsid w:val="00A60157"/>
    <w:rsid w:val="00AC6EEB"/>
    <w:rsid w:val="00AC6FE2"/>
    <w:rsid w:val="00AD0488"/>
    <w:rsid w:val="00B873AC"/>
    <w:rsid w:val="00B95E39"/>
    <w:rsid w:val="00C03C91"/>
    <w:rsid w:val="00C14F43"/>
    <w:rsid w:val="00C22D98"/>
    <w:rsid w:val="00C23EDC"/>
    <w:rsid w:val="00C4659A"/>
    <w:rsid w:val="00C75C60"/>
    <w:rsid w:val="00CB06C6"/>
    <w:rsid w:val="00CB4F8C"/>
    <w:rsid w:val="00CD0D27"/>
    <w:rsid w:val="00CD5F9C"/>
    <w:rsid w:val="00CF4A84"/>
    <w:rsid w:val="00D00511"/>
    <w:rsid w:val="00D058A8"/>
    <w:rsid w:val="00D413E8"/>
    <w:rsid w:val="00D5378E"/>
    <w:rsid w:val="00D651AD"/>
    <w:rsid w:val="00DC01B8"/>
    <w:rsid w:val="00DC203A"/>
    <w:rsid w:val="00DD691B"/>
    <w:rsid w:val="00DD73E8"/>
    <w:rsid w:val="00E4087E"/>
    <w:rsid w:val="00E42E31"/>
    <w:rsid w:val="00E5269B"/>
    <w:rsid w:val="00E55F36"/>
    <w:rsid w:val="00E71770"/>
    <w:rsid w:val="00E75640"/>
    <w:rsid w:val="00EA5481"/>
    <w:rsid w:val="00EA5EBB"/>
    <w:rsid w:val="00EB4756"/>
    <w:rsid w:val="00ED2A3F"/>
    <w:rsid w:val="00EF57AD"/>
    <w:rsid w:val="00F05CA8"/>
    <w:rsid w:val="00F11371"/>
    <w:rsid w:val="00F4696D"/>
    <w:rsid w:val="00F61533"/>
    <w:rsid w:val="00F66F3B"/>
    <w:rsid w:val="00F675C4"/>
    <w:rsid w:val="00F8132F"/>
    <w:rsid w:val="00F851D9"/>
    <w:rsid w:val="00FA5BEC"/>
    <w:rsid w:val="00FC05A4"/>
    <w:rsid w:val="00FD20D4"/>
    <w:rsid w:val="00FE387B"/>
    <w:rsid w:val="00FF08BC"/>
    <w:rsid w:val="00FF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DE00"/>
  <w15:docId w15:val="{DA06CB44-C457-489C-8D8B-1CED4FDC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D98"/>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C22D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C22D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22D98"/>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22D98"/>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06081F"/>
    <w:pPr>
      <w:spacing w:after="120"/>
    </w:pPr>
    <w:rPr>
      <w:szCs w:val="20"/>
    </w:rPr>
  </w:style>
  <w:style w:type="character" w:customStyle="1" w:styleId="PagrindinistekstasDiagrama">
    <w:name w:val="Pagrindinis tekstas Diagrama"/>
    <w:basedOn w:val="Numatytasispastraiposriftas"/>
    <w:link w:val="Pagrindinistekstas"/>
    <w:rsid w:val="00C22D98"/>
    <w:rPr>
      <w:rFonts w:ascii="Times New Roman" w:eastAsia="Calibri" w:hAnsi="Times New Roman" w:cs="Times New Roman"/>
      <w:sz w:val="24"/>
      <w:szCs w:val="20"/>
      <w:lang w:val="lt-LT"/>
    </w:rPr>
  </w:style>
  <w:style w:type="paragraph" w:styleId="Pagrindinistekstas2">
    <w:name w:val="Body Text 2"/>
    <w:basedOn w:val="prastasis"/>
    <w:link w:val="Pagrindinistekstas2Diagrama"/>
    <w:semiHidden/>
    <w:unhideWhenUsed/>
    <w:rsid w:val="00C22D98"/>
    <w:pPr>
      <w:spacing w:after="120" w:line="480" w:lineRule="auto"/>
    </w:pPr>
  </w:style>
  <w:style w:type="character" w:customStyle="1" w:styleId="Pagrindinistekstas2Diagrama">
    <w:name w:val="Pagrindinis tekstas 2 Diagrama"/>
    <w:basedOn w:val="Numatytasispastraiposriftas"/>
    <w:link w:val="Pagrindinistekstas2"/>
    <w:semiHidden/>
    <w:rsid w:val="00C22D98"/>
    <w:rPr>
      <w:rFonts w:ascii="Times New Roman" w:eastAsia="Calibri" w:hAnsi="Times New Roman" w:cs="Times New Roman"/>
      <w:sz w:val="24"/>
      <w:szCs w:val="24"/>
      <w:lang w:val="lt-LT"/>
    </w:rPr>
  </w:style>
  <w:style w:type="character" w:customStyle="1" w:styleId="BTEMEASMCAChar">
    <w:name w:val="BT EMEA_SMCA Char"/>
    <w:basedOn w:val="Numatytasispastraiposriftas"/>
    <w:link w:val="BTEMEASMCA"/>
    <w:locked/>
    <w:rsid w:val="00C22D98"/>
    <w:rPr>
      <w:rFonts w:ascii="Times New Roman" w:eastAsia="Times New Roman" w:hAnsi="Times New Roman" w:cs="Times New Roman"/>
      <w:bCs/>
      <w:noProof/>
      <w:lang w:val="lt-LT" w:eastAsia="lt-LT"/>
    </w:rPr>
  </w:style>
  <w:style w:type="paragraph" w:customStyle="1" w:styleId="BTEMEASMCA">
    <w:name w:val="BT EMEA_SMCA"/>
    <w:basedOn w:val="prastasis"/>
    <w:link w:val="BTEMEASMCAChar"/>
    <w:autoRedefine/>
    <w:rsid w:val="00C22D98"/>
    <w:rPr>
      <w:rFonts w:eastAsia="Times New Roman"/>
      <w:bCs/>
      <w:noProof/>
      <w:sz w:val="22"/>
      <w:szCs w:val="22"/>
      <w:lang w:eastAsia="lt-LT"/>
    </w:rPr>
  </w:style>
  <w:style w:type="paragraph" w:customStyle="1" w:styleId="PI-1EMEASMCA">
    <w:name w:val="PI-1 EMEA_SMCA"/>
    <w:basedOn w:val="Antrat2"/>
    <w:autoRedefine/>
    <w:rsid w:val="00C22D98"/>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2EMEASMCA">
    <w:name w:val="PI-2 EMEA_SMCA"/>
    <w:basedOn w:val="Antrat3"/>
    <w:autoRedefine/>
    <w:rsid w:val="00C22D98"/>
    <w:pPr>
      <w:tabs>
        <w:tab w:val="left" w:pos="567"/>
      </w:tabs>
      <w:spacing w:before="0"/>
      <w:ind w:left="567" w:hanging="567"/>
    </w:pPr>
    <w:rPr>
      <w:rFonts w:ascii="Times New Roman" w:eastAsia="Calibri" w:hAnsi="Times New Roman" w:cs="Times New Roman"/>
      <w:bCs w:val="0"/>
      <w:color w:val="auto"/>
      <w:kern w:val="28"/>
      <w:sz w:val="22"/>
      <w:szCs w:val="22"/>
    </w:rPr>
  </w:style>
  <w:style w:type="character" w:customStyle="1" w:styleId="TTEMEASMCAChar">
    <w:name w:val="TT EMEA_SMCA Char"/>
    <w:basedOn w:val="Numatytasispastraiposriftas"/>
    <w:link w:val="TTEMEASMCA"/>
    <w:locked/>
    <w:rsid w:val="00C22D98"/>
    <w:rPr>
      <w:rFonts w:ascii="Times New Roman" w:eastAsia="Times New Roman" w:hAnsi="Times New Roman" w:cs="Times New Roman"/>
      <w:b/>
      <w:caps/>
      <w:noProof/>
      <w:lang w:val="lt-LT" w:eastAsia="lt-LT"/>
    </w:rPr>
  </w:style>
  <w:style w:type="paragraph" w:customStyle="1" w:styleId="TTEMEASMCA">
    <w:name w:val="TT EMEA_SMCA"/>
    <w:basedOn w:val="Antrat1"/>
    <w:link w:val="TTEMEASMCAChar"/>
    <w:autoRedefine/>
    <w:rsid w:val="00C22D98"/>
    <w:pPr>
      <w:keepNext w:val="0"/>
      <w:keepLines w:val="0"/>
      <w:tabs>
        <w:tab w:val="left" w:pos="567"/>
      </w:tabs>
      <w:spacing w:before="0"/>
      <w:ind w:left="567" w:hanging="567"/>
      <w:jc w:val="center"/>
    </w:pPr>
    <w:rPr>
      <w:rFonts w:ascii="Times New Roman" w:eastAsia="Times New Roman" w:hAnsi="Times New Roman" w:cs="Times New Roman"/>
      <w:bCs w:val="0"/>
      <w:caps/>
      <w:noProof/>
      <w:color w:val="auto"/>
      <w:sz w:val="22"/>
      <w:szCs w:val="22"/>
      <w:lang w:eastAsia="lt-LT"/>
    </w:rPr>
  </w:style>
  <w:style w:type="paragraph" w:customStyle="1" w:styleId="BTAnIIEMEASMCA">
    <w:name w:val="BT(AnII) EMEA_SMCA"/>
    <w:basedOn w:val="Debesliotekstas"/>
    <w:autoRedefine/>
    <w:rsid w:val="00C22D98"/>
  </w:style>
  <w:style w:type="paragraph" w:customStyle="1" w:styleId="BTuEMEASMCA">
    <w:name w:val="BT(u) EMEA_SMCA"/>
    <w:basedOn w:val="BTEMEASMCA"/>
    <w:autoRedefine/>
    <w:rsid w:val="00C22D98"/>
    <w:rPr>
      <w:rFonts w:eastAsia="Calibri"/>
      <w:u w:val="single"/>
      <w:lang w:eastAsia="en-US"/>
    </w:rPr>
  </w:style>
  <w:style w:type="paragraph" w:customStyle="1" w:styleId="A-TableText">
    <w:name w:val="A-Table Text"/>
    <w:rsid w:val="00C22D98"/>
    <w:pPr>
      <w:spacing w:before="60" w:after="60" w:line="240" w:lineRule="auto"/>
    </w:pPr>
    <w:rPr>
      <w:rFonts w:ascii="Times New Roman" w:eastAsia="MS Mincho" w:hAnsi="Times New Roman" w:cs="Times New Roman"/>
      <w:lang w:val="en-GB"/>
    </w:rPr>
  </w:style>
  <w:style w:type="paragraph" w:customStyle="1" w:styleId="A-TableHeader">
    <w:name w:val="A-Table Header"/>
    <w:next w:val="A-TableText"/>
    <w:rsid w:val="00C22D98"/>
    <w:pPr>
      <w:keepNext/>
      <w:spacing w:before="60" w:after="60" w:line="240" w:lineRule="auto"/>
    </w:pPr>
    <w:rPr>
      <w:rFonts w:ascii="Times New Roman" w:eastAsia="MS Mincho" w:hAnsi="Times New Roman" w:cs="Times New Roman"/>
      <w:b/>
      <w:bCs/>
      <w:lang w:val="en-GB"/>
    </w:rPr>
  </w:style>
  <w:style w:type="paragraph" w:customStyle="1" w:styleId="A-TableTitle">
    <w:name w:val="A-Table Title"/>
    <w:next w:val="prastasis"/>
    <w:rsid w:val="00C22D98"/>
    <w:pPr>
      <w:keepNext/>
      <w:tabs>
        <w:tab w:val="left" w:pos="1800"/>
      </w:tabs>
      <w:spacing w:after="120" w:line="280" w:lineRule="atLeast"/>
      <w:ind w:left="1800" w:hanging="1800"/>
    </w:pPr>
    <w:rPr>
      <w:rFonts w:ascii="Times New Roman" w:eastAsia="MS Mincho" w:hAnsi="Times New Roman" w:cs="Times New Roman"/>
      <w:b/>
      <w:bCs/>
      <w:sz w:val="24"/>
      <w:szCs w:val="24"/>
      <w:lang w:val="en-GB"/>
    </w:rPr>
  </w:style>
  <w:style w:type="paragraph" w:customStyle="1" w:styleId="A-TableFootnoteText">
    <w:name w:val="A-Table Footnote Text"/>
    <w:next w:val="prastasis"/>
    <w:rsid w:val="00C22D98"/>
    <w:pPr>
      <w:tabs>
        <w:tab w:val="left" w:pos="432"/>
      </w:tabs>
      <w:spacing w:after="0" w:line="240" w:lineRule="auto"/>
      <w:ind w:left="432" w:hanging="432"/>
    </w:pPr>
    <w:rPr>
      <w:rFonts w:ascii="Times New Roman" w:eastAsia="Calibri" w:hAnsi="Times New Roman" w:cs="Times New Roman"/>
      <w:sz w:val="20"/>
      <w:szCs w:val="20"/>
      <w:lang w:val="en-GB"/>
    </w:rPr>
  </w:style>
  <w:style w:type="character" w:customStyle="1" w:styleId="Antrat2Diagrama">
    <w:name w:val="Antraštė 2 Diagrama"/>
    <w:basedOn w:val="Numatytasispastraiposriftas"/>
    <w:link w:val="Antrat2"/>
    <w:uiPriority w:val="9"/>
    <w:semiHidden/>
    <w:rsid w:val="00C22D98"/>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C22D98"/>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C22D98"/>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C22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2D98"/>
    <w:rPr>
      <w:rFonts w:ascii="Tahoma" w:eastAsia="Calibri" w:hAnsi="Tahoma" w:cs="Tahoma"/>
      <w:sz w:val="16"/>
      <w:szCs w:val="16"/>
      <w:lang w:val="lt-LT"/>
    </w:rPr>
  </w:style>
  <w:style w:type="paragraph" w:styleId="Sraopastraipa">
    <w:name w:val="List Paragraph"/>
    <w:basedOn w:val="prastasis"/>
    <w:uiPriority w:val="34"/>
    <w:qFormat/>
    <w:rsid w:val="009729A3"/>
    <w:pPr>
      <w:ind w:left="720"/>
      <w:contextualSpacing/>
    </w:pPr>
  </w:style>
  <w:style w:type="paragraph" w:customStyle="1" w:styleId="HeadingFree">
    <w:name w:val="Heading Free"/>
    <w:basedOn w:val="prastasis"/>
    <w:next w:val="prastasis"/>
    <w:rsid w:val="00F61533"/>
    <w:pPr>
      <w:keepNext/>
      <w:spacing w:after="260" w:line="260" w:lineRule="exact"/>
      <w:ind w:left="1140" w:hanging="1140"/>
      <w:jc w:val="both"/>
    </w:pPr>
    <w:rPr>
      <w:rFonts w:eastAsia="Times New Roman"/>
      <w:b/>
      <w:caps/>
      <w:lang w:val="en-GB" w:eastAsia="en-GB"/>
    </w:rPr>
  </w:style>
  <w:style w:type="table" w:styleId="Lentelstinklelis">
    <w:name w:val="Table Grid"/>
    <w:basedOn w:val="prastojilentel"/>
    <w:uiPriority w:val="59"/>
    <w:rsid w:val="0038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66F3B"/>
    <w:pPr>
      <w:tabs>
        <w:tab w:val="center" w:pos="4819"/>
        <w:tab w:val="right" w:pos="9638"/>
      </w:tabs>
    </w:pPr>
  </w:style>
  <w:style w:type="character" w:customStyle="1" w:styleId="AntratsDiagrama">
    <w:name w:val="Antraštės Diagrama"/>
    <w:basedOn w:val="Numatytasispastraiposriftas"/>
    <w:link w:val="Antrats"/>
    <w:uiPriority w:val="99"/>
    <w:rsid w:val="00F66F3B"/>
    <w:rPr>
      <w:rFonts w:ascii="Times New Roman" w:eastAsia="Calibri" w:hAnsi="Times New Roman" w:cs="Times New Roman"/>
      <w:sz w:val="24"/>
      <w:szCs w:val="24"/>
      <w:lang w:val="lt-LT"/>
    </w:rPr>
  </w:style>
  <w:style w:type="paragraph" w:styleId="Porat">
    <w:name w:val="footer"/>
    <w:basedOn w:val="prastasis"/>
    <w:link w:val="PoratDiagrama"/>
    <w:uiPriority w:val="99"/>
    <w:unhideWhenUsed/>
    <w:rsid w:val="00F66F3B"/>
    <w:pPr>
      <w:tabs>
        <w:tab w:val="center" w:pos="4819"/>
        <w:tab w:val="right" w:pos="9638"/>
      </w:tabs>
    </w:pPr>
  </w:style>
  <w:style w:type="character" w:customStyle="1" w:styleId="PoratDiagrama">
    <w:name w:val="Poraštė Diagrama"/>
    <w:basedOn w:val="Numatytasispastraiposriftas"/>
    <w:link w:val="Porat"/>
    <w:uiPriority w:val="99"/>
    <w:rsid w:val="00F66F3B"/>
    <w:rPr>
      <w:rFonts w:ascii="Times New Roman" w:eastAsia="Calibri" w:hAnsi="Times New Roman" w:cs="Times New Roman"/>
      <w:sz w:val="24"/>
      <w:szCs w:val="24"/>
      <w:lang w:val="lt-LT"/>
    </w:rPr>
  </w:style>
  <w:style w:type="paragraph" w:styleId="Betarp">
    <w:name w:val="No Spacing"/>
    <w:uiPriority w:val="1"/>
    <w:qFormat/>
    <w:rsid w:val="00E5269B"/>
    <w:pPr>
      <w:spacing w:after="0" w:line="240" w:lineRule="auto"/>
    </w:pPr>
    <w:rPr>
      <w:lang w:val="lt-LT"/>
    </w:rPr>
  </w:style>
  <w:style w:type="paragraph" w:styleId="Pataisymai">
    <w:name w:val="Revision"/>
    <w:hidden/>
    <w:uiPriority w:val="99"/>
    <w:semiHidden/>
    <w:rsid w:val="00C23EDC"/>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286">
      <w:bodyDiv w:val="1"/>
      <w:marLeft w:val="0"/>
      <w:marRight w:val="0"/>
      <w:marTop w:val="0"/>
      <w:marBottom w:val="0"/>
      <w:divBdr>
        <w:top w:val="none" w:sz="0" w:space="0" w:color="auto"/>
        <w:left w:val="none" w:sz="0" w:space="0" w:color="auto"/>
        <w:bottom w:val="none" w:sz="0" w:space="0" w:color="auto"/>
        <w:right w:val="none" w:sz="0" w:space="0" w:color="auto"/>
      </w:divBdr>
    </w:div>
    <w:div w:id="57674529">
      <w:bodyDiv w:val="1"/>
      <w:marLeft w:val="0"/>
      <w:marRight w:val="0"/>
      <w:marTop w:val="0"/>
      <w:marBottom w:val="0"/>
      <w:divBdr>
        <w:top w:val="none" w:sz="0" w:space="0" w:color="auto"/>
        <w:left w:val="none" w:sz="0" w:space="0" w:color="auto"/>
        <w:bottom w:val="none" w:sz="0" w:space="0" w:color="auto"/>
        <w:right w:val="none" w:sz="0" w:space="0" w:color="auto"/>
      </w:divBdr>
    </w:div>
    <w:div w:id="121391565">
      <w:bodyDiv w:val="1"/>
      <w:marLeft w:val="0"/>
      <w:marRight w:val="0"/>
      <w:marTop w:val="0"/>
      <w:marBottom w:val="0"/>
      <w:divBdr>
        <w:top w:val="none" w:sz="0" w:space="0" w:color="auto"/>
        <w:left w:val="none" w:sz="0" w:space="0" w:color="auto"/>
        <w:bottom w:val="none" w:sz="0" w:space="0" w:color="auto"/>
        <w:right w:val="none" w:sz="0" w:space="0" w:color="auto"/>
      </w:divBdr>
    </w:div>
    <w:div w:id="528108161">
      <w:bodyDiv w:val="1"/>
      <w:marLeft w:val="0"/>
      <w:marRight w:val="0"/>
      <w:marTop w:val="0"/>
      <w:marBottom w:val="0"/>
      <w:divBdr>
        <w:top w:val="none" w:sz="0" w:space="0" w:color="auto"/>
        <w:left w:val="none" w:sz="0" w:space="0" w:color="auto"/>
        <w:bottom w:val="none" w:sz="0" w:space="0" w:color="auto"/>
        <w:right w:val="none" w:sz="0" w:space="0" w:color="auto"/>
      </w:divBdr>
    </w:div>
    <w:div w:id="1430004703">
      <w:bodyDiv w:val="1"/>
      <w:marLeft w:val="0"/>
      <w:marRight w:val="0"/>
      <w:marTop w:val="0"/>
      <w:marBottom w:val="0"/>
      <w:divBdr>
        <w:top w:val="none" w:sz="0" w:space="0" w:color="auto"/>
        <w:left w:val="none" w:sz="0" w:space="0" w:color="auto"/>
        <w:bottom w:val="none" w:sz="0" w:space="0" w:color="auto"/>
        <w:right w:val="none" w:sz="0" w:space="0" w:color="auto"/>
      </w:divBdr>
    </w:div>
    <w:div w:id="2024282231">
      <w:bodyDiv w:val="1"/>
      <w:marLeft w:val="0"/>
      <w:marRight w:val="0"/>
      <w:marTop w:val="0"/>
      <w:marBottom w:val="0"/>
      <w:divBdr>
        <w:top w:val="none" w:sz="0" w:space="0" w:color="auto"/>
        <w:left w:val="none" w:sz="0" w:space="0" w:color="auto"/>
        <w:bottom w:val="none" w:sz="0" w:space="0" w:color="auto"/>
        <w:right w:val="none" w:sz="0" w:space="0" w:color="auto"/>
      </w:divBdr>
      <w:divsChild>
        <w:div w:id="1403865273">
          <w:marLeft w:val="0"/>
          <w:marRight w:val="0"/>
          <w:marTop w:val="0"/>
          <w:marBottom w:val="0"/>
          <w:divBdr>
            <w:top w:val="none" w:sz="0" w:space="0" w:color="auto"/>
            <w:left w:val="none" w:sz="0" w:space="0" w:color="auto"/>
            <w:bottom w:val="none" w:sz="0" w:space="0" w:color="auto"/>
            <w:right w:val="none" w:sz="0" w:space="0" w:color="auto"/>
          </w:divBdr>
          <w:divsChild>
            <w:div w:id="1075711960">
              <w:marLeft w:val="0"/>
              <w:marRight w:val="0"/>
              <w:marTop w:val="0"/>
              <w:marBottom w:val="0"/>
              <w:divBdr>
                <w:top w:val="none" w:sz="0" w:space="0" w:color="auto"/>
                <w:left w:val="none" w:sz="0" w:space="0" w:color="auto"/>
                <w:bottom w:val="none" w:sz="0" w:space="0" w:color="auto"/>
                <w:right w:val="none" w:sz="0" w:space="0" w:color="auto"/>
              </w:divBdr>
              <w:divsChild>
                <w:div w:id="677199951">
                  <w:marLeft w:val="0"/>
                  <w:marRight w:val="0"/>
                  <w:marTop w:val="0"/>
                  <w:marBottom w:val="0"/>
                  <w:divBdr>
                    <w:top w:val="none" w:sz="0" w:space="0" w:color="auto"/>
                    <w:left w:val="none" w:sz="0" w:space="0" w:color="auto"/>
                    <w:bottom w:val="none" w:sz="0" w:space="0" w:color="auto"/>
                    <w:right w:val="none" w:sz="0" w:space="0" w:color="auto"/>
                  </w:divBdr>
                  <w:divsChild>
                    <w:div w:id="666598516">
                      <w:marLeft w:val="0"/>
                      <w:marRight w:val="0"/>
                      <w:marTop w:val="0"/>
                      <w:marBottom w:val="0"/>
                      <w:divBdr>
                        <w:top w:val="none" w:sz="0" w:space="0" w:color="auto"/>
                        <w:left w:val="none" w:sz="0" w:space="0" w:color="auto"/>
                        <w:bottom w:val="none" w:sz="0" w:space="0" w:color="auto"/>
                        <w:right w:val="none" w:sz="0" w:space="0" w:color="auto"/>
                      </w:divBdr>
                      <w:divsChild>
                        <w:div w:id="1393768299">
                          <w:marLeft w:val="0"/>
                          <w:marRight w:val="0"/>
                          <w:marTop w:val="0"/>
                          <w:marBottom w:val="0"/>
                          <w:divBdr>
                            <w:top w:val="none" w:sz="0" w:space="0" w:color="auto"/>
                            <w:left w:val="none" w:sz="0" w:space="0" w:color="auto"/>
                            <w:bottom w:val="none" w:sz="0" w:space="0" w:color="auto"/>
                            <w:right w:val="none" w:sz="0" w:space="0" w:color="auto"/>
                          </w:divBdr>
                          <w:divsChild>
                            <w:div w:id="1150487521">
                              <w:marLeft w:val="0"/>
                              <w:marRight w:val="0"/>
                              <w:marTop w:val="0"/>
                              <w:marBottom w:val="0"/>
                              <w:divBdr>
                                <w:top w:val="none" w:sz="0" w:space="0" w:color="auto"/>
                                <w:left w:val="none" w:sz="0" w:space="0" w:color="auto"/>
                                <w:bottom w:val="none" w:sz="0" w:space="0" w:color="auto"/>
                                <w:right w:val="none" w:sz="0" w:space="0" w:color="auto"/>
                              </w:divBdr>
                              <w:divsChild>
                                <w:div w:id="1140927863">
                                  <w:marLeft w:val="0"/>
                                  <w:marRight w:val="0"/>
                                  <w:marTop w:val="0"/>
                                  <w:marBottom w:val="0"/>
                                  <w:divBdr>
                                    <w:top w:val="none" w:sz="0" w:space="0" w:color="auto"/>
                                    <w:left w:val="none" w:sz="0" w:space="0" w:color="auto"/>
                                    <w:bottom w:val="none" w:sz="0" w:space="0" w:color="auto"/>
                                    <w:right w:val="none" w:sz="0" w:space="0" w:color="auto"/>
                                  </w:divBdr>
                                  <w:divsChild>
                                    <w:div w:id="16469666">
                                      <w:marLeft w:val="60"/>
                                      <w:marRight w:val="0"/>
                                      <w:marTop w:val="0"/>
                                      <w:marBottom w:val="0"/>
                                      <w:divBdr>
                                        <w:top w:val="none" w:sz="0" w:space="0" w:color="auto"/>
                                        <w:left w:val="none" w:sz="0" w:space="0" w:color="auto"/>
                                        <w:bottom w:val="none" w:sz="0" w:space="0" w:color="auto"/>
                                        <w:right w:val="none" w:sz="0" w:space="0" w:color="auto"/>
                                      </w:divBdr>
                                      <w:divsChild>
                                        <w:div w:id="303194469">
                                          <w:marLeft w:val="0"/>
                                          <w:marRight w:val="0"/>
                                          <w:marTop w:val="0"/>
                                          <w:marBottom w:val="0"/>
                                          <w:divBdr>
                                            <w:top w:val="none" w:sz="0" w:space="0" w:color="auto"/>
                                            <w:left w:val="none" w:sz="0" w:space="0" w:color="auto"/>
                                            <w:bottom w:val="none" w:sz="0" w:space="0" w:color="auto"/>
                                            <w:right w:val="none" w:sz="0" w:space="0" w:color="auto"/>
                                          </w:divBdr>
                                          <w:divsChild>
                                            <w:div w:id="2090038511">
                                              <w:marLeft w:val="0"/>
                                              <w:marRight w:val="0"/>
                                              <w:marTop w:val="0"/>
                                              <w:marBottom w:val="120"/>
                                              <w:divBdr>
                                                <w:top w:val="single" w:sz="6" w:space="0" w:color="F5F5F5"/>
                                                <w:left w:val="single" w:sz="6" w:space="0" w:color="F5F5F5"/>
                                                <w:bottom w:val="single" w:sz="6" w:space="0" w:color="F5F5F5"/>
                                                <w:right w:val="single" w:sz="6" w:space="0" w:color="F5F5F5"/>
                                              </w:divBdr>
                                              <w:divsChild>
                                                <w:div w:id="774441864">
                                                  <w:marLeft w:val="0"/>
                                                  <w:marRight w:val="0"/>
                                                  <w:marTop w:val="0"/>
                                                  <w:marBottom w:val="0"/>
                                                  <w:divBdr>
                                                    <w:top w:val="none" w:sz="0" w:space="0" w:color="auto"/>
                                                    <w:left w:val="none" w:sz="0" w:space="0" w:color="auto"/>
                                                    <w:bottom w:val="none" w:sz="0" w:space="0" w:color="auto"/>
                                                    <w:right w:val="none" w:sz="0" w:space="0" w:color="auto"/>
                                                  </w:divBdr>
                                                  <w:divsChild>
                                                    <w:div w:id="18065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6" ma:contentTypeDescription="Create a new document." ma:contentTypeScope="" ma:versionID="d5d870f0121ab9f218113080f92663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0f8100a1c032c13f362c54f30d21fc93"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F66E3-E7CE-4DAB-8766-86F6088C1109}">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109dd77f-ce19-45eb-9f15-de2b02146225"/>
    <ds:schemaRef ds:uri="04d69301-8a09-47d6-b4e7-771964707a58"/>
  </ds:schemaRefs>
</ds:datastoreItem>
</file>

<file path=customXml/itemProps2.xml><?xml version="1.0" encoding="utf-8"?>
<ds:datastoreItem xmlns:ds="http://schemas.openxmlformats.org/officeDocument/2006/customXml" ds:itemID="{2E8B44F6-B283-4B4F-B100-AA83C10C1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5D475-93E4-4139-882E-13925C0E7513}">
  <ds:schemaRefs>
    <ds:schemaRef ds:uri="http://schemas.microsoft.com/sharepoint/v3/contenttype/forms"/>
  </ds:schemaRefs>
</ds:datastoreItem>
</file>

<file path=customXml/itemProps4.xml><?xml version="1.0" encoding="utf-8"?>
<ds:datastoreItem xmlns:ds="http://schemas.openxmlformats.org/officeDocument/2006/customXml" ds:itemID="{C208C740-9680-4F7A-8ED9-F4C29367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24193</Words>
  <Characters>13791</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37909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Albina Burkauskaitė</cp:lastModifiedBy>
  <cp:revision>2</cp:revision>
  <cp:lastPrinted>2021-10-18T12:46:00Z</cp:lastPrinted>
  <dcterms:created xsi:type="dcterms:W3CDTF">2023-06-27T12:56:00Z</dcterms:created>
  <dcterms:modified xsi:type="dcterms:W3CDTF">2023-06-27T12:56:00Z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