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69750" w14:textId="77777777" w:rsidR="00CA72A7" w:rsidRPr="00087AAF" w:rsidRDefault="00CA72A7" w:rsidP="00CA72A7">
      <w:pPr>
        <w:rPr>
          <w:sz w:val="22"/>
          <w:szCs w:val="22"/>
        </w:rPr>
      </w:pPr>
      <w:bookmarkStart w:id="0" w:name="_Hlk155191465"/>
      <w:bookmarkEnd w:id="0"/>
    </w:p>
    <w:p w14:paraId="53D792BB" w14:textId="77777777" w:rsidR="00CA72A7" w:rsidRPr="00087AAF" w:rsidRDefault="00CA72A7" w:rsidP="00CA72A7">
      <w:pPr>
        <w:rPr>
          <w:sz w:val="22"/>
          <w:szCs w:val="22"/>
        </w:rPr>
      </w:pPr>
    </w:p>
    <w:p w14:paraId="1024F265" w14:textId="77777777" w:rsidR="00CA72A7" w:rsidRPr="00087AAF" w:rsidRDefault="00CA72A7" w:rsidP="00CA72A7">
      <w:pPr>
        <w:rPr>
          <w:sz w:val="22"/>
          <w:szCs w:val="22"/>
        </w:rPr>
      </w:pPr>
    </w:p>
    <w:p w14:paraId="7473B3BA" w14:textId="77777777" w:rsidR="00CA72A7" w:rsidRPr="00087AAF" w:rsidRDefault="00CA72A7" w:rsidP="00CA72A7">
      <w:pPr>
        <w:rPr>
          <w:sz w:val="22"/>
          <w:szCs w:val="22"/>
        </w:rPr>
      </w:pPr>
    </w:p>
    <w:p w14:paraId="15C2D8C4" w14:textId="77777777" w:rsidR="00CA72A7" w:rsidRPr="00087AAF" w:rsidRDefault="00CA72A7" w:rsidP="00CA72A7">
      <w:pPr>
        <w:rPr>
          <w:sz w:val="22"/>
          <w:szCs w:val="22"/>
        </w:rPr>
      </w:pPr>
    </w:p>
    <w:p w14:paraId="6F0283C8" w14:textId="77777777" w:rsidR="00CA72A7" w:rsidRPr="00087AAF" w:rsidRDefault="00CA72A7" w:rsidP="00CA72A7">
      <w:pPr>
        <w:rPr>
          <w:sz w:val="22"/>
          <w:szCs w:val="22"/>
        </w:rPr>
      </w:pPr>
    </w:p>
    <w:p w14:paraId="4E8692C8" w14:textId="77777777" w:rsidR="00CA72A7" w:rsidRPr="00087AAF" w:rsidRDefault="00CA72A7" w:rsidP="00CA72A7">
      <w:pPr>
        <w:rPr>
          <w:sz w:val="22"/>
          <w:szCs w:val="22"/>
        </w:rPr>
      </w:pPr>
    </w:p>
    <w:p w14:paraId="1BB9D7B4" w14:textId="77777777" w:rsidR="00CA72A7" w:rsidRPr="00087AAF" w:rsidRDefault="00CA72A7" w:rsidP="00CA72A7">
      <w:pPr>
        <w:rPr>
          <w:sz w:val="22"/>
          <w:szCs w:val="22"/>
        </w:rPr>
      </w:pPr>
    </w:p>
    <w:p w14:paraId="4394CE16" w14:textId="77777777" w:rsidR="00CA72A7" w:rsidRPr="00087AAF" w:rsidRDefault="00CA72A7" w:rsidP="00CA72A7">
      <w:pPr>
        <w:rPr>
          <w:sz w:val="22"/>
          <w:szCs w:val="22"/>
        </w:rPr>
      </w:pPr>
    </w:p>
    <w:p w14:paraId="3EB2F696" w14:textId="77777777" w:rsidR="00CA72A7" w:rsidRPr="00087AAF" w:rsidRDefault="00CA72A7" w:rsidP="00CA72A7">
      <w:pPr>
        <w:rPr>
          <w:sz w:val="22"/>
          <w:szCs w:val="22"/>
        </w:rPr>
      </w:pPr>
    </w:p>
    <w:p w14:paraId="72AAB51A" w14:textId="77777777" w:rsidR="00CA72A7" w:rsidRPr="009800F4" w:rsidRDefault="00CA72A7" w:rsidP="006B5F90">
      <w:pPr>
        <w:pStyle w:val="BTEMEASMCA"/>
      </w:pPr>
    </w:p>
    <w:p w14:paraId="19F293C5" w14:textId="77777777" w:rsidR="00CA72A7" w:rsidRPr="009800F4" w:rsidRDefault="00CA72A7" w:rsidP="006B5F90">
      <w:pPr>
        <w:pStyle w:val="BTEMEASMCA"/>
      </w:pPr>
    </w:p>
    <w:p w14:paraId="0A1BA0A5" w14:textId="77777777" w:rsidR="00CA72A7" w:rsidRPr="009800F4" w:rsidRDefault="00CA72A7" w:rsidP="006B5F90">
      <w:pPr>
        <w:pStyle w:val="BTEMEASMCA"/>
      </w:pPr>
    </w:p>
    <w:p w14:paraId="60EE96A2" w14:textId="77777777" w:rsidR="00CA72A7" w:rsidRPr="009800F4" w:rsidRDefault="00CA72A7" w:rsidP="006B5F90">
      <w:pPr>
        <w:pStyle w:val="BTEMEASMCA"/>
      </w:pPr>
    </w:p>
    <w:p w14:paraId="3C15A3A3" w14:textId="77777777" w:rsidR="00CA72A7" w:rsidRPr="009800F4" w:rsidRDefault="00CA72A7" w:rsidP="006B5F90">
      <w:pPr>
        <w:pStyle w:val="BTEMEASMCA"/>
      </w:pPr>
    </w:p>
    <w:p w14:paraId="25337570" w14:textId="77777777" w:rsidR="00CA72A7" w:rsidRPr="009800F4" w:rsidRDefault="00CA72A7" w:rsidP="006B5F90">
      <w:pPr>
        <w:pStyle w:val="BTEMEASMCA"/>
      </w:pPr>
    </w:p>
    <w:p w14:paraId="422D1FA1" w14:textId="77777777" w:rsidR="00CA72A7" w:rsidRPr="009800F4" w:rsidRDefault="00CA72A7" w:rsidP="006B5F90">
      <w:pPr>
        <w:pStyle w:val="BTEMEASMCA"/>
      </w:pPr>
    </w:p>
    <w:p w14:paraId="58234A70" w14:textId="77777777" w:rsidR="00CA72A7" w:rsidRPr="009800F4" w:rsidRDefault="00CA72A7" w:rsidP="006B5F90">
      <w:pPr>
        <w:pStyle w:val="BTEMEASMCA"/>
      </w:pPr>
    </w:p>
    <w:p w14:paraId="5CEB9A8E" w14:textId="77777777" w:rsidR="00CA72A7" w:rsidRPr="009800F4" w:rsidRDefault="00CA72A7" w:rsidP="006B5F90">
      <w:pPr>
        <w:pStyle w:val="BTEMEASMCA"/>
      </w:pPr>
    </w:p>
    <w:p w14:paraId="55951AB1" w14:textId="77777777" w:rsidR="00CA72A7" w:rsidRPr="009800F4" w:rsidRDefault="00CA72A7" w:rsidP="006B5F90">
      <w:pPr>
        <w:pStyle w:val="BTEMEASMCA"/>
      </w:pPr>
    </w:p>
    <w:p w14:paraId="542DE1B9" w14:textId="77777777" w:rsidR="00CA72A7" w:rsidRPr="009800F4" w:rsidRDefault="00CA72A7" w:rsidP="006B5F90">
      <w:pPr>
        <w:pStyle w:val="BTEMEASMCA"/>
      </w:pPr>
    </w:p>
    <w:p w14:paraId="7F3965D9" w14:textId="77777777" w:rsidR="00CA72A7" w:rsidRPr="009800F4" w:rsidRDefault="00CA72A7" w:rsidP="006B5F90">
      <w:pPr>
        <w:pStyle w:val="BTEMEASMCA"/>
      </w:pPr>
    </w:p>
    <w:p w14:paraId="58052865" w14:textId="77777777" w:rsidR="00CA72A7" w:rsidRPr="009800F4" w:rsidRDefault="00CA72A7" w:rsidP="006B5F90">
      <w:pPr>
        <w:pStyle w:val="BTEMEASMCA"/>
      </w:pPr>
    </w:p>
    <w:p w14:paraId="58EBA08D" w14:textId="655D1B9A" w:rsidR="00CA72A7" w:rsidRPr="00087AAF" w:rsidRDefault="00CA72A7" w:rsidP="00CA72A7">
      <w:pPr>
        <w:pStyle w:val="TTEMEASMCA"/>
        <w:rPr>
          <w:b w:val="0"/>
          <w:caps w:val="0"/>
          <w:lang w:val="lt-LT"/>
        </w:rPr>
      </w:pPr>
      <w:bookmarkStart w:id="1" w:name="_Toc129243096"/>
      <w:bookmarkStart w:id="2" w:name="_Toc129243221"/>
      <w:r w:rsidRPr="00087AAF">
        <w:rPr>
          <w:lang w:val="lt-LT"/>
        </w:rPr>
        <w:t>I PRIEDAS</w:t>
      </w:r>
      <w:bookmarkEnd w:id="1"/>
      <w:bookmarkEnd w:id="2"/>
    </w:p>
    <w:p w14:paraId="627B36B5" w14:textId="77777777" w:rsidR="00CA72A7" w:rsidRPr="009800F4" w:rsidRDefault="00CA72A7" w:rsidP="006B5F90">
      <w:pPr>
        <w:pStyle w:val="BTEMEASMCA"/>
      </w:pPr>
    </w:p>
    <w:p w14:paraId="2BEEB6C4" w14:textId="668C72BB" w:rsidR="00CA72A7" w:rsidRPr="00087AAF" w:rsidRDefault="00CA72A7" w:rsidP="00CA72A7">
      <w:pPr>
        <w:pStyle w:val="TTEMEASMCA"/>
        <w:rPr>
          <w:b w:val="0"/>
          <w:caps w:val="0"/>
          <w:lang w:val="lt-LT"/>
        </w:rPr>
      </w:pPr>
      <w:bookmarkStart w:id="3" w:name="_Toc129243097"/>
      <w:bookmarkStart w:id="4" w:name="_Toc129243222"/>
      <w:r w:rsidRPr="00087AAF">
        <w:rPr>
          <w:lang w:val="lt-LT"/>
        </w:rPr>
        <w:t>PREPARATO CHARAKTERISTIKŲ SANTRAUKA</w:t>
      </w:r>
      <w:bookmarkEnd w:id="3"/>
      <w:bookmarkEnd w:id="4"/>
    </w:p>
    <w:p w14:paraId="7FE63E16" w14:textId="77777777" w:rsidR="00CA72A7" w:rsidRPr="00087AAF" w:rsidRDefault="00CA72A7" w:rsidP="00CA72A7">
      <w:pPr>
        <w:pStyle w:val="PI-1EMEASMCA"/>
      </w:pPr>
      <w:r w:rsidRPr="00087AAF">
        <w:br w:type="page"/>
      </w:r>
      <w:bookmarkStart w:id="5" w:name="_Toc129243098"/>
      <w:bookmarkStart w:id="6" w:name="_Toc129243223"/>
      <w:r w:rsidRPr="00087AAF">
        <w:lastRenderedPageBreak/>
        <w:t>1.</w:t>
      </w:r>
      <w:r w:rsidRPr="00087AAF">
        <w:tab/>
        <w:t>VAISTINIO PREPARATO PAVADINIMAS</w:t>
      </w:r>
      <w:bookmarkEnd w:id="5"/>
      <w:bookmarkEnd w:id="6"/>
    </w:p>
    <w:p w14:paraId="3EE8DDBC" w14:textId="77777777" w:rsidR="00CA72A7" w:rsidRPr="009800F4" w:rsidRDefault="00CA72A7" w:rsidP="006B5F90">
      <w:pPr>
        <w:pStyle w:val="BTEMEASMCA"/>
      </w:pPr>
    </w:p>
    <w:p w14:paraId="068F4600" w14:textId="77777777" w:rsidR="00CA72A7" w:rsidRPr="009800F4" w:rsidRDefault="00CA72A7" w:rsidP="006B5F90">
      <w:pPr>
        <w:pStyle w:val="BTEMEASMCA"/>
      </w:pPr>
      <w:r w:rsidRPr="009800F4">
        <w:t>OtriDuo 0,5 mg/0,6 mg/ml nosies purškalas, tirpalas</w:t>
      </w:r>
    </w:p>
    <w:p w14:paraId="417D132A" w14:textId="77777777" w:rsidR="00CA72A7" w:rsidRPr="009800F4" w:rsidRDefault="00CA72A7" w:rsidP="006B5F90">
      <w:pPr>
        <w:pStyle w:val="BTEMEASMCA"/>
      </w:pPr>
    </w:p>
    <w:p w14:paraId="76550FB1" w14:textId="77777777" w:rsidR="00CA72A7" w:rsidRPr="009800F4" w:rsidRDefault="00CA72A7" w:rsidP="006B5F90">
      <w:pPr>
        <w:pStyle w:val="BTEMEASMCA"/>
      </w:pPr>
    </w:p>
    <w:p w14:paraId="3847E68C" w14:textId="6EB15A20" w:rsidR="00CA72A7" w:rsidRPr="00087AAF" w:rsidRDefault="00CA72A7" w:rsidP="00CA72A7">
      <w:pPr>
        <w:pStyle w:val="PI-1EMEASMCA"/>
      </w:pPr>
      <w:bookmarkStart w:id="7" w:name="_Toc129243099"/>
      <w:bookmarkStart w:id="8" w:name="_Toc129243224"/>
      <w:r w:rsidRPr="00087AAF">
        <w:t>2.</w:t>
      </w:r>
      <w:r w:rsidRPr="00087AAF">
        <w:tab/>
        <w:t>KOKYBINĖ IR KIEKYBINĖ SUDĖTIS</w:t>
      </w:r>
      <w:bookmarkEnd w:id="7"/>
      <w:bookmarkEnd w:id="8"/>
    </w:p>
    <w:p w14:paraId="39645C68" w14:textId="77777777" w:rsidR="00CA72A7" w:rsidRPr="009800F4" w:rsidRDefault="00CA72A7" w:rsidP="006B5F90">
      <w:pPr>
        <w:pStyle w:val="BTEMEASMCA"/>
      </w:pPr>
    </w:p>
    <w:p w14:paraId="5A39C990" w14:textId="77777777" w:rsidR="00CA72A7" w:rsidRPr="009800F4" w:rsidRDefault="00CA72A7" w:rsidP="006B5F90">
      <w:pPr>
        <w:pStyle w:val="BTEMEASMCA"/>
      </w:pPr>
      <w:r w:rsidRPr="009800F4">
        <w:t>1 ml purškalo yra 0,5 mg ksilometazolino hidrochlorido ir 0,6 mg ipratropio bromido.</w:t>
      </w:r>
    </w:p>
    <w:p w14:paraId="75F67399" w14:textId="77777777" w:rsidR="00CA72A7" w:rsidRPr="009800F4" w:rsidRDefault="00CA72A7" w:rsidP="006B5F90">
      <w:pPr>
        <w:pStyle w:val="BTEMEASMCA"/>
      </w:pPr>
    </w:p>
    <w:p w14:paraId="0ABDB011" w14:textId="77777777" w:rsidR="00CA72A7" w:rsidRPr="009800F4" w:rsidRDefault="00CA72A7" w:rsidP="006B5F90">
      <w:pPr>
        <w:pStyle w:val="BTEMEASMCA"/>
      </w:pPr>
      <w:r w:rsidRPr="009800F4">
        <w:t>Vienoje purškalo dozėje (maždaug 140 mikrolitrų) yra 70 mikrogramų ksilometazolino hidrochlorido ir 84 mikrogramai ipratropio bromido.</w:t>
      </w:r>
    </w:p>
    <w:p w14:paraId="2A183CD7" w14:textId="77777777" w:rsidR="00CA72A7" w:rsidRPr="009800F4" w:rsidRDefault="00CA72A7" w:rsidP="006B5F90">
      <w:pPr>
        <w:pStyle w:val="BTEMEASMCA"/>
      </w:pPr>
    </w:p>
    <w:p w14:paraId="7EE2D493" w14:textId="77777777" w:rsidR="00CA72A7" w:rsidRPr="009800F4" w:rsidRDefault="00CA72A7" w:rsidP="006B5F90">
      <w:pPr>
        <w:pStyle w:val="BTEMEASMCA"/>
      </w:pPr>
      <w:r w:rsidRPr="009800F4">
        <w:t>Visos pagalbinės medžiagos išvardytos 6.1 skyriuje.</w:t>
      </w:r>
    </w:p>
    <w:p w14:paraId="5F020EC0" w14:textId="77777777" w:rsidR="00CA72A7" w:rsidRPr="009800F4" w:rsidRDefault="00CA72A7" w:rsidP="006B5F90">
      <w:pPr>
        <w:pStyle w:val="BTEMEASMCA"/>
      </w:pPr>
    </w:p>
    <w:p w14:paraId="6CFCC59F" w14:textId="77777777" w:rsidR="00CA72A7" w:rsidRPr="009800F4" w:rsidRDefault="00CA72A7" w:rsidP="006B5F90">
      <w:pPr>
        <w:pStyle w:val="BTEMEASMCA"/>
      </w:pPr>
    </w:p>
    <w:p w14:paraId="383657DA" w14:textId="13DCDDFB" w:rsidR="00CA72A7" w:rsidRPr="00087AAF" w:rsidRDefault="00CA72A7" w:rsidP="00CA72A7">
      <w:pPr>
        <w:pStyle w:val="PI-1EMEASMCA"/>
      </w:pPr>
      <w:bookmarkStart w:id="9" w:name="_Toc129243100"/>
      <w:bookmarkStart w:id="10" w:name="_Toc129243225"/>
      <w:r w:rsidRPr="00087AAF">
        <w:t>3.</w:t>
      </w:r>
      <w:r w:rsidRPr="00087AAF">
        <w:tab/>
        <w:t>FARMACINĖ FORMA</w:t>
      </w:r>
      <w:bookmarkEnd w:id="9"/>
      <w:bookmarkEnd w:id="10"/>
    </w:p>
    <w:p w14:paraId="17D5200A" w14:textId="77777777" w:rsidR="00CA72A7" w:rsidRPr="009800F4" w:rsidRDefault="00CA72A7" w:rsidP="006B5F90">
      <w:pPr>
        <w:pStyle w:val="BTEMEASMCA"/>
      </w:pPr>
    </w:p>
    <w:p w14:paraId="663ACAF0" w14:textId="77777777" w:rsidR="00CA72A7" w:rsidRPr="009800F4" w:rsidRDefault="00CA72A7" w:rsidP="006B5F90">
      <w:pPr>
        <w:pStyle w:val="BTEMEASMCA"/>
      </w:pPr>
      <w:r w:rsidRPr="009800F4">
        <w:t>Nosies purškalas, tirpalas.</w:t>
      </w:r>
    </w:p>
    <w:p w14:paraId="788858F0" w14:textId="77777777" w:rsidR="00CA72A7" w:rsidRPr="009800F4" w:rsidRDefault="00CA72A7" w:rsidP="006B5F90">
      <w:pPr>
        <w:pStyle w:val="BTEMEASMCA"/>
      </w:pPr>
      <w:r w:rsidRPr="009800F4">
        <w:t>Skaidrus bespalvis tirpalas.</w:t>
      </w:r>
    </w:p>
    <w:p w14:paraId="21C8E3C7" w14:textId="77777777" w:rsidR="00CA72A7" w:rsidRPr="009800F4" w:rsidRDefault="00CA72A7" w:rsidP="006B5F90">
      <w:pPr>
        <w:pStyle w:val="BTEMEASMCA"/>
      </w:pPr>
    </w:p>
    <w:p w14:paraId="32D7150C" w14:textId="77777777" w:rsidR="00CA72A7" w:rsidRPr="009800F4" w:rsidRDefault="00CA72A7" w:rsidP="006B5F90">
      <w:pPr>
        <w:pStyle w:val="BTEMEASMCA"/>
      </w:pPr>
    </w:p>
    <w:p w14:paraId="004F3957" w14:textId="13C307FF" w:rsidR="00CA72A7" w:rsidRPr="00087AAF" w:rsidRDefault="00CA72A7" w:rsidP="00CA72A7">
      <w:pPr>
        <w:pStyle w:val="PI-1EMEASMCA"/>
      </w:pPr>
      <w:bookmarkStart w:id="11" w:name="_Toc129243101"/>
      <w:bookmarkStart w:id="12" w:name="_Toc129243226"/>
      <w:r w:rsidRPr="00087AAF">
        <w:t>4.</w:t>
      </w:r>
      <w:r w:rsidRPr="00087AAF">
        <w:tab/>
        <w:t>KLINIKINĖ INFORMACIJA</w:t>
      </w:r>
      <w:bookmarkEnd w:id="11"/>
      <w:bookmarkEnd w:id="12"/>
    </w:p>
    <w:p w14:paraId="7A57791F" w14:textId="77777777" w:rsidR="00CA72A7" w:rsidRPr="009800F4" w:rsidRDefault="00CA72A7" w:rsidP="006B5F90">
      <w:pPr>
        <w:pStyle w:val="BTEMEASMCA"/>
      </w:pPr>
    </w:p>
    <w:p w14:paraId="08CE9526" w14:textId="19FAD2C6" w:rsidR="00CA72A7" w:rsidRPr="00087AAF" w:rsidRDefault="00CA72A7" w:rsidP="001D6FA6">
      <w:pPr>
        <w:pStyle w:val="PI-2EMEASMCA"/>
      </w:pPr>
      <w:bookmarkStart w:id="13" w:name="_Toc129243102"/>
      <w:bookmarkStart w:id="14" w:name="_Toc129243227"/>
      <w:r w:rsidRPr="00087AAF">
        <w:t>4.1</w:t>
      </w:r>
      <w:r w:rsidRPr="00087AAF">
        <w:tab/>
        <w:t>Terapinės indikacijos</w:t>
      </w:r>
      <w:bookmarkEnd w:id="13"/>
      <w:bookmarkEnd w:id="14"/>
    </w:p>
    <w:p w14:paraId="783C9078" w14:textId="77777777" w:rsidR="00CA72A7" w:rsidRPr="009800F4" w:rsidRDefault="00CA72A7" w:rsidP="006B5F90">
      <w:pPr>
        <w:pStyle w:val="BTEMEASMCA"/>
      </w:pPr>
    </w:p>
    <w:p w14:paraId="467F383D" w14:textId="77777777" w:rsidR="00CA72A7" w:rsidRPr="009800F4" w:rsidRDefault="00CA72A7" w:rsidP="006B5F90">
      <w:pPr>
        <w:pStyle w:val="BTEMEASMCA"/>
      </w:pPr>
      <w:r w:rsidRPr="009800F4">
        <w:t>Simptominis nosies gleivinės paburkimo ir rinorėjos, kurie paprastai atsiranda peršalus, gydymas.</w:t>
      </w:r>
    </w:p>
    <w:p w14:paraId="199D64B0" w14:textId="77777777" w:rsidR="00CA72A7" w:rsidRPr="009800F4" w:rsidRDefault="00CA72A7" w:rsidP="006B5F90">
      <w:pPr>
        <w:pStyle w:val="BTEMEASMCA"/>
      </w:pPr>
    </w:p>
    <w:p w14:paraId="462C7653" w14:textId="024E1C7F" w:rsidR="00CA72A7" w:rsidRPr="00087AAF" w:rsidRDefault="00CA72A7" w:rsidP="001D6FA6">
      <w:pPr>
        <w:pStyle w:val="PI-2EMEASMCA"/>
      </w:pPr>
      <w:bookmarkStart w:id="15" w:name="_Toc129243103"/>
      <w:bookmarkStart w:id="16" w:name="_Toc129243228"/>
      <w:r w:rsidRPr="00087AAF">
        <w:t>4.2</w:t>
      </w:r>
      <w:r w:rsidRPr="00087AAF">
        <w:tab/>
        <w:t>Dozavimas ir vartojimo metodas</w:t>
      </w:r>
      <w:bookmarkEnd w:id="15"/>
      <w:bookmarkEnd w:id="16"/>
    </w:p>
    <w:p w14:paraId="32C42572" w14:textId="77777777" w:rsidR="00CA72A7" w:rsidRPr="009800F4" w:rsidRDefault="00CA72A7" w:rsidP="006B5F90">
      <w:pPr>
        <w:pStyle w:val="BTEMEASMCA"/>
      </w:pPr>
    </w:p>
    <w:p w14:paraId="29DD5158" w14:textId="77777777" w:rsidR="00CA72A7" w:rsidRPr="009800F4" w:rsidRDefault="00CA72A7" w:rsidP="006B5F90">
      <w:pPr>
        <w:pStyle w:val="BTEMEASMCA"/>
      </w:pPr>
      <w:r w:rsidRPr="009800F4">
        <w:t>Dozavimas</w:t>
      </w:r>
    </w:p>
    <w:p w14:paraId="2A866906" w14:textId="77777777" w:rsidR="00CA72A7" w:rsidRPr="009800F4" w:rsidRDefault="00CA72A7" w:rsidP="006B5F90">
      <w:pPr>
        <w:pStyle w:val="BTEMEASMCA"/>
      </w:pPr>
      <w:r w:rsidRPr="009800F4">
        <w:rPr>
          <w:i/>
        </w:rPr>
        <w:t>Suaugusieji</w:t>
      </w:r>
      <w:r w:rsidRPr="009800F4">
        <w:t>: po vieną įpurškimą į kiekvieną nosies landą iki 3 kartų per dieną. Tarp dozių reikalinga ne trumpesnė kaip 6 valandų pertrauka. Negalima purkšti daugiau kaip 3 kartus į kiekvieną nosies landą per dieną.</w:t>
      </w:r>
    </w:p>
    <w:p w14:paraId="0177CCAC" w14:textId="77777777" w:rsidR="00CA72A7" w:rsidRPr="009800F4" w:rsidRDefault="00CA72A7" w:rsidP="006B5F90">
      <w:pPr>
        <w:pStyle w:val="BTEMEASMCA"/>
      </w:pPr>
    </w:p>
    <w:p w14:paraId="6BF38C84" w14:textId="77777777" w:rsidR="00CA72A7" w:rsidRPr="009800F4" w:rsidRDefault="00CA72A7" w:rsidP="006B5F90">
      <w:pPr>
        <w:pStyle w:val="BTEMEASMCA"/>
      </w:pPr>
      <w:r w:rsidRPr="009800F4">
        <w:t>Gydymo trukmė negali viršyti 7 dienų (žr. 4.4 skyrių).</w:t>
      </w:r>
    </w:p>
    <w:p w14:paraId="7EB7AA75" w14:textId="2B3E59AE" w:rsidR="00677605" w:rsidRPr="009800F4" w:rsidRDefault="00677605" w:rsidP="006B5F90">
      <w:pPr>
        <w:pStyle w:val="BTEMEASMCA"/>
      </w:pPr>
    </w:p>
    <w:p w14:paraId="12032009" w14:textId="254F0B1B" w:rsidR="00484115" w:rsidRPr="009800F4" w:rsidRDefault="00484115" w:rsidP="006B5F90">
      <w:pPr>
        <w:pStyle w:val="BTEMEASMCA"/>
      </w:pPr>
      <w:r w:rsidRPr="009800F4">
        <w:t>Neviršyti nurodytos dozės. Turi būti vartojama mažiausia veiksminga dozė trumpiausią gydymo laiką. </w:t>
      </w:r>
    </w:p>
    <w:p w14:paraId="0C008D2E" w14:textId="77777777" w:rsidR="00484115" w:rsidRPr="009800F4" w:rsidRDefault="00484115" w:rsidP="006B5F90">
      <w:pPr>
        <w:pStyle w:val="BTEMEASMCA"/>
      </w:pPr>
    </w:p>
    <w:p w14:paraId="57ADD656" w14:textId="3AB8A8DE" w:rsidR="00CA72A7" w:rsidRPr="009800F4" w:rsidRDefault="00CA72A7" w:rsidP="006B5F90">
      <w:pPr>
        <w:pStyle w:val="BTEMEASMCA"/>
      </w:pPr>
      <w:r w:rsidRPr="009800F4">
        <w:t>Kad sumažėtų nepageidaujamų reakcijų rizika, rekomenduojama gydymą nutraukti iš karto, kai tik simptomai susilpnėja, net jeigu taip atsitinka iki rekomenduojamos 7 dienų gydymo trukmės pabaigos (žr. 4.8 skyrių).</w:t>
      </w:r>
    </w:p>
    <w:p w14:paraId="43048C04" w14:textId="77777777" w:rsidR="00CA72A7" w:rsidRPr="009800F4" w:rsidRDefault="00CA72A7" w:rsidP="006B5F90">
      <w:pPr>
        <w:pStyle w:val="BTEMEASMCA"/>
      </w:pPr>
    </w:p>
    <w:p w14:paraId="207C4913" w14:textId="77777777" w:rsidR="00CA72A7" w:rsidRPr="009800F4" w:rsidRDefault="00CA72A7" w:rsidP="006B5F90">
      <w:pPr>
        <w:pStyle w:val="BTEMEASMCA"/>
      </w:pPr>
      <w:r w:rsidRPr="009800F4">
        <w:t>Vaikų populiacija</w:t>
      </w:r>
    </w:p>
    <w:p w14:paraId="5B0C2CA7" w14:textId="77777777" w:rsidR="00CA72A7" w:rsidRPr="009800F4" w:rsidRDefault="00CA72A7" w:rsidP="006B5F90">
      <w:pPr>
        <w:pStyle w:val="BTEMEASMCA"/>
      </w:pPr>
      <w:r w:rsidRPr="009800F4">
        <w:t>OtriDuo nerekomenduojama vartoti vaikams ir paaugliams iki 18 metų, kadangi vartojimo patirties yra nedaug.</w:t>
      </w:r>
    </w:p>
    <w:p w14:paraId="7D19D8D5" w14:textId="77777777" w:rsidR="00CA72A7" w:rsidRPr="009800F4" w:rsidRDefault="00CA72A7" w:rsidP="006B5F90">
      <w:pPr>
        <w:pStyle w:val="BTEMEASMCA"/>
      </w:pPr>
    </w:p>
    <w:p w14:paraId="63A05F3C" w14:textId="77777777" w:rsidR="00CA72A7" w:rsidRPr="009800F4" w:rsidRDefault="00CA72A7" w:rsidP="006B5F90">
      <w:pPr>
        <w:pStyle w:val="BTEMEASMCA"/>
      </w:pPr>
      <w:r w:rsidRPr="009800F4">
        <w:t>Senyvi pacientai</w:t>
      </w:r>
    </w:p>
    <w:p w14:paraId="1A726461" w14:textId="77777777" w:rsidR="00CA72A7" w:rsidRPr="009800F4" w:rsidRDefault="00CA72A7" w:rsidP="006B5F90">
      <w:pPr>
        <w:pStyle w:val="BTEMEASMCA"/>
      </w:pPr>
      <w:r w:rsidRPr="009800F4">
        <w:t>Vartojimo vyresniems nei 70 metų amžiaus pacientams patirties yra nedaug.</w:t>
      </w:r>
    </w:p>
    <w:p w14:paraId="3181A013" w14:textId="77777777" w:rsidR="00CA72A7" w:rsidRPr="009800F4" w:rsidRDefault="00CA72A7" w:rsidP="006B5F90">
      <w:pPr>
        <w:pStyle w:val="BTEMEASMCA"/>
      </w:pPr>
    </w:p>
    <w:p w14:paraId="54E6D3A4" w14:textId="77777777" w:rsidR="00CA72A7" w:rsidRPr="009800F4" w:rsidRDefault="00CA72A7" w:rsidP="006B5F90">
      <w:pPr>
        <w:pStyle w:val="BTEMEASMCA"/>
      </w:pPr>
      <w:r w:rsidRPr="009800F4">
        <w:t>Vartojimo metodas</w:t>
      </w:r>
    </w:p>
    <w:p w14:paraId="1ACB26AF" w14:textId="77777777" w:rsidR="006F6969" w:rsidRDefault="006F6969" w:rsidP="006B5F90">
      <w:pPr>
        <w:pStyle w:val="BTEMEASMCA"/>
      </w:pPr>
    </w:p>
    <w:p w14:paraId="524CFFD8" w14:textId="73A31D95" w:rsidR="006F6969" w:rsidRPr="00996A1C" w:rsidRDefault="00B21FDF" w:rsidP="006B5F90">
      <w:pPr>
        <w:pStyle w:val="BTEMEASMCA"/>
      </w:pPr>
      <w:r>
        <w:t>Dviem pir</w:t>
      </w:r>
      <w:r>
        <w:rPr>
          <w:lang w:val="lt-LT"/>
        </w:rPr>
        <w:t xml:space="preserve">štais </w:t>
      </w:r>
      <w:r>
        <w:t>v</w:t>
      </w:r>
      <w:r w:rsidR="006F6969" w:rsidRPr="00996A1C">
        <w:t>ertikaliai spaudžiama pompa:</w:t>
      </w:r>
    </w:p>
    <w:p w14:paraId="71257EE5" w14:textId="77777777" w:rsidR="006F6969" w:rsidRPr="00540DEF" w:rsidRDefault="006F6969" w:rsidP="006B5F90">
      <w:pPr>
        <w:pStyle w:val="BTEMEASMCA"/>
      </w:pPr>
    </w:p>
    <w:p w14:paraId="36521325" w14:textId="2550C4D7" w:rsidR="00CA72A7" w:rsidRPr="009800F4" w:rsidRDefault="00CA72A7" w:rsidP="006B5F90">
      <w:pPr>
        <w:pStyle w:val="BTEMEASMCA"/>
      </w:pPr>
      <w:r w:rsidRPr="009800F4">
        <w:lastRenderedPageBreak/>
        <w:t xml:space="preserve">Prieš pirmą naudojimą, užtaisykite pompą išspausdami 4 įpurškimus į aplinką. Taip užtaisyta pompa yra paruošta įprastiniam kasdieniniam naudojimui. </w:t>
      </w:r>
    </w:p>
    <w:p w14:paraId="05B540BF" w14:textId="50234931" w:rsidR="00CA72A7" w:rsidRPr="009800F4" w:rsidRDefault="00CA72A7" w:rsidP="006B5F90">
      <w:pPr>
        <w:pStyle w:val="BTEMEASMCA"/>
      </w:pPr>
    </w:p>
    <w:p w14:paraId="08E7921F" w14:textId="77777777" w:rsidR="008F732E" w:rsidRPr="00087AAF" w:rsidRDefault="008F732E" w:rsidP="008F732E">
      <w:pPr>
        <w:pStyle w:val="Tekstpodstawowy2"/>
        <w:numPr>
          <w:ilvl w:val="0"/>
          <w:numId w:val="6"/>
        </w:numPr>
        <w:shd w:val="clear" w:color="auto" w:fill="auto"/>
        <w:tabs>
          <w:tab w:val="left" w:pos="-630"/>
        </w:tabs>
        <w:spacing w:before="0" w:after="0" w:line="240" w:lineRule="auto"/>
        <w:ind w:left="426" w:hanging="426"/>
        <w:jc w:val="left"/>
        <w:rPr>
          <w:sz w:val="22"/>
          <w:szCs w:val="22"/>
          <w:lang w:val="lt-LT"/>
        </w:rPr>
      </w:pPr>
      <w:r w:rsidRPr="00087AAF">
        <w:rPr>
          <w:sz w:val="22"/>
          <w:szCs w:val="22"/>
          <w:lang w:val="lt-LT"/>
        </w:rPr>
        <w:t>Išvalyti nosį.</w:t>
      </w:r>
    </w:p>
    <w:p w14:paraId="36DD5746" w14:textId="77777777" w:rsidR="008F732E" w:rsidRPr="00087AAF" w:rsidRDefault="008F732E" w:rsidP="008F732E">
      <w:pPr>
        <w:pStyle w:val="Tekstpodstawowy2"/>
        <w:numPr>
          <w:ilvl w:val="0"/>
          <w:numId w:val="6"/>
        </w:numPr>
        <w:shd w:val="clear" w:color="auto" w:fill="auto"/>
        <w:tabs>
          <w:tab w:val="left" w:pos="450"/>
        </w:tabs>
        <w:spacing w:before="0" w:after="0" w:line="240" w:lineRule="auto"/>
        <w:ind w:left="426" w:hanging="426"/>
        <w:jc w:val="left"/>
        <w:rPr>
          <w:sz w:val="22"/>
          <w:szCs w:val="22"/>
          <w:lang w:val="lt-LT"/>
        </w:rPr>
      </w:pPr>
      <w:r w:rsidRPr="00087AAF">
        <w:rPr>
          <w:sz w:val="22"/>
          <w:szCs w:val="22"/>
          <w:lang w:val="lt-LT"/>
        </w:rPr>
        <w:t>Laikyti buteliuką purkštuku į viršų, nykštį uždėjus ant pagrindo, o purkštuką laikant tarp dviejų pirštų.</w:t>
      </w:r>
    </w:p>
    <w:p w14:paraId="6469F21E" w14:textId="77777777" w:rsidR="008F732E" w:rsidRPr="00087AAF" w:rsidRDefault="008F732E" w:rsidP="008F732E">
      <w:pPr>
        <w:pStyle w:val="Tekstpodstawowy2"/>
        <w:numPr>
          <w:ilvl w:val="0"/>
          <w:numId w:val="6"/>
        </w:numPr>
        <w:shd w:val="clear" w:color="auto" w:fill="auto"/>
        <w:tabs>
          <w:tab w:val="left" w:pos="450"/>
        </w:tabs>
        <w:spacing w:before="0" w:after="0" w:line="240" w:lineRule="auto"/>
        <w:ind w:left="426" w:hanging="426"/>
        <w:jc w:val="left"/>
        <w:rPr>
          <w:sz w:val="22"/>
          <w:szCs w:val="22"/>
          <w:lang w:val="lt-LT"/>
        </w:rPr>
      </w:pPr>
      <w:r w:rsidRPr="00087AAF">
        <w:rPr>
          <w:sz w:val="22"/>
          <w:szCs w:val="22"/>
          <w:lang w:val="lt-LT"/>
        </w:rPr>
        <w:t>Truputį pasilenkti į priekį ir įkišti purkštuką į šnervę.</w:t>
      </w:r>
    </w:p>
    <w:p w14:paraId="70382504" w14:textId="77777777" w:rsidR="00FE2B4E" w:rsidRPr="00087AAF" w:rsidRDefault="008F732E" w:rsidP="008F732E">
      <w:pPr>
        <w:pStyle w:val="Tekstpodstawowy2"/>
        <w:numPr>
          <w:ilvl w:val="0"/>
          <w:numId w:val="6"/>
        </w:numPr>
        <w:shd w:val="clear" w:color="auto" w:fill="auto"/>
        <w:tabs>
          <w:tab w:val="left" w:pos="450"/>
        </w:tabs>
        <w:spacing w:before="0" w:after="0" w:line="240" w:lineRule="auto"/>
        <w:ind w:left="426" w:hanging="426"/>
        <w:jc w:val="left"/>
        <w:rPr>
          <w:sz w:val="22"/>
          <w:szCs w:val="22"/>
          <w:lang w:val="lt-LT"/>
        </w:rPr>
      </w:pPr>
      <w:r w:rsidRPr="00087AAF">
        <w:rPr>
          <w:sz w:val="22"/>
          <w:szCs w:val="22"/>
          <w:lang w:val="lt-LT"/>
        </w:rPr>
        <w:t xml:space="preserve">Purkšti ir tuo pačiu metu ramiai įkvėpti per nosį. </w:t>
      </w:r>
    </w:p>
    <w:p w14:paraId="4F7A52FF" w14:textId="004EF5CB" w:rsidR="008F732E" w:rsidRPr="00087AAF" w:rsidRDefault="008F732E" w:rsidP="008F732E">
      <w:pPr>
        <w:pStyle w:val="Tekstpodstawowy2"/>
        <w:numPr>
          <w:ilvl w:val="0"/>
          <w:numId w:val="6"/>
        </w:numPr>
        <w:shd w:val="clear" w:color="auto" w:fill="auto"/>
        <w:tabs>
          <w:tab w:val="left" w:pos="450"/>
        </w:tabs>
        <w:spacing w:before="0" w:after="0" w:line="240" w:lineRule="auto"/>
        <w:ind w:left="426" w:hanging="426"/>
        <w:jc w:val="left"/>
        <w:rPr>
          <w:sz w:val="22"/>
          <w:szCs w:val="22"/>
          <w:lang w:val="lt-LT"/>
        </w:rPr>
      </w:pPr>
      <w:r w:rsidRPr="00087AAF">
        <w:rPr>
          <w:sz w:val="22"/>
          <w:szCs w:val="22"/>
          <w:lang w:val="lt-LT"/>
        </w:rPr>
        <w:t>Tą patį pakartoti su kita šnerve.</w:t>
      </w:r>
    </w:p>
    <w:p w14:paraId="22CEE245" w14:textId="77777777" w:rsidR="008F732E" w:rsidRPr="00087AAF" w:rsidRDefault="008F732E" w:rsidP="008F732E">
      <w:pPr>
        <w:pStyle w:val="Tekstpodstawowy2"/>
        <w:numPr>
          <w:ilvl w:val="0"/>
          <w:numId w:val="6"/>
        </w:numPr>
        <w:shd w:val="clear" w:color="auto" w:fill="auto"/>
        <w:tabs>
          <w:tab w:val="left" w:pos="450"/>
        </w:tabs>
        <w:spacing w:before="0" w:after="0" w:line="240" w:lineRule="auto"/>
        <w:ind w:left="426" w:hanging="426"/>
        <w:jc w:val="left"/>
        <w:rPr>
          <w:sz w:val="22"/>
          <w:szCs w:val="22"/>
          <w:lang w:val="lt-LT"/>
        </w:rPr>
      </w:pPr>
      <w:r w:rsidRPr="00087AAF">
        <w:rPr>
          <w:sz w:val="22"/>
          <w:szCs w:val="22"/>
          <w:lang w:val="lt-LT"/>
        </w:rPr>
        <w:t>Iš karto po vartojimo nušluostyti purkštuką ir uždėti dangtelį.</w:t>
      </w:r>
    </w:p>
    <w:p w14:paraId="74BBCC4B" w14:textId="6173C0EE" w:rsidR="008F732E" w:rsidRPr="009800F4" w:rsidRDefault="008F732E" w:rsidP="006B5F90">
      <w:pPr>
        <w:pStyle w:val="BTEMEASMCA"/>
      </w:pPr>
    </w:p>
    <w:p w14:paraId="30BD6352" w14:textId="28D0B181" w:rsidR="00FE2B4E" w:rsidRPr="00087AAF" w:rsidRDefault="00FE2B4E" w:rsidP="006B5F90">
      <w:pPr>
        <w:pStyle w:val="BTEMEASMCA"/>
      </w:pPr>
      <w:r w:rsidRPr="009800F4">
        <w:t xml:space="preserve">Jeigu pilno pompos paspaudimo metu įpurškimo nėra, arba jeigu </w:t>
      </w:r>
      <w:r w:rsidR="00B23DA1" w:rsidRPr="009800F4">
        <w:t xml:space="preserve">vaistinis </w:t>
      </w:r>
      <w:r w:rsidRPr="009800F4">
        <w:t>preparatas nebuvo vartojamas ilgiau kaip 6 dienas, dozavimo pompą reikia vėl užtaisyti išspaudžiant 4 įpurškimus į aplinką, tokį patį kiekį įpurškimų, kuris buvo naudotas anksčiau.</w:t>
      </w:r>
      <w:r w:rsidR="00F732AE" w:rsidRPr="009800F4">
        <w:t xml:space="preserve"> </w:t>
      </w:r>
      <w:r w:rsidR="00F732AE" w:rsidRPr="00087AAF">
        <w:t>Jei buvo išpurkštas ne visas išpurškimas, dozės kartoti negalima.</w:t>
      </w:r>
    </w:p>
    <w:p w14:paraId="641C6D1F" w14:textId="77777777" w:rsidR="00FE2B4E" w:rsidRDefault="00FE2B4E" w:rsidP="006B5F90">
      <w:pPr>
        <w:pStyle w:val="BTEMEASMCA"/>
      </w:pPr>
    </w:p>
    <w:p w14:paraId="640FBBA1" w14:textId="68954D39" w:rsidR="00246810" w:rsidRPr="00996A1C" w:rsidRDefault="0001577D" w:rsidP="006B5F90">
      <w:pPr>
        <w:pStyle w:val="BTEMEASMCA"/>
      </w:pPr>
      <w:r>
        <w:t>Nykščiu</w:t>
      </w:r>
      <w:r w:rsidR="00246810" w:rsidRPr="00996A1C">
        <w:t xml:space="preserve"> spaudžiama pompa:</w:t>
      </w:r>
    </w:p>
    <w:p w14:paraId="7253A301" w14:textId="77777777" w:rsidR="00CF7541" w:rsidRPr="005E4F5A" w:rsidRDefault="00CF7541" w:rsidP="00CF7541">
      <w:pPr>
        <w:autoSpaceDE w:val="0"/>
        <w:autoSpaceDN w:val="0"/>
        <w:adjustRightInd w:val="0"/>
        <w:rPr>
          <w:sz w:val="22"/>
        </w:rPr>
      </w:pPr>
    </w:p>
    <w:p w14:paraId="14273996" w14:textId="77777777" w:rsidR="007F0EC7" w:rsidRDefault="00CF7541" w:rsidP="006B5F90">
      <w:pPr>
        <w:pStyle w:val="BTEMEASMCA"/>
      </w:pPr>
      <w:r w:rsidRPr="00087AAF">
        <w:t xml:space="preserve">Prieš pirmą naudojimą </w:t>
      </w:r>
    </w:p>
    <w:p w14:paraId="0DA145AB" w14:textId="717D7B15" w:rsidR="00CF7541" w:rsidRPr="00087AAF" w:rsidRDefault="00BD13A1" w:rsidP="006B5F90">
      <w:pPr>
        <w:pStyle w:val="BTEMEASMCA"/>
      </w:pPr>
      <w:r>
        <w:t>U</w:t>
      </w:r>
      <w:r w:rsidR="00CF7541" w:rsidRPr="00087AAF">
        <w:t xml:space="preserve">žtaisykite pompą išspausdami </w:t>
      </w:r>
      <w:r w:rsidR="00CF7541">
        <w:t>5</w:t>
      </w:r>
      <w:r w:rsidR="00CF7541" w:rsidRPr="00087AAF">
        <w:t xml:space="preserve"> įpurškimus į aplinką. Taip užtaisyta pompa yra paruošta įprastiniam kasdieniniam naudojimui. </w:t>
      </w:r>
    </w:p>
    <w:p w14:paraId="7EFA5E99" w14:textId="77777777" w:rsidR="00CF7541" w:rsidRDefault="00CF7541" w:rsidP="00CF7541">
      <w:pPr>
        <w:autoSpaceDE w:val="0"/>
        <w:autoSpaceDN w:val="0"/>
        <w:adjustRightInd w:val="0"/>
        <w:rPr>
          <w:sz w:val="22"/>
        </w:rPr>
      </w:pPr>
    </w:p>
    <w:p w14:paraId="660C1D99" w14:textId="2132EBF7" w:rsidR="00CF7541" w:rsidRPr="00E2298C" w:rsidRDefault="00072001" w:rsidP="00CF7541">
      <w:pPr>
        <w:jc w:val="both"/>
        <w:rPr>
          <w:sz w:val="22"/>
          <w:szCs w:val="22"/>
          <w:lang w:val="sv-SE"/>
        </w:rPr>
      </w:pPr>
      <w:r>
        <w:rPr>
          <w:sz w:val="22"/>
          <w:szCs w:val="22"/>
          <w:lang w:val="sv-SE"/>
        </w:rPr>
        <w:t>N</w:t>
      </w:r>
      <w:r w:rsidR="00CF7541" w:rsidRPr="00E2298C">
        <w:rPr>
          <w:sz w:val="22"/>
          <w:szCs w:val="22"/>
          <w:lang w:val="sv-SE"/>
        </w:rPr>
        <w:t>uim</w:t>
      </w:r>
      <w:r w:rsidR="001F4E1C">
        <w:rPr>
          <w:sz w:val="22"/>
          <w:szCs w:val="22"/>
          <w:lang w:val="sv-SE"/>
        </w:rPr>
        <w:t>ti</w:t>
      </w:r>
      <w:r w:rsidR="00CF7541" w:rsidRPr="00E2298C">
        <w:rPr>
          <w:sz w:val="22"/>
          <w:szCs w:val="22"/>
          <w:lang w:val="sv-SE"/>
        </w:rPr>
        <w:t xml:space="preserve"> dangtelį</w:t>
      </w:r>
    </w:p>
    <w:p w14:paraId="79D866E5" w14:textId="77777777" w:rsidR="00CF7541" w:rsidRPr="00087AAF" w:rsidRDefault="00CF7541" w:rsidP="00CF7541">
      <w:pPr>
        <w:pStyle w:val="Tekstpodstawowy2"/>
        <w:numPr>
          <w:ilvl w:val="0"/>
          <w:numId w:val="9"/>
        </w:numPr>
        <w:shd w:val="clear" w:color="auto" w:fill="auto"/>
        <w:tabs>
          <w:tab w:val="left" w:pos="450"/>
        </w:tabs>
        <w:spacing w:before="0" w:after="0" w:line="240" w:lineRule="auto"/>
        <w:ind w:left="450" w:hanging="450"/>
        <w:jc w:val="left"/>
        <w:rPr>
          <w:sz w:val="22"/>
          <w:szCs w:val="22"/>
          <w:lang w:val="lt-LT"/>
        </w:rPr>
      </w:pPr>
      <w:r w:rsidRPr="00087AAF">
        <w:rPr>
          <w:sz w:val="22"/>
          <w:szCs w:val="22"/>
          <w:lang w:val="lt-LT"/>
        </w:rPr>
        <w:t>Išvalyti nosį</w:t>
      </w:r>
      <w:r>
        <w:rPr>
          <w:sz w:val="22"/>
          <w:szCs w:val="22"/>
          <w:lang w:val="lt-LT"/>
        </w:rPr>
        <w:t>.</w:t>
      </w:r>
    </w:p>
    <w:p w14:paraId="7DF06A1B" w14:textId="77777777" w:rsidR="00CF7541" w:rsidRPr="00CF150D" w:rsidRDefault="00CF7541" w:rsidP="00CF7541">
      <w:pPr>
        <w:pStyle w:val="Tekstpodstawowy2"/>
        <w:numPr>
          <w:ilvl w:val="0"/>
          <w:numId w:val="9"/>
        </w:numPr>
        <w:shd w:val="clear" w:color="auto" w:fill="auto"/>
        <w:tabs>
          <w:tab w:val="left" w:pos="450"/>
        </w:tabs>
        <w:spacing w:before="0" w:after="0" w:line="240" w:lineRule="auto"/>
        <w:ind w:left="450" w:hanging="450"/>
        <w:jc w:val="left"/>
        <w:rPr>
          <w:sz w:val="22"/>
          <w:szCs w:val="22"/>
          <w:lang w:val="lt-LT"/>
        </w:rPr>
      </w:pPr>
      <w:r w:rsidRPr="00087AAF">
        <w:rPr>
          <w:sz w:val="22"/>
          <w:szCs w:val="22"/>
          <w:lang w:val="lt-LT"/>
        </w:rPr>
        <w:t xml:space="preserve">Laikyti buteliuką purkštuku į viršų, nykštį uždėjus ant </w:t>
      </w:r>
      <w:r>
        <w:rPr>
          <w:sz w:val="22"/>
          <w:szCs w:val="22"/>
          <w:lang w:val="lt-LT"/>
        </w:rPr>
        <w:t>paspaudimo mygtuko</w:t>
      </w:r>
      <w:r w:rsidRPr="00087AAF">
        <w:rPr>
          <w:sz w:val="22"/>
          <w:szCs w:val="22"/>
          <w:lang w:val="lt-LT"/>
        </w:rPr>
        <w:t>.</w:t>
      </w:r>
    </w:p>
    <w:p w14:paraId="0B238506" w14:textId="77777777" w:rsidR="00CF7541" w:rsidRPr="00CF150D" w:rsidRDefault="00CF7541" w:rsidP="00CF7541">
      <w:pPr>
        <w:pStyle w:val="Tekstpodstawowy2"/>
        <w:numPr>
          <w:ilvl w:val="0"/>
          <w:numId w:val="9"/>
        </w:numPr>
        <w:shd w:val="clear" w:color="auto" w:fill="auto"/>
        <w:tabs>
          <w:tab w:val="left" w:pos="450"/>
        </w:tabs>
        <w:spacing w:before="0" w:after="0" w:line="240" w:lineRule="auto"/>
        <w:ind w:left="450" w:hanging="450"/>
        <w:jc w:val="left"/>
        <w:rPr>
          <w:sz w:val="22"/>
          <w:szCs w:val="22"/>
          <w:lang w:val="lt-LT"/>
        </w:rPr>
      </w:pPr>
      <w:r w:rsidRPr="00EB139A">
        <w:rPr>
          <w:sz w:val="22"/>
          <w:szCs w:val="22"/>
          <w:lang w:val="lt-LT"/>
        </w:rPr>
        <w:t xml:space="preserve">Siekiant išvengti varvėjimo, stovėti tiesiai ir </w:t>
      </w:r>
      <w:r w:rsidRPr="00087AAF">
        <w:rPr>
          <w:sz w:val="22"/>
          <w:szCs w:val="22"/>
          <w:lang w:val="lt-LT"/>
        </w:rPr>
        <w:t>įkišti purkštuką į šnervę</w:t>
      </w:r>
      <w:r w:rsidRPr="00EB139A">
        <w:rPr>
          <w:sz w:val="22"/>
          <w:szCs w:val="22"/>
          <w:lang w:val="lt-LT"/>
        </w:rPr>
        <w:t>.</w:t>
      </w:r>
    </w:p>
    <w:p w14:paraId="26D58139" w14:textId="42A52305" w:rsidR="00CF7541" w:rsidRPr="00B97AB1" w:rsidRDefault="00CF7541" w:rsidP="00CF150D">
      <w:pPr>
        <w:pStyle w:val="Tekstpodstawowy2"/>
        <w:numPr>
          <w:ilvl w:val="0"/>
          <w:numId w:val="9"/>
        </w:numPr>
        <w:shd w:val="clear" w:color="auto" w:fill="auto"/>
        <w:tabs>
          <w:tab w:val="left" w:pos="450"/>
        </w:tabs>
        <w:spacing w:before="0" w:after="0" w:line="240" w:lineRule="auto"/>
        <w:ind w:left="450" w:hanging="450"/>
        <w:jc w:val="left"/>
        <w:rPr>
          <w:sz w:val="22"/>
          <w:szCs w:val="22"/>
        </w:rPr>
      </w:pPr>
      <w:r w:rsidRPr="00EB139A">
        <w:rPr>
          <w:sz w:val="22"/>
          <w:szCs w:val="22"/>
          <w:lang w:val="lt-LT"/>
        </w:rPr>
        <w:t>Norint įpurkšti, spausti mygtuką</w:t>
      </w:r>
      <w:r w:rsidRPr="00087AAF">
        <w:rPr>
          <w:sz w:val="22"/>
          <w:szCs w:val="22"/>
          <w:lang w:val="lt-LT"/>
        </w:rPr>
        <w:t xml:space="preserve"> ir tuo pačiu metu ramiai įkvėpti per nosį. </w:t>
      </w:r>
      <w:r w:rsidRPr="00B97AB1">
        <w:rPr>
          <w:sz w:val="22"/>
          <w:szCs w:val="22"/>
          <w:lang w:val="lt-LT"/>
        </w:rPr>
        <w:t xml:space="preserve">Tą patį (nuo </w:t>
      </w:r>
      <w:r w:rsidR="00B97AB1" w:rsidRPr="00B97AB1">
        <w:rPr>
          <w:sz w:val="22"/>
          <w:szCs w:val="22"/>
          <w:lang w:val="lt-LT"/>
        </w:rPr>
        <w:t>2</w:t>
      </w:r>
      <w:r w:rsidRPr="00B97AB1">
        <w:rPr>
          <w:sz w:val="22"/>
          <w:szCs w:val="22"/>
          <w:lang w:val="lt-LT"/>
        </w:rPr>
        <w:t xml:space="preserve"> iki 4 punkto) pakartoti su kita šnerve.</w:t>
      </w:r>
    </w:p>
    <w:p w14:paraId="67CB2B5D" w14:textId="77777777" w:rsidR="00CF7541" w:rsidRPr="00E2298C" w:rsidRDefault="00CF7541" w:rsidP="00CF7541">
      <w:pPr>
        <w:pStyle w:val="Tekstpodstawowy2"/>
        <w:numPr>
          <w:ilvl w:val="0"/>
          <w:numId w:val="9"/>
        </w:numPr>
        <w:shd w:val="clear" w:color="auto" w:fill="auto"/>
        <w:tabs>
          <w:tab w:val="left" w:pos="450"/>
        </w:tabs>
        <w:spacing w:before="0" w:after="0" w:line="240" w:lineRule="auto"/>
        <w:ind w:left="450" w:hanging="450"/>
        <w:jc w:val="left"/>
        <w:rPr>
          <w:sz w:val="22"/>
          <w:szCs w:val="22"/>
        </w:rPr>
      </w:pPr>
      <w:r>
        <w:rPr>
          <w:sz w:val="22"/>
          <w:szCs w:val="22"/>
          <w:lang w:val="lt-LT"/>
        </w:rPr>
        <w:t>Po kiekvieno</w:t>
      </w:r>
      <w:r w:rsidRPr="00087AAF">
        <w:rPr>
          <w:sz w:val="22"/>
          <w:szCs w:val="22"/>
          <w:lang w:val="lt-LT"/>
        </w:rPr>
        <w:t xml:space="preserve"> </w:t>
      </w:r>
      <w:r>
        <w:rPr>
          <w:sz w:val="22"/>
          <w:szCs w:val="22"/>
          <w:lang w:val="lt-LT"/>
        </w:rPr>
        <w:t>vartojimo</w:t>
      </w:r>
      <w:r w:rsidRPr="00087AAF">
        <w:rPr>
          <w:sz w:val="22"/>
          <w:szCs w:val="22"/>
          <w:lang w:val="lt-LT"/>
        </w:rPr>
        <w:t xml:space="preserve"> nušluostyti </w:t>
      </w:r>
      <w:r>
        <w:rPr>
          <w:sz w:val="22"/>
          <w:szCs w:val="22"/>
          <w:lang w:val="lt-LT"/>
        </w:rPr>
        <w:t xml:space="preserve">ir nusausinti </w:t>
      </w:r>
      <w:r w:rsidRPr="00087AAF">
        <w:rPr>
          <w:sz w:val="22"/>
          <w:szCs w:val="22"/>
          <w:lang w:val="lt-LT"/>
        </w:rPr>
        <w:t>purkštuką.</w:t>
      </w:r>
    </w:p>
    <w:p w14:paraId="1C01CA05" w14:textId="11FC2B29" w:rsidR="005904DE" w:rsidRPr="00624176" w:rsidRDefault="00CF7541" w:rsidP="008F604C">
      <w:pPr>
        <w:pStyle w:val="Tekstpodstawowy2"/>
        <w:numPr>
          <w:ilvl w:val="0"/>
          <w:numId w:val="9"/>
        </w:numPr>
        <w:shd w:val="clear" w:color="auto" w:fill="auto"/>
        <w:tabs>
          <w:tab w:val="left" w:pos="450"/>
        </w:tabs>
        <w:spacing w:before="0" w:after="0" w:line="240" w:lineRule="auto"/>
        <w:ind w:left="450" w:hanging="450"/>
        <w:jc w:val="left"/>
        <w:rPr>
          <w:sz w:val="22"/>
          <w:szCs w:val="22"/>
          <w:lang w:val="lt-LT"/>
        </w:rPr>
      </w:pPr>
      <w:r w:rsidRPr="00624176">
        <w:rPr>
          <w:sz w:val="22"/>
          <w:szCs w:val="22"/>
          <w:lang w:val="lt-LT"/>
        </w:rPr>
        <w:t>Spausti apsauginį dangtelį, kol pasigirs spragtelėjimas</w:t>
      </w:r>
      <w:r w:rsidR="00624176">
        <w:rPr>
          <w:sz w:val="22"/>
          <w:szCs w:val="22"/>
          <w:lang w:val="lt-LT"/>
        </w:rPr>
        <w:t>.</w:t>
      </w:r>
    </w:p>
    <w:p w14:paraId="122E00A5" w14:textId="369AADE7" w:rsidR="00CF7541" w:rsidRPr="00CF150D" w:rsidRDefault="001F7980" w:rsidP="00CF150D">
      <w:pPr>
        <w:pStyle w:val="Tekstpodstawowy2"/>
        <w:tabs>
          <w:tab w:val="left" w:pos="450"/>
        </w:tabs>
        <w:ind w:left="450"/>
        <w:rPr>
          <w:sz w:val="22"/>
          <w:szCs w:val="22"/>
        </w:rPr>
      </w:pPr>
      <w:r>
        <w:rPr>
          <w:noProof/>
          <w:lang w:val="lt-LT" w:eastAsia="lt-LT"/>
        </w:rPr>
        <w:drawing>
          <wp:inline distT="0" distB="0" distL="0" distR="0" wp14:anchorId="3E4D3C7F" wp14:editId="32A45C68">
            <wp:extent cx="737387" cy="7239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0585" cy="736856"/>
                    </a:xfrm>
                    <a:prstGeom prst="rect">
                      <a:avLst/>
                    </a:prstGeom>
                  </pic:spPr>
                </pic:pic>
              </a:graphicData>
            </a:graphic>
          </wp:inline>
        </w:drawing>
      </w:r>
      <w:r>
        <w:rPr>
          <w:noProof/>
          <w:lang w:val="lt-LT" w:eastAsia="lt-LT"/>
        </w:rPr>
        <w:drawing>
          <wp:inline distT="0" distB="0" distL="0" distR="0" wp14:anchorId="46A4E37A" wp14:editId="5BDAEC4A">
            <wp:extent cx="762000" cy="7432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4163" cy="764901"/>
                    </a:xfrm>
                    <a:prstGeom prst="rect">
                      <a:avLst/>
                    </a:prstGeom>
                  </pic:spPr>
                </pic:pic>
              </a:graphicData>
            </a:graphic>
          </wp:inline>
        </w:drawing>
      </w:r>
      <w:r w:rsidR="006F650F">
        <w:rPr>
          <w:noProof/>
          <w:lang w:val="lt-LT" w:eastAsia="lt-LT"/>
        </w:rPr>
        <w:drawing>
          <wp:inline distT="0" distB="0" distL="0" distR="0" wp14:anchorId="52DD0F1B" wp14:editId="05995EDF">
            <wp:extent cx="743478" cy="7366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5321" cy="748334"/>
                    </a:xfrm>
                    <a:prstGeom prst="rect">
                      <a:avLst/>
                    </a:prstGeom>
                  </pic:spPr>
                </pic:pic>
              </a:graphicData>
            </a:graphic>
          </wp:inline>
        </w:drawing>
      </w:r>
      <w:r w:rsidR="006F650F">
        <w:rPr>
          <w:noProof/>
          <w:lang w:val="lt-LT" w:eastAsia="lt-LT"/>
        </w:rPr>
        <w:drawing>
          <wp:inline distT="0" distB="0" distL="0" distR="0" wp14:anchorId="446F63D6" wp14:editId="0055DCAB">
            <wp:extent cx="736600" cy="73323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44297" cy="740894"/>
                    </a:xfrm>
                    <a:prstGeom prst="rect">
                      <a:avLst/>
                    </a:prstGeom>
                  </pic:spPr>
                </pic:pic>
              </a:graphicData>
            </a:graphic>
          </wp:inline>
        </w:drawing>
      </w:r>
      <w:r w:rsidR="006F650F" w:rsidRPr="006F650F">
        <w:rPr>
          <w:noProof/>
          <w:lang w:val="lt-LT" w:eastAsia="lt-LT"/>
        </w:rPr>
        <w:drawing>
          <wp:inline distT="0" distB="0" distL="0" distR="0" wp14:anchorId="1AE69126" wp14:editId="1A5B1954">
            <wp:extent cx="747005" cy="7366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61648" cy="751039"/>
                    </a:xfrm>
                    <a:prstGeom prst="rect">
                      <a:avLst/>
                    </a:prstGeom>
                  </pic:spPr>
                </pic:pic>
              </a:graphicData>
            </a:graphic>
          </wp:inline>
        </w:drawing>
      </w:r>
      <w:r w:rsidR="006F650F" w:rsidRPr="006F650F">
        <w:rPr>
          <w:noProof/>
          <w:lang w:val="lt-LT" w:eastAsia="lt-LT"/>
        </w:rPr>
        <w:drawing>
          <wp:inline distT="0" distB="0" distL="0" distR="0" wp14:anchorId="7232AFE7" wp14:editId="06F0DB15">
            <wp:extent cx="786747" cy="774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00235" cy="787981"/>
                    </a:xfrm>
                    <a:prstGeom prst="rect">
                      <a:avLst/>
                    </a:prstGeom>
                  </pic:spPr>
                </pic:pic>
              </a:graphicData>
            </a:graphic>
          </wp:inline>
        </w:drawing>
      </w:r>
    </w:p>
    <w:p w14:paraId="2BA856F0" w14:textId="77777777" w:rsidR="00F13964" w:rsidRDefault="00CF7541" w:rsidP="00CF7541">
      <w:pPr>
        <w:tabs>
          <w:tab w:val="left" w:pos="-3077"/>
          <w:tab w:val="left" w:pos="567"/>
        </w:tabs>
        <w:rPr>
          <w:noProof/>
          <w:sz w:val="22"/>
          <w:szCs w:val="22"/>
          <w:lang w:val="pt-PT"/>
        </w:rPr>
      </w:pPr>
      <w:r w:rsidRPr="00DF0FC9">
        <w:rPr>
          <w:noProof/>
          <w:sz w:val="22"/>
          <w:szCs w:val="22"/>
          <w:lang w:val="pt-PT"/>
        </w:rPr>
        <w:t xml:space="preserve">Jeigu pilno pompos paspaudimo metu įpurškimo nėra, arba jeigu vaistinis preparatas nebuvo vartojamas ilgiau kaip 7 dienas, dozavimo pompą reikia vėl užtaisyti išspaudžiant 2 įpurškimus į aplinką, tokį patį kiekį įpurškimų, kuris buvo naudotas anksčiau. </w:t>
      </w:r>
    </w:p>
    <w:p w14:paraId="35BEAC20" w14:textId="77777777" w:rsidR="00F13964" w:rsidRDefault="00F13964" w:rsidP="00CF7541">
      <w:pPr>
        <w:tabs>
          <w:tab w:val="left" w:pos="-3077"/>
          <w:tab w:val="left" w:pos="567"/>
        </w:tabs>
        <w:rPr>
          <w:noProof/>
          <w:sz w:val="22"/>
          <w:szCs w:val="22"/>
          <w:lang w:val="pt-PT"/>
        </w:rPr>
      </w:pPr>
    </w:p>
    <w:p w14:paraId="09DB8134" w14:textId="472D73C2" w:rsidR="00CF7541" w:rsidRPr="009800F4" w:rsidRDefault="00CF7541" w:rsidP="009800F4">
      <w:pPr>
        <w:tabs>
          <w:tab w:val="left" w:pos="-3077"/>
          <w:tab w:val="left" w:pos="567"/>
        </w:tabs>
        <w:rPr>
          <w:lang w:val="pt-PT"/>
        </w:rPr>
      </w:pPr>
      <w:r w:rsidRPr="009800F4">
        <w:rPr>
          <w:sz w:val="22"/>
          <w:lang w:val="pt-PT"/>
        </w:rPr>
        <w:t>Jei buvo išpurkštas ne visas išpurškimas, dozės kartoti negalima.</w:t>
      </w:r>
    </w:p>
    <w:p w14:paraId="02A58A24" w14:textId="77777777" w:rsidR="00CF7541" w:rsidRPr="009800F4" w:rsidRDefault="00CF7541" w:rsidP="006B5F90">
      <w:pPr>
        <w:pStyle w:val="BTEMEASMCA"/>
      </w:pPr>
    </w:p>
    <w:p w14:paraId="429D927D" w14:textId="7426671F" w:rsidR="003A5E65" w:rsidRPr="00087AAF" w:rsidRDefault="003A5E65" w:rsidP="00671B47">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Kad būtų išvengta infekcijos plitimo, purškalą turėtų naudoti tik vienas asmuo.</w:t>
      </w:r>
    </w:p>
    <w:p w14:paraId="5D7E3B7B" w14:textId="54D320C9" w:rsidR="00672778" w:rsidRPr="00087AAF" w:rsidRDefault="00672778" w:rsidP="00672778">
      <w:pPr>
        <w:pStyle w:val="Tekstpodstawowy2"/>
        <w:shd w:val="clear" w:color="auto" w:fill="auto"/>
        <w:tabs>
          <w:tab w:val="left" w:pos="284"/>
        </w:tabs>
        <w:spacing w:before="0" w:after="0" w:line="240" w:lineRule="auto"/>
        <w:ind w:firstLine="0"/>
        <w:jc w:val="left"/>
        <w:rPr>
          <w:sz w:val="22"/>
          <w:szCs w:val="22"/>
          <w:lang w:val="lt-LT"/>
        </w:rPr>
      </w:pPr>
      <w:r w:rsidRPr="00087AAF">
        <w:rPr>
          <w:sz w:val="22"/>
          <w:szCs w:val="22"/>
          <w:lang w:val="lt-LT"/>
        </w:rPr>
        <w:t>Būtina saugotis, kad purškalo nepatektų į akis.</w:t>
      </w:r>
    </w:p>
    <w:p w14:paraId="2C350734" w14:textId="77777777" w:rsidR="008F732E" w:rsidRPr="009800F4" w:rsidRDefault="008F732E" w:rsidP="006B5F90">
      <w:pPr>
        <w:pStyle w:val="BTEMEASMCA"/>
      </w:pPr>
    </w:p>
    <w:p w14:paraId="15818BBF" w14:textId="37F5335A" w:rsidR="00CA72A7" w:rsidRPr="00087AAF" w:rsidRDefault="00CA72A7" w:rsidP="001D6FA6">
      <w:pPr>
        <w:pStyle w:val="PI-2EMEASMCA"/>
      </w:pPr>
      <w:bookmarkStart w:id="17" w:name="_Toc129243104"/>
      <w:bookmarkStart w:id="18" w:name="_Toc129243229"/>
      <w:r w:rsidRPr="00087AAF">
        <w:t>4.3</w:t>
      </w:r>
      <w:r w:rsidRPr="00087AAF">
        <w:tab/>
        <w:t>Kontraindikacijos</w:t>
      </w:r>
      <w:bookmarkEnd w:id="17"/>
      <w:bookmarkEnd w:id="18"/>
    </w:p>
    <w:p w14:paraId="25DAE63F" w14:textId="77777777" w:rsidR="00CA72A7" w:rsidRPr="009800F4" w:rsidRDefault="00CA72A7" w:rsidP="006B5F90">
      <w:pPr>
        <w:pStyle w:val="BTEMEASMCA"/>
      </w:pPr>
    </w:p>
    <w:p w14:paraId="59BFB9C7" w14:textId="77777777" w:rsidR="00CA72A7" w:rsidRPr="009800F4" w:rsidRDefault="00CA72A7" w:rsidP="006B5F90">
      <w:pPr>
        <w:pStyle w:val="BTEMEASMCA"/>
      </w:pPr>
      <w:r w:rsidRPr="009800F4">
        <w:t>OtriDuo nerekomenduojama vartoti vaikams ir paaugliams iki 18 metų, kadangi vartojimo patirties yra nedaug.</w:t>
      </w:r>
    </w:p>
    <w:p w14:paraId="2B46FEA8" w14:textId="77777777" w:rsidR="00CA72A7" w:rsidRPr="009800F4" w:rsidRDefault="00CA72A7" w:rsidP="006B5F90">
      <w:pPr>
        <w:pStyle w:val="BTEMEASMCA"/>
      </w:pPr>
      <w:r w:rsidRPr="009800F4">
        <w:t>Padidėjęs jautrumas veikliosioms arba bet kuriai 6.1 skyriuje nurodytai pagalbinei medžiagai.</w:t>
      </w:r>
    </w:p>
    <w:p w14:paraId="5DA43411" w14:textId="427319C7" w:rsidR="00CA72A7" w:rsidRPr="009800F4" w:rsidRDefault="00641391" w:rsidP="006B5F90">
      <w:pPr>
        <w:pStyle w:val="BTEMEASMCA"/>
      </w:pPr>
      <w:r w:rsidRPr="009800F4">
        <w:lastRenderedPageBreak/>
        <w:t>J</w:t>
      </w:r>
      <w:r w:rsidR="00CA72A7" w:rsidRPr="009800F4">
        <w:t>autrumas atropinams arba bet kuri</w:t>
      </w:r>
      <w:r w:rsidR="00D65343" w:rsidRPr="009800F4">
        <w:t xml:space="preserve">oms, į atropiną </w:t>
      </w:r>
      <w:r w:rsidR="00CA72A7" w:rsidRPr="009800F4">
        <w:t>panaši</w:t>
      </w:r>
      <w:r w:rsidR="001D028C" w:rsidRPr="009800F4">
        <w:t>oms</w:t>
      </w:r>
      <w:r w:rsidR="00D65343" w:rsidRPr="009800F4">
        <w:t>,</w:t>
      </w:r>
      <w:r w:rsidR="00CA72A7" w:rsidRPr="009800F4">
        <w:t xml:space="preserve"> medžiag</w:t>
      </w:r>
      <w:r w:rsidR="001D028C" w:rsidRPr="009800F4">
        <w:t>oms</w:t>
      </w:r>
      <w:r w:rsidR="00CA72A7" w:rsidRPr="009800F4">
        <w:t xml:space="preserve"> pvz.</w:t>
      </w:r>
      <w:r w:rsidR="00DC123F" w:rsidRPr="009800F4">
        <w:t>,</w:t>
      </w:r>
      <w:r w:rsidR="00CA72A7" w:rsidRPr="009800F4">
        <w:t xml:space="preserve"> hiosciaminui ir skopolaminui.</w:t>
      </w:r>
    </w:p>
    <w:p w14:paraId="7F6E637D" w14:textId="6A4650A5" w:rsidR="00CA72A7" w:rsidRPr="009800F4" w:rsidRDefault="00CA72A7" w:rsidP="006B5F90">
      <w:pPr>
        <w:pStyle w:val="BTEMEASMCA"/>
      </w:pPr>
      <w:r w:rsidRPr="009800F4">
        <w:t xml:space="preserve">Po chirurginės operacijos, kurios metu galėjo būti pažeistas </w:t>
      </w:r>
      <w:r w:rsidRPr="009800F4">
        <w:rPr>
          <w:i/>
        </w:rPr>
        <w:t>dura mater</w:t>
      </w:r>
      <w:r w:rsidRPr="009800F4">
        <w:t>, pvz.</w:t>
      </w:r>
      <w:r w:rsidR="00BF6452" w:rsidRPr="009800F4">
        <w:t>,</w:t>
      </w:r>
      <w:r w:rsidRPr="009800F4">
        <w:t xml:space="preserve"> transsfenoidinė hipofizektomija ar kitokios operacijos per nosį.</w:t>
      </w:r>
    </w:p>
    <w:p w14:paraId="48EBA127" w14:textId="54B0BC09" w:rsidR="00CA72A7" w:rsidRPr="009800F4" w:rsidRDefault="00CA72A7" w:rsidP="006B5F90">
      <w:pPr>
        <w:pStyle w:val="BTEMEASMCA"/>
      </w:pPr>
      <w:r w:rsidRPr="009800F4">
        <w:t>Glaukoma</w:t>
      </w:r>
      <w:r w:rsidR="00E83EE1" w:rsidRPr="009800F4">
        <w:t>.</w:t>
      </w:r>
    </w:p>
    <w:p w14:paraId="129240FE" w14:textId="4B2B59EF" w:rsidR="00CA72A7" w:rsidRPr="009800F4" w:rsidRDefault="00007D3C" w:rsidP="006B5F90">
      <w:pPr>
        <w:pStyle w:val="BTEMEASMCA"/>
      </w:pPr>
      <w:r w:rsidRPr="009800F4">
        <w:t>N</w:t>
      </w:r>
      <w:r w:rsidR="00CA72A7" w:rsidRPr="009800F4">
        <w:t>osies gleivinės uždegim</w:t>
      </w:r>
      <w:r w:rsidRPr="009800F4">
        <w:t>as</w:t>
      </w:r>
      <w:r w:rsidR="00CA72A7" w:rsidRPr="009800F4">
        <w:t xml:space="preserve"> </w:t>
      </w:r>
      <w:r w:rsidRPr="009800F4">
        <w:t>ar atro</w:t>
      </w:r>
      <w:r w:rsidR="00C53D6A" w:rsidRPr="009800F4">
        <w:t>f</w:t>
      </w:r>
      <w:r w:rsidRPr="009800F4">
        <w:t>inis rinitas.</w:t>
      </w:r>
    </w:p>
    <w:p w14:paraId="0FD4125D" w14:textId="77777777" w:rsidR="00CA72A7" w:rsidRPr="009800F4" w:rsidRDefault="00CA72A7" w:rsidP="006B5F90">
      <w:pPr>
        <w:pStyle w:val="BTEMEASMCA"/>
      </w:pPr>
    </w:p>
    <w:p w14:paraId="55D13534" w14:textId="43E394DD" w:rsidR="00CA72A7" w:rsidRPr="00087AAF" w:rsidRDefault="00CA72A7" w:rsidP="001D6FA6">
      <w:pPr>
        <w:pStyle w:val="PI-2EMEASMCA"/>
      </w:pPr>
      <w:bookmarkStart w:id="19" w:name="_Toc129243105"/>
      <w:bookmarkStart w:id="20" w:name="_Toc129243230"/>
      <w:r w:rsidRPr="00087AAF">
        <w:t>4.4</w:t>
      </w:r>
      <w:r w:rsidRPr="00087AAF">
        <w:tab/>
        <w:t>Specialūs įspėjimai ir atsargumo priemonės</w:t>
      </w:r>
      <w:bookmarkEnd w:id="19"/>
      <w:bookmarkEnd w:id="20"/>
    </w:p>
    <w:p w14:paraId="38C091B6" w14:textId="4EA2CB15" w:rsidR="00DA0E9F" w:rsidRPr="00087AAF" w:rsidRDefault="00DA0E9F" w:rsidP="001D6FA6">
      <w:pPr>
        <w:pStyle w:val="PI-2EMEASMCA"/>
      </w:pPr>
    </w:p>
    <w:p w14:paraId="4E0E9C95" w14:textId="334D5952" w:rsidR="00DE2BCE" w:rsidRPr="009800F4" w:rsidRDefault="00DE2BCE" w:rsidP="006B5F90">
      <w:pPr>
        <w:pStyle w:val="BTEMEASMCA"/>
      </w:pPr>
      <w:r w:rsidRPr="009800F4">
        <w:t>Šį vaistinį preparatą reikėtų atsargiai vartoti pacientams, kurie yra jautrūs adrenerginėms medžiagoms. Tokiu atveju vaist</w:t>
      </w:r>
      <w:r w:rsidR="00092888" w:rsidRPr="009800F4">
        <w:t>inio preparato</w:t>
      </w:r>
      <w:r w:rsidRPr="009800F4">
        <w:t xml:space="preserve"> vartojimas gali sukelti šiuos simptomus: miego sutrikimus, mieguistumą, tremorą, širdies ritmo sutrikimus arba pakilusį kraujospūdį.</w:t>
      </w:r>
    </w:p>
    <w:p w14:paraId="55F2E74D" w14:textId="77777777" w:rsidR="00CA72A7" w:rsidRPr="009800F4" w:rsidRDefault="00CA72A7" w:rsidP="006B5F90">
      <w:pPr>
        <w:pStyle w:val="BTEMEASMCA"/>
      </w:pPr>
    </w:p>
    <w:p w14:paraId="62A065E3" w14:textId="77777777" w:rsidR="00CA72A7" w:rsidRPr="009800F4" w:rsidRDefault="00CA72A7" w:rsidP="006B5F90">
      <w:pPr>
        <w:pStyle w:val="BTEMEASMCA"/>
      </w:pPr>
      <w:r w:rsidRPr="009800F4">
        <w:t>Šį vaistinį preparatą atsargiai turėtų vartoti pacientai, kurie serga:</w:t>
      </w:r>
    </w:p>
    <w:p w14:paraId="3E71AB67" w14:textId="77777777" w:rsidR="00CA72A7" w:rsidRPr="009800F4" w:rsidRDefault="00CA72A7" w:rsidP="006B5F90">
      <w:pPr>
        <w:pStyle w:val="BTEMEASMCA"/>
      </w:pPr>
      <w:r w:rsidRPr="009800F4">
        <w:t>- hipertenzija, širdies ir kraujagyslių ligomis. Ksilometazolinu gydomiems pacientams, kuriems yra pailgėjusio QT intervalo sindromas, gali būti padidėjusi sunkių skilvelinių aritmijų rizika;</w:t>
      </w:r>
    </w:p>
    <w:p w14:paraId="29C96483" w14:textId="77777777" w:rsidR="00CA72A7" w:rsidRPr="009800F4" w:rsidRDefault="00CA72A7" w:rsidP="006B5F90">
      <w:pPr>
        <w:pStyle w:val="BTEMEASMCA"/>
      </w:pPr>
      <w:r w:rsidRPr="009800F4">
        <w:t>- hipertiroidizmu, cukriniu diabetu;</w:t>
      </w:r>
    </w:p>
    <w:p w14:paraId="2E21C41E" w14:textId="77777777" w:rsidR="00CA72A7" w:rsidRPr="009800F4" w:rsidRDefault="00CA72A7" w:rsidP="006B5F90">
      <w:pPr>
        <w:pStyle w:val="BTEMEASMCA"/>
      </w:pPr>
      <w:r w:rsidRPr="009800F4">
        <w:t>- prostatos hipertrofija arba šlapimo pūslės kaklelio stenoze;</w:t>
      </w:r>
    </w:p>
    <w:p w14:paraId="606D7429" w14:textId="39686645" w:rsidR="00CA72A7" w:rsidRPr="009800F4" w:rsidRDefault="00CA72A7" w:rsidP="006B5F90">
      <w:pPr>
        <w:pStyle w:val="BTEMEASMCA"/>
      </w:pPr>
      <w:r w:rsidRPr="009800F4">
        <w:t>- feochromocitoma</w:t>
      </w:r>
      <w:r w:rsidR="00692217" w:rsidRPr="009800F4">
        <w:t>;</w:t>
      </w:r>
    </w:p>
    <w:p w14:paraId="6EB4652D" w14:textId="680DF832" w:rsidR="005B6F75" w:rsidRPr="009800F4" w:rsidRDefault="005B6F75" w:rsidP="006B5F90">
      <w:pPr>
        <w:pStyle w:val="BTEMEASMCA"/>
      </w:pPr>
      <w:r w:rsidRPr="009800F4">
        <w:t>- cistin</w:t>
      </w:r>
      <w:r w:rsidR="00BB1D28" w:rsidRPr="009800F4">
        <w:t>e</w:t>
      </w:r>
      <w:r w:rsidRPr="009800F4">
        <w:t xml:space="preserve"> fibroz</w:t>
      </w:r>
      <w:r w:rsidR="00BB1D28" w:rsidRPr="009800F4">
        <w:t>e</w:t>
      </w:r>
      <w:r w:rsidR="00692217" w:rsidRPr="009800F4">
        <w:t>;</w:t>
      </w:r>
    </w:p>
    <w:p w14:paraId="5F4CB84B" w14:textId="77777777" w:rsidR="00CC6D59" w:rsidRPr="009800F4" w:rsidRDefault="00692217" w:rsidP="006B5F90">
      <w:pPr>
        <w:pStyle w:val="BTEMEASMCA"/>
      </w:pPr>
      <w:r w:rsidRPr="009800F4">
        <w:t>- jeigu vartojama monoaminooksidazės inhibitorių (MAOI) arba jų vartota per paskutines 2 savaites (žr. 4.5 skyrių)</w:t>
      </w:r>
      <w:r w:rsidR="00CC6D59" w:rsidRPr="009800F4">
        <w:t>;</w:t>
      </w:r>
    </w:p>
    <w:p w14:paraId="0D21A2D3" w14:textId="468001AA" w:rsidR="00603F5A" w:rsidRPr="009800F4" w:rsidRDefault="00CC6D59" w:rsidP="006B5F90">
      <w:pPr>
        <w:pStyle w:val="BTEMEASMCA"/>
      </w:pPr>
      <w:r w:rsidRPr="009800F4">
        <w:t xml:space="preserve">- </w:t>
      </w:r>
      <w:r w:rsidR="00603F5A" w:rsidRPr="009800F4">
        <w:t>jeig</w:t>
      </w:r>
      <w:r w:rsidR="00D32CD3" w:rsidRPr="009800F4">
        <w:t>u</w:t>
      </w:r>
      <w:r w:rsidR="00603F5A" w:rsidRPr="009800F4">
        <w:t xml:space="preserve"> vartojama triciklinių ir tetraciklinių antidepresantų arba jų vartota per paskutines 2 savaites (žr. 4.5 skyrių);</w:t>
      </w:r>
    </w:p>
    <w:p w14:paraId="7D0AAE46" w14:textId="603110ED" w:rsidR="00952667" w:rsidRPr="009800F4" w:rsidRDefault="00A7016C" w:rsidP="006B5F90">
      <w:pPr>
        <w:pStyle w:val="BTEMEASMCA"/>
      </w:pPr>
      <w:r w:rsidRPr="009800F4">
        <w:t xml:space="preserve">- jeigu vartojama </w:t>
      </w:r>
      <w:r w:rsidR="002578D6" w:rsidRPr="009800F4">
        <w:t>beta-2 adrenoreceptor</w:t>
      </w:r>
      <w:r w:rsidR="00205A7C" w:rsidRPr="009800F4">
        <w:t>i</w:t>
      </w:r>
      <w:r w:rsidR="002578D6" w:rsidRPr="009800F4">
        <w:t>ų agonistų</w:t>
      </w:r>
      <w:r w:rsidR="00952667" w:rsidRPr="009800F4">
        <w:t xml:space="preserve"> (žr. 4.5 skyrių).</w:t>
      </w:r>
    </w:p>
    <w:p w14:paraId="620E2AC0" w14:textId="77777777" w:rsidR="00CA72A7" w:rsidRPr="009800F4" w:rsidRDefault="00CA72A7" w:rsidP="006B5F90">
      <w:pPr>
        <w:pStyle w:val="BTEMEASMCA"/>
      </w:pPr>
    </w:p>
    <w:p w14:paraId="548AEA21" w14:textId="77777777" w:rsidR="00CA72A7" w:rsidRPr="009800F4" w:rsidRDefault="00CA72A7" w:rsidP="006B5F90">
      <w:pPr>
        <w:pStyle w:val="BTEMEASMCA"/>
      </w:pPr>
      <w:r w:rsidRPr="009800F4">
        <w:t>Atsargumo priemonės yra rekomenduojamos pacientams, kurie turi polinkį į:</w:t>
      </w:r>
    </w:p>
    <w:p w14:paraId="7044E0C8" w14:textId="77777777" w:rsidR="00CA72A7" w:rsidRPr="009800F4" w:rsidRDefault="00CA72A7" w:rsidP="006B5F90">
      <w:pPr>
        <w:pStyle w:val="BTEMEASMCA"/>
      </w:pPr>
      <w:r w:rsidRPr="009800F4">
        <w:t>- uždaro kampo glaukomą;</w:t>
      </w:r>
    </w:p>
    <w:p w14:paraId="1D704EF8" w14:textId="77777777" w:rsidR="00CA72A7" w:rsidRPr="009800F4" w:rsidRDefault="00CA72A7" w:rsidP="006B5F90">
      <w:pPr>
        <w:pStyle w:val="BTEMEASMCA"/>
      </w:pPr>
      <w:r w:rsidRPr="009800F4">
        <w:t>- kraujavimą iš nosies (pvz. vyresnio amžiau pacientams);</w:t>
      </w:r>
    </w:p>
    <w:p w14:paraId="789252BD" w14:textId="752849D8" w:rsidR="00CA72A7" w:rsidRPr="009800F4" w:rsidRDefault="00CA72A7" w:rsidP="006B5F90">
      <w:pPr>
        <w:pStyle w:val="BTEMEASMCA"/>
      </w:pPr>
      <w:r w:rsidRPr="009800F4">
        <w:t>- paralyžinį žarnų nepraeinamumą</w:t>
      </w:r>
      <w:r w:rsidR="00F176F3" w:rsidRPr="009800F4">
        <w:t>.</w:t>
      </w:r>
    </w:p>
    <w:p w14:paraId="770BE72B" w14:textId="77777777" w:rsidR="00CA72A7" w:rsidRPr="009800F4" w:rsidRDefault="00CA72A7" w:rsidP="006B5F90">
      <w:pPr>
        <w:pStyle w:val="BTEMEASMCA"/>
      </w:pPr>
    </w:p>
    <w:p w14:paraId="6F9AF453" w14:textId="641F9D11" w:rsidR="00CA72A7" w:rsidRPr="009800F4" w:rsidRDefault="00CA72A7" w:rsidP="006B5F90">
      <w:pPr>
        <w:pStyle w:val="BTEMEASMCA"/>
      </w:pPr>
      <w:r w:rsidRPr="009800F4">
        <w:t>Gali pasireikšti staigi padidėjusio jautrumo reakcija, įskaitant dilgėlinę, angioneurozinę edemą, bėrimą, bronchospazmą, ryklės edemą ir anafilaksinę reakciją.</w:t>
      </w:r>
    </w:p>
    <w:p w14:paraId="4A61746D" w14:textId="77777777" w:rsidR="00CA72A7" w:rsidRPr="009800F4" w:rsidRDefault="00CA72A7" w:rsidP="006B5F90">
      <w:pPr>
        <w:pStyle w:val="BTEMEASMCA"/>
      </w:pPr>
    </w:p>
    <w:p w14:paraId="17BC5C5B" w14:textId="77777777" w:rsidR="00CA72A7" w:rsidRPr="009800F4" w:rsidRDefault="00CA72A7" w:rsidP="006B5F90">
      <w:pPr>
        <w:pStyle w:val="BTEMEASMCA"/>
      </w:pPr>
      <w:r w:rsidRPr="009800F4">
        <w:t>Gydymo trukmė negali viršyti 7 dienų, kadangi chroniškas gydymas ksilometazolino hidrochloridu gali sukelti nosies gleivinės patinimą bei hipersekreciją dėl padidėjusio ląstelių jautrumo – antrinę slogą (</w:t>
      </w:r>
      <w:r w:rsidRPr="009800F4">
        <w:rPr>
          <w:i/>
        </w:rPr>
        <w:t>rhinitis medicamentosa</w:t>
      </w:r>
      <w:r w:rsidRPr="009800F4">
        <w:t>).</w:t>
      </w:r>
    </w:p>
    <w:p w14:paraId="302FD1F9" w14:textId="77777777" w:rsidR="00CA72A7" w:rsidRPr="009800F4" w:rsidRDefault="00CA72A7" w:rsidP="006B5F90">
      <w:pPr>
        <w:pStyle w:val="BTEMEASMCA"/>
      </w:pPr>
    </w:p>
    <w:p w14:paraId="445DE7E1" w14:textId="77777777" w:rsidR="0065484C" w:rsidRPr="009800F4" w:rsidRDefault="00CA72A7" w:rsidP="006B5F90">
      <w:pPr>
        <w:pStyle w:val="BTEMEASMCA"/>
      </w:pPr>
      <w:r w:rsidRPr="009800F4">
        <w:t xml:space="preserve">Pacientus reikėtų įspėti, kad saugotųsi OtriDuo įpurškimo į akis ar aplink jas. Jei OtriDuo patektų į akis, gali pasireikšti šie simptomai: laikinas neaiškus matymas, akių suerzinimas, skausmas, akių paraudimas. Gali išsivystyti uždaro kampo glaukomos pablogėjimas. </w:t>
      </w:r>
    </w:p>
    <w:p w14:paraId="412930CC" w14:textId="77777777" w:rsidR="0065484C" w:rsidRPr="009800F4" w:rsidRDefault="0065484C" w:rsidP="006B5F90">
      <w:pPr>
        <w:pStyle w:val="BTEMEASMCA"/>
      </w:pPr>
    </w:p>
    <w:p w14:paraId="3596F8CD" w14:textId="61958C03" w:rsidR="00CA72A7" w:rsidRPr="009800F4" w:rsidRDefault="00CA72A7" w:rsidP="006B5F90">
      <w:pPr>
        <w:pStyle w:val="BTEMEASMCA"/>
      </w:pPr>
      <w:r w:rsidRPr="009800F4">
        <w:t>Pacientams reikėtų paaiškinti, kad OtriDuo patekus į akis, reikia nedelsiant jas plauti šaltu vandeniu, jei atsiranda akių skausmas ar neaiškus matymas, nedelsiant kreiptis į gydytoją.</w:t>
      </w:r>
    </w:p>
    <w:p w14:paraId="7BD3A4EA" w14:textId="699534D6" w:rsidR="00CA72A7" w:rsidRPr="009800F4" w:rsidRDefault="00CA72A7" w:rsidP="006B5F90">
      <w:pPr>
        <w:pStyle w:val="BTEMEASMCA"/>
      </w:pPr>
    </w:p>
    <w:p w14:paraId="1C18D20E" w14:textId="1BFC3D43" w:rsidR="007F7FD3" w:rsidRPr="009800F4" w:rsidRDefault="007F7FD3" w:rsidP="006B5F90">
      <w:pPr>
        <w:pStyle w:val="BTEMEASMCA"/>
      </w:pPr>
      <w:r w:rsidRPr="009800F4">
        <w:t>Laikyti vaikams nepastebimoje ir nepasiekiamoje vietoje.</w:t>
      </w:r>
    </w:p>
    <w:p w14:paraId="36C701A4" w14:textId="77777777" w:rsidR="007F7FD3" w:rsidRPr="009800F4" w:rsidRDefault="007F7FD3" w:rsidP="006B5F90">
      <w:pPr>
        <w:pStyle w:val="BTEMEASMCA"/>
      </w:pPr>
    </w:p>
    <w:p w14:paraId="71A48DB5" w14:textId="55D2BA20" w:rsidR="00CA72A7" w:rsidRPr="00087AAF" w:rsidRDefault="00CA72A7" w:rsidP="001D6FA6">
      <w:pPr>
        <w:pStyle w:val="PI-2EMEASMCA"/>
      </w:pPr>
      <w:bookmarkStart w:id="21" w:name="_Toc129243106"/>
      <w:bookmarkStart w:id="22" w:name="_Toc129243231"/>
      <w:r w:rsidRPr="00087AAF">
        <w:t>4.5</w:t>
      </w:r>
      <w:r w:rsidRPr="00087AAF">
        <w:tab/>
        <w:t>Sąveika su kitais vaistiniais preparatais ir kitokia sąveika</w:t>
      </w:r>
      <w:bookmarkEnd w:id="21"/>
      <w:bookmarkEnd w:id="22"/>
    </w:p>
    <w:p w14:paraId="38326496" w14:textId="77777777" w:rsidR="008E07B6" w:rsidRPr="009800F4" w:rsidRDefault="008E07B6" w:rsidP="006B5F90">
      <w:pPr>
        <w:pStyle w:val="BTEMEASMCA"/>
      </w:pPr>
    </w:p>
    <w:tbl>
      <w:tblPr>
        <w:tblStyle w:val="Lentelstinklelis"/>
        <w:tblW w:w="0" w:type="auto"/>
        <w:tblLook w:val="04A0" w:firstRow="1" w:lastRow="0" w:firstColumn="1" w:lastColumn="0" w:noHBand="0" w:noVBand="1"/>
      </w:tblPr>
      <w:tblGrid>
        <w:gridCol w:w="4697"/>
        <w:gridCol w:w="4697"/>
      </w:tblGrid>
      <w:tr w:rsidR="0067139B" w:rsidRPr="00087AAF" w14:paraId="2A8B1858" w14:textId="77777777" w:rsidTr="0067139B">
        <w:tc>
          <w:tcPr>
            <w:tcW w:w="4697" w:type="dxa"/>
          </w:tcPr>
          <w:p w14:paraId="7D8B2EA3" w14:textId="18B4B253" w:rsidR="0067139B" w:rsidRPr="009800F4" w:rsidRDefault="0067139B" w:rsidP="006B5F90">
            <w:pPr>
              <w:pStyle w:val="BTEMEASMCA"/>
            </w:pPr>
            <w:r w:rsidRPr="009800F4">
              <w:t>Monoaminooksidazės (MAO) inhibitoriai ar</w:t>
            </w:r>
            <w:r w:rsidR="007E5905" w:rsidRPr="009800F4">
              <w:t>ba tri- ir tetracikliniai antidepresantai</w:t>
            </w:r>
          </w:p>
        </w:tc>
        <w:tc>
          <w:tcPr>
            <w:tcW w:w="4697" w:type="dxa"/>
          </w:tcPr>
          <w:p w14:paraId="5F891F85" w14:textId="3A52A0A1" w:rsidR="0067139B" w:rsidRPr="009800F4" w:rsidRDefault="00D454A6" w:rsidP="006B5F90">
            <w:pPr>
              <w:pStyle w:val="BTEMEASMCA"/>
            </w:pPr>
            <w:r w:rsidRPr="009800F4">
              <w:t>Vartojant kartu</w:t>
            </w:r>
            <w:r w:rsidR="00203AC7" w:rsidRPr="009800F4">
              <w:t xml:space="preserve"> su </w:t>
            </w:r>
            <w:r w:rsidR="008A5D1D" w:rsidRPr="009800F4">
              <w:t>simpatomimetikais</w:t>
            </w:r>
            <w:r w:rsidRPr="009800F4">
              <w:t xml:space="preserve">, arba per dvi savaites po gydymo pabaigos, gali stipriai pakilti kraujo spaudimas, todėl šių vaistinių preparatų derinys nerekomenduojamas. </w:t>
            </w:r>
            <w:r w:rsidR="008A5D1D" w:rsidRPr="009800F4">
              <w:t>Simpatomimetikai</w:t>
            </w:r>
            <w:r w:rsidR="008A5D1D" w:rsidRPr="009800F4" w:rsidDel="00DA0A04">
              <w:t xml:space="preserve"> </w:t>
            </w:r>
            <w:r w:rsidRPr="009800F4">
              <w:lastRenderedPageBreak/>
              <w:t>atpalaiduoja katecholaminą, dėl to atpalaiduojamas didelis kiekis noradrenalino, pasižyminčio kraujagysles sutraukiančiu poveikiu, todėl pakyla kraujo spaudimas. Kritiniais pakilusio kraujo spaudimo atvejais, gydymas OtriDuo turi būti nutrauktas ir turi būti gydomas pakilęs kraujo spaudimas (žr. 4.4 skyrių).</w:t>
            </w:r>
          </w:p>
        </w:tc>
      </w:tr>
      <w:tr w:rsidR="0067139B" w:rsidRPr="00087AAF" w14:paraId="220AD712" w14:textId="77777777" w:rsidTr="0067139B">
        <w:tc>
          <w:tcPr>
            <w:tcW w:w="4697" w:type="dxa"/>
          </w:tcPr>
          <w:p w14:paraId="3531B871" w14:textId="11B0AA9E" w:rsidR="0067139B" w:rsidRPr="009800F4" w:rsidRDefault="0011422D" w:rsidP="006B5F90">
            <w:pPr>
              <w:pStyle w:val="BTEMEASMCA"/>
            </w:pPr>
            <w:r w:rsidRPr="009800F4">
              <w:lastRenderedPageBreak/>
              <w:t>Beta-2 adrenoreceptor</w:t>
            </w:r>
            <w:r w:rsidR="000006E3" w:rsidRPr="009800F4">
              <w:t>i</w:t>
            </w:r>
            <w:r w:rsidRPr="009800F4">
              <w:t>ų agonistai</w:t>
            </w:r>
          </w:p>
        </w:tc>
        <w:tc>
          <w:tcPr>
            <w:tcW w:w="4697" w:type="dxa"/>
          </w:tcPr>
          <w:p w14:paraId="396A643E" w14:textId="77777777" w:rsidR="0067139B" w:rsidRPr="009800F4" w:rsidRDefault="00E2020C" w:rsidP="006B5F90">
            <w:pPr>
              <w:pStyle w:val="BTEMEASMCA"/>
            </w:pPr>
            <w:r w:rsidRPr="009800F4">
              <w:t xml:space="preserve">Vartojant kartu su </w:t>
            </w:r>
            <w:r w:rsidR="00F4372B" w:rsidRPr="009800F4">
              <w:t>ipratropio</w:t>
            </w:r>
            <w:r w:rsidR="00353132" w:rsidRPr="009800F4">
              <w:t>mu, pacientams, kuriems</w:t>
            </w:r>
            <w:r w:rsidR="00286C29" w:rsidRPr="009800F4">
              <w:t xml:space="preserve"> ankščiau buvo </w:t>
            </w:r>
            <w:r w:rsidR="002F50F9" w:rsidRPr="009800F4">
              <w:t xml:space="preserve">uždaro kampo glaukoma, gali padidėti </w:t>
            </w:r>
            <w:r w:rsidR="007860A3" w:rsidRPr="009800F4">
              <w:t>ūminės glaukomos rizika.</w:t>
            </w:r>
          </w:p>
          <w:p w14:paraId="4F7DA409" w14:textId="025FFB63" w:rsidR="00390C30" w:rsidRPr="009800F4" w:rsidRDefault="00D73B21" w:rsidP="006B5F90">
            <w:pPr>
              <w:pStyle w:val="BTEMEASMCA"/>
            </w:pPr>
            <w:r w:rsidRPr="009800F4">
              <w:t>Buvo gauta pavienių pranešimų apie akių komplikacijas (</w:t>
            </w:r>
            <w:r w:rsidR="00EA4516" w:rsidRPr="009800F4">
              <w:t>pvz.</w:t>
            </w:r>
            <w:r w:rsidR="00B61249" w:rsidRPr="009800F4">
              <w:t>,</w:t>
            </w:r>
            <w:r w:rsidR="00EA4516" w:rsidRPr="009800F4">
              <w:t xml:space="preserve"> midriazę, </w:t>
            </w:r>
            <w:r w:rsidR="00E9565B" w:rsidRPr="009800F4">
              <w:t>padidėjusį akispūdį, siauro kampo glaukomą ir akių skausmą)</w:t>
            </w:r>
            <w:r w:rsidR="00977B18" w:rsidRPr="009800F4">
              <w:t xml:space="preserve">, kai purškiamas </w:t>
            </w:r>
            <w:r w:rsidR="00670B65" w:rsidRPr="009800F4">
              <w:t xml:space="preserve">ipratropio bromidas </w:t>
            </w:r>
            <w:r w:rsidR="00977B18" w:rsidRPr="009800F4">
              <w:t xml:space="preserve">vienas ar </w:t>
            </w:r>
            <w:r w:rsidR="00130F21" w:rsidRPr="009800F4">
              <w:t>kartu su beta-2 adrenoreceptorų agonistu</w:t>
            </w:r>
            <w:r w:rsidR="000A571B" w:rsidRPr="009800F4">
              <w:t>,</w:t>
            </w:r>
            <w:r w:rsidR="00130F21" w:rsidRPr="009800F4">
              <w:t xml:space="preserve"> </w:t>
            </w:r>
            <w:r w:rsidR="00D50019" w:rsidRPr="009800F4">
              <w:t xml:space="preserve">pateko į </w:t>
            </w:r>
            <w:r w:rsidR="00231B6F" w:rsidRPr="009800F4">
              <w:t>akis (žr. 4.4 skyrių).</w:t>
            </w:r>
          </w:p>
        </w:tc>
      </w:tr>
    </w:tbl>
    <w:p w14:paraId="3F3700D6" w14:textId="77777777" w:rsidR="00CA72A7" w:rsidRPr="009800F4" w:rsidRDefault="00CA72A7" w:rsidP="006B5F90">
      <w:pPr>
        <w:pStyle w:val="BTEMEASMCA"/>
      </w:pPr>
    </w:p>
    <w:p w14:paraId="3C27F88B" w14:textId="77777777" w:rsidR="00CA72A7" w:rsidRPr="009800F4" w:rsidRDefault="00CA72A7" w:rsidP="006B5F90">
      <w:pPr>
        <w:pStyle w:val="BTEMEASMCA"/>
      </w:pPr>
      <w:r w:rsidRPr="009800F4">
        <w:t xml:space="preserve">Kartu vartojant kitų </w:t>
      </w:r>
      <w:r w:rsidRPr="009800F4">
        <w:rPr>
          <w:i/>
        </w:rPr>
        <w:t>anticholinerginių</w:t>
      </w:r>
      <w:r w:rsidRPr="009800F4">
        <w:t xml:space="preserve"> vaistinių preparatų, gali sustiprėti anticholinerginis jų poveikis.</w:t>
      </w:r>
    </w:p>
    <w:p w14:paraId="6476CE6D" w14:textId="77777777" w:rsidR="00CA72A7" w:rsidRPr="009800F4" w:rsidRDefault="00CA72A7" w:rsidP="006B5F90">
      <w:pPr>
        <w:pStyle w:val="BTEMEASMCA"/>
      </w:pPr>
    </w:p>
    <w:p w14:paraId="3CDA14F3" w14:textId="77777777" w:rsidR="00CA72A7" w:rsidRPr="009800F4" w:rsidRDefault="00CA72A7" w:rsidP="006B5F90">
      <w:pPr>
        <w:pStyle w:val="BTEMEASMCA"/>
      </w:pPr>
      <w:r w:rsidRPr="009800F4">
        <w:t>Šios aukščiau išvardintos tarpusavio poveikio reakcijos buvo tirtos su abiem aktyviosiomis OtriDuo medžiagomis atskirai, bet ne su jų deriniu.</w:t>
      </w:r>
    </w:p>
    <w:p w14:paraId="15627098" w14:textId="77777777" w:rsidR="00CA72A7" w:rsidRPr="009800F4" w:rsidRDefault="00CA72A7" w:rsidP="006B5F90">
      <w:pPr>
        <w:pStyle w:val="BTEMEASMCA"/>
      </w:pPr>
    </w:p>
    <w:p w14:paraId="7C86212D" w14:textId="77777777" w:rsidR="00CA72A7" w:rsidRPr="009800F4" w:rsidRDefault="00CA72A7" w:rsidP="006B5F90">
      <w:pPr>
        <w:pStyle w:val="BTEMEASMCA"/>
      </w:pPr>
      <w:r w:rsidRPr="009800F4">
        <w:t>Kitų tarpusavio sąveikos tyrimų su kitomis medžiagomis atlikta nebuvo.</w:t>
      </w:r>
    </w:p>
    <w:p w14:paraId="40B3B0C3" w14:textId="77777777" w:rsidR="00CA72A7" w:rsidRPr="009800F4" w:rsidRDefault="00CA72A7" w:rsidP="006B5F90">
      <w:pPr>
        <w:pStyle w:val="BTEMEASMCA"/>
      </w:pPr>
    </w:p>
    <w:p w14:paraId="4890F498" w14:textId="309BB0FF" w:rsidR="00CA72A7" w:rsidRPr="00087AAF" w:rsidRDefault="00CA72A7" w:rsidP="001D6FA6">
      <w:pPr>
        <w:pStyle w:val="PI-2EMEASMCA"/>
      </w:pPr>
      <w:bookmarkStart w:id="23" w:name="_Toc129243107"/>
      <w:bookmarkStart w:id="24" w:name="_Toc129243232"/>
      <w:r w:rsidRPr="00087AAF">
        <w:t>4.6</w:t>
      </w:r>
      <w:r w:rsidRPr="00087AAF">
        <w:tab/>
        <w:t>Vaisingumas, nėštumo ir žindymo laikotarpis</w:t>
      </w:r>
      <w:bookmarkEnd w:id="23"/>
      <w:bookmarkEnd w:id="24"/>
    </w:p>
    <w:p w14:paraId="7C043731" w14:textId="77777777" w:rsidR="00CA72A7" w:rsidRPr="009800F4" w:rsidRDefault="00CA72A7" w:rsidP="006B5F90">
      <w:pPr>
        <w:pStyle w:val="BTEMEASMCA"/>
      </w:pPr>
    </w:p>
    <w:p w14:paraId="48C65A0C" w14:textId="77777777" w:rsidR="00CA72A7" w:rsidRPr="00087AAF" w:rsidRDefault="00CA72A7" w:rsidP="00CA72A7">
      <w:pPr>
        <w:rPr>
          <w:rFonts w:eastAsiaTheme="minorHAnsi"/>
          <w:sz w:val="22"/>
          <w:szCs w:val="22"/>
          <w:u w:val="single"/>
        </w:rPr>
      </w:pPr>
      <w:r w:rsidRPr="00087AAF">
        <w:rPr>
          <w:sz w:val="22"/>
          <w:szCs w:val="22"/>
          <w:u w:val="single"/>
        </w:rPr>
        <w:t>Nėštumas</w:t>
      </w:r>
    </w:p>
    <w:p w14:paraId="7C7952F3" w14:textId="52B74A96" w:rsidR="00CA72A7" w:rsidRPr="009800F4" w:rsidRDefault="001143F8" w:rsidP="006B5F90">
      <w:pPr>
        <w:pStyle w:val="BTEMEASMCA"/>
      </w:pPr>
      <w:r w:rsidRPr="00087AAF">
        <w:rPr>
          <w:rStyle w:val="Numatytasispastraiposriftas1"/>
          <w:lang w:val="lt-LT"/>
        </w:rPr>
        <w:t xml:space="preserve">Nėra pakankamai duomenų, pagrindžiančių </w:t>
      </w:r>
      <w:r w:rsidR="00C63054" w:rsidRPr="00087AAF">
        <w:rPr>
          <w:rStyle w:val="Numatytasispastraiposriftas1"/>
          <w:lang w:val="lt-LT"/>
        </w:rPr>
        <w:t>šio vaistinio preparato</w:t>
      </w:r>
      <w:r w:rsidRPr="00087AAF">
        <w:rPr>
          <w:rStyle w:val="Numatytasispastraiposriftas1"/>
          <w:lang w:val="lt-LT"/>
        </w:rPr>
        <w:t xml:space="preserve"> vartojimą nėščiosioms</w:t>
      </w:r>
      <w:r w:rsidR="00CA72A7" w:rsidRPr="009800F4">
        <w:t xml:space="preserve">. Tyrimų su gyvūnais atlikta nepakankamai, kad būtų galima nustatyti </w:t>
      </w:r>
      <w:r w:rsidR="009B5543" w:rsidRPr="009800F4">
        <w:t>toksiškumą reprodukcijai</w:t>
      </w:r>
      <w:r w:rsidR="00A76CAA" w:rsidRPr="009800F4">
        <w:t xml:space="preserve"> (žr. 5.3 skyrių)</w:t>
      </w:r>
      <w:r w:rsidR="009B5543" w:rsidRPr="009800F4">
        <w:t>. Nerekomenduoja</w:t>
      </w:r>
      <w:r w:rsidR="00064F57" w:rsidRPr="009800F4">
        <w:t>ma vartoti šio vaistinio preparato nė</w:t>
      </w:r>
      <w:r w:rsidR="00065E0D" w:rsidRPr="009800F4">
        <w:t>š</w:t>
      </w:r>
      <w:r w:rsidR="00064F57" w:rsidRPr="009800F4">
        <w:t>tumo metu.</w:t>
      </w:r>
    </w:p>
    <w:p w14:paraId="55703740" w14:textId="549283E2" w:rsidR="00CA72A7" w:rsidRPr="009800F4" w:rsidRDefault="00CA72A7" w:rsidP="006B5F90">
      <w:pPr>
        <w:pStyle w:val="BTEMEASMCA"/>
      </w:pPr>
    </w:p>
    <w:p w14:paraId="13DA4DF8" w14:textId="7F985B2B" w:rsidR="00064F57" w:rsidRPr="009800F4" w:rsidRDefault="00064F57" w:rsidP="006B5F90">
      <w:pPr>
        <w:pStyle w:val="BTEMEASMCA"/>
      </w:pPr>
      <w:r w:rsidRPr="009800F4">
        <w:t>Ksilometazolinas</w:t>
      </w:r>
    </w:p>
    <w:p w14:paraId="12EE86BF" w14:textId="7018FCA6" w:rsidR="00064F57" w:rsidRPr="009800F4" w:rsidRDefault="00773869" w:rsidP="006B5F90">
      <w:pPr>
        <w:pStyle w:val="BTEMEASMCA"/>
      </w:pPr>
      <w:r w:rsidRPr="009800F4">
        <w:t>Turimi duomenys rodo, kad ksilometazolinas gali sukelti sisteminį vazokonstri</w:t>
      </w:r>
      <w:r w:rsidR="00056DBA" w:rsidRPr="009800F4">
        <w:t>kcinį poveikį</w:t>
      </w:r>
      <w:r w:rsidRPr="009800F4">
        <w:t>. Atsižvelgiant į sisteminį vazokonstrikcinį poveikį, patariama nevartoti ksilometazolino nėštumo metu</w:t>
      </w:r>
    </w:p>
    <w:p w14:paraId="06745C28" w14:textId="77777777" w:rsidR="00773869" w:rsidRPr="009800F4" w:rsidRDefault="00773869" w:rsidP="006B5F90">
      <w:pPr>
        <w:pStyle w:val="BTEMEASMCA"/>
      </w:pPr>
    </w:p>
    <w:p w14:paraId="0C60E6A6" w14:textId="13983C58" w:rsidR="00064F57" w:rsidRPr="00087AAF" w:rsidRDefault="00D14A97" w:rsidP="00446F6B">
      <w:pPr>
        <w:tabs>
          <w:tab w:val="num" w:pos="855"/>
        </w:tabs>
        <w:rPr>
          <w:b/>
          <w:sz w:val="22"/>
          <w:szCs w:val="22"/>
        </w:rPr>
      </w:pPr>
      <w:proofErr w:type="spellStart"/>
      <w:r w:rsidRPr="00087AAF">
        <w:rPr>
          <w:b/>
          <w:sz w:val="22"/>
          <w:szCs w:val="22"/>
        </w:rPr>
        <w:t>Ipratropiumas</w:t>
      </w:r>
      <w:proofErr w:type="spellEnd"/>
    </w:p>
    <w:p w14:paraId="524FADF2" w14:textId="1E58014C" w:rsidR="00D14A97" w:rsidRPr="009800F4" w:rsidRDefault="00023E82" w:rsidP="006B5F90">
      <w:pPr>
        <w:pStyle w:val="BTEMEASMCA"/>
      </w:pPr>
      <w:r w:rsidRPr="009800F4">
        <w:t>Ipratropio bromido klinikinis saugumas nėštumo metu nebuvo nustatytas. Ikiklinikinių tyrimų duomenys parodė embriotoksiškumą, kai ipratropio bromido buvo skiriama triušiams, įkvėpus didesn</w:t>
      </w:r>
      <w:r w:rsidR="0004286E" w:rsidRPr="009800F4">
        <w:t xml:space="preserve">ę nei klinikinė </w:t>
      </w:r>
      <w:r w:rsidR="00276FC1" w:rsidRPr="009800F4">
        <w:t>dozę.</w:t>
      </w:r>
      <w:r w:rsidRPr="009800F4">
        <w:t xml:space="preserve"> (žr. </w:t>
      </w:r>
      <w:r w:rsidR="00C83604" w:rsidRPr="009800F4">
        <w:t>5.3 skyrių</w:t>
      </w:r>
      <w:r w:rsidRPr="009800F4">
        <w:t>).</w:t>
      </w:r>
    </w:p>
    <w:p w14:paraId="4D7A3191" w14:textId="77777777" w:rsidR="00D14A97" w:rsidRPr="009800F4" w:rsidRDefault="00D14A97" w:rsidP="006B5F90">
      <w:pPr>
        <w:pStyle w:val="BTEMEASMCA"/>
      </w:pPr>
    </w:p>
    <w:p w14:paraId="4D047F92" w14:textId="77777777" w:rsidR="00CA72A7" w:rsidRPr="00087AAF" w:rsidRDefault="00CA72A7" w:rsidP="00CA72A7">
      <w:pPr>
        <w:rPr>
          <w:rFonts w:eastAsiaTheme="minorHAnsi"/>
          <w:sz w:val="22"/>
          <w:szCs w:val="22"/>
          <w:u w:val="single"/>
        </w:rPr>
      </w:pPr>
      <w:r w:rsidRPr="00087AAF">
        <w:rPr>
          <w:sz w:val="22"/>
          <w:szCs w:val="22"/>
          <w:u w:val="single"/>
        </w:rPr>
        <w:t>Žindymo laikotarpis</w:t>
      </w:r>
    </w:p>
    <w:p w14:paraId="409EDE67" w14:textId="3512496E" w:rsidR="00CA72A7" w:rsidRPr="009800F4" w:rsidRDefault="001804EF" w:rsidP="006B5F90">
      <w:pPr>
        <w:pStyle w:val="BTEMEASMCA"/>
      </w:pPr>
      <w:r w:rsidRPr="009800F4">
        <w:t xml:space="preserve">Nėra pakankamai duomenų, </w:t>
      </w:r>
      <w:r w:rsidR="006B67A7" w:rsidRPr="009800F4">
        <w:t>kad būtų galima nustatyti ar</w:t>
      </w:r>
      <w:r w:rsidR="00D70316" w:rsidRPr="009800F4">
        <w:t xml:space="preserve"> vaistinis preparatas</w:t>
      </w:r>
      <w:r w:rsidR="00CA72A7" w:rsidRPr="009800F4">
        <w:t xml:space="preserve"> </w:t>
      </w:r>
      <w:r w:rsidR="008D4E59" w:rsidRPr="009800F4">
        <w:t>išsiskiria </w:t>
      </w:r>
      <w:r w:rsidR="00CA72A7" w:rsidRPr="009800F4">
        <w:t xml:space="preserve">į motinos pieną. </w:t>
      </w:r>
      <w:r w:rsidR="00AE0831" w:rsidRPr="009800F4">
        <w:t>Žindymo laikotarpiu vaistin</w:t>
      </w:r>
      <w:r w:rsidR="00C405B3" w:rsidRPr="009800F4">
        <w:t>į</w:t>
      </w:r>
      <w:r w:rsidR="00AE0831" w:rsidRPr="009800F4">
        <w:t xml:space="preserve"> preparat</w:t>
      </w:r>
      <w:r w:rsidR="00C405B3" w:rsidRPr="009800F4">
        <w:t>ą</w:t>
      </w:r>
      <w:r w:rsidR="00AE0831" w:rsidRPr="009800F4">
        <w:t xml:space="preserve"> </w:t>
      </w:r>
      <w:r w:rsidR="00C405B3" w:rsidRPr="009800F4">
        <w:t xml:space="preserve">galima vartoti </w:t>
      </w:r>
      <w:r w:rsidR="00FC0E43" w:rsidRPr="009800F4">
        <w:t>tik gydytojui patarus</w:t>
      </w:r>
      <w:r w:rsidR="00AE0831" w:rsidRPr="009800F4">
        <w:t>.</w:t>
      </w:r>
      <w:r w:rsidR="00F77BE1" w:rsidRPr="009800F4">
        <w:t xml:space="preserve"> </w:t>
      </w:r>
      <w:r w:rsidR="00160506" w:rsidRPr="009800F4">
        <w:t xml:space="preserve">Gydymas </w:t>
      </w:r>
      <w:r w:rsidR="00533662" w:rsidRPr="009800F4">
        <w:t>mažiausia</w:t>
      </w:r>
      <w:r w:rsidR="00CE0ED7" w:rsidRPr="009800F4">
        <w:t xml:space="preserve"> </w:t>
      </w:r>
      <w:r w:rsidR="00F4725A" w:rsidRPr="009800F4">
        <w:t xml:space="preserve">veiksminga </w:t>
      </w:r>
      <w:r w:rsidR="00CE0ED7" w:rsidRPr="009800F4">
        <w:t>doz</w:t>
      </w:r>
      <w:r w:rsidR="00160506" w:rsidRPr="009800F4">
        <w:t>e</w:t>
      </w:r>
      <w:r w:rsidR="00CE0ED7" w:rsidRPr="009800F4">
        <w:t xml:space="preserve"> trumpiausi</w:t>
      </w:r>
      <w:r w:rsidR="00160506" w:rsidRPr="009800F4">
        <w:t>ą</w:t>
      </w:r>
      <w:r w:rsidR="00CE0ED7" w:rsidRPr="009800F4">
        <w:t xml:space="preserve"> </w:t>
      </w:r>
      <w:r w:rsidR="00F4725A" w:rsidRPr="009800F4">
        <w:t>gydymo laiką</w:t>
      </w:r>
      <w:r w:rsidR="00F4725A" w:rsidRPr="009800F4" w:rsidDel="00F4725A">
        <w:t xml:space="preserve"> </w:t>
      </w:r>
      <w:r w:rsidR="00665EDC" w:rsidRPr="009800F4">
        <w:t>gali būti svarstomas</w:t>
      </w:r>
      <w:r w:rsidR="00F4725A" w:rsidRPr="009800F4">
        <w:t>,</w:t>
      </w:r>
      <w:r w:rsidR="00665EDC" w:rsidRPr="009800F4">
        <w:t xml:space="preserve"> jeigu laukiama nauda motinai yra didesnė už </w:t>
      </w:r>
      <w:r w:rsidR="0088265A" w:rsidRPr="009800F4">
        <w:t>galimą </w:t>
      </w:r>
      <w:r w:rsidR="00665EDC" w:rsidRPr="009800F4">
        <w:t>riziką kūdikiui.</w:t>
      </w:r>
      <w:r w:rsidR="00CE0ED7" w:rsidRPr="009800F4">
        <w:t xml:space="preserve"> </w:t>
      </w:r>
    </w:p>
    <w:p w14:paraId="29C6F182" w14:textId="60A69EB1" w:rsidR="00CA72A7" w:rsidRPr="009800F4" w:rsidRDefault="00CA72A7" w:rsidP="006B5F90">
      <w:pPr>
        <w:pStyle w:val="BTEMEASMCA"/>
      </w:pPr>
    </w:p>
    <w:p w14:paraId="18F29AED" w14:textId="05F83131" w:rsidR="004F0DC5" w:rsidRPr="00087AAF" w:rsidRDefault="004F0DC5" w:rsidP="00446F6B">
      <w:pPr>
        <w:tabs>
          <w:tab w:val="num" w:pos="855"/>
        </w:tabs>
        <w:rPr>
          <w:b/>
          <w:sz w:val="22"/>
          <w:szCs w:val="22"/>
        </w:rPr>
      </w:pPr>
      <w:proofErr w:type="spellStart"/>
      <w:r w:rsidRPr="00087AAF">
        <w:rPr>
          <w:b/>
          <w:sz w:val="22"/>
          <w:szCs w:val="22"/>
        </w:rPr>
        <w:t>Ksilometazolinas</w:t>
      </w:r>
      <w:proofErr w:type="spellEnd"/>
    </w:p>
    <w:p w14:paraId="1D83CB2B" w14:textId="1997C96B" w:rsidR="00800D0B" w:rsidRPr="009800F4" w:rsidRDefault="00800D0B" w:rsidP="006B5F90">
      <w:pPr>
        <w:pStyle w:val="BTEMEASMCA"/>
      </w:pPr>
      <w:r w:rsidRPr="009800F4">
        <w:t xml:space="preserve">Nėra </w:t>
      </w:r>
      <w:r w:rsidR="005B07FD" w:rsidRPr="009800F4">
        <w:t>nustatyta joki</w:t>
      </w:r>
      <w:r w:rsidR="00914B50" w:rsidRPr="009800F4">
        <w:t xml:space="preserve">o neigiamo poveikio žindomam kūdikiui. Nėra žinoma, ar ksilometazolinas </w:t>
      </w:r>
      <w:r w:rsidR="00E33AD6" w:rsidRPr="009800F4">
        <w:t xml:space="preserve">išsiskiria </w:t>
      </w:r>
      <w:r w:rsidR="00914B50" w:rsidRPr="009800F4">
        <w:t>į motinos pieną.</w:t>
      </w:r>
    </w:p>
    <w:p w14:paraId="2D7BB55B" w14:textId="77777777" w:rsidR="00D82F50" w:rsidRPr="009800F4" w:rsidRDefault="00D82F50" w:rsidP="006B5F90">
      <w:pPr>
        <w:pStyle w:val="BTEMEASMCA"/>
      </w:pPr>
    </w:p>
    <w:p w14:paraId="3B00C975" w14:textId="77777777" w:rsidR="004F0DC5" w:rsidRPr="00087AAF" w:rsidRDefault="004F0DC5" w:rsidP="00446F6B">
      <w:pPr>
        <w:tabs>
          <w:tab w:val="num" w:pos="855"/>
        </w:tabs>
        <w:rPr>
          <w:b/>
          <w:sz w:val="22"/>
          <w:szCs w:val="22"/>
        </w:rPr>
      </w:pPr>
      <w:proofErr w:type="spellStart"/>
      <w:r w:rsidRPr="00087AAF">
        <w:rPr>
          <w:b/>
          <w:sz w:val="22"/>
          <w:szCs w:val="22"/>
        </w:rPr>
        <w:t>Ipratropiumas</w:t>
      </w:r>
      <w:proofErr w:type="spellEnd"/>
    </w:p>
    <w:p w14:paraId="7322CBD5" w14:textId="6F16DA25" w:rsidR="004F0DC5" w:rsidRPr="009800F4" w:rsidRDefault="00594E45" w:rsidP="006B5F90">
      <w:pPr>
        <w:pStyle w:val="BTEMEASMCA"/>
      </w:pPr>
      <w:r w:rsidRPr="009800F4">
        <w:t xml:space="preserve">Nėra žinoma, ar ipratropio bromido </w:t>
      </w:r>
      <w:r w:rsidR="0019731E" w:rsidRPr="009800F4">
        <w:t xml:space="preserve">išsiskiria </w:t>
      </w:r>
      <w:r w:rsidRPr="009800F4">
        <w:t>į motinos pieną.</w:t>
      </w:r>
    </w:p>
    <w:p w14:paraId="6DCF7A6E" w14:textId="76A9DDAA" w:rsidR="00914B50" w:rsidRPr="009800F4" w:rsidRDefault="00914B50" w:rsidP="006B5F90">
      <w:pPr>
        <w:pStyle w:val="BTEMEASMCA"/>
      </w:pPr>
    </w:p>
    <w:p w14:paraId="6DA9C761" w14:textId="590577A0" w:rsidR="00F9666B" w:rsidRPr="00087AAF" w:rsidRDefault="00F9666B" w:rsidP="00446F6B">
      <w:pPr>
        <w:rPr>
          <w:sz w:val="22"/>
          <w:szCs w:val="22"/>
          <w:u w:val="single"/>
        </w:rPr>
      </w:pPr>
      <w:r w:rsidRPr="00087AAF">
        <w:rPr>
          <w:sz w:val="22"/>
          <w:szCs w:val="22"/>
          <w:u w:val="single"/>
        </w:rPr>
        <w:lastRenderedPageBreak/>
        <w:t>Vaisingumas</w:t>
      </w:r>
    </w:p>
    <w:p w14:paraId="13E7D51D" w14:textId="5ABBBA32" w:rsidR="001D027F" w:rsidRPr="00087AAF" w:rsidRDefault="001D027F" w:rsidP="001D027F">
      <w:pPr>
        <w:pStyle w:val="prastasis1"/>
        <w:rPr>
          <w:rFonts w:ascii="Times New Roman" w:eastAsia="Times New Roman" w:hAnsi="Times New Roman" w:cs="Times New Roman"/>
          <w:noProof/>
          <w:color w:val="auto"/>
          <w:sz w:val="22"/>
          <w:szCs w:val="22"/>
          <w:lang w:val="lt-LT" w:eastAsia="en-US"/>
        </w:rPr>
      </w:pPr>
      <w:r w:rsidRPr="00087AAF">
        <w:rPr>
          <w:rFonts w:ascii="Times New Roman" w:eastAsia="Times New Roman" w:hAnsi="Times New Roman" w:cs="Times New Roman"/>
          <w:noProof/>
          <w:color w:val="auto"/>
          <w:sz w:val="22"/>
          <w:szCs w:val="22"/>
          <w:lang w:val="lt-LT" w:eastAsia="en-US"/>
        </w:rPr>
        <w:t xml:space="preserve">Nėra </w:t>
      </w:r>
      <w:r w:rsidR="000D5DEF" w:rsidRPr="00087AAF">
        <w:rPr>
          <w:rFonts w:ascii="Times New Roman" w:eastAsia="Times New Roman" w:hAnsi="Times New Roman" w:cs="Times New Roman"/>
          <w:noProof/>
          <w:color w:val="auto"/>
          <w:sz w:val="22"/>
          <w:szCs w:val="22"/>
          <w:lang w:val="lt-LT" w:eastAsia="en-US"/>
        </w:rPr>
        <w:t xml:space="preserve">pakankamai </w:t>
      </w:r>
      <w:r w:rsidRPr="00DD43DF">
        <w:rPr>
          <w:rFonts w:ascii="Times New Roman" w:hAnsi="Times New Roman"/>
          <w:color w:val="auto"/>
          <w:sz w:val="22"/>
          <w:lang w:val="lt-LT"/>
        </w:rPr>
        <w:t xml:space="preserve">duomenų apie </w:t>
      </w:r>
      <w:r w:rsidR="00E432AD" w:rsidRPr="00DD43DF">
        <w:rPr>
          <w:rFonts w:ascii="Times New Roman" w:hAnsi="Times New Roman"/>
          <w:color w:val="auto"/>
          <w:sz w:val="22"/>
          <w:lang w:val="lt-LT"/>
        </w:rPr>
        <w:t xml:space="preserve">vaistinio preparato </w:t>
      </w:r>
      <w:r w:rsidRPr="00DD43DF">
        <w:rPr>
          <w:rFonts w:ascii="Times New Roman" w:hAnsi="Times New Roman"/>
          <w:color w:val="auto"/>
          <w:sz w:val="22"/>
          <w:lang w:val="lt-LT"/>
        </w:rPr>
        <w:t xml:space="preserve">poveikį vaisingumui. </w:t>
      </w:r>
    </w:p>
    <w:p w14:paraId="41CB0EBD" w14:textId="26014BCB" w:rsidR="00F9666B" w:rsidRPr="009800F4" w:rsidRDefault="00F9666B" w:rsidP="006B5F90">
      <w:pPr>
        <w:pStyle w:val="BTEMEASMCA"/>
      </w:pPr>
    </w:p>
    <w:p w14:paraId="590EA196" w14:textId="77777777" w:rsidR="00A605B5" w:rsidRPr="00087AAF" w:rsidRDefault="00A605B5" w:rsidP="00446F6B">
      <w:pPr>
        <w:tabs>
          <w:tab w:val="num" w:pos="855"/>
        </w:tabs>
        <w:rPr>
          <w:b/>
          <w:sz w:val="22"/>
          <w:szCs w:val="22"/>
        </w:rPr>
      </w:pPr>
      <w:proofErr w:type="spellStart"/>
      <w:r w:rsidRPr="00087AAF">
        <w:rPr>
          <w:b/>
          <w:sz w:val="22"/>
          <w:szCs w:val="22"/>
        </w:rPr>
        <w:t>Ksilometazolinas</w:t>
      </w:r>
      <w:proofErr w:type="spellEnd"/>
    </w:p>
    <w:p w14:paraId="0FCBA404" w14:textId="40587F37" w:rsidR="00A605B5" w:rsidRPr="009800F4" w:rsidRDefault="007D5AAA" w:rsidP="006B5F90">
      <w:pPr>
        <w:pStyle w:val="BTEMEASMCA"/>
      </w:pPr>
      <w:r w:rsidRPr="009800F4">
        <w:t>Nėra pakankamai duomenų apie ksilometazolino hidrochlorido poveikį vaisingumui, o tyrimų su gyvūnais neatlikta.</w:t>
      </w:r>
    </w:p>
    <w:p w14:paraId="527ECEC9" w14:textId="77777777" w:rsidR="00A605B5" w:rsidRPr="009800F4" w:rsidRDefault="00A605B5" w:rsidP="006B5F90">
      <w:pPr>
        <w:pStyle w:val="BTEMEASMCA"/>
      </w:pPr>
    </w:p>
    <w:p w14:paraId="125FF1B7" w14:textId="77777777" w:rsidR="00A605B5" w:rsidRPr="00087AAF" w:rsidRDefault="00A605B5" w:rsidP="00446F6B">
      <w:pPr>
        <w:tabs>
          <w:tab w:val="num" w:pos="855"/>
        </w:tabs>
        <w:rPr>
          <w:b/>
          <w:sz w:val="22"/>
          <w:szCs w:val="22"/>
        </w:rPr>
      </w:pPr>
      <w:proofErr w:type="spellStart"/>
      <w:r w:rsidRPr="00087AAF">
        <w:rPr>
          <w:b/>
          <w:sz w:val="22"/>
          <w:szCs w:val="22"/>
        </w:rPr>
        <w:t>Ipratropiumas</w:t>
      </w:r>
      <w:proofErr w:type="spellEnd"/>
    </w:p>
    <w:p w14:paraId="1AC56A23" w14:textId="2DC88B68" w:rsidR="00F9666B" w:rsidRPr="009800F4" w:rsidRDefault="00614F73" w:rsidP="006B5F90">
      <w:pPr>
        <w:pStyle w:val="BTEMEASMCA"/>
      </w:pPr>
      <w:r w:rsidRPr="009800F4">
        <w:t xml:space="preserve">Ikiklinikiniai duomenys neparodė </w:t>
      </w:r>
      <w:r w:rsidR="00101A17" w:rsidRPr="009800F4">
        <w:t>neigiamo poveikio vaisingumui</w:t>
      </w:r>
      <w:r w:rsidRPr="009800F4">
        <w:t>, kai žiurkėms buvo skiriama didesnė nei klinikinė dozė ipratropio bromido (žr. Ikiklinikinių saugumo tyrimų duomenys).</w:t>
      </w:r>
    </w:p>
    <w:p w14:paraId="3DE4EDFB" w14:textId="77777777" w:rsidR="00F9666B" w:rsidRPr="009800F4" w:rsidRDefault="00F9666B" w:rsidP="006B5F90">
      <w:pPr>
        <w:pStyle w:val="BTEMEASMCA"/>
      </w:pPr>
    </w:p>
    <w:p w14:paraId="502BC4C5" w14:textId="24310B9C" w:rsidR="00CA72A7" w:rsidRPr="00087AAF" w:rsidRDefault="00CA72A7" w:rsidP="001D6FA6">
      <w:pPr>
        <w:pStyle w:val="PI-2EMEASMCA"/>
      </w:pPr>
      <w:bookmarkStart w:id="25" w:name="_Toc129243108"/>
      <w:bookmarkStart w:id="26" w:name="_Toc129243233"/>
      <w:r w:rsidRPr="00087AAF">
        <w:t>4.7</w:t>
      </w:r>
      <w:r w:rsidRPr="00087AAF">
        <w:tab/>
        <w:t>Poveikis gebėjimui vairuoti ir valdyti mechanizmus</w:t>
      </w:r>
      <w:bookmarkEnd w:id="25"/>
      <w:bookmarkEnd w:id="26"/>
    </w:p>
    <w:p w14:paraId="3A288A6A" w14:textId="77777777" w:rsidR="00CA72A7" w:rsidRPr="009800F4" w:rsidRDefault="00CA72A7" w:rsidP="006B5F90">
      <w:pPr>
        <w:pStyle w:val="BTEMEASMCA"/>
      </w:pPr>
    </w:p>
    <w:p w14:paraId="4052DDF9" w14:textId="77777777" w:rsidR="00CA72A7" w:rsidRPr="009800F4" w:rsidRDefault="00CA72A7" w:rsidP="006B5F90">
      <w:pPr>
        <w:pStyle w:val="BTEMEASMCA"/>
      </w:pPr>
      <w:r w:rsidRPr="009800F4">
        <w:t>Vartojant OtriDuo gauta pranešimų apie regos sutrikimus (įskaitant neryškų matymą ir vyzdžių išsiplėtimą), galvos svaigimą ir nuovargį. Pacientus būtina įspėti, kad pasireiškus šiems simptomams, negalima vairuoti, dirbti su mechanizmais ar dalyvauti veikloje, kuri gali būti pavojinga jiems patiems ar aplinkiniams.</w:t>
      </w:r>
    </w:p>
    <w:p w14:paraId="461A6EA7" w14:textId="77777777" w:rsidR="00CA72A7" w:rsidRPr="009800F4" w:rsidRDefault="00CA72A7" w:rsidP="006B5F90">
      <w:pPr>
        <w:pStyle w:val="BTEMEASMCA"/>
      </w:pPr>
    </w:p>
    <w:p w14:paraId="7F13C44C" w14:textId="73F5A072" w:rsidR="00CA72A7" w:rsidRPr="00087AAF" w:rsidRDefault="00CA72A7" w:rsidP="001D6FA6">
      <w:pPr>
        <w:pStyle w:val="PI-2EMEASMCA"/>
      </w:pPr>
      <w:bookmarkStart w:id="27" w:name="_Toc129243109"/>
      <w:bookmarkStart w:id="28" w:name="_Toc129243234"/>
      <w:r w:rsidRPr="00087AAF">
        <w:t>4.8</w:t>
      </w:r>
      <w:r w:rsidRPr="00087AAF">
        <w:tab/>
        <w:t>Nepageidaujamas poveikis</w:t>
      </w:r>
      <w:bookmarkEnd w:id="27"/>
      <w:bookmarkEnd w:id="28"/>
    </w:p>
    <w:p w14:paraId="345E8A53" w14:textId="77777777" w:rsidR="00CA72A7" w:rsidRPr="009800F4" w:rsidRDefault="00CA72A7" w:rsidP="006B5F90">
      <w:pPr>
        <w:pStyle w:val="BTEMEASMCA"/>
      </w:pPr>
    </w:p>
    <w:p w14:paraId="29ED6F97" w14:textId="77777777" w:rsidR="00CA72A7" w:rsidRPr="00087AAF" w:rsidRDefault="00CA72A7" w:rsidP="00CA72A7">
      <w:pPr>
        <w:rPr>
          <w:rFonts w:eastAsiaTheme="minorHAnsi"/>
          <w:i/>
          <w:sz w:val="22"/>
          <w:szCs w:val="22"/>
        </w:rPr>
      </w:pPr>
      <w:r w:rsidRPr="00087AAF">
        <w:rPr>
          <w:i/>
          <w:sz w:val="22"/>
          <w:szCs w:val="22"/>
        </w:rPr>
        <w:t>Saugumo duomenų santrauka</w:t>
      </w:r>
    </w:p>
    <w:p w14:paraId="14DEBABE" w14:textId="77777777" w:rsidR="00CA72A7" w:rsidRPr="009800F4" w:rsidRDefault="00CA72A7" w:rsidP="006B5F90">
      <w:pPr>
        <w:pStyle w:val="BTEMEASMCA"/>
      </w:pPr>
      <w:r w:rsidRPr="009800F4">
        <w:t>Dažniausiai pasitaikančios nepageidaujamos reakcijos yra kraujavimas iš nosies (pasireiškia 14,8 % pacientų) ir nosies sausėjimas (pasireiškia 11,3 % pacientų).</w:t>
      </w:r>
    </w:p>
    <w:p w14:paraId="3FAEB80E" w14:textId="77777777" w:rsidR="00CA72A7" w:rsidRPr="009800F4" w:rsidRDefault="00CA72A7" w:rsidP="006B5F90">
      <w:pPr>
        <w:pStyle w:val="BTEMEASMCA"/>
      </w:pPr>
      <w:r w:rsidRPr="009800F4">
        <w:t>Daugelis nepageidaujamų reiškinių, apie kuriuos buvo pranešta, taip pat gali būti ir įprasto peršalimo simptomai.</w:t>
      </w:r>
    </w:p>
    <w:p w14:paraId="2CD7D14C" w14:textId="77777777" w:rsidR="00CA72A7" w:rsidRPr="009800F4" w:rsidRDefault="00CA72A7" w:rsidP="006B5F90">
      <w:pPr>
        <w:pStyle w:val="BTEMEASMCA"/>
      </w:pPr>
    </w:p>
    <w:p w14:paraId="6E850CC6" w14:textId="77777777" w:rsidR="00CA72A7" w:rsidRPr="00087AAF" w:rsidRDefault="00CA72A7" w:rsidP="00CA72A7">
      <w:pPr>
        <w:rPr>
          <w:rFonts w:eastAsiaTheme="minorHAnsi"/>
          <w:i/>
          <w:sz w:val="22"/>
          <w:szCs w:val="22"/>
        </w:rPr>
      </w:pPr>
      <w:r w:rsidRPr="00087AAF">
        <w:rPr>
          <w:i/>
          <w:sz w:val="22"/>
          <w:szCs w:val="22"/>
        </w:rPr>
        <w:t>Nepageidaujamų reakcijų santrauka lentelėje</w:t>
      </w:r>
    </w:p>
    <w:p w14:paraId="429AFB9D" w14:textId="77777777" w:rsidR="00CA72A7" w:rsidRPr="009800F4" w:rsidRDefault="00CA72A7" w:rsidP="006B5F90">
      <w:pPr>
        <w:pStyle w:val="BTEMEASMCA"/>
      </w:pPr>
    </w:p>
    <w:p w14:paraId="4EB3974B" w14:textId="77777777" w:rsidR="00CA72A7" w:rsidRPr="009800F4" w:rsidRDefault="00CA72A7" w:rsidP="006B5F90">
      <w:pPr>
        <w:pStyle w:val="BTEMEASMCA"/>
      </w:pPr>
      <w:r w:rsidRPr="009800F4">
        <w:t>Žemiau išvardintos nepageidaujamos reakcijos yra suskirstytos pagal organų sistemų klases ir dažnį.</w:t>
      </w:r>
    </w:p>
    <w:p w14:paraId="0CCE3BB2" w14:textId="66F96C8C" w:rsidR="00CA72A7" w:rsidRPr="009800F4" w:rsidRDefault="00CA72A7" w:rsidP="006B5F90">
      <w:pPr>
        <w:pStyle w:val="BTEMEASMCA"/>
        <w:rPr>
          <w:rFonts w:eastAsiaTheme="minorHAnsi"/>
        </w:rPr>
      </w:pPr>
      <w:r w:rsidRPr="009800F4">
        <w:t>Dažniai apibūdinami taip:</w:t>
      </w:r>
      <w:r w:rsidR="00D148E3" w:rsidRPr="009800F4">
        <w:t xml:space="preserve"> </w:t>
      </w:r>
      <w:r w:rsidR="009922FD" w:rsidRPr="009800F4">
        <w:t>l</w:t>
      </w:r>
      <w:r w:rsidRPr="009800F4">
        <w:t>abai dažn</w:t>
      </w:r>
      <w:r w:rsidR="009922FD" w:rsidRPr="009800F4">
        <w:t>as</w:t>
      </w:r>
      <w:r w:rsidRPr="009800F4">
        <w:t xml:space="preserve"> (≥1/10)</w:t>
      </w:r>
      <w:r w:rsidR="004E7E84" w:rsidRPr="009800F4">
        <w:t>,</w:t>
      </w:r>
      <w:r w:rsidR="00887D16" w:rsidRPr="009800F4">
        <w:t xml:space="preserve"> </w:t>
      </w:r>
      <w:r w:rsidR="00985907" w:rsidRPr="009800F4">
        <w:t>d</w:t>
      </w:r>
      <w:r w:rsidRPr="009800F4">
        <w:t>ažn</w:t>
      </w:r>
      <w:r w:rsidR="00985907" w:rsidRPr="009800F4">
        <w:t>as</w:t>
      </w:r>
      <w:r w:rsidRPr="009800F4">
        <w:t xml:space="preserve"> (nuo ≥1/100 iki &lt;1/10)</w:t>
      </w:r>
      <w:r w:rsidR="00887D16" w:rsidRPr="009800F4">
        <w:t xml:space="preserve">, </w:t>
      </w:r>
      <w:r w:rsidR="00985907" w:rsidRPr="009800F4">
        <w:t>n</w:t>
      </w:r>
      <w:r w:rsidRPr="009800F4">
        <w:t>edažn</w:t>
      </w:r>
      <w:r w:rsidR="00985907" w:rsidRPr="009800F4">
        <w:t>as</w:t>
      </w:r>
      <w:r w:rsidRPr="009800F4">
        <w:t xml:space="preserve"> (&gt;1/1000 ir &lt;1/100)</w:t>
      </w:r>
      <w:r w:rsidR="00887D16" w:rsidRPr="009800F4">
        <w:t xml:space="preserve">, </w:t>
      </w:r>
      <w:r w:rsidR="00985907" w:rsidRPr="009800F4">
        <w:t>r</w:t>
      </w:r>
      <w:r w:rsidRPr="009800F4">
        <w:t>et</w:t>
      </w:r>
      <w:r w:rsidR="00985907" w:rsidRPr="009800F4">
        <w:t>as</w:t>
      </w:r>
      <w:r w:rsidRPr="009800F4">
        <w:t xml:space="preserve"> (&gt;1/10000 ir &lt;1/1000)</w:t>
      </w:r>
      <w:r w:rsidR="00887D16" w:rsidRPr="009800F4">
        <w:t xml:space="preserve">, </w:t>
      </w:r>
      <w:r w:rsidR="00985907" w:rsidRPr="009800F4">
        <w:t>l</w:t>
      </w:r>
      <w:r w:rsidRPr="009800F4">
        <w:t>abai ret</w:t>
      </w:r>
      <w:r w:rsidR="00985907" w:rsidRPr="009800F4">
        <w:t>as</w:t>
      </w:r>
      <w:r w:rsidRPr="009800F4">
        <w:t xml:space="preserve"> (&lt;1/10000)</w:t>
      </w:r>
      <w:r w:rsidR="00887D16" w:rsidRPr="009800F4">
        <w:t xml:space="preserve">, </w:t>
      </w:r>
      <w:r w:rsidRPr="009800F4">
        <w:t>nežinomas (negali būti įvertintas pagal turimus duomenis).</w:t>
      </w:r>
    </w:p>
    <w:p w14:paraId="5ED4C7B8" w14:textId="343B9560" w:rsidR="00CA72A7" w:rsidRPr="009800F4" w:rsidRDefault="00CA72A7" w:rsidP="006B5F90">
      <w:pPr>
        <w:pStyle w:val="BTEMEASMCA"/>
      </w:pPr>
    </w:p>
    <w:p w14:paraId="26E3E801" w14:textId="595EDE47" w:rsidR="00094545" w:rsidRPr="00671B47" w:rsidRDefault="00094545" w:rsidP="00671B47">
      <w:pPr>
        <w:tabs>
          <w:tab w:val="num" w:pos="855"/>
        </w:tabs>
        <w:rPr>
          <w:b/>
          <w:sz w:val="22"/>
          <w:szCs w:val="22"/>
        </w:rPr>
      </w:pPr>
      <w:proofErr w:type="spellStart"/>
      <w:r w:rsidRPr="00671B47">
        <w:rPr>
          <w:b/>
          <w:sz w:val="22"/>
          <w:szCs w:val="22"/>
        </w:rPr>
        <w:t>Ksilometazolinas</w:t>
      </w:r>
      <w:proofErr w:type="spellEnd"/>
      <w:r w:rsidRPr="00671B47">
        <w:rPr>
          <w:b/>
          <w:sz w:val="22"/>
          <w:szCs w:val="22"/>
        </w:rPr>
        <w:t xml:space="preserve"> ir </w:t>
      </w:r>
      <w:proofErr w:type="spellStart"/>
      <w:r w:rsidRPr="00671B47">
        <w:rPr>
          <w:b/>
          <w:sz w:val="22"/>
          <w:szCs w:val="22"/>
        </w:rPr>
        <w:t>ipratropiumas</w:t>
      </w:r>
      <w:proofErr w:type="spellEnd"/>
    </w:p>
    <w:p w14:paraId="27BBF79A" w14:textId="3877095A" w:rsidR="00474C96" w:rsidRPr="009800F4" w:rsidRDefault="00474C96" w:rsidP="006B5F90">
      <w:pPr>
        <w:pStyle w:val="BTEMEASMCA"/>
      </w:pPr>
      <w:r w:rsidRPr="009800F4">
        <w:t xml:space="preserve">Toliau išvardintos nepageidaujamos reakcijos į </w:t>
      </w:r>
      <w:r w:rsidR="000656D1" w:rsidRPr="009800F4">
        <w:t>kombi</w:t>
      </w:r>
      <w:r w:rsidR="00FE210B" w:rsidRPr="009800F4">
        <w:t>n</w:t>
      </w:r>
      <w:r w:rsidR="000656D1" w:rsidRPr="009800F4">
        <w:t>uotą</w:t>
      </w:r>
      <w:r w:rsidR="00FE210B" w:rsidRPr="009800F4">
        <w:t xml:space="preserve"> ksilometazolino ir ipratropiumo</w:t>
      </w:r>
      <w:r w:rsidR="000656D1" w:rsidRPr="009800F4">
        <w:t xml:space="preserve"> </w:t>
      </w:r>
      <w:r w:rsidRPr="009800F4">
        <w:t>vaist</w:t>
      </w:r>
      <w:r w:rsidR="007277C4" w:rsidRPr="009800F4">
        <w:t>inį preparatą</w:t>
      </w:r>
      <w:r w:rsidRPr="009800F4">
        <w:t xml:space="preserve"> buvo užfiksuotos dviejų atsitiktinių</w:t>
      </w:r>
      <w:r w:rsidR="00F540D3" w:rsidRPr="009800F4">
        <w:t xml:space="preserve"> imčių</w:t>
      </w:r>
      <w:r w:rsidRPr="009800F4">
        <w:t xml:space="preserve"> klinikinių tyrimų metu bei vieno neintervencinio tyrimo, vykdyto po vaist</w:t>
      </w:r>
      <w:r w:rsidR="003B6BEF" w:rsidRPr="009800F4">
        <w:t>inio preparato</w:t>
      </w:r>
      <w:r w:rsidRPr="009800F4">
        <w:t xml:space="preserve"> patekimo į rinką, metu, taip pat iš stebėjimų po vaist</w:t>
      </w:r>
      <w:r w:rsidR="003B6BEF" w:rsidRPr="009800F4">
        <w:t>inio preparato</w:t>
      </w:r>
      <w:r w:rsidRPr="009800F4">
        <w:t xml:space="preserve"> patekimo į rinką.</w:t>
      </w:r>
    </w:p>
    <w:p w14:paraId="6B2755A8" w14:textId="116DB44C" w:rsidR="00FE210B" w:rsidRPr="009800F4" w:rsidRDefault="00FE210B" w:rsidP="006B5F90">
      <w:pPr>
        <w:pStyle w:val="BTEMEASMCA"/>
      </w:pPr>
    </w:p>
    <w:tbl>
      <w:tblPr>
        <w:tblStyle w:val="Lentelstinklelis"/>
        <w:tblW w:w="9356" w:type="dxa"/>
        <w:tblInd w:w="-5" w:type="dxa"/>
        <w:tblLook w:val="04A0" w:firstRow="1" w:lastRow="0" w:firstColumn="1" w:lastColumn="0" w:noHBand="0" w:noVBand="1"/>
      </w:tblPr>
      <w:tblGrid>
        <w:gridCol w:w="3402"/>
        <w:gridCol w:w="3969"/>
        <w:gridCol w:w="1985"/>
      </w:tblGrid>
      <w:tr w:rsidR="0087557F" w:rsidRPr="00087AAF" w14:paraId="3ADF7681" w14:textId="77777777" w:rsidTr="004F0D72">
        <w:trPr>
          <w:trHeight w:val="444"/>
        </w:trPr>
        <w:tc>
          <w:tcPr>
            <w:tcW w:w="3402" w:type="dxa"/>
          </w:tcPr>
          <w:p w14:paraId="70CAC1F0" w14:textId="49AE9BD5" w:rsidR="0087557F" w:rsidRPr="00087AAF" w:rsidRDefault="00E136E7" w:rsidP="004F0D72">
            <w:pPr>
              <w:tabs>
                <w:tab w:val="num" w:pos="855"/>
              </w:tabs>
              <w:rPr>
                <w:b/>
                <w:sz w:val="22"/>
                <w:szCs w:val="22"/>
              </w:rPr>
            </w:pPr>
            <w:r w:rsidRPr="00087AAF">
              <w:rPr>
                <w:b/>
                <w:sz w:val="22"/>
                <w:szCs w:val="22"/>
              </w:rPr>
              <w:t>Organų sistemų klasė</w:t>
            </w:r>
            <w:r w:rsidR="002B28AD" w:rsidRPr="00087AAF">
              <w:rPr>
                <w:b/>
                <w:sz w:val="22"/>
                <w:szCs w:val="22"/>
              </w:rPr>
              <w:t xml:space="preserve"> (</w:t>
            </w:r>
            <w:proofErr w:type="spellStart"/>
            <w:r w:rsidR="002B28AD" w:rsidRPr="00087AAF">
              <w:rPr>
                <w:b/>
                <w:sz w:val="22"/>
                <w:szCs w:val="22"/>
              </w:rPr>
              <w:t>MedDRA</w:t>
            </w:r>
            <w:proofErr w:type="spellEnd"/>
            <w:r w:rsidR="002B28AD" w:rsidRPr="00087AAF">
              <w:rPr>
                <w:b/>
                <w:sz w:val="22"/>
                <w:szCs w:val="22"/>
              </w:rPr>
              <w:t xml:space="preserve"> klasifikacija)</w:t>
            </w:r>
          </w:p>
        </w:tc>
        <w:tc>
          <w:tcPr>
            <w:tcW w:w="3969" w:type="dxa"/>
          </w:tcPr>
          <w:p w14:paraId="2D7F0734" w14:textId="60ACA4DC" w:rsidR="0087557F" w:rsidRPr="00087AAF" w:rsidRDefault="00E136E7" w:rsidP="004F0D72">
            <w:pPr>
              <w:tabs>
                <w:tab w:val="num" w:pos="855"/>
              </w:tabs>
              <w:rPr>
                <w:b/>
                <w:sz w:val="22"/>
                <w:szCs w:val="22"/>
              </w:rPr>
            </w:pPr>
            <w:r w:rsidRPr="00087AAF">
              <w:rPr>
                <w:b/>
                <w:sz w:val="22"/>
                <w:szCs w:val="22"/>
              </w:rPr>
              <w:t>Nepageidaujamas poveikis</w:t>
            </w:r>
          </w:p>
        </w:tc>
        <w:tc>
          <w:tcPr>
            <w:tcW w:w="1985" w:type="dxa"/>
          </w:tcPr>
          <w:p w14:paraId="7D4428D5" w14:textId="76BA56C7" w:rsidR="0087557F" w:rsidRPr="00087AAF" w:rsidRDefault="00E136E7" w:rsidP="004F0D72">
            <w:pPr>
              <w:tabs>
                <w:tab w:val="num" w:pos="855"/>
              </w:tabs>
              <w:rPr>
                <w:sz w:val="22"/>
                <w:szCs w:val="22"/>
              </w:rPr>
            </w:pPr>
            <w:r w:rsidRPr="00087AAF">
              <w:rPr>
                <w:b/>
                <w:sz w:val="22"/>
                <w:szCs w:val="22"/>
              </w:rPr>
              <w:t>Dažnis</w:t>
            </w:r>
          </w:p>
        </w:tc>
      </w:tr>
      <w:tr w:rsidR="0087557F" w:rsidRPr="00087AAF" w14:paraId="567C0E36" w14:textId="77777777" w:rsidTr="004F0D72">
        <w:trPr>
          <w:trHeight w:val="444"/>
        </w:trPr>
        <w:tc>
          <w:tcPr>
            <w:tcW w:w="3402" w:type="dxa"/>
          </w:tcPr>
          <w:p w14:paraId="29D207E9" w14:textId="154A977B" w:rsidR="0087557F" w:rsidRPr="00087AAF" w:rsidRDefault="00E136E7" w:rsidP="004F0D72">
            <w:pPr>
              <w:tabs>
                <w:tab w:val="num" w:pos="855"/>
              </w:tabs>
              <w:rPr>
                <w:b/>
                <w:sz w:val="22"/>
                <w:szCs w:val="22"/>
              </w:rPr>
            </w:pPr>
            <w:r w:rsidRPr="00671B47">
              <w:rPr>
                <w:sz w:val="22"/>
                <w:szCs w:val="22"/>
              </w:rPr>
              <w:t>Imuninės sistemos sutrikimai</w:t>
            </w:r>
          </w:p>
        </w:tc>
        <w:tc>
          <w:tcPr>
            <w:tcW w:w="3969" w:type="dxa"/>
          </w:tcPr>
          <w:p w14:paraId="79862F56" w14:textId="1BCD8AD3" w:rsidR="0087557F" w:rsidRPr="00087AAF" w:rsidRDefault="00F8579D" w:rsidP="004F0D72">
            <w:pPr>
              <w:tabs>
                <w:tab w:val="num" w:pos="855"/>
              </w:tabs>
              <w:rPr>
                <w:b/>
                <w:sz w:val="22"/>
                <w:szCs w:val="22"/>
              </w:rPr>
            </w:pPr>
            <w:r w:rsidRPr="00671B47">
              <w:rPr>
                <w:sz w:val="22"/>
                <w:szCs w:val="22"/>
              </w:rPr>
              <w:t>Padidėjęs jautrumas</w:t>
            </w:r>
            <w:r w:rsidRPr="00087AAF">
              <w:rPr>
                <w:sz w:val="22"/>
                <w:szCs w:val="22"/>
              </w:rPr>
              <w:t xml:space="preserve"> </w:t>
            </w:r>
            <w:r w:rsidR="0087557F" w:rsidRPr="00087AAF">
              <w:rPr>
                <w:sz w:val="22"/>
                <w:szCs w:val="22"/>
              </w:rPr>
              <w:t>(</w:t>
            </w:r>
            <w:proofErr w:type="spellStart"/>
            <w:r w:rsidR="0087557F" w:rsidRPr="00087AAF">
              <w:rPr>
                <w:sz w:val="22"/>
                <w:szCs w:val="22"/>
              </w:rPr>
              <w:t>angioedema</w:t>
            </w:r>
            <w:proofErr w:type="spellEnd"/>
            <w:r w:rsidR="0087557F" w:rsidRPr="00087AAF">
              <w:rPr>
                <w:sz w:val="22"/>
                <w:szCs w:val="22"/>
              </w:rPr>
              <w:t xml:space="preserve">, </w:t>
            </w:r>
            <w:r w:rsidRPr="00087AAF">
              <w:rPr>
                <w:sz w:val="22"/>
                <w:szCs w:val="22"/>
              </w:rPr>
              <w:t>išbėrimas</w:t>
            </w:r>
            <w:r w:rsidR="0087557F" w:rsidRPr="00087AAF">
              <w:rPr>
                <w:sz w:val="22"/>
                <w:szCs w:val="22"/>
              </w:rPr>
              <w:t xml:space="preserve">, </w:t>
            </w:r>
            <w:r w:rsidR="00385AF9" w:rsidRPr="00087AAF">
              <w:rPr>
                <w:sz w:val="22"/>
                <w:szCs w:val="22"/>
              </w:rPr>
              <w:t>niežulys</w:t>
            </w:r>
            <w:r w:rsidR="0087557F" w:rsidRPr="00087AAF">
              <w:rPr>
                <w:sz w:val="22"/>
                <w:szCs w:val="22"/>
              </w:rPr>
              <w:t>)</w:t>
            </w:r>
          </w:p>
        </w:tc>
        <w:tc>
          <w:tcPr>
            <w:tcW w:w="1985" w:type="dxa"/>
          </w:tcPr>
          <w:p w14:paraId="2BD2F133" w14:textId="0BF2E646" w:rsidR="0087557F" w:rsidRPr="00087AAF" w:rsidRDefault="003D6255" w:rsidP="004F0D72">
            <w:pPr>
              <w:tabs>
                <w:tab w:val="num" w:pos="855"/>
              </w:tabs>
              <w:rPr>
                <w:b/>
                <w:sz w:val="22"/>
                <w:szCs w:val="22"/>
              </w:rPr>
            </w:pPr>
            <w:r w:rsidRPr="00087AAF">
              <w:rPr>
                <w:sz w:val="22"/>
                <w:szCs w:val="22"/>
              </w:rPr>
              <w:t>Labai retas</w:t>
            </w:r>
          </w:p>
        </w:tc>
      </w:tr>
      <w:tr w:rsidR="0087557F" w:rsidRPr="00087AAF" w14:paraId="0ACF4056" w14:textId="77777777" w:rsidTr="004F0D72">
        <w:tc>
          <w:tcPr>
            <w:tcW w:w="3402" w:type="dxa"/>
          </w:tcPr>
          <w:p w14:paraId="703A21E7" w14:textId="3A3AF91A" w:rsidR="0087557F" w:rsidRPr="00087AAF" w:rsidRDefault="00E136E7" w:rsidP="004F0D72">
            <w:pPr>
              <w:tabs>
                <w:tab w:val="num" w:pos="855"/>
              </w:tabs>
              <w:rPr>
                <w:sz w:val="22"/>
                <w:szCs w:val="22"/>
              </w:rPr>
            </w:pPr>
            <w:r w:rsidRPr="00087AAF">
              <w:rPr>
                <w:sz w:val="22"/>
                <w:szCs w:val="22"/>
              </w:rPr>
              <w:t>Psichikos sutrikimai</w:t>
            </w:r>
          </w:p>
        </w:tc>
        <w:tc>
          <w:tcPr>
            <w:tcW w:w="3969" w:type="dxa"/>
          </w:tcPr>
          <w:p w14:paraId="01339787" w14:textId="10D94B5B" w:rsidR="0087557F" w:rsidRPr="00087AAF" w:rsidRDefault="00BB4166" w:rsidP="004F0D72">
            <w:pPr>
              <w:tabs>
                <w:tab w:val="num" w:pos="855"/>
              </w:tabs>
              <w:rPr>
                <w:sz w:val="22"/>
                <w:szCs w:val="22"/>
              </w:rPr>
            </w:pPr>
            <w:r w:rsidRPr="00087AAF">
              <w:rPr>
                <w:sz w:val="22"/>
                <w:szCs w:val="22"/>
              </w:rPr>
              <w:t>Nemiga</w:t>
            </w:r>
          </w:p>
        </w:tc>
        <w:tc>
          <w:tcPr>
            <w:tcW w:w="1985" w:type="dxa"/>
          </w:tcPr>
          <w:p w14:paraId="3348CC38" w14:textId="610B55C5" w:rsidR="0087557F" w:rsidRPr="00087AAF" w:rsidRDefault="0021182B" w:rsidP="004F0D72">
            <w:pPr>
              <w:tabs>
                <w:tab w:val="num" w:pos="855"/>
              </w:tabs>
              <w:rPr>
                <w:sz w:val="22"/>
                <w:szCs w:val="22"/>
              </w:rPr>
            </w:pPr>
            <w:r w:rsidRPr="00087AAF">
              <w:rPr>
                <w:sz w:val="22"/>
                <w:szCs w:val="22"/>
              </w:rPr>
              <w:t>Nedažnas</w:t>
            </w:r>
          </w:p>
        </w:tc>
      </w:tr>
      <w:tr w:rsidR="0087557F" w:rsidRPr="00087AAF" w14:paraId="71C440F4" w14:textId="77777777" w:rsidTr="004F0D72">
        <w:tc>
          <w:tcPr>
            <w:tcW w:w="3402" w:type="dxa"/>
            <w:vMerge w:val="restart"/>
          </w:tcPr>
          <w:p w14:paraId="4BE3E6DD" w14:textId="4507BC12" w:rsidR="0087557F" w:rsidRPr="00087AAF" w:rsidRDefault="00E136E7" w:rsidP="004F0D72">
            <w:pPr>
              <w:tabs>
                <w:tab w:val="num" w:pos="855"/>
              </w:tabs>
              <w:rPr>
                <w:sz w:val="22"/>
                <w:szCs w:val="22"/>
              </w:rPr>
            </w:pPr>
            <w:r w:rsidRPr="00087AAF">
              <w:rPr>
                <w:sz w:val="22"/>
                <w:szCs w:val="22"/>
              </w:rPr>
              <w:t>Nervų sistemos sutrikimai</w:t>
            </w:r>
          </w:p>
        </w:tc>
        <w:tc>
          <w:tcPr>
            <w:tcW w:w="3969" w:type="dxa"/>
          </w:tcPr>
          <w:p w14:paraId="011C96A6" w14:textId="52E4EAF7" w:rsidR="0087557F" w:rsidRPr="00087AAF" w:rsidRDefault="002B240B" w:rsidP="004F0D72">
            <w:pPr>
              <w:tabs>
                <w:tab w:val="num" w:pos="855"/>
              </w:tabs>
              <w:rPr>
                <w:sz w:val="22"/>
                <w:szCs w:val="22"/>
              </w:rPr>
            </w:pPr>
            <w:r w:rsidRPr="00087AAF">
              <w:rPr>
                <w:sz w:val="22"/>
                <w:szCs w:val="22"/>
              </w:rPr>
              <w:t>Skonio pojūčio sutrikimas</w:t>
            </w:r>
          </w:p>
        </w:tc>
        <w:tc>
          <w:tcPr>
            <w:tcW w:w="1985" w:type="dxa"/>
          </w:tcPr>
          <w:p w14:paraId="40CC1EBE" w14:textId="13449BCD" w:rsidR="0087557F" w:rsidRPr="00087AAF" w:rsidRDefault="0021182B" w:rsidP="004F0D72">
            <w:pPr>
              <w:tabs>
                <w:tab w:val="num" w:pos="855"/>
              </w:tabs>
              <w:rPr>
                <w:sz w:val="22"/>
                <w:szCs w:val="22"/>
              </w:rPr>
            </w:pPr>
            <w:r w:rsidRPr="00087AAF">
              <w:rPr>
                <w:sz w:val="22"/>
                <w:szCs w:val="22"/>
              </w:rPr>
              <w:t>Dažnas</w:t>
            </w:r>
          </w:p>
        </w:tc>
      </w:tr>
      <w:tr w:rsidR="0087557F" w:rsidRPr="00087AAF" w14:paraId="6944DAE3" w14:textId="77777777" w:rsidTr="004F0D72">
        <w:tc>
          <w:tcPr>
            <w:tcW w:w="3402" w:type="dxa"/>
            <w:vMerge/>
          </w:tcPr>
          <w:p w14:paraId="10FCC575" w14:textId="77777777" w:rsidR="0087557F" w:rsidRPr="00540DEF" w:rsidRDefault="0087557F" w:rsidP="004F0D72">
            <w:pPr>
              <w:tabs>
                <w:tab w:val="num" w:pos="855"/>
              </w:tabs>
              <w:rPr>
                <w:sz w:val="22"/>
                <w:szCs w:val="22"/>
              </w:rPr>
            </w:pPr>
          </w:p>
        </w:tc>
        <w:tc>
          <w:tcPr>
            <w:tcW w:w="3969" w:type="dxa"/>
          </w:tcPr>
          <w:p w14:paraId="4C2FD3DF" w14:textId="05B8C79B" w:rsidR="0087557F" w:rsidRPr="00540DEF" w:rsidRDefault="002B4B9A" w:rsidP="004F0D72">
            <w:pPr>
              <w:tabs>
                <w:tab w:val="num" w:pos="855"/>
              </w:tabs>
              <w:rPr>
                <w:sz w:val="22"/>
                <w:szCs w:val="22"/>
              </w:rPr>
            </w:pPr>
            <w:r w:rsidRPr="00540DEF">
              <w:rPr>
                <w:sz w:val="22"/>
                <w:szCs w:val="22"/>
              </w:rPr>
              <w:t>Uoslės sutrikimas, drebulys</w:t>
            </w:r>
          </w:p>
        </w:tc>
        <w:tc>
          <w:tcPr>
            <w:tcW w:w="1985" w:type="dxa"/>
          </w:tcPr>
          <w:p w14:paraId="61DFFEF5" w14:textId="0058AF13" w:rsidR="0087557F" w:rsidRPr="00540DEF" w:rsidRDefault="0021182B" w:rsidP="004F0D72">
            <w:pPr>
              <w:tabs>
                <w:tab w:val="num" w:pos="855"/>
              </w:tabs>
              <w:rPr>
                <w:sz w:val="22"/>
                <w:szCs w:val="22"/>
              </w:rPr>
            </w:pPr>
            <w:r w:rsidRPr="00540DEF">
              <w:rPr>
                <w:sz w:val="22"/>
                <w:szCs w:val="22"/>
              </w:rPr>
              <w:t>Nedažnas</w:t>
            </w:r>
          </w:p>
        </w:tc>
      </w:tr>
      <w:tr w:rsidR="0087557F" w:rsidRPr="00087AAF" w14:paraId="30E60AF8" w14:textId="77777777" w:rsidTr="004F0D72">
        <w:tc>
          <w:tcPr>
            <w:tcW w:w="3402" w:type="dxa"/>
            <w:vMerge w:val="restart"/>
          </w:tcPr>
          <w:p w14:paraId="118E2729" w14:textId="7D47D9DE" w:rsidR="0087557F" w:rsidRPr="00087AAF" w:rsidRDefault="00E136E7" w:rsidP="004F0D72">
            <w:pPr>
              <w:tabs>
                <w:tab w:val="num" w:pos="855"/>
              </w:tabs>
              <w:rPr>
                <w:sz w:val="22"/>
                <w:szCs w:val="22"/>
              </w:rPr>
            </w:pPr>
            <w:r w:rsidRPr="00087AAF">
              <w:rPr>
                <w:sz w:val="22"/>
                <w:szCs w:val="22"/>
              </w:rPr>
              <w:t>Akių sutrikimai</w:t>
            </w:r>
          </w:p>
        </w:tc>
        <w:tc>
          <w:tcPr>
            <w:tcW w:w="3969" w:type="dxa"/>
          </w:tcPr>
          <w:p w14:paraId="15810A91" w14:textId="0C64283C" w:rsidR="0087557F" w:rsidRPr="00087AAF" w:rsidRDefault="00AD6090" w:rsidP="004F0D72">
            <w:pPr>
              <w:tabs>
                <w:tab w:val="num" w:pos="855"/>
              </w:tabs>
              <w:rPr>
                <w:sz w:val="22"/>
                <w:szCs w:val="22"/>
              </w:rPr>
            </w:pPr>
            <w:r w:rsidRPr="00087AAF">
              <w:rPr>
                <w:sz w:val="22"/>
                <w:szCs w:val="22"/>
              </w:rPr>
              <w:t>Akių sudirginimas, akių sausėjimas</w:t>
            </w:r>
          </w:p>
        </w:tc>
        <w:tc>
          <w:tcPr>
            <w:tcW w:w="1985" w:type="dxa"/>
          </w:tcPr>
          <w:p w14:paraId="127F18C5" w14:textId="6F5DA399" w:rsidR="0087557F" w:rsidRPr="00087AAF" w:rsidRDefault="0021182B" w:rsidP="004F0D72">
            <w:pPr>
              <w:tabs>
                <w:tab w:val="num" w:pos="855"/>
              </w:tabs>
              <w:rPr>
                <w:sz w:val="22"/>
                <w:szCs w:val="22"/>
              </w:rPr>
            </w:pPr>
            <w:r w:rsidRPr="00087AAF">
              <w:rPr>
                <w:sz w:val="22"/>
                <w:szCs w:val="22"/>
              </w:rPr>
              <w:t>Nedažnas</w:t>
            </w:r>
          </w:p>
        </w:tc>
      </w:tr>
      <w:tr w:rsidR="0087557F" w:rsidRPr="00087AAF" w14:paraId="344C9B5A" w14:textId="77777777" w:rsidTr="004F0D72">
        <w:tc>
          <w:tcPr>
            <w:tcW w:w="3402" w:type="dxa"/>
            <w:vMerge/>
          </w:tcPr>
          <w:p w14:paraId="043F97ED" w14:textId="77777777" w:rsidR="0087557F" w:rsidRPr="00540DEF" w:rsidRDefault="0087557F" w:rsidP="004F0D72">
            <w:pPr>
              <w:tabs>
                <w:tab w:val="num" w:pos="855"/>
              </w:tabs>
              <w:rPr>
                <w:sz w:val="22"/>
                <w:szCs w:val="22"/>
              </w:rPr>
            </w:pPr>
          </w:p>
        </w:tc>
        <w:tc>
          <w:tcPr>
            <w:tcW w:w="3969" w:type="dxa"/>
          </w:tcPr>
          <w:p w14:paraId="16B40BAF" w14:textId="5D41412F" w:rsidR="0087557F" w:rsidRPr="00540DEF" w:rsidRDefault="002734B0" w:rsidP="004F0D72">
            <w:pPr>
              <w:tabs>
                <w:tab w:val="num" w:pos="855"/>
              </w:tabs>
              <w:rPr>
                <w:sz w:val="22"/>
                <w:szCs w:val="22"/>
              </w:rPr>
            </w:pPr>
            <w:proofErr w:type="spellStart"/>
            <w:r w:rsidRPr="00540DEF">
              <w:rPr>
                <w:sz w:val="22"/>
                <w:szCs w:val="22"/>
              </w:rPr>
              <w:t>Fotopsija</w:t>
            </w:r>
            <w:proofErr w:type="spellEnd"/>
          </w:p>
        </w:tc>
        <w:tc>
          <w:tcPr>
            <w:tcW w:w="1985" w:type="dxa"/>
          </w:tcPr>
          <w:p w14:paraId="1430EEFA" w14:textId="52FD1E22" w:rsidR="0087557F" w:rsidRPr="00540DEF" w:rsidRDefault="0021182B" w:rsidP="004F0D72">
            <w:pPr>
              <w:tabs>
                <w:tab w:val="num" w:pos="855"/>
              </w:tabs>
              <w:rPr>
                <w:sz w:val="22"/>
                <w:szCs w:val="22"/>
              </w:rPr>
            </w:pPr>
            <w:r w:rsidRPr="00540DEF">
              <w:rPr>
                <w:sz w:val="22"/>
                <w:szCs w:val="22"/>
              </w:rPr>
              <w:t>Nežinomas</w:t>
            </w:r>
          </w:p>
        </w:tc>
      </w:tr>
      <w:tr w:rsidR="0087557F" w:rsidRPr="00087AAF" w14:paraId="416D1A43" w14:textId="77777777" w:rsidTr="004F0D72">
        <w:tc>
          <w:tcPr>
            <w:tcW w:w="3402" w:type="dxa"/>
          </w:tcPr>
          <w:p w14:paraId="79F09DD0" w14:textId="3550B148" w:rsidR="0087557F" w:rsidRPr="00087AAF" w:rsidRDefault="00E136E7" w:rsidP="004F0D72">
            <w:pPr>
              <w:tabs>
                <w:tab w:val="num" w:pos="855"/>
              </w:tabs>
              <w:rPr>
                <w:sz w:val="22"/>
                <w:szCs w:val="22"/>
              </w:rPr>
            </w:pPr>
            <w:r w:rsidRPr="00087AAF">
              <w:rPr>
                <w:sz w:val="22"/>
                <w:szCs w:val="22"/>
              </w:rPr>
              <w:t>Širdies sutrikimai</w:t>
            </w:r>
          </w:p>
        </w:tc>
        <w:tc>
          <w:tcPr>
            <w:tcW w:w="3969" w:type="dxa"/>
          </w:tcPr>
          <w:p w14:paraId="1EE337C4" w14:textId="76ABD54F" w:rsidR="0087557F" w:rsidRPr="00087AAF" w:rsidRDefault="002734B0" w:rsidP="002734B0">
            <w:pPr>
              <w:tabs>
                <w:tab w:val="num" w:pos="855"/>
              </w:tabs>
              <w:rPr>
                <w:sz w:val="22"/>
                <w:szCs w:val="22"/>
              </w:rPr>
            </w:pPr>
            <w:proofErr w:type="spellStart"/>
            <w:r w:rsidRPr="00087AAF">
              <w:rPr>
                <w:sz w:val="22"/>
                <w:szCs w:val="22"/>
              </w:rPr>
              <w:t>Palpitacijos</w:t>
            </w:r>
            <w:proofErr w:type="spellEnd"/>
            <w:r w:rsidRPr="00087AAF">
              <w:rPr>
                <w:sz w:val="22"/>
                <w:szCs w:val="22"/>
              </w:rPr>
              <w:t>, tachikardija</w:t>
            </w:r>
          </w:p>
        </w:tc>
        <w:tc>
          <w:tcPr>
            <w:tcW w:w="1985" w:type="dxa"/>
          </w:tcPr>
          <w:p w14:paraId="0DDF0FC8" w14:textId="7A64AECC" w:rsidR="0087557F" w:rsidRPr="00087AAF" w:rsidRDefault="0021182B" w:rsidP="004F0D72">
            <w:pPr>
              <w:tabs>
                <w:tab w:val="num" w:pos="855"/>
              </w:tabs>
              <w:rPr>
                <w:sz w:val="22"/>
                <w:szCs w:val="22"/>
              </w:rPr>
            </w:pPr>
            <w:r w:rsidRPr="00087AAF">
              <w:rPr>
                <w:sz w:val="22"/>
                <w:szCs w:val="22"/>
              </w:rPr>
              <w:t>Nedažnas</w:t>
            </w:r>
          </w:p>
        </w:tc>
      </w:tr>
      <w:tr w:rsidR="0087557F" w:rsidRPr="00087AAF" w14:paraId="685AB878" w14:textId="77777777" w:rsidTr="004F0D72">
        <w:tc>
          <w:tcPr>
            <w:tcW w:w="3402" w:type="dxa"/>
            <w:vMerge w:val="restart"/>
          </w:tcPr>
          <w:p w14:paraId="1195556F" w14:textId="3381B03E" w:rsidR="0087557F" w:rsidRPr="00087AAF" w:rsidRDefault="00E136E7" w:rsidP="004F0D72">
            <w:pPr>
              <w:tabs>
                <w:tab w:val="num" w:pos="855"/>
              </w:tabs>
              <w:rPr>
                <w:sz w:val="22"/>
                <w:szCs w:val="22"/>
              </w:rPr>
            </w:pPr>
            <w:r w:rsidRPr="00087AAF">
              <w:rPr>
                <w:sz w:val="22"/>
                <w:szCs w:val="22"/>
              </w:rPr>
              <w:t>Kvėpavimo sistemos, krūtinės ląstos ir tarpuplaučio sutrikimai</w:t>
            </w:r>
          </w:p>
        </w:tc>
        <w:tc>
          <w:tcPr>
            <w:tcW w:w="3969" w:type="dxa"/>
          </w:tcPr>
          <w:p w14:paraId="28FB35AE" w14:textId="6674073E" w:rsidR="0087557F" w:rsidRPr="00087AAF" w:rsidRDefault="00761CAE" w:rsidP="004F0D72">
            <w:pPr>
              <w:tabs>
                <w:tab w:val="num" w:pos="855"/>
              </w:tabs>
              <w:rPr>
                <w:sz w:val="22"/>
                <w:szCs w:val="22"/>
              </w:rPr>
            </w:pPr>
            <w:r w:rsidRPr="00087AAF">
              <w:rPr>
                <w:sz w:val="22"/>
                <w:szCs w:val="22"/>
              </w:rPr>
              <w:t>Kraujavimas iš nosies (</w:t>
            </w:r>
            <w:proofErr w:type="spellStart"/>
            <w:r w:rsidRPr="00087AAF">
              <w:rPr>
                <w:sz w:val="22"/>
                <w:szCs w:val="22"/>
              </w:rPr>
              <w:t>epistaksė</w:t>
            </w:r>
            <w:proofErr w:type="spellEnd"/>
            <w:r w:rsidRPr="00087AAF">
              <w:rPr>
                <w:sz w:val="22"/>
                <w:szCs w:val="22"/>
              </w:rPr>
              <w:t>)</w:t>
            </w:r>
          </w:p>
        </w:tc>
        <w:tc>
          <w:tcPr>
            <w:tcW w:w="1985" w:type="dxa"/>
          </w:tcPr>
          <w:p w14:paraId="48470A16" w14:textId="7AAFA328" w:rsidR="0087557F" w:rsidRPr="00087AAF" w:rsidRDefault="006D3179" w:rsidP="004F0D72">
            <w:pPr>
              <w:tabs>
                <w:tab w:val="num" w:pos="855"/>
              </w:tabs>
              <w:rPr>
                <w:sz w:val="22"/>
                <w:szCs w:val="22"/>
              </w:rPr>
            </w:pPr>
            <w:r w:rsidRPr="00087AAF">
              <w:rPr>
                <w:sz w:val="22"/>
                <w:szCs w:val="22"/>
              </w:rPr>
              <w:t>Labai dažnas</w:t>
            </w:r>
          </w:p>
        </w:tc>
      </w:tr>
      <w:tr w:rsidR="0087557F" w:rsidRPr="00087AAF" w14:paraId="672BAFF2" w14:textId="77777777" w:rsidTr="004F0D72">
        <w:tc>
          <w:tcPr>
            <w:tcW w:w="3402" w:type="dxa"/>
            <w:vMerge/>
          </w:tcPr>
          <w:p w14:paraId="7B63C28F" w14:textId="77777777" w:rsidR="0087557F" w:rsidRPr="00540DEF" w:rsidRDefault="0087557F" w:rsidP="004F0D72">
            <w:pPr>
              <w:tabs>
                <w:tab w:val="num" w:pos="855"/>
              </w:tabs>
              <w:rPr>
                <w:sz w:val="22"/>
                <w:szCs w:val="22"/>
              </w:rPr>
            </w:pPr>
          </w:p>
        </w:tc>
        <w:tc>
          <w:tcPr>
            <w:tcW w:w="3969" w:type="dxa"/>
          </w:tcPr>
          <w:p w14:paraId="3D2BE887" w14:textId="6AA9D009" w:rsidR="0087557F" w:rsidRPr="00540DEF" w:rsidRDefault="009325CD" w:rsidP="004F0D72">
            <w:pPr>
              <w:tabs>
                <w:tab w:val="num" w:pos="855"/>
              </w:tabs>
              <w:rPr>
                <w:sz w:val="22"/>
                <w:szCs w:val="22"/>
              </w:rPr>
            </w:pPr>
            <w:r w:rsidRPr="00540DEF">
              <w:rPr>
                <w:sz w:val="22"/>
                <w:szCs w:val="22"/>
              </w:rPr>
              <w:t xml:space="preserve">Nosies užgulimas, </w:t>
            </w:r>
            <w:proofErr w:type="spellStart"/>
            <w:r w:rsidRPr="00540DEF">
              <w:rPr>
                <w:sz w:val="22"/>
                <w:szCs w:val="22"/>
              </w:rPr>
              <w:t>rinalgija</w:t>
            </w:r>
            <w:proofErr w:type="spellEnd"/>
          </w:p>
        </w:tc>
        <w:tc>
          <w:tcPr>
            <w:tcW w:w="1985" w:type="dxa"/>
          </w:tcPr>
          <w:p w14:paraId="58845131" w14:textId="177AF6B4" w:rsidR="0087557F" w:rsidRPr="00540DEF" w:rsidRDefault="0021182B" w:rsidP="004F0D72">
            <w:pPr>
              <w:tabs>
                <w:tab w:val="num" w:pos="855"/>
              </w:tabs>
              <w:rPr>
                <w:sz w:val="22"/>
                <w:szCs w:val="22"/>
              </w:rPr>
            </w:pPr>
            <w:r w:rsidRPr="00540DEF">
              <w:rPr>
                <w:sz w:val="22"/>
                <w:szCs w:val="22"/>
              </w:rPr>
              <w:t xml:space="preserve">Dažnas </w:t>
            </w:r>
          </w:p>
        </w:tc>
      </w:tr>
      <w:tr w:rsidR="0087557F" w:rsidRPr="00087AAF" w14:paraId="696724D3" w14:textId="77777777" w:rsidTr="004F0D72">
        <w:tc>
          <w:tcPr>
            <w:tcW w:w="3402" w:type="dxa"/>
            <w:vMerge/>
          </w:tcPr>
          <w:p w14:paraId="1209CD61" w14:textId="77777777" w:rsidR="0087557F" w:rsidRPr="00540DEF" w:rsidRDefault="0087557F" w:rsidP="004F0D72">
            <w:pPr>
              <w:tabs>
                <w:tab w:val="num" w:pos="855"/>
              </w:tabs>
              <w:rPr>
                <w:sz w:val="22"/>
                <w:szCs w:val="22"/>
              </w:rPr>
            </w:pPr>
          </w:p>
        </w:tc>
        <w:tc>
          <w:tcPr>
            <w:tcW w:w="3969" w:type="dxa"/>
          </w:tcPr>
          <w:p w14:paraId="1D18BC63" w14:textId="1E65A882" w:rsidR="0087557F" w:rsidRPr="00540DEF" w:rsidRDefault="00A77D13" w:rsidP="004F0D72">
            <w:pPr>
              <w:tabs>
                <w:tab w:val="num" w:pos="855"/>
              </w:tabs>
              <w:rPr>
                <w:sz w:val="22"/>
                <w:szCs w:val="22"/>
              </w:rPr>
            </w:pPr>
            <w:r w:rsidRPr="00540DEF">
              <w:rPr>
                <w:sz w:val="22"/>
                <w:szCs w:val="22"/>
              </w:rPr>
              <w:t xml:space="preserve">Opos nosyje, </w:t>
            </w:r>
            <w:r w:rsidR="00C86CE1" w:rsidRPr="00540DEF">
              <w:rPr>
                <w:sz w:val="22"/>
                <w:szCs w:val="22"/>
              </w:rPr>
              <w:t>užkimimas</w:t>
            </w:r>
            <w:r w:rsidRPr="00540DEF">
              <w:rPr>
                <w:sz w:val="22"/>
                <w:szCs w:val="22"/>
              </w:rPr>
              <w:t xml:space="preserve">, gerklų ir ryklės skausmas, </w:t>
            </w:r>
            <w:r w:rsidR="00C86CE1" w:rsidRPr="00540DEF">
              <w:rPr>
                <w:sz w:val="22"/>
                <w:szCs w:val="22"/>
              </w:rPr>
              <w:t>čiaudulys</w:t>
            </w:r>
          </w:p>
        </w:tc>
        <w:tc>
          <w:tcPr>
            <w:tcW w:w="1985" w:type="dxa"/>
          </w:tcPr>
          <w:p w14:paraId="58FFD3A4" w14:textId="2EF38FA4" w:rsidR="0087557F" w:rsidRPr="00540DEF" w:rsidRDefault="0021182B" w:rsidP="004F0D72">
            <w:pPr>
              <w:tabs>
                <w:tab w:val="num" w:pos="855"/>
              </w:tabs>
              <w:rPr>
                <w:sz w:val="22"/>
                <w:szCs w:val="22"/>
              </w:rPr>
            </w:pPr>
            <w:r w:rsidRPr="00540DEF">
              <w:rPr>
                <w:sz w:val="22"/>
                <w:szCs w:val="22"/>
              </w:rPr>
              <w:t>Nedažnas</w:t>
            </w:r>
          </w:p>
        </w:tc>
      </w:tr>
      <w:tr w:rsidR="0087557F" w:rsidRPr="00087AAF" w14:paraId="1D2B44DE" w14:textId="77777777" w:rsidTr="004F0D72">
        <w:tc>
          <w:tcPr>
            <w:tcW w:w="3402" w:type="dxa"/>
            <w:vMerge/>
          </w:tcPr>
          <w:p w14:paraId="34FCA239" w14:textId="77777777" w:rsidR="0087557F" w:rsidRPr="00540DEF" w:rsidRDefault="0087557F" w:rsidP="004F0D72">
            <w:pPr>
              <w:tabs>
                <w:tab w:val="num" w:pos="855"/>
              </w:tabs>
              <w:rPr>
                <w:sz w:val="22"/>
                <w:szCs w:val="22"/>
              </w:rPr>
            </w:pPr>
          </w:p>
        </w:tc>
        <w:tc>
          <w:tcPr>
            <w:tcW w:w="3969" w:type="dxa"/>
          </w:tcPr>
          <w:p w14:paraId="5AE829F1" w14:textId="57E89036" w:rsidR="0087557F" w:rsidRPr="00540DEF" w:rsidRDefault="000F1F0A" w:rsidP="004F0D72">
            <w:pPr>
              <w:tabs>
                <w:tab w:val="num" w:pos="855"/>
              </w:tabs>
              <w:rPr>
                <w:sz w:val="22"/>
                <w:szCs w:val="22"/>
              </w:rPr>
            </w:pPr>
            <w:proofErr w:type="spellStart"/>
            <w:r w:rsidRPr="00540DEF">
              <w:rPr>
                <w:sz w:val="22"/>
                <w:szCs w:val="22"/>
              </w:rPr>
              <w:t>Rinorėja</w:t>
            </w:r>
            <w:proofErr w:type="spellEnd"/>
          </w:p>
        </w:tc>
        <w:tc>
          <w:tcPr>
            <w:tcW w:w="1985" w:type="dxa"/>
          </w:tcPr>
          <w:p w14:paraId="179DD619" w14:textId="2A678E7F" w:rsidR="0087557F" w:rsidRPr="00540DEF" w:rsidRDefault="0021182B" w:rsidP="004F0D72">
            <w:pPr>
              <w:tabs>
                <w:tab w:val="num" w:pos="855"/>
              </w:tabs>
              <w:rPr>
                <w:sz w:val="22"/>
                <w:szCs w:val="22"/>
              </w:rPr>
            </w:pPr>
            <w:r w:rsidRPr="00540DEF">
              <w:rPr>
                <w:sz w:val="22"/>
                <w:szCs w:val="22"/>
              </w:rPr>
              <w:t>Retas</w:t>
            </w:r>
          </w:p>
        </w:tc>
      </w:tr>
      <w:tr w:rsidR="0087557F" w:rsidRPr="00087AAF" w14:paraId="16C47972" w14:textId="77777777" w:rsidTr="004F0D72">
        <w:tc>
          <w:tcPr>
            <w:tcW w:w="3402" w:type="dxa"/>
            <w:vMerge/>
          </w:tcPr>
          <w:p w14:paraId="1FFDAC93" w14:textId="77777777" w:rsidR="0087557F" w:rsidRPr="00540DEF" w:rsidRDefault="0087557F" w:rsidP="004F0D72">
            <w:pPr>
              <w:tabs>
                <w:tab w:val="num" w:pos="855"/>
              </w:tabs>
              <w:rPr>
                <w:sz w:val="22"/>
                <w:szCs w:val="22"/>
              </w:rPr>
            </w:pPr>
          </w:p>
        </w:tc>
        <w:tc>
          <w:tcPr>
            <w:tcW w:w="3969" w:type="dxa"/>
          </w:tcPr>
          <w:p w14:paraId="61D25885" w14:textId="49B4D65A" w:rsidR="0087557F" w:rsidRPr="00540DEF" w:rsidRDefault="007216B1" w:rsidP="004F0D72">
            <w:pPr>
              <w:tabs>
                <w:tab w:val="num" w:pos="855"/>
              </w:tabs>
              <w:rPr>
                <w:sz w:val="22"/>
                <w:szCs w:val="22"/>
              </w:rPr>
            </w:pPr>
            <w:proofErr w:type="spellStart"/>
            <w:r w:rsidRPr="00540DEF">
              <w:rPr>
                <w:sz w:val="22"/>
                <w:szCs w:val="22"/>
              </w:rPr>
              <w:t>Ponosinių</w:t>
            </w:r>
            <w:proofErr w:type="spellEnd"/>
            <w:r w:rsidRPr="00540DEF">
              <w:rPr>
                <w:sz w:val="22"/>
                <w:szCs w:val="22"/>
              </w:rPr>
              <w:t xml:space="preserve"> ančių diskomfortas,</w:t>
            </w:r>
          </w:p>
        </w:tc>
        <w:tc>
          <w:tcPr>
            <w:tcW w:w="1985" w:type="dxa"/>
          </w:tcPr>
          <w:p w14:paraId="5D9ACD57" w14:textId="02117CF3" w:rsidR="0087557F" w:rsidRPr="00540DEF" w:rsidRDefault="0021182B" w:rsidP="004F0D72">
            <w:pPr>
              <w:tabs>
                <w:tab w:val="num" w:pos="855"/>
              </w:tabs>
              <w:rPr>
                <w:sz w:val="22"/>
                <w:szCs w:val="22"/>
              </w:rPr>
            </w:pPr>
            <w:r w:rsidRPr="00540DEF">
              <w:rPr>
                <w:sz w:val="22"/>
                <w:szCs w:val="22"/>
              </w:rPr>
              <w:t>Nežinomas</w:t>
            </w:r>
          </w:p>
        </w:tc>
      </w:tr>
      <w:tr w:rsidR="0087557F" w:rsidRPr="00087AAF" w14:paraId="343B3992" w14:textId="77777777" w:rsidTr="004F0D72">
        <w:tc>
          <w:tcPr>
            <w:tcW w:w="3402" w:type="dxa"/>
            <w:vMerge w:val="restart"/>
          </w:tcPr>
          <w:p w14:paraId="0A73C10A" w14:textId="3AA19AFB" w:rsidR="0087557F" w:rsidRPr="00087AAF" w:rsidRDefault="00E136E7" w:rsidP="004F0D72">
            <w:pPr>
              <w:tabs>
                <w:tab w:val="num" w:pos="855"/>
              </w:tabs>
              <w:rPr>
                <w:sz w:val="22"/>
                <w:szCs w:val="22"/>
              </w:rPr>
            </w:pPr>
            <w:r w:rsidRPr="00087AAF">
              <w:rPr>
                <w:sz w:val="22"/>
                <w:szCs w:val="22"/>
              </w:rPr>
              <w:t>Virškinimo trakto sutrikimai</w:t>
            </w:r>
          </w:p>
        </w:tc>
        <w:tc>
          <w:tcPr>
            <w:tcW w:w="3969" w:type="dxa"/>
          </w:tcPr>
          <w:p w14:paraId="15C16012" w14:textId="59887FEC" w:rsidR="0087557F" w:rsidRPr="00087AAF" w:rsidRDefault="0087557F" w:rsidP="004F0D72">
            <w:pPr>
              <w:tabs>
                <w:tab w:val="num" w:pos="855"/>
              </w:tabs>
              <w:rPr>
                <w:sz w:val="22"/>
                <w:szCs w:val="22"/>
              </w:rPr>
            </w:pPr>
            <w:r w:rsidRPr="00087AAF">
              <w:rPr>
                <w:sz w:val="22"/>
                <w:szCs w:val="22"/>
              </w:rPr>
              <w:t>D</w:t>
            </w:r>
            <w:r w:rsidR="007216B1" w:rsidRPr="00087AAF">
              <w:rPr>
                <w:sz w:val="22"/>
                <w:szCs w:val="22"/>
              </w:rPr>
              <w:t>ispepsija</w:t>
            </w:r>
          </w:p>
        </w:tc>
        <w:tc>
          <w:tcPr>
            <w:tcW w:w="1985" w:type="dxa"/>
          </w:tcPr>
          <w:p w14:paraId="368F584C" w14:textId="6383E81F" w:rsidR="0087557F" w:rsidRPr="00087AAF" w:rsidRDefault="0021182B" w:rsidP="004F0D72">
            <w:pPr>
              <w:tabs>
                <w:tab w:val="num" w:pos="855"/>
              </w:tabs>
              <w:rPr>
                <w:sz w:val="22"/>
                <w:szCs w:val="22"/>
              </w:rPr>
            </w:pPr>
            <w:r w:rsidRPr="00087AAF">
              <w:rPr>
                <w:sz w:val="22"/>
                <w:szCs w:val="22"/>
              </w:rPr>
              <w:t>Nedažnas</w:t>
            </w:r>
          </w:p>
        </w:tc>
      </w:tr>
      <w:tr w:rsidR="0087557F" w:rsidRPr="00087AAF" w14:paraId="339A7BE1" w14:textId="77777777" w:rsidTr="004F0D72">
        <w:tc>
          <w:tcPr>
            <w:tcW w:w="3402" w:type="dxa"/>
            <w:vMerge/>
          </w:tcPr>
          <w:p w14:paraId="5F1C6756" w14:textId="77777777" w:rsidR="0087557F" w:rsidRPr="00540DEF" w:rsidRDefault="0087557F" w:rsidP="004F0D72">
            <w:pPr>
              <w:tabs>
                <w:tab w:val="num" w:pos="855"/>
              </w:tabs>
              <w:rPr>
                <w:sz w:val="22"/>
                <w:szCs w:val="22"/>
              </w:rPr>
            </w:pPr>
          </w:p>
        </w:tc>
        <w:tc>
          <w:tcPr>
            <w:tcW w:w="3969" w:type="dxa"/>
          </w:tcPr>
          <w:p w14:paraId="5FB52B27" w14:textId="3D1303A3" w:rsidR="0087557F" w:rsidRPr="00540DEF" w:rsidRDefault="0087557F" w:rsidP="004F0D72">
            <w:pPr>
              <w:tabs>
                <w:tab w:val="num" w:pos="855"/>
              </w:tabs>
              <w:rPr>
                <w:sz w:val="22"/>
                <w:szCs w:val="22"/>
              </w:rPr>
            </w:pPr>
            <w:proofErr w:type="spellStart"/>
            <w:r w:rsidRPr="00540DEF">
              <w:rPr>
                <w:sz w:val="22"/>
                <w:szCs w:val="22"/>
              </w:rPr>
              <w:t>D</w:t>
            </w:r>
            <w:r w:rsidR="007216B1" w:rsidRPr="00540DEF">
              <w:rPr>
                <w:sz w:val="22"/>
                <w:szCs w:val="22"/>
              </w:rPr>
              <w:t>isfagija</w:t>
            </w:r>
            <w:proofErr w:type="spellEnd"/>
          </w:p>
        </w:tc>
        <w:tc>
          <w:tcPr>
            <w:tcW w:w="1985" w:type="dxa"/>
          </w:tcPr>
          <w:p w14:paraId="44455A00" w14:textId="4F743B2F" w:rsidR="0087557F" w:rsidRPr="00540DEF" w:rsidRDefault="0021182B" w:rsidP="004F0D72">
            <w:pPr>
              <w:tabs>
                <w:tab w:val="num" w:pos="855"/>
              </w:tabs>
              <w:rPr>
                <w:sz w:val="22"/>
                <w:szCs w:val="22"/>
              </w:rPr>
            </w:pPr>
            <w:r w:rsidRPr="00540DEF">
              <w:rPr>
                <w:sz w:val="22"/>
                <w:szCs w:val="22"/>
              </w:rPr>
              <w:t>Nežinomas</w:t>
            </w:r>
          </w:p>
        </w:tc>
      </w:tr>
      <w:tr w:rsidR="0087557F" w:rsidRPr="00087AAF" w14:paraId="7A50C8A0" w14:textId="77777777" w:rsidTr="004F0D72">
        <w:tc>
          <w:tcPr>
            <w:tcW w:w="3402" w:type="dxa"/>
            <w:vMerge w:val="restart"/>
          </w:tcPr>
          <w:p w14:paraId="488F4453" w14:textId="1A5092C4" w:rsidR="0087557F" w:rsidRPr="00087AAF" w:rsidRDefault="003D6255" w:rsidP="004F0D72">
            <w:pPr>
              <w:tabs>
                <w:tab w:val="num" w:pos="855"/>
              </w:tabs>
              <w:rPr>
                <w:sz w:val="22"/>
                <w:szCs w:val="22"/>
              </w:rPr>
            </w:pPr>
            <w:r w:rsidRPr="00671B47">
              <w:rPr>
                <w:sz w:val="22"/>
                <w:szCs w:val="22"/>
              </w:rPr>
              <w:t>Bendrieji sutrikimai ir vartojimo vietos pažeidimai</w:t>
            </w:r>
          </w:p>
        </w:tc>
        <w:tc>
          <w:tcPr>
            <w:tcW w:w="3969" w:type="dxa"/>
          </w:tcPr>
          <w:p w14:paraId="3B3CF8F9" w14:textId="4A9D27EC" w:rsidR="0087557F" w:rsidRPr="00087AAF" w:rsidRDefault="00255E02" w:rsidP="004F0D72">
            <w:pPr>
              <w:tabs>
                <w:tab w:val="num" w:pos="855"/>
              </w:tabs>
              <w:rPr>
                <w:sz w:val="22"/>
                <w:szCs w:val="22"/>
              </w:rPr>
            </w:pPr>
            <w:r w:rsidRPr="00087AAF">
              <w:rPr>
                <w:sz w:val="22"/>
                <w:szCs w:val="22"/>
              </w:rPr>
              <w:t>Nuovargis, diskomfortas</w:t>
            </w:r>
          </w:p>
        </w:tc>
        <w:tc>
          <w:tcPr>
            <w:tcW w:w="1985" w:type="dxa"/>
          </w:tcPr>
          <w:p w14:paraId="2D28339D" w14:textId="27A8D067" w:rsidR="0087557F" w:rsidRPr="00087AAF" w:rsidRDefault="0021182B" w:rsidP="004F0D72">
            <w:pPr>
              <w:tabs>
                <w:tab w:val="num" w:pos="855"/>
              </w:tabs>
              <w:rPr>
                <w:sz w:val="22"/>
                <w:szCs w:val="22"/>
              </w:rPr>
            </w:pPr>
            <w:r w:rsidRPr="00087AAF">
              <w:rPr>
                <w:sz w:val="22"/>
                <w:szCs w:val="22"/>
              </w:rPr>
              <w:t>Nedažnas</w:t>
            </w:r>
          </w:p>
        </w:tc>
      </w:tr>
      <w:tr w:rsidR="0087557F" w:rsidRPr="00087AAF" w14:paraId="17F45598" w14:textId="77777777" w:rsidTr="004F0D72">
        <w:tc>
          <w:tcPr>
            <w:tcW w:w="3402" w:type="dxa"/>
            <w:vMerge/>
          </w:tcPr>
          <w:p w14:paraId="082DA3FB" w14:textId="77777777" w:rsidR="0087557F" w:rsidRPr="00540DEF" w:rsidRDefault="0087557F" w:rsidP="004F0D72">
            <w:pPr>
              <w:tabs>
                <w:tab w:val="num" w:pos="855"/>
              </w:tabs>
              <w:rPr>
                <w:sz w:val="22"/>
                <w:szCs w:val="22"/>
              </w:rPr>
            </w:pPr>
          </w:p>
        </w:tc>
        <w:tc>
          <w:tcPr>
            <w:tcW w:w="3969" w:type="dxa"/>
          </w:tcPr>
          <w:p w14:paraId="59F87F6A" w14:textId="04C51A41" w:rsidR="0087557F" w:rsidRPr="00087AAF" w:rsidRDefault="007606CF" w:rsidP="004F0D72">
            <w:pPr>
              <w:tabs>
                <w:tab w:val="num" w:pos="855"/>
              </w:tabs>
              <w:rPr>
                <w:sz w:val="22"/>
                <w:szCs w:val="22"/>
              </w:rPr>
            </w:pPr>
            <w:r w:rsidRPr="00087AAF">
              <w:rPr>
                <w:sz w:val="22"/>
                <w:szCs w:val="22"/>
              </w:rPr>
              <w:t>Diskomfortas krūtinėje, troškulys</w:t>
            </w:r>
          </w:p>
        </w:tc>
        <w:tc>
          <w:tcPr>
            <w:tcW w:w="1985" w:type="dxa"/>
          </w:tcPr>
          <w:p w14:paraId="2D3CFE4B" w14:textId="6CAB1D53" w:rsidR="0087557F" w:rsidRPr="00087AAF" w:rsidRDefault="0021182B" w:rsidP="004F0D72">
            <w:pPr>
              <w:tabs>
                <w:tab w:val="num" w:pos="855"/>
              </w:tabs>
              <w:rPr>
                <w:sz w:val="22"/>
                <w:szCs w:val="22"/>
              </w:rPr>
            </w:pPr>
            <w:r w:rsidRPr="00087AAF">
              <w:rPr>
                <w:sz w:val="22"/>
                <w:szCs w:val="22"/>
              </w:rPr>
              <w:t>Nežinomas</w:t>
            </w:r>
          </w:p>
        </w:tc>
      </w:tr>
    </w:tbl>
    <w:p w14:paraId="5044F6D6" w14:textId="384A17C3" w:rsidR="00CA72A7" w:rsidRPr="009800F4" w:rsidRDefault="00CA72A7" w:rsidP="006B5F90">
      <w:pPr>
        <w:pStyle w:val="BTEMEASMCA"/>
      </w:pPr>
    </w:p>
    <w:p w14:paraId="44FACCA0" w14:textId="1F33FF34" w:rsidR="002E2FB9" w:rsidRPr="00671B47" w:rsidRDefault="002E2FB9" w:rsidP="00671B47">
      <w:pPr>
        <w:tabs>
          <w:tab w:val="num" w:pos="855"/>
        </w:tabs>
        <w:rPr>
          <w:b/>
          <w:sz w:val="22"/>
          <w:szCs w:val="22"/>
        </w:rPr>
      </w:pPr>
      <w:proofErr w:type="spellStart"/>
      <w:r w:rsidRPr="00671B47">
        <w:rPr>
          <w:b/>
          <w:sz w:val="22"/>
          <w:szCs w:val="22"/>
        </w:rPr>
        <w:t>Ksilometazolinas</w:t>
      </w:r>
      <w:proofErr w:type="spellEnd"/>
    </w:p>
    <w:p w14:paraId="6488F8F4" w14:textId="6FF19A76" w:rsidR="002E2FB9" w:rsidRPr="009800F4" w:rsidRDefault="002E2FB9" w:rsidP="006B5F90">
      <w:pPr>
        <w:pStyle w:val="BTEMEASMCA"/>
      </w:pPr>
      <w:r w:rsidRPr="009800F4">
        <w:t>Toliau išvardintos nepageidaujamos reakcijos į vaist</w:t>
      </w:r>
      <w:r w:rsidR="001B7B35" w:rsidRPr="009800F4">
        <w:t>inį preparatą</w:t>
      </w:r>
      <w:r w:rsidRPr="009800F4">
        <w:t xml:space="preserve"> </w:t>
      </w:r>
      <w:r w:rsidR="00AF551F" w:rsidRPr="009800F4">
        <w:t xml:space="preserve">su ksilometazolinu </w:t>
      </w:r>
      <w:r w:rsidRPr="009800F4">
        <w:t xml:space="preserve">buvo užfiksuotos klinikinių tyrimų metu </w:t>
      </w:r>
      <w:r w:rsidR="00AF551F" w:rsidRPr="009800F4">
        <w:t xml:space="preserve">ir </w:t>
      </w:r>
      <w:r w:rsidRPr="009800F4">
        <w:t>iš stebėjimų po vaist</w:t>
      </w:r>
      <w:r w:rsidR="001B7B35" w:rsidRPr="009800F4">
        <w:t>inio preparato</w:t>
      </w:r>
      <w:r w:rsidRPr="009800F4">
        <w:t xml:space="preserve"> patekimo į rinką.</w:t>
      </w:r>
    </w:p>
    <w:p w14:paraId="0D7E6524" w14:textId="16AC5A66" w:rsidR="002E2FB9" w:rsidRPr="009800F4" w:rsidRDefault="002E2FB9" w:rsidP="006B5F90">
      <w:pPr>
        <w:pStyle w:val="BTEMEASMCA"/>
      </w:pPr>
    </w:p>
    <w:tbl>
      <w:tblPr>
        <w:tblStyle w:val="Lentelstinklelis"/>
        <w:tblW w:w="9356" w:type="dxa"/>
        <w:tblInd w:w="-5" w:type="dxa"/>
        <w:tblLook w:val="04A0" w:firstRow="1" w:lastRow="0" w:firstColumn="1" w:lastColumn="0" w:noHBand="0" w:noVBand="1"/>
      </w:tblPr>
      <w:tblGrid>
        <w:gridCol w:w="3402"/>
        <w:gridCol w:w="3969"/>
        <w:gridCol w:w="1985"/>
      </w:tblGrid>
      <w:tr w:rsidR="00071F14" w:rsidRPr="00087AAF" w14:paraId="6B2E2373" w14:textId="77777777" w:rsidTr="004F0D72">
        <w:trPr>
          <w:trHeight w:val="444"/>
        </w:trPr>
        <w:tc>
          <w:tcPr>
            <w:tcW w:w="3402" w:type="dxa"/>
          </w:tcPr>
          <w:p w14:paraId="505B27D7" w14:textId="22BF893F" w:rsidR="00071F14" w:rsidRPr="00087AAF" w:rsidRDefault="00071F14" w:rsidP="00071F14">
            <w:pPr>
              <w:tabs>
                <w:tab w:val="num" w:pos="855"/>
              </w:tabs>
              <w:rPr>
                <w:b/>
                <w:sz w:val="22"/>
                <w:szCs w:val="22"/>
              </w:rPr>
            </w:pPr>
            <w:r w:rsidRPr="00087AAF">
              <w:rPr>
                <w:b/>
                <w:sz w:val="22"/>
                <w:szCs w:val="22"/>
              </w:rPr>
              <w:t>Organų sistemų klasė</w:t>
            </w:r>
            <w:r w:rsidR="007E3233" w:rsidRPr="00087AAF">
              <w:rPr>
                <w:b/>
                <w:sz w:val="22"/>
                <w:szCs w:val="22"/>
              </w:rPr>
              <w:t xml:space="preserve"> (</w:t>
            </w:r>
            <w:proofErr w:type="spellStart"/>
            <w:r w:rsidR="007E3233" w:rsidRPr="00087AAF">
              <w:rPr>
                <w:b/>
                <w:sz w:val="22"/>
                <w:szCs w:val="22"/>
              </w:rPr>
              <w:t>MedDRA</w:t>
            </w:r>
            <w:proofErr w:type="spellEnd"/>
            <w:r w:rsidR="007E3233" w:rsidRPr="00087AAF">
              <w:rPr>
                <w:b/>
                <w:sz w:val="22"/>
                <w:szCs w:val="22"/>
              </w:rPr>
              <w:t xml:space="preserve"> klasifikacija)</w:t>
            </w:r>
          </w:p>
        </w:tc>
        <w:tc>
          <w:tcPr>
            <w:tcW w:w="3969" w:type="dxa"/>
          </w:tcPr>
          <w:p w14:paraId="54144BA1" w14:textId="792B5AE3" w:rsidR="00071F14" w:rsidRPr="00087AAF" w:rsidRDefault="00071F14" w:rsidP="00071F14">
            <w:pPr>
              <w:tabs>
                <w:tab w:val="num" w:pos="855"/>
              </w:tabs>
              <w:rPr>
                <w:b/>
                <w:sz w:val="22"/>
                <w:szCs w:val="22"/>
              </w:rPr>
            </w:pPr>
            <w:r w:rsidRPr="00087AAF">
              <w:rPr>
                <w:b/>
                <w:sz w:val="22"/>
                <w:szCs w:val="22"/>
              </w:rPr>
              <w:t>Nepageidaujamas poveikis</w:t>
            </w:r>
          </w:p>
        </w:tc>
        <w:tc>
          <w:tcPr>
            <w:tcW w:w="1985" w:type="dxa"/>
          </w:tcPr>
          <w:p w14:paraId="29A6483D" w14:textId="410F2747" w:rsidR="00071F14" w:rsidRPr="00087AAF" w:rsidRDefault="00071F14" w:rsidP="00071F14">
            <w:pPr>
              <w:tabs>
                <w:tab w:val="num" w:pos="855"/>
              </w:tabs>
              <w:rPr>
                <w:sz w:val="22"/>
                <w:szCs w:val="22"/>
              </w:rPr>
            </w:pPr>
            <w:r w:rsidRPr="00087AAF">
              <w:rPr>
                <w:b/>
                <w:sz w:val="22"/>
                <w:szCs w:val="22"/>
              </w:rPr>
              <w:t>Dažnis</w:t>
            </w:r>
          </w:p>
        </w:tc>
      </w:tr>
      <w:tr w:rsidR="00071F14" w:rsidRPr="00087AAF" w14:paraId="10EEBA28" w14:textId="77777777" w:rsidTr="004F0D72">
        <w:tc>
          <w:tcPr>
            <w:tcW w:w="3402" w:type="dxa"/>
          </w:tcPr>
          <w:p w14:paraId="6412E411" w14:textId="615F9D01" w:rsidR="00071F14" w:rsidRPr="00087AAF" w:rsidRDefault="00071F14" w:rsidP="00071F14">
            <w:pPr>
              <w:tabs>
                <w:tab w:val="num" w:pos="855"/>
              </w:tabs>
              <w:rPr>
                <w:sz w:val="22"/>
                <w:szCs w:val="22"/>
              </w:rPr>
            </w:pPr>
            <w:r w:rsidRPr="00087AAF">
              <w:rPr>
                <w:sz w:val="22"/>
                <w:szCs w:val="22"/>
              </w:rPr>
              <w:t>Nervų sistemos sutrikimai</w:t>
            </w:r>
          </w:p>
        </w:tc>
        <w:tc>
          <w:tcPr>
            <w:tcW w:w="3969" w:type="dxa"/>
          </w:tcPr>
          <w:p w14:paraId="43C45297" w14:textId="7E050B21" w:rsidR="00071F14" w:rsidRPr="00087AAF" w:rsidRDefault="00071F14" w:rsidP="00071F14">
            <w:pPr>
              <w:tabs>
                <w:tab w:val="num" w:pos="855"/>
              </w:tabs>
              <w:rPr>
                <w:sz w:val="22"/>
                <w:szCs w:val="22"/>
              </w:rPr>
            </w:pPr>
            <w:r w:rsidRPr="00087AAF">
              <w:rPr>
                <w:sz w:val="22"/>
                <w:szCs w:val="22"/>
              </w:rPr>
              <w:t>Galvos skausmas</w:t>
            </w:r>
          </w:p>
        </w:tc>
        <w:tc>
          <w:tcPr>
            <w:tcW w:w="1985" w:type="dxa"/>
          </w:tcPr>
          <w:p w14:paraId="5DA152B4" w14:textId="18ABF0E2" w:rsidR="00071F14" w:rsidRPr="00087AAF" w:rsidRDefault="00071F14" w:rsidP="00071F14">
            <w:pPr>
              <w:tabs>
                <w:tab w:val="num" w:pos="855"/>
              </w:tabs>
              <w:rPr>
                <w:sz w:val="22"/>
                <w:szCs w:val="22"/>
              </w:rPr>
            </w:pPr>
            <w:r w:rsidRPr="00087AAF">
              <w:rPr>
                <w:sz w:val="22"/>
                <w:szCs w:val="22"/>
              </w:rPr>
              <w:t>Dažnas</w:t>
            </w:r>
          </w:p>
        </w:tc>
      </w:tr>
      <w:tr w:rsidR="00071F14" w:rsidRPr="00087AAF" w14:paraId="3FCA254C" w14:textId="77777777" w:rsidTr="004F0D72">
        <w:tc>
          <w:tcPr>
            <w:tcW w:w="3402" w:type="dxa"/>
          </w:tcPr>
          <w:p w14:paraId="31684030" w14:textId="7A8CE10B" w:rsidR="00071F14" w:rsidRPr="00087AAF" w:rsidRDefault="00D21626" w:rsidP="00071F14">
            <w:pPr>
              <w:tabs>
                <w:tab w:val="num" w:pos="855"/>
              </w:tabs>
              <w:rPr>
                <w:sz w:val="22"/>
                <w:szCs w:val="22"/>
              </w:rPr>
            </w:pPr>
            <w:r w:rsidRPr="00087AAF">
              <w:rPr>
                <w:sz w:val="22"/>
                <w:szCs w:val="22"/>
              </w:rPr>
              <w:t>Akių sutrikimai</w:t>
            </w:r>
          </w:p>
        </w:tc>
        <w:tc>
          <w:tcPr>
            <w:tcW w:w="3969" w:type="dxa"/>
          </w:tcPr>
          <w:p w14:paraId="077338FF" w14:textId="6D4405FD" w:rsidR="00071F14" w:rsidRPr="00087AAF" w:rsidRDefault="00246D7B" w:rsidP="00071F14">
            <w:pPr>
              <w:tabs>
                <w:tab w:val="num" w:pos="855"/>
              </w:tabs>
              <w:rPr>
                <w:sz w:val="22"/>
                <w:szCs w:val="22"/>
              </w:rPr>
            </w:pPr>
            <w:r w:rsidRPr="00087AAF">
              <w:rPr>
                <w:sz w:val="22"/>
                <w:szCs w:val="22"/>
              </w:rPr>
              <w:t>Regos sutrikimas</w:t>
            </w:r>
          </w:p>
        </w:tc>
        <w:tc>
          <w:tcPr>
            <w:tcW w:w="1985" w:type="dxa"/>
          </w:tcPr>
          <w:p w14:paraId="6A5E5405" w14:textId="2E02C730" w:rsidR="00071F14" w:rsidRPr="00087AAF" w:rsidRDefault="00071F14" w:rsidP="00071F14">
            <w:pPr>
              <w:tabs>
                <w:tab w:val="num" w:pos="855"/>
              </w:tabs>
              <w:rPr>
                <w:sz w:val="22"/>
                <w:szCs w:val="22"/>
              </w:rPr>
            </w:pPr>
            <w:r w:rsidRPr="00087AAF">
              <w:rPr>
                <w:sz w:val="22"/>
                <w:szCs w:val="22"/>
              </w:rPr>
              <w:t>Labai retas</w:t>
            </w:r>
          </w:p>
        </w:tc>
      </w:tr>
      <w:tr w:rsidR="00226433" w:rsidRPr="00087AAF" w14:paraId="735AECA4" w14:textId="77777777" w:rsidTr="004F0D72">
        <w:tc>
          <w:tcPr>
            <w:tcW w:w="3402" w:type="dxa"/>
            <w:vMerge w:val="restart"/>
          </w:tcPr>
          <w:p w14:paraId="4905BA83" w14:textId="1886E391" w:rsidR="00226433" w:rsidRPr="00087AAF" w:rsidRDefault="00226433" w:rsidP="00071F14">
            <w:pPr>
              <w:tabs>
                <w:tab w:val="num" w:pos="855"/>
              </w:tabs>
              <w:rPr>
                <w:sz w:val="22"/>
                <w:szCs w:val="22"/>
              </w:rPr>
            </w:pPr>
            <w:r w:rsidRPr="00087AAF">
              <w:rPr>
                <w:sz w:val="22"/>
                <w:szCs w:val="22"/>
              </w:rPr>
              <w:t>Kvėpavimo sistemos, krūtinės ląstos ir tarpuplaučio sutrikimai</w:t>
            </w:r>
          </w:p>
        </w:tc>
        <w:tc>
          <w:tcPr>
            <w:tcW w:w="3969" w:type="dxa"/>
          </w:tcPr>
          <w:p w14:paraId="7BD10EA0" w14:textId="767D95DD" w:rsidR="00226433" w:rsidRPr="00087AAF" w:rsidRDefault="00226433" w:rsidP="00071F14">
            <w:pPr>
              <w:tabs>
                <w:tab w:val="num" w:pos="855"/>
              </w:tabs>
              <w:rPr>
                <w:sz w:val="22"/>
                <w:szCs w:val="22"/>
              </w:rPr>
            </w:pPr>
            <w:r w:rsidRPr="00087AAF">
              <w:rPr>
                <w:sz w:val="22"/>
                <w:szCs w:val="22"/>
              </w:rPr>
              <w:t>Nosies sausėjimas, diskomfortas nosyje</w:t>
            </w:r>
          </w:p>
        </w:tc>
        <w:tc>
          <w:tcPr>
            <w:tcW w:w="1985" w:type="dxa"/>
          </w:tcPr>
          <w:p w14:paraId="1E2B0491" w14:textId="2BB070CA" w:rsidR="00226433" w:rsidRPr="00087AAF" w:rsidRDefault="00226433" w:rsidP="00071F14">
            <w:pPr>
              <w:tabs>
                <w:tab w:val="num" w:pos="855"/>
              </w:tabs>
              <w:rPr>
                <w:sz w:val="22"/>
                <w:szCs w:val="22"/>
              </w:rPr>
            </w:pPr>
            <w:r w:rsidRPr="00087AAF">
              <w:rPr>
                <w:sz w:val="22"/>
                <w:szCs w:val="22"/>
              </w:rPr>
              <w:t>Dažnas</w:t>
            </w:r>
          </w:p>
        </w:tc>
      </w:tr>
      <w:tr w:rsidR="00226433" w:rsidRPr="00087AAF" w14:paraId="182BFC2C" w14:textId="77777777" w:rsidTr="004F0D72">
        <w:tc>
          <w:tcPr>
            <w:tcW w:w="3402" w:type="dxa"/>
            <w:vMerge/>
          </w:tcPr>
          <w:p w14:paraId="62A5256A" w14:textId="77777777" w:rsidR="00226433" w:rsidRPr="00087AAF" w:rsidRDefault="00226433" w:rsidP="00071F14">
            <w:pPr>
              <w:tabs>
                <w:tab w:val="num" w:pos="855"/>
              </w:tabs>
              <w:rPr>
                <w:sz w:val="22"/>
                <w:szCs w:val="22"/>
              </w:rPr>
            </w:pPr>
          </w:p>
        </w:tc>
        <w:tc>
          <w:tcPr>
            <w:tcW w:w="3969" w:type="dxa"/>
          </w:tcPr>
          <w:p w14:paraId="74994519" w14:textId="79D21717" w:rsidR="00226433" w:rsidRPr="00087AAF" w:rsidRDefault="00226433" w:rsidP="00071F14">
            <w:pPr>
              <w:tabs>
                <w:tab w:val="num" w:pos="855"/>
              </w:tabs>
              <w:rPr>
                <w:sz w:val="22"/>
                <w:szCs w:val="22"/>
              </w:rPr>
            </w:pPr>
            <w:r>
              <w:rPr>
                <w:sz w:val="22"/>
                <w:szCs w:val="22"/>
              </w:rPr>
              <w:t>K</w:t>
            </w:r>
            <w:r w:rsidRPr="00226433">
              <w:rPr>
                <w:sz w:val="22"/>
                <w:szCs w:val="22"/>
              </w:rPr>
              <w:t>raujavimas iš nosies (</w:t>
            </w:r>
            <w:proofErr w:type="spellStart"/>
            <w:r w:rsidRPr="00226433">
              <w:rPr>
                <w:sz w:val="22"/>
                <w:szCs w:val="22"/>
              </w:rPr>
              <w:t>epistaksė</w:t>
            </w:r>
            <w:proofErr w:type="spellEnd"/>
            <w:r w:rsidRPr="00226433">
              <w:rPr>
                <w:sz w:val="22"/>
                <w:szCs w:val="22"/>
              </w:rPr>
              <w:t>)</w:t>
            </w:r>
          </w:p>
        </w:tc>
        <w:tc>
          <w:tcPr>
            <w:tcW w:w="1985" w:type="dxa"/>
          </w:tcPr>
          <w:p w14:paraId="36FCB802" w14:textId="3D1B51A3" w:rsidR="00226433" w:rsidRPr="00087AAF" w:rsidRDefault="00077867" w:rsidP="00071F14">
            <w:pPr>
              <w:tabs>
                <w:tab w:val="num" w:pos="855"/>
              </w:tabs>
              <w:rPr>
                <w:sz w:val="22"/>
                <w:szCs w:val="22"/>
              </w:rPr>
            </w:pPr>
            <w:r>
              <w:rPr>
                <w:sz w:val="22"/>
                <w:szCs w:val="22"/>
              </w:rPr>
              <w:t>Nedažnas</w:t>
            </w:r>
          </w:p>
        </w:tc>
      </w:tr>
      <w:tr w:rsidR="00071F14" w:rsidRPr="00087AAF" w14:paraId="5B6753FB" w14:textId="77777777" w:rsidTr="004F0D72">
        <w:tc>
          <w:tcPr>
            <w:tcW w:w="3402" w:type="dxa"/>
          </w:tcPr>
          <w:p w14:paraId="023531BD" w14:textId="4F51FA2C" w:rsidR="00071F14" w:rsidRPr="00087AAF" w:rsidRDefault="00A8004C" w:rsidP="00071F14">
            <w:pPr>
              <w:tabs>
                <w:tab w:val="num" w:pos="855"/>
              </w:tabs>
              <w:rPr>
                <w:sz w:val="22"/>
                <w:szCs w:val="22"/>
              </w:rPr>
            </w:pPr>
            <w:r w:rsidRPr="00087AAF">
              <w:rPr>
                <w:sz w:val="22"/>
                <w:szCs w:val="22"/>
              </w:rPr>
              <w:t>Virškinimo trakto sutrikimai</w:t>
            </w:r>
          </w:p>
        </w:tc>
        <w:tc>
          <w:tcPr>
            <w:tcW w:w="3969" w:type="dxa"/>
          </w:tcPr>
          <w:p w14:paraId="4DC1D156" w14:textId="77BEBC47" w:rsidR="00071F14" w:rsidRPr="00087AAF" w:rsidRDefault="00A8004C" w:rsidP="00071F14">
            <w:pPr>
              <w:tabs>
                <w:tab w:val="num" w:pos="855"/>
              </w:tabs>
              <w:rPr>
                <w:sz w:val="22"/>
                <w:szCs w:val="22"/>
              </w:rPr>
            </w:pPr>
            <w:r w:rsidRPr="00087AAF">
              <w:rPr>
                <w:sz w:val="22"/>
                <w:szCs w:val="22"/>
              </w:rPr>
              <w:t>Pykinimas</w:t>
            </w:r>
          </w:p>
        </w:tc>
        <w:tc>
          <w:tcPr>
            <w:tcW w:w="1985" w:type="dxa"/>
          </w:tcPr>
          <w:p w14:paraId="1F88BA7F" w14:textId="6AA332A9" w:rsidR="00071F14" w:rsidRPr="00087AAF" w:rsidRDefault="00071F14" w:rsidP="00071F14">
            <w:pPr>
              <w:tabs>
                <w:tab w:val="num" w:pos="855"/>
              </w:tabs>
              <w:rPr>
                <w:sz w:val="22"/>
                <w:szCs w:val="22"/>
              </w:rPr>
            </w:pPr>
            <w:r w:rsidRPr="00087AAF">
              <w:rPr>
                <w:sz w:val="22"/>
                <w:szCs w:val="22"/>
              </w:rPr>
              <w:t>Dažnas</w:t>
            </w:r>
          </w:p>
        </w:tc>
      </w:tr>
      <w:tr w:rsidR="00071F14" w:rsidRPr="00087AAF" w14:paraId="3D6C5950" w14:textId="77777777" w:rsidTr="004F0D72">
        <w:tc>
          <w:tcPr>
            <w:tcW w:w="3402" w:type="dxa"/>
          </w:tcPr>
          <w:p w14:paraId="260DA6B7" w14:textId="56BD2853" w:rsidR="00071F14" w:rsidRPr="00087AAF" w:rsidRDefault="00A8004C" w:rsidP="00071F14">
            <w:pPr>
              <w:tabs>
                <w:tab w:val="num" w:pos="855"/>
              </w:tabs>
              <w:rPr>
                <w:sz w:val="22"/>
                <w:szCs w:val="22"/>
              </w:rPr>
            </w:pPr>
            <w:r w:rsidRPr="00087AAF">
              <w:rPr>
                <w:sz w:val="22"/>
                <w:szCs w:val="22"/>
              </w:rPr>
              <w:t>Bendrieji sutrikimai ir vartojimo vietos pažeidimai</w:t>
            </w:r>
          </w:p>
        </w:tc>
        <w:tc>
          <w:tcPr>
            <w:tcW w:w="3969" w:type="dxa"/>
          </w:tcPr>
          <w:p w14:paraId="74C18ED9" w14:textId="4FF2205C" w:rsidR="00071F14" w:rsidRPr="00087AAF" w:rsidRDefault="00CB0EB2" w:rsidP="00071F14">
            <w:pPr>
              <w:tabs>
                <w:tab w:val="num" w:pos="855"/>
              </w:tabs>
              <w:rPr>
                <w:sz w:val="22"/>
                <w:szCs w:val="22"/>
              </w:rPr>
            </w:pPr>
            <w:r w:rsidRPr="00087AAF">
              <w:rPr>
                <w:sz w:val="22"/>
                <w:szCs w:val="22"/>
              </w:rPr>
              <w:t>Deginimo jausmas vartojimo vietoje</w:t>
            </w:r>
          </w:p>
        </w:tc>
        <w:tc>
          <w:tcPr>
            <w:tcW w:w="1985" w:type="dxa"/>
          </w:tcPr>
          <w:p w14:paraId="409208E7" w14:textId="6BD6E1D6" w:rsidR="00071F14" w:rsidRPr="00087AAF" w:rsidRDefault="00071F14" w:rsidP="00071F14">
            <w:pPr>
              <w:tabs>
                <w:tab w:val="num" w:pos="855"/>
              </w:tabs>
              <w:rPr>
                <w:sz w:val="22"/>
                <w:szCs w:val="22"/>
              </w:rPr>
            </w:pPr>
            <w:r w:rsidRPr="00087AAF">
              <w:rPr>
                <w:sz w:val="22"/>
                <w:szCs w:val="22"/>
              </w:rPr>
              <w:t>Dažnas</w:t>
            </w:r>
          </w:p>
        </w:tc>
      </w:tr>
    </w:tbl>
    <w:p w14:paraId="6D14C1C9" w14:textId="04946291" w:rsidR="00071F14" w:rsidRPr="009800F4" w:rsidRDefault="00071F14" w:rsidP="006B5F90">
      <w:pPr>
        <w:pStyle w:val="BTEMEASMCA"/>
      </w:pPr>
    </w:p>
    <w:p w14:paraId="1F622AA2" w14:textId="001688F7" w:rsidR="00CB0EB2" w:rsidRPr="00671B47" w:rsidRDefault="00AB25FA" w:rsidP="00671B47">
      <w:pPr>
        <w:tabs>
          <w:tab w:val="num" w:pos="855"/>
        </w:tabs>
        <w:rPr>
          <w:b/>
          <w:sz w:val="22"/>
          <w:szCs w:val="22"/>
        </w:rPr>
      </w:pPr>
      <w:proofErr w:type="spellStart"/>
      <w:r w:rsidRPr="00671B47">
        <w:rPr>
          <w:b/>
          <w:sz w:val="22"/>
          <w:szCs w:val="22"/>
        </w:rPr>
        <w:t>I</w:t>
      </w:r>
      <w:r w:rsidR="00123B46" w:rsidRPr="00671B47">
        <w:rPr>
          <w:b/>
          <w:sz w:val="22"/>
          <w:szCs w:val="22"/>
        </w:rPr>
        <w:t>pratropio</w:t>
      </w:r>
      <w:proofErr w:type="spellEnd"/>
      <w:r w:rsidR="00123B46" w:rsidRPr="00671B47">
        <w:rPr>
          <w:b/>
          <w:sz w:val="22"/>
          <w:szCs w:val="22"/>
        </w:rPr>
        <w:t xml:space="preserve"> bromidas</w:t>
      </w:r>
      <w:r w:rsidR="00CB0EB2" w:rsidRPr="00671B47">
        <w:rPr>
          <w:b/>
          <w:sz w:val="22"/>
          <w:szCs w:val="22"/>
        </w:rPr>
        <w:t xml:space="preserve"> </w:t>
      </w:r>
    </w:p>
    <w:p w14:paraId="1534A4D9" w14:textId="29123A5D" w:rsidR="00CB0EB2" w:rsidRPr="009800F4" w:rsidRDefault="00CB0EB2" w:rsidP="006B5F90">
      <w:pPr>
        <w:pStyle w:val="BTEMEASMCA"/>
      </w:pPr>
      <w:r w:rsidRPr="009800F4">
        <w:t xml:space="preserve">Toliau išvardintos nepageidaujamos reakcijos į </w:t>
      </w:r>
      <w:r w:rsidR="00263D87" w:rsidRPr="009800F4">
        <w:t>vaistinį preparatą</w:t>
      </w:r>
      <w:r w:rsidRPr="009800F4">
        <w:t xml:space="preserve"> su ipratropiumu buvo užfiksuotos klinikinių tyrimų metu ir iš stebėjimų po </w:t>
      </w:r>
      <w:r w:rsidR="00263D87" w:rsidRPr="009800F4">
        <w:t xml:space="preserve">vaistinio preparato </w:t>
      </w:r>
      <w:r w:rsidRPr="009800F4">
        <w:t>patekimo į rinką.</w:t>
      </w:r>
    </w:p>
    <w:p w14:paraId="4B9616FD" w14:textId="27E27AF2" w:rsidR="00CB0EB2" w:rsidRPr="009800F4" w:rsidRDefault="00CB0EB2" w:rsidP="006B5F90">
      <w:pPr>
        <w:pStyle w:val="BTEMEASMCA"/>
      </w:pPr>
    </w:p>
    <w:tbl>
      <w:tblPr>
        <w:tblStyle w:val="Lentelstinklelis"/>
        <w:tblW w:w="9356" w:type="dxa"/>
        <w:tblInd w:w="-5" w:type="dxa"/>
        <w:tblLook w:val="04A0" w:firstRow="1" w:lastRow="0" w:firstColumn="1" w:lastColumn="0" w:noHBand="0" w:noVBand="1"/>
      </w:tblPr>
      <w:tblGrid>
        <w:gridCol w:w="3402"/>
        <w:gridCol w:w="3969"/>
        <w:gridCol w:w="1985"/>
      </w:tblGrid>
      <w:tr w:rsidR="00730056" w:rsidRPr="00087AAF" w14:paraId="270D8F14" w14:textId="77777777" w:rsidTr="004F0D72">
        <w:trPr>
          <w:trHeight w:val="444"/>
        </w:trPr>
        <w:tc>
          <w:tcPr>
            <w:tcW w:w="3402" w:type="dxa"/>
          </w:tcPr>
          <w:p w14:paraId="4F1F48B6" w14:textId="3B55D542" w:rsidR="00730056" w:rsidRPr="00087AAF" w:rsidRDefault="00730056" w:rsidP="00730056">
            <w:pPr>
              <w:tabs>
                <w:tab w:val="num" w:pos="855"/>
              </w:tabs>
              <w:rPr>
                <w:b/>
                <w:sz w:val="22"/>
                <w:szCs w:val="22"/>
              </w:rPr>
            </w:pPr>
            <w:r w:rsidRPr="00087AAF">
              <w:rPr>
                <w:b/>
                <w:sz w:val="22"/>
                <w:szCs w:val="22"/>
              </w:rPr>
              <w:t>Organų sistemų klasė</w:t>
            </w:r>
            <w:r w:rsidR="00EB7F8D" w:rsidRPr="00087AAF">
              <w:rPr>
                <w:b/>
                <w:sz w:val="22"/>
                <w:szCs w:val="22"/>
              </w:rPr>
              <w:t xml:space="preserve"> (</w:t>
            </w:r>
            <w:proofErr w:type="spellStart"/>
            <w:r w:rsidR="00EB7F8D" w:rsidRPr="00087AAF">
              <w:rPr>
                <w:b/>
                <w:sz w:val="22"/>
                <w:szCs w:val="22"/>
              </w:rPr>
              <w:t>MedDRA</w:t>
            </w:r>
            <w:proofErr w:type="spellEnd"/>
            <w:r w:rsidR="00EB7F8D" w:rsidRPr="00087AAF">
              <w:rPr>
                <w:b/>
                <w:sz w:val="22"/>
                <w:szCs w:val="22"/>
              </w:rPr>
              <w:t xml:space="preserve"> klasifikacija)</w:t>
            </w:r>
          </w:p>
        </w:tc>
        <w:tc>
          <w:tcPr>
            <w:tcW w:w="3969" w:type="dxa"/>
          </w:tcPr>
          <w:p w14:paraId="7E3542A2" w14:textId="2636F8F9" w:rsidR="00730056" w:rsidRPr="00087AAF" w:rsidRDefault="00730056" w:rsidP="00730056">
            <w:pPr>
              <w:tabs>
                <w:tab w:val="num" w:pos="855"/>
              </w:tabs>
              <w:rPr>
                <w:b/>
                <w:sz w:val="22"/>
                <w:szCs w:val="22"/>
              </w:rPr>
            </w:pPr>
            <w:r w:rsidRPr="00087AAF">
              <w:rPr>
                <w:b/>
                <w:sz w:val="22"/>
                <w:szCs w:val="22"/>
              </w:rPr>
              <w:t>Nepageidaujamas poveikis</w:t>
            </w:r>
          </w:p>
        </w:tc>
        <w:tc>
          <w:tcPr>
            <w:tcW w:w="1985" w:type="dxa"/>
          </w:tcPr>
          <w:p w14:paraId="5C4A3CDB" w14:textId="08B7DE5C" w:rsidR="00730056" w:rsidRPr="00087AAF" w:rsidRDefault="00730056" w:rsidP="00730056">
            <w:pPr>
              <w:tabs>
                <w:tab w:val="num" w:pos="855"/>
              </w:tabs>
              <w:rPr>
                <w:sz w:val="22"/>
                <w:szCs w:val="22"/>
              </w:rPr>
            </w:pPr>
            <w:r w:rsidRPr="00087AAF">
              <w:rPr>
                <w:b/>
                <w:sz w:val="22"/>
                <w:szCs w:val="22"/>
              </w:rPr>
              <w:t>Dažnis</w:t>
            </w:r>
          </w:p>
        </w:tc>
      </w:tr>
      <w:tr w:rsidR="00730056" w:rsidRPr="00087AAF" w14:paraId="4BA6AB93" w14:textId="77777777" w:rsidTr="004F0D72">
        <w:tc>
          <w:tcPr>
            <w:tcW w:w="3402" w:type="dxa"/>
          </w:tcPr>
          <w:p w14:paraId="4E36ACDC" w14:textId="172518F7" w:rsidR="00730056" w:rsidRPr="00087AAF" w:rsidRDefault="00730056" w:rsidP="004F0D72">
            <w:pPr>
              <w:tabs>
                <w:tab w:val="num" w:pos="855"/>
              </w:tabs>
              <w:rPr>
                <w:sz w:val="22"/>
                <w:szCs w:val="22"/>
              </w:rPr>
            </w:pPr>
            <w:r w:rsidRPr="00087AAF">
              <w:rPr>
                <w:sz w:val="22"/>
                <w:szCs w:val="22"/>
              </w:rPr>
              <w:t>Imuninės sistemos sutrikimai</w:t>
            </w:r>
          </w:p>
        </w:tc>
        <w:tc>
          <w:tcPr>
            <w:tcW w:w="3969" w:type="dxa"/>
          </w:tcPr>
          <w:p w14:paraId="22924F69" w14:textId="5C3237D8" w:rsidR="00730056" w:rsidRPr="00087AAF" w:rsidRDefault="00C24F86" w:rsidP="004F0D72">
            <w:pPr>
              <w:tabs>
                <w:tab w:val="num" w:pos="855"/>
              </w:tabs>
              <w:rPr>
                <w:sz w:val="22"/>
                <w:szCs w:val="22"/>
              </w:rPr>
            </w:pPr>
            <w:r w:rsidRPr="00087AAF">
              <w:rPr>
                <w:sz w:val="22"/>
                <w:szCs w:val="22"/>
              </w:rPr>
              <w:t>Anafilaksinė reakcija, padidėjęs jautrumas</w:t>
            </w:r>
          </w:p>
        </w:tc>
        <w:tc>
          <w:tcPr>
            <w:tcW w:w="1985" w:type="dxa"/>
          </w:tcPr>
          <w:p w14:paraId="61FD40AA" w14:textId="757697DE" w:rsidR="00730056" w:rsidRPr="00087AAF" w:rsidRDefault="00206287" w:rsidP="004F0D72">
            <w:pPr>
              <w:tabs>
                <w:tab w:val="num" w:pos="855"/>
              </w:tabs>
              <w:rPr>
                <w:sz w:val="22"/>
                <w:szCs w:val="22"/>
              </w:rPr>
            </w:pPr>
            <w:r w:rsidRPr="00087AAF">
              <w:rPr>
                <w:sz w:val="22"/>
                <w:szCs w:val="22"/>
              </w:rPr>
              <w:t>Nežinomas</w:t>
            </w:r>
          </w:p>
        </w:tc>
      </w:tr>
      <w:tr w:rsidR="00730056" w:rsidRPr="00087AAF" w14:paraId="496293B0" w14:textId="77777777" w:rsidTr="004F0D72">
        <w:tc>
          <w:tcPr>
            <w:tcW w:w="3402" w:type="dxa"/>
          </w:tcPr>
          <w:p w14:paraId="5410FCDE" w14:textId="6B0D17A1" w:rsidR="00730056" w:rsidRPr="00087AAF" w:rsidRDefault="00730056" w:rsidP="004F0D72">
            <w:pPr>
              <w:tabs>
                <w:tab w:val="num" w:pos="855"/>
              </w:tabs>
              <w:rPr>
                <w:sz w:val="22"/>
                <w:szCs w:val="22"/>
              </w:rPr>
            </w:pPr>
            <w:r w:rsidRPr="00087AAF">
              <w:rPr>
                <w:sz w:val="22"/>
                <w:szCs w:val="22"/>
              </w:rPr>
              <w:t>Nervų sistemos sutrikimai</w:t>
            </w:r>
          </w:p>
        </w:tc>
        <w:tc>
          <w:tcPr>
            <w:tcW w:w="3969" w:type="dxa"/>
          </w:tcPr>
          <w:p w14:paraId="2AC1C204" w14:textId="38F03AE7" w:rsidR="00730056" w:rsidRPr="00087AAF" w:rsidRDefault="001002B8" w:rsidP="004F0D72">
            <w:pPr>
              <w:tabs>
                <w:tab w:val="num" w:pos="855"/>
              </w:tabs>
              <w:rPr>
                <w:sz w:val="22"/>
                <w:szCs w:val="22"/>
              </w:rPr>
            </w:pPr>
            <w:r w:rsidRPr="00087AAF">
              <w:rPr>
                <w:sz w:val="22"/>
                <w:szCs w:val="22"/>
              </w:rPr>
              <w:t>Galvos svaigimas, galvos skausmas</w:t>
            </w:r>
          </w:p>
        </w:tc>
        <w:tc>
          <w:tcPr>
            <w:tcW w:w="1985" w:type="dxa"/>
          </w:tcPr>
          <w:p w14:paraId="663CE679" w14:textId="5ED8EC77" w:rsidR="00730056" w:rsidRPr="00087AAF" w:rsidRDefault="00206287" w:rsidP="004F0D72">
            <w:pPr>
              <w:tabs>
                <w:tab w:val="num" w:pos="855"/>
              </w:tabs>
              <w:rPr>
                <w:sz w:val="22"/>
                <w:szCs w:val="22"/>
              </w:rPr>
            </w:pPr>
            <w:r w:rsidRPr="00087AAF">
              <w:rPr>
                <w:sz w:val="22"/>
                <w:szCs w:val="22"/>
              </w:rPr>
              <w:t>Dažnas</w:t>
            </w:r>
          </w:p>
        </w:tc>
      </w:tr>
      <w:tr w:rsidR="00206287" w:rsidRPr="00087AAF" w14:paraId="59A6EEF3" w14:textId="77777777" w:rsidTr="004F0D72">
        <w:tc>
          <w:tcPr>
            <w:tcW w:w="3402" w:type="dxa"/>
            <w:vMerge w:val="restart"/>
          </w:tcPr>
          <w:p w14:paraId="65C897B5" w14:textId="792F6BE9" w:rsidR="00206287" w:rsidRPr="00087AAF" w:rsidRDefault="00206287" w:rsidP="00206287">
            <w:pPr>
              <w:tabs>
                <w:tab w:val="num" w:pos="855"/>
              </w:tabs>
              <w:rPr>
                <w:sz w:val="22"/>
                <w:szCs w:val="22"/>
              </w:rPr>
            </w:pPr>
            <w:r w:rsidRPr="00087AAF">
              <w:rPr>
                <w:sz w:val="22"/>
                <w:szCs w:val="22"/>
              </w:rPr>
              <w:t>Akių sutrikimai</w:t>
            </w:r>
          </w:p>
        </w:tc>
        <w:tc>
          <w:tcPr>
            <w:tcW w:w="3969" w:type="dxa"/>
          </w:tcPr>
          <w:p w14:paraId="5B70F39D" w14:textId="636DDCEC" w:rsidR="00206287" w:rsidRPr="00087AAF" w:rsidRDefault="00870FCB" w:rsidP="00206287">
            <w:pPr>
              <w:tabs>
                <w:tab w:val="num" w:pos="855"/>
              </w:tabs>
              <w:rPr>
                <w:sz w:val="22"/>
                <w:szCs w:val="22"/>
              </w:rPr>
            </w:pPr>
            <w:r w:rsidRPr="00087AAF">
              <w:rPr>
                <w:sz w:val="22"/>
                <w:szCs w:val="22"/>
              </w:rPr>
              <w:t xml:space="preserve">Ragenos edema, junginės </w:t>
            </w:r>
            <w:proofErr w:type="spellStart"/>
            <w:r w:rsidRPr="00087AAF">
              <w:rPr>
                <w:sz w:val="22"/>
                <w:szCs w:val="22"/>
              </w:rPr>
              <w:t>hiperemija</w:t>
            </w:r>
            <w:proofErr w:type="spellEnd"/>
          </w:p>
        </w:tc>
        <w:tc>
          <w:tcPr>
            <w:tcW w:w="1985" w:type="dxa"/>
          </w:tcPr>
          <w:p w14:paraId="173EA75A" w14:textId="47238CAD" w:rsidR="00206287" w:rsidRPr="00087AAF" w:rsidRDefault="00206287" w:rsidP="00206287">
            <w:pPr>
              <w:tabs>
                <w:tab w:val="num" w:pos="855"/>
              </w:tabs>
              <w:rPr>
                <w:sz w:val="22"/>
                <w:szCs w:val="22"/>
              </w:rPr>
            </w:pPr>
            <w:r w:rsidRPr="00087AAF">
              <w:rPr>
                <w:sz w:val="22"/>
                <w:szCs w:val="22"/>
              </w:rPr>
              <w:t>Nedažnas</w:t>
            </w:r>
          </w:p>
        </w:tc>
      </w:tr>
      <w:tr w:rsidR="00730056" w:rsidRPr="00087AAF" w14:paraId="651CEAE7" w14:textId="77777777" w:rsidTr="004F0D72">
        <w:tc>
          <w:tcPr>
            <w:tcW w:w="3402" w:type="dxa"/>
            <w:vMerge/>
          </w:tcPr>
          <w:p w14:paraId="7429D683" w14:textId="77777777" w:rsidR="00730056" w:rsidRPr="00087AAF" w:rsidRDefault="00730056" w:rsidP="004F0D72">
            <w:pPr>
              <w:tabs>
                <w:tab w:val="num" w:pos="855"/>
              </w:tabs>
              <w:rPr>
                <w:sz w:val="22"/>
                <w:szCs w:val="22"/>
              </w:rPr>
            </w:pPr>
          </w:p>
        </w:tc>
        <w:tc>
          <w:tcPr>
            <w:tcW w:w="3969" w:type="dxa"/>
          </w:tcPr>
          <w:p w14:paraId="0417518F" w14:textId="5EA8E270" w:rsidR="00730056" w:rsidRPr="00087AAF" w:rsidRDefault="00E660D4" w:rsidP="004F0D72">
            <w:pPr>
              <w:tabs>
                <w:tab w:val="num" w:pos="855"/>
              </w:tabs>
              <w:rPr>
                <w:sz w:val="22"/>
                <w:szCs w:val="22"/>
              </w:rPr>
            </w:pPr>
            <w:r w:rsidRPr="00087AAF">
              <w:rPr>
                <w:sz w:val="22"/>
                <w:szCs w:val="22"/>
              </w:rPr>
              <w:t xml:space="preserve">Glaukoma, padidėjęs akispūdis, </w:t>
            </w:r>
            <w:proofErr w:type="spellStart"/>
            <w:r w:rsidRPr="00087AAF">
              <w:rPr>
                <w:sz w:val="22"/>
                <w:szCs w:val="22"/>
              </w:rPr>
              <w:t>akomodacijos</w:t>
            </w:r>
            <w:proofErr w:type="spellEnd"/>
            <w:r w:rsidRPr="00087AAF">
              <w:rPr>
                <w:sz w:val="22"/>
                <w:szCs w:val="22"/>
              </w:rPr>
              <w:t xml:space="preserve"> sutrikimas, neryškus matymas, vaivorykštės ratų matymas, vyzdžių išsiplėtimas, akių skausmas</w:t>
            </w:r>
          </w:p>
        </w:tc>
        <w:tc>
          <w:tcPr>
            <w:tcW w:w="1985" w:type="dxa"/>
          </w:tcPr>
          <w:p w14:paraId="0DA09911" w14:textId="73ED46E2" w:rsidR="00730056" w:rsidRPr="00087AAF" w:rsidRDefault="00206287" w:rsidP="004F0D72">
            <w:pPr>
              <w:tabs>
                <w:tab w:val="num" w:pos="855"/>
              </w:tabs>
              <w:rPr>
                <w:sz w:val="22"/>
                <w:szCs w:val="22"/>
              </w:rPr>
            </w:pPr>
            <w:r w:rsidRPr="00087AAF">
              <w:rPr>
                <w:sz w:val="22"/>
                <w:szCs w:val="22"/>
              </w:rPr>
              <w:t>Nežinomas</w:t>
            </w:r>
          </w:p>
        </w:tc>
      </w:tr>
      <w:tr w:rsidR="00206287" w:rsidRPr="00087AAF" w14:paraId="0766F8A2" w14:textId="77777777" w:rsidTr="004F0D72">
        <w:tc>
          <w:tcPr>
            <w:tcW w:w="3402" w:type="dxa"/>
            <w:vMerge w:val="restart"/>
          </w:tcPr>
          <w:p w14:paraId="216C95EF" w14:textId="5645A683" w:rsidR="00206287" w:rsidRPr="00087AAF" w:rsidRDefault="00206287" w:rsidP="00206287">
            <w:pPr>
              <w:tabs>
                <w:tab w:val="num" w:pos="855"/>
              </w:tabs>
              <w:rPr>
                <w:sz w:val="22"/>
                <w:szCs w:val="22"/>
              </w:rPr>
            </w:pPr>
            <w:r w:rsidRPr="00087AAF">
              <w:rPr>
                <w:sz w:val="22"/>
                <w:szCs w:val="22"/>
              </w:rPr>
              <w:t>Širdies sutrikimai</w:t>
            </w:r>
          </w:p>
        </w:tc>
        <w:tc>
          <w:tcPr>
            <w:tcW w:w="3969" w:type="dxa"/>
          </w:tcPr>
          <w:p w14:paraId="5DC0A885" w14:textId="5B3A0F9D" w:rsidR="00206287" w:rsidRPr="00087AAF" w:rsidRDefault="0062567E" w:rsidP="00206287">
            <w:pPr>
              <w:tabs>
                <w:tab w:val="num" w:pos="855"/>
              </w:tabs>
              <w:rPr>
                <w:sz w:val="22"/>
                <w:szCs w:val="22"/>
              </w:rPr>
            </w:pPr>
            <w:proofErr w:type="spellStart"/>
            <w:r w:rsidRPr="00087AAF">
              <w:rPr>
                <w:sz w:val="22"/>
                <w:szCs w:val="22"/>
              </w:rPr>
              <w:t>Supraventrikulinė</w:t>
            </w:r>
            <w:proofErr w:type="spellEnd"/>
            <w:r w:rsidRPr="00087AAF">
              <w:rPr>
                <w:sz w:val="22"/>
                <w:szCs w:val="22"/>
              </w:rPr>
              <w:t xml:space="preserve"> tachikardija, padidėjęs širdies plakimas</w:t>
            </w:r>
          </w:p>
        </w:tc>
        <w:tc>
          <w:tcPr>
            <w:tcW w:w="1985" w:type="dxa"/>
          </w:tcPr>
          <w:p w14:paraId="430DE715" w14:textId="74CB18F2" w:rsidR="00206287" w:rsidRPr="00087AAF" w:rsidRDefault="00206287" w:rsidP="00206287">
            <w:pPr>
              <w:tabs>
                <w:tab w:val="num" w:pos="855"/>
              </w:tabs>
              <w:rPr>
                <w:sz w:val="22"/>
                <w:szCs w:val="22"/>
              </w:rPr>
            </w:pPr>
            <w:r w:rsidRPr="00087AAF">
              <w:rPr>
                <w:sz w:val="22"/>
                <w:szCs w:val="22"/>
              </w:rPr>
              <w:t>Nedažnas</w:t>
            </w:r>
          </w:p>
        </w:tc>
      </w:tr>
      <w:tr w:rsidR="00206287" w:rsidRPr="00087AAF" w14:paraId="436F0368" w14:textId="77777777" w:rsidTr="004F0D72">
        <w:tc>
          <w:tcPr>
            <w:tcW w:w="3402" w:type="dxa"/>
            <w:vMerge/>
          </w:tcPr>
          <w:p w14:paraId="145D16D3" w14:textId="77777777" w:rsidR="00206287" w:rsidRPr="00087AAF" w:rsidRDefault="00206287" w:rsidP="00206287">
            <w:pPr>
              <w:tabs>
                <w:tab w:val="num" w:pos="855"/>
              </w:tabs>
              <w:rPr>
                <w:sz w:val="22"/>
                <w:szCs w:val="22"/>
              </w:rPr>
            </w:pPr>
          </w:p>
        </w:tc>
        <w:tc>
          <w:tcPr>
            <w:tcW w:w="3969" w:type="dxa"/>
          </w:tcPr>
          <w:p w14:paraId="52416A6D" w14:textId="5A4D3299" w:rsidR="00206287" w:rsidRPr="00087AAF" w:rsidRDefault="00AE5149" w:rsidP="00206287">
            <w:pPr>
              <w:tabs>
                <w:tab w:val="num" w:pos="855"/>
              </w:tabs>
              <w:rPr>
                <w:sz w:val="22"/>
                <w:szCs w:val="22"/>
              </w:rPr>
            </w:pPr>
            <w:r w:rsidRPr="00087AAF">
              <w:rPr>
                <w:sz w:val="22"/>
                <w:szCs w:val="22"/>
              </w:rPr>
              <w:t>Prieširdžių virpėjimas</w:t>
            </w:r>
          </w:p>
        </w:tc>
        <w:tc>
          <w:tcPr>
            <w:tcW w:w="1985" w:type="dxa"/>
          </w:tcPr>
          <w:p w14:paraId="329CC645" w14:textId="5B71E511" w:rsidR="00206287" w:rsidRPr="00087AAF" w:rsidRDefault="00206287" w:rsidP="00206287">
            <w:pPr>
              <w:tabs>
                <w:tab w:val="num" w:pos="855"/>
              </w:tabs>
              <w:rPr>
                <w:sz w:val="22"/>
                <w:szCs w:val="22"/>
              </w:rPr>
            </w:pPr>
            <w:r w:rsidRPr="00087AAF">
              <w:rPr>
                <w:sz w:val="22"/>
                <w:szCs w:val="22"/>
              </w:rPr>
              <w:t>Nežinomas</w:t>
            </w:r>
          </w:p>
        </w:tc>
      </w:tr>
      <w:tr w:rsidR="00206287" w:rsidRPr="00087AAF" w14:paraId="73E721AE" w14:textId="77777777" w:rsidTr="004F0D72">
        <w:tc>
          <w:tcPr>
            <w:tcW w:w="3402" w:type="dxa"/>
            <w:vMerge w:val="restart"/>
          </w:tcPr>
          <w:p w14:paraId="14E28B6B" w14:textId="76B58ED2" w:rsidR="00206287" w:rsidRPr="00087AAF" w:rsidRDefault="00206287" w:rsidP="00206287">
            <w:pPr>
              <w:tabs>
                <w:tab w:val="num" w:pos="855"/>
              </w:tabs>
              <w:rPr>
                <w:sz w:val="22"/>
                <w:szCs w:val="22"/>
              </w:rPr>
            </w:pPr>
            <w:r w:rsidRPr="00087AAF">
              <w:rPr>
                <w:sz w:val="22"/>
                <w:szCs w:val="22"/>
              </w:rPr>
              <w:t>Kvėpavimo sistemos, krūtinės ląstos ir tarpuplaučio sutrikimai</w:t>
            </w:r>
          </w:p>
        </w:tc>
        <w:tc>
          <w:tcPr>
            <w:tcW w:w="3969" w:type="dxa"/>
          </w:tcPr>
          <w:p w14:paraId="520B4B28" w14:textId="52F5C8D1" w:rsidR="00206287" w:rsidRPr="00087AAF" w:rsidRDefault="003B54AB" w:rsidP="00206287">
            <w:pPr>
              <w:tabs>
                <w:tab w:val="num" w:pos="855"/>
              </w:tabs>
              <w:rPr>
                <w:sz w:val="22"/>
                <w:szCs w:val="22"/>
              </w:rPr>
            </w:pPr>
            <w:r w:rsidRPr="00087AAF">
              <w:rPr>
                <w:sz w:val="22"/>
                <w:szCs w:val="22"/>
              </w:rPr>
              <w:t xml:space="preserve">Sudirgusi gerklė, </w:t>
            </w:r>
            <w:r w:rsidR="00D5233A" w:rsidRPr="00087AAF">
              <w:rPr>
                <w:sz w:val="22"/>
                <w:szCs w:val="22"/>
              </w:rPr>
              <w:t>gerklės</w:t>
            </w:r>
            <w:r w:rsidRPr="00087AAF">
              <w:rPr>
                <w:sz w:val="22"/>
                <w:szCs w:val="22"/>
              </w:rPr>
              <w:t xml:space="preserve"> </w:t>
            </w:r>
            <w:proofErr w:type="spellStart"/>
            <w:r w:rsidRPr="00087AAF">
              <w:rPr>
                <w:sz w:val="22"/>
                <w:szCs w:val="22"/>
              </w:rPr>
              <w:t>džiū</w:t>
            </w:r>
            <w:r w:rsidR="00D5233A" w:rsidRPr="00087AAF">
              <w:rPr>
                <w:sz w:val="22"/>
                <w:szCs w:val="22"/>
              </w:rPr>
              <w:t>vumas</w:t>
            </w:r>
            <w:proofErr w:type="spellEnd"/>
          </w:p>
        </w:tc>
        <w:tc>
          <w:tcPr>
            <w:tcW w:w="1985" w:type="dxa"/>
          </w:tcPr>
          <w:p w14:paraId="164F1BB8" w14:textId="0FC6A2FB" w:rsidR="00206287" w:rsidRPr="00087AAF" w:rsidRDefault="00206287" w:rsidP="00206287">
            <w:pPr>
              <w:tabs>
                <w:tab w:val="num" w:pos="855"/>
              </w:tabs>
              <w:rPr>
                <w:sz w:val="22"/>
                <w:szCs w:val="22"/>
              </w:rPr>
            </w:pPr>
            <w:r w:rsidRPr="00087AAF">
              <w:rPr>
                <w:sz w:val="22"/>
                <w:szCs w:val="22"/>
              </w:rPr>
              <w:t>Dažnas</w:t>
            </w:r>
          </w:p>
        </w:tc>
      </w:tr>
      <w:tr w:rsidR="00206287" w:rsidRPr="00087AAF" w14:paraId="70C1EE6A" w14:textId="77777777" w:rsidTr="004F0D72">
        <w:tc>
          <w:tcPr>
            <w:tcW w:w="3402" w:type="dxa"/>
            <w:vMerge/>
          </w:tcPr>
          <w:p w14:paraId="05040720" w14:textId="77777777" w:rsidR="00206287" w:rsidRPr="00087AAF" w:rsidRDefault="00206287" w:rsidP="00206287">
            <w:pPr>
              <w:tabs>
                <w:tab w:val="num" w:pos="855"/>
              </w:tabs>
              <w:rPr>
                <w:sz w:val="22"/>
                <w:szCs w:val="22"/>
              </w:rPr>
            </w:pPr>
          </w:p>
        </w:tc>
        <w:tc>
          <w:tcPr>
            <w:tcW w:w="3969" w:type="dxa"/>
          </w:tcPr>
          <w:p w14:paraId="0692144B" w14:textId="02ACAB3F" w:rsidR="00206287" w:rsidRPr="00087AAF" w:rsidRDefault="00D5233A" w:rsidP="00206287">
            <w:pPr>
              <w:tabs>
                <w:tab w:val="num" w:pos="855"/>
              </w:tabs>
              <w:rPr>
                <w:sz w:val="22"/>
                <w:szCs w:val="22"/>
              </w:rPr>
            </w:pPr>
            <w:r w:rsidRPr="00087AAF">
              <w:rPr>
                <w:sz w:val="22"/>
                <w:szCs w:val="22"/>
              </w:rPr>
              <w:t>Kosulys</w:t>
            </w:r>
          </w:p>
        </w:tc>
        <w:tc>
          <w:tcPr>
            <w:tcW w:w="1985" w:type="dxa"/>
          </w:tcPr>
          <w:p w14:paraId="2D214788" w14:textId="5C3ABD96" w:rsidR="00206287" w:rsidRPr="00087AAF" w:rsidRDefault="00206287" w:rsidP="00206287">
            <w:pPr>
              <w:tabs>
                <w:tab w:val="num" w:pos="855"/>
              </w:tabs>
              <w:rPr>
                <w:sz w:val="22"/>
                <w:szCs w:val="22"/>
              </w:rPr>
            </w:pPr>
            <w:r w:rsidRPr="00087AAF">
              <w:rPr>
                <w:sz w:val="22"/>
                <w:szCs w:val="22"/>
              </w:rPr>
              <w:t>Nedažnas</w:t>
            </w:r>
          </w:p>
        </w:tc>
      </w:tr>
      <w:tr w:rsidR="00206287" w:rsidRPr="00087AAF" w14:paraId="52D339CA" w14:textId="77777777" w:rsidTr="004F0D72">
        <w:tc>
          <w:tcPr>
            <w:tcW w:w="3402" w:type="dxa"/>
            <w:vMerge/>
          </w:tcPr>
          <w:p w14:paraId="5AE459AF" w14:textId="77777777" w:rsidR="00206287" w:rsidRPr="00087AAF" w:rsidRDefault="00206287" w:rsidP="00206287">
            <w:pPr>
              <w:tabs>
                <w:tab w:val="num" w:pos="855"/>
              </w:tabs>
              <w:rPr>
                <w:sz w:val="22"/>
                <w:szCs w:val="22"/>
              </w:rPr>
            </w:pPr>
          </w:p>
        </w:tc>
        <w:tc>
          <w:tcPr>
            <w:tcW w:w="3969" w:type="dxa"/>
          </w:tcPr>
          <w:p w14:paraId="05516E1D" w14:textId="4AB32CDA" w:rsidR="00206287" w:rsidRPr="00087AAF" w:rsidRDefault="00123B46" w:rsidP="00206287">
            <w:pPr>
              <w:tabs>
                <w:tab w:val="num" w:pos="855"/>
              </w:tabs>
              <w:rPr>
                <w:sz w:val="22"/>
                <w:szCs w:val="22"/>
              </w:rPr>
            </w:pPr>
            <w:proofErr w:type="spellStart"/>
            <w:r w:rsidRPr="00087AAF">
              <w:rPr>
                <w:sz w:val="22"/>
                <w:szCs w:val="22"/>
              </w:rPr>
              <w:t>Laringospazmas</w:t>
            </w:r>
            <w:proofErr w:type="spellEnd"/>
            <w:r w:rsidRPr="00087AAF">
              <w:rPr>
                <w:sz w:val="22"/>
                <w:szCs w:val="22"/>
              </w:rPr>
              <w:t>, ryklės edema</w:t>
            </w:r>
          </w:p>
        </w:tc>
        <w:tc>
          <w:tcPr>
            <w:tcW w:w="1985" w:type="dxa"/>
          </w:tcPr>
          <w:p w14:paraId="1FF9F25A" w14:textId="761F07EF" w:rsidR="00206287" w:rsidRPr="00087AAF" w:rsidRDefault="00206287" w:rsidP="00206287">
            <w:pPr>
              <w:tabs>
                <w:tab w:val="num" w:pos="855"/>
              </w:tabs>
              <w:rPr>
                <w:sz w:val="22"/>
                <w:szCs w:val="22"/>
              </w:rPr>
            </w:pPr>
            <w:r w:rsidRPr="00087AAF">
              <w:rPr>
                <w:sz w:val="22"/>
                <w:szCs w:val="22"/>
              </w:rPr>
              <w:t>Nežinomas</w:t>
            </w:r>
          </w:p>
        </w:tc>
      </w:tr>
      <w:tr w:rsidR="00206287" w:rsidRPr="00087AAF" w14:paraId="16D76657" w14:textId="77777777" w:rsidTr="004F0D72">
        <w:tc>
          <w:tcPr>
            <w:tcW w:w="3402" w:type="dxa"/>
            <w:vMerge w:val="restart"/>
          </w:tcPr>
          <w:p w14:paraId="0C5CE516" w14:textId="0FE98917" w:rsidR="00206287" w:rsidRPr="00087AAF" w:rsidRDefault="00206287" w:rsidP="00206287">
            <w:pPr>
              <w:tabs>
                <w:tab w:val="num" w:pos="855"/>
              </w:tabs>
              <w:rPr>
                <w:sz w:val="22"/>
                <w:szCs w:val="22"/>
              </w:rPr>
            </w:pPr>
            <w:r w:rsidRPr="00087AAF">
              <w:rPr>
                <w:sz w:val="22"/>
                <w:szCs w:val="22"/>
              </w:rPr>
              <w:t>Virškinimo trakto sutrikimai</w:t>
            </w:r>
          </w:p>
        </w:tc>
        <w:tc>
          <w:tcPr>
            <w:tcW w:w="3969" w:type="dxa"/>
          </w:tcPr>
          <w:p w14:paraId="62CD2347" w14:textId="6F6EF51E" w:rsidR="00206287" w:rsidRPr="00087AAF" w:rsidRDefault="0081525B" w:rsidP="00206287">
            <w:pPr>
              <w:tabs>
                <w:tab w:val="num" w:pos="855"/>
              </w:tabs>
              <w:rPr>
                <w:sz w:val="22"/>
                <w:szCs w:val="22"/>
              </w:rPr>
            </w:pPr>
            <w:r w:rsidRPr="00087AAF">
              <w:rPr>
                <w:sz w:val="22"/>
                <w:szCs w:val="22"/>
              </w:rPr>
              <w:t>B</w:t>
            </w:r>
            <w:r w:rsidR="00D5233A" w:rsidRPr="00087AAF">
              <w:rPr>
                <w:sz w:val="22"/>
                <w:szCs w:val="22"/>
              </w:rPr>
              <w:t>urnos</w:t>
            </w:r>
            <w:r w:rsidRPr="00087AAF">
              <w:rPr>
                <w:sz w:val="22"/>
                <w:szCs w:val="22"/>
              </w:rPr>
              <w:t xml:space="preserve"> džiūvimas</w:t>
            </w:r>
          </w:p>
        </w:tc>
        <w:tc>
          <w:tcPr>
            <w:tcW w:w="1985" w:type="dxa"/>
          </w:tcPr>
          <w:p w14:paraId="72CF5406" w14:textId="0A5A1F65" w:rsidR="00206287" w:rsidRPr="00087AAF" w:rsidRDefault="00206287" w:rsidP="00206287">
            <w:pPr>
              <w:tabs>
                <w:tab w:val="num" w:pos="855"/>
              </w:tabs>
              <w:rPr>
                <w:sz w:val="22"/>
                <w:szCs w:val="22"/>
              </w:rPr>
            </w:pPr>
            <w:r w:rsidRPr="00087AAF">
              <w:rPr>
                <w:sz w:val="22"/>
                <w:szCs w:val="22"/>
              </w:rPr>
              <w:t>Dažnas</w:t>
            </w:r>
          </w:p>
        </w:tc>
      </w:tr>
      <w:tr w:rsidR="00206287" w:rsidRPr="00087AAF" w14:paraId="3C9E78FC" w14:textId="77777777" w:rsidTr="004F0D72">
        <w:tc>
          <w:tcPr>
            <w:tcW w:w="3402" w:type="dxa"/>
            <w:vMerge/>
          </w:tcPr>
          <w:p w14:paraId="607DCA55" w14:textId="77777777" w:rsidR="00206287" w:rsidRPr="00087AAF" w:rsidRDefault="00206287" w:rsidP="00206287">
            <w:pPr>
              <w:tabs>
                <w:tab w:val="num" w:pos="855"/>
              </w:tabs>
              <w:rPr>
                <w:sz w:val="22"/>
                <w:szCs w:val="22"/>
              </w:rPr>
            </w:pPr>
          </w:p>
        </w:tc>
        <w:tc>
          <w:tcPr>
            <w:tcW w:w="3969" w:type="dxa"/>
          </w:tcPr>
          <w:p w14:paraId="54C7F798" w14:textId="4035EFD9" w:rsidR="00206287" w:rsidRPr="00087AAF" w:rsidRDefault="0081525B" w:rsidP="00206287">
            <w:pPr>
              <w:tabs>
                <w:tab w:val="num" w:pos="855"/>
              </w:tabs>
              <w:rPr>
                <w:sz w:val="22"/>
                <w:szCs w:val="22"/>
              </w:rPr>
            </w:pPr>
            <w:r w:rsidRPr="00087AAF">
              <w:rPr>
                <w:sz w:val="22"/>
                <w:szCs w:val="22"/>
              </w:rPr>
              <w:t>Pykinimas</w:t>
            </w:r>
          </w:p>
        </w:tc>
        <w:tc>
          <w:tcPr>
            <w:tcW w:w="1985" w:type="dxa"/>
          </w:tcPr>
          <w:p w14:paraId="16725E75" w14:textId="6737822F" w:rsidR="00206287" w:rsidRPr="00087AAF" w:rsidRDefault="00206287" w:rsidP="00206287">
            <w:pPr>
              <w:tabs>
                <w:tab w:val="num" w:pos="855"/>
              </w:tabs>
              <w:rPr>
                <w:sz w:val="22"/>
                <w:szCs w:val="22"/>
              </w:rPr>
            </w:pPr>
            <w:r w:rsidRPr="00087AAF">
              <w:rPr>
                <w:sz w:val="22"/>
                <w:szCs w:val="22"/>
              </w:rPr>
              <w:t>Nedažnas</w:t>
            </w:r>
          </w:p>
        </w:tc>
      </w:tr>
      <w:tr w:rsidR="00206287" w:rsidRPr="00087AAF" w14:paraId="0ED08FE7" w14:textId="77777777" w:rsidTr="004F0D72">
        <w:tc>
          <w:tcPr>
            <w:tcW w:w="3402" w:type="dxa"/>
          </w:tcPr>
          <w:p w14:paraId="26942427" w14:textId="5E04700E" w:rsidR="00206287" w:rsidRPr="00087AAF" w:rsidRDefault="00206287" w:rsidP="00206287">
            <w:pPr>
              <w:tabs>
                <w:tab w:val="num" w:pos="855"/>
              </w:tabs>
              <w:rPr>
                <w:sz w:val="22"/>
                <w:szCs w:val="22"/>
              </w:rPr>
            </w:pPr>
            <w:r w:rsidRPr="00087AAF">
              <w:rPr>
                <w:sz w:val="22"/>
                <w:szCs w:val="22"/>
              </w:rPr>
              <w:t>Odos ir poodinio audinio sutrikimai</w:t>
            </w:r>
          </w:p>
        </w:tc>
        <w:tc>
          <w:tcPr>
            <w:tcW w:w="3969" w:type="dxa"/>
          </w:tcPr>
          <w:p w14:paraId="1C3BC662" w14:textId="70C8B720" w:rsidR="00206287" w:rsidRPr="00087AAF" w:rsidRDefault="00A00ED4" w:rsidP="00206287">
            <w:pPr>
              <w:tabs>
                <w:tab w:val="num" w:pos="855"/>
              </w:tabs>
              <w:rPr>
                <w:sz w:val="22"/>
                <w:szCs w:val="22"/>
              </w:rPr>
            </w:pPr>
            <w:r w:rsidRPr="00087AAF">
              <w:rPr>
                <w:sz w:val="22"/>
                <w:szCs w:val="22"/>
              </w:rPr>
              <w:t>Išbėrimas, dilgėlinė, niežulys</w:t>
            </w:r>
          </w:p>
        </w:tc>
        <w:tc>
          <w:tcPr>
            <w:tcW w:w="1985" w:type="dxa"/>
          </w:tcPr>
          <w:p w14:paraId="3C366BC1" w14:textId="22464DAC" w:rsidR="00206287" w:rsidRPr="00087AAF" w:rsidRDefault="00206287" w:rsidP="00206287">
            <w:pPr>
              <w:tabs>
                <w:tab w:val="num" w:pos="855"/>
              </w:tabs>
              <w:rPr>
                <w:sz w:val="22"/>
                <w:szCs w:val="22"/>
              </w:rPr>
            </w:pPr>
            <w:r w:rsidRPr="00087AAF">
              <w:rPr>
                <w:sz w:val="22"/>
                <w:szCs w:val="22"/>
              </w:rPr>
              <w:t>Nežinomas</w:t>
            </w:r>
          </w:p>
        </w:tc>
      </w:tr>
      <w:tr w:rsidR="00206287" w:rsidRPr="00087AAF" w14:paraId="5CFCBF36" w14:textId="77777777" w:rsidTr="004F0D72">
        <w:tc>
          <w:tcPr>
            <w:tcW w:w="3402" w:type="dxa"/>
          </w:tcPr>
          <w:p w14:paraId="722D3AA6" w14:textId="4444DDD8" w:rsidR="00206287" w:rsidRPr="00087AAF" w:rsidRDefault="00206287" w:rsidP="00206287">
            <w:pPr>
              <w:tabs>
                <w:tab w:val="num" w:pos="855"/>
              </w:tabs>
              <w:rPr>
                <w:sz w:val="22"/>
                <w:szCs w:val="22"/>
              </w:rPr>
            </w:pPr>
            <w:r w:rsidRPr="00087AAF">
              <w:rPr>
                <w:sz w:val="22"/>
                <w:szCs w:val="22"/>
              </w:rPr>
              <w:t>Inkstų ir šlapimo takų sutrikimai</w:t>
            </w:r>
          </w:p>
        </w:tc>
        <w:tc>
          <w:tcPr>
            <w:tcW w:w="3969" w:type="dxa"/>
          </w:tcPr>
          <w:p w14:paraId="4C2FF92D" w14:textId="69E0355E" w:rsidR="00206287" w:rsidRPr="00087AAF" w:rsidRDefault="00A00ED4" w:rsidP="00206287">
            <w:pPr>
              <w:tabs>
                <w:tab w:val="num" w:pos="855"/>
              </w:tabs>
              <w:rPr>
                <w:sz w:val="22"/>
                <w:szCs w:val="22"/>
              </w:rPr>
            </w:pPr>
            <w:r w:rsidRPr="00087AAF">
              <w:rPr>
                <w:sz w:val="22"/>
                <w:szCs w:val="22"/>
              </w:rPr>
              <w:t>Šlapimo susilaikymas</w:t>
            </w:r>
          </w:p>
        </w:tc>
        <w:tc>
          <w:tcPr>
            <w:tcW w:w="1985" w:type="dxa"/>
          </w:tcPr>
          <w:p w14:paraId="67770B63" w14:textId="7177D5AD" w:rsidR="00206287" w:rsidRPr="00087AAF" w:rsidRDefault="00206287" w:rsidP="00206287">
            <w:pPr>
              <w:tabs>
                <w:tab w:val="num" w:pos="855"/>
              </w:tabs>
              <w:rPr>
                <w:sz w:val="22"/>
                <w:szCs w:val="22"/>
              </w:rPr>
            </w:pPr>
            <w:r w:rsidRPr="00087AAF">
              <w:rPr>
                <w:sz w:val="22"/>
                <w:szCs w:val="22"/>
              </w:rPr>
              <w:t>Nežinomas</w:t>
            </w:r>
          </w:p>
        </w:tc>
      </w:tr>
    </w:tbl>
    <w:p w14:paraId="369361E4" w14:textId="77777777" w:rsidR="00730056" w:rsidRPr="009800F4" w:rsidRDefault="00730056" w:rsidP="006B5F90">
      <w:pPr>
        <w:pStyle w:val="BTEMEASMCA"/>
      </w:pPr>
    </w:p>
    <w:p w14:paraId="00BE3DBF" w14:textId="77777777" w:rsidR="00CA72A7" w:rsidRPr="00087AAF" w:rsidRDefault="00CA72A7" w:rsidP="00CA72A7">
      <w:pPr>
        <w:rPr>
          <w:rFonts w:eastAsiaTheme="minorHAnsi"/>
          <w:i/>
          <w:sz w:val="22"/>
          <w:szCs w:val="22"/>
        </w:rPr>
      </w:pPr>
      <w:r w:rsidRPr="00087AAF">
        <w:rPr>
          <w:i/>
          <w:sz w:val="22"/>
          <w:szCs w:val="22"/>
        </w:rPr>
        <w:t>Pavienių nepageidaujamų reakcijų apibūdinimas</w:t>
      </w:r>
    </w:p>
    <w:p w14:paraId="1D537F3D" w14:textId="37A0BEAB" w:rsidR="00CA72A7" w:rsidRPr="00087AAF" w:rsidRDefault="00CA72A7" w:rsidP="00CA72A7">
      <w:pPr>
        <w:rPr>
          <w:rFonts w:eastAsiaTheme="minorHAnsi"/>
          <w:sz w:val="22"/>
          <w:szCs w:val="22"/>
        </w:rPr>
      </w:pPr>
      <w:r w:rsidRPr="00087AAF">
        <w:rPr>
          <w:sz w:val="22"/>
          <w:szCs w:val="22"/>
        </w:rPr>
        <w:t>Keletas nepageidaujamų reakcijų, išdėstytų lentelės skiltyje „Dažnis nežinomas“, yra pasireiškusios klinikinių tyrimų metu tik kartą arba apie jas pranešta tik po vaist</w:t>
      </w:r>
      <w:r w:rsidR="001C7B6F">
        <w:rPr>
          <w:sz w:val="22"/>
          <w:szCs w:val="22"/>
        </w:rPr>
        <w:t>ini</w:t>
      </w:r>
      <w:r w:rsidRPr="00087AAF">
        <w:rPr>
          <w:sz w:val="22"/>
          <w:szCs w:val="22"/>
        </w:rPr>
        <w:t>o</w:t>
      </w:r>
      <w:r w:rsidR="001C7B6F">
        <w:rPr>
          <w:sz w:val="22"/>
          <w:szCs w:val="22"/>
        </w:rPr>
        <w:t xml:space="preserve"> preparato</w:t>
      </w:r>
      <w:r w:rsidRPr="00087AAF">
        <w:rPr>
          <w:sz w:val="22"/>
          <w:szCs w:val="22"/>
        </w:rPr>
        <w:t xml:space="preserve"> patekimo į rinką, todėl dažnio įvertinimas pagal šiuo metu turimą pacientų, vartojusių </w:t>
      </w:r>
      <w:proofErr w:type="spellStart"/>
      <w:r w:rsidRPr="00087AAF">
        <w:rPr>
          <w:sz w:val="22"/>
          <w:szCs w:val="22"/>
        </w:rPr>
        <w:t>OtriDuo</w:t>
      </w:r>
      <w:proofErr w:type="spellEnd"/>
      <w:r w:rsidRPr="00087AAF">
        <w:rPr>
          <w:sz w:val="22"/>
          <w:szCs w:val="22"/>
        </w:rPr>
        <w:t>, skaičių negali būti pateiktas.</w:t>
      </w:r>
    </w:p>
    <w:p w14:paraId="2744F924" w14:textId="77777777" w:rsidR="00CA72A7" w:rsidRPr="00087AAF" w:rsidRDefault="00CA72A7" w:rsidP="00CA72A7">
      <w:pPr>
        <w:rPr>
          <w:sz w:val="22"/>
          <w:szCs w:val="22"/>
        </w:rPr>
      </w:pPr>
    </w:p>
    <w:p w14:paraId="406C1A4F" w14:textId="77777777" w:rsidR="00A82F36" w:rsidRPr="00A82F36" w:rsidRDefault="00A82F36" w:rsidP="00A82F36">
      <w:pPr>
        <w:tabs>
          <w:tab w:val="left" w:pos="567"/>
        </w:tabs>
        <w:spacing w:line="260" w:lineRule="exact"/>
        <w:jc w:val="both"/>
        <w:rPr>
          <w:sz w:val="22"/>
          <w:szCs w:val="22"/>
          <w:u w:val="single"/>
        </w:rPr>
      </w:pPr>
      <w:r w:rsidRPr="00A82F36">
        <w:rPr>
          <w:sz w:val="22"/>
          <w:szCs w:val="22"/>
          <w:u w:val="single"/>
        </w:rPr>
        <w:t>Pranešimas apie įtariamas nepageidaujamas reakcijas</w:t>
      </w:r>
    </w:p>
    <w:p w14:paraId="140DC685" w14:textId="3AAE46E7" w:rsidR="00CA72A7" w:rsidRDefault="00A82F36" w:rsidP="00A82F36">
      <w:pPr>
        <w:pStyle w:val="BTEMEASMCA"/>
        <w:rPr>
          <w:noProof w:val="0"/>
          <w:lang w:val="lt-LT"/>
        </w:rPr>
      </w:pPr>
      <w:r w:rsidRPr="00A82F36">
        <w:rPr>
          <w:noProof w:val="0"/>
          <w:lang w:val="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82F36">
        <w:rPr>
          <w:noProof w:val="0"/>
          <w:u w:val="single"/>
          <w:lang w:val="lt-LT"/>
        </w:rPr>
        <w:t>https://vvkt.lrv.lt/lt/</w:t>
      </w:r>
      <w:r w:rsidRPr="00A82F36">
        <w:rPr>
          <w:noProof w:val="0"/>
          <w:lang w:val="lt-LT"/>
        </w:rPr>
        <w:t xml:space="preserve"> nurodytais būdais.</w:t>
      </w:r>
    </w:p>
    <w:p w14:paraId="4AE2DD97" w14:textId="77777777" w:rsidR="00A82F36" w:rsidRPr="009800F4" w:rsidRDefault="00A82F36" w:rsidP="00A82F36">
      <w:pPr>
        <w:pStyle w:val="BTEMEASMCA"/>
      </w:pPr>
    </w:p>
    <w:p w14:paraId="6F859AEB" w14:textId="29898382" w:rsidR="00CA72A7" w:rsidRPr="00087AAF" w:rsidRDefault="00CA72A7" w:rsidP="001D6FA6">
      <w:pPr>
        <w:pStyle w:val="PI-2EMEASMCA"/>
      </w:pPr>
      <w:bookmarkStart w:id="29" w:name="_Toc129243110"/>
      <w:bookmarkStart w:id="30" w:name="_Toc129243235"/>
      <w:r w:rsidRPr="00087AAF">
        <w:t>4.9</w:t>
      </w:r>
      <w:r w:rsidRPr="00087AAF">
        <w:tab/>
        <w:t>Perdozavimas</w:t>
      </w:r>
      <w:bookmarkEnd w:id="29"/>
      <w:bookmarkEnd w:id="30"/>
    </w:p>
    <w:p w14:paraId="73950D36" w14:textId="77777777" w:rsidR="00CA72A7" w:rsidRPr="009800F4" w:rsidRDefault="00CA72A7" w:rsidP="006B5F90">
      <w:pPr>
        <w:pStyle w:val="BTEMEASMCA"/>
      </w:pPr>
    </w:p>
    <w:p w14:paraId="3828BF23" w14:textId="66E305CA" w:rsidR="00CA72A7" w:rsidRPr="009800F4" w:rsidRDefault="00CA72A7" w:rsidP="006B5F90">
      <w:pPr>
        <w:pStyle w:val="BTEMEASMCA"/>
      </w:pPr>
      <w:r w:rsidRPr="009800F4">
        <w:t>Jeigu perdozuojama vaist</w:t>
      </w:r>
      <w:r w:rsidR="004B6013" w:rsidRPr="009800F4">
        <w:t>inio preparato</w:t>
      </w:r>
      <w:r w:rsidRPr="009800F4">
        <w:t xml:space="preserve"> išgėrus ar dėl pernelyg dažno vietinio vartojimo, ksilometazolino hidrochloridas gali sukelti stiprų galvos svaigimą, prakaitavimą, stipriai sumažėjusią kūno temperatūrą, galvos skausmą, bradikardiją, hipertenziją, kvėpavimo slopinimą ir komą ir traukulius. Hipertenziją gali sekti hipotenzija. Maži vaikai toksiškumui yra jautresni negu suaugusieji.</w:t>
      </w:r>
    </w:p>
    <w:p w14:paraId="0E39788F" w14:textId="77777777" w:rsidR="00CA72A7" w:rsidRPr="009800F4" w:rsidRDefault="00CA72A7" w:rsidP="006B5F90">
      <w:pPr>
        <w:pStyle w:val="BTEMEASMCA"/>
      </w:pPr>
    </w:p>
    <w:p w14:paraId="4DD2CD6E" w14:textId="77777777" w:rsidR="00CA72A7" w:rsidRPr="009800F4" w:rsidRDefault="00CA72A7" w:rsidP="006B5F90">
      <w:pPr>
        <w:pStyle w:val="BTEMEASMCA"/>
      </w:pPr>
      <w:r w:rsidRPr="009800F4">
        <w:t>Kadangi pavartojus ipratropio bromido į nosį ar išgėrus, jo absorbcija yra labai nežymi, stiprus apsinuodijimas yra mažai tikėtinas. Tačiau jei apsinuodijimas vis dėlto pasireiškia, klinikiniai simptomai yra burnos džiūvimas, akomodacijos sutrikimas ir tachikardija. Gydymas simptominis.</w:t>
      </w:r>
    </w:p>
    <w:p w14:paraId="2B1FD9BE" w14:textId="77777777" w:rsidR="00CA72A7" w:rsidRPr="009800F4" w:rsidRDefault="00CA72A7" w:rsidP="006B5F90">
      <w:pPr>
        <w:pStyle w:val="BTEMEASMCA"/>
      </w:pPr>
    </w:p>
    <w:p w14:paraId="7FF10D42" w14:textId="77777777" w:rsidR="00CA72A7" w:rsidRPr="009800F4" w:rsidRDefault="00CA72A7" w:rsidP="006B5F90">
      <w:pPr>
        <w:pStyle w:val="BTEMEASMCA"/>
      </w:pPr>
      <w:r w:rsidRPr="009800F4">
        <w:t>Žymus perdozavimas gali sukelti anticholinerginius CNS simptomus, tokius kaip haliucinacijos, šie simptomai turėtų būti šalinami cholinesterazių inhibitorių pagalba.</w:t>
      </w:r>
    </w:p>
    <w:p w14:paraId="5D96A8DE" w14:textId="77777777" w:rsidR="00CA72A7" w:rsidRPr="009800F4" w:rsidRDefault="00CA72A7" w:rsidP="006B5F90">
      <w:pPr>
        <w:pStyle w:val="BTEMEASMCA"/>
      </w:pPr>
    </w:p>
    <w:p w14:paraId="77D92B48" w14:textId="35ED913C" w:rsidR="00CA72A7" w:rsidRPr="009800F4" w:rsidRDefault="00CA72A7" w:rsidP="006B5F90">
      <w:pPr>
        <w:pStyle w:val="BTEMEASMCA"/>
      </w:pPr>
      <w:r w:rsidRPr="009800F4">
        <w:t>Visiems asmenims, įtariamiems perdozavus vaist</w:t>
      </w:r>
      <w:r w:rsidR="001C7B6F" w:rsidRPr="009800F4">
        <w:t>ini</w:t>
      </w:r>
      <w:r w:rsidRPr="009800F4">
        <w:t>o</w:t>
      </w:r>
      <w:r w:rsidR="001C7B6F" w:rsidRPr="009800F4">
        <w:t xml:space="preserve"> preparato</w:t>
      </w:r>
      <w:r w:rsidRPr="009800F4">
        <w:t>, turi būti pradėtos taikyti atitinkamos palaikomosios priemonės, ir, jeigu reikia, skubiai taikomas simptominis gydymas prižiūrint medikams (įskaitant paciento stebėjimą mažiausiai 6 valandas). Jeigu yra sunkus perdozavimas su širdies sustojimu, gaivinimas turi būti tęsiamas mažiausiai 1 valandą.</w:t>
      </w:r>
      <w:r w:rsidR="004F0493" w:rsidRPr="009800F4">
        <w:t xml:space="preserve"> Tolesnis gydymas turėtų būti atliekamas taip, kaip kliniškai nurodyta arba</w:t>
      </w:r>
      <w:r w:rsidR="007409F6" w:rsidRPr="009800F4">
        <w:t xml:space="preserve"> </w:t>
      </w:r>
      <w:r w:rsidR="004B2F89" w:rsidRPr="009800F4">
        <w:t>laik</w:t>
      </w:r>
      <w:r w:rsidR="00276311" w:rsidRPr="009800F4">
        <w:t>antis</w:t>
      </w:r>
      <w:r w:rsidR="004F0493" w:rsidRPr="009800F4">
        <w:t xml:space="preserve"> nacionalini</w:t>
      </w:r>
      <w:r w:rsidR="002E55FC" w:rsidRPr="009800F4">
        <w:t>o</w:t>
      </w:r>
      <w:r w:rsidR="004F0493" w:rsidRPr="009800F4">
        <w:t xml:space="preserve"> </w:t>
      </w:r>
      <w:r w:rsidR="00ED08D7" w:rsidRPr="009800F4">
        <w:t>apsinuodijimo</w:t>
      </w:r>
      <w:r w:rsidR="004F0493" w:rsidRPr="009800F4">
        <w:t xml:space="preserve"> centr</w:t>
      </w:r>
      <w:r w:rsidR="002E55FC" w:rsidRPr="009800F4">
        <w:t>o</w:t>
      </w:r>
      <w:r w:rsidR="00E30AC3" w:rsidRPr="009800F4">
        <w:t>, jei</w:t>
      </w:r>
      <w:r w:rsidR="00026727" w:rsidRPr="009800F4">
        <w:t>gu</w:t>
      </w:r>
      <w:r w:rsidR="00E30AC3" w:rsidRPr="009800F4">
        <w:t xml:space="preserve"> toks yra,</w:t>
      </w:r>
      <w:r w:rsidR="004B2F89" w:rsidRPr="009800F4">
        <w:t xml:space="preserve"> rekomendacijų</w:t>
      </w:r>
      <w:r w:rsidR="00ED08D7" w:rsidRPr="009800F4">
        <w:t>.</w:t>
      </w:r>
    </w:p>
    <w:p w14:paraId="615E52CE" w14:textId="77777777" w:rsidR="00CA72A7" w:rsidRPr="009800F4" w:rsidRDefault="00CA72A7" w:rsidP="006B5F90">
      <w:pPr>
        <w:pStyle w:val="BTEMEASMCA"/>
      </w:pPr>
    </w:p>
    <w:p w14:paraId="7A9B872B" w14:textId="77777777" w:rsidR="00CA72A7" w:rsidRPr="009800F4" w:rsidRDefault="00CA72A7" w:rsidP="006B5F90">
      <w:pPr>
        <w:pStyle w:val="BTEMEASMCA"/>
      </w:pPr>
    </w:p>
    <w:p w14:paraId="3B9D70C3" w14:textId="25CB20B1" w:rsidR="00CA72A7" w:rsidRPr="00087AAF" w:rsidRDefault="00CA72A7" w:rsidP="00CA72A7">
      <w:pPr>
        <w:pStyle w:val="PI-1EMEASMCA"/>
      </w:pPr>
      <w:bookmarkStart w:id="31" w:name="_Toc129243111"/>
      <w:bookmarkStart w:id="32" w:name="_Toc129243236"/>
      <w:r w:rsidRPr="00087AAF">
        <w:t>5.</w:t>
      </w:r>
      <w:r w:rsidRPr="00087AAF">
        <w:tab/>
        <w:t>FARMAKOLOGINĖS SAVYBĖS</w:t>
      </w:r>
      <w:bookmarkEnd w:id="31"/>
      <w:bookmarkEnd w:id="32"/>
    </w:p>
    <w:p w14:paraId="21FBB14C" w14:textId="77777777" w:rsidR="00CA72A7" w:rsidRPr="009800F4" w:rsidRDefault="00CA72A7" w:rsidP="006B5F90">
      <w:pPr>
        <w:pStyle w:val="BTEMEASMCA"/>
      </w:pPr>
    </w:p>
    <w:p w14:paraId="4FCD7CE3" w14:textId="2F194697" w:rsidR="00CA72A7" w:rsidRPr="00087AAF" w:rsidRDefault="00CA72A7" w:rsidP="001D6FA6">
      <w:pPr>
        <w:pStyle w:val="PI-2EMEASMCA"/>
      </w:pPr>
      <w:bookmarkStart w:id="33" w:name="_Toc129243112"/>
      <w:bookmarkStart w:id="34" w:name="_Toc129243237"/>
      <w:r w:rsidRPr="00087AAF">
        <w:t>5.1</w:t>
      </w:r>
      <w:r w:rsidRPr="00087AAF">
        <w:tab/>
      </w:r>
      <w:proofErr w:type="spellStart"/>
      <w:r w:rsidRPr="00087AAF">
        <w:t>Farmakodinaminės</w:t>
      </w:r>
      <w:proofErr w:type="spellEnd"/>
      <w:r w:rsidRPr="00087AAF">
        <w:t xml:space="preserve"> savybės</w:t>
      </w:r>
      <w:bookmarkEnd w:id="33"/>
      <w:bookmarkEnd w:id="34"/>
    </w:p>
    <w:p w14:paraId="193CE6DC" w14:textId="77777777" w:rsidR="00CA72A7" w:rsidRPr="009800F4" w:rsidRDefault="00CA72A7" w:rsidP="006B5F90">
      <w:pPr>
        <w:pStyle w:val="BTEMEASMCA"/>
      </w:pPr>
    </w:p>
    <w:p w14:paraId="507149F5" w14:textId="77777777" w:rsidR="00CA72A7" w:rsidRPr="009800F4" w:rsidRDefault="00CA72A7" w:rsidP="006B5F90">
      <w:pPr>
        <w:pStyle w:val="BTEMEASMCA"/>
      </w:pPr>
      <w:r w:rsidRPr="009800F4">
        <w:t>Farmakoterapinė grupė – simpatomimetikai, deriniai su simpatomimetikais (išskyrus kortikosteroidus), ATC kodas – R 01 AB 06</w:t>
      </w:r>
    </w:p>
    <w:p w14:paraId="252F1326" w14:textId="77777777" w:rsidR="00CA72A7" w:rsidRPr="009800F4" w:rsidRDefault="00CA72A7" w:rsidP="006B5F90">
      <w:pPr>
        <w:pStyle w:val="BTEMEASMCA"/>
      </w:pPr>
    </w:p>
    <w:p w14:paraId="19FE55CD" w14:textId="77777777" w:rsidR="00CA72A7" w:rsidRPr="009800F4" w:rsidRDefault="00CA72A7" w:rsidP="006B5F90">
      <w:pPr>
        <w:pStyle w:val="BTEMEASMCA"/>
      </w:pPr>
      <w:r w:rsidRPr="009800F4">
        <w:t xml:space="preserve">Ksilometazolino hidrochloridas yra simpatomimetikas, veikiantis </w:t>
      </w:r>
      <w:r w:rsidRPr="009800F4">
        <w:sym w:font="Symbol" w:char="F061"/>
      </w:r>
      <w:r w:rsidRPr="009800F4">
        <w:t>-adrenerginius receptorius. Ksilometazolinas pasižymi kraujagysles sutraukiančiu efektu. Efektas yra pasiekiamas po 5 – 10 minučių ir tęsiasi 6 – 8 valandas.</w:t>
      </w:r>
    </w:p>
    <w:p w14:paraId="4D2E4767" w14:textId="77777777" w:rsidR="00CA72A7" w:rsidRPr="009800F4" w:rsidRDefault="00CA72A7" w:rsidP="006B5F90">
      <w:pPr>
        <w:pStyle w:val="BTEMEASMCA"/>
      </w:pPr>
    </w:p>
    <w:p w14:paraId="03762186" w14:textId="77777777" w:rsidR="00CA72A7" w:rsidRPr="009800F4" w:rsidRDefault="00CA72A7" w:rsidP="006B5F90">
      <w:pPr>
        <w:pStyle w:val="BTEMEASMCA"/>
      </w:pPr>
      <w:r w:rsidRPr="009800F4">
        <w:t>Ipratropio bromidas yra keturnaris amonio darinys, pasižymintis anticholinerginiu poveikiu. Vartojant į nosį, jis sumažina sekreciją iš nosies dėl konkurencinės cholinerginių receptorių, išsidėsčiusių aplink nosies epitelį, inhibicijos. Efektas paprastai atsiranda per 15 miničių ir tęsiasi vidutiniškai 6 valandas.</w:t>
      </w:r>
    </w:p>
    <w:p w14:paraId="65F0C2C1" w14:textId="77777777" w:rsidR="00CA72A7" w:rsidRPr="009800F4" w:rsidRDefault="00CA72A7" w:rsidP="006B5F90">
      <w:pPr>
        <w:pStyle w:val="BTEMEASMCA"/>
      </w:pPr>
    </w:p>
    <w:p w14:paraId="606C6557" w14:textId="3B53E488" w:rsidR="00CA72A7" w:rsidRPr="00087AAF" w:rsidRDefault="00CA72A7" w:rsidP="001D6FA6">
      <w:pPr>
        <w:pStyle w:val="PI-2EMEASMCA"/>
      </w:pPr>
      <w:bookmarkStart w:id="35" w:name="_Toc129243113"/>
      <w:bookmarkStart w:id="36" w:name="_Toc129243238"/>
      <w:r w:rsidRPr="00087AAF">
        <w:t>5.2</w:t>
      </w:r>
      <w:r w:rsidRPr="00087AAF">
        <w:tab/>
      </w:r>
      <w:proofErr w:type="spellStart"/>
      <w:r w:rsidRPr="00087AAF">
        <w:t>Farmakokinetinės</w:t>
      </w:r>
      <w:proofErr w:type="spellEnd"/>
      <w:r w:rsidRPr="00087AAF">
        <w:t xml:space="preserve"> savybės</w:t>
      </w:r>
      <w:bookmarkEnd w:id="35"/>
      <w:bookmarkEnd w:id="36"/>
    </w:p>
    <w:p w14:paraId="3978A4C8" w14:textId="77777777" w:rsidR="00CA72A7" w:rsidRPr="009800F4" w:rsidRDefault="00CA72A7" w:rsidP="006B5F90">
      <w:pPr>
        <w:pStyle w:val="BTEMEASMCA"/>
      </w:pPr>
    </w:p>
    <w:p w14:paraId="64564EE4" w14:textId="77777777" w:rsidR="00CA72A7" w:rsidRPr="009800F4" w:rsidRDefault="00CA72A7" w:rsidP="006B5F90">
      <w:pPr>
        <w:pStyle w:val="BTEMEASMCA"/>
      </w:pPr>
      <w:r w:rsidRPr="009800F4">
        <w:t>24 sveikiems žmonėms, po vienos dozės (140 μg ksilometazolino ir 84 μg ipratrotio bromido) įpurškimo į vieną nosies landą, vidutinės maksimalios ipratropio bromido ir ksilometazolino koncentracijos (atitinkamai 0,085 ng/ml ir 0,13 ng/ml) buvo pasiektos po atitinkamai 1 ir 2 valandų. Kiekis kraujyje labai nedidelis. Tačiau, remiantis turimais duomenimis, manoma, kad ipratropio bromidas ir ypatingai ksilometazolinas akumuliuosis, esant rekomenduojamai 3 kartų per dieną dozei.</w:t>
      </w:r>
    </w:p>
    <w:p w14:paraId="5E1D708B" w14:textId="77777777" w:rsidR="00CA72A7" w:rsidRPr="009800F4" w:rsidRDefault="00CA72A7" w:rsidP="006B5F90">
      <w:pPr>
        <w:pStyle w:val="BTEMEASMCA"/>
      </w:pPr>
    </w:p>
    <w:p w14:paraId="2A737E08" w14:textId="034832E5" w:rsidR="00CA72A7" w:rsidRPr="00087AAF" w:rsidRDefault="00CA72A7" w:rsidP="001D6FA6">
      <w:pPr>
        <w:pStyle w:val="PI-2EMEASMCA"/>
      </w:pPr>
      <w:bookmarkStart w:id="37" w:name="_Toc129243114"/>
      <w:bookmarkStart w:id="38" w:name="_Toc129243239"/>
      <w:r w:rsidRPr="00087AAF">
        <w:t>5.3</w:t>
      </w:r>
      <w:r w:rsidRPr="00087AAF">
        <w:tab/>
      </w:r>
      <w:proofErr w:type="spellStart"/>
      <w:r w:rsidRPr="00087AAF">
        <w:t>Ikiklinikinių</w:t>
      </w:r>
      <w:proofErr w:type="spellEnd"/>
      <w:r w:rsidRPr="00087AAF">
        <w:t xml:space="preserve"> saugumo tyrimų duomenys</w:t>
      </w:r>
      <w:bookmarkEnd w:id="37"/>
      <w:bookmarkEnd w:id="38"/>
    </w:p>
    <w:p w14:paraId="2BB6C436" w14:textId="77777777" w:rsidR="00CA72A7" w:rsidRPr="009800F4" w:rsidRDefault="00CA72A7" w:rsidP="006B5F90">
      <w:pPr>
        <w:pStyle w:val="BTEMEASMCA"/>
      </w:pPr>
    </w:p>
    <w:p w14:paraId="68EC0F19" w14:textId="27E4F813" w:rsidR="008D7C73" w:rsidRPr="00087AAF" w:rsidRDefault="008D7C73" w:rsidP="008D7C73">
      <w:pPr>
        <w:pStyle w:val="prastasiniatinklio"/>
        <w:shd w:val="clear" w:color="auto" w:fill="FFFFFF"/>
        <w:suppressAutoHyphens/>
        <w:spacing w:before="0" w:beforeAutospacing="0" w:after="0" w:afterAutospacing="0"/>
        <w:rPr>
          <w:color w:val="000000"/>
          <w:sz w:val="22"/>
          <w:szCs w:val="22"/>
          <w:lang w:val="lt-LT"/>
        </w:rPr>
      </w:pPr>
      <w:proofErr w:type="spellStart"/>
      <w:r w:rsidRPr="00087AAF">
        <w:rPr>
          <w:color w:val="000000"/>
          <w:sz w:val="22"/>
          <w:szCs w:val="22"/>
          <w:lang w:val="lt-LT"/>
        </w:rPr>
        <w:lastRenderedPageBreak/>
        <w:t>Ikiklinikinių</w:t>
      </w:r>
      <w:proofErr w:type="spellEnd"/>
      <w:r w:rsidRPr="00087AAF">
        <w:rPr>
          <w:color w:val="000000"/>
          <w:sz w:val="22"/>
          <w:szCs w:val="22"/>
          <w:lang w:val="lt-LT"/>
        </w:rPr>
        <w:t xml:space="preserve"> </w:t>
      </w:r>
      <w:proofErr w:type="spellStart"/>
      <w:r w:rsidR="001322C2" w:rsidRPr="00087AAF">
        <w:rPr>
          <w:color w:val="000000"/>
          <w:sz w:val="22"/>
          <w:szCs w:val="22"/>
          <w:lang w:val="lt-LT"/>
        </w:rPr>
        <w:t>ksilometazolino</w:t>
      </w:r>
      <w:proofErr w:type="spellEnd"/>
      <w:r w:rsidR="001322C2" w:rsidRPr="00087AAF">
        <w:rPr>
          <w:color w:val="000000"/>
          <w:sz w:val="22"/>
          <w:szCs w:val="22"/>
          <w:lang w:val="lt-LT"/>
        </w:rPr>
        <w:t xml:space="preserve"> hidrochlorido ir </w:t>
      </w:r>
      <w:proofErr w:type="spellStart"/>
      <w:r w:rsidR="001322C2" w:rsidRPr="00087AAF">
        <w:rPr>
          <w:color w:val="000000"/>
          <w:sz w:val="22"/>
          <w:szCs w:val="22"/>
          <w:lang w:val="lt-LT"/>
        </w:rPr>
        <w:t>ipratropio</w:t>
      </w:r>
      <w:proofErr w:type="spellEnd"/>
      <w:r w:rsidR="001322C2" w:rsidRPr="00087AAF">
        <w:rPr>
          <w:color w:val="000000"/>
          <w:sz w:val="22"/>
          <w:szCs w:val="22"/>
          <w:lang w:val="lt-LT"/>
        </w:rPr>
        <w:t xml:space="preserve"> bromido </w:t>
      </w:r>
      <w:r w:rsidRPr="00087AAF">
        <w:rPr>
          <w:color w:val="000000"/>
          <w:sz w:val="22"/>
          <w:szCs w:val="22"/>
          <w:lang w:val="lt-LT"/>
        </w:rPr>
        <w:t xml:space="preserve">saugumo tyrimų duomenys neparodė, kad tinkamai vartojant rekomenduojamas </w:t>
      </w:r>
      <w:r w:rsidR="00663EAD" w:rsidRPr="00087AAF">
        <w:rPr>
          <w:color w:val="000000"/>
          <w:sz w:val="22"/>
          <w:szCs w:val="22"/>
          <w:lang w:val="lt-LT"/>
        </w:rPr>
        <w:t xml:space="preserve">vaistinio </w:t>
      </w:r>
      <w:r w:rsidRPr="00087AAF">
        <w:rPr>
          <w:color w:val="000000"/>
          <w:sz w:val="22"/>
          <w:szCs w:val="22"/>
          <w:lang w:val="lt-LT"/>
        </w:rPr>
        <w:t>preparato dozes grėstų pavojus.</w:t>
      </w:r>
    </w:p>
    <w:p w14:paraId="524BEA0F" w14:textId="77777777" w:rsidR="004610B3" w:rsidRPr="009800F4" w:rsidRDefault="004610B3" w:rsidP="006B5F90">
      <w:pPr>
        <w:pStyle w:val="BTEMEASMCA"/>
      </w:pPr>
    </w:p>
    <w:p w14:paraId="31AC88BA" w14:textId="77777777" w:rsidR="004610B3" w:rsidRPr="00087AAF" w:rsidRDefault="004610B3" w:rsidP="001D6FA6">
      <w:pPr>
        <w:pStyle w:val="PI-2EMEASMCA"/>
      </w:pPr>
      <w:proofErr w:type="spellStart"/>
      <w:r w:rsidRPr="00087AAF">
        <w:t>Kancerogenezė</w:t>
      </w:r>
      <w:proofErr w:type="spellEnd"/>
      <w:r w:rsidRPr="00087AAF">
        <w:t xml:space="preserve"> ir </w:t>
      </w:r>
      <w:proofErr w:type="spellStart"/>
      <w:r w:rsidRPr="00087AAF">
        <w:t>mutagenezė</w:t>
      </w:r>
      <w:proofErr w:type="spellEnd"/>
    </w:p>
    <w:p w14:paraId="43061C8A" w14:textId="3855AFFD" w:rsidR="004610B3" w:rsidRPr="009800F4" w:rsidRDefault="004610B3" w:rsidP="006B5F90">
      <w:pPr>
        <w:pStyle w:val="BTEMEASMCA"/>
      </w:pPr>
      <w:r w:rsidRPr="009800F4">
        <w:t xml:space="preserve">Duomenų apie ksilometazolino hidrochlorido kancerogeniškumą nėra. Tačiau turimi </w:t>
      </w:r>
      <w:r w:rsidRPr="009800F4">
        <w:rPr>
          <w:i/>
        </w:rPr>
        <w:t xml:space="preserve">in vitro </w:t>
      </w:r>
      <w:r w:rsidRPr="009800F4">
        <w:t xml:space="preserve">ir </w:t>
      </w:r>
      <w:r w:rsidRPr="009800F4">
        <w:rPr>
          <w:i/>
        </w:rPr>
        <w:t>in vivo</w:t>
      </w:r>
      <w:r w:rsidRPr="009800F4">
        <w:t xml:space="preserve"> genotoksiškumo duomenys ar</w:t>
      </w:r>
      <w:r w:rsidR="00715E6F" w:rsidRPr="009800F4">
        <w:t>ba</w:t>
      </w:r>
      <w:r w:rsidRPr="009800F4">
        <w:t xml:space="preserve"> ši veiklioji medžiaga neparodo genotoksinio po</w:t>
      </w:r>
      <w:r w:rsidR="00914B78" w:rsidRPr="009800F4">
        <w:t>veikio</w:t>
      </w:r>
      <w:r w:rsidRPr="009800F4">
        <w:t>. Ikiklinikiniai ipratropio bromido tyrimai parodė, kad šis junginys nebuvo mutageniškas, genotoksiškas ar kancerogeniškas.</w:t>
      </w:r>
    </w:p>
    <w:p w14:paraId="5C81B339" w14:textId="77777777" w:rsidR="004610B3" w:rsidRPr="009800F4" w:rsidRDefault="004610B3" w:rsidP="006B5F90">
      <w:pPr>
        <w:pStyle w:val="BTEMEASMCA"/>
      </w:pPr>
    </w:p>
    <w:p w14:paraId="76C56A6B" w14:textId="77777777" w:rsidR="004610B3" w:rsidRPr="00087AAF" w:rsidRDefault="004610B3" w:rsidP="001D6FA6">
      <w:pPr>
        <w:pStyle w:val="PI-2EMEASMCA"/>
      </w:pPr>
      <w:r w:rsidRPr="00087AAF">
        <w:t>Reprodukcinė toksikologija</w:t>
      </w:r>
    </w:p>
    <w:p w14:paraId="6D86ED77" w14:textId="160DBE4E" w:rsidR="004610B3" w:rsidRPr="009800F4" w:rsidRDefault="004610B3" w:rsidP="006B5F90">
      <w:pPr>
        <w:pStyle w:val="BTEMEASMCA"/>
      </w:pPr>
      <w:r w:rsidRPr="009800F4">
        <w:t xml:space="preserve">Ikiklinikinių duomenų apie ksilometazolino </w:t>
      </w:r>
      <w:r w:rsidR="00B63545" w:rsidRPr="009800F4">
        <w:t>toksiškum</w:t>
      </w:r>
      <w:r w:rsidR="004D1305" w:rsidRPr="009800F4">
        <w:t>ą</w:t>
      </w:r>
      <w:r w:rsidR="00B63545" w:rsidRPr="009800F4">
        <w:t xml:space="preserve"> reprodukcijai ir vystymuisi</w:t>
      </w:r>
      <w:r w:rsidR="004D1305" w:rsidRPr="009800F4">
        <w:t xml:space="preserve"> nėra.</w:t>
      </w:r>
      <w:r w:rsidRPr="009800F4">
        <w:t xml:space="preserve"> Ikiklinikiniai ipratropio bromido duomenys parodė embriotoksiškumą</w:t>
      </w:r>
      <w:r w:rsidR="005327D2" w:rsidRPr="009800F4">
        <w:t xml:space="preserve"> triušiams</w:t>
      </w:r>
      <w:r w:rsidRPr="009800F4">
        <w:t xml:space="preserve">, </w:t>
      </w:r>
      <w:r w:rsidR="005327D2" w:rsidRPr="009800F4">
        <w:t xml:space="preserve">įkvėpus </w:t>
      </w:r>
      <w:r w:rsidRPr="009800F4">
        <w:t>maždaug 14 kartų didesn</w:t>
      </w:r>
      <w:r w:rsidR="005327D2" w:rsidRPr="009800F4">
        <w:t>ę</w:t>
      </w:r>
      <w:r w:rsidRPr="009800F4">
        <w:t xml:space="preserve"> už klinikinę dozę, </w:t>
      </w:r>
      <w:r w:rsidR="00E05D56" w:rsidRPr="009800F4">
        <w:t>apskaičiuotą pagal</w:t>
      </w:r>
      <w:r w:rsidR="00663EAD" w:rsidRPr="009800F4">
        <w:t xml:space="preserve"> </w:t>
      </w:r>
      <w:r w:rsidR="00AB2B47" w:rsidRPr="009800F4">
        <w:t>ekvivalentišką dozę žmogui.</w:t>
      </w:r>
    </w:p>
    <w:p w14:paraId="78DE000B" w14:textId="77777777" w:rsidR="00CA72A7" w:rsidRPr="009800F4" w:rsidRDefault="00CA72A7" w:rsidP="006B5F90">
      <w:pPr>
        <w:pStyle w:val="BTEMEASMCA"/>
      </w:pPr>
    </w:p>
    <w:p w14:paraId="77B49FFA" w14:textId="77777777" w:rsidR="00CA72A7" w:rsidRPr="009800F4" w:rsidRDefault="00CA72A7" w:rsidP="006B5F90">
      <w:pPr>
        <w:pStyle w:val="BTEMEASMCA"/>
      </w:pPr>
    </w:p>
    <w:p w14:paraId="676A2EEE" w14:textId="7AC879AA" w:rsidR="00CA72A7" w:rsidRPr="00087AAF" w:rsidRDefault="00CA72A7" w:rsidP="00CA72A7">
      <w:pPr>
        <w:pStyle w:val="PI-1EMEASMCA"/>
      </w:pPr>
      <w:bookmarkStart w:id="39" w:name="_Toc129243115"/>
      <w:bookmarkStart w:id="40" w:name="_Toc129243240"/>
      <w:r w:rsidRPr="00087AAF">
        <w:t>6.</w:t>
      </w:r>
      <w:r w:rsidRPr="00087AAF">
        <w:tab/>
        <w:t>FARMACINĖ INFORMACIJA</w:t>
      </w:r>
      <w:bookmarkEnd w:id="39"/>
      <w:bookmarkEnd w:id="40"/>
    </w:p>
    <w:p w14:paraId="6F975D10" w14:textId="77777777" w:rsidR="00CA72A7" w:rsidRPr="009800F4" w:rsidRDefault="00CA72A7" w:rsidP="006B5F90">
      <w:pPr>
        <w:pStyle w:val="BTEMEASMCA"/>
      </w:pPr>
    </w:p>
    <w:p w14:paraId="1CDA31A4" w14:textId="67C63AAA" w:rsidR="00CA72A7" w:rsidRPr="00087AAF" w:rsidRDefault="00CA72A7" w:rsidP="001D6FA6">
      <w:pPr>
        <w:pStyle w:val="PI-2EMEASMCA"/>
      </w:pPr>
      <w:bookmarkStart w:id="41" w:name="_Toc129243116"/>
      <w:bookmarkStart w:id="42" w:name="_Toc129243241"/>
      <w:r w:rsidRPr="00087AAF">
        <w:t>6.1</w:t>
      </w:r>
      <w:r w:rsidRPr="00087AAF">
        <w:tab/>
        <w:t>Pagalbinių medžiagų sąrašas</w:t>
      </w:r>
      <w:bookmarkEnd w:id="41"/>
      <w:bookmarkEnd w:id="42"/>
    </w:p>
    <w:p w14:paraId="79AF19BF" w14:textId="77777777" w:rsidR="00CA72A7" w:rsidRPr="009800F4" w:rsidRDefault="00CA72A7" w:rsidP="006B5F90">
      <w:pPr>
        <w:pStyle w:val="BTEMEASMCA"/>
      </w:pPr>
    </w:p>
    <w:p w14:paraId="4D7BA4EE" w14:textId="77777777" w:rsidR="00CA72A7" w:rsidRPr="009800F4" w:rsidRDefault="00CA72A7" w:rsidP="006B5F90">
      <w:pPr>
        <w:pStyle w:val="BTEMEASMCA"/>
      </w:pPr>
      <w:r w:rsidRPr="009800F4">
        <w:t>Dinatrio edetatas</w:t>
      </w:r>
    </w:p>
    <w:p w14:paraId="1B7311B5" w14:textId="77777777" w:rsidR="00CA72A7" w:rsidRPr="009800F4" w:rsidRDefault="00CA72A7" w:rsidP="006B5F90">
      <w:pPr>
        <w:pStyle w:val="BTEMEASMCA"/>
      </w:pPr>
      <w:r w:rsidRPr="009800F4">
        <w:t xml:space="preserve">Glicerolis </w:t>
      </w:r>
      <w:r w:rsidRPr="009800F4">
        <w:sym w:font="Symbol" w:char="F028"/>
      </w:r>
      <w:r w:rsidRPr="009800F4">
        <w:t>85 %</w:t>
      </w:r>
      <w:r w:rsidRPr="009800F4">
        <w:sym w:font="Symbol" w:char="F029"/>
      </w:r>
    </w:p>
    <w:p w14:paraId="287B1F07" w14:textId="77777777" w:rsidR="00CA72A7" w:rsidRPr="009800F4" w:rsidRDefault="00CA72A7" w:rsidP="006B5F90">
      <w:pPr>
        <w:pStyle w:val="BTEMEASMCA"/>
      </w:pPr>
      <w:r w:rsidRPr="009800F4">
        <w:t>Vandenilio chlorido rūgštis (pH palaikymui)</w:t>
      </w:r>
    </w:p>
    <w:p w14:paraId="166213F5" w14:textId="77777777" w:rsidR="00CA72A7" w:rsidRPr="009800F4" w:rsidRDefault="00CA72A7" w:rsidP="006B5F90">
      <w:pPr>
        <w:pStyle w:val="BTEMEASMCA"/>
      </w:pPr>
      <w:r w:rsidRPr="009800F4">
        <w:t>Natrio hidroksidas (pH palaikymui)</w:t>
      </w:r>
    </w:p>
    <w:p w14:paraId="4BA44B43" w14:textId="77777777" w:rsidR="00CA72A7" w:rsidRPr="009800F4" w:rsidRDefault="00CA72A7" w:rsidP="006B5F90">
      <w:pPr>
        <w:pStyle w:val="BTEMEASMCA"/>
      </w:pPr>
      <w:r w:rsidRPr="009800F4">
        <w:t>Išgrynintas vanduo</w:t>
      </w:r>
    </w:p>
    <w:p w14:paraId="78E81816" w14:textId="77777777" w:rsidR="00CA72A7" w:rsidRPr="009800F4" w:rsidRDefault="00CA72A7" w:rsidP="006B5F90">
      <w:pPr>
        <w:pStyle w:val="BTEMEASMCA"/>
      </w:pPr>
    </w:p>
    <w:p w14:paraId="7AF10085" w14:textId="63A5FB91" w:rsidR="00CA72A7" w:rsidRPr="00087AAF" w:rsidRDefault="00CA72A7" w:rsidP="001D6FA6">
      <w:pPr>
        <w:pStyle w:val="PI-2EMEASMCA"/>
      </w:pPr>
      <w:bookmarkStart w:id="43" w:name="_Toc129243117"/>
      <w:bookmarkStart w:id="44" w:name="_Toc129243242"/>
      <w:r w:rsidRPr="00087AAF">
        <w:t>6.2</w:t>
      </w:r>
      <w:r w:rsidRPr="00087AAF">
        <w:tab/>
        <w:t>Nesuderinamumas</w:t>
      </w:r>
      <w:bookmarkEnd w:id="43"/>
      <w:bookmarkEnd w:id="44"/>
    </w:p>
    <w:p w14:paraId="0AADEA54" w14:textId="77777777" w:rsidR="00CA72A7" w:rsidRPr="009800F4" w:rsidRDefault="00CA72A7" w:rsidP="006B5F90">
      <w:pPr>
        <w:pStyle w:val="BTEMEASMCA"/>
      </w:pPr>
    </w:p>
    <w:p w14:paraId="4D033D4E" w14:textId="77777777" w:rsidR="00CA72A7" w:rsidRPr="009800F4" w:rsidRDefault="00CA72A7" w:rsidP="006B5F90">
      <w:pPr>
        <w:pStyle w:val="BTEMEASMCA"/>
      </w:pPr>
      <w:r w:rsidRPr="009800F4">
        <w:t>Duomenys nebūtini.</w:t>
      </w:r>
    </w:p>
    <w:p w14:paraId="1053BA4C" w14:textId="77777777" w:rsidR="00CA72A7" w:rsidRPr="009800F4" w:rsidRDefault="00CA72A7" w:rsidP="006B5F90">
      <w:pPr>
        <w:pStyle w:val="BTEMEASMCA"/>
      </w:pPr>
    </w:p>
    <w:p w14:paraId="771EAABB" w14:textId="610D517D" w:rsidR="00CA72A7" w:rsidRPr="00087AAF" w:rsidRDefault="00CA72A7" w:rsidP="001D6FA6">
      <w:pPr>
        <w:pStyle w:val="PI-2EMEASMCA"/>
      </w:pPr>
      <w:bookmarkStart w:id="45" w:name="_Toc129243118"/>
      <w:bookmarkStart w:id="46" w:name="_Toc129243243"/>
      <w:r w:rsidRPr="00087AAF">
        <w:t>6.3</w:t>
      </w:r>
      <w:r w:rsidRPr="00087AAF">
        <w:tab/>
        <w:t>Tinkamumo laikas</w:t>
      </w:r>
      <w:bookmarkEnd w:id="45"/>
      <w:bookmarkEnd w:id="46"/>
    </w:p>
    <w:p w14:paraId="6E88BFD1" w14:textId="77777777" w:rsidR="00CA72A7" w:rsidRPr="009800F4" w:rsidRDefault="00CA72A7" w:rsidP="006B5F90">
      <w:pPr>
        <w:pStyle w:val="BTEMEASMCA"/>
      </w:pPr>
    </w:p>
    <w:p w14:paraId="0F33A6BF" w14:textId="77777777" w:rsidR="00CA72A7" w:rsidRPr="009800F4" w:rsidRDefault="00CA72A7" w:rsidP="006B5F90">
      <w:pPr>
        <w:pStyle w:val="BTEMEASMCA"/>
      </w:pPr>
      <w:r w:rsidRPr="009800F4">
        <w:t>3 metai.</w:t>
      </w:r>
    </w:p>
    <w:p w14:paraId="4B909D91" w14:textId="77777777" w:rsidR="00CA72A7" w:rsidRPr="009800F4" w:rsidRDefault="00CA72A7" w:rsidP="006B5F90">
      <w:pPr>
        <w:pStyle w:val="BTEMEASMCA"/>
      </w:pPr>
      <w:r w:rsidRPr="009800F4">
        <w:t>Po pirmojo atidarymo nosies purškalas gali būti vartojamas iki tinkamumo laiko pabaigos.</w:t>
      </w:r>
    </w:p>
    <w:p w14:paraId="05F995A7" w14:textId="77777777" w:rsidR="00CA72A7" w:rsidRPr="009800F4" w:rsidRDefault="00CA72A7" w:rsidP="006B5F90">
      <w:pPr>
        <w:pStyle w:val="BTEMEASMCA"/>
      </w:pPr>
    </w:p>
    <w:p w14:paraId="52EED034" w14:textId="1EF182E9" w:rsidR="00CA72A7" w:rsidRPr="00087AAF" w:rsidRDefault="00CA72A7" w:rsidP="001D6FA6">
      <w:pPr>
        <w:pStyle w:val="PI-2EMEASMCA"/>
      </w:pPr>
      <w:bookmarkStart w:id="47" w:name="_Toc129243119"/>
      <w:bookmarkStart w:id="48" w:name="_Toc129243244"/>
      <w:r w:rsidRPr="00087AAF">
        <w:t>6.4</w:t>
      </w:r>
      <w:r w:rsidRPr="00087AAF">
        <w:tab/>
        <w:t>Specialios laikymo sąlygos</w:t>
      </w:r>
      <w:bookmarkEnd w:id="47"/>
      <w:bookmarkEnd w:id="48"/>
    </w:p>
    <w:p w14:paraId="2EB63EFF" w14:textId="77777777" w:rsidR="00CA72A7" w:rsidRPr="009800F4" w:rsidRDefault="00CA72A7" w:rsidP="006B5F90">
      <w:pPr>
        <w:pStyle w:val="BTEMEASMCA"/>
      </w:pPr>
    </w:p>
    <w:p w14:paraId="209B89E4" w14:textId="2ED55472" w:rsidR="00CA72A7" w:rsidRPr="009800F4" w:rsidRDefault="00CA72A7" w:rsidP="006B5F90">
      <w:pPr>
        <w:pStyle w:val="BTEMEASMCA"/>
      </w:pPr>
      <w:r w:rsidRPr="009800F4">
        <w:t>Laikyti ne aukštesnėje kaip 25</w:t>
      </w:r>
      <w:r w:rsidR="003C1549">
        <w:t xml:space="preserve"> °</w:t>
      </w:r>
      <w:r w:rsidRPr="009800F4">
        <w:t>C temperatūroje.</w:t>
      </w:r>
    </w:p>
    <w:p w14:paraId="0A05ADB9" w14:textId="77777777" w:rsidR="00CA72A7" w:rsidRPr="009800F4" w:rsidRDefault="00CA72A7" w:rsidP="006B5F90">
      <w:pPr>
        <w:pStyle w:val="BTEMEASMCA"/>
      </w:pPr>
    </w:p>
    <w:p w14:paraId="16E64709" w14:textId="3F1AC7BF" w:rsidR="00CA72A7" w:rsidRPr="00087AAF" w:rsidRDefault="00CA72A7" w:rsidP="001D6FA6">
      <w:pPr>
        <w:pStyle w:val="PI-2EMEASMCA"/>
      </w:pPr>
      <w:bookmarkStart w:id="49" w:name="_Toc129243120"/>
      <w:bookmarkStart w:id="50" w:name="_Toc129243245"/>
      <w:r w:rsidRPr="00087AAF">
        <w:t>6.5</w:t>
      </w:r>
      <w:r w:rsidRPr="00087AAF">
        <w:tab/>
        <w:t>Pakuotė ir jos turinys</w:t>
      </w:r>
      <w:bookmarkEnd w:id="49"/>
      <w:bookmarkEnd w:id="50"/>
    </w:p>
    <w:p w14:paraId="1B3FD9EC" w14:textId="77777777" w:rsidR="00CA72A7" w:rsidRPr="009800F4" w:rsidRDefault="00CA72A7" w:rsidP="006B5F90">
      <w:pPr>
        <w:pStyle w:val="BTEMEASMCA"/>
      </w:pPr>
    </w:p>
    <w:p w14:paraId="7B97E84E" w14:textId="77777777" w:rsidR="00CA72A7" w:rsidRPr="009800F4" w:rsidRDefault="00CA72A7" w:rsidP="006B5F90">
      <w:pPr>
        <w:pStyle w:val="BTEMEASMCA"/>
        <w:rPr>
          <w:rStyle w:val="hps"/>
          <w:rFonts w:eastAsiaTheme="majorEastAsia"/>
        </w:rPr>
      </w:pPr>
      <w:r w:rsidRPr="009800F4">
        <w:t xml:space="preserve">10 ml daugiadozis </w:t>
      </w:r>
      <w:r w:rsidRPr="009800F4">
        <w:sym w:font="Symbol" w:char="F028"/>
      </w:r>
      <w:r w:rsidRPr="009800F4">
        <w:t>apytiksliai 70 įpurškimų</w:t>
      </w:r>
      <w:r w:rsidRPr="009800F4">
        <w:sym w:font="Symbol" w:char="F029"/>
      </w:r>
      <w:r w:rsidRPr="009800F4">
        <w:t xml:space="preserve"> didelio tankio polietileno buteliukas, </w:t>
      </w:r>
      <w:r w:rsidRPr="009800F4">
        <w:rPr>
          <w:spacing w:val="-3"/>
        </w:rPr>
        <w:t xml:space="preserve">ant kurio užmautas </w:t>
      </w:r>
      <w:r w:rsidRPr="009800F4">
        <w:t xml:space="preserve">dozuojamasis mechaninis purkštukas </w:t>
      </w:r>
      <w:r w:rsidRPr="00087AAF">
        <w:rPr>
          <w:rStyle w:val="hps"/>
          <w:rFonts w:eastAsiaTheme="majorEastAsia"/>
          <w:lang w:val="lt-LT"/>
        </w:rPr>
        <w:t>ir polipropileno antgalis su</w:t>
      </w:r>
      <w:r w:rsidRPr="009800F4">
        <w:t xml:space="preserve"> </w:t>
      </w:r>
      <w:r w:rsidRPr="00087AAF">
        <w:rPr>
          <w:rStyle w:val="hps"/>
          <w:rFonts w:eastAsiaTheme="majorEastAsia"/>
          <w:lang w:val="lt-LT"/>
        </w:rPr>
        <w:t>apsauginiu dangteliu (</w:t>
      </w:r>
      <w:r w:rsidRPr="009800F4">
        <w:t>medžiagos,</w:t>
      </w:r>
      <w:r w:rsidRPr="009800F4">
        <w:br/>
      </w:r>
      <w:r w:rsidRPr="00087AAF">
        <w:rPr>
          <w:rStyle w:val="hps"/>
          <w:rFonts w:eastAsiaTheme="majorEastAsia"/>
          <w:lang w:val="lt-LT"/>
        </w:rPr>
        <w:t>susiliečiančios</w:t>
      </w:r>
      <w:r w:rsidRPr="009800F4">
        <w:t xml:space="preserve"> </w:t>
      </w:r>
      <w:r w:rsidRPr="00087AAF">
        <w:rPr>
          <w:rStyle w:val="hps"/>
          <w:rFonts w:eastAsiaTheme="majorEastAsia"/>
          <w:lang w:val="lt-LT"/>
        </w:rPr>
        <w:t>su tirpalu</w:t>
      </w:r>
      <w:r w:rsidRPr="009800F4">
        <w:t>: mažo tankio polietilenas</w:t>
      </w:r>
      <w:r w:rsidRPr="00087AAF">
        <w:rPr>
          <w:rStyle w:val="hps"/>
          <w:rFonts w:eastAsiaTheme="majorEastAsia"/>
          <w:lang w:val="lt-LT"/>
        </w:rPr>
        <w:t>,</w:t>
      </w:r>
      <w:r w:rsidRPr="009800F4">
        <w:t xml:space="preserve"> didelio tankio polietilenas, polietilenas/butilas, nerūdijantis plienas)</w:t>
      </w:r>
      <w:r w:rsidRPr="00087AAF">
        <w:rPr>
          <w:rStyle w:val="hps"/>
          <w:rFonts w:eastAsiaTheme="majorEastAsia"/>
          <w:lang w:val="lt-LT"/>
        </w:rPr>
        <w:t>.</w:t>
      </w:r>
    </w:p>
    <w:p w14:paraId="51A02871" w14:textId="5D1E47F9" w:rsidR="00823630" w:rsidRPr="00E2298C" w:rsidRDefault="00823630" w:rsidP="006B5F90">
      <w:pPr>
        <w:pStyle w:val="BTEMEASMCA"/>
        <w:rPr>
          <w:rFonts w:eastAsiaTheme="majorEastAsia"/>
        </w:rPr>
      </w:pPr>
      <w:r>
        <w:rPr>
          <w:rStyle w:val="hps"/>
          <w:rFonts w:eastAsiaTheme="majorEastAsia"/>
          <w:lang w:val="lt-LT"/>
        </w:rPr>
        <w:t xml:space="preserve">Galimos dvi skirtingos purškimo pompos: </w:t>
      </w:r>
      <w:r w:rsidR="006A4E25">
        <w:rPr>
          <w:rStyle w:val="hps"/>
          <w:rFonts w:eastAsiaTheme="majorEastAsia"/>
          <w:lang w:val="lt-LT"/>
        </w:rPr>
        <w:t>dviem pirštais vertikaliai</w:t>
      </w:r>
      <w:r w:rsidR="00CD633F">
        <w:rPr>
          <w:rStyle w:val="hps"/>
          <w:rFonts w:eastAsiaTheme="majorEastAsia"/>
          <w:lang w:val="lt-LT"/>
        </w:rPr>
        <w:t xml:space="preserve"> </w:t>
      </w:r>
      <w:r>
        <w:rPr>
          <w:rStyle w:val="hps"/>
          <w:rFonts w:eastAsiaTheme="majorEastAsia"/>
          <w:lang w:val="lt-LT"/>
        </w:rPr>
        <w:t>spaudžiama</w:t>
      </w:r>
      <w:r w:rsidR="006A4E25">
        <w:rPr>
          <w:rStyle w:val="hps"/>
          <w:rFonts w:eastAsiaTheme="majorEastAsia"/>
          <w:lang w:val="lt-LT"/>
        </w:rPr>
        <w:t xml:space="preserve"> pompa ir nykščiu spaudžiama pompa</w:t>
      </w:r>
      <w:r>
        <w:rPr>
          <w:rStyle w:val="hps"/>
          <w:rFonts w:eastAsiaTheme="majorEastAsia"/>
          <w:lang w:val="lt-LT"/>
        </w:rPr>
        <w:t xml:space="preserve"> (</w:t>
      </w:r>
      <w:r w:rsidRPr="00087AAF">
        <w:rPr>
          <w:rStyle w:val="hps"/>
          <w:rFonts w:eastAsiaTheme="majorEastAsia"/>
          <w:lang w:val="lt-LT"/>
        </w:rPr>
        <w:t>su</w:t>
      </w:r>
      <w:r w:rsidRPr="00087AAF">
        <w:t xml:space="preserve"> </w:t>
      </w:r>
      <w:r w:rsidRPr="00087AAF">
        <w:rPr>
          <w:rStyle w:val="hps"/>
          <w:rFonts w:eastAsiaTheme="majorEastAsia"/>
          <w:lang w:val="lt-LT"/>
        </w:rPr>
        <w:t>apsauginiu dangteliu</w:t>
      </w:r>
      <w:r>
        <w:rPr>
          <w:rStyle w:val="hps"/>
          <w:rFonts w:eastAsiaTheme="majorEastAsia"/>
          <w:lang w:val="lt-LT"/>
        </w:rPr>
        <w:t>)</w:t>
      </w:r>
      <w:r w:rsidR="0080573E">
        <w:rPr>
          <w:rStyle w:val="hps"/>
          <w:rFonts w:eastAsiaTheme="majorEastAsia"/>
          <w:lang w:val="lt-LT"/>
        </w:rPr>
        <w:t>.</w:t>
      </w:r>
    </w:p>
    <w:p w14:paraId="393DE6D0" w14:textId="77777777" w:rsidR="00823630" w:rsidRPr="00087AAF" w:rsidRDefault="00823630" w:rsidP="006B5F90">
      <w:pPr>
        <w:pStyle w:val="BTEMEASMCA"/>
      </w:pPr>
    </w:p>
    <w:p w14:paraId="0DB7F3AC" w14:textId="77777777" w:rsidR="00CA72A7" w:rsidRPr="009800F4" w:rsidRDefault="00CA72A7" w:rsidP="006B5F90">
      <w:pPr>
        <w:pStyle w:val="BTEMEASMCA"/>
      </w:pPr>
    </w:p>
    <w:p w14:paraId="650BC05C" w14:textId="475DA81B" w:rsidR="00CA72A7" w:rsidRPr="00087AAF" w:rsidRDefault="00CA72A7" w:rsidP="001D6FA6">
      <w:pPr>
        <w:pStyle w:val="PI-2EMEASMCA"/>
      </w:pPr>
      <w:bookmarkStart w:id="51" w:name="_Toc129243121"/>
      <w:bookmarkStart w:id="52" w:name="_Toc129243246"/>
      <w:r w:rsidRPr="00087AAF">
        <w:t>6.6</w:t>
      </w:r>
      <w:r w:rsidRPr="00087AAF">
        <w:tab/>
        <w:t>Specialūs reikalavimai atliekoms tvarkyti</w:t>
      </w:r>
      <w:bookmarkEnd w:id="51"/>
      <w:bookmarkEnd w:id="52"/>
    </w:p>
    <w:p w14:paraId="0EDF7014" w14:textId="77777777" w:rsidR="00CA72A7" w:rsidRPr="009800F4" w:rsidRDefault="00CA72A7" w:rsidP="006B5F90">
      <w:pPr>
        <w:pStyle w:val="BTEMEASMCA"/>
      </w:pPr>
    </w:p>
    <w:p w14:paraId="2CDB5CE6" w14:textId="77777777" w:rsidR="00CA72A7" w:rsidRPr="009800F4" w:rsidRDefault="00CA72A7" w:rsidP="006B5F90">
      <w:pPr>
        <w:pStyle w:val="BTEMEASMCA"/>
      </w:pPr>
      <w:r w:rsidRPr="009800F4">
        <w:t>Nesuvartotą preparatą ar atliekas reikia tvarkyti laikantis vietinių reikalavimų.</w:t>
      </w:r>
    </w:p>
    <w:p w14:paraId="7687AEC8" w14:textId="77777777" w:rsidR="00CA72A7" w:rsidRPr="009800F4" w:rsidRDefault="00CA72A7" w:rsidP="006B5F90">
      <w:pPr>
        <w:pStyle w:val="BTEMEASMCA"/>
      </w:pPr>
    </w:p>
    <w:p w14:paraId="4E491695" w14:textId="77777777" w:rsidR="00CA72A7" w:rsidRPr="009800F4" w:rsidRDefault="00CA72A7" w:rsidP="006B5F90">
      <w:pPr>
        <w:pStyle w:val="BTEMEASMCA"/>
      </w:pPr>
    </w:p>
    <w:p w14:paraId="64F42991" w14:textId="03BC8742" w:rsidR="00CA72A7" w:rsidRPr="00087AAF" w:rsidRDefault="00CA72A7" w:rsidP="00CA72A7">
      <w:pPr>
        <w:pStyle w:val="PI-1EMEASMCA"/>
      </w:pPr>
      <w:bookmarkStart w:id="53" w:name="_Toc129243122"/>
      <w:bookmarkStart w:id="54" w:name="_Toc129243247"/>
      <w:r w:rsidRPr="00087AAF">
        <w:lastRenderedPageBreak/>
        <w:t>7.</w:t>
      </w:r>
      <w:r w:rsidRPr="00087AAF">
        <w:tab/>
        <w:t>REGISTRUOTOJAS</w:t>
      </w:r>
      <w:bookmarkEnd w:id="53"/>
      <w:bookmarkEnd w:id="54"/>
    </w:p>
    <w:p w14:paraId="05EB9EE8" w14:textId="77777777" w:rsidR="00CA72A7" w:rsidRPr="009800F4" w:rsidRDefault="00CA72A7" w:rsidP="006B5F90">
      <w:pPr>
        <w:pStyle w:val="BTEMEASMCA"/>
      </w:pPr>
    </w:p>
    <w:p w14:paraId="3A086541" w14:textId="77777777" w:rsidR="00E33140" w:rsidRDefault="00E33140" w:rsidP="006B5F90">
      <w:pPr>
        <w:pStyle w:val="BTEMEASMCA"/>
      </w:pPr>
      <w:r>
        <w:t xml:space="preserve">Haleon Hungary Kft. </w:t>
      </w:r>
    </w:p>
    <w:p w14:paraId="671407C8" w14:textId="2A2E50DC" w:rsidR="00E33140" w:rsidRDefault="00E33140" w:rsidP="006B5F90">
      <w:pPr>
        <w:pStyle w:val="BTEMEASMCA"/>
      </w:pPr>
      <w:r>
        <w:t>1124 Budapest</w:t>
      </w:r>
      <w:r w:rsidR="00B46243">
        <w:t xml:space="preserve">, </w:t>
      </w:r>
      <w:r>
        <w:t>Csörsz utca 43</w:t>
      </w:r>
    </w:p>
    <w:p w14:paraId="295BCF2A" w14:textId="05CC7922" w:rsidR="00E33140" w:rsidRPr="00087AAF" w:rsidRDefault="00E33140" w:rsidP="00845E70">
      <w:pPr>
        <w:pStyle w:val="BTEMEASMCA"/>
      </w:pPr>
      <w:r>
        <w:t>Vengrija</w:t>
      </w:r>
    </w:p>
    <w:p w14:paraId="4D93B349" w14:textId="77777777" w:rsidR="00CA72A7" w:rsidRPr="009800F4" w:rsidRDefault="00CA72A7" w:rsidP="006B5F90">
      <w:pPr>
        <w:pStyle w:val="BTEMEASMCA"/>
      </w:pPr>
    </w:p>
    <w:p w14:paraId="3651D1BC" w14:textId="77777777" w:rsidR="00CA72A7" w:rsidRPr="009800F4" w:rsidRDefault="00CA72A7" w:rsidP="006B5F90">
      <w:pPr>
        <w:pStyle w:val="BTEMEASMCA"/>
      </w:pPr>
    </w:p>
    <w:p w14:paraId="7BE7F2E8" w14:textId="56792479" w:rsidR="00CA72A7" w:rsidRPr="00087AAF" w:rsidRDefault="00CA72A7" w:rsidP="00CA72A7">
      <w:pPr>
        <w:pStyle w:val="PI-1EMEASMCA"/>
      </w:pPr>
      <w:bookmarkStart w:id="55" w:name="_Toc129243123"/>
      <w:bookmarkStart w:id="56" w:name="_Toc129243248"/>
      <w:r w:rsidRPr="00087AAF">
        <w:t>8.</w:t>
      </w:r>
      <w:r w:rsidRPr="00087AAF">
        <w:tab/>
        <w:t xml:space="preserve">REGISTRACIJOS </w:t>
      </w:r>
      <w:r w:rsidRPr="00087AAF">
        <w:rPr>
          <w:noProof/>
        </w:rPr>
        <w:t>PAŽYMĖJIMO</w:t>
      </w:r>
      <w:r w:rsidRPr="00087AAF" w:rsidDel="00B542C9">
        <w:t xml:space="preserve"> </w:t>
      </w:r>
      <w:r w:rsidRPr="00087AAF">
        <w:t>NUMERIS</w:t>
      </w:r>
      <w:bookmarkEnd w:id="55"/>
      <w:bookmarkEnd w:id="56"/>
      <w:r w:rsidRPr="00087AAF">
        <w:t xml:space="preserve"> (-IAI)</w:t>
      </w:r>
    </w:p>
    <w:p w14:paraId="0C5EB7C7" w14:textId="77777777" w:rsidR="00CA72A7" w:rsidRPr="009800F4" w:rsidRDefault="00CA72A7" w:rsidP="006B5F90">
      <w:pPr>
        <w:pStyle w:val="BTEMEASMCA"/>
      </w:pPr>
    </w:p>
    <w:p w14:paraId="28BD0CC2" w14:textId="77777777" w:rsidR="00CA72A7" w:rsidRPr="009800F4" w:rsidRDefault="00CA72A7" w:rsidP="006B5F90">
      <w:pPr>
        <w:pStyle w:val="BTEMEASMCA"/>
      </w:pPr>
      <w:r w:rsidRPr="009800F4">
        <w:t>LT/1/09/1681/001</w:t>
      </w:r>
    </w:p>
    <w:p w14:paraId="779F428B" w14:textId="77777777" w:rsidR="00CA72A7" w:rsidRPr="009800F4" w:rsidRDefault="00CA72A7" w:rsidP="006B5F90">
      <w:pPr>
        <w:pStyle w:val="BTEMEASMCA"/>
      </w:pPr>
    </w:p>
    <w:p w14:paraId="33C8C70F" w14:textId="77777777" w:rsidR="00CA72A7" w:rsidRPr="009800F4" w:rsidRDefault="00CA72A7" w:rsidP="006B5F90">
      <w:pPr>
        <w:pStyle w:val="BTEMEASMCA"/>
      </w:pPr>
    </w:p>
    <w:p w14:paraId="388947F7" w14:textId="21956F99" w:rsidR="00CA72A7" w:rsidRPr="00087AAF" w:rsidRDefault="00CA72A7" w:rsidP="00CA72A7">
      <w:pPr>
        <w:pStyle w:val="PI-1EMEASMCA"/>
      </w:pPr>
      <w:bookmarkStart w:id="57" w:name="_Toc129243124"/>
      <w:bookmarkStart w:id="58" w:name="_Toc129243249"/>
      <w:r w:rsidRPr="00087AAF">
        <w:t>9.</w:t>
      </w:r>
      <w:r w:rsidRPr="00087AAF">
        <w:tab/>
        <w:t>REGISTRAVIMO / PERREGISTRAVIMO DATA</w:t>
      </w:r>
      <w:bookmarkEnd w:id="57"/>
      <w:bookmarkEnd w:id="58"/>
    </w:p>
    <w:p w14:paraId="059AAD72" w14:textId="77777777" w:rsidR="00CA72A7" w:rsidRPr="009800F4" w:rsidRDefault="00CA72A7" w:rsidP="006B5F90">
      <w:pPr>
        <w:pStyle w:val="BTEMEASMCA"/>
      </w:pPr>
    </w:p>
    <w:p w14:paraId="19FC924F" w14:textId="77777777" w:rsidR="00CA72A7" w:rsidRPr="009800F4" w:rsidRDefault="00CA72A7" w:rsidP="006B5F90">
      <w:pPr>
        <w:pStyle w:val="BTEMEASMCA"/>
      </w:pPr>
      <w:r w:rsidRPr="009800F4">
        <w:t>Registravimo data 2009 m. rugsėjo 8 d.</w:t>
      </w:r>
    </w:p>
    <w:p w14:paraId="09859467" w14:textId="77777777" w:rsidR="00CA72A7" w:rsidRPr="009800F4" w:rsidRDefault="00CA72A7" w:rsidP="006B5F90">
      <w:pPr>
        <w:pStyle w:val="BTEMEASMCA"/>
      </w:pPr>
      <w:r w:rsidRPr="009800F4">
        <w:t>Paskutinio perregistravimo data 2011 m. liepos 20 d.</w:t>
      </w:r>
    </w:p>
    <w:p w14:paraId="649AF3A1" w14:textId="77777777" w:rsidR="00CA72A7" w:rsidRPr="009800F4" w:rsidRDefault="00CA72A7" w:rsidP="006B5F90">
      <w:pPr>
        <w:pStyle w:val="BTEMEASMCA"/>
      </w:pPr>
    </w:p>
    <w:p w14:paraId="27815AE1" w14:textId="77777777" w:rsidR="00CA72A7" w:rsidRPr="009800F4" w:rsidRDefault="00CA72A7" w:rsidP="006B5F90">
      <w:pPr>
        <w:pStyle w:val="BTEMEASMCA"/>
      </w:pPr>
    </w:p>
    <w:p w14:paraId="28883917" w14:textId="399920C7" w:rsidR="00CA72A7" w:rsidRPr="00087AAF" w:rsidRDefault="00CA72A7" w:rsidP="00CA72A7">
      <w:pPr>
        <w:pStyle w:val="PI-1EMEASMCA"/>
      </w:pPr>
      <w:bookmarkStart w:id="59" w:name="_Toc129243125"/>
      <w:bookmarkStart w:id="60" w:name="_Toc129243250"/>
      <w:r w:rsidRPr="00087AAF">
        <w:t>10.</w:t>
      </w:r>
      <w:r w:rsidRPr="00087AAF">
        <w:tab/>
        <w:t>TEKSTO PERŽIŪROS DATA</w:t>
      </w:r>
      <w:bookmarkEnd w:id="59"/>
      <w:bookmarkEnd w:id="60"/>
    </w:p>
    <w:p w14:paraId="76C8241C" w14:textId="77777777" w:rsidR="00CA72A7" w:rsidRPr="009800F4" w:rsidRDefault="00CA72A7" w:rsidP="00295485">
      <w:pPr>
        <w:pStyle w:val="BTEMEASMCA"/>
      </w:pPr>
    </w:p>
    <w:p w14:paraId="0D02E88C" w14:textId="11FFA0A8" w:rsidR="00CA72A7" w:rsidRPr="009800F4" w:rsidRDefault="008F604C" w:rsidP="006B5F90">
      <w:pPr>
        <w:pStyle w:val="BTEMEASMCA"/>
      </w:pPr>
      <w:r>
        <w:t xml:space="preserve">2024 m. </w:t>
      </w:r>
      <w:r w:rsidR="00A82F36">
        <w:t>rugpj</w:t>
      </w:r>
      <w:r w:rsidR="00A82F36">
        <w:rPr>
          <w:lang w:val="lt-LT"/>
        </w:rPr>
        <w:t>ūč</w:t>
      </w:r>
      <w:r>
        <w:t>io</w:t>
      </w:r>
      <w:r w:rsidR="00A82F36">
        <w:t xml:space="preserve"> 1</w:t>
      </w:r>
      <w:r w:rsidR="00DD43DF">
        <w:t xml:space="preserve"> d.</w:t>
      </w:r>
    </w:p>
    <w:p w14:paraId="1F86DB31" w14:textId="77777777" w:rsidR="00DE51A9" w:rsidRDefault="00DE51A9" w:rsidP="006B5F90">
      <w:pPr>
        <w:pStyle w:val="BTEMEASMCA"/>
      </w:pPr>
    </w:p>
    <w:p w14:paraId="5FCE9E31" w14:textId="1FBDDC3E" w:rsidR="00CA72A7" w:rsidRPr="009800F4" w:rsidRDefault="00CA72A7" w:rsidP="006B5F90">
      <w:pPr>
        <w:pStyle w:val="BTEMEASMCA"/>
      </w:pPr>
      <w:r w:rsidRPr="009800F4">
        <w:t xml:space="preserve">Išsami informacija apie šį </w:t>
      </w:r>
      <w:r w:rsidR="005909D8" w:rsidRPr="009800F4">
        <w:t xml:space="preserve">vaistinį preparatą </w:t>
      </w:r>
      <w:r w:rsidRPr="009800F4">
        <w:t>pateikiama Valstybinės vaistų kontrolės tarnybos prie Lietuvos Respublikos sveikatos apsaugos ministerijos interneto tinklalapyje</w:t>
      </w:r>
      <w:r w:rsidRPr="009800F4">
        <w:rPr>
          <w:i/>
        </w:rPr>
        <w:t xml:space="preserve"> </w:t>
      </w:r>
      <w:hyperlink r:id="rId19" w:history="1">
        <w:r w:rsidR="00423FC6" w:rsidRPr="00423FC6">
          <w:rPr>
            <w:noProof w:val="0"/>
            <w:color w:val="0000FF"/>
            <w:u w:val="single"/>
            <w:lang w:val="lt-LT" w:eastAsia="lt-LT"/>
          </w:rPr>
          <w:t>https://vvkt.lrv.lt/lt/</w:t>
        </w:r>
      </w:hyperlink>
      <w:r w:rsidR="00423FC6" w:rsidRPr="00423FC6">
        <w:rPr>
          <w:noProof w:val="0"/>
          <w:lang w:val="lt-LT" w:eastAsia="lt-LT"/>
        </w:rPr>
        <w:t>.</w:t>
      </w:r>
      <w:r w:rsidRPr="009800F4">
        <w:br w:type="page"/>
      </w:r>
    </w:p>
    <w:p w14:paraId="1497ABF3" w14:textId="77777777" w:rsidR="00CA72A7" w:rsidRPr="009800F4" w:rsidRDefault="00CA72A7" w:rsidP="006B5F90">
      <w:pPr>
        <w:pStyle w:val="BTEMEASMCA"/>
      </w:pPr>
    </w:p>
    <w:p w14:paraId="19AC3D35" w14:textId="77777777" w:rsidR="00CA72A7" w:rsidRPr="009800F4" w:rsidRDefault="00CA72A7" w:rsidP="006B5F90">
      <w:pPr>
        <w:pStyle w:val="BTEMEASMCA"/>
      </w:pPr>
    </w:p>
    <w:p w14:paraId="7FB4C901" w14:textId="77777777" w:rsidR="00CA72A7" w:rsidRPr="009800F4" w:rsidRDefault="00CA72A7" w:rsidP="006B5F90">
      <w:pPr>
        <w:pStyle w:val="BTEMEASMCA"/>
      </w:pPr>
    </w:p>
    <w:p w14:paraId="559038C1" w14:textId="77777777" w:rsidR="00CA72A7" w:rsidRPr="009800F4" w:rsidRDefault="00CA72A7" w:rsidP="006B5F90">
      <w:pPr>
        <w:pStyle w:val="BTEMEASMCA"/>
      </w:pPr>
    </w:p>
    <w:p w14:paraId="18DE14AA" w14:textId="77777777" w:rsidR="00CA72A7" w:rsidRPr="009800F4" w:rsidRDefault="00CA72A7" w:rsidP="006B5F90">
      <w:pPr>
        <w:pStyle w:val="BTEMEASMCA"/>
      </w:pPr>
    </w:p>
    <w:p w14:paraId="1ACB7B5A" w14:textId="77777777" w:rsidR="00CA72A7" w:rsidRPr="009800F4" w:rsidRDefault="00CA72A7" w:rsidP="006B5F90">
      <w:pPr>
        <w:pStyle w:val="BTEMEASMCA"/>
      </w:pPr>
    </w:p>
    <w:p w14:paraId="0B47EB03" w14:textId="77777777" w:rsidR="00CA72A7" w:rsidRPr="009800F4" w:rsidRDefault="00CA72A7" w:rsidP="006B5F90">
      <w:pPr>
        <w:pStyle w:val="BTEMEASMCA"/>
      </w:pPr>
    </w:p>
    <w:p w14:paraId="610F9839" w14:textId="77777777" w:rsidR="00CA72A7" w:rsidRPr="009800F4" w:rsidRDefault="00CA72A7" w:rsidP="006B5F90">
      <w:pPr>
        <w:pStyle w:val="BTEMEASMCA"/>
      </w:pPr>
    </w:p>
    <w:p w14:paraId="2E4F9D26" w14:textId="77777777" w:rsidR="00CA72A7" w:rsidRPr="009800F4" w:rsidRDefault="00CA72A7" w:rsidP="006B5F90">
      <w:pPr>
        <w:pStyle w:val="BTEMEASMCA"/>
      </w:pPr>
    </w:p>
    <w:p w14:paraId="3F4C777F" w14:textId="77777777" w:rsidR="00CA72A7" w:rsidRPr="009800F4" w:rsidRDefault="00CA72A7" w:rsidP="006B5F90">
      <w:pPr>
        <w:pStyle w:val="BTEMEASMCA"/>
      </w:pPr>
    </w:p>
    <w:p w14:paraId="739121EB" w14:textId="77777777" w:rsidR="00CA72A7" w:rsidRPr="009800F4" w:rsidRDefault="00CA72A7" w:rsidP="006B5F90">
      <w:pPr>
        <w:pStyle w:val="BTEMEASMCA"/>
      </w:pPr>
    </w:p>
    <w:p w14:paraId="21CF2BF5" w14:textId="77777777" w:rsidR="00CA72A7" w:rsidRPr="009800F4" w:rsidRDefault="00CA72A7" w:rsidP="006B5F90">
      <w:pPr>
        <w:pStyle w:val="BTEMEASMCA"/>
      </w:pPr>
    </w:p>
    <w:p w14:paraId="23D62BF3" w14:textId="77777777" w:rsidR="00CA72A7" w:rsidRPr="009800F4" w:rsidRDefault="00CA72A7" w:rsidP="006B5F90">
      <w:pPr>
        <w:pStyle w:val="BTEMEASMCA"/>
      </w:pPr>
    </w:p>
    <w:p w14:paraId="6A60C9DD" w14:textId="77777777" w:rsidR="00CA72A7" w:rsidRPr="009800F4" w:rsidRDefault="00CA72A7" w:rsidP="006B5F90">
      <w:pPr>
        <w:pStyle w:val="BTEMEASMCA"/>
      </w:pPr>
    </w:p>
    <w:p w14:paraId="1E2D1328" w14:textId="77777777" w:rsidR="00CA72A7" w:rsidRPr="009800F4" w:rsidRDefault="00CA72A7" w:rsidP="006B5F90">
      <w:pPr>
        <w:pStyle w:val="BTEMEASMCA"/>
      </w:pPr>
    </w:p>
    <w:p w14:paraId="4244A046" w14:textId="77777777" w:rsidR="00CA72A7" w:rsidRPr="009800F4" w:rsidRDefault="00CA72A7" w:rsidP="006B5F90">
      <w:pPr>
        <w:pStyle w:val="BTEMEASMCA"/>
      </w:pPr>
    </w:p>
    <w:p w14:paraId="5DC586DA" w14:textId="77777777" w:rsidR="00CA72A7" w:rsidRPr="009800F4" w:rsidRDefault="00CA72A7" w:rsidP="006B5F90">
      <w:pPr>
        <w:pStyle w:val="BTEMEASMCA"/>
      </w:pPr>
    </w:p>
    <w:p w14:paraId="7DD348D6" w14:textId="77777777" w:rsidR="00CA72A7" w:rsidRPr="009800F4" w:rsidRDefault="00CA72A7" w:rsidP="006B5F90">
      <w:pPr>
        <w:pStyle w:val="BTEMEASMCA"/>
      </w:pPr>
    </w:p>
    <w:p w14:paraId="2D9E2C4F" w14:textId="77777777" w:rsidR="00CA72A7" w:rsidRPr="009800F4" w:rsidRDefault="00CA72A7" w:rsidP="006B5F90">
      <w:pPr>
        <w:pStyle w:val="BTEMEASMCA"/>
      </w:pPr>
    </w:p>
    <w:p w14:paraId="2816A233" w14:textId="77777777" w:rsidR="00CA72A7" w:rsidRPr="009800F4" w:rsidRDefault="00CA72A7" w:rsidP="006B5F90">
      <w:pPr>
        <w:pStyle w:val="BTEMEASMCA"/>
      </w:pPr>
    </w:p>
    <w:p w14:paraId="07594DA8" w14:textId="77777777" w:rsidR="00CA72A7" w:rsidRPr="009800F4" w:rsidRDefault="00CA72A7" w:rsidP="006B5F90">
      <w:pPr>
        <w:pStyle w:val="BTEMEASMCA"/>
      </w:pPr>
    </w:p>
    <w:p w14:paraId="0804D251" w14:textId="77777777" w:rsidR="00CA72A7" w:rsidRPr="009800F4" w:rsidRDefault="00CA72A7" w:rsidP="006B5F90">
      <w:pPr>
        <w:pStyle w:val="BTEMEASMCA"/>
      </w:pPr>
    </w:p>
    <w:p w14:paraId="3C052E50" w14:textId="77777777" w:rsidR="00CA72A7" w:rsidRPr="00087AAF" w:rsidRDefault="00CA72A7" w:rsidP="00CA72A7">
      <w:pPr>
        <w:pStyle w:val="TTEMEASMCA"/>
        <w:ind w:left="0" w:firstLine="0"/>
        <w:rPr>
          <w:b w:val="0"/>
          <w:caps w:val="0"/>
          <w:lang w:val="lt-LT"/>
        </w:rPr>
      </w:pPr>
      <w:bookmarkStart w:id="61" w:name="_Toc129243128"/>
      <w:bookmarkStart w:id="62" w:name="_Toc129243253"/>
    </w:p>
    <w:p w14:paraId="2DCE9871" w14:textId="4CFA9FDC" w:rsidR="00CA72A7" w:rsidRPr="00087AAF" w:rsidRDefault="00CA72A7" w:rsidP="00CA72A7">
      <w:pPr>
        <w:pStyle w:val="TTEMEASMCA"/>
        <w:ind w:left="0" w:firstLine="0"/>
        <w:rPr>
          <w:b w:val="0"/>
          <w:caps w:val="0"/>
          <w:lang w:val="lt-LT"/>
        </w:rPr>
      </w:pPr>
      <w:r w:rsidRPr="00087AAF">
        <w:rPr>
          <w:lang w:val="lt-LT"/>
        </w:rPr>
        <w:t>II PRIEDAS</w:t>
      </w:r>
      <w:bookmarkEnd w:id="61"/>
      <w:bookmarkEnd w:id="62"/>
    </w:p>
    <w:p w14:paraId="69BAF7AC" w14:textId="77777777" w:rsidR="00CA72A7" w:rsidRPr="00087AAF" w:rsidRDefault="00CA72A7" w:rsidP="00CA72A7">
      <w:pPr>
        <w:pStyle w:val="TTEMEASMCA"/>
        <w:rPr>
          <w:b w:val="0"/>
          <w:caps w:val="0"/>
          <w:lang w:val="lt-LT"/>
        </w:rPr>
      </w:pPr>
    </w:p>
    <w:p w14:paraId="44BC6C68" w14:textId="77777777" w:rsidR="00CA72A7" w:rsidRPr="00087AAF" w:rsidRDefault="00CA72A7" w:rsidP="00CA72A7">
      <w:pPr>
        <w:pStyle w:val="TTEMEASMCA"/>
        <w:rPr>
          <w:b w:val="0"/>
          <w:caps w:val="0"/>
          <w:lang w:val="lt-LT"/>
        </w:rPr>
      </w:pPr>
      <w:r w:rsidRPr="00087AAF">
        <w:rPr>
          <w:lang w:val="lt-LT"/>
        </w:rPr>
        <w:t>REGISTRACIJOS SĄLYGOS</w:t>
      </w:r>
    </w:p>
    <w:p w14:paraId="0B97B357" w14:textId="77777777" w:rsidR="00CA72A7" w:rsidRPr="009800F4" w:rsidRDefault="00CA72A7" w:rsidP="006B5F90">
      <w:pPr>
        <w:pStyle w:val="BTEMEASMCA"/>
      </w:pPr>
    </w:p>
    <w:p w14:paraId="55C7D71D" w14:textId="77777777" w:rsidR="00CA72A7" w:rsidRPr="00087AAF" w:rsidRDefault="00CA72A7" w:rsidP="00CA72A7">
      <w:pPr>
        <w:pStyle w:val="BTAnIIEMEASMCA"/>
        <w:numPr>
          <w:ilvl w:val="0"/>
          <w:numId w:val="0"/>
        </w:numPr>
        <w:tabs>
          <w:tab w:val="clear" w:pos="1701"/>
          <w:tab w:val="left" w:pos="1800"/>
        </w:tabs>
        <w:ind w:left="1800" w:hanging="666"/>
        <w:rPr>
          <w:b w:val="0"/>
          <w:lang w:val="lt-LT"/>
        </w:rPr>
      </w:pPr>
      <w:r w:rsidRPr="00087AAF">
        <w:rPr>
          <w:lang w:val="lt-LT"/>
        </w:rPr>
        <w:t>A.</w:t>
      </w:r>
      <w:r w:rsidRPr="00087AAF">
        <w:rPr>
          <w:lang w:val="lt-LT"/>
        </w:rPr>
        <w:tab/>
      </w:r>
      <w:r w:rsidRPr="00087AAF">
        <w:rPr>
          <w:noProof/>
          <w:lang w:val="lt-LT"/>
        </w:rPr>
        <w:t>GAMINTOJAS</w:t>
      </w:r>
      <w:r w:rsidRPr="00087AAF">
        <w:rPr>
          <w:lang w:val="lt-LT"/>
        </w:rPr>
        <w:t>, ATSAKINGAS UŽ SERIJŲ IŠLEIDIMĄ</w:t>
      </w:r>
    </w:p>
    <w:p w14:paraId="6E944A73" w14:textId="77777777" w:rsidR="00CA72A7" w:rsidRPr="009800F4" w:rsidRDefault="00CA72A7" w:rsidP="006B5F90">
      <w:pPr>
        <w:pStyle w:val="BTEMEASMCA"/>
      </w:pPr>
    </w:p>
    <w:p w14:paraId="49F91297" w14:textId="77777777" w:rsidR="00CA72A7" w:rsidRPr="00087AAF" w:rsidRDefault="00CA72A7" w:rsidP="00CA72A7">
      <w:pPr>
        <w:pStyle w:val="BTAnIIEMEASMCA"/>
        <w:numPr>
          <w:ilvl w:val="0"/>
          <w:numId w:val="0"/>
        </w:numPr>
        <w:tabs>
          <w:tab w:val="clear" w:pos="1701"/>
          <w:tab w:val="left" w:pos="1800"/>
        </w:tabs>
        <w:ind w:left="1134"/>
        <w:rPr>
          <w:b w:val="0"/>
          <w:lang w:val="lt-LT"/>
        </w:rPr>
      </w:pPr>
      <w:r w:rsidRPr="00087AAF">
        <w:rPr>
          <w:lang w:val="lt-LT"/>
        </w:rPr>
        <w:t>B.</w:t>
      </w:r>
      <w:r w:rsidRPr="00087AAF">
        <w:rPr>
          <w:lang w:val="lt-LT"/>
        </w:rPr>
        <w:tab/>
        <w:t>TIEKIMO IR VARTOJIMO SĄLYGOS AR APRIBOJIMAI</w:t>
      </w:r>
    </w:p>
    <w:p w14:paraId="734B0B96" w14:textId="77777777" w:rsidR="00CA72A7" w:rsidRPr="009800F4" w:rsidRDefault="00CA72A7" w:rsidP="006B5F90">
      <w:pPr>
        <w:pStyle w:val="BTEMEASMCA"/>
      </w:pPr>
    </w:p>
    <w:p w14:paraId="21086671" w14:textId="77777777" w:rsidR="00CA72A7" w:rsidRPr="00087AAF" w:rsidRDefault="00CA72A7" w:rsidP="00CA72A7">
      <w:pPr>
        <w:pStyle w:val="PI-1EMEASMCA"/>
      </w:pPr>
      <w:r w:rsidRPr="00087AAF">
        <w:br w:type="page"/>
      </w:r>
      <w:r w:rsidRPr="00087AAF">
        <w:lastRenderedPageBreak/>
        <w:t>A.</w:t>
      </w:r>
      <w:r w:rsidRPr="00087AAF">
        <w:tab/>
        <w:t>GAMINTOJAS, ATSAKINGAS UŽ SERIJŲ IŠLEIDIMĄ</w:t>
      </w:r>
    </w:p>
    <w:p w14:paraId="5A4EB4B9" w14:textId="77777777" w:rsidR="00CA72A7" w:rsidRPr="009800F4" w:rsidRDefault="00CA72A7" w:rsidP="006B5F90">
      <w:pPr>
        <w:pStyle w:val="BTEMEASMCA"/>
      </w:pPr>
    </w:p>
    <w:p w14:paraId="1877F57A" w14:textId="77777777" w:rsidR="00CA72A7" w:rsidRPr="009800F4" w:rsidRDefault="00CA72A7" w:rsidP="006B5F90">
      <w:pPr>
        <w:pStyle w:val="BTuEMEASMCA"/>
      </w:pPr>
      <w:r w:rsidRPr="009800F4">
        <w:t>Gamintojo, atsakingo už serijų išleidimą, pavadinimas ir adresas</w:t>
      </w:r>
    </w:p>
    <w:p w14:paraId="4D10FBBF" w14:textId="77777777" w:rsidR="00CA72A7" w:rsidRPr="009800F4" w:rsidRDefault="00CA72A7" w:rsidP="006B5F90">
      <w:pPr>
        <w:pStyle w:val="BTEMEASMCA"/>
      </w:pPr>
    </w:p>
    <w:p w14:paraId="0AAA1AEE" w14:textId="53B1003E" w:rsidR="00641A0D" w:rsidRPr="00E1129E" w:rsidRDefault="00641A0D" w:rsidP="006B5F90">
      <w:pPr>
        <w:pStyle w:val="BTEMEASMCA"/>
      </w:pPr>
      <w:r>
        <w:t xml:space="preserve">Haleon Denmark ApS </w:t>
      </w:r>
    </w:p>
    <w:p w14:paraId="0AE29FC1" w14:textId="305A8128" w:rsidR="00E1129E" w:rsidRPr="009800F4" w:rsidRDefault="00E1129E" w:rsidP="006B5F90">
      <w:pPr>
        <w:pStyle w:val="BTEMEASMCA"/>
      </w:pPr>
      <w:r w:rsidRPr="009800F4">
        <w:t>Delta Park 37</w:t>
      </w:r>
    </w:p>
    <w:p w14:paraId="33176B95" w14:textId="77777777" w:rsidR="00E1129E" w:rsidRPr="009800F4" w:rsidRDefault="00E1129E" w:rsidP="006B5F90">
      <w:pPr>
        <w:pStyle w:val="BTEMEASMCA"/>
      </w:pPr>
      <w:r w:rsidRPr="009800F4">
        <w:t xml:space="preserve">2665 Vallensbæk Strand </w:t>
      </w:r>
    </w:p>
    <w:p w14:paraId="01E9ADE6" w14:textId="77777777" w:rsidR="00F21A0E" w:rsidRPr="009800F4" w:rsidRDefault="00E1129E" w:rsidP="006B5F90">
      <w:pPr>
        <w:pStyle w:val="BTEMEASMCA"/>
      </w:pPr>
      <w:r w:rsidRPr="009800F4">
        <w:t>Danija</w:t>
      </w:r>
      <w:r w:rsidRPr="009800F4" w:rsidDel="00E1129E">
        <w:t xml:space="preserve"> </w:t>
      </w:r>
    </w:p>
    <w:p w14:paraId="6CA58727" w14:textId="77777777" w:rsidR="00F21A0E" w:rsidRDefault="00F21A0E" w:rsidP="006B5F90">
      <w:pPr>
        <w:pStyle w:val="BTEMEASMCA"/>
      </w:pPr>
    </w:p>
    <w:p w14:paraId="40E7BCB3" w14:textId="2B1A7CA6" w:rsidR="0024408D" w:rsidRDefault="0024408D" w:rsidP="006B5F90">
      <w:pPr>
        <w:pStyle w:val="BTEMEASMCA"/>
      </w:pPr>
      <w:r w:rsidRPr="009800F4">
        <w:t>arba</w:t>
      </w:r>
      <w:r>
        <w:t xml:space="preserve"> </w:t>
      </w:r>
    </w:p>
    <w:p w14:paraId="5E4BBC83" w14:textId="77777777" w:rsidR="0024408D" w:rsidRDefault="0024408D" w:rsidP="006B5F90">
      <w:pPr>
        <w:pStyle w:val="BTEMEASMCA"/>
      </w:pPr>
    </w:p>
    <w:p w14:paraId="603934BC" w14:textId="77777777" w:rsidR="00A47DE0" w:rsidRDefault="0024408D" w:rsidP="006B5F90">
      <w:pPr>
        <w:pStyle w:val="BTEMEASMCA"/>
      </w:pPr>
      <w:r>
        <w:t xml:space="preserve">Haleon Germany GmbH </w:t>
      </w:r>
    </w:p>
    <w:p w14:paraId="4923A488" w14:textId="77777777" w:rsidR="00A47DE0" w:rsidRDefault="0024408D" w:rsidP="006B5F90">
      <w:pPr>
        <w:pStyle w:val="BTEMEASMCA"/>
      </w:pPr>
      <w:r>
        <w:t xml:space="preserve">Barthstraße 4 </w:t>
      </w:r>
    </w:p>
    <w:p w14:paraId="60613A5B" w14:textId="56A75228" w:rsidR="0024408D" w:rsidRDefault="0024408D" w:rsidP="006B5F90">
      <w:pPr>
        <w:pStyle w:val="BTEMEASMCA"/>
      </w:pPr>
      <w:r>
        <w:t xml:space="preserve">80339 München </w:t>
      </w:r>
    </w:p>
    <w:p w14:paraId="6DF5EBF7" w14:textId="34311110" w:rsidR="00A47DE0" w:rsidRDefault="00DC1CB6" w:rsidP="006B5F90">
      <w:pPr>
        <w:pStyle w:val="BTEMEASMCA"/>
      </w:pPr>
      <w:r>
        <w:t>Vokietija</w:t>
      </w:r>
    </w:p>
    <w:p w14:paraId="1F7F7DE3" w14:textId="77777777" w:rsidR="00A47DE0" w:rsidRPr="009800F4" w:rsidRDefault="00A47DE0" w:rsidP="006B5F90">
      <w:pPr>
        <w:pStyle w:val="BTEMEASMCA"/>
      </w:pPr>
    </w:p>
    <w:p w14:paraId="483924B4" w14:textId="77777777" w:rsidR="00F21A0E" w:rsidRPr="00F21A0E" w:rsidRDefault="00F21A0E" w:rsidP="00F21A0E">
      <w:pPr>
        <w:rPr>
          <w:noProof/>
          <w:sz w:val="22"/>
          <w:szCs w:val="22"/>
        </w:rPr>
      </w:pPr>
      <w:r w:rsidRPr="00F21A0E">
        <w:rPr>
          <w:noProof/>
          <w:sz w:val="22"/>
          <w:szCs w:val="22"/>
        </w:rPr>
        <w:t>Su pakuote pateikiamame lapelyje nurodomas gamintojo, atsakingo už konkrečios serijos išleidimą, pavadinimas ir adresas.</w:t>
      </w:r>
    </w:p>
    <w:p w14:paraId="73F72ECE" w14:textId="77777777" w:rsidR="00CA72A7" w:rsidRPr="009800F4" w:rsidRDefault="00CA72A7" w:rsidP="006B5F90">
      <w:pPr>
        <w:pStyle w:val="BTEMEASMCA"/>
      </w:pPr>
    </w:p>
    <w:p w14:paraId="6CCB7AA9" w14:textId="77777777" w:rsidR="00CA72A7" w:rsidRPr="009800F4" w:rsidRDefault="00CA72A7" w:rsidP="006B5F90">
      <w:pPr>
        <w:pStyle w:val="BTEMEASMCA"/>
      </w:pPr>
    </w:p>
    <w:p w14:paraId="552D9FE7" w14:textId="58971CA5" w:rsidR="00CA72A7" w:rsidRPr="00087AAF" w:rsidRDefault="00CA72A7" w:rsidP="00CA72A7">
      <w:pPr>
        <w:pStyle w:val="PI-1EMEASMCA"/>
        <w:rPr>
          <w:b w:val="0"/>
        </w:rPr>
      </w:pPr>
      <w:bookmarkStart w:id="63" w:name="_Toc129243129"/>
      <w:bookmarkStart w:id="64" w:name="_Toc129243254"/>
      <w:bookmarkStart w:id="65" w:name="_Toc129243130"/>
      <w:bookmarkStart w:id="66" w:name="_Toc129243255"/>
      <w:r w:rsidRPr="00087AAF">
        <w:t>B.</w:t>
      </w:r>
      <w:r w:rsidRPr="00087AAF">
        <w:tab/>
        <w:t>TIEKIMO IR VARTOJIMO SĄLYGOS AR APRIBOJIMAI</w:t>
      </w:r>
      <w:bookmarkEnd w:id="63"/>
      <w:bookmarkEnd w:id="64"/>
      <w:bookmarkEnd w:id="65"/>
      <w:bookmarkEnd w:id="66"/>
    </w:p>
    <w:p w14:paraId="525C3A28" w14:textId="77777777" w:rsidR="00CA72A7" w:rsidRPr="009800F4" w:rsidRDefault="00CA72A7" w:rsidP="006B5F90">
      <w:pPr>
        <w:pStyle w:val="BTEMEASMCA"/>
      </w:pPr>
    </w:p>
    <w:p w14:paraId="372FF72F" w14:textId="77777777" w:rsidR="00CA72A7" w:rsidRPr="009800F4" w:rsidRDefault="00CA72A7" w:rsidP="006B5F90">
      <w:pPr>
        <w:pStyle w:val="BTEMEASMCA"/>
      </w:pPr>
      <w:r w:rsidRPr="009800F4">
        <w:t>Nereceptinis vaistinis preparatas.</w:t>
      </w:r>
    </w:p>
    <w:p w14:paraId="462A9A12" w14:textId="77777777" w:rsidR="00CA72A7" w:rsidRPr="009800F4" w:rsidRDefault="00CA72A7" w:rsidP="006B5F90">
      <w:pPr>
        <w:pStyle w:val="BTEMEASMCA"/>
      </w:pPr>
    </w:p>
    <w:p w14:paraId="6B656FC4" w14:textId="77777777" w:rsidR="00CA72A7" w:rsidRPr="009800F4" w:rsidRDefault="00CA72A7" w:rsidP="006B5F90">
      <w:pPr>
        <w:pStyle w:val="BTEMEASMCA"/>
      </w:pPr>
      <w:r w:rsidRPr="009800F4">
        <w:br w:type="page"/>
      </w:r>
    </w:p>
    <w:p w14:paraId="2D7D9A21" w14:textId="77777777" w:rsidR="00CA72A7" w:rsidRPr="009800F4" w:rsidRDefault="00CA72A7" w:rsidP="006B5F90">
      <w:pPr>
        <w:pStyle w:val="BTEMEASMCA"/>
      </w:pPr>
    </w:p>
    <w:p w14:paraId="468EBB6E" w14:textId="77777777" w:rsidR="00CA72A7" w:rsidRPr="009800F4" w:rsidRDefault="00CA72A7" w:rsidP="006B5F90">
      <w:pPr>
        <w:pStyle w:val="BTEMEASMCA"/>
      </w:pPr>
    </w:p>
    <w:p w14:paraId="6CB943D3" w14:textId="77777777" w:rsidR="00CA72A7" w:rsidRPr="009800F4" w:rsidRDefault="00CA72A7" w:rsidP="006B5F90">
      <w:pPr>
        <w:pStyle w:val="BTEMEASMCA"/>
      </w:pPr>
    </w:p>
    <w:p w14:paraId="1A6BDFD4" w14:textId="77777777" w:rsidR="00CA72A7" w:rsidRPr="009800F4" w:rsidRDefault="00CA72A7" w:rsidP="006B5F90">
      <w:pPr>
        <w:pStyle w:val="BTEMEASMCA"/>
      </w:pPr>
    </w:p>
    <w:p w14:paraId="37768A54" w14:textId="77777777" w:rsidR="00CA72A7" w:rsidRPr="009800F4" w:rsidRDefault="00CA72A7" w:rsidP="006B5F90">
      <w:pPr>
        <w:pStyle w:val="BTEMEASMCA"/>
      </w:pPr>
    </w:p>
    <w:p w14:paraId="59A588D6" w14:textId="77777777" w:rsidR="00CA72A7" w:rsidRPr="009800F4" w:rsidRDefault="00CA72A7" w:rsidP="006B5F90">
      <w:pPr>
        <w:pStyle w:val="BTEMEASMCA"/>
      </w:pPr>
    </w:p>
    <w:p w14:paraId="3E7F6F28" w14:textId="77777777" w:rsidR="00CA72A7" w:rsidRPr="009800F4" w:rsidRDefault="00CA72A7" w:rsidP="006B5F90">
      <w:pPr>
        <w:pStyle w:val="BTEMEASMCA"/>
      </w:pPr>
    </w:p>
    <w:p w14:paraId="39D81D36" w14:textId="77777777" w:rsidR="00CA72A7" w:rsidRPr="009800F4" w:rsidRDefault="00CA72A7" w:rsidP="006B5F90">
      <w:pPr>
        <w:pStyle w:val="BTEMEASMCA"/>
      </w:pPr>
    </w:p>
    <w:p w14:paraId="32E565A1" w14:textId="77777777" w:rsidR="00CA72A7" w:rsidRPr="009800F4" w:rsidRDefault="00CA72A7" w:rsidP="006B5F90">
      <w:pPr>
        <w:pStyle w:val="BTEMEASMCA"/>
      </w:pPr>
    </w:p>
    <w:p w14:paraId="25789021" w14:textId="77777777" w:rsidR="00CA72A7" w:rsidRPr="009800F4" w:rsidRDefault="00CA72A7" w:rsidP="006B5F90">
      <w:pPr>
        <w:pStyle w:val="BTEMEASMCA"/>
      </w:pPr>
    </w:p>
    <w:p w14:paraId="1D3E1623" w14:textId="77777777" w:rsidR="00CA72A7" w:rsidRPr="009800F4" w:rsidRDefault="00CA72A7" w:rsidP="006B5F90">
      <w:pPr>
        <w:pStyle w:val="BTEMEASMCA"/>
      </w:pPr>
    </w:p>
    <w:p w14:paraId="71E3EF83" w14:textId="77777777" w:rsidR="00CA72A7" w:rsidRPr="009800F4" w:rsidRDefault="00CA72A7" w:rsidP="006B5F90">
      <w:pPr>
        <w:pStyle w:val="BTEMEASMCA"/>
      </w:pPr>
    </w:p>
    <w:p w14:paraId="50687AA3" w14:textId="77777777" w:rsidR="00CA72A7" w:rsidRPr="009800F4" w:rsidRDefault="00CA72A7" w:rsidP="006B5F90">
      <w:pPr>
        <w:pStyle w:val="BTEMEASMCA"/>
      </w:pPr>
    </w:p>
    <w:p w14:paraId="53359768" w14:textId="77777777" w:rsidR="00CA72A7" w:rsidRPr="009800F4" w:rsidRDefault="00CA72A7" w:rsidP="006B5F90">
      <w:pPr>
        <w:pStyle w:val="BTEMEASMCA"/>
      </w:pPr>
    </w:p>
    <w:p w14:paraId="49FE429A" w14:textId="77777777" w:rsidR="00CA72A7" w:rsidRPr="009800F4" w:rsidRDefault="00CA72A7" w:rsidP="006B5F90">
      <w:pPr>
        <w:pStyle w:val="BTEMEASMCA"/>
      </w:pPr>
    </w:p>
    <w:p w14:paraId="3A4DF546" w14:textId="77777777" w:rsidR="00CA72A7" w:rsidRPr="009800F4" w:rsidRDefault="00CA72A7" w:rsidP="006B5F90">
      <w:pPr>
        <w:pStyle w:val="BTEMEASMCA"/>
      </w:pPr>
    </w:p>
    <w:p w14:paraId="5BC74469" w14:textId="77777777" w:rsidR="00CA72A7" w:rsidRPr="009800F4" w:rsidRDefault="00CA72A7" w:rsidP="006B5F90">
      <w:pPr>
        <w:pStyle w:val="BTEMEASMCA"/>
      </w:pPr>
    </w:p>
    <w:p w14:paraId="06986303" w14:textId="77777777" w:rsidR="00CA72A7" w:rsidRPr="009800F4" w:rsidRDefault="00CA72A7" w:rsidP="006B5F90">
      <w:pPr>
        <w:pStyle w:val="BTEMEASMCA"/>
      </w:pPr>
    </w:p>
    <w:p w14:paraId="1F1B2F07" w14:textId="77777777" w:rsidR="00CA72A7" w:rsidRPr="009800F4" w:rsidRDefault="00CA72A7" w:rsidP="006B5F90">
      <w:pPr>
        <w:pStyle w:val="BTEMEASMCA"/>
      </w:pPr>
    </w:p>
    <w:p w14:paraId="70E7D736" w14:textId="77777777" w:rsidR="00CA72A7" w:rsidRPr="009800F4" w:rsidRDefault="00CA72A7" w:rsidP="006B5F90">
      <w:pPr>
        <w:pStyle w:val="BTEMEASMCA"/>
      </w:pPr>
    </w:p>
    <w:p w14:paraId="09383140" w14:textId="77777777" w:rsidR="00CA72A7" w:rsidRPr="009800F4" w:rsidRDefault="00CA72A7" w:rsidP="006B5F90">
      <w:pPr>
        <w:pStyle w:val="BTEMEASMCA"/>
      </w:pPr>
    </w:p>
    <w:p w14:paraId="4BC616D4" w14:textId="77777777" w:rsidR="00CA72A7" w:rsidRPr="009800F4" w:rsidRDefault="00CA72A7" w:rsidP="006B5F90">
      <w:pPr>
        <w:pStyle w:val="BTEMEASMCA"/>
      </w:pPr>
    </w:p>
    <w:p w14:paraId="09668DCC" w14:textId="67E7F8DD" w:rsidR="00CA72A7" w:rsidRPr="00087AAF" w:rsidRDefault="00CA72A7" w:rsidP="00CA72A7">
      <w:pPr>
        <w:pStyle w:val="TTEMEASMCA"/>
        <w:ind w:left="0" w:firstLine="0"/>
        <w:rPr>
          <w:b w:val="0"/>
          <w:caps w:val="0"/>
          <w:lang w:val="lt-LT"/>
        </w:rPr>
      </w:pPr>
      <w:bookmarkStart w:id="67" w:name="_Toc129243134"/>
      <w:bookmarkStart w:id="68" w:name="_Toc129243259"/>
      <w:r w:rsidRPr="00087AAF">
        <w:rPr>
          <w:lang w:val="lt-LT"/>
        </w:rPr>
        <w:t>III PRIEDAS</w:t>
      </w:r>
      <w:bookmarkEnd w:id="67"/>
      <w:bookmarkEnd w:id="68"/>
    </w:p>
    <w:p w14:paraId="3E5A893A" w14:textId="77777777" w:rsidR="00CA72A7" w:rsidRPr="009800F4" w:rsidRDefault="00CA72A7" w:rsidP="006B5F90">
      <w:pPr>
        <w:pStyle w:val="BTEMEASMCA"/>
      </w:pPr>
    </w:p>
    <w:p w14:paraId="324F3FCD" w14:textId="0C412CB5" w:rsidR="00CA72A7" w:rsidRPr="00087AAF" w:rsidRDefault="00CA72A7" w:rsidP="00CA72A7">
      <w:pPr>
        <w:pStyle w:val="TTEMEASMCA"/>
        <w:rPr>
          <w:b w:val="0"/>
          <w:caps w:val="0"/>
          <w:lang w:val="lt-LT"/>
        </w:rPr>
      </w:pPr>
      <w:bookmarkStart w:id="69" w:name="_Toc129243135"/>
      <w:bookmarkStart w:id="70" w:name="_Toc129243260"/>
      <w:r w:rsidRPr="00087AAF">
        <w:rPr>
          <w:lang w:val="lt-LT"/>
        </w:rPr>
        <w:t>ŽENKLINIMAS IR PAKUOTĖS LAPELIS</w:t>
      </w:r>
      <w:bookmarkEnd w:id="69"/>
      <w:bookmarkEnd w:id="70"/>
    </w:p>
    <w:p w14:paraId="254F6B20" w14:textId="77777777" w:rsidR="00CA72A7" w:rsidRPr="009800F4" w:rsidRDefault="00CA72A7" w:rsidP="006B5F90">
      <w:pPr>
        <w:pStyle w:val="BTEMEASMCA"/>
      </w:pPr>
      <w:r w:rsidRPr="009800F4">
        <w:br w:type="page"/>
      </w:r>
    </w:p>
    <w:p w14:paraId="72CD6152" w14:textId="77777777" w:rsidR="00CA72A7" w:rsidRPr="009800F4" w:rsidRDefault="00CA72A7" w:rsidP="006B5F90">
      <w:pPr>
        <w:pStyle w:val="BTEMEASMCA"/>
      </w:pPr>
    </w:p>
    <w:p w14:paraId="4C1B778E" w14:textId="77777777" w:rsidR="00CA72A7" w:rsidRPr="009800F4" w:rsidRDefault="00CA72A7" w:rsidP="006B5F90">
      <w:pPr>
        <w:pStyle w:val="BTEMEASMCA"/>
      </w:pPr>
    </w:p>
    <w:p w14:paraId="54C66AA9" w14:textId="77777777" w:rsidR="00CA72A7" w:rsidRPr="009800F4" w:rsidRDefault="00CA72A7" w:rsidP="006B5F90">
      <w:pPr>
        <w:pStyle w:val="BTEMEASMCA"/>
      </w:pPr>
    </w:p>
    <w:p w14:paraId="5AF6BAB2" w14:textId="77777777" w:rsidR="00CA72A7" w:rsidRPr="009800F4" w:rsidRDefault="00CA72A7" w:rsidP="006B5F90">
      <w:pPr>
        <w:pStyle w:val="BTEMEASMCA"/>
      </w:pPr>
    </w:p>
    <w:p w14:paraId="46652EAF" w14:textId="77777777" w:rsidR="00CA72A7" w:rsidRPr="009800F4" w:rsidRDefault="00CA72A7" w:rsidP="006B5F90">
      <w:pPr>
        <w:pStyle w:val="BTEMEASMCA"/>
      </w:pPr>
    </w:p>
    <w:p w14:paraId="32BCB841" w14:textId="77777777" w:rsidR="00CA72A7" w:rsidRPr="009800F4" w:rsidRDefault="00CA72A7" w:rsidP="006B5F90">
      <w:pPr>
        <w:pStyle w:val="BTEMEASMCA"/>
      </w:pPr>
    </w:p>
    <w:p w14:paraId="0CF576CC" w14:textId="77777777" w:rsidR="00CA72A7" w:rsidRPr="009800F4" w:rsidRDefault="00CA72A7" w:rsidP="006B5F90">
      <w:pPr>
        <w:pStyle w:val="BTEMEASMCA"/>
      </w:pPr>
    </w:p>
    <w:p w14:paraId="3FDB3A24" w14:textId="77777777" w:rsidR="00CA72A7" w:rsidRPr="009800F4" w:rsidRDefault="00CA72A7" w:rsidP="006B5F90">
      <w:pPr>
        <w:pStyle w:val="BTEMEASMCA"/>
      </w:pPr>
    </w:p>
    <w:p w14:paraId="58523C3C" w14:textId="77777777" w:rsidR="00CA72A7" w:rsidRPr="009800F4" w:rsidRDefault="00CA72A7" w:rsidP="006B5F90">
      <w:pPr>
        <w:pStyle w:val="BTEMEASMCA"/>
      </w:pPr>
    </w:p>
    <w:p w14:paraId="65DDBCBC" w14:textId="77777777" w:rsidR="00CA72A7" w:rsidRPr="009800F4" w:rsidRDefault="00CA72A7" w:rsidP="006B5F90">
      <w:pPr>
        <w:pStyle w:val="BTEMEASMCA"/>
      </w:pPr>
    </w:p>
    <w:p w14:paraId="069E6A91" w14:textId="77777777" w:rsidR="00CA72A7" w:rsidRPr="009800F4" w:rsidRDefault="00CA72A7" w:rsidP="006B5F90">
      <w:pPr>
        <w:pStyle w:val="BTEMEASMCA"/>
      </w:pPr>
    </w:p>
    <w:p w14:paraId="066AF03B" w14:textId="77777777" w:rsidR="00CA72A7" w:rsidRPr="009800F4" w:rsidRDefault="00CA72A7" w:rsidP="006B5F90">
      <w:pPr>
        <w:pStyle w:val="BTEMEASMCA"/>
      </w:pPr>
    </w:p>
    <w:p w14:paraId="4F8EB9B6" w14:textId="77777777" w:rsidR="00CA72A7" w:rsidRPr="009800F4" w:rsidRDefault="00CA72A7" w:rsidP="006B5F90">
      <w:pPr>
        <w:pStyle w:val="BTEMEASMCA"/>
      </w:pPr>
    </w:p>
    <w:p w14:paraId="31775063" w14:textId="77777777" w:rsidR="00CA72A7" w:rsidRPr="009800F4" w:rsidRDefault="00CA72A7" w:rsidP="006B5F90">
      <w:pPr>
        <w:pStyle w:val="BTEMEASMCA"/>
      </w:pPr>
    </w:p>
    <w:p w14:paraId="4953B490" w14:textId="77777777" w:rsidR="00CA72A7" w:rsidRPr="009800F4" w:rsidRDefault="00CA72A7" w:rsidP="006B5F90">
      <w:pPr>
        <w:pStyle w:val="BTEMEASMCA"/>
      </w:pPr>
    </w:p>
    <w:p w14:paraId="2B42E6E9" w14:textId="77777777" w:rsidR="00CA72A7" w:rsidRPr="009800F4" w:rsidRDefault="00CA72A7" w:rsidP="006B5F90">
      <w:pPr>
        <w:pStyle w:val="BTEMEASMCA"/>
      </w:pPr>
    </w:p>
    <w:p w14:paraId="40A13004" w14:textId="77777777" w:rsidR="00CA72A7" w:rsidRPr="009800F4" w:rsidRDefault="00CA72A7" w:rsidP="006B5F90">
      <w:pPr>
        <w:pStyle w:val="BTEMEASMCA"/>
      </w:pPr>
    </w:p>
    <w:p w14:paraId="02BBEC36" w14:textId="77777777" w:rsidR="00CA72A7" w:rsidRPr="009800F4" w:rsidRDefault="00CA72A7" w:rsidP="006B5F90">
      <w:pPr>
        <w:pStyle w:val="BTEMEASMCA"/>
      </w:pPr>
    </w:p>
    <w:p w14:paraId="7E619686" w14:textId="77777777" w:rsidR="00CA72A7" w:rsidRPr="009800F4" w:rsidRDefault="00CA72A7" w:rsidP="006B5F90">
      <w:pPr>
        <w:pStyle w:val="BTEMEASMCA"/>
      </w:pPr>
    </w:p>
    <w:p w14:paraId="00D89AC2" w14:textId="77777777" w:rsidR="00CA72A7" w:rsidRPr="009800F4" w:rsidRDefault="00CA72A7" w:rsidP="006B5F90">
      <w:pPr>
        <w:pStyle w:val="BTEMEASMCA"/>
      </w:pPr>
    </w:p>
    <w:p w14:paraId="10B5A346" w14:textId="77777777" w:rsidR="00CA72A7" w:rsidRPr="009800F4" w:rsidRDefault="00CA72A7" w:rsidP="006B5F90">
      <w:pPr>
        <w:pStyle w:val="BTEMEASMCA"/>
      </w:pPr>
    </w:p>
    <w:p w14:paraId="23458102" w14:textId="77777777" w:rsidR="00CA72A7" w:rsidRPr="009800F4" w:rsidRDefault="00CA72A7" w:rsidP="006B5F90">
      <w:pPr>
        <w:pStyle w:val="BTEMEASMCA"/>
      </w:pPr>
    </w:p>
    <w:p w14:paraId="3C730122" w14:textId="2C8A48FA" w:rsidR="00CA72A7" w:rsidRPr="00087AAF" w:rsidRDefault="00CA72A7" w:rsidP="00CA72A7">
      <w:pPr>
        <w:pStyle w:val="TTEMEASMCA"/>
        <w:rPr>
          <w:b w:val="0"/>
          <w:caps w:val="0"/>
          <w:lang w:val="lt-LT"/>
        </w:rPr>
      </w:pPr>
      <w:bookmarkStart w:id="71" w:name="_Toc129243136"/>
      <w:bookmarkStart w:id="72" w:name="_Toc129243261"/>
      <w:r w:rsidRPr="00087AAF">
        <w:rPr>
          <w:lang w:val="lt-LT"/>
        </w:rPr>
        <w:t>A. ŽENKLINIMAS</w:t>
      </w:r>
      <w:bookmarkEnd w:id="71"/>
      <w:bookmarkEnd w:id="72"/>
    </w:p>
    <w:p w14:paraId="22FF378E" w14:textId="77777777" w:rsidR="00CA72A7" w:rsidRPr="009800F4" w:rsidRDefault="00CA72A7" w:rsidP="006B5F90">
      <w:pPr>
        <w:pStyle w:val="BTEMEASMCA"/>
      </w:pPr>
      <w:r w:rsidRPr="009800F4">
        <w:br w:type="page"/>
      </w:r>
    </w:p>
    <w:p w14:paraId="3402F53D" w14:textId="77777777" w:rsidR="00CA72A7" w:rsidRPr="00087AAF" w:rsidRDefault="00CA72A7" w:rsidP="00661A6C">
      <w:pPr>
        <w:pStyle w:val="PI-1labEMEASMCA"/>
      </w:pPr>
      <w:r w:rsidRPr="00087AAF">
        <w:lastRenderedPageBreak/>
        <w:t>INFORMACIJA ANT IŠORINĖS PAKUOTĖS</w:t>
      </w:r>
    </w:p>
    <w:p w14:paraId="7086F6E7" w14:textId="77777777" w:rsidR="00CA72A7" w:rsidRPr="00087AAF" w:rsidRDefault="00CA72A7" w:rsidP="00661A6C">
      <w:pPr>
        <w:pStyle w:val="PI-1labEMEASMCA"/>
      </w:pPr>
    </w:p>
    <w:p w14:paraId="04BB02A5" w14:textId="77777777" w:rsidR="00CA72A7" w:rsidRPr="00087AAF" w:rsidRDefault="00CA72A7" w:rsidP="00661A6C">
      <w:pPr>
        <w:pStyle w:val="PI-1labEMEASMCA"/>
      </w:pPr>
      <w:r w:rsidRPr="00087AAF">
        <w:t>KARTONO DĖŽUTĖ</w:t>
      </w:r>
    </w:p>
    <w:p w14:paraId="156117D6" w14:textId="77777777" w:rsidR="00CA72A7" w:rsidRPr="009800F4" w:rsidRDefault="00CA72A7" w:rsidP="006B5F90">
      <w:pPr>
        <w:pStyle w:val="BTEMEASMCA"/>
      </w:pPr>
    </w:p>
    <w:p w14:paraId="48DC2071" w14:textId="77777777" w:rsidR="00CA72A7" w:rsidRPr="009800F4" w:rsidRDefault="00CA72A7" w:rsidP="006B5F90">
      <w:pPr>
        <w:pStyle w:val="BTEMEASMCA"/>
      </w:pPr>
    </w:p>
    <w:p w14:paraId="3FD575A1" w14:textId="77777777" w:rsidR="00CA72A7" w:rsidRPr="00087AAF" w:rsidRDefault="00CA72A7" w:rsidP="00661A6C">
      <w:pPr>
        <w:pStyle w:val="PI-1labEMEASMCA"/>
      </w:pPr>
      <w:r w:rsidRPr="00087AAF">
        <w:t>1.</w:t>
      </w:r>
      <w:r w:rsidRPr="00087AAF">
        <w:tab/>
        <w:t>VAISTINIO PREPARATO PAVADINIMAS</w:t>
      </w:r>
    </w:p>
    <w:p w14:paraId="7B0E6E83" w14:textId="77777777" w:rsidR="00CA72A7" w:rsidRPr="009800F4" w:rsidRDefault="00CA72A7" w:rsidP="006B5F90">
      <w:pPr>
        <w:pStyle w:val="BTEMEASMCA"/>
      </w:pPr>
    </w:p>
    <w:p w14:paraId="73B28D4D" w14:textId="77777777" w:rsidR="00CA72A7" w:rsidRPr="009800F4" w:rsidRDefault="00CA72A7" w:rsidP="006B5F90">
      <w:pPr>
        <w:pStyle w:val="BTEMEASMCA"/>
      </w:pPr>
      <w:r w:rsidRPr="009800F4">
        <w:t>OtriDuo 0,5 mg/0,6 mg/ml nosies purškalas, tirpalas</w:t>
      </w:r>
    </w:p>
    <w:p w14:paraId="23E3AA9A" w14:textId="7D6056C8" w:rsidR="00CA72A7" w:rsidRPr="00F73A46" w:rsidRDefault="006A2684" w:rsidP="006B5F90">
      <w:pPr>
        <w:pStyle w:val="BTEMEASMCA"/>
        <w:rPr>
          <w:i/>
        </w:rPr>
      </w:pPr>
      <w:r w:rsidRPr="00DE36D7">
        <w:rPr>
          <w:i/>
          <w:iCs/>
        </w:rPr>
        <w:t>x</w:t>
      </w:r>
      <w:r w:rsidR="00CA72A7" w:rsidRPr="00DE36D7">
        <w:rPr>
          <w:i/>
          <w:iCs/>
        </w:rPr>
        <w:t>ylometazolini</w:t>
      </w:r>
      <w:r w:rsidR="00CA72A7" w:rsidRPr="00F73A46">
        <w:rPr>
          <w:i/>
        </w:rPr>
        <w:t xml:space="preserve"> hydrochloridum</w:t>
      </w:r>
      <w:r w:rsidR="00CA72A7" w:rsidRPr="00DE36D7">
        <w:rPr>
          <w:i/>
          <w:iCs/>
        </w:rPr>
        <w:t>/</w:t>
      </w:r>
      <w:r w:rsidR="00192A87">
        <w:rPr>
          <w:i/>
          <w:iCs/>
        </w:rPr>
        <w:t>i</w:t>
      </w:r>
      <w:r w:rsidR="00CA72A7" w:rsidRPr="00DE36D7">
        <w:rPr>
          <w:i/>
          <w:iCs/>
        </w:rPr>
        <w:t>pratropii</w:t>
      </w:r>
      <w:r w:rsidR="00CA72A7" w:rsidRPr="00F73A46">
        <w:rPr>
          <w:i/>
        </w:rPr>
        <w:t xml:space="preserve"> bromidum</w:t>
      </w:r>
    </w:p>
    <w:p w14:paraId="70149183" w14:textId="77777777" w:rsidR="00CA72A7" w:rsidRPr="00F73A46" w:rsidRDefault="00CA72A7" w:rsidP="006B5F90">
      <w:pPr>
        <w:pStyle w:val="BTEMEASMCA"/>
        <w:rPr>
          <w:i/>
        </w:rPr>
      </w:pPr>
    </w:p>
    <w:p w14:paraId="601F37F0" w14:textId="77777777" w:rsidR="00CA72A7" w:rsidRPr="009800F4" w:rsidRDefault="00CA72A7" w:rsidP="006B5F90">
      <w:pPr>
        <w:pStyle w:val="BTEMEASMCA"/>
      </w:pPr>
    </w:p>
    <w:p w14:paraId="28B1DB04" w14:textId="77777777" w:rsidR="00CA72A7" w:rsidRPr="00087AAF" w:rsidRDefault="00CA72A7" w:rsidP="00661A6C">
      <w:pPr>
        <w:pStyle w:val="PI-1labEMEASMCA"/>
      </w:pPr>
      <w:r w:rsidRPr="00087AAF">
        <w:t>2.</w:t>
      </w:r>
      <w:r w:rsidRPr="00087AAF">
        <w:tab/>
        <w:t>VEIKLIOJI MEDŽIAGA IR JOS KIEKIS</w:t>
      </w:r>
    </w:p>
    <w:p w14:paraId="4A2BE059" w14:textId="77777777" w:rsidR="00CA72A7" w:rsidRPr="009800F4" w:rsidRDefault="00CA72A7" w:rsidP="006B5F90">
      <w:pPr>
        <w:pStyle w:val="BTEMEASMCA"/>
      </w:pPr>
    </w:p>
    <w:p w14:paraId="104AA381" w14:textId="77777777" w:rsidR="00CA72A7" w:rsidRPr="009800F4" w:rsidRDefault="00CA72A7" w:rsidP="006B5F90">
      <w:pPr>
        <w:pStyle w:val="BTEMEASMCA"/>
      </w:pPr>
      <w:r w:rsidRPr="009800F4">
        <w:t>1 ml purškalo yra 0,5 mg ksilometazolino hidrochlorido ir 0,6 mg ipratropio bromido.</w:t>
      </w:r>
    </w:p>
    <w:p w14:paraId="1A6F584B" w14:textId="77777777" w:rsidR="00CA72A7" w:rsidRPr="009800F4" w:rsidRDefault="00CA72A7" w:rsidP="006B5F90">
      <w:pPr>
        <w:pStyle w:val="BTEMEASMCA"/>
      </w:pPr>
      <w:r w:rsidRPr="009800F4">
        <w:t>Vienoje purškalo dozėje yra 70 mikrogramų ksilometazolino hidrochlorido ir 84 mikrogramai ipratropio bromido.</w:t>
      </w:r>
    </w:p>
    <w:p w14:paraId="3C9AF336" w14:textId="77777777" w:rsidR="00CA72A7" w:rsidRPr="009800F4" w:rsidRDefault="00CA72A7" w:rsidP="006B5F90">
      <w:pPr>
        <w:pStyle w:val="BTEMEASMCA"/>
      </w:pPr>
    </w:p>
    <w:p w14:paraId="1F7140C7" w14:textId="77777777" w:rsidR="00CA72A7" w:rsidRPr="009800F4" w:rsidRDefault="00CA72A7" w:rsidP="006B5F90">
      <w:pPr>
        <w:pStyle w:val="BTEMEASMCA"/>
      </w:pPr>
    </w:p>
    <w:p w14:paraId="56CEC3D2" w14:textId="77777777" w:rsidR="00CA72A7" w:rsidRPr="00087AAF" w:rsidRDefault="00CA72A7" w:rsidP="00661A6C">
      <w:pPr>
        <w:pStyle w:val="PI-1labEMEASMCA"/>
      </w:pPr>
      <w:r w:rsidRPr="00087AAF">
        <w:t>3.</w:t>
      </w:r>
      <w:r w:rsidRPr="00087AAF">
        <w:tab/>
        <w:t>PAGALBINIŲ MEDŽIAGŲ SĄRAŠAS</w:t>
      </w:r>
    </w:p>
    <w:p w14:paraId="553B2B9A" w14:textId="77777777" w:rsidR="00CA72A7" w:rsidRPr="009800F4" w:rsidRDefault="00CA72A7" w:rsidP="006B5F90">
      <w:pPr>
        <w:pStyle w:val="BTEMEASMCA"/>
      </w:pPr>
    </w:p>
    <w:p w14:paraId="5A048464" w14:textId="77777777" w:rsidR="00CA72A7" w:rsidRPr="009800F4" w:rsidRDefault="00CA72A7" w:rsidP="006B5F90">
      <w:pPr>
        <w:pStyle w:val="BTEMEASMCA"/>
      </w:pPr>
      <w:r w:rsidRPr="009800F4">
        <w:t xml:space="preserve">Pagalbinės medžiagos: dinatrio edetatas, glicerolis </w:t>
      </w:r>
      <w:r w:rsidRPr="009800F4">
        <w:sym w:font="Symbol" w:char="F028"/>
      </w:r>
      <w:r w:rsidRPr="009800F4">
        <w:t>85 %</w:t>
      </w:r>
      <w:r w:rsidRPr="009800F4">
        <w:sym w:font="Symbol" w:char="F029"/>
      </w:r>
      <w:r w:rsidRPr="009800F4">
        <w:t>, išgrynintas vanduo, vandenilio chlorido rūgštis ir natrio hidroksidas (pH palaikymui).</w:t>
      </w:r>
    </w:p>
    <w:p w14:paraId="7A57DB2C" w14:textId="77777777" w:rsidR="00CA72A7" w:rsidRPr="009800F4" w:rsidRDefault="00CA72A7" w:rsidP="006B5F90">
      <w:pPr>
        <w:pStyle w:val="BTEMEASMCA"/>
      </w:pPr>
    </w:p>
    <w:p w14:paraId="178027F0" w14:textId="77777777" w:rsidR="00CA72A7" w:rsidRPr="009800F4" w:rsidRDefault="00CA72A7" w:rsidP="006B5F90">
      <w:pPr>
        <w:pStyle w:val="BTEMEASMCA"/>
      </w:pPr>
    </w:p>
    <w:p w14:paraId="2A88ECE5" w14:textId="77777777" w:rsidR="00CA72A7" w:rsidRPr="00087AAF" w:rsidRDefault="00CA72A7" w:rsidP="00661A6C">
      <w:pPr>
        <w:pStyle w:val="PI-1labEMEASMCA"/>
      </w:pPr>
      <w:r w:rsidRPr="00087AAF">
        <w:t>4.</w:t>
      </w:r>
      <w:r w:rsidRPr="00087AAF">
        <w:tab/>
        <w:t>FARMACINĖ FORMA IR KIEKIS PAKUOTĖJE</w:t>
      </w:r>
    </w:p>
    <w:p w14:paraId="61F4C456" w14:textId="77777777" w:rsidR="00CA72A7" w:rsidRPr="009800F4" w:rsidRDefault="00CA72A7" w:rsidP="006B5F90">
      <w:pPr>
        <w:pStyle w:val="BTEMEASMCA"/>
      </w:pPr>
    </w:p>
    <w:p w14:paraId="061D0B76" w14:textId="77777777" w:rsidR="00CA72A7" w:rsidRPr="009800F4" w:rsidRDefault="00CA72A7" w:rsidP="006B5F90">
      <w:pPr>
        <w:pStyle w:val="BTEMEASMCA"/>
      </w:pPr>
      <w:r w:rsidRPr="009800F4">
        <w:t>Nosies purškalas, tirpalas</w:t>
      </w:r>
    </w:p>
    <w:p w14:paraId="234D56C8" w14:textId="77777777" w:rsidR="00CA72A7" w:rsidRPr="009800F4" w:rsidRDefault="00CA72A7" w:rsidP="006B5F90">
      <w:pPr>
        <w:pStyle w:val="BTEMEASMCA"/>
      </w:pPr>
      <w:r w:rsidRPr="009800F4">
        <w:t>10 ml</w:t>
      </w:r>
    </w:p>
    <w:p w14:paraId="6906F0E0" w14:textId="77777777" w:rsidR="00CA72A7" w:rsidRPr="009800F4" w:rsidRDefault="00CA72A7" w:rsidP="006B5F90">
      <w:pPr>
        <w:pStyle w:val="BTEMEASMCA"/>
      </w:pPr>
    </w:p>
    <w:p w14:paraId="4A53A062" w14:textId="77777777" w:rsidR="00CA72A7" w:rsidRPr="009800F4" w:rsidRDefault="00CA72A7" w:rsidP="006B5F90">
      <w:pPr>
        <w:pStyle w:val="BTEMEASMCA"/>
      </w:pPr>
    </w:p>
    <w:p w14:paraId="053CB5BC" w14:textId="77777777" w:rsidR="00CA72A7" w:rsidRPr="00087AAF" w:rsidRDefault="00CA72A7" w:rsidP="00661A6C">
      <w:pPr>
        <w:pStyle w:val="PI-1labEMEASMCA"/>
      </w:pPr>
      <w:r w:rsidRPr="00087AAF">
        <w:t>5.</w:t>
      </w:r>
      <w:r w:rsidRPr="00087AAF">
        <w:tab/>
        <w:t>VARTOJIMO METODAS IR BŪDAS (-AI)</w:t>
      </w:r>
    </w:p>
    <w:p w14:paraId="05149084" w14:textId="77777777" w:rsidR="00CA72A7" w:rsidRPr="009800F4" w:rsidRDefault="00CA72A7" w:rsidP="006B5F90">
      <w:pPr>
        <w:pStyle w:val="BTEMEASMCA"/>
      </w:pPr>
    </w:p>
    <w:p w14:paraId="00F8D9AB" w14:textId="77777777" w:rsidR="00CA72A7" w:rsidRPr="009800F4" w:rsidRDefault="00CA72A7" w:rsidP="006B5F90">
      <w:pPr>
        <w:pStyle w:val="BTEMEASMCA"/>
      </w:pPr>
      <w:r w:rsidRPr="009800F4">
        <w:t>Vartoti į nosį.</w:t>
      </w:r>
    </w:p>
    <w:p w14:paraId="65C3340F" w14:textId="77777777" w:rsidR="00CA72A7" w:rsidRDefault="00CA72A7" w:rsidP="006B5F90">
      <w:pPr>
        <w:pStyle w:val="BTEMEASMCA"/>
      </w:pPr>
      <w:r w:rsidRPr="009800F4">
        <w:t>Prieš vartojimą perskaitykite pakuotės lapelį.</w:t>
      </w:r>
    </w:p>
    <w:p w14:paraId="317F4A57" w14:textId="7C49142E" w:rsidR="009525A9" w:rsidRPr="009800F4" w:rsidRDefault="007D0C29" w:rsidP="006B5F90">
      <w:pPr>
        <w:pStyle w:val="BTEMEASMCA"/>
      </w:pPr>
      <w:r>
        <w:rPr>
          <w:lang w:val="lt-LT" w:eastAsia="lt-LT"/>
        </w:rPr>
        <mc:AlternateContent>
          <mc:Choice Requires="wps">
            <w:drawing>
              <wp:anchor distT="0" distB="0" distL="114300" distR="114300" simplePos="0" relativeHeight="251661312" behindDoc="0" locked="0" layoutInCell="1" allowOverlap="1" wp14:anchorId="5D9A10C6" wp14:editId="6513702F">
                <wp:simplePos x="0" y="0"/>
                <wp:positionH relativeFrom="column">
                  <wp:posOffset>909320</wp:posOffset>
                </wp:positionH>
                <wp:positionV relativeFrom="paragraph">
                  <wp:posOffset>113030</wp:posOffset>
                </wp:positionV>
                <wp:extent cx="203200" cy="264160"/>
                <wp:effectExtent l="0" t="0" r="25400" b="21590"/>
                <wp:wrapNone/>
                <wp:docPr id="1849896461" name="Oval 1"/>
                <wp:cNvGraphicFramePr/>
                <a:graphic xmlns:a="http://schemas.openxmlformats.org/drawingml/2006/main">
                  <a:graphicData uri="http://schemas.microsoft.com/office/word/2010/wordprocessingShape">
                    <wps:wsp>
                      <wps:cNvSpPr/>
                      <wps:spPr>
                        <a:xfrm flipH="1">
                          <a:off x="0" y="0"/>
                          <a:ext cx="203200" cy="26416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59FF70" id="Oval 1" o:spid="_x0000_s1026" style="position:absolute;margin-left:71.6pt;margin-top:8.9pt;width:16pt;height:20.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" fillcolor="white [3212]" strokecolor="white [3212]" strokeweight="1pt">
                <v:stroke joinstyle="miter"/>
              </v:oval>
            </w:pict>
          </mc:Fallback>
        </mc:AlternateContent>
      </w:r>
    </w:p>
    <w:p w14:paraId="0CB11379" w14:textId="40522DDC" w:rsidR="00CA72A7" w:rsidRPr="009800F4" w:rsidRDefault="009525A9" w:rsidP="006B5F90">
      <w:pPr>
        <w:pStyle w:val="BTEMEASMCA"/>
      </w:pPr>
      <w:r w:rsidRPr="009525A9">
        <w:rPr>
          <w:lang w:val="lt-LT" w:eastAsia="lt-LT"/>
        </w:rPr>
        <w:drawing>
          <wp:inline distT="0" distB="0" distL="0" distR="0" wp14:anchorId="49DEEC99" wp14:editId="282B3578">
            <wp:extent cx="1009650" cy="984250"/>
            <wp:effectExtent l="0" t="0" r="0" b="6350"/>
            <wp:docPr id="1269871290" name="Picture 1" descr="A blue and white sign with a red cross and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71290" name="Picture 1" descr="A blue and white sign with a red cross and scissors&#10;&#10;Description automatically generated"/>
                    <pic:cNvPicPr/>
                  </pic:nvPicPr>
                  <pic:blipFill rotWithShape="1">
                    <a:blip r:embed="rId20"/>
                    <a:srcRect t="2516"/>
                    <a:stretch/>
                  </pic:blipFill>
                  <pic:spPr bwMode="auto">
                    <a:xfrm>
                      <a:off x="0" y="0"/>
                      <a:ext cx="1009788" cy="984385"/>
                    </a:xfrm>
                    <a:prstGeom prst="rect">
                      <a:avLst/>
                    </a:prstGeom>
                    <a:ln>
                      <a:noFill/>
                    </a:ln>
                    <a:extLst>
                      <a:ext uri="{53640926-AAD7-44D8-BBD7-CCE9431645EC}">
                        <a14:shadowObscured xmlns:a14="http://schemas.microsoft.com/office/drawing/2010/main"/>
                      </a:ext>
                    </a:extLst>
                  </pic:spPr>
                </pic:pic>
              </a:graphicData>
            </a:graphic>
          </wp:inline>
        </w:drawing>
      </w:r>
    </w:p>
    <w:p w14:paraId="0044B6BE" w14:textId="77777777" w:rsidR="00CA72A7" w:rsidRPr="009800F4" w:rsidRDefault="00CA72A7" w:rsidP="006B5F90">
      <w:pPr>
        <w:pStyle w:val="BTEMEASMCA"/>
      </w:pPr>
    </w:p>
    <w:p w14:paraId="672349D3" w14:textId="7AB50AB6" w:rsidR="00CA72A7" w:rsidRPr="009800F4" w:rsidRDefault="00CA72A7" w:rsidP="006B5F90">
      <w:pPr>
        <w:pStyle w:val="BTEMEASMCA"/>
      </w:pPr>
    </w:p>
    <w:p w14:paraId="4FD40356" w14:textId="1735F769" w:rsidR="00CA72A7" w:rsidRPr="00087AAF" w:rsidRDefault="00CA72A7" w:rsidP="00661A6C">
      <w:pPr>
        <w:pStyle w:val="PI-1labEMEASMCA"/>
      </w:pPr>
      <w:r w:rsidRPr="00087AAF">
        <w:t>6.</w:t>
      </w:r>
      <w:r w:rsidRPr="00087AAF">
        <w:tab/>
        <w:t>SPECIALUS ĮSPĖJIMAS, KAD VAISTINĮ PREPARATĄ BŪTINA LAIKYTI VAIKAMS NEPASTEBIMOJE IR NEPASIEKIAMOJE VIETOJE</w:t>
      </w:r>
    </w:p>
    <w:p w14:paraId="1390E0BF" w14:textId="77777777" w:rsidR="00CA72A7" w:rsidRPr="009800F4" w:rsidRDefault="00CA72A7" w:rsidP="006B5F90">
      <w:pPr>
        <w:pStyle w:val="BTEMEASMCA"/>
      </w:pPr>
    </w:p>
    <w:p w14:paraId="380AC572" w14:textId="77777777" w:rsidR="00CA72A7" w:rsidRPr="009800F4" w:rsidRDefault="00CA72A7" w:rsidP="006B5F90">
      <w:pPr>
        <w:pStyle w:val="BTEMEASMCA"/>
      </w:pPr>
      <w:r w:rsidRPr="009800F4">
        <w:t>Laikyti vaikams nepastebimoje ir nepasiekiamoje vietoje.</w:t>
      </w:r>
    </w:p>
    <w:p w14:paraId="104579E3" w14:textId="77777777" w:rsidR="00CA72A7" w:rsidRPr="009800F4" w:rsidRDefault="00CA72A7" w:rsidP="006B5F90">
      <w:pPr>
        <w:pStyle w:val="BTEMEASMCA"/>
      </w:pPr>
    </w:p>
    <w:p w14:paraId="5461BA47" w14:textId="77777777" w:rsidR="00CA72A7" w:rsidRPr="009800F4" w:rsidRDefault="00CA72A7" w:rsidP="006B5F90">
      <w:pPr>
        <w:pStyle w:val="BTEMEASMCA"/>
      </w:pPr>
    </w:p>
    <w:p w14:paraId="44341434" w14:textId="77777777" w:rsidR="00CA72A7" w:rsidRPr="00087AAF" w:rsidRDefault="00CA72A7" w:rsidP="00661A6C">
      <w:pPr>
        <w:pStyle w:val="PI-1labEMEASMCA"/>
      </w:pPr>
      <w:r w:rsidRPr="00087AAF">
        <w:t>7.</w:t>
      </w:r>
      <w:r w:rsidRPr="00087AAF">
        <w:tab/>
        <w:t>KITAS (-I) SPECIALUS (-ŪS) ĮSPĖJIMAS (-AI) (JEI REIKIA)</w:t>
      </w:r>
    </w:p>
    <w:p w14:paraId="1CF7E3A3" w14:textId="77777777" w:rsidR="00CA72A7" w:rsidRPr="009800F4" w:rsidRDefault="00CA72A7" w:rsidP="006B5F90">
      <w:pPr>
        <w:pStyle w:val="BTEMEASMCA"/>
      </w:pPr>
    </w:p>
    <w:p w14:paraId="6CE4A866" w14:textId="77777777" w:rsidR="00CA72A7" w:rsidRPr="009800F4" w:rsidRDefault="00CA72A7" w:rsidP="006B5F90">
      <w:pPr>
        <w:pStyle w:val="BTEMEASMCA"/>
      </w:pPr>
    </w:p>
    <w:p w14:paraId="1B1D3623" w14:textId="77777777" w:rsidR="00CA72A7" w:rsidRPr="00087AAF" w:rsidRDefault="00CA72A7" w:rsidP="00661A6C">
      <w:pPr>
        <w:pStyle w:val="PI-1labEMEASMCA"/>
      </w:pPr>
      <w:r w:rsidRPr="00087AAF">
        <w:t>8.</w:t>
      </w:r>
      <w:r w:rsidRPr="00087AAF">
        <w:tab/>
        <w:t>TINKAMUMO LAIKAS</w:t>
      </w:r>
    </w:p>
    <w:p w14:paraId="4AB2918A" w14:textId="77777777" w:rsidR="00CA72A7" w:rsidRPr="009800F4" w:rsidRDefault="00CA72A7" w:rsidP="006B5F90">
      <w:pPr>
        <w:pStyle w:val="BTEMEASMCA"/>
      </w:pPr>
    </w:p>
    <w:p w14:paraId="3F863725" w14:textId="77777777" w:rsidR="00CA72A7" w:rsidRPr="009800F4" w:rsidRDefault="00CA72A7" w:rsidP="006B5F90">
      <w:pPr>
        <w:pStyle w:val="BTEMEASMCA"/>
      </w:pPr>
      <w:r w:rsidRPr="009800F4">
        <w:t>Tinka iki: mm/MMMM</w:t>
      </w:r>
    </w:p>
    <w:p w14:paraId="1AFE6262" w14:textId="77777777" w:rsidR="00CA72A7" w:rsidRPr="009800F4" w:rsidRDefault="00CA72A7" w:rsidP="006B5F90">
      <w:pPr>
        <w:pStyle w:val="BTEMEASMCA"/>
      </w:pPr>
    </w:p>
    <w:p w14:paraId="2C10F835" w14:textId="77777777" w:rsidR="00CA72A7" w:rsidRPr="009800F4" w:rsidRDefault="00CA72A7" w:rsidP="006B5F90">
      <w:pPr>
        <w:pStyle w:val="BTEMEASMCA"/>
      </w:pPr>
    </w:p>
    <w:p w14:paraId="220EE259" w14:textId="77777777" w:rsidR="00CA72A7" w:rsidRPr="00087AAF" w:rsidRDefault="00CA72A7" w:rsidP="00661A6C">
      <w:pPr>
        <w:pStyle w:val="PI-1labEMEASMCA"/>
      </w:pPr>
      <w:r w:rsidRPr="00087AAF">
        <w:t>9.</w:t>
      </w:r>
      <w:r w:rsidRPr="00087AAF">
        <w:tab/>
        <w:t>SPECIALIOS LAIKYMO SĄLYGOS</w:t>
      </w:r>
    </w:p>
    <w:p w14:paraId="300E22AF" w14:textId="77777777" w:rsidR="00CA72A7" w:rsidRPr="009800F4" w:rsidRDefault="00CA72A7" w:rsidP="006B5F90">
      <w:pPr>
        <w:pStyle w:val="BTEMEASMCA"/>
      </w:pPr>
    </w:p>
    <w:p w14:paraId="29556FD0" w14:textId="61261520" w:rsidR="00CA72A7" w:rsidRPr="009800F4" w:rsidRDefault="00CA72A7" w:rsidP="006B5F90">
      <w:pPr>
        <w:pStyle w:val="BTEMEASMCA"/>
      </w:pPr>
      <w:r w:rsidRPr="009800F4">
        <w:t>Laikyti ne aukštesnėje kaip 25</w:t>
      </w:r>
      <w:r w:rsidR="00DD11FC">
        <w:t xml:space="preserve"> </w:t>
      </w:r>
      <w:r w:rsidR="00D60955">
        <w:t>°</w:t>
      </w:r>
      <w:r w:rsidRPr="00DD11FC">
        <w:t>C</w:t>
      </w:r>
      <w:r w:rsidRPr="009800F4">
        <w:t xml:space="preserve"> temperatūroje.</w:t>
      </w:r>
    </w:p>
    <w:p w14:paraId="4DAF490A" w14:textId="77777777" w:rsidR="00CA72A7" w:rsidRPr="009800F4" w:rsidRDefault="00CA72A7" w:rsidP="006B5F90">
      <w:pPr>
        <w:pStyle w:val="BTEMEASMCA"/>
      </w:pPr>
      <w:r w:rsidRPr="009800F4">
        <w:rPr>
          <w:highlight w:val="lightGray"/>
        </w:rPr>
        <w:t>Tinkamumo laikas taikomas net jei pakuotė buvo atidaryta.</w:t>
      </w:r>
    </w:p>
    <w:p w14:paraId="5891F39A" w14:textId="77777777" w:rsidR="00CA72A7" w:rsidRPr="009800F4" w:rsidRDefault="00CA72A7" w:rsidP="006B5F90">
      <w:pPr>
        <w:pStyle w:val="BTEMEASMCA"/>
      </w:pPr>
    </w:p>
    <w:p w14:paraId="723B3528" w14:textId="77777777" w:rsidR="00CA72A7" w:rsidRPr="009800F4" w:rsidRDefault="00CA72A7" w:rsidP="006B5F90">
      <w:pPr>
        <w:pStyle w:val="BTEMEASMCA"/>
      </w:pPr>
    </w:p>
    <w:p w14:paraId="6473340B" w14:textId="77777777" w:rsidR="00CA72A7" w:rsidRPr="00087AAF" w:rsidRDefault="00CA72A7" w:rsidP="00661A6C">
      <w:pPr>
        <w:pStyle w:val="PI-1labEMEASMCA"/>
      </w:pPr>
      <w:r w:rsidRPr="00087AAF">
        <w:t>10.</w:t>
      </w:r>
      <w:r w:rsidRPr="00087AAF">
        <w:tab/>
        <w:t>SPECIALIOS ATSARGUMO PRIEMONĖS DĖL NESUVARTOTO VAISTINIO PREPARATO AR JO ATLIEKŲ TVARKYMO (JEI REIKIA)</w:t>
      </w:r>
    </w:p>
    <w:p w14:paraId="32A07538" w14:textId="77777777" w:rsidR="00CA72A7" w:rsidRPr="009800F4" w:rsidRDefault="00CA72A7" w:rsidP="006B5F90">
      <w:pPr>
        <w:pStyle w:val="BTEMEASMCA"/>
      </w:pPr>
    </w:p>
    <w:p w14:paraId="50BDBC69" w14:textId="77777777" w:rsidR="00CA72A7" w:rsidRPr="009800F4" w:rsidRDefault="00CA72A7" w:rsidP="006B5F90">
      <w:pPr>
        <w:pStyle w:val="BTEMEASMCA"/>
      </w:pPr>
    </w:p>
    <w:p w14:paraId="19F1E489" w14:textId="77777777" w:rsidR="00CA72A7" w:rsidRPr="00087AAF" w:rsidRDefault="00CA72A7" w:rsidP="00661A6C">
      <w:pPr>
        <w:pStyle w:val="PI-1labEMEASMCA"/>
      </w:pPr>
      <w:r w:rsidRPr="00087AAF">
        <w:t>11.</w:t>
      </w:r>
      <w:r w:rsidRPr="00087AAF">
        <w:tab/>
      </w:r>
      <w:r w:rsidRPr="00087AAF">
        <w:rPr>
          <w:caps/>
        </w:rPr>
        <w:t xml:space="preserve">REGISTRUOTOJO </w:t>
      </w:r>
      <w:r w:rsidRPr="00087AAF">
        <w:t>PAVADINIMAS IR ADRESAS</w:t>
      </w:r>
    </w:p>
    <w:p w14:paraId="6FD90DD2" w14:textId="77777777" w:rsidR="00CA72A7" w:rsidRPr="009800F4" w:rsidRDefault="00CA72A7" w:rsidP="006B5F90">
      <w:pPr>
        <w:pStyle w:val="BTEMEASMCA"/>
      </w:pPr>
    </w:p>
    <w:p w14:paraId="1A4E659C" w14:textId="77777777" w:rsidR="000B7746" w:rsidRDefault="000B7746" w:rsidP="006B5F90">
      <w:pPr>
        <w:pStyle w:val="BTEMEASMCA"/>
      </w:pPr>
      <w:r>
        <w:t xml:space="preserve">Haleon Hungary Kft. </w:t>
      </w:r>
    </w:p>
    <w:p w14:paraId="37D376FE" w14:textId="682B0C05" w:rsidR="000B7746" w:rsidRDefault="000B7746" w:rsidP="006B5F90">
      <w:pPr>
        <w:pStyle w:val="BTEMEASMCA"/>
      </w:pPr>
      <w:r>
        <w:t>1124 Budapest</w:t>
      </w:r>
      <w:r w:rsidR="004B5994">
        <w:t xml:space="preserve">, </w:t>
      </w:r>
      <w:r>
        <w:t>Csörsz utca 43</w:t>
      </w:r>
    </w:p>
    <w:p w14:paraId="1254065D" w14:textId="1FD7ABB4" w:rsidR="000B7746" w:rsidRPr="003A2DAD" w:rsidRDefault="000B7746" w:rsidP="00845E70">
      <w:pPr>
        <w:pStyle w:val="BTEMEASMCA"/>
      </w:pPr>
      <w:r w:rsidRPr="00DA14AF">
        <w:t>Vengrija</w:t>
      </w:r>
    </w:p>
    <w:p w14:paraId="7B869A08" w14:textId="77777777" w:rsidR="00CA72A7" w:rsidRPr="009800F4" w:rsidRDefault="00CA72A7" w:rsidP="006B5F90">
      <w:pPr>
        <w:pStyle w:val="BTEMEASMCA"/>
      </w:pPr>
    </w:p>
    <w:p w14:paraId="75D0234F" w14:textId="77777777" w:rsidR="00CA72A7" w:rsidRPr="009800F4" w:rsidRDefault="00CA72A7" w:rsidP="006B5F90">
      <w:pPr>
        <w:pStyle w:val="BTEMEASMCA"/>
      </w:pPr>
    </w:p>
    <w:p w14:paraId="4CE77806" w14:textId="77777777" w:rsidR="00CA72A7" w:rsidRPr="00087AAF" w:rsidRDefault="00CA72A7" w:rsidP="00661A6C">
      <w:pPr>
        <w:pStyle w:val="PI-1labEMEASMCA"/>
      </w:pPr>
      <w:r w:rsidRPr="00087AAF">
        <w:t>12.</w:t>
      </w:r>
      <w:r w:rsidRPr="00087AAF">
        <w:tab/>
        <w:t>REGISTRACIJOS PAŽYMĖJIMO NUMERIS</w:t>
      </w:r>
    </w:p>
    <w:p w14:paraId="66F44E6D" w14:textId="77777777" w:rsidR="00CA72A7" w:rsidRPr="009800F4" w:rsidRDefault="00CA72A7" w:rsidP="006B5F90">
      <w:pPr>
        <w:pStyle w:val="BTEMEASMCA"/>
      </w:pPr>
    </w:p>
    <w:p w14:paraId="45719A0B" w14:textId="77777777" w:rsidR="00CA72A7" w:rsidRPr="009800F4" w:rsidRDefault="00CA72A7" w:rsidP="006B5F90">
      <w:pPr>
        <w:pStyle w:val="BTEMEASMCA"/>
      </w:pPr>
      <w:r w:rsidRPr="009800F4">
        <w:t>LT/1/09/1681/001</w:t>
      </w:r>
    </w:p>
    <w:p w14:paraId="322F67CC" w14:textId="77777777" w:rsidR="00CA72A7" w:rsidRPr="009800F4" w:rsidRDefault="00CA72A7" w:rsidP="006B5F90">
      <w:pPr>
        <w:pStyle w:val="BTEMEASMCA"/>
      </w:pPr>
    </w:p>
    <w:p w14:paraId="5FADC1BE" w14:textId="77777777" w:rsidR="00CA72A7" w:rsidRPr="009800F4" w:rsidRDefault="00CA72A7" w:rsidP="006B5F90">
      <w:pPr>
        <w:pStyle w:val="BTEMEASMCA"/>
      </w:pPr>
    </w:p>
    <w:p w14:paraId="27EE7E8D" w14:textId="77777777" w:rsidR="00CA72A7" w:rsidRPr="00087AAF" w:rsidRDefault="00CA72A7" w:rsidP="00661A6C">
      <w:pPr>
        <w:pStyle w:val="PI-1labEMEASMCA"/>
      </w:pPr>
      <w:r w:rsidRPr="00087AAF">
        <w:t>13.</w:t>
      </w:r>
      <w:r w:rsidRPr="00087AAF">
        <w:tab/>
        <w:t>SERIJOS NUMERIS</w:t>
      </w:r>
    </w:p>
    <w:p w14:paraId="0379A99D" w14:textId="77777777" w:rsidR="00CA72A7" w:rsidRPr="009800F4" w:rsidRDefault="00CA72A7" w:rsidP="006B5F90">
      <w:pPr>
        <w:pStyle w:val="BTEMEASMCA"/>
      </w:pPr>
    </w:p>
    <w:p w14:paraId="6D6C9CF6" w14:textId="77777777" w:rsidR="00CA72A7" w:rsidRPr="009800F4" w:rsidRDefault="00CA72A7" w:rsidP="006B5F90">
      <w:pPr>
        <w:pStyle w:val="BTEMEASMCA"/>
      </w:pPr>
      <w:r w:rsidRPr="009800F4">
        <w:t>Serija:</w:t>
      </w:r>
    </w:p>
    <w:p w14:paraId="7ACE7AA8" w14:textId="77777777" w:rsidR="00CA72A7" w:rsidRPr="009800F4" w:rsidRDefault="00CA72A7" w:rsidP="006B5F90">
      <w:pPr>
        <w:pStyle w:val="BTEMEASMCA"/>
      </w:pPr>
    </w:p>
    <w:p w14:paraId="5E447172" w14:textId="77777777" w:rsidR="00CA72A7" w:rsidRPr="009800F4" w:rsidRDefault="00CA72A7" w:rsidP="006B5F90">
      <w:pPr>
        <w:pStyle w:val="BTEMEASMCA"/>
      </w:pPr>
    </w:p>
    <w:p w14:paraId="02C10A58" w14:textId="77777777" w:rsidR="00CA72A7" w:rsidRPr="00087AAF" w:rsidRDefault="00CA72A7" w:rsidP="00661A6C">
      <w:pPr>
        <w:pStyle w:val="PI-1labEMEASMCA"/>
      </w:pPr>
      <w:r w:rsidRPr="00087AAF">
        <w:t>14.</w:t>
      </w:r>
      <w:r w:rsidRPr="00087AAF">
        <w:tab/>
        <w:t>PARDAVIMO (IŠDAVIMO) TVARKA</w:t>
      </w:r>
    </w:p>
    <w:p w14:paraId="42B682F9" w14:textId="77777777" w:rsidR="00CA72A7" w:rsidRPr="009800F4" w:rsidRDefault="00CA72A7" w:rsidP="006B5F90">
      <w:pPr>
        <w:pStyle w:val="BTEMEASMCA"/>
      </w:pPr>
    </w:p>
    <w:p w14:paraId="6ECB5C5A" w14:textId="77777777" w:rsidR="00CA72A7" w:rsidRPr="009800F4" w:rsidRDefault="00CA72A7" w:rsidP="006B5F90">
      <w:pPr>
        <w:pStyle w:val="BTEMEASMCA"/>
      </w:pPr>
      <w:r w:rsidRPr="009800F4">
        <w:t>Nereceptinis vaistas.</w:t>
      </w:r>
    </w:p>
    <w:p w14:paraId="0AA2EDFF" w14:textId="77777777" w:rsidR="00CA72A7" w:rsidRPr="009800F4" w:rsidRDefault="00CA72A7" w:rsidP="006B5F90">
      <w:pPr>
        <w:pStyle w:val="BTEMEASMCA"/>
      </w:pPr>
    </w:p>
    <w:p w14:paraId="27910882" w14:textId="77777777" w:rsidR="00CA72A7" w:rsidRPr="009800F4" w:rsidRDefault="00CA72A7" w:rsidP="006B5F90">
      <w:pPr>
        <w:pStyle w:val="BTEMEASMCA"/>
      </w:pPr>
    </w:p>
    <w:p w14:paraId="020037E6" w14:textId="77777777" w:rsidR="00CA72A7" w:rsidRPr="00087AAF" w:rsidRDefault="00CA72A7" w:rsidP="00661A6C">
      <w:pPr>
        <w:pStyle w:val="PI-1labEMEASMCA"/>
      </w:pPr>
      <w:r w:rsidRPr="00087AAF">
        <w:t>15.</w:t>
      </w:r>
      <w:r w:rsidRPr="00087AAF">
        <w:tab/>
        <w:t>VARTOJIMO INSTRUKCIJA</w:t>
      </w:r>
    </w:p>
    <w:p w14:paraId="5D6D2FC5" w14:textId="77777777" w:rsidR="00CA72A7" w:rsidRPr="009800F4" w:rsidRDefault="00CA72A7" w:rsidP="006B5F90">
      <w:pPr>
        <w:pStyle w:val="BTEMEASMCA"/>
      </w:pPr>
    </w:p>
    <w:p w14:paraId="40CE81C5" w14:textId="77777777" w:rsidR="00CA72A7" w:rsidRPr="009800F4" w:rsidRDefault="00CA72A7" w:rsidP="006B5F90">
      <w:pPr>
        <w:pStyle w:val="BTEMEASMCA"/>
      </w:pPr>
      <w:r w:rsidRPr="009800F4">
        <w:t>Nosies užgulimo ir slogos gydymui.</w:t>
      </w:r>
    </w:p>
    <w:p w14:paraId="4D552DF2" w14:textId="77777777" w:rsidR="00CA72A7" w:rsidRPr="009800F4" w:rsidRDefault="00CA72A7" w:rsidP="006B5F90">
      <w:pPr>
        <w:pStyle w:val="BTEMEASMCA"/>
      </w:pPr>
    </w:p>
    <w:p w14:paraId="57D06C69" w14:textId="77777777" w:rsidR="00CA72A7" w:rsidRPr="009800F4" w:rsidRDefault="00CA72A7" w:rsidP="006B5F90">
      <w:pPr>
        <w:pStyle w:val="BTEMEASMCA"/>
      </w:pPr>
      <w:r w:rsidRPr="009800F4">
        <w:t>Dozavimas</w:t>
      </w:r>
    </w:p>
    <w:p w14:paraId="71DBEDA1" w14:textId="77777777" w:rsidR="00CA72A7" w:rsidRPr="009800F4" w:rsidRDefault="00CA72A7" w:rsidP="006B5F90">
      <w:pPr>
        <w:pStyle w:val="BTEMEASMCA"/>
      </w:pPr>
      <w:r w:rsidRPr="009800F4">
        <w:t>Suaugusiems (vyresniems nei 18 metų):</w:t>
      </w:r>
    </w:p>
    <w:p w14:paraId="1D383280" w14:textId="77777777" w:rsidR="00CA72A7" w:rsidRPr="009800F4" w:rsidRDefault="00CA72A7" w:rsidP="006B5F90">
      <w:pPr>
        <w:pStyle w:val="BTEMEASMCA"/>
      </w:pPr>
      <w:r w:rsidRPr="009800F4">
        <w:t>po vieną įpurškimą į kiekvieną nosies landą, daugiausiai 3 kartus per dieną, ne ilgiau kaip 7 dienas iš eilės.</w:t>
      </w:r>
    </w:p>
    <w:p w14:paraId="0FF61977" w14:textId="77777777" w:rsidR="00CA72A7" w:rsidRPr="009800F4" w:rsidRDefault="00CA72A7" w:rsidP="006B5F90">
      <w:pPr>
        <w:pStyle w:val="BTEMEASMCA"/>
      </w:pPr>
      <w:r w:rsidRPr="009800F4">
        <w:t>Tarp dviejų dozių reikalinga ne trumpesnė kaip 6 valandų pertrauka.</w:t>
      </w:r>
    </w:p>
    <w:p w14:paraId="6F3BB036" w14:textId="77777777" w:rsidR="00CA72A7" w:rsidRPr="009800F4" w:rsidRDefault="00CA72A7" w:rsidP="006B5F90">
      <w:pPr>
        <w:pStyle w:val="BTEMEASMCA"/>
      </w:pPr>
    </w:p>
    <w:p w14:paraId="5FE3FA7B" w14:textId="77777777" w:rsidR="00CA72A7" w:rsidRPr="009800F4" w:rsidRDefault="00CA72A7" w:rsidP="006B5F90">
      <w:pPr>
        <w:pStyle w:val="BTEMEASMCA"/>
      </w:pPr>
    </w:p>
    <w:p w14:paraId="480D2C0E" w14:textId="77777777" w:rsidR="00CA72A7" w:rsidRPr="00087AAF" w:rsidRDefault="00CA72A7" w:rsidP="00661A6C">
      <w:pPr>
        <w:pStyle w:val="PI-1labEMEASMCA"/>
      </w:pPr>
      <w:r w:rsidRPr="00087AAF">
        <w:t>16.</w:t>
      </w:r>
      <w:r w:rsidRPr="00087AAF">
        <w:tab/>
        <w:t>INFORMACIJA BRAILIO RAŠTU</w:t>
      </w:r>
    </w:p>
    <w:p w14:paraId="3C5FFA17" w14:textId="77777777" w:rsidR="00CA72A7" w:rsidRPr="009800F4" w:rsidRDefault="00CA72A7" w:rsidP="006B5F90">
      <w:pPr>
        <w:pStyle w:val="BTEMEASMCA"/>
      </w:pPr>
    </w:p>
    <w:p w14:paraId="11163E0F" w14:textId="5E21EAFB" w:rsidR="006F1E03" w:rsidRDefault="00CA72A7" w:rsidP="006B5F90">
      <w:pPr>
        <w:pStyle w:val="BTEMEASMCA"/>
      </w:pPr>
      <w:r w:rsidRPr="009800F4">
        <w:t>OtriDuo</w:t>
      </w:r>
    </w:p>
    <w:p w14:paraId="687E8BC7" w14:textId="77777777" w:rsidR="008478EF" w:rsidRPr="008478EF" w:rsidRDefault="008478EF" w:rsidP="008478EF">
      <w:pPr>
        <w:tabs>
          <w:tab w:val="left" w:pos="567"/>
        </w:tabs>
        <w:spacing w:line="260" w:lineRule="exact"/>
        <w:rPr>
          <w:noProof/>
          <w:sz w:val="22"/>
          <w:szCs w:val="22"/>
          <w:shd w:val="clear" w:color="auto" w:fill="CCCCCC"/>
        </w:rPr>
      </w:pPr>
    </w:p>
    <w:p w14:paraId="59C53CD0" w14:textId="77777777" w:rsidR="008478EF" w:rsidRPr="008478EF" w:rsidRDefault="008478EF" w:rsidP="008478E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8478EF">
        <w:rPr>
          <w:b/>
          <w:noProof/>
          <w:snapToGrid w:val="0"/>
          <w:sz w:val="22"/>
          <w:szCs w:val="20"/>
          <w:lang w:val="en-GB"/>
        </w:rPr>
        <w:t>17.</w:t>
      </w:r>
      <w:r w:rsidRPr="008478EF">
        <w:rPr>
          <w:b/>
          <w:noProof/>
          <w:snapToGrid w:val="0"/>
          <w:sz w:val="22"/>
          <w:szCs w:val="20"/>
          <w:lang w:val="en-GB"/>
        </w:rPr>
        <w:tab/>
        <w:t>UNIKALUS IDENTIFIKATORIUS – 2D BRŪKŠNINIS KODAS</w:t>
      </w:r>
    </w:p>
    <w:p w14:paraId="7EBAEA80" w14:textId="77777777" w:rsidR="008478EF" w:rsidRPr="008478EF" w:rsidRDefault="008478EF" w:rsidP="008478EF">
      <w:pPr>
        <w:tabs>
          <w:tab w:val="left" w:pos="567"/>
        </w:tabs>
        <w:spacing w:line="260" w:lineRule="exact"/>
        <w:rPr>
          <w:noProof/>
          <w:snapToGrid w:val="0"/>
          <w:sz w:val="22"/>
          <w:szCs w:val="20"/>
          <w:lang w:val="en-GB"/>
        </w:rPr>
      </w:pPr>
    </w:p>
    <w:p w14:paraId="00309E6A" w14:textId="24F134B2" w:rsidR="008478EF" w:rsidRPr="00DE36D7" w:rsidRDefault="008478EF" w:rsidP="008478EF">
      <w:pPr>
        <w:tabs>
          <w:tab w:val="left" w:pos="567"/>
        </w:tabs>
        <w:spacing w:line="260" w:lineRule="exact"/>
        <w:rPr>
          <w:snapToGrid w:val="0"/>
          <w:sz w:val="22"/>
          <w:szCs w:val="20"/>
          <w:lang w:val="en-GB"/>
        </w:rPr>
      </w:pPr>
      <w:proofErr w:type="spellStart"/>
      <w:r w:rsidRPr="00DE36D7">
        <w:rPr>
          <w:snapToGrid w:val="0"/>
          <w:sz w:val="22"/>
          <w:szCs w:val="20"/>
          <w:lang w:val="en-GB"/>
        </w:rPr>
        <w:t>Duomenys</w:t>
      </w:r>
      <w:proofErr w:type="spellEnd"/>
      <w:r w:rsidRPr="00DE36D7">
        <w:rPr>
          <w:snapToGrid w:val="0"/>
          <w:sz w:val="22"/>
          <w:szCs w:val="20"/>
          <w:lang w:val="en-GB"/>
        </w:rPr>
        <w:t xml:space="preserve"> </w:t>
      </w:r>
      <w:proofErr w:type="spellStart"/>
      <w:r w:rsidRPr="00DE36D7">
        <w:rPr>
          <w:snapToGrid w:val="0"/>
          <w:sz w:val="22"/>
          <w:szCs w:val="20"/>
          <w:lang w:val="en-GB"/>
        </w:rPr>
        <w:t>nebūtini</w:t>
      </w:r>
      <w:proofErr w:type="spellEnd"/>
      <w:r w:rsidRPr="00DE36D7">
        <w:rPr>
          <w:snapToGrid w:val="0"/>
          <w:sz w:val="22"/>
          <w:szCs w:val="20"/>
          <w:lang w:val="en-GB"/>
        </w:rPr>
        <w:t>.</w:t>
      </w:r>
    </w:p>
    <w:p w14:paraId="6439F34A" w14:textId="77777777" w:rsidR="008478EF" w:rsidRPr="008478EF" w:rsidRDefault="008478EF" w:rsidP="008478EF">
      <w:pPr>
        <w:tabs>
          <w:tab w:val="left" w:pos="567"/>
        </w:tabs>
        <w:spacing w:line="260" w:lineRule="exact"/>
        <w:rPr>
          <w:noProof/>
          <w:snapToGrid w:val="0"/>
          <w:sz w:val="22"/>
          <w:szCs w:val="20"/>
          <w:lang w:val="en-GB"/>
        </w:rPr>
      </w:pPr>
    </w:p>
    <w:p w14:paraId="1E375339" w14:textId="77777777" w:rsidR="008478EF" w:rsidRPr="008478EF" w:rsidRDefault="008478EF" w:rsidP="008478EF">
      <w:pPr>
        <w:tabs>
          <w:tab w:val="left" w:pos="567"/>
        </w:tabs>
        <w:spacing w:line="260" w:lineRule="exact"/>
        <w:rPr>
          <w:noProof/>
          <w:snapToGrid w:val="0"/>
          <w:sz w:val="22"/>
          <w:szCs w:val="20"/>
          <w:lang w:val="en-GB"/>
        </w:rPr>
      </w:pPr>
    </w:p>
    <w:p w14:paraId="4B8084CD" w14:textId="77777777" w:rsidR="008478EF" w:rsidRPr="008478EF" w:rsidRDefault="008478EF" w:rsidP="008478E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8478EF">
        <w:rPr>
          <w:b/>
          <w:noProof/>
          <w:snapToGrid w:val="0"/>
          <w:sz w:val="22"/>
          <w:szCs w:val="20"/>
          <w:lang w:val="en-GB"/>
        </w:rPr>
        <w:t>18.</w:t>
      </w:r>
      <w:r w:rsidRPr="008478EF">
        <w:rPr>
          <w:b/>
          <w:noProof/>
          <w:snapToGrid w:val="0"/>
          <w:sz w:val="22"/>
          <w:szCs w:val="20"/>
          <w:lang w:val="en-GB"/>
        </w:rPr>
        <w:tab/>
        <w:t>UNIKALUS IDENTIFIKATORIUS – ŽMONĖMS SUPRANTAMI DUOMENYS</w:t>
      </w:r>
    </w:p>
    <w:p w14:paraId="1C73972C" w14:textId="77777777" w:rsidR="008478EF" w:rsidRPr="008478EF" w:rsidRDefault="008478EF" w:rsidP="008478EF">
      <w:pPr>
        <w:tabs>
          <w:tab w:val="left" w:pos="567"/>
        </w:tabs>
        <w:spacing w:line="260" w:lineRule="exact"/>
        <w:rPr>
          <w:noProof/>
          <w:snapToGrid w:val="0"/>
          <w:sz w:val="22"/>
          <w:szCs w:val="20"/>
          <w:lang w:val="en-GB"/>
        </w:rPr>
      </w:pPr>
    </w:p>
    <w:p w14:paraId="1B0C7009" w14:textId="77777777" w:rsidR="008478EF" w:rsidRPr="008478EF" w:rsidRDefault="008478EF" w:rsidP="008478EF">
      <w:pPr>
        <w:tabs>
          <w:tab w:val="left" w:pos="567"/>
        </w:tabs>
        <w:spacing w:line="260" w:lineRule="exact"/>
        <w:rPr>
          <w:noProof/>
          <w:snapToGrid w:val="0"/>
          <w:vanish/>
          <w:sz w:val="22"/>
          <w:szCs w:val="22"/>
          <w:lang w:val="en-GB"/>
        </w:rPr>
      </w:pPr>
    </w:p>
    <w:p w14:paraId="2E69C4CE" w14:textId="77777777" w:rsidR="008478EF" w:rsidRPr="00CA36EC" w:rsidRDefault="008478EF" w:rsidP="008478EF">
      <w:pPr>
        <w:tabs>
          <w:tab w:val="left" w:pos="567"/>
        </w:tabs>
        <w:spacing w:line="260" w:lineRule="exact"/>
        <w:rPr>
          <w:snapToGrid w:val="0"/>
          <w:sz w:val="22"/>
          <w:szCs w:val="20"/>
          <w:lang w:val="en-GB"/>
        </w:rPr>
      </w:pPr>
      <w:proofErr w:type="spellStart"/>
      <w:r w:rsidRPr="00CA36EC">
        <w:rPr>
          <w:snapToGrid w:val="0"/>
          <w:sz w:val="22"/>
          <w:szCs w:val="20"/>
          <w:lang w:val="en-GB"/>
        </w:rPr>
        <w:t>Duomenys</w:t>
      </w:r>
      <w:proofErr w:type="spellEnd"/>
      <w:r w:rsidRPr="00CA36EC">
        <w:rPr>
          <w:snapToGrid w:val="0"/>
          <w:sz w:val="22"/>
          <w:szCs w:val="20"/>
          <w:lang w:val="en-GB"/>
        </w:rPr>
        <w:t xml:space="preserve"> </w:t>
      </w:r>
      <w:proofErr w:type="spellStart"/>
      <w:r w:rsidRPr="00CA36EC">
        <w:rPr>
          <w:snapToGrid w:val="0"/>
          <w:sz w:val="22"/>
          <w:szCs w:val="20"/>
          <w:lang w:val="en-GB"/>
        </w:rPr>
        <w:t>nebūtini</w:t>
      </w:r>
      <w:proofErr w:type="spellEnd"/>
      <w:r w:rsidRPr="00CA36EC">
        <w:rPr>
          <w:snapToGrid w:val="0"/>
          <w:sz w:val="22"/>
          <w:szCs w:val="20"/>
          <w:lang w:val="en-GB"/>
        </w:rPr>
        <w:t>.</w:t>
      </w:r>
    </w:p>
    <w:p w14:paraId="56C9D00F" w14:textId="77777777" w:rsidR="000C7F76" w:rsidRPr="009800F4" w:rsidRDefault="000C7F76" w:rsidP="006B5F90">
      <w:pPr>
        <w:pStyle w:val="BTEMEASMCA"/>
      </w:pPr>
    </w:p>
    <w:p w14:paraId="6B77BC70" w14:textId="77777777" w:rsidR="00CA72A7" w:rsidRPr="00087AAF" w:rsidRDefault="00CA72A7" w:rsidP="00661A6C">
      <w:pPr>
        <w:pStyle w:val="PI-1labEMEASMCA"/>
      </w:pPr>
      <w:r w:rsidRPr="00087AAF">
        <w:br w:type="page"/>
      </w:r>
      <w:r w:rsidRPr="00087AAF">
        <w:lastRenderedPageBreak/>
        <w:t>MINIMALI INFORMACIJA ANT MAŽŲ VIDINIŲ PAKUOČIŲ</w:t>
      </w:r>
    </w:p>
    <w:p w14:paraId="6B85132A" w14:textId="77777777" w:rsidR="00CA72A7" w:rsidRPr="00087AAF" w:rsidRDefault="00CA72A7" w:rsidP="00661A6C">
      <w:pPr>
        <w:pStyle w:val="PI-1labEMEASMCA"/>
      </w:pPr>
    </w:p>
    <w:p w14:paraId="6B3D2379" w14:textId="77777777" w:rsidR="00CA72A7" w:rsidRPr="00087AAF" w:rsidRDefault="00CA72A7" w:rsidP="00661A6C">
      <w:pPr>
        <w:pStyle w:val="PI-1labEMEASMCA"/>
      </w:pPr>
      <w:r w:rsidRPr="00087AAF">
        <w:t>BUTELIUKO ETIKETĖ</w:t>
      </w:r>
    </w:p>
    <w:p w14:paraId="2386C47B" w14:textId="77777777" w:rsidR="00CA72A7" w:rsidRPr="009800F4" w:rsidRDefault="00CA72A7" w:rsidP="006B5F90">
      <w:pPr>
        <w:pStyle w:val="BTEMEASMCA"/>
      </w:pPr>
    </w:p>
    <w:p w14:paraId="042C6F57" w14:textId="77777777" w:rsidR="00CA72A7" w:rsidRPr="009800F4" w:rsidRDefault="00CA72A7" w:rsidP="006B5F90">
      <w:pPr>
        <w:pStyle w:val="BTEMEASMCA"/>
      </w:pPr>
    </w:p>
    <w:p w14:paraId="37B8091D" w14:textId="77777777" w:rsidR="00CA72A7" w:rsidRPr="00087AAF" w:rsidRDefault="00CA72A7" w:rsidP="00661A6C">
      <w:pPr>
        <w:pStyle w:val="PI-1labEMEASMCA"/>
      </w:pPr>
      <w:r w:rsidRPr="00087AAF">
        <w:t>1.</w:t>
      </w:r>
      <w:r w:rsidRPr="00087AAF">
        <w:tab/>
        <w:t>VAISTINIO PREPARATO PAVADINIMAS IR VARTOJIMO BŪDAS (-AI)</w:t>
      </w:r>
    </w:p>
    <w:p w14:paraId="2A427354" w14:textId="77777777" w:rsidR="00CA72A7" w:rsidRPr="009800F4" w:rsidRDefault="00CA72A7" w:rsidP="006B5F90">
      <w:pPr>
        <w:pStyle w:val="BTEMEASMCA"/>
      </w:pPr>
    </w:p>
    <w:p w14:paraId="524F3688" w14:textId="77777777" w:rsidR="00CA72A7" w:rsidRPr="009800F4" w:rsidRDefault="00CA72A7" w:rsidP="006B5F90">
      <w:pPr>
        <w:pStyle w:val="BTEMEASMCA"/>
      </w:pPr>
      <w:r w:rsidRPr="009800F4">
        <w:t>OtriDuo 0,5 mg/0,6 mg/ml nosies purškalas, tirpalas</w:t>
      </w:r>
    </w:p>
    <w:p w14:paraId="43EBD127" w14:textId="70E7CCB5" w:rsidR="00CA72A7" w:rsidRPr="00F73A46" w:rsidRDefault="00247689" w:rsidP="006B5F90">
      <w:pPr>
        <w:pStyle w:val="BTEMEASMCA"/>
        <w:rPr>
          <w:i/>
        </w:rPr>
      </w:pPr>
      <w:r w:rsidRPr="00DE36D7">
        <w:rPr>
          <w:i/>
          <w:iCs/>
        </w:rPr>
        <w:t>x</w:t>
      </w:r>
      <w:r w:rsidR="00CA72A7" w:rsidRPr="00DE36D7">
        <w:rPr>
          <w:i/>
          <w:iCs/>
        </w:rPr>
        <w:t>ylometazolini</w:t>
      </w:r>
      <w:r w:rsidR="00CA72A7" w:rsidRPr="00F73A46">
        <w:rPr>
          <w:i/>
        </w:rPr>
        <w:t xml:space="preserve"> hydrochloridum/</w:t>
      </w:r>
      <w:r w:rsidRPr="00DE36D7">
        <w:rPr>
          <w:i/>
          <w:iCs/>
        </w:rPr>
        <w:t>i</w:t>
      </w:r>
      <w:r w:rsidR="00CA72A7" w:rsidRPr="00DE36D7">
        <w:rPr>
          <w:i/>
          <w:iCs/>
        </w:rPr>
        <w:t>pratropii</w:t>
      </w:r>
      <w:r w:rsidR="00CA72A7" w:rsidRPr="00F73A46">
        <w:rPr>
          <w:i/>
        </w:rPr>
        <w:t xml:space="preserve"> bromidum</w:t>
      </w:r>
    </w:p>
    <w:p w14:paraId="48C3A587" w14:textId="77777777" w:rsidR="00CA72A7" w:rsidRPr="009800F4" w:rsidRDefault="00CA72A7" w:rsidP="006B5F90">
      <w:pPr>
        <w:pStyle w:val="BTEMEASMCA"/>
      </w:pPr>
      <w:r w:rsidRPr="009800F4">
        <w:t>Vartoti į nosį.</w:t>
      </w:r>
    </w:p>
    <w:p w14:paraId="14B1F626" w14:textId="77777777" w:rsidR="00CA72A7" w:rsidRPr="009800F4" w:rsidRDefault="00CA72A7" w:rsidP="006B5F90">
      <w:pPr>
        <w:pStyle w:val="BTEMEASMCA"/>
      </w:pPr>
    </w:p>
    <w:p w14:paraId="0A3CDBEF" w14:textId="77777777" w:rsidR="00CA72A7" w:rsidRPr="009800F4" w:rsidRDefault="00CA72A7" w:rsidP="006B5F90">
      <w:pPr>
        <w:pStyle w:val="BTEMEASMCA"/>
      </w:pPr>
    </w:p>
    <w:p w14:paraId="5BCE2847" w14:textId="77777777" w:rsidR="00CA72A7" w:rsidRPr="00087AAF" w:rsidRDefault="00CA72A7" w:rsidP="00661A6C">
      <w:pPr>
        <w:pStyle w:val="PI-1labEMEASMCA"/>
      </w:pPr>
      <w:r w:rsidRPr="00087AAF">
        <w:t>2.</w:t>
      </w:r>
      <w:r w:rsidRPr="00087AAF">
        <w:tab/>
        <w:t>VARTOJIMO METODAS</w:t>
      </w:r>
    </w:p>
    <w:p w14:paraId="0EEC1E70" w14:textId="77777777" w:rsidR="00CA72A7" w:rsidRPr="009800F4" w:rsidRDefault="00CA72A7" w:rsidP="006B5F90">
      <w:pPr>
        <w:pStyle w:val="BTEMEASMCA"/>
      </w:pPr>
    </w:p>
    <w:p w14:paraId="13585EB8" w14:textId="77777777" w:rsidR="00CA72A7" w:rsidRPr="009800F4" w:rsidRDefault="00CA72A7" w:rsidP="006B5F90">
      <w:pPr>
        <w:pStyle w:val="BTEMEASMCA"/>
      </w:pPr>
      <w:r w:rsidRPr="009800F4">
        <w:t>Prieš vartojimą perskaitykite pakuotės lapelį.</w:t>
      </w:r>
    </w:p>
    <w:p w14:paraId="40367CE1" w14:textId="77777777" w:rsidR="00CA72A7" w:rsidRPr="009800F4" w:rsidRDefault="00CA72A7" w:rsidP="006B5F90">
      <w:pPr>
        <w:pStyle w:val="BTEMEASMCA"/>
      </w:pPr>
    </w:p>
    <w:p w14:paraId="05619AE2" w14:textId="77777777" w:rsidR="00CA72A7" w:rsidRPr="009800F4" w:rsidRDefault="00CA72A7" w:rsidP="006B5F90">
      <w:pPr>
        <w:pStyle w:val="BTEMEASMCA"/>
      </w:pPr>
    </w:p>
    <w:p w14:paraId="0C7F8D19" w14:textId="77777777" w:rsidR="00CA72A7" w:rsidRPr="00087AAF" w:rsidRDefault="00CA72A7" w:rsidP="00661A6C">
      <w:pPr>
        <w:pStyle w:val="PI-1labEMEASMCA"/>
      </w:pPr>
      <w:r w:rsidRPr="00087AAF">
        <w:t>3.</w:t>
      </w:r>
      <w:r w:rsidRPr="00087AAF">
        <w:tab/>
        <w:t>TINKAMUMO LAIKAS</w:t>
      </w:r>
    </w:p>
    <w:p w14:paraId="1454A604" w14:textId="77777777" w:rsidR="00CA72A7" w:rsidRPr="009800F4" w:rsidRDefault="00CA72A7" w:rsidP="006B5F90">
      <w:pPr>
        <w:pStyle w:val="BTEMEASMCA"/>
      </w:pPr>
    </w:p>
    <w:p w14:paraId="0E71A832" w14:textId="77777777" w:rsidR="00CA72A7" w:rsidRPr="009800F4" w:rsidRDefault="00CA72A7" w:rsidP="006B5F90">
      <w:pPr>
        <w:pStyle w:val="BTEMEASMCA"/>
      </w:pPr>
      <w:r w:rsidRPr="009800F4">
        <w:t>EXP: mm/MMMM</w:t>
      </w:r>
    </w:p>
    <w:p w14:paraId="394E373E" w14:textId="77777777" w:rsidR="00CA72A7" w:rsidRPr="009800F4" w:rsidRDefault="00CA72A7" w:rsidP="006B5F90">
      <w:pPr>
        <w:pStyle w:val="BTEMEASMCA"/>
      </w:pPr>
    </w:p>
    <w:p w14:paraId="08AA1E64" w14:textId="77777777" w:rsidR="00CA72A7" w:rsidRPr="009800F4" w:rsidRDefault="00CA72A7" w:rsidP="006B5F90">
      <w:pPr>
        <w:pStyle w:val="BTEMEASMCA"/>
      </w:pPr>
    </w:p>
    <w:p w14:paraId="015CA624" w14:textId="77777777" w:rsidR="00CA72A7" w:rsidRPr="00087AAF" w:rsidRDefault="00CA72A7" w:rsidP="00661A6C">
      <w:pPr>
        <w:pStyle w:val="PI-1labEMEASMCA"/>
      </w:pPr>
      <w:r w:rsidRPr="00087AAF">
        <w:t>4.</w:t>
      </w:r>
      <w:r w:rsidRPr="00087AAF">
        <w:tab/>
        <w:t>SERIJOS NUMERIS</w:t>
      </w:r>
    </w:p>
    <w:p w14:paraId="5A5E7550" w14:textId="77777777" w:rsidR="00CA72A7" w:rsidRPr="009800F4" w:rsidRDefault="00CA72A7" w:rsidP="006B5F90">
      <w:pPr>
        <w:pStyle w:val="BTEMEASMCA"/>
      </w:pPr>
    </w:p>
    <w:p w14:paraId="74C76DC7" w14:textId="77777777" w:rsidR="00CA72A7" w:rsidRPr="009800F4" w:rsidRDefault="00CA72A7" w:rsidP="006B5F90">
      <w:pPr>
        <w:pStyle w:val="BTEMEASMCA"/>
      </w:pPr>
      <w:r w:rsidRPr="009800F4">
        <w:t>Lot</w:t>
      </w:r>
    </w:p>
    <w:p w14:paraId="21CB704B" w14:textId="77777777" w:rsidR="00CA72A7" w:rsidRPr="009800F4" w:rsidRDefault="00CA72A7" w:rsidP="006B5F90">
      <w:pPr>
        <w:pStyle w:val="BTEMEASMCA"/>
      </w:pPr>
    </w:p>
    <w:p w14:paraId="149FB09C" w14:textId="77777777" w:rsidR="00CA72A7" w:rsidRPr="009800F4" w:rsidRDefault="00CA72A7" w:rsidP="006B5F90">
      <w:pPr>
        <w:pStyle w:val="BTEMEASMCA"/>
      </w:pPr>
    </w:p>
    <w:p w14:paraId="4D470F76" w14:textId="77777777" w:rsidR="00CA72A7" w:rsidRPr="00087AAF" w:rsidRDefault="00CA72A7" w:rsidP="00661A6C">
      <w:pPr>
        <w:pStyle w:val="PI-1labEMEASMCA"/>
      </w:pPr>
      <w:r w:rsidRPr="00087AAF">
        <w:t>5.</w:t>
      </w:r>
      <w:r w:rsidRPr="00087AAF">
        <w:tab/>
        <w:t>KIEKIS (MASĖ, TŪRIS ARBA VIENETAI)</w:t>
      </w:r>
    </w:p>
    <w:p w14:paraId="3A2903F3" w14:textId="77777777" w:rsidR="00CA72A7" w:rsidRPr="009800F4" w:rsidRDefault="00CA72A7" w:rsidP="006B5F90">
      <w:pPr>
        <w:pStyle w:val="BTEMEASMCA"/>
      </w:pPr>
    </w:p>
    <w:p w14:paraId="52895233" w14:textId="77777777" w:rsidR="00CA72A7" w:rsidRPr="009800F4" w:rsidRDefault="00CA72A7" w:rsidP="006B5F90">
      <w:pPr>
        <w:pStyle w:val="BTEMEASMCA"/>
      </w:pPr>
      <w:r w:rsidRPr="009800F4">
        <w:t>10 ml</w:t>
      </w:r>
    </w:p>
    <w:p w14:paraId="79234EF5" w14:textId="77777777" w:rsidR="00CA72A7" w:rsidRPr="009800F4" w:rsidRDefault="00CA72A7" w:rsidP="006B5F90">
      <w:pPr>
        <w:pStyle w:val="BTEMEASMCA"/>
      </w:pPr>
    </w:p>
    <w:p w14:paraId="5A990470" w14:textId="77777777" w:rsidR="00CA72A7" w:rsidRPr="009800F4" w:rsidRDefault="00CA72A7" w:rsidP="006B5F90">
      <w:pPr>
        <w:pStyle w:val="BTEMEASMCA"/>
      </w:pPr>
    </w:p>
    <w:p w14:paraId="3B4C2B35" w14:textId="77777777" w:rsidR="00CA72A7" w:rsidRPr="00087AAF" w:rsidRDefault="00CA72A7" w:rsidP="00661A6C">
      <w:pPr>
        <w:pStyle w:val="PI-1labEMEASMCA"/>
      </w:pPr>
      <w:r w:rsidRPr="00087AAF">
        <w:t>6.</w:t>
      </w:r>
      <w:r w:rsidRPr="00087AAF">
        <w:tab/>
        <w:t>KITA</w:t>
      </w:r>
    </w:p>
    <w:p w14:paraId="74226705" w14:textId="77777777" w:rsidR="00CA72A7" w:rsidRPr="009800F4" w:rsidRDefault="00CA72A7" w:rsidP="006B5F90">
      <w:pPr>
        <w:pStyle w:val="BTEMEASMCA"/>
      </w:pPr>
    </w:p>
    <w:p w14:paraId="66D711B1" w14:textId="07A53C56" w:rsidR="00CA72A7" w:rsidRPr="00087AAF" w:rsidRDefault="00A55E4B" w:rsidP="00CA72A7">
      <w:pPr>
        <w:rPr>
          <w:rFonts w:eastAsiaTheme="minorHAnsi"/>
          <w:sz w:val="22"/>
          <w:szCs w:val="22"/>
        </w:rPr>
      </w:pPr>
      <w:proofErr w:type="spellStart"/>
      <w:r>
        <w:rPr>
          <w:sz w:val="22"/>
          <w:szCs w:val="22"/>
        </w:rPr>
        <w:t>Haleon</w:t>
      </w:r>
      <w:proofErr w:type="spellEnd"/>
      <w:r w:rsidR="003D3094">
        <w:rPr>
          <w:sz w:val="22"/>
          <w:szCs w:val="22"/>
        </w:rPr>
        <w:t xml:space="preserve"> </w:t>
      </w:r>
    </w:p>
    <w:p w14:paraId="63CE9C46" w14:textId="77777777" w:rsidR="00CA72A7" w:rsidRPr="009800F4" w:rsidRDefault="00CA72A7" w:rsidP="006B5F90">
      <w:pPr>
        <w:pStyle w:val="BTEMEASMCA"/>
      </w:pPr>
      <w:r w:rsidRPr="009800F4">
        <w:t>LT/1/09/1681/001</w:t>
      </w:r>
    </w:p>
    <w:p w14:paraId="084E15A1" w14:textId="77777777" w:rsidR="00CA72A7" w:rsidRPr="009800F4" w:rsidRDefault="00CA72A7" w:rsidP="006B5F90">
      <w:pPr>
        <w:pStyle w:val="BTEMEASMCA"/>
      </w:pPr>
      <w:r w:rsidRPr="009800F4">
        <w:t>Nosies užgulimo ir slogos gydymui.</w:t>
      </w:r>
    </w:p>
    <w:p w14:paraId="43CA5E7F" w14:textId="77777777" w:rsidR="005E0455" w:rsidRDefault="005E0455" w:rsidP="006B5F90">
      <w:pPr>
        <w:pStyle w:val="BTEMEASMCA"/>
      </w:pPr>
    </w:p>
    <w:p w14:paraId="287B5554" w14:textId="77777777" w:rsidR="005E0455" w:rsidRDefault="005E0455" w:rsidP="006B5F90">
      <w:pPr>
        <w:pStyle w:val="BTEMEASMCA"/>
      </w:pPr>
    </w:p>
    <w:p w14:paraId="4D3B0A81" w14:textId="77777777" w:rsidR="005E0455" w:rsidRDefault="005E0455" w:rsidP="006B5F90">
      <w:pPr>
        <w:pStyle w:val="BTEMEASMCA"/>
      </w:pPr>
    </w:p>
    <w:p w14:paraId="27737369" w14:textId="77777777" w:rsidR="005E0455" w:rsidRDefault="005E0455" w:rsidP="006B5F90">
      <w:pPr>
        <w:pStyle w:val="BTEMEASMCA"/>
      </w:pPr>
    </w:p>
    <w:p w14:paraId="56D20EF1" w14:textId="77777777" w:rsidR="005E0455" w:rsidRDefault="005E0455" w:rsidP="006B5F90">
      <w:pPr>
        <w:pStyle w:val="BTEMEASMCA"/>
      </w:pPr>
    </w:p>
    <w:p w14:paraId="657317B1" w14:textId="77777777" w:rsidR="005E0455" w:rsidRDefault="005E0455" w:rsidP="006B5F90">
      <w:pPr>
        <w:pStyle w:val="BTEMEASMCA"/>
      </w:pPr>
    </w:p>
    <w:p w14:paraId="6022DE11" w14:textId="77777777" w:rsidR="005E0455" w:rsidRDefault="005E0455" w:rsidP="006B5F90">
      <w:pPr>
        <w:pStyle w:val="BTEMEASMCA"/>
      </w:pPr>
    </w:p>
    <w:p w14:paraId="16274DE1" w14:textId="77777777" w:rsidR="005E0455" w:rsidRDefault="005E0455" w:rsidP="006B5F90">
      <w:pPr>
        <w:pStyle w:val="BTEMEASMCA"/>
      </w:pPr>
    </w:p>
    <w:p w14:paraId="3C402FDE" w14:textId="77777777" w:rsidR="005E0455" w:rsidRDefault="005E0455" w:rsidP="006B5F90">
      <w:pPr>
        <w:pStyle w:val="BTEMEASMCA"/>
      </w:pPr>
    </w:p>
    <w:p w14:paraId="12DCF792" w14:textId="77777777" w:rsidR="005E0455" w:rsidRDefault="005E0455" w:rsidP="006B5F90">
      <w:pPr>
        <w:pStyle w:val="BTEMEASMCA"/>
      </w:pPr>
    </w:p>
    <w:p w14:paraId="56446CCF" w14:textId="77777777" w:rsidR="005E0455" w:rsidRDefault="005E0455" w:rsidP="006B5F90">
      <w:pPr>
        <w:pStyle w:val="BTEMEASMCA"/>
      </w:pPr>
    </w:p>
    <w:p w14:paraId="53C8FB0F" w14:textId="77777777" w:rsidR="005E0455" w:rsidRDefault="005E0455" w:rsidP="006B5F90">
      <w:pPr>
        <w:pStyle w:val="BTEMEASMCA"/>
      </w:pPr>
    </w:p>
    <w:p w14:paraId="3023A44A" w14:textId="77777777" w:rsidR="005E0455" w:rsidRDefault="005E0455" w:rsidP="006B5F90">
      <w:pPr>
        <w:pStyle w:val="BTEMEASMCA"/>
      </w:pPr>
    </w:p>
    <w:p w14:paraId="410944A9" w14:textId="77777777" w:rsidR="005E0455" w:rsidRDefault="005E0455" w:rsidP="006B5F90">
      <w:pPr>
        <w:pStyle w:val="BTEMEASMCA"/>
      </w:pPr>
    </w:p>
    <w:p w14:paraId="5A717489" w14:textId="77777777" w:rsidR="005E0455" w:rsidRPr="00087AAF" w:rsidRDefault="005E0455" w:rsidP="00661A6C">
      <w:pPr>
        <w:pStyle w:val="PI-1labEMEASMCA"/>
      </w:pPr>
      <w:r w:rsidRPr="00087AAF">
        <w:lastRenderedPageBreak/>
        <w:t>INFORMACIJA ANT IŠORINĖS PAKUOTĖS</w:t>
      </w:r>
    </w:p>
    <w:p w14:paraId="4D908515" w14:textId="77777777" w:rsidR="005E0455" w:rsidRPr="00087AAF" w:rsidRDefault="005E0455" w:rsidP="00661A6C">
      <w:pPr>
        <w:pStyle w:val="PI-1labEMEASMCA"/>
      </w:pPr>
    </w:p>
    <w:p w14:paraId="3C4E6440" w14:textId="455ECDD9" w:rsidR="005E0455" w:rsidRPr="00087AAF" w:rsidRDefault="005E0455" w:rsidP="00661A6C">
      <w:pPr>
        <w:pStyle w:val="PI-1labEMEASMCA"/>
      </w:pPr>
      <w:r w:rsidRPr="00087AAF">
        <w:t>KARTONO DĖŽUTĖ</w:t>
      </w:r>
      <w:r w:rsidR="007A5305">
        <w:t xml:space="preserve"> (NYKŠČIU SPAUDŽIAMA POMPA)</w:t>
      </w:r>
    </w:p>
    <w:p w14:paraId="2668BB20" w14:textId="77777777" w:rsidR="005E0455" w:rsidRPr="00087AAF" w:rsidRDefault="005E0455" w:rsidP="006B5F90">
      <w:pPr>
        <w:pStyle w:val="BTEMEASMCA"/>
      </w:pPr>
    </w:p>
    <w:p w14:paraId="1ADF863B" w14:textId="77777777" w:rsidR="005E0455" w:rsidRPr="00087AAF" w:rsidRDefault="005E0455" w:rsidP="006B5F90">
      <w:pPr>
        <w:pStyle w:val="BTEMEASMCA"/>
      </w:pPr>
    </w:p>
    <w:p w14:paraId="0C2D437A" w14:textId="77777777" w:rsidR="005E0455" w:rsidRPr="00087AAF" w:rsidRDefault="005E0455" w:rsidP="00661A6C">
      <w:pPr>
        <w:pStyle w:val="PI-1labEMEASMCA"/>
      </w:pPr>
      <w:r w:rsidRPr="00087AAF">
        <w:t>1.</w:t>
      </w:r>
      <w:r w:rsidRPr="00087AAF">
        <w:tab/>
        <w:t>VAISTINIO PREPARATO PAVADINIMAS</w:t>
      </w:r>
    </w:p>
    <w:p w14:paraId="3F826215" w14:textId="77777777" w:rsidR="005E0455" w:rsidRPr="00087AAF" w:rsidRDefault="005E0455" w:rsidP="006B5F90">
      <w:pPr>
        <w:pStyle w:val="BTEMEASMCA"/>
      </w:pPr>
    </w:p>
    <w:p w14:paraId="07F99367" w14:textId="77777777" w:rsidR="005E0455" w:rsidRPr="00087AAF" w:rsidRDefault="005E0455" w:rsidP="006B5F90">
      <w:pPr>
        <w:pStyle w:val="BTEMEASMCA"/>
      </w:pPr>
      <w:r w:rsidRPr="00087AAF">
        <w:t>OtriDuo 0,5 mg/0,6 mg/ml nosies purškalas, tirpalas</w:t>
      </w:r>
    </w:p>
    <w:p w14:paraId="0C988CBF" w14:textId="7FFF92B0" w:rsidR="005E0455" w:rsidRPr="00F73A46" w:rsidRDefault="002F625E" w:rsidP="006B5F90">
      <w:pPr>
        <w:pStyle w:val="BTEMEASMCA"/>
        <w:rPr>
          <w:i/>
        </w:rPr>
      </w:pPr>
      <w:r w:rsidRPr="00DE36D7">
        <w:rPr>
          <w:i/>
          <w:iCs/>
        </w:rPr>
        <w:t>x</w:t>
      </w:r>
      <w:r w:rsidR="005E0455" w:rsidRPr="00DE36D7">
        <w:rPr>
          <w:i/>
          <w:iCs/>
        </w:rPr>
        <w:t>ylometazolini</w:t>
      </w:r>
      <w:r w:rsidR="005E0455" w:rsidRPr="00F73A46">
        <w:rPr>
          <w:i/>
        </w:rPr>
        <w:t xml:space="preserve"> hydrochloridum</w:t>
      </w:r>
      <w:r w:rsidR="005E0455" w:rsidRPr="00DE36D7">
        <w:rPr>
          <w:i/>
          <w:iCs/>
        </w:rPr>
        <w:t>/</w:t>
      </w:r>
      <w:r w:rsidRPr="00DE36D7">
        <w:rPr>
          <w:i/>
          <w:iCs/>
        </w:rPr>
        <w:t>i</w:t>
      </w:r>
      <w:r w:rsidR="005E0455" w:rsidRPr="00DE36D7">
        <w:rPr>
          <w:i/>
          <w:iCs/>
        </w:rPr>
        <w:t>pratropii</w:t>
      </w:r>
      <w:r w:rsidR="005E0455" w:rsidRPr="00F73A46">
        <w:rPr>
          <w:i/>
        </w:rPr>
        <w:t xml:space="preserve"> bromidum</w:t>
      </w:r>
    </w:p>
    <w:p w14:paraId="535C22F3" w14:textId="77777777" w:rsidR="005E0455" w:rsidRPr="00087AAF" w:rsidRDefault="005E0455" w:rsidP="006B5F90">
      <w:pPr>
        <w:pStyle w:val="BTEMEASMCA"/>
      </w:pPr>
    </w:p>
    <w:p w14:paraId="10B59A86" w14:textId="77777777" w:rsidR="005E0455" w:rsidRPr="00087AAF" w:rsidRDefault="005E0455" w:rsidP="006B5F90">
      <w:pPr>
        <w:pStyle w:val="BTEMEASMCA"/>
      </w:pPr>
    </w:p>
    <w:p w14:paraId="21F5BCC8" w14:textId="77777777" w:rsidR="005E0455" w:rsidRPr="00087AAF" w:rsidRDefault="005E0455" w:rsidP="00661A6C">
      <w:pPr>
        <w:pStyle w:val="PI-1labEMEASMCA"/>
      </w:pPr>
      <w:r w:rsidRPr="00087AAF">
        <w:t>2.</w:t>
      </w:r>
      <w:r w:rsidRPr="00087AAF">
        <w:tab/>
        <w:t>VEIKLIOJI MEDŽIAGA IR JOS KIEKIS</w:t>
      </w:r>
    </w:p>
    <w:p w14:paraId="6B57FDAD" w14:textId="77777777" w:rsidR="005E0455" w:rsidRPr="00087AAF" w:rsidRDefault="005E0455" w:rsidP="006B5F90">
      <w:pPr>
        <w:pStyle w:val="BTEMEASMCA"/>
      </w:pPr>
    </w:p>
    <w:p w14:paraId="29ABB874" w14:textId="77777777" w:rsidR="005E0455" w:rsidRPr="00087AAF" w:rsidRDefault="005E0455" w:rsidP="006B5F90">
      <w:pPr>
        <w:pStyle w:val="BTEMEASMCA"/>
      </w:pPr>
      <w:r w:rsidRPr="00087AAF">
        <w:t>1 ml purškalo yra 0,5 mg ksilometazolino hidrochlorido ir 0,6 mg ipratropio bromido.</w:t>
      </w:r>
    </w:p>
    <w:p w14:paraId="3BD0157B" w14:textId="77777777" w:rsidR="005E0455" w:rsidRPr="00087AAF" w:rsidRDefault="005E0455" w:rsidP="006B5F90">
      <w:pPr>
        <w:pStyle w:val="BTEMEASMCA"/>
      </w:pPr>
      <w:r w:rsidRPr="00087AAF">
        <w:t>Vienoje purškalo dozėje yra 70 mikrogramų ksilometazolino hidrochlorido ir 84 mikrogramai ipratropio bromido.</w:t>
      </w:r>
    </w:p>
    <w:p w14:paraId="38D4D345" w14:textId="77777777" w:rsidR="005E0455" w:rsidRPr="00087AAF" w:rsidRDefault="005E0455" w:rsidP="006B5F90">
      <w:pPr>
        <w:pStyle w:val="BTEMEASMCA"/>
      </w:pPr>
    </w:p>
    <w:p w14:paraId="57B9D1C3" w14:textId="77777777" w:rsidR="005E0455" w:rsidRPr="00087AAF" w:rsidRDefault="005E0455" w:rsidP="006B5F90">
      <w:pPr>
        <w:pStyle w:val="BTEMEASMCA"/>
      </w:pPr>
    </w:p>
    <w:p w14:paraId="0EB0FB90" w14:textId="77777777" w:rsidR="005E0455" w:rsidRPr="00087AAF" w:rsidRDefault="005E0455" w:rsidP="00661A6C">
      <w:pPr>
        <w:pStyle w:val="PI-1labEMEASMCA"/>
      </w:pPr>
      <w:r w:rsidRPr="00087AAF">
        <w:t>3.</w:t>
      </w:r>
      <w:r w:rsidRPr="00087AAF">
        <w:tab/>
        <w:t>PAGALBINIŲ MEDŽIAGŲ SĄRAŠAS</w:t>
      </w:r>
    </w:p>
    <w:p w14:paraId="36AF6EFF" w14:textId="77777777" w:rsidR="005E0455" w:rsidRPr="00087AAF" w:rsidRDefault="005E0455" w:rsidP="006B5F90">
      <w:pPr>
        <w:pStyle w:val="BTEMEASMCA"/>
      </w:pPr>
    </w:p>
    <w:p w14:paraId="03420282" w14:textId="77777777" w:rsidR="005E0455" w:rsidRPr="00087AAF" w:rsidRDefault="005E0455" w:rsidP="006B5F90">
      <w:pPr>
        <w:pStyle w:val="BTEMEASMCA"/>
      </w:pPr>
      <w:r w:rsidRPr="00087AAF">
        <w:t xml:space="preserve">Pagalbinės medžiagos: dinatrio edetatas, glicerolis </w:t>
      </w:r>
      <w:r w:rsidRPr="00087AAF">
        <w:sym w:font="Symbol" w:char="F028"/>
      </w:r>
      <w:r w:rsidRPr="00087AAF">
        <w:t>85 %</w:t>
      </w:r>
      <w:r w:rsidRPr="00087AAF">
        <w:sym w:font="Symbol" w:char="F029"/>
      </w:r>
      <w:r w:rsidRPr="00087AAF">
        <w:t>, išgrynintas vanduo, vandenilio chlorido rūgštis ir natrio hidroksidas (pH palaikymui).</w:t>
      </w:r>
    </w:p>
    <w:p w14:paraId="1666EED9" w14:textId="77777777" w:rsidR="005E0455" w:rsidRPr="00087AAF" w:rsidRDefault="005E0455" w:rsidP="006B5F90">
      <w:pPr>
        <w:pStyle w:val="BTEMEASMCA"/>
      </w:pPr>
    </w:p>
    <w:p w14:paraId="05E5C877" w14:textId="77777777" w:rsidR="005E0455" w:rsidRPr="00087AAF" w:rsidRDefault="005E0455" w:rsidP="006B5F90">
      <w:pPr>
        <w:pStyle w:val="BTEMEASMCA"/>
      </w:pPr>
    </w:p>
    <w:p w14:paraId="5B48283D" w14:textId="77777777" w:rsidR="005E0455" w:rsidRPr="00087AAF" w:rsidRDefault="005E0455" w:rsidP="00661A6C">
      <w:pPr>
        <w:pStyle w:val="PI-1labEMEASMCA"/>
      </w:pPr>
      <w:r w:rsidRPr="00087AAF">
        <w:t>4.</w:t>
      </w:r>
      <w:r w:rsidRPr="00087AAF">
        <w:tab/>
        <w:t>FARMACINĖ FORMA IR KIEKIS PAKUOTĖJE</w:t>
      </w:r>
    </w:p>
    <w:p w14:paraId="7A3C9009" w14:textId="77777777" w:rsidR="005E0455" w:rsidRPr="00087AAF" w:rsidRDefault="005E0455" w:rsidP="006B5F90">
      <w:pPr>
        <w:pStyle w:val="BTEMEASMCA"/>
      </w:pPr>
    </w:p>
    <w:p w14:paraId="006EAE59" w14:textId="77777777" w:rsidR="005E0455" w:rsidRPr="00087AAF" w:rsidRDefault="005E0455" w:rsidP="006B5F90">
      <w:pPr>
        <w:pStyle w:val="BTEMEASMCA"/>
      </w:pPr>
      <w:r w:rsidRPr="00087AAF">
        <w:t>Nosies purškalas, tirpalas</w:t>
      </w:r>
    </w:p>
    <w:p w14:paraId="31233039" w14:textId="77777777" w:rsidR="005E0455" w:rsidRPr="00087AAF" w:rsidRDefault="005E0455" w:rsidP="006B5F90">
      <w:pPr>
        <w:pStyle w:val="BTEMEASMCA"/>
      </w:pPr>
      <w:r w:rsidRPr="00087AAF">
        <w:t>10 ml</w:t>
      </w:r>
    </w:p>
    <w:p w14:paraId="2DFDD4C6" w14:textId="77777777" w:rsidR="005E0455" w:rsidRPr="00087AAF" w:rsidRDefault="005E0455" w:rsidP="006B5F90">
      <w:pPr>
        <w:pStyle w:val="BTEMEASMCA"/>
      </w:pPr>
    </w:p>
    <w:p w14:paraId="7DD87BA4" w14:textId="77777777" w:rsidR="005E0455" w:rsidRPr="00087AAF" w:rsidRDefault="005E0455" w:rsidP="006B5F90">
      <w:pPr>
        <w:pStyle w:val="BTEMEASMCA"/>
      </w:pPr>
    </w:p>
    <w:p w14:paraId="750C449D" w14:textId="77777777" w:rsidR="005E0455" w:rsidRPr="00087AAF" w:rsidRDefault="005E0455" w:rsidP="00661A6C">
      <w:pPr>
        <w:pStyle w:val="PI-1labEMEASMCA"/>
      </w:pPr>
      <w:r w:rsidRPr="00087AAF">
        <w:t>5.</w:t>
      </w:r>
      <w:r w:rsidRPr="00087AAF">
        <w:tab/>
        <w:t>VARTOJIMO METODAS IR BŪDAS (-AI)</w:t>
      </w:r>
    </w:p>
    <w:p w14:paraId="72B13132" w14:textId="77777777" w:rsidR="005E0455" w:rsidRPr="00087AAF" w:rsidRDefault="005E0455" w:rsidP="006B5F90">
      <w:pPr>
        <w:pStyle w:val="BTEMEASMCA"/>
      </w:pPr>
    </w:p>
    <w:p w14:paraId="12B9363D" w14:textId="77777777" w:rsidR="005E0455" w:rsidRPr="00087AAF" w:rsidRDefault="005E0455" w:rsidP="006B5F90">
      <w:pPr>
        <w:pStyle w:val="BTEMEASMCA"/>
      </w:pPr>
      <w:r w:rsidRPr="00087AAF">
        <w:t>Vartoti į nosį.</w:t>
      </w:r>
    </w:p>
    <w:p w14:paraId="66628B5D" w14:textId="77777777" w:rsidR="005E0455" w:rsidRPr="00087AAF" w:rsidRDefault="005E0455" w:rsidP="006B5F90">
      <w:pPr>
        <w:pStyle w:val="BTEMEASMCA"/>
      </w:pPr>
      <w:r w:rsidRPr="00087AAF">
        <w:t>Prieš vartojimą perskaitykite pakuotės lapelį.</w:t>
      </w:r>
    </w:p>
    <w:p w14:paraId="495D3525" w14:textId="77777777" w:rsidR="005E0455" w:rsidRPr="00087AAF" w:rsidRDefault="005E0455" w:rsidP="006B5F90">
      <w:pPr>
        <w:pStyle w:val="BTEMEASMCA"/>
      </w:pPr>
    </w:p>
    <w:p w14:paraId="17CCBAAA" w14:textId="77777777" w:rsidR="005E0455" w:rsidRPr="00087AAF" w:rsidRDefault="005E0455" w:rsidP="006B5F90">
      <w:pPr>
        <w:pStyle w:val="BTEMEASMCA"/>
      </w:pPr>
    </w:p>
    <w:p w14:paraId="2421C6A7" w14:textId="77777777" w:rsidR="005E0455" w:rsidRPr="00087AAF" w:rsidRDefault="005E0455" w:rsidP="00661A6C">
      <w:pPr>
        <w:pStyle w:val="PI-1labEMEASMCA"/>
      </w:pPr>
      <w:r w:rsidRPr="00087AAF">
        <w:t>6.</w:t>
      </w:r>
      <w:r w:rsidRPr="00087AAF">
        <w:tab/>
        <w:t>SPECIALUS ĮSPĖJIMAS, KAD VAISTINĮ PREPARATĄ BŪTINA LAIKYTI VAIKAMS NEPASTEBIMOJE IR NEPASIEKIAMOJE VIETOJE</w:t>
      </w:r>
    </w:p>
    <w:p w14:paraId="3ECEC5AA" w14:textId="77777777" w:rsidR="005E0455" w:rsidRPr="00087AAF" w:rsidRDefault="005E0455" w:rsidP="006B5F90">
      <w:pPr>
        <w:pStyle w:val="BTEMEASMCA"/>
      </w:pPr>
    </w:p>
    <w:p w14:paraId="1D81F229" w14:textId="77777777" w:rsidR="005E0455" w:rsidRPr="00087AAF" w:rsidRDefault="005E0455" w:rsidP="006B5F90">
      <w:pPr>
        <w:pStyle w:val="BTEMEASMCA"/>
      </w:pPr>
      <w:r w:rsidRPr="00087AAF">
        <w:t>Laikyti vaikams nepastebimoje ir nepasiekiamoje vietoje.</w:t>
      </w:r>
    </w:p>
    <w:p w14:paraId="1D33DBD9" w14:textId="77777777" w:rsidR="005E0455" w:rsidRPr="00087AAF" w:rsidRDefault="005E0455" w:rsidP="006B5F90">
      <w:pPr>
        <w:pStyle w:val="BTEMEASMCA"/>
      </w:pPr>
    </w:p>
    <w:p w14:paraId="6985DC36" w14:textId="77777777" w:rsidR="005E0455" w:rsidRPr="00087AAF" w:rsidRDefault="005E0455" w:rsidP="006B5F90">
      <w:pPr>
        <w:pStyle w:val="BTEMEASMCA"/>
      </w:pPr>
    </w:p>
    <w:p w14:paraId="4F5DEF4A" w14:textId="77777777" w:rsidR="005E0455" w:rsidRPr="00087AAF" w:rsidRDefault="005E0455" w:rsidP="00661A6C">
      <w:pPr>
        <w:pStyle w:val="PI-1labEMEASMCA"/>
      </w:pPr>
      <w:r w:rsidRPr="00087AAF">
        <w:t>7.</w:t>
      </w:r>
      <w:r w:rsidRPr="00087AAF">
        <w:tab/>
        <w:t>KITAS (-I) SPECIALUS (-ŪS) ĮSPĖJIMAS (-AI) (JEI REIKIA)</w:t>
      </w:r>
    </w:p>
    <w:p w14:paraId="61B1C465" w14:textId="77777777" w:rsidR="005E0455" w:rsidRPr="00087AAF" w:rsidRDefault="005E0455" w:rsidP="006B5F90">
      <w:pPr>
        <w:pStyle w:val="BTEMEASMCA"/>
      </w:pPr>
    </w:p>
    <w:p w14:paraId="7BC840B6" w14:textId="77777777" w:rsidR="005E0455" w:rsidRPr="00087AAF" w:rsidRDefault="005E0455" w:rsidP="006B5F90">
      <w:pPr>
        <w:pStyle w:val="BTEMEASMCA"/>
      </w:pPr>
    </w:p>
    <w:p w14:paraId="4C678725" w14:textId="77777777" w:rsidR="005E0455" w:rsidRPr="00087AAF" w:rsidRDefault="005E0455" w:rsidP="00661A6C">
      <w:pPr>
        <w:pStyle w:val="PI-1labEMEASMCA"/>
      </w:pPr>
      <w:r w:rsidRPr="00087AAF">
        <w:t>8.</w:t>
      </w:r>
      <w:r w:rsidRPr="00087AAF">
        <w:tab/>
        <w:t>TINKAMUMO LAIKAS</w:t>
      </w:r>
    </w:p>
    <w:p w14:paraId="3AB86830" w14:textId="77777777" w:rsidR="005E0455" w:rsidRPr="00087AAF" w:rsidRDefault="005E0455" w:rsidP="006B5F90">
      <w:pPr>
        <w:pStyle w:val="BTEMEASMCA"/>
      </w:pPr>
    </w:p>
    <w:p w14:paraId="4F81D9CB" w14:textId="77777777" w:rsidR="005E0455" w:rsidRPr="00087AAF" w:rsidRDefault="005E0455" w:rsidP="006B5F90">
      <w:pPr>
        <w:pStyle w:val="BTEMEASMCA"/>
      </w:pPr>
      <w:r w:rsidRPr="00087AAF">
        <w:t>Tinka iki: mm/MMMM</w:t>
      </w:r>
    </w:p>
    <w:p w14:paraId="438D3137" w14:textId="77777777" w:rsidR="005E0455" w:rsidRPr="00087AAF" w:rsidRDefault="005E0455" w:rsidP="006B5F90">
      <w:pPr>
        <w:pStyle w:val="BTEMEASMCA"/>
      </w:pPr>
    </w:p>
    <w:p w14:paraId="1AA5D71C" w14:textId="77777777" w:rsidR="005E0455" w:rsidRPr="00087AAF" w:rsidRDefault="005E0455" w:rsidP="006B5F90">
      <w:pPr>
        <w:pStyle w:val="BTEMEASMCA"/>
      </w:pPr>
    </w:p>
    <w:p w14:paraId="673A15A0" w14:textId="77777777" w:rsidR="005E0455" w:rsidRPr="00087AAF" w:rsidRDefault="005E0455" w:rsidP="00661A6C">
      <w:pPr>
        <w:pStyle w:val="PI-1labEMEASMCA"/>
      </w:pPr>
      <w:r w:rsidRPr="00087AAF">
        <w:t>9.</w:t>
      </w:r>
      <w:r w:rsidRPr="00087AAF">
        <w:tab/>
        <w:t>SPECIALIOS LAIKYMO SĄLYGOS</w:t>
      </w:r>
    </w:p>
    <w:p w14:paraId="3A5C8DC4" w14:textId="77777777" w:rsidR="005E0455" w:rsidRPr="00087AAF" w:rsidRDefault="005E0455" w:rsidP="006B5F90">
      <w:pPr>
        <w:pStyle w:val="BTEMEASMCA"/>
      </w:pPr>
    </w:p>
    <w:p w14:paraId="0BB76E99" w14:textId="3FD70369" w:rsidR="005E0455" w:rsidRPr="00087AAF" w:rsidRDefault="005E0455" w:rsidP="006B5F90">
      <w:pPr>
        <w:pStyle w:val="BTEMEASMCA"/>
      </w:pPr>
      <w:r w:rsidRPr="00087AAF">
        <w:t>Laikyti ne aukštesnėje kaip 25</w:t>
      </w:r>
      <w:r w:rsidR="00956A7C">
        <w:t xml:space="preserve"> °</w:t>
      </w:r>
      <w:r w:rsidRPr="00087AAF">
        <w:t>C temperatūroje.</w:t>
      </w:r>
    </w:p>
    <w:p w14:paraId="171AA79F" w14:textId="77777777" w:rsidR="005E0455" w:rsidRPr="00087AAF" w:rsidRDefault="005E0455" w:rsidP="006B5F90">
      <w:pPr>
        <w:pStyle w:val="BTEMEASMCA"/>
      </w:pPr>
      <w:r w:rsidRPr="00087AAF">
        <w:rPr>
          <w:highlight w:val="lightGray"/>
        </w:rPr>
        <w:t>Tinkamumo laikas taikomas net jei pakuotė buvo atidaryta.</w:t>
      </w:r>
    </w:p>
    <w:p w14:paraId="749D2F8A" w14:textId="77777777" w:rsidR="005E0455" w:rsidRPr="00087AAF" w:rsidRDefault="005E0455" w:rsidP="006B5F90">
      <w:pPr>
        <w:pStyle w:val="BTEMEASMCA"/>
      </w:pPr>
    </w:p>
    <w:p w14:paraId="4D35A47D" w14:textId="77777777" w:rsidR="005E0455" w:rsidRPr="00087AAF" w:rsidRDefault="005E0455" w:rsidP="006B5F90">
      <w:pPr>
        <w:pStyle w:val="BTEMEASMCA"/>
      </w:pPr>
    </w:p>
    <w:p w14:paraId="1DF423DB" w14:textId="77777777" w:rsidR="005E0455" w:rsidRPr="00087AAF" w:rsidRDefault="005E0455" w:rsidP="00661A6C">
      <w:pPr>
        <w:pStyle w:val="PI-1labEMEASMCA"/>
      </w:pPr>
      <w:r w:rsidRPr="00087AAF">
        <w:t>10.</w:t>
      </w:r>
      <w:r w:rsidRPr="00087AAF">
        <w:tab/>
        <w:t>SPECIALIOS ATSARGUMO PRIEMONĖS DĖL NESUVARTOTO VAISTINIO PREPARATO AR JO ATLIEKŲ TVARKYMO (JEI REIKIA)</w:t>
      </w:r>
    </w:p>
    <w:p w14:paraId="3A10573C" w14:textId="77777777" w:rsidR="005E0455" w:rsidRPr="00087AAF" w:rsidRDefault="005E0455" w:rsidP="006B5F90">
      <w:pPr>
        <w:pStyle w:val="BTEMEASMCA"/>
      </w:pPr>
    </w:p>
    <w:p w14:paraId="1FEF6800" w14:textId="77777777" w:rsidR="005E0455" w:rsidRPr="00087AAF" w:rsidRDefault="005E0455" w:rsidP="006B5F90">
      <w:pPr>
        <w:pStyle w:val="BTEMEASMCA"/>
      </w:pPr>
    </w:p>
    <w:p w14:paraId="3E757B40" w14:textId="77777777" w:rsidR="005E0455" w:rsidRPr="00087AAF" w:rsidRDefault="005E0455" w:rsidP="00661A6C">
      <w:pPr>
        <w:pStyle w:val="PI-1labEMEASMCA"/>
      </w:pPr>
      <w:r w:rsidRPr="00087AAF">
        <w:t>11.</w:t>
      </w:r>
      <w:r w:rsidRPr="00087AAF">
        <w:tab/>
      </w:r>
      <w:r w:rsidRPr="00087AAF">
        <w:rPr>
          <w:caps/>
        </w:rPr>
        <w:t xml:space="preserve">REGISTRUOTOJO </w:t>
      </w:r>
      <w:r w:rsidRPr="00087AAF">
        <w:t>PAVADINIMAS IR ADRESAS</w:t>
      </w:r>
    </w:p>
    <w:p w14:paraId="3C062961" w14:textId="77777777" w:rsidR="005E0455" w:rsidRPr="00087AAF" w:rsidRDefault="005E0455" w:rsidP="006B5F90">
      <w:pPr>
        <w:pStyle w:val="BTEMEASMCA"/>
      </w:pPr>
    </w:p>
    <w:p w14:paraId="264A949E" w14:textId="77777777" w:rsidR="00437A63" w:rsidRPr="00714EB7" w:rsidRDefault="00437A63" w:rsidP="00437A63">
      <w:pPr>
        <w:rPr>
          <w:noProof/>
          <w:sz w:val="22"/>
          <w:szCs w:val="22"/>
          <w:lang w:val="pt-PT"/>
        </w:rPr>
      </w:pPr>
      <w:r w:rsidRPr="00714EB7">
        <w:rPr>
          <w:noProof/>
          <w:sz w:val="22"/>
          <w:szCs w:val="22"/>
          <w:lang w:val="pt-PT"/>
        </w:rPr>
        <w:t xml:space="preserve">Haleon Hungary Kft. </w:t>
      </w:r>
    </w:p>
    <w:p w14:paraId="6D098DEB" w14:textId="20A5A1F4" w:rsidR="00437A63" w:rsidRPr="00714EB7" w:rsidRDefault="00437A63" w:rsidP="00437A63">
      <w:pPr>
        <w:rPr>
          <w:noProof/>
          <w:sz w:val="22"/>
          <w:szCs w:val="22"/>
          <w:lang w:val="pt-PT"/>
        </w:rPr>
      </w:pPr>
      <w:r w:rsidRPr="00714EB7">
        <w:rPr>
          <w:noProof/>
          <w:sz w:val="22"/>
          <w:szCs w:val="22"/>
          <w:lang w:val="pt-PT"/>
        </w:rPr>
        <w:t>1124 Budapest</w:t>
      </w:r>
      <w:r w:rsidR="003B598A">
        <w:rPr>
          <w:noProof/>
          <w:sz w:val="22"/>
          <w:szCs w:val="22"/>
          <w:lang w:val="pt-PT"/>
        </w:rPr>
        <w:t xml:space="preserve">, </w:t>
      </w:r>
      <w:r w:rsidRPr="00714EB7">
        <w:rPr>
          <w:noProof/>
          <w:sz w:val="22"/>
          <w:szCs w:val="22"/>
          <w:lang w:val="pt-PT"/>
        </w:rPr>
        <w:t>Csörsz utca 43</w:t>
      </w:r>
    </w:p>
    <w:p w14:paraId="229669FB" w14:textId="77777777" w:rsidR="00437A63" w:rsidRPr="00714EB7" w:rsidRDefault="00437A63" w:rsidP="00437A63">
      <w:pPr>
        <w:rPr>
          <w:noProof/>
          <w:sz w:val="22"/>
          <w:szCs w:val="22"/>
          <w:lang w:val="pt-PT"/>
        </w:rPr>
      </w:pPr>
      <w:r w:rsidRPr="00714EB7">
        <w:rPr>
          <w:noProof/>
          <w:sz w:val="22"/>
          <w:szCs w:val="22"/>
          <w:lang w:val="pt-PT"/>
        </w:rPr>
        <w:t>Vengrija</w:t>
      </w:r>
    </w:p>
    <w:p w14:paraId="2081CD84" w14:textId="77777777" w:rsidR="005E0455" w:rsidRPr="00087AAF" w:rsidRDefault="005E0455" w:rsidP="006B5F90">
      <w:pPr>
        <w:pStyle w:val="BTEMEASMCA"/>
      </w:pPr>
    </w:p>
    <w:p w14:paraId="2EB614A6" w14:textId="77777777" w:rsidR="005E0455" w:rsidRPr="00087AAF" w:rsidRDefault="005E0455" w:rsidP="006B5F90">
      <w:pPr>
        <w:pStyle w:val="BTEMEASMCA"/>
      </w:pPr>
    </w:p>
    <w:p w14:paraId="1A42FA06" w14:textId="77777777" w:rsidR="005E0455" w:rsidRPr="00087AAF" w:rsidRDefault="005E0455" w:rsidP="00661A6C">
      <w:pPr>
        <w:pStyle w:val="PI-1labEMEASMCA"/>
      </w:pPr>
      <w:r w:rsidRPr="00087AAF">
        <w:t>12.</w:t>
      </w:r>
      <w:r w:rsidRPr="00087AAF">
        <w:tab/>
        <w:t>REGISTRACIJOS PAŽYMĖJIMO NUMERIS</w:t>
      </w:r>
    </w:p>
    <w:p w14:paraId="167E8A3B" w14:textId="77777777" w:rsidR="005E0455" w:rsidRPr="00087AAF" w:rsidRDefault="005E0455" w:rsidP="006B5F90">
      <w:pPr>
        <w:pStyle w:val="BTEMEASMCA"/>
      </w:pPr>
    </w:p>
    <w:p w14:paraId="0F89A8F1" w14:textId="77777777" w:rsidR="005E0455" w:rsidRPr="00087AAF" w:rsidRDefault="005E0455" w:rsidP="006B5F90">
      <w:pPr>
        <w:pStyle w:val="BTEMEASMCA"/>
      </w:pPr>
      <w:r w:rsidRPr="00087AAF">
        <w:t>LT/1/09/1681/001</w:t>
      </w:r>
    </w:p>
    <w:p w14:paraId="2F22DF2C" w14:textId="77777777" w:rsidR="005E0455" w:rsidRPr="00087AAF" w:rsidRDefault="005E0455" w:rsidP="006B5F90">
      <w:pPr>
        <w:pStyle w:val="BTEMEASMCA"/>
      </w:pPr>
    </w:p>
    <w:p w14:paraId="67D8689C" w14:textId="77777777" w:rsidR="005E0455" w:rsidRPr="00087AAF" w:rsidRDefault="005E0455" w:rsidP="006B5F90">
      <w:pPr>
        <w:pStyle w:val="BTEMEASMCA"/>
      </w:pPr>
    </w:p>
    <w:p w14:paraId="74320967" w14:textId="77777777" w:rsidR="005E0455" w:rsidRPr="00087AAF" w:rsidRDefault="005E0455" w:rsidP="00661A6C">
      <w:pPr>
        <w:pStyle w:val="PI-1labEMEASMCA"/>
      </w:pPr>
      <w:r w:rsidRPr="00087AAF">
        <w:t>13.</w:t>
      </w:r>
      <w:r w:rsidRPr="00087AAF">
        <w:tab/>
        <w:t>SERIJOS NUMERIS</w:t>
      </w:r>
    </w:p>
    <w:p w14:paraId="3E9FA15D" w14:textId="77777777" w:rsidR="005E0455" w:rsidRPr="00087AAF" w:rsidRDefault="005E0455" w:rsidP="006B5F90">
      <w:pPr>
        <w:pStyle w:val="BTEMEASMCA"/>
      </w:pPr>
    </w:p>
    <w:p w14:paraId="0CFE4AD3" w14:textId="77777777" w:rsidR="005E0455" w:rsidRPr="00087AAF" w:rsidRDefault="005E0455" w:rsidP="006B5F90">
      <w:pPr>
        <w:pStyle w:val="BTEMEASMCA"/>
      </w:pPr>
      <w:r w:rsidRPr="00087AAF">
        <w:t>Serija:</w:t>
      </w:r>
    </w:p>
    <w:p w14:paraId="1289328F" w14:textId="77777777" w:rsidR="005E0455" w:rsidRPr="00087AAF" w:rsidRDefault="005E0455" w:rsidP="006B5F90">
      <w:pPr>
        <w:pStyle w:val="BTEMEASMCA"/>
      </w:pPr>
    </w:p>
    <w:p w14:paraId="34654A61" w14:textId="77777777" w:rsidR="005E0455" w:rsidRPr="00087AAF" w:rsidRDefault="005E0455" w:rsidP="006B5F90">
      <w:pPr>
        <w:pStyle w:val="BTEMEASMCA"/>
      </w:pPr>
    </w:p>
    <w:p w14:paraId="2CE32815" w14:textId="77777777" w:rsidR="005E0455" w:rsidRPr="00087AAF" w:rsidRDefault="005E0455" w:rsidP="00661A6C">
      <w:pPr>
        <w:pStyle w:val="PI-1labEMEASMCA"/>
      </w:pPr>
      <w:r w:rsidRPr="00087AAF">
        <w:t>14.</w:t>
      </w:r>
      <w:r w:rsidRPr="00087AAF">
        <w:tab/>
        <w:t>PARDAVIMO (IŠDAVIMO) TVARKA</w:t>
      </w:r>
    </w:p>
    <w:p w14:paraId="218573FD" w14:textId="77777777" w:rsidR="005E0455" w:rsidRPr="00087AAF" w:rsidRDefault="005E0455" w:rsidP="006B5F90">
      <w:pPr>
        <w:pStyle w:val="BTEMEASMCA"/>
      </w:pPr>
    </w:p>
    <w:p w14:paraId="17BF79E5" w14:textId="77777777" w:rsidR="005E0455" w:rsidRPr="00087AAF" w:rsidRDefault="005E0455" w:rsidP="006B5F90">
      <w:pPr>
        <w:pStyle w:val="BTEMEASMCA"/>
      </w:pPr>
      <w:r w:rsidRPr="00087AAF">
        <w:t>Nereceptinis vaistas.</w:t>
      </w:r>
    </w:p>
    <w:p w14:paraId="27B3F686" w14:textId="77777777" w:rsidR="005E0455" w:rsidRPr="00087AAF" w:rsidRDefault="005E0455" w:rsidP="006B5F90">
      <w:pPr>
        <w:pStyle w:val="BTEMEASMCA"/>
      </w:pPr>
    </w:p>
    <w:p w14:paraId="3E052C3A" w14:textId="77777777" w:rsidR="005E0455" w:rsidRPr="00087AAF" w:rsidRDefault="005E0455" w:rsidP="006B5F90">
      <w:pPr>
        <w:pStyle w:val="BTEMEASMCA"/>
      </w:pPr>
    </w:p>
    <w:p w14:paraId="677E73BA" w14:textId="77777777" w:rsidR="005E0455" w:rsidRPr="00087AAF" w:rsidRDefault="005E0455" w:rsidP="00661A6C">
      <w:pPr>
        <w:pStyle w:val="PI-1labEMEASMCA"/>
      </w:pPr>
      <w:r w:rsidRPr="00087AAF">
        <w:t>15.</w:t>
      </w:r>
      <w:r w:rsidRPr="00087AAF">
        <w:tab/>
        <w:t>VARTOJIMO INSTRUKCIJA</w:t>
      </w:r>
    </w:p>
    <w:p w14:paraId="792A8B6C" w14:textId="77777777" w:rsidR="005E0455" w:rsidRPr="00087AAF" w:rsidRDefault="005E0455" w:rsidP="006B5F90">
      <w:pPr>
        <w:pStyle w:val="BTEMEASMCA"/>
      </w:pPr>
    </w:p>
    <w:p w14:paraId="70339ACE" w14:textId="77777777" w:rsidR="005E0455" w:rsidRPr="00087AAF" w:rsidRDefault="005E0455" w:rsidP="006B5F90">
      <w:pPr>
        <w:pStyle w:val="BTEMEASMCA"/>
      </w:pPr>
      <w:r w:rsidRPr="00087AAF">
        <w:t>Nosies užgulimo ir slogos gydymui.</w:t>
      </w:r>
    </w:p>
    <w:p w14:paraId="06C6B252" w14:textId="77777777" w:rsidR="005E0455" w:rsidRPr="00087AAF" w:rsidRDefault="005E0455" w:rsidP="006B5F90">
      <w:pPr>
        <w:pStyle w:val="BTEMEASMCA"/>
      </w:pPr>
    </w:p>
    <w:p w14:paraId="0FB3B368" w14:textId="77777777" w:rsidR="005E0455" w:rsidRPr="00087AAF" w:rsidRDefault="005E0455" w:rsidP="006B5F90">
      <w:pPr>
        <w:pStyle w:val="BTEMEASMCA"/>
      </w:pPr>
      <w:r w:rsidRPr="00087AAF">
        <w:t>Dozavimas</w:t>
      </w:r>
    </w:p>
    <w:p w14:paraId="7BF6586C" w14:textId="77777777" w:rsidR="005E0455" w:rsidRPr="00087AAF" w:rsidRDefault="005E0455" w:rsidP="006B5F90">
      <w:pPr>
        <w:pStyle w:val="BTEMEASMCA"/>
      </w:pPr>
      <w:r w:rsidRPr="00087AAF">
        <w:t>Suaugusiems (vyresniems nei 18 metų):</w:t>
      </w:r>
    </w:p>
    <w:p w14:paraId="34AB178E" w14:textId="77777777" w:rsidR="005E0455" w:rsidRPr="00087AAF" w:rsidRDefault="005E0455" w:rsidP="006B5F90">
      <w:pPr>
        <w:pStyle w:val="BTEMEASMCA"/>
      </w:pPr>
      <w:r w:rsidRPr="00087AAF">
        <w:t>po vieną įpurškimą į kiekvieną nosies landą, daugiausiai 3 kartus per dieną, ne ilgiau kaip 7 dienas iš eilės.</w:t>
      </w:r>
    </w:p>
    <w:p w14:paraId="22B360DA" w14:textId="77777777" w:rsidR="005E0455" w:rsidRPr="00087AAF" w:rsidRDefault="005E0455" w:rsidP="006B5F90">
      <w:pPr>
        <w:pStyle w:val="BTEMEASMCA"/>
      </w:pPr>
      <w:r w:rsidRPr="00087AAF">
        <w:t>Tarp dviejų dozių reikalinga ne trumpesnė kaip 6 valandų pertrauka.</w:t>
      </w:r>
    </w:p>
    <w:p w14:paraId="4532F1CB" w14:textId="77777777" w:rsidR="00A86D36" w:rsidRDefault="00A86D36" w:rsidP="006B5F90">
      <w:pPr>
        <w:pStyle w:val="BTEMEASMCA"/>
      </w:pPr>
    </w:p>
    <w:p w14:paraId="08B87FB2" w14:textId="5C97E9BC" w:rsidR="005E0455" w:rsidRDefault="00A86D36" w:rsidP="006B5F90">
      <w:pPr>
        <w:pStyle w:val="BTEMEASMCA"/>
      </w:pPr>
      <w:r w:rsidRPr="00210EE7">
        <w:rPr>
          <w:lang w:val="lt-LT" w:eastAsia="lt-LT"/>
        </w:rPr>
        <w:drawing>
          <wp:inline distT="0" distB="0" distL="0" distR="0" wp14:anchorId="02409CCB" wp14:editId="29383701">
            <wp:extent cx="444523" cy="476274"/>
            <wp:effectExtent l="0" t="0" r="0" b="0"/>
            <wp:docPr id="772052138" name="Picture 772052138" descr="A red sign with a blue object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4488" name="Picture 25514488" descr="A red sign with a blue object with arrows&#10;&#10;Description automatically generated"/>
                    <pic:cNvPicPr/>
                  </pic:nvPicPr>
                  <pic:blipFill>
                    <a:blip r:embed="rId21"/>
                    <a:stretch>
                      <a:fillRect/>
                    </a:stretch>
                  </pic:blipFill>
                  <pic:spPr>
                    <a:xfrm>
                      <a:off x="0" y="0"/>
                      <a:ext cx="444523" cy="476274"/>
                    </a:xfrm>
                    <a:prstGeom prst="rect">
                      <a:avLst/>
                    </a:prstGeom>
                  </pic:spPr>
                </pic:pic>
              </a:graphicData>
            </a:graphic>
          </wp:inline>
        </w:drawing>
      </w:r>
      <w:r w:rsidR="0054411F">
        <w:br/>
      </w:r>
      <w:r w:rsidR="0054411F">
        <w:br/>
      </w:r>
      <w:r w:rsidR="0082798A">
        <w:rPr>
          <w:lang w:val="lt-LT" w:eastAsia="lt-LT"/>
        </w:rPr>
        <w:drawing>
          <wp:inline distT="0" distB="0" distL="0" distR="0" wp14:anchorId="2AC4E6D6" wp14:editId="5ED85EAE">
            <wp:extent cx="381000" cy="370543"/>
            <wp:effectExtent l="0" t="0" r="0" b="0"/>
            <wp:docPr id="6" name="Picture 6" descr="A blue and red arrow point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red arrow pointing up&#10;&#10;Description automatically generated"/>
                    <pic:cNvPicPr/>
                  </pic:nvPicPr>
                  <pic:blipFill>
                    <a:blip r:embed="rId22"/>
                    <a:stretch>
                      <a:fillRect/>
                    </a:stretch>
                  </pic:blipFill>
                  <pic:spPr>
                    <a:xfrm>
                      <a:off x="0" y="0"/>
                      <a:ext cx="390665" cy="379943"/>
                    </a:xfrm>
                    <a:prstGeom prst="rect">
                      <a:avLst/>
                    </a:prstGeom>
                  </pic:spPr>
                </pic:pic>
              </a:graphicData>
            </a:graphic>
          </wp:inline>
        </w:drawing>
      </w:r>
      <w:r w:rsidR="00114C46">
        <w:t xml:space="preserve">              </w:t>
      </w:r>
      <w:r w:rsidR="002859B9">
        <w:rPr>
          <w:lang w:val="lt-LT" w:eastAsia="lt-LT"/>
        </w:rPr>
        <w:drawing>
          <wp:inline distT="0" distB="0" distL="0" distR="0" wp14:anchorId="76A4E338" wp14:editId="2EADD388">
            <wp:extent cx="387350" cy="395678"/>
            <wp:effectExtent l="0" t="0" r="0" b="4445"/>
            <wp:docPr id="5" name="Picture 5"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pen&#10;&#10;Description automatically generated"/>
                    <pic:cNvPicPr/>
                  </pic:nvPicPr>
                  <pic:blipFill>
                    <a:blip r:embed="rId23"/>
                    <a:stretch>
                      <a:fillRect/>
                    </a:stretch>
                  </pic:blipFill>
                  <pic:spPr>
                    <a:xfrm>
                      <a:off x="0" y="0"/>
                      <a:ext cx="397212" cy="405752"/>
                    </a:xfrm>
                    <a:prstGeom prst="rect">
                      <a:avLst/>
                    </a:prstGeom>
                  </pic:spPr>
                </pic:pic>
              </a:graphicData>
            </a:graphic>
          </wp:inline>
        </w:drawing>
      </w:r>
      <w:r w:rsidR="00114C46">
        <w:t xml:space="preserve">            </w:t>
      </w:r>
      <w:r w:rsidR="001F7C79">
        <w:t xml:space="preserve">       </w:t>
      </w:r>
    </w:p>
    <w:p w14:paraId="5CBEE4F7" w14:textId="1226B8D5" w:rsidR="001F7C79" w:rsidRDefault="001F7C79" w:rsidP="006B5F90">
      <w:pPr>
        <w:pStyle w:val="BTEMEASMCA"/>
      </w:pPr>
      <w:r>
        <w:t>Atidaryti          Paspausti su vienu nykščiu</w:t>
      </w:r>
    </w:p>
    <w:p w14:paraId="1919B1AD" w14:textId="77777777" w:rsidR="00E97C19" w:rsidRDefault="00E97C19" w:rsidP="006B5F90">
      <w:pPr>
        <w:pStyle w:val="BTEMEASMCA"/>
      </w:pPr>
    </w:p>
    <w:p w14:paraId="29718B4A" w14:textId="77777777" w:rsidR="00E97C19" w:rsidRDefault="00E97C19" w:rsidP="006B5F90">
      <w:pPr>
        <w:pStyle w:val="BTEMEASMCA"/>
      </w:pPr>
    </w:p>
    <w:p w14:paraId="1F2F8E99" w14:textId="1AFF16C5" w:rsidR="00661A6C" w:rsidRPr="00087AAF" w:rsidRDefault="00661A6C" w:rsidP="00661A6C">
      <w:pPr>
        <w:pStyle w:val="PI-1labEMEASMCA"/>
      </w:pPr>
      <w:r w:rsidRPr="00087AAF">
        <w:t>1</w:t>
      </w:r>
      <w:r>
        <w:t>6</w:t>
      </w:r>
      <w:r w:rsidRPr="00087AAF">
        <w:t>.</w:t>
      </w:r>
      <w:r w:rsidRPr="00087AAF">
        <w:tab/>
      </w:r>
      <w:r w:rsidR="00602E36" w:rsidRPr="00602E36">
        <w:t>INFORMACIJA BRAILIO RAŠTU</w:t>
      </w:r>
      <w:r w:rsidR="00602E36" w:rsidRPr="00602E36" w:rsidDel="00602E36">
        <w:t xml:space="preserve"> </w:t>
      </w:r>
    </w:p>
    <w:p w14:paraId="1721176F" w14:textId="77777777" w:rsidR="00661A6C" w:rsidRDefault="00661A6C" w:rsidP="006B5F90">
      <w:pPr>
        <w:pStyle w:val="BTEMEASMCA"/>
      </w:pPr>
    </w:p>
    <w:p w14:paraId="2305A009" w14:textId="0F95436E" w:rsidR="005E0455" w:rsidRPr="00F73A46" w:rsidRDefault="005E0455" w:rsidP="00A82F36">
      <w:pPr>
        <w:tabs>
          <w:tab w:val="left" w:pos="567"/>
        </w:tabs>
        <w:rPr>
          <w:sz w:val="22"/>
        </w:rPr>
      </w:pPr>
      <w:proofErr w:type="spellStart"/>
      <w:r w:rsidRPr="00A82F36">
        <w:rPr>
          <w:sz w:val="22"/>
        </w:rPr>
        <w:lastRenderedPageBreak/>
        <w:t>OtriDuo</w:t>
      </w:r>
      <w:proofErr w:type="spellEnd"/>
    </w:p>
    <w:p w14:paraId="481FCE19" w14:textId="77777777" w:rsidR="00677524" w:rsidRDefault="00677524" w:rsidP="00A82F36">
      <w:pPr>
        <w:tabs>
          <w:tab w:val="left" w:pos="567"/>
        </w:tabs>
        <w:rPr>
          <w:sz w:val="22"/>
        </w:rPr>
      </w:pPr>
    </w:p>
    <w:p w14:paraId="220183B3" w14:textId="77777777" w:rsidR="00677524" w:rsidRPr="00677524" w:rsidRDefault="00677524" w:rsidP="00677524">
      <w:pPr>
        <w:tabs>
          <w:tab w:val="left" w:pos="567"/>
        </w:tabs>
        <w:spacing w:line="260" w:lineRule="exact"/>
        <w:rPr>
          <w:noProof/>
          <w:sz w:val="22"/>
          <w:szCs w:val="22"/>
          <w:shd w:val="clear" w:color="auto" w:fill="CCCCCC"/>
        </w:rPr>
      </w:pPr>
    </w:p>
    <w:p w14:paraId="2F262A78" w14:textId="77777777" w:rsidR="00677524" w:rsidRPr="00677524" w:rsidRDefault="00677524" w:rsidP="0067752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677524">
        <w:rPr>
          <w:b/>
          <w:noProof/>
          <w:snapToGrid w:val="0"/>
          <w:sz w:val="22"/>
          <w:szCs w:val="20"/>
          <w:lang w:val="en-GB"/>
        </w:rPr>
        <w:t>17.</w:t>
      </w:r>
      <w:r w:rsidRPr="00677524">
        <w:rPr>
          <w:b/>
          <w:noProof/>
          <w:snapToGrid w:val="0"/>
          <w:sz w:val="22"/>
          <w:szCs w:val="20"/>
          <w:lang w:val="en-GB"/>
        </w:rPr>
        <w:tab/>
        <w:t>UNIKALUS IDENTIFIKATORIUS – 2D BRŪKŠNINIS KODAS</w:t>
      </w:r>
    </w:p>
    <w:p w14:paraId="6637F929" w14:textId="77777777" w:rsidR="00677524" w:rsidRPr="00677524" w:rsidRDefault="00677524" w:rsidP="00677524">
      <w:pPr>
        <w:tabs>
          <w:tab w:val="left" w:pos="567"/>
        </w:tabs>
        <w:spacing w:line="260" w:lineRule="exact"/>
        <w:rPr>
          <w:noProof/>
          <w:snapToGrid w:val="0"/>
          <w:sz w:val="22"/>
          <w:szCs w:val="20"/>
          <w:lang w:val="en-GB"/>
        </w:rPr>
      </w:pPr>
    </w:p>
    <w:p w14:paraId="77A2D6D9" w14:textId="1BD71E84" w:rsidR="00677524" w:rsidRPr="00DE36D7" w:rsidRDefault="00677524" w:rsidP="00677524">
      <w:pPr>
        <w:tabs>
          <w:tab w:val="left" w:pos="567"/>
        </w:tabs>
        <w:spacing w:line="260" w:lineRule="exact"/>
        <w:rPr>
          <w:snapToGrid w:val="0"/>
          <w:sz w:val="22"/>
          <w:szCs w:val="20"/>
          <w:lang w:val="en-GB"/>
        </w:rPr>
      </w:pPr>
      <w:proofErr w:type="spellStart"/>
      <w:r w:rsidRPr="00DE36D7">
        <w:rPr>
          <w:snapToGrid w:val="0"/>
          <w:sz w:val="22"/>
          <w:szCs w:val="20"/>
          <w:lang w:val="en-GB"/>
        </w:rPr>
        <w:t>Duomenys</w:t>
      </w:r>
      <w:proofErr w:type="spellEnd"/>
      <w:r w:rsidRPr="00DE36D7">
        <w:rPr>
          <w:snapToGrid w:val="0"/>
          <w:sz w:val="22"/>
          <w:szCs w:val="20"/>
          <w:lang w:val="en-GB"/>
        </w:rPr>
        <w:t xml:space="preserve"> </w:t>
      </w:r>
      <w:proofErr w:type="spellStart"/>
      <w:r w:rsidRPr="00DE36D7">
        <w:rPr>
          <w:snapToGrid w:val="0"/>
          <w:sz w:val="22"/>
          <w:szCs w:val="20"/>
          <w:lang w:val="en-GB"/>
        </w:rPr>
        <w:t>nebūtini</w:t>
      </w:r>
      <w:proofErr w:type="spellEnd"/>
      <w:r w:rsidRPr="00DE36D7">
        <w:rPr>
          <w:snapToGrid w:val="0"/>
          <w:sz w:val="22"/>
          <w:szCs w:val="20"/>
          <w:lang w:val="en-GB"/>
        </w:rPr>
        <w:t>.</w:t>
      </w:r>
    </w:p>
    <w:p w14:paraId="3D19383F" w14:textId="77777777" w:rsidR="00677524" w:rsidRPr="00677524" w:rsidRDefault="00677524" w:rsidP="00677524">
      <w:pPr>
        <w:tabs>
          <w:tab w:val="left" w:pos="567"/>
        </w:tabs>
        <w:spacing w:line="260" w:lineRule="exact"/>
        <w:rPr>
          <w:noProof/>
          <w:snapToGrid w:val="0"/>
          <w:sz w:val="22"/>
          <w:szCs w:val="20"/>
          <w:lang w:val="en-GB"/>
        </w:rPr>
      </w:pPr>
    </w:p>
    <w:p w14:paraId="0B8F94A5" w14:textId="77777777" w:rsidR="00677524" w:rsidRPr="00677524" w:rsidRDefault="00677524" w:rsidP="00677524">
      <w:pPr>
        <w:tabs>
          <w:tab w:val="left" w:pos="567"/>
        </w:tabs>
        <w:spacing w:line="260" w:lineRule="exact"/>
        <w:rPr>
          <w:noProof/>
          <w:snapToGrid w:val="0"/>
          <w:sz w:val="22"/>
          <w:szCs w:val="20"/>
          <w:lang w:val="en-GB"/>
        </w:rPr>
      </w:pPr>
    </w:p>
    <w:p w14:paraId="1E46238F" w14:textId="77777777" w:rsidR="00677524" w:rsidRPr="00677524" w:rsidRDefault="00677524" w:rsidP="0067752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677524">
        <w:rPr>
          <w:b/>
          <w:noProof/>
          <w:snapToGrid w:val="0"/>
          <w:sz w:val="22"/>
          <w:szCs w:val="20"/>
          <w:lang w:val="en-GB"/>
        </w:rPr>
        <w:t>18.</w:t>
      </w:r>
      <w:r w:rsidRPr="00677524">
        <w:rPr>
          <w:b/>
          <w:noProof/>
          <w:snapToGrid w:val="0"/>
          <w:sz w:val="22"/>
          <w:szCs w:val="20"/>
          <w:lang w:val="en-GB"/>
        </w:rPr>
        <w:tab/>
        <w:t>UNIKALUS IDENTIFIKATORIUS – ŽMONĖMS SUPRANTAMI DUOMENYS</w:t>
      </w:r>
    </w:p>
    <w:p w14:paraId="03CEDF79" w14:textId="77777777" w:rsidR="00677524" w:rsidRPr="00677524" w:rsidRDefault="00677524" w:rsidP="00677524">
      <w:pPr>
        <w:tabs>
          <w:tab w:val="left" w:pos="567"/>
        </w:tabs>
        <w:spacing w:line="260" w:lineRule="exact"/>
        <w:rPr>
          <w:noProof/>
          <w:snapToGrid w:val="0"/>
          <w:sz w:val="22"/>
          <w:szCs w:val="20"/>
          <w:lang w:val="en-GB"/>
        </w:rPr>
      </w:pPr>
    </w:p>
    <w:p w14:paraId="786F63AB" w14:textId="77777777" w:rsidR="00677524" w:rsidRPr="00CA36EC" w:rsidRDefault="00677524" w:rsidP="00677524">
      <w:pPr>
        <w:tabs>
          <w:tab w:val="left" w:pos="567"/>
        </w:tabs>
        <w:spacing w:line="260" w:lineRule="exact"/>
        <w:rPr>
          <w:snapToGrid w:val="0"/>
          <w:sz w:val="22"/>
          <w:szCs w:val="20"/>
          <w:lang w:val="en-GB"/>
        </w:rPr>
      </w:pPr>
      <w:proofErr w:type="spellStart"/>
      <w:r w:rsidRPr="00CA36EC">
        <w:rPr>
          <w:snapToGrid w:val="0"/>
          <w:sz w:val="22"/>
          <w:szCs w:val="20"/>
          <w:lang w:val="en-GB"/>
        </w:rPr>
        <w:t>Duomenys</w:t>
      </w:r>
      <w:proofErr w:type="spellEnd"/>
      <w:r w:rsidRPr="00CA36EC">
        <w:rPr>
          <w:snapToGrid w:val="0"/>
          <w:sz w:val="22"/>
          <w:szCs w:val="20"/>
          <w:lang w:val="en-GB"/>
        </w:rPr>
        <w:t xml:space="preserve"> nebūtini.</w:t>
      </w:r>
    </w:p>
    <w:p w14:paraId="276CEF1F" w14:textId="1E13CB6A" w:rsidR="00677524" w:rsidRPr="00677524" w:rsidRDefault="00677524" w:rsidP="00677524">
      <w:pPr>
        <w:tabs>
          <w:tab w:val="left" w:pos="567"/>
        </w:tabs>
        <w:spacing w:line="260" w:lineRule="exact"/>
        <w:rPr>
          <w:noProof/>
          <w:snapToGrid w:val="0"/>
          <w:vanish/>
          <w:sz w:val="22"/>
          <w:szCs w:val="22"/>
          <w:lang w:val="en-GB"/>
        </w:rPr>
      </w:pPr>
    </w:p>
    <w:p w14:paraId="191E4969" w14:textId="77777777" w:rsidR="00677524" w:rsidRPr="00677524" w:rsidRDefault="00677524" w:rsidP="00677524">
      <w:pPr>
        <w:tabs>
          <w:tab w:val="left" w:pos="567"/>
        </w:tabs>
        <w:spacing w:line="260" w:lineRule="exact"/>
        <w:rPr>
          <w:noProof/>
          <w:snapToGrid w:val="0"/>
          <w:vanish/>
          <w:sz w:val="22"/>
          <w:szCs w:val="22"/>
          <w:lang w:val="en-GB"/>
        </w:rPr>
      </w:pPr>
    </w:p>
    <w:p w14:paraId="39F3101F" w14:textId="77777777" w:rsidR="00677524" w:rsidRPr="00677524" w:rsidRDefault="00677524" w:rsidP="00677524">
      <w:pPr>
        <w:tabs>
          <w:tab w:val="left" w:pos="567"/>
        </w:tabs>
        <w:spacing w:line="260" w:lineRule="exact"/>
        <w:rPr>
          <w:snapToGrid w:val="0"/>
          <w:sz w:val="22"/>
        </w:rPr>
      </w:pPr>
    </w:p>
    <w:p w14:paraId="2E5D871C" w14:textId="77777777" w:rsidR="00677524" w:rsidRPr="00845E70" w:rsidRDefault="00677524" w:rsidP="00A82F36">
      <w:pPr>
        <w:tabs>
          <w:tab w:val="left" w:pos="567"/>
        </w:tabs>
        <w:rPr>
          <w:lang w:eastAsia="lt-LT"/>
        </w:rPr>
      </w:pPr>
    </w:p>
    <w:p w14:paraId="36A0800E" w14:textId="4148DAFB" w:rsidR="00CA72A7" w:rsidRPr="009800F4" w:rsidRDefault="00CA72A7" w:rsidP="006B5F90">
      <w:pPr>
        <w:pStyle w:val="BTEMEASMCA"/>
      </w:pPr>
      <w:r w:rsidRPr="009800F4">
        <w:br w:type="page"/>
      </w:r>
    </w:p>
    <w:p w14:paraId="465D6643" w14:textId="77777777" w:rsidR="00CA72A7" w:rsidRPr="009800F4" w:rsidRDefault="00CA72A7" w:rsidP="006B5F90">
      <w:pPr>
        <w:pStyle w:val="BTEMEASMCA"/>
      </w:pPr>
    </w:p>
    <w:p w14:paraId="0828F5A1" w14:textId="77777777" w:rsidR="00CA72A7" w:rsidRPr="009800F4" w:rsidRDefault="00CA72A7" w:rsidP="006B5F90">
      <w:pPr>
        <w:pStyle w:val="BTEMEASMCA"/>
      </w:pPr>
    </w:p>
    <w:p w14:paraId="2663DA70" w14:textId="77777777" w:rsidR="00CA72A7" w:rsidRPr="009800F4" w:rsidRDefault="00CA72A7" w:rsidP="006B5F90">
      <w:pPr>
        <w:pStyle w:val="BTEMEASMCA"/>
      </w:pPr>
    </w:p>
    <w:p w14:paraId="5FBFAFF6" w14:textId="77777777" w:rsidR="00CA72A7" w:rsidRPr="009800F4" w:rsidRDefault="00CA72A7" w:rsidP="006B5F90">
      <w:pPr>
        <w:pStyle w:val="BTEMEASMCA"/>
      </w:pPr>
    </w:p>
    <w:p w14:paraId="57CE4FD3" w14:textId="77777777" w:rsidR="00CA72A7" w:rsidRPr="009800F4" w:rsidRDefault="00CA72A7" w:rsidP="006B5F90">
      <w:pPr>
        <w:pStyle w:val="BTEMEASMCA"/>
      </w:pPr>
    </w:p>
    <w:p w14:paraId="20D93B3B" w14:textId="77777777" w:rsidR="00CA72A7" w:rsidRPr="009800F4" w:rsidRDefault="00CA72A7" w:rsidP="006B5F90">
      <w:pPr>
        <w:pStyle w:val="BTEMEASMCA"/>
      </w:pPr>
    </w:p>
    <w:p w14:paraId="48C1F749" w14:textId="77777777" w:rsidR="00CA72A7" w:rsidRPr="009800F4" w:rsidRDefault="00CA72A7" w:rsidP="006B5F90">
      <w:pPr>
        <w:pStyle w:val="BTEMEASMCA"/>
      </w:pPr>
    </w:p>
    <w:p w14:paraId="543895D8" w14:textId="77777777" w:rsidR="00CA72A7" w:rsidRPr="009800F4" w:rsidRDefault="00CA72A7" w:rsidP="006B5F90">
      <w:pPr>
        <w:pStyle w:val="BTEMEASMCA"/>
      </w:pPr>
    </w:p>
    <w:p w14:paraId="19D94FA5" w14:textId="77777777" w:rsidR="00CA72A7" w:rsidRPr="009800F4" w:rsidRDefault="00CA72A7" w:rsidP="006B5F90">
      <w:pPr>
        <w:pStyle w:val="BTEMEASMCA"/>
      </w:pPr>
    </w:p>
    <w:p w14:paraId="40D12E0E" w14:textId="77777777" w:rsidR="00CA72A7" w:rsidRPr="009800F4" w:rsidRDefault="00CA72A7" w:rsidP="006B5F90">
      <w:pPr>
        <w:pStyle w:val="BTEMEASMCA"/>
      </w:pPr>
    </w:p>
    <w:p w14:paraId="33E0A302" w14:textId="77777777" w:rsidR="00CA72A7" w:rsidRPr="009800F4" w:rsidRDefault="00CA72A7" w:rsidP="006B5F90">
      <w:pPr>
        <w:pStyle w:val="BTEMEASMCA"/>
      </w:pPr>
    </w:p>
    <w:p w14:paraId="4BDA47FC" w14:textId="77777777" w:rsidR="00CA72A7" w:rsidRPr="009800F4" w:rsidRDefault="00CA72A7" w:rsidP="006B5F90">
      <w:pPr>
        <w:pStyle w:val="BTEMEASMCA"/>
      </w:pPr>
    </w:p>
    <w:p w14:paraId="10087A99" w14:textId="77777777" w:rsidR="00CA72A7" w:rsidRPr="009800F4" w:rsidRDefault="00CA72A7" w:rsidP="006B5F90">
      <w:pPr>
        <w:pStyle w:val="BTEMEASMCA"/>
      </w:pPr>
    </w:p>
    <w:p w14:paraId="3053F036" w14:textId="77777777" w:rsidR="00CA72A7" w:rsidRPr="009800F4" w:rsidRDefault="00CA72A7" w:rsidP="006B5F90">
      <w:pPr>
        <w:pStyle w:val="BTEMEASMCA"/>
      </w:pPr>
    </w:p>
    <w:p w14:paraId="1F331D0A" w14:textId="77777777" w:rsidR="00CA72A7" w:rsidRPr="009800F4" w:rsidRDefault="00CA72A7" w:rsidP="006B5F90">
      <w:pPr>
        <w:pStyle w:val="BTEMEASMCA"/>
      </w:pPr>
    </w:p>
    <w:p w14:paraId="06EDBECF" w14:textId="77777777" w:rsidR="00CA72A7" w:rsidRPr="009800F4" w:rsidRDefault="00CA72A7" w:rsidP="006B5F90">
      <w:pPr>
        <w:pStyle w:val="BTEMEASMCA"/>
      </w:pPr>
    </w:p>
    <w:p w14:paraId="69BDCB30" w14:textId="77777777" w:rsidR="00CA72A7" w:rsidRPr="00087AAF" w:rsidRDefault="00CA72A7" w:rsidP="00CA72A7">
      <w:pPr>
        <w:pStyle w:val="TTEMEASMCA"/>
        <w:rPr>
          <w:b w:val="0"/>
          <w:caps w:val="0"/>
          <w:lang w:val="lt-LT"/>
        </w:rPr>
      </w:pPr>
      <w:bookmarkStart w:id="73" w:name="_Toc129243137"/>
      <w:bookmarkStart w:id="74" w:name="_Toc129243262"/>
    </w:p>
    <w:p w14:paraId="3128CEEC" w14:textId="77777777" w:rsidR="00CA72A7" w:rsidRPr="00087AAF" w:rsidRDefault="00CA72A7" w:rsidP="00CA72A7">
      <w:pPr>
        <w:pStyle w:val="TTEMEASMCA"/>
        <w:rPr>
          <w:b w:val="0"/>
          <w:caps w:val="0"/>
          <w:lang w:val="lt-LT"/>
        </w:rPr>
      </w:pPr>
    </w:p>
    <w:p w14:paraId="05970F73" w14:textId="77777777" w:rsidR="00CA72A7" w:rsidRPr="00087AAF" w:rsidRDefault="00CA72A7" w:rsidP="00CA72A7">
      <w:pPr>
        <w:pStyle w:val="TTEMEASMCA"/>
        <w:rPr>
          <w:b w:val="0"/>
          <w:caps w:val="0"/>
          <w:lang w:val="lt-LT"/>
        </w:rPr>
      </w:pPr>
    </w:p>
    <w:p w14:paraId="0F386ED8" w14:textId="77777777" w:rsidR="00CA72A7" w:rsidRPr="00087AAF" w:rsidRDefault="00CA72A7" w:rsidP="00CA72A7">
      <w:pPr>
        <w:pStyle w:val="TTEMEASMCA"/>
        <w:rPr>
          <w:b w:val="0"/>
          <w:caps w:val="0"/>
          <w:lang w:val="lt-LT"/>
        </w:rPr>
      </w:pPr>
    </w:p>
    <w:p w14:paraId="03011390" w14:textId="77777777" w:rsidR="00CA72A7" w:rsidRPr="00087AAF" w:rsidRDefault="00CA72A7" w:rsidP="00CA72A7">
      <w:pPr>
        <w:pStyle w:val="TTEMEASMCA"/>
        <w:rPr>
          <w:b w:val="0"/>
          <w:caps w:val="0"/>
          <w:lang w:val="lt-LT"/>
        </w:rPr>
      </w:pPr>
    </w:p>
    <w:p w14:paraId="5B582C8A" w14:textId="77777777" w:rsidR="00CA72A7" w:rsidRPr="00087AAF" w:rsidRDefault="00CA72A7" w:rsidP="00CA72A7">
      <w:pPr>
        <w:pStyle w:val="TTEMEASMCA"/>
        <w:rPr>
          <w:b w:val="0"/>
          <w:caps w:val="0"/>
          <w:lang w:val="lt-LT"/>
        </w:rPr>
      </w:pPr>
    </w:p>
    <w:p w14:paraId="60B190EF" w14:textId="77777777" w:rsidR="00CA72A7" w:rsidRPr="00087AAF" w:rsidRDefault="00CA72A7" w:rsidP="00CA72A7">
      <w:pPr>
        <w:pStyle w:val="TTEMEASMCA"/>
        <w:rPr>
          <w:b w:val="0"/>
          <w:caps w:val="0"/>
          <w:lang w:val="lt-LT"/>
        </w:rPr>
      </w:pPr>
    </w:p>
    <w:p w14:paraId="171219C3" w14:textId="0D7237EB" w:rsidR="00CA72A7" w:rsidRPr="00087AAF" w:rsidRDefault="00CA72A7" w:rsidP="00CA72A7">
      <w:pPr>
        <w:pStyle w:val="TTEMEASMCA"/>
        <w:rPr>
          <w:b w:val="0"/>
          <w:caps w:val="0"/>
          <w:lang w:val="lt-LT"/>
        </w:rPr>
      </w:pPr>
      <w:r w:rsidRPr="00087AAF">
        <w:rPr>
          <w:lang w:val="lt-LT"/>
        </w:rPr>
        <w:t>B. PAKUOTĖS LAPELIS</w:t>
      </w:r>
      <w:bookmarkEnd w:id="73"/>
      <w:bookmarkEnd w:id="74"/>
    </w:p>
    <w:p w14:paraId="2C7307C3" w14:textId="77777777" w:rsidR="00CA72A7" w:rsidRPr="00087AAF" w:rsidRDefault="00CA72A7" w:rsidP="00CA72A7">
      <w:pPr>
        <w:pStyle w:val="Antrat2"/>
        <w:spacing w:before="0"/>
        <w:jc w:val="center"/>
        <w:rPr>
          <w:rFonts w:ascii="Times New Roman" w:hAnsi="Times New Roman" w:cs="Times New Roman"/>
          <w:b w:val="0"/>
          <w:sz w:val="22"/>
          <w:szCs w:val="22"/>
        </w:rPr>
      </w:pPr>
      <w:r w:rsidRPr="00087AAF">
        <w:rPr>
          <w:rFonts w:ascii="Times New Roman" w:hAnsi="Times New Roman" w:cs="Times New Roman"/>
          <w:sz w:val="22"/>
          <w:szCs w:val="22"/>
        </w:rPr>
        <w:br w:type="page"/>
      </w:r>
      <w:bookmarkStart w:id="75" w:name="_Toc129243263"/>
      <w:bookmarkStart w:id="76" w:name="_Toc129243138"/>
      <w:r w:rsidRPr="00087AAF">
        <w:rPr>
          <w:rFonts w:ascii="Times New Roman" w:hAnsi="Times New Roman" w:cs="Times New Roman"/>
          <w:color w:val="auto"/>
          <w:sz w:val="22"/>
          <w:szCs w:val="22"/>
        </w:rPr>
        <w:lastRenderedPageBreak/>
        <w:t>Pakuotės lapelis: informacija vartotojui</w:t>
      </w:r>
    </w:p>
    <w:bookmarkEnd w:id="75"/>
    <w:bookmarkEnd w:id="76"/>
    <w:p w14:paraId="53FD86FA" w14:textId="77777777" w:rsidR="00CA72A7" w:rsidRPr="00087AAF" w:rsidRDefault="00CA72A7" w:rsidP="00CA72A7">
      <w:pPr>
        <w:pStyle w:val="TTEMEASMCA"/>
        <w:rPr>
          <w:b w:val="0"/>
          <w:caps w:val="0"/>
          <w:lang w:val="lt-LT"/>
        </w:rPr>
      </w:pPr>
    </w:p>
    <w:p w14:paraId="402FF512" w14:textId="77777777" w:rsidR="00CA72A7" w:rsidRPr="009800F4" w:rsidRDefault="00CA72A7" w:rsidP="006B5F90">
      <w:pPr>
        <w:pStyle w:val="BTEMEASMCA"/>
      </w:pPr>
    </w:p>
    <w:p w14:paraId="0AD97BA0" w14:textId="77777777" w:rsidR="00CA72A7" w:rsidRPr="009800F4" w:rsidRDefault="00CA72A7" w:rsidP="006B5F90">
      <w:pPr>
        <w:pStyle w:val="BTbeEMEASMCA"/>
      </w:pPr>
      <w:r w:rsidRPr="009800F4">
        <w:t>OtriDuo 0,5 mg/0,6 mg/ml nosies purškalas, tirpalas</w:t>
      </w:r>
    </w:p>
    <w:p w14:paraId="5468528F" w14:textId="6B9E09A3" w:rsidR="00CA72A7" w:rsidRPr="009800F4" w:rsidRDefault="00EF2C9F" w:rsidP="006B5F90">
      <w:pPr>
        <w:pStyle w:val="BTeEMEASMCA"/>
      </w:pPr>
      <w:r>
        <w:t>k</w:t>
      </w:r>
      <w:r w:rsidR="00CA72A7" w:rsidRPr="009800F4">
        <w:t>silometazolino hidrochloridas/</w:t>
      </w:r>
      <w:r>
        <w:t>i</w:t>
      </w:r>
      <w:r w:rsidR="00CA72A7" w:rsidRPr="009800F4">
        <w:t>pratropio bromidas</w:t>
      </w:r>
    </w:p>
    <w:p w14:paraId="413422F2" w14:textId="77777777" w:rsidR="00CA72A7" w:rsidRPr="009800F4" w:rsidRDefault="00CA72A7" w:rsidP="006B5F90">
      <w:pPr>
        <w:pStyle w:val="BTEMEASMCA"/>
      </w:pPr>
    </w:p>
    <w:p w14:paraId="082D8671" w14:textId="77777777" w:rsidR="00CA72A7" w:rsidRPr="009800F4" w:rsidRDefault="00CA72A7" w:rsidP="006B5F90">
      <w:pPr>
        <w:pStyle w:val="BTbEMEASMCA"/>
      </w:pPr>
      <w:r w:rsidRPr="009800F4">
        <w:t>Atidžiai perskaitykite visą šį lapelį, prieš pradėdami vartoti šį vaistą, nes jame pateikiama Jums svarbi informacija.</w:t>
      </w:r>
    </w:p>
    <w:p w14:paraId="558B5F70" w14:textId="77777777" w:rsidR="00CA72A7" w:rsidRPr="00087AAF" w:rsidRDefault="00CA72A7" w:rsidP="00CA72A7">
      <w:pPr>
        <w:rPr>
          <w:rFonts w:eastAsiaTheme="minorHAnsi"/>
          <w:sz w:val="22"/>
          <w:szCs w:val="22"/>
        </w:rPr>
      </w:pPr>
      <w:r w:rsidRPr="00087AAF">
        <w:rPr>
          <w:sz w:val="22"/>
          <w:szCs w:val="22"/>
        </w:rPr>
        <w:t>Visada vartokite šį vaistą tiksliai kaip aprašyta šiame lapelyje arba kaip nurodė gydytojas arba vaistininkas.</w:t>
      </w:r>
    </w:p>
    <w:p w14:paraId="5ED922FA" w14:textId="77777777" w:rsidR="00CA72A7" w:rsidRPr="009800F4" w:rsidRDefault="00CA72A7" w:rsidP="006B5F90">
      <w:pPr>
        <w:pStyle w:val="BT-EMEASMCA"/>
      </w:pPr>
      <w:r w:rsidRPr="009800F4">
        <w:t>-</w:t>
      </w:r>
      <w:r w:rsidRPr="009800F4">
        <w:tab/>
        <w:t>Neišmeskite šio lapelio, nes vėl gali prireikti jį perskaityti.</w:t>
      </w:r>
    </w:p>
    <w:p w14:paraId="4B1FC21D" w14:textId="77777777" w:rsidR="00CA72A7" w:rsidRPr="009800F4" w:rsidRDefault="00CA72A7" w:rsidP="006B5F90">
      <w:pPr>
        <w:pStyle w:val="BT-EMEASMCA"/>
      </w:pPr>
      <w:r w:rsidRPr="009800F4">
        <w:t>-</w:t>
      </w:r>
      <w:r w:rsidRPr="009800F4">
        <w:tab/>
        <w:t>Jeigu norite sužinoti daugiau arba pasitarti, kreipkitės į vaistininką.</w:t>
      </w:r>
    </w:p>
    <w:p w14:paraId="1C669E97" w14:textId="77777777" w:rsidR="00CA72A7" w:rsidRPr="009800F4" w:rsidRDefault="00CA72A7" w:rsidP="006B5F90">
      <w:pPr>
        <w:pStyle w:val="BT-EMEASMCA"/>
      </w:pPr>
      <w:r w:rsidRPr="009800F4">
        <w:t>-</w:t>
      </w:r>
      <w:r w:rsidRPr="009800F4">
        <w:tab/>
        <w:t>Jeigu pasireiškė šalutinis poveikis (net jeigu jis šiame lapelyje nenurodytas), kreipkitės į gydytoją arba vaistininką. Žr. 4 skyrių.</w:t>
      </w:r>
    </w:p>
    <w:p w14:paraId="27DEC858" w14:textId="2FE26C64" w:rsidR="00CA72A7" w:rsidRPr="009800F4" w:rsidRDefault="00CA72A7" w:rsidP="006B5F90">
      <w:pPr>
        <w:pStyle w:val="BT-EMEASMCA"/>
      </w:pPr>
      <w:r w:rsidRPr="009800F4">
        <w:t>-</w:t>
      </w:r>
      <w:r w:rsidRPr="009800F4">
        <w:tab/>
        <w:t xml:space="preserve">Jeigu </w:t>
      </w:r>
      <w:r w:rsidR="003C2C64" w:rsidRPr="009800F4">
        <w:t xml:space="preserve">per 7 dienas </w:t>
      </w:r>
      <w:r w:rsidRPr="009800F4">
        <w:t>Jūsų savijauta nepagerėjo arba net pablogėjo, kreipkitės į gydytoją.</w:t>
      </w:r>
    </w:p>
    <w:p w14:paraId="28B8A85E" w14:textId="77777777" w:rsidR="00CA72A7" w:rsidRPr="00087AAF" w:rsidRDefault="00CA72A7" w:rsidP="00CA72A7">
      <w:pPr>
        <w:rPr>
          <w:sz w:val="22"/>
          <w:szCs w:val="22"/>
        </w:rPr>
      </w:pPr>
    </w:p>
    <w:p w14:paraId="4F1FF42A" w14:textId="77777777" w:rsidR="00CA72A7" w:rsidRPr="00087AAF" w:rsidRDefault="00CA72A7" w:rsidP="00CA72A7">
      <w:pPr>
        <w:rPr>
          <w:sz w:val="22"/>
          <w:szCs w:val="22"/>
        </w:rPr>
      </w:pPr>
    </w:p>
    <w:p w14:paraId="17E6DD2E" w14:textId="77777777" w:rsidR="00CA72A7" w:rsidRPr="00087AAF" w:rsidRDefault="00CA72A7" w:rsidP="00CA72A7">
      <w:pPr>
        <w:keepNext/>
        <w:tabs>
          <w:tab w:val="left" w:pos="567"/>
        </w:tabs>
        <w:spacing w:line="260" w:lineRule="exact"/>
        <w:jc w:val="both"/>
        <w:outlineLvl w:val="3"/>
        <w:rPr>
          <w:rFonts w:eastAsiaTheme="minorHAnsi"/>
          <w:b/>
          <w:sz w:val="22"/>
          <w:szCs w:val="22"/>
        </w:rPr>
      </w:pPr>
      <w:r w:rsidRPr="00087AAF">
        <w:rPr>
          <w:b/>
          <w:sz w:val="22"/>
          <w:szCs w:val="22"/>
        </w:rPr>
        <w:t>Apie ką rašoma šiame lapelyje?</w:t>
      </w:r>
    </w:p>
    <w:p w14:paraId="0EBFF319" w14:textId="77777777" w:rsidR="00CA72A7" w:rsidRPr="009800F4" w:rsidRDefault="00CA72A7" w:rsidP="006B5F90">
      <w:pPr>
        <w:pStyle w:val="BTEMEASMCA"/>
      </w:pPr>
      <w:r w:rsidRPr="009800F4">
        <w:t>1.</w:t>
      </w:r>
      <w:r w:rsidRPr="009800F4">
        <w:tab/>
        <w:t>Kas yra OtriDuo ir kam jis vartojamas</w:t>
      </w:r>
    </w:p>
    <w:p w14:paraId="74DDC133" w14:textId="77777777" w:rsidR="00CA72A7" w:rsidRPr="009800F4" w:rsidRDefault="00CA72A7" w:rsidP="006B5F90">
      <w:pPr>
        <w:pStyle w:val="BTEMEASMCA"/>
      </w:pPr>
      <w:r w:rsidRPr="009800F4">
        <w:t>2.</w:t>
      </w:r>
      <w:r w:rsidRPr="009800F4">
        <w:tab/>
        <w:t>Kas žinotina prieš vartojant OtriDuo</w:t>
      </w:r>
    </w:p>
    <w:p w14:paraId="7A49A76D" w14:textId="77777777" w:rsidR="00CA72A7" w:rsidRPr="009800F4" w:rsidRDefault="00CA72A7" w:rsidP="006B5F90">
      <w:pPr>
        <w:pStyle w:val="BTEMEASMCA"/>
      </w:pPr>
      <w:r w:rsidRPr="009800F4">
        <w:t>3.</w:t>
      </w:r>
      <w:r w:rsidRPr="009800F4">
        <w:tab/>
        <w:t>Kaip vartoti OtriDuo</w:t>
      </w:r>
    </w:p>
    <w:p w14:paraId="76A901FF" w14:textId="77777777" w:rsidR="00CA72A7" w:rsidRPr="009800F4" w:rsidRDefault="00CA72A7" w:rsidP="006B5F90">
      <w:pPr>
        <w:pStyle w:val="BTEMEASMCA"/>
      </w:pPr>
      <w:r w:rsidRPr="009800F4">
        <w:t>4.</w:t>
      </w:r>
      <w:r w:rsidRPr="009800F4">
        <w:tab/>
        <w:t>Galimas šalutinis poveikis</w:t>
      </w:r>
    </w:p>
    <w:p w14:paraId="4CBE8826" w14:textId="77777777" w:rsidR="00CA72A7" w:rsidRPr="009800F4" w:rsidRDefault="00CA72A7" w:rsidP="006B5F90">
      <w:pPr>
        <w:pStyle w:val="BTEMEASMCA"/>
      </w:pPr>
      <w:r w:rsidRPr="009800F4">
        <w:t>5.</w:t>
      </w:r>
      <w:r w:rsidRPr="009800F4">
        <w:tab/>
        <w:t>Kaip laikyti OtriDuo</w:t>
      </w:r>
    </w:p>
    <w:p w14:paraId="447A0507" w14:textId="77777777" w:rsidR="00CA72A7" w:rsidRPr="009800F4" w:rsidRDefault="00CA72A7" w:rsidP="006B5F90">
      <w:pPr>
        <w:pStyle w:val="BTEMEASMCA"/>
      </w:pPr>
      <w:r w:rsidRPr="009800F4">
        <w:t>6.</w:t>
      </w:r>
      <w:r w:rsidRPr="009800F4">
        <w:tab/>
        <w:t>Pakuotės turinys ir kita informacija</w:t>
      </w:r>
    </w:p>
    <w:p w14:paraId="181FB49D" w14:textId="77777777" w:rsidR="00CA72A7" w:rsidRPr="009800F4" w:rsidRDefault="00CA72A7" w:rsidP="006B5F90">
      <w:pPr>
        <w:pStyle w:val="BTEMEASMCA"/>
      </w:pPr>
    </w:p>
    <w:p w14:paraId="1360A110" w14:textId="77777777" w:rsidR="00CA72A7" w:rsidRPr="009800F4" w:rsidRDefault="00CA72A7" w:rsidP="006B5F90">
      <w:pPr>
        <w:pStyle w:val="BTEMEASMCA"/>
      </w:pPr>
    </w:p>
    <w:p w14:paraId="7D0F94DC" w14:textId="77777777" w:rsidR="00CA72A7" w:rsidRPr="00087AAF" w:rsidRDefault="00CA72A7" w:rsidP="00CA72A7">
      <w:pPr>
        <w:keepNext/>
        <w:tabs>
          <w:tab w:val="left" w:pos="567"/>
        </w:tabs>
        <w:spacing w:line="260" w:lineRule="exact"/>
        <w:jc w:val="both"/>
        <w:outlineLvl w:val="3"/>
        <w:rPr>
          <w:rFonts w:eastAsiaTheme="minorHAnsi"/>
          <w:b/>
          <w:sz w:val="22"/>
          <w:szCs w:val="22"/>
        </w:rPr>
      </w:pPr>
      <w:bookmarkStart w:id="77" w:name="_Toc129243264"/>
      <w:bookmarkStart w:id="78" w:name="_Toc129243139"/>
      <w:r w:rsidRPr="00087AAF">
        <w:rPr>
          <w:b/>
          <w:sz w:val="22"/>
          <w:szCs w:val="22"/>
        </w:rPr>
        <w:t>1.</w:t>
      </w:r>
      <w:r w:rsidRPr="00087AAF">
        <w:rPr>
          <w:b/>
          <w:sz w:val="22"/>
          <w:szCs w:val="22"/>
        </w:rPr>
        <w:tab/>
        <w:t xml:space="preserve">Kas yra </w:t>
      </w:r>
      <w:proofErr w:type="spellStart"/>
      <w:r w:rsidRPr="00087AAF">
        <w:rPr>
          <w:b/>
          <w:sz w:val="22"/>
          <w:szCs w:val="22"/>
        </w:rPr>
        <w:t>OtriDuo</w:t>
      </w:r>
      <w:proofErr w:type="spellEnd"/>
      <w:r w:rsidRPr="00087AAF">
        <w:rPr>
          <w:b/>
          <w:sz w:val="22"/>
          <w:szCs w:val="22"/>
        </w:rPr>
        <w:t xml:space="preserve"> ir kam jis vartojamas</w:t>
      </w:r>
    </w:p>
    <w:bookmarkEnd w:id="77"/>
    <w:bookmarkEnd w:id="78"/>
    <w:p w14:paraId="59CEC903" w14:textId="77777777" w:rsidR="00CA72A7" w:rsidRPr="009800F4" w:rsidRDefault="00CA72A7" w:rsidP="006B5F90">
      <w:pPr>
        <w:pStyle w:val="BTEMEASMCA"/>
      </w:pPr>
    </w:p>
    <w:p w14:paraId="6D025320" w14:textId="56E9559F" w:rsidR="00CA72A7" w:rsidRPr="009800F4" w:rsidRDefault="00CA72A7" w:rsidP="006B5F90">
      <w:pPr>
        <w:pStyle w:val="BTEMEASMCA"/>
      </w:pPr>
      <w:r w:rsidRPr="009800F4">
        <w:t xml:space="preserve">OtriDuo yra dviejų </w:t>
      </w:r>
      <w:r w:rsidR="003E3F9A" w:rsidRPr="009800F4">
        <w:t>vaistų</w:t>
      </w:r>
      <w:r w:rsidRPr="009800F4">
        <w:t xml:space="preserve"> derinys, į kurio sudėtį įeina dvi skirtingos medžiagos. Viena iš veikliųjų medžiagų padeda sumažinti nosies varvėjimą, kita – pasižymi nosies užgulimą mažinančiu poveikiu.</w:t>
      </w:r>
    </w:p>
    <w:p w14:paraId="0D3BE711" w14:textId="77777777" w:rsidR="00CA72A7" w:rsidRPr="009800F4" w:rsidRDefault="00CA72A7" w:rsidP="006B5F90">
      <w:pPr>
        <w:pStyle w:val="BTEMEASMCA"/>
      </w:pPr>
    </w:p>
    <w:p w14:paraId="4E1C3524" w14:textId="77777777" w:rsidR="00CA72A7" w:rsidRPr="009800F4" w:rsidRDefault="00CA72A7" w:rsidP="006B5F90">
      <w:pPr>
        <w:pStyle w:val="BTEMEASMCA"/>
      </w:pPr>
      <w:r w:rsidRPr="009800F4">
        <w:t>OtriDuo naudojamas peršalus, nosies užgulimo ir varvėjimo (rinorėjos) gydymui.</w:t>
      </w:r>
    </w:p>
    <w:p w14:paraId="2B2F883C" w14:textId="77777777" w:rsidR="00CA72A7" w:rsidRPr="009800F4" w:rsidRDefault="00CA72A7" w:rsidP="006B5F90">
      <w:pPr>
        <w:pStyle w:val="BTEMEASMCA"/>
      </w:pPr>
    </w:p>
    <w:p w14:paraId="598A3DB0" w14:textId="77777777" w:rsidR="00CA72A7" w:rsidRPr="009800F4" w:rsidRDefault="00CA72A7" w:rsidP="006B5F90">
      <w:pPr>
        <w:pStyle w:val="BTEMEASMCA"/>
      </w:pPr>
    </w:p>
    <w:p w14:paraId="276D6540" w14:textId="77777777" w:rsidR="00CA72A7" w:rsidRPr="00087AAF" w:rsidRDefault="00CA72A7" w:rsidP="00CA72A7">
      <w:pPr>
        <w:keepNext/>
        <w:tabs>
          <w:tab w:val="left" w:pos="567"/>
        </w:tabs>
        <w:spacing w:line="260" w:lineRule="exact"/>
        <w:jc w:val="both"/>
        <w:outlineLvl w:val="3"/>
        <w:rPr>
          <w:rFonts w:eastAsiaTheme="minorHAnsi"/>
          <w:b/>
          <w:sz w:val="22"/>
          <w:szCs w:val="22"/>
        </w:rPr>
      </w:pPr>
      <w:bookmarkStart w:id="79" w:name="_Toc129243265"/>
      <w:bookmarkStart w:id="80" w:name="_Toc129243140"/>
      <w:r w:rsidRPr="00087AAF">
        <w:rPr>
          <w:b/>
          <w:sz w:val="22"/>
          <w:szCs w:val="22"/>
        </w:rPr>
        <w:t>2.</w:t>
      </w:r>
      <w:r w:rsidRPr="00087AAF">
        <w:rPr>
          <w:b/>
          <w:sz w:val="22"/>
          <w:szCs w:val="22"/>
        </w:rPr>
        <w:tab/>
        <w:t xml:space="preserve">Kas žinotina prieš vartojant </w:t>
      </w:r>
      <w:proofErr w:type="spellStart"/>
      <w:r w:rsidRPr="00087AAF">
        <w:rPr>
          <w:b/>
          <w:sz w:val="22"/>
          <w:szCs w:val="22"/>
        </w:rPr>
        <w:t>OtriDuo</w:t>
      </w:r>
      <w:proofErr w:type="spellEnd"/>
    </w:p>
    <w:bookmarkEnd w:id="79"/>
    <w:bookmarkEnd w:id="80"/>
    <w:p w14:paraId="2AD219B3" w14:textId="77777777" w:rsidR="00CA72A7" w:rsidRPr="009800F4" w:rsidRDefault="00CA72A7" w:rsidP="006B5F90">
      <w:pPr>
        <w:pStyle w:val="BTEMEASMCA"/>
      </w:pPr>
    </w:p>
    <w:p w14:paraId="5930AC83" w14:textId="7AEA0F26" w:rsidR="00CA72A7" w:rsidRPr="00087AAF" w:rsidRDefault="00CA72A7" w:rsidP="008C44C3">
      <w:pPr>
        <w:pStyle w:val="PI-3EMEASMCA"/>
      </w:pPr>
      <w:proofErr w:type="spellStart"/>
      <w:r w:rsidRPr="00087AAF">
        <w:t>OtriDuo</w:t>
      </w:r>
      <w:proofErr w:type="spellEnd"/>
      <w:r w:rsidRPr="00087AAF">
        <w:t xml:space="preserve"> vartoti </w:t>
      </w:r>
      <w:r w:rsidR="008B28E2">
        <w:t>draudžiama</w:t>
      </w:r>
      <w:r w:rsidRPr="00087AAF">
        <w:t>:</w:t>
      </w:r>
    </w:p>
    <w:p w14:paraId="3B56F82E" w14:textId="77777777" w:rsidR="00CA72A7" w:rsidRPr="009800F4" w:rsidRDefault="00CA72A7" w:rsidP="006B5F90">
      <w:pPr>
        <w:pStyle w:val="BT-EMEASMCA"/>
      </w:pPr>
      <w:r w:rsidRPr="009800F4">
        <w:t>-</w:t>
      </w:r>
      <w:r w:rsidRPr="009800F4">
        <w:tab/>
        <w:t>vaikams ir paaugliams iki 18 metų, kadangi pakankamų duomenų apie saugumą ir veiksmingumą nėra;</w:t>
      </w:r>
    </w:p>
    <w:p w14:paraId="127BC758" w14:textId="77777777" w:rsidR="00CA72A7" w:rsidRPr="009800F4" w:rsidRDefault="00CA72A7" w:rsidP="006B5F90">
      <w:pPr>
        <w:pStyle w:val="BT-EMEASMCA"/>
      </w:pPr>
      <w:r w:rsidRPr="009800F4">
        <w:t>-</w:t>
      </w:r>
      <w:r w:rsidRPr="009800F4">
        <w:tab/>
        <w:t>jeigu yra alergija ksilometazolino hidrochloridui ar ipratropio bromidui arba bet kuriai šio vaisto pagalbinei medžiagai (jos išvardytos 6 skyriuje);</w:t>
      </w:r>
    </w:p>
    <w:p w14:paraId="319B2B26" w14:textId="50868C0D" w:rsidR="00CA72A7" w:rsidRPr="009800F4" w:rsidRDefault="00CA72A7" w:rsidP="006B5F90">
      <w:pPr>
        <w:pStyle w:val="BT-EMEASMCA"/>
      </w:pPr>
      <w:r w:rsidRPr="009800F4">
        <w:t>-</w:t>
      </w:r>
      <w:r w:rsidRPr="009800F4">
        <w:tab/>
        <w:t xml:space="preserve">jeigu yra alergija atropinams arba </w:t>
      </w:r>
      <w:r w:rsidR="0006170B" w:rsidRPr="009800F4">
        <w:t xml:space="preserve">į atropiną </w:t>
      </w:r>
      <w:r w:rsidRPr="009800F4">
        <w:t xml:space="preserve">panašioms medžiagoms, </w:t>
      </w:r>
      <w:r w:rsidR="00D82ED3" w:rsidRPr="009800F4">
        <w:t>tokioms kaip</w:t>
      </w:r>
      <w:r w:rsidRPr="009800F4">
        <w:t xml:space="preserve"> hiosciaminui ar skopolaminui;</w:t>
      </w:r>
    </w:p>
    <w:p w14:paraId="28D322C7" w14:textId="77777777" w:rsidR="00CA72A7" w:rsidRPr="009800F4" w:rsidRDefault="00CA72A7" w:rsidP="006B5F90">
      <w:pPr>
        <w:pStyle w:val="BT-EMEASMCA"/>
      </w:pPr>
      <w:r w:rsidRPr="009800F4">
        <w:t>-</w:t>
      </w:r>
      <w:r w:rsidRPr="009800F4">
        <w:tab/>
        <w:t>jeigu Jums buvo pašalinta hipofizė operacijos per nosį būdu;</w:t>
      </w:r>
    </w:p>
    <w:p w14:paraId="46E9FB31" w14:textId="77777777" w:rsidR="00CA72A7" w:rsidRPr="009800F4" w:rsidRDefault="00CA72A7" w:rsidP="006B5F90">
      <w:pPr>
        <w:pStyle w:val="BT-EMEASMCA"/>
      </w:pPr>
      <w:r w:rsidRPr="009800F4">
        <w:t>-</w:t>
      </w:r>
      <w:r w:rsidRPr="009800F4">
        <w:tab/>
        <w:t>jeigu Jums buvo atlikta smegenų operacija per nosį arba burną;</w:t>
      </w:r>
    </w:p>
    <w:p w14:paraId="19566AE8" w14:textId="77777777" w:rsidR="00CA72A7" w:rsidRPr="009800F4" w:rsidRDefault="00CA72A7" w:rsidP="006B5F90">
      <w:pPr>
        <w:pStyle w:val="BT-EMEASMCA"/>
      </w:pPr>
      <w:r w:rsidRPr="009800F4">
        <w:t>-</w:t>
      </w:r>
      <w:r w:rsidRPr="009800F4">
        <w:tab/>
        <w:t>jeigu Jūs sergate glaukoma (padidėjęs spaudimas akyje);</w:t>
      </w:r>
    </w:p>
    <w:p w14:paraId="23501389" w14:textId="5478939A" w:rsidR="00CA72A7" w:rsidRPr="009800F4" w:rsidRDefault="00CA72A7" w:rsidP="006B5F90">
      <w:pPr>
        <w:pStyle w:val="BT-EMEASMCA"/>
      </w:pPr>
      <w:r w:rsidRPr="009800F4">
        <w:t>-</w:t>
      </w:r>
      <w:r w:rsidRPr="009800F4">
        <w:tab/>
        <w:t>jeigu Jūsų nosis yra labai išsausėjusi (sausasis nosies gleivinės uždegimas (</w:t>
      </w:r>
      <w:r w:rsidRPr="009800F4">
        <w:rPr>
          <w:i/>
        </w:rPr>
        <w:t>rhinitis sicca)</w:t>
      </w:r>
      <w:r w:rsidR="0048276E" w:rsidRPr="009800F4">
        <w:t xml:space="preserve"> ar atropinis rinitas</w:t>
      </w:r>
      <w:r w:rsidRPr="009800F4">
        <w:t>).</w:t>
      </w:r>
    </w:p>
    <w:p w14:paraId="520A2CA9" w14:textId="77777777" w:rsidR="00CA72A7" w:rsidRPr="00087AAF" w:rsidRDefault="00CA72A7" w:rsidP="008C44C3">
      <w:pPr>
        <w:pStyle w:val="PI-3EMEASMCA"/>
      </w:pPr>
    </w:p>
    <w:p w14:paraId="6B602A94" w14:textId="77777777" w:rsidR="00CA72A7" w:rsidRPr="00087AAF" w:rsidRDefault="00CA72A7" w:rsidP="00CA72A7">
      <w:pPr>
        <w:keepNext/>
        <w:tabs>
          <w:tab w:val="left" w:pos="567"/>
        </w:tabs>
        <w:spacing w:line="260" w:lineRule="exact"/>
        <w:jc w:val="both"/>
        <w:outlineLvl w:val="3"/>
        <w:rPr>
          <w:rFonts w:eastAsiaTheme="minorHAnsi"/>
          <w:b/>
          <w:sz w:val="22"/>
          <w:szCs w:val="22"/>
        </w:rPr>
      </w:pPr>
      <w:r w:rsidRPr="00087AAF">
        <w:rPr>
          <w:b/>
          <w:sz w:val="22"/>
          <w:szCs w:val="22"/>
        </w:rPr>
        <w:t xml:space="preserve">Įspėjimai ir atsargumo priemonės </w:t>
      </w:r>
    </w:p>
    <w:p w14:paraId="48CB0B89" w14:textId="77777777" w:rsidR="006D0DE1" w:rsidRPr="00087AAF" w:rsidRDefault="006D0DE1" w:rsidP="00CA72A7">
      <w:pPr>
        <w:rPr>
          <w:sz w:val="22"/>
          <w:szCs w:val="22"/>
        </w:rPr>
      </w:pPr>
    </w:p>
    <w:p w14:paraId="2E631047" w14:textId="678E6783" w:rsidR="006D0DE1" w:rsidRPr="00087AAF" w:rsidRDefault="006D0DE1" w:rsidP="00CA72A7">
      <w:pPr>
        <w:rPr>
          <w:sz w:val="22"/>
          <w:szCs w:val="22"/>
        </w:rPr>
      </w:pPr>
      <w:proofErr w:type="spellStart"/>
      <w:r w:rsidRPr="00087AAF">
        <w:rPr>
          <w:sz w:val="22"/>
          <w:szCs w:val="22"/>
        </w:rPr>
        <w:lastRenderedPageBreak/>
        <w:t>OtriDuo</w:t>
      </w:r>
      <w:proofErr w:type="spellEnd"/>
      <w:r w:rsidRPr="00087AAF">
        <w:rPr>
          <w:sz w:val="22"/>
          <w:szCs w:val="22"/>
        </w:rPr>
        <w:t xml:space="preserve"> gali sukelti miego sutrikimus, galvos svaigimą, drebulį, nereguliarų širdies ritmą ar padidėjusį kraujospūdį, jei esate jautrus vaistams, </w:t>
      </w:r>
      <w:r w:rsidR="007A5787" w:rsidRPr="00087AAF">
        <w:rPr>
          <w:sz w:val="22"/>
          <w:szCs w:val="22"/>
        </w:rPr>
        <w:t xml:space="preserve">kurie skirti </w:t>
      </w:r>
      <w:r w:rsidRPr="00087AAF">
        <w:rPr>
          <w:sz w:val="22"/>
          <w:szCs w:val="22"/>
        </w:rPr>
        <w:t xml:space="preserve">užgulusiai nosiai. Pasitarkite su savo gydytoju, jei šie simptomai pasireiškia ir </w:t>
      </w:r>
      <w:r w:rsidR="00EE4064" w:rsidRPr="00087AAF">
        <w:rPr>
          <w:sz w:val="22"/>
          <w:szCs w:val="22"/>
        </w:rPr>
        <w:t xml:space="preserve">yra </w:t>
      </w:r>
      <w:r w:rsidRPr="00087AAF">
        <w:rPr>
          <w:sz w:val="22"/>
          <w:szCs w:val="22"/>
        </w:rPr>
        <w:t>vargin</w:t>
      </w:r>
      <w:r w:rsidR="00EE4064" w:rsidRPr="00087AAF">
        <w:rPr>
          <w:sz w:val="22"/>
          <w:szCs w:val="22"/>
        </w:rPr>
        <w:t>antys</w:t>
      </w:r>
      <w:r w:rsidRPr="00087AAF">
        <w:rPr>
          <w:sz w:val="22"/>
          <w:szCs w:val="22"/>
        </w:rPr>
        <w:t>.</w:t>
      </w:r>
    </w:p>
    <w:p w14:paraId="452223EE" w14:textId="77777777" w:rsidR="006D0DE1" w:rsidRPr="00087AAF" w:rsidRDefault="006D0DE1" w:rsidP="00CA72A7">
      <w:pPr>
        <w:rPr>
          <w:sz w:val="22"/>
          <w:szCs w:val="22"/>
        </w:rPr>
      </w:pPr>
    </w:p>
    <w:p w14:paraId="634E7224" w14:textId="308661CF" w:rsidR="00CA72A7" w:rsidRPr="00087AAF" w:rsidRDefault="00CA72A7" w:rsidP="00CA72A7">
      <w:pPr>
        <w:rPr>
          <w:rFonts w:eastAsiaTheme="minorHAnsi"/>
          <w:sz w:val="22"/>
          <w:szCs w:val="22"/>
        </w:rPr>
      </w:pPr>
      <w:r w:rsidRPr="00087AAF">
        <w:rPr>
          <w:sz w:val="22"/>
          <w:szCs w:val="22"/>
        </w:rPr>
        <w:t xml:space="preserve">Pasitarkite su gydytoju arba vaistininku, prieš pradėdami vartoti </w:t>
      </w:r>
      <w:proofErr w:type="spellStart"/>
      <w:r w:rsidRPr="00087AAF">
        <w:rPr>
          <w:sz w:val="22"/>
          <w:szCs w:val="22"/>
        </w:rPr>
        <w:t>OtriDuo</w:t>
      </w:r>
      <w:proofErr w:type="spellEnd"/>
      <w:r w:rsidRPr="00087AAF">
        <w:rPr>
          <w:sz w:val="22"/>
          <w:szCs w:val="22"/>
        </w:rPr>
        <w:t>:</w:t>
      </w:r>
    </w:p>
    <w:p w14:paraId="537DAB04" w14:textId="54B7C003" w:rsidR="00CA72A7" w:rsidRPr="009800F4" w:rsidRDefault="00CA72A7" w:rsidP="006B5F90">
      <w:pPr>
        <w:pStyle w:val="BT-EMEASMCA"/>
      </w:pPr>
      <w:r w:rsidRPr="009800F4">
        <w:t>-</w:t>
      </w:r>
      <w:r w:rsidRPr="009800F4">
        <w:tab/>
      </w:r>
      <w:r w:rsidR="00DD1954" w:rsidRPr="009800F4">
        <w:t>j</w:t>
      </w:r>
      <w:r w:rsidRPr="009800F4">
        <w:t>eigu Jūs sergate širdies liga (pvz., pailgėjusio QT intervalo sindromu);</w:t>
      </w:r>
    </w:p>
    <w:p w14:paraId="17168D6D" w14:textId="0BA525B0" w:rsidR="00CA72A7" w:rsidRPr="009800F4" w:rsidRDefault="00CA72A7" w:rsidP="006B5F90">
      <w:pPr>
        <w:pStyle w:val="BT-EMEASMCA"/>
      </w:pPr>
      <w:r w:rsidRPr="009800F4">
        <w:t>-</w:t>
      </w:r>
      <w:r w:rsidRPr="009800F4">
        <w:tab/>
      </w:r>
      <w:r w:rsidR="00DD1954" w:rsidRPr="009800F4">
        <w:t xml:space="preserve">jeigu </w:t>
      </w:r>
      <w:r w:rsidRPr="009800F4">
        <w:t>Jūsų yra padidėjęs kraujospūdis;</w:t>
      </w:r>
    </w:p>
    <w:p w14:paraId="573C4153" w14:textId="284E2582" w:rsidR="00CA72A7" w:rsidRPr="009800F4" w:rsidRDefault="00CA72A7" w:rsidP="006B5F90">
      <w:pPr>
        <w:pStyle w:val="BT-EMEASMCA"/>
      </w:pPr>
      <w:r w:rsidRPr="009800F4">
        <w:t>-</w:t>
      </w:r>
      <w:r w:rsidRPr="009800F4">
        <w:tab/>
      </w:r>
      <w:r w:rsidR="00DD1954" w:rsidRPr="009800F4">
        <w:t>j</w:t>
      </w:r>
      <w:r w:rsidRPr="009800F4">
        <w:t>eigu sergate cukriniu diabetu;</w:t>
      </w:r>
    </w:p>
    <w:p w14:paraId="3DA2E5DE" w14:textId="5901ADB6" w:rsidR="00CA72A7" w:rsidRPr="009800F4" w:rsidRDefault="00CA72A7" w:rsidP="006B5F90">
      <w:pPr>
        <w:pStyle w:val="BT-EMEASMCA"/>
      </w:pPr>
      <w:r w:rsidRPr="009800F4">
        <w:t>-</w:t>
      </w:r>
      <w:r w:rsidRPr="009800F4">
        <w:tab/>
      </w:r>
      <w:r w:rsidR="000E5244" w:rsidRPr="009800F4">
        <w:t>j</w:t>
      </w:r>
      <w:r w:rsidRPr="009800F4">
        <w:t>eigu Jums padidėjęs skydliaukės hormono išsiskyrimas (hipertiroidizmas);</w:t>
      </w:r>
    </w:p>
    <w:p w14:paraId="2D5951E3" w14:textId="307215E1" w:rsidR="00CA72A7" w:rsidRPr="009800F4" w:rsidRDefault="00CA72A7" w:rsidP="006B5F90">
      <w:pPr>
        <w:pStyle w:val="BT-EMEASMCA"/>
      </w:pPr>
      <w:r w:rsidRPr="009800F4">
        <w:t>-</w:t>
      </w:r>
      <w:r w:rsidRPr="009800F4">
        <w:tab/>
      </w:r>
      <w:r w:rsidR="000E5244" w:rsidRPr="009800F4">
        <w:t>j</w:t>
      </w:r>
      <w:r w:rsidRPr="009800F4">
        <w:t>eigu Jums yra pasunkėjęs šlapinimasis ir (arba) padidėjusi prostata;</w:t>
      </w:r>
    </w:p>
    <w:p w14:paraId="56A73BF1" w14:textId="23BE2EC2" w:rsidR="00CA72A7" w:rsidRPr="009800F4" w:rsidRDefault="00CA72A7" w:rsidP="006B5F90">
      <w:pPr>
        <w:pStyle w:val="BT-EMEASMCA"/>
      </w:pPr>
      <w:r w:rsidRPr="009800F4">
        <w:t>-</w:t>
      </w:r>
      <w:r w:rsidRPr="009800F4">
        <w:tab/>
      </w:r>
      <w:r w:rsidR="000E5244" w:rsidRPr="009800F4">
        <w:t>j</w:t>
      </w:r>
      <w:r w:rsidRPr="009800F4">
        <w:t>eigu sergate uždaro kampo glaukoma;</w:t>
      </w:r>
    </w:p>
    <w:p w14:paraId="68B37B84" w14:textId="52149008" w:rsidR="00CA72A7" w:rsidRPr="009800F4" w:rsidRDefault="00CA72A7" w:rsidP="006B5F90">
      <w:pPr>
        <w:pStyle w:val="BT-EMEASMCA"/>
      </w:pPr>
      <w:r w:rsidRPr="009800F4">
        <w:t>-</w:t>
      </w:r>
      <w:r w:rsidRPr="009800F4">
        <w:tab/>
      </w:r>
      <w:r w:rsidR="000E5244" w:rsidRPr="009800F4">
        <w:t>j</w:t>
      </w:r>
      <w:r w:rsidRPr="009800F4">
        <w:t>eigu Jūs lengvai pradedate kraujuoti iš nosies;</w:t>
      </w:r>
    </w:p>
    <w:p w14:paraId="48967788" w14:textId="182FDE27" w:rsidR="00CA72A7" w:rsidRPr="009800F4" w:rsidRDefault="00CA72A7" w:rsidP="006B5F90">
      <w:pPr>
        <w:pStyle w:val="BT-EMEASMCA"/>
      </w:pPr>
      <w:r w:rsidRPr="009800F4">
        <w:t>-</w:t>
      </w:r>
      <w:r w:rsidRPr="009800F4">
        <w:tab/>
      </w:r>
      <w:r w:rsidR="000E5244" w:rsidRPr="009800F4">
        <w:t>j</w:t>
      </w:r>
      <w:r w:rsidRPr="009800F4">
        <w:t>eigu Jums yra žarnyno nepraeinamumas</w:t>
      </w:r>
      <w:r w:rsidR="000228AE" w:rsidRPr="009800F4">
        <w:t xml:space="preserve"> (</w:t>
      </w:r>
      <w:r w:rsidR="000228AE" w:rsidRPr="009800F4">
        <w:rPr>
          <w:i/>
        </w:rPr>
        <w:t>paralytic ileus</w:t>
      </w:r>
      <w:r w:rsidR="000228AE" w:rsidRPr="009800F4">
        <w:t>)</w:t>
      </w:r>
      <w:r w:rsidRPr="009800F4">
        <w:t>;</w:t>
      </w:r>
    </w:p>
    <w:p w14:paraId="4F746A8E" w14:textId="7F6A3DC7" w:rsidR="00CA72A7" w:rsidRPr="009800F4" w:rsidRDefault="00CA72A7" w:rsidP="006B5F90">
      <w:pPr>
        <w:pStyle w:val="BT-EMEASMCA"/>
      </w:pPr>
      <w:r w:rsidRPr="009800F4">
        <w:t>-</w:t>
      </w:r>
      <w:r w:rsidRPr="009800F4">
        <w:tab/>
      </w:r>
      <w:r w:rsidR="000E5244" w:rsidRPr="009800F4">
        <w:t>j</w:t>
      </w:r>
      <w:r w:rsidRPr="009800F4">
        <w:t>eigu Jums yra cistinė fibrozė;</w:t>
      </w:r>
    </w:p>
    <w:p w14:paraId="4028B4BC" w14:textId="52865AB6" w:rsidR="00CA72A7" w:rsidRPr="009800F4" w:rsidRDefault="00CA72A7" w:rsidP="006B5F90">
      <w:pPr>
        <w:pStyle w:val="BT-EMEASMCA"/>
      </w:pPr>
      <w:r w:rsidRPr="009800F4">
        <w:t>-</w:t>
      </w:r>
      <w:r w:rsidRPr="009800F4">
        <w:tab/>
      </w:r>
      <w:r w:rsidR="000E5244" w:rsidRPr="009800F4">
        <w:t>j</w:t>
      </w:r>
      <w:r w:rsidRPr="009800F4">
        <w:t>eigu Jums yra gerybinis auglys (feochromocitoma), dėl kurio gaminasi dideli adrenalino ir noradrenalino kiekiai arba jeigu yra ypatingas jautrumas adrenalinui arba noradrenalinui</w:t>
      </w:r>
      <w:r w:rsidR="00D77289" w:rsidRPr="009800F4">
        <w:t>.</w:t>
      </w:r>
    </w:p>
    <w:p w14:paraId="74AA6064" w14:textId="77777777" w:rsidR="00CA72A7" w:rsidRPr="009800F4" w:rsidRDefault="00CA72A7" w:rsidP="006B5F90">
      <w:pPr>
        <w:pStyle w:val="BTEMEASMCA"/>
      </w:pPr>
    </w:p>
    <w:p w14:paraId="4740E333" w14:textId="77777777" w:rsidR="00CA72A7" w:rsidRPr="009800F4" w:rsidRDefault="00CA72A7" w:rsidP="006B5F90">
      <w:pPr>
        <w:pStyle w:val="BTEMEASMCA"/>
      </w:pPr>
      <w:r w:rsidRPr="009800F4">
        <w:t>Gali pasireikšti staigi padidėjusio jautrumo (alerginė) reakcija. Ji gali pasireikšti kaip niežtintis raudonas bėrimas kartu su odos uždegiminiais iškilimais (dilgėlinė), pasunkėjęs kvėpavimas ar kalbėjimas, dėl lūpų, veido ar gerklės patinimo pasunkėjęs rijimas. Šie požymiai gali atsirasti kiekvienas atskirai arba visi kartu kaip sunki alerginė reakcija. Jeigu taip atsitiktų, nedelsiant NUTRAUKITE OtriDuo vartojimą (žr. 4 skyrių).</w:t>
      </w:r>
    </w:p>
    <w:p w14:paraId="1F58F392" w14:textId="77777777" w:rsidR="00CA72A7" w:rsidRPr="009800F4" w:rsidRDefault="00CA72A7" w:rsidP="006B5F90">
      <w:pPr>
        <w:pStyle w:val="BTEMEASMCA"/>
      </w:pPr>
    </w:p>
    <w:p w14:paraId="3284EBED" w14:textId="77777777" w:rsidR="00CA72A7" w:rsidRPr="009800F4" w:rsidRDefault="00CA72A7" w:rsidP="006B5F90">
      <w:pPr>
        <w:pStyle w:val="BTEMEASMCA"/>
      </w:pPr>
      <w:r w:rsidRPr="009800F4">
        <w:t>OtriDuo negalima vartoti ilgiau kaip 7 dienas iš eilės. Jeigu simptomai nepraeina, kreipkitės į gydytoją. Ilgalaikis arba per didelių dozių vartojimas gali sąlygoti nosies užsikimšimo atsinaujinimą ar pablogėjimą ir sukelti nosies gleivinės patinimą.</w:t>
      </w:r>
    </w:p>
    <w:p w14:paraId="305BAC4E" w14:textId="77777777" w:rsidR="00CA72A7" w:rsidRPr="009800F4" w:rsidRDefault="00CA72A7" w:rsidP="006B5F90">
      <w:pPr>
        <w:pStyle w:val="BTEMEASMCA"/>
      </w:pPr>
    </w:p>
    <w:p w14:paraId="47EDF192" w14:textId="77777777" w:rsidR="00CA72A7" w:rsidRPr="009800F4" w:rsidRDefault="00CA72A7" w:rsidP="006B5F90">
      <w:pPr>
        <w:pStyle w:val="BTEMEASMCA"/>
      </w:pPr>
      <w:r w:rsidRPr="009800F4">
        <w:t>Stenkitės nepurkšti OtriDuo aplink akis. Jei taip atsitiktų, gerai praskalaukite akis šaltu vandeniu. Gali pasireikšti laikinas neaiškus matymas, akių sudirginimas, skausmas ir paraudimas. Jeigu taip atsitiktų, kreipkitės į gydytoją. Taip pat gali pablogėti uždaro kampo glaukoma.</w:t>
      </w:r>
    </w:p>
    <w:p w14:paraId="0E594196" w14:textId="77777777" w:rsidR="00CA72A7" w:rsidRPr="009800F4" w:rsidRDefault="00CA72A7" w:rsidP="006B5F90">
      <w:pPr>
        <w:pStyle w:val="BTEMEASMCA"/>
      </w:pPr>
    </w:p>
    <w:p w14:paraId="1135DF47" w14:textId="77777777" w:rsidR="00CA72A7" w:rsidRPr="00087AAF" w:rsidRDefault="00CA72A7" w:rsidP="00CA72A7">
      <w:pPr>
        <w:rPr>
          <w:rFonts w:eastAsiaTheme="minorHAnsi"/>
          <w:b/>
          <w:sz w:val="22"/>
          <w:szCs w:val="22"/>
        </w:rPr>
      </w:pPr>
      <w:r w:rsidRPr="00087AAF">
        <w:rPr>
          <w:b/>
          <w:sz w:val="22"/>
          <w:szCs w:val="22"/>
        </w:rPr>
        <w:t>Vaikams ir paaugliams</w:t>
      </w:r>
    </w:p>
    <w:p w14:paraId="5AC35AB8" w14:textId="77777777" w:rsidR="00CA72A7" w:rsidRPr="009800F4" w:rsidRDefault="00CA72A7" w:rsidP="006B5F90">
      <w:pPr>
        <w:pStyle w:val="BTEMEASMCA"/>
      </w:pPr>
      <w:r w:rsidRPr="009800F4">
        <w:t>OtriDuo nerekomenduojama vartoti vaikams ir jaunesniems kaip 18 metų paaugliams, kadangi duomenų apie saugumą ir veiksmingumą nepakanka.</w:t>
      </w:r>
    </w:p>
    <w:p w14:paraId="137C19F7" w14:textId="77777777" w:rsidR="00CA72A7" w:rsidRPr="009800F4" w:rsidRDefault="00CA72A7" w:rsidP="006B5F90">
      <w:pPr>
        <w:pStyle w:val="BTEMEASMCA"/>
      </w:pPr>
    </w:p>
    <w:p w14:paraId="1AFCD965" w14:textId="77777777" w:rsidR="00CA72A7" w:rsidRPr="00087AAF" w:rsidRDefault="00CA72A7" w:rsidP="008C44C3">
      <w:pPr>
        <w:pStyle w:val="PI-3EMEASMCA"/>
      </w:pPr>
      <w:r w:rsidRPr="00087AAF">
        <w:t xml:space="preserve">Kiti vaistai ir </w:t>
      </w:r>
      <w:proofErr w:type="spellStart"/>
      <w:r w:rsidRPr="00087AAF">
        <w:t>OtriDuo</w:t>
      </w:r>
      <w:proofErr w:type="spellEnd"/>
    </w:p>
    <w:p w14:paraId="712CC829" w14:textId="77777777" w:rsidR="00CA72A7" w:rsidRPr="009800F4" w:rsidRDefault="00CA72A7" w:rsidP="006B5F90">
      <w:pPr>
        <w:pStyle w:val="BTEMEASMCA"/>
      </w:pPr>
      <w:r w:rsidRPr="009800F4">
        <w:t>Jeigu vartojate arba neseniai vartojote kitų vaistų, arba dėl to nesate tikri, apie tai pasakykite gydytojui arba vaistininkui. Ypatingai svarbu pasakyti, jeigu:</w:t>
      </w:r>
    </w:p>
    <w:p w14:paraId="5E07D03E" w14:textId="0752DCAD" w:rsidR="00CA72A7" w:rsidRPr="00087AAF" w:rsidRDefault="00CA72A7" w:rsidP="00CA72A7">
      <w:pPr>
        <w:rPr>
          <w:rFonts w:eastAsiaTheme="minorHAnsi"/>
          <w:sz w:val="22"/>
          <w:szCs w:val="22"/>
        </w:rPr>
      </w:pPr>
      <w:r w:rsidRPr="00087AAF">
        <w:rPr>
          <w:sz w:val="22"/>
          <w:szCs w:val="22"/>
        </w:rPr>
        <w:t xml:space="preserve">- Vartojate </w:t>
      </w:r>
      <w:proofErr w:type="spellStart"/>
      <w:r w:rsidRPr="00087AAF">
        <w:rPr>
          <w:sz w:val="22"/>
          <w:szCs w:val="22"/>
        </w:rPr>
        <w:t>monoamino</w:t>
      </w:r>
      <w:proofErr w:type="spellEnd"/>
      <w:r w:rsidRPr="00087AAF">
        <w:rPr>
          <w:sz w:val="22"/>
          <w:szCs w:val="22"/>
        </w:rPr>
        <w:t xml:space="preserve"> </w:t>
      </w:r>
      <w:proofErr w:type="spellStart"/>
      <w:r w:rsidRPr="00087AAF">
        <w:rPr>
          <w:sz w:val="22"/>
          <w:szCs w:val="22"/>
        </w:rPr>
        <w:t>oksidazės</w:t>
      </w:r>
      <w:proofErr w:type="spellEnd"/>
      <w:r w:rsidRPr="00087AAF">
        <w:rPr>
          <w:sz w:val="22"/>
          <w:szCs w:val="22"/>
        </w:rPr>
        <w:t xml:space="preserve"> inhibitorių (vartojamų depresijos gydymui). Šių </w:t>
      </w:r>
      <w:r w:rsidR="002539FA" w:rsidRPr="00087AAF">
        <w:rPr>
          <w:sz w:val="22"/>
          <w:szCs w:val="22"/>
        </w:rPr>
        <w:t xml:space="preserve">vaistų </w:t>
      </w:r>
      <w:r w:rsidRPr="00087AAF">
        <w:rPr>
          <w:sz w:val="22"/>
          <w:szCs w:val="22"/>
        </w:rPr>
        <w:t>vartojimo metu arba per dvi savaites po vartojimo nutraukimo, gali žymiai pakilti kraujo spaudimas.</w:t>
      </w:r>
    </w:p>
    <w:p w14:paraId="6CCCC465" w14:textId="532CF794" w:rsidR="00CA72A7" w:rsidRPr="00087AAF" w:rsidRDefault="00CA72A7" w:rsidP="00CA72A7">
      <w:pPr>
        <w:rPr>
          <w:rFonts w:eastAsiaTheme="minorHAnsi"/>
          <w:sz w:val="22"/>
          <w:szCs w:val="22"/>
        </w:rPr>
      </w:pPr>
      <w:r w:rsidRPr="00087AAF">
        <w:rPr>
          <w:sz w:val="22"/>
          <w:szCs w:val="22"/>
        </w:rPr>
        <w:t xml:space="preserve">- Vartojate </w:t>
      </w:r>
      <w:proofErr w:type="spellStart"/>
      <w:r w:rsidRPr="00087AAF">
        <w:rPr>
          <w:sz w:val="22"/>
          <w:szCs w:val="22"/>
        </w:rPr>
        <w:t>triciklinių</w:t>
      </w:r>
      <w:proofErr w:type="spellEnd"/>
      <w:r w:rsidRPr="00087AAF">
        <w:rPr>
          <w:sz w:val="22"/>
          <w:szCs w:val="22"/>
        </w:rPr>
        <w:t xml:space="preserve"> arba </w:t>
      </w:r>
      <w:proofErr w:type="spellStart"/>
      <w:r w:rsidRPr="00087AAF">
        <w:rPr>
          <w:sz w:val="22"/>
          <w:szCs w:val="22"/>
        </w:rPr>
        <w:t>tetraciklinių</w:t>
      </w:r>
      <w:proofErr w:type="spellEnd"/>
      <w:r w:rsidRPr="00087AAF">
        <w:rPr>
          <w:sz w:val="22"/>
          <w:szCs w:val="22"/>
        </w:rPr>
        <w:t xml:space="preserve"> antidepresantų (</w:t>
      </w:r>
      <w:r w:rsidR="00650F55" w:rsidRPr="00087AAF">
        <w:rPr>
          <w:sz w:val="22"/>
          <w:szCs w:val="22"/>
        </w:rPr>
        <w:t xml:space="preserve">jeigu </w:t>
      </w:r>
      <w:r w:rsidRPr="00087AAF">
        <w:rPr>
          <w:sz w:val="22"/>
          <w:szCs w:val="22"/>
        </w:rPr>
        <w:t>vartojate šiuo metu, arba vartojote per paskutines dvi savaites</w:t>
      </w:r>
      <w:r w:rsidR="00173CEA" w:rsidRPr="00087AAF">
        <w:rPr>
          <w:sz w:val="22"/>
          <w:szCs w:val="22"/>
        </w:rPr>
        <w:t>, gali pavojing</w:t>
      </w:r>
      <w:r w:rsidR="008C7281" w:rsidRPr="00087AAF">
        <w:rPr>
          <w:sz w:val="22"/>
          <w:szCs w:val="22"/>
        </w:rPr>
        <w:t>ai padidėti kraujospūdis</w:t>
      </w:r>
      <w:r w:rsidRPr="00087AAF">
        <w:rPr>
          <w:sz w:val="22"/>
          <w:szCs w:val="22"/>
        </w:rPr>
        <w:t>).</w:t>
      </w:r>
    </w:p>
    <w:p w14:paraId="069749C9" w14:textId="10E8832F" w:rsidR="00CA72A7" w:rsidRPr="00087AAF" w:rsidRDefault="00CA72A7" w:rsidP="00CA72A7">
      <w:pPr>
        <w:rPr>
          <w:rFonts w:eastAsiaTheme="minorHAnsi"/>
          <w:sz w:val="22"/>
          <w:szCs w:val="22"/>
        </w:rPr>
      </w:pPr>
      <w:r w:rsidRPr="00087AAF">
        <w:rPr>
          <w:sz w:val="22"/>
          <w:szCs w:val="22"/>
        </w:rPr>
        <w:t>- Vartojate vaistų, lengvinančių pykinimą, atsirandantį važiuojant transporto priemone (</w:t>
      </w:r>
      <w:r w:rsidR="00DE28A3" w:rsidRPr="00087AAF">
        <w:rPr>
          <w:sz w:val="22"/>
          <w:szCs w:val="22"/>
        </w:rPr>
        <w:t xml:space="preserve">vaistai </w:t>
      </w:r>
      <w:r w:rsidRPr="00087AAF">
        <w:rPr>
          <w:sz w:val="22"/>
          <w:szCs w:val="22"/>
        </w:rPr>
        <w:t xml:space="preserve">sudėtyje turintys </w:t>
      </w:r>
      <w:proofErr w:type="spellStart"/>
      <w:r w:rsidRPr="00087AAF">
        <w:rPr>
          <w:sz w:val="22"/>
          <w:szCs w:val="22"/>
        </w:rPr>
        <w:t>anticholinerginių</w:t>
      </w:r>
      <w:proofErr w:type="spellEnd"/>
      <w:r w:rsidRPr="00087AAF">
        <w:rPr>
          <w:sz w:val="22"/>
          <w:szCs w:val="22"/>
        </w:rPr>
        <w:t xml:space="preserve"> medžiagų).</w:t>
      </w:r>
    </w:p>
    <w:p w14:paraId="74F6577E" w14:textId="42FD6D9A" w:rsidR="00CA72A7" w:rsidRPr="00087AAF" w:rsidRDefault="00CA72A7" w:rsidP="00CA72A7">
      <w:pPr>
        <w:rPr>
          <w:sz w:val="22"/>
          <w:szCs w:val="22"/>
        </w:rPr>
      </w:pPr>
      <w:r w:rsidRPr="00087AAF">
        <w:rPr>
          <w:sz w:val="22"/>
          <w:szCs w:val="22"/>
        </w:rPr>
        <w:t>- Vartojate vaistų, pilvo sutrikimams gydyti (ypač vaistų, žarnyno judesių sutrikimams gydyti) (</w:t>
      </w:r>
      <w:r w:rsidR="00F6534D" w:rsidRPr="00087AAF">
        <w:rPr>
          <w:sz w:val="22"/>
          <w:szCs w:val="22"/>
        </w:rPr>
        <w:t xml:space="preserve">vaistai </w:t>
      </w:r>
      <w:r w:rsidRPr="00087AAF">
        <w:rPr>
          <w:sz w:val="22"/>
          <w:szCs w:val="22"/>
        </w:rPr>
        <w:t xml:space="preserve">sudėtyje turintys </w:t>
      </w:r>
      <w:proofErr w:type="spellStart"/>
      <w:r w:rsidRPr="00087AAF">
        <w:rPr>
          <w:sz w:val="22"/>
          <w:szCs w:val="22"/>
        </w:rPr>
        <w:t>anticholinerginių</w:t>
      </w:r>
      <w:proofErr w:type="spellEnd"/>
      <w:r w:rsidRPr="00087AAF">
        <w:rPr>
          <w:sz w:val="22"/>
          <w:szCs w:val="22"/>
        </w:rPr>
        <w:t xml:space="preserve"> medžiagų).</w:t>
      </w:r>
    </w:p>
    <w:p w14:paraId="2DEC6A28" w14:textId="51DDA071" w:rsidR="006F7315" w:rsidRPr="00087AAF" w:rsidRDefault="006F7315" w:rsidP="00CA72A7">
      <w:pPr>
        <w:rPr>
          <w:rFonts w:eastAsiaTheme="minorHAnsi"/>
          <w:sz w:val="22"/>
          <w:szCs w:val="22"/>
        </w:rPr>
      </w:pPr>
      <w:r w:rsidRPr="00087AAF">
        <w:rPr>
          <w:sz w:val="22"/>
          <w:szCs w:val="22"/>
        </w:rPr>
        <w:t>- vartoja</w:t>
      </w:r>
      <w:r w:rsidR="00AF4B9C" w:rsidRPr="00087AAF">
        <w:rPr>
          <w:sz w:val="22"/>
          <w:szCs w:val="22"/>
        </w:rPr>
        <w:t>te</w:t>
      </w:r>
      <w:r w:rsidR="00E90E21" w:rsidRPr="00087AAF">
        <w:rPr>
          <w:sz w:val="22"/>
          <w:szCs w:val="22"/>
        </w:rPr>
        <w:t xml:space="preserve"> vaistų, skirtų</w:t>
      </w:r>
      <w:r w:rsidRPr="00087AAF">
        <w:rPr>
          <w:sz w:val="22"/>
          <w:szCs w:val="22"/>
        </w:rPr>
        <w:t xml:space="preserve"> kvėpavimo sutrikimam</w:t>
      </w:r>
      <w:r w:rsidR="00072D65" w:rsidRPr="00087AAF">
        <w:rPr>
          <w:sz w:val="22"/>
          <w:szCs w:val="22"/>
        </w:rPr>
        <w:t>s, tokiems kaip astma ar lėtinė obstrukcinė plaučių liga (LOPL),</w:t>
      </w:r>
      <w:r w:rsidRPr="00087AAF">
        <w:rPr>
          <w:sz w:val="22"/>
          <w:szCs w:val="22"/>
        </w:rPr>
        <w:t xml:space="preserve"> gydyti (beta</w:t>
      </w:r>
      <w:r w:rsidR="001B1871" w:rsidRPr="00087AAF">
        <w:rPr>
          <w:sz w:val="22"/>
          <w:szCs w:val="22"/>
        </w:rPr>
        <w:t>-</w:t>
      </w:r>
      <w:r w:rsidRPr="00087AAF">
        <w:rPr>
          <w:sz w:val="22"/>
          <w:szCs w:val="22"/>
        </w:rPr>
        <w:t xml:space="preserve">2 </w:t>
      </w:r>
      <w:proofErr w:type="spellStart"/>
      <w:r w:rsidRPr="00087AAF">
        <w:rPr>
          <w:sz w:val="22"/>
          <w:szCs w:val="22"/>
        </w:rPr>
        <w:t>agonistai</w:t>
      </w:r>
      <w:proofErr w:type="spellEnd"/>
      <w:r w:rsidRPr="00087AAF">
        <w:rPr>
          <w:sz w:val="22"/>
          <w:szCs w:val="22"/>
        </w:rPr>
        <w:t xml:space="preserve">), nes tai gali pabloginti </w:t>
      </w:r>
      <w:r w:rsidR="00F6534D" w:rsidRPr="00087AAF">
        <w:rPr>
          <w:sz w:val="22"/>
          <w:szCs w:val="22"/>
        </w:rPr>
        <w:t>J</w:t>
      </w:r>
      <w:r w:rsidRPr="00087AAF">
        <w:rPr>
          <w:sz w:val="22"/>
          <w:szCs w:val="22"/>
        </w:rPr>
        <w:t xml:space="preserve">ūsų glaukomą, jei anksčiau </w:t>
      </w:r>
      <w:r w:rsidR="00F605B8" w:rsidRPr="00087AAF">
        <w:rPr>
          <w:sz w:val="22"/>
          <w:szCs w:val="22"/>
        </w:rPr>
        <w:t>turėjote</w:t>
      </w:r>
      <w:r w:rsidRPr="00087AAF">
        <w:rPr>
          <w:sz w:val="22"/>
          <w:szCs w:val="22"/>
        </w:rPr>
        <w:t xml:space="preserve"> uždaro kampo glaukom</w:t>
      </w:r>
      <w:r w:rsidR="00F605B8" w:rsidRPr="00087AAF">
        <w:rPr>
          <w:sz w:val="22"/>
          <w:szCs w:val="22"/>
        </w:rPr>
        <w:t>ą</w:t>
      </w:r>
      <w:r w:rsidRPr="00087AAF">
        <w:rPr>
          <w:sz w:val="22"/>
          <w:szCs w:val="22"/>
        </w:rPr>
        <w:t>.</w:t>
      </w:r>
    </w:p>
    <w:p w14:paraId="298774CF" w14:textId="77777777" w:rsidR="00CA72A7" w:rsidRPr="009800F4" w:rsidRDefault="00CA72A7" w:rsidP="006B5F90">
      <w:pPr>
        <w:pStyle w:val="BT-EMEASMCA"/>
      </w:pPr>
    </w:p>
    <w:p w14:paraId="4C9902BD" w14:textId="3E60EF42" w:rsidR="00CA72A7" w:rsidRPr="009800F4" w:rsidRDefault="00CA72A7" w:rsidP="006B5F90">
      <w:pPr>
        <w:pStyle w:val="BT-EMEASMCA"/>
      </w:pPr>
      <w:r w:rsidRPr="009800F4">
        <w:t xml:space="preserve">Jeigu vartojate kurį nors iš išvardintų </w:t>
      </w:r>
      <w:r w:rsidR="0007128C" w:rsidRPr="009800F4">
        <w:t>vaistų</w:t>
      </w:r>
      <w:r w:rsidRPr="009800F4">
        <w:t>, prieš pradėdami vartoti OtriDuo, pasitarkite su gydytoju.</w:t>
      </w:r>
    </w:p>
    <w:p w14:paraId="250AE8D3" w14:textId="77777777" w:rsidR="00CA72A7" w:rsidRPr="009800F4" w:rsidRDefault="00CA72A7" w:rsidP="006B5F90">
      <w:pPr>
        <w:pStyle w:val="BTEMEASMCA"/>
      </w:pPr>
    </w:p>
    <w:p w14:paraId="2E92AA2A" w14:textId="77777777" w:rsidR="00CA72A7" w:rsidRPr="00087AAF" w:rsidRDefault="00CA72A7" w:rsidP="008C44C3">
      <w:pPr>
        <w:pStyle w:val="PI-3EMEASMCA"/>
      </w:pPr>
      <w:r w:rsidRPr="00087AAF">
        <w:t>Nėštumas ir žindymo laikotarpis</w:t>
      </w:r>
    </w:p>
    <w:p w14:paraId="4B96D9FC" w14:textId="77777777" w:rsidR="00CA72A7" w:rsidRPr="009800F4" w:rsidRDefault="00CA72A7" w:rsidP="006B5F90">
      <w:pPr>
        <w:pStyle w:val="BTEMEASMCA"/>
      </w:pPr>
      <w:r w:rsidRPr="009800F4">
        <w:lastRenderedPageBreak/>
        <w:t>Nėštumo metu OtriDuo vartoti negalima, nebent gydytojas paskyrė kitaip. Žindymo laikotarpiu OtriDuo vartoti negalima, nebent gydytojas nusprendė, kad galima nauda kūdikiui yra didesnė už galimą riziką.</w:t>
      </w:r>
    </w:p>
    <w:p w14:paraId="75357262" w14:textId="77777777" w:rsidR="00CA72A7" w:rsidRPr="009800F4" w:rsidRDefault="00CA72A7" w:rsidP="006B5F90">
      <w:pPr>
        <w:pStyle w:val="BTEMEASMCA"/>
      </w:pPr>
    </w:p>
    <w:p w14:paraId="1E7211A4" w14:textId="77777777" w:rsidR="00CA72A7" w:rsidRPr="009800F4" w:rsidRDefault="00CA72A7" w:rsidP="006B5F90">
      <w:pPr>
        <w:pStyle w:val="BTEMEASMCA"/>
      </w:pPr>
      <w:r w:rsidRPr="009800F4">
        <w:t>Jeigu esate nėščia, žindote kūdikį, manote, kad galbūt esate nėščia, arba planuojate pastoti, tai prieš vartodama šį vaistą, pasitarkite su gydytoju arba vaistininku.</w:t>
      </w:r>
    </w:p>
    <w:p w14:paraId="191B73C2" w14:textId="77777777" w:rsidR="00CA72A7" w:rsidRPr="009800F4" w:rsidRDefault="00CA72A7" w:rsidP="006B5F90">
      <w:pPr>
        <w:pStyle w:val="BTEMEASMCA"/>
      </w:pPr>
    </w:p>
    <w:p w14:paraId="4D348F46" w14:textId="77777777" w:rsidR="00CA72A7" w:rsidRPr="00087AAF" w:rsidRDefault="00CA72A7" w:rsidP="008C44C3">
      <w:pPr>
        <w:pStyle w:val="PI-3EMEASMCA"/>
      </w:pPr>
      <w:r w:rsidRPr="00087AAF">
        <w:t>Vairavimas ir mechanizmų valdymas</w:t>
      </w:r>
    </w:p>
    <w:p w14:paraId="74695A4D" w14:textId="77777777" w:rsidR="00CA72A7" w:rsidRPr="009800F4" w:rsidRDefault="00CA72A7" w:rsidP="006B5F90">
      <w:pPr>
        <w:pStyle w:val="BTEMEASMCA"/>
      </w:pPr>
      <w:r w:rsidRPr="009800F4">
        <w:t>Vartojant OtriDuo gauta pranešimų apie regos sutrikimus (įskaitant neryškų matymą ir vyzdžių išsiplėtimą), galvos svaigimą ir nuovargį. Jeigu toks poveikis pasireiškė, negalima vairuoti, dirbti su mechanizmais ar dalyvauti veikloje, kuri gali būti pavojinga Jums patiems ar aplinkiniams.</w:t>
      </w:r>
    </w:p>
    <w:p w14:paraId="08BA2F11" w14:textId="77777777" w:rsidR="00CA72A7" w:rsidRPr="009800F4" w:rsidRDefault="00CA72A7" w:rsidP="006B5F90">
      <w:pPr>
        <w:pStyle w:val="BTEMEASMCA"/>
      </w:pPr>
    </w:p>
    <w:p w14:paraId="69AC52A6" w14:textId="77777777" w:rsidR="00CA72A7" w:rsidRPr="009800F4" w:rsidRDefault="00CA72A7" w:rsidP="006B5F90">
      <w:pPr>
        <w:pStyle w:val="BTEMEASMCA"/>
      </w:pPr>
    </w:p>
    <w:p w14:paraId="12EBA258" w14:textId="77777777" w:rsidR="00CA72A7" w:rsidRPr="00087AAF" w:rsidRDefault="00CA72A7" w:rsidP="00CA72A7">
      <w:pPr>
        <w:keepNext/>
        <w:keepLines/>
        <w:tabs>
          <w:tab w:val="left" w:pos="567"/>
        </w:tabs>
        <w:outlineLvl w:val="2"/>
        <w:rPr>
          <w:rFonts w:eastAsiaTheme="minorHAnsi"/>
          <w:b/>
          <w:sz w:val="22"/>
          <w:szCs w:val="22"/>
        </w:rPr>
      </w:pPr>
      <w:bookmarkStart w:id="81" w:name="_Toc129243266"/>
      <w:bookmarkStart w:id="82" w:name="_Toc129243141"/>
      <w:r w:rsidRPr="00087AAF">
        <w:rPr>
          <w:b/>
          <w:sz w:val="22"/>
          <w:szCs w:val="22"/>
        </w:rPr>
        <w:t>3.</w:t>
      </w:r>
      <w:r w:rsidRPr="00087AAF">
        <w:rPr>
          <w:b/>
          <w:sz w:val="22"/>
          <w:szCs w:val="22"/>
        </w:rPr>
        <w:tab/>
        <w:t xml:space="preserve">Kaip vartoti </w:t>
      </w:r>
      <w:proofErr w:type="spellStart"/>
      <w:r w:rsidRPr="00087AAF">
        <w:rPr>
          <w:b/>
          <w:sz w:val="22"/>
          <w:szCs w:val="22"/>
        </w:rPr>
        <w:t>OtriDuo</w:t>
      </w:r>
      <w:proofErr w:type="spellEnd"/>
    </w:p>
    <w:bookmarkEnd w:id="81"/>
    <w:bookmarkEnd w:id="82"/>
    <w:p w14:paraId="74BFBCFE" w14:textId="77777777" w:rsidR="00CA72A7" w:rsidRPr="009800F4" w:rsidRDefault="00CA72A7" w:rsidP="006B5F90">
      <w:pPr>
        <w:pStyle w:val="BTEMEASMCA"/>
      </w:pPr>
    </w:p>
    <w:p w14:paraId="7AC250DC" w14:textId="77777777" w:rsidR="00CA72A7" w:rsidRPr="009800F4" w:rsidRDefault="00CA72A7" w:rsidP="006B5F90">
      <w:pPr>
        <w:pStyle w:val="BTEMEASMCA"/>
      </w:pPr>
      <w:r w:rsidRPr="009800F4">
        <w:t>Visada vartokite šį vaistą tiksliai kaip nurodė gydytojas arba vaistininkas. Jeigu abejojate, kreipkitės į gydytoją arba vaistininką.</w:t>
      </w:r>
    </w:p>
    <w:p w14:paraId="0BA4FA0B" w14:textId="77777777" w:rsidR="00CA72A7" w:rsidRPr="009800F4" w:rsidRDefault="00CA72A7" w:rsidP="006B5F90">
      <w:pPr>
        <w:pStyle w:val="BTEMEASMCA"/>
      </w:pPr>
    </w:p>
    <w:p w14:paraId="53191DAF" w14:textId="77777777" w:rsidR="00CA72A7" w:rsidRPr="009800F4" w:rsidRDefault="00CA72A7" w:rsidP="006B5F90">
      <w:pPr>
        <w:pStyle w:val="BTEMEASMCA"/>
      </w:pPr>
      <w:r w:rsidRPr="009800F4">
        <w:t>Rekomenduojama dozė yra:</w:t>
      </w:r>
    </w:p>
    <w:p w14:paraId="0594AA6E" w14:textId="77777777" w:rsidR="00CA72A7" w:rsidRPr="009800F4" w:rsidRDefault="00CA72A7" w:rsidP="006B5F90">
      <w:pPr>
        <w:pStyle w:val="BTEMEASMCA"/>
      </w:pPr>
      <w:r w:rsidRPr="009800F4">
        <w:rPr>
          <w:i/>
        </w:rPr>
        <w:t>Suaugusieji:</w:t>
      </w:r>
      <w:r w:rsidRPr="009800F4">
        <w:t xml:space="preserve"> po vieną įpurškimą į kiekvieną nosies landą iki 3 kartų per dieną, ilgiausiai 7 dienas iš eilės. Palikite ne trumpesnę kaip 6 valandų pertrauką tarp dviejų dozių. Negalima purkšti daugiau kaip 3 kartus į kiekvieną nosies landą per dieną.</w:t>
      </w:r>
    </w:p>
    <w:p w14:paraId="606387E4" w14:textId="77777777" w:rsidR="0038036F" w:rsidRPr="009800F4" w:rsidRDefault="00F605B8" w:rsidP="006B5F90">
      <w:pPr>
        <w:pStyle w:val="BTEMEASMCA"/>
      </w:pPr>
      <w:r w:rsidRPr="009800F4">
        <w:br/>
      </w:r>
      <w:r w:rsidR="0038036F" w:rsidRPr="009800F4">
        <w:t>Neviršykite nurodytis dozės. Turi būti vartojama mažiausia veiksminga dozė trumpiausią gydymo laiką.</w:t>
      </w:r>
    </w:p>
    <w:p w14:paraId="656122D9" w14:textId="77777777" w:rsidR="0038036F" w:rsidRPr="009800F4" w:rsidRDefault="0038036F" w:rsidP="006B5F90">
      <w:pPr>
        <w:pStyle w:val="BTEMEASMCA"/>
      </w:pPr>
      <w:r w:rsidRPr="009800F4">
        <w:br/>
        <w:t>Vartojimo trukmė</w:t>
      </w:r>
    </w:p>
    <w:p w14:paraId="5A82C3AF" w14:textId="77777777" w:rsidR="0038036F" w:rsidRPr="009800F4" w:rsidRDefault="0038036F" w:rsidP="006B5F90">
      <w:pPr>
        <w:pStyle w:val="BTEMEASMCA"/>
      </w:pPr>
      <w:r w:rsidRPr="009800F4">
        <w:t>Nevartokite vaisto ilgiau nei 7 dienas.</w:t>
      </w:r>
    </w:p>
    <w:p w14:paraId="335AE7FF" w14:textId="6599FD25" w:rsidR="00CA72A7" w:rsidRPr="009800F4" w:rsidRDefault="00CA72A7" w:rsidP="006B5F90">
      <w:pPr>
        <w:pStyle w:val="BTEMEASMCA"/>
      </w:pPr>
    </w:p>
    <w:p w14:paraId="4182F7A8" w14:textId="27C79982" w:rsidR="00CA72A7" w:rsidRPr="009800F4" w:rsidRDefault="00CA72A7" w:rsidP="006B5F90">
      <w:pPr>
        <w:pStyle w:val="BTEMEASMCA"/>
      </w:pPr>
      <w:r w:rsidRPr="009800F4">
        <w:t xml:space="preserve">Kad sumažėtų nepageidaujamų reakcijų rizika, rekomenduojama gydymą nutraukti iš karto, kai tik simptomai susilpnėja, net jeigu taip atsitinka </w:t>
      </w:r>
      <w:r w:rsidR="009E62EE" w:rsidRPr="009800F4">
        <w:t>greičiau nei per 7 dienas</w:t>
      </w:r>
      <w:r w:rsidRPr="009800F4">
        <w:t>.</w:t>
      </w:r>
    </w:p>
    <w:p w14:paraId="5863AF96" w14:textId="05FB1D2D" w:rsidR="00CA72A7" w:rsidRPr="009800F4" w:rsidRDefault="00CA72A7" w:rsidP="006B5F90">
      <w:pPr>
        <w:pStyle w:val="BTEMEASMCA"/>
      </w:pPr>
    </w:p>
    <w:p w14:paraId="0D9AF62E" w14:textId="1CB2DB6E" w:rsidR="009E62EE" w:rsidRPr="009800F4" w:rsidRDefault="00587ED3" w:rsidP="006B5F90">
      <w:pPr>
        <w:pStyle w:val="BTEMEASMCA"/>
      </w:pPr>
      <w:r w:rsidRPr="009800F4">
        <w:t>Jeigu simptomai pablogėjo arba per 7 dienas Jūsų savijauta nepagerėjo, kreipkitės į</w:t>
      </w:r>
      <w:r w:rsidR="009615BA" w:rsidRPr="009800F4">
        <w:t xml:space="preserve"> gydytoją.</w:t>
      </w:r>
    </w:p>
    <w:p w14:paraId="1498C8B4" w14:textId="77777777" w:rsidR="009615BA" w:rsidRPr="009800F4" w:rsidRDefault="009615BA" w:rsidP="006B5F90">
      <w:pPr>
        <w:pStyle w:val="BTEMEASMCA"/>
      </w:pPr>
    </w:p>
    <w:p w14:paraId="0353F93E" w14:textId="77777777" w:rsidR="00CA72A7" w:rsidRPr="009800F4" w:rsidRDefault="00CA72A7" w:rsidP="006B5F90">
      <w:pPr>
        <w:pStyle w:val="BTEMEASMCA"/>
      </w:pPr>
      <w:r w:rsidRPr="009800F4">
        <w:t>Jeigu Jums atrodo, kad OtriDuo poveikis per silpnas arba per stiprus, pasitarkite su gydytoju ar vaistininku.</w:t>
      </w:r>
    </w:p>
    <w:p w14:paraId="478D7AA4" w14:textId="77777777" w:rsidR="00CA72A7" w:rsidRPr="009800F4" w:rsidRDefault="00CA72A7" w:rsidP="006B5F90">
      <w:pPr>
        <w:pStyle w:val="BTEMEASMCA"/>
      </w:pPr>
    </w:p>
    <w:p w14:paraId="19A6CB7C" w14:textId="7AC569E4" w:rsidR="00CA72A7" w:rsidRPr="009800F4" w:rsidRDefault="00CA72A7" w:rsidP="006B5F90">
      <w:pPr>
        <w:pStyle w:val="BTEMEASMCA"/>
      </w:pPr>
      <w:r w:rsidRPr="009800F4">
        <w:t>Vartojimo metodas</w:t>
      </w:r>
      <w:r w:rsidR="009615BA" w:rsidRPr="009800F4">
        <w:t>:</w:t>
      </w:r>
    </w:p>
    <w:p w14:paraId="5AA2E794" w14:textId="77777777" w:rsidR="00CA72A7" w:rsidRPr="00087AAF" w:rsidRDefault="00CA72A7" w:rsidP="00CA72A7">
      <w:pPr>
        <w:pStyle w:val="Sraopastraipa"/>
        <w:numPr>
          <w:ilvl w:val="0"/>
          <w:numId w:val="3"/>
        </w:numPr>
        <w:rPr>
          <w:sz w:val="22"/>
          <w:szCs w:val="22"/>
        </w:rPr>
      </w:pPr>
      <w:r w:rsidRPr="00087AAF">
        <w:rPr>
          <w:sz w:val="22"/>
          <w:szCs w:val="22"/>
        </w:rPr>
        <w:t>Nuimkite dangtelį.</w:t>
      </w:r>
    </w:p>
    <w:p w14:paraId="369AFDC5" w14:textId="77777777" w:rsidR="00CA72A7" w:rsidRPr="00087AAF" w:rsidRDefault="00CA72A7" w:rsidP="00CA72A7">
      <w:pPr>
        <w:pStyle w:val="Sraopastraipa"/>
        <w:numPr>
          <w:ilvl w:val="0"/>
          <w:numId w:val="3"/>
        </w:numPr>
        <w:rPr>
          <w:sz w:val="22"/>
          <w:szCs w:val="22"/>
        </w:rPr>
      </w:pPr>
      <w:r w:rsidRPr="00087AAF">
        <w:rPr>
          <w:sz w:val="22"/>
          <w:szCs w:val="22"/>
        </w:rPr>
        <w:t>Nenukirpkite purkštuko antgalio. Dozuojamasis purkštukas yra paruoštas užtaisymui prieš naudojimą.</w:t>
      </w:r>
    </w:p>
    <w:p w14:paraId="730642B5" w14:textId="77777777" w:rsidR="00CA72A7" w:rsidRPr="00087AAF" w:rsidRDefault="00CA72A7" w:rsidP="00CA72A7">
      <w:pPr>
        <w:rPr>
          <w:sz w:val="22"/>
          <w:szCs w:val="22"/>
        </w:rPr>
      </w:pPr>
      <w:r w:rsidRPr="00087AAF">
        <w:rPr>
          <w:noProof/>
          <w:sz w:val="22"/>
          <w:szCs w:val="22"/>
          <w:lang w:eastAsia="lt-LT"/>
        </w:rPr>
        <w:drawing>
          <wp:inline distT="0" distB="0" distL="0" distR="0" wp14:anchorId="28FF030B" wp14:editId="5A247F02">
            <wp:extent cx="878205" cy="878205"/>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878205" cy="878205"/>
                    </a:xfrm>
                    <a:prstGeom prst="rect">
                      <a:avLst/>
                    </a:prstGeom>
                    <a:noFill/>
                    <a:ln w="9525">
                      <a:noFill/>
                      <a:miter lim="800000"/>
                      <a:headEnd/>
                      <a:tailEnd/>
                    </a:ln>
                  </pic:spPr>
                </pic:pic>
              </a:graphicData>
            </a:graphic>
          </wp:inline>
        </w:drawing>
      </w:r>
    </w:p>
    <w:p w14:paraId="523A1948" w14:textId="77777777" w:rsidR="00CA72A7" w:rsidRPr="00087AAF" w:rsidRDefault="00CA72A7" w:rsidP="00CA72A7">
      <w:pPr>
        <w:rPr>
          <w:sz w:val="22"/>
          <w:szCs w:val="22"/>
        </w:rPr>
      </w:pPr>
    </w:p>
    <w:p w14:paraId="19E8BEFE" w14:textId="0653D2C3" w:rsidR="00CA72A7" w:rsidRPr="00087AAF" w:rsidRDefault="00CA72A7" w:rsidP="00CA72A7">
      <w:pPr>
        <w:pStyle w:val="Sraopastraipa"/>
        <w:numPr>
          <w:ilvl w:val="0"/>
          <w:numId w:val="3"/>
        </w:numPr>
        <w:rPr>
          <w:sz w:val="22"/>
          <w:szCs w:val="22"/>
        </w:rPr>
      </w:pPr>
      <w:r w:rsidRPr="00087AAF">
        <w:rPr>
          <w:sz w:val="22"/>
          <w:szCs w:val="22"/>
        </w:rPr>
        <w:t>Prieš pirmą naudojimą, užtaisykite pompą išspausdami 4 įpurškimus į aplinką. Taip užtaisyta pompa yra paruošta įprastiniam kasdieniniam naudojimui. Jeigu pilno pompos paspaudimo metu įpurškimo nėra arba jeigu preparatas nebuvo vartojamas ilgiau kaip 6 dienas, dozavimo pompą reikia vėl užtaisyti išspaudžiant 4 įpurškimus į aplinką, tokį patį kiekį įpurškimų, kuris buvo naudotas anksčiau.</w:t>
      </w:r>
    </w:p>
    <w:p w14:paraId="58C92E86" w14:textId="77777777" w:rsidR="00A55FF0" w:rsidRPr="00087AAF" w:rsidRDefault="00A55FF0" w:rsidP="00540DEF">
      <w:pPr>
        <w:pStyle w:val="Sraopastraipa"/>
        <w:rPr>
          <w:sz w:val="22"/>
          <w:szCs w:val="22"/>
        </w:rPr>
      </w:pPr>
    </w:p>
    <w:p w14:paraId="5D0D4C1C" w14:textId="52DA0476" w:rsidR="001D0D86" w:rsidRPr="00087AAF" w:rsidRDefault="001D0D86" w:rsidP="00671B47">
      <w:pPr>
        <w:pStyle w:val="Tekstpodstawowy2"/>
        <w:numPr>
          <w:ilvl w:val="0"/>
          <w:numId w:val="8"/>
        </w:numPr>
        <w:shd w:val="clear" w:color="auto" w:fill="auto"/>
        <w:tabs>
          <w:tab w:val="left" w:pos="284"/>
        </w:tabs>
        <w:spacing w:before="0" w:after="0" w:line="240" w:lineRule="auto"/>
        <w:rPr>
          <w:sz w:val="22"/>
          <w:szCs w:val="22"/>
          <w:lang w:val="lt-LT"/>
        </w:rPr>
      </w:pPr>
      <w:r w:rsidRPr="00087AAF">
        <w:rPr>
          <w:sz w:val="22"/>
          <w:szCs w:val="22"/>
          <w:lang w:val="lt-LT"/>
        </w:rPr>
        <w:t>Išvalykite nosį.</w:t>
      </w:r>
    </w:p>
    <w:p w14:paraId="622DA862" w14:textId="77777777" w:rsidR="001D0D86" w:rsidRPr="00087AAF" w:rsidRDefault="001D0D86" w:rsidP="00671B47">
      <w:pPr>
        <w:pStyle w:val="Tekstpodstawowy2"/>
        <w:numPr>
          <w:ilvl w:val="0"/>
          <w:numId w:val="8"/>
        </w:numPr>
        <w:shd w:val="clear" w:color="auto" w:fill="auto"/>
        <w:tabs>
          <w:tab w:val="left" w:pos="450"/>
        </w:tabs>
        <w:spacing w:before="0" w:after="0" w:line="240" w:lineRule="auto"/>
        <w:jc w:val="left"/>
        <w:rPr>
          <w:sz w:val="22"/>
          <w:szCs w:val="22"/>
          <w:lang w:val="lt-LT"/>
        </w:rPr>
      </w:pPr>
      <w:r w:rsidRPr="00087AAF">
        <w:rPr>
          <w:sz w:val="22"/>
          <w:szCs w:val="22"/>
          <w:lang w:val="lt-LT"/>
        </w:rPr>
        <w:lastRenderedPageBreak/>
        <w:t>Laikykite buteliuką vertikaliai, nykštį uždėjus ant pagrindo, o purkštuką laikant tarp dviejų pirštų.</w:t>
      </w:r>
    </w:p>
    <w:p w14:paraId="0CA1AC1E" w14:textId="77777777" w:rsidR="001D0D86" w:rsidRPr="00087AAF" w:rsidRDefault="001D0D86" w:rsidP="00671B47">
      <w:pPr>
        <w:pStyle w:val="Tekstpodstawowy2"/>
        <w:numPr>
          <w:ilvl w:val="0"/>
          <w:numId w:val="8"/>
        </w:numPr>
        <w:shd w:val="clear" w:color="auto" w:fill="auto"/>
        <w:tabs>
          <w:tab w:val="left" w:pos="450"/>
        </w:tabs>
        <w:spacing w:before="0" w:after="0" w:line="240" w:lineRule="auto"/>
        <w:jc w:val="left"/>
        <w:rPr>
          <w:sz w:val="22"/>
          <w:szCs w:val="22"/>
          <w:lang w:val="lt-LT"/>
        </w:rPr>
      </w:pPr>
      <w:r w:rsidRPr="00087AAF">
        <w:rPr>
          <w:sz w:val="22"/>
          <w:szCs w:val="22"/>
          <w:lang w:val="lt-LT"/>
        </w:rPr>
        <w:t>Truputį pasilenkite į priekį ir įkiškite purkštuką į šnervę.</w:t>
      </w:r>
    </w:p>
    <w:p w14:paraId="3154BFAF" w14:textId="3F846DE9" w:rsidR="001D0D86" w:rsidRPr="00087AAF" w:rsidRDefault="001D0D86">
      <w:pPr>
        <w:pStyle w:val="Tekstpodstawowy2"/>
        <w:numPr>
          <w:ilvl w:val="0"/>
          <w:numId w:val="8"/>
        </w:numPr>
        <w:shd w:val="clear" w:color="auto" w:fill="auto"/>
        <w:tabs>
          <w:tab w:val="left" w:pos="450"/>
        </w:tabs>
        <w:spacing w:before="0" w:after="0" w:line="240" w:lineRule="auto"/>
        <w:jc w:val="left"/>
        <w:rPr>
          <w:sz w:val="22"/>
          <w:szCs w:val="22"/>
          <w:lang w:val="lt-LT"/>
        </w:rPr>
      </w:pPr>
      <w:r w:rsidRPr="00087AAF">
        <w:rPr>
          <w:sz w:val="22"/>
          <w:szCs w:val="22"/>
          <w:lang w:val="lt-LT"/>
        </w:rPr>
        <w:t>Purkškite ir tuo pat metu ramiai įkvėpkite per nosį. Tą patį pakartokite su kita šnerve.</w:t>
      </w:r>
    </w:p>
    <w:p w14:paraId="567967BF" w14:textId="20A1F2F3" w:rsidR="0083304D" w:rsidRPr="00087AAF" w:rsidRDefault="0083304D" w:rsidP="00671B47">
      <w:pPr>
        <w:pStyle w:val="Tekstpodstawowy2"/>
        <w:numPr>
          <w:ilvl w:val="0"/>
          <w:numId w:val="8"/>
        </w:numPr>
        <w:shd w:val="clear" w:color="auto" w:fill="auto"/>
        <w:tabs>
          <w:tab w:val="left" w:pos="450"/>
        </w:tabs>
        <w:spacing w:before="0" w:after="0" w:line="240" w:lineRule="auto"/>
        <w:jc w:val="left"/>
        <w:rPr>
          <w:sz w:val="22"/>
          <w:szCs w:val="22"/>
          <w:lang w:val="lt-LT"/>
        </w:rPr>
      </w:pPr>
      <w:r w:rsidRPr="00087AAF">
        <w:rPr>
          <w:sz w:val="22"/>
          <w:szCs w:val="22"/>
          <w:lang w:val="lt-LT"/>
        </w:rPr>
        <w:t>Pakartokite</w:t>
      </w:r>
      <w:r w:rsidR="00F54D6F" w:rsidRPr="00087AAF">
        <w:rPr>
          <w:sz w:val="22"/>
          <w:szCs w:val="22"/>
          <w:lang w:val="lt-LT"/>
        </w:rPr>
        <w:t xml:space="preserve"> </w:t>
      </w:r>
      <w:r w:rsidR="00BD60AB" w:rsidRPr="00087AAF">
        <w:rPr>
          <w:sz w:val="22"/>
          <w:szCs w:val="22"/>
          <w:lang w:val="lt-LT"/>
        </w:rPr>
        <w:t>veiksmus</w:t>
      </w:r>
      <w:r w:rsidR="006B25B4" w:rsidRPr="00087AAF">
        <w:rPr>
          <w:sz w:val="22"/>
          <w:szCs w:val="22"/>
          <w:lang w:val="lt-LT"/>
        </w:rPr>
        <w:t xml:space="preserve"> </w:t>
      </w:r>
      <w:r w:rsidR="00EB7E02" w:rsidRPr="00087AAF">
        <w:rPr>
          <w:sz w:val="22"/>
          <w:szCs w:val="22"/>
          <w:lang w:val="lt-LT"/>
        </w:rPr>
        <w:t>(</w:t>
      </w:r>
      <w:r w:rsidR="00F54D6F" w:rsidRPr="00087AAF">
        <w:rPr>
          <w:sz w:val="22"/>
          <w:szCs w:val="22"/>
          <w:lang w:val="lt-LT"/>
        </w:rPr>
        <w:t xml:space="preserve">nuo </w:t>
      </w:r>
      <w:r w:rsidR="003A106C" w:rsidRPr="00087AAF">
        <w:rPr>
          <w:sz w:val="22"/>
          <w:szCs w:val="22"/>
          <w:lang w:val="lt-LT"/>
        </w:rPr>
        <w:t>1</w:t>
      </w:r>
      <w:r w:rsidR="00F54D6F" w:rsidRPr="00087AAF">
        <w:rPr>
          <w:sz w:val="22"/>
          <w:szCs w:val="22"/>
          <w:lang w:val="lt-LT"/>
        </w:rPr>
        <w:t xml:space="preserve"> iki </w:t>
      </w:r>
      <w:r w:rsidR="003A106C" w:rsidRPr="00087AAF">
        <w:rPr>
          <w:sz w:val="22"/>
          <w:szCs w:val="22"/>
          <w:lang w:val="lt-LT"/>
        </w:rPr>
        <w:t>4</w:t>
      </w:r>
      <w:r w:rsidR="00F54D6F" w:rsidRPr="00087AAF">
        <w:rPr>
          <w:sz w:val="22"/>
          <w:szCs w:val="22"/>
          <w:lang w:val="lt-LT"/>
        </w:rPr>
        <w:t xml:space="preserve"> punkto)</w:t>
      </w:r>
      <w:r w:rsidR="003A106C" w:rsidRPr="00087AAF">
        <w:rPr>
          <w:sz w:val="22"/>
          <w:szCs w:val="22"/>
          <w:lang w:val="lt-LT"/>
        </w:rPr>
        <w:t xml:space="preserve"> </w:t>
      </w:r>
      <w:r w:rsidR="00BD60AB" w:rsidRPr="00087AAF">
        <w:rPr>
          <w:sz w:val="22"/>
          <w:szCs w:val="22"/>
          <w:lang w:val="lt-LT"/>
        </w:rPr>
        <w:t>su</w:t>
      </w:r>
      <w:r w:rsidR="003A106C" w:rsidRPr="00087AAF">
        <w:rPr>
          <w:sz w:val="22"/>
          <w:szCs w:val="22"/>
          <w:lang w:val="lt-LT"/>
        </w:rPr>
        <w:t xml:space="preserve"> kit</w:t>
      </w:r>
      <w:r w:rsidR="00BD60AB" w:rsidRPr="00087AAF">
        <w:rPr>
          <w:sz w:val="22"/>
          <w:szCs w:val="22"/>
          <w:lang w:val="lt-LT"/>
        </w:rPr>
        <w:t>a</w:t>
      </w:r>
      <w:r w:rsidR="003A106C" w:rsidRPr="00087AAF">
        <w:rPr>
          <w:sz w:val="22"/>
          <w:szCs w:val="22"/>
          <w:lang w:val="lt-LT"/>
        </w:rPr>
        <w:t xml:space="preserve"> šnerv</w:t>
      </w:r>
      <w:r w:rsidR="00BD60AB" w:rsidRPr="00087AAF">
        <w:rPr>
          <w:sz w:val="22"/>
          <w:szCs w:val="22"/>
          <w:lang w:val="lt-LT"/>
        </w:rPr>
        <w:t>e</w:t>
      </w:r>
      <w:r w:rsidR="003A106C" w:rsidRPr="00087AAF">
        <w:rPr>
          <w:sz w:val="22"/>
          <w:szCs w:val="22"/>
          <w:lang w:val="lt-LT"/>
        </w:rPr>
        <w:t>.</w:t>
      </w:r>
    </w:p>
    <w:p w14:paraId="1137E2FF" w14:textId="29183186" w:rsidR="001D0D86" w:rsidRPr="00087AAF" w:rsidRDefault="001D0D86" w:rsidP="00671B47">
      <w:pPr>
        <w:pStyle w:val="Tekstpodstawowy2"/>
        <w:numPr>
          <w:ilvl w:val="0"/>
          <w:numId w:val="8"/>
        </w:numPr>
        <w:shd w:val="clear" w:color="auto" w:fill="auto"/>
        <w:tabs>
          <w:tab w:val="left" w:pos="450"/>
        </w:tabs>
        <w:spacing w:before="0" w:after="0" w:line="240" w:lineRule="auto"/>
        <w:jc w:val="left"/>
        <w:rPr>
          <w:sz w:val="22"/>
          <w:szCs w:val="22"/>
          <w:lang w:val="lt-LT"/>
        </w:rPr>
      </w:pPr>
      <w:r w:rsidRPr="00087AAF">
        <w:rPr>
          <w:sz w:val="22"/>
          <w:szCs w:val="22"/>
          <w:lang w:val="lt-LT"/>
        </w:rPr>
        <w:t>Iš karto po vartojimo nušluostykite purkštuką ir uždėkite dangtelį.</w:t>
      </w:r>
    </w:p>
    <w:p w14:paraId="280C0251" w14:textId="77777777" w:rsidR="001D0D86" w:rsidRPr="00087AAF" w:rsidRDefault="001D0D86" w:rsidP="001D0D86">
      <w:pPr>
        <w:suppressAutoHyphens/>
        <w:autoSpaceDE w:val="0"/>
        <w:adjustRightInd w:val="0"/>
        <w:rPr>
          <w:bCs/>
          <w:sz w:val="22"/>
          <w:szCs w:val="22"/>
        </w:rPr>
      </w:pPr>
    </w:p>
    <w:p w14:paraId="333C9208" w14:textId="23B99413" w:rsidR="00180E7C" w:rsidRPr="00087AAF" w:rsidRDefault="00180E7C" w:rsidP="00180E7C">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 xml:space="preserve">Kad būtų išvengta </w:t>
      </w:r>
      <w:r w:rsidR="00E56EEB" w:rsidRPr="00087AAF">
        <w:rPr>
          <w:sz w:val="22"/>
          <w:szCs w:val="22"/>
          <w:lang w:val="lt-LT"/>
        </w:rPr>
        <w:t xml:space="preserve">galimo </w:t>
      </w:r>
      <w:r w:rsidRPr="00087AAF">
        <w:rPr>
          <w:sz w:val="22"/>
          <w:szCs w:val="22"/>
          <w:lang w:val="lt-LT"/>
        </w:rPr>
        <w:t>infekcijos plitimo, purškalą turėtų naudoti tik vienas asmuo.</w:t>
      </w:r>
    </w:p>
    <w:p w14:paraId="258200E2" w14:textId="77777777" w:rsidR="0051694A" w:rsidRPr="009800F4" w:rsidRDefault="0051694A" w:rsidP="006B5F90">
      <w:pPr>
        <w:pStyle w:val="BTEMEASMCA"/>
      </w:pPr>
      <w:r w:rsidRPr="009800F4">
        <w:t>Stenkitės nepurkšti OtriDuo į arba aplink akis.</w:t>
      </w:r>
    </w:p>
    <w:p w14:paraId="1684152D" w14:textId="77777777" w:rsidR="00CA72A7" w:rsidRPr="009800F4" w:rsidRDefault="00CA72A7" w:rsidP="006B5F90">
      <w:pPr>
        <w:pStyle w:val="BTEMEASMCA"/>
      </w:pPr>
      <w:r w:rsidRPr="009800F4">
        <w:t>Efektą pajusite per 5 – 15 minučių po įpurškimo.</w:t>
      </w:r>
    </w:p>
    <w:p w14:paraId="452508EB" w14:textId="77777777" w:rsidR="00CA72A7" w:rsidRPr="009800F4" w:rsidRDefault="00CA72A7" w:rsidP="006B5F90">
      <w:pPr>
        <w:pStyle w:val="BTEMEASMCA"/>
      </w:pPr>
    </w:p>
    <w:p w14:paraId="38D3F697" w14:textId="77777777" w:rsidR="00CA72A7" w:rsidRPr="00087AAF" w:rsidRDefault="00CA72A7" w:rsidP="00CA72A7">
      <w:pPr>
        <w:keepNext/>
        <w:tabs>
          <w:tab w:val="left" w:pos="567"/>
        </w:tabs>
        <w:spacing w:line="260" w:lineRule="exact"/>
        <w:jc w:val="both"/>
        <w:outlineLvl w:val="3"/>
        <w:rPr>
          <w:rFonts w:eastAsiaTheme="minorHAnsi"/>
          <w:b/>
          <w:sz w:val="22"/>
          <w:szCs w:val="22"/>
        </w:rPr>
      </w:pPr>
      <w:r w:rsidRPr="00087AAF">
        <w:rPr>
          <w:b/>
          <w:sz w:val="22"/>
          <w:szCs w:val="22"/>
        </w:rPr>
        <w:t xml:space="preserve">Ką daryti pavartojus per didelę </w:t>
      </w:r>
      <w:proofErr w:type="spellStart"/>
      <w:r w:rsidRPr="00087AAF">
        <w:rPr>
          <w:b/>
          <w:sz w:val="22"/>
          <w:szCs w:val="22"/>
        </w:rPr>
        <w:t>OtriDuo</w:t>
      </w:r>
      <w:proofErr w:type="spellEnd"/>
      <w:r w:rsidRPr="00087AAF">
        <w:rPr>
          <w:b/>
          <w:sz w:val="22"/>
          <w:szCs w:val="22"/>
        </w:rPr>
        <w:t xml:space="preserve"> dozę?</w:t>
      </w:r>
    </w:p>
    <w:p w14:paraId="36A7C2D1" w14:textId="77777777" w:rsidR="00CA72A7" w:rsidRPr="00087AAF" w:rsidRDefault="00CA72A7" w:rsidP="00CA72A7">
      <w:pPr>
        <w:rPr>
          <w:rFonts w:eastAsiaTheme="minorHAnsi"/>
          <w:sz w:val="22"/>
          <w:szCs w:val="22"/>
        </w:rPr>
      </w:pPr>
      <w:r w:rsidRPr="00087AAF">
        <w:rPr>
          <w:sz w:val="22"/>
          <w:szCs w:val="22"/>
        </w:rPr>
        <w:t xml:space="preserve">Jeigu Jūs ar kas nors kitas pavartojo per didelę </w:t>
      </w:r>
      <w:proofErr w:type="spellStart"/>
      <w:r w:rsidRPr="00087AAF">
        <w:rPr>
          <w:sz w:val="22"/>
          <w:szCs w:val="22"/>
        </w:rPr>
        <w:t>OtriDuo</w:t>
      </w:r>
      <w:proofErr w:type="spellEnd"/>
      <w:r w:rsidRPr="00087AAF">
        <w:rPr>
          <w:sz w:val="22"/>
          <w:szCs w:val="22"/>
        </w:rPr>
        <w:t xml:space="preserve"> dozę, kreipkitės konsultacijos į gydytoją, ligoninę arba priėmimo skyrių, kad sumažintumėte nepageidaujamo poveikio riziką. Patartina kartu su savimi pasiimti šį pakuotės lapelį, buteliuką arba pakuotę. Tai ypatingai svarbu vaikams, kadangi nepageidaujamų reakcijų pasireiškimo tikimybė jiems yra didesnė negu suaugusiems.</w:t>
      </w:r>
    </w:p>
    <w:p w14:paraId="5CE99C19" w14:textId="77777777" w:rsidR="00CA72A7" w:rsidRPr="00087AAF" w:rsidRDefault="00CA72A7" w:rsidP="00CA72A7">
      <w:pPr>
        <w:rPr>
          <w:sz w:val="22"/>
          <w:szCs w:val="22"/>
        </w:rPr>
      </w:pPr>
    </w:p>
    <w:p w14:paraId="09165290" w14:textId="77777777" w:rsidR="00CA72A7" w:rsidRPr="009800F4" w:rsidRDefault="00CA72A7" w:rsidP="006B5F90">
      <w:pPr>
        <w:pStyle w:val="BTEMEASMCA"/>
      </w:pPr>
      <w:r w:rsidRPr="009800F4">
        <w:t>Perdozavimo simptomai yra stiprus galvos svaigimas, prakaitavimas, stipriai nukritusi kūno temperatūra, galvos skausmas, sulėtėjęs širdies ritmas, padažnėjęs širdies ritmas, sunkumas kvėpuoti, koma, traukuliai, hipertenzija (padidėjęs kraujo spaudimas), po kurios gali sekti hipotenzija (kraujo spaudimo sumažėjimas).</w:t>
      </w:r>
    </w:p>
    <w:p w14:paraId="386A0BDF" w14:textId="77777777" w:rsidR="00CA72A7" w:rsidRPr="009800F4" w:rsidRDefault="00CA72A7" w:rsidP="006B5F90">
      <w:pPr>
        <w:pStyle w:val="BTEMEASMCA"/>
        <w:rPr>
          <w:b/>
        </w:rPr>
      </w:pPr>
      <w:r w:rsidRPr="009800F4">
        <w:t>Kiti galimi simptomai yra burnos džiūvimas, haliucinacijos, sunkumas ryškiai matyti įvairiu atstumu esančius daiktus (sutrikusi akies akomodacija).</w:t>
      </w:r>
    </w:p>
    <w:p w14:paraId="57562E45" w14:textId="2AAAA9A9" w:rsidR="00CA72A7" w:rsidRPr="009800F4" w:rsidRDefault="00CA72A7" w:rsidP="006B5F90">
      <w:pPr>
        <w:pStyle w:val="BTEMEASMCA"/>
      </w:pPr>
    </w:p>
    <w:tbl>
      <w:tblPr>
        <w:tblStyle w:val="Lentelstinklelis"/>
        <w:tblW w:w="0" w:type="auto"/>
        <w:tblLook w:val="04A0" w:firstRow="1" w:lastRow="0" w:firstColumn="1" w:lastColumn="0" w:noHBand="0" w:noVBand="1"/>
      </w:tblPr>
      <w:tblGrid>
        <w:gridCol w:w="9394"/>
      </w:tblGrid>
      <w:tr w:rsidR="00963F0D" w:rsidRPr="00087AAF" w14:paraId="0D97F64E" w14:textId="77777777" w:rsidTr="00963F0D">
        <w:tc>
          <w:tcPr>
            <w:tcW w:w="9394" w:type="dxa"/>
          </w:tcPr>
          <w:p w14:paraId="5BC7731D" w14:textId="28AFE27A" w:rsidR="0004188F" w:rsidRPr="009800F4" w:rsidRDefault="0004188F" w:rsidP="006B5F90">
            <w:pPr>
              <w:pStyle w:val="BTEMEASMCA"/>
            </w:pPr>
            <w:r w:rsidRPr="009800F4">
              <w:t>Valstybinės vaistų kontrolės tarnybos prie SAM Apsinuodijimų informacijos biuras</w:t>
            </w:r>
            <w:r w:rsidR="0062757B" w:rsidRPr="009800F4">
              <w:t xml:space="preserve"> (tel. </w:t>
            </w:r>
            <w:r w:rsidR="006D6B82" w:rsidRPr="009800F4">
              <w:t>8-5</w:t>
            </w:r>
            <w:r w:rsidR="0060273E" w:rsidRPr="009800F4">
              <w:t>2362052</w:t>
            </w:r>
            <w:r w:rsidR="00875428" w:rsidRPr="009800F4">
              <w:t xml:space="preserve">, </w:t>
            </w:r>
            <w:hyperlink r:id="rId25" w:history="1">
              <w:r w:rsidR="00291CED" w:rsidRPr="00087AAF">
                <w:rPr>
                  <w:rStyle w:val="Hipersaitas"/>
                  <w:lang w:val="lt-LT"/>
                </w:rPr>
                <w:t>www.apsinuodijau.lt</w:t>
              </w:r>
            </w:hyperlink>
            <w:r w:rsidR="00291CED" w:rsidRPr="009800F4">
              <w:t xml:space="preserve">, </w:t>
            </w:r>
            <w:r w:rsidR="00875428" w:rsidRPr="009800F4">
              <w:t xml:space="preserve">el. paštas </w:t>
            </w:r>
            <w:hyperlink r:id="rId26" w:history="1">
              <w:r w:rsidR="00875428" w:rsidRPr="00087AAF">
                <w:rPr>
                  <w:rStyle w:val="Hipersaitas"/>
                  <w:lang w:val="lt-LT"/>
                </w:rPr>
                <w:t>aib@vvkt.lt</w:t>
              </w:r>
            </w:hyperlink>
            <w:r w:rsidR="00D712C1" w:rsidRPr="009800F4">
              <w:t>)</w:t>
            </w:r>
          </w:p>
        </w:tc>
      </w:tr>
    </w:tbl>
    <w:p w14:paraId="5453B745" w14:textId="77777777" w:rsidR="00963F0D" w:rsidRPr="009800F4" w:rsidRDefault="00963F0D" w:rsidP="006B5F90">
      <w:pPr>
        <w:pStyle w:val="BTEMEASMCA"/>
      </w:pPr>
    </w:p>
    <w:p w14:paraId="2039F91E" w14:textId="6D6B7106" w:rsidR="00CA72A7" w:rsidRPr="00087AAF" w:rsidRDefault="000A744A" w:rsidP="000A744A">
      <w:pPr>
        <w:keepNext/>
        <w:tabs>
          <w:tab w:val="left" w:pos="567"/>
        </w:tabs>
        <w:spacing w:line="260" w:lineRule="exact"/>
        <w:jc w:val="both"/>
        <w:outlineLvl w:val="3"/>
        <w:rPr>
          <w:b/>
          <w:sz w:val="22"/>
          <w:szCs w:val="22"/>
        </w:rPr>
      </w:pPr>
      <w:r w:rsidRPr="00671B47">
        <w:rPr>
          <w:b/>
          <w:sz w:val="22"/>
          <w:szCs w:val="22"/>
        </w:rPr>
        <w:t xml:space="preserve">Pamiršus pavartoti </w:t>
      </w:r>
      <w:proofErr w:type="spellStart"/>
      <w:r w:rsidRPr="00671B47">
        <w:rPr>
          <w:b/>
          <w:sz w:val="22"/>
          <w:szCs w:val="22"/>
        </w:rPr>
        <w:t>OtriDuo</w:t>
      </w:r>
      <w:proofErr w:type="spellEnd"/>
    </w:p>
    <w:p w14:paraId="4DDBF495" w14:textId="3F036F11" w:rsidR="00805638" w:rsidRPr="009800F4" w:rsidRDefault="00805638" w:rsidP="006B5F90">
      <w:pPr>
        <w:pStyle w:val="BTEMEASMCA"/>
      </w:pPr>
      <w:r w:rsidRPr="009800F4">
        <w:t>Negalima vartoti dvigubos dozės norint kompensuoti praleistą dozę.</w:t>
      </w:r>
    </w:p>
    <w:p w14:paraId="11D2CB3C" w14:textId="06DBAB6E" w:rsidR="00805638" w:rsidRPr="009800F4" w:rsidRDefault="00805638" w:rsidP="006B5F90">
      <w:pPr>
        <w:pStyle w:val="BTEMEASMCA"/>
      </w:pPr>
    </w:p>
    <w:p w14:paraId="344C44FF" w14:textId="77777777" w:rsidR="002038E9" w:rsidRPr="009800F4" w:rsidRDefault="002038E9" w:rsidP="006B5F90">
      <w:pPr>
        <w:pStyle w:val="BTEMEASMCA"/>
      </w:pPr>
    </w:p>
    <w:p w14:paraId="6B16A486" w14:textId="77777777" w:rsidR="00CA72A7" w:rsidRPr="00087AAF" w:rsidRDefault="00CA72A7" w:rsidP="00CA72A7">
      <w:pPr>
        <w:keepNext/>
        <w:keepLines/>
        <w:tabs>
          <w:tab w:val="left" w:pos="567"/>
        </w:tabs>
        <w:outlineLvl w:val="2"/>
        <w:rPr>
          <w:rFonts w:eastAsiaTheme="minorHAnsi"/>
          <w:b/>
          <w:sz w:val="22"/>
          <w:szCs w:val="22"/>
        </w:rPr>
      </w:pPr>
      <w:bookmarkStart w:id="83" w:name="_Toc129243267"/>
      <w:bookmarkStart w:id="84" w:name="_Toc129243142"/>
      <w:r w:rsidRPr="00087AAF">
        <w:rPr>
          <w:b/>
          <w:sz w:val="22"/>
          <w:szCs w:val="22"/>
        </w:rPr>
        <w:t>4.</w:t>
      </w:r>
      <w:r w:rsidRPr="00087AAF">
        <w:rPr>
          <w:b/>
          <w:sz w:val="22"/>
          <w:szCs w:val="22"/>
        </w:rPr>
        <w:tab/>
        <w:t>Galimas šalutinis poveikis</w:t>
      </w:r>
    </w:p>
    <w:bookmarkEnd w:id="83"/>
    <w:bookmarkEnd w:id="84"/>
    <w:p w14:paraId="5EB2A476" w14:textId="77777777" w:rsidR="00CA72A7" w:rsidRPr="009800F4" w:rsidRDefault="00CA72A7" w:rsidP="006B5F90">
      <w:pPr>
        <w:pStyle w:val="BTEMEASMCA"/>
      </w:pPr>
    </w:p>
    <w:p w14:paraId="065C1F68" w14:textId="77777777" w:rsidR="00CA72A7" w:rsidRPr="009800F4" w:rsidRDefault="00CA72A7" w:rsidP="006B5F90">
      <w:pPr>
        <w:pStyle w:val="BTEMEASMCA"/>
      </w:pPr>
      <w:r w:rsidRPr="009800F4">
        <w:t>Šis vaistas, kaip ir visi kiti, gali sukelti šalutinį poveikį, nors jis pasireiškia ne visiems žmonėms.</w:t>
      </w:r>
    </w:p>
    <w:p w14:paraId="172D98C6" w14:textId="77777777" w:rsidR="00CA72A7" w:rsidRPr="009800F4" w:rsidRDefault="00CA72A7" w:rsidP="006B5F90">
      <w:pPr>
        <w:pStyle w:val="BTEMEASMCA"/>
      </w:pPr>
    </w:p>
    <w:p w14:paraId="4B4A9C0D" w14:textId="77777777" w:rsidR="00CA72A7" w:rsidRPr="009800F4" w:rsidRDefault="00CA72A7" w:rsidP="006B5F90">
      <w:pPr>
        <w:pStyle w:val="BTEMEASMCA"/>
      </w:pPr>
      <w:r w:rsidRPr="009800F4">
        <w:t>NUTRAUKITE OtriDuo vartojimą ir nedelsiant kreipkitės pagalbos į gydytoją, jeigu pasireiškia bet kuris iš šių išvardytų požymių:</w:t>
      </w:r>
    </w:p>
    <w:p w14:paraId="08517A70" w14:textId="77777777" w:rsidR="00CA72A7" w:rsidRPr="009800F4" w:rsidRDefault="00CA72A7" w:rsidP="006B5F90">
      <w:pPr>
        <w:pStyle w:val="BTEMEASMCA"/>
      </w:pPr>
      <w:r w:rsidRPr="009800F4">
        <w:t>-</w:t>
      </w:r>
      <w:r w:rsidRPr="009800F4">
        <w:tab/>
        <w:t>Palpitacijos ir padažnėjęs širdies ritmas (pasireiškia mažiau kaip 1 iš 100 žmonių).</w:t>
      </w:r>
    </w:p>
    <w:p w14:paraId="38D2DAC1" w14:textId="77777777" w:rsidR="00CA72A7" w:rsidRPr="009800F4" w:rsidRDefault="00CA72A7" w:rsidP="006B5F90">
      <w:pPr>
        <w:pStyle w:val="BTEMEASMCA"/>
      </w:pPr>
      <w:r w:rsidRPr="009800F4">
        <w:t>-</w:t>
      </w:r>
      <w:r w:rsidRPr="009800F4">
        <w:tab/>
        <w:t>Alerginės reakcijos požymiai: pasunkėjęs kvėpavimas, kalbėjimas, rijimas; veido, lūpų, liežuvio ar gerklės patinimas; stirpus odos niežėjimas su raudonu bėrimu ir iškilimais (dažnis nežinomas, negali būti apskaičiuotas pagal turimus duomenis).</w:t>
      </w:r>
    </w:p>
    <w:p w14:paraId="0C1EDD35" w14:textId="77777777" w:rsidR="00CA72A7" w:rsidRPr="009800F4" w:rsidRDefault="00CA72A7" w:rsidP="006B5F90">
      <w:pPr>
        <w:pStyle w:val="BTEMEASMCA"/>
      </w:pPr>
      <w:r w:rsidRPr="009800F4">
        <w:t>-</w:t>
      </w:r>
      <w:r w:rsidRPr="009800F4">
        <w:tab/>
        <w:t>Regos sutrikimas (įskaitant neryškų matymą, glaukomos arba padidėjusio akispūdžio pablogėjimą), vaivorykštės spalvų ratilų (aureolės) matymas aplink ryškios šviesos šaltinius ir (arba) stiprus akies skausmas (dažnis nežinomas, negali būti apskaičiuotas pagal turimus duomenis).</w:t>
      </w:r>
    </w:p>
    <w:p w14:paraId="1718EB7C" w14:textId="77777777" w:rsidR="00CA72A7" w:rsidRPr="009800F4" w:rsidRDefault="00CA72A7" w:rsidP="006B5F90">
      <w:pPr>
        <w:pStyle w:val="BTEMEASMCA"/>
      </w:pPr>
    </w:p>
    <w:p w14:paraId="320EB47D" w14:textId="77777777" w:rsidR="00CA72A7" w:rsidRPr="009800F4" w:rsidRDefault="00CA72A7" w:rsidP="006B5F90">
      <w:pPr>
        <w:pStyle w:val="BTEMEASMCA"/>
      </w:pPr>
      <w:r w:rsidRPr="009800F4">
        <w:t>Dažniausiai pasitaikančios nepageidaujamos reakcijos yra kraujavimas iš nosies ir nosies sausumas.</w:t>
      </w:r>
    </w:p>
    <w:p w14:paraId="792EDAFA" w14:textId="77777777" w:rsidR="00CA72A7" w:rsidRPr="009800F4" w:rsidRDefault="00CA72A7" w:rsidP="006B5F90">
      <w:pPr>
        <w:pStyle w:val="BTEMEASMCA"/>
      </w:pPr>
      <w:r w:rsidRPr="009800F4">
        <w:t>Daugelis nepageidaujamų reiškinių, apie kuriuos buvo pranešta, taip pat gali būti ir įprasto peršalimo simptomai.</w:t>
      </w:r>
    </w:p>
    <w:p w14:paraId="1593922C" w14:textId="77777777" w:rsidR="00CA72A7" w:rsidRPr="009800F4" w:rsidRDefault="00CA72A7" w:rsidP="006B5F90">
      <w:pPr>
        <w:pStyle w:val="BTEMEASMCA"/>
      </w:pPr>
    </w:p>
    <w:p w14:paraId="595B6472" w14:textId="72D3CAAA" w:rsidR="00CA72A7" w:rsidRPr="00DD43DF" w:rsidRDefault="00061F1D" w:rsidP="00CA72A7">
      <w:pPr>
        <w:rPr>
          <w:rFonts w:eastAsiaTheme="minorHAnsi"/>
          <w:b/>
          <w:sz w:val="22"/>
        </w:rPr>
      </w:pPr>
      <w:r w:rsidRPr="00DD43DF">
        <w:rPr>
          <w:b/>
          <w:sz w:val="22"/>
        </w:rPr>
        <w:t xml:space="preserve">Labai </w:t>
      </w:r>
      <w:r w:rsidRPr="008F604C">
        <w:rPr>
          <w:b/>
          <w:bCs/>
          <w:iCs/>
          <w:sz w:val="22"/>
          <w:szCs w:val="22"/>
        </w:rPr>
        <w:t>dažni šalutinio poveikio reiškiniai</w:t>
      </w:r>
      <w:r w:rsidRPr="00DD43DF">
        <w:rPr>
          <w:b/>
          <w:sz w:val="22"/>
        </w:rPr>
        <w:t xml:space="preserve"> (gali pasireikšti </w:t>
      </w:r>
      <w:r w:rsidRPr="008F604C">
        <w:rPr>
          <w:b/>
          <w:bCs/>
          <w:iCs/>
          <w:sz w:val="22"/>
          <w:szCs w:val="22"/>
        </w:rPr>
        <w:t>ne rečiau kaip</w:t>
      </w:r>
      <w:r w:rsidRPr="00DD43DF">
        <w:rPr>
          <w:b/>
          <w:sz w:val="22"/>
        </w:rPr>
        <w:t xml:space="preserve"> 1 iš 10 </w:t>
      </w:r>
      <w:r w:rsidRPr="008F604C">
        <w:rPr>
          <w:b/>
          <w:bCs/>
          <w:iCs/>
          <w:sz w:val="22"/>
          <w:szCs w:val="22"/>
        </w:rPr>
        <w:t>asmenų</w:t>
      </w:r>
      <w:r w:rsidRPr="00DD43DF">
        <w:rPr>
          <w:b/>
          <w:sz w:val="22"/>
        </w:rPr>
        <w:t>)</w:t>
      </w:r>
      <w:r w:rsidR="00CA72A7" w:rsidRPr="00DD43DF">
        <w:rPr>
          <w:b/>
          <w:sz w:val="22"/>
        </w:rPr>
        <w:t>:</w:t>
      </w:r>
    </w:p>
    <w:p w14:paraId="222947AD" w14:textId="377AF406" w:rsidR="00CA72A7" w:rsidRPr="00087AAF" w:rsidRDefault="00CA72A7" w:rsidP="00CA72A7">
      <w:pPr>
        <w:pStyle w:val="Sraopastraipa"/>
        <w:numPr>
          <w:ilvl w:val="0"/>
          <w:numId w:val="2"/>
        </w:numPr>
        <w:rPr>
          <w:sz w:val="22"/>
          <w:szCs w:val="22"/>
        </w:rPr>
      </w:pPr>
      <w:r w:rsidRPr="00087AAF">
        <w:rPr>
          <w:sz w:val="22"/>
          <w:szCs w:val="22"/>
        </w:rPr>
        <w:t>Kraujavimas iš nosies.</w:t>
      </w:r>
    </w:p>
    <w:p w14:paraId="24AF7EA8" w14:textId="77777777" w:rsidR="00CA72A7" w:rsidRPr="009800F4" w:rsidRDefault="00CA72A7" w:rsidP="006B5F90">
      <w:pPr>
        <w:pStyle w:val="BTEMEASMCA"/>
      </w:pPr>
    </w:p>
    <w:p w14:paraId="1205086F" w14:textId="18032447" w:rsidR="00172FF4" w:rsidRPr="00DD43DF" w:rsidRDefault="00172FF4" w:rsidP="00CA72A7">
      <w:pPr>
        <w:rPr>
          <w:rFonts w:eastAsiaTheme="minorHAnsi"/>
          <w:b/>
          <w:sz w:val="22"/>
        </w:rPr>
      </w:pPr>
      <w:r w:rsidRPr="008F604C">
        <w:rPr>
          <w:b/>
          <w:bCs/>
          <w:iCs/>
          <w:sz w:val="22"/>
          <w:szCs w:val="22"/>
        </w:rPr>
        <w:t>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 </w:t>
      </w:r>
      <w:r w:rsidRPr="008F604C">
        <w:rPr>
          <w:b/>
          <w:bCs/>
          <w:iCs/>
          <w:sz w:val="22"/>
          <w:szCs w:val="22"/>
        </w:rPr>
        <w:t>asmenų</w:t>
      </w:r>
      <w:r w:rsidRPr="00DD43DF">
        <w:rPr>
          <w:b/>
          <w:sz w:val="22"/>
        </w:rPr>
        <w:t>):</w:t>
      </w:r>
    </w:p>
    <w:p w14:paraId="7AAFCFD4" w14:textId="7C60B8F9" w:rsidR="00CA72A7" w:rsidRPr="00087AAF" w:rsidRDefault="00CA72A7" w:rsidP="00CA72A7">
      <w:pPr>
        <w:pStyle w:val="Sraopastraipa"/>
        <w:numPr>
          <w:ilvl w:val="0"/>
          <w:numId w:val="2"/>
        </w:numPr>
        <w:rPr>
          <w:sz w:val="22"/>
          <w:szCs w:val="22"/>
        </w:rPr>
      </w:pPr>
      <w:r w:rsidRPr="00087AAF">
        <w:rPr>
          <w:sz w:val="22"/>
          <w:szCs w:val="22"/>
        </w:rPr>
        <w:lastRenderedPageBreak/>
        <w:t xml:space="preserve">Diskomfortas nosyje, nosies užgulimas, </w:t>
      </w:r>
      <w:r w:rsidR="00BF62EE" w:rsidRPr="00087AAF">
        <w:rPr>
          <w:sz w:val="22"/>
          <w:szCs w:val="22"/>
        </w:rPr>
        <w:t>no</w:t>
      </w:r>
      <w:r w:rsidR="003B60DB" w:rsidRPr="00087AAF">
        <w:rPr>
          <w:sz w:val="22"/>
          <w:szCs w:val="22"/>
        </w:rPr>
        <w:t>sies sausumas</w:t>
      </w:r>
      <w:r w:rsidRPr="00087AAF">
        <w:rPr>
          <w:sz w:val="22"/>
          <w:szCs w:val="22"/>
        </w:rPr>
        <w:t>, skausmas nosyje.</w:t>
      </w:r>
    </w:p>
    <w:p w14:paraId="45C5009C" w14:textId="45EDD138" w:rsidR="00CA72A7" w:rsidRPr="00087AAF" w:rsidRDefault="00CA72A7" w:rsidP="00CA72A7">
      <w:pPr>
        <w:pStyle w:val="Sraopastraipa"/>
        <w:numPr>
          <w:ilvl w:val="0"/>
          <w:numId w:val="2"/>
        </w:numPr>
        <w:rPr>
          <w:sz w:val="22"/>
          <w:szCs w:val="22"/>
        </w:rPr>
      </w:pPr>
      <w:r w:rsidRPr="00087AAF">
        <w:rPr>
          <w:sz w:val="22"/>
          <w:szCs w:val="22"/>
        </w:rPr>
        <w:t>Burnos džiūvimas</w:t>
      </w:r>
      <w:r w:rsidR="003B60DB" w:rsidRPr="00087AAF">
        <w:rPr>
          <w:sz w:val="22"/>
          <w:szCs w:val="22"/>
        </w:rPr>
        <w:t>, sausa ir sudirgusi gerklė</w:t>
      </w:r>
      <w:r w:rsidRPr="00087AAF">
        <w:rPr>
          <w:sz w:val="22"/>
          <w:szCs w:val="22"/>
        </w:rPr>
        <w:t>.</w:t>
      </w:r>
    </w:p>
    <w:p w14:paraId="31B53F9B" w14:textId="383A01C0" w:rsidR="00CA72A7" w:rsidRPr="00087AAF" w:rsidRDefault="00CA72A7" w:rsidP="00CA72A7">
      <w:pPr>
        <w:pStyle w:val="Sraopastraipa"/>
        <w:numPr>
          <w:ilvl w:val="0"/>
          <w:numId w:val="2"/>
        </w:numPr>
        <w:rPr>
          <w:sz w:val="22"/>
          <w:szCs w:val="22"/>
        </w:rPr>
      </w:pPr>
      <w:r w:rsidRPr="00087AAF">
        <w:rPr>
          <w:sz w:val="22"/>
          <w:szCs w:val="22"/>
        </w:rPr>
        <w:t>Pakitęs skonio pojūtis, galvos skausmas</w:t>
      </w:r>
      <w:r w:rsidR="00F03D32" w:rsidRPr="00087AAF">
        <w:rPr>
          <w:sz w:val="22"/>
          <w:szCs w:val="22"/>
        </w:rPr>
        <w:t>, galvos svaigimas, vietinis deginimo pojūtis</w:t>
      </w:r>
      <w:r w:rsidRPr="00087AAF">
        <w:rPr>
          <w:sz w:val="22"/>
          <w:szCs w:val="22"/>
        </w:rPr>
        <w:t>.</w:t>
      </w:r>
    </w:p>
    <w:p w14:paraId="0B8FC67B" w14:textId="2D79800F" w:rsidR="00653BC8" w:rsidRPr="00087AAF" w:rsidRDefault="00653BC8" w:rsidP="00CA72A7">
      <w:pPr>
        <w:pStyle w:val="Sraopastraipa"/>
        <w:numPr>
          <w:ilvl w:val="0"/>
          <w:numId w:val="2"/>
        </w:numPr>
        <w:rPr>
          <w:sz w:val="22"/>
          <w:szCs w:val="22"/>
        </w:rPr>
      </w:pPr>
      <w:r w:rsidRPr="00087AAF">
        <w:rPr>
          <w:sz w:val="22"/>
          <w:szCs w:val="22"/>
        </w:rPr>
        <w:t>Pykinimas.</w:t>
      </w:r>
    </w:p>
    <w:p w14:paraId="1155FC78" w14:textId="77777777" w:rsidR="00CA72A7" w:rsidRPr="00087AAF" w:rsidRDefault="00CA72A7" w:rsidP="00CA72A7">
      <w:pPr>
        <w:rPr>
          <w:sz w:val="22"/>
          <w:szCs w:val="22"/>
        </w:rPr>
      </w:pPr>
    </w:p>
    <w:p w14:paraId="4083FA18" w14:textId="4C9B4EBC" w:rsidR="009E4C21" w:rsidRPr="00DD43DF" w:rsidRDefault="009E4C21" w:rsidP="009E4C21">
      <w:pPr>
        <w:rPr>
          <w:rFonts w:eastAsiaTheme="minorHAnsi"/>
          <w:b/>
          <w:sz w:val="22"/>
        </w:rPr>
      </w:pPr>
      <w:r w:rsidRPr="008F604C">
        <w:rPr>
          <w:b/>
          <w:bCs/>
          <w:iCs/>
          <w:sz w:val="22"/>
          <w:szCs w:val="22"/>
        </w:rPr>
        <w:t>Nedažni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100 </w:t>
      </w:r>
      <w:r w:rsidRPr="008F604C">
        <w:rPr>
          <w:b/>
          <w:bCs/>
          <w:iCs/>
          <w:sz w:val="22"/>
          <w:szCs w:val="22"/>
        </w:rPr>
        <w:t>asmenų</w:t>
      </w:r>
      <w:r w:rsidRPr="00DD43DF">
        <w:rPr>
          <w:b/>
          <w:sz w:val="22"/>
        </w:rPr>
        <w:t>):</w:t>
      </w:r>
    </w:p>
    <w:p w14:paraId="22AC05F3" w14:textId="77777777" w:rsidR="00CA72A7" w:rsidRPr="008F604C" w:rsidRDefault="00CA72A7" w:rsidP="009E4C21">
      <w:pPr>
        <w:pStyle w:val="Sraopastraipa"/>
        <w:numPr>
          <w:ilvl w:val="0"/>
          <w:numId w:val="3"/>
        </w:numPr>
        <w:rPr>
          <w:sz w:val="22"/>
          <w:szCs w:val="22"/>
        </w:rPr>
      </w:pPr>
      <w:r w:rsidRPr="008F604C">
        <w:rPr>
          <w:sz w:val="22"/>
          <w:szCs w:val="22"/>
        </w:rPr>
        <w:t>Opų atsiradimas nosyje, čiaudulys, gerklės skausmas, kosulys, užkimimas.</w:t>
      </w:r>
    </w:p>
    <w:p w14:paraId="3C6CFDBD" w14:textId="4D99BBC2" w:rsidR="00CA72A7" w:rsidRPr="00087AAF" w:rsidRDefault="00CA72A7" w:rsidP="00CA72A7">
      <w:pPr>
        <w:pStyle w:val="Sraopastraipa"/>
        <w:numPr>
          <w:ilvl w:val="0"/>
          <w:numId w:val="3"/>
        </w:numPr>
        <w:rPr>
          <w:sz w:val="22"/>
          <w:szCs w:val="22"/>
        </w:rPr>
      </w:pPr>
      <w:r w:rsidRPr="00087AAF">
        <w:rPr>
          <w:sz w:val="22"/>
          <w:szCs w:val="22"/>
        </w:rPr>
        <w:t>Virškinimo sutrikimai.</w:t>
      </w:r>
    </w:p>
    <w:p w14:paraId="3C4F19EC" w14:textId="1DC4D58C" w:rsidR="00CA72A7" w:rsidRPr="00087AAF" w:rsidRDefault="00CA72A7" w:rsidP="00CA72A7">
      <w:pPr>
        <w:pStyle w:val="Sraopastraipa"/>
        <w:numPr>
          <w:ilvl w:val="0"/>
          <w:numId w:val="3"/>
        </w:numPr>
        <w:rPr>
          <w:sz w:val="22"/>
          <w:szCs w:val="22"/>
        </w:rPr>
      </w:pPr>
      <w:r w:rsidRPr="00087AAF">
        <w:rPr>
          <w:sz w:val="22"/>
          <w:szCs w:val="22"/>
        </w:rPr>
        <w:t>Pakitęs uoslės pojūtis, drebulys.</w:t>
      </w:r>
    </w:p>
    <w:p w14:paraId="41A2398B" w14:textId="77777777" w:rsidR="00CA72A7" w:rsidRPr="00087AAF" w:rsidRDefault="00CA72A7" w:rsidP="00CA72A7">
      <w:pPr>
        <w:pStyle w:val="Sraopastraipa"/>
        <w:numPr>
          <w:ilvl w:val="0"/>
          <w:numId w:val="3"/>
        </w:numPr>
        <w:rPr>
          <w:sz w:val="22"/>
          <w:szCs w:val="22"/>
        </w:rPr>
      </w:pPr>
      <w:r w:rsidRPr="00087AAF">
        <w:rPr>
          <w:sz w:val="22"/>
          <w:szCs w:val="22"/>
        </w:rPr>
        <w:t>Diskomfortas, nuovargis.</w:t>
      </w:r>
    </w:p>
    <w:p w14:paraId="078655ED" w14:textId="77777777" w:rsidR="00CA72A7" w:rsidRPr="00087AAF" w:rsidRDefault="00CA72A7" w:rsidP="00CA72A7">
      <w:pPr>
        <w:pStyle w:val="Sraopastraipa"/>
        <w:numPr>
          <w:ilvl w:val="0"/>
          <w:numId w:val="3"/>
        </w:numPr>
        <w:rPr>
          <w:sz w:val="22"/>
          <w:szCs w:val="22"/>
        </w:rPr>
      </w:pPr>
      <w:r w:rsidRPr="00087AAF">
        <w:rPr>
          <w:sz w:val="22"/>
          <w:szCs w:val="22"/>
        </w:rPr>
        <w:t>Nemiga.</w:t>
      </w:r>
    </w:p>
    <w:p w14:paraId="479B2310" w14:textId="23412E0F" w:rsidR="00CA72A7" w:rsidRPr="00087AAF" w:rsidRDefault="00CA72A7" w:rsidP="00CA72A7">
      <w:pPr>
        <w:pStyle w:val="Sraopastraipa"/>
        <w:numPr>
          <w:ilvl w:val="0"/>
          <w:numId w:val="3"/>
        </w:numPr>
        <w:rPr>
          <w:sz w:val="22"/>
          <w:szCs w:val="22"/>
        </w:rPr>
      </w:pPr>
      <w:r w:rsidRPr="00087AAF">
        <w:rPr>
          <w:sz w:val="22"/>
          <w:szCs w:val="22"/>
        </w:rPr>
        <w:t>Akių sudirgimas, akių sausumas</w:t>
      </w:r>
      <w:r w:rsidR="005741F6" w:rsidRPr="00087AAF">
        <w:rPr>
          <w:sz w:val="22"/>
          <w:szCs w:val="22"/>
        </w:rPr>
        <w:t xml:space="preserve">, akių </w:t>
      </w:r>
      <w:r w:rsidR="00B24907" w:rsidRPr="00087AAF">
        <w:rPr>
          <w:sz w:val="22"/>
          <w:szCs w:val="22"/>
        </w:rPr>
        <w:t>patinimas</w:t>
      </w:r>
      <w:r w:rsidR="005741F6" w:rsidRPr="00087AAF">
        <w:rPr>
          <w:sz w:val="22"/>
          <w:szCs w:val="22"/>
        </w:rPr>
        <w:t>, akių paraudimas</w:t>
      </w:r>
      <w:r w:rsidRPr="00087AAF">
        <w:rPr>
          <w:sz w:val="22"/>
          <w:szCs w:val="22"/>
        </w:rPr>
        <w:t>.</w:t>
      </w:r>
    </w:p>
    <w:p w14:paraId="6CA0C021" w14:textId="4A9B495C" w:rsidR="009263F8" w:rsidRPr="00087AAF" w:rsidRDefault="00717F8D" w:rsidP="00CA72A7">
      <w:pPr>
        <w:pStyle w:val="Sraopastraipa"/>
        <w:numPr>
          <w:ilvl w:val="0"/>
          <w:numId w:val="3"/>
        </w:numPr>
        <w:rPr>
          <w:sz w:val="22"/>
          <w:szCs w:val="22"/>
        </w:rPr>
      </w:pPr>
      <w:proofErr w:type="spellStart"/>
      <w:r w:rsidRPr="00087AAF">
        <w:rPr>
          <w:sz w:val="22"/>
          <w:szCs w:val="22"/>
        </w:rPr>
        <w:t>Palpitacija</w:t>
      </w:r>
      <w:proofErr w:type="spellEnd"/>
      <w:r w:rsidRPr="00087AAF">
        <w:rPr>
          <w:sz w:val="22"/>
          <w:szCs w:val="22"/>
        </w:rPr>
        <w:t>, padažnėjęs širdies ritmas.</w:t>
      </w:r>
    </w:p>
    <w:p w14:paraId="259CFEF8" w14:textId="77777777" w:rsidR="00CA72A7" w:rsidRPr="00087AAF" w:rsidRDefault="00CA72A7" w:rsidP="00CA72A7">
      <w:pPr>
        <w:rPr>
          <w:i/>
          <w:sz w:val="22"/>
          <w:szCs w:val="22"/>
        </w:rPr>
      </w:pPr>
    </w:p>
    <w:p w14:paraId="0C5C3471" w14:textId="20D3732C" w:rsidR="00FE4B58" w:rsidRPr="00DD43DF" w:rsidRDefault="00FE4B58" w:rsidP="00CA72A7">
      <w:pPr>
        <w:rPr>
          <w:rFonts w:eastAsia="MS Mincho"/>
          <w:b/>
          <w:sz w:val="22"/>
        </w:rPr>
      </w:pP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1 000 asmenų</w:t>
      </w:r>
      <w:r w:rsidRPr="00DD43DF">
        <w:rPr>
          <w:b/>
          <w:sz w:val="22"/>
        </w:rPr>
        <w:t>):</w:t>
      </w:r>
    </w:p>
    <w:p w14:paraId="5A4C6ADB" w14:textId="77777777" w:rsidR="00CA72A7" w:rsidRPr="00087AAF" w:rsidRDefault="00CA72A7" w:rsidP="00CA72A7">
      <w:pPr>
        <w:pStyle w:val="Sraopastraipa"/>
        <w:numPr>
          <w:ilvl w:val="0"/>
          <w:numId w:val="4"/>
        </w:numPr>
        <w:rPr>
          <w:sz w:val="22"/>
          <w:szCs w:val="22"/>
        </w:rPr>
      </w:pPr>
      <w:r w:rsidRPr="00087AAF">
        <w:rPr>
          <w:rFonts w:eastAsia="MS Mincho"/>
          <w:sz w:val="22"/>
          <w:szCs w:val="22"/>
        </w:rPr>
        <w:t>Varvanti nosis.</w:t>
      </w:r>
    </w:p>
    <w:p w14:paraId="40AC4B5F" w14:textId="0886241F" w:rsidR="00CA72A7" w:rsidRPr="00087AAF" w:rsidRDefault="00CA72A7" w:rsidP="00CA72A7">
      <w:pPr>
        <w:rPr>
          <w:i/>
          <w:sz w:val="22"/>
          <w:szCs w:val="22"/>
        </w:rPr>
      </w:pPr>
    </w:p>
    <w:p w14:paraId="758BDBB1" w14:textId="6A01F99C" w:rsidR="005217AE" w:rsidRPr="00DD43DF" w:rsidRDefault="005217AE" w:rsidP="00A217F6">
      <w:pPr>
        <w:shd w:val="clear" w:color="auto" w:fill="FFFFFF"/>
        <w:suppressAutoHyphens/>
        <w:jc w:val="both"/>
        <w:rPr>
          <w:b/>
          <w:sz w:val="22"/>
        </w:rPr>
      </w:pPr>
      <w:r w:rsidRPr="00DD43DF">
        <w:rPr>
          <w:b/>
          <w:sz w:val="22"/>
        </w:rPr>
        <w:t xml:space="preserve">Labai </w:t>
      </w:r>
      <w:bookmarkStart w:id="85" w:name="_Hlk73977591"/>
      <w:r w:rsidRPr="008F604C">
        <w:rPr>
          <w:b/>
          <w:bCs/>
          <w:iCs/>
          <w:sz w:val="22"/>
          <w:szCs w:val="22"/>
        </w:rPr>
        <w:t>reti šalutinio poveikio reiškiniai</w:t>
      </w:r>
      <w:r w:rsidRPr="00DD43DF">
        <w:rPr>
          <w:b/>
          <w:sz w:val="22"/>
        </w:rPr>
        <w:t xml:space="preserve"> </w:t>
      </w:r>
      <w:bookmarkEnd w:id="85"/>
      <w:r w:rsidRPr="00DD43DF">
        <w:rPr>
          <w:b/>
          <w:sz w:val="22"/>
        </w:rPr>
        <w:t xml:space="preserve">(gali pasireikšti </w:t>
      </w:r>
      <w:r w:rsidRPr="008F604C">
        <w:rPr>
          <w:b/>
          <w:bCs/>
          <w:iCs/>
          <w:sz w:val="22"/>
          <w:szCs w:val="22"/>
        </w:rPr>
        <w:t>rečiau</w:t>
      </w:r>
      <w:r w:rsidRPr="00DD43DF">
        <w:rPr>
          <w:b/>
          <w:sz w:val="22"/>
        </w:rPr>
        <w:t xml:space="preserve"> kaip 1 iš </w:t>
      </w:r>
      <w:r w:rsidRPr="008F604C">
        <w:rPr>
          <w:b/>
          <w:bCs/>
          <w:iCs/>
          <w:sz w:val="22"/>
          <w:szCs w:val="22"/>
        </w:rPr>
        <w:t>10 000 asmenų</w:t>
      </w:r>
      <w:r w:rsidRPr="00DD43DF">
        <w:rPr>
          <w:b/>
          <w:sz w:val="22"/>
        </w:rPr>
        <w:t>):</w:t>
      </w:r>
    </w:p>
    <w:p w14:paraId="70B1E35A" w14:textId="1224C7C5" w:rsidR="00A07104" w:rsidRPr="00540DEF" w:rsidRDefault="00A07104" w:rsidP="00540DEF">
      <w:pPr>
        <w:pStyle w:val="Sraopastraipa"/>
        <w:numPr>
          <w:ilvl w:val="0"/>
          <w:numId w:val="4"/>
        </w:numPr>
        <w:rPr>
          <w:rFonts w:eastAsia="MS Mincho"/>
          <w:sz w:val="22"/>
          <w:szCs w:val="22"/>
        </w:rPr>
      </w:pPr>
      <w:r w:rsidRPr="00540DEF">
        <w:rPr>
          <w:rFonts w:eastAsia="MS Mincho"/>
          <w:sz w:val="22"/>
          <w:szCs w:val="22"/>
        </w:rPr>
        <w:t xml:space="preserve">Reakcija į vaistą, pvz., </w:t>
      </w:r>
      <w:r w:rsidRPr="00087AAF">
        <w:rPr>
          <w:rFonts w:eastAsia="MS Mincho"/>
          <w:sz w:val="22"/>
          <w:szCs w:val="22"/>
        </w:rPr>
        <w:t>p</w:t>
      </w:r>
      <w:r w:rsidRPr="00540DEF">
        <w:rPr>
          <w:rFonts w:eastAsia="MS Mincho"/>
          <w:sz w:val="22"/>
          <w:szCs w:val="22"/>
        </w:rPr>
        <w:t>atinimas, bėrimas, niežėjimas</w:t>
      </w:r>
      <w:r w:rsidRPr="00087AAF">
        <w:rPr>
          <w:rFonts w:eastAsia="MS Mincho"/>
          <w:sz w:val="22"/>
          <w:szCs w:val="22"/>
        </w:rPr>
        <w:t>.</w:t>
      </w:r>
    </w:p>
    <w:p w14:paraId="1D2471D6" w14:textId="2810973A" w:rsidR="00A217F6" w:rsidRPr="00540DEF" w:rsidRDefault="00A07104" w:rsidP="00540DEF">
      <w:pPr>
        <w:pStyle w:val="Sraopastraipa"/>
        <w:numPr>
          <w:ilvl w:val="0"/>
          <w:numId w:val="4"/>
        </w:numPr>
        <w:rPr>
          <w:rFonts w:eastAsia="MS Mincho"/>
          <w:sz w:val="22"/>
          <w:szCs w:val="22"/>
        </w:rPr>
      </w:pPr>
      <w:r w:rsidRPr="00540DEF">
        <w:rPr>
          <w:rFonts w:eastAsia="MS Mincho"/>
          <w:sz w:val="22"/>
          <w:szCs w:val="22"/>
        </w:rPr>
        <w:t>Regėjimo sutrikimas</w:t>
      </w:r>
      <w:r w:rsidRPr="00087AAF">
        <w:rPr>
          <w:rFonts w:eastAsia="MS Mincho"/>
          <w:sz w:val="22"/>
          <w:szCs w:val="22"/>
        </w:rPr>
        <w:t>.</w:t>
      </w:r>
    </w:p>
    <w:p w14:paraId="75C0FF79" w14:textId="77777777" w:rsidR="00A07104" w:rsidRPr="00087AAF" w:rsidRDefault="00A07104" w:rsidP="00CA72A7">
      <w:pPr>
        <w:rPr>
          <w:i/>
          <w:sz w:val="22"/>
          <w:szCs w:val="22"/>
        </w:rPr>
      </w:pPr>
    </w:p>
    <w:p w14:paraId="4480FC71" w14:textId="68D1BF05" w:rsidR="00965221" w:rsidRPr="00087AAF" w:rsidRDefault="00965221" w:rsidP="00CA72A7">
      <w:pPr>
        <w:rPr>
          <w:rFonts w:eastAsia="MS Mincho"/>
          <w:sz w:val="22"/>
          <w:szCs w:val="22"/>
        </w:rPr>
      </w:pPr>
      <w:r w:rsidRPr="008F604C">
        <w:rPr>
          <w:b/>
          <w:bCs/>
          <w:iCs/>
          <w:sz w:val="22"/>
          <w:szCs w:val="22"/>
        </w:rPr>
        <w:t>Šalutinio poveikio reiškiniai, kurių dažnis</w:t>
      </w:r>
      <w:r w:rsidRPr="00DD43DF">
        <w:rPr>
          <w:b/>
          <w:sz w:val="22"/>
        </w:rPr>
        <w:t xml:space="preserve"> nežinomas (negali būti apskaičiuotas pagal turimus duomenis):</w:t>
      </w:r>
    </w:p>
    <w:p w14:paraId="65A7F439" w14:textId="66E47402" w:rsidR="00CA72A7" w:rsidRPr="00087AAF" w:rsidRDefault="00A07104" w:rsidP="00CA72A7">
      <w:pPr>
        <w:pStyle w:val="Sraopastraipa"/>
        <w:numPr>
          <w:ilvl w:val="0"/>
          <w:numId w:val="5"/>
        </w:numPr>
        <w:rPr>
          <w:sz w:val="22"/>
          <w:szCs w:val="22"/>
        </w:rPr>
      </w:pPr>
      <w:r w:rsidRPr="00087AAF">
        <w:rPr>
          <w:sz w:val="22"/>
          <w:szCs w:val="22"/>
        </w:rPr>
        <w:t>D</w:t>
      </w:r>
      <w:r w:rsidR="00CA72A7" w:rsidRPr="00087AAF">
        <w:rPr>
          <w:sz w:val="22"/>
          <w:szCs w:val="22"/>
        </w:rPr>
        <w:t>ilgėlinė.</w:t>
      </w:r>
    </w:p>
    <w:p w14:paraId="77511FB2" w14:textId="75081768" w:rsidR="00CA72A7" w:rsidRPr="00540DEF" w:rsidRDefault="00CA72A7" w:rsidP="00CA72A7">
      <w:pPr>
        <w:pStyle w:val="Sraopastraipa"/>
        <w:numPr>
          <w:ilvl w:val="0"/>
          <w:numId w:val="5"/>
        </w:numPr>
        <w:rPr>
          <w:sz w:val="22"/>
          <w:szCs w:val="22"/>
        </w:rPr>
      </w:pPr>
      <w:r w:rsidRPr="00087AAF">
        <w:rPr>
          <w:rFonts w:eastAsia="MS Mincho"/>
          <w:sz w:val="22"/>
          <w:szCs w:val="22"/>
        </w:rPr>
        <w:t>Diskomfortas nosies srityje.</w:t>
      </w:r>
    </w:p>
    <w:p w14:paraId="5276ED50" w14:textId="18F31D06" w:rsidR="00554D51" w:rsidRPr="00087AAF" w:rsidRDefault="00554D51" w:rsidP="00CA72A7">
      <w:pPr>
        <w:pStyle w:val="Sraopastraipa"/>
        <w:numPr>
          <w:ilvl w:val="0"/>
          <w:numId w:val="5"/>
        </w:numPr>
        <w:rPr>
          <w:sz w:val="22"/>
          <w:szCs w:val="22"/>
        </w:rPr>
      </w:pPr>
      <w:r w:rsidRPr="00087AAF">
        <w:rPr>
          <w:rFonts w:eastAsia="MS Mincho"/>
          <w:sz w:val="22"/>
          <w:szCs w:val="22"/>
        </w:rPr>
        <w:t>Pasunkėjęs rijimas.</w:t>
      </w:r>
    </w:p>
    <w:p w14:paraId="7E39EC91" w14:textId="77777777" w:rsidR="00CA72A7" w:rsidRPr="00087AAF" w:rsidRDefault="00CA72A7" w:rsidP="00CA72A7">
      <w:pPr>
        <w:pStyle w:val="Sraopastraipa"/>
        <w:numPr>
          <w:ilvl w:val="0"/>
          <w:numId w:val="5"/>
        </w:numPr>
        <w:rPr>
          <w:sz w:val="22"/>
          <w:szCs w:val="22"/>
        </w:rPr>
      </w:pPr>
      <w:r w:rsidRPr="00087AAF">
        <w:rPr>
          <w:rFonts w:eastAsia="MS Mincho"/>
          <w:sz w:val="22"/>
          <w:szCs w:val="22"/>
        </w:rPr>
        <w:t>Diskomfortas krūtinės srityje, troškulys.</w:t>
      </w:r>
    </w:p>
    <w:p w14:paraId="0F356F17" w14:textId="26A58700" w:rsidR="00CA72A7" w:rsidRPr="00087AAF" w:rsidRDefault="00CA72A7" w:rsidP="00CA72A7">
      <w:pPr>
        <w:pStyle w:val="Sraopastraipa"/>
        <w:numPr>
          <w:ilvl w:val="0"/>
          <w:numId w:val="5"/>
        </w:numPr>
        <w:rPr>
          <w:sz w:val="22"/>
          <w:szCs w:val="22"/>
        </w:rPr>
      </w:pPr>
      <w:r w:rsidRPr="00087AAF">
        <w:rPr>
          <w:rFonts w:eastAsia="MS Mincho"/>
          <w:sz w:val="22"/>
          <w:szCs w:val="22"/>
        </w:rPr>
        <w:t>Staigus gerklės raumenų spazmas</w:t>
      </w:r>
      <w:r w:rsidR="00EE1587" w:rsidRPr="00087AAF">
        <w:rPr>
          <w:rFonts w:eastAsia="MS Mincho"/>
          <w:sz w:val="22"/>
          <w:szCs w:val="22"/>
        </w:rPr>
        <w:t>, gerklės tinimas</w:t>
      </w:r>
      <w:r w:rsidRPr="00087AAF">
        <w:rPr>
          <w:rFonts w:eastAsia="MS Mincho"/>
          <w:sz w:val="22"/>
          <w:szCs w:val="22"/>
        </w:rPr>
        <w:t>.</w:t>
      </w:r>
    </w:p>
    <w:p w14:paraId="0FF374F0" w14:textId="65436730" w:rsidR="00CA72A7" w:rsidRPr="00087AAF" w:rsidRDefault="00CA72A7" w:rsidP="00CA72A7">
      <w:pPr>
        <w:pStyle w:val="Sraopastraipa"/>
        <w:numPr>
          <w:ilvl w:val="0"/>
          <w:numId w:val="5"/>
        </w:numPr>
        <w:rPr>
          <w:sz w:val="22"/>
          <w:szCs w:val="22"/>
        </w:rPr>
      </w:pPr>
      <w:r w:rsidRPr="00087AAF">
        <w:rPr>
          <w:rFonts w:eastAsia="MS Mincho"/>
          <w:sz w:val="22"/>
          <w:szCs w:val="22"/>
        </w:rPr>
        <w:t xml:space="preserve">Nereguliarus </w:t>
      </w:r>
      <w:r w:rsidR="00EE1587" w:rsidRPr="00087AAF">
        <w:rPr>
          <w:rFonts w:eastAsia="MS Mincho"/>
          <w:sz w:val="22"/>
          <w:szCs w:val="22"/>
        </w:rPr>
        <w:t>širdies ritmas</w:t>
      </w:r>
      <w:r w:rsidRPr="00087AAF">
        <w:rPr>
          <w:rFonts w:eastAsia="MS Mincho"/>
          <w:sz w:val="22"/>
          <w:szCs w:val="22"/>
        </w:rPr>
        <w:t>.</w:t>
      </w:r>
    </w:p>
    <w:p w14:paraId="09D9DBC8" w14:textId="65DA7CF1" w:rsidR="00CA72A7" w:rsidRPr="00087AAF" w:rsidRDefault="00CA72A7" w:rsidP="00CA72A7">
      <w:pPr>
        <w:pStyle w:val="Sraopastraipa"/>
        <w:numPr>
          <w:ilvl w:val="0"/>
          <w:numId w:val="5"/>
        </w:numPr>
        <w:rPr>
          <w:sz w:val="22"/>
          <w:szCs w:val="22"/>
        </w:rPr>
      </w:pPr>
      <w:r w:rsidRPr="00087AAF">
        <w:rPr>
          <w:rFonts w:eastAsia="MS Mincho"/>
          <w:sz w:val="22"/>
          <w:szCs w:val="22"/>
        </w:rPr>
        <w:t>Pablogėjęs vaizdo fokusavimas, vyzdžių išsiplėtimas</w:t>
      </w:r>
      <w:r w:rsidR="00AF4806" w:rsidRPr="00087AAF">
        <w:rPr>
          <w:rFonts w:eastAsia="MS Mincho"/>
          <w:sz w:val="22"/>
          <w:szCs w:val="22"/>
        </w:rPr>
        <w:t xml:space="preserve">, mirksinčios šviesos, padidėjęs akispūdis, glaukoma, neryškus matymas, aureolės </w:t>
      </w:r>
      <w:r w:rsidR="00533400" w:rsidRPr="00087AAF">
        <w:rPr>
          <w:rFonts w:eastAsia="MS Mincho"/>
          <w:sz w:val="22"/>
          <w:szCs w:val="22"/>
        </w:rPr>
        <w:t xml:space="preserve">matymas </w:t>
      </w:r>
      <w:r w:rsidR="00AF4806" w:rsidRPr="00087AAF">
        <w:rPr>
          <w:rFonts w:eastAsia="MS Mincho"/>
          <w:sz w:val="22"/>
          <w:szCs w:val="22"/>
        </w:rPr>
        <w:t xml:space="preserve">aplink </w:t>
      </w:r>
      <w:r w:rsidR="002724A2" w:rsidRPr="00087AAF">
        <w:rPr>
          <w:rFonts w:eastAsia="MS Mincho"/>
          <w:sz w:val="22"/>
          <w:szCs w:val="22"/>
        </w:rPr>
        <w:t>ryškios šviesos šaltinius</w:t>
      </w:r>
      <w:r w:rsidR="002724A2" w:rsidRPr="00087AAF" w:rsidDel="002724A2">
        <w:rPr>
          <w:rFonts w:eastAsia="MS Mincho"/>
          <w:sz w:val="22"/>
          <w:szCs w:val="22"/>
        </w:rPr>
        <w:t xml:space="preserve"> </w:t>
      </w:r>
      <w:r w:rsidR="00AF4806" w:rsidRPr="00087AAF">
        <w:rPr>
          <w:rFonts w:eastAsia="MS Mincho"/>
          <w:sz w:val="22"/>
          <w:szCs w:val="22"/>
        </w:rPr>
        <w:t>ir akių skausmas</w:t>
      </w:r>
      <w:r w:rsidRPr="00087AAF">
        <w:rPr>
          <w:rFonts w:eastAsia="MS Mincho"/>
          <w:sz w:val="22"/>
          <w:szCs w:val="22"/>
        </w:rPr>
        <w:t>.</w:t>
      </w:r>
    </w:p>
    <w:p w14:paraId="4463B537" w14:textId="77777777" w:rsidR="00CA72A7" w:rsidRPr="00087AAF" w:rsidRDefault="00CA72A7" w:rsidP="00CA72A7">
      <w:pPr>
        <w:pStyle w:val="Sraopastraipa"/>
        <w:numPr>
          <w:ilvl w:val="0"/>
          <w:numId w:val="5"/>
        </w:numPr>
        <w:rPr>
          <w:sz w:val="22"/>
          <w:szCs w:val="22"/>
        </w:rPr>
      </w:pPr>
      <w:r w:rsidRPr="00087AAF">
        <w:rPr>
          <w:sz w:val="22"/>
          <w:szCs w:val="22"/>
        </w:rPr>
        <w:t>Sunkumas ištuštinti šlapimo pūslę.</w:t>
      </w:r>
    </w:p>
    <w:p w14:paraId="402BE868" w14:textId="77777777" w:rsidR="00CA72A7" w:rsidRPr="009800F4" w:rsidRDefault="00CA72A7" w:rsidP="006B5F90">
      <w:pPr>
        <w:pStyle w:val="BTEMEASMCA"/>
      </w:pPr>
    </w:p>
    <w:p w14:paraId="6F7FA70F" w14:textId="0F904F82" w:rsidR="00CA72A7" w:rsidRPr="009800F4" w:rsidRDefault="00CA72A7" w:rsidP="006B5F90">
      <w:pPr>
        <w:pStyle w:val="BTEMEASMCA"/>
      </w:pPr>
      <w:r w:rsidRPr="009800F4">
        <w:t xml:space="preserve">Kad sumažėtų nepageidaujamų reakcijų rizika, rekomenduojama, kad nutrauktumėte gydymą OtriDuo </w:t>
      </w:r>
      <w:r w:rsidR="00684F0B" w:rsidRPr="009800F4">
        <w:t>kaip tik galima greičiau</w:t>
      </w:r>
      <w:r w:rsidRPr="009800F4">
        <w:t>, kai tik simptomai susilpnėja</w:t>
      </w:r>
      <w:r w:rsidR="00CD2A73" w:rsidRPr="009800F4">
        <w:t>.</w:t>
      </w:r>
    </w:p>
    <w:p w14:paraId="0F38DD05" w14:textId="77777777" w:rsidR="00CA72A7" w:rsidRPr="00087AAF" w:rsidRDefault="00CA72A7" w:rsidP="00CA72A7">
      <w:pPr>
        <w:rPr>
          <w:sz w:val="22"/>
          <w:szCs w:val="22"/>
        </w:rPr>
      </w:pPr>
    </w:p>
    <w:p w14:paraId="1383B1F5" w14:textId="77777777" w:rsidR="00CA72A7" w:rsidRPr="00087AAF" w:rsidRDefault="00CA72A7" w:rsidP="00CA72A7">
      <w:pPr>
        <w:rPr>
          <w:rFonts w:eastAsiaTheme="minorHAnsi"/>
          <w:b/>
          <w:sz w:val="22"/>
          <w:szCs w:val="22"/>
        </w:rPr>
      </w:pPr>
      <w:r w:rsidRPr="00087AAF">
        <w:rPr>
          <w:b/>
          <w:sz w:val="22"/>
          <w:szCs w:val="22"/>
        </w:rPr>
        <w:t>Pranešimas apie šalutinį poveikį</w:t>
      </w:r>
    </w:p>
    <w:p w14:paraId="6B46ADD9" w14:textId="2DE47D2C" w:rsidR="00CA72A7" w:rsidRPr="00DD43DF" w:rsidRDefault="00CA72A7" w:rsidP="007C62AC">
      <w:r w:rsidRPr="00087AAF">
        <w:rPr>
          <w:sz w:val="22"/>
          <w:szCs w:val="22"/>
        </w:rPr>
        <w:t xml:space="preserve">Jeigu pasireiškė šalutinis poveikis, įskaitant šiame lapelyje nenurodytą, pasakykite gydytojui arba vaistininkui. </w:t>
      </w:r>
      <w:r w:rsidR="00A82F36" w:rsidRPr="00A82F36">
        <w:rPr>
          <w:sz w:val="22"/>
          <w:szCs w:val="22"/>
          <w:lang w:eastAsia="lt-LT"/>
        </w:rPr>
        <w:t xml:space="preserve">Pranešimą apie šalutinį poveikį galite užpildyti ir pateikti Valstybinės vaistų kontrolės tarnybos prie Lietuvos Respublikos sveikatos apsaugos ministerijos tinklalapyje </w:t>
      </w:r>
      <w:r w:rsidR="00A82F36" w:rsidRPr="00A82F36">
        <w:rPr>
          <w:color w:val="0000EE"/>
          <w:sz w:val="22"/>
          <w:szCs w:val="22"/>
          <w:u w:val="single"/>
          <w:lang w:eastAsia="lt-LT"/>
        </w:rPr>
        <w:t>https://vvkt.lrv.lt/lt/</w:t>
      </w:r>
      <w:r w:rsidR="00A82F36" w:rsidRPr="00A82F36">
        <w:rPr>
          <w:sz w:val="22"/>
          <w:szCs w:val="22"/>
          <w:lang w:eastAsia="lt-LT"/>
        </w:rPr>
        <w:t xml:space="preserve"> nurodytais būdais arba paskambinti nemokamu telefonu 8 800 73 568. Pranešdami apie šalutinį poveikį galite mums padėti gauti daugiau informacijos apie šio vaisto saugumą</w:t>
      </w:r>
      <w:r w:rsidR="00A82F36" w:rsidRPr="00A82F36">
        <w:rPr>
          <w:sz w:val="22"/>
          <w:szCs w:val="20"/>
        </w:rPr>
        <w:t>.</w:t>
      </w:r>
    </w:p>
    <w:p w14:paraId="11884516" w14:textId="77777777" w:rsidR="00CA72A7" w:rsidRDefault="00CA72A7" w:rsidP="006B5F90">
      <w:pPr>
        <w:pStyle w:val="BTEMEASMCA"/>
      </w:pPr>
    </w:p>
    <w:p w14:paraId="3D4ABAD1" w14:textId="77777777" w:rsidR="007C62AC" w:rsidRPr="009800F4" w:rsidRDefault="007C62AC" w:rsidP="006B5F90">
      <w:pPr>
        <w:pStyle w:val="BTEMEASMCA"/>
      </w:pPr>
    </w:p>
    <w:p w14:paraId="33CF1C28" w14:textId="77777777" w:rsidR="00CA72A7" w:rsidRPr="00087AAF" w:rsidRDefault="00CA72A7" w:rsidP="00CA72A7">
      <w:pPr>
        <w:keepNext/>
        <w:keepLines/>
        <w:tabs>
          <w:tab w:val="left" w:pos="567"/>
        </w:tabs>
        <w:outlineLvl w:val="2"/>
        <w:rPr>
          <w:rFonts w:eastAsiaTheme="minorHAnsi"/>
          <w:b/>
          <w:sz w:val="22"/>
          <w:szCs w:val="22"/>
        </w:rPr>
      </w:pPr>
      <w:bookmarkStart w:id="86" w:name="_Toc129243268"/>
      <w:bookmarkStart w:id="87" w:name="_Toc129243143"/>
      <w:r w:rsidRPr="00087AAF">
        <w:rPr>
          <w:b/>
          <w:sz w:val="22"/>
          <w:szCs w:val="22"/>
        </w:rPr>
        <w:t>5.</w:t>
      </w:r>
      <w:r w:rsidRPr="00087AAF">
        <w:rPr>
          <w:b/>
          <w:sz w:val="22"/>
          <w:szCs w:val="22"/>
        </w:rPr>
        <w:tab/>
        <w:t xml:space="preserve">Kaip laikyti </w:t>
      </w:r>
      <w:proofErr w:type="spellStart"/>
      <w:r w:rsidRPr="00087AAF">
        <w:rPr>
          <w:b/>
          <w:sz w:val="22"/>
          <w:szCs w:val="22"/>
        </w:rPr>
        <w:t>OtriDuo</w:t>
      </w:r>
      <w:proofErr w:type="spellEnd"/>
    </w:p>
    <w:bookmarkEnd w:id="86"/>
    <w:bookmarkEnd w:id="87"/>
    <w:p w14:paraId="2B780918" w14:textId="77777777" w:rsidR="00CA72A7" w:rsidRPr="009800F4" w:rsidRDefault="00CA72A7" w:rsidP="006B5F90">
      <w:pPr>
        <w:pStyle w:val="BTEMEASMCA"/>
      </w:pPr>
    </w:p>
    <w:p w14:paraId="37019A09" w14:textId="77777777" w:rsidR="00CA72A7" w:rsidRPr="009800F4" w:rsidRDefault="00CA72A7" w:rsidP="006B5F90">
      <w:pPr>
        <w:pStyle w:val="BTEMEASMCA"/>
      </w:pPr>
      <w:r w:rsidRPr="009800F4">
        <w:t>Laikyti vaikams nepastebimoje ir nepasiekiamoje vietoje.</w:t>
      </w:r>
    </w:p>
    <w:p w14:paraId="537F2D93" w14:textId="77777777" w:rsidR="00CA72A7" w:rsidRPr="009800F4" w:rsidRDefault="00CA72A7" w:rsidP="006B5F90">
      <w:pPr>
        <w:pStyle w:val="BTEMEASMCA"/>
      </w:pPr>
    </w:p>
    <w:p w14:paraId="5104463B" w14:textId="77777777" w:rsidR="00CA72A7" w:rsidRPr="009800F4" w:rsidRDefault="00CA72A7" w:rsidP="006B5F90">
      <w:pPr>
        <w:pStyle w:val="BTEMEASMCA"/>
      </w:pPr>
      <w:r w:rsidRPr="009800F4">
        <w:t>Ant dėžutės ir buteliuko po „Tinka iki/EXP“ nurodytam tinkamumo laikui pasibaigus, šio vaisto vartoti negalima. Vaistas tinkamas vartoti iki paskutinės nurodyto mėnesio dienos. Ši data galioja ir po pakuotės atidarymo.</w:t>
      </w:r>
    </w:p>
    <w:p w14:paraId="2C071981" w14:textId="718A98D6" w:rsidR="00CA72A7" w:rsidRPr="009800F4" w:rsidRDefault="00CA72A7" w:rsidP="006B5F90">
      <w:pPr>
        <w:pStyle w:val="BTEMEASMCA"/>
      </w:pPr>
      <w:r w:rsidRPr="009800F4">
        <w:t>Laikyti ne aukštesnėje kaip 25</w:t>
      </w:r>
      <w:r w:rsidR="00077978">
        <w:t xml:space="preserve"> °</w:t>
      </w:r>
      <w:r w:rsidRPr="00077978">
        <w:t>C</w:t>
      </w:r>
      <w:r w:rsidRPr="009800F4">
        <w:t xml:space="preserve"> temperatūroje.</w:t>
      </w:r>
    </w:p>
    <w:p w14:paraId="276A3C10" w14:textId="77777777" w:rsidR="00CA72A7" w:rsidRPr="009800F4" w:rsidRDefault="00CA72A7" w:rsidP="006B5F90">
      <w:pPr>
        <w:pStyle w:val="BTEMEASMCA"/>
      </w:pPr>
    </w:p>
    <w:p w14:paraId="318EEF41" w14:textId="77777777" w:rsidR="00CA72A7" w:rsidRPr="009800F4" w:rsidRDefault="00CA72A7" w:rsidP="006B5F90">
      <w:pPr>
        <w:pStyle w:val="BTEMEASMCA"/>
      </w:pPr>
      <w:r w:rsidRPr="009800F4">
        <w:t>Vaistų negalima išmesti į kanalizaciją arba su buitinėmis atliekomis. Kaip išmesti nereikalingus vaistus, klauskite vaistininko. Šios priemonės padės apsaugoti aplinką.</w:t>
      </w:r>
    </w:p>
    <w:p w14:paraId="537D685A" w14:textId="77777777" w:rsidR="00CA72A7" w:rsidRPr="009800F4" w:rsidRDefault="00CA72A7" w:rsidP="006B5F90">
      <w:pPr>
        <w:pStyle w:val="BTEMEASMCA"/>
      </w:pPr>
    </w:p>
    <w:p w14:paraId="0D193970" w14:textId="77777777" w:rsidR="00CA72A7" w:rsidRPr="009800F4" w:rsidRDefault="00CA72A7" w:rsidP="006B5F90">
      <w:pPr>
        <w:pStyle w:val="BTEMEASMCA"/>
      </w:pPr>
    </w:p>
    <w:p w14:paraId="1BBD3104" w14:textId="77777777" w:rsidR="00CA72A7" w:rsidRPr="00087AAF" w:rsidRDefault="00CA72A7" w:rsidP="00CA72A7">
      <w:pPr>
        <w:keepNext/>
        <w:keepLines/>
        <w:tabs>
          <w:tab w:val="left" w:pos="567"/>
        </w:tabs>
        <w:outlineLvl w:val="2"/>
        <w:rPr>
          <w:rFonts w:eastAsiaTheme="minorHAnsi"/>
          <w:b/>
          <w:sz w:val="22"/>
          <w:szCs w:val="22"/>
        </w:rPr>
      </w:pPr>
      <w:bookmarkStart w:id="88" w:name="_Toc129243269"/>
      <w:bookmarkStart w:id="89" w:name="_Toc129243144"/>
      <w:r w:rsidRPr="00087AAF">
        <w:rPr>
          <w:b/>
          <w:sz w:val="22"/>
          <w:szCs w:val="22"/>
        </w:rPr>
        <w:t>6.</w:t>
      </w:r>
      <w:r w:rsidRPr="00087AAF">
        <w:rPr>
          <w:sz w:val="22"/>
          <w:szCs w:val="22"/>
        </w:rPr>
        <w:tab/>
      </w:r>
      <w:r w:rsidRPr="00087AAF">
        <w:rPr>
          <w:b/>
          <w:sz w:val="22"/>
          <w:szCs w:val="22"/>
        </w:rPr>
        <w:t>Pakuotės turinys ir kita informacija</w:t>
      </w:r>
    </w:p>
    <w:bookmarkEnd w:id="88"/>
    <w:bookmarkEnd w:id="89"/>
    <w:p w14:paraId="440E2A30" w14:textId="77777777" w:rsidR="00CA72A7" w:rsidRPr="009800F4" w:rsidRDefault="00CA72A7" w:rsidP="006B5F90">
      <w:pPr>
        <w:pStyle w:val="BTEMEASMCA"/>
      </w:pPr>
    </w:p>
    <w:p w14:paraId="6E755511" w14:textId="77777777" w:rsidR="00CA72A7" w:rsidRPr="00087AAF" w:rsidRDefault="00CA72A7" w:rsidP="008C44C3">
      <w:pPr>
        <w:pStyle w:val="PI-3EMEASMCA"/>
      </w:pPr>
      <w:proofErr w:type="spellStart"/>
      <w:r w:rsidRPr="00087AAF">
        <w:t>OtriDuo</w:t>
      </w:r>
      <w:proofErr w:type="spellEnd"/>
      <w:r w:rsidRPr="00087AAF">
        <w:t xml:space="preserve"> sudėtis</w:t>
      </w:r>
    </w:p>
    <w:p w14:paraId="264D6104" w14:textId="77777777" w:rsidR="00CA72A7" w:rsidRPr="009800F4" w:rsidRDefault="00CA72A7" w:rsidP="006B5F90">
      <w:pPr>
        <w:pStyle w:val="BTEMEASMCA"/>
      </w:pPr>
    </w:p>
    <w:p w14:paraId="018FA967" w14:textId="77777777" w:rsidR="00CA72A7" w:rsidRPr="009800F4" w:rsidRDefault="00CA72A7" w:rsidP="006B5F90">
      <w:pPr>
        <w:pStyle w:val="BT-EMEASMCA"/>
      </w:pPr>
      <w:r w:rsidRPr="009800F4">
        <w:t>-</w:t>
      </w:r>
      <w:r w:rsidRPr="009800F4">
        <w:tab/>
        <w:t>Veikliosios medžiagos yra ksilometazolino hidrochloridas ir ipratropio bromidas. 1 ml purškalo yra 0,5 mg ksilometazolino hidrochlorido ir 0,6 mg ipratropio bromido. Vienoje purškalo dozėje yra 70 mikrogramų ksilometazolino hidrochlorido ir 84 mikrogramai ipratropio bromido.</w:t>
      </w:r>
    </w:p>
    <w:p w14:paraId="7F628AD0" w14:textId="77777777" w:rsidR="00CA72A7" w:rsidRPr="009800F4" w:rsidRDefault="00CA72A7" w:rsidP="006B5F90">
      <w:pPr>
        <w:pStyle w:val="BT-EMEASMCA"/>
      </w:pPr>
      <w:r w:rsidRPr="009800F4">
        <w:t>-</w:t>
      </w:r>
      <w:r w:rsidRPr="009800F4">
        <w:tab/>
        <w:t xml:space="preserve">Pagalbinės medžiagos yra dinatrio edetatas, glicerolis </w:t>
      </w:r>
      <w:r w:rsidRPr="009800F4">
        <w:sym w:font="Symbol" w:char="0028"/>
      </w:r>
      <w:r w:rsidRPr="009800F4">
        <w:t>85 %</w:t>
      </w:r>
      <w:r w:rsidRPr="009800F4">
        <w:sym w:font="Symbol" w:char="0029"/>
      </w:r>
      <w:r w:rsidRPr="009800F4">
        <w:t>, išgrynintas vanduo, vandenilio chlorido rūgštis ir natrio hidroksidas.</w:t>
      </w:r>
    </w:p>
    <w:p w14:paraId="027448D3" w14:textId="77777777" w:rsidR="00CA72A7" w:rsidRPr="009800F4" w:rsidRDefault="00CA72A7" w:rsidP="006B5F90">
      <w:pPr>
        <w:pStyle w:val="BTEMEASMCA"/>
      </w:pPr>
    </w:p>
    <w:p w14:paraId="421A7E06" w14:textId="77777777" w:rsidR="00CA72A7" w:rsidRPr="00087AAF" w:rsidRDefault="00CA72A7" w:rsidP="008C44C3">
      <w:pPr>
        <w:pStyle w:val="PI-3EMEASMCA"/>
      </w:pPr>
      <w:proofErr w:type="spellStart"/>
      <w:r w:rsidRPr="00087AAF">
        <w:t>OtriDuo</w:t>
      </w:r>
      <w:proofErr w:type="spellEnd"/>
      <w:r w:rsidRPr="00087AAF">
        <w:t xml:space="preserve"> išvaizda ir kiekis pakuotėje</w:t>
      </w:r>
    </w:p>
    <w:p w14:paraId="0D618EF1" w14:textId="77777777" w:rsidR="00CA72A7" w:rsidRPr="00087AAF" w:rsidRDefault="00CA72A7" w:rsidP="008C44C3">
      <w:pPr>
        <w:pStyle w:val="PI-3EMEASMCA"/>
      </w:pPr>
    </w:p>
    <w:p w14:paraId="72B56719" w14:textId="77777777" w:rsidR="00CA72A7" w:rsidRPr="009800F4" w:rsidRDefault="00CA72A7" w:rsidP="006B5F90">
      <w:pPr>
        <w:pStyle w:val="BTEMEASMCA"/>
      </w:pPr>
      <w:r w:rsidRPr="009800F4">
        <w:t>OtriDuo yra skaidrus bespalvis tirpalas.</w:t>
      </w:r>
    </w:p>
    <w:p w14:paraId="34412916" w14:textId="77777777" w:rsidR="00CA72A7" w:rsidRPr="009800F4" w:rsidRDefault="00CA72A7" w:rsidP="006B5F90">
      <w:pPr>
        <w:pStyle w:val="BTEMEASMCA"/>
      </w:pPr>
      <w:r w:rsidRPr="009800F4">
        <w:t>Viename buteliuke yra apytiksliai 70 dozių.</w:t>
      </w:r>
    </w:p>
    <w:p w14:paraId="42D20656" w14:textId="77777777" w:rsidR="00CA72A7" w:rsidRPr="009800F4" w:rsidRDefault="00CA72A7" w:rsidP="006B5F90">
      <w:pPr>
        <w:pStyle w:val="BTEMEASMCA"/>
      </w:pPr>
      <w:r w:rsidRPr="009800F4">
        <w:t xml:space="preserve">OtriDuo parduodamas </w:t>
      </w:r>
      <w:r w:rsidRPr="009800F4">
        <w:rPr>
          <w:spacing w:val="-3"/>
        </w:rPr>
        <w:t>10</w:t>
      </w:r>
      <w:r w:rsidRPr="009800F4">
        <w:t> </w:t>
      </w:r>
      <w:r w:rsidRPr="009800F4">
        <w:rPr>
          <w:spacing w:val="-3"/>
        </w:rPr>
        <w:t xml:space="preserve">ml </w:t>
      </w:r>
      <w:r w:rsidRPr="009800F4">
        <w:t>buteliukuose</w:t>
      </w:r>
      <w:r w:rsidRPr="009800F4">
        <w:rPr>
          <w:spacing w:val="-3"/>
        </w:rPr>
        <w:t xml:space="preserve"> su </w:t>
      </w:r>
      <w:r w:rsidRPr="009800F4">
        <w:t xml:space="preserve">dozuojamuoju mechaniniu </w:t>
      </w:r>
      <w:r w:rsidRPr="009800F4">
        <w:rPr>
          <w:spacing w:val="-3"/>
        </w:rPr>
        <w:t>purkštuku.</w:t>
      </w:r>
    </w:p>
    <w:p w14:paraId="0E49E6D0" w14:textId="77777777" w:rsidR="00CA72A7" w:rsidRPr="009800F4" w:rsidRDefault="00CA72A7" w:rsidP="006B5F90">
      <w:pPr>
        <w:pStyle w:val="BTEMEASMCA"/>
      </w:pPr>
    </w:p>
    <w:p w14:paraId="44287DAC" w14:textId="77777777" w:rsidR="00CA72A7" w:rsidRPr="00087AAF" w:rsidRDefault="00CA72A7" w:rsidP="008C44C3">
      <w:pPr>
        <w:pStyle w:val="PI-3EMEASMCA"/>
      </w:pPr>
      <w:r w:rsidRPr="00087AAF">
        <w:t>Registruotojas ir gamintojas</w:t>
      </w:r>
    </w:p>
    <w:p w14:paraId="606A0D98" w14:textId="77777777" w:rsidR="00CA72A7" w:rsidRPr="009800F4" w:rsidRDefault="00CA72A7" w:rsidP="006B5F90">
      <w:pPr>
        <w:pStyle w:val="BTEMEASMCA"/>
      </w:pPr>
    </w:p>
    <w:p w14:paraId="5F985F73" w14:textId="77777777" w:rsidR="00CA72A7" w:rsidRPr="00087AAF" w:rsidRDefault="00CA72A7" w:rsidP="00CA72A7">
      <w:pPr>
        <w:rPr>
          <w:sz w:val="22"/>
          <w:szCs w:val="22"/>
          <w:u w:val="single"/>
        </w:rPr>
      </w:pPr>
      <w:r w:rsidRPr="00087AAF">
        <w:rPr>
          <w:sz w:val="22"/>
          <w:szCs w:val="22"/>
          <w:u w:val="single"/>
        </w:rPr>
        <w:t>Registruotojas</w:t>
      </w:r>
    </w:p>
    <w:p w14:paraId="3CEAE6F2" w14:textId="77777777" w:rsidR="004916C6" w:rsidRPr="004916C6" w:rsidRDefault="004916C6" w:rsidP="004916C6">
      <w:pPr>
        <w:rPr>
          <w:noProof/>
          <w:sz w:val="22"/>
          <w:szCs w:val="22"/>
          <w:lang w:val="pt-PT"/>
        </w:rPr>
      </w:pPr>
      <w:r w:rsidRPr="004916C6">
        <w:rPr>
          <w:noProof/>
          <w:sz w:val="22"/>
          <w:szCs w:val="22"/>
          <w:lang w:val="pt-PT"/>
        </w:rPr>
        <w:t xml:space="preserve">Haleon Hungary Kft. </w:t>
      </w:r>
    </w:p>
    <w:p w14:paraId="21F60C7E" w14:textId="3B4D0E62" w:rsidR="004916C6" w:rsidRPr="004916C6" w:rsidRDefault="004916C6" w:rsidP="004916C6">
      <w:pPr>
        <w:rPr>
          <w:noProof/>
          <w:sz w:val="22"/>
          <w:szCs w:val="22"/>
          <w:lang w:val="pt-PT"/>
        </w:rPr>
      </w:pPr>
      <w:r w:rsidRPr="004916C6">
        <w:rPr>
          <w:noProof/>
          <w:sz w:val="22"/>
          <w:szCs w:val="22"/>
          <w:lang w:val="pt-PT"/>
        </w:rPr>
        <w:t>1124 Budapest</w:t>
      </w:r>
      <w:r w:rsidR="00BE2D2D">
        <w:rPr>
          <w:noProof/>
          <w:sz w:val="22"/>
          <w:szCs w:val="22"/>
          <w:lang w:val="pt-PT"/>
        </w:rPr>
        <w:t xml:space="preserve">, </w:t>
      </w:r>
      <w:r w:rsidRPr="004916C6">
        <w:rPr>
          <w:noProof/>
          <w:sz w:val="22"/>
          <w:szCs w:val="22"/>
          <w:lang w:val="pt-PT"/>
        </w:rPr>
        <w:t>Csörsz utca 43</w:t>
      </w:r>
    </w:p>
    <w:p w14:paraId="6087C577" w14:textId="21FBBA02" w:rsidR="004916C6" w:rsidRPr="00845E70" w:rsidRDefault="004916C6" w:rsidP="004916C6">
      <w:pPr>
        <w:rPr>
          <w:noProof/>
          <w:sz w:val="22"/>
          <w:szCs w:val="22"/>
          <w:lang w:val="pt-PT"/>
        </w:rPr>
      </w:pPr>
      <w:r w:rsidRPr="00BE2D2D">
        <w:rPr>
          <w:noProof/>
          <w:sz w:val="22"/>
          <w:szCs w:val="22"/>
          <w:lang w:val="pt-PT"/>
        </w:rPr>
        <w:t>Vengrija</w:t>
      </w:r>
    </w:p>
    <w:p w14:paraId="29CD5F09" w14:textId="77777777" w:rsidR="00CA72A7" w:rsidRPr="009800F4" w:rsidRDefault="00CA72A7" w:rsidP="006B5F90">
      <w:pPr>
        <w:pStyle w:val="BTEMEASMCA"/>
      </w:pPr>
    </w:p>
    <w:p w14:paraId="28B2A411" w14:textId="2E46DB69" w:rsidR="00CA2BFF" w:rsidRPr="00087AAF" w:rsidRDefault="00CA72A7" w:rsidP="00540DEF">
      <w:r w:rsidRPr="00087AAF">
        <w:rPr>
          <w:sz w:val="22"/>
          <w:szCs w:val="22"/>
          <w:u w:val="single"/>
        </w:rPr>
        <w:t>Gamintojas</w:t>
      </w:r>
    </w:p>
    <w:p w14:paraId="4B66AFD0" w14:textId="5407E1ED" w:rsidR="00CA72A7" w:rsidRPr="00087AAF" w:rsidRDefault="00641A0D" w:rsidP="006B5F90">
      <w:pPr>
        <w:pStyle w:val="BTEMEASMCA"/>
      </w:pPr>
      <w:r>
        <w:t xml:space="preserve">Haleon Denmark ApS </w:t>
      </w:r>
    </w:p>
    <w:p w14:paraId="6C4DED6E" w14:textId="1380B24F" w:rsidR="007D4FB6" w:rsidRPr="009800F4" w:rsidRDefault="007D4FB6" w:rsidP="006B5F90">
      <w:pPr>
        <w:pStyle w:val="BTEMEASMCA"/>
      </w:pPr>
      <w:r w:rsidRPr="009800F4">
        <w:t>Delta Park 37</w:t>
      </w:r>
    </w:p>
    <w:p w14:paraId="35B0282A" w14:textId="3A4EE863" w:rsidR="007D4FB6" w:rsidRPr="009800F4" w:rsidRDefault="007D4FB6" w:rsidP="006B5F90">
      <w:pPr>
        <w:pStyle w:val="BTEMEASMCA"/>
      </w:pPr>
      <w:r w:rsidRPr="009800F4">
        <w:t>2665 Vallensbæk Strand</w:t>
      </w:r>
      <w:r w:rsidRPr="009800F4" w:rsidDel="00A1357D">
        <w:t xml:space="preserve"> </w:t>
      </w:r>
    </w:p>
    <w:p w14:paraId="6A12D239" w14:textId="77777777" w:rsidR="00CA72A7" w:rsidRPr="009800F4" w:rsidRDefault="00CA72A7" w:rsidP="006B5F90">
      <w:pPr>
        <w:pStyle w:val="BTEMEASMCA"/>
      </w:pPr>
      <w:r w:rsidRPr="009800F4">
        <w:t>Danija</w:t>
      </w:r>
    </w:p>
    <w:p w14:paraId="24DF5213" w14:textId="77777777" w:rsidR="00DC1CB6" w:rsidRDefault="00DC1CB6" w:rsidP="006B5F90">
      <w:pPr>
        <w:pStyle w:val="BTEMEASMCA"/>
      </w:pPr>
    </w:p>
    <w:p w14:paraId="4C3EC4CD" w14:textId="63A41DD5" w:rsidR="00DC1CB6" w:rsidRDefault="00DC1CB6" w:rsidP="006B5F90">
      <w:pPr>
        <w:pStyle w:val="BTEMEASMCA"/>
      </w:pPr>
      <w:r w:rsidRPr="009800F4">
        <w:t>arba</w:t>
      </w:r>
      <w:r>
        <w:t xml:space="preserve"> </w:t>
      </w:r>
    </w:p>
    <w:p w14:paraId="1F10D2E7" w14:textId="77777777" w:rsidR="00DC1CB6" w:rsidRDefault="00DC1CB6" w:rsidP="006B5F90">
      <w:pPr>
        <w:pStyle w:val="BTEMEASMCA"/>
      </w:pPr>
    </w:p>
    <w:p w14:paraId="6377A701" w14:textId="2B2A85DE" w:rsidR="00DC1CB6" w:rsidRDefault="00DC1CB6" w:rsidP="006B5F90">
      <w:pPr>
        <w:pStyle w:val="BTEMEASMCA"/>
      </w:pPr>
      <w:r>
        <w:t xml:space="preserve">Haleon Germany GmbH </w:t>
      </w:r>
    </w:p>
    <w:p w14:paraId="004ECF52" w14:textId="77777777" w:rsidR="00DC1CB6" w:rsidRDefault="00DC1CB6" w:rsidP="006B5F90">
      <w:pPr>
        <w:pStyle w:val="BTEMEASMCA"/>
      </w:pPr>
      <w:r>
        <w:t xml:space="preserve">Barthstraße 4 </w:t>
      </w:r>
    </w:p>
    <w:p w14:paraId="6A743D3A" w14:textId="77777777" w:rsidR="00DC1CB6" w:rsidRDefault="00DC1CB6" w:rsidP="006B5F90">
      <w:pPr>
        <w:pStyle w:val="BTEMEASMCA"/>
      </w:pPr>
      <w:r>
        <w:t xml:space="preserve">80339 München </w:t>
      </w:r>
    </w:p>
    <w:p w14:paraId="085DBC02" w14:textId="77777777" w:rsidR="00DC1CB6" w:rsidRDefault="00DC1CB6" w:rsidP="006B5F90">
      <w:pPr>
        <w:pStyle w:val="BTEMEASMCA"/>
      </w:pPr>
      <w:r>
        <w:t>Vokietija</w:t>
      </w:r>
    </w:p>
    <w:p w14:paraId="78D83214" w14:textId="77777777" w:rsidR="00DC1CB6" w:rsidRDefault="00DC1CB6" w:rsidP="006B5F90">
      <w:pPr>
        <w:pStyle w:val="BTEMEASMCA"/>
      </w:pPr>
    </w:p>
    <w:p w14:paraId="35048156" w14:textId="77777777" w:rsidR="00B00C3B" w:rsidRPr="009800F4" w:rsidRDefault="00B00C3B" w:rsidP="006B5F90">
      <w:pPr>
        <w:pStyle w:val="BTEMEASMCA"/>
      </w:pPr>
    </w:p>
    <w:p w14:paraId="7E6CD60A" w14:textId="49F7E365" w:rsidR="00CA72A7" w:rsidRPr="00087AAF" w:rsidRDefault="00CA72A7" w:rsidP="00CA72A7">
      <w:pPr>
        <w:rPr>
          <w:b/>
          <w:sz w:val="22"/>
          <w:szCs w:val="22"/>
        </w:rPr>
      </w:pPr>
      <w:r w:rsidRPr="00087AAF">
        <w:rPr>
          <w:b/>
          <w:sz w:val="22"/>
          <w:szCs w:val="22"/>
        </w:rPr>
        <w:t>Šis vaistas EEE valstybėse narėse registruotas tokiais pavadinimais:</w:t>
      </w:r>
    </w:p>
    <w:p w14:paraId="305C3F56" w14:textId="77777777" w:rsidR="00CA72A7" w:rsidRPr="009800F4" w:rsidRDefault="00CA72A7" w:rsidP="006B5F90">
      <w:pPr>
        <w:pStyle w:val="BTEMEASMCA"/>
      </w:pPr>
    </w:p>
    <w:tbl>
      <w:tblPr>
        <w:tblW w:w="0" w:type="auto"/>
        <w:tblCellSpacing w:w="15" w:type="dxa"/>
        <w:tblInd w:w="-43" w:type="dxa"/>
        <w:tblLook w:val="04A0" w:firstRow="1" w:lastRow="0" w:firstColumn="1" w:lastColumn="0" w:noHBand="0" w:noVBand="1"/>
      </w:tblPr>
      <w:tblGrid>
        <w:gridCol w:w="7556"/>
        <w:gridCol w:w="30"/>
        <w:gridCol w:w="1861"/>
      </w:tblGrid>
      <w:tr w:rsidR="00CA72A7" w:rsidRPr="00087AAF" w14:paraId="56153D95" w14:textId="77777777" w:rsidTr="00540DEF">
        <w:trPr>
          <w:tblCellSpacing w:w="15" w:type="dxa"/>
        </w:trPr>
        <w:tc>
          <w:tcPr>
            <w:tcW w:w="9387" w:type="dxa"/>
            <w:gridSpan w:val="3"/>
            <w:tcMar>
              <w:top w:w="15" w:type="dxa"/>
              <w:left w:w="15" w:type="dxa"/>
              <w:bottom w:w="15" w:type="dxa"/>
              <w:right w:w="15" w:type="dxa"/>
            </w:tcMar>
            <w:hideMark/>
          </w:tcPr>
          <w:p w14:paraId="5DF689E7" w14:textId="77777777" w:rsidR="00CA72A7" w:rsidRPr="009800F4" w:rsidRDefault="00CA72A7" w:rsidP="006B5F90">
            <w:pPr>
              <w:pStyle w:val="BTEMEASMCA"/>
            </w:pPr>
            <w:r w:rsidRPr="009800F4">
              <w:t>Austrija: Otrivin Duo 0,5 mg/ml + 0,6 mg/ml Nasenspray, Lösung</w:t>
            </w:r>
          </w:p>
        </w:tc>
      </w:tr>
      <w:tr w:rsidR="00CA72A7" w:rsidRPr="00087AAF" w14:paraId="762107FD" w14:textId="77777777" w:rsidTr="00540DEF">
        <w:trPr>
          <w:tblCellSpacing w:w="15" w:type="dxa"/>
        </w:trPr>
        <w:tc>
          <w:tcPr>
            <w:tcW w:w="9387" w:type="dxa"/>
            <w:gridSpan w:val="3"/>
            <w:tcMar>
              <w:top w:w="15" w:type="dxa"/>
              <w:left w:w="15" w:type="dxa"/>
              <w:bottom w:w="15" w:type="dxa"/>
              <w:right w:w="15" w:type="dxa"/>
            </w:tcMar>
            <w:hideMark/>
          </w:tcPr>
          <w:p w14:paraId="07E84EBB" w14:textId="62F85276" w:rsidR="00CA72A7" w:rsidRPr="009800F4" w:rsidRDefault="00CA72A7" w:rsidP="006B5F90">
            <w:pPr>
              <w:pStyle w:val="BTEMEASMCA"/>
            </w:pPr>
            <w:r w:rsidRPr="009800F4">
              <w:t xml:space="preserve">Belgija: Otrivine Duo 0,5mg/ml + 0,6mg/ml </w:t>
            </w:r>
            <w:r w:rsidR="00C8246B" w:rsidRPr="009800F4">
              <w:t>solution pour pulvérisation nasale</w:t>
            </w:r>
          </w:p>
        </w:tc>
      </w:tr>
      <w:tr w:rsidR="00CA72A7" w:rsidRPr="00087AAF" w14:paraId="65463836" w14:textId="77777777" w:rsidTr="00540DEF">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6C3C6D9E" w14:textId="00B91DC0" w:rsidR="00CA72A7" w:rsidRPr="009800F4" w:rsidRDefault="00CA72A7" w:rsidP="006B5F90">
            <w:pPr>
              <w:pStyle w:val="BTEMEASMCA"/>
            </w:pPr>
            <w:r w:rsidRPr="009800F4">
              <w:t xml:space="preserve">Bulgarija: </w:t>
            </w:r>
            <w:r w:rsidR="00C8246B" w:rsidRPr="009800F4">
              <w:t>ОТРИВИН КОМПЛЕКС 0,5 mg/ml + 0,6 mg/ml спрей за нос, разтвор</w:t>
            </w:r>
          </w:p>
        </w:tc>
      </w:tr>
      <w:tr w:rsidR="00CA72A7" w:rsidRPr="00087AAF" w14:paraId="363B22A7" w14:textId="77777777" w:rsidTr="00540DEF">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51E76C86" w14:textId="492797BE" w:rsidR="00CA72A7" w:rsidRPr="009800F4" w:rsidRDefault="00CA72A7" w:rsidP="006B5F90">
            <w:pPr>
              <w:pStyle w:val="BTEMEASMCA"/>
            </w:pPr>
            <w:r w:rsidRPr="009800F4">
              <w:t>Kipras: Otrivin Advance</w:t>
            </w:r>
            <w:r w:rsidR="00C8246B" w:rsidRPr="009800F4">
              <w:t xml:space="preserve"> (0,5mg/ml + 0,6mg/ml) nasal spray solution</w:t>
            </w:r>
          </w:p>
        </w:tc>
      </w:tr>
      <w:tr w:rsidR="00CA72A7" w:rsidRPr="00087AAF" w14:paraId="3006B1C8" w14:textId="77777777" w:rsidTr="00540DEF">
        <w:trPr>
          <w:tblCellSpacing w:w="15" w:type="dxa"/>
        </w:trPr>
        <w:tc>
          <w:tcPr>
            <w:tcW w:w="9387" w:type="dxa"/>
            <w:gridSpan w:val="3"/>
            <w:tcMar>
              <w:top w:w="15" w:type="dxa"/>
              <w:left w:w="15" w:type="dxa"/>
              <w:bottom w:w="15" w:type="dxa"/>
              <w:right w:w="15" w:type="dxa"/>
            </w:tcMar>
            <w:hideMark/>
          </w:tcPr>
          <w:p w14:paraId="15AD2F92" w14:textId="73BE57AE" w:rsidR="00CA72A7" w:rsidRPr="009800F4" w:rsidRDefault="00CA72A7" w:rsidP="006B5F90">
            <w:pPr>
              <w:pStyle w:val="BTEMEASMCA"/>
            </w:pPr>
            <w:r w:rsidRPr="009800F4">
              <w:t xml:space="preserve">Čekija: Otrivin </w:t>
            </w:r>
            <w:r w:rsidR="000F5D62">
              <w:t>Duo</w:t>
            </w:r>
            <w:r w:rsidR="000F5D62" w:rsidRPr="009800F4">
              <w:t xml:space="preserve"> </w:t>
            </w:r>
          </w:p>
        </w:tc>
      </w:tr>
      <w:tr w:rsidR="00CA72A7" w:rsidRPr="00087AAF" w14:paraId="07E5328A" w14:textId="77777777" w:rsidTr="00540DEF">
        <w:trPr>
          <w:tblCellSpacing w:w="15" w:type="dxa"/>
        </w:trPr>
        <w:tc>
          <w:tcPr>
            <w:tcW w:w="9387" w:type="dxa"/>
            <w:gridSpan w:val="3"/>
            <w:tcMar>
              <w:top w:w="15" w:type="dxa"/>
              <w:left w:w="15" w:type="dxa"/>
              <w:bottom w:w="15" w:type="dxa"/>
              <w:right w:w="15" w:type="dxa"/>
            </w:tcMar>
            <w:hideMark/>
          </w:tcPr>
          <w:p w14:paraId="0BDF12E9" w14:textId="77777777" w:rsidR="00CA72A7" w:rsidRPr="009800F4" w:rsidRDefault="00CA72A7" w:rsidP="006B5F90">
            <w:pPr>
              <w:pStyle w:val="BTEMEASMCA"/>
            </w:pPr>
            <w:r w:rsidRPr="009800F4">
              <w:t xml:space="preserve">Vokietija: Otriven Duo mit Xylometazolin und Ipratropium </w:t>
            </w:r>
          </w:p>
        </w:tc>
      </w:tr>
      <w:tr w:rsidR="00CA72A7" w:rsidRPr="00087AAF" w14:paraId="21BC6F05" w14:textId="77777777" w:rsidTr="00540DEF">
        <w:trPr>
          <w:tblCellSpacing w:w="15" w:type="dxa"/>
        </w:trPr>
        <w:tc>
          <w:tcPr>
            <w:tcW w:w="9387" w:type="dxa"/>
            <w:gridSpan w:val="3"/>
            <w:tcMar>
              <w:top w:w="15" w:type="dxa"/>
              <w:left w:w="15" w:type="dxa"/>
              <w:bottom w:w="15" w:type="dxa"/>
              <w:right w:w="15" w:type="dxa"/>
            </w:tcMar>
            <w:hideMark/>
          </w:tcPr>
          <w:p w14:paraId="7ED08CF4" w14:textId="77777777" w:rsidR="00CA72A7" w:rsidRPr="009800F4" w:rsidRDefault="00CA72A7" w:rsidP="006B5F90">
            <w:pPr>
              <w:pStyle w:val="BTEMEASMCA"/>
            </w:pPr>
            <w:r w:rsidRPr="009800F4">
              <w:t>Danija: Otrivin Comp naesespray, oplosning</w:t>
            </w:r>
          </w:p>
        </w:tc>
      </w:tr>
      <w:tr w:rsidR="00CA72A7" w:rsidRPr="00087AAF" w14:paraId="5A43794C" w14:textId="77777777" w:rsidTr="00540DEF">
        <w:trPr>
          <w:tblCellSpacing w:w="15" w:type="dxa"/>
        </w:trPr>
        <w:tc>
          <w:tcPr>
            <w:tcW w:w="9387" w:type="dxa"/>
            <w:gridSpan w:val="3"/>
            <w:tcMar>
              <w:top w:w="15" w:type="dxa"/>
              <w:left w:w="15" w:type="dxa"/>
              <w:bottom w:w="15" w:type="dxa"/>
              <w:right w:w="15" w:type="dxa"/>
            </w:tcMar>
            <w:hideMark/>
          </w:tcPr>
          <w:p w14:paraId="54FBC864" w14:textId="77777777" w:rsidR="00CA72A7" w:rsidRPr="009800F4" w:rsidRDefault="00CA72A7" w:rsidP="006B5F90">
            <w:pPr>
              <w:pStyle w:val="BTEMEASMCA"/>
            </w:pPr>
            <w:r w:rsidRPr="009800F4">
              <w:t>Estija: Otrivin Total</w:t>
            </w:r>
          </w:p>
        </w:tc>
      </w:tr>
      <w:tr w:rsidR="00CA72A7" w:rsidRPr="00087AAF" w14:paraId="022C78BF" w14:textId="77777777" w:rsidTr="00540DEF">
        <w:trPr>
          <w:tblCellSpacing w:w="15" w:type="dxa"/>
        </w:trPr>
        <w:tc>
          <w:tcPr>
            <w:tcW w:w="9387" w:type="dxa"/>
            <w:gridSpan w:val="3"/>
            <w:tcMar>
              <w:top w:w="15" w:type="dxa"/>
              <w:left w:w="15" w:type="dxa"/>
              <w:bottom w:w="15" w:type="dxa"/>
              <w:right w:w="15" w:type="dxa"/>
            </w:tcMar>
            <w:hideMark/>
          </w:tcPr>
          <w:p w14:paraId="699131B2" w14:textId="377C0C19" w:rsidR="00CA72A7" w:rsidRPr="009800F4" w:rsidRDefault="00CA72A7" w:rsidP="006B5F90">
            <w:pPr>
              <w:pStyle w:val="BTEMEASMCA"/>
            </w:pPr>
            <w:r w:rsidRPr="009800F4">
              <w:lastRenderedPageBreak/>
              <w:t xml:space="preserve">Graikija: Otrivin Advance </w:t>
            </w:r>
            <w:r w:rsidR="00C8246B" w:rsidRPr="009800F4">
              <w:t>0,5mg/ml + 0,6mg/ml Ρινικό εκνέφωμα, διάλυμα</w:t>
            </w:r>
          </w:p>
        </w:tc>
      </w:tr>
      <w:tr w:rsidR="00CA72A7" w:rsidRPr="00087AAF" w14:paraId="2D3AEDD3" w14:textId="77777777" w:rsidTr="00540DEF">
        <w:trPr>
          <w:tblCellSpacing w:w="15" w:type="dxa"/>
        </w:trPr>
        <w:tc>
          <w:tcPr>
            <w:tcW w:w="9387" w:type="dxa"/>
            <w:gridSpan w:val="3"/>
            <w:tcMar>
              <w:top w:w="15" w:type="dxa"/>
              <w:left w:w="15" w:type="dxa"/>
              <w:bottom w:w="15" w:type="dxa"/>
              <w:right w:w="15" w:type="dxa"/>
            </w:tcMar>
            <w:hideMark/>
          </w:tcPr>
          <w:p w14:paraId="7F20ED42" w14:textId="77777777" w:rsidR="00CA72A7" w:rsidRPr="009800F4" w:rsidRDefault="00CA72A7" w:rsidP="006B5F90">
            <w:pPr>
              <w:pStyle w:val="BTEMEASMCA"/>
            </w:pPr>
            <w:r w:rsidRPr="009800F4">
              <w:t>Ispanija: Rhinovín Duo 0,5mg/ml + 0,6mg/ml solución para pulverización nasal</w:t>
            </w:r>
          </w:p>
        </w:tc>
      </w:tr>
      <w:tr w:rsidR="00CA72A7" w:rsidRPr="00087AAF" w14:paraId="6674D892" w14:textId="77777777" w:rsidTr="00540DEF">
        <w:trPr>
          <w:tblCellSpacing w:w="15" w:type="dxa"/>
        </w:trPr>
        <w:tc>
          <w:tcPr>
            <w:tcW w:w="9387" w:type="dxa"/>
            <w:gridSpan w:val="3"/>
            <w:tcMar>
              <w:top w:w="15" w:type="dxa"/>
              <w:left w:w="15" w:type="dxa"/>
              <w:bottom w:w="15" w:type="dxa"/>
              <w:right w:w="15" w:type="dxa"/>
            </w:tcMar>
            <w:hideMark/>
          </w:tcPr>
          <w:p w14:paraId="48C270F9" w14:textId="77777777" w:rsidR="00CA72A7" w:rsidRPr="009800F4" w:rsidRDefault="00CA72A7" w:rsidP="006B5F90">
            <w:pPr>
              <w:pStyle w:val="BTEMEASMCA"/>
            </w:pPr>
            <w:r w:rsidRPr="009800F4">
              <w:t xml:space="preserve">Suomija: Otrivin Comp 0,5mg/ml + 0,6mg/ml nenäsumute, liuos </w:t>
            </w:r>
          </w:p>
        </w:tc>
      </w:tr>
      <w:tr w:rsidR="00CA72A7" w:rsidRPr="00087AAF" w14:paraId="7F1E8B0F" w14:textId="77777777" w:rsidTr="00540DEF">
        <w:trPr>
          <w:tblCellSpacing w:w="15" w:type="dxa"/>
        </w:trPr>
        <w:tc>
          <w:tcPr>
            <w:tcW w:w="9387" w:type="dxa"/>
            <w:gridSpan w:val="3"/>
            <w:tcMar>
              <w:top w:w="15" w:type="dxa"/>
              <w:left w:w="15" w:type="dxa"/>
              <w:bottom w:w="15" w:type="dxa"/>
              <w:right w:w="15" w:type="dxa"/>
            </w:tcMar>
            <w:hideMark/>
          </w:tcPr>
          <w:p w14:paraId="2BA54A42" w14:textId="77777777" w:rsidR="00CA72A7" w:rsidRPr="009800F4" w:rsidRDefault="00CA72A7" w:rsidP="006B5F90">
            <w:pPr>
              <w:pStyle w:val="BTEMEASMCA"/>
            </w:pPr>
            <w:r w:rsidRPr="009800F4">
              <w:t xml:space="preserve">Vengrija: Otrivin Komplex 0,5mg/ml + 0,6mg/ml oldatos orrspray </w:t>
            </w:r>
          </w:p>
        </w:tc>
      </w:tr>
      <w:tr w:rsidR="00CA72A7" w:rsidRPr="00087AAF" w14:paraId="409BC155" w14:textId="77777777" w:rsidTr="00540DEF">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51C9AA6C" w14:textId="58B6F184" w:rsidR="00CA72A7" w:rsidRPr="00087AAF" w:rsidRDefault="00CA72A7" w:rsidP="008D428D">
            <w:pPr>
              <w:rPr>
                <w:sz w:val="22"/>
                <w:szCs w:val="22"/>
              </w:rPr>
            </w:pPr>
            <w:r w:rsidRPr="00087AAF">
              <w:rPr>
                <w:sz w:val="22"/>
                <w:szCs w:val="22"/>
              </w:rPr>
              <w:t xml:space="preserve">Airija: </w:t>
            </w:r>
            <w:proofErr w:type="spellStart"/>
            <w:r w:rsidRPr="00087AAF">
              <w:rPr>
                <w:sz w:val="22"/>
                <w:szCs w:val="22"/>
              </w:rPr>
              <w:t>Otrivine</w:t>
            </w:r>
            <w:proofErr w:type="spellEnd"/>
            <w:r w:rsidRPr="00087AAF">
              <w:rPr>
                <w:sz w:val="22"/>
                <w:szCs w:val="22"/>
              </w:rPr>
              <w:t xml:space="preserve"> </w:t>
            </w:r>
            <w:proofErr w:type="spellStart"/>
            <w:r w:rsidRPr="00087AAF">
              <w:rPr>
                <w:sz w:val="22"/>
                <w:szCs w:val="22"/>
              </w:rPr>
              <w:t>Extra</w:t>
            </w:r>
            <w:proofErr w:type="spellEnd"/>
            <w:r w:rsidRPr="00087AAF">
              <w:rPr>
                <w:sz w:val="22"/>
                <w:szCs w:val="22"/>
              </w:rPr>
              <w:t xml:space="preserve"> </w:t>
            </w:r>
            <w:proofErr w:type="spellStart"/>
            <w:r w:rsidRPr="00087AAF">
              <w:rPr>
                <w:sz w:val="22"/>
                <w:szCs w:val="22"/>
              </w:rPr>
              <w:t>Dual</w:t>
            </w:r>
            <w:proofErr w:type="spellEnd"/>
            <w:r w:rsidRPr="00087AAF">
              <w:rPr>
                <w:sz w:val="22"/>
                <w:szCs w:val="22"/>
              </w:rPr>
              <w:t xml:space="preserve"> </w:t>
            </w:r>
            <w:proofErr w:type="spellStart"/>
            <w:r w:rsidRPr="00087AAF">
              <w:rPr>
                <w:sz w:val="22"/>
                <w:szCs w:val="22"/>
              </w:rPr>
              <w:t>Relief</w:t>
            </w:r>
            <w:proofErr w:type="spellEnd"/>
            <w:r w:rsidRPr="00087AAF">
              <w:rPr>
                <w:sz w:val="22"/>
                <w:szCs w:val="22"/>
              </w:rPr>
              <w:t xml:space="preserve"> 0.5mg/ml</w:t>
            </w:r>
            <w:r w:rsidR="00085CD9" w:rsidRPr="00087AAF">
              <w:rPr>
                <w:sz w:val="22"/>
                <w:szCs w:val="22"/>
              </w:rPr>
              <w:t xml:space="preserve"> +</w:t>
            </w:r>
            <w:r w:rsidRPr="00087AAF">
              <w:rPr>
                <w:sz w:val="22"/>
                <w:szCs w:val="22"/>
              </w:rPr>
              <w:t xml:space="preserve"> 0.6mg/ml </w:t>
            </w:r>
            <w:proofErr w:type="spellStart"/>
            <w:r w:rsidRPr="00087AAF">
              <w:rPr>
                <w:sz w:val="22"/>
                <w:szCs w:val="22"/>
              </w:rPr>
              <w:t>Nasal</w:t>
            </w:r>
            <w:proofErr w:type="spellEnd"/>
            <w:r w:rsidRPr="00087AAF">
              <w:rPr>
                <w:sz w:val="22"/>
                <w:szCs w:val="22"/>
              </w:rPr>
              <w:t xml:space="preserve"> </w:t>
            </w:r>
            <w:proofErr w:type="spellStart"/>
            <w:r w:rsidRPr="00087AAF">
              <w:rPr>
                <w:sz w:val="22"/>
                <w:szCs w:val="22"/>
              </w:rPr>
              <w:t>Spray</w:t>
            </w:r>
            <w:proofErr w:type="spellEnd"/>
          </w:p>
        </w:tc>
      </w:tr>
      <w:tr w:rsidR="00CA72A7" w:rsidRPr="00087AAF" w14:paraId="777F4001" w14:textId="77777777" w:rsidTr="00540DEF">
        <w:trPr>
          <w:tblCellSpacing w:w="15" w:type="dxa"/>
        </w:trPr>
        <w:tc>
          <w:tcPr>
            <w:tcW w:w="9387" w:type="dxa"/>
            <w:gridSpan w:val="3"/>
            <w:tcMar>
              <w:top w:w="15" w:type="dxa"/>
              <w:left w:w="15" w:type="dxa"/>
              <w:bottom w:w="15" w:type="dxa"/>
              <w:right w:w="15" w:type="dxa"/>
            </w:tcMar>
            <w:hideMark/>
          </w:tcPr>
          <w:p w14:paraId="3254BA63" w14:textId="7D5C3994" w:rsidR="00CA72A7" w:rsidRPr="00087AAF" w:rsidRDefault="00CA72A7" w:rsidP="008D428D">
            <w:pPr>
              <w:rPr>
                <w:sz w:val="22"/>
                <w:szCs w:val="22"/>
              </w:rPr>
            </w:pPr>
            <w:r w:rsidRPr="00087AAF">
              <w:rPr>
                <w:sz w:val="22"/>
                <w:szCs w:val="22"/>
              </w:rPr>
              <w:t xml:space="preserve">Islandija: </w:t>
            </w:r>
            <w:proofErr w:type="spellStart"/>
            <w:r w:rsidRPr="00087AAF">
              <w:rPr>
                <w:sz w:val="22"/>
                <w:szCs w:val="22"/>
              </w:rPr>
              <w:t>Otrivin</w:t>
            </w:r>
            <w:proofErr w:type="spellEnd"/>
            <w:r w:rsidRPr="00087AAF">
              <w:rPr>
                <w:sz w:val="22"/>
                <w:szCs w:val="22"/>
              </w:rPr>
              <w:t xml:space="preserve"> </w:t>
            </w:r>
            <w:proofErr w:type="spellStart"/>
            <w:r w:rsidRPr="00087AAF">
              <w:rPr>
                <w:sz w:val="22"/>
                <w:szCs w:val="22"/>
              </w:rPr>
              <w:t>Comp</w:t>
            </w:r>
            <w:proofErr w:type="spellEnd"/>
            <w:r w:rsidRPr="00087AAF">
              <w:rPr>
                <w:sz w:val="22"/>
                <w:szCs w:val="22"/>
              </w:rPr>
              <w:t xml:space="preserve"> 0,5mg/ml + 0,6mg/ml </w:t>
            </w:r>
            <w:proofErr w:type="spellStart"/>
            <w:r w:rsidR="00C8246B" w:rsidRPr="00087AAF">
              <w:rPr>
                <w:sz w:val="22"/>
                <w:szCs w:val="22"/>
                <w:lang w:eastAsia="de-DE"/>
              </w:rPr>
              <w:t>nefúði</w:t>
            </w:r>
            <w:proofErr w:type="spellEnd"/>
            <w:r w:rsidRPr="00087AAF">
              <w:rPr>
                <w:sz w:val="22"/>
                <w:szCs w:val="22"/>
              </w:rPr>
              <w:t xml:space="preserve"> </w:t>
            </w:r>
            <w:proofErr w:type="spellStart"/>
            <w:r w:rsidRPr="00087AAF">
              <w:rPr>
                <w:sz w:val="22"/>
                <w:szCs w:val="22"/>
              </w:rPr>
              <w:t>lausn</w:t>
            </w:r>
            <w:proofErr w:type="spellEnd"/>
          </w:p>
        </w:tc>
      </w:tr>
      <w:tr w:rsidR="00CA72A7" w:rsidRPr="00087AAF" w14:paraId="646C6063" w14:textId="77777777" w:rsidTr="00540DEF">
        <w:trPr>
          <w:tblCellSpacing w:w="15" w:type="dxa"/>
        </w:trPr>
        <w:tc>
          <w:tcPr>
            <w:tcW w:w="9387" w:type="dxa"/>
            <w:gridSpan w:val="3"/>
            <w:tcMar>
              <w:top w:w="15" w:type="dxa"/>
              <w:left w:w="15" w:type="dxa"/>
              <w:bottom w:w="15" w:type="dxa"/>
              <w:right w:w="15" w:type="dxa"/>
            </w:tcMar>
            <w:hideMark/>
          </w:tcPr>
          <w:p w14:paraId="67C7509C" w14:textId="77777777" w:rsidR="00CA72A7" w:rsidRPr="009800F4" w:rsidRDefault="00CA72A7" w:rsidP="006B5F90">
            <w:pPr>
              <w:pStyle w:val="BTEMEASMCA"/>
            </w:pPr>
            <w:r w:rsidRPr="009800F4">
              <w:t xml:space="preserve">Italija: RINAZINA DOPPIA AZIONE 0,5mg/ml + 0,6mg/ml spray nasale, soluzione </w:t>
            </w:r>
          </w:p>
        </w:tc>
      </w:tr>
      <w:tr w:rsidR="00CA72A7" w:rsidRPr="00087AAF" w14:paraId="10EB8CCE" w14:textId="77777777" w:rsidTr="00540DEF">
        <w:trPr>
          <w:tblCellSpacing w:w="15" w:type="dxa"/>
        </w:trPr>
        <w:tc>
          <w:tcPr>
            <w:tcW w:w="9387" w:type="dxa"/>
            <w:gridSpan w:val="3"/>
            <w:tcMar>
              <w:top w:w="15" w:type="dxa"/>
              <w:left w:w="15" w:type="dxa"/>
              <w:bottom w:w="15" w:type="dxa"/>
              <w:right w:w="15" w:type="dxa"/>
            </w:tcMar>
            <w:hideMark/>
          </w:tcPr>
          <w:p w14:paraId="2CBAAF80" w14:textId="77777777" w:rsidR="00CA72A7" w:rsidRPr="009800F4" w:rsidRDefault="00CA72A7" w:rsidP="006B5F90">
            <w:pPr>
              <w:pStyle w:val="BTEMEASMCA"/>
            </w:pPr>
            <w:r w:rsidRPr="009800F4">
              <w:t xml:space="preserve">Lietuva: OtriDuo 0,5 mg/0,6 mg/ml nosies purškalas, tirpalas </w:t>
            </w:r>
          </w:p>
        </w:tc>
      </w:tr>
      <w:tr w:rsidR="00CA72A7" w:rsidRPr="00087AAF" w14:paraId="180D8066" w14:textId="77777777" w:rsidTr="00540DEF">
        <w:trPr>
          <w:tblCellSpacing w:w="15" w:type="dxa"/>
        </w:trPr>
        <w:tc>
          <w:tcPr>
            <w:tcW w:w="9387" w:type="dxa"/>
            <w:gridSpan w:val="3"/>
            <w:tcMar>
              <w:top w:w="15" w:type="dxa"/>
              <w:left w:w="15" w:type="dxa"/>
              <w:bottom w:w="15" w:type="dxa"/>
              <w:right w:w="15" w:type="dxa"/>
            </w:tcMar>
            <w:hideMark/>
          </w:tcPr>
          <w:p w14:paraId="3785835E" w14:textId="16120265" w:rsidR="00CA72A7" w:rsidRPr="009800F4" w:rsidRDefault="00CA72A7" w:rsidP="006B5F90">
            <w:pPr>
              <w:pStyle w:val="BTEMEASMCA"/>
            </w:pPr>
            <w:r w:rsidRPr="009800F4">
              <w:t xml:space="preserve">Liuksemburgas: Otrivine Duo </w:t>
            </w:r>
            <w:r w:rsidR="00C8246B" w:rsidRPr="009800F4">
              <w:t>0,5mg/ml + 0,6mg/ml solution pour pulvérisation nasale</w:t>
            </w:r>
          </w:p>
        </w:tc>
      </w:tr>
      <w:tr w:rsidR="00CA72A7" w:rsidRPr="00087AAF" w14:paraId="74AAEC23" w14:textId="77777777" w:rsidTr="00540DEF">
        <w:trPr>
          <w:tblCellSpacing w:w="15" w:type="dxa"/>
        </w:trPr>
        <w:tc>
          <w:tcPr>
            <w:tcW w:w="9387" w:type="dxa"/>
            <w:gridSpan w:val="3"/>
            <w:tcMar>
              <w:top w:w="15" w:type="dxa"/>
              <w:left w:w="15" w:type="dxa"/>
              <w:bottom w:w="15" w:type="dxa"/>
              <w:right w:w="15" w:type="dxa"/>
            </w:tcMar>
            <w:hideMark/>
          </w:tcPr>
          <w:p w14:paraId="590374F6" w14:textId="3B8985CE" w:rsidR="00CA72A7" w:rsidRPr="009800F4" w:rsidRDefault="00CA72A7" w:rsidP="006B5F90">
            <w:pPr>
              <w:pStyle w:val="BTEMEASMCA"/>
            </w:pPr>
            <w:r w:rsidRPr="009800F4">
              <w:t>Latvija: Otrivin Total 0,5 mg/ml + 0,6</w:t>
            </w:r>
            <w:r w:rsidR="00D80C23" w:rsidRPr="009800F4">
              <w:t xml:space="preserve"> </w:t>
            </w:r>
            <w:r w:rsidRPr="009800F4">
              <w:t xml:space="preserve">mg/ml deguna </w:t>
            </w:r>
            <w:r w:rsidR="00D80C23" w:rsidRPr="009800F4">
              <w:t>aerosols, šķīdums</w:t>
            </w:r>
          </w:p>
        </w:tc>
      </w:tr>
      <w:tr w:rsidR="00CA72A7" w:rsidRPr="00087AAF" w14:paraId="038545C8" w14:textId="77777777" w:rsidTr="00540DEF">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5C31F4B2" w14:textId="25DF03E8" w:rsidR="00CA72A7" w:rsidRPr="009800F4" w:rsidRDefault="00CA72A7" w:rsidP="006B5F90">
            <w:pPr>
              <w:pStyle w:val="BTEMEASMCA"/>
            </w:pPr>
            <w:r w:rsidRPr="009800F4">
              <w:t>Malta: Otrivine Extra Dual Relief 0.5mg/ml</w:t>
            </w:r>
            <w:r w:rsidR="00C8246B" w:rsidRPr="009800F4">
              <w:t xml:space="preserve"> +</w:t>
            </w:r>
            <w:r w:rsidRPr="009800F4">
              <w:t xml:space="preserve"> 0.6mg/ml Nasal Spray</w:t>
            </w:r>
          </w:p>
        </w:tc>
      </w:tr>
      <w:tr w:rsidR="00CA72A7" w:rsidRPr="00087AAF" w14:paraId="7121B95C"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2AD2B976" w14:textId="77777777" w:rsidR="00CA72A7" w:rsidRPr="009800F4" w:rsidRDefault="00CA72A7" w:rsidP="006B5F90">
            <w:pPr>
              <w:pStyle w:val="BTEMEASMCA"/>
            </w:pPr>
            <w:r w:rsidRPr="009800F4">
              <w:t xml:space="preserve">Nyderlandai: Otrivin Duo Xylometazoline hydrochloride &amp; Ipratropium bromide, 0,5/0,6 mg/ml, neusspray, oplossing </w:t>
            </w:r>
          </w:p>
        </w:tc>
      </w:tr>
      <w:tr w:rsidR="00CA72A7" w:rsidRPr="00087AAF" w14:paraId="29782355"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35D0E1ED" w14:textId="77A5AD79" w:rsidR="00CA72A7" w:rsidRPr="009800F4" w:rsidRDefault="00CA72A7" w:rsidP="006B5F90">
            <w:pPr>
              <w:pStyle w:val="BTEMEASMCA"/>
            </w:pPr>
            <w:r w:rsidRPr="009800F4">
              <w:t xml:space="preserve">Norvegija: Otrivin Comp 0,5mg/ml + 0,6mg/ml nesespray, </w:t>
            </w:r>
            <w:r w:rsidR="00C8246B" w:rsidRPr="009800F4">
              <w:t>oppløsning</w:t>
            </w:r>
          </w:p>
        </w:tc>
      </w:tr>
      <w:tr w:rsidR="00CA72A7" w:rsidRPr="00087AAF" w14:paraId="18E33711"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00F02C61" w14:textId="77777777" w:rsidR="00CA72A7" w:rsidRPr="009800F4" w:rsidRDefault="00CA72A7" w:rsidP="006B5F90">
            <w:pPr>
              <w:pStyle w:val="BTEMEASMCA"/>
            </w:pPr>
            <w:r w:rsidRPr="009800F4">
              <w:t>Lenkija: Otrivin Ipra MAX</w:t>
            </w:r>
          </w:p>
        </w:tc>
      </w:tr>
      <w:tr w:rsidR="00CA72A7" w:rsidRPr="00087AAF" w14:paraId="0A972178"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5FC458FF" w14:textId="4ED60429" w:rsidR="00CA72A7" w:rsidRPr="009800F4" w:rsidRDefault="00CA72A7" w:rsidP="006B5F90">
            <w:pPr>
              <w:pStyle w:val="BTEMEASMCA"/>
            </w:pPr>
            <w:r w:rsidRPr="009800F4">
              <w:t>Portugalija: Vibrocil ActilongDuo 0.5mg/ml + 0.6mg/ml soluçao para pulverizaçao</w:t>
            </w:r>
            <w:r w:rsidR="00C8246B" w:rsidRPr="009800F4">
              <w:t xml:space="preserve"> nasal</w:t>
            </w:r>
          </w:p>
        </w:tc>
      </w:tr>
      <w:tr w:rsidR="00CA72A7" w:rsidRPr="00087AAF" w14:paraId="056EA923"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62EBA6E6" w14:textId="77777777" w:rsidR="00CA72A7" w:rsidRPr="009800F4" w:rsidRDefault="00CA72A7" w:rsidP="006B5F90">
            <w:pPr>
              <w:pStyle w:val="BTEMEASMCA"/>
            </w:pPr>
            <w:r w:rsidRPr="009800F4">
              <w:t>Rumunija: Vibrocil Duo 0,5mg/ml + 0,6mg/ml spray nazal, solutie</w:t>
            </w:r>
          </w:p>
        </w:tc>
      </w:tr>
      <w:tr w:rsidR="00CA72A7" w:rsidRPr="00087AAF" w14:paraId="2A7A09F6"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015B668E" w14:textId="77777777" w:rsidR="00CA72A7" w:rsidRPr="009800F4" w:rsidRDefault="00CA72A7" w:rsidP="006B5F90">
            <w:pPr>
              <w:pStyle w:val="BTEMEASMCA"/>
            </w:pPr>
            <w:r w:rsidRPr="009800F4">
              <w:t>Švedija: Otricomb 0,5mg/ml + 0,6 mg/ml nässpray lösning</w:t>
            </w:r>
          </w:p>
        </w:tc>
      </w:tr>
      <w:tr w:rsidR="00CA72A7" w:rsidRPr="00087AAF" w14:paraId="06937CA1" w14:textId="77777777" w:rsidTr="00540DEF">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26DCFAEF" w14:textId="77777777" w:rsidR="00CA72A7" w:rsidRPr="009800F4" w:rsidRDefault="00CA72A7" w:rsidP="006B5F90">
            <w:pPr>
              <w:pStyle w:val="BTEMEASMCA"/>
            </w:pPr>
            <w:r w:rsidRPr="009800F4">
              <w:t>Slovėnija: Otrivin Duo 0,5 mg/0,6 mg v 1 ml pršilo za nos, raztopina</w:t>
            </w:r>
          </w:p>
        </w:tc>
      </w:tr>
      <w:tr w:rsidR="00CA72A7" w:rsidRPr="00087AAF" w14:paraId="005DBB69"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6320E77E" w14:textId="6836A92B" w:rsidR="00CA72A7" w:rsidRPr="009800F4" w:rsidRDefault="00CA72A7" w:rsidP="006B5F90">
            <w:pPr>
              <w:pStyle w:val="BTEMEASMCA"/>
            </w:pPr>
            <w:r w:rsidRPr="009800F4">
              <w:t xml:space="preserve">Slovakija: Otrivin </w:t>
            </w:r>
            <w:r w:rsidR="003B67EF">
              <w:t>Duo</w:t>
            </w:r>
          </w:p>
        </w:tc>
      </w:tr>
      <w:tr w:rsidR="00CA72A7" w:rsidRPr="00087AAF" w14:paraId="2CD67FBE" w14:textId="77777777" w:rsidTr="00540DEF">
        <w:trPr>
          <w:gridAfter w:val="1"/>
          <w:wAfter w:w="1816" w:type="dxa"/>
          <w:tblCellSpacing w:w="15" w:type="dxa"/>
        </w:trPr>
        <w:tc>
          <w:tcPr>
            <w:tcW w:w="7541" w:type="dxa"/>
            <w:gridSpan w:val="2"/>
            <w:tcMar>
              <w:top w:w="15" w:type="dxa"/>
              <w:left w:w="15" w:type="dxa"/>
              <w:bottom w:w="15" w:type="dxa"/>
              <w:right w:w="15" w:type="dxa"/>
            </w:tcMar>
            <w:hideMark/>
          </w:tcPr>
          <w:p w14:paraId="26EB52DC" w14:textId="687A1CF5" w:rsidR="00CA72A7" w:rsidRPr="009800F4" w:rsidRDefault="00CA72A7" w:rsidP="006B5F90">
            <w:pPr>
              <w:pStyle w:val="BTEMEASMCA"/>
            </w:pPr>
            <w:r w:rsidRPr="009800F4">
              <w:t>Jungtinė Karalystė</w:t>
            </w:r>
            <w:r w:rsidR="00142128" w:rsidRPr="009800F4">
              <w:t xml:space="preserve"> (Šiaurės Airija)</w:t>
            </w:r>
            <w:r w:rsidRPr="009800F4">
              <w:t>: Otrivine Extra Dual Relief 0.5mg/ml, 0.6mg/ml Nasal Spray</w:t>
            </w:r>
          </w:p>
        </w:tc>
      </w:tr>
    </w:tbl>
    <w:p w14:paraId="3BEF5844" w14:textId="77777777" w:rsidR="00CA72A7" w:rsidRPr="009800F4" w:rsidRDefault="00CA72A7" w:rsidP="006B5F90">
      <w:pPr>
        <w:pStyle w:val="BTEMEASMCA"/>
      </w:pPr>
    </w:p>
    <w:p w14:paraId="1085791D" w14:textId="7CABE8B0" w:rsidR="00CA72A7" w:rsidRPr="009800F4" w:rsidRDefault="00CA72A7" w:rsidP="006B5F90">
      <w:pPr>
        <w:pStyle w:val="BTbEMEASMCA"/>
      </w:pPr>
      <w:r w:rsidRPr="009800F4">
        <w:t>Šis pakuotės lapelis paskutinį kartą peržiūrėtas</w:t>
      </w:r>
      <w:r w:rsidR="00830ABD">
        <w:t xml:space="preserve"> 2025-11-05</w:t>
      </w:r>
      <w:r w:rsidR="008F09B5" w:rsidRPr="009800F4">
        <w:t>.</w:t>
      </w:r>
    </w:p>
    <w:p w14:paraId="6B840E32" w14:textId="77777777" w:rsidR="00CA72A7" w:rsidRPr="00087AAF" w:rsidRDefault="00CA72A7" w:rsidP="00CA72A7">
      <w:pPr>
        <w:rPr>
          <w:sz w:val="22"/>
          <w:szCs w:val="22"/>
        </w:rPr>
      </w:pPr>
    </w:p>
    <w:p w14:paraId="55DE5C23" w14:textId="16E7B679" w:rsidR="00CA72A7" w:rsidRPr="00F73A46" w:rsidRDefault="00CA72A7" w:rsidP="00642744">
      <w:pPr>
        <w:rPr>
          <w:sz w:val="22"/>
          <w:szCs w:val="22"/>
        </w:rPr>
      </w:pPr>
      <w:r w:rsidRPr="00087AAF">
        <w:rPr>
          <w:sz w:val="22"/>
          <w:szCs w:val="22"/>
        </w:rPr>
        <w:t>Išsami informacija apie šį vaistą pateikiama Valstybinės vaistų kontrolės tarnybos prie Lietuvos Respublikos sveikatos apsaugos ministerijos tinklalapyje</w:t>
      </w:r>
      <w:r w:rsidRPr="00087AAF">
        <w:rPr>
          <w:i/>
          <w:sz w:val="22"/>
          <w:szCs w:val="22"/>
        </w:rPr>
        <w:t xml:space="preserve"> </w:t>
      </w:r>
      <w:hyperlink r:id="rId27" w:history="1">
        <w:r w:rsidR="00642744" w:rsidRPr="00F73A46">
          <w:rPr>
            <w:color w:val="0000FF"/>
            <w:sz w:val="22"/>
            <w:szCs w:val="22"/>
            <w:u w:val="single"/>
            <w:lang w:eastAsia="lt-LT"/>
          </w:rPr>
          <w:t>https://vvkt.lrv.lt/lt/</w:t>
        </w:r>
      </w:hyperlink>
      <w:r w:rsidR="00642744" w:rsidRPr="00F73A46">
        <w:rPr>
          <w:sz w:val="22"/>
          <w:szCs w:val="22"/>
          <w:lang w:eastAsia="lt-LT"/>
        </w:rPr>
        <w:t>.</w:t>
      </w:r>
      <w:r w:rsidRPr="00F73A46">
        <w:rPr>
          <w:sz w:val="22"/>
          <w:szCs w:val="22"/>
        </w:rPr>
        <w:t xml:space="preserve"> </w:t>
      </w:r>
    </w:p>
    <w:p w14:paraId="4E817C16" w14:textId="77777777" w:rsidR="00CA72A7" w:rsidRPr="009612AE" w:rsidRDefault="00CA72A7" w:rsidP="00CA72A7">
      <w:pPr>
        <w:rPr>
          <w:sz w:val="22"/>
        </w:rPr>
      </w:pPr>
    </w:p>
    <w:p w14:paraId="2926D4EA" w14:textId="77777777" w:rsidR="00A243C4" w:rsidRDefault="00A243C4"/>
    <w:p w14:paraId="0CCB2DC2" w14:textId="77777777" w:rsidR="008F7433" w:rsidRDefault="008F7433"/>
    <w:p w14:paraId="678A992C" w14:textId="77777777" w:rsidR="008F7433" w:rsidRDefault="008F7433"/>
    <w:p w14:paraId="255DD65E" w14:textId="21B89F5D" w:rsidR="00D054CA" w:rsidRDefault="00D054CA">
      <w:pPr>
        <w:spacing w:after="160" w:line="259" w:lineRule="auto"/>
      </w:pPr>
      <w:r>
        <w:br w:type="page"/>
      </w:r>
    </w:p>
    <w:p w14:paraId="7E69055F" w14:textId="77777777" w:rsidR="008F7433" w:rsidRPr="00087AAF" w:rsidRDefault="008F7433" w:rsidP="008F7433">
      <w:pPr>
        <w:pStyle w:val="Antrat2"/>
        <w:spacing w:before="0"/>
        <w:jc w:val="center"/>
        <w:rPr>
          <w:rFonts w:ascii="Times New Roman" w:hAnsi="Times New Roman" w:cs="Times New Roman"/>
          <w:b w:val="0"/>
          <w:sz w:val="22"/>
          <w:szCs w:val="22"/>
        </w:rPr>
      </w:pPr>
      <w:r w:rsidRPr="00087AAF">
        <w:rPr>
          <w:rFonts w:ascii="Times New Roman" w:hAnsi="Times New Roman" w:cs="Times New Roman"/>
          <w:color w:val="auto"/>
          <w:sz w:val="22"/>
          <w:szCs w:val="22"/>
        </w:rPr>
        <w:lastRenderedPageBreak/>
        <w:t>Pakuotės lapelis: informacija vartotojui</w:t>
      </w:r>
    </w:p>
    <w:p w14:paraId="1E000CAB" w14:textId="77777777" w:rsidR="008F7433" w:rsidRPr="00087AAF" w:rsidRDefault="008F7433" w:rsidP="008F7433">
      <w:pPr>
        <w:pStyle w:val="TTEMEASMCA"/>
        <w:rPr>
          <w:b w:val="0"/>
          <w:caps w:val="0"/>
          <w:lang w:val="lt-LT"/>
        </w:rPr>
      </w:pPr>
    </w:p>
    <w:p w14:paraId="02F2B90B" w14:textId="77777777" w:rsidR="008F7433" w:rsidRPr="00087AAF" w:rsidRDefault="008F7433" w:rsidP="006B5F90">
      <w:pPr>
        <w:pStyle w:val="BTEMEASMCA"/>
      </w:pPr>
    </w:p>
    <w:p w14:paraId="34B181F6" w14:textId="77777777" w:rsidR="008F7433" w:rsidRPr="00087AAF" w:rsidRDefault="008F7433" w:rsidP="006B5F90">
      <w:pPr>
        <w:pStyle w:val="BTbeEMEASMCA"/>
      </w:pPr>
      <w:r w:rsidRPr="00087AAF">
        <w:t>OtriDuo 0,5 mg/0,6 mg/ml nosies purškalas, tirpalas</w:t>
      </w:r>
    </w:p>
    <w:p w14:paraId="18D37F3B" w14:textId="777D9B0D" w:rsidR="008F7433" w:rsidRPr="00087AAF" w:rsidRDefault="001F2D17" w:rsidP="006B5F90">
      <w:pPr>
        <w:pStyle w:val="BTeEMEASMCA"/>
      </w:pPr>
      <w:r>
        <w:t>k</w:t>
      </w:r>
      <w:r w:rsidR="008F7433" w:rsidRPr="00087AAF">
        <w:t>silometazolino hidrochloridas/</w:t>
      </w:r>
      <w:r>
        <w:t>i</w:t>
      </w:r>
      <w:r w:rsidR="008F7433" w:rsidRPr="00087AAF">
        <w:t>pratropio bromidas</w:t>
      </w:r>
    </w:p>
    <w:p w14:paraId="04C4C225" w14:textId="77777777" w:rsidR="008F7433" w:rsidRPr="00087AAF" w:rsidRDefault="008F7433" w:rsidP="006B5F90">
      <w:pPr>
        <w:pStyle w:val="BTEMEASMCA"/>
      </w:pPr>
    </w:p>
    <w:p w14:paraId="0B58B267" w14:textId="77777777" w:rsidR="008F7433" w:rsidRPr="00087AAF" w:rsidRDefault="008F7433" w:rsidP="006B5F90">
      <w:pPr>
        <w:pStyle w:val="BTbEMEASMCA"/>
      </w:pPr>
      <w:r w:rsidRPr="00087AAF">
        <w:t>Atidžiai perskaitykite visą šį lapelį, prieš pradėdami vartoti šį vaistą, nes jame pateikiama Jums svarbi informacija.</w:t>
      </w:r>
    </w:p>
    <w:p w14:paraId="64C0CC4B" w14:textId="77777777" w:rsidR="008F7433" w:rsidRPr="00087AAF" w:rsidRDefault="008F7433" w:rsidP="008F7433">
      <w:pPr>
        <w:rPr>
          <w:rFonts w:eastAsiaTheme="minorHAnsi"/>
          <w:sz w:val="22"/>
          <w:szCs w:val="22"/>
        </w:rPr>
      </w:pPr>
      <w:r w:rsidRPr="00087AAF">
        <w:rPr>
          <w:sz w:val="22"/>
          <w:szCs w:val="22"/>
        </w:rPr>
        <w:t>Visada vartokite šį vaistą tiksliai kaip aprašyta šiame lapelyje arba kaip nurodė gydytojas arba vaistininkas.</w:t>
      </w:r>
    </w:p>
    <w:p w14:paraId="536A3FE6" w14:textId="77777777" w:rsidR="008F7433" w:rsidRPr="00087AAF" w:rsidRDefault="008F7433" w:rsidP="006B5F90">
      <w:pPr>
        <w:pStyle w:val="BT-EMEASMCA"/>
      </w:pPr>
      <w:r w:rsidRPr="00087AAF">
        <w:t>-</w:t>
      </w:r>
      <w:r w:rsidRPr="00087AAF">
        <w:tab/>
        <w:t>Neišmeskite šio lapelio, nes vėl gali prireikti jį perskaityti.</w:t>
      </w:r>
    </w:p>
    <w:p w14:paraId="2E222E8D" w14:textId="77777777" w:rsidR="008F7433" w:rsidRPr="00087AAF" w:rsidRDefault="008F7433" w:rsidP="006B5F90">
      <w:pPr>
        <w:pStyle w:val="BT-EMEASMCA"/>
      </w:pPr>
      <w:r w:rsidRPr="00087AAF">
        <w:t>-</w:t>
      </w:r>
      <w:r w:rsidRPr="00087AAF">
        <w:tab/>
        <w:t>Jeigu norite sužinoti daugiau arba pasitarti, kreipkitės į vaistininką.</w:t>
      </w:r>
    </w:p>
    <w:p w14:paraId="7060A273" w14:textId="77777777" w:rsidR="008F7433" w:rsidRPr="00087AAF" w:rsidRDefault="008F7433" w:rsidP="006B5F90">
      <w:pPr>
        <w:pStyle w:val="BT-EMEASMCA"/>
      </w:pPr>
      <w:r w:rsidRPr="00087AAF">
        <w:t>-</w:t>
      </w:r>
      <w:r w:rsidRPr="00087AAF">
        <w:tab/>
        <w:t>Jeigu pasireiškė šalutinis poveikis (net jeigu jis šiame lapelyje nenurodytas), kreipkitės į gydytoją arba vaistininką. Žr. 4 skyrių.</w:t>
      </w:r>
    </w:p>
    <w:p w14:paraId="4644FDB4" w14:textId="77777777" w:rsidR="008F7433" w:rsidRPr="00087AAF" w:rsidRDefault="008F7433" w:rsidP="006B5F90">
      <w:pPr>
        <w:pStyle w:val="BT-EMEASMCA"/>
      </w:pPr>
      <w:r w:rsidRPr="00087AAF">
        <w:t>-</w:t>
      </w:r>
      <w:r w:rsidRPr="00087AAF">
        <w:tab/>
        <w:t>Jeigu per 7 dienas Jūsų savijauta nepagerėjo arba net pablogėjo, kreipkitės į gydytoją.</w:t>
      </w:r>
    </w:p>
    <w:p w14:paraId="5FC5B9D5" w14:textId="77777777" w:rsidR="008F7433" w:rsidRPr="00087AAF" w:rsidRDefault="008F7433" w:rsidP="008F7433">
      <w:pPr>
        <w:rPr>
          <w:sz w:val="22"/>
          <w:szCs w:val="22"/>
        </w:rPr>
      </w:pPr>
    </w:p>
    <w:p w14:paraId="3F76F93F" w14:textId="77777777" w:rsidR="008F7433" w:rsidRPr="00087AAF" w:rsidRDefault="008F7433" w:rsidP="008F7433">
      <w:pPr>
        <w:rPr>
          <w:sz w:val="22"/>
          <w:szCs w:val="22"/>
        </w:rPr>
      </w:pPr>
    </w:p>
    <w:p w14:paraId="5244A9B2" w14:textId="77777777" w:rsidR="008F7433" w:rsidRPr="00087AAF" w:rsidRDefault="008F7433" w:rsidP="008F7433">
      <w:pPr>
        <w:keepNext/>
        <w:tabs>
          <w:tab w:val="left" w:pos="567"/>
        </w:tabs>
        <w:spacing w:line="260" w:lineRule="exact"/>
        <w:jc w:val="both"/>
        <w:outlineLvl w:val="3"/>
        <w:rPr>
          <w:rFonts w:eastAsiaTheme="minorHAnsi"/>
          <w:b/>
          <w:sz w:val="22"/>
          <w:szCs w:val="22"/>
        </w:rPr>
      </w:pPr>
      <w:r w:rsidRPr="00087AAF">
        <w:rPr>
          <w:b/>
          <w:sz w:val="22"/>
          <w:szCs w:val="22"/>
        </w:rPr>
        <w:t>Apie ką rašoma šiame lapelyje?</w:t>
      </w:r>
    </w:p>
    <w:p w14:paraId="2F2EFA44" w14:textId="77777777" w:rsidR="008F7433" w:rsidRPr="00087AAF" w:rsidRDefault="008F7433" w:rsidP="006B5F90">
      <w:pPr>
        <w:pStyle w:val="BTEMEASMCA"/>
      </w:pPr>
      <w:r w:rsidRPr="00087AAF">
        <w:t>1.</w:t>
      </w:r>
      <w:r w:rsidRPr="00087AAF">
        <w:tab/>
        <w:t>Kas yra OtriDuo ir kam jis vartojamas</w:t>
      </w:r>
    </w:p>
    <w:p w14:paraId="3843CC0F" w14:textId="77777777" w:rsidR="008F7433" w:rsidRPr="00087AAF" w:rsidRDefault="008F7433" w:rsidP="006B5F90">
      <w:pPr>
        <w:pStyle w:val="BTEMEASMCA"/>
      </w:pPr>
      <w:r w:rsidRPr="00087AAF">
        <w:t>2.</w:t>
      </w:r>
      <w:r w:rsidRPr="00087AAF">
        <w:tab/>
        <w:t>Kas žinotina prieš vartojant OtriDuo</w:t>
      </w:r>
    </w:p>
    <w:p w14:paraId="1BF82E9F" w14:textId="77777777" w:rsidR="008F7433" w:rsidRPr="00087AAF" w:rsidRDefault="008F7433" w:rsidP="006B5F90">
      <w:pPr>
        <w:pStyle w:val="BTEMEASMCA"/>
      </w:pPr>
      <w:r w:rsidRPr="00087AAF">
        <w:t>3.</w:t>
      </w:r>
      <w:r w:rsidRPr="00087AAF">
        <w:tab/>
        <w:t>Kaip vartoti OtriDuo</w:t>
      </w:r>
    </w:p>
    <w:p w14:paraId="1B215511" w14:textId="77777777" w:rsidR="008F7433" w:rsidRPr="00087AAF" w:rsidRDefault="008F7433" w:rsidP="006B5F90">
      <w:pPr>
        <w:pStyle w:val="BTEMEASMCA"/>
      </w:pPr>
      <w:r w:rsidRPr="00087AAF">
        <w:t>4.</w:t>
      </w:r>
      <w:r w:rsidRPr="00087AAF">
        <w:tab/>
        <w:t>Galimas šalutinis poveikis</w:t>
      </w:r>
    </w:p>
    <w:p w14:paraId="68C935B4" w14:textId="77777777" w:rsidR="008F7433" w:rsidRPr="00087AAF" w:rsidRDefault="008F7433" w:rsidP="006B5F90">
      <w:pPr>
        <w:pStyle w:val="BTEMEASMCA"/>
      </w:pPr>
      <w:r w:rsidRPr="00087AAF">
        <w:t>5.</w:t>
      </w:r>
      <w:r w:rsidRPr="00087AAF">
        <w:tab/>
        <w:t>Kaip laikyti OtriDuo</w:t>
      </w:r>
    </w:p>
    <w:p w14:paraId="0A1E3401" w14:textId="77777777" w:rsidR="008F7433" w:rsidRPr="00087AAF" w:rsidRDefault="008F7433" w:rsidP="006B5F90">
      <w:pPr>
        <w:pStyle w:val="BTEMEASMCA"/>
      </w:pPr>
      <w:r w:rsidRPr="00087AAF">
        <w:t>6.</w:t>
      </w:r>
      <w:r w:rsidRPr="00087AAF">
        <w:tab/>
        <w:t>Pakuotės turinys ir kita informacija</w:t>
      </w:r>
    </w:p>
    <w:p w14:paraId="43BDB645" w14:textId="77777777" w:rsidR="008F7433" w:rsidRPr="00087AAF" w:rsidRDefault="008F7433" w:rsidP="006B5F90">
      <w:pPr>
        <w:pStyle w:val="BTEMEASMCA"/>
      </w:pPr>
    </w:p>
    <w:p w14:paraId="60065FD6" w14:textId="77777777" w:rsidR="008F7433" w:rsidRPr="00087AAF" w:rsidRDefault="008F7433" w:rsidP="006B5F90">
      <w:pPr>
        <w:pStyle w:val="BTEMEASMCA"/>
      </w:pPr>
    </w:p>
    <w:p w14:paraId="6F978EB9" w14:textId="77777777" w:rsidR="008F7433" w:rsidRPr="00087AAF" w:rsidRDefault="008F7433" w:rsidP="008F7433">
      <w:pPr>
        <w:keepNext/>
        <w:tabs>
          <w:tab w:val="left" w:pos="567"/>
        </w:tabs>
        <w:spacing w:line="260" w:lineRule="exact"/>
        <w:jc w:val="both"/>
        <w:outlineLvl w:val="3"/>
        <w:rPr>
          <w:rFonts w:eastAsiaTheme="minorHAnsi"/>
          <w:b/>
          <w:sz w:val="22"/>
          <w:szCs w:val="22"/>
        </w:rPr>
      </w:pPr>
      <w:r w:rsidRPr="00087AAF">
        <w:rPr>
          <w:b/>
          <w:sz w:val="22"/>
          <w:szCs w:val="22"/>
        </w:rPr>
        <w:t>1.</w:t>
      </w:r>
      <w:r w:rsidRPr="00087AAF">
        <w:rPr>
          <w:b/>
          <w:sz w:val="22"/>
          <w:szCs w:val="22"/>
        </w:rPr>
        <w:tab/>
        <w:t xml:space="preserve">Kas yra </w:t>
      </w:r>
      <w:proofErr w:type="spellStart"/>
      <w:r w:rsidRPr="00087AAF">
        <w:rPr>
          <w:b/>
          <w:sz w:val="22"/>
          <w:szCs w:val="22"/>
        </w:rPr>
        <w:t>OtriDuo</w:t>
      </w:r>
      <w:proofErr w:type="spellEnd"/>
      <w:r w:rsidRPr="00087AAF">
        <w:rPr>
          <w:b/>
          <w:sz w:val="22"/>
          <w:szCs w:val="22"/>
        </w:rPr>
        <w:t xml:space="preserve"> ir kam jis vartojamas</w:t>
      </w:r>
    </w:p>
    <w:p w14:paraId="244B4452" w14:textId="77777777" w:rsidR="008F7433" w:rsidRPr="00087AAF" w:rsidRDefault="008F7433" w:rsidP="006B5F90">
      <w:pPr>
        <w:pStyle w:val="BTEMEASMCA"/>
      </w:pPr>
    </w:p>
    <w:p w14:paraId="7688D407" w14:textId="77777777" w:rsidR="008F7433" w:rsidRPr="00087AAF" w:rsidRDefault="008F7433" w:rsidP="006B5F90">
      <w:pPr>
        <w:pStyle w:val="BTEMEASMCA"/>
      </w:pPr>
      <w:r w:rsidRPr="00087AAF">
        <w:t>OtriDuo yra dviejų vaistų derinys, į kurio sudėtį įeina dvi skirtingos medžiagos. Viena iš veikliųjų medžiagų padeda sumažinti nosies varvėjimą, kita – pasižymi nosies užgulimą mažinančiu poveikiu.</w:t>
      </w:r>
    </w:p>
    <w:p w14:paraId="7A3B135D" w14:textId="77777777" w:rsidR="008F7433" w:rsidRPr="00087AAF" w:rsidRDefault="008F7433" w:rsidP="006B5F90">
      <w:pPr>
        <w:pStyle w:val="BTEMEASMCA"/>
      </w:pPr>
    </w:p>
    <w:p w14:paraId="4762DCAF" w14:textId="77777777" w:rsidR="008F7433" w:rsidRPr="00087AAF" w:rsidRDefault="008F7433" w:rsidP="006B5F90">
      <w:pPr>
        <w:pStyle w:val="BTEMEASMCA"/>
      </w:pPr>
      <w:r w:rsidRPr="00087AAF">
        <w:t>OtriDuo naudojamas peršalus, nosies užgulimo ir varvėjimo (rinorėjos) gydymui.</w:t>
      </w:r>
    </w:p>
    <w:p w14:paraId="36B8EFD4" w14:textId="77777777" w:rsidR="008F7433" w:rsidRPr="00087AAF" w:rsidRDefault="008F7433" w:rsidP="006B5F90">
      <w:pPr>
        <w:pStyle w:val="BTEMEASMCA"/>
      </w:pPr>
    </w:p>
    <w:p w14:paraId="6FD57214" w14:textId="77777777" w:rsidR="008F7433" w:rsidRPr="00087AAF" w:rsidRDefault="008F7433" w:rsidP="006B5F90">
      <w:pPr>
        <w:pStyle w:val="BTEMEASMCA"/>
      </w:pPr>
    </w:p>
    <w:p w14:paraId="6A864FD7" w14:textId="77777777" w:rsidR="008F7433" w:rsidRPr="00087AAF" w:rsidRDefault="008F7433" w:rsidP="008F7433">
      <w:pPr>
        <w:keepNext/>
        <w:tabs>
          <w:tab w:val="left" w:pos="567"/>
        </w:tabs>
        <w:spacing w:line="260" w:lineRule="exact"/>
        <w:jc w:val="both"/>
        <w:outlineLvl w:val="3"/>
        <w:rPr>
          <w:rFonts w:eastAsiaTheme="minorHAnsi"/>
          <w:b/>
          <w:sz w:val="22"/>
          <w:szCs w:val="22"/>
        </w:rPr>
      </w:pPr>
      <w:r w:rsidRPr="00087AAF">
        <w:rPr>
          <w:b/>
          <w:sz w:val="22"/>
          <w:szCs w:val="22"/>
        </w:rPr>
        <w:t>2.</w:t>
      </w:r>
      <w:r w:rsidRPr="00087AAF">
        <w:rPr>
          <w:b/>
          <w:sz w:val="22"/>
          <w:szCs w:val="22"/>
        </w:rPr>
        <w:tab/>
        <w:t xml:space="preserve">Kas žinotina prieš vartojant </w:t>
      </w:r>
      <w:proofErr w:type="spellStart"/>
      <w:r w:rsidRPr="00087AAF">
        <w:rPr>
          <w:b/>
          <w:sz w:val="22"/>
          <w:szCs w:val="22"/>
        </w:rPr>
        <w:t>OtriDuo</w:t>
      </w:r>
      <w:proofErr w:type="spellEnd"/>
    </w:p>
    <w:p w14:paraId="3DB1DE92" w14:textId="77777777" w:rsidR="008F7433" w:rsidRPr="00087AAF" w:rsidRDefault="008F7433" w:rsidP="006B5F90">
      <w:pPr>
        <w:pStyle w:val="BTEMEASMCA"/>
      </w:pPr>
    </w:p>
    <w:p w14:paraId="6BB45D5B" w14:textId="06825E8A" w:rsidR="008F7433" w:rsidRPr="00087AAF" w:rsidRDefault="008F7433" w:rsidP="008C44C3">
      <w:pPr>
        <w:pStyle w:val="PI-3EMEASMCA"/>
      </w:pPr>
      <w:proofErr w:type="spellStart"/>
      <w:r w:rsidRPr="00087AAF">
        <w:t>OtriDuo</w:t>
      </w:r>
      <w:proofErr w:type="spellEnd"/>
      <w:r w:rsidRPr="00087AAF">
        <w:t xml:space="preserve"> vartoti </w:t>
      </w:r>
      <w:r w:rsidR="006F7238" w:rsidRPr="006F7238">
        <w:t>draudžiama</w:t>
      </w:r>
      <w:r w:rsidRPr="00087AAF">
        <w:t>:</w:t>
      </w:r>
    </w:p>
    <w:p w14:paraId="016E4F7E" w14:textId="77777777" w:rsidR="008F7433" w:rsidRPr="00087AAF" w:rsidRDefault="008F7433" w:rsidP="006B5F90">
      <w:pPr>
        <w:pStyle w:val="BT-EMEASMCA"/>
      </w:pPr>
      <w:r w:rsidRPr="00087AAF">
        <w:t>-</w:t>
      </w:r>
      <w:r w:rsidRPr="00087AAF">
        <w:tab/>
        <w:t>vaikams ir paaugliams iki 18 metų, kadangi pakankamų duomenų apie saugumą ir veiksmingumą nėra;</w:t>
      </w:r>
    </w:p>
    <w:p w14:paraId="7FEC49BF" w14:textId="77777777" w:rsidR="008F7433" w:rsidRPr="00087AAF" w:rsidRDefault="008F7433" w:rsidP="006B5F90">
      <w:pPr>
        <w:pStyle w:val="BT-EMEASMCA"/>
      </w:pPr>
      <w:r w:rsidRPr="00087AAF">
        <w:t>-</w:t>
      </w:r>
      <w:r w:rsidRPr="00087AAF">
        <w:tab/>
        <w:t>jeigu yra alergija ksilometazolino hidrochloridui ar ipratropio bromidui arba bet kuriai šio vaisto pagalbinei medžiagai (jos išvardytos 6 skyriuje);</w:t>
      </w:r>
    </w:p>
    <w:p w14:paraId="26D60E57" w14:textId="77777777" w:rsidR="008F7433" w:rsidRPr="00087AAF" w:rsidRDefault="008F7433" w:rsidP="006B5F90">
      <w:pPr>
        <w:pStyle w:val="BT-EMEASMCA"/>
      </w:pPr>
      <w:r w:rsidRPr="00087AAF">
        <w:t>-</w:t>
      </w:r>
      <w:r w:rsidRPr="00087AAF">
        <w:tab/>
        <w:t>jeigu yra alergija atropinams arba į atropiną panašioms medžiagoms, tokioms kaip hiosciaminui ar skopolaminui;</w:t>
      </w:r>
    </w:p>
    <w:p w14:paraId="7CF0D879" w14:textId="77777777" w:rsidR="008F7433" w:rsidRPr="00087AAF" w:rsidRDefault="008F7433" w:rsidP="006B5F90">
      <w:pPr>
        <w:pStyle w:val="BT-EMEASMCA"/>
      </w:pPr>
      <w:r w:rsidRPr="00087AAF">
        <w:t>-</w:t>
      </w:r>
      <w:r w:rsidRPr="00087AAF">
        <w:tab/>
        <w:t>jeigu Jums buvo pašalinta hipofizė operacijos per nosį būdu;</w:t>
      </w:r>
    </w:p>
    <w:p w14:paraId="3EAD94FD" w14:textId="77777777" w:rsidR="008F7433" w:rsidRPr="00087AAF" w:rsidRDefault="008F7433" w:rsidP="006B5F90">
      <w:pPr>
        <w:pStyle w:val="BT-EMEASMCA"/>
      </w:pPr>
      <w:r w:rsidRPr="00087AAF">
        <w:t>-</w:t>
      </w:r>
      <w:r w:rsidRPr="00087AAF">
        <w:tab/>
        <w:t>jeigu Jums buvo atlikta smegenų operacija per nosį arba burną;</w:t>
      </w:r>
    </w:p>
    <w:p w14:paraId="243991A4" w14:textId="77777777" w:rsidR="008F7433" w:rsidRPr="00087AAF" w:rsidRDefault="008F7433" w:rsidP="006B5F90">
      <w:pPr>
        <w:pStyle w:val="BT-EMEASMCA"/>
      </w:pPr>
      <w:r w:rsidRPr="00087AAF">
        <w:t>-</w:t>
      </w:r>
      <w:r w:rsidRPr="00087AAF">
        <w:tab/>
        <w:t>jeigu Jūs sergate glaukoma (padidėjęs spaudimas akyje);</w:t>
      </w:r>
    </w:p>
    <w:p w14:paraId="4F95115A" w14:textId="77777777" w:rsidR="008F7433" w:rsidRPr="00087AAF" w:rsidRDefault="008F7433" w:rsidP="006B5F90">
      <w:pPr>
        <w:pStyle w:val="BT-EMEASMCA"/>
        <w:rPr>
          <w:iCs/>
        </w:rPr>
      </w:pPr>
      <w:r w:rsidRPr="00087AAF">
        <w:t>-</w:t>
      </w:r>
      <w:r w:rsidRPr="00087AAF">
        <w:tab/>
        <w:t>jeigu Jūsų nosis yra labai išsausėjusi (sausasis nosies gleivinės uždegimas (</w:t>
      </w:r>
      <w:r w:rsidRPr="00087AAF">
        <w:rPr>
          <w:i/>
        </w:rPr>
        <w:t>rhinitis sicca)</w:t>
      </w:r>
      <w:r w:rsidRPr="00671B47">
        <w:rPr>
          <w:iCs/>
        </w:rPr>
        <w:t xml:space="preserve"> ar atropinis rinitas</w:t>
      </w:r>
      <w:r w:rsidRPr="00087AAF">
        <w:rPr>
          <w:iCs/>
        </w:rPr>
        <w:t>).</w:t>
      </w:r>
    </w:p>
    <w:p w14:paraId="24C77C31" w14:textId="77777777" w:rsidR="008F7433" w:rsidRPr="00087AAF" w:rsidRDefault="008F7433" w:rsidP="008C44C3">
      <w:pPr>
        <w:pStyle w:val="PI-3EMEASMCA"/>
      </w:pPr>
    </w:p>
    <w:p w14:paraId="13F43D1E" w14:textId="77777777" w:rsidR="008F7433" w:rsidRPr="00087AAF" w:rsidRDefault="008F7433" w:rsidP="008F7433">
      <w:pPr>
        <w:keepNext/>
        <w:tabs>
          <w:tab w:val="left" w:pos="567"/>
        </w:tabs>
        <w:spacing w:line="260" w:lineRule="exact"/>
        <w:jc w:val="both"/>
        <w:outlineLvl w:val="3"/>
        <w:rPr>
          <w:rFonts w:eastAsiaTheme="minorHAnsi"/>
          <w:b/>
          <w:sz w:val="22"/>
          <w:szCs w:val="22"/>
        </w:rPr>
      </w:pPr>
      <w:r w:rsidRPr="00087AAF">
        <w:rPr>
          <w:b/>
          <w:sz w:val="22"/>
          <w:szCs w:val="22"/>
        </w:rPr>
        <w:t xml:space="preserve">Įspėjimai ir atsargumo priemonės </w:t>
      </w:r>
    </w:p>
    <w:p w14:paraId="1BD96F28" w14:textId="77777777" w:rsidR="008F7433" w:rsidRPr="00087AAF" w:rsidRDefault="008F7433" w:rsidP="008F7433">
      <w:pPr>
        <w:rPr>
          <w:sz w:val="22"/>
          <w:szCs w:val="22"/>
        </w:rPr>
      </w:pPr>
    </w:p>
    <w:p w14:paraId="7F8A2167" w14:textId="77777777" w:rsidR="008F7433" w:rsidRPr="00087AAF" w:rsidRDefault="008F7433" w:rsidP="008F7433">
      <w:pPr>
        <w:rPr>
          <w:sz w:val="22"/>
          <w:szCs w:val="22"/>
        </w:rPr>
      </w:pPr>
      <w:proofErr w:type="spellStart"/>
      <w:r w:rsidRPr="00087AAF">
        <w:rPr>
          <w:sz w:val="22"/>
          <w:szCs w:val="22"/>
        </w:rPr>
        <w:lastRenderedPageBreak/>
        <w:t>OtriDuo</w:t>
      </w:r>
      <w:proofErr w:type="spellEnd"/>
      <w:r w:rsidRPr="00087AAF">
        <w:rPr>
          <w:sz w:val="22"/>
          <w:szCs w:val="22"/>
        </w:rPr>
        <w:t xml:space="preserve"> gali sukelti miego sutrikimus, galvos svaigimą, drebulį, nereguliarų širdies ritmą ar padidėjusį kraujospūdį, jei esate jautrus vaistams, kurie skirti užgulusiai nosiai. Pasitarkite su savo gydytoju, jei šie simptomai pasireiškia ir yra varginantys.</w:t>
      </w:r>
    </w:p>
    <w:p w14:paraId="71305E62" w14:textId="77777777" w:rsidR="008F7433" w:rsidRPr="00087AAF" w:rsidRDefault="008F7433" w:rsidP="008F7433">
      <w:pPr>
        <w:rPr>
          <w:sz w:val="22"/>
          <w:szCs w:val="22"/>
        </w:rPr>
      </w:pPr>
    </w:p>
    <w:p w14:paraId="67A1BA14" w14:textId="77777777" w:rsidR="008F7433" w:rsidRPr="00087AAF" w:rsidRDefault="008F7433" w:rsidP="008F7433">
      <w:pPr>
        <w:rPr>
          <w:rFonts w:eastAsiaTheme="minorHAnsi"/>
          <w:sz w:val="22"/>
          <w:szCs w:val="22"/>
        </w:rPr>
      </w:pPr>
      <w:r w:rsidRPr="00087AAF">
        <w:rPr>
          <w:sz w:val="22"/>
          <w:szCs w:val="22"/>
        </w:rPr>
        <w:t xml:space="preserve">Pasitarkite su gydytoju arba vaistininku, prieš pradėdami vartoti </w:t>
      </w:r>
      <w:proofErr w:type="spellStart"/>
      <w:r w:rsidRPr="00087AAF">
        <w:rPr>
          <w:sz w:val="22"/>
          <w:szCs w:val="22"/>
        </w:rPr>
        <w:t>OtriDuo</w:t>
      </w:r>
      <w:proofErr w:type="spellEnd"/>
      <w:r w:rsidRPr="00087AAF">
        <w:rPr>
          <w:sz w:val="22"/>
          <w:szCs w:val="22"/>
        </w:rPr>
        <w:t>:</w:t>
      </w:r>
    </w:p>
    <w:p w14:paraId="426C816F" w14:textId="77777777" w:rsidR="008F7433" w:rsidRPr="00087AAF" w:rsidRDefault="008F7433" w:rsidP="006B5F90">
      <w:pPr>
        <w:pStyle w:val="BT-EMEASMCA"/>
      </w:pPr>
      <w:r w:rsidRPr="00087AAF">
        <w:t>-</w:t>
      </w:r>
      <w:r w:rsidRPr="00087AAF">
        <w:tab/>
        <w:t>jeigu Jūs sergate širdies liga (pvz., pailgėjusio QT intervalo sindromu);</w:t>
      </w:r>
    </w:p>
    <w:p w14:paraId="57AE55F1" w14:textId="77777777" w:rsidR="008F7433" w:rsidRPr="00087AAF" w:rsidRDefault="008F7433" w:rsidP="006B5F90">
      <w:pPr>
        <w:pStyle w:val="BT-EMEASMCA"/>
      </w:pPr>
      <w:r w:rsidRPr="00087AAF">
        <w:t>-</w:t>
      </w:r>
      <w:r w:rsidRPr="00087AAF">
        <w:tab/>
        <w:t>jeigu Jūsų yra padidėjęs kraujospūdis;</w:t>
      </w:r>
    </w:p>
    <w:p w14:paraId="5623D77D" w14:textId="77777777" w:rsidR="008F7433" w:rsidRPr="00087AAF" w:rsidRDefault="008F7433" w:rsidP="006B5F90">
      <w:pPr>
        <w:pStyle w:val="BT-EMEASMCA"/>
      </w:pPr>
      <w:r w:rsidRPr="00087AAF">
        <w:t>-</w:t>
      </w:r>
      <w:r w:rsidRPr="00087AAF">
        <w:tab/>
        <w:t>jeigu sergate cukriniu diabetu;</w:t>
      </w:r>
    </w:p>
    <w:p w14:paraId="380EC78D" w14:textId="77777777" w:rsidR="008F7433" w:rsidRPr="00087AAF" w:rsidRDefault="008F7433" w:rsidP="006B5F90">
      <w:pPr>
        <w:pStyle w:val="BT-EMEASMCA"/>
      </w:pPr>
      <w:r w:rsidRPr="00087AAF">
        <w:t>-</w:t>
      </w:r>
      <w:r w:rsidRPr="00087AAF">
        <w:tab/>
        <w:t>jeigu Jums padidėjęs skydliaukės hormono išsiskyrimas (hipertiroidizmas);</w:t>
      </w:r>
    </w:p>
    <w:p w14:paraId="2A0A50B4" w14:textId="77777777" w:rsidR="008F7433" w:rsidRPr="00087AAF" w:rsidRDefault="008F7433" w:rsidP="006B5F90">
      <w:pPr>
        <w:pStyle w:val="BT-EMEASMCA"/>
      </w:pPr>
      <w:r w:rsidRPr="00087AAF">
        <w:t>-</w:t>
      </w:r>
      <w:r w:rsidRPr="00087AAF">
        <w:tab/>
        <w:t>jeigu Jums yra pasunkėjęs šlapinimasis ir (arba) padidėjusi prostata;</w:t>
      </w:r>
    </w:p>
    <w:p w14:paraId="68C6D31E" w14:textId="77777777" w:rsidR="008F7433" w:rsidRPr="00087AAF" w:rsidRDefault="008F7433" w:rsidP="006B5F90">
      <w:pPr>
        <w:pStyle w:val="BT-EMEASMCA"/>
      </w:pPr>
      <w:r w:rsidRPr="00087AAF">
        <w:t>-</w:t>
      </w:r>
      <w:r w:rsidRPr="00087AAF">
        <w:tab/>
        <w:t>jeigu sergate uždaro kampo glaukoma;</w:t>
      </w:r>
    </w:p>
    <w:p w14:paraId="2E9E1BE9" w14:textId="77777777" w:rsidR="008F7433" w:rsidRPr="00087AAF" w:rsidRDefault="008F7433" w:rsidP="006B5F90">
      <w:pPr>
        <w:pStyle w:val="BT-EMEASMCA"/>
      </w:pPr>
      <w:r w:rsidRPr="00087AAF">
        <w:t>-</w:t>
      </w:r>
      <w:r w:rsidRPr="00087AAF">
        <w:tab/>
        <w:t>jeigu Jūs lengvai pradedate kraujuoti iš nosies;</w:t>
      </w:r>
    </w:p>
    <w:p w14:paraId="02A196B6" w14:textId="77777777" w:rsidR="008F7433" w:rsidRPr="00087AAF" w:rsidRDefault="008F7433" w:rsidP="006B5F90">
      <w:pPr>
        <w:pStyle w:val="BT-EMEASMCA"/>
      </w:pPr>
      <w:r w:rsidRPr="00087AAF">
        <w:t>-</w:t>
      </w:r>
      <w:r w:rsidRPr="00087AAF">
        <w:tab/>
        <w:t>jeigu Jums yra žarnyno nepraeinamumas (</w:t>
      </w:r>
      <w:r w:rsidRPr="00540DEF">
        <w:rPr>
          <w:i/>
          <w:iCs/>
        </w:rPr>
        <w:t>paralytic ileus</w:t>
      </w:r>
      <w:r w:rsidRPr="00087AAF">
        <w:t>);</w:t>
      </w:r>
    </w:p>
    <w:p w14:paraId="0C1F6829" w14:textId="77777777" w:rsidR="008F7433" w:rsidRPr="00087AAF" w:rsidRDefault="008F7433" w:rsidP="006B5F90">
      <w:pPr>
        <w:pStyle w:val="BT-EMEASMCA"/>
      </w:pPr>
      <w:r w:rsidRPr="00087AAF">
        <w:t>-</w:t>
      </w:r>
      <w:r w:rsidRPr="00087AAF">
        <w:tab/>
        <w:t>jeigu Jums yra cistinė fibrozė;</w:t>
      </w:r>
    </w:p>
    <w:p w14:paraId="2BEBAE89" w14:textId="77777777" w:rsidR="008F7433" w:rsidRPr="00087AAF" w:rsidRDefault="008F7433" w:rsidP="006B5F90">
      <w:pPr>
        <w:pStyle w:val="BT-EMEASMCA"/>
      </w:pPr>
      <w:r w:rsidRPr="00087AAF">
        <w:t>-</w:t>
      </w:r>
      <w:r w:rsidRPr="00087AAF">
        <w:tab/>
        <w:t>jeigu Jums yra gerybinis auglys (feochromocitoma), dėl kurio gaminasi dideli adrenalino ir noradrenalino kiekiai arba jeigu yra ypatingas jautrumas adrenalinui arba noradrenalinui.</w:t>
      </w:r>
    </w:p>
    <w:p w14:paraId="0B938CBD" w14:textId="77777777" w:rsidR="008F7433" w:rsidRPr="00087AAF" w:rsidRDefault="008F7433" w:rsidP="006B5F90">
      <w:pPr>
        <w:pStyle w:val="BTEMEASMCA"/>
      </w:pPr>
    </w:p>
    <w:p w14:paraId="368AE41F" w14:textId="77777777" w:rsidR="008F7433" w:rsidRPr="00087AAF" w:rsidRDefault="008F7433" w:rsidP="006B5F90">
      <w:pPr>
        <w:pStyle w:val="BTEMEASMCA"/>
      </w:pPr>
      <w:r w:rsidRPr="00087AAF">
        <w:t>Gali pasireikšti staigi padidėjusio jautrumo (alerginė) reakcija. Ji gali pasireikšti kaip niežtintis raudonas bėrimas kartu su odos uždegiminiais iškilimais (dilgėlinė), pasunkėjęs kvėpavimas ar kalbėjimas, dėl lūpų, veido ar gerklės patinimo pasunkėjęs rijimas. Šie požymiai gali atsirasti kiekvienas atskirai arba visi kartu kaip sunki alerginė reakcija. Jeigu taip atsitiktų, nedelsiant NUTRAUKITE OtriDuo vartojimą (žr. 4 skyrių).</w:t>
      </w:r>
    </w:p>
    <w:p w14:paraId="095E56F7" w14:textId="77777777" w:rsidR="008F7433" w:rsidRPr="00087AAF" w:rsidRDefault="008F7433" w:rsidP="006B5F90">
      <w:pPr>
        <w:pStyle w:val="BTEMEASMCA"/>
      </w:pPr>
    </w:p>
    <w:p w14:paraId="033AE780" w14:textId="77777777" w:rsidR="008F7433" w:rsidRPr="00087AAF" w:rsidRDefault="008F7433" w:rsidP="006B5F90">
      <w:pPr>
        <w:pStyle w:val="BTEMEASMCA"/>
      </w:pPr>
      <w:r w:rsidRPr="00087AAF">
        <w:t>OtriDuo negalima vartoti ilgiau kaip 7 dienas iš eilės. Jeigu simptomai nepraeina, kreipkitės į gydytoją. Ilgalaikis arba per didelių dozių vartojimas gali sąlygoti nosies užsikimšimo atsinaujinimą ar pablogėjimą ir sukelti nosies gleivinės patinimą.</w:t>
      </w:r>
    </w:p>
    <w:p w14:paraId="05CFBB99" w14:textId="77777777" w:rsidR="008F7433" w:rsidRPr="00087AAF" w:rsidRDefault="008F7433" w:rsidP="006B5F90">
      <w:pPr>
        <w:pStyle w:val="BTEMEASMCA"/>
      </w:pPr>
    </w:p>
    <w:p w14:paraId="0D5C8280" w14:textId="77777777" w:rsidR="008F7433" w:rsidRPr="00087AAF" w:rsidRDefault="008F7433" w:rsidP="006B5F90">
      <w:pPr>
        <w:pStyle w:val="BTEMEASMCA"/>
      </w:pPr>
      <w:r w:rsidRPr="00087AAF">
        <w:t>Stenkitės nepurkšti OtriDuo aplink akis. Jei taip atsitiktų, gerai praskalaukite akis šaltu vandeniu. Gali pasireikšti laikinas neaiškus matymas, akių sudirginimas, skausmas ir paraudimas. Jeigu taip atsitiktų, kreipkitės į gydytoją. Taip pat gali pablogėti uždaro kampo glaukoma.</w:t>
      </w:r>
    </w:p>
    <w:p w14:paraId="31072F86" w14:textId="77777777" w:rsidR="008F7433" w:rsidRPr="00087AAF" w:rsidRDefault="008F7433" w:rsidP="006B5F90">
      <w:pPr>
        <w:pStyle w:val="BTEMEASMCA"/>
      </w:pPr>
    </w:p>
    <w:p w14:paraId="7BB6F9C3" w14:textId="77777777" w:rsidR="008F7433" w:rsidRPr="00087AAF" w:rsidRDefault="008F7433" w:rsidP="008F7433">
      <w:pPr>
        <w:rPr>
          <w:rFonts w:eastAsiaTheme="minorHAnsi"/>
          <w:b/>
          <w:sz w:val="22"/>
          <w:szCs w:val="22"/>
        </w:rPr>
      </w:pPr>
      <w:r w:rsidRPr="00087AAF">
        <w:rPr>
          <w:b/>
          <w:sz w:val="22"/>
          <w:szCs w:val="22"/>
        </w:rPr>
        <w:t>Vaikams ir paaugliams</w:t>
      </w:r>
    </w:p>
    <w:p w14:paraId="35989A60" w14:textId="77777777" w:rsidR="008F7433" w:rsidRPr="00087AAF" w:rsidRDefault="008F7433" w:rsidP="006B5F90">
      <w:pPr>
        <w:pStyle w:val="BTEMEASMCA"/>
      </w:pPr>
      <w:r w:rsidRPr="00087AAF">
        <w:t>OtriDuo nerekomenduojama vartoti vaikams ir jaunesniems kaip 18 metų paaugliams, kadangi duomenų apie saugumą ir veiksmingumą nepakanka.</w:t>
      </w:r>
    </w:p>
    <w:p w14:paraId="3A671FBB" w14:textId="77777777" w:rsidR="008F7433" w:rsidRPr="00087AAF" w:rsidRDefault="008F7433" w:rsidP="006B5F90">
      <w:pPr>
        <w:pStyle w:val="BTEMEASMCA"/>
      </w:pPr>
    </w:p>
    <w:p w14:paraId="21390E05" w14:textId="77777777" w:rsidR="008F7433" w:rsidRPr="00087AAF" w:rsidRDefault="008F7433" w:rsidP="008C44C3">
      <w:pPr>
        <w:pStyle w:val="PI-3EMEASMCA"/>
      </w:pPr>
      <w:r w:rsidRPr="00087AAF">
        <w:t xml:space="preserve">Kiti vaistai ir </w:t>
      </w:r>
      <w:proofErr w:type="spellStart"/>
      <w:r w:rsidRPr="00087AAF">
        <w:t>OtriDuo</w:t>
      </w:r>
      <w:proofErr w:type="spellEnd"/>
    </w:p>
    <w:p w14:paraId="24DB9B6D" w14:textId="77777777" w:rsidR="008F7433" w:rsidRPr="00087AAF" w:rsidRDefault="008F7433" w:rsidP="006B5F90">
      <w:pPr>
        <w:pStyle w:val="BTEMEASMCA"/>
      </w:pPr>
      <w:r w:rsidRPr="00087AAF">
        <w:t>Jeigu vartojate arba neseniai vartojote kitų vaistų, arba dėl to nesate tikri, apie tai pasakykite gydytojui arba vaistininkui. Ypatingai svarbu pasakyti, jeigu:</w:t>
      </w:r>
    </w:p>
    <w:p w14:paraId="17E674A0" w14:textId="77777777" w:rsidR="008F7433" w:rsidRPr="00087AAF" w:rsidRDefault="008F7433" w:rsidP="008F7433">
      <w:pPr>
        <w:rPr>
          <w:rFonts w:eastAsiaTheme="minorHAnsi"/>
          <w:sz w:val="22"/>
          <w:szCs w:val="22"/>
        </w:rPr>
      </w:pPr>
      <w:r w:rsidRPr="00087AAF">
        <w:rPr>
          <w:sz w:val="22"/>
          <w:szCs w:val="22"/>
        </w:rPr>
        <w:t xml:space="preserve">- Vartojate </w:t>
      </w:r>
      <w:proofErr w:type="spellStart"/>
      <w:r w:rsidRPr="00087AAF">
        <w:rPr>
          <w:sz w:val="22"/>
          <w:szCs w:val="22"/>
        </w:rPr>
        <w:t>monoamino</w:t>
      </w:r>
      <w:proofErr w:type="spellEnd"/>
      <w:r w:rsidRPr="00087AAF">
        <w:rPr>
          <w:sz w:val="22"/>
          <w:szCs w:val="22"/>
        </w:rPr>
        <w:t xml:space="preserve"> </w:t>
      </w:r>
      <w:proofErr w:type="spellStart"/>
      <w:r w:rsidRPr="00087AAF">
        <w:rPr>
          <w:sz w:val="22"/>
          <w:szCs w:val="22"/>
        </w:rPr>
        <w:t>oksidazės</w:t>
      </w:r>
      <w:proofErr w:type="spellEnd"/>
      <w:r w:rsidRPr="00087AAF">
        <w:rPr>
          <w:sz w:val="22"/>
          <w:szCs w:val="22"/>
        </w:rPr>
        <w:t xml:space="preserve"> inhibitorių (vartojamų depresijos gydymui). Šių vaistų vartojimo metu arba per dvi savaites po vartojimo nutraukimo, gali žymiai pakilti kraujo spaudimas.</w:t>
      </w:r>
    </w:p>
    <w:p w14:paraId="7F14D14C" w14:textId="77777777" w:rsidR="008F7433" w:rsidRPr="00087AAF" w:rsidRDefault="008F7433" w:rsidP="008F7433">
      <w:pPr>
        <w:rPr>
          <w:rFonts w:eastAsiaTheme="minorHAnsi"/>
          <w:sz w:val="22"/>
          <w:szCs w:val="22"/>
        </w:rPr>
      </w:pPr>
      <w:r w:rsidRPr="00087AAF">
        <w:rPr>
          <w:sz w:val="22"/>
          <w:szCs w:val="22"/>
        </w:rPr>
        <w:t xml:space="preserve">- Vartojate </w:t>
      </w:r>
      <w:proofErr w:type="spellStart"/>
      <w:r w:rsidRPr="00087AAF">
        <w:rPr>
          <w:sz w:val="22"/>
          <w:szCs w:val="22"/>
        </w:rPr>
        <w:t>triciklinių</w:t>
      </w:r>
      <w:proofErr w:type="spellEnd"/>
      <w:r w:rsidRPr="00087AAF">
        <w:rPr>
          <w:sz w:val="22"/>
          <w:szCs w:val="22"/>
        </w:rPr>
        <w:t xml:space="preserve"> arba </w:t>
      </w:r>
      <w:proofErr w:type="spellStart"/>
      <w:r w:rsidRPr="00087AAF">
        <w:rPr>
          <w:sz w:val="22"/>
          <w:szCs w:val="22"/>
        </w:rPr>
        <w:t>tetraciklinių</w:t>
      </w:r>
      <w:proofErr w:type="spellEnd"/>
      <w:r w:rsidRPr="00087AAF">
        <w:rPr>
          <w:sz w:val="22"/>
          <w:szCs w:val="22"/>
        </w:rPr>
        <w:t xml:space="preserve"> antidepresantų (jeigu vartojate šiuo metu, arba vartojote per paskutines dvi savaites, gali pavojingai padidėti kraujospūdis).</w:t>
      </w:r>
    </w:p>
    <w:p w14:paraId="5CAE5322" w14:textId="77777777" w:rsidR="008F7433" w:rsidRPr="00087AAF" w:rsidRDefault="008F7433" w:rsidP="008F7433">
      <w:pPr>
        <w:rPr>
          <w:rFonts w:eastAsiaTheme="minorHAnsi"/>
          <w:sz w:val="22"/>
          <w:szCs w:val="22"/>
        </w:rPr>
      </w:pPr>
      <w:r w:rsidRPr="00087AAF">
        <w:rPr>
          <w:sz w:val="22"/>
          <w:szCs w:val="22"/>
        </w:rPr>
        <w:t xml:space="preserve">- Vartojate vaistų, lengvinančių pykinimą, atsirandantį važiuojant transporto priemone (vaistai sudėtyje turintys </w:t>
      </w:r>
      <w:proofErr w:type="spellStart"/>
      <w:r w:rsidRPr="00087AAF">
        <w:rPr>
          <w:sz w:val="22"/>
          <w:szCs w:val="22"/>
        </w:rPr>
        <w:t>anticholinerginių</w:t>
      </w:r>
      <w:proofErr w:type="spellEnd"/>
      <w:r w:rsidRPr="00087AAF">
        <w:rPr>
          <w:sz w:val="22"/>
          <w:szCs w:val="22"/>
        </w:rPr>
        <w:t xml:space="preserve"> medžiagų).</w:t>
      </w:r>
    </w:p>
    <w:p w14:paraId="26B82961" w14:textId="77777777" w:rsidR="008F7433" w:rsidRPr="00087AAF" w:rsidRDefault="008F7433" w:rsidP="008F7433">
      <w:pPr>
        <w:rPr>
          <w:sz w:val="22"/>
          <w:szCs w:val="22"/>
        </w:rPr>
      </w:pPr>
      <w:r w:rsidRPr="00087AAF">
        <w:rPr>
          <w:sz w:val="22"/>
          <w:szCs w:val="22"/>
        </w:rPr>
        <w:t xml:space="preserve">- Vartojate vaistų, pilvo sutrikimams gydyti (ypač vaistų, žarnyno judesių sutrikimams gydyti) (vaistai sudėtyje turintys </w:t>
      </w:r>
      <w:proofErr w:type="spellStart"/>
      <w:r w:rsidRPr="00087AAF">
        <w:rPr>
          <w:sz w:val="22"/>
          <w:szCs w:val="22"/>
        </w:rPr>
        <w:t>anticholinerginių</w:t>
      </w:r>
      <w:proofErr w:type="spellEnd"/>
      <w:r w:rsidRPr="00087AAF">
        <w:rPr>
          <w:sz w:val="22"/>
          <w:szCs w:val="22"/>
        </w:rPr>
        <w:t xml:space="preserve"> medžiagų).</w:t>
      </w:r>
    </w:p>
    <w:p w14:paraId="0218228B" w14:textId="77777777" w:rsidR="008F7433" w:rsidRPr="00087AAF" w:rsidRDefault="008F7433" w:rsidP="008F7433">
      <w:pPr>
        <w:rPr>
          <w:rFonts w:eastAsiaTheme="minorHAnsi"/>
          <w:sz w:val="22"/>
          <w:szCs w:val="22"/>
        </w:rPr>
      </w:pPr>
      <w:r w:rsidRPr="00087AAF">
        <w:rPr>
          <w:sz w:val="22"/>
          <w:szCs w:val="22"/>
        </w:rPr>
        <w:t xml:space="preserve">- vartojate vaistų, skirtų kvėpavimo sutrikimams, tokiems kaip astma ar lėtinė obstrukcinė plaučių liga (LOPL), gydyti (beta-2 </w:t>
      </w:r>
      <w:proofErr w:type="spellStart"/>
      <w:r w:rsidRPr="00087AAF">
        <w:rPr>
          <w:sz w:val="22"/>
          <w:szCs w:val="22"/>
        </w:rPr>
        <w:t>agonistai</w:t>
      </w:r>
      <w:proofErr w:type="spellEnd"/>
      <w:r w:rsidRPr="00087AAF">
        <w:rPr>
          <w:sz w:val="22"/>
          <w:szCs w:val="22"/>
        </w:rPr>
        <w:t>), nes tai gali pabloginti Jūsų glaukomą, jei anksčiau turėjote uždaro kampo glaukomą.</w:t>
      </w:r>
    </w:p>
    <w:p w14:paraId="72F1D9BA" w14:textId="77777777" w:rsidR="008F7433" w:rsidRPr="00087AAF" w:rsidRDefault="008F7433" w:rsidP="006B5F90">
      <w:pPr>
        <w:pStyle w:val="BT-EMEASMCA"/>
      </w:pPr>
    </w:p>
    <w:p w14:paraId="433AAD5B" w14:textId="77777777" w:rsidR="008F7433" w:rsidRPr="00087AAF" w:rsidRDefault="008F7433" w:rsidP="006B5F90">
      <w:pPr>
        <w:pStyle w:val="BT-EMEASMCA"/>
      </w:pPr>
      <w:r w:rsidRPr="00087AAF">
        <w:t xml:space="preserve">Jeigu vartojate kurį nors iš išvardintų </w:t>
      </w:r>
      <w:r>
        <w:t>vaistų</w:t>
      </w:r>
      <w:r w:rsidRPr="00087AAF">
        <w:t>, prieš pradėdami vartoti OtriDuo, pasitarkite su gydytoju.</w:t>
      </w:r>
    </w:p>
    <w:p w14:paraId="3D19657C" w14:textId="77777777" w:rsidR="008F7433" w:rsidRPr="00087AAF" w:rsidRDefault="008F7433" w:rsidP="006B5F90">
      <w:pPr>
        <w:pStyle w:val="BTEMEASMCA"/>
      </w:pPr>
    </w:p>
    <w:p w14:paraId="12570F54" w14:textId="77777777" w:rsidR="008F7433" w:rsidRPr="00087AAF" w:rsidRDefault="008F7433" w:rsidP="008C44C3">
      <w:pPr>
        <w:pStyle w:val="PI-3EMEASMCA"/>
      </w:pPr>
      <w:r w:rsidRPr="00087AAF">
        <w:t>Nėštumas ir žindymo laikotarpis</w:t>
      </w:r>
    </w:p>
    <w:p w14:paraId="30F3D5B8" w14:textId="77777777" w:rsidR="008F7433" w:rsidRPr="00087AAF" w:rsidRDefault="008F7433" w:rsidP="006B5F90">
      <w:pPr>
        <w:pStyle w:val="BTEMEASMCA"/>
      </w:pPr>
      <w:r w:rsidRPr="00087AAF">
        <w:lastRenderedPageBreak/>
        <w:t>Nėštumo metu OtriDuo vartoti negalima, nebent gydytojas paskyrė kitaip. Žindymo laikotarpiu OtriDuo vartoti negalima, nebent gydytojas nusprendė, kad galima nauda kūdikiui yra didesnė už galimą riziką.</w:t>
      </w:r>
    </w:p>
    <w:p w14:paraId="155AC345" w14:textId="77777777" w:rsidR="008F7433" w:rsidRPr="00087AAF" w:rsidRDefault="008F7433" w:rsidP="006B5F90">
      <w:pPr>
        <w:pStyle w:val="BTEMEASMCA"/>
      </w:pPr>
    </w:p>
    <w:p w14:paraId="5601F639" w14:textId="77777777" w:rsidR="008F7433" w:rsidRPr="00087AAF" w:rsidRDefault="008F7433" w:rsidP="006B5F90">
      <w:pPr>
        <w:pStyle w:val="BTEMEASMCA"/>
      </w:pPr>
      <w:r w:rsidRPr="00087AAF">
        <w:t>Jeigu esate nėščia, žindote kūdikį, manote, kad galbūt esate nėščia, arba planuojate pastoti, tai prieš vartodama šį vaistą, pasitarkite su gydytoju arba vaistininku.</w:t>
      </w:r>
    </w:p>
    <w:p w14:paraId="244FBF7A" w14:textId="77777777" w:rsidR="008F7433" w:rsidRPr="00087AAF" w:rsidRDefault="008F7433" w:rsidP="006B5F90">
      <w:pPr>
        <w:pStyle w:val="BTEMEASMCA"/>
      </w:pPr>
    </w:p>
    <w:p w14:paraId="22716BD6" w14:textId="77777777" w:rsidR="008F7433" w:rsidRPr="00087AAF" w:rsidRDefault="008F7433" w:rsidP="008C44C3">
      <w:pPr>
        <w:pStyle w:val="PI-3EMEASMCA"/>
      </w:pPr>
      <w:r w:rsidRPr="00087AAF">
        <w:t>Vairavimas ir mechanizmų valdymas</w:t>
      </w:r>
    </w:p>
    <w:p w14:paraId="7442B347" w14:textId="77777777" w:rsidR="008F7433" w:rsidRPr="00087AAF" w:rsidRDefault="008F7433" w:rsidP="006B5F90">
      <w:pPr>
        <w:pStyle w:val="BTEMEASMCA"/>
      </w:pPr>
      <w:r w:rsidRPr="00087AAF">
        <w:t>Vartojant OtriDuo gauta pranešimų apie regos sutrikimus (įskaitant neryškų matymą ir vyzdžių išsiplėtimą), galvos svaigimą ir nuovargį. Jeigu toks poveikis pasireiškė, negalima vairuoti, dirbti su mechanizmais ar dalyvauti veikloje, kuri gali būti pavojinga Jums patiems ar aplinkiniams.</w:t>
      </w:r>
    </w:p>
    <w:p w14:paraId="3DE49006" w14:textId="77777777" w:rsidR="008F7433" w:rsidRPr="00087AAF" w:rsidRDefault="008F7433" w:rsidP="006B5F90">
      <w:pPr>
        <w:pStyle w:val="BTEMEASMCA"/>
      </w:pPr>
    </w:p>
    <w:p w14:paraId="0475F8F2" w14:textId="77777777" w:rsidR="008F7433" w:rsidRPr="00087AAF" w:rsidRDefault="008F7433" w:rsidP="006B5F90">
      <w:pPr>
        <w:pStyle w:val="BTEMEASMCA"/>
      </w:pPr>
    </w:p>
    <w:p w14:paraId="3CDC0952" w14:textId="77777777" w:rsidR="008F7433" w:rsidRPr="00087AAF" w:rsidRDefault="008F7433" w:rsidP="008F7433">
      <w:pPr>
        <w:keepNext/>
        <w:keepLines/>
        <w:tabs>
          <w:tab w:val="left" w:pos="567"/>
        </w:tabs>
        <w:outlineLvl w:val="2"/>
        <w:rPr>
          <w:rFonts w:eastAsiaTheme="minorHAnsi"/>
          <w:b/>
          <w:sz w:val="22"/>
          <w:szCs w:val="22"/>
        </w:rPr>
      </w:pPr>
      <w:r w:rsidRPr="00087AAF">
        <w:rPr>
          <w:b/>
          <w:sz w:val="22"/>
          <w:szCs w:val="22"/>
        </w:rPr>
        <w:t>3.</w:t>
      </w:r>
      <w:r w:rsidRPr="00087AAF">
        <w:rPr>
          <w:b/>
          <w:sz w:val="22"/>
          <w:szCs w:val="22"/>
        </w:rPr>
        <w:tab/>
        <w:t xml:space="preserve">Kaip vartoti </w:t>
      </w:r>
      <w:proofErr w:type="spellStart"/>
      <w:r w:rsidRPr="00087AAF">
        <w:rPr>
          <w:b/>
          <w:sz w:val="22"/>
          <w:szCs w:val="22"/>
        </w:rPr>
        <w:t>OtriDuo</w:t>
      </w:r>
      <w:proofErr w:type="spellEnd"/>
    </w:p>
    <w:p w14:paraId="605E6B79" w14:textId="77777777" w:rsidR="008F7433" w:rsidRPr="00087AAF" w:rsidRDefault="008F7433" w:rsidP="006B5F90">
      <w:pPr>
        <w:pStyle w:val="BTEMEASMCA"/>
      </w:pPr>
    </w:p>
    <w:p w14:paraId="214DF53F" w14:textId="77777777" w:rsidR="008F7433" w:rsidRPr="00087AAF" w:rsidRDefault="008F7433" w:rsidP="006B5F90">
      <w:pPr>
        <w:pStyle w:val="BTEMEASMCA"/>
      </w:pPr>
      <w:r w:rsidRPr="00087AAF">
        <w:t>Visada vartokite šį vaistą tiksliai kaip nurodė gydytojas arba vaistininkas. Jeigu abejojate, kreipkitės į gydytoją arba vaistininką.</w:t>
      </w:r>
    </w:p>
    <w:p w14:paraId="46C64821" w14:textId="77777777" w:rsidR="008F7433" w:rsidRPr="00087AAF" w:rsidRDefault="008F7433" w:rsidP="006B5F90">
      <w:pPr>
        <w:pStyle w:val="BTEMEASMCA"/>
      </w:pPr>
    </w:p>
    <w:p w14:paraId="3FC9F673" w14:textId="77777777" w:rsidR="008F7433" w:rsidRPr="00087AAF" w:rsidRDefault="008F7433" w:rsidP="006B5F90">
      <w:pPr>
        <w:pStyle w:val="BTEMEASMCA"/>
      </w:pPr>
      <w:r w:rsidRPr="00087AAF">
        <w:t>Rekomenduojama dozė yra:</w:t>
      </w:r>
    </w:p>
    <w:p w14:paraId="42007929" w14:textId="77777777" w:rsidR="008F7433" w:rsidRPr="00087AAF" w:rsidRDefault="008F7433" w:rsidP="006B5F90">
      <w:pPr>
        <w:pStyle w:val="BTEMEASMCA"/>
      </w:pPr>
      <w:r w:rsidRPr="00087AAF">
        <w:rPr>
          <w:i/>
        </w:rPr>
        <w:t>Suaugusieji:</w:t>
      </w:r>
      <w:r w:rsidRPr="00087AAF">
        <w:t xml:space="preserve"> po vieną įpurškimą į kiekvieną nosies landą iki 3 kartų per dieną, ilgiausiai 7 dienas iš eilės. Palikite ne trumpesnę kaip 6 valandų pertrauką tarp dviejų dozių. Negalima purkšti daugiau kaip 3 kartus į kiekvieną nosies landą per dieną.</w:t>
      </w:r>
    </w:p>
    <w:p w14:paraId="2734FC81" w14:textId="77777777" w:rsidR="008F7433" w:rsidRPr="00087AAF" w:rsidRDefault="008F7433" w:rsidP="006B5F90">
      <w:pPr>
        <w:pStyle w:val="BTEMEASMCA"/>
      </w:pPr>
      <w:r w:rsidRPr="00087AAF">
        <w:br/>
        <w:t>Neviršykite nurodytis dozės. Turi būti vartojama mažiausia veiksminga dozė trumpiausią gydymo laiką.</w:t>
      </w:r>
    </w:p>
    <w:p w14:paraId="36C795D7" w14:textId="77777777" w:rsidR="008F7433" w:rsidRPr="00087AAF" w:rsidRDefault="008F7433" w:rsidP="006B5F90">
      <w:pPr>
        <w:pStyle w:val="BTEMEASMCA"/>
      </w:pPr>
      <w:r w:rsidRPr="00087AAF">
        <w:br/>
        <w:t>Vartojimo trukmė</w:t>
      </w:r>
    </w:p>
    <w:p w14:paraId="2E7585FF" w14:textId="0F7C153A" w:rsidR="008F7433" w:rsidRPr="00087AAF" w:rsidRDefault="008F7433" w:rsidP="006B5F90">
      <w:pPr>
        <w:pStyle w:val="BTEMEASMCA"/>
      </w:pPr>
      <w:r w:rsidRPr="00087AAF">
        <w:t>Nevartokite vaisto ilgiau nei 7 dienas.</w:t>
      </w:r>
    </w:p>
    <w:p w14:paraId="6DA25D5A" w14:textId="77777777" w:rsidR="008F7433" w:rsidRPr="00087AAF" w:rsidRDefault="008F7433" w:rsidP="006B5F90">
      <w:pPr>
        <w:pStyle w:val="BTEMEASMCA"/>
      </w:pPr>
      <w:r w:rsidRPr="00087AAF">
        <w:t>Kad sumažėtų nepageidaujamų reakcijų rizika, rekomenduojama gydymą nutraukti iš karto, kai tik simptomai susilpnėja, net jeigu taip atsitinka greičiau nei per 7 dienas.</w:t>
      </w:r>
    </w:p>
    <w:p w14:paraId="372F67C1" w14:textId="77777777" w:rsidR="008F7433" w:rsidRPr="00087AAF" w:rsidRDefault="008F7433" w:rsidP="006B5F90">
      <w:pPr>
        <w:pStyle w:val="BTEMEASMCA"/>
      </w:pPr>
      <w:r w:rsidRPr="00087AAF">
        <w:t>Jeigu simptomai pablogėjo arba per 7 dienas Jūsų savijauta nepagerėjo, kreipkitės į gydytoją.</w:t>
      </w:r>
    </w:p>
    <w:p w14:paraId="30AC17B4" w14:textId="77777777" w:rsidR="008F7433" w:rsidRPr="00087AAF" w:rsidRDefault="008F7433" w:rsidP="006B5F90">
      <w:pPr>
        <w:pStyle w:val="BTEMEASMCA"/>
      </w:pPr>
    </w:p>
    <w:p w14:paraId="55161DE5" w14:textId="77777777" w:rsidR="008F7433" w:rsidRPr="00087AAF" w:rsidRDefault="008F7433" w:rsidP="006B5F90">
      <w:pPr>
        <w:pStyle w:val="BTEMEASMCA"/>
      </w:pPr>
      <w:r w:rsidRPr="00087AAF">
        <w:t>Jeigu Jums atrodo, kad OtriDuo poveikis per silpnas arba per stiprus, pasitarkite su gydytoju ar vaistininku.</w:t>
      </w:r>
    </w:p>
    <w:p w14:paraId="4C85BB4C" w14:textId="77777777" w:rsidR="008F7433" w:rsidRPr="00087AAF" w:rsidRDefault="008F7433" w:rsidP="006B5F90">
      <w:pPr>
        <w:pStyle w:val="BTEMEASMCA"/>
      </w:pPr>
    </w:p>
    <w:p w14:paraId="416F3C09" w14:textId="77777777" w:rsidR="008F7433" w:rsidRPr="00540DEF" w:rsidRDefault="008F7433" w:rsidP="006B5F90">
      <w:pPr>
        <w:pStyle w:val="BTEMEASMCA"/>
      </w:pPr>
      <w:r w:rsidRPr="00540DEF">
        <w:t>Vartojimo metodas:</w:t>
      </w:r>
    </w:p>
    <w:p w14:paraId="2CDD1C06" w14:textId="541CC4DB" w:rsidR="008F7433" w:rsidRPr="00087AAF" w:rsidRDefault="0061461D" w:rsidP="00BD76F4">
      <w:pPr>
        <w:rPr>
          <w:sz w:val="22"/>
          <w:szCs w:val="22"/>
        </w:rPr>
      </w:pPr>
      <w:r>
        <w:rPr>
          <w:sz w:val="22"/>
          <w:szCs w:val="22"/>
        </w:rPr>
        <w:t>Nuimkite d</w:t>
      </w:r>
      <w:r w:rsidR="00BD76F4">
        <w:rPr>
          <w:sz w:val="22"/>
          <w:szCs w:val="22"/>
        </w:rPr>
        <w:t>angtel</w:t>
      </w:r>
      <w:r>
        <w:rPr>
          <w:sz w:val="22"/>
          <w:szCs w:val="22"/>
        </w:rPr>
        <w:t>į</w:t>
      </w:r>
      <w:r w:rsidR="00BD76F4">
        <w:rPr>
          <w:sz w:val="22"/>
          <w:szCs w:val="22"/>
          <w:lang w:val="sv-SE"/>
        </w:rPr>
        <w:t>.</w:t>
      </w:r>
    </w:p>
    <w:p w14:paraId="3988DA56" w14:textId="77777777" w:rsidR="008F7433" w:rsidRPr="00087AAF" w:rsidRDefault="008F7433" w:rsidP="008F7433">
      <w:pPr>
        <w:rPr>
          <w:sz w:val="22"/>
          <w:szCs w:val="22"/>
        </w:rPr>
      </w:pPr>
    </w:p>
    <w:p w14:paraId="5C7F625A" w14:textId="2874FB7F" w:rsidR="00BD76F4" w:rsidRPr="00CF150D" w:rsidRDefault="008F7433" w:rsidP="00056D2D">
      <w:pPr>
        <w:rPr>
          <w:b/>
          <w:bCs/>
          <w:sz w:val="22"/>
          <w:szCs w:val="22"/>
        </w:rPr>
      </w:pPr>
      <w:r w:rsidRPr="00CF150D">
        <w:rPr>
          <w:b/>
          <w:bCs/>
          <w:sz w:val="22"/>
          <w:szCs w:val="22"/>
        </w:rPr>
        <w:t>Prieš pirmą naudojimą</w:t>
      </w:r>
    </w:p>
    <w:p w14:paraId="522CEC02" w14:textId="2947F562" w:rsidR="008F7433" w:rsidRPr="00CF150D" w:rsidRDefault="005925E7" w:rsidP="00CF150D">
      <w:pPr>
        <w:rPr>
          <w:sz w:val="22"/>
          <w:szCs w:val="22"/>
        </w:rPr>
      </w:pPr>
      <w:r>
        <w:rPr>
          <w:sz w:val="22"/>
          <w:szCs w:val="22"/>
        </w:rPr>
        <w:t>U</w:t>
      </w:r>
      <w:r w:rsidR="008F7433" w:rsidRPr="00CF150D">
        <w:rPr>
          <w:sz w:val="22"/>
          <w:szCs w:val="22"/>
        </w:rPr>
        <w:t xml:space="preserve">žtaisykite pompą išspausdami </w:t>
      </w:r>
      <w:r>
        <w:rPr>
          <w:sz w:val="22"/>
          <w:szCs w:val="22"/>
        </w:rPr>
        <w:t>5</w:t>
      </w:r>
      <w:r w:rsidR="008F7433" w:rsidRPr="00CF150D">
        <w:rPr>
          <w:sz w:val="22"/>
          <w:szCs w:val="22"/>
        </w:rPr>
        <w:t xml:space="preserve"> įpurškimus į aplinką. Taip užtaisyta pompa yra paruošta įprastiniam kasdieniniam naudojimui. </w:t>
      </w:r>
    </w:p>
    <w:p w14:paraId="2066EF9B" w14:textId="77777777" w:rsidR="008F7433" w:rsidRPr="00087AAF" w:rsidRDefault="008F7433" w:rsidP="008F7433">
      <w:pPr>
        <w:pStyle w:val="Sraopastraipa"/>
        <w:rPr>
          <w:sz w:val="22"/>
          <w:szCs w:val="22"/>
        </w:rPr>
      </w:pPr>
    </w:p>
    <w:p w14:paraId="2802CFD9" w14:textId="77777777" w:rsidR="008F7433" w:rsidRPr="00087AAF" w:rsidRDefault="008F7433" w:rsidP="00CF150D">
      <w:pPr>
        <w:pStyle w:val="Tekstpodstawowy2"/>
        <w:numPr>
          <w:ilvl w:val="0"/>
          <w:numId w:val="10"/>
        </w:numPr>
        <w:shd w:val="clear" w:color="auto" w:fill="auto"/>
        <w:tabs>
          <w:tab w:val="left" w:pos="284"/>
        </w:tabs>
        <w:spacing w:before="0" w:after="0" w:line="240" w:lineRule="auto"/>
        <w:rPr>
          <w:sz w:val="22"/>
          <w:szCs w:val="22"/>
          <w:lang w:val="lt-LT"/>
        </w:rPr>
      </w:pPr>
      <w:r w:rsidRPr="00087AAF">
        <w:rPr>
          <w:sz w:val="22"/>
          <w:szCs w:val="22"/>
          <w:lang w:val="lt-LT"/>
        </w:rPr>
        <w:t>Išvalykite nosį.</w:t>
      </w:r>
    </w:p>
    <w:p w14:paraId="0EEC76B3" w14:textId="77777777" w:rsidR="008F7433" w:rsidRPr="00087AAF" w:rsidRDefault="008F7433" w:rsidP="00CF150D">
      <w:pPr>
        <w:pStyle w:val="Tekstpodstawowy2"/>
        <w:numPr>
          <w:ilvl w:val="0"/>
          <w:numId w:val="10"/>
        </w:numPr>
        <w:shd w:val="clear" w:color="auto" w:fill="auto"/>
        <w:tabs>
          <w:tab w:val="left" w:pos="450"/>
        </w:tabs>
        <w:spacing w:before="0" w:after="0" w:line="240" w:lineRule="auto"/>
        <w:jc w:val="left"/>
        <w:rPr>
          <w:sz w:val="22"/>
          <w:szCs w:val="22"/>
          <w:lang w:val="lt-LT"/>
        </w:rPr>
      </w:pPr>
      <w:r w:rsidRPr="00087AAF">
        <w:rPr>
          <w:sz w:val="22"/>
          <w:szCs w:val="22"/>
          <w:lang w:val="lt-LT"/>
        </w:rPr>
        <w:t>Laikykite buteliuką vertikaliai, nykštį uždėjus ant pagrindo, o purkštuką laikant tarp dviejų pirštų.</w:t>
      </w:r>
    </w:p>
    <w:p w14:paraId="209273B7" w14:textId="77777777" w:rsidR="008F7433" w:rsidRPr="00087AAF" w:rsidRDefault="008F7433" w:rsidP="00CF150D">
      <w:pPr>
        <w:pStyle w:val="Tekstpodstawowy2"/>
        <w:numPr>
          <w:ilvl w:val="0"/>
          <w:numId w:val="10"/>
        </w:numPr>
        <w:shd w:val="clear" w:color="auto" w:fill="auto"/>
        <w:tabs>
          <w:tab w:val="left" w:pos="450"/>
        </w:tabs>
        <w:spacing w:before="0" w:after="0" w:line="240" w:lineRule="auto"/>
        <w:jc w:val="left"/>
        <w:rPr>
          <w:sz w:val="22"/>
          <w:szCs w:val="22"/>
          <w:lang w:val="lt-LT"/>
        </w:rPr>
      </w:pPr>
      <w:r w:rsidRPr="00087AAF">
        <w:rPr>
          <w:sz w:val="22"/>
          <w:szCs w:val="22"/>
          <w:lang w:val="lt-LT"/>
        </w:rPr>
        <w:t>Truputį pasilenkite į priekį ir įkiškite purkštuką į šnervę.</w:t>
      </w:r>
    </w:p>
    <w:p w14:paraId="2D6E0049" w14:textId="77777777" w:rsidR="008F7433" w:rsidRPr="00087AAF" w:rsidRDefault="008F7433" w:rsidP="00CF150D">
      <w:pPr>
        <w:pStyle w:val="Tekstpodstawowy2"/>
        <w:numPr>
          <w:ilvl w:val="0"/>
          <w:numId w:val="10"/>
        </w:numPr>
        <w:shd w:val="clear" w:color="auto" w:fill="auto"/>
        <w:tabs>
          <w:tab w:val="left" w:pos="450"/>
        </w:tabs>
        <w:spacing w:before="0" w:after="0" w:line="240" w:lineRule="auto"/>
        <w:jc w:val="left"/>
        <w:rPr>
          <w:sz w:val="22"/>
          <w:szCs w:val="22"/>
          <w:lang w:val="lt-LT"/>
        </w:rPr>
      </w:pPr>
      <w:r w:rsidRPr="00087AAF">
        <w:rPr>
          <w:sz w:val="22"/>
          <w:szCs w:val="22"/>
          <w:lang w:val="lt-LT"/>
        </w:rPr>
        <w:t>Purkškite ir tuo pat metu ramiai įkvėpkite per nosį. Tą patį pakartokite su kita šnerve.</w:t>
      </w:r>
    </w:p>
    <w:p w14:paraId="700DAAF6" w14:textId="6CAF7B6A" w:rsidR="008F7433" w:rsidRPr="00087AAF" w:rsidRDefault="008F7433" w:rsidP="00CF150D">
      <w:pPr>
        <w:pStyle w:val="Tekstpodstawowy2"/>
        <w:numPr>
          <w:ilvl w:val="0"/>
          <w:numId w:val="10"/>
        </w:numPr>
        <w:shd w:val="clear" w:color="auto" w:fill="auto"/>
        <w:tabs>
          <w:tab w:val="left" w:pos="450"/>
        </w:tabs>
        <w:spacing w:before="0" w:after="0" w:line="240" w:lineRule="auto"/>
        <w:jc w:val="left"/>
        <w:rPr>
          <w:sz w:val="22"/>
          <w:szCs w:val="22"/>
          <w:lang w:val="lt-LT"/>
        </w:rPr>
      </w:pPr>
      <w:r w:rsidRPr="00087AAF">
        <w:rPr>
          <w:sz w:val="22"/>
          <w:szCs w:val="22"/>
          <w:lang w:val="lt-LT"/>
        </w:rPr>
        <w:t xml:space="preserve">Pakartokite veiksmus (nuo </w:t>
      </w:r>
      <w:r w:rsidR="0091674C">
        <w:rPr>
          <w:sz w:val="22"/>
          <w:szCs w:val="22"/>
          <w:lang w:val="lt-LT"/>
        </w:rPr>
        <w:t>2</w:t>
      </w:r>
      <w:r w:rsidRPr="00087AAF">
        <w:rPr>
          <w:sz w:val="22"/>
          <w:szCs w:val="22"/>
          <w:lang w:val="lt-LT"/>
        </w:rPr>
        <w:t xml:space="preserve"> iki 4 punkto) su kita šnerve.</w:t>
      </w:r>
    </w:p>
    <w:p w14:paraId="57649348" w14:textId="77777777" w:rsidR="008F7433" w:rsidRPr="00087AAF" w:rsidRDefault="008F7433" w:rsidP="00CF150D">
      <w:pPr>
        <w:pStyle w:val="Tekstpodstawowy2"/>
        <w:numPr>
          <w:ilvl w:val="0"/>
          <w:numId w:val="10"/>
        </w:numPr>
        <w:shd w:val="clear" w:color="auto" w:fill="auto"/>
        <w:tabs>
          <w:tab w:val="left" w:pos="450"/>
        </w:tabs>
        <w:spacing w:before="0" w:after="0" w:line="240" w:lineRule="auto"/>
        <w:jc w:val="left"/>
        <w:rPr>
          <w:sz w:val="22"/>
          <w:szCs w:val="22"/>
          <w:lang w:val="lt-LT"/>
        </w:rPr>
      </w:pPr>
      <w:r w:rsidRPr="00087AAF">
        <w:rPr>
          <w:sz w:val="22"/>
          <w:szCs w:val="22"/>
          <w:lang w:val="lt-LT"/>
        </w:rPr>
        <w:t>Iš karto po vartojimo nušluostykite purkštuką ir uždėkite dangtelį.</w:t>
      </w:r>
    </w:p>
    <w:p w14:paraId="48730AFF" w14:textId="77777777" w:rsidR="008F7433" w:rsidRDefault="008F7433" w:rsidP="008F7433">
      <w:pPr>
        <w:suppressAutoHyphens/>
        <w:autoSpaceDE w:val="0"/>
        <w:adjustRightInd w:val="0"/>
        <w:rPr>
          <w:bCs/>
          <w:sz w:val="22"/>
          <w:szCs w:val="22"/>
        </w:rPr>
      </w:pPr>
    </w:p>
    <w:p w14:paraId="2AA5EF5A" w14:textId="3692BBB1" w:rsidR="00BC322D" w:rsidRPr="00087AAF" w:rsidRDefault="00197DE4" w:rsidP="008F7433">
      <w:pPr>
        <w:suppressAutoHyphens/>
        <w:autoSpaceDE w:val="0"/>
        <w:adjustRightInd w:val="0"/>
        <w:rPr>
          <w:bCs/>
          <w:sz w:val="22"/>
          <w:szCs w:val="22"/>
        </w:rPr>
      </w:pPr>
      <w:r>
        <w:rPr>
          <w:noProof/>
          <w:lang w:eastAsia="lt-LT"/>
        </w:rPr>
        <w:drawing>
          <wp:inline distT="0" distB="0" distL="0" distR="0" wp14:anchorId="62C894FF" wp14:editId="4408D6E0">
            <wp:extent cx="737387" cy="7239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0585" cy="736856"/>
                    </a:xfrm>
                    <a:prstGeom prst="rect">
                      <a:avLst/>
                    </a:prstGeom>
                  </pic:spPr>
                </pic:pic>
              </a:graphicData>
            </a:graphic>
          </wp:inline>
        </w:drawing>
      </w:r>
      <w:r w:rsidR="00245521">
        <w:rPr>
          <w:bCs/>
          <w:noProof/>
          <w:sz w:val="22"/>
          <w:szCs w:val="22"/>
          <w:lang w:eastAsia="lt-LT"/>
        </w:rPr>
        <w:drawing>
          <wp:inline distT="0" distB="0" distL="0" distR="0" wp14:anchorId="7E8AFFAE" wp14:editId="626FC532">
            <wp:extent cx="762000" cy="7435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743585"/>
                    </a:xfrm>
                    <a:prstGeom prst="rect">
                      <a:avLst/>
                    </a:prstGeom>
                    <a:noFill/>
                  </pic:spPr>
                </pic:pic>
              </a:graphicData>
            </a:graphic>
          </wp:inline>
        </w:drawing>
      </w:r>
      <w:r w:rsidR="00245521">
        <w:rPr>
          <w:bCs/>
          <w:noProof/>
          <w:sz w:val="22"/>
          <w:szCs w:val="22"/>
          <w:lang w:eastAsia="lt-LT"/>
        </w:rPr>
        <w:drawing>
          <wp:inline distT="0" distB="0" distL="0" distR="0" wp14:anchorId="0F537F12" wp14:editId="7A603E5D">
            <wp:extent cx="743585" cy="7378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43585" cy="737870"/>
                    </a:xfrm>
                    <a:prstGeom prst="rect">
                      <a:avLst/>
                    </a:prstGeom>
                    <a:noFill/>
                  </pic:spPr>
                </pic:pic>
              </a:graphicData>
            </a:graphic>
          </wp:inline>
        </w:drawing>
      </w:r>
      <w:r w:rsidR="009A50BB">
        <w:rPr>
          <w:bCs/>
          <w:noProof/>
          <w:sz w:val="22"/>
          <w:szCs w:val="22"/>
          <w:lang w:eastAsia="lt-LT"/>
        </w:rPr>
        <w:drawing>
          <wp:inline distT="0" distB="0" distL="0" distR="0" wp14:anchorId="3BED3026" wp14:editId="472A374D">
            <wp:extent cx="737870" cy="73152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7870" cy="731520"/>
                    </a:xfrm>
                    <a:prstGeom prst="rect">
                      <a:avLst/>
                    </a:prstGeom>
                    <a:noFill/>
                  </pic:spPr>
                </pic:pic>
              </a:graphicData>
            </a:graphic>
          </wp:inline>
        </w:drawing>
      </w:r>
      <w:r w:rsidR="009A50BB" w:rsidRPr="006F650F">
        <w:rPr>
          <w:noProof/>
          <w:lang w:eastAsia="lt-LT"/>
        </w:rPr>
        <w:drawing>
          <wp:inline distT="0" distB="0" distL="0" distR="0" wp14:anchorId="4D74648F" wp14:editId="0542AC5A">
            <wp:extent cx="747005" cy="7366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61648" cy="751039"/>
                    </a:xfrm>
                    <a:prstGeom prst="rect">
                      <a:avLst/>
                    </a:prstGeom>
                  </pic:spPr>
                </pic:pic>
              </a:graphicData>
            </a:graphic>
          </wp:inline>
        </w:drawing>
      </w:r>
      <w:r w:rsidR="009A50BB" w:rsidRPr="006F650F">
        <w:rPr>
          <w:noProof/>
          <w:lang w:eastAsia="lt-LT"/>
        </w:rPr>
        <w:drawing>
          <wp:inline distT="0" distB="0" distL="0" distR="0" wp14:anchorId="748794C5" wp14:editId="10632ECC">
            <wp:extent cx="786747" cy="7747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00235" cy="787981"/>
                    </a:xfrm>
                    <a:prstGeom prst="rect">
                      <a:avLst/>
                    </a:prstGeom>
                  </pic:spPr>
                </pic:pic>
              </a:graphicData>
            </a:graphic>
          </wp:inline>
        </w:drawing>
      </w:r>
    </w:p>
    <w:p w14:paraId="35E862B5" w14:textId="77777777" w:rsidR="00182FB4" w:rsidRDefault="00182FB4" w:rsidP="008F7433">
      <w:pPr>
        <w:pStyle w:val="Tekstpodstawowy2"/>
        <w:shd w:val="clear" w:color="auto" w:fill="auto"/>
        <w:tabs>
          <w:tab w:val="left" w:pos="450"/>
        </w:tabs>
        <w:spacing w:before="0" w:after="0" w:line="240" w:lineRule="auto"/>
        <w:ind w:firstLine="0"/>
        <w:jc w:val="left"/>
        <w:rPr>
          <w:sz w:val="22"/>
          <w:szCs w:val="22"/>
          <w:lang w:val="lt-LT"/>
        </w:rPr>
      </w:pPr>
    </w:p>
    <w:p w14:paraId="0EBAA0BF" w14:textId="0ECF5110" w:rsidR="00947403" w:rsidRDefault="00947403" w:rsidP="00947403">
      <w:pPr>
        <w:tabs>
          <w:tab w:val="left" w:pos="-3077"/>
          <w:tab w:val="left" w:pos="567"/>
        </w:tabs>
        <w:rPr>
          <w:noProof/>
          <w:sz w:val="22"/>
          <w:szCs w:val="22"/>
          <w:lang w:val="pt-PT"/>
        </w:rPr>
      </w:pPr>
      <w:r w:rsidRPr="00DF0FC9">
        <w:rPr>
          <w:noProof/>
          <w:sz w:val="22"/>
          <w:szCs w:val="22"/>
          <w:lang w:val="pt-PT"/>
        </w:rPr>
        <w:t>Jeigu pilno pompos paspaudimo metu įpurškimo nėra, arba jeigu vaistinis preparatas nebuvo vartojamas ilgiau kaip 7 dienas, dozavimo pompą reikia vėl užtaisyti išspaudžiant 2 įpurškimus į aplinką</w:t>
      </w:r>
      <w:r>
        <w:rPr>
          <w:noProof/>
          <w:sz w:val="22"/>
          <w:szCs w:val="22"/>
          <w:lang w:val="pt-PT"/>
        </w:rPr>
        <w:t>.</w:t>
      </w:r>
      <w:r w:rsidRPr="00DF0FC9">
        <w:rPr>
          <w:noProof/>
          <w:sz w:val="22"/>
          <w:szCs w:val="22"/>
          <w:lang w:val="pt-PT"/>
        </w:rPr>
        <w:t xml:space="preserve"> </w:t>
      </w:r>
    </w:p>
    <w:p w14:paraId="28B575C9" w14:textId="77777777" w:rsidR="00947403" w:rsidRDefault="00947403" w:rsidP="00947403">
      <w:pPr>
        <w:tabs>
          <w:tab w:val="left" w:pos="-3077"/>
          <w:tab w:val="left" w:pos="567"/>
        </w:tabs>
        <w:rPr>
          <w:noProof/>
          <w:sz w:val="22"/>
          <w:szCs w:val="22"/>
          <w:lang w:val="pt-PT"/>
        </w:rPr>
      </w:pPr>
    </w:p>
    <w:p w14:paraId="547474EA" w14:textId="77777777" w:rsidR="00947403" w:rsidRPr="00DF0FC9" w:rsidRDefault="00947403" w:rsidP="00947403">
      <w:pPr>
        <w:tabs>
          <w:tab w:val="left" w:pos="-3077"/>
          <w:tab w:val="left" w:pos="567"/>
        </w:tabs>
        <w:rPr>
          <w:noProof/>
          <w:sz w:val="22"/>
          <w:szCs w:val="22"/>
          <w:lang w:val="pt-PT"/>
        </w:rPr>
      </w:pPr>
      <w:r w:rsidRPr="00DF0FC9">
        <w:rPr>
          <w:noProof/>
          <w:sz w:val="22"/>
          <w:szCs w:val="22"/>
          <w:lang w:val="pt-PT"/>
        </w:rPr>
        <w:t>Jei buvo išpurkštas ne visas išpurškimas, dozės kartoti negalima.</w:t>
      </w:r>
    </w:p>
    <w:p w14:paraId="4CAA2292" w14:textId="77777777" w:rsidR="00947403" w:rsidRDefault="00947403" w:rsidP="008F7433">
      <w:pPr>
        <w:pStyle w:val="Tekstpodstawowy2"/>
        <w:shd w:val="clear" w:color="auto" w:fill="auto"/>
        <w:tabs>
          <w:tab w:val="left" w:pos="450"/>
        </w:tabs>
        <w:spacing w:before="0" w:after="0" w:line="240" w:lineRule="auto"/>
        <w:ind w:firstLine="0"/>
        <w:jc w:val="left"/>
        <w:rPr>
          <w:sz w:val="22"/>
          <w:szCs w:val="22"/>
          <w:lang w:val="lt-LT"/>
        </w:rPr>
      </w:pPr>
    </w:p>
    <w:p w14:paraId="0079AA50" w14:textId="70D8EA87" w:rsidR="008F7433" w:rsidRPr="00087AAF" w:rsidRDefault="008F7433" w:rsidP="008F7433">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Kad būtų išvengta galimo infekcijos plitimo, purškalą turėtų naudoti tik vienas asmuo.</w:t>
      </w:r>
    </w:p>
    <w:p w14:paraId="56877216" w14:textId="77777777" w:rsidR="008F7433" w:rsidRPr="00087AAF" w:rsidRDefault="008F7433" w:rsidP="006B5F90">
      <w:pPr>
        <w:pStyle w:val="BTEMEASMCA"/>
      </w:pPr>
      <w:r w:rsidRPr="00087AAF">
        <w:t>Stenkitės nepurkšti OtriDuo į arba aplink akis.</w:t>
      </w:r>
    </w:p>
    <w:p w14:paraId="2530AA95" w14:textId="77777777" w:rsidR="008F7433" w:rsidRPr="00087AAF" w:rsidRDefault="008F7433" w:rsidP="006B5F90">
      <w:pPr>
        <w:pStyle w:val="BTEMEASMCA"/>
      </w:pPr>
      <w:r w:rsidRPr="00087AAF">
        <w:t>Efektą pajusite per 5 – 15 minučių po įpurškimo.</w:t>
      </w:r>
    </w:p>
    <w:p w14:paraId="570CED58" w14:textId="77777777" w:rsidR="008F7433" w:rsidRPr="00087AAF" w:rsidRDefault="008F7433" w:rsidP="006B5F90">
      <w:pPr>
        <w:pStyle w:val="BTEMEASMCA"/>
      </w:pPr>
    </w:p>
    <w:p w14:paraId="25FA334B" w14:textId="77777777" w:rsidR="008F7433" w:rsidRPr="00087AAF" w:rsidRDefault="008F7433" w:rsidP="008F7433">
      <w:pPr>
        <w:keepNext/>
        <w:tabs>
          <w:tab w:val="left" w:pos="567"/>
        </w:tabs>
        <w:spacing w:line="260" w:lineRule="exact"/>
        <w:jc w:val="both"/>
        <w:outlineLvl w:val="3"/>
        <w:rPr>
          <w:rFonts w:eastAsiaTheme="minorHAnsi"/>
          <w:b/>
          <w:sz w:val="22"/>
          <w:szCs w:val="22"/>
        </w:rPr>
      </w:pPr>
      <w:r w:rsidRPr="00087AAF">
        <w:rPr>
          <w:b/>
          <w:sz w:val="22"/>
          <w:szCs w:val="22"/>
        </w:rPr>
        <w:t xml:space="preserve">Ką daryti pavartojus per didelę </w:t>
      </w:r>
      <w:proofErr w:type="spellStart"/>
      <w:r w:rsidRPr="00087AAF">
        <w:rPr>
          <w:b/>
          <w:sz w:val="22"/>
          <w:szCs w:val="22"/>
        </w:rPr>
        <w:t>OtriDuo</w:t>
      </w:r>
      <w:proofErr w:type="spellEnd"/>
      <w:r w:rsidRPr="00087AAF">
        <w:rPr>
          <w:b/>
          <w:sz w:val="22"/>
          <w:szCs w:val="22"/>
        </w:rPr>
        <w:t xml:space="preserve"> dozę?</w:t>
      </w:r>
    </w:p>
    <w:p w14:paraId="0A8E946C" w14:textId="77777777" w:rsidR="008F7433" w:rsidRPr="00087AAF" w:rsidRDefault="008F7433" w:rsidP="008F7433">
      <w:pPr>
        <w:rPr>
          <w:rFonts w:eastAsiaTheme="minorHAnsi"/>
          <w:sz w:val="22"/>
          <w:szCs w:val="22"/>
        </w:rPr>
      </w:pPr>
      <w:r w:rsidRPr="00087AAF">
        <w:rPr>
          <w:sz w:val="22"/>
          <w:szCs w:val="22"/>
        </w:rPr>
        <w:t xml:space="preserve">Jeigu Jūs ar kas nors kitas pavartojo per didelę </w:t>
      </w:r>
      <w:proofErr w:type="spellStart"/>
      <w:r w:rsidRPr="00087AAF">
        <w:rPr>
          <w:sz w:val="22"/>
          <w:szCs w:val="22"/>
        </w:rPr>
        <w:t>OtriDuo</w:t>
      </w:r>
      <w:proofErr w:type="spellEnd"/>
      <w:r w:rsidRPr="00087AAF">
        <w:rPr>
          <w:sz w:val="22"/>
          <w:szCs w:val="22"/>
        </w:rPr>
        <w:t xml:space="preserve"> dozę, kreipkitės konsultacijos į gydytoją, ligoninę arba priėmimo skyrių, kad sumažintumėte nepageidaujamo poveikio riziką. Patartina kartu su savimi pasiimti šį pakuotės lapelį, buteliuką arba pakuotę. Tai ypatingai svarbu vaikams, kadangi nepageidaujamų reakcijų pasireiškimo tikimybė jiems yra didesnė negu suaugusiems.</w:t>
      </w:r>
    </w:p>
    <w:p w14:paraId="1AE0B45A" w14:textId="77777777" w:rsidR="008F7433" w:rsidRPr="00087AAF" w:rsidRDefault="008F7433" w:rsidP="008F7433">
      <w:pPr>
        <w:rPr>
          <w:sz w:val="22"/>
          <w:szCs w:val="22"/>
        </w:rPr>
      </w:pPr>
    </w:p>
    <w:p w14:paraId="39738E41" w14:textId="77777777" w:rsidR="008F7433" w:rsidRPr="00087AAF" w:rsidRDefault="008F7433" w:rsidP="006B5F90">
      <w:pPr>
        <w:pStyle w:val="BTEMEASMCA"/>
      </w:pPr>
      <w:r w:rsidRPr="00087AAF">
        <w:t>Perdozavimo simptomai yra stiprus galvos svaigimas, prakaitavimas, stipriai nukritusi kūno temperatūra, galvos skausmas, sulėtėjęs širdies ritmas, padažnėjęs širdies ritmas, sunkumas kvėpuoti, koma, traukuliai, hipertenzija (padidėjęs kraujo spaudimas), po kurios gali sekti hipotenzija (kraujo spaudimo sumažėjimas).</w:t>
      </w:r>
    </w:p>
    <w:p w14:paraId="212517E0" w14:textId="77777777" w:rsidR="008F7433" w:rsidRPr="00087AAF" w:rsidRDefault="008F7433" w:rsidP="006B5F90">
      <w:pPr>
        <w:pStyle w:val="BTEMEASMCA"/>
        <w:rPr>
          <w:b/>
        </w:rPr>
      </w:pPr>
      <w:r w:rsidRPr="00087AAF">
        <w:t>Kiti galimi simptomai yra burnos džiūvimas, haliucinacijos, sunkumas ryškiai matyti įvairiu atstumu esančius daiktus (sutrikusi akies akomodacija).</w:t>
      </w:r>
    </w:p>
    <w:p w14:paraId="2711B20F" w14:textId="77777777" w:rsidR="008F7433" w:rsidRPr="00087AAF" w:rsidRDefault="008F7433" w:rsidP="006B5F90">
      <w:pPr>
        <w:pStyle w:val="BTEMEASMCA"/>
      </w:pPr>
    </w:p>
    <w:tbl>
      <w:tblPr>
        <w:tblStyle w:val="Lentelstinklelis"/>
        <w:tblW w:w="0" w:type="auto"/>
        <w:tblLook w:val="04A0" w:firstRow="1" w:lastRow="0" w:firstColumn="1" w:lastColumn="0" w:noHBand="0" w:noVBand="1"/>
      </w:tblPr>
      <w:tblGrid>
        <w:gridCol w:w="9394"/>
      </w:tblGrid>
      <w:tr w:rsidR="008F7433" w:rsidRPr="00087AAF" w14:paraId="382B8478" w14:textId="77777777" w:rsidTr="00E2298C">
        <w:tc>
          <w:tcPr>
            <w:tcW w:w="9394" w:type="dxa"/>
          </w:tcPr>
          <w:p w14:paraId="6CE8C070" w14:textId="77777777" w:rsidR="008F7433" w:rsidRPr="00087AAF" w:rsidRDefault="008F7433" w:rsidP="006B5F90">
            <w:pPr>
              <w:pStyle w:val="BTEMEASMCA"/>
            </w:pPr>
            <w:r w:rsidRPr="00087AAF">
              <w:t xml:space="preserve">Valstybinės vaistų kontrolės tarnybos prie SAM Apsinuodijimų informacijos biuras (tel. 8-52362052, </w:t>
            </w:r>
            <w:hyperlink r:id="rId31" w:history="1">
              <w:r w:rsidRPr="00087AAF">
                <w:rPr>
                  <w:rStyle w:val="Hipersaitas"/>
                  <w:lang w:val="lt-LT"/>
                </w:rPr>
                <w:t>www.apsinuodijau.lt</w:t>
              </w:r>
            </w:hyperlink>
            <w:r w:rsidRPr="00087AAF">
              <w:t xml:space="preserve">, el. paštas </w:t>
            </w:r>
            <w:hyperlink r:id="rId32" w:history="1">
              <w:r w:rsidRPr="00087AAF">
                <w:rPr>
                  <w:rStyle w:val="Hipersaitas"/>
                  <w:lang w:val="lt-LT"/>
                </w:rPr>
                <w:t>aib@vvkt.lt</w:t>
              </w:r>
            </w:hyperlink>
            <w:r w:rsidRPr="00087AAF">
              <w:t>)</w:t>
            </w:r>
          </w:p>
        </w:tc>
      </w:tr>
    </w:tbl>
    <w:p w14:paraId="7885CC21" w14:textId="77777777" w:rsidR="008F7433" w:rsidRPr="00087AAF" w:rsidRDefault="008F7433" w:rsidP="006B5F90">
      <w:pPr>
        <w:pStyle w:val="BTEMEASMCA"/>
      </w:pPr>
    </w:p>
    <w:p w14:paraId="3FF4F457" w14:textId="77777777" w:rsidR="008F7433" w:rsidRPr="00087AAF" w:rsidRDefault="008F7433" w:rsidP="008F7433">
      <w:pPr>
        <w:keepNext/>
        <w:tabs>
          <w:tab w:val="left" w:pos="567"/>
        </w:tabs>
        <w:spacing w:line="260" w:lineRule="exact"/>
        <w:jc w:val="both"/>
        <w:outlineLvl w:val="3"/>
        <w:rPr>
          <w:b/>
          <w:sz w:val="22"/>
          <w:szCs w:val="22"/>
        </w:rPr>
      </w:pPr>
      <w:r w:rsidRPr="00671B47">
        <w:rPr>
          <w:b/>
          <w:sz w:val="22"/>
          <w:szCs w:val="22"/>
        </w:rPr>
        <w:t xml:space="preserve">Pamiršus pavartoti </w:t>
      </w:r>
      <w:proofErr w:type="spellStart"/>
      <w:r w:rsidRPr="00671B47">
        <w:rPr>
          <w:b/>
          <w:sz w:val="22"/>
          <w:szCs w:val="22"/>
        </w:rPr>
        <w:t>OtriDuo</w:t>
      </w:r>
      <w:proofErr w:type="spellEnd"/>
    </w:p>
    <w:p w14:paraId="334E8C3E" w14:textId="77777777" w:rsidR="008F7433" w:rsidRPr="00087AAF" w:rsidRDefault="008F7433" w:rsidP="006B5F90">
      <w:pPr>
        <w:pStyle w:val="BTEMEASMCA"/>
      </w:pPr>
      <w:r w:rsidRPr="00671B47">
        <w:t>Negalima vartoti dvigubos dozės norint kompensuoti praleistą dozę.</w:t>
      </w:r>
    </w:p>
    <w:p w14:paraId="6766E9CF" w14:textId="77777777" w:rsidR="008F7433" w:rsidRPr="00087AAF" w:rsidRDefault="008F7433" w:rsidP="006B5F90">
      <w:pPr>
        <w:pStyle w:val="BTEMEASMCA"/>
      </w:pPr>
    </w:p>
    <w:p w14:paraId="72248862" w14:textId="77777777" w:rsidR="008F7433" w:rsidRPr="00087AAF" w:rsidRDefault="008F7433" w:rsidP="006B5F90">
      <w:pPr>
        <w:pStyle w:val="BTEMEASMCA"/>
      </w:pPr>
    </w:p>
    <w:p w14:paraId="7E90FDCD" w14:textId="77777777" w:rsidR="008F7433" w:rsidRPr="00087AAF" w:rsidRDefault="008F7433" w:rsidP="008F7433">
      <w:pPr>
        <w:keepNext/>
        <w:keepLines/>
        <w:tabs>
          <w:tab w:val="left" w:pos="567"/>
        </w:tabs>
        <w:outlineLvl w:val="2"/>
        <w:rPr>
          <w:rFonts w:eastAsiaTheme="minorHAnsi"/>
          <w:b/>
          <w:sz w:val="22"/>
          <w:szCs w:val="22"/>
        </w:rPr>
      </w:pPr>
      <w:r w:rsidRPr="00087AAF">
        <w:rPr>
          <w:b/>
          <w:sz w:val="22"/>
          <w:szCs w:val="22"/>
        </w:rPr>
        <w:t>4.</w:t>
      </w:r>
      <w:r w:rsidRPr="00087AAF">
        <w:rPr>
          <w:b/>
          <w:sz w:val="22"/>
          <w:szCs w:val="22"/>
        </w:rPr>
        <w:tab/>
        <w:t>Galimas šalutinis poveikis</w:t>
      </w:r>
    </w:p>
    <w:p w14:paraId="1B659863" w14:textId="77777777" w:rsidR="008F7433" w:rsidRPr="00087AAF" w:rsidRDefault="008F7433" w:rsidP="006B5F90">
      <w:pPr>
        <w:pStyle w:val="BTEMEASMCA"/>
      </w:pPr>
    </w:p>
    <w:p w14:paraId="2393CBA2" w14:textId="77777777" w:rsidR="008F7433" w:rsidRPr="00087AAF" w:rsidRDefault="008F7433" w:rsidP="006B5F90">
      <w:pPr>
        <w:pStyle w:val="BTEMEASMCA"/>
      </w:pPr>
      <w:r w:rsidRPr="00087AAF">
        <w:t>Šis vaistas, kaip ir visi kiti, gali sukelti šalutinį poveikį, nors jis pasireiškia ne visiems žmonėms.</w:t>
      </w:r>
    </w:p>
    <w:p w14:paraId="77F7CC22" w14:textId="77777777" w:rsidR="008F7433" w:rsidRPr="00087AAF" w:rsidRDefault="008F7433" w:rsidP="006B5F90">
      <w:pPr>
        <w:pStyle w:val="BTEMEASMCA"/>
      </w:pPr>
    </w:p>
    <w:p w14:paraId="785F1CB9" w14:textId="77777777" w:rsidR="008F7433" w:rsidRPr="00087AAF" w:rsidRDefault="008F7433" w:rsidP="006B5F90">
      <w:pPr>
        <w:pStyle w:val="BTEMEASMCA"/>
      </w:pPr>
      <w:r w:rsidRPr="00087AAF">
        <w:t>NUTRAUKITE OtriDuo vartojimą ir nedelsiant kreipkitės pagalbos į gydytoją, jeigu pasireiškia bet kuris iš šių išvardytų požymių:</w:t>
      </w:r>
    </w:p>
    <w:p w14:paraId="73DDE675" w14:textId="77777777" w:rsidR="008F7433" w:rsidRPr="00087AAF" w:rsidRDefault="008F7433" w:rsidP="006B5F90">
      <w:pPr>
        <w:pStyle w:val="BTEMEASMCA"/>
      </w:pPr>
      <w:r w:rsidRPr="00087AAF">
        <w:t>-</w:t>
      </w:r>
      <w:r w:rsidRPr="00087AAF">
        <w:tab/>
        <w:t>Palpitacijos ir padažnėjęs širdies ritmas (pasireiškia mažiau kaip 1 iš 100 žmonių).</w:t>
      </w:r>
    </w:p>
    <w:p w14:paraId="22DEFD15" w14:textId="77777777" w:rsidR="008F7433" w:rsidRPr="00087AAF" w:rsidRDefault="008F7433" w:rsidP="006B5F90">
      <w:pPr>
        <w:pStyle w:val="BTEMEASMCA"/>
      </w:pPr>
      <w:r w:rsidRPr="00087AAF">
        <w:t>-</w:t>
      </w:r>
      <w:r w:rsidRPr="00087AAF">
        <w:tab/>
        <w:t>Alerginės reakcijos požymiai: pasunkėjęs kvėpavimas, kalbėjimas, rijimas; veido, lūpų, liežuvio ar gerklės patinimas; stirpus odos niežėjimas su raudonu bėrimu ir iškilimais (dažnis nežinomas, negali būti apskaičiuotas pagal turimus duomenis).</w:t>
      </w:r>
    </w:p>
    <w:p w14:paraId="5F9FDBBB" w14:textId="77777777" w:rsidR="008F7433" w:rsidRPr="00087AAF" w:rsidRDefault="008F7433" w:rsidP="006B5F90">
      <w:pPr>
        <w:pStyle w:val="BTEMEASMCA"/>
      </w:pPr>
      <w:r w:rsidRPr="00087AAF">
        <w:t>-</w:t>
      </w:r>
      <w:r w:rsidRPr="00087AAF">
        <w:tab/>
        <w:t>Regos sutrikimas (įskaitant neryškų matymą, glaukomos arba padidėjusio akispūdžio pablogėjimą), vaivorykštės spalvų ratilų (aureolės) matymas aplink ryškios šviesos šaltinius ir (arba) stiprus akies skausmas (dažnis nežinomas, negali būti apskaičiuotas pagal turimus duomenis).</w:t>
      </w:r>
    </w:p>
    <w:p w14:paraId="12BD6B41" w14:textId="77777777" w:rsidR="008F7433" w:rsidRPr="00087AAF" w:rsidRDefault="008F7433" w:rsidP="006B5F90">
      <w:pPr>
        <w:pStyle w:val="BTEMEASMCA"/>
      </w:pPr>
    </w:p>
    <w:p w14:paraId="07C859AF" w14:textId="77777777" w:rsidR="008F7433" w:rsidRPr="00087AAF" w:rsidRDefault="008F7433" w:rsidP="006B5F90">
      <w:pPr>
        <w:pStyle w:val="BTEMEASMCA"/>
      </w:pPr>
      <w:r w:rsidRPr="00087AAF">
        <w:t>Dažniausiai pasitaikančios nepageidaujamos reakcijos yra kraujavimas iš nosies ir nosies sausumas.</w:t>
      </w:r>
    </w:p>
    <w:p w14:paraId="2C25437A" w14:textId="77777777" w:rsidR="008F7433" w:rsidRPr="00087AAF" w:rsidRDefault="008F7433" w:rsidP="006B5F90">
      <w:pPr>
        <w:pStyle w:val="BTEMEASMCA"/>
      </w:pPr>
      <w:r w:rsidRPr="00087AAF">
        <w:t>Daugelis nepageidaujamų reiškinių, apie kuriuos buvo pranešta, taip pat gali būti ir įprasto peršalimo simptomai.</w:t>
      </w:r>
    </w:p>
    <w:p w14:paraId="2C9A5BF0" w14:textId="77777777" w:rsidR="008F7433" w:rsidRPr="00087AAF" w:rsidRDefault="008F7433" w:rsidP="006B5F90">
      <w:pPr>
        <w:pStyle w:val="BTEMEASMCA"/>
      </w:pPr>
    </w:p>
    <w:p w14:paraId="38C5DE01" w14:textId="1282F37B" w:rsidR="008F7433" w:rsidRPr="00DD43DF" w:rsidRDefault="003451E5" w:rsidP="008F7433">
      <w:pPr>
        <w:rPr>
          <w:rFonts w:eastAsiaTheme="minorHAnsi"/>
          <w:b/>
          <w:sz w:val="22"/>
        </w:rPr>
      </w:pPr>
      <w:r w:rsidRPr="00DD43DF">
        <w:rPr>
          <w:b/>
          <w:sz w:val="22"/>
        </w:rPr>
        <w:t xml:space="preserve">Labai </w:t>
      </w:r>
      <w:r w:rsidRPr="008F604C">
        <w:rPr>
          <w:b/>
          <w:bCs/>
          <w:iCs/>
          <w:sz w:val="22"/>
          <w:szCs w:val="22"/>
        </w:rPr>
        <w:t>dažni šalutinio poveikio reiškiniai</w:t>
      </w:r>
      <w:r w:rsidRPr="00DD43DF">
        <w:rPr>
          <w:b/>
          <w:sz w:val="22"/>
        </w:rPr>
        <w:t xml:space="preserve"> (gali pasireikšti </w:t>
      </w:r>
      <w:r w:rsidRPr="008F604C">
        <w:rPr>
          <w:b/>
          <w:bCs/>
          <w:iCs/>
          <w:sz w:val="22"/>
          <w:szCs w:val="22"/>
        </w:rPr>
        <w:t>ne rečiau kaip</w:t>
      </w:r>
      <w:r w:rsidRPr="00DD43DF">
        <w:rPr>
          <w:b/>
          <w:sz w:val="22"/>
        </w:rPr>
        <w:t xml:space="preserve"> 1 iš 10 </w:t>
      </w:r>
      <w:r w:rsidRPr="008F604C">
        <w:rPr>
          <w:b/>
          <w:bCs/>
          <w:iCs/>
          <w:sz w:val="22"/>
          <w:szCs w:val="22"/>
        </w:rPr>
        <w:t>asmenų</w:t>
      </w:r>
      <w:r w:rsidRPr="00DD43DF">
        <w:rPr>
          <w:b/>
          <w:sz w:val="22"/>
        </w:rPr>
        <w:t>):</w:t>
      </w:r>
    </w:p>
    <w:p w14:paraId="19E2A1B6" w14:textId="77777777" w:rsidR="008F7433" w:rsidRPr="00087AAF" w:rsidRDefault="008F7433" w:rsidP="008F7433">
      <w:pPr>
        <w:pStyle w:val="Sraopastraipa"/>
        <w:numPr>
          <w:ilvl w:val="0"/>
          <w:numId w:val="2"/>
        </w:numPr>
        <w:rPr>
          <w:sz w:val="22"/>
          <w:szCs w:val="22"/>
        </w:rPr>
      </w:pPr>
      <w:r w:rsidRPr="00087AAF">
        <w:rPr>
          <w:sz w:val="22"/>
          <w:szCs w:val="22"/>
        </w:rPr>
        <w:t>Kraujavimas iš nosies.</w:t>
      </w:r>
    </w:p>
    <w:p w14:paraId="26627253" w14:textId="77777777" w:rsidR="008F7433" w:rsidRPr="00087AAF" w:rsidRDefault="008F7433" w:rsidP="006B5F90">
      <w:pPr>
        <w:pStyle w:val="BTEMEASMCA"/>
      </w:pPr>
    </w:p>
    <w:p w14:paraId="0CE36B15" w14:textId="77803473" w:rsidR="00056563" w:rsidRPr="00DD43DF" w:rsidRDefault="00056563" w:rsidP="008F7433">
      <w:pPr>
        <w:rPr>
          <w:rFonts w:eastAsiaTheme="minorHAnsi"/>
          <w:b/>
          <w:sz w:val="22"/>
        </w:rPr>
      </w:pPr>
      <w:r w:rsidRPr="008F604C">
        <w:rPr>
          <w:b/>
          <w:bCs/>
          <w:iCs/>
          <w:sz w:val="22"/>
          <w:szCs w:val="22"/>
        </w:rPr>
        <w:t>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 </w:t>
      </w:r>
      <w:r w:rsidRPr="008F604C">
        <w:rPr>
          <w:b/>
          <w:bCs/>
          <w:iCs/>
          <w:sz w:val="22"/>
          <w:szCs w:val="22"/>
        </w:rPr>
        <w:t>asmenų</w:t>
      </w:r>
      <w:r w:rsidRPr="00DD43DF">
        <w:rPr>
          <w:b/>
          <w:sz w:val="22"/>
        </w:rPr>
        <w:t>):</w:t>
      </w:r>
    </w:p>
    <w:p w14:paraId="106C4E74" w14:textId="77777777" w:rsidR="008F7433" w:rsidRPr="00087AAF" w:rsidRDefault="008F7433" w:rsidP="008F7433">
      <w:pPr>
        <w:pStyle w:val="Sraopastraipa"/>
        <w:numPr>
          <w:ilvl w:val="0"/>
          <w:numId w:val="2"/>
        </w:numPr>
        <w:rPr>
          <w:sz w:val="22"/>
          <w:szCs w:val="22"/>
        </w:rPr>
      </w:pPr>
      <w:r w:rsidRPr="00087AAF">
        <w:rPr>
          <w:sz w:val="22"/>
          <w:szCs w:val="22"/>
        </w:rPr>
        <w:t>Diskomfortas nosyje, nosies užgulimas, nosies sausumas, skausmas nosyje.</w:t>
      </w:r>
    </w:p>
    <w:p w14:paraId="260A7103" w14:textId="77777777" w:rsidR="008F7433" w:rsidRPr="00087AAF" w:rsidRDefault="008F7433" w:rsidP="008F7433">
      <w:pPr>
        <w:pStyle w:val="Sraopastraipa"/>
        <w:numPr>
          <w:ilvl w:val="0"/>
          <w:numId w:val="2"/>
        </w:numPr>
        <w:rPr>
          <w:sz w:val="22"/>
          <w:szCs w:val="22"/>
        </w:rPr>
      </w:pPr>
      <w:r w:rsidRPr="00087AAF">
        <w:rPr>
          <w:sz w:val="22"/>
          <w:szCs w:val="22"/>
        </w:rPr>
        <w:lastRenderedPageBreak/>
        <w:t>Burnos džiūvimas, sausa ir sudirgusi gerklė.</w:t>
      </w:r>
    </w:p>
    <w:p w14:paraId="799E54C1" w14:textId="77777777" w:rsidR="008F7433" w:rsidRPr="00087AAF" w:rsidRDefault="008F7433" w:rsidP="008F7433">
      <w:pPr>
        <w:pStyle w:val="Sraopastraipa"/>
        <w:numPr>
          <w:ilvl w:val="0"/>
          <w:numId w:val="2"/>
        </w:numPr>
        <w:rPr>
          <w:sz w:val="22"/>
          <w:szCs w:val="22"/>
        </w:rPr>
      </w:pPr>
      <w:r w:rsidRPr="00087AAF">
        <w:rPr>
          <w:sz w:val="22"/>
          <w:szCs w:val="22"/>
        </w:rPr>
        <w:t>Pakitęs skonio pojūtis, galvos skausmas, galvos svaigimas, vietinis deginimo pojūtis.</w:t>
      </w:r>
    </w:p>
    <w:p w14:paraId="4A267A0E" w14:textId="77777777" w:rsidR="008F7433" w:rsidRPr="00087AAF" w:rsidRDefault="008F7433" w:rsidP="008F7433">
      <w:pPr>
        <w:pStyle w:val="Sraopastraipa"/>
        <w:numPr>
          <w:ilvl w:val="0"/>
          <w:numId w:val="2"/>
        </w:numPr>
        <w:rPr>
          <w:sz w:val="22"/>
          <w:szCs w:val="22"/>
        </w:rPr>
      </w:pPr>
      <w:r w:rsidRPr="00087AAF">
        <w:rPr>
          <w:sz w:val="22"/>
          <w:szCs w:val="22"/>
        </w:rPr>
        <w:t>Pykinimas.</w:t>
      </w:r>
    </w:p>
    <w:p w14:paraId="4125545C" w14:textId="77777777" w:rsidR="008F7433" w:rsidRPr="00087AAF" w:rsidRDefault="008F7433" w:rsidP="008F7433">
      <w:pPr>
        <w:rPr>
          <w:sz w:val="22"/>
          <w:szCs w:val="22"/>
        </w:rPr>
      </w:pPr>
    </w:p>
    <w:p w14:paraId="68D664F7" w14:textId="1A3599C5" w:rsidR="00E71C0B" w:rsidRPr="00DD43DF" w:rsidRDefault="00E71C0B" w:rsidP="008F7433">
      <w:pPr>
        <w:rPr>
          <w:rFonts w:eastAsiaTheme="minorHAnsi"/>
          <w:b/>
          <w:sz w:val="22"/>
        </w:rPr>
      </w:pPr>
      <w:r w:rsidRPr="008F604C">
        <w:rPr>
          <w:b/>
          <w:bCs/>
          <w:iCs/>
          <w:sz w:val="22"/>
          <w:szCs w:val="22"/>
        </w:rPr>
        <w:t>Nedažni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100 </w:t>
      </w:r>
      <w:r w:rsidRPr="008F604C">
        <w:rPr>
          <w:b/>
          <w:bCs/>
          <w:iCs/>
          <w:sz w:val="22"/>
          <w:szCs w:val="22"/>
        </w:rPr>
        <w:t>asmenų</w:t>
      </w:r>
      <w:r w:rsidRPr="00DD43DF">
        <w:rPr>
          <w:b/>
          <w:sz w:val="22"/>
        </w:rPr>
        <w:t>):</w:t>
      </w:r>
    </w:p>
    <w:p w14:paraId="4A76D96F" w14:textId="77777777" w:rsidR="008F7433" w:rsidRPr="00087AAF" w:rsidRDefault="008F7433" w:rsidP="008F7433">
      <w:pPr>
        <w:pStyle w:val="Sraopastraipa"/>
        <w:numPr>
          <w:ilvl w:val="0"/>
          <w:numId w:val="3"/>
        </w:numPr>
        <w:rPr>
          <w:sz w:val="22"/>
          <w:szCs w:val="22"/>
        </w:rPr>
      </w:pPr>
      <w:r w:rsidRPr="00087AAF">
        <w:rPr>
          <w:sz w:val="22"/>
          <w:szCs w:val="22"/>
        </w:rPr>
        <w:t>Opų atsiradimas nosyje, čiaudulys, gerklės skausmas, kosulys, užkimimas.</w:t>
      </w:r>
    </w:p>
    <w:p w14:paraId="4C804600" w14:textId="77777777" w:rsidR="008F7433" w:rsidRPr="00087AAF" w:rsidRDefault="008F7433" w:rsidP="008F7433">
      <w:pPr>
        <w:pStyle w:val="Sraopastraipa"/>
        <w:numPr>
          <w:ilvl w:val="0"/>
          <w:numId w:val="3"/>
        </w:numPr>
        <w:rPr>
          <w:sz w:val="22"/>
          <w:szCs w:val="22"/>
        </w:rPr>
      </w:pPr>
      <w:r w:rsidRPr="00087AAF">
        <w:rPr>
          <w:sz w:val="22"/>
          <w:szCs w:val="22"/>
        </w:rPr>
        <w:t>Virškinimo sutrikimai.</w:t>
      </w:r>
    </w:p>
    <w:p w14:paraId="700A3D32" w14:textId="77777777" w:rsidR="008F7433" w:rsidRPr="00087AAF" w:rsidRDefault="008F7433" w:rsidP="008F7433">
      <w:pPr>
        <w:pStyle w:val="Sraopastraipa"/>
        <w:numPr>
          <w:ilvl w:val="0"/>
          <w:numId w:val="3"/>
        </w:numPr>
        <w:rPr>
          <w:sz w:val="22"/>
          <w:szCs w:val="22"/>
        </w:rPr>
      </w:pPr>
      <w:r w:rsidRPr="00087AAF">
        <w:rPr>
          <w:sz w:val="22"/>
          <w:szCs w:val="22"/>
        </w:rPr>
        <w:t>Pakitęs uoslės pojūtis, drebulys.</w:t>
      </w:r>
    </w:p>
    <w:p w14:paraId="53DAA724" w14:textId="77777777" w:rsidR="008F7433" w:rsidRPr="00087AAF" w:rsidRDefault="008F7433" w:rsidP="008F7433">
      <w:pPr>
        <w:pStyle w:val="Sraopastraipa"/>
        <w:numPr>
          <w:ilvl w:val="0"/>
          <w:numId w:val="3"/>
        </w:numPr>
        <w:rPr>
          <w:sz w:val="22"/>
          <w:szCs w:val="22"/>
        </w:rPr>
      </w:pPr>
      <w:r w:rsidRPr="00087AAF">
        <w:rPr>
          <w:sz w:val="22"/>
          <w:szCs w:val="22"/>
        </w:rPr>
        <w:t>Diskomfortas, nuovargis.</w:t>
      </w:r>
    </w:p>
    <w:p w14:paraId="064AF336" w14:textId="77777777" w:rsidR="008F7433" w:rsidRPr="00087AAF" w:rsidRDefault="008F7433" w:rsidP="008F7433">
      <w:pPr>
        <w:pStyle w:val="Sraopastraipa"/>
        <w:numPr>
          <w:ilvl w:val="0"/>
          <w:numId w:val="3"/>
        </w:numPr>
        <w:rPr>
          <w:sz w:val="22"/>
          <w:szCs w:val="22"/>
        </w:rPr>
      </w:pPr>
      <w:r w:rsidRPr="00087AAF">
        <w:rPr>
          <w:sz w:val="22"/>
          <w:szCs w:val="22"/>
        </w:rPr>
        <w:t>Nemiga.</w:t>
      </w:r>
    </w:p>
    <w:p w14:paraId="04611E03" w14:textId="77777777" w:rsidR="008F7433" w:rsidRPr="00087AAF" w:rsidRDefault="008F7433" w:rsidP="008F7433">
      <w:pPr>
        <w:pStyle w:val="Sraopastraipa"/>
        <w:numPr>
          <w:ilvl w:val="0"/>
          <w:numId w:val="3"/>
        </w:numPr>
        <w:rPr>
          <w:sz w:val="22"/>
          <w:szCs w:val="22"/>
        </w:rPr>
      </w:pPr>
      <w:r w:rsidRPr="00087AAF">
        <w:rPr>
          <w:sz w:val="22"/>
          <w:szCs w:val="22"/>
        </w:rPr>
        <w:t>Akių sudirgimas, akių sausumas, akių patinimas, akių paraudimas.</w:t>
      </w:r>
    </w:p>
    <w:p w14:paraId="1CC8FFD5" w14:textId="77777777" w:rsidR="008F7433" w:rsidRPr="00087AAF" w:rsidRDefault="008F7433" w:rsidP="008F7433">
      <w:pPr>
        <w:pStyle w:val="Sraopastraipa"/>
        <w:numPr>
          <w:ilvl w:val="0"/>
          <w:numId w:val="3"/>
        </w:numPr>
        <w:rPr>
          <w:sz w:val="22"/>
          <w:szCs w:val="22"/>
        </w:rPr>
      </w:pPr>
      <w:proofErr w:type="spellStart"/>
      <w:r w:rsidRPr="00087AAF">
        <w:rPr>
          <w:sz w:val="22"/>
          <w:szCs w:val="22"/>
        </w:rPr>
        <w:t>Palpitacija</w:t>
      </w:r>
      <w:proofErr w:type="spellEnd"/>
      <w:r w:rsidRPr="00087AAF">
        <w:rPr>
          <w:sz w:val="22"/>
          <w:szCs w:val="22"/>
        </w:rPr>
        <w:t>, padažnėjęs širdies ritmas.</w:t>
      </w:r>
    </w:p>
    <w:p w14:paraId="660B3E55" w14:textId="77777777" w:rsidR="008F7433" w:rsidRPr="00087AAF" w:rsidRDefault="008F7433" w:rsidP="008F7433">
      <w:pPr>
        <w:rPr>
          <w:i/>
          <w:sz w:val="22"/>
          <w:szCs w:val="22"/>
        </w:rPr>
      </w:pPr>
    </w:p>
    <w:p w14:paraId="75218777" w14:textId="3986D69A" w:rsidR="00E70296" w:rsidRPr="00DD43DF" w:rsidRDefault="00E70296" w:rsidP="008F7433">
      <w:pPr>
        <w:rPr>
          <w:rFonts w:eastAsia="MS Mincho"/>
          <w:b/>
          <w:sz w:val="22"/>
        </w:rPr>
      </w:pP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1 000 asmenų</w:t>
      </w:r>
      <w:r w:rsidRPr="00DD43DF">
        <w:rPr>
          <w:b/>
          <w:sz w:val="22"/>
        </w:rPr>
        <w:t>):</w:t>
      </w:r>
    </w:p>
    <w:p w14:paraId="6EC17FF6" w14:textId="77777777" w:rsidR="008F7433" w:rsidRPr="00087AAF" w:rsidRDefault="008F7433" w:rsidP="008F7433">
      <w:pPr>
        <w:pStyle w:val="Sraopastraipa"/>
        <w:numPr>
          <w:ilvl w:val="0"/>
          <w:numId w:val="4"/>
        </w:numPr>
        <w:rPr>
          <w:sz w:val="22"/>
          <w:szCs w:val="22"/>
        </w:rPr>
      </w:pPr>
      <w:r w:rsidRPr="00087AAF">
        <w:rPr>
          <w:rFonts w:eastAsia="MS Mincho"/>
          <w:sz w:val="22"/>
          <w:szCs w:val="22"/>
        </w:rPr>
        <w:t>Varvanti nosis.</w:t>
      </w:r>
    </w:p>
    <w:p w14:paraId="1056E35A" w14:textId="77777777" w:rsidR="008F7433" w:rsidRPr="00087AAF" w:rsidRDefault="008F7433" w:rsidP="008F7433">
      <w:pPr>
        <w:rPr>
          <w:i/>
          <w:sz w:val="22"/>
          <w:szCs w:val="22"/>
        </w:rPr>
      </w:pPr>
    </w:p>
    <w:p w14:paraId="189E1868" w14:textId="249F8BE4" w:rsidR="00977675" w:rsidRPr="00DD43DF" w:rsidRDefault="00977675" w:rsidP="008F7433">
      <w:pPr>
        <w:shd w:val="clear" w:color="auto" w:fill="FFFFFF"/>
        <w:suppressAutoHyphens/>
        <w:jc w:val="both"/>
        <w:rPr>
          <w:b/>
          <w:sz w:val="22"/>
        </w:rPr>
      </w:pPr>
      <w:r w:rsidRPr="00DD43DF">
        <w:rPr>
          <w:b/>
          <w:sz w:val="22"/>
        </w:rPr>
        <w:t xml:space="preserve">Labai </w:t>
      </w: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10 000 asmenų</w:t>
      </w:r>
      <w:r w:rsidRPr="00DD43DF">
        <w:rPr>
          <w:b/>
          <w:sz w:val="22"/>
        </w:rPr>
        <w:t>):</w:t>
      </w:r>
    </w:p>
    <w:p w14:paraId="2D3B5805" w14:textId="77777777" w:rsidR="008F7433" w:rsidRPr="00540DEF" w:rsidRDefault="008F7433" w:rsidP="008F7433">
      <w:pPr>
        <w:pStyle w:val="Sraopastraipa"/>
        <w:numPr>
          <w:ilvl w:val="0"/>
          <w:numId w:val="4"/>
        </w:numPr>
        <w:rPr>
          <w:rFonts w:eastAsia="MS Mincho"/>
          <w:sz w:val="22"/>
          <w:szCs w:val="22"/>
        </w:rPr>
      </w:pPr>
      <w:r w:rsidRPr="00540DEF">
        <w:rPr>
          <w:rFonts w:eastAsia="MS Mincho"/>
          <w:sz w:val="22"/>
          <w:szCs w:val="22"/>
        </w:rPr>
        <w:t xml:space="preserve">Reakcija į vaistą, pvz., </w:t>
      </w:r>
      <w:r w:rsidRPr="00087AAF">
        <w:rPr>
          <w:rFonts w:eastAsia="MS Mincho"/>
          <w:sz w:val="22"/>
          <w:szCs w:val="22"/>
        </w:rPr>
        <w:t>p</w:t>
      </w:r>
      <w:r w:rsidRPr="00540DEF">
        <w:rPr>
          <w:rFonts w:eastAsia="MS Mincho"/>
          <w:sz w:val="22"/>
          <w:szCs w:val="22"/>
        </w:rPr>
        <w:t>atinimas, bėrimas, niežėjimas</w:t>
      </w:r>
      <w:r w:rsidRPr="00087AAF">
        <w:rPr>
          <w:rFonts w:eastAsia="MS Mincho"/>
          <w:sz w:val="22"/>
          <w:szCs w:val="22"/>
        </w:rPr>
        <w:t>.</w:t>
      </w:r>
    </w:p>
    <w:p w14:paraId="58AC8943" w14:textId="77777777" w:rsidR="008F7433" w:rsidRPr="00540DEF" w:rsidRDefault="008F7433" w:rsidP="008F7433">
      <w:pPr>
        <w:pStyle w:val="Sraopastraipa"/>
        <w:numPr>
          <w:ilvl w:val="0"/>
          <w:numId w:val="4"/>
        </w:numPr>
        <w:rPr>
          <w:rFonts w:eastAsia="MS Mincho"/>
          <w:sz w:val="22"/>
          <w:szCs w:val="22"/>
        </w:rPr>
      </w:pPr>
      <w:r w:rsidRPr="00540DEF">
        <w:rPr>
          <w:rFonts w:eastAsia="MS Mincho"/>
          <w:sz w:val="22"/>
          <w:szCs w:val="22"/>
        </w:rPr>
        <w:t>Regėjimo sutrikimas</w:t>
      </w:r>
      <w:r w:rsidRPr="00087AAF">
        <w:rPr>
          <w:rFonts w:eastAsia="MS Mincho"/>
          <w:sz w:val="22"/>
          <w:szCs w:val="22"/>
        </w:rPr>
        <w:t>.</w:t>
      </w:r>
    </w:p>
    <w:p w14:paraId="6E1ABA2F" w14:textId="77777777" w:rsidR="008F7433" w:rsidRPr="00087AAF" w:rsidRDefault="008F7433" w:rsidP="008F7433">
      <w:pPr>
        <w:rPr>
          <w:i/>
          <w:sz w:val="22"/>
          <w:szCs w:val="22"/>
        </w:rPr>
      </w:pPr>
    </w:p>
    <w:p w14:paraId="7E1E4604" w14:textId="17C67D00" w:rsidR="00AC1110" w:rsidRPr="00DD43DF" w:rsidRDefault="00AC1110" w:rsidP="008F7433">
      <w:pPr>
        <w:rPr>
          <w:rFonts w:eastAsia="MS Mincho"/>
          <w:b/>
          <w:sz w:val="22"/>
        </w:rPr>
      </w:pPr>
      <w:proofErr w:type="spellStart"/>
      <w:r w:rsidRPr="008F604C">
        <w:rPr>
          <w:b/>
          <w:bCs/>
          <w:iCs/>
          <w:sz w:val="22"/>
          <w:szCs w:val="22"/>
        </w:rPr>
        <w:t>Šalutino</w:t>
      </w:r>
      <w:proofErr w:type="spellEnd"/>
      <w:r w:rsidRPr="008F604C">
        <w:rPr>
          <w:b/>
          <w:bCs/>
          <w:iCs/>
          <w:sz w:val="22"/>
          <w:szCs w:val="22"/>
        </w:rPr>
        <w:t xml:space="preserve"> poveikio reiškiniai, kurių dažnis</w:t>
      </w:r>
      <w:r w:rsidRPr="00DD43DF">
        <w:rPr>
          <w:b/>
          <w:sz w:val="22"/>
        </w:rPr>
        <w:t xml:space="preserve"> nežinomas (negali būti apskaičiuotas pagal turimus duomenis):</w:t>
      </w:r>
    </w:p>
    <w:p w14:paraId="5F6C3D3F" w14:textId="77777777" w:rsidR="008F7433" w:rsidRPr="00087AAF" w:rsidRDefault="008F7433" w:rsidP="008F7433">
      <w:pPr>
        <w:pStyle w:val="Sraopastraipa"/>
        <w:numPr>
          <w:ilvl w:val="0"/>
          <w:numId w:val="5"/>
        </w:numPr>
        <w:rPr>
          <w:sz w:val="22"/>
          <w:szCs w:val="22"/>
        </w:rPr>
      </w:pPr>
      <w:r w:rsidRPr="00087AAF">
        <w:rPr>
          <w:sz w:val="22"/>
          <w:szCs w:val="22"/>
        </w:rPr>
        <w:t>Dilgėlinė.</w:t>
      </w:r>
    </w:p>
    <w:p w14:paraId="56767765" w14:textId="77777777" w:rsidR="008F7433" w:rsidRPr="00540DEF" w:rsidRDefault="008F7433" w:rsidP="008F7433">
      <w:pPr>
        <w:pStyle w:val="Sraopastraipa"/>
        <w:numPr>
          <w:ilvl w:val="0"/>
          <w:numId w:val="5"/>
        </w:numPr>
        <w:rPr>
          <w:sz w:val="22"/>
          <w:szCs w:val="22"/>
        </w:rPr>
      </w:pPr>
      <w:r w:rsidRPr="00087AAF">
        <w:rPr>
          <w:rFonts w:eastAsia="MS Mincho"/>
          <w:sz w:val="22"/>
          <w:szCs w:val="22"/>
        </w:rPr>
        <w:t>Diskomfortas nosies srityje.</w:t>
      </w:r>
    </w:p>
    <w:p w14:paraId="19CF51E8" w14:textId="77777777" w:rsidR="008F7433" w:rsidRPr="00087AAF" w:rsidRDefault="008F7433" w:rsidP="008F7433">
      <w:pPr>
        <w:pStyle w:val="Sraopastraipa"/>
        <w:numPr>
          <w:ilvl w:val="0"/>
          <w:numId w:val="5"/>
        </w:numPr>
        <w:rPr>
          <w:sz w:val="22"/>
          <w:szCs w:val="22"/>
        </w:rPr>
      </w:pPr>
      <w:r w:rsidRPr="00087AAF">
        <w:rPr>
          <w:rFonts w:eastAsia="MS Mincho"/>
          <w:sz w:val="22"/>
          <w:szCs w:val="22"/>
        </w:rPr>
        <w:t>Pasunkėjęs rijimas.</w:t>
      </w:r>
    </w:p>
    <w:p w14:paraId="4186008E" w14:textId="77777777" w:rsidR="008F7433" w:rsidRPr="00087AAF" w:rsidRDefault="008F7433" w:rsidP="008F7433">
      <w:pPr>
        <w:pStyle w:val="Sraopastraipa"/>
        <w:numPr>
          <w:ilvl w:val="0"/>
          <w:numId w:val="5"/>
        </w:numPr>
        <w:rPr>
          <w:sz w:val="22"/>
          <w:szCs w:val="22"/>
        </w:rPr>
      </w:pPr>
      <w:r w:rsidRPr="00087AAF">
        <w:rPr>
          <w:rFonts w:eastAsia="MS Mincho"/>
          <w:sz w:val="22"/>
          <w:szCs w:val="22"/>
        </w:rPr>
        <w:t>Diskomfortas krūtinės srityje, troškulys.</w:t>
      </w:r>
    </w:p>
    <w:p w14:paraId="4CD0282B" w14:textId="77777777" w:rsidR="008F7433" w:rsidRPr="00087AAF" w:rsidRDefault="008F7433" w:rsidP="008F7433">
      <w:pPr>
        <w:pStyle w:val="Sraopastraipa"/>
        <w:numPr>
          <w:ilvl w:val="0"/>
          <w:numId w:val="5"/>
        </w:numPr>
        <w:rPr>
          <w:sz w:val="22"/>
          <w:szCs w:val="22"/>
        </w:rPr>
      </w:pPr>
      <w:r w:rsidRPr="00087AAF">
        <w:rPr>
          <w:rFonts w:eastAsia="MS Mincho"/>
          <w:sz w:val="22"/>
          <w:szCs w:val="22"/>
        </w:rPr>
        <w:t>Staigus gerklės raumenų spazmas, gerklės tinimas.</w:t>
      </w:r>
    </w:p>
    <w:p w14:paraId="68A1D8A1" w14:textId="77777777" w:rsidR="008F7433" w:rsidRPr="00087AAF" w:rsidRDefault="008F7433" w:rsidP="008F7433">
      <w:pPr>
        <w:pStyle w:val="Sraopastraipa"/>
        <w:numPr>
          <w:ilvl w:val="0"/>
          <w:numId w:val="5"/>
        </w:numPr>
        <w:rPr>
          <w:sz w:val="22"/>
          <w:szCs w:val="22"/>
        </w:rPr>
      </w:pPr>
      <w:r w:rsidRPr="00087AAF">
        <w:rPr>
          <w:rFonts w:eastAsia="MS Mincho"/>
          <w:sz w:val="22"/>
          <w:szCs w:val="22"/>
        </w:rPr>
        <w:t>Nereguliarus širdies ritmas.</w:t>
      </w:r>
    </w:p>
    <w:p w14:paraId="24007E9E" w14:textId="77777777" w:rsidR="008F7433" w:rsidRPr="00087AAF" w:rsidRDefault="008F7433" w:rsidP="008F7433">
      <w:pPr>
        <w:pStyle w:val="Sraopastraipa"/>
        <w:numPr>
          <w:ilvl w:val="0"/>
          <w:numId w:val="5"/>
        </w:numPr>
        <w:rPr>
          <w:sz w:val="22"/>
          <w:szCs w:val="22"/>
        </w:rPr>
      </w:pPr>
      <w:r w:rsidRPr="00087AAF">
        <w:rPr>
          <w:rFonts w:eastAsia="MS Mincho"/>
          <w:sz w:val="22"/>
          <w:szCs w:val="22"/>
        </w:rPr>
        <w:t>Pablogėjęs vaizdo fokusavimas, vyzdžių išsiplėtimas, mirksinčios šviesos, padidėjęs akispūdis, glaukoma, neryškus matymas, aureolės matymas aplink ryškios šviesos šaltinius</w:t>
      </w:r>
      <w:r w:rsidRPr="00087AAF" w:rsidDel="002724A2">
        <w:rPr>
          <w:rFonts w:eastAsia="MS Mincho"/>
          <w:sz w:val="22"/>
          <w:szCs w:val="22"/>
        </w:rPr>
        <w:t xml:space="preserve"> </w:t>
      </w:r>
      <w:r w:rsidRPr="00087AAF">
        <w:rPr>
          <w:rFonts w:eastAsia="MS Mincho"/>
          <w:sz w:val="22"/>
          <w:szCs w:val="22"/>
        </w:rPr>
        <w:t>ir akių skausmas.</w:t>
      </w:r>
    </w:p>
    <w:p w14:paraId="42063CFA" w14:textId="77777777" w:rsidR="008F7433" w:rsidRPr="00087AAF" w:rsidRDefault="008F7433" w:rsidP="008F7433">
      <w:pPr>
        <w:pStyle w:val="Sraopastraipa"/>
        <w:numPr>
          <w:ilvl w:val="0"/>
          <w:numId w:val="5"/>
        </w:numPr>
        <w:rPr>
          <w:sz w:val="22"/>
          <w:szCs w:val="22"/>
        </w:rPr>
      </w:pPr>
      <w:r w:rsidRPr="00087AAF">
        <w:rPr>
          <w:sz w:val="22"/>
          <w:szCs w:val="22"/>
        </w:rPr>
        <w:t>Sunkumas ištuštinti šlapimo pūslę.</w:t>
      </w:r>
    </w:p>
    <w:p w14:paraId="045E2AE6" w14:textId="77777777" w:rsidR="008F7433" w:rsidRPr="00087AAF" w:rsidRDefault="008F7433" w:rsidP="006B5F90">
      <w:pPr>
        <w:pStyle w:val="BTEMEASMCA"/>
      </w:pPr>
    </w:p>
    <w:p w14:paraId="2BA0787F" w14:textId="77777777" w:rsidR="008F7433" w:rsidRPr="00087AAF" w:rsidRDefault="008F7433" w:rsidP="006B5F90">
      <w:pPr>
        <w:pStyle w:val="BTEMEASMCA"/>
      </w:pPr>
      <w:r w:rsidRPr="00087AAF">
        <w:t>Kad sumažėtų nepageidaujamų reakcijų rizika, rekomenduojama, kad nutrauktumėte gydymą OtriDuo kaip tik galima greičiau, kai tik simptomai susilpnėja.</w:t>
      </w:r>
    </w:p>
    <w:p w14:paraId="463B69CB" w14:textId="77777777" w:rsidR="008F7433" w:rsidRPr="00087AAF" w:rsidRDefault="008F7433" w:rsidP="008F7433">
      <w:pPr>
        <w:rPr>
          <w:sz w:val="22"/>
          <w:szCs w:val="22"/>
        </w:rPr>
      </w:pPr>
    </w:p>
    <w:p w14:paraId="7056596D" w14:textId="77777777" w:rsidR="008F7433" w:rsidRPr="00087AAF" w:rsidRDefault="008F7433" w:rsidP="008F7433">
      <w:pPr>
        <w:rPr>
          <w:rFonts w:eastAsiaTheme="minorHAnsi"/>
          <w:b/>
          <w:sz w:val="22"/>
          <w:szCs w:val="22"/>
        </w:rPr>
      </w:pPr>
      <w:r w:rsidRPr="00087AAF">
        <w:rPr>
          <w:b/>
          <w:sz w:val="22"/>
          <w:szCs w:val="22"/>
        </w:rPr>
        <w:t>Pranešimas apie šalutinį poveikį</w:t>
      </w:r>
    </w:p>
    <w:p w14:paraId="3DCBD0FD" w14:textId="4C0470AD" w:rsidR="00805D0C" w:rsidRPr="00805D0C" w:rsidRDefault="008F7433" w:rsidP="00805D0C">
      <w:pPr>
        <w:rPr>
          <w:sz w:val="22"/>
          <w:szCs w:val="22"/>
        </w:rPr>
      </w:pPr>
      <w:r w:rsidRPr="00087AAF">
        <w:rPr>
          <w:sz w:val="22"/>
          <w:szCs w:val="22"/>
        </w:rPr>
        <w:t xml:space="preserve">Jeigu pasireiškė šalutinis poveikis, įskaitant šiame lapelyje nenurodytą, pasakykite gydytojui arba vaistininkui. </w:t>
      </w:r>
      <w:r w:rsidR="00A82F36" w:rsidRPr="00A82F36">
        <w:rPr>
          <w:sz w:val="22"/>
          <w:szCs w:val="22"/>
          <w:lang w:eastAsia="lt-LT"/>
        </w:rPr>
        <w:t xml:space="preserve">Pranešimą apie šalutinį poveikį galite užpildyti ir pateikti Valstybinės vaistų kontrolės tarnybos prie Lietuvos Respublikos sveikatos apsaugos ministerijos tinklalapyje </w:t>
      </w:r>
      <w:r w:rsidR="00A82F36" w:rsidRPr="00A82F36">
        <w:rPr>
          <w:color w:val="0000EE"/>
          <w:sz w:val="22"/>
          <w:szCs w:val="22"/>
          <w:u w:val="single"/>
          <w:lang w:eastAsia="lt-LT"/>
        </w:rPr>
        <w:t>https://vvkt.lrv.lt/lt/</w:t>
      </w:r>
      <w:r w:rsidR="00A82F36" w:rsidRPr="00A82F36">
        <w:rPr>
          <w:sz w:val="22"/>
          <w:szCs w:val="22"/>
          <w:lang w:eastAsia="lt-LT"/>
        </w:rPr>
        <w:t xml:space="preserve"> nurodytais būdais arba paskambinti nemokamu telefonu 8 800 73 568. Pranešdami apie šalutinį poveikį galite mums padėti gauti daugiau informacijos apie šio vaisto saugumą</w:t>
      </w:r>
      <w:r w:rsidR="00A82F36" w:rsidRPr="00A82F36">
        <w:rPr>
          <w:sz w:val="22"/>
          <w:szCs w:val="20"/>
        </w:rPr>
        <w:t>.</w:t>
      </w:r>
    </w:p>
    <w:p w14:paraId="254C41C3" w14:textId="77777777" w:rsidR="008F7433" w:rsidRPr="00087AAF" w:rsidRDefault="008F7433" w:rsidP="00DD43DF"/>
    <w:p w14:paraId="7983A1F7" w14:textId="77777777" w:rsidR="008F7433" w:rsidRPr="00087AAF" w:rsidRDefault="008F7433" w:rsidP="006B5F90">
      <w:pPr>
        <w:pStyle w:val="BTEMEASMCA"/>
      </w:pPr>
    </w:p>
    <w:p w14:paraId="49E96F8D" w14:textId="77777777" w:rsidR="008F7433" w:rsidRPr="00087AAF" w:rsidRDefault="008F7433" w:rsidP="008F7433">
      <w:pPr>
        <w:keepNext/>
        <w:keepLines/>
        <w:tabs>
          <w:tab w:val="left" w:pos="567"/>
        </w:tabs>
        <w:outlineLvl w:val="2"/>
        <w:rPr>
          <w:rFonts w:eastAsiaTheme="minorHAnsi"/>
          <w:b/>
          <w:sz w:val="22"/>
          <w:szCs w:val="22"/>
        </w:rPr>
      </w:pPr>
      <w:r w:rsidRPr="00087AAF">
        <w:rPr>
          <w:b/>
          <w:sz w:val="22"/>
          <w:szCs w:val="22"/>
        </w:rPr>
        <w:t>5.</w:t>
      </w:r>
      <w:r w:rsidRPr="00087AAF">
        <w:rPr>
          <w:b/>
          <w:sz w:val="22"/>
          <w:szCs w:val="22"/>
        </w:rPr>
        <w:tab/>
        <w:t xml:space="preserve">Kaip laikyti </w:t>
      </w:r>
      <w:proofErr w:type="spellStart"/>
      <w:r w:rsidRPr="00087AAF">
        <w:rPr>
          <w:b/>
          <w:sz w:val="22"/>
          <w:szCs w:val="22"/>
        </w:rPr>
        <w:t>OtriDuo</w:t>
      </w:r>
      <w:proofErr w:type="spellEnd"/>
    </w:p>
    <w:p w14:paraId="1B694094" w14:textId="77777777" w:rsidR="008F7433" w:rsidRPr="00087AAF" w:rsidRDefault="008F7433" w:rsidP="006B5F90">
      <w:pPr>
        <w:pStyle w:val="BTEMEASMCA"/>
      </w:pPr>
    </w:p>
    <w:p w14:paraId="2FDF24C4" w14:textId="77777777" w:rsidR="008F7433" w:rsidRPr="00087AAF" w:rsidRDefault="008F7433" w:rsidP="006B5F90">
      <w:pPr>
        <w:pStyle w:val="BTEMEASMCA"/>
      </w:pPr>
      <w:r w:rsidRPr="00087AAF">
        <w:t>Laikyti vaikams nepastebimoje ir nepasiekiamoje vietoje.</w:t>
      </w:r>
    </w:p>
    <w:p w14:paraId="1E92331F" w14:textId="77777777" w:rsidR="008F7433" w:rsidRPr="00087AAF" w:rsidRDefault="008F7433" w:rsidP="006B5F90">
      <w:pPr>
        <w:pStyle w:val="BTEMEASMCA"/>
      </w:pPr>
    </w:p>
    <w:p w14:paraId="69BFDD6A" w14:textId="77777777" w:rsidR="008F7433" w:rsidRPr="00087AAF" w:rsidRDefault="008F7433" w:rsidP="006B5F90">
      <w:pPr>
        <w:pStyle w:val="BTEMEASMCA"/>
      </w:pPr>
      <w:r w:rsidRPr="00087AAF">
        <w:t>Ant dėžutės ir buteliuko po „Tinka iki/EXP“ nurodytam tinkamumo laikui pasibaigus, šio vaisto vartoti negalima. Vaistas tinkamas vartoti iki paskutinės nurodyto mėnesio dienos. Ši data galioja ir po pakuotės atidarymo.</w:t>
      </w:r>
    </w:p>
    <w:p w14:paraId="009E0B58" w14:textId="2FB56111" w:rsidR="008F7433" w:rsidRPr="00087AAF" w:rsidRDefault="008F7433" w:rsidP="006B5F90">
      <w:pPr>
        <w:pStyle w:val="BTEMEASMCA"/>
      </w:pPr>
      <w:r w:rsidRPr="00087AAF">
        <w:t>Laikyti ne aukštesnėje kaip 25</w:t>
      </w:r>
      <w:r w:rsidR="00841379">
        <w:rPr>
          <w:vertAlign w:val="superscript"/>
        </w:rPr>
        <w:t xml:space="preserve"> </w:t>
      </w:r>
      <w:r w:rsidR="00841379">
        <w:t>°</w:t>
      </w:r>
      <w:r w:rsidRPr="00087AAF">
        <w:t>C temperatūroje.</w:t>
      </w:r>
    </w:p>
    <w:p w14:paraId="4A25EEA8" w14:textId="77777777" w:rsidR="008F7433" w:rsidRPr="00087AAF" w:rsidRDefault="008F7433" w:rsidP="006B5F90">
      <w:pPr>
        <w:pStyle w:val="BTEMEASMCA"/>
      </w:pPr>
    </w:p>
    <w:p w14:paraId="2C418C02" w14:textId="77777777" w:rsidR="008F7433" w:rsidRPr="00087AAF" w:rsidRDefault="008F7433" w:rsidP="006B5F90">
      <w:pPr>
        <w:pStyle w:val="BTEMEASMCA"/>
      </w:pPr>
      <w:r w:rsidRPr="00087AAF">
        <w:lastRenderedPageBreak/>
        <w:t>Vaistų negalima išmesti į kanalizaciją arba su buitinėmis atliekomis. Kaip išmesti nereikalingus vaistus, klauskite vaistininko. Šios priemonės padės apsaugoti aplinką.</w:t>
      </w:r>
    </w:p>
    <w:p w14:paraId="69A4FA06" w14:textId="77777777" w:rsidR="008F7433" w:rsidRPr="00087AAF" w:rsidRDefault="008F7433" w:rsidP="006B5F90">
      <w:pPr>
        <w:pStyle w:val="BTEMEASMCA"/>
      </w:pPr>
    </w:p>
    <w:p w14:paraId="79189516" w14:textId="77777777" w:rsidR="008F7433" w:rsidRPr="00087AAF" w:rsidRDefault="008F7433" w:rsidP="006B5F90">
      <w:pPr>
        <w:pStyle w:val="BTEMEASMCA"/>
      </w:pPr>
    </w:p>
    <w:p w14:paraId="3F1C7630" w14:textId="77777777" w:rsidR="008F7433" w:rsidRPr="00087AAF" w:rsidRDefault="008F7433" w:rsidP="008F7433">
      <w:pPr>
        <w:keepNext/>
        <w:keepLines/>
        <w:tabs>
          <w:tab w:val="left" w:pos="567"/>
        </w:tabs>
        <w:outlineLvl w:val="2"/>
        <w:rPr>
          <w:rFonts w:eastAsiaTheme="minorHAnsi"/>
          <w:b/>
          <w:sz w:val="22"/>
          <w:szCs w:val="22"/>
        </w:rPr>
      </w:pPr>
      <w:r w:rsidRPr="00087AAF">
        <w:rPr>
          <w:b/>
          <w:sz w:val="22"/>
          <w:szCs w:val="22"/>
        </w:rPr>
        <w:t>6.</w:t>
      </w:r>
      <w:r w:rsidRPr="00087AAF">
        <w:rPr>
          <w:sz w:val="22"/>
          <w:szCs w:val="22"/>
        </w:rPr>
        <w:tab/>
      </w:r>
      <w:r w:rsidRPr="00087AAF">
        <w:rPr>
          <w:b/>
          <w:sz w:val="22"/>
          <w:szCs w:val="22"/>
        </w:rPr>
        <w:t>Pakuotės turinys ir kita informacija</w:t>
      </w:r>
    </w:p>
    <w:p w14:paraId="41EED964" w14:textId="77777777" w:rsidR="008F7433" w:rsidRPr="00087AAF" w:rsidRDefault="008F7433" w:rsidP="006B5F90">
      <w:pPr>
        <w:pStyle w:val="BTEMEASMCA"/>
      </w:pPr>
    </w:p>
    <w:p w14:paraId="0316B5E3" w14:textId="77777777" w:rsidR="008F7433" w:rsidRPr="00087AAF" w:rsidRDefault="008F7433" w:rsidP="008C44C3">
      <w:pPr>
        <w:pStyle w:val="PI-3EMEASMCA"/>
      </w:pPr>
      <w:proofErr w:type="spellStart"/>
      <w:r w:rsidRPr="00087AAF">
        <w:t>OtriDuo</w:t>
      </w:r>
      <w:proofErr w:type="spellEnd"/>
      <w:r w:rsidRPr="00087AAF">
        <w:t xml:space="preserve"> sudėtis</w:t>
      </w:r>
    </w:p>
    <w:p w14:paraId="194C6FCD" w14:textId="77777777" w:rsidR="008F7433" w:rsidRPr="00087AAF" w:rsidRDefault="008F7433" w:rsidP="006B5F90">
      <w:pPr>
        <w:pStyle w:val="BTEMEASMCA"/>
      </w:pPr>
    </w:p>
    <w:p w14:paraId="2469D701" w14:textId="77777777" w:rsidR="008F7433" w:rsidRPr="00087AAF" w:rsidRDefault="008F7433" w:rsidP="006B5F90">
      <w:pPr>
        <w:pStyle w:val="BT-EMEASMCA"/>
      </w:pPr>
      <w:r w:rsidRPr="00087AAF">
        <w:t>-</w:t>
      </w:r>
      <w:r w:rsidRPr="00087AAF">
        <w:tab/>
        <w:t>Veikliosios medžiagos yra ksilometazolino hidrochloridas ir ipratropio bromidas. 1 ml purškalo yra 0,5 mg ksilometazolino hidrochlorido ir 0,6 mg ipratropio bromido. Vienoje purškalo dozėje yra 70 mikrogramų ksilometazolino hidrochlorido ir 84 mikrogramai ipratropio bromido.</w:t>
      </w:r>
    </w:p>
    <w:p w14:paraId="0B6A0F71" w14:textId="77777777" w:rsidR="008F7433" w:rsidRPr="00087AAF" w:rsidRDefault="008F7433" w:rsidP="006B5F90">
      <w:pPr>
        <w:pStyle w:val="BT-EMEASMCA"/>
      </w:pPr>
      <w:r w:rsidRPr="00087AAF">
        <w:t>-</w:t>
      </w:r>
      <w:r w:rsidRPr="00087AAF">
        <w:tab/>
        <w:t xml:space="preserve">Pagalbinės medžiagos yra dinatrio edetatas, glicerolis </w:t>
      </w:r>
      <w:r w:rsidRPr="00087AAF">
        <w:sym w:font="Symbol" w:char="0028"/>
      </w:r>
      <w:r w:rsidRPr="00087AAF">
        <w:t>85 %</w:t>
      </w:r>
      <w:r w:rsidRPr="00087AAF">
        <w:sym w:font="Symbol" w:char="0029"/>
      </w:r>
      <w:r w:rsidRPr="00087AAF">
        <w:t>, išgrynintas vanduo, vandenilio chlorido rūgštis ir natrio hidroksidas.</w:t>
      </w:r>
    </w:p>
    <w:p w14:paraId="7EDF1FDD" w14:textId="77777777" w:rsidR="008F7433" w:rsidRPr="00087AAF" w:rsidRDefault="008F7433" w:rsidP="006B5F90">
      <w:pPr>
        <w:pStyle w:val="BTEMEASMCA"/>
      </w:pPr>
    </w:p>
    <w:p w14:paraId="50D65BDE" w14:textId="77777777" w:rsidR="008F7433" w:rsidRPr="00087AAF" w:rsidRDefault="008F7433" w:rsidP="008C44C3">
      <w:pPr>
        <w:pStyle w:val="PI-3EMEASMCA"/>
      </w:pPr>
      <w:proofErr w:type="spellStart"/>
      <w:r w:rsidRPr="00087AAF">
        <w:t>OtriDuo</w:t>
      </w:r>
      <w:proofErr w:type="spellEnd"/>
      <w:r w:rsidRPr="00087AAF">
        <w:t xml:space="preserve"> išvaizda ir kiekis pakuotėje</w:t>
      </w:r>
    </w:p>
    <w:p w14:paraId="4A8F33C8" w14:textId="77777777" w:rsidR="008F7433" w:rsidRPr="00087AAF" w:rsidRDefault="008F7433" w:rsidP="008C44C3">
      <w:pPr>
        <w:pStyle w:val="PI-3EMEASMCA"/>
      </w:pPr>
    </w:p>
    <w:p w14:paraId="72C25B37" w14:textId="77777777" w:rsidR="008F7433" w:rsidRPr="00087AAF" w:rsidRDefault="008F7433" w:rsidP="006B5F90">
      <w:pPr>
        <w:pStyle w:val="BTEMEASMCA"/>
      </w:pPr>
      <w:r w:rsidRPr="00087AAF">
        <w:t>OtriDuo yra skaidrus bespalvis tirpalas.</w:t>
      </w:r>
    </w:p>
    <w:p w14:paraId="25324BD6" w14:textId="77777777" w:rsidR="008F7433" w:rsidRPr="00087AAF" w:rsidRDefault="008F7433" w:rsidP="006B5F90">
      <w:pPr>
        <w:pStyle w:val="BTEMEASMCA"/>
      </w:pPr>
      <w:r w:rsidRPr="00087AAF">
        <w:t>Viename buteliuke yra apytiksliai 70 dozių.</w:t>
      </w:r>
    </w:p>
    <w:p w14:paraId="136DF451" w14:textId="5C5982CB" w:rsidR="00692CE4" w:rsidRPr="00087AAF" w:rsidRDefault="008F7433" w:rsidP="006B5F90">
      <w:pPr>
        <w:pStyle w:val="BTEMEASMCA"/>
      </w:pPr>
      <w:r w:rsidRPr="00087AAF">
        <w:t xml:space="preserve">OtriDuo parduodamas </w:t>
      </w:r>
      <w:r w:rsidRPr="00087AAF">
        <w:rPr>
          <w:spacing w:val="-3"/>
        </w:rPr>
        <w:t>10</w:t>
      </w:r>
      <w:r w:rsidRPr="00087AAF">
        <w:t> </w:t>
      </w:r>
      <w:r w:rsidRPr="00087AAF">
        <w:rPr>
          <w:spacing w:val="-3"/>
        </w:rPr>
        <w:t xml:space="preserve">ml </w:t>
      </w:r>
      <w:r w:rsidRPr="00087AAF">
        <w:t>buteliukuose</w:t>
      </w:r>
      <w:r w:rsidRPr="00087AAF">
        <w:rPr>
          <w:spacing w:val="-3"/>
        </w:rPr>
        <w:t xml:space="preserve"> su </w:t>
      </w:r>
      <w:r w:rsidR="00CC2999">
        <w:rPr>
          <w:spacing w:val="-3"/>
        </w:rPr>
        <w:t xml:space="preserve">nykščiu </w:t>
      </w:r>
      <w:r w:rsidR="00CC2999">
        <w:t>spaudžiamu</w:t>
      </w:r>
      <w:r w:rsidR="00CC2999" w:rsidRPr="00087AAF">
        <w:t xml:space="preserve"> </w:t>
      </w:r>
      <w:r w:rsidRPr="00087AAF">
        <w:t xml:space="preserve">dozuojamuoju mechaniniu </w:t>
      </w:r>
      <w:r w:rsidRPr="00087AAF">
        <w:rPr>
          <w:spacing w:val="-3"/>
        </w:rPr>
        <w:t>purkštuku</w:t>
      </w:r>
      <w:r w:rsidR="00692CE4">
        <w:rPr>
          <w:spacing w:val="-3"/>
        </w:rPr>
        <w:t xml:space="preserve">, </w:t>
      </w:r>
      <w:r w:rsidR="00692CE4">
        <w:t>turinčiu apsauginį dangtelį</w:t>
      </w:r>
      <w:r w:rsidR="00692CE4" w:rsidRPr="00087AAF">
        <w:t>.</w:t>
      </w:r>
    </w:p>
    <w:p w14:paraId="15941827" w14:textId="7C4292CD" w:rsidR="008F7433" w:rsidRPr="00087AAF" w:rsidRDefault="008F7433" w:rsidP="006B5F90">
      <w:pPr>
        <w:pStyle w:val="BTEMEASMCA"/>
      </w:pPr>
    </w:p>
    <w:p w14:paraId="6D6F479D" w14:textId="77777777" w:rsidR="008F7433" w:rsidRPr="00087AAF" w:rsidRDefault="008F7433" w:rsidP="006B5F90">
      <w:pPr>
        <w:pStyle w:val="BTEMEASMCA"/>
      </w:pPr>
    </w:p>
    <w:p w14:paraId="611B3BC2" w14:textId="77777777" w:rsidR="008F7433" w:rsidRPr="00087AAF" w:rsidRDefault="008F7433" w:rsidP="008C44C3">
      <w:pPr>
        <w:pStyle w:val="PI-3EMEASMCA"/>
      </w:pPr>
      <w:r w:rsidRPr="00087AAF">
        <w:t>Registruotojas ir gamintojas</w:t>
      </w:r>
    </w:p>
    <w:p w14:paraId="6CD066B4" w14:textId="77777777" w:rsidR="008F7433" w:rsidRPr="00087AAF" w:rsidRDefault="008F7433" w:rsidP="006B5F90">
      <w:pPr>
        <w:pStyle w:val="BTEMEASMCA"/>
      </w:pPr>
    </w:p>
    <w:p w14:paraId="1200F071" w14:textId="77777777" w:rsidR="008F7433" w:rsidRPr="00087AAF" w:rsidRDefault="008F7433" w:rsidP="008F7433">
      <w:pPr>
        <w:rPr>
          <w:sz w:val="22"/>
          <w:szCs w:val="22"/>
          <w:u w:val="single"/>
        </w:rPr>
      </w:pPr>
      <w:r w:rsidRPr="00087AAF">
        <w:rPr>
          <w:sz w:val="22"/>
          <w:szCs w:val="22"/>
          <w:u w:val="single"/>
        </w:rPr>
        <w:t>Registruotojas</w:t>
      </w:r>
    </w:p>
    <w:p w14:paraId="240A4AD4" w14:textId="77777777" w:rsidR="00714EB7" w:rsidRPr="00714EB7" w:rsidRDefault="00714EB7" w:rsidP="00714EB7">
      <w:pPr>
        <w:rPr>
          <w:noProof/>
          <w:sz w:val="22"/>
          <w:szCs w:val="22"/>
          <w:lang w:val="pt-PT"/>
        </w:rPr>
      </w:pPr>
      <w:bookmarkStart w:id="90" w:name="_Hlk159930847"/>
      <w:r w:rsidRPr="00714EB7">
        <w:rPr>
          <w:noProof/>
          <w:sz w:val="22"/>
          <w:szCs w:val="22"/>
          <w:lang w:val="pt-PT"/>
        </w:rPr>
        <w:t xml:space="preserve">Haleon Hungary Kft. </w:t>
      </w:r>
    </w:p>
    <w:p w14:paraId="3079B22D" w14:textId="1B2155B3" w:rsidR="00714EB7" w:rsidRPr="00714EB7" w:rsidRDefault="00714EB7" w:rsidP="00714EB7">
      <w:pPr>
        <w:rPr>
          <w:noProof/>
          <w:sz w:val="22"/>
          <w:szCs w:val="22"/>
          <w:lang w:val="pt-PT"/>
        </w:rPr>
      </w:pPr>
      <w:r w:rsidRPr="00714EB7">
        <w:rPr>
          <w:noProof/>
          <w:sz w:val="22"/>
          <w:szCs w:val="22"/>
          <w:lang w:val="pt-PT"/>
        </w:rPr>
        <w:t>1124 Budapest</w:t>
      </w:r>
      <w:r w:rsidR="00362A43">
        <w:rPr>
          <w:noProof/>
          <w:sz w:val="22"/>
          <w:szCs w:val="22"/>
          <w:lang w:val="pt-PT"/>
        </w:rPr>
        <w:t xml:space="preserve">, </w:t>
      </w:r>
      <w:r w:rsidRPr="00714EB7">
        <w:rPr>
          <w:noProof/>
          <w:sz w:val="22"/>
          <w:szCs w:val="22"/>
          <w:lang w:val="pt-PT"/>
        </w:rPr>
        <w:t>Csörsz utca 43</w:t>
      </w:r>
    </w:p>
    <w:p w14:paraId="47B54183" w14:textId="77777777" w:rsidR="00714EB7" w:rsidRPr="00714EB7" w:rsidRDefault="00714EB7" w:rsidP="00714EB7">
      <w:pPr>
        <w:rPr>
          <w:noProof/>
          <w:sz w:val="22"/>
          <w:szCs w:val="22"/>
          <w:lang w:val="pt-PT"/>
        </w:rPr>
      </w:pPr>
      <w:r w:rsidRPr="00714EB7">
        <w:rPr>
          <w:noProof/>
          <w:sz w:val="22"/>
          <w:szCs w:val="22"/>
          <w:lang w:val="pt-PT"/>
        </w:rPr>
        <w:t>Vengrija</w:t>
      </w:r>
    </w:p>
    <w:bookmarkEnd w:id="90"/>
    <w:p w14:paraId="56D0DC2D" w14:textId="6B0A1BE8" w:rsidR="008F7433" w:rsidRPr="00087AAF" w:rsidRDefault="00714EB7" w:rsidP="006B5F90">
      <w:pPr>
        <w:pStyle w:val="BTEMEASMCA"/>
      </w:pPr>
      <w:r w:rsidRPr="00714EB7">
        <w:tab/>
      </w:r>
    </w:p>
    <w:p w14:paraId="259B7BF2" w14:textId="77777777" w:rsidR="008F7433" w:rsidRPr="00087AAF" w:rsidRDefault="008F7433" w:rsidP="008F7433">
      <w:r w:rsidRPr="00087AAF">
        <w:rPr>
          <w:sz w:val="22"/>
          <w:szCs w:val="22"/>
          <w:u w:val="single"/>
        </w:rPr>
        <w:t>Gamintojas</w:t>
      </w:r>
    </w:p>
    <w:p w14:paraId="2B662CB1" w14:textId="64A5B0B0" w:rsidR="00641A0D" w:rsidRPr="00087AAF" w:rsidRDefault="009234A8" w:rsidP="006B5F90">
      <w:pPr>
        <w:pStyle w:val="BTEMEASMCA"/>
      </w:pPr>
      <w:r>
        <w:t xml:space="preserve">Haleon Denmark ApS </w:t>
      </w:r>
    </w:p>
    <w:p w14:paraId="7B2883E4" w14:textId="77777777" w:rsidR="008F7433" w:rsidRDefault="008F7433" w:rsidP="006B5F90">
      <w:pPr>
        <w:pStyle w:val="BTEMEASMCA"/>
      </w:pPr>
      <w:r w:rsidRPr="007D4FB6">
        <w:t>Delta Park 37</w:t>
      </w:r>
    </w:p>
    <w:p w14:paraId="5C58B3B8" w14:textId="77777777" w:rsidR="008F7433" w:rsidRPr="00087AAF" w:rsidRDefault="008F7433" w:rsidP="006B5F90">
      <w:pPr>
        <w:pStyle w:val="BTEMEASMCA"/>
      </w:pPr>
      <w:r w:rsidRPr="007D4FB6">
        <w:t>2665 Vallensbæk Strand</w:t>
      </w:r>
      <w:r w:rsidRPr="007D4FB6" w:rsidDel="00A1357D">
        <w:t xml:space="preserve"> </w:t>
      </w:r>
    </w:p>
    <w:p w14:paraId="51F37747" w14:textId="77777777" w:rsidR="008F7433" w:rsidRPr="00087AAF" w:rsidRDefault="008F7433" w:rsidP="006B5F90">
      <w:pPr>
        <w:pStyle w:val="BTEMEASMCA"/>
      </w:pPr>
      <w:r w:rsidRPr="00087AAF">
        <w:t>Danija</w:t>
      </w:r>
    </w:p>
    <w:p w14:paraId="0433CC0B" w14:textId="77777777" w:rsidR="008F7433" w:rsidRDefault="008F7433" w:rsidP="006B5F90">
      <w:pPr>
        <w:pStyle w:val="BTEMEASMCA"/>
      </w:pPr>
    </w:p>
    <w:p w14:paraId="1F562EA5" w14:textId="77777777" w:rsidR="00DC1CB6" w:rsidRDefault="00DC1CB6" w:rsidP="006B5F90">
      <w:pPr>
        <w:pStyle w:val="BTEMEASMCA"/>
      </w:pPr>
      <w:r>
        <w:t xml:space="preserve">arba </w:t>
      </w:r>
    </w:p>
    <w:p w14:paraId="48482E35" w14:textId="77777777" w:rsidR="00DC1CB6" w:rsidRDefault="00DC1CB6" w:rsidP="006B5F90">
      <w:pPr>
        <w:pStyle w:val="BTEMEASMCA"/>
      </w:pPr>
    </w:p>
    <w:p w14:paraId="14217EEC" w14:textId="77777777" w:rsidR="00DC1CB6" w:rsidRDefault="00DC1CB6" w:rsidP="006B5F90">
      <w:pPr>
        <w:pStyle w:val="BTEMEASMCA"/>
      </w:pPr>
      <w:r>
        <w:t xml:space="preserve">Haleon Germany GmbH </w:t>
      </w:r>
    </w:p>
    <w:p w14:paraId="640EEB24" w14:textId="77777777" w:rsidR="00DC1CB6" w:rsidRDefault="00DC1CB6" w:rsidP="006B5F90">
      <w:pPr>
        <w:pStyle w:val="BTEMEASMCA"/>
      </w:pPr>
      <w:r>
        <w:t xml:space="preserve">Barthstraße 4 </w:t>
      </w:r>
    </w:p>
    <w:p w14:paraId="2B5FA1E4" w14:textId="77777777" w:rsidR="00DC1CB6" w:rsidRDefault="00DC1CB6" w:rsidP="006B5F90">
      <w:pPr>
        <w:pStyle w:val="BTEMEASMCA"/>
      </w:pPr>
      <w:r>
        <w:t xml:space="preserve">80339 München </w:t>
      </w:r>
    </w:p>
    <w:p w14:paraId="0ED26B31" w14:textId="77777777" w:rsidR="00DC1CB6" w:rsidRDefault="00DC1CB6" w:rsidP="006B5F90">
      <w:pPr>
        <w:pStyle w:val="BTEMEASMCA"/>
      </w:pPr>
      <w:r>
        <w:t>Vokietija</w:t>
      </w:r>
    </w:p>
    <w:p w14:paraId="0101F28C" w14:textId="77777777" w:rsidR="00DC1CB6" w:rsidRPr="00087AAF" w:rsidRDefault="00DC1CB6" w:rsidP="006B5F90">
      <w:pPr>
        <w:pStyle w:val="BTEMEASMCA"/>
      </w:pPr>
    </w:p>
    <w:p w14:paraId="52276F07" w14:textId="77777777" w:rsidR="008F7433" w:rsidRPr="00087AAF" w:rsidRDefault="008F7433" w:rsidP="008F7433">
      <w:pPr>
        <w:rPr>
          <w:b/>
          <w:sz w:val="22"/>
          <w:szCs w:val="22"/>
        </w:rPr>
      </w:pPr>
      <w:r w:rsidRPr="00087AAF">
        <w:rPr>
          <w:b/>
          <w:sz w:val="22"/>
          <w:szCs w:val="22"/>
        </w:rPr>
        <w:t>Šis vaistas EEE valstybėse narėse registruotas tokiais pavadinimais:</w:t>
      </w:r>
    </w:p>
    <w:p w14:paraId="4DDB3FC0" w14:textId="77777777" w:rsidR="008F7433" w:rsidRPr="00087AAF" w:rsidRDefault="008F7433" w:rsidP="006B5F90">
      <w:pPr>
        <w:pStyle w:val="BTEMEASMCA"/>
      </w:pPr>
    </w:p>
    <w:tbl>
      <w:tblPr>
        <w:tblW w:w="0" w:type="auto"/>
        <w:tblCellSpacing w:w="15" w:type="dxa"/>
        <w:tblInd w:w="-43" w:type="dxa"/>
        <w:tblLook w:val="04A0" w:firstRow="1" w:lastRow="0" w:firstColumn="1" w:lastColumn="0" w:noHBand="0" w:noVBand="1"/>
      </w:tblPr>
      <w:tblGrid>
        <w:gridCol w:w="7556"/>
        <w:gridCol w:w="30"/>
        <w:gridCol w:w="1861"/>
      </w:tblGrid>
      <w:tr w:rsidR="008F7433" w:rsidRPr="00087AAF" w14:paraId="27D11D87" w14:textId="77777777" w:rsidTr="00E2298C">
        <w:trPr>
          <w:tblCellSpacing w:w="15" w:type="dxa"/>
        </w:trPr>
        <w:tc>
          <w:tcPr>
            <w:tcW w:w="9387" w:type="dxa"/>
            <w:gridSpan w:val="3"/>
            <w:tcMar>
              <w:top w:w="15" w:type="dxa"/>
              <w:left w:w="15" w:type="dxa"/>
              <w:bottom w:w="15" w:type="dxa"/>
              <w:right w:w="15" w:type="dxa"/>
            </w:tcMar>
            <w:hideMark/>
          </w:tcPr>
          <w:p w14:paraId="6F298B47" w14:textId="77777777" w:rsidR="008F7433" w:rsidRPr="00087AAF" w:rsidRDefault="008F7433" w:rsidP="006B5F90">
            <w:pPr>
              <w:pStyle w:val="BTEMEASMCA"/>
            </w:pPr>
            <w:r w:rsidRPr="00087AAF">
              <w:t>Austrija: Otrivin Duo 0,5 mg/ml + 0,6 mg/ml Nasenspray, Lösung</w:t>
            </w:r>
          </w:p>
        </w:tc>
      </w:tr>
      <w:tr w:rsidR="008F7433" w:rsidRPr="00087AAF" w14:paraId="2511D7D0" w14:textId="77777777" w:rsidTr="00E2298C">
        <w:trPr>
          <w:tblCellSpacing w:w="15" w:type="dxa"/>
        </w:trPr>
        <w:tc>
          <w:tcPr>
            <w:tcW w:w="9387" w:type="dxa"/>
            <w:gridSpan w:val="3"/>
            <w:tcMar>
              <w:top w:w="15" w:type="dxa"/>
              <w:left w:w="15" w:type="dxa"/>
              <w:bottom w:w="15" w:type="dxa"/>
              <w:right w:w="15" w:type="dxa"/>
            </w:tcMar>
            <w:hideMark/>
          </w:tcPr>
          <w:p w14:paraId="1C668BE7" w14:textId="77777777" w:rsidR="008F7433" w:rsidRPr="00087AAF" w:rsidRDefault="008F7433" w:rsidP="006B5F90">
            <w:pPr>
              <w:pStyle w:val="BTEMEASMCA"/>
            </w:pPr>
            <w:r w:rsidRPr="00087AAF">
              <w:t>Belgija: Otrivine Duo 0,5mg/ml + 0,6mg/ml solution pour pulvérisation nasale</w:t>
            </w:r>
          </w:p>
        </w:tc>
      </w:tr>
      <w:tr w:rsidR="008F7433" w:rsidRPr="00087AAF" w14:paraId="3141B05A" w14:textId="77777777" w:rsidTr="00E2298C">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38911790" w14:textId="77777777" w:rsidR="008F7433" w:rsidRPr="00087AAF" w:rsidRDefault="008F7433" w:rsidP="006B5F90">
            <w:pPr>
              <w:pStyle w:val="BTEMEASMCA"/>
            </w:pPr>
            <w:r w:rsidRPr="00087AAF">
              <w:t xml:space="preserve">Bulgarija: </w:t>
            </w:r>
            <w:r w:rsidRPr="00087AAF">
              <w:rPr>
                <w:lang w:eastAsia="de-DE"/>
              </w:rPr>
              <w:t>ОТРИВИН КОМПЛЕКС</w:t>
            </w:r>
            <w:r w:rsidRPr="00087AAF">
              <w:t xml:space="preserve"> 0</w:t>
            </w:r>
            <w:r w:rsidRPr="00087AAF">
              <w:rPr>
                <w:lang w:eastAsia="de-DE"/>
              </w:rPr>
              <w:t>,</w:t>
            </w:r>
            <w:r w:rsidRPr="00087AAF">
              <w:t>5 mg/ml + 0</w:t>
            </w:r>
            <w:r w:rsidRPr="00087AAF">
              <w:rPr>
                <w:lang w:eastAsia="de-DE"/>
              </w:rPr>
              <w:t>,</w:t>
            </w:r>
            <w:r w:rsidRPr="00087AAF">
              <w:t xml:space="preserve">6 mg/ml </w:t>
            </w:r>
            <w:r w:rsidRPr="00087AAF">
              <w:rPr>
                <w:lang w:eastAsia="de-DE"/>
              </w:rPr>
              <w:t>спрей за нос, разтвор</w:t>
            </w:r>
          </w:p>
        </w:tc>
      </w:tr>
      <w:tr w:rsidR="008F7433" w:rsidRPr="00087AAF" w14:paraId="560B5DAF" w14:textId="77777777" w:rsidTr="00E2298C">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401739A6" w14:textId="77777777" w:rsidR="008F7433" w:rsidRPr="00087AAF" w:rsidRDefault="008F7433" w:rsidP="006B5F90">
            <w:pPr>
              <w:pStyle w:val="BTEMEASMCA"/>
            </w:pPr>
            <w:r w:rsidRPr="00087AAF">
              <w:t xml:space="preserve">Kipras: Otrivin Advance </w:t>
            </w:r>
            <w:r w:rsidRPr="00087AAF">
              <w:rPr>
                <w:lang w:eastAsia="de-DE"/>
              </w:rPr>
              <w:t>(0,5mg/ml + 0,6mg/ml) nasal spray solution</w:t>
            </w:r>
          </w:p>
        </w:tc>
      </w:tr>
      <w:tr w:rsidR="008F7433" w:rsidRPr="00087AAF" w14:paraId="1D61C167" w14:textId="77777777" w:rsidTr="00E2298C">
        <w:trPr>
          <w:tblCellSpacing w:w="15" w:type="dxa"/>
        </w:trPr>
        <w:tc>
          <w:tcPr>
            <w:tcW w:w="9387" w:type="dxa"/>
            <w:gridSpan w:val="3"/>
            <w:tcMar>
              <w:top w:w="15" w:type="dxa"/>
              <w:left w:w="15" w:type="dxa"/>
              <w:bottom w:w="15" w:type="dxa"/>
              <w:right w:w="15" w:type="dxa"/>
            </w:tcMar>
            <w:hideMark/>
          </w:tcPr>
          <w:p w14:paraId="0D15EE40" w14:textId="6A0AA9A3" w:rsidR="008F7433" w:rsidRPr="00087AAF" w:rsidRDefault="008F7433" w:rsidP="006B5F90">
            <w:pPr>
              <w:pStyle w:val="BTEMEASMCA"/>
            </w:pPr>
            <w:r w:rsidRPr="00087AAF">
              <w:t xml:space="preserve">Čekija: Otrivin </w:t>
            </w:r>
            <w:r w:rsidR="002E20B8">
              <w:t>Duo</w:t>
            </w:r>
            <w:r w:rsidR="002E20B8" w:rsidRPr="00087AAF">
              <w:t xml:space="preserve"> </w:t>
            </w:r>
          </w:p>
        </w:tc>
      </w:tr>
      <w:tr w:rsidR="008F7433" w:rsidRPr="00087AAF" w14:paraId="601DE9ED" w14:textId="77777777" w:rsidTr="00E2298C">
        <w:trPr>
          <w:tblCellSpacing w:w="15" w:type="dxa"/>
        </w:trPr>
        <w:tc>
          <w:tcPr>
            <w:tcW w:w="9387" w:type="dxa"/>
            <w:gridSpan w:val="3"/>
            <w:tcMar>
              <w:top w:w="15" w:type="dxa"/>
              <w:left w:w="15" w:type="dxa"/>
              <w:bottom w:w="15" w:type="dxa"/>
              <w:right w:w="15" w:type="dxa"/>
            </w:tcMar>
            <w:hideMark/>
          </w:tcPr>
          <w:p w14:paraId="4A455014" w14:textId="77777777" w:rsidR="008F7433" w:rsidRPr="00087AAF" w:rsidRDefault="008F7433" w:rsidP="006B5F90">
            <w:pPr>
              <w:pStyle w:val="BTEMEASMCA"/>
            </w:pPr>
            <w:r w:rsidRPr="00087AAF">
              <w:t xml:space="preserve">Vokietija: Otriven Duo mit Xylometazolin und Ipratropium </w:t>
            </w:r>
          </w:p>
        </w:tc>
      </w:tr>
      <w:tr w:rsidR="008F7433" w:rsidRPr="00087AAF" w14:paraId="11950EE0" w14:textId="77777777" w:rsidTr="00E2298C">
        <w:trPr>
          <w:tblCellSpacing w:w="15" w:type="dxa"/>
        </w:trPr>
        <w:tc>
          <w:tcPr>
            <w:tcW w:w="9387" w:type="dxa"/>
            <w:gridSpan w:val="3"/>
            <w:tcMar>
              <w:top w:w="15" w:type="dxa"/>
              <w:left w:w="15" w:type="dxa"/>
              <w:bottom w:w="15" w:type="dxa"/>
              <w:right w:w="15" w:type="dxa"/>
            </w:tcMar>
            <w:hideMark/>
          </w:tcPr>
          <w:p w14:paraId="76A4210E" w14:textId="77777777" w:rsidR="008F7433" w:rsidRPr="00087AAF" w:rsidRDefault="008F7433" w:rsidP="006B5F90">
            <w:pPr>
              <w:pStyle w:val="BTEMEASMCA"/>
            </w:pPr>
            <w:r w:rsidRPr="00087AAF">
              <w:t>Danija: Otrivin Comp naesespray, oplosning</w:t>
            </w:r>
          </w:p>
        </w:tc>
      </w:tr>
      <w:tr w:rsidR="008F7433" w:rsidRPr="00087AAF" w14:paraId="2352BBCD" w14:textId="77777777" w:rsidTr="00E2298C">
        <w:trPr>
          <w:tblCellSpacing w:w="15" w:type="dxa"/>
        </w:trPr>
        <w:tc>
          <w:tcPr>
            <w:tcW w:w="9387" w:type="dxa"/>
            <w:gridSpan w:val="3"/>
            <w:tcMar>
              <w:top w:w="15" w:type="dxa"/>
              <w:left w:w="15" w:type="dxa"/>
              <w:bottom w:w="15" w:type="dxa"/>
              <w:right w:w="15" w:type="dxa"/>
            </w:tcMar>
            <w:hideMark/>
          </w:tcPr>
          <w:p w14:paraId="1E68535C" w14:textId="77777777" w:rsidR="008F7433" w:rsidRPr="00087AAF" w:rsidRDefault="008F7433" w:rsidP="006B5F90">
            <w:pPr>
              <w:pStyle w:val="BTEMEASMCA"/>
            </w:pPr>
            <w:r w:rsidRPr="00087AAF">
              <w:t>Estija: Otrivin Total</w:t>
            </w:r>
          </w:p>
        </w:tc>
      </w:tr>
      <w:tr w:rsidR="008F7433" w:rsidRPr="00087AAF" w14:paraId="450FFD95" w14:textId="77777777" w:rsidTr="00E2298C">
        <w:trPr>
          <w:tblCellSpacing w:w="15" w:type="dxa"/>
        </w:trPr>
        <w:tc>
          <w:tcPr>
            <w:tcW w:w="9387" w:type="dxa"/>
            <w:gridSpan w:val="3"/>
            <w:tcMar>
              <w:top w:w="15" w:type="dxa"/>
              <w:left w:w="15" w:type="dxa"/>
              <w:bottom w:w="15" w:type="dxa"/>
              <w:right w:w="15" w:type="dxa"/>
            </w:tcMar>
            <w:hideMark/>
          </w:tcPr>
          <w:p w14:paraId="37FB76F9" w14:textId="77777777" w:rsidR="008F7433" w:rsidRPr="00087AAF" w:rsidRDefault="008F7433" w:rsidP="006B5F90">
            <w:pPr>
              <w:pStyle w:val="BTEMEASMCA"/>
            </w:pPr>
            <w:r w:rsidRPr="00087AAF">
              <w:lastRenderedPageBreak/>
              <w:t xml:space="preserve">Graikija: Otrivin Advance </w:t>
            </w:r>
            <w:r w:rsidRPr="00540DEF">
              <w:rPr>
                <w:lang w:eastAsia="de-DE"/>
              </w:rPr>
              <w:t xml:space="preserve">0,5mg/ml + 0,6mg/ml </w:t>
            </w:r>
            <w:r w:rsidRPr="00087AAF">
              <w:rPr>
                <w:lang w:eastAsia="de-DE"/>
              </w:rPr>
              <w:t>Ρινικό</w:t>
            </w:r>
            <w:r w:rsidRPr="00540DEF">
              <w:rPr>
                <w:lang w:eastAsia="de-DE"/>
              </w:rPr>
              <w:t xml:space="preserve"> </w:t>
            </w:r>
            <w:r w:rsidRPr="00087AAF">
              <w:rPr>
                <w:lang w:eastAsia="de-DE"/>
              </w:rPr>
              <w:t>εκνέφωμα</w:t>
            </w:r>
            <w:r w:rsidRPr="00540DEF">
              <w:rPr>
                <w:lang w:eastAsia="de-DE"/>
              </w:rPr>
              <w:t xml:space="preserve">, </w:t>
            </w:r>
            <w:r w:rsidRPr="00087AAF">
              <w:rPr>
                <w:lang w:eastAsia="de-DE"/>
              </w:rPr>
              <w:t>διάλυμα</w:t>
            </w:r>
          </w:p>
        </w:tc>
      </w:tr>
      <w:tr w:rsidR="008F7433" w:rsidRPr="00087AAF" w14:paraId="78EA062D" w14:textId="77777777" w:rsidTr="00E2298C">
        <w:trPr>
          <w:tblCellSpacing w:w="15" w:type="dxa"/>
        </w:trPr>
        <w:tc>
          <w:tcPr>
            <w:tcW w:w="9387" w:type="dxa"/>
            <w:gridSpan w:val="3"/>
            <w:tcMar>
              <w:top w:w="15" w:type="dxa"/>
              <w:left w:w="15" w:type="dxa"/>
              <w:bottom w:w="15" w:type="dxa"/>
              <w:right w:w="15" w:type="dxa"/>
            </w:tcMar>
            <w:hideMark/>
          </w:tcPr>
          <w:p w14:paraId="11800FC7" w14:textId="77777777" w:rsidR="008F7433" w:rsidRPr="00087AAF" w:rsidRDefault="008F7433" w:rsidP="006B5F90">
            <w:pPr>
              <w:pStyle w:val="BTEMEASMCA"/>
            </w:pPr>
            <w:r w:rsidRPr="00087AAF">
              <w:t xml:space="preserve">Ispanija: </w:t>
            </w:r>
            <w:r w:rsidRPr="00087AAF">
              <w:rPr>
                <w:bCs/>
              </w:rPr>
              <w:t>Rhinovín Duo</w:t>
            </w:r>
            <w:r w:rsidRPr="00087AAF">
              <w:t xml:space="preserve"> 0,5mg/ml + 0,6mg/ml </w:t>
            </w:r>
            <w:r w:rsidRPr="00087AAF">
              <w:rPr>
                <w:bCs/>
              </w:rPr>
              <w:t xml:space="preserve">solución para </w:t>
            </w:r>
            <w:r w:rsidRPr="00087AAF">
              <w:t>pulverizaci</w:t>
            </w:r>
            <w:r w:rsidRPr="00087AAF">
              <w:rPr>
                <w:bCs/>
              </w:rPr>
              <w:t>ó</w:t>
            </w:r>
            <w:r w:rsidRPr="00087AAF">
              <w:t>n nasal</w:t>
            </w:r>
          </w:p>
        </w:tc>
      </w:tr>
      <w:tr w:rsidR="008F7433" w:rsidRPr="00087AAF" w14:paraId="11695B0E" w14:textId="77777777" w:rsidTr="00E2298C">
        <w:trPr>
          <w:tblCellSpacing w:w="15" w:type="dxa"/>
        </w:trPr>
        <w:tc>
          <w:tcPr>
            <w:tcW w:w="9387" w:type="dxa"/>
            <w:gridSpan w:val="3"/>
            <w:tcMar>
              <w:top w:w="15" w:type="dxa"/>
              <w:left w:w="15" w:type="dxa"/>
              <w:bottom w:w="15" w:type="dxa"/>
              <w:right w:w="15" w:type="dxa"/>
            </w:tcMar>
            <w:hideMark/>
          </w:tcPr>
          <w:p w14:paraId="44FBF817" w14:textId="77777777" w:rsidR="008F7433" w:rsidRPr="00087AAF" w:rsidRDefault="008F7433" w:rsidP="006B5F90">
            <w:pPr>
              <w:pStyle w:val="BTEMEASMCA"/>
            </w:pPr>
            <w:r w:rsidRPr="00087AAF">
              <w:t xml:space="preserve">Suomija: Otrivin Comp 0,5mg/ml + 0,6mg/ml nenäsumute, liuos </w:t>
            </w:r>
          </w:p>
        </w:tc>
      </w:tr>
      <w:tr w:rsidR="008F7433" w:rsidRPr="00087AAF" w14:paraId="7E4CAB78" w14:textId="77777777" w:rsidTr="00E2298C">
        <w:trPr>
          <w:tblCellSpacing w:w="15" w:type="dxa"/>
        </w:trPr>
        <w:tc>
          <w:tcPr>
            <w:tcW w:w="9387" w:type="dxa"/>
            <w:gridSpan w:val="3"/>
            <w:tcMar>
              <w:top w:w="15" w:type="dxa"/>
              <w:left w:w="15" w:type="dxa"/>
              <w:bottom w:w="15" w:type="dxa"/>
              <w:right w:w="15" w:type="dxa"/>
            </w:tcMar>
            <w:hideMark/>
          </w:tcPr>
          <w:p w14:paraId="11D6F39E" w14:textId="77777777" w:rsidR="008F7433" w:rsidRPr="00087AAF" w:rsidRDefault="008F7433" w:rsidP="006B5F90">
            <w:pPr>
              <w:pStyle w:val="BTEMEASMCA"/>
            </w:pPr>
            <w:r w:rsidRPr="00087AAF">
              <w:t xml:space="preserve">Vengrija: Otrivin Komplex 0,5mg/ml + 0,6mg/ml oldatos orrspray </w:t>
            </w:r>
          </w:p>
        </w:tc>
      </w:tr>
      <w:tr w:rsidR="008F7433" w:rsidRPr="00087AAF" w14:paraId="654896A6" w14:textId="77777777" w:rsidTr="00E2298C">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5E5B07D6" w14:textId="77777777" w:rsidR="008F7433" w:rsidRPr="00087AAF" w:rsidRDefault="008F7433" w:rsidP="00E2298C">
            <w:pPr>
              <w:rPr>
                <w:sz w:val="22"/>
                <w:szCs w:val="22"/>
              </w:rPr>
            </w:pPr>
            <w:r w:rsidRPr="00087AAF">
              <w:rPr>
                <w:sz w:val="22"/>
                <w:szCs w:val="22"/>
              </w:rPr>
              <w:t xml:space="preserve">Airija: </w:t>
            </w:r>
            <w:proofErr w:type="spellStart"/>
            <w:r w:rsidRPr="00087AAF">
              <w:rPr>
                <w:sz w:val="22"/>
                <w:szCs w:val="22"/>
              </w:rPr>
              <w:t>Otrivine</w:t>
            </w:r>
            <w:proofErr w:type="spellEnd"/>
            <w:r w:rsidRPr="00087AAF">
              <w:rPr>
                <w:sz w:val="22"/>
                <w:szCs w:val="22"/>
              </w:rPr>
              <w:t xml:space="preserve"> </w:t>
            </w:r>
            <w:proofErr w:type="spellStart"/>
            <w:r w:rsidRPr="00087AAF">
              <w:rPr>
                <w:sz w:val="22"/>
                <w:szCs w:val="22"/>
              </w:rPr>
              <w:t>Extra</w:t>
            </w:r>
            <w:proofErr w:type="spellEnd"/>
            <w:r w:rsidRPr="00087AAF">
              <w:rPr>
                <w:sz w:val="22"/>
                <w:szCs w:val="22"/>
              </w:rPr>
              <w:t xml:space="preserve"> </w:t>
            </w:r>
            <w:proofErr w:type="spellStart"/>
            <w:r w:rsidRPr="00087AAF">
              <w:rPr>
                <w:sz w:val="22"/>
                <w:szCs w:val="22"/>
              </w:rPr>
              <w:t>Dual</w:t>
            </w:r>
            <w:proofErr w:type="spellEnd"/>
            <w:r w:rsidRPr="00087AAF">
              <w:rPr>
                <w:sz w:val="22"/>
                <w:szCs w:val="22"/>
              </w:rPr>
              <w:t xml:space="preserve"> </w:t>
            </w:r>
            <w:proofErr w:type="spellStart"/>
            <w:r w:rsidRPr="00087AAF">
              <w:rPr>
                <w:sz w:val="22"/>
                <w:szCs w:val="22"/>
              </w:rPr>
              <w:t>Relief</w:t>
            </w:r>
            <w:proofErr w:type="spellEnd"/>
            <w:r w:rsidRPr="00087AAF">
              <w:rPr>
                <w:sz w:val="22"/>
                <w:szCs w:val="22"/>
              </w:rPr>
              <w:t xml:space="preserve"> 0.5mg/ml + 0.6mg/ml </w:t>
            </w:r>
            <w:proofErr w:type="spellStart"/>
            <w:r w:rsidRPr="00087AAF">
              <w:rPr>
                <w:sz w:val="22"/>
                <w:szCs w:val="22"/>
              </w:rPr>
              <w:t>Nasal</w:t>
            </w:r>
            <w:proofErr w:type="spellEnd"/>
            <w:r w:rsidRPr="00087AAF">
              <w:rPr>
                <w:sz w:val="22"/>
                <w:szCs w:val="22"/>
              </w:rPr>
              <w:t xml:space="preserve"> </w:t>
            </w:r>
            <w:proofErr w:type="spellStart"/>
            <w:r w:rsidRPr="00087AAF">
              <w:rPr>
                <w:sz w:val="22"/>
                <w:szCs w:val="22"/>
              </w:rPr>
              <w:t>Spray</w:t>
            </w:r>
            <w:proofErr w:type="spellEnd"/>
          </w:p>
        </w:tc>
      </w:tr>
      <w:tr w:rsidR="008F7433" w:rsidRPr="00087AAF" w14:paraId="1B29B212" w14:textId="77777777" w:rsidTr="00E2298C">
        <w:trPr>
          <w:tblCellSpacing w:w="15" w:type="dxa"/>
        </w:trPr>
        <w:tc>
          <w:tcPr>
            <w:tcW w:w="9387" w:type="dxa"/>
            <w:gridSpan w:val="3"/>
            <w:tcMar>
              <w:top w:w="15" w:type="dxa"/>
              <w:left w:w="15" w:type="dxa"/>
              <w:bottom w:w="15" w:type="dxa"/>
              <w:right w:w="15" w:type="dxa"/>
            </w:tcMar>
            <w:hideMark/>
          </w:tcPr>
          <w:p w14:paraId="2CC84C73" w14:textId="77777777" w:rsidR="008F7433" w:rsidRPr="00087AAF" w:rsidRDefault="008F7433" w:rsidP="00E2298C">
            <w:pPr>
              <w:rPr>
                <w:sz w:val="22"/>
                <w:szCs w:val="22"/>
              </w:rPr>
            </w:pPr>
            <w:r w:rsidRPr="00087AAF">
              <w:rPr>
                <w:sz w:val="22"/>
                <w:szCs w:val="22"/>
              </w:rPr>
              <w:t xml:space="preserve">Islandija: </w:t>
            </w:r>
            <w:proofErr w:type="spellStart"/>
            <w:r w:rsidRPr="00087AAF">
              <w:rPr>
                <w:sz w:val="22"/>
                <w:szCs w:val="22"/>
              </w:rPr>
              <w:t>Otrivin</w:t>
            </w:r>
            <w:proofErr w:type="spellEnd"/>
            <w:r w:rsidRPr="00087AAF">
              <w:rPr>
                <w:sz w:val="22"/>
                <w:szCs w:val="22"/>
              </w:rPr>
              <w:t xml:space="preserve"> </w:t>
            </w:r>
            <w:proofErr w:type="spellStart"/>
            <w:r w:rsidRPr="00087AAF">
              <w:rPr>
                <w:sz w:val="22"/>
                <w:szCs w:val="22"/>
              </w:rPr>
              <w:t>Comp</w:t>
            </w:r>
            <w:proofErr w:type="spellEnd"/>
            <w:r w:rsidRPr="00087AAF">
              <w:rPr>
                <w:sz w:val="22"/>
                <w:szCs w:val="22"/>
              </w:rPr>
              <w:t xml:space="preserve"> 0,5mg/ml + 0,6mg/ml </w:t>
            </w:r>
            <w:proofErr w:type="spellStart"/>
            <w:r w:rsidRPr="00087AAF">
              <w:rPr>
                <w:sz w:val="22"/>
                <w:szCs w:val="22"/>
                <w:lang w:eastAsia="de-DE"/>
              </w:rPr>
              <w:t>nefúði</w:t>
            </w:r>
            <w:proofErr w:type="spellEnd"/>
            <w:r w:rsidRPr="00087AAF">
              <w:rPr>
                <w:sz w:val="22"/>
                <w:szCs w:val="22"/>
              </w:rPr>
              <w:t xml:space="preserve"> </w:t>
            </w:r>
            <w:proofErr w:type="spellStart"/>
            <w:r w:rsidRPr="00087AAF">
              <w:rPr>
                <w:sz w:val="22"/>
                <w:szCs w:val="22"/>
              </w:rPr>
              <w:t>lausn</w:t>
            </w:r>
            <w:proofErr w:type="spellEnd"/>
          </w:p>
        </w:tc>
      </w:tr>
      <w:tr w:rsidR="008F7433" w:rsidRPr="00087AAF" w14:paraId="223B2346" w14:textId="77777777" w:rsidTr="00E2298C">
        <w:trPr>
          <w:tblCellSpacing w:w="15" w:type="dxa"/>
        </w:trPr>
        <w:tc>
          <w:tcPr>
            <w:tcW w:w="9387" w:type="dxa"/>
            <w:gridSpan w:val="3"/>
            <w:tcMar>
              <w:top w:w="15" w:type="dxa"/>
              <w:left w:w="15" w:type="dxa"/>
              <w:bottom w:w="15" w:type="dxa"/>
              <w:right w:w="15" w:type="dxa"/>
            </w:tcMar>
            <w:hideMark/>
          </w:tcPr>
          <w:p w14:paraId="29A10B4C" w14:textId="77777777" w:rsidR="008F7433" w:rsidRPr="00087AAF" w:rsidRDefault="008F7433" w:rsidP="006B5F90">
            <w:pPr>
              <w:pStyle w:val="BTEMEASMCA"/>
            </w:pPr>
            <w:r w:rsidRPr="00087AAF">
              <w:t xml:space="preserve">Italija: RINAZINA DOPPIA AZIONE 0,5mg/ml + 0,6mg/ml spray nasale, soluzione </w:t>
            </w:r>
          </w:p>
        </w:tc>
      </w:tr>
      <w:tr w:rsidR="008F7433" w:rsidRPr="00087AAF" w14:paraId="0E59EEE8" w14:textId="77777777" w:rsidTr="00E2298C">
        <w:trPr>
          <w:tblCellSpacing w:w="15" w:type="dxa"/>
        </w:trPr>
        <w:tc>
          <w:tcPr>
            <w:tcW w:w="9387" w:type="dxa"/>
            <w:gridSpan w:val="3"/>
            <w:tcMar>
              <w:top w:w="15" w:type="dxa"/>
              <w:left w:w="15" w:type="dxa"/>
              <w:bottom w:w="15" w:type="dxa"/>
              <w:right w:w="15" w:type="dxa"/>
            </w:tcMar>
            <w:hideMark/>
          </w:tcPr>
          <w:p w14:paraId="51C504E7" w14:textId="77777777" w:rsidR="008F7433" w:rsidRPr="00087AAF" w:rsidRDefault="008F7433" w:rsidP="006B5F90">
            <w:pPr>
              <w:pStyle w:val="BTEMEASMCA"/>
            </w:pPr>
            <w:r w:rsidRPr="00087AAF">
              <w:t xml:space="preserve">Lietuva: OtriDuo 0,5 mg/0,6 mg/ml nosies purškalas, tirpalas </w:t>
            </w:r>
          </w:p>
        </w:tc>
      </w:tr>
      <w:tr w:rsidR="008F7433" w:rsidRPr="00087AAF" w14:paraId="44C8419A" w14:textId="77777777" w:rsidTr="00E2298C">
        <w:trPr>
          <w:tblCellSpacing w:w="15" w:type="dxa"/>
        </w:trPr>
        <w:tc>
          <w:tcPr>
            <w:tcW w:w="9387" w:type="dxa"/>
            <w:gridSpan w:val="3"/>
            <w:tcMar>
              <w:top w:w="15" w:type="dxa"/>
              <w:left w:w="15" w:type="dxa"/>
              <w:bottom w:w="15" w:type="dxa"/>
              <w:right w:w="15" w:type="dxa"/>
            </w:tcMar>
            <w:hideMark/>
          </w:tcPr>
          <w:p w14:paraId="2B2EFDB8" w14:textId="77777777" w:rsidR="008F7433" w:rsidRPr="00087AAF" w:rsidRDefault="008F7433" w:rsidP="006B5F90">
            <w:pPr>
              <w:pStyle w:val="BTEMEASMCA"/>
            </w:pPr>
            <w:r w:rsidRPr="00087AAF">
              <w:t>Liuksemburgas: Otrivine Duo 0,5mg/ml + 0,6mg/ml solution pour pulvérisation nasale</w:t>
            </w:r>
          </w:p>
        </w:tc>
      </w:tr>
      <w:tr w:rsidR="008F7433" w:rsidRPr="00087AAF" w14:paraId="253C2B95" w14:textId="77777777" w:rsidTr="00E2298C">
        <w:trPr>
          <w:tblCellSpacing w:w="15" w:type="dxa"/>
        </w:trPr>
        <w:tc>
          <w:tcPr>
            <w:tcW w:w="9387" w:type="dxa"/>
            <w:gridSpan w:val="3"/>
            <w:tcMar>
              <w:top w:w="15" w:type="dxa"/>
              <w:left w:w="15" w:type="dxa"/>
              <w:bottom w:w="15" w:type="dxa"/>
              <w:right w:w="15" w:type="dxa"/>
            </w:tcMar>
            <w:hideMark/>
          </w:tcPr>
          <w:p w14:paraId="51898EE8" w14:textId="77777777" w:rsidR="008F7433" w:rsidRPr="00087AAF" w:rsidRDefault="008F7433" w:rsidP="006B5F90">
            <w:pPr>
              <w:pStyle w:val="BTEMEASMCA"/>
            </w:pPr>
            <w:r w:rsidRPr="00087AAF">
              <w:t>Latvija: Otrivin Total 0,5 mg/ml + 0,6 mg/ml deguna aerosols, šķīdums</w:t>
            </w:r>
          </w:p>
        </w:tc>
      </w:tr>
      <w:tr w:rsidR="008F7433" w:rsidRPr="00087AAF" w14:paraId="675A34AD" w14:textId="77777777" w:rsidTr="00E2298C">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1060A9AE" w14:textId="77777777" w:rsidR="008F7433" w:rsidRPr="00087AAF" w:rsidRDefault="008F7433" w:rsidP="006B5F90">
            <w:pPr>
              <w:pStyle w:val="BTEMEASMCA"/>
            </w:pPr>
            <w:r w:rsidRPr="00087AAF">
              <w:t>Malta: Otrivine Extra Dual Relief 0.5mg/ml + 0.6mg/ml Nasal Spray</w:t>
            </w:r>
          </w:p>
        </w:tc>
      </w:tr>
      <w:tr w:rsidR="008F7433" w:rsidRPr="00087AAF" w14:paraId="47336CF1"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0AA3C118" w14:textId="77777777" w:rsidR="008F7433" w:rsidRPr="00087AAF" w:rsidRDefault="008F7433" w:rsidP="006B5F90">
            <w:pPr>
              <w:pStyle w:val="BTEMEASMCA"/>
            </w:pPr>
            <w:r w:rsidRPr="00087AAF">
              <w:t xml:space="preserve">Nyderlandai: Otrivin Duo Xylometazoline hydrochloride &amp; Ipratropium bromide, 0,5/0,6 mg/ml, neusspray, oplossing </w:t>
            </w:r>
          </w:p>
        </w:tc>
      </w:tr>
      <w:tr w:rsidR="008F7433" w:rsidRPr="00087AAF" w14:paraId="31EABDAA"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1AE72E5F" w14:textId="77777777" w:rsidR="008F7433" w:rsidRPr="00087AAF" w:rsidRDefault="008F7433" w:rsidP="006B5F90">
            <w:pPr>
              <w:pStyle w:val="BTEMEASMCA"/>
            </w:pPr>
            <w:r w:rsidRPr="00087AAF">
              <w:t xml:space="preserve">Norvegija: Otrivin Comp 0,5mg/ml + 0,6mg/ml nesespray, </w:t>
            </w:r>
            <w:r w:rsidRPr="00087AAF">
              <w:rPr>
                <w:bCs/>
              </w:rPr>
              <w:t>oppløsning</w:t>
            </w:r>
          </w:p>
        </w:tc>
      </w:tr>
      <w:tr w:rsidR="008F7433" w:rsidRPr="00087AAF" w14:paraId="2B4A5EF8"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157B03B8" w14:textId="77777777" w:rsidR="008F7433" w:rsidRPr="00087AAF" w:rsidRDefault="008F7433" w:rsidP="006B5F90">
            <w:pPr>
              <w:pStyle w:val="BTEMEASMCA"/>
            </w:pPr>
            <w:r w:rsidRPr="00087AAF">
              <w:t>Lenkija: Otrivin Ipra MAX</w:t>
            </w:r>
          </w:p>
        </w:tc>
      </w:tr>
      <w:tr w:rsidR="008F7433" w:rsidRPr="00087AAF" w14:paraId="6E5875D9"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5F2A219D" w14:textId="77777777" w:rsidR="008F7433" w:rsidRPr="00087AAF" w:rsidRDefault="008F7433" w:rsidP="006B5F90">
            <w:pPr>
              <w:pStyle w:val="BTEMEASMCA"/>
            </w:pPr>
            <w:r w:rsidRPr="00087AAF">
              <w:t xml:space="preserve">Portugalija: </w:t>
            </w:r>
            <w:r w:rsidRPr="00087AAF">
              <w:rPr>
                <w:bCs/>
              </w:rPr>
              <w:t>Vibrocil ActilongDuo</w:t>
            </w:r>
            <w:r w:rsidRPr="00087AAF">
              <w:t xml:space="preserve"> 0.5mg/ml + 0.6mg/ml soluçao para pulverizaçao </w:t>
            </w:r>
            <w:r w:rsidRPr="00087AAF">
              <w:rPr>
                <w:bCs/>
              </w:rPr>
              <w:t>nasal</w:t>
            </w:r>
          </w:p>
        </w:tc>
      </w:tr>
      <w:tr w:rsidR="008F7433" w:rsidRPr="00087AAF" w14:paraId="78A8FEE8"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52AE02A9" w14:textId="77777777" w:rsidR="008F7433" w:rsidRPr="00087AAF" w:rsidRDefault="008F7433" w:rsidP="006B5F90">
            <w:pPr>
              <w:pStyle w:val="BTEMEASMCA"/>
            </w:pPr>
            <w:r w:rsidRPr="00087AAF">
              <w:t>Rumunija: Vibrocil Duo 0,5mg/ml + 0,6mg/ml spray nazal, solutie</w:t>
            </w:r>
          </w:p>
        </w:tc>
      </w:tr>
      <w:tr w:rsidR="008F7433" w:rsidRPr="00087AAF" w14:paraId="15D81C96"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0648119B" w14:textId="77777777" w:rsidR="008F7433" w:rsidRPr="00087AAF" w:rsidRDefault="008F7433" w:rsidP="006B5F90">
            <w:pPr>
              <w:pStyle w:val="BTEMEASMCA"/>
            </w:pPr>
            <w:r w:rsidRPr="00087AAF">
              <w:t>Švedija: Otricomb 0,5mg/ml + 0,6 mg/ml nässpray lösning</w:t>
            </w:r>
          </w:p>
        </w:tc>
      </w:tr>
      <w:tr w:rsidR="008F7433" w:rsidRPr="00087AAF" w14:paraId="47D8E711" w14:textId="77777777" w:rsidTr="00E2298C">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1ECD5F97" w14:textId="77777777" w:rsidR="008F7433" w:rsidRPr="00087AAF" w:rsidRDefault="008F7433" w:rsidP="006B5F90">
            <w:pPr>
              <w:pStyle w:val="BTEMEASMCA"/>
            </w:pPr>
            <w:r w:rsidRPr="00087AAF">
              <w:t>Slovėnija: Otrivin Duo 0,5 mg/0,6 mg v 1 ml pršilo za nos, raztopina</w:t>
            </w:r>
          </w:p>
        </w:tc>
      </w:tr>
      <w:tr w:rsidR="008F7433" w:rsidRPr="00087AAF" w14:paraId="1D3D3CA7"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67254E64" w14:textId="361ABC3D" w:rsidR="008F7433" w:rsidRPr="00087AAF" w:rsidRDefault="008F7433" w:rsidP="006B5F90">
            <w:pPr>
              <w:pStyle w:val="BTEMEASMCA"/>
            </w:pPr>
            <w:r w:rsidRPr="00087AAF">
              <w:t xml:space="preserve">Slovakija: Otrivin </w:t>
            </w:r>
            <w:r w:rsidR="002E20B8">
              <w:t>Duo</w:t>
            </w:r>
          </w:p>
        </w:tc>
      </w:tr>
      <w:tr w:rsidR="008F7433" w:rsidRPr="00087AAF" w14:paraId="040FF996" w14:textId="77777777" w:rsidTr="00E2298C">
        <w:trPr>
          <w:gridAfter w:val="1"/>
          <w:wAfter w:w="1816" w:type="dxa"/>
          <w:tblCellSpacing w:w="15" w:type="dxa"/>
        </w:trPr>
        <w:tc>
          <w:tcPr>
            <w:tcW w:w="7541" w:type="dxa"/>
            <w:gridSpan w:val="2"/>
            <w:tcMar>
              <w:top w:w="15" w:type="dxa"/>
              <w:left w:w="15" w:type="dxa"/>
              <w:bottom w:w="15" w:type="dxa"/>
              <w:right w:w="15" w:type="dxa"/>
            </w:tcMar>
            <w:hideMark/>
          </w:tcPr>
          <w:p w14:paraId="514CA2D7" w14:textId="77777777" w:rsidR="008F7433" w:rsidRPr="00087AAF" w:rsidRDefault="008F7433" w:rsidP="006B5F90">
            <w:pPr>
              <w:pStyle w:val="BTEMEASMCA"/>
            </w:pPr>
            <w:r w:rsidRPr="00087AAF">
              <w:t>Jungtinė Karalystė (Šiaurės Airija): Otrivine Extra Dual Relief 0.5mg/ml, 0.6mg/ml Nasal Spray</w:t>
            </w:r>
          </w:p>
        </w:tc>
      </w:tr>
    </w:tbl>
    <w:p w14:paraId="73E69D0C" w14:textId="77777777" w:rsidR="008F7433" w:rsidRPr="00087AAF" w:rsidRDefault="008F7433" w:rsidP="006B5F90">
      <w:pPr>
        <w:pStyle w:val="BTEMEASMCA"/>
      </w:pPr>
    </w:p>
    <w:p w14:paraId="7123BFFB" w14:textId="0DBBCDB6" w:rsidR="008F7433" w:rsidRPr="00087AAF" w:rsidRDefault="008F7433" w:rsidP="006B5F90">
      <w:pPr>
        <w:pStyle w:val="BTbEMEASMCA"/>
      </w:pPr>
      <w:r w:rsidRPr="00087AAF">
        <w:t>Šis pakuotės lapelis paskutinį kartą peržiūrėtas</w:t>
      </w:r>
      <w:r w:rsidR="005E01E2">
        <w:t xml:space="preserve"> 2025-11-05</w:t>
      </w:r>
      <w:r w:rsidRPr="00087AAF">
        <w:t>.</w:t>
      </w:r>
    </w:p>
    <w:p w14:paraId="0388EC4F" w14:textId="77777777" w:rsidR="008F7433" w:rsidRPr="00087AAF" w:rsidRDefault="008F7433" w:rsidP="008F7433">
      <w:pPr>
        <w:rPr>
          <w:sz w:val="22"/>
          <w:szCs w:val="22"/>
        </w:rPr>
      </w:pPr>
    </w:p>
    <w:p w14:paraId="71EA082A" w14:textId="7226B6C9" w:rsidR="008F7433" w:rsidRPr="00F73A46" w:rsidRDefault="008F7433">
      <w:pPr>
        <w:rPr>
          <w:sz w:val="22"/>
          <w:szCs w:val="22"/>
        </w:rPr>
      </w:pPr>
      <w:r w:rsidRPr="00087AAF">
        <w:rPr>
          <w:sz w:val="22"/>
          <w:szCs w:val="22"/>
        </w:rPr>
        <w:t>Išsami informacija apie šį vaistą pateikiama Valstybinės vaistų kontrolės tarnybos prie Lietuvos Respublikos sveikatos apsaugos ministerijos tinklalapyje</w:t>
      </w:r>
      <w:r w:rsidRPr="00087AAF">
        <w:rPr>
          <w:i/>
          <w:sz w:val="22"/>
          <w:szCs w:val="22"/>
        </w:rPr>
        <w:t xml:space="preserve"> </w:t>
      </w:r>
      <w:hyperlink r:id="rId33" w:history="1">
        <w:r w:rsidR="002C440A" w:rsidRPr="00F73A46">
          <w:rPr>
            <w:color w:val="0000FF"/>
            <w:sz w:val="22"/>
            <w:szCs w:val="22"/>
            <w:u w:val="single"/>
            <w:lang w:eastAsia="lt-LT"/>
          </w:rPr>
          <w:t>https://vvkt.lrv.lt/lt/</w:t>
        </w:r>
      </w:hyperlink>
      <w:r w:rsidR="002C440A" w:rsidRPr="00F73A46">
        <w:rPr>
          <w:sz w:val="22"/>
          <w:szCs w:val="22"/>
          <w:lang w:eastAsia="lt-LT"/>
        </w:rPr>
        <w:t>.</w:t>
      </w:r>
    </w:p>
    <w:p w14:paraId="7FFEFB32" w14:textId="77777777" w:rsidR="008F7433" w:rsidRDefault="008F7433"/>
    <w:p w14:paraId="7EF0EA68" w14:textId="77777777" w:rsidR="008F7433" w:rsidRDefault="008F7433"/>
    <w:sectPr w:rsidR="008F7433" w:rsidSect="00EA17D9">
      <w:headerReference w:type="default" r:id="rId34"/>
      <w:footerReference w:type="even" r:id="rId35"/>
      <w:footerReference w:type="default" r:id="rId36"/>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87586" w14:textId="77777777" w:rsidR="001C4A41" w:rsidRDefault="001C4A41">
      <w:r>
        <w:separator/>
      </w:r>
    </w:p>
  </w:endnote>
  <w:endnote w:type="continuationSeparator" w:id="0">
    <w:p w14:paraId="2E1E3C6E" w14:textId="77777777" w:rsidR="001C4A41" w:rsidRDefault="001C4A41">
      <w:r>
        <w:continuationSeparator/>
      </w:r>
    </w:p>
  </w:endnote>
  <w:endnote w:type="continuationNotice" w:id="1">
    <w:p w14:paraId="1A807266" w14:textId="77777777" w:rsidR="001C4A41" w:rsidRDefault="001C4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BD4C" w14:textId="77777777" w:rsidR="00056D2D" w:rsidRDefault="00CA72A7" w:rsidP="00EA17D9">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rPr>
      <w:fldChar w:fldCharType="end"/>
    </w:r>
  </w:p>
  <w:p w14:paraId="0AD80612" w14:textId="77777777" w:rsidR="00056D2D" w:rsidRDefault="00056D2D" w:rsidP="00EA17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D1E6" w14:textId="03A241CE" w:rsidR="00056D2D" w:rsidRPr="00AF1320" w:rsidRDefault="00CA72A7" w:rsidP="00EA17D9">
    <w:pPr>
      <w:pStyle w:val="Porat"/>
      <w:framePr w:wrap="around" w:vAnchor="text" w:hAnchor="margin" w:xAlign="right" w:y="1"/>
      <w:rPr>
        <w:rStyle w:val="Puslapionumeris"/>
        <w:rFonts w:eastAsiaTheme="majorEastAsia"/>
        <w:sz w:val="22"/>
        <w:szCs w:val="22"/>
      </w:rPr>
    </w:pPr>
    <w:r w:rsidRPr="00AF1320">
      <w:rPr>
        <w:rStyle w:val="Puslapionumeris"/>
        <w:rFonts w:eastAsiaTheme="majorEastAsia"/>
        <w:sz w:val="22"/>
        <w:szCs w:val="22"/>
      </w:rPr>
      <w:fldChar w:fldCharType="begin"/>
    </w:r>
    <w:r w:rsidRPr="00AF1320">
      <w:rPr>
        <w:rStyle w:val="Puslapionumeris"/>
        <w:rFonts w:eastAsiaTheme="majorEastAsia"/>
        <w:sz w:val="22"/>
        <w:szCs w:val="22"/>
      </w:rPr>
      <w:instrText xml:space="preserve">PAGE  </w:instrText>
    </w:r>
    <w:r w:rsidRPr="00AF1320">
      <w:rPr>
        <w:rStyle w:val="Puslapionumeris"/>
        <w:rFonts w:eastAsiaTheme="majorEastAsia"/>
        <w:sz w:val="22"/>
        <w:szCs w:val="22"/>
      </w:rPr>
      <w:fldChar w:fldCharType="separate"/>
    </w:r>
    <w:r w:rsidR="00D1028F">
      <w:rPr>
        <w:rStyle w:val="Puslapionumeris"/>
        <w:rFonts w:eastAsiaTheme="majorEastAsia"/>
        <w:noProof/>
        <w:sz w:val="22"/>
        <w:szCs w:val="22"/>
      </w:rPr>
      <w:t>3</w:t>
    </w:r>
    <w:r w:rsidR="00D1028F">
      <w:rPr>
        <w:rStyle w:val="Puslapionumeris"/>
        <w:rFonts w:eastAsiaTheme="majorEastAsia"/>
        <w:noProof/>
        <w:sz w:val="22"/>
        <w:szCs w:val="22"/>
      </w:rPr>
      <w:t>6</w:t>
    </w:r>
    <w:r w:rsidRPr="00AF1320">
      <w:rPr>
        <w:rStyle w:val="Puslapionumeris"/>
        <w:rFonts w:eastAsiaTheme="majorEastAsia"/>
        <w:sz w:val="22"/>
        <w:szCs w:val="22"/>
      </w:rPr>
      <w:fldChar w:fldCharType="end"/>
    </w:r>
  </w:p>
  <w:p w14:paraId="6B4A334D" w14:textId="77777777" w:rsidR="00056D2D" w:rsidRDefault="00056D2D" w:rsidP="00EA17D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C552" w14:textId="77777777" w:rsidR="001C4A41" w:rsidRDefault="001C4A41">
      <w:r>
        <w:separator/>
      </w:r>
    </w:p>
  </w:footnote>
  <w:footnote w:type="continuationSeparator" w:id="0">
    <w:p w14:paraId="3507CA43" w14:textId="77777777" w:rsidR="001C4A41" w:rsidRDefault="001C4A41">
      <w:r>
        <w:continuationSeparator/>
      </w:r>
    </w:p>
  </w:footnote>
  <w:footnote w:type="continuationNotice" w:id="1">
    <w:p w14:paraId="72175D65" w14:textId="77777777" w:rsidR="001C4A41" w:rsidRDefault="001C4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4A8A" w14:textId="77777777" w:rsidR="00056D2D" w:rsidRDefault="00CA72A7" w:rsidP="00EA17D9">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287"/>
    <w:multiLevelType w:val="hybridMultilevel"/>
    <w:tmpl w:val="7BF25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610C3"/>
    <w:multiLevelType w:val="hybridMultilevel"/>
    <w:tmpl w:val="8D600622"/>
    <w:lvl w:ilvl="0" w:tplc="BB6CC920">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0E97F0A"/>
    <w:multiLevelType w:val="hybridMultilevel"/>
    <w:tmpl w:val="F4D67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40194"/>
    <w:multiLevelType w:val="hybridMultilevel"/>
    <w:tmpl w:val="729ADB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362BEF"/>
    <w:multiLevelType w:val="hybridMultilevel"/>
    <w:tmpl w:val="F4D6778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DF3029D"/>
    <w:multiLevelType w:val="multilevel"/>
    <w:tmpl w:val="C786F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DC3788"/>
    <w:multiLevelType w:val="hybridMultilevel"/>
    <w:tmpl w:val="01928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02F1EF2"/>
    <w:multiLevelType w:val="hybridMultilevel"/>
    <w:tmpl w:val="E83834EC"/>
    <w:lvl w:ilvl="0" w:tplc="F5D0F7C6">
      <w:start w:val="17"/>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1FB4632"/>
    <w:multiLevelType w:val="hybridMultilevel"/>
    <w:tmpl w:val="4D7CE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D670922"/>
    <w:multiLevelType w:val="hybridMultilevel"/>
    <w:tmpl w:val="371EC7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1095ADF"/>
    <w:multiLevelType w:val="hybridMultilevel"/>
    <w:tmpl w:val="BB5893C6"/>
    <w:lvl w:ilvl="0" w:tplc="C2D6FF5A">
      <w:start w:val="17"/>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13" w15:restartNumberingAfterBreak="0">
    <w:nsid w:val="7B4D1BA5"/>
    <w:multiLevelType w:val="multilevel"/>
    <w:tmpl w:val="21484DD2"/>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40795905">
    <w:abstractNumId w:val="6"/>
  </w:num>
  <w:num w:numId="2" w16cid:durableId="759759684">
    <w:abstractNumId w:val="7"/>
  </w:num>
  <w:num w:numId="3" w16cid:durableId="1707025416">
    <w:abstractNumId w:val="9"/>
  </w:num>
  <w:num w:numId="4" w16cid:durableId="1017853013">
    <w:abstractNumId w:val="3"/>
  </w:num>
  <w:num w:numId="5" w16cid:durableId="1292318934">
    <w:abstractNumId w:val="10"/>
  </w:num>
  <w:num w:numId="6" w16cid:durableId="287704758">
    <w:abstractNumId w:val="5"/>
  </w:num>
  <w:num w:numId="7" w16cid:durableId="2059696219">
    <w:abstractNumId w:val="13"/>
  </w:num>
  <w:num w:numId="8" w16cid:durableId="1280382254">
    <w:abstractNumId w:val="2"/>
  </w:num>
  <w:num w:numId="9" w16cid:durableId="803500273">
    <w:abstractNumId w:val="0"/>
  </w:num>
  <w:num w:numId="10" w16cid:durableId="1569219076">
    <w:abstractNumId w:val="4"/>
  </w:num>
  <w:num w:numId="11" w16cid:durableId="886407067">
    <w:abstractNumId w:val="12"/>
  </w:num>
  <w:num w:numId="12" w16cid:durableId="1411004507">
    <w:abstractNumId w:val="1"/>
  </w:num>
  <w:num w:numId="13" w16cid:durableId="1128159794">
    <w:abstractNumId w:val="8"/>
  </w:num>
  <w:num w:numId="14" w16cid:durableId="769742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9C"/>
    <w:rsid w:val="000006E3"/>
    <w:rsid w:val="000019E7"/>
    <w:rsid w:val="000052EA"/>
    <w:rsid w:val="000067BF"/>
    <w:rsid w:val="00007B48"/>
    <w:rsid w:val="00007D3C"/>
    <w:rsid w:val="000154ED"/>
    <w:rsid w:val="0001577D"/>
    <w:rsid w:val="000228AE"/>
    <w:rsid w:val="00023E82"/>
    <w:rsid w:val="00026727"/>
    <w:rsid w:val="000300E9"/>
    <w:rsid w:val="0004188F"/>
    <w:rsid w:val="0004286E"/>
    <w:rsid w:val="00044D02"/>
    <w:rsid w:val="0004733B"/>
    <w:rsid w:val="00056563"/>
    <w:rsid w:val="00056D2D"/>
    <w:rsid w:val="00056DBA"/>
    <w:rsid w:val="0006170B"/>
    <w:rsid w:val="00061BA6"/>
    <w:rsid w:val="00061F1D"/>
    <w:rsid w:val="00064F57"/>
    <w:rsid w:val="000656D1"/>
    <w:rsid w:val="00065E0D"/>
    <w:rsid w:val="0007128C"/>
    <w:rsid w:val="00071F14"/>
    <w:rsid w:val="00072001"/>
    <w:rsid w:val="00072ACC"/>
    <w:rsid w:val="00072D65"/>
    <w:rsid w:val="00077867"/>
    <w:rsid w:val="00077978"/>
    <w:rsid w:val="00081DEA"/>
    <w:rsid w:val="00085945"/>
    <w:rsid w:val="00085CD9"/>
    <w:rsid w:val="00087AAF"/>
    <w:rsid w:val="000927DC"/>
    <w:rsid w:val="00092888"/>
    <w:rsid w:val="00094545"/>
    <w:rsid w:val="00096B1E"/>
    <w:rsid w:val="000A571B"/>
    <w:rsid w:val="000A744A"/>
    <w:rsid w:val="000B5639"/>
    <w:rsid w:val="000B7746"/>
    <w:rsid w:val="000C6A0F"/>
    <w:rsid w:val="000C7F76"/>
    <w:rsid w:val="000D5DEF"/>
    <w:rsid w:val="000E1235"/>
    <w:rsid w:val="000E5244"/>
    <w:rsid w:val="000F1F0A"/>
    <w:rsid w:val="000F5D62"/>
    <w:rsid w:val="000F6693"/>
    <w:rsid w:val="001002B8"/>
    <w:rsid w:val="00101A17"/>
    <w:rsid w:val="00112314"/>
    <w:rsid w:val="0011281D"/>
    <w:rsid w:val="00113984"/>
    <w:rsid w:val="0011422D"/>
    <w:rsid w:val="001143F8"/>
    <w:rsid w:val="00114C46"/>
    <w:rsid w:val="00123B46"/>
    <w:rsid w:val="00126A97"/>
    <w:rsid w:val="00126B29"/>
    <w:rsid w:val="00130F21"/>
    <w:rsid w:val="001322C2"/>
    <w:rsid w:val="00136023"/>
    <w:rsid w:val="00142128"/>
    <w:rsid w:val="00160506"/>
    <w:rsid w:val="00164186"/>
    <w:rsid w:val="00172FF4"/>
    <w:rsid w:val="00173CEA"/>
    <w:rsid w:val="00174217"/>
    <w:rsid w:val="001804EF"/>
    <w:rsid w:val="00180885"/>
    <w:rsid w:val="00180E7C"/>
    <w:rsid w:val="001815E1"/>
    <w:rsid w:val="00182FB4"/>
    <w:rsid w:val="00186399"/>
    <w:rsid w:val="00186A0D"/>
    <w:rsid w:val="00192A87"/>
    <w:rsid w:val="001933B8"/>
    <w:rsid w:val="0019731E"/>
    <w:rsid w:val="00197DE4"/>
    <w:rsid w:val="001A3D06"/>
    <w:rsid w:val="001B1871"/>
    <w:rsid w:val="001B5CCA"/>
    <w:rsid w:val="001B7B35"/>
    <w:rsid w:val="001C4A41"/>
    <w:rsid w:val="001C7B6F"/>
    <w:rsid w:val="001D027F"/>
    <w:rsid w:val="001D028C"/>
    <w:rsid w:val="001D0D86"/>
    <w:rsid w:val="001D471D"/>
    <w:rsid w:val="001D6FA6"/>
    <w:rsid w:val="001F2D17"/>
    <w:rsid w:val="001F406F"/>
    <w:rsid w:val="001F4E1C"/>
    <w:rsid w:val="001F7980"/>
    <w:rsid w:val="001F7C79"/>
    <w:rsid w:val="00201261"/>
    <w:rsid w:val="002037BC"/>
    <w:rsid w:val="002038E9"/>
    <w:rsid w:val="00203AC7"/>
    <w:rsid w:val="00203F27"/>
    <w:rsid w:val="00205A7C"/>
    <w:rsid w:val="00206287"/>
    <w:rsid w:val="0021182B"/>
    <w:rsid w:val="00216CBE"/>
    <w:rsid w:val="0021760C"/>
    <w:rsid w:val="00226433"/>
    <w:rsid w:val="00231B6F"/>
    <w:rsid w:val="00234595"/>
    <w:rsid w:val="002367CF"/>
    <w:rsid w:val="00242036"/>
    <w:rsid w:val="0024408D"/>
    <w:rsid w:val="00245521"/>
    <w:rsid w:val="00246810"/>
    <w:rsid w:val="00246D7B"/>
    <w:rsid w:val="00247689"/>
    <w:rsid w:val="002539FA"/>
    <w:rsid w:val="00255E02"/>
    <w:rsid w:val="002578D6"/>
    <w:rsid w:val="00262098"/>
    <w:rsid w:val="002624CA"/>
    <w:rsid w:val="0026339A"/>
    <w:rsid w:val="00263D87"/>
    <w:rsid w:val="00263F2F"/>
    <w:rsid w:val="00271411"/>
    <w:rsid w:val="002724A2"/>
    <w:rsid w:val="002734B0"/>
    <w:rsid w:val="0027482A"/>
    <w:rsid w:val="00276023"/>
    <w:rsid w:val="00276311"/>
    <w:rsid w:val="00276FC1"/>
    <w:rsid w:val="0028093D"/>
    <w:rsid w:val="00283B27"/>
    <w:rsid w:val="002846B7"/>
    <w:rsid w:val="00284CC3"/>
    <w:rsid w:val="002859B9"/>
    <w:rsid w:val="002861DB"/>
    <w:rsid w:val="002861EC"/>
    <w:rsid w:val="00286C29"/>
    <w:rsid w:val="00291CED"/>
    <w:rsid w:val="00295485"/>
    <w:rsid w:val="002A68BE"/>
    <w:rsid w:val="002B240B"/>
    <w:rsid w:val="002B28AD"/>
    <w:rsid w:val="002B4B9A"/>
    <w:rsid w:val="002B688A"/>
    <w:rsid w:val="002C095E"/>
    <w:rsid w:val="002C1C87"/>
    <w:rsid w:val="002C440A"/>
    <w:rsid w:val="002D2DE1"/>
    <w:rsid w:val="002E03EC"/>
    <w:rsid w:val="002E1DA7"/>
    <w:rsid w:val="002E20B8"/>
    <w:rsid w:val="002E2FB9"/>
    <w:rsid w:val="002E55FC"/>
    <w:rsid w:val="002F1C3D"/>
    <w:rsid w:val="002F50F9"/>
    <w:rsid w:val="002F625E"/>
    <w:rsid w:val="00320CF7"/>
    <w:rsid w:val="00323DE8"/>
    <w:rsid w:val="00325BF7"/>
    <w:rsid w:val="0033389E"/>
    <w:rsid w:val="00336304"/>
    <w:rsid w:val="0033762F"/>
    <w:rsid w:val="003451E5"/>
    <w:rsid w:val="00353132"/>
    <w:rsid w:val="00353809"/>
    <w:rsid w:val="00356015"/>
    <w:rsid w:val="00356C2F"/>
    <w:rsid w:val="00362A43"/>
    <w:rsid w:val="00373F12"/>
    <w:rsid w:val="0038036F"/>
    <w:rsid w:val="00384F3C"/>
    <w:rsid w:val="00384FD5"/>
    <w:rsid w:val="00385AF9"/>
    <w:rsid w:val="00390C30"/>
    <w:rsid w:val="00391AA4"/>
    <w:rsid w:val="00397B3A"/>
    <w:rsid w:val="003A0DDD"/>
    <w:rsid w:val="003A106C"/>
    <w:rsid w:val="003A2DAD"/>
    <w:rsid w:val="003A5E65"/>
    <w:rsid w:val="003B3DA2"/>
    <w:rsid w:val="003B54AB"/>
    <w:rsid w:val="003B598A"/>
    <w:rsid w:val="003B5E0E"/>
    <w:rsid w:val="003B60DB"/>
    <w:rsid w:val="003B67EF"/>
    <w:rsid w:val="003B6BEF"/>
    <w:rsid w:val="003C0960"/>
    <w:rsid w:val="003C1549"/>
    <w:rsid w:val="003C2C64"/>
    <w:rsid w:val="003D3094"/>
    <w:rsid w:val="003D6255"/>
    <w:rsid w:val="003E1316"/>
    <w:rsid w:val="003E3F9A"/>
    <w:rsid w:val="003F1152"/>
    <w:rsid w:val="003F294B"/>
    <w:rsid w:val="003F38FF"/>
    <w:rsid w:val="003F4205"/>
    <w:rsid w:val="00407E02"/>
    <w:rsid w:val="00410EA0"/>
    <w:rsid w:val="00423FC6"/>
    <w:rsid w:val="00427ACB"/>
    <w:rsid w:val="004304B8"/>
    <w:rsid w:val="00437A63"/>
    <w:rsid w:val="0044265F"/>
    <w:rsid w:val="004432C2"/>
    <w:rsid w:val="00444ED4"/>
    <w:rsid w:val="00446AE7"/>
    <w:rsid w:val="00446F6B"/>
    <w:rsid w:val="004610B3"/>
    <w:rsid w:val="00467D5B"/>
    <w:rsid w:val="00474C96"/>
    <w:rsid w:val="00476C6D"/>
    <w:rsid w:val="0048276E"/>
    <w:rsid w:val="00484115"/>
    <w:rsid w:val="004916C6"/>
    <w:rsid w:val="004A16D3"/>
    <w:rsid w:val="004B2F89"/>
    <w:rsid w:val="004B5994"/>
    <w:rsid w:val="004B6013"/>
    <w:rsid w:val="004C6BBB"/>
    <w:rsid w:val="004C7607"/>
    <w:rsid w:val="004D1305"/>
    <w:rsid w:val="004E08A9"/>
    <w:rsid w:val="004E5DFA"/>
    <w:rsid w:val="004E7E84"/>
    <w:rsid w:val="004F0493"/>
    <w:rsid w:val="004F0DC5"/>
    <w:rsid w:val="0051694A"/>
    <w:rsid w:val="005217AE"/>
    <w:rsid w:val="0052636B"/>
    <w:rsid w:val="005327D2"/>
    <w:rsid w:val="00533400"/>
    <w:rsid w:val="00533662"/>
    <w:rsid w:val="00533A6E"/>
    <w:rsid w:val="00537031"/>
    <w:rsid w:val="00540DEF"/>
    <w:rsid w:val="0054411F"/>
    <w:rsid w:val="00554D51"/>
    <w:rsid w:val="00560391"/>
    <w:rsid w:val="00563BB1"/>
    <w:rsid w:val="00567483"/>
    <w:rsid w:val="005741F6"/>
    <w:rsid w:val="00585AE2"/>
    <w:rsid w:val="00586C25"/>
    <w:rsid w:val="00587ED3"/>
    <w:rsid w:val="005904DE"/>
    <w:rsid w:val="005909D8"/>
    <w:rsid w:val="005925E7"/>
    <w:rsid w:val="00594481"/>
    <w:rsid w:val="00594E45"/>
    <w:rsid w:val="005A4310"/>
    <w:rsid w:val="005A717A"/>
    <w:rsid w:val="005B07FD"/>
    <w:rsid w:val="005B4D3F"/>
    <w:rsid w:val="005B57FE"/>
    <w:rsid w:val="005B6F75"/>
    <w:rsid w:val="005C7DBB"/>
    <w:rsid w:val="005E01E2"/>
    <w:rsid w:val="005E0455"/>
    <w:rsid w:val="005F5616"/>
    <w:rsid w:val="0060273E"/>
    <w:rsid w:val="00602E36"/>
    <w:rsid w:val="00603F5A"/>
    <w:rsid w:val="0061445E"/>
    <w:rsid w:val="0061461D"/>
    <w:rsid w:val="00614F73"/>
    <w:rsid w:val="00616813"/>
    <w:rsid w:val="00621DD7"/>
    <w:rsid w:val="00624176"/>
    <w:rsid w:val="0062567E"/>
    <w:rsid w:val="0062757B"/>
    <w:rsid w:val="00627E34"/>
    <w:rsid w:val="00641391"/>
    <w:rsid w:val="00641A0D"/>
    <w:rsid w:val="00642198"/>
    <w:rsid w:val="00642744"/>
    <w:rsid w:val="00644F30"/>
    <w:rsid w:val="00650F55"/>
    <w:rsid w:val="006528C5"/>
    <w:rsid w:val="00653BC8"/>
    <w:rsid w:val="0065484C"/>
    <w:rsid w:val="00661A6C"/>
    <w:rsid w:val="00661C4D"/>
    <w:rsid w:val="00663EAD"/>
    <w:rsid w:val="00665EDC"/>
    <w:rsid w:val="00670B65"/>
    <w:rsid w:val="0067139B"/>
    <w:rsid w:val="00671B47"/>
    <w:rsid w:val="00672778"/>
    <w:rsid w:val="00677524"/>
    <w:rsid w:val="00677605"/>
    <w:rsid w:val="00677798"/>
    <w:rsid w:val="00684F0B"/>
    <w:rsid w:val="00692217"/>
    <w:rsid w:val="00692CE4"/>
    <w:rsid w:val="0069445D"/>
    <w:rsid w:val="006A2684"/>
    <w:rsid w:val="006A4E25"/>
    <w:rsid w:val="006B03A9"/>
    <w:rsid w:val="006B25B4"/>
    <w:rsid w:val="006B5F90"/>
    <w:rsid w:val="006B67A7"/>
    <w:rsid w:val="006B6954"/>
    <w:rsid w:val="006D0DE1"/>
    <w:rsid w:val="006D3179"/>
    <w:rsid w:val="006D6B82"/>
    <w:rsid w:val="006E057E"/>
    <w:rsid w:val="006E1AE8"/>
    <w:rsid w:val="006E5711"/>
    <w:rsid w:val="006E7B08"/>
    <w:rsid w:val="006F1E03"/>
    <w:rsid w:val="006F650F"/>
    <w:rsid w:val="006F6969"/>
    <w:rsid w:val="006F7238"/>
    <w:rsid w:val="006F7315"/>
    <w:rsid w:val="006F7EBE"/>
    <w:rsid w:val="00700FBF"/>
    <w:rsid w:val="0070444A"/>
    <w:rsid w:val="00714EB7"/>
    <w:rsid w:val="00715E6F"/>
    <w:rsid w:val="00717F8D"/>
    <w:rsid w:val="007216B1"/>
    <w:rsid w:val="00722430"/>
    <w:rsid w:val="007277C4"/>
    <w:rsid w:val="00730056"/>
    <w:rsid w:val="007409F6"/>
    <w:rsid w:val="007606CF"/>
    <w:rsid w:val="00761CAE"/>
    <w:rsid w:val="007664DD"/>
    <w:rsid w:val="00772E34"/>
    <w:rsid w:val="00773869"/>
    <w:rsid w:val="00784EC8"/>
    <w:rsid w:val="007860A3"/>
    <w:rsid w:val="007900B9"/>
    <w:rsid w:val="0079306A"/>
    <w:rsid w:val="007A5305"/>
    <w:rsid w:val="007A5787"/>
    <w:rsid w:val="007A5B32"/>
    <w:rsid w:val="007B2331"/>
    <w:rsid w:val="007B28D4"/>
    <w:rsid w:val="007C0017"/>
    <w:rsid w:val="007C62AC"/>
    <w:rsid w:val="007D04B8"/>
    <w:rsid w:val="007D0C29"/>
    <w:rsid w:val="007D4FB6"/>
    <w:rsid w:val="007D5AAA"/>
    <w:rsid w:val="007E214E"/>
    <w:rsid w:val="007E280E"/>
    <w:rsid w:val="007E2F8E"/>
    <w:rsid w:val="007E3233"/>
    <w:rsid w:val="007E5905"/>
    <w:rsid w:val="007F0EC7"/>
    <w:rsid w:val="007F45EF"/>
    <w:rsid w:val="007F7FD3"/>
    <w:rsid w:val="00800D0B"/>
    <w:rsid w:val="0080129E"/>
    <w:rsid w:val="00802820"/>
    <w:rsid w:val="008047D7"/>
    <w:rsid w:val="00805638"/>
    <w:rsid w:val="0080573E"/>
    <w:rsid w:val="00805D0C"/>
    <w:rsid w:val="00805D2C"/>
    <w:rsid w:val="00811424"/>
    <w:rsid w:val="0081525B"/>
    <w:rsid w:val="008226F1"/>
    <w:rsid w:val="0082327C"/>
    <w:rsid w:val="00823630"/>
    <w:rsid w:val="008259E6"/>
    <w:rsid w:val="0082798A"/>
    <w:rsid w:val="00830ABD"/>
    <w:rsid w:val="0083304D"/>
    <w:rsid w:val="00834865"/>
    <w:rsid w:val="00841379"/>
    <w:rsid w:val="00845E70"/>
    <w:rsid w:val="008478EF"/>
    <w:rsid w:val="00852606"/>
    <w:rsid w:val="0085365E"/>
    <w:rsid w:val="0085681E"/>
    <w:rsid w:val="00861D6F"/>
    <w:rsid w:val="0087016E"/>
    <w:rsid w:val="00870FCB"/>
    <w:rsid w:val="00874138"/>
    <w:rsid w:val="00875428"/>
    <w:rsid w:val="0087557F"/>
    <w:rsid w:val="0088265A"/>
    <w:rsid w:val="00887D16"/>
    <w:rsid w:val="008A5D1D"/>
    <w:rsid w:val="008B28E2"/>
    <w:rsid w:val="008C44C3"/>
    <w:rsid w:val="008C54A9"/>
    <w:rsid w:val="008C7281"/>
    <w:rsid w:val="008C7389"/>
    <w:rsid w:val="008D2480"/>
    <w:rsid w:val="008D4476"/>
    <w:rsid w:val="008D4E59"/>
    <w:rsid w:val="008D7C73"/>
    <w:rsid w:val="008E07B6"/>
    <w:rsid w:val="008F09B5"/>
    <w:rsid w:val="008F3E95"/>
    <w:rsid w:val="008F604C"/>
    <w:rsid w:val="008F732E"/>
    <w:rsid w:val="008F7433"/>
    <w:rsid w:val="00907255"/>
    <w:rsid w:val="0091240C"/>
    <w:rsid w:val="00914B50"/>
    <w:rsid w:val="00914B78"/>
    <w:rsid w:val="0091674C"/>
    <w:rsid w:val="009170F7"/>
    <w:rsid w:val="00917B0A"/>
    <w:rsid w:val="009234A8"/>
    <w:rsid w:val="00923E64"/>
    <w:rsid w:val="009263F8"/>
    <w:rsid w:val="00927EE6"/>
    <w:rsid w:val="009325CD"/>
    <w:rsid w:val="00937312"/>
    <w:rsid w:val="00947403"/>
    <w:rsid w:val="009525A9"/>
    <w:rsid w:val="00952667"/>
    <w:rsid w:val="009551BD"/>
    <w:rsid w:val="00956A7C"/>
    <w:rsid w:val="0096155A"/>
    <w:rsid w:val="009615BA"/>
    <w:rsid w:val="009621A8"/>
    <w:rsid w:val="00963F0D"/>
    <w:rsid w:val="00965221"/>
    <w:rsid w:val="00973510"/>
    <w:rsid w:val="00977675"/>
    <w:rsid w:val="00977B18"/>
    <w:rsid w:val="009800F4"/>
    <w:rsid w:val="0098101A"/>
    <w:rsid w:val="00985907"/>
    <w:rsid w:val="009922FD"/>
    <w:rsid w:val="009A3389"/>
    <w:rsid w:val="009A50BB"/>
    <w:rsid w:val="009B138B"/>
    <w:rsid w:val="009B5543"/>
    <w:rsid w:val="009B69A4"/>
    <w:rsid w:val="009D69C2"/>
    <w:rsid w:val="009E4C21"/>
    <w:rsid w:val="009E62EE"/>
    <w:rsid w:val="009F312C"/>
    <w:rsid w:val="009F65BF"/>
    <w:rsid w:val="009F6999"/>
    <w:rsid w:val="00A00ED4"/>
    <w:rsid w:val="00A02133"/>
    <w:rsid w:val="00A04356"/>
    <w:rsid w:val="00A05C63"/>
    <w:rsid w:val="00A07104"/>
    <w:rsid w:val="00A12684"/>
    <w:rsid w:val="00A1357D"/>
    <w:rsid w:val="00A217F6"/>
    <w:rsid w:val="00A243C4"/>
    <w:rsid w:val="00A30105"/>
    <w:rsid w:val="00A376F4"/>
    <w:rsid w:val="00A4004F"/>
    <w:rsid w:val="00A47DE0"/>
    <w:rsid w:val="00A55E4B"/>
    <w:rsid w:val="00A55FF0"/>
    <w:rsid w:val="00A605B5"/>
    <w:rsid w:val="00A6114F"/>
    <w:rsid w:val="00A6594E"/>
    <w:rsid w:val="00A7016C"/>
    <w:rsid w:val="00A705DF"/>
    <w:rsid w:val="00A715FB"/>
    <w:rsid w:val="00A76CAA"/>
    <w:rsid w:val="00A77D13"/>
    <w:rsid w:val="00A8004C"/>
    <w:rsid w:val="00A82F36"/>
    <w:rsid w:val="00A86D36"/>
    <w:rsid w:val="00AA6E9A"/>
    <w:rsid w:val="00AB1235"/>
    <w:rsid w:val="00AB25BA"/>
    <w:rsid w:val="00AB25FA"/>
    <w:rsid w:val="00AB2B47"/>
    <w:rsid w:val="00AC1110"/>
    <w:rsid w:val="00AC43F2"/>
    <w:rsid w:val="00AD6090"/>
    <w:rsid w:val="00AE0831"/>
    <w:rsid w:val="00AE5149"/>
    <w:rsid w:val="00AF3A12"/>
    <w:rsid w:val="00AF3D42"/>
    <w:rsid w:val="00AF4806"/>
    <w:rsid w:val="00AF4B9C"/>
    <w:rsid w:val="00AF551F"/>
    <w:rsid w:val="00B00C3B"/>
    <w:rsid w:val="00B21FDF"/>
    <w:rsid w:val="00B23DA1"/>
    <w:rsid w:val="00B24907"/>
    <w:rsid w:val="00B33C18"/>
    <w:rsid w:val="00B46243"/>
    <w:rsid w:val="00B4767F"/>
    <w:rsid w:val="00B47D67"/>
    <w:rsid w:val="00B50F12"/>
    <w:rsid w:val="00B61249"/>
    <w:rsid w:val="00B63545"/>
    <w:rsid w:val="00B65170"/>
    <w:rsid w:val="00B748C9"/>
    <w:rsid w:val="00B936F5"/>
    <w:rsid w:val="00B97AB1"/>
    <w:rsid w:val="00BA77E7"/>
    <w:rsid w:val="00BB1D28"/>
    <w:rsid w:val="00BB3E85"/>
    <w:rsid w:val="00BB4166"/>
    <w:rsid w:val="00BB44AD"/>
    <w:rsid w:val="00BC322D"/>
    <w:rsid w:val="00BC3EB7"/>
    <w:rsid w:val="00BC688B"/>
    <w:rsid w:val="00BC765E"/>
    <w:rsid w:val="00BD13A1"/>
    <w:rsid w:val="00BD1F50"/>
    <w:rsid w:val="00BD60AB"/>
    <w:rsid w:val="00BD76F4"/>
    <w:rsid w:val="00BE2D2D"/>
    <w:rsid w:val="00BE58F4"/>
    <w:rsid w:val="00BF0696"/>
    <w:rsid w:val="00BF62EE"/>
    <w:rsid w:val="00BF6452"/>
    <w:rsid w:val="00BF6625"/>
    <w:rsid w:val="00C02720"/>
    <w:rsid w:val="00C23D9C"/>
    <w:rsid w:val="00C24BE6"/>
    <w:rsid w:val="00C24F86"/>
    <w:rsid w:val="00C3513C"/>
    <w:rsid w:val="00C405B3"/>
    <w:rsid w:val="00C41939"/>
    <w:rsid w:val="00C45CA5"/>
    <w:rsid w:val="00C51BD2"/>
    <w:rsid w:val="00C53D6A"/>
    <w:rsid w:val="00C5589C"/>
    <w:rsid w:val="00C56B82"/>
    <w:rsid w:val="00C63054"/>
    <w:rsid w:val="00C63E2B"/>
    <w:rsid w:val="00C71F8E"/>
    <w:rsid w:val="00C77263"/>
    <w:rsid w:val="00C8246B"/>
    <w:rsid w:val="00C83604"/>
    <w:rsid w:val="00C86CE1"/>
    <w:rsid w:val="00C87972"/>
    <w:rsid w:val="00C9610B"/>
    <w:rsid w:val="00CA0EC9"/>
    <w:rsid w:val="00CA2BFF"/>
    <w:rsid w:val="00CA6EFA"/>
    <w:rsid w:val="00CA72A7"/>
    <w:rsid w:val="00CB0CA4"/>
    <w:rsid w:val="00CB0EB2"/>
    <w:rsid w:val="00CB3D0B"/>
    <w:rsid w:val="00CB5C08"/>
    <w:rsid w:val="00CC2999"/>
    <w:rsid w:val="00CC6D59"/>
    <w:rsid w:val="00CD0F3B"/>
    <w:rsid w:val="00CD2821"/>
    <w:rsid w:val="00CD2A73"/>
    <w:rsid w:val="00CD633F"/>
    <w:rsid w:val="00CE0ED7"/>
    <w:rsid w:val="00CF127F"/>
    <w:rsid w:val="00CF150D"/>
    <w:rsid w:val="00CF7541"/>
    <w:rsid w:val="00D054CA"/>
    <w:rsid w:val="00D1028F"/>
    <w:rsid w:val="00D148E3"/>
    <w:rsid w:val="00D14A97"/>
    <w:rsid w:val="00D21626"/>
    <w:rsid w:val="00D26CC3"/>
    <w:rsid w:val="00D32CD3"/>
    <w:rsid w:val="00D4039E"/>
    <w:rsid w:val="00D454A6"/>
    <w:rsid w:val="00D50019"/>
    <w:rsid w:val="00D5233A"/>
    <w:rsid w:val="00D601D8"/>
    <w:rsid w:val="00D60955"/>
    <w:rsid w:val="00D65343"/>
    <w:rsid w:val="00D70316"/>
    <w:rsid w:val="00D707EB"/>
    <w:rsid w:val="00D712C1"/>
    <w:rsid w:val="00D73B21"/>
    <w:rsid w:val="00D75076"/>
    <w:rsid w:val="00D77289"/>
    <w:rsid w:val="00D80C23"/>
    <w:rsid w:val="00D82ED3"/>
    <w:rsid w:val="00D82F50"/>
    <w:rsid w:val="00D94688"/>
    <w:rsid w:val="00D96436"/>
    <w:rsid w:val="00DA0A04"/>
    <w:rsid w:val="00DA0D8F"/>
    <w:rsid w:val="00DA0E9F"/>
    <w:rsid w:val="00DA14AF"/>
    <w:rsid w:val="00DA2070"/>
    <w:rsid w:val="00DA2989"/>
    <w:rsid w:val="00DA3B20"/>
    <w:rsid w:val="00DC123F"/>
    <w:rsid w:val="00DC1CB6"/>
    <w:rsid w:val="00DD11FC"/>
    <w:rsid w:val="00DD1954"/>
    <w:rsid w:val="00DD43DF"/>
    <w:rsid w:val="00DE28A3"/>
    <w:rsid w:val="00DE2BCE"/>
    <w:rsid w:val="00DE36D7"/>
    <w:rsid w:val="00DE51A9"/>
    <w:rsid w:val="00DF4153"/>
    <w:rsid w:val="00E01533"/>
    <w:rsid w:val="00E05D56"/>
    <w:rsid w:val="00E1129E"/>
    <w:rsid w:val="00E124D0"/>
    <w:rsid w:val="00E13397"/>
    <w:rsid w:val="00E136E7"/>
    <w:rsid w:val="00E14946"/>
    <w:rsid w:val="00E2020C"/>
    <w:rsid w:val="00E206C8"/>
    <w:rsid w:val="00E30AC3"/>
    <w:rsid w:val="00E33140"/>
    <w:rsid w:val="00E33AD6"/>
    <w:rsid w:val="00E34CD9"/>
    <w:rsid w:val="00E41C2A"/>
    <w:rsid w:val="00E432AD"/>
    <w:rsid w:val="00E5385A"/>
    <w:rsid w:val="00E56EEB"/>
    <w:rsid w:val="00E660D4"/>
    <w:rsid w:val="00E70296"/>
    <w:rsid w:val="00E71C0B"/>
    <w:rsid w:val="00E80E04"/>
    <w:rsid w:val="00E83EE1"/>
    <w:rsid w:val="00E90E21"/>
    <w:rsid w:val="00E955EC"/>
    <w:rsid w:val="00E9565B"/>
    <w:rsid w:val="00E97C19"/>
    <w:rsid w:val="00EA4516"/>
    <w:rsid w:val="00EA681C"/>
    <w:rsid w:val="00EB7E02"/>
    <w:rsid w:val="00EB7F8D"/>
    <w:rsid w:val="00ED08D7"/>
    <w:rsid w:val="00ED601C"/>
    <w:rsid w:val="00EE1587"/>
    <w:rsid w:val="00EE185A"/>
    <w:rsid w:val="00EE4064"/>
    <w:rsid w:val="00EE79CC"/>
    <w:rsid w:val="00EF2ADD"/>
    <w:rsid w:val="00EF2C9F"/>
    <w:rsid w:val="00EF3A17"/>
    <w:rsid w:val="00EF6CC7"/>
    <w:rsid w:val="00F010C7"/>
    <w:rsid w:val="00F03D32"/>
    <w:rsid w:val="00F07505"/>
    <w:rsid w:val="00F115C0"/>
    <w:rsid w:val="00F13964"/>
    <w:rsid w:val="00F176F3"/>
    <w:rsid w:val="00F21A0E"/>
    <w:rsid w:val="00F31389"/>
    <w:rsid w:val="00F4372B"/>
    <w:rsid w:val="00F46FDD"/>
    <w:rsid w:val="00F4725A"/>
    <w:rsid w:val="00F47E4A"/>
    <w:rsid w:val="00F526BA"/>
    <w:rsid w:val="00F540D3"/>
    <w:rsid w:val="00F54D6F"/>
    <w:rsid w:val="00F55FC7"/>
    <w:rsid w:val="00F575CC"/>
    <w:rsid w:val="00F605B8"/>
    <w:rsid w:val="00F605D5"/>
    <w:rsid w:val="00F63F37"/>
    <w:rsid w:val="00F6534D"/>
    <w:rsid w:val="00F732AE"/>
    <w:rsid w:val="00F73A46"/>
    <w:rsid w:val="00F77BE1"/>
    <w:rsid w:val="00F8579D"/>
    <w:rsid w:val="00F86B20"/>
    <w:rsid w:val="00F9666B"/>
    <w:rsid w:val="00FA536E"/>
    <w:rsid w:val="00FB2220"/>
    <w:rsid w:val="00FC0E43"/>
    <w:rsid w:val="00FC3BD4"/>
    <w:rsid w:val="00FE210B"/>
    <w:rsid w:val="00FE2B4E"/>
    <w:rsid w:val="00FE4B58"/>
    <w:rsid w:val="00FF13D5"/>
    <w:rsid w:val="00FF1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3E2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2A7"/>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CA72A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CA72A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CA72A7"/>
    <w:pPr>
      <w:keepNext/>
      <w:keepLines/>
      <w:spacing w:before="200"/>
      <w:outlineLvl w:val="2"/>
    </w:pPr>
    <w:rPr>
      <w:rFonts w:asciiTheme="majorHAnsi" w:eastAsiaTheme="majorEastAsia" w:hAnsiTheme="majorHAnsi" w:cstheme="majorBidi"/>
      <w:b/>
      <w:b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72A7"/>
    <w:rPr>
      <w:rFonts w:asciiTheme="majorHAnsi" w:eastAsiaTheme="majorEastAsia" w:hAnsiTheme="majorHAnsi" w:cstheme="majorBidi"/>
      <w:b/>
      <w:bCs/>
      <w:color w:val="2F5496" w:themeColor="accent1" w:themeShade="BF"/>
      <w:sz w:val="28"/>
      <w:szCs w:val="28"/>
      <w:lang w:val="lt-LT"/>
    </w:rPr>
  </w:style>
  <w:style w:type="character" w:customStyle="1" w:styleId="Antrat2Diagrama">
    <w:name w:val="Antraštė 2 Diagrama"/>
    <w:basedOn w:val="Numatytasispastraiposriftas"/>
    <w:link w:val="Antrat2"/>
    <w:uiPriority w:val="9"/>
    <w:semiHidden/>
    <w:rsid w:val="00CA72A7"/>
    <w:rPr>
      <w:rFonts w:asciiTheme="majorHAnsi" w:eastAsiaTheme="majorEastAsia" w:hAnsiTheme="majorHAnsi" w:cstheme="majorBidi"/>
      <w:b/>
      <w:bCs/>
      <w:color w:val="4472C4" w:themeColor="accent1"/>
      <w:sz w:val="26"/>
      <w:szCs w:val="26"/>
      <w:lang w:val="lt-LT"/>
    </w:rPr>
  </w:style>
  <w:style w:type="character" w:customStyle="1" w:styleId="Antrat3Diagrama">
    <w:name w:val="Antraštė 3 Diagrama"/>
    <w:basedOn w:val="Numatytasispastraiposriftas"/>
    <w:link w:val="Antrat3"/>
    <w:uiPriority w:val="9"/>
    <w:semiHidden/>
    <w:rsid w:val="00CA72A7"/>
    <w:rPr>
      <w:rFonts w:asciiTheme="majorHAnsi" w:eastAsiaTheme="majorEastAsia" w:hAnsiTheme="majorHAnsi" w:cstheme="majorBidi"/>
      <w:b/>
      <w:bCs/>
      <w:color w:val="4472C4" w:themeColor="accent1"/>
      <w:sz w:val="24"/>
      <w:szCs w:val="24"/>
      <w:lang w:val="lt-LT"/>
    </w:rPr>
  </w:style>
  <w:style w:type="character" w:styleId="Hipersaitas">
    <w:name w:val="Hyperlink"/>
    <w:basedOn w:val="Numatytasispastraiposriftas"/>
    <w:uiPriority w:val="99"/>
    <w:rsid w:val="00CA72A7"/>
    <w:rPr>
      <w:rFonts w:cs="Times New Roman"/>
      <w:color w:val="0000FF"/>
      <w:u w:val="single"/>
    </w:rPr>
  </w:style>
  <w:style w:type="paragraph" w:customStyle="1" w:styleId="PI-1EMEASMCA">
    <w:name w:val="PI-1 EMEA_SMCA"/>
    <w:basedOn w:val="Antrat2"/>
    <w:autoRedefine/>
    <w:uiPriority w:val="99"/>
    <w:rsid w:val="00CA72A7"/>
    <w:pPr>
      <w:keepLines w:val="0"/>
      <w:tabs>
        <w:tab w:val="left" w:pos="567"/>
      </w:tabs>
      <w:spacing w:before="0"/>
      <w:ind w:left="567" w:hanging="567"/>
    </w:pPr>
    <w:rPr>
      <w:rFonts w:ascii="Times New Roman" w:eastAsia="Times New Roman" w:hAnsi="Times New Roman" w:cs="Times New Roman"/>
      <w:color w:val="auto"/>
      <w:sz w:val="22"/>
      <w:szCs w:val="22"/>
    </w:rPr>
  </w:style>
  <w:style w:type="paragraph" w:customStyle="1" w:styleId="PI-1labEMEASMCA">
    <w:name w:val="PI-1_lab EMEA_SMCA"/>
    <w:basedOn w:val="prastasis"/>
    <w:link w:val="PI-1labEMEASMCAChar"/>
    <w:autoRedefine/>
    <w:uiPriority w:val="99"/>
    <w:rsid w:val="00661A6C"/>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basedOn w:val="Numatytasispastraiposriftas"/>
    <w:link w:val="PI-1labEMEASMCA"/>
    <w:uiPriority w:val="99"/>
    <w:locked/>
    <w:rsid w:val="00661A6C"/>
    <w:rPr>
      <w:rFonts w:ascii="Times New Roman" w:eastAsia="Times New Roman" w:hAnsi="Times New Roman" w:cs="Times New Roman"/>
      <w:b/>
      <w:bCs/>
      <w:noProof/>
      <w:lang w:val="lt-LT"/>
    </w:rPr>
  </w:style>
  <w:style w:type="paragraph" w:customStyle="1" w:styleId="PI-2EMEASMCA">
    <w:name w:val="PI-2 EMEA_SMCA"/>
    <w:basedOn w:val="Antrat3"/>
    <w:autoRedefine/>
    <w:uiPriority w:val="99"/>
    <w:rsid w:val="001D6FA6"/>
    <w:pPr>
      <w:tabs>
        <w:tab w:val="left" w:pos="567"/>
      </w:tabs>
      <w:spacing w:before="0"/>
      <w:ind w:left="567" w:hanging="567"/>
    </w:pPr>
    <w:rPr>
      <w:rFonts w:ascii="Times New Roman" w:eastAsia="Times New Roman" w:hAnsi="Times New Roman" w:cs="Times New Roman"/>
      <w:color w:val="auto"/>
      <w:kern w:val="28"/>
      <w:sz w:val="22"/>
      <w:szCs w:val="22"/>
    </w:rPr>
  </w:style>
  <w:style w:type="paragraph" w:customStyle="1" w:styleId="BTEMEASMCA">
    <w:name w:val="BT EMEA_SMCA"/>
    <w:basedOn w:val="prastasis"/>
    <w:link w:val="BTEMEASMCAChar"/>
    <w:autoRedefine/>
    <w:uiPriority w:val="99"/>
    <w:rsid w:val="006B5F90"/>
    <w:pPr>
      <w:tabs>
        <w:tab w:val="left" w:pos="-3077"/>
        <w:tab w:val="left" w:pos="567"/>
      </w:tabs>
    </w:pPr>
    <w:rPr>
      <w:noProof/>
      <w:sz w:val="22"/>
      <w:szCs w:val="22"/>
      <w:lang w:val="pt-PT"/>
    </w:rPr>
  </w:style>
  <w:style w:type="character" w:customStyle="1" w:styleId="BTEMEASMCAChar">
    <w:name w:val="BT EMEA_SMCA Char"/>
    <w:basedOn w:val="Numatytasispastraiposriftas"/>
    <w:link w:val="BTEMEASMCA"/>
    <w:uiPriority w:val="99"/>
    <w:locked/>
    <w:rsid w:val="006B5F90"/>
    <w:rPr>
      <w:rFonts w:ascii="Times New Roman" w:eastAsia="Times New Roman" w:hAnsi="Times New Roman" w:cs="Times New Roman"/>
      <w:noProof/>
      <w:lang w:val="pt-PT"/>
    </w:rPr>
  </w:style>
  <w:style w:type="paragraph" w:customStyle="1" w:styleId="TTEMEASMCA">
    <w:name w:val="TT EMEA_SMCA"/>
    <w:basedOn w:val="Antrat1"/>
    <w:link w:val="TTEMEASMCAChar"/>
    <w:autoRedefine/>
    <w:uiPriority w:val="99"/>
    <w:rsid w:val="00CA72A7"/>
    <w:pPr>
      <w:keepNext w:val="0"/>
      <w:keepLines w:val="0"/>
      <w:tabs>
        <w:tab w:val="left" w:pos="567"/>
      </w:tabs>
      <w:spacing w:before="0"/>
      <w:ind w:left="567" w:hanging="567"/>
      <w:jc w:val="center"/>
    </w:pPr>
    <w:rPr>
      <w:rFonts w:ascii="Times New Roman" w:eastAsia="Times New Roman" w:hAnsi="Times New Roman" w:cs="Times New Roman"/>
      <w:caps/>
      <w:color w:val="auto"/>
      <w:sz w:val="22"/>
      <w:szCs w:val="22"/>
      <w:lang w:val="en-US"/>
    </w:rPr>
  </w:style>
  <w:style w:type="character" w:customStyle="1" w:styleId="TTEMEASMCAChar">
    <w:name w:val="TT EMEA_SMCA Char"/>
    <w:basedOn w:val="Numatytasispastraiposriftas"/>
    <w:link w:val="TTEMEASMCA"/>
    <w:uiPriority w:val="99"/>
    <w:locked/>
    <w:rsid w:val="00CA72A7"/>
    <w:rPr>
      <w:rFonts w:ascii="Times New Roman" w:eastAsia="Times New Roman" w:hAnsi="Times New Roman" w:cs="Times New Roman"/>
      <w:b/>
      <w:bCs/>
      <w:caps/>
    </w:rPr>
  </w:style>
  <w:style w:type="paragraph" w:customStyle="1" w:styleId="BTAnIIEMEASMCA">
    <w:name w:val="BT(AnII) EMEA_SMCA"/>
    <w:basedOn w:val="Debesliotekstas"/>
    <w:autoRedefine/>
    <w:uiPriority w:val="99"/>
    <w:rsid w:val="003C0960"/>
    <w:pPr>
      <w:numPr>
        <w:numId w:val="1"/>
      </w:numPr>
      <w:tabs>
        <w:tab w:val="left" w:pos="1701"/>
      </w:tabs>
      <w:ind w:left="1701" w:hanging="567"/>
    </w:pPr>
    <w:rPr>
      <w:rFonts w:ascii="Times New Roman" w:hAnsi="Times New Roman" w:cs="Times New Roman"/>
      <w:b/>
      <w:bCs/>
      <w:sz w:val="22"/>
      <w:szCs w:val="22"/>
      <w:lang w:val="en-GB"/>
    </w:rPr>
  </w:style>
  <w:style w:type="paragraph" w:customStyle="1" w:styleId="BT-EMEASMCA">
    <w:name w:val="BT- EMEA_SMCA"/>
    <w:basedOn w:val="BTEMEASMCA"/>
    <w:autoRedefine/>
    <w:uiPriority w:val="99"/>
    <w:rsid w:val="00CA72A7"/>
    <w:pPr>
      <w:tabs>
        <w:tab w:val="num" w:pos="360"/>
      </w:tabs>
    </w:pPr>
  </w:style>
  <w:style w:type="paragraph" w:customStyle="1" w:styleId="PI-3EMEASMCA">
    <w:name w:val="PI-3 EMEA_SMCA"/>
    <w:basedOn w:val="prastasis"/>
    <w:autoRedefine/>
    <w:uiPriority w:val="99"/>
    <w:rsid w:val="008C44C3"/>
    <w:pPr>
      <w:spacing w:line="220" w:lineRule="exact"/>
    </w:pPr>
    <w:rPr>
      <w:b/>
      <w:bCs/>
      <w:sz w:val="22"/>
      <w:szCs w:val="22"/>
    </w:rPr>
  </w:style>
  <w:style w:type="paragraph" w:customStyle="1" w:styleId="BTbEMEASMCA">
    <w:name w:val="BT(b) EMEA_SMCA"/>
    <w:basedOn w:val="BTEMEASMCA"/>
    <w:autoRedefine/>
    <w:uiPriority w:val="99"/>
    <w:rsid w:val="008F604C"/>
    <w:rPr>
      <w:b/>
      <w:bCs/>
    </w:rPr>
  </w:style>
  <w:style w:type="paragraph" w:customStyle="1" w:styleId="BTbeEMEASMCA">
    <w:name w:val="BT(be) EMEA_SMCA"/>
    <w:basedOn w:val="BTEMEASMCA"/>
    <w:autoRedefine/>
    <w:uiPriority w:val="99"/>
    <w:rsid w:val="00CA72A7"/>
    <w:pPr>
      <w:jc w:val="center"/>
    </w:pPr>
    <w:rPr>
      <w:b/>
      <w:bCs/>
    </w:rPr>
  </w:style>
  <w:style w:type="paragraph" w:customStyle="1" w:styleId="BTeEMEASMCA">
    <w:name w:val="BT(e) EMEA_SMCA"/>
    <w:basedOn w:val="BTEMEASMCA"/>
    <w:autoRedefine/>
    <w:uiPriority w:val="99"/>
    <w:rsid w:val="00CA72A7"/>
    <w:pPr>
      <w:jc w:val="center"/>
    </w:pPr>
  </w:style>
  <w:style w:type="paragraph" w:customStyle="1" w:styleId="BTuEMEASMCA">
    <w:name w:val="BT(u) EMEA_SMCA"/>
    <w:basedOn w:val="BTEMEASMCA"/>
    <w:autoRedefine/>
    <w:uiPriority w:val="99"/>
    <w:rsid w:val="00CA72A7"/>
  </w:style>
  <w:style w:type="paragraph" w:styleId="Porat">
    <w:name w:val="footer"/>
    <w:basedOn w:val="prastasis"/>
    <w:link w:val="PoratDiagrama"/>
    <w:uiPriority w:val="99"/>
    <w:rsid w:val="00CA72A7"/>
    <w:pPr>
      <w:tabs>
        <w:tab w:val="center" w:pos="4819"/>
        <w:tab w:val="right" w:pos="9638"/>
      </w:tabs>
    </w:pPr>
  </w:style>
  <w:style w:type="character" w:customStyle="1" w:styleId="PoratDiagrama">
    <w:name w:val="Poraštė Diagrama"/>
    <w:basedOn w:val="Numatytasispastraiposriftas"/>
    <w:link w:val="Porat"/>
    <w:uiPriority w:val="99"/>
    <w:rsid w:val="00CA72A7"/>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CA72A7"/>
    <w:rPr>
      <w:rFonts w:cs="Times New Roman"/>
    </w:rPr>
  </w:style>
  <w:style w:type="paragraph" w:styleId="Debesliotekstas">
    <w:name w:val="Balloon Text"/>
    <w:basedOn w:val="prastasis"/>
    <w:link w:val="DebesliotekstasDiagrama"/>
    <w:uiPriority w:val="99"/>
    <w:semiHidden/>
    <w:unhideWhenUsed/>
    <w:rsid w:val="00CA72A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A72A7"/>
    <w:rPr>
      <w:rFonts w:ascii="Tahoma" w:eastAsia="Times New Roman" w:hAnsi="Tahoma" w:cs="Tahoma"/>
      <w:sz w:val="16"/>
      <w:szCs w:val="16"/>
      <w:lang w:val="lt-LT"/>
    </w:rPr>
  </w:style>
  <w:style w:type="paragraph" w:styleId="Sraopastraipa">
    <w:name w:val="List Paragraph"/>
    <w:basedOn w:val="prastasis"/>
    <w:uiPriority w:val="34"/>
    <w:qFormat/>
    <w:rsid w:val="00CA72A7"/>
    <w:pPr>
      <w:ind w:left="720"/>
      <w:contextualSpacing/>
    </w:pPr>
  </w:style>
  <w:style w:type="paragraph" w:styleId="Antrats">
    <w:name w:val="header"/>
    <w:basedOn w:val="prastasis"/>
    <w:link w:val="AntratsDiagrama"/>
    <w:uiPriority w:val="99"/>
    <w:unhideWhenUsed/>
    <w:rsid w:val="00CA72A7"/>
    <w:pPr>
      <w:tabs>
        <w:tab w:val="center" w:pos="4819"/>
        <w:tab w:val="right" w:pos="9638"/>
      </w:tabs>
    </w:pPr>
  </w:style>
  <w:style w:type="character" w:customStyle="1" w:styleId="AntratsDiagrama">
    <w:name w:val="Antraštės Diagrama"/>
    <w:basedOn w:val="Numatytasispastraiposriftas"/>
    <w:link w:val="Antrats"/>
    <w:uiPriority w:val="99"/>
    <w:rsid w:val="00CA72A7"/>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CA72A7"/>
    <w:rPr>
      <w:sz w:val="16"/>
      <w:szCs w:val="16"/>
    </w:rPr>
  </w:style>
  <w:style w:type="paragraph" w:styleId="Komentarotekstas">
    <w:name w:val="annotation text"/>
    <w:basedOn w:val="prastasis"/>
    <w:link w:val="KomentarotekstasDiagrama"/>
    <w:uiPriority w:val="99"/>
    <w:unhideWhenUsed/>
    <w:rsid w:val="00A82F36"/>
    <w:rPr>
      <w:sz w:val="20"/>
      <w:szCs w:val="20"/>
    </w:rPr>
  </w:style>
  <w:style w:type="character" w:customStyle="1" w:styleId="KomentarotekstasDiagrama">
    <w:name w:val="Komentaro tekstas Diagrama"/>
    <w:basedOn w:val="Numatytasispastraiposriftas"/>
    <w:link w:val="Komentarotekstas"/>
    <w:uiPriority w:val="99"/>
    <w:rsid w:val="00CA72A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A72A7"/>
    <w:rPr>
      <w:b/>
      <w:bCs/>
    </w:rPr>
  </w:style>
  <w:style w:type="character" w:customStyle="1" w:styleId="KomentarotemaDiagrama">
    <w:name w:val="Komentaro tema Diagrama"/>
    <w:basedOn w:val="KomentarotekstasDiagrama"/>
    <w:link w:val="Komentarotema"/>
    <w:uiPriority w:val="99"/>
    <w:semiHidden/>
    <w:rsid w:val="00CA72A7"/>
    <w:rPr>
      <w:rFonts w:ascii="Times New Roman" w:eastAsia="Times New Roman" w:hAnsi="Times New Roman" w:cs="Times New Roman"/>
      <w:b/>
      <w:bCs/>
      <w:sz w:val="20"/>
      <w:szCs w:val="20"/>
      <w:lang w:val="lt-LT"/>
    </w:rPr>
  </w:style>
  <w:style w:type="character" w:customStyle="1" w:styleId="hps">
    <w:name w:val="hps"/>
    <w:basedOn w:val="Numatytasispastraiposriftas"/>
    <w:rsid w:val="00CA72A7"/>
  </w:style>
  <w:style w:type="numbering" w:customStyle="1" w:styleId="Sraonra1">
    <w:name w:val="Sąrašo nėra1"/>
    <w:next w:val="Sraonra"/>
    <w:uiPriority w:val="99"/>
    <w:semiHidden/>
    <w:unhideWhenUsed/>
    <w:rsid w:val="00CA72A7"/>
  </w:style>
  <w:style w:type="paragraph" w:styleId="Pataisymai">
    <w:name w:val="Revision"/>
    <w:hidden/>
    <w:uiPriority w:val="99"/>
    <w:semiHidden/>
    <w:rsid w:val="00CA72A7"/>
    <w:pPr>
      <w:spacing w:after="0" w:line="240" w:lineRule="auto"/>
    </w:pPr>
    <w:rPr>
      <w:rFonts w:ascii="Times New Roman" w:eastAsia="Times New Roman" w:hAnsi="Times New Roman" w:cs="Times New Roman"/>
      <w:sz w:val="24"/>
      <w:szCs w:val="24"/>
      <w:lang w:val="lt-LT"/>
    </w:rPr>
  </w:style>
  <w:style w:type="paragraph" w:customStyle="1" w:styleId="Tekstpodstawowy2">
    <w:name w:val="Tekst podstawowy2"/>
    <w:basedOn w:val="prastasis"/>
    <w:rsid w:val="008F732E"/>
    <w:pPr>
      <w:shd w:val="clear" w:color="auto" w:fill="FFFFFF"/>
      <w:suppressAutoHyphens/>
      <w:autoSpaceDN w:val="0"/>
      <w:spacing w:before="300" w:after="540" w:line="0" w:lineRule="atLeast"/>
      <w:ind w:hanging="580"/>
      <w:jc w:val="both"/>
      <w:textAlignment w:val="baseline"/>
    </w:pPr>
    <w:rPr>
      <w:sz w:val="21"/>
      <w:szCs w:val="21"/>
      <w:lang w:val="en-US"/>
    </w:rPr>
  </w:style>
  <w:style w:type="table" w:styleId="Lentelstinklelis">
    <w:name w:val="Table Grid"/>
    <w:basedOn w:val="prastojilentel"/>
    <w:rsid w:val="00671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1143F8"/>
  </w:style>
  <w:style w:type="paragraph" w:customStyle="1" w:styleId="prastasis1">
    <w:name w:val="Įprastasis1"/>
    <w:rsid w:val="001D027F"/>
    <w:pPr>
      <w:suppressAutoHyphens/>
      <w:autoSpaceDN w:val="0"/>
      <w:spacing w:after="0" w:line="240" w:lineRule="auto"/>
      <w:textAlignment w:val="baseline"/>
    </w:pPr>
    <w:rPr>
      <w:rFonts w:ascii="Arial Unicode MS" w:eastAsia="Arial Unicode MS" w:hAnsi="Arial Unicode MS" w:cs="Arial Unicode MS"/>
      <w:color w:val="000000"/>
      <w:sz w:val="24"/>
      <w:szCs w:val="24"/>
      <w:lang w:val="pl" w:eastAsia="pl-PL"/>
    </w:rPr>
  </w:style>
  <w:style w:type="paragraph" w:styleId="prastasiniatinklio">
    <w:name w:val="Normal (Web)"/>
    <w:basedOn w:val="prastasis"/>
    <w:uiPriority w:val="99"/>
    <w:unhideWhenUsed/>
    <w:rsid w:val="008D7C73"/>
    <w:pPr>
      <w:spacing w:before="100" w:beforeAutospacing="1" w:after="100" w:afterAutospacing="1"/>
    </w:pPr>
    <w:rPr>
      <w:lang w:val="en-US"/>
    </w:rPr>
  </w:style>
  <w:style w:type="character" w:customStyle="1" w:styleId="UnresolvedMention1">
    <w:name w:val="Unresolved Mention1"/>
    <w:basedOn w:val="Numatytasispastraiposriftas"/>
    <w:uiPriority w:val="99"/>
    <w:semiHidden/>
    <w:unhideWhenUsed/>
    <w:rsid w:val="00875428"/>
    <w:rPr>
      <w:color w:val="605E5C"/>
      <w:shd w:val="clear" w:color="auto" w:fill="E1DFDD"/>
    </w:rPr>
  </w:style>
  <w:style w:type="character" w:styleId="Emfaz">
    <w:name w:val="Emphasis"/>
    <w:basedOn w:val="Numatytasispastraiposriftas"/>
    <w:uiPriority w:val="20"/>
    <w:qFormat/>
    <w:rsid w:val="00484115"/>
    <w:rPr>
      <w:i/>
      <w:iCs/>
    </w:rPr>
  </w:style>
  <w:style w:type="paragraph" w:styleId="Betarp">
    <w:name w:val="No Spacing"/>
    <w:link w:val="BetarpDiagrama"/>
    <w:uiPriority w:val="1"/>
    <w:qFormat/>
    <w:rsid w:val="000B5639"/>
    <w:pPr>
      <w:spacing w:after="0" w:line="240" w:lineRule="auto"/>
    </w:pPr>
    <w:rPr>
      <w:lang w:val="sv-SE"/>
    </w:rPr>
  </w:style>
  <w:style w:type="character" w:customStyle="1" w:styleId="BetarpDiagrama">
    <w:name w:val="Be tarpų Diagrama"/>
    <w:basedOn w:val="Numatytasispastraiposriftas"/>
    <w:link w:val="Betarp"/>
    <w:uiPriority w:val="1"/>
    <w:rsid w:val="000B5639"/>
    <w:rPr>
      <w:lang w:val="sv-SE"/>
    </w:rPr>
  </w:style>
  <w:style w:type="character" w:customStyle="1" w:styleId="UnresolvedMention2">
    <w:name w:val="Unresolved Mention2"/>
    <w:basedOn w:val="Numatytasispastraiposriftas"/>
    <w:uiPriority w:val="99"/>
    <w:semiHidden/>
    <w:unhideWhenUsed/>
    <w:rsid w:val="00CF150D"/>
    <w:rPr>
      <w:color w:val="605E5C"/>
      <w:shd w:val="clear" w:color="auto" w:fill="E1DFDD"/>
    </w:rPr>
  </w:style>
  <w:style w:type="character" w:customStyle="1" w:styleId="UnresolvedMention3">
    <w:name w:val="Unresolved Mention3"/>
    <w:basedOn w:val="Numatytasispastraiposriftas"/>
    <w:uiPriority w:val="99"/>
    <w:semiHidden/>
    <w:unhideWhenUsed/>
    <w:rsid w:val="00805D0C"/>
    <w:rPr>
      <w:color w:val="605E5C"/>
      <w:shd w:val="clear" w:color="auto" w:fill="E1DFDD"/>
    </w:rPr>
  </w:style>
  <w:style w:type="character" w:customStyle="1" w:styleId="UnresolvedMention4">
    <w:name w:val="Unresolved Mention4"/>
    <w:basedOn w:val="Numatytasispastraiposriftas"/>
    <w:uiPriority w:val="99"/>
    <w:semiHidden/>
    <w:unhideWhenUsed/>
    <w:rsid w:val="00A82F36"/>
    <w:rPr>
      <w:color w:val="605E5C"/>
      <w:shd w:val="clear" w:color="auto" w:fill="E1DFDD"/>
    </w:rPr>
  </w:style>
  <w:style w:type="character" w:customStyle="1" w:styleId="UnresolvedMention5">
    <w:name w:val="Unresolved Mention5"/>
    <w:basedOn w:val="Numatytasispastraiposriftas"/>
    <w:uiPriority w:val="99"/>
    <w:semiHidden/>
    <w:unhideWhenUsed/>
    <w:rsid w:val="00DE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mailto:aib@vvkt.lt" TargetMode="External"/><Relationship Id="rId21" Type="http://schemas.openxmlformats.org/officeDocument/2006/relationships/image" Target="media/image8.png"/><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http://www.apsinuodijau.lt" TargetMode="External"/><Relationship Id="rId33" Type="http://schemas.openxmlformats.org/officeDocument/2006/relationships/hyperlink" Target="https://vvkt.lrv.lt/l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hyperlink" Target="mailto:aib@vvkt.lt"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vvkt.lrv.lt/lt/" TargetMode="External"/><Relationship Id="rId31" Type="http://schemas.openxmlformats.org/officeDocument/2006/relationships/hyperlink" Target="http://www.apsinuodijau.l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s://vvkt.lrv.lt/lt/" TargetMode="External"/><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4a4556-1b62-4e7f-8d41-1a33aade13ef">
      <Terms xmlns="http://schemas.microsoft.com/office/infopath/2007/PartnerControls"/>
    </lcf76f155ced4ddcb4097134ff3c332f>
    <TaxCatchAll xmlns="82d6c8fa-9de3-4664-a790-4fc04974759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F4C2C9EC6FC284E87DD73DAE9788AF7" ma:contentTypeVersion="10" ma:contentTypeDescription="Create a new document." ma:contentTypeScope="" ma:versionID="4f9f3a664261aceed14438d148fbe0d0">
  <xsd:schema xmlns:xsd="http://www.w3.org/2001/XMLSchema" xmlns:xs="http://www.w3.org/2001/XMLSchema" xmlns:p="http://schemas.microsoft.com/office/2006/metadata/properties" xmlns:ns2="1eb6fae1-f774-4cf8-a0fc-d85fea819926" xmlns:ns3="82d6c8fa-9de3-4664-a790-4fc049747599" targetNamespace="http://schemas.microsoft.com/office/2006/metadata/properties" ma:root="true" ma:fieldsID="633528e72bd0e45e12c9d6bff7810b23" ns2:_="" ns3:_="">
    <xsd:import namespace="1eb6fae1-f774-4cf8-a0fc-d85fea819926"/>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6fae1-f774-4cf8-a0fc-d85fea8199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BFF6E-76EF-4873-B5C1-157E7D2BFC3A}">
  <ds:schemaRefs>
    <ds:schemaRef ds:uri="http://schemas.openxmlformats.org/officeDocument/2006/bibliography"/>
  </ds:schemaRefs>
</ds:datastoreItem>
</file>

<file path=customXml/itemProps2.xml><?xml version="1.0" encoding="utf-8"?>
<ds:datastoreItem xmlns:ds="http://schemas.openxmlformats.org/officeDocument/2006/customXml" ds:itemID="{032054C7-8057-452E-9865-3820510A9B98}">
  <ds:schemaRefs>
    <ds:schemaRef ds:uri="http://schemas.microsoft.com/sharepoint/v3/contenttype/forms"/>
  </ds:schemaRefs>
</ds:datastoreItem>
</file>

<file path=customXml/itemProps3.xml><?xml version="1.0" encoding="utf-8"?>
<ds:datastoreItem xmlns:ds="http://schemas.openxmlformats.org/officeDocument/2006/customXml" ds:itemID="{274759AA-C1F6-49BA-A871-C9CC4CB078C7}">
  <ds:schemaRefs>
    <ds:schemaRef ds:uri="http://schemas.microsoft.com/sharepoint/v3/contenttype/forms"/>
  </ds:schemaRefs>
</ds:datastoreItem>
</file>

<file path=customXml/itemProps4.xml><?xml version="1.0" encoding="utf-8"?>
<ds:datastoreItem xmlns:ds="http://schemas.openxmlformats.org/officeDocument/2006/customXml" ds:itemID="{1D0FBFB5-C7AA-4C9F-9375-3045AE662637}">
  <ds:schemaRefs>
    <ds:schemaRef ds:uri="http://schemas.microsoft.com/office/2006/metadata/properties"/>
    <ds:schemaRef ds:uri="http://schemas.microsoft.com/office/infopath/2007/PartnerControls"/>
    <ds:schemaRef ds:uri="a34a4556-1b62-4e7f-8d41-1a33aade13ef"/>
    <ds:schemaRef ds:uri="82d6c8fa-9de3-4664-a790-4fc049747599"/>
  </ds:schemaRefs>
</ds:datastoreItem>
</file>

<file path=customXml/itemProps5.xml><?xml version="1.0" encoding="utf-8"?>
<ds:datastoreItem xmlns:ds="http://schemas.openxmlformats.org/officeDocument/2006/customXml" ds:itemID="{63AC5056-F275-4765-85F7-E61725A2D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6fae1-f774-4cf8-a0fc-d85fea819926"/>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3606DA3-6D55-4DE5-9713-CE68B9F76F0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36670</Words>
  <Characters>20902</Characters>
  <Application>Microsoft Office Word</Application>
  <DocSecurity>4</DocSecurity>
  <Lines>174</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2025-11-24T11:44:00Z</dcterms:created>
  <dcterms:modified xsi:type="dcterms:W3CDTF">2025-11-24T11:44:00Z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0x0101002F4C2C9EC6FC284E87DD73DAE9788AF7</vt:lpwstr>
  </property>
  <property fmtid="{D5CDD505-2E9C-101B-9397-08002B2CF9AE}" pid="3" name="MediaServiceImageTags">
    <vt:lpwstr/>
  </property>
</Properties>
</file>