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D4851" w14:textId="77777777" w:rsidR="0091612A" w:rsidRPr="00D53152" w:rsidRDefault="0091612A" w:rsidP="0091612A">
      <w:pPr>
        <w:spacing w:after="0" w:line="240" w:lineRule="auto"/>
        <w:rPr>
          <w:rFonts w:ascii="Times New Roman" w:hAnsi="Times New Roman"/>
        </w:rPr>
      </w:pPr>
    </w:p>
    <w:p w14:paraId="564C3B84" w14:textId="77777777" w:rsidR="0091612A" w:rsidRPr="00D53152" w:rsidRDefault="0091612A" w:rsidP="0091612A">
      <w:pPr>
        <w:spacing w:after="0" w:line="240" w:lineRule="auto"/>
        <w:rPr>
          <w:rFonts w:ascii="Times New Roman" w:hAnsi="Times New Roman"/>
        </w:rPr>
      </w:pPr>
    </w:p>
    <w:p w14:paraId="45942CF7" w14:textId="77777777" w:rsidR="0091612A" w:rsidRPr="00D53152" w:rsidRDefault="0091612A" w:rsidP="0091612A">
      <w:pPr>
        <w:spacing w:after="0" w:line="240" w:lineRule="auto"/>
        <w:rPr>
          <w:rFonts w:ascii="Times New Roman" w:hAnsi="Times New Roman"/>
        </w:rPr>
      </w:pPr>
    </w:p>
    <w:p w14:paraId="608DDCCA" w14:textId="77777777" w:rsidR="0091612A" w:rsidRPr="00D53152" w:rsidRDefault="0091612A" w:rsidP="0091612A">
      <w:pPr>
        <w:spacing w:after="0" w:line="240" w:lineRule="auto"/>
        <w:rPr>
          <w:rFonts w:ascii="Times New Roman" w:hAnsi="Times New Roman"/>
        </w:rPr>
      </w:pPr>
    </w:p>
    <w:p w14:paraId="3D5C2226" w14:textId="77777777" w:rsidR="0091612A" w:rsidRPr="00D53152" w:rsidRDefault="0091612A" w:rsidP="0091612A">
      <w:pPr>
        <w:spacing w:after="0" w:line="240" w:lineRule="auto"/>
        <w:rPr>
          <w:rFonts w:ascii="Times New Roman" w:hAnsi="Times New Roman"/>
        </w:rPr>
      </w:pPr>
    </w:p>
    <w:p w14:paraId="1296F3CF" w14:textId="77777777" w:rsidR="0091612A" w:rsidRPr="00D53152" w:rsidRDefault="0091612A" w:rsidP="0091612A">
      <w:pPr>
        <w:spacing w:after="0" w:line="240" w:lineRule="auto"/>
        <w:rPr>
          <w:rFonts w:ascii="Times New Roman" w:hAnsi="Times New Roman"/>
        </w:rPr>
      </w:pPr>
    </w:p>
    <w:p w14:paraId="4414042C" w14:textId="77777777" w:rsidR="0091612A" w:rsidRPr="00D53152" w:rsidRDefault="0091612A" w:rsidP="0091612A">
      <w:pPr>
        <w:spacing w:after="0" w:line="240" w:lineRule="auto"/>
        <w:rPr>
          <w:rFonts w:ascii="Times New Roman" w:hAnsi="Times New Roman"/>
        </w:rPr>
      </w:pPr>
    </w:p>
    <w:p w14:paraId="4EF0D9C2" w14:textId="77777777" w:rsidR="0091612A" w:rsidRPr="00D53152" w:rsidRDefault="0091612A" w:rsidP="0091612A">
      <w:pPr>
        <w:spacing w:after="0" w:line="240" w:lineRule="auto"/>
        <w:rPr>
          <w:rFonts w:ascii="Times New Roman" w:hAnsi="Times New Roman"/>
        </w:rPr>
      </w:pPr>
    </w:p>
    <w:p w14:paraId="08DED626" w14:textId="77777777" w:rsidR="0091612A" w:rsidRPr="00D53152" w:rsidRDefault="0091612A" w:rsidP="0091612A">
      <w:pPr>
        <w:spacing w:after="0" w:line="240" w:lineRule="auto"/>
        <w:rPr>
          <w:rFonts w:ascii="Times New Roman" w:hAnsi="Times New Roman"/>
        </w:rPr>
      </w:pPr>
    </w:p>
    <w:p w14:paraId="67CA2E25" w14:textId="77777777" w:rsidR="0091612A" w:rsidRPr="00D53152" w:rsidRDefault="0091612A" w:rsidP="0091612A">
      <w:pPr>
        <w:spacing w:after="0" w:line="240" w:lineRule="auto"/>
        <w:rPr>
          <w:rFonts w:ascii="Times New Roman" w:hAnsi="Times New Roman"/>
        </w:rPr>
      </w:pPr>
    </w:p>
    <w:p w14:paraId="52592013" w14:textId="77777777" w:rsidR="0091612A" w:rsidRPr="00D53152" w:rsidRDefault="0091612A" w:rsidP="0091612A">
      <w:pPr>
        <w:spacing w:after="0" w:line="240" w:lineRule="auto"/>
        <w:rPr>
          <w:rFonts w:ascii="Times New Roman" w:hAnsi="Times New Roman"/>
        </w:rPr>
      </w:pPr>
    </w:p>
    <w:p w14:paraId="4030628D" w14:textId="77777777" w:rsidR="0091612A" w:rsidRPr="00D53152" w:rsidRDefault="0091612A" w:rsidP="0091612A">
      <w:pPr>
        <w:spacing w:after="0" w:line="240" w:lineRule="auto"/>
        <w:rPr>
          <w:rFonts w:ascii="Times New Roman" w:hAnsi="Times New Roman"/>
        </w:rPr>
      </w:pPr>
    </w:p>
    <w:p w14:paraId="1B419969" w14:textId="77777777" w:rsidR="0091612A" w:rsidRPr="00D53152" w:rsidRDefault="0091612A" w:rsidP="0091612A">
      <w:pPr>
        <w:spacing w:after="0" w:line="240" w:lineRule="auto"/>
        <w:rPr>
          <w:rFonts w:ascii="Times New Roman" w:hAnsi="Times New Roman"/>
        </w:rPr>
      </w:pPr>
    </w:p>
    <w:p w14:paraId="3EA710FC" w14:textId="77777777" w:rsidR="0091612A" w:rsidRPr="00D53152" w:rsidRDefault="0091612A" w:rsidP="0091612A">
      <w:pPr>
        <w:spacing w:after="0" w:line="240" w:lineRule="auto"/>
        <w:rPr>
          <w:rFonts w:ascii="Times New Roman" w:hAnsi="Times New Roman"/>
        </w:rPr>
      </w:pPr>
    </w:p>
    <w:p w14:paraId="2A436419" w14:textId="77777777" w:rsidR="0091612A" w:rsidRPr="00D53152" w:rsidRDefault="0091612A" w:rsidP="0091612A">
      <w:pPr>
        <w:spacing w:after="0" w:line="240" w:lineRule="auto"/>
        <w:rPr>
          <w:rFonts w:ascii="Times New Roman" w:hAnsi="Times New Roman"/>
        </w:rPr>
      </w:pPr>
    </w:p>
    <w:p w14:paraId="7663D0AC" w14:textId="77777777" w:rsidR="0091612A" w:rsidRPr="00D53152" w:rsidRDefault="0091612A" w:rsidP="0091612A">
      <w:pPr>
        <w:spacing w:after="0" w:line="240" w:lineRule="auto"/>
        <w:rPr>
          <w:rFonts w:ascii="Times New Roman" w:hAnsi="Times New Roman"/>
        </w:rPr>
      </w:pPr>
    </w:p>
    <w:p w14:paraId="6E493C29" w14:textId="77777777" w:rsidR="0091612A" w:rsidRPr="00D53152" w:rsidRDefault="0091612A" w:rsidP="0091612A">
      <w:pPr>
        <w:spacing w:after="0" w:line="240" w:lineRule="auto"/>
        <w:rPr>
          <w:rFonts w:ascii="Times New Roman" w:hAnsi="Times New Roman"/>
        </w:rPr>
      </w:pPr>
    </w:p>
    <w:p w14:paraId="0A95DD78" w14:textId="77777777" w:rsidR="0091612A" w:rsidRPr="00D53152" w:rsidRDefault="0091612A" w:rsidP="0091612A">
      <w:pPr>
        <w:spacing w:after="0" w:line="240" w:lineRule="auto"/>
        <w:rPr>
          <w:rFonts w:ascii="Times New Roman" w:hAnsi="Times New Roman"/>
        </w:rPr>
      </w:pPr>
    </w:p>
    <w:p w14:paraId="325DFFB7" w14:textId="77777777" w:rsidR="0091612A" w:rsidRPr="00D53152" w:rsidRDefault="0091612A" w:rsidP="0091612A">
      <w:pPr>
        <w:spacing w:after="0" w:line="240" w:lineRule="auto"/>
        <w:rPr>
          <w:rFonts w:ascii="Times New Roman" w:hAnsi="Times New Roman"/>
        </w:rPr>
      </w:pPr>
    </w:p>
    <w:p w14:paraId="5B27CF05" w14:textId="77777777" w:rsidR="0091612A" w:rsidRPr="00D53152" w:rsidRDefault="0091612A" w:rsidP="0091612A">
      <w:pPr>
        <w:spacing w:after="0" w:line="240" w:lineRule="auto"/>
        <w:rPr>
          <w:rFonts w:ascii="Times New Roman" w:hAnsi="Times New Roman"/>
        </w:rPr>
      </w:pPr>
    </w:p>
    <w:p w14:paraId="213DCDDB" w14:textId="77777777" w:rsidR="0091612A" w:rsidRPr="00D53152" w:rsidRDefault="0091612A" w:rsidP="0091612A">
      <w:pPr>
        <w:spacing w:after="0" w:line="240" w:lineRule="auto"/>
        <w:rPr>
          <w:rFonts w:ascii="Times New Roman" w:hAnsi="Times New Roman"/>
        </w:rPr>
      </w:pPr>
    </w:p>
    <w:p w14:paraId="5B0F18A2" w14:textId="77777777" w:rsidR="0091612A" w:rsidRPr="00D53152" w:rsidRDefault="0091612A" w:rsidP="0091612A">
      <w:pPr>
        <w:spacing w:after="0" w:line="240" w:lineRule="auto"/>
        <w:rPr>
          <w:rFonts w:ascii="Times New Roman" w:hAnsi="Times New Roman"/>
        </w:rPr>
      </w:pPr>
    </w:p>
    <w:p w14:paraId="6D30E307" w14:textId="77777777" w:rsidR="0091612A" w:rsidRPr="00D53152" w:rsidRDefault="0091612A" w:rsidP="0091612A">
      <w:pPr>
        <w:spacing w:after="0" w:line="240" w:lineRule="auto"/>
        <w:rPr>
          <w:rFonts w:ascii="Times New Roman" w:hAnsi="Times New Roman"/>
        </w:rPr>
      </w:pPr>
    </w:p>
    <w:p w14:paraId="07827E21" w14:textId="77777777" w:rsidR="0091612A" w:rsidRPr="00D53152" w:rsidRDefault="0091612A" w:rsidP="0091612A">
      <w:pPr>
        <w:spacing w:after="0" w:line="240" w:lineRule="auto"/>
        <w:jc w:val="center"/>
        <w:rPr>
          <w:rFonts w:ascii="Times New Roman" w:hAnsi="Times New Roman"/>
          <w:b/>
        </w:rPr>
      </w:pPr>
      <w:bookmarkStart w:id="0" w:name="_Toc129243096"/>
      <w:bookmarkStart w:id="1" w:name="_Toc129243221"/>
      <w:r w:rsidRPr="00D53152">
        <w:rPr>
          <w:rFonts w:ascii="Times New Roman" w:hAnsi="Times New Roman"/>
          <w:b/>
        </w:rPr>
        <w:t>I PRIEDAS</w:t>
      </w:r>
      <w:bookmarkEnd w:id="0"/>
      <w:bookmarkEnd w:id="1"/>
    </w:p>
    <w:p w14:paraId="342D71C2" w14:textId="77777777" w:rsidR="0091612A" w:rsidRPr="00D53152" w:rsidRDefault="0091612A" w:rsidP="0091612A">
      <w:pPr>
        <w:spacing w:after="0" w:line="240" w:lineRule="auto"/>
        <w:jc w:val="center"/>
        <w:rPr>
          <w:rFonts w:ascii="Times New Roman" w:hAnsi="Times New Roman"/>
          <w:b/>
        </w:rPr>
      </w:pPr>
    </w:p>
    <w:p w14:paraId="4E71FB0A" w14:textId="77777777" w:rsidR="0091612A" w:rsidRPr="00D53152" w:rsidRDefault="0091612A" w:rsidP="0091612A">
      <w:pPr>
        <w:spacing w:after="0" w:line="240" w:lineRule="auto"/>
        <w:jc w:val="center"/>
        <w:rPr>
          <w:rFonts w:ascii="Times New Roman" w:hAnsi="Times New Roman"/>
          <w:b/>
        </w:rPr>
      </w:pPr>
      <w:bookmarkStart w:id="2" w:name="_Toc129243097"/>
      <w:bookmarkStart w:id="3" w:name="_Toc129243222"/>
      <w:r w:rsidRPr="00D53152">
        <w:rPr>
          <w:rFonts w:ascii="Times New Roman" w:hAnsi="Times New Roman"/>
          <w:b/>
        </w:rPr>
        <w:t>PREPARATO CHARAKTERISTIKŲ SANTRAUKA</w:t>
      </w:r>
      <w:bookmarkEnd w:id="2"/>
      <w:bookmarkEnd w:id="3"/>
    </w:p>
    <w:p w14:paraId="05B88721" w14:textId="77777777" w:rsidR="0091612A" w:rsidRPr="00D53152" w:rsidRDefault="0091612A" w:rsidP="0091612A">
      <w:pPr>
        <w:widowControl w:val="0"/>
        <w:tabs>
          <w:tab w:val="left" w:pos="567"/>
        </w:tabs>
        <w:autoSpaceDE w:val="0"/>
        <w:autoSpaceDN w:val="0"/>
        <w:adjustRightInd w:val="0"/>
        <w:spacing w:after="0" w:line="240" w:lineRule="auto"/>
        <w:rPr>
          <w:rFonts w:ascii="Times New Roman" w:hAnsi="Times New Roman"/>
          <w:b/>
          <w:caps/>
        </w:rPr>
      </w:pPr>
      <w:r w:rsidRPr="00E26D5C">
        <w:rPr>
          <w:rFonts w:ascii="Times New Roman" w:hAnsi="Times New Roman"/>
        </w:rPr>
        <w:br w:type="page"/>
      </w:r>
      <w:r w:rsidRPr="00D53152">
        <w:rPr>
          <w:rFonts w:ascii="Times New Roman" w:hAnsi="Times New Roman"/>
          <w:b/>
          <w:caps/>
        </w:rPr>
        <w:lastRenderedPageBreak/>
        <w:t>1.</w:t>
      </w:r>
      <w:r w:rsidRPr="00D53152">
        <w:rPr>
          <w:rFonts w:ascii="Times New Roman" w:hAnsi="Times New Roman"/>
          <w:b/>
          <w:caps/>
        </w:rPr>
        <w:tab/>
        <w:t>VAISTINIO PREPARATO PAVADINIMAS</w:t>
      </w:r>
    </w:p>
    <w:p w14:paraId="13249DF6" w14:textId="77777777" w:rsidR="0091612A" w:rsidRPr="00D53152" w:rsidRDefault="0091612A" w:rsidP="0091612A">
      <w:pPr>
        <w:spacing w:after="0" w:line="240" w:lineRule="auto"/>
        <w:rPr>
          <w:rFonts w:ascii="Times New Roman" w:hAnsi="Times New Roman"/>
        </w:rPr>
      </w:pPr>
    </w:p>
    <w:p w14:paraId="7ECC96D8" w14:textId="77777777" w:rsidR="0091612A" w:rsidRPr="00D53152" w:rsidRDefault="0091612A" w:rsidP="0091612A">
      <w:pPr>
        <w:spacing w:after="0" w:line="240" w:lineRule="auto"/>
        <w:rPr>
          <w:rFonts w:ascii="Times New Roman" w:hAnsi="Times New Roman"/>
        </w:rPr>
      </w:pPr>
      <w:proofErr w:type="spellStart"/>
      <w:r w:rsidRPr="00D53152">
        <w:rPr>
          <w:rFonts w:ascii="Times New Roman" w:hAnsi="Times New Roman"/>
        </w:rPr>
        <w:t>Lercanidipin</w:t>
      </w:r>
      <w:proofErr w:type="spellEnd"/>
      <w:r w:rsidRPr="00D53152">
        <w:rPr>
          <w:rFonts w:ascii="Times New Roman" w:hAnsi="Times New Roman"/>
        </w:rPr>
        <w:t xml:space="preserve"> </w:t>
      </w:r>
      <w:proofErr w:type="spellStart"/>
      <w:r w:rsidRPr="00D53152">
        <w:rPr>
          <w:rFonts w:ascii="Times New Roman" w:hAnsi="Times New Roman"/>
        </w:rPr>
        <w:t>Orion</w:t>
      </w:r>
      <w:proofErr w:type="spellEnd"/>
      <w:r w:rsidRPr="00D53152">
        <w:rPr>
          <w:rFonts w:ascii="Times New Roman" w:hAnsi="Times New Roman"/>
        </w:rPr>
        <w:t xml:space="preserve"> 10 mg plėvele dengtos tabletės</w:t>
      </w:r>
    </w:p>
    <w:p w14:paraId="09C3CA51" w14:textId="77777777" w:rsidR="0091612A" w:rsidRPr="00D53152" w:rsidRDefault="0091612A" w:rsidP="0091612A">
      <w:pPr>
        <w:spacing w:after="0" w:line="240" w:lineRule="auto"/>
        <w:rPr>
          <w:rFonts w:ascii="Times New Roman" w:hAnsi="Times New Roman"/>
        </w:rPr>
      </w:pPr>
      <w:proofErr w:type="spellStart"/>
      <w:r w:rsidRPr="00D53152">
        <w:rPr>
          <w:rFonts w:ascii="Times New Roman" w:hAnsi="Times New Roman"/>
          <w:highlight w:val="lightGray"/>
        </w:rPr>
        <w:t>Lercanidipin</w:t>
      </w:r>
      <w:proofErr w:type="spellEnd"/>
      <w:r w:rsidRPr="00D53152">
        <w:rPr>
          <w:rFonts w:ascii="Times New Roman" w:hAnsi="Times New Roman"/>
          <w:highlight w:val="lightGray"/>
        </w:rPr>
        <w:t xml:space="preserve"> </w:t>
      </w:r>
      <w:proofErr w:type="spellStart"/>
      <w:r w:rsidRPr="00D53152">
        <w:rPr>
          <w:rFonts w:ascii="Times New Roman" w:hAnsi="Times New Roman"/>
          <w:highlight w:val="lightGray"/>
        </w:rPr>
        <w:t>Orion</w:t>
      </w:r>
      <w:proofErr w:type="spellEnd"/>
      <w:r w:rsidRPr="00D53152">
        <w:rPr>
          <w:rFonts w:ascii="Times New Roman" w:hAnsi="Times New Roman"/>
          <w:highlight w:val="lightGray"/>
        </w:rPr>
        <w:t xml:space="preserve"> 20 mg plėvele dengtos tabletės</w:t>
      </w:r>
    </w:p>
    <w:p w14:paraId="373543FE" w14:textId="77777777" w:rsidR="0091612A" w:rsidRPr="00D53152" w:rsidRDefault="0091612A" w:rsidP="0091612A">
      <w:pPr>
        <w:spacing w:after="0" w:line="240" w:lineRule="auto"/>
        <w:rPr>
          <w:rFonts w:ascii="Times New Roman" w:hAnsi="Times New Roman"/>
        </w:rPr>
      </w:pPr>
    </w:p>
    <w:p w14:paraId="117E3474" w14:textId="77777777" w:rsidR="0091612A" w:rsidRPr="00D53152" w:rsidRDefault="0091612A" w:rsidP="0091612A">
      <w:pPr>
        <w:spacing w:after="0" w:line="240" w:lineRule="auto"/>
        <w:rPr>
          <w:rFonts w:ascii="Times New Roman" w:hAnsi="Times New Roman"/>
        </w:rPr>
      </w:pPr>
    </w:p>
    <w:p w14:paraId="31AEFD10" w14:textId="77777777" w:rsidR="0091612A" w:rsidRPr="00D53152" w:rsidRDefault="0091612A" w:rsidP="0091612A">
      <w:pPr>
        <w:widowControl w:val="0"/>
        <w:tabs>
          <w:tab w:val="left" w:pos="567"/>
        </w:tabs>
        <w:autoSpaceDE w:val="0"/>
        <w:autoSpaceDN w:val="0"/>
        <w:adjustRightInd w:val="0"/>
        <w:spacing w:after="0" w:line="240" w:lineRule="auto"/>
        <w:rPr>
          <w:rFonts w:ascii="Times New Roman" w:hAnsi="Times New Roman"/>
          <w:b/>
          <w:caps/>
        </w:rPr>
      </w:pPr>
      <w:r w:rsidRPr="00D53152">
        <w:rPr>
          <w:rFonts w:ascii="Times New Roman" w:hAnsi="Times New Roman"/>
          <w:b/>
          <w:caps/>
        </w:rPr>
        <w:t>2.</w:t>
      </w:r>
      <w:r w:rsidRPr="00D53152">
        <w:rPr>
          <w:rFonts w:ascii="Times New Roman" w:hAnsi="Times New Roman"/>
          <w:b/>
          <w:caps/>
        </w:rPr>
        <w:tab/>
        <w:t>KOKYBINĖ IR KIEKYBINĖ SUDĖTIS</w:t>
      </w:r>
    </w:p>
    <w:p w14:paraId="212F2E20" w14:textId="77777777" w:rsidR="0091612A" w:rsidRPr="00D53152" w:rsidRDefault="0091612A" w:rsidP="0091612A">
      <w:pPr>
        <w:tabs>
          <w:tab w:val="left" w:pos="0"/>
          <w:tab w:val="left" w:pos="709"/>
        </w:tabs>
        <w:spacing w:after="0" w:line="240" w:lineRule="auto"/>
        <w:rPr>
          <w:rFonts w:ascii="Times New Roman" w:hAnsi="Times New Roman"/>
          <w:b/>
        </w:rPr>
      </w:pPr>
    </w:p>
    <w:p w14:paraId="2A0936E7" w14:textId="77777777" w:rsidR="0091612A" w:rsidRPr="00D53152" w:rsidRDefault="0091612A" w:rsidP="0091612A">
      <w:pPr>
        <w:tabs>
          <w:tab w:val="left" w:pos="0"/>
          <w:tab w:val="left" w:pos="709"/>
        </w:tabs>
        <w:spacing w:after="0" w:line="240" w:lineRule="auto"/>
        <w:rPr>
          <w:rFonts w:ascii="Times New Roman" w:hAnsi="Times New Roman"/>
        </w:rPr>
      </w:pPr>
      <w:proofErr w:type="spellStart"/>
      <w:r w:rsidRPr="00D53152">
        <w:rPr>
          <w:rFonts w:ascii="Times New Roman" w:hAnsi="Times New Roman"/>
        </w:rPr>
        <w:t>Lercanidipin</w:t>
      </w:r>
      <w:proofErr w:type="spellEnd"/>
      <w:r w:rsidRPr="00D53152">
        <w:rPr>
          <w:rFonts w:ascii="Times New Roman" w:hAnsi="Times New Roman"/>
        </w:rPr>
        <w:t xml:space="preserve"> </w:t>
      </w:r>
      <w:proofErr w:type="spellStart"/>
      <w:r w:rsidRPr="00D53152">
        <w:rPr>
          <w:rFonts w:ascii="Times New Roman" w:hAnsi="Times New Roman"/>
        </w:rPr>
        <w:t>Orion</w:t>
      </w:r>
      <w:proofErr w:type="spellEnd"/>
      <w:r w:rsidRPr="00D53152">
        <w:rPr>
          <w:rFonts w:ascii="Times New Roman" w:hAnsi="Times New Roman"/>
        </w:rPr>
        <w:t xml:space="preserve"> 10 mg plėvele dengtos tabletės</w:t>
      </w:r>
    </w:p>
    <w:p w14:paraId="3E8BF504" w14:textId="77777777"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rPr>
        <w:t xml:space="preserve">Vienoje plėvele dengtoje tabletėje yra 10 mg </w:t>
      </w:r>
      <w:proofErr w:type="spellStart"/>
      <w:r w:rsidRPr="00D53152">
        <w:rPr>
          <w:rFonts w:ascii="Times New Roman" w:hAnsi="Times New Roman"/>
        </w:rPr>
        <w:t>lerkanidipino</w:t>
      </w:r>
      <w:proofErr w:type="spellEnd"/>
      <w:r w:rsidRPr="00D53152">
        <w:rPr>
          <w:rFonts w:ascii="Times New Roman" w:hAnsi="Times New Roman"/>
        </w:rPr>
        <w:t xml:space="preserve"> hidrochlorido, atitinkančio 9,4 mg </w:t>
      </w:r>
      <w:proofErr w:type="spellStart"/>
      <w:r w:rsidRPr="00D53152">
        <w:rPr>
          <w:rFonts w:ascii="Times New Roman" w:hAnsi="Times New Roman"/>
        </w:rPr>
        <w:t>lerkanidipino</w:t>
      </w:r>
      <w:proofErr w:type="spellEnd"/>
      <w:r w:rsidRPr="00D53152">
        <w:rPr>
          <w:rFonts w:ascii="Times New Roman" w:hAnsi="Times New Roman"/>
        </w:rPr>
        <w:t>.</w:t>
      </w:r>
    </w:p>
    <w:p w14:paraId="1A435DAB" w14:textId="77777777" w:rsidR="0091612A" w:rsidRPr="00D53152" w:rsidRDefault="0091612A" w:rsidP="0091612A">
      <w:pPr>
        <w:tabs>
          <w:tab w:val="left" w:pos="0"/>
          <w:tab w:val="left" w:pos="709"/>
        </w:tabs>
        <w:spacing w:after="0" w:line="240" w:lineRule="auto"/>
        <w:rPr>
          <w:rFonts w:ascii="Times New Roman" w:hAnsi="Times New Roman"/>
        </w:rPr>
      </w:pPr>
    </w:p>
    <w:p w14:paraId="256D19FA" w14:textId="77777777" w:rsidR="0091612A" w:rsidRPr="00D53152" w:rsidRDefault="0091612A" w:rsidP="0091612A">
      <w:pPr>
        <w:tabs>
          <w:tab w:val="left" w:pos="0"/>
          <w:tab w:val="left" w:pos="709"/>
        </w:tabs>
        <w:spacing w:after="0" w:line="240" w:lineRule="auto"/>
        <w:rPr>
          <w:rFonts w:ascii="Times New Roman" w:hAnsi="Times New Roman"/>
          <w:highlight w:val="lightGray"/>
        </w:rPr>
      </w:pPr>
      <w:proofErr w:type="spellStart"/>
      <w:r w:rsidRPr="00D53152">
        <w:rPr>
          <w:rFonts w:ascii="Times New Roman" w:hAnsi="Times New Roman"/>
          <w:highlight w:val="lightGray"/>
        </w:rPr>
        <w:t>Lercanidipin</w:t>
      </w:r>
      <w:proofErr w:type="spellEnd"/>
      <w:r w:rsidRPr="00D53152">
        <w:rPr>
          <w:rFonts w:ascii="Times New Roman" w:hAnsi="Times New Roman"/>
          <w:highlight w:val="lightGray"/>
        </w:rPr>
        <w:t xml:space="preserve"> </w:t>
      </w:r>
      <w:proofErr w:type="spellStart"/>
      <w:r w:rsidRPr="00D53152">
        <w:rPr>
          <w:rFonts w:ascii="Times New Roman" w:hAnsi="Times New Roman"/>
          <w:highlight w:val="lightGray"/>
        </w:rPr>
        <w:t>Orion</w:t>
      </w:r>
      <w:proofErr w:type="spellEnd"/>
      <w:r w:rsidRPr="00D53152">
        <w:rPr>
          <w:rFonts w:ascii="Times New Roman" w:hAnsi="Times New Roman"/>
          <w:highlight w:val="lightGray"/>
        </w:rPr>
        <w:t xml:space="preserve"> 20 mg plėvele dengtos tabletės</w:t>
      </w:r>
    </w:p>
    <w:p w14:paraId="658A4FC7" w14:textId="77777777"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highlight w:val="lightGray"/>
        </w:rPr>
        <w:t xml:space="preserve">Vienoje plėvele dengtoje tabletėje yra 20 mg </w:t>
      </w:r>
      <w:proofErr w:type="spellStart"/>
      <w:r w:rsidRPr="00D53152">
        <w:rPr>
          <w:rFonts w:ascii="Times New Roman" w:hAnsi="Times New Roman"/>
          <w:highlight w:val="lightGray"/>
        </w:rPr>
        <w:t>lerkanidipino</w:t>
      </w:r>
      <w:proofErr w:type="spellEnd"/>
      <w:r w:rsidRPr="00D53152">
        <w:rPr>
          <w:rFonts w:ascii="Times New Roman" w:hAnsi="Times New Roman"/>
          <w:highlight w:val="lightGray"/>
        </w:rPr>
        <w:t xml:space="preserve"> hidrochlorido, atitinkančio 18,8 mg </w:t>
      </w:r>
      <w:proofErr w:type="spellStart"/>
      <w:r w:rsidRPr="00D53152">
        <w:rPr>
          <w:rFonts w:ascii="Times New Roman" w:hAnsi="Times New Roman"/>
          <w:highlight w:val="lightGray"/>
        </w:rPr>
        <w:t>lerkanidipino</w:t>
      </w:r>
      <w:proofErr w:type="spellEnd"/>
      <w:r w:rsidRPr="00D53152">
        <w:rPr>
          <w:rFonts w:ascii="Times New Roman" w:hAnsi="Times New Roman"/>
          <w:highlight w:val="lightGray"/>
        </w:rPr>
        <w:t>.</w:t>
      </w:r>
    </w:p>
    <w:p w14:paraId="06237BD5" w14:textId="77777777" w:rsidR="0091612A" w:rsidRPr="00D53152" w:rsidRDefault="0091612A" w:rsidP="0091612A">
      <w:pPr>
        <w:tabs>
          <w:tab w:val="left" w:pos="0"/>
          <w:tab w:val="left" w:pos="709"/>
        </w:tabs>
        <w:spacing w:after="0" w:line="240" w:lineRule="auto"/>
        <w:rPr>
          <w:rFonts w:ascii="Times New Roman" w:hAnsi="Times New Roman"/>
        </w:rPr>
      </w:pPr>
    </w:p>
    <w:p w14:paraId="1A525B7F" w14:textId="77777777"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rPr>
        <w:t>Visos pagalbinės medžiagos išvardytos 6.1 skyriuje.</w:t>
      </w:r>
    </w:p>
    <w:p w14:paraId="648CC4B1" w14:textId="77777777" w:rsidR="0091612A" w:rsidRPr="00D53152" w:rsidRDefault="0091612A" w:rsidP="0091612A">
      <w:pPr>
        <w:tabs>
          <w:tab w:val="left" w:pos="0"/>
          <w:tab w:val="left" w:pos="709"/>
        </w:tabs>
        <w:spacing w:after="0" w:line="240" w:lineRule="auto"/>
        <w:rPr>
          <w:rFonts w:ascii="Times New Roman" w:hAnsi="Times New Roman"/>
        </w:rPr>
      </w:pPr>
    </w:p>
    <w:p w14:paraId="0762A4ED" w14:textId="77777777" w:rsidR="0091612A" w:rsidRPr="00D53152" w:rsidRDefault="0091612A" w:rsidP="0091612A">
      <w:pPr>
        <w:tabs>
          <w:tab w:val="left" w:pos="0"/>
          <w:tab w:val="left" w:pos="709"/>
        </w:tabs>
        <w:spacing w:after="0" w:line="240" w:lineRule="auto"/>
        <w:rPr>
          <w:rFonts w:ascii="Times New Roman" w:hAnsi="Times New Roman"/>
        </w:rPr>
      </w:pPr>
    </w:p>
    <w:p w14:paraId="6E5DDDC7" w14:textId="77777777" w:rsidR="0091612A" w:rsidRPr="00D53152" w:rsidRDefault="0091612A" w:rsidP="0091612A">
      <w:pPr>
        <w:widowControl w:val="0"/>
        <w:tabs>
          <w:tab w:val="left" w:pos="567"/>
        </w:tabs>
        <w:autoSpaceDE w:val="0"/>
        <w:autoSpaceDN w:val="0"/>
        <w:adjustRightInd w:val="0"/>
        <w:spacing w:after="0" w:line="240" w:lineRule="auto"/>
        <w:rPr>
          <w:rFonts w:ascii="Times New Roman" w:hAnsi="Times New Roman"/>
          <w:b/>
          <w:caps/>
        </w:rPr>
      </w:pPr>
      <w:r w:rsidRPr="00D53152">
        <w:rPr>
          <w:rFonts w:ascii="Times New Roman" w:hAnsi="Times New Roman"/>
          <w:b/>
          <w:caps/>
        </w:rPr>
        <w:t>3.</w:t>
      </w:r>
      <w:r w:rsidRPr="00D53152">
        <w:rPr>
          <w:rFonts w:ascii="Times New Roman" w:hAnsi="Times New Roman"/>
          <w:b/>
          <w:caps/>
        </w:rPr>
        <w:tab/>
        <w:t>FARMACINĖ FORMA</w:t>
      </w:r>
    </w:p>
    <w:p w14:paraId="221218A6" w14:textId="77777777" w:rsidR="0091612A" w:rsidRPr="00D53152" w:rsidRDefault="0091612A" w:rsidP="0091612A">
      <w:pPr>
        <w:tabs>
          <w:tab w:val="left" w:pos="0"/>
          <w:tab w:val="left" w:pos="709"/>
        </w:tabs>
        <w:spacing w:after="0" w:line="240" w:lineRule="auto"/>
        <w:rPr>
          <w:rFonts w:ascii="Times New Roman" w:hAnsi="Times New Roman"/>
        </w:rPr>
      </w:pPr>
    </w:p>
    <w:p w14:paraId="2B486DCD" w14:textId="77777777"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rPr>
        <w:t>Plėvele dengta tabletė.</w:t>
      </w:r>
    </w:p>
    <w:p w14:paraId="14A90E9E" w14:textId="77777777" w:rsidR="0091612A" w:rsidRPr="00D53152" w:rsidRDefault="0091612A" w:rsidP="0091612A">
      <w:pPr>
        <w:tabs>
          <w:tab w:val="left" w:pos="0"/>
          <w:tab w:val="left" w:pos="709"/>
        </w:tabs>
        <w:spacing w:after="0" w:line="240" w:lineRule="auto"/>
        <w:rPr>
          <w:rFonts w:ascii="Times New Roman" w:hAnsi="Times New Roman"/>
        </w:rPr>
      </w:pPr>
    </w:p>
    <w:p w14:paraId="34A27F44" w14:textId="77777777" w:rsidR="0091612A" w:rsidRPr="00D53152" w:rsidRDefault="0091612A" w:rsidP="0091612A">
      <w:pPr>
        <w:tabs>
          <w:tab w:val="left" w:pos="0"/>
          <w:tab w:val="left" w:pos="709"/>
        </w:tabs>
        <w:spacing w:after="0" w:line="240" w:lineRule="auto"/>
        <w:rPr>
          <w:rFonts w:ascii="Times New Roman" w:hAnsi="Times New Roman"/>
        </w:rPr>
      </w:pPr>
      <w:proofErr w:type="spellStart"/>
      <w:r w:rsidRPr="00D53152">
        <w:rPr>
          <w:rFonts w:ascii="Times New Roman" w:hAnsi="Times New Roman"/>
        </w:rPr>
        <w:t>Lercanidipin</w:t>
      </w:r>
      <w:proofErr w:type="spellEnd"/>
      <w:r w:rsidRPr="00D53152">
        <w:rPr>
          <w:rFonts w:ascii="Times New Roman" w:hAnsi="Times New Roman"/>
        </w:rPr>
        <w:t xml:space="preserve"> </w:t>
      </w:r>
      <w:proofErr w:type="spellStart"/>
      <w:r w:rsidRPr="00D53152">
        <w:rPr>
          <w:rFonts w:ascii="Times New Roman" w:hAnsi="Times New Roman"/>
        </w:rPr>
        <w:t>Orion</w:t>
      </w:r>
      <w:proofErr w:type="spellEnd"/>
      <w:r w:rsidRPr="00D53152">
        <w:rPr>
          <w:rFonts w:ascii="Times New Roman" w:hAnsi="Times New Roman"/>
        </w:rPr>
        <w:t xml:space="preserve"> 10 mg plėvele dengtos tabletės</w:t>
      </w:r>
    </w:p>
    <w:p w14:paraId="58F93290" w14:textId="77777777"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rPr>
        <w:t>Geltonos, apvalios, abipusiai išgaubtos, plėvele dengtos tabletės, kurių vienoje pusėje yra vagelė, o kita pusė yra lygi.</w:t>
      </w:r>
      <w:r w:rsidR="00F5215F" w:rsidRPr="00D53152">
        <w:rPr>
          <w:rFonts w:ascii="Times New Roman" w:eastAsia="Times New Roman" w:hAnsi="Times New Roman" w:cs="Times New Roman"/>
        </w:rPr>
        <w:t xml:space="preserve"> Tabletės skersmuo – 6,5 mm.</w:t>
      </w:r>
    </w:p>
    <w:p w14:paraId="6B159680" w14:textId="77777777" w:rsidR="0091612A" w:rsidRPr="00D53152" w:rsidRDefault="0091612A" w:rsidP="0091612A">
      <w:pPr>
        <w:spacing w:after="0" w:line="240" w:lineRule="auto"/>
        <w:rPr>
          <w:rFonts w:ascii="Times New Roman" w:hAnsi="Times New Roman"/>
        </w:rPr>
      </w:pPr>
      <w:r w:rsidRPr="00D53152">
        <w:rPr>
          <w:rFonts w:ascii="Times New Roman" w:hAnsi="Times New Roman"/>
        </w:rPr>
        <w:t>Vagelė skirta tik tabletei perlaužti, kad būtų lengviau nuryti, bet ne jai padalyti į lygias dozes.</w:t>
      </w:r>
    </w:p>
    <w:p w14:paraId="363BA4B0" w14:textId="77777777" w:rsidR="0091612A" w:rsidRPr="00D53152" w:rsidRDefault="0091612A" w:rsidP="0091612A">
      <w:pPr>
        <w:tabs>
          <w:tab w:val="left" w:pos="0"/>
          <w:tab w:val="left" w:pos="709"/>
        </w:tabs>
        <w:spacing w:after="0" w:line="240" w:lineRule="auto"/>
        <w:rPr>
          <w:rFonts w:ascii="Times New Roman" w:hAnsi="Times New Roman"/>
        </w:rPr>
      </w:pPr>
    </w:p>
    <w:p w14:paraId="2929B4E7" w14:textId="77777777" w:rsidR="0091612A" w:rsidRPr="00D53152" w:rsidRDefault="0091612A" w:rsidP="0091612A">
      <w:pPr>
        <w:tabs>
          <w:tab w:val="left" w:pos="0"/>
          <w:tab w:val="left" w:pos="709"/>
        </w:tabs>
        <w:spacing w:after="0" w:line="240" w:lineRule="auto"/>
        <w:rPr>
          <w:rFonts w:ascii="Times New Roman" w:hAnsi="Times New Roman"/>
          <w:highlight w:val="lightGray"/>
        </w:rPr>
      </w:pPr>
      <w:proofErr w:type="spellStart"/>
      <w:r w:rsidRPr="00D53152">
        <w:rPr>
          <w:rFonts w:ascii="Times New Roman" w:hAnsi="Times New Roman"/>
          <w:highlight w:val="lightGray"/>
        </w:rPr>
        <w:t>Lercanidipin</w:t>
      </w:r>
      <w:proofErr w:type="spellEnd"/>
      <w:r w:rsidRPr="00D53152">
        <w:rPr>
          <w:rFonts w:ascii="Times New Roman" w:hAnsi="Times New Roman"/>
          <w:highlight w:val="lightGray"/>
        </w:rPr>
        <w:t xml:space="preserve"> </w:t>
      </w:r>
      <w:proofErr w:type="spellStart"/>
      <w:r w:rsidRPr="00D53152">
        <w:rPr>
          <w:rFonts w:ascii="Times New Roman" w:hAnsi="Times New Roman"/>
          <w:highlight w:val="lightGray"/>
        </w:rPr>
        <w:t>Orion</w:t>
      </w:r>
      <w:proofErr w:type="spellEnd"/>
      <w:r w:rsidRPr="00D53152">
        <w:rPr>
          <w:rFonts w:ascii="Times New Roman" w:hAnsi="Times New Roman"/>
          <w:highlight w:val="lightGray"/>
        </w:rPr>
        <w:t xml:space="preserve"> 20 mg plėvele dengtos tabletės</w:t>
      </w:r>
    </w:p>
    <w:p w14:paraId="400DC7E7" w14:textId="77777777" w:rsidR="0091612A" w:rsidRPr="00D53152" w:rsidRDefault="0091612A" w:rsidP="0091612A">
      <w:pPr>
        <w:tabs>
          <w:tab w:val="left" w:pos="0"/>
          <w:tab w:val="left" w:pos="709"/>
        </w:tabs>
        <w:spacing w:after="0" w:line="240" w:lineRule="auto"/>
        <w:rPr>
          <w:rFonts w:ascii="Times New Roman" w:hAnsi="Times New Roman"/>
          <w:highlight w:val="lightGray"/>
        </w:rPr>
      </w:pPr>
      <w:r w:rsidRPr="00D53152">
        <w:rPr>
          <w:rFonts w:ascii="Times New Roman" w:hAnsi="Times New Roman"/>
          <w:highlight w:val="lightGray"/>
        </w:rPr>
        <w:t>Rausvos, apvalios, abipusiai išgaubtos, plėvele dengtos tabletės, kurių vienoje pusėje yra vagelė, o kita pusė yra lygi.</w:t>
      </w:r>
      <w:r w:rsidR="00F5215F" w:rsidRPr="00D53152">
        <w:rPr>
          <w:rFonts w:ascii="Times New Roman" w:eastAsia="Times New Roman" w:hAnsi="Times New Roman" w:cs="Times New Roman"/>
          <w:highlight w:val="lightGray"/>
        </w:rPr>
        <w:t xml:space="preserve"> Tabletės skersmuo – 8,5 mm.</w:t>
      </w:r>
    </w:p>
    <w:p w14:paraId="6BBAB56B" w14:textId="77777777" w:rsidR="0091612A" w:rsidRPr="00D53152" w:rsidRDefault="0091612A" w:rsidP="0091612A">
      <w:pPr>
        <w:spacing w:after="0" w:line="240" w:lineRule="auto"/>
        <w:rPr>
          <w:rFonts w:ascii="Times New Roman" w:hAnsi="Times New Roman"/>
        </w:rPr>
      </w:pPr>
      <w:r w:rsidRPr="00D53152">
        <w:rPr>
          <w:rFonts w:ascii="Times New Roman" w:hAnsi="Times New Roman"/>
          <w:highlight w:val="lightGray"/>
        </w:rPr>
        <w:t>Vagelė skirta tik tabletei perlaužti, kad būtų lengviau nuryti, bet ne jai padalyti į lygias dozes.</w:t>
      </w:r>
    </w:p>
    <w:p w14:paraId="74CEB52A" w14:textId="77777777" w:rsidR="0091612A" w:rsidRPr="00D53152" w:rsidRDefault="0091612A" w:rsidP="0091612A">
      <w:pPr>
        <w:tabs>
          <w:tab w:val="left" w:pos="0"/>
          <w:tab w:val="left" w:pos="709"/>
        </w:tabs>
        <w:spacing w:after="0" w:line="240" w:lineRule="auto"/>
        <w:rPr>
          <w:rFonts w:ascii="Times New Roman" w:hAnsi="Times New Roman"/>
        </w:rPr>
      </w:pPr>
    </w:p>
    <w:p w14:paraId="390910A8" w14:textId="77777777" w:rsidR="0091612A" w:rsidRPr="00D53152" w:rsidRDefault="0091612A" w:rsidP="0091612A">
      <w:pPr>
        <w:tabs>
          <w:tab w:val="left" w:pos="0"/>
          <w:tab w:val="left" w:pos="709"/>
        </w:tabs>
        <w:spacing w:after="0" w:line="240" w:lineRule="auto"/>
        <w:rPr>
          <w:rFonts w:ascii="Times New Roman" w:hAnsi="Times New Roman"/>
        </w:rPr>
      </w:pPr>
    </w:p>
    <w:p w14:paraId="2BD0D560" w14:textId="77777777" w:rsidR="0091612A" w:rsidRPr="00D53152" w:rsidRDefault="0091612A" w:rsidP="0091612A">
      <w:pPr>
        <w:widowControl w:val="0"/>
        <w:tabs>
          <w:tab w:val="left" w:pos="0"/>
          <w:tab w:val="left" w:pos="567"/>
        </w:tabs>
        <w:autoSpaceDE w:val="0"/>
        <w:autoSpaceDN w:val="0"/>
        <w:adjustRightInd w:val="0"/>
        <w:spacing w:after="0" w:line="240" w:lineRule="auto"/>
        <w:rPr>
          <w:rFonts w:ascii="Times New Roman" w:hAnsi="Times New Roman"/>
          <w:b/>
          <w:caps/>
        </w:rPr>
      </w:pPr>
      <w:r w:rsidRPr="00D53152">
        <w:rPr>
          <w:rFonts w:ascii="Times New Roman" w:hAnsi="Times New Roman"/>
          <w:b/>
          <w:caps/>
        </w:rPr>
        <w:t>4.</w:t>
      </w:r>
      <w:r w:rsidRPr="00D53152">
        <w:rPr>
          <w:rFonts w:ascii="Times New Roman" w:hAnsi="Times New Roman"/>
          <w:b/>
          <w:caps/>
        </w:rPr>
        <w:tab/>
        <w:t>KLINIKINĖ INFORMACIJA</w:t>
      </w:r>
    </w:p>
    <w:p w14:paraId="05967D46" w14:textId="77777777" w:rsidR="0091612A" w:rsidRPr="00D53152" w:rsidRDefault="0091612A" w:rsidP="0091612A">
      <w:pPr>
        <w:tabs>
          <w:tab w:val="left" w:pos="0"/>
          <w:tab w:val="left" w:pos="567"/>
          <w:tab w:val="left" w:pos="709"/>
        </w:tabs>
        <w:spacing w:after="0" w:line="240" w:lineRule="auto"/>
        <w:rPr>
          <w:rFonts w:ascii="Times New Roman" w:hAnsi="Times New Roman"/>
          <w:b/>
        </w:rPr>
      </w:pPr>
    </w:p>
    <w:p w14:paraId="79509F26" w14:textId="77777777" w:rsidR="0091612A" w:rsidRPr="00D53152" w:rsidRDefault="0091612A" w:rsidP="0091612A">
      <w:pPr>
        <w:tabs>
          <w:tab w:val="left" w:pos="0"/>
          <w:tab w:val="left" w:pos="567"/>
          <w:tab w:val="left" w:pos="709"/>
        </w:tabs>
        <w:spacing w:after="0" w:line="240" w:lineRule="auto"/>
        <w:rPr>
          <w:rFonts w:ascii="Times New Roman" w:hAnsi="Times New Roman"/>
        </w:rPr>
      </w:pPr>
      <w:r w:rsidRPr="00D53152">
        <w:rPr>
          <w:rFonts w:ascii="Times New Roman" w:hAnsi="Times New Roman"/>
          <w:b/>
        </w:rPr>
        <w:t>4.1</w:t>
      </w:r>
      <w:r w:rsidRPr="00D53152">
        <w:rPr>
          <w:rFonts w:ascii="Times New Roman" w:hAnsi="Times New Roman"/>
          <w:b/>
        </w:rPr>
        <w:tab/>
        <w:t>Terapinės indikacijos</w:t>
      </w:r>
    </w:p>
    <w:p w14:paraId="24F661E7" w14:textId="77777777" w:rsidR="0091612A" w:rsidRPr="00D53152" w:rsidRDefault="0091612A" w:rsidP="0091612A">
      <w:pPr>
        <w:tabs>
          <w:tab w:val="left" w:pos="0"/>
          <w:tab w:val="left" w:pos="709"/>
        </w:tabs>
        <w:spacing w:after="0" w:line="240" w:lineRule="auto"/>
        <w:rPr>
          <w:rFonts w:ascii="Times New Roman" w:hAnsi="Times New Roman"/>
        </w:rPr>
      </w:pPr>
    </w:p>
    <w:p w14:paraId="1B16A061" w14:textId="77777777" w:rsidR="0091612A" w:rsidRPr="00D53152" w:rsidRDefault="0091612A" w:rsidP="0091612A">
      <w:pPr>
        <w:spacing w:after="0" w:line="240" w:lineRule="auto"/>
        <w:rPr>
          <w:rFonts w:ascii="Times New Roman" w:hAnsi="Times New Roman"/>
        </w:rPr>
      </w:pPr>
      <w:r w:rsidRPr="00D53152">
        <w:rPr>
          <w:rFonts w:ascii="Times New Roman" w:hAnsi="Times New Roman"/>
        </w:rPr>
        <w:t>Lengvos arba vidutinio sunkumo pirminės arterinės hipertenzijos gydymas.</w:t>
      </w:r>
    </w:p>
    <w:p w14:paraId="4E136B53" w14:textId="77777777" w:rsidR="0091612A" w:rsidRPr="00E26D5C" w:rsidRDefault="0091612A" w:rsidP="0091612A">
      <w:pPr>
        <w:tabs>
          <w:tab w:val="left" w:pos="0"/>
          <w:tab w:val="left" w:pos="567"/>
        </w:tabs>
        <w:spacing w:after="0" w:line="240" w:lineRule="auto"/>
        <w:rPr>
          <w:rFonts w:ascii="Times New Roman" w:hAnsi="Times New Roman"/>
          <w:b/>
        </w:rPr>
      </w:pPr>
    </w:p>
    <w:p w14:paraId="5A0930EF" w14:textId="77777777" w:rsidR="0091612A" w:rsidRPr="00D53152" w:rsidRDefault="0091612A" w:rsidP="0091612A">
      <w:pPr>
        <w:tabs>
          <w:tab w:val="left" w:pos="0"/>
          <w:tab w:val="left" w:pos="567"/>
        </w:tabs>
        <w:spacing w:after="0" w:line="240" w:lineRule="auto"/>
        <w:rPr>
          <w:rFonts w:ascii="Times New Roman" w:hAnsi="Times New Roman"/>
        </w:rPr>
      </w:pPr>
      <w:r w:rsidRPr="00D53152">
        <w:rPr>
          <w:rFonts w:ascii="Times New Roman" w:hAnsi="Times New Roman"/>
          <w:b/>
        </w:rPr>
        <w:t>4.2</w:t>
      </w:r>
      <w:r w:rsidRPr="00D53152">
        <w:rPr>
          <w:rFonts w:ascii="Times New Roman" w:hAnsi="Times New Roman"/>
          <w:b/>
        </w:rPr>
        <w:tab/>
        <w:t>Dozavimas ir vartojimo metodas</w:t>
      </w:r>
    </w:p>
    <w:p w14:paraId="2DA71C3D" w14:textId="77777777" w:rsidR="0091612A" w:rsidRPr="00D53152" w:rsidRDefault="0091612A" w:rsidP="0091612A">
      <w:pPr>
        <w:tabs>
          <w:tab w:val="left" w:pos="0"/>
          <w:tab w:val="left" w:pos="709"/>
        </w:tabs>
        <w:spacing w:after="0" w:line="240" w:lineRule="auto"/>
        <w:rPr>
          <w:rFonts w:ascii="Times New Roman" w:hAnsi="Times New Roman"/>
        </w:rPr>
      </w:pPr>
    </w:p>
    <w:p w14:paraId="7EF31AB6" w14:textId="77777777" w:rsidR="0091612A" w:rsidRPr="00D53152" w:rsidRDefault="0091612A" w:rsidP="0091612A">
      <w:pPr>
        <w:tabs>
          <w:tab w:val="left" w:pos="0"/>
          <w:tab w:val="left" w:pos="709"/>
        </w:tabs>
        <w:spacing w:after="0" w:line="240" w:lineRule="auto"/>
        <w:rPr>
          <w:rFonts w:ascii="Times New Roman" w:hAnsi="Times New Roman"/>
          <w:u w:val="single"/>
        </w:rPr>
      </w:pPr>
      <w:r w:rsidRPr="00D53152">
        <w:rPr>
          <w:rFonts w:ascii="Times New Roman" w:hAnsi="Times New Roman"/>
          <w:u w:val="single"/>
        </w:rPr>
        <w:t>Dozavimas</w:t>
      </w:r>
    </w:p>
    <w:p w14:paraId="4F54AE0E" w14:textId="77777777"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rPr>
        <w:t>Rekomenduojama vartoti po 10 mg kartą per parą, dozę reikia gerti likus mažiausiai 15 min. iki valgio. Atsižvelgiant į paciento gydymo atsaką, paros dozę galima padidinti iki 20 mg.</w:t>
      </w:r>
    </w:p>
    <w:p w14:paraId="7EA62553" w14:textId="77777777"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rPr>
        <w:t xml:space="preserve">Dozę reikia koreguoti palaipsniui, kadangi stipriausias jos poveikis kraujospūdžiui gali pasireikšti maždaug po 2 savaičių. </w:t>
      </w:r>
    </w:p>
    <w:p w14:paraId="46F2E3FA" w14:textId="77777777" w:rsidR="0091612A" w:rsidRPr="00D53152" w:rsidRDefault="0091612A" w:rsidP="0091612A">
      <w:pPr>
        <w:tabs>
          <w:tab w:val="left" w:pos="0"/>
          <w:tab w:val="left" w:pos="709"/>
        </w:tabs>
        <w:spacing w:after="0" w:line="240" w:lineRule="auto"/>
        <w:rPr>
          <w:rFonts w:ascii="Times New Roman" w:hAnsi="Times New Roman"/>
        </w:rPr>
      </w:pPr>
    </w:p>
    <w:p w14:paraId="6F20CD5A" w14:textId="77777777" w:rsidR="0091612A" w:rsidRPr="00D53152" w:rsidRDefault="0091612A" w:rsidP="0091612A">
      <w:pPr>
        <w:tabs>
          <w:tab w:val="left" w:pos="0"/>
          <w:tab w:val="left" w:pos="709"/>
        </w:tabs>
        <w:spacing w:after="0" w:line="240" w:lineRule="auto"/>
        <w:rPr>
          <w:rFonts w:ascii="Times New Roman" w:hAnsi="Times New Roman"/>
          <w:i/>
        </w:rPr>
      </w:pPr>
      <w:r w:rsidRPr="00D53152">
        <w:rPr>
          <w:rFonts w:ascii="Times New Roman" w:hAnsi="Times New Roman"/>
          <w:i/>
        </w:rPr>
        <w:t>Vartojimo metodas</w:t>
      </w:r>
    </w:p>
    <w:p w14:paraId="5872E63D" w14:textId="77777777"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rPr>
        <w:t>Vartoti per burną.</w:t>
      </w:r>
    </w:p>
    <w:p w14:paraId="4AF78568" w14:textId="77777777"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rPr>
        <w:lastRenderedPageBreak/>
        <w:t>Tabletę reikia nuryti užgeriant pakankamu kiekiu skysčių (pvz., viena stikline vandens).</w:t>
      </w:r>
    </w:p>
    <w:p w14:paraId="14C5B90E" w14:textId="77777777" w:rsidR="0091612A" w:rsidRPr="00D53152" w:rsidRDefault="0091612A" w:rsidP="0091612A">
      <w:pPr>
        <w:tabs>
          <w:tab w:val="left" w:pos="0"/>
          <w:tab w:val="left" w:pos="709"/>
        </w:tabs>
        <w:spacing w:after="0" w:line="240" w:lineRule="auto"/>
        <w:rPr>
          <w:rFonts w:ascii="Times New Roman" w:hAnsi="Times New Roman"/>
        </w:rPr>
      </w:pPr>
    </w:p>
    <w:p w14:paraId="00591280" w14:textId="2CFCDA27"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rPr>
        <w:t xml:space="preserve">Kai kuriems </w:t>
      </w:r>
      <w:r w:rsidR="004B6339" w:rsidRPr="00D53152">
        <w:rPr>
          <w:rFonts w:ascii="Times New Roman" w:eastAsia="Times New Roman" w:hAnsi="Times New Roman" w:cs="Times New Roman"/>
        </w:rPr>
        <w:t>pacientams</w:t>
      </w:r>
      <w:r w:rsidRPr="00D53152">
        <w:rPr>
          <w:rFonts w:ascii="Times New Roman" w:hAnsi="Times New Roman"/>
        </w:rPr>
        <w:t xml:space="preserve">, kurių kraujospūdžio nepavyksta sureguliuoti vienu </w:t>
      </w:r>
      <w:proofErr w:type="spellStart"/>
      <w:r w:rsidRPr="00D53152">
        <w:rPr>
          <w:rFonts w:ascii="Times New Roman" w:hAnsi="Times New Roman"/>
        </w:rPr>
        <w:t>antihipertenziniu</w:t>
      </w:r>
      <w:proofErr w:type="spellEnd"/>
      <w:r w:rsidRPr="00D53152">
        <w:rPr>
          <w:rFonts w:ascii="Times New Roman" w:hAnsi="Times New Roman"/>
        </w:rPr>
        <w:t xml:space="preserve"> vaistiniu preparatu, būklė gali pagerėti derinant </w:t>
      </w:r>
      <w:proofErr w:type="spellStart"/>
      <w:r w:rsidRPr="00D53152">
        <w:rPr>
          <w:rFonts w:ascii="Times New Roman" w:hAnsi="Times New Roman"/>
        </w:rPr>
        <w:t>lerkanidipiną</w:t>
      </w:r>
      <w:proofErr w:type="spellEnd"/>
      <w:r w:rsidRPr="00D53152">
        <w:rPr>
          <w:rFonts w:ascii="Times New Roman" w:hAnsi="Times New Roman"/>
        </w:rPr>
        <w:t xml:space="preserve"> su beta </w:t>
      </w:r>
      <w:proofErr w:type="spellStart"/>
      <w:r w:rsidRPr="00D53152">
        <w:rPr>
          <w:rFonts w:ascii="Times New Roman" w:hAnsi="Times New Roman"/>
        </w:rPr>
        <w:t>adrenoblokatoriais</w:t>
      </w:r>
      <w:proofErr w:type="spellEnd"/>
      <w:r w:rsidRPr="00D53152">
        <w:rPr>
          <w:rFonts w:ascii="Times New Roman" w:hAnsi="Times New Roman"/>
        </w:rPr>
        <w:t xml:space="preserve"> (</w:t>
      </w:r>
      <w:proofErr w:type="spellStart"/>
      <w:r w:rsidRPr="00D53152">
        <w:rPr>
          <w:rFonts w:ascii="Times New Roman" w:hAnsi="Times New Roman"/>
        </w:rPr>
        <w:t>atenololiu</w:t>
      </w:r>
      <w:proofErr w:type="spellEnd"/>
      <w:r w:rsidRPr="00D53152">
        <w:rPr>
          <w:rFonts w:ascii="Times New Roman" w:hAnsi="Times New Roman"/>
        </w:rPr>
        <w:t>), diuretikais (</w:t>
      </w:r>
      <w:proofErr w:type="spellStart"/>
      <w:r w:rsidRPr="00D53152">
        <w:rPr>
          <w:rFonts w:ascii="Times New Roman" w:hAnsi="Times New Roman"/>
        </w:rPr>
        <w:t>hidrochlorotiazidu</w:t>
      </w:r>
      <w:proofErr w:type="spellEnd"/>
      <w:r w:rsidRPr="00D53152">
        <w:rPr>
          <w:rFonts w:ascii="Times New Roman" w:hAnsi="Times New Roman"/>
        </w:rPr>
        <w:t xml:space="preserve">) arba </w:t>
      </w:r>
      <w:proofErr w:type="spellStart"/>
      <w:r w:rsidRPr="00D53152">
        <w:rPr>
          <w:rFonts w:ascii="Times New Roman" w:hAnsi="Times New Roman"/>
        </w:rPr>
        <w:t>angiotenziną</w:t>
      </w:r>
      <w:proofErr w:type="spellEnd"/>
      <w:r w:rsidRPr="00D53152">
        <w:rPr>
          <w:rFonts w:ascii="Times New Roman" w:hAnsi="Times New Roman"/>
        </w:rPr>
        <w:t xml:space="preserve"> konvertuojančio fermento inhibitoriais (</w:t>
      </w:r>
      <w:proofErr w:type="spellStart"/>
      <w:r w:rsidRPr="00D53152">
        <w:rPr>
          <w:rFonts w:ascii="Times New Roman" w:hAnsi="Times New Roman"/>
        </w:rPr>
        <w:t>kaptopriliu</w:t>
      </w:r>
      <w:proofErr w:type="spellEnd"/>
      <w:r w:rsidRPr="00D53152">
        <w:rPr>
          <w:rFonts w:ascii="Times New Roman" w:hAnsi="Times New Roman"/>
        </w:rPr>
        <w:t xml:space="preserve"> arba </w:t>
      </w:r>
      <w:proofErr w:type="spellStart"/>
      <w:r w:rsidRPr="00D53152">
        <w:rPr>
          <w:rFonts w:ascii="Times New Roman" w:hAnsi="Times New Roman"/>
        </w:rPr>
        <w:t>enalapriliu</w:t>
      </w:r>
      <w:proofErr w:type="spellEnd"/>
      <w:r w:rsidRPr="00D53152">
        <w:rPr>
          <w:rFonts w:ascii="Times New Roman" w:hAnsi="Times New Roman"/>
        </w:rPr>
        <w:t>).</w:t>
      </w:r>
    </w:p>
    <w:p w14:paraId="742765C1" w14:textId="77777777"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rPr>
        <w:t xml:space="preserve">Kadangi reakcijos stiprumo priklausomai nuo dozės dydžio didėjanti kreivė nuo 20-30 mg dozių stabilizuojasi, todėl nepanašu, kad didesnės dozės veiksmingesnės, tačiau nepageidaujamas poveikis gali stiprėti. </w:t>
      </w:r>
    </w:p>
    <w:p w14:paraId="2677923B" w14:textId="77777777" w:rsidR="0091612A" w:rsidRPr="00D53152" w:rsidRDefault="0091612A" w:rsidP="0091612A">
      <w:pPr>
        <w:tabs>
          <w:tab w:val="left" w:pos="0"/>
          <w:tab w:val="left" w:pos="709"/>
        </w:tabs>
        <w:spacing w:after="0" w:line="240" w:lineRule="auto"/>
        <w:rPr>
          <w:rFonts w:ascii="Times New Roman" w:hAnsi="Times New Roman"/>
          <w:b/>
          <w:i/>
        </w:rPr>
      </w:pPr>
    </w:p>
    <w:p w14:paraId="54319FB3" w14:textId="77777777"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i/>
        </w:rPr>
        <w:t>Senyviems pacientams</w:t>
      </w:r>
    </w:p>
    <w:p w14:paraId="0EC86DB2" w14:textId="7B49D7B8"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rPr>
        <w:t xml:space="preserve">Nors </w:t>
      </w:r>
      <w:proofErr w:type="spellStart"/>
      <w:r w:rsidRPr="00D53152">
        <w:rPr>
          <w:rFonts w:ascii="Times New Roman" w:hAnsi="Times New Roman"/>
        </w:rPr>
        <w:t>farmakokinetinių</w:t>
      </w:r>
      <w:proofErr w:type="spellEnd"/>
      <w:r w:rsidRPr="00D53152">
        <w:rPr>
          <w:rFonts w:ascii="Times New Roman" w:hAnsi="Times New Roman"/>
        </w:rPr>
        <w:t xml:space="preserve"> tyrimų duomenys ir gydymo patirtis rodo, kad tokiems </w:t>
      </w:r>
      <w:r w:rsidR="004B6339" w:rsidRPr="00D53152">
        <w:rPr>
          <w:rFonts w:ascii="Times New Roman" w:eastAsia="Times New Roman" w:hAnsi="Times New Roman" w:cs="Times New Roman"/>
          <w:bCs/>
          <w:iCs/>
        </w:rPr>
        <w:t>pacientams</w:t>
      </w:r>
      <w:r w:rsidRPr="00D53152">
        <w:rPr>
          <w:rFonts w:ascii="Times New Roman" w:hAnsi="Times New Roman"/>
        </w:rPr>
        <w:t xml:space="preserve"> paros dozės koreguoti nereikia, tačiau pradedant gydyti senyvus pacientus, būtinas specialus atsargumas. </w:t>
      </w:r>
    </w:p>
    <w:p w14:paraId="3A250D12" w14:textId="77777777" w:rsidR="0091612A" w:rsidRPr="00D53152" w:rsidRDefault="0091612A" w:rsidP="0091612A">
      <w:pPr>
        <w:tabs>
          <w:tab w:val="left" w:pos="0"/>
          <w:tab w:val="left" w:pos="709"/>
        </w:tabs>
        <w:spacing w:after="0" w:line="240" w:lineRule="auto"/>
        <w:rPr>
          <w:rFonts w:ascii="Times New Roman" w:hAnsi="Times New Roman"/>
          <w:b/>
          <w:i/>
        </w:rPr>
      </w:pPr>
    </w:p>
    <w:p w14:paraId="3A73495A" w14:textId="77777777"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i/>
        </w:rPr>
        <w:t>Vaikai ir paaugliai</w:t>
      </w:r>
      <w:r w:rsidRPr="00D53152">
        <w:rPr>
          <w:rFonts w:ascii="Times New Roman" w:hAnsi="Times New Roman"/>
        </w:rPr>
        <w:t xml:space="preserve"> </w:t>
      </w:r>
    </w:p>
    <w:p w14:paraId="73D1C50E" w14:textId="77777777" w:rsidR="0091612A" w:rsidRPr="00D53152" w:rsidRDefault="0091612A" w:rsidP="0091612A">
      <w:pPr>
        <w:tabs>
          <w:tab w:val="left" w:pos="0"/>
          <w:tab w:val="left" w:pos="709"/>
        </w:tabs>
        <w:spacing w:after="0" w:line="240" w:lineRule="auto"/>
        <w:rPr>
          <w:rFonts w:ascii="Times New Roman" w:hAnsi="Times New Roman"/>
        </w:rPr>
      </w:pPr>
      <w:proofErr w:type="spellStart"/>
      <w:r w:rsidRPr="00D53152">
        <w:rPr>
          <w:rFonts w:ascii="Times New Roman" w:hAnsi="Times New Roman"/>
        </w:rPr>
        <w:t>Lercanidipin</w:t>
      </w:r>
      <w:proofErr w:type="spellEnd"/>
      <w:r w:rsidRPr="00D53152">
        <w:rPr>
          <w:rFonts w:ascii="Times New Roman" w:hAnsi="Times New Roman"/>
        </w:rPr>
        <w:t xml:space="preserve"> </w:t>
      </w:r>
      <w:proofErr w:type="spellStart"/>
      <w:r w:rsidRPr="00D53152">
        <w:rPr>
          <w:rFonts w:ascii="Times New Roman" w:hAnsi="Times New Roman"/>
        </w:rPr>
        <w:t>Orion</w:t>
      </w:r>
      <w:proofErr w:type="spellEnd"/>
      <w:r w:rsidRPr="00D53152">
        <w:rPr>
          <w:rFonts w:ascii="Times New Roman" w:hAnsi="Times New Roman"/>
        </w:rPr>
        <w:t xml:space="preserve"> vartoti jaunesnių kaip 18 metų vaikų gydymui nerekomenduojama, nes duomenų apie saugumą ir veiksmingumą nepakanka.</w:t>
      </w:r>
    </w:p>
    <w:p w14:paraId="51818F3D" w14:textId="77777777" w:rsidR="0091612A" w:rsidRPr="00D53152" w:rsidRDefault="0091612A" w:rsidP="0091612A">
      <w:pPr>
        <w:tabs>
          <w:tab w:val="left" w:pos="0"/>
          <w:tab w:val="left" w:pos="709"/>
        </w:tabs>
        <w:spacing w:after="0" w:line="240" w:lineRule="auto"/>
        <w:rPr>
          <w:rFonts w:ascii="Times New Roman" w:hAnsi="Times New Roman"/>
          <w:b/>
          <w:i/>
        </w:rPr>
      </w:pPr>
    </w:p>
    <w:p w14:paraId="7260F963" w14:textId="77777777" w:rsidR="0091612A" w:rsidRPr="00D53152" w:rsidRDefault="0091612A" w:rsidP="0091612A">
      <w:pPr>
        <w:tabs>
          <w:tab w:val="left" w:pos="0"/>
          <w:tab w:val="left" w:pos="709"/>
        </w:tabs>
        <w:spacing w:after="0" w:line="240" w:lineRule="auto"/>
        <w:rPr>
          <w:rFonts w:ascii="Times New Roman" w:hAnsi="Times New Roman"/>
          <w:i/>
        </w:rPr>
      </w:pPr>
      <w:r w:rsidRPr="00D53152">
        <w:rPr>
          <w:rFonts w:ascii="Times New Roman" w:hAnsi="Times New Roman"/>
          <w:i/>
        </w:rPr>
        <w:t>Pacientams, kurių inkstų ir kepenų funkcija sutrikusi</w:t>
      </w:r>
    </w:p>
    <w:p w14:paraId="0D4C5031" w14:textId="5AE59E9C"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rPr>
        <w:t xml:space="preserve">Pradedant šiuo vaistiniu preparatu gydyti </w:t>
      </w:r>
      <w:r w:rsidR="004B6339" w:rsidRPr="00D53152">
        <w:rPr>
          <w:rFonts w:ascii="Times New Roman" w:eastAsia="Times New Roman" w:hAnsi="Times New Roman" w:cs="Times New Roman"/>
          <w:bCs/>
          <w:iCs/>
        </w:rPr>
        <w:t>pacientus</w:t>
      </w:r>
      <w:r w:rsidRPr="00D53152">
        <w:rPr>
          <w:rFonts w:ascii="Times New Roman" w:hAnsi="Times New Roman"/>
        </w:rPr>
        <w:t xml:space="preserve">, kuriems yra lengvas arba vidutinio sunkumo inkstų ar kepenų funkcijos sutrikimas, būtinas specialus atsargumas. Nors tokie pacientai įprastą dozę toleruoja gerai, paros dozę didinti iki 20 mg būtina labai atsargiai. Jeigu kepenų funkcija sutrikusi, </w:t>
      </w:r>
      <w:proofErr w:type="spellStart"/>
      <w:r w:rsidRPr="00D53152">
        <w:rPr>
          <w:rFonts w:ascii="Times New Roman" w:hAnsi="Times New Roman"/>
        </w:rPr>
        <w:t>antihipertenzinis</w:t>
      </w:r>
      <w:proofErr w:type="spellEnd"/>
      <w:r w:rsidRPr="00D53152">
        <w:rPr>
          <w:rFonts w:ascii="Times New Roman" w:hAnsi="Times New Roman"/>
        </w:rPr>
        <w:t xml:space="preserve"> poveikis gali būti stipresnis, todėl gali tekti koreguoti dozę. </w:t>
      </w:r>
    </w:p>
    <w:p w14:paraId="43AD19C7" w14:textId="3602AEC0" w:rsidR="0091612A" w:rsidRPr="00D53152" w:rsidRDefault="004B6339" w:rsidP="0091612A">
      <w:pPr>
        <w:tabs>
          <w:tab w:val="left" w:pos="0"/>
          <w:tab w:val="left" w:pos="709"/>
        </w:tabs>
        <w:spacing w:after="0" w:line="240" w:lineRule="auto"/>
        <w:rPr>
          <w:rFonts w:ascii="Times New Roman" w:hAnsi="Times New Roman"/>
        </w:rPr>
      </w:pPr>
      <w:r w:rsidRPr="00D53152">
        <w:rPr>
          <w:rFonts w:ascii="Times New Roman" w:eastAsia="Times New Roman" w:hAnsi="Times New Roman" w:cs="Times New Roman"/>
          <w:bCs/>
          <w:iCs/>
        </w:rPr>
        <w:t>Pacientų</w:t>
      </w:r>
      <w:r w:rsidR="0091612A" w:rsidRPr="00D53152">
        <w:rPr>
          <w:rFonts w:ascii="Times New Roman" w:hAnsi="Times New Roman"/>
        </w:rPr>
        <w:t xml:space="preserve">, kuriems yra sunkus kepenų arba inkstų (GFG &lt; 30 ml/min.) funkcijos sutrikimas, </w:t>
      </w:r>
      <w:proofErr w:type="spellStart"/>
      <w:r w:rsidR="0091612A" w:rsidRPr="00D53152">
        <w:rPr>
          <w:rFonts w:ascii="Times New Roman" w:hAnsi="Times New Roman"/>
        </w:rPr>
        <w:t>lerkanidipinu</w:t>
      </w:r>
      <w:proofErr w:type="spellEnd"/>
      <w:r w:rsidR="0091612A" w:rsidRPr="00D53152">
        <w:rPr>
          <w:rFonts w:ascii="Times New Roman" w:hAnsi="Times New Roman"/>
        </w:rPr>
        <w:t xml:space="preserve"> gydyti nerekomenduojama.</w:t>
      </w:r>
    </w:p>
    <w:p w14:paraId="62C2C70D" w14:textId="77777777" w:rsidR="0091612A" w:rsidRPr="00D53152" w:rsidRDefault="0091612A" w:rsidP="0091612A">
      <w:pPr>
        <w:tabs>
          <w:tab w:val="left" w:pos="0"/>
          <w:tab w:val="left" w:pos="709"/>
        </w:tabs>
        <w:spacing w:after="0" w:line="240" w:lineRule="auto"/>
        <w:rPr>
          <w:rFonts w:ascii="Times New Roman" w:hAnsi="Times New Roman"/>
        </w:rPr>
      </w:pPr>
    </w:p>
    <w:p w14:paraId="655B1CCE" w14:textId="77777777" w:rsidR="0091612A" w:rsidRPr="00D53152" w:rsidRDefault="0091612A" w:rsidP="0091612A">
      <w:pPr>
        <w:tabs>
          <w:tab w:val="left" w:pos="0"/>
          <w:tab w:val="left" w:pos="567"/>
        </w:tabs>
        <w:spacing w:after="0" w:line="240" w:lineRule="auto"/>
        <w:rPr>
          <w:rFonts w:ascii="Times New Roman" w:hAnsi="Times New Roman"/>
        </w:rPr>
      </w:pPr>
      <w:r w:rsidRPr="00D53152">
        <w:rPr>
          <w:rFonts w:ascii="Times New Roman" w:hAnsi="Times New Roman"/>
          <w:b/>
        </w:rPr>
        <w:t>4.3</w:t>
      </w:r>
      <w:r w:rsidRPr="00D53152">
        <w:rPr>
          <w:rFonts w:ascii="Times New Roman" w:hAnsi="Times New Roman"/>
          <w:b/>
        </w:rPr>
        <w:tab/>
        <w:t>Kontraindikacijos</w:t>
      </w:r>
    </w:p>
    <w:p w14:paraId="736CF7EE" w14:textId="77777777" w:rsidR="0091612A" w:rsidRPr="00D53152" w:rsidRDefault="0091612A" w:rsidP="0091612A">
      <w:pPr>
        <w:tabs>
          <w:tab w:val="left" w:pos="0"/>
          <w:tab w:val="left" w:pos="567"/>
        </w:tabs>
        <w:spacing w:after="0" w:line="240" w:lineRule="auto"/>
        <w:rPr>
          <w:rFonts w:ascii="Times New Roman" w:hAnsi="Times New Roman"/>
        </w:rPr>
      </w:pPr>
    </w:p>
    <w:p w14:paraId="36705149" w14:textId="77777777" w:rsidR="0091612A" w:rsidRPr="00D53152" w:rsidRDefault="0091612A" w:rsidP="0091612A">
      <w:pPr>
        <w:tabs>
          <w:tab w:val="left" w:pos="567"/>
        </w:tabs>
        <w:spacing w:after="0" w:line="240" w:lineRule="auto"/>
        <w:ind w:left="567" w:hanging="567"/>
        <w:rPr>
          <w:rFonts w:ascii="Times New Roman" w:hAnsi="Times New Roman"/>
        </w:rPr>
      </w:pPr>
      <w:r w:rsidRPr="00D53152">
        <w:rPr>
          <w:rFonts w:ascii="Times New Roman" w:hAnsi="Times New Roman"/>
        </w:rPr>
        <w:t>-</w:t>
      </w:r>
      <w:r w:rsidRPr="00D53152">
        <w:rPr>
          <w:rFonts w:ascii="Times New Roman" w:hAnsi="Times New Roman"/>
        </w:rPr>
        <w:tab/>
        <w:t xml:space="preserve">Padidėjęs jautrumas veikliajai medžiagai </w:t>
      </w:r>
      <w:proofErr w:type="spellStart"/>
      <w:r w:rsidRPr="00D53152">
        <w:rPr>
          <w:rFonts w:ascii="Times New Roman" w:hAnsi="Times New Roman"/>
        </w:rPr>
        <w:t>lerkanidipinui</w:t>
      </w:r>
      <w:proofErr w:type="spellEnd"/>
      <w:r w:rsidRPr="00D53152">
        <w:rPr>
          <w:rFonts w:ascii="Times New Roman" w:hAnsi="Times New Roman"/>
        </w:rPr>
        <w:t xml:space="preserve">, bet kokiam kitam </w:t>
      </w:r>
      <w:proofErr w:type="spellStart"/>
      <w:r w:rsidRPr="00D53152">
        <w:rPr>
          <w:rFonts w:ascii="Times New Roman" w:hAnsi="Times New Roman"/>
        </w:rPr>
        <w:t>dihidropiridinui</w:t>
      </w:r>
      <w:proofErr w:type="spellEnd"/>
      <w:r w:rsidRPr="00D53152">
        <w:rPr>
          <w:rFonts w:ascii="Times New Roman" w:hAnsi="Times New Roman"/>
        </w:rPr>
        <w:t xml:space="preserve"> arba bet kuriai 6.1 skyriuje nurodytai pagalbinei medžiagai.</w:t>
      </w:r>
    </w:p>
    <w:p w14:paraId="0DEB1FAF" w14:textId="77777777" w:rsidR="0091612A" w:rsidRPr="00D53152" w:rsidRDefault="0091612A" w:rsidP="0091612A">
      <w:pPr>
        <w:tabs>
          <w:tab w:val="left" w:pos="0"/>
          <w:tab w:val="left" w:pos="567"/>
        </w:tabs>
        <w:spacing w:after="0" w:line="240" w:lineRule="auto"/>
        <w:rPr>
          <w:rFonts w:ascii="Times New Roman" w:hAnsi="Times New Roman"/>
        </w:rPr>
      </w:pPr>
      <w:r w:rsidRPr="00D53152">
        <w:rPr>
          <w:rFonts w:ascii="Times New Roman" w:hAnsi="Times New Roman"/>
        </w:rPr>
        <w:t>-</w:t>
      </w:r>
      <w:r w:rsidRPr="00D53152">
        <w:rPr>
          <w:rFonts w:ascii="Times New Roman" w:hAnsi="Times New Roman"/>
        </w:rPr>
        <w:tab/>
        <w:t xml:space="preserve">Nėštumo ir žindymo laikotarpis (žr. 4.6 skyrių). </w:t>
      </w:r>
    </w:p>
    <w:p w14:paraId="102B3EF7" w14:textId="77777777" w:rsidR="0091612A" w:rsidRPr="00D53152" w:rsidRDefault="0091612A" w:rsidP="0091612A">
      <w:pPr>
        <w:tabs>
          <w:tab w:val="left" w:pos="0"/>
          <w:tab w:val="left" w:pos="567"/>
        </w:tabs>
        <w:spacing w:after="0" w:line="240" w:lineRule="auto"/>
        <w:rPr>
          <w:rFonts w:ascii="Times New Roman" w:hAnsi="Times New Roman"/>
        </w:rPr>
      </w:pPr>
      <w:r w:rsidRPr="00D53152">
        <w:rPr>
          <w:rFonts w:ascii="Times New Roman" w:hAnsi="Times New Roman"/>
        </w:rPr>
        <w:t>-</w:t>
      </w:r>
      <w:r w:rsidRPr="00D53152">
        <w:rPr>
          <w:rFonts w:ascii="Times New Roman" w:hAnsi="Times New Roman"/>
        </w:rPr>
        <w:tab/>
        <w:t xml:space="preserve">Vaisingo amžiaus moterys, išskyrus tas, kurios naudoja veiksmingą kontracepcijos metodą. </w:t>
      </w:r>
    </w:p>
    <w:p w14:paraId="661B3AA8" w14:textId="77777777" w:rsidR="0091612A" w:rsidRPr="00D53152" w:rsidRDefault="0091612A" w:rsidP="0091612A">
      <w:pPr>
        <w:tabs>
          <w:tab w:val="left" w:pos="0"/>
          <w:tab w:val="left" w:pos="567"/>
        </w:tabs>
        <w:spacing w:after="0" w:line="240" w:lineRule="auto"/>
        <w:rPr>
          <w:rFonts w:ascii="Times New Roman" w:hAnsi="Times New Roman"/>
        </w:rPr>
      </w:pPr>
      <w:r w:rsidRPr="00D53152">
        <w:rPr>
          <w:rFonts w:ascii="Times New Roman" w:hAnsi="Times New Roman"/>
        </w:rPr>
        <w:t>-</w:t>
      </w:r>
      <w:r w:rsidRPr="00D53152">
        <w:rPr>
          <w:rFonts w:ascii="Times New Roman" w:hAnsi="Times New Roman"/>
        </w:rPr>
        <w:tab/>
        <w:t xml:space="preserve">Kraujo ištekėjimo iš kairiojo širdies skilvelio obstrukcija. </w:t>
      </w:r>
    </w:p>
    <w:p w14:paraId="3DA63053" w14:textId="77777777" w:rsidR="0091612A" w:rsidRPr="00D53152" w:rsidRDefault="0091612A" w:rsidP="0091612A">
      <w:pPr>
        <w:tabs>
          <w:tab w:val="left" w:pos="0"/>
          <w:tab w:val="left" w:pos="567"/>
        </w:tabs>
        <w:spacing w:after="0" w:line="240" w:lineRule="auto"/>
        <w:rPr>
          <w:rFonts w:ascii="Times New Roman" w:hAnsi="Times New Roman"/>
        </w:rPr>
      </w:pPr>
      <w:r w:rsidRPr="00D53152">
        <w:rPr>
          <w:rFonts w:ascii="Times New Roman" w:hAnsi="Times New Roman"/>
        </w:rPr>
        <w:t>-</w:t>
      </w:r>
      <w:r w:rsidRPr="00D53152">
        <w:rPr>
          <w:rFonts w:ascii="Times New Roman" w:hAnsi="Times New Roman"/>
        </w:rPr>
        <w:tab/>
        <w:t xml:space="preserve">Negydomas </w:t>
      </w:r>
      <w:proofErr w:type="spellStart"/>
      <w:r w:rsidRPr="00D53152">
        <w:rPr>
          <w:rFonts w:ascii="Times New Roman" w:hAnsi="Times New Roman"/>
        </w:rPr>
        <w:t>stazinis</w:t>
      </w:r>
      <w:proofErr w:type="spellEnd"/>
      <w:r w:rsidRPr="00D53152">
        <w:rPr>
          <w:rFonts w:ascii="Times New Roman" w:hAnsi="Times New Roman"/>
        </w:rPr>
        <w:t xml:space="preserve"> širdies nepakankamumas. </w:t>
      </w:r>
    </w:p>
    <w:p w14:paraId="2B98AC35" w14:textId="77777777" w:rsidR="0091612A" w:rsidRPr="00D53152" w:rsidRDefault="0091612A" w:rsidP="0091612A">
      <w:pPr>
        <w:tabs>
          <w:tab w:val="left" w:pos="0"/>
          <w:tab w:val="left" w:pos="567"/>
        </w:tabs>
        <w:spacing w:after="0" w:line="240" w:lineRule="auto"/>
        <w:rPr>
          <w:rFonts w:ascii="Times New Roman" w:hAnsi="Times New Roman"/>
        </w:rPr>
      </w:pPr>
      <w:r w:rsidRPr="00D53152">
        <w:rPr>
          <w:rFonts w:ascii="Times New Roman" w:hAnsi="Times New Roman"/>
        </w:rPr>
        <w:t>-</w:t>
      </w:r>
      <w:r w:rsidRPr="00D53152">
        <w:rPr>
          <w:rFonts w:ascii="Times New Roman" w:hAnsi="Times New Roman"/>
        </w:rPr>
        <w:tab/>
        <w:t xml:space="preserve">Nestabili krūtinės angina. </w:t>
      </w:r>
    </w:p>
    <w:p w14:paraId="1B132EBE" w14:textId="77777777" w:rsidR="0091612A" w:rsidRPr="00D53152" w:rsidRDefault="0091612A" w:rsidP="0091612A">
      <w:pPr>
        <w:tabs>
          <w:tab w:val="left" w:pos="0"/>
          <w:tab w:val="left" w:pos="567"/>
        </w:tabs>
        <w:spacing w:after="0" w:line="240" w:lineRule="auto"/>
        <w:rPr>
          <w:rFonts w:ascii="Times New Roman" w:hAnsi="Times New Roman"/>
        </w:rPr>
      </w:pPr>
      <w:r w:rsidRPr="00D53152">
        <w:rPr>
          <w:rFonts w:ascii="Times New Roman" w:hAnsi="Times New Roman"/>
        </w:rPr>
        <w:t>-</w:t>
      </w:r>
      <w:r w:rsidRPr="00D53152">
        <w:rPr>
          <w:rFonts w:ascii="Times New Roman" w:hAnsi="Times New Roman"/>
        </w:rPr>
        <w:tab/>
        <w:t xml:space="preserve">Sunkus inkstų ir kepenų funkcijos sutrikimas. </w:t>
      </w:r>
    </w:p>
    <w:p w14:paraId="49F4FF6C" w14:textId="77777777" w:rsidR="0091612A" w:rsidRPr="00D53152" w:rsidRDefault="0091612A" w:rsidP="0091612A">
      <w:pPr>
        <w:tabs>
          <w:tab w:val="left" w:pos="0"/>
          <w:tab w:val="left" w:pos="567"/>
        </w:tabs>
        <w:spacing w:after="0" w:line="240" w:lineRule="auto"/>
        <w:rPr>
          <w:rFonts w:ascii="Times New Roman" w:hAnsi="Times New Roman"/>
        </w:rPr>
      </w:pPr>
      <w:r w:rsidRPr="00D53152">
        <w:rPr>
          <w:rFonts w:ascii="Times New Roman" w:hAnsi="Times New Roman"/>
        </w:rPr>
        <w:t>-</w:t>
      </w:r>
      <w:r w:rsidRPr="00D53152">
        <w:rPr>
          <w:rFonts w:ascii="Times New Roman" w:hAnsi="Times New Roman"/>
        </w:rPr>
        <w:tab/>
        <w:t xml:space="preserve">Vieno mėnesio laikotarpis nuo ištikusio miokardo infarkto. </w:t>
      </w:r>
    </w:p>
    <w:p w14:paraId="56F7A840" w14:textId="77777777" w:rsidR="0091612A" w:rsidRPr="00D53152" w:rsidRDefault="0091612A" w:rsidP="0091612A">
      <w:pPr>
        <w:tabs>
          <w:tab w:val="left" w:pos="0"/>
          <w:tab w:val="left" w:pos="567"/>
        </w:tabs>
        <w:spacing w:after="0" w:line="240" w:lineRule="auto"/>
        <w:rPr>
          <w:rFonts w:ascii="Times New Roman" w:hAnsi="Times New Roman"/>
        </w:rPr>
      </w:pPr>
      <w:r w:rsidRPr="00D53152">
        <w:rPr>
          <w:rFonts w:ascii="Times New Roman" w:hAnsi="Times New Roman"/>
        </w:rPr>
        <w:t>-</w:t>
      </w:r>
      <w:r w:rsidRPr="00D53152">
        <w:rPr>
          <w:rFonts w:ascii="Times New Roman" w:hAnsi="Times New Roman"/>
        </w:rPr>
        <w:tab/>
        <w:t xml:space="preserve">Vartojimas kartu su: </w:t>
      </w:r>
    </w:p>
    <w:p w14:paraId="75FE8D2B" w14:textId="1FF6BAB1" w:rsidR="0091612A" w:rsidRPr="00D53152" w:rsidRDefault="0091612A" w:rsidP="00E26D5C">
      <w:pPr>
        <w:pStyle w:val="Sraopastraipa"/>
        <w:numPr>
          <w:ilvl w:val="0"/>
          <w:numId w:val="14"/>
        </w:numPr>
        <w:tabs>
          <w:tab w:val="left" w:pos="1134"/>
        </w:tabs>
        <w:spacing w:after="0" w:line="240" w:lineRule="auto"/>
        <w:ind w:left="1134" w:hanging="567"/>
        <w:rPr>
          <w:rFonts w:ascii="Times New Roman" w:hAnsi="Times New Roman"/>
        </w:rPr>
      </w:pPr>
      <w:r w:rsidRPr="00D53152">
        <w:rPr>
          <w:rFonts w:ascii="Times New Roman" w:eastAsia="Times New Roman" w:hAnsi="Times New Roman" w:cs="Times New Roman"/>
          <w:lang w:val="lt-LT"/>
        </w:rPr>
        <w:t xml:space="preserve">stipraus poveikio CYP3A4 inhibitoriais (žr. 4.5 skyrių); </w:t>
      </w:r>
    </w:p>
    <w:p w14:paraId="417A965E" w14:textId="5764E1F4" w:rsidR="0091612A" w:rsidRPr="00D53152" w:rsidRDefault="0091612A" w:rsidP="00E26D5C">
      <w:pPr>
        <w:pStyle w:val="Sraopastraipa"/>
        <w:numPr>
          <w:ilvl w:val="0"/>
          <w:numId w:val="14"/>
        </w:numPr>
        <w:tabs>
          <w:tab w:val="left" w:pos="1134"/>
        </w:tabs>
        <w:spacing w:after="0" w:line="240" w:lineRule="auto"/>
        <w:ind w:left="1134" w:hanging="567"/>
        <w:rPr>
          <w:rFonts w:ascii="Times New Roman" w:hAnsi="Times New Roman"/>
        </w:rPr>
      </w:pPr>
      <w:proofErr w:type="spellStart"/>
      <w:r w:rsidRPr="00D53152">
        <w:rPr>
          <w:rFonts w:ascii="Times New Roman" w:eastAsia="Times New Roman" w:hAnsi="Times New Roman" w:cs="Times New Roman"/>
          <w:lang w:val="lt-LT"/>
        </w:rPr>
        <w:t>ciklosporinu</w:t>
      </w:r>
      <w:proofErr w:type="spellEnd"/>
      <w:r w:rsidRPr="00D53152">
        <w:rPr>
          <w:rFonts w:ascii="Times New Roman" w:eastAsia="Times New Roman" w:hAnsi="Times New Roman" w:cs="Times New Roman"/>
          <w:lang w:val="lt-LT"/>
        </w:rPr>
        <w:t xml:space="preserve"> (žr. 4.5 skyrių); </w:t>
      </w:r>
    </w:p>
    <w:p w14:paraId="16E775C8" w14:textId="543D3CAF" w:rsidR="0091612A" w:rsidRPr="00D53152" w:rsidRDefault="0091612A" w:rsidP="00E26D5C">
      <w:pPr>
        <w:pStyle w:val="Sraopastraipa"/>
        <w:numPr>
          <w:ilvl w:val="0"/>
          <w:numId w:val="14"/>
        </w:numPr>
        <w:tabs>
          <w:tab w:val="left" w:pos="1134"/>
        </w:tabs>
        <w:spacing w:after="0" w:line="240" w:lineRule="auto"/>
        <w:ind w:left="1134" w:hanging="567"/>
        <w:rPr>
          <w:rFonts w:ascii="Times New Roman" w:hAnsi="Times New Roman"/>
        </w:rPr>
      </w:pPr>
      <w:r w:rsidRPr="00D53152">
        <w:rPr>
          <w:rFonts w:ascii="Times New Roman" w:eastAsia="Times New Roman" w:hAnsi="Times New Roman" w:cs="Times New Roman"/>
          <w:lang w:val="lt-LT"/>
        </w:rPr>
        <w:t xml:space="preserve">greipfrutų </w:t>
      </w:r>
      <w:proofErr w:type="spellStart"/>
      <w:r w:rsidRPr="00D53152">
        <w:rPr>
          <w:rFonts w:ascii="Times New Roman" w:eastAsia="Times New Roman" w:hAnsi="Times New Roman" w:cs="Times New Roman"/>
          <w:lang w:val="lt-LT"/>
        </w:rPr>
        <w:t>sultimis</w:t>
      </w:r>
      <w:proofErr w:type="spellEnd"/>
      <w:r w:rsidRPr="00D53152">
        <w:rPr>
          <w:rFonts w:ascii="Times New Roman" w:eastAsia="Times New Roman" w:hAnsi="Times New Roman" w:cs="Times New Roman"/>
          <w:lang w:val="lt-LT"/>
        </w:rPr>
        <w:t xml:space="preserve"> (žr. 4.5 skyrių).</w:t>
      </w:r>
    </w:p>
    <w:p w14:paraId="489E4722" w14:textId="77777777" w:rsidR="0091612A" w:rsidRPr="00D53152" w:rsidRDefault="0091612A" w:rsidP="0091612A">
      <w:pPr>
        <w:tabs>
          <w:tab w:val="left" w:pos="0"/>
          <w:tab w:val="left" w:pos="709"/>
        </w:tabs>
        <w:spacing w:after="0" w:line="240" w:lineRule="auto"/>
        <w:rPr>
          <w:rFonts w:ascii="Times New Roman" w:hAnsi="Times New Roman"/>
        </w:rPr>
      </w:pPr>
    </w:p>
    <w:p w14:paraId="7B1BB625" w14:textId="77777777" w:rsidR="0091612A" w:rsidRPr="00D53152" w:rsidRDefault="0091612A" w:rsidP="0091612A">
      <w:pPr>
        <w:tabs>
          <w:tab w:val="left" w:pos="0"/>
          <w:tab w:val="left" w:pos="567"/>
        </w:tabs>
        <w:spacing w:after="0" w:line="240" w:lineRule="auto"/>
        <w:rPr>
          <w:rFonts w:ascii="Times New Roman" w:hAnsi="Times New Roman"/>
        </w:rPr>
      </w:pPr>
      <w:r w:rsidRPr="00D53152">
        <w:rPr>
          <w:rFonts w:ascii="Times New Roman" w:hAnsi="Times New Roman"/>
          <w:b/>
        </w:rPr>
        <w:t>4.4</w:t>
      </w:r>
      <w:r w:rsidRPr="00D53152">
        <w:rPr>
          <w:rFonts w:ascii="Times New Roman" w:hAnsi="Times New Roman"/>
          <w:b/>
        </w:rPr>
        <w:tab/>
        <w:t>Specialūs įspėjimai ir atsargumo priemonės</w:t>
      </w:r>
    </w:p>
    <w:p w14:paraId="71279EA0" w14:textId="77777777" w:rsidR="0091612A" w:rsidRPr="00D53152" w:rsidRDefault="0091612A" w:rsidP="0091612A">
      <w:pPr>
        <w:tabs>
          <w:tab w:val="left" w:pos="0"/>
          <w:tab w:val="left" w:pos="709"/>
        </w:tabs>
        <w:spacing w:after="0" w:line="240" w:lineRule="auto"/>
        <w:rPr>
          <w:rFonts w:ascii="Times New Roman" w:hAnsi="Times New Roman"/>
        </w:rPr>
      </w:pPr>
    </w:p>
    <w:p w14:paraId="17FD63A0" w14:textId="4C4DE6C1" w:rsidR="0091612A" w:rsidRPr="00D53152" w:rsidRDefault="0091612A" w:rsidP="0091612A">
      <w:pPr>
        <w:tabs>
          <w:tab w:val="left" w:pos="0"/>
          <w:tab w:val="left" w:pos="709"/>
        </w:tabs>
        <w:spacing w:after="0" w:line="240" w:lineRule="auto"/>
        <w:rPr>
          <w:rFonts w:ascii="Times New Roman" w:hAnsi="Times New Roman"/>
        </w:rPr>
      </w:pPr>
      <w:proofErr w:type="spellStart"/>
      <w:r w:rsidRPr="00D53152">
        <w:rPr>
          <w:rFonts w:ascii="Times New Roman" w:hAnsi="Times New Roman"/>
        </w:rPr>
        <w:t>Lerkanidipinu</w:t>
      </w:r>
      <w:proofErr w:type="spellEnd"/>
      <w:r w:rsidRPr="00D53152">
        <w:rPr>
          <w:rFonts w:ascii="Times New Roman" w:hAnsi="Times New Roman"/>
        </w:rPr>
        <w:t xml:space="preserve"> gydant pacientus, kuriems yra </w:t>
      </w:r>
      <w:proofErr w:type="spellStart"/>
      <w:r w:rsidRPr="00D53152">
        <w:rPr>
          <w:rFonts w:ascii="Times New Roman" w:hAnsi="Times New Roman"/>
        </w:rPr>
        <w:t>sinusinio</w:t>
      </w:r>
      <w:proofErr w:type="spellEnd"/>
      <w:r w:rsidRPr="00D53152">
        <w:rPr>
          <w:rFonts w:ascii="Times New Roman" w:hAnsi="Times New Roman"/>
        </w:rPr>
        <w:t xml:space="preserve"> mazgo silpnumo sindromas, tačiau neimplantuotas širdies stimuliatorius, būtinas specialus atsargumas. Nors kontroliuojamų </w:t>
      </w:r>
      <w:proofErr w:type="spellStart"/>
      <w:r w:rsidRPr="00D53152">
        <w:rPr>
          <w:rFonts w:ascii="Times New Roman" w:hAnsi="Times New Roman"/>
        </w:rPr>
        <w:t>hemodinamikos</w:t>
      </w:r>
      <w:proofErr w:type="spellEnd"/>
      <w:r w:rsidRPr="00D53152">
        <w:rPr>
          <w:rFonts w:ascii="Times New Roman" w:hAnsi="Times New Roman"/>
        </w:rPr>
        <w:t xml:space="preserve"> tyrimų metu skilvelių funkcijos sutrikimų nepastebėta, tačiau pacientus, kurių kairiojo širdies skilvelio funkcija sutrikusi, reikia gydyti atsargiai. </w:t>
      </w:r>
      <w:r w:rsidRPr="00D53152">
        <w:rPr>
          <w:rFonts w:ascii="Times New Roman" w:hAnsi="Times New Roman"/>
        </w:rPr>
        <w:lastRenderedPageBreak/>
        <w:t xml:space="preserve">Manoma, kad išemine širdies liga sergantiesiems </w:t>
      </w:r>
      <w:r w:rsidR="004B6339" w:rsidRPr="00D53152">
        <w:rPr>
          <w:rFonts w:ascii="Times New Roman" w:eastAsia="Times New Roman" w:hAnsi="Times New Roman" w:cs="Times New Roman"/>
        </w:rPr>
        <w:t>pacientams</w:t>
      </w:r>
      <w:r w:rsidRPr="00D53152">
        <w:rPr>
          <w:rFonts w:ascii="Times New Roman" w:hAnsi="Times New Roman"/>
        </w:rPr>
        <w:t xml:space="preserve"> kai kurių trumpai veikiančių </w:t>
      </w:r>
      <w:proofErr w:type="spellStart"/>
      <w:r w:rsidRPr="00D53152">
        <w:rPr>
          <w:rFonts w:ascii="Times New Roman" w:hAnsi="Times New Roman"/>
        </w:rPr>
        <w:t>dihidropiridinų</w:t>
      </w:r>
      <w:proofErr w:type="spellEnd"/>
      <w:r w:rsidRPr="00D53152">
        <w:rPr>
          <w:rFonts w:ascii="Times New Roman" w:hAnsi="Times New Roman"/>
        </w:rPr>
        <w:t xml:space="preserve"> vartojimas gali būti susijęs su širdies ir kraujagyslių sistemos sutrikimų rizikos padidėjimu. Nors </w:t>
      </w:r>
      <w:proofErr w:type="spellStart"/>
      <w:r w:rsidRPr="00D53152">
        <w:rPr>
          <w:rFonts w:ascii="Times New Roman" w:hAnsi="Times New Roman"/>
        </w:rPr>
        <w:t>lerkanidipino</w:t>
      </w:r>
      <w:proofErr w:type="spellEnd"/>
      <w:r w:rsidRPr="00D53152">
        <w:rPr>
          <w:rFonts w:ascii="Times New Roman" w:hAnsi="Times New Roman"/>
        </w:rPr>
        <w:t xml:space="preserve"> hidrochloridas veikia ilgai, tačiau minėtus pacientus juo reikia gydyti atsargiai. </w:t>
      </w:r>
    </w:p>
    <w:p w14:paraId="6EE3C292" w14:textId="77777777" w:rsidR="0091612A" w:rsidRPr="00D53152" w:rsidRDefault="0091612A" w:rsidP="0091612A">
      <w:pPr>
        <w:tabs>
          <w:tab w:val="left" w:pos="0"/>
          <w:tab w:val="left" w:pos="709"/>
        </w:tabs>
        <w:spacing w:after="0" w:line="240" w:lineRule="auto"/>
        <w:rPr>
          <w:rFonts w:ascii="Times New Roman" w:hAnsi="Times New Roman"/>
        </w:rPr>
      </w:pPr>
      <w:proofErr w:type="spellStart"/>
      <w:r w:rsidRPr="00D53152">
        <w:rPr>
          <w:rFonts w:ascii="Times New Roman" w:hAnsi="Times New Roman"/>
        </w:rPr>
        <w:t>Lerkanidipinas</w:t>
      </w:r>
      <w:proofErr w:type="spellEnd"/>
      <w:r w:rsidRPr="00D53152">
        <w:rPr>
          <w:rFonts w:ascii="Times New Roman" w:hAnsi="Times New Roman"/>
        </w:rPr>
        <w:t xml:space="preserve"> retais atvejais gali sukelti skausmą širdies plote arba krūtinės anginą. Labai retai krūtinės angina sergantiems pacientams gali padažnėti, trukti ilgiau ar pasunkėti krūtinės anginos priepuoliai. Buvo pavienių miokardo infarkto atvejų (žr. 4.8 skyrių). </w:t>
      </w:r>
    </w:p>
    <w:p w14:paraId="32AC45E3" w14:textId="77777777" w:rsidR="0091612A" w:rsidRPr="00D53152" w:rsidRDefault="0091612A" w:rsidP="0091612A">
      <w:pPr>
        <w:tabs>
          <w:tab w:val="left" w:pos="0"/>
          <w:tab w:val="left" w:pos="709"/>
        </w:tabs>
        <w:spacing w:after="0" w:line="240" w:lineRule="auto"/>
        <w:rPr>
          <w:rFonts w:ascii="Times New Roman" w:hAnsi="Times New Roman"/>
        </w:rPr>
      </w:pPr>
    </w:p>
    <w:p w14:paraId="1601F035" w14:textId="77777777"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i/>
        </w:rPr>
        <w:t>Inkstų ir kepenų funkcijos sutrikimas</w:t>
      </w:r>
      <w:r w:rsidRPr="00D53152">
        <w:rPr>
          <w:rFonts w:ascii="Times New Roman" w:hAnsi="Times New Roman"/>
        </w:rPr>
        <w:t xml:space="preserve"> </w:t>
      </w:r>
    </w:p>
    <w:p w14:paraId="6368D374" w14:textId="639A6A81"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rPr>
        <w:t xml:space="preserve">Pradedant šiuo vaistiniu preparatu gydyti </w:t>
      </w:r>
      <w:r w:rsidR="004B6339" w:rsidRPr="00D53152">
        <w:rPr>
          <w:rFonts w:ascii="Times New Roman" w:eastAsia="Times New Roman" w:hAnsi="Times New Roman" w:cs="Times New Roman"/>
          <w:bCs/>
          <w:iCs/>
        </w:rPr>
        <w:t>pacientus</w:t>
      </w:r>
      <w:r w:rsidRPr="00D53152">
        <w:rPr>
          <w:rFonts w:ascii="Times New Roman" w:hAnsi="Times New Roman"/>
        </w:rPr>
        <w:t xml:space="preserve">, kuriems yra lengvas arba vidutinio sunkumo inkstų ar kepenų funkcijos sutrikimas, būtinas specialus atsargumas. Nors tokie pacientai įprastą dozę toleruoja gerai, paros dozę didinti iki 20 mg būtina labai atsargiai. Jeigu kepenų funkcija sutrikusi, </w:t>
      </w:r>
      <w:proofErr w:type="spellStart"/>
      <w:r w:rsidRPr="00D53152">
        <w:rPr>
          <w:rFonts w:ascii="Times New Roman" w:hAnsi="Times New Roman"/>
        </w:rPr>
        <w:t>antihipertenzinis</w:t>
      </w:r>
      <w:proofErr w:type="spellEnd"/>
      <w:r w:rsidRPr="00D53152">
        <w:rPr>
          <w:rFonts w:ascii="Times New Roman" w:hAnsi="Times New Roman"/>
        </w:rPr>
        <w:t xml:space="preserve"> poveikis gali būti stipresnis, todėl gali tekti koreguoti dozę. </w:t>
      </w:r>
    </w:p>
    <w:p w14:paraId="4784FDCE" w14:textId="35F4C263" w:rsidR="0091612A" w:rsidRPr="00D53152" w:rsidRDefault="004B6339" w:rsidP="0091612A">
      <w:pPr>
        <w:tabs>
          <w:tab w:val="left" w:pos="0"/>
          <w:tab w:val="left" w:pos="709"/>
        </w:tabs>
        <w:spacing w:after="0" w:line="240" w:lineRule="auto"/>
        <w:rPr>
          <w:rFonts w:ascii="Times New Roman" w:hAnsi="Times New Roman"/>
        </w:rPr>
      </w:pPr>
      <w:r w:rsidRPr="00D53152">
        <w:rPr>
          <w:rFonts w:ascii="Times New Roman" w:eastAsia="Times New Roman" w:hAnsi="Times New Roman" w:cs="Times New Roman"/>
          <w:bCs/>
          <w:iCs/>
        </w:rPr>
        <w:t>Pacientų</w:t>
      </w:r>
      <w:r w:rsidR="0091612A" w:rsidRPr="00D53152">
        <w:rPr>
          <w:rFonts w:ascii="Times New Roman" w:hAnsi="Times New Roman"/>
        </w:rPr>
        <w:t xml:space="preserve">, kuriems yra sunkus kepenų arba inkstų (GFG &lt; 30 ml/min.) funkcijos sutrikimas, </w:t>
      </w:r>
      <w:proofErr w:type="spellStart"/>
      <w:r w:rsidR="0091612A" w:rsidRPr="00D53152">
        <w:rPr>
          <w:rFonts w:ascii="Times New Roman" w:hAnsi="Times New Roman"/>
        </w:rPr>
        <w:t>lerkanidipinu</w:t>
      </w:r>
      <w:proofErr w:type="spellEnd"/>
      <w:r w:rsidR="0091612A" w:rsidRPr="00D53152">
        <w:rPr>
          <w:rFonts w:ascii="Times New Roman" w:hAnsi="Times New Roman"/>
        </w:rPr>
        <w:t xml:space="preserve"> gydyti nerekomenduojama (žr. 4.2 skyrių). </w:t>
      </w:r>
    </w:p>
    <w:p w14:paraId="54099A8E" w14:textId="77777777"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rPr>
        <w:t xml:space="preserve">Alkoholio vartojimo reikia vengti, nes jis gali sustiprinti kraujagysles plečiančių </w:t>
      </w:r>
      <w:proofErr w:type="spellStart"/>
      <w:r w:rsidRPr="00D53152">
        <w:rPr>
          <w:rFonts w:ascii="Times New Roman" w:hAnsi="Times New Roman"/>
        </w:rPr>
        <w:t>antihipertenzinių</w:t>
      </w:r>
      <w:proofErr w:type="spellEnd"/>
      <w:r w:rsidRPr="00D53152">
        <w:rPr>
          <w:rFonts w:ascii="Times New Roman" w:hAnsi="Times New Roman"/>
        </w:rPr>
        <w:t xml:space="preserve"> preparatų poveikį (žr. 4.5 skyrių). </w:t>
      </w:r>
    </w:p>
    <w:p w14:paraId="0F7B27CF" w14:textId="77777777"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rPr>
        <w:t xml:space="preserve">CYP3A4 </w:t>
      </w:r>
      <w:proofErr w:type="spellStart"/>
      <w:r w:rsidRPr="00D53152">
        <w:rPr>
          <w:rFonts w:ascii="Times New Roman" w:hAnsi="Times New Roman"/>
        </w:rPr>
        <w:t>induktoriai</w:t>
      </w:r>
      <w:proofErr w:type="spellEnd"/>
      <w:r w:rsidRPr="00D53152">
        <w:rPr>
          <w:rFonts w:ascii="Times New Roman" w:hAnsi="Times New Roman"/>
        </w:rPr>
        <w:t xml:space="preserve">, pvz., traukulius slopinantys preparatai (pvz., </w:t>
      </w:r>
      <w:proofErr w:type="spellStart"/>
      <w:r w:rsidRPr="00D53152">
        <w:rPr>
          <w:rFonts w:ascii="Times New Roman" w:hAnsi="Times New Roman"/>
        </w:rPr>
        <w:t>fenitoinas</w:t>
      </w:r>
      <w:proofErr w:type="spellEnd"/>
      <w:r w:rsidRPr="00D53152">
        <w:rPr>
          <w:rFonts w:ascii="Times New Roman" w:hAnsi="Times New Roman"/>
        </w:rPr>
        <w:t xml:space="preserve">, </w:t>
      </w:r>
      <w:proofErr w:type="spellStart"/>
      <w:r w:rsidRPr="00D53152">
        <w:rPr>
          <w:rFonts w:ascii="Times New Roman" w:hAnsi="Times New Roman"/>
        </w:rPr>
        <w:t>karbamazepinas</w:t>
      </w:r>
      <w:proofErr w:type="spellEnd"/>
      <w:r w:rsidRPr="00D53152">
        <w:rPr>
          <w:rFonts w:ascii="Times New Roman" w:hAnsi="Times New Roman"/>
        </w:rPr>
        <w:t xml:space="preserve">) ar </w:t>
      </w:r>
      <w:proofErr w:type="spellStart"/>
      <w:r w:rsidRPr="00D53152">
        <w:rPr>
          <w:rFonts w:ascii="Times New Roman" w:hAnsi="Times New Roman"/>
        </w:rPr>
        <w:t>rifampicinas</w:t>
      </w:r>
      <w:proofErr w:type="spellEnd"/>
      <w:r w:rsidRPr="00D53152">
        <w:rPr>
          <w:rFonts w:ascii="Times New Roman" w:hAnsi="Times New Roman"/>
        </w:rPr>
        <w:t xml:space="preserve"> gali mažinti </w:t>
      </w:r>
      <w:proofErr w:type="spellStart"/>
      <w:r w:rsidRPr="00D53152">
        <w:rPr>
          <w:rFonts w:ascii="Times New Roman" w:hAnsi="Times New Roman"/>
        </w:rPr>
        <w:t>lerkanidipino</w:t>
      </w:r>
      <w:proofErr w:type="spellEnd"/>
      <w:r w:rsidRPr="00D53152">
        <w:rPr>
          <w:rFonts w:ascii="Times New Roman" w:hAnsi="Times New Roman"/>
        </w:rPr>
        <w:t xml:space="preserve"> koncentraciją kraujo serume, todėl </w:t>
      </w:r>
      <w:proofErr w:type="spellStart"/>
      <w:r w:rsidRPr="00D53152">
        <w:rPr>
          <w:rFonts w:ascii="Times New Roman" w:hAnsi="Times New Roman"/>
        </w:rPr>
        <w:t>lerkanidipino</w:t>
      </w:r>
      <w:proofErr w:type="spellEnd"/>
      <w:r w:rsidRPr="00D53152">
        <w:rPr>
          <w:rFonts w:ascii="Times New Roman" w:hAnsi="Times New Roman"/>
        </w:rPr>
        <w:t xml:space="preserve"> veiksmingumas gali būti mažesnis negu tikimasi (žr. 4.5 skyrių). </w:t>
      </w:r>
    </w:p>
    <w:p w14:paraId="02B2EB19" w14:textId="77777777" w:rsidR="0091612A" w:rsidRPr="00D53152" w:rsidRDefault="0091612A" w:rsidP="0091612A">
      <w:pPr>
        <w:tabs>
          <w:tab w:val="left" w:pos="0"/>
          <w:tab w:val="left" w:pos="709"/>
        </w:tabs>
        <w:spacing w:after="0" w:line="240" w:lineRule="auto"/>
        <w:rPr>
          <w:rFonts w:ascii="Times New Roman" w:hAnsi="Times New Roman"/>
        </w:rPr>
      </w:pPr>
    </w:p>
    <w:p w14:paraId="24F1C8B8" w14:textId="77777777" w:rsidR="0091612A" w:rsidRPr="00D53152" w:rsidRDefault="0091612A" w:rsidP="0091612A">
      <w:pPr>
        <w:tabs>
          <w:tab w:val="left" w:pos="0"/>
          <w:tab w:val="left" w:pos="567"/>
        </w:tabs>
        <w:spacing w:after="0" w:line="240" w:lineRule="auto"/>
        <w:rPr>
          <w:rFonts w:ascii="Times New Roman" w:hAnsi="Times New Roman"/>
        </w:rPr>
      </w:pPr>
      <w:r w:rsidRPr="00D53152">
        <w:rPr>
          <w:rFonts w:ascii="Times New Roman" w:hAnsi="Times New Roman"/>
          <w:b/>
        </w:rPr>
        <w:t>4.5</w:t>
      </w:r>
      <w:r w:rsidRPr="00D53152">
        <w:rPr>
          <w:rFonts w:ascii="Times New Roman" w:hAnsi="Times New Roman"/>
          <w:b/>
        </w:rPr>
        <w:tab/>
        <w:t>Sąveika su kitais vaistiniais preparatais ir kitokia sąveika</w:t>
      </w:r>
    </w:p>
    <w:p w14:paraId="6AADFBE2" w14:textId="77777777" w:rsidR="0091612A" w:rsidRPr="00D53152" w:rsidRDefault="0091612A" w:rsidP="0091612A">
      <w:pPr>
        <w:tabs>
          <w:tab w:val="left" w:pos="0"/>
          <w:tab w:val="left" w:pos="709"/>
        </w:tabs>
        <w:spacing w:after="0" w:line="240" w:lineRule="auto"/>
        <w:rPr>
          <w:rFonts w:ascii="Times New Roman" w:hAnsi="Times New Roman"/>
        </w:rPr>
      </w:pPr>
    </w:p>
    <w:p w14:paraId="2FA4F10F" w14:textId="77777777"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rPr>
        <w:t xml:space="preserve">Nustatyta, kad </w:t>
      </w:r>
      <w:proofErr w:type="spellStart"/>
      <w:r w:rsidRPr="00D53152">
        <w:rPr>
          <w:rFonts w:ascii="Times New Roman" w:hAnsi="Times New Roman"/>
        </w:rPr>
        <w:t>lerkanidipinas</w:t>
      </w:r>
      <w:proofErr w:type="spellEnd"/>
      <w:r w:rsidRPr="00D53152">
        <w:rPr>
          <w:rFonts w:ascii="Times New Roman" w:hAnsi="Times New Roman"/>
        </w:rPr>
        <w:t xml:space="preserve"> </w:t>
      </w:r>
      <w:proofErr w:type="spellStart"/>
      <w:r w:rsidRPr="00D53152">
        <w:rPr>
          <w:rFonts w:ascii="Times New Roman" w:hAnsi="Times New Roman"/>
        </w:rPr>
        <w:t>metabolizuojamas</w:t>
      </w:r>
      <w:proofErr w:type="spellEnd"/>
      <w:r w:rsidRPr="00D53152">
        <w:rPr>
          <w:rFonts w:ascii="Times New Roman" w:hAnsi="Times New Roman"/>
        </w:rPr>
        <w:t xml:space="preserve"> veikiant CYP3A4 fermentui, todėl kartu vartojami CYP3A4 inhibitoriai arba </w:t>
      </w:r>
      <w:proofErr w:type="spellStart"/>
      <w:r w:rsidRPr="00D53152">
        <w:rPr>
          <w:rFonts w:ascii="Times New Roman" w:hAnsi="Times New Roman"/>
        </w:rPr>
        <w:t>induktoriai</w:t>
      </w:r>
      <w:proofErr w:type="spellEnd"/>
      <w:r w:rsidRPr="00D53152">
        <w:rPr>
          <w:rFonts w:ascii="Times New Roman" w:hAnsi="Times New Roman"/>
        </w:rPr>
        <w:t xml:space="preserve"> gali turėti įtakos jo metabolizmui ir eliminacijai. </w:t>
      </w:r>
    </w:p>
    <w:p w14:paraId="65C08BC3" w14:textId="77777777" w:rsidR="0091612A" w:rsidRPr="00D53152" w:rsidRDefault="0091612A" w:rsidP="0091612A">
      <w:pPr>
        <w:tabs>
          <w:tab w:val="left" w:pos="0"/>
          <w:tab w:val="left" w:pos="709"/>
        </w:tabs>
        <w:spacing w:after="0" w:line="240" w:lineRule="auto"/>
        <w:rPr>
          <w:rFonts w:ascii="Times New Roman" w:hAnsi="Times New Roman"/>
        </w:rPr>
      </w:pPr>
    </w:p>
    <w:p w14:paraId="26BEA456" w14:textId="77777777"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rPr>
        <w:t xml:space="preserve">Todėl reikia vengti </w:t>
      </w:r>
      <w:proofErr w:type="spellStart"/>
      <w:r w:rsidRPr="00D53152">
        <w:rPr>
          <w:rFonts w:ascii="Times New Roman" w:hAnsi="Times New Roman"/>
        </w:rPr>
        <w:t>lerkanidipino</w:t>
      </w:r>
      <w:proofErr w:type="spellEnd"/>
      <w:r w:rsidRPr="00D53152">
        <w:rPr>
          <w:rFonts w:ascii="Times New Roman" w:hAnsi="Times New Roman"/>
        </w:rPr>
        <w:t xml:space="preserve"> skirti kartu su CYP 3A4 inhibitoriais (pvz., </w:t>
      </w:r>
      <w:proofErr w:type="spellStart"/>
      <w:r w:rsidRPr="00D53152">
        <w:rPr>
          <w:rFonts w:ascii="Times New Roman" w:hAnsi="Times New Roman"/>
        </w:rPr>
        <w:t>ketokonazolu</w:t>
      </w:r>
      <w:proofErr w:type="spellEnd"/>
      <w:r w:rsidRPr="00D53152">
        <w:rPr>
          <w:rFonts w:ascii="Times New Roman" w:hAnsi="Times New Roman"/>
        </w:rPr>
        <w:t xml:space="preserve">, </w:t>
      </w:r>
      <w:proofErr w:type="spellStart"/>
      <w:r w:rsidRPr="00D53152">
        <w:rPr>
          <w:rFonts w:ascii="Times New Roman" w:hAnsi="Times New Roman"/>
        </w:rPr>
        <w:t>itrakonazolu</w:t>
      </w:r>
      <w:proofErr w:type="spellEnd"/>
      <w:r w:rsidRPr="00D53152">
        <w:rPr>
          <w:rFonts w:ascii="Times New Roman" w:hAnsi="Times New Roman"/>
        </w:rPr>
        <w:t xml:space="preserve">, </w:t>
      </w:r>
      <w:proofErr w:type="spellStart"/>
      <w:r w:rsidRPr="00D53152">
        <w:rPr>
          <w:rFonts w:ascii="Times New Roman" w:hAnsi="Times New Roman"/>
        </w:rPr>
        <w:t>ritonaviru</w:t>
      </w:r>
      <w:proofErr w:type="spellEnd"/>
      <w:r w:rsidRPr="00D53152">
        <w:rPr>
          <w:rFonts w:ascii="Times New Roman" w:hAnsi="Times New Roman"/>
        </w:rPr>
        <w:t xml:space="preserve">, </w:t>
      </w:r>
      <w:proofErr w:type="spellStart"/>
      <w:r w:rsidRPr="00D53152">
        <w:rPr>
          <w:rFonts w:ascii="Times New Roman" w:hAnsi="Times New Roman"/>
        </w:rPr>
        <w:t>eritromicinu</w:t>
      </w:r>
      <w:proofErr w:type="spellEnd"/>
      <w:r w:rsidRPr="00D53152">
        <w:rPr>
          <w:rFonts w:ascii="Times New Roman" w:hAnsi="Times New Roman"/>
        </w:rPr>
        <w:t xml:space="preserve">, </w:t>
      </w:r>
      <w:proofErr w:type="spellStart"/>
      <w:r w:rsidRPr="00D53152">
        <w:rPr>
          <w:rFonts w:ascii="Times New Roman" w:hAnsi="Times New Roman"/>
        </w:rPr>
        <w:t>troleandomicinu</w:t>
      </w:r>
      <w:proofErr w:type="spellEnd"/>
      <w:r w:rsidRPr="00D53152">
        <w:rPr>
          <w:rFonts w:ascii="Times New Roman" w:hAnsi="Times New Roman"/>
        </w:rPr>
        <w:t xml:space="preserve">) (žr. 4.3 skyrių). </w:t>
      </w:r>
    </w:p>
    <w:p w14:paraId="7AB351AD" w14:textId="77777777"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rPr>
        <w:t xml:space="preserve">Sąveikos su stipraus poveikio CYP3A4 inhibitoriumi </w:t>
      </w:r>
      <w:proofErr w:type="spellStart"/>
      <w:r w:rsidRPr="00D53152">
        <w:rPr>
          <w:rFonts w:ascii="Times New Roman" w:hAnsi="Times New Roman"/>
        </w:rPr>
        <w:t>ketokonazolu</w:t>
      </w:r>
      <w:proofErr w:type="spellEnd"/>
      <w:r w:rsidRPr="00D53152">
        <w:rPr>
          <w:rFonts w:ascii="Times New Roman" w:hAnsi="Times New Roman"/>
        </w:rPr>
        <w:t xml:space="preserve"> tyrimo metu nustatyta, kad smarkiai padidėjo </w:t>
      </w:r>
      <w:proofErr w:type="spellStart"/>
      <w:r w:rsidRPr="00D53152">
        <w:rPr>
          <w:rFonts w:ascii="Times New Roman" w:hAnsi="Times New Roman"/>
        </w:rPr>
        <w:t>lerkanidipino</w:t>
      </w:r>
      <w:proofErr w:type="spellEnd"/>
      <w:r w:rsidRPr="00D53152">
        <w:rPr>
          <w:rFonts w:ascii="Times New Roman" w:hAnsi="Times New Roman"/>
        </w:rPr>
        <w:t xml:space="preserve"> kiekis kraujo plazmoje (S-</w:t>
      </w:r>
      <w:proofErr w:type="spellStart"/>
      <w:r w:rsidRPr="00D53152">
        <w:rPr>
          <w:rFonts w:ascii="Times New Roman" w:hAnsi="Times New Roman"/>
        </w:rPr>
        <w:t>lerkanidipino</w:t>
      </w:r>
      <w:proofErr w:type="spellEnd"/>
      <w:r w:rsidRPr="00D53152">
        <w:rPr>
          <w:rFonts w:ascii="Times New Roman" w:hAnsi="Times New Roman"/>
        </w:rPr>
        <w:t xml:space="preserve"> </w:t>
      </w:r>
      <w:proofErr w:type="spellStart"/>
      <w:r w:rsidRPr="00D53152">
        <w:rPr>
          <w:rFonts w:ascii="Times New Roman" w:hAnsi="Times New Roman"/>
        </w:rPr>
        <w:t>eutomero</w:t>
      </w:r>
      <w:proofErr w:type="spellEnd"/>
      <w:r w:rsidRPr="00D53152">
        <w:rPr>
          <w:rFonts w:ascii="Times New Roman" w:hAnsi="Times New Roman"/>
        </w:rPr>
        <w:t xml:space="preserve"> AUC padidėjo 15 kartų ir </w:t>
      </w:r>
      <w:proofErr w:type="spellStart"/>
      <w:r w:rsidRPr="00D53152">
        <w:rPr>
          <w:rFonts w:ascii="Times New Roman" w:hAnsi="Times New Roman"/>
        </w:rPr>
        <w:t>C</w:t>
      </w:r>
      <w:r w:rsidRPr="00D53152">
        <w:rPr>
          <w:rFonts w:ascii="Times New Roman" w:hAnsi="Times New Roman"/>
          <w:vertAlign w:val="subscript"/>
        </w:rPr>
        <w:t>max</w:t>
      </w:r>
      <w:proofErr w:type="spellEnd"/>
      <w:r w:rsidRPr="00D53152">
        <w:rPr>
          <w:rFonts w:ascii="Times New Roman" w:hAnsi="Times New Roman"/>
        </w:rPr>
        <w:t xml:space="preserve"> – 8 kartus). </w:t>
      </w:r>
    </w:p>
    <w:p w14:paraId="4C516344" w14:textId="77777777" w:rsidR="0091612A" w:rsidRPr="00D53152" w:rsidRDefault="0091612A" w:rsidP="0091612A">
      <w:pPr>
        <w:tabs>
          <w:tab w:val="left" w:pos="0"/>
          <w:tab w:val="left" w:pos="709"/>
        </w:tabs>
        <w:spacing w:after="0" w:line="240" w:lineRule="auto"/>
        <w:rPr>
          <w:rFonts w:ascii="Times New Roman" w:hAnsi="Times New Roman"/>
        </w:rPr>
      </w:pPr>
    </w:p>
    <w:p w14:paraId="695A06A3" w14:textId="77777777" w:rsidR="0091612A" w:rsidRPr="00D53152" w:rsidRDefault="0091612A" w:rsidP="0091612A">
      <w:pPr>
        <w:tabs>
          <w:tab w:val="left" w:pos="0"/>
          <w:tab w:val="left" w:pos="709"/>
        </w:tabs>
        <w:spacing w:after="0" w:line="240" w:lineRule="auto"/>
        <w:rPr>
          <w:rFonts w:ascii="Times New Roman" w:hAnsi="Times New Roman"/>
        </w:rPr>
      </w:pPr>
      <w:proofErr w:type="spellStart"/>
      <w:r w:rsidRPr="00D53152">
        <w:rPr>
          <w:rFonts w:ascii="Times New Roman" w:hAnsi="Times New Roman"/>
        </w:rPr>
        <w:t>Lerkanidipino</w:t>
      </w:r>
      <w:proofErr w:type="spellEnd"/>
      <w:r w:rsidRPr="00D53152">
        <w:rPr>
          <w:rFonts w:ascii="Times New Roman" w:hAnsi="Times New Roman"/>
        </w:rPr>
        <w:t xml:space="preserve"> ir </w:t>
      </w:r>
      <w:proofErr w:type="spellStart"/>
      <w:r w:rsidRPr="00D53152">
        <w:rPr>
          <w:rFonts w:ascii="Times New Roman" w:hAnsi="Times New Roman"/>
        </w:rPr>
        <w:t>ciklosporino</w:t>
      </w:r>
      <w:proofErr w:type="spellEnd"/>
      <w:r w:rsidRPr="00D53152">
        <w:rPr>
          <w:rFonts w:ascii="Times New Roman" w:hAnsi="Times New Roman"/>
        </w:rPr>
        <w:t xml:space="preserve"> kartu skirti negalima (žr. 4.3 skyrių). </w:t>
      </w:r>
    </w:p>
    <w:p w14:paraId="3DBD7A60" w14:textId="09D21C8C" w:rsidR="0091612A" w:rsidRPr="00D53152" w:rsidRDefault="004B6339" w:rsidP="0091612A">
      <w:pPr>
        <w:tabs>
          <w:tab w:val="left" w:pos="0"/>
          <w:tab w:val="left" w:pos="709"/>
        </w:tabs>
        <w:spacing w:after="0" w:line="240" w:lineRule="auto"/>
        <w:rPr>
          <w:rFonts w:ascii="Times New Roman" w:hAnsi="Times New Roman"/>
        </w:rPr>
      </w:pPr>
      <w:r w:rsidRPr="00D53152">
        <w:rPr>
          <w:rFonts w:ascii="Times New Roman" w:eastAsia="Times New Roman" w:hAnsi="Times New Roman" w:cs="Times New Roman"/>
        </w:rPr>
        <w:t>Vaistinių p</w:t>
      </w:r>
      <w:r w:rsidR="0091612A" w:rsidRPr="00D53152">
        <w:rPr>
          <w:rFonts w:ascii="Times New Roman" w:eastAsia="Times New Roman" w:hAnsi="Times New Roman" w:cs="Times New Roman"/>
        </w:rPr>
        <w:t>reparatų</w:t>
      </w:r>
      <w:r w:rsidR="0091612A" w:rsidRPr="00D53152">
        <w:rPr>
          <w:rFonts w:ascii="Times New Roman" w:hAnsi="Times New Roman"/>
        </w:rPr>
        <w:t xml:space="preserve"> vartojant kartu, padidėjo </w:t>
      </w:r>
      <w:proofErr w:type="spellStart"/>
      <w:r w:rsidR="0091612A" w:rsidRPr="00D53152">
        <w:rPr>
          <w:rFonts w:ascii="Times New Roman" w:hAnsi="Times New Roman"/>
        </w:rPr>
        <w:t>lerkanidipino</w:t>
      </w:r>
      <w:proofErr w:type="spellEnd"/>
      <w:r w:rsidR="0091612A" w:rsidRPr="00D53152">
        <w:rPr>
          <w:rFonts w:ascii="Times New Roman" w:hAnsi="Times New Roman"/>
        </w:rPr>
        <w:t xml:space="preserve"> ir </w:t>
      </w:r>
      <w:proofErr w:type="spellStart"/>
      <w:r w:rsidR="0091612A" w:rsidRPr="00D53152">
        <w:rPr>
          <w:rFonts w:ascii="Times New Roman" w:hAnsi="Times New Roman"/>
        </w:rPr>
        <w:t>ciklosporino</w:t>
      </w:r>
      <w:proofErr w:type="spellEnd"/>
      <w:r w:rsidR="0091612A" w:rsidRPr="00D53152">
        <w:rPr>
          <w:rFonts w:ascii="Times New Roman" w:hAnsi="Times New Roman"/>
        </w:rPr>
        <w:t xml:space="preserve"> koncentracija kraujo plazmoje. Jaunų sveikų savanorių tyrimų metu nustatyta, kad </w:t>
      </w:r>
      <w:proofErr w:type="spellStart"/>
      <w:r w:rsidR="0091612A" w:rsidRPr="00D53152">
        <w:rPr>
          <w:rFonts w:ascii="Times New Roman" w:hAnsi="Times New Roman"/>
        </w:rPr>
        <w:t>ciklosporino</w:t>
      </w:r>
      <w:proofErr w:type="spellEnd"/>
      <w:r w:rsidR="0091612A" w:rsidRPr="00D53152">
        <w:rPr>
          <w:rFonts w:ascii="Times New Roman" w:hAnsi="Times New Roman"/>
        </w:rPr>
        <w:t xml:space="preserve"> pavartojus praėjus 3 valandoms po išgerto </w:t>
      </w:r>
      <w:proofErr w:type="spellStart"/>
      <w:r w:rsidR="0091612A" w:rsidRPr="00D53152">
        <w:rPr>
          <w:rFonts w:ascii="Times New Roman" w:hAnsi="Times New Roman"/>
        </w:rPr>
        <w:t>lerkanidipino</w:t>
      </w:r>
      <w:proofErr w:type="spellEnd"/>
      <w:r w:rsidR="0091612A" w:rsidRPr="00D53152">
        <w:rPr>
          <w:rFonts w:ascii="Times New Roman" w:hAnsi="Times New Roman"/>
        </w:rPr>
        <w:t xml:space="preserve">, pastarojo </w:t>
      </w:r>
      <w:r w:rsidRPr="00D53152">
        <w:rPr>
          <w:rFonts w:ascii="Times New Roman" w:eastAsia="Times New Roman" w:hAnsi="Times New Roman" w:cs="Times New Roman"/>
        </w:rPr>
        <w:t xml:space="preserve">vaistinio </w:t>
      </w:r>
      <w:r w:rsidR="0091612A" w:rsidRPr="00D53152">
        <w:rPr>
          <w:rFonts w:ascii="Times New Roman" w:hAnsi="Times New Roman"/>
        </w:rPr>
        <w:t xml:space="preserve">preparato koncentracija kraujo plazmoje nepakito, o </w:t>
      </w:r>
      <w:proofErr w:type="spellStart"/>
      <w:r w:rsidR="0091612A" w:rsidRPr="00D53152">
        <w:rPr>
          <w:rFonts w:ascii="Times New Roman" w:hAnsi="Times New Roman"/>
        </w:rPr>
        <w:t>ciklosporino</w:t>
      </w:r>
      <w:proofErr w:type="spellEnd"/>
      <w:r w:rsidR="0091612A" w:rsidRPr="00D53152">
        <w:rPr>
          <w:rFonts w:ascii="Times New Roman" w:hAnsi="Times New Roman"/>
        </w:rPr>
        <w:t xml:space="preserve"> AUC padidėjo 27 %. Vis dėlto </w:t>
      </w:r>
      <w:proofErr w:type="spellStart"/>
      <w:r w:rsidR="0091612A" w:rsidRPr="00D53152">
        <w:rPr>
          <w:rFonts w:ascii="Times New Roman" w:hAnsi="Times New Roman"/>
        </w:rPr>
        <w:t>lerkanidipino</w:t>
      </w:r>
      <w:proofErr w:type="spellEnd"/>
      <w:r w:rsidR="0091612A" w:rsidRPr="00D53152">
        <w:rPr>
          <w:rFonts w:ascii="Times New Roman" w:hAnsi="Times New Roman"/>
        </w:rPr>
        <w:t xml:space="preserve"> hidrochlorido vartojant kartu su </w:t>
      </w:r>
      <w:proofErr w:type="spellStart"/>
      <w:r w:rsidR="0091612A" w:rsidRPr="00D53152">
        <w:rPr>
          <w:rFonts w:ascii="Times New Roman" w:hAnsi="Times New Roman"/>
        </w:rPr>
        <w:t>ciklosporinu</w:t>
      </w:r>
      <w:proofErr w:type="spellEnd"/>
      <w:r w:rsidR="0091612A" w:rsidRPr="00D53152">
        <w:rPr>
          <w:rFonts w:ascii="Times New Roman" w:hAnsi="Times New Roman"/>
        </w:rPr>
        <w:t xml:space="preserve">, </w:t>
      </w:r>
      <w:proofErr w:type="spellStart"/>
      <w:r w:rsidR="0091612A" w:rsidRPr="00D53152">
        <w:rPr>
          <w:rFonts w:ascii="Times New Roman" w:hAnsi="Times New Roman"/>
        </w:rPr>
        <w:t>lerkanidipino</w:t>
      </w:r>
      <w:proofErr w:type="spellEnd"/>
      <w:r w:rsidR="0091612A" w:rsidRPr="00D53152">
        <w:rPr>
          <w:rFonts w:ascii="Times New Roman" w:hAnsi="Times New Roman"/>
        </w:rPr>
        <w:t xml:space="preserve"> koncentracija kraujo plazmoje padidėjo 3 kartus, o </w:t>
      </w:r>
      <w:proofErr w:type="spellStart"/>
      <w:r w:rsidR="0091612A" w:rsidRPr="00D53152">
        <w:rPr>
          <w:rFonts w:ascii="Times New Roman" w:hAnsi="Times New Roman"/>
        </w:rPr>
        <w:t>ciklosporino</w:t>
      </w:r>
      <w:proofErr w:type="spellEnd"/>
      <w:r w:rsidR="0091612A" w:rsidRPr="00D53152">
        <w:rPr>
          <w:rFonts w:ascii="Times New Roman" w:hAnsi="Times New Roman"/>
        </w:rPr>
        <w:t xml:space="preserve"> AUC padidėjo 21 %. </w:t>
      </w:r>
    </w:p>
    <w:p w14:paraId="290C8294" w14:textId="77777777" w:rsidR="0091612A" w:rsidRPr="00D53152" w:rsidRDefault="0091612A" w:rsidP="0091612A">
      <w:pPr>
        <w:tabs>
          <w:tab w:val="left" w:pos="0"/>
          <w:tab w:val="left" w:pos="709"/>
        </w:tabs>
        <w:spacing w:after="0" w:line="240" w:lineRule="auto"/>
        <w:rPr>
          <w:rFonts w:ascii="Times New Roman" w:hAnsi="Times New Roman"/>
        </w:rPr>
      </w:pPr>
    </w:p>
    <w:p w14:paraId="5FFA291A" w14:textId="77777777" w:rsidR="0091612A" w:rsidRPr="00D53152" w:rsidRDefault="0091612A" w:rsidP="0091612A">
      <w:pPr>
        <w:tabs>
          <w:tab w:val="left" w:pos="0"/>
          <w:tab w:val="left" w:pos="709"/>
        </w:tabs>
        <w:spacing w:after="0" w:line="240" w:lineRule="auto"/>
        <w:rPr>
          <w:rFonts w:ascii="Times New Roman" w:hAnsi="Times New Roman"/>
        </w:rPr>
      </w:pPr>
      <w:proofErr w:type="spellStart"/>
      <w:r w:rsidRPr="00D53152">
        <w:rPr>
          <w:rFonts w:ascii="Times New Roman" w:hAnsi="Times New Roman"/>
        </w:rPr>
        <w:t>Lerkanidipino</w:t>
      </w:r>
      <w:proofErr w:type="spellEnd"/>
      <w:r w:rsidRPr="00D53152">
        <w:rPr>
          <w:rFonts w:ascii="Times New Roman" w:hAnsi="Times New Roman"/>
        </w:rPr>
        <w:t xml:space="preserve"> negalima vartoti kartu su greipfrutų </w:t>
      </w:r>
      <w:proofErr w:type="spellStart"/>
      <w:r w:rsidRPr="00D53152">
        <w:rPr>
          <w:rFonts w:ascii="Times New Roman" w:hAnsi="Times New Roman"/>
        </w:rPr>
        <w:t>sultimis</w:t>
      </w:r>
      <w:proofErr w:type="spellEnd"/>
      <w:r w:rsidRPr="00D53152">
        <w:rPr>
          <w:rFonts w:ascii="Times New Roman" w:hAnsi="Times New Roman"/>
        </w:rPr>
        <w:t xml:space="preserve"> (žr. 4.3 skyrių). </w:t>
      </w:r>
    </w:p>
    <w:p w14:paraId="1B07B346" w14:textId="77777777" w:rsidR="0091612A" w:rsidRPr="00D53152" w:rsidRDefault="0091612A" w:rsidP="0091612A">
      <w:pPr>
        <w:tabs>
          <w:tab w:val="left" w:pos="0"/>
          <w:tab w:val="left" w:pos="709"/>
        </w:tabs>
        <w:spacing w:after="0" w:line="240" w:lineRule="auto"/>
        <w:rPr>
          <w:rFonts w:ascii="Times New Roman" w:hAnsi="Times New Roman"/>
        </w:rPr>
      </w:pPr>
      <w:proofErr w:type="spellStart"/>
      <w:r w:rsidRPr="00D53152">
        <w:rPr>
          <w:rFonts w:ascii="Times New Roman" w:hAnsi="Times New Roman"/>
        </w:rPr>
        <w:t>Lerkanidipinas</w:t>
      </w:r>
      <w:proofErr w:type="spellEnd"/>
      <w:r w:rsidRPr="00D53152">
        <w:rPr>
          <w:rFonts w:ascii="Times New Roman" w:hAnsi="Times New Roman"/>
        </w:rPr>
        <w:t xml:space="preserve">, kaip ir kiti </w:t>
      </w:r>
      <w:proofErr w:type="spellStart"/>
      <w:r w:rsidRPr="00D53152">
        <w:rPr>
          <w:rFonts w:ascii="Times New Roman" w:hAnsi="Times New Roman"/>
        </w:rPr>
        <w:t>dihidropiridinai</w:t>
      </w:r>
      <w:proofErr w:type="spellEnd"/>
      <w:r w:rsidRPr="00D53152">
        <w:rPr>
          <w:rFonts w:ascii="Times New Roman" w:hAnsi="Times New Roman"/>
        </w:rPr>
        <w:t xml:space="preserve">, yra jautrus greipfrutų sulčių sukeltam metabolizmo slopinimui. To pasekmės yra biologinio prieinamumo padidėjimas ir </w:t>
      </w:r>
      <w:proofErr w:type="spellStart"/>
      <w:r w:rsidRPr="00D53152">
        <w:rPr>
          <w:rFonts w:ascii="Times New Roman" w:hAnsi="Times New Roman"/>
        </w:rPr>
        <w:t>hipotenzinio</w:t>
      </w:r>
      <w:proofErr w:type="spellEnd"/>
      <w:r w:rsidRPr="00D53152">
        <w:rPr>
          <w:rFonts w:ascii="Times New Roman" w:hAnsi="Times New Roman"/>
        </w:rPr>
        <w:t xml:space="preserve"> poveikio sustiprėjimas. </w:t>
      </w:r>
    </w:p>
    <w:p w14:paraId="11753C54" w14:textId="77777777" w:rsidR="0091612A" w:rsidRPr="00D53152" w:rsidRDefault="0091612A" w:rsidP="0091612A">
      <w:pPr>
        <w:tabs>
          <w:tab w:val="left" w:pos="0"/>
          <w:tab w:val="left" w:pos="709"/>
        </w:tabs>
        <w:spacing w:after="0" w:line="240" w:lineRule="auto"/>
        <w:rPr>
          <w:rFonts w:ascii="Times New Roman" w:hAnsi="Times New Roman"/>
        </w:rPr>
      </w:pPr>
    </w:p>
    <w:p w14:paraId="59982952" w14:textId="77777777"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rPr>
        <w:t xml:space="preserve">20 mg </w:t>
      </w:r>
      <w:proofErr w:type="spellStart"/>
      <w:r w:rsidRPr="00D53152">
        <w:rPr>
          <w:rFonts w:ascii="Times New Roman" w:hAnsi="Times New Roman"/>
        </w:rPr>
        <w:t>lerkanidipino</w:t>
      </w:r>
      <w:proofErr w:type="spellEnd"/>
      <w:r w:rsidRPr="00D53152">
        <w:rPr>
          <w:rFonts w:ascii="Times New Roman" w:hAnsi="Times New Roman"/>
        </w:rPr>
        <w:t xml:space="preserve"> dozę išgėrus kartu su </w:t>
      </w:r>
      <w:proofErr w:type="spellStart"/>
      <w:r w:rsidRPr="00D53152">
        <w:rPr>
          <w:rFonts w:ascii="Times New Roman" w:hAnsi="Times New Roman"/>
        </w:rPr>
        <w:t>midazolamu</w:t>
      </w:r>
      <w:proofErr w:type="spellEnd"/>
      <w:r w:rsidRPr="00D53152">
        <w:rPr>
          <w:rFonts w:ascii="Times New Roman" w:hAnsi="Times New Roman"/>
        </w:rPr>
        <w:t xml:space="preserve">, senyvų savanorių organizme, </w:t>
      </w:r>
      <w:proofErr w:type="spellStart"/>
      <w:r w:rsidRPr="00D53152">
        <w:rPr>
          <w:rFonts w:ascii="Times New Roman" w:hAnsi="Times New Roman"/>
        </w:rPr>
        <w:t>lerkanidipino</w:t>
      </w:r>
      <w:proofErr w:type="spellEnd"/>
      <w:r w:rsidRPr="00D53152">
        <w:rPr>
          <w:rFonts w:ascii="Times New Roman" w:hAnsi="Times New Roman"/>
        </w:rPr>
        <w:t xml:space="preserve"> absorbcija padidėjo (apytikriai 40 %), bet sumažėjo absorbcijos greitis (</w:t>
      </w:r>
      <w:proofErr w:type="spellStart"/>
      <w:r w:rsidRPr="00D53152">
        <w:rPr>
          <w:rFonts w:ascii="Times New Roman" w:hAnsi="Times New Roman"/>
        </w:rPr>
        <w:t>t</w:t>
      </w:r>
      <w:r w:rsidRPr="00D53152">
        <w:rPr>
          <w:rFonts w:ascii="Times New Roman" w:hAnsi="Times New Roman"/>
          <w:vertAlign w:val="subscript"/>
        </w:rPr>
        <w:t>max</w:t>
      </w:r>
      <w:proofErr w:type="spellEnd"/>
      <w:r w:rsidRPr="00D53152">
        <w:rPr>
          <w:rFonts w:ascii="Times New Roman" w:hAnsi="Times New Roman"/>
        </w:rPr>
        <w:t xml:space="preserve"> nuo 1,75 val. pailgėjo iki –3 val.). </w:t>
      </w:r>
      <w:proofErr w:type="spellStart"/>
      <w:r w:rsidRPr="00D53152">
        <w:rPr>
          <w:rFonts w:ascii="Times New Roman" w:hAnsi="Times New Roman"/>
        </w:rPr>
        <w:t>Midazolamo</w:t>
      </w:r>
      <w:proofErr w:type="spellEnd"/>
      <w:r w:rsidRPr="00D53152">
        <w:rPr>
          <w:rFonts w:ascii="Times New Roman" w:hAnsi="Times New Roman"/>
        </w:rPr>
        <w:t xml:space="preserve"> koncentracija nepakito. </w:t>
      </w:r>
    </w:p>
    <w:p w14:paraId="3D762194" w14:textId="77777777" w:rsidR="0091612A" w:rsidRPr="00D53152" w:rsidRDefault="0091612A" w:rsidP="0091612A">
      <w:pPr>
        <w:tabs>
          <w:tab w:val="left" w:pos="0"/>
          <w:tab w:val="left" w:pos="709"/>
        </w:tabs>
        <w:spacing w:after="0" w:line="240" w:lineRule="auto"/>
        <w:rPr>
          <w:rFonts w:ascii="Times New Roman" w:hAnsi="Times New Roman"/>
        </w:rPr>
      </w:pPr>
    </w:p>
    <w:p w14:paraId="77F30F17" w14:textId="77777777"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rPr>
        <w:lastRenderedPageBreak/>
        <w:t xml:space="preserve">Atsarga būtina </w:t>
      </w:r>
      <w:proofErr w:type="spellStart"/>
      <w:r w:rsidRPr="00D53152">
        <w:rPr>
          <w:rFonts w:ascii="Times New Roman" w:hAnsi="Times New Roman"/>
        </w:rPr>
        <w:t>lerkanidipino</w:t>
      </w:r>
      <w:proofErr w:type="spellEnd"/>
      <w:r w:rsidRPr="00D53152">
        <w:rPr>
          <w:rFonts w:ascii="Times New Roman" w:hAnsi="Times New Roman"/>
        </w:rPr>
        <w:t xml:space="preserve"> hidrochlorido skiriant vartoti kartu su kitais CYP3A4 substratais, pavyzdžiui, </w:t>
      </w:r>
      <w:proofErr w:type="spellStart"/>
      <w:r w:rsidRPr="00D53152">
        <w:rPr>
          <w:rFonts w:ascii="Times New Roman" w:hAnsi="Times New Roman"/>
        </w:rPr>
        <w:t>terfenadinu</w:t>
      </w:r>
      <w:proofErr w:type="spellEnd"/>
      <w:r w:rsidRPr="00D53152">
        <w:rPr>
          <w:rFonts w:ascii="Times New Roman" w:hAnsi="Times New Roman"/>
        </w:rPr>
        <w:t xml:space="preserve">, </w:t>
      </w:r>
      <w:proofErr w:type="spellStart"/>
      <w:r w:rsidRPr="00D53152">
        <w:rPr>
          <w:rFonts w:ascii="Times New Roman" w:hAnsi="Times New Roman"/>
        </w:rPr>
        <w:t>astemizolu</w:t>
      </w:r>
      <w:proofErr w:type="spellEnd"/>
      <w:r w:rsidRPr="00D53152">
        <w:rPr>
          <w:rFonts w:ascii="Times New Roman" w:hAnsi="Times New Roman"/>
        </w:rPr>
        <w:t xml:space="preserve">, III klasės </w:t>
      </w:r>
      <w:proofErr w:type="spellStart"/>
      <w:r w:rsidRPr="00D53152">
        <w:rPr>
          <w:rFonts w:ascii="Times New Roman" w:hAnsi="Times New Roman"/>
        </w:rPr>
        <w:t>antiaritmikais</w:t>
      </w:r>
      <w:proofErr w:type="spellEnd"/>
      <w:r w:rsidRPr="00D53152">
        <w:rPr>
          <w:rFonts w:ascii="Times New Roman" w:hAnsi="Times New Roman"/>
        </w:rPr>
        <w:t xml:space="preserve">, pvz., </w:t>
      </w:r>
      <w:proofErr w:type="spellStart"/>
      <w:r w:rsidRPr="00D53152">
        <w:rPr>
          <w:rFonts w:ascii="Times New Roman" w:hAnsi="Times New Roman"/>
        </w:rPr>
        <w:t>amjodaronu</w:t>
      </w:r>
      <w:proofErr w:type="spellEnd"/>
      <w:r w:rsidRPr="00D53152">
        <w:rPr>
          <w:rFonts w:ascii="Times New Roman" w:hAnsi="Times New Roman"/>
        </w:rPr>
        <w:t xml:space="preserve">, </w:t>
      </w:r>
      <w:proofErr w:type="spellStart"/>
      <w:r w:rsidRPr="00D53152">
        <w:rPr>
          <w:rFonts w:ascii="Times New Roman" w:hAnsi="Times New Roman"/>
        </w:rPr>
        <w:t>chinidinu</w:t>
      </w:r>
      <w:proofErr w:type="spellEnd"/>
      <w:r w:rsidRPr="00D53152">
        <w:rPr>
          <w:rFonts w:ascii="Times New Roman" w:hAnsi="Times New Roman"/>
        </w:rPr>
        <w:t xml:space="preserve">. </w:t>
      </w:r>
    </w:p>
    <w:p w14:paraId="4296EDE0" w14:textId="77777777" w:rsidR="0091612A" w:rsidRPr="00D53152" w:rsidRDefault="0091612A" w:rsidP="0091612A">
      <w:pPr>
        <w:tabs>
          <w:tab w:val="left" w:pos="0"/>
          <w:tab w:val="left" w:pos="709"/>
        </w:tabs>
        <w:spacing w:after="0" w:line="240" w:lineRule="auto"/>
        <w:rPr>
          <w:rFonts w:ascii="Times New Roman" w:hAnsi="Times New Roman"/>
        </w:rPr>
      </w:pPr>
    </w:p>
    <w:p w14:paraId="3330826B" w14:textId="5C9DCC66"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rPr>
        <w:t xml:space="preserve">Kartu su CYP3A4 indukuojančiais </w:t>
      </w:r>
      <w:r w:rsidR="004B6339" w:rsidRPr="00D53152">
        <w:rPr>
          <w:rFonts w:ascii="Times New Roman" w:eastAsia="Times New Roman" w:hAnsi="Times New Roman" w:cs="Times New Roman"/>
        </w:rPr>
        <w:t>vaistiniais preparatais</w:t>
      </w:r>
      <w:r w:rsidRPr="00D53152">
        <w:rPr>
          <w:rFonts w:ascii="Times New Roman" w:hAnsi="Times New Roman"/>
        </w:rPr>
        <w:t>, pvz., traukulius slopinančiais</w:t>
      </w:r>
      <w:r w:rsidRPr="00D53152">
        <w:rPr>
          <w:rFonts w:ascii="Times New Roman" w:eastAsia="Times New Roman" w:hAnsi="Times New Roman" w:cs="Times New Roman"/>
        </w:rPr>
        <w:t xml:space="preserve"> </w:t>
      </w:r>
      <w:r w:rsidR="004B6339" w:rsidRPr="00D53152">
        <w:rPr>
          <w:rFonts w:ascii="Times New Roman" w:eastAsia="Times New Roman" w:hAnsi="Times New Roman" w:cs="Times New Roman"/>
        </w:rPr>
        <w:t>vaistiniai</w:t>
      </w:r>
      <w:r w:rsidR="004B6339" w:rsidRPr="00D53152">
        <w:rPr>
          <w:rFonts w:ascii="Times New Roman" w:hAnsi="Times New Roman"/>
        </w:rPr>
        <w:t xml:space="preserve"> </w:t>
      </w:r>
      <w:r w:rsidRPr="00D53152">
        <w:rPr>
          <w:rFonts w:ascii="Times New Roman" w:hAnsi="Times New Roman"/>
        </w:rPr>
        <w:t xml:space="preserve">preparatais (pvz., </w:t>
      </w:r>
      <w:proofErr w:type="spellStart"/>
      <w:r w:rsidRPr="00D53152">
        <w:rPr>
          <w:rFonts w:ascii="Times New Roman" w:hAnsi="Times New Roman"/>
        </w:rPr>
        <w:t>fenitoinu</w:t>
      </w:r>
      <w:proofErr w:type="spellEnd"/>
      <w:r w:rsidRPr="00D53152">
        <w:rPr>
          <w:rFonts w:ascii="Times New Roman" w:hAnsi="Times New Roman"/>
        </w:rPr>
        <w:t xml:space="preserve">, </w:t>
      </w:r>
      <w:proofErr w:type="spellStart"/>
      <w:r w:rsidRPr="00D53152">
        <w:rPr>
          <w:rFonts w:ascii="Times New Roman" w:hAnsi="Times New Roman"/>
        </w:rPr>
        <w:t>karbamazepinu</w:t>
      </w:r>
      <w:proofErr w:type="spellEnd"/>
      <w:r w:rsidRPr="00D53152">
        <w:rPr>
          <w:rFonts w:ascii="Times New Roman" w:hAnsi="Times New Roman"/>
        </w:rPr>
        <w:t xml:space="preserve">) ar </w:t>
      </w:r>
      <w:proofErr w:type="spellStart"/>
      <w:r w:rsidRPr="00D53152">
        <w:rPr>
          <w:rFonts w:ascii="Times New Roman" w:hAnsi="Times New Roman"/>
        </w:rPr>
        <w:t>rifampicinu</w:t>
      </w:r>
      <w:proofErr w:type="spellEnd"/>
      <w:r w:rsidRPr="00D53152">
        <w:rPr>
          <w:rFonts w:ascii="Times New Roman" w:hAnsi="Times New Roman"/>
        </w:rPr>
        <w:t xml:space="preserve"> </w:t>
      </w:r>
      <w:proofErr w:type="spellStart"/>
      <w:r w:rsidRPr="00D53152">
        <w:rPr>
          <w:rFonts w:ascii="Times New Roman" w:hAnsi="Times New Roman"/>
        </w:rPr>
        <w:t>lerkanidipino</w:t>
      </w:r>
      <w:proofErr w:type="spellEnd"/>
      <w:r w:rsidRPr="00D53152">
        <w:rPr>
          <w:rFonts w:ascii="Times New Roman" w:hAnsi="Times New Roman"/>
        </w:rPr>
        <w:t xml:space="preserve"> hidrochlorido reikia vartoti atsargiai, nes gali susilpnėti </w:t>
      </w:r>
      <w:proofErr w:type="spellStart"/>
      <w:r w:rsidRPr="00D53152">
        <w:rPr>
          <w:rFonts w:ascii="Times New Roman" w:hAnsi="Times New Roman"/>
        </w:rPr>
        <w:t>antihipertenzinis</w:t>
      </w:r>
      <w:proofErr w:type="spellEnd"/>
      <w:r w:rsidRPr="00D53152">
        <w:rPr>
          <w:rFonts w:ascii="Times New Roman" w:hAnsi="Times New Roman"/>
        </w:rPr>
        <w:t xml:space="preserve"> poveikis. Taip gydant, reikia dažniau negu įprasta matuoti kraujospūdį. </w:t>
      </w:r>
    </w:p>
    <w:p w14:paraId="670806C1" w14:textId="77777777" w:rsidR="0091612A" w:rsidRPr="00D53152" w:rsidRDefault="0091612A" w:rsidP="0091612A">
      <w:pPr>
        <w:tabs>
          <w:tab w:val="left" w:pos="0"/>
          <w:tab w:val="left" w:pos="709"/>
        </w:tabs>
        <w:spacing w:after="0" w:line="240" w:lineRule="auto"/>
        <w:rPr>
          <w:rFonts w:ascii="Times New Roman" w:hAnsi="Times New Roman"/>
        </w:rPr>
      </w:pPr>
    </w:p>
    <w:p w14:paraId="39F809AF" w14:textId="77777777" w:rsidR="0091612A" w:rsidRPr="00D53152" w:rsidRDefault="0091612A" w:rsidP="0091612A">
      <w:pPr>
        <w:tabs>
          <w:tab w:val="left" w:pos="0"/>
          <w:tab w:val="left" w:pos="709"/>
        </w:tabs>
        <w:spacing w:after="0" w:line="240" w:lineRule="auto"/>
        <w:rPr>
          <w:rFonts w:ascii="Times New Roman" w:hAnsi="Times New Roman"/>
        </w:rPr>
      </w:pPr>
      <w:proofErr w:type="spellStart"/>
      <w:r w:rsidRPr="00D53152">
        <w:rPr>
          <w:rFonts w:ascii="Times New Roman" w:hAnsi="Times New Roman"/>
        </w:rPr>
        <w:t>Lerkanidipino</w:t>
      </w:r>
      <w:proofErr w:type="spellEnd"/>
      <w:r w:rsidRPr="00D53152">
        <w:rPr>
          <w:rFonts w:ascii="Times New Roman" w:hAnsi="Times New Roman"/>
        </w:rPr>
        <w:t xml:space="preserve"> vartojant kartu su beta</w:t>
      </w:r>
      <w:r w:rsidRPr="00D53152" w:rsidDel="00821668">
        <w:rPr>
          <w:rFonts w:ascii="Times New Roman" w:hAnsi="Times New Roman"/>
        </w:rPr>
        <w:t xml:space="preserve"> </w:t>
      </w:r>
      <w:r w:rsidRPr="00D53152">
        <w:rPr>
          <w:rFonts w:ascii="Times New Roman" w:hAnsi="Times New Roman"/>
        </w:rPr>
        <w:t>-</w:t>
      </w:r>
      <w:proofErr w:type="spellStart"/>
      <w:r w:rsidRPr="00D53152">
        <w:rPr>
          <w:rFonts w:ascii="Times New Roman" w:hAnsi="Times New Roman"/>
        </w:rPr>
        <w:t>adrenoblokatoriumi</w:t>
      </w:r>
      <w:proofErr w:type="spellEnd"/>
      <w:r w:rsidRPr="00D53152">
        <w:rPr>
          <w:rFonts w:ascii="Times New Roman" w:hAnsi="Times New Roman"/>
        </w:rPr>
        <w:t xml:space="preserve"> </w:t>
      </w:r>
      <w:proofErr w:type="spellStart"/>
      <w:r w:rsidRPr="00D53152">
        <w:rPr>
          <w:rFonts w:ascii="Times New Roman" w:hAnsi="Times New Roman"/>
        </w:rPr>
        <w:t>metoprololiu</w:t>
      </w:r>
      <w:proofErr w:type="spellEnd"/>
      <w:r w:rsidRPr="00D53152">
        <w:rPr>
          <w:rFonts w:ascii="Times New Roman" w:hAnsi="Times New Roman"/>
        </w:rPr>
        <w:t xml:space="preserve">, kurio didžiausia dalis iš organizmo pašalinama per kepenis, biologinis </w:t>
      </w:r>
      <w:proofErr w:type="spellStart"/>
      <w:r w:rsidRPr="00D53152">
        <w:rPr>
          <w:rFonts w:ascii="Times New Roman" w:hAnsi="Times New Roman"/>
        </w:rPr>
        <w:t>metoprololio</w:t>
      </w:r>
      <w:proofErr w:type="spellEnd"/>
      <w:r w:rsidRPr="00D53152">
        <w:rPr>
          <w:rFonts w:ascii="Times New Roman" w:hAnsi="Times New Roman"/>
        </w:rPr>
        <w:t xml:space="preserve"> prieinamumas nekito, bet </w:t>
      </w:r>
      <w:proofErr w:type="spellStart"/>
      <w:r w:rsidRPr="00D53152">
        <w:rPr>
          <w:rFonts w:ascii="Times New Roman" w:hAnsi="Times New Roman"/>
        </w:rPr>
        <w:t>lerkanidipino</w:t>
      </w:r>
      <w:proofErr w:type="spellEnd"/>
      <w:r w:rsidRPr="00D53152">
        <w:rPr>
          <w:rFonts w:ascii="Times New Roman" w:hAnsi="Times New Roman"/>
        </w:rPr>
        <w:t xml:space="preserve"> sumažėjo 50%. Šis pokytis galimas dėl beta-</w:t>
      </w:r>
      <w:proofErr w:type="spellStart"/>
      <w:r w:rsidRPr="00D53152">
        <w:rPr>
          <w:rFonts w:ascii="Times New Roman" w:hAnsi="Times New Roman"/>
        </w:rPr>
        <w:t>adrenoblokatoriaus</w:t>
      </w:r>
      <w:proofErr w:type="spellEnd"/>
      <w:r w:rsidRPr="00D53152">
        <w:rPr>
          <w:rFonts w:ascii="Times New Roman" w:hAnsi="Times New Roman"/>
        </w:rPr>
        <w:t xml:space="preserve"> sukeliamo kraujotakos sumažėjimo kepenyse. Jis gali atsirasti ir vartojant kitų šios grupės vaistinių preparatų. Taigi </w:t>
      </w:r>
      <w:proofErr w:type="spellStart"/>
      <w:r w:rsidRPr="00D53152">
        <w:rPr>
          <w:rFonts w:ascii="Times New Roman" w:hAnsi="Times New Roman"/>
        </w:rPr>
        <w:t>lerkanidipino</w:t>
      </w:r>
      <w:proofErr w:type="spellEnd"/>
      <w:r w:rsidRPr="00D53152">
        <w:rPr>
          <w:rFonts w:ascii="Times New Roman" w:hAnsi="Times New Roman"/>
        </w:rPr>
        <w:t xml:space="preserve"> galima saugiai vartoti kartu su beta-</w:t>
      </w:r>
      <w:proofErr w:type="spellStart"/>
      <w:r w:rsidRPr="00D53152">
        <w:rPr>
          <w:rFonts w:ascii="Times New Roman" w:hAnsi="Times New Roman"/>
        </w:rPr>
        <w:t>adrenoblokatoriais</w:t>
      </w:r>
      <w:proofErr w:type="spellEnd"/>
      <w:r w:rsidRPr="00D53152">
        <w:rPr>
          <w:rFonts w:ascii="Times New Roman" w:hAnsi="Times New Roman"/>
        </w:rPr>
        <w:t xml:space="preserve">, bet dozę reikia atitinkamai koreguoti. </w:t>
      </w:r>
    </w:p>
    <w:p w14:paraId="7B9843CE" w14:textId="77777777" w:rsidR="0091612A" w:rsidRPr="00D53152" w:rsidRDefault="0091612A" w:rsidP="0091612A">
      <w:pPr>
        <w:tabs>
          <w:tab w:val="left" w:pos="0"/>
          <w:tab w:val="left" w:pos="709"/>
        </w:tabs>
        <w:spacing w:after="0" w:line="240" w:lineRule="auto"/>
        <w:rPr>
          <w:rFonts w:ascii="Times New Roman" w:hAnsi="Times New Roman"/>
        </w:rPr>
      </w:pPr>
    </w:p>
    <w:p w14:paraId="1B6E2FBF" w14:textId="77777777"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rPr>
        <w:t xml:space="preserve">Sąveikos tyrimais nustatyta, kad sveikų 65 (± 7) metų (vidurkis ir standartinis nuokrypis) savanorių organizme </w:t>
      </w:r>
      <w:proofErr w:type="spellStart"/>
      <w:r w:rsidRPr="00D53152">
        <w:rPr>
          <w:rFonts w:ascii="Times New Roman" w:hAnsi="Times New Roman"/>
        </w:rPr>
        <w:t>fluoksetinas</w:t>
      </w:r>
      <w:proofErr w:type="spellEnd"/>
      <w:r w:rsidRPr="00D53152">
        <w:rPr>
          <w:rFonts w:ascii="Times New Roman" w:hAnsi="Times New Roman"/>
        </w:rPr>
        <w:t xml:space="preserve"> (CYP2D6 ir CYP3A4 inhibitorius) kliniškai reikšmingai kartu vartojamo </w:t>
      </w:r>
      <w:proofErr w:type="spellStart"/>
      <w:r w:rsidRPr="00D53152">
        <w:rPr>
          <w:rFonts w:ascii="Times New Roman" w:hAnsi="Times New Roman"/>
        </w:rPr>
        <w:t>lerkanidipino</w:t>
      </w:r>
      <w:proofErr w:type="spellEnd"/>
      <w:r w:rsidRPr="00D53152">
        <w:rPr>
          <w:rFonts w:ascii="Times New Roman" w:hAnsi="Times New Roman"/>
        </w:rPr>
        <w:t xml:space="preserve"> </w:t>
      </w:r>
      <w:proofErr w:type="spellStart"/>
      <w:r w:rsidRPr="00D53152">
        <w:rPr>
          <w:rFonts w:ascii="Times New Roman" w:hAnsi="Times New Roman"/>
        </w:rPr>
        <w:t>farmakokinetikos</w:t>
      </w:r>
      <w:proofErr w:type="spellEnd"/>
      <w:r w:rsidRPr="00D53152">
        <w:rPr>
          <w:rFonts w:ascii="Times New Roman" w:hAnsi="Times New Roman"/>
        </w:rPr>
        <w:t xml:space="preserve"> nekeičia. </w:t>
      </w:r>
    </w:p>
    <w:p w14:paraId="6D2A7A3E" w14:textId="77777777" w:rsidR="0091612A" w:rsidRPr="00D53152" w:rsidRDefault="0091612A" w:rsidP="0091612A">
      <w:pPr>
        <w:tabs>
          <w:tab w:val="left" w:pos="0"/>
          <w:tab w:val="left" w:pos="709"/>
        </w:tabs>
        <w:spacing w:after="0" w:line="240" w:lineRule="auto"/>
        <w:rPr>
          <w:rFonts w:ascii="Times New Roman" w:hAnsi="Times New Roman"/>
        </w:rPr>
      </w:pPr>
    </w:p>
    <w:p w14:paraId="11A07DC9" w14:textId="77777777"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rPr>
        <w:t xml:space="preserve">Kartu su </w:t>
      </w:r>
      <w:proofErr w:type="spellStart"/>
      <w:r w:rsidRPr="00D53152">
        <w:rPr>
          <w:rFonts w:ascii="Times New Roman" w:hAnsi="Times New Roman"/>
        </w:rPr>
        <w:t>lerkanidipinu</w:t>
      </w:r>
      <w:proofErr w:type="spellEnd"/>
      <w:r w:rsidRPr="00D53152">
        <w:rPr>
          <w:rFonts w:ascii="Times New Roman" w:hAnsi="Times New Roman"/>
        </w:rPr>
        <w:t xml:space="preserve"> vartojant 800 mg </w:t>
      </w:r>
      <w:proofErr w:type="spellStart"/>
      <w:r w:rsidRPr="00D53152">
        <w:rPr>
          <w:rFonts w:ascii="Times New Roman" w:hAnsi="Times New Roman"/>
        </w:rPr>
        <w:t>cimetidino</w:t>
      </w:r>
      <w:proofErr w:type="spellEnd"/>
      <w:r w:rsidRPr="00D53152">
        <w:rPr>
          <w:rFonts w:ascii="Times New Roman" w:hAnsi="Times New Roman"/>
        </w:rPr>
        <w:t xml:space="preserve"> paros dozę, </w:t>
      </w:r>
      <w:proofErr w:type="spellStart"/>
      <w:r w:rsidRPr="00D53152">
        <w:rPr>
          <w:rFonts w:ascii="Times New Roman" w:hAnsi="Times New Roman"/>
        </w:rPr>
        <w:t>lerkanidipino</w:t>
      </w:r>
      <w:proofErr w:type="spellEnd"/>
      <w:r w:rsidRPr="00D53152">
        <w:rPr>
          <w:rFonts w:ascii="Times New Roman" w:hAnsi="Times New Roman"/>
        </w:rPr>
        <w:t xml:space="preserve"> koncentracija kraujo plazmoje reikšmingai nekito, tačiau didesnę </w:t>
      </w:r>
      <w:proofErr w:type="spellStart"/>
      <w:r w:rsidRPr="00D53152">
        <w:rPr>
          <w:rFonts w:ascii="Times New Roman" w:hAnsi="Times New Roman"/>
        </w:rPr>
        <w:t>cimetidino</w:t>
      </w:r>
      <w:proofErr w:type="spellEnd"/>
      <w:r w:rsidRPr="00D53152">
        <w:rPr>
          <w:rFonts w:ascii="Times New Roman" w:hAnsi="Times New Roman"/>
        </w:rPr>
        <w:t xml:space="preserve"> dozę reikia vartoti atsargiai, nes gali didėti biologinis </w:t>
      </w:r>
      <w:proofErr w:type="spellStart"/>
      <w:r w:rsidRPr="00D53152">
        <w:rPr>
          <w:rFonts w:ascii="Times New Roman" w:hAnsi="Times New Roman"/>
        </w:rPr>
        <w:t>lerkanidipino</w:t>
      </w:r>
      <w:proofErr w:type="spellEnd"/>
      <w:r w:rsidRPr="00D53152">
        <w:rPr>
          <w:rFonts w:ascii="Times New Roman" w:hAnsi="Times New Roman"/>
        </w:rPr>
        <w:t xml:space="preserve"> prieinamumas ir stiprėti jo kraujospūdį mažinantis poveikis. </w:t>
      </w:r>
    </w:p>
    <w:p w14:paraId="550632CD" w14:textId="77777777" w:rsidR="0091612A" w:rsidRPr="00D53152" w:rsidRDefault="0091612A" w:rsidP="0091612A">
      <w:pPr>
        <w:tabs>
          <w:tab w:val="left" w:pos="0"/>
          <w:tab w:val="left" w:pos="709"/>
        </w:tabs>
        <w:spacing w:after="0" w:line="240" w:lineRule="auto"/>
        <w:rPr>
          <w:rFonts w:ascii="Times New Roman" w:hAnsi="Times New Roman"/>
        </w:rPr>
      </w:pPr>
    </w:p>
    <w:p w14:paraId="69D7D7CF" w14:textId="2CB73EF8"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rPr>
        <w:t>Ilgai beta-</w:t>
      </w:r>
      <w:proofErr w:type="spellStart"/>
      <w:r w:rsidRPr="00D53152">
        <w:rPr>
          <w:rFonts w:ascii="Times New Roman" w:hAnsi="Times New Roman"/>
        </w:rPr>
        <w:t>metildigoksinu</w:t>
      </w:r>
      <w:proofErr w:type="spellEnd"/>
      <w:r w:rsidRPr="00D53152">
        <w:rPr>
          <w:rFonts w:ascii="Times New Roman" w:hAnsi="Times New Roman"/>
        </w:rPr>
        <w:t xml:space="preserve"> gydomų pacientų, išgėrusių 20 mg </w:t>
      </w:r>
      <w:proofErr w:type="spellStart"/>
      <w:r w:rsidRPr="00D53152">
        <w:rPr>
          <w:rFonts w:ascii="Times New Roman" w:hAnsi="Times New Roman"/>
        </w:rPr>
        <w:t>lerkanidipino</w:t>
      </w:r>
      <w:proofErr w:type="spellEnd"/>
      <w:r w:rsidRPr="00D53152">
        <w:rPr>
          <w:rFonts w:ascii="Times New Roman" w:hAnsi="Times New Roman"/>
        </w:rPr>
        <w:t xml:space="preserve"> dozę, organizme </w:t>
      </w:r>
      <w:proofErr w:type="spellStart"/>
      <w:r w:rsidRPr="00D53152">
        <w:rPr>
          <w:rFonts w:ascii="Times New Roman" w:hAnsi="Times New Roman"/>
        </w:rPr>
        <w:t>farmakokinetinės</w:t>
      </w:r>
      <w:proofErr w:type="spellEnd"/>
      <w:r w:rsidRPr="00D53152">
        <w:rPr>
          <w:rFonts w:ascii="Times New Roman" w:hAnsi="Times New Roman"/>
        </w:rPr>
        <w:t xml:space="preserve"> sąveikos požymių neatsirado. </w:t>
      </w:r>
      <w:proofErr w:type="spellStart"/>
      <w:r w:rsidRPr="00D53152">
        <w:rPr>
          <w:rFonts w:ascii="Times New Roman" w:hAnsi="Times New Roman"/>
        </w:rPr>
        <w:t>Digoksino</w:t>
      </w:r>
      <w:proofErr w:type="spellEnd"/>
      <w:r w:rsidRPr="00D53152">
        <w:rPr>
          <w:rFonts w:ascii="Times New Roman" w:hAnsi="Times New Roman"/>
        </w:rPr>
        <w:t xml:space="preserve"> vartojančių sveikų savanorių, nevalgius išgėrusių 20 mg </w:t>
      </w:r>
      <w:proofErr w:type="spellStart"/>
      <w:r w:rsidRPr="00D53152">
        <w:rPr>
          <w:rFonts w:ascii="Times New Roman" w:hAnsi="Times New Roman"/>
        </w:rPr>
        <w:t>lerkanidipino</w:t>
      </w:r>
      <w:proofErr w:type="spellEnd"/>
      <w:r w:rsidRPr="00D53152">
        <w:rPr>
          <w:rFonts w:ascii="Times New Roman" w:hAnsi="Times New Roman"/>
        </w:rPr>
        <w:t xml:space="preserve"> dozę, organizme </w:t>
      </w:r>
      <w:proofErr w:type="spellStart"/>
      <w:r w:rsidRPr="00D53152">
        <w:rPr>
          <w:rFonts w:ascii="Times New Roman" w:hAnsi="Times New Roman"/>
        </w:rPr>
        <w:t>digoksino</w:t>
      </w:r>
      <w:proofErr w:type="spellEnd"/>
      <w:r w:rsidRPr="00D53152">
        <w:rPr>
          <w:rFonts w:ascii="Times New Roman" w:hAnsi="Times New Roman"/>
        </w:rPr>
        <w:t xml:space="preserve"> </w:t>
      </w:r>
      <w:proofErr w:type="spellStart"/>
      <w:r w:rsidRPr="00D53152">
        <w:rPr>
          <w:rFonts w:ascii="Times New Roman" w:hAnsi="Times New Roman"/>
        </w:rPr>
        <w:t>C</w:t>
      </w:r>
      <w:r w:rsidRPr="00D53152">
        <w:rPr>
          <w:rFonts w:ascii="Times New Roman" w:hAnsi="Times New Roman"/>
          <w:vertAlign w:val="subscript"/>
        </w:rPr>
        <w:t>max</w:t>
      </w:r>
      <w:proofErr w:type="spellEnd"/>
      <w:r w:rsidRPr="00D53152">
        <w:rPr>
          <w:rFonts w:ascii="Times New Roman" w:hAnsi="Times New Roman"/>
        </w:rPr>
        <w:t xml:space="preserve"> padidėjo vidutiniškai 33 %, o AUC ir inkstų klirensas reikšmingai nepakito. Jeigu </w:t>
      </w:r>
      <w:r w:rsidR="004B6339" w:rsidRPr="00D53152">
        <w:rPr>
          <w:rFonts w:ascii="Times New Roman" w:eastAsia="Times New Roman" w:hAnsi="Times New Roman" w:cs="Times New Roman"/>
        </w:rPr>
        <w:t>pacientas</w:t>
      </w:r>
      <w:r w:rsidRPr="00D53152">
        <w:rPr>
          <w:rFonts w:ascii="Times New Roman" w:hAnsi="Times New Roman"/>
        </w:rPr>
        <w:t xml:space="preserve"> gydomas </w:t>
      </w:r>
      <w:proofErr w:type="spellStart"/>
      <w:r w:rsidRPr="00D53152">
        <w:rPr>
          <w:rFonts w:ascii="Times New Roman" w:hAnsi="Times New Roman"/>
        </w:rPr>
        <w:t>lerkanidipinu</w:t>
      </w:r>
      <w:proofErr w:type="spellEnd"/>
      <w:r w:rsidRPr="00D53152">
        <w:rPr>
          <w:rFonts w:ascii="Times New Roman" w:hAnsi="Times New Roman"/>
        </w:rPr>
        <w:t xml:space="preserve"> ir </w:t>
      </w:r>
      <w:proofErr w:type="spellStart"/>
      <w:r w:rsidRPr="00D53152">
        <w:rPr>
          <w:rFonts w:ascii="Times New Roman" w:hAnsi="Times New Roman"/>
        </w:rPr>
        <w:t>digoksinu</w:t>
      </w:r>
      <w:proofErr w:type="spellEnd"/>
      <w:r w:rsidRPr="00D53152">
        <w:rPr>
          <w:rFonts w:ascii="Times New Roman" w:hAnsi="Times New Roman"/>
        </w:rPr>
        <w:t xml:space="preserve">, reikia atidžiai stebėti, ar jam neatsiranda toksinio </w:t>
      </w:r>
      <w:proofErr w:type="spellStart"/>
      <w:r w:rsidRPr="00D53152">
        <w:rPr>
          <w:rFonts w:ascii="Times New Roman" w:hAnsi="Times New Roman"/>
        </w:rPr>
        <w:t>digoksino</w:t>
      </w:r>
      <w:proofErr w:type="spellEnd"/>
      <w:r w:rsidRPr="00D53152">
        <w:rPr>
          <w:rFonts w:ascii="Times New Roman" w:hAnsi="Times New Roman"/>
        </w:rPr>
        <w:t xml:space="preserve"> poveikio požymių. </w:t>
      </w:r>
    </w:p>
    <w:p w14:paraId="187F0B46" w14:textId="77777777" w:rsidR="0091612A" w:rsidRPr="00D53152" w:rsidRDefault="0091612A" w:rsidP="0091612A">
      <w:pPr>
        <w:tabs>
          <w:tab w:val="left" w:pos="0"/>
          <w:tab w:val="left" w:pos="709"/>
        </w:tabs>
        <w:spacing w:after="0" w:line="240" w:lineRule="auto"/>
        <w:rPr>
          <w:rFonts w:ascii="Times New Roman" w:hAnsi="Times New Roman"/>
        </w:rPr>
      </w:pPr>
    </w:p>
    <w:p w14:paraId="5CE0458F" w14:textId="77777777"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rPr>
        <w:t xml:space="preserve">Kartotinai 20 mg </w:t>
      </w:r>
      <w:proofErr w:type="spellStart"/>
      <w:r w:rsidRPr="00D53152">
        <w:rPr>
          <w:rFonts w:ascii="Times New Roman" w:hAnsi="Times New Roman"/>
        </w:rPr>
        <w:t>lerkanidipino</w:t>
      </w:r>
      <w:proofErr w:type="spellEnd"/>
      <w:r w:rsidRPr="00D53152">
        <w:rPr>
          <w:rFonts w:ascii="Times New Roman" w:hAnsi="Times New Roman"/>
        </w:rPr>
        <w:t xml:space="preserve"> hidrochlorido dozę vartojant kartu su 40 mg </w:t>
      </w:r>
      <w:proofErr w:type="spellStart"/>
      <w:r w:rsidRPr="00D53152">
        <w:rPr>
          <w:rFonts w:ascii="Times New Roman" w:hAnsi="Times New Roman"/>
        </w:rPr>
        <w:t>simvastatino</w:t>
      </w:r>
      <w:proofErr w:type="spellEnd"/>
      <w:r w:rsidRPr="00D53152">
        <w:rPr>
          <w:rFonts w:ascii="Times New Roman" w:hAnsi="Times New Roman"/>
        </w:rPr>
        <w:t xml:space="preserve"> doze, </w:t>
      </w:r>
      <w:proofErr w:type="spellStart"/>
      <w:r w:rsidRPr="00D53152">
        <w:rPr>
          <w:rFonts w:ascii="Times New Roman" w:hAnsi="Times New Roman"/>
        </w:rPr>
        <w:t>lerkanidipino</w:t>
      </w:r>
      <w:proofErr w:type="spellEnd"/>
      <w:r w:rsidRPr="00D53152">
        <w:rPr>
          <w:rFonts w:ascii="Times New Roman" w:hAnsi="Times New Roman"/>
        </w:rPr>
        <w:t xml:space="preserve"> AUC reikšmingai nepakito, bet </w:t>
      </w:r>
      <w:proofErr w:type="spellStart"/>
      <w:r w:rsidRPr="00D53152">
        <w:rPr>
          <w:rFonts w:ascii="Times New Roman" w:hAnsi="Times New Roman"/>
        </w:rPr>
        <w:t>simvastatino</w:t>
      </w:r>
      <w:proofErr w:type="spellEnd"/>
      <w:r w:rsidRPr="00D53152">
        <w:rPr>
          <w:rFonts w:ascii="Times New Roman" w:hAnsi="Times New Roman"/>
        </w:rPr>
        <w:t xml:space="preserve"> AUC padidėjo 56 %, aktyviojo jo metabolito beta</w:t>
      </w:r>
      <w:r w:rsidRPr="00D53152" w:rsidDel="00821668">
        <w:rPr>
          <w:rFonts w:ascii="Times New Roman" w:hAnsi="Times New Roman"/>
        </w:rPr>
        <w:t xml:space="preserve"> </w:t>
      </w:r>
      <w:r w:rsidRPr="00D53152">
        <w:rPr>
          <w:rFonts w:ascii="Times New Roman" w:hAnsi="Times New Roman"/>
        </w:rPr>
        <w:t>-</w:t>
      </w:r>
      <w:proofErr w:type="spellStart"/>
      <w:r w:rsidRPr="00D53152">
        <w:rPr>
          <w:rFonts w:ascii="Times New Roman" w:hAnsi="Times New Roman"/>
        </w:rPr>
        <w:t>hidroksiacto</w:t>
      </w:r>
      <w:proofErr w:type="spellEnd"/>
      <w:r w:rsidRPr="00D53152">
        <w:rPr>
          <w:rFonts w:ascii="Times New Roman" w:hAnsi="Times New Roman"/>
        </w:rPr>
        <w:t xml:space="preserve"> rūgšties – 28 %. Mažai tikėtina, kad šie pakitimai būtų kliniškai reikšmingi. </w:t>
      </w:r>
      <w:proofErr w:type="spellStart"/>
      <w:r w:rsidRPr="00D53152">
        <w:rPr>
          <w:rFonts w:ascii="Times New Roman" w:hAnsi="Times New Roman"/>
        </w:rPr>
        <w:t>Lerkanidipino</w:t>
      </w:r>
      <w:proofErr w:type="spellEnd"/>
      <w:r w:rsidRPr="00D53152">
        <w:rPr>
          <w:rFonts w:ascii="Times New Roman" w:hAnsi="Times New Roman"/>
        </w:rPr>
        <w:t xml:space="preserve"> geriant ryte, o </w:t>
      </w:r>
      <w:proofErr w:type="spellStart"/>
      <w:r w:rsidRPr="00D53152">
        <w:rPr>
          <w:rFonts w:ascii="Times New Roman" w:hAnsi="Times New Roman"/>
        </w:rPr>
        <w:t>simvastatiną</w:t>
      </w:r>
      <w:proofErr w:type="spellEnd"/>
      <w:r w:rsidRPr="00D53152">
        <w:rPr>
          <w:rFonts w:ascii="Times New Roman" w:hAnsi="Times New Roman"/>
        </w:rPr>
        <w:t xml:space="preserve"> vakare (taip ir rekomenduojama šio vaistinio preparato vartoti), sąveika nėra tikėtina.</w:t>
      </w:r>
    </w:p>
    <w:p w14:paraId="22D96394" w14:textId="77777777" w:rsidR="0091612A" w:rsidRPr="00D53152" w:rsidRDefault="0091612A" w:rsidP="0091612A">
      <w:pPr>
        <w:tabs>
          <w:tab w:val="left" w:pos="0"/>
          <w:tab w:val="left" w:pos="709"/>
        </w:tabs>
        <w:spacing w:after="0" w:line="240" w:lineRule="auto"/>
        <w:rPr>
          <w:rFonts w:ascii="Times New Roman" w:hAnsi="Times New Roman"/>
        </w:rPr>
      </w:pPr>
    </w:p>
    <w:p w14:paraId="08CDFC6F" w14:textId="77777777" w:rsidR="0091612A" w:rsidRPr="00D53152" w:rsidRDefault="0091612A" w:rsidP="0091612A">
      <w:pPr>
        <w:tabs>
          <w:tab w:val="left" w:pos="0"/>
          <w:tab w:val="left" w:pos="709"/>
        </w:tabs>
        <w:spacing w:after="0" w:line="240" w:lineRule="auto"/>
        <w:rPr>
          <w:rFonts w:ascii="Times New Roman" w:hAnsi="Times New Roman"/>
        </w:rPr>
      </w:pPr>
      <w:proofErr w:type="spellStart"/>
      <w:r w:rsidRPr="00D53152">
        <w:rPr>
          <w:rFonts w:ascii="Times New Roman" w:hAnsi="Times New Roman"/>
        </w:rPr>
        <w:t>Varfarino</w:t>
      </w:r>
      <w:proofErr w:type="spellEnd"/>
      <w:r w:rsidRPr="00D53152">
        <w:rPr>
          <w:rFonts w:ascii="Times New Roman" w:hAnsi="Times New Roman"/>
        </w:rPr>
        <w:t xml:space="preserve"> vartojančių sveikų savanorių, nevalgius išgėrusių 20 mg </w:t>
      </w:r>
      <w:proofErr w:type="spellStart"/>
      <w:r w:rsidRPr="00D53152">
        <w:rPr>
          <w:rFonts w:ascii="Times New Roman" w:hAnsi="Times New Roman"/>
        </w:rPr>
        <w:t>lerkanidipino</w:t>
      </w:r>
      <w:proofErr w:type="spellEnd"/>
      <w:r w:rsidRPr="00D53152">
        <w:rPr>
          <w:rFonts w:ascii="Times New Roman" w:hAnsi="Times New Roman"/>
        </w:rPr>
        <w:t xml:space="preserve"> dozę, organizme </w:t>
      </w:r>
      <w:proofErr w:type="spellStart"/>
      <w:r w:rsidRPr="00D53152">
        <w:rPr>
          <w:rFonts w:ascii="Times New Roman" w:hAnsi="Times New Roman"/>
        </w:rPr>
        <w:t>varfarino</w:t>
      </w:r>
      <w:proofErr w:type="spellEnd"/>
      <w:r w:rsidRPr="00D53152">
        <w:rPr>
          <w:rFonts w:ascii="Times New Roman" w:hAnsi="Times New Roman"/>
        </w:rPr>
        <w:t xml:space="preserve"> </w:t>
      </w:r>
      <w:proofErr w:type="spellStart"/>
      <w:r w:rsidRPr="00D53152">
        <w:rPr>
          <w:rFonts w:ascii="Times New Roman" w:hAnsi="Times New Roman"/>
        </w:rPr>
        <w:t>farmakokinetika</w:t>
      </w:r>
      <w:proofErr w:type="spellEnd"/>
      <w:r w:rsidRPr="00D53152">
        <w:rPr>
          <w:rFonts w:ascii="Times New Roman" w:hAnsi="Times New Roman"/>
        </w:rPr>
        <w:t xml:space="preserve"> nepakito. </w:t>
      </w:r>
    </w:p>
    <w:p w14:paraId="6159F5BB" w14:textId="77777777" w:rsidR="0091612A" w:rsidRPr="00D53152" w:rsidRDefault="0091612A" w:rsidP="0091612A">
      <w:pPr>
        <w:tabs>
          <w:tab w:val="left" w:pos="0"/>
          <w:tab w:val="left" w:pos="709"/>
        </w:tabs>
        <w:spacing w:after="0" w:line="240" w:lineRule="auto"/>
        <w:rPr>
          <w:rFonts w:ascii="Times New Roman" w:hAnsi="Times New Roman"/>
        </w:rPr>
      </w:pPr>
    </w:p>
    <w:p w14:paraId="5334E4BE" w14:textId="77777777" w:rsidR="0091612A" w:rsidRPr="00D53152" w:rsidRDefault="0091612A" w:rsidP="0091612A">
      <w:pPr>
        <w:tabs>
          <w:tab w:val="left" w:pos="0"/>
          <w:tab w:val="left" w:pos="709"/>
        </w:tabs>
        <w:spacing w:after="0" w:line="240" w:lineRule="auto"/>
        <w:rPr>
          <w:rFonts w:ascii="Times New Roman" w:hAnsi="Times New Roman"/>
        </w:rPr>
      </w:pPr>
      <w:proofErr w:type="spellStart"/>
      <w:r w:rsidRPr="00D53152">
        <w:rPr>
          <w:rFonts w:ascii="Times New Roman" w:hAnsi="Times New Roman"/>
        </w:rPr>
        <w:t>Lerkanidipino</w:t>
      </w:r>
      <w:proofErr w:type="spellEnd"/>
      <w:r w:rsidRPr="00D53152">
        <w:rPr>
          <w:rFonts w:ascii="Times New Roman" w:hAnsi="Times New Roman"/>
        </w:rPr>
        <w:t xml:space="preserve"> buvo saugiai vartota kartu su diuretikais ir AKF inhibitoriais. </w:t>
      </w:r>
    </w:p>
    <w:p w14:paraId="2F3836C0" w14:textId="77777777" w:rsidR="0091612A" w:rsidRPr="00D53152" w:rsidRDefault="0091612A" w:rsidP="0091612A">
      <w:pPr>
        <w:tabs>
          <w:tab w:val="left" w:pos="0"/>
          <w:tab w:val="left" w:pos="709"/>
        </w:tabs>
        <w:spacing w:after="0" w:line="240" w:lineRule="auto"/>
        <w:rPr>
          <w:rFonts w:ascii="Times New Roman" w:hAnsi="Times New Roman"/>
        </w:rPr>
      </w:pPr>
    </w:p>
    <w:p w14:paraId="1A99228B" w14:textId="77777777"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rPr>
        <w:t xml:space="preserve">Alkoholio vartojimo reikia vengti, nes jis gali sustiprinti kraujagysles plečiančių </w:t>
      </w:r>
      <w:proofErr w:type="spellStart"/>
      <w:r w:rsidRPr="00D53152">
        <w:rPr>
          <w:rFonts w:ascii="Times New Roman" w:hAnsi="Times New Roman"/>
        </w:rPr>
        <w:t>antihipertenzinių</w:t>
      </w:r>
      <w:proofErr w:type="spellEnd"/>
      <w:r w:rsidRPr="00D53152">
        <w:rPr>
          <w:rFonts w:ascii="Times New Roman" w:hAnsi="Times New Roman"/>
        </w:rPr>
        <w:t xml:space="preserve"> preparatų poveikį (žr. 4.4 skyrių).</w:t>
      </w:r>
    </w:p>
    <w:p w14:paraId="7FCEEA36" w14:textId="77777777" w:rsidR="0091612A" w:rsidRPr="00D53152" w:rsidRDefault="0091612A" w:rsidP="0091612A">
      <w:pPr>
        <w:tabs>
          <w:tab w:val="left" w:pos="0"/>
          <w:tab w:val="left" w:pos="709"/>
        </w:tabs>
        <w:spacing w:after="0" w:line="240" w:lineRule="auto"/>
        <w:rPr>
          <w:rFonts w:ascii="Times New Roman" w:hAnsi="Times New Roman"/>
        </w:rPr>
      </w:pPr>
    </w:p>
    <w:p w14:paraId="3FFC10E7" w14:textId="77777777" w:rsidR="0091612A" w:rsidRPr="00D53152" w:rsidRDefault="0091612A" w:rsidP="0091612A">
      <w:pPr>
        <w:tabs>
          <w:tab w:val="left" w:pos="0"/>
          <w:tab w:val="left" w:pos="567"/>
        </w:tabs>
        <w:spacing w:after="0" w:line="240" w:lineRule="auto"/>
        <w:rPr>
          <w:rFonts w:ascii="Times New Roman" w:eastAsia="Times New Roman" w:hAnsi="Times New Roman" w:cs="Times New Roman"/>
          <w:b/>
          <w:bCs/>
          <w:lang w:eastAsia="ar-SA"/>
        </w:rPr>
      </w:pPr>
      <w:r w:rsidRPr="00D53152">
        <w:rPr>
          <w:rFonts w:ascii="Times New Roman" w:hAnsi="Times New Roman"/>
          <w:b/>
        </w:rPr>
        <w:t>4.6</w:t>
      </w:r>
      <w:r w:rsidRPr="00D53152">
        <w:rPr>
          <w:rFonts w:ascii="Times New Roman" w:hAnsi="Times New Roman"/>
          <w:b/>
        </w:rPr>
        <w:tab/>
        <w:t>Vaisingumas, nėštumo ir žindymo laikotarpis</w:t>
      </w:r>
    </w:p>
    <w:p w14:paraId="44214E5A" w14:textId="77777777" w:rsidR="0091612A" w:rsidRPr="00D53152" w:rsidRDefault="0091612A" w:rsidP="0091612A">
      <w:pPr>
        <w:tabs>
          <w:tab w:val="left" w:pos="0"/>
          <w:tab w:val="left" w:pos="567"/>
        </w:tabs>
        <w:spacing w:after="0" w:line="240" w:lineRule="auto"/>
        <w:rPr>
          <w:rFonts w:ascii="Times New Roman" w:hAnsi="Times New Roman"/>
        </w:rPr>
      </w:pPr>
    </w:p>
    <w:p w14:paraId="4CC7A3C4" w14:textId="77777777" w:rsidR="0091612A" w:rsidRPr="00D53152" w:rsidRDefault="0091612A" w:rsidP="0091612A">
      <w:pPr>
        <w:tabs>
          <w:tab w:val="left" w:pos="0"/>
          <w:tab w:val="left" w:pos="709"/>
        </w:tabs>
        <w:spacing w:after="0" w:line="240" w:lineRule="auto"/>
        <w:rPr>
          <w:rFonts w:ascii="Times New Roman" w:eastAsia="Times New Roman" w:hAnsi="Times New Roman" w:cs="Times New Roman"/>
          <w:u w:val="single"/>
        </w:rPr>
      </w:pPr>
      <w:r w:rsidRPr="00D53152">
        <w:rPr>
          <w:rFonts w:ascii="Times New Roman" w:hAnsi="Times New Roman"/>
          <w:u w:val="single"/>
        </w:rPr>
        <w:t>Nėštumas</w:t>
      </w:r>
    </w:p>
    <w:p w14:paraId="21E28493" w14:textId="77777777"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rPr>
        <w:t xml:space="preserve">Tyrimais nustatyta, kad žiurkėms ir triušiams </w:t>
      </w:r>
      <w:proofErr w:type="spellStart"/>
      <w:r w:rsidRPr="00D53152">
        <w:rPr>
          <w:rFonts w:ascii="Times New Roman" w:hAnsi="Times New Roman"/>
        </w:rPr>
        <w:t>teratogeninio</w:t>
      </w:r>
      <w:proofErr w:type="spellEnd"/>
      <w:r w:rsidRPr="00D53152">
        <w:rPr>
          <w:rFonts w:ascii="Times New Roman" w:hAnsi="Times New Roman"/>
        </w:rPr>
        <w:t xml:space="preserve"> poveikio </w:t>
      </w:r>
      <w:proofErr w:type="spellStart"/>
      <w:r w:rsidRPr="00D53152">
        <w:rPr>
          <w:rFonts w:ascii="Times New Roman" w:hAnsi="Times New Roman"/>
        </w:rPr>
        <w:t>lerkanidipinas</w:t>
      </w:r>
      <w:proofErr w:type="spellEnd"/>
      <w:r w:rsidRPr="00D53152">
        <w:rPr>
          <w:rFonts w:ascii="Times New Roman" w:hAnsi="Times New Roman"/>
        </w:rPr>
        <w:t xml:space="preserve"> nedaro, žiurkių dauginimosi funkcijos netrikdo. Tačiau, kadangi nėščių ir kūdikį krūtimi maitinančių moterų gydymo šiuo vaistiniu preparatu patirties nėra ir tyrimais įrodyta, </w:t>
      </w:r>
      <w:r w:rsidRPr="00D53152">
        <w:rPr>
          <w:rFonts w:ascii="Times New Roman" w:hAnsi="Times New Roman"/>
        </w:rPr>
        <w:lastRenderedPageBreak/>
        <w:t xml:space="preserve">kad kiti </w:t>
      </w:r>
      <w:proofErr w:type="spellStart"/>
      <w:r w:rsidRPr="00D53152">
        <w:rPr>
          <w:rFonts w:ascii="Times New Roman" w:hAnsi="Times New Roman"/>
        </w:rPr>
        <w:t>dihidropiridinai</w:t>
      </w:r>
      <w:proofErr w:type="spellEnd"/>
      <w:r w:rsidRPr="00D53152">
        <w:rPr>
          <w:rFonts w:ascii="Times New Roman" w:hAnsi="Times New Roman"/>
        </w:rPr>
        <w:t xml:space="preserve"> gyvūnams sukelia </w:t>
      </w:r>
      <w:proofErr w:type="spellStart"/>
      <w:r w:rsidRPr="00D53152">
        <w:rPr>
          <w:rFonts w:ascii="Times New Roman" w:hAnsi="Times New Roman"/>
        </w:rPr>
        <w:t>teratogeninį</w:t>
      </w:r>
      <w:proofErr w:type="spellEnd"/>
      <w:r w:rsidRPr="00D53152">
        <w:rPr>
          <w:rFonts w:ascii="Times New Roman" w:hAnsi="Times New Roman"/>
        </w:rPr>
        <w:t xml:space="preserve"> poveikį, nėščių ir vaisingo amžiaus moterų, nesinaudojančių veiksmingu kontracepcijos metodu, </w:t>
      </w:r>
      <w:proofErr w:type="spellStart"/>
      <w:r w:rsidRPr="00D53152">
        <w:rPr>
          <w:rFonts w:ascii="Times New Roman" w:hAnsi="Times New Roman"/>
        </w:rPr>
        <w:t>lerkanidipinu</w:t>
      </w:r>
      <w:proofErr w:type="spellEnd"/>
      <w:r w:rsidRPr="00D53152">
        <w:rPr>
          <w:rFonts w:ascii="Times New Roman" w:hAnsi="Times New Roman"/>
        </w:rPr>
        <w:t xml:space="preserve"> gydyti negalima. </w:t>
      </w:r>
    </w:p>
    <w:p w14:paraId="0A04C43C" w14:textId="77777777" w:rsidR="0091612A" w:rsidRPr="00D53152" w:rsidRDefault="0091612A" w:rsidP="0091612A">
      <w:pPr>
        <w:tabs>
          <w:tab w:val="left" w:pos="0"/>
          <w:tab w:val="left" w:pos="709"/>
        </w:tabs>
        <w:spacing w:after="0" w:line="240" w:lineRule="auto"/>
        <w:rPr>
          <w:rFonts w:ascii="Times New Roman" w:hAnsi="Times New Roman"/>
        </w:rPr>
      </w:pPr>
    </w:p>
    <w:p w14:paraId="73E8FA8D" w14:textId="77777777" w:rsidR="0091612A" w:rsidRPr="00D53152" w:rsidRDefault="0091612A" w:rsidP="0091612A">
      <w:pPr>
        <w:tabs>
          <w:tab w:val="left" w:pos="0"/>
          <w:tab w:val="left" w:pos="709"/>
        </w:tabs>
        <w:spacing w:after="0" w:line="240" w:lineRule="auto"/>
        <w:rPr>
          <w:rFonts w:ascii="Times New Roman" w:hAnsi="Times New Roman"/>
          <w:u w:val="single"/>
        </w:rPr>
      </w:pPr>
      <w:r w:rsidRPr="00D53152">
        <w:rPr>
          <w:rFonts w:ascii="Times New Roman" w:hAnsi="Times New Roman"/>
          <w:u w:val="single"/>
        </w:rPr>
        <w:t xml:space="preserve">Žindymas </w:t>
      </w:r>
    </w:p>
    <w:p w14:paraId="4BE0DB5F" w14:textId="0CF788BD"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rPr>
        <w:t xml:space="preserve">Kadangi </w:t>
      </w:r>
      <w:proofErr w:type="spellStart"/>
      <w:r w:rsidRPr="00D53152">
        <w:rPr>
          <w:rFonts w:ascii="Times New Roman" w:hAnsi="Times New Roman"/>
        </w:rPr>
        <w:t>lerkanidipino</w:t>
      </w:r>
      <w:proofErr w:type="spellEnd"/>
      <w:r w:rsidRPr="00D53152">
        <w:rPr>
          <w:rFonts w:ascii="Times New Roman" w:hAnsi="Times New Roman"/>
        </w:rPr>
        <w:t xml:space="preserve"> </w:t>
      </w:r>
      <w:proofErr w:type="spellStart"/>
      <w:r w:rsidRPr="00D53152">
        <w:rPr>
          <w:rFonts w:ascii="Times New Roman" w:hAnsi="Times New Roman"/>
        </w:rPr>
        <w:t>lipofiliškumas</w:t>
      </w:r>
      <w:proofErr w:type="spellEnd"/>
      <w:r w:rsidRPr="00D53152">
        <w:rPr>
          <w:rFonts w:ascii="Times New Roman" w:hAnsi="Times New Roman"/>
        </w:rPr>
        <w:t xml:space="preserve"> didelis, tikėtina, kad jo išsiskiria su motinos pienu, todėl šio </w:t>
      </w:r>
      <w:r w:rsidRPr="00D53152">
        <w:rPr>
          <w:rFonts w:ascii="Times New Roman" w:eastAsia="Times New Roman" w:hAnsi="Times New Roman" w:cs="Times New Roman"/>
        </w:rPr>
        <w:t>vaist</w:t>
      </w:r>
      <w:r w:rsidR="004B6339" w:rsidRPr="00D53152">
        <w:rPr>
          <w:rFonts w:ascii="Times New Roman" w:eastAsia="Times New Roman" w:hAnsi="Times New Roman" w:cs="Times New Roman"/>
        </w:rPr>
        <w:t>inio preparat</w:t>
      </w:r>
      <w:r w:rsidRPr="00D53152">
        <w:rPr>
          <w:rFonts w:ascii="Times New Roman" w:eastAsia="Times New Roman" w:hAnsi="Times New Roman" w:cs="Times New Roman"/>
        </w:rPr>
        <w:t>o</w:t>
      </w:r>
      <w:r w:rsidRPr="00D53152">
        <w:rPr>
          <w:rFonts w:ascii="Times New Roman" w:hAnsi="Times New Roman"/>
        </w:rPr>
        <w:t xml:space="preserve"> negalima skirti žindyvėms. </w:t>
      </w:r>
    </w:p>
    <w:p w14:paraId="0C4CB7F0" w14:textId="77777777" w:rsidR="0091612A" w:rsidRPr="00D53152" w:rsidRDefault="0091612A" w:rsidP="0091612A">
      <w:pPr>
        <w:tabs>
          <w:tab w:val="left" w:pos="0"/>
          <w:tab w:val="left" w:pos="709"/>
        </w:tabs>
        <w:spacing w:after="0" w:line="240" w:lineRule="auto"/>
        <w:rPr>
          <w:rFonts w:ascii="Times New Roman" w:hAnsi="Times New Roman"/>
          <w:u w:val="single"/>
        </w:rPr>
      </w:pPr>
    </w:p>
    <w:p w14:paraId="76391F4B" w14:textId="77777777" w:rsidR="0091612A" w:rsidRPr="00D53152" w:rsidRDefault="0091612A" w:rsidP="0091612A">
      <w:pPr>
        <w:tabs>
          <w:tab w:val="left" w:pos="0"/>
          <w:tab w:val="left" w:pos="709"/>
        </w:tabs>
        <w:spacing w:after="0" w:line="240" w:lineRule="auto"/>
        <w:rPr>
          <w:rFonts w:ascii="Times New Roman" w:eastAsia="Times New Roman" w:hAnsi="Times New Roman" w:cs="Times New Roman"/>
          <w:u w:val="single"/>
          <w:lang w:eastAsia="ar-SA"/>
        </w:rPr>
      </w:pPr>
      <w:r w:rsidRPr="00D53152">
        <w:rPr>
          <w:rFonts w:ascii="Times New Roman" w:hAnsi="Times New Roman"/>
          <w:u w:val="single"/>
        </w:rPr>
        <w:t>Vaisingumas</w:t>
      </w:r>
    </w:p>
    <w:p w14:paraId="0872676D" w14:textId="77777777" w:rsidR="0091612A" w:rsidRPr="00D53152" w:rsidRDefault="0091612A" w:rsidP="0091612A">
      <w:pPr>
        <w:tabs>
          <w:tab w:val="left" w:pos="0"/>
          <w:tab w:val="left" w:pos="720"/>
        </w:tabs>
        <w:spacing w:after="0" w:line="240" w:lineRule="auto"/>
        <w:rPr>
          <w:rFonts w:ascii="Times New Roman" w:hAnsi="Times New Roman"/>
        </w:rPr>
      </w:pPr>
      <w:r w:rsidRPr="00D53152">
        <w:rPr>
          <w:rFonts w:ascii="Times New Roman" w:hAnsi="Times New Roman"/>
        </w:rPr>
        <w:t xml:space="preserve">Klinikinių duomenų apie </w:t>
      </w:r>
      <w:proofErr w:type="spellStart"/>
      <w:r w:rsidRPr="00D53152">
        <w:rPr>
          <w:rFonts w:ascii="Times New Roman" w:hAnsi="Times New Roman"/>
        </w:rPr>
        <w:t>lerkanidipiną</w:t>
      </w:r>
      <w:proofErr w:type="spellEnd"/>
      <w:r w:rsidRPr="00D53152">
        <w:rPr>
          <w:rFonts w:ascii="Times New Roman" w:hAnsi="Times New Roman"/>
        </w:rPr>
        <w:t xml:space="preserve"> nėra. Gauta pranešimų apie laikinų biocheminių spermatozoidų galvučių pokyčių atvejus nedideliam skaičiui kalcio kanalų blokatoriais gydytų pacientų. Jei kartotinai nepavyksta apvaisinimas </w:t>
      </w:r>
      <w:proofErr w:type="spellStart"/>
      <w:r w:rsidRPr="00D53152">
        <w:rPr>
          <w:rFonts w:ascii="Times New Roman" w:hAnsi="Times New Roman"/>
          <w:i/>
        </w:rPr>
        <w:t>in</w:t>
      </w:r>
      <w:proofErr w:type="spellEnd"/>
      <w:r w:rsidRPr="00D53152">
        <w:rPr>
          <w:rFonts w:ascii="Times New Roman" w:hAnsi="Times New Roman"/>
          <w:i/>
        </w:rPr>
        <w:t xml:space="preserve"> </w:t>
      </w:r>
      <w:proofErr w:type="spellStart"/>
      <w:r w:rsidRPr="00D53152">
        <w:rPr>
          <w:rFonts w:ascii="Times New Roman" w:hAnsi="Times New Roman"/>
          <w:i/>
        </w:rPr>
        <w:t>vitro</w:t>
      </w:r>
      <w:proofErr w:type="spellEnd"/>
      <w:r w:rsidRPr="00D53152">
        <w:rPr>
          <w:rFonts w:ascii="Times New Roman" w:hAnsi="Times New Roman"/>
        </w:rPr>
        <w:t xml:space="preserve"> ir nėra kitokių tai paaiškinančių priežasčių, kaip galimą priežastį reikia apsvarstyti kalcio kanalų blokatorių vartojimą. </w:t>
      </w:r>
    </w:p>
    <w:p w14:paraId="27F678B9" w14:textId="77777777" w:rsidR="0091612A" w:rsidRPr="00D53152" w:rsidRDefault="0091612A" w:rsidP="0091612A">
      <w:pPr>
        <w:tabs>
          <w:tab w:val="left" w:pos="0"/>
          <w:tab w:val="left" w:pos="709"/>
        </w:tabs>
        <w:spacing w:after="0" w:line="240" w:lineRule="auto"/>
        <w:rPr>
          <w:rFonts w:ascii="Times New Roman" w:hAnsi="Times New Roman"/>
        </w:rPr>
      </w:pPr>
    </w:p>
    <w:p w14:paraId="3582068F" w14:textId="77777777" w:rsidR="0091612A" w:rsidRPr="00D53152" w:rsidRDefault="0091612A" w:rsidP="0091612A">
      <w:pPr>
        <w:tabs>
          <w:tab w:val="left" w:pos="0"/>
          <w:tab w:val="left" w:pos="567"/>
        </w:tabs>
        <w:spacing w:after="0" w:line="240" w:lineRule="auto"/>
        <w:rPr>
          <w:rFonts w:ascii="Times New Roman" w:hAnsi="Times New Roman"/>
        </w:rPr>
      </w:pPr>
      <w:r w:rsidRPr="00D53152">
        <w:rPr>
          <w:rFonts w:ascii="Times New Roman" w:hAnsi="Times New Roman"/>
          <w:b/>
        </w:rPr>
        <w:t>4.7</w:t>
      </w:r>
      <w:r w:rsidRPr="00D53152">
        <w:rPr>
          <w:rFonts w:ascii="Times New Roman" w:hAnsi="Times New Roman"/>
          <w:b/>
        </w:rPr>
        <w:tab/>
        <w:t>Poveikis gebėjimui vairuoti ir valdyti mechanizmus</w:t>
      </w:r>
    </w:p>
    <w:p w14:paraId="58425C03" w14:textId="77777777" w:rsidR="0091612A" w:rsidRPr="00D53152" w:rsidRDefault="0091612A" w:rsidP="0091612A">
      <w:pPr>
        <w:tabs>
          <w:tab w:val="left" w:pos="0"/>
          <w:tab w:val="left" w:pos="709"/>
        </w:tabs>
        <w:spacing w:after="0" w:line="240" w:lineRule="auto"/>
        <w:rPr>
          <w:rFonts w:ascii="Times New Roman" w:hAnsi="Times New Roman"/>
        </w:rPr>
      </w:pPr>
    </w:p>
    <w:p w14:paraId="04D0C48C" w14:textId="0F456992"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rPr>
        <w:t xml:space="preserve">Gydymo </w:t>
      </w:r>
      <w:proofErr w:type="spellStart"/>
      <w:r w:rsidRPr="00D53152">
        <w:rPr>
          <w:rFonts w:ascii="Times New Roman" w:hAnsi="Times New Roman"/>
        </w:rPr>
        <w:t>lerkanidipinu</w:t>
      </w:r>
      <w:proofErr w:type="spellEnd"/>
      <w:r w:rsidRPr="00D53152">
        <w:rPr>
          <w:rFonts w:ascii="Times New Roman" w:hAnsi="Times New Roman"/>
        </w:rPr>
        <w:t xml:space="preserve"> patirtis rodo, kad gebėjimo vairuoti ir valdyti mechanizmus jis neturėtų trikdyti. Vis dėlto būtinas atsargumas, nes vartojant šio </w:t>
      </w:r>
      <w:r w:rsidRPr="00D53152">
        <w:rPr>
          <w:rFonts w:ascii="Times New Roman" w:eastAsia="Times New Roman" w:hAnsi="Times New Roman" w:cs="Times New Roman"/>
        </w:rPr>
        <w:t>vaist</w:t>
      </w:r>
      <w:r w:rsidR="004B6339" w:rsidRPr="00D53152">
        <w:rPr>
          <w:rFonts w:ascii="Times New Roman" w:eastAsia="Times New Roman" w:hAnsi="Times New Roman" w:cs="Times New Roman"/>
        </w:rPr>
        <w:t>inio preparat</w:t>
      </w:r>
      <w:r w:rsidRPr="00D53152">
        <w:rPr>
          <w:rFonts w:ascii="Times New Roman" w:eastAsia="Times New Roman" w:hAnsi="Times New Roman" w:cs="Times New Roman"/>
        </w:rPr>
        <w:t>o</w:t>
      </w:r>
      <w:r w:rsidRPr="00D53152">
        <w:rPr>
          <w:rFonts w:ascii="Times New Roman" w:hAnsi="Times New Roman"/>
        </w:rPr>
        <w:t xml:space="preserve">, gali atsirasti galvos svaigimas, </w:t>
      </w:r>
      <w:proofErr w:type="spellStart"/>
      <w:r w:rsidRPr="00D53152">
        <w:rPr>
          <w:rFonts w:ascii="Times New Roman" w:hAnsi="Times New Roman"/>
        </w:rPr>
        <w:t>astenija</w:t>
      </w:r>
      <w:proofErr w:type="spellEnd"/>
      <w:r w:rsidRPr="00D53152">
        <w:rPr>
          <w:rFonts w:ascii="Times New Roman" w:hAnsi="Times New Roman"/>
        </w:rPr>
        <w:t>, nuovargis, retais atvejais – mieguistumas.</w:t>
      </w:r>
    </w:p>
    <w:p w14:paraId="5810E016" w14:textId="77777777" w:rsidR="0091612A" w:rsidRPr="00D53152" w:rsidRDefault="0091612A" w:rsidP="0091612A">
      <w:pPr>
        <w:tabs>
          <w:tab w:val="left" w:pos="0"/>
          <w:tab w:val="left" w:pos="709"/>
        </w:tabs>
        <w:spacing w:after="0" w:line="240" w:lineRule="auto"/>
        <w:rPr>
          <w:rFonts w:ascii="Times New Roman" w:hAnsi="Times New Roman"/>
        </w:rPr>
      </w:pPr>
    </w:p>
    <w:p w14:paraId="1A7192CC" w14:textId="77777777" w:rsidR="0091612A" w:rsidRPr="00D53152" w:rsidRDefault="0091612A" w:rsidP="0091612A">
      <w:pPr>
        <w:tabs>
          <w:tab w:val="left" w:pos="0"/>
          <w:tab w:val="left" w:pos="567"/>
        </w:tabs>
        <w:spacing w:after="0" w:line="240" w:lineRule="auto"/>
        <w:rPr>
          <w:rFonts w:ascii="Times New Roman" w:hAnsi="Times New Roman"/>
        </w:rPr>
      </w:pPr>
      <w:r w:rsidRPr="00D53152">
        <w:rPr>
          <w:rFonts w:ascii="Times New Roman" w:hAnsi="Times New Roman"/>
          <w:b/>
        </w:rPr>
        <w:t>4.8</w:t>
      </w:r>
      <w:r w:rsidRPr="00D53152">
        <w:rPr>
          <w:rFonts w:ascii="Times New Roman" w:hAnsi="Times New Roman"/>
          <w:b/>
        </w:rPr>
        <w:tab/>
        <w:t>Nepageidaujamas poveikis</w:t>
      </w:r>
    </w:p>
    <w:p w14:paraId="121957AE" w14:textId="77777777" w:rsidR="0091612A" w:rsidRPr="00D53152" w:rsidRDefault="0091612A" w:rsidP="0091612A">
      <w:pPr>
        <w:tabs>
          <w:tab w:val="left" w:pos="0"/>
          <w:tab w:val="left" w:pos="709"/>
        </w:tabs>
        <w:spacing w:after="0" w:line="240" w:lineRule="auto"/>
        <w:rPr>
          <w:rFonts w:ascii="Times New Roman" w:hAnsi="Times New Roman"/>
        </w:rPr>
      </w:pPr>
    </w:p>
    <w:p w14:paraId="71457132" w14:textId="77777777"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rPr>
        <w:t xml:space="preserve">Apie 1,8 % gydytų pacientų pasireiškė nepageidaujamos reakcijos. </w:t>
      </w:r>
    </w:p>
    <w:p w14:paraId="101473D8" w14:textId="77777777" w:rsidR="0091612A" w:rsidRPr="00D53152" w:rsidRDefault="0091612A" w:rsidP="0091612A">
      <w:pPr>
        <w:tabs>
          <w:tab w:val="left" w:pos="0"/>
          <w:tab w:val="left" w:pos="709"/>
        </w:tabs>
        <w:spacing w:after="0" w:line="240" w:lineRule="auto"/>
        <w:rPr>
          <w:rFonts w:ascii="Times New Roman" w:hAnsi="Times New Roman"/>
        </w:rPr>
      </w:pPr>
    </w:p>
    <w:p w14:paraId="7BACCF80" w14:textId="29FDA207" w:rsidR="0091612A" w:rsidRPr="00D53152" w:rsidRDefault="00F5215F" w:rsidP="0091612A">
      <w:pPr>
        <w:tabs>
          <w:tab w:val="left" w:pos="0"/>
          <w:tab w:val="left" w:pos="709"/>
        </w:tabs>
        <w:spacing w:after="0" w:line="240" w:lineRule="auto"/>
        <w:rPr>
          <w:rFonts w:ascii="Times New Roman" w:hAnsi="Times New Roman"/>
        </w:rPr>
      </w:pPr>
      <w:r w:rsidRPr="00D53152">
        <w:rPr>
          <w:rFonts w:ascii="Times New Roman" w:eastAsia="Times New Roman" w:hAnsi="Times New Roman" w:cs="Times New Roman"/>
        </w:rPr>
        <w:t>Toliau</w:t>
      </w:r>
      <w:r w:rsidRPr="00D53152">
        <w:rPr>
          <w:rFonts w:ascii="Times New Roman" w:hAnsi="Times New Roman"/>
        </w:rPr>
        <w:t xml:space="preserve"> </w:t>
      </w:r>
      <w:r w:rsidR="0091612A" w:rsidRPr="00D53152">
        <w:rPr>
          <w:rFonts w:ascii="Times New Roman" w:hAnsi="Times New Roman"/>
        </w:rPr>
        <w:t xml:space="preserve">pateiktoje lentelėje išvardytos nepageidaujamos reakcijos, kurios gali būti susijusios su vaistinio preparato poveikiu. Jos sugrupuotos pagal </w:t>
      </w:r>
      <w:proofErr w:type="spellStart"/>
      <w:r w:rsidR="0091612A" w:rsidRPr="00D53152">
        <w:rPr>
          <w:rFonts w:ascii="Times New Roman" w:hAnsi="Times New Roman"/>
        </w:rPr>
        <w:t>MedDRA</w:t>
      </w:r>
      <w:proofErr w:type="spellEnd"/>
      <w:r w:rsidR="0091612A" w:rsidRPr="00D53152">
        <w:rPr>
          <w:rFonts w:ascii="Times New Roman" w:hAnsi="Times New Roman"/>
        </w:rPr>
        <w:t xml:space="preserve"> organų sistemų klases ir dažnį</w:t>
      </w:r>
      <w:r w:rsidR="0091612A" w:rsidRPr="00D53152">
        <w:rPr>
          <w:rFonts w:ascii="Times New Roman" w:eastAsia="Times New Roman" w:hAnsi="Times New Roman" w:cs="Times New Roman"/>
        </w:rPr>
        <w:t>.</w:t>
      </w:r>
      <w:r w:rsidR="0091612A" w:rsidRPr="00D53152">
        <w:rPr>
          <w:rFonts w:ascii="Times New Roman" w:hAnsi="Times New Roman"/>
        </w:rPr>
        <w:t xml:space="preserve"> </w:t>
      </w:r>
    </w:p>
    <w:p w14:paraId="2FA15DE2" w14:textId="77777777" w:rsidR="0091612A" w:rsidRPr="00D53152" w:rsidRDefault="0091612A" w:rsidP="0091612A">
      <w:pPr>
        <w:tabs>
          <w:tab w:val="left" w:pos="0"/>
          <w:tab w:val="left" w:pos="709"/>
        </w:tabs>
        <w:spacing w:after="0" w:line="240" w:lineRule="auto"/>
        <w:rPr>
          <w:rFonts w:ascii="Times New Roman" w:hAnsi="Times New Roman"/>
        </w:rPr>
      </w:pPr>
    </w:p>
    <w:p w14:paraId="5C9B6EA8" w14:textId="77777777"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rPr>
        <w:t>Nepageidaujamo poveikio dažnis apibūdinamas taip: labai dažnas (≥ 1/10), dažnas (nuo ≥ 1/100 iki &lt; 1/10), nedažnas (nuo ≥ 1/1000 iki &lt; 1/100), retas (nuo ≥ 1/10000 iki &lt; 1/1000), labai retas (&lt; 1/10000) ir nežinomas (negali būti apskaičiuotas pagal turimus duomenis).</w:t>
      </w:r>
    </w:p>
    <w:p w14:paraId="51F10EC7" w14:textId="77777777" w:rsidR="0091612A" w:rsidRPr="00D53152" w:rsidRDefault="0091612A" w:rsidP="0091612A">
      <w:pPr>
        <w:tabs>
          <w:tab w:val="left" w:pos="0"/>
          <w:tab w:val="left" w:pos="709"/>
        </w:tabs>
        <w:spacing w:after="0" w:line="240" w:lineRule="auto"/>
        <w:rPr>
          <w:rFonts w:ascii="Times New Roman" w:hAnsi="Times New Roman"/>
        </w:rPr>
      </w:pPr>
    </w:p>
    <w:p w14:paraId="27D0C9C7" w14:textId="77777777" w:rsidR="0091612A" w:rsidRPr="00E26D5C" w:rsidRDefault="0091612A" w:rsidP="00E26D5C">
      <w:pPr>
        <w:keepNext/>
        <w:keepLines/>
        <w:tabs>
          <w:tab w:val="left" w:pos="0"/>
          <w:tab w:val="left" w:pos="709"/>
        </w:tabs>
        <w:spacing w:after="0" w:line="240" w:lineRule="auto"/>
        <w:rPr>
          <w:rFonts w:ascii="Times New Roman" w:hAnsi="Times New Roman"/>
          <w:u w:val="single"/>
        </w:rPr>
      </w:pPr>
      <w:r w:rsidRPr="00E26D5C">
        <w:rPr>
          <w:rFonts w:ascii="Times New Roman" w:hAnsi="Times New Roman"/>
          <w:u w:val="single"/>
        </w:rPr>
        <w:t>Nepageidaujamų reakcijų santrauka lentelėje</w:t>
      </w:r>
    </w:p>
    <w:p w14:paraId="0FD996D6" w14:textId="77777777" w:rsidR="0091612A" w:rsidRPr="00D53152" w:rsidRDefault="0091612A" w:rsidP="00E26D5C">
      <w:pPr>
        <w:keepNext/>
        <w:keepLines/>
        <w:tabs>
          <w:tab w:val="left" w:pos="0"/>
          <w:tab w:val="left" w:pos="709"/>
        </w:tabs>
        <w:spacing w:after="0" w:line="240" w:lineRule="auto"/>
        <w:rPr>
          <w:rFonts w:ascii="Times New Roman" w:hAnsi="Times New Roman"/>
        </w:rPr>
      </w:pPr>
      <w:r w:rsidRPr="00D53152">
        <w:rPr>
          <w:rFonts w:ascii="Times New Roman" w:hAnsi="Times New Roman"/>
        </w:rPr>
        <w:t xml:space="preserve">Kaip lentelėje išvardyta, kontroliuojamų klinikinių tyrimų metu dažniausios nepageidaujamos reakcijos, kurių kiekviena pasireiškė mažiau negu 1 % pacientų, yra galvos skausmas, galvos svaigimas, periferinė edema, </w:t>
      </w:r>
      <w:proofErr w:type="spellStart"/>
      <w:r w:rsidRPr="00D53152">
        <w:rPr>
          <w:rFonts w:ascii="Times New Roman" w:hAnsi="Times New Roman"/>
        </w:rPr>
        <w:t>tachikardija</w:t>
      </w:r>
      <w:proofErr w:type="spellEnd"/>
      <w:r w:rsidRPr="00D53152">
        <w:rPr>
          <w:rFonts w:ascii="Times New Roman" w:hAnsi="Times New Roman"/>
        </w:rPr>
        <w:t xml:space="preserve">, </w:t>
      </w:r>
      <w:proofErr w:type="spellStart"/>
      <w:r w:rsidRPr="00D53152">
        <w:rPr>
          <w:rFonts w:ascii="Times New Roman" w:hAnsi="Times New Roman"/>
        </w:rPr>
        <w:t>palpitacija</w:t>
      </w:r>
      <w:proofErr w:type="spellEnd"/>
      <w:r w:rsidRPr="00D53152">
        <w:rPr>
          <w:rFonts w:ascii="Times New Roman" w:hAnsi="Times New Roman"/>
        </w:rPr>
        <w:t xml:space="preserve"> ir paraudimas.</w:t>
      </w:r>
    </w:p>
    <w:p w14:paraId="297C446B" w14:textId="77777777" w:rsidR="0091612A" w:rsidRPr="00D53152" w:rsidRDefault="0091612A" w:rsidP="0091612A">
      <w:pPr>
        <w:tabs>
          <w:tab w:val="left" w:pos="0"/>
          <w:tab w:val="left" w:pos="709"/>
        </w:tabs>
        <w:spacing w:after="0" w:line="240" w:lineRule="auto"/>
        <w:rPr>
          <w:rFonts w:ascii="Times New Roman" w:hAnsi="Times New Roman"/>
        </w:rPr>
      </w:pPr>
    </w:p>
    <w:tbl>
      <w:tblPr>
        <w:tblW w:w="920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3233"/>
        <w:gridCol w:w="2043"/>
      </w:tblGrid>
      <w:tr w:rsidR="0091612A" w:rsidRPr="00D53152" w14:paraId="2AE02D52" w14:textId="77777777" w:rsidTr="004B6339">
        <w:trPr>
          <w:trHeight w:val="433"/>
        </w:trPr>
        <w:tc>
          <w:tcPr>
            <w:tcW w:w="3927" w:type="dxa"/>
          </w:tcPr>
          <w:p w14:paraId="1F598AF3" w14:textId="77777777" w:rsidR="0091612A" w:rsidRPr="00D53152" w:rsidRDefault="0091612A" w:rsidP="0091612A">
            <w:pPr>
              <w:tabs>
                <w:tab w:val="left" w:pos="601"/>
                <w:tab w:val="left" w:pos="709"/>
              </w:tabs>
              <w:spacing w:after="0" w:line="240" w:lineRule="auto"/>
              <w:rPr>
                <w:rFonts w:ascii="Times New Roman" w:hAnsi="Times New Roman"/>
                <w:kern w:val="1"/>
              </w:rPr>
            </w:pPr>
            <w:r w:rsidRPr="00D53152">
              <w:rPr>
                <w:rFonts w:ascii="Times New Roman" w:hAnsi="Times New Roman"/>
                <w:kern w:val="1"/>
              </w:rPr>
              <w:t>Imuninės sistemos sutrikimai</w:t>
            </w:r>
          </w:p>
        </w:tc>
        <w:tc>
          <w:tcPr>
            <w:tcW w:w="3233" w:type="dxa"/>
          </w:tcPr>
          <w:p w14:paraId="49344A18" w14:textId="77777777" w:rsidR="0091612A" w:rsidRPr="00D53152" w:rsidRDefault="0091612A" w:rsidP="0091612A">
            <w:pPr>
              <w:tabs>
                <w:tab w:val="left" w:pos="0"/>
                <w:tab w:val="left" w:pos="709"/>
              </w:tabs>
              <w:spacing w:after="0" w:line="240" w:lineRule="auto"/>
              <w:rPr>
                <w:rFonts w:ascii="Times New Roman" w:hAnsi="Times New Roman"/>
                <w:kern w:val="1"/>
              </w:rPr>
            </w:pPr>
            <w:r w:rsidRPr="00D53152">
              <w:rPr>
                <w:rFonts w:ascii="Times New Roman" w:hAnsi="Times New Roman"/>
                <w:kern w:val="1"/>
              </w:rPr>
              <w:t>Labai retas</w:t>
            </w:r>
          </w:p>
        </w:tc>
        <w:tc>
          <w:tcPr>
            <w:tcW w:w="2043" w:type="dxa"/>
          </w:tcPr>
          <w:p w14:paraId="760B4EEF" w14:textId="77777777" w:rsidR="0091612A" w:rsidRPr="00D53152" w:rsidRDefault="0091612A" w:rsidP="0091612A">
            <w:pPr>
              <w:tabs>
                <w:tab w:val="left" w:pos="0"/>
                <w:tab w:val="left" w:pos="709"/>
              </w:tabs>
              <w:spacing w:after="0" w:line="240" w:lineRule="auto"/>
              <w:rPr>
                <w:rFonts w:ascii="Times New Roman" w:hAnsi="Times New Roman"/>
                <w:kern w:val="1"/>
              </w:rPr>
            </w:pPr>
            <w:r w:rsidRPr="00D53152">
              <w:rPr>
                <w:rFonts w:ascii="Times New Roman" w:hAnsi="Times New Roman"/>
                <w:kern w:val="1"/>
              </w:rPr>
              <w:t>Padidėjęs jautrumas</w:t>
            </w:r>
          </w:p>
        </w:tc>
      </w:tr>
      <w:tr w:rsidR="0091612A" w:rsidRPr="00D53152" w14:paraId="0D80B76E" w14:textId="77777777" w:rsidTr="004B6339">
        <w:tc>
          <w:tcPr>
            <w:tcW w:w="3927" w:type="dxa"/>
          </w:tcPr>
          <w:p w14:paraId="75377E6C" w14:textId="77777777" w:rsidR="0091612A" w:rsidRPr="00D53152" w:rsidRDefault="0091612A" w:rsidP="0091612A">
            <w:pPr>
              <w:tabs>
                <w:tab w:val="left" w:pos="601"/>
                <w:tab w:val="left" w:pos="709"/>
              </w:tabs>
              <w:spacing w:after="0" w:line="240" w:lineRule="auto"/>
              <w:rPr>
                <w:rFonts w:ascii="Times New Roman" w:hAnsi="Times New Roman"/>
                <w:kern w:val="1"/>
              </w:rPr>
            </w:pPr>
            <w:r w:rsidRPr="00D53152">
              <w:rPr>
                <w:rFonts w:ascii="Times New Roman" w:hAnsi="Times New Roman"/>
                <w:kern w:val="1"/>
              </w:rPr>
              <w:t>Psichikos sutrikimai</w:t>
            </w:r>
          </w:p>
        </w:tc>
        <w:tc>
          <w:tcPr>
            <w:tcW w:w="3233" w:type="dxa"/>
          </w:tcPr>
          <w:p w14:paraId="6CF9FB0E" w14:textId="77777777" w:rsidR="0091612A" w:rsidRPr="00D53152" w:rsidRDefault="0091612A" w:rsidP="0091612A">
            <w:pPr>
              <w:tabs>
                <w:tab w:val="left" w:pos="0"/>
                <w:tab w:val="left" w:pos="709"/>
              </w:tabs>
              <w:spacing w:after="0" w:line="240" w:lineRule="auto"/>
              <w:rPr>
                <w:rFonts w:ascii="Times New Roman" w:hAnsi="Times New Roman"/>
                <w:kern w:val="1"/>
              </w:rPr>
            </w:pPr>
            <w:r w:rsidRPr="00D53152">
              <w:rPr>
                <w:rFonts w:ascii="Times New Roman" w:hAnsi="Times New Roman"/>
                <w:kern w:val="1"/>
              </w:rPr>
              <w:t>Retas</w:t>
            </w:r>
          </w:p>
        </w:tc>
        <w:tc>
          <w:tcPr>
            <w:tcW w:w="2043" w:type="dxa"/>
          </w:tcPr>
          <w:p w14:paraId="4D2131CF" w14:textId="77777777" w:rsidR="0091612A" w:rsidRPr="00D53152" w:rsidRDefault="0091612A" w:rsidP="0091612A">
            <w:pPr>
              <w:tabs>
                <w:tab w:val="left" w:pos="0"/>
                <w:tab w:val="left" w:pos="709"/>
              </w:tabs>
              <w:spacing w:after="0" w:line="240" w:lineRule="auto"/>
              <w:rPr>
                <w:rFonts w:ascii="Times New Roman" w:hAnsi="Times New Roman"/>
                <w:kern w:val="1"/>
              </w:rPr>
            </w:pPr>
            <w:r w:rsidRPr="00D53152">
              <w:rPr>
                <w:rFonts w:ascii="Times New Roman" w:hAnsi="Times New Roman"/>
                <w:kern w:val="1"/>
              </w:rPr>
              <w:t>Patologinis mieguistumas</w:t>
            </w:r>
          </w:p>
        </w:tc>
      </w:tr>
      <w:tr w:rsidR="0091612A" w:rsidRPr="00D53152" w14:paraId="5158A8F3" w14:textId="77777777" w:rsidTr="004B6339">
        <w:tc>
          <w:tcPr>
            <w:tcW w:w="3927" w:type="dxa"/>
          </w:tcPr>
          <w:p w14:paraId="1E09B9A6" w14:textId="77777777" w:rsidR="0091612A" w:rsidRPr="00D53152" w:rsidRDefault="0091612A" w:rsidP="0091612A">
            <w:pPr>
              <w:tabs>
                <w:tab w:val="left" w:pos="601"/>
                <w:tab w:val="left" w:pos="709"/>
              </w:tabs>
              <w:spacing w:after="0" w:line="240" w:lineRule="auto"/>
              <w:rPr>
                <w:rFonts w:ascii="Times New Roman" w:hAnsi="Times New Roman"/>
                <w:kern w:val="1"/>
              </w:rPr>
            </w:pPr>
            <w:r w:rsidRPr="00D53152">
              <w:rPr>
                <w:rFonts w:ascii="Times New Roman" w:hAnsi="Times New Roman"/>
                <w:kern w:val="1"/>
              </w:rPr>
              <w:t>Nervų sistemos sutrikimai</w:t>
            </w:r>
          </w:p>
        </w:tc>
        <w:tc>
          <w:tcPr>
            <w:tcW w:w="3233" w:type="dxa"/>
          </w:tcPr>
          <w:p w14:paraId="7623E21A" w14:textId="77777777" w:rsidR="0091612A" w:rsidRPr="00D53152" w:rsidRDefault="0091612A" w:rsidP="0091612A">
            <w:pPr>
              <w:tabs>
                <w:tab w:val="left" w:pos="0"/>
                <w:tab w:val="left" w:pos="709"/>
              </w:tabs>
              <w:spacing w:after="0" w:line="240" w:lineRule="auto"/>
              <w:rPr>
                <w:rFonts w:ascii="Times New Roman" w:hAnsi="Times New Roman"/>
                <w:kern w:val="1"/>
              </w:rPr>
            </w:pPr>
            <w:r w:rsidRPr="00D53152">
              <w:rPr>
                <w:rFonts w:ascii="Times New Roman" w:hAnsi="Times New Roman"/>
                <w:kern w:val="1"/>
              </w:rPr>
              <w:t>Nedažnas</w:t>
            </w:r>
          </w:p>
        </w:tc>
        <w:tc>
          <w:tcPr>
            <w:tcW w:w="2043" w:type="dxa"/>
          </w:tcPr>
          <w:p w14:paraId="59A6069D" w14:textId="77777777" w:rsidR="0091612A" w:rsidRPr="00D53152" w:rsidRDefault="0091612A" w:rsidP="0091612A">
            <w:pPr>
              <w:tabs>
                <w:tab w:val="left" w:pos="0"/>
                <w:tab w:val="left" w:pos="709"/>
              </w:tabs>
              <w:spacing w:after="0" w:line="240" w:lineRule="auto"/>
              <w:rPr>
                <w:rFonts w:ascii="Times New Roman" w:hAnsi="Times New Roman"/>
                <w:kern w:val="1"/>
              </w:rPr>
            </w:pPr>
            <w:r w:rsidRPr="00D53152">
              <w:rPr>
                <w:rFonts w:ascii="Times New Roman" w:hAnsi="Times New Roman"/>
                <w:kern w:val="1"/>
              </w:rPr>
              <w:t>Galvos skausmas, svaigulys</w:t>
            </w:r>
          </w:p>
        </w:tc>
      </w:tr>
      <w:tr w:rsidR="0091612A" w:rsidRPr="00D53152" w14:paraId="79C1D7FB" w14:textId="77777777" w:rsidTr="004B6339">
        <w:trPr>
          <w:trHeight w:val="433"/>
        </w:trPr>
        <w:tc>
          <w:tcPr>
            <w:tcW w:w="3927" w:type="dxa"/>
            <w:vMerge w:val="restart"/>
          </w:tcPr>
          <w:p w14:paraId="51564C0A" w14:textId="77777777" w:rsidR="0091612A" w:rsidRPr="00D53152" w:rsidRDefault="0091612A" w:rsidP="0091612A">
            <w:pPr>
              <w:tabs>
                <w:tab w:val="left" w:pos="601"/>
                <w:tab w:val="left" w:pos="709"/>
              </w:tabs>
              <w:spacing w:after="0" w:line="240" w:lineRule="auto"/>
              <w:rPr>
                <w:rFonts w:ascii="Times New Roman" w:hAnsi="Times New Roman"/>
                <w:kern w:val="1"/>
              </w:rPr>
            </w:pPr>
            <w:r w:rsidRPr="00D53152">
              <w:rPr>
                <w:rFonts w:ascii="Times New Roman" w:hAnsi="Times New Roman"/>
                <w:kern w:val="1"/>
              </w:rPr>
              <w:t>Širdies sutrikimai</w:t>
            </w:r>
          </w:p>
        </w:tc>
        <w:tc>
          <w:tcPr>
            <w:tcW w:w="3233" w:type="dxa"/>
          </w:tcPr>
          <w:p w14:paraId="76B00CB2" w14:textId="77777777" w:rsidR="0091612A" w:rsidRPr="00D53152" w:rsidRDefault="0091612A" w:rsidP="0091612A">
            <w:pPr>
              <w:tabs>
                <w:tab w:val="left" w:pos="0"/>
                <w:tab w:val="left" w:pos="709"/>
              </w:tabs>
              <w:spacing w:after="0" w:line="240" w:lineRule="auto"/>
              <w:rPr>
                <w:rFonts w:ascii="Times New Roman" w:hAnsi="Times New Roman"/>
                <w:kern w:val="1"/>
              </w:rPr>
            </w:pPr>
            <w:r w:rsidRPr="00D53152">
              <w:rPr>
                <w:rFonts w:ascii="Times New Roman" w:hAnsi="Times New Roman"/>
                <w:kern w:val="1"/>
              </w:rPr>
              <w:t>Nedažnas</w:t>
            </w:r>
          </w:p>
        </w:tc>
        <w:tc>
          <w:tcPr>
            <w:tcW w:w="2043" w:type="dxa"/>
          </w:tcPr>
          <w:p w14:paraId="5AE40C89" w14:textId="77777777" w:rsidR="0091612A" w:rsidRPr="00D53152" w:rsidRDefault="0091612A" w:rsidP="0091612A">
            <w:pPr>
              <w:tabs>
                <w:tab w:val="left" w:pos="0"/>
                <w:tab w:val="left" w:pos="709"/>
              </w:tabs>
              <w:spacing w:after="0" w:line="240" w:lineRule="auto"/>
              <w:rPr>
                <w:rFonts w:ascii="Times New Roman" w:hAnsi="Times New Roman"/>
                <w:kern w:val="1"/>
              </w:rPr>
            </w:pPr>
            <w:proofErr w:type="spellStart"/>
            <w:r w:rsidRPr="00D53152">
              <w:rPr>
                <w:rFonts w:ascii="Times New Roman" w:hAnsi="Times New Roman"/>
                <w:kern w:val="1"/>
              </w:rPr>
              <w:t>Tachikardija</w:t>
            </w:r>
            <w:proofErr w:type="spellEnd"/>
            <w:r w:rsidRPr="00D53152">
              <w:rPr>
                <w:rFonts w:ascii="Times New Roman" w:hAnsi="Times New Roman"/>
                <w:kern w:val="1"/>
              </w:rPr>
              <w:t xml:space="preserve">, </w:t>
            </w:r>
            <w:proofErr w:type="spellStart"/>
            <w:r w:rsidRPr="00D53152">
              <w:rPr>
                <w:rFonts w:ascii="Times New Roman" w:hAnsi="Times New Roman"/>
                <w:kern w:val="1"/>
              </w:rPr>
              <w:t>palpitacija</w:t>
            </w:r>
            <w:proofErr w:type="spellEnd"/>
          </w:p>
        </w:tc>
      </w:tr>
      <w:tr w:rsidR="0091612A" w:rsidRPr="00D53152" w14:paraId="15FED4BA" w14:textId="77777777" w:rsidTr="004B6339">
        <w:tc>
          <w:tcPr>
            <w:tcW w:w="3927" w:type="dxa"/>
            <w:vMerge/>
          </w:tcPr>
          <w:p w14:paraId="1C87ADD3" w14:textId="77777777" w:rsidR="0091612A" w:rsidRPr="00D53152" w:rsidRDefault="0091612A" w:rsidP="0091612A">
            <w:pPr>
              <w:tabs>
                <w:tab w:val="left" w:pos="601"/>
                <w:tab w:val="left" w:pos="709"/>
              </w:tabs>
              <w:spacing w:after="0" w:line="240" w:lineRule="auto"/>
              <w:rPr>
                <w:rFonts w:ascii="Times New Roman" w:hAnsi="Times New Roman"/>
                <w:kern w:val="1"/>
              </w:rPr>
            </w:pPr>
          </w:p>
        </w:tc>
        <w:tc>
          <w:tcPr>
            <w:tcW w:w="3233" w:type="dxa"/>
          </w:tcPr>
          <w:p w14:paraId="1C243206" w14:textId="77777777" w:rsidR="0091612A" w:rsidRPr="00D53152" w:rsidRDefault="0091612A" w:rsidP="0091612A">
            <w:pPr>
              <w:tabs>
                <w:tab w:val="left" w:pos="0"/>
                <w:tab w:val="left" w:pos="709"/>
              </w:tabs>
              <w:spacing w:after="0" w:line="240" w:lineRule="auto"/>
              <w:rPr>
                <w:rFonts w:ascii="Times New Roman" w:hAnsi="Times New Roman"/>
                <w:kern w:val="1"/>
              </w:rPr>
            </w:pPr>
            <w:r w:rsidRPr="00D53152">
              <w:rPr>
                <w:rFonts w:ascii="Times New Roman" w:hAnsi="Times New Roman"/>
                <w:kern w:val="1"/>
              </w:rPr>
              <w:t>Retas</w:t>
            </w:r>
          </w:p>
        </w:tc>
        <w:tc>
          <w:tcPr>
            <w:tcW w:w="2043" w:type="dxa"/>
          </w:tcPr>
          <w:p w14:paraId="339FD6C3" w14:textId="77777777" w:rsidR="0091612A" w:rsidRPr="00D53152" w:rsidRDefault="0091612A" w:rsidP="0091612A">
            <w:pPr>
              <w:tabs>
                <w:tab w:val="left" w:pos="0"/>
                <w:tab w:val="left" w:pos="709"/>
              </w:tabs>
              <w:spacing w:after="0" w:line="240" w:lineRule="auto"/>
              <w:rPr>
                <w:rFonts w:ascii="Times New Roman" w:hAnsi="Times New Roman"/>
                <w:kern w:val="1"/>
              </w:rPr>
            </w:pPr>
            <w:r w:rsidRPr="00D53152">
              <w:rPr>
                <w:rFonts w:ascii="Times New Roman" w:hAnsi="Times New Roman"/>
                <w:kern w:val="1"/>
              </w:rPr>
              <w:t xml:space="preserve">Krūtinės angina </w:t>
            </w:r>
          </w:p>
        </w:tc>
      </w:tr>
      <w:tr w:rsidR="0091612A" w:rsidRPr="00D53152" w14:paraId="3E02FC8D" w14:textId="77777777" w:rsidTr="004B6339">
        <w:tc>
          <w:tcPr>
            <w:tcW w:w="3927" w:type="dxa"/>
            <w:vMerge w:val="restart"/>
          </w:tcPr>
          <w:p w14:paraId="6C33ADE6" w14:textId="77777777" w:rsidR="0091612A" w:rsidRPr="00D53152" w:rsidRDefault="0091612A" w:rsidP="0091612A">
            <w:pPr>
              <w:tabs>
                <w:tab w:val="left" w:pos="601"/>
                <w:tab w:val="left" w:pos="709"/>
              </w:tabs>
              <w:spacing w:after="0" w:line="240" w:lineRule="auto"/>
              <w:rPr>
                <w:rFonts w:ascii="Times New Roman" w:hAnsi="Times New Roman"/>
                <w:kern w:val="1"/>
              </w:rPr>
            </w:pPr>
            <w:r w:rsidRPr="00D53152">
              <w:rPr>
                <w:rFonts w:ascii="Times New Roman" w:hAnsi="Times New Roman"/>
                <w:kern w:val="1"/>
              </w:rPr>
              <w:t>Kraujagyslių sutrikimai</w:t>
            </w:r>
          </w:p>
        </w:tc>
        <w:tc>
          <w:tcPr>
            <w:tcW w:w="3233" w:type="dxa"/>
          </w:tcPr>
          <w:p w14:paraId="15A33197" w14:textId="77777777" w:rsidR="0091612A" w:rsidRPr="00D53152" w:rsidRDefault="0091612A" w:rsidP="0091612A">
            <w:pPr>
              <w:tabs>
                <w:tab w:val="left" w:pos="0"/>
                <w:tab w:val="left" w:pos="709"/>
              </w:tabs>
              <w:spacing w:after="0" w:line="240" w:lineRule="auto"/>
              <w:rPr>
                <w:rFonts w:ascii="Times New Roman" w:hAnsi="Times New Roman"/>
                <w:kern w:val="1"/>
              </w:rPr>
            </w:pPr>
            <w:r w:rsidRPr="00D53152">
              <w:rPr>
                <w:rFonts w:ascii="Times New Roman" w:hAnsi="Times New Roman"/>
                <w:kern w:val="1"/>
              </w:rPr>
              <w:t>Nedažnas</w:t>
            </w:r>
          </w:p>
        </w:tc>
        <w:tc>
          <w:tcPr>
            <w:tcW w:w="2043" w:type="dxa"/>
          </w:tcPr>
          <w:p w14:paraId="30B22A06" w14:textId="77777777" w:rsidR="0091612A" w:rsidRPr="00D53152" w:rsidRDefault="0091612A" w:rsidP="0091612A">
            <w:pPr>
              <w:tabs>
                <w:tab w:val="left" w:pos="0"/>
                <w:tab w:val="left" w:pos="709"/>
              </w:tabs>
              <w:spacing w:after="0" w:line="240" w:lineRule="auto"/>
              <w:rPr>
                <w:rFonts w:ascii="Times New Roman" w:hAnsi="Times New Roman"/>
                <w:kern w:val="1"/>
              </w:rPr>
            </w:pPr>
            <w:r w:rsidRPr="00D53152">
              <w:rPr>
                <w:rFonts w:ascii="Times New Roman" w:hAnsi="Times New Roman"/>
                <w:kern w:val="1"/>
              </w:rPr>
              <w:t>Paraudimas</w:t>
            </w:r>
          </w:p>
        </w:tc>
      </w:tr>
      <w:tr w:rsidR="0091612A" w:rsidRPr="00D53152" w14:paraId="4DDB8DD8" w14:textId="77777777" w:rsidTr="004B6339">
        <w:tc>
          <w:tcPr>
            <w:tcW w:w="3927" w:type="dxa"/>
            <w:vMerge/>
          </w:tcPr>
          <w:p w14:paraId="139F74EF" w14:textId="77777777" w:rsidR="0091612A" w:rsidRPr="00D53152" w:rsidRDefault="0091612A" w:rsidP="0091612A">
            <w:pPr>
              <w:tabs>
                <w:tab w:val="left" w:pos="601"/>
                <w:tab w:val="left" w:pos="709"/>
              </w:tabs>
              <w:spacing w:after="0" w:line="240" w:lineRule="auto"/>
              <w:rPr>
                <w:rFonts w:ascii="Times New Roman" w:hAnsi="Times New Roman"/>
                <w:kern w:val="1"/>
              </w:rPr>
            </w:pPr>
          </w:p>
        </w:tc>
        <w:tc>
          <w:tcPr>
            <w:tcW w:w="3233" w:type="dxa"/>
          </w:tcPr>
          <w:p w14:paraId="6755A1C7" w14:textId="77777777" w:rsidR="0091612A" w:rsidRPr="00D53152" w:rsidRDefault="0091612A" w:rsidP="0091612A">
            <w:pPr>
              <w:tabs>
                <w:tab w:val="left" w:pos="0"/>
                <w:tab w:val="left" w:pos="709"/>
              </w:tabs>
              <w:spacing w:after="0" w:line="240" w:lineRule="auto"/>
              <w:rPr>
                <w:rFonts w:ascii="Times New Roman" w:hAnsi="Times New Roman"/>
                <w:kern w:val="1"/>
              </w:rPr>
            </w:pPr>
            <w:r w:rsidRPr="00D53152">
              <w:rPr>
                <w:rFonts w:ascii="Times New Roman" w:hAnsi="Times New Roman"/>
                <w:kern w:val="1"/>
              </w:rPr>
              <w:t>Labai retas</w:t>
            </w:r>
          </w:p>
        </w:tc>
        <w:tc>
          <w:tcPr>
            <w:tcW w:w="2043" w:type="dxa"/>
          </w:tcPr>
          <w:p w14:paraId="5B2C4EE5" w14:textId="77777777" w:rsidR="0091612A" w:rsidRPr="00D53152" w:rsidRDefault="0091612A" w:rsidP="0091612A">
            <w:pPr>
              <w:tabs>
                <w:tab w:val="left" w:pos="0"/>
                <w:tab w:val="left" w:pos="709"/>
              </w:tabs>
              <w:spacing w:after="0" w:line="240" w:lineRule="auto"/>
              <w:rPr>
                <w:rFonts w:ascii="Times New Roman" w:hAnsi="Times New Roman"/>
                <w:kern w:val="1"/>
              </w:rPr>
            </w:pPr>
            <w:r w:rsidRPr="00D53152">
              <w:rPr>
                <w:rFonts w:ascii="Times New Roman" w:hAnsi="Times New Roman"/>
                <w:kern w:val="1"/>
              </w:rPr>
              <w:t>Apalpimas</w:t>
            </w:r>
          </w:p>
        </w:tc>
      </w:tr>
      <w:tr w:rsidR="0091612A" w:rsidRPr="00D53152" w14:paraId="53E2BA54" w14:textId="77777777" w:rsidTr="004B6339">
        <w:tc>
          <w:tcPr>
            <w:tcW w:w="3927" w:type="dxa"/>
          </w:tcPr>
          <w:p w14:paraId="7ADD6B76" w14:textId="77777777" w:rsidR="0091612A" w:rsidRPr="00D53152" w:rsidRDefault="0091612A" w:rsidP="0091612A">
            <w:pPr>
              <w:tabs>
                <w:tab w:val="left" w:pos="601"/>
                <w:tab w:val="left" w:pos="709"/>
              </w:tabs>
              <w:spacing w:after="0" w:line="240" w:lineRule="auto"/>
              <w:rPr>
                <w:rFonts w:ascii="Times New Roman" w:hAnsi="Times New Roman"/>
                <w:kern w:val="1"/>
              </w:rPr>
            </w:pPr>
            <w:r w:rsidRPr="00D53152">
              <w:rPr>
                <w:rFonts w:ascii="Times New Roman" w:hAnsi="Times New Roman"/>
                <w:kern w:val="1"/>
              </w:rPr>
              <w:t>Virškinimo trakto sutrikimai</w:t>
            </w:r>
          </w:p>
        </w:tc>
        <w:tc>
          <w:tcPr>
            <w:tcW w:w="3233" w:type="dxa"/>
          </w:tcPr>
          <w:p w14:paraId="1B707F76" w14:textId="77777777" w:rsidR="0091612A" w:rsidRPr="00D53152" w:rsidRDefault="0091612A" w:rsidP="0091612A">
            <w:pPr>
              <w:tabs>
                <w:tab w:val="left" w:pos="0"/>
                <w:tab w:val="left" w:pos="709"/>
              </w:tabs>
              <w:spacing w:after="0" w:line="240" w:lineRule="auto"/>
              <w:rPr>
                <w:rFonts w:ascii="Times New Roman" w:hAnsi="Times New Roman"/>
                <w:strike/>
                <w:kern w:val="1"/>
              </w:rPr>
            </w:pPr>
            <w:r w:rsidRPr="00D53152">
              <w:rPr>
                <w:rFonts w:ascii="Times New Roman" w:hAnsi="Times New Roman"/>
                <w:kern w:val="1"/>
              </w:rPr>
              <w:t>Retas</w:t>
            </w:r>
          </w:p>
        </w:tc>
        <w:tc>
          <w:tcPr>
            <w:tcW w:w="2043" w:type="dxa"/>
          </w:tcPr>
          <w:p w14:paraId="45D6936E" w14:textId="77777777" w:rsidR="0091612A" w:rsidRPr="00D53152" w:rsidRDefault="0091612A" w:rsidP="0091612A">
            <w:pPr>
              <w:tabs>
                <w:tab w:val="left" w:pos="0"/>
                <w:tab w:val="left" w:pos="709"/>
              </w:tabs>
              <w:spacing w:after="0" w:line="240" w:lineRule="auto"/>
              <w:rPr>
                <w:rFonts w:ascii="Times New Roman" w:hAnsi="Times New Roman"/>
                <w:kern w:val="1"/>
              </w:rPr>
            </w:pPr>
            <w:r w:rsidRPr="00D53152">
              <w:rPr>
                <w:rFonts w:ascii="Times New Roman" w:hAnsi="Times New Roman"/>
                <w:kern w:val="1"/>
              </w:rPr>
              <w:t xml:space="preserve">Pykinimas, dispepsija, viduriavimas, </w:t>
            </w:r>
            <w:r w:rsidRPr="00D53152">
              <w:rPr>
                <w:rFonts w:ascii="Times New Roman" w:hAnsi="Times New Roman"/>
                <w:kern w:val="1"/>
              </w:rPr>
              <w:lastRenderedPageBreak/>
              <w:t>pilvo skausmas, vėmimas</w:t>
            </w:r>
          </w:p>
        </w:tc>
      </w:tr>
      <w:tr w:rsidR="0091612A" w:rsidRPr="00D53152" w14:paraId="33CB29E3" w14:textId="77777777" w:rsidTr="004B6339">
        <w:tc>
          <w:tcPr>
            <w:tcW w:w="3927" w:type="dxa"/>
          </w:tcPr>
          <w:p w14:paraId="3C12FA6A" w14:textId="77777777" w:rsidR="0091612A" w:rsidRPr="00D53152" w:rsidRDefault="0091612A" w:rsidP="0091612A">
            <w:pPr>
              <w:tabs>
                <w:tab w:val="left" w:pos="601"/>
              </w:tabs>
              <w:spacing w:after="0" w:line="240" w:lineRule="auto"/>
              <w:rPr>
                <w:rFonts w:ascii="Times New Roman" w:hAnsi="Times New Roman"/>
                <w:kern w:val="1"/>
              </w:rPr>
            </w:pPr>
            <w:r w:rsidRPr="00D53152">
              <w:rPr>
                <w:rFonts w:ascii="Times New Roman" w:hAnsi="Times New Roman"/>
                <w:kern w:val="1"/>
              </w:rPr>
              <w:lastRenderedPageBreak/>
              <w:t>Odos ir poodinio audinio sutrikimai</w:t>
            </w:r>
          </w:p>
        </w:tc>
        <w:tc>
          <w:tcPr>
            <w:tcW w:w="3233" w:type="dxa"/>
          </w:tcPr>
          <w:p w14:paraId="3F1D7C70" w14:textId="77777777" w:rsidR="0091612A" w:rsidRPr="00D53152" w:rsidRDefault="0091612A" w:rsidP="0091612A">
            <w:pPr>
              <w:tabs>
                <w:tab w:val="left" w:pos="0"/>
                <w:tab w:val="left" w:pos="709"/>
              </w:tabs>
              <w:spacing w:after="0" w:line="240" w:lineRule="auto"/>
              <w:rPr>
                <w:rFonts w:ascii="Times New Roman" w:hAnsi="Times New Roman"/>
                <w:kern w:val="1"/>
              </w:rPr>
            </w:pPr>
            <w:r w:rsidRPr="00D53152">
              <w:rPr>
                <w:rFonts w:ascii="Times New Roman" w:hAnsi="Times New Roman"/>
                <w:kern w:val="1"/>
              </w:rPr>
              <w:t>Retas</w:t>
            </w:r>
          </w:p>
        </w:tc>
        <w:tc>
          <w:tcPr>
            <w:tcW w:w="2043" w:type="dxa"/>
          </w:tcPr>
          <w:p w14:paraId="693BBCE9" w14:textId="77777777" w:rsidR="0091612A" w:rsidRPr="00D53152" w:rsidRDefault="0091612A" w:rsidP="0091612A">
            <w:pPr>
              <w:tabs>
                <w:tab w:val="left" w:pos="0"/>
                <w:tab w:val="left" w:pos="709"/>
              </w:tabs>
              <w:spacing w:after="0" w:line="240" w:lineRule="auto"/>
              <w:rPr>
                <w:rFonts w:ascii="Times New Roman" w:hAnsi="Times New Roman"/>
                <w:kern w:val="1"/>
              </w:rPr>
            </w:pPr>
            <w:r w:rsidRPr="00D53152">
              <w:rPr>
                <w:rFonts w:ascii="Times New Roman" w:hAnsi="Times New Roman"/>
                <w:kern w:val="1"/>
              </w:rPr>
              <w:t>Išbėrimas</w:t>
            </w:r>
          </w:p>
        </w:tc>
      </w:tr>
      <w:tr w:rsidR="0091612A" w:rsidRPr="00D53152" w14:paraId="513BDA05" w14:textId="77777777" w:rsidTr="004B6339">
        <w:tc>
          <w:tcPr>
            <w:tcW w:w="3927" w:type="dxa"/>
          </w:tcPr>
          <w:p w14:paraId="1412AAE1" w14:textId="77777777" w:rsidR="0091612A" w:rsidRPr="00D53152" w:rsidRDefault="0091612A" w:rsidP="0091612A">
            <w:pPr>
              <w:tabs>
                <w:tab w:val="left" w:pos="601"/>
                <w:tab w:val="left" w:pos="709"/>
              </w:tabs>
              <w:spacing w:after="0" w:line="240" w:lineRule="auto"/>
              <w:rPr>
                <w:rFonts w:ascii="Times New Roman" w:hAnsi="Times New Roman"/>
                <w:kern w:val="1"/>
              </w:rPr>
            </w:pPr>
            <w:r w:rsidRPr="00D53152">
              <w:rPr>
                <w:rFonts w:ascii="Times New Roman" w:hAnsi="Times New Roman"/>
                <w:kern w:val="1"/>
              </w:rPr>
              <w:t>Skeleto, raumenų ir jungiamojo audinio sutrikimai</w:t>
            </w:r>
          </w:p>
        </w:tc>
        <w:tc>
          <w:tcPr>
            <w:tcW w:w="3233" w:type="dxa"/>
          </w:tcPr>
          <w:p w14:paraId="2B32432B" w14:textId="77777777" w:rsidR="0091612A" w:rsidRPr="00D53152" w:rsidRDefault="0091612A" w:rsidP="0091612A">
            <w:pPr>
              <w:tabs>
                <w:tab w:val="left" w:pos="0"/>
                <w:tab w:val="left" w:pos="709"/>
              </w:tabs>
              <w:spacing w:after="0" w:line="240" w:lineRule="auto"/>
              <w:rPr>
                <w:rFonts w:ascii="Times New Roman" w:hAnsi="Times New Roman"/>
                <w:kern w:val="1"/>
              </w:rPr>
            </w:pPr>
            <w:r w:rsidRPr="00D53152">
              <w:rPr>
                <w:rFonts w:ascii="Times New Roman" w:hAnsi="Times New Roman"/>
                <w:kern w:val="1"/>
              </w:rPr>
              <w:t>Retas</w:t>
            </w:r>
          </w:p>
        </w:tc>
        <w:tc>
          <w:tcPr>
            <w:tcW w:w="2043" w:type="dxa"/>
          </w:tcPr>
          <w:p w14:paraId="4247A2C3" w14:textId="77777777" w:rsidR="0091612A" w:rsidRPr="00D53152" w:rsidRDefault="0091612A" w:rsidP="0091612A">
            <w:pPr>
              <w:tabs>
                <w:tab w:val="left" w:pos="0"/>
                <w:tab w:val="left" w:pos="709"/>
              </w:tabs>
              <w:spacing w:after="0" w:line="240" w:lineRule="auto"/>
              <w:rPr>
                <w:rFonts w:ascii="Times New Roman" w:hAnsi="Times New Roman"/>
                <w:kern w:val="1"/>
              </w:rPr>
            </w:pPr>
            <w:proofErr w:type="spellStart"/>
            <w:r w:rsidRPr="00D53152">
              <w:rPr>
                <w:rFonts w:ascii="Times New Roman" w:hAnsi="Times New Roman"/>
                <w:kern w:val="1"/>
              </w:rPr>
              <w:t>Mialgija</w:t>
            </w:r>
            <w:proofErr w:type="spellEnd"/>
          </w:p>
        </w:tc>
      </w:tr>
      <w:tr w:rsidR="0091612A" w:rsidRPr="00D53152" w14:paraId="58C91E3D" w14:textId="77777777" w:rsidTr="004B6339">
        <w:tc>
          <w:tcPr>
            <w:tcW w:w="3927" w:type="dxa"/>
          </w:tcPr>
          <w:p w14:paraId="0027E117" w14:textId="77777777" w:rsidR="0091612A" w:rsidRPr="00D53152" w:rsidRDefault="0091612A" w:rsidP="0091612A">
            <w:pPr>
              <w:tabs>
                <w:tab w:val="left" w:pos="601"/>
                <w:tab w:val="left" w:pos="709"/>
              </w:tabs>
              <w:spacing w:after="0" w:line="240" w:lineRule="auto"/>
              <w:rPr>
                <w:rFonts w:ascii="Times New Roman" w:hAnsi="Times New Roman"/>
                <w:kern w:val="1"/>
              </w:rPr>
            </w:pPr>
            <w:r w:rsidRPr="00D53152">
              <w:rPr>
                <w:rFonts w:ascii="Times New Roman" w:hAnsi="Times New Roman"/>
                <w:kern w:val="1"/>
              </w:rPr>
              <w:t>Inkstų ir šlapimo takų sutrikimai</w:t>
            </w:r>
          </w:p>
        </w:tc>
        <w:tc>
          <w:tcPr>
            <w:tcW w:w="3233" w:type="dxa"/>
          </w:tcPr>
          <w:p w14:paraId="14F2D8B8" w14:textId="77777777" w:rsidR="0091612A" w:rsidRPr="00D53152" w:rsidRDefault="0091612A" w:rsidP="0091612A">
            <w:pPr>
              <w:tabs>
                <w:tab w:val="left" w:pos="0"/>
                <w:tab w:val="left" w:pos="709"/>
              </w:tabs>
              <w:spacing w:after="0" w:line="240" w:lineRule="auto"/>
              <w:rPr>
                <w:rFonts w:ascii="Times New Roman" w:hAnsi="Times New Roman"/>
                <w:kern w:val="1"/>
              </w:rPr>
            </w:pPr>
            <w:r w:rsidRPr="00D53152">
              <w:rPr>
                <w:rFonts w:ascii="Times New Roman" w:hAnsi="Times New Roman"/>
                <w:kern w:val="1"/>
              </w:rPr>
              <w:t>Retas</w:t>
            </w:r>
          </w:p>
        </w:tc>
        <w:tc>
          <w:tcPr>
            <w:tcW w:w="2043" w:type="dxa"/>
          </w:tcPr>
          <w:p w14:paraId="4370C883" w14:textId="77777777" w:rsidR="0091612A" w:rsidRPr="00D53152" w:rsidRDefault="0091612A" w:rsidP="0091612A">
            <w:pPr>
              <w:tabs>
                <w:tab w:val="left" w:pos="0"/>
                <w:tab w:val="left" w:pos="709"/>
              </w:tabs>
              <w:spacing w:after="0" w:line="240" w:lineRule="auto"/>
              <w:rPr>
                <w:rFonts w:ascii="Times New Roman" w:hAnsi="Times New Roman"/>
                <w:kern w:val="1"/>
              </w:rPr>
            </w:pPr>
            <w:proofErr w:type="spellStart"/>
            <w:r w:rsidRPr="00D53152">
              <w:rPr>
                <w:rFonts w:ascii="Times New Roman" w:hAnsi="Times New Roman"/>
                <w:kern w:val="1"/>
              </w:rPr>
              <w:t>Poliurija</w:t>
            </w:r>
            <w:proofErr w:type="spellEnd"/>
          </w:p>
        </w:tc>
      </w:tr>
      <w:tr w:rsidR="0091612A" w:rsidRPr="00D53152" w14:paraId="145C4F41" w14:textId="77777777" w:rsidTr="004B6339">
        <w:tc>
          <w:tcPr>
            <w:tcW w:w="3927" w:type="dxa"/>
            <w:vMerge w:val="restart"/>
          </w:tcPr>
          <w:p w14:paraId="3699F59C" w14:textId="77777777" w:rsidR="0091612A" w:rsidRPr="00D53152" w:rsidRDefault="0091612A" w:rsidP="0091612A">
            <w:pPr>
              <w:tabs>
                <w:tab w:val="left" w:pos="601"/>
                <w:tab w:val="left" w:pos="709"/>
              </w:tabs>
              <w:spacing w:after="0" w:line="240" w:lineRule="auto"/>
              <w:rPr>
                <w:rFonts w:ascii="Times New Roman" w:hAnsi="Times New Roman"/>
                <w:kern w:val="1"/>
              </w:rPr>
            </w:pPr>
            <w:r w:rsidRPr="00D53152">
              <w:rPr>
                <w:rFonts w:ascii="Times New Roman" w:hAnsi="Times New Roman"/>
                <w:kern w:val="1"/>
              </w:rPr>
              <w:t>Bendrieji sutrikimai ir vartojimo vietos pažeidimai</w:t>
            </w:r>
          </w:p>
        </w:tc>
        <w:tc>
          <w:tcPr>
            <w:tcW w:w="3233" w:type="dxa"/>
          </w:tcPr>
          <w:p w14:paraId="4B702748" w14:textId="77777777" w:rsidR="0091612A" w:rsidRPr="00D53152" w:rsidRDefault="0091612A" w:rsidP="0091612A">
            <w:pPr>
              <w:tabs>
                <w:tab w:val="left" w:pos="0"/>
                <w:tab w:val="left" w:pos="709"/>
              </w:tabs>
              <w:spacing w:after="0" w:line="240" w:lineRule="auto"/>
              <w:rPr>
                <w:rFonts w:ascii="Times New Roman" w:hAnsi="Times New Roman"/>
                <w:kern w:val="1"/>
              </w:rPr>
            </w:pPr>
            <w:r w:rsidRPr="00D53152">
              <w:rPr>
                <w:rFonts w:ascii="Times New Roman" w:hAnsi="Times New Roman"/>
                <w:kern w:val="1"/>
              </w:rPr>
              <w:t>Nedažnas</w:t>
            </w:r>
          </w:p>
        </w:tc>
        <w:tc>
          <w:tcPr>
            <w:tcW w:w="2043" w:type="dxa"/>
          </w:tcPr>
          <w:p w14:paraId="289FC52E" w14:textId="77777777" w:rsidR="0091612A" w:rsidRPr="00D53152" w:rsidRDefault="0091612A" w:rsidP="0091612A">
            <w:pPr>
              <w:tabs>
                <w:tab w:val="left" w:pos="0"/>
                <w:tab w:val="left" w:pos="709"/>
              </w:tabs>
              <w:spacing w:after="0" w:line="240" w:lineRule="auto"/>
              <w:rPr>
                <w:rFonts w:ascii="Times New Roman" w:hAnsi="Times New Roman"/>
                <w:kern w:val="1"/>
              </w:rPr>
            </w:pPr>
            <w:r w:rsidRPr="00D53152">
              <w:rPr>
                <w:rFonts w:ascii="Times New Roman" w:hAnsi="Times New Roman"/>
                <w:kern w:val="1"/>
              </w:rPr>
              <w:t>Periferinė edema</w:t>
            </w:r>
          </w:p>
        </w:tc>
      </w:tr>
      <w:tr w:rsidR="0091612A" w:rsidRPr="00D53152" w14:paraId="394F9E56" w14:textId="77777777" w:rsidTr="004B6339">
        <w:tc>
          <w:tcPr>
            <w:tcW w:w="3927" w:type="dxa"/>
            <w:vMerge/>
          </w:tcPr>
          <w:p w14:paraId="3459266A" w14:textId="77777777" w:rsidR="0091612A" w:rsidRPr="00D53152" w:rsidRDefault="0091612A" w:rsidP="0091612A">
            <w:pPr>
              <w:tabs>
                <w:tab w:val="left" w:pos="601"/>
                <w:tab w:val="left" w:pos="709"/>
              </w:tabs>
              <w:spacing w:after="0" w:line="240" w:lineRule="auto"/>
              <w:rPr>
                <w:rFonts w:ascii="Times New Roman" w:hAnsi="Times New Roman"/>
                <w:kern w:val="1"/>
              </w:rPr>
            </w:pPr>
          </w:p>
        </w:tc>
        <w:tc>
          <w:tcPr>
            <w:tcW w:w="3233" w:type="dxa"/>
          </w:tcPr>
          <w:p w14:paraId="5B237404" w14:textId="77777777" w:rsidR="0091612A" w:rsidRPr="00D53152" w:rsidRDefault="0091612A" w:rsidP="0091612A">
            <w:pPr>
              <w:tabs>
                <w:tab w:val="left" w:pos="0"/>
                <w:tab w:val="left" w:pos="709"/>
              </w:tabs>
              <w:spacing w:after="0" w:line="240" w:lineRule="auto"/>
              <w:rPr>
                <w:rFonts w:ascii="Times New Roman" w:hAnsi="Times New Roman"/>
                <w:kern w:val="1"/>
              </w:rPr>
            </w:pPr>
            <w:r w:rsidRPr="00D53152">
              <w:rPr>
                <w:rFonts w:ascii="Times New Roman" w:hAnsi="Times New Roman"/>
                <w:kern w:val="1"/>
              </w:rPr>
              <w:t>Retas</w:t>
            </w:r>
          </w:p>
        </w:tc>
        <w:tc>
          <w:tcPr>
            <w:tcW w:w="2043" w:type="dxa"/>
          </w:tcPr>
          <w:p w14:paraId="7A26B08A" w14:textId="77777777" w:rsidR="0091612A" w:rsidRPr="00D53152" w:rsidRDefault="0091612A" w:rsidP="0091612A">
            <w:pPr>
              <w:tabs>
                <w:tab w:val="left" w:pos="0"/>
                <w:tab w:val="left" w:pos="709"/>
              </w:tabs>
              <w:spacing w:after="0" w:line="240" w:lineRule="auto"/>
              <w:rPr>
                <w:rFonts w:ascii="Times New Roman" w:hAnsi="Times New Roman"/>
                <w:kern w:val="1"/>
              </w:rPr>
            </w:pPr>
            <w:proofErr w:type="spellStart"/>
            <w:r w:rsidRPr="00D53152">
              <w:rPr>
                <w:rFonts w:ascii="Times New Roman" w:hAnsi="Times New Roman"/>
                <w:kern w:val="1"/>
              </w:rPr>
              <w:t>Astenija</w:t>
            </w:r>
            <w:proofErr w:type="spellEnd"/>
            <w:r w:rsidRPr="00D53152">
              <w:rPr>
                <w:rFonts w:ascii="Times New Roman" w:hAnsi="Times New Roman"/>
                <w:kern w:val="1"/>
              </w:rPr>
              <w:t>, nuovargis</w:t>
            </w:r>
          </w:p>
        </w:tc>
      </w:tr>
    </w:tbl>
    <w:p w14:paraId="3E7A1AFD" w14:textId="77777777" w:rsidR="0091612A" w:rsidRPr="00D53152" w:rsidRDefault="0091612A" w:rsidP="0091612A">
      <w:pPr>
        <w:tabs>
          <w:tab w:val="left" w:pos="0"/>
          <w:tab w:val="left" w:pos="709"/>
        </w:tabs>
        <w:spacing w:after="0" w:line="240" w:lineRule="auto"/>
        <w:rPr>
          <w:rFonts w:ascii="Times New Roman" w:hAnsi="Times New Roman"/>
          <w:kern w:val="1"/>
        </w:rPr>
      </w:pPr>
    </w:p>
    <w:p w14:paraId="6D6A3C44" w14:textId="023D9DEB"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rPr>
        <w:t xml:space="preserve">Po </w:t>
      </w:r>
      <w:r w:rsidRPr="00D53152">
        <w:rPr>
          <w:rFonts w:ascii="Times New Roman" w:eastAsia="Times New Roman" w:hAnsi="Times New Roman" w:cs="Times New Roman"/>
        </w:rPr>
        <w:t>vaist</w:t>
      </w:r>
      <w:r w:rsidR="004B6339" w:rsidRPr="00D53152">
        <w:rPr>
          <w:rFonts w:ascii="Times New Roman" w:eastAsia="Times New Roman" w:hAnsi="Times New Roman" w:cs="Times New Roman"/>
        </w:rPr>
        <w:t>inio preparat</w:t>
      </w:r>
      <w:r w:rsidRPr="00D53152">
        <w:rPr>
          <w:rFonts w:ascii="Times New Roman" w:eastAsia="Times New Roman" w:hAnsi="Times New Roman" w:cs="Times New Roman"/>
        </w:rPr>
        <w:t>o</w:t>
      </w:r>
      <w:r w:rsidRPr="00D53152">
        <w:rPr>
          <w:rFonts w:ascii="Times New Roman" w:hAnsi="Times New Roman"/>
        </w:rPr>
        <w:t xml:space="preserve"> pateikimo į rinką gauta spontaninių pranešimų apie labai retai pasireiškiantį toliau išvardytą nepageidaujamą poveikį: dantenų hipertrofiją, grįžtamą kepenų </w:t>
      </w:r>
      <w:proofErr w:type="spellStart"/>
      <w:r w:rsidRPr="00D53152">
        <w:rPr>
          <w:rFonts w:ascii="Times New Roman" w:hAnsi="Times New Roman"/>
        </w:rPr>
        <w:t>transaminazių</w:t>
      </w:r>
      <w:proofErr w:type="spellEnd"/>
      <w:r w:rsidRPr="00D53152">
        <w:rPr>
          <w:rFonts w:ascii="Times New Roman" w:hAnsi="Times New Roman"/>
        </w:rPr>
        <w:t xml:space="preserve"> aktyvumo kraujo serume padidėjimą, </w:t>
      </w:r>
      <w:proofErr w:type="spellStart"/>
      <w:r w:rsidRPr="00D53152">
        <w:rPr>
          <w:rFonts w:ascii="Times New Roman" w:hAnsi="Times New Roman"/>
        </w:rPr>
        <w:t>hipotenziją</w:t>
      </w:r>
      <w:proofErr w:type="spellEnd"/>
      <w:r w:rsidRPr="00D53152">
        <w:rPr>
          <w:rFonts w:ascii="Times New Roman" w:hAnsi="Times New Roman"/>
        </w:rPr>
        <w:t xml:space="preserve">, padažnėjusį </w:t>
      </w:r>
      <w:proofErr w:type="spellStart"/>
      <w:r w:rsidRPr="00D53152">
        <w:rPr>
          <w:rFonts w:ascii="Times New Roman" w:hAnsi="Times New Roman"/>
        </w:rPr>
        <w:t>šlapinimąsi</w:t>
      </w:r>
      <w:proofErr w:type="spellEnd"/>
      <w:r w:rsidRPr="00D53152">
        <w:rPr>
          <w:rFonts w:ascii="Times New Roman" w:hAnsi="Times New Roman"/>
        </w:rPr>
        <w:t xml:space="preserve"> ir krūtinės skausmą. </w:t>
      </w:r>
    </w:p>
    <w:p w14:paraId="1F96ED2C" w14:textId="77777777" w:rsidR="0091612A" w:rsidRPr="00D53152" w:rsidRDefault="0091612A" w:rsidP="0091612A">
      <w:pPr>
        <w:tabs>
          <w:tab w:val="left" w:pos="0"/>
          <w:tab w:val="left" w:pos="709"/>
        </w:tabs>
        <w:spacing w:after="0" w:line="240" w:lineRule="auto"/>
        <w:rPr>
          <w:rFonts w:ascii="Times New Roman" w:hAnsi="Times New Roman"/>
        </w:rPr>
      </w:pPr>
      <w:proofErr w:type="spellStart"/>
      <w:r w:rsidRPr="00D53152">
        <w:rPr>
          <w:rFonts w:ascii="Times New Roman" w:hAnsi="Times New Roman"/>
        </w:rPr>
        <w:t>Lerkanidipinas</w:t>
      </w:r>
      <w:proofErr w:type="spellEnd"/>
      <w:r w:rsidRPr="00D53152">
        <w:rPr>
          <w:rFonts w:ascii="Times New Roman" w:hAnsi="Times New Roman"/>
        </w:rPr>
        <w:t xml:space="preserve"> retais atvejais gali sukelti skausmą širdies plote arba krūtinės anginą. Labai retai krūtinės angina sergantiems pacientams gali padažnėti, trukti ilgiau ar pasunkėti krūtinės anginos priepuoliai. Pavieniais atvejais galimas miokardo infarktas. </w:t>
      </w:r>
    </w:p>
    <w:p w14:paraId="7C157D2F" w14:textId="77777777"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rPr>
        <w:t xml:space="preserve">Atrodo, kad neigiamos įtakos gliukozės kiekiui kraujyje ir lipidų kiekiui kraujo serume </w:t>
      </w:r>
      <w:proofErr w:type="spellStart"/>
      <w:r w:rsidRPr="00D53152">
        <w:rPr>
          <w:rFonts w:ascii="Times New Roman" w:hAnsi="Times New Roman"/>
        </w:rPr>
        <w:t>lerkanidipinas</w:t>
      </w:r>
      <w:proofErr w:type="spellEnd"/>
      <w:r w:rsidRPr="00D53152">
        <w:rPr>
          <w:rFonts w:ascii="Times New Roman" w:hAnsi="Times New Roman"/>
        </w:rPr>
        <w:t xml:space="preserve"> nedaro.</w:t>
      </w:r>
    </w:p>
    <w:p w14:paraId="5F7069DC" w14:textId="77777777" w:rsidR="0091612A" w:rsidRPr="00D53152" w:rsidRDefault="0091612A" w:rsidP="0091612A">
      <w:pPr>
        <w:tabs>
          <w:tab w:val="left" w:pos="0"/>
          <w:tab w:val="left" w:pos="709"/>
        </w:tabs>
        <w:spacing w:after="0" w:line="240" w:lineRule="auto"/>
        <w:rPr>
          <w:rFonts w:ascii="Times New Roman" w:hAnsi="Times New Roman"/>
          <w:u w:val="single"/>
        </w:rPr>
      </w:pPr>
    </w:p>
    <w:p w14:paraId="769A0B70" w14:textId="77777777" w:rsidR="0091612A" w:rsidRPr="00D53152" w:rsidRDefault="0091612A" w:rsidP="0091612A">
      <w:pPr>
        <w:tabs>
          <w:tab w:val="left" w:pos="567"/>
        </w:tabs>
        <w:autoSpaceDE w:val="0"/>
        <w:autoSpaceDN w:val="0"/>
        <w:adjustRightInd w:val="0"/>
        <w:spacing w:after="0" w:line="260" w:lineRule="exact"/>
        <w:rPr>
          <w:rFonts w:ascii="Times New Roman" w:hAnsi="Times New Roman"/>
          <w:u w:val="single"/>
        </w:rPr>
      </w:pPr>
      <w:r w:rsidRPr="00D53152">
        <w:rPr>
          <w:rFonts w:ascii="Times New Roman" w:hAnsi="Times New Roman"/>
          <w:u w:val="single"/>
        </w:rPr>
        <w:t>Pranešimas apie įtariamas nepageidaujamas reakcijas</w:t>
      </w:r>
    </w:p>
    <w:p w14:paraId="0EB5C4D2" w14:textId="77777777" w:rsidR="0091612A" w:rsidRPr="00D53152" w:rsidRDefault="0091612A" w:rsidP="0091612A">
      <w:pPr>
        <w:tabs>
          <w:tab w:val="left" w:pos="567"/>
        </w:tabs>
        <w:autoSpaceDE w:val="0"/>
        <w:autoSpaceDN w:val="0"/>
        <w:adjustRightInd w:val="0"/>
        <w:spacing w:after="0" w:line="260" w:lineRule="exact"/>
        <w:rPr>
          <w:rFonts w:ascii="Times New Roman" w:hAnsi="Times New Roman"/>
        </w:rPr>
      </w:pPr>
      <w:r w:rsidRPr="00D53152">
        <w:rPr>
          <w:rFonts w:ascii="Times New Roman" w:hAnsi="Times New Roman"/>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8" w:history="1">
        <w:r w:rsidRPr="00D53152">
          <w:rPr>
            <w:rFonts w:ascii="Times New Roman" w:hAnsi="Times New Roman"/>
            <w:color w:val="0000FF"/>
            <w:u w:val="single"/>
          </w:rPr>
          <w:t>http://www.vvkt.lt/</w:t>
        </w:r>
      </w:hyperlink>
      <w:r w:rsidRPr="00D53152">
        <w:rPr>
          <w:rFonts w:ascii="Times New Roman" w:hAnsi="Times New Roman"/>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D53152">
          <w:rPr>
            <w:rFonts w:ascii="Times New Roman" w:hAnsi="Times New Roman"/>
            <w:color w:val="0000FF"/>
            <w:u w:val="single"/>
          </w:rPr>
          <w:t>NepageidaujamaR@vvkt.lt</w:t>
        </w:r>
      </w:hyperlink>
      <w:r w:rsidRPr="00D53152">
        <w:rPr>
          <w:rFonts w:ascii="Times New Roman" w:hAnsi="Times New Roman"/>
        </w:rPr>
        <w:t>), per interneto svetainę (adresu http://www.vvkt.lt).</w:t>
      </w:r>
    </w:p>
    <w:p w14:paraId="6E4C6CF3" w14:textId="77777777" w:rsidR="0091612A" w:rsidRPr="00D53152" w:rsidRDefault="0091612A" w:rsidP="0091612A">
      <w:pPr>
        <w:tabs>
          <w:tab w:val="left" w:pos="0"/>
          <w:tab w:val="left" w:pos="709"/>
        </w:tabs>
        <w:spacing w:after="0" w:line="240" w:lineRule="auto"/>
        <w:rPr>
          <w:rFonts w:ascii="Times New Roman" w:hAnsi="Times New Roman"/>
        </w:rPr>
      </w:pPr>
    </w:p>
    <w:p w14:paraId="04FC9D1E" w14:textId="77777777" w:rsidR="0091612A" w:rsidRPr="00D53152" w:rsidRDefault="0091612A" w:rsidP="0091612A">
      <w:pPr>
        <w:tabs>
          <w:tab w:val="left" w:pos="0"/>
          <w:tab w:val="left" w:pos="567"/>
        </w:tabs>
        <w:spacing w:after="0" w:line="240" w:lineRule="auto"/>
        <w:rPr>
          <w:rFonts w:ascii="Times New Roman" w:hAnsi="Times New Roman"/>
        </w:rPr>
      </w:pPr>
      <w:r w:rsidRPr="00D53152">
        <w:rPr>
          <w:rFonts w:ascii="Times New Roman" w:hAnsi="Times New Roman"/>
          <w:b/>
        </w:rPr>
        <w:t>4.9</w:t>
      </w:r>
      <w:r w:rsidRPr="00D53152">
        <w:rPr>
          <w:rFonts w:ascii="Times New Roman" w:hAnsi="Times New Roman"/>
          <w:b/>
        </w:rPr>
        <w:tab/>
        <w:t>Perdozavimas</w:t>
      </w:r>
    </w:p>
    <w:p w14:paraId="6A243EAB" w14:textId="77777777" w:rsidR="0091612A" w:rsidRPr="00D53152" w:rsidRDefault="0091612A" w:rsidP="0091612A">
      <w:pPr>
        <w:tabs>
          <w:tab w:val="left" w:pos="0"/>
          <w:tab w:val="left" w:pos="709"/>
        </w:tabs>
        <w:spacing w:after="0" w:line="240" w:lineRule="auto"/>
        <w:rPr>
          <w:rFonts w:ascii="Times New Roman" w:hAnsi="Times New Roman"/>
        </w:rPr>
      </w:pPr>
    </w:p>
    <w:p w14:paraId="0B851DDC" w14:textId="10DFFCC4"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rPr>
        <w:t xml:space="preserve">Po </w:t>
      </w:r>
      <w:r w:rsidRPr="00D53152">
        <w:rPr>
          <w:rFonts w:ascii="Times New Roman" w:eastAsia="Times New Roman" w:hAnsi="Times New Roman" w:cs="Times New Roman"/>
        </w:rPr>
        <w:t>vaist</w:t>
      </w:r>
      <w:r w:rsidR="004B6339" w:rsidRPr="00D53152">
        <w:rPr>
          <w:rFonts w:ascii="Times New Roman" w:eastAsia="Times New Roman" w:hAnsi="Times New Roman" w:cs="Times New Roman"/>
        </w:rPr>
        <w:t>inio preparat</w:t>
      </w:r>
      <w:r w:rsidRPr="00D53152">
        <w:rPr>
          <w:rFonts w:ascii="Times New Roman" w:eastAsia="Times New Roman" w:hAnsi="Times New Roman" w:cs="Times New Roman"/>
        </w:rPr>
        <w:t>o</w:t>
      </w:r>
      <w:r w:rsidRPr="00D53152">
        <w:rPr>
          <w:rFonts w:ascii="Times New Roman" w:hAnsi="Times New Roman"/>
        </w:rPr>
        <w:t xml:space="preserve"> pateikimo į rinką, pasitaikė trys perdozavimo atvejai (savižudybės tikslu buvo išgerta, atitinkamai, 150 mg, 280 mg ir 800 mg </w:t>
      </w:r>
      <w:proofErr w:type="spellStart"/>
      <w:r w:rsidRPr="00D53152">
        <w:rPr>
          <w:rFonts w:ascii="Times New Roman" w:hAnsi="Times New Roman"/>
        </w:rPr>
        <w:t>lerkanidipino</w:t>
      </w:r>
      <w:proofErr w:type="spellEnd"/>
      <w:r w:rsidRPr="00D53152">
        <w:rPr>
          <w:rFonts w:ascii="Times New Roman" w:hAnsi="Times New Roman"/>
        </w:rPr>
        <w:t xml:space="preserve">). Pirmajam pacientui atsirado mieguistumas, jam buvo išplautas skrandis. Antrąjį pacientą ištiko </w:t>
      </w:r>
      <w:proofErr w:type="spellStart"/>
      <w:r w:rsidRPr="00D53152">
        <w:rPr>
          <w:rFonts w:ascii="Times New Roman" w:hAnsi="Times New Roman"/>
        </w:rPr>
        <w:t>kardiogeninis</w:t>
      </w:r>
      <w:proofErr w:type="spellEnd"/>
      <w:r w:rsidRPr="00D53152">
        <w:rPr>
          <w:rFonts w:ascii="Times New Roman" w:hAnsi="Times New Roman"/>
        </w:rPr>
        <w:t xml:space="preserve"> šokas ir kartu pasireiškė sunki miokardo išemija ir lengvas inkstų nepakankamumas. Pastarasis pacientas buvo gydytas didelėmis </w:t>
      </w:r>
      <w:proofErr w:type="spellStart"/>
      <w:r w:rsidRPr="00D53152">
        <w:rPr>
          <w:rFonts w:ascii="Times New Roman" w:hAnsi="Times New Roman"/>
        </w:rPr>
        <w:t>katecholaminų</w:t>
      </w:r>
      <w:proofErr w:type="spellEnd"/>
      <w:r w:rsidRPr="00D53152">
        <w:rPr>
          <w:rFonts w:ascii="Times New Roman" w:hAnsi="Times New Roman"/>
        </w:rPr>
        <w:t xml:space="preserve"> dozėmis, </w:t>
      </w:r>
      <w:proofErr w:type="spellStart"/>
      <w:r w:rsidRPr="00D53152">
        <w:rPr>
          <w:rFonts w:ascii="Times New Roman" w:hAnsi="Times New Roman"/>
        </w:rPr>
        <w:t>furozemidu</w:t>
      </w:r>
      <w:proofErr w:type="spellEnd"/>
      <w:r w:rsidRPr="00D53152">
        <w:rPr>
          <w:rFonts w:ascii="Times New Roman" w:hAnsi="Times New Roman"/>
        </w:rPr>
        <w:t xml:space="preserve">, širdį veikiančiais glikozidais ir </w:t>
      </w:r>
      <w:proofErr w:type="spellStart"/>
      <w:r w:rsidRPr="00D53152">
        <w:rPr>
          <w:rFonts w:ascii="Times New Roman" w:hAnsi="Times New Roman"/>
        </w:rPr>
        <w:t>parenteriniu</w:t>
      </w:r>
      <w:proofErr w:type="spellEnd"/>
      <w:r w:rsidRPr="00D53152">
        <w:rPr>
          <w:rFonts w:ascii="Times New Roman" w:hAnsi="Times New Roman"/>
        </w:rPr>
        <w:t xml:space="preserve"> būdu vartojamais plazmos pakaitalais. Trečiajam pacientui atsirado vėmimas ir </w:t>
      </w:r>
      <w:proofErr w:type="spellStart"/>
      <w:r w:rsidRPr="00D53152">
        <w:rPr>
          <w:rFonts w:ascii="Times New Roman" w:hAnsi="Times New Roman"/>
        </w:rPr>
        <w:t>hipotenzija</w:t>
      </w:r>
      <w:proofErr w:type="spellEnd"/>
      <w:r w:rsidRPr="00D53152">
        <w:rPr>
          <w:rFonts w:ascii="Times New Roman" w:hAnsi="Times New Roman"/>
        </w:rPr>
        <w:t xml:space="preserve">, jis buvo gydytas aktyvuota anglimi, laisvinamaisiais ir jam buvo </w:t>
      </w:r>
      <w:proofErr w:type="spellStart"/>
      <w:r w:rsidRPr="00D53152">
        <w:rPr>
          <w:rFonts w:ascii="Times New Roman" w:hAnsi="Times New Roman"/>
        </w:rPr>
        <w:t>infuzuota</w:t>
      </w:r>
      <w:proofErr w:type="spellEnd"/>
      <w:r w:rsidRPr="00D53152">
        <w:rPr>
          <w:rFonts w:ascii="Times New Roman" w:hAnsi="Times New Roman"/>
        </w:rPr>
        <w:t xml:space="preserve"> </w:t>
      </w:r>
      <w:proofErr w:type="spellStart"/>
      <w:r w:rsidRPr="00D53152">
        <w:rPr>
          <w:rFonts w:ascii="Times New Roman" w:hAnsi="Times New Roman"/>
        </w:rPr>
        <w:t>dopamino</w:t>
      </w:r>
      <w:proofErr w:type="spellEnd"/>
      <w:r w:rsidRPr="00D53152">
        <w:rPr>
          <w:rFonts w:ascii="Times New Roman" w:hAnsi="Times New Roman"/>
        </w:rPr>
        <w:t xml:space="preserve">. Visi trys pacientai pasveiko, jokių pasekmių nebuvo. </w:t>
      </w:r>
    </w:p>
    <w:p w14:paraId="0CD73E71" w14:textId="5B54873E"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rPr>
        <w:t xml:space="preserve">Perdozavus gali labai išsiplėsti periferinės kraujagyslės ir dėl to atsirasti didelė </w:t>
      </w:r>
      <w:proofErr w:type="spellStart"/>
      <w:r w:rsidRPr="00D53152">
        <w:rPr>
          <w:rFonts w:ascii="Times New Roman" w:hAnsi="Times New Roman"/>
        </w:rPr>
        <w:t>hipotenzija</w:t>
      </w:r>
      <w:proofErr w:type="spellEnd"/>
      <w:r w:rsidRPr="00D53152">
        <w:rPr>
          <w:rFonts w:ascii="Times New Roman" w:hAnsi="Times New Roman"/>
        </w:rPr>
        <w:t xml:space="preserve"> ir refleksinė </w:t>
      </w:r>
      <w:proofErr w:type="spellStart"/>
      <w:r w:rsidRPr="00D53152">
        <w:rPr>
          <w:rFonts w:ascii="Times New Roman" w:hAnsi="Times New Roman"/>
        </w:rPr>
        <w:t>tachikardija</w:t>
      </w:r>
      <w:proofErr w:type="spellEnd"/>
      <w:r w:rsidRPr="00D53152">
        <w:rPr>
          <w:rFonts w:ascii="Times New Roman" w:hAnsi="Times New Roman"/>
        </w:rPr>
        <w:t xml:space="preserve">. Jeigu pasireiškia sunki </w:t>
      </w:r>
      <w:proofErr w:type="spellStart"/>
      <w:r w:rsidRPr="00D53152">
        <w:rPr>
          <w:rFonts w:ascii="Times New Roman" w:hAnsi="Times New Roman"/>
        </w:rPr>
        <w:t>hipotenzija</w:t>
      </w:r>
      <w:proofErr w:type="spellEnd"/>
      <w:r w:rsidRPr="00D53152">
        <w:rPr>
          <w:rFonts w:ascii="Times New Roman" w:hAnsi="Times New Roman"/>
        </w:rPr>
        <w:t xml:space="preserve">, </w:t>
      </w:r>
      <w:proofErr w:type="spellStart"/>
      <w:r w:rsidRPr="00D53152">
        <w:rPr>
          <w:rFonts w:ascii="Times New Roman" w:hAnsi="Times New Roman"/>
        </w:rPr>
        <w:t>bradikardija</w:t>
      </w:r>
      <w:proofErr w:type="spellEnd"/>
      <w:r w:rsidRPr="00D53152">
        <w:rPr>
          <w:rFonts w:ascii="Times New Roman" w:hAnsi="Times New Roman"/>
        </w:rPr>
        <w:t xml:space="preserve"> ir </w:t>
      </w:r>
      <w:r w:rsidR="004B6339" w:rsidRPr="00D53152">
        <w:rPr>
          <w:rFonts w:ascii="Times New Roman" w:eastAsia="Times New Roman" w:hAnsi="Times New Roman" w:cs="Times New Roman"/>
        </w:rPr>
        <w:t>pacientas</w:t>
      </w:r>
      <w:r w:rsidRPr="00D53152">
        <w:rPr>
          <w:rFonts w:ascii="Times New Roman" w:hAnsi="Times New Roman"/>
        </w:rPr>
        <w:t xml:space="preserve"> netenka sąmonės, reikia gydyti širdies ir kraujagyslių funkciją gerinančiais </w:t>
      </w:r>
      <w:r w:rsidR="004B6339" w:rsidRPr="00D53152">
        <w:rPr>
          <w:rFonts w:ascii="Times New Roman" w:eastAsia="Times New Roman" w:hAnsi="Times New Roman" w:cs="Times New Roman"/>
        </w:rPr>
        <w:t>vaistiniais preparatais</w:t>
      </w:r>
      <w:r w:rsidRPr="00D53152">
        <w:rPr>
          <w:rFonts w:ascii="Times New Roman" w:hAnsi="Times New Roman"/>
        </w:rPr>
        <w:t xml:space="preserve">, </w:t>
      </w:r>
      <w:proofErr w:type="spellStart"/>
      <w:r w:rsidRPr="00D53152">
        <w:rPr>
          <w:rFonts w:ascii="Times New Roman" w:hAnsi="Times New Roman"/>
        </w:rPr>
        <w:t>bradikardiją</w:t>
      </w:r>
      <w:proofErr w:type="spellEnd"/>
      <w:r w:rsidRPr="00D53152">
        <w:rPr>
          <w:rFonts w:ascii="Times New Roman" w:hAnsi="Times New Roman"/>
        </w:rPr>
        <w:t xml:space="preserve"> reikia šalinti į veną vartojamu atropinu. </w:t>
      </w:r>
    </w:p>
    <w:p w14:paraId="38832D66" w14:textId="77777777"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rPr>
        <w:t xml:space="preserve">Atsižvelgiant į ilgalaikį </w:t>
      </w:r>
      <w:proofErr w:type="spellStart"/>
      <w:r w:rsidRPr="00D53152">
        <w:rPr>
          <w:rFonts w:ascii="Times New Roman" w:hAnsi="Times New Roman"/>
        </w:rPr>
        <w:t>lerkanidipino</w:t>
      </w:r>
      <w:proofErr w:type="spellEnd"/>
      <w:r w:rsidRPr="00D53152">
        <w:rPr>
          <w:rFonts w:ascii="Times New Roman" w:hAnsi="Times New Roman"/>
        </w:rPr>
        <w:t xml:space="preserve"> farmakologinį poveikį, vaistinio preparato perdozavus, būtina stebėti širdies ir kraujagyslių būklę mažiausiai 24 valandas. Duomenų apie hemodializės naudą nėra. Kadangi veiklioji medžiaga yra labai </w:t>
      </w:r>
      <w:proofErr w:type="spellStart"/>
      <w:r w:rsidRPr="00D53152">
        <w:rPr>
          <w:rFonts w:ascii="Times New Roman" w:hAnsi="Times New Roman"/>
        </w:rPr>
        <w:t>lipofiliška</w:t>
      </w:r>
      <w:proofErr w:type="spellEnd"/>
      <w:r w:rsidRPr="00D53152">
        <w:rPr>
          <w:rFonts w:ascii="Times New Roman" w:hAnsi="Times New Roman"/>
        </w:rPr>
        <w:t>, jos koncentracija kraujo plazmoje negali būti pavojingo periodo trukmės rodikliu, o dializė gali būti neveiksminga.</w:t>
      </w:r>
    </w:p>
    <w:p w14:paraId="1B716C50" w14:textId="77777777" w:rsidR="0091612A" w:rsidRPr="00D53152" w:rsidRDefault="0091612A" w:rsidP="0091612A">
      <w:pPr>
        <w:tabs>
          <w:tab w:val="left" w:pos="0"/>
          <w:tab w:val="left" w:pos="709"/>
        </w:tabs>
        <w:spacing w:after="0" w:line="240" w:lineRule="auto"/>
        <w:rPr>
          <w:rFonts w:ascii="Times New Roman" w:hAnsi="Times New Roman"/>
        </w:rPr>
      </w:pPr>
    </w:p>
    <w:p w14:paraId="6954ECC3" w14:textId="77777777" w:rsidR="0091612A" w:rsidRPr="00D53152" w:rsidRDefault="0091612A" w:rsidP="0091612A">
      <w:pPr>
        <w:tabs>
          <w:tab w:val="left" w:pos="0"/>
          <w:tab w:val="left" w:pos="709"/>
        </w:tabs>
        <w:spacing w:after="0" w:line="240" w:lineRule="auto"/>
        <w:rPr>
          <w:rFonts w:ascii="Times New Roman" w:hAnsi="Times New Roman"/>
        </w:rPr>
      </w:pPr>
    </w:p>
    <w:p w14:paraId="7A0BDB6A" w14:textId="77777777" w:rsidR="0091612A" w:rsidRPr="00D53152" w:rsidRDefault="0091612A" w:rsidP="0091612A">
      <w:pPr>
        <w:widowControl w:val="0"/>
        <w:tabs>
          <w:tab w:val="left" w:pos="0"/>
          <w:tab w:val="left" w:pos="567"/>
        </w:tabs>
        <w:autoSpaceDE w:val="0"/>
        <w:autoSpaceDN w:val="0"/>
        <w:adjustRightInd w:val="0"/>
        <w:spacing w:after="0" w:line="240" w:lineRule="auto"/>
        <w:rPr>
          <w:rFonts w:ascii="Times New Roman" w:hAnsi="Times New Roman"/>
          <w:b/>
          <w:caps/>
        </w:rPr>
      </w:pPr>
      <w:r w:rsidRPr="00D53152">
        <w:rPr>
          <w:rFonts w:ascii="Times New Roman" w:hAnsi="Times New Roman"/>
          <w:b/>
          <w:caps/>
        </w:rPr>
        <w:t>5.</w:t>
      </w:r>
      <w:r w:rsidRPr="00D53152">
        <w:rPr>
          <w:rFonts w:ascii="Times New Roman" w:hAnsi="Times New Roman"/>
          <w:b/>
          <w:caps/>
        </w:rPr>
        <w:tab/>
        <w:t>FARMAKOLOGINĖS SAVYBĖS</w:t>
      </w:r>
    </w:p>
    <w:p w14:paraId="33ED64E6" w14:textId="77777777" w:rsidR="0091612A" w:rsidRPr="00D53152" w:rsidRDefault="0091612A" w:rsidP="0091612A">
      <w:pPr>
        <w:spacing w:after="0" w:line="240" w:lineRule="auto"/>
        <w:rPr>
          <w:rFonts w:ascii="Times New Roman" w:hAnsi="Times New Roman"/>
        </w:rPr>
      </w:pPr>
    </w:p>
    <w:p w14:paraId="35449AE8" w14:textId="77777777" w:rsidR="0091612A" w:rsidRPr="00D53152" w:rsidRDefault="0091612A" w:rsidP="0091612A">
      <w:pPr>
        <w:tabs>
          <w:tab w:val="left" w:pos="0"/>
          <w:tab w:val="left" w:pos="567"/>
          <w:tab w:val="left" w:pos="709"/>
        </w:tabs>
        <w:spacing w:after="0" w:line="240" w:lineRule="auto"/>
        <w:rPr>
          <w:rFonts w:ascii="Times New Roman" w:hAnsi="Times New Roman"/>
        </w:rPr>
      </w:pPr>
      <w:r w:rsidRPr="00D53152">
        <w:rPr>
          <w:rFonts w:ascii="Times New Roman" w:hAnsi="Times New Roman"/>
          <w:b/>
        </w:rPr>
        <w:lastRenderedPageBreak/>
        <w:t>5.1</w:t>
      </w:r>
      <w:r w:rsidRPr="00D53152">
        <w:rPr>
          <w:rFonts w:ascii="Times New Roman" w:hAnsi="Times New Roman"/>
          <w:b/>
        </w:rPr>
        <w:tab/>
      </w:r>
      <w:proofErr w:type="spellStart"/>
      <w:r w:rsidRPr="00D53152">
        <w:rPr>
          <w:rFonts w:ascii="Times New Roman" w:hAnsi="Times New Roman"/>
          <w:b/>
        </w:rPr>
        <w:t>Farmakodinaminės</w:t>
      </w:r>
      <w:proofErr w:type="spellEnd"/>
      <w:r w:rsidRPr="00D53152">
        <w:rPr>
          <w:rFonts w:ascii="Times New Roman" w:hAnsi="Times New Roman"/>
          <w:b/>
        </w:rPr>
        <w:t xml:space="preserve"> savybės</w:t>
      </w:r>
    </w:p>
    <w:p w14:paraId="23F77779" w14:textId="77777777" w:rsidR="0091612A" w:rsidRPr="00D53152" w:rsidRDefault="0091612A" w:rsidP="0091612A">
      <w:pPr>
        <w:tabs>
          <w:tab w:val="left" w:pos="0"/>
          <w:tab w:val="left" w:pos="709"/>
        </w:tabs>
        <w:spacing w:after="0" w:line="240" w:lineRule="auto"/>
        <w:rPr>
          <w:rFonts w:ascii="Times New Roman" w:hAnsi="Times New Roman"/>
        </w:rPr>
      </w:pPr>
    </w:p>
    <w:p w14:paraId="67AF117B" w14:textId="77777777" w:rsidR="0091612A" w:rsidRPr="00D53152" w:rsidRDefault="0091612A" w:rsidP="0091612A">
      <w:pPr>
        <w:tabs>
          <w:tab w:val="left" w:pos="0"/>
          <w:tab w:val="left" w:pos="709"/>
        </w:tabs>
        <w:spacing w:after="0" w:line="240" w:lineRule="auto"/>
        <w:rPr>
          <w:rFonts w:ascii="Times New Roman" w:hAnsi="Times New Roman"/>
        </w:rPr>
      </w:pPr>
      <w:proofErr w:type="spellStart"/>
      <w:r w:rsidRPr="00D53152">
        <w:rPr>
          <w:rFonts w:ascii="Times New Roman" w:hAnsi="Times New Roman"/>
        </w:rPr>
        <w:t>Farmakoterapinė</w:t>
      </w:r>
      <w:proofErr w:type="spellEnd"/>
      <w:r w:rsidRPr="00D53152">
        <w:rPr>
          <w:rFonts w:ascii="Times New Roman" w:hAnsi="Times New Roman"/>
        </w:rPr>
        <w:t xml:space="preserve"> grupė – selektyvūs kalcio kanalų blokatoriai daugiausiai veikiantys kraujagysles, ATC kodas – C08CA13. </w:t>
      </w:r>
    </w:p>
    <w:p w14:paraId="423E8230" w14:textId="77777777" w:rsidR="0091612A" w:rsidRPr="00D53152" w:rsidRDefault="0091612A" w:rsidP="0091612A">
      <w:pPr>
        <w:tabs>
          <w:tab w:val="left" w:pos="0"/>
          <w:tab w:val="left" w:pos="709"/>
        </w:tabs>
        <w:spacing w:after="0" w:line="240" w:lineRule="auto"/>
        <w:rPr>
          <w:rFonts w:ascii="Times New Roman" w:hAnsi="Times New Roman"/>
        </w:rPr>
      </w:pPr>
    </w:p>
    <w:p w14:paraId="7315317E" w14:textId="77777777"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u w:val="single"/>
        </w:rPr>
        <w:t>Veikimo mechanizmas</w:t>
      </w:r>
    </w:p>
    <w:p w14:paraId="0F18A89C" w14:textId="54D54757" w:rsidR="0091612A" w:rsidRPr="00D53152" w:rsidRDefault="0091612A" w:rsidP="0091612A">
      <w:pPr>
        <w:tabs>
          <w:tab w:val="left" w:pos="0"/>
          <w:tab w:val="left" w:pos="709"/>
        </w:tabs>
        <w:spacing w:after="0" w:line="240" w:lineRule="auto"/>
        <w:rPr>
          <w:rFonts w:ascii="Times New Roman" w:hAnsi="Times New Roman"/>
        </w:rPr>
      </w:pPr>
      <w:proofErr w:type="spellStart"/>
      <w:r w:rsidRPr="00D53152">
        <w:rPr>
          <w:rFonts w:ascii="Times New Roman" w:hAnsi="Times New Roman"/>
        </w:rPr>
        <w:t>Lerkanidipinas</w:t>
      </w:r>
      <w:proofErr w:type="spellEnd"/>
      <w:r w:rsidRPr="00D53152">
        <w:rPr>
          <w:rFonts w:ascii="Times New Roman" w:hAnsi="Times New Roman"/>
        </w:rPr>
        <w:t xml:space="preserve"> yra </w:t>
      </w:r>
      <w:proofErr w:type="spellStart"/>
      <w:r w:rsidRPr="00D53152">
        <w:rPr>
          <w:rFonts w:ascii="Times New Roman" w:hAnsi="Times New Roman"/>
        </w:rPr>
        <w:t>dihidropiridinų</w:t>
      </w:r>
      <w:proofErr w:type="spellEnd"/>
      <w:r w:rsidRPr="00D53152">
        <w:rPr>
          <w:rFonts w:ascii="Times New Roman" w:hAnsi="Times New Roman"/>
        </w:rPr>
        <w:t xml:space="preserve"> grupės kalcio kanalų blokatorius. Jis slopina kalcio prasiskverbimą per membraną į širdies ir lygiųjų raumenų ląsteles. </w:t>
      </w:r>
      <w:proofErr w:type="spellStart"/>
      <w:r w:rsidRPr="00D53152">
        <w:rPr>
          <w:rFonts w:ascii="Times New Roman" w:hAnsi="Times New Roman"/>
        </w:rPr>
        <w:t>Antihipertenzinis</w:t>
      </w:r>
      <w:proofErr w:type="spellEnd"/>
      <w:r w:rsidRPr="00D53152">
        <w:rPr>
          <w:rFonts w:ascii="Times New Roman" w:hAnsi="Times New Roman"/>
        </w:rPr>
        <w:t xml:space="preserve"> poveikis priklauso nuo sukeliamo tiesioginio kraujagyslių lygiųjų raumenų atpalaidavimo ir dėl to bendro periferinio pasipriešinimo sumažėjimo. Nepaisant trumpo pusinės eliminacijos laiko kraujo plazmoje, </w:t>
      </w:r>
      <w:proofErr w:type="spellStart"/>
      <w:r w:rsidRPr="00D53152">
        <w:rPr>
          <w:rFonts w:ascii="Times New Roman" w:hAnsi="Times New Roman"/>
        </w:rPr>
        <w:t>antihipertenzinis</w:t>
      </w:r>
      <w:proofErr w:type="spellEnd"/>
      <w:r w:rsidRPr="00D53152">
        <w:rPr>
          <w:rFonts w:ascii="Times New Roman" w:hAnsi="Times New Roman"/>
        </w:rPr>
        <w:t xml:space="preserve"> </w:t>
      </w:r>
      <w:proofErr w:type="spellStart"/>
      <w:r w:rsidRPr="00D53152">
        <w:rPr>
          <w:rFonts w:ascii="Times New Roman" w:hAnsi="Times New Roman"/>
        </w:rPr>
        <w:t>lerkanidipino</w:t>
      </w:r>
      <w:proofErr w:type="spellEnd"/>
      <w:r w:rsidRPr="00D53152">
        <w:rPr>
          <w:rFonts w:ascii="Times New Roman" w:hAnsi="Times New Roman"/>
        </w:rPr>
        <w:t xml:space="preserve"> aktyvumas dėl didelio jo pasiskirstymo membranose koeficiento yra ilgalaikis. Kadangi kraujagysles šis </w:t>
      </w:r>
      <w:r w:rsidR="004B6339" w:rsidRPr="00D53152">
        <w:rPr>
          <w:rFonts w:ascii="Times New Roman" w:eastAsia="Times New Roman" w:hAnsi="Times New Roman" w:cs="Times New Roman"/>
        </w:rPr>
        <w:t>vaistinis preparatas</w:t>
      </w:r>
      <w:r w:rsidR="004B6339" w:rsidRPr="00D53152">
        <w:rPr>
          <w:rFonts w:ascii="Times New Roman" w:hAnsi="Times New Roman"/>
        </w:rPr>
        <w:t xml:space="preserve"> </w:t>
      </w:r>
      <w:r w:rsidRPr="00D53152">
        <w:rPr>
          <w:rFonts w:ascii="Times New Roman" w:hAnsi="Times New Roman"/>
        </w:rPr>
        <w:t xml:space="preserve">veikia selektyviai, todėl neigiamo </w:t>
      </w:r>
      <w:proofErr w:type="spellStart"/>
      <w:r w:rsidRPr="00D53152">
        <w:rPr>
          <w:rFonts w:ascii="Times New Roman" w:hAnsi="Times New Roman"/>
        </w:rPr>
        <w:t>inotropinio</w:t>
      </w:r>
      <w:proofErr w:type="spellEnd"/>
      <w:r w:rsidRPr="00D53152">
        <w:rPr>
          <w:rFonts w:ascii="Times New Roman" w:hAnsi="Times New Roman"/>
        </w:rPr>
        <w:t xml:space="preserve"> poveikio nesukelia. </w:t>
      </w:r>
    </w:p>
    <w:p w14:paraId="400929A3" w14:textId="77777777" w:rsidR="0091612A" w:rsidRPr="00D53152" w:rsidRDefault="0091612A" w:rsidP="0091612A">
      <w:pPr>
        <w:tabs>
          <w:tab w:val="left" w:pos="0"/>
          <w:tab w:val="left" w:pos="709"/>
        </w:tabs>
        <w:spacing w:after="0" w:line="240" w:lineRule="auto"/>
        <w:rPr>
          <w:rFonts w:ascii="Times New Roman" w:eastAsia="Times New Roman" w:hAnsi="Times New Roman" w:cs="Times New Roman"/>
          <w:u w:val="single"/>
        </w:rPr>
      </w:pPr>
    </w:p>
    <w:p w14:paraId="3A8F1833" w14:textId="77777777" w:rsidR="0091612A" w:rsidRPr="00D53152" w:rsidRDefault="0091612A" w:rsidP="0091612A">
      <w:pPr>
        <w:tabs>
          <w:tab w:val="left" w:pos="0"/>
          <w:tab w:val="left" w:pos="709"/>
        </w:tabs>
        <w:spacing w:after="0" w:line="240" w:lineRule="auto"/>
        <w:rPr>
          <w:rFonts w:ascii="Times New Roman" w:hAnsi="Times New Roman"/>
        </w:rPr>
      </w:pPr>
      <w:proofErr w:type="spellStart"/>
      <w:r w:rsidRPr="00D53152">
        <w:rPr>
          <w:rFonts w:ascii="Times New Roman" w:hAnsi="Times New Roman"/>
          <w:u w:val="single"/>
        </w:rPr>
        <w:t>Farmakodinaminis</w:t>
      </w:r>
      <w:proofErr w:type="spellEnd"/>
      <w:r w:rsidRPr="00D53152">
        <w:rPr>
          <w:rFonts w:ascii="Times New Roman" w:hAnsi="Times New Roman"/>
          <w:u w:val="single"/>
        </w:rPr>
        <w:t xml:space="preserve"> poveikis</w:t>
      </w:r>
    </w:p>
    <w:p w14:paraId="1EA02908" w14:textId="151EAB13"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rPr>
        <w:t xml:space="preserve">Kadangi </w:t>
      </w:r>
      <w:proofErr w:type="spellStart"/>
      <w:r w:rsidRPr="00D53152">
        <w:rPr>
          <w:rFonts w:ascii="Times New Roman" w:hAnsi="Times New Roman"/>
        </w:rPr>
        <w:t>lerkanidipino</w:t>
      </w:r>
      <w:proofErr w:type="spellEnd"/>
      <w:r w:rsidRPr="00D53152">
        <w:rPr>
          <w:rFonts w:ascii="Times New Roman" w:hAnsi="Times New Roman"/>
        </w:rPr>
        <w:t xml:space="preserve"> hidrochloridas kraujagysles plečia palaipsniui, hipertenzija sergantiems </w:t>
      </w:r>
      <w:r w:rsidR="004B6339" w:rsidRPr="00D53152">
        <w:rPr>
          <w:rFonts w:ascii="Times New Roman" w:eastAsia="Times New Roman" w:hAnsi="Times New Roman" w:cs="Times New Roman"/>
        </w:rPr>
        <w:t>pacientams</w:t>
      </w:r>
      <w:r w:rsidRPr="00D53152">
        <w:rPr>
          <w:rFonts w:ascii="Times New Roman" w:hAnsi="Times New Roman"/>
        </w:rPr>
        <w:t xml:space="preserve"> ūminė </w:t>
      </w:r>
      <w:proofErr w:type="spellStart"/>
      <w:r w:rsidRPr="00D53152">
        <w:rPr>
          <w:rFonts w:ascii="Times New Roman" w:hAnsi="Times New Roman"/>
        </w:rPr>
        <w:t>hipotenzija</w:t>
      </w:r>
      <w:proofErr w:type="spellEnd"/>
      <w:r w:rsidRPr="00D53152">
        <w:rPr>
          <w:rFonts w:ascii="Times New Roman" w:hAnsi="Times New Roman"/>
        </w:rPr>
        <w:t xml:space="preserve"> ir kartu refleksinė </w:t>
      </w:r>
      <w:proofErr w:type="spellStart"/>
      <w:r w:rsidRPr="00D53152">
        <w:rPr>
          <w:rFonts w:ascii="Times New Roman" w:hAnsi="Times New Roman"/>
        </w:rPr>
        <w:t>tachikardija</w:t>
      </w:r>
      <w:proofErr w:type="spellEnd"/>
      <w:r w:rsidRPr="00D53152">
        <w:rPr>
          <w:rFonts w:ascii="Times New Roman" w:hAnsi="Times New Roman"/>
        </w:rPr>
        <w:t xml:space="preserve"> pasitaiko retai. </w:t>
      </w:r>
    </w:p>
    <w:p w14:paraId="0152DCD8" w14:textId="77777777" w:rsidR="0091612A" w:rsidRPr="00D53152" w:rsidRDefault="0091612A" w:rsidP="0091612A">
      <w:pPr>
        <w:tabs>
          <w:tab w:val="left" w:pos="0"/>
          <w:tab w:val="left" w:pos="709"/>
        </w:tabs>
        <w:spacing w:after="0" w:line="240" w:lineRule="auto"/>
        <w:rPr>
          <w:rFonts w:ascii="Times New Roman" w:hAnsi="Times New Roman"/>
        </w:rPr>
      </w:pPr>
      <w:proofErr w:type="spellStart"/>
      <w:r w:rsidRPr="00D53152">
        <w:rPr>
          <w:rFonts w:ascii="Times New Roman" w:hAnsi="Times New Roman"/>
        </w:rPr>
        <w:t>Antihipertenzinis</w:t>
      </w:r>
      <w:proofErr w:type="spellEnd"/>
      <w:r w:rsidRPr="00D53152">
        <w:rPr>
          <w:rFonts w:ascii="Times New Roman" w:hAnsi="Times New Roman"/>
        </w:rPr>
        <w:t xml:space="preserve"> </w:t>
      </w:r>
      <w:proofErr w:type="spellStart"/>
      <w:r w:rsidRPr="00D53152">
        <w:rPr>
          <w:rFonts w:ascii="Times New Roman" w:hAnsi="Times New Roman"/>
        </w:rPr>
        <w:t>lerkanidipino</w:t>
      </w:r>
      <w:proofErr w:type="spellEnd"/>
      <w:r w:rsidRPr="00D53152">
        <w:rPr>
          <w:rFonts w:ascii="Times New Roman" w:hAnsi="Times New Roman"/>
        </w:rPr>
        <w:t xml:space="preserve">, kuris yra </w:t>
      </w:r>
      <w:proofErr w:type="spellStart"/>
      <w:r w:rsidRPr="00D53152">
        <w:rPr>
          <w:rFonts w:ascii="Times New Roman" w:hAnsi="Times New Roman"/>
        </w:rPr>
        <w:t>racematas</w:t>
      </w:r>
      <w:proofErr w:type="spellEnd"/>
      <w:r w:rsidRPr="00D53152">
        <w:rPr>
          <w:rFonts w:ascii="Times New Roman" w:hAnsi="Times New Roman"/>
        </w:rPr>
        <w:t>, poveikis daugiausiai priklauso nuo (S)-</w:t>
      </w:r>
      <w:proofErr w:type="spellStart"/>
      <w:r w:rsidRPr="00D53152">
        <w:rPr>
          <w:rFonts w:ascii="Times New Roman" w:hAnsi="Times New Roman"/>
        </w:rPr>
        <w:t>enantiomero</w:t>
      </w:r>
      <w:proofErr w:type="spellEnd"/>
      <w:r w:rsidRPr="00D53152">
        <w:rPr>
          <w:rFonts w:ascii="Times New Roman" w:hAnsi="Times New Roman"/>
        </w:rPr>
        <w:t xml:space="preserve">. </w:t>
      </w:r>
    </w:p>
    <w:p w14:paraId="62EF0223" w14:textId="77777777" w:rsidR="0091612A" w:rsidRPr="00D53152" w:rsidRDefault="0091612A" w:rsidP="0091612A">
      <w:pPr>
        <w:tabs>
          <w:tab w:val="left" w:pos="0"/>
          <w:tab w:val="left" w:pos="709"/>
        </w:tabs>
        <w:spacing w:after="0" w:line="240" w:lineRule="auto"/>
        <w:rPr>
          <w:rFonts w:ascii="Times New Roman" w:hAnsi="Times New Roman"/>
        </w:rPr>
      </w:pPr>
    </w:p>
    <w:p w14:paraId="0631F759" w14:textId="77777777"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u w:val="single"/>
        </w:rPr>
        <w:t>Klinikinis veiksmingumas ir saugumas</w:t>
      </w:r>
    </w:p>
    <w:p w14:paraId="45EACF39" w14:textId="1063114E"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rPr>
        <w:t xml:space="preserve">Be klinikinių tyrimų, paremiančių terapines indikacijas, atliktas ir nedidelis nekontroliuojamas, tačiau atsitiktinių imčių, tyrimas su sunkia hipertenzija sergančiais </w:t>
      </w:r>
      <w:r w:rsidR="004B6339" w:rsidRPr="00D53152">
        <w:rPr>
          <w:rFonts w:ascii="Times New Roman" w:eastAsia="Times New Roman" w:hAnsi="Times New Roman" w:cs="Times New Roman"/>
        </w:rPr>
        <w:t>pacientai</w:t>
      </w:r>
      <w:r w:rsidRPr="00D53152">
        <w:rPr>
          <w:rFonts w:ascii="Times New Roman" w:eastAsia="Times New Roman" w:hAnsi="Times New Roman" w:cs="Times New Roman"/>
        </w:rPr>
        <w:t>s</w:t>
      </w:r>
      <w:r w:rsidRPr="00D53152">
        <w:rPr>
          <w:rFonts w:ascii="Times New Roman" w:hAnsi="Times New Roman"/>
        </w:rPr>
        <w:t xml:space="preserve"> (vidutinis </w:t>
      </w:r>
      <w:proofErr w:type="spellStart"/>
      <w:r w:rsidRPr="00D53152">
        <w:rPr>
          <w:rFonts w:ascii="Times New Roman" w:hAnsi="Times New Roman"/>
        </w:rPr>
        <w:t>diastolinis</w:t>
      </w:r>
      <w:proofErr w:type="spellEnd"/>
      <w:r w:rsidRPr="00D53152">
        <w:rPr>
          <w:rFonts w:ascii="Times New Roman" w:hAnsi="Times New Roman"/>
        </w:rPr>
        <w:t xml:space="preserve"> kraujospūdis ± SN buvo 114,5 ± 3,7 </w:t>
      </w:r>
      <w:proofErr w:type="spellStart"/>
      <w:r w:rsidRPr="00D53152">
        <w:rPr>
          <w:rFonts w:ascii="Times New Roman" w:hAnsi="Times New Roman"/>
        </w:rPr>
        <w:t>mmHg</w:t>
      </w:r>
      <w:proofErr w:type="spellEnd"/>
      <w:r w:rsidRPr="00D53152">
        <w:rPr>
          <w:rFonts w:ascii="Times New Roman" w:hAnsi="Times New Roman"/>
        </w:rPr>
        <w:t xml:space="preserve">), kuriuo nustatyta, kad iš 25 pacientų, kartą per parą gėrusių 20 mg </w:t>
      </w:r>
      <w:proofErr w:type="spellStart"/>
      <w:r w:rsidRPr="00D53152">
        <w:rPr>
          <w:rFonts w:ascii="Times New Roman" w:hAnsi="Times New Roman"/>
        </w:rPr>
        <w:t>lerkanidipino</w:t>
      </w:r>
      <w:proofErr w:type="spellEnd"/>
      <w:r w:rsidRPr="00D53152">
        <w:rPr>
          <w:rFonts w:ascii="Times New Roman" w:hAnsi="Times New Roman"/>
        </w:rPr>
        <w:t xml:space="preserve"> hidrochlorido dozę, kraujospūdis tapo normalus 40 % pacientų, o iš 25 tiriamųjų, du kartus per parą gėrusių 10 mg dozę, 56 %. Dvigubai koduoto atsitiktinių imčių kontroliuojamo (poveikis lygintas su </w:t>
      </w:r>
      <w:proofErr w:type="spellStart"/>
      <w:r w:rsidRPr="00D53152">
        <w:rPr>
          <w:rFonts w:ascii="Times New Roman" w:hAnsi="Times New Roman"/>
        </w:rPr>
        <w:t>placebo</w:t>
      </w:r>
      <w:proofErr w:type="spellEnd"/>
      <w:r w:rsidRPr="00D53152">
        <w:rPr>
          <w:rFonts w:ascii="Times New Roman" w:hAnsi="Times New Roman"/>
        </w:rPr>
        <w:t xml:space="preserve"> sukeliamu) tyrimo metu </w:t>
      </w:r>
      <w:r w:rsidR="004B6339" w:rsidRPr="00D53152">
        <w:rPr>
          <w:rFonts w:ascii="Times New Roman" w:eastAsia="Times New Roman" w:hAnsi="Times New Roman" w:cs="Times New Roman"/>
        </w:rPr>
        <w:t>pacientams</w:t>
      </w:r>
      <w:r w:rsidRPr="00D53152">
        <w:rPr>
          <w:rFonts w:ascii="Times New Roman" w:hAnsi="Times New Roman"/>
        </w:rPr>
        <w:t xml:space="preserve">, sergantiems izoliuota </w:t>
      </w:r>
      <w:proofErr w:type="spellStart"/>
      <w:r w:rsidRPr="00D53152">
        <w:rPr>
          <w:rFonts w:ascii="Times New Roman" w:hAnsi="Times New Roman"/>
        </w:rPr>
        <w:t>sistoline</w:t>
      </w:r>
      <w:proofErr w:type="spellEnd"/>
      <w:r w:rsidRPr="00D53152">
        <w:rPr>
          <w:rFonts w:ascii="Times New Roman" w:hAnsi="Times New Roman"/>
        </w:rPr>
        <w:t xml:space="preserve"> hipertenzija, </w:t>
      </w:r>
      <w:proofErr w:type="spellStart"/>
      <w:r w:rsidRPr="00D53152">
        <w:rPr>
          <w:rFonts w:ascii="Times New Roman" w:hAnsi="Times New Roman"/>
        </w:rPr>
        <w:t>lerkanidipinas</w:t>
      </w:r>
      <w:proofErr w:type="spellEnd"/>
      <w:r w:rsidRPr="00D53152">
        <w:rPr>
          <w:rFonts w:ascii="Times New Roman" w:hAnsi="Times New Roman"/>
        </w:rPr>
        <w:t xml:space="preserve"> veiksmingai sumažino </w:t>
      </w:r>
      <w:proofErr w:type="spellStart"/>
      <w:r w:rsidRPr="00D53152">
        <w:rPr>
          <w:rFonts w:ascii="Times New Roman" w:hAnsi="Times New Roman"/>
        </w:rPr>
        <w:t>sistolinį</w:t>
      </w:r>
      <w:proofErr w:type="spellEnd"/>
      <w:r w:rsidRPr="00D53152">
        <w:rPr>
          <w:rFonts w:ascii="Times New Roman" w:hAnsi="Times New Roman"/>
        </w:rPr>
        <w:t xml:space="preserve"> kraujospūdį nuo pradinio vidutinio, t. y. 172,6 (± 5,6) </w:t>
      </w:r>
      <w:proofErr w:type="spellStart"/>
      <w:r w:rsidRPr="00D53152">
        <w:rPr>
          <w:rFonts w:ascii="Times New Roman" w:hAnsi="Times New Roman"/>
        </w:rPr>
        <w:t>mmHg</w:t>
      </w:r>
      <w:proofErr w:type="spellEnd"/>
      <w:r w:rsidRPr="00D53152">
        <w:rPr>
          <w:rFonts w:ascii="Times New Roman" w:hAnsi="Times New Roman"/>
        </w:rPr>
        <w:t xml:space="preserve"> iki 140,2 (± 8,7) </w:t>
      </w:r>
      <w:proofErr w:type="spellStart"/>
      <w:r w:rsidRPr="00D53152">
        <w:rPr>
          <w:rFonts w:ascii="Times New Roman" w:hAnsi="Times New Roman"/>
        </w:rPr>
        <w:t>mmHg</w:t>
      </w:r>
      <w:proofErr w:type="spellEnd"/>
      <w:r w:rsidRPr="00D53152">
        <w:rPr>
          <w:rFonts w:ascii="Times New Roman" w:hAnsi="Times New Roman"/>
        </w:rPr>
        <w:t>.</w:t>
      </w:r>
    </w:p>
    <w:p w14:paraId="5C1C98E5" w14:textId="77777777" w:rsidR="0091612A" w:rsidRPr="00D53152" w:rsidRDefault="0091612A" w:rsidP="0091612A">
      <w:pPr>
        <w:tabs>
          <w:tab w:val="left" w:pos="0"/>
        </w:tabs>
        <w:spacing w:after="0" w:line="240" w:lineRule="auto"/>
        <w:rPr>
          <w:rFonts w:ascii="Times New Roman" w:hAnsi="Times New Roman"/>
        </w:rPr>
      </w:pPr>
    </w:p>
    <w:p w14:paraId="50226534" w14:textId="77777777" w:rsidR="0091612A" w:rsidRPr="00D53152" w:rsidRDefault="0091612A" w:rsidP="0091612A">
      <w:pPr>
        <w:tabs>
          <w:tab w:val="left" w:pos="0"/>
          <w:tab w:val="left" w:pos="567"/>
        </w:tabs>
        <w:spacing w:after="0" w:line="240" w:lineRule="auto"/>
        <w:rPr>
          <w:rFonts w:ascii="Times New Roman" w:hAnsi="Times New Roman"/>
          <w:b/>
        </w:rPr>
      </w:pPr>
      <w:r w:rsidRPr="00D53152">
        <w:rPr>
          <w:rFonts w:ascii="Times New Roman" w:hAnsi="Times New Roman"/>
          <w:b/>
        </w:rPr>
        <w:t>5.2</w:t>
      </w:r>
      <w:r w:rsidRPr="00D53152">
        <w:rPr>
          <w:rFonts w:ascii="Times New Roman" w:hAnsi="Times New Roman"/>
          <w:b/>
        </w:rPr>
        <w:tab/>
      </w:r>
      <w:proofErr w:type="spellStart"/>
      <w:r w:rsidRPr="00D53152">
        <w:rPr>
          <w:rFonts w:ascii="Times New Roman" w:hAnsi="Times New Roman"/>
          <w:b/>
        </w:rPr>
        <w:t>Farmakokinetinės</w:t>
      </w:r>
      <w:proofErr w:type="spellEnd"/>
      <w:r w:rsidRPr="00D53152">
        <w:rPr>
          <w:rFonts w:ascii="Times New Roman" w:hAnsi="Times New Roman"/>
          <w:b/>
        </w:rPr>
        <w:t xml:space="preserve"> savybės</w:t>
      </w:r>
    </w:p>
    <w:p w14:paraId="529157D4" w14:textId="77777777" w:rsidR="0091612A" w:rsidRPr="00D53152" w:rsidRDefault="0091612A" w:rsidP="0091612A">
      <w:pPr>
        <w:tabs>
          <w:tab w:val="left" w:pos="0"/>
          <w:tab w:val="left" w:pos="709"/>
        </w:tabs>
        <w:spacing w:after="0" w:line="240" w:lineRule="auto"/>
        <w:rPr>
          <w:rFonts w:ascii="Times New Roman" w:hAnsi="Times New Roman"/>
          <w:b/>
        </w:rPr>
      </w:pPr>
    </w:p>
    <w:p w14:paraId="2CE334FC" w14:textId="77777777" w:rsidR="0091612A" w:rsidRPr="00D53152" w:rsidRDefault="0091612A" w:rsidP="0091612A">
      <w:pPr>
        <w:tabs>
          <w:tab w:val="left" w:pos="0"/>
          <w:tab w:val="left" w:pos="709"/>
        </w:tabs>
        <w:spacing w:after="0" w:line="240" w:lineRule="auto"/>
        <w:rPr>
          <w:rFonts w:ascii="Times New Roman" w:hAnsi="Times New Roman"/>
          <w:u w:val="single"/>
        </w:rPr>
      </w:pPr>
      <w:r w:rsidRPr="00D53152">
        <w:rPr>
          <w:rFonts w:ascii="Times New Roman" w:hAnsi="Times New Roman"/>
          <w:u w:val="single"/>
        </w:rPr>
        <w:t>Absorbcija</w:t>
      </w:r>
    </w:p>
    <w:p w14:paraId="237480A4" w14:textId="77777777"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rPr>
        <w:t>Išgerta 10</w:t>
      </w:r>
      <w:r w:rsidRPr="00D53152">
        <w:rPr>
          <w:rFonts w:ascii="Times New Roman" w:hAnsi="Times New Roman"/>
        </w:rPr>
        <w:noBreakHyphen/>
        <w:t xml:space="preserve">20 mg </w:t>
      </w:r>
      <w:proofErr w:type="spellStart"/>
      <w:r w:rsidRPr="00D53152">
        <w:rPr>
          <w:rFonts w:ascii="Times New Roman" w:hAnsi="Times New Roman"/>
        </w:rPr>
        <w:t>lerkanidipino</w:t>
      </w:r>
      <w:proofErr w:type="spellEnd"/>
      <w:r w:rsidRPr="00D53152">
        <w:rPr>
          <w:rFonts w:ascii="Times New Roman" w:hAnsi="Times New Roman"/>
        </w:rPr>
        <w:t xml:space="preserve"> dozė absorbuojama visa, didžiausia koncentracija kraujo plazmoje atsiranda maždaug po 1,5</w:t>
      </w:r>
      <w:r w:rsidRPr="00D53152">
        <w:rPr>
          <w:rFonts w:ascii="Times New Roman" w:hAnsi="Times New Roman"/>
        </w:rPr>
        <w:noBreakHyphen/>
        <w:t>3 val. ir būna atitinkamai 3,30 ± 2,09 </w:t>
      </w:r>
      <w:proofErr w:type="spellStart"/>
      <w:r w:rsidRPr="00D53152">
        <w:rPr>
          <w:rFonts w:ascii="Times New Roman" w:hAnsi="Times New Roman"/>
        </w:rPr>
        <w:t>ng</w:t>
      </w:r>
      <w:proofErr w:type="spellEnd"/>
      <w:r w:rsidRPr="00D53152">
        <w:rPr>
          <w:rFonts w:ascii="Times New Roman" w:hAnsi="Times New Roman"/>
        </w:rPr>
        <w:t>/ml ir 7,66 ± 5,90 </w:t>
      </w:r>
      <w:proofErr w:type="spellStart"/>
      <w:r w:rsidRPr="00D53152">
        <w:rPr>
          <w:rFonts w:ascii="Times New Roman" w:hAnsi="Times New Roman"/>
        </w:rPr>
        <w:t>ng</w:t>
      </w:r>
      <w:proofErr w:type="spellEnd"/>
      <w:r w:rsidRPr="00D53152">
        <w:rPr>
          <w:rFonts w:ascii="Times New Roman" w:hAnsi="Times New Roman"/>
        </w:rPr>
        <w:t xml:space="preserve">/ml. </w:t>
      </w:r>
    </w:p>
    <w:p w14:paraId="4777C5EE" w14:textId="77777777" w:rsidR="0091612A" w:rsidRPr="00D53152" w:rsidRDefault="0091612A" w:rsidP="0091612A">
      <w:pPr>
        <w:tabs>
          <w:tab w:val="left" w:pos="0"/>
          <w:tab w:val="left" w:pos="709"/>
        </w:tabs>
        <w:spacing w:after="0" w:line="240" w:lineRule="auto"/>
        <w:rPr>
          <w:rFonts w:ascii="Times New Roman" w:hAnsi="Times New Roman"/>
        </w:rPr>
      </w:pPr>
    </w:p>
    <w:p w14:paraId="58F117B2" w14:textId="77777777"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rPr>
        <w:t xml:space="preserve">Dviejų </w:t>
      </w:r>
      <w:proofErr w:type="spellStart"/>
      <w:r w:rsidRPr="00D53152">
        <w:rPr>
          <w:rFonts w:ascii="Times New Roman" w:hAnsi="Times New Roman"/>
        </w:rPr>
        <w:t>lerkanidipino</w:t>
      </w:r>
      <w:proofErr w:type="spellEnd"/>
      <w:r w:rsidRPr="00D53152">
        <w:rPr>
          <w:rFonts w:ascii="Times New Roman" w:hAnsi="Times New Roman"/>
        </w:rPr>
        <w:t xml:space="preserve"> </w:t>
      </w:r>
      <w:proofErr w:type="spellStart"/>
      <w:r w:rsidRPr="00D53152">
        <w:rPr>
          <w:rFonts w:ascii="Times New Roman" w:hAnsi="Times New Roman"/>
        </w:rPr>
        <w:t>enantiomerų</w:t>
      </w:r>
      <w:proofErr w:type="spellEnd"/>
      <w:r w:rsidRPr="00D53152">
        <w:rPr>
          <w:rFonts w:ascii="Times New Roman" w:hAnsi="Times New Roman"/>
        </w:rPr>
        <w:t xml:space="preserve"> parametrai kraujo plazmoje yra panašūs: laikas, per kurį koncentracija kraujo plazmoje tampa didžiausia, yra vienodas, (S)</w:t>
      </w:r>
      <w:r w:rsidRPr="00D53152">
        <w:rPr>
          <w:rFonts w:ascii="Times New Roman" w:hAnsi="Times New Roman"/>
        </w:rPr>
        <w:noBreakHyphen/>
      </w:r>
      <w:proofErr w:type="spellStart"/>
      <w:r w:rsidRPr="00D53152">
        <w:rPr>
          <w:rFonts w:ascii="Times New Roman" w:hAnsi="Times New Roman"/>
        </w:rPr>
        <w:t>enantiomero</w:t>
      </w:r>
      <w:proofErr w:type="spellEnd"/>
      <w:r w:rsidRPr="00D53152">
        <w:rPr>
          <w:rFonts w:ascii="Times New Roman" w:hAnsi="Times New Roman"/>
        </w:rPr>
        <w:t xml:space="preserve"> didžiausia koncentracija kraujo plazmoje ir AUC yra vidutiniškai 1,2 karto didesni, abiejų </w:t>
      </w:r>
      <w:proofErr w:type="spellStart"/>
      <w:r w:rsidRPr="00D53152">
        <w:rPr>
          <w:rFonts w:ascii="Times New Roman" w:hAnsi="Times New Roman"/>
        </w:rPr>
        <w:t>enantiomerų</w:t>
      </w:r>
      <w:proofErr w:type="spellEnd"/>
      <w:r w:rsidRPr="00D53152">
        <w:rPr>
          <w:rFonts w:ascii="Times New Roman" w:hAnsi="Times New Roman"/>
        </w:rPr>
        <w:t xml:space="preserve"> pusinės eliminacijos laikas iš esmės yra toks pat. Vieno </w:t>
      </w:r>
      <w:proofErr w:type="spellStart"/>
      <w:r w:rsidRPr="00D53152">
        <w:rPr>
          <w:rFonts w:ascii="Times New Roman" w:hAnsi="Times New Roman"/>
        </w:rPr>
        <w:t>enantiomero</w:t>
      </w:r>
      <w:proofErr w:type="spellEnd"/>
      <w:r w:rsidRPr="00D53152">
        <w:rPr>
          <w:rFonts w:ascii="Times New Roman" w:hAnsi="Times New Roman"/>
        </w:rPr>
        <w:t xml:space="preserve"> virtimo kitų </w:t>
      </w:r>
      <w:proofErr w:type="spellStart"/>
      <w:r w:rsidRPr="00D53152">
        <w:rPr>
          <w:rFonts w:ascii="Times New Roman" w:hAnsi="Times New Roman"/>
          <w:i/>
        </w:rPr>
        <w:t>in</w:t>
      </w:r>
      <w:proofErr w:type="spellEnd"/>
      <w:r w:rsidRPr="00D53152">
        <w:rPr>
          <w:rFonts w:ascii="Times New Roman" w:hAnsi="Times New Roman"/>
          <w:i/>
        </w:rPr>
        <w:t xml:space="preserve"> </w:t>
      </w:r>
      <w:proofErr w:type="spellStart"/>
      <w:r w:rsidRPr="00D53152">
        <w:rPr>
          <w:rFonts w:ascii="Times New Roman" w:hAnsi="Times New Roman"/>
          <w:i/>
        </w:rPr>
        <w:t>vivo</w:t>
      </w:r>
      <w:proofErr w:type="spellEnd"/>
      <w:r w:rsidRPr="00D53152">
        <w:rPr>
          <w:rFonts w:ascii="Times New Roman" w:hAnsi="Times New Roman"/>
        </w:rPr>
        <w:t xml:space="preserve"> nenustatyta. </w:t>
      </w:r>
    </w:p>
    <w:p w14:paraId="3426F882" w14:textId="77777777" w:rsidR="0091612A" w:rsidRPr="00D53152" w:rsidRDefault="0091612A" w:rsidP="0091612A">
      <w:pPr>
        <w:tabs>
          <w:tab w:val="left" w:pos="0"/>
          <w:tab w:val="left" w:pos="709"/>
        </w:tabs>
        <w:spacing w:after="0" w:line="240" w:lineRule="auto"/>
        <w:rPr>
          <w:rFonts w:ascii="Times New Roman" w:hAnsi="Times New Roman"/>
        </w:rPr>
      </w:pPr>
    </w:p>
    <w:p w14:paraId="56185BD5" w14:textId="439B9AB4"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rPr>
        <w:t xml:space="preserve">Kadangi daug </w:t>
      </w:r>
      <w:proofErr w:type="spellStart"/>
      <w:r w:rsidRPr="00D53152">
        <w:rPr>
          <w:rFonts w:ascii="Times New Roman" w:hAnsi="Times New Roman"/>
        </w:rPr>
        <w:t>lerkanidipino</w:t>
      </w:r>
      <w:proofErr w:type="spellEnd"/>
      <w:r w:rsidRPr="00D53152">
        <w:rPr>
          <w:rFonts w:ascii="Times New Roman" w:hAnsi="Times New Roman"/>
        </w:rPr>
        <w:t xml:space="preserve"> hidrochlorido </w:t>
      </w:r>
      <w:proofErr w:type="spellStart"/>
      <w:r w:rsidRPr="00D53152">
        <w:rPr>
          <w:rFonts w:ascii="Times New Roman" w:hAnsi="Times New Roman"/>
        </w:rPr>
        <w:t>metabolizuojama</w:t>
      </w:r>
      <w:proofErr w:type="spellEnd"/>
      <w:r w:rsidRPr="00D53152">
        <w:rPr>
          <w:rFonts w:ascii="Times New Roman" w:hAnsi="Times New Roman"/>
        </w:rPr>
        <w:t xml:space="preserve"> prieš jam patenkant į sisteminę kraujotaką, išgerto po valgio </w:t>
      </w:r>
      <w:r w:rsidR="004B6339" w:rsidRPr="00D53152">
        <w:rPr>
          <w:rFonts w:ascii="Times New Roman" w:eastAsia="Times New Roman" w:hAnsi="Times New Roman" w:cs="Times New Roman"/>
        </w:rPr>
        <w:t>vaistinio preparato</w:t>
      </w:r>
      <w:r w:rsidR="004B6339" w:rsidRPr="00D53152">
        <w:rPr>
          <w:rFonts w:ascii="Times New Roman" w:hAnsi="Times New Roman"/>
        </w:rPr>
        <w:t xml:space="preserve"> </w:t>
      </w:r>
      <w:r w:rsidRPr="00D53152">
        <w:rPr>
          <w:rFonts w:ascii="Times New Roman" w:hAnsi="Times New Roman"/>
        </w:rPr>
        <w:t xml:space="preserve">absoliutus biologinis prieinamumas yra apie 10%, bet sveikų savanorių, </w:t>
      </w:r>
      <w:proofErr w:type="spellStart"/>
      <w:r w:rsidRPr="00D53152">
        <w:rPr>
          <w:rFonts w:ascii="Times New Roman" w:hAnsi="Times New Roman"/>
        </w:rPr>
        <w:t>lerkanidipino</w:t>
      </w:r>
      <w:proofErr w:type="spellEnd"/>
      <w:r w:rsidRPr="00D53152">
        <w:rPr>
          <w:rFonts w:ascii="Times New Roman" w:hAnsi="Times New Roman"/>
        </w:rPr>
        <w:t xml:space="preserve"> išgėrusių nevalgius, organizme jis būna sumažėjęs iki trečdalio. </w:t>
      </w:r>
    </w:p>
    <w:p w14:paraId="7F87D497" w14:textId="77777777" w:rsidR="0091612A" w:rsidRPr="00D53152" w:rsidRDefault="0091612A" w:rsidP="0091612A">
      <w:pPr>
        <w:tabs>
          <w:tab w:val="left" w:pos="0"/>
          <w:tab w:val="left" w:pos="709"/>
        </w:tabs>
        <w:spacing w:after="0" w:line="240" w:lineRule="auto"/>
        <w:rPr>
          <w:rFonts w:ascii="Times New Roman" w:hAnsi="Times New Roman"/>
        </w:rPr>
      </w:pPr>
      <w:proofErr w:type="spellStart"/>
      <w:r w:rsidRPr="00D53152">
        <w:rPr>
          <w:rFonts w:ascii="Times New Roman" w:hAnsi="Times New Roman"/>
        </w:rPr>
        <w:t>Lerkanidipino</w:t>
      </w:r>
      <w:proofErr w:type="spellEnd"/>
      <w:r w:rsidRPr="00D53152">
        <w:rPr>
          <w:rFonts w:ascii="Times New Roman" w:hAnsi="Times New Roman"/>
        </w:rPr>
        <w:t xml:space="preserve">, išgerto 2 val. laikotarpiu po riebaus maisto, biologinis prieinamumas yra 4 kartus didesnis. Taigi </w:t>
      </w:r>
      <w:proofErr w:type="spellStart"/>
      <w:r w:rsidRPr="00D53152">
        <w:rPr>
          <w:rFonts w:ascii="Times New Roman" w:hAnsi="Times New Roman"/>
        </w:rPr>
        <w:t>lerkanidipino</w:t>
      </w:r>
      <w:proofErr w:type="spellEnd"/>
      <w:r w:rsidRPr="00D53152">
        <w:rPr>
          <w:rFonts w:ascii="Times New Roman" w:hAnsi="Times New Roman"/>
        </w:rPr>
        <w:t xml:space="preserve"> hidrochlorido reikia gerti prieš valgį. </w:t>
      </w:r>
    </w:p>
    <w:p w14:paraId="18F3995F" w14:textId="77777777" w:rsidR="0091612A" w:rsidRPr="00D53152" w:rsidRDefault="0091612A" w:rsidP="0091612A">
      <w:pPr>
        <w:spacing w:after="0" w:line="240" w:lineRule="auto"/>
        <w:rPr>
          <w:rFonts w:ascii="Times New Roman" w:hAnsi="Times New Roman"/>
          <w:kern w:val="1"/>
        </w:rPr>
      </w:pPr>
    </w:p>
    <w:p w14:paraId="544F965F" w14:textId="77777777" w:rsidR="0091612A" w:rsidRPr="00D53152" w:rsidRDefault="0091612A" w:rsidP="00E26D5C">
      <w:pPr>
        <w:keepNext/>
        <w:keepLines/>
        <w:tabs>
          <w:tab w:val="left" w:pos="0"/>
          <w:tab w:val="left" w:pos="709"/>
        </w:tabs>
        <w:spacing w:after="0" w:line="240" w:lineRule="auto"/>
        <w:rPr>
          <w:rFonts w:ascii="Times New Roman" w:hAnsi="Times New Roman"/>
          <w:u w:val="single"/>
        </w:rPr>
      </w:pPr>
      <w:r w:rsidRPr="00D53152">
        <w:rPr>
          <w:rFonts w:ascii="Times New Roman" w:hAnsi="Times New Roman"/>
          <w:u w:val="single"/>
        </w:rPr>
        <w:lastRenderedPageBreak/>
        <w:t>Pasiskirstymas</w:t>
      </w:r>
    </w:p>
    <w:p w14:paraId="0C489195" w14:textId="77777777" w:rsidR="0091612A" w:rsidRPr="00D53152" w:rsidRDefault="0091612A" w:rsidP="00E26D5C">
      <w:pPr>
        <w:keepNext/>
        <w:keepLines/>
        <w:tabs>
          <w:tab w:val="left" w:pos="0"/>
          <w:tab w:val="left" w:pos="709"/>
        </w:tabs>
        <w:spacing w:after="0" w:line="240" w:lineRule="auto"/>
        <w:rPr>
          <w:rFonts w:ascii="Times New Roman" w:hAnsi="Times New Roman"/>
        </w:rPr>
      </w:pPr>
      <w:r w:rsidRPr="00D53152">
        <w:rPr>
          <w:rFonts w:ascii="Times New Roman" w:hAnsi="Times New Roman"/>
        </w:rPr>
        <w:t xml:space="preserve">Pasiskirstymas iš kraujo į audinius ir organus vyksta greitai ir ekstensyviai. </w:t>
      </w:r>
    </w:p>
    <w:p w14:paraId="5705B727" w14:textId="438ABC2A"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rPr>
        <w:t xml:space="preserve">Su kraujo baltymais susijungia daugiau kaip 98 % </w:t>
      </w:r>
      <w:proofErr w:type="spellStart"/>
      <w:r w:rsidRPr="00D53152">
        <w:rPr>
          <w:rFonts w:ascii="Times New Roman" w:hAnsi="Times New Roman"/>
        </w:rPr>
        <w:t>lerkanidipino</w:t>
      </w:r>
      <w:proofErr w:type="spellEnd"/>
      <w:r w:rsidRPr="00D53152">
        <w:rPr>
          <w:rFonts w:ascii="Times New Roman" w:hAnsi="Times New Roman"/>
        </w:rPr>
        <w:t xml:space="preserve">. Kadangi, esant sunkiam inkstų arba kepenų funkcijos sutrikimui sumažėja baltymo kiekis kraujo plazmoje, laisvoji </w:t>
      </w:r>
      <w:r w:rsidRPr="00D53152">
        <w:rPr>
          <w:rFonts w:ascii="Times New Roman" w:eastAsia="Times New Roman" w:hAnsi="Times New Roman" w:cs="Times New Roman"/>
        </w:rPr>
        <w:t>vaist</w:t>
      </w:r>
      <w:r w:rsidR="004B6339" w:rsidRPr="00D53152">
        <w:rPr>
          <w:rFonts w:ascii="Times New Roman" w:eastAsia="Times New Roman" w:hAnsi="Times New Roman" w:cs="Times New Roman"/>
        </w:rPr>
        <w:t>inio preparat</w:t>
      </w:r>
      <w:r w:rsidRPr="00D53152">
        <w:rPr>
          <w:rFonts w:ascii="Times New Roman" w:eastAsia="Times New Roman" w:hAnsi="Times New Roman" w:cs="Times New Roman"/>
        </w:rPr>
        <w:t>o</w:t>
      </w:r>
      <w:r w:rsidRPr="00D53152">
        <w:rPr>
          <w:rFonts w:ascii="Times New Roman" w:hAnsi="Times New Roman"/>
        </w:rPr>
        <w:t xml:space="preserve"> frakcija kraujyje gali būti didesnė. </w:t>
      </w:r>
    </w:p>
    <w:p w14:paraId="11502B96" w14:textId="77777777" w:rsidR="0091612A" w:rsidRPr="00D53152" w:rsidRDefault="0091612A" w:rsidP="0091612A">
      <w:pPr>
        <w:tabs>
          <w:tab w:val="left" w:pos="0"/>
          <w:tab w:val="left" w:pos="709"/>
        </w:tabs>
        <w:spacing w:after="0" w:line="240" w:lineRule="auto"/>
        <w:rPr>
          <w:rFonts w:ascii="Times New Roman" w:hAnsi="Times New Roman"/>
        </w:rPr>
      </w:pPr>
    </w:p>
    <w:p w14:paraId="4BA4D9DB" w14:textId="77777777" w:rsidR="0091612A" w:rsidRPr="00D53152" w:rsidRDefault="0091612A" w:rsidP="0091612A">
      <w:pPr>
        <w:tabs>
          <w:tab w:val="left" w:pos="0"/>
          <w:tab w:val="left" w:pos="709"/>
        </w:tabs>
        <w:spacing w:after="0" w:line="240" w:lineRule="auto"/>
        <w:rPr>
          <w:rFonts w:ascii="Times New Roman" w:hAnsi="Times New Roman"/>
          <w:u w:val="single"/>
        </w:rPr>
      </w:pPr>
      <w:proofErr w:type="spellStart"/>
      <w:r w:rsidRPr="00D53152">
        <w:rPr>
          <w:rFonts w:ascii="Times New Roman" w:hAnsi="Times New Roman"/>
          <w:u w:val="single"/>
        </w:rPr>
        <w:t>Biotransformacija</w:t>
      </w:r>
      <w:proofErr w:type="spellEnd"/>
    </w:p>
    <w:p w14:paraId="0E468186" w14:textId="77777777" w:rsidR="0091612A" w:rsidRPr="00D53152" w:rsidRDefault="0091612A" w:rsidP="0091612A">
      <w:pPr>
        <w:tabs>
          <w:tab w:val="left" w:pos="0"/>
          <w:tab w:val="left" w:pos="709"/>
        </w:tabs>
        <w:spacing w:after="0" w:line="240" w:lineRule="auto"/>
        <w:rPr>
          <w:rFonts w:ascii="Times New Roman" w:hAnsi="Times New Roman"/>
        </w:rPr>
      </w:pPr>
      <w:proofErr w:type="spellStart"/>
      <w:r w:rsidRPr="00D53152">
        <w:rPr>
          <w:rFonts w:ascii="Times New Roman" w:hAnsi="Times New Roman"/>
        </w:rPr>
        <w:t>Lerkanidipino</w:t>
      </w:r>
      <w:proofErr w:type="spellEnd"/>
      <w:r w:rsidRPr="00D53152">
        <w:rPr>
          <w:rFonts w:ascii="Times New Roman" w:hAnsi="Times New Roman"/>
        </w:rPr>
        <w:t xml:space="preserve"> hidrochloridą ekstensyviai </w:t>
      </w:r>
      <w:proofErr w:type="spellStart"/>
      <w:r w:rsidRPr="00D53152">
        <w:rPr>
          <w:rFonts w:ascii="Times New Roman" w:hAnsi="Times New Roman"/>
        </w:rPr>
        <w:t>metabolizuoja</w:t>
      </w:r>
      <w:proofErr w:type="spellEnd"/>
      <w:r w:rsidRPr="00D53152">
        <w:rPr>
          <w:rFonts w:ascii="Times New Roman" w:hAnsi="Times New Roman"/>
        </w:rPr>
        <w:t xml:space="preserve"> CYP3A4 </w:t>
      </w:r>
      <w:proofErr w:type="spellStart"/>
      <w:r w:rsidRPr="00D53152">
        <w:rPr>
          <w:rFonts w:ascii="Times New Roman" w:hAnsi="Times New Roman"/>
        </w:rPr>
        <w:t>izofermentai</w:t>
      </w:r>
      <w:proofErr w:type="spellEnd"/>
      <w:r w:rsidRPr="00D53152">
        <w:rPr>
          <w:rFonts w:ascii="Times New Roman" w:hAnsi="Times New Roman"/>
        </w:rPr>
        <w:t xml:space="preserve">. Šlapime ir išmatose nepakitusio vaistinio preparato nenustatyta. Jis daugiausiai </w:t>
      </w:r>
      <w:proofErr w:type="spellStart"/>
      <w:r w:rsidRPr="00D53152">
        <w:rPr>
          <w:rFonts w:ascii="Times New Roman" w:hAnsi="Times New Roman"/>
        </w:rPr>
        <w:t>metabolizuojamas</w:t>
      </w:r>
      <w:proofErr w:type="spellEnd"/>
      <w:r w:rsidRPr="00D53152">
        <w:rPr>
          <w:rFonts w:ascii="Times New Roman" w:hAnsi="Times New Roman"/>
        </w:rPr>
        <w:t xml:space="preserve"> į neveiklius metabolitus ir apie 50% išgertos dozės išsiskiria su šlapimu. </w:t>
      </w:r>
    </w:p>
    <w:p w14:paraId="41E3B8C9" w14:textId="77777777" w:rsidR="0091612A" w:rsidRPr="00D53152" w:rsidRDefault="0091612A" w:rsidP="0091612A">
      <w:pPr>
        <w:tabs>
          <w:tab w:val="left" w:pos="0"/>
          <w:tab w:val="left" w:pos="709"/>
        </w:tabs>
        <w:spacing w:after="0" w:line="240" w:lineRule="auto"/>
        <w:rPr>
          <w:rFonts w:ascii="Times New Roman" w:hAnsi="Times New Roman"/>
          <w:i/>
        </w:rPr>
      </w:pPr>
    </w:p>
    <w:p w14:paraId="5834DF52" w14:textId="77777777"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rPr>
        <w:t xml:space="preserve">Tyrimais </w:t>
      </w:r>
      <w:proofErr w:type="spellStart"/>
      <w:r w:rsidRPr="00D53152">
        <w:rPr>
          <w:rFonts w:ascii="Times New Roman" w:hAnsi="Times New Roman"/>
          <w:i/>
        </w:rPr>
        <w:t>in</w:t>
      </w:r>
      <w:proofErr w:type="spellEnd"/>
      <w:r w:rsidRPr="00D53152">
        <w:rPr>
          <w:rFonts w:ascii="Times New Roman" w:hAnsi="Times New Roman"/>
          <w:i/>
        </w:rPr>
        <w:t xml:space="preserve"> </w:t>
      </w:r>
      <w:proofErr w:type="spellStart"/>
      <w:r w:rsidRPr="00D53152">
        <w:rPr>
          <w:rFonts w:ascii="Times New Roman" w:hAnsi="Times New Roman"/>
          <w:i/>
        </w:rPr>
        <w:t>vitro</w:t>
      </w:r>
      <w:proofErr w:type="spellEnd"/>
      <w:r w:rsidRPr="00D53152">
        <w:rPr>
          <w:rFonts w:ascii="Times New Roman" w:hAnsi="Times New Roman"/>
        </w:rPr>
        <w:t xml:space="preserve">, atliktais su žmogaus kepenų </w:t>
      </w:r>
      <w:proofErr w:type="spellStart"/>
      <w:r w:rsidRPr="00D53152">
        <w:rPr>
          <w:rFonts w:ascii="Times New Roman" w:hAnsi="Times New Roman"/>
        </w:rPr>
        <w:t>mikrosomomis</w:t>
      </w:r>
      <w:proofErr w:type="spellEnd"/>
      <w:r w:rsidRPr="00D53152">
        <w:rPr>
          <w:rFonts w:ascii="Times New Roman" w:hAnsi="Times New Roman"/>
        </w:rPr>
        <w:t xml:space="preserve">, nustatyta, kad </w:t>
      </w:r>
      <w:proofErr w:type="spellStart"/>
      <w:r w:rsidRPr="00D53152">
        <w:rPr>
          <w:rFonts w:ascii="Times New Roman" w:hAnsi="Times New Roman"/>
        </w:rPr>
        <w:t>lerkanidipinas</w:t>
      </w:r>
      <w:proofErr w:type="spellEnd"/>
      <w:r w:rsidRPr="00D53152">
        <w:rPr>
          <w:rFonts w:ascii="Times New Roman" w:hAnsi="Times New Roman"/>
        </w:rPr>
        <w:t xml:space="preserve"> šiek tiek slopina CYP3A4 ir CYP2D6 aktyvumą, kai jo koncentracijai yra atitinkamai 160 ir 40 kartų didesnė už atsirandančią didžiausią koncentraciją kraujo plazmoje išgėrus 20 mg dozę. </w:t>
      </w:r>
    </w:p>
    <w:p w14:paraId="7F6820A1" w14:textId="77777777" w:rsidR="0091612A" w:rsidRPr="00D53152" w:rsidRDefault="0091612A" w:rsidP="0091612A">
      <w:pPr>
        <w:tabs>
          <w:tab w:val="left" w:pos="0"/>
          <w:tab w:val="left" w:pos="709"/>
        </w:tabs>
        <w:spacing w:after="0" w:line="240" w:lineRule="auto"/>
        <w:rPr>
          <w:rFonts w:ascii="Times New Roman" w:hAnsi="Times New Roman"/>
        </w:rPr>
      </w:pPr>
    </w:p>
    <w:p w14:paraId="58B8CA81" w14:textId="77777777"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rPr>
        <w:t xml:space="preserve">Be to, sąveikos žmogaus organizme tyrimais nustatyta, kad </w:t>
      </w:r>
      <w:proofErr w:type="spellStart"/>
      <w:r w:rsidRPr="00D53152">
        <w:rPr>
          <w:rFonts w:ascii="Times New Roman" w:hAnsi="Times New Roman"/>
        </w:rPr>
        <w:t>lerkanidipinas</w:t>
      </w:r>
      <w:proofErr w:type="spellEnd"/>
      <w:r w:rsidRPr="00D53152">
        <w:rPr>
          <w:rFonts w:ascii="Times New Roman" w:hAnsi="Times New Roman"/>
        </w:rPr>
        <w:t xml:space="preserve"> neturi įtakos </w:t>
      </w:r>
      <w:proofErr w:type="spellStart"/>
      <w:r w:rsidRPr="00D53152">
        <w:rPr>
          <w:rFonts w:ascii="Times New Roman" w:hAnsi="Times New Roman"/>
        </w:rPr>
        <w:t>midazolamo</w:t>
      </w:r>
      <w:proofErr w:type="spellEnd"/>
      <w:r w:rsidRPr="00D53152">
        <w:rPr>
          <w:rFonts w:ascii="Times New Roman" w:hAnsi="Times New Roman"/>
        </w:rPr>
        <w:t xml:space="preserve"> (būdingo CYP3A4 substrato) arba </w:t>
      </w:r>
      <w:proofErr w:type="spellStart"/>
      <w:r w:rsidRPr="00D53152">
        <w:rPr>
          <w:rFonts w:ascii="Times New Roman" w:hAnsi="Times New Roman"/>
        </w:rPr>
        <w:t>metoprololio</w:t>
      </w:r>
      <w:proofErr w:type="spellEnd"/>
      <w:r w:rsidRPr="00D53152">
        <w:rPr>
          <w:rFonts w:ascii="Times New Roman" w:hAnsi="Times New Roman"/>
        </w:rPr>
        <w:t xml:space="preserve"> (būdingo CYP2D6 substrato) kiekiui kraujo plazmoje. Vadinasi, vartojant terapinę </w:t>
      </w:r>
      <w:proofErr w:type="spellStart"/>
      <w:r w:rsidRPr="00D53152">
        <w:rPr>
          <w:rFonts w:ascii="Times New Roman" w:hAnsi="Times New Roman"/>
        </w:rPr>
        <w:t>lerkanidipino</w:t>
      </w:r>
      <w:proofErr w:type="spellEnd"/>
      <w:r w:rsidRPr="00D53152">
        <w:rPr>
          <w:rFonts w:ascii="Times New Roman" w:hAnsi="Times New Roman"/>
        </w:rPr>
        <w:t xml:space="preserve"> dozę, vaistinių preparatų, kurie </w:t>
      </w:r>
      <w:proofErr w:type="spellStart"/>
      <w:r w:rsidRPr="00D53152">
        <w:rPr>
          <w:rFonts w:ascii="Times New Roman" w:hAnsi="Times New Roman"/>
        </w:rPr>
        <w:t>metabolizuojami</w:t>
      </w:r>
      <w:proofErr w:type="spellEnd"/>
      <w:r w:rsidRPr="00D53152">
        <w:rPr>
          <w:rFonts w:ascii="Times New Roman" w:hAnsi="Times New Roman"/>
        </w:rPr>
        <w:t xml:space="preserve"> veikiant CYP3A4 ir CYP2D6, </w:t>
      </w:r>
      <w:proofErr w:type="spellStart"/>
      <w:r w:rsidRPr="00D53152">
        <w:rPr>
          <w:rFonts w:ascii="Times New Roman" w:hAnsi="Times New Roman"/>
        </w:rPr>
        <w:t>biotransformacijos</w:t>
      </w:r>
      <w:proofErr w:type="spellEnd"/>
      <w:r w:rsidRPr="00D53152">
        <w:rPr>
          <w:rFonts w:ascii="Times New Roman" w:hAnsi="Times New Roman"/>
        </w:rPr>
        <w:t xml:space="preserve"> slopinimas nėra tikėtinas. </w:t>
      </w:r>
    </w:p>
    <w:p w14:paraId="443DA72E" w14:textId="77777777" w:rsidR="0091612A" w:rsidRPr="00D53152" w:rsidRDefault="0091612A" w:rsidP="0091612A">
      <w:pPr>
        <w:tabs>
          <w:tab w:val="left" w:pos="0"/>
          <w:tab w:val="left" w:pos="709"/>
        </w:tabs>
        <w:spacing w:after="0" w:line="240" w:lineRule="auto"/>
        <w:rPr>
          <w:rFonts w:ascii="Times New Roman" w:hAnsi="Times New Roman"/>
          <w:b/>
          <w:i/>
        </w:rPr>
      </w:pPr>
    </w:p>
    <w:p w14:paraId="0C437445" w14:textId="77777777" w:rsidR="0091612A" w:rsidRPr="00D53152" w:rsidRDefault="0091612A" w:rsidP="0091612A">
      <w:pPr>
        <w:tabs>
          <w:tab w:val="left" w:pos="0"/>
          <w:tab w:val="left" w:pos="709"/>
        </w:tabs>
        <w:spacing w:after="0" w:line="240" w:lineRule="auto"/>
        <w:rPr>
          <w:rFonts w:ascii="Times New Roman" w:hAnsi="Times New Roman"/>
          <w:u w:val="single"/>
        </w:rPr>
      </w:pPr>
      <w:r w:rsidRPr="00D53152">
        <w:rPr>
          <w:rFonts w:ascii="Times New Roman" w:hAnsi="Times New Roman"/>
          <w:u w:val="single"/>
        </w:rPr>
        <w:t>Eliminacija</w:t>
      </w:r>
    </w:p>
    <w:p w14:paraId="12D02567" w14:textId="77777777"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rPr>
        <w:t xml:space="preserve">Vaistinis preparatas iš organizmo eliminuojamas </w:t>
      </w:r>
      <w:proofErr w:type="spellStart"/>
      <w:r w:rsidRPr="00D53152">
        <w:rPr>
          <w:rFonts w:ascii="Times New Roman" w:hAnsi="Times New Roman"/>
        </w:rPr>
        <w:t>biotransformacijos</w:t>
      </w:r>
      <w:proofErr w:type="spellEnd"/>
      <w:r w:rsidRPr="00D53152">
        <w:rPr>
          <w:rFonts w:ascii="Times New Roman" w:hAnsi="Times New Roman"/>
        </w:rPr>
        <w:t xml:space="preserve"> būdu.</w:t>
      </w:r>
      <w:r w:rsidRPr="00D53152">
        <w:rPr>
          <w:rFonts w:ascii="Times New Roman" w:hAnsi="Times New Roman"/>
          <w:b/>
        </w:rPr>
        <w:t xml:space="preserve"> </w:t>
      </w:r>
    </w:p>
    <w:p w14:paraId="5637ABF2" w14:textId="77777777" w:rsidR="0091612A" w:rsidRPr="00D53152" w:rsidRDefault="0091612A" w:rsidP="0091612A">
      <w:pPr>
        <w:tabs>
          <w:tab w:val="left" w:pos="0"/>
          <w:tab w:val="left" w:pos="709"/>
        </w:tabs>
        <w:spacing w:after="0" w:line="240" w:lineRule="auto"/>
        <w:rPr>
          <w:rFonts w:ascii="Times New Roman" w:hAnsi="Times New Roman"/>
        </w:rPr>
      </w:pPr>
    </w:p>
    <w:p w14:paraId="30CC405A" w14:textId="3C6169C1"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rPr>
        <w:t>Apskaičiuota, kad vidutinė galutinės pusinės eliminacijos trukmė yra 8</w:t>
      </w:r>
      <w:r w:rsidRPr="00D53152">
        <w:rPr>
          <w:rFonts w:ascii="Times New Roman" w:hAnsi="Times New Roman"/>
        </w:rPr>
        <w:noBreakHyphen/>
        <w:t xml:space="preserve">10 valandų. Terapinis aktyvumas trunka 24 valandas, nes daug vaistinio preparato prisijungia prie lipidinės membranos. Vartojant kartotines dozes, </w:t>
      </w:r>
      <w:r w:rsidR="004B6339" w:rsidRPr="00D53152">
        <w:rPr>
          <w:rFonts w:ascii="Times New Roman" w:eastAsia="Times New Roman" w:hAnsi="Times New Roman" w:cs="Times New Roman"/>
        </w:rPr>
        <w:t>vaistinio preparato</w:t>
      </w:r>
      <w:r w:rsidR="004B6339" w:rsidRPr="00D53152">
        <w:rPr>
          <w:rFonts w:ascii="Times New Roman" w:hAnsi="Times New Roman"/>
        </w:rPr>
        <w:t xml:space="preserve"> </w:t>
      </w:r>
      <w:r w:rsidRPr="00D53152">
        <w:rPr>
          <w:rFonts w:ascii="Times New Roman" w:hAnsi="Times New Roman"/>
        </w:rPr>
        <w:t xml:space="preserve">organizme nesikaupia. </w:t>
      </w:r>
    </w:p>
    <w:p w14:paraId="26CD8394" w14:textId="77777777" w:rsidR="0091612A" w:rsidRPr="00D53152" w:rsidRDefault="0091612A" w:rsidP="0091612A">
      <w:pPr>
        <w:tabs>
          <w:tab w:val="left" w:pos="0"/>
          <w:tab w:val="left" w:pos="709"/>
        </w:tabs>
        <w:spacing w:after="0" w:line="240" w:lineRule="auto"/>
        <w:rPr>
          <w:rFonts w:ascii="Times New Roman" w:hAnsi="Times New Roman"/>
          <w:b/>
          <w:i/>
        </w:rPr>
      </w:pPr>
    </w:p>
    <w:p w14:paraId="353D9829" w14:textId="77777777" w:rsidR="0091612A" w:rsidRPr="00D53152" w:rsidRDefault="0091612A" w:rsidP="0091612A">
      <w:pPr>
        <w:tabs>
          <w:tab w:val="left" w:pos="0"/>
          <w:tab w:val="left" w:pos="709"/>
        </w:tabs>
        <w:spacing w:after="0" w:line="240" w:lineRule="auto"/>
        <w:rPr>
          <w:rFonts w:ascii="Times New Roman" w:hAnsi="Times New Roman"/>
          <w:u w:val="single"/>
        </w:rPr>
      </w:pPr>
      <w:r w:rsidRPr="00D53152">
        <w:rPr>
          <w:rFonts w:ascii="Times New Roman" w:hAnsi="Times New Roman"/>
          <w:u w:val="single"/>
        </w:rPr>
        <w:t>Tiesinis / netiesinis pobūdis</w:t>
      </w:r>
    </w:p>
    <w:p w14:paraId="17033D1B" w14:textId="0022EA6F"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rPr>
        <w:t xml:space="preserve">Per burną vartojant </w:t>
      </w:r>
      <w:proofErr w:type="spellStart"/>
      <w:r w:rsidRPr="00D53152">
        <w:rPr>
          <w:rFonts w:ascii="Times New Roman" w:hAnsi="Times New Roman"/>
        </w:rPr>
        <w:t>lerkanidipino</w:t>
      </w:r>
      <w:proofErr w:type="spellEnd"/>
      <w:r w:rsidRPr="00D53152">
        <w:rPr>
          <w:rFonts w:ascii="Times New Roman" w:hAnsi="Times New Roman"/>
        </w:rPr>
        <w:t xml:space="preserve"> dozes, </w:t>
      </w:r>
      <w:proofErr w:type="spellStart"/>
      <w:r w:rsidRPr="00D53152">
        <w:rPr>
          <w:rFonts w:ascii="Times New Roman" w:hAnsi="Times New Roman"/>
        </w:rPr>
        <w:t>lerkanidipino</w:t>
      </w:r>
      <w:proofErr w:type="spellEnd"/>
      <w:r w:rsidRPr="00D53152">
        <w:rPr>
          <w:rFonts w:ascii="Times New Roman" w:hAnsi="Times New Roman"/>
        </w:rPr>
        <w:t xml:space="preserve"> koncentracijos kraujo plazmoje didėjimas nėra tiesiogiai proporcingas dozės dydžiui (netiesinė kinetika). Išgėrus 10 mg, 20 mg arba 40 mg dozę, didžiausios koncentracijos kraujo plazmoje santykis buvo 1:3:8 ir ploto po koncentracijos plazmoje-laiko kreivėmis 1:4:18; tai rodo </w:t>
      </w:r>
      <w:proofErr w:type="spellStart"/>
      <w:r w:rsidRPr="00D53152">
        <w:rPr>
          <w:rFonts w:ascii="Times New Roman" w:hAnsi="Times New Roman"/>
        </w:rPr>
        <w:t>palaipsnį</w:t>
      </w:r>
      <w:proofErr w:type="spellEnd"/>
      <w:r w:rsidRPr="00D53152">
        <w:rPr>
          <w:rFonts w:ascii="Times New Roman" w:hAnsi="Times New Roman"/>
        </w:rPr>
        <w:t xml:space="preserve"> </w:t>
      </w:r>
      <w:proofErr w:type="spellStart"/>
      <w:r w:rsidRPr="00D53152">
        <w:rPr>
          <w:rFonts w:ascii="Times New Roman" w:hAnsi="Times New Roman"/>
        </w:rPr>
        <w:t>priešsisteminio</w:t>
      </w:r>
      <w:proofErr w:type="spellEnd"/>
      <w:r w:rsidRPr="00D53152">
        <w:rPr>
          <w:rFonts w:ascii="Times New Roman" w:hAnsi="Times New Roman"/>
        </w:rPr>
        <w:t xml:space="preserve"> metabolizmo įsotinamą. Vadinasi, didinant dozę, didėja biologinis </w:t>
      </w:r>
      <w:r w:rsidR="004B6339" w:rsidRPr="00D53152">
        <w:rPr>
          <w:rFonts w:ascii="Times New Roman" w:eastAsia="Times New Roman" w:hAnsi="Times New Roman" w:cs="Times New Roman"/>
        </w:rPr>
        <w:t>vaistinio preparato</w:t>
      </w:r>
      <w:r w:rsidR="004B6339" w:rsidRPr="00D53152">
        <w:rPr>
          <w:rFonts w:ascii="Times New Roman" w:hAnsi="Times New Roman"/>
        </w:rPr>
        <w:t xml:space="preserve"> </w:t>
      </w:r>
      <w:r w:rsidRPr="00D53152">
        <w:rPr>
          <w:rFonts w:ascii="Times New Roman" w:hAnsi="Times New Roman"/>
        </w:rPr>
        <w:t xml:space="preserve">prieinamumas. </w:t>
      </w:r>
    </w:p>
    <w:p w14:paraId="724BF0F9" w14:textId="77777777" w:rsidR="0091612A" w:rsidRPr="00D53152" w:rsidRDefault="0091612A" w:rsidP="0091612A">
      <w:pPr>
        <w:tabs>
          <w:tab w:val="left" w:pos="0"/>
          <w:tab w:val="left" w:pos="709"/>
        </w:tabs>
        <w:spacing w:after="0" w:line="240" w:lineRule="auto"/>
        <w:rPr>
          <w:rFonts w:ascii="Times New Roman" w:hAnsi="Times New Roman"/>
          <w:b/>
          <w:i/>
        </w:rPr>
      </w:pPr>
    </w:p>
    <w:p w14:paraId="66687B30" w14:textId="77777777" w:rsidR="0091612A" w:rsidRPr="00D53152" w:rsidRDefault="0091612A" w:rsidP="0091612A">
      <w:pPr>
        <w:tabs>
          <w:tab w:val="left" w:pos="0"/>
          <w:tab w:val="left" w:pos="709"/>
        </w:tabs>
        <w:spacing w:after="0" w:line="240" w:lineRule="auto"/>
        <w:rPr>
          <w:rFonts w:ascii="Times New Roman" w:hAnsi="Times New Roman"/>
          <w:u w:val="single"/>
        </w:rPr>
      </w:pPr>
      <w:r w:rsidRPr="00D53152">
        <w:rPr>
          <w:rFonts w:ascii="Times New Roman" w:hAnsi="Times New Roman"/>
          <w:u w:val="single"/>
        </w:rPr>
        <w:t>Ypatingos populiacijos</w:t>
      </w:r>
    </w:p>
    <w:p w14:paraId="514ACEA8" w14:textId="56884537"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rPr>
        <w:t xml:space="preserve">Senyvų žmonių ir pacientų, kuriems yra lengvas ar vidutinio sunkumo inkstų ar kepenų funkcijos sutrikimas, organizme </w:t>
      </w:r>
      <w:proofErr w:type="spellStart"/>
      <w:r w:rsidRPr="00D53152">
        <w:rPr>
          <w:rFonts w:ascii="Times New Roman" w:hAnsi="Times New Roman"/>
        </w:rPr>
        <w:t>lerkanidipino</w:t>
      </w:r>
      <w:proofErr w:type="spellEnd"/>
      <w:r w:rsidRPr="00D53152">
        <w:rPr>
          <w:rFonts w:ascii="Times New Roman" w:hAnsi="Times New Roman"/>
        </w:rPr>
        <w:t xml:space="preserve"> </w:t>
      </w:r>
      <w:proofErr w:type="spellStart"/>
      <w:r w:rsidRPr="00D53152">
        <w:rPr>
          <w:rFonts w:ascii="Times New Roman" w:hAnsi="Times New Roman"/>
        </w:rPr>
        <w:t>farmakokinetika</w:t>
      </w:r>
      <w:proofErr w:type="spellEnd"/>
      <w:r w:rsidRPr="00D53152">
        <w:rPr>
          <w:rFonts w:ascii="Times New Roman" w:hAnsi="Times New Roman"/>
        </w:rPr>
        <w:t xml:space="preserve"> yra panaši į bendros populiacijos pacientų. </w:t>
      </w:r>
      <w:r w:rsidR="004B6339" w:rsidRPr="00D53152">
        <w:rPr>
          <w:rFonts w:ascii="Times New Roman" w:eastAsia="Times New Roman" w:hAnsi="Times New Roman" w:cs="Times New Roman"/>
        </w:rPr>
        <w:t>Pacientų</w:t>
      </w:r>
      <w:r w:rsidRPr="00D53152">
        <w:rPr>
          <w:rFonts w:ascii="Times New Roman" w:hAnsi="Times New Roman"/>
        </w:rPr>
        <w:t xml:space="preserve">, kuriems yra sunkus inkstų funkcijos sutrikimas arba kuriems atliekama dializė, kraujo plazmoje vaistinio preparato koncentracija būna didesnė (apie 70 %). Pacientams, sergantiems vidutinio sunkumo arba sunkiu kepenų funkcijos sutrikimu, biologinis </w:t>
      </w:r>
      <w:proofErr w:type="spellStart"/>
      <w:r w:rsidRPr="00D53152">
        <w:rPr>
          <w:rFonts w:ascii="Times New Roman" w:hAnsi="Times New Roman"/>
        </w:rPr>
        <w:t>lerkanidipino</w:t>
      </w:r>
      <w:proofErr w:type="spellEnd"/>
      <w:r w:rsidRPr="00D53152">
        <w:rPr>
          <w:rFonts w:ascii="Times New Roman" w:hAnsi="Times New Roman"/>
        </w:rPr>
        <w:t xml:space="preserve"> prieinamumas padidėja, nes paprastai šis vaistinis preparatas intensyviai </w:t>
      </w:r>
      <w:proofErr w:type="spellStart"/>
      <w:r w:rsidRPr="00D53152">
        <w:rPr>
          <w:rFonts w:ascii="Times New Roman" w:hAnsi="Times New Roman"/>
        </w:rPr>
        <w:t>metabolizuojamas</w:t>
      </w:r>
      <w:proofErr w:type="spellEnd"/>
      <w:r w:rsidRPr="00D53152">
        <w:rPr>
          <w:rFonts w:ascii="Times New Roman" w:hAnsi="Times New Roman"/>
        </w:rPr>
        <w:t xml:space="preserve"> kepenyse.</w:t>
      </w:r>
    </w:p>
    <w:p w14:paraId="3DE6E44A" w14:textId="77777777" w:rsidR="0091612A" w:rsidRPr="00D53152" w:rsidRDefault="0091612A" w:rsidP="0091612A">
      <w:pPr>
        <w:tabs>
          <w:tab w:val="left" w:pos="0"/>
          <w:tab w:val="left" w:pos="709"/>
        </w:tabs>
        <w:spacing w:after="0" w:line="240" w:lineRule="auto"/>
        <w:rPr>
          <w:rFonts w:ascii="Times New Roman" w:hAnsi="Times New Roman"/>
        </w:rPr>
      </w:pPr>
    </w:p>
    <w:p w14:paraId="5DD0BBE1" w14:textId="77777777" w:rsidR="0091612A" w:rsidRPr="00D53152" w:rsidRDefault="0091612A" w:rsidP="0091612A">
      <w:pPr>
        <w:tabs>
          <w:tab w:val="left" w:pos="0"/>
          <w:tab w:val="left" w:pos="567"/>
        </w:tabs>
        <w:spacing w:after="0" w:line="240" w:lineRule="auto"/>
        <w:rPr>
          <w:rFonts w:ascii="Times New Roman" w:hAnsi="Times New Roman"/>
        </w:rPr>
      </w:pPr>
      <w:r w:rsidRPr="00D53152">
        <w:rPr>
          <w:rFonts w:ascii="Times New Roman" w:hAnsi="Times New Roman"/>
          <w:b/>
        </w:rPr>
        <w:t>5.3</w:t>
      </w:r>
      <w:r w:rsidRPr="00D53152">
        <w:rPr>
          <w:rFonts w:ascii="Times New Roman" w:hAnsi="Times New Roman"/>
          <w:b/>
        </w:rPr>
        <w:tab/>
      </w:r>
      <w:proofErr w:type="spellStart"/>
      <w:r w:rsidRPr="00D53152">
        <w:rPr>
          <w:rFonts w:ascii="Times New Roman" w:hAnsi="Times New Roman"/>
          <w:b/>
        </w:rPr>
        <w:t>Ikiklinikinių</w:t>
      </w:r>
      <w:proofErr w:type="spellEnd"/>
      <w:r w:rsidRPr="00D53152">
        <w:rPr>
          <w:rFonts w:ascii="Times New Roman" w:hAnsi="Times New Roman"/>
          <w:b/>
        </w:rPr>
        <w:t xml:space="preserve"> saugumo tyrimų duomenys</w:t>
      </w:r>
    </w:p>
    <w:p w14:paraId="2BC48E24" w14:textId="77777777" w:rsidR="0091612A" w:rsidRPr="00D53152" w:rsidRDefault="0091612A" w:rsidP="0091612A">
      <w:pPr>
        <w:tabs>
          <w:tab w:val="left" w:pos="0"/>
          <w:tab w:val="left" w:pos="709"/>
        </w:tabs>
        <w:spacing w:after="0" w:line="240" w:lineRule="auto"/>
        <w:rPr>
          <w:rFonts w:ascii="Times New Roman" w:hAnsi="Times New Roman"/>
        </w:rPr>
      </w:pPr>
    </w:p>
    <w:p w14:paraId="2E8DC808" w14:textId="77777777"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rPr>
        <w:t xml:space="preserve">Farmakologinio saugumo tyrimais su gyvūnais nustatyta, kad </w:t>
      </w:r>
      <w:proofErr w:type="spellStart"/>
      <w:r w:rsidRPr="00D53152">
        <w:rPr>
          <w:rFonts w:ascii="Times New Roman" w:hAnsi="Times New Roman"/>
        </w:rPr>
        <w:t>antihipertenzinį</w:t>
      </w:r>
      <w:proofErr w:type="spellEnd"/>
      <w:r w:rsidRPr="00D53152">
        <w:rPr>
          <w:rFonts w:ascii="Times New Roman" w:hAnsi="Times New Roman"/>
        </w:rPr>
        <w:t xml:space="preserve"> poveikį darančios dozės autonominės ir centrinės nervų sistemos bei virškinimo trakto funkcijos neveikia. </w:t>
      </w:r>
    </w:p>
    <w:p w14:paraId="103FA34A" w14:textId="77777777" w:rsidR="0091612A" w:rsidRPr="00D53152" w:rsidRDefault="0091612A" w:rsidP="0091612A">
      <w:pPr>
        <w:tabs>
          <w:tab w:val="left" w:pos="0"/>
          <w:tab w:val="left" w:pos="709"/>
        </w:tabs>
        <w:spacing w:after="0" w:line="240" w:lineRule="auto"/>
        <w:rPr>
          <w:rFonts w:ascii="Times New Roman" w:hAnsi="Times New Roman"/>
        </w:rPr>
      </w:pPr>
    </w:p>
    <w:p w14:paraId="74681330" w14:textId="77777777"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rPr>
        <w:lastRenderedPageBreak/>
        <w:t xml:space="preserve">Ilgalaikių tyrimų metu žiurkėms ir šunims pasireiškęs poveikis buvo tiesiogiai ar netiesiogiai susijęs su žinomu didelių kalcio kanalų blokatorių dozių sukeliamu poveikiu ir daugiausiai atspindėjo pernelyg didelį </w:t>
      </w:r>
      <w:proofErr w:type="spellStart"/>
      <w:r w:rsidRPr="00D53152">
        <w:rPr>
          <w:rFonts w:ascii="Times New Roman" w:hAnsi="Times New Roman"/>
        </w:rPr>
        <w:t>farmakodinaminį</w:t>
      </w:r>
      <w:proofErr w:type="spellEnd"/>
      <w:r w:rsidRPr="00D53152">
        <w:rPr>
          <w:rFonts w:ascii="Times New Roman" w:hAnsi="Times New Roman"/>
        </w:rPr>
        <w:t xml:space="preserve"> aktyvumą. </w:t>
      </w:r>
    </w:p>
    <w:p w14:paraId="57B51950" w14:textId="77777777" w:rsidR="0091612A" w:rsidRPr="00D53152" w:rsidRDefault="0091612A" w:rsidP="0091612A">
      <w:pPr>
        <w:tabs>
          <w:tab w:val="left" w:pos="0"/>
          <w:tab w:val="left" w:pos="709"/>
        </w:tabs>
        <w:spacing w:after="0" w:line="240" w:lineRule="auto"/>
        <w:rPr>
          <w:rFonts w:ascii="Times New Roman" w:hAnsi="Times New Roman"/>
        </w:rPr>
      </w:pPr>
    </w:p>
    <w:p w14:paraId="5998FC16" w14:textId="77777777" w:rsidR="0091612A" w:rsidRPr="00D53152" w:rsidRDefault="0091612A" w:rsidP="0091612A">
      <w:pPr>
        <w:tabs>
          <w:tab w:val="left" w:pos="0"/>
          <w:tab w:val="left" w:pos="709"/>
        </w:tabs>
        <w:spacing w:after="0" w:line="240" w:lineRule="auto"/>
        <w:rPr>
          <w:rFonts w:ascii="Times New Roman" w:hAnsi="Times New Roman"/>
        </w:rPr>
      </w:pPr>
      <w:proofErr w:type="spellStart"/>
      <w:r w:rsidRPr="00D53152">
        <w:rPr>
          <w:rFonts w:ascii="Times New Roman" w:hAnsi="Times New Roman"/>
        </w:rPr>
        <w:t>Lerkanidipinas</w:t>
      </w:r>
      <w:proofErr w:type="spellEnd"/>
      <w:r w:rsidRPr="00D53152">
        <w:rPr>
          <w:rFonts w:ascii="Times New Roman" w:hAnsi="Times New Roman"/>
        </w:rPr>
        <w:t xml:space="preserve"> </w:t>
      </w:r>
      <w:proofErr w:type="spellStart"/>
      <w:r w:rsidRPr="00D53152">
        <w:rPr>
          <w:rFonts w:ascii="Times New Roman" w:hAnsi="Times New Roman"/>
        </w:rPr>
        <w:t>genotoksinio</w:t>
      </w:r>
      <w:proofErr w:type="spellEnd"/>
      <w:r w:rsidRPr="00D53152">
        <w:rPr>
          <w:rFonts w:ascii="Times New Roman" w:hAnsi="Times New Roman"/>
        </w:rPr>
        <w:t xml:space="preserve"> poveikio nedarė, kancerogeninio jo poveikio nepastebėta. </w:t>
      </w:r>
    </w:p>
    <w:p w14:paraId="5D0BB2A7" w14:textId="77777777" w:rsidR="0091612A" w:rsidRPr="00D53152" w:rsidRDefault="0091612A" w:rsidP="0091612A">
      <w:pPr>
        <w:tabs>
          <w:tab w:val="left" w:pos="0"/>
          <w:tab w:val="left" w:pos="709"/>
        </w:tabs>
        <w:spacing w:after="0" w:line="240" w:lineRule="auto"/>
        <w:rPr>
          <w:rFonts w:ascii="Times New Roman" w:hAnsi="Times New Roman"/>
        </w:rPr>
      </w:pPr>
    </w:p>
    <w:p w14:paraId="24D1A8A1" w14:textId="77777777"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rPr>
        <w:t xml:space="preserve">Žiurkių vaisingumo ir dauginimosi funkcijos </w:t>
      </w:r>
      <w:proofErr w:type="spellStart"/>
      <w:r w:rsidRPr="00D53152">
        <w:rPr>
          <w:rFonts w:ascii="Times New Roman" w:hAnsi="Times New Roman"/>
        </w:rPr>
        <w:t>lerkanidipinas</w:t>
      </w:r>
      <w:proofErr w:type="spellEnd"/>
      <w:r w:rsidRPr="00D53152">
        <w:rPr>
          <w:rFonts w:ascii="Times New Roman" w:hAnsi="Times New Roman"/>
        </w:rPr>
        <w:t xml:space="preserve"> netrikdė. </w:t>
      </w:r>
    </w:p>
    <w:p w14:paraId="1A3EFAE9" w14:textId="77777777" w:rsidR="0091612A" w:rsidRPr="00D53152" w:rsidRDefault="0091612A" w:rsidP="0091612A">
      <w:pPr>
        <w:tabs>
          <w:tab w:val="left" w:pos="0"/>
          <w:tab w:val="left" w:pos="709"/>
        </w:tabs>
        <w:spacing w:after="0" w:line="240" w:lineRule="auto"/>
        <w:rPr>
          <w:rFonts w:ascii="Times New Roman" w:hAnsi="Times New Roman"/>
        </w:rPr>
      </w:pPr>
    </w:p>
    <w:p w14:paraId="7D2C8EFD" w14:textId="77777777"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rPr>
        <w:t xml:space="preserve">Žiurkėms ir triušiams </w:t>
      </w:r>
      <w:proofErr w:type="spellStart"/>
      <w:r w:rsidRPr="00D53152">
        <w:rPr>
          <w:rFonts w:ascii="Times New Roman" w:hAnsi="Times New Roman"/>
        </w:rPr>
        <w:t>teratogeninio</w:t>
      </w:r>
      <w:proofErr w:type="spellEnd"/>
      <w:r w:rsidRPr="00D53152">
        <w:rPr>
          <w:rFonts w:ascii="Times New Roman" w:hAnsi="Times New Roman"/>
        </w:rPr>
        <w:t xml:space="preserve"> poveikio nesukėlė, bet didelės dozės žiurkėms sukėlė embriono žūtį prieš implantaciją ir po jos, lėtino vaisiaus vystymąsi. </w:t>
      </w:r>
    </w:p>
    <w:p w14:paraId="317671A7" w14:textId="77777777" w:rsidR="0091612A" w:rsidRPr="00D53152" w:rsidRDefault="0091612A" w:rsidP="0091612A">
      <w:pPr>
        <w:tabs>
          <w:tab w:val="left" w:pos="0"/>
          <w:tab w:val="left" w:pos="709"/>
        </w:tabs>
        <w:spacing w:after="0" w:line="240" w:lineRule="auto"/>
        <w:rPr>
          <w:rFonts w:ascii="Times New Roman" w:hAnsi="Times New Roman"/>
        </w:rPr>
      </w:pPr>
    </w:p>
    <w:p w14:paraId="27F2E352" w14:textId="77777777"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rPr>
        <w:t xml:space="preserve">Didelės </w:t>
      </w:r>
      <w:proofErr w:type="spellStart"/>
      <w:r w:rsidRPr="00D53152">
        <w:rPr>
          <w:rFonts w:ascii="Times New Roman" w:hAnsi="Times New Roman"/>
        </w:rPr>
        <w:t>lerkanidipino</w:t>
      </w:r>
      <w:proofErr w:type="spellEnd"/>
      <w:r w:rsidRPr="00D53152">
        <w:rPr>
          <w:rFonts w:ascii="Times New Roman" w:hAnsi="Times New Roman"/>
        </w:rPr>
        <w:t xml:space="preserve"> hidrochlorido dozės (12 mg/kg kūno svorio per parą), vartojamos atsivedimo laikotarpiu, sukėlė </w:t>
      </w:r>
      <w:proofErr w:type="spellStart"/>
      <w:r w:rsidRPr="00D53152">
        <w:rPr>
          <w:rFonts w:ascii="Times New Roman" w:hAnsi="Times New Roman"/>
        </w:rPr>
        <w:t>distociją</w:t>
      </w:r>
      <w:proofErr w:type="spellEnd"/>
      <w:r w:rsidRPr="00D53152">
        <w:rPr>
          <w:rFonts w:ascii="Times New Roman" w:hAnsi="Times New Roman"/>
        </w:rPr>
        <w:t xml:space="preserve">. </w:t>
      </w:r>
    </w:p>
    <w:p w14:paraId="2C07777D" w14:textId="77777777" w:rsidR="0091612A" w:rsidRPr="00D53152" w:rsidRDefault="0091612A" w:rsidP="0091612A">
      <w:pPr>
        <w:tabs>
          <w:tab w:val="left" w:pos="0"/>
          <w:tab w:val="left" w:pos="709"/>
        </w:tabs>
        <w:spacing w:after="0" w:line="240" w:lineRule="auto"/>
        <w:rPr>
          <w:rFonts w:ascii="Times New Roman" w:hAnsi="Times New Roman"/>
        </w:rPr>
      </w:pPr>
    </w:p>
    <w:p w14:paraId="357FC0D1" w14:textId="77777777" w:rsidR="0091612A" w:rsidRPr="00D53152" w:rsidRDefault="0091612A" w:rsidP="0091612A">
      <w:pPr>
        <w:tabs>
          <w:tab w:val="left" w:pos="0"/>
          <w:tab w:val="left" w:pos="709"/>
        </w:tabs>
        <w:spacing w:after="0" w:line="240" w:lineRule="auto"/>
        <w:rPr>
          <w:rFonts w:ascii="Times New Roman" w:hAnsi="Times New Roman"/>
        </w:rPr>
      </w:pPr>
      <w:proofErr w:type="spellStart"/>
      <w:r w:rsidRPr="00D53152">
        <w:rPr>
          <w:rFonts w:ascii="Times New Roman" w:hAnsi="Times New Roman"/>
        </w:rPr>
        <w:t>Lerkanidipino</w:t>
      </w:r>
      <w:proofErr w:type="spellEnd"/>
      <w:r w:rsidRPr="00D53152">
        <w:rPr>
          <w:rFonts w:ascii="Times New Roman" w:hAnsi="Times New Roman"/>
        </w:rPr>
        <w:t xml:space="preserve"> ir (arba) jo metabolitų pasiskirstymas vaikingų gyvūnų patelių organizme bei jo išsiskyrimas su motinos pienu tiriamas nebuvo. </w:t>
      </w:r>
    </w:p>
    <w:p w14:paraId="0114D391" w14:textId="77777777" w:rsidR="0091612A" w:rsidRPr="00D53152" w:rsidRDefault="0091612A" w:rsidP="0091612A">
      <w:pPr>
        <w:tabs>
          <w:tab w:val="left" w:pos="0"/>
          <w:tab w:val="left" w:pos="709"/>
        </w:tabs>
        <w:spacing w:after="0" w:line="240" w:lineRule="auto"/>
        <w:rPr>
          <w:rFonts w:ascii="Times New Roman" w:hAnsi="Times New Roman"/>
        </w:rPr>
      </w:pPr>
    </w:p>
    <w:p w14:paraId="170519A6" w14:textId="77777777"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rPr>
        <w:t>Toksinis metabolitų poveikis atskirai netirtas.</w:t>
      </w:r>
    </w:p>
    <w:p w14:paraId="39B5C315" w14:textId="77777777" w:rsidR="0091612A" w:rsidRPr="00D53152" w:rsidRDefault="0091612A" w:rsidP="0091612A">
      <w:pPr>
        <w:tabs>
          <w:tab w:val="left" w:pos="0"/>
          <w:tab w:val="left" w:pos="709"/>
        </w:tabs>
        <w:spacing w:after="0" w:line="240" w:lineRule="auto"/>
        <w:rPr>
          <w:rFonts w:ascii="Times New Roman" w:hAnsi="Times New Roman"/>
        </w:rPr>
      </w:pPr>
    </w:p>
    <w:p w14:paraId="0D09D071" w14:textId="77777777" w:rsidR="0091612A" w:rsidRPr="00D53152" w:rsidRDefault="0091612A" w:rsidP="0091612A">
      <w:pPr>
        <w:tabs>
          <w:tab w:val="left" w:pos="0"/>
          <w:tab w:val="left" w:pos="709"/>
        </w:tabs>
        <w:spacing w:after="0" w:line="240" w:lineRule="auto"/>
        <w:rPr>
          <w:rFonts w:ascii="Times New Roman" w:hAnsi="Times New Roman"/>
        </w:rPr>
      </w:pPr>
    </w:p>
    <w:p w14:paraId="4C8E25B7" w14:textId="77777777" w:rsidR="0091612A" w:rsidRPr="00D53152" w:rsidRDefault="0091612A" w:rsidP="0091612A">
      <w:pPr>
        <w:widowControl w:val="0"/>
        <w:tabs>
          <w:tab w:val="left" w:pos="0"/>
          <w:tab w:val="left" w:pos="567"/>
        </w:tabs>
        <w:autoSpaceDE w:val="0"/>
        <w:autoSpaceDN w:val="0"/>
        <w:adjustRightInd w:val="0"/>
        <w:spacing w:after="0" w:line="240" w:lineRule="auto"/>
        <w:rPr>
          <w:rFonts w:ascii="Times New Roman" w:hAnsi="Times New Roman"/>
          <w:b/>
          <w:caps/>
        </w:rPr>
      </w:pPr>
      <w:r w:rsidRPr="00D53152">
        <w:rPr>
          <w:rFonts w:ascii="Times New Roman" w:hAnsi="Times New Roman"/>
          <w:b/>
          <w:caps/>
        </w:rPr>
        <w:t>6.</w:t>
      </w:r>
      <w:r w:rsidRPr="00D53152">
        <w:rPr>
          <w:rFonts w:ascii="Times New Roman" w:hAnsi="Times New Roman"/>
          <w:b/>
          <w:caps/>
        </w:rPr>
        <w:tab/>
        <w:t>FARMACINĖ INFORMACIJA</w:t>
      </w:r>
    </w:p>
    <w:p w14:paraId="0449ACD5" w14:textId="77777777" w:rsidR="0091612A" w:rsidRPr="00D53152" w:rsidRDefault="0091612A" w:rsidP="0091612A">
      <w:pPr>
        <w:spacing w:after="0" w:line="240" w:lineRule="auto"/>
        <w:rPr>
          <w:rFonts w:ascii="Times New Roman" w:hAnsi="Times New Roman"/>
        </w:rPr>
      </w:pPr>
    </w:p>
    <w:p w14:paraId="19782892" w14:textId="77777777" w:rsidR="0091612A" w:rsidRPr="00D53152" w:rsidRDefault="0091612A" w:rsidP="0091612A">
      <w:pPr>
        <w:tabs>
          <w:tab w:val="left" w:pos="0"/>
          <w:tab w:val="left" w:pos="567"/>
          <w:tab w:val="left" w:pos="709"/>
        </w:tabs>
        <w:spacing w:after="0" w:line="240" w:lineRule="auto"/>
        <w:rPr>
          <w:rFonts w:ascii="Times New Roman" w:hAnsi="Times New Roman"/>
        </w:rPr>
      </w:pPr>
      <w:r w:rsidRPr="00D53152">
        <w:rPr>
          <w:rFonts w:ascii="Times New Roman" w:hAnsi="Times New Roman"/>
          <w:b/>
        </w:rPr>
        <w:t>6.1</w:t>
      </w:r>
      <w:r w:rsidRPr="00D53152">
        <w:rPr>
          <w:rFonts w:ascii="Times New Roman" w:hAnsi="Times New Roman"/>
          <w:b/>
        </w:rPr>
        <w:tab/>
        <w:t>Pagalbinių medžiagų sąrašas</w:t>
      </w:r>
    </w:p>
    <w:p w14:paraId="31B91D91" w14:textId="77777777" w:rsidR="0091612A" w:rsidRPr="00D53152" w:rsidRDefault="0091612A" w:rsidP="0091612A">
      <w:pPr>
        <w:tabs>
          <w:tab w:val="left" w:pos="0"/>
          <w:tab w:val="left" w:pos="709"/>
        </w:tabs>
        <w:spacing w:after="0" w:line="240" w:lineRule="auto"/>
        <w:rPr>
          <w:rFonts w:ascii="Times New Roman" w:hAnsi="Times New Roman"/>
          <w:b/>
        </w:rPr>
      </w:pPr>
    </w:p>
    <w:p w14:paraId="25B003D1" w14:textId="77777777" w:rsidR="0091612A" w:rsidRPr="00D53152" w:rsidRDefault="0091612A" w:rsidP="0091612A">
      <w:pPr>
        <w:tabs>
          <w:tab w:val="left" w:pos="0"/>
          <w:tab w:val="left" w:pos="709"/>
        </w:tabs>
        <w:spacing w:after="0" w:line="240" w:lineRule="auto"/>
        <w:rPr>
          <w:rFonts w:ascii="Times New Roman" w:hAnsi="Times New Roman"/>
        </w:rPr>
      </w:pPr>
      <w:proofErr w:type="spellStart"/>
      <w:r w:rsidRPr="00D53152">
        <w:rPr>
          <w:rFonts w:ascii="Times New Roman" w:hAnsi="Times New Roman"/>
        </w:rPr>
        <w:t>Lercanidipin</w:t>
      </w:r>
      <w:proofErr w:type="spellEnd"/>
      <w:r w:rsidRPr="00D53152">
        <w:rPr>
          <w:rFonts w:ascii="Times New Roman" w:hAnsi="Times New Roman"/>
        </w:rPr>
        <w:t xml:space="preserve"> </w:t>
      </w:r>
      <w:proofErr w:type="spellStart"/>
      <w:r w:rsidRPr="00D53152">
        <w:rPr>
          <w:rFonts w:ascii="Times New Roman" w:hAnsi="Times New Roman"/>
        </w:rPr>
        <w:t>Orion</w:t>
      </w:r>
      <w:proofErr w:type="spellEnd"/>
      <w:r w:rsidRPr="00D53152">
        <w:rPr>
          <w:rFonts w:ascii="Times New Roman" w:hAnsi="Times New Roman"/>
        </w:rPr>
        <w:t xml:space="preserve"> 10 mg plėvele dengtos tabletės</w:t>
      </w:r>
    </w:p>
    <w:p w14:paraId="6C8F2EFB" w14:textId="77777777" w:rsidR="0091612A" w:rsidRPr="00D53152" w:rsidRDefault="0091612A" w:rsidP="0091612A">
      <w:pPr>
        <w:tabs>
          <w:tab w:val="left" w:pos="0"/>
          <w:tab w:val="left" w:pos="709"/>
        </w:tabs>
        <w:spacing w:after="0" w:line="240" w:lineRule="auto"/>
        <w:rPr>
          <w:rFonts w:ascii="Times New Roman" w:hAnsi="Times New Roman"/>
        </w:rPr>
      </w:pPr>
    </w:p>
    <w:p w14:paraId="4C0A4D04" w14:textId="77777777" w:rsidR="0091612A" w:rsidRPr="00D53152" w:rsidRDefault="0091612A" w:rsidP="0091612A">
      <w:pPr>
        <w:tabs>
          <w:tab w:val="left" w:pos="0"/>
          <w:tab w:val="left" w:pos="709"/>
        </w:tabs>
        <w:spacing w:after="0" w:line="240" w:lineRule="auto"/>
        <w:rPr>
          <w:rFonts w:ascii="Times New Roman" w:hAnsi="Times New Roman"/>
          <w:i/>
        </w:rPr>
      </w:pPr>
      <w:r w:rsidRPr="00D53152">
        <w:rPr>
          <w:rFonts w:ascii="Times New Roman" w:hAnsi="Times New Roman"/>
          <w:i/>
        </w:rPr>
        <w:t>Tabletės branduolys</w:t>
      </w:r>
    </w:p>
    <w:p w14:paraId="423979C8" w14:textId="77777777"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rPr>
        <w:t>Kukurūzų krakmolas</w:t>
      </w:r>
    </w:p>
    <w:p w14:paraId="3201B3A4" w14:textId="44D44538" w:rsidR="0091612A" w:rsidRPr="00D53152" w:rsidRDefault="0091612A" w:rsidP="0091612A">
      <w:pPr>
        <w:tabs>
          <w:tab w:val="left" w:pos="0"/>
          <w:tab w:val="left" w:pos="709"/>
        </w:tabs>
        <w:spacing w:after="0" w:line="240" w:lineRule="auto"/>
        <w:rPr>
          <w:rFonts w:ascii="Times New Roman" w:hAnsi="Times New Roman"/>
        </w:rPr>
      </w:pPr>
      <w:proofErr w:type="spellStart"/>
      <w:r w:rsidRPr="00D53152">
        <w:rPr>
          <w:rFonts w:ascii="Times New Roman" w:hAnsi="Times New Roman"/>
        </w:rPr>
        <w:t>Karboksimetilkrakmolo</w:t>
      </w:r>
      <w:proofErr w:type="spellEnd"/>
      <w:r w:rsidRPr="00D53152">
        <w:rPr>
          <w:rFonts w:ascii="Times New Roman" w:hAnsi="Times New Roman"/>
        </w:rPr>
        <w:t xml:space="preserve"> natrio druska </w:t>
      </w:r>
    </w:p>
    <w:p w14:paraId="06556715" w14:textId="77777777"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rPr>
        <w:t>Koloidinis bevandenis silicio dioksidas</w:t>
      </w:r>
    </w:p>
    <w:p w14:paraId="15605591" w14:textId="77777777" w:rsidR="0091612A" w:rsidRPr="00D53152" w:rsidRDefault="0091612A" w:rsidP="0091612A">
      <w:pPr>
        <w:tabs>
          <w:tab w:val="left" w:pos="0"/>
          <w:tab w:val="left" w:pos="709"/>
        </w:tabs>
        <w:spacing w:after="0" w:line="240" w:lineRule="auto"/>
        <w:rPr>
          <w:rFonts w:ascii="Times New Roman" w:hAnsi="Times New Roman"/>
        </w:rPr>
      </w:pPr>
      <w:proofErr w:type="spellStart"/>
      <w:r w:rsidRPr="00D53152">
        <w:rPr>
          <w:rFonts w:ascii="Times New Roman" w:hAnsi="Times New Roman"/>
        </w:rPr>
        <w:t>Mikrokristalinė</w:t>
      </w:r>
      <w:proofErr w:type="spellEnd"/>
      <w:r w:rsidRPr="00D53152">
        <w:rPr>
          <w:rFonts w:ascii="Times New Roman" w:hAnsi="Times New Roman"/>
        </w:rPr>
        <w:t xml:space="preserve"> celiuliozė</w:t>
      </w:r>
    </w:p>
    <w:p w14:paraId="2BBF5359" w14:textId="77777777" w:rsidR="0091612A" w:rsidRPr="00D53152" w:rsidRDefault="0091612A" w:rsidP="0091612A">
      <w:pPr>
        <w:tabs>
          <w:tab w:val="left" w:pos="0"/>
          <w:tab w:val="left" w:pos="709"/>
        </w:tabs>
        <w:spacing w:after="0" w:line="240" w:lineRule="auto"/>
        <w:rPr>
          <w:rFonts w:ascii="Times New Roman" w:eastAsia="Times New Roman" w:hAnsi="Times New Roman" w:cs="Times New Roman"/>
        </w:rPr>
      </w:pPr>
      <w:proofErr w:type="spellStart"/>
      <w:r w:rsidRPr="00D53152">
        <w:rPr>
          <w:rFonts w:ascii="Times New Roman" w:eastAsia="Times New Roman" w:hAnsi="Times New Roman" w:cs="Times New Roman"/>
        </w:rPr>
        <w:t>Poloksamera</w:t>
      </w:r>
      <w:r w:rsidR="00F5215F" w:rsidRPr="00D53152">
        <w:rPr>
          <w:rFonts w:ascii="Times New Roman" w:eastAsia="Times New Roman" w:hAnsi="Times New Roman" w:cs="Times New Roman"/>
        </w:rPr>
        <w:t>i</w:t>
      </w:r>
      <w:proofErr w:type="spellEnd"/>
    </w:p>
    <w:p w14:paraId="65ED5598" w14:textId="77777777"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rPr>
        <w:t xml:space="preserve">Natrio </w:t>
      </w:r>
      <w:proofErr w:type="spellStart"/>
      <w:r w:rsidRPr="00D53152">
        <w:rPr>
          <w:rFonts w:ascii="Times New Roman" w:hAnsi="Times New Roman"/>
        </w:rPr>
        <w:t>stearilfumaratas</w:t>
      </w:r>
      <w:proofErr w:type="spellEnd"/>
    </w:p>
    <w:p w14:paraId="5CF9A75F" w14:textId="77777777" w:rsidR="0091612A" w:rsidRPr="00D53152" w:rsidRDefault="0091612A" w:rsidP="0091612A">
      <w:pPr>
        <w:tabs>
          <w:tab w:val="left" w:pos="0"/>
          <w:tab w:val="left" w:pos="709"/>
        </w:tabs>
        <w:spacing w:after="0" w:line="240" w:lineRule="auto"/>
        <w:rPr>
          <w:rFonts w:ascii="Times New Roman" w:eastAsia="Times New Roman" w:hAnsi="Times New Roman" w:cs="Times New Roman"/>
        </w:rPr>
      </w:pPr>
      <w:proofErr w:type="spellStart"/>
      <w:r w:rsidRPr="00D53152">
        <w:rPr>
          <w:rFonts w:ascii="Times New Roman" w:eastAsia="Times New Roman" w:hAnsi="Times New Roman" w:cs="Times New Roman"/>
        </w:rPr>
        <w:t>Makrogoli</w:t>
      </w:r>
      <w:r w:rsidR="00F5215F" w:rsidRPr="00D53152">
        <w:rPr>
          <w:rFonts w:ascii="Times New Roman" w:eastAsia="Times New Roman" w:hAnsi="Times New Roman" w:cs="Times New Roman"/>
        </w:rPr>
        <w:t>ai</w:t>
      </w:r>
      <w:proofErr w:type="spellEnd"/>
    </w:p>
    <w:p w14:paraId="7096CAB7" w14:textId="77777777" w:rsidR="0091612A" w:rsidRPr="00D53152" w:rsidRDefault="0091612A" w:rsidP="0091612A">
      <w:pPr>
        <w:tabs>
          <w:tab w:val="left" w:pos="0"/>
          <w:tab w:val="left" w:pos="709"/>
        </w:tabs>
        <w:spacing w:after="0" w:line="240" w:lineRule="auto"/>
        <w:rPr>
          <w:rFonts w:ascii="Times New Roman" w:hAnsi="Times New Roman"/>
        </w:rPr>
      </w:pPr>
    </w:p>
    <w:p w14:paraId="63EBBB33" w14:textId="77777777" w:rsidR="0091612A" w:rsidRPr="00D53152" w:rsidRDefault="0091612A" w:rsidP="0091612A">
      <w:pPr>
        <w:tabs>
          <w:tab w:val="left" w:pos="0"/>
          <w:tab w:val="left" w:pos="709"/>
        </w:tabs>
        <w:spacing w:after="0" w:line="240" w:lineRule="auto"/>
        <w:rPr>
          <w:rFonts w:ascii="Times New Roman" w:hAnsi="Times New Roman"/>
          <w:i/>
        </w:rPr>
      </w:pPr>
      <w:r w:rsidRPr="00D53152">
        <w:rPr>
          <w:rFonts w:ascii="Times New Roman" w:hAnsi="Times New Roman"/>
          <w:i/>
        </w:rPr>
        <w:t>Tabletės plėvelė</w:t>
      </w:r>
    </w:p>
    <w:p w14:paraId="657982F2" w14:textId="77777777" w:rsidR="0091612A" w:rsidRPr="00D53152" w:rsidRDefault="0091612A" w:rsidP="0091612A">
      <w:pPr>
        <w:tabs>
          <w:tab w:val="left" w:pos="0"/>
          <w:tab w:val="left" w:pos="709"/>
        </w:tabs>
        <w:spacing w:after="0" w:line="240" w:lineRule="auto"/>
        <w:rPr>
          <w:rFonts w:ascii="Times New Roman" w:hAnsi="Times New Roman"/>
        </w:rPr>
      </w:pPr>
      <w:proofErr w:type="spellStart"/>
      <w:r w:rsidRPr="00D53152">
        <w:rPr>
          <w:rFonts w:ascii="Times New Roman" w:hAnsi="Times New Roman"/>
        </w:rPr>
        <w:t>Hipromeliozė</w:t>
      </w:r>
      <w:proofErr w:type="spellEnd"/>
      <w:r w:rsidRPr="00D53152">
        <w:rPr>
          <w:rFonts w:ascii="Times New Roman" w:hAnsi="Times New Roman"/>
        </w:rPr>
        <w:t xml:space="preserve"> </w:t>
      </w:r>
    </w:p>
    <w:p w14:paraId="01A15B94" w14:textId="77777777" w:rsidR="0091612A" w:rsidRPr="00D53152" w:rsidRDefault="0091612A" w:rsidP="0091612A">
      <w:pPr>
        <w:tabs>
          <w:tab w:val="left" w:pos="0"/>
          <w:tab w:val="left" w:pos="709"/>
        </w:tabs>
        <w:spacing w:after="0" w:line="240" w:lineRule="auto"/>
        <w:rPr>
          <w:rFonts w:ascii="Times New Roman" w:eastAsia="Times New Roman" w:hAnsi="Times New Roman" w:cs="Times New Roman"/>
        </w:rPr>
      </w:pPr>
      <w:proofErr w:type="spellStart"/>
      <w:r w:rsidRPr="00D53152">
        <w:rPr>
          <w:rFonts w:ascii="Times New Roman" w:eastAsia="Times New Roman" w:hAnsi="Times New Roman" w:cs="Times New Roman"/>
        </w:rPr>
        <w:t>Makrogoli</w:t>
      </w:r>
      <w:r w:rsidR="00F5215F" w:rsidRPr="00D53152">
        <w:rPr>
          <w:rFonts w:ascii="Times New Roman" w:eastAsia="Times New Roman" w:hAnsi="Times New Roman" w:cs="Times New Roman"/>
        </w:rPr>
        <w:t>ai</w:t>
      </w:r>
      <w:proofErr w:type="spellEnd"/>
    </w:p>
    <w:p w14:paraId="2642F231" w14:textId="77777777"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rPr>
        <w:t>Geltonasis geležies oksidas (E 172)</w:t>
      </w:r>
    </w:p>
    <w:p w14:paraId="715208D5" w14:textId="77777777"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rPr>
        <w:t>Titano dioksidas (E 171)</w:t>
      </w:r>
    </w:p>
    <w:p w14:paraId="7329C036" w14:textId="77777777" w:rsidR="0091612A" w:rsidRPr="00D53152" w:rsidRDefault="0091612A" w:rsidP="0091612A">
      <w:pPr>
        <w:spacing w:after="0" w:line="240" w:lineRule="auto"/>
        <w:rPr>
          <w:rFonts w:ascii="Times New Roman" w:hAnsi="Times New Roman"/>
          <w:kern w:val="1"/>
        </w:rPr>
      </w:pPr>
    </w:p>
    <w:p w14:paraId="23BFBE59" w14:textId="77777777" w:rsidR="0091612A" w:rsidRPr="00D53152" w:rsidRDefault="0091612A" w:rsidP="0091612A">
      <w:pPr>
        <w:tabs>
          <w:tab w:val="left" w:pos="0"/>
          <w:tab w:val="left" w:pos="709"/>
        </w:tabs>
        <w:spacing w:after="0" w:line="240" w:lineRule="auto"/>
        <w:rPr>
          <w:rFonts w:ascii="Times New Roman" w:hAnsi="Times New Roman"/>
        </w:rPr>
      </w:pPr>
      <w:proofErr w:type="spellStart"/>
      <w:r w:rsidRPr="00D53152">
        <w:rPr>
          <w:rFonts w:ascii="Times New Roman" w:hAnsi="Times New Roman"/>
          <w:highlight w:val="lightGray"/>
        </w:rPr>
        <w:t>Lercanidipin</w:t>
      </w:r>
      <w:proofErr w:type="spellEnd"/>
      <w:r w:rsidRPr="00D53152">
        <w:rPr>
          <w:rFonts w:ascii="Times New Roman" w:hAnsi="Times New Roman"/>
          <w:highlight w:val="lightGray"/>
        </w:rPr>
        <w:t xml:space="preserve"> </w:t>
      </w:r>
      <w:proofErr w:type="spellStart"/>
      <w:r w:rsidRPr="00D53152">
        <w:rPr>
          <w:rFonts w:ascii="Times New Roman" w:hAnsi="Times New Roman"/>
          <w:highlight w:val="lightGray"/>
        </w:rPr>
        <w:t>Orion</w:t>
      </w:r>
      <w:proofErr w:type="spellEnd"/>
      <w:r w:rsidRPr="00D53152">
        <w:rPr>
          <w:rFonts w:ascii="Times New Roman" w:hAnsi="Times New Roman"/>
          <w:highlight w:val="lightGray"/>
        </w:rPr>
        <w:t xml:space="preserve"> 20 mg plėvele dengtos tabletės</w:t>
      </w:r>
    </w:p>
    <w:p w14:paraId="0DF61103" w14:textId="77777777" w:rsidR="0091612A" w:rsidRPr="00D53152" w:rsidRDefault="0091612A" w:rsidP="0091612A">
      <w:pPr>
        <w:tabs>
          <w:tab w:val="left" w:pos="0"/>
          <w:tab w:val="left" w:pos="709"/>
        </w:tabs>
        <w:spacing w:after="0" w:line="240" w:lineRule="auto"/>
        <w:rPr>
          <w:rFonts w:ascii="Times New Roman" w:hAnsi="Times New Roman"/>
          <w:b/>
          <w:i/>
          <w:highlight w:val="lightGray"/>
        </w:rPr>
      </w:pPr>
    </w:p>
    <w:p w14:paraId="33F747CE" w14:textId="77777777" w:rsidR="0091612A" w:rsidRPr="00D53152" w:rsidRDefault="0091612A" w:rsidP="0091612A">
      <w:pPr>
        <w:tabs>
          <w:tab w:val="left" w:pos="0"/>
          <w:tab w:val="left" w:pos="709"/>
        </w:tabs>
        <w:spacing w:after="0" w:line="240" w:lineRule="auto"/>
        <w:rPr>
          <w:rFonts w:ascii="Times New Roman" w:hAnsi="Times New Roman"/>
          <w:i/>
          <w:highlight w:val="lightGray"/>
        </w:rPr>
      </w:pPr>
      <w:r w:rsidRPr="00D53152">
        <w:rPr>
          <w:rFonts w:ascii="Times New Roman" w:hAnsi="Times New Roman"/>
          <w:i/>
          <w:highlight w:val="lightGray"/>
        </w:rPr>
        <w:t>Tabletės branduolys</w:t>
      </w:r>
    </w:p>
    <w:p w14:paraId="308A67A7" w14:textId="77777777" w:rsidR="0091612A" w:rsidRPr="00D53152" w:rsidRDefault="0091612A" w:rsidP="0091612A">
      <w:pPr>
        <w:tabs>
          <w:tab w:val="left" w:pos="0"/>
          <w:tab w:val="left" w:pos="709"/>
        </w:tabs>
        <w:spacing w:after="0" w:line="240" w:lineRule="auto"/>
        <w:rPr>
          <w:rFonts w:ascii="Times New Roman" w:hAnsi="Times New Roman"/>
          <w:highlight w:val="lightGray"/>
        </w:rPr>
      </w:pPr>
      <w:proofErr w:type="spellStart"/>
      <w:r w:rsidRPr="00D53152">
        <w:rPr>
          <w:rFonts w:ascii="Times New Roman" w:hAnsi="Times New Roman"/>
          <w:highlight w:val="lightGray"/>
        </w:rPr>
        <w:t>Mikrokristalinė</w:t>
      </w:r>
      <w:proofErr w:type="spellEnd"/>
      <w:r w:rsidRPr="00D53152">
        <w:rPr>
          <w:rFonts w:ascii="Times New Roman" w:hAnsi="Times New Roman"/>
          <w:highlight w:val="lightGray"/>
        </w:rPr>
        <w:t xml:space="preserve"> celiuliozė</w:t>
      </w:r>
    </w:p>
    <w:p w14:paraId="48B745E3" w14:textId="77777777" w:rsidR="0091612A" w:rsidRPr="00D53152" w:rsidRDefault="0091612A" w:rsidP="0091612A">
      <w:pPr>
        <w:tabs>
          <w:tab w:val="left" w:pos="0"/>
          <w:tab w:val="left" w:pos="709"/>
        </w:tabs>
        <w:spacing w:after="0" w:line="240" w:lineRule="auto"/>
        <w:rPr>
          <w:rFonts w:ascii="Times New Roman" w:hAnsi="Times New Roman"/>
          <w:highlight w:val="lightGray"/>
        </w:rPr>
      </w:pPr>
      <w:r w:rsidRPr="00D53152">
        <w:rPr>
          <w:rFonts w:ascii="Times New Roman" w:hAnsi="Times New Roman"/>
          <w:highlight w:val="lightGray"/>
        </w:rPr>
        <w:t>Kukurūzų krakmolas</w:t>
      </w:r>
    </w:p>
    <w:p w14:paraId="3A00F599" w14:textId="2A911FED" w:rsidR="0091612A" w:rsidRPr="00D53152" w:rsidRDefault="0091612A" w:rsidP="0091612A">
      <w:pPr>
        <w:tabs>
          <w:tab w:val="left" w:pos="0"/>
          <w:tab w:val="left" w:pos="709"/>
        </w:tabs>
        <w:spacing w:after="0" w:line="240" w:lineRule="auto"/>
        <w:rPr>
          <w:rFonts w:ascii="Times New Roman" w:hAnsi="Times New Roman"/>
          <w:highlight w:val="lightGray"/>
        </w:rPr>
      </w:pPr>
      <w:proofErr w:type="spellStart"/>
      <w:r w:rsidRPr="00D53152">
        <w:rPr>
          <w:rFonts w:ascii="Times New Roman" w:hAnsi="Times New Roman"/>
          <w:highlight w:val="lightGray"/>
        </w:rPr>
        <w:t>Karboksimetilkrakmolo</w:t>
      </w:r>
      <w:proofErr w:type="spellEnd"/>
      <w:r w:rsidRPr="00D53152">
        <w:rPr>
          <w:rFonts w:ascii="Times New Roman" w:hAnsi="Times New Roman"/>
          <w:highlight w:val="lightGray"/>
        </w:rPr>
        <w:t xml:space="preserve"> natrio druska</w:t>
      </w:r>
    </w:p>
    <w:p w14:paraId="51DACA25" w14:textId="77777777" w:rsidR="0091612A" w:rsidRPr="00D53152" w:rsidRDefault="0091612A" w:rsidP="0091612A">
      <w:pPr>
        <w:tabs>
          <w:tab w:val="left" w:pos="0"/>
          <w:tab w:val="left" w:pos="709"/>
        </w:tabs>
        <w:spacing w:after="0" w:line="240" w:lineRule="auto"/>
        <w:rPr>
          <w:rFonts w:ascii="Times New Roman" w:hAnsi="Times New Roman"/>
          <w:highlight w:val="lightGray"/>
        </w:rPr>
      </w:pPr>
      <w:r w:rsidRPr="00D53152">
        <w:rPr>
          <w:rFonts w:ascii="Times New Roman" w:hAnsi="Times New Roman"/>
          <w:highlight w:val="lightGray"/>
        </w:rPr>
        <w:t>Koloidinis bevandenis silicio dioksidas</w:t>
      </w:r>
    </w:p>
    <w:p w14:paraId="5189C5EE" w14:textId="1C828BD0" w:rsidR="0091612A" w:rsidRPr="00D53152" w:rsidRDefault="0091612A" w:rsidP="0091612A">
      <w:pPr>
        <w:tabs>
          <w:tab w:val="left" w:pos="0"/>
          <w:tab w:val="left" w:pos="709"/>
        </w:tabs>
        <w:spacing w:after="0" w:line="240" w:lineRule="auto"/>
        <w:rPr>
          <w:rFonts w:ascii="Times New Roman" w:hAnsi="Times New Roman"/>
          <w:highlight w:val="lightGray"/>
        </w:rPr>
      </w:pPr>
      <w:proofErr w:type="spellStart"/>
      <w:r w:rsidRPr="00D53152">
        <w:rPr>
          <w:rFonts w:ascii="Times New Roman" w:hAnsi="Times New Roman"/>
          <w:highlight w:val="lightGray"/>
        </w:rPr>
        <w:t>Povidonas</w:t>
      </w:r>
      <w:proofErr w:type="spellEnd"/>
    </w:p>
    <w:p w14:paraId="2D7B2928" w14:textId="77777777" w:rsidR="0091612A" w:rsidRPr="00D53152" w:rsidRDefault="0091612A" w:rsidP="0091612A">
      <w:pPr>
        <w:tabs>
          <w:tab w:val="left" w:pos="0"/>
          <w:tab w:val="left" w:pos="709"/>
        </w:tabs>
        <w:spacing w:after="0" w:line="240" w:lineRule="auto"/>
        <w:rPr>
          <w:rFonts w:ascii="Times New Roman" w:hAnsi="Times New Roman"/>
          <w:highlight w:val="lightGray"/>
        </w:rPr>
      </w:pPr>
      <w:r w:rsidRPr="00D53152">
        <w:rPr>
          <w:rFonts w:ascii="Times New Roman" w:hAnsi="Times New Roman"/>
          <w:highlight w:val="lightGray"/>
        </w:rPr>
        <w:t xml:space="preserve">Natrio </w:t>
      </w:r>
      <w:proofErr w:type="spellStart"/>
      <w:r w:rsidRPr="00D53152">
        <w:rPr>
          <w:rFonts w:ascii="Times New Roman" w:hAnsi="Times New Roman"/>
          <w:highlight w:val="lightGray"/>
        </w:rPr>
        <w:t>stearilfumaratas</w:t>
      </w:r>
      <w:proofErr w:type="spellEnd"/>
    </w:p>
    <w:p w14:paraId="68E6BA5F" w14:textId="77777777" w:rsidR="0091612A" w:rsidRPr="00D53152" w:rsidRDefault="0091612A" w:rsidP="0091612A">
      <w:pPr>
        <w:tabs>
          <w:tab w:val="left" w:pos="0"/>
          <w:tab w:val="left" w:pos="709"/>
        </w:tabs>
        <w:spacing w:after="0" w:line="240" w:lineRule="auto"/>
        <w:rPr>
          <w:rFonts w:ascii="Times New Roman" w:hAnsi="Times New Roman"/>
          <w:highlight w:val="lightGray"/>
        </w:rPr>
      </w:pPr>
    </w:p>
    <w:p w14:paraId="7688BC5B" w14:textId="77777777" w:rsidR="0091612A" w:rsidRPr="00D53152" w:rsidRDefault="0091612A" w:rsidP="0091612A">
      <w:pPr>
        <w:tabs>
          <w:tab w:val="left" w:pos="0"/>
          <w:tab w:val="left" w:pos="709"/>
        </w:tabs>
        <w:spacing w:after="0" w:line="240" w:lineRule="auto"/>
        <w:rPr>
          <w:rFonts w:ascii="Times New Roman" w:hAnsi="Times New Roman"/>
          <w:i/>
          <w:highlight w:val="lightGray"/>
        </w:rPr>
      </w:pPr>
      <w:r w:rsidRPr="00D53152">
        <w:rPr>
          <w:rFonts w:ascii="Times New Roman" w:hAnsi="Times New Roman"/>
          <w:i/>
          <w:highlight w:val="lightGray"/>
        </w:rPr>
        <w:t>Tabletės plėvelė</w:t>
      </w:r>
    </w:p>
    <w:p w14:paraId="76AED3D6" w14:textId="77777777" w:rsidR="0091612A" w:rsidRPr="00D53152" w:rsidRDefault="0091612A" w:rsidP="0091612A">
      <w:pPr>
        <w:tabs>
          <w:tab w:val="left" w:pos="0"/>
          <w:tab w:val="left" w:pos="709"/>
        </w:tabs>
        <w:spacing w:after="0" w:line="240" w:lineRule="auto"/>
        <w:rPr>
          <w:rFonts w:ascii="Times New Roman" w:hAnsi="Times New Roman"/>
          <w:highlight w:val="lightGray"/>
        </w:rPr>
      </w:pPr>
      <w:proofErr w:type="spellStart"/>
      <w:r w:rsidRPr="00D53152">
        <w:rPr>
          <w:rFonts w:ascii="Times New Roman" w:hAnsi="Times New Roman"/>
          <w:highlight w:val="lightGray"/>
        </w:rPr>
        <w:lastRenderedPageBreak/>
        <w:t>Hipromeliozė</w:t>
      </w:r>
      <w:proofErr w:type="spellEnd"/>
      <w:r w:rsidRPr="00D53152">
        <w:rPr>
          <w:rFonts w:ascii="Times New Roman" w:hAnsi="Times New Roman"/>
          <w:highlight w:val="lightGray"/>
        </w:rPr>
        <w:t xml:space="preserve"> </w:t>
      </w:r>
    </w:p>
    <w:p w14:paraId="2C019E6C" w14:textId="77777777" w:rsidR="0091612A" w:rsidRPr="00D53152" w:rsidRDefault="0091612A" w:rsidP="0091612A">
      <w:pPr>
        <w:tabs>
          <w:tab w:val="left" w:pos="0"/>
          <w:tab w:val="left" w:pos="709"/>
        </w:tabs>
        <w:spacing w:after="0" w:line="240" w:lineRule="auto"/>
        <w:rPr>
          <w:rFonts w:ascii="Times New Roman" w:eastAsia="Times New Roman" w:hAnsi="Times New Roman" w:cs="Times New Roman"/>
          <w:highlight w:val="lightGray"/>
        </w:rPr>
      </w:pPr>
      <w:proofErr w:type="spellStart"/>
      <w:r w:rsidRPr="00D53152">
        <w:rPr>
          <w:rFonts w:ascii="Times New Roman" w:eastAsia="Times New Roman" w:hAnsi="Times New Roman" w:cs="Times New Roman"/>
          <w:highlight w:val="lightGray"/>
        </w:rPr>
        <w:t>Makrogoli</w:t>
      </w:r>
      <w:r w:rsidR="00F5215F" w:rsidRPr="00D53152">
        <w:rPr>
          <w:rFonts w:ascii="Times New Roman" w:eastAsia="Times New Roman" w:hAnsi="Times New Roman" w:cs="Times New Roman"/>
          <w:highlight w:val="lightGray"/>
        </w:rPr>
        <w:t>ai</w:t>
      </w:r>
      <w:proofErr w:type="spellEnd"/>
    </w:p>
    <w:p w14:paraId="55275B71" w14:textId="77777777" w:rsidR="0091612A" w:rsidRPr="00D53152" w:rsidRDefault="0091612A" w:rsidP="0091612A">
      <w:pPr>
        <w:tabs>
          <w:tab w:val="left" w:pos="0"/>
          <w:tab w:val="left" w:pos="709"/>
        </w:tabs>
        <w:spacing w:after="0" w:line="240" w:lineRule="auto"/>
        <w:rPr>
          <w:rFonts w:ascii="Times New Roman" w:hAnsi="Times New Roman"/>
          <w:highlight w:val="lightGray"/>
        </w:rPr>
      </w:pPr>
      <w:r w:rsidRPr="00D53152">
        <w:rPr>
          <w:rFonts w:ascii="Times New Roman" w:hAnsi="Times New Roman"/>
          <w:highlight w:val="lightGray"/>
        </w:rPr>
        <w:t>Raudonasis geležies oksidas (E 172)</w:t>
      </w:r>
    </w:p>
    <w:p w14:paraId="61EBDF75" w14:textId="77777777"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highlight w:val="lightGray"/>
        </w:rPr>
        <w:t>Titano dioksidas (E 171)</w:t>
      </w:r>
    </w:p>
    <w:p w14:paraId="30E86A70" w14:textId="77777777" w:rsidR="0091612A" w:rsidRPr="00D53152" w:rsidRDefault="0091612A" w:rsidP="0091612A">
      <w:pPr>
        <w:tabs>
          <w:tab w:val="left" w:pos="0"/>
          <w:tab w:val="left" w:pos="709"/>
        </w:tabs>
        <w:spacing w:after="0" w:line="240" w:lineRule="auto"/>
        <w:rPr>
          <w:rFonts w:ascii="Times New Roman" w:hAnsi="Times New Roman"/>
        </w:rPr>
      </w:pPr>
    </w:p>
    <w:p w14:paraId="5F4829D8" w14:textId="77777777" w:rsidR="0091612A" w:rsidRPr="00D53152" w:rsidRDefault="0091612A" w:rsidP="0091612A">
      <w:pPr>
        <w:tabs>
          <w:tab w:val="left" w:pos="0"/>
          <w:tab w:val="left" w:pos="567"/>
        </w:tabs>
        <w:spacing w:after="0" w:line="240" w:lineRule="auto"/>
        <w:rPr>
          <w:rFonts w:ascii="Times New Roman" w:hAnsi="Times New Roman"/>
        </w:rPr>
      </w:pPr>
      <w:r w:rsidRPr="00D53152">
        <w:rPr>
          <w:rFonts w:ascii="Times New Roman" w:hAnsi="Times New Roman"/>
          <w:b/>
        </w:rPr>
        <w:t>6.2</w:t>
      </w:r>
      <w:r w:rsidRPr="00D53152">
        <w:rPr>
          <w:rFonts w:ascii="Times New Roman" w:hAnsi="Times New Roman"/>
          <w:b/>
        </w:rPr>
        <w:tab/>
        <w:t>Nesuderinamumas</w:t>
      </w:r>
    </w:p>
    <w:p w14:paraId="6E7A3788" w14:textId="77777777" w:rsidR="0091612A" w:rsidRPr="00D53152" w:rsidRDefault="0091612A" w:rsidP="0091612A">
      <w:pPr>
        <w:tabs>
          <w:tab w:val="left" w:pos="0"/>
          <w:tab w:val="left" w:pos="709"/>
        </w:tabs>
        <w:spacing w:after="0" w:line="240" w:lineRule="auto"/>
        <w:rPr>
          <w:rFonts w:ascii="Times New Roman" w:hAnsi="Times New Roman"/>
        </w:rPr>
      </w:pPr>
    </w:p>
    <w:p w14:paraId="61B1441B" w14:textId="77777777" w:rsidR="0091612A" w:rsidRPr="00D53152" w:rsidRDefault="0091612A" w:rsidP="0091612A">
      <w:pPr>
        <w:tabs>
          <w:tab w:val="left" w:pos="0"/>
          <w:tab w:val="left" w:pos="709"/>
        </w:tabs>
        <w:spacing w:after="0" w:line="240" w:lineRule="auto"/>
        <w:rPr>
          <w:rFonts w:ascii="Times New Roman" w:hAnsi="Times New Roman"/>
        </w:rPr>
      </w:pPr>
      <w:r w:rsidRPr="00D53152">
        <w:rPr>
          <w:rFonts w:ascii="Times New Roman" w:hAnsi="Times New Roman"/>
        </w:rPr>
        <w:t>Duomenys nebūtini.</w:t>
      </w:r>
    </w:p>
    <w:p w14:paraId="688EA8A2" w14:textId="77777777" w:rsidR="0091612A" w:rsidRPr="00D53152" w:rsidRDefault="0091612A" w:rsidP="0091612A">
      <w:pPr>
        <w:tabs>
          <w:tab w:val="left" w:pos="0"/>
          <w:tab w:val="left" w:pos="709"/>
        </w:tabs>
        <w:spacing w:after="0" w:line="240" w:lineRule="auto"/>
        <w:rPr>
          <w:rFonts w:ascii="Times New Roman" w:hAnsi="Times New Roman"/>
        </w:rPr>
      </w:pPr>
    </w:p>
    <w:p w14:paraId="43E82D1D" w14:textId="77777777" w:rsidR="0091612A" w:rsidRPr="00D53152" w:rsidRDefault="0091612A" w:rsidP="0091612A">
      <w:pPr>
        <w:tabs>
          <w:tab w:val="left" w:pos="0"/>
          <w:tab w:val="left" w:pos="567"/>
        </w:tabs>
        <w:spacing w:after="0" w:line="240" w:lineRule="auto"/>
        <w:rPr>
          <w:rFonts w:ascii="Times New Roman" w:hAnsi="Times New Roman"/>
        </w:rPr>
      </w:pPr>
      <w:r w:rsidRPr="00D53152">
        <w:rPr>
          <w:rFonts w:ascii="Times New Roman" w:hAnsi="Times New Roman"/>
          <w:b/>
        </w:rPr>
        <w:t>6.3</w:t>
      </w:r>
      <w:r w:rsidRPr="00D53152">
        <w:rPr>
          <w:rFonts w:ascii="Times New Roman" w:hAnsi="Times New Roman"/>
          <w:b/>
        </w:rPr>
        <w:tab/>
        <w:t>Tinkamumo laikas</w:t>
      </w:r>
    </w:p>
    <w:p w14:paraId="3D177858" w14:textId="77777777" w:rsidR="0091612A" w:rsidRPr="00D53152" w:rsidRDefault="0091612A" w:rsidP="0091612A">
      <w:pPr>
        <w:tabs>
          <w:tab w:val="left" w:pos="0"/>
          <w:tab w:val="left" w:pos="709"/>
        </w:tabs>
        <w:spacing w:after="0" w:line="240" w:lineRule="auto"/>
        <w:rPr>
          <w:rFonts w:ascii="Times New Roman" w:hAnsi="Times New Roman"/>
          <w:b/>
        </w:rPr>
      </w:pPr>
    </w:p>
    <w:p w14:paraId="48709465" w14:textId="77777777" w:rsidR="0091612A" w:rsidRPr="00D53152" w:rsidRDefault="0091612A" w:rsidP="0091612A">
      <w:pPr>
        <w:tabs>
          <w:tab w:val="left" w:pos="0"/>
          <w:tab w:val="left" w:pos="709"/>
        </w:tabs>
        <w:spacing w:after="0" w:line="240" w:lineRule="auto"/>
        <w:rPr>
          <w:rFonts w:ascii="Times New Roman" w:hAnsi="Times New Roman"/>
          <w:highlight w:val="lightGray"/>
        </w:rPr>
      </w:pPr>
      <w:r w:rsidRPr="00D53152">
        <w:rPr>
          <w:rFonts w:ascii="Times New Roman" w:hAnsi="Times New Roman"/>
        </w:rPr>
        <w:t>3 metai.</w:t>
      </w:r>
    </w:p>
    <w:p w14:paraId="21F9CB06" w14:textId="77777777" w:rsidR="0091612A" w:rsidRPr="00D53152" w:rsidRDefault="0091612A" w:rsidP="0091612A">
      <w:pPr>
        <w:tabs>
          <w:tab w:val="left" w:pos="0"/>
          <w:tab w:val="left" w:pos="709"/>
        </w:tabs>
        <w:spacing w:after="0" w:line="240" w:lineRule="auto"/>
        <w:rPr>
          <w:rFonts w:ascii="Times New Roman" w:hAnsi="Times New Roman"/>
        </w:rPr>
      </w:pPr>
    </w:p>
    <w:p w14:paraId="06EE60FA" w14:textId="77777777" w:rsidR="0091612A" w:rsidRPr="00D53152" w:rsidRDefault="0091612A" w:rsidP="00E26D5C">
      <w:pPr>
        <w:keepNext/>
        <w:keepLines/>
        <w:tabs>
          <w:tab w:val="left" w:pos="0"/>
          <w:tab w:val="left" w:pos="567"/>
        </w:tabs>
        <w:spacing w:after="0" w:line="240" w:lineRule="auto"/>
        <w:rPr>
          <w:rFonts w:ascii="Times New Roman" w:hAnsi="Times New Roman"/>
        </w:rPr>
      </w:pPr>
      <w:r w:rsidRPr="00D53152">
        <w:rPr>
          <w:rFonts w:ascii="Times New Roman" w:hAnsi="Times New Roman"/>
          <w:b/>
        </w:rPr>
        <w:t>6.4</w:t>
      </w:r>
      <w:r w:rsidRPr="00D53152">
        <w:rPr>
          <w:rFonts w:ascii="Times New Roman" w:hAnsi="Times New Roman"/>
          <w:b/>
        </w:rPr>
        <w:tab/>
        <w:t>Specialios laikymo sąlygos</w:t>
      </w:r>
    </w:p>
    <w:p w14:paraId="020B085A" w14:textId="77777777" w:rsidR="0091612A" w:rsidRPr="00D53152" w:rsidRDefault="0091612A" w:rsidP="00E26D5C">
      <w:pPr>
        <w:keepNext/>
        <w:keepLines/>
        <w:tabs>
          <w:tab w:val="left" w:pos="0"/>
          <w:tab w:val="left" w:pos="567"/>
        </w:tabs>
        <w:spacing w:after="0" w:line="240" w:lineRule="auto"/>
        <w:rPr>
          <w:rFonts w:ascii="Times New Roman" w:hAnsi="Times New Roman"/>
        </w:rPr>
      </w:pPr>
    </w:p>
    <w:p w14:paraId="7C4C1AA4" w14:textId="77777777" w:rsidR="0091612A" w:rsidRPr="00D53152" w:rsidRDefault="0091612A" w:rsidP="00E26D5C">
      <w:pPr>
        <w:keepNext/>
        <w:keepLines/>
        <w:tabs>
          <w:tab w:val="left" w:pos="0"/>
          <w:tab w:val="left" w:pos="567"/>
        </w:tabs>
        <w:spacing w:after="0" w:line="240" w:lineRule="auto"/>
        <w:rPr>
          <w:rFonts w:ascii="Times New Roman" w:hAnsi="Times New Roman"/>
        </w:rPr>
      </w:pPr>
      <w:r w:rsidRPr="00D53152">
        <w:rPr>
          <w:rFonts w:ascii="Times New Roman" w:hAnsi="Times New Roman"/>
        </w:rPr>
        <w:t xml:space="preserve">Laikyti gamintojo pakuotėje, kad </w:t>
      </w:r>
      <w:r w:rsidR="004B6339" w:rsidRPr="00D53152">
        <w:rPr>
          <w:rFonts w:ascii="Times New Roman" w:eastAsia="Times New Roman" w:hAnsi="Times New Roman" w:cs="Times New Roman"/>
          <w:lang w:eastAsia="en-GB"/>
        </w:rPr>
        <w:t xml:space="preserve">vaistinis </w:t>
      </w:r>
      <w:r w:rsidRPr="00D53152">
        <w:rPr>
          <w:rFonts w:ascii="Times New Roman" w:hAnsi="Times New Roman"/>
        </w:rPr>
        <w:t>preparatas būtų apsaugotas nuo šviesos.</w:t>
      </w:r>
    </w:p>
    <w:p w14:paraId="0EA6FD65" w14:textId="77777777" w:rsidR="0091612A" w:rsidRPr="00D53152" w:rsidRDefault="0091612A" w:rsidP="00E26D5C">
      <w:pPr>
        <w:keepNext/>
        <w:keepLines/>
        <w:tabs>
          <w:tab w:val="left" w:pos="0"/>
          <w:tab w:val="left" w:pos="567"/>
        </w:tabs>
        <w:spacing w:after="0" w:line="240" w:lineRule="auto"/>
        <w:rPr>
          <w:rFonts w:ascii="Times New Roman" w:hAnsi="Times New Roman"/>
        </w:rPr>
      </w:pPr>
    </w:p>
    <w:p w14:paraId="3753C0D1" w14:textId="77777777" w:rsidR="0091612A" w:rsidRPr="00D53152" w:rsidRDefault="0091612A" w:rsidP="0091612A">
      <w:pPr>
        <w:tabs>
          <w:tab w:val="left" w:pos="0"/>
          <w:tab w:val="left" w:pos="567"/>
        </w:tabs>
        <w:spacing w:after="0" w:line="240" w:lineRule="auto"/>
        <w:rPr>
          <w:rFonts w:ascii="Times New Roman" w:hAnsi="Times New Roman"/>
        </w:rPr>
      </w:pPr>
      <w:r w:rsidRPr="00D53152">
        <w:rPr>
          <w:rFonts w:ascii="Times New Roman" w:hAnsi="Times New Roman"/>
          <w:b/>
        </w:rPr>
        <w:t>6.5</w:t>
      </w:r>
      <w:r w:rsidRPr="00D53152">
        <w:rPr>
          <w:rFonts w:ascii="Times New Roman" w:hAnsi="Times New Roman"/>
          <w:b/>
        </w:rPr>
        <w:tab/>
      </w:r>
      <w:proofErr w:type="spellStart"/>
      <w:r w:rsidRPr="00D53152">
        <w:rPr>
          <w:rFonts w:ascii="Times New Roman" w:hAnsi="Times New Roman"/>
          <w:b/>
        </w:rPr>
        <w:t>Talpyklės</w:t>
      </w:r>
      <w:proofErr w:type="spellEnd"/>
      <w:r w:rsidRPr="00D53152">
        <w:rPr>
          <w:rFonts w:ascii="Times New Roman" w:hAnsi="Times New Roman"/>
          <w:b/>
        </w:rPr>
        <w:t xml:space="preserve"> pobūdis ir jos turinys</w:t>
      </w:r>
    </w:p>
    <w:p w14:paraId="2318E373" w14:textId="77777777" w:rsidR="0091612A" w:rsidRPr="00D53152" w:rsidRDefault="0091612A" w:rsidP="0091612A">
      <w:pPr>
        <w:tabs>
          <w:tab w:val="left" w:pos="0"/>
          <w:tab w:val="left" w:pos="567"/>
        </w:tabs>
        <w:spacing w:after="0" w:line="240" w:lineRule="auto"/>
        <w:rPr>
          <w:rFonts w:ascii="Times New Roman" w:hAnsi="Times New Roman"/>
          <w:b/>
        </w:rPr>
      </w:pPr>
    </w:p>
    <w:p w14:paraId="0CDA7E3C" w14:textId="77777777" w:rsidR="0091612A" w:rsidRPr="00D53152" w:rsidRDefault="0091612A" w:rsidP="0091612A">
      <w:pPr>
        <w:tabs>
          <w:tab w:val="left" w:pos="0"/>
          <w:tab w:val="left" w:pos="567"/>
        </w:tabs>
        <w:spacing w:after="0" w:line="240" w:lineRule="auto"/>
        <w:rPr>
          <w:rFonts w:ascii="Times New Roman" w:hAnsi="Times New Roman"/>
        </w:rPr>
      </w:pPr>
      <w:proofErr w:type="spellStart"/>
      <w:r w:rsidRPr="00D53152">
        <w:rPr>
          <w:rFonts w:ascii="Times New Roman" w:hAnsi="Times New Roman"/>
        </w:rPr>
        <w:t>Lercanidipin</w:t>
      </w:r>
      <w:proofErr w:type="spellEnd"/>
      <w:r w:rsidRPr="00D53152">
        <w:rPr>
          <w:rFonts w:ascii="Times New Roman" w:hAnsi="Times New Roman"/>
        </w:rPr>
        <w:t xml:space="preserve"> </w:t>
      </w:r>
      <w:proofErr w:type="spellStart"/>
      <w:r w:rsidRPr="00D53152">
        <w:rPr>
          <w:rFonts w:ascii="Times New Roman" w:hAnsi="Times New Roman"/>
        </w:rPr>
        <w:t>Orion</w:t>
      </w:r>
      <w:proofErr w:type="spellEnd"/>
      <w:r w:rsidRPr="00D53152">
        <w:rPr>
          <w:rFonts w:ascii="Times New Roman" w:hAnsi="Times New Roman"/>
        </w:rPr>
        <w:t xml:space="preserve"> 10 mg plėvele dengtos tabletės</w:t>
      </w:r>
    </w:p>
    <w:p w14:paraId="352973E7" w14:textId="77777777" w:rsidR="0091612A" w:rsidRPr="00D53152" w:rsidRDefault="0091612A" w:rsidP="0091612A">
      <w:pPr>
        <w:tabs>
          <w:tab w:val="left" w:pos="0"/>
          <w:tab w:val="left" w:pos="567"/>
        </w:tabs>
        <w:spacing w:after="0" w:line="240" w:lineRule="auto"/>
        <w:rPr>
          <w:rFonts w:ascii="Times New Roman" w:hAnsi="Times New Roman"/>
        </w:rPr>
      </w:pPr>
      <w:r w:rsidRPr="00D53152">
        <w:rPr>
          <w:rFonts w:ascii="Times New Roman" w:hAnsi="Times New Roman"/>
        </w:rPr>
        <w:t>PVC-Aliuminio lizdinės plokštelės arba PVC/PVDC-Aliuminio lizdinės plokštelės kartono dėžutėse.</w:t>
      </w:r>
    </w:p>
    <w:p w14:paraId="12502FED" w14:textId="77777777" w:rsidR="0091612A" w:rsidRPr="00D53152" w:rsidRDefault="0091612A" w:rsidP="0091612A">
      <w:pPr>
        <w:tabs>
          <w:tab w:val="left" w:pos="567"/>
          <w:tab w:val="left" w:pos="7371"/>
        </w:tabs>
        <w:spacing w:after="0" w:line="240" w:lineRule="auto"/>
        <w:rPr>
          <w:rFonts w:ascii="Times New Roman" w:hAnsi="Times New Roman"/>
        </w:rPr>
      </w:pPr>
      <w:r w:rsidRPr="00D53152">
        <w:rPr>
          <w:rFonts w:ascii="Times New Roman" w:hAnsi="Times New Roman"/>
        </w:rPr>
        <w:t>Pakuočių dydžiai: 7, 14, 28, 35, 42, 50, 56, 98, 100, 280 (10x28) plėvele dengtų tablečių.</w:t>
      </w:r>
    </w:p>
    <w:p w14:paraId="294B43C2" w14:textId="77777777" w:rsidR="0091612A" w:rsidRPr="00D53152" w:rsidRDefault="0091612A" w:rsidP="0091612A">
      <w:pPr>
        <w:tabs>
          <w:tab w:val="left" w:pos="567"/>
          <w:tab w:val="left" w:pos="7371"/>
        </w:tabs>
        <w:spacing w:after="0" w:line="240" w:lineRule="auto"/>
        <w:rPr>
          <w:rFonts w:ascii="Times New Roman" w:hAnsi="Times New Roman"/>
          <w:highlight w:val="lightGray"/>
        </w:rPr>
      </w:pPr>
    </w:p>
    <w:p w14:paraId="477326D8" w14:textId="77777777" w:rsidR="0091612A" w:rsidRPr="00D53152" w:rsidRDefault="0091612A" w:rsidP="0091612A">
      <w:pPr>
        <w:tabs>
          <w:tab w:val="left" w:pos="0"/>
          <w:tab w:val="left" w:pos="567"/>
        </w:tabs>
        <w:spacing w:after="0" w:line="240" w:lineRule="auto"/>
        <w:rPr>
          <w:rFonts w:ascii="Times New Roman" w:hAnsi="Times New Roman"/>
          <w:highlight w:val="lightGray"/>
        </w:rPr>
      </w:pPr>
      <w:proofErr w:type="spellStart"/>
      <w:r w:rsidRPr="00D53152">
        <w:rPr>
          <w:rFonts w:ascii="Times New Roman" w:hAnsi="Times New Roman"/>
          <w:highlight w:val="lightGray"/>
        </w:rPr>
        <w:t>Lercanidipin</w:t>
      </w:r>
      <w:proofErr w:type="spellEnd"/>
      <w:r w:rsidRPr="00D53152">
        <w:rPr>
          <w:rFonts w:ascii="Times New Roman" w:hAnsi="Times New Roman"/>
          <w:highlight w:val="lightGray"/>
        </w:rPr>
        <w:t xml:space="preserve"> </w:t>
      </w:r>
      <w:proofErr w:type="spellStart"/>
      <w:r w:rsidRPr="00D53152">
        <w:rPr>
          <w:rFonts w:ascii="Times New Roman" w:hAnsi="Times New Roman"/>
          <w:highlight w:val="lightGray"/>
        </w:rPr>
        <w:t>Orion</w:t>
      </w:r>
      <w:proofErr w:type="spellEnd"/>
      <w:r w:rsidRPr="00D53152">
        <w:rPr>
          <w:rFonts w:ascii="Times New Roman" w:hAnsi="Times New Roman"/>
          <w:highlight w:val="lightGray"/>
        </w:rPr>
        <w:t xml:space="preserve"> 20 mg plėvele dengtos tabletės</w:t>
      </w:r>
    </w:p>
    <w:p w14:paraId="27A5FD3E" w14:textId="77777777" w:rsidR="0091612A" w:rsidRPr="00D53152" w:rsidRDefault="0091612A" w:rsidP="0091612A">
      <w:pPr>
        <w:tabs>
          <w:tab w:val="left" w:pos="0"/>
          <w:tab w:val="left" w:pos="567"/>
        </w:tabs>
        <w:spacing w:after="0" w:line="240" w:lineRule="auto"/>
        <w:rPr>
          <w:rFonts w:ascii="Times New Roman" w:hAnsi="Times New Roman"/>
          <w:b/>
          <w:highlight w:val="lightGray"/>
        </w:rPr>
      </w:pPr>
      <w:r w:rsidRPr="00D53152">
        <w:rPr>
          <w:rFonts w:ascii="Times New Roman" w:hAnsi="Times New Roman"/>
          <w:highlight w:val="lightGray"/>
        </w:rPr>
        <w:t>PVC-Aliuminio lizdinės plokštelės arba PVC/PVDC-Aliuminio lizdinės plokštelės kartono dėžutėse.</w:t>
      </w:r>
    </w:p>
    <w:p w14:paraId="25F10605" w14:textId="77777777" w:rsidR="0091612A" w:rsidRPr="00D53152" w:rsidRDefault="0091612A" w:rsidP="0091612A">
      <w:pPr>
        <w:tabs>
          <w:tab w:val="left" w:pos="567"/>
          <w:tab w:val="left" w:pos="7371"/>
        </w:tabs>
        <w:spacing w:after="0" w:line="240" w:lineRule="auto"/>
        <w:rPr>
          <w:rFonts w:ascii="Times New Roman" w:hAnsi="Times New Roman"/>
          <w:highlight w:val="lightGray"/>
        </w:rPr>
      </w:pPr>
      <w:r w:rsidRPr="00D53152">
        <w:rPr>
          <w:rFonts w:ascii="Times New Roman" w:hAnsi="Times New Roman"/>
          <w:highlight w:val="lightGray"/>
        </w:rPr>
        <w:t>Pakuočių dydžiai: 7, 14, 28, 35, 42, 50, 56, 98, 100, 280 (10x28) plėvele dengtų tablečių.</w:t>
      </w:r>
    </w:p>
    <w:p w14:paraId="2A80C722" w14:textId="77777777" w:rsidR="0091612A" w:rsidRPr="00D53152" w:rsidRDefault="0091612A" w:rsidP="0091612A">
      <w:pPr>
        <w:tabs>
          <w:tab w:val="left" w:pos="567"/>
          <w:tab w:val="left" w:pos="7371"/>
        </w:tabs>
        <w:spacing w:after="0" w:line="240" w:lineRule="auto"/>
        <w:rPr>
          <w:rFonts w:ascii="Times New Roman" w:hAnsi="Times New Roman"/>
          <w:highlight w:val="lightGray"/>
        </w:rPr>
      </w:pPr>
    </w:p>
    <w:p w14:paraId="29642A9C" w14:textId="77777777" w:rsidR="0091612A" w:rsidRPr="00D53152" w:rsidRDefault="0091612A" w:rsidP="0091612A">
      <w:pPr>
        <w:tabs>
          <w:tab w:val="left" w:pos="0"/>
          <w:tab w:val="left" w:pos="567"/>
        </w:tabs>
        <w:spacing w:after="0" w:line="240" w:lineRule="auto"/>
        <w:rPr>
          <w:rFonts w:ascii="Times New Roman" w:hAnsi="Times New Roman"/>
        </w:rPr>
      </w:pPr>
      <w:r w:rsidRPr="00D53152">
        <w:rPr>
          <w:rFonts w:ascii="Times New Roman" w:hAnsi="Times New Roman"/>
        </w:rPr>
        <w:t>Gali būti tiekiamos ne visų dydžių pakuotės.</w:t>
      </w:r>
    </w:p>
    <w:p w14:paraId="02C3728D" w14:textId="77777777" w:rsidR="0091612A" w:rsidRPr="00D53152" w:rsidRDefault="0091612A" w:rsidP="0091612A">
      <w:pPr>
        <w:tabs>
          <w:tab w:val="left" w:pos="0"/>
          <w:tab w:val="left" w:pos="567"/>
        </w:tabs>
        <w:spacing w:after="0" w:line="240" w:lineRule="auto"/>
        <w:rPr>
          <w:rFonts w:ascii="Times New Roman" w:hAnsi="Times New Roman"/>
          <w:kern w:val="1"/>
        </w:rPr>
      </w:pPr>
    </w:p>
    <w:p w14:paraId="1F0E3077" w14:textId="77777777" w:rsidR="0091612A" w:rsidRPr="00D53152" w:rsidRDefault="0091612A" w:rsidP="0091612A">
      <w:pPr>
        <w:tabs>
          <w:tab w:val="left" w:pos="0"/>
          <w:tab w:val="left" w:pos="567"/>
        </w:tabs>
        <w:spacing w:after="0" w:line="240" w:lineRule="auto"/>
        <w:rPr>
          <w:rFonts w:ascii="Times New Roman" w:hAnsi="Times New Roman"/>
        </w:rPr>
      </w:pPr>
      <w:r w:rsidRPr="00D53152">
        <w:rPr>
          <w:rFonts w:ascii="Times New Roman" w:hAnsi="Times New Roman"/>
          <w:b/>
        </w:rPr>
        <w:t>6.6</w:t>
      </w:r>
      <w:r w:rsidRPr="00D53152">
        <w:rPr>
          <w:rFonts w:ascii="Times New Roman" w:hAnsi="Times New Roman"/>
          <w:b/>
        </w:rPr>
        <w:tab/>
        <w:t>Specialūs reikalavimai atliekoms tvarkyti ir vaistiniam preparatui ruošti</w:t>
      </w:r>
    </w:p>
    <w:p w14:paraId="7E660345" w14:textId="77777777" w:rsidR="0091612A" w:rsidRPr="00D53152" w:rsidRDefault="0091612A" w:rsidP="0091612A">
      <w:pPr>
        <w:tabs>
          <w:tab w:val="left" w:pos="0"/>
          <w:tab w:val="left" w:pos="567"/>
        </w:tabs>
        <w:spacing w:after="0" w:line="240" w:lineRule="auto"/>
        <w:rPr>
          <w:rFonts w:ascii="Times New Roman" w:hAnsi="Times New Roman"/>
        </w:rPr>
      </w:pPr>
    </w:p>
    <w:p w14:paraId="2A986E32" w14:textId="77777777" w:rsidR="0091612A" w:rsidRPr="00D53152" w:rsidRDefault="0091612A" w:rsidP="0091612A">
      <w:pPr>
        <w:tabs>
          <w:tab w:val="left" w:pos="0"/>
          <w:tab w:val="left" w:pos="567"/>
        </w:tabs>
        <w:spacing w:after="0" w:line="240" w:lineRule="auto"/>
        <w:rPr>
          <w:rFonts w:ascii="Times New Roman" w:hAnsi="Times New Roman"/>
        </w:rPr>
      </w:pPr>
      <w:r w:rsidRPr="00D53152">
        <w:rPr>
          <w:rFonts w:ascii="Times New Roman" w:hAnsi="Times New Roman"/>
        </w:rPr>
        <w:t>Nesuvartotą vaistinį preparatą ar atliekas reikia tvarkyti laikantis vietinių reikalavimų.</w:t>
      </w:r>
    </w:p>
    <w:p w14:paraId="34C83F05" w14:textId="77777777" w:rsidR="0091612A" w:rsidRPr="00D53152" w:rsidRDefault="0091612A" w:rsidP="0091612A">
      <w:pPr>
        <w:tabs>
          <w:tab w:val="left" w:pos="0"/>
          <w:tab w:val="left" w:pos="567"/>
        </w:tabs>
        <w:spacing w:after="0" w:line="240" w:lineRule="auto"/>
        <w:rPr>
          <w:rFonts w:ascii="Times New Roman" w:hAnsi="Times New Roman"/>
        </w:rPr>
      </w:pPr>
    </w:p>
    <w:p w14:paraId="012667E8" w14:textId="77777777" w:rsidR="0091612A" w:rsidRPr="00D53152" w:rsidRDefault="0091612A" w:rsidP="0091612A">
      <w:pPr>
        <w:tabs>
          <w:tab w:val="left" w:pos="0"/>
          <w:tab w:val="left" w:pos="567"/>
        </w:tabs>
        <w:spacing w:after="0" w:line="240" w:lineRule="auto"/>
        <w:rPr>
          <w:rFonts w:ascii="Times New Roman" w:hAnsi="Times New Roman"/>
        </w:rPr>
      </w:pPr>
    </w:p>
    <w:p w14:paraId="396CCE87" w14:textId="77777777" w:rsidR="0091612A" w:rsidRPr="00D53152" w:rsidRDefault="0091612A" w:rsidP="0091612A">
      <w:pPr>
        <w:tabs>
          <w:tab w:val="left" w:pos="0"/>
          <w:tab w:val="left" w:pos="567"/>
        </w:tabs>
        <w:spacing w:after="0" w:line="240" w:lineRule="auto"/>
        <w:rPr>
          <w:rFonts w:ascii="Times New Roman" w:hAnsi="Times New Roman"/>
          <w:b/>
          <w:caps/>
        </w:rPr>
      </w:pPr>
      <w:r w:rsidRPr="00D53152">
        <w:rPr>
          <w:rFonts w:ascii="Times New Roman" w:hAnsi="Times New Roman"/>
          <w:b/>
          <w:caps/>
        </w:rPr>
        <w:t>7.</w:t>
      </w:r>
      <w:r w:rsidRPr="00D53152">
        <w:rPr>
          <w:rFonts w:ascii="Times New Roman" w:hAnsi="Times New Roman"/>
          <w:b/>
          <w:caps/>
        </w:rPr>
        <w:tab/>
        <w:t>REGISTRUOTOJAS</w:t>
      </w:r>
    </w:p>
    <w:p w14:paraId="1E3BE112" w14:textId="77777777" w:rsidR="0091612A" w:rsidRPr="00D53152" w:rsidRDefault="0091612A" w:rsidP="0091612A">
      <w:pPr>
        <w:tabs>
          <w:tab w:val="left" w:pos="0"/>
          <w:tab w:val="left" w:pos="567"/>
        </w:tabs>
        <w:spacing w:after="0" w:line="240" w:lineRule="auto"/>
        <w:rPr>
          <w:rFonts w:ascii="Times New Roman" w:hAnsi="Times New Roman"/>
        </w:rPr>
      </w:pPr>
    </w:p>
    <w:p w14:paraId="7A362E2D" w14:textId="77777777" w:rsidR="0091612A" w:rsidRPr="00D53152" w:rsidRDefault="0091612A" w:rsidP="0091612A">
      <w:pPr>
        <w:spacing w:after="0" w:line="240" w:lineRule="auto"/>
        <w:rPr>
          <w:rFonts w:ascii="Times New Roman" w:hAnsi="Times New Roman"/>
        </w:rPr>
      </w:pPr>
      <w:proofErr w:type="spellStart"/>
      <w:r w:rsidRPr="00D53152">
        <w:rPr>
          <w:rFonts w:ascii="Times New Roman" w:hAnsi="Times New Roman"/>
        </w:rPr>
        <w:t>Orion</w:t>
      </w:r>
      <w:proofErr w:type="spellEnd"/>
      <w:r w:rsidRPr="00D53152">
        <w:rPr>
          <w:rFonts w:ascii="Times New Roman" w:hAnsi="Times New Roman"/>
        </w:rPr>
        <w:t xml:space="preserve"> </w:t>
      </w:r>
      <w:proofErr w:type="spellStart"/>
      <w:r w:rsidRPr="00D53152">
        <w:rPr>
          <w:rFonts w:ascii="Times New Roman" w:hAnsi="Times New Roman"/>
        </w:rPr>
        <w:t>Corporation</w:t>
      </w:r>
      <w:proofErr w:type="spellEnd"/>
    </w:p>
    <w:p w14:paraId="0B966EDC" w14:textId="77777777" w:rsidR="0091612A" w:rsidRPr="00D53152" w:rsidRDefault="0091612A" w:rsidP="0091612A">
      <w:pPr>
        <w:spacing w:after="0" w:line="240" w:lineRule="auto"/>
        <w:rPr>
          <w:rFonts w:ascii="Times New Roman" w:hAnsi="Times New Roman"/>
        </w:rPr>
      </w:pPr>
      <w:proofErr w:type="spellStart"/>
      <w:r w:rsidRPr="00D53152">
        <w:rPr>
          <w:rFonts w:ascii="Times New Roman" w:hAnsi="Times New Roman"/>
        </w:rPr>
        <w:t>Orionintie</w:t>
      </w:r>
      <w:proofErr w:type="spellEnd"/>
      <w:r w:rsidRPr="00D53152">
        <w:rPr>
          <w:rFonts w:ascii="Times New Roman" w:hAnsi="Times New Roman"/>
        </w:rPr>
        <w:t xml:space="preserve"> 1</w:t>
      </w:r>
    </w:p>
    <w:p w14:paraId="2527A0CD" w14:textId="77777777" w:rsidR="0091612A" w:rsidRPr="00D53152" w:rsidRDefault="0091612A" w:rsidP="0091612A">
      <w:pPr>
        <w:spacing w:after="0" w:line="240" w:lineRule="auto"/>
        <w:rPr>
          <w:rFonts w:ascii="Times New Roman" w:hAnsi="Times New Roman"/>
        </w:rPr>
      </w:pPr>
      <w:r w:rsidRPr="00D53152">
        <w:rPr>
          <w:rFonts w:ascii="Times New Roman" w:hAnsi="Times New Roman"/>
        </w:rPr>
        <w:t xml:space="preserve">FI-02200 </w:t>
      </w:r>
      <w:proofErr w:type="spellStart"/>
      <w:r w:rsidRPr="00D53152">
        <w:rPr>
          <w:rFonts w:ascii="Times New Roman" w:hAnsi="Times New Roman"/>
        </w:rPr>
        <w:t>Espoo</w:t>
      </w:r>
      <w:proofErr w:type="spellEnd"/>
    </w:p>
    <w:p w14:paraId="7C5098C2" w14:textId="77777777" w:rsidR="0091612A" w:rsidRPr="00D53152" w:rsidRDefault="0091612A" w:rsidP="0091612A">
      <w:pPr>
        <w:spacing w:after="0" w:line="240" w:lineRule="auto"/>
        <w:rPr>
          <w:rFonts w:ascii="Times New Roman" w:hAnsi="Times New Roman"/>
        </w:rPr>
      </w:pPr>
      <w:r w:rsidRPr="00D53152">
        <w:rPr>
          <w:rFonts w:ascii="Times New Roman" w:hAnsi="Times New Roman"/>
        </w:rPr>
        <w:t>Suomija</w:t>
      </w:r>
    </w:p>
    <w:p w14:paraId="3B0144D6" w14:textId="77777777" w:rsidR="0091612A" w:rsidRPr="00D53152" w:rsidRDefault="0091612A" w:rsidP="0091612A">
      <w:pPr>
        <w:tabs>
          <w:tab w:val="left" w:pos="0"/>
          <w:tab w:val="left" w:pos="567"/>
        </w:tabs>
        <w:spacing w:after="0" w:line="240" w:lineRule="auto"/>
        <w:rPr>
          <w:rFonts w:ascii="Times New Roman" w:hAnsi="Times New Roman"/>
        </w:rPr>
      </w:pPr>
    </w:p>
    <w:p w14:paraId="3ABA910C" w14:textId="77777777" w:rsidR="0091612A" w:rsidRPr="00D53152" w:rsidRDefault="0091612A" w:rsidP="0091612A">
      <w:pPr>
        <w:tabs>
          <w:tab w:val="left" w:pos="0"/>
          <w:tab w:val="left" w:pos="567"/>
        </w:tabs>
        <w:spacing w:after="0" w:line="240" w:lineRule="auto"/>
        <w:rPr>
          <w:rFonts w:ascii="Times New Roman" w:hAnsi="Times New Roman"/>
        </w:rPr>
      </w:pPr>
    </w:p>
    <w:p w14:paraId="225B41E4" w14:textId="77777777" w:rsidR="0091612A" w:rsidRPr="00D53152" w:rsidRDefault="0091612A" w:rsidP="0091612A">
      <w:pPr>
        <w:tabs>
          <w:tab w:val="left" w:pos="0"/>
          <w:tab w:val="left" w:pos="567"/>
        </w:tabs>
        <w:spacing w:after="0" w:line="240" w:lineRule="auto"/>
        <w:rPr>
          <w:rFonts w:ascii="Times New Roman" w:hAnsi="Times New Roman"/>
          <w:b/>
          <w:caps/>
        </w:rPr>
      </w:pPr>
      <w:r w:rsidRPr="00D53152">
        <w:rPr>
          <w:rFonts w:ascii="Times New Roman" w:hAnsi="Times New Roman"/>
          <w:b/>
          <w:caps/>
        </w:rPr>
        <w:t>8.</w:t>
      </w:r>
      <w:r w:rsidRPr="00D53152">
        <w:rPr>
          <w:rFonts w:ascii="Times New Roman" w:hAnsi="Times New Roman"/>
          <w:b/>
          <w:caps/>
        </w:rPr>
        <w:tab/>
        <w:t xml:space="preserve">REGISTRACIJOS PAŽYMĖJIMO NUMERIS (-IAI) </w:t>
      </w:r>
    </w:p>
    <w:p w14:paraId="21FB9B13" w14:textId="77777777" w:rsidR="0091612A" w:rsidRPr="00D53152" w:rsidRDefault="0091612A" w:rsidP="0091612A">
      <w:pPr>
        <w:tabs>
          <w:tab w:val="left" w:pos="0"/>
          <w:tab w:val="left" w:pos="567"/>
        </w:tabs>
        <w:spacing w:after="0" w:line="240" w:lineRule="auto"/>
        <w:rPr>
          <w:rFonts w:ascii="Times New Roman" w:hAnsi="Times New Roma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91612A" w:rsidRPr="00D53152" w14:paraId="63D3E19C" w14:textId="77777777" w:rsidTr="004B6339">
        <w:tc>
          <w:tcPr>
            <w:tcW w:w="4530" w:type="dxa"/>
          </w:tcPr>
          <w:p w14:paraId="4C78FA2C" w14:textId="77777777" w:rsidR="0091612A" w:rsidRPr="00D53152" w:rsidRDefault="0091612A" w:rsidP="0091612A">
            <w:pPr>
              <w:rPr>
                <w:rFonts w:ascii="Times New Roman" w:eastAsia="Times New Roman" w:hAnsi="Times New Roman" w:cs="Times New Roman"/>
                <w:lang w:val="lt-LT"/>
              </w:rPr>
            </w:pPr>
            <w:proofErr w:type="spellStart"/>
            <w:r w:rsidRPr="00D53152">
              <w:rPr>
                <w:rFonts w:ascii="Times New Roman" w:eastAsia="Times New Roman" w:hAnsi="Times New Roman" w:cs="Times New Roman"/>
              </w:rPr>
              <w:t>Lercanidipin</w:t>
            </w:r>
            <w:proofErr w:type="spellEnd"/>
            <w:r w:rsidRPr="00D53152">
              <w:rPr>
                <w:rFonts w:ascii="Times New Roman" w:eastAsia="Times New Roman" w:hAnsi="Times New Roman" w:cs="Times New Roman"/>
              </w:rPr>
              <w:t xml:space="preserve"> Orion 10 mg </w:t>
            </w:r>
          </w:p>
          <w:p w14:paraId="582254C2" w14:textId="77777777" w:rsidR="0091612A" w:rsidRPr="00D53152" w:rsidRDefault="0091612A" w:rsidP="0091612A">
            <w:pPr>
              <w:rPr>
                <w:rFonts w:ascii="Times New Roman" w:eastAsia="Times New Roman" w:hAnsi="Times New Roman" w:cs="Times New Roman"/>
                <w:bCs/>
                <w:lang w:val="lt-LT"/>
              </w:rPr>
            </w:pPr>
            <w:r w:rsidRPr="00D53152">
              <w:rPr>
                <w:rFonts w:ascii="Times New Roman" w:eastAsia="Times New Roman" w:hAnsi="Times New Roman" w:cs="Times New Roman"/>
                <w:bCs/>
              </w:rPr>
              <w:t xml:space="preserve">N7 – LT/1/10/1839/001 </w:t>
            </w:r>
          </w:p>
          <w:p w14:paraId="381A6A19" w14:textId="77777777" w:rsidR="0091612A" w:rsidRPr="00D53152" w:rsidRDefault="0091612A" w:rsidP="0091612A">
            <w:pPr>
              <w:rPr>
                <w:rFonts w:ascii="Times New Roman" w:eastAsia="Times New Roman" w:hAnsi="Times New Roman" w:cs="Times New Roman"/>
                <w:bCs/>
                <w:lang w:val="lt-LT"/>
              </w:rPr>
            </w:pPr>
            <w:r w:rsidRPr="00D53152">
              <w:rPr>
                <w:rFonts w:ascii="Times New Roman" w:eastAsia="Times New Roman" w:hAnsi="Times New Roman" w:cs="Times New Roman"/>
                <w:bCs/>
              </w:rPr>
              <w:t xml:space="preserve">N14 – LT/1/10/1839/002 </w:t>
            </w:r>
          </w:p>
          <w:p w14:paraId="68650FD4" w14:textId="77777777" w:rsidR="0091612A" w:rsidRPr="00D53152" w:rsidRDefault="0091612A" w:rsidP="0091612A">
            <w:pPr>
              <w:rPr>
                <w:rFonts w:ascii="Times New Roman" w:eastAsia="Times New Roman" w:hAnsi="Times New Roman" w:cs="Times New Roman"/>
                <w:bCs/>
                <w:lang w:val="lt-LT"/>
              </w:rPr>
            </w:pPr>
            <w:r w:rsidRPr="00D53152">
              <w:rPr>
                <w:rFonts w:ascii="Times New Roman" w:eastAsia="Times New Roman" w:hAnsi="Times New Roman" w:cs="Times New Roman"/>
                <w:bCs/>
              </w:rPr>
              <w:t xml:space="preserve">N28 – LT/1/10/1839/003 </w:t>
            </w:r>
          </w:p>
          <w:p w14:paraId="081D348D" w14:textId="77777777" w:rsidR="0091612A" w:rsidRPr="00D53152" w:rsidRDefault="0091612A" w:rsidP="0091612A">
            <w:pPr>
              <w:rPr>
                <w:rFonts w:ascii="Times New Roman" w:eastAsia="Times New Roman" w:hAnsi="Times New Roman" w:cs="Times New Roman"/>
                <w:bCs/>
                <w:lang w:val="lt-LT"/>
              </w:rPr>
            </w:pPr>
            <w:r w:rsidRPr="00D53152">
              <w:rPr>
                <w:rFonts w:ascii="Times New Roman" w:eastAsia="Times New Roman" w:hAnsi="Times New Roman" w:cs="Times New Roman"/>
                <w:bCs/>
              </w:rPr>
              <w:t xml:space="preserve">N35 – LT/1/10/1839/004 </w:t>
            </w:r>
          </w:p>
          <w:p w14:paraId="6375B45A" w14:textId="77777777" w:rsidR="0091612A" w:rsidRPr="00D53152" w:rsidRDefault="0091612A" w:rsidP="0091612A">
            <w:pPr>
              <w:rPr>
                <w:rFonts w:ascii="Times New Roman" w:eastAsia="Times New Roman" w:hAnsi="Times New Roman" w:cs="Times New Roman"/>
                <w:bCs/>
                <w:lang w:val="lt-LT"/>
              </w:rPr>
            </w:pPr>
            <w:r w:rsidRPr="00D53152">
              <w:rPr>
                <w:rFonts w:ascii="Times New Roman" w:eastAsia="Times New Roman" w:hAnsi="Times New Roman" w:cs="Times New Roman"/>
                <w:bCs/>
              </w:rPr>
              <w:t xml:space="preserve">N42 – LT/1/10/1839/005 </w:t>
            </w:r>
          </w:p>
          <w:p w14:paraId="3594C433" w14:textId="77777777" w:rsidR="0091612A" w:rsidRPr="00D53152" w:rsidRDefault="0091612A" w:rsidP="0091612A">
            <w:pPr>
              <w:rPr>
                <w:rFonts w:ascii="Times New Roman" w:eastAsia="Times New Roman" w:hAnsi="Times New Roman" w:cs="Times New Roman"/>
                <w:bCs/>
                <w:lang w:val="lt-LT"/>
              </w:rPr>
            </w:pPr>
            <w:r w:rsidRPr="00D53152">
              <w:rPr>
                <w:rFonts w:ascii="Times New Roman" w:eastAsia="Times New Roman" w:hAnsi="Times New Roman" w:cs="Times New Roman"/>
                <w:bCs/>
              </w:rPr>
              <w:lastRenderedPageBreak/>
              <w:t xml:space="preserve">N50 – LT/1/10/1839/006 </w:t>
            </w:r>
          </w:p>
          <w:p w14:paraId="2737BAC3" w14:textId="77777777" w:rsidR="0091612A" w:rsidRPr="00D53152" w:rsidRDefault="0091612A" w:rsidP="0091612A">
            <w:pPr>
              <w:rPr>
                <w:rFonts w:ascii="Times New Roman" w:eastAsia="Times New Roman" w:hAnsi="Times New Roman" w:cs="Times New Roman"/>
                <w:bCs/>
                <w:lang w:val="lt-LT"/>
              </w:rPr>
            </w:pPr>
            <w:r w:rsidRPr="00D53152">
              <w:rPr>
                <w:rFonts w:ascii="Times New Roman" w:eastAsia="Times New Roman" w:hAnsi="Times New Roman" w:cs="Times New Roman"/>
                <w:bCs/>
              </w:rPr>
              <w:t xml:space="preserve">N56 – LT/1/10/1839/007 </w:t>
            </w:r>
          </w:p>
          <w:p w14:paraId="20048357" w14:textId="77777777" w:rsidR="0091612A" w:rsidRPr="00D53152" w:rsidRDefault="0091612A" w:rsidP="0091612A">
            <w:pPr>
              <w:rPr>
                <w:rFonts w:ascii="Times New Roman" w:eastAsia="Times New Roman" w:hAnsi="Times New Roman" w:cs="Times New Roman"/>
                <w:bCs/>
                <w:lang w:val="lt-LT"/>
              </w:rPr>
            </w:pPr>
            <w:r w:rsidRPr="00D53152">
              <w:rPr>
                <w:rFonts w:ascii="Times New Roman" w:eastAsia="Times New Roman" w:hAnsi="Times New Roman" w:cs="Times New Roman"/>
                <w:bCs/>
              </w:rPr>
              <w:t xml:space="preserve">N98 – LT/1/10/1839/008 </w:t>
            </w:r>
          </w:p>
          <w:p w14:paraId="682F526E" w14:textId="77777777" w:rsidR="0091612A" w:rsidRPr="00D53152" w:rsidRDefault="0091612A" w:rsidP="0091612A">
            <w:pPr>
              <w:rPr>
                <w:rFonts w:ascii="Times New Roman" w:eastAsia="Times New Roman" w:hAnsi="Times New Roman" w:cs="Times New Roman"/>
                <w:bCs/>
                <w:lang w:val="lt-LT"/>
              </w:rPr>
            </w:pPr>
            <w:r w:rsidRPr="00D53152">
              <w:rPr>
                <w:rFonts w:ascii="Times New Roman" w:eastAsia="Times New Roman" w:hAnsi="Times New Roman" w:cs="Times New Roman"/>
                <w:bCs/>
              </w:rPr>
              <w:t xml:space="preserve">N100 – LT/1/10/1839/009 </w:t>
            </w:r>
          </w:p>
          <w:p w14:paraId="7A7A3E25" w14:textId="77777777" w:rsidR="0091612A" w:rsidRPr="00D53152" w:rsidRDefault="0091612A" w:rsidP="0091612A">
            <w:pPr>
              <w:rPr>
                <w:rFonts w:ascii="Times New Roman" w:eastAsia="Times New Roman" w:hAnsi="Times New Roman" w:cs="Times New Roman"/>
                <w:lang w:val="lt-LT"/>
              </w:rPr>
            </w:pPr>
            <w:r w:rsidRPr="00D53152">
              <w:rPr>
                <w:rFonts w:ascii="Times New Roman" w:eastAsia="Times New Roman" w:hAnsi="Times New Roman" w:cs="Times New Roman"/>
                <w:bCs/>
              </w:rPr>
              <w:t xml:space="preserve">N280 – LT/1/10/1839/010 </w:t>
            </w:r>
          </w:p>
        </w:tc>
        <w:tc>
          <w:tcPr>
            <w:tcW w:w="4530" w:type="dxa"/>
          </w:tcPr>
          <w:p w14:paraId="3EAEF8C5" w14:textId="77777777" w:rsidR="0091612A" w:rsidRPr="00D53152" w:rsidRDefault="0091612A" w:rsidP="0091612A">
            <w:pPr>
              <w:rPr>
                <w:rFonts w:ascii="Times New Roman" w:eastAsia="Times New Roman" w:hAnsi="Times New Roman" w:cs="Times New Roman"/>
                <w:lang w:val="lt-LT"/>
              </w:rPr>
            </w:pPr>
            <w:proofErr w:type="spellStart"/>
            <w:r w:rsidRPr="00D53152">
              <w:rPr>
                <w:rFonts w:ascii="Times New Roman" w:eastAsia="Times New Roman" w:hAnsi="Times New Roman" w:cs="Times New Roman"/>
              </w:rPr>
              <w:lastRenderedPageBreak/>
              <w:t>Lercanidipin</w:t>
            </w:r>
            <w:proofErr w:type="spellEnd"/>
            <w:r w:rsidRPr="00D53152">
              <w:rPr>
                <w:rFonts w:ascii="Times New Roman" w:eastAsia="Times New Roman" w:hAnsi="Times New Roman" w:cs="Times New Roman"/>
              </w:rPr>
              <w:t xml:space="preserve"> Orion 20 mg </w:t>
            </w:r>
          </w:p>
          <w:p w14:paraId="598A63A0" w14:textId="77777777" w:rsidR="0091612A" w:rsidRPr="00D53152" w:rsidRDefault="0091612A" w:rsidP="0091612A">
            <w:pPr>
              <w:rPr>
                <w:rFonts w:ascii="Times New Roman" w:eastAsia="Times New Roman" w:hAnsi="Times New Roman" w:cs="Times New Roman"/>
                <w:bCs/>
                <w:lang w:val="lt-LT"/>
              </w:rPr>
            </w:pPr>
            <w:r w:rsidRPr="00D53152">
              <w:rPr>
                <w:rFonts w:ascii="Times New Roman" w:eastAsia="Times New Roman" w:hAnsi="Times New Roman" w:cs="Times New Roman"/>
                <w:bCs/>
              </w:rPr>
              <w:t xml:space="preserve">N7 – LT/1/10/1839/011 </w:t>
            </w:r>
          </w:p>
          <w:p w14:paraId="2D1CC499" w14:textId="77777777" w:rsidR="0091612A" w:rsidRPr="00D53152" w:rsidRDefault="0091612A" w:rsidP="0091612A">
            <w:pPr>
              <w:rPr>
                <w:rFonts w:ascii="Times New Roman" w:eastAsia="Times New Roman" w:hAnsi="Times New Roman" w:cs="Times New Roman"/>
                <w:bCs/>
                <w:lang w:val="lt-LT"/>
              </w:rPr>
            </w:pPr>
            <w:r w:rsidRPr="00D53152">
              <w:rPr>
                <w:rFonts w:ascii="Times New Roman" w:eastAsia="Times New Roman" w:hAnsi="Times New Roman" w:cs="Times New Roman"/>
                <w:bCs/>
              </w:rPr>
              <w:t xml:space="preserve">N14 – LT/1/10/1839/012 </w:t>
            </w:r>
          </w:p>
          <w:p w14:paraId="43AEE265" w14:textId="77777777" w:rsidR="0091612A" w:rsidRPr="00D53152" w:rsidRDefault="0091612A" w:rsidP="0091612A">
            <w:pPr>
              <w:rPr>
                <w:rFonts w:ascii="Times New Roman" w:eastAsia="Times New Roman" w:hAnsi="Times New Roman" w:cs="Times New Roman"/>
                <w:bCs/>
                <w:lang w:val="lt-LT"/>
              </w:rPr>
            </w:pPr>
            <w:r w:rsidRPr="00D53152">
              <w:rPr>
                <w:rFonts w:ascii="Times New Roman" w:eastAsia="Times New Roman" w:hAnsi="Times New Roman" w:cs="Times New Roman"/>
                <w:bCs/>
              </w:rPr>
              <w:t xml:space="preserve">N28 – LT/1/10/1839/013 </w:t>
            </w:r>
          </w:p>
          <w:p w14:paraId="27301B1A" w14:textId="77777777" w:rsidR="0091612A" w:rsidRPr="00D53152" w:rsidRDefault="0091612A" w:rsidP="0091612A">
            <w:pPr>
              <w:rPr>
                <w:rFonts w:ascii="Times New Roman" w:eastAsia="Times New Roman" w:hAnsi="Times New Roman" w:cs="Times New Roman"/>
                <w:bCs/>
                <w:lang w:val="lt-LT"/>
              </w:rPr>
            </w:pPr>
            <w:r w:rsidRPr="00D53152">
              <w:rPr>
                <w:rFonts w:ascii="Times New Roman" w:eastAsia="Times New Roman" w:hAnsi="Times New Roman" w:cs="Times New Roman"/>
                <w:bCs/>
              </w:rPr>
              <w:t xml:space="preserve">N35 – LT/1/10/1839/014 </w:t>
            </w:r>
          </w:p>
          <w:p w14:paraId="7B8C8930" w14:textId="77777777" w:rsidR="0091612A" w:rsidRPr="00D53152" w:rsidRDefault="0091612A" w:rsidP="0091612A">
            <w:pPr>
              <w:rPr>
                <w:rFonts w:ascii="Times New Roman" w:eastAsia="Times New Roman" w:hAnsi="Times New Roman" w:cs="Times New Roman"/>
                <w:bCs/>
                <w:lang w:val="lt-LT"/>
              </w:rPr>
            </w:pPr>
            <w:r w:rsidRPr="00D53152">
              <w:rPr>
                <w:rFonts w:ascii="Times New Roman" w:eastAsia="Times New Roman" w:hAnsi="Times New Roman" w:cs="Times New Roman"/>
                <w:bCs/>
              </w:rPr>
              <w:t xml:space="preserve">N42 – LT/1/10/1839/015 </w:t>
            </w:r>
          </w:p>
          <w:p w14:paraId="5977E0FC" w14:textId="77777777" w:rsidR="0091612A" w:rsidRPr="00D53152" w:rsidRDefault="0091612A" w:rsidP="0091612A">
            <w:pPr>
              <w:rPr>
                <w:rFonts w:ascii="Times New Roman" w:eastAsia="Times New Roman" w:hAnsi="Times New Roman" w:cs="Times New Roman"/>
                <w:bCs/>
                <w:lang w:val="lt-LT"/>
              </w:rPr>
            </w:pPr>
            <w:r w:rsidRPr="00D53152">
              <w:rPr>
                <w:rFonts w:ascii="Times New Roman" w:eastAsia="Times New Roman" w:hAnsi="Times New Roman" w:cs="Times New Roman"/>
                <w:bCs/>
              </w:rPr>
              <w:lastRenderedPageBreak/>
              <w:t xml:space="preserve">N50 – LT/1/10/1839/016 </w:t>
            </w:r>
          </w:p>
          <w:p w14:paraId="66FF08C6" w14:textId="77777777" w:rsidR="0091612A" w:rsidRPr="00D53152" w:rsidRDefault="0091612A" w:rsidP="0091612A">
            <w:pPr>
              <w:rPr>
                <w:rFonts w:ascii="Times New Roman" w:eastAsia="Times New Roman" w:hAnsi="Times New Roman" w:cs="Times New Roman"/>
                <w:bCs/>
                <w:lang w:val="lt-LT"/>
              </w:rPr>
            </w:pPr>
            <w:r w:rsidRPr="00D53152">
              <w:rPr>
                <w:rFonts w:ascii="Times New Roman" w:eastAsia="Times New Roman" w:hAnsi="Times New Roman" w:cs="Times New Roman"/>
                <w:bCs/>
              </w:rPr>
              <w:t xml:space="preserve">N56 – LT/1/10/1839/017 </w:t>
            </w:r>
          </w:p>
          <w:p w14:paraId="61007CFA" w14:textId="77777777" w:rsidR="0091612A" w:rsidRPr="00D53152" w:rsidRDefault="0091612A" w:rsidP="0091612A">
            <w:pPr>
              <w:rPr>
                <w:rFonts w:ascii="Times New Roman" w:eastAsia="Times New Roman" w:hAnsi="Times New Roman" w:cs="Times New Roman"/>
                <w:bCs/>
                <w:lang w:val="lt-LT"/>
              </w:rPr>
            </w:pPr>
            <w:r w:rsidRPr="00D53152">
              <w:rPr>
                <w:rFonts w:ascii="Times New Roman" w:eastAsia="Times New Roman" w:hAnsi="Times New Roman" w:cs="Times New Roman"/>
                <w:bCs/>
              </w:rPr>
              <w:t xml:space="preserve">N98 – LT/1/10/1839/018 </w:t>
            </w:r>
          </w:p>
          <w:p w14:paraId="6AC775FC" w14:textId="77777777" w:rsidR="0091612A" w:rsidRPr="00D53152" w:rsidRDefault="0091612A" w:rsidP="0091612A">
            <w:pPr>
              <w:rPr>
                <w:rFonts w:ascii="Times New Roman" w:eastAsia="Times New Roman" w:hAnsi="Times New Roman" w:cs="Times New Roman"/>
                <w:bCs/>
                <w:lang w:val="lt-LT"/>
              </w:rPr>
            </w:pPr>
            <w:r w:rsidRPr="00D53152">
              <w:rPr>
                <w:rFonts w:ascii="Times New Roman" w:eastAsia="Times New Roman" w:hAnsi="Times New Roman" w:cs="Times New Roman"/>
                <w:bCs/>
              </w:rPr>
              <w:t xml:space="preserve">N100 – LT/1/10/1839/019 </w:t>
            </w:r>
          </w:p>
          <w:p w14:paraId="0106255C" w14:textId="77777777" w:rsidR="0091612A" w:rsidRPr="00D53152" w:rsidRDefault="0091612A" w:rsidP="0091612A">
            <w:pPr>
              <w:rPr>
                <w:rFonts w:ascii="Times New Roman" w:eastAsia="Times New Roman" w:hAnsi="Times New Roman" w:cs="Times New Roman"/>
                <w:lang w:val="lt-LT"/>
              </w:rPr>
            </w:pPr>
            <w:r w:rsidRPr="00D53152">
              <w:rPr>
                <w:rFonts w:ascii="Times New Roman" w:eastAsia="Times New Roman" w:hAnsi="Times New Roman" w:cs="Times New Roman"/>
                <w:bCs/>
              </w:rPr>
              <w:t xml:space="preserve">N280 – LT/1/10/1839/020 </w:t>
            </w:r>
          </w:p>
        </w:tc>
      </w:tr>
    </w:tbl>
    <w:p w14:paraId="5282F770" w14:textId="77777777" w:rsidR="0091612A" w:rsidRPr="00D53152" w:rsidRDefault="0091612A" w:rsidP="0091612A">
      <w:pPr>
        <w:tabs>
          <w:tab w:val="left" w:pos="0"/>
          <w:tab w:val="left" w:pos="567"/>
        </w:tabs>
        <w:spacing w:after="0" w:line="240" w:lineRule="auto"/>
        <w:rPr>
          <w:rFonts w:ascii="Times New Roman" w:hAnsi="Times New Roman"/>
        </w:rPr>
      </w:pPr>
    </w:p>
    <w:p w14:paraId="055B59DC" w14:textId="77777777" w:rsidR="0091612A" w:rsidRPr="00D53152" w:rsidRDefault="0091612A" w:rsidP="0091612A">
      <w:pPr>
        <w:tabs>
          <w:tab w:val="left" w:pos="0"/>
          <w:tab w:val="left" w:pos="567"/>
        </w:tabs>
        <w:spacing w:after="0" w:line="240" w:lineRule="auto"/>
        <w:rPr>
          <w:rFonts w:ascii="Times New Roman" w:hAnsi="Times New Roman"/>
        </w:rPr>
      </w:pPr>
    </w:p>
    <w:p w14:paraId="1C92FC0E" w14:textId="77777777" w:rsidR="0091612A" w:rsidRPr="00D53152" w:rsidRDefault="0091612A" w:rsidP="0091612A">
      <w:pPr>
        <w:tabs>
          <w:tab w:val="left" w:pos="0"/>
          <w:tab w:val="left" w:pos="567"/>
        </w:tabs>
        <w:spacing w:after="0" w:line="240" w:lineRule="auto"/>
        <w:rPr>
          <w:rFonts w:ascii="Times New Roman" w:hAnsi="Times New Roman"/>
          <w:b/>
          <w:caps/>
        </w:rPr>
      </w:pPr>
      <w:r w:rsidRPr="00D53152">
        <w:rPr>
          <w:rFonts w:ascii="Times New Roman" w:hAnsi="Times New Roman"/>
          <w:b/>
          <w:caps/>
        </w:rPr>
        <w:t>9.</w:t>
      </w:r>
      <w:r w:rsidRPr="00D53152">
        <w:rPr>
          <w:rFonts w:ascii="Times New Roman" w:hAnsi="Times New Roman"/>
          <w:b/>
          <w:caps/>
        </w:rPr>
        <w:tab/>
        <w:t>REGISTRAVIMO / PERREGISTRAVIMO DATA</w:t>
      </w:r>
    </w:p>
    <w:p w14:paraId="4DDC623A" w14:textId="77777777" w:rsidR="0091612A" w:rsidRPr="00D53152" w:rsidRDefault="0091612A" w:rsidP="0091612A">
      <w:pPr>
        <w:tabs>
          <w:tab w:val="left" w:pos="0"/>
          <w:tab w:val="left" w:pos="567"/>
        </w:tabs>
        <w:spacing w:after="0" w:line="240" w:lineRule="auto"/>
        <w:rPr>
          <w:rFonts w:ascii="Times New Roman" w:hAnsi="Times New Roman"/>
        </w:rPr>
      </w:pPr>
    </w:p>
    <w:p w14:paraId="1AB12D4E" w14:textId="7627EC70" w:rsidR="0091612A" w:rsidRPr="00D53152" w:rsidRDefault="0091612A" w:rsidP="0091612A">
      <w:pPr>
        <w:tabs>
          <w:tab w:val="left" w:pos="0"/>
          <w:tab w:val="left" w:pos="567"/>
        </w:tabs>
        <w:spacing w:after="0" w:line="240" w:lineRule="auto"/>
        <w:rPr>
          <w:rFonts w:ascii="Times New Roman" w:hAnsi="Times New Roman"/>
        </w:rPr>
      </w:pPr>
      <w:r w:rsidRPr="00D53152">
        <w:rPr>
          <w:rFonts w:ascii="Times New Roman" w:hAnsi="Times New Roman"/>
        </w:rPr>
        <w:t>Regist</w:t>
      </w:r>
      <w:r w:rsidR="00132F52" w:rsidRPr="00D53152">
        <w:rPr>
          <w:rFonts w:ascii="Times New Roman" w:hAnsi="Times New Roman"/>
        </w:rPr>
        <w:t xml:space="preserve">ravimo data 2010 m. sausio </w:t>
      </w:r>
      <w:r w:rsidRPr="00D53152">
        <w:rPr>
          <w:rFonts w:ascii="Times New Roman" w:hAnsi="Times New Roman"/>
        </w:rPr>
        <w:t>19 d.</w:t>
      </w:r>
    </w:p>
    <w:p w14:paraId="1A23C1D6" w14:textId="74A6838A" w:rsidR="0091612A" w:rsidRPr="00D53152" w:rsidRDefault="0091612A" w:rsidP="0091612A">
      <w:pPr>
        <w:tabs>
          <w:tab w:val="left" w:pos="0"/>
          <w:tab w:val="left" w:pos="567"/>
        </w:tabs>
        <w:spacing w:after="0" w:line="240" w:lineRule="auto"/>
        <w:rPr>
          <w:rFonts w:ascii="Times New Roman" w:hAnsi="Times New Roman"/>
        </w:rPr>
      </w:pPr>
      <w:r w:rsidRPr="00D53152">
        <w:rPr>
          <w:rFonts w:ascii="Times New Roman" w:hAnsi="Times New Roman"/>
        </w:rPr>
        <w:t>Paskutinio perregistr</w:t>
      </w:r>
      <w:r w:rsidR="00132F52" w:rsidRPr="00D53152">
        <w:rPr>
          <w:rFonts w:ascii="Times New Roman" w:hAnsi="Times New Roman"/>
        </w:rPr>
        <w:t xml:space="preserve">avimo data 2015 m. rugsėjo </w:t>
      </w:r>
      <w:r w:rsidRPr="00D53152">
        <w:rPr>
          <w:rFonts w:ascii="Times New Roman" w:hAnsi="Times New Roman"/>
        </w:rPr>
        <w:t>30 d.</w:t>
      </w:r>
    </w:p>
    <w:p w14:paraId="68CFE091" w14:textId="77777777" w:rsidR="0091612A" w:rsidRPr="00D53152" w:rsidRDefault="0091612A" w:rsidP="0091612A">
      <w:pPr>
        <w:tabs>
          <w:tab w:val="left" w:pos="0"/>
          <w:tab w:val="left" w:pos="567"/>
        </w:tabs>
        <w:spacing w:after="0" w:line="240" w:lineRule="auto"/>
        <w:rPr>
          <w:rFonts w:ascii="Times New Roman" w:hAnsi="Times New Roman"/>
        </w:rPr>
      </w:pPr>
    </w:p>
    <w:p w14:paraId="09E712DD" w14:textId="77777777" w:rsidR="0091612A" w:rsidRPr="00D53152" w:rsidRDefault="0091612A" w:rsidP="0091612A">
      <w:pPr>
        <w:tabs>
          <w:tab w:val="left" w:pos="0"/>
          <w:tab w:val="left" w:pos="567"/>
        </w:tabs>
        <w:spacing w:after="0" w:line="240" w:lineRule="auto"/>
        <w:rPr>
          <w:rFonts w:ascii="Times New Roman" w:hAnsi="Times New Roman"/>
        </w:rPr>
      </w:pPr>
    </w:p>
    <w:p w14:paraId="00CB6941" w14:textId="77777777" w:rsidR="0091612A" w:rsidRPr="00D53152" w:rsidRDefault="0091612A" w:rsidP="0091612A">
      <w:pPr>
        <w:widowControl w:val="0"/>
        <w:tabs>
          <w:tab w:val="left" w:pos="0"/>
          <w:tab w:val="left" w:pos="567"/>
        </w:tabs>
        <w:autoSpaceDE w:val="0"/>
        <w:autoSpaceDN w:val="0"/>
        <w:adjustRightInd w:val="0"/>
        <w:spacing w:after="0" w:line="240" w:lineRule="auto"/>
        <w:rPr>
          <w:rFonts w:ascii="Times New Roman" w:hAnsi="Times New Roman"/>
          <w:b/>
          <w:caps/>
        </w:rPr>
      </w:pPr>
      <w:r w:rsidRPr="00D53152">
        <w:rPr>
          <w:rFonts w:ascii="Times New Roman" w:hAnsi="Times New Roman"/>
          <w:b/>
          <w:caps/>
        </w:rPr>
        <w:t>10.</w:t>
      </w:r>
      <w:r w:rsidRPr="00D53152">
        <w:rPr>
          <w:rFonts w:ascii="Times New Roman" w:hAnsi="Times New Roman"/>
          <w:b/>
          <w:caps/>
        </w:rPr>
        <w:tab/>
        <w:t>TEKSTO PERŽIŪROS DATA</w:t>
      </w:r>
    </w:p>
    <w:p w14:paraId="1691823C" w14:textId="331132E7" w:rsidR="0091612A" w:rsidRPr="00D53152" w:rsidRDefault="0091612A" w:rsidP="0091612A">
      <w:pPr>
        <w:tabs>
          <w:tab w:val="left" w:pos="0"/>
          <w:tab w:val="left" w:pos="567"/>
        </w:tabs>
        <w:spacing w:after="0" w:line="240" w:lineRule="auto"/>
        <w:rPr>
          <w:rFonts w:ascii="Times New Roman" w:hAnsi="Times New Roman"/>
        </w:rPr>
      </w:pPr>
    </w:p>
    <w:p w14:paraId="673E044C" w14:textId="43C9A98F" w:rsidR="0091612A" w:rsidRPr="00D53152" w:rsidRDefault="00BE36B5" w:rsidP="0091612A">
      <w:pPr>
        <w:tabs>
          <w:tab w:val="left" w:pos="0"/>
          <w:tab w:val="left" w:pos="567"/>
        </w:tabs>
        <w:spacing w:after="0" w:line="240" w:lineRule="auto"/>
        <w:rPr>
          <w:rFonts w:ascii="Times New Roman" w:hAnsi="Times New Roman"/>
        </w:rPr>
      </w:pPr>
      <w:r w:rsidRPr="00BE36B5">
        <w:rPr>
          <w:rFonts w:ascii="Times New Roman" w:hAnsi="Times New Roman"/>
        </w:rPr>
        <w:t>2017 m. birželio 29 d.</w:t>
      </w:r>
    </w:p>
    <w:p w14:paraId="5137CE68" w14:textId="77777777" w:rsidR="0091612A" w:rsidRPr="00D53152" w:rsidRDefault="0091612A" w:rsidP="0091612A">
      <w:pPr>
        <w:tabs>
          <w:tab w:val="left" w:pos="567"/>
        </w:tabs>
        <w:spacing w:after="0" w:line="240" w:lineRule="auto"/>
        <w:rPr>
          <w:rFonts w:ascii="Times New Roman" w:hAnsi="Times New Roman"/>
        </w:rPr>
      </w:pPr>
    </w:p>
    <w:p w14:paraId="64F6586D" w14:textId="77777777" w:rsidR="0091612A" w:rsidRPr="00D53152" w:rsidRDefault="0091612A" w:rsidP="0091612A">
      <w:pPr>
        <w:tabs>
          <w:tab w:val="left" w:pos="5954"/>
          <w:tab w:val="left" w:pos="6237"/>
          <w:tab w:val="left" w:pos="6663"/>
          <w:tab w:val="left" w:pos="6946"/>
        </w:tabs>
        <w:spacing w:after="0" w:line="240" w:lineRule="auto"/>
        <w:rPr>
          <w:rFonts w:ascii="Times New Roman" w:hAnsi="Times New Roman"/>
        </w:rPr>
      </w:pPr>
      <w:r w:rsidRPr="00D53152">
        <w:rPr>
          <w:rFonts w:ascii="Times New Roman" w:hAnsi="Times New Roman"/>
        </w:rPr>
        <w:t>Išsami informacija apie šį vaistinį preparatą pateikiama Valstybinės vaistų kontrolės tarnybos prie Lietuvos Respublikos sveikatos apsaugos ministerijos tinklalapyje</w:t>
      </w:r>
      <w:r w:rsidRPr="00D53152">
        <w:rPr>
          <w:rFonts w:ascii="Times New Roman" w:hAnsi="Times New Roman"/>
          <w:i/>
        </w:rPr>
        <w:t xml:space="preserve"> </w:t>
      </w:r>
      <w:hyperlink r:id="rId10" w:history="1">
        <w:r w:rsidRPr="00D53152">
          <w:rPr>
            <w:rFonts w:ascii="Times New Roman" w:hAnsi="Times New Roman"/>
            <w:color w:val="0000FF"/>
            <w:u w:val="single"/>
          </w:rPr>
          <w:t>http://www.vvkt.lt</w:t>
        </w:r>
      </w:hyperlink>
    </w:p>
    <w:p w14:paraId="59AB35F9" w14:textId="77777777" w:rsidR="0091612A" w:rsidRPr="00D53152" w:rsidRDefault="0091612A" w:rsidP="0091612A">
      <w:pPr>
        <w:tabs>
          <w:tab w:val="left" w:pos="567"/>
        </w:tabs>
        <w:spacing w:after="0" w:line="240" w:lineRule="auto"/>
        <w:rPr>
          <w:rFonts w:ascii="Times New Roman" w:hAnsi="Times New Roman"/>
        </w:rPr>
      </w:pPr>
      <w:r w:rsidRPr="00D53152">
        <w:rPr>
          <w:rFonts w:ascii="Times New Roman" w:hAnsi="Times New Roman"/>
        </w:rPr>
        <w:br w:type="page"/>
      </w:r>
    </w:p>
    <w:p w14:paraId="18426C46" w14:textId="77777777" w:rsidR="0091612A" w:rsidRPr="00D53152" w:rsidRDefault="0091612A" w:rsidP="0091612A">
      <w:pPr>
        <w:spacing w:after="0" w:line="240" w:lineRule="auto"/>
        <w:rPr>
          <w:rFonts w:ascii="Times New Roman" w:hAnsi="Times New Roman"/>
        </w:rPr>
      </w:pPr>
    </w:p>
    <w:p w14:paraId="4740729A" w14:textId="77777777" w:rsidR="0091612A" w:rsidRPr="00D53152" w:rsidRDefault="0091612A" w:rsidP="0091612A">
      <w:pPr>
        <w:spacing w:after="0" w:line="240" w:lineRule="auto"/>
        <w:rPr>
          <w:rFonts w:ascii="Times New Roman" w:hAnsi="Times New Roman"/>
        </w:rPr>
      </w:pPr>
    </w:p>
    <w:p w14:paraId="0E794821" w14:textId="77777777" w:rsidR="0091612A" w:rsidRPr="00D53152" w:rsidRDefault="0091612A" w:rsidP="0091612A">
      <w:pPr>
        <w:spacing w:after="0" w:line="240" w:lineRule="auto"/>
        <w:rPr>
          <w:rFonts w:ascii="Times New Roman" w:hAnsi="Times New Roman"/>
        </w:rPr>
      </w:pPr>
    </w:p>
    <w:p w14:paraId="5DD0C6B8" w14:textId="77777777" w:rsidR="0091612A" w:rsidRPr="00D53152" w:rsidRDefault="0091612A" w:rsidP="0091612A">
      <w:pPr>
        <w:spacing w:after="0" w:line="240" w:lineRule="auto"/>
        <w:rPr>
          <w:rFonts w:ascii="Times New Roman" w:hAnsi="Times New Roman"/>
        </w:rPr>
      </w:pPr>
    </w:p>
    <w:p w14:paraId="2D646B8B" w14:textId="77777777" w:rsidR="0091612A" w:rsidRPr="00D53152" w:rsidRDefault="0091612A" w:rsidP="0091612A">
      <w:pPr>
        <w:spacing w:after="0" w:line="240" w:lineRule="auto"/>
        <w:rPr>
          <w:rFonts w:ascii="Times New Roman" w:hAnsi="Times New Roman"/>
        </w:rPr>
      </w:pPr>
    </w:p>
    <w:p w14:paraId="007E8027" w14:textId="77777777" w:rsidR="0091612A" w:rsidRPr="00D53152" w:rsidRDefault="0091612A" w:rsidP="0091612A">
      <w:pPr>
        <w:spacing w:after="0" w:line="240" w:lineRule="auto"/>
        <w:rPr>
          <w:rFonts w:ascii="Times New Roman" w:hAnsi="Times New Roman"/>
        </w:rPr>
      </w:pPr>
    </w:p>
    <w:p w14:paraId="100704AE" w14:textId="77777777" w:rsidR="0091612A" w:rsidRPr="00D53152" w:rsidRDefault="0091612A" w:rsidP="0091612A">
      <w:pPr>
        <w:spacing w:after="0" w:line="240" w:lineRule="auto"/>
        <w:rPr>
          <w:rFonts w:ascii="Times New Roman" w:hAnsi="Times New Roman"/>
        </w:rPr>
      </w:pPr>
    </w:p>
    <w:p w14:paraId="784B36A3" w14:textId="77777777" w:rsidR="0091612A" w:rsidRPr="00D53152" w:rsidRDefault="0091612A" w:rsidP="0091612A">
      <w:pPr>
        <w:spacing w:after="0" w:line="240" w:lineRule="auto"/>
        <w:rPr>
          <w:rFonts w:ascii="Times New Roman" w:hAnsi="Times New Roman"/>
        </w:rPr>
      </w:pPr>
    </w:p>
    <w:p w14:paraId="787C1617" w14:textId="77777777" w:rsidR="0091612A" w:rsidRPr="00D53152" w:rsidRDefault="0091612A" w:rsidP="0091612A">
      <w:pPr>
        <w:spacing w:after="0" w:line="240" w:lineRule="auto"/>
        <w:rPr>
          <w:rFonts w:ascii="Times New Roman" w:hAnsi="Times New Roman"/>
        </w:rPr>
      </w:pPr>
    </w:p>
    <w:p w14:paraId="4B687727" w14:textId="77777777" w:rsidR="0091612A" w:rsidRPr="00D53152" w:rsidRDefault="0091612A" w:rsidP="0091612A">
      <w:pPr>
        <w:spacing w:after="0" w:line="240" w:lineRule="auto"/>
        <w:rPr>
          <w:rFonts w:ascii="Times New Roman" w:hAnsi="Times New Roman"/>
        </w:rPr>
      </w:pPr>
    </w:p>
    <w:p w14:paraId="01AFE452" w14:textId="77777777" w:rsidR="0091612A" w:rsidRPr="00D53152" w:rsidRDefault="0091612A" w:rsidP="0091612A">
      <w:pPr>
        <w:spacing w:after="0" w:line="240" w:lineRule="auto"/>
        <w:rPr>
          <w:rFonts w:ascii="Times New Roman" w:hAnsi="Times New Roman"/>
        </w:rPr>
      </w:pPr>
    </w:p>
    <w:p w14:paraId="53D6C666" w14:textId="77777777" w:rsidR="0091612A" w:rsidRPr="00D53152" w:rsidRDefault="0091612A" w:rsidP="0091612A">
      <w:pPr>
        <w:spacing w:after="0" w:line="240" w:lineRule="auto"/>
        <w:rPr>
          <w:rFonts w:ascii="Times New Roman" w:hAnsi="Times New Roman"/>
        </w:rPr>
      </w:pPr>
    </w:p>
    <w:p w14:paraId="71862220" w14:textId="77777777" w:rsidR="0091612A" w:rsidRPr="00D53152" w:rsidRDefault="0091612A" w:rsidP="0091612A">
      <w:pPr>
        <w:spacing w:after="0" w:line="240" w:lineRule="auto"/>
        <w:rPr>
          <w:rFonts w:ascii="Times New Roman" w:hAnsi="Times New Roman"/>
        </w:rPr>
      </w:pPr>
    </w:p>
    <w:p w14:paraId="41D82C1F" w14:textId="77777777" w:rsidR="0091612A" w:rsidRPr="00D53152" w:rsidRDefault="0091612A" w:rsidP="0091612A">
      <w:pPr>
        <w:spacing w:after="0" w:line="240" w:lineRule="auto"/>
        <w:rPr>
          <w:rFonts w:ascii="Times New Roman" w:hAnsi="Times New Roman"/>
        </w:rPr>
      </w:pPr>
    </w:p>
    <w:p w14:paraId="1D217CE7" w14:textId="77777777" w:rsidR="0091612A" w:rsidRPr="00D53152" w:rsidRDefault="0091612A" w:rsidP="0091612A">
      <w:pPr>
        <w:spacing w:after="0" w:line="240" w:lineRule="auto"/>
        <w:rPr>
          <w:rFonts w:ascii="Times New Roman" w:hAnsi="Times New Roman"/>
        </w:rPr>
      </w:pPr>
    </w:p>
    <w:p w14:paraId="28C16304" w14:textId="77777777" w:rsidR="0091612A" w:rsidRPr="00D53152" w:rsidRDefault="0091612A" w:rsidP="0091612A">
      <w:pPr>
        <w:spacing w:after="0" w:line="240" w:lineRule="auto"/>
        <w:rPr>
          <w:rFonts w:ascii="Times New Roman" w:hAnsi="Times New Roman"/>
        </w:rPr>
      </w:pPr>
    </w:p>
    <w:p w14:paraId="1E0053AB" w14:textId="77777777" w:rsidR="0091612A" w:rsidRPr="00D53152" w:rsidRDefault="0091612A" w:rsidP="0091612A">
      <w:pPr>
        <w:spacing w:after="0" w:line="240" w:lineRule="auto"/>
        <w:rPr>
          <w:rFonts w:ascii="Times New Roman" w:hAnsi="Times New Roman"/>
        </w:rPr>
      </w:pPr>
    </w:p>
    <w:p w14:paraId="0D9677FA" w14:textId="77777777" w:rsidR="0091612A" w:rsidRPr="00D53152" w:rsidRDefault="0091612A" w:rsidP="0091612A">
      <w:pPr>
        <w:spacing w:after="0" w:line="240" w:lineRule="auto"/>
        <w:rPr>
          <w:rFonts w:ascii="Times New Roman" w:hAnsi="Times New Roman"/>
        </w:rPr>
      </w:pPr>
    </w:p>
    <w:p w14:paraId="608575C7" w14:textId="77777777" w:rsidR="0091612A" w:rsidRPr="00D53152" w:rsidRDefault="0091612A" w:rsidP="0091612A">
      <w:pPr>
        <w:spacing w:after="0" w:line="240" w:lineRule="auto"/>
        <w:rPr>
          <w:rFonts w:ascii="Times New Roman" w:hAnsi="Times New Roman"/>
        </w:rPr>
      </w:pPr>
    </w:p>
    <w:p w14:paraId="7B0449D4" w14:textId="77777777" w:rsidR="0091612A" w:rsidRPr="00D53152" w:rsidRDefault="0091612A" w:rsidP="0091612A">
      <w:pPr>
        <w:spacing w:after="0" w:line="240" w:lineRule="auto"/>
        <w:rPr>
          <w:rFonts w:ascii="Times New Roman" w:hAnsi="Times New Roman"/>
        </w:rPr>
      </w:pPr>
    </w:p>
    <w:p w14:paraId="6E91317D" w14:textId="77777777" w:rsidR="0091612A" w:rsidRPr="00D53152" w:rsidRDefault="0091612A" w:rsidP="0091612A">
      <w:pPr>
        <w:spacing w:after="0" w:line="240" w:lineRule="auto"/>
        <w:rPr>
          <w:rFonts w:ascii="Times New Roman" w:hAnsi="Times New Roman"/>
        </w:rPr>
      </w:pPr>
    </w:p>
    <w:p w14:paraId="532482C4" w14:textId="77777777" w:rsidR="0091612A" w:rsidRPr="00D53152" w:rsidRDefault="0091612A" w:rsidP="0091612A">
      <w:pPr>
        <w:spacing w:after="0" w:line="240" w:lineRule="auto"/>
        <w:rPr>
          <w:rFonts w:ascii="Times New Roman" w:hAnsi="Times New Roman"/>
        </w:rPr>
      </w:pPr>
    </w:p>
    <w:p w14:paraId="3AB98ADF" w14:textId="77777777" w:rsidR="0091612A" w:rsidRPr="00D53152" w:rsidRDefault="0091612A" w:rsidP="0091612A">
      <w:pPr>
        <w:spacing w:after="0" w:line="240" w:lineRule="auto"/>
        <w:jc w:val="center"/>
        <w:rPr>
          <w:rFonts w:ascii="Times New Roman" w:hAnsi="Times New Roman"/>
          <w:b/>
        </w:rPr>
      </w:pPr>
      <w:bookmarkStart w:id="4" w:name="_Toc129243128"/>
      <w:bookmarkStart w:id="5" w:name="_Toc129243253"/>
    </w:p>
    <w:p w14:paraId="7B11558A" w14:textId="77777777" w:rsidR="0091612A" w:rsidRPr="00D53152" w:rsidRDefault="0091612A" w:rsidP="0091612A">
      <w:pPr>
        <w:spacing w:after="0" w:line="240" w:lineRule="auto"/>
        <w:jc w:val="center"/>
        <w:rPr>
          <w:rFonts w:ascii="Times New Roman" w:hAnsi="Times New Roman"/>
          <w:b/>
        </w:rPr>
      </w:pPr>
      <w:r w:rsidRPr="00D53152">
        <w:rPr>
          <w:rFonts w:ascii="Times New Roman" w:hAnsi="Times New Roman"/>
          <w:b/>
        </w:rPr>
        <w:t>II PRIEDAS</w:t>
      </w:r>
      <w:bookmarkEnd w:id="4"/>
      <w:bookmarkEnd w:id="5"/>
    </w:p>
    <w:p w14:paraId="630B88BD" w14:textId="77777777" w:rsidR="0091612A" w:rsidRPr="00D53152" w:rsidRDefault="0091612A" w:rsidP="0091612A">
      <w:pPr>
        <w:spacing w:after="0" w:line="240" w:lineRule="auto"/>
        <w:jc w:val="center"/>
        <w:rPr>
          <w:rFonts w:ascii="Times New Roman" w:hAnsi="Times New Roman"/>
          <w:b/>
        </w:rPr>
      </w:pPr>
    </w:p>
    <w:p w14:paraId="4C89B35F" w14:textId="77777777" w:rsidR="0091612A" w:rsidRPr="00D53152" w:rsidRDefault="0091612A" w:rsidP="0091612A">
      <w:pPr>
        <w:spacing w:after="0" w:line="240" w:lineRule="auto"/>
        <w:jc w:val="center"/>
        <w:rPr>
          <w:rFonts w:ascii="Times New Roman" w:hAnsi="Times New Roman"/>
          <w:b/>
        </w:rPr>
      </w:pPr>
      <w:r w:rsidRPr="00D53152">
        <w:rPr>
          <w:rFonts w:ascii="Times New Roman" w:hAnsi="Times New Roman"/>
          <w:b/>
        </w:rPr>
        <w:t>REGISTRACIJOS SĄLYGOS</w:t>
      </w:r>
    </w:p>
    <w:p w14:paraId="59B30EE3" w14:textId="77777777" w:rsidR="0091612A" w:rsidRPr="00D53152" w:rsidRDefault="0091612A" w:rsidP="0091612A">
      <w:pPr>
        <w:spacing w:after="0" w:line="240" w:lineRule="auto"/>
        <w:ind w:left="851"/>
        <w:rPr>
          <w:rFonts w:ascii="Times New Roman" w:hAnsi="Times New Roman"/>
        </w:rPr>
      </w:pPr>
    </w:p>
    <w:p w14:paraId="454F1054" w14:textId="77777777" w:rsidR="0091612A" w:rsidRPr="00D53152" w:rsidRDefault="0091612A" w:rsidP="0091612A">
      <w:pPr>
        <w:spacing w:after="0" w:line="240" w:lineRule="auto"/>
        <w:ind w:left="851"/>
        <w:rPr>
          <w:rFonts w:ascii="Times New Roman" w:hAnsi="Times New Roman"/>
          <w:b/>
          <w:highlight w:val="yellow"/>
        </w:rPr>
      </w:pPr>
      <w:r w:rsidRPr="00D53152">
        <w:rPr>
          <w:rFonts w:ascii="Times New Roman" w:hAnsi="Times New Roman"/>
          <w:b/>
        </w:rPr>
        <w:t>A.</w:t>
      </w:r>
      <w:r w:rsidRPr="00D53152">
        <w:rPr>
          <w:rFonts w:ascii="Times New Roman" w:hAnsi="Times New Roman"/>
          <w:b/>
        </w:rPr>
        <w:tab/>
        <w:t>GAMINTOJAS (-AI), ATSAKINGAS (-I) UŽ SERIJŲ IŠLEIDIMĄ</w:t>
      </w:r>
    </w:p>
    <w:p w14:paraId="053235A5" w14:textId="77777777" w:rsidR="0091612A" w:rsidRPr="00D53152" w:rsidRDefault="0091612A" w:rsidP="0091612A">
      <w:pPr>
        <w:spacing w:after="0" w:line="240" w:lineRule="auto"/>
        <w:ind w:left="851"/>
        <w:rPr>
          <w:rFonts w:ascii="Times New Roman" w:hAnsi="Times New Roman"/>
          <w:b/>
          <w:highlight w:val="yellow"/>
        </w:rPr>
      </w:pPr>
    </w:p>
    <w:p w14:paraId="7240A739" w14:textId="77777777" w:rsidR="0091612A" w:rsidRPr="00D53152" w:rsidRDefault="0091612A" w:rsidP="0091612A">
      <w:pPr>
        <w:spacing w:after="0" w:line="240" w:lineRule="auto"/>
        <w:ind w:left="851"/>
        <w:rPr>
          <w:rFonts w:ascii="Times New Roman" w:hAnsi="Times New Roman"/>
          <w:b/>
        </w:rPr>
      </w:pPr>
      <w:r w:rsidRPr="00D53152">
        <w:rPr>
          <w:rFonts w:ascii="Times New Roman" w:hAnsi="Times New Roman"/>
          <w:b/>
        </w:rPr>
        <w:t>B.</w:t>
      </w:r>
      <w:r w:rsidRPr="00D53152">
        <w:rPr>
          <w:rFonts w:ascii="Times New Roman" w:hAnsi="Times New Roman"/>
          <w:b/>
        </w:rPr>
        <w:tab/>
        <w:t>TIEKIMO IR VARTOJIMO SĄLYGOS AR APRIBOJIMAI</w:t>
      </w:r>
    </w:p>
    <w:p w14:paraId="355C1CF6" w14:textId="77777777" w:rsidR="0091612A" w:rsidRPr="00D53152" w:rsidRDefault="0091612A" w:rsidP="0091612A">
      <w:pPr>
        <w:keepNext/>
        <w:tabs>
          <w:tab w:val="left" w:pos="567"/>
        </w:tabs>
        <w:spacing w:after="0" w:line="240" w:lineRule="auto"/>
        <w:outlineLvl w:val="1"/>
        <w:rPr>
          <w:rFonts w:ascii="Times New Roman" w:hAnsi="Times New Roman"/>
          <w:b/>
        </w:rPr>
      </w:pPr>
      <w:r w:rsidRPr="00D53152">
        <w:rPr>
          <w:rFonts w:ascii="Times New Roman" w:hAnsi="Times New Roman"/>
          <w:b/>
        </w:rPr>
        <w:br w:type="page"/>
      </w:r>
      <w:r w:rsidRPr="00D53152">
        <w:rPr>
          <w:rFonts w:ascii="Times New Roman" w:hAnsi="Times New Roman"/>
          <w:b/>
        </w:rPr>
        <w:lastRenderedPageBreak/>
        <w:t>A.</w:t>
      </w:r>
      <w:r w:rsidRPr="00D53152">
        <w:rPr>
          <w:rFonts w:ascii="Times New Roman" w:hAnsi="Times New Roman"/>
          <w:b/>
        </w:rPr>
        <w:tab/>
        <w:t>GAMINTOJAS (-AI), ATSAKINGAS (-I) UŽ SERIJŲ IŠLEIDIMĄ</w:t>
      </w:r>
    </w:p>
    <w:p w14:paraId="29CFC889" w14:textId="77777777" w:rsidR="0091612A" w:rsidRPr="00D53152" w:rsidRDefault="0091612A" w:rsidP="0091612A">
      <w:pPr>
        <w:spacing w:after="0" w:line="240" w:lineRule="auto"/>
        <w:rPr>
          <w:rFonts w:ascii="Times New Roman" w:hAnsi="Times New Roman"/>
          <w:highlight w:val="yellow"/>
        </w:rPr>
      </w:pPr>
    </w:p>
    <w:p w14:paraId="234CE7F8" w14:textId="77777777" w:rsidR="0091612A" w:rsidRPr="00D53152" w:rsidRDefault="0091612A" w:rsidP="0091612A">
      <w:pPr>
        <w:spacing w:after="0" w:line="240" w:lineRule="auto"/>
        <w:rPr>
          <w:rFonts w:ascii="Times New Roman" w:hAnsi="Times New Roman"/>
          <w:u w:val="single"/>
        </w:rPr>
      </w:pPr>
      <w:r w:rsidRPr="00D53152">
        <w:rPr>
          <w:rFonts w:ascii="Times New Roman" w:hAnsi="Times New Roman"/>
          <w:u w:val="single"/>
        </w:rPr>
        <w:t>Gamintojo, atsakingo už serijų išleidimą, pavadinimas ir adresas</w:t>
      </w:r>
    </w:p>
    <w:p w14:paraId="586BD169" w14:textId="77777777" w:rsidR="0091612A" w:rsidRPr="00D53152" w:rsidRDefault="0091612A" w:rsidP="0091612A">
      <w:pPr>
        <w:spacing w:after="0" w:line="240" w:lineRule="auto"/>
        <w:rPr>
          <w:rFonts w:ascii="Times New Roman" w:hAnsi="Times New Roman"/>
        </w:rPr>
      </w:pPr>
    </w:p>
    <w:p w14:paraId="3B4D8B73" w14:textId="77777777" w:rsidR="0091612A" w:rsidRPr="00D53152" w:rsidRDefault="0091612A" w:rsidP="0091612A">
      <w:pPr>
        <w:spacing w:after="0" w:line="240" w:lineRule="auto"/>
        <w:rPr>
          <w:rFonts w:ascii="Times New Roman" w:hAnsi="Times New Roman"/>
        </w:rPr>
      </w:pPr>
      <w:proofErr w:type="spellStart"/>
      <w:r w:rsidRPr="00D53152">
        <w:rPr>
          <w:rFonts w:ascii="Times New Roman" w:hAnsi="Times New Roman"/>
        </w:rPr>
        <w:t>Orion</w:t>
      </w:r>
      <w:proofErr w:type="spellEnd"/>
      <w:r w:rsidRPr="00D53152">
        <w:rPr>
          <w:rFonts w:ascii="Times New Roman" w:hAnsi="Times New Roman"/>
        </w:rPr>
        <w:t xml:space="preserve"> </w:t>
      </w:r>
      <w:proofErr w:type="spellStart"/>
      <w:r w:rsidRPr="00D53152">
        <w:rPr>
          <w:rFonts w:ascii="Times New Roman" w:hAnsi="Times New Roman"/>
        </w:rPr>
        <w:t>Corporation</w:t>
      </w:r>
      <w:proofErr w:type="spellEnd"/>
      <w:r w:rsidRPr="00D53152">
        <w:rPr>
          <w:rFonts w:ascii="Times New Roman" w:hAnsi="Times New Roman"/>
        </w:rPr>
        <w:t xml:space="preserve"> </w:t>
      </w:r>
      <w:proofErr w:type="spellStart"/>
      <w:r w:rsidRPr="00D53152">
        <w:rPr>
          <w:rFonts w:ascii="Times New Roman" w:hAnsi="Times New Roman"/>
        </w:rPr>
        <w:t>Orion</w:t>
      </w:r>
      <w:proofErr w:type="spellEnd"/>
      <w:r w:rsidRPr="00D53152">
        <w:rPr>
          <w:rFonts w:ascii="Times New Roman" w:hAnsi="Times New Roman"/>
        </w:rPr>
        <w:t xml:space="preserve"> </w:t>
      </w:r>
      <w:proofErr w:type="spellStart"/>
      <w:r w:rsidRPr="00D53152">
        <w:rPr>
          <w:rFonts w:ascii="Times New Roman" w:hAnsi="Times New Roman"/>
        </w:rPr>
        <w:t>Pharma</w:t>
      </w:r>
      <w:proofErr w:type="spellEnd"/>
      <w:r w:rsidRPr="00D53152">
        <w:rPr>
          <w:rFonts w:ascii="Times New Roman" w:hAnsi="Times New Roman"/>
        </w:rPr>
        <w:t xml:space="preserve"> </w:t>
      </w:r>
    </w:p>
    <w:p w14:paraId="28EBA09B" w14:textId="77777777" w:rsidR="0091612A" w:rsidRPr="00D53152" w:rsidRDefault="0091612A" w:rsidP="0091612A">
      <w:pPr>
        <w:spacing w:after="0" w:line="240" w:lineRule="auto"/>
        <w:rPr>
          <w:rFonts w:ascii="Times New Roman" w:hAnsi="Times New Roman"/>
        </w:rPr>
      </w:pPr>
      <w:proofErr w:type="spellStart"/>
      <w:r w:rsidRPr="00D53152">
        <w:rPr>
          <w:rFonts w:ascii="Times New Roman" w:hAnsi="Times New Roman"/>
        </w:rPr>
        <w:t>Orionintie</w:t>
      </w:r>
      <w:proofErr w:type="spellEnd"/>
      <w:r w:rsidRPr="00D53152">
        <w:rPr>
          <w:rFonts w:ascii="Times New Roman" w:hAnsi="Times New Roman"/>
        </w:rPr>
        <w:t xml:space="preserve"> 1 </w:t>
      </w:r>
    </w:p>
    <w:p w14:paraId="727D2E60" w14:textId="77777777" w:rsidR="0091612A" w:rsidRPr="00D53152" w:rsidRDefault="0091612A" w:rsidP="0091612A">
      <w:pPr>
        <w:spacing w:after="0" w:line="240" w:lineRule="auto"/>
        <w:rPr>
          <w:rFonts w:ascii="Times New Roman" w:hAnsi="Times New Roman"/>
        </w:rPr>
      </w:pPr>
      <w:r w:rsidRPr="00D53152">
        <w:rPr>
          <w:rFonts w:ascii="Times New Roman" w:hAnsi="Times New Roman"/>
        </w:rPr>
        <w:t xml:space="preserve">FI - 02200 </w:t>
      </w:r>
      <w:proofErr w:type="spellStart"/>
      <w:r w:rsidRPr="00D53152">
        <w:rPr>
          <w:rFonts w:ascii="Times New Roman" w:hAnsi="Times New Roman"/>
        </w:rPr>
        <w:t>Espoo</w:t>
      </w:r>
      <w:proofErr w:type="spellEnd"/>
      <w:r w:rsidRPr="00D53152">
        <w:rPr>
          <w:rFonts w:ascii="Times New Roman" w:hAnsi="Times New Roman"/>
        </w:rPr>
        <w:t xml:space="preserve"> </w:t>
      </w:r>
    </w:p>
    <w:p w14:paraId="4769116F" w14:textId="77777777" w:rsidR="0091612A" w:rsidRPr="00D53152" w:rsidRDefault="0091612A" w:rsidP="0091612A">
      <w:pPr>
        <w:spacing w:after="0" w:line="240" w:lineRule="auto"/>
        <w:rPr>
          <w:rFonts w:ascii="Times New Roman" w:hAnsi="Times New Roman"/>
        </w:rPr>
      </w:pPr>
      <w:r w:rsidRPr="00D53152">
        <w:rPr>
          <w:rFonts w:ascii="Times New Roman" w:hAnsi="Times New Roman"/>
        </w:rPr>
        <w:t>Suomija</w:t>
      </w:r>
    </w:p>
    <w:p w14:paraId="24CEB335" w14:textId="77777777" w:rsidR="0091612A" w:rsidRPr="00D53152" w:rsidRDefault="0091612A" w:rsidP="0091612A">
      <w:pPr>
        <w:spacing w:after="0" w:line="240" w:lineRule="auto"/>
        <w:rPr>
          <w:rFonts w:ascii="Times New Roman" w:hAnsi="Times New Roman"/>
          <w:highlight w:val="yellow"/>
        </w:rPr>
      </w:pPr>
    </w:p>
    <w:p w14:paraId="28BDB09A" w14:textId="77777777" w:rsidR="0091612A" w:rsidRPr="00D53152" w:rsidRDefault="0091612A" w:rsidP="0091612A">
      <w:pPr>
        <w:spacing w:after="0" w:line="240" w:lineRule="auto"/>
        <w:rPr>
          <w:rFonts w:ascii="Times New Roman" w:hAnsi="Times New Roman"/>
          <w:highlight w:val="yellow"/>
        </w:rPr>
      </w:pPr>
    </w:p>
    <w:p w14:paraId="102CCE34" w14:textId="77777777" w:rsidR="0091612A" w:rsidRPr="00D53152" w:rsidRDefault="0091612A" w:rsidP="0091612A">
      <w:pPr>
        <w:keepNext/>
        <w:tabs>
          <w:tab w:val="left" w:pos="567"/>
        </w:tabs>
        <w:spacing w:after="0" w:line="240" w:lineRule="auto"/>
        <w:outlineLvl w:val="1"/>
        <w:rPr>
          <w:rFonts w:ascii="Times New Roman" w:hAnsi="Times New Roman"/>
          <w:b/>
        </w:rPr>
      </w:pPr>
      <w:bookmarkStart w:id="6" w:name="_Toc129243129"/>
      <w:bookmarkStart w:id="7" w:name="_Toc129243254"/>
      <w:r w:rsidRPr="00D53152">
        <w:rPr>
          <w:rFonts w:ascii="Times New Roman" w:hAnsi="Times New Roman"/>
          <w:b/>
        </w:rPr>
        <w:t>B.</w:t>
      </w:r>
      <w:r w:rsidRPr="00D53152">
        <w:rPr>
          <w:rFonts w:ascii="Times New Roman" w:hAnsi="Times New Roman"/>
          <w:b/>
        </w:rPr>
        <w:tab/>
        <w:t>TIEKIMO IR VARTOJIMO SĄLYGOS AR APRIBOJIMAI</w:t>
      </w:r>
      <w:bookmarkEnd w:id="6"/>
      <w:bookmarkEnd w:id="7"/>
    </w:p>
    <w:p w14:paraId="21EF5498" w14:textId="77777777" w:rsidR="0091612A" w:rsidRPr="00D53152" w:rsidRDefault="0091612A" w:rsidP="0091612A">
      <w:pPr>
        <w:spacing w:after="0" w:line="240" w:lineRule="auto"/>
        <w:rPr>
          <w:rFonts w:ascii="Times New Roman" w:hAnsi="Times New Roman"/>
        </w:rPr>
      </w:pPr>
    </w:p>
    <w:p w14:paraId="758D0B6E" w14:textId="77777777" w:rsidR="0091612A" w:rsidRPr="00D53152" w:rsidRDefault="0091612A" w:rsidP="0091612A">
      <w:pPr>
        <w:spacing w:after="0" w:line="240" w:lineRule="auto"/>
        <w:rPr>
          <w:rFonts w:ascii="Times New Roman" w:hAnsi="Times New Roman"/>
        </w:rPr>
      </w:pPr>
      <w:r w:rsidRPr="00D53152">
        <w:rPr>
          <w:rFonts w:ascii="Times New Roman" w:hAnsi="Times New Roman"/>
        </w:rPr>
        <w:t>Receptinis vaistinis preparatas.</w:t>
      </w:r>
    </w:p>
    <w:p w14:paraId="3EFC6E5A" w14:textId="77777777" w:rsidR="0091612A" w:rsidRPr="00D53152" w:rsidRDefault="0091612A" w:rsidP="0091612A">
      <w:pPr>
        <w:spacing w:after="0" w:line="240" w:lineRule="auto"/>
        <w:rPr>
          <w:rFonts w:ascii="Times New Roman" w:hAnsi="Times New Roman"/>
          <w:highlight w:val="yellow"/>
        </w:rPr>
      </w:pPr>
    </w:p>
    <w:p w14:paraId="7522420B" w14:textId="77777777" w:rsidR="0091612A" w:rsidRPr="00D53152" w:rsidRDefault="0091612A" w:rsidP="0091612A">
      <w:pPr>
        <w:spacing w:after="0" w:line="240" w:lineRule="auto"/>
        <w:jc w:val="center"/>
        <w:rPr>
          <w:rFonts w:ascii="Times New Roman" w:hAnsi="Times New Roman"/>
          <w:b/>
        </w:rPr>
      </w:pPr>
      <w:r w:rsidRPr="00D53152">
        <w:rPr>
          <w:rFonts w:ascii="Times New Roman" w:hAnsi="Times New Roman"/>
        </w:rPr>
        <w:br w:type="page"/>
      </w:r>
    </w:p>
    <w:p w14:paraId="3E4C878C" w14:textId="77777777" w:rsidR="0091612A" w:rsidRPr="00D53152" w:rsidRDefault="0091612A" w:rsidP="0091612A">
      <w:pPr>
        <w:spacing w:after="0" w:line="240" w:lineRule="auto"/>
        <w:jc w:val="center"/>
        <w:rPr>
          <w:rFonts w:ascii="Times New Roman" w:hAnsi="Times New Roman"/>
          <w:b/>
        </w:rPr>
      </w:pPr>
    </w:p>
    <w:p w14:paraId="18F8E0E6" w14:textId="77777777" w:rsidR="0091612A" w:rsidRPr="00D53152" w:rsidRDefault="0091612A" w:rsidP="0091612A">
      <w:pPr>
        <w:spacing w:after="0" w:line="240" w:lineRule="auto"/>
        <w:jc w:val="center"/>
        <w:rPr>
          <w:rFonts w:ascii="Times New Roman" w:hAnsi="Times New Roman"/>
          <w:b/>
        </w:rPr>
      </w:pPr>
    </w:p>
    <w:p w14:paraId="1ED8A5A2" w14:textId="77777777" w:rsidR="0091612A" w:rsidRPr="00D53152" w:rsidRDefault="0091612A" w:rsidP="0091612A">
      <w:pPr>
        <w:spacing w:after="0" w:line="240" w:lineRule="auto"/>
        <w:jc w:val="center"/>
        <w:rPr>
          <w:rFonts w:ascii="Times New Roman" w:hAnsi="Times New Roman"/>
          <w:b/>
        </w:rPr>
      </w:pPr>
    </w:p>
    <w:p w14:paraId="7856F5AA" w14:textId="77777777" w:rsidR="0091612A" w:rsidRPr="00D53152" w:rsidRDefault="0091612A" w:rsidP="0091612A">
      <w:pPr>
        <w:spacing w:after="0" w:line="240" w:lineRule="auto"/>
        <w:jc w:val="center"/>
        <w:rPr>
          <w:rFonts w:ascii="Times New Roman" w:hAnsi="Times New Roman"/>
          <w:b/>
        </w:rPr>
      </w:pPr>
    </w:p>
    <w:p w14:paraId="3B1B7557" w14:textId="77777777" w:rsidR="0091612A" w:rsidRPr="00D53152" w:rsidRDefault="0091612A" w:rsidP="0091612A">
      <w:pPr>
        <w:spacing w:after="0" w:line="240" w:lineRule="auto"/>
        <w:jc w:val="center"/>
        <w:rPr>
          <w:rFonts w:ascii="Times New Roman" w:hAnsi="Times New Roman"/>
          <w:b/>
        </w:rPr>
      </w:pPr>
    </w:p>
    <w:p w14:paraId="27716ABE" w14:textId="77777777" w:rsidR="0091612A" w:rsidRPr="00D53152" w:rsidRDefault="0091612A" w:rsidP="0091612A">
      <w:pPr>
        <w:spacing w:after="0" w:line="240" w:lineRule="auto"/>
        <w:jc w:val="center"/>
        <w:rPr>
          <w:rFonts w:ascii="Times New Roman" w:hAnsi="Times New Roman"/>
          <w:b/>
        </w:rPr>
      </w:pPr>
    </w:p>
    <w:p w14:paraId="4518B039" w14:textId="77777777" w:rsidR="0091612A" w:rsidRPr="00D53152" w:rsidRDefault="0091612A" w:rsidP="0091612A">
      <w:pPr>
        <w:spacing w:after="0" w:line="240" w:lineRule="auto"/>
        <w:jc w:val="center"/>
        <w:rPr>
          <w:rFonts w:ascii="Times New Roman" w:hAnsi="Times New Roman"/>
          <w:b/>
        </w:rPr>
      </w:pPr>
    </w:p>
    <w:p w14:paraId="5F2D5332" w14:textId="77777777" w:rsidR="0091612A" w:rsidRPr="00D53152" w:rsidRDefault="0091612A" w:rsidP="0091612A">
      <w:pPr>
        <w:spacing w:after="0" w:line="240" w:lineRule="auto"/>
        <w:jc w:val="center"/>
        <w:rPr>
          <w:rFonts w:ascii="Times New Roman" w:hAnsi="Times New Roman"/>
          <w:b/>
        </w:rPr>
      </w:pPr>
    </w:p>
    <w:p w14:paraId="68DD92DB" w14:textId="77777777" w:rsidR="0091612A" w:rsidRPr="00D53152" w:rsidRDefault="0091612A" w:rsidP="0091612A">
      <w:pPr>
        <w:spacing w:after="0" w:line="240" w:lineRule="auto"/>
        <w:jc w:val="center"/>
        <w:rPr>
          <w:rFonts w:ascii="Times New Roman" w:hAnsi="Times New Roman"/>
          <w:b/>
        </w:rPr>
      </w:pPr>
    </w:p>
    <w:p w14:paraId="1757D8C4" w14:textId="77777777" w:rsidR="0091612A" w:rsidRPr="00D53152" w:rsidRDefault="0091612A" w:rsidP="0091612A">
      <w:pPr>
        <w:spacing w:after="0" w:line="240" w:lineRule="auto"/>
        <w:jc w:val="center"/>
        <w:rPr>
          <w:rFonts w:ascii="Times New Roman" w:hAnsi="Times New Roman"/>
          <w:b/>
        </w:rPr>
      </w:pPr>
    </w:p>
    <w:p w14:paraId="20239EB0" w14:textId="77777777" w:rsidR="0091612A" w:rsidRPr="00D53152" w:rsidRDefault="0091612A" w:rsidP="0091612A">
      <w:pPr>
        <w:spacing w:after="0" w:line="240" w:lineRule="auto"/>
        <w:jc w:val="center"/>
        <w:rPr>
          <w:rFonts w:ascii="Times New Roman" w:hAnsi="Times New Roman"/>
          <w:b/>
        </w:rPr>
      </w:pPr>
    </w:p>
    <w:p w14:paraId="118B845B" w14:textId="77777777" w:rsidR="0091612A" w:rsidRPr="00D53152" w:rsidRDefault="0091612A" w:rsidP="0091612A">
      <w:pPr>
        <w:spacing w:after="0" w:line="240" w:lineRule="auto"/>
        <w:jc w:val="center"/>
        <w:rPr>
          <w:rFonts w:ascii="Times New Roman" w:hAnsi="Times New Roman"/>
          <w:b/>
        </w:rPr>
      </w:pPr>
    </w:p>
    <w:p w14:paraId="3061564D" w14:textId="77777777" w:rsidR="0091612A" w:rsidRPr="00D53152" w:rsidRDefault="0091612A" w:rsidP="0091612A">
      <w:pPr>
        <w:spacing w:after="0" w:line="240" w:lineRule="auto"/>
        <w:jc w:val="center"/>
        <w:rPr>
          <w:rFonts w:ascii="Times New Roman" w:hAnsi="Times New Roman"/>
          <w:b/>
        </w:rPr>
      </w:pPr>
    </w:p>
    <w:p w14:paraId="21388724" w14:textId="77777777" w:rsidR="0091612A" w:rsidRPr="00D53152" w:rsidRDefault="0091612A" w:rsidP="0091612A">
      <w:pPr>
        <w:spacing w:after="0" w:line="240" w:lineRule="auto"/>
        <w:jc w:val="center"/>
        <w:rPr>
          <w:rFonts w:ascii="Times New Roman" w:hAnsi="Times New Roman"/>
          <w:b/>
        </w:rPr>
      </w:pPr>
    </w:p>
    <w:p w14:paraId="10A52847" w14:textId="77777777" w:rsidR="0091612A" w:rsidRPr="00D53152" w:rsidRDefault="0091612A" w:rsidP="0091612A">
      <w:pPr>
        <w:spacing w:after="0" w:line="240" w:lineRule="auto"/>
        <w:jc w:val="center"/>
        <w:rPr>
          <w:rFonts w:ascii="Times New Roman" w:hAnsi="Times New Roman"/>
          <w:b/>
        </w:rPr>
      </w:pPr>
    </w:p>
    <w:p w14:paraId="2B06E81D" w14:textId="77777777" w:rsidR="0091612A" w:rsidRPr="00D53152" w:rsidRDefault="0091612A" w:rsidP="0091612A">
      <w:pPr>
        <w:spacing w:after="0" w:line="240" w:lineRule="auto"/>
        <w:jc w:val="center"/>
        <w:rPr>
          <w:rFonts w:ascii="Times New Roman" w:hAnsi="Times New Roman"/>
          <w:b/>
        </w:rPr>
      </w:pPr>
    </w:p>
    <w:p w14:paraId="43035C7A" w14:textId="77777777" w:rsidR="0091612A" w:rsidRPr="00D53152" w:rsidRDefault="0091612A" w:rsidP="0091612A">
      <w:pPr>
        <w:spacing w:after="0" w:line="240" w:lineRule="auto"/>
        <w:jc w:val="center"/>
        <w:rPr>
          <w:rFonts w:ascii="Times New Roman" w:hAnsi="Times New Roman"/>
          <w:b/>
        </w:rPr>
      </w:pPr>
    </w:p>
    <w:p w14:paraId="72FF9A25" w14:textId="77777777" w:rsidR="0091612A" w:rsidRPr="00D53152" w:rsidRDefault="0091612A" w:rsidP="0091612A">
      <w:pPr>
        <w:spacing w:after="0" w:line="240" w:lineRule="auto"/>
        <w:jc w:val="center"/>
        <w:rPr>
          <w:rFonts w:ascii="Times New Roman" w:hAnsi="Times New Roman"/>
          <w:b/>
        </w:rPr>
      </w:pPr>
    </w:p>
    <w:p w14:paraId="52C977E0" w14:textId="77777777" w:rsidR="0091612A" w:rsidRPr="00D53152" w:rsidRDefault="0091612A" w:rsidP="0091612A">
      <w:pPr>
        <w:spacing w:after="0" w:line="240" w:lineRule="auto"/>
        <w:jc w:val="center"/>
        <w:rPr>
          <w:rFonts w:ascii="Times New Roman" w:hAnsi="Times New Roman"/>
          <w:b/>
        </w:rPr>
      </w:pPr>
    </w:p>
    <w:p w14:paraId="16089EB9" w14:textId="77777777" w:rsidR="0091612A" w:rsidRPr="00D53152" w:rsidRDefault="0091612A" w:rsidP="0091612A">
      <w:pPr>
        <w:spacing w:after="0" w:line="240" w:lineRule="auto"/>
        <w:jc w:val="center"/>
        <w:rPr>
          <w:rFonts w:ascii="Times New Roman" w:hAnsi="Times New Roman"/>
          <w:b/>
        </w:rPr>
      </w:pPr>
    </w:p>
    <w:p w14:paraId="63BDEA95" w14:textId="77777777" w:rsidR="0091612A" w:rsidRPr="00D53152" w:rsidRDefault="0091612A" w:rsidP="0091612A">
      <w:pPr>
        <w:spacing w:after="0" w:line="240" w:lineRule="auto"/>
        <w:jc w:val="center"/>
        <w:rPr>
          <w:rFonts w:ascii="Times New Roman" w:hAnsi="Times New Roman"/>
          <w:b/>
        </w:rPr>
      </w:pPr>
    </w:p>
    <w:p w14:paraId="07DD4BFF" w14:textId="77777777" w:rsidR="0091612A" w:rsidRPr="00D53152" w:rsidRDefault="0091612A" w:rsidP="0091612A">
      <w:pPr>
        <w:spacing w:after="0" w:line="240" w:lineRule="auto"/>
        <w:rPr>
          <w:rFonts w:ascii="Times New Roman" w:hAnsi="Times New Roman"/>
          <w:b/>
        </w:rPr>
      </w:pPr>
    </w:p>
    <w:p w14:paraId="4FB91E66" w14:textId="77777777" w:rsidR="0091612A" w:rsidRPr="00D53152" w:rsidRDefault="0091612A" w:rsidP="0091612A">
      <w:pPr>
        <w:spacing w:after="0" w:line="240" w:lineRule="auto"/>
        <w:jc w:val="center"/>
        <w:rPr>
          <w:rFonts w:ascii="Times New Roman" w:hAnsi="Times New Roman"/>
          <w:b/>
        </w:rPr>
      </w:pPr>
      <w:bookmarkStart w:id="8" w:name="_Toc129243134"/>
      <w:bookmarkStart w:id="9" w:name="_Toc129243259"/>
    </w:p>
    <w:p w14:paraId="0BD001B4" w14:textId="77777777" w:rsidR="0091612A" w:rsidRPr="00D53152" w:rsidRDefault="0091612A" w:rsidP="0091612A">
      <w:pPr>
        <w:spacing w:after="0" w:line="240" w:lineRule="auto"/>
        <w:jc w:val="center"/>
        <w:rPr>
          <w:rFonts w:ascii="Times New Roman" w:hAnsi="Times New Roman"/>
          <w:b/>
        </w:rPr>
      </w:pPr>
      <w:r w:rsidRPr="00D53152">
        <w:rPr>
          <w:rFonts w:ascii="Times New Roman" w:hAnsi="Times New Roman"/>
          <w:b/>
        </w:rPr>
        <w:t>III PRIEDAS</w:t>
      </w:r>
      <w:bookmarkEnd w:id="8"/>
      <w:bookmarkEnd w:id="9"/>
    </w:p>
    <w:p w14:paraId="45DE1747" w14:textId="77777777" w:rsidR="0091612A" w:rsidRPr="00D53152" w:rsidRDefault="0091612A" w:rsidP="0091612A">
      <w:pPr>
        <w:spacing w:after="0" w:line="240" w:lineRule="auto"/>
        <w:jc w:val="center"/>
        <w:rPr>
          <w:rFonts w:ascii="Times New Roman" w:hAnsi="Times New Roman"/>
          <w:b/>
        </w:rPr>
      </w:pPr>
    </w:p>
    <w:p w14:paraId="742FE42B" w14:textId="77777777" w:rsidR="0091612A" w:rsidRPr="00D53152" w:rsidRDefault="0091612A" w:rsidP="0091612A">
      <w:pPr>
        <w:spacing w:after="0" w:line="240" w:lineRule="auto"/>
        <w:jc w:val="center"/>
        <w:rPr>
          <w:rFonts w:ascii="Times New Roman" w:hAnsi="Times New Roman"/>
          <w:b/>
        </w:rPr>
      </w:pPr>
      <w:bookmarkStart w:id="10" w:name="_Toc129243135"/>
      <w:bookmarkStart w:id="11" w:name="_Toc129243260"/>
      <w:r w:rsidRPr="00D53152">
        <w:rPr>
          <w:rFonts w:ascii="Times New Roman" w:hAnsi="Times New Roman"/>
          <w:b/>
        </w:rPr>
        <w:t>ŽENKLINIMAS IR PAKUOTĖS LAPELIS</w:t>
      </w:r>
      <w:bookmarkEnd w:id="10"/>
      <w:bookmarkEnd w:id="11"/>
    </w:p>
    <w:p w14:paraId="6C513C9B" w14:textId="77777777" w:rsidR="0091612A" w:rsidRPr="00D53152" w:rsidRDefault="0091612A" w:rsidP="0091612A">
      <w:pPr>
        <w:spacing w:after="0" w:line="240" w:lineRule="auto"/>
        <w:jc w:val="center"/>
        <w:rPr>
          <w:rFonts w:ascii="Times New Roman" w:hAnsi="Times New Roman"/>
          <w:b/>
        </w:rPr>
      </w:pPr>
      <w:r w:rsidRPr="00D53152">
        <w:rPr>
          <w:rFonts w:ascii="Times New Roman" w:hAnsi="Times New Roman"/>
        </w:rPr>
        <w:br w:type="page"/>
      </w:r>
    </w:p>
    <w:p w14:paraId="038EF13C" w14:textId="77777777" w:rsidR="0091612A" w:rsidRPr="00D53152" w:rsidRDefault="0091612A" w:rsidP="0091612A">
      <w:pPr>
        <w:spacing w:after="0" w:line="240" w:lineRule="auto"/>
        <w:jc w:val="center"/>
        <w:rPr>
          <w:rFonts w:ascii="Times New Roman" w:hAnsi="Times New Roman"/>
          <w:b/>
        </w:rPr>
      </w:pPr>
    </w:p>
    <w:p w14:paraId="1DC94611" w14:textId="77777777" w:rsidR="0091612A" w:rsidRPr="00D53152" w:rsidRDefault="0091612A" w:rsidP="0091612A">
      <w:pPr>
        <w:spacing w:after="0" w:line="240" w:lineRule="auto"/>
        <w:jc w:val="center"/>
        <w:rPr>
          <w:rFonts w:ascii="Times New Roman" w:hAnsi="Times New Roman"/>
          <w:b/>
        </w:rPr>
      </w:pPr>
    </w:p>
    <w:p w14:paraId="4D91C7A7" w14:textId="77777777" w:rsidR="0091612A" w:rsidRPr="00D53152" w:rsidRDefault="0091612A" w:rsidP="0091612A">
      <w:pPr>
        <w:spacing w:after="0" w:line="240" w:lineRule="auto"/>
        <w:jc w:val="center"/>
        <w:rPr>
          <w:rFonts w:ascii="Times New Roman" w:hAnsi="Times New Roman"/>
          <w:b/>
        </w:rPr>
      </w:pPr>
    </w:p>
    <w:p w14:paraId="6CA52476" w14:textId="77777777" w:rsidR="0091612A" w:rsidRPr="00D53152" w:rsidRDefault="0091612A" w:rsidP="0091612A">
      <w:pPr>
        <w:spacing w:after="0" w:line="240" w:lineRule="auto"/>
        <w:jc w:val="center"/>
        <w:rPr>
          <w:rFonts w:ascii="Times New Roman" w:hAnsi="Times New Roman"/>
          <w:b/>
        </w:rPr>
      </w:pPr>
    </w:p>
    <w:p w14:paraId="1674B80F" w14:textId="77777777" w:rsidR="0091612A" w:rsidRPr="00D53152" w:rsidRDefault="0091612A" w:rsidP="0091612A">
      <w:pPr>
        <w:spacing w:after="0" w:line="240" w:lineRule="auto"/>
        <w:jc w:val="center"/>
        <w:rPr>
          <w:rFonts w:ascii="Times New Roman" w:hAnsi="Times New Roman"/>
          <w:b/>
        </w:rPr>
      </w:pPr>
    </w:p>
    <w:p w14:paraId="16C5CE3A" w14:textId="77777777" w:rsidR="0091612A" w:rsidRPr="00D53152" w:rsidRDefault="0091612A" w:rsidP="0091612A">
      <w:pPr>
        <w:spacing w:after="0" w:line="240" w:lineRule="auto"/>
        <w:jc w:val="center"/>
        <w:rPr>
          <w:rFonts w:ascii="Times New Roman" w:hAnsi="Times New Roman"/>
          <w:b/>
        </w:rPr>
      </w:pPr>
    </w:p>
    <w:p w14:paraId="3D853214" w14:textId="77777777" w:rsidR="0091612A" w:rsidRPr="00D53152" w:rsidRDefault="0091612A" w:rsidP="0091612A">
      <w:pPr>
        <w:spacing w:after="0" w:line="240" w:lineRule="auto"/>
        <w:jc w:val="center"/>
        <w:rPr>
          <w:rFonts w:ascii="Times New Roman" w:hAnsi="Times New Roman"/>
          <w:b/>
        </w:rPr>
      </w:pPr>
    </w:p>
    <w:p w14:paraId="39DF0D25" w14:textId="77777777" w:rsidR="0091612A" w:rsidRPr="00D53152" w:rsidRDefault="0091612A" w:rsidP="0091612A">
      <w:pPr>
        <w:spacing w:after="0" w:line="240" w:lineRule="auto"/>
        <w:jc w:val="center"/>
        <w:rPr>
          <w:rFonts w:ascii="Times New Roman" w:hAnsi="Times New Roman"/>
          <w:b/>
        </w:rPr>
      </w:pPr>
    </w:p>
    <w:p w14:paraId="3D082327" w14:textId="77777777" w:rsidR="0091612A" w:rsidRPr="00D53152" w:rsidRDefault="0091612A" w:rsidP="0091612A">
      <w:pPr>
        <w:spacing w:after="0" w:line="240" w:lineRule="auto"/>
        <w:jc w:val="center"/>
        <w:rPr>
          <w:rFonts w:ascii="Times New Roman" w:hAnsi="Times New Roman"/>
          <w:b/>
        </w:rPr>
      </w:pPr>
    </w:p>
    <w:p w14:paraId="7C39596B" w14:textId="77777777" w:rsidR="0091612A" w:rsidRPr="00D53152" w:rsidRDefault="0091612A" w:rsidP="0091612A">
      <w:pPr>
        <w:spacing w:after="0" w:line="240" w:lineRule="auto"/>
        <w:jc w:val="center"/>
        <w:rPr>
          <w:rFonts w:ascii="Times New Roman" w:hAnsi="Times New Roman"/>
          <w:b/>
        </w:rPr>
      </w:pPr>
    </w:p>
    <w:p w14:paraId="3F285E4C" w14:textId="77777777" w:rsidR="0091612A" w:rsidRPr="00D53152" w:rsidRDefault="0091612A" w:rsidP="0091612A">
      <w:pPr>
        <w:spacing w:after="0" w:line="240" w:lineRule="auto"/>
        <w:jc w:val="center"/>
        <w:rPr>
          <w:rFonts w:ascii="Times New Roman" w:hAnsi="Times New Roman"/>
          <w:b/>
        </w:rPr>
      </w:pPr>
    </w:p>
    <w:p w14:paraId="0AB67057" w14:textId="77777777" w:rsidR="0091612A" w:rsidRPr="00D53152" w:rsidRDefault="0091612A" w:rsidP="0091612A">
      <w:pPr>
        <w:spacing w:after="0" w:line="240" w:lineRule="auto"/>
        <w:jc w:val="center"/>
        <w:rPr>
          <w:rFonts w:ascii="Times New Roman" w:hAnsi="Times New Roman"/>
          <w:b/>
        </w:rPr>
      </w:pPr>
    </w:p>
    <w:p w14:paraId="14006E35" w14:textId="77777777" w:rsidR="0091612A" w:rsidRPr="00D53152" w:rsidRDefault="0091612A" w:rsidP="0091612A">
      <w:pPr>
        <w:spacing w:after="0" w:line="240" w:lineRule="auto"/>
        <w:jc w:val="center"/>
        <w:rPr>
          <w:rFonts w:ascii="Times New Roman" w:hAnsi="Times New Roman"/>
          <w:b/>
        </w:rPr>
      </w:pPr>
    </w:p>
    <w:p w14:paraId="6F90AE5C" w14:textId="77777777" w:rsidR="0091612A" w:rsidRPr="00D53152" w:rsidRDefault="0091612A" w:rsidP="0091612A">
      <w:pPr>
        <w:spacing w:after="0" w:line="240" w:lineRule="auto"/>
        <w:jc w:val="center"/>
        <w:rPr>
          <w:rFonts w:ascii="Times New Roman" w:hAnsi="Times New Roman"/>
          <w:b/>
        </w:rPr>
      </w:pPr>
    </w:p>
    <w:p w14:paraId="1C7DE7B9" w14:textId="77777777" w:rsidR="0091612A" w:rsidRPr="00D53152" w:rsidRDefault="0091612A" w:rsidP="0091612A">
      <w:pPr>
        <w:spacing w:after="0" w:line="240" w:lineRule="auto"/>
        <w:jc w:val="center"/>
        <w:rPr>
          <w:rFonts w:ascii="Times New Roman" w:hAnsi="Times New Roman"/>
          <w:b/>
        </w:rPr>
      </w:pPr>
    </w:p>
    <w:p w14:paraId="252F780E" w14:textId="77777777" w:rsidR="0091612A" w:rsidRPr="00D53152" w:rsidRDefault="0091612A" w:rsidP="0091612A">
      <w:pPr>
        <w:spacing w:after="0" w:line="240" w:lineRule="auto"/>
        <w:jc w:val="center"/>
        <w:rPr>
          <w:rFonts w:ascii="Times New Roman" w:hAnsi="Times New Roman"/>
          <w:b/>
        </w:rPr>
      </w:pPr>
    </w:p>
    <w:p w14:paraId="291D6E61" w14:textId="77777777" w:rsidR="0091612A" w:rsidRPr="00D53152" w:rsidRDefault="0091612A" w:rsidP="0091612A">
      <w:pPr>
        <w:spacing w:after="0" w:line="240" w:lineRule="auto"/>
        <w:jc w:val="center"/>
        <w:rPr>
          <w:rFonts w:ascii="Times New Roman" w:hAnsi="Times New Roman"/>
          <w:b/>
        </w:rPr>
      </w:pPr>
    </w:p>
    <w:p w14:paraId="6920490A" w14:textId="77777777" w:rsidR="0091612A" w:rsidRPr="00D53152" w:rsidRDefault="0091612A" w:rsidP="0091612A">
      <w:pPr>
        <w:spacing w:after="0" w:line="240" w:lineRule="auto"/>
        <w:jc w:val="center"/>
        <w:rPr>
          <w:rFonts w:ascii="Times New Roman" w:hAnsi="Times New Roman"/>
          <w:b/>
        </w:rPr>
      </w:pPr>
    </w:p>
    <w:p w14:paraId="169F019E" w14:textId="77777777" w:rsidR="0091612A" w:rsidRPr="00D53152" w:rsidRDefault="0091612A" w:rsidP="0091612A">
      <w:pPr>
        <w:spacing w:after="0" w:line="240" w:lineRule="auto"/>
        <w:jc w:val="center"/>
        <w:rPr>
          <w:rFonts w:ascii="Times New Roman" w:hAnsi="Times New Roman"/>
          <w:b/>
        </w:rPr>
      </w:pPr>
    </w:p>
    <w:p w14:paraId="6D0DBCF9" w14:textId="77777777" w:rsidR="0091612A" w:rsidRPr="00D53152" w:rsidRDefault="0091612A" w:rsidP="0091612A">
      <w:pPr>
        <w:spacing w:after="0" w:line="240" w:lineRule="auto"/>
        <w:jc w:val="center"/>
        <w:rPr>
          <w:rFonts w:ascii="Times New Roman" w:hAnsi="Times New Roman"/>
          <w:b/>
        </w:rPr>
      </w:pPr>
    </w:p>
    <w:p w14:paraId="43178D99" w14:textId="77777777" w:rsidR="0091612A" w:rsidRPr="00D53152" w:rsidRDefault="0091612A" w:rsidP="0091612A">
      <w:pPr>
        <w:spacing w:after="0" w:line="240" w:lineRule="auto"/>
        <w:jc w:val="center"/>
        <w:rPr>
          <w:rFonts w:ascii="Times New Roman" w:hAnsi="Times New Roman"/>
          <w:b/>
        </w:rPr>
      </w:pPr>
    </w:p>
    <w:p w14:paraId="79A00B35" w14:textId="77777777" w:rsidR="0091612A" w:rsidRPr="00D53152" w:rsidRDefault="0091612A" w:rsidP="0091612A">
      <w:pPr>
        <w:spacing w:after="0" w:line="240" w:lineRule="auto"/>
        <w:jc w:val="center"/>
        <w:rPr>
          <w:rFonts w:ascii="Times New Roman" w:hAnsi="Times New Roman"/>
          <w:b/>
        </w:rPr>
      </w:pPr>
    </w:p>
    <w:p w14:paraId="0BDAEE49" w14:textId="77777777" w:rsidR="0091612A" w:rsidRPr="00D53152" w:rsidRDefault="0091612A" w:rsidP="0091612A">
      <w:pPr>
        <w:spacing w:after="0" w:line="240" w:lineRule="auto"/>
        <w:jc w:val="center"/>
        <w:rPr>
          <w:rFonts w:ascii="Times New Roman" w:hAnsi="Times New Roman"/>
          <w:b/>
        </w:rPr>
      </w:pPr>
      <w:bookmarkStart w:id="12" w:name="_Toc129243136"/>
      <w:bookmarkStart w:id="13" w:name="_Toc129243261"/>
    </w:p>
    <w:p w14:paraId="68F42E13" w14:textId="77777777" w:rsidR="0091612A" w:rsidRPr="00D53152" w:rsidRDefault="0091612A" w:rsidP="0091612A">
      <w:pPr>
        <w:spacing w:after="0" w:line="240" w:lineRule="auto"/>
        <w:jc w:val="center"/>
        <w:rPr>
          <w:rFonts w:ascii="Times New Roman" w:hAnsi="Times New Roman"/>
          <w:b/>
        </w:rPr>
      </w:pPr>
      <w:r w:rsidRPr="00D53152">
        <w:rPr>
          <w:rFonts w:ascii="Times New Roman" w:hAnsi="Times New Roman"/>
          <w:b/>
        </w:rPr>
        <w:t>A. ŽENKLINIMAS</w:t>
      </w:r>
      <w:bookmarkEnd w:id="12"/>
      <w:bookmarkEnd w:id="13"/>
    </w:p>
    <w:p w14:paraId="7A987AA5" w14:textId="77777777" w:rsidR="0091612A" w:rsidRPr="00D53152" w:rsidRDefault="0091612A" w:rsidP="0091612A">
      <w:pPr>
        <w:tabs>
          <w:tab w:val="left" w:pos="567"/>
        </w:tabs>
        <w:spacing w:after="0" w:line="240" w:lineRule="auto"/>
        <w:rPr>
          <w:rFonts w:ascii="Times New Roman" w:hAnsi="Times New Roman"/>
        </w:rPr>
      </w:pPr>
      <w:r w:rsidRPr="00D53152">
        <w:rPr>
          <w:rFonts w:ascii="Times New Roman" w:hAnsi="Times New Roman"/>
        </w:rPr>
        <w:br w:type="page"/>
      </w:r>
    </w:p>
    <w:p w14:paraId="46A613C9" w14:textId="77777777" w:rsidR="0091612A" w:rsidRPr="00D53152" w:rsidRDefault="0091612A" w:rsidP="0091612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D53152">
        <w:rPr>
          <w:rFonts w:ascii="Times New Roman" w:hAnsi="Times New Roman"/>
          <w:b/>
        </w:rPr>
        <w:lastRenderedPageBreak/>
        <w:t>INFORMACIJA ANT IŠORINĖS PAKUOTĖS</w:t>
      </w:r>
    </w:p>
    <w:p w14:paraId="6C51EBFF" w14:textId="77777777" w:rsidR="0091612A" w:rsidRPr="00D53152" w:rsidRDefault="0091612A" w:rsidP="0091612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rPr>
      </w:pPr>
    </w:p>
    <w:p w14:paraId="1DD777A5" w14:textId="77777777" w:rsidR="0091612A" w:rsidRPr="00D53152" w:rsidRDefault="0091612A" w:rsidP="0091612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D53152">
        <w:rPr>
          <w:rFonts w:ascii="Times New Roman" w:hAnsi="Times New Roman"/>
          <w:b/>
        </w:rPr>
        <w:t>KARTONO DĖŽUTĖ</w:t>
      </w:r>
    </w:p>
    <w:p w14:paraId="6E15BEE5" w14:textId="77777777" w:rsidR="0091612A" w:rsidRPr="00D53152" w:rsidRDefault="0091612A" w:rsidP="0091612A">
      <w:pPr>
        <w:tabs>
          <w:tab w:val="left" w:pos="567"/>
        </w:tabs>
        <w:spacing w:after="0" w:line="240" w:lineRule="auto"/>
        <w:rPr>
          <w:rFonts w:ascii="Times New Roman" w:hAnsi="Times New Roman"/>
        </w:rPr>
      </w:pPr>
    </w:p>
    <w:p w14:paraId="53493BBF" w14:textId="77777777" w:rsidR="0091612A" w:rsidRPr="00D53152" w:rsidRDefault="0091612A" w:rsidP="0091612A">
      <w:pPr>
        <w:tabs>
          <w:tab w:val="left" w:pos="567"/>
        </w:tabs>
        <w:spacing w:after="0" w:line="240" w:lineRule="auto"/>
        <w:rPr>
          <w:rFonts w:ascii="Times New Roman" w:hAnsi="Times New Roman"/>
        </w:rPr>
      </w:pPr>
    </w:p>
    <w:p w14:paraId="3B85DF3C" w14:textId="77777777" w:rsidR="0091612A" w:rsidRPr="00D53152" w:rsidRDefault="0091612A" w:rsidP="0091612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D53152">
        <w:rPr>
          <w:rFonts w:ascii="Times New Roman" w:hAnsi="Times New Roman"/>
          <w:b/>
        </w:rPr>
        <w:t>1.</w:t>
      </w:r>
      <w:r w:rsidRPr="00D53152">
        <w:rPr>
          <w:rFonts w:ascii="Times New Roman" w:hAnsi="Times New Roman"/>
          <w:b/>
        </w:rPr>
        <w:tab/>
        <w:t>VAISTINIO PREPARATO PAVADINIMAS</w:t>
      </w:r>
    </w:p>
    <w:p w14:paraId="19D1DA44" w14:textId="77777777" w:rsidR="0091612A" w:rsidRPr="00D53152" w:rsidRDefault="0091612A" w:rsidP="0091612A">
      <w:pPr>
        <w:tabs>
          <w:tab w:val="left" w:pos="567"/>
        </w:tabs>
        <w:spacing w:after="0" w:line="240" w:lineRule="auto"/>
        <w:rPr>
          <w:rFonts w:ascii="Times New Roman" w:hAnsi="Times New Roman"/>
        </w:rPr>
      </w:pPr>
    </w:p>
    <w:p w14:paraId="22AF1189" w14:textId="77777777" w:rsidR="0091612A" w:rsidRPr="00D53152" w:rsidRDefault="0091612A" w:rsidP="0091612A">
      <w:pPr>
        <w:tabs>
          <w:tab w:val="left" w:pos="567"/>
        </w:tabs>
        <w:spacing w:after="0" w:line="240" w:lineRule="auto"/>
        <w:rPr>
          <w:rFonts w:ascii="Times New Roman" w:hAnsi="Times New Roman"/>
        </w:rPr>
      </w:pPr>
      <w:proofErr w:type="spellStart"/>
      <w:r w:rsidRPr="00D53152">
        <w:rPr>
          <w:rFonts w:ascii="Times New Roman" w:hAnsi="Times New Roman"/>
          <w:spacing w:val="-2"/>
        </w:rPr>
        <w:t>Lercanidipin</w:t>
      </w:r>
      <w:proofErr w:type="spellEnd"/>
      <w:r w:rsidRPr="00D53152">
        <w:rPr>
          <w:rFonts w:ascii="Times New Roman" w:hAnsi="Times New Roman"/>
          <w:spacing w:val="-2"/>
        </w:rPr>
        <w:t xml:space="preserve"> </w:t>
      </w:r>
      <w:proofErr w:type="spellStart"/>
      <w:r w:rsidRPr="00D53152">
        <w:rPr>
          <w:rFonts w:ascii="Times New Roman" w:hAnsi="Times New Roman"/>
          <w:spacing w:val="-2"/>
        </w:rPr>
        <w:t>Orion</w:t>
      </w:r>
      <w:proofErr w:type="spellEnd"/>
      <w:r w:rsidRPr="00D53152">
        <w:rPr>
          <w:rFonts w:ascii="Times New Roman" w:hAnsi="Times New Roman"/>
          <w:spacing w:val="-2"/>
        </w:rPr>
        <w:t xml:space="preserve"> 10 mg plėvele dengtos tabletės</w:t>
      </w:r>
    </w:p>
    <w:p w14:paraId="31407C67" w14:textId="35DAA5CE" w:rsidR="0091612A" w:rsidRPr="00D53152" w:rsidRDefault="00F67ECF" w:rsidP="0091612A">
      <w:pPr>
        <w:tabs>
          <w:tab w:val="left" w:pos="567"/>
        </w:tabs>
        <w:spacing w:after="0" w:line="240" w:lineRule="auto"/>
        <w:rPr>
          <w:rFonts w:ascii="Times New Roman" w:hAnsi="Times New Roman"/>
          <w:b/>
        </w:rPr>
      </w:pPr>
      <w:proofErr w:type="spellStart"/>
      <w:r w:rsidRPr="00D53152">
        <w:rPr>
          <w:rFonts w:ascii="Times New Roman" w:eastAsia="Times New Roman" w:hAnsi="Times New Roman" w:cs="Times New Roman"/>
        </w:rPr>
        <w:t>l</w:t>
      </w:r>
      <w:r w:rsidR="0091612A" w:rsidRPr="00D53152">
        <w:rPr>
          <w:rFonts w:ascii="Times New Roman" w:eastAsia="Times New Roman" w:hAnsi="Times New Roman" w:cs="Times New Roman"/>
        </w:rPr>
        <w:t>erkanidipino</w:t>
      </w:r>
      <w:proofErr w:type="spellEnd"/>
      <w:r w:rsidR="0091612A" w:rsidRPr="00D53152">
        <w:rPr>
          <w:rFonts w:ascii="Times New Roman" w:hAnsi="Times New Roman"/>
        </w:rPr>
        <w:t xml:space="preserve"> hidrochloridas</w:t>
      </w:r>
    </w:p>
    <w:p w14:paraId="11F147C6" w14:textId="77777777" w:rsidR="0091612A" w:rsidRPr="00D53152" w:rsidRDefault="0091612A" w:rsidP="0091612A">
      <w:pPr>
        <w:tabs>
          <w:tab w:val="left" w:pos="567"/>
        </w:tabs>
        <w:spacing w:after="0" w:line="240" w:lineRule="auto"/>
        <w:rPr>
          <w:rFonts w:ascii="Times New Roman" w:hAnsi="Times New Roman"/>
        </w:rPr>
      </w:pPr>
    </w:p>
    <w:p w14:paraId="705B2DED" w14:textId="77777777" w:rsidR="0091612A" w:rsidRPr="00D53152" w:rsidRDefault="0091612A" w:rsidP="0091612A">
      <w:pPr>
        <w:tabs>
          <w:tab w:val="left" w:pos="567"/>
        </w:tabs>
        <w:spacing w:after="0" w:line="240" w:lineRule="auto"/>
        <w:rPr>
          <w:rFonts w:ascii="Times New Roman" w:hAnsi="Times New Roman"/>
        </w:rPr>
      </w:pPr>
    </w:p>
    <w:p w14:paraId="74FDC35F" w14:textId="77777777" w:rsidR="0091612A" w:rsidRPr="00D53152" w:rsidRDefault="0091612A" w:rsidP="0091612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D53152">
        <w:rPr>
          <w:rFonts w:ascii="Times New Roman" w:hAnsi="Times New Roman"/>
          <w:b/>
        </w:rPr>
        <w:t>2.</w:t>
      </w:r>
      <w:r w:rsidRPr="00D53152">
        <w:rPr>
          <w:rFonts w:ascii="Times New Roman" w:hAnsi="Times New Roman"/>
          <w:b/>
        </w:rPr>
        <w:tab/>
        <w:t>VEIKLIOJI (-IOS) MEDŽIAGA (-OS) IR JOS (-Ų) KIEKIS (-IAI)</w:t>
      </w:r>
    </w:p>
    <w:p w14:paraId="463D1177" w14:textId="77777777" w:rsidR="0091612A" w:rsidRPr="00D53152" w:rsidRDefault="0091612A" w:rsidP="0091612A">
      <w:pPr>
        <w:tabs>
          <w:tab w:val="left" w:pos="567"/>
        </w:tabs>
        <w:spacing w:after="0" w:line="240" w:lineRule="auto"/>
        <w:rPr>
          <w:rFonts w:ascii="Times New Roman" w:hAnsi="Times New Roman"/>
        </w:rPr>
      </w:pPr>
    </w:p>
    <w:p w14:paraId="2FD3E91C" w14:textId="77777777" w:rsidR="0091612A" w:rsidRPr="00D53152" w:rsidRDefault="0091612A" w:rsidP="0091612A">
      <w:pPr>
        <w:tabs>
          <w:tab w:val="left" w:pos="567"/>
        </w:tabs>
        <w:spacing w:after="0" w:line="240" w:lineRule="auto"/>
        <w:rPr>
          <w:rFonts w:ascii="Times New Roman" w:hAnsi="Times New Roman"/>
        </w:rPr>
      </w:pPr>
      <w:r w:rsidRPr="00D53152">
        <w:rPr>
          <w:rFonts w:ascii="Times New Roman" w:hAnsi="Times New Roman"/>
        </w:rPr>
        <w:t xml:space="preserve">Vienoje plėvele dengtoje tabletėje yra 10 mg </w:t>
      </w:r>
      <w:proofErr w:type="spellStart"/>
      <w:r w:rsidRPr="00D53152">
        <w:rPr>
          <w:rFonts w:ascii="Times New Roman" w:hAnsi="Times New Roman"/>
        </w:rPr>
        <w:t>lerkanidipino</w:t>
      </w:r>
      <w:proofErr w:type="spellEnd"/>
      <w:r w:rsidRPr="00D53152">
        <w:rPr>
          <w:rFonts w:ascii="Times New Roman" w:hAnsi="Times New Roman"/>
        </w:rPr>
        <w:t xml:space="preserve"> hidrochlorido, atitinkančio 9,4 mg </w:t>
      </w:r>
      <w:proofErr w:type="spellStart"/>
      <w:r w:rsidRPr="00D53152">
        <w:rPr>
          <w:rFonts w:ascii="Times New Roman" w:hAnsi="Times New Roman"/>
        </w:rPr>
        <w:t>lerkanidipino</w:t>
      </w:r>
      <w:proofErr w:type="spellEnd"/>
      <w:r w:rsidRPr="00D53152">
        <w:rPr>
          <w:rFonts w:ascii="Times New Roman" w:hAnsi="Times New Roman"/>
        </w:rPr>
        <w:t>.</w:t>
      </w:r>
    </w:p>
    <w:p w14:paraId="6FA299B5" w14:textId="77777777" w:rsidR="0091612A" w:rsidRPr="00D53152" w:rsidRDefault="0091612A" w:rsidP="0091612A">
      <w:pPr>
        <w:tabs>
          <w:tab w:val="left" w:pos="567"/>
        </w:tabs>
        <w:spacing w:after="0" w:line="240" w:lineRule="auto"/>
        <w:rPr>
          <w:rFonts w:ascii="Times New Roman" w:hAnsi="Times New Roman"/>
        </w:rPr>
      </w:pPr>
    </w:p>
    <w:p w14:paraId="4BEF99FB" w14:textId="77777777" w:rsidR="0091612A" w:rsidRPr="00D53152" w:rsidRDefault="0091612A" w:rsidP="0091612A">
      <w:pPr>
        <w:tabs>
          <w:tab w:val="left" w:pos="567"/>
        </w:tabs>
        <w:spacing w:after="0" w:line="240" w:lineRule="auto"/>
        <w:rPr>
          <w:rFonts w:ascii="Times New Roman" w:hAnsi="Times New Roman"/>
        </w:rPr>
      </w:pPr>
    </w:p>
    <w:p w14:paraId="41F31B4F" w14:textId="77777777" w:rsidR="0091612A" w:rsidRPr="00D53152" w:rsidRDefault="0091612A" w:rsidP="0091612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highlight w:val="lightGray"/>
        </w:rPr>
      </w:pPr>
      <w:r w:rsidRPr="00D53152">
        <w:rPr>
          <w:rFonts w:ascii="Times New Roman" w:hAnsi="Times New Roman"/>
          <w:b/>
        </w:rPr>
        <w:t>3</w:t>
      </w:r>
      <w:r w:rsidRPr="00D53152">
        <w:rPr>
          <w:rFonts w:ascii="Times New Roman" w:hAnsi="Times New Roman"/>
          <w:b/>
        </w:rPr>
        <w:tab/>
        <w:t>PAGALBINIŲ MEDŽIAGŲ SĄRAŠAS</w:t>
      </w:r>
    </w:p>
    <w:p w14:paraId="266B7979" w14:textId="77777777" w:rsidR="0091612A" w:rsidRPr="00D53152" w:rsidRDefault="0091612A" w:rsidP="0091612A">
      <w:pPr>
        <w:tabs>
          <w:tab w:val="left" w:pos="567"/>
        </w:tabs>
        <w:spacing w:after="0" w:line="240" w:lineRule="auto"/>
        <w:rPr>
          <w:rFonts w:ascii="Times New Roman" w:hAnsi="Times New Roman"/>
        </w:rPr>
      </w:pPr>
    </w:p>
    <w:p w14:paraId="041FCD49" w14:textId="77777777" w:rsidR="0091612A" w:rsidRPr="00D53152" w:rsidRDefault="0091612A" w:rsidP="0091612A">
      <w:pPr>
        <w:tabs>
          <w:tab w:val="left" w:pos="567"/>
        </w:tabs>
        <w:spacing w:after="0" w:line="240" w:lineRule="auto"/>
        <w:rPr>
          <w:rFonts w:ascii="Times New Roman" w:hAnsi="Times New Roman"/>
        </w:rPr>
      </w:pPr>
    </w:p>
    <w:p w14:paraId="53131115" w14:textId="77777777" w:rsidR="0091612A" w:rsidRPr="00D53152" w:rsidRDefault="0091612A" w:rsidP="0091612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D53152">
        <w:rPr>
          <w:rFonts w:ascii="Times New Roman" w:hAnsi="Times New Roman"/>
          <w:b/>
        </w:rPr>
        <w:t>4.</w:t>
      </w:r>
      <w:r w:rsidRPr="00D53152">
        <w:rPr>
          <w:rFonts w:ascii="Times New Roman" w:hAnsi="Times New Roman"/>
          <w:b/>
        </w:rPr>
        <w:tab/>
        <w:t>FARMACINĖ FORMA IR KIEKIS PAKUOTĖJE</w:t>
      </w:r>
    </w:p>
    <w:p w14:paraId="1D8328E0" w14:textId="77777777" w:rsidR="0091612A" w:rsidRPr="00D53152" w:rsidRDefault="0091612A" w:rsidP="0091612A">
      <w:pPr>
        <w:tabs>
          <w:tab w:val="left" w:pos="567"/>
        </w:tabs>
        <w:spacing w:after="0" w:line="240" w:lineRule="auto"/>
        <w:rPr>
          <w:rFonts w:ascii="Times New Roman" w:hAnsi="Times New Roman"/>
        </w:rPr>
      </w:pPr>
    </w:p>
    <w:p w14:paraId="4BC3CF79" w14:textId="77777777" w:rsidR="0091612A" w:rsidRPr="00D53152" w:rsidRDefault="0091612A" w:rsidP="0091612A">
      <w:pPr>
        <w:tabs>
          <w:tab w:val="left" w:pos="567"/>
        </w:tabs>
        <w:spacing w:after="0" w:line="240" w:lineRule="auto"/>
        <w:rPr>
          <w:rFonts w:ascii="Times New Roman" w:hAnsi="Times New Roman"/>
        </w:rPr>
      </w:pPr>
      <w:r w:rsidRPr="00D53152">
        <w:rPr>
          <w:rFonts w:ascii="Times New Roman" w:hAnsi="Times New Roman"/>
        </w:rPr>
        <w:t>Plėvele dengta tabletė.</w:t>
      </w:r>
    </w:p>
    <w:p w14:paraId="31FB3458" w14:textId="77777777" w:rsidR="0091612A" w:rsidRPr="00D53152" w:rsidRDefault="0091612A" w:rsidP="0091612A">
      <w:pPr>
        <w:tabs>
          <w:tab w:val="left" w:pos="567"/>
        </w:tabs>
        <w:spacing w:after="0" w:line="240" w:lineRule="auto"/>
        <w:rPr>
          <w:rFonts w:ascii="Times New Roman" w:hAnsi="Times New Roman"/>
        </w:rPr>
      </w:pPr>
    </w:p>
    <w:p w14:paraId="0D13D037" w14:textId="77777777" w:rsidR="0091612A" w:rsidRPr="00D53152" w:rsidRDefault="0091612A" w:rsidP="0091612A">
      <w:pPr>
        <w:tabs>
          <w:tab w:val="left" w:pos="567"/>
          <w:tab w:val="left" w:pos="7371"/>
        </w:tabs>
        <w:spacing w:after="0" w:line="240" w:lineRule="auto"/>
        <w:rPr>
          <w:rFonts w:ascii="Times New Roman" w:hAnsi="Times New Roman"/>
        </w:rPr>
      </w:pPr>
      <w:r w:rsidRPr="00D53152">
        <w:rPr>
          <w:rFonts w:ascii="Times New Roman" w:hAnsi="Times New Roman"/>
        </w:rPr>
        <w:t>7 plėvele dengtos tabletės</w:t>
      </w:r>
    </w:p>
    <w:p w14:paraId="4C2782F4" w14:textId="77777777" w:rsidR="0091612A" w:rsidRPr="00D53152" w:rsidRDefault="0091612A" w:rsidP="0091612A">
      <w:pPr>
        <w:tabs>
          <w:tab w:val="left" w:pos="567"/>
          <w:tab w:val="left" w:pos="7371"/>
        </w:tabs>
        <w:spacing w:after="0" w:line="240" w:lineRule="auto"/>
        <w:rPr>
          <w:rFonts w:ascii="Times New Roman" w:hAnsi="Times New Roman"/>
          <w:highlight w:val="lightGray"/>
        </w:rPr>
      </w:pPr>
      <w:r w:rsidRPr="00D53152">
        <w:rPr>
          <w:rFonts w:ascii="Times New Roman" w:hAnsi="Times New Roman"/>
          <w:highlight w:val="lightGray"/>
        </w:rPr>
        <w:t>14 plėvele dengtų tablečių</w:t>
      </w:r>
    </w:p>
    <w:p w14:paraId="22D7B497" w14:textId="77777777" w:rsidR="0091612A" w:rsidRPr="00D53152" w:rsidRDefault="0091612A" w:rsidP="0091612A">
      <w:pPr>
        <w:tabs>
          <w:tab w:val="left" w:pos="567"/>
          <w:tab w:val="left" w:pos="7371"/>
        </w:tabs>
        <w:spacing w:after="0" w:line="240" w:lineRule="auto"/>
        <w:rPr>
          <w:rFonts w:ascii="Times New Roman" w:hAnsi="Times New Roman"/>
          <w:highlight w:val="lightGray"/>
        </w:rPr>
      </w:pPr>
      <w:r w:rsidRPr="00D53152">
        <w:rPr>
          <w:rFonts w:ascii="Times New Roman" w:hAnsi="Times New Roman"/>
          <w:highlight w:val="lightGray"/>
        </w:rPr>
        <w:t>28 plėvele dengtos tabletės</w:t>
      </w:r>
    </w:p>
    <w:p w14:paraId="4837D88D" w14:textId="77777777" w:rsidR="0091612A" w:rsidRPr="00D53152" w:rsidRDefault="0091612A" w:rsidP="0091612A">
      <w:pPr>
        <w:tabs>
          <w:tab w:val="left" w:pos="567"/>
          <w:tab w:val="left" w:pos="7371"/>
        </w:tabs>
        <w:spacing w:after="0" w:line="240" w:lineRule="auto"/>
        <w:rPr>
          <w:rFonts w:ascii="Times New Roman" w:hAnsi="Times New Roman"/>
          <w:highlight w:val="lightGray"/>
        </w:rPr>
      </w:pPr>
      <w:r w:rsidRPr="00D53152">
        <w:rPr>
          <w:rFonts w:ascii="Times New Roman" w:hAnsi="Times New Roman"/>
          <w:highlight w:val="lightGray"/>
        </w:rPr>
        <w:t>35 plėvele dengtos tabletės</w:t>
      </w:r>
    </w:p>
    <w:p w14:paraId="217B6EF1" w14:textId="77777777" w:rsidR="0091612A" w:rsidRPr="00D53152" w:rsidRDefault="0091612A" w:rsidP="0091612A">
      <w:pPr>
        <w:tabs>
          <w:tab w:val="left" w:pos="567"/>
          <w:tab w:val="left" w:pos="7371"/>
        </w:tabs>
        <w:spacing w:after="0" w:line="240" w:lineRule="auto"/>
        <w:rPr>
          <w:rFonts w:ascii="Times New Roman" w:hAnsi="Times New Roman"/>
          <w:highlight w:val="lightGray"/>
        </w:rPr>
      </w:pPr>
      <w:r w:rsidRPr="00D53152">
        <w:rPr>
          <w:rFonts w:ascii="Times New Roman" w:hAnsi="Times New Roman"/>
          <w:highlight w:val="lightGray"/>
        </w:rPr>
        <w:t>42 plėvele dengtos tabletės</w:t>
      </w:r>
    </w:p>
    <w:p w14:paraId="175BE59A" w14:textId="77777777" w:rsidR="0091612A" w:rsidRPr="00D53152" w:rsidRDefault="0091612A" w:rsidP="0091612A">
      <w:pPr>
        <w:tabs>
          <w:tab w:val="left" w:pos="567"/>
          <w:tab w:val="left" w:pos="7371"/>
        </w:tabs>
        <w:spacing w:after="0" w:line="240" w:lineRule="auto"/>
        <w:rPr>
          <w:rFonts w:ascii="Times New Roman" w:hAnsi="Times New Roman"/>
          <w:highlight w:val="lightGray"/>
        </w:rPr>
      </w:pPr>
      <w:r w:rsidRPr="00D53152">
        <w:rPr>
          <w:rFonts w:ascii="Times New Roman" w:hAnsi="Times New Roman"/>
          <w:highlight w:val="lightGray"/>
        </w:rPr>
        <w:t>50 plėvele dengtų tablečių</w:t>
      </w:r>
    </w:p>
    <w:p w14:paraId="3B83F473" w14:textId="77777777" w:rsidR="0091612A" w:rsidRPr="00D53152" w:rsidRDefault="0091612A" w:rsidP="0091612A">
      <w:pPr>
        <w:tabs>
          <w:tab w:val="left" w:pos="567"/>
          <w:tab w:val="left" w:pos="7371"/>
        </w:tabs>
        <w:spacing w:after="0" w:line="240" w:lineRule="auto"/>
        <w:rPr>
          <w:rFonts w:ascii="Times New Roman" w:hAnsi="Times New Roman"/>
          <w:highlight w:val="lightGray"/>
        </w:rPr>
      </w:pPr>
      <w:r w:rsidRPr="00D53152">
        <w:rPr>
          <w:rFonts w:ascii="Times New Roman" w:hAnsi="Times New Roman"/>
          <w:highlight w:val="lightGray"/>
        </w:rPr>
        <w:t>56 plėvele dengtos tabletės</w:t>
      </w:r>
    </w:p>
    <w:p w14:paraId="5045BFC3" w14:textId="77777777" w:rsidR="0091612A" w:rsidRPr="00D53152" w:rsidRDefault="0091612A" w:rsidP="0091612A">
      <w:pPr>
        <w:tabs>
          <w:tab w:val="left" w:pos="567"/>
          <w:tab w:val="left" w:pos="7371"/>
        </w:tabs>
        <w:spacing w:after="0" w:line="240" w:lineRule="auto"/>
        <w:rPr>
          <w:rFonts w:ascii="Times New Roman" w:hAnsi="Times New Roman"/>
          <w:highlight w:val="lightGray"/>
        </w:rPr>
      </w:pPr>
      <w:r w:rsidRPr="00D53152">
        <w:rPr>
          <w:rFonts w:ascii="Times New Roman" w:hAnsi="Times New Roman"/>
          <w:highlight w:val="lightGray"/>
        </w:rPr>
        <w:t>98 plėvele dengtos tabletės</w:t>
      </w:r>
    </w:p>
    <w:p w14:paraId="1EDA6978" w14:textId="77777777" w:rsidR="0091612A" w:rsidRPr="00D53152" w:rsidRDefault="0091612A" w:rsidP="0091612A">
      <w:pPr>
        <w:tabs>
          <w:tab w:val="left" w:pos="567"/>
          <w:tab w:val="left" w:pos="7371"/>
        </w:tabs>
        <w:spacing w:after="0" w:line="240" w:lineRule="auto"/>
        <w:rPr>
          <w:rFonts w:ascii="Times New Roman" w:hAnsi="Times New Roman"/>
          <w:highlight w:val="lightGray"/>
        </w:rPr>
      </w:pPr>
      <w:r w:rsidRPr="00D53152">
        <w:rPr>
          <w:rFonts w:ascii="Times New Roman" w:hAnsi="Times New Roman"/>
          <w:highlight w:val="lightGray"/>
        </w:rPr>
        <w:t>100 plėvele dengtų tablečių</w:t>
      </w:r>
    </w:p>
    <w:p w14:paraId="3C0CDAF7" w14:textId="77777777" w:rsidR="0091612A" w:rsidRPr="00D53152" w:rsidRDefault="0091612A" w:rsidP="0091612A">
      <w:pPr>
        <w:tabs>
          <w:tab w:val="left" w:pos="567"/>
          <w:tab w:val="left" w:pos="7371"/>
        </w:tabs>
        <w:spacing w:after="0" w:line="240" w:lineRule="auto"/>
        <w:rPr>
          <w:rFonts w:ascii="Times New Roman" w:hAnsi="Times New Roman"/>
          <w:highlight w:val="lightGray"/>
        </w:rPr>
      </w:pPr>
      <w:r w:rsidRPr="00D53152">
        <w:rPr>
          <w:rFonts w:ascii="Times New Roman" w:hAnsi="Times New Roman"/>
          <w:highlight w:val="lightGray"/>
        </w:rPr>
        <w:t>280 (10x28) plėvele dengtų tablečių</w:t>
      </w:r>
    </w:p>
    <w:p w14:paraId="5438FC50" w14:textId="77777777" w:rsidR="0091612A" w:rsidRPr="00D53152" w:rsidRDefault="0091612A" w:rsidP="0091612A">
      <w:pPr>
        <w:tabs>
          <w:tab w:val="left" w:pos="567"/>
          <w:tab w:val="left" w:pos="7371"/>
        </w:tabs>
        <w:spacing w:after="0" w:line="240" w:lineRule="auto"/>
        <w:rPr>
          <w:rFonts w:ascii="Times New Roman" w:hAnsi="Times New Roman"/>
          <w:highlight w:val="lightGray"/>
        </w:rPr>
      </w:pPr>
    </w:p>
    <w:p w14:paraId="293466F3" w14:textId="77777777" w:rsidR="0091612A" w:rsidRPr="00D53152" w:rsidRDefault="0091612A" w:rsidP="0091612A">
      <w:pPr>
        <w:tabs>
          <w:tab w:val="left" w:pos="567"/>
        </w:tabs>
        <w:spacing w:after="0" w:line="240" w:lineRule="auto"/>
        <w:rPr>
          <w:rFonts w:ascii="Times New Roman" w:hAnsi="Times New Roman"/>
        </w:rPr>
      </w:pPr>
    </w:p>
    <w:p w14:paraId="5A5E429B" w14:textId="77777777" w:rsidR="0091612A" w:rsidRPr="00D53152" w:rsidRDefault="0091612A" w:rsidP="0091612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highlight w:val="lightGray"/>
        </w:rPr>
      </w:pPr>
      <w:r w:rsidRPr="00D53152">
        <w:rPr>
          <w:rFonts w:ascii="Times New Roman" w:hAnsi="Times New Roman"/>
          <w:b/>
        </w:rPr>
        <w:t>5.</w:t>
      </w:r>
      <w:r w:rsidRPr="00D53152">
        <w:rPr>
          <w:rFonts w:ascii="Times New Roman" w:hAnsi="Times New Roman"/>
          <w:b/>
        </w:rPr>
        <w:tab/>
        <w:t>VARTOJIMO METODAS IR BŪDAS (-AI)</w:t>
      </w:r>
    </w:p>
    <w:p w14:paraId="6D2E1557" w14:textId="77777777" w:rsidR="0091612A" w:rsidRPr="00D53152" w:rsidRDefault="0091612A" w:rsidP="0091612A">
      <w:pPr>
        <w:tabs>
          <w:tab w:val="left" w:pos="567"/>
        </w:tabs>
        <w:spacing w:after="0" w:line="240" w:lineRule="auto"/>
        <w:rPr>
          <w:rFonts w:ascii="Times New Roman" w:hAnsi="Times New Roman"/>
          <w:i/>
        </w:rPr>
      </w:pPr>
    </w:p>
    <w:p w14:paraId="1BF58D10" w14:textId="77777777" w:rsidR="0091612A" w:rsidRPr="00D53152" w:rsidRDefault="0091612A" w:rsidP="0091612A">
      <w:pPr>
        <w:tabs>
          <w:tab w:val="left" w:pos="567"/>
        </w:tabs>
        <w:spacing w:after="0" w:line="240" w:lineRule="auto"/>
        <w:rPr>
          <w:rFonts w:ascii="Times New Roman" w:hAnsi="Times New Roman"/>
        </w:rPr>
      </w:pPr>
      <w:r w:rsidRPr="00D53152">
        <w:rPr>
          <w:rFonts w:ascii="Times New Roman" w:hAnsi="Times New Roman"/>
        </w:rPr>
        <w:t>Vartoti per burną.</w:t>
      </w:r>
    </w:p>
    <w:p w14:paraId="36316C5D" w14:textId="77777777" w:rsidR="0091612A" w:rsidRPr="00D53152" w:rsidRDefault="0091612A" w:rsidP="0091612A">
      <w:pPr>
        <w:tabs>
          <w:tab w:val="left" w:pos="567"/>
        </w:tabs>
        <w:spacing w:after="0" w:line="240" w:lineRule="auto"/>
        <w:rPr>
          <w:rFonts w:ascii="Times New Roman" w:hAnsi="Times New Roman"/>
        </w:rPr>
      </w:pPr>
      <w:r w:rsidRPr="00D53152">
        <w:rPr>
          <w:rFonts w:ascii="Times New Roman" w:hAnsi="Times New Roman"/>
        </w:rPr>
        <w:t>Prieš vartojimą perskaitykite pakuotės lapelį.</w:t>
      </w:r>
    </w:p>
    <w:p w14:paraId="2117058D" w14:textId="77777777" w:rsidR="0091612A" w:rsidRPr="00D53152" w:rsidRDefault="0091612A" w:rsidP="0091612A">
      <w:pPr>
        <w:tabs>
          <w:tab w:val="left" w:pos="567"/>
        </w:tabs>
        <w:spacing w:after="0" w:line="240" w:lineRule="auto"/>
        <w:rPr>
          <w:rFonts w:ascii="Times New Roman" w:hAnsi="Times New Roman"/>
        </w:rPr>
      </w:pPr>
    </w:p>
    <w:p w14:paraId="0B3CBCEE" w14:textId="77777777" w:rsidR="0091612A" w:rsidRPr="00D53152" w:rsidRDefault="0091612A" w:rsidP="0091612A">
      <w:pPr>
        <w:tabs>
          <w:tab w:val="left" w:pos="567"/>
        </w:tabs>
        <w:spacing w:after="0" w:line="240" w:lineRule="auto"/>
        <w:rPr>
          <w:rFonts w:ascii="Times New Roman" w:hAnsi="Times New Roman"/>
        </w:rPr>
      </w:pPr>
    </w:p>
    <w:p w14:paraId="3428AD9C" w14:textId="77777777" w:rsidR="0091612A" w:rsidRPr="00D53152" w:rsidRDefault="0091612A" w:rsidP="0091612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D53152">
        <w:rPr>
          <w:rFonts w:ascii="Times New Roman" w:hAnsi="Times New Roman"/>
          <w:b/>
        </w:rPr>
        <w:t>6.</w:t>
      </w:r>
      <w:r w:rsidRPr="00D53152">
        <w:rPr>
          <w:rFonts w:ascii="Times New Roman" w:hAnsi="Times New Roman"/>
          <w:b/>
        </w:rPr>
        <w:tab/>
        <w:t>SPECIALUS ĮSPĖJIMAS, KAD VAISTINĮ PREPARATĄ BŪTINA LAIKYTI VAIKAMS NEPASTEBIMOJE IR NEPASIEKIAMOJE VIETOJE</w:t>
      </w:r>
    </w:p>
    <w:p w14:paraId="17990786" w14:textId="77777777" w:rsidR="0091612A" w:rsidRPr="00D53152" w:rsidRDefault="0091612A" w:rsidP="0091612A">
      <w:pPr>
        <w:tabs>
          <w:tab w:val="left" w:pos="567"/>
        </w:tabs>
        <w:spacing w:after="0" w:line="240" w:lineRule="auto"/>
        <w:rPr>
          <w:rFonts w:ascii="Times New Roman" w:hAnsi="Times New Roman"/>
        </w:rPr>
      </w:pPr>
    </w:p>
    <w:p w14:paraId="64C26EF4" w14:textId="77777777" w:rsidR="0091612A" w:rsidRPr="00D53152" w:rsidRDefault="0091612A" w:rsidP="0091612A">
      <w:pPr>
        <w:tabs>
          <w:tab w:val="left" w:pos="567"/>
        </w:tabs>
        <w:spacing w:after="0" w:line="240" w:lineRule="auto"/>
        <w:outlineLvl w:val="0"/>
        <w:rPr>
          <w:rFonts w:ascii="Times New Roman" w:hAnsi="Times New Roman"/>
        </w:rPr>
      </w:pPr>
      <w:r w:rsidRPr="00D53152">
        <w:rPr>
          <w:rFonts w:ascii="Times New Roman" w:hAnsi="Times New Roman"/>
        </w:rPr>
        <w:t>Laikyti vaikams nepastebimoje ir nepasiekiamoje vietoje.</w:t>
      </w:r>
    </w:p>
    <w:p w14:paraId="1227673A" w14:textId="77777777" w:rsidR="0091612A" w:rsidRPr="00D53152" w:rsidRDefault="0091612A" w:rsidP="0091612A">
      <w:pPr>
        <w:tabs>
          <w:tab w:val="left" w:pos="567"/>
        </w:tabs>
        <w:spacing w:after="0" w:line="240" w:lineRule="auto"/>
        <w:rPr>
          <w:rFonts w:ascii="Times New Roman" w:hAnsi="Times New Roman"/>
        </w:rPr>
      </w:pPr>
    </w:p>
    <w:p w14:paraId="0CAFD4B8" w14:textId="77777777" w:rsidR="0091612A" w:rsidRPr="00D53152" w:rsidRDefault="0091612A" w:rsidP="0091612A">
      <w:pPr>
        <w:tabs>
          <w:tab w:val="left" w:pos="567"/>
        </w:tabs>
        <w:spacing w:after="0" w:line="240" w:lineRule="auto"/>
        <w:rPr>
          <w:rFonts w:ascii="Times New Roman" w:hAnsi="Times New Roman"/>
        </w:rPr>
      </w:pPr>
    </w:p>
    <w:p w14:paraId="5080569B" w14:textId="77777777" w:rsidR="0091612A" w:rsidRPr="00D53152" w:rsidRDefault="0091612A" w:rsidP="0091612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highlight w:val="lightGray"/>
        </w:rPr>
      </w:pPr>
      <w:r w:rsidRPr="00D53152">
        <w:rPr>
          <w:rFonts w:ascii="Times New Roman" w:hAnsi="Times New Roman"/>
          <w:b/>
        </w:rPr>
        <w:t>7.</w:t>
      </w:r>
      <w:r w:rsidRPr="00D53152">
        <w:rPr>
          <w:rFonts w:ascii="Times New Roman" w:hAnsi="Times New Roman"/>
          <w:b/>
        </w:rPr>
        <w:tab/>
        <w:t>KITAS (-I) SPECIALUS (-ŪS) ĮSPĖJIMAS (-AI) (JEI REIKIA)</w:t>
      </w:r>
    </w:p>
    <w:p w14:paraId="66876840" w14:textId="77777777" w:rsidR="0091612A" w:rsidRPr="00D53152" w:rsidRDefault="0091612A" w:rsidP="0091612A">
      <w:pPr>
        <w:tabs>
          <w:tab w:val="left" w:pos="567"/>
        </w:tabs>
        <w:spacing w:after="0" w:line="240" w:lineRule="auto"/>
        <w:rPr>
          <w:rFonts w:ascii="Times New Roman" w:hAnsi="Times New Roman"/>
        </w:rPr>
      </w:pPr>
    </w:p>
    <w:p w14:paraId="73B74753" w14:textId="77777777" w:rsidR="0091612A" w:rsidRPr="00D53152" w:rsidRDefault="0091612A" w:rsidP="0091612A">
      <w:pPr>
        <w:tabs>
          <w:tab w:val="left" w:pos="567"/>
        </w:tabs>
        <w:spacing w:after="0" w:line="240" w:lineRule="auto"/>
        <w:rPr>
          <w:rFonts w:ascii="Times New Roman" w:hAnsi="Times New Roman"/>
        </w:rPr>
      </w:pPr>
    </w:p>
    <w:p w14:paraId="59382074" w14:textId="77777777" w:rsidR="0091612A" w:rsidRPr="00D53152" w:rsidRDefault="0091612A" w:rsidP="0091612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highlight w:val="lightGray"/>
        </w:rPr>
      </w:pPr>
      <w:r w:rsidRPr="00D53152">
        <w:rPr>
          <w:rFonts w:ascii="Times New Roman" w:hAnsi="Times New Roman"/>
          <w:b/>
        </w:rPr>
        <w:t>8.</w:t>
      </w:r>
      <w:r w:rsidRPr="00D53152">
        <w:rPr>
          <w:rFonts w:ascii="Times New Roman" w:hAnsi="Times New Roman"/>
          <w:b/>
        </w:rPr>
        <w:tab/>
        <w:t>TINKAMUMO LAIKAS</w:t>
      </w:r>
    </w:p>
    <w:p w14:paraId="5941F228" w14:textId="77777777" w:rsidR="0091612A" w:rsidRPr="00D53152" w:rsidRDefault="0091612A" w:rsidP="0091612A">
      <w:pPr>
        <w:tabs>
          <w:tab w:val="left" w:pos="567"/>
        </w:tabs>
        <w:spacing w:after="0" w:line="240" w:lineRule="auto"/>
        <w:rPr>
          <w:rFonts w:ascii="Times New Roman" w:hAnsi="Times New Roman"/>
        </w:rPr>
      </w:pPr>
    </w:p>
    <w:p w14:paraId="51F3D793" w14:textId="77777777" w:rsidR="0091612A" w:rsidRPr="00D53152" w:rsidRDefault="0091612A" w:rsidP="0091612A">
      <w:pPr>
        <w:tabs>
          <w:tab w:val="left" w:pos="567"/>
        </w:tabs>
        <w:spacing w:after="0" w:line="240" w:lineRule="auto"/>
        <w:rPr>
          <w:rFonts w:ascii="Times New Roman" w:hAnsi="Times New Roman"/>
        </w:rPr>
      </w:pPr>
      <w:r w:rsidRPr="00D53152">
        <w:rPr>
          <w:rFonts w:ascii="Times New Roman" w:hAnsi="Times New Roman"/>
        </w:rPr>
        <w:t>Tinka iki: {MM/YYYY}</w:t>
      </w:r>
    </w:p>
    <w:p w14:paraId="12A20396" w14:textId="77777777" w:rsidR="0091612A" w:rsidRPr="00D53152" w:rsidRDefault="0091612A" w:rsidP="0091612A">
      <w:pPr>
        <w:tabs>
          <w:tab w:val="left" w:pos="567"/>
        </w:tabs>
        <w:spacing w:after="0" w:line="240" w:lineRule="auto"/>
        <w:rPr>
          <w:rFonts w:ascii="Times New Roman" w:hAnsi="Times New Roman"/>
        </w:rPr>
      </w:pPr>
    </w:p>
    <w:p w14:paraId="6C705B85" w14:textId="77777777" w:rsidR="0091612A" w:rsidRPr="00D53152" w:rsidRDefault="0091612A" w:rsidP="0091612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D53152">
        <w:rPr>
          <w:rFonts w:ascii="Times New Roman" w:hAnsi="Times New Roman"/>
          <w:b/>
        </w:rPr>
        <w:t>9.</w:t>
      </w:r>
      <w:r w:rsidRPr="00D53152">
        <w:rPr>
          <w:rFonts w:ascii="Times New Roman" w:hAnsi="Times New Roman"/>
          <w:b/>
        </w:rPr>
        <w:tab/>
        <w:t>SPECIALIOS LAIKYMO SĄLYGOS</w:t>
      </w:r>
    </w:p>
    <w:p w14:paraId="2D73E8D7" w14:textId="77777777" w:rsidR="0091612A" w:rsidRPr="00D53152" w:rsidRDefault="0091612A" w:rsidP="0091612A">
      <w:pPr>
        <w:tabs>
          <w:tab w:val="left" w:pos="567"/>
        </w:tabs>
        <w:spacing w:after="0" w:line="240" w:lineRule="auto"/>
        <w:rPr>
          <w:rFonts w:ascii="Times New Roman" w:hAnsi="Times New Roman"/>
        </w:rPr>
      </w:pPr>
    </w:p>
    <w:p w14:paraId="52B84CC2" w14:textId="20179A2B" w:rsidR="0091612A" w:rsidRPr="00D53152" w:rsidRDefault="0091612A" w:rsidP="0091612A">
      <w:pPr>
        <w:tabs>
          <w:tab w:val="left" w:pos="567"/>
        </w:tabs>
        <w:spacing w:after="0" w:line="240" w:lineRule="auto"/>
        <w:rPr>
          <w:rFonts w:ascii="Times New Roman" w:hAnsi="Times New Roman"/>
        </w:rPr>
      </w:pPr>
      <w:r w:rsidRPr="00D53152">
        <w:rPr>
          <w:rFonts w:ascii="Times New Roman" w:hAnsi="Times New Roman"/>
        </w:rPr>
        <w:t xml:space="preserve">Laikyti gamintojo pakuotėje, kad </w:t>
      </w:r>
      <w:r w:rsidR="004B6339" w:rsidRPr="00D53152">
        <w:rPr>
          <w:rFonts w:ascii="Times New Roman" w:eastAsia="Times New Roman" w:hAnsi="Times New Roman" w:cs="Times New Roman"/>
        </w:rPr>
        <w:t>vaistas</w:t>
      </w:r>
      <w:r w:rsidR="004B6339" w:rsidRPr="00D53152">
        <w:rPr>
          <w:rFonts w:ascii="Times New Roman" w:hAnsi="Times New Roman"/>
        </w:rPr>
        <w:t xml:space="preserve"> </w:t>
      </w:r>
      <w:r w:rsidRPr="00D53152">
        <w:rPr>
          <w:rFonts w:ascii="Times New Roman" w:hAnsi="Times New Roman"/>
        </w:rPr>
        <w:t>būtų apsaugotas nuo šviesos.</w:t>
      </w:r>
    </w:p>
    <w:p w14:paraId="0365815A" w14:textId="77777777" w:rsidR="0091612A" w:rsidRPr="00D53152" w:rsidRDefault="0091612A" w:rsidP="0091612A">
      <w:pPr>
        <w:tabs>
          <w:tab w:val="left" w:pos="567"/>
        </w:tabs>
        <w:spacing w:after="0" w:line="240" w:lineRule="auto"/>
        <w:rPr>
          <w:rFonts w:ascii="Times New Roman" w:hAnsi="Times New Roman"/>
        </w:rPr>
      </w:pPr>
    </w:p>
    <w:p w14:paraId="6820091F" w14:textId="77777777" w:rsidR="0091612A" w:rsidRPr="00D53152" w:rsidRDefault="0091612A" w:rsidP="0091612A">
      <w:pPr>
        <w:tabs>
          <w:tab w:val="left" w:pos="567"/>
        </w:tabs>
        <w:spacing w:after="0" w:line="240" w:lineRule="auto"/>
        <w:rPr>
          <w:rFonts w:ascii="Times New Roman" w:hAnsi="Times New Roman"/>
        </w:rPr>
      </w:pPr>
    </w:p>
    <w:p w14:paraId="300AE9A4" w14:textId="77777777" w:rsidR="0091612A" w:rsidRPr="00D53152" w:rsidRDefault="0091612A" w:rsidP="0091612A">
      <w:pPr>
        <w:pBdr>
          <w:top w:val="single" w:sz="4" w:space="1" w:color="auto"/>
          <w:left w:val="single" w:sz="4" w:space="4" w:color="auto"/>
          <w:bottom w:val="single" w:sz="4" w:space="1" w:color="auto"/>
          <w:right w:val="single" w:sz="4" w:space="4" w:color="auto"/>
        </w:pBdr>
        <w:tabs>
          <w:tab w:val="left" w:pos="567"/>
        </w:tabs>
        <w:spacing w:after="0" w:line="240" w:lineRule="auto"/>
        <w:ind w:left="720" w:hanging="720"/>
        <w:outlineLvl w:val="0"/>
        <w:rPr>
          <w:rFonts w:ascii="Times New Roman" w:hAnsi="Times New Roman"/>
        </w:rPr>
      </w:pPr>
      <w:r w:rsidRPr="00D53152">
        <w:rPr>
          <w:rFonts w:ascii="Times New Roman" w:hAnsi="Times New Roman"/>
          <w:b/>
        </w:rPr>
        <w:t>10.</w:t>
      </w:r>
      <w:r w:rsidRPr="00D53152">
        <w:rPr>
          <w:rFonts w:ascii="Times New Roman" w:hAnsi="Times New Roman"/>
          <w:b/>
        </w:rPr>
        <w:tab/>
        <w:t>SPECIALIOS ATSARGUMO PRIEMONĖS DĖL NESUVARTOTO VAISTINIO PREPARATO AR JO ATLIEKŲ TVARKYMO (JEI REIKIA)</w:t>
      </w:r>
    </w:p>
    <w:p w14:paraId="2DB20A54" w14:textId="77777777" w:rsidR="0091612A" w:rsidRPr="00D53152" w:rsidRDefault="0091612A" w:rsidP="0091612A">
      <w:pPr>
        <w:tabs>
          <w:tab w:val="left" w:pos="567"/>
        </w:tabs>
        <w:spacing w:after="0" w:line="240" w:lineRule="auto"/>
        <w:rPr>
          <w:rFonts w:ascii="Times New Roman" w:hAnsi="Times New Roman"/>
        </w:rPr>
      </w:pPr>
    </w:p>
    <w:p w14:paraId="2242F283" w14:textId="77777777" w:rsidR="0091612A" w:rsidRPr="00D53152" w:rsidRDefault="0091612A" w:rsidP="0091612A">
      <w:pPr>
        <w:tabs>
          <w:tab w:val="left" w:pos="567"/>
        </w:tabs>
        <w:spacing w:after="0" w:line="240" w:lineRule="auto"/>
        <w:rPr>
          <w:rFonts w:ascii="Times New Roman" w:hAnsi="Times New Roman"/>
        </w:rPr>
      </w:pPr>
    </w:p>
    <w:p w14:paraId="7D5E55B1" w14:textId="77777777" w:rsidR="0091612A" w:rsidRPr="00D53152" w:rsidRDefault="0091612A" w:rsidP="0091612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D53152">
        <w:rPr>
          <w:rFonts w:ascii="Times New Roman" w:hAnsi="Times New Roman"/>
          <w:b/>
        </w:rPr>
        <w:t>11.</w:t>
      </w:r>
      <w:r w:rsidRPr="00D53152">
        <w:rPr>
          <w:rFonts w:ascii="Times New Roman" w:hAnsi="Times New Roman"/>
          <w:b/>
        </w:rPr>
        <w:tab/>
        <w:t>REGISTRUOTOJO PAVADINIMAS IR ADRESAS</w:t>
      </w:r>
    </w:p>
    <w:p w14:paraId="270A59CB" w14:textId="77777777" w:rsidR="0091612A" w:rsidRPr="00D53152" w:rsidRDefault="0091612A" w:rsidP="0091612A">
      <w:pPr>
        <w:tabs>
          <w:tab w:val="left" w:pos="567"/>
        </w:tabs>
        <w:spacing w:after="0" w:line="240" w:lineRule="auto"/>
        <w:rPr>
          <w:rFonts w:ascii="Times New Roman" w:hAnsi="Times New Roman"/>
        </w:rPr>
      </w:pPr>
    </w:p>
    <w:p w14:paraId="53238933" w14:textId="77777777" w:rsidR="0091612A" w:rsidRPr="00D53152" w:rsidRDefault="0091612A" w:rsidP="0091612A">
      <w:pPr>
        <w:spacing w:after="0" w:line="240" w:lineRule="auto"/>
        <w:rPr>
          <w:rFonts w:ascii="Times New Roman" w:hAnsi="Times New Roman"/>
        </w:rPr>
      </w:pPr>
      <w:bookmarkStart w:id="14" w:name="OLE_LINK1"/>
      <w:proofErr w:type="spellStart"/>
      <w:r w:rsidRPr="00D53152">
        <w:rPr>
          <w:rFonts w:ascii="Times New Roman" w:hAnsi="Times New Roman"/>
        </w:rPr>
        <w:t>Orion</w:t>
      </w:r>
      <w:proofErr w:type="spellEnd"/>
      <w:r w:rsidRPr="00D53152">
        <w:rPr>
          <w:rFonts w:ascii="Times New Roman" w:hAnsi="Times New Roman"/>
        </w:rPr>
        <w:t xml:space="preserve"> </w:t>
      </w:r>
      <w:proofErr w:type="spellStart"/>
      <w:r w:rsidRPr="00D53152">
        <w:rPr>
          <w:rFonts w:ascii="Times New Roman" w:hAnsi="Times New Roman"/>
        </w:rPr>
        <w:t>Corporation</w:t>
      </w:r>
      <w:proofErr w:type="spellEnd"/>
    </w:p>
    <w:p w14:paraId="15535C2C" w14:textId="77777777" w:rsidR="0091612A" w:rsidRPr="00D53152" w:rsidRDefault="0091612A" w:rsidP="0091612A">
      <w:pPr>
        <w:spacing w:after="0" w:line="240" w:lineRule="auto"/>
        <w:rPr>
          <w:rFonts w:ascii="Times New Roman" w:hAnsi="Times New Roman"/>
        </w:rPr>
      </w:pPr>
      <w:proofErr w:type="spellStart"/>
      <w:r w:rsidRPr="00D53152">
        <w:rPr>
          <w:rFonts w:ascii="Times New Roman" w:hAnsi="Times New Roman"/>
        </w:rPr>
        <w:t>Orionintie</w:t>
      </w:r>
      <w:proofErr w:type="spellEnd"/>
      <w:r w:rsidRPr="00D53152">
        <w:rPr>
          <w:rFonts w:ascii="Times New Roman" w:hAnsi="Times New Roman"/>
        </w:rPr>
        <w:t xml:space="preserve"> 1</w:t>
      </w:r>
    </w:p>
    <w:p w14:paraId="3A03B404" w14:textId="77777777" w:rsidR="0091612A" w:rsidRPr="00D53152" w:rsidRDefault="0091612A" w:rsidP="0091612A">
      <w:pPr>
        <w:spacing w:after="0" w:line="240" w:lineRule="auto"/>
        <w:rPr>
          <w:rFonts w:ascii="Times New Roman" w:hAnsi="Times New Roman"/>
        </w:rPr>
      </w:pPr>
      <w:r w:rsidRPr="00D53152">
        <w:rPr>
          <w:rFonts w:ascii="Times New Roman" w:hAnsi="Times New Roman"/>
        </w:rPr>
        <w:t xml:space="preserve">FI-02200 </w:t>
      </w:r>
      <w:proofErr w:type="spellStart"/>
      <w:r w:rsidRPr="00D53152">
        <w:rPr>
          <w:rFonts w:ascii="Times New Roman" w:hAnsi="Times New Roman"/>
        </w:rPr>
        <w:t>Espoo</w:t>
      </w:r>
      <w:proofErr w:type="spellEnd"/>
    </w:p>
    <w:p w14:paraId="3B1DC17D" w14:textId="77777777" w:rsidR="0091612A" w:rsidRPr="00D53152" w:rsidRDefault="0091612A" w:rsidP="0091612A">
      <w:pPr>
        <w:spacing w:after="0" w:line="240" w:lineRule="auto"/>
        <w:rPr>
          <w:rFonts w:ascii="Times New Roman" w:hAnsi="Times New Roman"/>
        </w:rPr>
      </w:pPr>
      <w:r w:rsidRPr="00D53152">
        <w:rPr>
          <w:rFonts w:ascii="Times New Roman" w:hAnsi="Times New Roman"/>
        </w:rPr>
        <w:t>Suomija</w:t>
      </w:r>
    </w:p>
    <w:bookmarkEnd w:id="14"/>
    <w:p w14:paraId="7F94AF8C" w14:textId="77777777" w:rsidR="0091612A" w:rsidRPr="00D53152" w:rsidRDefault="0091612A" w:rsidP="0091612A">
      <w:pPr>
        <w:tabs>
          <w:tab w:val="left" w:pos="567"/>
        </w:tabs>
        <w:spacing w:after="0" w:line="240" w:lineRule="auto"/>
        <w:rPr>
          <w:rFonts w:ascii="Times New Roman" w:hAnsi="Times New Roman"/>
        </w:rPr>
      </w:pPr>
    </w:p>
    <w:p w14:paraId="061F9795" w14:textId="77777777" w:rsidR="0091612A" w:rsidRPr="00D53152" w:rsidRDefault="0091612A" w:rsidP="0091612A">
      <w:pPr>
        <w:tabs>
          <w:tab w:val="left" w:pos="567"/>
        </w:tabs>
        <w:spacing w:after="0" w:line="240" w:lineRule="auto"/>
        <w:rPr>
          <w:rFonts w:ascii="Times New Roman" w:hAnsi="Times New Roman"/>
        </w:rPr>
      </w:pPr>
    </w:p>
    <w:p w14:paraId="0506DD37" w14:textId="77777777" w:rsidR="0091612A" w:rsidRPr="00D53152" w:rsidRDefault="0091612A" w:rsidP="0091612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D53152">
        <w:rPr>
          <w:rFonts w:ascii="Times New Roman" w:hAnsi="Times New Roman"/>
          <w:b/>
        </w:rPr>
        <w:t>12.</w:t>
      </w:r>
      <w:r w:rsidRPr="00D53152">
        <w:rPr>
          <w:rFonts w:ascii="Times New Roman" w:hAnsi="Times New Roman"/>
          <w:b/>
        </w:rPr>
        <w:tab/>
        <w:t xml:space="preserve">REGISTRACIJOS PAŽYMĖJIMO NUMERIS (-IAI) </w:t>
      </w:r>
    </w:p>
    <w:p w14:paraId="73612F4A" w14:textId="77777777" w:rsidR="0091612A" w:rsidRPr="00D53152" w:rsidRDefault="0091612A" w:rsidP="0091612A">
      <w:pPr>
        <w:tabs>
          <w:tab w:val="left" w:pos="567"/>
        </w:tabs>
        <w:spacing w:after="0" w:line="240" w:lineRule="auto"/>
        <w:rPr>
          <w:rFonts w:ascii="Times New Roman" w:hAnsi="Times New Roman"/>
        </w:rPr>
      </w:pPr>
    </w:p>
    <w:p w14:paraId="72601F71" w14:textId="77777777" w:rsidR="0091612A" w:rsidRPr="00D53152" w:rsidRDefault="0091612A" w:rsidP="0091612A">
      <w:pPr>
        <w:spacing w:after="0" w:line="240" w:lineRule="auto"/>
        <w:rPr>
          <w:rFonts w:ascii="Times New Roman" w:hAnsi="Times New Roman"/>
        </w:rPr>
      </w:pPr>
      <w:r w:rsidRPr="00D53152">
        <w:rPr>
          <w:rFonts w:ascii="Times New Roman" w:hAnsi="Times New Roman"/>
        </w:rPr>
        <w:t xml:space="preserve">N7 – LT/1/10/1839/001 </w:t>
      </w:r>
    </w:p>
    <w:p w14:paraId="6CA3321A" w14:textId="77777777" w:rsidR="0091612A" w:rsidRPr="00D53152" w:rsidRDefault="0091612A" w:rsidP="0091612A">
      <w:pPr>
        <w:spacing w:after="0" w:line="240" w:lineRule="auto"/>
        <w:rPr>
          <w:rFonts w:ascii="Times New Roman" w:hAnsi="Times New Roman"/>
        </w:rPr>
      </w:pPr>
      <w:r w:rsidRPr="00D53152">
        <w:rPr>
          <w:rFonts w:ascii="Times New Roman" w:hAnsi="Times New Roman"/>
        </w:rPr>
        <w:t xml:space="preserve">N14 – LT/1/10/1839/002 </w:t>
      </w:r>
    </w:p>
    <w:p w14:paraId="4BC5F99E" w14:textId="77777777" w:rsidR="0091612A" w:rsidRPr="00D53152" w:rsidRDefault="0091612A" w:rsidP="0091612A">
      <w:pPr>
        <w:spacing w:after="0" w:line="240" w:lineRule="auto"/>
        <w:rPr>
          <w:rFonts w:ascii="Times New Roman" w:hAnsi="Times New Roman"/>
        </w:rPr>
      </w:pPr>
      <w:r w:rsidRPr="00D53152">
        <w:rPr>
          <w:rFonts w:ascii="Times New Roman" w:hAnsi="Times New Roman"/>
        </w:rPr>
        <w:t xml:space="preserve">N28 – LT/1/10/1839/003 </w:t>
      </w:r>
    </w:p>
    <w:p w14:paraId="05060B14" w14:textId="77777777" w:rsidR="0091612A" w:rsidRPr="00D53152" w:rsidRDefault="0091612A" w:rsidP="0091612A">
      <w:pPr>
        <w:spacing w:after="0" w:line="240" w:lineRule="auto"/>
        <w:rPr>
          <w:rFonts w:ascii="Times New Roman" w:hAnsi="Times New Roman"/>
        </w:rPr>
      </w:pPr>
      <w:r w:rsidRPr="00D53152">
        <w:rPr>
          <w:rFonts w:ascii="Times New Roman" w:hAnsi="Times New Roman"/>
        </w:rPr>
        <w:t xml:space="preserve">N35 – LT/1/10/1839/004 </w:t>
      </w:r>
    </w:p>
    <w:p w14:paraId="53E3A839" w14:textId="77777777" w:rsidR="0091612A" w:rsidRPr="00D53152" w:rsidRDefault="0091612A" w:rsidP="0091612A">
      <w:pPr>
        <w:spacing w:after="0" w:line="240" w:lineRule="auto"/>
        <w:rPr>
          <w:rFonts w:ascii="Times New Roman" w:hAnsi="Times New Roman"/>
        </w:rPr>
      </w:pPr>
      <w:r w:rsidRPr="00D53152">
        <w:rPr>
          <w:rFonts w:ascii="Times New Roman" w:hAnsi="Times New Roman"/>
        </w:rPr>
        <w:t xml:space="preserve">N42 – LT/1/10/1839/005 </w:t>
      </w:r>
    </w:p>
    <w:p w14:paraId="5FB9881E" w14:textId="77777777" w:rsidR="0091612A" w:rsidRPr="00D53152" w:rsidRDefault="0091612A" w:rsidP="0091612A">
      <w:pPr>
        <w:spacing w:after="0" w:line="240" w:lineRule="auto"/>
        <w:rPr>
          <w:rFonts w:ascii="Times New Roman" w:hAnsi="Times New Roman"/>
        </w:rPr>
      </w:pPr>
      <w:r w:rsidRPr="00D53152">
        <w:rPr>
          <w:rFonts w:ascii="Times New Roman" w:hAnsi="Times New Roman"/>
        </w:rPr>
        <w:t xml:space="preserve">N50 – LT/1/10/1839/006 </w:t>
      </w:r>
    </w:p>
    <w:p w14:paraId="6BA7D8F0" w14:textId="77777777" w:rsidR="0091612A" w:rsidRPr="00D53152" w:rsidRDefault="0091612A" w:rsidP="0091612A">
      <w:pPr>
        <w:spacing w:after="0" w:line="240" w:lineRule="auto"/>
        <w:rPr>
          <w:rFonts w:ascii="Times New Roman" w:hAnsi="Times New Roman"/>
        </w:rPr>
      </w:pPr>
      <w:r w:rsidRPr="00D53152">
        <w:rPr>
          <w:rFonts w:ascii="Times New Roman" w:hAnsi="Times New Roman"/>
        </w:rPr>
        <w:t xml:space="preserve">N56 – LT/1/10/1839/007 </w:t>
      </w:r>
    </w:p>
    <w:p w14:paraId="213A5A90" w14:textId="77777777" w:rsidR="0091612A" w:rsidRPr="00D53152" w:rsidRDefault="0091612A" w:rsidP="0091612A">
      <w:pPr>
        <w:spacing w:after="0" w:line="240" w:lineRule="auto"/>
        <w:rPr>
          <w:rFonts w:ascii="Times New Roman" w:hAnsi="Times New Roman"/>
        </w:rPr>
      </w:pPr>
      <w:r w:rsidRPr="00D53152">
        <w:rPr>
          <w:rFonts w:ascii="Times New Roman" w:hAnsi="Times New Roman"/>
        </w:rPr>
        <w:t xml:space="preserve">N98 – LT/1/10/1839/008 </w:t>
      </w:r>
    </w:p>
    <w:p w14:paraId="56B10507" w14:textId="77777777" w:rsidR="0091612A" w:rsidRPr="00D53152" w:rsidRDefault="0091612A" w:rsidP="0091612A">
      <w:pPr>
        <w:spacing w:after="0" w:line="240" w:lineRule="auto"/>
        <w:rPr>
          <w:rFonts w:ascii="Times New Roman" w:hAnsi="Times New Roman"/>
        </w:rPr>
      </w:pPr>
      <w:r w:rsidRPr="00D53152">
        <w:rPr>
          <w:rFonts w:ascii="Times New Roman" w:hAnsi="Times New Roman"/>
        </w:rPr>
        <w:t xml:space="preserve">N100 – LT/1/10/1839/009 </w:t>
      </w:r>
    </w:p>
    <w:p w14:paraId="601AB8A7" w14:textId="77777777" w:rsidR="0091612A" w:rsidRPr="00D53152" w:rsidRDefault="0091612A" w:rsidP="0091612A">
      <w:pPr>
        <w:spacing w:after="0" w:line="240" w:lineRule="auto"/>
        <w:rPr>
          <w:rFonts w:ascii="Times New Roman" w:hAnsi="Times New Roman"/>
        </w:rPr>
      </w:pPr>
      <w:r w:rsidRPr="00D53152">
        <w:rPr>
          <w:rFonts w:ascii="Times New Roman" w:hAnsi="Times New Roman"/>
        </w:rPr>
        <w:t xml:space="preserve">N280 – LT/1/10/1839/010 </w:t>
      </w:r>
    </w:p>
    <w:p w14:paraId="7C2ADA12" w14:textId="77777777" w:rsidR="0091612A" w:rsidRPr="00D53152" w:rsidRDefault="0091612A" w:rsidP="0091612A">
      <w:pPr>
        <w:spacing w:after="0" w:line="240" w:lineRule="auto"/>
        <w:rPr>
          <w:rFonts w:ascii="Times New Roman" w:hAnsi="Times New Roman"/>
        </w:rPr>
      </w:pPr>
    </w:p>
    <w:p w14:paraId="12FCEAF7" w14:textId="77777777" w:rsidR="0091612A" w:rsidRPr="00D53152" w:rsidRDefault="0091612A" w:rsidP="0091612A">
      <w:pPr>
        <w:tabs>
          <w:tab w:val="left" w:pos="567"/>
        </w:tabs>
        <w:spacing w:after="0" w:line="240" w:lineRule="auto"/>
        <w:rPr>
          <w:rFonts w:ascii="Times New Roman" w:hAnsi="Times New Roman"/>
        </w:rPr>
      </w:pPr>
    </w:p>
    <w:p w14:paraId="0BCEB41D" w14:textId="77777777" w:rsidR="0091612A" w:rsidRPr="00D53152" w:rsidRDefault="0091612A" w:rsidP="0091612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D53152">
        <w:rPr>
          <w:rFonts w:ascii="Times New Roman" w:hAnsi="Times New Roman"/>
          <w:b/>
        </w:rPr>
        <w:t>13.</w:t>
      </w:r>
      <w:r w:rsidRPr="00D53152">
        <w:rPr>
          <w:rFonts w:ascii="Times New Roman" w:hAnsi="Times New Roman"/>
          <w:b/>
        </w:rPr>
        <w:tab/>
        <w:t>SERIJOS NUMERIS</w:t>
      </w:r>
    </w:p>
    <w:p w14:paraId="13E080B9" w14:textId="77777777" w:rsidR="0091612A" w:rsidRPr="00D53152" w:rsidRDefault="0091612A" w:rsidP="0091612A">
      <w:pPr>
        <w:tabs>
          <w:tab w:val="left" w:pos="567"/>
        </w:tabs>
        <w:spacing w:after="0" w:line="240" w:lineRule="auto"/>
        <w:rPr>
          <w:rFonts w:ascii="Times New Roman" w:hAnsi="Times New Roman"/>
        </w:rPr>
      </w:pPr>
    </w:p>
    <w:p w14:paraId="26B6F7ED" w14:textId="77777777" w:rsidR="0091612A" w:rsidRPr="00D53152" w:rsidRDefault="0091612A" w:rsidP="0091612A">
      <w:pPr>
        <w:tabs>
          <w:tab w:val="left" w:pos="567"/>
        </w:tabs>
        <w:spacing w:after="0" w:line="240" w:lineRule="auto"/>
        <w:rPr>
          <w:rFonts w:ascii="Times New Roman" w:hAnsi="Times New Roman"/>
        </w:rPr>
      </w:pPr>
      <w:r w:rsidRPr="00D53152">
        <w:rPr>
          <w:rFonts w:ascii="Times New Roman" w:hAnsi="Times New Roman"/>
        </w:rPr>
        <w:t>Serija</w:t>
      </w:r>
    </w:p>
    <w:p w14:paraId="5451F3D9" w14:textId="77777777" w:rsidR="0091612A" w:rsidRPr="00D53152" w:rsidRDefault="0091612A" w:rsidP="0091612A">
      <w:pPr>
        <w:tabs>
          <w:tab w:val="left" w:pos="567"/>
        </w:tabs>
        <w:spacing w:after="0" w:line="240" w:lineRule="auto"/>
        <w:rPr>
          <w:rFonts w:ascii="Times New Roman" w:hAnsi="Times New Roman"/>
        </w:rPr>
      </w:pPr>
    </w:p>
    <w:p w14:paraId="6704A0E0" w14:textId="77777777" w:rsidR="0091612A" w:rsidRPr="00D53152" w:rsidRDefault="0091612A" w:rsidP="0091612A">
      <w:pPr>
        <w:tabs>
          <w:tab w:val="left" w:pos="567"/>
        </w:tabs>
        <w:spacing w:after="0" w:line="240" w:lineRule="auto"/>
        <w:rPr>
          <w:rFonts w:ascii="Times New Roman" w:hAnsi="Times New Roman"/>
        </w:rPr>
      </w:pPr>
    </w:p>
    <w:p w14:paraId="379C916F" w14:textId="77777777" w:rsidR="0091612A" w:rsidRPr="00D53152" w:rsidRDefault="0091612A" w:rsidP="0091612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D53152">
        <w:rPr>
          <w:rFonts w:ascii="Times New Roman" w:hAnsi="Times New Roman"/>
          <w:b/>
        </w:rPr>
        <w:t>14.</w:t>
      </w:r>
      <w:r w:rsidRPr="00D53152">
        <w:rPr>
          <w:rFonts w:ascii="Times New Roman" w:hAnsi="Times New Roman"/>
          <w:b/>
        </w:rPr>
        <w:tab/>
        <w:t>PARDAVIMO (IŠDAVIMO) TVARKA</w:t>
      </w:r>
    </w:p>
    <w:p w14:paraId="0C8423EC" w14:textId="77777777" w:rsidR="0091612A" w:rsidRPr="00D53152" w:rsidRDefault="0091612A" w:rsidP="0091612A">
      <w:pPr>
        <w:tabs>
          <w:tab w:val="left" w:pos="567"/>
        </w:tabs>
        <w:spacing w:after="0" w:line="240" w:lineRule="auto"/>
        <w:rPr>
          <w:rFonts w:ascii="Times New Roman" w:hAnsi="Times New Roman"/>
        </w:rPr>
      </w:pPr>
    </w:p>
    <w:p w14:paraId="4462CAFC" w14:textId="44821E4A" w:rsidR="0091612A" w:rsidRPr="00D53152" w:rsidRDefault="0091612A" w:rsidP="0091612A">
      <w:pPr>
        <w:tabs>
          <w:tab w:val="left" w:pos="567"/>
        </w:tabs>
        <w:spacing w:after="0" w:line="240" w:lineRule="auto"/>
        <w:rPr>
          <w:rFonts w:ascii="Times New Roman" w:hAnsi="Times New Roman"/>
        </w:rPr>
      </w:pPr>
      <w:r w:rsidRPr="00D53152">
        <w:rPr>
          <w:rFonts w:ascii="Times New Roman" w:hAnsi="Times New Roman"/>
        </w:rPr>
        <w:t xml:space="preserve">Receptinis </w:t>
      </w:r>
      <w:r w:rsidRPr="00D53152">
        <w:rPr>
          <w:rFonts w:ascii="Times New Roman" w:eastAsia="Times New Roman" w:hAnsi="Times New Roman" w:cs="Times New Roman"/>
        </w:rPr>
        <w:t>vaistas</w:t>
      </w:r>
      <w:r w:rsidRPr="00D53152">
        <w:rPr>
          <w:rFonts w:ascii="Times New Roman" w:hAnsi="Times New Roman"/>
        </w:rPr>
        <w:t>.</w:t>
      </w:r>
    </w:p>
    <w:p w14:paraId="1D11EC82" w14:textId="77777777" w:rsidR="0091612A" w:rsidRPr="00D53152" w:rsidRDefault="0091612A" w:rsidP="0091612A">
      <w:pPr>
        <w:tabs>
          <w:tab w:val="left" w:pos="567"/>
        </w:tabs>
        <w:spacing w:after="0" w:line="240" w:lineRule="auto"/>
        <w:rPr>
          <w:rFonts w:ascii="Times New Roman" w:hAnsi="Times New Roman"/>
        </w:rPr>
      </w:pPr>
    </w:p>
    <w:p w14:paraId="53AAEB3A" w14:textId="77777777" w:rsidR="0091612A" w:rsidRPr="00D53152" w:rsidRDefault="0091612A" w:rsidP="0091612A">
      <w:pPr>
        <w:tabs>
          <w:tab w:val="left" w:pos="567"/>
        </w:tabs>
        <w:spacing w:after="0" w:line="240" w:lineRule="auto"/>
        <w:rPr>
          <w:rFonts w:ascii="Times New Roman" w:hAnsi="Times New Roman"/>
        </w:rPr>
      </w:pPr>
    </w:p>
    <w:p w14:paraId="5F0EEC28" w14:textId="77777777" w:rsidR="0091612A" w:rsidRPr="00D53152" w:rsidRDefault="0091612A" w:rsidP="0091612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D53152">
        <w:rPr>
          <w:rFonts w:ascii="Times New Roman" w:hAnsi="Times New Roman"/>
          <w:b/>
        </w:rPr>
        <w:t>15.</w:t>
      </w:r>
      <w:r w:rsidRPr="00D53152">
        <w:rPr>
          <w:rFonts w:ascii="Times New Roman" w:hAnsi="Times New Roman"/>
          <w:b/>
        </w:rPr>
        <w:tab/>
        <w:t>VARTOJIMO INSTRUKCIJA</w:t>
      </w:r>
    </w:p>
    <w:p w14:paraId="5A869D6F" w14:textId="77777777" w:rsidR="0091612A" w:rsidRPr="00D53152" w:rsidRDefault="0091612A" w:rsidP="0091612A">
      <w:pPr>
        <w:tabs>
          <w:tab w:val="left" w:pos="567"/>
        </w:tabs>
        <w:spacing w:after="0" w:line="240" w:lineRule="auto"/>
        <w:rPr>
          <w:rFonts w:ascii="Times New Roman" w:hAnsi="Times New Roman"/>
        </w:rPr>
      </w:pPr>
    </w:p>
    <w:p w14:paraId="7952A288" w14:textId="77777777" w:rsidR="0091612A" w:rsidRPr="00D53152" w:rsidRDefault="0091612A" w:rsidP="0091612A">
      <w:pPr>
        <w:tabs>
          <w:tab w:val="left" w:pos="567"/>
        </w:tabs>
        <w:spacing w:after="0" w:line="240" w:lineRule="auto"/>
        <w:rPr>
          <w:rFonts w:ascii="Times New Roman" w:hAnsi="Times New Roman"/>
        </w:rPr>
      </w:pPr>
    </w:p>
    <w:p w14:paraId="72323B3B" w14:textId="77777777" w:rsidR="0091612A" w:rsidRPr="00D53152" w:rsidRDefault="0091612A" w:rsidP="0091612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D53152">
        <w:rPr>
          <w:rFonts w:ascii="Times New Roman" w:hAnsi="Times New Roman"/>
          <w:b/>
        </w:rPr>
        <w:t>16.</w:t>
      </w:r>
      <w:r w:rsidRPr="00D53152">
        <w:rPr>
          <w:rFonts w:ascii="Times New Roman" w:hAnsi="Times New Roman"/>
          <w:b/>
        </w:rPr>
        <w:tab/>
        <w:t>INFORMACIJA BRAILIO RAŠTU</w:t>
      </w:r>
    </w:p>
    <w:p w14:paraId="0C174225" w14:textId="77777777" w:rsidR="0091612A" w:rsidRPr="00D53152" w:rsidRDefault="0091612A" w:rsidP="0091612A">
      <w:pPr>
        <w:tabs>
          <w:tab w:val="left" w:pos="567"/>
        </w:tabs>
        <w:spacing w:after="0" w:line="240" w:lineRule="auto"/>
        <w:rPr>
          <w:rFonts w:ascii="Times New Roman" w:hAnsi="Times New Roman"/>
        </w:rPr>
      </w:pPr>
    </w:p>
    <w:p w14:paraId="735134B8" w14:textId="77777777" w:rsidR="0091612A" w:rsidRPr="00D53152" w:rsidRDefault="0091612A" w:rsidP="0091612A">
      <w:pPr>
        <w:tabs>
          <w:tab w:val="left" w:pos="567"/>
        </w:tabs>
        <w:spacing w:after="0" w:line="240" w:lineRule="auto"/>
        <w:rPr>
          <w:rFonts w:ascii="Times New Roman" w:hAnsi="Times New Roman"/>
        </w:rPr>
      </w:pPr>
      <w:proofErr w:type="spellStart"/>
      <w:r w:rsidRPr="00D53152">
        <w:rPr>
          <w:rFonts w:ascii="Times New Roman" w:hAnsi="Times New Roman"/>
          <w:spacing w:val="-2"/>
        </w:rPr>
        <w:t>Lercanidipin</w:t>
      </w:r>
      <w:proofErr w:type="spellEnd"/>
      <w:r w:rsidRPr="00D53152">
        <w:rPr>
          <w:rFonts w:ascii="Times New Roman" w:hAnsi="Times New Roman"/>
          <w:spacing w:val="-2"/>
        </w:rPr>
        <w:t xml:space="preserve"> </w:t>
      </w:r>
      <w:proofErr w:type="spellStart"/>
      <w:r w:rsidRPr="00D53152">
        <w:rPr>
          <w:rFonts w:ascii="Times New Roman" w:hAnsi="Times New Roman"/>
          <w:spacing w:val="-2"/>
        </w:rPr>
        <w:t>Orion</w:t>
      </w:r>
      <w:proofErr w:type="spellEnd"/>
      <w:r w:rsidRPr="00D53152">
        <w:rPr>
          <w:rFonts w:ascii="Times New Roman" w:hAnsi="Times New Roman"/>
          <w:spacing w:val="-2"/>
        </w:rPr>
        <w:t xml:space="preserve"> 10 mg</w:t>
      </w:r>
    </w:p>
    <w:p w14:paraId="0D60684A" w14:textId="77777777" w:rsidR="0091612A" w:rsidRPr="00D53152" w:rsidRDefault="0091612A" w:rsidP="0091612A">
      <w:pPr>
        <w:tabs>
          <w:tab w:val="left" w:pos="567"/>
        </w:tabs>
        <w:spacing w:after="0" w:line="240" w:lineRule="auto"/>
        <w:rPr>
          <w:rFonts w:ascii="Times New Roman" w:hAnsi="Times New Roman"/>
        </w:rPr>
      </w:pPr>
    </w:p>
    <w:p w14:paraId="468D92A8" w14:textId="77777777" w:rsidR="002C4D22" w:rsidRPr="00D53152" w:rsidRDefault="002C4D22" w:rsidP="002C4D22">
      <w:pPr>
        <w:tabs>
          <w:tab w:val="left" w:pos="567"/>
        </w:tabs>
        <w:spacing w:after="0" w:line="240" w:lineRule="auto"/>
        <w:rPr>
          <w:rFonts w:ascii="Times New Roman" w:eastAsia="Times New Roman" w:hAnsi="Times New Roman" w:cs="Times New Roman"/>
        </w:rPr>
      </w:pPr>
    </w:p>
    <w:p w14:paraId="40402494" w14:textId="77777777" w:rsidR="002C4D22" w:rsidRPr="00D53152" w:rsidRDefault="002C4D22" w:rsidP="00554E3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D53152">
        <w:rPr>
          <w:rFonts w:ascii="Times New Roman" w:eastAsia="Times New Roman" w:hAnsi="Times New Roman" w:cs="Times New Roman"/>
          <w:b/>
        </w:rPr>
        <w:t>17.</w:t>
      </w:r>
      <w:r w:rsidRPr="00D53152">
        <w:rPr>
          <w:rFonts w:ascii="Times New Roman" w:eastAsia="Times New Roman" w:hAnsi="Times New Roman" w:cs="Times New Roman"/>
          <w:b/>
        </w:rPr>
        <w:tab/>
        <w:t>UNIKALUS IDENTIFIKATORIUS – 2D BRŪKŠNINIS KODAS</w:t>
      </w:r>
    </w:p>
    <w:p w14:paraId="77C80AAB" w14:textId="77777777" w:rsidR="002C4D22" w:rsidRPr="00D53152" w:rsidRDefault="002C4D22" w:rsidP="002C4D22">
      <w:pPr>
        <w:tabs>
          <w:tab w:val="left" w:pos="567"/>
        </w:tabs>
        <w:spacing w:after="0" w:line="240" w:lineRule="auto"/>
        <w:rPr>
          <w:rFonts w:ascii="Times New Roman" w:eastAsia="Times New Roman" w:hAnsi="Times New Roman" w:cs="Times New Roman"/>
        </w:rPr>
      </w:pPr>
    </w:p>
    <w:p w14:paraId="504E3835" w14:textId="77777777" w:rsidR="002C4D22" w:rsidRPr="00D53152" w:rsidRDefault="002C4D22" w:rsidP="002C4D22">
      <w:pPr>
        <w:tabs>
          <w:tab w:val="left" w:pos="567"/>
        </w:tabs>
        <w:spacing w:after="0" w:line="240" w:lineRule="auto"/>
        <w:rPr>
          <w:rFonts w:ascii="Times New Roman" w:eastAsia="Times New Roman" w:hAnsi="Times New Roman" w:cs="Times New Roman"/>
        </w:rPr>
      </w:pPr>
      <w:r w:rsidRPr="00D53152">
        <w:rPr>
          <w:rFonts w:ascii="Times New Roman" w:eastAsia="Times New Roman" w:hAnsi="Times New Roman" w:cs="Times New Roman"/>
          <w:highlight w:val="lightGray"/>
        </w:rPr>
        <w:t>2D brūkšninis kodas su nurodytu unikaliu identifikatoriumi.</w:t>
      </w:r>
    </w:p>
    <w:p w14:paraId="63CF2D48" w14:textId="77777777" w:rsidR="002C4D22" w:rsidRPr="00D53152" w:rsidRDefault="002C4D22" w:rsidP="002C4D22">
      <w:pPr>
        <w:tabs>
          <w:tab w:val="left" w:pos="567"/>
        </w:tabs>
        <w:spacing w:after="0" w:line="240" w:lineRule="auto"/>
        <w:rPr>
          <w:rFonts w:ascii="Times New Roman" w:eastAsia="Times New Roman" w:hAnsi="Times New Roman" w:cs="Times New Roman"/>
        </w:rPr>
      </w:pPr>
    </w:p>
    <w:p w14:paraId="1E090FCE" w14:textId="77777777" w:rsidR="002C4D22" w:rsidRPr="00D53152" w:rsidRDefault="002C4D22" w:rsidP="002C4D22">
      <w:pPr>
        <w:tabs>
          <w:tab w:val="left" w:pos="567"/>
        </w:tabs>
        <w:spacing w:after="0" w:line="240" w:lineRule="auto"/>
        <w:rPr>
          <w:rFonts w:ascii="Times New Roman" w:eastAsia="Times New Roman" w:hAnsi="Times New Roman" w:cs="Times New Roman"/>
        </w:rPr>
      </w:pPr>
    </w:p>
    <w:p w14:paraId="5CB013D9" w14:textId="77777777" w:rsidR="002C4D22" w:rsidRPr="00D53152" w:rsidRDefault="002C4D22" w:rsidP="00554E3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D53152">
        <w:rPr>
          <w:rFonts w:ascii="Times New Roman" w:eastAsia="Times New Roman" w:hAnsi="Times New Roman" w:cs="Times New Roman"/>
          <w:b/>
        </w:rPr>
        <w:t>18.</w:t>
      </w:r>
      <w:r w:rsidRPr="00D53152">
        <w:rPr>
          <w:rFonts w:ascii="Times New Roman" w:eastAsia="Times New Roman" w:hAnsi="Times New Roman" w:cs="Times New Roman"/>
          <w:b/>
        </w:rPr>
        <w:tab/>
        <w:t>UNIKALUS IDENTIFIKATORIUS – ŽMONĖMS SUPRANTAMI DUOMENYS</w:t>
      </w:r>
    </w:p>
    <w:p w14:paraId="69F646A5" w14:textId="77777777" w:rsidR="002C4D22" w:rsidRPr="00D53152" w:rsidRDefault="002C4D22" w:rsidP="002C4D22">
      <w:pPr>
        <w:tabs>
          <w:tab w:val="left" w:pos="567"/>
        </w:tabs>
        <w:spacing w:after="0" w:line="240" w:lineRule="auto"/>
        <w:rPr>
          <w:rFonts w:ascii="Times New Roman" w:eastAsia="Times New Roman" w:hAnsi="Times New Roman" w:cs="Times New Roman"/>
        </w:rPr>
      </w:pPr>
    </w:p>
    <w:p w14:paraId="2801077A" w14:textId="77777777" w:rsidR="002C4D22" w:rsidRPr="00D53152" w:rsidRDefault="002C4D22" w:rsidP="002C4D22">
      <w:pPr>
        <w:tabs>
          <w:tab w:val="left" w:pos="567"/>
        </w:tabs>
        <w:spacing w:after="0" w:line="240" w:lineRule="auto"/>
        <w:rPr>
          <w:rFonts w:ascii="Times New Roman" w:eastAsia="Times New Roman" w:hAnsi="Times New Roman" w:cs="Times New Roman"/>
        </w:rPr>
      </w:pPr>
      <w:r w:rsidRPr="00D53152">
        <w:rPr>
          <w:rFonts w:ascii="Times New Roman" w:eastAsia="Times New Roman" w:hAnsi="Times New Roman" w:cs="Times New Roman"/>
        </w:rPr>
        <w:t>PC: {numeris}</w:t>
      </w:r>
    </w:p>
    <w:p w14:paraId="4A889D80" w14:textId="77777777" w:rsidR="002C4D22" w:rsidRPr="00D53152" w:rsidRDefault="002C4D22" w:rsidP="002C4D22">
      <w:pPr>
        <w:tabs>
          <w:tab w:val="left" w:pos="567"/>
        </w:tabs>
        <w:spacing w:after="0" w:line="240" w:lineRule="auto"/>
        <w:rPr>
          <w:rFonts w:ascii="Times New Roman" w:eastAsia="Times New Roman" w:hAnsi="Times New Roman" w:cs="Times New Roman"/>
        </w:rPr>
      </w:pPr>
      <w:r w:rsidRPr="00D53152">
        <w:rPr>
          <w:rFonts w:ascii="Times New Roman" w:eastAsia="Times New Roman" w:hAnsi="Times New Roman" w:cs="Times New Roman"/>
        </w:rPr>
        <w:t>SN: {numeris}</w:t>
      </w:r>
    </w:p>
    <w:p w14:paraId="760F0A98" w14:textId="77777777" w:rsidR="002C4D22" w:rsidRPr="00D53152" w:rsidRDefault="002C4D22" w:rsidP="002C4D22">
      <w:pPr>
        <w:tabs>
          <w:tab w:val="left" w:pos="567"/>
        </w:tabs>
        <w:spacing w:after="0" w:line="240" w:lineRule="auto"/>
        <w:rPr>
          <w:rFonts w:ascii="Times New Roman" w:eastAsia="Times New Roman" w:hAnsi="Times New Roman" w:cs="Times New Roman"/>
        </w:rPr>
      </w:pPr>
      <w:r w:rsidRPr="00D53152">
        <w:rPr>
          <w:rFonts w:ascii="Times New Roman" w:eastAsia="Times New Roman" w:hAnsi="Times New Roman" w:cs="Times New Roman"/>
        </w:rPr>
        <w:t>NN: {numeris}</w:t>
      </w:r>
    </w:p>
    <w:p w14:paraId="3A1653EB" w14:textId="77777777" w:rsidR="0091612A" w:rsidRPr="00D53152" w:rsidRDefault="0091612A" w:rsidP="0091612A">
      <w:pPr>
        <w:tabs>
          <w:tab w:val="left" w:pos="567"/>
        </w:tabs>
        <w:spacing w:after="0" w:line="240" w:lineRule="auto"/>
        <w:rPr>
          <w:rFonts w:ascii="Times New Roman" w:hAnsi="Times New Roman"/>
        </w:rPr>
      </w:pPr>
      <w:r w:rsidRPr="00D53152">
        <w:rPr>
          <w:rFonts w:ascii="Times New Roman" w:hAnsi="Times New Roman"/>
        </w:rPr>
        <w:br w:type="page"/>
      </w:r>
    </w:p>
    <w:p w14:paraId="059E2B07" w14:textId="77777777" w:rsidR="0091612A" w:rsidRPr="00D53152" w:rsidRDefault="0091612A" w:rsidP="0091612A">
      <w:pPr>
        <w:tabs>
          <w:tab w:val="left" w:pos="567"/>
        </w:tabs>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12A" w:rsidRPr="00D53152" w14:paraId="0249DBD8" w14:textId="77777777" w:rsidTr="004B6339">
        <w:trPr>
          <w:trHeight w:val="437"/>
        </w:trPr>
        <w:tc>
          <w:tcPr>
            <w:tcW w:w="9287" w:type="dxa"/>
          </w:tcPr>
          <w:p w14:paraId="1FE5580D" w14:textId="77777777" w:rsidR="0091612A" w:rsidRPr="00D53152" w:rsidRDefault="0091612A" w:rsidP="0091612A">
            <w:pPr>
              <w:tabs>
                <w:tab w:val="left" w:pos="567"/>
              </w:tabs>
              <w:spacing w:after="0" w:line="240" w:lineRule="auto"/>
              <w:rPr>
                <w:rFonts w:ascii="Times New Roman" w:hAnsi="Times New Roman"/>
                <w:b/>
              </w:rPr>
            </w:pPr>
            <w:r w:rsidRPr="00D53152">
              <w:rPr>
                <w:rFonts w:ascii="Times New Roman" w:hAnsi="Times New Roman"/>
                <w:b/>
              </w:rPr>
              <w:t>MINIMALI INFORMACIJA ANT LIZDINIŲ PLOKŠTELIŲ ARBA DVISLUOKSNIŲ JUOSTELIŲ</w:t>
            </w:r>
          </w:p>
          <w:p w14:paraId="3C6FC084" w14:textId="77777777" w:rsidR="0091612A" w:rsidRPr="00D53152" w:rsidRDefault="0091612A" w:rsidP="0091612A">
            <w:pPr>
              <w:tabs>
                <w:tab w:val="left" w:pos="567"/>
              </w:tabs>
              <w:spacing w:after="0" w:line="240" w:lineRule="auto"/>
              <w:rPr>
                <w:rFonts w:ascii="Times New Roman" w:hAnsi="Times New Roman"/>
              </w:rPr>
            </w:pPr>
          </w:p>
          <w:p w14:paraId="263960F8" w14:textId="77777777" w:rsidR="0091612A" w:rsidRPr="00D53152" w:rsidRDefault="0091612A" w:rsidP="0091612A">
            <w:pPr>
              <w:tabs>
                <w:tab w:val="left" w:pos="567"/>
              </w:tabs>
              <w:spacing w:after="0" w:line="240" w:lineRule="auto"/>
              <w:rPr>
                <w:rFonts w:ascii="Times New Roman" w:hAnsi="Times New Roman"/>
                <w:b/>
              </w:rPr>
            </w:pPr>
            <w:r w:rsidRPr="00D53152">
              <w:rPr>
                <w:rFonts w:ascii="Times New Roman" w:hAnsi="Times New Roman"/>
                <w:b/>
              </w:rPr>
              <w:t>LIZDINĖ PLOKŠTELĖ (PVC-Al, PVC/</w:t>
            </w:r>
            <w:proofErr w:type="spellStart"/>
            <w:r w:rsidRPr="00D53152">
              <w:rPr>
                <w:rFonts w:ascii="Times New Roman" w:hAnsi="Times New Roman"/>
                <w:b/>
              </w:rPr>
              <w:t>PVdC</w:t>
            </w:r>
            <w:proofErr w:type="spellEnd"/>
            <w:r w:rsidRPr="00D53152">
              <w:rPr>
                <w:rFonts w:ascii="Times New Roman" w:hAnsi="Times New Roman"/>
                <w:b/>
              </w:rPr>
              <w:t>-Al)</w:t>
            </w:r>
          </w:p>
        </w:tc>
      </w:tr>
    </w:tbl>
    <w:p w14:paraId="6683A776" w14:textId="77777777" w:rsidR="0091612A" w:rsidRPr="00D53152" w:rsidRDefault="0091612A" w:rsidP="0091612A">
      <w:pPr>
        <w:tabs>
          <w:tab w:val="left" w:pos="567"/>
        </w:tabs>
        <w:spacing w:after="0" w:line="240" w:lineRule="auto"/>
        <w:ind w:left="567" w:hanging="567"/>
        <w:rPr>
          <w:rFonts w:ascii="Times New Roman" w:hAnsi="Times New Roman"/>
          <w:b/>
        </w:rPr>
      </w:pPr>
    </w:p>
    <w:p w14:paraId="63BC4A56" w14:textId="77777777" w:rsidR="0091612A" w:rsidRPr="00D53152" w:rsidRDefault="0091612A" w:rsidP="0091612A">
      <w:pPr>
        <w:tabs>
          <w:tab w:val="left" w:pos="567"/>
        </w:tabs>
        <w:spacing w:after="0" w:line="240" w:lineRule="auto"/>
        <w:ind w:left="567" w:hanging="567"/>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12A" w:rsidRPr="00D53152" w14:paraId="4E542A44" w14:textId="77777777" w:rsidTr="004B6339">
        <w:tc>
          <w:tcPr>
            <w:tcW w:w="9287" w:type="dxa"/>
          </w:tcPr>
          <w:p w14:paraId="497CA85F" w14:textId="77777777" w:rsidR="0091612A" w:rsidRPr="00D53152" w:rsidRDefault="0091612A" w:rsidP="0091612A">
            <w:pPr>
              <w:tabs>
                <w:tab w:val="left" w:pos="142"/>
                <w:tab w:val="left" w:pos="567"/>
              </w:tabs>
              <w:spacing w:after="0" w:line="240" w:lineRule="auto"/>
              <w:ind w:left="567" w:hanging="567"/>
              <w:rPr>
                <w:rFonts w:ascii="Times New Roman" w:hAnsi="Times New Roman"/>
              </w:rPr>
            </w:pPr>
            <w:r w:rsidRPr="00D53152">
              <w:rPr>
                <w:rFonts w:ascii="Times New Roman" w:hAnsi="Times New Roman"/>
                <w:b/>
              </w:rPr>
              <w:t>1.</w:t>
            </w:r>
            <w:r w:rsidRPr="00D53152">
              <w:rPr>
                <w:rFonts w:ascii="Times New Roman" w:hAnsi="Times New Roman"/>
                <w:b/>
              </w:rPr>
              <w:tab/>
              <w:t>VAISTINIO PREPARATO PAVADINIMAS</w:t>
            </w:r>
          </w:p>
        </w:tc>
      </w:tr>
    </w:tbl>
    <w:p w14:paraId="0DE63FCF" w14:textId="77777777" w:rsidR="0091612A" w:rsidRPr="00D53152" w:rsidRDefault="0091612A" w:rsidP="0091612A">
      <w:pPr>
        <w:tabs>
          <w:tab w:val="left" w:pos="567"/>
        </w:tabs>
        <w:spacing w:after="0" w:line="240" w:lineRule="auto"/>
        <w:ind w:left="567" w:hanging="567"/>
        <w:rPr>
          <w:rFonts w:ascii="Times New Roman" w:hAnsi="Times New Roman"/>
        </w:rPr>
      </w:pPr>
    </w:p>
    <w:p w14:paraId="552A9827" w14:textId="77777777" w:rsidR="0091612A" w:rsidRPr="00D53152" w:rsidRDefault="0091612A" w:rsidP="0091612A">
      <w:pPr>
        <w:tabs>
          <w:tab w:val="left" w:pos="567"/>
        </w:tabs>
        <w:spacing w:after="0" w:line="240" w:lineRule="auto"/>
        <w:ind w:left="567" w:hanging="567"/>
        <w:rPr>
          <w:rFonts w:ascii="Times New Roman" w:hAnsi="Times New Roman"/>
        </w:rPr>
      </w:pPr>
      <w:proofErr w:type="spellStart"/>
      <w:r w:rsidRPr="00D53152">
        <w:rPr>
          <w:rFonts w:ascii="Times New Roman" w:hAnsi="Times New Roman"/>
          <w:spacing w:val="-2"/>
        </w:rPr>
        <w:t>Lercanidipin</w:t>
      </w:r>
      <w:proofErr w:type="spellEnd"/>
      <w:r w:rsidRPr="00D53152">
        <w:rPr>
          <w:rFonts w:ascii="Times New Roman" w:hAnsi="Times New Roman"/>
          <w:spacing w:val="-2"/>
        </w:rPr>
        <w:t xml:space="preserve"> </w:t>
      </w:r>
      <w:proofErr w:type="spellStart"/>
      <w:r w:rsidRPr="00D53152">
        <w:rPr>
          <w:rFonts w:ascii="Times New Roman" w:hAnsi="Times New Roman"/>
          <w:spacing w:val="-2"/>
        </w:rPr>
        <w:t>Orion</w:t>
      </w:r>
      <w:proofErr w:type="spellEnd"/>
      <w:r w:rsidRPr="00D53152">
        <w:rPr>
          <w:rFonts w:ascii="Times New Roman" w:hAnsi="Times New Roman"/>
          <w:spacing w:val="-2"/>
        </w:rPr>
        <w:t xml:space="preserve"> 10 mg plėvele dengtos tabletės</w:t>
      </w:r>
    </w:p>
    <w:p w14:paraId="5E1BF399" w14:textId="29C4FC89" w:rsidR="0091612A" w:rsidRPr="00D53152" w:rsidRDefault="00F67ECF" w:rsidP="0091612A">
      <w:pPr>
        <w:tabs>
          <w:tab w:val="left" w:pos="567"/>
        </w:tabs>
        <w:spacing w:after="0" w:line="240" w:lineRule="auto"/>
        <w:ind w:left="567" w:hanging="567"/>
        <w:rPr>
          <w:rFonts w:ascii="Times New Roman" w:hAnsi="Times New Roman"/>
        </w:rPr>
      </w:pPr>
      <w:proofErr w:type="spellStart"/>
      <w:r w:rsidRPr="00D53152">
        <w:rPr>
          <w:rFonts w:ascii="Times New Roman" w:eastAsia="Times New Roman" w:hAnsi="Times New Roman" w:cs="Times New Roman"/>
        </w:rPr>
        <w:t>l</w:t>
      </w:r>
      <w:r w:rsidR="0091612A" w:rsidRPr="00D53152">
        <w:rPr>
          <w:rFonts w:ascii="Times New Roman" w:eastAsia="Times New Roman" w:hAnsi="Times New Roman" w:cs="Times New Roman"/>
        </w:rPr>
        <w:t>erkanidipino</w:t>
      </w:r>
      <w:proofErr w:type="spellEnd"/>
      <w:r w:rsidR="0091612A" w:rsidRPr="00D53152">
        <w:rPr>
          <w:rFonts w:ascii="Times New Roman" w:hAnsi="Times New Roman"/>
        </w:rPr>
        <w:t xml:space="preserve"> hidrochloridas</w:t>
      </w:r>
    </w:p>
    <w:p w14:paraId="715D0FD8" w14:textId="77777777" w:rsidR="0091612A" w:rsidRPr="00D53152" w:rsidRDefault="0091612A" w:rsidP="0091612A">
      <w:pPr>
        <w:tabs>
          <w:tab w:val="left" w:pos="567"/>
        </w:tabs>
        <w:spacing w:after="0" w:line="240" w:lineRule="auto"/>
        <w:ind w:left="567" w:hanging="567"/>
        <w:rPr>
          <w:rFonts w:ascii="Times New Roman" w:hAnsi="Times New Roman"/>
          <w:b/>
        </w:rPr>
      </w:pPr>
    </w:p>
    <w:p w14:paraId="1A35B474" w14:textId="77777777" w:rsidR="0091612A" w:rsidRPr="00D53152" w:rsidRDefault="0091612A" w:rsidP="0091612A">
      <w:pPr>
        <w:tabs>
          <w:tab w:val="left" w:pos="567"/>
        </w:tabs>
        <w:spacing w:after="0" w:line="240" w:lineRule="auto"/>
        <w:ind w:left="567" w:hanging="567"/>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12A" w:rsidRPr="00D53152" w14:paraId="71F3B76E" w14:textId="77777777" w:rsidTr="004B6339">
        <w:tc>
          <w:tcPr>
            <w:tcW w:w="9287" w:type="dxa"/>
          </w:tcPr>
          <w:p w14:paraId="195877AC" w14:textId="77777777" w:rsidR="0091612A" w:rsidRPr="00D53152" w:rsidRDefault="0091612A" w:rsidP="0091612A">
            <w:pPr>
              <w:tabs>
                <w:tab w:val="left" w:pos="142"/>
                <w:tab w:val="left" w:pos="567"/>
              </w:tabs>
              <w:spacing w:after="0" w:line="240" w:lineRule="auto"/>
              <w:ind w:left="567" w:hanging="567"/>
              <w:rPr>
                <w:rFonts w:ascii="Times New Roman" w:hAnsi="Times New Roman"/>
              </w:rPr>
            </w:pPr>
            <w:r w:rsidRPr="00D53152">
              <w:rPr>
                <w:rFonts w:ascii="Times New Roman" w:hAnsi="Times New Roman"/>
                <w:b/>
              </w:rPr>
              <w:t>2.</w:t>
            </w:r>
            <w:r w:rsidRPr="00D53152">
              <w:rPr>
                <w:rFonts w:ascii="Times New Roman" w:hAnsi="Times New Roman"/>
                <w:b/>
              </w:rPr>
              <w:tab/>
              <w:t>REGISTRUOTOJO PAVADINIMAS</w:t>
            </w:r>
          </w:p>
        </w:tc>
      </w:tr>
    </w:tbl>
    <w:p w14:paraId="2DD0EEC6" w14:textId="77777777" w:rsidR="0091612A" w:rsidRPr="00D53152" w:rsidRDefault="0091612A" w:rsidP="0091612A">
      <w:pPr>
        <w:tabs>
          <w:tab w:val="left" w:pos="567"/>
        </w:tabs>
        <w:spacing w:after="0" w:line="240" w:lineRule="auto"/>
        <w:ind w:left="567" w:hanging="567"/>
        <w:rPr>
          <w:rFonts w:ascii="Times New Roman" w:hAnsi="Times New Roman"/>
          <w:b/>
        </w:rPr>
      </w:pPr>
    </w:p>
    <w:p w14:paraId="4364E67D" w14:textId="77777777" w:rsidR="0091612A" w:rsidRPr="00D53152" w:rsidRDefault="0091612A" w:rsidP="0091612A">
      <w:pPr>
        <w:spacing w:after="0" w:line="240" w:lineRule="auto"/>
        <w:rPr>
          <w:rFonts w:ascii="Times New Roman" w:hAnsi="Times New Roman"/>
        </w:rPr>
      </w:pPr>
      <w:proofErr w:type="spellStart"/>
      <w:r w:rsidRPr="00D53152">
        <w:rPr>
          <w:rFonts w:ascii="Times New Roman" w:hAnsi="Times New Roman"/>
        </w:rPr>
        <w:t>Orion</w:t>
      </w:r>
      <w:proofErr w:type="spellEnd"/>
      <w:r w:rsidRPr="00D53152">
        <w:rPr>
          <w:rFonts w:ascii="Times New Roman" w:hAnsi="Times New Roman"/>
        </w:rPr>
        <w:t xml:space="preserve"> </w:t>
      </w:r>
      <w:proofErr w:type="spellStart"/>
      <w:r w:rsidRPr="00D53152">
        <w:rPr>
          <w:rFonts w:ascii="Times New Roman" w:hAnsi="Times New Roman"/>
        </w:rPr>
        <w:t>Corporation</w:t>
      </w:r>
      <w:proofErr w:type="spellEnd"/>
    </w:p>
    <w:p w14:paraId="10EB2AF8" w14:textId="77777777" w:rsidR="0091612A" w:rsidRPr="00D53152" w:rsidRDefault="0091612A" w:rsidP="0091612A">
      <w:pPr>
        <w:tabs>
          <w:tab w:val="left" w:pos="567"/>
        </w:tabs>
        <w:spacing w:after="0" w:line="240" w:lineRule="auto"/>
        <w:ind w:left="567" w:hanging="567"/>
        <w:rPr>
          <w:rFonts w:ascii="Times New Roman" w:hAnsi="Times New Roman"/>
          <w:b/>
        </w:rPr>
      </w:pPr>
    </w:p>
    <w:p w14:paraId="28DC329A" w14:textId="77777777" w:rsidR="0091612A" w:rsidRPr="00D53152" w:rsidRDefault="0091612A" w:rsidP="0091612A">
      <w:pPr>
        <w:tabs>
          <w:tab w:val="left" w:pos="567"/>
        </w:tabs>
        <w:spacing w:after="0" w:line="240" w:lineRule="auto"/>
        <w:ind w:left="567" w:hanging="567"/>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12A" w:rsidRPr="00D53152" w14:paraId="3FC330BC" w14:textId="77777777" w:rsidTr="004B6339">
        <w:tc>
          <w:tcPr>
            <w:tcW w:w="9287" w:type="dxa"/>
          </w:tcPr>
          <w:p w14:paraId="228E14DD" w14:textId="77777777" w:rsidR="0091612A" w:rsidRPr="00D53152" w:rsidRDefault="0091612A" w:rsidP="0091612A">
            <w:pPr>
              <w:tabs>
                <w:tab w:val="left" w:pos="142"/>
                <w:tab w:val="left" w:pos="567"/>
              </w:tabs>
              <w:spacing w:after="0" w:line="240" w:lineRule="auto"/>
              <w:ind w:left="567" w:hanging="567"/>
              <w:rPr>
                <w:rFonts w:ascii="Times New Roman" w:hAnsi="Times New Roman"/>
              </w:rPr>
            </w:pPr>
            <w:r w:rsidRPr="00D53152">
              <w:rPr>
                <w:rFonts w:ascii="Times New Roman" w:hAnsi="Times New Roman"/>
                <w:b/>
              </w:rPr>
              <w:t>3.</w:t>
            </w:r>
            <w:r w:rsidRPr="00D53152">
              <w:rPr>
                <w:rFonts w:ascii="Times New Roman" w:hAnsi="Times New Roman"/>
                <w:b/>
              </w:rPr>
              <w:tab/>
              <w:t>TINKAMUMO LAIKAS</w:t>
            </w:r>
          </w:p>
        </w:tc>
      </w:tr>
    </w:tbl>
    <w:p w14:paraId="3E317CF4" w14:textId="77777777" w:rsidR="0091612A" w:rsidRPr="00D53152" w:rsidRDefault="0091612A" w:rsidP="0091612A">
      <w:pPr>
        <w:tabs>
          <w:tab w:val="left" w:pos="567"/>
        </w:tabs>
        <w:spacing w:after="0" w:line="240" w:lineRule="auto"/>
        <w:ind w:left="567" w:hanging="567"/>
        <w:rPr>
          <w:rFonts w:ascii="Times New Roman" w:hAnsi="Times New Roman"/>
          <w:b/>
        </w:rPr>
      </w:pPr>
    </w:p>
    <w:p w14:paraId="0B93829F" w14:textId="77777777" w:rsidR="0091612A" w:rsidRPr="00D53152" w:rsidRDefault="0091612A" w:rsidP="0091612A">
      <w:pPr>
        <w:tabs>
          <w:tab w:val="left" w:pos="567"/>
        </w:tabs>
        <w:spacing w:after="0" w:line="240" w:lineRule="auto"/>
        <w:ind w:left="567" w:hanging="567"/>
        <w:rPr>
          <w:rFonts w:ascii="Times New Roman" w:hAnsi="Times New Roman"/>
        </w:rPr>
      </w:pPr>
      <w:r w:rsidRPr="00D53152">
        <w:rPr>
          <w:rFonts w:ascii="Times New Roman" w:hAnsi="Times New Roman"/>
        </w:rPr>
        <w:t>EXP: {MM/YYYY}</w:t>
      </w:r>
    </w:p>
    <w:p w14:paraId="3506C968" w14:textId="77777777" w:rsidR="0091612A" w:rsidRPr="00D53152" w:rsidRDefault="0091612A" w:rsidP="0091612A">
      <w:pPr>
        <w:tabs>
          <w:tab w:val="left" w:pos="567"/>
        </w:tabs>
        <w:spacing w:after="0" w:line="240" w:lineRule="auto"/>
        <w:ind w:left="567" w:hanging="567"/>
        <w:rPr>
          <w:rFonts w:ascii="Times New Roman" w:hAnsi="Times New Roman"/>
        </w:rPr>
      </w:pPr>
    </w:p>
    <w:p w14:paraId="606964BC" w14:textId="77777777" w:rsidR="0091612A" w:rsidRPr="00D53152" w:rsidRDefault="0091612A" w:rsidP="0091612A">
      <w:pPr>
        <w:tabs>
          <w:tab w:val="left" w:pos="567"/>
        </w:tabs>
        <w:spacing w:after="0" w:line="240" w:lineRule="auto"/>
        <w:ind w:left="567" w:hanging="567"/>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12A" w:rsidRPr="00D53152" w14:paraId="2F0BCFE5" w14:textId="77777777" w:rsidTr="004B6339">
        <w:tc>
          <w:tcPr>
            <w:tcW w:w="9287" w:type="dxa"/>
          </w:tcPr>
          <w:p w14:paraId="464A64DA" w14:textId="77777777" w:rsidR="0091612A" w:rsidRPr="00D53152" w:rsidRDefault="0091612A" w:rsidP="0091612A">
            <w:pPr>
              <w:tabs>
                <w:tab w:val="left" w:pos="142"/>
                <w:tab w:val="left" w:pos="567"/>
              </w:tabs>
              <w:spacing w:after="0" w:line="240" w:lineRule="auto"/>
              <w:ind w:left="567" w:hanging="567"/>
              <w:rPr>
                <w:rFonts w:ascii="Times New Roman" w:hAnsi="Times New Roman"/>
              </w:rPr>
            </w:pPr>
            <w:r w:rsidRPr="00D53152">
              <w:rPr>
                <w:rFonts w:ascii="Times New Roman" w:hAnsi="Times New Roman"/>
                <w:b/>
              </w:rPr>
              <w:t>4.</w:t>
            </w:r>
            <w:r w:rsidRPr="00D53152">
              <w:rPr>
                <w:rFonts w:ascii="Times New Roman" w:hAnsi="Times New Roman"/>
                <w:b/>
              </w:rPr>
              <w:tab/>
              <w:t>SERIJOS NUMERIS</w:t>
            </w:r>
          </w:p>
        </w:tc>
      </w:tr>
    </w:tbl>
    <w:p w14:paraId="73334FB7" w14:textId="77777777" w:rsidR="0091612A" w:rsidRPr="00D53152" w:rsidRDefault="0091612A" w:rsidP="0091612A">
      <w:pPr>
        <w:tabs>
          <w:tab w:val="left" w:pos="567"/>
        </w:tabs>
        <w:spacing w:after="0" w:line="240" w:lineRule="auto"/>
        <w:ind w:left="567" w:hanging="567"/>
        <w:rPr>
          <w:rFonts w:ascii="Times New Roman" w:hAnsi="Times New Roman"/>
        </w:rPr>
      </w:pPr>
    </w:p>
    <w:p w14:paraId="12862348" w14:textId="77777777" w:rsidR="0091612A" w:rsidRPr="00D53152" w:rsidRDefault="0091612A" w:rsidP="0091612A">
      <w:pPr>
        <w:tabs>
          <w:tab w:val="left" w:pos="567"/>
        </w:tabs>
        <w:spacing w:after="0" w:line="240" w:lineRule="auto"/>
        <w:ind w:left="567" w:hanging="567"/>
        <w:rPr>
          <w:rFonts w:ascii="Times New Roman" w:hAnsi="Times New Roman"/>
        </w:rPr>
      </w:pPr>
      <w:proofErr w:type="spellStart"/>
      <w:r w:rsidRPr="00D53152">
        <w:rPr>
          <w:rFonts w:ascii="Times New Roman" w:hAnsi="Times New Roman"/>
        </w:rPr>
        <w:t>Lot</w:t>
      </w:r>
      <w:proofErr w:type="spellEnd"/>
    </w:p>
    <w:p w14:paraId="3F04481D" w14:textId="77777777" w:rsidR="0091612A" w:rsidRPr="00D53152" w:rsidRDefault="0091612A" w:rsidP="0091612A">
      <w:pPr>
        <w:tabs>
          <w:tab w:val="left" w:pos="567"/>
        </w:tabs>
        <w:spacing w:after="0" w:line="240" w:lineRule="auto"/>
        <w:ind w:left="567" w:hanging="567"/>
        <w:rPr>
          <w:rFonts w:ascii="Times New Roman" w:hAnsi="Times New Roman"/>
        </w:rPr>
      </w:pPr>
    </w:p>
    <w:p w14:paraId="224F5AE7" w14:textId="77777777" w:rsidR="0091612A" w:rsidRPr="00D53152" w:rsidRDefault="0091612A" w:rsidP="0091612A">
      <w:pPr>
        <w:tabs>
          <w:tab w:val="left" w:pos="567"/>
        </w:tabs>
        <w:spacing w:after="0" w:line="240" w:lineRule="auto"/>
        <w:ind w:left="567" w:hanging="567"/>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12A" w:rsidRPr="00D53152" w14:paraId="2D68477C" w14:textId="77777777" w:rsidTr="004B6339">
        <w:tc>
          <w:tcPr>
            <w:tcW w:w="9287" w:type="dxa"/>
          </w:tcPr>
          <w:p w14:paraId="595F05A4" w14:textId="77777777" w:rsidR="0091612A" w:rsidRPr="00D53152" w:rsidRDefault="0091612A" w:rsidP="0091612A">
            <w:pPr>
              <w:tabs>
                <w:tab w:val="left" w:pos="142"/>
                <w:tab w:val="left" w:pos="567"/>
              </w:tabs>
              <w:spacing w:after="0" w:line="240" w:lineRule="auto"/>
              <w:ind w:left="567" w:hanging="567"/>
              <w:rPr>
                <w:rFonts w:ascii="Times New Roman" w:hAnsi="Times New Roman"/>
              </w:rPr>
            </w:pPr>
            <w:r w:rsidRPr="00D53152">
              <w:rPr>
                <w:rFonts w:ascii="Times New Roman" w:hAnsi="Times New Roman"/>
                <w:b/>
              </w:rPr>
              <w:t>5.</w:t>
            </w:r>
            <w:r w:rsidRPr="00D53152">
              <w:rPr>
                <w:rFonts w:ascii="Times New Roman" w:hAnsi="Times New Roman"/>
                <w:b/>
              </w:rPr>
              <w:tab/>
              <w:t>KITA</w:t>
            </w:r>
          </w:p>
        </w:tc>
      </w:tr>
    </w:tbl>
    <w:p w14:paraId="148B30E6" w14:textId="77777777" w:rsidR="0091612A" w:rsidRPr="00D53152" w:rsidRDefault="0091612A" w:rsidP="0091612A">
      <w:pPr>
        <w:tabs>
          <w:tab w:val="left" w:pos="567"/>
        </w:tabs>
        <w:spacing w:after="0" w:line="240" w:lineRule="auto"/>
        <w:ind w:left="567" w:hanging="567"/>
        <w:rPr>
          <w:rFonts w:ascii="Times New Roman" w:hAnsi="Times New Roman"/>
        </w:rPr>
      </w:pPr>
    </w:p>
    <w:p w14:paraId="3ADF9AA8" w14:textId="77777777" w:rsidR="0091612A" w:rsidRPr="00D53152" w:rsidRDefault="0091612A" w:rsidP="0091612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D53152">
        <w:rPr>
          <w:rFonts w:ascii="Times New Roman" w:hAnsi="Times New Roman"/>
        </w:rPr>
        <w:br w:type="page"/>
      </w:r>
      <w:r w:rsidRPr="00D53152">
        <w:rPr>
          <w:rFonts w:ascii="Times New Roman" w:hAnsi="Times New Roman"/>
          <w:b/>
        </w:rPr>
        <w:lastRenderedPageBreak/>
        <w:t>INFORMACIJA ANT IŠORINĖS PAKUOTĖS</w:t>
      </w:r>
    </w:p>
    <w:p w14:paraId="2F3CF43A" w14:textId="77777777" w:rsidR="0091612A" w:rsidRPr="00D53152" w:rsidRDefault="0091612A" w:rsidP="0091612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p>
    <w:p w14:paraId="50721CB3" w14:textId="77777777" w:rsidR="0091612A" w:rsidRPr="00D53152" w:rsidRDefault="0091612A" w:rsidP="0091612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D53152">
        <w:rPr>
          <w:rFonts w:ascii="Times New Roman" w:hAnsi="Times New Roman"/>
          <w:b/>
        </w:rPr>
        <w:t>KARTONO DĖŽUTĖ</w:t>
      </w:r>
    </w:p>
    <w:p w14:paraId="44C3F1BE" w14:textId="77777777" w:rsidR="0091612A" w:rsidRPr="00D53152" w:rsidRDefault="0091612A" w:rsidP="0091612A">
      <w:pPr>
        <w:tabs>
          <w:tab w:val="left" w:pos="567"/>
        </w:tabs>
        <w:spacing w:after="0" w:line="240" w:lineRule="auto"/>
        <w:rPr>
          <w:rFonts w:ascii="Times New Roman" w:hAnsi="Times New Roman"/>
        </w:rPr>
      </w:pPr>
    </w:p>
    <w:p w14:paraId="2C1DE363" w14:textId="77777777" w:rsidR="0091612A" w:rsidRPr="00D53152" w:rsidRDefault="0091612A" w:rsidP="0091612A">
      <w:pPr>
        <w:tabs>
          <w:tab w:val="left" w:pos="567"/>
        </w:tabs>
        <w:spacing w:after="0" w:line="240" w:lineRule="auto"/>
        <w:rPr>
          <w:rFonts w:ascii="Times New Roman" w:hAnsi="Times New Roman"/>
        </w:rPr>
      </w:pPr>
    </w:p>
    <w:p w14:paraId="11A90CE2" w14:textId="77777777" w:rsidR="0091612A" w:rsidRPr="00D53152" w:rsidRDefault="0091612A" w:rsidP="0091612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D53152">
        <w:rPr>
          <w:rFonts w:ascii="Times New Roman" w:hAnsi="Times New Roman"/>
          <w:b/>
        </w:rPr>
        <w:t>1.</w:t>
      </w:r>
      <w:r w:rsidRPr="00D53152">
        <w:rPr>
          <w:rFonts w:ascii="Times New Roman" w:hAnsi="Times New Roman"/>
          <w:b/>
        </w:rPr>
        <w:tab/>
        <w:t>VAISTINIO PREPARATO PAVADINIMAS</w:t>
      </w:r>
    </w:p>
    <w:p w14:paraId="1D5FEB42" w14:textId="77777777" w:rsidR="0091612A" w:rsidRPr="00D53152" w:rsidRDefault="0091612A" w:rsidP="0091612A">
      <w:pPr>
        <w:tabs>
          <w:tab w:val="left" w:pos="567"/>
        </w:tabs>
        <w:spacing w:after="0" w:line="240" w:lineRule="auto"/>
        <w:rPr>
          <w:rFonts w:ascii="Times New Roman" w:hAnsi="Times New Roman"/>
        </w:rPr>
      </w:pPr>
    </w:p>
    <w:p w14:paraId="03D0FC73" w14:textId="77777777" w:rsidR="0091612A" w:rsidRPr="00D53152" w:rsidRDefault="0091612A" w:rsidP="0091612A">
      <w:pPr>
        <w:tabs>
          <w:tab w:val="left" w:pos="567"/>
        </w:tabs>
        <w:spacing w:after="0" w:line="240" w:lineRule="auto"/>
        <w:rPr>
          <w:rFonts w:ascii="Times New Roman" w:hAnsi="Times New Roman"/>
        </w:rPr>
      </w:pPr>
      <w:proofErr w:type="spellStart"/>
      <w:r w:rsidRPr="00D53152">
        <w:rPr>
          <w:rFonts w:ascii="Times New Roman" w:hAnsi="Times New Roman"/>
          <w:spacing w:val="-2"/>
        </w:rPr>
        <w:t>Lercanidipin</w:t>
      </w:r>
      <w:proofErr w:type="spellEnd"/>
      <w:r w:rsidRPr="00D53152">
        <w:rPr>
          <w:rFonts w:ascii="Times New Roman" w:hAnsi="Times New Roman"/>
          <w:spacing w:val="-2"/>
        </w:rPr>
        <w:t xml:space="preserve"> </w:t>
      </w:r>
      <w:proofErr w:type="spellStart"/>
      <w:r w:rsidRPr="00D53152">
        <w:rPr>
          <w:rFonts w:ascii="Times New Roman" w:hAnsi="Times New Roman"/>
          <w:spacing w:val="-2"/>
        </w:rPr>
        <w:t>Orion</w:t>
      </w:r>
      <w:proofErr w:type="spellEnd"/>
      <w:r w:rsidRPr="00D53152">
        <w:rPr>
          <w:rFonts w:ascii="Times New Roman" w:hAnsi="Times New Roman"/>
          <w:spacing w:val="-2"/>
        </w:rPr>
        <w:t xml:space="preserve"> 20 mg plėvele dengtos tabletės</w:t>
      </w:r>
    </w:p>
    <w:p w14:paraId="03718778" w14:textId="0518CA2C" w:rsidR="0091612A" w:rsidRPr="00D53152" w:rsidRDefault="00F67ECF" w:rsidP="0091612A">
      <w:pPr>
        <w:tabs>
          <w:tab w:val="left" w:pos="567"/>
        </w:tabs>
        <w:spacing w:after="0" w:line="240" w:lineRule="auto"/>
        <w:rPr>
          <w:rFonts w:ascii="Times New Roman" w:hAnsi="Times New Roman"/>
          <w:b/>
        </w:rPr>
      </w:pPr>
      <w:proofErr w:type="spellStart"/>
      <w:r w:rsidRPr="00D53152">
        <w:rPr>
          <w:rFonts w:ascii="Times New Roman" w:eastAsia="Times New Roman" w:hAnsi="Times New Roman" w:cs="Times New Roman"/>
        </w:rPr>
        <w:t>l</w:t>
      </w:r>
      <w:r w:rsidR="0091612A" w:rsidRPr="00D53152">
        <w:rPr>
          <w:rFonts w:ascii="Times New Roman" w:eastAsia="Times New Roman" w:hAnsi="Times New Roman" w:cs="Times New Roman"/>
        </w:rPr>
        <w:t>erkanidipino</w:t>
      </w:r>
      <w:proofErr w:type="spellEnd"/>
      <w:r w:rsidR="0091612A" w:rsidRPr="00D53152">
        <w:rPr>
          <w:rFonts w:ascii="Times New Roman" w:hAnsi="Times New Roman"/>
        </w:rPr>
        <w:t xml:space="preserve"> hidrochloridas</w:t>
      </w:r>
    </w:p>
    <w:p w14:paraId="3566C935" w14:textId="77777777" w:rsidR="0091612A" w:rsidRPr="00D53152" w:rsidRDefault="0091612A" w:rsidP="0091612A">
      <w:pPr>
        <w:tabs>
          <w:tab w:val="left" w:pos="567"/>
        </w:tabs>
        <w:spacing w:after="0" w:line="240" w:lineRule="auto"/>
        <w:rPr>
          <w:rFonts w:ascii="Times New Roman" w:hAnsi="Times New Roman"/>
        </w:rPr>
      </w:pPr>
    </w:p>
    <w:p w14:paraId="4341BC16" w14:textId="77777777" w:rsidR="0091612A" w:rsidRPr="00D53152" w:rsidRDefault="0091612A" w:rsidP="0091612A">
      <w:pPr>
        <w:tabs>
          <w:tab w:val="left" w:pos="567"/>
        </w:tabs>
        <w:spacing w:after="0" w:line="240" w:lineRule="auto"/>
        <w:rPr>
          <w:rFonts w:ascii="Times New Roman" w:hAnsi="Times New Roman"/>
        </w:rPr>
      </w:pPr>
    </w:p>
    <w:p w14:paraId="4BD97CEC" w14:textId="77777777" w:rsidR="0091612A" w:rsidRPr="00D53152" w:rsidRDefault="0091612A" w:rsidP="0091612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D53152">
        <w:rPr>
          <w:rFonts w:ascii="Times New Roman" w:hAnsi="Times New Roman"/>
          <w:b/>
        </w:rPr>
        <w:t>2.</w:t>
      </w:r>
      <w:r w:rsidRPr="00D53152">
        <w:rPr>
          <w:rFonts w:ascii="Times New Roman" w:hAnsi="Times New Roman"/>
          <w:b/>
        </w:rPr>
        <w:tab/>
        <w:t>VEIKLIOJI (-IOS) MEDŽIAGA (-OS) IR JOS (-Ų) KIEKIS (-IAI)</w:t>
      </w:r>
    </w:p>
    <w:p w14:paraId="719A36E8" w14:textId="77777777" w:rsidR="0091612A" w:rsidRPr="00D53152" w:rsidRDefault="0091612A" w:rsidP="0091612A">
      <w:pPr>
        <w:tabs>
          <w:tab w:val="left" w:pos="567"/>
        </w:tabs>
        <w:spacing w:after="0" w:line="240" w:lineRule="auto"/>
        <w:rPr>
          <w:rFonts w:ascii="Times New Roman" w:hAnsi="Times New Roman"/>
        </w:rPr>
      </w:pPr>
    </w:p>
    <w:p w14:paraId="443965EE" w14:textId="77777777" w:rsidR="0091612A" w:rsidRPr="00D53152" w:rsidRDefault="0091612A" w:rsidP="0091612A">
      <w:pPr>
        <w:tabs>
          <w:tab w:val="left" w:pos="567"/>
        </w:tabs>
        <w:spacing w:after="0" w:line="240" w:lineRule="auto"/>
        <w:rPr>
          <w:rFonts w:ascii="Times New Roman" w:hAnsi="Times New Roman"/>
        </w:rPr>
      </w:pPr>
      <w:r w:rsidRPr="00D53152">
        <w:rPr>
          <w:rFonts w:ascii="Times New Roman" w:hAnsi="Times New Roman"/>
        </w:rPr>
        <w:t xml:space="preserve">Vienoje plėvele dengtoje tabletėje yra 20 mg </w:t>
      </w:r>
      <w:proofErr w:type="spellStart"/>
      <w:r w:rsidRPr="00D53152">
        <w:rPr>
          <w:rFonts w:ascii="Times New Roman" w:hAnsi="Times New Roman"/>
        </w:rPr>
        <w:t>lerkanidipino</w:t>
      </w:r>
      <w:proofErr w:type="spellEnd"/>
      <w:r w:rsidRPr="00D53152">
        <w:rPr>
          <w:rFonts w:ascii="Times New Roman" w:hAnsi="Times New Roman"/>
        </w:rPr>
        <w:t xml:space="preserve"> hidrochlorido, atitinkančio 18,8 mg </w:t>
      </w:r>
      <w:proofErr w:type="spellStart"/>
      <w:r w:rsidRPr="00D53152">
        <w:rPr>
          <w:rFonts w:ascii="Times New Roman" w:hAnsi="Times New Roman"/>
        </w:rPr>
        <w:t>lerkanidipino</w:t>
      </w:r>
      <w:proofErr w:type="spellEnd"/>
      <w:r w:rsidRPr="00D53152">
        <w:rPr>
          <w:rFonts w:ascii="Times New Roman" w:hAnsi="Times New Roman"/>
        </w:rPr>
        <w:t>.</w:t>
      </w:r>
    </w:p>
    <w:p w14:paraId="69083AD8" w14:textId="77777777" w:rsidR="0091612A" w:rsidRPr="00D53152" w:rsidRDefault="0091612A" w:rsidP="0091612A">
      <w:pPr>
        <w:tabs>
          <w:tab w:val="left" w:pos="567"/>
        </w:tabs>
        <w:spacing w:after="0" w:line="240" w:lineRule="auto"/>
        <w:rPr>
          <w:rFonts w:ascii="Times New Roman" w:hAnsi="Times New Roman"/>
        </w:rPr>
      </w:pPr>
    </w:p>
    <w:p w14:paraId="7BC65312" w14:textId="77777777" w:rsidR="0091612A" w:rsidRPr="00D53152" w:rsidRDefault="0091612A" w:rsidP="0091612A">
      <w:pPr>
        <w:tabs>
          <w:tab w:val="left" w:pos="567"/>
        </w:tabs>
        <w:spacing w:after="0" w:line="240" w:lineRule="auto"/>
        <w:rPr>
          <w:rFonts w:ascii="Times New Roman" w:hAnsi="Times New Roman"/>
        </w:rPr>
      </w:pPr>
    </w:p>
    <w:p w14:paraId="026DDB3E" w14:textId="77777777" w:rsidR="0091612A" w:rsidRPr="00D53152" w:rsidRDefault="0091612A" w:rsidP="0091612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highlight w:val="lightGray"/>
        </w:rPr>
      </w:pPr>
      <w:r w:rsidRPr="00D53152">
        <w:rPr>
          <w:rFonts w:ascii="Times New Roman" w:hAnsi="Times New Roman"/>
          <w:b/>
        </w:rPr>
        <w:t>3</w:t>
      </w:r>
      <w:r w:rsidRPr="00D53152">
        <w:rPr>
          <w:rFonts w:ascii="Times New Roman" w:hAnsi="Times New Roman"/>
          <w:b/>
        </w:rPr>
        <w:tab/>
        <w:t>PAGALBINIŲ MEDŽIAGŲ SĄRAŠAS</w:t>
      </w:r>
    </w:p>
    <w:p w14:paraId="4B809D2F" w14:textId="77777777" w:rsidR="0091612A" w:rsidRPr="00D53152" w:rsidRDefault="0091612A" w:rsidP="0091612A">
      <w:pPr>
        <w:tabs>
          <w:tab w:val="left" w:pos="567"/>
        </w:tabs>
        <w:spacing w:after="0" w:line="240" w:lineRule="auto"/>
        <w:rPr>
          <w:rFonts w:ascii="Times New Roman" w:hAnsi="Times New Roman"/>
        </w:rPr>
      </w:pPr>
    </w:p>
    <w:p w14:paraId="201AEEBE" w14:textId="77777777" w:rsidR="0091612A" w:rsidRPr="00D53152" w:rsidRDefault="0091612A" w:rsidP="0091612A">
      <w:pPr>
        <w:tabs>
          <w:tab w:val="left" w:pos="567"/>
        </w:tabs>
        <w:spacing w:after="0" w:line="240" w:lineRule="auto"/>
        <w:rPr>
          <w:rFonts w:ascii="Times New Roman" w:hAnsi="Times New Roman"/>
        </w:rPr>
      </w:pPr>
    </w:p>
    <w:p w14:paraId="4445B143" w14:textId="77777777" w:rsidR="0091612A" w:rsidRPr="00D53152" w:rsidRDefault="0091612A" w:rsidP="0091612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D53152">
        <w:rPr>
          <w:rFonts w:ascii="Times New Roman" w:hAnsi="Times New Roman"/>
          <w:b/>
        </w:rPr>
        <w:t>4.</w:t>
      </w:r>
      <w:r w:rsidRPr="00D53152">
        <w:rPr>
          <w:rFonts w:ascii="Times New Roman" w:hAnsi="Times New Roman"/>
          <w:b/>
        </w:rPr>
        <w:tab/>
        <w:t>FARMACINĖ FORMA IR KIEKIS PAKUOTĖJE</w:t>
      </w:r>
    </w:p>
    <w:p w14:paraId="40AE20B2" w14:textId="77777777" w:rsidR="0091612A" w:rsidRPr="00D53152" w:rsidRDefault="0091612A" w:rsidP="0091612A">
      <w:pPr>
        <w:tabs>
          <w:tab w:val="left" w:pos="567"/>
        </w:tabs>
        <w:spacing w:after="0" w:line="240" w:lineRule="auto"/>
        <w:rPr>
          <w:rFonts w:ascii="Times New Roman" w:hAnsi="Times New Roman"/>
        </w:rPr>
      </w:pPr>
    </w:p>
    <w:p w14:paraId="73291FD5" w14:textId="77777777" w:rsidR="0091612A" w:rsidRPr="00D53152" w:rsidRDefault="0091612A" w:rsidP="0091612A">
      <w:pPr>
        <w:tabs>
          <w:tab w:val="left" w:pos="567"/>
        </w:tabs>
        <w:spacing w:after="0" w:line="240" w:lineRule="auto"/>
        <w:rPr>
          <w:rFonts w:ascii="Times New Roman" w:hAnsi="Times New Roman"/>
        </w:rPr>
      </w:pPr>
      <w:r w:rsidRPr="00D53152">
        <w:rPr>
          <w:rFonts w:ascii="Times New Roman" w:hAnsi="Times New Roman"/>
        </w:rPr>
        <w:t>Plėvele dengta tabletė.</w:t>
      </w:r>
    </w:p>
    <w:p w14:paraId="0BB7200C" w14:textId="77777777" w:rsidR="0091612A" w:rsidRPr="00D53152" w:rsidRDefault="0091612A" w:rsidP="0091612A">
      <w:pPr>
        <w:tabs>
          <w:tab w:val="left" w:pos="567"/>
        </w:tabs>
        <w:spacing w:after="0" w:line="240" w:lineRule="auto"/>
        <w:rPr>
          <w:rFonts w:ascii="Times New Roman" w:hAnsi="Times New Roman"/>
        </w:rPr>
      </w:pPr>
    </w:p>
    <w:p w14:paraId="0B5534F8" w14:textId="77777777" w:rsidR="0091612A" w:rsidRPr="00D53152" w:rsidRDefault="0091612A" w:rsidP="0091612A">
      <w:pPr>
        <w:tabs>
          <w:tab w:val="left" w:pos="567"/>
          <w:tab w:val="left" w:pos="7371"/>
        </w:tabs>
        <w:spacing w:after="0" w:line="240" w:lineRule="auto"/>
        <w:rPr>
          <w:rFonts w:ascii="Times New Roman" w:hAnsi="Times New Roman"/>
        </w:rPr>
      </w:pPr>
      <w:r w:rsidRPr="00D53152">
        <w:rPr>
          <w:rFonts w:ascii="Times New Roman" w:hAnsi="Times New Roman"/>
        </w:rPr>
        <w:t>7 plėvele dengtos tabletės</w:t>
      </w:r>
    </w:p>
    <w:p w14:paraId="5EDDC1F1" w14:textId="77777777" w:rsidR="0091612A" w:rsidRPr="00D53152" w:rsidRDefault="0091612A" w:rsidP="0091612A">
      <w:pPr>
        <w:tabs>
          <w:tab w:val="left" w:pos="567"/>
          <w:tab w:val="left" w:pos="7371"/>
        </w:tabs>
        <w:spacing w:after="0" w:line="240" w:lineRule="auto"/>
        <w:rPr>
          <w:rFonts w:ascii="Times New Roman" w:hAnsi="Times New Roman"/>
          <w:highlight w:val="lightGray"/>
        </w:rPr>
      </w:pPr>
      <w:r w:rsidRPr="00D53152">
        <w:rPr>
          <w:rFonts w:ascii="Times New Roman" w:hAnsi="Times New Roman"/>
          <w:highlight w:val="lightGray"/>
        </w:rPr>
        <w:t>14 plėvele dengtų tablečių</w:t>
      </w:r>
    </w:p>
    <w:p w14:paraId="7C662F10" w14:textId="77777777" w:rsidR="0091612A" w:rsidRPr="00D53152" w:rsidRDefault="0091612A" w:rsidP="0091612A">
      <w:pPr>
        <w:tabs>
          <w:tab w:val="left" w:pos="567"/>
          <w:tab w:val="left" w:pos="7371"/>
        </w:tabs>
        <w:spacing w:after="0" w:line="240" w:lineRule="auto"/>
        <w:rPr>
          <w:rFonts w:ascii="Times New Roman" w:hAnsi="Times New Roman"/>
          <w:highlight w:val="lightGray"/>
        </w:rPr>
      </w:pPr>
      <w:r w:rsidRPr="00D53152">
        <w:rPr>
          <w:rFonts w:ascii="Times New Roman" w:hAnsi="Times New Roman"/>
          <w:highlight w:val="lightGray"/>
        </w:rPr>
        <w:t>28 plėvele dengtos tabletės</w:t>
      </w:r>
    </w:p>
    <w:p w14:paraId="772863F5" w14:textId="77777777" w:rsidR="0091612A" w:rsidRPr="00D53152" w:rsidRDefault="0091612A" w:rsidP="0091612A">
      <w:pPr>
        <w:tabs>
          <w:tab w:val="left" w:pos="567"/>
          <w:tab w:val="left" w:pos="7371"/>
        </w:tabs>
        <w:spacing w:after="0" w:line="240" w:lineRule="auto"/>
        <w:rPr>
          <w:rFonts w:ascii="Times New Roman" w:hAnsi="Times New Roman"/>
          <w:highlight w:val="lightGray"/>
        </w:rPr>
      </w:pPr>
      <w:r w:rsidRPr="00D53152">
        <w:rPr>
          <w:rFonts w:ascii="Times New Roman" w:hAnsi="Times New Roman"/>
          <w:highlight w:val="lightGray"/>
        </w:rPr>
        <w:t>35 plėvele dengtos tabletės</w:t>
      </w:r>
    </w:p>
    <w:p w14:paraId="638FA49D" w14:textId="77777777" w:rsidR="0091612A" w:rsidRPr="00D53152" w:rsidRDefault="0091612A" w:rsidP="0091612A">
      <w:pPr>
        <w:tabs>
          <w:tab w:val="left" w:pos="567"/>
          <w:tab w:val="left" w:pos="7371"/>
        </w:tabs>
        <w:spacing w:after="0" w:line="240" w:lineRule="auto"/>
        <w:rPr>
          <w:rFonts w:ascii="Times New Roman" w:hAnsi="Times New Roman"/>
          <w:highlight w:val="lightGray"/>
        </w:rPr>
      </w:pPr>
      <w:r w:rsidRPr="00D53152">
        <w:rPr>
          <w:rFonts w:ascii="Times New Roman" w:hAnsi="Times New Roman"/>
          <w:highlight w:val="lightGray"/>
        </w:rPr>
        <w:t>42 plėvele dengtos tabletės</w:t>
      </w:r>
    </w:p>
    <w:p w14:paraId="18AB098F" w14:textId="77777777" w:rsidR="0091612A" w:rsidRPr="00D53152" w:rsidRDefault="0091612A" w:rsidP="0091612A">
      <w:pPr>
        <w:tabs>
          <w:tab w:val="left" w:pos="567"/>
          <w:tab w:val="left" w:pos="7371"/>
        </w:tabs>
        <w:spacing w:after="0" w:line="240" w:lineRule="auto"/>
        <w:rPr>
          <w:rFonts w:ascii="Times New Roman" w:hAnsi="Times New Roman"/>
          <w:highlight w:val="lightGray"/>
        </w:rPr>
      </w:pPr>
      <w:r w:rsidRPr="00D53152">
        <w:rPr>
          <w:rFonts w:ascii="Times New Roman" w:hAnsi="Times New Roman"/>
          <w:highlight w:val="lightGray"/>
        </w:rPr>
        <w:t>50 plėvele dengtų tablečių</w:t>
      </w:r>
    </w:p>
    <w:p w14:paraId="749A635A" w14:textId="77777777" w:rsidR="0091612A" w:rsidRPr="00D53152" w:rsidRDefault="0091612A" w:rsidP="0091612A">
      <w:pPr>
        <w:tabs>
          <w:tab w:val="left" w:pos="567"/>
          <w:tab w:val="left" w:pos="7371"/>
        </w:tabs>
        <w:spacing w:after="0" w:line="240" w:lineRule="auto"/>
        <w:rPr>
          <w:rFonts w:ascii="Times New Roman" w:hAnsi="Times New Roman"/>
          <w:highlight w:val="lightGray"/>
        </w:rPr>
      </w:pPr>
      <w:r w:rsidRPr="00D53152">
        <w:rPr>
          <w:rFonts w:ascii="Times New Roman" w:hAnsi="Times New Roman"/>
          <w:highlight w:val="lightGray"/>
        </w:rPr>
        <w:t>56 plėvele dengtos tabletės</w:t>
      </w:r>
    </w:p>
    <w:p w14:paraId="61E25A92" w14:textId="77777777" w:rsidR="0091612A" w:rsidRPr="00D53152" w:rsidRDefault="0091612A" w:rsidP="0091612A">
      <w:pPr>
        <w:tabs>
          <w:tab w:val="left" w:pos="567"/>
          <w:tab w:val="left" w:pos="7371"/>
        </w:tabs>
        <w:spacing w:after="0" w:line="240" w:lineRule="auto"/>
        <w:rPr>
          <w:rFonts w:ascii="Times New Roman" w:hAnsi="Times New Roman"/>
          <w:highlight w:val="lightGray"/>
        </w:rPr>
      </w:pPr>
      <w:r w:rsidRPr="00D53152">
        <w:rPr>
          <w:rFonts w:ascii="Times New Roman" w:hAnsi="Times New Roman"/>
          <w:highlight w:val="lightGray"/>
        </w:rPr>
        <w:t>98 plėvele dengtos tabletės</w:t>
      </w:r>
    </w:p>
    <w:p w14:paraId="43B97C04" w14:textId="77777777" w:rsidR="0091612A" w:rsidRPr="00D53152" w:rsidRDefault="0091612A" w:rsidP="0091612A">
      <w:pPr>
        <w:tabs>
          <w:tab w:val="left" w:pos="567"/>
          <w:tab w:val="left" w:pos="7371"/>
        </w:tabs>
        <w:spacing w:after="0" w:line="240" w:lineRule="auto"/>
        <w:rPr>
          <w:rFonts w:ascii="Times New Roman" w:hAnsi="Times New Roman"/>
          <w:highlight w:val="lightGray"/>
        </w:rPr>
      </w:pPr>
      <w:r w:rsidRPr="00D53152">
        <w:rPr>
          <w:rFonts w:ascii="Times New Roman" w:hAnsi="Times New Roman"/>
          <w:highlight w:val="lightGray"/>
        </w:rPr>
        <w:t>100 plėvele dengtų tablečių</w:t>
      </w:r>
    </w:p>
    <w:p w14:paraId="3DD76B49" w14:textId="77777777" w:rsidR="0091612A" w:rsidRPr="00D53152" w:rsidRDefault="0091612A" w:rsidP="0091612A">
      <w:pPr>
        <w:tabs>
          <w:tab w:val="left" w:pos="567"/>
          <w:tab w:val="left" w:pos="7371"/>
        </w:tabs>
        <w:spacing w:after="0" w:line="240" w:lineRule="auto"/>
        <w:rPr>
          <w:rFonts w:ascii="Times New Roman" w:hAnsi="Times New Roman"/>
          <w:highlight w:val="lightGray"/>
        </w:rPr>
      </w:pPr>
      <w:r w:rsidRPr="00D53152">
        <w:rPr>
          <w:rFonts w:ascii="Times New Roman" w:hAnsi="Times New Roman"/>
          <w:highlight w:val="lightGray"/>
        </w:rPr>
        <w:t>280 (10x28) plėvele dengtų tablečių</w:t>
      </w:r>
    </w:p>
    <w:p w14:paraId="0C3BB474" w14:textId="77777777" w:rsidR="0091612A" w:rsidRPr="00D53152" w:rsidRDefault="0091612A" w:rsidP="0091612A">
      <w:pPr>
        <w:tabs>
          <w:tab w:val="left" w:pos="567"/>
          <w:tab w:val="left" w:pos="7371"/>
        </w:tabs>
        <w:spacing w:after="0" w:line="240" w:lineRule="auto"/>
        <w:rPr>
          <w:rFonts w:ascii="Times New Roman" w:hAnsi="Times New Roman"/>
          <w:highlight w:val="lightGray"/>
        </w:rPr>
      </w:pPr>
    </w:p>
    <w:p w14:paraId="69866CF4" w14:textId="77777777" w:rsidR="0091612A" w:rsidRPr="00D53152" w:rsidRDefault="0091612A" w:rsidP="0091612A">
      <w:pPr>
        <w:tabs>
          <w:tab w:val="left" w:pos="567"/>
          <w:tab w:val="left" w:pos="7371"/>
        </w:tabs>
        <w:spacing w:after="0" w:line="240" w:lineRule="auto"/>
        <w:rPr>
          <w:rFonts w:ascii="Times New Roman" w:hAnsi="Times New Roman"/>
        </w:rPr>
      </w:pPr>
    </w:p>
    <w:p w14:paraId="650EA9ED" w14:textId="77777777" w:rsidR="0091612A" w:rsidRPr="00D53152" w:rsidRDefault="0091612A" w:rsidP="0091612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highlight w:val="lightGray"/>
        </w:rPr>
      </w:pPr>
      <w:r w:rsidRPr="00D53152">
        <w:rPr>
          <w:rFonts w:ascii="Times New Roman" w:hAnsi="Times New Roman"/>
          <w:b/>
        </w:rPr>
        <w:t>5.</w:t>
      </w:r>
      <w:r w:rsidRPr="00D53152">
        <w:rPr>
          <w:rFonts w:ascii="Times New Roman" w:hAnsi="Times New Roman"/>
          <w:b/>
        </w:rPr>
        <w:tab/>
        <w:t>VARTOJIMO METODAS IR BŪDAS (-AI)</w:t>
      </w:r>
    </w:p>
    <w:p w14:paraId="7E99C867" w14:textId="77777777" w:rsidR="0091612A" w:rsidRPr="00D53152" w:rsidRDefault="0091612A" w:rsidP="0091612A">
      <w:pPr>
        <w:tabs>
          <w:tab w:val="left" w:pos="567"/>
        </w:tabs>
        <w:spacing w:after="0" w:line="240" w:lineRule="auto"/>
        <w:rPr>
          <w:rFonts w:ascii="Times New Roman" w:hAnsi="Times New Roman"/>
          <w:i/>
        </w:rPr>
      </w:pPr>
    </w:p>
    <w:p w14:paraId="6CAA196B" w14:textId="77777777" w:rsidR="0091612A" w:rsidRPr="00D53152" w:rsidRDefault="0091612A" w:rsidP="0091612A">
      <w:pPr>
        <w:tabs>
          <w:tab w:val="left" w:pos="567"/>
        </w:tabs>
        <w:spacing w:after="0" w:line="240" w:lineRule="auto"/>
        <w:rPr>
          <w:rFonts w:ascii="Times New Roman" w:hAnsi="Times New Roman"/>
        </w:rPr>
      </w:pPr>
      <w:r w:rsidRPr="00D53152">
        <w:rPr>
          <w:rFonts w:ascii="Times New Roman" w:hAnsi="Times New Roman"/>
        </w:rPr>
        <w:t>Vartoti per burną.</w:t>
      </w:r>
    </w:p>
    <w:p w14:paraId="549DFD67" w14:textId="77777777" w:rsidR="0091612A" w:rsidRPr="00D53152" w:rsidRDefault="0091612A" w:rsidP="0091612A">
      <w:pPr>
        <w:tabs>
          <w:tab w:val="left" w:pos="567"/>
        </w:tabs>
        <w:spacing w:after="0" w:line="240" w:lineRule="auto"/>
        <w:rPr>
          <w:rFonts w:ascii="Times New Roman" w:hAnsi="Times New Roman"/>
        </w:rPr>
      </w:pPr>
      <w:r w:rsidRPr="00D53152">
        <w:rPr>
          <w:rFonts w:ascii="Times New Roman" w:hAnsi="Times New Roman"/>
        </w:rPr>
        <w:t>Prieš vartojimą perskaitykite pakuotės lapelį.</w:t>
      </w:r>
    </w:p>
    <w:p w14:paraId="4C0F4909" w14:textId="77777777" w:rsidR="0091612A" w:rsidRPr="00D53152" w:rsidRDefault="0091612A" w:rsidP="0091612A">
      <w:pPr>
        <w:tabs>
          <w:tab w:val="left" w:pos="567"/>
        </w:tabs>
        <w:spacing w:after="0" w:line="240" w:lineRule="auto"/>
        <w:rPr>
          <w:rFonts w:ascii="Times New Roman" w:hAnsi="Times New Roman"/>
        </w:rPr>
      </w:pPr>
    </w:p>
    <w:p w14:paraId="0171B856" w14:textId="77777777" w:rsidR="0091612A" w:rsidRPr="00D53152" w:rsidRDefault="0091612A" w:rsidP="0091612A">
      <w:pPr>
        <w:tabs>
          <w:tab w:val="left" w:pos="567"/>
        </w:tabs>
        <w:spacing w:after="0" w:line="240" w:lineRule="auto"/>
        <w:rPr>
          <w:rFonts w:ascii="Times New Roman" w:hAnsi="Times New Roman"/>
        </w:rPr>
      </w:pPr>
    </w:p>
    <w:p w14:paraId="02B97B76" w14:textId="77777777" w:rsidR="0091612A" w:rsidRPr="00D53152" w:rsidRDefault="0091612A" w:rsidP="0091612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D53152">
        <w:rPr>
          <w:rFonts w:ascii="Times New Roman" w:hAnsi="Times New Roman"/>
          <w:b/>
        </w:rPr>
        <w:t>6.</w:t>
      </w:r>
      <w:r w:rsidRPr="00D53152">
        <w:rPr>
          <w:rFonts w:ascii="Times New Roman" w:hAnsi="Times New Roman"/>
          <w:b/>
        </w:rPr>
        <w:tab/>
        <w:t>SPECIALUS ĮSPĖJIMAS, KAD VAISTINĮ PREPARATĄ BŪTINA LAIKYTI VAIKAMS NEPASTEBIMOJE IR NEPASIEKIAMOJE VIETOJE</w:t>
      </w:r>
    </w:p>
    <w:p w14:paraId="20C20489" w14:textId="77777777" w:rsidR="0091612A" w:rsidRPr="00D53152" w:rsidRDefault="0091612A" w:rsidP="0091612A">
      <w:pPr>
        <w:tabs>
          <w:tab w:val="left" w:pos="567"/>
        </w:tabs>
        <w:spacing w:after="0" w:line="240" w:lineRule="auto"/>
        <w:rPr>
          <w:rFonts w:ascii="Times New Roman" w:hAnsi="Times New Roman"/>
        </w:rPr>
      </w:pPr>
    </w:p>
    <w:p w14:paraId="4E34B041" w14:textId="77777777" w:rsidR="0091612A" w:rsidRPr="00D53152" w:rsidRDefault="0091612A" w:rsidP="0091612A">
      <w:pPr>
        <w:tabs>
          <w:tab w:val="left" w:pos="567"/>
        </w:tabs>
        <w:spacing w:after="0" w:line="240" w:lineRule="auto"/>
        <w:outlineLvl w:val="0"/>
        <w:rPr>
          <w:rFonts w:ascii="Times New Roman" w:hAnsi="Times New Roman"/>
        </w:rPr>
      </w:pPr>
      <w:r w:rsidRPr="00D53152">
        <w:rPr>
          <w:rFonts w:ascii="Times New Roman" w:hAnsi="Times New Roman"/>
        </w:rPr>
        <w:t>Laikyti vaikams nepastebimoje ir nepasiekiamoje vietoje.</w:t>
      </w:r>
    </w:p>
    <w:p w14:paraId="565A8CCF" w14:textId="77777777" w:rsidR="0091612A" w:rsidRPr="00D53152" w:rsidRDefault="0091612A" w:rsidP="0091612A">
      <w:pPr>
        <w:tabs>
          <w:tab w:val="left" w:pos="567"/>
        </w:tabs>
        <w:spacing w:after="0" w:line="240" w:lineRule="auto"/>
        <w:rPr>
          <w:rFonts w:ascii="Times New Roman" w:hAnsi="Times New Roman"/>
        </w:rPr>
      </w:pPr>
    </w:p>
    <w:p w14:paraId="6AD8C59A" w14:textId="77777777" w:rsidR="0091612A" w:rsidRPr="00D53152" w:rsidRDefault="0091612A" w:rsidP="0091612A">
      <w:pPr>
        <w:tabs>
          <w:tab w:val="left" w:pos="567"/>
        </w:tabs>
        <w:spacing w:after="0" w:line="240" w:lineRule="auto"/>
        <w:rPr>
          <w:rFonts w:ascii="Times New Roman" w:hAnsi="Times New Roman"/>
        </w:rPr>
      </w:pPr>
    </w:p>
    <w:p w14:paraId="19218E13" w14:textId="77777777" w:rsidR="0091612A" w:rsidRPr="00D53152" w:rsidRDefault="0091612A" w:rsidP="0091612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highlight w:val="lightGray"/>
        </w:rPr>
      </w:pPr>
      <w:r w:rsidRPr="00D53152">
        <w:rPr>
          <w:rFonts w:ascii="Times New Roman" w:hAnsi="Times New Roman"/>
          <w:b/>
        </w:rPr>
        <w:t>7.</w:t>
      </w:r>
      <w:r w:rsidRPr="00D53152">
        <w:rPr>
          <w:rFonts w:ascii="Times New Roman" w:hAnsi="Times New Roman"/>
          <w:b/>
        </w:rPr>
        <w:tab/>
        <w:t>KITAS (-I) SPECIALUS (-ŪS) ĮSPĖJIMAS (-AI) (JEI REIKIA)</w:t>
      </w:r>
    </w:p>
    <w:p w14:paraId="37541C62" w14:textId="77777777" w:rsidR="0091612A" w:rsidRPr="00D53152" w:rsidRDefault="0091612A" w:rsidP="0091612A">
      <w:pPr>
        <w:tabs>
          <w:tab w:val="left" w:pos="567"/>
        </w:tabs>
        <w:spacing w:after="0" w:line="240" w:lineRule="auto"/>
        <w:rPr>
          <w:rFonts w:ascii="Times New Roman" w:hAnsi="Times New Roman"/>
        </w:rPr>
      </w:pPr>
    </w:p>
    <w:p w14:paraId="30D1BF42" w14:textId="77777777" w:rsidR="0091612A" w:rsidRPr="00D53152" w:rsidRDefault="0091612A" w:rsidP="0091612A">
      <w:pPr>
        <w:tabs>
          <w:tab w:val="left" w:pos="567"/>
        </w:tabs>
        <w:spacing w:after="0" w:line="240" w:lineRule="auto"/>
        <w:rPr>
          <w:rFonts w:ascii="Times New Roman" w:hAnsi="Times New Roman"/>
        </w:rPr>
      </w:pPr>
    </w:p>
    <w:p w14:paraId="79A310C7" w14:textId="77777777" w:rsidR="0091612A" w:rsidRPr="00D53152" w:rsidRDefault="0091612A" w:rsidP="0091612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highlight w:val="lightGray"/>
        </w:rPr>
      </w:pPr>
      <w:r w:rsidRPr="00D53152">
        <w:rPr>
          <w:rFonts w:ascii="Times New Roman" w:hAnsi="Times New Roman"/>
          <w:b/>
        </w:rPr>
        <w:lastRenderedPageBreak/>
        <w:t>8.</w:t>
      </w:r>
      <w:r w:rsidRPr="00D53152">
        <w:rPr>
          <w:rFonts w:ascii="Times New Roman" w:hAnsi="Times New Roman"/>
          <w:b/>
        </w:rPr>
        <w:tab/>
        <w:t>TINKAMUMO LAIKAS</w:t>
      </w:r>
    </w:p>
    <w:p w14:paraId="7FC79F45" w14:textId="77777777" w:rsidR="0091612A" w:rsidRPr="00D53152" w:rsidRDefault="0091612A" w:rsidP="0091612A">
      <w:pPr>
        <w:tabs>
          <w:tab w:val="left" w:pos="567"/>
        </w:tabs>
        <w:spacing w:after="0" w:line="240" w:lineRule="auto"/>
        <w:rPr>
          <w:rFonts w:ascii="Times New Roman" w:hAnsi="Times New Roman"/>
        </w:rPr>
      </w:pPr>
    </w:p>
    <w:p w14:paraId="2836195F" w14:textId="77777777" w:rsidR="0091612A" w:rsidRPr="00D53152" w:rsidRDefault="0091612A" w:rsidP="0091612A">
      <w:pPr>
        <w:tabs>
          <w:tab w:val="left" w:pos="567"/>
        </w:tabs>
        <w:spacing w:after="0" w:line="240" w:lineRule="auto"/>
        <w:rPr>
          <w:rFonts w:ascii="Times New Roman" w:hAnsi="Times New Roman"/>
        </w:rPr>
      </w:pPr>
      <w:r w:rsidRPr="00D53152">
        <w:rPr>
          <w:rFonts w:ascii="Times New Roman" w:hAnsi="Times New Roman"/>
        </w:rPr>
        <w:t>Tinka iki: {MM/YYYY}</w:t>
      </w:r>
    </w:p>
    <w:p w14:paraId="3E781C5E" w14:textId="77777777" w:rsidR="0091612A" w:rsidRPr="00D53152" w:rsidRDefault="0091612A" w:rsidP="0091612A">
      <w:pPr>
        <w:tabs>
          <w:tab w:val="left" w:pos="567"/>
        </w:tabs>
        <w:spacing w:after="0" w:line="240" w:lineRule="auto"/>
        <w:rPr>
          <w:rFonts w:ascii="Times New Roman" w:hAnsi="Times New Roman"/>
        </w:rPr>
      </w:pPr>
    </w:p>
    <w:p w14:paraId="20E5073C" w14:textId="77777777" w:rsidR="0091612A" w:rsidRPr="00D53152" w:rsidRDefault="0091612A" w:rsidP="0091612A">
      <w:pPr>
        <w:tabs>
          <w:tab w:val="left" w:pos="567"/>
        </w:tabs>
        <w:spacing w:after="0" w:line="240" w:lineRule="auto"/>
        <w:rPr>
          <w:rFonts w:ascii="Times New Roman" w:hAnsi="Times New Roman"/>
        </w:rPr>
      </w:pPr>
    </w:p>
    <w:p w14:paraId="0D534E69" w14:textId="77777777" w:rsidR="0091612A" w:rsidRPr="00D53152" w:rsidRDefault="0091612A" w:rsidP="0091612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D53152">
        <w:rPr>
          <w:rFonts w:ascii="Times New Roman" w:hAnsi="Times New Roman"/>
          <w:b/>
        </w:rPr>
        <w:t>9.</w:t>
      </w:r>
      <w:r w:rsidRPr="00D53152">
        <w:rPr>
          <w:rFonts w:ascii="Times New Roman" w:hAnsi="Times New Roman"/>
          <w:b/>
        </w:rPr>
        <w:tab/>
        <w:t>SPECIALIOS LAIKYMO SĄLYGOS</w:t>
      </w:r>
    </w:p>
    <w:p w14:paraId="4FF3BBCE" w14:textId="77777777" w:rsidR="0091612A" w:rsidRPr="00D53152" w:rsidRDefault="0091612A" w:rsidP="0091612A">
      <w:pPr>
        <w:tabs>
          <w:tab w:val="left" w:pos="567"/>
        </w:tabs>
        <w:spacing w:after="0" w:line="240" w:lineRule="auto"/>
        <w:rPr>
          <w:rFonts w:ascii="Times New Roman" w:hAnsi="Times New Roman"/>
        </w:rPr>
      </w:pPr>
    </w:p>
    <w:p w14:paraId="5478A760" w14:textId="77777777" w:rsidR="0091612A" w:rsidRPr="00D53152" w:rsidRDefault="0091612A" w:rsidP="0091612A">
      <w:pPr>
        <w:tabs>
          <w:tab w:val="left" w:pos="567"/>
        </w:tabs>
        <w:spacing w:after="0" w:line="240" w:lineRule="auto"/>
        <w:rPr>
          <w:rFonts w:ascii="Times New Roman" w:hAnsi="Times New Roman"/>
        </w:rPr>
      </w:pPr>
    </w:p>
    <w:p w14:paraId="33B9EA0A" w14:textId="77777777" w:rsidR="0091612A" w:rsidRPr="00D53152" w:rsidRDefault="0091612A" w:rsidP="0091612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D53152">
        <w:rPr>
          <w:rFonts w:ascii="Times New Roman" w:hAnsi="Times New Roman"/>
          <w:b/>
        </w:rPr>
        <w:t>10.</w:t>
      </w:r>
      <w:r w:rsidRPr="00D53152">
        <w:rPr>
          <w:rFonts w:ascii="Times New Roman" w:hAnsi="Times New Roman"/>
          <w:b/>
        </w:rPr>
        <w:tab/>
        <w:t>SPECIALIOS ATSARGUMO PRIEMONĖS DĖL NESUVARTOTO VAISTINIO PREPARATO AR JO ATLIEKŲ TVARKYMO (JEI REIKIA)</w:t>
      </w:r>
    </w:p>
    <w:p w14:paraId="7E544524" w14:textId="77777777" w:rsidR="0091612A" w:rsidRPr="00D53152" w:rsidRDefault="0091612A" w:rsidP="0091612A">
      <w:pPr>
        <w:tabs>
          <w:tab w:val="left" w:pos="567"/>
        </w:tabs>
        <w:spacing w:after="0" w:line="240" w:lineRule="auto"/>
        <w:rPr>
          <w:rFonts w:ascii="Times New Roman" w:hAnsi="Times New Roman"/>
        </w:rPr>
      </w:pPr>
    </w:p>
    <w:p w14:paraId="01ED692C" w14:textId="2310A884" w:rsidR="0091612A" w:rsidRPr="00D53152" w:rsidRDefault="0091612A" w:rsidP="0091612A">
      <w:pPr>
        <w:tabs>
          <w:tab w:val="left" w:pos="567"/>
        </w:tabs>
        <w:spacing w:after="0" w:line="240" w:lineRule="auto"/>
        <w:rPr>
          <w:rFonts w:ascii="Times New Roman" w:hAnsi="Times New Roman"/>
        </w:rPr>
      </w:pPr>
      <w:r w:rsidRPr="00D53152">
        <w:rPr>
          <w:rFonts w:ascii="Times New Roman" w:hAnsi="Times New Roman"/>
        </w:rPr>
        <w:t xml:space="preserve">Laikyti gamintojo pakuotėje, kad </w:t>
      </w:r>
      <w:r w:rsidR="004B6339" w:rsidRPr="00D53152">
        <w:rPr>
          <w:rFonts w:ascii="Times New Roman" w:eastAsia="Times New Roman" w:hAnsi="Times New Roman" w:cs="Times New Roman"/>
        </w:rPr>
        <w:t>vaistas</w:t>
      </w:r>
      <w:r w:rsidRPr="00D53152">
        <w:rPr>
          <w:rFonts w:ascii="Times New Roman" w:hAnsi="Times New Roman"/>
        </w:rPr>
        <w:t xml:space="preserve"> būtų apsaugotas nuo šviesos.</w:t>
      </w:r>
    </w:p>
    <w:p w14:paraId="0BE87077" w14:textId="77777777" w:rsidR="0091612A" w:rsidRPr="00D53152" w:rsidRDefault="0091612A" w:rsidP="0091612A">
      <w:pPr>
        <w:tabs>
          <w:tab w:val="left" w:pos="567"/>
        </w:tabs>
        <w:spacing w:after="0" w:line="240" w:lineRule="auto"/>
        <w:rPr>
          <w:rFonts w:ascii="Times New Roman" w:hAnsi="Times New Roman"/>
        </w:rPr>
      </w:pPr>
    </w:p>
    <w:p w14:paraId="6F2F308A" w14:textId="77777777" w:rsidR="0091612A" w:rsidRPr="00D53152" w:rsidRDefault="0091612A" w:rsidP="0091612A">
      <w:pPr>
        <w:tabs>
          <w:tab w:val="left" w:pos="567"/>
        </w:tabs>
        <w:spacing w:after="0" w:line="240" w:lineRule="auto"/>
        <w:rPr>
          <w:rFonts w:ascii="Times New Roman" w:hAnsi="Times New Roman"/>
        </w:rPr>
      </w:pPr>
    </w:p>
    <w:p w14:paraId="00660E85" w14:textId="77777777" w:rsidR="0091612A" w:rsidRPr="00D53152" w:rsidRDefault="0091612A" w:rsidP="0091612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D53152">
        <w:rPr>
          <w:rFonts w:ascii="Times New Roman" w:hAnsi="Times New Roman"/>
          <w:b/>
        </w:rPr>
        <w:t>11.</w:t>
      </w:r>
      <w:r w:rsidRPr="00D53152">
        <w:rPr>
          <w:rFonts w:ascii="Times New Roman" w:hAnsi="Times New Roman"/>
          <w:b/>
        </w:rPr>
        <w:tab/>
        <w:t>REGISTRUOTOJO PAVADINIMAS IR ADRESAS</w:t>
      </w:r>
    </w:p>
    <w:p w14:paraId="6647BA56" w14:textId="77777777" w:rsidR="0091612A" w:rsidRPr="00D53152" w:rsidRDefault="0091612A" w:rsidP="0091612A">
      <w:pPr>
        <w:tabs>
          <w:tab w:val="left" w:pos="567"/>
        </w:tabs>
        <w:spacing w:after="0" w:line="240" w:lineRule="auto"/>
        <w:rPr>
          <w:rFonts w:ascii="Times New Roman" w:hAnsi="Times New Roman"/>
        </w:rPr>
      </w:pPr>
    </w:p>
    <w:p w14:paraId="68C47405" w14:textId="77777777" w:rsidR="0091612A" w:rsidRPr="00D53152" w:rsidRDefault="0091612A" w:rsidP="0091612A">
      <w:pPr>
        <w:spacing w:after="0" w:line="240" w:lineRule="auto"/>
        <w:rPr>
          <w:rFonts w:ascii="Times New Roman" w:hAnsi="Times New Roman"/>
        </w:rPr>
      </w:pPr>
      <w:proofErr w:type="spellStart"/>
      <w:r w:rsidRPr="00D53152">
        <w:rPr>
          <w:rFonts w:ascii="Times New Roman" w:hAnsi="Times New Roman"/>
        </w:rPr>
        <w:t>Orion</w:t>
      </w:r>
      <w:proofErr w:type="spellEnd"/>
      <w:r w:rsidRPr="00D53152">
        <w:rPr>
          <w:rFonts w:ascii="Times New Roman" w:hAnsi="Times New Roman"/>
        </w:rPr>
        <w:t xml:space="preserve"> </w:t>
      </w:r>
      <w:proofErr w:type="spellStart"/>
      <w:r w:rsidRPr="00D53152">
        <w:rPr>
          <w:rFonts w:ascii="Times New Roman" w:hAnsi="Times New Roman"/>
        </w:rPr>
        <w:t>Corporation</w:t>
      </w:r>
      <w:proofErr w:type="spellEnd"/>
    </w:p>
    <w:p w14:paraId="53A3D8EE" w14:textId="77777777" w:rsidR="0091612A" w:rsidRPr="00D53152" w:rsidRDefault="0091612A" w:rsidP="0091612A">
      <w:pPr>
        <w:spacing w:after="0" w:line="240" w:lineRule="auto"/>
        <w:rPr>
          <w:rFonts w:ascii="Times New Roman" w:hAnsi="Times New Roman"/>
        </w:rPr>
      </w:pPr>
      <w:proofErr w:type="spellStart"/>
      <w:r w:rsidRPr="00D53152">
        <w:rPr>
          <w:rFonts w:ascii="Times New Roman" w:hAnsi="Times New Roman"/>
        </w:rPr>
        <w:t>Orionintie</w:t>
      </w:r>
      <w:proofErr w:type="spellEnd"/>
      <w:r w:rsidRPr="00D53152">
        <w:rPr>
          <w:rFonts w:ascii="Times New Roman" w:hAnsi="Times New Roman"/>
        </w:rPr>
        <w:t xml:space="preserve"> 1</w:t>
      </w:r>
    </w:p>
    <w:p w14:paraId="4FC5F8A1" w14:textId="77777777" w:rsidR="0091612A" w:rsidRPr="00D53152" w:rsidRDefault="0091612A" w:rsidP="0091612A">
      <w:pPr>
        <w:spacing w:after="0" w:line="240" w:lineRule="auto"/>
        <w:rPr>
          <w:rFonts w:ascii="Times New Roman" w:hAnsi="Times New Roman"/>
        </w:rPr>
      </w:pPr>
      <w:r w:rsidRPr="00D53152">
        <w:rPr>
          <w:rFonts w:ascii="Times New Roman" w:hAnsi="Times New Roman"/>
        </w:rPr>
        <w:t xml:space="preserve">FI-02200 </w:t>
      </w:r>
      <w:proofErr w:type="spellStart"/>
      <w:r w:rsidRPr="00D53152">
        <w:rPr>
          <w:rFonts w:ascii="Times New Roman" w:hAnsi="Times New Roman"/>
        </w:rPr>
        <w:t>Espoo</w:t>
      </w:r>
      <w:proofErr w:type="spellEnd"/>
    </w:p>
    <w:p w14:paraId="78E00DFA" w14:textId="77777777" w:rsidR="0091612A" w:rsidRPr="00D53152" w:rsidRDefault="0091612A" w:rsidP="0091612A">
      <w:pPr>
        <w:spacing w:after="0" w:line="240" w:lineRule="auto"/>
        <w:rPr>
          <w:rFonts w:ascii="Times New Roman" w:hAnsi="Times New Roman"/>
        </w:rPr>
      </w:pPr>
      <w:r w:rsidRPr="00D53152">
        <w:rPr>
          <w:rFonts w:ascii="Times New Roman" w:hAnsi="Times New Roman"/>
        </w:rPr>
        <w:t>Suomija</w:t>
      </w:r>
    </w:p>
    <w:p w14:paraId="468539B0" w14:textId="77777777" w:rsidR="0091612A" w:rsidRPr="00D53152" w:rsidRDefault="0091612A" w:rsidP="0091612A">
      <w:pPr>
        <w:tabs>
          <w:tab w:val="left" w:pos="567"/>
        </w:tabs>
        <w:spacing w:after="0" w:line="240" w:lineRule="auto"/>
        <w:rPr>
          <w:rFonts w:ascii="Times New Roman" w:hAnsi="Times New Roman"/>
        </w:rPr>
      </w:pPr>
    </w:p>
    <w:p w14:paraId="0002F72C" w14:textId="77777777" w:rsidR="0091612A" w:rsidRPr="00D53152" w:rsidRDefault="0091612A" w:rsidP="0091612A">
      <w:pPr>
        <w:tabs>
          <w:tab w:val="left" w:pos="567"/>
        </w:tabs>
        <w:spacing w:after="0" w:line="240" w:lineRule="auto"/>
        <w:rPr>
          <w:rFonts w:ascii="Times New Roman" w:hAnsi="Times New Roman"/>
        </w:rPr>
      </w:pPr>
    </w:p>
    <w:p w14:paraId="0CD10B7C" w14:textId="77777777" w:rsidR="0091612A" w:rsidRPr="00D53152" w:rsidRDefault="0091612A" w:rsidP="0091612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D53152">
        <w:rPr>
          <w:rFonts w:ascii="Times New Roman" w:hAnsi="Times New Roman"/>
          <w:b/>
        </w:rPr>
        <w:t>12.</w:t>
      </w:r>
      <w:r w:rsidRPr="00D53152">
        <w:rPr>
          <w:rFonts w:ascii="Times New Roman" w:hAnsi="Times New Roman"/>
          <w:b/>
        </w:rPr>
        <w:tab/>
        <w:t xml:space="preserve">REGISTRACIJOS PAŽYMĖJIMO NUMERIS (-IAI) </w:t>
      </w:r>
    </w:p>
    <w:p w14:paraId="4AB245E0" w14:textId="77777777" w:rsidR="0091612A" w:rsidRPr="00D53152" w:rsidRDefault="0091612A" w:rsidP="0091612A">
      <w:pPr>
        <w:tabs>
          <w:tab w:val="left" w:pos="567"/>
        </w:tabs>
        <w:spacing w:after="0" w:line="240" w:lineRule="auto"/>
        <w:rPr>
          <w:rFonts w:ascii="Times New Roman" w:hAnsi="Times New Roman"/>
        </w:rPr>
      </w:pPr>
    </w:p>
    <w:p w14:paraId="342F8208" w14:textId="77777777" w:rsidR="0091612A" w:rsidRPr="00D53152" w:rsidRDefault="0091612A" w:rsidP="0091612A">
      <w:pPr>
        <w:spacing w:after="0" w:line="240" w:lineRule="auto"/>
        <w:rPr>
          <w:rFonts w:ascii="Times New Roman" w:hAnsi="Times New Roman"/>
        </w:rPr>
      </w:pPr>
      <w:r w:rsidRPr="00D53152">
        <w:rPr>
          <w:rFonts w:ascii="Times New Roman" w:hAnsi="Times New Roman"/>
        </w:rPr>
        <w:t xml:space="preserve">N7 – LT/1/10/1839/011 </w:t>
      </w:r>
    </w:p>
    <w:p w14:paraId="1D9C3D9B" w14:textId="77777777" w:rsidR="0091612A" w:rsidRPr="00D53152" w:rsidRDefault="0091612A" w:rsidP="0091612A">
      <w:pPr>
        <w:spacing w:after="0" w:line="240" w:lineRule="auto"/>
        <w:rPr>
          <w:rFonts w:ascii="Times New Roman" w:hAnsi="Times New Roman"/>
        </w:rPr>
      </w:pPr>
      <w:r w:rsidRPr="00D53152">
        <w:rPr>
          <w:rFonts w:ascii="Times New Roman" w:hAnsi="Times New Roman"/>
        </w:rPr>
        <w:t xml:space="preserve">N14 – LT/1/10/1839/012 </w:t>
      </w:r>
    </w:p>
    <w:p w14:paraId="0DF42ED7" w14:textId="77777777" w:rsidR="0091612A" w:rsidRPr="00D53152" w:rsidRDefault="0091612A" w:rsidP="0091612A">
      <w:pPr>
        <w:spacing w:after="0" w:line="240" w:lineRule="auto"/>
        <w:rPr>
          <w:rFonts w:ascii="Times New Roman" w:hAnsi="Times New Roman"/>
        </w:rPr>
      </w:pPr>
      <w:r w:rsidRPr="00D53152">
        <w:rPr>
          <w:rFonts w:ascii="Times New Roman" w:hAnsi="Times New Roman"/>
        </w:rPr>
        <w:t xml:space="preserve">N28 – LT/1/10/1839/013 </w:t>
      </w:r>
    </w:p>
    <w:p w14:paraId="6BB5A52D" w14:textId="77777777" w:rsidR="0091612A" w:rsidRPr="00D53152" w:rsidRDefault="0091612A" w:rsidP="0091612A">
      <w:pPr>
        <w:spacing w:after="0" w:line="240" w:lineRule="auto"/>
        <w:rPr>
          <w:rFonts w:ascii="Times New Roman" w:hAnsi="Times New Roman"/>
        </w:rPr>
      </w:pPr>
      <w:r w:rsidRPr="00D53152">
        <w:rPr>
          <w:rFonts w:ascii="Times New Roman" w:hAnsi="Times New Roman"/>
        </w:rPr>
        <w:t xml:space="preserve">N35 – LT/1/10/1839/014 </w:t>
      </w:r>
    </w:p>
    <w:p w14:paraId="328E9C98" w14:textId="77777777" w:rsidR="0091612A" w:rsidRPr="00D53152" w:rsidRDefault="0091612A" w:rsidP="0091612A">
      <w:pPr>
        <w:spacing w:after="0" w:line="240" w:lineRule="auto"/>
        <w:rPr>
          <w:rFonts w:ascii="Times New Roman" w:hAnsi="Times New Roman"/>
        </w:rPr>
      </w:pPr>
      <w:r w:rsidRPr="00D53152">
        <w:rPr>
          <w:rFonts w:ascii="Times New Roman" w:hAnsi="Times New Roman"/>
        </w:rPr>
        <w:t xml:space="preserve">N42 – LT/1/10/1839/015 </w:t>
      </w:r>
    </w:p>
    <w:p w14:paraId="241A46C4" w14:textId="77777777" w:rsidR="0091612A" w:rsidRPr="00D53152" w:rsidRDefault="0091612A" w:rsidP="0091612A">
      <w:pPr>
        <w:spacing w:after="0" w:line="240" w:lineRule="auto"/>
        <w:rPr>
          <w:rFonts w:ascii="Times New Roman" w:hAnsi="Times New Roman"/>
        </w:rPr>
      </w:pPr>
      <w:r w:rsidRPr="00D53152">
        <w:rPr>
          <w:rFonts w:ascii="Times New Roman" w:hAnsi="Times New Roman"/>
        </w:rPr>
        <w:t xml:space="preserve">N50 – LT/1/10/1839/016 </w:t>
      </w:r>
    </w:p>
    <w:p w14:paraId="1F1994FD" w14:textId="77777777" w:rsidR="0091612A" w:rsidRPr="00D53152" w:rsidRDefault="0091612A" w:rsidP="0091612A">
      <w:pPr>
        <w:spacing w:after="0" w:line="240" w:lineRule="auto"/>
        <w:rPr>
          <w:rFonts w:ascii="Times New Roman" w:hAnsi="Times New Roman"/>
        </w:rPr>
      </w:pPr>
      <w:r w:rsidRPr="00D53152">
        <w:rPr>
          <w:rFonts w:ascii="Times New Roman" w:hAnsi="Times New Roman"/>
        </w:rPr>
        <w:t xml:space="preserve">N56 – LT/1/10/1839/017 </w:t>
      </w:r>
    </w:p>
    <w:p w14:paraId="337561D6" w14:textId="77777777" w:rsidR="0091612A" w:rsidRPr="00D53152" w:rsidRDefault="0091612A" w:rsidP="0091612A">
      <w:pPr>
        <w:spacing w:after="0" w:line="240" w:lineRule="auto"/>
        <w:rPr>
          <w:rFonts w:ascii="Times New Roman" w:hAnsi="Times New Roman"/>
        </w:rPr>
      </w:pPr>
      <w:r w:rsidRPr="00D53152">
        <w:rPr>
          <w:rFonts w:ascii="Times New Roman" w:hAnsi="Times New Roman"/>
        </w:rPr>
        <w:t xml:space="preserve">N98 – LT/1/10/1839/018 </w:t>
      </w:r>
    </w:p>
    <w:p w14:paraId="393723DD" w14:textId="77777777" w:rsidR="0091612A" w:rsidRPr="00D53152" w:rsidRDefault="0091612A" w:rsidP="0091612A">
      <w:pPr>
        <w:spacing w:after="0" w:line="240" w:lineRule="auto"/>
        <w:rPr>
          <w:rFonts w:ascii="Times New Roman" w:hAnsi="Times New Roman"/>
        </w:rPr>
      </w:pPr>
      <w:r w:rsidRPr="00D53152">
        <w:rPr>
          <w:rFonts w:ascii="Times New Roman" w:hAnsi="Times New Roman"/>
        </w:rPr>
        <w:t xml:space="preserve">N100 – LT/1/10/1839/019 </w:t>
      </w:r>
    </w:p>
    <w:p w14:paraId="136795F4" w14:textId="77777777" w:rsidR="0091612A" w:rsidRPr="00D53152" w:rsidRDefault="0091612A" w:rsidP="0091612A">
      <w:pPr>
        <w:spacing w:after="0" w:line="240" w:lineRule="auto"/>
        <w:rPr>
          <w:rFonts w:ascii="Times New Roman" w:hAnsi="Times New Roman"/>
        </w:rPr>
      </w:pPr>
      <w:r w:rsidRPr="00D53152">
        <w:rPr>
          <w:rFonts w:ascii="Times New Roman" w:hAnsi="Times New Roman"/>
        </w:rPr>
        <w:t xml:space="preserve">N280 – LT/1/10/1839/020 </w:t>
      </w:r>
    </w:p>
    <w:p w14:paraId="07F05BC1" w14:textId="77777777" w:rsidR="0091612A" w:rsidRPr="00D53152" w:rsidRDefault="0091612A" w:rsidP="0091612A">
      <w:pPr>
        <w:tabs>
          <w:tab w:val="left" w:pos="567"/>
        </w:tabs>
        <w:spacing w:after="0" w:line="240" w:lineRule="auto"/>
        <w:rPr>
          <w:rFonts w:ascii="Times New Roman" w:hAnsi="Times New Roman"/>
        </w:rPr>
      </w:pPr>
    </w:p>
    <w:p w14:paraId="2AFCB1BD" w14:textId="77777777" w:rsidR="0091612A" w:rsidRPr="00D53152" w:rsidRDefault="0091612A" w:rsidP="0091612A">
      <w:pPr>
        <w:tabs>
          <w:tab w:val="left" w:pos="567"/>
        </w:tabs>
        <w:spacing w:after="0" w:line="240" w:lineRule="auto"/>
        <w:rPr>
          <w:rFonts w:ascii="Times New Roman" w:hAnsi="Times New Roman"/>
        </w:rPr>
      </w:pPr>
    </w:p>
    <w:p w14:paraId="3B3B6319" w14:textId="77777777" w:rsidR="0091612A" w:rsidRPr="00D53152" w:rsidRDefault="0091612A" w:rsidP="0091612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D53152">
        <w:rPr>
          <w:rFonts w:ascii="Times New Roman" w:hAnsi="Times New Roman"/>
          <w:b/>
        </w:rPr>
        <w:t>13.</w:t>
      </w:r>
      <w:r w:rsidRPr="00D53152">
        <w:rPr>
          <w:rFonts w:ascii="Times New Roman" w:hAnsi="Times New Roman"/>
          <w:b/>
        </w:rPr>
        <w:tab/>
        <w:t>SERIJOS NUMERIS</w:t>
      </w:r>
    </w:p>
    <w:p w14:paraId="70557BD6" w14:textId="77777777" w:rsidR="0091612A" w:rsidRPr="00D53152" w:rsidRDefault="0091612A" w:rsidP="0091612A">
      <w:pPr>
        <w:tabs>
          <w:tab w:val="left" w:pos="567"/>
        </w:tabs>
        <w:spacing w:after="0" w:line="240" w:lineRule="auto"/>
        <w:rPr>
          <w:rFonts w:ascii="Times New Roman" w:hAnsi="Times New Roman"/>
        </w:rPr>
      </w:pPr>
    </w:p>
    <w:p w14:paraId="1A7CC511" w14:textId="77777777" w:rsidR="0091612A" w:rsidRPr="00D53152" w:rsidRDefault="0091612A" w:rsidP="0091612A">
      <w:pPr>
        <w:tabs>
          <w:tab w:val="left" w:pos="567"/>
        </w:tabs>
        <w:spacing w:after="0" w:line="240" w:lineRule="auto"/>
        <w:rPr>
          <w:rFonts w:ascii="Times New Roman" w:hAnsi="Times New Roman"/>
        </w:rPr>
      </w:pPr>
      <w:r w:rsidRPr="00D53152">
        <w:rPr>
          <w:rFonts w:ascii="Times New Roman" w:hAnsi="Times New Roman"/>
        </w:rPr>
        <w:t>Serija</w:t>
      </w:r>
    </w:p>
    <w:p w14:paraId="3FA0EEA0" w14:textId="77777777" w:rsidR="0091612A" w:rsidRPr="00D53152" w:rsidRDefault="0091612A" w:rsidP="0091612A">
      <w:pPr>
        <w:tabs>
          <w:tab w:val="left" w:pos="567"/>
        </w:tabs>
        <w:spacing w:after="0" w:line="240" w:lineRule="auto"/>
        <w:rPr>
          <w:rFonts w:ascii="Times New Roman" w:hAnsi="Times New Roman"/>
        </w:rPr>
      </w:pPr>
    </w:p>
    <w:p w14:paraId="1BEF349D" w14:textId="77777777" w:rsidR="0091612A" w:rsidRPr="00D53152" w:rsidRDefault="0091612A" w:rsidP="0091612A">
      <w:pPr>
        <w:tabs>
          <w:tab w:val="left" w:pos="567"/>
        </w:tabs>
        <w:spacing w:after="0" w:line="240" w:lineRule="auto"/>
        <w:rPr>
          <w:rFonts w:ascii="Times New Roman" w:hAnsi="Times New Roman"/>
        </w:rPr>
      </w:pPr>
    </w:p>
    <w:p w14:paraId="42C21F43" w14:textId="77777777" w:rsidR="0091612A" w:rsidRPr="00D53152" w:rsidRDefault="0091612A" w:rsidP="0091612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D53152">
        <w:rPr>
          <w:rFonts w:ascii="Times New Roman" w:hAnsi="Times New Roman"/>
          <w:b/>
        </w:rPr>
        <w:t>14.</w:t>
      </w:r>
      <w:r w:rsidRPr="00D53152">
        <w:rPr>
          <w:rFonts w:ascii="Times New Roman" w:hAnsi="Times New Roman"/>
          <w:b/>
        </w:rPr>
        <w:tab/>
        <w:t>PARDAVIMO (IŠDAVIMO) TVARKA</w:t>
      </w:r>
    </w:p>
    <w:p w14:paraId="2C3617F8" w14:textId="77777777" w:rsidR="0091612A" w:rsidRPr="00D53152" w:rsidRDefault="0091612A" w:rsidP="0091612A">
      <w:pPr>
        <w:tabs>
          <w:tab w:val="left" w:pos="567"/>
        </w:tabs>
        <w:spacing w:after="0" w:line="240" w:lineRule="auto"/>
        <w:rPr>
          <w:rFonts w:ascii="Times New Roman" w:hAnsi="Times New Roman"/>
        </w:rPr>
      </w:pPr>
    </w:p>
    <w:p w14:paraId="32425BA3" w14:textId="511DA213" w:rsidR="0091612A" w:rsidRPr="00D53152" w:rsidRDefault="0091612A" w:rsidP="0091612A">
      <w:pPr>
        <w:tabs>
          <w:tab w:val="left" w:pos="567"/>
        </w:tabs>
        <w:spacing w:after="0" w:line="240" w:lineRule="auto"/>
        <w:rPr>
          <w:rFonts w:ascii="Times New Roman" w:hAnsi="Times New Roman"/>
        </w:rPr>
      </w:pPr>
      <w:r w:rsidRPr="00D53152">
        <w:rPr>
          <w:rFonts w:ascii="Times New Roman" w:hAnsi="Times New Roman"/>
        </w:rPr>
        <w:t xml:space="preserve">Receptinis </w:t>
      </w:r>
      <w:r w:rsidRPr="00D53152">
        <w:rPr>
          <w:rFonts w:ascii="Times New Roman" w:eastAsia="Times New Roman" w:hAnsi="Times New Roman" w:cs="Times New Roman"/>
        </w:rPr>
        <w:t>vaistas</w:t>
      </w:r>
      <w:r w:rsidRPr="00D53152">
        <w:rPr>
          <w:rFonts w:ascii="Times New Roman" w:hAnsi="Times New Roman"/>
        </w:rPr>
        <w:t>.</w:t>
      </w:r>
    </w:p>
    <w:p w14:paraId="36C24E30" w14:textId="77777777" w:rsidR="0091612A" w:rsidRPr="00D53152" w:rsidRDefault="0091612A" w:rsidP="0091612A">
      <w:pPr>
        <w:tabs>
          <w:tab w:val="left" w:pos="567"/>
        </w:tabs>
        <w:spacing w:after="0" w:line="240" w:lineRule="auto"/>
        <w:rPr>
          <w:rFonts w:ascii="Times New Roman" w:hAnsi="Times New Roman"/>
        </w:rPr>
      </w:pPr>
    </w:p>
    <w:p w14:paraId="573E5656" w14:textId="77777777" w:rsidR="0091612A" w:rsidRPr="00D53152" w:rsidRDefault="0091612A" w:rsidP="0091612A">
      <w:pPr>
        <w:tabs>
          <w:tab w:val="left" w:pos="567"/>
        </w:tabs>
        <w:spacing w:after="0" w:line="240" w:lineRule="auto"/>
        <w:rPr>
          <w:rFonts w:ascii="Times New Roman" w:hAnsi="Times New Roman"/>
        </w:rPr>
      </w:pPr>
    </w:p>
    <w:p w14:paraId="0D83055A" w14:textId="77777777" w:rsidR="0091612A" w:rsidRPr="00D53152" w:rsidRDefault="0091612A" w:rsidP="0091612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D53152">
        <w:rPr>
          <w:rFonts w:ascii="Times New Roman" w:hAnsi="Times New Roman"/>
          <w:b/>
        </w:rPr>
        <w:t>15.</w:t>
      </w:r>
      <w:r w:rsidRPr="00D53152">
        <w:rPr>
          <w:rFonts w:ascii="Times New Roman" w:hAnsi="Times New Roman"/>
          <w:b/>
        </w:rPr>
        <w:tab/>
        <w:t>VARTOJIMO INSTRUKCIJA</w:t>
      </w:r>
    </w:p>
    <w:p w14:paraId="7670F495" w14:textId="77777777" w:rsidR="0091612A" w:rsidRPr="00D53152" w:rsidRDefault="0091612A" w:rsidP="0091612A">
      <w:pPr>
        <w:tabs>
          <w:tab w:val="left" w:pos="567"/>
        </w:tabs>
        <w:spacing w:after="0" w:line="240" w:lineRule="auto"/>
        <w:rPr>
          <w:rFonts w:ascii="Times New Roman" w:hAnsi="Times New Roman"/>
        </w:rPr>
      </w:pPr>
    </w:p>
    <w:p w14:paraId="6663DC62" w14:textId="77777777" w:rsidR="0091612A" w:rsidRPr="00D53152" w:rsidRDefault="0091612A" w:rsidP="0091612A">
      <w:pPr>
        <w:tabs>
          <w:tab w:val="left" w:pos="567"/>
        </w:tabs>
        <w:spacing w:after="0" w:line="240" w:lineRule="auto"/>
        <w:rPr>
          <w:rFonts w:ascii="Times New Roman" w:hAnsi="Times New Roman"/>
        </w:rPr>
      </w:pPr>
    </w:p>
    <w:p w14:paraId="200A76F1" w14:textId="77777777" w:rsidR="0091612A" w:rsidRPr="00D53152" w:rsidRDefault="0091612A" w:rsidP="0091612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D53152">
        <w:rPr>
          <w:rFonts w:ascii="Times New Roman" w:hAnsi="Times New Roman"/>
          <w:b/>
        </w:rPr>
        <w:t>16.</w:t>
      </w:r>
      <w:r w:rsidRPr="00D53152">
        <w:rPr>
          <w:rFonts w:ascii="Times New Roman" w:hAnsi="Times New Roman"/>
          <w:b/>
        </w:rPr>
        <w:tab/>
        <w:t>INFORMACIJA BRAILIO RAŠTU</w:t>
      </w:r>
    </w:p>
    <w:p w14:paraId="4C81BF23" w14:textId="77777777" w:rsidR="0091612A" w:rsidRPr="00D53152" w:rsidRDefault="0091612A" w:rsidP="0091612A">
      <w:pPr>
        <w:tabs>
          <w:tab w:val="left" w:pos="567"/>
        </w:tabs>
        <w:spacing w:after="0" w:line="240" w:lineRule="auto"/>
        <w:rPr>
          <w:rFonts w:ascii="Times New Roman" w:hAnsi="Times New Roman"/>
        </w:rPr>
      </w:pPr>
    </w:p>
    <w:p w14:paraId="288E7569" w14:textId="77777777" w:rsidR="0091612A" w:rsidRPr="00D53152" w:rsidRDefault="0091612A" w:rsidP="0091612A">
      <w:pPr>
        <w:tabs>
          <w:tab w:val="left" w:pos="567"/>
        </w:tabs>
        <w:spacing w:after="0" w:line="240" w:lineRule="auto"/>
        <w:rPr>
          <w:rFonts w:ascii="Times New Roman" w:hAnsi="Times New Roman"/>
        </w:rPr>
      </w:pPr>
      <w:proofErr w:type="spellStart"/>
      <w:r w:rsidRPr="00D53152">
        <w:rPr>
          <w:rFonts w:ascii="Times New Roman" w:hAnsi="Times New Roman"/>
          <w:spacing w:val="-2"/>
        </w:rPr>
        <w:lastRenderedPageBreak/>
        <w:t>Lercanidipin</w:t>
      </w:r>
      <w:proofErr w:type="spellEnd"/>
      <w:r w:rsidRPr="00D53152">
        <w:rPr>
          <w:rFonts w:ascii="Times New Roman" w:hAnsi="Times New Roman"/>
          <w:spacing w:val="-2"/>
        </w:rPr>
        <w:t xml:space="preserve"> </w:t>
      </w:r>
      <w:proofErr w:type="spellStart"/>
      <w:r w:rsidRPr="00D53152">
        <w:rPr>
          <w:rFonts w:ascii="Times New Roman" w:hAnsi="Times New Roman"/>
          <w:spacing w:val="-2"/>
        </w:rPr>
        <w:t>Orion</w:t>
      </w:r>
      <w:proofErr w:type="spellEnd"/>
      <w:r w:rsidRPr="00D53152">
        <w:rPr>
          <w:rFonts w:ascii="Times New Roman" w:hAnsi="Times New Roman"/>
          <w:spacing w:val="-2"/>
        </w:rPr>
        <w:t xml:space="preserve"> 20 mg</w:t>
      </w:r>
    </w:p>
    <w:p w14:paraId="7C3B12DC" w14:textId="77777777" w:rsidR="0091612A" w:rsidRPr="00D53152" w:rsidRDefault="0091612A" w:rsidP="0091612A">
      <w:pPr>
        <w:tabs>
          <w:tab w:val="left" w:pos="567"/>
        </w:tabs>
        <w:spacing w:after="0" w:line="240" w:lineRule="auto"/>
        <w:rPr>
          <w:rFonts w:ascii="Times New Roman" w:hAnsi="Times New Roman"/>
        </w:rPr>
      </w:pPr>
    </w:p>
    <w:p w14:paraId="014F7A56" w14:textId="77777777" w:rsidR="002C4D22" w:rsidRPr="00D53152" w:rsidRDefault="002C4D22" w:rsidP="002C4D22">
      <w:pPr>
        <w:tabs>
          <w:tab w:val="left" w:pos="567"/>
        </w:tabs>
        <w:spacing w:after="0" w:line="240" w:lineRule="auto"/>
        <w:rPr>
          <w:rFonts w:ascii="Times New Roman" w:eastAsia="Times New Roman" w:hAnsi="Times New Roman" w:cs="Times New Roman"/>
        </w:rPr>
      </w:pPr>
    </w:p>
    <w:p w14:paraId="6114E4D2" w14:textId="77777777" w:rsidR="002C4D22" w:rsidRPr="00D53152" w:rsidRDefault="002C4D22" w:rsidP="002C4D2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D53152">
        <w:rPr>
          <w:rFonts w:ascii="Times New Roman" w:eastAsia="Times New Roman" w:hAnsi="Times New Roman" w:cs="Times New Roman"/>
          <w:b/>
        </w:rPr>
        <w:t>17.</w:t>
      </w:r>
      <w:r w:rsidRPr="00D53152">
        <w:rPr>
          <w:rFonts w:ascii="Times New Roman" w:eastAsia="Times New Roman" w:hAnsi="Times New Roman" w:cs="Times New Roman"/>
          <w:b/>
        </w:rPr>
        <w:tab/>
        <w:t>UNIKALUS IDENTIFIKATORIUS – 2D BRŪKŠNINIS KODAS</w:t>
      </w:r>
    </w:p>
    <w:p w14:paraId="799B333D" w14:textId="77777777" w:rsidR="002C4D22" w:rsidRPr="00D53152" w:rsidRDefault="002C4D22" w:rsidP="002C4D22">
      <w:pPr>
        <w:tabs>
          <w:tab w:val="left" w:pos="567"/>
        </w:tabs>
        <w:spacing w:after="0" w:line="240" w:lineRule="auto"/>
        <w:rPr>
          <w:rFonts w:ascii="Times New Roman" w:eastAsia="Times New Roman" w:hAnsi="Times New Roman" w:cs="Times New Roman"/>
        </w:rPr>
      </w:pPr>
    </w:p>
    <w:p w14:paraId="5209A67E" w14:textId="77777777" w:rsidR="002C4D22" w:rsidRPr="00D53152" w:rsidRDefault="002C4D22" w:rsidP="002C4D22">
      <w:pPr>
        <w:tabs>
          <w:tab w:val="left" w:pos="567"/>
        </w:tabs>
        <w:spacing w:after="0" w:line="240" w:lineRule="auto"/>
        <w:rPr>
          <w:rFonts w:ascii="Times New Roman" w:eastAsia="Times New Roman" w:hAnsi="Times New Roman" w:cs="Times New Roman"/>
        </w:rPr>
      </w:pPr>
      <w:r w:rsidRPr="00D53152">
        <w:rPr>
          <w:rFonts w:ascii="Times New Roman" w:eastAsia="Times New Roman" w:hAnsi="Times New Roman" w:cs="Times New Roman"/>
          <w:highlight w:val="lightGray"/>
        </w:rPr>
        <w:t>2D brūkšninis kodas su nurodytu unikaliu identifikatoriumi.</w:t>
      </w:r>
    </w:p>
    <w:p w14:paraId="57450903" w14:textId="77777777" w:rsidR="002C4D22" w:rsidRPr="00D53152" w:rsidRDefault="002C4D22" w:rsidP="002C4D22">
      <w:pPr>
        <w:tabs>
          <w:tab w:val="left" w:pos="567"/>
        </w:tabs>
        <w:spacing w:after="0" w:line="240" w:lineRule="auto"/>
        <w:rPr>
          <w:rFonts w:ascii="Times New Roman" w:eastAsia="Times New Roman" w:hAnsi="Times New Roman" w:cs="Times New Roman"/>
        </w:rPr>
      </w:pPr>
    </w:p>
    <w:p w14:paraId="0E779EBF" w14:textId="77777777" w:rsidR="002C4D22" w:rsidRPr="00D53152" w:rsidRDefault="002C4D22" w:rsidP="002C4D22">
      <w:pPr>
        <w:tabs>
          <w:tab w:val="left" w:pos="567"/>
        </w:tabs>
        <w:spacing w:after="0" w:line="240" w:lineRule="auto"/>
        <w:rPr>
          <w:rFonts w:ascii="Times New Roman" w:eastAsia="Times New Roman" w:hAnsi="Times New Roman" w:cs="Times New Roman"/>
        </w:rPr>
      </w:pPr>
    </w:p>
    <w:p w14:paraId="1E11B305" w14:textId="77777777" w:rsidR="002C4D22" w:rsidRPr="00D53152" w:rsidRDefault="002C4D22" w:rsidP="002C4D2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D53152">
        <w:rPr>
          <w:rFonts w:ascii="Times New Roman" w:eastAsia="Times New Roman" w:hAnsi="Times New Roman" w:cs="Times New Roman"/>
          <w:b/>
        </w:rPr>
        <w:t>18.</w:t>
      </w:r>
      <w:r w:rsidRPr="00D53152">
        <w:rPr>
          <w:rFonts w:ascii="Times New Roman" w:eastAsia="Times New Roman" w:hAnsi="Times New Roman" w:cs="Times New Roman"/>
          <w:b/>
        </w:rPr>
        <w:tab/>
        <w:t>UNIKALUS IDENTIFIKATORIUS – ŽMONĖMS SUPRANTAMI DUOMENYS</w:t>
      </w:r>
    </w:p>
    <w:p w14:paraId="280D920C" w14:textId="77777777" w:rsidR="002C4D22" w:rsidRPr="00D53152" w:rsidRDefault="002C4D22" w:rsidP="002C4D22">
      <w:pPr>
        <w:tabs>
          <w:tab w:val="left" w:pos="567"/>
        </w:tabs>
        <w:spacing w:after="0" w:line="240" w:lineRule="auto"/>
        <w:rPr>
          <w:rFonts w:ascii="Times New Roman" w:eastAsia="Times New Roman" w:hAnsi="Times New Roman" w:cs="Times New Roman"/>
        </w:rPr>
      </w:pPr>
    </w:p>
    <w:p w14:paraId="2BA897EC" w14:textId="77777777" w:rsidR="002C4D22" w:rsidRPr="00D53152" w:rsidRDefault="002C4D22" w:rsidP="002C4D22">
      <w:pPr>
        <w:tabs>
          <w:tab w:val="left" w:pos="567"/>
        </w:tabs>
        <w:spacing w:after="0" w:line="240" w:lineRule="auto"/>
        <w:rPr>
          <w:rFonts w:ascii="Times New Roman" w:eastAsia="Times New Roman" w:hAnsi="Times New Roman" w:cs="Times New Roman"/>
        </w:rPr>
      </w:pPr>
      <w:r w:rsidRPr="00D53152">
        <w:rPr>
          <w:rFonts w:ascii="Times New Roman" w:eastAsia="Times New Roman" w:hAnsi="Times New Roman" w:cs="Times New Roman"/>
        </w:rPr>
        <w:t>PC: {numeris}</w:t>
      </w:r>
    </w:p>
    <w:p w14:paraId="7DD91019" w14:textId="77777777" w:rsidR="002C4D22" w:rsidRPr="00D53152" w:rsidRDefault="002C4D22" w:rsidP="002C4D22">
      <w:pPr>
        <w:tabs>
          <w:tab w:val="left" w:pos="567"/>
        </w:tabs>
        <w:spacing w:after="0" w:line="240" w:lineRule="auto"/>
        <w:rPr>
          <w:rFonts w:ascii="Times New Roman" w:eastAsia="Times New Roman" w:hAnsi="Times New Roman" w:cs="Times New Roman"/>
        </w:rPr>
      </w:pPr>
      <w:r w:rsidRPr="00D53152">
        <w:rPr>
          <w:rFonts w:ascii="Times New Roman" w:eastAsia="Times New Roman" w:hAnsi="Times New Roman" w:cs="Times New Roman"/>
        </w:rPr>
        <w:t>SN: {numeris}</w:t>
      </w:r>
    </w:p>
    <w:p w14:paraId="0B4B8758" w14:textId="77777777" w:rsidR="002C4D22" w:rsidRPr="00D53152" w:rsidRDefault="002C4D22" w:rsidP="002C4D22">
      <w:pPr>
        <w:tabs>
          <w:tab w:val="left" w:pos="567"/>
        </w:tabs>
        <w:spacing w:after="0" w:line="240" w:lineRule="auto"/>
        <w:rPr>
          <w:rFonts w:ascii="Times New Roman" w:eastAsia="Times New Roman" w:hAnsi="Times New Roman" w:cs="Times New Roman"/>
        </w:rPr>
      </w:pPr>
      <w:r w:rsidRPr="00D53152">
        <w:rPr>
          <w:rFonts w:ascii="Times New Roman" w:eastAsia="Times New Roman" w:hAnsi="Times New Roman" w:cs="Times New Roman"/>
        </w:rPr>
        <w:t>NN: {numeris}</w:t>
      </w:r>
    </w:p>
    <w:p w14:paraId="6B9402F9" w14:textId="77777777" w:rsidR="002C4D22" w:rsidRPr="00D53152" w:rsidRDefault="002C4D22" w:rsidP="0091612A">
      <w:pPr>
        <w:tabs>
          <w:tab w:val="left" w:pos="567"/>
        </w:tabs>
        <w:spacing w:after="0" w:line="240" w:lineRule="auto"/>
        <w:rPr>
          <w:rFonts w:ascii="Times New Roman" w:eastAsia="Times New Roman" w:hAnsi="Times New Roman" w:cs="Times New Roman"/>
        </w:rPr>
      </w:pPr>
    </w:p>
    <w:p w14:paraId="2842F9A7" w14:textId="77777777" w:rsidR="0091612A" w:rsidRPr="00D53152" w:rsidRDefault="0091612A" w:rsidP="0091612A">
      <w:pPr>
        <w:tabs>
          <w:tab w:val="left" w:pos="567"/>
        </w:tabs>
        <w:spacing w:after="0" w:line="240" w:lineRule="auto"/>
        <w:rPr>
          <w:rFonts w:ascii="Times New Roman" w:hAnsi="Times New Roman"/>
          <w:b/>
        </w:rPr>
      </w:pPr>
      <w:r w:rsidRPr="00D53152">
        <w:rPr>
          <w:rFonts w:ascii="Times New Roman" w:hAnsi="Times New Roman"/>
        </w:rPr>
        <w:br w:type="page"/>
      </w:r>
    </w:p>
    <w:p w14:paraId="2C70446D" w14:textId="77777777" w:rsidR="0091612A" w:rsidRPr="00D53152" w:rsidRDefault="0091612A" w:rsidP="0091612A">
      <w:pPr>
        <w:tabs>
          <w:tab w:val="left" w:pos="567"/>
        </w:tabs>
        <w:spacing w:after="0" w:line="240" w:lineRule="auto"/>
        <w:ind w:left="567" w:hanging="567"/>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12A" w:rsidRPr="00D53152" w14:paraId="54719BB3" w14:textId="77777777" w:rsidTr="004B6339">
        <w:trPr>
          <w:trHeight w:val="437"/>
        </w:trPr>
        <w:tc>
          <w:tcPr>
            <w:tcW w:w="9287" w:type="dxa"/>
          </w:tcPr>
          <w:p w14:paraId="69FDCB62" w14:textId="77777777" w:rsidR="0091612A" w:rsidRPr="00D53152" w:rsidRDefault="0091612A" w:rsidP="0091612A">
            <w:pPr>
              <w:tabs>
                <w:tab w:val="left" w:pos="567"/>
              </w:tabs>
              <w:spacing w:after="0" w:line="240" w:lineRule="auto"/>
              <w:rPr>
                <w:rFonts w:ascii="Times New Roman" w:hAnsi="Times New Roman"/>
                <w:b/>
              </w:rPr>
            </w:pPr>
            <w:r w:rsidRPr="00D53152">
              <w:rPr>
                <w:rFonts w:ascii="Times New Roman" w:hAnsi="Times New Roman"/>
                <w:b/>
              </w:rPr>
              <w:t>MINIMALI INFORMACIJA ANT LIZDINIŲ PLOKŠTELIŲ ARBA DVISLUOKSNIŲ JUOSTELIŲ</w:t>
            </w:r>
          </w:p>
          <w:p w14:paraId="48705ADF" w14:textId="77777777" w:rsidR="0091612A" w:rsidRPr="00D53152" w:rsidRDefault="0091612A" w:rsidP="0091612A">
            <w:pPr>
              <w:tabs>
                <w:tab w:val="left" w:pos="567"/>
              </w:tabs>
              <w:spacing w:after="0" w:line="240" w:lineRule="auto"/>
              <w:ind w:left="567" w:hanging="567"/>
              <w:rPr>
                <w:rFonts w:ascii="Times New Roman" w:hAnsi="Times New Roman"/>
              </w:rPr>
            </w:pPr>
          </w:p>
          <w:p w14:paraId="195B08E9" w14:textId="77777777" w:rsidR="0091612A" w:rsidRPr="00D53152" w:rsidRDefault="0091612A" w:rsidP="0091612A">
            <w:pPr>
              <w:tabs>
                <w:tab w:val="left" w:pos="567"/>
              </w:tabs>
              <w:spacing w:after="0" w:line="240" w:lineRule="auto"/>
              <w:ind w:left="567" w:hanging="567"/>
              <w:rPr>
                <w:rFonts w:ascii="Times New Roman" w:hAnsi="Times New Roman"/>
                <w:b/>
              </w:rPr>
            </w:pPr>
            <w:r w:rsidRPr="00D53152">
              <w:rPr>
                <w:rFonts w:ascii="Times New Roman" w:hAnsi="Times New Roman"/>
                <w:b/>
              </w:rPr>
              <w:t>LIZDINĖ PLOKŠTELĖ (PVC-Al, PVC/</w:t>
            </w:r>
            <w:proofErr w:type="spellStart"/>
            <w:r w:rsidRPr="00D53152">
              <w:rPr>
                <w:rFonts w:ascii="Times New Roman" w:hAnsi="Times New Roman"/>
                <w:b/>
              </w:rPr>
              <w:t>PVdC</w:t>
            </w:r>
            <w:proofErr w:type="spellEnd"/>
            <w:r w:rsidRPr="00D53152">
              <w:rPr>
                <w:rFonts w:ascii="Times New Roman" w:hAnsi="Times New Roman"/>
                <w:b/>
              </w:rPr>
              <w:t>-Al)</w:t>
            </w:r>
          </w:p>
        </w:tc>
      </w:tr>
    </w:tbl>
    <w:p w14:paraId="256EFFB1" w14:textId="77777777" w:rsidR="0091612A" w:rsidRPr="00D53152" w:rsidRDefault="0091612A" w:rsidP="0091612A">
      <w:pPr>
        <w:tabs>
          <w:tab w:val="left" w:pos="567"/>
        </w:tabs>
        <w:spacing w:after="0" w:line="240" w:lineRule="auto"/>
        <w:ind w:left="567" w:hanging="567"/>
        <w:rPr>
          <w:rFonts w:ascii="Times New Roman" w:hAnsi="Times New Roman"/>
          <w:b/>
        </w:rPr>
      </w:pPr>
    </w:p>
    <w:p w14:paraId="2E53DEBA" w14:textId="77777777" w:rsidR="0091612A" w:rsidRPr="00D53152" w:rsidRDefault="0091612A" w:rsidP="0091612A">
      <w:pPr>
        <w:tabs>
          <w:tab w:val="left" w:pos="567"/>
        </w:tabs>
        <w:spacing w:after="0" w:line="240" w:lineRule="auto"/>
        <w:ind w:left="567" w:hanging="567"/>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12A" w:rsidRPr="00D53152" w14:paraId="6E4B9146" w14:textId="77777777" w:rsidTr="004B6339">
        <w:tc>
          <w:tcPr>
            <w:tcW w:w="9287" w:type="dxa"/>
          </w:tcPr>
          <w:p w14:paraId="62944C9A" w14:textId="77777777" w:rsidR="0091612A" w:rsidRPr="00D53152" w:rsidRDefault="0091612A" w:rsidP="0091612A">
            <w:pPr>
              <w:tabs>
                <w:tab w:val="left" w:pos="142"/>
                <w:tab w:val="left" w:pos="567"/>
              </w:tabs>
              <w:spacing w:after="0" w:line="240" w:lineRule="auto"/>
              <w:ind w:left="567" w:hanging="567"/>
              <w:rPr>
                <w:rFonts w:ascii="Times New Roman" w:hAnsi="Times New Roman"/>
              </w:rPr>
            </w:pPr>
            <w:r w:rsidRPr="00D53152">
              <w:rPr>
                <w:rFonts w:ascii="Times New Roman" w:hAnsi="Times New Roman"/>
                <w:b/>
              </w:rPr>
              <w:t>1.</w:t>
            </w:r>
            <w:r w:rsidRPr="00D53152">
              <w:rPr>
                <w:rFonts w:ascii="Times New Roman" w:hAnsi="Times New Roman"/>
                <w:b/>
              </w:rPr>
              <w:tab/>
              <w:t>VAISTINIO PREPARATO PAVADINIMAS</w:t>
            </w:r>
          </w:p>
        </w:tc>
      </w:tr>
    </w:tbl>
    <w:p w14:paraId="641128C2" w14:textId="77777777" w:rsidR="0091612A" w:rsidRPr="00D53152" w:rsidRDefault="0091612A" w:rsidP="0091612A">
      <w:pPr>
        <w:tabs>
          <w:tab w:val="left" w:pos="567"/>
        </w:tabs>
        <w:spacing w:after="0" w:line="240" w:lineRule="auto"/>
        <w:ind w:left="567" w:hanging="567"/>
        <w:rPr>
          <w:rFonts w:ascii="Times New Roman" w:hAnsi="Times New Roman"/>
        </w:rPr>
      </w:pPr>
    </w:p>
    <w:p w14:paraId="01557DE9" w14:textId="77777777" w:rsidR="0091612A" w:rsidRPr="00D53152" w:rsidRDefault="0091612A" w:rsidP="0091612A">
      <w:pPr>
        <w:tabs>
          <w:tab w:val="left" w:pos="567"/>
        </w:tabs>
        <w:spacing w:after="0" w:line="240" w:lineRule="auto"/>
        <w:ind w:left="567" w:hanging="567"/>
        <w:rPr>
          <w:rFonts w:ascii="Times New Roman" w:hAnsi="Times New Roman"/>
        </w:rPr>
      </w:pPr>
      <w:proofErr w:type="spellStart"/>
      <w:r w:rsidRPr="00D53152">
        <w:rPr>
          <w:rFonts w:ascii="Times New Roman" w:hAnsi="Times New Roman"/>
          <w:spacing w:val="-2"/>
        </w:rPr>
        <w:t>Lercanidipin</w:t>
      </w:r>
      <w:proofErr w:type="spellEnd"/>
      <w:r w:rsidRPr="00D53152">
        <w:rPr>
          <w:rFonts w:ascii="Times New Roman" w:hAnsi="Times New Roman"/>
          <w:spacing w:val="-2"/>
        </w:rPr>
        <w:t xml:space="preserve"> </w:t>
      </w:r>
      <w:proofErr w:type="spellStart"/>
      <w:r w:rsidRPr="00D53152">
        <w:rPr>
          <w:rFonts w:ascii="Times New Roman" w:hAnsi="Times New Roman"/>
          <w:spacing w:val="-2"/>
        </w:rPr>
        <w:t>Orion</w:t>
      </w:r>
      <w:proofErr w:type="spellEnd"/>
      <w:r w:rsidRPr="00D53152">
        <w:rPr>
          <w:rFonts w:ascii="Times New Roman" w:hAnsi="Times New Roman"/>
          <w:spacing w:val="-2"/>
        </w:rPr>
        <w:t xml:space="preserve"> 20 mg plėvele dengtos tabletės</w:t>
      </w:r>
    </w:p>
    <w:p w14:paraId="47CC088B" w14:textId="78DF8FBC" w:rsidR="0091612A" w:rsidRPr="00D53152" w:rsidRDefault="00F67ECF" w:rsidP="0091612A">
      <w:pPr>
        <w:tabs>
          <w:tab w:val="left" w:pos="567"/>
        </w:tabs>
        <w:spacing w:after="0" w:line="240" w:lineRule="auto"/>
        <w:ind w:left="567" w:hanging="567"/>
        <w:rPr>
          <w:rFonts w:ascii="Times New Roman" w:hAnsi="Times New Roman"/>
        </w:rPr>
      </w:pPr>
      <w:proofErr w:type="spellStart"/>
      <w:r w:rsidRPr="00D53152">
        <w:rPr>
          <w:rFonts w:ascii="Times New Roman" w:eastAsia="Times New Roman" w:hAnsi="Times New Roman" w:cs="Times New Roman"/>
        </w:rPr>
        <w:t>l</w:t>
      </w:r>
      <w:r w:rsidR="0091612A" w:rsidRPr="00D53152">
        <w:rPr>
          <w:rFonts w:ascii="Times New Roman" w:eastAsia="Times New Roman" w:hAnsi="Times New Roman" w:cs="Times New Roman"/>
        </w:rPr>
        <w:t>erkanidipino</w:t>
      </w:r>
      <w:proofErr w:type="spellEnd"/>
      <w:r w:rsidR="0091612A" w:rsidRPr="00D53152">
        <w:rPr>
          <w:rFonts w:ascii="Times New Roman" w:hAnsi="Times New Roman"/>
        </w:rPr>
        <w:t xml:space="preserve"> hidrochloridas</w:t>
      </w:r>
    </w:p>
    <w:p w14:paraId="79709F79" w14:textId="77777777" w:rsidR="0091612A" w:rsidRPr="00D53152" w:rsidRDefault="0091612A" w:rsidP="0091612A">
      <w:pPr>
        <w:tabs>
          <w:tab w:val="left" w:pos="567"/>
        </w:tabs>
        <w:spacing w:after="0" w:line="240" w:lineRule="auto"/>
        <w:ind w:left="567" w:hanging="567"/>
        <w:rPr>
          <w:rFonts w:ascii="Times New Roman" w:hAnsi="Times New Roman"/>
          <w:b/>
        </w:rPr>
      </w:pPr>
    </w:p>
    <w:p w14:paraId="70A2EE99" w14:textId="77777777" w:rsidR="0091612A" w:rsidRPr="00D53152" w:rsidRDefault="0091612A" w:rsidP="0091612A">
      <w:pPr>
        <w:tabs>
          <w:tab w:val="left" w:pos="567"/>
        </w:tabs>
        <w:spacing w:after="0" w:line="240" w:lineRule="auto"/>
        <w:ind w:left="567" w:hanging="567"/>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12A" w:rsidRPr="00D53152" w14:paraId="162BBD3D" w14:textId="77777777" w:rsidTr="004B6339">
        <w:tc>
          <w:tcPr>
            <w:tcW w:w="9287" w:type="dxa"/>
          </w:tcPr>
          <w:p w14:paraId="35A85759" w14:textId="77777777" w:rsidR="0091612A" w:rsidRPr="00D53152" w:rsidRDefault="0091612A" w:rsidP="0091612A">
            <w:pPr>
              <w:tabs>
                <w:tab w:val="left" w:pos="142"/>
                <w:tab w:val="left" w:pos="567"/>
              </w:tabs>
              <w:spacing w:after="0" w:line="240" w:lineRule="auto"/>
              <w:ind w:left="567" w:hanging="567"/>
              <w:rPr>
                <w:rFonts w:ascii="Times New Roman" w:hAnsi="Times New Roman"/>
              </w:rPr>
            </w:pPr>
            <w:r w:rsidRPr="00D53152">
              <w:rPr>
                <w:rFonts w:ascii="Times New Roman" w:hAnsi="Times New Roman"/>
                <w:b/>
              </w:rPr>
              <w:t>2.</w:t>
            </w:r>
            <w:r w:rsidRPr="00D53152">
              <w:rPr>
                <w:rFonts w:ascii="Times New Roman" w:hAnsi="Times New Roman"/>
                <w:b/>
              </w:rPr>
              <w:tab/>
              <w:t>REGISTRUOTOJO PAVADINIMAS</w:t>
            </w:r>
          </w:p>
        </w:tc>
      </w:tr>
    </w:tbl>
    <w:p w14:paraId="270780B6" w14:textId="77777777" w:rsidR="0091612A" w:rsidRPr="00D53152" w:rsidRDefault="0091612A" w:rsidP="0091612A">
      <w:pPr>
        <w:tabs>
          <w:tab w:val="left" w:pos="567"/>
        </w:tabs>
        <w:spacing w:after="0" w:line="240" w:lineRule="auto"/>
        <w:ind w:left="567" w:hanging="567"/>
        <w:rPr>
          <w:rFonts w:ascii="Times New Roman" w:hAnsi="Times New Roman"/>
          <w:b/>
        </w:rPr>
      </w:pPr>
    </w:p>
    <w:p w14:paraId="65E19EC1" w14:textId="77777777" w:rsidR="0091612A" w:rsidRPr="00D53152" w:rsidRDefault="0091612A" w:rsidP="0091612A">
      <w:pPr>
        <w:spacing w:after="0" w:line="240" w:lineRule="auto"/>
        <w:rPr>
          <w:rFonts w:ascii="Times New Roman" w:hAnsi="Times New Roman"/>
        </w:rPr>
      </w:pPr>
      <w:proofErr w:type="spellStart"/>
      <w:r w:rsidRPr="00D53152">
        <w:rPr>
          <w:rFonts w:ascii="Times New Roman" w:hAnsi="Times New Roman"/>
        </w:rPr>
        <w:t>Orion</w:t>
      </w:r>
      <w:proofErr w:type="spellEnd"/>
      <w:r w:rsidRPr="00D53152">
        <w:rPr>
          <w:rFonts w:ascii="Times New Roman" w:hAnsi="Times New Roman"/>
        </w:rPr>
        <w:t xml:space="preserve"> </w:t>
      </w:r>
      <w:proofErr w:type="spellStart"/>
      <w:r w:rsidRPr="00D53152">
        <w:rPr>
          <w:rFonts w:ascii="Times New Roman" w:hAnsi="Times New Roman"/>
        </w:rPr>
        <w:t>Corporation</w:t>
      </w:r>
      <w:proofErr w:type="spellEnd"/>
    </w:p>
    <w:p w14:paraId="1B944DBF" w14:textId="77777777" w:rsidR="0091612A" w:rsidRPr="00D53152" w:rsidRDefault="0091612A" w:rsidP="0091612A">
      <w:pPr>
        <w:tabs>
          <w:tab w:val="left" w:pos="567"/>
        </w:tabs>
        <w:spacing w:after="0" w:line="240" w:lineRule="auto"/>
        <w:ind w:left="567" w:hanging="567"/>
        <w:rPr>
          <w:rFonts w:ascii="Times New Roman" w:hAnsi="Times New Roman"/>
          <w:b/>
        </w:rPr>
      </w:pPr>
    </w:p>
    <w:p w14:paraId="237766FD" w14:textId="77777777" w:rsidR="0091612A" w:rsidRPr="00D53152" w:rsidRDefault="0091612A" w:rsidP="0091612A">
      <w:pPr>
        <w:tabs>
          <w:tab w:val="left" w:pos="567"/>
        </w:tabs>
        <w:spacing w:after="0" w:line="240" w:lineRule="auto"/>
        <w:ind w:left="567" w:hanging="567"/>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12A" w:rsidRPr="00D53152" w14:paraId="1BF602D1" w14:textId="77777777" w:rsidTr="004B6339">
        <w:tc>
          <w:tcPr>
            <w:tcW w:w="9287" w:type="dxa"/>
          </w:tcPr>
          <w:p w14:paraId="36B6C024" w14:textId="77777777" w:rsidR="0091612A" w:rsidRPr="00D53152" w:rsidRDefault="0091612A" w:rsidP="0091612A">
            <w:pPr>
              <w:tabs>
                <w:tab w:val="left" w:pos="142"/>
                <w:tab w:val="left" w:pos="567"/>
              </w:tabs>
              <w:spacing w:after="0" w:line="240" w:lineRule="auto"/>
              <w:ind w:left="567" w:hanging="567"/>
              <w:rPr>
                <w:rFonts w:ascii="Times New Roman" w:hAnsi="Times New Roman"/>
              </w:rPr>
            </w:pPr>
            <w:r w:rsidRPr="00D53152">
              <w:rPr>
                <w:rFonts w:ascii="Times New Roman" w:hAnsi="Times New Roman"/>
                <w:b/>
              </w:rPr>
              <w:t>3.</w:t>
            </w:r>
            <w:r w:rsidRPr="00D53152">
              <w:rPr>
                <w:rFonts w:ascii="Times New Roman" w:hAnsi="Times New Roman"/>
                <w:b/>
              </w:rPr>
              <w:tab/>
              <w:t>TINKAMUMO LAIKAS</w:t>
            </w:r>
          </w:p>
        </w:tc>
      </w:tr>
    </w:tbl>
    <w:p w14:paraId="47D6C851" w14:textId="77777777" w:rsidR="0091612A" w:rsidRPr="00D53152" w:rsidRDefault="0091612A" w:rsidP="0091612A">
      <w:pPr>
        <w:tabs>
          <w:tab w:val="left" w:pos="567"/>
        </w:tabs>
        <w:spacing w:after="0" w:line="240" w:lineRule="auto"/>
        <w:ind w:left="567" w:hanging="567"/>
        <w:rPr>
          <w:rFonts w:ascii="Times New Roman" w:hAnsi="Times New Roman"/>
          <w:b/>
        </w:rPr>
      </w:pPr>
    </w:p>
    <w:p w14:paraId="15CFB4B4" w14:textId="77777777" w:rsidR="0091612A" w:rsidRPr="00D53152" w:rsidRDefault="0091612A" w:rsidP="0091612A">
      <w:pPr>
        <w:tabs>
          <w:tab w:val="left" w:pos="567"/>
        </w:tabs>
        <w:spacing w:after="0" w:line="240" w:lineRule="auto"/>
        <w:ind w:left="567" w:hanging="567"/>
        <w:rPr>
          <w:rFonts w:ascii="Times New Roman" w:hAnsi="Times New Roman"/>
        </w:rPr>
      </w:pPr>
      <w:r w:rsidRPr="00D53152">
        <w:rPr>
          <w:rFonts w:ascii="Times New Roman" w:hAnsi="Times New Roman"/>
        </w:rPr>
        <w:t>EXP: {MM/YYYY}</w:t>
      </w:r>
    </w:p>
    <w:p w14:paraId="5C5418BC" w14:textId="77777777" w:rsidR="0091612A" w:rsidRPr="00D53152" w:rsidRDefault="0091612A" w:rsidP="0091612A">
      <w:pPr>
        <w:tabs>
          <w:tab w:val="left" w:pos="567"/>
        </w:tabs>
        <w:spacing w:after="0" w:line="240" w:lineRule="auto"/>
        <w:ind w:left="567" w:hanging="567"/>
        <w:rPr>
          <w:rFonts w:ascii="Times New Roman" w:hAnsi="Times New Roman"/>
        </w:rPr>
      </w:pPr>
    </w:p>
    <w:p w14:paraId="2145B8BE" w14:textId="77777777" w:rsidR="0091612A" w:rsidRPr="00D53152" w:rsidRDefault="0091612A" w:rsidP="0091612A">
      <w:pPr>
        <w:tabs>
          <w:tab w:val="left" w:pos="567"/>
        </w:tabs>
        <w:spacing w:after="0" w:line="240" w:lineRule="auto"/>
        <w:ind w:left="567" w:hanging="567"/>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12A" w:rsidRPr="00D53152" w14:paraId="7A45E539" w14:textId="77777777" w:rsidTr="004B6339">
        <w:tc>
          <w:tcPr>
            <w:tcW w:w="9287" w:type="dxa"/>
          </w:tcPr>
          <w:p w14:paraId="0ACD1FB4" w14:textId="77777777" w:rsidR="0091612A" w:rsidRPr="00D53152" w:rsidRDefault="0091612A" w:rsidP="0091612A">
            <w:pPr>
              <w:tabs>
                <w:tab w:val="left" w:pos="142"/>
                <w:tab w:val="left" w:pos="567"/>
              </w:tabs>
              <w:spacing w:after="0" w:line="240" w:lineRule="auto"/>
              <w:ind w:left="567" w:hanging="567"/>
              <w:rPr>
                <w:rFonts w:ascii="Times New Roman" w:hAnsi="Times New Roman"/>
              </w:rPr>
            </w:pPr>
            <w:r w:rsidRPr="00D53152">
              <w:rPr>
                <w:rFonts w:ascii="Times New Roman" w:hAnsi="Times New Roman"/>
                <w:b/>
              </w:rPr>
              <w:t>4.</w:t>
            </w:r>
            <w:r w:rsidRPr="00D53152">
              <w:rPr>
                <w:rFonts w:ascii="Times New Roman" w:hAnsi="Times New Roman"/>
                <w:b/>
              </w:rPr>
              <w:tab/>
              <w:t>SERIJOS NUMERIS</w:t>
            </w:r>
          </w:p>
        </w:tc>
      </w:tr>
    </w:tbl>
    <w:p w14:paraId="6677BBAF" w14:textId="77777777" w:rsidR="0091612A" w:rsidRPr="00D53152" w:rsidRDefault="0091612A" w:rsidP="0091612A">
      <w:pPr>
        <w:tabs>
          <w:tab w:val="left" w:pos="567"/>
        </w:tabs>
        <w:spacing w:after="0" w:line="240" w:lineRule="auto"/>
        <w:ind w:left="567" w:hanging="567"/>
        <w:rPr>
          <w:rFonts w:ascii="Times New Roman" w:hAnsi="Times New Roman"/>
        </w:rPr>
      </w:pPr>
    </w:p>
    <w:p w14:paraId="1A680BB5" w14:textId="77777777" w:rsidR="0091612A" w:rsidRPr="00D53152" w:rsidRDefault="0091612A" w:rsidP="0091612A">
      <w:pPr>
        <w:tabs>
          <w:tab w:val="left" w:pos="567"/>
        </w:tabs>
        <w:spacing w:after="0" w:line="240" w:lineRule="auto"/>
        <w:ind w:left="567" w:hanging="567"/>
        <w:rPr>
          <w:rFonts w:ascii="Times New Roman" w:hAnsi="Times New Roman"/>
        </w:rPr>
      </w:pPr>
      <w:proofErr w:type="spellStart"/>
      <w:r w:rsidRPr="00D53152">
        <w:rPr>
          <w:rFonts w:ascii="Times New Roman" w:hAnsi="Times New Roman"/>
        </w:rPr>
        <w:t>Lot</w:t>
      </w:r>
      <w:proofErr w:type="spellEnd"/>
    </w:p>
    <w:p w14:paraId="2495DE25" w14:textId="77777777" w:rsidR="0091612A" w:rsidRPr="00D53152" w:rsidRDefault="0091612A" w:rsidP="0091612A">
      <w:pPr>
        <w:tabs>
          <w:tab w:val="left" w:pos="567"/>
        </w:tabs>
        <w:spacing w:after="0" w:line="240" w:lineRule="auto"/>
        <w:ind w:left="567" w:hanging="567"/>
        <w:rPr>
          <w:rFonts w:ascii="Times New Roman" w:hAnsi="Times New Roman"/>
        </w:rPr>
      </w:pPr>
    </w:p>
    <w:p w14:paraId="2477FE8B" w14:textId="77777777" w:rsidR="0091612A" w:rsidRPr="00D53152" w:rsidRDefault="0091612A" w:rsidP="0091612A">
      <w:pPr>
        <w:tabs>
          <w:tab w:val="left" w:pos="567"/>
        </w:tabs>
        <w:spacing w:after="0" w:line="240" w:lineRule="auto"/>
        <w:ind w:left="567" w:hanging="567"/>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12A" w:rsidRPr="00D53152" w14:paraId="305F3EFE" w14:textId="77777777" w:rsidTr="004B6339">
        <w:tc>
          <w:tcPr>
            <w:tcW w:w="9287" w:type="dxa"/>
          </w:tcPr>
          <w:p w14:paraId="2A6CF0D1" w14:textId="77777777" w:rsidR="0091612A" w:rsidRPr="00D53152" w:rsidRDefault="0091612A" w:rsidP="0091612A">
            <w:pPr>
              <w:tabs>
                <w:tab w:val="left" w:pos="142"/>
                <w:tab w:val="left" w:pos="567"/>
              </w:tabs>
              <w:spacing w:after="0" w:line="240" w:lineRule="auto"/>
              <w:ind w:left="567" w:hanging="567"/>
              <w:rPr>
                <w:rFonts w:ascii="Times New Roman" w:hAnsi="Times New Roman"/>
              </w:rPr>
            </w:pPr>
            <w:r w:rsidRPr="00D53152">
              <w:rPr>
                <w:rFonts w:ascii="Times New Roman" w:hAnsi="Times New Roman"/>
                <w:b/>
              </w:rPr>
              <w:t>5.</w:t>
            </w:r>
            <w:r w:rsidRPr="00D53152">
              <w:rPr>
                <w:rFonts w:ascii="Times New Roman" w:hAnsi="Times New Roman"/>
                <w:b/>
              </w:rPr>
              <w:tab/>
              <w:t>KITA</w:t>
            </w:r>
          </w:p>
        </w:tc>
      </w:tr>
    </w:tbl>
    <w:p w14:paraId="51007189" w14:textId="77777777" w:rsidR="0091612A" w:rsidRPr="00D53152" w:rsidRDefault="0091612A" w:rsidP="0091612A">
      <w:pPr>
        <w:tabs>
          <w:tab w:val="left" w:pos="567"/>
        </w:tabs>
        <w:spacing w:after="0" w:line="240" w:lineRule="auto"/>
        <w:ind w:left="567" w:hanging="567"/>
        <w:rPr>
          <w:rFonts w:ascii="Times New Roman" w:hAnsi="Times New Roman"/>
        </w:rPr>
      </w:pPr>
    </w:p>
    <w:p w14:paraId="191077C1" w14:textId="77777777" w:rsidR="0091612A" w:rsidRPr="00D53152" w:rsidRDefault="0091612A" w:rsidP="0091612A">
      <w:pPr>
        <w:tabs>
          <w:tab w:val="left" w:pos="567"/>
        </w:tabs>
        <w:spacing w:after="0" w:line="240" w:lineRule="auto"/>
        <w:ind w:left="567" w:hanging="567"/>
        <w:rPr>
          <w:rFonts w:ascii="Times New Roman" w:hAnsi="Times New Roman"/>
        </w:rPr>
      </w:pPr>
    </w:p>
    <w:p w14:paraId="27CED891" w14:textId="77777777" w:rsidR="0091612A" w:rsidRPr="00D53152" w:rsidRDefault="0091612A" w:rsidP="0091612A">
      <w:pPr>
        <w:spacing w:after="0" w:line="240" w:lineRule="auto"/>
        <w:jc w:val="center"/>
        <w:rPr>
          <w:rFonts w:ascii="Times New Roman" w:hAnsi="Times New Roman"/>
          <w:b/>
        </w:rPr>
      </w:pPr>
      <w:r w:rsidRPr="00D53152">
        <w:rPr>
          <w:rFonts w:ascii="Times New Roman" w:hAnsi="Times New Roman"/>
        </w:rPr>
        <w:br w:type="page"/>
      </w:r>
    </w:p>
    <w:p w14:paraId="45570805" w14:textId="77777777" w:rsidR="0091612A" w:rsidRPr="00D53152" w:rsidRDefault="0091612A" w:rsidP="0091612A">
      <w:pPr>
        <w:spacing w:after="0" w:line="240" w:lineRule="auto"/>
        <w:jc w:val="center"/>
        <w:rPr>
          <w:rFonts w:ascii="Times New Roman" w:hAnsi="Times New Roman"/>
          <w:b/>
        </w:rPr>
      </w:pPr>
    </w:p>
    <w:p w14:paraId="36DB7D63" w14:textId="77777777" w:rsidR="0091612A" w:rsidRPr="00D53152" w:rsidRDefault="0091612A" w:rsidP="0091612A">
      <w:pPr>
        <w:spacing w:after="0" w:line="240" w:lineRule="auto"/>
        <w:jc w:val="center"/>
        <w:rPr>
          <w:rFonts w:ascii="Times New Roman" w:hAnsi="Times New Roman"/>
          <w:b/>
        </w:rPr>
      </w:pPr>
    </w:p>
    <w:p w14:paraId="1D660314" w14:textId="77777777" w:rsidR="0091612A" w:rsidRPr="00D53152" w:rsidRDefault="0091612A" w:rsidP="0091612A">
      <w:pPr>
        <w:spacing w:after="0" w:line="240" w:lineRule="auto"/>
        <w:jc w:val="center"/>
        <w:rPr>
          <w:rFonts w:ascii="Times New Roman" w:hAnsi="Times New Roman"/>
          <w:b/>
        </w:rPr>
      </w:pPr>
    </w:p>
    <w:p w14:paraId="6D90CE03" w14:textId="77777777" w:rsidR="0091612A" w:rsidRPr="00D53152" w:rsidRDefault="0091612A" w:rsidP="0091612A">
      <w:pPr>
        <w:spacing w:after="0" w:line="240" w:lineRule="auto"/>
        <w:jc w:val="center"/>
        <w:rPr>
          <w:rFonts w:ascii="Times New Roman" w:hAnsi="Times New Roman"/>
          <w:b/>
        </w:rPr>
      </w:pPr>
    </w:p>
    <w:p w14:paraId="673C2852" w14:textId="77777777" w:rsidR="0091612A" w:rsidRPr="00D53152" w:rsidRDefault="0091612A" w:rsidP="0091612A">
      <w:pPr>
        <w:spacing w:after="0" w:line="240" w:lineRule="auto"/>
        <w:jc w:val="center"/>
        <w:rPr>
          <w:rFonts w:ascii="Times New Roman" w:hAnsi="Times New Roman"/>
          <w:b/>
        </w:rPr>
      </w:pPr>
    </w:p>
    <w:p w14:paraId="09E3CCE6" w14:textId="77777777" w:rsidR="0091612A" w:rsidRPr="00D53152" w:rsidRDefault="0091612A" w:rsidP="0091612A">
      <w:pPr>
        <w:spacing w:after="0" w:line="240" w:lineRule="auto"/>
        <w:jc w:val="center"/>
        <w:rPr>
          <w:rFonts w:ascii="Times New Roman" w:hAnsi="Times New Roman"/>
          <w:b/>
        </w:rPr>
      </w:pPr>
    </w:p>
    <w:p w14:paraId="033857BE" w14:textId="77777777" w:rsidR="0091612A" w:rsidRPr="00D53152" w:rsidRDefault="0091612A" w:rsidP="0091612A">
      <w:pPr>
        <w:spacing w:after="0" w:line="240" w:lineRule="auto"/>
        <w:jc w:val="center"/>
        <w:rPr>
          <w:rFonts w:ascii="Times New Roman" w:hAnsi="Times New Roman"/>
          <w:b/>
        </w:rPr>
      </w:pPr>
    </w:p>
    <w:p w14:paraId="238AD2BE" w14:textId="77777777" w:rsidR="0091612A" w:rsidRPr="00D53152" w:rsidRDefault="0091612A" w:rsidP="0091612A">
      <w:pPr>
        <w:spacing w:after="0" w:line="240" w:lineRule="auto"/>
        <w:jc w:val="center"/>
        <w:rPr>
          <w:rFonts w:ascii="Times New Roman" w:hAnsi="Times New Roman"/>
          <w:b/>
        </w:rPr>
      </w:pPr>
    </w:p>
    <w:p w14:paraId="1FC377C7" w14:textId="77777777" w:rsidR="0091612A" w:rsidRPr="00D53152" w:rsidRDefault="0091612A" w:rsidP="0091612A">
      <w:pPr>
        <w:spacing w:after="0" w:line="240" w:lineRule="auto"/>
        <w:jc w:val="center"/>
        <w:rPr>
          <w:rFonts w:ascii="Times New Roman" w:hAnsi="Times New Roman"/>
          <w:b/>
        </w:rPr>
      </w:pPr>
    </w:p>
    <w:p w14:paraId="28D6D2FA" w14:textId="77777777" w:rsidR="0091612A" w:rsidRPr="00D53152" w:rsidRDefault="0091612A" w:rsidP="0091612A">
      <w:pPr>
        <w:spacing w:after="0" w:line="240" w:lineRule="auto"/>
        <w:jc w:val="center"/>
        <w:rPr>
          <w:rFonts w:ascii="Times New Roman" w:hAnsi="Times New Roman"/>
          <w:b/>
        </w:rPr>
      </w:pPr>
    </w:p>
    <w:p w14:paraId="546897D0" w14:textId="77777777" w:rsidR="0091612A" w:rsidRPr="00D53152" w:rsidRDefault="0091612A" w:rsidP="0091612A">
      <w:pPr>
        <w:spacing w:after="0" w:line="240" w:lineRule="auto"/>
        <w:jc w:val="center"/>
        <w:rPr>
          <w:rFonts w:ascii="Times New Roman" w:hAnsi="Times New Roman"/>
          <w:b/>
        </w:rPr>
      </w:pPr>
    </w:p>
    <w:p w14:paraId="4B94DBFB" w14:textId="77777777" w:rsidR="0091612A" w:rsidRPr="00D53152" w:rsidRDefault="0091612A" w:rsidP="0091612A">
      <w:pPr>
        <w:spacing w:after="0" w:line="240" w:lineRule="auto"/>
        <w:jc w:val="center"/>
        <w:rPr>
          <w:rFonts w:ascii="Times New Roman" w:hAnsi="Times New Roman"/>
          <w:b/>
        </w:rPr>
      </w:pPr>
    </w:p>
    <w:p w14:paraId="28C808B9" w14:textId="77777777" w:rsidR="0091612A" w:rsidRPr="00D53152" w:rsidRDefault="0091612A" w:rsidP="0091612A">
      <w:pPr>
        <w:spacing w:after="0" w:line="240" w:lineRule="auto"/>
        <w:jc w:val="center"/>
        <w:rPr>
          <w:rFonts w:ascii="Times New Roman" w:hAnsi="Times New Roman"/>
          <w:b/>
        </w:rPr>
      </w:pPr>
    </w:p>
    <w:p w14:paraId="1D036133" w14:textId="77777777" w:rsidR="0091612A" w:rsidRPr="00D53152" w:rsidRDefault="0091612A" w:rsidP="0091612A">
      <w:pPr>
        <w:spacing w:after="0" w:line="240" w:lineRule="auto"/>
        <w:jc w:val="center"/>
        <w:rPr>
          <w:rFonts w:ascii="Times New Roman" w:hAnsi="Times New Roman"/>
          <w:b/>
        </w:rPr>
      </w:pPr>
    </w:p>
    <w:p w14:paraId="25B499A7" w14:textId="77777777" w:rsidR="0091612A" w:rsidRPr="00D53152" w:rsidRDefault="0091612A" w:rsidP="0091612A">
      <w:pPr>
        <w:spacing w:after="0" w:line="240" w:lineRule="auto"/>
        <w:jc w:val="center"/>
        <w:rPr>
          <w:rFonts w:ascii="Times New Roman" w:hAnsi="Times New Roman"/>
          <w:b/>
        </w:rPr>
      </w:pPr>
    </w:p>
    <w:p w14:paraId="1C775105" w14:textId="77777777" w:rsidR="0091612A" w:rsidRPr="00D53152" w:rsidRDefault="0091612A" w:rsidP="0091612A">
      <w:pPr>
        <w:spacing w:after="0" w:line="240" w:lineRule="auto"/>
        <w:jc w:val="center"/>
        <w:rPr>
          <w:rFonts w:ascii="Times New Roman" w:hAnsi="Times New Roman"/>
          <w:b/>
        </w:rPr>
      </w:pPr>
    </w:p>
    <w:p w14:paraId="286BECE2" w14:textId="77777777" w:rsidR="0091612A" w:rsidRPr="00D53152" w:rsidRDefault="0091612A" w:rsidP="0091612A">
      <w:pPr>
        <w:spacing w:after="0" w:line="240" w:lineRule="auto"/>
        <w:jc w:val="center"/>
        <w:rPr>
          <w:rFonts w:ascii="Times New Roman" w:hAnsi="Times New Roman"/>
          <w:b/>
        </w:rPr>
      </w:pPr>
    </w:p>
    <w:p w14:paraId="4F6B5931" w14:textId="77777777" w:rsidR="0091612A" w:rsidRPr="00D53152" w:rsidRDefault="0091612A" w:rsidP="0091612A">
      <w:pPr>
        <w:spacing w:after="0" w:line="240" w:lineRule="auto"/>
        <w:jc w:val="center"/>
        <w:rPr>
          <w:rFonts w:ascii="Times New Roman" w:hAnsi="Times New Roman"/>
          <w:b/>
        </w:rPr>
      </w:pPr>
    </w:p>
    <w:p w14:paraId="64498464" w14:textId="77777777" w:rsidR="0091612A" w:rsidRPr="00D53152" w:rsidRDefault="0091612A" w:rsidP="0091612A">
      <w:pPr>
        <w:spacing w:after="0" w:line="240" w:lineRule="auto"/>
        <w:jc w:val="center"/>
        <w:rPr>
          <w:rFonts w:ascii="Times New Roman" w:hAnsi="Times New Roman"/>
          <w:b/>
        </w:rPr>
      </w:pPr>
    </w:p>
    <w:p w14:paraId="7368D720" w14:textId="77777777" w:rsidR="0091612A" w:rsidRPr="00D53152" w:rsidRDefault="0091612A" w:rsidP="0091612A">
      <w:pPr>
        <w:spacing w:after="0" w:line="240" w:lineRule="auto"/>
        <w:jc w:val="center"/>
        <w:rPr>
          <w:rFonts w:ascii="Times New Roman" w:hAnsi="Times New Roman"/>
          <w:b/>
        </w:rPr>
      </w:pPr>
    </w:p>
    <w:p w14:paraId="1811EEEC" w14:textId="77777777" w:rsidR="0091612A" w:rsidRPr="00D53152" w:rsidRDefault="0091612A" w:rsidP="0091612A">
      <w:pPr>
        <w:spacing w:after="0" w:line="240" w:lineRule="auto"/>
        <w:jc w:val="center"/>
        <w:rPr>
          <w:rFonts w:ascii="Times New Roman" w:hAnsi="Times New Roman"/>
          <w:b/>
        </w:rPr>
      </w:pPr>
    </w:p>
    <w:p w14:paraId="030796CD" w14:textId="77777777" w:rsidR="0091612A" w:rsidRPr="00D53152" w:rsidRDefault="0091612A" w:rsidP="0091612A">
      <w:pPr>
        <w:spacing w:after="0" w:line="240" w:lineRule="auto"/>
        <w:jc w:val="center"/>
        <w:rPr>
          <w:rFonts w:ascii="Times New Roman" w:hAnsi="Times New Roman"/>
          <w:b/>
        </w:rPr>
      </w:pPr>
    </w:p>
    <w:p w14:paraId="5530D963" w14:textId="77777777" w:rsidR="0091612A" w:rsidRPr="00D53152" w:rsidRDefault="0091612A" w:rsidP="0091612A">
      <w:pPr>
        <w:spacing w:after="0" w:line="240" w:lineRule="auto"/>
        <w:jc w:val="center"/>
        <w:rPr>
          <w:rFonts w:ascii="Times New Roman" w:hAnsi="Times New Roman"/>
          <w:b/>
        </w:rPr>
      </w:pPr>
      <w:bookmarkStart w:id="15" w:name="_Toc129243137"/>
      <w:bookmarkStart w:id="16" w:name="_Toc129243262"/>
    </w:p>
    <w:p w14:paraId="4E109D88" w14:textId="77777777" w:rsidR="0091612A" w:rsidRPr="00D53152" w:rsidRDefault="0091612A" w:rsidP="0091612A">
      <w:pPr>
        <w:spacing w:after="0" w:line="240" w:lineRule="auto"/>
        <w:jc w:val="center"/>
        <w:rPr>
          <w:rFonts w:ascii="Times New Roman" w:hAnsi="Times New Roman"/>
          <w:b/>
        </w:rPr>
      </w:pPr>
      <w:r w:rsidRPr="00D53152">
        <w:rPr>
          <w:rFonts w:ascii="Times New Roman" w:hAnsi="Times New Roman"/>
          <w:b/>
        </w:rPr>
        <w:t>B. PAKUOTĖS LAPELIS</w:t>
      </w:r>
      <w:bookmarkEnd w:id="15"/>
      <w:bookmarkEnd w:id="16"/>
    </w:p>
    <w:p w14:paraId="6E7850D5" w14:textId="77777777" w:rsidR="0091612A" w:rsidRPr="00D53152" w:rsidRDefault="0091612A" w:rsidP="0091612A">
      <w:pPr>
        <w:spacing w:after="0" w:line="240" w:lineRule="auto"/>
        <w:jc w:val="center"/>
        <w:rPr>
          <w:rFonts w:ascii="Times New Roman" w:hAnsi="Times New Roman"/>
          <w:b/>
        </w:rPr>
      </w:pPr>
      <w:r w:rsidRPr="00D53152">
        <w:rPr>
          <w:rFonts w:ascii="Times New Roman" w:hAnsi="Times New Roman"/>
          <w:b/>
        </w:rPr>
        <w:br w:type="page"/>
      </w:r>
      <w:r w:rsidRPr="00D53152">
        <w:rPr>
          <w:rFonts w:ascii="Times New Roman" w:hAnsi="Times New Roman"/>
          <w:b/>
        </w:rPr>
        <w:lastRenderedPageBreak/>
        <w:t>Pakuotės lapelis: informacija vartotojui</w:t>
      </w:r>
    </w:p>
    <w:p w14:paraId="18C1E0D6" w14:textId="77777777" w:rsidR="0091612A" w:rsidRPr="00D53152" w:rsidRDefault="0091612A" w:rsidP="0091612A">
      <w:pPr>
        <w:overflowPunct w:val="0"/>
        <w:autoSpaceDE w:val="0"/>
        <w:autoSpaceDN w:val="0"/>
        <w:adjustRightInd w:val="0"/>
        <w:spacing w:after="0" w:line="240" w:lineRule="auto"/>
        <w:jc w:val="center"/>
        <w:textAlignment w:val="baseline"/>
        <w:rPr>
          <w:rFonts w:ascii="Times New Roman" w:hAnsi="Times New Roman"/>
          <w:b/>
        </w:rPr>
      </w:pPr>
    </w:p>
    <w:p w14:paraId="60DB231E" w14:textId="77777777" w:rsidR="0091612A" w:rsidRPr="00D53152" w:rsidRDefault="0091612A" w:rsidP="0091612A">
      <w:pPr>
        <w:overflowPunct w:val="0"/>
        <w:autoSpaceDE w:val="0"/>
        <w:autoSpaceDN w:val="0"/>
        <w:adjustRightInd w:val="0"/>
        <w:spacing w:after="0" w:line="240" w:lineRule="auto"/>
        <w:jc w:val="center"/>
        <w:textAlignment w:val="baseline"/>
        <w:rPr>
          <w:rFonts w:ascii="Times New Roman" w:hAnsi="Times New Roman"/>
          <w:b/>
        </w:rPr>
      </w:pPr>
      <w:proofErr w:type="spellStart"/>
      <w:r w:rsidRPr="00D53152">
        <w:rPr>
          <w:rFonts w:ascii="Times New Roman" w:hAnsi="Times New Roman"/>
          <w:b/>
        </w:rPr>
        <w:t>Lercanidipin</w:t>
      </w:r>
      <w:proofErr w:type="spellEnd"/>
      <w:r w:rsidRPr="00D53152">
        <w:rPr>
          <w:rFonts w:ascii="Times New Roman" w:hAnsi="Times New Roman"/>
          <w:b/>
        </w:rPr>
        <w:t xml:space="preserve"> </w:t>
      </w:r>
      <w:proofErr w:type="spellStart"/>
      <w:r w:rsidRPr="00D53152">
        <w:rPr>
          <w:rFonts w:ascii="Times New Roman" w:hAnsi="Times New Roman"/>
          <w:b/>
        </w:rPr>
        <w:t>Orion</w:t>
      </w:r>
      <w:proofErr w:type="spellEnd"/>
      <w:r w:rsidRPr="00D53152">
        <w:rPr>
          <w:rFonts w:ascii="Times New Roman" w:hAnsi="Times New Roman"/>
          <w:b/>
        </w:rPr>
        <w:t xml:space="preserve"> 10 mg plėvele dengtos tabletės</w:t>
      </w:r>
    </w:p>
    <w:p w14:paraId="51DF2AA3" w14:textId="77777777" w:rsidR="0091612A" w:rsidRPr="00D53152" w:rsidRDefault="0091612A" w:rsidP="0091612A">
      <w:pPr>
        <w:overflowPunct w:val="0"/>
        <w:autoSpaceDE w:val="0"/>
        <w:autoSpaceDN w:val="0"/>
        <w:adjustRightInd w:val="0"/>
        <w:spacing w:after="0" w:line="240" w:lineRule="auto"/>
        <w:jc w:val="center"/>
        <w:textAlignment w:val="baseline"/>
        <w:rPr>
          <w:rFonts w:ascii="Times New Roman" w:hAnsi="Times New Roman"/>
          <w:b/>
        </w:rPr>
      </w:pPr>
      <w:proofErr w:type="spellStart"/>
      <w:r w:rsidRPr="00D53152">
        <w:rPr>
          <w:rFonts w:ascii="Times New Roman" w:hAnsi="Times New Roman"/>
        </w:rPr>
        <w:t>Lerkanidipino</w:t>
      </w:r>
      <w:proofErr w:type="spellEnd"/>
      <w:r w:rsidRPr="00D53152">
        <w:rPr>
          <w:rFonts w:ascii="Times New Roman" w:hAnsi="Times New Roman"/>
        </w:rPr>
        <w:t xml:space="preserve"> hidrochloridas</w:t>
      </w:r>
    </w:p>
    <w:p w14:paraId="797388E7" w14:textId="77777777" w:rsidR="0091612A" w:rsidRPr="00D53152" w:rsidRDefault="0091612A" w:rsidP="0091612A">
      <w:pPr>
        <w:tabs>
          <w:tab w:val="left" w:pos="567"/>
          <w:tab w:val="left" w:pos="2268"/>
        </w:tabs>
        <w:overflowPunct w:val="0"/>
        <w:autoSpaceDE w:val="0"/>
        <w:autoSpaceDN w:val="0"/>
        <w:adjustRightInd w:val="0"/>
        <w:spacing w:after="0" w:line="240" w:lineRule="auto"/>
        <w:jc w:val="both"/>
        <w:textAlignment w:val="baseline"/>
        <w:rPr>
          <w:rFonts w:ascii="Times New Roman" w:hAnsi="Times New Roman"/>
          <w:b/>
        </w:rPr>
      </w:pPr>
    </w:p>
    <w:p w14:paraId="6057F004" w14:textId="77777777" w:rsidR="0091612A" w:rsidRPr="00D53152" w:rsidRDefault="0091612A" w:rsidP="0091612A">
      <w:pPr>
        <w:tabs>
          <w:tab w:val="left" w:pos="567"/>
          <w:tab w:val="left" w:pos="2268"/>
        </w:tabs>
        <w:overflowPunct w:val="0"/>
        <w:autoSpaceDE w:val="0"/>
        <w:autoSpaceDN w:val="0"/>
        <w:adjustRightInd w:val="0"/>
        <w:spacing w:after="0" w:line="240" w:lineRule="auto"/>
        <w:jc w:val="both"/>
        <w:textAlignment w:val="baseline"/>
        <w:rPr>
          <w:rFonts w:ascii="Times New Roman" w:hAnsi="Times New Roman"/>
          <w:b/>
        </w:rPr>
      </w:pPr>
      <w:r w:rsidRPr="00D53152">
        <w:rPr>
          <w:rFonts w:ascii="Times New Roman" w:hAnsi="Times New Roman"/>
          <w:b/>
        </w:rPr>
        <w:t>Atidžiai perskaitykite visą šį lapelį, prieš pradėdami vartoti vaistą, nes jame pateikiama Jums svarbi informacija.</w:t>
      </w:r>
    </w:p>
    <w:p w14:paraId="289FAB16" w14:textId="77777777" w:rsidR="0091612A" w:rsidRPr="00D53152" w:rsidRDefault="0091612A" w:rsidP="0091612A">
      <w:pPr>
        <w:tabs>
          <w:tab w:val="left" w:pos="567"/>
          <w:tab w:val="left" w:pos="2268"/>
        </w:tabs>
        <w:overflowPunct w:val="0"/>
        <w:autoSpaceDE w:val="0"/>
        <w:autoSpaceDN w:val="0"/>
        <w:adjustRightInd w:val="0"/>
        <w:spacing w:after="0" w:line="240" w:lineRule="auto"/>
        <w:jc w:val="both"/>
        <w:textAlignment w:val="baseline"/>
        <w:rPr>
          <w:rFonts w:ascii="Times New Roman" w:hAnsi="Times New Roman"/>
        </w:rPr>
      </w:pPr>
      <w:r w:rsidRPr="00D53152">
        <w:rPr>
          <w:rFonts w:ascii="Times New Roman" w:hAnsi="Times New Roman"/>
        </w:rPr>
        <w:t>-</w:t>
      </w:r>
      <w:r w:rsidRPr="00D53152">
        <w:rPr>
          <w:rFonts w:ascii="Times New Roman" w:hAnsi="Times New Roman"/>
        </w:rPr>
        <w:tab/>
        <w:t xml:space="preserve">Neišmeskite šio lapelio, nes vėl gali prireikti jį perskaityti. </w:t>
      </w:r>
    </w:p>
    <w:p w14:paraId="10733879" w14:textId="77777777" w:rsidR="0091612A" w:rsidRPr="00D53152" w:rsidRDefault="0091612A" w:rsidP="0091612A">
      <w:pPr>
        <w:numPr>
          <w:ilvl w:val="0"/>
          <w:numId w:val="11"/>
        </w:numPr>
        <w:tabs>
          <w:tab w:val="left" w:pos="567"/>
          <w:tab w:val="left" w:pos="2268"/>
        </w:tabs>
        <w:overflowPunct w:val="0"/>
        <w:autoSpaceDE w:val="0"/>
        <w:autoSpaceDN w:val="0"/>
        <w:adjustRightInd w:val="0"/>
        <w:spacing w:after="0" w:line="240" w:lineRule="auto"/>
        <w:ind w:left="567" w:hanging="567"/>
        <w:jc w:val="both"/>
        <w:textAlignment w:val="baseline"/>
        <w:rPr>
          <w:rFonts w:ascii="Times New Roman" w:hAnsi="Times New Roman"/>
        </w:rPr>
      </w:pPr>
      <w:r w:rsidRPr="00D53152">
        <w:rPr>
          <w:rFonts w:ascii="Times New Roman" w:hAnsi="Times New Roman"/>
        </w:rPr>
        <w:t>Jeigu kiltų daugiau klausimų, kreipkitės į gydytoją arba vaistininką.</w:t>
      </w:r>
    </w:p>
    <w:p w14:paraId="2F4A2664" w14:textId="77777777" w:rsidR="0091612A" w:rsidRPr="00D53152" w:rsidRDefault="0091612A" w:rsidP="0091612A">
      <w:pPr>
        <w:numPr>
          <w:ilvl w:val="0"/>
          <w:numId w:val="11"/>
        </w:numPr>
        <w:tabs>
          <w:tab w:val="left" w:pos="567"/>
          <w:tab w:val="left" w:pos="2268"/>
        </w:tabs>
        <w:overflowPunct w:val="0"/>
        <w:autoSpaceDE w:val="0"/>
        <w:autoSpaceDN w:val="0"/>
        <w:adjustRightInd w:val="0"/>
        <w:spacing w:after="0" w:line="240" w:lineRule="auto"/>
        <w:ind w:left="567" w:hanging="567"/>
        <w:jc w:val="both"/>
        <w:textAlignment w:val="baseline"/>
        <w:rPr>
          <w:rFonts w:ascii="Times New Roman" w:hAnsi="Times New Roman"/>
        </w:rPr>
      </w:pPr>
      <w:r w:rsidRPr="00D53152">
        <w:rPr>
          <w:rFonts w:ascii="Times New Roman" w:hAnsi="Times New Roman"/>
        </w:rPr>
        <w:t>Šis vaistas skirtas tik Jums, todėl kitiems žmonėms jo duoti negalima. Vaistas gali jiems pakenkti (net tiems, kurių ligos požymiai yra tokie patys kaip Jūsų).</w:t>
      </w:r>
    </w:p>
    <w:p w14:paraId="4AAF9927" w14:textId="77777777" w:rsidR="0091612A" w:rsidRPr="00D53152" w:rsidRDefault="0091612A" w:rsidP="0091612A">
      <w:pPr>
        <w:numPr>
          <w:ilvl w:val="0"/>
          <w:numId w:val="11"/>
        </w:numPr>
        <w:tabs>
          <w:tab w:val="left" w:pos="567"/>
          <w:tab w:val="left" w:pos="2268"/>
        </w:tabs>
        <w:overflowPunct w:val="0"/>
        <w:autoSpaceDE w:val="0"/>
        <w:autoSpaceDN w:val="0"/>
        <w:adjustRightInd w:val="0"/>
        <w:spacing w:after="0" w:line="240" w:lineRule="auto"/>
        <w:ind w:left="567" w:hanging="567"/>
        <w:textAlignment w:val="baseline"/>
        <w:rPr>
          <w:rFonts w:ascii="Times New Roman" w:hAnsi="Times New Roman"/>
        </w:rPr>
      </w:pPr>
      <w:r w:rsidRPr="00D53152">
        <w:rPr>
          <w:rFonts w:ascii="Times New Roman" w:hAnsi="Times New Roman"/>
        </w:rPr>
        <w:t>Jeigu pasireiškė šalutinis poveikis (net jeigu jis šiame lapelyje nenurodytas), kreipkitės į gydytoją arba vaistininką. Žr. 4 skyrių.</w:t>
      </w:r>
    </w:p>
    <w:p w14:paraId="4D934A4E" w14:textId="77777777" w:rsidR="0091612A" w:rsidRPr="00D53152" w:rsidRDefault="0091612A" w:rsidP="0091612A">
      <w:pPr>
        <w:tabs>
          <w:tab w:val="left" w:pos="567"/>
          <w:tab w:val="left" w:pos="2268"/>
        </w:tabs>
        <w:overflowPunct w:val="0"/>
        <w:autoSpaceDE w:val="0"/>
        <w:autoSpaceDN w:val="0"/>
        <w:adjustRightInd w:val="0"/>
        <w:spacing w:after="0" w:line="240" w:lineRule="auto"/>
        <w:jc w:val="both"/>
        <w:textAlignment w:val="baseline"/>
        <w:rPr>
          <w:rFonts w:ascii="Times New Roman" w:hAnsi="Times New Roman"/>
          <w:b/>
        </w:rPr>
      </w:pPr>
    </w:p>
    <w:p w14:paraId="269663B6" w14:textId="77777777" w:rsidR="0091612A" w:rsidRPr="00D53152" w:rsidRDefault="0091612A" w:rsidP="0091612A">
      <w:pPr>
        <w:tabs>
          <w:tab w:val="left" w:pos="567"/>
          <w:tab w:val="left" w:pos="2268"/>
        </w:tabs>
        <w:overflowPunct w:val="0"/>
        <w:autoSpaceDE w:val="0"/>
        <w:autoSpaceDN w:val="0"/>
        <w:adjustRightInd w:val="0"/>
        <w:spacing w:after="0" w:line="240" w:lineRule="auto"/>
        <w:jc w:val="both"/>
        <w:textAlignment w:val="baseline"/>
        <w:rPr>
          <w:rFonts w:ascii="Times New Roman" w:hAnsi="Times New Roman"/>
          <w:b/>
        </w:rPr>
      </w:pPr>
    </w:p>
    <w:p w14:paraId="727BFAA1" w14:textId="77777777" w:rsidR="0091612A" w:rsidRPr="00D53152" w:rsidRDefault="0091612A" w:rsidP="0091612A">
      <w:pPr>
        <w:tabs>
          <w:tab w:val="left" w:pos="567"/>
          <w:tab w:val="left" w:pos="2268"/>
        </w:tabs>
        <w:overflowPunct w:val="0"/>
        <w:autoSpaceDE w:val="0"/>
        <w:autoSpaceDN w:val="0"/>
        <w:adjustRightInd w:val="0"/>
        <w:spacing w:after="0" w:line="240" w:lineRule="auto"/>
        <w:jc w:val="both"/>
        <w:textAlignment w:val="baseline"/>
        <w:rPr>
          <w:rFonts w:ascii="Times New Roman" w:hAnsi="Times New Roman"/>
          <w:b/>
        </w:rPr>
      </w:pPr>
      <w:r w:rsidRPr="00D53152">
        <w:rPr>
          <w:rFonts w:ascii="Times New Roman" w:hAnsi="Times New Roman"/>
          <w:b/>
        </w:rPr>
        <w:t>Apie ką rašoma šiame lapelyje?</w:t>
      </w:r>
    </w:p>
    <w:p w14:paraId="194AF790" w14:textId="77777777" w:rsidR="0091612A" w:rsidRPr="00D53152" w:rsidRDefault="0091612A" w:rsidP="0091612A">
      <w:pPr>
        <w:tabs>
          <w:tab w:val="left" w:pos="567"/>
          <w:tab w:val="left" w:pos="2268"/>
        </w:tabs>
        <w:overflowPunct w:val="0"/>
        <w:autoSpaceDE w:val="0"/>
        <w:autoSpaceDN w:val="0"/>
        <w:adjustRightInd w:val="0"/>
        <w:spacing w:after="0" w:line="240" w:lineRule="auto"/>
        <w:jc w:val="both"/>
        <w:textAlignment w:val="baseline"/>
        <w:rPr>
          <w:rFonts w:ascii="Times New Roman" w:hAnsi="Times New Roman"/>
          <w:b/>
        </w:rPr>
      </w:pPr>
    </w:p>
    <w:p w14:paraId="6C081990" w14:textId="77777777" w:rsidR="0091612A" w:rsidRPr="00D53152" w:rsidRDefault="0091612A" w:rsidP="0091612A">
      <w:pPr>
        <w:widowControl w:val="0"/>
        <w:tabs>
          <w:tab w:val="left" w:pos="567"/>
          <w:tab w:val="left" w:pos="2268"/>
        </w:tabs>
        <w:autoSpaceDE w:val="0"/>
        <w:autoSpaceDN w:val="0"/>
        <w:adjustRightInd w:val="0"/>
        <w:spacing w:after="0" w:line="240" w:lineRule="auto"/>
        <w:ind w:left="567" w:hanging="567"/>
        <w:rPr>
          <w:rFonts w:ascii="Times New Roman" w:hAnsi="Times New Roman"/>
        </w:rPr>
      </w:pPr>
      <w:r w:rsidRPr="00D53152">
        <w:rPr>
          <w:rFonts w:ascii="Times New Roman" w:hAnsi="Times New Roman"/>
        </w:rPr>
        <w:t>1.</w:t>
      </w:r>
      <w:r w:rsidRPr="00D53152">
        <w:rPr>
          <w:rFonts w:ascii="Times New Roman" w:hAnsi="Times New Roman"/>
        </w:rPr>
        <w:tab/>
        <w:t xml:space="preserve">Kas yra </w:t>
      </w:r>
      <w:proofErr w:type="spellStart"/>
      <w:r w:rsidRPr="00D53152">
        <w:rPr>
          <w:rFonts w:ascii="Times New Roman" w:hAnsi="Times New Roman"/>
        </w:rPr>
        <w:t>Lercanidipin</w:t>
      </w:r>
      <w:proofErr w:type="spellEnd"/>
      <w:r w:rsidRPr="00D53152">
        <w:rPr>
          <w:rFonts w:ascii="Times New Roman" w:hAnsi="Times New Roman"/>
        </w:rPr>
        <w:t xml:space="preserve"> </w:t>
      </w:r>
      <w:proofErr w:type="spellStart"/>
      <w:r w:rsidRPr="00D53152">
        <w:rPr>
          <w:rFonts w:ascii="Times New Roman" w:hAnsi="Times New Roman"/>
        </w:rPr>
        <w:t>Orion</w:t>
      </w:r>
      <w:proofErr w:type="spellEnd"/>
      <w:r w:rsidRPr="00D53152">
        <w:rPr>
          <w:rFonts w:ascii="Times New Roman" w:hAnsi="Times New Roman"/>
        </w:rPr>
        <w:t xml:space="preserve"> ir kam jis vartojamas</w:t>
      </w:r>
    </w:p>
    <w:p w14:paraId="0DC9A9BE" w14:textId="77777777" w:rsidR="0091612A" w:rsidRPr="00D53152" w:rsidRDefault="0091612A" w:rsidP="0091612A">
      <w:pPr>
        <w:widowControl w:val="0"/>
        <w:tabs>
          <w:tab w:val="left" w:pos="567"/>
          <w:tab w:val="left" w:pos="2268"/>
        </w:tabs>
        <w:autoSpaceDE w:val="0"/>
        <w:autoSpaceDN w:val="0"/>
        <w:adjustRightInd w:val="0"/>
        <w:spacing w:after="0" w:line="240" w:lineRule="auto"/>
        <w:ind w:left="567" w:hanging="567"/>
        <w:rPr>
          <w:rFonts w:ascii="Times New Roman" w:hAnsi="Times New Roman"/>
        </w:rPr>
      </w:pPr>
      <w:r w:rsidRPr="00D53152">
        <w:rPr>
          <w:rFonts w:ascii="Times New Roman" w:hAnsi="Times New Roman"/>
        </w:rPr>
        <w:t>2.</w:t>
      </w:r>
      <w:r w:rsidRPr="00D53152">
        <w:rPr>
          <w:rFonts w:ascii="Times New Roman" w:hAnsi="Times New Roman"/>
        </w:rPr>
        <w:tab/>
        <w:t xml:space="preserve">Kas žinotina prieš vartojant </w:t>
      </w:r>
      <w:proofErr w:type="spellStart"/>
      <w:r w:rsidRPr="00D53152">
        <w:rPr>
          <w:rFonts w:ascii="Times New Roman" w:hAnsi="Times New Roman"/>
        </w:rPr>
        <w:t>Lercanidipin</w:t>
      </w:r>
      <w:proofErr w:type="spellEnd"/>
      <w:r w:rsidRPr="00D53152">
        <w:rPr>
          <w:rFonts w:ascii="Times New Roman" w:hAnsi="Times New Roman"/>
        </w:rPr>
        <w:t xml:space="preserve"> </w:t>
      </w:r>
      <w:proofErr w:type="spellStart"/>
      <w:r w:rsidRPr="00D53152">
        <w:rPr>
          <w:rFonts w:ascii="Times New Roman" w:hAnsi="Times New Roman"/>
        </w:rPr>
        <w:t>Orion</w:t>
      </w:r>
      <w:proofErr w:type="spellEnd"/>
    </w:p>
    <w:p w14:paraId="0C819E64" w14:textId="77777777" w:rsidR="0091612A" w:rsidRPr="00D53152" w:rsidRDefault="0091612A" w:rsidP="0091612A">
      <w:pPr>
        <w:widowControl w:val="0"/>
        <w:tabs>
          <w:tab w:val="left" w:pos="567"/>
          <w:tab w:val="left" w:pos="2268"/>
        </w:tabs>
        <w:autoSpaceDE w:val="0"/>
        <w:autoSpaceDN w:val="0"/>
        <w:adjustRightInd w:val="0"/>
        <w:spacing w:after="0" w:line="240" w:lineRule="auto"/>
        <w:ind w:left="567" w:hanging="567"/>
        <w:rPr>
          <w:rFonts w:ascii="Times New Roman" w:hAnsi="Times New Roman"/>
        </w:rPr>
      </w:pPr>
      <w:r w:rsidRPr="00D53152">
        <w:rPr>
          <w:rFonts w:ascii="Times New Roman" w:hAnsi="Times New Roman"/>
        </w:rPr>
        <w:t>3.</w:t>
      </w:r>
      <w:r w:rsidRPr="00D53152">
        <w:rPr>
          <w:rFonts w:ascii="Times New Roman" w:hAnsi="Times New Roman"/>
        </w:rPr>
        <w:tab/>
        <w:t xml:space="preserve">Kaip vartoti </w:t>
      </w:r>
      <w:proofErr w:type="spellStart"/>
      <w:r w:rsidRPr="00D53152">
        <w:rPr>
          <w:rFonts w:ascii="Times New Roman" w:hAnsi="Times New Roman"/>
        </w:rPr>
        <w:t>Lercanidipin</w:t>
      </w:r>
      <w:proofErr w:type="spellEnd"/>
      <w:r w:rsidRPr="00D53152">
        <w:rPr>
          <w:rFonts w:ascii="Times New Roman" w:hAnsi="Times New Roman"/>
        </w:rPr>
        <w:t xml:space="preserve"> </w:t>
      </w:r>
      <w:proofErr w:type="spellStart"/>
      <w:r w:rsidRPr="00D53152">
        <w:rPr>
          <w:rFonts w:ascii="Times New Roman" w:hAnsi="Times New Roman"/>
        </w:rPr>
        <w:t>Orion</w:t>
      </w:r>
      <w:proofErr w:type="spellEnd"/>
    </w:p>
    <w:p w14:paraId="63A616ED" w14:textId="77777777" w:rsidR="0091612A" w:rsidRPr="00D53152" w:rsidRDefault="0091612A" w:rsidP="0091612A">
      <w:pPr>
        <w:widowControl w:val="0"/>
        <w:tabs>
          <w:tab w:val="left" w:pos="567"/>
          <w:tab w:val="left" w:pos="2268"/>
        </w:tabs>
        <w:autoSpaceDE w:val="0"/>
        <w:autoSpaceDN w:val="0"/>
        <w:adjustRightInd w:val="0"/>
        <w:spacing w:after="0" w:line="240" w:lineRule="auto"/>
        <w:ind w:left="567" w:hanging="567"/>
        <w:rPr>
          <w:rFonts w:ascii="Times New Roman" w:hAnsi="Times New Roman"/>
        </w:rPr>
      </w:pPr>
      <w:r w:rsidRPr="00D53152">
        <w:rPr>
          <w:rFonts w:ascii="Times New Roman" w:hAnsi="Times New Roman"/>
        </w:rPr>
        <w:t>4.</w:t>
      </w:r>
      <w:r w:rsidRPr="00D53152">
        <w:rPr>
          <w:rFonts w:ascii="Times New Roman" w:hAnsi="Times New Roman"/>
        </w:rPr>
        <w:tab/>
        <w:t>Galimas šalutinis poveikis</w:t>
      </w:r>
    </w:p>
    <w:p w14:paraId="75CA6F91" w14:textId="77777777" w:rsidR="0091612A" w:rsidRPr="00D53152" w:rsidRDefault="0091612A" w:rsidP="0091612A">
      <w:pPr>
        <w:widowControl w:val="0"/>
        <w:tabs>
          <w:tab w:val="left" w:pos="567"/>
          <w:tab w:val="left" w:pos="2268"/>
        </w:tabs>
        <w:autoSpaceDE w:val="0"/>
        <w:autoSpaceDN w:val="0"/>
        <w:adjustRightInd w:val="0"/>
        <w:spacing w:after="0" w:line="240" w:lineRule="auto"/>
        <w:ind w:left="567" w:hanging="567"/>
        <w:rPr>
          <w:rFonts w:ascii="Times New Roman" w:hAnsi="Times New Roman"/>
        </w:rPr>
      </w:pPr>
      <w:r w:rsidRPr="00D53152">
        <w:rPr>
          <w:rFonts w:ascii="Times New Roman" w:hAnsi="Times New Roman"/>
        </w:rPr>
        <w:t>5.</w:t>
      </w:r>
      <w:r w:rsidRPr="00D53152">
        <w:rPr>
          <w:rFonts w:ascii="Times New Roman" w:hAnsi="Times New Roman"/>
        </w:rPr>
        <w:tab/>
        <w:t xml:space="preserve">Kaip laikyti </w:t>
      </w:r>
      <w:proofErr w:type="spellStart"/>
      <w:r w:rsidRPr="00D53152">
        <w:rPr>
          <w:rFonts w:ascii="Times New Roman" w:hAnsi="Times New Roman"/>
        </w:rPr>
        <w:t>Lercanidipin</w:t>
      </w:r>
      <w:proofErr w:type="spellEnd"/>
      <w:r w:rsidRPr="00D53152">
        <w:rPr>
          <w:rFonts w:ascii="Times New Roman" w:hAnsi="Times New Roman"/>
        </w:rPr>
        <w:t xml:space="preserve"> </w:t>
      </w:r>
      <w:proofErr w:type="spellStart"/>
      <w:r w:rsidRPr="00D53152">
        <w:rPr>
          <w:rFonts w:ascii="Times New Roman" w:hAnsi="Times New Roman"/>
        </w:rPr>
        <w:t>Orion</w:t>
      </w:r>
      <w:proofErr w:type="spellEnd"/>
    </w:p>
    <w:p w14:paraId="7226F5F9" w14:textId="77777777" w:rsidR="0091612A" w:rsidRPr="00D53152" w:rsidRDefault="0091612A" w:rsidP="0091612A">
      <w:pPr>
        <w:widowControl w:val="0"/>
        <w:tabs>
          <w:tab w:val="left" w:pos="567"/>
          <w:tab w:val="left" w:pos="2268"/>
        </w:tabs>
        <w:autoSpaceDE w:val="0"/>
        <w:autoSpaceDN w:val="0"/>
        <w:adjustRightInd w:val="0"/>
        <w:spacing w:after="0" w:line="240" w:lineRule="auto"/>
        <w:ind w:left="567" w:hanging="567"/>
        <w:rPr>
          <w:rFonts w:ascii="Times New Roman" w:hAnsi="Times New Roman"/>
        </w:rPr>
      </w:pPr>
      <w:r w:rsidRPr="00D53152">
        <w:rPr>
          <w:rFonts w:ascii="Times New Roman" w:hAnsi="Times New Roman"/>
        </w:rPr>
        <w:t>6.</w:t>
      </w:r>
      <w:r w:rsidRPr="00D53152">
        <w:rPr>
          <w:rFonts w:ascii="Times New Roman" w:hAnsi="Times New Roman"/>
        </w:rPr>
        <w:tab/>
        <w:t>Pakuotės turinys ir kita informacija</w:t>
      </w:r>
    </w:p>
    <w:p w14:paraId="5BB74BAA"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rPr>
      </w:pPr>
    </w:p>
    <w:p w14:paraId="21DE9C7D"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rPr>
      </w:pPr>
    </w:p>
    <w:p w14:paraId="7426382E" w14:textId="77777777" w:rsidR="0091612A" w:rsidRPr="00D53152" w:rsidRDefault="0091612A" w:rsidP="0091612A">
      <w:pPr>
        <w:keepNext/>
        <w:keepLines/>
        <w:tabs>
          <w:tab w:val="left" w:pos="567"/>
          <w:tab w:val="left" w:pos="2268"/>
        </w:tabs>
        <w:spacing w:after="0" w:line="240" w:lineRule="auto"/>
        <w:outlineLvl w:val="2"/>
        <w:rPr>
          <w:rFonts w:ascii="Times New Roman" w:hAnsi="Times New Roman"/>
          <w:b/>
          <w:caps/>
        </w:rPr>
      </w:pPr>
      <w:r w:rsidRPr="00D53152">
        <w:rPr>
          <w:rFonts w:ascii="Times New Roman" w:hAnsi="Times New Roman"/>
          <w:b/>
          <w:caps/>
        </w:rPr>
        <w:t>1.</w:t>
      </w:r>
      <w:r w:rsidRPr="00D53152">
        <w:rPr>
          <w:rFonts w:ascii="Times New Roman" w:hAnsi="Times New Roman"/>
          <w:b/>
          <w:caps/>
        </w:rPr>
        <w:tab/>
      </w:r>
      <w:r w:rsidRPr="00D53152">
        <w:rPr>
          <w:rFonts w:ascii="Times New Roman" w:hAnsi="Times New Roman"/>
          <w:b/>
        </w:rPr>
        <w:t xml:space="preserve">Kas yra </w:t>
      </w:r>
      <w:proofErr w:type="spellStart"/>
      <w:r w:rsidRPr="00D53152">
        <w:rPr>
          <w:rFonts w:ascii="Times New Roman" w:hAnsi="Times New Roman"/>
          <w:b/>
        </w:rPr>
        <w:t>Lercanidipin</w:t>
      </w:r>
      <w:proofErr w:type="spellEnd"/>
      <w:r w:rsidRPr="00D53152">
        <w:rPr>
          <w:rFonts w:ascii="Times New Roman" w:hAnsi="Times New Roman"/>
          <w:b/>
        </w:rPr>
        <w:t xml:space="preserve"> </w:t>
      </w:r>
      <w:proofErr w:type="spellStart"/>
      <w:r w:rsidRPr="00D53152">
        <w:rPr>
          <w:rFonts w:ascii="Times New Roman" w:hAnsi="Times New Roman"/>
          <w:b/>
        </w:rPr>
        <w:t>Orion</w:t>
      </w:r>
      <w:proofErr w:type="spellEnd"/>
      <w:r w:rsidRPr="00D53152">
        <w:rPr>
          <w:rFonts w:ascii="Times New Roman" w:hAnsi="Times New Roman"/>
          <w:b/>
        </w:rPr>
        <w:t xml:space="preserve"> ir kam jis vartojamas</w:t>
      </w:r>
    </w:p>
    <w:p w14:paraId="79463591"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rPr>
      </w:pPr>
    </w:p>
    <w:p w14:paraId="1581FB6E"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rPr>
      </w:pPr>
      <w:proofErr w:type="spellStart"/>
      <w:r w:rsidRPr="00D53152">
        <w:rPr>
          <w:rFonts w:ascii="Times New Roman" w:hAnsi="Times New Roman"/>
        </w:rPr>
        <w:t>Lercanidipin</w:t>
      </w:r>
      <w:proofErr w:type="spellEnd"/>
      <w:r w:rsidRPr="00D53152">
        <w:rPr>
          <w:rFonts w:ascii="Times New Roman" w:hAnsi="Times New Roman"/>
        </w:rPr>
        <w:t xml:space="preserve"> </w:t>
      </w:r>
      <w:proofErr w:type="spellStart"/>
      <w:r w:rsidRPr="00D53152">
        <w:rPr>
          <w:rFonts w:ascii="Times New Roman" w:hAnsi="Times New Roman"/>
        </w:rPr>
        <w:t>Orion</w:t>
      </w:r>
      <w:proofErr w:type="spellEnd"/>
      <w:r w:rsidRPr="00D53152">
        <w:rPr>
          <w:rFonts w:ascii="Times New Roman" w:hAnsi="Times New Roman"/>
        </w:rPr>
        <w:t xml:space="preserve"> priklauso vaistų, vadinamų kalcio kanalų blokatoriais grupei (</w:t>
      </w:r>
      <w:proofErr w:type="spellStart"/>
      <w:r w:rsidRPr="00D53152">
        <w:rPr>
          <w:rFonts w:ascii="Times New Roman" w:hAnsi="Times New Roman"/>
        </w:rPr>
        <w:t>dihidropiridinų</w:t>
      </w:r>
      <w:proofErr w:type="spellEnd"/>
      <w:r w:rsidRPr="00D53152">
        <w:rPr>
          <w:rFonts w:ascii="Times New Roman" w:hAnsi="Times New Roman"/>
        </w:rPr>
        <w:t xml:space="preserve"> grupė). </w:t>
      </w:r>
      <w:proofErr w:type="spellStart"/>
      <w:r w:rsidRPr="00D53152">
        <w:rPr>
          <w:rFonts w:ascii="Times New Roman" w:hAnsi="Times New Roman"/>
        </w:rPr>
        <w:t>Lercanidipin</w:t>
      </w:r>
      <w:proofErr w:type="spellEnd"/>
      <w:r w:rsidRPr="00D53152">
        <w:rPr>
          <w:rFonts w:ascii="Times New Roman" w:hAnsi="Times New Roman"/>
        </w:rPr>
        <w:t xml:space="preserve"> </w:t>
      </w:r>
      <w:proofErr w:type="spellStart"/>
      <w:r w:rsidRPr="00D53152">
        <w:rPr>
          <w:rFonts w:ascii="Times New Roman" w:hAnsi="Times New Roman"/>
        </w:rPr>
        <w:t>Orion</w:t>
      </w:r>
      <w:proofErr w:type="spellEnd"/>
      <w:r w:rsidRPr="00D53152">
        <w:rPr>
          <w:rFonts w:ascii="Times New Roman" w:hAnsi="Times New Roman"/>
        </w:rPr>
        <w:t xml:space="preserve"> vartojamas lengvai ar vidutinio sunkumo </w:t>
      </w:r>
      <w:r w:rsidRPr="00D53152">
        <w:rPr>
          <w:rFonts w:ascii="Times New Roman" w:hAnsi="Times New Roman"/>
          <w:b/>
        </w:rPr>
        <w:t>aukšto kraujospūdžio ligai</w:t>
      </w:r>
      <w:r w:rsidRPr="00D53152">
        <w:rPr>
          <w:rFonts w:ascii="Times New Roman" w:hAnsi="Times New Roman"/>
        </w:rPr>
        <w:t>, dar vadinamai hipertenzija, gydyti.</w:t>
      </w:r>
    </w:p>
    <w:p w14:paraId="36977943"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rPr>
      </w:pPr>
    </w:p>
    <w:p w14:paraId="6C13D20F"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rPr>
      </w:pPr>
    </w:p>
    <w:p w14:paraId="4F6E77AB" w14:textId="77777777" w:rsidR="0091612A" w:rsidRPr="00D53152" w:rsidRDefault="0091612A" w:rsidP="0091612A">
      <w:pPr>
        <w:widowControl w:val="0"/>
        <w:tabs>
          <w:tab w:val="left" w:pos="567"/>
          <w:tab w:val="left" w:pos="2268"/>
        </w:tabs>
        <w:autoSpaceDE w:val="0"/>
        <w:autoSpaceDN w:val="0"/>
        <w:adjustRightInd w:val="0"/>
        <w:spacing w:after="0" w:line="240" w:lineRule="auto"/>
        <w:ind w:left="567" w:hanging="567"/>
        <w:rPr>
          <w:rFonts w:ascii="Times New Roman" w:hAnsi="Times New Roman"/>
          <w:b/>
        </w:rPr>
      </w:pPr>
      <w:r w:rsidRPr="00D53152">
        <w:rPr>
          <w:rFonts w:ascii="Times New Roman" w:hAnsi="Times New Roman"/>
          <w:b/>
        </w:rPr>
        <w:t>2.</w:t>
      </w:r>
      <w:r w:rsidRPr="00D53152">
        <w:rPr>
          <w:rFonts w:ascii="Times New Roman" w:hAnsi="Times New Roman"/>
          <w:b/>
        </w:rPr>
        <w:tab/>
        <w:t xml:space="preserve">Kas žinotina prieš vartojant </w:t>
      </w:r>
      <w:proofErr w:type="spellStart"/>
      <w:r w:rsidRPr="00D53152">
        <w:rPr>
          <w:rFonts w:ascii="Times New Roman" w:hAnsi="Times New Roman"/>
          <w:b/>
        </w:rPr>
        <w:t>Lercanidipin</w:t>
      </w:r>
      <w:proofErr w:type="spellEnd"/>
      <w:r w:rsidRPr="00D53152">
        <w:rPr>
          <w:rFonts w:ascii="Times New Roman" w:hAnsi="Times New Roman"/>
          <w:b/>
        </w:rPr>
        <w:t xml:space="preserve"> </w:t>
      </w:r>
      <w:proofErr w:type="spellStart"/>
      <w:r w:rsidRPr="00D53152">
        <w:rPr>
          <w:rFonts w:ascii="Times New Roman" w:hAnsi="Times New Roman"/>
          <w:b/>
        </w:rPr>
        <w:t>Orion</w:t>
      </w:r>
      <w:proofErr w:type="spellEnd"/>
    </w:p>
    <w:p w14:paraId="5BF1BC74"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rPr>
      </w:pPr>
    </w:p>
    <w:p w14:paraId="63D7861B"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b/>
        </w:rPr>
      </w:pPr>
      <w:proofErr w:type="spellStart"/>
      <w:r w:rsidRPr="00D53152">
        <w:rPr>
          <w:rFonts w:ascii="Times New Roman" w:hAnsi="Times New Roman"/>
          <w:b/>
        </w:rPr>
        <w:t>Lercanidipin</w:t>
      </w:r>
      <w:proofErr w:type="spellEnd"/>
      <w:r w:rsidRPr="00D53152">
        <w:rPr>
          <w:rFonts w:ascii="Times New Roman" w:hAnsi="Times New Roman"/>
          <w:b/>
        </w:rPr>
        <w:t xml:space="preserve"> </w:t>
      </w:r>
      <w:proofErr w:type="spellStart"/>
      <w:r w:rsidRPr="00D53152">
        <w:rPr>
          <w:rFonts w:ascii="Times New Roman" w:hAnsi="Times New Roman"/>
          <w:b/>
        </w:rPr>
        <w:t>Orion</w:t>
      </w:r>
      <w:proofErr w:type="spellEnd"/>
      <w:r w:rsidRPr="00D53152">
        <w:rPr>
          <w:rFonts w:ascii="Times New Roman" w:hAnsi="Times New Roman"/>
          <w:b/>
        </w:rPr>
        <w:t xml:space="preserve"> vartoti negalima:</w:t>
      </w:r>
    </w:p>
    <w:p w14:paraId="5E409D16" w14:textId="77777777" w:rsidR="0091612A" w:rsidRPr="00D53152" w:rsidRDefault="0091612A" w:rsidP="0091612A">
      <w:pPr>
        <w:numPr>
          <w:ilvl w:val="0"/>
          <w:numId w:val="5"/>
        </w:numPr>
        <w:tabs>
          <w:tab w:val="left" w:pos="0"/>
          <w:tab w:val="left" w:pos="2268"/>
        </w:tabs>
        <w:overflowPunct w:val="0"/>
        <w:autoSpaceDE w:val="0"/>
        <w:autoSpaceDN w:val="0"/>
        <w:adjustRightInd w:val="0"/>
        <w:spacing w:after="0" w:line="240" w:lineRule="auto"/>
        <w:ind w:left="567" w:hanging="567"/>
        <w:textAlignment w:val="baseline"/>
        <w:rPr>
          <w:rFonts w:ascii="Times New Roman" w:hAnsi="Times New Roman"/>
        </w:rPr>
      </w:pPr>
      <w:r w:rsidRPr="00D53152">
        <w:rPr>
          <w:rFonts w:ascii="Times New Roman" w:hAnsi="Times New Roman"/>
        </w:rPr>
        <w:t xml:space="preserve">Jeigu yra </w:t>
      </w:r>
      <w:r w:rsidRPr="00D53152">
        <w:rPr>
          <w:rFonts w:ascii="Times New Roman" w:hAnsi="Times New Roman"/>
          <w:b/>
        </w:rPr>
        <w:t>alergija</w:t>
      </w:r>
      <w:r w:rsidRPr="00D53152">
        <w:rPr>
          <w:rFonts w:ascii="Times New Roman" w:hAnsi="Times New Roman"/>
        </w:rPr>
        <w:t xml:space="preserve"> </w:t>
      </w:r>
      <w:proofErr w:type="spellStart"/>
      <w:r w:rsidRPr="00D53152">
        <w:rPr>
          <w:rFonts w:ascii="Times New Roman" w:hAnsi="Times New Roman"/>
        </w:rPr>
        <w:t>lerkanidipino</w:t>
      </w:r>
      <w:proofErr w:type="spellEnd"/>
      <w:r w:rsidRPr="00D53152">
        <w:rPr>
          <w:rFonts w:ascii="Times New Roman" w:hAnsi="Times New Roman"/>
        </w:rPr>
        <w:t xml:space="preserve"> hidrochloridui arba bet kuriai </w:t>
      </w:r>
      <w:r w:rsidRPr="00D53152">
        <w:rPr>
          <w:rFonts w:ascii="Times New Roman" w:hAnsi="Times New Roman"/>
          <w:b/>
        </w:rPr>
        <w:t>pagalbinei šio vaisto medžiagai</w:t>
      </w:r>
      <w:r w:rsidRPr="00D53152">
        <w:rPr>
          <w:rFonts w:ascii="Times New Roman" w:hAnsi="Times New Roman"/>
        </w:rPr>
        <w:t xml:space="preserve"> (jos išvardytos 6 skyriuje).</w:t>
      </w:r>
    </w:p>
    <w:p w14:paraId="6FD748AE" w14:textId="339A2186" w:rsidR="0091612A" w:rsidRPr="00D53152" w:rsidRDefault="0091612A" w:rsidP="0091612A">
      <w:pPr>
        <w:numPr>
          <w:ilvl w:val="0"/>
          <w:numId w:val="5"/>
        </w:numPr>
        <w:tabs>
          <w:tab w:val="left" w:pos="0"/>
          <w:tab w:val="left" w:pos="2268"/>
        </w:tabs>
        <w:overflowPunct w:val="0"/>
        <w:autoSpaceDE w:val="0"/>
        <w:autoSpaceDN w:val="0"/>
        <w:adjustRightInd w:val="0"/>
        <w:spacing w:after="0" w:line="240" w:lineRule="auto"/>
        <w:ind w:left="567" w:hanging="567"/>
        <w:jc w:val="both"/>
        <w:textAlignment w:val="baseline"/>
        <w:rPr>
          <w:rFonts w:ascii="Times New Roman" w:hAnsi="Times New Roman"/>
        </w:rPr>
      </w:pPr>
      <w:r w:rsidRPr="00D53152">
        <w:rPr>
          <w:rFonts w:ascii="Times New Roman" w:hAnsi="Times New Roman"/>
        </w:rPr>
        <w:t xml:space="preserve">Jeigu buvo pasireiškusios </w:t>
      </w:r>
      <w:r w:rsidRPr="00D53152">
        <w:rPr>
          <w:rFonts w:ascii="Times New Roman" w:hAnsi="Times New Roman"/>
          <w:b/>
        </w:rPr>
        <w:t>alerginės reakcijos</w:t>
      </w:r>
      <w:r w:rsidRPr="00D53152">
        <w:rPr>
          <w:rFonts w:ascii="Times New Roman" w:hAnsi="Times New Roman"/>
        </w:rPr>
        <w:t xml:space="preserve"> į </w:t>
      </w:r>
      <w:r w:rsidRPr="00D53152">
        <w:rPr>
          <w:rFonts w:ascii="Times New Roman" w:eastAsia="Times New Roman" w:hAnsi="Times New Roman" w:cs="Times New Roman"/>
        </w:rPr>
        <w:t>vaistus</w:t>
      </w:r>
      <w:r w:rsidRPr="00D53152">
        <w:rPr>
          <w:rFonts w:ascii="Times New Roman" w:hAnsi="Times New Roman"/>
        </w:rPr>
        <w:t xml:space="preserve"> labai panašius į </w:t>
      </w:r>
      <w:proofErr w:type="spellStart"/>
      <w:r w:rsidRPr="00D53152">
        <w:rPr>
          <w:rFonts w:ascii="Times New Roman" w:hAnsi="Times New Roman"/>
        </w:rPr>
        <w:t>Lercanidipin</w:t>
      </w:r>
      <w:proofErr w:type="spellEnd"/>
      <w:r w:rsidRPr="00D53152">
        <w:rPr>
          <w:rFonts w:ascii="Times New Roman" w:hAnsi="Times New Roman"/>
        </w:rPr>
        <w:t xml:space="preserve"> </w:t>
      </w:r>
      <w:proofErr w:type="spellStart"/>
      <w:r w:rsidRPr="00D53152">
        <w:rPr>
          <w:rFonts w:ascii="Times New Roman" w:hAnsi="Times New Roman"/>
        </w:rPr>
        <w:t>Orion</w:t>
      </w:r>
      <w:proofErr w:type="spellEnd"/>
      <w:r w:rsidRPr="00D53152">
        <w:rPr>
          <w:rFonts w:ascii="Times New Roman" w:hAnsi="Times New Roman"/>
        </w:rPr>
        <w:t xml:space="preserve">, pavyzdžiui, </w:t>
      </w:r>
      <w:proofErr w:type="spellStart"/>
      <w:r w:rsidRPr="00D53152">
        <w:rPr>
          <w:rFonts w:ascii="Times New Roman" w:hAnsi="Times New Roman"/>
        </w:rPr>
        <w:t>amlodipiną</w:t>
      </w:r>
      <w:proofErr w:type="spellEnd"/>
      <w:r w:rsidRPr="00D53152">
        <w:rPr>
          <w:rFonts w:ascii="Times New Roman" w:hAnsi="Times New Roman"/>
        </w:rPr>
        <w:t xml:space="preserve">, </w:t>
      </w:r>
      <w:proofErr w:type="spellStart"/>
      <w:r w:rsidRPr="00D53152">
        <w:rPr>
          <w:rFonts w:ascii="Times New Roman" w:hAnsi="Times New Roman"/>
        </w:rPr>
        <w:t>nikardipiną</w:t>
      </w:r>
      <w:proofErr w:type="spellEnd"/>
      <w:r w:rsidRPr="00D53152">
        <w:rPr>
          <w:rFonts w:ascii="Times New Roman" w:hAnsi="Times New Roman"/>
        </w:rPr>
        <w:t xml:space="preserve">, </w:t>
      </w:r>
      <w:proofErr w:type="spellStart"/>
      <w:r w:rsidRPr="00D53152">
        <w:rPr>
          <w:rFonts w:ascii="Times New Roman" w:hAnsi="Times New Roman"/>
        </w:rPr>
        <w:t>felodipiną</w:t>
      </w:r>
      <w:proofErr w:type="spellEnd"/>
      <w:r w:rsidRPr="00D53152">
        <w:rPr>
          <w:rFonts w:ascii="Times New Roman" w:hAnsi="Times New Roman"/>
        </w:rPr>
        <w:t xml:space="preserve">, </w:t>
      </w:r>
      <w:proofErr w:type="spellStart"/>
      <w:r w:rsidRPr="00D53152">
        <w:rPr>
          <w:rFonts w:ascii="Times New Roman" w:hAnsi="Times New Roman"/>
        </w:rPr>
        <w:t>isradipiną</w:t>
      </w:r>
      <w:proofErr w:type="spellEnd"/>
      <w:r w:rsidRPr="00D53152">
        <w:rPr>
          <w:rFonts w:ascii="Times New Roman" w:hAnsi="Times New Roman"/>
        </w:rPr>
        <w:t xml:space="preserve">, </w:t>
      </w:r>
      <w:proofErr w:type="spellStart"/>
      <w:r w:rsidRPr="00D53152">
        <w:rPr>
          <w:rFonts w:ascii="Times New Roman" w:hAnsi="Times New Roman"/>
        </w:rPr>
        <w:t>nifedipiną</w:t>
      </w:r>
      <w:proofErr w:type="spellEnd"/>
      <w:r w:rsidRPr="00D53152">
        <w:rPr>
          <w:rFonts w:ascii="Times New Roman" w:hAnsi="Times New Roman"/>
        </w:rPr>
        <w:t xml:space="preserve"> arba </w:t>
      </w:r>
      <w:proofErr w:type="spellStart"/>
      <w:r w:rsidRPr="00D53152">
        <w:rPr>
          <w:rFonts w:ascii="Times New Roman" w:hAnsi="Times New Roman"/>
        </w:rPr>
        <w:t>lacidipiną</w:t>
      </w:r>
      <w:proofErr w:type="spellEnd"/>
      <w:r w:rsidRPr="00D53152">
        <w:rPr>
          <w:rFonts w:ascii="Times New Roman" w:hAnsi="Times New Roman"/>
        </w:rPr>
        <w:t>.</w:t>
      </w:r>
    </w:p>
    <w:p w14:paraId="310C266F" w14:textId="77777777" w:rsidR="0091612A" w:rsidRPr="00D53152" w:rsidRDefault="0091612A" w:rsidP="0091612A">
      <w:pPr>
        <w:numPr>
          <w:ilvl w:val="0"/>
          <w:numId w:val="5"/>
        </w:numPr>
        <w:tabs>
          <w:tab w:val="left" w:pos="0"/>
          <w:tab w:val="left" w:pos="2268"/>
        </w:tabs>
        <w:overflowPunct w:val="0"/>
        <w:autoSpaceDE w:val="0"/>
        <w:autoSpaceDN w:val="0"/>
        <w:adjustRightInd w:val="0"/>
        <w:spacing w:after="0" w:line="240" w:lineRule="auto"/>
        <w:ind w:left="567" w:hanging="567"/>
        <w:textAlignment w:val="baseline"/>
        <w:rPr>
          <w:rFonts w:ascii="Times New Roman" w:hAnsi="Times New Roman"/>
        </w:rPr>
      </w:pPr>
      <w:r w:rsidRPr="00D53152">
        <w:rPr>
          <w:rFonts w:ascii="Times New Roman" w:hAnsi="Times New Roman"/>
        </w:rPr>
        <w:t xml:space="preserve">Jeigu sergate </w:t>
      </w:r>
      <w:r w:rsidRPr="00D53152">
        <w:rPr>
          <w:rFonts w:ascii="Times New Roman" w:hAnsi="Times New Roman"/>
          <w:b/>
        </w:rPr>
        <w:t>kai kuriomis širdies ligomis</w:t>
      </w:r>
      <w:r w:rsidRPr="00D53152">
        <w:rPr>
          <w:rFonts w:ascii="Times New Roman" w:hAnsi="Times New Roman"/>
        </w:rPr>
        <w:t>:</w:t>
      </w:r>
    </w:p>
    <w:p w14:paraId="3A2B4777" w14:textId="77777777" w:rsidR="0091612A" w:rsidRPr="00D53152" w:rsidRDefault="0091612A" w:rsidP="0091612A">
      <w:pPr>
        <w:numPr>
          <w:ilvl w:val="0"/>
          <w:numId w:val="4"/>
        </w:numPr>
        <w:tabs>
          <w:tab w:val="left" w:pos="567"/>
          <w:tab w:val="left" w:pos="2268"/>
        </w:tabs>
        <w:spacing w:after="0" w:line="240" w:lineRule="auto"/>
        <w:ind w:left="1134" w:hanging="567"/>
        <w:rPr>
          <w:rFonts w:ascii="Times New Roman" w:hAnsi="Times New Roman"/>
        </w:rPr>
      </w:pPr>
      <w:r w:rsidRPr="00D53152">
        <w:rPr>
          <w:rFonts w:ascii="Times New Roman" w:hAnsi="Times New Roman"/>
        </w:rPr>
        <w:t>negydytu širdies nepakankamumu;</w:t>
      </w:r>
    </w:p>
    <w:p w14:paraId="29618396" w14:textId="77777777" w:rsidR="0091612A" w:rsidRPr="00D53152" w:rsidRDefault="0091612A" w:rsidP="0091612A">
      <w:pPr>
        <w:numPr>
          <w:ilvl w:val="0"/>
          <w:numId w:val="4"/>
        </w:numPr>
        <w:tabs>
          <w:tab w:val="left" w:pos="567"/>
          <w:tab w:val="left" w:pos="2268"/>
        </w:tabs>
        <w:spacing w:after="0" w:line="240" w:lineRule="auto"/>
        <w:ind w:left="1134" w:hanging="567"/>
        <w:rPr>
          <w:rFonts w:ascii="Times New Roman" w:hAnsi="Times New Roman"/>
        </w:rPr>
      </w:pPr>
      <w:r w:rsidRPr="00D53152">
        <w:rPr>
          <w:rFonts w:ascii="Times New Roman" w:hAnsi="Times New Roman"/>
        </w:rPr>
        <w:t>kliūtis kraujui ištekėti iš širdies;</w:t>
      </w:r>
    </w:p>
    <w:p w14:paraId="1D01E5CA" w14:textId="77777777" w:rsidR="0091612A" w:rsidRPr="00D53152" w:rsidRDefault="0091612A" w:rsidP="0091612A">
      <w:pPr>
        <w:numPr>
          <w:ilvl w:val="0"/>
          <w:numId w:val="4"/>
        </w:numPr>
        <w:tabs>
          <w:tab w:val="left" w:pos="567"/>
          <w:tab w:val="left" w:pos="2268"/>
        </w:tabs>
        <w:spacing w:after="0" w:line="240" w:lineRule="auto"/>
        <w:ind w:left="1134" w:hanging="567"/>
        <w:rPr>
          <w:rFonts w:ascii="Times New Roman" w:hAnsi="Times New Roman"/>
        </w:rPr>
      </w:pPr>
      <w:r w:rsidRPr="00D53152">
        <w:rPr>
          <w:rFonts w:ascii="Times New Roman" w:hAnsi="Times New Roman"/>
        </w:rPr>
        <w:t>nestabili krūtinės angina (pasireiškianti poilsio metu arba progresuojanti krūtinės angina);</w:t>
      </w:r>
    </w:p>
    <w:p w14:paraId="6CD9371E" w14:textId="77777777" w:rsidR="0091612A" w:rsidRPr="00D53152" w:rsidRDefault="0091612A" w:rsidP="0091612A">
      <w:pPr>
        <w:numPr>
          <w:ilvl w:val="0"/>
          <w:numId w:val="4"/>
        </w:numPr>
        <w:tabs>
          <w:tab w:val="left" w:pos="567"/>
          <w:tab w:val="left" w:pos="2268"/>
        </w:tabs>
        <w:spacing w:after="0" w:line="240" w:lineRule="auto"/>
        <w:ind w:left="1134" w:hanging="567"/>
        <w:rPr>
          <w:rFonts w:ascii="Times New Roman" w:hAnsi="Times New Roman"/>
        </w:rPr>
      </w:pPr>
      <w:r w:rsidRPr="00D53152">
        <w:rPr>
          <w:rFonts w:ascii="Times New Roman" w:hAnsi="Times New Roman"/>
        </w:rPr>
        <w:t>nepraėjęs vieno mėnesio laikotarpis nuo širdies smūgio.</w:t>
      </w:r>
    </w:p>
    <w:p w14:paraId="642477B3" w14:textId="77777777" w:rsidR="0091612A" w:rsidRPr="00D53152" w:rsidRDefault="0091612A" w:rsidP="0091612A">
      <w:pPr>
        <w:numPr>
          <w:ilvl w:val="0"/>
          <w:numId w:val="5"/>
        </w:numPr>
        <w:tabs>
          <w:tab w:val="left" w:pos="0"/>
          <w:tab w:val="left" w:pos="2268"/>
        </w:tabs>
        <w:overflowPunct w:val="0"/>
        <w:autoSpaceDE w:val="0"/>
        <w:autoSpaceDN w:val="0"/>
        <w:adjustRightInd w:val="0"/>
        <w:spacing w:after="0" w:line="240" w:lineRule="auto"/>
        <w:ind w:left="567" w:hanging="567"/>
        <w:textAlignment w:val="baseline"/>
        <w:rPr>
          <w:rFonts w:ascii="Times New Roman" w:hAnsi="Times New Roman"/>
        </w:rPr>
      </w:pPr>
      <w:r w:rsidRPr="00D53152">
        <w:rPr>
          <w:rFonts w:ascii="Times New Roman" w:hAnsi="Times New Roman"/>
        </w:rPr>
        <w:t xml:space="preserve">Jeigu turite </w:t>
      </w:r>
      <w:r w:rsidRPr="00D53152">
        <w:rPr>
          <w:rFonts w:ascii="Times New Roman" w:hAnsi="Times New Roman"/>
          <w:b/>
        </w:rPr>
        <w:t>sunkių kepenų ir inkstų sutrikimų</w:t>
      </w:r>
      <w:r w:rsidRPr="00D53152">
        <w:rPr>
          <w:rFonts w:ascii="Times New Roman" w:hAnsi="Times New Roman"/>
        </w:rPr>
        <w:t>.</w:t>
      </w:r>
    </w:p>
    <w:p w14:paraId="66110D54" w14:textId="3B04DFD5" w:rsidR="0091612A" w:rsidRPr="00D53152" w:rsidRDefault="0091612A" w:rsidP="0091612A">
      <w:pPr>
        <w:numPr>
          <w:ilvl w:val="0"/>
          <w:numId w:val="5"/>
        </w:numPr>
        <w:tabs>
          <w:tab w:val="left" w:pos="0"/>
          <w:tab w:val="left" w:pos="2268"/>
        </w:tabs>
        <w:overflowPunct w:val="0"/>
        <w:autoSpaceDE w:val="0"/>
        <w:autoSpaceDN w:val="0"/>
        <w:adjustRightInd w:val="0"/>
        <w:spacing w:after="0" w:line="240" w:lineRule="auto"/>
        <w:ind w:left="567" w:hanging="567"/>
        <w:textAlignment w:val="baseline"/>
        <w:rPr>
          <w:rFonts w:ascii="Times New Roman" w:hAnsi="Times New Roman"/>
        </w:rPr>
      </w:pPr>
      <w:r w:rsidRPr="00D53152">
        <w:rPr>
          <w:rFonts w:ascii="Times New Roman" w:hAnsi="Times New Roman"/>
        </w:rPr>
        <w:t xml:space="preserve">Jeigu vartojate CYP3A4 </w:t>
      </w:r>
      <w:proofErr w:type="spellStart"/>
      <w:r w:rsidRPr="00D53152">
        <w:rPr>
          <w:rFonts w:ascii="Times New Roman" w:hAnsi="Times New Roman"/>
        </w:rPr>
        <w:t>izofermentą</w:t>
      </w:r>
      <w:proofErr w:type="spellEnd"/>
      <w:r w:rsidRPr="00D53152">
        <w:rPr>
          <w:rFonts w:ascii="Times New Roman" w:hAnsi="Times New Roman"/>
        </w:rPr>
        <w:t xml:space="preserve"> slopinančių </w:t>
      </w:r>
      <w:r w:rsidRPr="00D53152">
        <w:rPr>
          <w:rFonts w:ascii="Times New Roman" w:eastAsia="Times New Roman" w:hAnsi="Times New Roman" w:cs="Times New Roman"/>
          <w:b/>
        </w:rPr>
        <w:t>vaistų</w:t>
      </w:r>
      <w:r w:rsidRPr="00D53152">
        <w:rPr>
          <w:rFonts w:ascii="Times New Roman" w:hAnsi="Times New Roman"/>
        </w:rPr>
        <w:t>:</w:t>
      </w:r>
    </w:p>
    <w:p w14:paraId="373940A9" w14:textId="450BB32A" w:rsidR="0091612A" w:rsidRPr="00D53152" w:rsidRDefault="0091612A" w:rsidP="0091612A">
      <w:pPr>
        <w:numPr>
          <w:ilvl w:val="0"/>
          <w:numId w:val="4"/>
        </w:numPr>
        <w:tabs>
          <w:tab w:val="left" w:pos="567"/>
          <w:tab w:val="left" w:pos="2268"/>
        </w:tabs>
        <w:spacing w:after="0" w:line="240" w:lineRule="auto"/>
        <w:ind w:left="1134" w:hanging="567"/>
        <w:rPr>
          <w:rFonts w:ascii="Times New Roman" w:hAnsi="Times New Roman"/>
        </w:rPr>
      </w:pPr>
      <w:r w:rsidRPr="00D53152">
        <w:rPr>
          <w:rFonts w:ascii="Times New Roman" w:eastAsia="Times New Roman" w:hAnsi="Times New Roman" w:cs="Times New Roman"/>
        </w:rPr>
        <w:t>vaistų</w:t>
      </w:r>
      <w:r w:rsidRPr="00D53152">
        <w:rPr>
          <w:rFonts w:ascii="Times New Roman" w:hAnsi="Times New Roman"/>
        </w:rPr>
        <w:t xml:space="preserve"> nuo grybelio (pvz., </w:t>
      </w:r>
      <w:proofErr w:type="spellStart"/>
      <w:r w:rsidRPr="00D53152">
        <w:rPr>
          <w:rFonts w:ascii="Times New Roman" w:hAnsi="Times New Roman"/>
        </w:rPr>
        <w:t>ketokonazolo</w:t>
      </w:r>
      <w:proofErr w:type="spellEnd"/>
      <w:r w:rsidRPr="00D53152">
        <w:rPr>
          <w:rFonts w:ascii="Times New Roman" w:hAnsi="Times New Roman"/>
        </w:rPr>
        <w:t xml:space="preserve"> arba </w:t>
      </w:r>
      <w:proofErr w:type="spellStart"/>
      <w:r w:rsidRPr="00D53152">
        <w:rPr>
          <w:rFonts w:ascii="Times New Roman" w:hAnsi="Times New Roman"/>
        </w:rPr>
        <w:t>itrakonazolo</w:t>
      </w:r>
      <w:proofErr w:type="spellEnd"/>
      <w:r w:rsidRPr="00D53152">
        <w:rPr>
          <w:rFonts w:ascii="Times New Roman" w:hAnsi="Times New Roman"/>
        </w:rPr>
        <w:t>);</w:t>
      </w:r>
    </w:p>
    <w:p w14:paraId="2A725183" w14:textId="77777777" w:rsidR="0091612A" w:rsidRPr="00D53152" w:rsidRDefault="0091612A" w:rsidP="0091612A">
      <w:pPr>
        <w:numPr>
          <w:ilvl w:val="0"/>
          <w:numId w:val="4"/>
        </w:numPr>
        <w:tabs>
          <w:tab w:val="left" w:pos="567"/>
          <w:tab w:val="left" w:pos="2268"/>
        </w:tabs>
        <w:spacing w:after="0" w:line="240" w:lineRule="auto"/>
        <w:ind w:left="1134" w:hanging="567"/>
        <w:rPr>
          <w:rFonts w:ascii="Times New Roman" w:hAnsi="Times New Roman"/>
        </w:rPr>
      </w:pPr>
      <w:proofErr w:type="spellStart"/>
      <w:r w:rsidRPr="00D53152">
        <w:rPr>
          <w:rFonts w:ascii="Times New Roman" w:hAnsi="Times New Roman"/>
        </w:rPr>
        <w:t>makrolidų</w:t>
      </w:r>
      <w:proofErr w:type="spellEnd"/>
      <w:r w:rsidRPr="00D53152">
        <w:rPr>
          <w:rFonts w:ascii="Times New Roman" w:hAnsi="Times New Roman"/>
        </w:rPr>
        <w:t xml:space="preserve"> grupės antibiotikų (pvz., </w:t>
      </w:r>
      <w:proofErr w:type="spellStart"/>
      <w:r w:rsidRPr="00D53152">
        <w:rPr>
          <w:rFonts w:ascii="Times New Roman" w:hAnsi="Times New Roman"/>
        </w:rPr>
        <w:t>eritromicino</w:t>
      </w:r>
      <w:proofErr w:type="spellEnd"/>
      <w:r w:rsidRPr="00D53152">
        <w:rPr>
          <w:rFonts w:ascii="Times New Roman" w:hAnsi="Times New Roman"/>
        </w:rPr>
        <w:t xml:space="preserve"> arba </w:t>
      </w:r>
      <w:proofErr w:type="spellStart"/>
      <w:r w:rsidRPr="00D53152">
        <w:rPr>
          <w:rFonts w:ascii="Times New Roman" w:hAnsi="Times New Roman"/>
        </w:rPr>
        <w:t>troleandomicino</w:t>
      </w:r>
      <w:proofErr w:type="spellEnd"/>
      <w:r w:rsidRPr="00D53152">
        <w:rPr>
          <w:rFonts w:ascii="Times New Roman" w:hAnsi="Times New Roman"/>
        </w:rPr>
        <w:t>);</w:t>
      </w:r>
    </w:p>
    <w:p w14:paraId="7EADD851" w14:textId="6CE5225B" w:rsidR="0091612A" w:rsidRPr="00D53152" w:rsidRDefault="0091612A" w:rsidP="0091612A">
      <w:pPr>
        <w:numPr>
          <w:ilvl w:val="0"/>
          <w:numId w:val="4"/>
        </w:numPr>
        <w:tabs>
          <w:tab w:val="left" w:pos="567"/>
          <w:tab w:val="left" w:pos="2268"/>
        </w:tabs>
        <w:spacing w:after="0" w:line="240" w:lineRule="auto"/>
        <w:ind w:left="1134" w:hanging="567"/>
        <w:rPr>
          <w:rFonts w:ascii="Times New Roman" w:hAnsi="Times New Roman"/>
        </w:rPr>
      </w:pPr>
      <w:proofErr w:type="spellStart"/>
      <w:r w:rsidRPr="00D53152">
        <w:rPr>
          <w:rFonts w:ascii="Times New Roman" w:hAnsi="Times New Roman"/>
        </w:rPr>
        <w:t>priešvirusinių</w:t>
      </w:r>
      <w:proofErr w:type="spellEnd"/>
      <w:r w:rsidRPr="00D53152">
        <w:rPr>
          <w:rFonts w:ascii="Times New Roman" w:hAnsi="Times New Roman"/>
        </w:rPr>
        <w:t xml:space="preserve"> </w:t>
      </w:r>
      <w:r w:rsidRPr="00D53152">
        <w:rPr>
          <w:rFonts w:ascii="Times New Roman" w:eastAsia="Times New Roman" w:hAnsi="Times New Roman" w:cs="Times New Roman"/>
        </w:rPr>
        <w:t>vaistų</w:t>
      </w:r>
      <w:r w:rsidRPr="00D53152">
        <w:rPr>
          <w:rFonts w:ascii="Times New Roman" w:hAnsi="Times New Roman"/>
        </w:rPr>
        <w:t xml:space="preserve"> (pvz., </w:t>
      </w:r>
      <w:proofErr w:type="spellStart"/>
      <w:r w:rsidRPr="00D53152">
        <w:rPr>
          <w:rFonts w:ascii="Times New Roman" w:hAnsi="Times New Roman"/>
        </w:rPr>
        <w:t>ritonaviro</w:t>
      </w:r>
      <w:proofErr w:type="spellEnd"/>
      <w:r w:rsidRPr="00D53152">
        <w:rPr>
          <w:rFonts w:ascii="Times New Roman" w:hAnsi="Times New Roman"/>
        </w:rPr>
        <w:t>).</w:t>
      </w:r>
    </w:p>
    <w:p w14:paraId="6E50916F" w14:textId="2D63DD91" w:rsidR="0091612A" w:rsidRPr="00D53152" w:rsidRDefault="0091612A" w:rsidP="00E26D5C">
      <w:pPr>
        <w:numPr>
          <w:ilvl w:val="0"/>
          <w:numId w:val="7"/>
        </w:numPr>
        <w:tabs>
          <w:tab w:val="num" w:pos="0"/>
          <w:tab w:val="left" w:pos="2268"/>
        </w:tabs>
        <w:spacing w:after="0" w:line="240" w:lineRule="auto"/>
        <w:ind w:left="567" w:hanging="567"/>
        <w:rPr>
          <w:rFonts w:ascii="Times New Roman" w:hAnsi="Times New Roman"/>
        </w:rPr>
      </w:pPr>
      <w:r w:rsidRPr="00D53152">
        <w:rPr>
          <w:rFonts w:ascii="Times New Roman" w:hAnsi="Times New Roman"/>
        </w:rPr>
        <w:lastRenderedPageBreak/>
        <w:t xml:space="preserve">Jeigu vartojate kitą </w:t>
      </w:r>
      <w:r w:rsidR="004B6339" w:rsidRPr="00D53152">
        <w:rPr>
          <w:rFonts w:ascii="Times New Roman" w:eastAsia="Times New Roman" w:hAnsi="Times New Roman" w:cs="Times New Roman"/>
        </w:rPr>
        <w:t>vaist</w:t>
      </w:r>
      <w:r w:rsidRPr="00D53152">
        <w:rPr>
          <w:rFonts w:ascii="Times New Roman" w:eastAsia="Times New Roman" w:hAnsi="Times New Roman" w:cs="Times New Roman"/>
        </w:rPr>
        <w:t>ą</w:t>
      </w:r>
      <w:r w:rsidRPr="00D53152">
        <w:rPr>
          <w:rFonts w:ascii="Times New Roman" w:hAnsi="Times New Roman"/>
        </w:rPr>
        <w:t xml:space="preserve">, vadinamą </w:t>
      </w:r>
      <w:proofErr w:type="spellStart"/>
      <w:r w:rsidRPr="00D53152">
        <w:rPr>
          <w:rFonts w:ascii="Times New Roman" w:hAnsi="Times New Roman"/>
        </w:rPr>
        <w:t>ciklosporinu</w:t>
      </w:r>
      <w:proofErr w:type="spellEnd"/>
      <w:r w:rsidRPr="00D53152">
        <w:rPr>
          <w:rFonts w:ascii="Times New Roman" w:hAnsi="Times New Roman"/>
        </w:rPr>
        <w:t xml:space="preserve"> (vartojamą po transplantacijos, organų atmetimo reakcijai išvengti).</w:t>
      </w:r>
    </w:p>
    <w:p w14:paraId="23E852D3" w14:textId="77777777" w:rsidR="00BC60EF" w:rsidRPr="00D53152" w:rsidRDefault="0091612A" w:rsidP="00E26D5C">
      <w:pPr>
        <w:numPr>
          <w:ilvl w:val="0"/>
          <w:numId w:val="7"/>
        </w:numPr>
        <w:tabs>
          <w:tab w:val="num" w:pos="0"/>
          <w:tab w:val="left" w:pos="2268"/>
        </w:tabs>
        <w:spacing w:after="0" w:line="240" w:lineRule="auto"/>
        <w:ind w:left="567" w:hanging="567"/>
        <w:rPr>
          <w:rFonts w:ascii="Times New Roman" w:hAnsi="Times New Roman"/>
        </w:rPr>
      </w:pPr>
      <w:r w:rsidRPr="00D53152">
        <w:rPr>
          <w:rFonts w:ascii="Times New Roman" w:hAnsi="Times New Roman"/>
        </w:rPr>
        <w:t>Jeigu vartojate greipfrutų arba greipfrutų sulčių.</w:t>
      </w:r>
    </w:p>
    <w:p w14:paraId="22BE3A1A" w14:textId="6B37DBB7" w:rsidR="0091612A" w:rsidRPr="00D53152" w:rsidRDefault="00BC60EF" w:rsidP="00E26D5C">
      <w:pPr>
        <w:numPr>
          <w:ilvl w:val="0"/>
          <w:numId w:val="7"/>
        </w:numPr>
        <w:tabs>
          <w:tab w:val="num" w:pos="0"/>
          <w:tab w:val="left" w:pos="2268"/>
        </w:tabs>
        <w:spacing w:after="0" w:line="240" w:lineRule="auto"/>
        <w:ind w:left="567" w:hanging="567"/>
        <w:rPr>
          <w:rFonts w:ascii="Times New Roman" w:hAnsi="Times New Roman"/>
          <w:b/>
        </w:rPr>
      </w:pPr>
      <w:r w:rsidRPr="00D53152">
        <w:rPr>
          <w:rFonts w:ascii="Times New Roman" w:hAnsi="Times New Roman"/>
        </w:rPr>
        <w:t xml:space="preserve">Jeigu esate </w:t>
      </w:r>
      <w:r w:rsidRPr="00D53152">
        <w:rPr>
          <w:rFonts w:ascii="Times New Roman" w:eastAsia="Times New Roman" w:hAnsi="Times New Roman" w:cs="Times New Roman"/>
        </w:rPr>
        <w:t>vaisinga moteris ir nenaudojate veiksmingų kontracepcijos priemonių arba j</w:t>
      </w:r>
      <w:r w:rsidR="0091612A" w:rsidRPr="00D53152">
        <w:rPr>
          <w:rFonts w:ascii="Times New Roman" w:eastAsia="Times New Roman" w:hAnsi="Times New Roman" w:cs="Times New Roman"/>
        </w:rPr>
        <w:t xml:space="preserve">eigu esate </w:t>
      </w:r>
      <w:r w:rsidR="0091612A" w:rsidRPr="00D53152">
        <w:rPr>
          <w:rFonts w:ascii="Times New Roman" w:hAnsi="Times New Roman"/>
          <w:b/>
        </w:rPr>
        <w:t>nėščia</w:t>
      </w:r>
      <w:r w:rsidR="0091612A" w:rsidRPr="00D53152">
        <w:rPr>
          <w:rFonts w:ascii="Times New Roman" w:hAnsi="Times New Roman"/>
        </w:rPr>
        <w:t xml:space="preserve"> arba </w:t>
      </w:r>
      <w:r w:rsidR="0091612A" w:rsidRPr="00D53152">
        <w:rPr>
          <w:rFonts w:ascii="Times New Roman" w:hAnsi="Times New Roman"/>
          <w:b/>
        </w:rPr>
        <w:t>žindote</w:t>
      </w:r>
      <w:r w:rsidR="0091612A" w:rsidRPr="00D53152">
        <w:rPr>
          <w:rFonts w:ascii="Times New Roman" w:hAnsi="Times New Roman"/>
        </w:rPr>
        <w:t xml:space="preserve">, </w:t>
      </w:r>
      <w:r w:rsidR="0091612A" w:rsidRPr="00D53152">
        <w:rPr>
          <w:rFonts w:ascii="Times New Roman" w:eastAsia="Times New Roman" w:hAnsi="Times New Roman" w:cs="Times New Roman"/>
        </w:rPr>
        <w:t>vaisto</w:t>
      </w:r>
      <w:r w:rsidR="0091612A" w:rsidRPr="00D53152">
        <w:rPr>
          <w:rFonts w:ascii="Times New Roman" w:hAnsi="Times New Roman"/>
        </w:rPr>
        <w:t xml:space="preserve"> vartoti negalima (daugiau informacijos ieškokite skyriuje „Nėštumas, žindymo laikotarpis ir vaisingumas“).</w:t>
      </w:r>
    </w:p>
    <w:p w14:paraId="76C7BBED"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b/>
        </w:rPr>
      </w:pPr>
    </w:p>
    <w:p w14:paraId="6781740C" w14:textId="77777777" w:rsidR="0091612A" w:rsidRPr="00D53152" w:rsidRDefault="0091612A" w:rsidP="00E26D5C">
      <w:pPr>
        <w:keepNext/>
        <w:keepLines/>
        <w:widowControl w:val="0"/>
        <w:tabs>
          <w:tab w:val="left" w:pos="567"/>
          <w:tab w:val="left" w:pos="2268"/>
        </w:tabs>
        <w:autoSpaceDE w:val="0"/>
        <w:autoSpaceDN w:val="0"/>
        <w:adjustRightInd w:val="0"/>
        <w:spacing w:after="0" w:line="240" w:lineRule="auto"/>
        <w:rPr>
          <w:rFonts w:ascii="Times New Roman" w:hAnsi="Times New Roman"/>
          <w:b/>
        </w:rPr>
      </w:pPr>
      <w:r w:rsidRPr="00D53152">
        <w:rPr>
          <w:rFonts w:ascii="Times New Roman" w:hAnsi="Times New Roman"/>
          <w:b/>
        </w:rPr>
        <w:t xml:space="preserve">Įspėjimai ir atsargumo priemonės </w:t>
      </w:r>
    </w:p>
    <w:p w14:paraId="6C4DE16C" w14:textId="58F4E5BA" w:rsidR="00F97D06" w:rsidRPr="00D53152" w:rsidRDefault="00F97D06" w:rsidP="00F97D06">
      <w:pPr>
        <w:keepNext/>
        <w:keepLines/>
        <w:spacing w:after="0" w:line="240" w:lineRule="auto"/>
        <w:rPr>
          <w:rFonts w:ascii="Times New Roman" w:eastAsia="Times New Roman" w:hAnsi="Times New Roman" w:cs="Times New Roman"/>
          <w:lang w:eastAsia="de-DE"/>
        </w:rPr>
      </w:pPr>
      <w:r w:rsidRPr="00D53152">
        <w:rPr>
          <w:rFonts w:ascii="Times New Roman" w:eastAsia="Times New Roman" w:hAnsi="Times New Roman" w:cs="Times New Roman"/>
          <w:bCs/>
          <w:lang w:eastAsia="de-DE"/>
        </w:rPr>
        <w:t xml:space="preserve">Pasitarkite su gydytoju arba vaistininku, prieš pradėdami vartoti </w:t>
      </w:r>
      <w:proofErr w:type="spellStart"/>
      <w:r w:rsidRPr="00D53152">
        <w:rPr>
          <w:rFonts w:ascii="Times New Roman" w:eastAsia="Times New Roman" w:hAnsi="Times New Roman" w:cs="Times New Roman"/>
          <w:bCs/>
          <w:lang w:eastAsia="de-DE"/>
        </w:rPr>
        <w:t>Lercanidipin</w:t>
      </w:r>
      <w:proofErr w:type="spellEnd"/>
      <w:r w:rsidRPr="00D53152">
        <w:rPr>
          <w:rFonts w:ascii="Times New Roman" w:eastAsia="Times New Roman" w:hAnsi="Times New Roman" w:cs="Times New Roman"/>
          <w:bCs/>
          <w:lang w:eastAsia="de-DE"/>
        </w:rPr>
        <w:t xml:space="preserve"> </w:t>
      </w:r>
      <w:proofErr w:type="spellStart"/>
      <w:r w:rsidRPr="00D53152">
        <w:rPr>
          <w:rFonts w:ascii="Times New Roman" w:eastAsia="Times New Roman" w:hAnsi="Times New Roman" w:cs="Times New Roman"/>
          <w:bCs/>
          <w:lang w:eastAsia="de-DE"/>
        </w:rPr>
        <w:t>Orion</w:t>
      </w:r>
      <w:proofErr w:type="spellEnd"/>
      <w:r w:rsidRPr="00D53152">
        <w:rPr>
          <w:rFonts w:ascii="Times New Roman" w:eastAsia="Times New Roman" w:hAnsi="Times New Roman" w:cs="Times New Roman"/>
          <w:bCs/>
          <w:lang w:eastAsia="de-DE"/>
        </w:rPr>
        <w:t>, jeigu;</w:t>
      </w:r>
    </w:p>
    <w:p w14:paraId="02CDF01D" w14:textId="07FDEA0F" w:rsidR="00F97D06" w:rsidRPr="00D53152" w:rsidRDefault="00F97D06" w:rsidP="00554E3D">
      <w:pPr>
        <w:keepNext/>
        <w:keepLines/>
        <w:numPr>
          <w:ilvl w:val="0"/>
          <w:numId w:val="16"/>
        </w:numPr>
        <w:spacing w:after="0" w:line="240" w:lineRule="auto"/>
        <w:ind w:left="567" w:hanging="567"/>
        <w:rPr>
          <w:rFonts w:ascii="Times New Roman" w:eastAsia="Times New Roman" w:hAnsi="Times New Roman" w:cs="Times New Roman"/>
          <w:lang w:eastAsia="de-DE"/>
        </w:rPr>
      </w:pPr>
      <w:r w:rsidRPr="00D53152">
        <w:rPr>
          <w:rFonts w:ascii="Times New Roman" w:eastAsia="Times New Roman" w:hAnsi="Times New Roman" w:cs="Times New Roman"/>
          <w:lang w:eastAsia="de-DE"/>
        </w:rPr>
        <w:t>Jums yra tam tikras</w:t>
      </w:r>
      <w:r w:rsidRPr="00D53152">
        <w:rPr>
          <w:rFonts w:ascii="Times New Roman" w:hAnsi="Times New Roman"/>
        </w:rPr>
        <w:t xml:space="preserve"> širdies </w:t>
      </w:r>
      <w:r w:rsidRPr="00D53152">
        <w:rPr>
          <w:rFonts w:ascii="Times New Roman" w:eastAsia="Times New Roman" w:hAnsi="Times New Roman" w:cs="Times New Roman"/>
          <w:lang w:eastAsia="de-DE"/>
        </w:rPr>
        <w:t xml:space="preserve">sutrikimas, vadinamas </w:t>
      </w:r>
      <w:proofErr w:type="spellStart"/>
      <w:r w:rsidRPr="00D53152">
        <w:rPr>
          <w:rFonts w:ascii="Times New Roman" w:eastAsia="Times New Roman" w:hAnsi="Times New Roman" w:cs="Times New Roman"/>
          <w:lang w:eastAsia="de-DE"/>
        </w:rPr>
        <w:t>sinusinio</w:t>
      </w:r>
      <w:proofErr w:type="spellEnd"/>
      <w:r w:rsidR="00496946" w:rsidRPr="00D53152">
        <w:rPr>
          <w:rFonts w:ascii="Times New Roman" w:eastAsia="Times New Roman" w:hAnsi="Times New Roman" w:cs="Times New Roman"/>
          <w:lang w:eastAsia="de-DE"/>
        </w:rPr>
        <w:t xml:space="preserve"> mazgo silpnumo sindromu,</w:t>
      </w:r>
      <w:r w:rsidR="00496946" w:rsidRPr="00D53152">
        <w:rPr>
          <w:rFonts w:ascii="Times New Roman" w:hAnsi="Times New Roman"/>
        </w:rPr>
        <w:t xml:space="preserve"> ir </w:t>
      </w:r>
      <w:r w:rsidRPr="00D53152">
        <w:rPr>
          <w:rFonts w:ascii="Times New Roman" w:hAnsi="Times New Roman"/>
        </w:rPr>
        <w:t>nėra implantuotas širdies stimuliatorius</w:t>
      </w:r>
      <w:r w:rsidRPr="00D53152">
        <w:rPr>
          <w:rFonts w:ascii="Times New Roman" w:eastAsia="Times New Roman" w:hAnsi="Times New Roman" w:cs="Times New Roman"/>
          <w:lang w:eastAsia="de-DE"/>
        </w:rPr>
        <w:t>;</w:t>
      </w:r>
    </w:p>
    <w:p w14:paraId="31813006" w14:textId="3308E664" w:rsidR="00F97D06" w:rsidRPr="00D53152" w:rsidRDefault="00F97D06" w:rsidP="00E26D5C">
      <w:pPr>
        <w:keepNext/>
        <w:keepLines/>
        <w:numPr>
          <w:ilvl w:val="0"/>
          <w:numId w:val="16"/>
        </w:numPr>
        <w:spacing w:after="0" w:line="240" w:lineRule="auto"/>
        <w:ind w:left="567" w:hanging="567"/>
        <w:rPr>
          <w:rFonts w:ascii="Times New Roman" w:hAnsi="Times New Roman"/>
        </w:rPr>
      </w:pPr>
      <w:r w:rsidRPr="00D53152">
        <w:rPr>
          <w:rFonts w:ascii="Times New Roman" w:eastAsia="Times New Roman" w:hAnsi="Times New Roman" w:cs="Times New Roman"/>
          <w:lang w:eastAsia="de-DE"/>
        </w:rPr>
        <w:t>patiriate skausmą krūtinėje (</w:t>
      </w:r>
      <w:r w:rsidRPr="00D53152">
        <w:rPr>
          <w:rFonts w:ascii="Times New Roman" w:hAnsi="Times New Roman"/>
        </w:rPr>
        <w:t xml:space="preserve">krūtinės </w:t>
      </w:r>
      <w:r w:rsidRPr="00D53152">
        <w:rPr>
          <w:rFonts w:ascii="Times New Roman" w:eastAsia="Times New Roman" w:hAnsi="Times New Roman" w:cs="Times New Roman"/>
          <w:lang w:eastAsia="de-DE"/>
        </w:rPr>
        <w:t xml:space="preserve">anginą). Labai retai dėl </w:t>
      </w:r>
      <w:proofErr w:type="spellStart"/>
      <w:r w:rsidRPr="00D53152">
        <w:rPr>
          <w:rFonts w:ascii="Times New Roman" w:eastAsia="Times New Roman" w:hAnsi="Times New Roman" w:cs="Times New Roman"/>
          <w:lang w:eastAsia="de-DE"/>
        </w:rPr>
        <w:t>lerkanidipino</w:t>
      </w:r>
      <w:proofErr w:type="spellEnd"/>
      <w:r w:rsidRPr="00D53152">
        <w:rPr>
          <w:rFonts w:ascii="Times New Roman" w:eastAsia="Times New Roman" w:hAnsi="Times New Roman" w:cs="Times New Roman"/>
          <w:lang w:eastAsia="de-DE"/>
        </w:rPr>
        <w:t xml:space="preserve"> vartojimo gali padažnėti, pailgėti ar pasunkėti priepuoliai. Buvo pavienių širdies priepuolių atvejų;</w:t>
      </w:r>
    </w:p>
    <w:p w14:paraId="441C2575" w14:textId="777B52DB" w:rsidR="0091612A" w:rsidRPr="00D53152" w:rsidRDefault="0091612A" w:rsidP="00E26D5C">
      <w:pPr>
        <w:numPr>
          <w:ilvl w:val="0"/>
          <w:numId w:val="5"/>
        </w:numPr>
        <w:tabs>
          <w:tab w:val="left" w:pos="567"/>
          <w:tab w:val="left" w:pos="2268"/>
        </w:tabs>
        <w:overflowPunct w:val="0"/>
        <w:autoSpaceDE w:val="0"/>
        <w:autoSpaceDN w:val="0"/>
        <w:adjustRightInd w:val="0"/>
        <w:spacing w:after="0" w:line="240" w:lineRule="auto"/>
        <w:ind w:left="567" w:hanging="567"/>
        <w:textAlignment w:val="baseline"/>
        <w:rPr>
          <w:rFonts w:ascii="Times New Roman" w:hAnsi="Times New Roman"/>
        </w:rPr>
      </w:pPr>
      <w:r w:rsidRPr="00D53152">
        <w:rPr>
          <w:rFonts w:ascii="Times New Roman" w:hAnsi="Times New Roman"/>
        </w:rPr>
        <w:t xml:space="preserve">Jūsų kepenų arba inkstų veikla sutrikusi arba esate </w:t>
      </w:r>
      <w:proofErr w:type="spellStart"/>
      <w:r w:rsidRPr="00D53152">
        <w:rPr>
          <w:rFonts w:ascii="Times New Roman" w:hAnsi="Times New Roman"/>
        </w:rPr>
        <w:t>dializuojamas</w:t>
      </w:r>
      <w:proofErr w:type="spellEnd"/>
      <w:r w:rsidRPr="00D53152">
        <w:rPr>
          <w:rFonts w:ascii="Times New Roman" w:hAnsi="Times New Roman"/>
        </w:rPr>
        <w:t xml:space="preserve"> (-a).</w:t>
      </w:r>
    </w:p>
    <w:p w14:paraId="06D5CABB" w14:textId="77777777" w:rsidR="0091612A" w:rsidRPr="00D53152" w:rsidRDefault="0091612A" w:rsidP="00E26D5C">
      <w:pPr>
        <w:widowControl w:val="0"/>
        <w:tabs>
          <w:tab w:val="left" w:pos="567"/>
          <w:tab w:val="left" w:pos="2268"/>
        </w:tabs>
        <w:autoSpaceDE w:val="0"/>
        <w:autoSpaceDN w:val="0"/>
        <w:adjustRightInd w:val="0"/>
        <w:spacing w:after="0" w:line="240" w:lineRule="auto"/>
        <w:ind w:left="567" w:hanging="567"/>
        <w:rPr>
          <w:rFonts w:ascii="Times New Roman" w:hAnsi="Times New Roman"/>
        </w:rPr>
      </w:pPr>
    </w:p>
    <w:p w14:paraId="52CF1783"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b/>
        </w:rPr>
      </w:pPr>
      <w:r w:rsidRPr="00D53152">
        <w:rPr>
          <w:rFonts w:ascii="Times New Roman" w:hAnsi="Times New Roman"/>
          <w:b/>
        </w:rPr>
        <w:t>Vaikams ir paaugliams</w:t>
      </w:r>
    </w:p>
    <w:p w14:paraId="6DC5E38A" w14:textId="77777777" w:rsidR="0091612A" w:rsidRPr="00D53152" w:rsidRDefault="0091612A" w:rsidP="0091612A">
      <w:pPr>
        <w:widowControl w:val="0"/>
        <w:tabs>
          <w:tab w:val="left" w:pos="567"/>
          <w:tab w:val="left" w:pos="2268"/>
        </w:tabs>
        <w:autoSpaceDE w:val="0"/>
        <w:autoSpaceDN w:val="0"/>
        <w:adjustRightInd w:val="0"/>
        <w:spacing w:after="0" w:line="240" w:lineRule="auto"/>
        <w:jc w:val="both"/>
        <w:rPr>
          <w:rFonts w:ascii="Times New Roman" w:hAnsi="Times New Roman"/>
          <w:b/>
        </w:rPr>
      </w:pPr>
      <w:r w:rsidRPr="00D53152">
        <w:rPr>
          <w:rFonts w:ascii="Times New Roman" w:hAnsi="Times New Roman"/>
        </w:rPr>
        <w:t xml:space="preserve">Vaikams ir paaugliams, </w:t>
      </w:r>
      <w:r w:rsidRPr="00D53152">
        <w:rPr>
          <w:rFonts w:ascii="Times New Roman" w:hAnsi="Times New Roman"/>
          <w:b/>
        </w:rPr>
        <w:t xml:space="preserve">jaunesniems kaip 18 metų amžiaus, </w:t>
      </w:r>
      <w:proofErr w:type="spellStart"/>
      <w:r w:rsidRPr="00D53152">
        <w:rPr>
          <w:rFonts w:ascii="Times New Roman" w:hAnsi="Times New Roman"/>
          <w:b/>
        </w:rPr>
        <w:t>Lercanidipin</w:t>
      </w:r>
      <w:proofErr w:type="spellEnd"/>
      <w:r w:rsidRPr="00D53152">
        <w:rPr>
          <w:rFonts w:ascii="Times New Roman" w:hAnsi="Times New Roman"/>
          <w:b/>
        </w:rPr>
        <w:t xml:space="preserve"> </w:t>
      </w:r>
      <w:proofErr w:type="spellStart"/>
      <w:r w:rsidRPr="00D53152">
        <w:rPr>
          <w:rFonts w:ascii="Times New Roman" w:hAnsi="Times New Roman"/>
          <w:b/>
        </w:rPr>
        <w:t>Orion</w:t>
      </w:r>
      <w:proofErr w:type="spellEnd"/>
      <w:r w:rsidRPr="00D53152">
        <w:rPr>
          <w:rFonts w:ascii="Times New Roman" w:hAnsi="Times New Roman"/>
          <w:b/>
        </w:rPr>
        <w:t xml:space="preserve"> vartoti negalima.</w:t>
      </w:r>
    </w:p>
    <w:p w14:paraId="5BB71500"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rPr>
      </w:pPr>
    </w:p>
    <w:p w14:paraId="19AD822F"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b/>
        </w:rPr>
      </w:pPr>
      <w:r w:rsidRPr="00D53152">
        <w:rPr>
          <w:rFonts w:ascii="Times New Roman" w:hAnsi="Times New Roman"/>
          <w:b/>
        </w:rPr>
        <w:t xml:space="preserve">Kiti vaistai ir </w:t>
      </w:r>
      <w:proofErr w:type="spellStart"/>
      <w:r w:rsidRPr="00D53152">
        <w:rPr>
          <w:rFonts w:ascii="Times New Roman" w:hAnsi="Times New Roman"/>
          <w:b/>
        </w:rPr>
        <w:t>Lercanidipin</w:t>
      </w:r>
      <w:proofErr w:type="spellEnd"/>
      <w:r w:rsidRPr="00D53152">
        <w:rPr>
          <w:rFonts w:ascii="Times New Roman" w:hAnsi="Times New Roman"/>
          <w:b/>
        </w:rPr>
        <w:t xml:space="preserve"> </w:t>
      </w:r>
      <w:proofErr w:type="spellStart"/>
      <w:r w:rsidRPr="00D53152">
        <w:rPr>
          <w:rFonts w:ascii="Times New Roman" w:hAnsi="Times New Roman"/>
          <w:b/>
        </w:rPr>
        <w:t>Orion</w:t>
      </w:r>
      <w:proofErr w:type="spellEnd"/>
    </w:p>
    <w:p w14:paraId="30680F1B" w14:textId="77777777" w:rsidR="0091612A" w:rsidRPr="00D53152" w:rsidRDefault="0091612A" w:rsidP="0091612A">
      <w:pPr>
        <w:numPr>
          <w:ilvl w:val="12"/>
          <w:numId w:val="0"/>
        </w:numPr>
        <w:tabs>
          <w:tab w:val="left" w:pos="567"/>
          <w:tab w:val="left" w:pos="2268"/>
        </w:tabs>
        <w:spacing w:after="0" w:line="240" w:lineRule="auto"/>
        <w:rPr>
          <w:rFonts w:ascii="Times New Roman" w:hAnsi="Times New Roman"/>
          <w:b/>
        </w:rPr>
      </w:pPr>
      <w:r w:rsidRPr="00D53152">
        <w:rPr>
          <w:rFonts w:ascii="Times New Roman" w:hAnsi="Times New Roman"/>
          <w:b/>
        </w:rPr>
        <w:t>Pasakykite gydytojui arba vaistininkui, jeigu:</w:t>
      </w:r>
    </w:p>
    <w:p w14:paraId="231843F8" w14:textId="503564F7" w:rsidR="0091612A" w:rsidRPr="00D53152" w:rsidRDefault="0091612A" w:rsidP="00E26D5C">
      <w:pPr>
        <w:numPr>
          <w:ilvl w:val="0"/>
          <w:numId w:val="8"/>
        </w:numPr>
        <w:tabs>
          <w:tab w:val="num" w:pos="0"/>
          <w:tab w:val="left" w:pos="2268"/>
        </w:tabs>
        <w:overflowPunct w:val="0"/>
        <w:autoSpaceDE w:val="0"/>
        <w:autoSpaceDN w:val="0"/>
        <w:adjustRightInd w:val="0"/>
        <w:spacing w:after="0" w:line="240" w:lineRule="auto"/>
        <w:ind w:left="567" w:hanging="567"/>
        <w:textAlignment w:val="baseline"/>
        <w:rPr>
          <w:rFonts w:ascii="Times New Roman" w:hAnsi="Times New Roman"/>
        </w:rPr>
      </w:pPr>
      <w:r w:rsidRPr="00D53152">
        <w:rPr>
          <w:rFonts w:ascii="Times New Roman" w:hAnsi="Times New Roman"/>
        </w:rPr>
        <w:t>vartojate ar neseniai vartojote kitų vaistų arba dėl to nesate tikri</w:t>
      </w:r>
      <w:r w:rsidR="00DB3FAD" w:rsidRPr="00D53152">
        <w:rPr>
          <w:rFonts w:ascii="Times New Roman" w:eastAsia="Times New Roman" w:hAnsi="Times New Roman" w:cs="Times New Roman"/>
        </w:rPr>
        <w:t>;</w:t>
      </w:r>
    </w:p>
    <w:p w14:paraId="74F44DAB" w14:textId="2B6F4979" w:rsidR="0091612A" w:rsidRPr="00D53152" w:rsidRDefault="0091612A" w:rsidP="0091612A">
      <w:pPr>
        <w:numPr>
          <w:ilvl w:val="0"/>
          <w:numId w:val="6"/>
        </w:numPr>
        <w:tabs>
          <w:tab w:val="clear" w:pos="360"/>
          <w:tab w:val="left" w:pos="0"/>
        </w:tabs>
        <w:overflowPunct w:val="0"/>
        <w:autoSpaceDE w:val="0"/>
        <w:autoSpaceDN w:val="0"/>
        <w:adjustRightInd w:val="0"/>
        <w:spacing w:after="0" w:line="240" w:lineRule="auto"/>
        <w:ind w:left="567" w:hanging="567"/>
        <w:textAlignment w:val="baseline"/>
        <w:rPr>
          <w:rFonts w:ascii="Times New Roman" w:hAnsi="Times New Roman"/>
        </w:rPr>
      </w:pPr>
      <w:r w:rsidRPr="00D53152">
        <w:rPr>
          <w:rFonts w:ascii="Times New Roman" w:hAnsi="Times New Roman"/>
        </w:rPr>
        <w:t xml:space="preserve">vartojate </w:t>
      </w:r>
      <w:r w:rsidRPr="00D53152">
        <w:rPr>
          <w:rFonts w:ascii="Times New Roman" w:hAnsi="Times New Roman"/>
          <w:b/>
        </w:rPr>
        <w:t>beta-</w:t>
      </w:r>
      <w:proofErr w:type="spellStart"/>
      <w:r w:rsidRPr="00D53152">
        <w:rPr>
          <w:rFonts w:ascii="Times New Roman" w:hAnsi="Times New Roman"/>
          <w:b/>
        </w:rPr>
        <w:t>adrenoblokatorių</w:t>
      </w:r>
      <w:proofErr w:type="spellEnd"/>
      <w:r w:rsidRPr="00D53152">
        <w:rPr>
          <w:rFonts w:ascii="Times New Roman" w:hAnsi="Times New Roman"/>
        </w:rPr>
        <w:t xml:space="preserve">, pvz., </w:t>
      </w:r>
      <w:proofErr w:type="spellStart"/>
      <w:r w:rsidRPr="00D53152">
        <w:rPr>
          <w:rFonts w:ascii="Times New Roman" w:hAnsi="Times New Roman"/>
        </w:rPr>
        <w:t>metoprololio</w:t>
      </w:r>
      <w:proofErr w:type="spellEnd"/>
      <w:r w:rsidRPr="00D53152">
        <w:rPr>
          <w:rFonts w:ascii="Times New Roman" w:hAnsi="Times New Roman"/>
        </w:rPr>
        <w:t xml:space="preserve">, </w:t>
      </w:r>
      <w:r w:rsidRPr="00D53152">
        <w:rPr>
          <w:rFonts w:ascii="Times New Roman" w:hAnsi="Times New Roman"/>
          <w:b/>
        </w:rPr>
        <w:t>diuretikų</w:t>
      </w:r>
      <w:r w:rsidRPr="00D53152">
        <w:rPr>
          <w:rFonts w:ascii="Times New Roman" w:hAnsi="Times New Roman"/>
        </w:rPr>
        <w:t xml:space="preserve"> (šlapimą varančių) arba </w:t>
      </w:r>
      <w:r w:rsidRPr="00D53152">
        <w:rPr>
          <w:rFonts w:ascii="Times New Roman" w:hAnsi="Times New Roman"/>
          <w:b/>
        </w:rPr>
        <w:t>AKF</w:t>
      </w:r>
      <w:r w:rsidRPr="00D53152">
        <w:rPr>
          <w:rFonts w:ascii="Times New Roman" w:hAnsi="Times New Roman"/>
        </w:rPr>
        <w:t xml:space="preserve"> </w:t>
      </w:r>
      <w:r w:rsidRPr="00D53152">
        <w:rPr>
          <w:rFonts w:ascii="Times New Roman" w:hAnsi="Times New Roman"/>
          <w:b/>
        </w:rPr>
        <w:t>inhibitorių</w:t>
      </w:r>
      <w:r w:rsidRPr="00D53152">
        <w:rPr>
          <w:rFonts w:ascii="Times New Roman" w:hAnsi="Times New Roman"/>
        </w:rPr>
        <w:t xml:space="preserve"> (vaistų aukšto kraujospūdžio ligai gydyti</w:t>
      </w:r>
      <w:r w:rsidRPr="00D53152">
        <w:rPr>
          <w:rFonts w:ascii="Times New Roman" w:eastAsia="Times New Roman" w:hAnsi="Times New Roman" w:cs="Times New Roman"/>
        </w:rPr>
        <w:t>)</w:t>
      </w:r>
      <w:r w:rsidR="00DB3FAD" w:rsidRPr="00D53152">
        <w:rPr>
          <w:rFonts w:ascii="Times New Roman" w:eastAsia="Times New Roman" w:hAnsi="Times New Roman" w:cs="Times New Roman"/>
        </w:rPr>
        <w:t>;</w:t>
      </w:r>
    </w:p>
    <w:p w14:paraId="5B548B63" w14:textId="67627674" w:rsidR="0091612A" w:rsidRPr="00D53152" w:rsidRDefault="0091612A" w:rsidP="0091612A">
      <w:pPr>
        <w:numPr>
          <w:ilvl w:val="0"/>
          <w:numId w:val="6"/>
        </w:numPr>
        <w:tabs>
          <w:tab w:val="clear" w:pos="360"/>
          <w:tab w:val="left" w:pos="0"/>
        </w:tabs>
        <w:overflowPunct w:val="0"/>
        <w:autoSpaceDE w:val="0"/>
        <w:autoSpaceDN w:val="0"/>
        <w:adjustRightInd w:val="0"/>
        <w:spacing w:after="0" w:line="240" w:lineRule="auto"/>
        <w:ind w:left="567" w:hanging="567"/>
        <w:textAlignment w:val="baseline"/>
        <w:rPr>
          <w:rFonts w:ascii="Times New Roman" w:hAnsi="Times New Roman"/>
        </w:rPr>
      </w:pPr>
      <w:r w:rsidRPr="00D53152">
        <w:rPr>
          <w:rFonts w:ascii="Times New Roman" w:hAnsi="Times New Roman"/>
        </w:rPr>
        <w:t xml:space="preserve">vartojate </w:t>
      </w:r>
      <w:proofErr w:type="spellStart"/>
      <w:r w:rsidRPr="00D53152">
        <w:rPr>
          <w:rFonts w:ascii="Times New Roman" w:hAnsi="Times New Roman"/>
          <w:b/>
        </w:rPr>
        <w:t>cimetidino</w:t>
      </w:r>
      <w:proofErr w:type="spellEnd"/>
      <w:r w:rsidRPr="00D53152">
        <w:rPr>
          <w:rFonts w:ascii="Times New Roman" w:hAnsi="Times New Roman"/>
        </w:rPr>
        <w:t xml:space="preserve"> (daugiau kaip 800 mg per parą, vaisto opoms, </w:t>
      </w:r>
      <w:proofErr w:type="spellStart"/>
      <w:r w:rsidRPr="00D53152">
        <w:rPr>
          <w:rFonts w:ascii="Times New Roman" w:hAnsi="Times New Roman"/>
        </w:rPr>
        <w:t>nevirškinimui</w:t>
      </w:r>
      <w:proofErr w:type="spellEnd"/>
      <w:r w:rsidRPr="00D53152">
        <w:rPr>
          <w:rFonts w:ascii="Times New Roman" w:hAnsi="Times New Roman"/>
        </w:rPr>
        <w:t xml:space="preserve"> arba rėmeniui gydyti</w:t>
      </w:r>
      <w:r w:rsidRPr="00D53152">
        <w:rPr>
          <w:rFonts w:ascii="Times New Roman" w:eastAsia="Times New Roman" w:hAnsi="Times New Roman" w:cs="Times New Roman"/>
        </w:rPr>
        <w:t>)</w:t>
      </w:r>
      <w:r w:rsidR="00DB3FAD" w:rsidRPr="00D53152">
        <w:rPr>
          <w:rFonts w:ascii="Times New Roman" w:eastAsia="Times New Roman" w:hAnsi="Times New Roman" w:cs="Times New Roman"/>
        </w:rPr>
        <w:t>;</w:t>
      </w:r>
    </w:p>
    <w:p w14:paraId="55742EF4" w14:textId="476735A1" w:rsidR="0091612A" w:rsidRPr="00D53152" w:rsidRDefault="0091612A" w:rsidP="0091612A">
      <w:pPr>
        <w:numPr>
          <w:ilvl w:val="0"/>
          <w:numId w:val="6"/>
        </w:numPr>
        <w:tabs>
          <w:tab w:val="clear" w:pos="360"/>
          <w:tab w:val="left" w:pos="0"/>
          <w:tab w:val="left" w:pos="2268"/>
        </w:tabs>
        <w:overflowPunct w:val="0"/>
        <w:autoSpaceDE w:val="0"/>
        <w:autoSpaceDN w:val="0"/>
        <w:adjustRightInd w:val="0"/>
        <w:spacing w:after="0" w:line="240" w:lineRule="auto"/>
        <w:ind w:left="567" w:hanging="567"/>
        <w:textAlignment w:val="baseline"/>
        <w:rPr>
          <w:rFonts w:ascii="Times New Roman" w:hAnsi="Times New Roman"/>
        </w:rPr>
      </w:pPr>
      <w:r w:rsidRPr="00D53152">
        <w:rPr>
          <w:rFonts w:ascii="Times New Roman" w:hAnsi="Times New Roman"/>
        </w:rPr>
        <w:t xml:space="preserve">vartojate </w:t>
      </w:r>
      <w:proofErr w:type="spellStart"/>
      <w:r w:rsidRPr="00D53152">
        <w:rPr>
          <w:rFonts w:ascii="Times New Roman" w:hAnsi="Times New Roman"/>
          <w:b/>
        </w:rPr>
        <w:t>digoksino</w:t>
      </w:r>
      <w:proofErr w:type="spellEnd"/>
      <w:r w:rsidRPr="00D53152">
        <w:rPr>
          <w:rFonts w:ascii="Times New Roman" w:hAnsi="Times New Roman"/>
        </w:rPr>
        <w:t xml:space="preserve"> (vaisto širdies sutrikimams gydyti</w:t>
      </w:r>
      <w:r w:rsidRPr="00D53152">
        <w:rPr>
          <w:rFonts w:ascii="Times New Roman" w:eastAsia="Times New Roman" w:hAnsi="Times New Roman" w:cs="Times New Roman"/>
        </w:rPr>
        <w:t>)</w:t>
      </w:r>
      <w:r w:rsidR="00DB3FAD" w:rsidRPr="00D53152">
        <w:rPr>
          <w:rFonts w:ascii="Times New Roman" w:eastAsia="Times New Roman" w:hAnsi="Times New Roman" w:cs="Times New Roman"/>
        </w:rPr>
        <w:t>;</w:t>
      </w:r>
    </w:p>
    <w:p w14:paraId="653A263F" w14:textId="5D813422" w:rsidR="0091612A" w:rsidRPr="00D53152" w:rsidRDefault="0091612A" w:rsidP="0091612A">
      <w:pPr>
        <w:numPr>
          <w:ilvl w:val="0"/>
          <w:numId w:val="6"/>
        </w:numPr>
        <w:tabs>
          <w:tab w:val="clear" w:pos="360"/>
          <w:tab w:val="left" w:pos="0"/>
          <w:tab w:val="left" w:pos="2268"/>
        </w:tabs>
        <w:overflowPunct w:val="0"/>
        <w:autoSpaceDE w:val="0"/>
        <w:autoSpaceDN w:val="0"/>
        <w:adjustRightInd w:val="0"/>
        <w:spacing w:after="0" w:line="240" w:lineRule="auto"/>
        <w:ind w:left="567" w:hanging="567"/>
        <w:textAlignment w:val="baseline"/>
        <w:rPr>
          <w:rFonts w:ascii="Times New Roman" w:hAnsi="Times New Roman"/>
        </w:rPr>
      </w:pPr>
      <w:r w:rsidRPr="00D53152">
        <w:rPr>
          <w:rFonts w:ascii="Times New Roman" w:hAnsi="Times New Roman"/>
        </w:rPr>
        <w:t xml:space="preserve">vartojate </w:t>
      </w:r>
      <w:proofErr w:type="spellStart"/>
      <w:r w:rsidRPr="00D53152">
        <w:rPr>
          <w:rFonts w:ascii="Times New Roman" w:hAnsi="Times New Roman"/>
          <w:b/>
        </w:rPr>
        <w:t>midazolamo</w:t>
      </w:r>
      <w:proofErr w:type="spellEnd"/>
      <w:r w:rsidRPr="00D53152">
        <w:rPr>
          <w:rFonts w:ascii="Times New Roman" w:hAnsi="Times New Roman"/>
        </w:rPr>
        <w:t xml:space="preserve"> (vaisto, padedančio užmigti</w:t>
      </w:r>
      <w:r w:rsidRPr="00D53152">
        <w:rPr>
          <w:rFonts w:ascii="Times New Roman" w:eastAsia="Times New Roman" w:hAnsi="Times New Roman" w:cs="Times New Roman"/>
        </w:rPr>
        <w:t>)</w:t>
      </w:r>
      <w:r w:rsidR="00DB3FAD" w:rsidRPr="00D53152">
        <w:rPr>
          <w:rFonts w:ascii="Times New Roman" w:eastAsia="Times New Roman" w:hAnsi="Times New Roman" w:cs="Times New Roman"/>
        </w:rPr>
        <w:t>;</w:t>
      </w:r>
    </w:p>
    <w:p w14:paraId="02DA3667" w14:textId="40B9E39A" w:rsidR="0091612A" w:rsidRPr="00D53152" w:rsidRDefault="0091612A" w:rsidP="0091612A">
      <w:pPr>
        <w:numPr>
          <w:ilvl w:val="0"/>
          <w:numId w:val="6"/>
        </w:numPr>
        <w:tabs>
          <w:tab w:val="clear" w:pos="360"/>
          <w:tab w:val="left" w:pos="0"/>
          <w:tab w:val="left" w:pos="2268"/>
        </w:tabs>
        <w:overflowPunct w:val="0"/>
        <w:autoSpaceDE w:val="0"/>
        <w:autoSpaceDN w:val="0"/>
        <w:adjustRightInd w:val="0"/>
        <w:spacing w:after="0" w:line="240" w:lineRule="auto"/>
        <w:ind w:left="567" w:hanging="567"/>
        <w:textAlignment w:val="baseline"/>
        <w:rPr>
          <w:rFonts w:ascii="Times New Roman" w:hAnsi="Times New Roman"/>
        </w:rPr>
      </w:pPr>
      <w:r w:rsidRPr="00D53152">
        <w:rPr>
          <w:rFonts w:ascii="Times New Roman" w:hAnsi="Times New Roman"/>
        </w:rPr>
        <w:t xml:space="preserve">vartojate </w:t>
      </w:r>
      <w:proofErr w:type="spellStart"/>
      <w:r w:rsidRPr="00D53152">
        <w:rPr>
          <w:rFonts w:ascii="Times New Roman" w:hAnsi="Times New Roman"/>
          <w:b/>
        </w:rPr>
        <w:t>rifampicino</w:t>
      </w:r>
      <w:proofErr w:type="spellEnd"/>
      <w:r w:rsidRPr="00D53152">
        <w:rPr>
          <w:rFonts w:ascii="Times New Roman" w:hAnsi="Times New Roman"/>
        </w:rPr>
        <w:t xml:space="preserve"> (vaisto tuberkuliozei gydyti</w:t>
      </w:r>
      <w:r w:rsidRPr="00D53152">
        <w:rPr>
          <w:rFonts w:ascii="Times New Roman" w:eastAsia="Times New Roman" w:hAnsi="Times New Roman" w:cs="Times New Roman"/>
        </w:rPr>
        <w:t>)</w:t>
      </w:r>
      <w:r w:rsidR="00DB3FAD" w:rsidRPr="00D53152">
        <w:rPr>
          <w:rFonts w:ascii="Times New Roman" w:eastAsia="Times New Roman" w:hAnsi="Times New Roman" w:cs="Times New Roman"/>
        </w:rPr>
        <w:t>;</w:t>
      </w:r>
    </w:p>
    <w:p w14:paraId="0865B608" w14:textId="365D7053" w:rsidR="0091612A" w:rsidRPr="00D53152" w:rsidRDefault="0091612A" w:rsidP="0091612A">
      <w:pPr>
        <w:numPr>
          <w:ilvl w:val="0"/>
          <w:numId w:val="6"/>
        </w:numPr>
        <w:tabs>
          <w:tab w:val="clear" w:pos="360"/>
          <w:tab w:val="left" w:pos="0"/>
          <w:tab w:val="left" w:pos="2268"/>
        </w:tabs>
        <w:overflowPunct w:val="0"/>
        <w:autoSpaceDE w:val="0"/>
        <w:autoSpaceDN w:val="0"/>
        <w:adjustRightInd w:val="0"/>
        <w:spacing w:after="0" w:line="240" w:lineRule="auto"/>
        <w:ind w:left="567" w:hanging="567"/>
        <w:textAlignment w:val="baseline"/>
        <w:rPr>
          <w:rFonts w:ascii="Times New Roman" w:hAnsi="Times New Roman"/>
        </w:rPr>
      </w:pPr>
      <w:r w:rsidRPr="00D53152">
        <w:rPr>
          <w:rFonts w:ascii="Times New Roman" w:hAnsi="Times New Roman"/>
        </w:rPr>
        <w:t xml:space="preserve">vartojate </w:t>
      </w:r>
      <w:proofErr w:type="spellStart"/>
      <w:r w:rsidRPr="00D53152">
        <w:rPr>
          <w:rFonts w:ascii="Times New Roman" w:hAnsi="Times New Roman"/>
          <w:b/>
        </w:rPr>
        <w:t>astemizolo</w:t>
      </w:r>
      <w:proofErr w:type="spellEnd"/>
      <w:r w:rsidRPr="00D53152">
        <w:rPr>
          <w:rFonts w:ascii="Times New Roman" w:hAnsi="Times New Roman"/>
          <w:b/>
        </w:rPr>
        <w:t xml:space="preserve"> arba </w:t>
      </w:r>
      <w:proofErr w:type="spellStart"/>
      <w:r w:rsidRPr="00D53152">
        <w:rPr>
          <w:rFonts w:ascii="Times New Roman" w:hAnsi="Times New Roman"/>
          <w:b/>
        </w:rPr>
        <w:t>terfenadino</w:t>
      </w:r>
      <w:proofErr w:type="spellEnd"/>
      <w:r w:rsidRPr="00D53152">
        <w:rPr>
          <w:rFonts w:ascii="Times New Roman" w:hAnsi="Times New Roman"/>
        </w:rPr>
        <w:t xml:space="preserve"> (vaistų alergijai gydyti</w:t>
      </w:r>
      <w:r w:rsidRPr="00D53152">
        <w:rPr>
          <w:rFonts w:ascii="Times New Roman" w:eastAsia="Times New Roman" w:hAnsi="Times New Roman" w:cs="Times New Roman"/>
        </w:rPr>
        <w:t>)</w:t>
      </w:r>
      <w:r w:rsidR="00DB3FAD" w:rsidRPr="00D53152">
        <w:rPr>
          <w:rFonts w:ascii="Times New Roman" w:eastAsia="Times New Roman" w:hAnsi="Times New Roman" w:cs="Times New Roman"/>
        </w:rPr>
        <w:t>;</w:t>
      </w:r>
    </w:p>
    <w:p w14:paraId="4105159E" w14:textId="39AAF0C7" w:rsidR="0091612A" w:rsidRPr="00D53152" w:rsidRDefault="0091612A" w:rsidP="0091612A">
      <w:pPr>
        <w:numPr>
          <w:ilvl w:val="0"/>
          <w:numId w:val="6"/>
        </w:numPr>
        <w:tabs>
          <w:tab w:val="clear" w:pos="360"/>
          <w:tab w:val="left" w:pos="0"/>
          <w:tab w:val="left" w:pos="2268"/>
        </w:tabs>
        <w:overflowPunct w:val="0"/>
        <w:autoSpaceDE w:val="0"/>
        <w:autoSpaceDN w:val="0"/>
        <w:adjustRightInd w:val="0"/>
        <w:spacing w:after="0" w:line="240" w:lineRule="auto"/>
        <w:ind w:left="567" w:hanging="567"/>
        <w:textAlignment w:val="baseline"/>
        <w:rPr>
          <w:rFonts w:ascii="Times New Roman" w:hAnsi="Times New Roman"/>
        </w:rPr>
      </w:pPr>
      <w:r w:rsidRPr="00D53152">
        <w:rPr>
          <w:rFonts w:ascii="Times New Roman" w:hAnsi="Times New Roman"/>
        </w:rPr>
        <w:t xml:space="preserve">vartojate </w:t>
      </w:r>
      <w:proofErr w:type="spellStart"/>
      <w:r w:rsidRPr="00D53152">
        <w:rPr>
          <w:rFonts w:ascii="Times New Roman" w:hAnsi="Times New Roman"/>
          <w:b/>
        </w:rPr>
        <w:t>amjodarono</w:t>
      </w:r>
      <w:proofErr w:type="spellEnd"/>
      <w:r w:rsidRPr="00D53152">
        <w:rPr>
          <w:rFonts w:ascii="Times New Roman" w:hAnsi="Times New Roman"/>
          <w:b/>
        </w:rPr>
        <w:t xml:space="preserve"> arba </w:t>
      </w:r>
      <w:proofErr w:type="spellStart"/>
      <w:r w:rsidRPr="00D53152">
        <w:rPr>
          <w:rFonts w:ascii="Times New Roman" w:hAnsi="Times New Roman"/>
          <w:b/>
        </w:rPr>
        <w:t>chinidino</w:t>
      </w:r>
      <w:proofErr w:type="spellEnd"/>
      <w:r w:rsidRPr="00D53152">
        <w:rPr>
          <w:rFonts w:ascii="Times New Roman" w:hAnsi="Times New Roman"/>
        </w:rPr>
        <w:t xml:space="preserve"> (vaistų greitam širdies plakimui gydyti</w:t>
      </w:r>
      <w:r w:rsidRPr="00D53152">
        <w:rPr>
          <w:rFonts w:ascii="Times New Roman" w:eastAsia="Times New Roman" w:hAnsi="Times New Roman" w:cs="Times New Roman"/>
        </w:rPr>
        <w:t>)</w:t>
      </w:r>
      <w:r w:rsidR="00DB3FAD" w:rsidRPr="00D53152">
        <w:rPr>
          <w:rFonts w:ascii="Times New Roman" w:eastAsia="Times New Roman" w:hAnsi="Times New Roman" w:cs="Times New Roman"/>
        </w:rPr>
        <w:t>;</w:t>
      </w:r>
    </w:p>
    <w:p w14:paraId="7B1B2E85" w14:textId="6DE3C6DA" w:rsidR="0091612A" w:rsidRPr="00D53152" w:rsidRDefault="0091612A" w:rsidP="0091612A">
      <w:pPr>
        <w:numPr>
          <w:ilvl w:val="0"/>
          <w:numId w:val="6"/>
        </w:numPr>
        <w:tabs>
          <w:tab w:val="clear" w:pos="360"/>
          <w:tab w:val="left" w:pos="0"/>
          <w:tab w:val="left" w:pos="2268"/>
        </w:tabs>
        <w:overflowPunct w:val="0"/>
        <w:autoSpaceDE w:val="0"/>
        <w:autoSpaceDN w:val="0"/>
        <w:adjustRightInd w:val="0"/>
        <w:spacing w:after="0" w:line="240" w:lineRule="auto"/>
        <w:ind w:left="567" w:hanging="567"/>
        <w:textAlignment w:val="baseline"/>
        <w:rPr>
          <w:rFonts w:ascii="Times New Roman" w:hAnsi="Times New Roman"/>
        </w:rPr>
      </w:pPr>
      <w:r w:rsidRPr="00D53152">
        <w:rPr>
          <w:rFonts w:ascii="Times New Roman" w:hAnsi="Times New Roman"/>
        </w:rPr>
        <w:t xml:space="preserve">vartojate </w:t>
      </w:r>
      <w:proofErr w:type="spellStart"/>
      <w:r w:rsidRPr="00D53152">
        <w:rPr>
          <w:rFonts w:ascii="Times New Roman" w:hAnsi="Times New Roman"/>
          <w:b/>
        </w:rPr>
        <w:t>fenitoino</w:t>
      </w:r>
      <w:proofErr w:type="spellEnd"/>
      <w:r w:rsidRPr="00D53152">
        <w:rPr>
          <w:rFonts w:ascii="Times New Roman" w:hAnsi="Times New Roman"/>
          <w:b/>
        </w:rPr>
        <w:t xml:space="preserve"> arba </w:t>
      </w:r>
      <w:proofErr w:type="spellStart"/>
      <w:r w:rsidRPr="00D53152">
        <w:rPr>
          <w:rFonts w:ascii="Times New Roman" w:hAnsi="Times New Roman"/>
          <w:b/>
        </w:rPr>
        <w:t>karbamazepino</w:t>
      </w:r>
      <w:proofErr w:type="spellEnd"/>
      <w:r w:rsidRPr="00D53152">
        <w:rPr>
          <w:rFonts w:ascii="Times New Roman" w:hAnsi="Times New Roman"/>
        </w:rPr>
        <w:t xml:space="preserve"> (vaistų epilepsijai gydyti). Gydytojas stebės Jūsų kraujo spaudimą dažniau nei įprasta</w:t>
      </w:r>
      <w:r w:rsidR="00DB3FAD" w:rsidRPr="00D53152">
        <w:rPr>
          <w:rFonts w:ascii="Times New Roman" w:eastAsia="Times New Roman" w:hAnsi="Times New Roman" w:cs="Times New Roman"/>
        </w:rPr>
        <w:t>;</w:t>
      </w:r>
    </w:p>
    <w:p w14:paraId="5CD496F5" w14:textId="56507AC0" w:rsidR="0091612A" w:rsidRPr="00D53152" w:rsidRDefault="0091612A" w:rsidP="0091612A">
      <w:pPr>
        <w:numPr>
          <w:ilvl w:val="0"/>
          <w:numId w:val="6"/>
        </w:numPr>
        <w:tabs>
          <w:tab w:val="clear" w:pos="360"/>
          <w:tab w:val="left" w:pos="0"/>
          <w:tab w:val="left" w:pos="2268"/>
        </w:tabs>
        <w:overflowPunct w:val="0"/>
        <w:autoSpaceDE w:val="0"/>
        <w:autoSpaceDN w:val="0"/>
        <w:adjustRightInd w:val="0"/>
        <w:spacing w:after="0" w:line="240" w:lineRule="auto"/>
        <w:ind w:left="567" w:hanging="567"/>
        <w:textAlignment w:val="baseline"/>
        <w:rPr>
          <w:rFonts w:ascii="Times New Roman" w:hAnsi="Times New Roman"/>
        </w:rPr>
      </w:pPr>
      <w:r w:rsidRPr="00D53152">
        <w:rPr>
          <w:rFonts w:ascii="Times New Roman" w:hAnsi="Times New Roman"/>
        </w:rPr>
        <w:t xml:space="preserve">vartojate </w:t>
      </w:r>
      <w:r w:rsidRPr="00D53152">
        <w:rPr>
          <w:rFonts w:ascii="Times New Roman" w:hAnsi="Times New Roman"/>
          <w:b/>
        </w:rPr>
        <w:t>priešgrybelinių vaistų</w:t>
      </w:r>
      <w:r w:rsidRPr="00D53152">
        <w:rPr>
          <w:rFonts w:ascii="Times New Roman" w:hAnsi="Times New Roman"/>
        </w:rPr>
        <w:t xml:space="preserve"> (pvz., </w:t>
      </w:r>
      <w:proofErr w:type="spellStart"/>
      <w:r w:rsidRPr="00D53152">
        <w:rPr>
          <w:rFonts w:ascii="Times New Roman" w:hAnsi="Times New Roman"/>
        </w:rPr>
        <w:t>ketokonazolo</w:t>
      </w:r>
      <w:proofErr w:type="spellEnd"/>
      <w:r w:rsidRPr="00D53152">
        <w:rPr>
          <w:rFonts w:ascii="Times New Roman" w:hAnsi="Times New Roman"/>
        </w:rPr>
        <w:t xml:space="preserve"> arba </w:t>
      </w:r>
      <w:proofErr w:type="spellStart"/>
      <w:r w:rsidRPr="00D53152">
        <w:rPr>
          <w:rFonts w:ascii="Times New Roman" w:hAnsi="Times New Roman"/>
        </w:rPr>
        <w:t>itrakonazolo</w:t>
      </w:r>
      <w:proofErr w:type="spellEnd"/>
      <w:r w:rsidRPr="00D53152">
        <w:rPr>
          <w:rFonts w:ascii="Times New Roman" w:hAnsi="Times New Roman"/>
        </w:rPr>
        <w:t xml:space="preserve">), </w:t>
      </w:r>
      <w:proofErr w:type="spellStart"/>
      <w:r w:rsidRPr="00D53152">
        <w:rPr>
          <w:rFonts w:ascii="Times New Roman" w:hAnsi="Times New Roman"/>
        </w:rPr>
        <w:t>makrolidų</w:t>
      </w:r>
      <w:proofErr w:type="spellEnd"/>
      <w:r w:rsidRPr="00D53152">
        <w:rPr>
          <w:rFonts w:ascii="Times New Roman" w:hAnsi="Times New Roman"/>
        </w:rPr>
        <w:t xml:space="preserve"> grupės antibiotikų (pvz., </w:t>
      </w:r>
      <w:proofErr w:type="spellStart"/>
      <w:r w:rsidRPr="00D53152">
        <w:rPr>
          <w:rFonts w:ascii="Times New Roman" w:hAnsi="Times New Roman"/>
        </w:rPr>
        <w:t>eritromicino</w:t>
      </w:r>
      <w:proofErr w:type="spellEnd"/>
      <w:r w:rsidRPr="00D53152">
        <w:rPr>
          <w:rFonts w:ascii="Times New Roman" w:hAnsi="Times New Roman"/>
        </w:rPr>
        <w:t xml:space="preserve"> arba </w:t>
      </w:r>
      <w:proofErr w:type="spellStart"/>
      <w:r w:rsidRPr="00D53152">
        <w:rPr>
          <w:rFonts w:ascii="Times New Roman" w:hAnsi="Times New Roman"/>
        </w:rPr>
        <w:t>troleandomicino</w:t>
      </w:r>
      <w:proofErr w:type="spellEnd"/>
      <w:r w:rsidRPr="00D53152">
        <w:rPr>
          <w:rFonts w:ascii="Times New Roman" w:hAnsi="Times New Roman"/>
        </w:rPr>
        <w:t xml:space="preserve">) arba </w:t>
      </w:r>
      <w:proofErr w:type="spellStart"/>
      <w:r w:rsidRPr="00D53152">
        <w:rPr>
          <w:rFonts w:ascii="Times New Roman" w:hAnsi="Times New Roman"/>
        </w:rPr>
        <w:t>priešvirusinių</w:t>
      </w:r>
      <w:proofErr w:type="spellEnd"/>
      <w:r w:rsidRPr="00D53152">
        <w:rPr>
          <w:rFonts w:ascii="Times New Roman" w:hAnsi="Times New Roman"/>
        </w:rPr>
        <w:t xml:space="preserve"> vaistų (pvz., </w:t>
      </w:r>
      <w:proofErr w:type="spellStart"/>
      <w:r w:rsidRPr="00D53152">
        <w:rPr>
          <w:rFonts w:ascii="Times New Roman" w:hAnsi="Times New Roman"/>
        </w:rPr>
        <w:t>ritonaviro</w:t>
      </w:r>
      <w:proofErr w:type="spellEnd"/>
      <w:r w:rsidRPr="00D53152">
        <w:rPr>
          <w:rFonts w:ascii="Times New Roman" w:hAnsi="Times New Roman"/>
        </w:rPr>
        <w:t xml:space="preserve">). </w:t>
      </w:r>
      <w:proofErr w:type="spellStart"/>
      <w:r w:rsidRPr="00D53152">
        <w:rPr>
          <w:rFonts w:ascii="Times New Roman" w:hAnsi="Times New Roman"/>
        </w:rPr>
        <w:t>Lercanidipin</w:t>
      </w:r>
      <w:proofErr w:type="spellEnd"/>
      <w:r w:rsidRPr="00D53152">
        <w:rPr>
          <w:rFonts w:ascii="Times New Roman" w:hAnsi="Times New Roman"/>
        </w:rPr>
        <w:t xml:space="preserve"> </w:t>
      </w:r>
      <w:proofErr w:type="spellStart"/>
      <w:r w:rsidRPr="00D53152">
        <w:rPr>
          <w:rFonts w:ascii="Times New Roman" w:hAnsi="Times New Roman"/>
        </w:rPr>
        <w:t>Orion</w:t>
      </w:r>
      <w:proofErr w:type="spellEnd"/>
      <w:r w:rsidRPr="00D53152">
        <w:rPr>
          <w:rFonts w:ascii="Times New Roman" w:hAnsi="Times New Roman"/>
        </w:rPr>
        <w:t xml:space="preserve"> poveikis gali sustiprėti, todėl reikia vengti preparatus vartoti kartu (žr. „</w:t>
      </w:r>
      <w:proofErr w:type="spellStart"/>
      <w:r w:rsidRPr="00D53152">
        <w:rPr>
          <w:rFonts w:ascii="Times New Roman" w:hAnsi="Times New Roman"/>
        </w:rPr>
        <w:t>Lercanidipin</w:t>
      </w:r>
      <w:proofErr w:type="spellEnd"/>
      <w:r w:rsidRPr="00D53152">
        <w:rPr>
          <w:rFonts w:ascii="Times New Roman" w:hAnsi="Times New Roman"/>
        </w:rPr>
        <w:t xml:space="preserve"> </w:t>
      </w:r>
      <w:proofErr w:type="spellStart"/>
      <w:r w:rsidRPr="00D53152">
        <w:rPr>
          <w:rFonts w:ascii="Times New Roman" w:hAnsi="Times New Roman"/>
        </w:rPr>
        <w:t>Orion</w:t>
      </w:r>
      <w:proofErr w:type="spellEnd"/>
      <w:r w:rsidRPr="00D53152">
        <w:rPr>
          <w:rFonts w:ascii="Times New Roman" w:hAnsi="Times New Roman"/>
        </w:rPr>
        <w:t xml:space="preserve"> vartoti negalima</w:t>
      </w:r>
      <w:r w:rsidRPr="00D53152">
        <w:rPr>
          <w:rFonts w:ascii="Times New Roman" w:eastAsia="Times New Roman" w:hAnsi="Times New Roman" w:cs="Times New Roman"/>
        </w:rPr>
        <w:t>“)</w:t>
      </w:r>
      <w:r w:rsidR="00DB3FAD" w:rsidRPr="00D53152">
        <w:rPr>
          <w:rFonts w:ascii="Times New Roman" w:eastAsia="Times New Roman" w:hAnsi="Times New Roman" w:cs="Times New Roman"/>
        </w:rPr>
        <w:t>;</w:t>
      </w:r>
    </w:p>
    <w:p w14:paraId="62B00B8B" w14:textId="688204C5" w:rsidR="0091612A" w:rsidRPr="00D53152" w:rsidRDefault="0091612A" w:rsidP="0091612A">
      <w:pPr>
        <w:numPr>
          <w:ilvl w:val="0"/>
          <w:numId w:val="6"/>
        </w:numPr>
        <w:tabs>
          <w:tab w:val="clear" w:pos="360"/>
          <w:tab w:val="left" w:pos="0"/>
          <w:tab w:val="left" w:pos="2268"/>
        </w:tabs>
        <w:overflowPunct w:val="0"/>
        <w:autoSpaceDE w:val="0"/>
        <w:autoSpaceDN w:val="0"/>
        <w:adjustRightInd w:val="0"/>
        <w:spacing w:after="0" w:line="240" w:lineRule="auto"/>
        <w:ind w:left="567" w:hanging="567"/>
        <w:textAlignment w:val="baseline"/>
        <w:rPr>
          <w:rFonts w:ascii="Times New Roman" w:hAnsi="Times New Roman"/>
        </w:rPr>
      </w:pPr>
      <w:r w:rsidRPr="00D53152">
        <w:rPr>
          <w:rFonts w:ascii="Times New Roman" w:hAnsi="Times New Roman"/>
        </w:rPr>
        <w:t xml:space="preserve">vartojate </w:t>
      </w:r>
      <w:proofErr w:type="spellStart"/>
      <w:r w:rsidRPr="00D53152">
        <w:rPr>
          <w:rFonts w:ascii="Times New Roman" w:hAnsi="Times New Roman"/>
          <w:b/>
        </w:rPr>
        <w:t>ciklosporino</w:t>
      </w:r>
      <w:proofErr w:type="spellEnd"/>
      <w:r w:rsidRPr="00D53152">
        <w:rPr>
          <w:rFonts w:ascii="Times New Roman" w:hAnsi="Times New Roman"/>
        </w:rPr>
        <w:t xml:space="preserve"> (vaisto, mažinančio organizmo atsparumą ligoms). </w:t>
      </w:r>
      <w:proofErr w:type="spellStart"/>
      <w:r w:rsidRPr="00D53152">
        <w:rPr>
          <w:rFonts w:ascii="Times New Roman" w:hAnsi="Times New Roman"/>
        </w:rPr>
        <w:t>Lercanidipin</w:t>
      </w:r>
      <w:proofErr w:type="spellEnd"/>
      <w:r w:rsidRPr="00D53152">
        <w:rPr>
          <w:rFonts w:ascii="Times New Roman" w:hAnsi="Times New Roman"/>
        </w:rPr>
        <w:t xml:space="preserve"> </w:t>
      </w:r>
      <w:proofErr w:type="spellStart"/>
      <w:r w:rsidRPr="00D53152">
        <w:rPr>
          <w:rFonts w:ascii="Times New Roman" w:hAnsi="Times New Roman"/>
        </w:rPr>
        <w:t>Orion</w:t>
      </w:r>
      <w:proofErr w:type="spellEnd"/>
      <w:r w:rsidRPr="00D53152">
        <w:rPr>
          <w:rFonts w:ascii="Times New Roman" w:hAnsi="Times New Roman"/>
        </w:rPr>
        <w:t xml:space="preserve"> ir </w:t>
      </w:r>
      <w:proofErr w:type="spellStart"/>
      <w:r w:rsidRPr="00D53152">
        <w:rPr>
          <w:rFonts w:ascii="Times New Roman" w:hAnsi="Times New Roman"/>
        </w:rPr>
        <w:t>ciklosporino</w:t>
      </w:r>
      <w:proofErr w:type="spellEnd"/>
      <w:r w:rsidRPr="00D53152">
        <w:rPr>
          <w:rFonts w:ascii="Times New Roman" w:hAnsi="Times New Roman"/>
        </w:rPr>
        <w:t xml:space="preserve"> poveikis gali sustiprėti, todėl reikia vengti preparatus vartoti kartu (žr. „</w:t>
      </w:r>
      <w:proofErr w:type="spellStart"/>
      <w:r w:rsidRPr="00D53152">
        <w:rPr>
          <w:rFonts w:ascii="Times New Roman" w:hAnsi="Times New Roman"/>
        </w:rPr>
        <w:t>Lercanidipin</w:t>
      </w:r>
      <w:proofErr w:type="spellEnd"/>
      <w:r w:rsidRPr="00D53152">
        <w:rPr>
          <w:rFonts w:ascii="Times New Roman" w:hAnsi="Times New Roman"/>
        </w:rPr>
        <w:t xml:space="preserve"> </w:t>
      </w:r>
      <w:proofErr w:type="spellStart"/>
      <w:r w:rsidRPr="00D53152">
        <w:rPr>
          <w:rFonts w:ascii="Times New Roman" w:hAnsi="Times New Roman"/>
        </w:rPr>
        <w:t>Orion</w:t>
      </w:r>
      <w:proofErr w:type="spellEnd"/>
      <w:r w:rsidRPr="00D53152">
        <w:rPr>
          <w:rFonts w:ascii="Times New Roman" w:hAnsi="Times New Roman"/>
        </w:rPr>
        <w:t xml:space="preserve"> vartoti negalima</w:t>
      </w:r>
      <w:r w:rsidRPr="00D53152">
        <w:rPr>
          <w:rFonts w:ascii="Times New Roman" w:eastAsia="Times New Roman" w:hAnsi="Times New Roman" w:cs="Times New Roman"/>
        </w:rPr>
        <w:t>“)</w:t>
      </w:r>
      <w:r w:rsidR="00DB3FAD" w:rsidRPr="00D53152">
        <w:rPr>
          <w:rFonts w:ascii="Times New Roman" w:eastAsia="Times New Roman" w:hAnsi="Times New Roman" w:cs="Times New Roman"/>
        </w:rPr>
        <w:t>;</w:t>
      </w:r>
    </w:p>
    <w:p w14:paraId="16B7CBD5" w14:textId="77777777" w:rsidR="0091612A" w:rsidRPr="00D53152" w:rsidRDefault="0091612A" w:rsidP="0091612A">
      <w:pPr>
        <w:numPr>
          <w:ilvl w:val="0"/>
          <w:numId w:val="6"/>
        </w:numPr>
        <w:tabs>
          <w:tab w:val="clear" w:pos="360"/>
          <w:tab w:val="left" w:pos="0"/>
          <w:tab w:val="left" w:pos="2268"/>
        </w:tabs>
        <w:overflowPunct w:val="0"/>
        <w:autoSpaceDE w:val="0"/>
        <w:autoSpaceDN w:val="0"/>
        <w:adjustRightInd w:val="0"/>
        <w:spacing w:after="0" w:line="240" w:lineRule="auto"/>
        <w:ind w:left="567" w:hanging="567"/>
        <w:textAlignment w:val="baseline"/>
        <w:rPr>
          <w:rFonts w:ascii="Times New Roman" w:hAnsi="Times New Roman"/>
        </w:rPr>
      </w:pPr>
      <w:r w:rsidRPr="00D53152">
        <w:rPr>
          <w:rFonts w:ascii="Times New Roman" w:hAnsi="Times New Roman"/>
        </w:rPr>
        <w:t xml:space="preserve">vartojate </w:t>
      </w:r>
      <w:proofErr w:type="spellStart"/>
      <w:r w:rsidRPr="00D53152">
        <w:rPr>
          <w:rFonts w:ascii="Times New Roman" w:hAnsi="Times New Roman"/>
          <w:b/>
        </w:rPr>
        <w:t>simvastatino</w:t>
      </w:r>
      <w:proofErr w:type="spellEnd"/>
      <w:r w:rsidRPr="00D53152">
        <w:rPr>
          <w:rFonts w:ascii="Times New Roman" w:hAnsi="Times New Roman"/>
        </w:rPr>
        <w:t xml:space="preserve"> (vaisto, mažinančio cholesterolio kiekį kraujyje). </w:t>
      </w:r>
      <w:proofErr w:type="spellStart"/>
      <w:r w:rsidRPr="00D53152">
        <w:rPr>
          <w:rFonts w:ascii="Times New Roman" w:hAnsi="Times New Roman"/>
        </w:rPr>
        <w:t>Lercanidipin</w:t>
      </w:r>
      <w:proofErr w:type="spellEnd"/>
      <w:r w:rsidRPr="00D53152">
        <w:rPr>
          <w:rFonts w:ascii="Times New Roman" w:hAnsi="Times New Roman"/>
        </w:rPr>
        <w:t xml:space="preserve"> </w:t>
      </w:r>
      <w:proofErr w:type="spellStart"/>
      <w:r w:rsidRPr="00D53152">
        <w:rPr>
          <w:rFonts w:ascii="Times New Roman" w:hAnsi="Times New Roman"/>
        </w:rPr>
        <w:t>Orion</w:t>
      </w:r>
      <w:proofErr w:type="spellEnd"/>
      <w:r w:rsidRPr="00D53152">
        <w:rPr>
          <w:rFonts w:ascii="Times New Roman" w:hAnsi="Times New Roman"/>
        </w:rPr>
        <w:t xml:space="preserve"> vartokite ryte, o </w:t>
      </w:r>
      <w:proofErr w:type="spellStart"/>
      <w:r w:rsidRPr="00D53152">
        <w:rPr>
          <w:rFonts w:ascii="Times New Roman" w:hAnsi="Times New Roman"/>
        </w:rPr>
        <w:t>simvastatiną</w:t>
      </w:r>
      <w:proofErr w:type="spellEnd"/>
      <w:r w:rsidRPr="00D53152">
        <w:rPr>
          <w:rFonts w:ascii="Times New Roman" w:hAnsi="Times New Roman"/>
        </w:rPr>
        <w:t xml:space="preserve"> – vakare.</w:t>
      </w:r>
    </w:p>
    <w:p w14:paraId="24137948"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rPr>
      </w:pPr>
    </w:p>
    <w:p w14:paraId="1A207CE6"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b/>
        </w:rPr>
      </w:pPr>
      <w:proofErr w:type="spellStart"/>
      <w:r w:rsidRPr="00D53152">
        <w:rPr>
          <w:rFonts w:ascii="Times New Roman" w:hAnsi="Times New Roman"/>
          <w:b/>
        </w:rPr>
        <w:t>Lercanidipin</w:t>
      </w:r>
      <w:proofErr w:type="spellEnd"/>
      <w:r w:rsidRPr="00D53152">
        <w:rPr>
          <w:rFonts w:ascii="Times New Roman" w:hAnsi="Times New Roman"/>
          <w:b/>
        </w:rPr>
        <w:t xml:space="preserve"> </w:t>
      </w:r>
      <w:proofErr w:type="spellStart"/>
      <w:r w:rsidRPr="00D53152">
        <w:rPr>
          <w:rFonts w:ascii="Times New Roman" w:hAnsi="Times New Roman"/>
          <w:b/>
        </w:rPr>
        <w:t>Orion</w:t>
      </w:r>
      <w:proofErr w:type="spellEnd"/>
      <w:r w:rsidRPr="00D53152">
        <w:rPr>
          <w:rFonts w:ascii="Times New Roman" w:hAnsi="Times New Roman"/>
          <w:b/>
        </w:rPr>
        <w:t xml:space="preserve"> vartojimas su maistu, gėrimais</w:t>
      </w:r>
      <w:r w:rsidRPr="00D53152">
        <w:rPr>
          <w:rFonts w:ascii="Times New Roman" w:hAnsi="Times New Roman"/>
        </w:rPr>
        <w:t xml:space="preserve"> </w:t>
      </w:r>
      <w:r w:rsidRPr="00D53152">
        <w:rPr>
          <w:rFonts w:ascii="Times New Roman" w:hAnsi="Times New Roman"/>
          <w:b/>
        </w:rPr>
        <w:t>ir alkoholiu</w:t>
      </w:r>
    </w:p>
    <w:p w14:paraId="6B6450CE" w14:textId="77777777" w:rsidR="0091612A" w:rsidRPr="00D53152" w:rsidRDefault="0091612A" w:rsidP="0091612A">
      <w:pPr>
        <w:numPr>
          <w:ilvl w:val="0"/>
          <w:numId w:val="10"/>
        </w:numPr>
        <w:tabs>
          <w:tab w:val="left" w:pos="360"/>
          <w:tab w:val="left" w:pos="567"/>
          <w:tab w:val="left" w:pos="2268"/>
        </w:tabs>
        <w:overflowPunct w:val="0"/>
        <w:autoSpaceDE w:val="0"/>
        <w:autoSpaceDN w:val="0"/>
        <w:adjustRightInd w:val="0"/>
        <w:spacing w:after="0" w:line="240" w:lineRule="auto"/>
        <w:ind w:left="360"/>
        <w:textAlignment w:val="baseline"/>
        <w:rPr>
          <w:rFonts w:ascii="Times New Roman" w:hAnsi="Times New Roman"/>
        </w:rPr>
      </w:pPr>
      <w:proofErr w:type="spellStart"/>
      <w:r w:rsidRPr="00D53152">
        <w:rPr>
          <w:rFonts w:ascii="Times New Roman" w:hAnsi="Times New Roman"/>
        </w:rPr>
        <w:t>Lercanidipin</w:t>
      </w:r>
      <w:proofErr w:type="spellEnd"/>
      <w:r w:rsidRPr="00D53152">
        <w:rPr>
          <w:rFonts w:ascii="Times New Roman" w:hAnsi="Times New Roman"/>
        </w:rPr>
        <w:t xml:space="preserve"> </w:t>
      </w:r>
      <w:proofErr w:type="spellStart"/>
      <w:r w:rsidRPr="00D53152">
        <w:rPr>
          <w:rFonts w:ascii="Times New Roman" w:hAnsi="Times New Roman"/>
        </w:rPr>
        <w:t>Orion</w:t>
      </w:r>
      <w:proofErr w:type="spellEnd"/>
      <w:r w:rsidRPr="00D53152">
        <w:rPr>
          <w:rFonts w:ascii="Times New Roman" w:hAnsi="Times New Roman"/>
        </w:rPr>
        <w:t xml:space="preserve"> vartojimo metu pacientams </w:t>
      </w:r>
      <w:r w:rsidRPr="00D53152">
        <w:rPr>
          <w:rFonts w:ascii="Times New Roman" w:hAnsi="Times New Roman"/>
          <w:b/>
        </w:rPr>
        <w:t>negalima vartoti alkoholio</w:t>
      </w:r>
      <w:r w:rsidRPr="00D53152">
        <w:rPr>
          <w:rFonts w:ascii="Times New Roman" w:hAnsi="Times New Roman"/>
        </w:rPr>
        <w:t xml:space="preserve">, nes jis gali sustiprinti </w:t>
      </w:r>
      <w:proofErr w:type="spellStart"/>
      <w:r w:rsidRPr="00D53152">
        <w:rPr>
          <w:rFonts w:ascii="Times New Roman" w:hAnsi="Times New Roman"/>
        </w:rPr>
        <w:t>Lercanidipin</w:t>
      </w:r>
      <w:proofErr w:type="spellEnd"/>
      <w:r w:rsidRPr="00D53152">
        <w:rPr>
          <w:rFonts w:ascii="Times New Roman" w:hAnsi="Times New Roman"/>
        </w:rPr>
        <w:t xml:space="preserve"> </w:t>
      </w:r>
      <w:proofErr w:type="spellStart"/>
      <w:r w:rsidRPr="00D53152">
        <w:rPr>
          <w:rFonts w:ascii="Times New Roman" w:hAnsi="Times New Roman"/>
        </w:rPr>
        <w:t>Orion</w:t>
      </w:r>
      <w:proofErr w:type="spellEnd"/>
      <w:r w:rsidRPr="00D53152">
        <w:rPr>
          <w:rFonts w:ascii="Times New Roman" w:hAnsi="Times New Roman"/>
        </w:rPr>
        <w:t xml:space="preserve"> poveikį.</w:t>
      </w:r>
    </w:p>
    <w:p w14:paraId="027CD318" w14:textId="77777777" w:rsidR="0091612A" w:rsidRPr="00D53152" w:rsidRDefault="0091612A" w:rsidP="0091612A">
      <w:pPr>
        <w:numPr>
          <w:ilvl w:val="0"/>
          <w:numId w:val="9"/>
        </w:numPr>
        <w:tabs>
          <w:tab w:val="left" w:pos="360"/>
          <w:tab w:val="left" w:pos="567"/>
          <w:tab w:val="left" w:pos="2268"/>
        </w:tabs>
        <w:overflowPunct w:val="0"/>
        <w:autoSpaceDE w:val="0"/>
        <w:autoSpaceDN w:val="0"/>
        <w:adjustRightInd w:val="0"/>
        <w:spacing w:after="0" w:line="240" w:lineRule="auto"/>
        <w:ind w:left="360"/>
        <w:textAlignment w:val="baseline"/>
        <w:rPr>
          <w:rFonts w:ascii="Times New Roman" w:hAnsi="Times New Roman"/>
        </w:rPr>
      </w:pPr>
      <w:r w:rsidRPr="00D53152">
        <w:rPr>
          <w:rFonts w:ascii="Times New Roman" w:hAnsi="Times New Roman"/>
        </w:rPr>
        <w:t xml:space="preserve">Pacientams </w:t>
      </w:r>
      <w:r w:rsidRPr="00D53152">
        <w:rPr>
          <w:rFonts w:ascii="Times New Roman" w:hAnsi="Times New Roman"/>
          <w:b/>
        </w:rPr>
        <w:t>negalima vartoti greipfrutų arba greipfrutų sulčių</w:t>
      </w:r>
      <w:r w:rsidRPr="00D53152">
        <w:rPr>
          <w:rFonts w:ascii="Times New Roman" w:hAnsi="Times New Roman"/>
        </w:rPr>
        <w:t xml:space="preserve">. </w:t>
      </w:r>
    </w:p>
    <w:p w14:paraId="09BAF4B2"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rPr>
      </w:pPr>
    </w:p>
    <w:p w14:paraId="644A1440"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b/>
        </w:rPr>
      </w:pPr>
      <w:r w:rsidRPr="00D53152">
        <w:rPr>
          <w:rFonts w:ascii="Times New Roman" w:hAnsi="Times New Roman"/>
          <w:b/>
        </w:rPr>
        <w:lastRenderedPageBreak/>
        <w:t>Nėštumas, žindymo laikotarpis ir vaisingumas</w:t>
      </w:r>
    </w:p>
    <w:p w14:paraId="08F7C5F1" w14:textId="5EFDDE6B" w:rsidR="0091612A" w:rsidRPr="00D53152" w:rsidRDefault="0091612A" w:rsidP="0091612A">
      <w:pPr>
        <w:numPr>
          <w:ilvl w:val="12"/>
          <w:numId w:val="0"/>
        </w:numPr>
        <w:tabs>
          <w:tab w:val="left" w:pos="567"/>
          <w:tab w:val="left" w:pos="2268"/>
        </w:tabs>
        <w:spacing w:after="0" w:line="240" w:lineRule="auto"/>
        <w:rPr>
          <w:rFonts w:ascii="Times New Roman" w:hAnsi="Times New Roman"/>
        </w:rPr>
      </w:pPr>
      <w:r w:rsidRPr="00D53152">
        <w:rPr>
          <w:rFonts w:ascii="Times New Roman" w:hAnsi="Times New Roman"/>
        </w:rPr>
        <w:t>Jeigu esate nėščia, žindote kūdikį, planuojate pastoti</w:t>
      </w:r>
      <w:r w:rsidR="00496946" w:rsidRPr="00D53152">
        <w:rPr>
          <w:rFonts w:ascii="Times New Roman" w:eastAsia="Times New Roman" w:hAnsi="Times New Roman" w:cs="Times New Roman"/>
        </w:rPr>
        <w:t xml:space="preserve"> arba nenaudojate jokio kontracepcijos metodo</w:t>
      </w:r>
      <w:r w:rsidR="00496946" w:rsidRPr="00D53152">
        <w:rPr>
          <w:rFonts w:ascii="Times New Roman" w:hAnsi="Times New Roman"/>
        </w:rPr>
        <w:t xml:space="preserve">, </w:t>
      </w:r>
      <w:proofErr w:type="spellStart"/>
      <w:r w:rsidRPr="00D53152">
        <w:rPr>
          <w:rFonts w:ascii="Times New Roman" w:hAnsi="Times New Roman"/>
        </w:rPr>
        <w:t>Lercanidipin</w:t>
      </w:r>
      <w:proofErr w:type="spellEnd"/>
      <w:r w:rsidRPr="00D53152">
        <w:rPr>
          <w:rFonts w:ascii="Times New Roman" w:hAnsi="Times New Roman"/>
        </w:rPr>
        <w:t xml:space="preserve"> </w:t>
      </w:r>
      <w:proofErr w:type="spellStart"/>
      <w:r w:rsidRPr="00D53152">
        <w:rPr>
          <w:rFonts w:ascii="Times New Roman" w:hAnsi="Times New Roman"/>
        </w:rPr>
        <w:t>Orion</w:t>
      </w:r>
      <w:proofErr w:type="spellEnd"/>
      <w:r w:rsidRPr="00D53152">
        <w:rPr>
          <w:rFonts w:ascii="Times New Roman" w:hAnsi="Times New Roman"/>
        </w:rPr>
        <w:t xml:space="preserve"> vartoti negalima.</w:t>
      </w:r>
    </w:p>
    <w:p w14:paraId="24716BEB" w14:textId="77777777" w:rsidR="0091612A" w:rsidRPr="00D53152" w:rsidRDefault="0091612A" w:rsidP="00E26D5C">
      <w:pPr>
        <w:numPr>
          <w:ilvl w:val="12"/>
          <w:numId w:val="0"/>
        </w:numPr>
        <w:tabs>
          <w:tab w:val="left" w:pos="567"/>
          <w:tab w:val="left" w:pos="2268"/>
        </w:tabs>
        <w:spacing w:after="0" w:line="240" w:lineRule="auto"/>
        <w:rPr>
          <w:rFonts w:ascii="Times New Roman" w:hAnsi="Times New Roman"/>
        </w:rPr>
      </w:pPr>
      <w:r w:rsidRPr="00D53152">
        <w:rPr>
          <w:rFonts w:ascii="Times New Roman" w:hAnsi="Times New Roman"/>
        </w:rPr>
        <w:t xml:space="preserve">Jeigu vartojate </w:t>
      </w:r>
      <w:proofErr w:type="spellStart"/>
      <w:r w:rsidRPr="00D53152">
        <w:rPr>
          <w:rFonts w:ascii="Times New Roman" w:hAnsi="Times New Roman"/>
        </w:rPr>
        <w:t>Lercanidipin</w:t>
      </w:r>
      <w:proofErr w:type="spellEnd"/>
      <w:r w:rsidRPr="00D53152">
        <w:rPr>
          <w:rFonts w:ascii="Times New Roman" w:hAnsi="Times New Roman"/>
        </w:rPr>
        <w:t xml:space="preserve"> </w:t>
      </w:r>
      <w:proofErr w:type="spellStart"/>
      <w:r w:rsidRPr="00D53152">
        <w:rPr>
          <w:rFonts w:ascii="Times New Roman" w:hAnsi="Times New Roman"/>
        </w:rPr>
        <w:t>Orion</w:t>
      </w:r>
      <w:proofErr w:type="spellEnd"/>
      <w:r w:rsidRPr="00D53152">
        <w:rPr>
          <w:rFonts w:ascii="Times New Roman" w:hAnsi="Times New Roman"/>
        </w:rPr>
        <w:t xml:space="preserve"> ir manote, kad galėjote pastoti, kreipkitės į gydytoją.</w:t>
      </w:r>
    </w:p>
    <w:p w14:paraId="2E45E725" w14:textId="77777777" w:rsidR="0091612A" w:rsidRPr="00D53152" w:rsidRDefault="0091612A" w:rsidP="0091612A">
      <w:pPr>
        <w:numPr>
          <w:ilvl w:val="12"/>
          <w:numId w:val="0"/>
        </w:numPr>
        <w:tabs>
          <w:tab w:val="left" w:pos="567"/>
          <w:tab w:val="left" w:pos="2268"/>
        </w:tabs>
        <w:spacing w:after="0" w:line="240" w:lineRule="auto"/>
        <w:rPr>
          <w:rFonts w:ascii="Times New Roman" w:hAnsi="Times New Roman"/>
        </w:rPr>
      </w:pPr>
    </w:p>
    <w:p w14:paraId="4AC148F0"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b/>
        </w:rPr>
      </w:pPr>
      <w:r w:rsidRPr="00D53152">
        <w:rPr>
          <w:rFonts w:ascii="Times New Roman" w:hAnsi="Times New Roman"/>
          <w:b/>
        </w:rPr>
        <w:t>Vairavimas ir mechanizmų valdymas</w:t>
      </w:r>
    </w:p>
    <w:p w14:paraId="7417F880" w14:textId="77777777" w:rsidR="0091612A" w:rsidRPr="00D53152" w:rsidRDefault="0091612A" w:rsidP="0091612A">
      <w:pPr>
        <w:numPr>
          <w:ilvl w:val="12"/>
          <w:numId w:val="0"/>
        </w:numPr>
        <w:tabs>
          <w:tab w:val="left" w:pos="567"/>
          <w:tab w:val="left" w:pos="2268"/>
        </w:tabs>
        <w:spacing w:after="0" w:line="240" w:lineRule="auto"/>
        <w:rPr>
          <w:rFonts w:ascii="Times New Roman" w:hAnsi="Times New Roman"/>
        </w:rPr>
      </w:pPr>
      <w:r w:rsidRPr="00D53152">
        <w:rPr>
          <w:rFonts w:ascii="Times New Roman" w:hAnsi="Times New Roman"/>
        </w:rPr>
        <w:t xml:space="preserve">Reikia būti atsargiam, nes gali atsirasti galvos svaigimas, silpnumas ir nuovargis. Kol jaučiate neigiamą </w:t>
      </w:r>
      <w:proofErr w:type="spellStart"/>
      <w:r w:rsidRPr="00D53152">
        <w:rPr>
          <w:rFonts w:ascii="Times New Roman" w:hAnsi="Times New Roman"/>
        </w:rPr>
        <w:t>Lercanidipin</w:t>
      </w:r>
      <w:proofErr w:type="spellEnd"/>
      <w:r w:rsidRPr="00D53152">
        <w:rPr>
          <w:rFonts w:ascii="Times New Roman" w:hAnsi="Times New Roman"/>
        </w:rPr>
        <w:t xml:space="preserve"> </w:t>
      </w:r>
      <w:proofErr w:type="spellStart"/>
      <w:r w:rsidRPr="00D53152">
        <w:rPr>
          <w:rFonts w:ascii="Times New Roman" w:hAnsi="Times New Roman"/>
        </w:rPr>
        <w:t>Orion</w:t>
      </w:r>
      <w:proofErr w:type="spellEnd"/>
      <w:r w:rsidRPr="00D53152">
        <w:rPr>
          <w:rFonts w:ascii="Times New Roman" w:hAnsi="Times New Roman"/>
        </w:rPr>
        <w:t xml:space="preserve"> poveikį, vairuoti ir valdyti mechanizmų negalima.</w:t>
      </w:r>
    </w:p>
    <w:p w14:paraId="56A5341E" w14:textId="77777777" w:rsidR="0091612A" w:rsidRPr="00D53152" w:rsidRDefault="0091612A" w:rsidP="0091612A">
      <w:pPr>
        <w:widowControl w:val="0"/>
        <w:tabs>
          <w:tab w:val="left" w:pos="567"/>
          <w:tab w:val="decimal" w:pos="900"/>
          <w:tab w:val="left" w:pos="1260"/>
          <w:tab w:val="left" w:pos="2268"/>
        </w:tabs>
        <w:autoSpaceDE w:val="0"/>
        <w:autoSpaceDN w:val="0"/>
        <w:adjustRightInd w:val="0"/>
        <w:spacing w:after="0" w:line="240" w:lineRule="auto"/>
        <w:rPr>
          <w:rFonts w:ascii="Times New Roman" w:hAnsi="Times New Roman"/>
          <w:b/>
        </w:rPr>
      </w:pPr>
    </w:p>
    <w:p w14:paraId="1ACD5936" w14:textId="77777777" w:rsidR="0091612A" w:rsidRPr="00D53152" w:rsidRDefault="0091612A" w:rsidP="0091612A">
      <w:pPr>
        <w:widowControl w:val="0"/>
        <w:tabs>
          <w:tab w:val="left" w:pos="567"/>
          <w:tab w:val="decimal" w:pos="900"/>
          <w:tab w:val="left" w:pos="1260"/>
          <w:tab w:val="left" w:pos="2268"/>
        </w:tabs>
        <w:autoSpaceDE w:val="0"/>
        <w:autoSpaceDN w:val="0"/>
        <w:adjustRightInd w:val="0"/>
        <w:spacing w:after="0" w:line="240" w:lineRule="auto"/>
        <w:rPr>
          <w:rFonts w:ascii="Times New Roman" w:hAnsi="Times New Roman"/>
          <w:b/>
        </w:rPr>
      </w:pPr>
    </w:p>
    <w:p w14:paraId="52E43F30" w14:textId="77777777" w:rsidR="0091612A" w:rsidRPr="00D53152" w:rsidRDefault="0091612A" w:rsidP="0091612A">
      <w:pPr>
        <w:widowControl w:val="0"/>
        <w:tabs>
          <w:tab w:val="left" w:pos="567"/>
          <w:tab w:val="decimal" w:pos="900"/>
          <w:tab w:val="left" w:pos="1260"/>
          <w:tab w:val="left" w:pos="2268"/>
        </w:tabs>
        <w:autoSpaceDE w:val="0"/>
        <w:autoSpaceDN w:val="0"/>
        <w:adjustRightInd w:val="0"/>
        <w:spacing w:after="0" w:line="240" w:lineRule="auto"/>
        <w:rPr>
          <w:rFonts w:ascii="Times New Roman" w:hAnsi="Times New Roman"/>
          <w:b/>
        </w:rPr>
      </w:pPr>
      <w:r w:rsidRPr="00D53152">
        <w:rPr>
          <w:rFonts w:ascii="Times New Roman" w:hAnsi="Times New Roman"/>
          <w:b/>
        </w:rPr>
        <w:t>3.</w:t>
      </w:r>
      <w:r w:rsidRPr="00D53152">
        <w:rPr>
          <w:rFonts w:ascii="Times New Roman" w:hAnsi="Times New Roman"/>
          <w:b/>
        </w:rPr>
        <w:tab/>
        <w:t xml:space="preserve">Kaip vartoti </w:t>
      </w:r>
      <w:proofErr w:type="spellStart"/>
      <w:r w:rsidRPr="00D53152">
        <w:rPr>
          <w:rFonts w:ascii="Times New Roman" w:hAnsi="Times New Roman"/>
          <w:b/>
        </w:rPr>
        <w:t>Lercanidipin</w:t>
      </w:r>
      <w:proofErr w:type="spellEnd"/>
      <w:r w:rsidRPr="00D53152">
        <w:rPr>
          <w:rFonts w:ascii="Times New Roman" w:hAnsi="Times New Roman"/>
          <w:b/>
        </w:rPr>
        <w:t xml:space="preserve"> </w:t>
      </w:r>
      <w:proofErr w:type="spellStart"/>
      <w:r w:rsidRPr="00D53152">
        <w:rPr>
          <w:rFonts w:ascii="Times New Roman" w:hAnsi="Times New Roman"/>
          <w:b/>
        </w:rPr>
        <w:t>Orion</w:t>
      </w:r>
      <w:proofErr w:type="spellEnd"/>
    </w:p>
    <w:p w14:paraId="1958F4B9"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b/>
        </w:rPr>
      </w:pPr>
    </w:p>
    <w:p w14:paraId="04B12059" w14:textId="01D5AA71"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rPr>
      </w:pPr>
      <w:r w:rsidRPr="00D53152">
        <w:rPr>
          <w:rFonts w:ascii="Times New Roman" w:hAnsi="Times New Roman"/>
        </w:rPr>
        <w:t>Visada vartokite šį vaistą tiksliai kaip nurodė gydytojas</w:t>
      </w:r>
      <w:r w:rsidR="00496946" w:rsidRPr="00D53152">
        <w:rPr>
          <w:rFonts w:ascii="Times New Roman" w:eastAsia="Times New Roman" w:hAnsi="Times New Roman" w:cs="Times New Roman"/>
        </w:rPr>
        <w:t xml:space="preserve"> arba vaistininkas</w:t>
      </w:r>
      <w:r w:rsidRPr="00D53152">
        <w:rPr>
          <w:rFonts w:ascii="Times New Roman" w:eastAsia="Times New Roman" w:hAnsi="Times New Roman" w:cs="Times New Roman"/>
        </w:rPr>
        <w:t>.</w:t>
      </w:r>
      <w:r w:rsidRPr="00D53152">
        <w:rPr>
          <w:rFonts w:ascii="Times New Roman" w:hAnsi="Times New Roman"/>
        </w:rPr>
        <w:t xml:space="preserve"> Jeigu abejojate, kreipkitės į gydytoją arba vaistininką.</w:t>
      </w:r>
    </w:p>
    <w:p w14:paraId="1A32A038"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rPr>
      </w:pPr>
    </w:p>
    <w:p w14:paraId="23394C6D" w14:textId="77777777" w:rsidR="0091612A" w:rsidRPr="00D53152" w:rsidRDefault="0091612A" w:rsidP="0091612A">
      <w:pPr>
        <w:numPr>
          <w:ilvl w:val="12"/>
          <w:numId w:val="0"/>
        </w:numPr>
        <w:tabs>
          <w:tab w:val="left" w:pos="567"/>
          <w:tab w:val="left" w:pos="2268"/>
        </w:tabs>
        <w:spacing w:after="0" w:line="240" w:lineRule="auto"/>
        <w:rPr>
          <w:rFonts w:ascii="Times New Roman" w:hAnsi="Times New Roman"/>
        </w:rPr>
      </w:pPr>
      <w:r w:rsidRPr="00D53152">
        <w:rPr>
          <w:rFonts w:ascii="Times New Roman" w:hAnsi="Times New Roman"/>
          <w:b/>
        </w:rPr>
        <w:t>Suaugusieji.</w:t>
      </w:r>
      <w:r w:rsidRPr="00D53152">
        <w:rPr>
          <w:rFonts w:ascii="Times New Roman" w:hAnsi="Times New Roman"/>
        </w:rPr>
        <w:t xml:space="preserve"> Rekomenduojama dozė yra viena </w:t>
      </w:r>
      <w:proofErr w:type="spellStart"/>
      <w:r w:rsidRPr="00D53152">
        <w:rPr>
          <w:rFonts w:ascii="Times New Roman" w:hAnsi="Times New Roman"/>
        </w:rPr>
        <w:t>Lercanidipin</w:t>
      </w:r>
      <w:proofErr w:type="spellEnd"/>
      <w:r w:rsidRPr="00D53152">
        <w:rPr>
          <w:rFonts w:ascii="Times New Roman" w:hAnsi="Times New Roman"/>
        </w:rPr>
        <w:t xml:space="preserve"> </w:t>
      </w:r>
      <w:proofErr w:type="spellStart"/>
      <w:r w:rsidRPr="00D53152">
        <w:rPr>
          <w:rFonts w:ascii="Times New Roman" w:hAnsi="Times New Roman"/>
        </w:rPr>
        <w:t>Orion</w:t>
      </w:r>
      <w:proofErr w:type="spellEnd"/>
      <w:r w:rsidRPr="00D53152">
        <w:rPr>
          <w:rFonts w:ascii="Times New Roman" w:hAnsi="Times New Roman"/>
        </w:rPr>
        <w:t xml:space="preserve"> tabletė (atitinkanti, 10 mg </w:t>
      </w:r>
      <w:proofErr w:type="spellStart"/>
      <w:r w:rsidRPr="00D53152">
        <w:rPr>
          <w:rFonts w:ascii="Times New Roman" w:hAnsi="Times New Roman"/>
        </w:rPr>
        <w:t>lerkanidipino</w:t>
      </w:r>
      <w:proofErr w:type="spellEnd"/>
      <w:r w:rsidRPr="00D53152">
        <w:rPr>
          <w:rFonts w:ascii="Times New Roman" w:hAnsi="Times New Roman"/>
        </w:rPr>
        <w:t xml:space="preserve"> hidrochlorido) per parą. Ją reikia vartoti kiekvieną dieną tuo pačiu metu, pageidautina ryte, </w:t>
      </w:r>
      <w:r w:rsidRPr="00D53152">
        <w:rPr>
          <w:rFonts w:ascii="Times New Roman" w:hAnsi="Times New Roman"/>
          <w:b/>
        </w:rPr>
        <w:t>bent 15 minučių prieš pusryčius</w:t>
      </w:r>
      <w:r w:rsidRPr="00D53152">
        <w:rPr>
          <w:rFonts w:ascii="Times New Roman" w:hAnsi="Times New Roman"/>
        </w:rPr>
        <w:t xml:space="preserve">, nes </w:t>
      </w:r>
      <w:r w:rsidRPr="00D53152">
        <w:rPr>
          <w:rFonts w:ascii="Times New Roman" w:hAnsi="Times New Roman"/>
          <w:b/>
        </w:rPr>
        <w:t>riebus maistas reikšmingai padidina veikliosios medžiagos kiekį kraujyje</w:t>
      </w:r>
      <w:r w:rsidRPr="00D53152">
        <w:rPr>
          <w:rFonts w:ascii="Times New Roman" w:hAnsi="Times New Roman"/>
        </w:rPr>
        <w:t xml:space="preserve">. Prireikus gydytojas gali patarti padidinti dozę iki dviejų </w:t>
      </w:r>
      <w:proofErr w:type="spellStart"/>
      <w:r w:rsidRPr="00D53152">
        <w:rPr>
          <w:rFonts w:ascii="Times New Roman" w:hAnsi="Times New Roman"/>
        </w:rPr>
        <w:t>Lercanidipin</w:t>
      </w:r>
      <w:proofErr w:type="spellEnd"/>
      <w:r w:rsidRPr="00D53152">
        <w:rPr>
          <w:rFonts w:ascii="Times New Roman" w:hAnsi="Times New Roman"/>
        </w:rPr>
        <w:t xml:space="preserve"> </w:t>
      </w:r>
      <w:proofErr w:type="spellStart"/>
      <w:r w:rsidRPr="00D53152">
        <w:rPr>
          <w:rFonts w:ascii="Times New Roman" w:hAnsi="Times New Roman"/>
        </w:rPr>
        <w:t>Orion</w:t>
      </w:r>
      <w:proofErr w:type="spellEnd"/>
      <w:r w:rsidRPr="00D53152">
        <w:rPr>
          <w:rFonts w:ascii="Times New Roman" w:hAnsi="Times New Roman"/>
        </w:rPr>
        <w:t xml:space="preserve"> tablečių (atitinkančių, 20 mg </w:t>
      </w:r>
      <w:proofErr w:type="spellStart"/>
      <w:r w:rsidRPr="00D53152">
        <w:rPr>
          <w:rFonts w:ascii="Times New Roman" w:hAnsi="Times New Roman"/>
        </w:rPr>
        <w:t>lerkanidipino</w:t>
      </w:r>
      <w:proofErr w:type="spellEnd"/>
      <w:r w:rsidRPr="00D53152">
        <w:rPr>
          <w:rFonts w:ascii="Times New Roman" w:hAnsi="Times New Roman"/>
        </w:rPr>
        <w:t xml:space="preserve"> hidrochlorido) kartą per parą.</w:t>
      </w:r>
    </w:p>
    <w:p w14:paraId="6835C165" w14:textId="77777777" w:rsidR="0091612A" w:rsidRPr="00D53152" w:rsidRDefault="0091612A" w:rsidP="0091612A">
      <w:pPr>
        <w:numPr>
          <w:ilvl w:val="12"/>
          <w:numId w:val="0"/>
        </w:numPr>
        <w:tabs>
          <w:tab w:val="left" w:pos="567"/>
          <w:tab w:val="left" w:pos="2268"/>
        </w:tabs>
        <w:spacing w:after="0" w:line="240" w:lineRule="auto"/>
        <w:rPr>
          <w:rFonts w:ascii="Times New Roman" w:hAnsi="Times New Roman"/>
        </w:rPr>
      </w:pPr>
      <w:r w:rsidRPr="00D53152">
        <w:rPr>
          <w:rFonts w:ascii="Times New Roman" w:hAnsi="Times New Roman"/>
        </w:rPr>
        <w:t>Tabletę reikia nuryti užgeriant pakankamu kiekiu skysčių (pvz., viena stikline vandens).</w:t>
      </w:r>
    </w:p>
    <w:p w14:paraId="71492AB0" w14:textId="77777777" w:rsidR="0091612A" w:rsidRPr="00D53152" w:rsidRDefault="0091612A" w:rsidP="0091612A">
      <w:pPr>
        <w:numPr>
          <w:ilvl w:val="12"/>
          <w:numId w:val="0"/>
        </w:numPr>
        <w:tabs>
          <w:tab w:val="left" w:pos="567"/>
          <w:tab w:val="left" w:pos="2268"/>
        </w:tabs>
        <w:spacing w:after="0" w:line="240" w:lineRule="auto"/>
        <w:rPr>
          <w:rFonts w:ascii="Times New Roman" w:hAnsi="Times New Roman"/>
        </w:rPr>
      </w:pPr>
    </w:p>
    <w:p w14:paraId="1EF78A77" w14:textId="77777777" w:rsidR="0091612A" w:rsidRPr="00D53152" w:rsidRDefault="0091612A" w:rsidP="0091612A">
      <w:pPr>
        <w:numPr>
          <w:ilvl w:val="12"/>
          <w:numId w:val="0"/>
        </w:numPr>
        <w:tabs>
          <w:tab w:val="left" w:pos="567"/>
          <w:tab w:val="left" w:pos="2268"/>
        </w:tabs>
        <w:spacing w:after="0" w:line="240" w:lineRule="auto"/>
        <w:rPr>
          <w:rFonts w:ascii="Times New Roman" w:hAnsi="Times New Roman"/>
        </w:rPr>
      </w:pPr>
      <w:r w:rsidRPr="00D53152">
        <w:rPr>
          <w:rFonts w:ascii="Times New Roman" w:hAnsi="Times New Roman"/>
          <w:b/>
        </w:rPr>
        <w:t>Senyvi pacientai.</w:t>
      </w:r>
      <w:r w:rsidRPr="00D53152">
        <w:rPr>
          <w:rFonts w:ascii="Times New Roman" w:hAnsi="Times New Roman"/>
        </w:rPr>
        <w:t xml:space="preserve"> Paros dozės koreguoti nereikia, tačiau gydymo pradžioje reikia specialių atsargumo priemonių.</w:t>
      </w:r>
    </w:p>
    <w:p w14:paraId="1987B9B2" w14:textId="77777777" w:rsidR="0091612A" w:rsidRPr="00D53152" w:rsidRDefault="0091612A" w:rsidP="0091612A">
      <w:pPr>
        <w:numPr>
          <w:ilvl w:val="12"/>
          <w:numId w:val="0"/>
        </w:numPr>
        <w:tabs>
          <w:tab w:val="left" w:pos="567"/>
          <w:tab w:val="left" w:pos="2268"/>
        </w:tabs>
        <w:spacing w:after="0" w:line="240" w:lineRule="auto"/>
        <w:rPr>
          <w:rFonts w:ascii="Times New Roman" w:hAnsi="Times New Roman"/>
        </w:rPr>
      </w:pPr>
    </w:p>
    <w:p w14:paraId="06EB9990" w14:textId="77777777" w:rsidR="0091612A" w:rsidRPr="00D53152" w:rsidRDefault="0091612A" w:rsidP="0091612A">
      <w:pPr>
        <w:numPr>
          <w:ilvl w:val="12"/>
          <w:numId w:val="0"/>
        </w:numPr>
        <w:tabs>
          <w:tab w:val="left" w:pos="567"/>
          <w:tab w:val="left" w:pos="2268"/>
        </w:tabs>
        <w:spacing w:after="0" w:line="240" w:lineRule="auto"/>
        <w:rPr>
          <w:rFonts w:ascii="Times New Roman" w:hAnsi="Times New Roman"/>
        </w:rPr>
      </w:pPr>
      <w:r w:rsidRPr="00D53152">
        <w:rPr>
          <w:rFonts w:ascii="Times New Roman" w:hAnsi="Times New Roman"/>
          <w:b/>
        </w:rPr>
        <w:t>Pacientai, kuriems yra kepenų ir inkstų sutrikimų.</w:t>
      </w:r>
      <w:r w:rsidRPr="00D53152">
        <w:rPr>
          <w:rFonts w:ascii="Times New Roman" w:hAnsi="Times New Roman"/>
        </w:rPr>
        <w:t xml:space="preserve"> Šių pacientų gydymo pradžioje reikia specialių atsargumo priemonių, ir paros dozę didinti iki 20 mg reikia atsargiai.</w:t>
      </w:r>
    </w:p>
    <w:p w14:paraId="176EF01F" w14:textId="77777777" w:rsidR="0091612A" w:rsidRPr="00D53152" w:rsidRDefault="0091612A" w:rsidP="0091612A">
      <w:pPr>
        <w:numPr>
          <w:ilvl w:val="12"/>
          <w:numId w:val="0"/>
        </w:numPr>
        <w:tabs>
          <w:tab w:val="left" w:pos="567"/>
          <w:tab w:val="left" w:pos="2268"/>
        </w:tabs>
        <w:spacing w:after="0" w:line="240" w:lineRule="auto"/>
        <w:rPr>
          <w:rFonts w:ascii="Times New Roman" w:hAnsi="Times New Roman"/>
        </w:rPr>
      </w:pPr>
    </w:p>
    <w:p w14:paraId="15FEA1B1" w14:textId="77777777" w:rsidR="0091612A" w:rsidRPr="00D53152" w:rsidRDefault="0091612A" w:rsidP="0091612A">
      <w:pPr>
        <w:numPr>
          <w:ilvl w:val="12"/>
          <w:numId w:val="0"/>
        </w:numPr>
        <w:tabs>
          <w:tab w:val="left" w:pos="567"/>
          <w:tab w:val="left" w:pos="2268"/>
        </w:tabs>
        <w:spacing w:after="0" w:line="240" w:lineRule="auto"/>
        <w:rPr>
          <w:rFonts w:ascii="Times New Roman" w:hAnsi="Times New Roman"/>
        </w:rPr>
      </w:pPr>
      <w:r w:rsidRPr="00D53152">
        <w:rPr>
          <w:rFonts w:ascii="Times New Roman" w:hAnsi="Times New Roman"/>
          <w:b/>
        </w:rPr>
        <w:t>Vartojimas vaikams ir paaugliams</w:t>
      </w:r>
      <w:r w:rsidRPr="00D53152">
        <w:rPr>
          <w:rFonts w:ascii="Times New Roman" w:hAnsi="Times New Roman"/>
        </w:rPr>
        <w:t>. Vaikams ir paaugliams, jaunesniems kaip 18 metų amžiaus, šio vaisto vartoti negalima.</w:t>
      </w:r>
    </w:p>
    <w:p w14:paraId="648DC144" w14:textId="77777777" w:rsidR="0091612A" w:rsidRPr="00D53152" w:rsidRDefault="0091612A" w:rsidP="0091612A">
      <w:pPr>
        <w:numPr>
          <w:ilvl w:val="12"/>
          <w:numId w:val="0"/>
        </w:numPr>
        <w:tabs>
          <w:tab w:val="left" w:pos="567"/>
          <w:tab w:val="left" w:pos="2268"/>
        </w:tabs>
        <w:spacing w:after="0" w:line="240" w:lineRule="auto"/>
        <w:rPr>
          <w:rFonts w:ascii="Times New Roman" w:hAnsi="Times New Roman"/>
        </w:rPr>
      </w:pPr>
    </w:p>
    <w:p w14:paraId="2D3C2FDC" w14:textId="77777777" w:rsidR="0091612A" w:rsidRPr="00D53152" w:rsidRDefault="0091612A" w:rsidP="0091612A">
      <w:pPr>
        <w:numPr>
          <w:ilvl w:val="12"/>
          <w:numId w:val="0"/>
        </w:numPr>
        <w:tabs>
          <w:tab w:val="left" w:pos="567"/>
          <w:tab w:val="left" w:pos="2268"/>
        </w:tabs>
        <w:spacing w:after="0" w:line="240" w:lineRule="auto"/>
        <w:rPr>
          <w:rFonts w:ascii="Times New Roman" w:hAnsi="Times New Roman"/>
        </w:rPr>
      </w:pPr>
      <w:r w:rsidRPr="00D53152">
        <w:rPr>
          <w:rFonts w:ascii="Times New Roman" w:hAnsi="Times New Roman"/>
        </w:rPr>
        <w:t>Jeigu kiltų daugiau klausimų dėl šio vaisto vartojimo, kreipkitės į gydytoją arba vaistininką.</w:t>
      </w:r>
    </w:p>
    <w:p w14:paraId="7904E2CF" w14:textId="77777777" w:rsidR="0091612A" w:rsidRPr="00D53152" w:rsidRDefault="0091612A" w:rsidP="0091612A">
      <w:pPr>
        <w:numPr>
          <w:ilvl w:val="12"/>
          <w:numId w:val="0"/>
        </w:numPr>
        <w:tabs>
          <w:tab w:val="left" w:pos="567"/>
          <w:tab w:val="left" w:pos="2268"/>
        </w:tabs>
        <w:spacing w:after="0" w:line="240" w:lineRule="auto"/>
        <w:rPr>
          <w:rFonts w:ascii="Times New Roman" w:hAnsi="Times New Roman"/>
        </w:rPr>
      </w:pPr>
    </w:p>
    <w:p w14:paraId="4B7E21E0"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b/>
        </w:rPr>
      </w:pPr>
      <w:r w:rsidRPr="00D53152">
        <w:rPr>
          <w:rFonts w:ascii="Times New Roman" w:hAnsi="Times New Roman"/>
          <w:b/>
        </w:rPr>
        <w:t xml:space="preserve">Ką daryti pavartojus per didelę </w:t>
      </w:r>
      <w:proofErr w:type="spellStart"/>
      <w:r w:rsidRPr="00D53152">
        <w:rPr>
          <w:rFonts w:ascii="Times New Roman" w:hAnsi="Times New Roman"/>
          <w:b/>
        </w:rPr>
        <w:t>Lercanidipin</w:t>
      </w:r>
      <w:proofErr w:type="spellEnd"/>
      <w:r w:rsidRPr="00D53152">
        <w:rPr>
          <w:rFonts w:ascii="Times New Roman" w:hAnsi="Times New Roman"/>
          <w:b/>
        </w:rPr>
        <w:t xml:space="preserve"> </w:t>
      </w:r>
      <w:proofErr w:type="spellStart"/>
      <w:r w:rsidRPr="00D53152">
        <w:rPr>
          <w:rFonts w:ascii="Times New Roman" w:hAnsi="Times New Roman"/>
          <w:b/>
        </w:rPr>
        <w:t>Orion</w:t>
      </w:r>
      <w:proofErr w:type="spellEnd"/>
      <w:r w:rsidRPr="00D53152">
        <w:rPr>
          <w:rFonts w:ascii="Times New Roman" w:hAnsi="Times New Roman"/>
          <w:b/>
        </w:rPr>
        <w:t xml:space="preserve"> dozę?</w:t>
      </w:r>
    </w:p>
    <w:p w14:paraId="40E65FD3" w14:textId="77777777" w:rsidR="0091612A" w:rsidRPr="00D53152" w:rsidRDefault="0091612A" w:rsidP="0091612A">
      <w:pPr>
        <w:numPr>
          <w:ilvl w:val="12"/>
          <w:numId w:val="0"/>
        </w:numPr>
        <w:tabs>
          <w:tab w:val="left" w:pos="567"/>
          <w:tab w:val="left" w:pos="2268"/>
        </w:tabs>
        <w:spacing w:after="0" w:line="240" w:lineRule="auto"/>
        <w:rPr>
          <w:rFonts w:ascii="Times New Roman" w:hAnsi="Times New Roman"/>
          <w:b/>
        </w:rPr>
      </w:pPr>
      <w:r w:rsidRPr="00D53152">
        <w:rPr>
          <w:rFonts w:ascii="Times New Roman" w:hAnsi="Times New Roman"/>
          <w:b/>
        </w:rPr>
        <w:t>Paskirtos dozės viršyti negalima.</w:t>
      </w:r>
    </w:p>
    <w:p w14:paraId="60F6E623" w14:textId="77777777" w:rsidR="0091612A" w:rsidRPr="00D53152" w:rsidRDefault="0091612A" w:rsidP="0091612A">
      <w:pPr>
        <w:numPr>
          <w:ilvl w:val="12"/>
          <w:numId w:val="0"/>
        </w:numPr>
        <w:tabs>
          <w:tab w:val="left" w:pos="567"/>
          <w:tab w:val="left" w:pos="2268"/>
        </w:tabs>
        <w:spacing w:after="0" w:line="240" w:lineRule="auto"/>
        <w:outlineLvl w:val="0"/>
        <w:rPr>
          <w:rFonts w:ascii="Times New Roman" w:hAnsi="Times New Roman"/>
        </w:rPr>
      </w:pPr>
      <w:r w:rsidRPr="00D53152">
        <w:rPr>
          <w:rFonts w:ascii="Times New Roman" w:hAnsi="Times New Roman"/>
        </w:rPr>
        <w:t>Jeigu viršijote paskirtą dozę arba perdozavote, nedelsiant kreipkitės medicininės pagalbos ir, jeigu įmanoma, pasiimkite tabletes ir (arba) jų pakuotę kartu su savimi.</w:t>
      </w:r>
    </w:p>
    <w:p w14:paraId="7AE7A74D" w14:textId="77777777" w:rsidR="0091612A" w:rsidRPr="00D53152" w:rsidRDefault="0091612A" w:rsidP="0091612A">
      <w:pPr>
        <w:numPr>
          <w:ilvl w:val="12"/>
          <w:numId w:val="0"/>
        </w:numPr>
        <w:tabs>
          <w:tab w:val="left" w:pos="567"/>
          <w:tab w:val="left" w:pos="2268"/>
        </w:tabs>
        <w:spacing w:after="0" w:line="240" w:lineRule="auto"/>
        <w:outlineLvl w:val="0"/>
        <w:rPr>
          <w:rFonts w:ascii="Times New Roman" w:hAnsi="Times New Roman"/>
        </w:rPr>
      </w:pPr>
    </w:p>
    <w:p w14:paraId="240A25F7" w14:textId="77777777" w:rsidR="0091612A" w:rsidRPr="00D53152" w:rsidRDefault="0091612A" w:rsidP="0091612A">
      <w:pPr>
        <w:numPr>
          <w:ilvl w:val="12"/>
          <w:numId w:val="0"/>
        </w:numPr>
        <w:tabs>
          <w:tab w:val="left" w:pos="567"/>
          <w:tab w:val="left" w:pos="2268"/>
        </w:tabs>
        <w:spacing w:after="0" w:line="240" w:lineRule="auto"/>
        <w:outlineLvl w:val="0"/>
        <w:rPr>
          <w:rFonts w:ascii="Times New Roman" w:hAnsi="Times New Roman"/>
        </w:rPr>
      </w:pPr>
      <w:r w:rsidRPr="00D53152">
        <w:rPr>
          <w:rFonts w:ascii="Times New Roman" w:hAnsi="Times New Roman"/>
        </w:rPr>
        <w:t>Viršijus teisingą dozę, gali per daug sumažėti kraujo spaudimas ir neritmingai arba dažnai plakti širdis, taip pat galite pradėti vemti arba prarasti sąmonę.</w:t>
      </w:r>
    </w:p>
    <w:p w14:paraId="345F4B46" w14:textId="77777777" w:rsidR="0091612A" w:rsidRPr="00D53152" w:rsidRDefault="0091612A" w:rsidP="0091612A">
      <w:pPr>
        <w:tabs>
          <w:tab w:val="left" w:pos="567"/>
          <w:tab w:val="left" w:pos="2268"/>
        </w:tabs>
        <w:spacing w:after="0" w:line="240" w:lineRule="auto"/>
        <w:rPr>
          <w:rFonts w:ascii="Times New Roman" w:hAnsi="Times New Roman"/>
        </w:rPr>
      </w:pPr>
    </w:p>
    <w:p w14:paraId="46D78E67"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b/>
        </w:rPr>
      </w:pPr>
      <w:r w:rsidRPr="00D53152">
        <w:rPr>
          <w:rFonts w:ascii="Times New Roman" w:hAnsi="Times New Roman"/>
          <w:b/>
        </w:rPr>
        <w:t xml:space="preserve">Pamiršus pavartoti </w:t>
      </w:r>
      <w:proofErr w:type="spellStart"/>
      <w:r w:rsidRPr="00D53152">
        <w:rPr>
          <w:rFonts w:ascii="Times New Roman" w:hAnsi="Times New Roman"/>
          <w:b/>
        </w:rPr>
        <w:t>Lercanidipin</w:t>
      </w:r>
      <w:proofErr w:type="spellEnd"/>
      <w:r w:rsidRPr="00D53152">
        <w:rPr>
          <w:rFonts w:ascii="Times New Roman" w:hAnsi="Times New Roman"/>
          <w:b/>
        </w:rPr>
        <w:t xml:space="preserve"> </w:t>
      </w:r>
      <w:proofErr w:type="spellStart"/>
      <w:r w:rsidRPr="00D53152">
        <w:rPr>
          <w:rFonts w:ascii="Times New Roman" w:hAnsi="Times New Roman"/>
          <w:b/>
        </w:rPr>
        <w:t>Orion</w:t>
      </w:r>
      <w:proofErr w:type="spellEnd"/>
      <w:r w:rsidRPr="00D53152">
        <w:rPr>
          <w:rFonts w:ascii="Times New Roman" w:hAnsi="Times New Roman"/>
          <w:b/>
        </w:rPr>
        <w:t xml:space="preserve"> </w:t>
      </w:r>
    </w:p>
    <w:p w14:paraId="567ED451" w14:textId="77777777" w:rsidR="0091612A" w:rsidRPr="00D53152" w:rsidRDefault="0091612A" w:rsidP="0091612A">
      <w:pPr>
        <w:numPr>
          <w:ilvl w:val="12"/>
          <w:numId w:val="0"/>
        </w:numPr>
        <w:tabs>
          <w:tab w:val="left" w:pos="567"/>
          <w:tab w:val="left" w:pos="2268"/>
        </w:tabs>
        <w:spacing w:after="0" w:line="240" w:lineRule="auto"/>
        <w:rPr>
          <w:rFonts w:ascii="Times New Roman" w:hAnsi="Times New Roman"/>
        </w:rPr>
      </w:pPr>
      <w:r w:rsidRPr="00D53152">
        <w:rPr>
          <w:rFonts w:ascii="Times New Roman" w:hAnsi="Times New Roman"/>
        </w:rPr>
        <w:t>Jeigu pamiršote išgerti tabletę, paprasčiausiai praleiskite šią dozę ir toliau vartokite kaip įprasta. Negalima vartoti dvigubos dozės norint kompensuoti praleistą dozę.</w:t>
      </w:r>
    </w:p>
    <w:p w14:paraId="5AA40B87" w14:textId="77777777" w:rsidR="0091612A" w:rsidRPr="00D53152" w:rsidRDefault="0091612A" w:rsidP="0091612A">
      <w:pPr>
        <w:numPr>
          <w:ilvl w:val="12"/>
          <w:numId w:val="0"/>
        </w:numPr>
        <w:tabs>
          <w:tab w:val="left" w:pos="567"/>
          <w:tab w:val="left" w:pos="2268"/>
        </w:tabs>
        <w:spacing w:after="0" w:line="240" w:lineRule="auto"/>
        <w:rPr>
          <w:rFonts w:ascii="Times New Roman" w:hAnsi="Times New Roman"/>
        </w:rPr>
      </w:pPr>
    </w:p>
    <w:p w14:paraId="625B2DA8"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b/>
        </w:rPr>
      </w:pPr>
      <w:r w:rsidRPr="00D53152">
        <w:rPr>
          <w:rFonts w:ascii="Times New Roman" w:hAnsi="Times New Roman"/>
          <w:b/>
        </w:rPr>
        <w:t xml:space="preserve">Nustojus vartoti </w:t>
      </w:r>
      <w:proofErr w:type="spellStart"/>
      <w:r w:rsidRPr="00D53152">
        <w:rPr>
          <w:rFonts w:ascii="Times New Roman" w:hAnsi="Times New Roman"/>
          <w:b/>
        </w:rPr>
        <w:t>Lercanidipin</w:t>
      </w:r>
      <w:proofErr w:type="spellEnd"/>
      <w:r w:rsidRPr="00D53152">
        <w:rPr>
          <w:rFonts w:ascii="Times New Roman" w:hAnsi="Times New Roman"/>
          <w:b/>
        </w:rPr>
        <w:t xml:space="preserve"> </w:t>
      </w:r>
      <w:proofErr w:type="spellStart"/>
      <w:r w:rsidRPr="00D53152">
        <w:rPr>
          <w:rFonts w:ascii="Times New Roman" w:hAnsi="Times New Roman"/>
          <w:b/>
        </w:rPr>
        <w:t>Orion</w:t>
      </w:r>
      <w:proofErr w:type="spellEnd"/>
      <w:r w:rsidRPr="00D53152">
        <w:rPr>
          <w:rFonts w:ascii="Times New Roman" w:hAnsi="Times New Roman"/>
          <w:b/>
        </w:rPr>
        <w:t xml:space="preserve"> </w:t>
      </w:r>
    </w:p>
    <w:p w14:paraId="5EF36A49" w14:textId="77777777" w:rsidR="0091612A" w:rsidRPr="00D53152" w:rsidRDefault="0091612A" w:rsidP="0091612A">
      <w:pPr>
        <w:numPr>
          <w:ilvl w:val="12"/>
          <w:numId w:val="0"/>
        </w:numPr>
        <w:tabs>
          <w:tab w:val="left" w:pos="567"/>
          <w:tab w:val="left" w:pos="2268"/>
        </w:tabs>
        <w:spacing w:after="0" w:line="240" w:lineRule="auto"/>
        <w:rPr>
          <w:rFonts w:ascii="Times New Roman" w:hAnsi="Times New Roman"/>
        </w:rPr>
      </w:pPr>
      <w:r w:rsidRPr="00D53152">
        <w:rPr>
          <w:rFonts w:ascii="Times New Roman" w:hAnsi="Times New Roman"/>
        </w:rPr>
        <w:t xml:space="preserve">Nustojus vartoti </w:t>
      </w:r>
      <w:proofErr w:type="spellStart"/>
      <w:r w:rsidRPr="00D53152">
        <w:rPr>
          <w:rFonts w:ascii="Times New Roman" w:hAnsi="Times New Roman"/>
        </w:rPr>
        <w:t>Lercanidipin</w:t>
      </w:r>
      <w:proofErr w:type="spellEnd"/>
      <w:r w:rsidRPr="00D53152">
        <w:rPr>
          <w:rFonts w:ascii="Times New Roman" w:hAnsi="Times New Roman"/>
        </w:rPr>
        <w:t xml:space="preserve"> </w:t>
      </w:r>
      <w:proofErr w:type="spellStart"/>
      <w:r w:rsidRPr="00D53152">
        <w:rPr>
          <w:rFonts w:ascii="Times New Roman" w:hAnsi="Times New Roman"/>
        </w:rPr>
        <w:t>Orion</w:t>
      </w:r>
      <w:proofErr w:type="spellEnd"/>
      <w:r w:rsidRPr="00D53152">
        <w:rPr>
          <w:rFonts w:ascii="Times New Roman" w:hAnsi="Times New Roman"/>
        </w:rPr>
        <w:t>, kraujo spaudimas gali vėl padidėti. Prieš nutraukiant vartojimą pasitarkite su gydytoju.</w:t>
      </w:r>
    </w:p>
    <w:p w14:paraId="3B414DB5" w14:textId="77777777" w:rsidR="0091612A" w:rsidRPr="00D53152" w:rsidRDefault="0091612A" w:rsidP="0091612A">
      <w:pPr>
        <w:numPr>
          <w:ilvl w:val="12"/>
          <w:numId w:val="0"/>
        </w:numPr>
        <w:tabs>
          <w:tab w:val="left" w:pos="567"/>
          <w:tab w:val="left" w:pos="2268"/>
        </w:tabs>
        <w:spacing w:after="0" w:line="240" w:lineRule="auto"/>
        <w:rPr>
          <w:rFonts w:ascii="Times New Roman" w:hAnsi="Times New Roman"/>
        </w:rPr>
      </w:pPr>
      <w:r w:rsidRPr="00D53152">
        <w:rPr>
          <w:rFonts w:ascii="Times New Roman" w:hAnsi="Times New Roman"/>
        </w:rPr>
        <w:lastRenderedPageBreak/>
        <w:t>Jeigu kiltų daugiau klausimų dėl šio vaisto vartojimo, kreipkitės į gydytoją arba vaistininką.</w:t>
      </w:r>
    </w:p>
    <w:p w14:paraId="534EF4C4"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rPr>
      </w:pPr>
    </w:p>
    <w:p w14:paraId="1710DF25"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rPr>
      </w:pPr>
    </w:p>
    <w:p w14:paraId="7D4D3D0B" w14:textId="77777777" w:rsidR="0091612A" w:rsidRPr="00D53152" w:rsidRDefault="0091612A" w:rsidP="0091612A">
      <w:pPr>
        <w:keepNext/>
        <w:keepLines/>
        <w:tabs>
          <w:tab w:val="left" w:pos="567"/>
          <w:tab w:val="left" w:pos="2268"/>
        </w:tabs>
        <w:spacing w:after="0" w:line="240" w:lineRule="auto"/>
        <w:outlineLvl w:val="2"/>
        <w:rPr>
          <w:rFonts w:ascii="Times New Roman" w:hAnsi="Times New Roman"/>
        </w:rPr>
      </w:pPr>
      <w:r w:rsidRPr="00D53152">
        <w:rPr>
          <w:rFonts w:ascii="Times New Roman" w:hAnsi="Times New Roman"/>
          <w:b/>
        </w:rPr>
        <w:t>4.</w:t>
      </w:r>
      <w:r w:rsidRPr="00D53152">
        <w:rPr>
          <w:rFonts w:ascii="Times New Roman" w:hAnsi="Times New Roman"/>
          <w:b/>
        </w:rPr>
        <w:tab/>
        <w:t>Galimas šalutinis poveikis</w:t>
      </w:r>
    </w:p>
    <w:p w14:paraId="172BCE74"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rPr>
      </w:pPr>
    </w:p>
    <w:p w14:paraId="069BEA92" w14:textId="7CF869D8" w:rsidR="00F97D06" w:rsidRPr="00D53152" w:rsidRDefault="0091612A" w:rsidP="0091612A">
      <w:pPr>
        <w:tabs>
          <w:tab w:val="left" w:pos="567"/>
          <w:tab w:val="left" w:pos="2268"/>
        </w:tabs>
        <w:suppressAutoHyphens/>
        <w:spacing w:after="0" w:line="240" w:lineRule="auto"/>
        <w:rPr>
          <w:rFonts w:ascii="Times New Roman" w:hAnsi="Times New Roman"/>
        </w:rPr>
      </w:pPr>
      <w:r w:rsidRPr="00D53152">
        <w:rPr>
          <w:rFonts w:ascii="Times New Roman" w:hAnsi="Times New Roman"/>
        </w:rPr>
        <w:t>Šis vaistas, kaip ir visi kiti, gali sukelti šalutinį poveikį, nors jis pasireiškia ne visiems žmonėms.</w:t>
      </w:r>
    </w:p>
    <w:p w14:paraId="26829FE2" w14:textId="77777777" w:rsidR="007B3A99" w:rsidRPr="00D53152" w:rsidRDefault="007B3A99" w:rsidP="0091612A">
      <w:pPr>
        <w:tabs>
          <w:tab w:val="left" w:pos="567"/>
          <w:tab w:val="left" w:pos="2268"/>
        </w:tabs>
        <w:suppressAutoHyphens/>
        <w:spacing w:after="0" w:line="240" w:lineRule="auto"/>
        <w:rPr>
          <w:rFonts w:ascii="Times New Roman" w:eastAsia="Times New Roman" w:hAnsi="Times New Roman" w:cs="Times New Roman"/>
          <w:lang w:eastAsia="ar-SA"/>
        </w:rPr>
      </w:pPr>
    </w:p>
    <w:p w14:paraId="7C3C6775" w14:textId="1CC6E6AB" w:rsidR="007B3A99" w:rsidRPr="00E26D5C" w:rsidRDefault="007B3A99" w:rsidP="007B3A99">
      <w:pPr>
        <w:numPr>
          <w:ilvl w:val="12"/>
          <w:numId w:val="0"/>
        </w:numPr>
        <w:tabs>
          <w:tab w:val="left" w:pos="567"/>
          <w:tab w:val="left" w:pos="2268"/>
        </w:tabs>
        <w:spacing w:after="0" w:line="240" w:lineRule="auto"/>
        <w:rPr>
          <w:rFonts w:ascii="Times New Roman" w:hAnsi="Times New Roman"/>
          <w:b/>
        </w:rPr>
      </w:pPr>
      <w:r w:rsidRPr="00D53152">
        <w:rPr>
          <w:rFonts w:ascii="Times New Roman" w:hAnsi="Times New Roman"/>
          <w:b/>
        </w:rPr>
        <w:t xml:space="preserve">Jeigu Jums pasireiškė </w:t>
      </w:r>
      <w:r w:rsidRPr="00D53152">
        <w:rPr>
          <w:rFonts w:ascii="Times New Roman" w:eastAsia="Times New Roman" w:hAnsi="Times New Roman" w:cs="Times New Roman"/>
          <w:b/>
        </w:rPr>
        <w:t>bet kuris</w:t>
      </w:r>
      <w:r w:rsidRPr="00D53152">
        <w:rPr>
          <w:rFonts w:ascii="Times New Roman" w:hAnsi="Times New Roman"/>
          <w:b/>
        </w:rPr>
        <w:t xml:space="preserve"> iš </w:t>
      </w:r>
      <w:r w:rsidRPr="00D53152">
        <w:rPr>
          <w:rFonts w:ascii="Times New Roman" w:eastAsia="Times New Roman" w:hAnsi="Times New Roman" w:cs="Times New Roman"/>
          <w:b/>
        </w:rPr>
        <w:t>toliau išvardytų sunkių</w:t>
      </w:r>
      <w:r w:rsidRPr="00D53152">
        <w:rPr>
          <w:rFonts w:ascii="Times New Roman" w:hAnsi="Times New Roman"/>
          <w:b/>
        </w:rPr>
        <w:t xml:space="preserve"> šalutinių poveikių, </w:t>
      </w:r>
      <w:r w:rsidRPr="00D53152">
        <w:rPr>
          <w:rFonts w:ascii="Times New Roman" w:eastAsia="Times New Roman" w:hAnsi="Times New Roman" w:cs="Times New Roman"/>
          <w:b/>
        </w:rPr>
        <w:t>nutraukite vaisto vartojimą ir</w:t>
      </w:r>
      <w:r w:rsidRPr="00D53152">
        <w:rPr>
          <w:rFonts w:ascii="Times New Roman" w:hAnsi="Times New Roman"/>
          <w:b/>
        </w:rPr>
        <w:t xml:space="preserve"> kreipkitės </w:t>
      </w:r>
      <w:r w:rsidRPr="00D53152">
        <w:rPr>
          <w:rFonts w:ascii="Times New Roman" w:eastAsia="Times New Roman" w:hAnsi="Times New Roman" w:cs="Times New Roman"/>
          <w:b/>
        </w:rPr>
        <w:t>skubios medicininės pagalbos</w:t>
      </w:r>
      <w:r w:rsidRPr="00D53152">
        <w:rPr>
          <w:rFonts w:ascii="Times New Roman" w:hAnsi="Times New Roman"/>
          <w:b/>
        </w:rPr>
        <w:t>.</w:t>
      </w:r>
    </w:p>
    <w:p w14:paraId="3459E2D9" w14:textId="3617B130" w:rsidR="007B3A99" w:rsidRPr="00D53152" w:rsidRDefault="007B3A99" w:rsidP="0091612A">
      <w:pPr>
        <w:tabs>
          <w:tab w:val="left" w:pos="567"/>
          <w:tab w:val="left" w:pos="2268"/>
        </w:tabs>
        <w:suppressAutoHyphens/>
        <w:spacing w:after="0" w:line="240" w:lineRule="auto"/>
        <w:rPr>
          <w:rFonts w:ascii="Times New Roman" w:eastAsia="Times New Roman" w:hAnsi="Times New Roman" w:cs="Times New Roman"/>
          <w:lang w:eastAsia="ar-SA"/>
        </w:rPr>
      </w:pPr>
    </w:p>
    <w:p w14:paraId="776075AC" w14:textId="39EEB539" w:rsidR="00E817EF" w:rsidRPr="00D53152" w:rsidRDefault="007B3A99" w:rsidP="0091612A">
      <w:pPr>
        <w:tabs>
          <w:tab w:val="left" w:pos="567"/>
          <w:tab w:val="left" w:pos="2268"/>
        </w:tabs>
        <w:suppressAutoHyphens/>
        <w:spacing w:after="0" w:line="240" w:lineRule="auto"/>
        <w:rPr>
          <w:rFonts w:ascii="Times New Roman" w:eastAsia="Times New Roman" w:hAnsi="Times New Roman" w:cs="Times New Roman"/>
          <w:lang w:eastAsia="ar-SA"/>
        </w:rPr>
      </w:pPr>
      <w:r w:rsidRPr="00D53152">
        <w:rPr>
          <w:rFonts w:ascii="Times New Roman" w:eastAsia="Times New Roman" w:hAnsi="Times New Roman" w:cs="Times New Roman"/>
          <w:u w:val="single"/>
          <w:lang w:eastAsia="ar-SA"/>
        </w:rPr>
        <w:t>Alerginės reakcijos</w:t>
      </w:r>
      <w:r w:rsidRPr="00D53152">
        <w:rPr>
          <w:rFonts w:ascii="Times New Roman" w:eastAsia="Times New Roman" w:hAnsi="Times New Roman" w:cs="Times New Roman"/>
          <w:lang w:eastAsia="ar-SA"/>
        </w:rPr>
        <w:t xml:space="preserve"> (padidėjęs jautrumas)</w:t>
      </w:r>
      <w:r w:rsidR="00E817EF" w:rsidRPr="00D53152">
        <w:rPr>
          <w:rFonts w:ascii="Times New Roman" w:eastAsia="Times New Roman" w:hAnsi="Times New Roman" w:cs="Times New Roman"/>
          <w:lang w:eastAsia="ar-SA"/>
        </w:rPr>
        <w:t xml:space="preserve">, dėl kurių gali </w:t>
      </w:r>
      <w:r w:rsidR="00E817EF" w:rsidRPr="00D53152">
        <w:rPr>
          <w:rFonts w:ascii="Times New Roman" w:hAnsi="Times New Roman"/>
        </w:rPr>
        <w:t xml:space="preserve">pasireikšti </w:t>
      </w:r>
      <w:r w:rsidR="00E817EF" w:rsidRPr="00D53152">
        <w:rPr>
          <w:rFonts w:ascii="Times New Roman" w:eastAsia="Times New Roman" w:hAnsi="Times New Roman" w:cs="Times New Roman"/>
          <w:lang w:eastAsia="ar-SA"/>
        </w:rPr>
        <w:t>niežulys, išbėrimas ir dilgėlinė, prakaitavimas, veido, liežuvio arba gerklės patinimas, sunkumas kvėpuoti (gali pasireikšti mažiau kaip</w:t>
      </w:r>
      <w:r w:rsidR="00E817EF" w:rsidRPr="00D53152">
        <w:rPr>
          <w:rFonts w:ascii="Times New Roman" w:hAnsi="Times New Roman"/>
        </w:rPr>
        <w:t xml:space="preserve"> 1</w:t>
      </w:r>
      <w:r w:rsidR="00E817EF" w:rsidRPr="00D53152">
        <w:rPr>
          <w:rFonts w:ascii="Times New Roman" w:eastAsia="Times New Roman" w:hAnsi="Times New Roman" w:cs="Times New Roman"/>
          <w:lang w:eastAsia="ar-SA"/>
        </w:rPr>
        <w:t xml:space="preserve"> </w:t>
      </w:r>
      <w:r w:rsidR="00E817EF" w:rsidRPr="00D53152">
        <w:rPr>
          <w:rFonts w:ascii="Times New Roman" w:hAnsi="Times New Roman"/>
        </w:rPr>
        <w:t>žmogui iš 1000</w:t>
      </w:r>
      <w:r w:rsidR="00E817EF" w:rsidRPr="00D53152">
        <w:rPr>
          <w:rFonts w:ascii="Times New Roman" w:eastAsia="Times New Roman" w:hAnsi="Times New Roman" w:cs="Times New Roman"/>
          <w:lang w:eastAsia="ar-SA"/>
        </w:rPr>
        <w:t>).</w:t>
      </w:r>
    </w:p>
    <w:p w14:paraId="4A8F3554" w14:textId="77777777" w:rsidR="00E817EF" w:rsidRPr="00D53152" w:rsidRDefault="00E817EF" w:rsidP="0091612A">
      <w:pPr>
        <w:tabs>
          <w:tab w:val="left" w:pos="567"/>
          <w:tab w:val="left" w:pos="2268"/>
        </w:tabs>
        <w:suppressAutoHyphens/>
        <w:spacing w:after="0" w:line="240" w:lineRule="auto"/>
        <w:rPr>
          <w:rFonts w:ascii="Times New Roman" w:eastAsia="Times New Roman" w:hAnsi="Times New Roman" w:cs="Times New Roman"/>
          <w:lang w:eastAsia="ar-SA"/>
        </w:rPr>
      </w:pPr>
    </w:p>
    <w:p w14:paraId="72FDBC71" w14:textId="506AAC01" w:rsidR="00E817EF" w:rsidRPr="00D53152" w:rsidRDefault="00E817EF" w:rsidP="0091612A">
      <w:pPr>
        <w:tabs>
          <w:tab w:val="left" w:pos="567"/>
          <w:tab w:val="left" w:pos="2268"/>
        </w:tabs>
        <w:suppressAutoHyphens/>
        <w:spacing w:after="0" w:line="240" w:lineRule="auto"/>
        <w:rPr>
          <w:rFonts w:ascii="Times New Roman" w:eastAsia="Times New Roman" w:hAnsi="Times New Roman" w:cs="Times New Roman"/>
          <w:u w:val="single"/>
          <w:lang w:eastAsia="ar-SA"/>
        </w:rPr>
      </w:pPr>
      <w:r w:rsidRPr="00D53152">
        <w:rPr>
          <w:rFonts w:ascii="Times New Roman" w:eastAsia="Times New Roman" w:hAnsi="Times New Roman" w:cs="Times New Roman"/>
          <w:u w:val="single"/>
          <w:lang w:eastAsia="ar-SA"/>
        </w:rPr>
        <w:t>Krūtinės</w:t>
      </w:r>
      <w:r w:rsidRPr="00E26D5C">
        <w:rPr>
          <w:rFonts w:ascii="Times New Roman" w:hAnsi="Times New Roman"/>
          <w:u w:val="single"/>
        </w:rPr>
        <w:t xml:space="preserve"> angina (</w:t>
      </w:r>
      <w:r w:rsidRPr="00D53152">
        <w:rPr>
          <w:rFonts w:ascii="Times New Roman" w:eastAsia="Times New Roman" w:hAnsi="Times New Roman" w:cs="Times New Roman"/>
          <w:u w:val="single"/>
          <w:lang w:eastAsia="ar-SA"/>
        </w:rPr>
        <w:t>gali pasireikšti mažiau kaip 1 žmogui iš 1000)</w:t>
      </w:r>
    </w:p>
    <w:p w14:paraId="0B332E98" w14:textId="27558306" w:rsidR="00373498" w:rsidRPr="00D53152" w:rsidRDefault="00E817EF" w:rsidP="00E26D5C">
      <w:pPr>
        <w:tabs>
          <w:tab w:val="left" w:pos="567"/>
          <w:tab w:val="left" w:pos="2268"/>
        </w:tabs>
        <w:suppressAutoHyphens/>
        <w:spacing w:after="0" w:line="240" w:lineRule="auto"/>
        <w:rPr>
          <w:rFonts w:ascii="Times New Roman" w:hAnsi="Times New Roman"/>
        </w:rPr>
      </w:pPr>
      <w:r w:rsidRPr="00D53152">
        <w:rPr>
          <w:rFonts w:ascii="Times New Roman" w:eastAsia="Times New Roman" w:hAnsi="Times New Roman" w:cs="Times New Roman"/>
          <w:lang w:eastAsia="ar-SA"/>
        </w:rPr>
        <w:t xml:space="preserve">Retais atvejais dėl </w:t>
      </w:r>
      <w:proofErr w:type="spellStart"/>
      <w:r w:rsidRPr="00D53152">
        <w:rPr>
          <w:rFonts w:ascii="Times New Roman" w:eastAsia="Times New Roman" w:hAnsi="Times New Roman" w:cs="Times New Roman"/>
        </w:rPr>
        <w:t>Lercanidipin</w:t>
      </w:r>
      <w:proofErr w:type="spellEnd"/>
      <w:r w:rsidRPr="00D53152">
        <w:rPr>
          <w:rFonts w:ascii="Times New Roman" w:eastAsia="Times New Roman" w:hAnsi="Times New Roman" w:cs="Times New Roman"/>
        </w:rPr>
        <w:t xml:space="preserve"> </w:t>
      </w:r>
      <w:proofErr w:type="spellStart"/>
      <w:r w:rsidRPr="00D53152">
        <w:rPr>
          <w:rFonts w:ascii="Times New Roman" w:eastAsia="Times New Roman" w:hAnsi="Times New Roman" w:cs="Times New Roman"/>
        </w:rPr>
        <w:t>Orion</w:t>
      </w:r>
      <w:proofErr w:type="spellEnd"/>
      <w:r w:rsidRPr="00D53152">
        <w:rPr>
          <w:rFonts w:ascii="Times New Roman" w:eastAsia="Times New Roman" w:hAnsi="Times New Roman" w:cs="Times New Roman"/>
        </w:rPr>
        <w:t xml:space="preserve"> vartojimo gali pasireik</w:t>
      </w:r>
      <w:r w:rsidR="00373498" w:rsidRPr="00D53152">
        <w:rPr>
          <w:rFonts w:ascii="Times New Roman" w:eastAsia="Times New Roman" w:hAnsi="Times New Roman" w:cs="Times New Roman"/>
        </w:rPr>
        <w:t xml:space="preserve">šti krūtinės angina. Jeigu Jūs jaučiate krūtinės skausmą, </w:t>
      </w:r>
      <w:r w:rsidR="00DB3FAD" w:rsidRPr="00D53152">
        <w:rPr>
          <w:rFonts w:ascii="Times New Roman" w:eastAsia="Times New Roman" w:hAnsi="Times New Roman" w:cs="Times New Roman"/>
        </w:rPr>
        <w:t xml:space="preserve">spaudimą arba </w:t>
      </w:r>
      <w:r w:rsidR="00373498" w:rsidRPr="00D53152">
        <w:rPr>
          <w:rFonts w:ascii="Times New Roman" w:eastAsia="Times New Roman" w:hAnsi="Times New Roman" w:cs="Times New Roman"/>
        </w:rPr>
        <w:t xml:space="preserve">spaudžia širdį (dažniausiai dėl </w:t>
      </w:r>
      <w:r w:rsidR="00DB3FAD" w:rsidRPr="00D53152">
        <w:rPr>
          <w:rFonts w:ascii="Times New Roman" w:eastAsia="Times New Roman" w:hAnsi="Times New Roman" w:cs="Times New Roman"/>
          <w:iCs/>
        </w:rPr>
        <w:t>nepakankamo</w:t>
      </w:r>
      <w:r w:rsidR="00DB3FAD" w:rsidRPr="00D53152">
        <w:rPr>
          <w:rFonts w:ascii="Times New Roman" w:hAnsi="Times New Roman"/>
        </w:rPr>
        <w:t xml:space="preserve"> </w:t>
      </w:r>
      <w:r w:rsidR="00373498" w:rsidRPr="00D53152">
        <w:rPr>
          <w:rFonts w:ascii="Times New Roman" w:hAnsi="Times New Roman"/>
        </w:rPr>
        <w:t>širdies raumens aprūpinimo krauju</w:t>
      </w:r>
      <w:r w:rsidR="00373498" w:rsidRPr="00D53152">
        <w:rPr>
          <w:rFonts w:ascii="Times New Roman" w:eastAsia="Times New Roman" w:hAnsi="Times New Roman" w:cs="Times New Roman"/>
          <w:iCs/>
        </w:rPr>
        <w:t xml:space="preserve">), pasitarkite su gydytoju, </w:t>
      </w:r>
      <w:r w:rsidR="00DB3FAD" w:rsidRPr="00D53152">
        <w:rPr>
          <w:rFonts w:ascii="Times New Roman" w:eastAsia="Times New Roman" w:hAnsi="Times New Roman" w:cs="Times New Roman"/>
          <w:iCs/>
        </w:rPr>
        <w:t xml:space="preserve">o sunkiais </w:t>
      </w:r>
      <w:r w:rsidR="00373498" w:rsidRPr="00D53152">
        <w:rPr>
          <w:rFonts w:ascii="Times New Roman" w:eastAsia="Times New Roman" w:hAnsi="Times New Roman" w:cs="Times New Roman"/>
          <w:iCs/>
        </w:rPr>
        <w:t>atvejais nedelsdami vykite į ligoninę.</w:t>
      </w:r>
    </w:p>
    <w:p w14:paraId="458F344B" w14:textId="77777777" w:rsidR="00373498" w:rsidRPr="00D53152" w:rsidRDefault="00373498" w:rsidP="00E26D5C">
      <w:pPr>
        <w:tabs>
          <w:tab w:val="left" w:pos="567"/>
          <w:tab w:val="left" w:pos="2268"/>
        </w:tabs>
        <w:suppressAutoHyphens/>
        <w:spacing w:after="0" w:line="240" w:lineRule="auto"/>
        <w:rPr>
          <w:rFonts w:ascii="Times New Roman" w:hAnsi="Times New Roman"/>
        </w:rPr>
      </w:pPr>
    </w:p>
    <w:p w14:paraId="21D5E821" w14:textId="5CF9DA9E" w:rsidR="00CB786C" w:rsidRPr="00D53152" w:rsidRDefault="00CB786C" w:rsidP="0091612A">
      <w:pPr>
        <w:tabs>
          <w:tab w:val="left" w:pos="567"/>
          <w:tab w:val="left" w:pos="2268"/>
        </w:tabs>
        <w:suppressAutoHyphens/>
        <w:spacing w:after="0" w:line="240" w:lineRule="auto"/>
        <w:rPr>
          <w:rFonts w:ascii="Times New Roman" w:eastAsia="Times New Roman" w:hAnsi="Times New Roman" w:cs="Times New Roman"/>
          <w:u w:val="single"/>
          <w:lang w:eastAsia="ar-SA"/>
        </w:rPr>
      </w:pPr>
      <w:r w:rsidRPr="00D53152">
        <w:rPr>
          <w:rFonts w:ascii="Times New Roman" w:eastAsia="Times New Roman" w:hAnsi="Times New Roman" w:cs="Times New Roman"/>
          <w:u w:val="single"/>
          <w:lang w:eastAsia="ar-SA"/>
        </w:rPr>
        <w:t>Esamos krūtinės anginos paūmėjimas (dažnis negali būti apskaičiuotas pagal turimus duomenis</w:t>
      </w:r>
      <w:r w:rsidR="00DB3FAD" w:rsidRPr="00D53152">
        <w:rPr>
          <w:rFonts w:ascii="Times New Roman" w:eastAsia="Times New Roman" w:hAnsi="Times New Roman" w:cs="Times New Roman"/>
          <w:u w:val="single"/>
          <w:lang w:eastAsia="ar-SA"/>
        </w:rPr>
        <w:t>)</w:t>
      </w:r>
      <w:r w:rsidRPr="00D53152">
        <w:rPr>
          <w:rFonts w:ascii="Times New Roman" w:eastAsia="Times New Roman" w:hAnsi="Times New Roman" w:cs="Times New Roman"/>
          <w:u w:val="single"/>
          <w:lang w:eastAsia="ar-SA"/>
        </w:rPr>
        <w:t>.</w:t>
      </w:r>
    </w:p>
    <w:p w14:paraId="26370D63" w14:textId="77777777" w:rsidR="00CB786C" w:rsidRPr="00D53152" w:rsidRDefault="00CB786C" w:rsidP="0091612A">
      <w:pPr>
        <w:tabs>
          <w:tab w:val="left" w:pos="567"/>
          <w:tab w:val="left" w:pos="2268"/>
        </w:tabs>
        <w:suppressAutoHyphens/>
        <w:spacing w:after="0" w:line="240" w:lineRule="auto"/>
        <w:rPr>
          <w:rFonts w:ascii="Times New Roman" w:eastAsia="Times New Roman" w:hAnsi="Times New Roman" w:cs="Times New Roman"/>
          <w:lang w:eastAsia="ar-SA"/>
        </w:rPr>
      </w:pPr>
    </w:p>
    <w:p w14:paraId="290948D0" w14:textId="0C28166E" w:rsidR="00CB786C" w:rsidRPr="00D53152" w:rsidRDefault="00CB786C" w:rsidP="00E26D5C">
      <w:pPr>
        <w:tabs>
          <w:tab w:val="left" w:pos="567"/>
          <w:tab w:val="left" w:pos="2268"/>
        </w:tabs>
        <w:suppressAutoHyphens/>
        <w:spacing w:after="0" w:line="240" w:lineRule="auto"/>
        <w:rPr>
          <w:rFonts w:ascii="Times New Roman" w:hAnsi="Times New Roman"/>
        </w:rPr>
      </w:pPr>
      <w:r w:rsidRPr="00D53152">
        <w:rPr>
          <w:rFonts w:ascii="Times New Roman" w:eastAsia="Times New Roman" w:hAnsi="Times New Roman" w:cs="Times New Roman"/>
          <w:lang w:eastAsia="ar-SA"/>
        </w:rPr>
        <w:t>Gauta retų pranešimų, kad pacientams, sergantiems</w:t>
      </w:r>
      <w:r w:rsidRPr="00D53152">
        <w:rPr>
          <w:rFonts w:ascii="Times New Roman" w:hAnsi="Times New Roman"/>
        </w:rPr>
        <w:t xml:space="preserve"> krūtinės angina, vartojant </w:t>
      </w:r>
      <w:r w:rsidRPr="00D53152">
        <w:rPr>
          <w:rFonts w:ascii="Times New Roman" w:eastAsia="Times New Roman" w:hAnsi="Times New Roman" w:cs="Times New Roman"/>
          <w:lang w:eastAsia="ar-SA"/>
        </w:rPr>
        <w:t xml:space="preserve">vaistų </w:t>
      </w:r>
      <w:r w:rsidR="008B231C" w:rsidRPr="00D53152">
        <w:rPr>
          <w:rFonts w:ascii="Times New Roman" w:eastAsia="Times New Roman" w:hAnsi="Times New Roman" w:cs="Times New Roman"/>
          <w:lang w:eastAsia="ar-SA"/>
        </w:rPr>
        <w:t>iš grupės</w:t>
      </w:r>
      <w:r w:rsidRPr="00D53152">
        <w:rPr>
          <w:rFonts w:ascii="Times New Roman" w:hAnsi="Times New Roman"/>
        </w:rPr>
        <w:t xml:space="preserve">, kuriai priklauso </w:t>
      </w:r>
      <w:proofErr w:type="spellStart"/>
      <w:r w:rsidRPr="00D53152">
        <w:rPr>
          <w:rFonts w:ascii="Times New Roman" w:eastAsia="Times New Roman" w:hAnsi="Times New Roman" w:cs="Times New Roman"/>
          <w:lang w:eastAsia="ar-SA"/>
        </w:rPr>
        <w:t>lerkanidipinas</w:t>
      </w:r>
      <w:proofErr w:type="spellEnd"/>
      <w:r w:rsidRPr="00D53152">
        <w:rPr>
          <w:rFonts w:ascii="Times New Roman" w:hAnsi="Times New Roman"/>
        </w:rPr>
        <w:t xml:space="preserve">, </w:t>
      </w:r>
      <w:r w:rsidR="008B231C" w:rsidRPr="00D53152">
        <w:rPr>
          <w:rFonts w:ascii="Times New Roman" w:hAnsi="Times New Roman"/>
        </w:rPr>
        <w:t xml:space="preserve">gali padažnėti, ilgiau </w:t>
      </w:r>
      <w:r w:rsidR="008B231C" w:rsidRPr="00D53152">
        <w:rPr>
          <w:rFonts w:ascii="Times New Roman" w:eastAsia="Times New Roman" w:hAnsi="Times New Roman" w:cs="Times New Roman"/>
          <w:lang w:eastAsia="ar-SA"/>
        </w:rPr>
        <w:t>trukti arba</w:t>
      </w:r>
      <w:r w:rsidRPr="00D53152">
        <w:rPr>
          <w:rFonts w:ascii="Times New Roman" w:hAnsi="Times New Roman"/>
        </w:rPr>
        <w:t xml:space="preserve"> pasunkėti krūtinės anginos priepuoliai</w:t>
      </w:r>
      <w:r w:rsidRPr="00D53152">
        <w:rPr>
          <w:rFonts w:ascii="Times New Roman" w:eastAsia="Times New Roman" w:hAnsi="Times New Roman" w:cs="Times New Roman"/>
          <w:lang w:eastAsia="ar-SA"/>
        </w:rPr>
        <w:t xml:space="preserve">, </w:t>
      </w:r>
      <w:r w:rsidRPr="00D53152">
        <w:rPr>
          <w:rFonts w:ascii="Times New Roman" w:hAnsi="Times New Roman"/>
        </w:rPr>
        <w:t>galimas širdies smūgis.</w:t>
      </w:r>
      <w:r w:rsidRPr="00D53152">
        <w:rPr>
          <w:rFonts w:ascii="Times New Roman" w:eastAsia="Times New Roman" w:hAnsi="Times New Roman" w:cs="Times New Roman"/>
          <w:lang w:eastAsia="ar-SA"/>
        </w:rPr>
        <w:t xml:space="preserve"> Dažniausi širdies smūgio simptomai yra krūtinės skausmas arba nemalonus pojūtis (panašus į rėmenį) centrinėje arba kairėje širdies pusėje, toks pojūtis gali persikelti į petį arba ranką. Tokiu atveju kreipkitės į gydytoją arba nedelsdami vykite į ligoninę.</w:t>
      </w:r>
    </w:p>
    <w:p w14:paraId="643B0FBA" w14:textId="77777777" w:rsidR="0091612A" w:rsidRPr="00D53152" w:rsidRDefault="0091612A" w:rsidP="0091612A">
      <w:pPr>
        <w:numPr>
          <w:ilvl w:val="12"/>
          <w:numId w:val="0"/>
        </w:numPr>
        <w:tabs>
          <w:tab w:val="left" w:pos="567"/>
          <w:tab w:val="left" w:pos="2268"/>
        </w:tabs>
        <w:spacing w:after="0" w:line="240" w:lineRule="auto"/>
        <w:rPr>
          <w:rFonts w:ascii="Times New Roman" w:hAnsi="Times New Roman"/>
        </w:rPr>
      </w:pPr>
    </w:p>
    <w:p w14:paraId="48D74D4D" w14:textId="77777777" w:rsidR="0091612A" w:rsidRPr="00D53152" w:rsidRDefault="0091612A" w:rsidP="0091612A">
      <w:pPr>
        <w:numPr>
          <w:ilvl w:val="12"/>
          <w:numId w:val="0"/>
        </w:numPr>
        <w:tabs>
          <w:tab w:val="left" w:pos="567"/>
          <w:tab w:val="left" w:pos="2268"/>
        </w:tabs>
        <w:spacing w:after="0" w:line="240" w:lineRule="auto"/>
        <w:rPr>
          <w:rFonts w:ascii="Times New Roman" w:hAnsi="Times New Roman"/>
        </w:rPr>
      </w:pPr>
      <w:r w:rsidRPr="00D53152">
        <w:rPr>
          <w:rFonts w:ascii="Times New Roman" w:hAnsi="Times New Roman"/>
          <w:b/>
        </w:rPr>
        <w:t>Kitas galimas šalutinis poveikis</w:t>
      </w:r>
      <w:r w:rsidRPr="00D53152">
        <w:rPr>
          <w:rFonts w:ascii="Times New Roman" w:hAnsi="Times New Roman"/>
        </w:rPr>
        <w:t>:</w:t>
      </w:r>
    </w:p>
    <w:p w14:paraId="06BD710C" w14:textId="77777777" w:rsidR="0091612A" w:rsidRPr="00D53152" w:rsidRDefault="0091612A" w:rsidP="0091612A">
      <w:pPr>
        <w:numPr>
          <w:ilvl w:val="12"/>
          <w:numId w:val="0"/>
        </w:numPr>
        <w:tabs>
          <w:tab w:val="left" w:pos="567"/>
          <w:tab w:val="left" w:pos="2268"/>
        </w:tabs>
        <w:spacing w:after="0" w:line="240" w:lineRule="auto"/>
        <w:rPr>
          <w:rFonts w:ascii="Times New Roman" w:hAnsi="Times New Roman"/>
        </w:rPr>
      </w:pPr>
      <w:r w:rsidRPr="00E26D5C">
        <w:rPr>
          <w:rFonts w:ascii="Times New Roman" w:hAnsi="Times New Roman"/>
          <w:u w:val="single"/>
        </w:rPr>
        <w:t>Nedažnas (gali pasireikšti mažiau nei 1 iš 100 žmonių):</w:t>
      </w:r>
      <w:r w:rsidRPr="00D53152">
        <w:rPr>
          <w:rFonts w:ascii="Times New Roman" w:hAnsi="Times New Roman"/>
        </w:rPr>
        <w:t xml:space="preserve"> galvos skausmas, galvos svaigimas, dažnesnis širdies plakimas, </w:t>
      </w:r>
      <w:proofErr w:type="spellStart"/>
      <w:r w:rsidRPr="00D53152">
        <w:rPr>
          <w:rFonts w:ascii="Times New Roman" w:hAnsi="Times New Roman"/>
        </w:rPr>
        <w:t>palpitacijos</w:t>
      </w:r>
      <w:proofErr w:type="spellEnd"/>
      <w:r w:rsidRPr="00D53152">
        <w:rPr>
          <w:rFonts w:ascii="Times New Roman" w:hAnsi="Times New Roman"/>
        </w:rPr>
        <w:t xml:space="preserve"> (stiprus arba greitas širdies plakimas), staigus veido, kaklo arba viršutinės krūtinės dalies paraudimas, kulkšnių patinimas. </w:t>
      </w:r>
    </w:p>
    <w:p w14:paraId="2CA68651" w14:textId="77777777" w:rsidR="0091612A" w:rsidRPr="00D53152" w:rsidRDefault="0091612A" w:rsidP="0091612A">
      <w:pPr>
        <w:numPr>
          <w:ilvl w:val="12"/>
          <w:numId w:val="0"/>
        </w:numPr>
        <w:tabs>
          <w:tab w:val="left" w:pos="567"/>
          <w:tab w:val="left" w:pos="2268"/>
        </w:tabs>
        <w:spacing w:after="0" w:line="240" w:lineRule="auto"/>
        <w:rPr>
          <w:rFonts w:ascii="Times New Roman" w:hAnsi="Times New Roman"/>
        </w:rPr>
      </w:pPr>
    </w:p>
    <w:p w14:paraId="0B7BAAAB" w14:textId="77777777" w:rsidR="0091612A" w:rsidRPr="00D53152" w:rsidRDefault="0091612A" w:rsidP="0091612A">
      <w:pPr>
        <w:numPr>
          <w:ilvl w:val="12"/>
          <w:numId w:val="0"/>
        </w:numPr>
        <w:tabs>
          <w:tab w:val="left" w:pos="567"/>
          <w:tab w:val="left" w:pos="2268"/>
        </w:tabs>
        <w:spacing w:after="0" w:line="240" w:lineRule="auto"/>
        <w:rPr>
          <w:rFonts w:ascii="Times New Roman" w:hAnsi="Times New Roman"/>
        </w:rPr>
      </w:pPr>
      <w:r w:rsidRPr="00E26D5C">
        <w:rPr>
          <w:rFonts w:ascii="Times New Roman" w:hAnsi="Times New Roman"/>
          <w:u w:val="single"/>
        </w:rPr>
        <w:t>Retas (gali pasireikšti mažiau nei 1 iš 1000 žmonių):</w:t>
      </w:r>
      <w:r w:rsidRPr="00D53152">
        <w:rPr>
          <w:rFonts w:ascii="Times New Roman" w:hAnsi="Times New Roman"/>
        </w:rPr>
        <w:t xml:space="preserve"> mieguistumas, pykinimas, vėmimas, rėmuo, pilvo skausmas, viduriavimas; odos išbėrimas, raumenų skausmas, </w:t>
      </w:r>
      <w:proofErr w:type="spellStart"/>
      <w:r w:rsidRPr="00D53152">
        <w:rPr>
          <w:rFonts w:ascii="Times New Roman" w:hAnsi="Times New Roman"/>
        </w:rPr>
        <w:t>šlapinimasis</w:t>
      </w:r>
      <w:proofErr w:type="spellEnd"/>
      <w:r w:rsidRPr="00D53152">
        <w:rPr>
          <w:rFonts w:ascii="Times New Roman" w:hAnsi="Times New Roman"/>
        </w:rPr>
        <w:t xml:space="preserve"> dideliu šlapimo kiekiu, nuovargis.</w:t>
      </w:r>
    </w:p>
    <w:p w14:paraId="224F2269" w14:textId="77777777" w:rsidR="0091612A" w:rsidRPr="00D53152" w:rsidRDefault="0091612A" w:rsidP="0091612A">
      <w:pPr>
        <w:numPr>
          <w:ilvl w:val="12"/>
          <w:numId w:val="0"/>
        </w:numPr>
        <w:tabs>
          <w:tab w:val="left" w:pos="567"/>
          <w:tab w:val="left" w:pos="2268"/>
        </w:tabs>
        <w:spacing w:after="0" w:line="240" w:lineRule="auto"/>
        <w:rPr>
          <w:rFonts w:ascii="Times New Roman" w:hAnsi="Times New Roman"/>
        </w:rPr>
      </w:pPr>
    </w:p>
    <w:p w14:paraId="50E7EA23" w14:textId="3B529870" w:rsidR="0091612A" w:rsidRPr="00D53152" w:rsidRDefault="0091612A" w:rsidP="0091612A">
      <w:pPr>
        <w:numPr>
          <w:ilvl w:val="12"/>
          <w:numId w:val="0"/>
        </w:numPr>
        <w:tabs>
          <w:tab w:val="left" w:pos="567"/>
          <w:tab w:val="left" w:pos="2268"/>
        </w:tabs>
        <w:spacing w:after="0" w:line="240" w:lineRule="auto"/>
        <w:rPr>
          <w:rFonts w:ascii="Times New Roman" w:hAnsi="Times New Roman"/>
        </w:rPr>
      </w:pPr>
      <w:r w:rsidRPr="00E26D5C">
        <w:rPr>
          <w:rFonts w:ascii="Times New Roman" w:hAnsi="Times New Roman"/>
          <w:u w:val="single"/>
        </w:rPr>
        <w:t xml:space="preserve">Labai retas (gali pasireikšti mažiau nei 1 iš </w:t>
      </w:r>
      <w:r w:rsidRPr="00D53152">
        <w:rPr>
          <w:rFonts w:ascii="Times New Roman" w:eastAsia="Times New Roman" w:hAnsi="Times New Roman" w:cs="Times New Roman"/>
          <w:iCs/>
          <w:u w:val="single"/>
        </w:rPr>
        <w:t xml:space="preserve">10000 žmonių): </w:t>
      </w:r>
      <w:r w:rsidR="00292141" w:rsidRPr="00D53152">
        <w:rPr>
          <w:rFonts w:ascii="Times New Roman" w:eastAsia="Times New Roman" w:hAnsi="Times New Roman" w:cs="Times New Roman"/>
          <w:iCs/>
        </w:rPr>
        <w:t>kraujospūdžio sumažėjimas (</w:t>
      </w:r>
      <w:proofErr w:type="spellStart"/>
      <w:r w:rsidR="00292141" w:rsidRPr="00D53152">
        <w:rPr>
          <w:rFonts w:ascii="Times New Roman" w:eastAsia="Times New Roman" w:hAnsi="Times New Roman" w:cs="Times New Roman"/>
          <w:iCs/>
        </w:rPr>
        <w:t>hipotenzija</w:t>
      </w:r>
      <w:proofErr w:type="spellEnd"/>
      <w:r w:rsidR="00292141" w:rsidRPr="00D53152">
        <w:rPr>
          <w:rFonts w:ascii="Times New Roman" w:eastAsia="Times New Roman" w:hAnsi="Times New Roman" w:cs="Times New Roman"/>
          <w:iCs/>
        </w:rPr>
        <w:t>), dėl kurio pasireiškia svaigulys,</w:t>
      </w:r>
      <w:r w:rsidR="00292141" w:rsidRPr="00D53152">
        <w:rPr>
          <w:rFonts w:ascii="Times New Roman" w:hAnsi="Times New Roman"/>
        </w:rPr>
        <w:t xml:space="preserve"> </w:t>
      </w:r>
      <w:r w:rsidRPr="00D53152">
        <w:rPr>
          <w:rFonts w:ascii="Times New Roman" w:hAnsi="Times New Roman"/>
        </w:rPr>
        <w:t xml:space="preserve">dantenų patinimas, kepenų funkcijos pokyčiai (nustatomi šlapimo tyrimų metu), didesnis nei įprasta </w:t>
      </w:r>
      <w:proofErr w:type="spellStart"/>
      <w:r w:rsidRPr="00D53152">
        <w:rPr>
          <w:rFonts w:ascii="Times New Roman" w:hAnsi="Times New Roman"/>
        </w:rPr>
        <w:t>šlapinimosi</w:t>
      </w:r>
      <w:proofErr w:type="spellEnd"/>
      <w:r w:rsidRPr="00D53152">
        <w:rPr>
          <w:rFonts w:ascii="Times New Roman" w:hAnsi="Times New Roman"/>
        </w:rPr>
        <w:t xml:space="preserve"> kartų skaičius.</w:t>
      </w:r>
    </w:p>
    <w:p w14:paraId="6C0E324E" w14:textId="77777777" w:rsidR="0091612A" w:rsidRPr="00D53152" w:rsidRDefault="0091612A" w:rsidP="0091612A">
      <w:pPr>
        <w:widowControl w:val="0"/>
        <w:tabs>
          <w:tab w:val="left" w:pos="567"/>
          <w:tab w:val="left" w:pos="595"/>
          <w:tab w:val="left" w:pos="1882"/>
          <w:tab w:val="left" w:pos="2268"/>
        </w:tabs>
        <w:autoSpaceDE w:val="0"/>
        <w:autoSpaceDN w:val="0"/>
        <w:adjustRightInd w:val="0"/>
        <w:spacing w:after="0" w:line="240" w:lineRule="auto"/>
        <w:rPr>
          <w:rFonts w:ascii="Times New Roman" w:hAnsi="Times New Roman"/>
        </w:rPr>
      </w:pPr>
    </w:p>
    <w:p w14:paraId="77ACC242" w14:textId="77777777" w:rsidR="0091612A" w:rsidRPr="00D53152" w:rsidRDefault="0091612A" w:rsidP="0091612A">
      <w:pPr>
        <w:tabs>
          <w:tab w:val="left" w:pos="567"/>
        </w:tabs>
        <w:spacing w:after="0" w:line="240" w:lineRule="auto"/>
        <w:rPr>
          <w:rFonts w:ascii="Times New Roman" w:hAnsi="Times New Roman"/>
          <w:b/>
        </w:rPr>
      </w:pPr>
      <w:r w:rsidRPr="00D53152">
        <w:rPr>
          <w:rFonts w:ascii="Times New Roman" w:hAnsi="Times New Roman"/>
          <w:b/>
        </w:rPr>
        <w:t>Pranešimas apie šalutinį poveikį</w:t>
      </w:r>
    </w:p>
    <w:p w14:paraId="39A55BC8" w14:textId="77777777" w:rsidR="0091612A" w:rsidRPr="00D53152" w:rsidRDefault="0091612A" w:rsidP="0091612A">
      <w:pPr>
        <w:tabs>
          <w:tab w:val="left" w:pos="567"/>
        </w:tabs>
        <w:spacing w:after="0" w:line="260" w:lineRule="exact"/>
        <w:ind w:right="-449"/>
        <w:rPr>
          <w:rFonts w:ascii="Times New Roman" w:hAnsi="Times New Roman"/>
        </w:rPr>
      </w:pPr>
      <w:r w:rsidRPr="00D53152">
        <w:rPr>
          <w:rFonts w:ascii="Times New Roman" w:hAnsi="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w:t>
      </w:r>
      <w:r w:rsidRPr="00D53152">
        <w:rPr>
          <w:rFonts w:ascii="Times New Roman" w:hAnsi="Times New Roman"/>
        </w:rPr>
        <w:lastRenderedPageBreak/>
        <w:t xml:space="preserve">fakso numeriu 8 800 20131, el. paštu </w:t>
      </w:r>
      <w:proofErr w:type="spellStart"/>
      <w:r w:rsidRPr="00D53152">
        <w:rPr>
          <w:rFonts w:ascii="Times New Roman" w:hAnsi="Times New Roman"/>
        </w:rPr>
        <w:t>NepageidaujamaR@vvkt.lt</w:t>
      </w:r>
      <w:proofErr w:type="spellEnd"/>
      <w:r w:rsidRPr="00D53152">
        <w:rPr>
          <w:rFonts w:ascii="Times New Roman" w:hAnsi="Times New Roman"/>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17BEE099" w14:textId="77777777" w:rsidR="0091612A" w:rsidRPr="00D53152" w:rsidRDefault="0091612A" w:rsidP="0091612A">
      <w:pPr>
        <w:widowControl w:val="0"/>
        <w:tabs>
          <w:tab w:val="left" w:pos="567"/>
          <w:tab w:val="left" w:pos="1882"/>
          <w:tab w:val="left" w:pos="2268"/>
        </w:tabs>
        <w:autoSpaceDE w:val="0"/>
        <w:autoSpaceDN w:val="0"/>
        <w:adjustRightInd w:val="0"/>
        <w:spacing w:after="0" w:line="240" w:lineRule="auto"/>
        <w:rPr>
          <w:rFonts w:ascii="Times New Roman" w:hAnsi="Times New Roman"/>
        </w:rPr>
      </w:pPr>
    </w:p>
    <w:p w14:paraId="10BB185D" w14:textId="77777777" w:rsidR="0091612A" w:rsidRPr="00D53152" w:rsidRDefault="0091612A" w:rsidP="0091612A">
      <w:pPr>
        <w:widowControl w:val="0"/>
        <w:tabs>
          <w:tab w:val="left" w:pos="567"/>
          <w:tab w:val="left" w:pos="1882"/>
          <w:tab w:val="left" w:pos="2268"/>
        </w:tabs>
        <w:autoSpaceDE w:val="0"/>
        <w:autoSpaceDN w:val="0"/>
        <w:adjustRightInd w:val="0"/>
        <w:spacing w:after="0" w:line="240" w:lineRule="auto"/>
        <w:rPr>
          <w:rFonts w:ascii="Times New Roman" w:hAnsi="Times New Roman"/>
        </w:rPr>
      </w:pPr>
    </w:p>
    <w:p w14:paraId="74A265E6" w14:textId="77777777" w:rsidR="0091612A" w:rsidRPr="00D53152" w:rsidRDefault="0091612A" w:rsidP="0091612A">
      <w:pPr>
        <w:keepNext/>
        <w:keepLines/>
        <w:tabs>
          <w:tab w:val="left" w:pos="567"/>
          <w:tab w:val="left" w:pos="2268"/>
        </w:tabs>
        <w:spacing w:after="0" w:line="240" w:lineRule="auto"/>
        <w:outlineLvl w:val="2"/>
        <w:rPr>
          <w:rFonts w:ascii="Times New Roman" w:hAnsi="Times New Roman"/>
        </w:rPr>
      </w:pPr>
      <w:r w:rsidRPr="00D53152">
        <w:rPr>
          <w:rFonts w:ascii="Times New Roman" w:hAnsi="Times New Roman"/>
          <w:b/>
        </w:rPr>
        <w:t>5.</w:t>
      </w:r>
      <w:r w:rsidRPr="00D53152">
        <w:rPr>
          <w:rFonts w:ascii="Times New Roman" w:hAnsi="Times New Roman"/>
          <w:b/>
        </w:rPr>
        <w:tab/>
        <w:t xml:space="preserve">Kaip laikyti </w:t>
      </w:r>
      <w:proofErr w:type="spellStart"/>
      <w:r w:rsidRPr="00D53152">
        <w:rPr>
          <w:rFonts w:ascii="Times New Roman" w:hAnsi="Times New Roman"/>
          <w:b/>
        </w:rPr>
        <w:t>Lercanidipin</w:t>
      </w:r>
      <w:proofErr w:type="spellEnd"/>
      <w:r w:rsidRPr="00D53152">
        <w:rPr>
          <w:rFonts w:ascii="Times New Roman" w:hAnsi="Times New Roman"/>
          <w:b/>
        </w:rPr>
        <w:t xml:space="preserve"> </w:t>
      </w:r>
      <w:proofErr w:type="spellStart"/>
      <w:r w:rsidRPr="00D53152">
        <w:rPr>
          <w:rFonts w:ascii="Times New Roman" w:hAnsi="Times New Roman"/>
          <w:b/>
        </w:rPr>
        <w:t>Orion</w:t>
      </w:r>
      <w:proofErr w:type="spellEnd"/>
      <w:r w:rsidRPr="00D53152">
        <w:rPr>
          <w:rFonts w:ascii="Times New Roman" w:hAnsi="Times New Roman"/>
          <w:b/>
        </w:rPr>
        <w:t xml:space="preserve"> </w:t>
      </w:r>
    </w:p>
    <w:p w14:paraId="152C18A6"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rPr>
      </w:pPr>
    </w:p>
    <w:p w14:paraId="57BA67F4"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rPr>
      </w:pPr>
      <w:r w:rsidRPr="00D53152">
        <w:rPr>
          <w:rFonts w:ascii="Times New Roman" w:hAnsi="Times New Roman"/>
        </w:rPr>
        <w:t>Šį vaistą laikykite vaikams nepastebimoje ir nepasiekiamoje vietoje.</w:t>
      </w:r>
    </w:p>
    <w:p w14:paraId="2532D8B4" w14:textId="77777777" w:rsidR="0091612A" w:rsidRPr="00D53152" w:rsidRDefault="0091612A" w:rsidP="0091612A">
      <w:pPr>
        <w:numPr>
          <w:ilvl w:val="12"/>
          <w:numId w:val="0"/>
        </w:numPr>
        <w:tabs>
          <w:tab w:val="left" w:pos="567"/>
          <w:tab w:val="left" w:pos="2268"/>
        </w:tabs>
        <w:spacing w:after="0" w:line="240" w:lineRule="auto"/>
        <w:rPr>
          <w:rFonts w:ascii="Times New Roman" w:hAnsi="Times New Roman"/>
        </w:rPr>
      </w:pPr>
    </w:p>
    <w:p w14:paraId="2AB03BCC" w14:textId="77777777" w:rsidR="0091612A" w:rsidRPr="00D53152" w:rsidRDefault="0091612A" w:rsidP="0091612A">
      <w:pPr>
        <w:numPr>
          <w:ilvl w:val="12"/>
          <w:numId w:val="0"/>
        </w:numPr>
        <w:tabs>
          <w:tab w:val="left" w:pos="567"/>
          <w:tab w:val="left" w:pos="2268"/>
        </w:tabs>
        <w:spacing w:after="0" w:line="240" w:lineRule="auto"/>
        <w:rPr>
          <w:rFonts w:ascii="Times New Roman" w:hAnsi="Times New Roman"/>
        </w:rPr>
      </w:pPr>
      <w:r w:rsidRPr="00D53152">
        <w:rPr>
          <w:rFonts w:ascii="Times New Roman" w:hAnsi="Times New Roman"/>
        </w:rPr>
        <w:t>Ant dėžutės</w:t>
      </w:r>
      <w:r w:rsidRPr="00D53152" w:rsidDel="004B6DFC">
        <w:rPr>
          <w:rFonts w:ascii="Times New Roman" w:hAnsi="Times New Roman"/>
        </w:rPr>
        <w:t xml:space="preserve"> </w:t>
      </w:r>
      <w:r w:rsidRPr="00D53152">
        <w:rPr>
          <w:rFonts w:ascii="Times New Roman" w:hAnsi="Times New Roman"/>
        </w:rPr>
        <w:t>po „Tinka iki“ ir lizdinės plokštelės po „EXP“ nurodytam tinkamumo laikui pasibaigus, šio vaisto vartoti negalima. Vaistas tinkamas vartoti iki paskutinės nurodyto mėnesio dienos.</w:t>
      </w:r>
    </w:p>
    <w:p w14:paraId="45F2C2BF" w14:textId="77777777" w:rsidR="0091612A" w:rsidRPr="00D53152" w:rsidRDefault="0091612A" w:rsidP="0091612A">
      <w:pPr>
        <w:numPr>
          <w:ilvl w:val="12"/>
          <w:numId w:val="0"/>
        </w:numPr>
        <w:tabs>
          <w:tab w:val="left" w:pos="567"/>
          <w:tab w:val="left" w:pos="2268"/>
        </w:tabs>
        <w:spacing w:after="0" w:line="240" w:lineRule="auto"/>
        <w:rPr>
          <w:rFonts w:ascii="Times New Roman" w:hAnsi="Times New Roman"/>
        </w:rPr>
      </w:pPr>
    </w:p>
    <w:p w14:paraId="0D25F7BA" w14:textId="60710741" w:rsidR="0091612A" w:rsidRPr="00D53152" w:rsidRDefault="0091612A" w:rsidP="0091612A">
      <w:pPr>
        <w:numPr>
          <w:ilvl w:val="12"/>
          <w:numId w:val="0"/>
        </w:numPr>
        <w:tabs>
          <w:tab w:val="left" w:pos="567"/>
          <w:tab w:val="left" w:pos="2268"/>
        </w:tabs>
        <w:spacing w:after="0" w:line="240" w:lineRule="auto"/>
        <w:rPr>
          <w:rFonts w:ascii="Times New Roman" w:hAnsi="Times New Roman"/>
        </w:rPr>
      </w:pPr>
      <w:r w:rsidRPr="00D53152">
        <w:rPr>
          <w:rFonts w:ascii="Times New Roman" w:hAnsi="Times New Roman"/>
        </w:rPr>
        <w:t xml:space="preserve">Laikyti gamintojo pakuotėje, kad </w:t>
      </w:r>
      <w:r w:rsidR="004B6339" w:rsidRPr="00D53152">
        <w:rPr>
          <w:rFonts w:ascii="Times New Roman" w:eastAsia="Times New Roman" w:hAnsi="Times New Roman" w:cs="Times New Roman"/>
        </w:rPr>
        <w:t>vaistas</w:t>
      </w:r>
      <w:r w:rsidR="004B6339" w:rsidRPr="00D53152">
        <w:rPr>
          <w:rFonts w:ascii="Times New Roman" w:hAnsi="Times New Roman"/>
        </w:rPr>
        <w:t xml:space="preserve"> </w:t>
      </w:r>
      <w:r w:rsidRPr="00D53152">
        <w:rPr>
          <w:rFonts w:ascii="Times New Roman" w:hAnsi="Times New Roman"/>
        </w:rPr>
        <w:t>būtų apsaugotas nuo šviesos.</w:t>
      </w:r>
    </w:p>
    <w:p w14:paraId="049D41FD" w14:textId="77777777" w:rsidR="0091612A" w:rsidRPr="00D53152" w:rsidRDefault="0091612A" w:rsidP="0091612A">
      <w:pPr>
        <w:numPr>
          <w:ilvl w:val="12"/>
          <w:numId w:val="0"/>
        </w:numPr>
        <w:tabs>
          <w:tab w:val="left" w:pos="567"/>
          <w:tab w:val="left" w:pos="2268"/>
        </w:tabs>
        <w:spacing w:after="0" w:line="240" w:lineRule="auto"/>
        <w:rPr>
          <w:rFonts w:ascii="Times New Roman" w:hAnsi="Times New Roman"/>
        </w:rPr>
      </w:pPr>
    </w:p>
    <w:p w14:paraId="1FF928DB"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rPr>
      </w:pPr>
      <w:r w:rsidRPr="00D53152">
        <w:rPr>
          <w:rFonts w:ascii="Times New Roman" w:hAnsi="Times New Roman"/>
        </w:rPr>
        <w:t>Vaistų negalima išmesti į kanalizaciją arba su buitinėmis atliekomis. Kaip išmesti nereikalingus vaistus, klauskite vaistininko. Šios priemonės padės apsaugoti aplinką.</w:t>
      </w:r>
    </w:p>
    <w:p w14:paraId="34A117E6"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rPr>
      </w:pPr>
    </w:p>
    <w:p w14:paraId="231EB131" w14:textId="77777777" w:rsidR="0091612A" w:rsidRPr="00D53152" w:rsidRDefault="0091612A" w:rsidP="0091612A">
      <w:pPr>
        <w:spacing w:after="0" w:line="240" w:lineRule="auto"/>
        <w:rPr>
          <w:rFonts w:ascii="Times New Roman" w:hAnsi="Times New Roman"/>
        </w:rPr>
      </w:pPr>
    </w:p>
    <w:p w14:paraId="6B806816" w14:textId="77777777" w:rsidR="0091612A" w:rsidRPr="00D53152" w:rsidRDefault="0091612A" w:rsidP="0091612A">
      <w:pPr>
        <w:keepNext/>
        <w:keepLines/>
        <w:tabs>
          <w:tab w:val="left" w:pos="567"/>
          <w:tab w:val="left" w:pos="2268"/>
        </w:tabs>
        <w:spacing w:after="0" w:line="240" w:lineRule="auto"/>
        <w:outlineLvl w:val="2"/>
        <w:rPr>
          <w:rFonts w:ascii="Times New Roman" w:hAnsi="Times New Roman"/>
        </w:rPr>
      </w:pPr>
      <w:r w:rsidRPr="00D53152">
        <w:rPr>
          <w:rFonts w:ascii="Times New Roman" w:hAnsi="Times New Roman"/>
          <w:b/>
        </w:rPr>
        <w:t>6.</w:t>
      </w:r>
      <w:r w:rsidRPr="00D53152">
        <w:rPr>
          <w:rFonts w:ascii="Times New Roman" w:hAnsi="Times New Roman"/>
          <w:b/>
        </w:rPr>
        <w:tab/>
        <w:t>Pakuotės turinys ir kita informacija</w:t>
      </w:r>
    </w:p>
    <w:p w14:paraId="3825F22E" w14:textId="77777777" w:rsidR="0091612A" w:rsidRPr="00D53152" w:rsidRDefault="0091612A" w:rsidP="0091612A">
      <w:pPr>
        <w:tabs>
          <w:tab w:val="left" w:pos="567"/>
          <w:tab w:val="left" w:pos="2268"/>
          <w:tab w:val="left" w:pos="7371"/>
        </w:tabs>
        <w:spacing w:after="0" w:line="240" w:lineRule="auto"/>
        <w:rPr>
          <w:rFonts w:ascii="Times New Roman" w:hAnsi="Times New Roman"/>
        </w:rPr>
      </w:pPr>
    </w:p>
    <w:p w14:paraId="22C88EA0"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rPr>
      </w:pPr>
      <w:proofErr w:type="spellStart"/>
      <w:r w:rsidRPr="00D53152">
        <w:rPr>
          <w:rFonts w:ascii="Times New Roman" w:hAnsi="Times New Roman"/>
          <w:b/>
        </w:rPr>
        <w:t>Lercanidipin</w:t>
      </w:r>
      <w:proofErr w:type="spellEnd"/>
      <w:r w:rsidRPr="00D53152">
        <w:rPr>
          <w:rFonts w:ascii="Times New Roman" w:hAnsi="Times New Roman"/>
          <w:b/>
        </w:rPr>
        <w:t xml:space="preserve"> </w:t>
      </w:r>
      <w:proofErr w:type="spellStart"/>
      <w:r w:rsidRPr="00D53152">
        <w:rPr>
          <w:rFonts w:ascii="Times New Roman" w:hAnsi="Times New Roman"/>
          <w:b/>
        </w:rPr>
        <w:t>Orion</w:t>
      </w:r>
      <w:proofErr w:type="spellEnd"/>
      <w:r w:rsidRPr="00D53152">
        <w:rPr>
          <w:rFonts w:ascii="Times New Roman" w:hAnsi="Times New Roman"/>
          <w:b/>
        </w:rPr>
        <w:t xml:space="preserve"> sudėtis</w:t>
      </w:r>
    </w:p>
    <w:p w14:paraId="031467A5" w14:textId="77777777" w:rsidR="0091612A" w:rsidRPr="00D53152" w:rsidRDefault="0091612A" w:rsidP="0091612A">
      <w:pPr>
        <w:tabs>
          <w:tab w:val="left" w:pos="567"/>
          <w:tab w:val="left" w:pos="2268"/>
        </w:tabs>
        <w:spacing w:after="0" w:line="240" w:lineRule="auto"/>
        <w:rPr>
          <w:rFonts w:ascii="Times New Roman" w:hAnsi="Times New Roman"/>
          <w:i/>
        </w:rPr>
      </w:pPr>
      <w:r w:rsidRPr="00D53152">
        <w:rPr>
          <w:rFonts w:ascii="Times New Roman" w:hAnsi="Times New Roman"/>
        </w:rPr>
        <w:t xml:space="preserve">Veiklioji medžiaga yra </w:t>
      </w:r>
      <w:proofErr w:type="spellStart"/>
      <w:r w:rsidRPr="00D53152">
        <w:rPr>
          <w:rFonts w:ascii="Times New Roman" w:hAnsi="Times New Roman"/>
        </w:rPr>
        <w:t>lerkanidipino</w:t>
      </w:r>
      <w:proofErr w:type="spellEnd"/>
      <w:r w:rsidRPr="00D53152">
        <w:rPr>
          <w:rFonts w:ascii="Times New Roman" w:hAnsi="Times New Roman"/>
        </w:rPr>
        <w:t xml:space="preserve"> hidrochloridas. Kiekvienoje plėvele dengtoje tabletėje yra 10 mg </w:t>
      </w:r>
      <w:proofErr w:type="spellStart"/>
      <w:r w:rsidRPr="00D53152">
        <w:rPr>
          <w:rFonts w:ascii="Times New Roman" w:hAnsi="Times New Roman"/>
        </w:rPr>
        <w:t>lerkanidipino</w:t>
      </w:r>
      <w:proofErr w:type="spellEnd"/>
      <w:r w:rsidRPr="00D53152">
        <w:rPr>
          <w:rFonts w:ascii="Times New Roman" w:hAnsi="Times New Roman"/>
        </w:rPr>
        <w:t xml:space="preserve"> hidrochlorido, atitinkančio 9,4 mg </w:t>
      </w:r>
      <w:proofErr w:type="spellStart"/>
      <w:r w:rsidRPr="00D53152">
        <w:rPr>
          <w:rFonts w:ascii="Times New Roman" w:hAnsi="Times New Roman"/>
        </w:rPr>
        <w:t>lerkanidipino</w:t>
      </w:r>
      <w:proofErr w:type="spellEnd"/>
      <w:r w:rsidRPr="00D53152">
        <w:rPr>
          <w:rFonts w:ascii="Times New Roman" w:hAnsi="Times New Roman"/>
        </w:rPr>
        <w:t>.</w:t>
      </w:r>
    </w:p>
    <w:p w14:paraId="40D8DE69" w14:textId="77777777" w:rsidR="0091612A" w:rsidRPr="00D53152" w:rsidRDefault="0091612A" w:rsidP="0091612A">
      <w:pPr>
        <w:tabs>
          <w:tab w:val="left" w:pos="567"/>
          <w:tab w:val="left" w:pos="2268"/>
        </w:tabs>
        <w:spacing w:after="0" w:line="240" w:lineRule="auto"/>
        <w:rPr>
          <w:rFonts w:ascii="Times New Roman" w:hAnsi="Times New Roman"/>
        </w:rPr>
      </w:pPr>
    </w:p>
    <w:p w14:paraId="5AD94833" w14:textId="77777777" w:rsidR="0091612A" w:rsidRPr="00D53152" w:rsidRDefault="0091612A" w:rsidP="0091612A">
      <w:pPr>
        <w:tabs>
          <w:tab w:val="left" w:pos="567"/>
          <w:tab w:val="left" w:pos="2268"/>
        </w:tabs>
        <w:spacing w:after="0" w:line="240" w:lineRule="auto"/>
        <w:rPr>
          <w:rFonts w:ascii="Times New Roman" w:hAnsi="Times New Roman"/>
        </w:rPr>
      </w:pPr>
      <w:r w:rsidRPr="00D53152">
        <w:rPr>
          <w:rFonts w:ascii="Times New Roman" w:hAnsi="Times New Roman"/>
        </w:rPr>
        <w:t xml:space="preserve">Pagalbinės medžiagos. </w:t>
      </w:r>
    </w:p>
    <w:p w14:paraId="5CB3A624" w14:textId="77777777" w:rsidR="0091612A" w:rsidRPr="00D53152" w:rsidRDefault="0091612A" w:rsidP="0091612A">
      <w:pPr>
        <w:tabs>
          <w:tab w:val="left" w:pos="567"/>
          <w:tab w:val="left" w:pos="2268"/>
        </w:tabs>
        <w:spacing w:after="0" w:line="240" w:lineRule="auto"/>
        <w:rPr>
          <w:rFonts w:ascii="Times New Roman" w:hAnsi="Times New Roman"/>
        </w:rPr>
      </w:pPr>
    </w:p>
    <w:p w14:paraId="72F99635" w14:textId="60F5D9DC" w:rsidR="0091612A" w:rsidRPr="00D53152" w:rsidRDefault="0091612A" w:rsidP="0091612A">
      <w:pPr>
        <w:tabs>
          <w:tab w:val="left" w:pos="567"/>
          <w:tab w:val="left" w:pos="2268"/>
        </w:tabs>
        <w:spacing w:after="0" w:line="240" w:lineRule="auto"/>
        <w:rPr>
          <w:rFonts w:ascii="Times New Roman" w:hAnsi="Times New Roman"/>
        </w:rPr>
      </w:pPr>
      <w:r w:rsidRPr="00D53152">
        <w:rPr>
          <w:rFonts w:ascii="Times New Roman" w:hAnsi="Times New Roman"/>
          <w:i/>
        </w:rPr>
        <w:t>Tabletės branduolys</w:t>
      </w:r>
      <w:r w:rsidRPr="00D53152">
        <w:rPr>
          <w:rFonts w:ascii="Times New Roman" w:hAnsi="Times New Roman"/>
        </w:rPr>
        <w:t>:</w:t>
      </w:r>
      <w:r w:rsidRPr="00D53152">
        <w:rPr>
          <w:rFonts w:ascii="Times New Roman" w:hAnsi="Times New Roman"/>
          <w:i/>
        </w:rPr>
        <w:t xml:space="preserve"> </w:t>
      </w:r>
      <w:r w:rsidRPr="00D53152">
        <w:rPr>
          <w:rFonts w:ascii="Times New Roman" w:hAnsi="Times New Roman"/>
        </w:rPr>
        <w:t xml:space="preserve">kukurūzų krakmolas, </w:t>
      </w:r>
      <w:proofErr w:type="spellStart"/>
      <w:r w:rsidRPr="00D53152">
        <w:rPr>
          <w:rFonts w:ascii="Times New Roman" w:hAnsi="Times New Roman"/>
        </w:rPr>
        <w:t>karboksimetilkrakmolo</w:t>
      </w:r>
      <w:proofErr w:type="spellEnd"/>
      <w:r w:rsidRPr="00D53152">
        <w:rPr>
          <w:rFonts w:ascii="Times New Roman" w:hAnsi="Times New Roman"/>
        </w:rPr>
        <w:t xml:space="preserve"> natrio druska, bevandenis koloidinis silicio dioksidas, </w:t>
      </w:r>
      <w:proofErr w:type="spellStart"/>
      <w:r w:rsidRPr="00D53152">
        <w:rPr>
          <w:rFonts w:ascii="Times New Roman" w:hAnsi="Times New Roman"/>
        </w:rPr>
        <w:t>mikrokristalinė</w:t>
      </w:r>
      <w:proofErr w:type="spellEnd"/>
      <w:r w:rsidRPr="00D53152">
        <w:rPr>
          <w:rFonts w:ascii="Times New Roman" w:hAnsi="Times New Roman"/>
        </w:rPr>
        <w:t xml:space="preserve"> celiuliozė, </w:t>
      </w:r>
      <w:proofErr w:type="spellStart"/>
      <w:r w:rsidRPr="00D53152">
        <w:rPr>
          <w:rFonts w:ascii="Times New Roman" w:eastAsia="Times New Roman" w:hAnsi="Times New Roman" w:cs="Times New Roman"/>
        </w:rPr>
        <w:t>poloksamera</w:t>
      </w:r>
      <w:r w:rsidR="00292141" w:rsidRPr="00D53152">
        <w:rPr>
          <w:rFonts w:ascii="Times New Roman" w:eastAsia="Times New Roman" w:hAnsi="Times New Roman" w:cs="Times New Roman"/>
        </w:rPr>
        <w:t>i</w:t>
      </w:r>
      <w:proofErr w:type="spellEnd"/>
      <w:r w:rsidRPr="00D53152">
        <w:rPr>
          <w:rFonts w:ascii="Times New Roman" w:hAnsi="Times New Roman"/>
        </w:rPr>
        <w:t xml:space="preserve">, natrio </w:t>
      </w:r>
      <w:proofErr w:type="spellStart"/>
      <w:r w:rsidRPr="00D53152">
        <w:rPr>
          <w:rFonts w:ascii="Times New Roman" w:hAnsi="Times New Roman"/>
        </w:rPr>
        <w:t>stearilfumaratas</w:t>
      </w:r>
      <w:proofErr w:type="spellEnd"/>
      <w:r w:rsidRPr="00D53152">
        <w:rPr>
          <w:rFonts w:ascii="Times New Roman" w:hAnsi="Times New Roman"/>
        </w:rPr>
        <w:t xml:space="preserve">, </w:t>
      </w:r>
      <w:proofErr w:type="spellStart"/>
      <w:r w:rsidRPr="00D53152">
        <w:rPr>
          <w:rFonts w:ascii="Times New Roman" w:eastAsia="Times New Roman" w:hAnsi="Times New Roman" w:cs="Times New Roman"/>
        </w:rPr>
        <w:t>makrogol</w:t>
      </w:r>
      <w:r w:rsidR="00292141" w:rsidRPr="00D53152">
        <w:rPr>
          <w:rFonts w:ascii="Times New Roman" w:eastAsia="Times New Roman" w:hAnsi="Times New Roman" w:cs="Times New Roman"/>
        </w:rPr>
        <w:t>iai</w:t>
      </w:r>
      <w:proofErr w:type="spellEnd"/>
      <w:r w:rsidRPr="00D53152">
        <w:rPr>
          <w:rFonts w:ascii="Times New Roman" w:hAnsi="Times New Roman"/>
        </w:rPr>
        <w:t xml:space="preserve">. </w:t>
      </w:r>
    </w:p>
    <w:p w14:paraId="6C045501" w14:textId="52B3B6DF" w:rsidR="0091612A" w:rsidRPr="00D53152" w:rsidRDefault="0091612A" w:rsidP="0091612A">
      <w:pPr>
        <w:tabs>
          <w:tab w:val="left" w:pos="567"/>
          <w:tab w:val="left" w:pos="2268"/>
        </w:tabs>
        <w:spacing w:after="0" w:line="240" w:lineRule="auto"/>
        <w:rPr>
          <w:rFonts w:ascii="Times New Roman" w:hAnsi="Times New Roman"/>
          <w:i/>
        </w:rPr>
      </w:pPr>
      <w:r w:rsidRPr="00D53152">
        <w:rPr>
          <w:rFonts w:ascii="Times New Roman" w:hAnsi="Times New Roman"/>
          <w:i/>
        </w:rPr>
        <w:t>Tabletės plėvelė</w:t>
      </w:r>
      <w:r w:rsidRPr="00D53152">
        <w:rPr>
          <w:rFonts w:ascii="Times New Roman" w:hAnsi="Times New Roman"/>
        </w:rPr>
        <w:t xml:space="preserve">: </w:t>
      </w:r>
      <w:proofErr w:type="spellStart"/>
      <w:r w:rsidRPr="00D53152">
        <w:rPr>
          <w:rFonts w:ascii="Times New Roman" w:hAnsi="Times New Roman"/>
        </w:rPr>
        <w:t>hipromeliozė</w:t>
      </w:r>
      <w:proofErr w:type="spellEnd"/>
      <w:r w:rsidRPr="00D53152">
        <w:rPr>
          <w:rFonts w:ascii="Times New Roman" w:hAnsi="Times New Roman"/>
        </w:rPr>
        <w:t xml:space="preserve">, </w:t>
      </w:r>
      <w:proofErr w:type="spellStart"/>
      <w:r w:rsidRPr="00D53152">
        <w:rPr>
          <w:rFonts w:ascii="Times New Roman" w:eastAsia="Times New Roman" w:hAnsi="Times New Roman" w:cs="Times New Roman"/>
        </w:rPr>
        <w:t>makrogoli</w:t>
      </w:r>
      <w:r w:rsidR="00292141" w:rsidRPr="00D53152">
        <w:rPr>
          <w:rFonts w:ascii="Times New Roman" w:eastAsia="Times New Roman" w:hAnsi="Times New Roman" w:cs="Times New Roman"/>
        </w:rPr>
        <w:t>ai</w:t>
      </w:r>
      <w:proofErr w:type="spellEnd"/>
      <w:r w:rsidRPr="00D53152">
        <w:rPr>
          <w:rFonts w:ascii="Times New Roman" w:hAnsi="Times New Roman"/>
        </w:rPr>
        <w:t>, geltonasis geležies oksidas (E 172), titano dioksidas (E 171).</w:t>
      </w:r>
    </w:p>
    <w:p w14:paraId="7D3DFAF9" w14:textId="77777777" w:rsidR="0091612A" w:rsidRPr="00D53152" w:rsidRDefault="0091612A" w:rsidP="0091612A">
      <w:pPr>
        <w:tabs>
          <w:tab w:val="left" w:pos="567"/>
          <w:tab w:val="left" w:pos="2268"/>
        </w:tabs>
        <w:spacing w:after="0" w:line="240" w:lineRule="auto"/>
        <w:rPr>
          <w:rFonts w:ascii="Times New Roman" w:hAnsi="Times New Roman"/>
        </w:rPr>
      </w:pPr>
    </w:p>
    <w:p w14:paraId="4DD22D26" w14:textId="77777777" w:rsidR="0091612A" w:rsidRPr="00D53152" w:rsidRDefault="0091612A" w:rsidP="00E26D5C">
      <w:pPr>
        <w:keepNext/>
        <w:keepLines/>
        <w:widowControl w:val="0"/>
        <w:tabs>
          <w:tab w:val="left" w:pos="567"/>
          <w:tab w:val="left" w:pos="2268"/>
        </w:tabs>
        <w:autoSpaceDE w:val="0"/>
        <w:autoSpaceDN w:val="0"/>
        <w:adjustRightInd w:val="0"/>
        <w:spacing w:after="0" w:line="240" w:lineRule="auto"/>
        <w:rPr>
          <w:rFonts w:ascii="Times New Roman" w:hAnsi="Times New Roman"/>
        </w:rPr>
      </w:pPr>
      <w:proofErr w:type="spellStart"/>
      <w:r w:rsidRPr="00D53152">
        <w:rPr>
          <w:rFonts w:ascii="Times New Roman" w:hAnsi="Times New Roman"/>
          <w:b/>
        </w:rPr>
        <w:t>Lercanidipin</w:t>
      </w:r>
      <w:proofErr w:type="spellEnd"/>
      <w:r w:rsidRPr="00D53152">
        <w:rPr>
          <w:rFonts w:ascii="Times New Roman" w:hAnsi="Times New Roman"/>
          <w:b/>
        </w:rPr>
        <w:t xml:space="preserve"> </w:t>
      </w:r>
      <w:proofErr w:type="spellStart"/>
      <w:r w:rsidRPr="00D53152">
        <w:rPr>
          <w:rFonts w:ascii="Times New Roman" w:hAnsi="Times New Roman"/>
          <w:b/>
        </w:rPr>
        <w:t>Orion</w:t>
      </w:r>
      <w:proofErr w:type="spellEnd"/>
      <w:r w:rsidRPr="00D53152">
        <w:rPr>
          <w:rFonts w:ascii="Times New Roman" w:hAnsi="Times New Roman"/>
          <w:b/>
        </w:rPr>
        <w:t xml:space="preserve"> išvaizda ir kiekis pakuotėje</w:t>
      </w:r>
    </w:p>
    <w:p w14:paraId="131AED0A" w14:textId="77777777" w:rsidR="0091612A" w:rsidRPr="00D53152" w:rsidRDefault="0091612A" w:rsidP="00E26D5C">
      <w:pPr>
        <w:keepNext/>
        <w:keepLines/>
        <w:tabs>
          <w:tab w:val="left" w:pos="567"/>
          <w:tab w:val="left" w:pos="2268"/>
        </w:tabs>
        <w:spacing w:after="0" w:line="240" w:lineRule="auto"/>
        <w:rPr>
          <w:rFonts w:ascii="Times New Roman" w:hAnsi="Times New Roman"/>
        </w:rPr>
      </w:pPr>
      <w:proofErr w:type="spellStart"/>
      <w:r w:rsidRPr="00D53152">
        <w:rPr>
          <w:rFonts w:ascii="Times New Roman" w:hAnsi="Times New Roman"/>
        </w:rPr>
        <w:t>Lercanidipin</w:t>
      </w:r>
      <w:proofErr w:type="spellEnd"/>
      <w:r w:rsidRPr="00D53152">
        <w:rPr>
          <w:rFonts w:ascii="Times New Roman" w:hAnsi="Times New Roman"/>
        </w:rPr>
        <w:t xml:space="preserve"> </w:t>
      </w:r>
      <w:proofErr w:type="spellStart"/>
      <w:r w:rsidRPr="00D53152">
        <w:rPr>
          <w:rFonts w:ascii="Times New Roman" w:hAnsi="Times New Roman"/>
        </w:rPr>
        <w:t>Orion</w:t>
      </w:r>
      <w:proofErr w:type="spellEnd"/>
      <w:r w:rsidRPr="00D53152">
        <w:rPr>
          <w:rFonts w:ascii="Times New Roman" w:hAnsi="Times New Roman"/>
        </w:rPr>
        <w:t xml:space="preserve"> yra geltonos, apvalios, abipusiai išgaubtos, plėvele dengtos </w:t>
      </w:r>
      <w:r w:rsidR="00292141" w:rsidRPr="00D53152">
        <w:rPr>
          <w:rFonts w:ascii="Times New Roman" w:eastAsia="Times New Roman" w:hAnsi="Times New Roman" w:cs="Times New Roman"/>
        </w:rPr>
        <w:t xml:space="preserve">6,5 mm skersmens </w:t>
      </w:r>
      <w:r w:rsidRPr="00D53152">
        <w:rPr>
          <w:rFonts w:ascii="Times New Roman" w:hAnsi="Times New Roman"/>
        </w:rPr>
        <w:t>tabletės, kurių vienoje pusėje yra vagelė, o kita pusė yra lygi. Vagelė skirta tik tabletei perlaužti, kad būtų lengviau nuryti, bet ne jai padalyti į lygias dozes.</w:t>
      </w:r>
    </w:p>
    <w:p w14:paraId="0B045122" w14:textId="77777777" w:rsidR="0091612A" w:rsidRPr="00D53152" w:rsidRDefault="0091612A" w:rsidP="0091612A">
      <w:pPr>
        <w:tabs>
          <w:tab w:val="left" w:pos="567"/>
          <w:tab w:val="left" w:pos="2268"/>
        </w:tabs>
        <w:spacing w:after="0" w:line="240" w:lineRule="auto"/>
        <w:rPr>
          <w:rFonts w:ascii="Times New Roman" w:hAnsi="Times New Roman"/>
        </w:rPr>
      </w:pPr>
    </w:p>
    <w:p w14:paraId="3FA9372E"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rPr>
      </w:pPr>
      <w:r w:rsidRPr="00D53152">
        <w:rPr>
          <w:rFonts w:ascii="Times New Roman" w:hAnsi="Times New Roman"/>
        </w:rPr>
        <w:t>Pakuočių dydžiai: 7, 14, 28, 35, 42, 50, 56, 98, 100, 280 (10 x 28) plėvele dengtų tablečių.</w:t>
      </w:r>
    </w:p>
    <w:p w14:paraId="59B6B188"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rPr>
      </w:pPr>
    </w:p>
    <w:p w14:paraId="50C595BB"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rPr>
      </w:pPr>
      <w:r w:rsidRPr="00D53152">
        <w:rPr>
          <w:rFonts w:ascii="Times New Roman" w:hAnsi="Times New Roman"/>
        </w:rPr>
        <w:t>Gali būti tiekiamos ne visų dydžių pakuotės.</w:t>
      </w:r>
    </w:p>
    <w:p w14:paraId="470E1348" w14:textId="77777777" w:rsidR="0091612A" w:rsidRPr="00D53152" w:rsidRDefault="0091612A" w:rsidP="0091612A">
      <w:pPr>
        <w:tabs>
          <w:tab w:val="left" w:pos="567"/>
          <w:tab w:val="left" w:pos="2268"/>
          <w:tab w:val="left" w:pos="7371"/>
        </w:tabs>
        <w:spacing w:after="0" w:line="240" w:lineRule="auto"/>
        <w:rPr>
          <w:rFonts w:ascii="Times New Roman" w:hAnsi="Times New Roman"/>
        </w:rPr>
      </w:pPr>
    </w:p>
    <w:p w14:paraId="02067DAA" w14:textId="77777777" w:rsidR="0091612A" w:rsidRPr="00D53152" w:rsidRDefault="0091612A" w:rsidP="0091612A">
      <w:pPr>
        <w:tabs>
          <w:tab w:val="left" w:pos="567"/>
          <w:tab w:val="left" w:pos="2268"/>
          <w:tab w:val="left" w:pos="7371"/>
        </w:tabs>
        <w:spacing w:after="0" w:line="240" w:lineRule="auto"/>
        <w:rPr>
          <w:rFonts w:ascii="Times New Roman" w:hAnsi="Times New Roman"/>
          <w:b/>
        </w:rPr>
      </w:pPr>
      <w:r w:rsidRPr="00D53152">
        <w:rPr>
          <w:rFonts w:ascii="Times New Roman" w:hAnsi="Times New Roman"/>
          <w:b/>
        </w:rPr>
        <w:t>Registruotojas ir gamintojas</w:t>
      </w:r>
    </w:p>
    <w:p w14:paraId="4E0F8154"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rPr>
      </w:pPr>
    </w:p>
    <w:p w14:paraId="43E1518E" w14:textId="77777777" w:rsidR="0091612A" w:rsidRPr="00D53152" w:rsidRDefault="0091612A" w:rsidP="0091612A">
      <w:pPr>
        <w:spacing w:after="0" w:line="240" w:lineRule="auto"/>
        <w:rPr>
          <w:rFonts w:ascii="Times New Roman" w:hAnsi="Times New Roman"/>
          <w:i/>
        </w:rPr>
      </w:pPr>
      <w:r w:rsidRPr="00D53152">
        <w:rPr>
          <w:rFonts w:ascii="Times New Roman" w:hAnsi="Times New Roman"/>
          <w:i/>
        </w:rPr>
        <w:t xml:space="preserve">Registruotojas </w:t>
      </w:r>
    </w:p>
    <w:p w14:paraId="36027D7E" w14:textId="77777777" w:rsidR="0091612A" w:rsidRPr="00D53152" w:rsidRDefault="0091612A" w:rsidP="0091612A">
      <w:pPr>
        <w:spacing w:after="0" w:line="240" w:lineRule="auto"/>
        <w:rPr>
          <w:rFonts w:ascii="Times New Roman" w:hAnsi="Times New Roman"/>
        </w:rPr>
      </w:pPr>
      <w:proofErr w:type="spellStart"/>
      <w:r w:rsidRPr="00D53152">
        <w:rPr>
          <w:rFonts w:ascii="Times New Roman" w:hAnsi="Times New Roman"/>
        </w:rPr>
        <w:t>Orion</w:t>
      </w:r>
      <w:proofErr w:type="spellEnd"/>
      <w:r w:rsidRPr="00D53152">
        <w:rPr>
          <w:rFonts w:ascii="Times New Roman" w:hAnsi="Times New Roman"/>
        </w:rPr>
        <w:t xml:space="preserve"> </w:t>
      </w:r>
      <w:proofErr w:type="spellStart"/>
      <w:r w:rsidRPr="00D53152">
        <w:rPr>
          <w:rFonts w:ascii="Times New Roman" w:hAnsi="Times New Roman"/>
        </w:rPr>
        <w:t>Corporation</w:t>
      </w:r>
      <w:proofErr w:type="spellEnd"/>
    </w:p>
    <w:p w14:paraId="18951A80" w14:textId="77777777" w:rsidR="0091612A" w:rsidRPr="00D53152" w:rsidRDefault="0091612A" w:rsidP="0091612A">
      <w:pPr>
        <w:spacing w:after="0" w:line="240" w:lineRule="auto"/>
        <w:rPr>
          <w:rFonts w:ascii="Times New Roman" w:hAnsi="Times New Roman"/>
        </w:rPr>
      </w:pPr>
      <w:proofErr w:type="spellStart"/>
      <w:r w:rsidRPr="00D53152">
        <w:rPr>
          <w:rFonts w:ascii="Times New Roman" w:hAnsi="Times New Roman"/>
        </w:rPr>
        <w:t>Orionintie</w:t>
      </w:r>
      <w:proofErr w:type="spellEnd"/>
      <w:r w:rsidRPr="00D53152">
        <w:rPr>
          <w:rFonts w:ascii="Times New Roman" w:hAnsi="Times New Roman"/>
        </w:rPr>
        <w:t xml:space="preserve"> 1</w:t>
      </w:r>
    </w:p>
    <w:p w14:paraId="2B265E2B" w14:textId="77777777" w:rsidR="0091612A" w:rsidRPr="00D53152" w:rsidRDefault="0091612A" w:rsidP="0091612A">
      <w:pPr>
        <w:spacing w:after="0" w:line="240" w:lineRule="auto"/>
        <w:rPr>
          <w:rFonts w:ascii="Times New Roman" w:hAnsi="Times New Roman"/>
        </w:rPr>
      </w:pPr>
      <w:r w:rsidRPr="00D53152">
        <w:rPr>
          <w:rFonts w:ascii="Times New Roman" w:hAnsi="Times New Roman"/>
        </w:rPr>
        <w:t xml:space="preserve">FI-02200 </w:t>
      </w:r>
      <w:proofErr w:type="spellStart"/>
      <w:r w:rsidRPr="00D53152">
        <w:rPr>
          <w:rFonts w:ascii="Times New Roman" w:hAnsi="Times New Roman"/>
        </w:rPr>
        <w:t>Espoo</w:t>
      </w:r>
      <w:proofErr w:type="spellEnd"/>
    </w:p>
    <w:p w14:paraId="79F75DE7" w14:textId="77777777" w:rsidR="0091612A" w:rsidRPr="00D53152" w:rsidRDefault="0091612A" w:rsidP="0091612A">
      <w:pPr>
        <w:spacing w:after="0" w:line="240" w:lineRule="auto"/>
        <w:rPr>
          <w:rFonts w:ascii="Times New Roman" w:hAnsi="Times New Roman"/>
        </w:rPr>
      </w:pPr>
      <w:r w:rsidRPr="00D53152">
        <w:rPr>
          <w:rFonts w:ascii="Times New Roman" w:hAnsi="Times New Roman"/>
        </w:rPr>
        <w:t>Suomija</w:t>
      </w:r>
    </w:p>
    <w:p w14:paraId="21DA4F4C" w14:textId="77777777" w:rsidR="0091612A" w:rsidRPr="00D53152" w:rsidRDefault="0091612A" w:rsidP="0091612A">
      <w:pPr>
        <w:tabs>
          <w:tab w:val="left" w:pos="567"/>
          <w:tab w:val="left" w:pos="2268"/>
        </w:tabs>
        <w:overflowPunct w:val="0"/>
        <w:autoSpaceDE w:val="0"/>
        <w:autoSpaceDN w:val="0"/>
        <w:adjustRightInd w:val="0"/>
        <w:spacing w:after="0" w:line="240" w:lineRule="auto"/>
        <w:textAlignment w:val="baseline"/>
        <w:rPr>
          <w:rFonts w:ascii="Times New Roman" w:hAnsi="Times New Roman"/>
        </w:rPr>
      </w:pPr>
    </w:p>
    <w:p w14:paraId="4F20CB22"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i/>
        </w:rPr>
      </w:pPr>
      <w:r w:rsidRPr="00D53152">
        <w:rPr>
          <w:rFonts w:ascii="Times New Roman" w:hAnsi="Times New Roman"/>
          <w:i/>
        </w:rPr>
        <w:lastRenderedPageBreak/>
        <w:t>Gamintojas</w:t>
      </w:r>
    </w:p>
    <w:p w14:paraId="381DBDDB" w14:textId="77777777" w:rsidR="0091612A" w:rsidRPr="00D53152" w:rsidRDefault="0091612A" w:rsidP="0091612A">
      <w:pPr>
        <w:spacing w:after="0" w:line="240" w:lineRule="auto"/>
        <w:rPr>
          <w:rFonts w:ascii="Times New Roman" w:hAnsi="Times New Roman"/>
        </w:rPr>
      </w:pPr>
      <w:proofErr w:type="spellStart"/>
      <w:r w:rsidRPr="00D53152">
        <w:rPr>
          <w:rFonts w:ascii="Times New Roman" w:hAnsi="Times New Roman"/>
        </w:rPr>
        <w:t>Orion</w:t>
      </w:r>
      <w:proofErr w:type="spellEnd"/>
      <w:r w:rsidRPr="00D53152">
        <w:rPr>
          <w:rFonts w:ascii="Times New Roman" w:hAnsi="Times New Roman"/>
        </w:rPr>
        <w:t xml:space="preserve"> </w:t>
      </w:r>
      <w:proofErr w:type="spellStart"/>
      <w:r w:rsidRPr="00D53152">
        <w:rPr>
          <w:rFonts w:ascii="Times New Roman" w:hAnsi="Times New Roman"/>
        </w:rPr>
        <w:t>Corporation</w:t>
      </w:r>
      <w:proofErr w:type="spellEnd"/>
      <w:r w:rsidRPr="00D53152">
        <w:rPr>
          <w:rFonts w:ascii="Times New Roman" w:hAnsi="Times New Roman"/>
        </w:rPr>
        <w:t xml:space="preserve"> </w:t>
      </w:r>
      <w:proofErr w:type="spellStart"/>
      <w:r w:rsidRPr="00D53152">
        <w:rPr>
          <w:rFonts w:ascii="Times New Roman" w:hAnsi="Times New Roman"/>
        </w:rPr>
        <w:t>Orion</w:t>
      </w:r>
      <w:proofErr w:type="spellEnd"/>
      <w:r w:rsidRPr="00D53152">
        <w:rPr>
          <w:rFonts w:ascii="Times New Roman" w:hAnsi="Times New Roman"/>
        </w:rPr>
        <w:t xml:space="preserve"> </w:t>
      </w:r>
      <w:proofErr w:type="spellStart"/>
      <w:r w:rsidRPr="00D53152">
        <w:rPr>
          <w:rFonts w:ascii="Times New Roman" w:hAnsi="Times New Roman"/>
        </w:rPr>
        <w:t>Pharma</w:t>
      </w:r>
      <w:proofErr w:type="spellEnd"/>
      <w:r w:rsidRPr="00D53152">
        <w:rPr>
          <w:rFonts w:ascii="Times New Roman" w:hAnsi="Times New Roman"/>
        </w:rPr>
        <w:t xml:space="preserve"> </w:t>
      </w:r>
    </w:p>
    <w:p w14:paraId="6809409D" w14:textId="77777777" w:rsidR="0091612A" w:rsidRPr="00D53152" w:rsidRDefault="0091612A" w:rsidP="0091612A">
      <w:pPr>
        <w:spacing w:after="0" w:line="240" w:lineRule="auto"/>
        <w:rPr>
          <w:rFonts w:ascii="Times New Roman" w:hAnsi="Times New Roman"/>
        </w:rPr>
      </w:pPr>
      <w:proofErr w:type="spellStart"/>
      <w:r w:rsidRPr="00D53152">
        <w:rPr>
          <w:rFonts w:ascii="Times New Roman" w:hAnsi="Times New Roman"/>
        </w:rPr>
        <w:t>Orionintie</w:t>
      </w:r>
      <w:proofErr w:type="spellEnd"/>
      <w:r w:rsidRPr="00D53152">
        <w:rPr>
          <w:rFonts w:ascii="Times New Roman" w:hAnsi="Times New Roman"/>
        </w:rPr>
        <w:t xml:space="preserve"> 1 </w:t>
      </w:r>
    </w:p>
    <w:p w14:paraId="4600C0DE" w14:textId="77777777" w:rsidR="0091612A" w:rsidRPr="00D53152" w:rsidRDefault="0091612A" w:rsidP="0091612A">
      <w:pPr>
        <w:spacing w:after="0" w:line="240" w:lineRule="auto"/>
        <w:rPr>
          <w:rFonts w:ascii="Times New Roman" w:hAnsi="Times New Roman"/>
        </w:rPr>
      </w:pPr>
      <w:r w:rsidRPr="00D53152">
        <w:rPr>
          <w:rFonts w:ascii="Times New Roman" w:hAnsi="Times New Roman"/>
        </w:rPr>
        <w:t xml:space="preserve">FI - 02200 </w:t>
      </w:r>
      <w:proofErr w:type="spellStart"/>
      <w:r w:rsidRPr="00D53152">
        <w:rPr>
          <w:rFonts w:ascii="Times New Roman" w:hAnsi="Times New Roman"/>
        </w:rPr>
        <w:t>Espoo</w:t>
      </w:r>
      <w:proofErr w:type="spellEnd"/>
      <w:r w:rsidRPr="00D53152">
        <w:rPr>
          <w:rFonts w:ascii="Times New Roman" w:hAnsi="Times New Roman"/>
        </w:rPr>
        <w:t xml:space="preserve"> </w:t>
      </w:r>
    </w:p>
    <w:p w14:paraId="25F3EBD4" w14:textId="77777777" w:rsidR="0091612A" w:rsidRPr="00D53152" w:rsidRDefault="0091612A" w:rsidP="0091612A">
      <w:pPr>
        <w:spacing w:after="0" w:line="240" w:lineRule="auto"/>
        <w:rPr>
          <w:rFonts w:ascii="Times New Roman" w:hAnsi="Times New Roman"/>
        </w:rPr>
      </w:pPr>
      <w:r w:rsidRPr="00D53152">
        <w:rPr>
          <w:rFonts w:ascii="Times New Roman" w:hAnsi="Times New Roman"/>
        </w:rPr>
        <w:t>Suomija</w:t>
      </w:r>
    </w:p>
    <w:p w14:paraId="19AADC11" w14:textId="77777777" w:rsidR="0091612A" w:rsidRPr="00D53152" w:rsidRDefault="0091612A" w:rsidP="0091612A">
      <w:pPr>
        <w:tabs>
          <w:tab w:val="left" w:pos="567"/>
          <w:tab w:val="left" w:pos="2268"/>
          <w:tab w:val="left" w:pos="7371"/>
        </w:tabs>
        <w:spacing w:after="0" w:line="240" w:lineRule="auto"/>
        <w:rPr>
          <w:rFonts w:ascii="Times New Roman" w:hAnsi="Times New Roman"/>
        </w:rPr>
      </w:pPr>
    </w:p>
    <w:p w14:paraId="4AC9268E" w14:textId="77777777" w:rsidR="0091612A" w:rsidRPr="00D53152" w:rsidRDefault="0091612A" w:rsidP="0091612A">
      <w:pPr>
        <w:numPr>
          <w:ilvl w:val="12"/>
          <w:numId w:val="0"/>
        </w:numPr>
        <w:tabs>
          <w:tab w:val="left" w:pos="567"/>
        </w:tabs>
        <w:spacing w:after="0" w:line="240" w:lineRule="auto"/>
        <w:ind w:right="-2"/>
        <w:rPr>
          <w:rFonts w:ascii="Times New Roman" w:hAnsi="Times New Roman"/>
        </w:rPr>
      </w:pPr>
      <w:r w:rsidRPr="00D53152">
        <w:rPr>
          <w:rFonts w:ascii="Times New Roman" w:hAnsi="Times New Roman"/>
        </w:rPr>
        <w:t>Jeigu apie šį vaistą norite sužinoti daugiau, kreipkitės į vietinį registruotojo atstovą.</w:t>
      </w:r>
    </w:p>
    <w:p w14:paraId="21D90023" w14:textId="77777777" w:rsidR="0091612A" w:rsidRPr="00D53152" w:rsidRDefault="0091612A" w:rsidP="0091612A">
      <w:pPr>
        <w:tabs>
          <w:tab w:val="left" w:pos="567"/>
        </w:tabs>
        <w:spacing w:after="0" w:line="240" w:lineRule="auto"/>
        <w:rPr>
          <w:rFonts w:ascii="Times New Roman" w:hAnsi="Times New Roman"/>
        </w:rPr>
      </w:pPr>
    </w:p>
    <w:p w14:paraId="1CE6FD6F" w14:textId="77777777" w:rsidR="0091612A" w:rsidRPr="00D53152" w:rsidRDefault="0091612A" w:rsidP="0091612A">
      <w:pPr>
        <w:tabs>
          <w:tab w:val="left" w:pos="567"/>
        </w:tabs>
        <w:spacing w:after="0" w:line="240" w:lineRule="auto"/>
        <w:rPr>
          <w:rFonts w:ascii="Times New Roman" w:hAnsi="Times New Roman"/>
        </w:rPr>
      </w:pPr>
      <w:r w:rsidRPr="00D53152">
        <w:rPr>
          <w:rFonts w:ascii="Times New Roman" w:hAnsi="Times New Roman"/>
        </w:rPr>
        <w:t>UAB „ORION PHARMA“</w:t>
      </w:r>
    </w:p>
    <w:p w14:paraId="64954012" w14:textId="77777777" w:rsidR="0091612A" w:rsidRPr="00D53152" w:rsidRDefault="0091612A" w:rsidP="0091612A">
      <w:pPr>
        <w:tabs>
          <w:tab w:val="left" w:pos="567"/>
        </w:tabs>
        <w:spacing w:after="0" w:line="240" w:lineRule="auto"/>
        <w:rPr>
          <w:rFonts w:ascii="Times New Roman" w:hAnsi="Times New Roman"/>
        </w:rPr>
      </w:pPr>
      <w:r w:rsidRPr="00D53152">
        <w:rPr>
          <w:rFonts w:ascii="Times New Roman" w:hAnsi="Times New Roman"/>
        </w:rPr>
        <w:t>Kubiliaus g. 6</w:t>
      </w:r>
    </w:p>
    <w:p w14:paraId="4CC7EDF2" w14:textId="77777777" w:rsidR="0091612A" w:rsidRPr="00D53152" w:rsidRDefault="0091612A" w:rsidP="0091612A">
      <w:pPr>
        <w:tabs>
          <w:tab w:val="left" w:pos="567"/>
        </w:tabs>
        <w:spacing w:after="0" w:line="240" w:lineRule="auto"/>
        <w:rPr>
          <w:rFonts w:ascii="Times New Roman" w:hAnsi="Times New Roman"/>
        </w:rPr>
      </w:pPr>
      <w:r w:rsidRPr="00D53152">
        <w:rPr>
          <w:rFonts w:ascii="Times New Roman" w:hAnsi="Times New Roman"/>
        </w:rPr>
        <w:t>LT-08234 Vilnius</w:t>
      </w:r>
    </w:p>
    <w:p w14:paraId="2D003CF9" w14:textId="77777777" w:rsidR="0091612A" w:rsidRPr="00D53152" w:rsidRDefault="0091612A" w:rsidP="0091612A">
      <w:pPr>
        <w:tabs>
          <w:tab w:val="left" w:pos="567"/>
          <w:tab w:val="left" w:pos="2268"/>
          <w:tab w:val="left" w:pos="7371"/>
        </w:tabs>
        <w:spacing w:after="0" w:line="240" w:lineRule="auto"/>
        <w:rPr>
          <w:rFonts w:ascii="Times New Roman" w:hAnsi="Times New Roman"/>
        </w:rPr>
      </w:pPr>
      <w:r w:rsidRPr="00D53152">
        <w:rPr>
          <w:rFonts w:ascii="Times New Roman" w:hAnsi="Times New Roman"/>
        </w:rPr>
        <w:t>Tel. +370~5~2769 499</w:t>
      </w:r>
    </w:p>
    <w:p w14:paraId="7D2FF10C" w14:textId="77777777" w:rsidR="0091612A" w:rsidRPr="00D53152" w:rsidRDefault="0091612A" w:rsidP="0091612A">
      <w:pPr>
        <w:tabs>
          <w:tab w:val="left" w:pos="567"/>
          <w:tab w:val="left" w:pos="2268"/>
          <w:tab w:val="left" w:pos="7371"/>
        </w:tabs>
        <w:spacing w:after="0" w:line="240" w:lineRule="auto"/>
        <w:rPr>
          <w:rFonts w:ascii="Times New Roman" w:hAnsi="Times New Roman"/>
          <w:b/>
        </w:rPr>
      </w:pPr>
    </w:p>
    <w:p w14:paraId="333F5C56" w14:textId="77777777" w:rsidR="0091612A" w:rsidRPr="00D53152" w:rsidRDefault="0091612A" w:rsidP="0091612A">
      <w:pPr>
        <w:tabs>
          <w:tab w:val="left" w:pos="567"/>
          <w:tab w:val="left" w:pos="2268"/>
          <w:tab w:val="left" w:pos="7371"/>
        </w:tabs>
        <w:spacing w:after="0" w:line="240" w:lineRule="auto"/>
        <w:rPr>
          <w:rFonts w:ascii="Times New Roman" w:hAnsi="Times New Roman"/>
          <w:b/>
        </w:rPr>
      </w:pPr>
      <w:r w:rsidRPr="00D53152">
        <w:rPr>
          <w:rFonts w:ascii="Times New Roman" w:hAnsi="Times New Roman"/>
          <w:b/>
        </w:rPr>
        <w:t>Šis vaistas EEE valstybėse narėse registruotas tokiais pavadinimais:</w:t>
      </w:r>
    </w:p>
    <w:p w14:paraId="20C61634"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b/>
        </w:rPr>
      </w:pPr>
    </w:p>
    <w:p w14:paraId="6A4E7CE3" w14:textId="29C83101" w:rsidR="00292141" w:rsidRPr="00D53152" w:rsidRDefault="00292141" w:rsidP="00E26D5C">
      <w:pPr>
        <w:widowControl w:val="0"/>
        <w:tabs>
          <w:tab w:val="left" w:pos="567"/>
          <w:tab w:val="left" w:pos="2268"/>
        </w:tabs>
        <w:autoSpaceDE w:val="0"/>
        <w:autoSpaceDN w:val="0"/>
        <w:adjustRightInd w:val="0"/>
        <w:spacing w:after="0" w:line="240" w:lineRule="auto"/>
        <w:rPr>
          <w:rFonts w:ascii="Times New Roman" w:hAnsi="Times New Roman"/>
        </w:rPr>
      </w:pPr>
      <w:r w:rsidRPr="00D53152">
        <w:rPr>
          <w:rFonts w:ascii="Times New Roman" w:eastAsia="Times New Roman" w:hAnsi="Times New Roman" w:cs="Times New Roman"/>
          <w:bCs/>
          <w:lang w:eastAsia="de-DE"/>
        </w:rPr>
        <w:t>Danija, Norvegija, Švedija</w:t>
      </w:r>
      <w:r w:rsidRPr="00D53152">
        <w:rPr>
          <w:rFonts w:ascii="Times New Roman" w:eastAsia="Times New Roman" w:hAnsi="Times New Roman" w:cs="Times New Roman"/>
          <w:bCs/>
          <w:lang w:eastAsia="de-DE"/>
        </w:rPr>
        <w:tab/>
      </w:r>
      <w:proofErr w:type="spellStart"/>
      <w:r w:rsidRPr="00D53152">
        <w:rPr>
          <w:rFonts w:ascii="Times New Roman" w:eastAsia="Times New Roman" w:hAnsi="Times New Roman" w:cs="Times New Roman"/>
          <w:bCs/>
          <w:lang w:eastAsia="de-DE"/>
        </w:rPr>
        <w:t>Lercanidipine</w:t>
      </w:r>
      <w:proofErr w:type="spellEnd"/>
      <w:r w:rsidRPr="00D53152">
        <w:rPr>
          <w:rFonts w:ascii="Times New Roman" w:hAnsi="Times New Roman"/>
        </w:rPr>
        <w:t xml:space="preserve"> </w:t>
      </w:r>
      <w:proofErr w:type="spellStart"/>
      <w:r w:rsidRPr="00D53152">
        <w:rPr>
          <w:rFonts w:ascii="Times New Roman" w:hAnsi="Times New Roman"/>
        </w:rPr>
        <w:t>Orion</w:t>
      </w:r>
      <w:proofErr w:type="spellEnd"/>
      <w:r w:rsidRPr="00D53152">
        <w:rPr>
          <w:rFonts w:ascii="Times New Roman" w:hAnsi="Times New Roman"/>
        </w:rPr>
        <w:t xml:space="preserve"> 10 mg</w:t>
      </w:r>
    </w:p>
    <w:p w14:paraId="601A12EA" w14:textId="77777777" w:rsidR="0091612A" w:rsidRPr="00D53152" w:rsidRDefault="0091612A" w:rsidP="0091612A">
      <w:pPr>
        <w:tabs>
          <w:tab w:val="left" w:pos="567"/>
          <w:tab w:val="left" w:pos="2268"/>
        </w:tabs>
        <w:spacing w:after="0" w:line="240" w:lineRule="auto"/>
        <w:rPr>
          <w:rFonts w:ascii="Times New Roman" w:hAnsi="Times New Roman"/>
        </w:rPr>
      </w:pPr>
      <w:r w:rsidRPr="00D53152">
        <w:rPr>
          <w:rFonts w:ascii="Times New Roman" w:hAnsi="Times New Roman"/>
        </w:rPr>
        <w:t>Suomija:</w:t>
      </w:r>
      <w:r w:rsidRPr="00D53152">
        <w:rPr>
          <w:rFonts w:ascii="Times New Roman" w:hAnsi="Times New Roman"/>
        </w:rPr>
        <w:tab/>
      </w:r>
      <w:r w:rsidR="00292141" w:rsidRPr="00D53152">
        <w:rPr>
          <w:rFonts w:ascii="Times New Roman" w:eastAsia="Times New Roman" w:hAnsi="Times New Roman" w:cs="Times New Roman"/>
          <w:lang w:eastAsia="ar-SA"/>
        </w:rPr>
        <w:tab/>
      </w:r>
      <w:proofErr w:type="spellStart"/>
      <w:r w:rsidRPr="00D53152">
        <w:rPr>
          <w:rFonts w:ascii="Times New Roman" w:hAnsi="Times New Roman"/>
        </w:rPr>
        <w:t>Oridip</w:t>
      </w:r>
      <w:proofErr w:type="spellEnd"/>
      <w:r w:rsidRPr="00D53152">
        <w:rPr>
          <w:rFonts w:ascii="Times New Roman" w:hAnsi="Times New Roman"/>
        </w:rPr>
        <w:t xml:space="preserve"> 10 mg </w:t>
      </w:r>
      <w:proofErr w:type="spellStart"/>
      <w:r w:rsidRPr="00D53152">
        <w:rPr>
          <w:rFonts w:ascii="Times New Roman" w:hAnsi="Times New Roman"/>
        </w:rPr>
        <w:t>tabletti</w:t>
      </w:r>
      <w:proofErr w:type="spellEnd"/>
      <w:r w:rsidRPr="00D53152">
        <w:rPr>
          <w:rFonts w:ascii="Times New Roman" w:hAnsi="Times New Roman"/>
        </w:rPr>
        <w:t xml:space="preserve">, </w:t>
      </w:r>
      <w:proofErr w:type="spellStart"/>
      <w:r w:rsidRPr="00D53152">
        <w:rPr>
          <w:rFonts w:ascii="Times New Roman" w:hAnsi="Times New Roman"/>
        </w:rPr>
        <w:t>kalvopäällysteinen</w:t>
      </w:r>
      <w:proofErr w:type="spellEnd"/>
    </w:p>
    <w:p w14:paraId="63547DE9" w14:textId="0590BC6C" w:rsidR="0091612A" w:rsidRPr="00D53152" w:rsidRDefault="0091612A" w:rsidP="0091612A">
      <w:pPr>
        <w:tabs>
          <w:tab w:val="left" w:pos="567"/>
          <w:tab w:val="left" w:pos="2268"/>
        </w:tabs>
        <w:spacing w:after="0" w:line="240" w:lineRule="auto"/>
        <w:rPr>
          <w:rFonts w:ascii="Times New Roman" w:hAnsi="Times New Roman"/>
        </w:rPr>
      </w:pPr>
      <w:r w:rsidRPr="00D53152">
        <w:rPr>
          <w:rFonts w:ascii="Times New Roman" w:eastAsia="Times New Roman" w:hAnsi="Times New Roman" w:cs="Times New Roman"/>
          <w:lang w:eastAsia="ar-SA"/>
        </w:rPr>
        <w:t>L</w:t>
      </w:r>
      <w:r w:rsidR="00292141" w:rsidRPr="00D53152">
        <w:rPr>
          <w:rFonts w:ascii="Times New Roman" w:eastAsia="Times New Roman" w:hAnsi="Times New Roman" w:cs="Times New Roman"/>
          <w:lang w:eastAsia="ar-SA"/>
        </w:rPr>
        <w:t>ietuva</w:t>
      </w:r>
      <w:r w:rsidRPr="00D53152">
        <w:rPr>
          <w:rFonts w:ascii="Times New Roman" w:eastAsia="Times New Roman" w:hAnsi="Times New Roman" w:cs="Times New Roman"/>
          <w:lang w:eastAsia="ar-SA"/>
        </w:rPr>
        <w:t>:</w:t>
      </w:r>
      <w:r w:rsidRPr="00D53152">
        <w:rPr>
          <w:rFonts w:ascii="Times New Roman" w:eastAsia="Times New Roman" w:hAnsi="Times New Roman" w:cs="Times New Roman"/>
          <w:lang w:eastAsia="ar-SA"/>
        </w:rPr>
        <w:tab/>
      </w:r>
      <w:r w:rsidR="00292141" w:rsidRPr="00D53152">
        <w:rPr>
          <w:rFonts w:ascii="Times New Roman" w:hAnsi="Times New Roman"/>
        </w:rPr>
        <w:tab/>
      </w:r>
      <w:proofErr w:type="spellStart"/>
      <w:r w:rsidR="00292141" w:rsidRPr="00D53152">
        <w:rPr>
          <w:rFonts w:ascii="Times New Roman" w:hAnsi="Times New Roman"/>
        </w:rPr>
        <w:t>Lercanidipin</w:t>
      </w:r>
      <w:proofErr w:type="spellEnd"/>
      <w:r w:rsidR="00292141" w:rsidRPr="00D53152">
        <w:rPr>
          <w:rFonts w:ascii="Times New Roman" w:hAnsi="Times New Roman"/>
        </w:rPr>
        <w:t xml:space="preserve"> </w:t>
      </w:r>
      <w:proofErr w:type="spellStart"/>
      <w:r w:rsidR="00292141" w:rsidRPr="00D53152">
        <w:rPr>
          <w:rFonts w:ascii="Times New Roman" w:hAnsi="Times New Roman"/>
        </w:rPr>
        <w:t>Orion</w:t>
      </w:r>
      <w:proofErr w:type="spellEnd"/>
      <w:r w:rsidR="00292141" w:rsidRPr="00D53152">
        <w:rPr>
          <w:rFonts w:ascii="Times New Roman" w:hAnsi="Times New Roman"/>
        </w:rPr>
        <w:t xml:space="preserve"> 10 mg </w:t>
      </w:r>
      <w:r w:rsidR="00292141" w:rsidRPr="00D53152">
        <w:rPr>
          <w:rFonts w:ascii="Times New Roman" w:eastAsia="Times New Roman" w:hAnsi="Times New Roman" w:cs="Times New Roman"/>
          <w:lang w:eastAsia="ar-SA"/>
        </w:rPr>
        <w:t>plėvele dengtos tabletės</w:t>
      </w:r>
    </w:p>
    <w:p w14:paraId="3B6F4ADB" w14:textId="77777777" w:rsidR="0091612A" w:rsidRPr="00D53152" w:rsidRDefault="0091612A" w:rsidP="0091612A">
      <w:pPr>
        <w:tabs>
          <w:tab w:val="left" w:pos="567"/>
          <w:tab w:val="left" w:pos="2268"/>
        </w:tabs>
        <w:spacing w:after="0" w:line="240" w:lineRule="auto"/>
        <w:rPr>
          <w:rFonts w:ascii="Times New Roman" w:hAnsi="Times New Roman"/>
        </w:rPr>
      </w:pPr>
      <w:r w:rsidRPr="00D53152">
        <w:rPr>
          <w:rFonts w:ascii="Times New Roman" w:hAnsi="Times New Roman"/>
        </w:rPr>
        <w:t>Lenkija:</w:t>
      </w:r>
      <w:r w:rsidRPr="00D53152">
        <w:rPr>
          <w:rFonts w:ascii="Times New Roman" w:hAnsi="Times New Roman"/>
        </w:rPr>
        <w:tab/>
      </w:r>
      <w:r w:rsidR="00292141" w:rsidRPr="00D53152">
        <w:rPr>
          <w:rFonts w:ascii="Times New Roman" w:eastAsia="Times New Roman" w:hAnsi="Times New Roman" w:cs="Times New Roman"/>
          <w:lang w:eastAsia="ar-SA"/>
        </w:rPr>
        <w:tab/>
      </w:r>
      <w:r w:rsidRPr="00D53152">
        <w:rPr>
          <w:rFonts w:ascii="Times New Roman" w:hAnsi="Times New Roman"/>
        </w:rPr>
        <w:t>KARNIDIN</w:t>
      </w:r>
    </w:p>
    <w:p w14:paraId="37978D06" w14:textId="77777777" w:rsidR="0091612A" w:rsidRPr="00D53152" w:rsidRDefault="0091612A" w:rsidP="0091612A">
      <w:pPr>
        <w:tabs>
          <w:tab w:val="left" w:pos="567"/>
          <w:tab w:val="left" w:pos="2268"/>
          <w:tab w:val="left" w:pos="7371"/>
        </w:tabs>
        <w:spacing w:after="0" w:line="240" w:lineRule="auto"/>
        <w:rPr>
          <w:rFonts w:ascii="Times New Roman" w:hAnsi="Times New Roman"/>
        </w:rPr>
      </w:pPr>
    </w:p>
    <w:p w14:paraId="4C09F45F" w14:textId="77777777" w:rsidR="0091612A" w:rsidRPr="00D53152" w:rsidRDefault="0091612A" w:rsidP="0091612A">
      <w:pPr>
        <w:tabs>
          <w:tab w:val="left" w:pos="567"/>
          <w:tab w:val="left" w:pos="2268"/>
          <w:tab w:val="left" w:pos="7371"/>
        </w:tabs>
        <w:spacing w:after="0" w:line="240" w:lineRule="auto"/>
        <w:rPr>
          <w:rFonts w:ascii="Times New Roman" w:hAnsi="Times New Roman"/>
        </w:rPr>
      </w:pPr>
    </w:p>
    <w:p w14:paraId="34F0CE82" w14:textId="2B450570" w:rsidR="0091612A" w:rsidRPr="00D53152" w:rsidRDefault="0091612A" w:rsidP="0091612A">
      <w:pPr>
        <w:tabs>
          <w:tab w:val="left" w:pos="567"/>
          <w:tab w:val="left" w:pos="2268"/>
          <w:tab w:val="left" w:pos="7371"/>
        </w:tabs>
        <w:spacing w:after="0" w:line="240" w:lineRule="auto"/>
        <w:rPr>
          <w:rFonts w:ascii="Times New Roman" w:hAnsi="Times New Roman"/>
          <w:b/>
        </w:rPr>
      </w:pPr>
      <w:r w:rsidRPr="00D53152">
        <w:rPr>
          <w:rFonts w:ascii="Times New Roman" w:hAnsi="Times New Roman"/>
          <w:b/>
        </w:rPr>
        <w:t xml:space="preserve">Šis pakuotės lapelis paskutinį kartą peržiūrėtas </w:t>
      </w:r>
      <w:r w:rsidR="00BE36B5">
        <w:rPr>
          <w:rFonts w:ascii="Times New Roman" w:hAnsi="Times New Roman"/>
          <w:b/>
        </w:rPr>
        <w:t>2017-06-29.</w:t>
      </w:r>
    </w:p>
    <w:p w14:paraId="152F1D95"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rPr>
      </w:pPr>
    </w:p>
    <w:p w14:paraId="4B8E9420" w14:textId="77777777" w:rsidR="0091612A" w:rsidRPr="00D53152" w:rsidRDefault="0091612A" w:rsidP="0091612A">
      <w:pPr>
        <w:tabs>
          <w:tab w:val="left" w:pos="567"/>
          <w:tab w:val="left" w:pos="2268"/>
        </w:tabs>
        <w:spacing w:after="0" w:line="240" w:lineRule="auto"/>
        <w:outlineLvl w:val="0"/>
        <w:rPr>
          <w:rFonts w:ascii="Times New Roman" w:hAnsi="Times New Roman"/>
          <w:b/>
          <w:caps/>
        </w:rPr>
      </w:pPr>
    </w:p>
    <w:p w14:paraId="37D575E7" w14:textId="77777777" w:rsidR="0091612A" w:rsidRPr="00D53152" w:rsidRDefault="0091612A" w:rsidP="0091612A">
      <w:pPr>
        <w:numPr>
          <w:ilvl w:val="12"/>
          <w:numId w:val="0"/>
        </w:numPr>
        <w:tabs>
          <w:tab w:val="left" w:pos="567"/>
        </w:tabs>
        <w:spacing w:after="0" w:line="240" w:lineRule="auto"/>
        <w:ind w:right="-2"/>
        <w:rPr>
          <w:rFonts w:ascii="Times New Roman" w:hAnsi="Times New Roman"/>
        </w:rPr>
      </w:pPr>
      <w:r w:rsidRPr="00D53152">
        <w:rPr>
          <w:rFonts w:ascii="Times New Roman" w:hAnsi="Times New Roman"/>
        </w:rPr>
        <w:t>Išsami informacija apie šį vaistą pateikiama Valstybinės vaistų kontrolės tarnybos prie Lietuvos Respublikos sveikatos apsaugos ministerijos tinklalapyje</w:t>
      </w:r>
      <w:r w:rsidRPr="00D53152">
        <w:rPr>
          <w:rFonts w:ascii="Times New Roman" w:hAnsi="Times New Roman"/>
          <w:i/>
        </w:rPr>
        <w:t xml:space="preserve"> </w:t>
      </w:r>
      <w:hyperlink r:id="rId11" w:history="1">
        <w:r w:rsidRPr="00D53152">
          <w:rPr>
            <w:rFonts w:ascii="Times New Roman" w:hAnsi="Times New Roman"/>
            <w:color w:val="0000FF"/>
            <w:u w:val="single"/>
          </w:rPr>
          <w:t>http://www.vvkt.lt/</w:t>
        </w:r>
      </w:hyperlink>
      <w:r w:rsidRPr="00D53152">
        <w:rPr>
          <w:rFonts w:ascii="Times New Roman" w:hAnsi="Times New Roman"/>
        </w:rPr>
        <w:t>.</w:t>
      </w:r>
    </w:p>
    <w:p w14:paraId="1318F670" w14:textId="77777777" w:rsidR="0091612A" w:rsidRPr="00D53152" w:rsidRDefault="0091612A" w:rsidP="0091612A">
      <w:pPr>
        <w:tabs>
          <w:tab w:val="left" w:pos="567"/>
          <w:tab w:val="left" w:pos="2268"/>
        </w:tabs>
        <w:spacing w:after="0" w:line="240" w:lineRule="auto"/>
        <w:rPr>
          <w:rFonts w:ascii="Times New Roman" w:hAnsi="Times New Roman"/>
          <w:highlight w:val="yellow"/>
        </w:rPr>
      </w:pPr>
    </w:p>
    <w:p w14:paraId="3FB2E028" w14:textId="77777777" w:rsidR="0091612A" w:rsidRPr="00D53152" w:rsidRDefault="0091612A" w:rsidP="0091612A">
      <w:pPr>
        <w:tabs>
          <w:tab w:val="left" w:pos="567"/>
          <w:tab w:val="left" w:pos="2268"/>
        </w:tabs>
        <w:spacing w:after="0" w:line="240" w:lineRule="auto"/>
        <w:jc w:val="center"/>
        <w:rPr>
          <w:rFonts w:ascii="Times New Roman" w:hAnsi="Times New Roman"/>
          <w:b/>
        </w:rPr>
      </w:pPr>
      <w:r w:rsidRPr="00D53152">
        <w:rPr>
          <w:rFonts w:ascii="Times New Roman" w:hAnsi="Times New Roman"/>
          <w:b/>
        </w:rPr>
        <w:br w:type="page"/>
      </w:r>
      <w:r w:rsidRPr="00D53152">
        <w:rPr>
          <w:rFonts w:ascii="Times New Roman" w:hAnsi="Times New Roman"/>
          <w:b/>
        </w:rPr>
        <w:lastRenderedPageBreak/>
        <w:t>Pakuotės lapelis: informacija vartotojui</w:t>
      </w:r>
    </w:p>
    <w:p w14:paraId="4C4E4495" w14:textId="77777777" w:rsidR="0091612A" w:rsidRPr="00D53152" w:rsidRDefault="0091612A" w:rsidP="0091612A">
      <w:pPr>
        <w:tabs>
          <w:tab w:val="left" w:pos="567"/>
          <w:tab w:val="left" w:pos="2268"/>
        </w:tabs>
        <w:overflowPunct w:val="0"/>
        <w:autoSpaceDE w:val="0"/>
        <w:autoSpaceDN w:val="0"/>
        <w:adjustRightInd w:val="0"/>
        <w:spacing w:after="0" w:line="240" w:lineRule="auto"/>
        <w:textAlignment w:val="baseline"/>
        <w:rPr>
          <w:rFonts w:ascii="Times New Roman" w:hAnsi="Times New Roman"/>
          <w:b/>
        </w:rPr>
      </w:pPr>
    </w:p>
    <w:p w14:paraId="71A9F11A" w14:textId="77777777" w:rsidR="0091612A" w:rsidRPr="00D53152" w:rsidRDefault="0091612A" w:rsidP="0091612A">
      <w:pPr>
        <w:tabs>
          <w:tab w:val="left" w:pos="567"/>
          <w:tab w:val="left" w:pos="2268"/>
        </w:tabs>
        <w:overflowPunct w:val="0"/>
        <w:autoSpaceDE w:val="0"/>
        <w:autoSpaceDN w:val="0"/>
        <w:adjustRightInd w:val="0"/>
        <w:spacing w:after="0" w:line="240" w:lineRule="auto"/>
        <w:jc w:val="center"/>
        <w:textAlignment w:val="baseline"/>
        <w:rPr>
          <w:rFonts w:ascii="Times New Roman" w:hAnsi="Times New Roman"/>
          <w:b/>
        </w:rPr>
      </w:pPr>
      <w:proofErr w:type="spellStart"/>
      <w:r w:rsidRPr="00D53152">
        <w:rPr>
          <w:rFonts w:ascii="Times New Roman" w:hAnsi="Times New Roman"/>
          <w:b/>
        </w:rPr>
        <w:t>Lercanidipin</w:t>
      </w:r>
      <w:proofErr w:type="spellEnd"/>
      <w:r w:rsidRPr="00D53152">
        <w:rPr>
          <w:rFonts w:ascii="Times New Roman" w:hAnsi="Times New Roman"/>
          <w:b/>
        </w:rPr>
        <w:t xml:space="preserve"> </w:t>
      </w:r>
      <w:proofErr w:type="spellStart"/>
      <w:r w:rsidRPr="00D53152">
        <w:rPr>
          <w:rFonts w:ascii="Times New Roman" w:hAnsi="Times New Roman"/>
          <w:b/>
        </w:rPr>
        <w:t>Orion</w:t>
      </w:r>
      <w:proofErr w:type="spellEnd"/>
      <w:r w:rsidRPr="00D53152">
        <w:rPr>
          <w:rFonts w:ascii="Times New Roman" w:hAnsi="Times New Roman"/>
          <w:b/>
        </w:rPr>
        <w:t xml:space="preserve"> 20 mg plėvele dengtos tabletės</w:t>
      </w:r>
    </w:p>
    <w:p w14:paraId="1F935EA5" w14:textId="77777777" w:rsidR="0091612A" w:rsidRPr="00D53152" w:rsidRDefault="0091612A" w:rsidP="0091612A">
      <w:pPr>
        <w:tabs>
          <w:tab w:val="left" w:pos="567"/>
          <w:tab w:val="left" w:pos="2268"/>
        </w:tabs>
        <w:overflowPunct w:val="0"/>
        <w:autoSpaceDE w:val="0"/>
        <w:autoSpaceDN w:val="0"/>
        <w:adjustRightInd w:val="0"/>
        <w:spacing w:after="0" w:line="240" w:lineRule="auto"/>
        <w:jc w:val="center"/>
        <w:textAlignment w:val="baseline"/>
        <w:rPr>
          <w:rFonts w:ascii="Times New Roman" w:hAnsi="Times New Roman"/>
          <w:b/>
        </w:rPr>
      </w:pPr>
      <w:proofErr w:type="spellStart"/>
      <w:r w:rsidRPr="00D53152">
        <w:rPr>
          <w:rFonts w:ascii="Times New Roman" w:hAnsi="Times New Roman"/>
        </w:rPr>
        <w:t>Lerkanidipino</w:t>
      </w:r>
      <w:proofErr w:type="spellEnd"/>
      <w:r w:rsidRPr="00D53152">
        <w:rPr>
          <w:rFonts w:ascii="Times New Roman" w:hAnsi="Times New Roman"/>
        </w:rPr>
        <w:t xml:space="preserve"> hidrochloridas</w:t>
      </w:r>
    </w:p>
    <w:p w14:paraId="73A29E81" w14:textId="77777777" w:rsidR="0091612A" w:rsidRPr="00D53152" w:rsidRDefault="0091612A" w:rsidP="0091612A">
      <w:pPr>
        <w:tabs>
          <w:tab w:val="left" w:pos="567"/>
          <w:tab w:val="left" w:pos="2268"/>
        </w:tabs>
        <w:overflowPunct w:val="0"/>
        <w:autoSpaceDE w:val="0"/>
        <w:autoSpaceDN w:val="0"/>
        <w:adjustRightInd w:val="0"/>
        <w:spacing w:after="0" w:line="240" w:lineRule="auto"/>
        <w:jc w:val="center"/>
        <w:textAlignment w:val="baseline"/>
        <w:rPr>
          <w:rFonts w:ascii="Times New Roman" w:hAnsi="Times New Roman"/>
          <w:b/>
        </w:rPr>
      </w:pPr>
    </w:p>
    <w:p w14:paraId="40A7AE67" w14:textId="77777777" w:rsidR="0091612A" w:rsidRPr="00D53152" w:rsidRDefault="0091612A" w:rsidP="0091612A">
      <w:pPr>
        <w:tabs>
          <w:tab w:val="left" w:pos="567"/>
          <w:tab w:val="left" w:pos="2268"/>
        </w:tabs>
        <w:overflowPunct w:val="0"/>
        <w:autoSpaceDE w:val="0"/>
        <w:autoSpaceDN w:val="0"/>
        <w:adjustRightInd w:val="0"/>
        <w:spacing w:after="0" w:line="240" w:lineRule="auto"/>
        <w:jc w:val="both"/>
        <w:textAlignment w:val="baseline"/>
        <w:rPr>
          <w:rFonts w:ascii="Times New Roman" w:hAnsi="Times New Roman"/>
          <w:b/>
        </w:rPr>
      </w:pPr>
      <w:r w:rsidRPr="00D53152">
        <w:rPr>
          <w:rFonts w:ascii="Times New Roman" w:hAnsi="Times New Roman"/>
          <w:b/>
        </w:rPr>
        <w:t>Atidžiai perskaitykite visą šį lapelį, prieš pradėdami vartoti vaistą, nes jame pateikiama Jums svarbi informacija.</w:t>
      </w:r>
    </w:p>
    <w:p w14:paraId="7BDA82DA" w14:textId="77777777" w:rsidR="0091612A" w:rsidRPr="00D53152" w:rsidRDefault="0091612A" w:rsidP="0091612A">
      <w:pPr>
        <w:tabs>
          <w:tab w:val="left" w:pos="567"/>
          <w:tab w:val="left" w:pos="2268"/>
        </w:tabs>
        <w:overflowPunct w:val="0"/>
        <w:autoSpaceDE w:val="0"/>
        <w:autoSpaceDN w:val="0"/>
        <w:adjustRightInd w:val="0"/>
        <w:spacing w:after="0" w:line="240" w:lineRule="auto"/>
        <w:jc w:val="both"/>
        <w:textAlignment w:val="baseline"/>
        <w:rPr>
          <w:rFonts w:ascii="Times New Roman" w:hAnsi="Times New Roman"/>
        </w:rPr>
      </w:pPr>
      <w:r w:rsidRPr="00D53152">
        <w:rPr>
          <w:rFonts w:ascii="Times New Roman" w:hAnsi="Times New Roman"/>
        </w:rPr>
        <w:t>-</w:t>
      </w:r>
      <w:r w:rsidRPr="00D53152">
        <w:rPr>
          <w:rFonts w:ascii="Times New Roman" w:hAnsi="Times New Roman"/>
        </w:rPr>
        <w:tab/>
        <w:t xml:space="preserve">Neišmeskite šio lapelio, nes vėl gali prireikti jį perskaityti. </w:t>
      </w:r>
    </w:p>
    <w:p w14:paraId="08DAD272" w14:textId="77777777" w:rsidR="0091612A" w:rsidRPr="00D53152" w:rsidRDefault="0091612A" w:rsidP="0091612A">
      <w:pPr>
        <w:numPr>
          <w:ilvl w:val="0"/>
          <w:numId w:val="11"/>
        </w:numPr>
        <w:tabs>
          <w:tab w:val="left" w:pos="567"/>
          <w:tab w:val="left" w:pos="2268"/>
        </w:tabs>
        <w:overflowPunct w:val="0"/>
        <w:autoSpaceDE w:val="0"/>
        <w:autoSpaceDN w:val="0"/>
        <w:adjustRightInd w:val="0"/>
        <w:spacing w:after="0" w:line="240" w:lineRule="auto"/>
        <w:ind w:left="567" w:hanging="567"/>
        <w:jc w:val="both"/>
        <w:textAlignment w:val="baseline"/>
        <w:rPr>
          <w:rFonts w:ascii="Times New Roman" w:hAnsi="Times New Roman"/>
        </w:rPr>
      </w:pPr>
      <w:r w:rsidRPr="00D53152">
        <w:rPr>
          <w:rFonts w:ascii="Times New Roman" w:hAnsi="Times New Roman"/>
        </w:rPr>
        <w:t>Jeigu kiltų daugiau klausimų, kreipkitės į gydytoją arba vaistininką.</w:t>
      </w:r>
    </w:p>
    <w:p w14:paraId="4DC80C98" w14:textId="77777777" w:rsidR="0091612A" w:rsidRPr="00D53152" w:rsidRDefault="0091612A" w:rsidP="0091612A">
      <w:pPr>
        <w:numPr>
          <w:ilvl w:val="0"/>
          <w:numId w:val="11"/>
        </w:numPr>
        <w:tabs>
          <w:tab w:val="left" w:pos="567"/>
          <w:tab w:val="left" w:pos="2268"/>
        </w:tabs>
        <w:overflowPunct w:val="0"/>
        <w:autoSpaceDE w:val="0"/>
        <w:autoSpaceDN w:val="0"/>
        <w:adjustRightInd w:val="0"/>
        <w:spacing w:after="0" w:line="240" w:lineRule="auto"/>
        <w:ind w:left="567" w:hanging="567"/>
        <w:jc w:val="both"/>
        <w:textAlignment w:val="baseline"/>
        <w:rPr>
          <w:rFonts w:ascii="Times New Roman" w:hAnsi="Times New Roman"/>
        </w:rPr>
      </w:pPr>
      <w:r w:rsidRPr="00D53152">
        <w:rPr>
          <w:rFonts w:ascii="Times New Roman" w:hAnsi="Times New Roman"/>
        </w:rPr>
        <w:t>Šis vaistas skirtas tik Jums, todėl kitiems žmonėms jo duoti negalima. Vaistas gali jiems pakenkti (net tiems, kurių ligos požymiai yra tokie patys kaip Jūsų).</w:t>
      </w:r>
    </w:p>
    <w:p w14:paraId="0E98115E" w14:textId="77777777" w:rsidR="0091612A" w:rsidRPr="00D53152" w:rsidRDefault="0091612A" w:rsidP="0091612A">
      <w:pPr>
        <w:numPr>
          <w:ilvl w:val="0"/>
          <w:numId w:val="11"/>
        </w:numPr>
        <w:tabs>
          <w:tab w:val="left" w:pos="567"/>
          <w:tab w:val="left" w:pos="2268"/>
        </w:tabs>
        <w:overflowPunct w:val="0"/>
        <w:autoSpaceDE w:val="0"/>
        <w:autoSpaceDN w:val="0"/>
        <w:adjustRightInd w:val="0"/>
        <w:spacing w:after="0" w:line="240" w:lineRule="auto"/>
        <w:ind w:left="567" w:hanging="567"/>
        <w:textAlignment w:val="baseline"/>
        <w:rPr>
          <w:rFonts w:ascii="Times New Roman" w:hAnsi="Times New Roman"/>
        </w:rPr>
      </w:pPr>
      <w:r w:rsidRPr="00D53152">
        <w:rPr>
          <w:rFonts w:ascii="Times New Roman" w:hAnsi="Times New Roman"/>
        </w:rPr>
        <w:t>Jeigu pasireiškė šalutinis poveikis (net jeigu jis šiame lapelyje nenurodytas), kreipkitės į gydytoją arba vaistininką. Žr. 4 skyrių.</w:t>
      </w:r>
    </w:p>
    <w:p w14:paraId="7ADEF712" w14:textId="77777777" w:rsidR="0091612A" w:rsidRPr="00D53152" w:rsidRDefault="0091612A" w:rsidP="0091612A">
      <w:pPr>
        <w:tabs>
          <w:tab w:val="left" w:pos="567"/>
          <w:tab w:val="left" w:pos="2268"/>
        </w:tabs>
        <w:overflowPunct w:val="0"/>
        <w:autoSpaceDE w:val="0"/>
        <w:autoSpaceDN w:val="0"/>
        <w:adjustRightInd w:val="0"/>
        <w:spacing w:after="0" w:line="240" w:lineRule="auto"/>
        <w:jc w:val="both"/>
        <w:textAlignment w:val="baseline"/>
        <w:rPr>
          <w:rFonts w:ascii="Times New Roman" w:hAnsi="Times New Roman"/>
          <w:b/>
        </w:rPr>
      </w:pPr>
    </w:p>
    <w:p w14:paraId="56B96905" w14:textId="77777777" w:rsidR="0091612A" w:rsidRPr="00D53152" w:rsidRDefault="0091612A" w:rsidP="0091612A">
      <w:pPr>
        <w:tabs>
          <w:tab w:val="left" w:pos="567"/>
          <w:tab w:val="left" w:pos="2268"/>
        </w:tabs>
        <w:overflowPunct w:val="0"/>
        <w:autoSpaceDE w:val="0"/>
        <w:autoSpaceDN w:val="0"/>
        <w:adjustRightInd w:val="0"/>
        <w:spacing w:after="0" w:line="240" w:lineRule="auto"/>
        <w:jc w:val="both"/>
        <w:textAlignment w:val="baseline"/>
        <w:rPr>
          <w:rFonts w:ascii="Times New Roman" w:hAnsi="Times New Roman"/>
          <w:b/>
        </w:rPr>
      </w:pPr>
    </w:p>
    <w:p w14:paraId="21FECBD8" w14:textId="77777777" w:rsidR="0091612A" w:rsidRPr="00D53152" w:rsidRDefault="0091612A" w:rsidP="0091612A">
      <w:pPr>
        <w:tabs>
          <w:tab w:val="left" w:pos="567"/>
          <w:tab w:val="left" w:pos="2268"/>
        </w:tabs>
        <w:overflowPunct w:val="0"/>
        <w:autoSpaceDE w:val="0"/>
        <w:autoSpaceDN w:val="0"/>
        <w:adjustRightInd w:val="0"/>
        <w:spacing w:after="0" w:line="240" w:lineRule="auto"/>
        <w:jc w:val="both"/>
        <w:textAlignment w:val="baseline"/>
        <w:rPr>
          <w:rFonts w:ascii="Times New Roman" w:hAnsi="Times New Roman"/>
          <w:b/>
        </w:rPr>
      </w:pPr>
      <w:r w:rsidRPr="00D53152">
        <w:rPr>
          <w:rFonts w:ascii="Times New Roman" w:hAnsi="Times New Roman"/>
          <w:b/>
        </w:rPr>
        <w:t>Apie ką rašoma šiame lapelyje?</w:t>
      </w:r>
    </w:p>
    <w:p w14:paraId="46DEEDF1" w14:textId="77777777" w:rsidR="0091612A" w:rsidRPr="00D53152" w:rsidRDefault="0091612A" w:rsidP="0091612A">
      <w:pPr>
        <w:tabs>
          <w:tab w:val="left" w:pos="567"/>
          <w:tab w:val="left" w:pos="2268"/>
        </w:tabs>
        <w:overflowPunct w:val="0"/>
        <w:autoSpaceDE w:val="0"/>
        <w:autoSpaceDN w:val="0"/>
        <w:adjustRightInd w:val="0"/>
        <w:spacing w:after="0" w:line="240" w:lineRule="auto"/>
        <w:jc w:val="both"/>
        <w:textAlignment w:val="baseline"/>
        <w:rPr>
          <w:rFonts w:ascii="Times New Roman" w:hAnsi="Times New Roman"/>
          <w:b/>
        </w:rPr>
      </w:pPr>
    </w:p>
    <w:p w14:paraId="715B1389" w14:textId="77777777" w:rsidR="0091612A" w:rsidRPr="00D53152" w:rsidRDefault="0091612A" w:rsidP="0091612A">
      <w:pPr>
        <w:widowControl w:val="0"/>
        <w:tabs>
          <w:tab w:val="left" w:pos="567"/>
          <w:tab w:val="left" w:pos="2268"/>
        </w:tabs>
        <w:autoSpaceDE w:val="0"/>
        <w:autoSpaceDN w:val="0"/>
        <w:adjustRightInd w:val="0"/>
        <w:spacing w:after="0" w:line="240" w:lineRule="auto"/>
        <w:ind w:left="567" w:hanging="567"/>
        <w:rPr>
          <w:rFonts w:ascii="Times New Roman" w:hAnsi="Times New Roman"/>
        </w:rPr>
      </w:pPr>
      <w:r w:rsidRPr="00D53152">
        <w:rPr>
          <w:rFonts w:ascii="Times New Roman" w:hAnsi="Times New Roman"/>
        </w:rPr>
        <w:t>1.</w:t>
      </w:r>
      <w:r w:rsidRPr="00D53152">
        <w:rPr>
          <w:rFonts w:ascii="Times New Roman" w:hAnsi="Times New Roman"/>
        </w:rPr>
        <w:tab/>
        <w:t xml:space="preserve">Kas yra </w:t>
      </w:r>
      <w:proofErr w:type="spellStart"/>
      <w:r w:rsidRPr="00D53152">
        <w:rPr>
          <w:rFonts w:ascii="Times New Roman" w:hAnsi="Times New Roman"/>
        </w:rPr>
        <w:t>Lercanidipin</w:t>
      </w:r>
      <w:proofErr w:type="spellEnd"/>
      <w:r w:rsidRPr="00D53152">
        <w:rPr>
          <w:rFonts w:ascii="Times New Roman" w:hAnsi="Times New Roman"/>
        </w:rPr>
        <w:t xml:space="preserve"> </w:t>
      </w:r>
      <w:proofErr w:type="spellStart"/>
      <w:r w:rsidRPr="00D53152">
        <w:rPr>
          <w:rFonts w:ascii="Times New Roman" w:hAnsi="Times New Roman"/>
        </w:rPr>
        <w:t>Orion</w:t>
      </w:r>
      <w:proofErr w:type="spellEnd"/>
      <w:r w:rsidRPr="00D53152">
        <w:rPr>
          <w:rFonts w:ascii="Times New Roman" w:hAnsi="Times New Roman"/>
        </w:rPr>
        <w:t xml:space="preserve"> ir kam jis vartojamas</w:t>
      </w:r>
    </w:p>
    <w:p w14:paraId="4E095891" w14:textId="77777777" w:rsidR="0091612A" w:rsidRPr="00D53152" w:rsidRDefault="0091612A" w:rsidP="0091612A">
      <w:pPr>
        <w:widowControl w:val="0"/>
        <w:tabs>
          <w:tab w:val="left" w:pos="567"/>
          <w:tab w:val="left" w:pos="2268"/>
        </w:tabs>
        <w:autoSpaceDE w:val="0"/>
        <w:autoSpaceDN w:val="0"/>
        <w:adjustRightInd w:val="0"/>
        <w:spacing w:after="0" w:line="240" w:lineRule="auto"/>
        <w:ind w:left="567" w:hanging="567"/>
        <w:rPr>
          <w:rFonts w:ascii="Times New Roman" w:hAnsi="Times New Roman"/>
        </w:rPr>
      </w:pPr>
      <w:r w:rsidRPr="00D53152">
        <w:rPr>
          <w:rFonts w:ascii="Times New Roman" w:hAnsi="Times New Roman"/>
        </w:rPr>
        <w:t>2.</w:t>
      </w:r>
      <w:r w:rsidRPr="00D53152">
        <w:rPr>
          <w:rFonts w:ascii="Times New Roman" w:hAnsi="Times New Roman"/>
        </w:rPr>
        <w:tab/>
        <w:t xml:space="preserve">Kas žinotina prieš vartojant </w:t>
      </w:r>
      <w:proofErr w:type="spellStart"/>
      <w:r w:rsidRPr="00D53152">
        <w:rPr>
          <w:rFonts w:ascii="Times New Roman" w:hAnsi="Times New Roman"/>
        </w:rPr>
        <w:t>Lercanidipin</w:t>
      </w:r>
      <w:proofErr w:type="spellEnd"/>
      <w:r w:rsidRPr="00D53152">
        <w:rPr>
          <w:rFonts w:ascii="Times New Roman" w:hAnsi="Times New Roman"/>
        </w:rPr>
        <w:t xml:space="preserve"> </w:t>
      </w:r>
      <w:proofErr w:type="spellStart"/>
      <w:r w:rsidRPr="00D53152">
        <w:rPr>
          <w:rFonts w:ascii="Times New Roman" w:hAnsi="Times New Roman"/>
        </w:rPr>
        <w:t>Orion</w:t>
      </w:r>
      <w:proofErr w:type="spellEnd"/>
    </w:p>
    <w:p w14:paraId="57979ECC" w14:textId="77777777" w:rsidR="0091612A" w:rsidRPr="00D53152" w:rsidRDefault="0091612A" w:rsidP="0091612A">
      <w:pPr>
        <w:widowControl w:val="0"/>
        <w:tabs>
          <w:tab w:val="left" w:pos="567"/>
          <w:tab w:val="left" w:pos="2268"/>
        </w:tabs>
        <w:autoSpaceDE w:val="0"/>
        <w:autoSpaceDN w:val="0"/>
        <w:adjustRightInd w:val="0"/>
        <w:spacing w:after="0" w:line="240" w:lineRule="auto"/>
        <w:ind w:left="567" w:hanging="567"/>
        <w:rPr>
          <w:rFonts w:ascii="Times New Roman" w:hAnsi="Times New Roman"/>
        </w:rPr>
      </w:pPr>
      <w:r w:rsidRPr="00D53152">
        <w:rPr>
          <w:rFonts w:ascii="Times New Roman" w:hAnsi="Times New Roman"/>
        </w:rPr>
        <w:t>3.</w:t>
      </w:r>
      <w:r w:rsidRPr="00D53152">
        <w:rPr>
          <w:rFonts w:ascii="Times New Roman" w:hAnsi="Times New Roman"/>
        </w:rPr>
        <w:tab/>
        <w:t xml:space="preserve">Kaip vartoti </w:t>
      </w:r>
      <w:proofErr w:type="spellStart"/>
      <w:r w:rsidRPr="00D53152">
        <w:rPr>
          <w:rFonts w:ascii="Times New Roman" w:hAnsi="Times New Roman"/>
        </w:rPr>
        <w:t>Lercanidipin</w:t>
      </w:r>
      <w:proofErr w:type="spellEnd"/>
      <w:r w:rsidRPr="00D53152">
        <w:rPr>
          <w:rFonts w:ascii="Times New Roman" w:hAnsi="Times New Roman"/>
        </w:rPr>
        <w:t xml:space="preserve"> </w:t>
      </w:r>
      <w:proofErr w:type="spellStart"/>
      <w:r w:rsidRPr="00D53152">
        <w:rPr>
          <w:rFonts w:ascii="Times New Roman" w:hAnsi="Times New Roman"/>
        </w:rPr>
        <w:t>Orion</w:t>
      </w:r>
      <w:proofErr w:type="spellEnd"/>
    </w:p>
    <w:p w14:paraId="6EB3D611" w14:textId="77777777" w:rsidR="0091612A" w:rsidRPr="00D53152" w:rsidRDefault="0091612A" w:rsidP="0091612A">
      <w:pPr>
        <w:widowControl w:val="0"/>
        <w:tabs>
          <w:tab w:val="left" w:pos="567"/>
          <w:tab w:val="left" w:pos="2268"/>
        </w:tabs>
        <w:autoSpaceDE w:val="0"/>
        <w:autoSpaceDN w:val="0"/>
        <w:adjustRightInd w:val="0"/>
        <w:spacing w:after="0" w:line="240" w:lineRule="auto"/>
        <w:ind w:left="567" w:hanging="567"/>
        <w:rPr>
          <w:rFonts w:ascii="Times New Roman" w:hAnsi="Times New Roman"/>
        </w:rPr>
      </w:pPr>
      <w:r w:rsidRPr="00D53152">
        <w:rPr>
          <w:rFonts w:ascii="Times New Roman" w:hAnsi="Times New Roman"/>
        </w:rPr>
        <w:t>4.</w:t>
      </w:r>
      <w:r w:rsidRPr="00D53152">
        <w:rPr>
          <w:rFonts w:ascii="Times New Roman" w:hAnsi="Times New Roman"/>
        </w:rPr>
        <w:tab/>
        <w:t>Galimas šalutinis poveikis</w:t>
      </w:r>
    </w:p>
    <w:p w14:paraId="042841D7" w14:textId="77777777" w:rsidR="0091612A" w:rsidRPr="00D53152" w:rsidRDefault="0091612A" w:rsidP="0091612A">
      <w:pPr>
        <w:widowControl w:val="0"/>
        <w:tabs>
          <w:tab w:val="left" w:pos="567"/>
          <w:tab w:val="left" w:pos="2268"/>
        </w:tabs>
        <w:autoSpaceDE w:val="0"/>
        <w:autoSpaceDN w:val="0"/>
        <w:adjustRightInd w:val="0"/>
        <w:spacing w:after="0" w:line="240" w:lineRule="auto"/>
        <w:ind w:left="567" w:hanging="567"/>
        <w:rPr>
          <w:rFonts w:ascii="Times New Roman" w:hAnsi="Times New Roman"/>
        </w:rPr>
      </w:pPr>
      <w:r w:rsidRPr="00D53152">
        <w:rPr>
          <w:rFonts w:ascii="Times New Roman" w:hAnsi="Times New Roman"/>
        </w:rPr>
        <w:t>5.</w:t>
      </w:r>
      <w:r w:rsidRPr="00D53152">
        <w:rPr>
          <w:rFonts w:ascii="Times New Roman" w:hAnsi="Times New Roman"/>
        </w:rPr>
        <w:tab/>
        <w:t xml:space="preserve">Kaip laikyti </w:t>
      </w:r>
      <w:proofErr w:type="spellStart"/>
      <w:r w:rsidRPr="00D53152">
        <w:rPr>
          <w:rFonts w:ascii="Times New Roman" w:hAnsi="Times New Roman"/>
        </w:rPr>
        <w:t>Lercanidipin</w:t>
      </w:r>
      <w:proofErr w:type="spellEnd"/>
      <w:r w:rsidRPr="00D53152">
        <w:rPr>
          <w:rFonts w:ascii="Times New Roman" w:hAnsi="Times New Roman"/>
        </w:rPr>
        <w:t xml:space="preserve"> </w:t>
      </w:r>
      <w:proofErr w:type="spellStart"/>
      <w:r w:rsidRPr="00D53152">
        <w:rPr>
          <w:rFonts w:ascii="Times New Roman" w:hAnsi="Times New Roman"/>
        </w:rPr>
        <w:t>Orion</w:t>
      </w:r>
      <w:proofErr w:type="spellEnd"/>
    </w:p>
    <w:p w14:paraId="17728BBB" w14:textId="77777777" w:rsidR="0091612A" w:rsidRPr="00D53152" w:rsidRDefault="0091612A" w:rsidP="0091612A">
      <w:pPr>
        <w:widowControl w:val="0"/>
        <w:tabs>
          <w:tab w:val="left" w:pos="567"/>
          <w:tab w:val="left" w:pos="2268"/>
        </w:tabs>
        <w:autoSpaceDE w:val="0"/>
        <w:autoSpaceDN w:val="0"/>
        <w:adjustRightInd w:val="0"/>
        <w:spacing w:after="0" w:line="240" w:lineRule="auto"/>
        <w:ind w:left="567" w:hanging="567"/>
        <w:rPr>
          <w:rFonts w:ascii="Times New Roman" w:hAnsi="Times New Roman"/>
        </w:rPr>
      </w:pPr>
      <w:r w:rsidRPr="00D53152">
        <w:rPr>
          <w:rFonts w:ascii="Times New Roman" w:hAnsi="Times New Roman"/>
        </w:rPr>
        <w:t>6.</w:t>
      </w:r>
      <w:r w:rsidRPr="00D53152">
        <w:rPr>
          <w:rFonts w:ascii="Times New Roman" w:hAnsi="Times New Roman"/>
        </w:rPr>
        <w:tab/>
        <w:t>Pakuotės turinys ir kita informacija</w:t>
      </w:r>
    </w:p>
    <w:p w14:paraId="2067485F"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rPr>
      </w:pPr>
    </w:p>
    <w:p w14:paraId="35502A45"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rPr>
      </w:pPr>
    </w:p>
    <w:p w14:paraId="5F727706" w14:textId="77777777" w:rsidR="0091612A" w:rsidRPr="00D53152" w:rsidRDefault="0091612A" w:rsidP="00E26D5C">
      <w:pPr>
        <w:widowControl w:val="0"/>
        <w:numPr>
          <w:ilvl w:val="0"/>
          <w:numId w:val="13"/>
        </w:numPr>
        <w:tabs>
          <w:tab w:val="left" w:pos="567"/>
          <w:tab w:val="left" w:pos="2268"/>
        </w:tabs>
        <w:autoSpaceDE w:val="0"/>
        <w:autoSpaceDN w:val="0"/>
        <w:adjustRightInd w:val="0"/>
        <w:spacing w:after="0" w:line="240" w:lineRule="auto"/>
        <w:ind w:left="567" w:hanging="567"/>
        <w:contextualSpacing/>
        <w:rPr>
          <w:rFonts w:ascii="Times New Roman" w:hAnsi="Times New Roman"/>
          <w:b/>
        </w:rPr>
      </w:pPr>
      <w:r w:rsidRPr="00D53152">
        <w:rPr>
          <w:rFonts w:ascii="Times New Roman" w:hAnsi="Times New Roman"/>
          <w:b/>
        </w:rPr>
        <w:t xml:space="preserve">Kas yra </w:t>
      </w:r>
      <w:proofErr w:type="spellStart"/>
      <w:r w:rsidRPr="00D53152">
        <w:rPr>
          <w:rFonts w:ascii="Times New Roman" w:hAnsi="Times New Roman"/>
          <w:b/>
        </w:rPr>
        <w:t>Lercanidipin</w:t>
      </w:r>
      <w:proofErr w:type="spellEnd"/>
      <w:r w:rsidRPr="00D53152">
        <w:rPr>
          <w:rFonts w:ascii="Times New Roman" w:hAnsi="Times New Roman"/>
          <w:b/>
        </w:rPr>
        <w:t xml:space="preserve"> </w:t>
      </w:r>
      <w:proofErr w:type="spellStart"/>
      <w:r w:rsidRPr="00D53152">
        <w:rPr>
          <w:rFonts w:ascii="Times New Roman" w:hAnsi="Times New Roman"/>
          <w:b/>
        </w:rPr>
        <w:t>Orion</w:t>
      </w:r>
      <w:proofErr w:type="spellEnd"/>
      <w:r w:rsidRPr="00D53152">
        <w:rPr>
          <w:rFonts w:ascii="Times New Roman" w:hAnsi="Times New Roman"/>
          <w:b/>
        </w:rPr>
        <w:t xml:space="preserve"> ir kam jis vartojamas</w:t>
      </w:r>
    </w:p>
    <w:p w14:paraId="454D18D7" w14:textId="77777777" w:rsidR="0091612A" w:rsidRPr="00D53152" w:rsidRDefault="0091612A" w:rsidP="00E26D5C">
      <w:pPr>
        <w:widowControl w:val="0"/>
        <w:tabs>
          <w:tab w:val="left" w:pos="567"/>
          <w:tab w:val="left" w:pos="2268"/>
        </w:tabs>
        <w:autoSpaceDE w:val="0"/>
        <w:autoSpaceDN w:val="0"/>
        <w:adjustRightInd w:val="0"/>
        <w:spacing w:after="0" w:line="240" w:lineRule="auto"/>
        <w:ind w:left="930"/>
        <w:contextualSpacing/>
        <w:rPr>
          <w:rFonts w:ascii="Times New Roman" w:hAnsi="Times New Roman"/>
        </w:rPr>
      </w:pPr>
    </w:p>
    <w:p w14:paraId="39BECD04" w14:textId="01B46EB7" w:rsidR="0091612A" w:rsidRPr="00D53152" w:rsidRDefault="0091612A" w:rsidP="0091612A">
      <w:pPr>
        <w:widowControl w:val="0"/>
        <w:tabs>
          <w:tab w:val="left" w:pos="567"/>
          <w:tab w:val="left" w:pos="2268"/>
        </w:tabs>
        <w:autoSpaceDE w:val="0"/>
        <w:autoSpaceDN w:val="0"/>
        <w:adjustRightInd w:val="0"/>
        <w:spacing w:after="0" w:line="240" w:lineRule="auto"/>
        <w:jc w:val="both"/>
        <w:rPr>
          <w:rFonts w:ascii="Times New Roman" w:hAnsi="Times New Roman"/>
        </w:rPr>
      </w:pPr>
      <w:proofErr w:type="spellStart"/>
      <w:r w:rsidRPr="00D53152">
        <w:rPr>
          <w:rFonts w:ascii="Times New Roman" w:hAnsi="Times New Roman"/>
        </w:rPr>
        <w:t>Lercanidipin</w:t>
      </w:r>
      <w:proofErr w:type="spellEnd"/>
      <w:r w:rsidRPr="00D53152">
        <w:rPr>
          <w:rFonts w:ascii="Times New Roman" w:hAnsi="Times New Roman"/>
        </w:rPr>
        <w:t xml:space="preserve"> </w:t>
      </w:r>
      <w:proofErr w:type="spellStart"/>
      <w:r w:rsidRPr="00D53152">
        <w:rPr>
          <w:rFonts w:ascii="Times New Roman" w:hAnsi="Times New Roman"/>
        </w:rPr>
        <w:t>Orion</w:t>
      </w:r>
      <w:proofErr w:type="spellEnd"/>
      <w:r w:rsidRPr="00D53152">
        <w:rPr>
          <w:rFonts w:ascii="Times New Roman" w:hAnsi="Times New Roman"/>
        </w:rPr>
        <w:t xml:space="preserve"> priklauso vaistų, vadinamų kalcio kanalų blokatoriais grupei (</w:t>
      </w:r>
      <w:proofErr w:type="spellStart"/>
      <w:r w:rsidRPr="00D53152">
        <w:rPr>
          <w:rFonts w:ascii="Times New Roman" w:hAnsi="Times New Roman"/>
        </w:rPr>
        <w:t>dihidropiridinų</w:t>
      </w:r>
      <w:proofErr w:type="spellEnd"/>
      <w:r w:rsidRPr="00D53152">
        <w:rPr>
          <w:rFonts w:ascii="Times New Roman" w:hAnsi="Times New Roman"/>
        </w:rPr>
        <w:t xml:space="preserve"> grupė). </w:t>
      </w:r>
      <w:proofErr w:type="spellStart"/>
      <w:r w:rsidRPr="00D53152">
        <w:rPr>
          <w:rFonts w:ascii="Times New Roman" w:hAnsi="Times New Roman"/>
        </w:rPr>
        <w:t>Lercanidipin</w:t>
      </w:r>
      <w:proofErr w:type="spellEnd"/>
      <w:r w:rsidRPr="00D53152">
        <w:rPr>
          <w:rFonts w:ascii="Times New Roman" w:hAnsi="Times New Roman"/>
        </w:rPr>
        <w:t xml:space="preserve"> </w:t>
      </w:r>
      <w:proofErr w:type="spellStart"/>
      <w:r w:rsidRPr="00D53152">
        <w:rPr>
          <w:rFonts w:ascii="Times New Roman" w:hAnsi="Times New Roman"/>
        </w:rPr>
        <w:t>Orion</w:t>
      </w:r>
      <w:proofErr w:type="spellEnd"/>
      <w:r w:rsidRPr="00D53152">
        <w:rPr>
          <w:rFonts w:ascii="Times New Roman" w:hAnsi="Times New Roman"/>
        </w:rPr>
        <w:t xml:space="preserve"> vartojamas lengvai ar </w:t>
      </w:r>
      <w:r w:rsidRPr="00D53152">
        <w:rPr>
          <w:rFonts w:ascii="Times New Roman" w:eastAsia="Times New Roman" w:hAnsi="Times New Roman" w:cs="Times New Roman"/>
        </w:rPr>
        <w:t>vi</w:t>
      </w:r>
      <w:r w:rsidR="00254755" w:rsidRPr="00D53152">
        <w:rPr>
          <w:rFonts w:ascii="Times New Roman" w:eastAsia="Times New Roman" w:hAnsi="Times New Roman" w:cs="Times New Roman"/>
        </w:rPr>
        <w:t>dutinio sunkumo</w:t>
      </w:r>
      <w:r w:rsidRPr="00D53152">
        <w:rPr>
          <w:rFonts w:ascii="Times New Roman" w:hAnsi="Times New Roman"/>
        </w:rPr>
        <w:t xml:space="preserve"> </w:t>
      </w:r>
      <w:r w:rsidRPr="00D53152">
        <w:rPr>
          <w:rFonts w:ascii="Times New Roman" w:hAnsi="Times New Roman"/>
          <w:b/>
        </w:rPr>
        <w:t>aukšto kraujospūdžio</w:t>
      </w:r>
      <w:r w:rsidRPr="00D53152">
        <w:rPr>
          <w:rFonts w:ascii="Times New Roman" w:hAnsi="Times New Roman"/>
        </w:rPr>
        <w:t xml:space="preserve"> ligai, dar vadinamai hipertenzija, gydyti.</w:t>
      </w:r>
    </w:p>
    <w:p w14:paraId="67CBF548"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rPr>
      </w:pPr>
    </w:p>
    <w:p w14:paraId="168DBB67"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rPr>
      </w:pPr>
    </w:p>
    <w:p w14:paraId="565B15A4" w14:textId="77777777" w:rsidR="0091612A" w:rsidRPr="00D53152" w:rsidRDefault="0091612A" w:rsidP="0091612A">
      <w:pPr>
        <w:widowControl w:val="0"/>
        <w:tabs>
          <w:tab w:val="left" w:pos="567"/>
          <w:tab w:val="left" w:pos="2268"/>
        </w:tabs>
        <w:autoSpaceDE w:val="0"/>
        <w:autoSpaceDN w:val="0"/>
        <w:adjustRightInd w:val="0"/>
        <w:spacing w:after="0" w:line="240" w:lineRule="auto"/>
        <w:ind w:left="567" w:hanging="567"/>
        <w:rPr>
          <w:rFonts w:ascii="Times New Roman" w:hAnsi="Times New Roman"/>
          <w:b/>
        </w:rPr>
      </w:pPr>
      <w:r w:rsidRPr="00D53152">
        <w:rPr>
          <w:rFonts w:ascii="Times New Roman" w:hAnsi="Times New Roman"/>
          <w:b/>
        </w:rPr>
        <w:t>2.</w:t>
      </w:r>
      <w:r w:rsidRPr="00D53152">
        <w:rPr>
          <w:rFonts w:ascii="Times New Roman" w:hAnsi="Times New Roman"/>
          <w:b/>
        </w:rPr>
        <w:tab/>
        <w:t xml:space="preserve">Kas žinotina prieš vartojant </w:t>
      </w:r>
      <w:proofErr w:type="spellStart"/>
      <w:r w:rsidRPr="00D53152">
        <w:rPr>
          <w:rFonts w:ascii="Times New Roman" w:hAnsi="Times New Roman"/>
          <w:b/>
        </w:rPr>
        <w:t>Lercanidipin</w:t>
      </w:r>
      <w:proofErr w:type="spellEnd"/>
      <w:r w:rsidRPr="00D53152">
        <w:rPr>
          <w:rFonts w:ascii="Times New Roman" w:hAnsi="Times New Roman"/>
          <w:b/>
        </w:rPr>
        <w:t xml:space="preserve"> </w:t>
      </w:r>
      <w:proofErr w:type="spellStart"/>
      <w:r w:rsidRPr="00D53152">
        <w:rPr>
          <w:rFonts w:ascii="Times New Roman" w:hAnsi="Times New Roman"/>
          <w:b/>
        </w:rPr>
        <w:t>Orion</w:t>
      </w:r>
      <w:proofErr w:type="spellEnd"/>
    </w:p>
    <w:p w14:paraId="7F5A0965"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rPr>
      </w:pPr>
    </w:p>
    <w:p w14:paraId="3C275935"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b/>
        </w:rPr>
      </w:pPr>
      <w:proofErr w:type="spellStart"/>
      <w:r w:rsidRPr="00D53152">
        <w:rPr>
          <w:rFonts w:ascii="Times New Roman" w:hAnsi="Times New Roman"/>
          <w:b/>
        </w:rPr>
        <w:t>Lercanidipin</w:t>
      </w:r>
      <w:proofErr w:type="spellEnd"/>
      <w:r w:rsidRPr="00D53152">
        <w:rPr>
          <w:rFonts w:ascii="Times New Roman" w:hAnsi="Times New Roman"/>
          <w:b/>
        </w:rPr>
        <w:t xml:space="preserve"> </w:t>
      </w:r>
      <w:proofErr w:type="spellStart"/>
      <w:r w:rsidRPr="00D53152">
        <w:rPr>
          <w:rFonts w:ascii="Times New Roman" w:hAnsi="Times New Roman"/>
          <w:b/>
        </w:rPr>
        <w:t>Orion</w:t>
      </w:r>
      <w:proofErr w:type="spellEnd"/>
      <w:r w:rsidRPr="00D53152">
        <w:rPr>
          <w:rFonts w:ascii="Times New Roman" w:hAnsi="Times New Roman"/>
          <w:b/>
        </w:rPr>
        <w:t xml:space="preserve"> vartoti negalima:</w:t>
      </w:r>
    </w:p>
    <w:p w14:paraId="4C962749" w14:textId="77777777" w:rsidR="0091612A" w:rsidRPr="00D53152" w:rsidRDefault="0091612A" w:rsidP="0091612A">
      <w:pPr>
        <w:numPr>
          <w:ilvl w:val="0"/>
          <w:numId w:val="5"/>
        </w:numPr>
        <w:tabs>
          <w:tab w:val="left" w:pos="0"/>
          <w:tab w:val="left" w:pos="2268"/>
        </w:tabs>
        <w:overflowPunct w:val="0"/>
        <w:autoSpaceDE w:val="0"/>
        <w:autoSpaceDN w:val="0"/>
        <w:adjustRightInd w:val="0"/>
        <w:spacing w:after="0" w:line="240" w:lineRule="auto"/>
        <w:ind w:left="567" w:hanging="567"/>
        <w:textAlignment w:val="baseline"/>
        <w:rPr>
          <w:rFonts w:ascii="Times New Roman" w:hAnsi="Times New Roman"/>
        </w:rPr>
      </w:pPr>
      <w:r w:rsidRPr="00D53152">
        <w:rPr>
          <w:rFonts w:ascii="Times New Roman" w:hAnsi="Times New Roman"/>
        </w:rPr>
        <w:t xml:space="preserve">Jeigu yra </w:t>
      </w:r>
      <w:r w:rsidRPr="00D53152">
        <w:rPr>
          <w:rFonts w:ascii="Times New Roman" w:hAnsi="Times New Roman"/>
          <w:b/>
        </w:rPr>
        <w:t>alergija</w:t>
      </w:r>
      <w:r w:rsidRPr="00D53152">
        <w:rPr>
          <w:rFonts w:ascii="Times New Roman" w:hAnsi="Times New Roman"/>
        </w:rPr>
        <w:t xml:space="preserve"> </w:t>
      </w:r>
      <w:proofErr w:type="spellStart"/>
      <w:r w:rsidRPr="00D53152">
        <w:rPr>
          <w:rFonts w:ascii="Times New Roman" w:hAnsi="Times New Roman"/>
        </w:rPr>
        <w:t>lerkanidipino</w:t>
      </w:r>
      <w:proofErr w:type="spellEnd"/>
      <w:r w:rsidRPr="00D53152">
        <w:rPr>
          <w:rFonts w:ascii="Times New Roman" w:hAnsi="Times New Roman"/>
        </w:rPr>
        <w:t xml:space="preserve"> hidrochloridui arba bet kuriai </w:t>
      </w:r>
      <w:r w:rsidRPr="00D53152">
        <w:rPr>
          <w:rFonts w:ascii="Times New Roman" w:hAnsi="Times New Roman"/>
          <w:b/>
        </w:rPr>
        <w:t>pagalbinei šio vaisto medžiagai</w:t>
      </w:r>
      <w:r w:rsidRPr="00D53152">
        <w:rPr>
          <w:rFonts w:ascii="Times New Roman" w:hAnsi="Times New Roman"/>
        </w:rPr>
        <w:t xml:space="preserve"> (jos išvardytos 6 skyriuje).</w:t>
      </w:r>
    </w:p>
    <w:p w14:paraId="376DFDFA" w14:textId="020808A0" w:rsidR="0091612A" w:rsidRPr="00D53152" w:rsidRDefault="0091612A" w:rsidP="0091612A">
      <w:pPr>
        <w:numPr>
          <w:ilvl w:val="0"/>
          <w:numId w:val="5"/>
        </w:numPr>
        <w:tabs>
          <w:tab w:val="left" w:pos="0"/>
          <w:tab w:val="left" w:pos="2268"/>
        </w:tabs>
        <w:overflowPunct w:val="0"/>
        <w:autoSpaceDE w:val="0"/>
        <w:autoSpaceDN w:val="0"/>
        <w:adjustRightInd w:val="0"/>
        <w:spacing w:after="0" w:line="240" w:lineRule="auto"/>
        <w:ind w:left="567" w:hanging="567"/>
        <w:jc w:val="both"/>
        <w:textAlignment w:val="baseline"/>
        <w:rPr>
          <w:rFonts w:ascii="Times New Roman" w:hAnsi="Times New Roman"/>
        </w:rPr>
      </w:pPr>
      <w:r w:rsidRPr="00D53152">
        <w:rPr>
          <w:rFonts w:ascii="Times New Roman" w:hAnsi="Times New Roman"/>
        </w:rPr>
        <w:t xml:space="preserve">Jeigu buvo pasireiškusios </w:t>
      </w:r>
      <w:r w:rsidRPr="00D53152">
        <w:rPr>
          <w:rFonts w:ascii="Times New Roman" w:hAnsi="Times New Roman"/>
          <w:b/>
        </w:rPr>
        <w:t>alerginės reakcijos</w:t>
      </w:r>
      <w:r w:rsidRPr="00D53152">
        <w:rPr>
          <w:rFonts w:ascii="Times New Roman" w:hAnsi="Times New Roman"/>
        </w:rPr>
        <w:t xml:space="preserve"> į </w:t>
      </w:r>
      <w:r w:rsidRPr="00D53152">
        <w:rPr>
          <w:rFonts w:ascii="Times New Roman" w:eastAsia="Times New Roman" w:hAnsi="Times New Roman" w:cs="Times New Roman"/>
        </w:rPr>
        <w:t>vaistus</w:t>
      </w:r>
      <w:r w:rsidRPr="00D53152">
        <w:rPr>
          <w:rFonts w:ascii="Times New Roman" w:hAnsi="Times New Roman"/>
        </w:rPr>
        <w:t xml:space="preserve"> labai panašius į </w:t>
      </w:r>
      <w:proofErr w:type="spellStart"/>
      <w:r w:rsidRPr="00D53152">
        <w:rPr>
          <w:rFonts w:ascii="Times New Roman" w:hAnsi="Times New Roman"/>
        </w:rPr>
        <w:t>Lercanidipin</w:t>
      </w:r>
      <w:proofErr w:type="spellEnd"/>
      <w:r w:rsidRPr="00D53152">
        <w:rPr>
          <w:rFonts w:ascii="Times New Roman" w:hAnsi="Times New Roman"/>
        </w:rPr>
        <w:t xml:space="preserve"> </w:t>
      </w:r>
      <w:proofErr w:type="spellStart"/>
      <w:r w:rsidRPr="00D53152">
        <w:rPr>
          <w:rFonts w:ascii="Times New Roman" w:hAnsi="Times New Roman"/>
        </w:rPr>
        <w:t>Orion</w:t>
      </w:r>
      <w:proofErr w:type="spellEnd"/>
      <w:r w:rsidRPr="00D53152">
        <w:rPr>
          <w:rFonts w:ascii="Times New Roman" w:hAnsi="Times New Roman"/>
        </w:rPr>
        <w:t xml:space="preserve">, pavyzdžiui, </w:t>
      </w:r>
      <w:proofErr w:type="spellStart"/>
      <w:r w:rsidRPr="00D53152">
        <w:rPr>
          <w:rFonts w:ascii="Times New Roman" w:hAnsi="Times New Roman"/>
        </w:rPr>
        <w:t>amlodipiną</w:t>
      </w:r>
      <w:proofErr w:type="spellEnd"/>
      <w:r w:rsidRPr="00D53152">
        <w:rPr>
          <w:rFonts w:ascii="Times New Roman" w:hAnsi="Times New Roman"/>
        </w:rPr>
        <w:t xml:space="preserve">, </w:t>
      </w:r>
      <w:proofErr w:type="spellStart"/>
      <w:r w:rsidRPr="00D53152">
        <w:rPr>
          <w:rFonts w:ascii="Times New Roman" w:hAnsi="Times New Roman"/>
        </w:rPr>
        <w:t>nikardipiną</w:t>
      </w:r>
      <w:proofErr w:type="spellEnd"/>
      <w:r w:rsidRPr="00D53152">
        <w:rPr>
          <w:rFonts w:ascii="Times New Roman" w:hAnsi="Times New Roman"/>
        </w:rPr>
        <w:t xml:space="preserve">, </w:t>
      </w:r>
      <w:proofErr w:type="spellStart"/>
      <w:r w:rsidRPr="00D53152">
        <w:rPr>
          <w:rFonts w:ascii="Times New Roman" w:hAnsi="Times New Roman"/>
        </w:rPr>
        <w:t>felodipiną</w:t>
      </w:r>
      <w:proofErr w:type="spellEnd"/>
      <w:r w:rsidRPr="00D53152">
        <w:rPr>
          <w:rFonts w:ascii="Times New Roman" w:hAnsi="Times New Roman"/>
        </w:rPr>
        <w:t xml:space="preserve">, </w:t>
      </w:r>
      <w:proofErr w:type="spellStart"/>
      <w:r w:rsidRPr="00D53152">
        <w:rPr>
          <w:rFonts w:ascii="Times New Roman" w:hAnsi="Times New Roman"/>
        </w:rPr>
        <w:t>isradipiną</w:t>
      </w:r>
      <w:proofErr w:type="spellEnd"/>
      <w:r w:rsidRPr="00D53152">
        <w:rPr>
          <w:rFonts w:ascii="Times New Roman" w:hAnsi="Times New Roman"/>
        </w:rPr>
        <w:t xml:space="preserve">, </w:t>
      </w:r>
      <w:proofErr w:type="spellStart"/>
      <w:r w:rsidRPr="00D53152">
        <w:rPr>
          <w:rFonts w:ascii="Times New Roman" w:hAnsi="Times New Roman"/>
        </w:rPr>
        <w:t>nifedipiną</w:t>
      </w:r>
      <w:proofErr w:type="spellEnd"/>
      <w:r w:rsidRPr="00D53152">
        <w:rPr>
          <w:rFonts w:ascii="Times New Roman" w:hAnsi="Times New Roman"/>
        </w:rPr>
        <w:t xml:space="preserve"> arba </w:t>
      </w:r>
      <w:proofErr w:type="spellStart"/>
      <w:r w:rsidRPr="00D53152">
        <w:rPr>
          <w:rFonts w:ascii="Times New Roman" w:hAnsi="Times New Roman"/>
        </w:rPr>
        <w:t>lacidipiną</w:t>
      </w:r>
      <w:proofErr w:type="spellEnd"/>
      <w:r w:rsidRPr="00D53152">
        <w:rPr>
          <w:rFonts w:ascii="Times New Roman" w:hAnsi="Times New Roman"/>
        </w:rPr>
        <w:t>.</w:t>
      </w:r>
    </w:p>
    <w:p w14:paraId="11B52D39" w14:textId="77777777" w:rsidR="0091612A" w:rsidRPr="00D53152" w:rsidRDefault="0091612A" w:rsidP="0091612A">
      <w:pPr>
        <w:numPr>
          <w:ilvl w:val="0"/>
          <w:numId w:val="5"/>
        </w:numPr>
        <w:tabs>
          <w:tab w:val="left" w:pos="0"/>
          <w:tab w:val="left" w:pos="2268"/>
        </w:tabs>
        <w:overflowPunct w:val="0"/>
        <w:autoSpaceDE w:val="0"/>
        <w:autoSpaceDN w:val="0"/>
        <w:adjustRightInd w:val="0"/>
        <w:spacing w:after="0" w:line="240" w:lineRule="auto"/>
        <w:ind w:left="567" w:hanging="567"/>
        <w:textAlignment w:val="baseline"/>
        <w:rPr>
          <w:rFonts w:ascii="Times New Roman" w:hAnsi="Times New Roman"/>
        </w:rPr>
      </w:pPr>
      <w:r w:rsidRPr="00D53152">
        <w:rPr>
          <w:rFonts w:ascii="Times New Roman" w:hAnsi="Times New Roman"/>
        </w:rPr>
        <w:t xml:space="preserve">Jeigu sergate </w:t>
      </w:r>
      <w:r w:rsidRPr="00D53152">
        <w:rPr>
          <w:rFonts w:ascii="Times New Roman" w:hAnsi="Times New Roman"/>
          <w:b/>
        </w:rPr>
        <w:t>kai kuriomis širdies ligomis</w:t>
      </w:r>
      <w:r w:rsidRPr="00D53152">
        <w:rPr>
          <w:rFonts w:ascii="Times New Roman" w:hAnsi="Times New Roman"/>
        </w:rPr>
        <w:t>:</w:t>
      </w:r>
    </w:p>
    <w:p w14:paraId="6E94AF88" w14:textId="77777777" w:rsidR="0091612A" w:rsidRPr="00D53152" w:rsidRDefault="0091612A" w:rsidP="0091612A">
      <w:pPr>
        <w:numPr>
          <w:ilvl w:val="0"/>
          <w:numId w:val="4"/>
        </w:numPr>
        <w:tabs>
          <w:tab w:val="left" w:pos="567"/>
          <w:tab w:val="left" w:pos="2268"/>
        </w:tabs>
        <w:spacing w:after="0" w:line="240" w:lineRule="auto"/>
        <w:ind w:left="1134" w:hanging="567"/>
        <w:rPr>
          <w:rFonts w:ascii="Times New Roman" w:hAnsi="Times New Roman"/>
        </w:rPr>
      </w:pPr>
      <w:r w:rsidRPr="00D53152">
        <w:rPr>
          <w:rFonts w:ascii="Times New Roman" w:hAnsi="Times New Roman"/>
        </w:rPr>
        <w:t>negydytu širdies nepakankamumu;</w:t>
      </w:r>
    </w:p>
    <w:p w14:paraId="591EEDB7" w14:textId="77777777" w:rsidR="0091612A" w:rsidRPr="00D53152" w:rsidRDefault="0091612A" w:rsidP="0091612A">
      <w:pPr>
        <w:numPr>
          <w:ilvl w:val="0"/>
          <w:numId w:val="4"/>
        </w:numPr>
        <w:tabs>
          <w:tab w:val="left" w:pos="567"/>
          <w:tab w:val="left" w:pos="2268"/>
        </w:tabs>
        <w:spacing w:after="0" w:line="240" w:lineRule="auto"/>
        <w:ind w:left="1134" w:hanging="567"/>
        <w:rPr>
          <w:rFonts w:ascii="Times New Roman" w:hAnsi="Times New Roman"/>
        </w:rPr>
      </w:pPr>
      <w:r w:rsidRPr="00D53152">
        <w:rPr>
          <w:rFonts w:ascii="Times New Roman" w:hAnsi="Times New Roman"/>
        </w:rPr>
        <w:t>kliūtis kraujui ištekėti iš širdies;</w:t>
      </w:r>
    </w:p>
    <w:p w14:paraId="12926252" w14:textId="77777777" w:rsidR="0091612A" w:rsidRPr="00D53152" w:rsidRDefault="0091612A" w:rsidP="0091612A">
      <w:pPr>
        <w:numPr>
          <w:ilvl w:val="0"/>
          <w:numId w:val="4"/>
        </w:numPr>
        <w:tabs>
          <w:tab w:val="left" w:pos="567"/>
          <w:tab w:val="left" w:pos="2268"/>
        </w:tabs>
        <w:spacing w:after="0" w:line="240" w:lineRule="auto"/>
        <w:ind w:left="1134" w:hanging="567"/>
        <w:rPr>
          <w:rFonts w:ascii="Times New Roman" w:hAnsi="Times New Roman"/>
        </w:rPr>
      </w:pPr>
      <w:r w:rsidRPr="00D53152">
        <w:rPr>
          <w:rFonts w:ascii="Times New Roman" w:hAnsi="Times New Roman"/>
        </w:rPr>
        <w:t>nestabili krūtinės angina (pasireiškianti poilsio metu arba progresuojanti krūtinės angina);</w:t>
      </w:r>
    </w:p>
    <w:p w14:paraId="14D2994A" w14:textId="77777777" w:rsidR="0091612A" w:rsidRPr="00D53152" w:rsidRDefault="0091612A" w:rsidP="0091612A">
      <w:pPr>
        <w:numPr>
          <w:ilvl w:val="0"/>
          <w:numId w:val="4"/>
        </w:numPr>
        <w:tabs>
          <w:tab w:val="left" w:pos="567"/>
          <w:tab w:val="left" w:pos="2268"/>
        </w:tabs>
        <w:spacing w:after="0" w:line="240" w:lineRule="auto"/>
        <w:ind w:left="1134" w:hanging="567"/>
        <w:rPr>
          <w:rFonts w:ascii="Times New Roman" w:hAnsi="Times New Roman"/>
        </w:rPr>
      </w:pPr>
      <w:r w:rsidRPr="00D53152">
        <w:rPr>
          <w:rFonts w:ascii="Times New Roman" w:hAnsi="Times New Roman"/>
        </w:rPr>
        <w:t>nepraėjęs vieno mėnesio laikotarpis nuo širdies smūgio.</w:t>
      </w:r>
    </w:p>
    <w:p w14:paraId="6E4F79E1" w14:textId="77777777" w:rsidR="0091612A" w:rsidRPr="00D53152" w:rsidRDefault="0091612A" w:rsidP="0091612A">
      <w:pPr>
        <w:numPr>
          <w:ilvl w:val="0"/>
          <w:numId w:val="5"/>
        </w:numPr>
        <w:tabs>
          <w:tab w:val="left" w:pos="0"/>
          <w:tab w:val="left" w:pos="2268"/>
        </w:tabs>
        <w:overflowPunct w:val="0"/>
        <w:autoSpaceDE w:val="0"/>
        <w:autoSpaceDN w:val="0"/>
        <w:adjustRightInd w:val="0"/>
        <w:spacing w:after="0" w:line="240" w:lineRule="auto"/>
        <w:ind w:left="567" w:hanging="567"/>
        <w:textAlignment w:val="baseline"/>
        <w:rPr>
          <w:rFonts w:ascii="Times New Roman" w:hAnsi="Times New Roman"/>
        </w:rPr>
      </w:pPr>
      <w:r w:rsidRPr="00D53152">
        <w:rPr>
          <w:rFonts w:ascii="Times New Roman" w:hAnsi="Times New Roman"/>
        </w:rPr>
        <w:t xml:space="preserve">Jeigu turite </w:t>
      </w:r>
      <w:r w:rsidRPr="00D53152">
        <w:rPr>
          <w:rFonts w:ascii="Times New Roman" w:hAnsi="Times New Roman"/>
          <w:b/>
        </w:rPr>
        <w:t>sunkių kepenų ir inkstų sutrikimų</w:t>
      </w:r>
      <w:r w:rsidRPr="00D53152">
        <w:rPr>
          <w:rFonts w:ascii="Times New Roman" w:hAnsi="Times New Roman"/>
        </w:rPr>
        <w:t>.</w:t>
      </w:r>
    </w:p>
    <w:p w14:paraId="7A03B04F" w14:textId="093F80B4" w:rsidR="0091612A" w:rsidRPr="00D53152" w:rsidRDefault="0091612A" w:rsidP="0091612A">
      <w:pPr>
        <w:numPr>
          <w:ilvl w:val="0"/>
          <w:numId w:val="5"/>
        </w:numPr>
        <w:tabs>
          <w:tab w:val="left" w:pos="0"/>
          <w:tab w:val="left" w:pos="2268"/>
        </w:tabs>
        <w:overflowPunct w:val="0"/>
        <w:autoSpaceDE w:val="0"/>
        <w:autoSpaceDN w:val="0"/>
        <w:adjustRightInd w:val="0"/>
        <w:spacing w:after="0" w:line="240" w:lineRule="auto"/>
        <w:ind w:left="567" w:hanging="567"/>
        <w:textAlignment w:val="baseline"/>
        <w:rPr>
          <w:rFonts w:ascii="Times New Roman" w:hAnsi="Times New Roman"/>
        </w:rPr>
      </w:pPr>
      <w:r w:rsidRPr="00D53152">
        <w:rPr>
          <w:rFonts w:ascii="Times New Roman" w:hAnsi="Times New Roman"/>
        </w:rPr>
        <w:t xml:space="preserve">Jeigu vartojate CYP3A4 </w:t>
      </w:r>
      <w:proofErr w:type="spellStart"/>
      <w:r w:rsidRPr="00D53152">
        <w:rPr>
          <w:rFonts w:ascii="Times New Roman" w:hAnsi="Times New Roman"/>
        </w:rPr>
        <w:t>izofermentą</w:t>
      </w:r>
      <w:proofErr w:type="spellEnd"/>
      <w:r w:rsidRPr="00D53152">
        <w:rPr>
          <w:rFonts w:ascii="Times New Roman" w:hAnsi="Times New Roman"/>
        </w:rPr>
        <w:t xml:space="preserve"> slopinančių </w:t>
      </w:r>
      <w:r w:rsidRPr="00D53152">
        <w:rPr>
          <w:rFonts w:ascii="Times New Roman" w:eastAsia="Times New Roman" w:hAnsi="Times New Roman" w:cs="Times New Roman"/>
          <w:b/>
        </w:rPr>
        <w:t>vaistų</w:t>
      </w:r>
      <w:r w:rsidRPr="00D53152">
        <w:rPr>
          <w:rFonts w:ascii="Times New Roman" w:hAnsi="Times New Roman"/>
        </w:rPr>
        <w:t>:</w:t>
      </w:r>
    </w:p>
    <w:p w14:paraId="7A8FC566" w14:textId="643921B2" w:rsidR="0091612A" w:rsidRPr="00D53152" w:rsidRDefault="0091612A" w:rsidP="0091612A">
      <w:pPr>
        <w:numPr>
          <w:ilvl w:val="0"/>
          <w:numId w:val="4"/>
        </w:numPr>
        <w:tabs>
          <w:tab w:val="left" w:pos="567"/>
          <w:tab w:val="left" w:pos="2268"/>
        </w:tabs>
        <w:spacing w:after="0" w:line="240" w:lineRule="auto"/>
        <w:ind w:left="1134" w:hanging="567"/>
        <w:rPr>
          <w:rFonts w:ascii="Times New Roman" w:hAnsi="Times New Roman"/>
        </w:rPr>
      </w:pPr>
      <w:r w:rsidRPr="00D53152">
        <w:rPr>
          <w:rFonts w:ascii="Times New Roman" w:eastAsia="Times New Roman" w:hAnsi="Times New Roman" w:cs="Times New Roman"/>
        </w:rPr>
        <w:t>vaistų</w:t>
      </w:r>
      <w:r w:rsidRPr="00D53152">
        <w:rPr>
          <w:rFonts w:ascii="Times New Roman" w:hAnsi="Times New Roman"/>
        </w:rPr>
        <w:t xml:space="preserve"> nuo grybelio (pvz., </w:t>
      </w:r>
      <w:proofErr w:type="spellStart"/>
      <w:r w:rsidRPr="00D53152">
        <w:rPr>
          <w:rFonts w:ascii="Times New Roman" w:hAnsi="Times New Roman"/>
        </w:rPr>
        <w:t>ketokonazolo</w:t>
      </w:r>
      <w:proofErr w:type="spellEnd"/>
      <w:r w:rsidRPr="00D53152">
        <w:rPr>
          <w:rFonts w:ascii="Times New Roman" w:hAnsi="Times New Roman"/>
        </w:rPr>
        <w:t xml:space="preserve"> arba </w:t>
      </w:r>
      <w:proofErr w:type="spellStart"/>
      <w:r w:rsidRPr="00D53152">
        <w:rPr>
          <w:rFonts w:ascii="Times New Roman" w:hAnsi="Times New Roman"/>
        </w:rPr>
        <w:t>itrakonazolo</w:t>
      </w:r>
      <w:proofErr w:type="spellEnd"/>
      <w:r w:rsidRPr="00D53152">
        <w:rPr>
          <w:rFonts w:ascii="Times New Roman" w:hAnsi="Times New Roman"/>
        </w:rPr>
        <w:t>);</w:t>
      </w:r>
    </w:p>
    <w:p w14:paraId="7894E040" w14:textId="77777777" w:rsidR="0091612A" w:rsidRPr="00D53152" w:rsidRDefault="0091612A" w:rsidP="0091612A">
      <w:pPr>
        <w:numPr>
          <w:ilvl w:val="0"/>
          <w:numId w:val="4"/>
        </w:numPr>
        <w:tabs>
          <w:tab w:val="left" w:pos="567"/>
          <w:tab w:val="left" w:pos="2268"/>
        </w:tabs>
        <w:spacing w:after="0" w:line="240" w:lineRule="auto"/>
        <w:ind w:left="1134" w:hanging="567"/>
        <w:rPr>
          <w:rFonts w:ascii="Times New Roman" w:hAnsi="Times New Roman"/>
        </w:rPr>
      </w:pPr>
      <w:proofErr w:type="spellStart"/>
      <w:r w:rsidRPr="00D53152">
        <w:rPr>
          <w:rFonts w:ascii="Times New Roman" w:hAnsi="Times New Roman"/>
        </w:rPr>
        <w:t>makrolidų</w:t>
      </w:r>
      <w:proofErr w:type="spellEnd"/>
      <w:r w:rsidRPr="00D53152">
        <w:rPr>
          <w:rFonts w:ascii="Times New Roman" w:hAnsi="Times New Roman"/>
        </w:rPr>
        <w:t xml:space="preserve"> grupės antibiotikų (pvz., </w:t>
      </w:r>
      <w:proofErr w:type="spellStart"/>
      <w:r w:rsidRPr="00D53152">
        <w:rPr>
          <w:rFonts w:ascii="Times New Roman" w:hAnsi="Times New Roman"/>
        </w:rPr>
        <w:t>eritromicino</w:t>
      </w:r>
      <w:proofErr w:type="spellEnd"/>
      <w:r w:rsidRPr="00D53152">
        <w:rPr>
          <w:rFonts w:ascii="Times New Roman" w:hAnsi="Times New Roman"/>
        </w:rPr>
        <w:t xml:space="preserve"> arba </w:t>
      </w:r>
      <w:proofErr w:type="spellStart"/>
      <w:r w:rsidRPr="00D53152">
        <w:rPr>
          <w:rFonts w:ascii="Times New Roman" w:hAnsi="Times New Roman"/>
        </w:rPr>
        <w:t>troleandomicino</w:t>
      </w:r>
      <w:proofErr w:type="spellEnd"/>
      <w:r w:rsidRPr="00D53152">
        <w:rPr>
          <w:rFonts w:ascii="Times New Roman" w:hAnsi="Times New Roman"/>
        </w:rPr>
        <w:t>);</w:t>
      </w:r>
    </w:p>
    <w:p w14:paraId="026BDD62" w14:textId="7ECE9799" w:rsidR="0091612A" w:rsidRPr="00D53152" w:rsidRDefault="0091612A" w:rsidP="0091612A">
      <w:pPr>
        <w:numPr>
          <w:ilvl w:val="0"/>
          <w:numId w:val="4"/>
        </w:numPr>
        <w:tabs>
          <w:tab w:val="left" w:pos="567"/>
          <w:tab w:val="left" w:pos="2268"/>
        </w:tabs>
        <w:spacing w:after="0" w:line="240" w:lineRule="auto"/>
        <w:ind w:left="1134" w:hanging="567"/>
        <w:rPr>
          <w:rFonts w:ascii="Times New Roman" w:hAnsi="Times New Roman"/>
        </w:rPr>
      </w:pPr>
      <w:proofErr w:type="spellStart"/>
      <w:r w:rsidRPr="00D53152">
        <w:rPr>
          <w:rFonts w:ascii="Times New Roman" w:hAnsi="Times New Roman"/>
        </w:rPr>
        <w:t>priešvirusinių</w:t>
      </w:r>
      <w:proofErr w:type="spellEnd"/>
      <w:r w:rsidRPr="00D53152">
        <w:rPr>
          <w:rFonts w:ascii="Times New Roman" w:hAnsi="Times New Roman"/>
        </w:rPr>
        <w:t xml:space="preserve"> </w:t>
      </w:r>
      <w:r w:rsidRPr="00D53152">
        <w:rPr>
          <w:rFonts w:ascii="Times New Roman" w:eastAsia="Times New Roman" w:hAnsi="Times New Roman" w:cs="Times New Roman"/>
        </w:rPr>
        <w:t>vaistų</w:t>
      </w:r>
      <w:r w:rsidRPr="00D53152">
        <w:rPr>
          <w:rFonts w:ascii="Times New Roman" w:hAnsi="Times New Roman"/>
        </w:rPr>
        <w:t xml:space="preserve"> (pvz., </w:t>
      </w:r>
      <w:proofErr w:type="spellStart"/>
      <w:r w:rsidRPr="00D53152">
        <w:rPr>
          <w:rFonts w:ascii="Times New Roman" w:hAnsi="Times New Roman"/>
        </w:rPr>
        <w:t>ritonaviro</w:t>
      </w:r>
      <w:proofErr w:type="spellEnd"/>
      <w:r w:rsidRPr="00D53152">
        <w:rPr>
          <w:rFonts w:ascii="Times New Roman" w:hAnsi="Times New Roman"/>
        </w:rPr>
        <w:t>).</w:t>
      </w:r>
    </w:p>
    <w:p w14:paraId="7F189BE4" w14:textId="569AD2D3" w:rsidR="0091612A" w:rsidRPr="00D53152" w:rsidRDefault="0091612A" w:rsidP="0091612A">
      <w:pPr>
        <w:numPr>
          <w:ilvl w:val="0"/>
          <w:numId w:val="7"/>
        </w:numPr>
        <w:tabs>
          <w:tab w:val="left" w:pos="0"/>
          <w:tab w:val="left" w:pos="567"/>
          <w:tab w:val="left" w:pos="2268"/>
        </w:tabs>
        <w:spacing w:after="0" w:line="240" w:lineRule="auto"/>
        <w:ind w:left="567" w:hanging="567"/>
        <w:rPr>
          <w:rFonts w:ascii="Times New Roman" w:hAnsi="Times New Roman"/>
        </w:rPr>
      </w:pPr>
      <w:r w:rsidRPr="00D53152">
        <w:rPr>
          <w:rFonts w:ascii="Times New Roman" w:hAnsi="Times New Roman"/>
        </w:rPr>
        <w:lastRenderedPageBreak/>
        <w:t xml:space="preserve">Jeigu vartojate kitą </w:t>
      </w:r>
      <w:r w:rsidR="00254755" w:rsidRPr="00D53152">
        <w:rPr>
          <w:rFonts w:ascii="Times New Roman" w:eastAsia="Times New Roman" w:hAnsi="Times New Roman" w:cs="Times New Roman"/>
        </w:rPr>
        <w:t>vaistą</w:t>
      </w:r>
      <w:r w:rsidRPr="00D53152">
        <w:rPr>
          <w:rFonts w:ascii="Times New Roman" w:hAnsi="Times New Roman"/>
        </w:rPr>
        <w:t xml:space="preserve">, vadinamą </w:t>
      </w:r>
      <w:proofErr w:type="spellStart"/>
      <w:r w:rsidRPr="00D53152">
        <w:rPr>
          <w:rFonts w:ascii="Times New Roman" w:hAnsi="Times New Roman"/>
        </w:rPr>
        <w:t>ciklosporinu</w:t>
      </w:r>
      <w:proofErr w:type="spellEnd"/>
      <w:r w:rsidRPr="00D53152">
        <w:rPr>
          <w:rFonts w:ascii="Times New Roman" w:hAnsi="Times New Roman"/>
        </w:rPr>
        <w:t xml:space="preserve"> (vartojamą po transplantacijos, organų atmetimo reakcijai išvengti).</w:t>
      </w:r>
    </w:p>
    <w:p w14:paraId="6E2168DF" w14:textId="77777777" w:rsidR="00BC60EF" w:rsidRPr="00D53152" w:rsidRDefault="0091612A" w:rsidP="0091612A">
      <w:pPr>
        <w:numPr>
          <w:ilvl w:val="0"/>
          <w:numId w:val="7"/>
        </w:numPr>
        <w:tabs>
          <w:tab w:val="left" w:pos="0"/>
          <w:tab w:val="left" w:pos="567"/>
          <w:tab w:val="left" w:pos="2268"/>
        </w:tabs>
        <w:spacing w:after="0" w:line="240" w:lineRule="auto"/>
        <w:ind w:left="567" w:hanging="567"/>
        <w:rPr>
          <w:rFonts w:ascii="Times New Roman" w:hAnsi="Times New Roman"/>
        </w:rPr>
      </w:pPr>
      <w:r w:rsidRPr="00D53152">
        <w:rPr>
          <w:rFonts w:ascii="Times New Roman" w:hAnsi="Times New Roman"/>
        </w:rPr>
        <w:t>Jeigu vartojate greipfrutų arba greipfrutų sulčių.</w:t>
      </w:r>
    </w:p>
    <w:p w14:paraId="12C12B46" w14:textId="0C96C771" w:rsidR="0091612A" w:rsidRPr="00D53152" w:rsidRDefault="00BC60EF" w:rsidP="00E26D5C">
      <w:pPr>
        <w:numPr>
          <w:ilvl w:val="0"/>
          <w:numId w:val="7"/>
        </w:numPr>
        <w:tabs>
          <w:tab w:val="left" w:pos="0"/>
          <w:tab w:val="left" w:pos="567"/>
          <w:tab w:val="left" w:pos="2268"/>
        </w:tabs>
        <w:spacing w:after="0" w:line="240" w:lineRule="auto"/>
        <w:ind w:hanging="600"/>
        <w:rPr>
          <w:rFonts w:ascii="Times New Roman" w:hAnsi="Times New Roman"/>
        </w:rPr>
      </w:pPr>
      <w:r w:rsidRPr="00D53152">
        <w:rPr>
          <w:rFonts w:ascii="Times New Roman" w:hAnsi="Times New Roman"/>
        </w:rPr>
        <w:t xml:space="preserve">Jeigu esate </w:t>
      </w:r>
      <w:r w:rsidRPr="00D53152">
        <w:rPr>
          <w:rFonts w:ascii="Times New Roman" w:eastAsia="Times New Roman" w:hAnsi="Times New Roman" w:cs="Times New Roman"/>
        </w:rPr>
        <w:t>vaisinga moteris ir nenaudojate veiksmingų kontracepcijos priemonių arba j</w:t>
      </w:r>
      <w:r w:rsidR="0091612A" w:rsidRPr="00D53152">
        <w:rPr>
          <w:rFonts w:ascii="Times New Roman" w:eastAsia="Times New Roman" w:hAnsi="Times New Roman" w:cs="Times New Roman"/>
        </w:rPr>
        <w:t xml:space="preserve">eigu esate </w:t>
      </w:r>
      <w:r w:rsidR="0091612A" w:rsidRPr="00D53152">
        <w:rPr>
          <w:rFonts w:ascii="Times New Roman" w:hAnsi="Times New Roman"/>
          <w:b/>
        </w:rPr>
        <w:t>nėščia</w:t>
      </w:r>
      <w:r w:rsidR="0091612A" w:rsidRPr="00D53152">
        <w:rPr>
          <w:rFonts w:ascii="Times New Roman" w:hAnsi="Times New Roman"/>
        </w:rPr>
        <w:t xml:space="preserve"> arba </w:t>
      </w:r>
      <w:r w:rsidR="0091612A" w:rsidRPr="00D53152">
        <w:rPr>
          <w:rFonts w:ascii="Times New Roman" w:hAnsi="Times New Roman"/>
          <w:b/>
        </w:rPr>
        <w:t>žindote</w:t>
      </w:r>
      <w:r w:rsidR="0091612A" w:rsidRPr="00D53152">
        <w:rPr>
          <w:rFonts w:ascii="Times New Roman" w:hAnsi="Times New Roman"/>
        </w:rPr>
        <w:t xml:space="preserve">, </w:t>
      </w:r>
      <w:r w:rsidR="0091612A" w:rsidRPr="00D53152">
        <w:rPr>
          <w:rFonts w:ascii="Times New Roman" w:eastAsia="Times New Roman" w:hAnsi="Times New Roman" w:cs="Times New Roman"/>
        </w:rPr>
        <w:t>vaisto</w:t>
      </w:r>
      <w:r w:rsidR="0091612A" w:rsidRPr="00D53152">
        <w:rPr>
          <w:rFonts w:ascii="Times New Roman" w:hAnsi="Times New Roman"/>
        </w:rPr>
        <w:t xml:space="preserve"> vartoti negalima (daugiau informacijos ieškokite skyriuje „Nėštumas, žindymo laikotarpis ir vaisingumas“).</w:t>
      </w:r>
    </w:p>
    <w:p w14:paraId="17A5E470"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rPr>
      </w:pPr>
    </w:p>
    <w:p w14:paraId="52396584" w14:textId="77777777" w:rsidR="0091612A" w:rsidRPr="00D53152" w:rsidRDefault="0091612A" w:rsidP="00E26D5C">
      <w:pPr>
        <w:keepNext/>
        <w:keepLines/>
        <w:widowControl w:val="0"/>
        <w:tabs>
          <w:tab w:val="left" w:pos="567"/>
          <w:tab w:val="left" w:pos="2268"/>
        </w:tabs>
        <w:autoSpaceDE w:val="0"/>
        <w:autoSpaceDN w:val="0"/>
        <w:adjustRightInd w:val="0"/>
        <w:spacing w:after="0" w:line="240" w:lineRule="auto"/>
        <w:rPr>
          <w:rFonts w:ascii="Times New Roman" w:hAnsi="Times New Roman"/>
          <w:b/>
        </w:rPr>
      </w:pPr>
      <w:r w:rsidRPr="00D53152">
        <w:rPr>
          <w:rFonts w:ascii="Times New Roman" w:hAnsi="Times New Roman"/>
          <w:b/>
        </w:rPr>
        <w:t xml:space="preserve">Įspėjimai ir atsargumo priemonės </w:t>
      </w:r>
    </w:p>
    <w:p w14:paraId="7EF86811" w14:textId="0F6DE4EA" w:rsidR="00F97D06" w:rsidRPr="00D53152" w:rsidRDefault="00F97D06" w:rsidP="00F97D06">
      <w:pPr>
        <w:keepNext/>
        <w:keepLines/>
        <w:spacing w:after="0" w:line="240" w:lineRule="auto"/>
        <w:rPr>
          <w:rFonts w:ascii="Times New Roman" w:eastAsia="Times New Roman" w:hAnsi="Times New Roman" w:cs="Times New Roman"/>
          <w:lang w:eastAsia="de-DE"/>
        </w:rPr>
      </w:pPr>
      <w:r w:rsidRPr="00D53152">
        <w:rPr>
          <w:rFonts w:ascii="Times New Roman" w:eastAsia="Times New Roman" w:hAnsi="Times New Roman" w:cs="Times New Roman"/>
          <w:bCs/>
          <w:lang w:eastAsia="de-DE"/>
        </w:rPr>
        <w:t xml:space="preserve">Pasitarkite su gydytoju arba vaistininku, prieš pradėdami vartoti </w:t>
      </w:r>
      <w:proofErr w:type="spellStart"/>
      <w:r w:rsidRPr="00D53152">
        <w:rPr>
          <w:rFonts w:ascii="Times New Roman" w:eastAsia="Times New Roman" w:hAnsi="Times New Roman" w:cs="Times New Roman"/>
          <w:bCs/>
          <w:lang w:eastAsia="de-DE"/>
        </w:rPr>
        <w:t>Lercanidipin</w:t>
      </w:r>
      <w:proofErr w:type="spellEnd"/>
      <w:r w:rsidRPr="00D53152">
        <w:rPr>
          <w:rFonts w:ascii="Times New Roman" w:eastAsia="Times New Roman" w:hAnsi="Times New Roman" w:cs="Times New Roman"/>
          <w:bCs/>
          <w:lang w:eastAsia="de-DE"/>
        </w:rPr>
        <w:t xml:space="preserve"> </w:t>
      </w:r>
      <w:proofErr w:type="spellStart"/>
      <w:r w:rsidRPr="00D53152">
        <w:rPr>
          <w:rFonts w:ascii="Times New Roman" w:eastAsia="Times New Roman" w:hAnsi="Times New Roman" w:cs="Times New Roman"/>
          <w:bCs/>
          <w:lang w:eastAsia="de-DE"/>
        </w:rPr>
        <w:t>Orion</w:t>
      </w:r>
      <w:proofErr w:type="spellEnd"/>
      <w:r w:rsidRPr="00D53152">
        <w:rPr>
          <w:rFonts w:ascii="Times New Roman" w:eastAsia="Times New Roman" w:hAnsi="Times New Roman" w:cs="Times New Roman"/>
          <w:bCs/>
          <w:lang w:eastAsia="de-DE"/>
        </w:rPr>
        <w:t>, jeigu;</w:t>
      </w:r>
    </w:p>
    <w:p w14:paraId="1ABD62B1" w14:textId="6C982571" w:rsidR="00F97D06" w:rsidRPr="00D53152" w:rsidRDefault="00F97D06" w:rsidP="00F97D06">
      <w:pPr>
        <w:keepNext/>
        <w:keepLines/>
        <w:numPr>
          <w:ilvl w:val="0"/>
          <w:numId w:val="16"/>
        </w:numPr>
        <w:spacing w:after="0" w:line="240" w:lineRule="auto"/>
        <w:ind w:left="567" w:hanging="567"/>
        <w:rPr>
          <w:rFonts w:ascii="Times New Roman" w:eastAsia="Times New Roman" w:hAnsi="Times New Roman" w:cs="Times New Roman"/>
          <w:lang w:eastAsia="de-DE"/>
        </w:rPr>
      </w:pPr>
      <w:r w:rsidRPr="00D53152">
        <w:rPr>
          <w:rFonts w:ascii="Times New Roman" w:eastAsia="Times New Roman" w:hAnsi="Times New Roman" w:cs="Times New Roman"/>
          <w:lang w:eastAsia="de-DE"/>
        </w:rPr>
        <w:t>Jums yra tam tikras</w:t>
      </w:r>
      <w:r w:rsidRPr="00D53152">
        <w:rPr>
          <w:rFonts w:ascii="Times New Roman" w:hAnsi="Times New Roman"/>
        </w:rPr>
        <w:t xml:space="preserve"> širdies </w:t>
      </w:r>
      <w:r w:rsidRPr="00D53152">
        <w:rPr>
          <w:rFonts w:ascii="Times New Roman" w:eastAsia="Times New Roman" w:hAnsi="Times New Roman" w:cs="Times New Roman"/>
          <w:lang w:eastAsia="de-DE"/>
        </w:rPr>
        <w:t xml:space="preserve">sutrikimas, vadinamas </w:t>
      </w:r>
      <w:proofErr w:type="spellStart"/>
      <w:r w:rsidRPr="00D53152">
        <w:rPr>
          <w:rFonts w:ascii="Times New Roman" w:eastAsia="Times New Roman" w:hAnsi="Times New Roman" w:cs="Times New Roman"/>
          <w:lang w:eastAsia="de-DE"/>
        </w:rPr>
        <w:t>sinusinio</w:t>
      </w:r>
      <w:proofErr w:type="spellEnd"/>
      <w:r w:rsidR="00496946" w:rsidRPr="00D53152">
        <w:rPr>
          <w:rFonts w:ascii="Times New Roman" w:eastAsia="Times New Roman" w:hAnsi="Times New Roman" w:cs="Times New Roman"/>
          <w:lang w:eastAsia="de-DE"/>
        </w:rPr>
        <w:t xml:space="preserve"> mazgo silpnumo sindromu,</w:t>
      </w:r>
      <w:r w:rsidR="00496946" w:rsidRPr="00D53152">
        <w:rPr>
          <w:rFonts w:ascii="Times New Roman" w:hAnsi="Times New Roman"/>
        </w:rPr>
        <w:t xml:space="preserve"> ir</w:t>
      </w:r>
      <w:r w:rsidRPr="00D53152">
        <w:rPr>
          <w:rFonts w:ascii="Times New Roman" w:hAnsi="Times New Roman"/>
        </w:rPr>
        <w:t xml:space="preserve"> nėra implantuotas širdies stimuliatorius</w:t>
      </w:r>
      <w:r w:rsidRPr="00D53152">
        <w:rPr>
          <w:rFonts w:ascii="Times New Roman" w:eastAsia="Times New Roman" w:hAnsi="Times New Roman" w:cs="Times New Roman"/>
          <w:lang w:eastAsia="de-DE"/>
        </w:rPr>
        <w:t>;</w:t>
      </w:r>
    </w:p>
    <w:p w14:paraId="6E7FE65B" w14:textId="23E14FEC" w:rsidR="00F97D06" w:rsidRPr="00D53152" w:rsidRDefault="00F97D06" w:rsidP="00E26D5C">
      <w:pPr>
        <w:keepNext/>
        <w:keepLines/>
        <w:numPr>
          <w:ilvl w:val="0"/>
          <w:numId w:val="16"/>
        </w:numPr>
        <w:spacing w:after="0" w:line="240" w:lineRule="auto"/>
        <w:ind w:left="567" w:hanging="567"/>
        <w:rPr>
          <w:rFonts w:ascii="Times New Roman" w:hAnsi="Times New Roman"/>
        </w:rPr>
      </w:pPr>
      <w:r w:rsidRPr="00D53152">
        <w:rPr>
          <w:rFonts w:ascii="Times New Roman" w:eastAsia="Times New Roman" w:hAnsi="Times New Roman" w:cs="Times New Roman"/>
          <w:lang w:eastAsia="de-DE"/>
        </w:rPr>
        <w:t>patiriate skausmą krūtinėje (</w:t>
      </w:r>
      <w:r w:rsidRPr="00D53152">
        <w:rPr>
          <w:rFonts w:ascii="Times New Roman" w:hAnsi="Times New Roman"/>
        </w:rPr>
        <w:t xml:space="preserve">krūtinės </w:t>
      </w:r>
      <w:r w:rsidRPr="00D53152">
        <w:rPr>
          <w:rFonts w:ascii="Times New Roman" w:eastAsia="Times New Roman" w:hAnsi="Times New Roman" w:cs="Times New Roman"/>
          <w:lang w:eastAsia="de-DE"/>
        </w:rPr>
        <w:t xml:space="preserve">anginą). Labai retai dėl </w:t>
      </w:r>
      <w:proofErr w:type="spellStart"/>
      <w:r w:rsidRPr="00D53152">
        <w:rPr>
          <w:rFonts w:ascii="Times New Roman" w:eastAsia="Times New Roman" w:hAnsi="Times New Roman" w:cs="Times New Roman"/>
          <w:lang w:eastAsia="de-DE"/>
        </w:rPr>
        <w:t>lerkanidipino</w:t>
      </w:r>
      <w:proofErr w:type="spellEnd"/>
      <w:r w:rsidRPr="00D53152">
        <w:rPr>
          <w:rFonts w:ascii="Times New Roman" w:eastAsia="Times New Roman" w:hAnsi="Times New Roman" w:cs="Times New Roman"/>
          <w:lang w:eastAsia="de-DE"/>
        </w:rPr>
        <w:t xml:space="preserve"> vartojimo gali padažnėti, pailgėti ar pasunkėti priepuoliai. Buvo pavienių širdies priepuolių atvejų;</w:t>
      </w:r>
    </w:p>
    <w:p w14:paraId="3BB52AE5" w14:textId="15C3CB8E" w:rsidR="0091612A" w:rsidRPr="00D53152" w:rsidRDefault="0091612A" w:rsidP="0091612A">
      <w:pPr>
        <w:numPr>
          <w:ilvl w:val="0"/>
          <w:numId w:val="5"/>
        </w:numPr>
        <w:tabs>
          <w:tab w:val="left" w:pos="0"/>
          <w:tab w:val="left" w:pos="2268"/>
        </w:tabs>
        <w:overflowPunct w:val="0"/>
        <w:autoSpaceDE w:val="0"/>
        <w:autoSpaceDN w:val="0"/>
        <w:adjustRightInd w:val="0"/>
        <w:spacing w:after="0" w:line="240" w:lineRule="auto"/>
        <w:ind w:left="567" w:hanging="567"/>
        <w:textAlignment w:val="baseline"/>
        <w:rPr>
          <w:rFonts w:ascii="Times New Roman" w:hAnsi="Times New Roman"/>
        </w:rPr>
      </w:pPr>
      <w:r w:rsidRPr="00D53152">
        <w:rPr>
          <w:rFonts w:ascii="Times New Roman" w:hAnsi="Times New Roman"/>
        </w:rPr>
        <w:t xml:space="preserve">Jūsų kepenų arba inkstų veikla sutrikusi arba esate </w:t>
      </w:r>
      <w:proofErr w:type="spellStart"/>
      <w:r w:rsidRPr="00D53152">
        <w:rPr>
          <w:rFonts w:ascii="Times New Roman" w:hAnsi="Times New Roman"/>
        </w:rPr>
        <w:t>dializuojamas</w:t>
      </w:r>
      <w:proofErr w:type="spellEnd"/>
      <w:r w:rsidRPr="00D53152">
        <w:rPr>
          <w:rFonts w:ascii="Times New Roman" w:hAnsi="Times New Roman"/>
        </w:rPr>
        <w:t xml:space="preserve"> (-a).</w:t>
      </w:r>
    </w:p>
    <w:p w14:paraId="303B5428" w14:textId="77777777" w:rsidR="0091612A" w:rsidRPr="00D53152" w:rsidRDefault="0091612A" w:rsidP="0091612A">
      <w:pPr>
        <w:tabs>
          <w:tab w:val="left" w:pos="426"/>
          <w:tab w:val="left" w:pos="567"/>
          <w:tab w:val="left" w:pos="2268"/>
        </w:tabs>
        <w:overflowPunct w:val="0"/>
        <w:autoSpaceDE w:val="0"/>
        <w:autoSpaceDN w:val="0"/>
        <w:adjustRightInd w:val="0"/>
        <w:spacing w:after="0" w:line="240" w:lineRule="auto"/>
        <w:textAlignment w:val="baseline"/>
        <w:rPr>
          <w:rFonts w:ascii="Times New Roman" w:hAnsi="Times New Roman"/>
        </w:rPr>
      </w:pPr>
    </w:p>
    <w:p w14:paraId="6F184883" w14:textId="1DA4028F"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b/>
        </w:rPr>
      </w:pPr>
      <w:r w:rsidRPr="00D53152">
        <w:rPr>
          <w:rFonts w:ascii="Times New Roman" w:eastAsia="Times New Roman" w:hAnsi="Times New Roman" w:cs="Times New Roman"/>
          <w:b/>
        </w:rPr>
        <w:t>Vaika</w:t>
      </w:r>
      <w:r w:rsidR="00254755" w:rsidRPr="00D53152">
        <w:rPr>
          <w:rFonts w:ascii="Times New Roman" w:eastAsia="Times New Roman" w:hAnsi="Times New Roman" w:cs="Times New Roman"/>
          <w:b/>
        </w:rPr>
        <w:t>ms</w:t>
      </w:r>
      <w:r w:rsidRPr="00D53152">
        <w:rPr>
          <w:rFonts w:ascii="Times New Roman" w:hAnsi="Times New Roman"/>
          <w:b/>
        </w:rPr>
        <w:t xml:space="preserve"> ir </w:t>
      </w:r>
      <w:r w:rsidRPr="00D53152">
        <w:rPr>
          <w:rFonts w:ascii="Times New Roman" w:eastAsia="Times New Roman" w:hAnsi="Times New Roman" w:cs="Times New Roman"/>
          <w:b/>
        </w:rPr>
        <w:t>paauglia</w:t>
      </w:r>
      <w:r w:rsidR="00254755" w:rsidRPr="00D53152">
        <w:rPr>
          <w:rFonts w:ascii="Times New Roman" w:eastAsia="Times New Roman" w:hAnsi="Times New Roman" w:cs="Times New Roman"/>
          <w:b/>
        </w:rPr>
        <w:t>ms</w:t>
      </w:r>
    </w:p>
    <w:p w14:paraId="11A2BC75"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b/>
        </w:rPr>
      </w:pPr>
      <w:r w:rsidRPr="00D53152">
        <w:rPr>
          <w:rFonts w:ascii="Times New Roman" w:hAnsi="Times New Roman"/>
        </w:rPr>
        <w:t>Vaikams ir paaugliams,</w:t>
      </w:r>
      <w:r w:rsidRPr="00D53152">
        <w:rPr>
          <w:rFonts w:ascii="Times New Roman" w:hAnsi="Times New Roman"/>
          <w:b/>
        </w:rPr>
        <w:t xml:space="preserve"> jaunesniems kaip 18 metų amžiaus, </w:t>
      </w:r>
      <w:proofErr w:type="spellStart"/>
      <w:r w:rsidRPr="00D53152">
        <w:rPr>
          <w:rFonts w:ascii="Times New Roman" w:hAnsi="Times New Roman"/>
          <w:b/>
        </w:rPr>
        <w:t>Lercanidipin</w:t>
      </w:r>
      <w:proofErr w:type="spellEnd"/>
      <w:r w:rsidRPr="00D53152">
        <w:rPr>
          <w:rFonts w:ascii="Times New Roman" w:hAnsi="Times New Roman"/>
          <w:b/>
        </w:rPr>
        <w:t xml:space="preserve"> </w:t>
      </w:r>
      <w:proofErr w:type="spellStart"/>
      <w:r w:rsidRPr="00D53152">
        <w:rPr>
          <w:rFonts w:ascii="Times New Roman" w:hAnsi="Times New Roman"/>
          <w:b/>
        </w:rPr>
        <w:t>Orion</w:t>
      </w:r>
      <w:proofErr w:type="spellEnd"/>
      <w:r w:rsidRPr="00D53152">
        <w:rPr>
          <w:rFonts w:ascii="Times New Roman" w:hAnsi="Times New Roman"/>
          <w:b/>
        </w:rPr>
        <w:t xml:space="preserve"> vartoti negalima.</w:t>
      </w:r>
    </w:p>
    <w:p w14:paraId="2B249984"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b/>
        </w:rPr>
      </w:pPr>
    </w:p>
    <w:p w14:paraId="36221B98"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b/>
        </w:rPr>
      </w:pPr>
      <w:r w:rsidRPr="00D53152">
        <w:rPr>
          <w:rFonts w:ascii="Times New Roman" w:hAnsi="Times New Roman"/>
          <w:b/>
        </w:rPr>
        <w:t xml:space="preserve">Kiti vaistai ir </w:t>
      </w:r>
      <w:proofErr w:type="spellStart"/>
      <w:r w:rsidRPr="00D53152">
        <w:rPr>
          <w:rFonts w:ascii="Times New Roman" w:hAnsi="Times New Roman"/>
          <w:b/>
        </w:rPr>
        <w:t>Lercanidipin</w:t>
      </w:r>
      <w:proofErr w:type="spellEnd"/>
      <w:r w:rsidRPr="00D53152">
        <w:rPr>
          <w:rFonts w:ascii="Times New Roman" w:hAnsi="Times New Roman"/>
          <w:b/>
        </w:rPr>
        <w:t xml:space="preserve"> </w:t>
      </w:r>
      <w:proofErr w:type="spellStart"/>
      <w:r w:rsidRPr="00D53152">
        <w:rPr>
          <w:rFonts w:ascii="Times New Roman" w:hAnsi="Times New Roman"/>
          <w:b/>
        </w:rPr>
        <w:t>Orion</w:t>
      </w:r>
      <w:proofErr w:type="spellEnd"/>
    </w:p>
    <w:p w14:paraId="55896A5D" w14:textId="77777777" w:rsidR="0091612A" w:rsidRPr="00D53152" w:rsidRDefault="0091612A" w:rsidP="0091612A">
      <w:pPr>
        <w:numPr>
          <w:ilvl w:val="12"/>
          <w:numId w:val="0"/>
        </w:numPr>
        <w:tabs>
          <w:tab w:val="left" w:pos="567"/>
          <w:tab w:val="left" w:pos="2268"/>
        </w:tabs>
        <w:spacing w:after="0" w:line="240" w:lineRule="auto"/>
        <w:rPr>
          <w:rFonts w:ascii="Times New Roman" w:hAnsi="Times New Roman"/>
          <w:b/>
        </w:rPr>
      </w:pPr>
      <w:r w:rsidRPr="00D53152">
        <w:rPr>
          <w:rFonts w:ascii="Times New Roman" w:hAnsi="Times New Roman"/>
          <w:b/>
        </w:rPr>
        <w:t>Pasakykite gydytojui arba vaistininkui, jeigu:</w:t>
      </w:r>
    </w:p>
    <w:p w14:paraId="13C24AF4" w14:textId="646BAAF2" w:rsidR="0091612A" w:rsidRPr="00D53152" w:rsidRDefault="0091612A" w:rsidP="00E26D5C">
      <w:pPr>
        <w:numPr>
          <w:ilvl w:val="0"/>
          <w:numId w:val="8"/>
        </w:numPr>
        <w:tabs>
          <w:tab w:val="left" w:pos="0"/>
        </w:tabs>
        <w:overflowPunct w:val="0"/>
        <w:autoSpaceDE w:val="0"/>
        <w:autoSpaceDN w:val="0"/>
        <w:adjustRightInd w:val="0"/>
        <w:spacing w:after="0" w:line="240" w:lineRule="auto"/>
        <w:ind w:left="567" w:hanging="567"/>
        <w:textAlignment w:val="baseline"/>
        <w:rPr>
          <w:rFonts w:ascii="Times New Roman" w:hAnsi="Times New Roman"/>
        </w:rPr>
      </w:pPr>
      <w:r w:rsidRPr="00D53152">
        <w:rPr>
          <w:rFonts w:ascii="Times New Roman" w:hAnsi="Times New Roman"/>
        </w:rPr>
        <w:t>vartojate ar neseniai vartojote kitų vaistų arba dėl to nesate tikri</w:t>
      </w:r>
      <w:r w:rsidR="00DB3FAD" w:rsidRPr="00D53152">
        <w:rPr>
          <w:rFonts w:ascii="Times New Roman" w:eastAsia="Times New Roman" w:hAnsi="Times New Roman" w:cs="Times New Roman"/>
        </w:rPr>
        <w:t>;</w:t>
      </w:r>
    </w:p>
    <w:p w14:paraId="1FC22BF7" w14:textId="1189DFD5" w:rsidR="0091612A" w:rsidRPr="00D53152" w:rsidRDefault="0091612A" w:rsidP="0091612A">
      <w:pPr>
        <w:numPr>
          <w:ilvl w:val="0"/>
          <w:numId w:val="6"/>
        </w:numPr>
        <w:tabs>
          <w:tab w:val="clear" w:pos="360"/>
          <w:tab w:val="left" w:pos="0"/>
        </w:tabs>
        <w:overflowPunct w:val="0"/>
        <w:autoSpaceDE w:val="0"/>
        <w:autoSpaceDN w:val="0"/>
        <w:adjustRightInd w:val="0"/>
        <w:spacing w:after="0" w:line="240" w:lineRule="auto"/>
        <w:ind w:left="567" w:hanging="567"/>
        <w:textAlignment w:val="baseline"/>
        <w:rPr>
          <w:rFonts w:ascii="Times New Roman" w:hAnsi="Times New Roman"/>
        </w:rPr>
      </w:pPr>
      <w:r w:rsidRPr="00D53152">
        <w:rPr>
          <w:rFonts w:ascii="Times New Roman" w:hAnsi="Times New Roman"/>
        </w:rPr>
        <w:t xml:space="preserve">vartojate </w:t>
      </w:r>
      <w:r w:rsidRPr="00D53152">
        <w:rPr>
          <w:rFonts w:ascii="Times New Roman" w:hAnsi="Times New Roman"/>
          <w:b/>
        </w:rPr>
        <w:t>beta-</w:t>
      </w:r>
      <w:proofErr w:type="spellStart"/>
      <w:r w:rsidRPr="00D53152">
        <w:rPr>
          <w:rFonts w:ascii="Times New Roman" w:hAnsi="Times New Roman"/>
          <w:b/>
        </w:rPr>
        <w:t>adrenoblokatorių</w:t>
      </w:r>
      <w:proofErr w:type="spellEnd"/>
      <w:r w:rsidRPr="00D53152">
        <w:rPr>
          <w:rFonts w:ascii="Times New Roman" w:hAnsi="Times New Roman"/>
        </w:rPr>
        <w:t xml:space="preserve">, pvz., </w:t>
      </w:r>
      <w:proofErr w:type="spellStart"/>
      <w:r w:rsidRPr="00D53152">
        <w:rPr>
          <w:rFonts w:ascii="Times New Roman" w:hAnsi="Times New Roman"/>
        </w:rPr>
        <w:t>metoprololio</w:t>
      </w:r>
      <w:proofErr w:type="spellEnd"/>
      <w:r w:rsidRPr="00D53152">
        <w:rPr>
          <w:rFonts w:ascii="Times New Roman" w:hAnsi="Times New Roman"/>
        </w:rPr>
        <w:t xml:space="preserve">, </w:t>
      </w:r>
      <w:r w:rsidRPr="00D53152">
        <w:rPr>
          <w:rFonts w:ascii="Times New Roman" w:hAnsi="Times New Roman"/>
          <w:b/>
        </w:rPr>
        <w:t>diuretikų</w:t>
      </w:r>
      <w:r w:rsidRPr="00D53152">
        <w:rPr>
          <w:rFonts w:ascii="Times New Roman" w:hAnsi="Times New Roman"/>
        </w:rPr>
        <w:t xml:space="preserve"> (šlapimą varančių) arba </w:t>
      </w:r>
      <w:r w:rsidRPr="00D53152">
        <w:rPr>
          <w:rFonts w:ascii="Times New Roman" w:hAnsi="Times New Roman"/>
          <w:b/>
        </w:rPr>
        <w:t>AKF</w:t>
      </w:r>
      <w:r w:rsidRPr="00D53152">
        <w:rPr>
          <w:rFonts w:ascii="Times New Roman" w:hAnsi="Times New Roman"/>
        </w:rPr>
        <w:t xml:space="preserve"> </w:t>
      </w:r>
      <w:r w:rsidRPr="00D53152">
        <w:rPr>
          <w:rFonts w:ascii="Times New Roman" w:hAnsi="Times New Roman"/>
          <w:b/>
        </w:rPr>
        <w:t>inhibitorių</w:t>
      </w:r>
      <w:r w:rsidRPr="00D53152">
        <w:rPr>
          <w:rFonts w:ascii="Times New Roman" w:hAnsi="Times New Roman"/>
        </w:rPr>
        <w:t xml:space="preserve"> (vaistų aukšto kraujospūdžio ligai gydyti</w:t>
      </w:r>
      <w:r w:rsidRPr="00D53152">
        <w:rPr>
          <w:rFonts w:ascii="Times New Roman" w:eastAsia="Times New Roman" w:hAnsi="Times New Roman" w:cs="Times New Roman"/>
        </w:rPr>
        <w:t>)</w:t>
      </w:r>
      <w:r w:rsidR="00DB3FAD" w:rsidRPr="00D53152">
        <w:rPr>
          <w:rFonts w:ascii="Times New Roman" w:eastAsia="Times New Roman" w:hAnsi="Times New Roman" w:cs="Times New Roman"/>
        </w:rPr>
        <w:t>;</w:t>
      </w:r>
    </w:p>
    <w:p w14:paraId="771D547B" w14:textId="715CA0A7" w:rsidR="0091612A" w:rsidRPr="00D53152" w:rsidRDefault="0091612A" w:rsidP="0091612A">
      <w:pPr>
        <w:numPr>
          <w:ilvl w:val="0"/>
          <w:numId w:val="6"/>
        </w:numPr>
        <w:tabs>
          <w:tab w:val="clear" w:pos="360"/>
          <w:tab w:val="left" w:pos="-142"/>
          <w:tab w:val="left" w:pos="0"/>
        </w:tabs>
        <w:overflowPunct w:val="0"/>
        <w:autoSpaceDE w:val="0"/>
        <w:autoSpaceDN w:val="0"/>
        <w:adjustRightInd w:val="0"/>
        <w:spacing w:after="0" w:line="240" w:lineRule="auto"/>
        <w:ind w:left="567" w:hanging="567"/>
        <w:textAlignment w:val="baseline"/>
        <w:rPr>
          <w:rFonts w:ascii="Times New Roman" w:hAnsi="Times New Roman"/>
        </w:rPr>
      </w:pPr>
      <w:r w:rsidRPr="00D53152">
        <w:rPr>
          <w:rFonts w:ascii="Times New Roman" w:hAnsi="Times New Roman"/>
        </w:rPr>
        <w:t xml:space="preserve">vartojate </w:t>
      </w:r>
      <w:proofErr w:type="spellStart"/>
      <w:r w:rsidRPr="00D53152">
        <w:rPr>
          <w:rFonts w:ascii="Times New Roman" w:hAnsi="Times New Roman"/>
          <w:b/>
        </w:rPr>
        <w:t>cimetidino</w:t>
      </w:r>
      <w:proofErr w:type="spellEnd"/>
      <w:r w:rsidRPr="00D53152">
        <w:rPr>
          <w:rFonts w:ascii="Times New Roman" w:hAnsi="Times New Roman"/>
        </w:rPr>
        <w:t xml:space="preserve"> (daugiau kaip 800 mg per parą, vaisto opoms, </w:t>
      </w:r>
      <w:proofErr w:type="spellStart"/>
      <w:r w:rsidRPr="00D53152">
        <w:rPr>
          <w:rFonts w:ascii="Times New Roman" w:hAnsi="Times New Roman"/>
        </w:rPr>
        <w:t>nevirškinimui</w:t>
      </w:r>
      <w:proofErr w:type="spellEnd"/>
      <w:r w:rsidRPr="00D53152">
        <w:rPr>
          <w:rFonts w:ascii="Times New Roman" w:hAnsi="Times New Roman"/>
        </w:rPr>
        <w:t xml:space="preserve"> arba rėmeniui gydyti</w:t>
      </w:r>
      <w:r w:rsidRPr="00D53152">
        <w:rPr>
          <w:rFonts w:ascii="Times New Roman" w:eastAsia="Times New Roman" w:hAnsi="Times New Roman" w:cs="Times New Roman"/>
        </w:rPr>
        <w:t>)</w:t>
      </w:r>
      <w:r w:rsidR="00DB3FAD" w:rsidRPr="00D53152">
        <w:rPr>
          <w:rFonts w:ascii="Times New Roman" w:eastAsia="Times New Roman" w:hAnsi="Times New Roman" w:cs="Times New Roman"/>
        </w:rPr>
        <w:t>;</w:t>
      </w:r>
    </w:p>
    <w:p w14:paraId="3B3EE3E7" w14:textId="098C224E" w:rsidR="0091612A" w:rsidRPr="00D53152" w:rsidRDefault="0091612A" w:rsidP="0091612A">
      <w:pPr>
        <w:numPr>
          <w:ilvl w:val="0"/>
          <w:numId w:val="6"/>
        </w:numPr>
        <w:tabs>
          <w:tab w:val="clear" w:pos="360"/>
          <w:tab w:val="left" w:pos="0"/>
        </w:tabs>
        <w:overflowPunct w:val="0"/>
        <w:autoSpaceDE w:val="0"/>
        <w:autoSpaceDN w:val="0"/>
        <w:adjustRightInd w:val="0"/>
        <w:spacing w:after="0" w:line="240" w:lineRule="auto"/>
        <w:ind w:left="567" w:hanging="567"/>
        <w:textAlignment w:val="baseline"/>
        <w:rPr>
          <w:rFonts w:ascii="Times New Roman" w:hAnsi="Times New Roman"/>
        </w:rPr>
      </w:pPr>
      <w:r w:rsidRPr="00D53152">
        <w:rPr>
          <w:rFonts w:ascii="Times New Roman" w:hAnsi="Times New Roman"/>
        </w:rPr>
        <w:t xml:space="preserve">vartojate </w:t>
      </w:r>
      <w:proofErr w:type="spellStart"/>
      <w:r w:rsidRPr="00D53152">
        <w:rPr>
          <w:rFonts w:ascii="Times New Roman" w:hAnsi="Times New Roman"/>
          <w:b/>
        </w:rPr>
        <w:t>digoksino</w:t>
      </w:r>
      <w:proofErr w:type="spellEnd"/>
      <w:r w:rsidRPr="00D53152">
        <w:rPr>
          <w:rFonts w:ascii="Times New Roman" w:hAnsi="Times New Roman"/>
        </w:rPr>
        <w:t xml:space="preserve"> (vaisto širdies sutrikimams gydyti</w:t>
      </w:r>
      <w:r w:rsidRPr="00D53152">
        <w:rPr>
          <w:rFonts w:ascii="Times New Roman" w:eastAsia="Times New Roman" w:hAnsi="Times New Roman" w:cs="Times New Roman"/>
        </w:rPr>
        <w:t>)</w:t>
      </w:r>
      <w:r w:rsidR="00DB3FAD" w:rsidRPr="00D53152">
        <w:rPr>
          <w:rFonts w:ascii="Times New Roman" w:eastAsia="Times New Roman" w:hAnsi="Times New Roman" w:cs="Times New Roman"/>
        </w:rPr>
        <w:t>;</w:t>
      </w:r>
    </w:p>
    <w:p w14:paraId="76B9DA13" w14:textId="600CB2B8" w:rsidR="0091612A" w:rsidRPr="00D53152" w:rsidRDefault="0091612A" w:rsidP="0091612A">
      <w:pPr>
        <w:numPr>
          <w:ilvl w:val="0"/>
          <w:numId w:val="6"/>
        </w:numPr>
        <w:tabs>
          <w:tab w:val="clear" w:pos="360"/>
          <w:tab w:val="left" w:pos="0"/>
        </w:tabs>
        <w:overflowPunct w:val="0"/>
        <w:autoSpaceDE w:val="0"/>
        <w:autoSpaceDN w:val="0"/>
        <w:adjustRightInd w:val="0"/>
        <w:spacing w:after="0" w:line="240" w:lineRule="auto"/>
        <w:ind w:left="567" w:hanging="567"/>
        <w:textAlignment w:val="baseline"/>
        <w:rPr>
          <w:rFonts w:ascii="Times New Roman" w:hAnsi="Times New Roman"/>
        </w:rPr>
      </w:pPr>
      <w:r w:rsidRPr="00D53152">
        <w:rPr>
          <w:rFonts w:ascii="Times New Roman" w:hAnsi="Times New Roman"/>
        </w:rPr>
        <w:t xml:space="preserve">vartojate </w:t>
      </w:r>
      <w:proofErr w:type="spellStart"/>
      <w:r w:rsidRPr="00D53152">
        <w:rPr>
          <w:rFonts w:ascii="Times New Roman" w:hAnsi="Times New Roman"/>
          <w:b/>
        </w:rPr>
        <w:t>midazolamo</w:t>
      </w:r>
      <w:proofErr w:type="spellEnd"/>
      <w:r w:rsidRPr="00D53152">
        <w:rPr>
          <w:rFonts w:ascii="Times New Roman" w:hAnsi="Times New Roman"/>
        </w:rPr>
        <w:t xml:space="preserve"> (vaisto, padedančio užmigti</w:t>
      </w:r>
      <w:r w:rsidRPr="00D53152">
        <w:rPr>
          <w:rFonts w:ascii="Times New Roman" w:eastAsia="Times New Roman" w:hAnsi="Times New Roman" w:cs="Times New Roman"/>
        </w:rPr>
        <w:t>)</w:t>
      </w:r>
      <w:r w:rsidR="00DB3FAD" w:rsidRPr="00D53152">
        <w:rPr>
          <w:rFonts w:ascii="Times New Roman" w:eastAsia="Times New Roman" w:hAnsi="Times New Roman" w:cs="Times New Roman"/>
        </w:rPr>
        <w:t>;</w:t>
      </w:r>
    </w:p>
    <w:p w14:paraId="52EFFDD7" w14:textId="6231395F" w:rsidR="0091612A" w:rsidRPr="00D53152" w:rsidRDefault="0091612A" w:rsidP="0091612A">
      <w:pPr>
        <w:numPr>
          <w:ilvl w:val="0"/>
          <w:numId w:val="6"/>
        </w:numPr>
        <w:tabs>
          <w:tab w:val="clear" w:pos="360"/>
          <w:tab w:val="left" w:pos="0"/>
        </w:tabs>
        <w:overflowPunct w:val="0"/>
        <w:autoSpaceDE w:val="0"/>
        <w:autoSpaceDN w:val="0"/>
        <w:adjustRightInd w:val="0"/>
        <w:spacing w:after="0" w:line="240" w:lineRule="auto"/>
        <w:ind w:left="567" w:hanging="567"/>
        <w:textAlignment w:val="baseline"/>
        <w:rPr>
          <w:rFonts w:ascii="Times New Roman" w:hAnsi="Times New Roman"/>
        </w:rPr>
      </w:pPr>
      <w:r w:rsidRPr="00D53152">
        <w:rPr>
          <w:rFonts w:ascii="Times New Roman" w:hAnsi="Times New Roman"/>
        </w:rPr>
        <w:t xml:space="preserve">vartojate </w:t>
      </w:r>
      <w:proofErr w:type="spellStart"/>
      <w:r w:rsidRPr="00D53152">
        <w:rPr>
          <w:rFonts w:ascii="Times New Roman" w:hAnsi="Times New Roman"/>
          <w:b/>
        </w:rPr>
        <w:t>rifampicino</w:t>
      </w:r>
      <w:proofErr w:type="spellEnd"/>
      <w:r w:rsidRPr="00D53152">
        <w:rPr>
          <w:rFonts w:ascii="Times New Roman" w:hAnsi="Times New Roman"/>
        </w:rPr>
        <w:t xml:space="preserve"> (vaisto tuberkuliozei gydyti</w:t>
      </w:r>
      <w:r w:rsidRPr="00D53152">
        <w:rPr>
          <w:rFonts w:ascii="Times New Roman" w:eastAsia="Times New Roman" w:hAnsi="Times New Roman" w:cs="Times New Roman"/>
        </w:rPr>
        <w:t>)</w:t>
      </w:r>
      <w:r w:rsidR="00DB3FAD" w:rsidRPr="00D53152">
        <w:rPr>
          <w:rFonts w:ascii="Times New Roman" w:eastAsia="Times New Roman" w:hAnsi="Times New Roman" w:cs="Times New Roman"/>
        </w:rPr>
        <w:t>;</w:t>
      </w:r>
    </w:p>
    <w:p w14:paraId="5BEA1385" w14:textId="1572ED5F" w:rsidR="0091612A" w:rsidRPr="00D53152" w:rsidRDefault="0091612A" w:rsidP="0091612A">
      <w:pPr>
        <w:numPr>
          <w:ilvl w:val="0"/>
          <w:numId w:val="6"/>
        </w:numPr>
        <w:tabs>
          <w:tab w:val="clear" w:pos="360"/>
          <w:tab w:val="left" w:pos="0"/>
        </w:tabs>
        <w:overflowPunct w:val="0"/>
        <w:autoSpaceDE w:val="0"/>
        <w:autoSpaceDN w:val="0"/>
        <w:adjustRightInd w:val="0"/>
        <w:spacing w:after="0" w:line="240" w:lineRule="auto"/>
        <w:ind w:left="567" w:hanging="567"/>
        <w:textAlignment w:val="baseline"/>
        <w:rPr>
          <w:rFonts w:ascii="Times New Roman" w:hAnsi="Times New Roman"/>
        </w:rPr>
      </w:pPr>
      <w:r w:rsidRPr="00D53152">
        <w:rPr>
          <w:rFonts w:ascii="Times New Roman" w:hAnsi="Times New Roman"/>
        </w:rPr>
        <w:t xml:space="preserve">vartojate </w:t>
      </w:r>
      <w:proofErr w:type="spellStart"/>
      <w:r w:rsidRPr="00D53152">
        <w:rPr>
          <w:rFonts w:ascii="Times New Roman" w:hAnsi="Times New Roman"/>
          <w:b/>
        </w:rPr>
        <w:t>astemizolo</w:t>
      </w:r>
      <w:proofErr w:type="spellEnd"/>
      <w:r w:rsidRPr="00D53152">
        <w:rPr>
          <w:rFonts w:ascii="Times New Roman" w:hAnsi="Times New Roman"/>
          <w:b/>
        </w:rPr>
        <w:t xml:space="preserve"> arba </w:t>
      </w:r>
      <w:proofErr w:type="spellStart"/>
      <w:r w:rsidRPr="00D53152">
        <w:rPr>
          <w:rFonts w:ascii="Times New Roman" w:hAnsi="Times New Roman"/>
          <w:b/>
        </w:rPr>
        <w:t>terfenadino</w:t>
      </w:r>
      <w:proofErr w:type="spellEnd"/>
      <w:r w:rsidRPr="00D53152">
        <w:rPr>
          <w:rFonts w:ascii="Times New Roman" w:hAnsi="Times New Roman"/>
        </w:rPr>
        <w:t xml:space="preserve"> (vaistų alergijai gydyti</w:t>
      </w:r>
      <w:r w:rsidRPr="00D53152">
        <w:rPr>
          <w:rFonts w:ascii="Times New Roman" w:eastAsia="Times New Roman" w:hAnsi="Times New Roman" w:cs="Times New Roman"/>
        </w:rPr>
        <w:t>)</w:t>
      </w:r>
      <w:r w:rsidR="00DB3FAD" w:rsidRPr="00D53152">
        <w:rPr>
          <w:rFonts w:ascii="Times New Roman" w:eastAsia="Times New Roman" w:hAnsi="Times New Roman" w:cs="Times New Roman"/>
        </w:rPr>
        <w:t>;</w:t>
      </w:r>
    </w:p>
    <w:p w14:paraId="3DFBBD2B" w14:textId="750912A6" w:rsidR="0091612A" w:rsidRPr="00D53152" w:rsidRDefault="0091612A" w:rsidP="0091612A">
      <w:pPr>
        <w:numPr>
          <w:ilvl w:val="0"/>
          <w:numId w:val="6"/>
        </w:numPr>
        <w:tabs>
          <w:tab w:val="clear" w:pos="360"/>
          <w:tab w:val="left" w:pos="0"/>
        </w:tabs>
        <w:overflowPunct w:val="0"/>
        <w:autoSpaceDE w:val="0"/>
        <w:autoSpaceDN w:val="0"/>
        <w:adjustRightInd w:val="0"/>
        <w:spacing w:after="0" w:line="240" w:lineRule="auto"/>
        <w:ind w:left="567" w:hanging="567"/>
        <w:textAlignment w:val="baseline"/>
        <w:rPr>
          <w:rFonts w:ascii="Times New Roman" w:hAnsi="Times New Roman"/>
        </w:rPr>
      </w:pPr>
      <w:r w:rsidRPr="00D53152">
        <w:rPr>
          <w:rFonts w:ascii="Times New Roman" w:hAnsi="Times New Roman"/>
        </w:rPr>
        <w:t xml:space="preserve">vartojate </w:t>
      </w:r>
      <w:proofErr w:type="spellStart"/>
      <w:r w:rsidRPr="00D53152">
        <w:rPr>
          <w:rFonts w:ascii="Times New Roman" w:hAnsi="Times New Roman"/>
          <w:b/>
        </w:rPr>
        <w:t>amjodarono</w:t>
      </w:r>
      <w:proofErr w:type="spellEnd"/>
      <w:r w:rsidRPr="00D53152">
        <w:rPr>
          <w:rFonts w:ascii="Times New Roman" w:hAnsi="Times New Roman"/>
          <w:b/>
        </w:rPr>
        <w:t xml:space="preserve"> arba </w:t>
      </w:r>
      <w:proofErr w:type="spellStart"/>
      <w:r w:rsidRPr="00D53152">
        <w:rPr>
          <w:rFonts w:ascii="Times New Roman" w:hAnsi="Times New Roman"/>
          <w:b/>
        </w:rPr>
        <w:t>chinidino</w:t>
      </w:r>
      <w:proofErr w:type="spellEnd"/>
      <w:r w:rsidRPr="00D53152">
        <w:rPr>
          <w:rFonts w:ascii="Times New Roman" w:hAnsi="Times New Roman"/>
        </w:rPr>
        <w:t xml:space="preserve"> (vaistų greitam širdies plakimui gydyti</w:t>
      </w:r>
      <w:r w:rsidRPr="00D53152">
        <w:rPr>
          <w:rFonts w:ascii="Times New Roman" w:eastAsia="Times New Roman" w:hAnsi="Times New Roman" w:cs="Times New Roman"/>
        </w:rPr>
        <w:t>)</w:t>
      </w:r>
      <w:r w:rsidR="00DB3FAD" w:rsidRPr="00D53152">
        <w:rPr>
          <w:rFonts w:ascii="Times New Roman" w:eastAsia="Times New Roman" w:hAnsi="Times New Roman" w:cs="Times New Roman"/>
        </w:rPr>
        <w:t>;</w:t>
      </w:r>
    </w:p>
    <w:p w14:paraId="7D94EB04" w14:textId="781D72E5" w:rsidR="0091612A" w:rsidRPr="00D53152" w:rsidRDefault="0091612A" w:rsidP="0091612A">
      <w:pPr>
        <w:numPr>
          <w:ilvl w:val="0"/>
          <w:numId w:val="6"/>
        </w:numPr>
        <w:tabs>
          <w:tab w:val="clear" w:pos="360"/>
          <w:tab w:val="left" w:pos="0"/>
        </w:tabs>
        <w:overflowPunct w:val="0"/>
        <w:autoSpaceDE w:val="0"/>
        <w:autoSpaceDN w:val="0"/>
        <w:adjustRightInd w:val="0"/>
        <w:spacing w:after="0" w:line="240" w:lineRule="auto"/>
        <w:ind w:left="567" w:hanging="567"/>
        <w:textAlignment w:val="baseline"/>
        <w:rPr>
          <w:rFonts w:ascii="Times New Roman" w:hAnsi="Times New Roman"/>
        </w:rPr>
      </w:pPr>
      <w:r w:rsidRPr="00D53152">
        <w:rPr>
          <w:rFonts w:ascii="Times New Roman" w:hAnsi="Times New Roman"/>
        </w:rPr>
        <w:t xml:space="preserve">vartojate </w:t>
      </w:r>
      <w:proofErr w:type="spellStart"/>
      <w:r w:rsidRPr="00D53152">
        <w:rPr>
          <w:rFonts w:ascii="Times New Roman" w:hAnsi="Times New Roman"/>
          <w:b/>
        </w:rPr>
        <w:t>fenitoino</w:t>
      </w:r>
      <w:proofErr w:type="spellEnd"/>
      <w:r w:rsidRPr="00D53152">
        <w:rPr>
          <w:rFonts w:ascii="Times New Roman" w:hAnsi="Times New Roman"/>
          <w:b/>
        </w:rPr>
        <w:t xml:space="preserve"> arba </w:t>
      </w:r>
      <w:proofErr w:type="spellStart"/>
      <w:r w:rsidRPr="00D53152">
        <w:rPr>
          <w:rFonts w:ascii="Times New Roman" w:hAnsi="Times New Roman"/>
          <w:b/>
        </w:rPr>
        <w:t>karbamazepino</w:t>
      </w:r>
      <w:proofErr w:type="spellEnd"/>
      <w:r w:rsidRPr="00D53152">
        <w:rPr>
          <w:rFonts w:ascii="Times New Roman" w:hAnsi="Times New Roman"/>
        </w:rPr>
        <w:t xml:space="preserve"> (vaistų epilepsijai gydyti). Gydytojas stebės Jūsų kraujo spaudimą dažniau nei įprasta</w:t>
      </w:r>
      <w:r w:rsidR="00DB3FAD" w:rsidRPr="00D53152">
        <w:rPr>
          <w:rFonts w:ascii="Times New Roman" w:eastAsia="Times New Roman" w:hAnsi="Times New Roman" w:cs="Times New Roman"/>
        </w:rPr>
        <w:t>;</w:t>
      </w:r>
    </w:p>
    <w:p w14:paraId="5508F4D5" w14:textId="1CCDC07E" w:rsidR="0091612A" w:rsidRPr="00D53152" w:rsidRDefault="0091612A" w:rsidP="0091612A">
      <w:pPr>
        <w:numPr>
          <w:ilvl w:val="0"/>
          <w:numId w:val="6"/>
        </w:numPr>
        <w:tabs>
          <w:tab w:val="clear" w:pos="360"/>
          <w:tab w:val="left" w:pos="0"/>
        </w:tabs>
        <w:overflowPunct w:val="0"/>
        <w:autoSpaceDE w:val="0"/>
        <w:autoSpaceDN w:val="0"/>
        <w:adjustRightInd w:val="0"/>
        <w:spacing w:after="0" w:line="240" w:lineRule="auto"/>
        <w:ind w:left="567" w:hanging="567"/>
        <w:textAlignment w:val="baseline"/>
        <w:rPr>
          <w:rFonts w:ascii="Times New Roman" w:hAnsi="Times New Roman"/>
        </w:rPr>
      </w:pPr>
      <w:r w:rsidRPr="00D53152">
        <w:rPr>
          <w:rFonts w:ascii="Times New Roman" w:hAnsi="Times New Roman"/>
        </w:rPr>
        <w:t xml:space="preserve">vartojate </w:t>
      </w:r>
      <w:r w:rsidRPr="00D53152">
        <w:rPr>
          <w:rFonts w:ascii="Times New Roman" w:hAnsi="Times New Roman"/>
          <w:b/>
        </w:rPr>
        <w:t>priešgrybelinių vaistų</w:t>
      </w:r>
      <w:r w:rsidRPr="00D53152">
        <w:rPr>
          <w:rFonts w:ascii="Times New Roman" w:hAnsi="Times New Roman"/>
        </w:rPr>
        <w:t xml:space="preserve"> (pvz., </w:t>
      </w:r>
      <w:proofErr w:type="spellStart"/>
      <w:r w:rsidRPr="00D53152">
        <w:rPr>
          <w:rFonts w:ascii="Times New Roman" w:hAnsi="Times New Roman"/>
        </w:rPr>
        <w:t>ketokonazolo</w:t>
      </w:r>
      <w:proofErr w:type="spellEnd"/>
      <w:r w:rsidRPr="00D53152">
        <w:rPr>
          <w:rFonts w:ascii="Times New Roman" w:hAnsi="Times New Roman"/>
        </w:rPr>
        <w:t xml:space="preserve"> arba </w:t>
      </w:r>
      <w:proofErr w:type="spellStart"/>
      <w:r w:rsidRPr="00D53152">
        <w:rPr>
          <w:rFonts w:ascii="Times New Roman" w:hAnsi="Times New Roman"/>
        </w:rPr>
        <w:t>itrakonazolo</w:t>
      </w:r>
      <w:proofErr w:type="spellEnd"/>
      <w:r w:rsidRPr="00D53152">
        <w:rPr>
          <w:rFonts w:ascii="Times New Roman" w:hAnsi="Times New Roman"/>
        </w:rPr>
        <w:t xml:space="preserve">), </w:t>
      </w:r>
      <w:proofErr w:type="spellStart"/>
      <w:r w:rsidRPr="00D53152">
        <w:rPr>
          <w:rFonts w:ascii="Times New Roman" w:hAnsi="Times New Roman"/>
        </w:rPr>
        <w:t>makrolidų</w:t>
      </w:r>
      <w:proofErr w:type="spellEnd"/>
      <w:r w:rsidRPr="00D53152">
        <w:rPr>
          <w:rFonts w:ascii="Times New Roman" w:hAnsi="Times New Roman"/>
        </w:rPr>
        <w:t xml:space="preserve"> grupės antibiotikų (pvz., </w:t>
      </w:r>
      <w:proofErr w:type="spellStart"/>
      <w:r w:rsidRPr="00D53152">
        <w:rPr>
          <w:rFonts w:ascii="Times New Roman" w:hAnsi="Times New Roman"/>
        </w:rPr>
        <w:t>eritromicino</w:t>
      </w:r>
      <w:proofErr w:type="spellEnd"/>
      <w:r w:rsidRPr="00D53152">
        <w:rPr>
          <w:rFonts w:ascii="Times New Roman" w:hAnsi="Times New Roman"/>
        </w:rPr>
        <w:t xml:space="preserve"> arba </w:t>
      </w:r>
      <w:proofErr w:type="spellStart"/>
      <w:r w:rsidRPr="00D53152">
        <w:rPr>
          <w:rFonts w:ascii="Times New Roman" w:hAnsi="Times New Roman"/>
        </w:rPr>
        <w:t>troleandomicino</w:t>
      </w:r>
      <w:proofErr w:type="spellEnd"/>
      <w:r w:rsidRPr="00D53152">
        <w:rPr>
          <w:rFonts w:ascii="Times New Roman" w:hAnsi="Times New Roman"/>
        </w:rPr>
        <w:t xml:space="preserve">) arba </w:t>
      </w:r>
      <w:proofErr w:type="spellStart"/>
      <w:r w:rsidRPr="00D53152">
        <w:rPr>
          <w:rFonts w:ascii="Times New Roman" w:hAnsi="Times New Roman"/>
        </w:rPr>
        <w:t>priešvirusinių</w:t>
      </w:r>
      <w:proofErr w:type="spellEnd"/>
      <w:r w:rsidRPr="00D53152">
        <w:rPr>
          <w:rFonts w:ascii="Times New Roman" w:hAnsi="Times New Roman"/>
        </w:rPr>
        <w:t xml:space="preserve"> vaistų (pvz., </w:t>
      </w:r>
      <w:proofErr w:type="spellStart"/>
      <w:r w:rsidRPr="00D53152">
        <w:rPr>
          <w:rFonts w:ascii="Times New Roman" w:hAnsi="Times New Roman"/>
        </w:rPr>
        <w:t>ritonaviro</w:t>
      </w:r>
      <w:proofErr w:type="spellEnd"/>
      <w:r w:rsidRPr="00D53152">
        <w:rPr>
          <w:rFonts w:ascii="Times New Roman" w:hAnsi="Times New Roman"/>
        </w:rPr>
        <w:t xml:space="preserve">). </w:t>
      </w:r>
      <w:proofErr w:type="spellStart"/>
      <w:r w:rsidRPr="00D53152">
        <w:rPr>
          <w:rFonts w:ascii="Times New Roman" w:hAnsi="Times New Roman"/>
        </w:rPr>
        <w:t>Lercanidipin</w:t>
      </w:r>
      <w:proofErr w:type="spellEnd"/>
      <w:r w:rsidRPr="00D53152">
        <w:rPr>
          <w:rFonts w:ascii="Times New Roman" w:hAnsi="Times New Roman"/>
        </w:rPr>
        <w:t xml:space="preserve"> </w:t>
      </w:r>
      <w:proofErr w:type="spellStart"/>
      <w:r w:rsidRPr="00D53152">
        <w:rPr>
          <w:rFonts w:ascii="Times New Roman" w:hAnsi="Times New Roman"/>
        </w:rPr>
        <w:t>Orion</w:t>
      </w:r>
      <w:proofErr w:type="spellEnd"/>
      <w:r w:rsidRPr="00D53152">
        <w:rPr>
          <w:rFonts w:ascii="Times New Roman" w:hAnsi="Times New Roman"/>
        </w:rPr>
        <w:t xml:space="preserve"> poveikis gali sustiprėti, todėl reikia vengti preparatus vartoti kartu (žr. „</w:t>
      </w:r>
      <w:proofErr w:type="spellStart"/>
      <w:r w:rsidRPr="00D53152">
        <w:rPr>
          <w:rFonts w:ascii="Times New Roman" w:hAnsi="Times New Roman"/>
        </w:rPr>
        <w:t>Lercanidipin</w:t>
      </w:r>
      <w:proofErr w:type="spellEnd"/>
      <w:r w:rsidRPr="00D53152">
        <w:rPr>
          <w:rFonts w:ascii="Times New Roman" w:hAnsi="Times New Roman"/>
        </w:rPr>
        <w:t xml:space="preserve"> </w:t>
      </w:r>
      <w:proofErr w:type="spellStart"/>
      <w:r w:rsidRPr="00D53152">
        <w:rPr>
          <w:rFonts w:ascii="Times New Roman" w:hAnsi="Times New Roman"/>
        </w:rPr>
        <w:t>Orion</w:t>
      </w:r>
      <w:proofErr w:type="spellEnd"/>
      <w:r w:rsidRPr="00D53152">
        <w:rPr>
          <w:rFonts w:ascii="Times New Roman" w:hAnsi="Times New Roman"/>
        </w:rPr>
        <w:t xml:space="preserve"> vartoti negalima</w:t>
      </w:r>
      <w:r w:rsidRPr="00D53152">
        <w:rPr>
          <w:rFonts w:ascii="Times New Roman" w:eastAsia="Times New Roman" w:hAnsi="Times New Roman" w:cs="Times New Roman"/>
        </w:rPr>
        <w:t>“)</w:t>
      </w:r>
      <w:r w:rsidR="00DB3FAD" w:rsidRPr="00D53152">
        <w:rPr>
          <w:rFonts w:ascii="Times New Roman" w:eastAsia="Times New Roman" w:hAnsi="Times New Roman" w:cs="Times New Roman"/>
        </w:rPr>
        <w:t>;</w:t>
      </w:r>
    </w:p>
    <w:p w14:paraId="53A57D4C" w14:textId="1C5E5AA6" w:rsidR="0091612A" w:rsidRPr="00D53152" w:rsidRDefault="0091612A" w:rsidP="0091612A">
      <w:pPr>
        <w:numPr>
          <w:ilvl w:val="0"/>
          <w:numId w:val="6"/>
        </w:numPr>
        <w:tabs>
          <w:tab w:val="clear" w:pos="360"/>
          <w:tab w:val="left" w:pos="0"/>
        </w:tabs>
        <w:overflowPunct w:val="0"/>
        <w:autoSpaceDE w:val="0"/>
        <w:autoSpaceDN w:val="0"/>
        <w:adjustRightInd w:val="0"/>
        <w:spacing w:after="0" w:line="240" w:lineRule="auto"/>
        <w:ind w:left="567" w:hanging="567"/>
        <w:textAlignment w:val="baseline"/>
        <w:rPr>
          <w:rFonts w:ascii="Times New Roman" w:hAnsi="Times New Roman"/>
        </w:rPr>
      </w:pPr>
      <w:r w:rsidRPr="00D53152">
        <w:rPr>
          <w:rFonts w:ascii="Times New Roman" w:hAnsi="Times New Roman"/>
        </w:rPr>
        <w:t xml:space="preserve">vartojate </w:t>
      </w:r>
      <w:proofErr w:type="spellStart"/>
      <w:r w:rsidRPr="00D53152">
        <w:rPr>
          <w:rFonts w:ascii="Times New Roman" w:hAnsi="Times New Roman"/>
          <w:b/>
        </w:rPr>
        <w:t>ciklosporino</w:t>
      </w:r>
      <w:proofErr w:type="spellEnd"/>
      <w:r w:rsidRPr="00D53152">
        <w:rPr>
          <w:rFonts w:ascii="Times New Roman" w:hAnsi="Times New Roman"/>
        </w:rPr>
        <w:t xml:space="preserve"> (vaisto, mažinančio organizmo atsparumą ligoms). </w:t>
      </w:r>
      <w:proofErr w:type="spellStart"/>
      <w:r w:rsidRPr="00D53152">
        <w:rPr>
          <w:rFonts w:ascii="Times New Roman" w:hAnsi="Times New Roman"/>
        </w:rPr>
        <w:t>Lercanidipin</w:t>
      </w:r>
      <w:proofErr w:type="spellEnd"/>
      <w:r w:rsidRPr="00D53152">
        <w:rPr>
          <w:rFonts w:ascii="Times New Roman" w:hAnsi="Times New Roman"/>
        </w:rPr>
        <w:t xml:space="preserve"> </w:t>
      </w:r>
      <w:proofErr w:type="spellStart"/>
      <w:r w:rsidRPr="00D53152">
        <w:rPr>
          <w:rFonts w:ascii="Times New Roman" w:hAnsi="Times New Roman"/>
        </w:rPr>
        <w:t>Orion</w:t>
      </w:r>
      <w:proofErr w:type="spellEnd"/>
      <w:r w:rsidRPr="00D53152">
        <w:rPr>
          <w:rFonts w:ascii="Times New Roman" w:hAnsi="Times New Roman"/>
        </w:rPr>
        <w:t xml:space="preserve"> ir </w:t>
      </w:r>
      <w:proofErr w:type="spellStart"/>
      <w:r w:rsidRPr="00D53152">
        <w:rPr>
          <w:rFonts w:ascii="Times New Roman" w:hAnsi="Times New Roman"/>
        </w:rPr>
        <w:t>ciklosporino</w:t>
      </w:r>
      <w:proofErr w:type="spellEnd"/>
      <w:r w:rsidRPr="00D53152">
        <w:rPr>
          <w:rFonts w:ascii="Times New Roman" w:hAnsi="Times New Roman"/>
        </w:rPr>
        <w:t xml:space="preserve"> poveikis gali sustiprėti, todėl reikia vengti preparatus vartoti kartu (žr. „</w:t>
      </w:r>
      <w:proofErr w:type="spellStart"/>
      <w:r w:rsidRPr="00D53152">
        <w:rPr>
          <w:rFonts w:ascii="Times New Roman" w:hAnsi="Times New Roman"/>
        </w:rPr>
        <w:t>Lercanidipin</w:t>
      </w:r>
      <w:proofErr w:type="spellEnd"/>
      <w:r w:rsidRPr="00D53152">
        <w:rPr>
          <w:rFonts w:ascii="Times New Roman" w:hAnsi="Times New Roman"/>
        </w:rPr>
        <w:t xml:space="preserve"> </w:t>
      </w:r>
      <w:proofErr w:type="spellStart"/>
      <w:r w:rsidRPr="00D53152">
        <w:rPr>
          <w:rFonts w:ascii="Times New Roman" w:hAnsi="Times New Roman"/>
        </w:rPr>
        <w:t>Orion</w:t>
      </w:r>
      <w:proofErr w:type="spellEnd"/>
      <w:r w:rsidRPr="00D53152">
        <w:rPr>
          <w:rFonts w:ascii="Times New Roman" w:hAnsi="Times New Roman"/>
        </w:rPr>
        <w:t xml:space="preserve"> vartoti negalima</w:t>
      </w:r>
      <w:r w:rsidRPr="00D53152">
        <w:rPr>
          <w:rFonts w:ascii="Times New Roman" w:eastAsia="Times New Roman" w:hAnsi="Times New Roman" w:cs="Times New Roman"/>
        </w:rPr>
        <w:t>“)</w:t>
      </w:r>
      <w:r w:rsidR="00DB3FAD" w:rsidRPr="00D53152">
        <w:rPr>
          <w:rFonts w:ascii="Times New Roman" w:eastAsia="Times New Roman" w:hAnsi="Times New Roman" w:cs="Times New Roman"/>
        </w:rPr>
        <w:t>;</w:t>
      </w:r>
    </w:p>
    <w:p w14:paraId="0EC4B85C" w14:textId="77777777" w:rsidR="0091612A" w:rsidRPr="00D53152" w:rsidRDefault="0091612A" w:rsidP="0091612A">
      <w:pPr>
        <w:numPr>
          <w:ilvl w:val="0"/>
          <w:numId w:val="6"/>
        </w:numPr>
        <w:tabs>
          <w:tab w:val="clear" w:pos="360"/>
          <w:tab w:val="left" w:pos="0"/>
        </w:tabs>
        <w:overflowPunct w:val="0"/>
        <w:autoSpaceDE w:val="0"/>
        <w:autoSpaceDN w:val="0"/>
        <w:adjustRightInd w:val="0"/>
        <w:spacing w:after="0" w:line="240" w:lineRule="auto"/>
        <w:ind w:left="567" w:hanging="567"/>
        <w:textAlignment w:val="baseline"/>
        <w:rPr>
          <w:rFonts w:ascii="Times New Roman" w:hAnsi="Times New Roman"/>
        </w:rPr>
      </w:pPr>
      <w:r w:rsidRPr="00D53152">
        <w:rPr>
          <w:rFonts w:ascii="Times New Roman" w:hAnsi="Times New Roman"/>
        </w:rPr>
        <w:t xml:space="preserve">vartojate </w:t>
      </w:r>
      <w:proofErr w:type="spellStart"/>
      <w:r w:rsidRPr="00D53152">
        <w:rPr>
          <w:rFonts w:ascii="Times New Roman" w:hAnsi="Times New Roman"/>
          <w:b/>
        </w:rPr>
        <w:t>simvastatino</w:t>
      </w:r>
      <w:proofErr w:type="spellEnd"/>
      <w:r w:rsidRPr="00D53152">
        <w:rPr>
          <w:rFonts w:ascii="Times New Roman" w:hAnsi="Times New Roman"/>
        </w:rPr>
        <w:t xml:space="preserve"> (vaisto, mažinančio cholesterolio kiekį kraujyje). </w:t>
      </w:r>
      <w:proofErr w:type="spellStart"/>
      <w:r w:rsidRPr="00D53152">
        <w:rPr>
          <w:rFonts w:ascii="Times New Roman" w:hAnsi="Times New Roman"/>
        </w:rPr>
        <w:t>Lercanidipin</w:t>
      </w:r>
      <w:proofErr w:type="spellEnd"/>
      <w:r w:rsidRPr="00D53152">
        <w:rPr>
          <w:rFonts w:ascii="Times New Roman" w:hAnsi="Times New Roman"/>
        </w:rPr>
        <w:t xml:space="preserve"> </w:t>
      </w:r>
      <w:proofErr w:type="spellStart"/>
      <w:r w:rsidRPr="00D53152">
        <w:rPr>
          <w:rFonts w:ascii="Times New Roman" w:hAnsi="Times New Roman"/>
        </w:rPr>
        <w:t>Orion</w:t>
      </w:r>
      <w:proofErr w:type="spellEnd"/>
      <w:r w:rsidRPr="00D53152">
        <w:rPr>
          <w:rFonts w:ascii="Times New Roman" w:hAnsi="Times New Roman"/>
        </w:rPr>
        <w:t xml:space="preserve"> vartokite ryte, o </w:t>
      </w:r>
      <w:proofErr w:type="spellStart"/>
      <w:r w:rsidRPr="00D53152">
        <w:rPr>
          <w:rFonts w:ascii="Times New Roman" w:hAnsi="Times New Roman"/>
        </w:rPr>
        <w:t>simvastatiną</w:t>
      </w:r>
      <w:proofErr w:type="spellEnd"/>
      <w:r w:rsidRPr="00D53152">
        <w:rPr>
          <w:rFonts w:ascii="Times New Roman" w:hAnsi="Times New Roman"/>
        </w:rPr>
        <w:t xml:space="preserve"> – vakare.</w:t>
      </w:r>
    </w:p>
    <w:p w14:paraId="2BE15C8B"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rPr>
      </w:pPr>
    </w:p>
    <w:p w14:paraId="7FA80008"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b/>
        </w:rPr>
      </w:pPr>
      <w:proofErr w:type="spellStart"/>
      <w:r w:rsidRPr="00D53152">
        <w:rPr>
          <w:rFonts w:ascii="Times New Roman" w:hAnsi="Times New Roman"/>
          <w:b/>
        </w:rPr>
        <w:t>Lercanidipin</w:t>
      </w:r>
      <w:proofErr w:type="spellEnd"/>
      <w:r w:rsidRPr="00D53152">
        <w:rPr>
          <w:rFonts w:ascii="Times New Roman" w:hAnsi="Times New Roman"/>
          <w:b/>
        </w:rPr>
        <w:t xml:space="preserve"> </w:t>
      </w:r>
      <w:proofErr w:type="spellStart"/>
      <w:r w:rsidRPr="00D53152">
        <w:rPr>
          <w:rFonts w:ascii="Times New Roman" w:hAnsi="Times New Roman"/>
          <w:b/>
        </w:rPr>
        <w:t>Orion</w:t>
      </w:r>
      <w:proofErr w:type="spellEnd"/>
      <w:r w:rsidRPr="00D53152">
        <w:rPr>
          <w:rFonts w:ascii="Times New Roman" w:hAnsi="Times New Roman"/>
          <w:b/>
        </w:rPr>
        <w:t xml:space="preserve"> vartojimas su maistu, gėrimais</w:t>
      </w:r>
      <w:r w:rsidRPr="00D53152">
        <w:rPr>
          <w:rFonts w:ascii="Times New Roman" w:hAnsi="Times New Roman"/>
        </w:rPr>
        <w:t xml:space="preserve"> </w:t>
      </w:r>
      <w:r w:rsidRPr="00D53152">
        <w:rPr>
          <w:rFonts w:ascii="Times New Roman" w:hAnsi="Times New Roman"/>
          <w:b/>
        </w:rPr>
        <w:t>ir alkoholiu</w:t>
      </w:r>
    </w:p>
    <w:p w14:paraId="6B16344E" w14:textId="77777777" w:rsidR="0091612A" w:rsidRPr="00D53152" w:rsidRDefault="0091612A" w:rsidP="0091612A">
      <w:pPr>
        <w:numPr>
          <w:ilvl w:val="0"/>
          <w:numId w:val="10"/>
        </w:numPr>
        <w:tabs>
          <w:tab w:val="left" w:pos="0"/>
          <w:tab w:val="left" w:pos="2268"/>
        </w:tabs>
        <w:overflowPunct w:val="0"/>
        <w:autoSpaceDE w:val="0"/>
        <w:autoSpaceDN w:val="0"/>
        <w:adjustRightInd w:val="0"/>
        <w:spacing w:after="0" w:line="240" w:lineRule="auto"/>
        <w:ind w:left="567" w:hanging="567"/>
        <w:textAlignment w:val="baseline"/>
        <w:rPr>
          <w:rFonts w:ascii="Times New Roman" w:hAnsi="Times New Roman"/>
        </w:rPr>
      </w:pPr>
      <w:proofErr w:type="spellStart"/>
      <w:r w:rsidRPr="00D53152">
        <w:rPr>
          <w:rFonts w:ascii="Times New Roman" w:hAnsi="Times New Roman"/>
        </w:rPr>
        <w:t>Lercanidipin</w:t>
      </w:r>
      <w:proofErr w:type="spellEnd"/>
      <w:r w:rsidRPr="00D53152">
        <w:rPr>
          <w:rFonts w:ascii="Times New Roman" w:hAnsi="Times New Roman"/>
        </w:rPr>
        <w:t xml:space="preserve"> </w:t>
      </w:r>
      <w:proofErr w:type="spellStart"/>
      <w:r w:rsidRPr="00D53152">
        <w:rPr>
          <w:rFonts w:ascii="Times New Roman" w:hAnsi="Times New Roman"/>
        </w:rPr>
        <w:t>Orion</w:t>
      </w:r>
      <w:proofErr w:type="spellEnd"/>
      <w:r w:rsidRPr="00D53152">
        <w:rPr>
          <w:rFonts w:ascii="Times New Roman" w:hAnsi="Times New Roman"/>
        </w:rPr>
        <w:t xml:space="preserve"> vartojimo metu pacientams </w:t>
      </w:r>
      <w:r w:rsidRPr="00D53152">
        <w:rPr>
          <w:rFonts w:ascii="Times New Roman" w:hAnsi="Times New Roman"/>
          <w:b/>
        </w:rPr>
        <w:t>negalima vartoti alkoholio</w:t>
      </w:r>
      <w:r w:rsidRPr="00D53152">
        <w:rPr>
          <w:rFonts w:ascii="Times New Roman" w:hAnsi="Times New Roman"/>
        </w:rPr>
        <w:t xml:space="preserve">, nes jis gali sustiprinti </w:t>
      </w:r>
      <w:proofErr w:type="spellStart"/>
      <w:r w:rsidRPr="00D53152">
        <w:rPr>
          <w:rFonts w:ascii="Times New Roman" w:hAnsi="Times New Roman"/>
        </w:rPr>
        <w:t>Lercanidipin</w:t>
      </w:r>
      <w:proofErr w:type="spellEnd"/>
      <w:r w:rsidRPr="00D53152">
        <w:rPr>
          <w:rFonts w:ascii="Times New Roman" w:hAnsi="Times New Roman"/>
        </w:rPr>
        <w:t xml:space="preserve"> </w:t>
      </w:r>
      <w:proofErr w:type="spellStart"/>
      <w:r w:rsidRPr="00D53152">
        <w:rPr>
          <w:rFonts w:ascii="Times New Roman" w:hAnsi="Times New Roman"/>
        </w:rPr>
        <w:t>Orion</w:t>
      </w:r>
      <w:proofErr w:type="spellEnd"/>
      <w:r w:rsidRPr="00D53152">
        <w:rPr>
          <w:rFonts w:ascii="Times New Roman" w:hAnsi="Times New Roman"/>
        </w:rPr>
        <w:t xml:space="preserve"> poveikį.</w:t>
      </w:r>
    </w:p>
    <w:p w14:paraId="4DE188D9" w14:textId="77777777" w:rsidR="0091612A" w:rsidRPr="00D53152" w:rsidRDefault="0091612A" w:rsidP="0091612A">
      <w:pPr>
        <w:numPr>
          <w:ilvl w:val="0"/>
          <w:numId w:val="9"/>
        </w:numPr>
        <w:tabs>
          <w:tab w:val="left" w:pos="0"/>
          <w:tab w:val="left" w:pos="2268"/>
        </w:tabs>
        <w:overflowPunct w:val="0"/>
        <w:autoSpaceDE w:val="0"/>
        <w:autoSpaceDN w:val="0"/>
        <w:adjustRightInd w:val="0"/>
        <w:spacing w:after="0" w:line="240" w:lineRule="auto"/>
        <w:ind w:left="567" w:hanging="567"/>
        <w:textAlignment w:val="baseline"/>
        <w:rPr>
          <w:rFonts w:ascii="Times New Roman" w:hAnsi="Times New Roman"/>
        </w:rPr>
      </w:pPr>
      <w:r w:rsidRPr="00D53152">
        <w:rPr>
          <w:rFonts w:ascii="Times New Roman" w:hAnsi="Times New Roman"/>
        </w:rPr>
        <w:t xml:space="preserve">Pacientams </w:t>
      </w:r>
      <w:r w:rsidRPr="00D53152">
        <w:rPr>
          <w:rFonts w:ascii="Times New Roman" w:hAnsi="Times New Roman"/>
          <w:b/>
        </w:rPr>
        <w:t>negalima vartoti greipfrutų arba greipfrutų sulčių</w:t>
      </w:r>
      <w:r w:rsidRPr="00D53152">
        <w:rPr>
          <w:rFonts w:ascii="Times New Roman" w:hAnsi="Times New Roman"/>
        </w:rPr>
        <w:t xml:space="preserve">. </w:t>
      </w:r>
    </w:p>
    <w:p w14:paraId="604BD80E"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rPr>
      </w:pPr>
    </w:p>
    <w:p w14:paraId="58AC6827"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b/>
        </w:rPr>
      </w:pPr>
      <w:r w:rsidRPr="00D53152">
        <w:rPr>
          <w:rFonts w:ascii="Times New Roman" w:hAnsi="Times New Roman"/>
          <w:b/>
        </w:rPr>
        <w:lastRenderedPageBreak/>
        <w:t>Nėštumas, žindymo laikotarpis ir vaisingumas</w:t>
      </w:r>
    </w:p>
    <w:p w14:paraId="69247C8D" w14:textId="6AC8409C" w:rsidR="0091612A" w:rsidRPr="00D53152" w:rsidRDefault="0091612A" w:rsidP="0091612A">
      <w:pPr>
        <w:numPr>
          <w:ilvl w:val="12"/>
          <w:numId w:val="0"/>
        </w:numPr>
        <w:tabs>
          <w:tab w:val="left" w:pos="567"/>
          <w:tab w:val="left" w:pos="2268"/>
        </w:tabs>
        <w:spacing w:after="0" w:line="240" w:lineRule="auto"/>
        <w:rPr>
          <w:rFonts w:ascii="Times New Roman" w:hAnsi="Times New Roman"/>
        </w:rPr>
      </w:pPr>
      <w:r w:rsidRPr="00D53152">
        <w:rPr>
          <w:rFonts w:ascii="Times New Roman" w:hAnsi="Times New Roman"/>
        </w:rPr>
        <w:t>Jeigu esate nėščia, žindote kūdikį, planuojate pastoti</w:t>
      </w:r>
      <w:r w:rsidR="00496946" w:rsidRPr="00D53152">
        <w:rPr>
          <w:rFonts w:ascii="Times New Roman" w:eastAsia="Times New Roman" w:hAnsi="Times New Roman" w:cs="Times New Roman"/>
        </w:rPr>
        <w:t xml:space="preserve"> arba nenaudojate jokio kontracepcijos metodo</w:t>
      </w:r>
      <w:r w:rsidR="00496946" w:rsidRPr="00D53152">
        <w:rPr>
          <w:rFonts w:ascii="Times New Roman" w:hAnsi="Times New Roman"/>
        </w:rPr>
        <w:t xml:space="preserve">, </w:t>
      </w:r>
      <w:proofErr w:type="spellStart"/>
      <w:r w:rsidRPr="00D53152">
        <w:rPr>
          <w:rFonts w:ascii="Times New Roman" w:hAnsi="Times New Roman"/>
        </w:rPr>
        <w:t>Lercanidipin</w:t>
      </w:r>
      <w:proofErr w:type="spellEnd"/>
      <w:r w:rsidRPr="00D53152">
        <w:rPr>
          <w:rFonts w:ascii="Times New Roman" w:hAnsi="Times New Roman"/>
        </w:rPr>
        <w:t xml:space="preserve"> </w:t>
      </w:r>
      <w:proofErr w:type="spellStart"/>
      <w:r w:rsidRPr="00D53152">
        <w:rPr>
          <w:rFonts w:ascii="Times New Roman" w:hAnsi="Times New Roman"/>
        </w:rPr>
        <w:t>Orion</w:t>
      </w:r>
      <w:proofErr w:type="spellEnd"/>
      <w:r w:rsidRPr="00D53152">
        <w:rPr>
          <w:rFonts w:ascii="Times New Roman" w:hAnsi="Times New Roman"/>
        </w:rPr>
        <w:t xml:space="preserve"> vartoti negalima.</w:t>
      </w:r>
    </w:p>
    <w:p w14:paraId="37CB2C01" w14:textId="77777777" w:rsidR="0091612A" w:rsidRPr="00D53152" w:rsidRDefault="0091612A" w:rsidP="00E26D5C">
      <w:pPr>
        <w:numPr>
          <w:ilvl w:val="12"/>
          <w:numId w:val="0"/>
        </w:numPr>
        <w:tabs>
          <w:tab w:val="left" w:pos="567"/>
          <w:tab w:val="left" w:pos="2268"/>
        </w:tabs>
        <w:spacing w:after="0" w:line="240" w:lineRule="auto"/>
        <w:jc w:val="both"/>
        <w:rPr>
          <w:rFonts w:ascii="Times New Roman" w:hAnsi="Times New Roman"/>
        </w:rPr>
      </w:pPr>
      <w:r w:rsidRPr="00D53152">
        <w:rPr>
          <w:rFonts w:ascii="Times New Roman" w:hAnsi="Times New Roman"/>
        </w:rPr>
        <w:t xml:space="preserve">Jeigu vartojate </w:t>
      </w:r>
      <w:proofErr w:type="spellStart"/>
      <w:r w:rsidRPr="00D53152">
        <w:rPr>
          <w:rFonts w:ascii="Times New Roman" w:hAnsi="Times New Roman"/>
        </w:rPr>
        <w:t>Lercanidipin</w:t>
      </w:r>
      <w:proofErr w:type="spellEnd"/>
      <w:r w:rsidRPr="00D53152">
        <w:rPr>
          <w:rFonts w:ascii="Times New Roman" w:hAnsi="Times New Roman"/>
        </w:rPr>
        <w:t xml:space="preserve"> </w:t>
      </w:r>
      <w:proofErr w:type="spellStart"/>
      <w:r w:rsidRPr="00D53152">
        <w:rPr>
          <w:rFonts w:ascii="Times New Roman" w:hAnsi="Times New Roman"/>
        </w:rPr>
        <w:t>Orion</w:t>
      </w:r>
      <w:proofErr w:type="spellEnd"/>
      <w:r w:rsidRPr="00D53152">
        <w:rPr>
          <w:rFonts w:ascii="Times New Roman" w:hAnsi="Times New Roman"/>
        </w:rPr>
        <w:t xml:space="preserve"> ir manote, kad galėjote pastoti, kreipkitės į gydytoją.</w:t>
      </w:r>
    </w:p>
    <w:p w14:paraId="0863E2BB" w14:textId="77777777" w:rsidR="0091612A" w:rsidRPr="00D53152" w:rsidRDefault="0091612A" w:rsidP="0091612A">
      <w:pPr>
        <w:numPr>
          <w:ilvl w:val="12"/>
          <w:numId w:val="0"/>
        </w:numPr>
        <w:tabs>
          <w:tab w:val="left" w:pos="567"/>
          <w:tab w:val="left" w:pos="2268"/>
        </w:tabs>
        <w:spacing w:after="0" w:line="240" w:lineRule="auto"/>
        <w:rPr>
          <w:rFonts w:ascii="Times New Roman" w:hAnsi="Times New Roman"/>
        </w:rPr>
      </w:pPr>
    </w:p>
    <w:p w14:paraId="7AFDD488"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b/>
        </w:rPr>
      </w:pPr>
      <w:r w:rsidRPr="00D53152">
        <w:rPr>
          <w:rFonts w:ascii="Times New Roman" w:hAnsi="Times New Roman"/>
          <w:b/>
        </w:rPr>
        <w:t>Vairavimas ir mechanizmų valdymas</w:t>
      </w:r>
    </w:p>
    <w:p w14:paraId="76CF52E0" w14:textId="77777777" w:rsidR="0091612A" w:rsidRPr="00D53152" w:rsidRDefault="0091612A" w:rsidP="0091612A">
      <w:pPr>
        <w:numPr>
          <w:ilvl w:val="12"/>
          <w:numId w:val="0"/>
        </w:numPr>
        <w:tabs>
          <w:tab w:val="left" w:pos="567"/>
          <w:tab w:val="left" w:pos="2268"/>
        </w:tabs>
        <w:spacing w:after="0" w:line="240" w:lineRule="auto"/>
        <w:rPr>
          <w:rFonts w:ascii="Times New Roman" w:hAnsi="Times New Roman"/>
        </w:rPr>
      </w:pPr>
      <w:r w:rsidRPr="00D53152">
        <w:rPr>
          <w:rFonts w:ascii="Times New Roman" w:hAnsi="Times New Roman"/>
        </w:rPr>
        <w:t xml:space="preserve">Reikia būti atsargiam, nes gali atsirasti galvos svaigimas, silpnumas ir nuovargis. Kol jaučiate neigiamą </w:t>
      </w:r>
      <w:proofErr w:type="spellStart"/>
      <w:r w:rsidRPr="00D53152">
        <w:rPr>
          <w:rFonts w:ascii="Times New Roman" w:hAnsi="Times New Roman"/>
        </w:rPr>
        <w:t>Lercanidipin</w:t>
      </w:r>
      <w:proofErr w:type="spellEnd"/>
      <w:r w:rsidRPr="00D53152">
        <w:rPr>
          <w:rFonts w:ascii="Times New Roman" w:hAnsi="Times New Roman"/>
        </w:rPr>
        <w:t xml:space="preserve"> </w:t>
      </w:r>
      <w:proofErr w:type="spellStart"/>
      <w:r w:rsidRPr="00D53152">
        <w:rPr>
          <w:rFonts w:ascii="Times New Roman" w:hAnsi="Times New Roman"/>
        </w:rPr>
        <w:t>Orion</w:t>
      </w:r>
      <w:proofErr w:type="spellEnd"/>
      <w:r w:rsidRPr="00D53152">
        <w:rPr>
          <w:rFonts w:ascii="Times New Roman" w:hAnsi="Times New Roman"/>
        </w:rPr>
        <w:t xml:space="preserve"> poveikį, vairuoti ir valdyti mechanizmų negalima.</w:t>
      </w:r>
    </w:p>
    <w:p w14:paraId="0AAB43C1" w14:textId="77777777" w:rsidR="0091612A" w:rsidRPr="00D53152" w:rsidRDefault="0091612A" w:rsidP="0091612A">
      <w:pPr>
        <w:widowControl w:val="0"/>
        <w:tabs>
          <w:tab w:val="left" w:pos="567"/>
          <w:tab w:val="decimal" w:pos="900"/>
          <w:tab w:val="left" w:pos="1260"/>
          <w:tab w:val="left" w:pos="2268"/>
        </w:tabs>
        <w:autoSpaceDE w:val="0"/>
        <w:autoSpaceDN w:val="0"/>
        <w:adjustRightInd w:val="0"/>
        <w:spacing w:after="0" w:line="240" w:lineRule="auto"/>
        <w:rPr>
          <w:rFonts w:ascii="Times New Roman" w:hAnsi="Times New Roman"/>
          <w:b/>
        </w:rPr>
      </w:pPr>
    </w:p>
    <w:p w14:paraId="6752F7A3" w14:textId="77777777" w:rsidR="0091612A" w:rsidRPr="00D53152" w:rsidRDefault="0091612A" w:rsidP="0091612A">
      <w:pPr>
        <w:widowControl w:val="0"/>
        <w:tabs>
          <w:tab w:val="left" w:pos="567"/>
          <w:tab w:val="decimal" w:pos="900"/>
          <w:tab w:val="left" w:pos="1260"/>
          <w:tab w:val="left" w:pos="2268"/>
        </w:tabs>
        <w:autoSpaceDE w:val="0"/>
        <w:autoSpaceDN w:val="0"/>
        <w:adjustRightInd w:val="0"/>
        <w:spacing w:after="0" w:line="240" w:lineRule="auto"/>
        <w:rPr>
          <w:rFonts w:ascii="Times New Roman" w:hAnsi="Times New Roman"/>
          <w:b/>
        </w:rPr>
      </w:pPr>
    </w:p>
    <w:p w14:paraId="74F30EB7" w14:textId="77777777" w:rsidR="0091612A" w:rsidRPr="00D53152" w:rsidRDefault="0091612A" w:rsidP="0091612A">
      <w:pPr>
        <w:widowControl w:val="0"/>
        <w:tabs>
          <w:tab w:val="left" w:pos="567"/>
          <w:tab w:val="decimal" w:pos="900"/>
          <w:tab w:val="left" w:pos="1260"/>
          <w:tab w:val="left" w:pos="2268"/>
        </w:tabs>
        <w:autoSpaceDE w:val="0"/>
        <w:autoSpaceDN w:val="0"/>
        <w:adjustRightInd w:val="0"/>
        <w:spacing w:after="0" w:line="240" w:lineRule="auto"/>
        <w:rPr>
          <w:rFonts w:ascii="Times New Roman" w:hAnsi="Times New Roman"/>
          <w:b/>
        </w:rPr>
      </w:pPr>
      <w:r w:rsidRPr="00D53152">
        <w:rPr>
          <w:rFonts w:ascii="Times New Roman" w:hAnsi="Times New Roman"/>
          <w:b/>
        </w:rPr>
        <w:t>3.</w:t>
      </w:r>
      <w:r w:rsidRPr="00D53152">
        <w:rPr>
          <w:rFonts w:ascii="Times New Roman" w:hAnsi="Times New Roman"/>
          <w:b/>
        </w:rPr>
        <w:tab/>
        <w:t xml:space="preserve">Kaip vartoti </w:t>
      </w:r>
      <w:proofErr w:type="spellStart"/>
      <w:r w:rsidRPr="00D53152">
        <w:rPr>
          <w:rFonts w:ascii="Times New Roman" w:hAnsi="Times New Roman"/>
          <w:b/>
        </w:rPr>
        <w:t>Lercanidipin</w:t>
      </w:r>
      <w:proofErr w:type="spellEnd"/>
      <w:r w:rsidRPr="00D53152">
        <w:rPr>
          <w:rFonts w:ascii="Times New Roman" w:hAnsi="Times New Roman"/>
          <w:b/>
        </w:rPr>
        <w:t xml:space="preserve"> </w:t>
      </w:r>
      <w:proofErr w:type="spellStart"/>
      <w:r w:rsidRPr="00D53152">
        <w:rPr>
          <w:rFonts w:ascii="Times New Roman" w:hAnsi="Times New Roman"/>
          <w:b/>
        </w:rPr>
        <w:t>Orion</w:t>
      </w:r>
      <w:proofErr w:type="spellEnd"/>
    </w:p>
    <w:p w14:paraId="2B886EE7"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b/>
        </w:rPr>
      </w:pPr>
    </w:p>
    <w:p w14:paraId="2C136777" w14:textId="1F638441"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rPr>
      </w:pPr>
      <w:r w:rsidRPr="00D53152">
        <w:rPr>
          <w:rFonts w:ascii="Times New Roman" w:hAnsi="Times New Roman"/>
        </w:rPr>
        <w:t>Visada vartokite šį vaistą tiksliai kaip nurodė gydytojas</w:t>
      </w:r>
      <w:r w:rsidR="00496946" w:rsidRPr="00D53152">
        <w:rPr>
          <w:rFonts w:ascii="Times New Roman" w:eastAsia="Times New Roman" w:hAnsi="Times New Roman" w:cs="Times New Roman"/>
        </w:rPr>
        <w:t xml:space="preserve"> arba vaistininkas</w:t>
      </w:r>
      <w:r w:rsidRPr="00D53152">
        <w:rPr>
          <w:rFonts w:ascii="Times New Roman" w:eastAsia="Times New Roman" w:hAnsi="Times New Roman" w:cs="Times New Roman"/>
        </w:rPr>
        <w:t>.</w:t>
      </w:r>
      <w:r w:rsidRPr="00D53152">
        <w:rPr>
          <w:rFonts w:ascii="Times New Roman" w:hAnsi="Times New Roman"/>
        </w:rPr>
        <w:t xml:space="preserve"> Jeigu abejojate, kreipkitės į gydytoją arba vaistininką.</w:t>
      </w:r>
    </w:p>
    <w:p w14:paraId="7F750802"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rPr>
      </w:pPr>
    </w:p>
    <w:p w14:paraId="47C13561" w14:textId="47D57486" w:rsidR="0091612A" w:rsidRPr="00D53152" w:rsidRDefault="0091612A" w:rsidP="0091612A">
      <w:pPr>
        <w:numPr>
          <w:ilvl w:val="12"/>
          <w:numId w:val="0"/>
        </w:numPr>
        <w:tabs>
          <w:tab w:val="left" w:pos="567"/>
          <w:tab w:val="left" w:pos="2268"/>
        </w:tabs>
        <w:spacing w:after="0" w:line="240" w:lineRule="auto"/>
        <w:rPr>
          <w:rFonts w:ascii="Times New Roman" w:hAnsi="Times New Roman"/>
        </w:rPr>
      </w:pPr>
      <w:r w:rsidRPr="00D53152">
        <w:rPr>
          <w:rFonts w:ascii="Times New Roman" w:hAnsi="Times New Roman"/>
          <w:b/>
        </w:rPr>
        <w:t>Suaugusieji.</w:t>
      </w:r>
      <w:r w:rsidRPr="00D53152">
        <w:rPr>
          <w:rFonts w:ascii="Times New Roman" w:hAnsi="Times New Roman"/>
        </w:rPr>
        <w:t xml:space="preserve"> Rekomenduojama dozė yra viena </w:t>
      </w:r>
      <w:proofErr w:type="spellStart"/>
      <w:r w:rsidRPr="00D53152">
        <w:rPr>
          <w:rFonts w:ascii="Times New Roman" w:hAnsi="Times New Roman"/>
        </w:rPr>
        <w:t>Lercanidipin</w:t>
      </w:r>
      <w:proofErr w:type="spellEnd"/>
      <w:r w:rsidRPr="00D53152">
        <w:rPr>
          <w:rFonts w:ascii="Times New Roman" w:hAnsi="Times New Roman"/>
        </w:rPr>
        <w:t xml:space="preserve"> </w:t>
      </w:r>
      <w:proofErr w:type="spellStart"/>
      <w:r w:rsidRPr="00D53152">
        <w:rPr>
          <w:rFonts w:ascii="Times New Roman" w:hAnsi="Times New Roman"/>
        </w:rPr>
        <w:t>Orion</w:t>
      </w:r>
      <w:proofErr w:type="spellEnd"/>
      <w:r w:rsidRPr="00D53152">
        <w:rPr>
          <w:rFonts w:ascii="Times New Roman" w:hAnsi="Times New Roman"/>
        </w:rPr>
        <w:t xml:space="preserve"> tabletė (atitinkanti, 10 mg </w:t>
      </w:r>
      <w:proofErr w:type="spellStart"/>
      <w:r w:rsidRPr="00D53152">
        <w:rPr>
          <w:rFonts w:ascii="Times New Roman" w:hAnsi="Times New Roman"/>
        </w:rPr>
        <w:t>lerkanidipino</w:t>
      </w:r>
      <w:proofErr w:type="spellEnd"/>
      <w:r w:rsidRPr="00D53152">
        <w:rPr>
          <w:rFonts w:ascii="Times New Roman" w:hAnsi="Times New Roman"/>
        </w:rPr>
        <w:t xml:space="preserve"> hidrochlorido) per parą. Ją reikia vartoti kiekvieną dieną tuo pačiu metu, pageidautina ryte, bent 15 minučių prieš pusryčius, nes riebus maistas reikšmingai padidina veikliosios medžiagos kiekį kraujyje. </w:t>
      </w:r>
      <w:r w:rsidR="004B6339" w:rsidRPr="00D53152">
        <w:rPr>
          <w:rFonts w:ascii="Times New Roman" w:eastAsia="Times New Roman" w:hAnsi="Times New Roman" w:cs="Times New Roman"/>
        </w:rPr>
        <w:t>Vartojant</w:t>
      </w:r>
      <w:r w:rsidR="004B6339" w:rsidRPr="00D53152">
        <w:rPr>
          <w:rFonts w:ascii="Times New Roman" w:hAnsi="Times New Roman"/>
        </w:rPr>
        <w:t xml:space="preserve"> </w:t>
      </w:r>
      <w:r w:rsidRPr="00D53152">
        <w:rPr>
          <w:rFonts w:ascii="Times New Roman" w:hAnsi="Times New Roman"/>
        </w:rPr>
        <w:t xml:space="preserve">šiame pakuotės lapelyje aprašytas tabletes, 10 mg dozes padaryti neįmanoma. Prireikus gydytojas gali patarti padidinti dozę iki dviejų </w:t>
      </w:r>
      <w:proofErr w:type="spellStart"/>
      <w:r w:rsidRPr="00D53152">
        <w:rPr>
          <w:rFonts w:ascii="Times New Roman" w:hAnsi="Times New Roman"/>
        </w:rPr>
        <w:t>Lercanidipin</w:t>
      </w:r>
      <w:proofErr w:type="spellEnd"/>
      <w:r w:rsidRPr="00D53152">
        <w:rPr>
          <w:rFonts w:ascii="Times New Roman" w:hAnsi="Times New Roman"/>
        </w:rPr>
        <w:t xml:space="preserve"> </w:t>
      </w:r>
      <w:proofErr w:type="spellStart"/>
      <w:r w:rsidRPr="00D53152">
        <w:rPr>
          <w:rFonts w:ascii="Times New Roman" w:hAnsi="Times New Roman"/>
        </w:rPr>
        <w:t>Orion</w:t>
      </w:r>
      <w:proofErr w:type="spellEnd"/>
      <w:r w:rsidRPr="00D53152">
        <w:rPr>
          <w:rFonts w:ascii="Times New Roman" w:hAnsi="Times New Roman"/>
        </w:rPr>
        <w:t xml:space="preserve"> tablečių (atitinkančių, 20 mg </w:t>
      </w:r>
      <w:proofErr w:type="spellStart"/>
      <w:r w:rsidRPr="00D53152">
        <w:rPr>
          <w:rFonts w:ascii="Times New Roman" w:hAnsi="Times New Roman"/>
        </w:rPr>
        <w:t>lerkanidipino</w:t>
      </w:r>
      <w:proofErr w:type="spellEnd"/>
      <w:r w:rsidRPr="00D53152">
        <w:rPr>
          <w:rFonts w:ascii="Times New Roman" w:hAnsi="Times New Roman"/>
        </w:rPr>
        <w:t xml:space="preserve"> hidrochlorido) kartą per parą.</w:t>
      </w:r>
    </w:p>
    <w:p w14:paraId="5A299F6E" w14:textId="77777777" w:rsidR="0091612A" w:rsidRPr="00D53152" w:rsidRDefault="0091612A" w:rsidP="0091612A">
      <w:pPr>
        <w:numPr>
          <w:ilvl w:val="12"/>
          <w:numId w:val="0"/>
        </w:numPr>
        <w:tabs>
          <w:tab w:val="left" w:pos="567"/>
          <w:tab w:val="left" w:pos="2268"/>
        </w:tabs>
        <w:spacing w:after="0" w:line="240" w:lineRule="auto"/>
        <w:jc w:val="both"/>
        <w:rPr>
          <w:rFonts w:ascii="Times New Roman" w:hAnsi="Times New Roman"/>
        </w:rPr>
      </w:pPr>
      <w:r w:rsidRPr="00D53152">
        <w:rPr>
          <w:rFonts w:ascii="Times New Roman" w:hAnsi="Times New Roman"/>
        </w:rPr>
        <w:t>Tabletę reikia nuryti užgeriant pakankamu kiekiu skysčių (pvz., viena stikline vandens).</w:t>
      </w:r>
    </w:p>
    <w:p w14:paraId="09D62CF6" w14:textId="77777777" w:rsidR="0091612A" w:rsidRPr="00D53152" w:rsidRDefault="0091612A" w:rsidP="0091612A">
      <w:pPr>
        <w:numPr>
          <w:ilvl w:val="12"/>
          <w:numId w:val="0"/>
        </w:numPr>
        <w:tabs>
          <w:tab w:val="left" w:pos="567"/>
          <w:tab w:val="left" w:pos="2268"/>
        </w:tabs>
        <w:spacing w:after="0" w:line="240" w:lineRule="auto"/>
        <w:jc w:val="both"/>
        <w:rPr>
          <w:rFonts w:ascii="Times New Roman" w:hAnsi="Times New Roman"/>
        </w:rPr>
      </w:pPr>
    </w:p>
    <w:p w14:paraId="78877F5A" w14:textId="77777777" w:rsidR="0091612A" w:rsidRPr="00D53152" w:rsidRDefault="0091612A" w:rsidP="0091612A">
      <w:pPr>
        <w:numPr>
          <w:ilvl w:val="12"/>
          <w:numId w:val="0"/>
        </w:numPr>
        <w:tabs>
          <w:tab w:val="left" w:pos="567"/>
          <w:tab w:val="left" w:pos="2268"/>
        </w:tabs>
        <w:spacing w:after="0" w:line="240" w:lineRule="auto"/>
        <w:jc w:val="both"/>
        <w:rPr>
          <w:rFonts w:ascii="Times New Roman" w:hAnsi="Times New Roman"/>
        </w:rPr>
      </w:pPr>
      <w:r w:rsidRPr="00D53152">
        <w:rPr>
          <w:rFonts w:ascii="Times New Roman" w:hAnsi="Times New Roman"/>
          <w:b/>
        </w:rPr>
        <w:t>Senyvi pacientai.</w:t>
      </w:r>
      <w:r w:rsidRPr="00D53152">
        <w:rPr>
          <w:rFonts w:ascii="Times New Roman" w:hAnsi="Times New Roman"/>
        </w:rPr>
        <w:t xml:space="preserve"> Paros dozės koreguoti nereikia, tačiau gydymo pradžioje reikia specialių atsargumo priemonių.</w:t>
      </w:r>
    </w:p>
    <w:p w14:paraId="012DA36C" w14:textId="77777777" w:rsidR="0091612A" w:rsidRPr="00D53152" w:rsidRDefault="0091612A" w:rsidP="0091612A">
      <w:pPr>
        <w:numPr>
          <w:ilvl w:val="12"/>
          <w:numId w:val="0"/>
        </w:numPr>
        <w:tabs>
          <w:tab w:val="left" w:pos="567"/>
          <w:tab w:val="left" w:pos="2268"/>
        </w:tabs>
        <w:spacing w:after="0" w:line="240" w:lineRule="auto"/>
        <w:jc w:val="both"/>
        <w:rPr>
          <w:rFonts w:ascii="Times New Roman" w:hAnsi="Times New Roman"/>
        </w:rPr>
      </w:pPr>
    </w:p>
    <w:p w14:paraId="4EE3264C" w14:textId="77777777" w:rsidR="0091612A" w:rsidRPr="00D53152" w:rsidRDefault="0091612A" w:rsidP="0091612A">
      <w:pPr>
        <w:numPr>
          <w:ilvl w:val="12"/>
          <w:numId w:val="0"/>
        </w:numPr>
        <w:tabs>
          <w:tab w:val="left" w:pos="567"/>
          <w:tab w:val="left" w:pos="2268"/>
        </w:tabs>
        <w:spacing w:after="0" w:line="240" w:lineRule="auto"/>
        <w:jc w:val="both"/>
        <w:rPr>
          <w:rFonts w:ascii="Times New Roman" w:hAnsi="Times New Roman"/>
        </w:rPr>
      </w:pPr>
      <w:r w:rsidRPr="00D53152">
        <w:rPr>
          <w:rFonts w:ascii="Times New Roman" w:hAnsi="Times New Roman"/>
          <w:b/>
        </w:rPr>
        <w:t>Pacientai, kuriems yra kepenų ir inkstų sutrikimų.</w:t>
      </w:r>
      <w:r w:rsidRPr="00D53152">
        <w:rPr>
          <w:rFonts w:ascii="Times New Roman" w:hAnsi="Times New Roman"/>
          <w:u w:val="single"/>
        </w:rPr>
        <w:t xml:space="preserve"> </w:t>
      </w:r>
      <w:r w:rsidRPr="00D53152">
        <w:rPr>
          <w:rFonts w:ascii="Times New Roman" w:hAnsi="Times New Roman"/>
        </w:rPr>
        <w:t>Šių pacientų gydymo pradžioje reikia specialių atsargumo priemonių, ir paros dozę didinti iki 20 mg reikia atsargiai.</w:t>
      </w:r>
    </w:p>
    <w:p w14:paraId="7B41170F" w14:textId="77777777" w:rsidR="0091612A" w:rsidRPr="00D53152" w:rsidRDefault="0091612A" w:rsidP="0091612A">
      <w:pPr>
        <w:numPr>
          <w:ilvl w:val="12"/>
          <w:numId w:val="0"/>
        </w:numPr>
        <w:tabs>
          <w:tab w:val="left" w:pos="567"/>
          <w:tab w:val="left" w:pos="2268"/>
        </w:tabs>
        <w:spacing w:after="0" w:line="240" w:lineRule="auto"/>
        <w:jc w:val="both"/>
        <w:rPr>
          <w:rFonts w:ascii="Times New Roman" w:hAnsi="Times New Roman"/>
        </w:rPr>
      </w:pPr>
    </w:p>
    <w:p w14:paraId="0B1EA3DF" w14:textId="77777777" w:rsidR="0091612A" w:rsidRPr="00D53152" w:rsidRDefault="0091612A" w:rsidP="0091612A">
      <w:pPr>
        <w:numPr>
          <w:ilvl w:val="12"/>
          <w:numId w:val="0"/>
        </w:numPr>
        <w:tabs>
          <w:tab w:val="left" w:pos="567"/>
          <w:tab w:val="left" w:pos="2268"/>
        </w:tabs>
        <w:spacing w:after="0" w:line="240" w:lineRule="auto"/>
        <w:rPr>
          <w:rFonts w:ascii="Times New Roman" w:hAnsi="Times New Roman"/>
        </w:rPr>
      </w:pPr>
      <w:r w:rsidRPr="00D53152">
        <w:rPr>
          <w:rFonts w:ascii="Times New Roman" w:hAnsi="Times New Roman"/>
          <w:b/>
        </w:rPr>
        <w:t>Vartojimas vaikams ir paaugliams</w:t>
      </w:r>
      <w:r w:rsidRPr="00D53152">
        <w:rPr>
          <w:rFonts w:ascii="Times New Roman" w:hAnsi="Times New Roman"/>
        </w:rPr>
        <w:t>. Vaikams ir paaugliams, jaunesniems kaip 18 metų amžiaus, šio vaisto vartoti negalima.</w:t>
      </w:r>
    </w:p>
    <w:p w14:paraId="31815A95" w14:textId="77777777" w:rsidR="0091612A" w:rsidRPr="00D53152" w:rsidRDefault="0091612A" w:rsidP="0091612A">
      <w:pPr>
        <w:numPr>
          <w:ilvl w:val="12"/>
          <w:numId w:val="0"/>
        </w:numPr>
        <w:tabs>
          <w:tab w:val="left" w:pos="567"/>
          <w:tab w:val="left" w:pos="2268"/>
        </w:tabs>
        <w:spacing w:after="0" w:line="240" w:lineRule="auto"/>
        <w:jc w:val="both"/>
        <w:rPr>
          <w:rFonts w:ascii="Times New Roman" w:hAnsi="Times New Roman"/>
        </w:rPr>
      </w:pPr>
    </w:p>
    <w:p w14:paraId="4A7CE54A" w14:textId="77777777" w:rsidR="0091612A" w:rsidRPr="00D53152" w:rsidRDefault="0091612A" w:rsidP="0091612A">
      <w:pPr>
        <w:numPr>
          <w:ilvl w:val="12"/>
          <w:numId w:val="0"/>
        </w:numPr>
        <w:tabs>
          <w:tab w:val="left" w:pos="567"/>
          <w:tab w:val="left" w:pos="2268"/>
        </w:tabs>
        <w:spacing w:after="0" w:line="240" w:lineRule="auto"/>
        <w:jc w:val="both"/>
        <w:rPr>
          <w:rFonts w:ascii="Times New Roman" w:hAnsi="Times New Roman"/>
        </w:rPr>
      </w:pPr>
      <w:r w:rsidRPr="00D53152">
        <w:rPr>
          <w:rFonts w:ascii="Times New Roman" w:hAnsi="Times New Roman"/>
        </w:rPr>
        <w:t>Jeigu kiltų daugiau klausimų dėl šio vaisto vartojimo, kreipkitės į gydytoją arba vaistininką.</w:t>
      </w:r>
    </w:p>
    <w:p w14:paraId="34751596" w14:textId="77777777" w:rsidR="0091612A" w:rsidRPr="00D53152" w:rsidRDefault="0091612A" w:rsidP="0091612A">
      <w:pPr>
        <w:numPr>
          <w:ilvl w:val="12"/>
          <w:numId w:val="0"/>
        </w:numPr>
        <w:tabs>
          <w:tab w:val="left" w:pos="567"/>
          <w:tab w:val="left" w:pos="2268"/>
        </w:tabs>
        <w:spacing w:after="0" w:line="240" w:lineRule="auto"/>
        <w:jc w:val="both"/>
        <w:rPr>
          <w:rFonts w:ascii="Times New Roman" w:hAnsi="Times New Roman"/>
        </w:rPr>
      </w:pPr>
    </w:p>
    <w:p w14:paraId="0AC9DCD5"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b/>
        </w:rPr>
      </w:pPr>
      <w:r w:rsidRPr="00D53152">
        <w:rPr>
          <w:rFonts w:ascii="Times New Roman" w:hAnsi="Times New Roman"/>
          <w:b/>
        </w:rPr>
        <w:t xml:space="preserve">Ką daryti pavartojus per didelę </w:t>
      </w:r>
      <w:proofErr w:type="spellStart"/>
      <w:r w:rsidRPr="00D53152">
        <w:rPr>
          <w:rFonts w:ascii="Times New Roman" w:hAnsi="Times New Roman"/>
          <w:b/>
        </w:rPr>
        <w:t>Lercanidipin</w:t>
      </w:r>
      <w:proofErr w:type="spellEnd"/>
      <w:r w:rsidRPr="00D53152">
        <w:rPr>
          <w:rFonts w:ascii="Times New Roman" w:hAnsi="Times New Roman"/>
          <w:b/>
        </w:rPr>
        <w:t xml:space="preserve"> </w:t>
      </w:r>
      <w:proofErr w:type="spellStart"/>
      <w:r w:rsidRPr="00D53152">
        <w:rPr>
          <w:rFonts w:ascii="Times New Roman" w:hAnsi="Times New Roman"/>
          <w:b/>
        </w:rPr>
        <w:t>Orion</w:t>
      </w:r>
      <w:proofErr w:type="spellEnd"/>
      <w:r w:rsidRPr="00D53152">
        <w:rPr>
          <w:rFonts w:ascii="Times New Roman" w:hAnsi="Times New Roman"/>
          <w:b/>
        </w:rPr>
        <w:t xml:space="preserve"> dozę?</w:t>
      </w:r>
    </w:p>
    <w:p w14:paraId="7D2999D6" w14:textId="77777777" w:rsidR="0091612A" w:rsidRPr="00D53152" w:rsidRDefault="0091612A" w:rsidP="0091612A">
      <w:pPr>
        <w:numPr>
          <w:ilvl w:val="12"/>
          <w:numId w:val="0"/>
        </w:numPr>
        <w:tabs>
          <w:tab w:val="left" w:pos="567"/>
          <w:tab w:val="left" w:pos="2268"/>
        </w:tabs>
        <w:spacing w:after="0" w:line="240" w:lineRule="auto"/>
        <w:jc w:val="both"/>
        <w:rPr>
          <w:rFonts w:ascii="Times New Roman" w:hAnsi="Times New Roman"/>
          <w:b/>
        </w:rPr>
      </w:pPr>
      <w:r w:rsidRPr="00D53152">
        <w:rPr>
          <w:rFonts w:ascii="Times New Roman" w:hAnsi="Times New Roman"/>
          <w:b/>
        </w:rPr>
        <w:t>Paskirtos dozės viršyti negalima.</w:t>
      </w:r>
    </w:p>
    <w:p w14:paraId="3FFFAB5E" w14:textId="77777777" w:rsidR="0091612A" w:rsidRPr="00D53152" w:rsidRDefault="0091612A" w:rsidP="0091612A">
      <w:pPr>
        <w:numPr>
          <w:ilvl w:val="12"/>
          <w:numId w:val="0"/>
        </w:numPr>
        <w:tabs>
          <w:tab w:val="left" w:pos="567"/>
          <w:tab w:val="left" w:pos="2268"/>
        </w:tabs>
        <w:spacing w:after="0" w:line="240" w:lineRule="auto"/>
        <w:jc w:val="both"/>
        <w:outlineLvl w:val="0"/>
        <w:rPr>
          <w:rFonts w:ascii="Times New Roman" w:hAnsi="Times New Roman"/>
        </w:rPr>
      </w:pPr>
      <w:r w:rsidRPr="00D53152">
        <w:rPr>
          <w:rFonts w:ascii="Times New Roman" w:hAnsi="Times New Roman"/>
        </w:rPr>
        <w:t>Jeigu viršijote paskirtą dozę arba perdozavote, nedelsiant kreipkitės medicininės pagalbos ir, jeigu įmanoma, pasiimkite tabletes ir (arba) jų pakuotę kartu su savimi.</w:t>
      </w:r>
    </w:p>
    <w:p w14:paraId="4E5DFC1B" w14:textId="77777777" w:rsidR="0091612A" w:rsidRPr="00D53152" w:rsidRDefault="0091612A" w:rsidP="0091612A">
      <w:pPr>
        <w:numPr>
          <w:ilvl w:val="12"/>
          <w:numId w:val="0"/>
        </w:numPr>
        <w:tabs>
          <w:tab w:val="left" w:pos="567"/>
          <w:tab w:val="left" w:pos="2268"/>
        </w:tabs>
        <w:spacing w:after="0" w:line="240" w:lineRule="auto"/>
        <w:jc w:val="both"/>
        <w:outlineLvl w:val="0"/>
        <w:rPr>
          <w:rFonts w:ascii="Times New Roman" w:hAnsi="Times New Roman"/>
        </w:rPr>
      </w:pPr>
    </w:p>
    <w:p w14:paraId="069D722D" w14:textId="77777777" w:rsidR="0091612A" w:rsidRPr="00D53152" w:rsidRDefault="0091612A" w:rsidP="0091612A">
      <w:pPr>
        <w:numPr>
          <w:ilvl w:val="12"/>
          <w:numId w:val="0"/>
        </w:numPr>
        <w:tabs>
          <w:tab w:val="left" w:pos="567"/>
          <w:tab w:val="left" w:pos="2268"/>
        </w:tabs>
        <w:spacing w:after="0" w:line="240" w:lineRule="auto"/>
        <w:jc w:val="both"/>
        <w:outlineLvl w:val="0"/>
        <w:rPr>
          <w:rFonts w:ascii="Times New Roman" w:hAnsi="Times New Roman"/>
        </w:rPr>
      </w:pPr>
      <w:r w:rsidRPr="00D53152">
        <w:rPr>
          <w:rFonts w:ascii="Times New Roman" w:hAnsi="Times New Roman"/>
        </w:rPr>
        <w:t>Viršijus teisingą dozę, gali per daug sumažėti kraujo spaudimas ir neritmingai arba dažnai plakti širdis, taip pat galite pradėti vemti arba prarasti sąmonę.</w:t>
      </w:r>
    </w:p>
    <w:p w14:paraId="6131DE12" w14:textId="77777777" w:rsidR="0091612A" w:rsidRPr="00D53152" w:rsidRDefault="0091612A" w:rsidP="0091612A">
      <w:pPr>
        <w:tabs>
          <w:tab w:val="left" w:pos="567"/>
          <w:tab w:val="left" w:pos="2268"/>
        </w:tabs>
        <w:spacing w:after="0" w:line="240" w:lineRule="auto"/>
        <w:rPr>
          <w:rFonts w:ascii="Times New Roman" w:hAnsi="Times New Roman"/>
        </w:rPr>
      </w:pPr>
    </w:p>
    <w:p w14:paraId="51213B72"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b/>
        </w:rPr>
      </w:pPr>
      <w:r w:rsidRPr="00D53152">
        <w:rPr>
          <w:rFonts w:ascii="Times New Roman" w:hAnsi="Times New Roman"/>
          <w:b/>
        </w:rPr>
        <w:t xml:space="preserve">Pamiršus pavartoti </w:t>
      </w:r>
      <w:proofErr w:type="spellStart"/>
      <w:r w:rsidRPr="00D53152">
        <w:rPr>
          <w:rFonts w:ascii="Times New Roman" w:hAnsi="Times New Roman"/>
          <w:b/>
        </w:rPr>
        <w:t>Lercanidipin</w:t>
      </w:r>
      <w:proofErr w:type="spellEnd"/>
      <w:r w:rsidRPr="00D53152">
        <w:rPr>
          <w:rFonts w:ascii="Times New Roman" w:hAnsi="Times New Roman"/>
          <w:b/>
        </w:rPr>
        <w:t xml:space="preserve"> </w:t>
      </w:r>
      <w:proofErr w:type="spellStart"/>
      <w:r w:rsidRPr="00D53152">
        <w:rPr>
          <w:rFonts w:ascii="Times New Roman" w:hAnsi="Times New Roman"/>
          <w:b/>
        </w:rPr>
        <w:t>Orion</w:t>
      </w:r>
      <w:proofErr w:type="spellEnd"/>
      <w:r w:rsidRPr="00D53152">
        <w:rPr>
          <w:rFonts w:ascii="Times New Roman" w:hAnsi="Times New Roman"/>
          <w:b/>
        </w:rPr>
        <w:t xml:space="preserve"> </w:t>
      </w:r>
    </w:p>
    <w:p w14:paraId="02F25544" w14:textId="77777777" w:rsidR="0091612A" w:rsidRPr="00D53152" w:rsidRDefault="0091612A" w:rsidP="0091612A">
      <w:pPr>
        <w:numPr>
          <w:ilvl w:val="12"/>
          <w:numId w:val="0"/>
        </w:numPr>
        <w:tabs>
          <w:tab w:val="left" w:pos="567"/>
          <w:tab w:val="left" w:pos="2268"/>
        </w:tabs>
        <w:spacing w:after="0" w:line="240" w:lineRule="auto"/>
        <w:rPr>
          <w:rFonts w:ascii="Times New Roman" w:hAnsi="Times New Roman"/>
        </w:rPr>
      </w:pPr>
      <w:r w:rsidRPr="00D53152">
        <w:rPr>
          <w:rFonts w:ascii="Times New Roman" w:hAnsi="Times New Roman"/>
        </w:rPr>
        <w:t>Jeigu pamiršote išgerti tabletę, paprasčiausiai praleiskite šią dozę ir toliau vartokite kaip įprasta. Negalima vartoti dvigubos dozės norint kompensuoti praleistą dozę.</w:t>
      </w:r>
    </w:p>
    <w:p w14:paraId="25BDC4CE" w14:textId="77777777" w:rsidR="0091612A" w:rsidRPr="00D53152" w:rsidRDefault="0091612A" w:rsidP="0091612A">
      <w:pPr>
        <w:widowControl w:val="0"/>
        <w:tabs>
          <w:tab w:val="left" w:pos="567"/>
          <w:tab w:val="left" w:pos="2268"/>
        </w:tabs>
        <w:autoSpaceDE w:val="0"/>
        <w:autoSpaceDN w:val="0"/>
        <w:adjustRightInd w:val="0"/>
        <w:spacing w:after="0" w:line="240" w:lineRule="auto"/>
        <w:jc w:val="both"/>
        <w:rPr>
          <w:rFonts w:ascii="Times New Roman" w:hAnsi="Times New Roman"/>
        </w:rPr>
      </w:pPr>
    </w:p>
    <w:p w14:paraId="7C33E807"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b/>
        </w:rPr>
      </w:pPr>
      <w:r w:rsidRPr="00D53152">
        <w:rPr>
          <w:rFonts w:ascii="Times New Roman" w:hAnsi="Times New Roman"/>
          <w:b/>
        </w:rPr>
        <w:t xml:space="preserve">Nustojus vartoti </w:t>
      </w:r>
      <w:proofErr w:type="spellStart"/>
      <w:r w:rsidRPr="00D53152">
        <w:rPr>
          <w:rFonts w:ascii="Times New Roman" w:hAnsi="Times New Roman"/>
          <w:b/>
        </w:rPr>
        <w:t>Lercanidipin</w:t>
      </w:r>
      <w:proofErr w:type="spellEnd"/>
      <w:r w:rsidRPr="00D53152">
        <w:rPr>
          <w:rFonts w:ascii="Times New Roman" w:hAnsi="Times New Roman"/>
          <w:b/>
        </w:rPr>
        <w:t xml:space="preserve"> </w:t>
      </w:r>
      <w:proofErr w:type="spellStart"/>
      <w:r w:rsidRPr="00D53152">
        <w:rPr>
          <w:rFonts w:ascii="Times New Roman" w:hAnsi="Times New Roman"/>
          <w:b/>
        </w:rPr>
        <w:t>Orion</w:t>
      </w:r>
      <w:proofErr w:type="spellEnd"/>
      <w:r w:rsidRPr="00D53152">
        <w:rPr>
          <w:rFonts w:ascii="Times New Roman" w:hAnsi="Times New Roman"/>
          <w:b/>
        </w:rPr>
        <w:t xml:space="preserve"> </w:t>
      </w:r>
    </w:p>
    <w:p w14:paraId="6E59598A" w14:textId="77777777" w:rsidR="0091612A" w:rsidRPr="00D53152" w:rsidRDefault="0091612A" w:rsidP="0091612A">
      <w:pPr>
        <w:numPr>
          <w:ilvl w:val="12"/>
          <w:numId w:val="0"/>
        </w:numPr>
        <w:tabs>
          <w:tab w:val="left" w:pos="567"/>
          <w:tab w:val="left" w:pos="2268"/>
        </w:tabs>
        <w:spacing w:after="0" w:line="240" w:lineRule="auto"/>
        <w:jc w:val="both"/>
        <w:rPr>
          <w:rFonts w:ascii="Times New Roman" w:hAnsi="Times New Roman"/>
        </w:rPr>
      </w:pPr>
      <w:r w:rsidRPr="00D53152">
        <w:rPr>
          <w:rFonts w:ascii="Times New Roman" w:hAnsi="Times New Roman"/>
        </w:rPr>
        <w:t xml:space="preserve">Nustojus vartoti </w:t>
      </w:r>
      <w:proofErr w:type="spellStart"/>
      <w:r w:rsidRPr="00D53152">
        <w:rPr>
          <w:rFonts w:ascii="Times New Roman" w:hAnsi="Times New Roman"/>
        </w:rPr>
        <w:t>Lercanidipin</w:t>
      </w:r>
      <w:proofErr w:type="spellEnd"/>
      <w:r w:rsidRPr="00D53152">
        <w:rPr>
          <w:rFonts w:ascii="Times New Roman" w:hAnsi="Times New Roman"/>
        </w:rPr>
        <w:t xml:space="preserve"> </w:t>
      </w:r>
      <w:proofErr w:type="spellStart"/>
      <w:r w:rsidRPr="00D53152">
        <w:rPr>
          <w:rFonts w:ascii="Times New Roman" w:hAnsi="Times New Roman"/>
        </w:rPr>
        <w:t>Orion</w:t>
      </w:r>
      <w:proofErr w:type="spellEnd"/>
      <w:r w:rsidRPr="00D53152">
        <w:rPr>
          <w:rFonts w:ascii="Times New Roman" w:hAnsi="Times New Roman"/>
        </w:rPr>
        <w:t>, kraujo spaudimas gali vėl padidėti. Prieš nutraukiant vartojimą pasitarkite su gydytoju.</w:t>
      </w:r>
    </w:p>
    <w:p w14:paraId="74CCECDB" w14:textId="77777777" w:rsidR="0091612A" w:rsidRPr="00D53152" w:rsidRDefault="0091612A" w:rsidP="0091612A">
      <w:pPr>
        <w:numPr>
          <w:ilvl w:val="12"/>
          <w:numId w:val="0"/>
        </w:numPr>
        <w:tabs>
          <w:tab w:val="left" w:pos="567"/>
          <w:tab w:val="left" w:pos="2268"/>
        </w:tabs>
        <w:spacing w:after="0" w:line="240" w:lineRule="auto"/>
        <w:jc w:val="both"/>
        <w:rPr>
          <w:rFonts w:ascii="Times New Roman" w:hAnsi="Times New Roman"/>
        </w:rPr>
      </w:pPr>
      <w:r w:rsidRPr="00D53152">
        <w:rPr>
          <w:rFonts w:ascii="Times New Roman" w:hAnsi="Times New Roman"/>
        </w:rPr>
        <w:lastRenderedPageBreak/>
        <w:t>Jeigu kiltų daugiau klausimų dėl šio vaisto vartojimo, kreipkitės į gydytoją arba vaistininką.</w:t>
      </w:r>
    </w:p>
    <w:p w14:paraId="74A772C9"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rPr>
      </w:pPr>
    </w:p>
    <w:p w14:paraId="56EB7225"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rPr>
      </w:pPr>
    </w:p>
    <w:p w14:paraId="2186C94A" w14:textId="77777777" w:rsidR="0091612A" w:rsidRPr="00D53152" w:rsidRDefault="0091612A" w:rsidP="0091612A">
      <w:pPr>
        <w:keepNext/>
        <w:keepLines/>
        <w:tabs>
          <w:tab w:val="left" w:pos="567"/>
          <w:tab w:val="left" w:pos="2268"/>
        </w:tabs>
        <w:spacing w:after="0" w:line="240" w:lineRule="auto"/>
        <w:outlineLvl w:val="2"/>
        <w:rPr>
          <w:rFonts w:ascii="Times New Roman" w:hAnsi="Times New Roman"/>
        </w:rPr>
      </w:pPr>
      <w:r w:rsidRPr="00D53152">
        <w:rPr>
          <w:rFonts w:ascii="Times New Roman" w:hAnsi="Times New Roman"/>
          <w:b/>
        </w:rPr>
        <w:t>4.</w:t>
      </w:r>
      <w:r w:rsidRPr="00D53152">
        <w:rPr>
          <w:rFonts w:ascii="Times New Roman" w:hAnsi="Times New Roman"/>
          <w:b/>
        </w:rPr>
        <w:tab/>
        <w:t>Galimas šalutinis poveikis</w:t>
      </w:r>
    </w:p>
    <w:p w14:paraId="4AE4D92C"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rPr>
      </w:pPr>
    </w:p>
    <w:p w14:paraId="486C5D27" w14:textId="77777777" w:rsidR="0091612A" w:rsidRPr="00D53152" w:rsidRDefault="0091612A" w:rsidP="0091612A">
      <w:pPr>
        <w:tabs>
          <w:tab w:val="left" w:pos="567"/>
          <w:tab w:val="left" w:pos="2268"/>
        </w:tabs>
        <w:suppressAutoHyphens/>
        <w:spacing w:after="0" w:line="240" w:lineRule="auto"/>
        <w:rPr>
          <w:rFonts w:ascii="Times New Roman" w:hAnsi="Times New Roman"/>
        </w:rPr>
      </w:pPr>
      <w:r w:rsidRPr="00D53152">
        <w:rPr>
          <w:rFonts w:ascii="Times New Roman" w:hAnsi="Times New Roman"/>
        </w:rPr>
        <w:t xml:space="preserve">Šis vaistas, kaip ir visi kiti, gali sukelti šalutinį poveikį, nors jis pasireiškia ne visiems žmonėms. </w:t>
      </w:r>
    </w:p>
    <w:p w14:paraId="003E77CA" w14:textId="77777777" w:rsidR="00292141" w:rsidRPr="00D53152" w:rsidRDefault="00292141" w:rsidP="00292141">
      <w:pPr>
        <w:tabs>
          <w:tab w:val="left" w:pos="567"/>
          <w:tab w:val="left" w:pos="2268"/>
        </w:tabs>
        <w:suppressAutoHyphens/>
        <w:spacing w:after="0" w:line="240" w:lineRule="auto"/>
        <w:rPr>
          <w:rFonts w:ascii="Times New Roman" w:eastAsia="Times New Roman" w:hAnsi="Times New Roman" w:cs="Times New Roman"/>
          <w:lang w:eastAsia="ar-SA"/>
        </w:rPr>
      </w:pPr>
    </w:p>
    <w:p w14:paraId="778632F5" w14:textId="63134606" w:rsidR="00292141" w:rsidRPr="00E26D5C" w:rsidRDefault="00292141" w:rsidP="00292141">
      <w:pPr>
        <w:numPr>
          <w:ilvl w:val="12"/>
          <w:numId w:val="0"/>
        </w:numPr>
        <w:tabs>
          <w:tab w:val="left" w:pos="567"/>
          <w:tab w:val="left" w:pos="2268"/>
        </w:tabs>
        <w:spacing w:after="0" w:line="240" w:lineRule="auto"/>
        <w:rPr>
          <w:rFonts w:ascii="Times New Roman" w:hAnsi="Times New Roman"/>
          <w:b/>
        </w:rPr>
      </w:pPr>
      <w:r w:rsidRPr="00D53152">
        <w:rPr>
          <w:rFonts w:ascii="Times New Roman" w:hAnsi="Times New Roman"/>
          <w:b/>
        </w:rPr>
        <w:t xml:space="preserve">Jeigu Jums pasireiškė </w:t>
      </w:r>
      <w:r w:rsidRPr="00D53152">
        <w:rPr>
          <w:rFonts w:ascii="Times New Roman" w:eastAsia="Times New Roman" w:hAnsi="Times New Roman" w:cs="Times New Roman"/>
          <w:b/>
        </w:rPr>
        <w:t>bet kuris</w:t>
      </w:r>
      <w:r w:rsidRPr="00D53152">
        <w:rPr>
          <w:rFonts w:ascii="Times New Roman" w:hAnsi="Times New Roman"/>
          <w:b/>
        </w:rPr>
        <w:t xml:space="preserve"> iš </w:t>
      </w:r>
      <w:r w:rsidRPr="00D53152">
        <w:rPr>
          <w:rFonts w:ascii="Times New Roman" w:eastAsia="Times New Roman" w:hAnsi="Times New Roman" w:cs="Times New Roman"/>
          <w:b/>
        </w:rPr>
        <w:t>toliau išvardytų sunkių</w:t>
      </w:r>
      <w:r w:rsidRPr="00D53152">
        <w:rPr>
          <w:rFonts w:ascii="Times New Roman" w:hAnsi="Times New Roman"/>
          <w:b/>
        </w:rPr>
        <w:t xml:space="preserve"> šalutinių poveikių, </w:t>
      </w:r>
      <w:r w:rsidRPr="00D53152">
        <w:rPr>
          <w:rFonts w:ascii="Times New Roman" w:eastAsia="Times New Roman" w:hAnsi="Times New Roman" w:cs="Times New Roman"/>
          <w:b/>
        </w:rPr>
        <w:t>nutraukite vaisto vartojimą ir</w:t>
      </w:r>
      <w:r w:rsidRPr="00D53152">
        <w:rPr>
          <w:rFonts w:ascii="Times New Roman" w:hAnsi="Times New Roman"/>
          <w:b/>
        </w:rPr>
        <w:t xml:space="preserve"> kreipkitės </w:t>
      </w:r>
      <w:r w:rsidRPr="00D53152">
        <w:rPr>
          <w:rFonts w:ascii="Times New Roman" w:eastAsia="Times New Roman" w:hAnsi="Times New Roman" w:cs="Times New Roman"/>
          <w:b/>
        </w:rPr>
        <w:t>skubios medicininės pagalbos</w:t>
      </w:r>
      <w:r w:rsidRPr="00D53152">
        <w:rPr>
          <w:rFonts w:ascii="Times New Roman" w:hAnsi="Times New Roman"/>
          <w:b/>
        </w:rPr>
        <w:t>.</w:t>
      </w:r>
    </w:p>
    <w:p w14:paraId="725DD225" w14:textId="75724E4F" w:rsidR="00292141" w:rsidRPr="00D53152" w:rsidRDefault="00292141" w:rsidP="00292141">
      <w:pPr>
        <w:tabs>
          <w:tab w:val="left" w:pos="567"/>
          <w:tab w:val="left" w:pos="2268"/>
        </w:tabs>
        <w:suppressAutoHyphens/>
        <w:spacing w:after="0" w:line="240" w:lineRule="auto"/>
        <w:rPr>
          <w:rFonts w:ascii="Times New Roman" w:eastAsia="Times New Roman" w:hAnsi="Times New Roman" w:cs="Times New Roman"/>
          <w:lang w:eastAsia="ar-SA"/>
        </w:rPr>
      </w:pPr>
    </w:p>
    <w:p w14:paraId="1453C84F" w14:textId="0CF8F0F7" w:rsidR="00292141" w:rsidRPr="00D53152" w:rsidRDefault="00292141" w:rsidP="00292141">
      <w:pPr>
        <w:tabs>
          <w:tab w:val="left" w:pos="567"/>
          <w:tab w:val="left" w:pos="2268"/>
        </w:tabs>
        <w:suppressAutoHyphens/>
        <w:spacing w:after="0" w:line="240" w:lineRule="auto"/>
        <w:rPr>
          <w:rFonts w:ascii="Times New Roman" w:eastAsia="Times New Roman" w:hAnsi="Times New Roman" w:cs="Times New Roman"/>
          <w:lang w:eastAsia="ar-SA"/>
        </w:rPr>
      </w:pPr>
      <w:r w:rsidRPr="00D53152">
        <w:rPr>
          <w:rFonts w:ascii="Times New Roman" w:eastAsia="Times New Roman" w:hAnsi="Times New Roman" w:cs="Times New Roman"/>
          <w:u w:val="single"/>
          <w:lang w:eastAsia="ar-SA"/>
        </w:rPr>
        <w:t xml:space="preserve">Alerginės reakcijos </w:t>
      </w:r>
      <w:r w:rsidRPr="00D53152">
        <w:rPr>
          <w:rFonts w:ascii="Times New Roman" w:eastAsia="Times New Roman" w:hAnsi="Times New Roman" w:cs="Times New Roman"/>
          <w:lang w:eastAsia="ar-SA"/>
        </w:rPr>
        <w:t xml:space="preserve">(padidėjęs jautrumas), dėl kurių gali </w:t>
      </w:r>
      <w:r w:rsidRPr="00D53152">
        <w:rPr>
          <w:rFonts w:ascii="Times New Roman" w:hAnsi="Times New Roman"/>
        </w:rPr>
        <w:t xml:space="preserve">pasireikšti </w:t>
      </w:r>
      <w:r w:rsidRPr="00D53152">
        <w:rPr>
          <w:rFonts w:ascii="Times New Roman" w:eastAsia="Times New Roman" w:hAnsi="Times New Roman" w:cs="Times New Roman"/>
          <w:lang w:eastAsia="ar-SA"/>
        </w:rPr>
        <w:t>niežulys, išbėrimas ir dilgėlinė, prakaitavimas, veido, liežuvio arba gerklės patinimas, sunkumas kvėpuoti (gali pasireikšti mažiau kaip</w:t>
      </w:r>
      <w:r w:rsidRPr="00D53152">
        <w:rPr>
          <w:rFonts w:ascii="Times New Roman" w:hAnsi="Times New Roman"/>
        </w:rPr>
        <w:t xml:space="preserve"> 1</w:t>
      </w:r>
      <w:r w:rsidRPr="00D53152">
        <w:rPr>
          <w:rFonts w:ascii="Times New Roman" w:eastAsia="Times New Roman" w:hAnsi="Times New Roman" w:cs="Times New Roman"/>
          <w:lang w:eastAsia="ar-SA"/>
        </w:rPr>
        <w:t xml:space="preserve"> </w:t>
      </w:r>
      <w:r w:rsidRPr="00D53152">
        <w:rPr>
          <w:rFonts w:ascii="Times New Roman" w:hAnsi="Times New Roman"/>
        </w:rPr>
        <w:t>žmogui iš 1000</w:t>
      </w:r>
      <w:r w:rsidRPr="00D53152">
        <w:rPr>
          <w:rFonts w:ascii="Times New Roman" w:eastAsia="Times New Roman" w:hAnsi="Times New Roman" w:cs="Times New Roman"/>
          <w:lang w:eastAsia="ar-SA"/>
        </w:rPr>
        <w:t>).</w:t>
      </w:r>
    </w:p>
    <w:p w14:paraId="6D3843B5" w14:textId="77777777" w:rsidR="00292141" w:rsidRPr="00D53152" w:rsidRDefault="00292141" w:rsidP="00292141">
      <w:pPr>
        <w:tabs>
          <w:tab w:val="left" w:pos="567"/>
          <w:tab w:val="left" w:pos="2268"/>
        </w:tabs>
        <w:suppressAutoHyphens/>
        <w:spacing w:after="0" w:line="240" w:lineRule="auto"/>
        <w:rPr>
          <w:rFonts w:ascii="Times New Roman" w:eastAsia="Times New Roman" w:hAnsi="Times New Roman" w:cs="Times New Roman"/>
          <w:lang w:eastAsia="ar-SA"/>
        </w:rPr>
      </w:pPr>
    </w:p>
    <w:p w14:paraId="228A5BC2" w14:textId="0C86F0AD" w:rsidR="00292141" w:rsidRPr="00D53152" w:rsidRDefault="00292141" w:rsidP="00292141">
      <w:pPr>
        <w:tabs>
          <w:tab w:val="left" w:pos="567"/>
          <w:tab w:val="left" w:pos="2268"/>
        </w:tabs>
        <w:suppressAutoHyphens/>
        <w:spacing w:after="0" w:line="240" w:lineRule="auto"/>
        <w:rPr>
          <w:rFonts w:ascii="Times New Roman" w:eastAsia="Times New Roman" w:hAnsi="Times New Roman" w:cs="Times New Roman"/>
          <w:u w:val="single"/>
          <w:lang w:eastAsia="ar-SA"/>
        </w:rPr>
      </w:pPr>
      <w:r w:rsidRPr="00D53152">
        <w:rPr>
          <w:rFonts w:ascii="Times New Roman" w:eastAsia="Times New Roman" w:hAnsi="Times New Roman" w:cs="Times New Roman"/>
          <w:u w:val="single"/>
          <w:lang w:eastAsia="ar-SA"/>
        </w:rPr>
        <w:t>Krūtinės</w:t>
      </w:r>
      <w:r w:rsidRPr="00E26D5C">
        <w:rPr>
          <w:rFonts w:ascii="Times New Roman" w:hAnsi="Times New Roman"/>
          <w:u w:val="single"/>
        </w:rPr>
        <w:t xml:space="preserve"> angina (</w:t>
      </w:r>
      <w:r w:rsidRPr="00D53152">
        <w:rPr>
          <w:rFonts w:ascii="Times New Roman" w:eastAsia="Times New Roman" w:hAnsi="Times New Roman" w:cs="Times New Roman"/>
          <w:u w:val="single"/>
          <w:lang w:eastAsia="ar-SA"/>
        </w:rPr>
        <w:t>gali pasireikšti mažiau kaip 1 žmogui iš 1000)</w:t>
      </w:r>
    </w:p>
    <w:p w14:paraId="30EEF59F" w14:textId="2FCBE395" w:rsidR="00292141" w:rsidRPr="00D53152" w:rsidRDefault="00292141" w:rsidP="00E26D5C">
      <w:pPr>
        <w:tabs>
          <w:tab w:val="left" w:pos="567"/>
          <w:tab w:val="left" w:pos="2268"/>
        </w:tabs>
        <w:suppressAutoHyphens/>
        <w:spacing w:after="0" w:line="240" w:lineRule="auto"/>
        <w:rPr>
          <w:rFonts w:ascii="Times New Roman" w:hAnsi="Times New Roman"/>
        </w:rPr>
      </w:pPr>
      <w:r w:rsidRPr="00D53152">
        <w:rPr>
          <w:rFonts w:ascii="Times New Roman" w:eastAsia="Times New Roman" w:hAnsi="Times New Roman" w:cs="Times New Roman"/>
          <w:lang w:eastAsia="ar-SA"/>
        </w:rPr>
        <w:t xml:space="preserve">Retais atvejais dėl </w:t>
      </w:r>
      <w:proofErr w:type="spellStart"/>
      <w:r w:rsidRPr="00D53152">
        <w:rPr>
          <w:rFonts w:ascii="Times New Roman" w:eastAsia="Times New Roman" w:hAnsi="Times New Roman" w:cs="Times New Roman"/>
        </w:rPr>
        <w:t>Lercanidipin</w:t>
      </w:r>
      <w:proofErr w:type="spellEnd"/>
      <w:r w:rsidRPr="00D53152">
        <w:rPr>
          <w:rFonts w:ascii="Times New Roman" w:eastAsia="Times New Roman" w:hAnsi="Times New Roman" w:cs="Times New Roman"/>
        </w:rPr>
        <w:t xml:space="preserve"> </w:t>
      </w:r>
      <w:proofErr w:type="spellStart"/>
      <w:r w:rsidRPr="00D53152">
        <w:rPr>
          <w:rFonts w:ascii="Times New Roman" w:eastAsia="Times New Roman" w:hAnsi="Times New Roman" w:cs="Times New Roman"/>
        </w:rPr>
        <w:t>Orion</w:t>
      </w:r>
      <w:proofErr w:type="spellEnd"/>
      <w:r w:rsidRPr="00D53152">
        <w:rPr>
          <w:rFonts w:ascii="Times New Roman" w:eastAsia="Times New Roman" w:hAnsi="Times New Roman" w:cs="Times New Roman"/>
        </w:rPr>
        <w:t xml:space="preserve"> vartojimo gali pasireikšti krūtinės angina. Jeigu Jūs jauči</w:t>
      </w:r>
      <w:r w:rsidR="00DB3FAD" w:rsidRPr="00D53152">
        <w:rPr>
          <w:rFonts w:ascii="Times New Roman" w:eastAsia="Times New Roman" w:hAnsi="Times New Roman" w:cs="Times New Roman"/>
        </w:rPr>
        <w:t xml:space="preserve">ate krūtinės skausmą, spaudimą arba </w:t>
      </w:r>
      <w:r w:rsidRPr="00D53152">
        <w:rPr>
          <w:rFonts w:ascii="Times New Roman" w:eastAsia="Times New Roman" w:hAnsi="Times New Roman" w:cs="Times New Roman"/>
        </w:rPr>
        <w:t xml:space="preserve">spaudžia širdį (dažniausiai dėl </w:t>
      </w:r>
      <w:r w:rsidR="00DB3FAD" w:rsidRPr="00D53152">
        <w:rPr>
          <w:rFonts w:ascii="Times New Roman" w:eastAsia="Times New Roman" w:hAnsi="Times New Roman" w:cs="Times New Roman"/>
          <w:iCs/>
        </w:rPr>
        <w:t>nepakankamo</w:t>
      </w:r>
      <w:r w:rsidRPr="00D53152">
        <w:rPr>
          <w:rFonts w:ascii="Times New Roman" w:hAnsi="Times New Roman"/>
        </w:rPr>
        <w:t xml:space="preserve"> širdies raumens aprūpinimo krauju</w:t>
      </w:r>
      <w:r w:rsidRPr="00D53152">
        <w:rPr>
          <w:rFonts w:ascii="Times New Roman" w:eastAsia="Times New Roman" w:hAnsi="Times New Roman" w:cs="Times New Roman"/>
          <w:iCs/>
        </w:rPr>
        <w:t xml:space="preserve">), pasitarkite su gydytoju, </w:t>
      </w:r>
      <w:r w:rsidR="00DB3FAD" w:rsidRPr="00D53152">
        <w:rPr>
          <w:rFonts w:ascii="Times New Roman" w:eastAsia="Times New Roman" w:hAnsi="Times New Roman" w:cs="Times New Roman"/>
          <w:iCs/>
        </w:rPr>
        <w:t xml:space="preserve">o </w:t>
      </w:r>
      <w:r w:rsidRPr="00D53152">
        <w:rPr>
          <w:rFonts w:ascii="Times New Roman" w:eastAsia="Times New Roman" w:hAnsi="Times New Roman" w:cs="Times New Roman"/>
          <w:iCs/>
        </w:rPr>
        <w:t>sunkiai</w:t>
      </w:r>
      <w:r w:rsidR="00DB3FAD" w:rsidRPr="00D53152">
        <w:rPr>
          <w:rFonts w:ascii="Times New Roman" w:eastAsia="Times New Roman" w:hAnsi="Times New Roman" w:cs="Times New Roman"/>
          <w:iCs/>
        </w:rPr>
        <w:t>s</w:t>
      </w:r>
      <w:r w:rsidRPr="00D53152">
        <w:rPr>
          <w:rFonts w:ascii="Times New Roman" w:eastAsia="Times New Roman" w:hAnsi="Times New Roman" w:cs="Times New Roman"/>
          <w:iCs/>
        </w:rPr>
        <w:t xml:space="preserve"> atvejais nedelsdami vykite į ligoninę.</w:t>
      </w:r>
    </w:p>
    <w:p w14:paraId="5A51ADED" w14:textId="77777777" w:rsidR="00292141" w:rsidRPr="00D53152" w:rsidRDefault="00292141" w:rsidP="00E26D5C">
      <w:pPr>
        <w:tabs>
          <w:tab w:val="left" w:pos="567"/>
          <w:tab w:val="left" w:pos="2268"/>
        </w:tabs>
        <w:suppressAutoHyphens/>
        <w:spacing w:after="0" w:line="240" w:lineRule="auto"/>
        <w:rPr>
          <w:rFonts w:ascii="Times New Roman" w:hAnsi="Times New Roman"/>
        </w:rPr>
      </w:pPr>
    </w:p>
    <w:p w14:paraId="0A8A3CC9" w14:textId="49E2FD4B" w:rsidR="00292141" w:rsidRPr="00D53152" w:rsidRDefault="00292141" w:rsidP="00292141">
      <w:pPr>
        <w:tabs>
          <w:tab w:val="left" w:pos="567"/>
          <w:tab w:val="left" w:pos="2268"/>
        </w:tabs>
        <w:suppressAutoHyphens/>
        <w:spacing w:after="0" w:line="240" w:lineRule="auto"/>
        <w:rPr>
          <w:rFonts w:ascii="Times New Roman" w:eastAsia="Times New Roman" w:hAnsi="Times New Roman" w:cs="Times New Roman"/>
          <w:u w:val="single"/>
          <w:lang w:eastAsia="ar-SA"/>
        </w:rPr>
      </w:pPr>
      <w:r w:rsidRPr="00D53152">
        <w:rPr>
          <w:rFonts w:ascii="Times New Roman" w:eastAsia="Times New Roman" w:hAnsi="Times New Roman" w:cs="Times New Roman"/>
          <w:u w:val="single"/>
          <w:lang w:eastAsia="ar-SA"/>
        </w:rPr>
        <w:t>Esamos krūtinės anginos paūmėjimas (dažnis negali būti apskaičiuotas pagal turimus duomenis</w:t>
      </w:r>
      <w:r w:rsidR="00DB3FAD" w:rsidRPr="00D53152">
        <w:rPr>
          <w:rFonts w:ascii="Times New Roman" w:eastAsia="Times New Roman" w:hAnsi="Times New Roman" w:cs="Times New Roman"/>
          <w:u w:val="single"/>
          <w:lang w:eastAsia="ar-SA"/>
        </w:rPr>
        <w:t>)</w:t>
      </w:r>
      <w:r w:rsidRPr="00D53152">
        <w:rPr>
          <w:rFonts w:ascii="Times New Roman" w:eastAsia="Times New Roman" w:hAnsi="Times New Roman" w:cs="Times New Roman"/>
          <w:u w:val="single"/>
          <w:lang w:eastAsia="ar-SA"/>
        </w:rPr>
        <w:t>.</w:t>
      </w:r>
    </w:p>
    <w:p w14:paraId="744A9CC5" w14:textId="77777777" w:rsidR="00292141" w:rsidRPr="00D53152" w:rsidRDefault="00292141" w:rsidP="00292141">
      <w:pPr>
        <w:tabs>
          <w:tab w:val="left" w:pos="567"/>
          <w:tab w:val="left" w:pos="2268"/>
        </w:tabs>
        <w:suppressAutoHyphens/>
        <w:spacing w:after="0" w:line="240" w:lineRule="auto"/>
        <w:rPr>
          <w:rFonts w:ascii="Times New Roman" w:eastAsia="Times New Roman" w:hAnsi="Times New Roman" w:cs="Times New Roman"/>
          <w:lang w:eastAsia="ar-SA"/>
        </w:rPr>
      </w:pPr>
    </w:p>
    <w:p w14:paraId="6D6D22C8" w14:textId="34CD9B62" w:rsidR="00292141" w:rsidRPr="00D53152" w:rsidRDefault="00292141" w:rsidP="00E26D5C">
      <w:pPr>
        <w:tabs>
          <w:tab w:val="left" w:pos="567"/>
          <w:tab w:val="left" w:pos="2268"/>
        </w:tabs>
        <w:suppressAutoHyphens/>
        <w:spacing w:after="0" w:line="240" w:lineRule="auto"/>
        <w:rPr>
          <w:rFonts w:ascii="Times New Roman" w:hAnsi="Times New Roman"/>
        </w:rPr>
      </w:pPr>
      <w:r w:rsidRPr="00D53152">
        <w:rPr>
          <w:rFonts w:ascii="Times New Roman" w:eastAsia="Times New Roman" w:hAnsi="Times New Roman" w:cs="Times New Roman"/>
          <w:lang w:eastAsia="ar-SA"/>
        </w:rPr>
        <w:t>Gauta retų pranešimų, kad pacientams, sergantiems</w:t>
      </w:r>
      <w:r w:rsidRPr="00D53152">
        <w:rPr>
          <w:rFonts w:ascii="Times New Roman" w:hAnsi="Times New Roman"/>
        </w:rPr>
        <w:t xml:space="preserve"> krūtinės angina, vartojant </w:t>
      </w:r>
      <w:r w:rsidRPr="00D53152">
        <w:rPr>
          <w:rFonts w:ascii="Times New Roman" w:eastAsia="Times New Roman" w:hAnsi="Times New Roman" w:cs="Times New Roman"/>
          <w:lang w:eastAsia="ar-SA"/>
        </w:rPr>
        <w:t xml:space="preserve">vaistų </w:t>
      </w:r>
      <w:r w:rsidR="008B231C" w:rsidRPr="00D53152">
        <w:rPr>
          <w:rFonts w:ascii="Times New Roman" w:eastAsia="Times New Roman" w:hAnsi="Times New Roman" w:cs="Times New Roman"/>
          <w:lang w:eastAsia="ar-SA"/>
        </w:rPr>
        <w:t>iš grupės</w:t>
      </w:r>
      <w:r w:rsidRPr="00D53152">
        <w:rPr>
          <w:rFonts w:ascii="Times New Roman" w:hAnsi="Times New Roman"/>
        </w:rPr>
        <w:t xml:space="preserve">, kuriai priklauso </w:t>
      </w:r>
      <w:proofErr w:type="spellStart"/>
      <w:r w:rsidRPr="00D53152">
        <w:rPr>
          <w:rFonts w:ascii="Times New Roman" w:eastAsia="Times New Roman" w:hAnsi="Times New Roman" w:cs="Times New Roman"/>
          <w:lang w:eastAsia="ar-SA"/>
        </w:rPr>
        <w:t>lerkanidipinas</w:t>
      </w:r>
      <w:proofErr w:type="spellEnd"/>
      <w:r w:rsidRPr="00D53152">
        <w:rPr>
          <w:rFonts w:ascii="Times New Roman" w:hAnsi="Times New Roman"/>
        </w:rPr>
        <w:t xml:space="preserve">, gali padažnėti, </w:t>
      </w:r>
      <w:r w:rsidR="008B231C" w:rsidRPr="00D53152">
        <w:rPr>
          <w:rFonts w:ascii="Times New Roman" w:hAnsi="Times New Roman"/>
        </w:rPr>
        <w:t xml:space="preserve">ilgiau </w:t>
      </w:r>
      <w:r w:rsidR="008B231C" w:rsidRPr="00D53152">
        <w:rPr>
          <w:rFonts w:ascii="Times New Roman" w:eastAsia="Times New Roman" w:hAnsi="Times New Roman" w:cs="Times New Roman"/>
          <w:lang w:eastAsia="ar-SA"/>
        </w:rPr>
        <w:t xml:space="preserve">trukti </w:t>
      </w:r>
      <w:r w:rsidRPr="00D53152">
        <w:rPr>
          <w:rFonts w:ascii="Times New Roman" w:eastAsia="Times New Roman" w:hAnsi="Times New Roman" w:cs="Times New Roman"/>
          <w:lang w:eastAsia="ar-SA"/>
        </w:rPr>
        <w:t>ar</w:t>
      </w:r>
      <w:r w:rsidR="008B231C" w:rsidRPr="00D53152">
        <w:rPr>
          <w:rFonts w:ascii="Times New Roman" w:eastAsia="Times New Roman" w:hAnsi="Times New Roman" w:cs="Times New Roman"/>
          <w:lang w:eastAsia="ar-SA"/>
        </w:rPr>
        <w:t>ba</w:t>
      </w:r>
      <w:r w:rsidRPr="00D53152">
        <w:rPr>
          <w:rFonts w:ascii="Times New Roman" w:hAnsi="Times New Roman"/>
        </w:rPr>
        <w:t xml:space="preserve"> pasunkėti krūtinės anginos priepuoliai</w:t>
      </w:r>
      <w:r w:rsidRPr="00D53152">
        <w:rPr>
          <w:rFonts w:ascii="Times New Roman" w:eastAsia="Times New Roman" w:hAnsi="Times New Roman" w:cs="Times New Roman"/>
          <w:lang w:eastAsia="ar-SA"/>
        </w:rPr>
        <w:t xml:space="preserve">, </w:t>
      </w:r>
      <w:r w:rsidRPr="00D53152">
        <w:rPr>
          <w:rFonts w:ascii="Times New Roman" w:hAnsi="Times New Roman"/>
        </w:rPr>
        <w:t>galimas širdies smūgis.</w:t>
      </w:r>
      <w:r w:rsidRPr="00D53152">
        <w:rPr>
          <w:rFonts w:ascii="Times New Roman" w:eastAsia="Times New Roman" w:hAnsi="Times New Roman" w:cs="Times New Roman"/>
          <w:lang w:eastAsia="ar-SA"/>
        </w:rPr>
        <w:t xml:space="preserve"> Dažniausi širdies smūgio simptomai yra krūtinės skausmas arba nemalonus pojūtis (panašus į rėmenį) centrinėje arba kairėje širdies pusėje, toks pojūtis gali persikelti į petį arba ranką. Tokiu atveju kreipkitės į gydytoją arba nedelsdami vykite į ligoninę.</w:t>
      </w:r>
    </w:p>
    <w:p w14:paraId="0EDC3E2F" w14:textId="77777777" w:rsidR="0091612A" w:rsidRPr="00D53152" w:rsidRDefault="0091612A" w:rsidP="0091612A">
      <w:pPr>
        <w:numPr>
          <w:ilvl w:val="12"/>
          <w:numId w:val="0"/>
        </w:numPr>
        <w:tabs>
          <w:tab w:val="left" w:pos="567"/>
          <w:tab w:val="left" w:pos="2268"/>
        </w:tabs>
        <w:spacing w:after="0" w:line="240" w:lineRule="auto"/>
        <w:rPr>
          <w:rFonts w:ascii="Times New Roman" w:hAnsi="Times New Roman"/>
        </w:rPr>
      </w:pPr>
    </w:p>
    <w:p w14:paraId="324A375D" w14:textId="77777777" w:rsidR="0091612A" w:rsidRPr="00D53152" w:rsidRDefault="0091612A" w:rsidP="0091612A">
      <w:pPr>
        <w:numPr>
          <w:ilvl w:val="12"/>
          <w:numId w:val="0"/>
        </w:numPr>
        <w:tabs>
          <w:tab w:val="left" w:pos="567"/>
          <w:tab w:val="left" w:pos="2268"/>
        </w:tabs>
        <w:spacing w:after="0" w:line="240" w:lineRule="auto"/>
        <w:rPr>
          <w:rFonts w:ascii="Times New Roman" w:hAnsi="Times New Roman"/>
        </w:rPr>
      </w:pPr>
      <w:r w:rsidRPr="00D53152">
        <w:rPr>
          <w:rFonts w:ascii="Times New Roman" w:hAnsi="Times New Roman"/>
          <w:b/>
        </w:rPr>
        <w:t>Kitas galimas šalutinis poveikis</w:t>
      </w:r>
      <w:r w:rsidRPr="00D53152">
        <w:rPr>
          <w:rFonts w:ascii="Times New Roman" w:hAnsi="Times New Roman"/>
        </w:rPr>
        <w:t>:</w:t>
      </w:r>
    </w:p>
    <w:p w14:paraId="643ABDA7" w14:textId="77777777" w:rsidR="0091612A" w:rsidRPr="00D53152" w:rsidRDefault="0091612A" w:rsidP="0091612A">
      <w:pPr>
        <w:numPr>
          <w:ilvl w:val="12"/>
          <w:numId w:val="0"/>
        </w:numPr>
        <w:tabs>
          <w:tab w:val="left" w:pos="567"/>
          <w:tab w:val="left" w:pos="2268"/>
        </w:tabs>
        <w:spacing w:after="0" w:line="240" w:lineRule="auto"/>
        <w:rPr>
          <w:rFonts w:ascii="Times New Roman" w:hAnsi="Times New Roman"/>
        </w:rPr>
      </w:pPr>
      <w:r w:rsidRPr="00E26D5C">
        <w:rPr>
          <w:rFonts w:ascii="Times New Roman" w:hAnsi="Times New Roman"/>
          <w:u w:val="single"/>
        </w:rPr>
        <w:t>Nedažnas (gali pasireikšti mažiau nei 1 iš 100 žmonių):</w:t>
      </w:r>
      <w:r w:rsidRPr="00D53152">
        <w:rPr>
          <w:rFonts w:ascii="Times New Roman" w:hAnsi="Times New Roman"/>
        </w:rPr>
        <w:t xml:space="preserve"> galvos skausmas, galvos svaigimas, dažnesnis širdies plakimas, </w:t>
      </w:r>
      <w:proofErr w:type="spellStart"/>
      <w:r w:rsidRPr="00D53152">
        <w:rPr>
          <w:rFonts w:ascii="Times New Roman" w:hAnsi="Times New Roman"/>
        </w:rPr>
        <w:t>palpitacijos</w:t>
      </w:r>
      <w:proofErr w:type="spellEnd"/>
      <w:r w:rsidRPr="00D53152">
        <w:rPr>
          <w:rFonts w:ascii="Times New Roman" w:hAnsi="Times New Roman"/>
        </w:rPr>
        <w:t xml:space="preserve"> (stiprus arba greitas širdies plakimas), staigus veido, kaklo arba viršutinės krūtinės dalies paraudimas, kulkšnių patinimas. </w:t>
      </w:r>
    </w:p>
    <w:p w14:paraId="3C8AABD3" w14:textId="77777777" w:rsidR="0091612A" w:rsidRPr="00D53152" w:rsidRDefault="0091612A" w:rsidP="0091612A">
      <w:pPr>
        <w:numPr>
          <w:ilvl w:val="12"/>
          <w:numId w:val="0"/>
        </w:numPr>
        <w:tabs>
          <w:tab w:val="left" w:pos="567"/>
          <w:tab w:val="left" w:pos="2268"/>
        </w:tabs>
        <w:spacing w:after="0" w:line="240" w:lineRule="auto"/>
        <w:rPr>
          <w:rFonts w:ascii="Times New Roman" w:hAnsi="Times New Roman"/>
        </w:rPr>
      </w:pPr>
    </w:p>
    <w:p w14:paraId="2EEE96AB" w14:textId="77777777" w:rsidR="0091612A" w:rsidRPr="00D53152" w:rsidRDefault="0091612A" w:rsidP="0091612A">
      <w:pPr>
        <w:numPr>
          <w:ilvl w:val="12"/>
          <w:numId w:val="0"/>
        </w:numPr>
        <w:tabs>
          <w:tab w:val="left" w:pos="567"/>
          <w:tab w:val="left" w:pos="2268"/>
        </w:tabs>
        <w:spacing w:after="0" w:line="240" w:lineRule="auto"/>
        <w:rPr>
          <w:rFonts w:ascii="Times New Roman" w:hAnsi="Times New Roman"/>
        </w:rPr>
      </w:pPr>
      <w:r w:rsidRPr="00E26D5C">
        <w:rPr>
          <w:rFonts w:ascii="Times New Roman" w:hAnsi="Times New Roman"/>
          <w:u w:val="single"/>
        </w:rPr>
        <w:t>Retas (gali pasireikšti mažiau nei 1 iš 1000 žmonių):</w:t>
      </w:r>
      <w:r w:rsidRPr="00D53152">
        <w:rPr>
          <w:rFonts w:ascii="Times New Roman" w:hAnsi="Times New Roman"/>
        </w:rPr>
        <w:t xml:space="preserve"> mieguistumas, pykinimas, vėmimas, rėmuo, pilvo skausmas, viduriavimas; odos išbėrimas, raumenų skausmas, </w:t>
      </w:r>
      <w:proofErr w:type="spellStart"/>
      <w:r w:rsidRPr="00D53152">
        <w:rPr>
          <w:rFonts w:ascii="Times New Roman" w:hAnsi="Times New Roman"/>
        </w:rPr>
        <w:t>šlapinimasis</w:t>
      </w:r>
      <w:proofErr w:type="spellEnd"/>
      <w:r w:rsidRPr="00D53152">
        <w:rPr>
          <w:rFonts w:ascii="Times New Roman" w:hAnsi="Times New Roman"/>
        </w:rPr>
        <w:t xml:space="preserve"> dideliu šlapimo kiekiu, nuovargis.</w:t>
      </w:r>
    </w:p>
    <w:p w14:paraId="1216EFDF" w14:textId="77777777" w:rsidR="0091612A" w:rsidRPr="00D53152" w:rsidRDefault="0091612A" w:rsidP="0091612A">
      <w:pPr>
        <w:numPr>
          <w:ilvl w:val="12"/>
          <w:numId w:val="0"/>
        </w:numPr>
        <w:tabs>
          <w:tab w:val="left" w:pos="567"/>
          <w:tab w:val="left" w:pos="2268"/>
        </w:tabs>
        <w:spacing w:after="0" w:line="240" w:lineRule="auto"/>
        <w:rPr>
          <w:rFonts w:ascii="Times New Roman" w:hAnsi="Times New Roman"/>
        </w:rPr>
      </w:pPr>
    </w:p>
    <w:p w14:paraId="14FCF802" w14:textId="4ECEE075" w:rsidR="0091612A" w:rsidRPr="00D53152" w:rsidRDefault="0091612A" w:rsidP="0091612A">
      <w:pPr>
        <w:numPr>
          <w:ilvl w:val="12"/>
          <w:numId w:val="0"/>
        </w:numPr>
        <w:tabs>
          <w:tab w:val="left" w:pos="567"/>
          <w:tab w:val="left" w:pos="2268"/>
        </w:tabs>
        <w:spacing w:after="0" w:line="240" w:lineRule="auto"/>
        <w:rPr>
          <w:rFonts w:ascii="Times New Roman" w:hAnsi="Times New Roman"/>
        </w:rPr>
      </w:pPr>
      <w:r w:rsidRPr="00E26D5C">
        <w:rPr>
          <w:rFonts w:ascii="Times New Roman" w:hAnsi="Times New Roman"/>
          <w:u w:val="single"/>
        </w:rPr>
        <w:t xml:space="preserve">Labai retas (gali pasireikšti mažiau nei 1 iš </w:t>
      </w:r>
      <w:r w:rsidRPr="00D53152">
        <w:rPr>
          <w:rFonts w:ascii="Times New Roman" w:eastAsia="Times New Roman" w:hAnsi="Times New Roman" w:cs="Times New Roman"/>
          <w:iCs/>
          <w:u w:val="single"/>
        </w:rPr>
        <w:t xml:space="preserve">10000 žmonių): </w:t>
      </w:r>
      <w:r w:rsidR="00292141" w:rsidRPr="00D53152">
        <w:rPr>
          <w:rFonts w:ascii="Times New Roman" w:eastAsia="Times New Roman" w:hAnsi="Times New Roman" w:cs="Times New Roman"/>
          <w:iCs/>
        </w:rPr>
        <w:t>kraujospūdžio sumažėjimas (</w:t>
      </w:r>
      <w:proofErr w:type="spellStart"/>
      <w:r w:rsidR="00292141" w:rsidRPr="00D53152">
        <w:rPr>
          <w:rFonts w:ascii="Times New Roman" w:eastAsia="Times New Roman" w:hAnsi="Times New Roman" w:cs="Times New Roman"/>
          <w:iCs/>
        </w:rPr>
        <w:t>hipotenzija</w:t>
      </w:r>
      <w:proofErr w:type="spellEnd"/>
      <w:r w:rsidR="00292141" w:rsidRPr="00D53152">
        <w:rPr>
          <w:rFonts w:ascii="Times New Roman" w:eastAsia="Times New Roman" w:hAnsi="Times New Roman" w:cs="Times New Roman"/>
          <w:iCs/>
        </w:rPr>
        <w:t>), dėl kurio pasireiškia svaigulys,</w:t>
      </w:r>
      <w:r w:rsidR="00292141" w:rsidRPr="00D53152">
        <w:rPr>
          <w:rFonts w:ascii="Times New Roman" w:hAnsi="Times New Roman"/>
        </w:rPr>
        <w:t xml:space="preserve"> </w:t>
      </w:r>
      <w:r w:rsidRPr="00D53152">
        <w:rPr>
          <w:rFonts w:ascii="Times New Roman" w:hAnsi="Times New Roman"/>
        </w:rPr>
        <w:t xml:space="preserve">dantenų patinimas, kepenų funkcijos pokyčiai (nustatomi šlapimo tyrimų metu), didesnis nei įprasta </w:t>
      </w:r>
      <w:proofErr w:type="spellStart"/>
      <w:r w:rsidRPr="00D53152">
        <w:rPr>
          <w:rFonts w:ascii="Times New Roman" w:hAnsi="Times New Roman"/>
        </w:rPr>
        <w:t>šlapinimosi</w:t>
      </w:r>
      <w:proofErr w:type="spellEnd"/>
      <w:r w:rsidRPr="00D53152">
        <w:rPr>
          <w:rFonts w:ascii="Times New Roman" w:hAnsi="Times New Roman"/>
        </w:rPr>
        <w:t xml:space="preserve"> kartų skaičius.</w:t>
      </w:r>
    </w:p>
    <w:p w14:paraId="47C32ED5" w14:textId="77777777" w:rsidR="0091612A" w:rsidRPr="00D53152" w:rsidRDefault="0091612A" w:rsidP="0091612A">
      <w:pPr>
        <w:widowControl w:val="0"/>
        <w:tabs>
          <w:tab w:val="left" w:pos="567"/>
          <w:tab w:val="left" w:pos="595"/>
          <w:tab w:val="left" w:pos="1882"/>
          <w:tab w:val="left" w:pos="2268"/>
        </w:tabs>
        <w:autoSpaceDE w:val="0"/>
        <w:autoSpaceDN w:val="0"/>
        <w:adjustRightInd w:val="0"/>
        <w:spacing w:after="0" w:line="240" w:lineRule="auto"/>
        <w:rPr>
          <w:rFonts w:ascii="Times New Roman" w:hAnsi="Times New Roman"/>
        </w:rPr>
      </w:pPr>
    </w:p>
    <w:p w14:paraId="25E86D82" w14:textId="77777777" w:rsidR="0091612A" w:rsidRPr="00D53152" w:rsidRDefault="0091612A" w:rsidP="0091612A">
      <w:pPr>
        <w:tabs>
          <w:tab w:val="left" w:pos="567"/>
        </w:tabs>
        <w:spacing w:after="0" w:line="240" w:lineRule="auto"/>
        <w:rPr>
          <w:rFonts w:ascii="Times New Roman" w:hAnsi="Times New Roman"/>
          <w:b/>
        </w:rPr>
      </w:pPr>
      <w:r w:rsidRPr="00D53152">
        <w:rPr>
          <w:rFonts w:ascii="Times New Roman" w:hAnsi="Times New Roman"/>
          <w:b/>
        </w:rPr>
        <w:t>Pranešimas apie šalutinį poveikį</w:t>
      </w:r>
    </w:p>
    <w:p w14:paraId="60BDDCAE" w14:textId="77777777" w:rsidR="0091612A" w:rsidRPr="00D53152" w:rsidRDefault="0091612A" w:rsidP="0091612A">
      <w:pPr>
        <w:tabs>
          <w:tab w:val="left" w:pos="567"/>
        </w:tabs>
        <w:spacing w:after="0" w:line="260" w:lineRule="exact"/>
        <w:ind w:right="-449"/>
        <w:rPr>
          <w:rFonts w:ascii="Times New Roman" w:hAnsi="Times New Roman"/>
        </w:rPr>
      </w:pPr>
      <w:r w:rsidRPr="00D53152">
        <w:rPr>
          <w:rFonts w:ascii="Times New Roman" w:hAnsi="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w:t>
      </w:r>
      <w:r w:rsidRPr="00D53152">
        <w:rPr>
          <w:rFonts w:ascii="Times New Roman" w:hAnsi="Times New Roman"/>
        </w:rPr>
        <w:lastRenderedPageBreak/>
        <w:t xml:space="preserve">fakso numeriu 8 800 20131, el. paštu </w:t>
      </w:r>
      <w:proofErr w:type="spellStart"/>
      <w:r w:rsidRPr="00D53152">
        <w:rPr>
          <w:rFonts w:ascii="Times New Roman" w:hAnsi="Times New Roman"/>
        </w:rPr>
        <w:t>NepageidaujamaR@vvkt.lt</w:t>
      </w:r>
      <w:proofErr w:type="spellEnd"/>
      <w:r w:rsidRPr="00D53152">
        <w:rPr>
          <w:rFonts w:ascii="Times New Roman" w:hAnsi="Times New Roman"/>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6EC7F1D9" w14:textId="77777777" w:rsidR="0091612A" w:rsidRPr="00D53152" w:rsidRDefault="0091612A" w:rsidP="0091612A">
      <w:pPr>
        <w:widowControl w:val="0"/>
        <w:tabs>
          <w:tab w:val="left" w:pos="567"/>
          <w:tab w:val="left" w:pos="1882"/>
          <w:tab w:val="left" w:pos="2268"/>
        </w:tabs>
        <w:autoSpaceDE w:val="0"/>
        <w:autoSpaceDN w:val="0"/>
        <w:adjustRightInd w:val="0"/>
        <w:spacing w:after="0" w:line="240" w:lineRule="auto"/>
        <w:rPr>
          <w:rFonts w:ascii="Times New Roman" w:hAnsi="Times New Roman"/>
        </w:rPr>
      </w:pPr>
    </w:p>
    <w:p w14:paraId="07960E97" w14:textId="77777777" w:rsidR="0091612A" w:rsidRPr="00D53152" w:rsidRDefault="0091612A" w:rsidP="0091612A">
      <w:pPr>
        <w:widowControl w:val="0"/>
        <w:tabs>
          <w:tab w:val="left" w:pos="567"/>
          <w:tab w:val="left" w:pos="1882"/>
          <w:tab w:val="left" w:pos="2268"/>
        </w:tabs>
        <w:autoSpaceDE w:val="0"/>
        <w:autoSpaceDN w:val="0"/>
        <w:adjustRightInd w:val="0"/>
        <w:spacing w:after="0" w:line="240" w:lineRule="auto"/>
        <w:rPr>
          <w:rFonts w:ascii="Times New Roman" w:hAnsi="Times New Roman"/>
        </w:rPr>
      </w:pPr>
    </w:p>
    <w:p w14:paraId="22BA7AF8" w14:textId="77777777" w:rsidR="0091612A" w:rsidRPr="00D53152" w:rsidRDefault="0091612A" w:rsidP="0091612A">
      <w:pPr>
        <w:keepNext/>
        <w:keepLines/>
        <w:tabs>
          <w:tab w:val="left" w:pos="567"/>
          <w:tab w:val="left" w:pos="2268"/>
        </w:tabs>
        <w:spacing w:after="0" w:line="240" w:lineRule="auto"/>
        <w:outlineLvl w:val="2"/>
        <w:rPr>
          <w:rFonts w:ascii="Times New Roman" w:hAnsi="Times New Roman"/>
        </w:rPr>
      </w:pPr>
      <w:r w:rsidRPr="00D53152">
        <w:rPr>
          <w:rFonts w:ascii="Times New Roman" w:hAnsi="Times New Roman"/>
          <w:b/>
        </w:rPr>
        <w:t>5.</w:t>
      </w:r>
      <w:r w:rsidRPr="00D53152">
        <w:rPr>
          <w:rFonts w:ascii="Times New Roman" w:hAnsi="Times New Roman"/>
          <w:b/>
        </w:rPr>
        <w:tab/>
        <w:t xml:space="preserve">Kaip laikyti </w:t>
      </w:r>
      <w:proofErr w:type="spellStart"/>
      <w:r w:rsidRPr="00D53152">
        <w:rPr>
          <w:rFonts w:ascii="Times New Roman" w:hAnsi="Times New Roman"/>
          <w:b/>
        </w:rPr>
        <w:t>Lercanidipin</w:t>
      </w:r>
      <w:proofErr w:type="spellEnd"/>
      <w:r w:rsidRPr="00D53152">
        <w:rPr>
          <w:rFonts w:ascii="Times New Roman" w:hAnsi="Times New Roman"/>
          <w:b/>
        </w:rPr>
        <w:t xml:space="preserve"> </w:t>
      </w:r>
      <w:proofErr w:type="spellStart"/>
      <w:r w:rsidRPr="00D53152">
        <w:rPr>
          <w:rFonts w:ascii="Times New Roman" w:hAnsi="Times New Roman"/>
          <w:b/>
        </w:rPr>
        <w:t>Orion</w:t>
      </w:r>
      <w:proofErr w:type="spellEnd"/>
      <w:r w:rsidRPr="00D53152">
        <w:rPr>
          <w:rFonts w:ascii="Times New Roman" w:hAnsi="Times New Roman"/>
          <w:b/>
        </w:rPr>
        <w:t xml:space="preserve"> </w:t>
      </w:r>
    </w:p>
    <w:p w14:paraId="670C33D7"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rPr>
      </w:pPr>
    </w:p>
    <w:p w14:paraId="5A2D9E57"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rPr>
      </w:pPr>
      <w:r w:rsidRPr="00D53152">
        <w:rPr>
          <w:rFonts w:ascii="Times New Roman" w:hAnsi="Times New Roman"/>
        </w:rPr>
        <w:t>Šį vaistą laikykite vaikams nepastebimoje ir nepasiekiamoje vietoje.</w:t>
      </w:r>
    </w:p>
    <w:p w14:paraId="23204447" w14:textId="77777777" w:rsidR="0091612A" w:rsidRPr="00D53152" w:rsidRDefault="0091612A" w:rsidP="0091612A">
      <w:pPr>
        <w:numPr>
          <w:ilvl w:val="12"/>
          <w:numId w:val="0"/>
        </w:numPr>
        <w:tabs>
          <w:tab w:val="left" w:pos="567"/>
          <w:tab w:val="left" w:pos="2268"/>
        </w:tabs>
        <w:spacing w:after="0" w:line="240" w:lineRule="auto"/>
        <w:rPr>
          <w:rFonts w:ascii="Times New Roman" w:hAnsi="Times New Roman"/>
        </w:rPr>
      </w:pPr>
    </w:p>
    <w:p w14:paraId="27E81503" w14:textId="77777777" w:rsidR="0091612A" w:rsidRPr="00D53152" w:rsidRDefault="0091612A" w:rsidP="0091612A">
      <w:pPr>
        <w:numPr>
          <w:ilvl w:val="12"/>
          <w:numId w:val="0"/>
        </w:numPr>
        <w:tabs>
          <w:tab w:val="left" w:pos="567"/>
          <w:tab w:val="left" w:pos="2268"/>
        </w:tabs>
        <w:spacing w:after="0" w:line="240" w:lineRule="auto"/>
        <w:rPr>
          <w:rFonts w:ascii="Times New Roman" w:hAnsi="Times New Roman"/>
        </w:rPr>
      </w:pPr>
      <w:r w:rsidRPr="00D53152">
        <w:rPr>
          <w:rFonts w:ascii="Times New Roman" w:hAnsi="Times New Roman"/>
        </w:rPr>
        <w:t>Ant dėžutės</w:t>
      </w:r>
      <w:r w:rsidRPr="00D53152" w:rsidDel="004B6DFC">
        <w:rPr>
          <w:rFonts w:ascii="Times New Roman" w:hAnsi="Times New Roman"/>
        </w:rPr>
        <w:t xml:space="preserve"> </w:t>
      </w:r>
      <w:r w:rsidRPr="00D53152">
        <w:rPr>
          <w:rFonts w:ascii="Times New Roman" w:hAnsi="Times New Roman"/>
        </w:rPr>
        <w:t>po „Tinka iki“ ir lizdinės plokštelės po „EXP“ nurodytam tinkamumo laikui pasibaigus, šio vaisto vartoti negalima. Vaistas tinkamas vartoti iki paskutinės nurodyto mėnesio dienos.</w:t>
      </w:r>
    </w:p>
    <w:p w14:paraId="0D7AD6EE" w14:textId="77777777" w:rsidR="0091612A" w:rsidRPr="00D53152" w:rsidRDefault="0091612A" w:rsidP="0091612A">
      <w:pPr>
        <w:numPr>
          <w:ilvl w:val="12"/>
          <w:numId w:val="0"/>
        </w:numPr>
        <w:tabs>
          <w:tab w:val="left" w:pos="567"/>
          <w:tab w:val="left" w:pos="2268"/>
        </w:tabs>
        <w:spacing w:after="0" w:line="240" w:lineRule="auto"/>
        <w:rPr>
          <w:rFonts w:ascii="Times New Roman" w:hAnsi="Times New Roman"/>
        </w:rPr>
      </w:pPr>
    </w:p>
    <w:p w14:paraId="3C941CD6" w14:textId="0B584382" w:rsidR="0091612A" w:rsidRPr="00D53152" w:rsidRDefault="0091612A" w:rsidP="0091612A">
      <w:pPr>
        <w:numPr>
          <w:ilvl w:val="12"/>
          <w:numId w:val="0"/>
        </w:numPr>
        <w:tabs>
          <w:tab w:val="left" w:pos="567"/>
          <w:tab w:val="left" w:pos="2268"/>
        </w:tabs>
        <w:spacing w:after="0" w:line="240" w:lineRule="auto"/>
        <w:rPr>
          <w:rFonts w:ascii="Times New Roman" w:hAnsi="Times New Roman"/>
        </w:rPr>
      </w:pPr>
      <w:r w:rsidRPr="00D53152">
        <w:rPr>
          <w:rFonts w:ascii="Times New Roman" w:hAnsi="Times New Roman"/>
        </w:rPr>
        <w:t xml:space="preserve">Laikyti gamintojo pakuotėje, kad </w:t>
      </w:r>
      <w:r w:rsidR="004B6339" w:rsidRPr="00D53152">
        <w:rPr>
          <w:rFonts w:ascii="Times New Roman" w:eastAsia="Times New Roman" w:hAnsi="Times New Roman" w:cs="Times New Roman"/>
        </w:rPr>
        <w:t>vaistas</w:t>
      </w:r>
      <w:r w:rsidR="004B6339" w:rsidRPr="00D53152">
        <w:rPr>
          <w:rFonts w:ascii="Times New Roman" w:hAnsi="Times New Roman"/>
        </w:rPr>
        <w:t xml:space="preserve"> </w:t>
      </w:r>
      <w:r w:rsidRPr="00D53152">
        <w:rPr>
          <w:rFonts w:ascii="Times New Roman" w:hAnsi="Times New Roman"/>
        </w:rPr>
        <w:t>būtų apsaugotas nuo šviesos.</w:t>
      </w:r>
    </w:p>
    <w:p w14:paraId="1923164F" w14:textId="77777777" w:rsidR="0091612A" w:rsidRPr="00D53152" w:rsidRDefault="0091612A" w:rsidP="0091612A">
      <w:pPr>
        <w:numPr>
          <w:ilvl w:val="12"/>
          <w:numId w:val="0"/>
        </w:numPr>
        <w:tabs>
          <w:tab w:val="left" w:pos="567"/>
          <w:tab w:val="left" w:pos="2268"/>
        </w:tabs>
        <w:spacing w:after="0" w:line="240" w:lineRule="auto"/>
        <w:rPr>
          <w:rFonts w:ascii="Times New Roman" w:hAnsi="Times New Roman"/>
        </w:rPr>
      </w:pPr>
    </w:p>
    <w:p w14:paraId="721BA2FF"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rPr>
      </w:pPr>
      <w:r w:rsidRPr="00D53152">
        <w:rPr>
          <w:rFonts w:ascii="Times New Roman" w:hAnsi="Times New Roman"/>
        </w:rPr>
        <w:t>Vaistų negalima išmesti į kanalizaciją arba su buitinėmis atliekomis. Kaip išmesti nereikalingus vaistus, klauskite vaistininko. Šios priemonės padės apsaugoti aplinką.</w:t>
      </w:r>
    </w:p>
    <w:p w14:paraId="294909B9"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rPr>
      </w:pPr>
    </w:p>
    <w:p w14:paraId="7206C60F" w14:textId="77777777" w:rsidR="0091612A" w:rsidRPr="00D53152" w:rsidRDefault="0091612A" w:rsidP="0091612A">
      <w:pPr>
        <w:spacing w:after="0" w:line="240" w:lineRule="auto"/>
        <w:rPr>
          <w:rFonts w:ascii="Times New Roman" w:hAnsi="Times New Roman"/>
        </w:rPr>
      </w:pPr>
    </w:p>
    <w:p w14:paraId="08E93513"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b/>
        </w:rPr>
      </w:pPr>
      <w:r w:rsidRPr="00D53152">
        <w:rPr>
          <w:rFonts w:ascii="Times New Roman" w:hAnsi="Times New Roman"/>
          <w:b/>
        </w:rPr>
        <w:t>6.</w:t>
      </w:r>
      <w:r w:rsidRPr="00D53152">
        <w:rPr>
          <w:rFonts w:ascii="Times New Roman" w:hAnsi="Times New Roman"/>
          <w:b/>
        </w:rPr>
        <w:tab/>
        <w:t>Pakuotės turinys ir kita informacija</w:t>
      </w:r>
    </w:p>
    <w:p w14:paraId="75A5C4AF"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b/>
        </w:rPr>
      </w:pPr>
    </w:p>
    <w:p w14:paraId="737762E9"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rPr>
      </w:pPr>
      <w:proofErr w:type="spellStart"/>
      <w:r w:rsidRPr="00D53152">
        <w:rPr>
          <w:rFonts w:ascii="Times New Roman" w:hAnsi="Times New Roman"/>
          <w:b/>
        </w:rPr>
        <w:t>Lercanidipin</w:t>
      </w:r>
      <w:proofErr w:type="spellEnd"/>
      <w:r w:rsidRPr="00D53152">
        <w:rPr>
          <w:rFonts w:ascii="Times New Roman" w:hAnsi="Times New Roman"/>
          <w:b/>
        </w:rPr>
        <w:t xml:space="preserve"> </w:t>
      </w:r>
      <w:proofErr w:type="spellStart"/>
      <w:r w:rsidRPr="00D53152">
        <w:rPr>
          <w:rFonts w:ascii="Times New Roman" w:hAnsi="Times New Roman"/>
          <w:b/>
        </w:rPr>
        <w:t>Orion</w:t>
      </w:r>
      <w:proofErr w:type="spellEnd"/>
      <w:r w:rsidRPr="00D53152">
        <w:rPr>
          <w:rFonts w:ascii="Times New Roman" w:hAnsi="Times New Roman"/>
          <w:b/>
        </w:rPr>
        <w:t xml:space="preserve"> sudėtis</w:t>
      </w:r>
    </w:p>
    <w:p w14:paraId="461A6FDE" w14:textId="77777777" w:rsidR="0091612A" w:rsidRPr="00D53152" w:rsidRDefault="0091612A" w:rsidP="0091612A">
      <w:pPr>
        <w:tabs>
          <w:tab w:val="left" w:pos="567"/>
          <w:tab w:val="left" w:pos="2268"/>
        </w:tabs>
        <w:spacing w:after="0" w:line="240" w:lineRule="auto"/>
        <w:jc w:val="both"/>
        <w:rPr>
          <w:rFonts w:ascii="Times New Roman" w:hAnsi="Times New Roman"/>
          <w:i/>
        </w:rPr>
      </w:pPr>
      <w:r w:rsidRPr="00D53152">
        <w:rPr>
          <w:rFonts w:ascii="Times New Roman" w:hAnsi="Times New Roman"/>
        </w:rPr>
        <w:t xml:space="preserve">Veiklioji medžiaga yra </w:t>
      </w:r>
      <w:proofErr w:type="spellStart"/>
      <w:r w:rsidRPr="00D53152">
        <w:rPr>
          <w:rFonts w:ascii="Times New Roman" w:hAnsi="Times New Roman"/>
        </w:rPr>
        <w:t>lerkanidipino</w:t>
      </w:r>
      <w:proofErr w:type="spellEnd"/>
      <w:r w:rsidRPr="00D53152">
        <w:rPr>
          <w:rFonts w:ascii="Times New Roman" w:hAnsi="Times New Roman"/>
        </w:rPr>
        <w:t xml:space="preserve"> hidrochloridas. Kiekvienoje plėvele dengtoje tabletėje yra 20 mg </w:t>
      </w:r>
      <w:proofErr w:type="spellStart"/>
      <w:r w:rsidRPr="00D53152">
        <w:rPr>
          <w:rFonts w:ascii="Times New Roman" w:hAnsi="Times New Roman"/>
        </w:rPr>
        <w:t>lerkanidipino</w:t>
      </w:r>
      <w:proofErr w:type="spellEnd"/>
      <w:r w:rsidRPr="00D53152">
        <w:rPr>
          <w:rFonts w:ascii="Times New Roman" w:hAnsi="Times New Roman"/>
        </w:rPr>
        <w:t xml:space="preserve"> hidrochlorido, atitinkančio 18,8 mg </w:t>
      </w:r>
      <w:proofErr w:type="spellStart"/>
      <w:r w:rsidRPr="00D53152">
        <w:rPr>
          <w:rFonts w:ascii="Times New Roman" w:hAnsi="Times New Roman"/>
        </w:rPr>
        <w:t>lerkanidipino</w:t>
      </w:r>
      <w:proofErr w:type="spellEnd"/>
      <w:r w:rsidRPr="00D53152">
        <w:rPr>
          <w:rFonts w:ascii="Times New Roman" w:hAnsi="Times New Roman"/>
        </w:rPr>
        <w:t>.</w:t>
      </w:r>
    </w:p>
    <w:p w14:paraId="7F426EC9" w14:textId="77777777" w:rsidR="0091612A" w:rsidRPr="00D53152" w:rsidRDefault="0091612A" w:rsidP="0091612A">
      <w:pPr>
        <w:tabs>
          <w:tab w:val="left" w:pos="567"/>
          <w:tab w:val="left" w:pos="2268"/>
        </w:tabs>
        <w:spacing w:after="0" w:line="240" w:lineRule="auto"/>
        <w:jc w:val="both"/>
        <w:rPr>
          <w:rFonts w:ascii="Times New Roman" w:hAnsi="Times New Roman"/>
        </w:rPr>
      </w:pPr>
    </w:p>
    <w:p w14:paraId="32A11EBD" w14:textId="77777777" w:rsidR="0091612A" w:rsidRPr="00D53152" w:rsidRDefault="0091612A" w:rsidP="0091612A">
      <w:pPr>
        <w:tabs>
          <w:tab w:val="left" w:pos="567"/>
          <w:tab w:val="left" w:pos="2268"/>
        </w:tabs>
        <w:spacing w:after="0" w:line="240" w:lineRule="auto"/>
        <w:rPr>
          <w:rFonts w:ascii="Times New Roman" w:hAnsi="Times New Roman"/>
        </w:rPr>
      </w:pPr>
      <w:r w:rsidRPr="00D53152">
        <w:rPr>
          <w:rFonts w:ascii="Times New Roman" w:hAnsi="Times New Roman"/>
        </w:rPr>
        <w:t xml:space="preserve">Pagalbinės medžiagos. </w:t>
      </w:r>
    </w:p>
    <w:p w14:paraId="6A250D1A" w14:textId="77777777" w:rsidR="0091612A" w:rsidRPr="00D53152" w:rsidRDefault="0091612A" w:rsidP="0091612A">
      <w:pPr>
        <w:tabs>
          <w:tab w:val="left" w:pos="567"/>
          <w:tab w:val="left" w:pos="2268"/>
        </w:tabs>
        <w:spacing w:after="0" w:line="240" w:lineRule="auto"/>
        <w:rPr>
          <w:rFonts w:ascii="Times New Roman" w:hAnsi="Times New Roman"/>
        </w:rPr>
      </w:pPr>
    </w:p>
    <w:p w14:paraId="2A74937C" w14:textId="4A59489B" w:rsidR="0091612A" w:rsidRPr="00D53152" w:rsidRDefault="0091612A" w:rsidP="0091612A">
      <w:pPr>
        <w:tabs>
          <w:tab w:val="left" w:pos="567"/>
          <w:tab w:val="left" w:pos="2268"/>
        </w:tabs>
        <w:spacing w:after="0" w:line="240" w:lineRule="auto"/>
        <w:rPr>
          <w:rFonts w:ascii="Times New Roman" w:hAnsi="Times New Roman"/>
        </w:rPr>
      </w:pPr>
      <w:r w:rsidRPr="00D53152">
        <w:rPr>
          <w:rFonts w:ascii="Times New Roman" w:hAnsi="Times New Roman"/>
          <w:i/>
        </w:rPr>
        <w:t>Tabletės branduolys</w:t>
      </w:r>
      <w:r w:rsidRPr="00D53152">
        <w:rPr>
          <w:rFonts w:ascii="Times New Roman" w:hAnsi="Times New Roman"/>
        </w:rPr>
        <w:t xml:space="preserve">: </w:t>
      </w:r>
      <w:proofErr w:type="spellStart"/>
      <w:r w:rsidRPr="00D53152">
        <w:rPr>
          <w:rFonts w:ascii="Times New Roman" w:hAnsi="Times New Roman"/>
        </w:rPr>
        <w:t>mikrokristalinė</w:t>
      </w:r>
      <w:proofErr w:type="spellEnd"/>
      <w:r w:rsidRPr="00D53152">
        <w:rPr>
          <w:rFonts w:ascii="Times New Roman" w:hAnsi="Times New Roman"/>
        </w:rPr>
        <w:t xml:space="preserve"> celiuliozė, kukurūzų krakmolas, </w:t>
      </w:r>
      <w:proofErr w:type="spellStart"/>
      <w:r w:rsidRPr="00D53152">
        <w:rPr>
          <w:rFonts w:ascii="Times New Roman" w:hAnsi="Times New Roman"/>
        </w:rPr>
        <w:t>karboksimetilkrakmolo</w:t>
      </w:r>
      <w:proofErr w:type="spellEnd"/>
      <w:r w:rsidRPr="00D53152">
        <w:rPr>
          <w:rFonts w:ascii="Times New Roman" w:hAnsi="Times New Roman"/>
        </w:rPr>
        <w:t xml:space="preserve"> natrio druska, bevandenis koloidinis silicio dioksidas, </w:t>
      </w:r>
      <w:proofErr w:type="spellStart"/>
      <w:r w:rsidRPr="00D53152">
        <w:rPr>
          <w:rFonts w:ascii="Times New Roman" w:hAnsi="Times New Roman"/>
        </w:rPr>
        <w:t>povidonas</w:t>
      </w:r>
      <w:proofErr w:type="spellEnd"/>
      <w:r w:rsidRPr="00D53152">
        <w:rPr>
          <w:rFonts w:ascii="Times New Roman" w:hAnsi="Times New Roman"/>
        </w:rPr>
        <w:t xml:space="preserve">, natrio </w:t>
      </w:r>
      <w:proofErr w:type="spellStart"/>
      <w:r w:rsidRPr="00D53152">
        <w:rPr>
          <w:rFonts w:ascii="Times New Roman" w:hAnsi="Times New Roman"/>
        </w:rPr>
        <w:t>stearilfumaratas</w:t>
      </w:r>
      <w:proofErr w:type="spellEnd"/>
      <w:r w:rsidRPr="00D53152">
        <w:rPr>
          <w:rFonts w:ascii="Times New Roman" w:hAnsi="Times New Roman"/>
        </w:rPr>
        <w:t xml:space="preserve">. </w:t>
      </w:r>
    </w:p>
    <w:p w14:paraId="554ACB3F" w14:textId="77777777" w:rsidR="0091612A" w:rsidRPr="00D53152" w:rsidRDefault="0091612A" w:rsidP="0091612A">
      <w:pPr>
        <w:tabs>
          <w:tab w:val="left" w:pos="567"/>
          <w:tab w:val="left" w:pos="2268"/>
        </w:tabs>
        <w:spacing w:after="0" w:line="240" w:lineRule="auto"/>
        <w:rPr>
          <w:rFonts w:ascii="Times New Roman" w:hAnsi="Times New Roman"/>
        </w:rPr>
      </w:pPr>
    </w:p>
    <w:p w14:paraId="31640981" w14:textId="56C01472" w:rsidR="0091612A" w:rsidRPr="00D53152" w:rsidRDefault="0091612A" w:rsidP="0091612A">
      <w:pPr>
        <w:tabs>
          <w:tab w:val="left" w:pos="567"/>
          <w:tab w:val="left" w:pos="2268"/>
        </w:tabs>
        <w:spacing w:after="0" w:line="240" w:lineRule="auto"/>
        <w:rPr>
          <w:rFonts w:ascii="Times New Roman" w:hAnsi="Times New Roman"/>
        </w:rPr>
      </w:pPr>
      <w:r w:rsidRPr="00D53152">
        <w:rPr>
          <w:rFonts w:ascii="Times New Roman" w:hAnsi="Times New Roman"/>
          <w:i/>
        </w:rPr>
        <w:t>Tabletės plėvelė</w:t>
      </w:r>
      <w:r w:rsidRPr="00D53152">
        <w:rPr>
          <w:rFonts w:ascii="Times New Roman" w:hAnsi="Times New Roman"/>
        </w:rPr>
        <w:t xml:space="preserve">: </w:t>
      </w:r>
      <w:proofErr w:type="spellStart"/>
      <w:r w:rsidRPr="00D53152">
        <w:rPr>
          <w:rFonts w:ascii="Times New Roman" w:hAnsi="Times New Roman"/>
        </w:rPr>
        <w:t>hipromeliozė</w:t>
      </w:r>
      <w:proofErr w:type="spellEnd"/>
      <w:r w:rsidRPr="00D53152">
        <w:rPr>
          <w:rFonts w:ascii="Times New Roman" w:hAnsi="Times New Roman"/>
        </w:rPr>
        <w:t xml:space="preserve">, </w:t>
      </w:r>
      <w:proofErr w:type="spellStart"/>
      <w:r w:rsidRPr="00D53152">
        <w:rPr>
          <w:rFonts w:ascii="Times New Roman" w:eastAsia="Times New Roman" w:hAnsi="Times New Roman" w:cs="Times New Roman"/>
        </w:rPr>
        <w:t>makrogoli</w:t>
      </w:r>
      <w:r w:rsidR="00292141" w:rsidRPr="00D53152">
        <w:rPr>
          <w:rFonts w:ascii="Times New Roman" w:eastAsia="Times New Roman" w:hAnsi="Times New Roman" w:cs="Times New Roman"/>
        </w:rPr>
        <w:t>ai</w:t>
      </w:r>
      <w:proofErr w:type="spellEnd"/>
      <w:r w:rsidRPr="00D53152">
        <w:rPr>
          <w:rFonts w:ascii="Times New Roman" w:hAnsi="Times New Roman"/>
        </w:rPr>
        <w:t>, raudonasis geležies oksidas (E 172), titano dioksidas (E 171).</w:t>
      </w:r>
    </w:p>
    <w:p w14:paraId="65CD56A1" w14:textId="77777777" w:rsidR="0091612A" w:rsidRPr="00D53152" w:rsidRDefault="0091612A" w:rsidP="0091612A">
      <w:pPr>
        <w:tabs>
          <w:tab w:val="left" w:pos="567"/>
          <w:tab w:val="left" w:pos="2268"/>
        </w:tabs>
        <w:spacing w:after="0" w:line="240" w:lineRule="auto"/>
        <w:jc w:val="both"/>
        <w:rPr>
          <w:rFonts w:ascii="Times New Roman" w:hAnsi="Times New Roman"/>
        </w:rPr>
      </w:pPr>
    </w:p>
    <w:p w14:paraId="1181443E" w14:textId="77777777" w:rsidR="0091612A" w:rsidRPr="00D53152" w:rsidRDefault="0091612A" w:rsidP="00E26D5C">
      <w:pPr>
        <w:keepNext/>
        <w:keepLines/>
        <w:widowControl w:val="0"/>
        <w:tabs>
          <w:tab w:val="left" w:pos="567"/>
          <w:tab w:val="left" w:pos="2268"/>
        </w:tabs>
        <w:autoSpaceDE w:val="0"/>
        <w:autoSpaceDN w:val="0"/>
        <w:adjustRightInd w:val="0"/>
        <w:spacing w:after="0" w:line="240" w:lineRule="auto"/>
        <w:rPr>
          <w:rFonts w:ascii="Times New Roman" w:hAnsi="Times New Roman"/>
        </w:rPr>
      </w:pPr>
      <w:proofErr w:type="spellStart"/>
      <w:r w:rsidRPr="00D53152">
        <w:rPr>
          <w:rFonts w:ascii="Times New Roman" w:hAnsi="Times New Roman"/>
          <w:b/>
        </w:rPr>
        <w:t>Lercanidipin</w:t>
      </w:r>
      <w:proofErr w:type="spellEnd"/>
      <w:r w:rsidRPr="00D53152">
        <w:rPr>
          <w:rFonts w:ascii="Times New Roman" w:hAnsi="Times New Roman"/>
          <w:b/>
        </w:rPr>
        <w:t xml:space="preserve"> </w:t>
      </w:r>
      <w:proofErr w:type="spellStart"/>
      <w:r w:rsidRPr="00D53152">
        <w:rPr>
          <w:rFonts w:ascii="Times New Roman" w:hAnsi="Times New Roman"/>
          <w:b/>
        </w:rPr>
        <w:t>Orion</w:t>
      </w:r>
      <w:proofErr w:type="spellEnd"/>
      <w:r w:rsidRPr="00D53152">
        <w:rPr>
          <w:rFonts w:ascii="Times New Roman" w:hAnsi="Times New Roman"/>
          <w:b/>
        </w:rPr>
        <w:t xml:space="preserve"> išvaizda ir kiekis pakuotėje</w:t>
      </w:r>
    </w:p>
    <w:p w14:paraId="2723CBA0" w14:textId="77777777" w:rsidR="0091612A" w:rsidRPr="00D53152" w:rsidRDefault="0091612A" w:rsidP="00E26D5C">
      <w:pPr>
        <w:keepNext/>
        <w:keepLines/>
        <w:tabs>
          <w:tab w:val="left" w:pos="567"/>
          <w:tab w:val="left" w:pos="2268"/>
        </w:tabs>
        <w:spacing w:after="0" w:line="240" w:lineRule="auto"/>
        <w:rPr>
          <w:rFonts w:ascii="Times New Roman" w:hAnsi="Times New Roman"/>
        </w:rPr>
      </w:pPr>
      <w:proofErr w:type="spellStart"/>
      <w:r w:rsidRPr="00D53152">
        <w:rPr>
          <w:rFonts w:ascii="Times New Roman" w:hAnsi="Times New Roman"/>
        </w:rPr>
        <w:t>Lercanidipin</w:t>
      </w:r>
      <w:proofErr w:type="spellEnd"/>
      <w:r w:rsidRPr="00D53152">
        <w:rPr>
          <w:rFonts w:ascii="Times New Roman" w:hAnsi="Times New Roman"/>
        </w:rPr>
        <w:t xml:space="preserve"> </w:t>
      </w:r>
      <w:proofErr w:type="spellStart"/>
      <w:r w:rsidRPr="00D53152">
        <w:rPr>
          <w:rFonts w:ascii="Times New Roman" w:hAnsi="Times New Roman"/>
        </w:rPr>
        <w:t>Orion</w:t>
      </w:r>
      <w:proofErr w:type="spellEnd"/>
      <w:r w:rsidRPr="00D53152">
        <w:rPr>
          <w:rFonts w:ascii="Times New Roman" w:hAnsi="Times New Roman"/>
        </w:rPr>
        <w:t xml:space="preserve"> yra rausvos, apvalios, abipusiai išgaubtos, plėvele dengtos </w:t>
      </w:r>
      <w:r w:rsidR="00292141" w:rsidRPr="00D53152">
        <w:rPr>
          <w:rFonts w:ascii="Times New Roman" w:eastAsia="Times New Roman" w:hAnsi="Times New Roman" w:cs="Times New Roman"/>
        </w:rPr>
        <w:t xml:space="preserve">8,5 mm skersmens </w:t>
      </w:r>
      <w:r w:rsidRPr="00D53152">
        <w:rPr>
          <w:rFonts w:ascii="Times New Roman" w:hAnsi="Times New Roman"/>
        </w:rPr>
        <w:t>tabletės, kurių vienoje pusėje yra vagelė, o kita pusė yra lygi. Vagelė skirta tik tabletei perlaužti, kad būtų lengviau nuryti, bet ne jai padalyti į lygias dozes.</w:t>
      </w:r>
    </w:p>
    <w:p w14:paraId="23478F72" w14:textId="77777777" w:rsidR="0091612A" w:rsidRPr="00D53152" w:rsidRDefault="0091612A" w:rsidP="0091612A">
      <w:pPr>
        <w:tabs>
          <w:tab w:val="left" w:pos="567"/>
          <w:tab w:val="left" w:pos="2268"/>
          <w:tab w:val="left" w:pos="7371"/>
        </w:tabs>
        <w:spacing w:after="0" w:line="240" w:lineRule="auto"/>
        <w:rPr>
          <w:rFonts w:ascii="Times New Roman" w:hAnsi="Times New Roman"/>
          <w:highlight w:val="lightGray"/>
        </w:rPr>
      </w:pPr>
    </w:p>
    <w:p w14:paraId="0B56C57C" w14:textId="77777777" w:rsidR="0091612A" w:rsidRPr="00D53152" w:rsidRDefault="0091612A" w:rsidP="0091612A">
      <w:pPr>
        <w:tabs>
          <w:tab w:val="left" w:pos="567"/>
          <w:tab w:val="left" w:pos="2268"/>
          <w:tab w:val="left" w:pos="7371"/>
        </w:tabs>
        <w:spacing w:after="0" w:line="240" w:lineRule="auto"/>
        <w:rPr>
          <w:rFonts w:ascii="Times New Roman" w:hAnsi="Times New Roman"/>
        </w:rPr>
      </w:pPr>
      <w:r w:rsidRPr="00D53152">
        <w:rPr>
          <w:rFonts w:ascii="Times New Roman" w:hAnsi="Times New Roman"/>
        </w:rPr>
        <w:t>Pakuočių dydžiai: 7, 14, 28, 35, 42, 50, 56, 98, 100, 280 (10 x 28) plėvele dengtų tablečių.</w:t>
      </w:r>
    </w:p>
    <w:p w14:paraId="1AE2DAF3"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rPr>
      </w:pPr>
    </w:p>
    <w:p w14:paraId="0BF658E6"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rPr>
      </w:pPr>
      <w:r w:rsidRPr="00D53152">
        <w:rPr>
          <w:rFonts w:ascii="Times New Roman" w:hAnsi="Times New Roman"/>
        </w:rPr>
        <w:t>Gali būti tiekiamos ne visų dydžių pakuotės.</w:t>
      </w:r>
    </w:p>
    <w:p w14:paraId="04BD2103" w14:textId="77777777" w:rsidR="0091612A" w:rsidRPr="00D53152" w:rsidRDefault="0091612A" w:rsidP="0091612A">
      <w:pPr>
        <w:tabs>
          <w:tab w:val="left" w:pos="567"/>
          <w:tab w:val="left" w:pos="2268"/>
          <w:tab w:val="left" w:pos="7371"/>
        </w:tabs>
        <w:spacing w:after="0" w:line="240" w:lineRule="auto"/>
        <w:rPr>
          <w:rFonts w:ascii="Times New Roman" w:hAnsi="Times New Roman"/>
        </w:rPr>
      </w:pPr>
    </w:p>
    <w:p w14:paraId="66A81F11" w14:textId="77777777" w:rsidR="0091612A" w:rsidRPr="00D53152" w:rsidRDefault="0091612A" w:rsidP="0091612A">
      <w:pPr>
        <w:tabs>
          <w:tab w:val="left" w:pos="567"/>
          <w:tab w:val="left" w:pos="2268"/>
          <w:tab w:val="left" w:pos="7371"/>
        </w:tabs>
        <w:spacing w:after="0" w:line="240" w:lineRule="auto"/>
        <w:rPr>
          <w:rFonts w:ascii="Times New Roman" w:hAnsi="Times New Roman"/>
          <w:b/>
        </w:rPr>
      </w:pPr>
      <w:r w:rsidRPr="00D53152">
        <w:rPr>
          <w:rFonts w:ascii="Times New Roman" w:hAnsi="Times New Roman"/>
          <w:b/>
        </w:rPr>
        <w:t>Registruotojas ir gamintojas</w:t>
      </w:r>
    </w:p>
    <w:p w14:paraId="5ABCCB1B"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rPr>
      </w:pPr>
    </w:p>
    <w:p w14:paraId="17C8B549" w14:textId="77777777" w:rsidR="0091612A" w:rsidRPr="00D53152" w:rsidRDefault="0091612A" w:rsidP="0091612A">
      <w:pPr>
        <w:spacing w:after="0" w:line="240" w:lineRule="auto"/>
        <w:rPr>
          <w:rFonts w:ascii="Times New Roman" w:hAnsi="Times New Roman"/>
          <w:i/>
        </w:rPr>
      </w:pPr>
      <w:r w:rsidRPr="00D53152">
        <w:rPr>
          <w:rFonts w:ascii="Times New Roman" w:hAnsi="Times New Roman"/>
          <w:i/>
        </w:rPr>
        <w:t xml:space="preserve">Registruotojas </w:t>
      </w:r>
    </w:p>
    <w:p w14:paraId="09DF6945" w14:textId="77777777" w:rsidR="0091612A" w:rsidRPr="00D53152" w:rsidRDefault="0091612A" w:rsidP="0091612A">
      <w:pPr>
        <w:spacing w:after="0" w:line="240" w:lineRule="auto"/>
        <w:rPr>
          <w:rFonts w:ascii="Times New Roman" w:hAnsi="Times New Roman"/>
        </w:rPr>
      </w:pPr>
      <w:proofErr w:type="spellStart"/>
      <w:r w:rsidRPr="00D53152">
        <w:rPr>
          <w:rFonts w:ascii="Times New Roman" w:hAnsi="Times New Roman"/>
        </w:rPr>
        <w:t>Orion</w:t>
      </w:r>
      <w:proofErr w:type="spellEnd"/>
      <w:r w:rsidRPr="00D53152">
        <w:rPr>
          <w:rFonts w:ascii="Times New Roman" w:hAnsi="Times New Roman"/>
        </w:rPr>
        <w:t xml:space="preserve"> </w:t>
      </w:r>
      <w:proofErr w:type="spellStart"/>
      <w:r w:rsidRPr="00D53152">
        <w:rPr>
          <w:rFonts w:ascii="Times New Roman" w:hAnsi="Times New Roman"/>
        </w:rPr>
        <w:t>Corporation</w:t>
      </w:r>
      <w:proofErr w:type="spellEnd"/>
    </w:p>
    <w:p w14:paraId="5AD634F0" w14:textId="77777777" w:rsidR="0091612A" w:rsidRPr="00D53152" w:rsidRDefault="0091612A" w:rsidP="0091612A">
      <w:pPr>
        <w:spacing w:after="0" w:line="240" w:lineRule="auto"/>
        <w:rPr>
          <w:rFonts w:ascii="Times New Roman" w:hAnsi="Times New Roman"/>
        </w:rPr>
      </w:pPr>
      <w:proofErr w:type="spellStart"/>
      <w:r w:rsidRPr="00D53152">
        <w:rPr>
          <w:rFonts w:ascii="Times New Roman" w:hAnsi="Times New Roman"/>
        </w:rPr>
        <w:t>Orionintie</w:t>
      </w:r>
      <w:proofErr w:type="spellEnd"/>
      <w:r w:rsidRPr="00D53152">
        <w:rPr>
          <w:rFonts w:ascii="Times New Roman" w:hAnsi="Times New Roman"/>
        </w:rPr>
        <w:t xml:space="preserve"> 1</w:t>
      </w:r>
    </w:p>
    <w:p w14:paraId="66B9AFDB" w14:textId="77777777" w:rsidR="0091612A" w:rsidRPr="00D53152" w:rsidRDefault="0091612A" w:rsidP="0091612A">
      <w:pPr>
        <w:spacing w:after="0" w:line="240" w:lineRule="auto"/>
        <w:rPr>
          <w:rFonts w:ascii="Times New Roman" w:hAnsi="Times New Roman"/>
        </w:rPr>
      </w:pPr>
      <w:r w:rsidRPr="00D53152">
        <w:rPr>
          <w:rFonts w:ascii="Times New Roman" w:hAnsi="Times New Roman"/>
        </w:rPr>
        <w:t xml:space="preserve">FI-02200 </w:t>
      </w:r>
      <w:proofErr w:type="spellStart"/>
      <w:r w:rsidRPr="00D53152">
        <w:rPr>
          <w:rFonts w:ascii="Times New Roman" w:hAnsi="Times New Roman"/>
        </w:rPr>
        <w:t>Espoo</w:t>
      </w:r>
      <w:proofErr w:type="spellEnd"/>
    </w:p>
    <w:p w14:paraId="7C9C4823" w14:textId="77777777" w:rsidR="0091612A" w:rsidRPr="00D53152" w:rsidRDefault="0091612A" w:rsidP="0091612A">
      <w:pPr>
        <w:spacing w:after="0" w:line="240" w:lineRule="auto"/>
        <w:rPr>
          <w:rFonts w:ascii="Times New Roman" w:hAnsi="Times New Roman"/>
        </w:rPr>
      </w:pPr>
      <w:r w:rsidRPr="00D53152">
        <w:rPr>
          <w:rFonts w:ascii="Times New Roman" w:hAnsi="Times New Roman"/>
        </w:rPr>
        <w:t>Suomija</w:t>
      </w:r>
    </w:p>
    <w:p w14:paraId="12884FEB" w14:textId="77777777" w:rsidR="0091612A" w:rsidRPr="00D53152" w:rsidRDefault="0091612A" w:rsidP="0091612A">
      <w:pPr>
        <w:tabs>
          <w:tab w:val="left" w:pos="567"/>
          <w:tab w:val="left" w:pos="2268"/>
        </w:tabs>
        <w:overflowPunct w:val="0"/>
        <w:autoSpaceDE w:val="0"/>
        <w:autoSpaceDN w:val="0"/>
        <w:adjustRightInd w:val="0"/>
        <w:spacing w:after="0" w:line="240" w:lineRule="auto"/>
        <w:textAlignment w:val="baseline"/>
        <w:rPr>
          <w:rFonts w:ascii="Times New Roman" w:hAnsi="Times New Roman"/>
        </w:rPr>
      </w:pPr>
    </w:p>
    <w:p w14:paraId="126E9EC0"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i/>
        </w:rPr>
      </w:pPr>
      <w:r w:rsidRPr="00D53152">
        <w:rPr>
          <w:rFonts w:ascii="Times New Roman" w:hAnsi="Times New Roman"/>
          <w:i/>
        </w:rPr>
        <w:lastRenderedPageBreak/>
        <w:t>Gamintojas</w:t>
      </w:r>
    </w:p>
    <w:p w14:paraId="38CCDDF4" w14:textId="77777777" w:rsidR="0091612A" w:rsidRPr="00D53152" w:rsidRDefault="0091612A" w:rsidP="0091612A">
      <w:pPr>
        <w:spacing w:after="0" w:line="240" w:lineRule="auto"/>
        <w:rPr>
          <w:rFonts w:ascii="Times New Roman" w:hAnsi="Times New Roman"/>
        </w:rPr>
      </w:pPr>
      <w:proofErr w:type="spellStart"/>
      <w:r w:rsidRPr="00D53152">
        <w:rPr>
          <w:rFonts w:ascii="Times New Roman" w:hAnsi="Times New Roman"/>
        </w:rPr>
        <w:t>Orion</w:t>
      </w:r>
      <w:proofErr w:type="spellEnd"/>
      <w:r w:rsidRPr="00D53152">
        <w:rPr>
          <w:rFonts w:ascii="Times New Roman" w:hAnsi="Times New Roman"/>
        </w:rPr>
        <w:t xml:space="preserve"> </w:t>
      </w:r>
      <w:proofErr w:type="spellStart"/>
      <w:r w:rsidRPr="00D53152">
        <w:rPr>
          <w:rFonts w:ascii="Times New Roman" w:hAnsi="Times New Roman"/>
        </w:rPr>
        <w:t>Corporation</w:t>
      </w:r>
      <w:proofErr w:type="spellEnd"/>
      <w:r w:rsidRPr="00D53152">
        <w:rPr>
          <w:rFonts w:ascii="Times New Roman" w:hAnsi="Times New Roman"/>
        </w:rPr>
        <w:t xml:space="preserve"> </w:t>
      </w:r>
      <w:proofErr w:type="spellStart"/>
      <w:r w:rsidRPr="00D53152">
        <w:rPr>
          <w:rFonts w:ascii="Times New Roman" w:hAnsi="Times New Roman"/>
        </w:rPr>
        <w:t>Orion</w:t>
      </w:r>
      <w:proofErr w:type="spellEnd"/>
      <w:r w:rsidRPr="00D53152">
        <w:rPr>
          <w:rFonts w:ascii="Times New Roman" w:hAnsi="Times New Roman"/>
        </w:rPr>
        <w:t xml:space="preserve"> </w:t>
      </w:r>
      <w:proofErr w:type="spellStart"/>
      <w:r w:rsidRPr="00D53152">
        <w:rPr>
          <w:rFonts w:ascii="Times New Roman" w:hAnsi="Times New Roman"/>
        </w:rPr>
        <w:t>Pharma</w:t>
      </w:r>
      <w:proofErr w:type="spellEnd"/>
      <w:r w:rsidRPr="00D53152">
        <w:rPr>
          <w:rFonts w:ascii="Times New Roman" w:hAnsi="Times New Roman"/>
        </w:rPr>
        <w:t xml:space="preserve"> </w:t>
      </w:r>
    </w:p>
    <w:p w14:paraId="266BA7F1" w14:textId="77777777" w:rsidR="0091612A" w:rsidRPr="00D53152" w:rsidRDefault="0091612A" w:rsidP="0091612A">
      <w:pPr>
        <w:spacing w:after="0" w:line="240" w:lineRule="auto"/>
        <w:rPr>
          <w:rFonts w:ascii="Times New Roman" w:hAnsi="Times New Roman"/>
        </w:rPr>
      </w:pPr>
      <w:proofErr w:type="spellStart"/>
      <w:r w:rsidRPr="00D53152">
        <w:rPr>
          <w:rFonts w:ascii="Times New Roman" w:hAnsi="Times New Roman"/>
        </w:rPr>
        <w:t>Orionintie</w:t>
      </w:r>
      <w:proofErr w:type="spellEnd"/>
      <w:r w:rsidRPr="00D53152">
        <w:rPr>
          <w:rFonts w:ascii="Times New Roman" w:hAnsi="Times New Roman"/>
        </w:rPr>
        <w:t xml:space="preserve"> 1 </w:t>
      </w:r>
    </w:p>
    <w:p w14:paraId="0B169B46" w14:textId="77777777" w:rsidR="0091612A" w:rsidRPr="00D53152" w:rsidRDefault="0091612A" w:rsidP="0091612A">
      <w:pPr>
        <w:spacing w:after="0" w:line="240" w:lineRule="auto"/>
        <w:rPr>
          <w:rFonts w:ascii="Times New Roman" w:hAnsi="Times New Roman"/>
        </w:rPr>
      </w:pPr>
      <w:r w:rsidRPr="00D53152">
        <w:rPr>
          <w:rFonts w:ascii="Times New Roman" w:hAnsi="Times New Roman"/>
        </w:rPr>
        <w:t xml:space="preserve">FI - 02200 </w:t>
      </w:r>
      <w:proofErr w:type="spellStart"/>
      <w:r w:rsidRPr="00D53152">
        <w:rPr>
          <w:rFonts w:ascii="Times New Roman" w:hAnsi="Times New Roman"/>
        </w:rPr>
        <w:t>Espoo</w:t>
      </w:r>
      <w:proofErr w:type="spellEnd"/>
      <w:r w:rsidRPr="00D53152">
        <w:rPr>
          <w:rFonts w:ascii="Times New Roman" w:hAnsi="Times New Roman"/>
        </w:rPr>
        <w:t xml:space="preserve"> </w:t>
      </w:r>
    </w:p>
    <w:p w14:paraId="7D4F9448" w14:textId="77777777" w:rsidR="0091612A" w:rsidRPr="00D53152" w:rsidRDefault="0091612A" w:rsidP="0091612A">
      <w:pPr>
        <w:spacing w:after="0" w:line="240" w:lineRule="auto"/>
        <w:rPr>
          <w:rFonts w:ascii="Times New Roman" w:hAnsi="Times New Roman"/>
        </w:rPr>
      </w:pPr>
      <w:r w:rsidRPr="00D53152">
        <w:rPr>
          <w:rFonts w:ascii="Times New Roman" w:hAnsi="Times New Roman"/>
        </w:rPr>
        <w:t>Suomija</w:t>
      </w:r>
    </w:p>
    <w:p w14:paraId="70F895C6" w14:textId="77777777" w:rsidR="0091612A" w:rsidRPr="00D53152" w:rsidRDefault="0091612A" w:rsidP="0091612A">
      <w:pPr>
        <w:tabs>
          <w:tab w:val="left" w:pos="567"/>
          <w:tab w:val="left" w:pos="2268"/>
          <w:tab w:val="left" w:pos="7371"/>
        </w:tabs>
        <w:spacing w:after="0" w:line="240" w:lineRule="auto"/>
        <w:rPr>
          <w:rFonts w:ascii="Times New Roman" w:hAnsi="Times New Roman"/>
        </w:rPr>
      </w:pPr>
    </w:p>
    <w:p w14:paraId="0B96C472" w14:textId="77777777" w:rsidR="0091612A" w:rsidRPr="00D53152" w:rsidRDefault="0091612A" w:rsidP="0091612A">
      <w:pPr>
        <w:numPr>
          <w:ilvl w:val="12"/>
          <w:numId w:val="0"/>
        </w:numPr>
        <w:tabs>
          <w:tab w:val="left" w:pos="567"/>
        </w:tabs>
        <w:spacing w:after="0" w:line="240" w:lineRule="auto"/>
        <w:ind w:right="-2"/>
        <w:rPr>
          <w:rFonts w:ascii="Times New Roman" w:hAnsi="Times New Roman"/>
        </w:rPr>
      </w:pPr>
      <w:r w:rsidRPr="00D53152">
        <w:rPr>
          <w:rFonts w:ascii="Times New Roman" w:hAnsi="Times New Roman"/>
        </w:rPr>
        <w:t>Jeigu apie šį vaistą norite sužinoti daugiau, kreipkitės į vietinį registruotojo atstovą.</w:t>
      </w:r>
    </w:p>
    <w:p w14:paraId="31FAF21A" w14:textId="77777777" w:rsidR="0091612A" w:rsidRPr="00D53152" w:rsidRDefault="0091612A" w:rsidP="0091612A">
      <w:pPr>
        <w:tabs>
          <w:tab w:val="left" w:pos="567"/>
        </w:tabs>
        <w:spacing w:after="0" w:line="240" w:lineRule="auto"/>
        <w:rPr>
          <w:rFonts w:ascii="Times New Roman" w:hAnsi="Times New Roman"/>
        </w:rPr>
      </w:pPr>
    </w:p>
    <w:p w14:paraId="03269B20" w14:textId="77777777" w:rsidR="0091612A" w:rsidRPr="00D53152" w:rsidRDefault="0091612A" w:rsidP="0091612A">
      <w:pPr>
        <w:tabs>
          <w:tab w:val="left" w:pos="567"/>
        </w:tabs>
        <w:spacing w:after="0" w:line="240" w:lineRule="auto"/>
        <w:rPr>
          <w:rFonts w:ascii="Times New Roman" w:hAnsi="Times New Roman"/>
        </w:rPr>
      </w:pPr>
      <w:r w:rsidRPr="00D53152">
        <w:rPr>
          <w:rFonts w:ascii="Times New Roman" w:hAnsi="Times New Roman"/>
        </w:rPr>
        <w:t>UAB „ORION PHARMA“</w:t>
      </w:r>
    </w:p>
    <w:p w14:paraId="7B19DFA1" w14:textId="77777777" w:rsidR="0091612A" w:rsidRPr="00D53152" w:rsidRDefault="0091612A" w:rsidP="0091612A">
      <w:pPr>
        <w:tabs>
          <w:tab w:val="left" w:pos="567"/>
        </w:tabs>
        <w:spacing w:after="0" w:line="240" w:lineRule="auto"/>
        <w:rPr>
          <w:rFonts w:ascii="Times New Roman" w:hAnsi="Times New Roman"/>
        </w:rPr>
      </w:pPr>
      <w:r w:rsidRPr="00D53152">
        <w:rPr>
          <w:rFonts w:ascii="Times New Roman" w:hAnsi="Times New Roman"/>
        </w:rPr>
        <w:t>Kubiliaus g. 6</w:t>
      </w:r>
    </w:p>
    <w:p w14:paraId="2AA52EDC" w14:textId="77777777" w:rsidR="0091612A" w:rsidRPr="00D53152" w:rsidRDefault="0091612A" w:rsidP="0091612A">
      <w:pPr>
        <w:tabs>
          <w:tab w:val="left" w:pos="567"/>
        </w:tabs>
        <w:spacing w:after="0" w:line="240" w:lineRule="auto"/>
        <w:rPr>
          <w:rFonts w:ascii="Times New Roman" w:hAnsi="Times New Roman"/>
        </w:rPr>
      </w:pPr>
      <w:r w:rsidRPr="00D53152">
        <w:rPr>
          <w:rFonts w:ascii="Times New Roman" w:hAnsi="Times New Roman"/>
        </w:rPr>
        <w:t>LT-08234 Vilnius</w:t>
      </w:r>
    </w:p>
    <w:p w14:paraId="1E0372C9" w14:textId="77777777" w:rsidR="0091612A" w:rsidRPr="00D53152" w:rsidRDefault="0091612A" w:rsidP="0091612A">
      <w:pPr>
        <w:tabs>
          <w:tab w:val="left" w:pos="567"/>
          <w:tab w:val="left" w:pos="2268"/>
          <w:tab w:val="left" w:pos="7371"/>
        </w:tabs>
        <w:spacing w:after="0" w:line="240" w:lineRule="auto"/>
        <w:rPr>
          <w:rFonts w:ascii="Times New Roman" w:hAnsi="Times New Roman"/>
        </w:rPr>
      </w:pPr>
      <w:r w:rsidRPr="00D53152">
        <w:rPr>
          <w:rFonts w:ascii="Times New Roman" w:hAnsi="Times New Roman"/>
        </w:rPr>
        <w:t>Tel. +370~5~2769 499</w:t>
      </w:r>
    </w:p>
    <w:p w14:paraId="055739BA" w14:textId="77777777" w:rsidR="0091612A" w:rsidRPr="00D53152" w:rsidRDefault="0091612A" w:rsidP="0091612A">
      <w:pPr>
        <w:tabs>
          <w:tab w:val="left" w:pos="567"/>
          <w:tab w:val="left" w:pos="2268"/>
          <w:tab w:val="left" w:pos="7371"/>
        </w:tabs>
        <w:spacing w:after="0" w:line="240" w:lineRule="auto"/>
        <w:rPr>
          <w:rFonts w:ascii="Times New Roman" w:hAnsi="Times New Roman"/>
          <w:b/>
        </w:rPr>
      </w:pPr>
    </w:p>
    <w:p w14:paraId="7E4E4A97" w14:textId="77777777" w:rsidR="0091612A" w:rsidRPr="00D53152" w:rsidRDefault="0091612A" w:rsidP="0091612A">
      <w:pPr>
        <w:tabs>
          <w:tab w:val="left" w:pos="567"/>
          <w:tab w:val="left" w:pos="2268"/>
          <w:tab w:val="left" w:pos="7371"/>
        </w:tabs>
        <w:spacing w:after="0" w:line="240" w:lineRule="auto"/>
        <w:rPr>
          <w:rFonts w:ascii="Times New Roman" w:hAnsi="Times New Roman"/>
          <w:b/>
        </w:rPr>
      </w:pPr>
      <w:r w:rsidRPr="00D53152">
        <w:rPr>
          <w:rFonts w:ascii="Times New Roman" w:hAnsi="Times New Roman"/>
          <w:b/>
        </w:rPr>
        <w:t>Šis vaistas EEE valstybėse narėse registruotas tokiais pavadinimais:</w:t>
      </w:r>
    </w:p>
    <w:p w14:paraId="1C9081A3" w14:textId="77777777" w:rsidR="0091612A" w:rsidRPr="00D53152" w:rsidRDefault="0091612A" w:rsidP="0091612A">
      <w:pPr>
        <w:tabs>
          <w:tab w:val="left" w:pos="567"/>
          <w:tab w:val="left" w:pos="2268"/>
        </w:tabs>
        <w:spacing w:after="0" w:line="240" w:lineRule="auto"/>
        <w:rPr>
          <w:rFonts w:ascii="Times New Roman" w:hAnsi="Times New Roman"/>
          <w:u w:val="single"/>
        </w:rPr>
      </w:pPr>
    </w:p>
    <w:p w14:paraId="6ECA0A93" w14:textId="77777777" w:rsidR="0091612A" w:rsidRPr="00D53152" w:rsidRDefault="0091612A" w:rsidP="0091612A">
      <w:pPr>
        <w:tabs>
          <w:tab w:val="left" w:pos="567"/>
          <w:tab w:val="left" w:pos="2268"/>
          <w:tab w:val="left" w:pos="7371"/>
        </w:tabs>
        <w:spacing w:after="0" w:line="240" w:lineRule="auto"/>
        <w:rPr>
          <w:rFonts w:ascii="Times New Roman" w:hAnsi="Times New Roman"/>
        </w:rPr>
      </w:pPr>
      <w:r w:rsidRPr="00D53152">
        <w:rPr>
          <w:rFonts w:ascii="Times New Roman" w:hAnsi="Times New Roman"/>
        </w:rPr>
        <w:t>Čekija:</w:t>
      </w:r>
      <w:r w:rsidRPr="00D53152">
        <w:rPr>
          <w:rFonts w:ascii="Times New Roman" w:hAnsi="Times New Roman"/>
        </w:rPr>
        <w:tab/>
      </w:r>
      <w:proofErr w:type="spellStart"/>
      <w:r w:rsidRPr="00D53152">
        <w:rPr>
          <w:rFonts w:ascii="Times New Roman" w:hAnsi="Times New Roman"/>
        </w:rPr>
        <w:t>Lercanidipin</w:t>
      </w:r>
      <w:proofErr w:type="spellEnd"/>
      <w:r w:rsidRPr="00D53152">
        <w:rPr>
          <w:rFonts w:ascii="Times New Roman" w:hAnsi="Times New Roman"/>
        </w:rPr>
        <w:t xml:space="preserve"> </w:t>
      </w:r>
      <w:proofErr w:type="spellStart"/>
      <w:r w:rsidRPr="00D53152">
        <w:rPr>
          <w:rFonts w:ascii="Times New Roman" w:hAnsi="Times New Roman"/>
        </w:rPr>
        <w:t>Orion</w:t>
      </w:r>
      <w:proofErr w:type="spellEnd"/>
      <w:r w:rsidRPr="00D53152">
        <w:rPr>
          <w:rFonts w:ascii="Times New Roman" w:hAnsi="Times New Roman"/>
        </w:rPr>
        <w:t xml:space="preserve"> 20 mg</w:t>
      </w:r>
    </w:p>
    <w:p w14:paraId="5804AABA" w14:textId="77777777" w:rsidR="00292141" w:rsidRPr="00D53152" w:rsidRDefault="00292141" w:rsidP="00554E3D">
      <w:pPr>
        <w:widowControl w:val="0"/>
        <w:tabs>
          <w:tab w:val="left" w:pos="567"/>
          <w:tab w:val="left" w:pos="2268"/>
        </w:tabs>
        <w:autoSpaceDE w:val="0"/>
        <w:autoSpaceDN w:val="0"/>
        <w:adjustRightInd w:val="0"/>
        <w:spacing w:after="0" w:line="240" w:lineRule="auto"/>
        <w:rPr>
          <w:rFonts w:ascii="Times New Roman" w:eastAsia="Times New Roman" w:hAnsi="Times New Roman" w:cs="Times New Roman"/>
          <w:bCs/>
          <w:lang w:eastAsia="de-DE"/>
        </w:rPr>
      </w:pPr>
      <w:r w:rsidRPr="00D53152">
        <w:rPr>
          <w:rFonts w:ascii="Times New Roman" w:eastAsia="Times New Roman" w:hAnsi="Times New Roman" w:cs="Times New Roman"/>
          <w:bCs/>
          <w:lang w:eastAsia="de-DE"/>
        </w:rPr>
        <w:t xml:space="preserve">Danija, Norvegija, </w:t>
      </w:r>
    </w:p>
    <w:p w14:paraId="46168F31" w14:textId="77777777" w:rsidR="00292141" w:rsidRPr="00D53152" w:rsidRDefault="00292141" w:rsidP="00554E3D">
      <w:pPr>
        <w:widowControl w:val="0"/>
        <w:tabs>
          <w:tab w:val="left" w:pos="567"/>
          <w:tab w:val="left" w:pos="2268"/>
        </w:tabs>
        <w:autoSpaceDE w:val="0"/>
        <w:autoSpaceDN w:val="0"/>
        <w:adjustRightInd w:val="0"/>
        <w:spacing w:after="0" w:line="240" w:lineRule="auto"/>
        <w:rPr>
          <w:rFonts w:ascii="Times New Roman" w:eastAsia="Times New Roman" w:hAnsi="Times New Roman" w:cs="Times New Roman"/>
          <w:bCs/>
          <w:lang w:eastAsia="de-DE"/>
        </w:rPr>
      </w:pPr>
      <w:r w:rsidRPr="00D53152">
        <w:rPr>
          <w:rFonts w:ascii="Times New Roman" w:eastAsia="Times New Roman" w:hAnsi="Times New Roman" w:cs="Times New Roman"/>
          <w:bCs/>
          <w:lang w:eastAsia="de-DE"/>
        </w:rPr>
        <w:t>Švedija</w:t>
      </w:r>
      <w:r w:rsidRPr="00D53152">
        <w:rPr>
          <w:rFonts w:ascii="Times New Roman" w:eastAsia="Times New Roman" w:hAnsi="Times New Roman" w:cs="Times New Roman"/>
          <w:bCs/>
          <w:lang w:eastAsia="de-DE"/>
        </w:rPr>
        <w:tab/>
      </w:r>
      <w:proofErr w:type="spellStart"/>
      <w:r w:rsidR="00254755" w:rsidRPr="00D53152">
        <w:rPr>
          <w:rFonts w:ascii="Times New Roman" w:eastAsia="Times New Roman" w:hAnsi="Times New Roman" w:cs="Times New Roman"/>
          <w:bCs/>
          <w:lang w:eastAsia="de-DE"/>
        </w:rPr>
        <w:t>Lercanidipine</w:t>
      </w:r>
      <w:proofErr w:type="spellEnd"/>
      <w:r w:rsidR="00254755" w:rsidRPr="00D53152">
        <w:rPr>
          <w:rFonts w:ascii="Times New Roman" w:eastAsia="Times New Roman" w:hAnsi="Times New Roman" w:cs="Times New Roman"/>
          <w:bCs/>
          <w:lang w:eastAsia="de-DE"/>
        </w:rPr>
        <w:t xml:space="preserve"> </w:t>
      </w:r>
      <w:proofErr w:type="spellStart"/>
      <w:r w:rsidR="00254755" w:rsidRPr="00D53152">
        <w:rPr>
          <w:rFonts w:ascii="Times New Roman" w:eastAsia="Times New Roman" w:hAnsi="Times New Roman" w:cs="Times New Roman"/>
          <w:bCs/>
          <w:lang w:eastAsia="de-DE"/>
        </w:rPr>
        <w:t>Orion</w:t>
      </w:r>
      <w:proofErr w:type="spellEnd"/>
      <w:r w:rsidR="00254755" w:rsidRPr="00D53152">
        <w:rPr>
          <w:rFonts w:ascii="Times New Roman" w:eastAsia="Times New Roman" w:hAnsi="Times New Roman" w:cs="Times New Roman"/>
          <w:bCs/>
          <w:lang w:eastAsia="de-DE"/>
        </w:rPr>
        <w:t xml:space="preserve"> 2</w:t>
      </w:r>
      <w:r w:rsidRPr="00D53152">
        <w:rPr>
          <w:rFonts w:ascii="Times New Roman" w:eastAsia="Times New Roman" w:hAnsi="Times New Roman" w:cs="Times New Roman"/>
          <w:bCs/>
          <w:lang w:eastAsia="de-DE"/>
        </w:rPr>
        <w:t>0 mg</w:t>
      </w:r>
    </w:p>
    <w:p w14:paraId="6A801AAC" w14:textId="77777777" w:rsidR="0091612A" w:rsidRPr="00D53152" w:rsidRDefault="0091612A" w:rsidP="0091612A">
      <w:pPr>
        <w:tabs>
          <w:tab w:val="left" w:pos="567"/>
          <w:tab w:val="left" w:pos="2268"/>
          <w:tab w:val="left" w:pos="7371"/>
        </w:tabs>
        <w:spacing w:after="0" w:line="240" w:lineRule="auto"/>
        <w:rPr>
          <w:rFonts w:ascii="Times New Roman" w:hAnsi="Times New Roman"/>
        </w:rPr>
      </w:pPr>
      <w:r w:rsidRPr="00D53152">
        <w:rPr>
          <w:rFonts w:ascii="Times New Roman" w:hAnsi="Times New Roman"/>
        </w:rPr>
        <w:t>Suomija:</w:t>
      </w:r>
      <w:r w:rsidRPr="00D53152">
        <w:rPr>
          <w:rFonts w:ascii="Times New Roman" w:hAnsi="Times New Roman"/>
        </w:rPr>
        <w:tab/>
      </w:r>
      <w:proofErr w:type="spellStart"/>
      <w:r w:rsidRPr="00D53152">
        <w:rPr>
          <w:rFonts w:ascii="Times New Roman" w:hAnsi="Times New Roman"/>
        </w:rPr>
        <w:t>Oridip</w:t>
      </w:r>
      <w:proofErr w:type="spellEnd"/>
      <w:r w:rsidRPr="00D53152">
        <w:rPr>
          <w:rFonts w:ascii="Times New Roman" w:hAnsi="Times New Roman"/>
        </w:rPr>
        <w:t xml:space="preserve"> 20 mg </w:t>
      </w:r>
      <w:proofErr w:type="spellStart"/>
      <w:r w:rsidRPr="00D53152">
        <w:rPr>
          <w:rFonts w:ascii="Times New Roman" w:hAnsi="Times New Roman"/>
        </w:rPr>
        <w:t>tabletti</w:t>
      </w:r>
      <w:proofErr w:type="spellEnd"/>
      <w:r w:rsidRPr="00D53152">
        <w:rPr>
          <w:rFonts w:ascii="Times New Roman" w:hAnsi="Times New Roman"/>
        </w:rPr>
        <w:t xml:space="preserve">, </w:t>
      </w:r>
      <w:proofErr w:type="spellStart"/>
      <w:r w:rsidRPr="00D53152">
        <w:rPr>
          <w:rFonts w:ascii="Times New Roman" w:hAnsi="Times New Roman"/>
        </w:rPr>
        <w:t>kalvopäällysteinen</w:t>
      </w:r>
      <w:proofErr w:type="spellEnd"/>
    </w:p>
    <w:p w14:paraId="4F8C2A73" w14:textId="77777777" w:rsidR="002C4D22" w:rsidRPr="00D53152" w:rsidRDefault="002C4D22" w:rsidP="00554E3D">
      <w:pPr>
        <w:tabs>
          <w:tab w:val="left" w:pos="567"/>
          <w:tab w:val="left" w:pos="2268"/>
        </w:tabs>
        <w:spacing w:after="0" w:line="240" w:lineRule="auto"/>
        <w:rPr>
          <w:rFonts w:ascii="Times New Roman" w:eastAsia="Times New Roman" w:hAnsi="Times New Roman" w:cs="Times New Roman"/>
          <w:lang w:eastAsia="ar-SA"/>
        </w:rPr>
      </w:pPr>
      <w:r w:rsidRPr="00D53152">
        <w:rPr>
          <w:rFonts w:ascii="Times New Roman" w:eastAsia="Times New Roman" w:hAnsi="Times New Roman" w:cs="Times New Roman"/>
          <w:lang w:eastAsia="ar-SA"/>
        </w:rPr>
        <w:t>Lietuva:</w:t>
      </w:r>
      <w:r w:rsidRPr="00D53152">
        <w:rPr>
          <w:rFonts w:ascii="Times New Roman" w:eastAsia="Times New Roman" w:hAnsi="Times New Roman" w:cs="Times New Roman"/>
          <w:lang w:eastAsia="ar-SA"/>
        </w:rPr>
        <w:tab/>
      </w:r>
      <w:proofErr w:type="spellStart"/>
      <w:r w:rsidR="00254755" w:rsidRPr="00D53152">
        <w:rPr>
          <w:rFonts w:ascii="Times New Roman" w:eastAsia="Times New Roman" w:hAnsi="Times New Roman" w:cs="Times New Roman"/>
          <w:lang w:eastAsia="ar-SA"/>
        </w:rPr>
        <w:t>Lercanidipin</w:t>
      </w:r>
      <w:proofErr w:type="spellEnd"/>
      <w:r w:rsidR="00254755" w:rsidRPr="00D53152">
        <w:rPr>
          <w:rFonts w:ascii="Times New Roman" w:eastAsia="Times New Roman" w:hAnsi="Times New Roman" w:cs="Times New Roman"/>
          <w:lang w:eastAsia="ar-SA"/>
        </w:rPr>
        <w:t xml:space="preserve"> </w:t>
      </w:r>
      <w:proofErr w:type="spellStart"/>
      <w:r w:rsidR="00254755" w:rsidRPr="00D53152">
        <w:rPr>
          <w:rFonts w:ascii="Times New Roman" w:eastAsia="Times New Roman" w:hAnsi="Times New Roman" w:cs="Times New Roman"/>
          <w:lang w:eastAsia="ar-SA"/>
        </w:rPr>
        <w:t>Orion</w:t>
      </w:r>
      <w:proofErr w:type="spellEnd"/>
      <w:r w:rsidR="00254755" w:rsidRPr="00D53152">
        <w:rPr>
          <w:rFonts w:ascii="Times New Roman" w:eastAsia="Times New Roman" w:hAnsi="Times New Roman" w:cs="Times New Roman"/>
          <w:lang w:eastAsia="ar-SA"/>
        </w:rPr>
        <w:t xml:space="preserve"> 2</w:t>
      </w:r>
      <w:r w:rsidRPr="00D53152">
        <w:rPr>
          <w:rFonts w:ascii="Times New Roman" w:eastAsia="Times New Roman" w:hAnsi="Times New Roman" w:cs="Times New Roman"/>
          <w:lang w:eastAsia="ar-SA"/>
        </w:rPr>
        <w:t>0 mg plėvele dengtos tabletės</w:t>
      </w:r>
    </w:p>
    <w:p w14:paraId="4F45622E" w14:textId="77777777" w:rsidR="0091612A" w:rsidRPr="00D53152" w:rsidRDefault="0091612A" w:rsidP="0091612A">
      <w:pPr>
        <w:tabs>
          <w:tab w:val="left" w:pos="567"/>
          <w:tab w:val="left" w:pos="2268"/>
          <w:tab w:val="left" w:pos="7371"/>
        </w:tabs>
        <w:spacing w:after="0" w:line="240" w:lineRule="auto"/>
        <w:rPr>
          <w:rFonts w:ascii="Times New Roman" w:hAnsi="Times New Roman"/>
        </w:rPr>
      </w:pPr>
      <w:r w:rsidRPr="00D53152">
        <w:rPr>
          <w:rFonts w:ascii="Times New Roman" w:hAnsi="Times New Roman"/>
        </w:rPr>
        <w:t>Lenkija:</w:t>
      </w:r>
      <w:r w:rsidRPr="00D53152">
        <w:rPr>
          <w:rFonts w:ascii="Times New Roman" w:hAnsi="Times New Roman"/>
        </w:rPr>
        <w:tab/>
        <w:t>KARNIDIN</w:t>
      </w:r>
    </w:p>
    <w:p w14:paraId="33D467D6"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b/>
        </w:rPr>
      </w:pPr>
    </w:p>
    <w:p w14:paraId="76A05082"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b/>
        </w:rPr>
      </w:pPr>
    </w:p>
    <w:p w14:paraId="7F3D8E46" w14:textId="76462F1A" w:rsidR="0091612A" w:rsidRPr="00D53152" w:rsidRDefault="0091612A" w:rsidP="0091612A">
      <w:pPr>
        <w:tabs>
          <w:tab w:val="left" w:pos="567"/>
          <w:tab w:val="left" w:pos="2268"/>
          <w:tab w:val="left" w:pos="7371"/>
        </w:tabs>
        <w:spacing w:after="0" w:line="240" w:lineRule="auto"/>
        <w:rPr>
          <w:rFonts w:ascii="Times New Roman" w:hAnsi="Times New Roman"/>
          <w:b/>
        </w:rPr>
      </w:pPr>
      <w:r w:rsidRPr="00D53152">
        <w:rPr>
          <w:rFonts w:ascii="Times New Roman" w:hAnsi="Times New Roman"/>
          <w:b/>
        </w:rPr>
        <w:t xml:space="preserve">Šis pakuotės lapelis paskutinį kartą peržiūrėtas </w:t>
      </w:r>
      <w:r w:rsidR="00BE36B5">
        <w:rPr>
          <w:rFonts w:ascii="Times New Roman" w:hAnsi="Times New Roman"/>
          <w:b/>
        </w:rPr>
        <w:t>2017-06-29.</w:t>
      </w:r>
    </w:p>
    <w:p w14:paraId="778807CA" w14:textId="77777777" w:rsidR="0091612A" w:rsidRPr="00D53152" w:rsidRDefault="0091612A" w:rsidP="0091612A">
      <w:pPr>
        <w:widowControl w:val="0"/>
        <w:tabs>
          <w:tab w:val="left" w:pos="567"/>
          <w:tab w:val="left" w:pos="2268"/>
        </w:tabs>
        <w:autoSpaceDE w:val="0"/>
        <w:autoSpaceDN w:val="0"/>
        <w:adjustRightInd w:val="0"/>
        <w:spacing w:after="0" w:line="240" w:lineRule="auto"/>
        <w:rPr>
          <w:rFonts w:ascii="Times New Roman" w:hAnsi="Times New Roman"/>
        </w:rPr>
      </w:pPr>
    </w:p>
    <w:p w14:paraId="389FD408" w14:textId="77777777" w:rsidR="0091612A" w:rsidRPr="00D53152" w:rsidRDefault="0091612A" w:rsidP="0091612A">
      <w:pPr>
        <w:tabs>
          <w:tab w:val="left" w:pos="567"/>
          <w:tab w:val="left" w:pos="2268"/>
        </w:tabs>
        <w:spacing w:after="0" w:line="240" w:lineRule="auto"/>
        <w:outlineLvl w:val="0"/>
        <w:rPr>
          <w:rFonts w:ascii="Times New Roman" w:hAnsi="Times New Roman"/>
          <w:b/>
          <w:caps/>
        </w:rPr>
      </w:pPr>
    </w:p>
    <w:p w14:paraId="6696164A" w14:textId="77777777" w:rsidR="0091612A" w:rsidRPr="00D53152" w:rsidRDefault="0091612A" w:rsidP="0091612A">
      <w:pPr>
        <w:numPr>
          <w:ilvl w:val="12"/>
          <w:numId w:val="0"/>
        </w:numPr>
        <w:tabs>
          <w:tab w:val="left" w:pos="567"/>
        </w:tabs>
        <w:spacing w:after="0" w:line="240" w:lineRule="auto"/>
        <w:ind w:right="-2"/>
        <w:rPr>
          <w:rFonts w:ascii="Times New Roman" w:hAnsi="Times New Roman"/>
        </w:rPr>
      </w:pPr>
      <w:r w:rsidRPr="00D53152">
        <w:rPr>
          <w:rFonts w:ascii="Times New Roman" w:hAnsi="Times New Roman"/>
        </w:rPr>
        <w:t>Išsami informacija apie šį vaistą pateikiama Valstybinės vaistų kontrolės tarnybos prie Lietuvos Respublikos sveikatos apsaugos ministerijos tinklalapyje</w:t>
      </w:r>
      <w:r w:rsidRPr="00D53152">
        <w:rPr>
          <w:rFonts w:ascii="Times New Roman" w:hAnsi="Times New Roman"/>
          <w:i/>
        </w:rPr>
        <w:t xml:space="preserve"> </w:t>
      </w:r>
      <w:hyperlink r:id="rId12" w:history="1">
        <w:r w:rsidRPr="00D53152">
          <w:rPr>
            <w:rFonts w:ascii="Times New Roman" w:hAnsi="Times New Roman"/>
            <w:color w:val="0000FF"/>
            <w:u w:val="single"/>
          </w:rPr>
          <w:t>http://www.vvkt.lt/</w:t>
        </w:r>
      </w:hyperlink>
      <w:r w:rsidRPr="00D53152">
        <w:rPr>
          <w:rFonts w:ascii="Times New Roman" w:hAnsi="Times New Roman"/>
        </w:rPr>
        <w:t>.</w:t>
      </w:r>
    </w:p>
    <w:p w14:paraId="26E1F77E" w14:textId="77777777" w:rsidR="0091612A" w:rsidRPr="00D53152" w:rsidRDefault="0091612A" w:rsidP="0091612A">
      <w:pPr>
        <w:tabs>
          <w:tab w:val="left" w:pos="567"/>
          <w:tab w:val="left" w:pos="2268"/>
        </w:tabs>
        <w:spacing w:after="0" w:line="240" w:lineRule="auto"/>
        <w:rPr>
          <w:rFonts w:ascii="Times New Roman" w:eastAsia="Calibri" w:hAnsi="Times New Roman" w:cs="Times New Roman"/>
        </w:rPr>
      </w:pPr>
    </w:p>
    <w:p w14:paraId="45E051BF" w14:textId="77777777" w:rsidR="00E539EC" w:rsidRPr="00E26D5C" w:rsidRDefault="00E539EC" w:rsidP="00E26D5C">
      <w:pPr>
        <w:rPr>
          <w:rFonts w:ascii="Times New Roman" w:hAnsi="Times New Roman"/>
        </w:rPr>
      </w:pPr>
      <w:bookmarkStart w:id="17" w:name="_GoBack"/>
      <w:bookmarkEnd w:id="17"/>
      <w:permStart w:id="1624988783" w:edGrp="everyone"/>
      <w:permEnd w:id="1624988783"/>
    </w:p>
    <w:sectPr w:rsidR="00E539EC" w:rsidRPr="00E26D5C" w:rsidSect="004B6339">
      <w:footerReference w:type="even" r:id="rId13"/>
      <w:footerReference w:type="default" r:id="rId14"/>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07C412" w14:textId="77777777" w:rsidR="00156E52" w:rsidRDefault="00156E52">
      <w:pPr>
        <w:spacing w:after="0" w:line="240" w:lineRule="auto"/>
      </w:pPr>
      <w:r>
        <w:separator/>
      </w:r>
    </w:p>
  </w:endnote>
  <w:endnote w:type="continuationSeparator" w:id="0">
    <w:p w14:paraId="543370F3" w14:textId="77777777" w:rsidR="00156E52" w:rsidRDefault="00156E52">
      <w:pPr>
        <w:spacing w:after="0" w:line="240" w:lineRule="auto"/>
      </w:pPr>
      <w:r>
        <w:continuationSeparator/>
      </w:r>
    </w:p>
  </w:endnote>
  <w:endnote w:type="continuationNotice" w:id="1">
    <w:p w14:paraId="7640E51B" w14:textId="77777777" w:rsidR="00156E52" w:rsidRDefault="00156E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OpenSymbol">
    <w:altName w:val="Courier New"/>
    <w:charset w:val="00"/>
    <w:family w:val="auto"/>
    <w:pitch w:val="variable"/>
    <w:sig w:usb0="00000003"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BA"/>
    <w:family w:val="modern"/>
    <w:pitch w:val="fixed"/>
    <w:sig w:usb0="E10002FF" w:usb1="4000FCFF" w:usb2="00000009"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CF656" w14:textId="77777777" w:rsidR="00496946" w:rsidRDefault="00496946" w:rsidP="004B633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31</w:t>
    </w:r>
    <w:r>
      <w:rPr>
        <w:rStyle w:val="Puslapionumeris"/>
      </w:rPr>
      <w:fldChar w:fldCharType="end"/>
    </w:r>
  </w:p>
  <w:p w14:paraId="0B7314F1" w14:textId="77777777" w:rsidR="00496946" w:rsidRDefault="00496946" w:rsidP="004B6339">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06655" w14:textId="293AB00D" w:rsidR="00496946" w:rsidRDefault="00496946" w:rsidP="004B633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548E9">
      <w:rPr>
        <w:rStyle w:val="Puslapionumeris"/>
        <w:noProof/>
      </w:rPr>
      <w:t>31</w:t>
    </w:r>
    <w:r>
      <w:rPr>
        <w:rStyle w:val="Puslapionumeris"/>
      </w:rPr>
      <w:fldChar w:fldCharType="end"/>
    </w:r>
  </w:p>
  <w:p w14:paraId="3C727A62" w14:textId="77777777" w:rsidR="00496946" w:rsidRDefault="00496946" w:rsidP="004B6339">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A686D" w14:textId="77777777" w:rsidR="00156E52" w:rsidRDefault="00156E52">
      <w:pPr>
        <w:spacing w:after="0" w:line="240" w:lineRule="auto"/>
      </w:pPr>
      <w:r>
        <w:separator/>
      </w:r>
    </w:p>
  </w:footnote>
  <w:footnote w:type="continuationSeparator" w:id="0">
    <w:p w14:paraId="6FF447CB" w14:textId="77777777" w:rsidR="00156E52" w:rsidRDefault="00156E52">
      <w:pPr>
        <w:spacing w:after="0" w:line="240" w:lineRule="auto"/>
      </w:pPr>
      <w:r>
        <w:continuationSeparator/>
      </w:r>
    </w:p>
  </w:footnote>
  <w:footnote w:type="continuationNotice" w:id="1">
    <w:p w14:paraId="236361C9" w14:textId="77777777" w:rsidR="00156E52" w:rsidRDefault="00156E52">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FC2CD88"/>
    <w:lvl w:ilvl="0">
      <w:numFmt w:val="decimal"/>
      <w:lvlText w:val="*"/>
      <w:lvlJc w:val="left"/>
      <w:rPr>
        <w:rFonts w:cs="Times New Roman"/>
      </w:rPr>
    </w:lvl>
  </w:abstractNum>
  <w:abstractNum w:abstractNumId="1" w15:restartNumberingAfterBreak="0">
    <w:nsid w:val="00000003"/>
    <w:multiLevelType w:val="multilevel"/>
    <w:tmpl w:val="00000003"/>
    <w:name w:val="WWNum6"/>
    <w:lvl w:ilvl="0">
      <w:start w:val="1"/>
      <w:numFmt w:val="bullet"/>
      <w:lvlText w:val="-"/>
      <w:lvlJc w:val="left"/>
      <w:pPr>
        <w:tabs>
          <w:tab w:val="num" w:pos="0"/>
        </w:tabs>
        <w:ind w:left="360" w:hanging="360"/>
      </w:pPr>
      <w:rPr>
        <w:rFonts w:ascii="OpenSymbol" w:hAnsi="OpenSymbol"/>
      </w:rPr>
    </w:lvl>
    <w:lvl w:ilvl="1">
      <w:start w:val="1"/>
      <w:numFmt w:val="bullet"/>
      <w:lvlText w:val=""/>
      <w:lvlJc w:val="left"/>
      <w:pPr>
        <w:tabs>
          <w:tab w:val="num" w:pos="1440"/>
        </w:tabs>
        <w:ind w:left="1440" w:hanging="360"/>
      </w:pPr>
      <w:rPr>
        <w:rFonts w:ascii="Wingdings" w:hAnsi="Wingding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EF04615"/>
    <w:multiLevelType w:val="hybridMultilevel"/>
    <w:tmpl w:val="12CA32D2"/>
    <w:lvl w:ilvl="0" w:tplc="04070001">
      <w:start w:val="1"/>
      <w:numFmt w:val="bullet"/>
      <w:lvlText w:val=""/>
      <w:lvlJc w:val="left"/>
      <w:pPr>
        <w:tabs>
          <w:tab w:val="num" w:pos="600"/>
        </w:tabs>
        <w:ind w:left="600" w:hanging="360"/>
      </w:pPr>
      <w:rPr>
        <w:rFonts w:ascii="Symbol" w:hAnsi="Symbol" w:hint="default"/>
      </w:rPr>
    </w:lvl>
    <w:lvl w:ilvl="1" w:tplc="04070003" w:tentative="1">
      <w:start w:val="1"/>
      <w:numFmt w:val="bullet"/>
      <w:lvlText w:val="o"/>
      <w:lvlJc w:val="left"/>
      <w:pPr>
        <w:tabs>
          <w:tab w:val="num" w:pos="1320"/>
        </w:tabs>
        <w:ind w:left="1320" w:hanging="360"/>
      </w:pPr>
      <w:rPr>
        <w:rFonts w:ascii="Courier New" w:hAnsi="Courier New" w:hint="default"/>
      </w:rPr>
    </w:lvl>
    <w:lvl w:ilvl="2" w:tplc="04070005" w:tentative="1">
      <w:start w:val="1"/>
      <w:numFmt w:val="bullet"/>
      <w:lvlText w:val=""/>
      <w:lvlJc w:val="left"/>
      <w:pPr>
        <w:tabs>
          <w:tab w:val="num" w:pos="2040"/>
        </w:tabs>
        <w:ind w:left="2040" w:hanging="360"/>
      </w:pPr>
      <w:rPr>
        <w:rFonts w:ascii="Wingdings" w:hAnsi="Wingdings" w:hint="default"/>
      </w:rPr>
    </w:lvl>
    <w:lvl w:ilvl="3" w:tplc="04070001" w:tentative="1">
      <w:start w:val="1"/>
      <w:numFmt w:val="bullet"/>
      <w:lvlText w:val=""/>
      <w:lvlJc w:val="left"/>
      <w:pPr>
        <w:tabs>
          <w:tab w:val="num" w:pos="2760"/>
        </w:tabs>
        <w:ind w:left="2760" w:hanging="360"/>
      </w:pPr>
      <w:rPr>
        <w:rFonts w:ascii="Symbol" w:hAnsi="Symbol" w:hint="default"/>
      </w:rPr>
    </w:lvl>
    <w:lvl w:ilvl="4" w:tplc="04070003" w:tentative="1">
      <w:start w:val="1"/>
      <w:numFmt w:val="bullet"/>
      <w:lvlText w:val="o"/>
      <w:lvlJc w:val="left"/>
      <w:pPr>
        <w:tabs>
          <w:tab w:val="num" w:pos="3480"/>
        </w:tabs>
        <w:ind w:left="3480" w:hanging="360"/>
      </w:pPr>
      <w:rPr>
        <w:rFonts w:ascii="Courier New" w:hAnsi="Courier New" w:hint="default"/>
      </w:rPr>
    </w:lvl>
    <w:lvl w:ilvl="5" w:tplc="04070005" w:tentative="1">
      <w:start w:val="1"/>
      <w:numFmt w:val="bullet"/>
      <w:lvlText w:val=""/>
      <w:lvlJc w:val="left"/>
      <w:pPr>
        <w:tabs>
          <w:tab w:val="num" w:pos="4200"/>
        </w:tabs>
        <w:ind w:left="4200" w:hanging="360"/>
      </w:pPr>
      <w:rPr>
        <w:rFonts w:ascii="Wingdings" w:hAnsi="Wingdings" w:hint="default"/>
      </w:rPr>
    </w:lvl>
    <w:lvl w:ilvl="6" w:tplc="04070001" w:tentative="1">
      <w:start w:val="1"/>
      <w:numFmt w:val="bullet"/>
      <w:lvlText w:val=""/>
      <w:lvlJc w:val="left"/>
      <w:pPr>
        <w:tabs>
          <w:tab w:val="num" w:pos="4920"/>
        </w:tabs>
        <w:ind w:left="4920" w:hanging="360"/>
      </w:pPr>
      <w:rPr>
        <w:rFonts w:ascii="Symbol" w:hAnsi="Symbol" w:hint="default"/>
      </w:rPr>
    </w:lvl>
    <w:lvl w:ilvl="7" w:tplc="04070003" w:tentative="1">
      <w:start w:val="1"/>
      <w:numFmt w:val="bullet"/>
      <w:lvlText w:val="o"/>
      <w:lvlJc w:val="left"/>
      <w:pPr>
        <w:tabs>
          <w:tab w:val="num" w:pos="5640"/>
        </w:tabs>
        <w:ind w:left="5640" w:hanging="360"/>
      </w:pPr>
      <w:rPr>
        <w:rFonts w:ascii="Courier New" w:hAnsi="Courier New" w:hint="default"/>
      </w:rPr>
    </w:lvl>
    <w:lvl w:ilvl="8" w:tplc="04070005" w:tentative="1">
      <w:start w:val="1"/>
      <w:numFmt w:val="bullet"/>
      <w:lvlText w:val=""/>
      <w:lvlJc w:val="left"/>
      <w:pPr>
        <w:tabs>
          <w:tab w:val="num" w:pos="6360"/>
        </w:tabs>
        <w:ind w:left="6360" w:hanging="360"/>
      </w:pPr>
      <w:rPr>
        <w:rFonts w:ascii="Wingdings" w:hAnsi="Wingdings" w:hint="default"/>
      </w:rPr>
    </w:lvl>
  </w:abstractNum>
  <w:abstractNum w:abstractNumId="3" w15:restartNumberingAfterBreak="0">
    <w:nsid w:val="11923583"/>
    <w:multiLevelType w:val="hybridMultilevel"/>
    <w:tmpl w:val="2366566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81054D3"/>
    <w:multiLevelType w:val="hybridMultilevel"/>
    <w:tmpl w:val="E572EA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7D289A"/>
    <w:multiLevelType w:val="hybridMultilevel"/>
    <w:tmpl w:val="885CDC04"/>
    <w:lvl w:ilvl="0" w:tplc="6458ED7E">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990E67"/>
    <w:multiLevelType w:val="hybridMultilevel"/>
    <w:tmpl w:val="67EC458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B13B86"/>
    <w:multiLevelType w:val="hybridMultilevel"/>
    <w:tmpl w:val="9AA65CB8"/>
    <w:lvl w:ilvl="0" w:tplc="04070001">
      <w:start w:val="1"/>
      <w:numFmt w:val="bullet"/>
      <w:lvlText w:val=""/>
      <w:lvlJc w:val="left"/>
      <w:pPr>
        <w:tabs>
          <w:tab w:val="num" w:pos="1287"/>
        </w:tabs>
        <w:ind w:left="1287" w:hanging="360"/>
      </w:pPr>
      <w:rPr>
        <w:rFonts w:ascii="Symbol" w:hAnsi="Symbol" w:hint="default"/>
      </w:rPr>
    </w:lvl>
    <w:lvl w:ilvl="1" w:tplc="04070003">
      <w:start w:val="1"/>
      <w:numFmt w:val="bullet"/>
      <w:lvlText w:val="o"/>
      <w:lvlJc w:val="left"/>
      <w:pPr>
        <w:tabs>
          <w:tab w:val="num" w:pos="2007"/>
        </w:tabs>
        <w:ind w:left="2007" w:hanging="360"/>
      </w:pPr>
      <w:rPr>
        <w:rFonts w:ascii="Courier New" w:hAnsi="Courier New" w:hint="default"/>
      </w:rPr>
    </w:lvl>
    <w:lvl w:ilvl="2" w:tplc="04070005">
      <w:start w:val="1"/>
      <w:numFmt w:val="bullet"/>
      <w:lvlText w:val=""/>
      <w:lvlJc w:val="left"/>
      <w:pPr>
        <w:tabs>
          <w:tab w:val="num" w:pos="2727"/>
        </w:tabs>
        <w:ind w:left="2727" w:hanging="360"/>
      </w:pPr>
      <w:rPr>
        <w:rFonts w:ascii="Wingdings" w:hAnsi="Wingdings" w:hint="default"/>
      </w:rPr>
    </w:lvl>
    <w:lvl w:ilvl="3" w:tplc="04070001">
      <w:start w:val="1"/>
      <w:numFmt w:val="bullet"/>
      <w:lvlText w:val=""/>
      <w:lvlJc w:val="left"/>
      <w:pPr>
        <w:tabs>
          <w:tab w:val="num" w:pos="3447"/>
        </w:tabs>
        <w:ind w:left="3447" w:hanging="360"/>
      </w:pPr>
      <w:rPr>
        <w:rFonts w:ascii="Symbol" w:hAnsi="Symbol" w:hint="default"/>
      </w:rPr>
    </w:lvl>
    <w:lvl w:ilvl="4" w:tplc="04070003">
      <w:start w:val="1"/>
      <w:numFmt w:val="bullet"/>
      <w:lvlText w:val="o"/>
      <w:lvlJc w:val="left"/>
      <w:pPr>
        <w:tabs>
          <w:tab w:val="num" w:pos="4167"/>
        </w:tabs>
        <w:ind w:left="4167" w:hanging="360"/>
      </w:pPr>
      <w:rPr>
        <w:rFonts w:ascii="Courier New" w:hAnsi="Courier New" w:hint="default"/>
      </w:rPr>
    </w:lvl>
    <w:lvl w:ilvl="5" w:tplc="04070005">
      <w:start w:val="1"/>
      <w:numFmt w:val="bullet"/>
      <w:lvlText w:val=""/>
      <w:lvlJc w:val="left"/>
      <w:pPr>
        <w:tabs>
          <w:tab w:val="num" w:pos="4887"/>
        </w:tabs>
        <w:ind w:left="4887" w:hanging="360"/>
      </w:pPr>
      <w:rPr>
        <w:rFonts w:ascii="Wingdings" w:hAnsi="Wingdings" w:hint="default"/>
      </w:rPr>
    </w:lvl>
    <w:lvl w:ilvl="6" w:tplc="04070001">
      <w:start w:val="1"/>
      <w:numFmt w:val="bullet"/>
      <w:lvlText w:val=""/>
      <w:lvlJc w:val="left"/>
      <w:pPr>
        <w:tabs>
          <w:tab w:val="num" w:pos="5607"/>
        </w:tabs>
        <w:ind w:left="5607" w:hanging="360"/>
      </w:pPr>
      <w:rPr>
        <w:rFonts w:ascii="Symbol" w:hAnsi="Symbol" w:hint="default"/>
      </w:rPr>
    </w:lvl>
    <w:lvl w:ilvl="7" w:tplc="04070003">
      <w:start w:val="1"/>
      <w:numFmt w:val="bullet"/>
      <w:lvlText w:val="o"/>
      <w:lvlJc w:val="left"/>
      <w:pPr>
        <w:tabs>
          <w:tab w:val="num" w:pos="6327"/>
        </w:tabs>
        <w:ind w:left="6327" w:hanging="360"/>
      </w:pPr>
      <w:rPr>
        <w:rFonts w:ascii="Courier New" w:hAnsi="Courier New" w:hint="default"/>
      </w:rPr>
    </w:lvl>
    <w:lvl w:ilvl="8" w:tplc="04070005">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59D91175"/>
    <w:multiLevelType w:val="hybridMultilevel"/>
    <w:tmpl w:val="B75CC3E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5C06131E"/>
    <w:multiLevelType w:val="hybridMultilevel"/>
    <w:tmpl w:val="321CA382"/>
    <w:lvl w:ilvl="0" w:tplc="DFC2CD88">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6DE1B5E"/>
    <w:multiLevelType w:val="hybridMultilevel"/>
    <w:tmpl w:val="4BC8A1FC"/>
    <w:lvl w:ilvl="0" w:tplc="DFC2CD88">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9BE60B6"/>
    <w:multiLevelType w:val="multilevel"/>
    <w:tmpl w:val="5BB6E946"/>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862"/>
        </w:tabs>
        <w:ind w:left="862" w:hanging="72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1506"/>
        </w:tabs>
        <w:ind w:left="1506" w:hanging="1080"/>
      </w:pPr>
      <w:rPr>
        <w:rFonts w:cs="Times New Roman" w:hint="default"/>
      </w:rPr>
    </w:lvl>
    <w:lvl w:ilvl="4">
      <w:start w:val="1"/>
      <w:numFmt w:val="decimal"/>
      <w:lvlText w:val="%1.%2.%3.%4.%5"/>
      <w:lvlJc w:val="left"/>
      <w:pPr>
        <w:tabs>
          <w:tab w:val="num" w:pos="2008"/>
        </w:tabs>
        <w:ind w:left="2008" w:hanging="1440"/>
      </w:pPr>
      <w:rPr>
        <w:rFonts w:cs="Times New Roman" w:hint="default"/>
      </w:rPr>
    </w:lvl>
    <w:lvl w:ilvl="5">
      <w:start w:val="1"/>
      <w:numFmt w:val="decimal"/>
      <w:lvlText w:val="%1.%2.%3.%4.%5.%6"/>
      <w:lvlJc w:val="left"/>
      <w:pPr>
        <w:tabs>
          <w:tab w:val="num" w:pos="2510"/>
        </w:tabs>
        <w:ind w:left="2510" w:hanging="1800"/>
      </w:pPr>
      <w:rPr>
        <w:rFonts w:cs="Times New Roman" w:hint="default"/>
      </w:rPr>
    </w:lvl>
    <w:lvl w:ilvl="6">
      <w:start w:val="1"/>
      <w:numFmt w:val="decimal"/>
      <w:lvlText w:val="%1.%2.%3.%4.%5.%6.%7"/>
      <w:lvlJc w:val="left"/>
      <w:pPr>
        <w:tabs>
          <w:tab w:val="num" w:pos="2652"/>
        </w:tabs>
        <w:ind w:left="2652" w:hanging="1800"/>
      </w:pPr>
      <w:rPr>
        <w:rFonts w:cs="Times New Roman" w:hint="default"/>
      </w:rPr>
    </w:lvl>
    <w:lvl w:ilvl="7">
      <w:start w:val="1"/>
      <w:numFmt w:val="decimal"/>
      <w:lvlText w:val="%1.%2.%3.%4.%5.%6.%7.%8"/>
      <w:lvlJc w:val="left"/>
      <w:pPr>
        <w:tabs>
          <w:tab w:val="num" w:pos="3154"/>
        </w:tabs>
        <w:ind w:left="3154" w:hanging="2160"/>
      </w:pPr>
      <w:rPr>
        <w:rFonts w:cs="Times New Roman" w:hint="default"/>
      </w:rPr>
    </w:lvl>
    <w:lvl w:ilvl="8">
      <w:start w:val="1"/>
      <w:numFmt w:val="decimal"/>
      <w:lvlText w:val="%1.%2.%3.%4.%5.%6.%7.%8.%9"/>
      <w:lvlJc w:val="left"/>
      <w:pPr>
        <w:tabs>
          <w:tab w:val="num" w:pos="3656"/>
        </w:tabs>
        <w:ind w:left="3656" w:hanging="2520"/>
      </w:pPr>
      <w:rPr>
        <w:rFonts w:cs="Times New Roman" w:hint="default"/>
      </w:rPr>
    </w:lvl>
  </w:abstractNum>
  <w:abstractNum w:abstractNumId="13" w15:restartNumberingAfterBreak="0">
    <w:nsid w:val="750B7994"/>
    <w:multiLevelType w:val="hybridMultilevel"/>
    <w:tmpl w:val="07F8F17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44616B"/>
    <w:multiLevelType w:val="hybridMultilevel"/>
    <w:tmpl w:val="221A92DC"/>
    <w:lvl w:ilvl="0" w:tplc="04070001">
      <w:start w:val="1"/>
      <w:numFmt w:val="bullet"/>
      <w:lvlText w:val=""/>
      <w:lvlJc w:val="left"/>
      <w:pPr>
        <w:tabs>
          <w:tab w:val="num" w:pos="780"/>
        </w:tabs>
        <w:ind w:left="780" w:hanging="360"/>
      </w:pPr>
      <w:rPr>
        <w:rFonts w:ascii="Symbol" w:hAnsi="Symbol" w:hint="default"/>
      </w:rPr>
    </w:lvl>
    <w:lvl w:ilvl="1" w:tplc="04070003" w:tentative="1">
      <w:start w:val="1"/>
      <w:numFmt w:val="bullet"/>
      <w:lvlText w:val="o"/>
      <w:lvlJc w:val="left"/>
      <w:pPr>
        <w:tabs>
          <w:tab w:val="num" w:pos="1500"/>
        </w:tabs>
        <w:ind w:left="1500" w:hanging="360"/>
      </w:pPr>
      <w:rPr>
        <w:rFonts w:ascii="Courier New" w:hAnsi="Courier New" w:hint="default"/>
      </w:rPr>
    </w:lvl>
    <w:lvl w:ilvl="2" w:tplc="04070005" w:tentative="1">
      <w:start w:val="1"/>
      <w:numFmt w:val="bullet"/>
      <w:lvlText w:val=""/>
      <w:lvlJc w:val="left"/>
      <w:pPr>
        <w:tabs>
          <w:tab w:val="num" w:pos="2220"/>
        </w:tabs>
        <w:ind w:left="2220" w:hanging="360"/>
      </w:pPr>
      <w:rPr>
        <w:rFonts w:ascii="Wingdings" w:hAnsi="Wingdings" w:hint="default"/>
      </w:rPr>
    </w:lvl>
    <w:lvl w:ilvl="3" w:tplc="04070001" w:tentative="1">
      <w:start w:val="1"/>
      <w:numFmt w:val="bullet"/>
      <w:lvlText w:val=""/>
      <w:lvlJc w:val="left"/>
      <w:pPr>
        <w:tabs>
          <w:tab w:val="num" w:pos="2940"/>
        </w:tabs>
        <w:ind w:left="2940" w:hanging="360"/>
      </w:pPr>
      <w:rPr>
        <w:rFonts w:ascii="Symbol" w:hAnsi="Symbol" w:hint="default"/>
      </w:rPr>
    </w:lvl>
    <w:lvl w:ilvl="4" w:tplc="04070003" w:tentative="1">
      <w:start w:val="1"/>
      <w:numFmt w:val="bullet"/>
      <w:lvlText w:val="o"/>
      <w:lvlJc w:val="left"/>
      <w:pPr>
        <w:tabs>
          <w:tab w:val="num" w:pos="3660"/>
        </w:tabs>
        <w:ind w:left="3660" w:hanging="360"/>
      </w:pPr>
      <w:rPr>
        <w:rFonts w:ascii="Courier New" w:hAnsi="Courier New" w:hint="default"/>
      </w:rPr>
    </w:lvl>
    <w:lvl w:ilvl="5" w:tplc="04070005" w:tentative="1">
      <w:start w:val="1"/>
      <w:numFmt w:val="bullet"/>
      <w:lvlText w:val=""/>
      <w:lvlJc w:val="left"/>
      <w:pPr>
        <w:tabs>
          <w:tab w:val="num" w:pos="4380"/>
        </w:tabs>
        <w:ind w:left="4380" w:hanging="360"/>
      </w:pPr>
      <w:rPr>
        <w:rFonts w:ascii="Wingdings" w:hAnsi="Wingdings" w:hint="default"/>
      </w:rPr>
    </w:lvl>
    <w:lvl w:ilvl="6" w:tplc="04070001" w:tentative="1">
      <w:start w:val="1"/>
      <w:numFmt w:val="bullet"/>
      <w:lvlText w:val=""/>
      <w:lvlJc w:val="left"/>
      <w:pPr>
        <w:tabs>
          <w:tab w:val="num" w:pos="5100"/>
        </w:tabs>
        <w:ind w:left="5100" w:hanging="360"/>
      </w:pPr>
      <w:rPr>
        <w:rFonts w:ascii="Symbol" w:hAnsi="Symbol" w:hint="default"/>
      </w:rPr>
    </w:lvl>
    <w:lvl w:ilvl="7" w:tplc="04070003" w:tentative="1">
      <w:start w:val="1"/>
      <w:numFmt w:val="bullet"/>
      <w:lvlText w:val="o"/>
      <w:lvlJc w:val="left"/>
      <w:pPr>
        <w:tabs>
          <w:tab w:val="num" w:pos="5820"/>
        </w:tabs>
        <w:ind w:left="5820" w:hanging="360"/>
      </w:pPr>
      <w:rPr>
        <w:rFonts w:ascii="Courier New" w:hAnsi="Courier New" w:hint="default"/>
      </w:rPr>
    </w:lvl>
    <w:lvl w:ilvl="8" w:tplc="04070005" w:tentative="1">
      <w:start w:val="1"/>
      <w:numFmt w:val="bullet"/>
      <w:lvlText w:val=""/>
      <w:lvlJc w:val="left"/>
      <w:pPr>
        <w:tabs>
          <w:tab w:val="num" w:pos="6540"/>
        </w:tabs>
        <w:ind w:left="6540" w:hanging="360"/>
      </w:pPr>
      <w:rPr>
        <w:rFonts w:ascii="Wingdings" w:hAnsi="Wingdings" w:hint="default"/>
      </w:rPr>
    </w:lvl>
  </w:abstractNum>
  <w:num w:numId="1">
    <w:abstractNumId w:val="5"/>
  </w:num>
  <w:num w:numId="2">
    <w:abstractNumId w:val="12"/>
  </w:num>
  <w:num w:numId="3">
    <w:abstractNumId w:val="0"/>
    <w:lvlOverride w:ilvl="0">
      <w:lvl w:ilvl="0">
        <w:start w:val="1"/>
        <w:numFmt w:val="bullet"/>
        <w:lvlText w:val="-"/>
        <w:legacy w:legacy="1" w:legacySpace="120" w:legacyIndent="360"/>
        <w:lvlJc w:val="left"/>
        <w:pPr>
          <w:ind w:left="1211" w:hanging="360"/>
        </w:pPr>
        <w:rPr>
          <w:sz w:val="16"/>
        </w:rPr>
      </w:lvl>
    </w:lvlOverride>
  </w:num>
  <w:num w:numId="4">
    <w:abstractNumId w:val="0"/>
    <w:lvlOverride w:ilvl="0">
      <w:lvl w:ilvl="0">
        <w:start w:val="1"/>
        <w:numFmt w:val="bullet"/>
        <w:lvlText w:val="-"/>
        <w:legacy w:legacy="1" w:legacySpace="0" w:legacyIndent="360"/>
        <w:lvlJc w:val="left"/>
        <w:pPr>
          <w:ind w:left="360" w:hanging="360"/>
        </w:pPr>
      </w:lvl>
    </w:lvlOverride>
  </w:num>
  <w:num w:numId="5">
    <w:abstractNumId w:val="8"/>
  </w:num>
  <w:num w:numId="6">
    <w:abstractNumId w:val="3"/>
  </w:num>
  <w:num w:numId="7">
    <w:abstractNumId w:val="2"/>
  </w:num>
  <w:num w:numId="8">
    <w:abstractNumId w:val="14"/>
  </w:num>
  <w:num w:numId="9">
    <w:abstractNumId w:val="7"/>
  </w:num>
  <w:num w:numId="10">
    <w:abstractNumId w:val="13"/>
  </w:num>
  <w:num w:numId="11">
    <w:abstractNumId w:val="11"/>
  </w:num>
  <w:num w:numId="12">
    <w:abstractNumId w:val="10"/>
  </w:num>
  <w:num w:numId="13">
    <w:abstractNumId w:val="6"/>
  </w:num>
  <w:num w:numId="14">
    <w:abstractNumId w:val="9"/>
  </w:num>
  <w:num w:numId="15">
    <w:abstractNumId w:val="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R5YS7nqQ3GfVswxLCr/0v8tYcwp4cn4ZcTM4Av1vWCHR2cBcEOxLwFYQ9/WjCWywz+fKHMdPtH3uU0e6kybqw==" w:salt="VB7LL9SSZG3RA95svQRYUw=="/>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4C7"/>
    <w:rsid w:val="00016479"/>
    <w:rsid w:val="0005593B"/>
    <w:rsid w:val="00071BD6"/>
    <w:rsid w:val="00132F52"/>
    <w:rsid w:val="00156E52"/>
    <w:rsid w:val="00175FF9"/>
    <w:rsid w:val="001B0BC2"/>
    <w:rsid w:val="001B38B2"/>
    <w:rsid w:val="001F4B2D"/>
    <w:rsid w:val="00205A34"/>
    <w:rsid w:val="00252FCF"/>
    <w:rsid w:val="00254755"/>
    <w:rsid w:val="0028415E"/>
    <w:rsid w:val="00292141"/>
    <w:rsid w:val="002B43E8"/>
    <w:rsid w:val="002C4D22"/>
    <w:rsid w:val="002D6FA1"/>
    <w:rsid w:val="002F2400"/>
    <w:rsid w:val="0031295E"/>
    <w:rsid w:val="003416C7"/>
    <w:rsid w:val="00373498"/>
    <w:rsid w:val="00432A59"/>
    <w:rsid w:val="004509F1"/>
    <w:rsid w:val="00496946"/>
    <w:rsid w:val="004B6339"/>
    <w:rsid w:val="004D670E"/>
    <w:rsid w:val="00554E3D"/>
    <w:rsid w:val="005762A3"/>
    <w:rsid w:val="005D08AC"/>
    <w:rsid w:val="005F746D"/>
    <w:rsid w:val="0068551B"/>
    <w:rsid w:val="006B0F2A"/>
    <w:rsid w:val="006B7F59"/>
    <w:rsid w:val="00733095"/>
    <w:rsid w:val="007459B2"/>
    <w:rsid w:val="007B3A99"/>
    <w:rsid w:val="007F58AF"/>
    <w:rsid w:val="008231DC"/>
    <w:rsid w:val="008834C7"/>
    <w:rsid w:val="008A2C7B"/>
    <w:rsid w:val="008B231C"/>
    <w:rsid w:val="008C0178"/>
    <w:rsid w:val="008C67DE"/>
    <w:rsid w:val="008D0697"/>
    <w:rsid w:val="0091612A"/>
    <w:rsid w:val="00923657"/>
    <w:rsid w:val="009A146B"/>
    <w:rsid w:val="009A223C"/>
    <w:rsid w:val="009D0B61"/>
    <w:rsid w:val="009F0E08"/>
    <w:rsid w:val="00A548E9"/>
    <w:rsid w:val="00A55A93"/>
    <w:rsid w:val="00A9033F"/>
    <w:rsid w:val="00A95C82"/>
    <w:rsid w:val="00A96DEB"/>
    <w:rsid w:val="00AA2B5F"/>
    <w:rsid w:val="00AC33B5"/>
    <w:rsid w:val="00AD3E5A"/>
    <w:rsid w:val="00BC60EF"/>
    <w:rsid w:val="00BE36B5"/>
    <w:rsid w:val="00C071AB"/>
    <w:rsid w:val="00C07FCB"/>
    <w:rsid w:val="00C259AB"/>
    <w:rsid w:val="00C44911"/>
    <w:rsid w:val="00C46396"/>
    <w:rsid w:val="00C51497"/>
    <w:rsid w:val="00C56D9E"/>
    <w:rsid w:val="00CA2929"/>
    <w:rsid w:val="00CA5270"/>
    <w:rsid w:val="00CB786C"/>
    <w:rsid w:val="00D53152"/>
    <w:rsid w:val="00DA5644"/>
    <w:rsid w:val="00DB3FAD"/>
    <w:rsid w:val="00DC3ED2"/>
    <w:rsid w:val="00E03556"/>
    <w:rsid w:val="00E26D5C"/>
    <w:rsid w:val="00E539EC"/>
    <w:rsid w:val="00E817EF"/>
    <w:rsid w:val="00E848A4"/>
    <w:rsid w:val="00EB3F7D"/>
    <w:rsid w:val="00EB3FDB"/>
    <w:rsid w:val="00F5215F"/>
    <w:rsid w:val="00F67ECF"/>
    <w:rsid w:val="00F965B9"/>
    <w:rsid w:val="00F97D06"/>
    <w:rsid w:val="00FA40AE"/>
    <w:rsid w:val="00FB6D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F32E1"/>
  <w15:docId w15:val="{35A4039B-3FEB-446A-AB41-036F6F976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3152"/>
  </w:style>
  <w:style w:type="paragraph" w:styleId="Antrat1">
    <w:name w:val="heading 1"/>
    <w:basedOn w:val="prastasis"/>
    <w:next w:val="prastasis"/>
    <w:link w:val="Antrat1Diagrama"/>
    <w:uiPriority w:val="9"/>
    <w:qFormat/>
    <w:rsid w:val="0091612A"/>
    <w:pPr>
      <w:keepNext/>
      <w:keepLines/>
      <w:spacing w:before="480" w:after="0" w:line="240" w:lineRule="auto"/>
      <w:outlineLvl w:val="0"/>
    </w:pPr>
    <w:rPr>
      <w:rFonts w:ascii="Cambria" w:eastAsia="Times New Roman" w:hAnsi="Cambria" w:cs="Times New Roman"/>
      <w:b/>
      <w:bCs/>
      <w:color w:val="365F91"/>
      <w:sz w:val="28"/>
      <w:szCs w:val="28"/>
    </w:rPr>
  </w:style>
  <w:style w:type="paragraph" w:styleId="Antrat2">
    <w:name w:val="heading 2"/>
    <w:basedOn w:val="prastasis"/>
    <w:next w:val="prastasis"/>
    <w:link w:val="Antrat2Diagrama"/>
    <w:uiPriority w:val="9"/>
    <w:qFormat/>
    <w:rsid w:val="0091612A"/>
    <w:pPr>
      <w:keepNext/>
      <w:keepLines/>
      <w:spacing w:before="200" w:after="0" w:line="240" w:lineRule="auto"/>
      <w:outlineLvl w:val="1"/>
    </w:pPr>
    <w:rPr>
      <w:rFonts w:ascii="Cambria" w:eastAsia="Times New Roman" w:hAnsi="Cambria" w:cs="Times New Roman"/>
      <w:b/>
      <w:bCs/>
      <w:color w:val="4F81BD"/>
      <w:sz w:val="26"/>
      <w:szCs w:val="26"/>
    </w:rPr>
  </w:style>
  <w:style w:type="paragraph" w:styleId="Antrat3">
    <w:name w:val="heading 3"/>
    <w:basedOn w:val="prastasis"/>
    <w:next w:val="prastasis"/>
    <w:link w:val="Antrat3Diagrama"/>
    <w:uiPriority w:val="9"/>
    <w:qFormat/>
    <w:rsid w:val="0091612A"/>
    <w:pPr>
      <w:keepNext/>
      <w:keepLines/>
      <w:spacing w:before="200" w:after="0" w:line="240" w:lineRule="auto"/>
      <w:outlineLvl w:val="2"/>
    </w:pPr>
    <w:rPr>
      <w:rFonts w:ascii="Cambria" w:eastAsia="Times New Roman" w:hAnsi="Cambria" w:cs="Times New Roman"/>
      <w:b/>
      <w:bCs/>
      <w:color w:val="4F81BD"/>
      <w:szCs w:val="24"/>
    </w:rPr>
  </w:style>
  <w:style w:type="paragraph" w:styleId="Antrat4">
    <w:name w:val="heading 4"/>
    <w:basedOn w:val="prastasis"/>
    <w:next w:val="prastasis"/>
    <w:link w:val="Antrat4Diagrama"/>
    <w:uiPriority w:val="9"/>
    <w:semiHidden/>
    <w:unhideWhenUsed/>
    <w:qFormat/>
    <w:rsid w:val="00D53152"/>
    <w:pPr>
      <w:keepNext/>
      <w:keepLines/>
      <w:spacing w:before="40" w:after="0"/>
      <w:outlineLvl w:val="3"/>
    </w:pPr>
    <w:rPr>
      <w:rFonts w:ascii="Cambria" w:eastAsia="Times New Roman" w:hAnsi="Cambria" w:cs="Times New Roman"/>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1612A"/>
    <w:rPr>
      <w:rFonts w:ascii="Cambria" w:eastAsia="Times New Roman" w:hAnsi="Cambria" w:cs="Times New Roman"/>
      <w:b/>
      <w:bCs/>
      <w:color w:val="365F91"/>
      <w:sz w:val="28"/>
      <w:szCs w:val="28"/>
    </w:rPr>
  </w:style>
  <w:style w:type="character" w:customStyle="1" w:styleId="Antrat2Diagrama">
    <w:name w:val="Antraštė 2 Diagrama"/>
    <w:basedOn w:val="Numatytasispastraiposriftas"/>
    <w:link w:val="Antrat2"/>
    <w:uiPriority w:val="9"/>
    <w:rsid w:val="0091612A"/>
    <w:rPr>
      <w:rFonts w:ascii="Cambria" w:eastAsia="Times New Roman" w:hAnsi="Cambria" w:cs="Times New Roman"/>
      <w:b/>
      <w:bCs/>
      <w:color w:val="4F81BD"/>
      <w:sz w:val="26"/>
      <w:szCs w:val="26"/>
    </w:rPr>
  </w:style>
  <w:style w:type="character" w:customStyle="1" w:styleId="Antrat3Diagrama">
    <w:name w:val="Antraštė 3 Diagrama"/>
    <w:basedOn w:val="Numatytasispastraiposriftas"/>
    <w:link w:val="Antrat3"/>
    <w:uiPriority w:val="9"/>
    <w:rsid w:val="0091612A"/>
    <w:rPr>
      <w:rFonts w:ascii="Cambria" w:eastAsia="Times New Roman" w:hAnsi="Cambria" w:cs="Times New Roman"/>
      <w:b/>
      <w:bCs/>
      <w:color w:val="4F81BD"/>
      <w:szCs w:val="24"/>
    </w:rPr>
  </w:style>
  <w:style w:type="paragraph" w:customStyle="1" w:styleId="Heading41">
    <w:name w:val="Heading 41"/>
    <w:basedOn w:val="prastasis"/>
    <w:next w:val="prastasis"/>
    <w:uiPriority w:val="9"/>
    <w:semiHidden/>
    <w:unhideWhenUsed/>
    <w:qFormat/>
    <w:rsid w:val="0091612A"/>
    <w:pPr>
      <w:keepNext/>
      <w:keepLines/>
      <w:spacing w:before="200" w:after="0" w:line="276" w:lineRule="auto"/>
      <w:outlineLvl w:val="3"/>
    </w:pPr>
    <w:rPr>
      <w:rFonts w:ascii="Cambria" w:eastAsia="Times New Roman" w:hAnsi="Cambria" w:cs="Times New Roman"/>
      <w:b/>
      <w:bCs/>
      <w:i/>
      <w:iCs/>
      <w:color w:val="4F81BD"/>
      <w:lang w:val="en-GB"/>
    </w:rPr>
  </w:style>
  <w:style w:type="numbering" w:customStyle="1" w:styleId="NoList1">
    <w:name w:val="No List1"/>
    <w:next w:val="Sraonra"/>
    <w:uiPriority w:val="99"/>
    <w:semiHidden/>
    <w:unhideWhenUsed/>
    <w:rsid w:val="0091612A"/>
  </w:style>
  <w:style w:type="numbering" w:customStyle="1" w:styleId="NoList11">
    <w:name w:val="No List11"/>
    <w:next w:val="Sraonra"/>
    <w:uiPriority w:val="99"/>
    <w:semiHidden/>
    <w:unhideWhenUsed/>
    <w:rsid w:val="0091612A"/>
  </w:style>
  <w:style w:type="character" w:styleId="Hipersaitas">
    <w:name w:val="Hyperlink"/>
    <w:basedOn w:val="Numatytasispastraiposriftas"/>
    <w:rsid w:val="0091612A"/>
    <w:rPr>
      <w:color w:val="0000FF"/>
      <w:u w:val="single"/>
    </w:rPr>
  </w:style>
  <w:style w:type="paragraph" w:customStyle="1" w:styleId="PI-1EMEASMCA">
    <w:name w:val="PI-1 EMEA_SMCA"/>
    <w:basedOn w:val="Antrat2"/>
    <w:autoRedefine/>
    <w:rsid w:val="0091612A"/>
    <w:pPr>
      <w:keepLines w:val="0"/>
      <w:tabs>
        <w:tab w:val="left" w:pos="567"/>
      </w:tabs>
      <w:spacing w:before="0"/>
      <w:ind w:left="567" w:hanging="567"/>
    </w:pPr>
    <w:rPr>
      <w:rFonts w:ascii="Times New Roman" w:hAnsi="Times New Roman"/>
      <w:bCs w:val="0"/>
      <w:color w:val="auto"/>
      <w:sz w:val="22"/>
      <w:szCs w:val="22"/>
    </w:rPr>
  </w:style>
  <w:style w:type="paragraph" w:customStyle="1" w:styleId="PI-1labEMEASMCA">
    <w:name w:val="PI-1_lab EMEA_SMCA"/>
    <w:basedOn w:val="prastasis"/>
    <w:link w:val="PI-1labEMEASMCAChar"/>
    <w:autoRedefine/>
    <w:rsid w:val="0091612A"/>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PI-1labEMEASMCAChar">
    <w:name w:val="PI-1_lab EMEA_SMCA Char"/>
    <w:basedOn w:val="Numatytasispastraiposriftas"/>
    <w:link w:val="PI-1labEMEASMCA"/>
    <w:rsid w:val="0091612A"/>
    <w:rPr>
      <w:rFonts w:ascii="Times New Roman" w:eastAsia="Times New Roman" w:hAnsi="Times New Roman" w:cs="Times New Roman"/>
      <w:b/>
      <w:noProof/>
    </w:rPr>
  </w:style>
  <w:style w:type="paragraph" w:customStyle="1" w:styleId="PI-2EMEASMCA">
    <w:name w:val="PI-2 EMEA_SMCA"/>
    <w:basedOn w:val="Antrat3"/>
    <w:autoRedefine/>
    <w:rsid w:val="0091612A"/>
    <w:pPr>
      <w:tabs>
        <w:tab w:val="left" w:pos="567"/>
      </w:tabs>
      <w:spacing w:before="0"/>
      <w:ind w:left="567" w:hanging="567"/>
    </w:pPr>
    <w:rPr>
      <w:rFonts w:ascii="Times New Roman" w:hAnsi="Times New Roman"/>
      <w:bCs w:val="0"/>
      <w:color w:val="auto"/>
      <w:kern w:val="28"/>
      <w:szCs w:val="22"/>
    </w:rPr>
  </w:style>
  <w:style w:type="paragraph" w:customStyle="1" w:styleId="BTEMEASMCA">
    <w:name w:val="BT EMEA_SMCA"/>
    <w:basedOn w:val="prastasis"/>
    <w:link w:val="BTEMEASMCAChar"/>
    <w:autoRedefine/>
    <w:rsid w:val="0091612A"/>
    <w:pPr>
      <w:spacing w:after="0" w:line="240" w:lineRule="auto"/>
    </w:pPr>
    <w:rPr>
      <w:rFonts w:ascii="Times New Roman" w:eastAsia="Times New Roman" w:hAnsi="Times New Roman" w:cs="Times New Roman"/>
      <w:noProof/>
    </w:rPr>
  </w:style>
  <w:style w:type="paragraph" w:customStyle="1" w:styleId="TTEMEASMCA">
    <w:name w:val="TT EMEA_SMCA"/>
    <w:basedOn w:val="Antrat1"/>
    <w:link w:val="TTEMEASMCAChar"/>
    <w:autoRedefine/>
    <w:rsid w:val="0091612A"/>
    <w:pPr>
      <w:keepNext w:val="0"/>
      <w:keepLines w:val="0"/>
      <w:tabs>
        <w:tab w:val="left" w:pos="567"/>
        <w:tab w:val="left" w:pos="2268"/>
      </w:tabs>
      <w:spacing w:before="0"/>
    </w:pPr>
    <w:rPr>
      <w:rFonts w:ascii="Times New Roman" w:hAnsi="Times New Roman"/>
      <w:bCs w:val="0"/>
      <w:caps/>
      <w:color w:val="auto"/>
      <w:sz w:val="22"/>
      <w:szCs w:val="22"/>
      <w:lang w:val="en-US"/>
    </w:rPr>
  </w:style>
  <w:style w:type="character" w:customStyle="1" w:styleId="TTEMEASMCAChar">
    <w:name w:val="TT EMEA_SMCA Char"/>
    <w:basedOn w:val="Numatytasispastraiposriftas"/>
    <w:link w:val="TTEMEASMCA"/>
    <w:rsid w:val="0091612A"/>
    <w:rPr>
      <w:rFonts w:ascii="Times New Roman" w:eastAsia="Times New Roman" w:hAnsi="Times New Roman" w:cs="Times New Roman"/>
      <w:b/>
      <w:caps/>
      <w:lang w:val="en-US"/>
    </w:rPr>
  </w:style>
  <w:style w:type="paragraph" w:customStyle="1" w:styleId="BTAnIIEMEASMCA">
    <w:name w:val="BT(AnII) EMEA_SMCA"/>
    <w:basedOn w:val="Debesliotekstas"/>
    <w:autoRedefine/>
    <w:rsid w:val="0091612A"/>
  </w:style>
  <w:style w:type="paragraph" w:customStyle="1" w:styleId="BT-EMEASMCA">
    <w:name w:val="BT- EMEA_SMCA"/>
    <w:basedOn w:val="BTEMEASMCA"/>
    <w:autoRedefine/>
    <w:rsid w:val="0091612A"/>
    <w:pPr>
      <w:numPr>
        <w:numId w:val="1"/>
      </w:numPr>
      <w:tabs>
        <w:tab w:val="clear" w:pos="720"/>
        <w:tab w:val="num" w:pos="360"/>
      </w:tabs>
      <w:ind w:left="0" w:firstLine="0"/>
    </w:pPr>
  </w:style>
  <w:style w:type="paragraph" w:customStyle="1" w:styleId="PI-3EMEASMCA">
    <w:name w:val="PI-3 EMEA_SMCA"/>
    <w:basedOn w:val="prastasis"/>
    <w:autoRedefine/>
    <w:rsid w:val="0091612A"/>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rsid w:val="0091612A"/>
    <w:rPr>
      <w:b/>
    </w:rPr>
  </w:style>
  <w:style w:type="paragraph" w:customStyle="1" w:styleId="BTbeEMEASMCA">
    <w:name w:val="BT(be) EMEA_SMCA"/>
    <w:basedOn w:val="BTEMEASMCA"/>
    <w:autoRedefine/>
    <w:rsid w:val="0091612A"/>
    <w:pPr>
      <w:jc w:val="center"/>
    </w:pPr>
    <w:rPr>
      <w:b/>
    </w:rPr>
  </w:style>
  <w:style w:type="paragraph" w:customStyle="1" w:styleId="BTeEMEASMCA">
    <w:name w:val="BT(e) EMEA_SMCA"/>
    <w:basedOn w:val="BTEMEASMCA"/>
    <w:autoRedefine/>
    <w:rsid w:val="0091612A"/>
    <w:pPr>
      <w:jc w:val="center"/>
    </w:pPr>
  </w:style>
  <w:style w:type="paragraph" w:customStyle="1" w:styleId="BTgEMEASMCA">
    <w:name w:val="BT(g) EMEA_SMCA"/>
    <w:basedOn w:val="BTEMEASMCA"/>
    <w:link w:val="BTgEMEASMCAChar"/>
    <w:autoRedefine/>
    <w:rsid w:val="0091612A"/>
    <w:rPr>
      <w:i/>
      <w:color w:val="008000"/>
    </w:rPr>
  </w:style>
  <w:style w:type="character" w:customStyle="1" w:styleId="BTEMEASMCAChar">
    <w:name w:val="BT EMEA_SMCA Char"/>
    <w:basedOn w:val="Numatytasispastraiposriftas"/>
    <w:link w:val="BTEMEASMCA"/>
    <w:rsid w:val="0091612A"/>
    <w:rPr>
      <w:rFonts w:ascii="Times New Roman" w:eastAsia="Times New Roman" w:hAnsi="Times New Roman" w:cs="Times New Roman"/>
      <w:noProof/>
    </w:rPr>
  </w:style>
  <w:style w:type="character" w:customStyle="1" w:styleId="BTgEMEASMCAChar">
    <w:name w:val="BT(g) EMEA_SMCA Char"/>
    <w:basedOn w:val="BTEMEASMCAChar"/>
    <w:link w:val="BTgEMEASMCA"/>
    <w:rsid w:val="0091612A"/>
    <w:rPr>
      <w:rFonts w:ascii="Times New Roman" w:eastAsia="Times New Roman" w:hAnsi="Times New Roman" w:cs="Times New Roman"/>
      <w:i/>
      <w:noProof/>
      <w:color w:val="008000"/>
    </w:rPr>
  </w:style>
  <w:style w:type="paragraph" w:customStyle="1" w:styleId="BTuEMEASMCA">
    <w:name w:val="BT(u) EMEA_SMCA"/>
    <w:basedOn w:val="BTEMEASMCA"/>
    <w:autoRedefine/>
    <w:rsid w:val="0091612A"/>
    <w:rPr>
      <w:u w:val="single"/>
    </w:rPr>
  </w:style>
  <w:style w:type="paragraph" w:styleId="Debesliotekstas">
    <w:name w:val="Balloon Text"/>
    <w:basedOn w:val="prastasis"/>
    <w:link w:val="DebesliotekstasDiagrama"/>
    <w:uiPriority w:val="99"/>
    <w:semiHidden/>
    <w:unhideWhenUsed/>
    <w:rsid w:val="0091612A"/>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91612A"/>
    <w:rPr>
      <w:rFonts w:ascii="Tahoma" w:eastAsia="Times New Roman" w:hAnsi="Tahoma" w:cs="Tahoma"/>
      <w:sz w:val="16"/>
      <w:szCs w:val="16"/>
    </w:rPr>
  </w:style>
  <w:style w:type="paragraph" w:customStyle="1" w:styleId="MusterTitel">
    <w:name w:val="Muster_Titel"/>
    <w:basedOn w:val="Pavadinimas"/>
    <w:rsid w:val="0091612A"/>
    <w:pPr>
      <w:spacing w:before="480" w:after="480"/>
      <w:ind w:left="567"/>
      <w:outlineLvl w:val="9"/>
    </w:pPr>
    <w:rPr>
      <w:rFonts w:ascii="Arial" w:hAnsi="Arial" w:cs="Arial"/>
      <w:b w:val="0"/>
      <w:bCs w:val="0"/>
      <w:kern w:val="1"/>
      <w:sz w:val="28"/>
      <w:szCs w:val="28"/>
      <w:lang w:val="de-DE" w:eastAsia="ar-SA"/>
    </w:rPr>
  </w:style>
  <w:style w:type="paragraph" w:customStyle="1" w:styleId="knZulassung02">
    <w:name w:val="knZulassung02"/>
    <w:basedOn w:val="prastasis"/>
    <w:rsid w:val="0091612A"/>
    <w:pPr>
      <w:spacing w:before="120" w:after="120" w:line="240" w:lineRule="auto"/>
      <w:ind w:left="1843" w:right="284"/>
    </w:pPr>
    <w:rPr>
      <w:rFonts w:ascii="Arial" w:eastAsia="Times New Roman" w:hAnsi="Arial" w:cs="Arial"/>
      <w:lang w:val="de-DE" w:eastAsia="ar-SA"/>
    </w:rPr>
  </w:style>
  <w:style w:type="paragraph" w:customStyle="1" w:styleId="Musterberschrift112">
    <w:name w:val="Muster_Überschrift1_12"/>
    <w:basedOn w:val="prastasis"/>
    <w:rsid w:val="0091612A"/>
    <w:pPr>
      <w:tabs>
        <w:tab w:val="left" w:pos="567"/>
      </w:tabs>
      <w:spacing w:before="240" w:after="240" w:line="240" w:lineRule="auto"/>
      <w:ind w:left="567"/>
    </w:pPr>
    <w:rPr>
      <w:rFonts w:ascii="Arial" w:eastAsia="Times New Roman" w:hAnsi="Arial" w:cs="Arial"/>
      <w:b/>
      <w:bCs/>
      <w:szCs w:val="24"/>
      <w:lang w:val="de-DE" w:eastAsia="ar-SA"/>
    </w:rPr>
  </w:style>
  <w:style w:type="paragraph" w:customStyle="1" w:styleId="Musterberschrift211">
    <w:name w:val="Muster_Überschrift2_11"/>
    <w:basedOn w:val="prastasis"/>
    <w:next w:val="prastasis"/>
    <w:rsid w:val="0091612A"/>
    <w:pPr>
      <w:tabs>
        <w:tab w:val="left" w:pos="567"/>
      </w:tabs>
      <w:spacing w:before="240" w:after="240" w:line="240" w:lineRule="auto"/>
      <w:ind w:left="567"/>
    </w:pPr>
    <w:rPr>
      <w:rFonts w:ascii="Arial" w:eastAsia="Times New Roman" w:hAnsi="Arial" w:cs="Arial"/>
      <w:b/>
      <w:bCs/>
      <w:lang w:val="de-DE" w:eastAsia="ar-SA"/>
    </w:rPr>
  </w:style>
  <w:style w:type="paragraph" w:customStyle="1" w:styleId="MusterHinweis">
    <w:name w:val="Muster_Hinweis"/>
    <w:basedOn w:val="prastasis"/>
    <w:next w:val="prastasis"/>
    <w:rsid w:val="0091612A"/>
    <w:pPr>
      <w:spacing w:before="120" w:after="120" w:line="240" w:lineRule="auto"/>
      <w:ind w:left="1134"/>
    </w:pPr>
    <w:rPr>
      <w:rFonts w:ascii="Arial" w:eastAsia="Times New Roman" w:hAnsi="Arial" w:cs="Arial"/>
      <w:sz w:val="18"/>
      <w:szCs w:val="18"/>
      <w:lang w:val="de-DE" w:eastAsia="ar-SA"/>
    </w:rPr>
  </w:style>
  <w:style w:type="paragraph" w:customStyle="1" w:styleId="CM26">
    <w:name w:val="CM26"/>
    <w:basedOn w:val="prastasis"/>
    <w:next w:val="prastasis"/>
    <w:rsid w:val="0091612A"/>
    <w:pPr>
      <w:widowControl w:val="0"/>
      <w:autoSpaceDE w:val="0"/>
      <w:autoSpaceDN w:val="0"/>
      <w:adjustRightInd w:val="0"/>
      <w:spacing w:after="258" w:line="240" w:lineRule="auto"/>
    </w:pPr>
    <w:rPr>
      <w:rFonts w:ascii="Times New Roman" w:eastAsia="Times New Roman" w:hAnsi="Times New Roman" w:cs="Times New Roman"/>
      <w:szCs w:val="24"/>
      <w:lang w:val="de-DE" w:eastAsia="de-DE"/>
    </w:rPr>
  </w:style>
  <w:style w:type="paragraph" w:styleId="Pavadinimas">
    <w:name w:val="Title"/>
    <w:basedOn w:val="prastasis"/>
    <w:next w:val="prastasis"/>
    <w:link w:val="PavadinimasDiagrama"/>
    <w:uiPriority w:val="10"/>
    <w:qFormat/>
    <w:rsid w:val="0091612A"/>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PavadinimasDiagrama">
    <w:name w:val="Pavadinimas Diagrama"/>
    <w:basedOn w:val="Numatytasispastraiposriftas"/>
    <w:link w:val="Pavadinimas"/>
    <w:uiPriority w:val="10"/>
    <w:rsid w:val="0091612A"/>
    <w:rPr>
      <w:rFonts w:ascii="Cambria" w:eastAsia="Times New Roman" w:hAnsi="Cambria" w:cs="Times New Roman"/>
      <w:b/>
      <w:bCs/>
      <w:kern w:val="28"/>
      <w:sz w:val="32"/>
      <w:szCs w:val="32"/>
    </w:rPr>
  </w:style>
  <w:style w:type="paragraph" w:styleId="prastojitrauka">
    <w:name w:val="Normal Indent"/>
    <w:basedOn w:val="prastasis"/>
    <w:uiPriority w:val="99"/>
    <w:rsid w:val="0091612A"/>
    <w:pPr>
      <w:overflowPunct w:val="0"/>
      <w:autoSpaceDE w:val="0"/>
      <w:autoSpaceDN w:val="0"/>
      <w:adjustRightInd w:val="0"/>
      <w:spacing w:after="0" w:line="240" w:lineRule="auto"/>
      <w:ind w:left="708"/>
      <w:textAlignment w:val="baseline"/>
    </w:pPr>
    <w:rPr>
      <w:rFonts w:ascii="Courier" w:eastAsia="Times New Roman" w:hAnsi="Courier" w:cs="Times New Roman"/>
      <w:sz w:val="24"/>
      <w:szCs w:val="24"/>
      <w:lang w:val="de-DE"/>
    </w:rPr>
  </w:style>
  <w:style w:type="paragraph" w:customStyle="1" w:styleId="KNBrief">
    <w:name w:val="KNBrief"/>
    <w:basedOn w:val="prastasis"/>
    <w:rsid w:val="0091612A"/>
    <w:pPr>
      <w:overflowPunct w:val="0"/>
      <w:autoSpaceDE w:val="0"/>
      <w:autoSpaceDN w:val="0"/>
      <w:adjustRightInd w:val="0"/>
      <w:spacing w:after="0" w:line="280" w:lineRule="exact"/>
      <w:ind w:left="567" w:right="284"/>
      <w:textAlignment w:val="baseline"/>
    </w:pPr>
    <w:rPr>
      <w:rFonts w:ascii="Arial" w:eastAsia="Times New Roman" w:hAnsi="Arial" w:cs="Arial"/>
      <w:sz w:val="20"/>
      <w:szCs w:val="20"/>
      <w:lang w:val="de-DE"/>
    </w:rPr>
  </w:style>
  <w:style w:type="paragraph" w:customStyle="1" w:styleId="knZulassung01">
    <w:name w:val="knZulassung01"/>
    <w:basedOn w:val="prastasis"/>
    <w:rsid w:val="0091612A"/>
    <w:pPr>
      <w:tabs>
        <w:tab w:val="left" w:pos="567"/>
      </w:tabs>
      <w:overflowPunct w:val="0"/>
      <w:autoSpaceDE w:val="0"/>
      <w:autoSpaceDN w:val="0"/>
      <w:adjustRightInd w:val="0"/>
      <w:spacing w:after="0" w:line="280" w:lineRule="exact"/>
      <w:ind w:left="1843" w:right="284" w:hanging="1843"/>
      <w:textAlignment w:val="baseline"/>
    </w:pPr>
    <w:rPr>
      <w:rFonts w:ascii="Arial" w:eastAsia="Times New Roman" w:hAnsi="Arial" w:cs="Arial"/>
      <w:b/>
      <w:bCs/>
      <w:sz w:val="20"/>
      <w:szCs w:val="20"/>
      <w:lang w:val="de-DE"/>
    </w:rPr>
  </w:style>
  <w:style w:type="paragraph" w:customStyle="1" w:styleId="TxBrt1">
    <w:name w:val="TxBr_t1"/>
    <w:basedOn w:val="prastasis"/>
    <w:rsid w:val="0091612A"/>
    <w:pPr>
      <w:widowControl w:val="0"/>
      <w:autoSpaceDE w:val="0"/>
      <w:autoSpaceDN w:val="0"/>
      <w:adjustRightInd w:val="0"/>
      <w:spacing w:after="0" w:line="240" w:lineRule="atLeast"/>
    </w:pPr>
    <w:rPr>
      <w:rFonts w:ascii="Courier" w:eastAsia="Times New Roman" w:hAnsi="Courier" w:cs="Times New Roman"/>
      <w:sz w:val="20"/>
      <w:szCs w:val="20"/>
      <w:lang w:val="en-US"/>
    </w:rPr>
  </w:style>
  <w:style w:type="paragraph" w:customStyle="1" w:styleId="TxBrp9">
    <w:name w:val="TxBr_p9"/>
    <w:basedOn w:val="prastasis"/>
    <w:rsid w:val="0091612A"/>
    <w:pPr>
      <w:widowControl w:val="0"/>
      <w:tabs>
        <w:tab w:val="left" w:pos="595"/>
        <w:tab w:val="left" w:pos="1882"/>
      </w:tabs>
      <w:autoSpaceDE w:val="0"/>
      <w:autoSpaceDN w:val="0"/>
      <w:adjustRightInd w:val="0"/>
      <w:spacing w:after="0" w:line="272" w:lineRule="atLeast"/>
      <w:ind w:left="1882" w:hanging="1287"/>
    </w:pPr>
    <w:rPr>
      <w:rFonts w:ascii="Courier" w:eastAsia="Times New Roman" w:hAnsi="Courier" w:cs="Times New Roman"/>
      <w:sz w:val="20"/>
      <w:szCs w:val="20"/>
      <w:lang w:val="en-US"/>
    </w:rPr>
  </w:style>
  <w:style w:type="paragraph" w:customStyle="1" w:styleId="TxBrp10">
    <w:name w:val="TxBr_p10"/>
    <w:basedOn w:val="prastasis"/>
    <w:rsid w:val="0091612A"/>
    <w:pPr>
      <w:widowControl w:val="0"/>
      <w:autoSpaceDE w:val="0"/>
      <w:autoSpaceDN w:val="0"/>
      <w:adjustRightInd w:val="0"/>
      <w:spacing w:after="0" w:line="272" w:lineRule="atLeast"/>
      <w:ind w:left="913"/>
    </w:pPr>
    <w:rPr>
      <w:rFonts w:ascii="Courier" w:eastAsia="Times New Roman" w:hAnsi="Courier" w:cs="Times New Roman"/>
      <w:sz w:val="20"/>
      <w:szCs w:val="20"/>
      <w:lang w:val="en-US"/>
    </w:rPr>
  </w:style>
  <w:style w:type="paragraph" w:customStyle="1" w:styleId="TxBrp19">
    <w:name w:val="TxBr_p19"/>
    <w:basedOn w:val="prastasis"/>
    <w:rsid w:val="0091612A"/>
    <w:pPr>
      <w:widowControl w:val="0"/>
      <w:tabs>
        <w:tab w:val="left" w:pos="345"/>
        <w:tab w:val="left" w:pos="2250"/>
      </w:tabs>
      <w:autoSpaceDE w:val="0"/>
      <w:autoSpaceDN w:val="0"/>
      <w:adjustRightInd w:val="0"/>
      <w:spacing w:after="0" w:line="272" w:lineRule="atLeast"/>
      <w:ind w:left="2251" w:hanging="1905"/>
    </w:pPr>
    <w:rPr>
      <w:rFonts w:ascii="Courier" w:eastAsia="Times New Roman" w:hAnsi="Courier" w:cs="Times New Roman"/>
      <w:sz w:val="20"/>
      <w:szCs w:val="20"/>
      <w:lang w:val="en-US"/>
    </w:rPr>
  </w:style>
  <w:style w:type="paragraph" w:customStyle="1" w:styleId="TxBrp22">
    <w:name w:val="TxBr_p22"/>
    <w:basedOn w:val="prastasis"/>
    <w:rsid w:val="0091612A"/>
    <w:pPr>
      <w:widowControl w:val="0"/>
      <w:tabs>
        <w:tab w:val="left" w:pos="1695"/>
      </w:tabs>
      <w:autoSpaceDE w:val="0"/>
      <w:autoSpaceDN w:val="0"/>
      <w:adjustRightInd w:val="0"/>
      <w:spacing w:after="0" w:line="272" w:lineRule="atLeast"/>
      <w:ind w:left="1695" w:hanging="692"/>
    </w:pPr>
    <w:rPr>
      <w:rFonts w:ascii="Courier" w:eastAsia="Times New Roman" w:hAnsi="Courier" w:cs="Times New Roman"/>
      <w:sz w:val="20"/>
      <w:szCs w:val="20"/>
      <w:lang w:val="en-US"/>
    </w:rPr>
  </w:style>
  <w:style w:type="paragraph" w:customStyle="1" w:styleId="TxBrt28">
    <w:name w:val="TxBr_t28"/>
    <w:basedOn w:val="prastasis"/>
    <w:rsid w:val="0091612A"/>
    <w:pPr>
      <w:widowControl w:val="0"/>
      <w:autoSpaceDE w:val="0"/>
      <w:autoSpaceDN w:val="0"/>
      <w:adjustRightInd w:val="0"/>
      <w:spacing w:after="0" w:line="272" w:lineRule="atLeast"/>
    </w:pPr>
    <w:rPr>
      <w:rFonts w:ascii="Courier" w:eastAsia="Times New Roman" w:hAnsi="Courier" w:cs="Times New Roman"/>
      <w:sz w:val="20"/>
      <w:szCs w:val="20"/>
      <w:lang w:val="en-US"/>
    </w:rPr>
  </w:style>
  <w:style w:type="paragraph" w:customStyle="1" w:styleId="TxBrp37">
    <w:name w:val="TxBr_p37"/>
    <w:basedOn w:val="prastasis"/>
    <w:rsid w:val="0091612A"/>
    <w:pPr>
      <w:widowControl w:val="0"/>
      <w:tabs>
        <w:tab w:val="left" w:pos="1882"/>
        <w:tab w:val="left" w:pos="2205"/>
      </w:tabs>
      <w:autoSpaceDE w:val="0"/>
      <w:autoSpaceDN w:val="0"/>
      <w:adjustRightInd w:val="0"/>
      <w:spacing w:after="0" w:line="272" w:lineRule="atLeast"/>
      <w:ind w:left="2251" w:hanging="369"/>
    </w:pPr>
    <w:rPr>
      <w:rFonts w:ascii="Courier" w:eastAsia="Times New Roman" w:hAnsi="Courier" w:cs="Times New Roman"/>
      <w:sz w:val="20"/>
      <w:szCs w:val="20"/>
      <w:lang w:val="en-US"/>
    </w:rPr>
  </w:style>
  <w:style w:type="paragraph" w:customStyle="1" w:styleId="TxBrp47">
    <w:name w:val="TxBr_p47"/>
    <w:basedOn w:val="prastasis"/>
    <w:rsid w:val="0091612A"/>
    <w:pPr>
      <w:widowControl w:val="0"/>
      <w:autoSpaceDE w:val="0"/>
      <w:autoSpaceDN w:val="0"/>
      <w:adjustRightInd w:val="0"/>
      <w:spacing w:after="0" w:line="272" w:lineRule="atLeast"/>
      <w:ind w:left="913" w:hanging="1882"/>
    </w:pPr>
    <w:rPr>
      <w:rFonts w:ascii="Courier" w:eastAsia="Times New Roman" w:hAnsi="Courier" w:cs="Times New Roman"/>
      <w:sz w:val="20"/>
      <w:szCs w:val="20"/>
      <w:lang w:val="en-US"/>
    </w:rPr>
  </w:style>
  <w:style w:type="paragraph" w:styleId="Paprastasistekstas">
    <w:name w:val="Plain Text"/>
    <w:basedOn w:val="prastasis"/>
    <w:link w:val="PaprastasistekstasDiagrama"/>
    <w:uiPriority w:val="99"/>
    <w:semiHidden/>
    <w:unhideWhenUsed/>
    <w:rsid w:val="0091612A"/>
    <w:pPr>
      <w:spacing w:after="0" w:line="240" w:lineRule="auto"/>
    </w:pPr>
    <w:rPr>
      <w:rFonts w:ascii="Consolas" w:eastAsia="Calibri" w:hAnsi="Consolas" w:cs="Times New Roman"/>
      <w:sz w:val="21"/>
      <w:szCs w:val="21"/>
    </w:rPr>
  </w:style>
  <w:style w:type="character" w:customStyle="1" w:styleId="PaprastasistekstasDiagrama">
    <w:name w:val="Paprastasis tekstas Diagrama"/>
    <w:basedOn w:val="Numatytasispastraiposriftas"/>
    <w:link w:val="Paprastasistekstas"/>
    <w:uiPriority w:val="99"/>
    <w:semiHidden/>
    <w:rsid w:val="0091612A"/>
    <w:rPr>
      <w:rFonts w:ascii="Consolas" w:eastAsia="Calibri" w:hAnsi="Consolas" w:cs="Times New Roman"/>
      <w:sz w:val="21"/>
      <w:szCs w:val="21"/>
    </w:rPr>
  </w:style>
  <w:style w:type="character" w:styleId="Komentaronuoroda">
    <w:name w:val="annotation reference"/>
    <w:basedOn w:val="Numatytasispastraiposriftas"/>
    <w:semiHidden/>
    <w:rsid w:val="0091612A"/>
    <w:rPr>
      <w:sz w:val="16"/>
      <w:szCs w:val="16"/>
    </w:rPr>
  </w:style>
  <w:style w:type="paragraph" w:styleId="Komentarotekstas">
    <w:name w:val="annotation text"/>
    <w:basedOn w:val="prastasis"/>
    <w:link w:val="KomentarotekstasDiagrama"/>
    <w:semiHidden/>
    <w:rsid w:val="0091612A"/>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semiHidden/>
    <w:rsid w:val="0091612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91612A"/>
    <w:rPr>
      <w:b/>
      <w:bCs/>
    </w:rPr>
  </w:style>
  <w:style w:type="character" w:customStyle="1" w:styleId="KomentarotemaDiagrama">
    <w:name w:val="Komentaro tema Diagrama"/>
    <w:basedOn w:val="KomentarotekstasDiagrama"/>
    <w:link w:val="Komentarotema"/>
    <w:semiHidden/>
    <w:rsid w:val="0091612A"/>
    <w:rPr>
      <w:rFonts w:ascii="Times New Roman" w:eastAsia="Times New Roman" w:hAnsi="Times New Roman" w:cs="Times New Roman"/>
      <w:b/>
      <w:bCs/>
      <w:sz w:val="20"/>
      <w:szCs w:val="20"/>
    </w:rPr>
  </w:style>
  <w:style w:type="paragraph" w:styleId="Pagrindinistekstas">
    <w:name w:val="Body Text"/>
    <w:basedOn w:val="prastasis"/>
    <w:link w:val="PagrindinistekstasDiagrama"/>
    <w:rsid w:val="0091612A"/>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rsid w:val="0091612A"/>
    <w:rPr>
      <w:rFonts w:ascii="Times New Roman" w:eastAsia="Times New Roman" w:hAnsi="Times New Roman" w:cs="Times New Roman"/>
      <w:szCs w:val="20"/>
      <w:lang w:eastAsia="lt-LT"/>
    </w:rPr>
  </w:style>
  <w:style w:type="paragraph" w:styleId="Porat">
    <w:name w:val="footer"/>
    <w:basedOn w:val="prastasis"/>
    <w:link w:val="PoratDiagrama"/>
    <w:rsid w:val="0091612A"/>
    <w:pPr>
      <w:tabs>
        <w:tab w:val="center" w:pos="4819"/>
        <w:tab w:val="right" w:pos="9638"/>
      </w:tabs>
      <w:spacing w:after="0" w:line="240" w:lineRule="auto"/>
    </w:pPr>
    <w:rPr>
      <w:rFonts w:ascii="Times New Roman" w:eastAsia="Times New Roman" w:hAnsi="Times New Roman" w:cs="Times New Roman"/>
      <w:szCs w:val="24"/>
    </w:rPr>
  </w:style>
  <w:style w:type="character" w:customStyle="1" w:styleId="PoratDiagrama">
    <w:name w:val="Poraštė Diagrama"/>
    <w:basedOn w:val="Numatytasispastraiposriftas"/>
    <w:link w:val="Porat"/>
    <w:rsid w:val="0091612A"/>
    <w:rPr>
      <w:rFonts w:ascii="Times New Roman" w:eastAsia="Times New Roman" w:hAnsi="Times New Roman" w:cs="Times New Roman"/>
      <w:szCs w:val="24"/>
    </w:rPr>
  </w:style>
  <w:style w:type="character" w:styleId="Puslapionumeris">
    <w:name w:val="page number"/>
    <w:basedOn w:val="Numatytasispastraiposriftas"/>
    <w:rsid w:val="0091612A"/>
  </w:style>
  <w:style w:type="paragraph" w:styleId="Antrats">
    <w:name w:val="header"/>
    <w:basedOn w:val="prastasis"/>
    <w:link w:val="AntratsDiagrama"/>
    <w:rsid w:val="0091612A"/>
    <w:pPr>
      <w:tabs>
        <w:tab w:val="center" w:pos="4819"/>
        <w:tab w:val="right" w:pos="9638"/>
      </w:tabs>
      <w:spacing w:after="0" w:line="240" w:lineRule="auto"/>
    </w:pPr>
    <w:rPr>
      <w:rFonts w:ascii="Times New Roman" w:eastAsia="Times New Roman" w:hAnsi="Times New Roman" w:cs="Times New Roman"/>
      <w:szCs w:val="24"/>
    </w:rPr>
  </w:style>
  <w:style w:type="character" w:customStyle="1" w:styleId="AntratsDiagrama">
    <w:name w:val="Antraštės Diagrama"/>
    <w:basedOn w:val="Numatytasispastraiposriftas"/>
    <w:link w:val="Antrats"/>
    <w:rsid w:val="0091612A"/>
    <w:rPr>
      <w:rFonts w:ascii="Times New Roman" w:eastAsia="Times New Roman" w:hAnsi="Times New Roman" w:cs="Times New Roman"/>
      <w:szCs w:val="24"/>
    </w:rPr>
  </w:style>
  <w:style w:type="character" w:customStyle="1" w:styleId="Antrat4Diagrama">
    <w:name w:val="Antraštė 4 Diagrama"/>
    <w:basedOn w:val="Numatytasispastraiposriftas"/>
    <w:link w:val="Antrat4"/>
    <w:uiPriority w:val="9"/>
    <w:semiHidden/>
    <w:rsid w:val="0091612A"/>
    <w:rPr>
      <w:rFonts w:ascii="Cambria" w:eastAsia="Times New Roman" w:hAnsi="Cambria" w:cs="Times New Roman"/>
      <w:b/>
      <w:bCs/>
      <w:i/>
      <w:iCs/>
      <w:color w:val="4F81BD"/>
    </w:rPr>
  </w:style>
  <w:style w:type="paragraph" w:styleId="Sraopastraipa">
    <w:name w:val="List Paragraph"/>
    <w:basedOn w:val="prastasis"/>
    <w:uiPriority w:val="34"/>
    <w:qFormat/>
    <w:rsid w:val="0091612A"/>
    <w:pPr>
      <w:spacing w:after="200" w:line="276" w:lineRule="auto"/>
      <w:ind w:left="720"/>
      <w:contextualSpacing/>
    </w:pPr>
    <w:rPr>
      <w:lang w:val="en-GB"/>
    </w:rPr>
  </w:style>
  <w:style w:type="paragraph" w:styleId="Pataisymai">
    <w:name w:val="Revision"/>
    <w:hidden/>
    <w:uiPriority w:val="99"/>
    <w:semiHidden/>
    <w:rsid w:val="0091612A"/>
    <w:pPr>
      <w:spacing w:after="0" w:line="240" w:lineRule="auto"/>
    </w:pPr>
    <w:rPr>
      <w:lang w:val="en-GB"/>
    </w:rPr>
  </w:style>
  <w:style w:type="table" w:styleId="Lentelstinklelis">
    <w:name w:val="Table Grid"/>
    <w:basedOn w:val="prastojilentel"/>
    <w:uiPriority w:val="59"/>
    <w:rsid w:val="0091612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basedOn w:val="Numatytasispastraiposriftas"/>
    <w:uiPriority w:val="9"/>
    <w:semiHidden/>
    <w:rsid w:val="0091612A"/>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829025">
      <w:bodyDiv w:val="1"/>
      <w:marLeft w:val="0"/>
      <w:marRight w:val="0"/>
      <w:marTop w:val="0"/>
      <w:marBottom w:val="0"/>
      <w:divBdr>
        <w:top w:val="none" w:sz="0" w:space="0" w:color="auto"/>
        <w:left w:val="none" w:sz="0" w:space="0" w:color="auto"/>
        <w:bottom w:val="none" w:sz="0" w:space="0" w:color="auto"/>
        <w:right w:val="none" w:sz="0" w:space="0" w:color="auto"/>
      </w:divBdr>
    </w:div>
    <w:div w:id="204702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AF4C0-FC2C-41A8-A674-CBDBFDDC4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36729</Words>
  <Characters>20936</Characters>
  <Application>Microsoft Office Word</Application>
  <DocSecurity>8</DocSecurity>
  <Lines>174</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GJ</dc:creator>
  <cp:lastModifiedBy>Albina Burkauskaitė</cp:lastModifiedBy>
  <cp:revision>3</cp:revision>
  <dcterms:created xsi:type="dcterms:W3CDTF">2017-06-29T08:20:00Z</dcterms:created>
  <dcterms:modified xsi:type="dcterms:W3CDTF">2017-06-29T08:21:00Z</dcterms:modified>
</cp:coreProperties>
</file>