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A15383" w14:textId="77777777" w:rsidR="00276841" w:rsidRPr="003C168D" w:rsidRDefault="000D554F" w:rsidP="0058156C">
      <w:pPr>
        <w:tabs>
          <w:tab w:val="left" w:pos="567"/>
        </w:tabs>
        <w:jc w:val="center"/>
        <w:outlineLvl w:val="0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ab/>
      </w:r>
      <w:r>
        <w:rPr>
          <w:sz w:val="22"/>
          <w:szCs w:val="22"/>
          <w:lang w:val="lt-LT"/>
        </w:rPr>
        <w:tab/>
      </w:r>
      <w:r>
        <w:rPr>
          <w:sz w:val="22"/>
          <w:szCs w:val="22"/>
          <w:lang w:val="lt-LT"/>
        </w:rPr>
        <w:tab/>
      </w:r>
      <w:r>
        <w:rPr>
          <w:sz w:val="22"/>
          <w:szCs w:val="22"/>
          <w:lang w:val="lt-LT"/>
        </w:rPr>
        <w:tab/>
      </w:r>
      <w:r>
        <w:rPr>
          <w:sz w:val="22"/>
          <w:szCs w:val="22"/>
          <w:lang w:val="lt-LT"/>
        </w:rPr>
        <w:tab/>
      </w:r>
      <w:r>
        <w:rPr>
          <w:sz w:val="22"/>
          <w:szCs w:val="22"/>
          <w:lang w:val="lt-LT"/>
        </w:rPr>
        <w:tab/>
      </w:r>
    </w:p>
    <w:p w14:paraId="5CA15384" w14:textId="77777777" w:rsidR="00276841" w:rsidRPr="003C168D" w:rsidRDefault="00276841" w:rsidP="00276841">
      <w:pPr>
        <w:jc w:val="center"/>
        <w:rPr>
          <w:sz w:val="22"/>
          <w:szCs w:val="22"/>
          <w:lang w:val="lt-LT"/>
        </w:rPr>
      </w:pPr>
    </w:p>
    <w:p w14:paraId="5CA15385" w14:textId="77777777" w:rsidR="00276841" w:rsidRPr="003C168D" w:rsidRDefault="00276841" w:rsidP="00276841">
      <w:pPr>
        <w:jc w:val="center"/>
        <w:rPr>
          <w:b/>
          <w:bCs/>
          <w:sz w:val="22"/>
          <w:szCs w:val="22"/>
          <w:lang w:val="lt-LT"/>
        </w:rPr>
      </w:pPr>
    </w:p>
    <w:p w14:paraId="5CA15386" w14:textId="77777777" w:rsidR="00276841" w:rsidRPr="003C168D" w:rsidRDefault="00276841" w:rsidP="00276841">
      <w:pPr>
        <w:jc w:val="center"/>
        <w:rPr>
          <w:b/>
          <w:bCs/>
          <w:sz w:val="22"/>
          <w:szCs w:val="22"/>
          <w:lang w:val="lt-LT"/>
        </w:rPr>
      </w:pPr>
    </w:p>
    <w:p w14:paraId="5CA15387" w14:textId="77777777" w:rsidR="00276841" w:rsidRPr="003C168D" w:rsidRDefault="00276841" w:rsidP="00276841">
      <w:pPr>
        <w:jc w:val="center"/>
        <w:rPr>
          <w:b/>
          <w:bCs/>
          <w:sz w:val="22"/>
          <w:szCs w:val="22"/>
          <w:lang w:val="lt-LT"/>
        </w:rPr>
      </w:pPr>
    </w:p>
    <w:p w14:paraId="5CA15388" w14:textId="77777777" w:rsidR="00276841" w:rsidRPr="003C168D" w:rsidRDefault="00276841" w:rsidP="00276841">
      <w:pPr>
        <w:jc w:val="center"/>
        <w:rPr>
          <w:b/>
          <w:bCs/>
          <w:sz w:val="22"/>
          <w:szCs w:val="22"/>
          <w:lang w:val="lt-LT"/>
        </w:rPr>
      </w:pPr>
    </w:p>
    <w:p w14:paraId="5CA15389" w14:textId="77777777" w:rsidR="00276841" w:rsidRPr="003C168D" w:rsidRDefault="00276841" w:rsidP="00276841">
      <w:pPr>
        <w:jc w:val="center"/>
        <w:rPr>
          <w:b/>
          <w:bCs/>
          <w:sz w:val="22"/>
          <w:szCs w:val="22"/>
          <w:lang w:val="lt-LT"/>
        </w:rPr>
      </w:pPr>
    </w:p>
    <w:p w14:paraId="5CA1538A" w14:textId="77777777" w:rsidR="00276841" w:rsidRPr="003C168D" w:rsidRDefault="00276841" w:rsidP="00276841">
      <w:pPr>
        <w:jc w:val="center"/>
        <w:rPr>
          <w:b/>
          <w:bCs/>
          <w:sz w:val="22"/>
          <w:szCs w:val="22"/>
          <w:lang w:val="lt-LT"/>
        </w:rPr>
      </w:pPr>
    </w:p>
    <w:p w14:paraId="5CA1538B" w14:textId="77777777" w:rsidR="00276841" w:rsidRPr="003C168D" w:rsidRDefault="00276841" w:rsidP="00276841">
      <w:pPr>
        <w:jc w:val="center"/>
        <w:rPr>
          <w:b/>
          <w:bCs/>
          <w:sz w:val="22"/>
          <w:szCs w:val="22"/>
          <w:lang w:val="lt-LT"/>
        </w:rPr>
      </w:pPr>
    </w:p>
    <w:p w14:paraId="5CA1538C" w14:textId="77777777" w:rsidR="00276841" w:rsidRPr="003C168D" w:rsidRDefault="00276841" w:rsidP="00276841">
      <w:pPr>
        <w:jc w:val="center"/>
        <w:rPr>
          <w:b/>
          <w:bCs/>
          <w:sz w:val="22"/>
          <w:szCs w:val="22"/>
          <w:lang w:val="lt-LT"/>
        </w:rPr>
      </w:pPr>
    </w:p>
    <w:p w14:paraId="5CA1538D" w14:textId="77777777" w:rsidR="00276841" w:rsidRPr="003C168D" w:rsidRDefault="00276841" w:rsidP="00276841">
      <w:pPr>
        <w:jc w:val="center"/>
        <w:rPr>
          <w:b/>
          <w:bCs/>
          <w:sz w:val="22"/>
          <w:szCs w:val="22"/>
          <w:lang w:val="lt-LT"/>
        </w:rPr>
      </w:pPr>
    </w:p>
    <w:p w14:paraId="5CA1538E" w14:textId="77777777" w:rsidR="00276841" w:rsidRPr="003C168D" w:rsidRDefault="00276841" w:rsidP="00276841">
      <w:pPr>
        <w:jc w:val="center"/>
        <w:rPr>
          <w:b/>
          <w:bCs/>
          <w:sz w:val="22"/>
          <w:szCs w:val="22"/>
          <w:lang w:val="lt-LT"/>
        </w:rPr>
      </w:pPr>
    </w:p>
    <w:p w14:paraId="5CA1538F" w14:textId="77777777" w:rsidR="00276841" w:rsidRPr="003C168D" w:rsidRDefault="00276841" w:rsidP="00276841">
      <w:pPr>
        <w:jc w:val="center"/>
        <w:rPr>
          <w:b/>
          <w:bCs/>
          <w:sz w:val="22"/>
          <w:szCs w:val="22"/>
          <w:lang w:val="lt-LT"/>
        </w:rPr>
      </w:pPr>
    </w:p>
    <w:p w14:paraId="5CA15390" w14:textId="77777777" w:rsidR="00276841" w:rsidRPr="003C168D" w:rsidRDefault="00276841" w:rsidP="00276841">
      <w:pPr>
        <w:jc w:val="center"/>
        <w:rPr>
          <w:b/>
          <w:bCs/>
          <w:sz w:val="22"/>
          <w:szCs w:val="22"/>
          <w:lang w:val="lt-LT"/>
        </w:rPr>
      </w:pPr>
    </w:p>
    <w:p w14:paraId="5CA15391" w14:textId="77777777" w:rsidR="00276841" w:rsidRPr="003C168D" w:rsidRDefault="00276841" w:rsidP="00276841">
      <w:pPr>
        <w:jc w:val="center"/>
        <w:rPr>
          <w:b/>
          <w:bCs/>
          <w:sz w:val="22"/>
          <w:szCs w:val="22"/>
          <w:lang w:val="lt-LT"/>
        </w:rPr>
      </w:pPr>
    </w:p>
    <w:p w14:paraId="5CA15392" w14:textId="77777777" w:rsidR="00276841" w:rsidRPr="003C168D" w:rsidRDefault="00276841" w:rsidP="00276841">
      <w:pPr>
        <w:jc w:val="center"/>
        <w:rPr>
          <w:b/>
          <w:bCs/>
          <w:sz w:val="22"/>
          <w:szCs w:val="22"/>
          <w:lang w:val="lt-LT"/>
        </w:rPr>
      </w:pPr>
    </w:p>
    <w:p w14:paraId="5CA15393" w14:textId="77777777" w:rsidR="00276841" w:rsidRPr="003C168D" w:rsidRDefault="00276841" w:rsidP="00276841">
      <w:pPr>
        <w:jc w:val="center"/>
        <w:rPr>
          <w:b/>
          <w:bCs/>
          <w:sz w:val="22"/>
          <w:szCs w:val="22"/>
          <w:lang w:val="lt-LT"/>
        </w:rPr>
      </w:pPr>
    </w:p>
    <w:p w14:paraId="5CA15394" w14:textId="77777777" w:rsidR="00276841" w:rsidRPr="003C168D" w:rsidRDefault="00276841" w:rsidP="00276841">
      <w:pPr>
        <w:jc w:val="center"/>
        <w:rPr>
          <w:b/>
          <w:bCs/>
          <w:sz w:val="22"/>
          <w:szCs w:val="22"/>
          <w:lang w:val="lt-LT"/>
        </w:rPr>
      </w:pPr>
    </w:p>
    <w:p w14:paraId="5CA15395" w14:textId="77777777" w:rsidR="00276841" w:rsidRPr="003C168D" w:rsidRDefault="00276841" w:rsidP="00276841">
      <w:pPr>
        <w:jc w:val="center"/>
        <w:rPr>
          <w:b/>
          <w:bCs/>
          <w:sz w:val="22"/>
          <w:szCs w:val="22"/>
          <w:lang w:val="lt-LT"/>
        </w:rPr>
      </w:pPr>
    </w:p>
    <w:p w14:paraId="5CA15396" w14:textId="77777777" w:rsidR="00276841" w:rsidRPr="003C168D" w:rsidRDefault="00276841" w:rsidP="00276841">
      <w:pPr>
        <w:jc w:val="center"/>
        <w:rPr>
          <w:b/>
          <w:bCs/>
          <w:sz w:val="22"/>
          <w:szCs w:val="22"/>
          <w:lang w:val="lt-LT"/>
        </w:rPr>
      </w:pPr>
    </w:p>
    <w:p w14:paraId="5CA15397" w14:textId="77777777" w:rsidR="00276841" w:rsidRDefault="00276841" w:rsidP="00276841">
      <w:pPr>
        <w:jc w:val="center"/>
        <w:rPr>
          <w:b/>
          <w:bCs/>
          <w:sz w:val="22"/>
          <w:szCs w:val="22"/>
          <w:lang w:val="lt-LT"/>
        </w:rPr>
      </w:pPr>
    </w:p>
    <w:p w14:paraId="5A148819" w14:textId="77777777" w:rsidR="00686B18" w:rsidRDefault="00686B18" w:rsidP="00276841">
      <w:pPr>
        <w:jc w:val="center"/>
        <w:rPr>
          <w:b/>
          <w:bCs/>
          <w:sz w:val="22"/>
          <w:szCs w:val="22"/>
          <w:lang w:val="lt-LT"/>
        </w:rPr>
      </w:pPr>
    </w:p>
    <w:p w14:paraId="60B61E97" w14:textId="77777777" w:rsidR="00686B18" w:rsidRPr="003C168D" w:rsidRDefault="00686B18" w:rsidP="00276841">
      <w:pPr>
        <w:jc w:val="center"/>
        <w:rPr>
          <w:b/>
          <w:bCs/>
          <w:sz w:val="22"/>
          <w:szCs w:val="22"/>
          <w:lang w:val="lt-LT"/>
        </w:rPr>
      </w:pPr>
    </w:p>
    <w:p w14:paraId="5CA15398" w14:textId="77777777" w:rsidR="00276841" w:rsidRPr="003C168D" w:rsidRDefault="00276841" w:rsidP="00276841">
      <w:pPr>
        <w:jc w:val="center"/>
        <w:outlineLvl w:val="0"/>
        <w:rPr>
          <w:b/>
          <w:bCs/>
          <w:sz w:val="22"/>
          <w:szCs w:val="22"/>
          <w:lang w:val="lt-LT"/>
        </w:rPr>
      </w:pPr>
      <w:r w:rsidRPr="003C168D">
        <w:rPr>
          <w:b/>
          <w:bCs/>
          <w:sz w:val="22"/>
          <w:szCs w:val="22"/>
          <w:lang w:val="lt-LT"/>
        </w:rPr>
        <w:t>I PRIEDAS</w:t>
      </w:r>
    </w:p>
    <w:p w14:paraId="5CA15399" w14:textId="77777777" w:rsidR="00276841" w:rsidRPr="003C168D" w:rsidRDefault="00276841" w:rsidP="00276841">
      <w:pPr>
        <w:jc w:val="center"/>
        <w:rPr>
          <w:sz w:val="22"/>
          <w:szCs w:val="22"/>
          <w:lang w:val="lt-LT"/>
        </w:rPr>
      </w:pPr>
    </w:p>
    <w:p w14:paraId="5CA1539A" w14:textId="77777777" w:rsidR="00276841" w:rsidRPr="003C168D" w:rsidRDefault="00276841" w:rsidP="00276841">
      <w:pPr>
        <w:jc w:val="center"/>
        <w:outlineLvl w:val="0"/>
        <w:rPr>
          <w:b/>
          <w:bCs/>
          <w:sz w:val="22"/>
          <w:szCs w:val="22"/>
          <w:lang w:val="lt-LT"/>
        </w:rPr>
      </w:pPr>
      <w:r w:rsidRPr="003C168D">
        <w:rPr>
          <w:b/>
          <w:bCs/>
          <w:sz w:val="22"/>
          <w:szCs w:val="22"/>
          <w:lang w:val="lt-LT"/>
        </w:rPr>
        <w:t>PREPARATO CHARAKTERISTIKŲ SANTRAUKA</w:t>
      </w:r>
    </w:p>
    <w:p w14:paraId="5CA1539B" w14:textId="77777777" w:rsidR="00276841" w:rsidRPr="003C168D" w:rsidRDefault="00276841" w:rsidP="00276841">
      <w:pPr>
        <w:rPr>
          <w:sz w:val="22"/>
          <w:szCs w:val="22"/>
          <w:lang w:val="lt-LT"/>
        </w:rPr>
      </w:pPr>
    </w:p>
    <w:p w14:paraId="5CA1539C" w14:textId="77777777" w:rsidR="00276841" w:rsidRPr="003C168D" w:rsidRDefault="00276841" w:rsidP="004078BE">
      <w:pPr>
        <w:numPr>
          <w:ilvl w:val="0"/>
          <w:numId w:val="6"/>
        </w:numPr>
        <w:ind w:left="567" w:hanging="567"/>
        <w:jc w:val="both"/>
        <w:rPr>
          <w:b/>
          <w:sz w:val="22"/>
          <w:szCs w:val="22"/>
          <w:lang w:val="lt-LT"/>
        </w:rPr>
      </w:pPr>
      <w:r w:rsidRPr="003C168D">
        <w:rPr>
          <w:b/>
          <w:bCs/>
          <w:sz w:val="22"/>
          <w:szCs w:val="22"/>
          <w:lang w:val="lt-LT"/>
        </w:rPr>
        <w:br w:type="page"/>
      </w:r>
      <w:r w:rsidRPr="003C168D">
        <w:rPr>
          <w:b/>
          <w:caps/>
          <w:sz w:val="22"/>
          <w:szCs w:val="22"/>
          <w:lang w:val="lt-LT"/>
        </w:rPr>
        <w:lastRenderedPageBreak/>
        <w:t>VAISTINIO</w:t>
      </w:r>
      <w:r w:rsidRPr="003C168D">
        <w:rPr>
          <w:b/>
          <w:sz w:val="22"/>
          <w:szCs w:val="22"/>
          <w:lang w:val="lt-LT"/>
        </w:rPr>
        <w:t xml:space="preserve"> PREPARATO PAVADINIMAS</w:t>
      </w:r>
    </w:p>
    <w:p w14:paraId="5CA1539D" w14:textId="77777777" w:rsidR="00276841" w:rsidRPr="003C168D" w:rsidRDefault="00276841" w:rsidP="00276841">
      <w:pPr>
        <w:tabs>
          <w:tab w:val="left" w:pos="540"/>
        </w:tabs>
        <w:rPr>
          <w:sz w:val="22"/>
          <w:szCs w:val="22"/>
          <w:lang w:val="lt-LT"/>
        </w:rPr>
      </w:pPr>
    </w:p>
    <w:p w14:paraId="5CA1539E" w14:textId="77777777" w:rsidR="00276841" w:rsidRPr="003C168D" w:rsidRDefault="00276841" w:rsidP="00276841">
      <w:pPr>
        <w:tabs>
          <w:tab w:val="left" w:pos="540"/>
        </w:tabs>
        <w:rPr>
          <w:sz w:val="22"/>
          <w:szCs w:val="22"/>
          <w:lang w:val="lt-LT"/>
        </w:rPr>
      </w:pPr>
      <w:proofErr w:type="spellStart"/>
      <w:r w:rsidRPr="003C168D">
        <w:rPr>
          <w:sz w:val="22"/>
          <w:szCs w:val="22"/>
          <w:lang w:val="lt-LT"/>
        </w:rPr>
        <w:t>Mastodynon</w:t>
      </w:r>
      <w:proofErr w:type="spellEnd"/>
      <w:r w:rsidRPr="003C168D">
        <w:rPr>
          <w:sz w:val="22"/>
          <w:szCs w:val="22"/>
          <w:lang w:val="lt-LT"/>
        </w:rPr>
        <w:t xml:space="preserve"> tabletės</w:t>
      </w:r>
    </w:p>
    <w:p w14:paraId="5CA1539F" w14:textId="77777777" w:rsidR="00276841" w:rsidRPr="003C168D" w:rsidRDefault="00276841" w:rsidP="00276841">
      <w:pPr>
        <w:tabs>
          <w:tab w:val="left" w:pos="540"/>
        </w:tabs>
        <w:rPr>
          <w:sz w:val="22"/>
          <w:szCs w:val="22"/>
          <w:lang w:val="lt-LT"/>
        </w:rPr>
      </w:pPr>
      <w:r w:rsidRPr="003C168D">
        <w:rPr>
          <w:sz w:val="22"/>
          <w:szCs w:val="22"/>
          <w:lang w:val="lt-LT"/>
        </w:rPr>
        <w:t>Homeopatinis vaistinis preparatas</w:t>
      </w:r>
    </w:p>
    <w:p w14:paraId="5CA153A0" w14:textId="77777777" w:rsidR="00276841" w:rsidRPr="003C168D" w:rsidRDefault="00276841" w:rsidP="00276841">
      <w:pPr>
        <w:jc w:val="both"/>
        <w:rPr>
          <w:sz w:val="22"/>
          <w:szCs w:val="22"/>
          <w:lang w:val="lt-LT"/>
        </w:rPr>
      </w:pPr>
    </w:p>
    <w:p w14:paraId="5CA153A1" w14:textId="77777777" w:rsidR="00276841" w:rsidRPr="003C168D" w:rsidRDefault="00276841" w:rsidP="00276841">
      <w:pPr>
        <w:jc w:val="both"/>
        <w:rPr>
          <w:sz w:val="22"/>
          <w:szCs w:val="22"/>
          <w:lang w:val="lt-LT"/>
        </w:rPr>
      </w:pPr>
    </w:p>
    <w:p w14:paraId="5CA153A2" w14:textId="77777777" w:rsidR="00276841" w:rsidRPr="003C168D" w:rsidRDefault="00276841" w:rsidP="00276841">
      <w:pPr>
        <w:tabs>
          <w:tab w:val="left" w:pos="540"/>
        </w:tabs>
        <w:jc w:val="both"/>
        <w:rPr>
          <w:b/>
          <w:bCs/>
          <w:sz w:val="22"/>
          <w:szCs w:val="22"/>
          <w:lang w:val="lt-LT"/>
        </w:rPr>
      </w:pPr>
      <w:r w:rsidRPr="003C168D">
        <w:rPr>
          <w:b/>
          <w:bCs/>
          <w:sz w:val="22"/>
          <w:szCs w:val="22"/>
          <w:lang w:val="lt-LT"/>
        </w:rPr>
        <w:t>2.</w:t>
      </w:r>
      <w:r w:rsidRPr="003C168D">
        <w:rPr>
          <w:b/>
          <w:bCs/>
          <w:sz w:val="22"/>
          <w:szCs w:val="22"/>
          <w:lang w:val="lt-LT"/>
        </w:rPr>
        <w:tab/>
        <w:t>KOKYBINĖ IR KIEKYBINĖ SUDĖTIS</w:t>
      </w:r>
    </w:p>
    <w:p w14:paraId="5CA153A3" w14:textId="77777777" w:rsidR="00276841" w:rsidRPr="003C168D" w:rsidRDefault="00276841" w:rsidP="00276841">
      <w:pPr>
        <w:jc w:val="both"/>
        <w:rPr>
          <w:sz w:val="22"/>
          <w:szCs w:val="22"/>
          <w:lang w:val="lt-LT"/>
        </w:rPr>
      </w:pPr>
    </w:p>
    <w:p w14:paraId="5CA153A4" w14:textId="77777777" w:rsidR="00276841" w:rsidRPr="003C168D" w:rsidRDefault="00276841" w:rsidP="00276841">
      <w:pPr>
        <w:jc w:val="both"/>
        <w:rPr>
          <w:sz w:val="22"/>
          <w:szCs w:val="22"/>
          <w:lang w:val="lt-LT"/>
        </w:rPr>
      </w:pPr>
      <w:r w:rsidRPr="003C168D">
        <w:rPr>
          <w:sz w:val="22"/>
          <w:szCs w:val="22"/>
          <w:lang w:val="lt-LT"/>
        </w:rPr>
        <w:t>Vienoje tabletėje yra:</w:t>
      </w:r>
    </w:p>
    <w:p w14:paraId="5CA153A5" w14:textId="77777777" w:rsidR="00276841" w:rsidRPr="003C168D" w:rsidRDefault="00276841" w:rsidP="00276841">
      <w:pPr>
        <w:jc w:val="both"/>
        <w:rPr>
          <w:sz w:val="22"/>
          <w:szCs w:val="22"/>
          <w:lang w:val="lt-LT"/>
        </w:rPr>
      </w:pPr>
      <w:r w:rsidRPr="003C168D">
        <w:rPr>
          <w:sz w:val="22"/>
          <w:szCs w:val="22"/>
          <w:lang w:val="lt-LT"/>
        </w:rPr>
        <w:t xml:space="preserve"> </w:t>
      </w:r>
    </w:p>
    <w:p w14:paraId="5CA153A6" w14:textId="77777777" w:rsidR="00276841" w:rsidRPr="003C168D" w:rsidRDefault="00276841" w:rsidP="00276841">
      <w:pPr>
        <w:jc w:val="both"/>
        <w:rPr>
          <w:iCs/>
          <w:sz w:val="22"/>
          <w:szCs w:val="22"/>
          <w:lang w:val="lt-LT"/>
        </w:rPr>
      </w:pPr>
      <w:r w:rsidRPr="003C168D">
        <w:rPr>
          <w:sz w:val="22"/>
          <w:szCs w:val="22"/>
          <w:lang w:val="lt-LT"/>
        </w:rPr>
        <w:t>162</w:t>
      </w:r>
      <w:r w:rsidR="003C168D">
        <w:rPr>
          <w:sz w:val="22"/>
          <w:szCs w:val="22"/>
          <w:lang w:val="lt-LT"/>
        </w:rPr>
        <w:t> </w:t>
      </w:r>
      <w:r w:rsidRPr="003C168D">
        <w:rPr>
          <w:sz w:val="22"/>
          <w:szCs w:val="22"/>
          <w:lang w:val="lt-LT"/>
        </w:rPr>
        <w:t xml:space="preserve">mg </w:t>
      </w:r>
      <w:r w:rsidRPr="003C168D">
        <w:rPr>
          <w:i/>
          <w:iCs/>
          <w:sz w:val="22"/>
          <w:szCs w:val="22"/>
          <w:lang w:val="lt-LT"/>
        </w:rPr>
        <w:t xml:space="preserve">Agnus </w:t>
      </w:r>
      <w:proofErr w:type="spellStart"/>
      <w:r w:rsidRPr="003C168D">
        <w:rPr>
          <w:i/>
          <w:iCs/>
          <w:sz w:val="22"/>
          <w:szCs w:val="22"/>
          <w:lang w:val="lt-LT"/>
        </w:rPr>
        <w:t>castus</w:t>
      </w:r>
      <w:proofErr w:type="spellEnd"/>
      <w:r w:rsidRPr="003C168D">
        <w:rPr>
          <w:i/>
          <w:iCs/>
          <w:sz w:val="22"/>
          <w:szCs w:val="22"/>
          <w:lang w:val="lt-LT"/>
        </w:rPr>
        <w:t xml:space="preserve"> </w:t>
      </w:r>
      <w:r w:rsidRPr="003C168D">
        <w:rPr>
          <w:iCs/>
          <w:sz w:val="22"/>
          <w:szCs w:val="22"/>
          <w:lang w:val="lt-LT"/>
        </w:rPr>
        <w:sym w:font="Symbol" w:char="F0C6"/>
      </w:r>
    </w:p>
    <w:p w14:paraId="5CA153A7" w14:textId="77777777" w:rsidR="00276841" w:rsidRPr="003C168D" w:rsidRDefault="00276841" w:rsidP="00276841">
      <w:pPr>
        <w:jc w:val="both"/>
        <w:rPr>
          <w:sz w:val="22"/>
          <w:szCs w:val="22"/>
          <w:lang w:val="lt-LT"/>
        </w:rPr>
      </w:pPr>
      <w:r w:rsidRPr="003C168D">
        <w:rPr>
          <w:sz w:val="22"/>
          <w:szCs w:val="22"/>
          <w:lang w:val="lt-LT"/>
        </w:rPr>
        <w:t>81</w:t>
      </w:r>
      <w:r w:rsidR="003C168D">
        <w:rPr>
          <w:sz w:val="22"/>
          <w:szCs w:val="22"/>
          <w:lang w:val="lt-LT"/>
        </w:rPr>
        <w:t> </w:t>
      </w:r>
      <w:r w:rsidRPr="003C168D">
        <w:rPr>
          <w:sz w:val="22"/>
          <w:szCs w:val="22"/>
          <w:lang w:val="lt-LT"/>
        </w:rPr>
        <w:t xml:space="preserve">mg </w:t>
      </w:r>
      <w:proofErr w:type="spellStart"/>
      <w:r w:rsidRPr="003C168D">
        <w:rPr>
          <w:i/>
          <w:iCs/>
          <w:sz w:val="22"/>
          <w:szCs w:val="22"/>
          <w:lang w:val="lt-LT"/>
        </w:rPr>
        <w:t>Caulophyllum</w:t>
      </w:r>
      <w:proofErr w:type="spellEnd"/>
      <w:r w:rsidRPr="003C168D">
        <w:rPr>
          <w:i/>
          <w:iCs/>
          <w:sz w:val="22"/>
          <w:szCs w:val="22"/>
          <w:lang w:val="lt-LT"/>
        </w:rPr>
        <w:t xml:space="preserve"> </w:t>
      </w:r>
      <w:proofErr w:type="spellStart"/>
      <w:r w:rsidRPr="003C168D">
        <w:rPr>
          <w:i/>
          <w:iCs/>
          <w:sz w:val="22"/>
          <w:szCs w:val="22"/>
          <w:lang w:val="lt-LT"/>
        </w:rPr>
        <w:t>thalictroides</w:t>
      </w:r>
      <w:proofErr w:type="spellEnd"/>
      <w:r w:rsidRPr="003C168D">
        <w:rPr>
          <w:sz w:val="22"/>
          <w:szCs w:val="22"/>
          <w:lang w:val="lt-LT"/>
        </w:rPr>
        <w:t xml:space="preserve"> D4 </w:t>
      </w:r>
    </w:p>
    <w:p w14:paraId="5CA153A8" w14:textId="77777777" w:rsidR="00276841" w:rsidRPr="003C168D" w:rsidRDefault="00276841" w:rsidP="00276841">
      <w:pPr>
        <w:jc w:val="both"/>
        <w:rPr>
          <w:sz w:val="22"/>
          <w:szCs w:val="22"/>
          <w:lang w:val="lt-LT"/>
        </w:rPr>
      </w:pPr>
      <w:r w:rsidRPr="003C168D">
        <w:rPr>
          <w:sz w:val="22"/>
          <w:szCs w:val="22"/>
          <w:lang w:val="lt-LT"/>
        </w:rPr>
        <w:t>81</w:t>
      </w:r>
      <w:r w:rsidR="003C168D">
        <w:rPr>
          <w:sz w:val="22"/>
          <w:szCs w:val="22"/>
          <w:lang w:val="lt-LT"/>
        </w:rPr>
        <w:t> </w:t>
      </w:r>
      <w:r w:rsidRPr="003C168D">
        <w:rPr>
          <w:sz w:val="22"/>
          <w:szCs w:val="22"/>
          <w:lang w:val="lt-LT"/>
        </w:rPr>
        <w:t xml:space="preserve">mg </w:t>
      </w:r>
      <w:proofErr w:type="spellStart"/>
      <w:r w:rsidRPr="003C168D">
        <w:rPr>
          <w:i/>
          <w:iCs/>
          <w:sz w:val="22"/>
          <w:szCs w:val="22"/>
          <w:lang w:val="lt-LT"/>
        </w:rPr>
        <w:t>Cyclamen</w:t>
      </w:r>
      <w:proofErr w:type="spellEnd"/>
      <w:r w:rsidRPr="003C168D">
        <w:rPr>
          <w:i/>
          <w:iCs/>
          <w:sz w:val="22"/>
          <w:szCs w:val="22"/>
          <w:lang w:val="lt-LT"/>
        </w:rPr>
        <w:t xml:space="preserve"> </w:t>
      </w:r>
      <w:r w:rsidRPr="003C168D">
        <w:rPr>
          <w:sz w:val="22"/>
          <w:szCs w:val="22"/>
          <w:lang w:val="lt-LT"/>
        </w:rPr>
        <w:t>D4</w:t>
      </w:r>
    </w:p>
    <w:p w14:paraId="5CA153A9" w14:textId="77777777" w:rsidR="00276841" w:rsidRPr="003C168D" w:rsidRDefault="00276841" w:rsidP="00276841">
      <w:pPr>
        <w:jc w:val="both"/>
        <w:rPr>
          <w:sz w:val="22"/>
          <w:szCs w:val="22"/>
          <w:lang w:val="lt-LT"/>
        </w:rPr>
      </w:pPr>
      <w:r w:rsidRPr="003C168D">
        <w:rPr>
          <w:sz w:val="22"/>
          <w:szCs w:val="22"/>
          <w:lang w:val="lt-LT"/>
        </w:rPr>
        <w:t>81</w:t>
      </w:r>
      <w:r w:rsidR="003C168D">
        <w:rPr>
          <w:sz w:val="22"/>
          <w:szCs w:val="22"/>
          <w:lang w:val="lt-LT"/>
        </w:rPr>
        <w:t> </w:t>
      </w:r>
      <w:r w:rsidRPr="003C168D">
        <w:rPr>
          <w:sz w:val="22"/>
          <w:szCs w:val="22"/>
          <w:lang w:val="lt-LT"/>
        </w:rPr>
        <w:t xml:space="preserve">mg </w:t>
      </w:r>
      <w:proofErr w:type="spellStart"/>
      <w:r w:rsidRPr="003C168D">
        <w:rPr>
          <w:i/>
          <w:iCs/>
          <w:sz w:val="22"/>
          <w:szCs w:val="22"/>
          <w:lang w:val="lt-LT"/>
        </w:rPr>
        <w:t>Ignatia</w:t>
      </w:r>
      <w:proofErr w:type="spellEnd"/>
      <w:r w:rsidRPr="003C168D">
        <w:rPr>
          <w:sz w:val="22"/>
          <w:szCs w:val="22"/>
          <w:lang w:val="lt-LT"/>
        </w:rPr>
        <w:t xml:space="preserve"> D6 </w:t>
      </w:r>
    </w:p>
    <w:p w14:paraId="5CA153AA" w14:textId="77777777" w:rsidR="00276841" w:rsidRPr="003C168D" w:rsidRDefault="00276841" w:rsidP="003C168D">
      <w:pPr>
        <w:jc w:val="both"/>
        <w:rPr>
          <w:sz w:val="22"/>
          <w:szCs w:val="22"/>
          <w:lang w:val="lt-LT"/>
        </w:rPr>
      </w:pPr>
      <w:r w:rsidRPr="003C168D">
        <w:rPr>
          <w:sz w:val="22"/>
          <w:szCs w:val="22"/>
          <w:lang w:val="lt-LT"/>
        </w:rPr>
        <w:t>162</w:t>
      </w:r>
      <w:r w:rsidR="003C168D">
        <w:rPr>
          <w:sz w:val="22"/>
          <w:szCs w:val="22"/>
          <w:lang w:val="lt-LT"/>
        </w:rPr>
        <w:t> </w:t>
      </w:r>
      <w:r w:rsidRPr="003C168D">
        <w:rPr>
          <w:sz w:val="22"/>
          <w:szCs w:val="22"/>
          <w:lang w:val="lt-LT"/>
        </w:rPr>
        <w:t xml:space="preserve">mg </w:t>
      </w:r>
      <w:r w:rsidRPr="003C168D">
        <w:rPr>
          <w:i/>
          <w:iCs/>
          <w:sz w:val="22"/>
          <w:szCs w:val="22"/>
          <w:lang w:val="lt-LT"/>
        </w:rPr>
        <w:t xml:space="preserve">Iris </w:t>
      </w:r>
      <w:r w:rsidRPr="003C168D">
        <w:rPr>
          <w:sz w:val="22"/>
          <w:szCs w:val="22"/>
          <w:lang w:val="lt-LT"/>
        </w:rPr>
        <w:t>D2</w:t>
      </w:r>
    </w:p>
    <w:p w14:paraId="5CA153AB" w14:textId="77777777" w:rsidR="00276841" w:rsidRPr="003C168D" w:rsidRDefault="00276841" w:rsidP="00276841">
      <w:pPr>
        <w:jc w:val="both"/>
        <w:rPr>
          <w:sz w:val="22"/>
          <w:szCs w:val="22"/>
          <w:lang w:val="lt-LT"/>
        </w:rPr>
      </w:pPr>
      <w:r w:rsidRPr="003C168D">
        <w:rPr>
          <w:sz w:val="22"/>
          <w:szCs w:val="22"/>
          <w:lang w:val="lt-LT"/>
        </w:rPr>
        <w:t>81</w:t>
      </w:r>
      <w:r w:rsidR="003C168D">
        <w:rPr>
          <w:sz w:val="22"/>
          <w:szCs w:val="22"/>
          <w:lang w:val="lt-LT"/>
        </w:rPr>
        <w:t> </w:t>
      </w:r>
      <w:r w:rsidRPr="003C168D">
        <w:rPr>
          <w:sz w:val="22"/>
          <w:szCs w:val="22"/>
          <w:lang w:val="lt-LT"/>
        </w:rPr>
        <w:t xml:space="preserve">mg </w:t>
      </w:r>
      <w:proofErr w:type="spellStart"/>
      <w:r w:rsidRPr="003C168D">
        <w:rPr>
          <w:i/>
          <w:iCs/>
          <w:sz w:val="22"/>
          <w:szCs w:val="22"/>
          <w:lang w:val="lt-LT"/>
        </w:rPr>
        <w:t>Lilium</w:t>
      </w:r>
      <w:proofErr w:type="spellEnd"/>
      <w:r w:rsidRPr="003C168D">
        <w:rPr>
          <w:i/>
          <w:iCs/>
          <w:sz w:val="22"/>
          <w:szCs w:val="22"/>
          <w:lang w:val="lt-LT"/>
        </w:rPr>
        <w:t xml:space="preserve"> </w:t>
      </w:r>
      <w:proofErr w:type="spellStart"/>
      <w:r w:rsidRPr="003C168D">
        <w:rPr>
          <w:i/>
          <w:iCs/>
          <w:sz w:val="22"/>
          <w:szCs w:val="22"/>
          <w:lang w:val="lt-LT"/>
        </w:rPr>
        <w:t>tigrinum</w:t>
      </w:r>
      <w:proofErr w:type="spellEnd"/>
      <w:r w:rsidRPr="003C168D">
        <w:rPr>
          <w:sz w:val="22"/>
          <w:szCs w:val="22"/>
          <w:lang w:val="lt-LT"/>
        </w:rPr>
        <w:t xml:space="preserve"> D3.</w:t>
      </w:r>
    </w:p>
    <w:p w14:paraId="5CA153AC" w14:textId="77777777" w:rsidR="00276841" w:rsidRPr="003C168D" w:rsidRDefault="00276841" w:rsidP="00276841">
      <w:pPr>
        <w:jc w:val="both"/>
        <w:rPr>
          <w:sz w:val="22"/>
          <w:szCs w:val="22"/>
          <w:lang w:val="lt-LT"/>
        </w:rPr>
      </w:pPr>
    </w:p>
    <w:p w14:paraId="5CA153AD" w14:textId="77777777" w:rsidR="00276841" w:rsidRPr="003C168D" w:rsidRDefault="00276841" w:rsidP="00276841">
      <w:pPr>
        <w:jc w:val="both"/>
        <w:rPr>
          <w:sz w:val="22"/>
          <w:szCs w:val="22"/>
          <w:lang w:val="lt-LT"/>
        </w:rPr>
      </w:pPr>
      <w:r w:rsidRPr="003C168D">
        <w:rPr>
          <w:sz w:val="22"/>
          <w:szCs w:val="22"/>
          <w:u w:val="single"/>
          <w:lang w:val="lt-LT"/>
        </w:rPr>
        <w:t>Pagalbinė medžiaga</w:t>
      </w:r>
      <w:r w:rsidR="00902AA5" w:rsidRPr="003C168D">
        <w:rPr>
          <w:sz w:val="22"/>
          <w:szCs w:val="22"/>
          <w:u w:val="single"/>
          <w:lang w:val="lt-LT"/>
        </w:rPr>
        <w:t>, kurios poveikis žinomas</w:t>
      </w:r>
      <w:r w:rsidRPr="003C168D">
        <w:rPr>
          <w:sz w:val="22"/>
          <w:szCs w:val="22"/>
          <w:lang w:val="lt-LT"/>
        </w:rPr>
        <w:t>: vienoje tabletėje yra 250</w:t>
      </w:r>
      <w:r w:rsidR="003C168D">
        <w:rPr>
          <w:sz w:val="22"/>
          <w:szCs w:val="22"/>
          <w:lang w:val="lt-LT"/>
        </w:rPr>
        <w:t> </w:t>
      </w:r>
      <w:r w:rsidRPr="003C168D">
        <w:rPr>
          <w:sz w:val="22"/>
          <w:szCs w:val="22"/>
          <w:lang w:val="lt-LT"/>
        </w:rPr>
        <w:t xml:space="preserve">mg laktozės </w:t>
      </w:r>
      <w:proofErr w:type="spellStart"/>
      <w:r w:rsidRPr="003C168D">
        <w:rPr>
          <w:sz w:val="22"/>
          <w:szCs w:val="22"/>
          <w:lang w:val="lt-LT"/>
        </w:rPr>
        <w:t>monohidrato</w:t>
      </w:r>
      <w:proofErr w:type="spellEnd"/>
      <w:r w:rsidRPr="003C168D">
        <w:rPr>
          <w:sz w:val="22"/>
          <w:szCs w:val="22"/>
          <w:lang w:val="lt-LT"/>
        </w:rPr>
        <w:t>.</w:t>
      </w:r>
    </w:p>
    <w:p w14:paraId="5CA153AE" w14:textId="77777777" w:rsidR="00276841" w:rsidRPr="003C168D" w:rsidRDefault="00276841" w:rsidP="00276841">
      <w:pPr>
        <w:tabs>
          <w:tab w:val="left" w:pos="567"/>
        </w:tabs>
        <w:outlineLvl w:val="0"/>
        <w:rPr>
          <w:sz w:val="22"/>
          <w:szCs w:val="22"/>
          <w:lang w:val="lt-LT"/>
        </w:rPr>
      </w:pPr>
      <w:r w:rsidRPr="003C168D">
        <w:rPr>
          <w:sz w:val="22"/>
          <w:szCs w:val="22"/>
          <w:lang w:val="lt-LT"/>
        </w:rPr>
        <w:t>Visos pagalbinės medžiagos išvardytos 6.1 skyriuje.</w:t>
      </w:r>
    </w:p>
    <w:p w14:paraId="5CA153AF" w14:textId="77777777" w:rsidR="00276841" w:rsidRPr="003C168D" w:rsidRDefault="00276841" w:rsidP="00276841">
      <w:pPr>
        <w:jc w:val="both"/>
        <w:rPr>
          <w:sz w:val="22"/>
          <w:szCs w:val="22"/>
          <w:lang w:val="lt-LT"/>
        </w:rPr>
      </w:pPr>
    </w:p>
    <w:p w14:paraId="5CA153B0" w14:textId="77777777" w:rsidR="00276841" w:rsidRPr="003C168D" w:rsidRDefault="00276841" w:rsidP="00276841">
      <w:pPr>
        <w:jc w:val="both"/>
        <w:rPr>
          <w:sz w:val="22"/>
          <w:szCs w:val="22"/>
          <w:lang w:val="lt-LT"/>
        </w:rPr>
      </w:pPr>
    </w:p>
    <w:p w14:paraId="5CA153B1" w14:textId="77777777" w:rsidR="00276841" w:rsidRPr="003C168D" w:rsidRDefault="00276841" w:rsidP="00276841">
      <w:pPr>
        <w:tabs>
          <w:tab w:val="left" w:pos="567"/>
        </w:tabs>
        <w:ind w:left="567" w:hanging="567"/>
        <w:outlineLvl w:val="0"/>
        <w:rPr>
          <w:b/>
          <w:caps/>
          <w:sz w:val="22"/>
          <w:szCs w:val="22"/>
          <w:lang w:val="lt-LT"/>
        </w:rPr>
      </w:pPr>
      <w:r w:rsidRPr="003C168D">
        <w:rPr>
          <w:b/>
          <w:caps/>
          <w:sz w:val="22"/>
          <w:szCs w:val="22"/>
          <w:lang w:val="lt-LT"/>
        </w:rPr>
        <w:t>3.</w:t>
      </w:r>
      <w:r w:rsidRPr="003C168D">
        <w:rPr>
          <w:b/>
          <w:caps/>
          <w:sz w:val="22"/>
          <w:szCs w:val="22"/>
          <w:lang w:val="lt-LT"/>
        </w:rPr>
        <w:tab/>
        <w:t>FARMACINĖ forma</w:t>
      </w:r>
    </w:p>
    <w:p w14:paraId="5CA153B2" w14:textId="77777777" w:rsidR="00276841" w:rsidRPr="003C168D" w:rsidRDefault="00276841" w:rsidP="00276841">
      <w:pPr>
        <w:jc w:val="both"/>
        <w:rPr>
          <w:sz w:val="22"/>
          <w:szCs w:val="22"/>
          <w:lang w:val="lt-LT"/>
        </w:rPr>
      </w:pPr>
    </w:p>
    <w:p w14:paraId="5CA153B3" w14:textId="77777777" w:rsidR="00276841" w:rsidRPr="003C168D" w:rsidRDefault="00276841" w:rsidP="00276841">
      <w:pPr>
        <w:jc w:val="both"/>
        <w:rPr>
          <w:sz w:val="22"/>
          <w:szCs w:val="22"/>
          <w:lang w:val="lt-LT"/>
        </w:rPr>
      </w:pPr>
      <w:r w:rsidRPr="003C168D">
        <w:rPr>
          <w:sz w:val="22"/>
          <w:szCs w:val="22"/>
          <w:lang w:val="lt-LT"/>
        </w:rPr>
        <w:t xml:space="preserve">Tabletė. </w:t>
      </w:r>
    </w:p>
    <w:p w14:paraId="5CA153B4" w14:textId="77777777" w:rsidR="00276841" w:rsidRPr="003C168D" w:rsidRDefault="00276841" w:rsidP="00276841">
      <w:pPr>
        <w:rPr>
          <w:sz w:val="22"/>
          <w:szCs w:val="22"/>
          <w:lang w:val="lt-LT"/>
        </w:rPr>
      </w:pPr>
      <w:r w:rsidRPr="003C168D">
        <w:rPr>
          <w:sz w:val="22"/>
          <w:szCs w:val="22"/>
          <w:lang w:val="lt-LT"/>
        </w:rPr>
        <w:t xml:space="preserve">Rusvai gelsvos, apvalios, </w:t>
      </w:r>
      <w:proofErr w:type="spellStart"/>
      <w:r w:rsidRPr="003C168D">
        <w:rPr>
          <w:sz w:val="22"/>
          <w:szCs w:val="22"/>
          <w:lang w:val="lt-LT"/>
        </w:rPr>
        <w:t>plokščiabriaunės</w:t>
      </w:r>
      <w:proofErr w:type="spellEnd"/>
      <w:r w:rsidRPr="003C168D">
        <w:rPr>
          <w:sz w:val="22"/>
          <w:szCs w:val="22"/>
          <w:lang w:val="lt-LT"/>
        </w:rPr>
        <w:t>, 9</w:t>
      </w:r>
      <w:r w:rsidR="003C168D">
        <w:rPr>
          <w:sz w:val="22"/>
          <w:szCs w:val="22"/>
          <w:lang w:val="lt-LT"/>
        </w:rPr>
        <w:t> </w:t>
      </w:r>
      <w:r w:rsidRPr="003C168D">
        <w:rPr>
          <w:sz w:val="22"/>
          <w:szCs w:val="22"/>
          <w:lang w:val="lt-LT"/>
        </w:rPr>
        <w:t xml:space="preserve">mm diametro tabletės. Gali būti šiek tiek </w:t>
      </w:r>
      <w:r w:rsidR="00F648D8">
        <w:rPr>
          <w:sz w:val="22"/>
          <w:szCs w:val="22"/>
          <w:lang w:val="lt-LT"/>
        </w:rPr>
        <w:t>dėmėtos</w:t>
      </w:r>
      <w:r w:rsidRPr="003C168D">
        <w:rPr>
          <w:sz w:val="22"/>
          <w:szCs w:val="22"/>
          <w:lang w:val="lt-LT"/>
        </w:rPr>
        <w:t>.</w:t>
      </w:r>
    </w:p>
    <w:p w14:paraId="5CA153B5" w14:textId="77777777" w:rsidR="00276841" w:rsidRPr="003C168D" w:rsidRDefault="00276841" w:rsidP="00276841">
      <w:pPr>
        <w:rPr>
          <w:lang w:val="lt-LT"/>
        </w:rPr>
      </w:pPr>
      <w:r w:rsidRPr="003C168D">
        <w:rPr>
          <w:lang w:val="lt-LT"/>
        </w:rPr>
        <w:t> </w:t>
      </w:r>
    </w:p>
    <w:p w14:paraId="5CA153B6" w14:textId="77777777" w:rsidR="00276841" w:rsidRPr="003C168D" w:rsidRDefault="00276841" w:rsidP="00276841">
      <w:pPr>
        <w:jc w:val="both"/>
        <w:rPr>
          <w:sz w:val="22"/>
          <w:szCs w:val="22"/>
          <w:lang w:val="lt-LT"/>
        </w:rPr>
      </w:pPr>
    </w:p>
    <w:p w14:paraId="5CA153B7" w14:textId="77777777" w:rsidR="00276841" w:rsidRPr="003C168D" w:rsidRDefault="00276841" w:rsidP="00276841">
      <w:pPr>
        <w:tabs>
          <w:tab w:val="left" w:pos="567"/>
        </w:tabs>
        <w:ind w:left="567" w:hanging="567"/>
        <w:outlineLvl w:val="0"/>
        <w:rPr>
          <w:b/>
          <w:caps/>
          <w:sz w:val="22"/>
          <w:szCs w:val="22"/>
          <w:lang w:val="lt-LT"/>
        </w:rPr>
      </w:pPr>
      <w:r w:rsidRPr="003C168D">
        <w:rPr>
          <w:b/>
          <w:caps/>
          <w:sz w:val="22"/>
          <w:szCs w:val="22"/>
          <w:lang w:val="lt-LT"/>
        </w:rPr>
        <w:t>4.</w:t>
      </w:r>
      <w:r w:rsidRPr="003C168D">
        <w:rPr>
          <w:b/>
          <w:caps/>
          <w:sz w:val="22"/>
          <w:szCs w:val="22"/>
          <w:lang w:val="lt-LT"/>
        </w:rPr>
        <w:tab/>
        <w:t>klinikinĖ informacija</w:t>
      </w:r>
    </w:p>
    <w:p w14:paraId="5CA153B8" w14:textId="77777777" w:rsidR="00276841" w:rsidRPr="003C168D" w:rsidRDefault="00276841" w:rsidP="00276841">
      <w:pPr>
        <w:tabs>
          <w:tab w:val="left" w:pos="567"/>
        </w:tabs>
        <w:ind w:left="567" w:hanging="567"/>
        <w:rPr>
          <w:sz w:val="22"/>
          <w:szCs w:val="22"/>
          <w:lang w:val="lt-LT"/>
        </w:rPr>
      </w:pPr>
    </w:p>
    <w:p w14:paraId="5CA153B9" w14:textId="77777777" w:rsidR="00276841" w:rsidRPr="003C168D" w:rsidRDefault="00276841" w:rsidP="00276841">
      <w:pPr>
        <w:tabs>
          <w:tab w:val="left" w:pos="567"/>
        </w:tabs>
        <w:ind w:left="567" w:hanging="567"/>
        <w:outlineLvl w:val="0"/>
        <w:rPr>
          <w:b/>
          <w:sz w:val="22"/>
          <w:szCs w:val="22"/>
          <w:lang w:val="lt-LT"/>
        </w:rPr>
      </w:pPr>
      <w:r w:rsidRPr="003C168D">
        <w:rPr>
          <w:b/>
          <w:sz w:val="22"/>
          <w:szCs w:val="22"/>
          <w:lang w:val="lt-LT"/>
        </w:rPr>
        <w:t>4.1</w:t>
      </w:r>
      <w:r w:rsidRPr="003C168D">
        <w:rPr>
          <w:b/>
          <w:sz w:val="22"/>
          <w:szCs w:val="22"/>
          <w:lang w:val="lt-LT"/>
        </w:rPr>
        <w:tab/>
        <w:t>Terapinės indikacijos</w:t>
      </w:r>
    </w:p>
    <w:p w14:paraId="5CA153BA" w14:textId="77777777" w:rsidR="00276841" w:rsidRPr="003C168D" w:rsidRDefault="00276841" w:rsidP="00276841">
      <w:pPr>
        <w:jc w:val="both"/>
        <w:rPr>
          <w:sz w:val="22"/>
          <w:szCs w:val="22"/>
          <w:lang w:val="lt-LT"/>
        </w:rPr>
      </w:pPr>
    </w:p>
    <w:p w14:paraId="5CA153BB" w14:textId="77777777" w:rsidR="00276841" w:rsidRPr="003C168D" w:rsidRDefault="00276841" w:rsidP="00276841">
      <w:pPr>
        <w:jc w:val="both"/>
        <w:rPr>
          <w:sz w:val="22"/>
          <w:szCs w:val="22"/>
          <w:lang w:val="lt-LT"/>
        </w:rPr>
      </w:pPr>
      <w:r w:rsidRPr="003C168D">
        <w:rPr>
          <w:sz w:val="22"/>
          <w:szCs w:val="22"/>
          <w:lang w:val="lt-LT"/>
        </w:rPr>
        <w:t>Vaistinis preparatas, kurio indikacijos yra pagrįstos tik homeopatijos principais, skirtas:</w:t>
      </w:r>
    </w:p>
    <w:p w14:paraId="5CA153BC" w14:textId="77777777" w:rsidR="00276841" w:rsidRPr="003C168D" w:rsidRDefault="00276841" w:rsidP="00276841">
      <w:pPr>
        <w:rPr>
          <w:sz w:val="22"/>
          <w:szCs w:val="22"/>
          <w:lang w:val="lt-LT"/>
        </w:rPr>
      </w:pPr>
    </w:p>
    <w:p w14:paraId="5CA153BD" w14:textId="77777777" w:rsidR="00276841" w:rsidRPr="003C168D" w:rsidRDefault="00276841" w:rsidP="00276841">
      <w:pPr>
        <w:rPr>
          <w:sz w:val="22"/>
          <w:szCs w:val="22"/>
          <w:lang w:val="lt-LT"/>
        </w:rPr>
      </w:pPr>
      <w:r w:rsidRPr="003C168D">
        <w:rPr>
          <w:sz w:val="22"/>
          <w:szCs w:val="22"/>
          <w:lang w:val="lt-LT"/>
        </w:rPr>
        <w:t>- prieš menstruacijas pasireiškian</w:t>
      </w:r>
      <w:r w:rsidR="00774C47">
        <w:rPr>
          <w:sz w:val="22"/>
          <w:szCs w:val="22"/>
          <w:lang w:val="lt-LT"/>
        </w:rPr>
        <w:t>čių</w:t>
      </w:r>
      <w:r w:rsidRPr="003C168D">
        <w:rPr>
          <w:sz w:val="22"/>
          <w:szCs w:val="22"/>
          <w:lang w:val="lt-LT"/>
        </w:rPr>
        <w:t xml:space="preserve"> sutrikim</w:t>
      </w:r>
      <w:r w:rsidR="00774C47">
        <w:rPr>
          <w:sz w:val="22"/>
          <w:szCs w:val="22"/>
          <w:lang w:val="lt-LT"/>
        </w:rPr>
        <w:t>ų</w:t>
      </w:r>
      <w:r w:rsidRPr="003C168D">
        <w:rPr>
          <w:sz w:val="22"/>
          <w:szCs w:val="22"/>
          <w:lang w:val="lt-LT"/>
        </w:rPr>
        <w:t>, pvz., krūtų skausm</w:t>
      </w:r>
      <w:r w:rsidR="00774C47">
        <w:rPr>
          <w:sz w:val="22"/>
          <w:szCs w:val="22"/>
          <w:lang w:val="lt-LT"/>
        </w:rPr>
        <w:t>o</w:t>
      </w:r>
      <w:r w:rsidRPr="003C168D">
        <w:rPr>
          <w:sz w:val="22"/>
          <w:szCs w:val="22"/>
          <w:lang w:val="lt-LT"/>
        </w:rPr>
        <w:t xml:space="preserve"> ir </w:t>
      </w:r>
      <w:r w:rsidR="003A0BA1">
        <w:rPr>
          <w:sz w:val="22"/>
          <w:szCs w:val="22"/>
          <w:lang w:val="lt-LT"/>
        </w:rPr>
        <w:t>jautrum</w:t>
      </w:r>
      <w:r w:rsidR="00774C47">
        <w:rPr>
          <w:sz w:val="22"/>
          <w:szCs w:val="22"/>
          <w:lang w:val="lt-LT"/>
        </w:rPr>
        <w:t>o</w:t>
      </w:r>
      <w:r w:rsidRPr="003C168D">
        <w:rPr>
          <w:sz w:val="22"/>
          <w:szCs w:val="22"/>
          <w:lang w:val="lt-LT"/>
        </w:rPr>
        <w:t>, mažin</w:t>
      </w:r>
      <w:r w:rsidR="00774C47">
        <w:rPr>
          <w:sz w:val="22"/>
          <w:szCs w:val="22"/>
          <w:lang w:val="lt-LT"/>
        </w:rPr>
        <w:t>imui</w:t>
      </w:r>
      <w:r w:rsidRPr="003C168D">
        <w:rPr>
          <w:sz w:val="22"/>
          <w:szCs w:val="22"/>
          <w:lang w:val="lt-LT"/>
        </w:rPr>
        <w:t>;</w:t>
      </w:r>
    </w:p>
    <w:p w14:paraId="5CA153BE" w14:textId="77777777" w:rsidR="00101FF7" w:rsidRPr="003C168D" w:rsidRDefault="00276841" w:rsidP="00276841">
      <w:pPr>
        <w:rPr>
          <w:sz w:val="22"/>
          <w:szCs w:val="22"/>
          <w:lang w:val="lt-LT"/>
        </w:rPr>
      </w:pPr>
      <w:r w:rsidRPr="003C168D">
        <w:rPr>
          <w:sz w:val="22"/>
          <w:szCs w:val="22"/>
          <w:lang w:val="lt-LT"/>
        </w:rPr>
        <w:t>- menstruacijų metu pasireiškian</w:t>
      </w:r>
      <w:r w:rsidR="00774C47">
        <w:rPr>
          <w:sz w:val="22"/>
          <w:szCs w:val="22"/>
          <w:lang w:val="lt-LT"/>
        </w:rPr>
        <w:t>čių</w:t>
      </w:r>
      <w:r w:rsidRPr="003C168D">
        <w:rPr>
          <w:sz w:val="22"/>
          <w:szCs w:val="22"/>
          <w:lang w:val="lt-LT"/>
        </w:rPr>
        <w:t xml:space="preserve"> sutrikim</w:t>
      </w:r>
      <w:r w:rsidR="00774C47">
        <w:rPr>
          <w:sz w:val="22"/>
          <w:szCs w:val="22"/>
          <w:lang w:val="lt-LT"/>
        </w:rPr>
        <w:t>ų</w:t>
      </w:r>
      <w:r w:rsidRPr="003C168D">
        <w:rPr>
          <w:sz w:val="22"/>
          <w:szCs w:val="22"/>
          <w:lang w:val="lt-LT"/>
        </w:rPr>
        <w:t xml:space="preserve"> lengvin</w:t>
      </w:r>
      <w:r w:rsidR="00774C47">
        <w:rPr>
          <w:sz w:val="22"/>
          <w:szCs w:val="22"/>
          <w:lang w:val="lt-LT"/>
        </w:rPr>
        <w:t>imui</w:t>
      </w:r>
      <w:r w:rsidR="00101FF7" w:rsidRPr="003C168D">
        <w:rPr>
          <w:sz w:val="22"/>
          <w:szCs w:val="22"/>
          <w:lang w:val="lt-LT"/>
        </w:rPr>
        <w:t>;</w:t>
      </w:r>
    </w:p>
    <w:p w14:paraId="5CA153BF" w14:textId="77777777" w:rsidR="00276841" w:rsidRPr="003C168D" w:rsidRDefault="00101FF7" w:rsidP="00276841">
      <w:pPr>
        <w:rPr>
          <w:sz w:val="22"/>
          <w:szCs w:val="22"/>
          <w:lang w:val="lt-LT"/>
        </w:rPr>
      </w:pPr>
      <w:r w:rsidRPr="003C168D">
        <w:rPr>
          <w:sz w:val="22"/>
          <w:szCs w:val="22"/>
          <w:lang w:val="lt-LT"/>
        </w:rPr>
        <w:t xml:space="preserve">- </w:t>
      </w:r>
      <w:r w:rsidR="003D26BD">
        <w:rPr>
          <w:sz w:val="22"/>
          <w:szCs w:val="22"/>
          <w:lang w:val="lt-LT"/>
        </w:rPr>
        <w:t>sutrikusiam</w:t>
      </w:r>
      <w:r w:rsidR="003D26BD" w:rsidRPr="003C168D">
        <w:rPr>
          <w:sz w:val="22"/>
          <w:szCs w:val="22"/>
          <w:lang w:val="lt-LT"/>
        </w:rPr>
        <w:t xml:space="preserve"> </w:t>
      </w:r>
      <w:r w:rsidRPr="003C168D">
        <w:rPr>
          <w:sz w:val="22"/>
          <w:szCs w:val="22"/>
          <w:lang w:val="lt-LT"/>
        </w:rPr>
        <w:t>menstruacijų cikl</w:t>
      </w:r>
      <w:r w:rsidR="003D26BD">
        <w:rPr>
          <w:sz w:val="22"/>
          <w:szCs w:val="22"/>
          <w:lang w:val="lt-LT"/>
        </w:rPr>
        <w:t>ui</w:t>
      </w:r>
      <w:r w:rsidRPr="003C168D">
        <w:rPr>
          <w:sz w:val="22"/>
          <w:szCs w:val="22"/>
          <w:lang w:val="lt-LT"/>
        </w:rPr>
        <w:t xml:space="preserve"> </w:t>
      </w:r>
      <w:r w:rsidR="003D26BD">
        <w:rPr>
          <w:sz w:val="22"/>
          <w:szCs w:val="22"/>
          <w:lang w:val="lt-LT"/>
        </w:rPr>
        <w:t>koreguoti</w:t>
      </w:r>
      <w:r w:rsidRPr="003C168D">
        <w:rPr>
          <w:sz w:val="22"/>
          <w:szCs w:val="22"/>
          <w:lang w:val="lt-LT"/>
        </w:rPr>
        <w:t>.</w:t>
      </w:r>
    </w:p>
    <w:p w14:paraId="5CA153C0" w14:textId="77777777" w:rsidR="00276841" w:rsidRPr="003C168D" w:rsidRDefault="00276841" w:rsidP="00276841">
      <w:pPr>
        <w:rPr>
          <w:sz w:val="22"/>
          <w:szCs w:val="22"/>
          <w:lang w:val="lt-LT"/>
        </w:rPr>
      </w:pPr>
    </w:p>
    <w:p w14:paraId="5CA153C1" w14:textId="77777777" w:rsidR="00276841" w:rsidRPr="003C168D" w:rsidRDefault="00276841" w:rsidP="00276841">
      <w:pPr>
        <w:numPr>
          <w:ilvl w:val="1"/>
          <w:numId w:val="1"/>
        </w:numPr>
        <w:tabs>
          <w:tab w:val="clear" w:pos="570"/>
          <w:tab w:val="left" w:pos="567"/>
        </w:tabs>
        <w:outlineLvl w:val="0"/>
        <w:rPr>
          <w:b/>
          <w:sz w:val="22"/>
          <w:szCs w:val="22"/>
          <w:lang w:val="lt-LT"/>
        </w:rPr>
      </w:pPr>
      <w:r w:rsidRPr="003C168D">
        <w:rPr>
          <w:b/>
          <w:sz w:val="22"/>
          <w:szCs w:val="22"/>
          <w:lang w:val="lt-LT"/>
        </w:rPr>
        <w:t>Dozavimas ir vartojimo metodas</w:t>
      </w:r>
    </w:p>
    <w:p w14:paraId="5CA153C2" w14:textId="77777777" w:rsidR="00276841" w:rsidRPr="003C168D" w:rsidRDefault="00276841" w:rsidP="00276841">
      <w:pPr>
        <w:rPr>
          <w:i/>
          <w:iCs/>
          <w:sz w:val="22"/>
          <w:szCs w:val="22"/>
          <w:lang w:val="lt-LT"/>
        </w:rPr>
      </w:pPr>
    </w:p>
    <w:p w14:paraId="5CA153C3" w14:textId="77777777" w:rsidR="00454219" w:rsidRDefault="00454219" w:rsidP="00454219">
      <w:pPr>
        <w:rPr>
          <w:sz w:val="22"/>
          <w:szCs w:val="22"/>
          <w:u w:val="single"/>
          <w:lang w:val="lt-LT"/>
        </w:rPr>
      </w:pPr>
      <w:r w:rsidRPr="003C168D">
        <w:rPr>
          <w:sz w:val="22"/>
          <w:szCs w:val="22"/>
          <w:u w:val="single"/>
          <w:lang w:val="lt-LT"/>
        </w:rPr>
        <w:t>Dozavimas</w:t>
      </w:r>
    </w:p>
    <w:p w14:paraId="5CA153C4" w14:textId="77777777" w:rsidR="001A5C7B" w:rsidRPr="003C168D" w:rsidRDefault="001A5C7B" w:rsidP="00454219">
      <w:pPr>
        <w:rPr>
          <w:sz w:val="22"/>
          <w:szCs w:val="22"/>
          <w:u w:val="single"/>
          <w:lang w:val="lt-LT"/>
        </w:rPr>
      </w:pPr>
    </w:p>
    <w:p w14:paraId="5CA153C5" w14:textId="77777777" w:rsidR="00040B37" w:rsidRDefault="00040B37" w:rsidP="004078BE">
      <w:pPr>
        <w:tabs>
          <w:tab w:val="left" w:pos="1296"/>
        </w:tabs>
        <w:rPr>
          <w:sz w:val="22"/>
          <w:szCs w:val="22"/>
          <w:lang w:val="lt-LT"/>
        </w:rPr>
      </w:pPr>
      <w:r w:rsidRPr="004078BE">
        <w:rPr>
          <w:i/>
          <w:sz w:val="22"/>
          <w:szCs w:val="22"/>
          <w:lang w:val="lt-LT"/>
        </w:rPr>
        <w:t>Suaugusios moterys ir vyresnės kaip 12 metų paauglės</w:t>
      </w:r>
      <w:r w:rsidR="00AF62E9">
        <w:rPr>
          <w:i/>
          <w:sz w:val="22"/>
          <w:szCs w:val="22"/>
          <w:lang w:val="lt-LT"/>
        </w:rPr>
        <w:t>, kurioms yra reguliarios mėnesinės</w:t>
      </w:r>
    </w:p>
    <w:p w14:paraId="5CA153C6" w14:textId="77777777" w:rsidR="00276841" w:rsidRPr="003C168D" w:rsidRDefault="00AF62E9" w:rsidP="00276841">
      <w:pPr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G</w:t>
      </w:r>
      <w:r w:rsidR="00276841" w:rsidRPr="003C168D">
        <w:rPr>
          <w:sz w:val="22"/>
          <w:szCs w:val="22"/>
          <w:lang w:val="lt-LT"/>
        </w:rPr>
        <w:t xml:space="preserve">erti po 1 tabletę 2 kartus per </w:t>
      </w:r>
      <w:r w:rsidR="004C4C55">
        <w:rPr>
          <w:sz w:val="22"/>
          <w:szCs w:val="22"/>
          <w:lang w:val="lt-LT"/>
        </w:rPr>
        <w:t>parą</w:t>
      </w:r>
      <w:r w:rsidR="00276841" w:rsidRPr="003C168D">
        <w:rPr>
          <w:sz w:val="22"/>
          <w:szCs w:val="22"/>
          <w:lang w:val="lt-LT"/>
        </w:rPr>
        <w:t xml:space="preserve"> ryte ir vakare, užgeriant vandeniu (pvz., stikline vandens). </w:t>
      </w:r>
    </w:p>
    <w:p w14:paraId="5CA153C7" w14:textId="77777777" w:rsidR="004078BE" w:rsidRDefault="004078BE" w:rsidP="004078BE">
      <w:pPr>
        <w:rPr>
          <w:i/>
          <w:sz w:val="22"/>
          <w:szCs w:val="22"/>
          <w:lang w:val="lt-LT"/>
        </w:rPr>
      </w:pPr>
    </w:p>
    <w:p w14:paraId="5CA153C8" w14:textId="77777777" w:rsidR="004078BE" w:rsidRPr="004078BE" w:rsidRDefault="004078BE" w:rsidP="004078BE">
      <w:pPr>
        <w:rPr>
          <w:i/>
          <w:sz w:val="22"/>
          <w:szCs w:val="22"/>
          <w:lang w:val="lt-LT"/>
        </w:rPr>
      </w:pPr>
      <w:r>
        <w:rPr>
          <w:i/>
          <w:sz w:val="22"/>
          <w:szCs w:val="22"/>
          <w:lang w:val="lt-LT"/>
        </w:rPr>
        <w:t xml:space="preserve">Vartojimo </w:t>
      </w:r>
      <w:r w:rsidRPr="004078BE">
        <w:rPr>
          <w:i/>
          <w:sz w:val="22"/>
          <w:szCs w:val="22"/>
          <w:lang w:val="lt-LT"/>
        </w:rPr>
        <w:t>trukmė</w:t>
      </w:r>
    </w:p>
    <w:p w14:paraId="5CA153C9" w14:textId="77777777" w:rsidR="004078BE" w:rsidRPr="003C168D" w:rsidRDefault="004078BE" w:rsidP="004078BE">
      <w:pPr>
        <w:pStyle w:val="HTMLiankstoformatuotas"/>
        <w:shd w:val="clear" w:color="auto" w:fill="FFFFFF"/>
        <w:rPr>
          <w:rFonts w:ascii="Times New Roman" w:hAnsi="Times New Roman" w:cs="Times New Roman"/>
          <w:color w:val="212121"/>
          <w:sz w:val="22"/>
          <w:szCs w:val="22"/>
        </w:rPr>
      </w:pPr>
      <w:r w:rsidRPr="003C168D">
        <w:rPr>
          <w:rFonts w:ascii="Times New Roman" w:hAnsi="Times New Roman" w:cs="Times New Roman"/>
          <w:color w:val="212121"/>
          <w:sz w:val="22"/>
          <w:szCs w:val="22"/>
        </w:rPr>
        <w:t>Norint pasiekti optimalų gydymo poveikį, rekomenduojama taikyti tęstinį bent 3 mėnesių gydymą (taip pat ir menstruacijų metu).</w:t>
      </w:r>
    </w:p>
    <w:p w14:paraId="5CA153CA" w14:textId="77777777" w:rsidR="00454219" w:rsidRDefault="00454219" w:rsidP="00276841">
      <w:pPr>
        <w:rPr>
          <w:sz w:val="22"/>
          <w:szCs w:val="22"/>
          <w:lang w:val="lt-LT"/>
        </w:rPr>
      </w:pPr>
    </w:p>
    <w:p w14:paraId="5CA153CB" w14:textId="77777777" w:rsidR="00040B37" w:rsidRPr="004078BE" w:rsidRDefault="00040B37" w:rsidP="00276841">
      <w:pPr>
        <w:rPr>
          <w:i/>
          <w:sz w:val="22"/>
          <w:szCs w:val="22"/>
          <w:lang w:val="lt-LT"/>
        </w:rPr>
      </w:pPr>
      <w:r w:rsidRPr="004078BE">
        <w:rPr>
          <w:i/>
          <w:sz w:val="22"/>
          <w:szCs w:val="22"/>
          <w:lang w:val="lt-LT"/>
        </w:rPr>
        <w:lastRenderedPageBreak/>
        <w:t>Vaikų populiacija</w:t>
      </w:r>
    </w:p>
    <w:p w14:paraId="5CA153CC" w14:textId="77777777" w:rsidR="00040B37" w:rsidRPr="004078BE" w:rsidRDefault="00040B37" w:rsidP="00276841">
      <w:pPr>
        <w:rPr>
          <w:i/>
          <w:sz w:val="22"/>
          <w:szCs w:val="22"/>
          <w:lang w:val="lt-LT"/>
        </w:rPr>
      </w:pPr>
      <w:r w:rsidRPr="004078BE">
        <w:rPr>
          <w:i/>
          <w:sz w:val="22"/>
          <w:szCs w:val="22"/>
          <w:lang w:val="lt-LT"/>
        </w:rPr>
        <w:t>Jaunesnės kaip 12 metų paauglės</w:t>
      </w:r>
    </w:p>
    <w:p w14:paraId="5CA153CD" w14:textId="77777777" w:rsidR="00040B37" w:rsidRPr="003C168D" w:rsidRDefault="001A5C7B" w:rsidP="00040B37">
      <w:pPr>
        <w:pStyle w:val="BTEMEASMCA"/>
        <w:rPr>
          <w:noProof w:val="0"/>
        </w:rPr>
      </w:pPr>
      <w:proofErr w:type="spellStart"/>
      <w:r>
        <w:rPr>
          <w:noProof w:val="0"/>
        </w:rPr>
        <w:t>Mastodynon</w:t>
      </w:r>
      <w:proofErr w:type="spellEnd"/>
      <w:r>
        <w:rPr>
          <w:noProof w:val="0"/>
        </w:rPr>
        <w:t xml:space="preserve"> tablečių saugumas ir veiksmingumas </w:t>
      </w:r>
      <w:r w:rsidR="00040B37">
        <w:rPr>
          <w:noProof w:val="0"/>
        </w:rPr>
        <w:t>jaunesnėms kaip</w:t>
      </w:r>
      <w:r w:rsidR="00040B37" w:rsidRPr="003C168D">
        <w:rPr>
          <w:noProof w:val="0"/>
        </w:rPr>
        <w:t xml:space="preserve"> 12 metų </w:t>
      </w:r>
      <w:r w:rsidR="00040B37">
        <w:rPr>
          <w:noProof w:val="0"/>
        </w:rPr>
        <w:t xml:space="preserve">paauglėms </w:t>
      </w:r>
      <w:r w:rsidR="003270AC">
        <w:rPr>
          <w:noProof w:val="0"/>
        </w:rPr>
        <w:t>nebuvo tirtas.</w:t>
      </w:r>
    </w:p>
    <w:p w14:paraId="5CA153CE" w14:textId="77777777" w:rsidR="00040B37" w:rsidRPr="003C168D" w:rsidRDefault="00040B37" w:rsidP="00276841">
      <w:pPr>
        <w:rPr>
          <w:sz w:val="22"/>
          <w:szCs w:val="22"/>
          <w:lang w:val="lt-LT"/>
        </w:rPr>
      </w:pPr>
    </w:p>
    <w:p w14:paraId="5CA153CF" w14:textId="77777777" w:rsidR="00454219" w:rsidRPr="003C168D" w:rsidRDefault="00454219" w:rsidP="0058156C">
      <w:pPr>
        <w:keepNext/>
        <w:rPr>
          <w:sz w:val="22"/>
          <w:szCs w:val="22"/>
          <w:u w:val="single"/>
          <w:lang w:val="lt-LT"/>
        </w:rPr>
      </w:pPr>
      <w:r w:rsidRPr="003C168D">
        <w:rPr>
          <w:sz w:val="22"/>
          <w:szCs w:val="22"/>
          <w:u w:val="single"/>
          <w:lang w:val="lt-LT"/>
        </w:rPr>
        <w:t xml:space="preserve">Vartojimo metodas </w:t>
      </w:r>
    </w:p>
    <w:p w14:paraId="5CA153D0" w14:textId="77777777" w:rsidR="00276841" w:rsidRDefault="00040B37" w:rsidP="0058156C">
      <w:pPr>
        <w:keepNext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Vartoti per burną.</w:t>
      </w:r>
    </w:p>
    <w:p w14:paraId="5CA153D1" w14:textId="77777777" w:rsidR="00276841" w:rsidRPr="003C168D" w:rsidRDefault="00276841" w:rsidP="00276841">
      <w:pPr>
        <w:jc w:val="both"/>
        <w:rPr>
          <w:sz w:val="22"/>
          <w:szCs w:val="22"/>
          <w:lang w:val="lt-LT"/>
        </w:rPr>
      </w:pPr>
    </w:p>
    <w:p w14:paraId="5CA153D2" w14:textId="77777777" w:rsidR="00276841" w:rsidRPr="003C168D" w:rsidRDefault="00276841" w:rsidP="00276841">
      <w:pPr>
        <w:numPr>
          <w:ilvl w:val="1"/>
          <w:numId w:val="1"/>
        </w:numPr>
        <w:tabs>
          <w:tab w:val="clear" w:pos="570"/>
          <w:tab w:val="left" w:pos="567"/>
        </w:tabs>
        <w:outlineLvl w:val="0"/>
        <w:rPr>
          <w:b/>
          <w:sz w:val="22"/>
          <w:szCs w:val="22"/>
          <w:lang w:val="lt-LT"/>
        </w:rPr>
      </w:pPr>
      <w:r w:rsidRPr="003C168D">
        <w:rPr>
          <w:b/>
          <w:sz w:val="22"/>
          <w:szCs w:val="22"/>
          <w:lang w:val="lt-LT"/>
        </w:rPr>
        <w:t>Kontraindikacijos</w:t>
      </w:r>
    </w:p>
    <w:p w14:paraId="5CA153D3" w14:textId="77777777" w:rsidR="00276841" w:rsidRPr="003C168D" w:rsidRDefault="00276841" w:rsidP="00276841">
      <w:pPr>
        <w:rPr>
          <w:sz w:val="22"/>
          <w:szCs w:val="22"/>
          <w:lang w:val="lt-LT"/>
        </w:rPr>
      </w:pPr>
    </w:p>
    <w:p w14:paraId="5CA153D4" w14:textId="77777777" w:rsidR="00454535" w:rsidRPr="004078BE" w:rsidRDefault="00454535" w:rsidP="00276841">
      <w:pPr>
        <w:rPr>
          <w:lang w:val="lt-LT"/>
        </w:rPr>
      </w:pPr>
      <w:r w:rsidRPr="004078BE">
        <w:rPr>
          <w:sz w:val="22"/>
          <w:szCs w:val="22"/>
          <w:lang w:val="lt-LT"/>
        </w:rPr>
        <w:t>Padidėjęs jautrumas veikliajai arba bet kuriai 6.1 skyriuje nurodytai pagalbinei medžiagai</w:t>
      </w:r>
      <w:r w:rsidR="006424BF" w:rsidRPr="004078BE">
        <w:rPr>
          <w:sz w:val="22"/>
          <w:szCs w:val="22"/>
          <w:lang w:val="lt-LT"/>
        </w:rPr>
        <w:t>.</w:t>
      </w:r>
      <w:r w:rsidRPr="004078BE">
        <w:rPr>
          <w:lang w:val="lt-LT"/>
        </w:rPr>
        <w:t xml:space="preserve"> </w:t>
      </w:r>
    </w:p>
    <w:p w14:paraId="5CA153D5" w14:textId="77777777" w:rsidR="00276841" w:rsidRPr="003C168D" w:rsidRDefault="00276841" w:rsidP="00276841">
      <w:pPr>
        <w:rPr>
          <w:sz w:val="22"/>
          <w:szCs w:val="22"/>
          <w:lang w:val="lt-LT"/>
        </w:rPr>
      </w:pPr>
    </w:p>
    <w:p w14:paraId="5CA153D6" w14:textId="77777777" w:rsidR="00276841" w:rsidRPr="003C168D" w:rsidRDefault="00276841" w:rsidP="00276841">
      <w:pPr>
        <w:numPr>
          <w:ilvl w:val="1"/>
          <w:numId w:val="1"/>
        </w:numPr>
        <w:tabs>
          <w:tab w:val="clear" w:pos="570"/>
          <w:tab w:val="left" w:pos="567"/>
        </w:tabs>
        <w:outlineLvl w:val="0"/>
        <w:rPr>
          <w:b/>
          <w:sz w:val="22"/>
          <w:szCs w:val="22"/>
          <w:lang w:val="lt-LT"/>
        </w:rPr>
      </w:pPr>
      <w:r w:rsidRPr="003C168D">
        <w:rPr>
          <w:b/>
          <w:sz w:val="22"/>
          <w:szCs w:val="22"/>
          <w:lang w:val="lt-LT"/>
        </w:rPr>
        <w:t>Specialūs įspėjimai ir atsargumo priemonės</w:t>
      </w:r>
    </w:p>
    <w:p w14:paraId="5CA153D7" w14:textId="77777777" w:rsidR="0015039E" w:rsidRPr="004A5DB6" w:rsidRDefault="008A53A6" w:rsidP="0015039E">
      <w:pPr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P</w:t>
      </w:r>
      <w:r w:rsidR="004A5DB6" w:rsidRPr="00A738B5">
        <w:rPr>
          <w:sz w:val="22"/>
          <w:szCs w:val="22"/>
          <w:lang w:val="lt-LT"/>
        </w:rPr>
        <w:t>a</w:t>
      </w:r>
      <w:r w:rsidR="0015039E" w:rsidRPr="004A5DB6">
        <w:rPr>
          <w:sz w:val="22"/>
          <w:szCs w:val="22"/>
          <w:lang w:val="lt-LT"/>
        </w:rPr>
        <w:t>cient</w:t>
      </w:r>
      <w:r w:rsidR="004A5DB6" w:rsidRPr="00A738B5">
        <w:rPr>
          <w:sz w:val="22"/>
          <w:szCs w:val="22"/>
          <w:lang w:val="lt-LT"/>
        </w:rPr>
        <w:t>ė</w:t>
      </w:r>
      <w:r w:rsidR="00100FC9" w:rsidRPr="00A738B5">
        <w:rPr>
          <w:sz w:val="22"/>
          <w:szCs w:val="22"/>
          <w:lang w:val="lt-LT"/>
        </w:rPr>
        <w:t>ms</w:t>
      </w:r>
      <w:r w:rsidR="0015039E" w:rsidRPr="004A5DB6">
        <w:rPr>
          <w:sz w:val="22"/>
          <w:szCs w:val="22"/>
          <w:lang w:val="lt-LT"/>
        </w:rPr>
        <w:t>, sirg</w:t>
      </w:r>
      <w:r w:rsidR="004A5DB6" w:rsidRPr="00A738B5">
        <w:rPr>
          <w:sz w:val="22"/>
          <w:szCs w:val="22"/>
          <w:lang w:val="lt-LT"/>
        </w:rPr>
        <w:t>usioms</w:t>
      </w:r>
      <w:r w:rsidR="0015039E" w:rsidRPr="004A5DB6">
        <w:rPr>
          <w:sz w:val="22"/>
          <w:szCs w:val="22"/>
          <w:lang w:val="lt-LT"/>
        </w:rPr>
        <w:t xml:space="preserve"> ar serga</w:t>
      </w:r>
      <w:r w:rsidR="004A5DB6" w:rsidRPr="00A738B5">
        <w:rPr>
          <w:sz w:val="22"/>
          <w:szCs w:val="22"/>
          <w:lang w:val="lt-LT"/>
        </w:rPr>
        <w:t>nčiom</w:t>
      </w:r>
      <w:r w:rsidR="00C30C7F">
        <w:rPr>
          <w:sz w:val="22"/>
          <w:szCs w:val="22"/>
          <w:lang w:val="lt-LT"/>
        </w:rPr>
        <w:t>s</w:t>
      </w:r>
      <w:r w:rsidR="0015039E" w:rsidRPr="004A5DB6">
        <w:rPr>
          <w:sz w:val="22"/>
          <w:szCs w:val="22"/>
          <w:lang w:val="lt-LT"/>
        </w:rPr>
        <w:t xml:space="preserve"> </w:t>
      </w:r>
      <w:r w:rsidR="004A5DB6" w:rsidRPr="00A738B5">
        <w:rPr>
          <w:sz w:val="22"/>
          <w:szCs w:val="22"/>
          <w:lang w:val="lt-LT"/>
        </w:rPr>
        <w:t xml:space="preserve">nuo estrogenų priklausomu </w:t>
      </w:r>
      <w:r w:rsidR="0015039E" w:rsidRPr="004A5DB6">
        <w:rPr>
          <w:sz w:val="22"/>
          <w:szCs w:val="22"/>
          <w:lang w:val="lt-LT"/>
        </w:rPr>
        <w:t>vėžiu</w:t>
      </w:r>
      <w:r w:rsidR="00D027A8">
        <w:rPr>
          <w:sz w:val="22"/>
          <w:szCs w:val="22"/>
          <w:lang w:val="lt-LT"/>
        </w:rPr>
        <w:t>,</w:t>
      </w:r>
      <w:r w:rsidR="0015039E" w:rsidRPr="004A5DB6">
        <w:rPr>
          <w:sz w:val="22"/>
          <w:szCs w:val="22"/>
          <w:lang w:val="lt-LT"/>
        </w:rPr>
        <w:t xml:space="preserve"> </w:t>
      </w:r>
      <w:r w:rsidR="00F82F22" w:rsidRPr="00A738B5">
        <w:rPr>
          <w:sz w:val="22"/>
          <w:szCs w:val="22"/>
          <w:lang w:val="lt-LT"/>
        </w:rPr>
        <w:t>bei pacient</w:t>
      </w:r>
      <w:r w:rsidR="004A5DB6" w:rsidRPr="00A738B5">
        <w:rPr>
          <w:sz w:val="22"/>
          <w:szCs w:val="22"/>
          <w:lang w:val="lt-LT"/>
        </w:rPr>
        <w:t>ė</w:t>
      </w:r>
      <w:r w:rsidR="00F82F22" w:rsidRPr="00A738B5">
        <w:rPr>
          <w:sz w:val="22"/>
          <w:szCs w:val="22"/>
          <w:lang w:val="lt-LT"/>
        </w:rPr>
        <w:t>ms,</w:t>
      </w:r>
      <w:r w:rsidR="00AC52F4" w:rsidRPr="00A738B5">
        <w:rPr>
          <w:sz w:val="22"/>
          <w:szCs w:val="22"/>
          <w:lang w:val="lt-LT"/>
        </w:rPr>
        <w:t xml:space="preserve"> </w:t>
      </w:r>
      <w:r w:rsidR="0089479D" w:rsidRPr="004A5DB6">
        <w:rPr>
          <w:sz w:val="22"/>
          <w:szCs w:val="22"/>
          <w:lang w:val="lt-LT"/>
        </w:rPr>
        <w:t>vartoja</w:t>
      </w:r>
      <w:r w:rsidR="004A5DB6" w:rsidRPr="00A738B5">
        <w:rPr>
          <w:sz w:val="22"/>
          <w:szCs w:val="22"/>
          <w:lang w:val="lt-LT"/>
        </w:rPr>
        <w:t>nčioms</w:t>
      </w:r>
      <w:r w:rsidR="0089479D" w:rsidRPr="004A5DB6">
        <w:rPr>
          <w:sz w:val="22"/>
          <w:szCs w:val="22"/>
          <w:lang w:val="lt-LT"/>
        </w:rPr>
        <w:t xml:space="preserve"> </w:t>
      </w:r>
      <w:proofErr w:type="spellStart"/>
      <w:r w:rsidR="0089479D" w:rsidRPr="004A5DB6">
        <w:rPr>
          <w:sz w:val="22"/>
          <w:szCs w:val="22"/>
          <w:lang w:val="lt-LT"/>
        </w:rPr>
        <w:t>dopamino</w:t>
      </w:r>
      <w:proofErr w:type="spellEnd"/>
      <w:r w:rsidR="0089479D" w:rsidRPr="004A5DB6">
        <w:rPr>
          <w:sz w:val="22"/>
          <w:szCs w:val="22"/>
          <w:lang w:val="lt-LT"/>
        </w:rPr>
        <w:t xml:space="preserve"> </w:t>
      </w:r>
      <w:proofErr w:type="spellStart"/>
      <w:r w:rsidR="0089479D" w:rsidRPr="004A5DB6">
        <w:rPr>
          <w:sz w:val="22"/>
          <w:szCs w:val="22"/>
          <w:lang w:val="lt-LT"/>
        </w:rPr>
        <w:t>a</w:t>
      </w:r>
      <w:r w:rsidR="0015039E" w:rsidRPr="004A5DB6">
        <w:rPr>
          <w:sz w:val="22"/>
          <w:szCs w:val="22"/>
          <w:lang w:val="lt-LT"/>
        </w:rPr>
        <w:t>gonistų</w:t>
      </w:r>
      <w:proofErr w:type="spellEnd"/>
      <w:r w:rsidR="0015039E" w:rsidRPr="004A5DB6">
        <w:rPr>
          <w:sz w:val="22"/>
          <w:szCs w:val="22"/>
          <w:lang w:val="lt-LT"/>
        </w:rPr>
        <w:t xml:space="preserve">, </w:t>
      </w:r>
      <w:proofErr w:type="spellStart"/>
      <w:r w:rsidR="0015039E" w:rsidRPr="004A5DB6">
        <w:rPr>
          <w:sz w:val="22"/>
          <w:szCs w:val="22"/>
          <w:lang w:val="lt-LT"/>
        </w:rPr>
        <w:t>dopamino</w:t>
      </w:r>
      <w:proofErr w:type="spellEnd"/>
      <w:r w:rsidR="0015039E" w:rsidRPr="004A5DB6">
        <w:rPr>
          <w:sz w:val="22"/>
          <w:szCs w:val="22"/>
          <w:lang w:val="lt-LT"/>
        </w:rPr>
        <w:t xml:space="preserve"> antagonistų</w:t>
      </w:r>
      <w:r w:rsidR="00EE2D38" w:rsidRPr="004A5DB6">
        <w:rPr>
          <w:sz w:val="22"/>
          <w:szCs w:val="22"/>
          <w:lang w:val="lt-LT"/>
        </w:rPr>
        <w:t>, estrogenų</w:t>
      </w:r>
      <w:r w:rsidR="0015039E" w:rsidRPr="004A5DB6">
        <w:rPr>
          <w:sz w:val="22"/>
          <w:szCs w:val="22"/>
          <w:lang w:val="lt-LT"/>
        </w:rPr>
        <w:t xml:space="preserve"> ir </w:t>
      </w:r>
      <w:proofErr w:type="spellStart"/>
      <w:r w:rsidR="0015039E" w:rsidRPr="004A5DB6">
        <w:rPr>
          <w:sz w:val="22"/>
          <w:szCs w:val="22"/>
          <w:lang w:val="lt-LT"/>
        </w:rPr>
        <w:t>antiestrogenų</w:t>
      </w:r>
      <w:proofErr w:type="spellEnd"/>
      <w:r w:rsidR="0015039E" w:rsidRPr="004A5DB6">
        <w:rPr>
          <w:sz w:val="22"/>
          <w:szCs w:val="22"/>
          <w:lang w:val="lt-LT"/>
        </w:rPr>
        <w:t>,</w:t>
      </w:r>
      <w:r w:rsidR="004A5DB6">
        <w:rPr>
          <w:sz w:val="22"/>
          <w:szCs w:val="22"/>
          <w:lang w:val="lt-LT"/>
        </w:rPr>
        <w:t xml:space="preserve"> vaistinio preparato galima vartoti tik įvertinus naudos ir rizikos santykį.</w:t>
      </w:r>
      <w:r w:rsidR="007A3D1C" w:rsidRPr="004A5DB6" w:rsidDel="007A3D1C">
        <w:rPr>
          <w:sz w:val="22"/>
          <w:szCs w:val="22"/>
          <w:lang w:val="lt-LT"/>
        </w:rPr>
        <w:t xml:space="preserve"> </w:t>
      </w:r>
    </w:p>
    <w:p w14:paraId="5CA153D8" w14:textId="77777777" w:rsidR="0015039E" w:rsidRPr="004A5DB6" w:rsidRDefault="00904F03" w:rsidP="00276841">
      <w:pPr>
        <w:rPr>
          <w:sz w:val="22"/>
          <w:szCs w:val="22"/>
          <w:lang w:val="lt-LT"/>
        </w:rPr>
      </w:pPr>
      <w:r w:rsidRPr="004A5DB6">
        <w:rPr>
          <w:sz w:val="22"/>
          <w:szCs w:val="22"/>
          <w:lang w:val="lt-LT"/>
        </w:rPr>
        <w:t>Jeigu</w:t>
      </w:r>
      <w:r w:rsidR="00D027A8">
        <w:rPr>
          <w:sz w:val="22"/>
          <w:szCs w:val="22"/>
          <w:lang w:val="lt-LT"/>
        </w:rPr>
        <w:t>,</w:t>
      </w:r>
      <w:r w:rsidRPr="004A5DB6">
        <w:rPr>
          <w:sz w:val="22"/>
          <w:szCs w:val="22"/>
          <w:lang w:val="lt-LT"/>
        </w:rPr>
        <w:t xml:space="preserve"> </w:t>
      </w:r>
      <w:r w:rsidR="004A5DB6">
        <w:rPr>
          <w:sz w:val="22"/>
          <w:szCs w:val="22"/>
          <w:lang w:val="lt-LT"/>
        </w:rPr>
        <w:t xml:space="preserve">vartojant </w:t>
      </w:r>
      <w:proofErr w:type="spellStart"/>
      <w:r w:rsidR="004A5DB6" w:rsidRPr="004A5DB6">
        <w:rPr>
          <w:sz w:val="22"/>
          <w:szCs w:val="22"/>
          <w:lang w:val="lt-LT"/>
        </w:rPr>
        <w:t>Mastodynon</w:t>
      </w:r>
      <w:proofErr w:type="spellEnd"/>
      <w:r w:rsidR="00D027A8">
        <w:rPr>
          <w:sz w:val="22"/>
          <w:szCs w:val="22"/>
          <w:lang w:val="lt-LT"/>
        </w:rPr>
        <w:t>,</w:t>
      </w:r>
      <w:r w:rsidR="004A5DB6" w:rsidRPr="004A5DB6">
        <w:rPr>
          <w:sz w:val="22"/>
          <w:szCs w:val="22"/>
          <w:lang w:val="lt-LT"/>
        </w:rPr>
        <w:t xml:space="preserve"> </w:t>
      </w:r>
      <w:r w:rsidRPr="004A5DB6">
        <w:rPr>
          <w:sz w:val="22"/>
          <w:szCs w:val="22"/>
          <w:lang w:val="lt-LT"/>
        </w:rPr>
        <w:t xml:space="preserve">simptomai pasunkėjo, </w:t>
      </w:r>
      <w:r w:rsidR="00C70F3B">
        <w:rPr>
          <w:sz w:val="22"/>
          <w:szCs w:val="22"/>
          <w:lang w:val="lt-LT"/>
        </w:rPr>
        <w:t xml:space="preserve">gydytojas turi kartotinai įvertinti pacientės klinikinę būklę. </w:t>
      </w:r>
    </w:p>
    <w:p w14:paraId="5CA153D9" w14:textId="77777777" w:rsidR="0015039E" w:rsidRPr="004A5DB6" w:rsidRDefault="006A69A1" w:rsidP="00276841">
      <w:pPr>
        <w:rPr>
          <w:sz w:val="22"/>
          <w:szCs w:val="22"/>
          <w:lang w:val="lt-LT"/>
        </w:rPr>
      </w:pPr>
      <w:r w:rsidRPr="004A5DB6">
        <w:rPr>
          <w:sz w:val="22"/>
          <w:szCs w:val="22"/>
          <w:lang w:val="lt-LT"/>
        </w:rPr>
        <w:t xml:space="preserve">Manoma, kad tikrųjų </w:t>
      </w:r>
      <w:proofErr w:type="spellStart"/>
      <w:r w:rsidRPr="004A5DB6">
        <w:rPr>
          <w:sz w:val="22"/>
          <w:szCs w:val="22"/>
          <w:lang w:val="lt-LT"/>
        </w:rPr>
        <w:t>skaistminių</w:t>
      </w:r>
      <w:proofErr w:type="spellEnd"/>
      <w:r w:rsidRPr="004A5DB6">
        <w:rPr>
          <w:sz w:val="22"/>
          <w:szCs w:val="22"/>
          <w:lang w:val="lt-LT"/>
        </w:rPr>
        <w:t xml:space="preserve"> (</w:t>
      </w:r>
      <w:proofErr w:type="spellStart"/>
      <w:r w:rsidRPr="004A5DB6">
        <w:rPr>
          <w:sz w:val="22"/>
          <w:szCs w:val="22"/>
          <w:lang w:val="lt-LT"/>
        </w:rPr>
        <w:t>lot</w:t>
      </w:r>
      <w:proofErr w:type="spellEnd"/>
      <w:r w:rsidRPr="004A5DB6">
        <w:rPr>
          <w:sz w:val="22"/>
          <w:szCs w:val="22"/>
          <w:lang w:val="lt-LT"/>
        </w:rPr>
        <w:t xml:space="preserve">. </w:t>
      </w:r>
      <w:proofErr w:type="spellStart"/>
      <w:r w:rsidRPr="004A5DB6">
        <w:rPr>
          <w:i/>
          <w:sz w:val="22"/>
          <w:szCs w:val="22"/>
          <w:lang w:val="lt-LT"/>
        </w:rPr>
        <w:t>Vitex</w:t>
      </w:r>
      <w:proofErr w:type="spellEnd"/>
      <w:r w:rsidRPr="004A5DB6">
        <w:rPr>
          <w:i/>
          <w:sz w:val="22"/>
          <w:szCs w:val="22"/>
          <w:lang w:val="lt-LT"/>
        </w:rPr>
        <w:t xml:space="preserve"> agnus-</w:t>
      </w:r>
      <w:proofErr w:type="spellStart"/>
      <w:r w:rsidRPr="004A5DB6">
        <w:rPr>
          <w:i/>
          <w:sz w:val="22"/>
          <w:szCs w:val="22"/>
          <w:lang w:val="lt-LT"/>
        </w:rPr>
        <w:t>castus</w:t>
      </w:r>
      <w:proofErr w:type="spellEnd"/>
      <w:r w:rsidRPr="004A5DB6">
        <w:rPr>
          <w:sz w:val="22"/>
          <w:szCs w:val="22"/>
          <w:lang w:val="lt-LT"/>
        </w:rPr>
        <w:t xml:space="preserve">) vaisiai veikia </w:t>
      </w:r>
      <w:proofErr w:type="spellStart"/>
      <w:r w:rsidRPr="004A5DB6">
        <w:rPr>
          <w:sz w:val="22"/>
          <w:szCs w:val="22"/>
          <w:lang w:val="lt-LT"/>
        </w:rPr>
        <w:t>hipofizės</w:t>
      </w:r>
      <w:proofErr w:type="spellEnd"/>
      <w:r w:rsidRPr="004A5DB6">
        <w:rPr>
          <w:lang w:val="lt-LT"/>
        </w:rPr>
        <w:t xml:space="preserve"> </w:t>
      </w:r>
      <w:r w:rsidRPr="004A5DB6">
        <w:rPr>
          <w:sz w:val="22"/>
          <w:szCs w:val="22"/>
          <w:lang w:val="lt-LT"/>
        </w:rPr>
        <w:t xml:space="preserve">− </w:t>
      </w:r>
      <w:proofErr w:type="spellStart"/>
      <w:r w:rsidRPr="004A5DB6">
        <w:rPr>
          <w:sz w:val="22"/>
          <w:szCs w:val="22"/>
          <w:lang w:val="lt-LT"/>
        </w:rPr>
        <w:t>pagumburio</w:t>
      </w:r>
      <w:proofErr w:type="spellEnd"/>
      <w:r w:rsidRPr="004A5DB6">
        <w:rPr>
          <w:sz w:val="22"/>
          <w:szCs w:val="22"/>
          <w:lang w:val="lt-LT"/>
        </w:rPr>
        <w:t xml:space="preserve"> ašį</w:t>
      </w:r>
      <w:r w:rsidR="00EE1F0A" w:rsidRPr="00A738B5">
        <w:rPr>
          <w:sz w:val="22"/>
          <w:szCs w:val="22"/>
          <w:lang w:val="lt-LT"/>
        </w:rPr>
        <w:t>.</w:t>
      </w:r>
      <w:r w:rsidRPr="004A5DB6">
        <w:rPr>
          <w:sz w:val="22"/>
          <w:szCs w:val="22"/>
          <w:lang w:val="lt-LT"/>
        </w:rPr>
        <w:t xml:space="preserve"> </w:t>
      </w:r>
      <w:r w:rsidR="00EE1F0A" w:rsidRPr="00A738B5">
        <w:rPr>
          <w:sz w:val="22"/>
          <w:szCs w:val="22"/>
          <w:lang w:val="lt-LT"/>
        </w:rPr>
        <w:t>P</w:t>
      </w:r>
      <w:r w:rsidRPr="004A5DB6">
        <w:rPr>
          <w:sz w:val="22"/>
          <w:szCs w:val="22"/>
          <w:lang w:val="lt-LT"/>
        </w:rPr>
        <w:t>acient</w:t>
      </w:r>
      <w:r w:rsidR="00C70F3B">
        <w:rPr>
          <w:sz w:val="22"/>
          <w:szCs w:val="22"/>
          <w:lang w:val="lt-LT"/>
        </w:rPr>
        <w:t>ė</w:t>
      </w:r>
      <w:r w:rsidR="004D5518" w:rsidRPr="00A738B5">
        <w:rPr>
          <w:sz w:val="22"/>
          <w:szCs w:val="22"/>
          <w:lang w:val="lt-LT"/>
        </w:rPr>
        <w:t>ms</w:t>
      </w:r>
      <w:r w:rsidRPr="004A5DB6">
        <w:rPr>
          <w:sz w:val="22"/>
          <w:szCs w:val="22"/>
          <w:lang w:val="lt-LT"/>
        </w:rPr>
        <w:t>, kuri</w:t>
      </w:r>
      <w:r w:rsidR="00C70F3B">
        <w:rPr>
          <w:sz w:val="22"/>
          <w:szCs w:val="22"/>
          <w:lang w:val="lt-LT"/>
        </w:rPr>
        <w:t>o</w:t>
      </w:r>
      <w:r w:rsidRPr="004A5DB6">
        <w:rPr>
          <w:sz w:val="22"/>
          <w:szCs w:val="22"/>
          <w:lang w:val="lt-LT"/>
        </w:rPr>
        <w:t xml:space="preserve">ms </w:t>
      </w:r>
      <w:r w:rsidR="00EE1F0A" w:rsidRPr="00A738B5">
        <w:rPr>
          <w:sz w:val="22"/>
          <w:szCs w:val="22"/>
          <w:lang w:val="lt-LT"/>
        </w:rPr>
        <w:t>an</w:t>
      </w:r>
      <w:r w:rsidR="00055EA8" w:rsidRPr="00A738B5">
        <w:rPr>
          <w:sz w:val="22"/>
          <w:szCs w:val="22"/>
          <w:lang w:val="lt-LT"/>
        </w:rPr>
        <w:t>k</w:t>
      </w:r>
      <w:r w:rsidR="00EE1F0A" w:rsidRPr="00A738B5">
        <w:rPr>
          <w:sz w:val="22"/>
          <w:szCs w:val="22"/>
          <w:lang w:val="lt-LT"/>
        </w:rPr>
        <w:t xml:space="preserve">sčiau buvo </w:t>
      </w:r>
      <w:r w:rsidRPr="004A5DB6">
        <w:rPr>
          <w:sz w:val="22"/>
          <w:szCs w:val="22"/>
          <w:lang w:val="lt-LT"/>
        </w:rPr>
        <w:t>pasireišk</w:t>
      </w:r>
      <w:r w:rsidR="00EE1F0A" w:rsidRPr="00A738B5">
        <w:rPr>
          <w:sz w:val="22"/>
          <w:szCs w:val="22"/>
          <w:lang w:val="lt-LT"/>
        </w:rPr>
        <w:t>ę</w:t>
      </w:r>
      <w:r w:rsidRPr="004A5DB6">
        <w:rPr>
          <w:sz w:val="22"/>
          <w:szCs w:val="22"/>
          <w:lang w:val="lt-LT"/>
        </w:rPr>
        <w:t xml:space="preserve"> </w:t>
      </w:r>
      <w:proofErr w:type="spellStart"/>
      <w:r w:rsidRPr="004A5DB6">
        <w:rPr>
          <w:sz w:val="22"/>
          <w:szCs w:val="22"/>
          <w:lang w:val="lt-LT"/>
        </w:rPr>
        <w:t>hipofizės</w:t>
      </w:r>
      <w:proofErr w:type="spellEnd"/>
      <w:r w:rsidRPr="004A5DB6">
        <w:rPr>
          <w:sz w:val="22"/>
          <w:szCs w:val="22"/>
          <w:lang w:val="lt-LT"/>
        </w:rPr>
        <w:t xml:space="preserve"> </w:t>
      </w:r>
      <w:r w:rsidR="00C70F3B">
        <w:rPr>
          <w:sz w:val="22"/>
          <w:szCs w:val="22"/>
          <w:lang w:val="lt-LT"/>
        </w:rPr>
        <w:t xml:space="preserve">funkcijos </w:t>
      </w:r>
      <w:r w:rsidRPr="004A5DB6">
        <w:rPr>
          <w:sz w:val="22"/>
          <w:szCs w:val="22"/>
          <w:lang w:val="lt-LT"/>
        </w:rPr>
        <w:t xml:space="preserve">sutrikimų, </w:t>
      </w:r>
      <w:r w:rsidR="00C70F3B">
        <w:rPr>
          <w:sz w:val="22"/>
          <w:szCs w:val="22"/>
          <w:lang w:val="lt-LT"/>
        </w:rPr>
        <w:t>vaistinio preparato galima vartoti tik įvertinus naudos ir rizikos santykį.</w:t>
      </w:r>
      <w:r w:rsidR="00C70F3B" w:rsidRPr="004A5DB6">
        <w:rPr>
          <w:sz w:val="22"/>
          <w:szCs w:val="22"/>
          <w:lang w:val="lt-LT"/>
        </w:rPr>
        <w:t xml:space="preserve"> </w:t>
      </w:r>
    </w:p>
    <w:p w14:paraId="5CA153DA" w14:textId="77777777" w:rsidR="00276841" w:rsidRPr="003C168D" w:rsidRDefault="006A69A1" w:rsidP="00276841">
      <w:pPr>
        <w:rPr>
          <w:sz w:val="22"/>
          <w:szCs w:val="22"/>
          <w:lang w:val="lt-LT"/>
        </w:rPr>
      </w:pPr>
      <w:proofErr w:type="spellStart"/>
      <w:r w:rsidRPr="00C70F3B">
        <w:rPr>
          <w:i/>
          <w:sz w:val="22"/>
          <w:szCs w:val="22"/>
          <w:lang w:val="lt-LT"/>
        </w:rPr>
        <w:t>Vitex</w:t>
      </w:r>
      <w:proofErr w:type="spellEnd"/>
      <w:r w:rsidRPr="00C70F3B">
        <w:rPr>
          <w:i/>
          <w:sz w:val="22"/>
          <w:szCs w:val="22"/>
          <w:lang w:val="lt-LT"/>
        </w:rPr>
        <w:t xml:space="preserve"> agnus-</w:t>
      </w:r>
      <w:proofErr w:type="spellStart"/>
      <w:r w:rsidRPr="00C70F3B">
        <w:rPr>
          <w:i/>
          <w:sz w:val="22"/>
          <w:szCs w:val="22"/>
          <w:lang w:val="lt-LT"/>
        </w:rPr>
        <w:t>castus</w:t>
      </w:r>
      <w:proofErr w:type="spellEnd"/>
      <w:r w:rsidRPr="00C70F3B">
        <w:rPr>
          <w:sz w:val="22"/>
          <w:szCs w:val="22"/>
          <w:lang w:val="lt-LT"/>
        </w:rPr>
        <w:t xml:space="preserve"> vaisių</w:t>
      </w:r>
      <w:r w:rsidR="006920F9" w:rsidRPr="00C70F3B">
        <w:rPr>
          <w:sz w:val="22"/>
          <w:szCs w:val="22"/>
          <w:lang w:val="lt-LT"/>
        </w:rPr>
        <w:t xml:space="preserve"> </w:t>
      </w:r>
      <w:r w:rsidR="00C70F3B">
        <w:rPr>
          <w:sz w:val="22"/>
          <w:szCs w:val="22"/>
          <w:lang w:val="lt-LT"/>
        </w:rPr>
        <w:t xml:space="preserve">preparatų </w:t>
      </w:r>
      <w:r w:rsidR="006920F9" w:rsidRPr="00C70F3B">
        <w:rPr>
          <w:sz w:val="22"/>
          <w:szCs w:val="22"/>
          <w:lang w:val="lt-LT"/>
        </w:rPr>
        <w:t xml:space="preserve">vartojimas gali maskuoti prolaktiną </w:t>
      </w:r>
      <w:r w:rsidR="009A728E" w:rsidRPr="00C70F3B">
        <w:rPr>
          <w:sz w:val="22"/>
          <w:szCs w:val="22"/>
          <w:lang w:val="lt-LT"/>
        </w:rPr>
        <w:t xml:space="preserve">išskiriančio </w:t>
      </w:r>
      <w:proofErr w:type="spellStart"/>
      <w:r w:rsidR="006920F9" w:rsidRPr="00C70F3B">
        <w:rPr>
          <w:sz w:val="22"/>
          <w:szCs w:val="22"/>
          <w:lang w:val="lt-LT"/>
        </w:rPr>
        <w:t>hipofizės</w:t>
      </w:r>
      <w:proofErr w:type="spellEnd"/>
      <w:r w:rsidR="006920F9" w:rsidRPr="00C70F3B">
        <w:rPr>
          <w:sz w:val="22"/>
          <w:szCs w:val="22"/>
          <w:lang w:val="lt-LT"/>
        </w:rPr>
        <w:t xml:space="preserve"> naviko simptomus.</w:t>
      </w:r>
    </w:p>
    <w:p w14:paraId="5CA153DB" w14:textId="77777777" w:rsidR="009A728E" w:rsidRDefault="00276841" w:rsidP="00276841">
      <w:pPr>
        <w:rPr>
          <w:sz w:val="22"/>
          <w:szCs w:val="22"/>
          <w:lang w:val="lt-LT"/>
        </w:rPr>
      </w:pPr>
      <w:r w:rsidRPr="003C168D">
        <w:rPr>
          <w:sz w:val="22"/>
          <w:szCs w:val="22"/>
          <w:lang w:val="lt-LT"/>
        </w:rPr>
        <w:t>Vaist</w:t>
      </w:r>
      <w:r w:rsidR="004078BE">
        <w:rPr>
          <w:sz w:val="22"/>
          <w:szCs w:val="22"/>
          <w:lang w:val="lt-LT"/>
        </w:rPr>
        <w:t>ini</w:t>
      </w:r>
      <w:r w:rsidRPr="003C168D">
        <w:rPr>
          <w:sz w:val="22"/>
          <w:szCs w:val="22"/>
          <w:lang w:val="lt-LT"/>
        </w:rPr>
        <w:t>o</w:t>
      </w:r>
      <w:r w:rsidR="004078BE">
        <w:rPr>
          <w:sz w:val="22"/>
          <w:szCs w:val="22"/>
          <w:lang w:val="lt-LT"/>
        </w:rPr>
        <w:t xml:space="preserve"> preparato</w:t>
      </w:r>
      <w:r w:rsidRPr="003C168D">
        <w:rPr>
          <w:sz w:val="22"/>
          <w:szCs w:val="22"/>
          <w:lang w:val="lt-LT"/>
        </w:rPr>
        <w:t xml:space="preserve"> sudėtyje yra laktozės. </w:t>
      </w:r>
      <w:r w:rsidR="00C70F3B">
        <w:rPr>
          <w:sz w:val="22"/>
          <w:szCs w:val="22"/>
          <w:lang w:val="lt-LT"/>
        </w:rPr>
        <w:t>Šio vaistinio preparato negalima</w:t>
      </w:r>
      <w:r w:rsidR="009A728E" w:rsidRPr="003C168D">
        <w:rPr>
          <w:sz w:val="22"/>
          <w:szCs w:val="22"/>
          <w:lang w:val="lt-LT"/>
        </w:rPr>
        <w:t xml:space="preserve"> </w:t>
      </w:r>
      <w:r w:rsidRPr="003C168D">
        <w:rPr>
          <w:sz w:val="22"/>
          <w:szCs w:val="22"/>
          <w:lang w:val="lt-LT"/>
        </w:rPr>
        <w:t xml:space="preserve">vartoti pacientams, </w:t>
      </w:r>
      <w:r w:rsidR="00C70F3B">
        <w:rPr>
          <w:sz w:val="22"/>
          <w:szCs w:val="22"/>
          <w:lang w:val="lt-LT"/>
        </w:rPr>
        <w:t xml:space="preserve">kuriems nustatytas retas </w:t>
      </w:r>
      <w:r w:rsidRPr="003C168D">
        <w:rPr>
          <w:sz w:val="22"/>
          <w:szCs w:val="22"/>
          <w:lang w:val="lt-LT"/>
        </w:rPr>
        <w:t>paveldim</w:t>
      </w:r>
      <w:r w:rsidR="00C70F3B">
        <w:rPr>
          <w:sz w:val="22"/>
          <w:szCs w:val="22"/>
          <w:lang w:val="lt-LT"/>
        </w:rPr>
        <w:t>as sutrikimas –</w:t>
      </w:r>
      <w:r w:rsidR="00C30C7F">
        <w:rPr>
          <w:sz w:val="22"/>
          <w:szCs w:val="22"/>
          <w:lang w:val="lt-LT"/>
        </w:rPr>
        <w:t xml:space="preserve"> </w:t>
      </w:r>
      <w:proofErr w:type="spellStart"/>
      <w:r w:rsidR="00C70F3B" w:rsidRPr="00A738B5">
        <w:rPr>
          <w:i/>
          <w:sz w:val="22"/>
          <w:szCs w:val="22"/>
          <w:lang w:val="lt-LT"/>
        </w:rPr>
        <w:t>Lapp</w:t>
      </w:r>
      <w:proofErr w:type="spellEnd"/>
      <w:r w:rsidR="00C70F3B">
        <w:rPr>
          <w:sz w:val="22"/>
          <w:szCs w:val="22"/>
          <w:lang w:val="lt-LT"/>
        </w:rPr>
        <w:t xml:space="preserve"> laktazės stygius arba </w:t>
      </w:r>
      <w:r w:rsidRPr="003C168D">
        <w:rPr>
          <w:sz w:val="22"/>
          <w:szCs w:val="22"/>
          <w:lang w:val="lt-LT"/>
        </w:rPr>
        <w:t>gliukozės</w:t>
      </w:r>
      <w:r w:rsidR="00C70F3B">
        <w:rPr>
          <w:sz w:val="22"/>
          <w:szCs w:val="22"/>
          <w:lang w:val="lt-LT"/>
        </w:rPr>
        <w:t xml:space="preserve"> ir </w:t>
      </w:r>
      <w:proofErr w:type="spellStart"/>
      <w:r w:rsidRPr="003C168D">
        <w:rPr>
          <w:sz w:val="22"/>
          <w:szCs w:val="22"/>
          <w:lang w:val="lt-LT"/>
        </w:rPr>
        <w:t>galaktozės</w:t>
      </w:r>
      <w:proofErr w:type="spellEnd"/>
      <w:r w:rsidRPr="003C168D">
        <w:rPr>
          <w:sz w:val="22"/>
          <w:szCs w:val="22"/>
          <w:lang w:val="lt-LT"/>
        </w:rPr>
        <w:t xml:space="preserve"> </w:t>
      </w:r>
      <w:proofErr w:type="spellStart"/>
      <w:r w:rsidRPr="003C168D">
        <w:rPr>
          <w:sz w:val="22"/>
          <w:szCs w:val="22"/>
          <w:lang w:val="lt-LT"/>
        </w:rPr>
        <w:t>malabsorbcij</w:t>
      </w:r>
      <w:r w:rsidR="004C4C55">
        <w:rPr>
          <w:sz w:val="22"/>
          <w:szCs w:val="22"/>
          <w:lang w:val="lt-LT"/>
        </w:rPr>
        <w:t>a</w:t>
      </w:r>
      <w:proofErr w:type="spellEnd"/>
      <w:r w:rsidRPr="003C168D">
        <w:rPr>
          <w:sz w:val="22"/>
          <w:szCs w:val="22"/>
          <w:lang w:val="lt-LT"/>
        </w:rPr>
        <w:t>.</w:t>
      </w:r>
    </w:p>
    <w:p w14:paraId="5CA153DC" w14:textId="77777777" w:rsidR="00C30C7F" w:rsidRPr="003C168D" w:rsidRDefault="00C30C7F" w:rsidP="00276841">
      <w:pPr>
        <w:rPr>
          <w:sz w:val="22"/>
          <w:szCs w:val="22"/>
          <w:lang w:val="lt-LT"/>
        </w:rPr>
      </w:pPr>
    </w:p>
    <w:p w14:paraId="5CA153DD" w14:textId="77777777" w:rsidR="00C30C7F" w:rsidRPr="0058156C" w:rsidRDefault="00C30C7F" w:rsidP="00C30C7F">
      <w:pPr>
        <w:rPr>
          <w:sz w:val="22"/>
          <w:szCs w:val="22"/>
          <w:lang w:val="lt-LT"/>
        </w:rPr>
      </w:pPr>
      <w:r w:rsidRPr="00A738B5">
        <w:rPr>
          <w:sz w:val="22"/>
          <w:szCs w:val="22"/>
          <w:u w:val="single"/>
          <w:lang w:val="lt-LT"/>
        </w:rPr>
        <w:t>V</w:t>
      </w:r>
      <w:r w:rsidRPr="0058156C">
        <w:rPr>
          <w:sz w:val="22"/>
          <w:szCs w:val="22"/>
          <w:u w:val="single"/>
          <w:lang w:val="lt-LT"/>
        </w:rPr>
        <w:t>aikų populiacija</w:t>
      </w:r>
    </w:p>
    <w:p w14:paraId="5CA153DE" w14:textId="77777777" w:rsidR="00C30C7F" w:rsidRPr="00D66BEC" w:rsidRDefault="008E3D7E" w:rsidP="00C30C7F">
      <w:pPr>
        <w:rPr>
          <w:sz w:val="22"/>
          <w:szCs w:val="22"/>
          <w:lang w:val="lt-LT"/>
        </w:rPr>
      </w:pPr>
      <w:proofErr w:type="spellStart"/>
      <w:r w:rsidRPr="0058156C">
        <w:rPr>
          <w:sz w:val="22"/>
          <w:szCs w:val="22"/>
          <w:lang w:val="lt-LT"/>
        </w:rPr>
        <w:t>Ma</w:t>
      </w:r>
      <w:r w:rsidR="00C30C7F" w:rsidRPr="0058156C">
        <w:rPr>
          <w:sz w:val="22"/>
          <w:szCs w:val="22"/>
          <w:lang w:val="lt-LT"/>
        </w:rPr>
        <w:t>stodynon</w:t>
      </w:r>
      <w:proofErr w:type="spellEnd"/>
      <w:r w:rsidR="00C30C7F" w:rsidRPr="0058156C">
        <w:rPr>
          <w:sz w:val="22"/>
          <w:szCs w:val="22"/>
          <w:lang w:val="lt-LT"/>
        </w:rPr>
        <w:t xml:space="preserve"> vartojimo indikacijų jaunesniems kaip 12 metų amžiaus vaikams nėra. </w:t>
      </w:r>
      <w:r w:rsidRPr="0058156C">
        <w:rPr>
          <w:sz w:val="22"/>
          <w:szCs w:val="22"/>
          <w:lang w:val="lt-LT"/>
        </w:rPr>
        <w:t xml:space="preserve">Vartojimas jaunesniems kaip 12 metų amžiaus vaikams nėra įvertintas dėl atitinkamų duomenų trūkumo. </w:t>
      </w:r>
      <w:proofErr w:type="spellStart"/>
      <w:r w:rsidR="00C30C7F" w:rsidRPr="0058156C">
        <w:rPr>
          <w:sz w:val="22"/>
          <w:szCs w:val="22"/>
          <w:lang w:val="lt-LT"/>
        </w:rPr>
        <w:t>Mastodynon</w:t>
      </w:r>
      <w:proofErr w:type="spellEnd"/>
      <w:r w:rsidR="00C30C7F" w:rsidRPr="0058156C">
        <w:rPr>
          <w:sz w:val="22"/>
          <w:szCs w:val="22"/>
          <w:lang w:val="lt-LT"/>
        </w:rPr>
        <w:t xml:space="preserve"> tablečių negalima vartoti jaunesniems kaip 12 metų amžiaus vaikams (arba kol paauglystėje neatsiranda reguliarios menstruacijos).</w:t>
      </w:r>
    </w:p>
    <w:p w14:paraId="5CA153DF" w14:textId="77777777" w:rsidR="00276841" w:rsidRPr="00D66BEC" w:rsidRDefault="00276841" w:rsidP="00276841">
      <w:pPr>
        <w:rPr>
          <w:sz w:val="22"/>
          <w:szCs w:val="22"/>
          <w:lang w:val="lt-LT"/>
        </w:rPr>
      </w:pPr>
    </w:p>
    <w:p w14:paraId="5CA153E0" w14:textId="77777777" w:rsidR="00276841" w:rsidRPr="00D66BEC" w:rsidRDefault="00276841" w:rsidP="00276841">
      <w:pPr>
        <w:tabs>
          <w:tab w:val="left" w:pos="567"/>
        </w:tabs>
        <w:ind w:left="567" w:hanging="567"/>
        <w:outlineLvl w:val="0"/>
        <w:rPr>
          <w:b/>
          <w:sz w:val="22"/>
          <w:szCs w:val="22"/>
          <w:lang w:val="lt-LT"/>
        </w:rPr>
      </w:pPr>
      <w:r w:rsidRPr="00D66BEC">
        <w:rPr>
          <w:b/>
          <w:sz w:val="22"/>
          <w:szCs w:val="22"/>
          <w:lang w:val="lt-LT"/>
        </w:rPr>
        <w:t>4.5</w:t>
      </w:r>
      <w:r w:rsidRPr="00D66BEC">
        <w:rPr>
          <w:b/>
          <w:sz w:val="22"/>
          <w:szCs w:val="22"/>
          <w:lang w:val="lt-LT"/>
        </w:rPr>
        <w:tab/>
        <w:t>Sąveika su kitais vaistiniais preparatais ir kitokia sąveika</w:t>
      </w:r>
    </w:p>
    <w:p w14:paraId="5CA153E1" w14:textId="77777777" w:rsidR="00276841" w:rsidRPr="00D66BEC" w:rsidRDefault="00276841" w:rsidP="00276841">
      <w:pPr>
        <w:rPr>
          <w:sz w:val="22"/>
          <w:szCs w:val="22"/>
          <w:lang w:val="lt-LT"/>
        </w:rPr>
      </w:pPr>
    </w:p>
    <w:p w14:paraId="5CA153E2" w14:textId="77777777" w:rsidR="00276841" w:rsidRPr="003C168D" w:rsidRDefault="0089479D" w:rsidP="00276841">
      <w:pPr>
        <w:rPr>
          <w:sz w:val="22"/>
          <w:szCs w:val="22"/>
          <w:highlight w:val="green"/>
          <w:lang w:val="lt-LT"/>
        </w:rPr>
      </w:pPr>
      <w:r w:rsidRPr="00511268">
        <w:rPr>
          <w:sz w:val="22"/>
          <w:szCs w:val="22"/>
          <w:lang w:val="lt-LT"/>
        </w:rPr>
        <w:t xml:space="preserve">Negalima atmesti tikrųjų </w:t>
      </w:r>
      <w:proofErr w:type="spellStart"/>
      <w:r w:rsidRPr="00511268">
        <w:rPr>
          <w:sz w:val="22"/>
          <w:szCs w:val="22"/>
          <w:lang w:val="lt-LT"/>
        </w:rPr>
        <w:t>skaistminių</w:t>
      </w:r>
      <w:proofErr w:type="spellEnd"/>
      <w:r w:rsidRPr="00511268">
        <w:rPr>
          <w:sz w:val="22"/>
          <w:szCs w:val="22"/>
          <w:lang w:val="lt-LT"/>
        </w:rPr>
        <w:t xml:space="preserve"> (</w:t>
      </w:r>
      <w:proofErr w:type="spellStart"/>
      <w:r w:rsidRPr="00511268">
        <w:rPr>
          <w:sz w:val="22"/>
          <w:szCs w:val="22"/>
          <w:lang w:val="lt-LT"/>
        </w:rPr>
        <w:t>lot</w:t>
      </w:r>
      <w:proofErr w:type="spellEnd"/>
      <w:r w:rsidRPr="00511268">
        <w:rPr>
          <w:sz w:val="22"/>
          <w:szCs w:val="22"/>
          <w:lang w:val="lt-LT"/>
        </w:rPr>
        <w:t>.</w:t>
      </w:r>
      <w:r w:rsidR="00017B5B">
        <w:rPr>
          <w:sz w:val="22"/>
          <w:szCs w:val="22"/>
          <w:lang w:val="lt-LT"/>
        </w:rPr>
        <w:t xml:space="preserve"> </w:t>
      </w:r>
      <w:proofErr w:type="spellStart"/>
      <w:r w:rsidRPr="00511268">
        <w:rPr>
          <w:i/>
          <w:sz w:val="22"/>
          <w:szCs w:val="22"/>
          <w:lang w:val="lt-LT"/>
        </w:rPr>
        <w:t>Vitex</w:t>
      </w:r>
      <w:proofErr w:type="spellEnd"/>
      <w:r w:rsidRPr="00511268">
        <w:rPr>
          <w:i/>
          <w:sz w:val="22"/>
          <w:szCs w:val="22"/>
          <w:lang w:val="lt-LT"/>
        </w:rPr>
        <w:t xml:space="preserve"> agnus-</w:t>
      </w:r>
      <w:proofErr w:type="spellStart"/>
      <w:r w:rsidRPr="00511268">
        <w:rPr>
          <w:i/>
          <w:sz w:val="22"/>
          <w:szCs w:val="22"/>
          <w:lang w:val="lt-LT"/>
        </w:rPr>
        <w:t>castus</w:t>
      </w:r>
      <w:proofErr w:type="spellEnd"/>
      <w:r w:rsidRPr="00511268">
        <w:rPr>
          <w:sz w:val="22"/>
          <w:szCs w:val="22"/>
          <w:lang w:val="lt-LT"/>
        </w:rPr>
        <w:t xml:space="preserve">) vaisių sąveikos su </w:t>
      </w:r>
      <w:proofErr w:type="spellStart"/>
      <w:r w:rsidRPr="00511268">
        <w:rPr>
          <w:sz w:val="22"/>
          <w:szCs w:val="22"/>
          <w:lang w:val="lt-LT"/>
        </w:rPr>
        <w:t>dopamino</w:t>
      </w:r>
      <w:proofErr w:type="spellEnd"/>
      <w:r w:rsidRPr="00511268">
        <w:rPr>
          <w:sz w:val="22"/>
          <w:szCs w:val="22"/>
          <w:lang w:val="lt-LT"/>
        </w:rPr>
        <w:t xml:space="preserve"> </w:t>
      </w:r>
      <w:proofErr w:type="spellStart"/>
      <w:r w:rsidRPr="00511268">
        <w:rPr>
          <w:sz w:val="22"/>
          <w:szCs w:val="22"/>
          <w:lang w:val="lt-LT"/>
        </w:rPr>
        <w:t>agonistais</w:t>
      </w:r>
      <w:proofErr w:type="spellEnd"/>
      <w:r w:rsidRPr="00511268">
        <w:rPr>
          <w:sz w:val="22"/>
          <w:szCs w:val="22"/>
          <w:lang w:val="lt-LT"/>
        </w:rPr>
        <w:t xml:space="preserve">, </w:t>
      </w:r>
      <w:proofErr w:type="spellStart"/>
      <w:r w:rsidRPr="00511268">
        <w:rPr>
          <w:sz w:val="22"/>
          <w:szCs w:val="22"/>
          <w:lang w:val="lt-LT"/>
        </w:rPr>
        <w:t>dopamino</w:t>
      </w:r>
      <w:proofErr w:type="spellEnd"/>
      <w:r w:rsidRPr="00511268">
        <w:rPr>
          <w:sz w:val="22"/>
          <w:szCs w:val="22"/>
          <w:lang w:val="lt-LT"/>
        </w:rPr>
        <w:t xml:space="preserve"> antagonistais</w:t>
      </w:r>
      <w:r w:rsidR="00AF09F8" w:rsidRPr="00511268">
        <w:rPr>
          <w:sz w:val="22"/>
          <w:szCs w:val="22"/>
          <w:lang w:val="lt-LT"/>
        </w:rPr>
        <w:t>. estrogenais</w:t>
      </w:r>
      <w:r w:rsidRPr="00511268">
        <w:rPr>
          <w:sz w:val="22"/>
          <w:szCs w:val="22"/>
          <w:lang w:val="lt-LT"/>
        </w:rPr>
        <w:t xml:space="preserve"> ir </w:t>
      </w:r>
      <w:proofErr w:type="spellStart"/>
      <w:r w:rsidRPr="00511268">
        <w:rPr>
          <w:sz w:val="22"/>
          <w:szCs w:val="22"/>
          <w:lang w:val="lt-LT"/>
        </w:rPr>
        <w:t>antiestrogenais</w:t>
      </w:r>
      <w:proofErr w:type="spellEnd"/>
      <w:r w:rsidRPr="00511268">
        <w:rPr>
          <w:sz w:val="22"/>
          <w:szCs w:val="22"/>
          <w:lang w:val="lt-LT"/>
        </w:rPr>
        <w:t xml:space="preserve"> dėl</w:t>
      </w:r>
      <w:r w:rsidR="00AF09F8" w:rsidRPr="00511268">
        <w:rPr>
          <w:sz w:val="22"/>
          <w:szCs w:val="22"/>
          <w:lang w:val="lt-LT"/>
        </w:rPr>
        <w:t xml:space="preserve"> galimų</w:t>
      </w:r>
      <w:r w:rsidRPr="00511268">
        <w:rPr>
          <w:sz w:val="22"/>
          <w:szCs w:val="22"/>
          <w:lang w:val="lt-LT"/>
        </w:rPr>
        <w:t xml:space="preserve"> </w:t>
      </w:r>
      <w:proofErr w:type="spellStart"/>
      <w:r w:rsidR="00AF09F8" w:rsidRPr="00511268">
        <w:rPr>
          <w:i/>
          <w:sz w:val="22"/>
          <w:szCs w:val="22"/>
          <w:lang w:val="lt-LT"/>
        </w:rPr>
        <w:t>Vitex</w:t>
      </w:r>
      <w:proofErr w:type="spellEnd"/>
      <w:r w:rsidR="00AF09F8" w:rsidRPr="00511268">
        <w:rPr>
          <w:i/>
          <w:sz w:val="22"/>
          <w:szCs w:val="22"/>
          <w:lang w:val="lt-LT"/>
        </w:rPr>
        <w:t xml:space="preserve"> agnus-</w:t>
      </w:r>
      <w:proofErr w:type="spellStart"/>
      <w:r w:rsidR="00AF09F8" w:rsidRPr="00511268">
        <w:rPr>
          <w:i/>
          <w:sz w:val="22"/>
          <w:szCs w:val="22"/>
          <w:lang w:val="lt-LT"/>
        </w:rPr>
        <w:t>castus</w:t>
      </w:r>
      <w:proofErr w:type="spellEnd"/>
      <w:r w:rsidR="00AF09F8" w:rsidRPr="00511268">
        <w:rPr>
          <w:sz w:val="22"/>
          <w:szCs w:val="22"/>
          <w:lang w:val="lt-LT"/>
        </w:rPr>
        <w:t xml:space="preserve"> vaisių </w:t>
      </w:r>
      <w:proofErr w:type="spellStart"/>
      <w:r w:rsidR="00B51574" w:rsidRPr="00511268">
        <w:rPr>
          <w:sz w:val="22"/>
          <w:szCs w:val="22"/>
          <w:lang w:val="lt-LT"/>
        </w:rPr>
        <w:t>dopaminerginių</w:t>
      </w:r>
      <w:proofErr w:type="spellEnd"/>
      <w:r w:rsidR="00B51574" w:rsidRPr="00511268">
        <w:rPr>
          <w:sz w:val="22"/>
          <w:szCs w:val="22"/>
          <w:lang w:val="lt-LT"/>
        </w:rPr>
        <w:t xml:space="preserve"> ir </w:t>
      </w:r>
      <w:proofErr w:type="spellStart"/>
      <w:r w:rsidR="00B51574" w:rsidRPr="00511268">
        <w:rPr>
          <w:sz w:val="22"/>
          <w:szCs w:val="22"/>
          <w:lang w:val="lt-LT"/>
        </w:rPr>
        <w:t>estrogeninių</w:t>
      </w:r>
      <w:proofErr w:type="spellEnd"/>
      <w:r w:rsidR="00B51574" w:rsidRPr="00511268">
        <w:rPr>
          <w:sz w:val="22"/>
          <w:szCs w:val="22"/>
          <w:lang w:val="lt-LT"/>
        </w:rPr>
        <w:t xml:space="preserve"> poveikių.</w:t>
      </w:r>
    </w:p>
    <w:p w14:paraId="5CA153E3" w14:textId="77777777" w:rsidR="00276841" w:rsidRPr="003C168D" w:rsidRDefault="009A69A2" w:rsidP="00276841">
      <w:pPr>
        <w:rPr>
          <w:sz w:val="22"/>
          <w:szCs w:val="22"/>
          <w:lang w:val="lt-LT"/>
        </w:rPr>
      </w:pPr>
      <w:r w:rsidRPr="00511268">
        <w:rPr>
          <w:sz w:val="22"/>
          <w:szCs w:val="22"/>
          <w:lang w:val="lt-LT"/>
        </w:rPr>
        <w:t xml:space="preserve"> </w:t>
      </w:r>
    </w:p>
    <w:p w14:paraId="5CA153E4" w14:textId="77777777" w:rsidR="00276841" w:rsidRPr="003C168D" w:rsidRDefault="00276841" w:rsidP="00511268">
      <w:pPr>
        <w:tabs>
          <w:tab w:val="left" w:pos="567"/>
        </w:tabs>
        <w:rPr>
          <w:b/>
          <w:bCs/>
          <w:sz w:val="22"/>
          <w:szCs w:val="22"/>
          <w:lang w:val="lt-LT"/>
        </w:rPr>
      </w:pPr>
      <w:r w:rsidRPr="00D66BEC">
        <w:rPr>
          <w:b/>
          <w:bCs/>
          <w:sz w:val="22"/>
          <w:szCs w:val="22"/>
          <w:lang w:val="lt-LT"/>
        </w:rPr>
        <w:t>4.6</w:t>
      </w:r>
      <w:r w:rsidR="00531B28">
        <w:rPr>
          <w:b/>
          <w:bCs/>
          <w:sz w:val="22"/>
          <w:szCs w:val="22"/>
          <w:lang w:val="lt-LT"/>
        </w:rPr>
        <w:tab/>
      </w:r>
      <w:r w:rsidR="00971EBE" w:rsidRPr="00D66BEC">
        <w:rPr>
          <w:b/>
          <w:bCs/>
          <w:sz w:val="22"/>
          <w:szCs w:val="22"/>
          <w:lang w:val="lt-LT"/>
        </w:rPr>
        <w:t>Vaisingumas,</w:t>
      </w:r>
      <w:r w:rsidRPr="00D66BEC">
        <w:rPr>
          <w:b/>
          <w:bCs/>
          <w:sz w:val="22"/>
          <w:szCs w:val="22"/>
          <w:lang w:val="lt-LT"/>
        </w:rPr>
        <w:t xml:space="preserve"> </w:t>
      </w:r>
      <w:r w:rsidR="00971EBE" w:rsidRPr="00D66BEC">
        <w:rPr>
          <w:b/>
          <w:bCs/>
          <w:sz w:val="22"/>
          <w:szCs w:val="22"/>
          <w:lang w:val="lt-LT"/>
        </w:rPr>
        <w:t>n</w:t>
      </w:r>
      <w:r w:rsidRPr="00D66BEC">
        <w:rPr>
          <w:b/>
          <w:bCs/>
          <w:sz w:val="22"/>
          <w:szCs w:val="22"/>
          <w:lang w:val="lt-LT"/>
        </w:rPr>
        <w:t>ėštumo ir žindymo laikotarpis</w:t>
      </w:r>
    </w:p>
    <w:p w14:paraId="5CA153E5" w14:textId="77777777" w:rsidR="00276841" w:rsidRPr="003C168D" w:rsidRDefault="00276841" w:rsidP="00276841">
      <w:pPr>
        <w:rPr>
          <w:sz w:val="22"/>
          <w:szCs w:val="22"/>
          <w:lang w:val="lt-LT"/>
        </w:rPr>
      </w:pPr>
    </w:p>
    <w:p w14:paraId="5CA153E6" w14:textId="77777777" w:rsidR="00E3144D" w:rsidRPr="003C168D" w:rsidRDefault="00E3144D" w:rsidP="00276841">
      <w:pPr>
        <w:rPr>
          <w:sz w:val="22"/>
          <w:szCs w:val="22"/>
          <w:lang w:val="lt-LT"/>
        </w:rPr>
      </w:pPr>
      <w:r w:rsidRPr="003C168D">
        <w:rPr>
          <w:sz w:val="22"/>
          <w:szCs w:val="22"/>
          <w:lang w:val="lt-LT"/>
        </w:rPr>
        <w:t>Nėštumas</w:t>
      </w:r>
    </w:p>
    <w:p w14:paraId="5CA153E7" w14:textId="77777777" w:rsidR="001D03E3" w:rsidRPr="00A738B5" w:rsidRDefault="00C451DC" w:rsidP="00276841">
      <w:pPr>
        <w:rPr>
          <w:sz w:val="22"/>
          <w:szCs w:val="22"/>
          <w:lang w:val="lt-LT"/>
        </w:rPr>
      </w:pPr>
      <w:r w:rsidRPr="00A738B5">
        <w:rPr>
          <w:sz w:val="22"/>
          <w:szCs w:val="22"/>
          <w:lang w:val="lt-LT"/>
        </w:rPr>
        <w:t xml:space="preserve">Nėra pakankamai duomenų apie </w:t>
      </w:r>
      <w:proofErr w:type="spellStart"/>
      <w:r w:rsidRPr="00A738B5">
        <w:rPr>
          <w:sz w:val="22"/>
          <w:szCs w:val="22"/>
          <w:lang w:val="lt-LT"/>
        </w:rPr>
        <w:t>Mastodynon</w:t>
      </w:r>
      <w:proofErr w:type="spellEnd"/>
      <w:r w:rsidRPr="00A738B5">
        <w:rPr>
          <w:sz w:val="22"/>
          <w:szCs w:val="22"/>
          <w:lang w:val="lt-LT"/>
        </w:rPr>
        <w:t xml:space="preserve"> vartojimą nėščioms moterims. </w:t>
      </w:r>
      <w:r w:rsidR="00F878BA" w:rsidRPr="00A738B5">
        <w:rPr>
          <w:sz w:val="22"/>
          <w:szCs w:val="22"/>
          <w:lang w:val="lt-LT"/>
        </w:rPr>
        <w:t xml:space="preserve">Todėl negalima </w:t>
      </w:r>
      <w:proofErr w:type="spellStart"/>
      <w:r w:rsidR="00F878BA" w:rsidRPr="00A738B5">
        <w:rPr>
          <w:sz w:val="22"/>
          <w:szCs w:val="22"/>
          <w:lang w:val="lt-LT"/>
        </w:rPr>
        <w:t>Mastodynon</w:t>
      </w:r>
      <w:proofErr w:type="spellEnd"/>
      <w:r w:rsidR="00F878BA" w:rsidRPr="00A738B5">
        <w:rPr>
          <w:sz w:val="22"/>
          <w:szCs w:val="22"/>
          <w:lang w:val="lt-LT"/>
        </w:rPr>
        <w:t xml:space="preserve"> vartoti arba tęsti vaisto vartojimo nėštumo metu ir reikia nutraukti vartojimą, nustačius</w:t>
      </w:r>
      <w:r w:rsidR="001D03E3" w:rsidRPr="00A738B5">
        <w:rPr>
          <w:sz w:val="22"/>
          <w:szCs w:val="22"/>
          <w:lang w:val="lt-LT"/>
        </w:rPr>
        <w:t xml:space="preserve"> esamą</w:t>
      </w:r>
      <w:r w:rsidR="00F878BA" w:rsidRPr="00A738B5">
        <w:rPr>
          <w:sz w:val="22"/>
          <w:szCs w:val="22"/>
          <w:lang w:val="lt-LT"/>
        </w:rPr>
        <w:t xml:space="preserve"> nėštumą.</w:t>
      </w:r>
    </w:p>
    <w:p w14:paraId="5CA153E8" w14:textId="77777777" w:rsidR="00276841" w:rsidRPr="003B494A" w:rsidRDefault="00276841" w:rsidP="00276841">
      <w:pPr>
        <w:rPr>
          <w:sz w:val="22"/>
          <w:szCs w:val="22"/>
          <w:lang w:val="lt-LT"/>
        </w:rPr>
      </w:pPr>
    </w:p>
    <w:p w14:paraId="5CA153E9" w14:textId="77777777" w:rsidR="00276841" w:rsidRPr="003B494A" w:rsidRDefault="00E3144D" w:rsidP="00276841">
      <w:pPr>
        <w:rPr>
          <w:sz w:val="22"/>
          <w:szCs w:val="22"/>
          <w:lang w:val="lt-LT"/>
        </w:rPr>
      </w:pPr>
      <w:r w:rsidRPr="003B494A">
        <w:rPr>
          <w:sz w:val="22"/>
          <w:szCs w:val="22"/>
          <w:lang w:val="lt-LT"/>
        </w:rPr>
        <w:t>Žindymas</w:t>
      </w:r>
    </w:p>
    <w:p w14:paraId="5CA153EA" w14:textId="77777777" w:rsidR="00EA456A" w:rsidRDefault="00EA456A" w:rsidP="00276841">
      <w:pPr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Vaist</w:t>
      </w:r>
      <w:r w:rsidR="00E51F03">
        <w:rPr>
          <w:sz w:val="22"/>
          <w:szCs w:val="22"/>
          <w:lang w:val="lt-LT"/>
        </w:rPr>
        <w:t>ini</w:t>
      </w:r>
      <w:r>
        <w:rPr>
          <w:sz w:val="22"/>
          <w:szCs w:val="22"/>
          <w:lang w:val="lt-LT"/>
        </w:rPr>
        <w:t xml:space="preserve">o </w:t>
      </w:r>
      <w:r w:rsidR="00E51F03">
        <w:rPr>
          <w:sz w:val="22"/>
          <w:szCs w:val="22"/>
          <w:lang w:val="lt-LT"/>
        </w:rPr>
        <w:t xml:space="preserve">preparato </w:t>
      </w:r>
      <w:r>
        <w:rPr>
          <w:sz w:val="22"/>
          <w:szCs w:val="22"/>
          <w:lang w:val="lt-LT"/>
        </w:rPr>
        <w:t>ne</w:t>
      </w:r>
      <w:r w:rsidR="00E51F03">
        <w:rPr>
          <w:sz w:val="22"/>
          <w:szCs w:val="22"/>
          <w:lang w:val="lt-LT"/>
        </w:rPr>
        <w:t xml:space="preserve">rekomenduojama </w:t>
      </w:r>
      <w:r>
        <w:rPr>
          <w:sz w:val="22"/>
          <w:szCs w:val="22"/>
          <w:lang w:val="lt-LT"/>
        </w:rPr>
        <w:t xml:space="preserve">vartoti </w:t>
      </w:r>
      <w:r w:rsidR="00E51F03">
        <w:rPr>
          <w:sz w:val="22"/>
          <w:szCs w:val="22"/>
          <w:lang w:val="lt-LT"/>
        </w:rPr>
        <w:t>žindyvėms</w:t>
      </w:r>
      <w:r>
        <w:rPr>
          <w:sz w:val="22"/>
          <w:szCs w:val="22"/>
          <w:lang w:val="lt-LT"/>
        </w:rPr>
        <w:t>, kadangi jo poveikis nėra ištirtas. Tyrimų su gyvūnais metu nustatyta, kad</w:t>
      </w:r>
      <w:r w:rsidR="007132E5">
        <w:rPr>
          <w:sz w:val="22"/>
          <w:szCs w:val="22"/>
          <w:lang w:val="lt-LT"/>
        </w:rPr>
        <w:t>,</w:t>
      </w:r>
      <w:r>
        <w:rPr>
          <w:sz w:val="22"/>
          <w:szCs w:val="22"/>
          <w:lang w:val="lt-LT"/>
        </w:rPr>
        <w:t xml:space="preserve"> </w:t>
      </w:r>
      <w:r w:rsidR="00E51F03">
        <w:rPr>
          <w:sz w:val="22"/>
          <w:szCs w:val="22"/>
          <w:lang w:val="lt-LT"/>
        </w:rPr>
        <w:t>vartojant vaistinio preparato</w:t>
      </w:r>
      <w:r w:rsidR="007132E5">
        <w:rPr>
          <w:sz w:val="22"/>
          <w:szCs w:val="22"/>
          <w:lang w:val="lt-LT"/>
        </w:rPr>
        <w:t>,</w:t>
      </w:r>
      <w:r w:rsidR="00E51F03">
        <w:rPr>
          <w:sz w:val="22"/>
          <w:szCs w:val="22"/>
          <w:lang w:val="lt-LT"/>
        </w:rPr>
        <w:t xml:space="preserve"> </w:t>
      </w:r>
      <w:r>
        <w:rPr>
          <w:sz w:val="22"/>
          <w:szCs w:val="22"/>
          <w:lang w:val="lt-LT"/>
        </w:rPr>
        <w:t>sumažėja motinos pieno gamyba.</w:t>
      </w:r>
    </w:p>
    <w:p w14:paraId="5CA153EB" w14:textId="77777777" w:rsidR="001D03E3" w:rsidRPr="003B494A" w:rsidRDefault="001D03E3" w:rsidP="00276841">
      <w:pPr>
        <w:rPr>
          <w:sz w:val="22"/>
          <w:szCs w:val="22"/>
          <w:lang w:val="lt-LT"/>
        </w:rPr>
      </w:pPr>
    </w:p>
    <w:p w14:paraId="5CA153EC" w14:textId="77777777" w:rsidR="00276841" w:rsidRPr="003C168D" w:rsidRDefault="00276841" w:rsidP="00276841">
      <w:pPr>
        <w:tabs>
          <w:tab w:val="left" w:pos="567"/>
        </w:tabs>
        <w:ind w:left="567" w:hanging="567"/>
        <w:outlineLvl w:val="0"/>
        <w:rPr>
          <w:b/>
          <w:sz w:val="22"/>
          <w:szCs w:val="22"/>
          <w:lang w:val="lt-LT"/>
        </w:rPr>
      </w:pPr>
      <w:r w:rsidRPr="003C168D">
        <w:rPr>
          <w:b/>
          <w:sz w:val="22"/>
          <w:szCs w:val="22"/>
          <w:lang w:val="lt-LT"/>
        </w:rPr>
        <w:t>4.7</w:t>
      </w:r>
      <w:r w:rsidRPr="003C168D">
        <w:rPr>
          <w:b/>
          <w:sz w:val="22"/>
          <w:szCs w:val="22"/>
          <w:lang w:val="lt-LT"/>
        </w:rPr>
        <w:tab/>
        <w:t>Poveikis gebėjimui vairuoti ir valdyti mechanizmus</w:t>
      </w:r>
    </w:p>
    <w:p w14:paraId="5CA153ED" w14:textId="77777777" w:rsidR="00276841" w:rsidRPr="003C168D" w:rsidRDefault="00276841" w:rsidP="00276841">
      <w:pPr>
        <w:rPr>
          <w:sz w:val="22"/>
          <w:szCs w:val="22"/>
          <w:lang w:val="lt-LT"/>
        </w:rPr>
      </w:pPr>
      <w:bookmarkStart w:id="0" w:name="_GoBack"/>
      <w:bookmarkEnd w:id="0"/>
    </w:p>
    <w:p w14:paraId="5CA153EE" w14:textId="77777777" w:rsidR="00276841" w:rsidRPr="00556D1D" w:rsidRDefault="003B494A" w:rsidP="00276841">
      <w:pPr>
        <w:rPr>
          <w:sz w:val="22"/>
          <w:szCs w:val="22"/>
          <w:lang w:val="lt-LT"/>
        </w:rPr>
      </w:pPr>
      <w:proofErr w:type="spellStart"/>
      <w:r w:rsidRPr="00556D1D">
        <w:rPr>
          <w:sz w:val="22"/>
          <w:szCs w:val="22"/>
          <w:lang w:val="lt-LT"/>
        </w:rPr>
        <w:t>Mastodynon</w:t>
      </w:r>
      <w:proofErr w:type="spellEnd"/>
      <w:r w:rsidRPr="00556D1D">
        <w:rPr>
          <w:sz w:val="22"/>
          <w:szCs w:val="22"/>
          <w:lang w:val="lt-LT"/>
        </w:rPr>
        <w:t xml:space="preserve"> </w:t>
      </w:r>
      <w:r w:rsidR="00276841" w:rsidRPr="00556D1D">
        <w:rPr>
          <w:sz w:val="22"/>
          <w:szCs w:val="22"/>
          <w:lang w:val="lt-LT"/>
        </w:rPr>
        <w:t>gebėjimo vairuoti ir valdyti mechanizmus neveikia</w:t>
      </w:r>
      <w:r w:rsidRPr="00B600B1">
        <w:rPr>
          <w:sz w:val="22"/>
          <w:szCs w:val="22"/>
          <w:lang w:val="lt-LT"/>
        </w:rPr>
        <w:t xml:space="preserve"> </w:t>
      </w:r>
      <w:r w:rsidRPr="0058156C">
        <w:rPr>
          <w:noProof/>
          <w:sz w:val="22"/>
          <w:szCs w:val="22"/>
          <w:lang w:val="lt-LT"/>
        </w:rPr>
        <w:t>arba veikia nereikšmingai</w:t>
      </w:r>
      <w:r w:rsidR="00276841" w:rsidRPr="00556D1D">
        <w:rPr>
          <w:sz w:val="22"/>
          <w:szCs w:val="22"/>
          <w:lang w:val="lt-LT"/>
        </w:rPr>
        <w:t>.</w:t>
      </w:r>
    </w:p>
    <w:p w14:paraId="5CA153EF" w14:textId="77777777" w:rsidR="00276841" w:rsidRPr="003C168D" w:rsidRDefault="00276841" w:rsidP="00276841">
      <w:pPr>
        <w:rPr>
          <w:sz w:val="22"/>
          <w:szCs w:val="22"/>
          <w:lang w:val="lt-LT"/>
        </w:rPr>
      </w:pPr>
    </w:p>
    <w:p w14:paraId="5CA153F0" w14:textId="77777777" w:rsidR="00276841" w:rsidRPr="003C168D" w:rsidRDefault="00276841" w:rsidP="00276841">
      <w:pPr>
        <w:tabs>
          <w:tab w:val="left" w:pos="567"/>
        </w:tabs>
        <w:outlineLvl w:val="0"/>
        <w:rPr>
          <w:b/>
          <w:bCs/>
          <w:sz w:val="22"/>
          <w:szCs w:val="22"/>
          <w:lang w:val="lt-LT"/>
        </w:rPr>
      </w:pPr>
      <w:r w:rsidRPr="003C168D">
        <w:rPr>
          <w:b/>
          <w:bCs/>
          <w:sz w:val="22"/>
          <w:szCs w:val="22"/>
          <w:lang w:val="lt-LT"/>
        </w:rPr>
        <w:t>4.8</w:t>
      </w:r>
      <w:r w:rsidRPr="003C168D">
        <w:rPr>
          <w:b/>
          <w:bCs/>
          <w:sz w:val="22"/>
          <w:szCs w:val="22"/>
          <w:lang w:val="lt-LT"/>
        </w:rPr>
        <w:tab/>
        <w:t>Nepageidaujamas poveikis</w:t>
      </w:r>
    </w:p>
    <w:p w14:paraId="5CA153F1" w14:textId="77777777" w:rsidR="00276841" w:rsidRPr="003C168D" w:rsidRDefault="00276841" w:rsidP="00276841">
      <w:pPr>
        <w:rPr>
          <w:sz w:val="22"/>
          <w:szCs w:val="22"/>
          <w:lang w:val="lt-LT"/>
        </w:rPr>
      </w:pPr>
    </w:p>
    <w:p w14:paraId="5CA153F2" w14:textId="77777777" w:rsidR="003B494A" w:rsidRDefault="003B494A" w:rsidP="003B494A">
      <w:pPr>
        <w:autoSpaceDE w:val="0"/>
        <w:contextualSpacing/>
        <w:rPr>
          <w:sz w:val="22"/>
          <w:szCs w:val="22"/>
          <w:lang w:val="lt-LT"/>
        </w:rPr>
      </w:pPr>
      <w:r w:rsidRPr="00B9757C">
        <w:rPr>
          <w:sz w:val="22"/>
          <w:szCs w:val="22"/>
          <w:lang w:val="lt-LT"/>
        </w:rPr>
        <w:t>Nepageidaujamo poveikio dažnis apibūdinamas taip: labai dažnas (≥ 1/10), dažnas (nuo ≥ 1/100 iki &lt; 1/10), nedažnas (nuo ≥ 1/1000 iki &lt; 1/100), retas (nuo ≥ 1/10000 iki &lt; 1/1000), labai retas (&lt; 1/10000) ir nežinomas (negali būti apskaičiuotas pagal turimus duomenis).</w:t>
      </w:r>
    </w:p>
    <w:p w14:paraId="5CA153F3" w14:textId="77777777" w:rsidR="002F5D57" w:rsidRPr="00B9757C" w:rsidRDefault="002F5D57" w:rsidP="003B494A">
      <w:pPr>
        <w:autoSpaceDE w:val="0"/>
        <w:contextualSpacing/>
        <w:rPr>
          <w:sz w:val="22"/>
          <w:szCs w:val="22"/>
          <w:lang w:val="lt-LT"/>
        </w:rPr>
      </w:pPr>
    </w:p>
    <w:p w14:paraId="5CA153F4" w14:textId="77777777" w:rsidR="00276841" w:rsidRPr="003C168D" w:rsidRDefault="002F5D57" w:rsidP="002F5D57">
      <w:pPr>
        <w:rPr>
          <w:sz w:val="22"/>
          <w:szCs w:val="22"/>
          <w:lang w:val="lt-LT"/>
        </w:rPr>
      </w:pPr>
      <w:r w:rsidRPr="00B9757C">
        <w:rPr>
          <w:i/>
          <w:sz w:val="22"/>
          <w:szCs w:val="22"/>
          <w:lang w:val="lt-LT"/>
        </w:rPr>
        <w:t>Imuninės sistemos sutrikimai</w:t>
      </w:r>
      <w:r w:rsidRPr="00B9757C">
        <w:rPr>
          <w:i/>
          <w:szCs w:val="22"/>
          <w:lang w:val="lt-LT"/>
        </w:rPr>
        <w:t xml:space="preserve"> </w:t>
      </w:r>
    </w:p>
    <w:p w14:paraId="5CA153F5" w14:textId="77777777" w:rsidR="002F5D57" w:rsidRDefault="00B9757C" w:rsidP="00276841">
      <w:pPr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 xml:space="preserve">Dažnis nežinomas. </w:t>
      </w:r>
      <w:r w:rsidR="002F5D57">
        <w:rPr>
          <w:sz w:val="22"/>
          <w:szCs w:val="22"/>
          <w:lang w:val="lt-LT"/>
        </w:rPr>
        <w:t>S</w:t>
      </w:r>
      <w:r w:rsidR="00E41121" w:rsidRPr="00B9757C">
        <w:rPr>
          <w:sz w:val="22"/>
          <w:szCs w:val="22"/>
          <w:lang w:val="lt-LT"/>
        </w:rPr>
        <w:t>unki</w:t>
      </w:r>
      <w:r w:rsidR="002F5D57">
        <w:rPr>
          <w:sz w:val="22"/>
          <w:szCs w:val="22"/>
          <w:lang w:val="lt-LT"/>
        </w:rPr>
        <w:t>o</w:t>
      </w:r>
      <w:r w:rsidR="00E41121" w:rsidRPr="00B9757C">
        <w:rPr>
          <w:sz w:val="22"/>
          <w:szCs w:val="22"/>
          <w:lang w:val="lt-LT"/>
        </w:rPr>
        <w:t>s</w:t>
      </w:r>
      <w:r w:rsidR="002F141E" w:rsidRPr="00B9757C">
        <w:rPr>
          <w:sz w:val="22"/>
          <w:szCs w:val="22"/>
          <w:lang w:val="lt-LT"/>
        </w:rPr>
        <w:t xml:space="preserve"> alergin</w:t>
      </w:r>
      <w:r w:rsidR="002F5D57">
        <w:rPr>
          <w:sz w:val="22"/>
          <w:szCs w:val="22"/>
          <w:lang w:val="lt-LT"/>
        </w:rPr>
        <w:t>ė</w:t>
      </w:r>
      <w:r w:rsidR="002F141E" w:rsidRPr="00B9757C">
        <w:rPr>
          <w:sz w:val="22"/>
          <w:szCs w:val="22"/>
          <w:lang w:val="lt-LT"/>
        </w:rPr>
        <w:t>s reakcij</w:t>
      </w:r>
      <w:r w:rsidR="002F5D57">
        <w:rPr>
          <w:sz w:val="22"/>
          <w:szCs w:val="22"/>
          <w:lang w:val="lt-LT"/>
        </w:rPr>
        <w:t>o</w:t>
      </w:r>
      <w:r w:rsidR="002F141E" w:rsidRPr="00B9757C">
        <w:rPr>
          <w:sz w:val="22"/>
          <w:szCs w:val="22"/>
          <w:lang w:val="lt-LT"/>
        </w:rPr>
        <w:t>s, kurių metu pasireiškia veido pabrinkimas</w:t>
      </w:r>
      <w:r w:rsidR="00270398" w:rsidRPr="00B9757C">
        <w:rPr>
          <w:sz w:val="22"/>
          <w:szCs w:val="22"/>
          <w:lang w:val="lt-LT"/>
        </w:rPr>
        <w:t>, dusulys ir pasunkėjęs rijimas</w:t>
      </w:r>
      <w:r w:rsidR="002F141E" w:rsidRPr="00B9757C">
        <w:rPr>
          <w:sz w:val="22"/>
          <w:szCs w:val="22"/>
          <w:lang w:val="lt-LT"/>
        </w:rPr>
        <w:t>.</w:t>
      </w:r>
    </w:p>
    <w:p w14:paraId="5CA153F6" w14:textId="77777777" w:rsidR="002F5D57" w:rsidRPr="00A738B5" w:rsidRDefault="002F5D57" w:rsidP="00276841">
      <w:pPr>
        <w:rPr>
          <w:i/>
          <w:sz w:val="22"/>
          <w:szCs w:val="22"/>
          <w:lang w:val="lt-LT"/>
        </w:rPr>
      </w:pPr>
    </w:p>
    <w:p w14:paraId="5CA153F7" w14:textId="77777777" w:rsidR="002F5D57" w:rsidRPr="00A738B5" w:rsidRDefault="002F5D57" w:rsidP="00276841">
      <w:pPr>
        <w:rPr>
          <w:i/>
          <w:sz w:val="22"/>
          <w:szCs w:val="22"/>
          <w:lang w:val="lt-LT"/>
        </w:rPr>
      </w:pPr>
      <w:r w:rsidRPr="00A738B5">
        <w:rPr>
          <w:i/>
          <w:sz w:val="22"/>
          <w:szCs w:val="22"/>
          <w:lang w:val="lt-LT"/>
        </w:rPr>
        <w:t>Odos ir poodinio audinio sutrikimai</w:t>
      </w:r>
    </w:p>
    <w:p w14:paraId="5CA153F8" w14:textId="77777777" w:rsidR="002F5D57" w:rsidRDefault="00B9757C" w:rsidP="00276841">
      <w:pPr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 xml:space="preserve">Dažnis nežinomas. </w:t>
      </w:r>
      <w:r w:rsidR="002F5D57">
        <w:rPr>
          <w:sz w:val="22"/>
          <w:szCs w:val="22"/>
          <w:lang w:val="lt-LT"/>
        </w:rPr>
        <w:t>A</w:t>
      </w:r>
      <w:r w:rsidR="002F141E" w:rsidRPr="00A738B5">
        <w:rPr>
          <w:sz w:val="22"/>
          <w:szCs w:val="22"/>
          <w:lang w:val="lt-LT"/>
        </w:rPr>
        <w:t>lerginės odos reakcijos (</w:t>
      </w:r>
      <w:r w:rsidR="002F5D57">
        <w:rPr>
          <w:sz w:val="22"/>
          <w:szCs w:val="22"/>
          <w:lang w:val="lt-LT"/>
        </w:rPr>
        <w:t xml:space="preserve">tokios kaip </w:t>
      </w:r>
      <w:r w:rsidR="002F141E" w:rsidRPr="00A738B5">
        <w:rPr>
          <w:sz w:val="22"/>
          <w:szCs w:val="22"/>
          <w:lang w:val="lt-LT"/>
        </w:rPr>
        <w:t>bėrimas ir dilgėlinė)</w:t>
      </w:r>
      <w:r w:rsidR="00D13BE1" w:rsidRPr="00A738B5">
        <w:rPr>
          <w:sz w:val="22"/>
          <w:szCs w:val="22"/>
          <w:lang w:val="lt-LT"/>
        </w:rPr>
        <w:t>,</w:t>
      </w:r>
      <w:r w:rsidR="002F5D57">
        <w:rPr>
          <w:sz w:val="22"/>
          <w:szCs w:val="22"/>
          <w:lang w:val="lt-LT"/>
        </w:rPr>
        <w:t xml:space="preserve"> </w:t>
      </w:r>
      <w:proofErr w:type="spellStart"/>
      <w:r w:rsidR="002F5D57">
        <w:rPr>
          <w:sz w:val="22"/>
          <w:szCs w:val="22"/>
          <w:lang w:val="lt-LT"/>
        </w:rPr>
        <w:t>aknė</w:t>
      </w:r>
      <w:proofErr w:type="spellEnd"/>
      <w:r w:rsidR="002F5D57">
        <w:rPr>
          <w:sz w:val="22"/>
          <w:szCs w:val="22"/>
          <w:lang w:val="lt-LT"/>
        </w:rPr>
        <w:t>.</w:t>
      </w:r>
    </w:p>
    <w:p w14:paraId="5CA153F9" w14:textId="77777777" w:rsidR="002F5D57" w:rsidRDefault="002F5D57" w:rsidP="00276841">
      <w:pPr>
        <w:rPr>
          <w:sz w:val="22"/>
          <w:szCs w:val="22"/>
          <w:lang w:val="lt-LT"/>
        </w:rPr>
      </w:pPr>
    </w:p>
    <w:p w14:paraId="5CA153FA" w14:textId="77777777" w:rsidR="002F5D57" w:rsidRPr="00A738B5" w:rsidRDefault="002F5D57" w:rsidP="00A738B5">
      <w:pPr>
        <w:pStyle w:val="Pavadinimas"/>
        <w:jc w:val="left"/>
        <w:rPr>
          <w:b w:val="0"/>
          <w:i/>
          <w:szCs w:val="22"/>
          <w:lang w:val="lt-LT"/>
        </w:rPr>
      </w:pPr>
      <w:r w:rsidRPr="00A738B5">
        <w:rPr>
          <w:b w:val="0"/>
          <w:i/>
          <w:szCs w:val="22"/>
          <w:lang w:val="lt-LT"/>
        </w:rPr>
        <w:t>Nervų sistemos sutrikimai</w:t>
      </w:r>
    </w:p>
    <w:p w14:paraId="5CA153FB" w14:textId="77777777" w:rsidR="002F5D57" w:rsidRDefault="00B9757C" w:rsidP="00276841">
      <w:pPr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 xml:space="preserve">Dažnis nežinomas. </w:t>
      </w:r>
      <w:r w:rsidR="002F5D57">
        <w:rPr>
          <w:sz w:val="22"/>
          <w:szCs w:val="22"/>
          <w:lang w:val="lt-LT"/>
        </w:rPr>
        <w:t>G</w:t>
      </w:r>
      <w:r w:rsidR="00D13BE1" w:rsidRPr="00A738B5">
        <w:rPr>
          <w:sz w:val="22"/>
          <w:szCs w:val="22"/>
          <w:lang w:val="lt-LT"/>
        </w:rPr>
        <w:t xml:space="preserve">alvos skausmas, </w:t>
      </w:r>
      <w:r w:rsidR="00616849" w:rsidRPr="00A738B5">
        <w:rPr>
          <w:sz w:val="22"/>
          <w:szCs w:val="22"/>
          <w:lang w:val="lt-LT"/>
        </w:rPr>
        <w:t>galvos svaigimas</w:t>
      </w:r>
      <w:r w:rsidR="002F5D57">
        <w:rPr>
          <w:sz w:val="22"/>
          <w:szCs w:val="22"/>
          <w:lang w:val="lt-LT"/>
        </w:rPr>
        <w:t>.</w:t>
      </w:r>
    </w:p>
    <w:p w14:paraId="5CA153FC" w14:textId="77777777" w:rsidR="002F5D57" w:rsidRDefault="002F5D57" w:rsidP="00276841">
      <w:pPr>
        <w:rPr>
          <w:sz w:val="22"/>
          <w:szCs w:val="22"/>
          <w:lang w:val="lt-LT"/>
        </w:rPr>
      </w:pPr>
    </w:p>
    <w:p w14:paraId="5CA153FD" w14:textId="77777777" w:rsidR="002F5D57" w:rsidRPr="00A738B5" w:rsidRDefault="002F5D57" w:rsidP="00A738B5">
      <w:pPr>
        <w:pStyle w:val="Pavadinimas"/>
        <w:jc w:val="left"/>
        <w:rPr>
          <w:b w:val="0"/>
          <w:i/>
          <w:szCs w:val="22"/>
          <w:lang w:val="lt-LT"/>
        </w:rPr>
      </w:pPr>
      <w:r w:rsidRPr="00A738B5">
        <w:rPr>
          <w:b w:val="0"/>
          <w:i/>
          <w:szCs w:val="22"/>
          <w:lang w:val="lt-LT"/>
        </w:rPr>
        <w:t>Virškinimo trakto sutrikimai</w:t>
      </w:r>
    </w:p>
    <w:p w14:paraId="5CA153FE" w14:textId="77777777" w:rsidR="00A46633" w:rsidRDefault="00B9757C" w:rsidP="00276841">
      <w:pPr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 xml:space="preserve">Dažnis nežinomas. </w:t>
      </w:r>
      <w:r w:rsidR="004D3DE5">
        <w:rPr>
          <w:sz w:val="22"/>
          <w:szCs w:val="22"/>
          <w:lang w:val="lt-LT"/>
        </w:rPr>
        <w:t>V</w:t>
      </w:r>
      <w:r w:rsidR="00D13BE1" w:rsidRPr="00A738B5">
        <w:rPr>
          <w:sz w:val="22"/>
          <w:szCs w:val="22"/>
          <w:lang w:val="lt-LT"/>
        </w:rPr>
        <w:t>irškinimo trakto sutrikimai (tokie kaip pykinimas, pilvo skausmai)</w:t>
      </w:r>
      <w:r>
        <w:rPr>
          <w:sz w:val="22"/>
          <w:szCs w:val="22"/>
          <w:lang w:val="lt-LT"/>
        </w:rPr>
        <w:t>.</w:t>
      </w:r>
    </w:p>
    <w:p w14:paraId="5CA153FF" w14:textId="77777777" w:rsidR="004D3DE5" w:rsidRPr="00A738B5" w:rsidRDefault="004D3DE5" w:rsidP="00276841">
      <w:pPr>
        <w:rPr>
          <w:b/>
          <w:sz w:val="22"/>
          <w:szCs w:val="22"/>
          <w:lang w:val="lt-LT"/>
        </w:rPr>
      </w:pPr>
    </w:p>
    <w:p w14:paraId="5CA15400" w14:textId="77777777" w:rsidR="004932FF" w:rsidRPr="001823B7" w:rsidRDefault="004932FF" w:rsidP="00686B18">
      <w:pPr>
        <w:pStyle w:val="Pavadinimas"/>
        <w:jc w:val="left"/>
        <w:rPr>
          <w:b w:val="0"/>
          <w:i/>
          <w:szCs w:val="22"/>
          <w:lang w:val="lt-LT"/>
        </w:rPr>
      </w:pPr>
      <w:r w:rsidRPr="001823B7">
        <w:rPr>
          <w:b w:val="0"/>
          <w:i/>
          <w:szCs w:val="22"/>
          <w:lang w:val="lt-LT"/>
        </w:rPr>
        <w:t>Lytinės sistemos ir krūties sutrikimai</w:t>
      </w:r>
    </w:p>
    <w:p w14:paraId="5CA15401" w14:textId="77777777" w:rsidR="005D752D" w:rsidRDefault="00B9757C" w:rsidP="00686B18">
      <w:pPr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Dažnis nežinomas.</w:t>
      </w:r>
      <w:r w:rsidR="00314CF0">
        <w:rPr>
          <w:sz w:val="22"/>
          <w:szCs w:val="22"/>
          <w:lang w:val="lt-LT"/>
        </w:rPr>
        <w:t xml:space="preserve"> </w:t>
      </w:r>
      <w:r w:rsidR="004932FF">
        <w:rPr>
          <w:sz w:val="22"/>
          <w:szCs w:val="22"/>
          <w:lang w:val="lt-LT"/>
        </w:rPr>
        <w:t>M</w:t>
      </w:r>
      <w:r w:rsidR="005D752D" w:rsidRPr="00A738B5">
        <w:rPr>
          <w:sz w:val="22"/>
          <w:szCs w:val="22"/>
          <w:lang w:val="lt-LT"/>
        </w:rPr>
        <w:t>enstruacijų sutrikimai.</w:t>
      </w:r>
    </w:p>
    <w:p w14:paraId="5CA15402" w14:textId="77777777" w:rsidR="00942A56" w:rsidRPr="00A738B5" w:rsidRDefault="00942A56" w:rsidP="00686B18">
      <w:pPr>
        <w:rPr>
          <w:sz w:val="22"/>
          <w:szCs w:val="22"/>
          <w:lang w:val="lt-LT"/>
        </w:rPr>
      </w:pPr>
    </w:p>
    <w:p w14:paraId="5CA15403" w14:textId="77777777" w:rsidR="00114FF7" w:rsidRDefault="005D752D" w:rsidP="00686B18">
      <w:pPr>
        <w:rPr>
          <w:sz w:val="22"/>
          <w:szCs w:val="22"/>
          <w:lang w:val="lt-LT"/>
        </w:rPr>
      </w:pPr>
      <w:r w:rsidRPr="00A738B5">
        <w:rPr>
          <w:sz w:val="22"/>
          <w:szCs w:val="22"/>
          <w:lang w:val="lt-LT"/>
        </w:rPr>
        <w:t xml:space="preserve">Pasireiškus pirmiesiems </w:t>
      </w:r>
      <w:r w:rsidR="008B01E1" w:rsidRPr="00A738B5">
        <w:rPr>
          <w:sz w:val="22"/>
          <w:szCs w:val="22"/>
          <w:lang w:val="lt-LT"/>
        </w:rPr>
        <w:t>padidėjusio jautrumo</w:t>
      </w:r>
      <w:r w:rsidR="00E44D1C">
        <w:rPr>
          <w:sz w:val="22"/>
          <w:szCs w:val="22"/>
          <w:lang w:val="lt-LT"/>
        </w:rPr>
        <w:t xml:space="preserve"> simptomams</w:t>
      </w:r>
      <w:r w:rsidR="00114FF7">
        <w:rPr>
          <w:sz w:val="22"/>
          <w:szCs w:val="22"/>
          <w:lang w:val="lt-LT"/>
        </w:rPr>
        <w:t xml:space="preserve">, </w:t>
      </w:r>
      <w:r w:rsidR="00B9757C">
        <w:rPr>
          <w:sz w:val="22"/>
          <w:szCs w:val="22"/>
          <w:lang w:val="lt-LT"/>
        </w:rPr>
        <w:t>reikia nutrukti vaistinio preparato vartojimą</w:t>
      </w:r>
      <w:r w:rsidR="00114FF7">
        <w:rPr>
          <w:sz w:val="22"/>
          <w:szCs w:val="22"/>
          <w:lang w:val="lt-LT"/>
        </w:rPr>
        <w:t>.</w:t>
      </w:r>
    </w:p>
    <w:p w14:paraId="5CA15404" w14:textId="77777777" w:rsidR="00177281" w:rsidRPr="003C168D" w:rsidRDefault="00177281" w:rsidP="00686B18">
      <w:pPr>
        <w:rPr>
          <w:sz w:val="22"/>
          <w:szCs w:val="22"/>
          <w:lang w:val="lt-LT"/>
        </w:rPr>
      </w:pPr>
    </w:p>
    <w:p w14:paraId="5CA15405" w14:textId="77777777" w:rsidR="00177281" w:rsidRPr="003B494A" w:rsidRDefault="00177281" w:rsidP="00686B18">
      <w:pPr>
        <w:rPr>
          <w:sz w:val="22"/>
          <w:szCs w:val="22"/>
          <w:u w:val="single"/>
          <w:lang w:val="lt-LT"/>
        </w:rPr>
      </w:pPr>
      <w:r w:rsidRPr="003B494A">
        <w:rPr>
          <w:sz w:val="22"/>
          <w:szCs w:val="22"/>
          <w:u w:val="single"/>
          <w:lang w:val="lt-LT"/>
        </w:rPr>
        <w:t>Pranešimas apie įtariamas nepageidaujamas reakcijas</w:t>
      </w:r>
    </w:p>
    <w:p w14:paraId="5CA15406" w14:textId="77777777" w:rsidR="00610A61" w:rsidRPr="00610A61" w:rsidRDefault="00610A61" w:rsidP="00686B18">
      <w:pPr>
        <w:tabs>
          <w:tab w:val="left" w:pos="567"/>
        </w:tabs>
        <w:autoSpaceDE w:val="0"/>
        <w:autoSpaceDN w:val="0"/>
        <w:adjustRightInd w:val="0"/>
        <w:rPr>
          <w:noProof/>
          <w:snapToGrid w:val="0"/>
          <w:sz w:val="22"/>
          <w:lang w:val="lt-LT"/>
        </w:rPr>
      </w:pPr>
      <w:r w:rsidRPr="00610A61">
        <w:rPr>
          <w:noProof/>
          <w:snapToGrid w:val="0"/>
          <w:sz w:val="22"/>
          <w:lang w:val="lt-LT"/>
        </w:rPr>
        <w:t>Svarbu pranešti apie įtariamas nepageidaujamas reakcijas, pastebėtas po vaistinio preparato registracijos, nes tai leidžia nuolat stebėti vaistinio preparato naudos ir rizikos santykį.</w:t>
      </w:r>
      <w:r w:rsidRPr="00610A61">
        <w:rPr>
          <w:snapToGrid w:val="0"/>
          <w:sz w:val="22"/>
          <w:lang w:val="lt-LT"/>
        </w:rPr>
        <w:t xml:space="preserve"> </w:t>
      </w:r>
      <w:r w:rsidRPr="00610A61">
        <w:rPr>
          <w:noProof/>
          <w:snapToGrid w:val="0"/>
          <w:sz w:val="22"/>
          <w:lang w:val="lt-LT"/>
        </w:rPr>
        <w:t>Sveikatos priežiūros specialistai turi pranešti apie bet kokias įtariamas nepageidaujamas reakcijas, užpildę interneto svetainėje http://</w:t>
      </w:r>
      <w:hyperlink r:id="rId11" w:history="1">
        <w:r w:rsidRPr="00610A61">
          <w:rPr>
            <w:rFonts w:eastAsia="SimSun"/>
            <w:noProof/>
            <w:snapToGrid w:val="0"/>
            <w:color w:val="0000FF"/>
            <w:sz w:val="22"/>
            <w:u w:val="single"/>
            <w:lang w:val="lt-LT"/>
          </w:rPr>
          <w:t>www.vvkt.lt</w:t>
        </w:r>
      </w:hyperlink>
      <w:r w:rsidRPr="00610A61">
        <w:rPr>
          <w:noProof/>
          <w:snapToGrid w:val="0"/>
          <w:sz w:val="22"/>
          <w:lang w:val="lt-LT"/>
        </w:rPr>
        <w:t xml:space="preserve">/ esančią formą, ir pateikti ją Valstybinei vaistų kontrolės tarnybai prie Lietuvos Respublikos sveikatos apsaugos ministerijos vienu iš šių būdų: raštu (adresu Žirmūnų g. 139A, LT 09120 Vilnius), faksu (nemokamu fakso numeriu (8 800) 20 131), elektroniniu paštu (adresu </w:t>
      </w:r>
      <w:hyperlink r:id="rId12" w:history="1">
        <w:r w:rsidRPr="00610A61">
          <w:rPr>
            <w:rFonts w:eastAsia="SimSun"/>
            <w:noProof/>
            <w:snapToGrid w:val="0"/>
            <w:color w:val="0000FF"/>
            <w:sz w:val="22"/>
            <w:u w:val="single"/>
            <w:lang w:val="lt-LT"/>
          </w:rPr>
          <w:t>NepageidaujamaR@vvkt.lt</w:t>
        </w:r>
      </w:hyperlink>
      <w:r w:rsidRPr="00610A61">
        <w:rPr>
          <w:noProof/>
          <w:snapToGrid w:val="0"/>
          <w:sz w:val="22"/>
          <w:lang w:val="lt-LT"/>
        </w:rPr>
        <w:t xml:space="preserve">), per interneto svetainę (adresu </w:t>
      </w:r>
      <w:hyperlink r:id="rId13" w:history="1">
        <w:r w:rsidR="0058156C" w:rsidRPr="00F26878">
          <w:rPr>
            <w:rStyle w:val="Hipersaitas"/>
            <w:noProof/>
            <w:snapToGrid w:val="0"/>
            <w:sz w:val="22"/>
            <w:lang w:val="lt-LT"/>
          </w:rPr>
          <w:t>http://www.vvkt.lt</w:t>
        </w:r>
      </w:hyperlink>
      <w:r w:rsidR="0058156C">
        <w:rPr>
          <w:noProof/>
          <w:snapToGrid w:val="0"/>
          <w:sz w:val="22"/>
          <w:lang w:val="lt-LT"/>
        </w:rPr>
        <w:t xml:space="preserve"> </w:t>
      </w:r>
      <w:r w:rsidRPr="00610A61">
        <w:rPr>
          <w:noProof/>
          <w:snapToGrid w:val="0"/>
          <w:sz w:val="22"/>
          <w:lang w:val="lt-LT"/>
        </w:rPr>
        <w:t>).</w:t>
      </w:r>
    </w:p>
    <w:p w14:paraId="5CA15407" w14:textId="77777777" w:rsidR="00276841" w:rsidRPr="003C168D" w:rsidRDefault="00276841" w:rsidP="00686B18">
      <w:pPr>
        <w:rPr>
          <w:sz w:val="22"/>
          <w:szCs w:val="22"/>
          <w:lang w:val="lt-LT"/>
        </w:rPr>
      </w:pPr>
    </w:p>
    <w:p w14:paraId="5CA15408" w14:textId="77777777" w:rsidR="00276841" w:rsidRPr="003C168D" w:rsidRDefault="00276841" w:rsidP="00686B18">
      <w:pPr>
        <w:numPr>
          <w:ilvl w:val="1"/>
          <w:numId w:val="2"/>
        </w:numPr>
        <w:outlineLvl w:val="0"/>
        <w:rPr>
          <w:b/>
          <w:sz w:val="22"/>
          <w:szCs w:val="22"/>
          <w:lang w:val="lt-LT"/>
        </w:rPr>
      </w:pPr>
      <w:r w:rsidRPr="003C168D">
        <w:rPr>
          <w:b/>
          <w:sz w:val="22"/>
          <w:szCs w:val="22"/>
          <w:lang w:val="lt-LT"/>
        </w:rPr>
        <w:t>Perdozavimas</w:t>
      </w:r>
    </w:p>
    <w:p w14:paraId="5CA15409" w14:textId="77777777" w:rsidR="00276841" w:rsidRPr="003C168D" w:rsidRDefault="00276841" w:rsidP="00276841">
      <w:pPr>
        <w:tabs>
          <w:tab w:val="left" w:pos="567"/>
        </w:tabs>
        <w:outlineLvl w:val="0"/>
        <w:rPr>
          <w:b/>
          <w:sz w:val="22"/>
          <w:szCs w:val="22"/>
          <w:lang w:val="lt-LT"/>
        </w:rPr>
      </w:pPr>
    </w:p>
    <w:p w14:paraId="5CA1540A" w14:textId="77777777" w:rsidR="00276841" w:rsidRPr="003C168D" w:rsidRDefault="00276841" w:rsidP="00276841">
      <w:pPr>
        <w:rPr>
          <w:sz w:val="22"/>
          <w:szCs w:val="22"/>
          <w:lang w:val="lt-LT"/>
        </w:rPr>
      </w:pPr>
      <w:r w:rsidRPr="003C168D">
        <w:rPr>
          <w:sz w:val="22"/>
          <w:szCs w:val="22"/>
          <w:lang w:val="lt-LT"/>
        </w:rPr>
        <w:t xml:space="preserve">Perdozavus šio vaisto, pacientams netoleruojantiems laktozės, gali pasireikšti virškinamojo trakto sudirginimas ar </w:t>
      </w:r>
      <w:r w:rsidR="003B494A">
        <w:rPr>
          <w:sz w:val="22"/>
          <w:szCs w:val="22"/>
          <w:lang w:val="lt-LT"/>
        </w:rPr>
        <w:t>vidurius laisvinantis</w:t>
      </w:r>
      <w:r w:rsidRPr="003C168D">
        <w:rPr>
          <w:sz w:val="22"/>
          <w:szCs w:val="22"/>
          <w:lang w:val="lt-LT"/>
        </w:rPr>
        <w:t xml:space="preserve"> poveikis.</w:t>
      </w:r>
    </w:p>
    <w:p w14:paraId="5CA1540B" w14:textId="77777777" w:rsidR="008B01E1" w:rsidRPr="003C168D" w:rsidRDefault="008B01E1" w:rsidP="00276841">
      <w:pPr>
        <w:rPr>
          <w:sz w:val="22"/>
          <w:szCs w:val="22"/>
          <w:lang w:val="lt-LT"/>
        </w:rPr>
      </w:pPr>
      <w:r w:rsidRPr="003C168D">
        <w:rPr>
          <w:sz w:val="22"/>
          <w:szCs w:val="22"/>
          <w:lang w:val="lt-LT"/>
        </w:rPr>
        <w:t>Pasireiškus perdozavimo simptomams, reikia taikyti simptominį gydymą.</w:t>
      </w:r>
    </w:p>
    <w:p w14:paraId="5CA1540C" w14:textId="77777777" w:rsidR="008B01E1" w:rsidRPr="003C168D" w:rsidRDefault="008B01E1" w:rsidP="00276841">
      <w:pPr>
        <w:rPr>
          <w:sz w:val="22"/>
          <w:szCs w:val="22"/>
          <w:lang w:val="lt-LT"/>
        </w:rPr>
      </w:pPr>
    </w:p>
    <w:p w14:paraId="5CA1540D" w14:textId="77777777" w:rsidR="00276841" w:rsidRPr="003C168D" w:rsidRDefault="00276841" w:rsidP="00276841">
      <w:pPr>
        <w:rPr>
          <w:sz w:val="22"/>
          <w:szCs w:val="22"/>
          <w:lang w:val="lt-LT"/>
        </w:rPr>
      </w:pPr>
    </w:p>
    <w:p w14:paraId="5CA1540E" w14:textId="77777777" w:rsidR="00276841" w:rsidRPr="003C168D" w:rsidRDefault="00276841" w:rsidP="00276841">
      <w:pPr>
        <w:tabs>
          <w:tab w:val="left" w:pos="567"/>
        </w:tabs>
        <w:ind w:left="567" w:hanging="567"/>
        <w:outlineLvl w:val="0"/>
        <w:rPr>
          <w:b/>
          <w:caps/>
          <w:sz w:val="22"/>
          <w:szCs w:val="22"/>
          <w:lang w:val="lt-LT"/>
        </w:rPr>
      </w:pPr>
      <w:r w:rsidRPr="003C168D">
        <w:rPr>
          <w:b/>
          <w:caps/>
          <w:sz w:val="22"/>
          <w:szCs w:val="22"/>
          <w:lang w:val="lt-LT"/>
        </w:rPr>
        <w:t>5.</w:t>
      </w:r>
      <w:r w:rsidRPr="003C168D">
        <w:rPr>
          <w:b/>
          <w:caps/>
          <w:sz w:val="22"/>
          <w:szCs w:val="22"/>
          <w:lang w:val="lt-LT"/>
        </w:rPr>
        <w:tab/>
      </w:r>
      <w:r w:rsidRPr="003C168D">
        <w:rPr>
          <w:b/>
          <w:sz w:val="22"/>
          <w:szCs w:val="22"/>
          <w:lang w:val="lt-LT"/>
        </w:rPr>
        <w:t xml:space="preserve">FARMAKOLOGINĖS </w:t>
      </w:r>
      <w:r w:rsidRPr="003C168D">
        <w:rPr>
          <w:b/>
          <w:caps/>
          <w:sz w:val="22"/>
          <w:szCs w:val="22"/>
          <w:lang w:val="lt-LT"/>
        </w:rPr>
        <w:t>savybės</w:t>
      </w:r>
    </w:p>
    <w:p w14:paraId="5CA1540F" w14:textId="77777777" w:rsidR="00276841" w:rsidRPr="003C168D" w:rsidRDefault="00276841" w:rsidP="00276841">
      <w:pPr>
        <w:tabs>
          <w:tab w:val="left" w:pos="567"/>
        </w:tabs>
        <w:ind w:left="567" w:hanging="567"/>
        <w:rPr>
          <w:sz w:val="22"/>
          <w:szCs w:val="22"/>
          <w:lang w:val="lt-LT"/>
        </w:rPr>
      </w:pPr>
    </w:p>
    <w:p w14:paraId="5CA15410" w14:textId="77777777" w:rsidR="00276841" w:rsidRPr="00D66BEC" w:rsidRDefault="00276841" w:rsidP="00276841">
      <w:pPr>
        <w:tabs>
          <w:tab w:val="left" w:pos="567"/>
        </w:tabs>
        <w:ind w:left="567" w:hanging="567"/>
        <w:outlineLvl w:val="0"/>
        <w:rPr>
          <w:b/>
          <w:sz w:val="22"/>
          <w:szCs w:val="22"/>
          <w:lang w:val="lt-LT"/>
        </w:rPr>
      </w:pPr>
      <w:r w:rsidRPr="00D66BEC">
        <w:rPr>
          <w:b/>
          <w:sz w:val="22"/>
          <w:szCs w:val="22"/>
          <w:lang w:val="lt-LT"/>
        </w:rPr>
        <w:t>5.1</w:t>
      </w:r>
      <w:r w:rsidRPr="00D66BEC">
        <w:rPr>
          <w:b/>
          <w:sz w:val="22"/>
          <w:szCs w:val="22"/>
          <w:lang w:val="lt-LT"/>
        </w:rPr>
        <w:tab/>
      </w:r>
      <w:proofErr w:type="spellStart"/>
      <w:r w:rsidRPr="00D66BEC">
        <w:rPr>
          <w:b/>
          <w:sz w:val="22"/>
          <w:szCs w:val="22"/>
          <w:lang w:val="lt-LT"/>
        </w:rPr>
        <w:t>Farmakodinaminės</w:t>
      </w:r>
      <w:proofErr w:type="spellEnd"/>
      <w:r w:rsidRPr="00D66BEC">
        <w:rPr>
          <w:b/>
          <w:sz w:val="22"/>
          <w:szCs w:val="22"/>
          <w:lang w:val="lt-LT"/>
        </w:rPr>
        <w:t xml:space="preserve"> savybės </w:t>
      </w:r>
    </w:p>
    <w:p w14:paraId="5CA15411" w14:textId="77777777" w:rsidR="00276841" w:rsidRPr="00D66BEC" w:rsidRDefault="00276841" w:rsidP="00276841">
      <w:pPr>
        <w:rPr>
          <w:sz w:val="22"/>
          <w:szCs w:val="22"/>
          <w:lang w:val="lt-LT"/>
        </w:rPr>
      </w:pPr>
    </w:p>
    <w:p w14:paraId="5CA15412" w14:textId="77777777" w:rsidR="00017D7B" w:rsidRPr="00D66BEC" w:rsidRDefault="00017D7B" w:rsidP="00017D7B">
      <w:pPr>
        <w:rPr>
          <w:sz w:val="22"/>
          <w:szCs w:val="22"/>
          <w:lang w:val="lt-LT"/>
        </w:rPr>
      </w:pPr>
      <w:r w:rsidRPr="005B3382">
        <w:rPr>
          <w:sz w:val="22"/>
          <w:szCs w:val="22"/>
          <w:lang w:val="lt-LT"/>
        </w:rPr>
        <w:lastRenderedPageBreak/>
        <w:t xml:space="preserve">Duomenys nebūtini, kadangi </w:t>
      </w:r>
      <w:r w:rsidR="00874C22" w:rsidRPr="005B3382">
        <w:rPr>
          <w:sz w:val="22"/>
          <w:szCs w:val="22"/>
          <w:lang w:val="lt-LT"/>
        </w:rPr>
        <w:t xml:space="preserve">homeopatinių preparatų farmakologinių poveikių duomenys </w:t>
      </w:r>
      <w:r w:rsidR="00D66BEC">
        <w:rPr>
          <w:sz w:val="22"/>
          <w:szCs w:val="22"/>
          <w:lang w:val="lt-LT"/>
        </w:rPr>
        <w:t>nesusiję</w:t>
      </w:r>
      <w:r w:rsidR="00874C22" w:rsidRPr="005B3382">
        <w:rPr>
          <w:sz w:val="22"/>
          <w:szCs w:val="22"/>
          <w:lang w:val="lt-LT"/>
        </w:rPr>
        <w:t xml:space="preserve"> </w:t>
      </w:r>
      <w:r w:rsidR="00A23305" w:rsidRPr="005B3382">
        <w:rPr>
          <w:sz w:val="22"/>
          <w:szCs w:val="22"/>
          <w:lang w:val="lt-LT"/>
        </w:rPr>
        <w:t xml:space="preserve">su </w:t>
      </w:r>
      <w:r w:rsidR="00874C22" w:rsidRPr="005B3382">
        <w:rPr>
          <w:sz w:val="22"/>
          <w:szCs w:val="22"/>
          <w:lang w:val="lt-LT"/>
        </w:rPr>
        <w:t>homeopatinės terapijos koncepcija.</w:t>
      </w:r>
    </w:p>
    <w:p w14:paraId="5CA15413" w14:textId="77777777" w:rsidR="00276841" w:rsidRPr="00D66BEC" w:rsidRDefault="00276841" w:rsidP="00276841">
      <w:pPr>
        <w:rPr>
          <w:sz w:val="22"/>
          <w:szCs w:val="22"/>
          <w:lang w:val="lt-LT"/>
        </w:rPr>
      </w:pPr>
    </w:p>
    <w:p w14:paraId="5CA15414" w14:textId="77777777" w:rsidR="00276841" w:rsidRPr="00D66BEC" w:rsidRDefault="00276841" w:rsidP="00276841">
      <w:pPr>
        <w:tabs>
          <w:tab w:val="left" w:pos="567"/>
        </w:tabs>
        <w:ind w:left="567" w:hanging="567"/>
        <w:outlineLvl w:val="0"/>
        <w:rPr>
          <w:b/>
          <w:sz w:val="22"/>
          <w:szCs w:val="22"/>
          <w:lang w:val="lt-LT"/>
        </w:rPr>
      </w:pPr>
      <w:r w:rsidRPr="00D66BEC">
        <w:rPr>
          <w:b/>
          <w:sz w:val="22"/>
          <w:szCs w:val="22"/>
          <w:lang w:val="lt-LT"/>
        </w:rPr>
        <w:t>5.2</w:t>
      </w:r>
      <w:r w:rsidRPr="00D66BEC">
        <w:rPr>
          <w:b/>
          <w:sz w:val="22"/>
          <w:szCs w:val="22"/>
          <w:lang w:val="lt-LT"/>
        </w:rPr>
        <w:tab/>
      </w:r>
      <w:proofErr w:type="spellStart"/>
      <w:r w:rsidRPr="00D66BEC">
        <w:rPr>
          <w:b/>
          <w:sz w:val="22"/>
          <w:szCs w:val="22"/>
          <w:lang w:val="lt-LT"/>
        </w:rPr>
        <w:t>Farmakokinetinės</w:t>
      </w:r>
      <w:proofErr w:type="spellEnd"/>
      <w:r w:rsidRPr="00D66BEC">
        <w:rPr>
          <w:b/>
          <w:sz w:val="22"/>
          <w:szCs w:val="22"/>
          <w:lang w:val="lt-LT"/>
        </w:rPr>
        <w:t xml:space="preserve"> savybės </w:t>
      </w:r>
    </w:p>
    <w:p w14:paraId="5CA15415" w14:textId="77777777" w:rsidR="00276841" w:rsidRPr="00D66BEC" w:rsidRDefault="00276841" w:rsidP="00276841">
      <w:pPr>
        <w:rPr>
          <w:sz w:val="22"/>
          <w:szCs w:val="22"/>
          <w:lang w:val="lt-LT"/>
        </w:rPr>
      </w:pPr>
    </w:p>
    <w:p w14:paraId="5CA15416" w14:textId="77777777" w:rsidR="00874C22" w:rsidRPr="005B3382" w:rsidRDefault="00874C22" w:rsidP="00140EA6">
      <w:pPr>
        <w:ind w:right="-235"/>
        <w:rPr>
          <w:sz w:val="22"/>
          <w:szCs w:val="22"/>
          <w:lang w:val="lt-LT"/>
        </w:rPr>
      </w:pPr>
      <w:r w:rsidRPr="005B3382">
        <w:rPr>
          <w:sz w:val="22"/>
          <w:szCs w:val="22"/>
          <w:lang w:val="lt-LT"/>
        </w:rPr>
        <w:t xml:space="preserve">Duomenys nebūtini, kadangi homeopatinių preparatų </w:t>
      </w:r>
      <w:proofErr w:type="spellStart"/>
      <w:r w:rsidRPr="005B3382">
        <w:rPr>
          <w:sz w:val="22"/>
          <w:szCs w:val="22"/>
          <w:lang w:val="lt-LT"/>
        </w:rPr>
        <w:t>farmakokinetin</w:t>
      </w:r>
      <w:r w:rsidR="00D66BEC">
        <w:rPr>
          <w:sz w:val="22"/>
          <w:szCs w:val="22"/>
          <w:lang w:val="lt-LT"/>
        </w:rPr>
        <w:t>ės</w:t>
      </w:r>
      <w:proofErr w:type="spellEnd"/>
      <w:r w:rsidR="00D66BEC">
        <w:rPr>
          <w:sz w:val="22"/>
          <w:szCs w:val="22"/>
          <w:lang w:val="lt-LT"/>
        </w:rPr>
        <w:t xml:space="preserve"> savybės</w:t>
      </w:r>
      <w:r w:rsidRPr="005B3382">
        <w:rPr>
          <w:sz w:val="22"/>
          <w:szCs w:val="22"/>
          <w:lang w:val="lt-LT"/>
        </w:rPr>
        <w:t xml:space="preserve"> </w:t>
      </w:r>
      <w:r w:rsidR="00D66BEC" w:rsidRPr="005B3382">
        <w:rPr>
          <w:sz w:val="22"/>
          <w:szCs w:val="22"/>
          <w:lang w:val="lt-LT"/>
        </w:rPr>
        <w:t xml:space="preserve">nesusijusios </w:t>
      </w:r>
      <w:r w:rsidR="00140EA6" w:rsidRPr="005B3382">
        <w:rPr>
          <w:sz w:val="22"/>
          <w:szCs w:val="22"/>
          <w:lang w:val="lt-LT"/>
        </w:rPr>
        <w:t xml:space="preserve">su </w:t>
      </w:r>
      <w:r w:rsidRPr="005B3382">
        <w:rPr>
          <w:sz w:val="22"/>
          <w:szCs w:val="22"/>
          <w:lang w:val="lt-LT"/>
        </w:rPr>
        <w:t>homeopatinės terapijos koncepcija.</w:t>
      </w:r>
    </w:p>
    <w:p w14:paraId="5CA15417" w14:textId="77777777" w:rsidR="00276841" w:rsidRPr="003C168D" w:rsidRDefault="00276841" w:rsidP="00276841">
      <w:pPr>
        <w:rPr>
          <w:sz w:val="22"/>
          <w:szCs w:val="22"/>
          <w:lang w:val="lt-LT"/>
        </w:rPr>
      </w:pPr>
    </w:p>
    <w:p w14:paraId="5CA15418" w14:textId="77777777" w:rsidR="00276841" w:rsidRPr="003C168D" w:rsidRDefault="00276841" w:rsidP="00276841">
      <w:pPr>
        <w:tabs>
          <w:tab w:val="left" w:pos="567"/>
        </w:tabs>
        <w:ind w:left="567" w:hanging="567"/>
        <w:outlineLvl w:val="0"/>
        <w:rPr>
          <w:b/>
          <w:sz w:val="22"/>
          <w:szCs w:val="22"/>
          <w:lang w:val="lt-LT"/>
        </w:rPr>
      </w:pPr>
      <w:r w:rsidRPr="003C168D">
        <w:rPr>
          <w:b/>
          <w:sz w:val="22"/>
          <w:szCs w:val="22"/>
          <w:lang w:val="lt-LT"/>
        </w:rPr>
        <w:t>5.3</w:t>
      </w:r>
      <w:r w:rsidRPr="003C168D">
        <w:rPr>
          <w:b/>
          <w:sz w:val="22"/>
          <w:szCs w:val="22"/>
          <w:lang w:val="lt-LT"/>
        </w:rPr>
        <w:tab/>
      </w:r>
      <w:proofErr w:type="spellStart"/>
      <w:r w:rsidRPr="003C168D">
        <w:rPr>
          <w:b/>
          <w:sz w:val="22"/>
          <w:szCs w:val="22"/>
          <w:lang w:val="lt-LT"/>
        </w:rPr>
        <w:t>Ikiklinikinių</w:t>
      </w:r>
      <w:proofErr w:type="spellEnd"/>
      <w:r w:rsidRPr="003C168D">
        <w:rPr>
          <w:b/>
          <w:sz w:val="22"/>
          <w:szCs w:val="22"/>
          <w:lang w:val="lt-LT"/>
        </w:rPr>
        <w:t xml:space="preserve"> saugumo tyrimų duomenys</w:t>
      </w:r>
    </w:p>
    <w:p w14:paraId="5CA15419" w14:textId="77777777" w:rsidR="00276841" w:rsidRPr="003C168D" w:rsidRDefault="00276841" w:rsidP="00276841">
      <w:pPr>
        <w:rPr>
          <w:sz w:val="22"/>
          <w:szCs w:val="22"/>
          <w:lang w:val="lt-LT"/>
        </w:rPr>
      </w:pPr>
    </w:p>
    <w:p w14:paraId="5CA1541A" w14:textId="77777777" w:rsidR="00276841" w:rsidRPr="003C168D" w:rsidRDefault="00276841" w:rsidP="00276841">
      <w:pPr>
        <w:rPr>
          <w:sz w:val="22"/>
          <w:szCs w:val="22"/>
          <w:lang w:val="lt-LT"/>
        </w:rPr>
      </w:pPr>
      <w:r w:rsidRPr="003C168D">
        <w:rPr>
          <w:sz w:val="22"/>
          <w:szCs w:val="22"/>
          <w:lang w:val="lt-LT"/>
        </w:rPr>
        <w:t xml:space="preserve">Nėra žinoma apie vaisto ar jo sudėtinių dalių </w:t>
      </w:r>
      <w:proofErr w:type="spellStart"/>
      <w:r w:rsidRPr="003C168D">
        <w:rPr>
          <w:sz w:val="22"/>
          <w:szCs w:val="22"/>
          <w:lang w:val="lt-LT"/>
        </w:rPr>
        <w:t>toksikologines</w:t>
      </w:r>
      <w:proofErr w:type="spellEnd"/>
      <w:r w:rsidRPr="003C168D">
        <w:rPr>
          <w:sz w:val="22"/>
          <w:szCs w:val="22"/>
          <w:lang w:val="lt-LT"/>
        </w:rPr>
        <w:t xml:space="preserve"> savybes. </w:t>
      </w:r>
      <w:proofErr w:type="spellStart"/>
      <w:r w:rsidRPr="003C168D">
        <w:rPr>
          <w:sz w:val="22"/>
          <w:szCs w:val="22"/>
          <w:lang w:val="lt-LT"/>
        </w:rPr>
        <w:t>Genotoksiškumo</w:t>
      </w:r>
      <w:proofErr w:type="spellEnd"/>
      <w:r w:rsidRPr="003C168D">
        <w:rPr>
          <w:sz w:val="22"/>
          <w:szCs w:val="22"/>
          <w:lang w:val="lt-LT"/>
        </w:rPr>
        <w:t xml:space="preserve"> tyrimai </w:t>
      </w:r>
      <w:proofErr w:type="spellStart"/>
      <w:r w:rsidRPr="003C168D">
        <w:rPr>
          <w:i/>
          <w:sz w:val="22"/>
          <w:szCs w:val="22"/>
          <w:lang w:val="lt-LT"/>
        </w:rPr>
        <w:t>in</w:t>
      </w:r>
      <w:proofErr w:type="spellEnd"/>
      <w:r w:rsidRPr="003C168D">
        <w:rPr>
          <w:i/>
          <w:sz w:val="22"/>
          <w:szCs w:val="22"/>
          <w:lang w:val="lt-LT"/>
        </w:rPr>
        <w:t xml:space="preserve"> </w:t>
      </w:r>
      <w:proofErr w:type="spellStart"/>
      <w:r w:rsidRPr="003C168D">
        <w:rPr>
          <w:i/>
          <w:sz w:val="22"/>
          <w:szCs w:val="22"/>
          <w:lang w:val="lt-LT"/>
        </w:rPr>
        <w:t>vitro</w:t>
      </w:r>
      <w:proofErr w:type="spellEnd"/>
      <w:r w:rsidRPr="003C168D">
        <w:rPr>
          <w:i/>
          <w:sz w:val="22"/>
          <w:szCs w:val="22"/>
          <w:lang w:val="lt-LT"/>
        </w:rPr>
        <w:t xml:space="preserve"> </w:t>
      </w:r>
      <w:r w:rsidRPr="003C168D">
        <w:rPr>
          <w:sz w:val="22"/>
          <w:szCs w:val="22"/>
          <w:lang w:val="lt-LT"/>
        </w:rPr>
        <w:t xml:space="preserve">ir </w:t>
      </w:r>
      <w:proofErr w:type="spellStart"/>
      <w:r w:rsidRPr="003C168D">
        <w:rPr>
          <w:i/>
          <w:sz w:val="22"/>
          <w:szCs w:val="22"/>
          <w:lang w:val="lt-LT"/>
        </w:rPr>
        <w:t>in</w:t>
      </w:r>
      <w:proofErr w:type="spellEnd"/>
      <w:r w:rsidRPr="003C168D">
        <w:rPr>
          <w:i/>
          <w:sz w:val="22"/>
          <w:szCs w:val="22"/>
          <w:lang w:val="lt-LT"/>
        </w:rPr>
        <w:t xml:space="preserve"> </w:t>
      </w:r>
      <w:proofErr w:type="spellStart"/>
      <w:r w:rsidRPr="003C168D">
        <w:rPr>
          <w:i/>
          <w:sz w:val="22"/>
          <w:szCs w:val="22"/>
          <w:lang w:val="lt-LT"/>
        </w:rPr>
        <w:t>vivo</w:t>
      </w:r>
      <w:proofErr w:type="spellEnd"/>
      <w:r w:rsidRPr="003C168D">
        <w:rPr>
          <w:sz w:val="22"/>
          <w:szCs w:val="22"/>
          <w:lang w:val="lt-LT"/>
        </w:rPr>
        <w:t xml:space="preserve"> su </w:t>
      </w:r>
      <w:proofErr w:type="spellStart"/>
      <w:r w:rsidRPr="003C168D">
        <w:rPr>
          <w:sz w:val="22"/>
          <w:szCs w:val="22"/>
          <w:lang w:val="lt-LT"/>
        </w:rPr>
        <w:t>Mastodynon</w:t>
      </w:r>
      <w:proofErr w:type="spellEnd"/>
      <w:r w:rsidRPr="003C168D">
        <w:rPr>
          <w:sz w:val="22"/>
          <w:szCs w:val="22"/>
          <w:lang w:val="lt-LT"/>
        </w:rPr>
        <w:t xml:space="preserve"> neparodė jokio </w:t>
      </w:r>
      <w:proofErr w:type="spellStart"/>
      <w:r w:rsidRPr="003C168D">
        <w:rPr>
          <w:sz w:val="22"/>
          <w:szCs w:val="22"/>
          <w:lang w:val="lt-LT"/>
        </w:rPr>
        <w:t>mutageninio</w:t>
      </w:r>
      <w:proofErr w:type="spellEnd"/>
      <w:r w:rsidRPr="003C168D">
        <w:rPr>
          <w:sz w:val="22"/>
          <w:szCs w:val="22"/>
          <w:lang w:val="lt-LT"/>
        </w:rPr>
        <w:t xml:space="preserve"> poveikio. Su gyvūnais atlikti tyrimai neparodė žalingų poveikių reprodukcijai (</w:t>
      </w:r>
      <w:proofErr w:type="spellStart"/>
      <w:r w:rsidRPr="003C168D">
        <w:rPr>
          <w:sz w:val="22"/>
          <w:szCs w:val="22"/>
          <w:lang w:val="lt-LT"/>
        </w:rPr>
        <w:t>teratogeniškumo</w:t>
      </w:r>
      <w:proofErr w:type="spellEnd"/>
      <w:r w:rsidRPr="003C168D">
        <w:rPr>
          <w:sz w:val="22"/>
          <w:szCs w:val="22"/>
          <w:lang w:val="lt-LT"/>
        </w:rPr>
        <w:t xml:space="preserve"> tyrimai su žiurkėmis ir triušiais, vaisingumo tyrimai su žiurkėmis).</w:t>
      </w:r>
    </w:p>
    <w:p w14:paraId="5CA1541B" w14:textId="77777777" w:rsidR="00276841" w:rsidRPr="003C168D" w:rsidRDefault="00276841" w:rsidP="00276841">
      <w:pPr>
        <w:rPr>
          <w:sz w:val="22"/>
          <w:szCs w:val="22"/>
          <w:lang w:val="lt-LT"/>
        </w:rPr>
      </w:pPr>
    </w:p>
    <w:p w14:paraId="5CA1541C" w14:textId="77777777" w:rsidR="00276841" w:rsidRPr="003C168D" w:rsidRDefault="00276841" w:rsidP="00276841">
      <w:pPr>
        <w:rPr>
          <w:sz w:val="22"/>
          <w:szCs w:val="22"/>
          <w:lang w:val="lt-LT"/>
        </w:rPr>
      </w:pPr>
    </w:p>
    <w:p w14:paraId="5CA1541D" w14:textId="77777777" w:rsidR="00276841" w:rsidRPr="003C168D" w:rsidRDefault="00276841" w:rsidP="00276841">
      <w:pPr>
        <w:tabs>
          <w:tab w:val="left" w:pos="567"/>
        </w:tabs>
        <w:ind w:left="567" w:hanging="567"/>
        <w:outlineLvl w:val="0"/>
        <w:rPr>
          <w:b/>
          <w:caps/>
          <w:sz w:val="22"/>
          <w:szCs w:val="22"/>
          <w:lang w:val="lt-LT"/>
        </w:rPr>
      </w:pPr>
      <w:r w:rsidRPr="003C168D">
        <w:rPr>
          <w:b/>
          <w:caps/>
          <w:sz w:val="22"/>
          <w:szCs w:val="22"/>
          <w:lang w:val="lt-LT"/>
        </w:rPr>
        <w:t>6.</w:t>
      </w:r>
      <w:r w:rsidRPr="003C168D">
        <w:rPr>
          <w:b/>
          <w:caps/>
          <w:sz w:val="22"/>
          <w:szCs w:val="22"/>
          <w:lang w:val="lt-LT"/>
        </w:rPr>
        <w:tab/>
        <w:t>farmacinė informacija</w:t>
      </w:r>
    </w:p>
    <w:p w14:paraId="5CA1541E" w14:textId="77777777" w:rsidR="00276841" w:rsidRPr="003C168D" w:rsidRDefault="00276841" w:rsidP="00276841">
      <w:pPr>
        <w:tabs>
          <w:tab w:val="left" w:pos="567"/>
        </w:tabs>
        <w:ind w:left="567" w:hanging="567"/>
        <w:rPr>
          <w:sz w:val="22"/>
          <w:szCs w:val="22"/>
          <w:lang w:val="lt-LT"/>
        </w:rPr>
      </w:pPr>
    </w:p>
    <w:p w14:paraId="5CA1541F" w14:textId="77777777" w:rsidR="00276841" w:rsidRPr="003C168D" w:rsidRDefault="00276841" w:rsidP="00276841">
      <w:pPr>
        <w:tabs>
          <w:tab w:val="left" w:pos="567"/>
        </w:tabs>
        <w:ind w:left="567" w:hanging="567"/>
        <w:outlineLvl w:val="0"/>
        <w:rPr>
          <w:b/>
          <w:sz w:val="22"/>
          <w:szCs w:val="22"/>
          <w:lang w:val="lt-LT"/>
        </w:rPr>
      </w:pPr>
      <w:r w:rsidRPr="003C168D">
        <w:rPr>
          <w:b/>
          <w:sz w:val="22"/>
          <w:szCs w:val="22"/>
          <w:lang w:val="lt-LT"/>
        </w:rPr>
        <w:t>6.1</w:t>
      </w:r>
      <w:r w:rsidRPr="003C168D">
        <w:rPr>
          <w:b/>
          <w:sz w:val="22"/>
          <w:szCs w:val="22"/>
          <w:lang w:val="lt-LT"/>
        </w:rPr>
        <w:tab/>
        <w:t>Pagalbinių medžiagų sąrašas</w:t>
      </w:r>
    </w:p>
    <w:p w14:paraId="5CA15420" w14:textId="77777777" w:rsidR="00276841" w:rsidRPr="003C168D" w:rsidRDefault="00276841" w:rsidP="00276841">
      <w:pPr>
        <w:rPr>
          <w:sz w:val="22"/>
          <w:szCs w:val="22"/>
          <w:lang w:val="lt-LT"/>
        </w:rPr>
      </w:pPr>
    </w:p>
    <w:p w14:paraId="5CA15421" w14:textId="77777777" w:rsidR="00276841" w:rsidRPr="003C168D" w:rsidRDefault="00276841" w:rsidP="00276841">
      <w:pPr>
        <w:rPr>
          <w:sz w:val="22"/>
          <w:szCs w:val="22"/>
          <w:lang w:val="lt-LT"/>
        </w:rPr>
      </w:pPr>
      <w:r w:rsidRPr="003C168D">
        <w:rPr>
          <w:sz w:val="22"/>
          <w:szCs w:val="22"/>
          <w:lang w:val="lt-LT"/>
        </w:rPr>
        <w:t xml:space="preserve">Laktozė </w:t>
      </w:r>
      <w:proofErr w:type="spellStart"/>
      <w:r w:rsidRPr="003C168D">
        <w:rPr>
          <w:sz w:val="22"/>
          <w:szCs w:val="22"/>
          <w:lang w:val="lt-LT"/>
        </w:rPr>
        <w:t>monohidratas</w:t>
      </w:r>
      <w:proofErr w:type="spellEnd"/>
    </w:p>
    <w:p w14:paraId="5CA15422" w14:textId="77777777" w:rsidR="00276841" w:rsidRPr="003C168D" w:rsidRDefault="00276841" w:rsidP="00276841">
      <w:pPr>
        <w:rPr>
          <w:sz w:val="22"/>
          <w:szCs w:val="22"/>
          <w:lang w:val="lt-LT"/>
        </w:rPr>
      </w:pPr>
      <w:r w:rsidRPr="003C168D">
        <w:rPr>
          <w:sz w:val="22"/>
          <w:szCs w:val="22"/>
          <w:lang w:val="lt-LT"/>
        </w:rPr>
        <w:t>Bulvių krakmolas</w:t>
      </w:r>
    </w:p>
    <w:p w14:paraId="5CA15423" w14:textId="77777777" w:rsidR="00276841" w:rsidRPr="003C168D" w:rsidRDefault="00276841" w:rsidP="00276841">
      <w:pPr>
        <w:rPr>
          <w:sz w:val="22"/>
          <w:szCs w:val="22"/>
          <w:lang w:val="lt-LT"/>
        </w:rPr>
      </w:pPr>
      <w:r w:rsidRPr="003C168D">
        <w:rPr>
          <w:sz w:val="22"/>
          <w:szCs w:val="22"/>
          <w:lang w:val="lt-LT"/>
        </w:rPr>
        <w:t xml:space="preserve">Magnio </w:t>
      </w:r>
      <w:proofErr w:type="spellStart"/>
      <w:r w:rsidRPr="003C168D">
        <w:rPr>
          <w:sz w:val="22"/>
          <w:szCs w:val="22"/>
          <w:lang w:val="lt-LT"/>
        </w:rPr>
        <w:t>stearatas</w:t>
      </w:r>
      <w:proofErr w:type="spellEnd"/>
    </w:p>
    <w:p w14:paraId="5CA15424" w14:textId="77777777" w:rsidR="00276841" w:rsidRPr="003C168D" w:rsidRDefault="00276841" w:rsidP="00276841">
      <w:pPr>
        <w:rPr>
          <w:lang w:val="lt-LT"/>
        </w:rPr>
      </w:pPr>
    </w:p>
    <w:p w14:paraId="5CA15425" w14:textId="77777777" w:rsidR="00276841" w:rsidRPr="003C168D" w:rsidRDefault="00276841" w:rsidP="00276841">
      <w:pPr>
        <w:tabs>
          <w:tab w:val="left" w:pos="567"/>
        </w:tabs>
        <w:ind w:left="567" w:hanging="567"/>
        <w:outlineLvl w:val="0"/>
        <w:rPr>
          <w:b/>
          <w:sz w:val="22"/>
          <w:szCs w:val="22"/>
          <w:lang w:val="lt-LT"/>
        </w:rPr>
      </w:pPr>
      <w:r w:rsidRPr="003C168D">
        <w:rPr>
          <w:b/>
          <w:sz w:val="22"/>
          <w:szCs w:val="22"/>
          <w:lang w:val="lt-LT"/>
        </w:rPr>
        <w:t>6.2</w:t>
      </w:r>
      <w:r w:rsidRPr="003C168D">
        <w:rPr>
          <w:b/>
          <w:sz w:val="22"/>
          <w:szCs w:val="22"/>
          <w:lang w:val="lt-LT"/>
        </w:rPr>
        <w:tab/>
        <w:t>Nesuderinamumas</w:t>
      </w:r>
    </w:p>
    <w:p w14:paraId="5CA15426" w14:textId="77777777" w:rsidR="00276841" w:rsidRPr="003C168D" w:rsidRDefault="00276841" w:rsidP="00276841">
      <w:pPr>
        <w:rPr>
          <w:sz w:val="22"/>
          <w:szCs w:val="22"/>
          <w:lang w:val="lt-LT"/>
        </w:rPr>
      </w:pPr>
    </w:p>
    <w:p w14:paraId="5CA15427" w14:textId="77777777" w:rsidR="00276841" w:rsidRPr="003C168D" w:rsidRDefault="00276841" w:rsidP="00276841">
      <w:pPr>
        <w:rPr>
          <w:sz w:val="22"/>
          <w:szCs w:val="22"/>
          <w:lang w:val="lt-LT"/>
        </w:rPr>
      </w:pPr>
      <w:r w:rsidRPr="003C168D">
        <w:rPr>
          <w:sz w:val="22"/>
          <w:szCs w:val="22"/>
          <w:lang w:val="lt-LT"/>
        </w:rPr>
        <w:t>Duomenys nebūtini.</w:t>
      </w:r>
    </w:p>
    <w:p w14:paraId="5CA15428" w14:textId="77777777" w:rsidR="00276841" w:rsidRPr="003C168D" w:rsidRDefault="00276841" w:rsidP="00276841">
      <w:pPr>
        <w:rPr>
          <w:sz w:val="22"/>
          <w:szCs w:val="22"/>
          <w:lang w:val="lt-LT"/>
        </w:rPr>
      </w:pPr>
    </w:p>
    <w:p w14:paraId="5CA15429" w14:textId="77777777" w:rsidR="00276841" w:rsidRPr="003C168D" w:rsidRDefault="00276841" w:rsidP="00276841">
      <w:pPr>
        <w:tabs>
          <w:tab w:val="left" w:pos="567"/>
        </w:tabs>
        <w:ind w:left="567" w:hanging="567"/>
        <w:outlineLvl w:val="0"/>
        <w:rPr>
          <w:b/>
          <w:sz w:val="22"/>
          <w:szCs w:val="22"/>
          <w:lang w:val="lt-LT"/>
        </w:rPr>
      </w:pPr>
      <w:r w:rsidRPr="003C168D">
        <w:rPr>
          <w:b/>
          <w:sz w:val="22"/>
          <w:szCs w:val="22"/>
          <w:lang w:val="lt-LT"/>
        </w:rPr>
        <w:t>6.3</w:t>
      </w:r>
      <w:r w:rsidRPr="003C168D">
        <w:rPr>
          <w:b/>
          <w:sz w:val="22"/>
          <w:szCs w:val="22"/>
          <w:lang w:val="lt-LT"/>
        </w:rPr>
        <w:tab/>
        <w:t>Tinkamumo laikas</w:t>
      </w:r>
    </w:p>
    <w:p w14:paraId="5CA1542A" w14:textId="77777777" w:rsidR="00276841" w:rsidRPr="003C168D" w:rsidRDefault="00276841" w:rsidP="00276841">
      <w:pPr>
        <w:rPr>
          <w:sz w:val="22"/>
          <w:szCs w:val="22"/>
          <w:lang w:val="lt-LT"/>
        </w:rPr>
      </w:pPr>
    </w:p>
    <w:p w14:paraId="5CA1542B" w14:textId="77777777" w:rsidR="00276841" w:rsidRPr="003C168D" w:rsidRDefault="00870FFD" w:rsidP="00276841">
      <w:pPr>
        <w:rPr>
          <w:sz w:val="22"/>
          <w:szCs w:val="22"/>
          <w:lang w:val="lt-LT"/>
        </w:rPr>
      </w:pPr>
      <w:r w:rsidRPr="003C168D">
        <w:rPr>
          <w:sz w:val="22"/>
          <w:szCs w:val="22"/>
          <w:lang w:val="lt-LT"/>
        </w:rPr>
        <w:t>4</w:t>
      </w:r>
      <w:r w:rsidR="00276841" w:rsidRPr="003C168D">
        <w:rPr>
          <w:sz w:val="22"/>
          <w:szCs w:val="22"/>
          <w:lang w:val="lt-LT"/>
        </w:rPr>
        <w:t xml:space="preserve"> metai. </w:t>
      </w:r>
    </w:p>
    <w:p w14:paraId="5CA1542C" w14:textId="77777777" w:rsidR="00276841" w:rsidRPr="003C168D" w:rsidRDefault="00276841" w:rsidP="00276841">
      <w:pPr>
        <w:rPr>
          <w:sz w:val="22"/>
          <w:szCs w:val="22"/>
          <w:lang w:val="lt-LT"/>
        </w:rPr>
      </w:pPr>
    </w:p>
    <w:p w14:paraId="5CA1542D" w14:textId="77777777" w:rsidR="00276841" w:rsidRPr="003C168D" w:rsidRDefault="00276841" w:rsidP="00276841">
      <w:pPr>
        <w:tabs>
          <w:tab w:val="left" w:pos="567"/>
        </w:tabs>
        <w:ind w:left="567" w:hanging="567"/>
        <w:outlineLvl w:val="0"/>
        <w:rPr>
          <w:b/>
          <w:sz w:val="22"/>
          <w:szCs w:val="22"/>
          <w:lang w:val="lt-LT"/>
        </w:rPr>
      </w:pPr>
      <w:r w:rsidRPr="003C168D">
        <w:rPr>
          <w:b/>
          <w:sz w:val="22"/>
          <w:szCs w:val="22"/>
          <w:lang w:val="lt-LT"/>
        </w:rPr>
        <w:t>6.4</w:t>
      </w:r>
      <w:r w:rsidRPr="003C168D">
        <w:rPr>
          <w:b/>
          <w:sz w:val="22"/>
          <w:szCs w:val="22"/>
          <w:lang w:val="lt-LT"/>
        </w:rPr>
        <w:tab/>
        <w:t>Specialios laikymo sąlygos</w:t>
      </w:r>
    </w:p>
    <w:p w14:paraId="5CA1542E" w14:textId="77777777" w:rsidR="00276841" w:rsidRPr="003C168D" w:rsidRDefault="00276841" w:rsidP="00276841">
      <w:pPr>
        <w:rPr>
          <w:sz w:val="22"/>
          <w:szCs w:val="22"/>
          <w:lang w:val="lt-LT"/>
        </w:rPr>
      </w:pPr>
    </w:p>
    <w:p w14:paraId="5CA1542F" w14:textId="77777777" w:rsidR="00276841" w:rsidRPr="003C168D" w:rsidRDefault="00276841" w:rsidP="00276841">
      <w:pPr>
        <w:rPr>
          <w:sz w:val="22"/>
          <w:szCs w:val="22"/>
          <w:lang w:val="lt-LT"/>
        </w:rPr>
      </w:pPr>
      <w:r w:rsidRPr="003C168D">
        <w:rPr>
          <w:sz w:val="22"/>
          <w:szCs w:val="22"/>
          <w:lang w:val="lt-LT"/>
        </w:rPr>
        <w:t>Lizdines plokšteles laikyti išorinėje dėžutėje, kad preparatas būtų apsaugotas nuo šviesos.</w:t>
      </w:r>
    </w:p>
    <w:p w14:paraId="5CA15430" w14:textId="77777777" w:rsidR="00276841" w:rsidRPr="003C168D" w:rsidRDefault="00276841" w:rsidP="00276841">
      <w:pPr>
        <w:rPr>
          <w:sz w:val="22"/>
          <w:szCs w:val="22"/>
          <w:lang w:val="lt-LT"/>
        </w:rPr>
      </w:pPr>
    </w:p>
    <w:p w14:paraId="5CA15431" w14:textId="77777777" w:rsidR="00276841" w:rsidRPr="003C168D" w:rsidRDefault="00276841" w:rsidP="00276841">
      <w:pPr>
        <w:tabs>
          <w:tab w:val="left" w:pos="567"/>
        </w:tabs>
        <w:outlineLvl w:val="0"/>
        <w:rPr>
          <w:b/>
          <w:bCs/>
          <w:sz w:val="22"/>
          <w:szCs w:val="22"/>
          <w:lang w:val="lt-LT"/>
        </w:rPr>
      </w:pPr>
      <w:r w:rsidRPr="003C168D">
        <w:rPr>
          <w:b/>
          <w:bCs/>
          <w:sz w:val="22"/>
          <w:szCs w:val="22"/>
          <w:lang w:val="lt-LT"/>
        </w:rPr>
        <w:t>6.5</w:t>
      </w:r>
      <w:r w:rsidRPr="003C168D">
        <w:rPr>
          <w:b/>
          <w:bCs/>
          <w:sz w:val="22"/>
          <w:szCs w:val="22"/>
          <w:lang w:val="lt-LT"/>
        </w:rPr>
        <w:tab/>
      </w:r>
      <w:proofErr w:type="spellStart"/>
      <w:r w:rsidR="00C502CC" w:rsidRPr="003C168D">
        <w:rPr>
          <w:b/>
          <w:bCs/>
          <w:sz w:val="22"/>
          <w:szCs w:val="22"/>
          <w:lang w:val="lt-LT"/>
        </w:rPr>
        <w:t>Talpyklės</w:t>
      </w:r>
      <w:proofErr w:type="spellEnd"/>
      <w:r w:rsidR="00C502CC" w:rsidRPr="003C168D">
        <w:rPr>
          <w:b/>
          <w:bCs/>
          <w:sz w:val="22"/>
          <w:szCs w:val="22"/>
          <w:lang w:val="lt-LT"/>
        </w:rPr>
        <w:t xml:space="preserve"> pobūdis</w:t>
      </w:r>
      <w:r w:rsidRPr="003C168D">
        <w:rPr>
          <w:b/>
          <w:bCs/>
          <w:sz w:val="22"/>
          <w:szCs w:val="22"/>
          <w:lang w:val="lt-LT"/>
        </w:rPr>
        <w:t xml:space="preserve"> ir jos turinys</w:t>
      </w:r>
    </w:p>
    <w:p w14:paraId="5CA15432" w14:textId="77777777" w:rsidR="00276841" w:rsidRPr="003C168D" w:rsidRDefault="00276841" w:rsidP="00276841">
      <w:pPr>
        <w:rPr>
          <w:sz w:val="22"/>
          <w:szCs w:val="22"/>
          <w:lang w:val="lt-LT"/>
        </w:rPr>
      </w:pPr>
    </w:p>
    <w:p w14:paraId="5CA15433" w14:textId="77777777" w:rsidR="00276841" w:rsidRPr="003C168D" w:rsidRDefault="00276841" w:rsidP="00276841">
      <w:pPr>
        <w:tabs>
          <w:tab w:val="left" w:pos="0"/>
        </w:tabs>
        <w:rPr>
          <w:sz w:val="22"/>
          <w:szCs w:val="22"/>
          <w:lang w:val="lt-LT"/>
        </w:rPr>
      </w:pPr>
      <w:r w:rsidRPr="003C168D">
        <w:rPr>
          <w:sz w:val="22"/>
          <w:szCs w:val="22"/>
          <w:lang w:val="lt-LT"/>
        </w:rPr>
        <w:t>Tabletės yra pakuojamos po 20 tablečių į lizdines plokšteles iš aliuminio ir PVC/PVDC folijos.</w:t>
      </w:r>
    </w:p>
    <w:p w14:paraId="5CA15434" w14:textId="77777777" w:rsidR="00276841" w:rsidRPr="003C168D" w:rsidRDefault="00276841" w:rsidP="00276841">
      <w:pPr>
        <w:tabs>
          <w:tab w:val="left" w:pos="0"/>
        </w:tabs>
        <w:rPr>
          <w:sz w:val="22"/>
          <w:szCs w:val="22"/>
          <w:lang w:val="lt-LT"/>
        </w:rPr>
      </w:pPr>
      <w:r w:rsidRPr="003C168D">
        <w:rPr>
          <w:sz w:val="22"/>
          <w:szCs w:val="22"/>
          <w:lang w:val="lt-LT"/>
        </w:rPr>
        <w:t>Vaistas tiekiamas pakuotėmis po 60 arba 120 tablečių.</w:t>
      </w:r>
    </w:p>
    <w:p w14:paraId="5CA15435" w14:textId="77777777" w:rsidR="00276841" w:rsidRPr="003C168D" w:rsidRDefault="00276841" w:rsidP="00276841">
      <w:pPr>
        <w:tabs>
          <w:tab w:val="left" w:pos="0"/>
        </w:tabs>
        <w:rPr>
          <w:sz w:val="22"/>
          <w:szCs w:val="22"/>
          <w:lang w:val="lt-LT"/>
        </w:rPr>
      </w:pPr>
    </w:p>
    <w:p w14:paraId="5CA15436" w14:textId="77777777" w:rsidR="00276841" w:rsidRPr="003C168D" w:rsidRDefault="00276841" w:rsidP="00276841">
      <w:pPr>
        <w:tabs>
          <w:tab w:val="left" w:pos="0"/>
        </w:tabs>
        <w:rPr>
          <w:sz w:val="22"/>
          <w:szCs w:val="22"/>
          <w:highlight w:val="red"/>
          <w:lang w:val="lt-LT"/>
        </w:rPr>
      </w:pPr>
      <w:r w:rsidRPr="003C168D">
        <w:rPr>
          <w:sz w:val="22"/>
          <w:szCs w:val="22"/>
          <w:lang w:val="lt-LT"/>
        </w:rPr>
        <w:t>Gali būti tiekiamos ne visų dydžių pakuotės.</w:t>
      </w:r>
    </w:p>
    <w:p w14:paraId="5CA15437" w14:textId="77777777" w:rsidR="00276841" w:rsidRPr="003C168D" w:rsidRDefault="00276841" w:rsidP="00276841">
      <w:pPr>
        <w:jc w:val="both"/>
        <w:rPr>
          <w:sz w:val="22"/>
          <w:szCs w:val="22"/>
          <w:lang w:val="lt-LT"/>
        </w:rPr>
      </w:pPr>
    </w:p>
    <w:p w14:paraId="5CA15438" w14:textId="77777777" w:rsidR="00276841" w:rsidRPr="003C168D" w:rsidRDefault="00276841" w:rsidP="00276841">
      <w:pPr>
        <w:tabs>
          <w:tab w:val="left" w:pos="567"/>
        </w:tabs>
        <w:ind w:left="567" w:hanging="567"/>
        <w:outlineLvl w:val="0"/>
        <w:rPr>
          <w:b/>
          <w:sz w:val="22"/>
          <w:szCs w:val="22"/>
          <w:lang w:val="lt-LT"/>
        </w:rPr>
      </w:pPr>
      <w:r w:rsidRPr="003C168D">
        <w:rPr>
          <w:b/>
          <w:sz w:val="22"/>
          <w:szCs w:val="22"/>
          <w:lang w:val="lt-LT"/>
        </w:rPr>
        <w:t>6.6</w:t>
      </w:r>
      <w:r w:rsidRPr="003C168D">
        <w:rPr>
          <w:b/>
          <w:sz w:val="22"/>
          <w:szCs w:val="22"/>
          <w:lang w:val="lt-LT"/>
        </w:rPr>
        <w:tab/>
        <w:t xml:space="preserve">Specialūs reikalavimai atliekoms tvarkyti </w:t>
      </w:r>
    </w:p>
    <w:p w14:paraId="5CA15439" w14:textId="77777777" w:rsidR="00276841" w:rsidRPr="003C168D" w:rsidRDefault="00276841" w:rsidP="00276841">
      <w:pPr>
        <w:jc w:val="both"/>
        <w:rPr>
          <w:sz w:val="22"/>
          <w:szCs w:val="22"/>
          <w:lang w:val="lt-LT"/>
        </w:rPr>
      </w:pPr>
    </w:p>
    <w:p w14:paraId="5CA1543A" w14:textId="77777777" w:rsidR="00276841" w:rsidRPr="003C168D" w:rsidRDefault="00276841" w:rsidP="00276841">
      <w:pPr>
        <w:jc w:val="both"/>
        <w:rPr>
          <w:sz w:val="22"/>
          <w:szCs w:val="22"/>
          <w:lang w:val="lt-LT"/>
        </w:rPr>
      </w:pPr>
      <w:r w:rsidRPr="003C168D">
        <w:rPr>
          <w:sz w:val="22"/>
          <w:szCs w:val="22"/>
          <w:lang w:val="lt-LT"/>
        </w:rPr>
        <w:t>Specialių reikalavimų nėra.</w:t>
      </w:r>
    </w:p>
    <w:p w14:paraId="5CA1543B" w14:textId="77777777" w:rsidR="00276841" w:rsidRPr="003C168D" w:rsidRDefault="00276841" w:rsidP="002349F1">
      <w:pPr>
        <w:pStyle w:val="BTEMEASMCA"/>
        <w:rPr>
          <w:noProof w:val="0"/>
        </w:rPr>
      </w:pPr>
    </w:p>
    <w:p w14:paraId="5CA1543C" w14:textId="77777777" w:rsidR="00276841" w:rsidRPr="003C168D" w:rsidRDefault="00276841" w:rsidP="00276841">
      <w:pPr>
        <w:rPr>
          <w:sz w:val="22"/>
          <w:szCs w:val="22"/>
          <w:lang w:val="lt-LT"/>
        </w:rPr>
      </w:pPr>
    </w:p>
    <w:p w14:paraId="5CA1543D" w14:textId="77777777" w:rsidR="00276841" w:rsidRPr="003C168D" w:rsidRDefault="00276841" w:rsidP="00276841">
      <w:pPr>
        <w:tabs>
          <w:tab w:val="left" w:pos="567"/>
        </w:tabs>
        <w:ind w:left="567" w:hanging="567"/>
        <w:outlineLvl w:val="0"/>
        <w:rPr>
          <w:b/>
          <w:caps/>
          <w:sz w:val="22"/>
          <w:szCs w:val="22"/>
          <w:lang w:val="lt-LT"/>
        </w:rPr>
      </w:pPr>
      <w:r w:rsidRPr="003C168D">
        <w:rPr>
          <w:b/>
          <w:caps/>
          <w:sz w:val="22"/>
          <w:szCs w:val="22"/>
          <w:lang w:val="lt-LT"/>
        </w:rPr>
        <w:t>7.</w:t>
      </w:r>
      <w:r w:rsidRPr="003C168D">
        <w:rPr>
          <w:b/>
          <w:caps/>
          <w:sz w:val="22"/>
          <w:szCs w:val="22"/>
          <w:lang w:val="lt-LT"/>
        </w:rPr>
        <w:tab/>
      </w:r>
      <w:r w:rsidR="00610A61" w:rsidRPr="00610A61">
        <w:rPr>
          <w:b/>
          <w:caps/>
          <w:sz w:val="22"/>
          <w:szCs w:val="22"/>
          <w:lang w:val="lt-LT"/>
        </w:rPr>
        <w:t>REGISTRUOTOJAS</w:t>
      </w:r>
    </w:p>
    <w:p w14:paraId="5CA1543E" w14:textId="77777777" w:rsidR="00276841" w:rsidRPr="003C168D" w:rsidRDefault="00276841" w:rsidP="00276841">
      <w:pPr>
        <w:rPr>
          <w:sz w:val="22"/>
          <w:szCs w:val="22"/>
          <w:lang w:val="lt-LT"/>
        </w:rPr>
      </w:pPr>
    </w:p>
    <w:p w14:paraId="5CA1543F" w14:textId="77777777" w:rsidR="00276841" w:rsidRPr="003C168D" w:rsidRDefault="00276841" w:rsidP="00276841">
      <w:pPr>
        <w:rPr>
          <w:sz w:val="22"/>
          <w:szCs w:val="22"/>
          <w:lang w:val="lt-LT"/>
        </w:rPr>
      </w:pPr>
      <w:r w:rsidRPr="003C168D">
        <w:rPr>
          <w:caps/>
          <w:sz w:val="22"/>
          <w:szCs w:val="22"/>
          <w:lang w:val="lt-LT"/>
        </w:rPr>
        <w:t>Bionorica</w:t>
      </w:r>
      <w:r w:rsidRPr="003C168D">
        <w:rPr>
          <w:sz w:val="22"/>
          <w:szCs w:val="22"/>
          <w:lang w:val="lt-LT"/>
        </w:rPr>
        <w:t xml:space="preserve"> SE</w:t>
      </w:r>
    </w:p>
    <w:p w14:paraId="5CA15440" w14:textId="77777777" w:rsidR="00276841" w:rsidRPr="003C168D" w:rsidRDefault="00276841" w:rsidP="00276841">
      <w:pPr>
        <w:rPr>
          <w:sz w:val="22"/>
          <w:szCs w:val="22"/>
          <w:lang w:val="lt-LT"/>
        </w:rPr>
      </w:pPr>
      <w:proofErr w:type="spellStart"/>
      <w:r w:rsidRPr="003C168D">
        <w:rPr>
          <w:sz w:val="22"/>
          <w:szCs w:val="22"/>
          <w:lang w:val="lt-LT"/>
        </w:rPr>
        <w:lastRenderedPageBreak/>
        <w:t>Kerschensteinerstrasse</w:t>
      </w:r>
      <w:proofErr w:type="spellEnd"/>
      <w:r w:rsidRPr="003C168D">
        <w:rPr>
          <w:sz w:val="22"/>
          <w:szCs w:val="22"/>
          <w:lang w:val="lt-LT"/>
        </w:rPr>
        <w:t xml:space="preserve"> 11-15</w:t>
      </w:r>
    </w:p>
    <w:p w14:paraId="5CA15441" w14:textId="77777777" w:rsidR="00276841" w:rsidRPr="003C168D" w:rsidRDefault="00276841" w:rsidP="00276841">
      <w:pPr>
        <w:rPr>
          <w:sz w:val="22"/>
          <w:szCs w:val="22"/>
          <w:lang w:val="lt-LT"/>
        </w:rPr>
      </w:pPr>
      <w:r w:rsidRPr="003C168D">
        <w:rPr>
          <w:sz w:val="22"/>
          <w:szCs w:val="22"/>
          <w:lang w:val="lt-LT"/>
        </w:rPr>
        <w:t xml:space="preserve">92318 </w:t>
      </w:r>
      <w:proofErr w:type="spellStart"/>
      <w:r w:rsidRPr="003C168D">
        <w:rPr>
          <w:sz w:val="22"/>
          <w:szCs w:val="22"/>
          <w:lang w:val="lt-LT"/>
        </w:rPr>
        <w:t>Neumarkt</w:t>
      </w:r>
      <w:proofErr w:type="spellEnd"/>
    </w:p>
    <w:p w14:paraId="5CA15442" w14:textId="77777777" w:rsidR="00276841" w:rsidRPr="003C168D" w:rsidRDefault="00276841" w:rsidP="00276841">
      <w:pPr>
        <w:rPr>
          <w:sz w:val="22"/>
          <w:szCs w:val="22"/>
          <w:lang w:val="lt-LT"/>
        </w:rPr>
      </w:pPr>
      <w:r w:rsidRPr="003C168D">
        <w:rPr>
          <w:sz w:val="22"/>
          <w:szCs w:val="22"/>
          <w:lang w:val="lt-LT"/>
        </w:rPr>
        <w:t>Vokietija</w:t>
      </w:r>
    </w:p>
    <w:p w14:paraId="5CA15443" w14:textId="77777777" w:rsidR="002349F1" w:rsidRPr="003C168D" w:rsidRDefault="00981388" w:rsidP="00276841">
      <w:pPr>
        <w:rPr>
          <w:sz w:val="22"/>
          <w:szCs w:val="22"/>
          <w:lang w:val="lt-LT"/>
        </w:rPr>
      </w:pPr>
      <w:r w:rsidRPr="003C168D">
        <w:rPr>
          <w:sz w:val="22"/>
          <w:szCs w:val="22"/>
          <w:lang w:val="lt-LT"/>
        </w:rPr>
        <w:t>El.</w:t>
      </w:r>
      <w:r w:rsidR="00A46633">
        <w:rPr>
          <w:sz w:val="22"/>
          <w:szCs w:val="22"/>
          <w:lang w:val="lt-LT"/>
        </w:rPr>
        <w:t> </w:t>
      </w:r>
      <w:r w:rsidRPr="003C168D">
        <w:rPr>
          <w:sz w:val="22"/>
          <w:szCs w:val="22"/>
          <w:lang w:val="lt-LT"/>
        </w:rPr>
        <w:t xml:space="preserve">paštas: </w:t>
      </w:r>
      <w:hyperlink r:id="rId14" w:history="1">
        <w:r w:rsidR="002349F1" w:rsidRPr="003C168D">
          <w:rPr>
            <w:rStyle w:val="Hipersaitas"/>
            <w:sz w:val="22"/>
            <w:szCs w:val="22"/>
            <w:lang w:val="lt-LT"/>
          </w:rPr>
          <w:t>info@bionorica.de</w:t>
        </w:r>
      </w:hyperlink>
    </w:p>
    <w:p w14:paraId="5CA15444" w14:textId="77777777" w:rsidR="00276841" w:rsidRPr="003C168D" w:rsidRDefault="00276841" w:rsidP="00276841">
      <w:pPr>
        <w:rPr>
          <w:b/>
          <w:bCs/>
          <w:sz w:val="22"/>
          <w:szCs w:val="22"/>
          <w:lang w:val="lt-LT"/>
        </w:rPr>
      </w:pPr>
    </w:p>
    <w:p w14:paraId="5CA15445" w14:textId="77777777" w:rsidR="00276841" w:rsidRPr="003C168D" w:rsidRDefault="00276841" w:rsidP="00276841">
      <w:pPr>
        <w:rPr>
          <w:b/>
          <w:bCs/>
          <w:sz w:val="22"/>
          <w:szCs w:val="22"/>
          <w:lang w:val="lt-LT"/>
        </w:rPr>
      </w:pPr>
    </w:p>
    <w:p w14:paraId="5CA15446" w14:textId="77777777" w:rsidR="00276841" w:rsidRPr="003C168D" w:rsidRDefault="00276841" w:rsidP="00276841">
      <w:pPr>
        <w:tabs>
          <w:tab w:val="left" w:pos="567"/>
        </w:tabs>
        <w:ind w:left="567" w:hanging="567"/>
        <w:outlineLvl w:val="0"/>
        <w:rPr>
          <w:b/>
          <w:caps/>
          <w:sz w:val="22"/>
          <w:szCs w:val="22"/>
          <w:lang w:val="lt-LT"/>
        </w:rPr>
      </w:pPr>
      <w:r w:rsidRPr="003C168D">
        <w:rPr>
          <w:b/>
          <w:caps/>
          <w:sz w:val="22"/>
          <w:szCs w:val="22"/>
          <w:lang w:val="lt-LT"/>
        </w:rPr>
        <w:t>8.</w:t>
      </w:r>
      <w:r w:rsidRPr="003C168D">
        <w:rPr>
          <w:b/>
          <w:caps/>
          <w:sz w:val="22"/>
          <w:szCs w:val="22"/>
          <w:lang w:val="lt-LT"/>
        </w:rPr>
        <w:tab/>
      </w:r>
      <w:r w:rsidR="00610A61" w:rsidRPr="00610A61">
        <w:rPr>
          <w:b/>
          <w:caps/>
          <w:sz w:val="22"/>
          <w:szCs w:val="22"/>
          <w:lang w:val="lt-LT"/>
        </w:rPr>
        <w:t>REGISTRACIJOS</w:t>
      </w:r>
      <w:r w:rsidRPr="003C168D">
        <w:rPr>
          <w:b/>
          <w:caps/>
          <w:sz w:val="22"/>
          <w:szCs w:val="22"/>
          <w:lang w:val="lt-LT"/>
        </w:rPr>
        <w:t xml:space="preserve"> </w:t>
      </w:r>
      <w:r w:rsidR="00585F47" w:rsidRPr="00A738B5">
        <w:rPr>
          <w:b/>
          <w:sz w:val="22"/>
          <w:szCs w:val="22"/>
          <w:lang w:val="lt-LT"/>
        </w:rPr>
        <w:t>PAŽYMĖJIMO</w:t>
      </w:r>
      <w:r w:rsidR="00585F47" w:rsidRPr="003C168D">
        <w:rPr>
          <w:sz w:val="22"/>
          <w:lang w:val="lt-LT"/>
        </w:rPr>
        <w:t xml:space="preserve"> </w:t>
      </w:r>
      <w:r w:rsidRPr="003C168D">
        <w:rPr>
          <w:b/>
          <w:caps/>
          <w:sz w:val="22"/>
          <w:szCs w:val="22"/>
          <w:lang w:val="lt-LT"/>
        </w:rPr>
        <w:t>numeris (-IAI)</w:t>
      </w:r>
    </w:p>
    <w:p w14:paraId="5CA15447" w14:textId="77777777" w:rsidR="00276841" w:rsidRPr="003C168D" w:rsidRDefault="00276841" w:rsidP="00276841">
      <w:pPr>
        <w:rPr>
          <w:bCs/>
          <w:sz w:val="22"/>
          <w:szCs w:val="22"/>
          <w:lang w:val="lt-LT"/>
        </w:rPr>
      </w:pPr>
    </w:p>
    <w:p w14:paraId="5CA15448" w14:textId="77777777" w:rsidR="00276841" w:rsidRPr="003C168D" w:rsidRDefault="00276841" w:rsidP="00276841">
      <w:pPr>
        <w:rPr>
          <w:bCs/>
          <w:sz w:val="22"/>
          <w:szCs w:val="22"/>
          <w:lang w:val="lt-LT"/>
        </w:rPr>
      </w:pPr>
      <w:r w:rsidRPr="003C168D">
        <w:rPr>
          <w:bCs/>
          <w:sz w:val="22"/>
          <w:szCs w:val="22"/>
          <w:lang w:val="lt-LT"/>
        </w:rPr>
        <w:t>N60 – LT/1/93/2215/001</w:t>
      </w:r>
    </w:p>
    <w:p w14:paraId="5CA15449" w14:textId="77777777" w:rsidR="00276841" w:rsidRPr="003C168D" w:rsidRDefault="00276841" w:rsidP="00276841">
      <w:pPr>
        <w:rPr>
          <w:bCs/>
          <w:sz w:val="22"/>
          <w:szCs w:val="22"/>
          <w:lang w:val="lt-LT"/>
        </w:rPr>
      </w:pPr>
      <w:r w:rsidRPr="003C168D">
        <w:rPr>
          <w:bCs/>
          <w:sz w:val="22"/>
          <w:szCs w:val="22"/>
          <w:lang w:val="lt-LT"/>
        </w:rPr>
        <w:t>N120 – LT/1/93/2215/002</w:t>
      </w:r>
    </w:p>
    <w:p w14:paraId="5CA1544A" w14:textId="77777777" w:rsidR="00276841" w:rsidRPr="003C168D" w:rsidRDefault="00276841" w:rsidP="00276841">
      <w:pPr>
        <w:rPr>
          <w:bCs/>
          <w:sz w:val="22"/>
          <w:szCs w:val="22"/>
          <w:lang w:val="lt-LT"/>
        </w:rPr>
      </w:pPr>
    </w:p>
    <w:p w14:paraId="5CA1544B" w14:textId="77777777" w:rsidR="00276841" w:rsidRPr="003C168D" w:rsidRDefault="00276841" w:rsidP="00276841">
      <w:pPr>
        <w:rPr>
          <w:b/>
          <w:bCs/>
          <w:sz w:val="22"/>
          <w:szCs w:val="22"/>
          <w:lang w:val="lt-LT"/>
        </w:rPr>
      </w:pPr>
    </w:p>
    <w:p w14:paraId="5CA1544C" w14:textId="77777777" w:rsidR="00276841" w:rsidRPr="006C1602" w:rsidRDefault="00276841" w:rsidP="006C1602">
      <w:pPr>
        <w:tabs>
          <w:tab w:val="left" w:pos="567"/>
        </w:tabs>
        <w:ind w:left="567" w:hanging="567"/>
        <w:outlineLvl w:val="0"/>
        <w:rPr>
          <w:b/>
          <w:bCs/>
          <w:caps/>
          <w:sz w:val="22"/>
          <w:szCs w:val="22"/>
          <w:lang w:val="lt-LT"/>
        </w:rPr>
      </w:pPr>
      <w:r w:rsidRPr="003C168D">
        <w:rPr>
          <w:b/>
          <w:caps/>
          <w:sz w:val="22"/>
          <w:szCs w:val="22"/>
          <w:lang w:val="lt-LT"/>
        </w:rPr>
        <w:t>9.</w:t>
      </w:r>
      <w:r w:rsidRPr="003C168D">
        <w:rPr>
          <w:b/>
          <w:caps/>
          <w:sz w:val="22"/>
          <w:szCs w:val="22"/>
          <w:lang w:val="lt-LT"/>
        </w:rPr>
        <w:tab/>
      </w:r>
      <w:r w:rsidR="006C1602" w:rsidRPr="006C1602">
        <w:rPr>
          <w:b/>
          <w:bCs/>
          <w:caps/>
          <w:sz w:val="22"/>
          <w:szCs w:val="22"/>
          <w:lang w:val="lt-LT"/>
        </w:rPr>
        <w:t>REGISTRAVIMO / PERREGISTRAVIMO DATA</w:t>
      </w:r>
    </w:p>
    <w:p w14:paraId="5CA1544D" w14:textId="77777777" w:rsidR="00276841" w:rsidRPr="003C168D" w:rsidRDefault="00276841" w:rsidP="00276841">
      <w:pPr>
        <w:rPr>
          <w:bCs/>
          <w:sz w:val="22"/>
          <w:szCs w:val="22"/>
          <w:lang w:val="lt-LT"/>
        </w:rPr>
      </w:pPr>
    </w:p>
    <w:p w14:paraId="5CA1544E" w14:textId="77777777" w:rsidR="00276841" w:rsidRPr="003C168D" w:rsidRDefault="006C1602" w:rsidP="00276841">
      <w:pPr>
        <w:rPr>
          <w:bCs/>
          <w:sz w:val="22"/>
          <w:szCs w:val="22"/>
          <w:lang w:val="lt-LT"/>
        </w:rPr>
      </w:pPr>
      <w:r w:rsidRPr="006C1602">
        <w:rPr>
          <w:sz w:val="22"/>
          <w:szCs w:val="22"/>
          <w:lang w:val="lt-LT"/>
        </w:rPr>
        <w:t xml:space="preserve">Registravimo data </w:t>
      </w:r>
      <w:r w:rsidR="00276841" w:rsidRPr="003C168D">
        <w:rPr>
          <w:bCs/>
          <w:sz w:val="22"/>
          <w:szCs w:val="22"/>
          <w:lang w:val="lt-LT"/>
        </w:rPr>
        <w:t>2010</w:t>
      </w:r>
      <w:r>
        <w:rPr>
          <w:bCs/>
          <w:sz w:val="22"/>
          <w:szCs w:val="22"/>
          <w:lang w:val="lt-LT"/>
        </w:rPr>
        <w:t> </w:t>
      </w:r>
      <w:r w:rsidR="009B3E01" w:rsidRPr="003C168D">
        <w:rPr>
          <w:bCs/>
          <w:sz w:val="22"/>
          <w:szCs w:val="22"/>
          <w:lang w:val="lt-LT"/>
        </w:rPr>
        <w:t>m. lapkričio 10</w:t>
      </w:r>
      <w:r>
        <w:rPr>
          <w:bCs/>
          <w:sz w:val="22"/>
          <w:szCs w:val="22"/>
          <w:lang w:val="lt-LT"/>
        </w:rPr>
        <w:t> </w:t>
      </w:r>
      <w:r w:rsidR="009B3E01" w:rsidRPr="003C168D">
        <w:rPr>
          <w:bCs/>
          <w:sz w:val="22"/>
          <w:szCs w:val="22"/>
          <w:lang w:val="lt-LT"/>
        </w:rPr>
        <w:t>d.</w:t>
      </w:r>
    </w:p>
    <w:p w14:paraId="6707F0C9" w14:textId="77777777" w:rsidR="00686B18" w:rsidRDefault="00686B18" w:rsidP="00686B18">
      <w:pPr>
        <w:jc w:val="both"/>
        <w:rPr>
          <w:sz w:val="22"/>
          <w:szCs w:val="22"/>
          <w:lang w:val="lt-LT"/>
        </w:rPr>
      </w:pPr>
      <w:proofErr w:type="spellStart"/>
      <w:r>
        <w:rPr>
          <w:sz w:val="22"/>
          <w:szCs w:val="22"/>
        </w:rPr>
        <w:t>Paskutinio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perregistravimo</w:t>
      </w:r>
      <w:proofErr w:type="spellEnd"/>
      <w:r>
        <w:rPr>
          <w:sz w:val="22"/>
          <w:szCs w:val="22"/>
        </w:rPr>
        <w:t xml:space="preserve"> data 2016 m. </w:t>
      </w:r>
      <w:proofErr w:type="spellStart"/>
      <w:r>
        <w:rPr>
          <w:sz w:val="22"/>
          <w:szCs w:val="22"/>
        </w:rPr>
        <w:t>gegužės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mėn</w:t>
      </w:r>
      <w:proofErr w:type="spellEnd"/>
      <w:r>
        <w:rPr>
          <w:sz w:val="22"/>
          <w:szCs w:val="22"/>
        </w:rPr>
        <w:t>. 23 d.</w:t>
      </w:r>
    </w:p>
    <w:p w14:paraId="5CA15450" w14:textId="77777777" w:rsidR="009B3E01" w:rsidRPr="003C168D" w:rsidRDefault="009B3E01" w:rsidP="00276841">
      <w:pPr>
        <w:rPr>
          <w:bCs/>
          <w:sz w:val="22"/>
          <w:szCs w:val="22"/>
          <w:lang w:val="lt-LT"/>
        </w:rPr>
      </w:pPr>
    </w:p>
    <w:p w14:paraId="5CA15451" w14:textId="77777777" w:rsidR="00276841" w:rsidRPr="00A738B5" w:rsidRDefault="00276841" w:rsidP="00276841">
      <w:pPr>
        <w:rPr>
          <w:bCs/>
          <w:sz w:val="22"/>
          <w:szCs w:val="22"/>
          <w:lang w:val="lt-LT"/>
        </w:rPr>
      </w:pPr>
    </w:p>
    <w:p w14:paraId="5CA15452" w14:textId="77777777" w:rsidR="00276841" w:rsidRPr="003C168D" w:rsidRDefault="00276841" w:rsidP="00276841">
      <w:pPr>
        <w:tabs>
          <w:tab w:val="left" w:pos="567"/>
        </w:tabs>
        <w:ind w:left="567" w:hanging="567"/>
        <w:outlineLvl w:val="0"/>
        <w:rPr>
          <w:b/>
          <w:caps/>
          <w:sz w:val="22"/>
          <w:szCs w:val="22"/>
          <w:lang w:val="lt-LT"/>
        </w:rPr>
      </w:pPr>
      <w:r w:rsidRPr="003C168D">
        <w:rPr>
          <w:b/>
          <w:caps/>
          <w:sz w:val="22"/>
          <w:szCs w:val="22"/>
          <w:lang w:val="lt-LT"/>
        </w:rPr>
        <w:t>10.</w:t>
      </w:r>
      <w:r w:rsidRPr="003C168D">
        <w:rPr>
          <w:b/>
          <w:caps/>
          <w:sz w:val="22"/>
          <w:szCs w:val="22"/>
          <w:lang w:val="lt-LT"/>
        </w:rPr>
        <w:tab/>
        <w:t>teksto peržiūros data</w:t>
      </w:r>
    </w:p>
    <w:p w14:paraId="5CA15453" w14:textId="77777777" w:rsidR="00276841" w:rsidRDefault="00276841" w:rsidP="00276841">
      <w:pPr>
        <w:rPr>
          <w:sz w:val="22"/>
          <w:szCs w:val="22"/>
          <w:lang w:val="lt-LT"/>
        </w:rPr>
      </w:pPr>
    </w:p>
    <w:p w14:paraId="45BE86F2" w14:textId="394BC6A9" w:rsidR="00686B18" w:rsidRDefault="00686B18" w:rsidP="00686B18">
      <w:pPr>
        <w:jc w:val="both"/>
        <w:rPr>
          <w:sz w:val="22"/>
          <w:szCs w:val="22"/>
          <w:lang w:val="lt-LT"/>
        </w:rPr>
      </w:pPr>
      <w:r>
        <w:rPr>
          <w:sz w:val="22"/>
          <w:szCs w:val="22"/>
        </w:rPr>
        <w:t xml:space="preserve">2016 m. </w:t>
      </w:r>
      <w:proofErr w:type="spellStart"/>
      <w:r>
        <w:rPr>
          <w:sz w:val="22"/>
          <w:szCs w:val="22"/>
        </w:rPr>
        <w:t>gegužės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mėn</w:t>
      </w:r>
      <w:proofErr w:type="spellEnd"/>
      <w:r>
        <w:rPr>
          <w:sz w:val="22"/>
          <w:szCs w:val="22"/>
        </w:rPr>
        <w:t>. 23 d.</w:t>
      </w:r>
    </w:p>
    <w:p w14:paraId="36AD342C" w14:textId="77777777" w:rsidR="00686B18" w:rsidRPr="003C168D" w:rsidRDefault="00686B18" w:rsidP="00276841">
      <w:pPr>
        <w:rPr>
          <w:sz w:val="22"/>
          <w:szCs w:val="22"/>
          <w:lang w:val="lt-LT"/>
        </w:rPr>
      </w:pPr>
    </w:p>
    <w:p w14:paraId="5CA15454" w14:textId="77777777" w:rsidR="00276841" w:rsidRPr="003C168D" w:rsidRDefault="00276841" w:rsidP="00276841">
      <w:pPr>
        <w:rPr>
          <w:sz w:val="22"/>
          <w:szCs w:val="22"/>
          <w:lang w:val="lt-LT"/>
        </w:rPr>
      </w:pPr>
    </w:p>
    <w:p w14:paraId="5CA15455" w14:textId="77777777" w:rsidR="00CD1827" w:rsidRPr="00432743" w:rsidRDefault="00CD1827" w:rsidP="00CD1827">
      <w:pPr>
        <w:pStyle w:val="Paprastasistekstas"/>
        <w:tabs>
          <w:tab w:val="left" w:pos="5954"/>
          <w:tab w:val="left" w:pos="6237"/>
          <w:tab w:val="left" w:pos="6663"/>
          <w:tab w:val="left" w:pos="6946"/>
        </w:tabs>
        <w:rPr>
          <w:rFonts w:ascii="Times New Roman" w:hAnsi="Times New Roman"/>
          <w:sz w:val="22"/>
          <w:szCs w:val="22"/>
          <w:lang w:val="lt-LT"/>
        </w:rPr>
      </w:pPr>
      <w:r w:rsidRPr="00432743">
        <w:rPr>
          <w:rFonts w:ascii="Times New Roman" w:hAnsi="Times New Roman"/>
          <w:noProof/>
          <w:sz w:val="22"/>
          <w:szCs w:val="22"/>
          <w:lang w:val="lt-LT"/>
        </w:rPr>
        <w:t>Išsami informacija apie šį vaistinį preparatą pateikiama Valstybinės vaistų kontrolės tarnybos prie Lietuvos Respublikos sveikatos apsaugos ministerijos tinklalapyj</w:t>
      </w:r>
      <w:r w:rsidRPr="00126F6D">
        <w:rPr>
          <w:rFonts w:ascii="Times New Roman" w:hAnsi="Times New Roman"/>
          <w:noProof/>
          <w:sz w:val="22"/>
          <w:szCs w:val="22"/>
          <w:lang w:val="lt-LT"/>
        </w:rPr>
        <w:t>e</w:t>
      </w:r>
      <w:r w:rsidRPr="00126F6D">
        <w:rPr>
          <w:rFonts w:ascii="Times New Roman" w:hAnsi="Times New Roman"/>
          <w:i/>
          <w:noProof/>
          <w:sz w:val="22"/>
          <w:szCs w:val="22"/>
          <w:lang w:val="lt-LT"/>
        </w:rPr>
        <w:t xml:space="preserve"> </w:t>
      </w:r>
      <w:hyperlink r:id="rId15" w:history="1">
        <w:r w:rsidRPr="000A79DC">
          <w:rPr>
            <w:rStyle w:val="Hipersaitas"/>
            <w:rFonts w:ascii="Times New Roman" w:hAnsi="Times New Roman"/>
            <w:noProof/>
            <w:sz w:val="22"/>
            <w:szCs w:val="22"/>
            <w:lang w:val="lt-LT"/>
          </w:rPr>
          <w:t>http://www.</w:t>
        </w:r>
        <w:proofErr w:type="spellStart"/>
        <w:r w:rsidRPr="000A79DC">
          <w:rPr>
            <w:rStyle w:val="Hipersaitas"/>
            <w:rFonts w:ascii="Times New Roman" w:hAnsi="Times New Roman"/>
            <w:sz w:val="22"/>
            <w:szCs w:val="22"/>
            <w:lang w:val="lt-LT"/>
          </w:rPr>
          <w:t>vvkt.lt</w:t>
        </w:r>
        <w:proofErr w:type="spellEnd"/>
      </w:hyperlink>
    </w:p>
    <w:p w14:paraId="5CA15456" w14:textId="77777777" w:rsidR="00276841" w:rsidRPr="003C168D" w:rsidRDefault="00276841" w:rsidP="00276841">
      <w:pPr>
        <w:pStyle w:val="BTEMEASMCA"/>
        <w:rPr>
          <w:noProof w:val="0"/>
          <w:color w:val="0000FF"/>
        </w:rPr>
      </w:pPr>
    </w:p>
    <w:p w14:paraId="5CA15457" w14:textId="77777777" w:rsidR="009762FA" w:rsidRPr="003C168D" w:rsidRDefault="009762FA" w:rsidP="00276841">
      <w:pPr>
        <w:pStyle w:val="BTEMEASMCA"/>
        <w:rPr>
          <w:noProof w:val="0"/>
          <w:color w:val="0000FF"/>
        </w:rPr>
      </w:pPr>
    </w:p>
    <w:p w14:paraId="5CA15458" w14:textId="77777777" w:rsidR="009762FA" w:rsidRPr="003C168D" w:rsidRDefault="009762FA" w:rsidP="009762FA">
      <w:pPr>
        <w:tabs>
          <w:tab w:val="left" w:pos="567"/>
        </w:tabs>
        <w:ind w:left="567" w:hanging="567"/>
        <w:jc w:val="center"/>
        <w:outlineLvl w:val="0"/>
        <w:rPr>
          <w:color w:val="0000FF"/>
          <w:lang w:val="lt-LT"/>
        </w:rPr>
      </w:pPr>
      <w:r w:rsidRPr="003C168D">
        <w:rPr>
          <w:color w:val="0000FF"/>
          <w:lang w:val="lt-LT"/>
        </w:rPr>
        <w:br w:type="page"/>
      </w:r>
    </w:p>
    <w:p w14:paraId="5CA15459" w14:textId="77777777" w:rsidR="009762FA" w:rsidRPr="003C168D" w:rsidRDefault="009762FA" w:rsidP="009762FA">
      <w:pPr>
        <w:tabs>
          <w:tab w:val="left" w:pos="567"/>
        </w:tabs>
        <w:ind w:left="567" w:hanging="567"/>
        <w:jc w:val="center"/>
        <w:outlineLvl w:val="0"/>
        <w:rPr>
          <w:color w:val="0000FF"/>
          <w:lang w:val="lt-LT"/>
        </w:rPr>
      </w:pPr>
    </w:p>
    <w:p w14:paraId="5CA1545A" w14:textId="77777777" w:rsidR="009762FA" w:rsidRPr="003C168D" w:rsidRDefault="009762FA" w:rsidP="009762FA">
      <w:pPr>
        <w:tabs>
          <w:tab w:val="left" w:pos="567"/>
        </w:tabs>
        <w:ind w:left="567" w:hanging="567"/>
        <w:jc w:val="center"/>
        <w:outlineLvl w:val="0"/>
        <w:rPr>
          <w:color w:val="0000FF"/>
          <w:lang w:val="lt-LT"/>
        </w:rPr>
      </w:pPr>
    </w:p>
    <w:p w14:paraId="5CA1545B" w14:textId="77777777" w:rsidR="009762FA" w:rsidRPr="003C168D" w:rsidRDefault="009762FA" w:rsidP="009762FA">
      <w:pPr>
        <w:tabs>
          <w:tab w:val="left" w:pos="567"/>
        </w:tabs>
        <w:ind w:left="567" w:hanging="567"/>
        <w:jc w:val="center"/>
        <w:outlineLvl w:val="0"/>
        <w:rPr>
          <w:color w:val="0000FF"/>
          <w:lang w:val="lt-LT"/>
        </w:rPr>
      </w:pPr>
    </w:p>
    <w:p w14:paraId="5CA1545C" w14:textId="77777777" w:rsidR="009762FA" w:rsidRPr="003C168D" w:rsidRDefault="009762FA" w:rsidP="009762FA">
      <w:pPr>
        <w:tabs>
          <w:tab w:val="left" w:pos="567"/>
        </w:tabs>
        <w:ind w:left="567" w:hanging="567"/>
        <w:jc w:val="center"/>
        <w:outlineLvl w:val="0"/>
        <w:rPr>
          <w:color w:val="0000FF"/>
          <w:lang w:val="lt-LT"/>
        </w:rPr>
      </w:pPr>
    </w:p>
    <w:p w14:paraId="5CA1545D" w14:textId="77777777" w:rsidR="009762FA" w:rsidRPr="003C168D" w:rsidRDefault="009762FA" w:rsidP="009762FA">
      <w:pPr>
        <w:tabs>
          <w:tab w:val="left" w:pos="567"/>
        </w:tabs>
        <w:ind w:left="567" w:hanging="567"/>
        <w:jc w:val="center"/>
        <w:outlineLvl w:val="0"/>
        <w:rPr>
          <w:color w:val="0000FF"/>
          <w:lang w:val="lt-LT"/>
        </w:rPr>
      </w:pPr>
    </w:p>
    <w:p w14:paraId="5CA1545E" w14:textId="77777777" w:rsidR="009762FA" w:rsidRPr="003C168D" w:rsidRDefault="009762FA" w:rsidP="009762FA">
      <w:pPr>
        <w:tabs>
          <w:tab w:val="left" w:pos="567"/>
        </w:tabs>
        <w:ind w:left="567" w:hanging="567"/>
        <w:jc w:val="center"/>
        <w:outlineLvl w:val="0"/>
        <w:rPr>
          <w:color w:val="0000FF"/>
          <w:lang w:val="lt-LT"/>
        </w:rPr>
      </w:pPr>
    </w:p>
    <w:p w14:paraId="5CA1545F" w14:textId="77777777" w:rsidR="009762FA" w:rsidRPr="003C168D" w:rsidRDefault="009762FA" w:rsidP="009762FA">
      <w:pPr>
        <w:tabs>
          <w:tab w:val="left" w:pos="567"/>
        </w:tabs>
        <w:ind w:left="567" w:hanging="567"/>
        <w:jc w:val="center"/>
        <w:outlineLvl w:val="0"/>
        <w:rPr>
          <w:color w:val="0000FF"/>
          <w:lang w:val="lt-LT"/>
        </w:rPr>
      </w:pPr>
    </w:p>
    <w:p w14:paraId="5CA15460" w14:textId="77777777" w:rsidR="009762FA" w:rsidRPr="003C168D" w:rsidRDefault="009762FA" w:rsidP="009762FA">
      <w:pPr>
        <w:tabs>
          <w:tab w:val="left" w:pos="567"/>
        </w:tabs>
        <w:ind w:left="567" w:hanging="567"/>
        <w:jc w:val="center"/>
        <w:outlineLvl w:val="0"/>
        <w:rPr>
          <w:color w:val="0000FF"/>
          <w:lang w:val="lt-LT"/>
        </w:rPr>
      </w:pPr>
    </w:p>
    <w:p w14:paraId="5CA15461" w14:textId="77777777" w:rsidR="009762FA" w:rsidRPr="003C168D" w:rsidRDefault="009762FA" w:rsidP="009762FA">
      <w:pPr>
        <w:tabs>
          <w:tab w:val="left" w:pos="567"/>
        </w:tabs>
        <w:ind w:left="567" w:hanging="567"/>
        <w:jc w:val="center"/>
        <w:outlineLvl w:val="0"/>
        <w:rPr>
          <w:color w:val="0000FF"/>
          <w:lang w:val="lt-LT"/>
        </w:rPr>
      </w:pPr>
    </w:p>
    <w:p w14:paraId="5CA15462" w14:textId="77777777" w:rsidR="009762FA" w:rsidRPr="003C168D" w:rsidRDefault="009762FA" w:rsidP="009762FA">
      <w:pPr>
        <w:tabs>
          <w:tab w:val="left" w:pos="567"/>
        </w:tabs>
        <w:ind w:left="567" w:hanging="567"/>
        <w:jc w:val="center"/>
        <w:outlineLvl w:val="0"/>
        <w:rPr>
          <w:color w:val="0000FF"/>
          <w:lang w:val="lt-LT"/>
        </w:rPr>
      </w:pPr>
    </w:p>
    <w:p w14:paraId="5CA15463" w14:textId="77777777" w:rsidR="009762FA" w:rsidRPr="003C168D" w:rsidRDefault="009762FA" w:rsidP="009762FA">
      <w:pPr>
        <w:tabs>
          <w:tab w:val="left" w:pos="567"/>
        </w:tabs>
        <w:ind w:left="567" w:hanging="567"/>
        <w:jc w:val="center"/>
        <w:outlineLvl w:val="0"/>
        <w:rPr>
          <w:color w:val="0000FF"/>
          <w:lang w:val="lt-LT"/>
        </w:rPr>
      </w:pPr>
    </w:p>
    <w:p w14:paraId="5CA15464" w14:textId="77777777" w:rsidR="009762FA" w:rsidRPr="003C168D" w:rsidRDefault="009762FA" w:rsidP="009762FA">
      <w:pPr>
        <w:tabs>
          <w:tab w:val="left" w:pos="567"/>
        </w:tabs>
        <w:ind w:left="567" w:hanging="567"/>
        <w:jc w:val="center"/>
        <w:outlineLvl w:val="0"/>
        <w:rPr>
          <w:color w:val="0000FF"/>
          <w:lang w:val="lt-LT"/>
        </w:rPr>
      </w:pPr>
    </w:p>
    <w:p w14:paraId="5CA15465" w14:textId="77777777" w:rsidR="009762FA" w:rsidRPr="003C168D" w:rsidRDefault="009762FA" w:rsidP="009762FA">
      <w:pPr>
        <w:tabs>
          <w:tab w:val="left" w:pos="567"/>
        </w:tabs>
        <w:ind w:left="567" w:hanging="567"/>
        <w:jc w:val="center"/>
        <w:outlineLvl w:val="0"/>
        <w:rPr>
          <w:color w:val="0000FF"/>
          <w:lang w:val="lt-LT"/>
        </w:rPr>
      </w:pPr>
    </w:p>
    <w:p w14:paraId="5CA15466" w14:textId="77777777" w:rsidR="009762FA" w:rsidRPr="003C168D" w:rsidRDefault="009762FA" w:rsidP="009762FA">
      <w:pPr>
        <w:tabs>
          <w:tab w:val="left" w:pos="567"/>
        </w:tabs>
        <w:ind w:left="567" w:hanging="567"/>
        <w:jc w:val="center"/>
        <w:outlineLvl w:val="0"/>
        <w:rPr>
          <w:color w:val="0000FF"/>
          <w:lang w:val="lt-LT"/>
        </w:rPr>
      </w:pPr>
    </w:p>
    <w:p w14:paraId="5CA15467" w14:textId="77777777" w:rsidR="009762FA" w:rsidRPr="003C168D" w:rsidRDefault="009762FA" w:rsidP="009762FA">
      <w:pPr>
        <w:tabs>
          <w:tab w:val="left" w:pos="567"/>
        </w:tabs>
        <w:ind w:left="567" w:hanging="567"/>
        <w:jc w:val="center"/>
        <w:outlineLvl w:val="0"/>
        <w:rPr>
          <w:color w:val="0000FF"/>
          <w:lang w:val="lt-LT"/>
        </w:rPr>
      </w:pPr>
    </w:p>
    <w:p w14:paraId="5CA15468" w14:textId="77777777" w:rsidR="009762FA" w:rsidRPr="003C168D" w:rsidRDefault="009762FA" w:rsidP="009762FA">
      <w:pPr>
        <w:tabs>
          <w:tab w:val="left" w:pos="567"/>
        </w:tabs>
        <w:ind w:left="567" w:hanging="567"/>
        <w:jc w:val="center"/>
        <w:outlineLvl w:val="0"/>
        <w:rPr>
          <w:color w:val="0000FF"/>
          <w:lang w:val="lt-LT"/>
        </w:rPr>
      </w:pPr>
    </w:p>
    <w:p w14:paraId="5CA15469" w14:textId="77777777" w:rsidR="009762FA" w:rsidRPr="003C168D" w:rsidRDefault="009762FA" w:rsidP="009762FA">
      <w:pPr>
        <w:tabs>
          <w:tab w:val="left" w:pos="567"/>
        </w:tabs>
        <w:ind w:left="567" w:hanging="567"/>
        <w:jc w:val="center"/>
        <w:outlineLvl w:val="0"/>
        <w:rPr>
          <w:color w:val="0000FF"/>
          <w:lang w:val="lt-LT"/>
        </w:rPr>
      </w:pPr>
    </w:p>
    <w:p w14:paraId="5CA1546A" w14:textId="77777777" w:rsidR="00E74981" w:rsidRPr="003C168D" w:rsidRDefault="00E74981" w:rsidP="009762FA">
      <w:pPr>
        <w:tabs>
          <w:tab w:val="left" w:pos="567"/>
        </w:tabs>
        <w:ind w:left="567" w:hanging="567"/>
        <w:jc w:val="center"/>
        <w:outlineLvl w:val="0"/>
        <w:rPr>
          <w:color w:val="0000FF"/>
          <w:lang w:val="lt-LT"/>
        </w:rPr>
      </w:pPr>
    </w:p>
    <w:p w14:paraId="5CA1546B" w14:textId="77777777" w:rsidR="009762FA" w:rsidRPr="003C168D" w:rsidRDefault="009762FA" w:rsidP="0058156C">
      <w:pPr>
        <w:tabs>
          <w:tab w:val="left" w:pos="567"/>
        </w:tabs>
        <w:outlineLvl w:val="0"/>
        <w:rPr>
          <w:color w:val="0000FF"/>
          <w:lang w:val="lt-LT"/>
        </w:rPr>
      </w:pPr>
    </w:p>
    <w:p w14:paraId="5CA1546C" w14:textId="77777777" w:rsidR="009762FA" w:rsidRDefault="009762FA" w:rsidP="009762FA">
      <w:pPr>
        <w:tabs>
          <w:tab w:val="left" w:pos="567"/>
        </w:tabs>
        <w:ind w:left="567" w:hanging="567"/>
        <w:jc w:val="center"/>
        <w:outlineLvl w:val="0"/>
        <w:rPr>
          <w:color w:val="0000FF"/>
          <w:lang w:val="lt-LT"/>
        </w:rPr>
      </w:pPr>
    </w:p>
    <w:p w14:paraId="2B110595" w14:textId="77777777" w:rsidR="00686B18" w:rsidRDefault="00686B18" w:rsidP="009762FA">
      <w:pPr>
        <w:tabs>
          <w:tab w:val="left" w:pos="567"/>
        </w:tabs>
        <w:ind w:left="567" w:hanging="567"/>
        <w:jc w:val="center"/>
        <w:outlineLvl w:val="0"/>
        <w:rPr>
          <w:color w:val="0000FF"/>
          <w:lang w:val="lt-LT"/>
        </w:rPr>
      </w:pPr>
    </w:p>
    <w:p w14:paraId="470FE3D8" w14:textId="77777777" w:rsidR="00686B18" w:rsidRDefault="00686B18" w:rsidP="009762FA">
      <w:pPr>
        <w:tabs>
          <w:tab w:val="left" w:pos="567"/>
        </w:tabs>
        <w:ind w:left="567" w:hanging="567"/>
        <w:jc w:val="center"/>
        <w:outlineLvl w:val="0"/>
        <w:rPr>
          <w:color w:val="0000FF"/>
          <w:lang w:val="lt-LT"/>
        </w:rPr>
      </w:pPr>
    </w:p>
    <w:p w14:paraId="47A4B095" w14:textId="77777777" w:rsidR="00686B18" w:rsidRPr="003C168D" w:rsidRDefault="00686B18" w:rsidP="009762FA">
      <w:pPr>
        <w:tabs>
          <w:tab w:val="left" w:pos="567"/>
        </w:tabs>
        <w:ind w:left="567" w:hanging="567"/>
        <w:jc w:val="center"/>
        <w:outlineLvl w:val="0"/>
        <w:rPr>
          <w:color w:val="0000FF"/>
          <w:lang w:val="lt-LT"/>
        </w:rPr>
      </w:pPr>
    </w:p>
    <w:p w14:paraId="5CA1546D" w14:textId="77777777" w:rsidR="009762FA" w:rsidRPr="003C168D" w:rsidRDefault="009762FA" w:rsidP="009762FA">
      <w:pPr>
        <w:tabs>
          <w:tab w:val="left" w:pos="567"/>
        </w:tabs>
        <w:ind w:left="567" w:hanging="567"/>
        <w:jc w:val="center"/>
        <w:outlineLvl w:val="0"/>
        <w:rPr>
          <w:b/>
          <w:caps/>
          <w:sz w:val="22"/>
          <w:szCs w:val="22"/>
          <w:lang w:val="lt-LT"/>
        </w:rPr>
      </w:pPr>
      <w:r w:rsidRPr="003C168D">
        <w:rPr>
          <w:b/>
          <w:caps/>
          <w:sz w:val="22"/>
          <w:szCs w:val="22"/>
          <w:lang w:val="lt-LT"/>
        </w:rPr>
        <w:t>II PRIEDAS</w:t>
      </w:r>
    </w:p>
    <w:p w14:paraId="5CA1546E" w14:textId="77777777" w:rsidR="009762FA" w:rsidRPr="003C168D" w:rsidRDefault="009762FA" w:rsidP="009762FA">
      <w:pPr>
        <w:tabs>
          <w:tab w:val="left" w:pos="567"/>
        </w:tabs>
        <w:ind w:left="567" w:hanging="567"/>
        <w:jc w:val="center"/>
        <w:outlineLvl w:val="0"/>
        <w:rPr>
          <w:b/>
          <w:caps/>
          <w:sz w:val="22"/>
          <w:szCs w:val="22"/>
          <w:lang w:val="lt-LT"/>
        </w:rPr>
      </w:pPr>
    </w:p>
    <w:p w14:paraId="5CA1546F" w14:textId="77777777" w:rsidR="009762FA" w:rsidRPr="003C168D" w:rsidRDefault="00CD1827" w:rsidP="009762FA">
      <w:pPr>
        <w:tabs>
          <w:tab w:val="left" w:pos="567"/>
        </w:tabs>
        <w:ind w:left="567" w:hanging="567"/>
        <w:jc w:val="center"/>
        <w:outlineLvl w:val="0"/>
        <w:rPr>
          <w:b/>
          <w:caps/>
          <w:sz w:val="22"/>
          <w:szCs w:val="22"/>
          <w:lang w:val="lt-LT"/>
        </w:rPr>
      </w:pPr>
      <w:r w:rsidRPr="00CD1827">
        <w:rPr>
          <w:b/>
          <w:caps/>
          <w:sz w:val="22"/>
          <w:szCs w:val="22"/>
          <w:lang w:val="lt-LT"/>
        </w:rPr>
        <w:t>REGISTRACIJOS</w:t>
      </w:r>
      <w:r w:rsidR="009762FA" w:rsidRPr="003C168D">
        <w:rPr>
          <w:b/>
          <w:caps/>
          <w:sz w:val="22"/>
          <w:szCs w:val="22"/>
          <w:lang w:val="lt-LT"/>
        </w:rPr>
        <w:t xml:space="preserve"> SĄLYGOS</w:t>
      </w:r>
    </w:p>
    <w:p w14:paraId="5CA15470" w14:textId="77777777" w:rsidR="009762FA" w:rsidRPr="003C168D" w:rsidRDefault="009762FA" w:rsidP="009762FA">
      <w:pPr>
        <w:rPr>
          <w:sz w:val="22"/>
          <w:szCs w:val="22"/>
          <w:lang w:val="lt-LT"/>
        </w:rPr>
      </w:pPr>
    </w:p>
    <w:p w14:paraId="5CA15471" w14:textId="77777777" w:rsidR="009762FA" w:rsidRPr="003C168D" w:rsidRDefault="009762FA" w:rsidP="009762FA">
      <w:pPr>
        <w:tabs>
          <w:tab w:val="left" w:pos="1701"/>
        </w:tabs>
        <w:ind w:left="1701" w:hanging="567"/>
        <w:rPr>
          <w:rFonts w:cs="Tahoma"/>
          <w:b/>
          <w:sz w:val="22"/>
          <w:szCs w:val="22"/>
          <w:highlight w:val="yellow"/>
          <w:lang w:val="lt-LT"/>
        </w:rPr>
      </w:pPr>
      <w:r w:rsidRPr="003C168D">
        <w:rPr>
          <w:rFonts w:cs="Tahoma"/>
          <w:b/>
          <w:sz w:val="22"/>
          <w:szCs w:val="22"/>
          <w:lang w:val="lt-LT"/>
        </w:rPr>
        <w:t>A.</w:t>
      </w:r>
      <w:r w:rsidRPr="003C168D">
        <w:rPr>
          <w:rFonts w:cs="Tahoma"/>
          <w:b/>
          <w:sz w:val="22"/>
          <w:szCs w:val="22"/>
          <w:lang w:val="lt-LT"/>
        </w:rPr>
        <w:tab/>
        <w:t>GAMINTOJAS (-AI), ATSAKINGAS (-I) UŽ SERIJŲ IŠLEIDIMĄ</w:t>
      </w:r>
    </w:p>
    <w:p w14:paraId="5CA15472" w14:textId="77777777" w:rsidR="009762FA" w:rsidRPr="003C168D" w:rsidRDefault="009762FA" w:rsidP="009762FA">
      <w:pPr>
        <w:rPr>
          <w:sz w:val="22"/>
          <w:szCs w:val="22"/>
          <w:highlight w:val="yellow"/>
          <w:lang w:val="lt-LT"/>
        </w:rPr>
      </w:pPr>
    </w:p>
    <w:p w14:paraId="5CA15473" w14:textId="77777777" w:rsidR="009762FA" w:rsidRPr="003C168D" w:rsidRDefault="009762FA" w:rsidP="009762FA">
      <w:pPr>
        <w:tabs>
          <w:tab w:val="left" w:pos="1701"/>
        </w:tabs>
        <w:ind w:left="1701" w:hanging="567"/>
        <w:rPr>
          <w:rFonts w:cs="Tahoma"/>
          <w:b/>
          <w:sz w:val="22"/>
          <w:szCs w:val="22"/>
          <w:lang w:val="lt-LT"/>
        </w:rPr>
      </w:pPr>
      <w:r w:rsidRPr="003C168D">
        <w:rPr>
          <w:rFonts w:cs="Tahoma"/>
          <w:b/>
          <w:sz w:val="22"/>
          <w:szCs w:val="22"/>
          <w:lang w:val="lt-LT"/>
        </w:rPr>
        <w:t>B.</w:t>
      </w:r>
      <w:r w:rsidRPr="003C168D">
        <w:rPr>
          <w:rFonts w:cs="Tahoma"/>
          <w:b/>
          <w:sz w:val="22"/>
          <w:szCs w:val="22"/>
          <w:lang w:val="lt-LT"/>
        </w:rPr>
        <w:tab/>
      </w:r>
      <w:r w:rsidR="00CD1827" w:rsidRPr="00CD1827">
        <w:rPr>
          <w:rFonts w:cs="Tahoma"/>
          <w:b/>
          <w:sz w:val="22"/>
          <w:szCs w:val="22"/>
          <w:lang w:val="lt-LT"/>
        </w:rPr>
        <w:t>TIEKIMO IR VARTOJIMO SĄLYGOS AR APRIBOJIMAI</w:t>
      </w:r>
    </w:p>
    <w:p w14:paraId="5CA15474" w14:textId="77777777" w:rsidR="009762FA" w:rsidRPr="003C168D" w:rsidRDefault="009762FA" w:rsidP="009762FA">
      <w:pPr>
        <w:rPr>
          <w:sz w:val="22"/>
          <w:szCs w:val="22"/>
          <w:highlight w:val="yellow"/>
          <w:lang w:val="lt-LT"/>
        </w:rPr>
      </w:pPr>
    </w:p>
    <w:p w14:paraId="5CA15475" w14:textId="77777777" w:rsidR="009762FA" w:rsidRPr="003C168D" w:rsidRDefault="009762FA" w:rsidP="009762FA">
      <w:pPr>
        <w:keepNext/>
        <w:tabs>
          <w:tab w:val="left" w:pos="567"/>
        </w:tabs>
        <w:ind w:left="567" w:hanging="567"/>
        <w:outlineLvl w:val="1"/>
        <w:rPr>
          <w:b/>
          <w:sz w:val="22"/>
          <w:szCs w:val="22"/>
          <w:lang w:val="lt-LT"/>
        </w:rPr>
      </w:pPr>
      <w:r w:rsidRPr="003C168D">
        <w:rPr>
          <w:b/>
          <w:sz w:val="22"/>
          <w:szCs w:val="22"/>
          <w:lang w:val="lt-LT"/>
        </w:rPr>
        <w:br w:type="page"/>
      </w:r>
      <w:r w:rsidRPr="003C168D">
        <w:rPr>
          <w:b/>
          <w:sz w:val="22"/>
          <w:szCs w:val="22"/>
          <w:lang w:val="lt-LT"/>
        </w:rPr>
        <w:lastRenderedPageBreak/>
        <w:t>A.</w:t>
      </w:r>
      <w:r w:rsidRPr="003C168D">
        <w:rPr>
          <w:b/>
          <w:sz w:val="22"/>
          <w:szCs w:val="22"/>
          <w:lang w:val="lt-LT"/>
        </w:rPr>
        <w:tab/>
        <w:t>GAMINTOJAS (-AI), ATSAKINGAS (-I) UŽ SERIJŲ IŠLEIDIMĄ</w:t>
      </w:r>
    </w:p>
    <w:p w14:paraId="5CA15476" w14:textId="77777777" w:rsidR="009762FA" w:rsidRPr="003C168D" w:rsidRDefault="009762FA" w:rsidP="009762FA">
      <w:pPr>
        <w:rPr>
          <w:sz w:val="22"/>
          <w:szCs w:val="22"/>
          <w:highlight w:val="yellow"/>
          <w:lang w:val="lt-LT"/>
        </w:rPr>
      </w:pPr>
    </w:p>
    <w:p w14:paraId="5CA15477" w14:textId="77777777" w:rsidR="009762FA" w:rsidRPr="003C168D" w:rsidRDefault="009762FA" w:rsidP="009762FA">
      <w:pPr>
        <w:rPr>
          <w:sz w:val="22"/>
          <w:szCs w:val="22"/>
          <w:u w:val="single"/>
          <w:lang w:val="lt-LT"/>
        </w:rPr>
      </w:pPr>
      <w:r w:rsidRPr="003C168D">
        <w:rPr>
          <w:sz w:val="22"/>
          <w:szCs w:val="22"/>
          <w:u w:val="single"/>
          <w:lang w:val="lt-LT"/>
        </w:rPr>
        <w:t>Gamintojo, atsakingo už serijų išleidimą, pavadinimas ir adresas</w:t>
      </w:r>
    </w:p>
    <w:p w14:paraId="5CA15478" w14:textId="77777777" w:rsidR="009762FA" w:rsidRPr="003C168D" w:rsidRDefault="009762FA" w:rsidP="009762FA">
      <w:pPr>
        <w:rPr>
          <w:sz w:val="22"/>
          <w:szCs w:val="22"/>
          <w:lang w:val="lt-LT"/>
        </w:rPr>
      </w:pPr>
    </w:p>
    <w:p w14:paraId="5CA15479" w14:textId="77777777" w:rsidR="009762FA" w:rsidRPr="003C168D" w:rsidRDefault="009762FA" w:rsidP="009762FA">
      <w:pPr>
        <w:rPr>
          <w:sz w:val="22"/>
          <w:szCs w:val="22"/>
          <w:lang w:val="lt-LT"/>
        </w:rPr>
      </w:pPr>
      <w:r w:rsidRPr="003C168D">
        <w:rPr>
          <w:sz w:val="22"/>
          <w:szCs w:val="22"/>
          <w:lang w:val="lt-LT"/>
        </w:rPr>
        <w:t>BIONORICA SE</w:t>
      </w:r>
    </w:p>
    <w:p w14:paraId="5CA1547A" w14:textId="77777777" w:rsidR="009762FA" w:rsidRPr="003C168D" w:rsidRDefault="009762FA" w:rsidP="009762FA">
      <w:pPr>
        <w:rPr>
          <w:sz w:val="22"/>
          <w:szCs w:val="22"/>
          <w:lang w:val="lt-LT"/>
        </w:rPr>
      </w:pPr>
      <w:proofErr w:type="spellStart"/>
      <w:r w:rsidRPr="003C168D">
        <w:rPr>
          <w:sz w:val="22"/>
          <w:szCs w:val="22"/>
          <w:lang w:val="lt-LT"/>
        </w:rPr>
        <w:t>Kerschensteinerstrasse</w:t>
      </w:r>
      <w:proofErr w:type="spellEnd"/>
      <w:r w:rsidRPr="003C168D">
        <w:rPr>
          <w:sz w:val="22"/>
          <w:szCs w:val="22"/>
          <w:lang w:val="lt-LT"/>
        </w:rPr>
        <w:t xml:space="preserve"> 11-15</w:t>
      </w:r>
    </w:p>
    <w:p w14:paraId="5CA1547B" w14:textId="77777777" w:rsidR="009762FA" w:rsidRPr="003C168D" w:rsidRDefault="009762FA" w:rsidP="009762FA">
      <w:pPr>
        <w:rPr>
          <w:sz w:val="22"/>
          <w:szCs w:val="22"/>
          <w:lang w:val="lt-LT"/>
        </w:rPr>
      </w:pPr>
      <w:r w:rsidRPr="003C168D">
        <w:rPr>
          <w:sz w:val="22"/>
          <w:szCs w:val="22"/>
          <w:lang w:val="lt-LT"/>
        </w:rPr>
        <w:t xml:space="preserve">92318 </w:t>
      </w:r>
      <w:proofErr w:type="spellStart"/>
      <w:r w:rsidRPr="003C168D">
        <w:rPr>
          <w:sz w:val="22"/>
          <w:szCs w:val="22"/>
          <w:lang w:val="lt-LT"/>
        </w:rPr>
        <w:t>Neumarkt</w:t>
      </w:r>
      <w:proofErr w:type="spellEnd"/>
    </w:p>
    <w:p w14:paraId="5CA1547C" w14:textId="77777777" w:rsidR="009762FA" w:rsidRPr="003C168D" w:rsidRDefault="009762FA" w:rsidP="009762FA">
      <w:pPr>
        <w:rPr>
          <w:sz w:val="22"/>
          <w:szCs w:val="22"/>
          <w:lang w:val="lt-LT"/>
        </w:rPr>
      </w:pPr>
      <w:r w:rsidRPr="003C168D">
        <w:rPr>
          <w:sz w:val="22"/>
          <w:szCs w:val="22"/>
          <w:lang w:val="lt-LT"/>
        </w:rPr>
        <w:t xml:space="preserve">Vokietija </w:t>
      </w:r>
    </w:p>
    <w:p w14:paraId="5CA1547D" w14:textId="77777777" w:rsidR="009762FA" w:rsidRPr="003C168D" w:rsidRDefault="009762FA" w:rsidP="009762FA">
      <w:pPr>
        <w:rPr>
          <w:sz w:val="22"/>
          <w:szCs w:val="22"/>
          <w:highlight w:val="yellow"/>
          <w:lang w:val="lt-LT"/>
        </w:rPr>
      </w:pPr>
    </w:p>
    <w:p w14:paraId="5CA1547E" w14:textId="77777777" w:rsidR="009762FA" w:rsidRPr="003C168D" w:rsidRDefault="009762FA" w:rsidP="009762FA">
      <w:pPr>
        <w:rPr>
          <w:sz w:val="22"/>
          <w:szCs w:val="22"/>
          <w:highlight w:val="yellow"/>
          <w:lang w:val="lt-LT"/>
        </w:rPr>
      </w:pPr>
    </w:p>
    <w:p w14:paraId="5CA1547F" w14:textId="77777777" w:rsidR="009762FA" w:rsidRPr="003C168D" w:rsidRDefault="009762FA" w:rsidP="009762FA">
      <w:pPr>
        <w:keepNext/>
        <w:tabs>
          <w:tab w:val="left" w:pos="567"/>
        </w:tabs>
        <w:ind w:left="567" w:hanging="567"/>
        <w:outlineLvl w:val="1"/>
        <w:rPr>
          <w:b/>
          <w:kern w:val="28"/>
          <w:sz w:val="22"/>
          <w:szCs w:val="22"/>
          <w:lang w:val="lt-LT"/>
        </w:rPr>
      </w:pPr>
      <w:bookmarkStart w:id="1" w:name="_Toc129243129"/>
      <w:bookmarkStart w:id="2" w:name="_Toc129243254"/>
      <w:r w:rsidRPr="003C168D">
        <w:rPr>
          <w:b/>
          <w:sz w:val="22"/>
          <w:szCs w:val="22"/>
          <w:lang w:val="lt-LT"/>
        </w:rPr>
        <w:t>B.</w:t>
      </w:r>
      <w:r w:rsidRPr="003C168D">
        <w:rPr>
          <w:b/>
          <w:sz w:val="22"/>
          <w:szCs w:val="22"/>
          <w:lang w:val="lt-LT"/>
        </w:rPr>
        <w:tab/>
      </w:r>
      <w:bookmarkStart w:id="3" w:name="_Toc129243130"/>
      <w:bookmarkStart w:id="4" w:name="_Toc129243255"/>
      <w:bookmarkEnd w:id="1"/>
      <w:bookmarkEnd w:id="2"/>
      <w:r w:rsidRPr="003C168D">
        <w:rPr>
          <w:b/>
          <w:kern w:val="28"/>
          <w:sz w:val="22"/>
          <w:szCs w:val="22"/>
          <w:lang w:val="lt-LT"/>
        </w:rPr>
        <w:t>TIEKIMO IR VARTOJIMO SĄLYGOS AR APRIBOJIMAI</w:t>
      </w:r>
      <w:bookmarkEnd w:id="3"/>
      <w:bookmarkEnd w:id="4"/>
    </w:p>
    <w:p w14:paraId="5CA15480" w14:textId="77777777" w:rsidR="009762FA" w:rsidRPr="003C168D" w:rsidRDefault="009762FA" w:rsidP="009762FA">
      <w:pPr>
        <w:rPr>
          <w:sz w:val="22"/>
          <w:szCs w:val="22"/>
          <w:lang w:val="lt-LT"/>
        </w:rPr>
      </w:pPr>
    </w:p>
    <w:p w14:paraId="5CA15481" w14:textId="77777777" w:rsidR="009762FA" w:rsidRPr="003C168D" w:rsidRDefault="009762FA" w:rsidP="009762FA">
      <w:pPr>
        <w:rPr>
          <w:sz w:val="22"/>
          <w:szCs w:val="22"/>
          <w:lang w:val="lt-LT"/>
        </w:rPr>
      </w:pPr>
      <w:r w:rsidRPr="003C168D">
        <w:rPr>
          <w:sz w:val="22"/>
          <w:szCs w:val="22"/>
          <w:lang w:val="lt-LT"/>
        </w:rPr>
        <w:t>Nereceptinis vaistinis preparatas.</w:t>
      </w:r>
    </w:p>
    <w:p w14:paraId="5CA15482" w14:textId="77777777" w:rsidR="009762FA" w:rsidRPr="003C168D" w:rsidRDefault="009762FA" w:rsidP="009762FA">
      <w:pPr>
        <w:rPr>
          <w:sz w:val="22"/>
          <w:szCs w:val="22"/>
          <w:highlight w:val="yellow"/>
          <w:lang w:val="lt-LT"/>
        </w:rPr>
      </w:pPr>
    </w:p>
    <w:p w14:paraId="5CA15483" w14:textId="77777777" w:rsidR="009762FA" w:rsidRPr="003C168D" w:rsidRDefault="009762FA" w:rsidP="009762FA">
      <w:pPr>
        <w:rPr>
          <w:sz w:val="22"/>
          <w:szCs w:val="22"/>
          <w:lang w:val="lt-LT"/>
        </w:rPr>
      </w:pPr>
    </w:p>
    <w:p w14:paraId="5CA15484" w14:textId="77777777" w:rsidR="009762FA" w:rsidRPr="003C168D" w:rsidRDefault="009762FA" w:rsidP="009762FA">
      <w:pPr>
        <w:jc w:val="center"/>
        <w:outlineLvl w:val="0"/>
        <w:rPr>
          <w:b/>
          <w:bCs/>
          <w:sz w:val="22"/>
          <w:szCs w:val="22"/>
          <w:lang w:val="lt-LT"/>
        </w:rPr>
      </w:pPr>
    </w:p>
    <w:p w14:paraId="5CA15485" w14:textId="77777777" w:rsidR="009762FA" w:rsidRPr="003C168D" w:rsidRDefault="009762FA" w:rsidP="009762FA">
      <w:pPr>
        <w:jc w:val="center"/>
        <w:outlineLvl w:val="0"/>
        <w:rPr>
          <w:b/>
          <w:bCs/>
          <w:sz w:val="22"/>
          <w:szCs w:val="22"/>
          <w:lang w:val="lt-LT"/>
        </w:rPr>
      </w:pPr>
    </w:p>
    <w:p w14:paraId="5CA15486" w14:textId="77777777" w:rsidR="009762FA" w:rsidRPr="003C168D" w:rsidRDefault="009762FA" w:rsidP="009762FA">
      <w:pPr>
        <w:jc w:val="center"/>
        <w:outlineLvl w:val="0"/>
        <w:rPr>
          <w:b/>
          <w:bCs/>
          <w:sz w:val="22"/>
          <w:szCs w:val="22"/>
          <w:lang w:val="lt-LT"/>
        </w:rPr>
      </w:pPr>
    </w:p>
    <w:p w14:paraId="5CA15487" w14:textId="77777777" w:rsidR="009762FA" w:rsidRPr="003C168D" w:rsidRDefault="009762FA" w:rsidP="009762FA">
      <w:pPr>
        <w:jc w:val="center"/>
        <w:outlineLvl w:val="0"/>
        <w:rPr>
          <w:b/>
          <w:bCs/>
          <w:sz w:val="22"/>
          <w:szCs w:val="22"/>
          <w:lang w:val="lt-LT"/>
        </w:rPr>
      </w:pPr>
    </w:p>
    <w:p w14:paraId="5CA15488" w14:textId="77777777" w:rsidR="009762FA" w:rsidRPr="003C168D" w:rsidRDefault="009762FA" w:rsidP="009762FA">
      <w:pPr>
        <w:jc w:val="center"/>
        <w:outlineLvl w:val="0"/>
        <w:rPr>
          <w:b/>
          <w:bCs/>
          <w:sz w:val="22"/>
          <w:szCs w:val="22"/>
          <w:lang w:val="lt-LT"/>
        </w:rPr>
      </w:pPr>
    </w:p>
    <w:p w14:paraId="5CA15489" w14:textId="77777777" w:rsidR="009762FA" w:rsidRPr="003C168D" w:rsidRDefault="009762FA" w:rsidP="009762FA">
      <w:pPr>
        <w:jc w:val="center"/>
        <w:outlineLvl w:val="0"/>
        <w:rPr>
          <w:b/>
          <w:bCs/>
          <w:sz w:val="22"/>
          <w:szCs w:val="22"/>
          <w:lang w:val="lt-LT"/>
        </w:rPr>
      </w:pPr>
    </w:p>
    <w:p w14:paraId="5CA1548A" w14:textId="77777777" w:rsidR="009762FA" w:rsidRPr="003C168D" w:rsidRDefault="009762FA" w:rsidP="009762FA">
      <w:pPr>
        <w:jc w:val="center"/>
        <w:outlineLvl w:val="0"/>
        <w:rPr>
          <w:b/>
          <w:bCs/>
          <w:sz w:val="22"/>
          <w:szCs w:val="22"/>
          <w:lang w:val="lt-LT"/>
        </w:rPr>
      </w:pPr>
    </w:p>
    <w:p w14:paraId="5CA1548B" w14:textId="77777777" w:rsidR="009762FA" w:rsidRPr="003C168D" w:rsidRDefault="009762FA" w:rsidP="009762FA">
      <w:pPr>
        <w:jc w:val="center"/>
        <w:outlineLvl w:val="0"/>
        <w:rPr>
          <w:b/>
          <w:bCs/>
          <w:sz w:val="22"/>
          <w:szCs w:val="22"/>
          <w:lang w:val="lt-LT"/>
        </w:rPr>
      </w:pPr>
    </w:p>
    <w:p w14:paraId="5CA1548C" w14:textId="77777777" w:rsidR="009762FA" w:rsidRPr="003C168D" w:rsidRDefault="009762FA" w:rsidP="009762FA">
      <w:pPr>
        <w:jc w:val="center"/>
        <w:outlineLvl w:val="0"/>
        <w:rPr>
          <w:b/>
          <w:bCs/>
          <w:sz w:val="22"/>
          <w:szCs w:val="22"/>
          <w:lang w:val="lt-LT"/>
        </w:rPr>
      </w:pPr>
    </w:p>
    <w:p w14:paraId="5CA1548D" w14:textId="77777777" w:rsidR="009762FA" w:rsidRPr="003C168D" w:rsidRDefault="009762FA" w:rsidP="009762FA">
      <w:pPr>
        <w:jc w:val="center"/>
        <w:outlineLvl w:val="0"/>
        <w:rPr>
          <w:b/>
          <w:bCs/>
          <w:sz w:val="22"/>
          <w:szCs w:val="22"/>
          <w:lang w:val="lt-LT"/>
        </w:rPr>
      </w:pPr>
    </w:p>
    <w:p w14:paraId="5CA1548E" w14:textId="77777777" w:rsidR="009762FA" w:rsidRPr="003C168D" w:rsidRDefault="009762FA" w:rsidP="009762FA">
      <w:pPr>
        <w:jc w:val="center"/>
        <w:outlineLvl w:val="0"/>
        <w:rPr>
          <w:b/>
          <w:bCs/>
          <w:sz w:val="22"/>
          <w:szCs w:val="22"/>
          <w:lang w:val="lt-LT"/>
        </w:rPr>
      </w:pPr>
    </w:p>
    <w:p w14:paraId="5CA1548F" w14:textId="77777777" w:rsidR="009762FA" w:rsidRPr="003C168D" w:rsidRDefault="009762FA" w:rsidP="009762FA">
      <w:pPr>
        <w:jc w:val="center"/>
        <w:outlineLvl w:val="0"/>
        <w:rPr>
          <w:b/>
          <w:bCs/>
          <w:sz w:val="22"/>
          <w:szCs w:val="22"/>
          <w:lang w:val="lt-LT"/>
        </w:rPr>
      </w:pPr>
    </w:p>
    <w:p w14:paraId="5CA15490" w14:textId="77777777" w:rsidR="009762FA" w:rsidRPr="003C168D" w:rsidRDefault="009762FA" w:rsidP="009762FA">
      <w:pPr>
        <w:jc w:val="center"/>
        <w:outlineLvl w:val="0"/>
        <w:rPr>
          <w:b/>
          <w:bCs/>
          <w:sz w:val="22"/>
          <w:szCs w:val="22"/>
          <w:lang w:val="lt-LT"/>
        </w:rPr>
      </w:pPr>
    </w:p>
    <w:p w14:paraId="5CA15491" w14:textId="77777777" w:rsidR="009762FA" w:rsidRPr="003C168D" w:rsidRDefault="009762FA" w:rsidP="009762FA">
      <w:pPr>
        <w:jc w:val="center"/>
        <w:outlineLvl w:val="0"/>
        <w:rPr>
          <w:b/>
          <w:bCs/>
          <w:sz w:val="22"/>
          <w:szCs w:val="22"/>
          <w:lang w:val="lt-LT"/>
        </w:rPr>
      </w:pPr>
    </w:p>
    <w:p w14:paraId="5CA15492" w14:textId="77777777" w:rsidR="009762FA" w:rsidRPr="003C168D" w:rsidRDefault="009762FA" w:rsidP="009762FA">
      <w:pPr>
        <w:jc w:val="center"/>
        <w:outlineLvl w:val="0"/>
        <w:rPr>
          <w:b/>
          <w:bCs/>
          <w:sz w:val="22"/>
          <w:szCs w:val="22"/>
          <w:lang w:val="lt-LT"/>
        </w:rPr>
      </w:pPr>
    </w:p>
    <w:p w14:paraId="5CA15493" w14:textId="77777777" w:rsidR="009762FA" w:rsidRPr="003C168D" w:rsidRDefault="009762FA" w:rsidP="009762FA">
      <w:pPr>
        <w:jc w:val="center"/>
        <w:outlineLvl w:val="0"/>
        <w:rPr>
          <w:b/>
          <w:bCs/>
          <w:sz w:val="22"/>
          <w:szCs w:val="22"/>
          <w:lang w:val="lt-LT"/>
        </w:rPr>
      </w:pPr>
    </w:p>
    <w:p w14:paraId="5CA15494" w14:textId="77777777" w:rsidR="009762FA" w:rsidRPr="003C168D" w:rsidRDefault="009762FA" w:rsidP="009762FA">
      <w:pPr>
        <w:jc w:val="center"/>
        <w:outlineLvl w:val="0"/>
        <w:rPr>
          <w:b/>
          <w:bCs/>
          <w:sz w:val="22"/>
          <w:szCs w:val="22"/>
          <w:lang w:val="lt-LT"/>
        </w:rPr>
      </w:pPr>
    </w:p>
    <w:p w14:paraId="5CA15495" w14:textId="77777777" w:rsidR="009762FA" w:rsidRPr="003C168D" w:rsidRDefault="009762FA" w:rsidP="009762FA">
      <w:pPr>
        <w:jc w:val="center"/>
        <w:outlineLvl w:val="0"/>
        <w:rPr>
          <w:b/>
          <w:bCs/>
          <w:sz w:val="22"/>
          <w:szCs w:val="22"/>
          <w:lang w:val="lt-LT"/>
        </w:rPr>
      </w:pPr>
    </w:p>
    <w:p w14:paraId="5CA15496" w14:textId="77777777" w:rsidR="009762FA" w:rsidRPr="003C168D" w:rsidRDefault="009762FA" w:rsidP="009762FA">
      <w:pPr>
        <w:jc w:val="center"/>
        <w:outlineLvl w:val="0"/>
        <w:rPr>
          <w:b/>
          <w:bCs/>
          <w:sz w:val="22"/>
          <w:szCs w:val="22"/>
          <w:lang w:val="lt-LT"/>
        </w:rPr>
      </w:pPr>
    </w:p>
    <w:p w14:paraId="5CA15497" w14:textId="77777777" w:rsidR="009762FA" w:rsidRPr="003C168D" w:rsidRDefault="009762FA" w:rsidP="009762FA">
      <w:pPr>
        <w:jc w:val="center"/>
        <w:outlineLvl w:val="0"/>
        <w:rPr>
          <w:b/>
          <w:bCs/>
          <w:sz w:val="22"/>
          <w:szCs w:val="22"/>
          <w:lang w:val="lt-LT"/>
        </w:rPr>
      </w:pPr>
    </w:p>
    <w:p w14:paraId="5CA15498" w14:textId="77777777" w:rsidR="009762FA" w:rsidRPr="003C168D" w:rsidRDefault="009762FA" w:rsidP="009762FA">
      <w:pPr>
        <w:jc w:val="center"/>
        <w:outlineLvl w:val="0"/>
        <w:rPr>
          <w:b/>
          <w:bCs/>
          <w:sz w:val="22"/>
          <w:szCs w:val="22"/>
          <w:lang w:val="lt-LT"/>
        </w:rPr>
      </w:pPr>
    </w:p>
    <w:p w14:paraId="5CA15499" w14:textId="77777777" w:rsidR="009762FA" w:rsidRPr="003C168D" w:rsidRDefault="009762FA" w:rsidP="009762FA">
      <w:pPr>
        <w:jc w:val="center"/>
        <w:outlineLvl w:val="0"/>
        <w:rPr>
          <w:b/>
          <w:bCs/>
          <w:sz w:val="22"/>
          <w:szCs w:val="22"/>
          <w:lang w:val="lt-LT"/>
        </w:rPr>
      </w:pPr>
    </w:p>
    <w:p w14:paraId="5CA1549A" w14:textId="77777777" w:rsidR="009762FA" w:rsidRPr="003C168D" w:rsidRDefault="009762FA" w:rsidP="009762FA">
      <w:pPr>
        <w:jc w:val="center"/>
        <w:outlineLvl w:val="0"/>
        <w:rPr>
          <w:b/>
          <w:bCs/>
          <w:sz w:val="22"/>
          <w:szCs w:val="22"/>
          <w:lang w:val="lt-LT"/>
        </w:rPr>
      </w:pPr>
    </w:p>
    <w:p w14:paraId="5CA1549B" w14:textId="77777777" w:rsidR="009762FA" w:rsidRPr="003C168D" w:rsidRDefault="009762FA" w:rsidP="009762FA">
      <w:pPr>
        <w:jc w:val="center"/>
        <w:outlineLvl w:val="0"/>
        <w:rPr>
          <w:b/>
          <w:bCs/>
          <w:sz w:val="22"/>
          <w:szCs w:val="22"/>
          <w:lang w:val="lt-LT"/>
        </w:rPr>
      </w:pPr>
    </w:p>
    <w:p w14:paraId="5CA1549C" w14:textId="77777777" w:rsidR="009762FA" w:rsidRPr="003C168D" w:rsidRDefault="009762FA" w:rsidP="009762FA">
      <w:pPr>
        <w:jc w:val="center"/>
        <w:outlineLvl w:val="0"/>
        <w:rPr>
          <w:b/>
          <w:bCs/>
          <w:sz w:val="22"/>
          <w:szCs w:val="22"/>
          <w:lang w:val="lt-LT"/>
        </w:rPr>
      </w:pPr>
    </w:p>
    <w:p w14:paraId="5CA1549D" w14:textId="77777777" w:rsidR="009762FA" w:rsidRPr="003C168D" w:rsidRDefault="009762FA" w:rsidP="009762FA">
      <w:pPr>
        <w:jc w:val="center"/>
        <w:outlineLvl w:val="0"/>
        <w:rPr>
          <w:b/>
          <w:bCs/>
          <w:sz w:val="22"/>
          <w:szCs w:val="22"/>
          <w:lang w:val="lt-LT"/>
        </w:rPr>
      </w:pPr>
    </w:p>
    <w:p w14:paraId="5CA1549E" w14:textId="77777777" w:rsidR="009762FA" w:rsidRPr="003C168D" w:rsidRDefault="009762FA" w:rsidP="009762FA">
      <w:pPr>
        <w:jc w:val="center"/>
        <w:outlineLvl w:val="0"/>
        <w:rPr>
          <w:b/>
          <w:bCs/>
          <w:sz w:val="22"/>
          <w:szCs w:val="22"/>
          <w:lang w:val="lt-LT"/>
        </w:rPr>
      </w:pPr>
    </w:p>
    <w:p w14:paraId="5CA1549F" w14:textId="77777777" w:rsidR="009762FA" w:rsidRPr="003C168D" w:rsidRDefault="009762FA" w:rsidP="009762FA">
      <w:pPr>
        <w:jc w:val="center"/>
        <w:outlineLvl w:val="0"/>
        <w:rPr>
          <w:b/>
          <w:bCs/>
          <w:sz w:val="22"/>
          <w:szCs w:val="22"/>
          <w:lang w:val="lt-LT"/>
        </w:rPr>
      </w:pPr>
    </w:p>
    <w:p w14:paraId="5CA154A0" w14:textId="77777777" w:rsidR="009762FA" w:rsidRPr="003C168D" w:rsidRDefault="009762FA" w:rsidP="009762FA">
      <w:pPr>
        <w:jc w:val="center"/>
        <w:outlineLvl w:val="0"/>
        <w:rPr>
          <w:b/>
          <w:bCs/>
          <w:sz w:val="22"/>
          <w:szCs w:val="22"/>
          <w:lang w:val="lt-LT"/>
        </w:rPr>
      </w:pPr>
    </w:p>
    <w:p w14:paraId="5CA154A1" w14:textId="77777777" w:rsidR="009762FA" w:rsidRPr="003C168D" w:rsidRDefault="009762FA" w:rsidP="009762FA">
      <w:pPr>
        <w:jc w:val="center"/>
        <w:outlineLvl w:val="0"/>
        <w:rPr>
          <w:b/>
          <w:bCs/>
          <w:sz w:val="22"/>
          <w:szCs w:val="22"/>
          <w:lang w:val="lt-LT"/>
        </w:rPr>
      </w:pPr>
    </w:p>
    <w:p w14:paraId="5CA154A2" w14:textId="77777777" w:rsidR="009762FA" w:rsidRPr="003C168D" w:rsidRDefault="009762FA" w:rsidP="009762FA">
      <w:pPr>
        <w:jc w:val="center"/>
        <w:outlineLvl w:val="0"/>
        <w:rPr>
          <w:b/>
          <w:bCs/>
          <w:sz w:val="22"/>
          <w:szCs w:val="22"/>
          <w:lang w:val="lt-LT"/>
        </w:rPr>
      </w:pPr>
    </w:p>
    <w:p w14:paraId="5CA154A3" w14:textId="77777777" w:rsidR="009762FA" w:rsidRPr="003C168D" w:rsidRDefault="009762FA" w:rsidP="009762FA">
      <w:pPr>
        <w:jc w:val="center"/>
        <w:outlineLvl w:val="0"/>
        <w:rPr>
          <w:b/>
          <w:bCs/>
          <w:sz w:val="22"/>
          <w:szCs w:val="22"/>
          <w:lang w:val="lt-LT"/>
        </w:rPr>
      </w:pPr>
    </w:p>
    <w:p w14:paraId="5CA154A4" w14:textId="77777777" w:rsidR="009762FA" w:rsidRPr="003C168D" w:rsidRDefault="009762FA" w:rsidP="009762FA">
      <w:pPr>
        <w:jc w:val="center"/>
        <w:outlineLvl w:val="0"/>
        <w:rPr>
          <w:b/>
          <w:bCs/>
          <w:sz w:val="22"/>
          <w:szCs w:val="22"/>
          <w:lang w:val="lt-LT"/>
        </w:rPr>
      </w:pPr>
    </w:p>
    <w:p w14:paraId="5CA154A5" w14:textId="77777777" w:rsidR="009762FA" w:rsidRPr="003C168D" w:rsidRDefault="009762FA" w:rsidP="009762FA">
      <w:pPr>
        <w:jc w:val="center"/>
        <w:outlineLvl w:val="0"/>
        <w:rPr>
          <w:b/>
          <w:bCs/>
          <w:sz w:val="22"/>
          <w:szCs w:val="22"/>
          <w:lang w:val="lt-LT"/>
        </w:rPr>
      </w:pPr>
    </w:p>
    <w:p w14:paraId="5CA154A6" w14:textId="77777777" w:rsidR="009762FA" w:rsidRPr="003C168D" w:rsidRDefault="009762FA" w:rsidP="009762FA">
      <w:pPr>
        <w:jc w:val="center"/>
        <w:outlineLvl w:val="0"/>
        <w:rPr>
          <w:b/>
          <w:bCs/>
          <w:sz w:val="22"/>
          <w:szCs w:val="22"/>
          <w:lang w:val="lt-LT"/>
        </w:rPr>
      </w:pPr>
    </w:p>
    <w:p w14:paraId="5CA154A7" w14:textId="77777777" w:rsidR="009762FA" w:rsidRPr="003C168D" w:rsidRDefault="009762FA" w:rsidP="009762FA">
      <w:pPr>
        <w:jc w:val="center"/>
        <w:outlineLvl w:val="0"/>
        <w:rPr>
          <w:b/>
          <w:bCs/>
          <w:sz w:val="22"/>
          <w:szCs w:val="22"/>
          <w:lang w:val="lt-LT"/>
        </w:rPr>
      </w:pPr>
    </w:p>
    <w:p w14:paraId="5CA154A8" w14:textId="77777777" w:rsidR="009762FA" w:rsidRPr="003C168D" w:rsidRDefault="009762FA" w:rsidP="009762FA">
      <w:pPr>
        <w:jc w:val="center"/>
        <w:outlineLvl w:val="0"/>
        <w:rPr>
          <w:b/>
          <w:bCs/>
          <w:sz w:val="22"/>
          <w:szCs w:val="22"/>
          <w:lang w:val="lt-LT"/>
        </w:rPr>
      </w:pPr>
    </w:p>
    <w:p w14:paraId="5CA154A9" w14:textId="77777777" w:rsidR="009762FA" w:rsidRPr="003C168D" w:rsidRDefault="009762FA" w:rsidP="009762FA">
      <w:pPr>
        <w:jc w:val="center"/>
        <w:outlineLvl w:val="0"/>
        <w:rPr>
          <w:b/>
          <w:bCs/>
          <w:sz w:val="22"/>
          <w:szCs w:val="22"/>
          <w:lang w:val="lt-LT"/>
        </w:rPr>
      </w:pPr>
    </w:p>
    <w:p w14:paraId="5CA154AA" w14:textId="77777777" w:rsidR="009762FA" w:rsidRPr="003C168D" w:rsidRDefault="009762FA" w:rsidP="009762FA">
      <w:pPr>
        <w:jc w:val="center"/>
        <w:outlineLvl w:val="0"/>
        <w:rPr>
          <w:b/>
          <w:bCs/>
          <w:sz w:val="22"/>
          <w:szCs w:val="22"/>
          <w:lang w:val="lt-LT"/>
        </w:rPr>
      </w:pPr>
    </w:p>
    <w:p w14:paraId="5CA154AB" w14:textId="77777777" w:rsidR="009762FA" w:rsidRPr="003C168D" w:rsidRDefault="009762FA" w:rsidP="009762FA">
      <w:pPr>
        <w:jc w:val="center"/>
        <w:outlineLvl w:val="0"/>
        <w:rPr>
          <w:b/>
          <w:bCs/>
          <w:sz w:val="22"/>
          <w:szCs w:val="22"/>
          <w:lang w:val="lt-LT"/>
        </w:rPr>
      </w:pPr>
    </w:p>
    <w:p w14:paraId="5CA154AC" w14:textId="77777777" w:rsidR="009762FA" w:rsidRPr="003C168D" w:rsidRDefault="009762FA" w:rsidP="009762FA">
      <w:pPr>
        <w:jc w:val="center"/>
        <w:outlineLvl w:val="0"/>
        <w:rPr>
          <w:b/>
          <w:bCs/>
          <w:sz w:val="22"/>
          <w:szCs w:val="22"/>
          <w:lang w:val="lt-LT"/>
        </w:rPr>
      </w:pPr>
    </w:p>
    <w:p w14:paraId="5CA154AD" w14:textId="77777777" w:rsidR="009762FA" w:rsidRPr="003C168D" w:rsidRDefault="009762FA" w:rsidP="009762FA">
      <w:pPr>
        <w:jc w:val="center"/>
        <w:outlineLvl w:val="0"/>
        <w:rPr>
          <w:b/>
          <w:bCs/>
          <w:sz w:val="22"/>
          <w:szCs w:val="22"/>
          <w:lang w:val="lt-LT"/>
        </w:rPr>
      </w:pPr>
    </w:p>
    <w:p w14:paraId="5CA154AE" w14:textId="77777777" w:rsidR="009762FA" w:rsidRPr="003C168D" w:rsidRDefault="009762FA" w:rsidP="009762FA">
      <w:pPr>
        <w:jc w:val="center"/>
        <w:outlineLvl w:val="0"/>
        <w:rPr>
          <w:b/>
          <w:bCs/>
          <w:sz w:val="22"/>
          <w:szCs w:val="22"/>
          <w:lang w:val="lt-LT"/>
        </w:rPr>
      </w:pPr>
    </w:p>
    <w:p w14:paraId="5CA154AF" w14:textId="77777777" w:rsidR="009762FA" w:rsidRPr="003C168D" w:rsidRDefault="009762FA" w:rsidP="009762FA">
      <w:pPr>
        <w:jc w:val="center"/>
        <w:outlineLvl w:val="0"/>
        <w:rPr>
          <w:b/>
          <w:bCs/>
          <w:sz w:val="22"/>
          <w:szCs w:val="22"/>
          <w:lang w:val="lt-LT"/>
        </w:rPr>
      </w:pPr>
    </w:p>
    <w:p w14:paraId="5CA154B0" w14:textId="77777777" w:rsidR="009762FA" w:rsidRPr="003C168D" w:rsidRDefault="009762FA" w:rsidP="009762FA">
      <w:pPr>
        <w:jc w:val="center"/>
        <w:outlineLvl w:val="0"/>
        <w:rPr>
          <w:b/>
          <w:bCs/>
          <w:sz w:val="22"/>
          <w:szCs w:val="22"/>
          <w:lang w:val="lt-LT"/>
        </w:rPr>
      </w:pPr>
    </w:p>
    <w:p w14:paraId="5CA154B1" w14:textId="77777777" w:rsidR="009762FA" w:rsidRPr="003C168D" w:rsidRDefault="009762FA" w:rsidP="009762FA">
      <w:pPr>
        <w:jc w:val="center"/>
        <w:outlineLvl w:val="0"/>
        <w:rPr>
          <w:b/>
          <w:bCs/>
          <w:sz w:val="22"/>
          <w:szCs w:val="22"/>
          <w:lang w:val="lt-LT"/>
        </w:rPr>
      </w:pPr>
    </w:p>
    <w:p w14:paraId="5CA154B2" w14:textId="77777777" w:rsidR="009762FA" w:rsidRPr="003C168D" w:rsidRDefault="009762FA" w:rsidP="009762FA">
      <w:pPr>
        <w:jc w:val="center"/>
        <w:outlineLvl w:val="0"/>
        <w:rPr>
          <w:b/>
          <w:bCs/>
          <w:sz w:val="22"/>
          <w:szCs w:val="22"/>
          <w:lang w:val="lt-LT"/>
        </w:rPr>
      </w:pPr>
    </w:p>
    <w:p w14:paraId="5CA154B3" w14:textId="77777777" w:rsidR="009762FA" w:rsidRPr="003C168D" w:rsidRDefault="009762FA" w:rsidP="009762FA">
      <w:pPr>
        <w:jc w:val="center"/>
        <w:outlineLvl w:val="0"/>
        <w:rPr>
          <w:b/>
          <w:bCs/>
          <w:sz w:val="22"/>
          <w:szCs w:val="22"/>
          <w:lang w:val="lt-LT"/>
        </w:rPr>
      </w:pPr>
    </w:p>
    <w:p w14:paraId="5CA154B4" w14:textId="77777777" w:rsidR="009762FA" w:rsidRPr="003C168D" w:rsidRDefault="009762FA" w:rsidP="009762FA">
      <w:pPr>
        <w:jc w:val="center"/>
        <w:outlineLvl w:val="0"/>
        <w:rPr>
          <w:b/>
          <w:bCs/>
          <w:sz w:val="22"/>
          <w:szCs w:val="22"/>
          <w:lang w:val="lt-LT"/>
        </w:rPr>
      </w:pPr>
    </w:p>
    <w:p w14:paraId="5CA154B5" w14:textId="77777777" w:rsidR="009762FA" w:rsidRPr="003C168D" w:rsidRDefault="009762FA" w:rsidP="009762FA">
      <w:pPr>
        <w:jc w:val="center"/>
        <w:outlineLvl w:val="0"/>
        <w:rPr>
          <w:b/>
          <w:bCs/>
          <w:sz w:val="22"/>
          <w:szCs w:val="22"/>
          <w:lang w:val="lt-LT"/>
        </w:rPr>
      </w:pPr>
    </w:p>
    <w:p w14:paraId="5CA154B6" w14:textId="77777777" w:rsidR="009762FA" w:rsidRPr="003C168D" w:rsidRDefault="009762FA" w:rsidP="009762FA">
      <w:pPr>
        <w:jc w:val="center"/>
        <w:outlineLvl w:val="0"/>
        <w:rPr>
          <w:b/>
          <w:bCs/>
          <w:sz w:val="22"/>
          <w:szCs w:val="22"/>
          <w:lang w:val="lt-LT"/>
        </w:rPr>
      </w:pPr>
    </w:p>
    <w:p w14:paraId="5CA154B7" w14:textId="77777777" w:rsidR="009762FA" w:rsidRPr="003C168D" w:rsidRDefault="009762FA" w:rsidP="009762FA">
      <w:pPr>
        <w:jc w:val="center"/>
        <w:outlineLvl w:val="0"/>
        <w:rPr>
          <w:b/>
          <w:bCs/>
          <w:sz w:val="22"/>
          <w:szCs w:val="22"/>
          <w:lang w:val="lt-LT"/>
        </w:rPr>
      </w:pPr>
    </w:p>
    <w:p w14:paraId="5CA154B8" w14:textId="77777777" w:rsidR="009762FA" w:rsidRPr="003C168D" w:rsidRDefault="009762FA" w:rsidP="009762FA">
      <w:pPr>
        <w:jc w:val="center"/>
        <w:outlineLvl w:val="0"/>
        <w:rPr>
          <w:b/>
          <w:bCs/>
          <w:sz w:val="22"/>
          <w:szCs w:val="22"/>
          <w:lang w:val="lt-LT"/>
        </w:rPr>
      </w:pPr>
    </w:p>
    <w:p w14:paraId="5CA154B9" w14:textId="77777777" w:rsidR="009762FA" w:rsidRPr="003C168D" w:rsidRDefault="009762FA" w:rsidP="009762FA">
      <w:pPr>
        <w:jc w:val="center"/>
        <w:outlineLvl w:val="0"/>
        <w:rPr>
          <w:b/>
          <w:bCs/>
          <w:sz w:val="22"/>
          <w:szCs w:val="22"/>
          <w:lang w:val="lt-LT"/>
        </w:rPr>
      </w:pPr>
    </w:p>
    <w:p w14:paraId="5CA154BA" w14:textId="77777777" w:rsidR="009762FA" w:rsidRPr="003C168D" w:rsidRDefault="009762FA" w:rsidP="009762FA">
      <w:pPr>
        <w:jc w:val="center"/>
        <w:outlineLvl w:val="0"/>
        <w:rPr>
          <w:b/>
          <w:bCs/>
          <w:sz w:val="22"/>
          <w:szCs w:val="22"/>
          <w:lang w:val="lt-LT"/>
        </w:rPr>
      </w:pPr>
    </w:p>
    <w:p w14:paraId="5CA154BB" w14:textId="77777777" w:rsidR="009762FA" w:rsidRPr="003C168D" w:rsidRDefault="009762FA" w:rsidP="009762FA">
      <w:pPr>
        <w:jc w:val="center"/>
        <w:outlineLvl w:val="0"/>
        <w:rPr>
          <w:b/>
          <w:bCs/>
          <w:sz w:val="22"/>
          <w:szCs w:val="22"/>
          <w:lang w:val="lt-LT"/>
        </w:rPr>
      </w:pPr>
    </w:p>
    <w:p w14:paraId="5CA154BC" w14:textId="77777777" w:rsidR="009762FA" w:rsidRPr="003C168D" w:rsidRDefault="009762FA" w:rsidP="009762FA">
      <w:pPr>
        <w:jc w:val="center"/>
        <w:outlineLvl w:val="0"/>
        <w:rPr>
          <w:b/>
          <w:bCs/>
          <w:sz w:val="22"/>
          <w:szCs w:val="22"/>
          <w:lang w:val="lt-LT"/>
        </w:rPr>
      </w:pPr>
    </w:p>
    <w:p w14:paraId="5CA154BD" w14:textId="77777777" w:rsidR="009762FA" w:rsidRPr="003C168D" w:rsidRDefault="009762FA" w:rsidP="009762FA">
      <w:pPr>
        <w:jc w:val="center"/>
        <w:outlineLvl w:val="0"/>
        <w:rPr>
          <w:b/>
          <w:bCs/>
          <w:sz w:val="22"/>
          <w:szCs w:val="22"/>
          <w:lang w:val="lt-LT"/>
        </w:rPr>
      </w:pPr>
    </w:p>
    <w:p w14:paraId="5CA154BE" w14:textId="77777777" w:rsidR="009762FA" w:rsidRPr="003C168D" w:rsidRDefault="009762FA" w:rsidP="009762FA">
      <w:pPr>
        <w:jc w:val="center"/>
        <w:outlineLvl w:val="0"/>
        <w:rPr>
          <w:b/>
          <w:bCs/>
          <w:sz w:val="22"/>
          <w:szCs w:val="22"/>
          <w:lang w:val="lt-LT"/>
        </w:rPr>
      </w:pPr>
    </w:p>
    <w:p w14:paraId="5CA154BF" w14:textId="77777777" w:rsidR="009762FA" w:rsidRPr="003C168D" w:rsidRDefault="009762FA" w:rsidP="009762FA">
      <w:pPr>
        <w:jc w:val="center"/>
        <w:outlineLvl w:val="0"/>
        <w:rPr>
          <w:b/>
          <w:bCs/>
          <w:sz w:val="22"/>
          <w:szCs w:val="22"/>
          <w:lang w:val="lt-LT"/>
        </w:rPr>
      </w:pPr>
    </w:p>
    <w:p w14:paraId="5CA154C0" w14:textId="77777777" w:rsidR="009762FA" w:rsidRPr="003C168D" w:rsidRDefault="009762FA" w:rsidP="009762FA">
      <w:pPr>
        <w:jc w:val="center"/>
        <w:outlineLvl w:val="0"/>
        <w:rPr>
          <w:b/>
          <w:bCs/>
          <w:sz w:val="22"/>
          <w:szCs w:val="22"/>
          <w:lang w:val="lt-LT"/>
        </w:rPr>
      </w:pPr>
    </w:p>
    <w:p w14:paraId="5CA154C1" w14:textId="77777777" w:rsidR="009762FA" w:rsidRPr="003C168D" w:rsidRDefault="009762FA" w:rsidP="009762FA">
      <w:pPr>
        <w:jc w:val="center"/>
        <w:outlineLvl w:val="0"/>
        <w:rPr>
          <w:b/>
          <w:bCs/>
          <w:sz w:val="22"/>
          <w:szCs w:val="22"/>
          <w:lang w:val="lt-LT"/>
        </w:rPr>
      </w:pPr>
      <w:r w:rsidRPr="003C168D">
        <w:rPr>
          <w:b/>
          <w:bCs/>
          <w:sz w:val="22"/>
          <w:szCs w:val="22"/>
          <w:lang w:val="lt-LT"/>
        </w:rPr>
        <w:t>III PRIEDAS</w:t>
      </w:r>
    </w:p>
    <w:p w14:paraId="5CA154C2" w14:textId="77777777" w:rsidR="009762FA" w:rsidRPr="003C168D" w:rsidRDefault="009762FA" w:rsidP="009762FA">
      <w:pPr>
        <w:jc w:val="center"/>
        <w:rPr>
          <w:sz w:val="22"/>
          <w:szCs w:val="22"/>
          <w:lang w:val="lt-LT"/>
        </w:rPr>
      </w:pPr>
    </w:p>
    <w:p w14:paraId="5CA154C3" w14:textId="77777777" w:rsidR="009762FA" w:rsidRPr="003C168D" w:rsidRDefault="009762FA" w:rsidP="009762FA">
      <w:pPr>
        <w:jc w:val="center"/>
        <w:outlineLvl w:val="0"/>
        <w:rPr>
          <w:b/>
          <w:bCs/>
          <w:sz w:val="22"/>
          <w:szCs w:val="22"/>
          <w:lang w:val="lt-LT"/>
        </w:rPr>
      </w:pPr>
      <w:r w:rsidRPr="003C168D">
        <w:rPr>
          <w:b/>
          <w:bCs/>
          <w:sz w:val="22"/>
          <w:szCs w:val="22"/>
          <w:lang w:val="lt-LT"/>
        </w:rPr>
        <w:t>ŽENKLINIMAS IR PAKUOTĖS LAPELIS</w:t>
      </w:r>
    </w:p>
    <w:p w14:paraId="5CA154C4" w14:textId="77777777" w:rsidR="009762FA" w:rsidRPr="003C168D" w:rsidRDefault="009762FA" w:rsidP="009762FA">
      <w:pPr>
        <w:jc w:val="center"/>
        <w:outlineLvl w:val="0"/>
        <w:rPr>
          <w:b/>
          <w:bCs/>
          <w:sz w:val="22"/>
          <w:szCs w:val="22"/>
          <w:lang w:val="lt-LT"/>
        </w:rPr>
      </w:pPr>
    </w:p>
    <w:p w14:paraId="5CA154C5" w14:textId="77777777" w:rsidR="009762FA" w:rsidRPr="003C168D" w:rsidRDefault="009762FA" w:rsidP="009762FA">
      <w:pPr>
        <w:jc w:val="center"/>
        <w:outlineLvl w:val="0"/>
        <w:rPr>
          <w:b/>
          <w:bCs/>
          <w:sz w:val="22"/>
          <w:szCs w:val="22"/>
          <w:lang w:val="lt-LT"/>
        </w:rPr>
      </w:pPr>
    </w:p>
    <w:p w14:paraId="5CA154C6" w14:textId="77777777" w:rsidR="009762FA" w:rsidRPr="003C168D" w:rsidRDefault="009762FA" w:rsidP="009762FA">
      <w:pPr>
        <w:jc w:val="center"/>
        <w:outlineLvl w:val="0"/>
        <w:rPr>
          <w:b/>
          <w:bCs/>
          <w:sz w:val="22"/>
          <w:szCs w:val="22"/>
          <w:lang w:val="lt-LT"/>
        </w:rPr>
      </w:pPr>
    </w:p>
    <w:p w14:paraId="5CA154C7" w14:textId="77777777" w:rsidR="009762FA" w:rsidRPr="003C168D" w:rsidRDefault="009762FA" w:rsidP="009762FA">
      <w:pPr>
        <w:jc w:val="center"/>
        <w:outlineLvl w:val="0"/>
        <w:rPr>
          <w:b/>
          <w:bCs/>
          <w:sz w:val="22"/>
          <w:szCs w:val="22"/>
          <w:lang w:val="lt-LT"/>
        </w:rPr>
      </w:pPr>
    </w:p>
    <w:p w14:paraId="5CA154C8" w14:textId="77777777" w:rsidR="009762FA" w:rsidRPr="003C168D" w:rsidRDefault="009762FA" w:rsidP="009762FA">
      <w:pPr>
        <w:jc w:val="center"/>
        <w:outlineLvl w:val="0"/>
        <w:rPr>
          <w:b/>
          <w:bCs/>
          <w:sz w:val="22"/>
          <w:szCs w:val="22"/>
          <w:lang w:val="lt-LT"/>
        </w:rPr>
      </w:pPr>
    </w:p>
    <w:p w14:paraId="5CA154C9" w14:textId="77777777" w:rsidR="009762FA" w:rsidRPr="003C168D" w:rsidRDefault="009762FA" w:rsidP="009762FA">
      <w:pPr>
        <w:jc w:val="center"/>
        <w:outlineLvl w:val="0"/>
        <w:rPr>
          <w:b/>
          <w:bCs/>
          <w:sz w:val="22"/>
          <w:szCs w:val="22"/>
          <w:lang w:val="lt-LT"/>
        </w:rPr>
      </w:pPr>
    </w:p>
    <w:p w14:paraId="5CA154CA" w14:textId="77777777" w:rsidR="009762FA" w:rsidRPr="003C168D" w:rsidRDefault="009762FA" w:rsidP="009762FA">
      <w:pPr>
        <w:jc w:val="center"/>
        <w:outlineLvl w:val="0"/>
        <w:rPr>
          <w:b/>
          <w:bCs/>
          <w:sz w:val="22"/>
          <w:szCs w:val="22"/>
          <w:lang w:val="lt-LT"/>
        </w:rPr>
      </w:pPr>
    </w:p>
    <w:p w14:paraId="5CA154CB" w14:textId="77777777" w:rsidR="009762FA" w:rsidRPr="003C168D" w:rsidRDefault="009762FA" w:rsidP="009762FA">
      <w:pPr>
        <w:jc w:val="center"/>
        <w:outlineLvl w:val="0"/>
        <w:rPr>
          <w:b/>
          <w:bCs/>
          <w:sz w:val="22"/>
          <w:szCs w:val="22"/>
          <w:lang w:val="lt-LT"/>
        </w:rPr>
      </w:pPr>
    </w:p>
    <w:p w14:paraId="5CA154CC" w14:textId="77777777" w:rsidR="009762FA" w:rsidRPr="003C168D" w:rsidRDefault="009762FA" w:rsidP="009762FA">
      <w:pPr>
        <w:jc w:val="center"/>
        <w:outlineLvl w:val="0"/>
        <w:rPr>
          <w:b/>
          <w:bCs/>
          <w:sz w:val="22"/>
          <w:szCs w:val="22"/>
          <w:lang w:val="lt-LT"/>
        </w:rPr>
      </w:pPr>
    </w:p>
    <w:p w14:paraId="5CA154CD" w14:textId="77777777" w:rsidR="009762FA" w:rsidRPr="003C168D" w:rsidRDefault="009762FA" w:rsidP="009762FA">
      <w:pPr>
        <w:jc w:val="center"/>
        <w:outlineLvl w:val="0"/>
        <w:rPr>
          <w:b/>
          <w:bCs/>
          <w:sz w:val="22"/>
          <w:szCs w:val="22"/>
          <w:lang w:val="lt-LT"/>
        </w:rPr>
      </w:pPr>
    </w:p>
    <w:p w14:paraId="5CA154CE" w14:textId="77777777" w:rsidR="009762FA" w:rsidRPr="003C168D" w:rsidRDefault="009762FA" w:rsidP="009762FA">
      <w:pPr>
        <w:jc w:val="center"/>
        <w:outlineLvl w:val="0"/>
        <w:rPr>
          <w:b/>
          <w:bCs/>
          <w:sz w:val="22"/>
          <w:szCs w:val="22"/>
          <w:lang w:val="lt-LT"/>
        </w:rPr>
      </w:pPr>
    </w:p>
    <w:p w14:paraId="5CA154CF" w14:textId="77777777" w:rsidR="009762FA" w:rsidRPr="003C168D" w:rsidRDefault="009762FA" w:rsidP="009762FA">
      <w:pPr>
        <w:jc w:val="center"/>
        <w:outlineLvl w:val="0"/>
        <w:rPr>
          <w:b/>
          <w:bCs/>
          <w:sz w:val="22"/>
          <w:szCs w:val="22"/>
          <w:lang w:val="lt-LT"/>
        </w:rPr>
      </w:pPr>
    </w:p>
    <w:p w14:paraId="5CA154D0" w14:textId="77777777" w:rsidR="009762FA" w:rsidRPr="003C168D" w:rsidRDefault="009762FA" w:rsidP="009762FA">
      <w:pPr>
        <w:jc w:val="center"/>
        <w:outlineLvl w:val="0"/>
        <w:rPr>
          <w:b/>
          <w:bCs/>
          <w:sz w:val="22"/>
          <w:szCs w:val="22"/>
          <w:lang w:val="lt-LT"/>
        </w:rPr>
      </w:pPr>
    </w:p>
    <w:p w14:paraId="5CA154D1" w14:textId="77777777" w:rsidR="009762FA" w:rsidRPr="003C168D" w:rsidRDefault="009762FA" w:rsidP="009762FA">
      <w:pPr>
        <w:jc w:val="center"/>
        <w:outlineLvl w:val="0"/>
        <w:rPr>
          <w:b/>
          <w:bCs/>
          <w:sz w:val="22"/>
          <w:szCs w:val="22"/>
          <w:lang w:val="lt-LT"/>
        </w:rPr>
      </w:pPr>
    </w:p>
    <w:p w14:paraId="5CA154D2" w14:textId="77777777" w:rsidR="009762FA" w:rsidRPr="003C168D" w:rsidRDefault="009762FA" w:rsidP="009762FA">
      <w:pPr>
        <w:jc w:val="center"/>
        <w:outlineLvl w:val="0"/>
        <w:rPr>
          <w:b/>
          <w:bCs/>
          <w:sz w:val="22"/>
          <w:szCs w:val="22"/>
          <w:lang w:val="lt-LT"/>
        </w:rPr>
      </w:pPr>
    </w:p>
    <w:p w14:paraId="5CA154D3" w14:textId="77777777" w:rsidR="009762FA" w:rsidRPr="003C168D" w:rsidRDefault="009762FA" w:rsidP="009762FA">
      <w:pPr>
        <w:jc w:val="center"/>
        <w:outlineLvl w:val="0"/>
        <w:rPr>
          <w:b/>
          <w:bCs/>
          <w:sz w:val="22"/>
          <w:szCs w:val="22"/>
          <w:lang w:val="lt-LT"/>
        </w:rPr>
      </w:pPr>
    </w:p>
    <w:p w14:paraId="5CA154D4" w14:textId="77777777" w:rsidR="009762FA" w:rsidRPr="003C168D" w:rsidRDefault="009762FA" w:rsidP="009762FA">
      <w:pPr>
        <w:jc w:val="center"/>
        <w:outlineLvl w:val="0"/>
        <w:rPr>
          <w:b/>
          <w:bCs/>
          <w:sz w:val="22"/>
          <w:szCs w:val="22"/>
          <w:lang w:val="lt-LT"/>
        </w:rPr>
      </w:pPr>
    </w:p>
    <w:p w14:paraId="5CA154D5" w14:textId="77777777" w:rsidR="009762FA" w:rsidRPr="003C168D" w:rsidRDefault="009762FA" w:rsidP="009762FA">
      <w:pPr>
        <w:jc w:val="center"/>
        <w:outlineLvl w:val="0"/>
        <w:rPr>
          <w:b/>
          <w:bCs/>
          <w:sz w:val="22"/>
          <w:szCs w:val="22"/>
          <w:lang w:val="lt-LT"/>
        </w:rPr>
      </w:pPr>
    </w:p>
    <w:p w14:paraId="5CA154D6" w14:textId="77777777" w:rsidR="009762FA" w:rsidRPr="003C168D" w:rsidRDefault="009762FA" w:rsidP="009762FA">
      <w:pPr>
        <w:jc w:val="center"/>
        <w:outlineLvl w:val="0"/>
        <w:rPr>
          <w:b/>
          <w:bCs/>
          <w:sz w:val="22"/>
          <w:szCs w:val="22"/>
          <w:lang w:val="lt-LT"/>
        </w:rPr>
      </w:pPr>
    </w:p>
    <w:p w14:paraId="5CA154D7" w14:textId="77777777" w:rsidR="009762FA" w:rsidRPr="003C168D" w:rsidRDefault="009762FA" w:rsidP="009762FA">
      <w:pPr>
        <w:jc w:val="center"/>
        <w:outlineLvl w:val="0"/>
        <w:rPr>
          <w:b/>
          <w:bCs/>
          <w:sz w:val="22"/>
          <w:szCs w:val="22"/>
          <w:lang w:val="lt-LT"/>
        </w:rPr>
      </w:pPr>
    </w:p>
    <w:p w14:paraId="5CA154D8" w14:textId="77777777" w:rsidR="009762FA" w:rsidRPr="003C168D" w:rsidRDefault="009762FA" w:rsidP="009762FA">
      <w:pPr>
        <w:jc w:val="center"/>
        <w:outlineLvl w:val="0"/>
        <w:rPr>
          <w:b/>
          <w:bCs/>
          <w:sz w:val="22"/>
          <w:szCs w:val="22"/>
          <w:lang w:val="lt-LT"/>
        </w:rPr>
      </w:pPr>
    </w:p>
    <w:p w14:paraId="5CA154D9" w14:textId="77777777" w:rsidR="009762FA" w:rsidRPr="003C168D" w:rsidRDefault="009762FA" w:rsidP="009762FA">
      <w:pPr>
        <w:jc w:val="center"/>
        <w:outlineLvl w:val="0"/>
        <w:rPr>
          <w:b/>
          <w:bCs/>
          <w:sz w:val="22"/>
          <w:szCs w:val="22"/>
          <w:lang w:val="lt-LT"/>
        </w:rPr>
      </w:pPr>
    </w:p>
    <w:p w14:paraId="5CA154DA" w14:textId="77777777" w:rsidR="009762FA" w:rsidRPr="003C168D" w:rsidRDefault="009762FA" w:rsidP="009762FA">
      <w:pPr>
        <w:jc w:val="center"/>
        <w:outlineLvl w:val="0"/>
        <w:rPr>
          <w:b/>
          <w:bCs/>
          <w:sz w:val="22"/>
          <w:szCs w:val="22"/>
          <w:lang w:val="lt-LT"/>
        </w:rPr>
      </w:pPr>
    </w:p>
    <w:p w14:paraId="5CA154DB" w14:textId="77777777" w:rsidR="009762FA" w:rsidRPr="003C168D" w:rsidRDefault="009762FA" w:rsidP="009762FA">
      <w:pPr>
        <w:jc w:val="center"/>
        <w:outlineLvl w:val="0"/>
        <w:rPr>
          <w:b/>
          <w:bCs/>
          <w:sz w:val="22"/>
          <w:szCs w:val="22"/>
          <w:lang w:val="lt-LT"/>
        </w:rPr>
      </w:pPr>
    </w:p>
    <w:p w14:paraId="5CA154DC" w14:textId="77777777" w:rsidR="009762FA" w:rsidRPr="003C168D" w:rsidRDefault="009762FA" w:rsidP="009762FA">
      <w:pPr>
        <w:jc w:val="center"/>
        <w:outlineLvl w:val="0"/>
        <w:rPr>
          <w:b/>
          <w:bCs/>
          <w:sz w:val="22"/>
          <w:szCs w:val="22"/>
          <w:lang w:val="lt-LT"/>
        </w:rPr>
      </w:pPr>
    </w:p>
    <w:p w14:paraId="5CA154DD" w14:textId="77777777" w:rsidR="009762FA" w:rsidRPr="003C168D" w:rsidRDefault="009762FA" w:rsidP="009762FA">
      <w:pPr>
        <w:jc w:val="center"/>
        <w:outlineLvl w:val="0"/>
        <w:rPr>
          <w:b/>
          <w:bCs/>
          <w:sz w:val="22"/>
          <w:szCs w:val="22"/>
          <w:lang w:val="lt-LT"/>
        </w:rPr>
      </w:pPr>
    </w:p>
    <w:p w14:paraId="5CA154DE" w14:textId="77777777" w:rsidR="009762FA" w:rsidRPr="003C168D" w:rsidRDefault="009762FA" w:rsidP="009762FA">
      <w:pPr>
        <w:jc w:val="center"/>
        <w:outlineLvl w:val="0"/>
        <w:rPr>
          <w:b/>
          <w:bCs/>
          <w:sz w:val="22"/>
          <w:szCs w:val="22"/>
          <w:lang w:val="lt-LT"/>
        </w:rPr>
      </w:pPr>
    </w:p>
    <w:p w14:paraId="5CA154DF" w14:textId="77777777" w:rsidR="009762FA" w:rsidRPr="003C168D" w:rsidRDefault="009762FA" w:rsidP="00A738B5">
      <w:pPr>
        <w:outlineLvl w:val="0"/>
        <w:rPr>
          <w:b/>
          <w:bCs/>
          <w:sz w:val="22"/>
          <w:szCs w:val="22"/>
          <w:lang w:val="lt-LT"/>
        </w:rPr>
      </w:pPr>
    </w:p>
    <w:p w14:paraId="5CA154E0" w14:textId="77777777" w:rsidR="009762FA" w:rsidRPr="003C168D" w:rsidRDefault="009762FA" w:rsidP="009762FA">
      <w:pPr>
        <w:jc w:val="center"/>
        <w:outlineLvl w:val="0"/>
        <w:rPr>
          <w:b/>
          <w:bCs/>
          <w:sz w:val="22"/>
          <w:szCs w:val="22"/>
          <w:lang w:val="lt-LT"/>
        </w:rPr>
      </w:pPr>
    </w:p>
    <w:p w14:paraId="5CA154E1" w14:textId="77777777" w:rsidR="009762FA" w:rsidRPr="003C168D" w:rsidRDefault="009762FA" w:rsidP="009762FA">
      <w:pPr>
        <w:jc w:val="center"/>
        <w:outlineLvl w:val="0"/>
        <w:rPr>
          <w:b/>
          <w:bCs/>
          <w:sz w:val="22"/>
          <w:szCs w:val="22"/>
          <w:lang w:val="lt-LT"/>
        </w:rPr>
      </w:pPr>
    </w:p>
    <w:p w14:paraId="5CA154E2" w14:textId="77777777" w:rsidR="009762FA" w:rsidRPr="003C168D" w:rsidRDefault="009762FA" w:rsidP="009762FA">
      <w:pPr>
        <w:jc w:val="center"/>
        <w:outlineLvl w:val="0"/>
        <w:rPr>
          <w:b/>
          <w:bCs/>
          <w:sz w:val="22"/>
          <w:szCs w:val="22"/>
          <w:lang w:val="lt-LT"/>
        </w:rPr>
      </w:pPr>
    </w:p>
    <w:p w14:paraId="5CA154E3" w14:textId="77777777" w:rsidR="009762FA" w:rsidRPr="003C168D" w:rsidRDefault="009762FA" w:rsidP="009762FA">
      <w:pPr>
        <w:jc w:val="center"/>
        <w:outlineLvl w:val="0"/>
        <w:rPr>
          <w:b/>
          <w:bCs/>
          <w:sz w:val="22"/>
          <w:szCs w:val="22"/>
          <w:lang w:val="lt-LT"/>
        </w:rPr>
      </w:pPr>
    </w:p>
    <w:p w14:paraId="5CA154E4" w14:textId="77777777" w:rsidR="009762FA" w:rsidRPr="003C168D" w:rsidRDefault="009762FA" w:rsidP="009762FA">
      <w:pPr>
        <w:jc w:val="center"/>
        <w:outlineLvl w:val="0"/>
        <w:rPr>
          <w:b/>
          <w:bCs/>
          <w:sz w:val="22"/>
          <w:szCs w:val="22"/>
          <w:lang w:val="lt-LT"/>
        </w:rPr>
      </w:pPr>
    </w:p>
    <w:p w14:paraId="5CA154E5" w14:textId="77777777" w:rsidR="009762FA" w:rsidRPr="003C168D" w:rsidRDefault="009762FA" w:rsidP="009762FA">
      <w:pPr>
        <w:jc w:val="center"/>
        <w:outlineLvl w:val="0"/>
        <w:rPr>
          <w:b/>
          <w:bCs/>
          <w:sz w:val="22"/>
          <w:szCs w:val="22"/>
          <w:lang w:val="lt-LT"/>
        </w:rPr>
      </w:pPr>
    </w:p>
    <w:p w14:paraId="5CA154E6" w14:textId="77777777" w:rsidR="009762FA" w:rsidRPr="003C168D" w:rsidRDefault="009762FA" w:rsidP="009762FA">
      <w:pPr>
        <w:jc w:val="center"/>
        <w:outlineLvl w:val="0"/>
        <w:rPr>
          <w:b/>
          <w:bCs/>
          <w:sz w:val="22"/>
          <w:szCs w:val="22"/>
          <w:lang w:val="lt-LT"/>
        </w:rPr>
      </w:pPr>
    </w:p>
    <w:p w14:paraId="5CA154E7" w14:textId="77777777" w:rsidR="009762FA" w:rsidRPr="003C168D" w:rsidRDefault="009762FA" w:rsidP="009762FA">
      <w:pPr>
        <w:jc w:val="center"/>
        <w:outlineLvl w:val="0"/>
        <w:rPr>
          <w:b/>
          <w:bCs/>
          <w:sz w:val="22"/>
          <w:szCs w:val="22"/>
          <w:lang w:val="lt-LT"/>
        </w:rPr>
      </w:pPr>
    </w:p>
    <w:p w14:paraId="5CA154E8" w14:textId="77777777" w:rsidR="009762FA" w:rsidRPr="003C168D" w:rsidRDefault="009762FA" w:rsidP="009762FA">
      <w:pPr>
        <w:jc w:val="center"/>
        <w:outlineLvl w:val="0"/>
        <w:rPr>
          <w:b/>
          <w:bCs/>
          <w:sz w:val="22"/>
          <w:szCs w:val="22"/>
          <w:lang w:val="lt-LT"/>
        </w:rPr>
      </w:pPr>
    </w:p>
    <w:p w14:paraId="5CA154E9" w14:textId="77777777" w:rsidR="009762FA" w:rsidRPr="003C168D" w:rsidRDefault="009762FA" w:rsidP="009762FA">
      <w:pPr>
        <w:jc w:val="center"/>
        <w:outlineLvl w:val="0"/>
        <w:rPr>
          <w:b/>
          <w:bCs/>
          <w:sz w:val="22"/>
          <w:szCs w:val="22"/>
          <w:lang w:val="lt-LT"/>
        </w:rPr>
      </w:pPr>
    </w:p>
    <w:p w14:paraId="5CA154EA" w14:textId="77777777" w:rsidR="009762FA" w:rsidRPr="003C168D" w:rsidRDefault="009762FA" w:rsidP="009762FA">
      <w:pPr>
        <w:jc w:val="center"/>
        <w:outlineLvl w:val="0"/>
        <w:rPr>
          <w:b/>
          <w:bCs/>
          <w:sz w:val="22"/>
          <w:szCs w:val="22"/>
          <w:lang w:val="lt-LT"/>
        </w:rPr>
      </w:pPr>
    </w:p>
    <w:p w14:paraId="5CA154EB" w14:textId="77777777" w:rsidR="009762FA" w:rsidRPr="003C168D" w:rsidRDefault="009762FA" w:rsidP="009762FA">
      <w:pPr>
        <w:jc w:val="center"/>
        <w:outlineLvl w:val="0"/>
        <w:rPr>
          <w:b/>
          <w:bCs/>
          <w:sz w:val="22"/>
          <w:szCs w:val="22"/>
          <w:lang w:val="lt-LT"/>
        </w:rPr>
      </w:pPr>
    </w:p>
    <w:p w14:paraId="5CA154EC" w14:textId="77777777" w:rsidR="009762FA" w:rsidRPr="003C168D" w:rsidRDefault="009762FA" w:rsidP="009762FA">
      <w:pPr>
        <w:jc w:val="center"/>
        <w:outlineLvl w:val="0"/>
        <w:rPr>
          <w:b/>
          <w:bCs/>
          <w:sz w:val="22"/>
          <w:szCs w:val="22"/>
          <w:lang w:val="lt-LT"/>
        </w:rPr>
      </w:pPr>
    </w:p>
    <w:p w14:paraId="5CA154ED" w14:textId="77777777" w:rsidR="009762FA" w:rsidRPr="003C168D" w:rsidRDefault="009762FA" w:rsidP="009762FA">
      <w:pPr>
        <w:jc w:val="center"/>
        <w:outlineLvl w:val="0"/>
        <w:rPr>
          <w:b/>
          <w:bCs/>
          <w:sz w:val="22"/>
          <w:szCs w:val="22"/>
          <w:lang w:val="lt-LT"/>
        </w:rPr>
      </w:pPr>
    </w:p>
    <w:p w14:paraId="5CA154EE" w14:textId="77777777" w:rsidR="009762FA" w:rsidRPr="003C168D" w:rsidRDefault="009762FA" w:rsidP="009762FA">
      <w:pPr>
        <w:jc w:val="center"/>
        <w:outlineLvl w:val="0"/>
        <w:rPr>
          <w:b/>
          <w:bCs/>
          <w:sz w:val="22"/>
          <w:szCs w:val="22"/>
          <w:lang w:val="lt-LT"/>
        </w:rPr>
      </w:pPr>
    </w:p>
    <w:p w14:paraId="5CA154EF" w14:textId="77777777" w:rsidR="009762FA" w:rsidRPr="003C168D" w:rsidRDefault="009762FA" w:rsidP="009762FA">
      <w:pPr>
        <w:jc w:val="center"/>
        <w:outlineLvl w:val="0"/>
        <w:rPr>
          <w:b/>
          <w:bCs/>
          <w:sz w:val="22"/>
          <w:szCs w:val="22"/>
          <w:lang w:val="lt-LT"/>
        </w:rPr>
      </w:pPr>
    </w:p>
    <w:p w14:paraId="5CA154F0" w14:textId="77777777" w:rsidR="009762FA" w:rsidRPr="003C168D" w:rsidRDefault="009762FA" w:rsidP="009762FA">
      <w:pPr>
        <w:jc w:val="center"/>
        <w:outlineLvl w:val="0"/>
        <w:rPr>
          <w:b/>
          <w:bCs/>
          <w:sz w:val="22"/>
          <w:szCs w:val="22"/>
          <w:lang w:val="lt-LT"/>
        </w:rPr>
      </w:pPr>
    </w:p>
    <w:p w14:paraId="5CA154F1" w14:textId="77777777" w:rsidR="009762FA" w:rsidRPr="003C168D" w:rsidRDefault="009762FA" w:rsidP="009762FA">
      <w:pPr>
        <w:jc w:val="center"/>
        <w:outlineLvl w:val="0"/>
        <w:rPr>
          <w:b/>
          <w:bCs/>
          <w:sz w:val="22"/>
          <w:szCs w:val="22"/>
          <w:lang w:val="lt-LT"/>
        </w:rPr>
      </w:pPr>
    </w:p>
    <w:p w14:paraId="5CA154F2" w14:textId="77777777" w:rsidR="009762FA" w:rsidRPr="003C168D" w:rsidRDefault="009762FA" w:rsidP="009762FA">
      <w:pPr>
        <w:jc w:val="center"/>
        <w:outlineLvl w:val="0"/>
        <w:rPr>
          <w:b/>
          <w:bCs/>
          <w:sz w:val="22"/>
          <w:szCs w:val="22"/>
          <w:lang w:val="lt-LT"/>
        </w:rPr>
      </w:pPr>
    </w:p>
    <w:p w14:paraId="5CA154F3" w14:textId="77777777" w:rsidR="009762FA" w:rsidRPr="003C168D" w:rsidRDefault="009762FA" w:rsidP="009762FA">
      <w:pPr>
        <w:jc w:val="center"/>
        <w:outlineLvl w:val="0"/>
        <w:rPr>
          <w:b/>
          <w:bCs/>
          <w:sz w:val="22"/>
          <w:szCs w:val="22"/>
          <w:lang w:val="lt-LT"/>
        </w:rPr>
      </w:pPr>
    </w:p>
    <w:p w14:paraId="5CA154F4" w14:textId="77777777" w:rsidR="009762FA" w:rsidRPr="003C168D" w:rsidRDefault="009762FA" w:rsidP="009762FA">
      <w:pPr>
        <w:jc w:val="center"/>
        <w:outlineLvl w:val="0"/>
        <w:rPr>
          <w:b/>
          <w:bCs/>
          <w:sz w:val="22"/>
          <w:szCs w:val="22"/>
          <w:lang w:val="lt-LT"/>
        </w:rPr>
      </w:pPr>
    </w:p>
    <w:p w14:paraId="5CA154F5" w14:textId="77777777" w:rsidR="009762FA" w:rsidRPr="003C168D" w:rsidRDefault="009762FA" w:rsidP="009762FA">
      <w:pPr>
        <w:jc w:val="center"/>
        <w:outlineLvl w:val="0"/>
        <w:rPr>
          <w:b/>
          <w:bCs/>
          <w:sz w:val="22"/>
          <w:szCs w:val="22"/>
          <w:lang w:val="lt-LT"/>
        </w:rPr>
      </w:pPr>
      <w:r w:rsidRPr="003C168D">
        <w:rPr>
          <w:b/>
          <w:bCs/>
          <w:sz w:val="22"/>
          <w:szCs w:val="22"/>
          <w:lang w:val="lt-LT"/>
        </w:rPr>
        <w:t>A. ŽENKLINIMAS</w:t>
      </w:r>
    </w:p>
    <w:p w14:paraId="5CA154F6" w14:textId="77777777" w:rsidR="009762FA" w:rsidRPr="003C168D" w:rsidRDefault="009762FA" w:rsidP="009762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bCs/>
          <w:sz w:val="22"/>
          <w:szCs w:val="22"/>
          <w:lang w:val="lt-LT"/>
        </w:rPr>
      </w:pPr>
      <w:r w:rsidRPr="003C168D">
        <w:rPr>
          <w:b/>
          <w:bCs/>
          <w:sz w:val="22"/>
          <w:szCs w:val="22"/>
          <w:lang w:val="lt-LT"/>
        </w:rPr>
        <w:br w:type="page"/>
      </w:r>
      <w:r w:rsidRPr="003C168D">
        <w:rPr>
          <w:b/>
          <w:bCs/>
          <w:sz w:val="22"/>
          <w:szCs w:val="22"/>
          <w:lang w:val="lt-LT"/>
        </w:rPr>
        <w:lastRenderedPageBreak/>
        <w:t xml:space="preserve">INFORMACIJA ANT IŠORINĖS PAKUOTĖS </w:t>
      </w:r>
    </w:p>
    <w:p w14:paraId="5CA154F7" w14:textId="77777777" w:rsidR="009762FA" w:rsidRPr="003C168D" w:rsidRDefault="009762FA" w:rsidP="009762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sz w:val="22"/>
          <w:szCs w:val="22"/>
          <w:lang w:val="lt-LT"/>
        </w:rPr>
      </w:pPr>
    </w:p>
    <w:p w14:paraId="5CA154F8" w14:textId="77777777" w:rsidR="009762FA" w:rsidRPr="003C168D" w:rsidRDefault="009762FA" w:rsidP="009762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sz w:val="22"/>
          <w:szCs w:val="22"/>
          <w:lang w:val="lt-LT"/>
        </w:rPr>
      </w:pPr>
      <w:r w:rsidRPr="003C168D">
        <w:rPr>
          <w:b/>
          <w:sz w:val="22"/>
          <w:szCs w:val="22"/>
          <w:lang w:val="lt-LT"/>
        </w:rPr>
        <w:t>KARTONO DĖŽUTĖ</w:t>
      </w:r>
    </w:p>
    <w:p w14:paraId="5CA154F9" w14:textId="77777777" w:rsidR="009762FA" w:rsidRPr="003C168D" w:rsidRDefault="009762FA" w:rsidP="009762FA">
      <w:pPr>
        <w:rPr>
          <w:sz w:val="22"/>
          <w:szCs w:val="22"/>
          <w:lang w:val="lt-LT"/>
        </w:rPr>
      </w:pPr>
    </w:p>
    <w:p w14:paraId="5CA154FA" w14:textId="77777777" w:rsidR="009762FA" w:rsidRPr="003C168D" w:rsidRDefault="009762FA" w:rsidP="009762FA">
      <w:pPr>
        <w:rPr>
          <w:sz w:val="22"/>
          <w:szCs w:val="22"/>
          <w:lang w:val="lt-LT"/>
        </w:rPr>
      </w:pPr>
    </w:p>
    <w:p w14:paraId="5CA154FB" w14:textId="77777777" w:rsidR="009762FA" w:rsidRPr="003C168D" w:rsidRDefault="009762FA" w:rsidP="009762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bCs/>
          <w:sz w:val="22"/>
          <w:szCs w:val="22"/>
          <w:lang w:val="lt-LT"/>
        </w:rPr>
      </w:pPr>
      <w:r w:rsidRPr="003C168D">
        <w:rPr>
          <w:b/>
          <w:bCs/>
          <w:sz w:val="22"/>
          <w:szCs w:val="22"/>
          <w:lang w:val="lt-LT"/>
        </w:rPr>
        <w:t>1.</w:t>
      </w:r>
      <w:r w:rsidRPr="003C168D">
        <w:rPr>
          <w:b/>
          <w:bCs/>
          <w:sz w:val="22"/>
          <w:szCs w:val="22"/>
          <w:lang w:val="lt-LT"/>
        </w:rPr>
        <w:tab/>
        <w:t>VAISTINIO PREPARATO PAVADINIMAS</w:t>
      </w:r>
    </w:p>
    <w:p w14:paraId="5CA154FC" w14:textId="77777777" w:rsidR="009762FA" w:rsidRPr="003C168D" w:rsidRDefault="009762FA" w:rsidP="009762FA">
      <w:pPr>
        <w:rPr>
          <w:sz w:val="22"/>
          <w:szCs w:val="22"/>
          <w:lang w:val="lt-LT"/>
        </w:rPr>
      </w:pPr>
    </w:p>
    <w:p w14:paraId="5CA154FD" w14:textId="77777777" w:rsidR="009762FA" w:rsidRPr="003C168D" w:rsidRDefault="009762FA" w:rsidP="009762FA">
      <w:pPr>
        <w:tabs>
          <w:tab w:val="left" w:pos="540"/>
        </w:tabs>
        <w:rPr>
          <w:sz w:val="22"/>
          <w:szCs w:val="22"/>
          <w:lang w:val="lt-LT"/>
        </w:rPr>
      </w:pPr>
      <w:proofErr w:type="spellStart"/>
      <w:r w:rsidRPr="003C168D">
        <w:rPr>
          <w:sz w:val="22"/>
          <w:szCs w:val="22"/>
          <w:lang w:val="lt-LT"/>
        </w:rPr>
        <w:t>Mastodynon</w:t>
      </w:r>
      <w:proofErr w:type="spellEnd"/>
      <w:r w:rsidRPr="003C168D">
        <w:rPr>
          <w:sz w:val="22"/>
          <w:szCs w:val="22"/>
          <w:lang w:val="lt-LT"/>
        </w:rPr>
        <w:t xml:space="preserve"> tabletės</w:t>
      </w:r>
    </w:p>
    <w:p w14:paraId="5CA154FE" w14:textId="77777777" w:rsidR="009762FA" w:rsidRPr="003C168D" w:rsidRDefault="009762FA" w:rsidP="009762FA">
      <w:pPr>
        <w:tabs>
          <w:tab w:val="left" w:pos="540"/>
        </w:tabs>
        <w:rPr>
          <w:sz w:val="22"/>
          <w:szCs w:val="22"/>
          <w:lang w:val="lt-LT"/>
        </w:rPr>
      </w:pPr>
      <w:r w:rsidRPr="003C168D">
        <w:rPr>
          <w:sz w:val="22"/>
          <w:szCs w:val="22"/>
          <w:lang w:val="lt-LT"/>
        </w:rPr>
        <w:t>Homeopatinis vaistinis preparatas</w:t>
      </w:r>
    </w:p>
    <w:p w14:paraId="5CA154FF" w14:textId="77777777" w:rsidR="009762FA" w:rsidRPr="003C168D" w:rsidRDefault="009762FA" w:rsidP="009762FA">
      <w:pPr>
        <w:tabs>
          <w:tab w:val="left" w:pos="540"/>
        </w:tabs>
        <w:rPr>
          <w:sz w:val="22"/>
          <w:szCs w:val="22"/>
          <w:lang w:val="lt-LT"/>
        </w:rPr>
      </w:pPr>
    </w:p>
    <w:p w14:paraId="5CA15500" w14:textId="77777777" w:rsidR="009762FA" w:rsidRPr="003C168D" w:rsidRDefault="009762FA" w:rsidP="009762FA">
      <w:pPr>
        <w:tabs>
          <w:tab w:val="left" w:pos="540"/>
        </w:tabs>
        <w:rPr>
          <w:sz w:val="22"/>
          <w:szCs w:val="22"/>
          <w:lang w:val="lt-LT"/>
        </w:rPr>
      </w:pPr>
    </w:p>
    <w:p w14:paraId="5CA15501" w14:textId="77777777" w:rsidR="009762FA" w:rsidRPr="003C168D" w:rsidRDefault="009762FA" w:rsidP="009762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bCs/>
          <w:sz w:val="22"/>
          <w:szCs w:val="22"/>
          <w:lang w:val="lt-LT"/>
        </w:rPr>
      </w:pPr>
      <w:r w:rsidRPr="003C168D">
        <w:rPr>
          <w:b/>
          <w:bCs/>
          <w:sz w:val="22"/>
          <w:szCs w:val="22"/>
          <w:lang w:val="lt-LT"/>
        </w:rPr>
        <w:t>2.</w:t>
      </w:r>
      <w:r w:rsidRPr="003C168D">
        <w:rPr>
          <w:b/>
          <w:bCs/>
          <w:sz w:val="22"/>
          <w:szCs w:val="22"/>
          <w:lang w:val="lt-LT"/>
        </w:rPr>
        <w:tab/>
        <w:t>VEIKLIOJI MEDŽIAGA IR JOS KIEKIS</w:t>
      </w:r>
    </w:p>
    <w:p w14:paraId="5CA15502" w14:textId="77777777" w:rsidR="009762FA" w:rsidRPr="003C168D" w:rsidRDefault="009762FA" w:rsidP="009762FA">
      <w:pPr>
        <w:tabs>
          <w:tab w:val="left" w:pos="540"/>
        </w:tabs>
        <w:rPr>
          <w:sz w:val="22"/>
          <w:szCs w:val="22"/>
          <w:lang w:val="lt-LT"/>
        </w:rPr>
      </w:pPr>
    </w:p>
    <w:p w14:paraId="5CA15503" w14:textId="77777777" w:rsidR="009762FA" w:rsidRPr="003C168D" w:rsidRDefault="009762FA" w:rsidP="009762FA">
      <w:pPr>
        <w:jc w:val="both"/>
        <w:rPr>
          <w:sz w:val="22"/>
          <w:szCs w:val="22"/>
          <w:lang w:val="lt-LT"/>
        </w:rPr>
      </w:pPr>
      <w:r w:rsidRPr="003C168D">
        <w:rPr>
          <w:sz w:val="22"/>
          <w:szCs w:val="22"/>
          <w:lang w:val="lt-LT"/>
        </w:rPr>
        <w:t xml:space="preserve">1 tabletėje yra: </w:t>
      </w:r>
    </w:p>
    <w:p w14:paraId="5CA15504" w14:textId="77777777" w:rsidR="009762FA" w:rsidRPr="003C168D" w:rsidRDefault="009762FA" w:rsidP="009762FA">
      <w:pPr>
        <w:jc w:val="both"/>
        <w:rPr>
          <w:iCs/>
          <w:sz w:val="22"/>
          <w:szCs w:val="22"/>
          <w:lang w:val="lt-LT"/>
        </w:rPr>
      </w:pPr>
      <w:r w:rsidRPr="00A738B5">
        <w:rPr>
          <w:i/>
          <w:iCs/>
          <w:sz w:val="22"/>
          <w:szCs w:val="22"/>
          <w:lang w:val="lt-LT"/>
        </w:rPr>
        <w:t xml:space="preserve">Agnus </w:t>
      </w:r>
      <w:proofErr w:type="spellStart"/>
      <w:r w:rsidRPr="00A738B5">
        <w:rPr>
          <w:i/>
          <w:iCs/>
          <w:sz w:val="22"/>
          <w:szCs w:val="22"/>
          <w:lang w:val="lt-LT"/>
        </w:rPr>
        <w:t>castus</w:t>
      </w:r>
      <w:proofErr w:type="spellEnd"/>
      <w:r w:rsidRPr="003C168D">
        <w:rPr>
          <w:iCs/>
          <w:sz w:val="22"/>
          <w:szCs w:val="22"/>
          <w:lang w:val="lt-LT"/>
        </w:rPr>
        <w:t xml:space="preserve"> </w:t>
      </w:r>
      <w:r w:rsidRPr="003C168D">
        <w:rPr>
          <w:iCs/>
          <w:sz w:val="22"/>
          <w:szCs w:val="22"/>
          <w:lang w:val="lt-LT"/>
        </w:rPr>
        <w:sym w:font="Symbol" w:char="F0C6"/>
      </w:r>
      <w:r w:rsidRPr="003C168D">
        <w:rPr>
          <w:iCs/>
          <w:sz w:val="22"/>
          <w:szCs w:val="22"/>
          <w:lang w:val="lt-LT"/>
        </w:rPr>
        <w:tab/>
      </w:r>
      <w:r w:rsidRPr="003C168D">
        <w:rPr>
          <w:iCs/>
          <w:sz w:val="22"/>
          <w:szCs w:val="22"/>
          <w:lang w:val="lt-LT"/>
        </w:rPr>
        <w:tab/>
        <w:t>162</w:t>
      </w:r>
      <w:r w:rsidR="00FB7981">
        <w:rPr>
          <w:iCs/>
          <w:sz w:val="22"/>
          <w:szCs w:val="22"/>
          <w:lang w:val="lt-LT"/>
        </w:rPr>
        <w:t> </w:t>
      </w:r>
      <w:r w:rsidRPr="003C168D">
        <w:rPr>
          <w:iCs/>
          <w:sz w:val="22"/>
          <w:szCs w:val="22"/>
          <w:lang w:val="lt-LT"/>
        </w:rPr>
        <w:t>mg</w:t>
      </w:r>
    </w:p>
    <w:p w14:paraId="5CA15505" w14:textId="77777777" w:rsidR="009762FA" w:rsidRPr="003C168D" w:rsidRDefault="009762FA" w:rsidP="009762FA">
      <w:pPr>
        <w:jc w:val="both"/>
        <w:rPr>
          <w:sz w:val="22"/>
          <w:szCs w:val="22"/>
          <w:lang w:val="lt-LT"/>
        </w:rPr>
      </w:pPr>
      <w:proofErr w:type="spellStart"/>
      <w:r w:rsidRPr="00A738B5">
        <w:rPr>
          <w:i/>
          <w:iCs/>
          <w:sz w:val="22"/>
          <w:szCs w:val="22"/>
          <w:lang w:val="lt-LT"/>
        </w:rPr>
        <w:t>Caulophyllum</w:t>
      </w:r>
      <w:proofErr w:type="spellEnd"/>
      <w:r w:rsidRPr="00A738B5">
        <w:rPr>
          <w:i/>
          <w:iCs/>
          <w:sz w:val="22"/>
          <w:szCs w:val="22"/>
          <w:lang w:val="lt-LT"/>
        </w:rPr>
        <w:t xml:space="preserve"> </w:t>
      </w:r>
      <w:proofErr w:type="spellStart"/>
      <w:r w:rsidRPr="00A738B5">
        <w:rPr>
          <w:i/>
          <w:iCs/>
          <w:sz w:val="22"/>
          <w:szCs w:val="22"/>
          <w:lang w:val="lt-LT"/>
        </w:rPr>
        <w:t>thalictroides</w:t>
      </w:r>
      <w:proofErr w:type="spellEnd"/>
      <w:r w:rsidRPr="003C168D">
        <w:rPr>
          <w:sz w:val="22"/>
          <w:szCs w:val="22"/>
          <w:lang w:val="lt-LT"/>
        </w:rPr>
        <w:t xml:space="preserve"> D4 </w:t>
      </w:r>
      <w:r w:rsidRPr="003C168D">
        <w:rPr>
          <w:sz w:val="22"/>
          <w:szCs w:val="22"/>
          <w:lang w:val="lt-LT"/>
        </w:rPr>
        <w:tab/>
        <w:t xml:space="preserve"> 81</w:t>
      </w:r>
      <w:r w:rsidR="00FB7981">
        <w:rPr>
          <w:sz w:val="22"/>
          <w:szCs w:val="22"/>
          <w:lang w:val="lt-LT"/>
        </w:rPr>
        <w:t> </w:t>
      </w:r>
      <w:r w:rsidRPr="003C168D">
        <w:rPr>
          <w:sz w:val="22"/>
          <w:szCs w:val="22"/>
          <w:lang w:val="lt-LT"/>
        </w:rPr>
        <w:t>mg</w:t>
      </w:r>
    </w:p>
    <w:p w14:paraId="5CA15506" w14:textId="77777777" w:rsidR="009762FA" w:rsidRPr="003C168D" w:rsidRDefault="009762FA" w:rsidP="009762FA">
      <w:pPr>
        <w:jc w:val="both"/>
        <w:rPr>
          <w:sz w:val="22"/>
          <w:szCs w:val="22"/>
          <w:lang w:val="lt-LT"/>
        </w:rPr>
      </w:pPr>
      <w:proofErr w:type="spellStart"/>
      <w:r w:rsidRPr="00A738B5">
        <w:rPr>
          <w:i/>
          <w:iCs/>
          <w:sz w:val="22"/>
          <w:szCs w:val="22"/>
          <w:lang w:val="lt-LT"/>
        </w:rPr>
        <w:t>Cyclamen</w:t>
      </w:r>
      <w:proofErr w:type="spellEnd"/>
      <w:r w:rsidRPr="003C168D">
        <w:rPr>
          <w:iCs/>
          <w:sz w:val="22"/>
          <w:szCs w:val="22"/>
          <w:lang w:val="lt-LT"/>
        </w:rPr>
        <w:t xml:space="preserve"> </w:t>
      </w:r>
      <w:r w:rsidRPr="003C168D">
        <w:rPr>
          <w:sz w:val="22"/>
          <w:szCs w:val="22"/>
          <w:lang w:val="lt-LT"/>
        </w:rPr>
        <w:t xml:space="preserve">D4 </w:t>
      </w:r>
      <w:r w:rsidRPr="003C168D">
        <w:rPr>
          <w:sz w:val="22"/>
          <w:szCs w:val="22"/>
          <w:lang w:val="lt-LT"/>
        </w:rPr>
        <w:tab/>
      </w:r>
      <w:r w:rsidRPr="003C168D">
        <w:rPr>
          <w:sz w:val="22"/>
          <w:szCs w:val="22"/>
          <w:lang w:val="lt-LT"/>
        </w:rPr>
        <w:tab/>
      </w:r>
      <w:r w:rsidRPr="003C168D">
        <w:rPr>
          <w:sz w:val="22"/>
          <w:szCs w:val="22"/>
          <w:lang w:val="lt-LT"/>
        </w:rPr>
        <w:tab/>
        <w:t xml:space="preserve">  81</w:t>
      </w:r>
      <w:r w:rsidR="00FB7981">
        <w:rPr>
          <w:sz w:val="22"/>
          <w:szCs w:val="22"/>
          <w:lang w:val="lt-LT"/>
        </w:rPr>
        <w:t> </w:t>
      </w:r>
      <w:r w:rsidRPr="003C168D">
        <w:rPr>
          <w:sz w:val="22"/>
          <w:szCs w:val="22"/>
          <w:lang w:val="lt-LT"/>
        </w:rPr>
        <w:t>mg</w:t>
      </w:r>
    </w:p>
    <w:p w14:paraId="5CA15507" w14:textId="77777777" w:rsidR="009762FA" w:rsidRPr="003C168D" w:rsidRDefault="009762FA" w:rsidP="009762FA">
      <w:pPr>
        <w:jc w:val="both"/>
        <w:rPr>
          <w:sz w:val="22"/>
          <w:szCs w:val="22"/>
          <w:lang w:val="lt-LT"/>
        </w:rPr>
      </w:pPr>
      <w:proofErr w:type="spellStart"/>
      <w:r w:rsidRPr="00A738B5">
        <w:rPr>
          <w:i/>
          <w:iCs/>
          <w:sz w:val="22"/>
          <w:szCs w:val="22"/>
          <w:lang w:val="lt-LT"/>
        </w:rPr>
        <w:t>Ignatia</w:t>
      </w:r>
      <w:proofErr w:type="spellEnd"/>
      <w:r w:rsidRPr="003C168D">
        <w:rPr>
          <w:sz w:val="22"/>
          <w:szCs w:val="22"/>
          <w:lang w:val="lt-LT"/>
        </w:rPr>
        <w:t xml:space="preserve"> D6  </w:t>
      </w:r>
      <w:r w:rsidRPr="003C168D">
        <w:rPr>
          <w:sz w:val="22"/>
          <w:szCs w:val="22"/>
          <w:lang w:val="lt-LT"/>
        </w:rPr>
        <w:tab/>
      </w:r>
      <w:r w:rsidRPr="003C168D">
        <w:rPr>
          <w:sz w:val="22"/>
          <w:szCs w:val="22"/>
          <w:lang w:val="lt-LT"/>
        </w:rPr>
        <w:tab/>
      </w:r>
      <w:r w:rsidRPr="003C168D">
        <w:rPr>
          <w:sz w:val="22"/>
          <w:szCs w:val="22"/>
          <w:lang w:val="lt-LT"/>
        </w:rPr>
        <w:tab/>
        <w:t xml:space="preserve">  81</w:t>
      </w:r>
      <w:r w:rsidR="00FB7981">
        <w:rPr>
          <w:sz w:val="22"/>
          <w:szCs w:val="22"/>
          <w:lang w:val="lt-LT"/>
        </w:rPr>
        <w:t> </w:t>
      </w:r>
      <w:r w:rsidRPr="003C168D">
        <w:rPr>
          <w:sz w:val="22"/>
          <w:szCs w:val="22"/>
          <w:lang w:val="lt-LT"/>
        </w:rPr>
        <w:t>mg</w:t>
      </w:r>
    </w:p>
    <w:p w14:paraId="5CA15508" w14:textId="77777777" w:rsidR="009762FA" w:rsidRPr="003C168D" w:rsidRDefault="009762FA" w:rsidP="009762FA">
      <w:pPr>
        <w:jc w:val="both"/>
        <w:rPr>
          <w:sz w:val="22"/>
          <w:szCs w:val="22"/>
          <w:lang w:val="lt-LT"/>
        </w:rPr>
      </w:pPr>
      <w:r w:rsidRPr="00A738B5">
        <w:rPr>
          <w:i/>
          <w:iCs/>
          <w:sz w:val="22"/>
          <w:szCs w:val="22"/>
          <w:lang w:val="lt-LT"/>
        </w:rPr>
        <w:t>Iris</w:t>
      </w:r>
      <w:r w:rsidRPr="003C168D">
        <w:rPr>
          <w:iCs/>
          <w:sz w:val="22"/>
          <w:szCs w:val="22"/>
          <w:lang w:val="lt-LT"/>
        </w:rPr>
        <w:t xml:space="preserve"> </w:t>
      </w:r>
      <w:r w:rsidRPr="003C168D">
        <w:rPr>
          <w:sz w:val="22"/>
          <w:szCs w:val="22"/>
          <w:lang w:val="lt-LT"/>
        </w:rPr>
        <w:t xml:space="preserve">D2 </w:t>
      </w:r>
      <w:r w:rsidRPr="003C168D">
        <w:rPr>
          <w:sz w:val="22"/>
          <w:szCs w:val="22"/>
          <w:lang w:val="lt-LT"/>
        </w:rPr>
        <w:tab/>
      </w:r>
      <w:r w:rsidRPr="003C168D">
        <w:rPr>
          <w:sz w:val="22"/>
          <w:szCs w:val="22"/>
          <w:lang w:val="lt-LT"/>
        </w:rPr>
        <w:tab/>
      </w:r>
      <w:r w:rsidRPr="003C168D">
        <w:rPr>
          <w:sz w:val="22"/>
          <w:szCs w:val="22"/>
          <w:lang w:val="lt-LT"/>
        </w:rPr>
        <w:tab/>
        <w:t>162</w:t>
      </w:r>
      <w:r w:rsidR="00FB7981">
        <w:rPr>
          <w:sz w:val="22"/>
          <w:szCs w:val="22"/>
          <w:lang w:val="lt-LT"/>
        </w:rPr>
        <w:t> </w:t>
      </w:r>
      <w:r w:rsidRPr="003C168D">
        <w:rPr>
          <w:sz w:val="22"/>
          <w:szCs w:val="22"/>
          <w:lang w:val="lt-LT"/>
        </w:rPr>
        <w:t>mg</w:t>
      </w:r>
    </w:p>
    <w:p w14:paraId="5CA15509" w14:textId="77777777" w:rsidR="009762FA" w:rsidRPr="003C168D" w:rsidRDefault="009762FA" w:rsidP="009762FA">
      <w:pPr>
        <w:jc w:val="both"/>
        <w:rPr>
          <w:sz w:val="22"/>
          <w:szCs w:val="22"/>
          <w:lang w:val="lt-LT"/>
        </w:rPr>
      </w:pPr>
      <w:proofErr w:type="spellStart"/>
      <w:r w:rsidRPr="00A738B5">
        <w:rPr>
          <w:i/>
          <w:iCs/>
          <w:sz w:val="22"/>
          <w:szCs w:val="22"/>
          <w:lang w:val="lt-LT"/>
        </w:rPr>
        <w:t>Lilium</w:t>
      </w:r>
      <w:proofErr w:type="spellEnd"/>
      <w:r w:rsidRPr="00A738B5">
        <w:rPr>
          <w:i/>
          <w:iCs/>
          <w:sz w:val="22"/>
          <w:szCs w:val="22"/>
          <w:lang w:val="lt-LT"/>
        </w:rPr>
        <w:t xml:space="preserve"> </w:t>
      </w:r>
      <w:proofErr w:type="spellStart"/>
      <w:r w:rsidRPr="00A738B5">
        <w:rPr>
          <w:i/>
          <w:iCs/>
          <w:sz w:val="22"/>
          <w:szCs w:val="22"/>
          <w:lang w:val="lt-LT"/>
        </w:rPr>
        <w:t>tigrinum</w:t>
      </w:r>
      <w:proofErr w:type="spellEnd"/>
      <w:r w:rsidRPr="003C168D">
        <w:rPr>
          <w:sz w:val="22"/>
          <w:szCs w:val="22"/>
          <w:lang w:val="lt-LT"/>
        </w:rPr>
        <w:t xml:space="preserve"> D3 </w:t>
      </w:r>
      <w:r w:rsidRPr="003C168D">
        <w:rPr>
          <w:sz w:val="22"/>
          <w:szCs w:val="22"/>
          <w:lang w:val="lt-LT"/>
        </w:rPr>
        <w:tab/>
      </w:r>
      <w:r w:rsidRPr="003C168D">
        <w:rPr>
          <w:sz w:val="22"/>
          <w:szCs w:val="22"/>
          <w:lang w:val="lt-LT"/>
        </w:rPr>
        <w:tab/>
        <w:t xml:space="preserve">  81</w:t>
      </w:r>
      <w:r w:rsidR="00FB7981">
        <w:rPr>
          <w:sz w:val="22"/>
          <w:szCs w:val="22"/>
          <w:lang w:val="lt-LT"/>
        </w:rPr>
        <w:t> </w:t>
      </w:r>
      <w:r w:rsidRPr="003C168D">
        <w:rPr>
          <w:sz w:val="22"/>
          <w:szCs w:val="22"/>
          <w:lang w:val="lt-LT"/>
        </w:rPr>
        <w:t>mg</w:t>
      </w:r>
    </w:p>
    <w:p w14:paraId="5CA1550A" w14:textId="77777777" w:rsidR="009762FA" w:rsidRPr="003C168D" w:rsidRDefault="009762FA" w:rsidP="009762FA">
      <w:pPr>
        <w:jc w:val="both"/>
        <w:rPr>
          <w:sz w:val="22"/>
          <w:szCs w:val="22"/>
          <w:lang w:val="lt-LT"/>
        </w:rPr>
      </w:pPr>
    </w:p>
    <w:p w14:paraId="5CA1550B" w14:textId="77777777" w:rsidR="009762FA" w:rsidRPr="003C168D" w:rsidRDefault="009762FA" w:rsidP="009762FA">
      <w:pPr>
        <w:tabs>
          <w:tab w:val="left" w:pos="540"/>
        </w:tabs>
        <w:rPr>
          <w:sz w:val="22"/>
          <w:szCs w:val="22"/>
          <w:lang w:val="lt-LT"/>
        </w:rPr>
      </w:pPr>
    </w:p>
    <w:p w14:paraId="5CA1550C" w14:textId="77777777" w:rsidR="009762FA" w:rsidRPr="003C168D" w:rsidRDefault="009762FA" w:rsidP="009762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bCs/>
          <w:sz w:val="22"/>
          <w:szCs w:val="22"/>
          <w:lang w:val="lt-LT"/>
        </w:rPr>
      </w:pPr>
      <w:r w:rsidRPr="003C168D">
        <w:rPr>
          <w:b/>
          <w:bCs/>
          <w:sz w:val="22"/>
          <w:szCs w:val="22"/>
          <w:lang w:val="lt-LT"/>
        </w:rPr>
        <w:t>3.</w:t>
      </w:r>
      <w:r w:rsidRPr="003C168D">
        <w:rPr>
          <w:b/>
          <w:bCs/>
          <w:sz w:val="22"/>
          <w:szCs w:val="22"/>
          <w:lang w:val="lt-LT"/>
        </w:rPr>
        <w:tab/>
        <w:t>PAGALBINIŲ MEDŽIAGŲ SĄRAŠAS</w:t>
      </w:r>
    </w:p>
    <w:p w14:paraId="5CA1550D" w14:textId="77777777" w:rsidR="009762FA" w:rsidRPr="003C168D" w:rsidRDefault="009762FA" w:rsidP="009762FA">
      <w:pPr>
        <w:tabs>
          <w:tab w:val="left" w:pos="540"/>
        </w:tabs>
        <w:rPr>
          <w:sz w:val="22"/>
          <w:szCs w:val="22"/>
          <w:lang w:val="lt-LT"/>
        </w:rPr>
      </w:pPr>
    </w:p>
    <w:p w14:paraId="5CA1550E" w14:textId="77777777" w:rsidR="009762FA" w:rsidRPr="003C168D" w:rsidRDefault="009762FA" w:rsidP="009762FA">
      <w:pPr>
        <w:tabs>
          <w:tab w:val="left" w:pos="540"/>
        </w:tabs>
        <w:rPr>
          <w:sz w:val="22"/>
          <w:szCs w:val="22"/>
          <w:lang w:val="lt-LT"/>
        </w:rPr>
      </w:pPr>
      <w:r w:rsidRPr="003C168D">
        <w:rPr>
          <w:sz w:val="22"/>
          <w:szCs w:val="22"/>
          <w:lang w:val="lt-LT"/>
        </w:rPr>
        <w:t xml:space="preserve">Sudėtyje yra laktozės </w:t>
      </w:r>
      <w:proofErr w:type="spellStart"/>
      <w:r w:rsidRPr="003C168D">
        <w:rPr>
          <w:sz w:val="22"/>
          <w:szCs w:val="22"/>
          <w:lang w:val="lt-LT"/>
        </w:rPr>
        <w:t>monohidrato</w:t>
      </w:r>
      <w:proofErr w:type="spellEnd"/>
      <w:r w:rsidRPr="003C168D">
        <w:rPr>
          <w:sz w:val="22"/>
          <w:szCs w:val="22"/>
          <w:lang w:val="lt-LT"/>
        </w:rPr>
        <w:t>.</w:t>
      </w:r>
    </w:p>
    <w:p w14:paraId="5CA1550F" w14:textId="77777777" w:rsidR="009762FA" w:rsidRPr="003C168D" w:rsidRDefault="009762FA" w:rsidP="009762FA">
      <w:pPr>
        <w:tabs>
          <w:tab w:val="left" w:pos="540"/>
        </w:tabs>
        <w:rPr>
          <w:sz w:val="22"/>
          <w:szCs w:val="22"/>
          <w:lang w:val="lt-LT"/>
        </w:rPr>
      </w:pPr>
    </w:p>
    <w:p w14:paraId="5CA15510" w14:textId="77777777" w:rsidR="009762FA" w:rsidRPr="003C168D" w:rsidRDefault="009762FA" w:rsidP="009762FA">
      <w:pPr>
        <w:tabs>
          <w:tab w:val="left" w:pos="540"/>
        </w:tabs>
        <w:rPr>
          <w:sz w:val="22"/>
          <w:szCs w:val="22"/>
          <w:lang w:val="lt-LT"/>
        </w:rPr>
      </w:pPr>
    </w:p>
    <w:p w14:paraId="5CA15511" w14:textId="77777777" w:rsidR="009762FA" w:rsidRPr="003C168D" w:rsidRDefault="009762FA" w:rsidP="009762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bCs/>
          <w:sz w:val="22"/>
          <w:szCs w:val="22"/>
          <w:lang w:val="lt-LT"/>
        </w:rPr>
      </w:pPr>
      <w:r w:rsidRPr="003C168D">
        <w:rPr>
          <w:b/>
          <w:bCs/>
          <w:sz w:val="22"/>
          <w:szCs w:val="22"/>
          <w:lang w:val="lt-LT"/>
        </w:rPr>
        <w:t>4.</w:t>
      </w:r>
      <w:r w:rsidRPr="003C168D">
        <w:rPr>
          <w:b/>
          <w:bCs/>
          <w:sz w:val="22"/>
          <w:szCs w:val="22"/>
          <w:lang w:val="lt-LT"/>
        </w:rPr>
        <w:tab/>
        <w:t>FARMACINĖ FORMA IR KIEKIS PAKUOTĖJE</w:t>
      </w:r>
    </w:p>
    <w:p w14:paraId="5CA15512" w14:textId="77777777" w:rsidR="009762FA" w:rsidRPr="003C168D" w:rsidRDefault="009762FA" w:rsidP="009762FA">
      <w:pPr>
        <w:tabs>
          <w:tab w:val="left" w:pos="540"/>
        </w:tabs>
        <w:rPr>
          <w:sz w:val="22"/>
          <w:szCs w:val="22"/>
          <w:lang w:val="lt-LT"/>
        </w:rPr>
      </w:pPr>
    </w:p>
    <w:p w14:paraId="5CA15513" w14:textId="77777777" w:rsidR="009762FA" w:rsidRPr="003C168D" w:rsidRDefault="009762FA" w:rsidP="009762FA">
      <w:pPr>
        <w:rPr>
          <w:sz w:val="22"/>
          <w:szCs w:val="22"/>
          <w:lang w:val="lt-LT"/>
        </w:rPr>
      </w:pPr>
      <w:r w:rsidRPr="003C168D">
        <w:rPr>
          <w:sz w:val="22"/>
          <w:szCs w:val="22"/>
          <w:lang w:val="lt-LT"/>
        </w:rPr>
        <w:t>Tabletės</w:t>
      </w:r>
    </w:p>
    <w:p w14:paraId="5CA15514" w14:textId="77777777" w:rsidR="009762FA" w:rsidRPr="003C168D" w:rsidRDefault="009762FA" w:rsidP="009762FA">
      <w:pPr>
        <w:rPr>
          <w:sz w:val="22"/>
          <w:szCs w:val="22"/>
          <w:lang w:val="lt-LT"/>
        </w:rPr>
      </w:pPr>
      <w:r w:rsidRPr="003C168D">
        <w:rPr>
          <w:sz w:val="22"/>
          <w:szCs w:val="22"/>
          <w:lang w:val="lt-LT"/>
        </w:rPr>
        <w:t>60 tablečių</w:t>
      </w:r>
    </w:p>
    <w:p w14:paraId="5CA15515" w14:textId="77777777" w:rsidR="009762FA" w:rsidRPr="003C168D" w:rsidRDefault="009762FA" w:rsidP="009762FA">
      <w:pPr>
        <w:rPr>
          <w:sz w:val="22"/>
          <w:szCs w:val="22"/>
          <w:lang w:val="lt-LT"/>
        </w:rPr>
      </w:pPr>
      <w:r w:rsidRPr="003C168D">
        <w:rPr>
          <w:sz w:val="22"/>
          <w:szCs w:val="22"/>
          <w:highlight w:val="lightGray"/>
          <w:lang w:val="lt-LT"/>
        </w:rPr>
        <w:t>120 tablečių</w:t>
      </w:r>
    </w:p>
    <w:p w14:paraId="5CA15516" w14:textId="77777777" w:rsidR="009762FA" w:rsidRPr="003C168D" w:rsidRDefault="009762FA" w:rsidP="009762FA">
      <w:pPr>
        <w:rPr>
          <w:sz w:val="22"/>
          <w:szCs w:val="22"/>
          <w:lang w:val="lt-LT"/>
        </w:rPr>
      </w:pPr>
    </w:p>
    <w:p w14:paraId="5CA15517" w14:textId="77777777" w:rsidR="009762FA" w:rsidRPr="003C168D" w:rsidRDefault="009762FA" w:rsidP="009762FA">
      <w:pPr>
        <w:tabs>
          <w:tab w:val="left" w:pos="540"/>
        </w:tabs>
        <w:rPr>
          <w:sz w:val="22"/>
          <w:szCs w:val="22"/>
          <w:lang w:val="lt-LT"/>
        </w:rPr>
      </w:pPr>
    </w:p>
    <w:p w14:paraId="5CA15518" w14:textId="77777777" w:rsidR="009762FA" w:rsidRPr="003C168D" w:rsidRDefault="009762FA" w:rsidP="009762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bCs/>
          <w:sz w:val="22"/>
          <w:szCs w:val="22"/>
          <w:lang w:val="lt-LT"/>
        </w:rPr>
      </w:pPr>
      <w:r w:rsidRPr="003C168D">
        <w:rPr>
          <w:b/>
          <w:bCs/>
          <w:sz w:val="22"/>
          <w:szCs w:val="22"/>
          <w:lang w:val="lt-LT"/>
        </w:rPr>
        <w:t>5.</w:t>
      </w:r>
      <w:r w:rsidRPr="003C168D">
        <w:rPr>
          <w:b/>
          <w:bCs/>
          <w:sz w:val="22"/>
          <w:szCs w:val="22"/>
          <w:lang w:val="lt-LT"/>
        </w:rPr>
        <w:tab/>
        <w:t>VARTOJIMO METODAS IR BŪDAS (-AI)</w:t>
      </w:r>
    </w:p>
    <w:p w14:paraId="5CA15519" w14:textId="77777777" w:rsidR="009762FA" w:rsidRPr="003C168D" w:rsidRDefault="009762FA" w:rsidP="009762FA">
      <w:pPr>
        <w:tabs>
          <w:tab w:val="left" w:pos="540"/>
        </w:tabs>
        <w:rPr>
          <w:sz w:val="22"/>
          <w:szCs w:val="22"/>
          <w:lang w:val="lt-LT"/>
        </w:rPr>
      </w:pPr>
    </w:p>
    <w:p w14:paraId="5CA1551A" w14:textId="77777777" w:rsidR="009762FA" w:rsidRPr="003C168D" w:rsidRDefault="009762FA" w:rsidP="009762FA">
      <w:pPr>
        <w:tabs>
          <w:tab w:val="left" w:pos="540"/>
        </w:tabs>
        <w:rPr>
          <w:sz w:val="22"/>
          <w:szCs w:val="22"/>
          <w:lang w:val="lt-LT"/>
        </w:rPr>
      </w:pPr>
      <w:r w:rsidRPr="003C168D">
        <w:rPr>
          <w:sz w:val="22"/>
          <w:szCs w:val="22"/>
          <w:lang w:val="lt-LT"/>
        </w:rPr>
        <w:t>Vartoti per burną.</w:t>
      </w:r>
    </w:p>
    <w:p w14:paraId="5CA1551B" w14:textId="77777777" w:rsidR="009762FA" w:rsidRPr="003C168D" w:rsidRDefault="009762FA" w:rsidP="009762FA">
      <w:pPr>
        <w:tabs>
          <w:tab w:val="left" w:pos="540"/>
        </w:tabs>
        <w:rPr>
          <w:sz w:val="22"/>
          <w:szCs w:val="22"/>
          <w:lang w:val="lt-LT"/>
        </w:rPr>
      </w:pPr>
      <w:r w:rsidRPr="003C168D">
        <w:rPr>
          <w:sz w:val="22"/>
          <w:szCs w:val="22"/>
          <w:lang w:val="lt-LT"/>
        </w:rPr>
        <w:t>Prieš vartojimą perskaitykite pakuotės lapelį.</w:t>
      </w:r>
    </w:p>
    <w:p w14:paraId="5CA1551C" w14:textId="77777777" w:rsidR="009762FA" w:rsidRPr="003C168D" w:rsidRDefault="009762FA" w:rsidP="009762FA">
      <w:pPr>
        <w:tabs>
          <w:tab w:val="left" w:pos="540"/>
        </w:tabs>
        <w:rPr>
          <w:sz w:val="22"/>
          <w:szCs w:val="22"/>
          <w:lang w:val="lt-LT"/>
        </w:rPr>
      </w:pPr>
    </w:p>
    <w:p w14:paraId="5CA1551D" w14:textId="77777777" w:rsidR="009762FA" w:rsidRPr="003C168D" w:rsidRDefault="009762FA" w:rsidP="009762FA">
      <w:pPr>
        <w:tabs>
          <w:tab w:val="left" w:pos="540"/>
        </w:tabs>
        <w:rPr>
          <w:sz w:val="22"/>
          <w:szCs w:val="22"/>
          <w:lang w:val="lt-LT"/>
        </w:rPr>
      </w:pPr>
    </w:p>
    <w:p w14:paraId="5CA1551E" w14:textId="77777777" w:rsidR="009762FA" w:rsidRPr="003C168D" w:rsidRDefault="009762FA" w:rsidP="00A738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ind w:left="540" w:hanging="540"/>
        <w:outlineLvl w:val="0"/>
        <w:rPr>
          <w:b/>
          <w:bCs/>
          <w:sz w:val="22"/>
          <w:szCs w:val="22"/>
          <w:lang w:val="lt-LT"/>
        </w:rPr>
      </w:pPr>
      <w:r w:rsidRPr="003C168D">
        <w:rPr>
          <w:b/>
          <w:bCs/>
          <w:sz w:val="22"/>
          <w:szCs w:val="22"/>
          <w:lang w:val="lt-LT"/>
        </w:rPr>
        <w:t>6.</w:t>
      </w:r>
      <w:r w:rsidRPr="003C168D">
        <w:rPr>
          <w:b/>
          <w:bCs/>
          <w:sz w:val="22"/>
          <w:szCs w:val="22"/>
          <w:lang w:val="lt-LT"/>
        </w:rPr>
        <w:tab/>
        <w:t>SPECIALUS ĮSPĖJIMAS, KAD VAISTINĮ PREPARATĄ BŪTINA LAIKYTI VAIKAMS NEPASTEBIMOJE IR NEPASIEKIAMOJE</w:t>
      </w:r>
      <w:r w:rsidRPr="003C168D" w:rsidDel="00B037B4">
        <w:rPr>
          <w:b/>
          <w:bCs/>
          <w:sz w:val="22"/>
          <w:szCs w:val="22"/>
          <w:lang w:val="lt-LT"/>
        </w:rPr>
        <w:t xml:space="preserve"> </w:t>
      </w:r>
      <w:r w:rsidRPr="003C168D">
        <w:rPr>
          <w:b/>
          <w:bCs/>
          <w:sz w:val="22"/>
          <w:szCs w:val="22"/>
          <w:lang w:val="lt-LT"/>
        </w:rPr>
        <w:t>VIETOJE</w:t>
      </w:r>
    </w:p>
    <w:p w14:paraId="5CA1551F" w14:textId="77777777" w:rsidR="009762FA" w:rsidRPr="003C168D" w:rsidRDefault="009762FA" w:rsidP="009762FA">
      <w:pPr>
        <w:tabs>
          <w:tab w:val="left" w:pos="540"/>
        </w:tabs>
        <w:rPr>
          <w:sz w:val="22"/>
          <w:szCs w:val="22"/>
          <w:lang w:val="lt-LT"/>
        </w:rPr>
      </w:pPr>
    </w:p>
    <w:p w14:paraId="5CA15520" w14:textId="77777777" w:rsidR="009762FA" w:rsidRPr="003C168D" w:rsidRDefault="009762FA" w:rsidP="009762FA">
      <w:pPr>
        <w:tabs>
          <w:tab w:val="left" w:pos="540"/>
        </w:tabs>
        <w:outlineLvl w:val="0"/>
        <w:rPr>
          <w:sz w:val="22"/>
          <w:szCs w:val="22"/>
          <w:lang w:val="lt-LT"/>
        </w:rPr>
      </w:pPr>
      <w:r w:rsidRPr="003C168D">
        <w:rPr>
          <w:sz w:val="22"/>
          <w:szCs w:val="22"/>
          <w:lang w:val="lt-LT"/>
        </w:rPr>
        <w:t>Laikyti vaikams nepastebimoje ir nepasiekiamoje vietoje.</w:t>
      </w:r>
    </w:p>
    <w:p w14:paraId="5CA15521" w14:textId="77777777" w:rsidR="009762FA" w:rsidRPr="003C168D" w:rsidRDefault="009762FA" w:rsidP="009762FA">
      <w:pPr>
        <w:tabs>
          <w:tab w:val="left" w:pos="540"/>
        </w:tabs>
        <w:rPr>
          <w:sz w:val="22"/>
          <w:szCs w:val="22"/>
          <w:lang w:val="lt-LT"/>
        </w:rPr>
      </w:pPr>
    </w:p>
    <w:p w14:paraId="5CA15522" w14:textId="77777777" w:rsidR="009762FA" w:rsidRPr="003C168D" w:rsidRDefault="009762FA" w:rsidP="009762FA">
      <w:pPr>
        <w:tabs>
          <w:tab w:val="left" w:pos="540"/>
        </w:tabs>
        <w:rPr>
          <w:sz w:val="22"/>
          <w:szCs w:val="22"/>
          <w:lang w:val="lt-LT"/>
        </w:rPr>
      </w:pPr>
    </w:p>
    <w:p w14:paraId="5CA15523" w14:textId="77777777" w:rsidR="009762FA" w:rsidRPr="003C168D" w:rsidRDefault="009762FA" w:rsidP="009762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bCs/>
          <w:sz w:val="22"/>
          <w:szCs w:val="22"/>
          <w:lang w:val="lt-LT"/>
        </w:rPr>
      </w:pPr>
      <w:r w:rsidRPr="003C168D">
        <w:rPr>
          <w:b/>
          <w:bCs/>
          <w:sz w:val="22"/>
          <w:szCs w:val="22"/>
          <w:lang w:val="lt-LT"/>
        </w:rPr>
        <w:t>7.</w:t>
      </w:r>
      <w:r w:rsidRPr="003C168D">
        <w:rPr>
          <w:b/>
          <w:bCs/>
          <w:sz w:val="22"/>
          <w:szCs w:val="22"/>
          <w:lang w:val="lt-LT"/>
        </w:rPr>
        <w:tab/>
        <w:t>KITAS (-I) SPECIALUS (-ŪS) ĮSPĖJIMAS (-AI) (JEI REIKIA)</w:t>
      </w:r>
    </w:p>
    <w:p w14:paraId="5CA15524" w14:textId="77777777" w:rsidR="009762FA" w:rsidRPr="003C168D" w:rsidRDefault="009762FA" w:rsidP="009762FA">
      <w:pPr>
        <w:tabs>
          <w:tab w:val="left" w:pos="540"/>
        </w:tabs>
        <w:rPr>
          <w:sz w:val="22"/>
          <w:szCs w:val="22"/>
          <w:lang w:val="lt-LT"/>
        </w:rPr>
      </w:pPr>
    </w:p>
    <w:p w14:paraId="5CA15525" w14:textId="77777777" w:rsidR="009762FA" w:rsidRPr="003C168D" w:rsidRDefault="009762FA" w:rsidP="001823B7">
      <w:pPr>
        <w:keepNext/>
        <w:tabs>
          <w:tab w:val="left" w:pos="540"/>
        </w:tabs>
        <w:rPr>
          <w:sz w:val="22"/>
          <w:szCs w:val="22"/>
          <w:lang w:val="lt-LT"/>
        </w:rPr>
      </w:pPr>
    </w:p>
    <w:p w14:paraId="5CA15526" w14:textId="77777777" w:rsidR="009762FA" w:rsidRPr="003C168D" w:rsidRDefault="009762FA" w:rsidP="001823B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bCs/>
          <w:sz w:val="22"/>
          <w:szCs w:val="22"/>
          <w:lang w:val="lt-LT"/>
        </w:rPr>
      </w:pPr>
      <w:r w:rsidRPr="003C168D">
        <w:rPr>
          <w:b/>
          <w:bCs/>
          <w:sz w:val="22"/>
          <w:szCs w:val="22"/>
          <w:lang w:val="lt-LT"/>
        </w:rPr>
        <w:t>8.</w:t>
      </w:r>
      <w:r w:rsidRPr="003C168D">
        <w:rPr>
          <w:b/>
          <w:bCs/>
          <w:sz w:val="22"/>
          <w:szCs w:val="22"/>
          <w:lang w:val="lt-LT"/>
        </w:rPr>
        <w:tab/>
        <w:t>TINKAMUMO LAIKAS</w:t>
      </w:r>
    </w:p>
    <w:p w14:paraId="5CA15527" w14:textId="77777777" w:rsidR="009762FA" w:rsidRPr="003C168D" w:rsidRDefault="009762FA" w:rsidP="001823B7">
      <w:pPr>
        <w:keepNext/>
        <w:tabs>
          <w:tab w:val="left" w:pos="540"/>
        </w:tabs>
        <w:rPr>
          <w:sz w:val="22"/>
          <w:szCs w:val="22"/>
          <w:lang w:val="lt-LT"/>
        </w:rPr>
      </w:pPr>
    </w:p>
    <w:p w14:paraId="5CA15528" w14:textId="77777777" w:rsidR="009762FA" w:rsidRPr="003C168D" w:rsidRDefault="009762FA" w:rsidP="001823B7">
      <w:pPr>
        <w:keepNext/>
        <w:tabs>
          <w:tab w:val="left" w:pos="540"/>
        </w:tabs>
        <w:rPr>
          <w:sz w:val="22"/>
          <w:szCs w:val="22"/>
          <w:lang w:val="lt-LT"/>
        </w:rPr>
      </w:pPr>
      <w:r w:rsidRPr="003C168D">
        <w:rPr>
          <w:sz w:val="22"/>
          <w:szCs w:val="22"/>
          <w:lang w:val="lt-LT"/>
        </w:rPr>
        <w:t>Tinka iki {</w:t>
      </w:r>
      <w:proofErr w:type="spellStart"/>
      <w:r w:rsidRPr="003C168D">
        <w:rPr>
          <w:sz w:val="22"/>
          <w:szCs w:val="22"/>
          <w:lang w:val="lt-LT"/>
        </w:rPr>
        <w:t>mm.MMMM</w:t>
      </w:r>
      <w:proofErr w:type="spellEnd"/>
      <w:r w:rsidRPr="003C168D">
        <w:rPr>
          <w:sz w:val="22"/>
          <w:szCs w:val="22"/>
          <w:lang w:val="lt-LT"/>
        </w:rPr>
        <w:t>}</w:t>
      </w:r>
    </w:p>
    <w:p w14:paraId="5CA15529" w14:textId="77777777" w:rsidR="009762FA" w:rsidRPr="003C168D" w:rsidRDefault="009762FA" w:rsidP="009762FA">
      <w:pPr>
        <w:tabs>
          <w:tab w:val="left" w:pos="540"/>
        </w:tabs>
        <w:rPr>
          <w:sz w:val="22"/>
          <w:szCs w:val="22"/>
          <w:lang w:val="lt-LT"/>
        </w:rPr>
      </w:pPr>
    </w:p>
    <w:p w14:paraId="5CA1552A" w14:textId="77777777" w:rsidR="009762FA" w:rsidRPr="003C168D" w:rsidRDefault="009762FA" w:rsidP="009762FA">
      <w:pPr>
        <w:tabs>
          <w:tab w:val="left" w:pos="540"/>
        </w:tabs>
        <w:rPr>
          <w:sz w:val="22"/>
          <w:szCs w:val="22"/>
          <w:lang w:val="lt-LT"/>
        </w:rPr>
      </w:pPr>
    </w:p>
    <w:p w14:paraId="5CA1552B" w14:textId="77777777" w:rsidR="009762FA" w:rsidRPr="003C168D" w:rsidRDefault="009762FA" w:rsidP="009762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bCs/>
          <w:sz w:val="22"/>
          <w:szCs w:val="22"/>
          <w:lang w:val="lt-LT"/>
        </w:rPr>
      </w:pPr>
      <w:r w:rsidRPr="003C168D">
        <w:rPr>
          <w:b/>
          <w:bCs/>
          <w:sz w:val="22"/>
          <w:szCs w:val="22"/>
          <w:lang w:val="lt-LT"/>
        </w:rPr>
        <w:t>9.</w:t>
      </w:r>
      <w:r w:rsidRPr="003C168D">
        <w:rPr>
          <w:b/>
          <w:bCs/>
          <w:sz w:val="22"/>
          <w:szCs w:val="22"/>
          <w:lang w:val="lt-LT"/>
        </w:rPr>
        <w:tab/>
        <w:t>SPECIALIOS LAIKYMO SĄLYGOS</w:t>
      </w:r>
    </w:p>
    <w:p w14:paraId="5CA1552C" w14:textId="77777777" w:rsidR="009762FA" w:rsidRPr="003C168D" w:rsidRDefault="009762FA" w:rsidP="009762FA">
      <w:pPr>
        <w:jc w:val="both"/>
        <w:rPr>
          <w:sz w:val="22"/>
          <w:szCs w:val="22"/>
          <w:lang w:val="lt-LT"/>
        </w:rPr>
      </w:pPr>
    </w:p>
    <w:p w14:paraId="5CA1552D" w14:textId="77777777" w:rsidR="009762FA" w:rsidRPr="003C168D" w:rsidRDefault="009762FA" w:rsidP="009762FA">
      <w:pPr>
        <w:jc w:val="both"/>
        <w:rPr>
          <w:sz w:val="22"/>
          <w:szCs w:val="22"/>
          <w:lang w:val="lt-LT"/>
        </w:rPr>
      </w:pPr>
      <w:r w:rsidRPr="003C168D">
        <w:rPr>
          <w:sz w:val="22"/>
          <w:szCs w:val="22"/>
          <w:lang w:val="lt-LT"/>
        </w:rPr>
        <w:t>Lizdines plokšteles laikyti išorinėje dėžutėje, kad preparatas būtų apsaugotas nuo šviesos.</w:t>
      </w:r>
    </w:p>
    <w:p w14:paraId="5CA1552E" w14:textId="77777777" w:rsidR="009762FA" w:rsidRPr="003C168D" w:rsidRDefault="009762FA" w:rsidP="009762FA">
      <w:pPr>
        <w:tabs>
          <w:tab w:val="left" w:pos="540"/>
        </w:tabs>
        <w:rPr>
          <w:sz w:val="22"/>
          <w:szCs w:val="22"/>
          <w:lang w:val="lt-LT"/>
        </w:rPr>
      </w:pPr>
    </w:p>
    <w:p w14:paraId="5CA1552F" w14:textId="77777777" w:rsidR="009762FA" w:rsidRPr="003C168D" w:rsidRDefault="009762FA" w:rsidP="009762FA">
      <w:pPr>
        <w:tabs>
          <w:tab w:val="left" w:pos="540"/>
        </w:tabs>
        <w:rPr>
          <w:sz w:val="22"/>
          <w:szCs w:val="22"/>
          <w:lang w:val="lt-LT"/>
        </w:rPr>
      </w:pPr>
    </w:p>
    <w:p w14:paraId="5CA15530" w14:textId="77777777" w:rsidR="009762FA" w:rsidRPr="003C168D" w:rsidRDefault="009762FA" w:rsidP="009762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bCs/>
          <w:sz w:val="22"/>
          <w:szCs w:val="22"/>
          <w:lang w:val="lt-LT"/>
        </w:rPr>
      </w:pPr>
      <w:r w:rsidRPr="003C168D">
        <w:rPr>
          <w:b/>
          <w:bCs/>
          <w:sz w:val="22"/>
          <w:szCs w:val="22"/>
          <w:lang w:val="lt-LT"/>
        </w:rPr>
        <w:t>10.</w:t>
      </w:r>
      <w:r w:rsidRPr="003C168D">
        <w:rPr>
          <w:b/>
          <w:bCs/>
          <w:sz w:val="22"/>
          <w:szCs w:val="22"/>
          <w:lang w:val="lt-LT"/>
        </w:rPr>
        <w:tab/>
        <w:t>SPECIALIOS ATSARGUMO PRIEMONĖS DĖL NESUVARTOTO VAISTINIO PREPARATO AR JO ATLIEKŲ TVARKYMO (JEI REIKIA)</w:t>
      </w:r>
    </w:p>
    <w:p w14:paraId="5CA15531" w14:textId="77777777" w:rsidR="009762FA" w:rsidRPr="003C168D" w:rsidRDefault="009762FA" w:rsidP="009762FA">
      <w:pPr>
        <w:tabs>
          <w:tab w:val="left" w:pos="540"/>
        </w:tabs>
        <w:rPr>
          <w:sz w:val="22"/>
          <w:szCs w:val="22"/>
          <w:lang w:val="lt-LT"/>
        </w:rPr>
      </w:pPr>
    </w:p>
    <w:p w14:paraId="5CA15532" w14:textId="77777777" w:rsidR="009762FA" w:rsidRPr="003C168D" w:rsidRDefault="009762FA" w:rsidP="009762FA">
      <w:pPr>
        <w:tabs>
          <w:tab w:val="left" w:pos="540"/>
        </w:tabs>
        <w:rPr>
          <w:sz w:val="22"/>
          <w:szCs w:val="22"/>
          <w:lang w:val="lt-LT"/>
        </w:rPr>
      </w:pPr>
    </w:p>
    <w:p w14:paraId="5CA15533" w14:textId="77777777" w:rsidR="009762FA" w:rsidRPr="003C168D" w:rsidRDefault="009762FA" w:rsidP="009762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bCs/>
          <w:sz w:val="22"/>
          <w:szCs w:val="22"/>
          <w:lang w:val="lt-LT"/>
        </w:rPr>
      </w:pPr>
      <w:r w:rsidRPr="003C168D">
        <w:rPr>
          <w:b/>
          <w:bCs/>
          <w:sz w:val="22"/>
          <w:szCs w:val="22"/>
          <w:lang w:val="lt-LT"/>
        </w:rPr>
        <w:t>11.</w:t>
      </w:r>
      <w:r w:rsidRPr="003C168D">
        <w:rPr>
          <w:b/>
          <w:bCs/>
          <w:sz w:val="22"/>
          <w:szCs w:val="22"/>
          <w:lang w:val="lt-LT"/>
        </w:rPr>
        <w:tab/>
      </w:r>
      <w:r w:rsidR="00FB7981" w:rsidRPr="00FB7981">
        <w:rPr>
          <w:b/>
          <w:bCs/>
          <w:sz w:val="22"/>
          <w:szCs w:val="22"/>
          <w:lang w:val="lt-LT"/>
        </w:rPr>
        <w:t>REGISTRUOTOJO</w:t>
      </w:r>
      <w:r w:rsidRPr="003C168D">
        <w:rPr>
          <w:b/>
          <w:bCs/>
          <w:sz w:val="22"/>
          <w:szCs w:val="22"/>
          <w:lang w:val="lt-LT"/>
        </w:rPr>
        <w:t xml:space="preserve"> PAVADINIMAS IR ADRESAS</w:t>
      </w:r>
    </w:p>
    <w:p w14:paraId="5CA15534" w14:textId="77777777" w:rsidR="009762FA" w:rsidRPr="003C168D" w:rsidRDefault="009762FA" w:rsidP="009762FA">
      <w:pPr>
        <w:tabs>
          <w:tab w:val="left" w:pos="540"/>
        </w:tabs>
        <w:rPr>
          <w:sz w:val="22"/>
          <w:szCs w:val="22"/>
          <w:lang w:val="lt-LT"/>
        </w:rPr>
      </w:pPr>
    </w:p>
    <w:p w14:paraId="5CA15535" w14:textId="77777777" w:rsidR="009762FA" w:rsidRPr="003C168D" w:rsidRDefault="009762FA" w:rsidP="009762FA">
      <w:pPr>
        <w:jc w:val="both"/>
        <w:rPr>
          <w:sz w:val="22"/>
          <w:szCs w:val="22"/>
          <w:lang w:val="lt-LT"/>
        </w:rPr>
      </w:pPr>
      <w:r w:rsidRPr="003C168D">
        <w:rPr>
          <w:caps/>
          <w:sz w:val="22"/>
          <w:szCs w:val="22"/>
          <w:lang w:val="lt-LT"/>
        </w:rPr>
        <w:t>Bionorica</w:t>
      </w:r>
      <w:r w:rsidRPr="003C168D">
        <w:rPr>
          <w:sz w:val="22"/>
          <w:szCs w:val="22"/>
          <w:lang w:val="lt-LT"/>
        </w:rPr>
        <w:t xml:space="preserve"> SE</w:t>
      </w:r>
    </w:p>
    <w:p w14:paraId="5CA15536" w14:textId="77777777" w:rsidR="009762FA" w:rsidRPr="003C168D" w:rsidRDefault="009762FA" w:rsidP="009762FA">
      <w:pPr>
        <w:jc w:val="both"/>
        <w:rPr>
          <w:sz w:val="22"/>
          <w:szCs w:val="22"/>
          <w:lang w:val="lt-LT"/>
        </w:rPr>
      </w:pPr>
      <w:proofErr w:type="spellStart"/>
      <w:r w:rsidRPr="003C168D">
        <w:rPr>
          <w:sz w:val="22"/>
          <w:szCs w:val="22"/>
          <w:lang w:val="lt-LT"/>
        </w:rPr>
        <w:t>Kerschensteinerstrasse</w:t>
      </w:r>
      <w:proofErr w:type="spellEnd"/>
      <w:r w:rsidRPr="003C168D">
        <w:rPr>
          <w:sz w:val="22"/>
          <w:szCs w:val="22"/>
          <w:lang w:val="lt-LT"/>
        </w:rPr>
        <w:t xml:space="preserve"> 11-15</w:t>
      </w:r>
    </w:p>
    <w:p w14:paraId="5CA15537" w14:textId="77777777" w:rsidR="009762FA" w:rsidRPr="003C168D" w:rsidRDefault="009762FA" w:rsidP="009762FA">
      <w:pPr>
        <w:jc w:val="both"/>
        <w:rPr>
          <w:sz w:val="22"/>
          <w:szCs w:val="22"/>
          <w:lang w:val="lt-LT"/>
        </w:rPr>
      </w:pPr>
      <w:r w:rsidRPr="003C168D">
        <w:rPr>
          <w:sz w:val="22"/>
          <w:szCs w:val="22"/>
          <w:lang w:val="lt-LT"/>
        </w:rPr>
        <w:t xml:space="preserve">92318 </w:t>
      </w:r>
      <w:proofErr w:type="spellStart"/>
      <w:r w:rsidRPr="003C168D">
        <w:rPr>
          <w:sz w:val="22"/>
          <w:szCs w:val="22"/>
          <w:lang w:val="lt-LT"/>
        </w:rPr>
        <w:t>Neumarkt</w:t>
      </w:r>
      <w:proofErr w:type="spellEnd"/>
    </w:p>
    <w:p w14:paraId="5CA15538" w14:textId="77777777" w:rsidR="009762FA" w:rsidRPr="003C168D" w:rsidRDefault="009762FA" w:rsidP="009762FA">
      <w:pPr>
        <w:jc w:val="both"/>
        <w:rPr>
          <w:sz w:val="22"/>
          <w:szCs w:val="22"/>
          <w:lang w:val="lt-LT"/>
        </w:rPr>
      </w:pPr>
      <w:r w:rsidRPr="003C168D">
        <w:rPr>
          <w:sz w:val="22"/>
          <w:szCs w:val="22"/>
          <w:lang w:val="lt-LT"/>
        </w:rPr>
        <w:t>Vokietija</w:t>
      </w:r>
    </w:p>
    <w:p w14:paraId="5CA15539" w14:textId="77777777" w:rsidR="009762FA" w:rsidRPr="003C168D" w:rsidRDefault="009762FA" w:rsidP="009762FA">
      <w:pPr>
        <w:tabs>
          <w:tab w:val="left" w:pos="540"/>
        </w:tabs>
        <w:rPr>
          <w:b/>
          <w:bCs/>
          <w:sz w:val="22"/>
          <w:szCs w:val="22"/>
          <w:lang w:val="lt-LT"/>
        </w:rPr>
      </w:pPr>
    </w:p>
    <w:p w14:paraId="5CA1553A" w14:textId="77777777" w:rsidR="009762FA" w:rsidRPr="003C168D" w:rsidRDefault="009762FA" w:rsidP="009762FA">
      <w:pPr>
        <w:tabs>
          <w:tab w:val="left" w:pos="540"/>
        </w:tabs>
        <w:rPr>
          <w:b/>
          <w:bCs/>
          <w:sz w:val="22"/>
          <w:szCs w:val="22"/>
          <w:lang w:val="lt-LT"/>
        </w:rPr>
      </w:pPr>
    </w:p>
    <w:p w14:paraId="5CA1553B" w14:textId="77777777" w:rsidR="009762FA" w:rsidRPr="003C168D" w:rsidRDefault="009762FA" w:rsidP="009762F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bCs/>
          <w:sz w:val="22"/>
          <w:szCs w:val="22"/>
          <w:lang w:val="lt-LT"/>
        </w:rPr>
      </w:pPr>
      <w:r w:rsidRPr="003C168D">
        <w:rPr>
          <w:b/>
          <w:bCs/>
          <w:sz w:val="22"/>
          <w:szCs w:val="22"/>
          <w:lang w:val="lt-LT"/>
        </w:rPr>
        <w:t>12.</w:t>
      </w:r>
      <w:r w:rsidRPr="003C168D">
        <w:rPr>
          <w:b/>
          <w:bCs/>
          <w:sz w:val="22"/>
          <w:szCs w:val="22"/>
          <w:lang w:val="lt-LT"/>
        </w:rPr>
        <w:tab/>
      </w:r>
      <w:r w:rsidR="000E70E9" w:rsidRPr="000E70E9">
        <w:rPr>
          <w:b/>
          <w:bCs/>
          <w:sz w:val="22"/>
          <w:szCs w:val="22"/>
          <w:lang w:val="lt-LT"/>
        </w:rPr>
        <w:t xml:space="preserve">REGISTRACIJOS </w:t>
      </w:r>
      <w:r w:rsidRPr="003C168D">
        <w:rPr>
          <w:b/>
          <w:sz w:val="22"/>
          <w:szCs w:val="22"/>
          <w:lang w:val="lt-LT"/>
        </w:rPr>
        <w:t>PAŽYMĖJIMO</w:t>
      </w:r>
      <w:r w:rsidRPr="003C168D">
        <w:rPr>
          <w:b/>
          <w:bCs/>
          <w:sz w:val="22"/>
          <w:szCs w:val="22"/>
          <w:lang w:val="lt-LT"/>
        </w:rPr>
        <w:t xml:space="preserve"> NUMERIS</w:t>
      </w:r>
    </w:p>
    <w:p w14:paraId="5CA1553C" w14:textId="77777777" w:rsidR="009762FA" w:rsidRPr="003C168D" w:rsidRDefault="009762FA" w:rsidP="009762FA">
      <w:pPr>
        <w:tabs>
          <w:tab w:val="left" w:pos="540"/>
        </w:tabs>
        <w:rPr>
          <w:sz w:val="22"/>
          <w:szCs w:val="22"/>
          <w:lang w:val="lt-LT"/>
        </w:rPr>
      </w:pPr>
    </w:p>
    <w:p w14:paraId="5CA1553D" w14:textId="77777777" w:rsidR="009762FA" w:rsidRPr="003C168D" w:rsidRDefault="009762FA" w:rsidP="009762FA">
      <w:pPr>
        <w:rPr>
          <w:bCs/>
          <w:sz w:val="22"/>
          <w:szCs w:val="22"/>
          <w:lang w:val="lt-LT"/>
        </w:rPr>
      </w:pPr>
      <w:r w:rsidRPr="003C168D">
        <w:rPr>
          <w:bCs/>
          <w:sz w:val="22"/>
          <w:szCs w:val="22"/>
          <w:lang w:val="lt-LT"/>
        </w:rPr>
        <w:t>N60 – LT/1/93/2215/001</w:t>
      </w:r>
    </w:p>
    <w:p w14:paraId="5CA1553E" w14:textId="77777777" w:rsidR="009762FA" w:rsidRPr="003C168D" w:rsidRDefault="009762FA" w:rsidP="009762FA">
      <w:pPr>
        <w:rPr>
          <w:bCs/>
          <w:sz w:val="22"/>
          <w:szCs w:val="22"/>
          <w:lang w:val="lt-LT"/>
        </w:rPr>
      </w:pPr>
      <w:r w:rsidRPr="003C168D">
        <w:rPr>
          <w:bCs/>
          <w:sz w:val="22"/>
          <w:szCs w:val="22"/>
          <w:lang w:val="lt-LT"/>
        </w:rPr>
        <w:t>N120 – LT/1/93/2215/002</w:t>
      </w:r>
    </w:p>
    <w:p w14:paraId="5CA1553F" w14:textId="77777777" w:rsidR="009762FA" w:rsidRPr="003C168D" w:rsidRDefault="009762FA" w:rsidP="009762FA">
      <w:pPr>
        <w:tabs>
          <w:tab w:val="left" w:pos="540"/>
        </w:tabs>
        <w:rPr>
          <w:sz w:val="22"/>
          <w:szCs w:val="22"/>
          <w:lang w:val="lt-LT"/>
        </w:rPr>
      </w:pPr>
    </w:p>
    <w:p w14:paraId="5CA15540" w14:textId="77777777" w:rsidR="009762FA" w:rsidRPr="003C168D" w:rsidRDefault="009762FA" w:rsidP="009762FA">
      <w:pPr>
        <w:tabs>
          <w:tab w:val="left" w:pos="540"/>
        </w:tabs>
        <w:rPr>
          <w:sz w:val="22"/>
          <w:szCs w:val="22"/>
          <w:lang w:val="lt-LT"/>
        </w:rPr>
      </w:pPr>
    </w:p>
    <w:p w14:paraId="5CA15541" w14:textId="77777777" w:rsidR="009762FA" w:rsidRPr="003C168D" w:rsidRDefault="009762FA" w:rsidP="009762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bCs/>
          <w:sz w:val="22"/>
          <w:szCs w:val="22"/>
          <w:lang w:val="lt-LT"/>
        </w:rPr>
      </w:pPr>
      <w:r w:rsidRPr="003C168D">
        <w:rPr>
          <w:b/>
          <w:bCs/>
          <w:sz w:val="22"/>
          <w:szCs w:val="22"/>
          <w:lang w:val="lt-LT"/>
        </w:rPr>
        <w:t>13.</w:t>
      </w:r>
      <w:r w:rsidRPr="003C168D">
        <w:rPr>
          <w:b/>
          <w:bCs/>
          <w:sz w:val="22"/>
          <w:szCs w:val="22"/>
          <w:lang w:val="lt-LT"/>
        </w:rPr>
        <w:tab/>
        <w:t>SERIJOS NUMERIS</w:t>
      </w:r>
    </w:p>
    <w:p w14:paraId="5CA15542" w14:textId="77777777" w:rsidR="009762FA" w:rsidRPr="003C168D" w:rsidRDefault="009762FA" w:rsidP="009762FA">
      <w:pPr>
        <w:tabs>
          <w:tab w:val="left" w:pos="540"/>
        </w:tabs>
        <w:rPr>
          <w:sz w:val="22"/>
          <w:szCs w:val="22"/>
          <w:lang w:val="lt-LT"/>
        </w:rPr>
      </w:pPr>
    </w:p>
    <w:p w14:paraId="5CA15543" w14:textId="77777777" w:rsidR="009762FA" w:rsidRPr="003C168D" w:rsidRDefault="009762FA" w:rsidP="009762FA">
      <w:pPr>
        <w:tabs>
          <w:tab w:val="left" w:pos="540"/>
        </w:tabs>
        <w:rPr>
          <w:sz w:val="22"/>
          <w:szCs w:val="22"/>
          <w:lang w:val="lt-LT"/>
        </w:rPr>
      </w:pPr>
      <w:r w:rsidRPr="003C168D">
        <w:rPr>
          <w:sz w:val="22"/>
          <w:szCs w:val="22"/>
          <w:lang w:val="lt-LT"/>
        </w:rPr>
        <w:t>Serija {numeris}</w:t>
      </w:r>
    </w:p>
    <w:p w14:paraId="5CA15544" w14:textId="77777777" w:rsidR="009762FA" w:rsidRPr="003C168D" w:rsidRDefault="009762FA" w:rsidP="009762FA">
      <w:pPr>
        <w:tabs>
          <w:tab w:val="left" w:pos="540"/>
        </w:tabs>
        <w:rPr>
          <w:sz w:val="22"/>
          <w:szCs w:val="22"/>
          <w:lang w:val="lt-LT"/>
        </w:rPr>
      </w:pPr>
    </w:p>
    <w:p w14:paraId="5CA15545" w14:textId="77777777" w:rsidR="009762FA" w:rsidRPr="003C168D" w:rsidRDefault="009762FA" w:rsidP="009762FA">
      <w:pPr>
        <w:tabs>
          <w:tab w:val="left" w:pos="540"/>
        </w:tabs>
        <w:rPr>
          <w:sz w:val="22"/>
          <w:szCs w:val="22"/>
          <w:lang w:val="lt-LT"/>
        </w:rPr>
      </w:pPr>
    </w:p>
    <w:p w14:paraId="5CA15546" w14:textId="77777777" w:rsidR="009762FA" w:rsidRPr="003C168D" w:rsidRDefault="009762FA" w:rsidP="009762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bCs/>
          <w:sz w:val="22"/>
          <w:szCs w:val="22"/>
          <w:lang w:val="lt-LT"/>
        </w:rPr>
      </w:pPr>
      <w:r w:rsidRPr="003C168D">
        <w:rPr>
          <w:b/>
          <w:bCs/>
          <w:sz w:val="22"/>
          <w:szCs w:val="22"/>
          <w:lang w:val="lt-LT"/>
        </w:rPr>
        <w:t>14.</w:t>
      </w:r>
      <w:r w:rsidRPr="003C168D">
        <w:rPr>
          <w:b/>
          <w:bCs/>
          <w:sz w:val="22"/>
          <w:szCs w:val="22"/>
          <w:lang w:val="lt-LT"/>
        </w:rPr>
        <w:tab/>
        <w:t>PARDAVIMO (IŠDAVIMO) TVARKA</w:t>
      </w:r>
    </w:p>
    <w:p w14:paraId="5CA15547" w14:textId="77777777" w:rsidR="009762FA" w:rsidRPr="003C168D" w:rsidRDefault="009762FA" w:rsidP="009762FA">
      <w:pPr>
        <w:tabs>
          <w:tab w:val="left" w:pos="540"/>
        </w:tabs>
        <w:rPr>
          <w:sz w:val="22"/>
          <w:szCs w:val="22"/>
          <w:lang w:val="lt-LT"/>
        </w:rPr>
      </w:pPr>
    </w:p>
    <w:p w14:paraId="5CA15548" w14:textId="77777777" w:rsidR="009762FA" w:rsidRPr="003C168D" w:rsidRDefault="009762FA" w:rsidP="009762FA">
      <w:pPr>
        <w:tabs>
          <w:tab w:val="left" w:pos="540"/>
        </w:tabs>
        <w:outlineLvl w:val="0"/>
        <w:rPr>
          <w:sz w:val="22"/>
          <w:szCs w:val="22"/>
          <w:lang w:val="lt-LT"/>
        </w:rPr>
      </w:pPr>
      <w:r w:rsidRPr="003C168D">
        <w:rPr>
          <w:sz w:val="22"/>
          <w:szCs w:val="22"/>
          <w:lang w:val="lt-LT"/>
        </w:rPr>
        <w:t>Nereceptinis vaistinis preparatas.</w:t>
      </w:r>
    </w:p>
    <w:p w14:paraId="5CA15549" w14:textId="77777777" w:rsidR="009762FA" w:rsidRPr="003C168D" w:rsidRDefault="009762FA" w:rsidP="009762FA">
      <w:pPr>
        <w:tabs>
          <w:tab w:val="left" w:pos="540"/>
        </w:tabs>
        <w:rPr>
          <w:sz w:val="22"/>
          <w:szCs w:val="22"/>
          <w:lang w:val="lt-LT"/>
        </w:rPr>
      </w:pPr>
    </w:p>
    <w:p w14:paraId="5CA1554A" w14:textId="77777777" w:rsidR="009762FA" w:rsidRPr="003C168D" w:rsidRDefault="009762FA" w:rsidP="009762FA">
      <w:pPr>
        <w:tabs>
          <w:tab w:val="left" w:pos="540"/>
        </w:tabs>
        <w:rPr>
          <w:sz w:val="22"/>
          <w:szCs w:val="22"/>
          <w:lang w:val="lt-LT"/>
        </w:rPr>
      </w:pPr>
    </w:p>
    <w:p w14:paraId="5CA1554B" w14:textId="77777777" w:rsidR="009762FA" w:rsidRPr="003C168D" w:rsidRDefault="009762FA" w:rsidP="009762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bCs/>
          <w:sz w:val="22"/>
          <w:szCs w:val="22"/>
          <w:lang w:val="lt-LT"/>
        </w:rPr>
      </w:pPr>
      <w:r w:rsidRPr="003C168D">
        <w:rPr>
          <w:b/>
          <w:bCs/>
          <w:sz w:val="22"/>
          <w:szCs w:val="22"/>
          <w:lang w:val="lt-LT"/>
        </w:rPr>
        <w:t>15.</w:t>
      </w:r>
      <w:r w:rsidRPr="003C168D">
        <w:rPr>
          <w:b/>
          <w:bCs/>
          <w:sz w:val="22"/>
          <w:szCs w:val="22"/>
          <w:lang w:val="lt-LT"/>
        </w:rPr>
        <w:tab/>
        <w:t>VARTOJIMO INSTRUKCIJA</w:t>
      </w:r>
    </w:p>
    <w:p w14:paraId="5CA1554C" w14:textId="77777777" w:rsidR="009762FA" w:rsidRPr="003C168D" w:rsidRDefault="009762FA" w:rsidP="009762FA">
      <w:pPr>
        <w:jc w:val="both"/>
        <w:rPr>
          <w:sz w:val="22"/>
          <w:szCs w:val="22"/>
          <w:lang w:val="lt-LT"/>
        </w:rPr>
      </w:pPr>
    </w:p>
    <w:p w14:paraId="5CA1554D" w14:textId="77777777" w:rsidR="009762FA" w:rsidRPr="003C168D" w:rsidRDefault="009762FA" w:rsidP="009762FA">
      <w:pPr>
        <w:jc w:val="both"/>
        <w:rPr>
          <w:sz w:val="22"/>
          <w:szCs w:val="22"/>
          <w:lang w:val="lt-LT"/>
        </w:rPr>
      </w:pPr>
      <w:r w:rsidRPr="003C168D">
        <w:rPr>
          <w:sz w:val="22"/>
          <w:szCs w:val="22"/>
          <w:lang w:val="lt-LT"/>
        </w:rPr>
        <w:t>Vaistinis preparatas, kurio indikacijos yra pagrįstos tik homeopatijos principais, skirtas:</w:t>
      </w:r>
    </w:p>
    <w:p w14:paraId="5CA1554E" w14:textId="77777777" w:rsidR="009762FA" w:rsidRPr="003C168D" w:rsidRDefault="009762FA" w:rsidP="009762FA">
      <w:pPr>
        <w:tabs>
          <w:tab w:val="left" w:pos="540"/>
        </w:tabs>
        <w:rPr>
          <w:sz w:val="22"/>
          <w:szCs w:val="22"/>
          <w:lang w:val="lt-LT"/>
        </w:rPr>
      </w:pPr>
    </w:p>
    <w:p w14:paraId="5CA1554F" w14:textId="77777777" w:rsidR="009762FA" w:rsidRPr="003C168D" w:rsidRDefault="009762FA" w:rsidP="009762FA">
      <w:pPr>
        <w:rPr>
          <w:sz w:val="22"/>
          <w:szCs w:val="22"/>
          <w:lang w:val="lt-LT"/>
        </w:rPr>
      </w:pPr>
      <w:r w:rsidRPr="003C168D">
        <w:rPr>
          <w:sz w:val="22"/>
          <w:szCs w:val="22"/>
          <w:lang w:val="lt-LT"/>
        </w:rPr>
        <w:t xml:space="preserve">prieš menstruacijas ir menstruacijų metu pasireiškiantiems negalavimams lengvinti ir </w:t>
      </w:r>
      <w:r w:rsidR="003D26BD">
        <w:rPr>
          <w:sz w:val="22"/>
          <w:szCs w:val="22"/>
          <w:lang w:val="lt-LT"/>
        </w:rPr>
        <w:t>sutrikusiam</w:t>
      </w:r>
      <w:r w:rsidR="003D26BD" w:rsidRPr="003C168D">
        <w:rPr>
          <w:sz w:val="22"/>
          <w:szCs w:val="22"/>
          <w:lang w:val="lt-LT"/>
        </w:rPr>
        <w:t xml:space="preserve"> </w:t>
      </w:r>
      <w:r w:rsidRPr="003C168D">
        <w:rPr>
          <w:sz w:val="22"/>
          <w:szCs w:val="22"/>
          <w:lang w:val="lt-LT"/>
        </w:rPr>
        <w:t>menstruacijų cikl</w:t>
      </w:r>
      <w:r w:rsidR="003D26BD">
        <w:rPr>
          <w:sz w:val="22"/>
          <w:szCs w:val="22"/>
          <w:lang w:val="lt-LT"/>
        </w:rPr>
        <w:t>ui koreguoti</w:t>
      </w:r>
      <w:r w:rsidRPr="003C168D">
        <w:rPr>
          <w:sz w:val="22"/>
          <w:szCs w:val="22"/>
          <w:lang w:val="lt-LT"/>
        </w:rPr>
        <w:t>.</w:t>
      </w:r>
    </w:p>
    <w:p w14:paraId="5CA15550" w14:textId="77777777" w:rsidR="009762FA" w:rsidRPr="003C168D" w:rsidRDefault="009762FA" w:rsidP="009762FA">
      <w:pPr>
        <w:tabs>
          <w:tab w:val="left" w:pos="540"/>
        </w:tabs>
        <w:rPr>
          <w:sz w:val="22"/>
          <w:szCs w:val="22"/>
          <w:lang w:val="lt-LT"/>
        </w:rPr>
      </w:pPr>
    </w:p>
    <w:p w14:paraId="5CA15551" w14:textId="77777777" w:rsidR="009762FA" w:rsidRPr="003C168D" w:rsidRDefault="009762FA" w:rsidP="009762FA">
      <w:pPr>
        <w:jc w:val="both"/>
        <w:rPr>
          <w:sz w:val="22"/>
          <w:szCs w:val="22"/>
          <w:lang w:val="lt-LT"/>
        </w:rPr>
      </w:pPr>
      <w:r w:rsidRPr="003C168D">
        <w:rPr>
          <w:b/>
          <w:bCs/>
          <w:sz w:val="22"/>
          <w:szCs w:val="22"/>
          <w:lang w:val="lt-LT"/>
        </w:rPr>
        <w:t xml:space="preserve">Dozavimas. </w:t>
      </w:r>
      <w:r w:rsidRPr="003C168D">
        <w:rPr>
          <w:sz w:val="22"/>
          <w:szCs w:val="22"/>
          <w:lang w:val="lt-LT"/>
        </w:rPr>
        <w:t xml:space="preserve">Gerti po 1 tabletę 2 kartus per dieną. </w:t>
      </w:r>
    </w:p>
    <w:p w14:paraId="5CA15552" w14:textId="77777777" w:rsidR="009762FA" w:rsidRPr="003C168D" w:rsidRDefault="009762FA" w:rsidP="009762FA">
      <w:pPr>
        <w:tabs>
          <w:tab w:val="left" w:pos="540"/>
        </w:tabs>
        <w:outlineLvl w:val="0"/>
        <w:rPr>
          <w:sz w:val="22"/>
          <w:szCs w:val="22"/>
          <w:lang w:val="lt-LT"/>
        </w:rPr>
      </w:pPr>
    </w:p>
    <w:p w14:paraId="5CA15553" w14:textId="77777777" w:rsidR="009762FA" w:rsidRPr="003C168D" w:rsidRDefault="009762FA" w:rsidP="009762FA">
      <w:pPr>
        <w:tabs>
          <w:tab w:val="left" w:pos="540"/>
        </w:tabs>
        <w:outlineLvl w:val="0"/>
        <w:rPr>
          <w:sz w:val="22"/>
          <w:szCs w:val="22"/>
          <w:lang w:val="lt-LT"/>
        </w:rPr>
      </w:pPr>
    </w:p>
    <w:p w14:paraId="5CA15554" w14:textId="77777777" w:rsidR="009762FA" w:rsidRPr="003C168D" w:rsidRDefault="009762FA" w:rsidP="009762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sz w:val="22"/>
          <w:szCs w:val="22"/>
          <w:lang w:val="lt-LT"/>
        </w:rPr>
      </w:pPr>
      <w:r w:rsidRPr="003C168D">
        <w:rPr>
          <w:b/>
          <w:sz w:val="22"/>
          <w:szCs w:val="22"/>
          <w:lang w:val="lt-LT"/>
        </w:rPr>
        <w:t>16.</w:t>
      </w:r>
      <w:r w:rsidRPr="003C168D">
        <w:rPr>
          <w:b/>
          <w:sz w:val="22"/>
          <w:szCs w:val="22"/>
          <w:lang w:val="lt-LT"/>
        </w:rPr>
        <w:tab/>
        <w:t>INFORMACIJA BRAILIO RAŠTU</w:t>
      </w:r>
    </w:p>
    <w:p w14:paraId="5CA15555" w14:textId="77777777" w:rsidR="009762FA" w:rsidRPr="003C168D" w:rsidRDefault="009762FA" w:rsidP="009762FA">
      <w:pPr>
        <w:rPr>
          <w:sz w:val="22"/>
          <w:szCs w:val="22"/>
          <w:lang w:val="lt-LT"/>
        </w:rPr>
      </w:pPr>
    </w:p>
    <w:p w14:paraId="5CA15556" w14:textId="77777777" w:rsidR="009762FA" w:rsidRPr="003C168D" w:rsidRDefault="009762FA" w:rsidP="009762FA">
      <w:pPr>
        <w:rPr>
          <w:sz w:val="22"/>
          <w:szCs w:val="22"/>
          <w:lang w:val="lt-LT"/>
        </w:rPr>
      </w:pPr>
      <w:proofErr w:type="spellStart"/>
      <w:r w:rsidRPr="003C168D">
        <w:rPr>
          <w:sz w:val="22"/>
          <w:szCs w:val="22"/>
          <w:lang w:val="lt-LT"/>
        </w:rPr>
        <w:t>Mastodynon</w:t>
      </w:r>
      <w:proofErr w:type="spellEnd"/>
    </w:p>
    <w:p w14:paraId="5CA15557" w14:textId="77777777" w:rsidR="009762FA" w:rsidRPr="003C168D" w:rsidRDefault="009762FA" w:rsidP="009762FA">
      <w:pPr>
        <w:rPr>
          <w:sz w:val="22"/>
          <w:szCs w:val="22"/>
          <w:lang w:val="lt-LT"/>
        </w:rPr>
      </w:pPr>
    </w:p>
    <w:p w14:paraId="5CA15558" w14:textId="77777777" w:rsidR="009762FA" w:rsidRPr="003C168D" w:rsidRDefault="009762FA" w:rsidP="009762FA">
      <w:pPr>
        <w:rPr>
          <w:sz w:val="22"/>
          <w:szCs w:val="22"/>
          <w:lang w:val="lt-LT"/>
        </w:rPr>
      </w:pPr>
    </w:p>
    <w:p w14:paraId="5CA15559" w14:textId="77777777" w:rsidR="009762FA" w:rsidRPr="003C168D" w:rsidRDefault="009762FA" w:rsidP="000E70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sz w:val="22"/>
          <w:lang w:val="lt-LT"/>
        </w:rPr>
      </w:pPr>
      <w:r w:rsidRPr="003C168D">
        <w:rPr>
          <w:b/>
          <w:sz w:val="22"/>
          <w:lang w:val="lt-LT"/>
        </w:rPr>
        <w:t xml:space="preserve">MINIMALI </w:t>
      </w:r>
      <w:r w:rsidRPr="003C168D">
        <w:rPr>
          <w:b/>
          <w:caps/>
          <w:sz w:val="22"/>
          <w:lang w:val="lt-LT"/>
        </w:rPr>
        <w:t xml:space="preserve">informacija ant </w:t>
      </w:r>
      <w:r w:rsidRPr="003C168D">
        <w:rPr>
          <w:b/>
          <w:sz w:val="22"/>
          <w:lang w:val="lt-LT"/>
        </w:rPr>
        <w:t xml:space="preserve">LIZDINIŲ </w:t>
      </w:r>
      <w:r w:rsidR="000E70E9" w:rsidRPr="000E70E9">
        <w:rPr>
          <w:b/>
          <w:sz w:val="22"/>
          <w:lang w:val="lt-LT"/>
        </w:rPr>
        <w:t>PLOKŠTELIŲ ARBA DVISLUOKSNIŲ JUOSTELIŲ</w:t>
      </w:r>
    </w:p>
    <w:p w14:paraId="5CA1555A" w14:textId="77777777" w:rsidR="009762FA" w:rsidRPr="003C168D" w:rsidRDefault="009762FA" w:rsidP="009762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sz w:val="22"/>
          <w:lang w:val="lt-LT"/>
        </w:rPr>
      </w:pPr>
    </w:p>
    <w:p w14:paraId="5CA1555B" w14:textId="77777777" w:rsidR="009762FA" w:rsidRPr="003C168D" w:rsidRDefault="009762FA" w:rsidP="009762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lang w:val="lt-LT"/>
        </w:rPr>
      </w:pPr>
      <w:r w:rsidRPr="003C168D">
        <w:rPr>
          <w:b/>
          <w:sz w:val="22"/>
          <w:lang w:val="lt-LT"/>
        </w:rPr>
        <w:t>LIZDINĖ PLOKŠTELĖ</w:t>
      </w:r>
    </w:p>
    <w:p w14:paraId="5CA1555C" w14:textId="77777777" w:rsidR="009762FA" w:rsidRPr="003C168D" w:rsidRDefault="009762FA" w:rsidP="009762FA">
      <w:pPr>
        <w:ind w:left="567" w:hanging="567"/>
        <w:rPr>
          <w:caps/>
          <w:sz w:val="22"/>
          <w:lang w:val="lt-LT"/>
        </w:rPr>
      </w:pPr>
    </w:p>
    <w:p w14:paraId="5CA1555D" w14:textId="77777777" w:rsidR="009762FA" w:rsidRPr="003C168D" w:rsidRDefault="009762FA" w:rsidP="009762FA">
      <w:pPr>
        <w:ind w:left="567" w:hanging="567"/>
        <w:rPr>
          <w:caps/>
          <w:sz w:val="22"/>
          <w:lang w:val="lt-LT"/>
        </w:rPr>
      </w:pPr>
    </w:p>
    <w:p w14:paraId="5CA1555E" w14:textId="77777777" w:rsidR="009762FA" w:rsidRPr="003C168D" w:rsidRDefault="009762FA" w:rsidP="009762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lang w:val="lt-LT"/>
        </w:rPr>
      </w:pPr>
      <w:r w:rsidRPr="003C168D">
        <w:rPr>
          <w:b/>
          <w:caps/>
          <w:sz w:val="22"/>
          <w:lang w:val="lt-LT"/>
        </w:rPr>
        <w:t>1.</w:t>
      </w:r>
      <w:r w:rsidRPr="003C168D">
        <w:rPr>
          <w:b/>
          <w:caps/>
          <w:sz w:val="22"/>
          <w:lang w:val="lt-LT"/>
        </w:rPr>
        <w:tab/>
        <w:t>Vaistinio preparato pavadinimas</w:t>
      </w:r>
    </w:p>
    <w:p w14:paraId="5CA1555F" w14:textId="77777777" w:rsidR="009762FA" w:rsidRPr="003C168D" w:rsidRDefault="009762FA" w:rsidP="009762FA">
      <w:pPr>
        <w:ind w:left="567" w:hanging="567"/>
        <w:rPr>
          <w:sz w:val="22"/>
          <w:lang w:val="lt-LT"/>
        </w:rPr>
      </w:pPr>
    </w:p>
    <w:p w14:paraId="5CA15560" w14:textId="77777777" w:rsidR="009762FA" w:rsidRPr="003C168D" w:rsidRDefault="009762FA" w:rsidP="009762FA">
      <w:pPr>
        <w:ind w:left="567" w:hanging="567"/>
        <w:rPr>
          <w:sz w:val="22"/>
          <w:lang w:val="lt-LT"/>
        </w:rPr>
      </w:pPr>
      <w:proofErr w:type="spellStart"/>
      <w:r w:rsidRPr="003C168D">
        <w:rPr>
          <w:sz w:val="22"/>
          <w:lang w:val="lt-LT"/>
        </w:rPr>
        <w:t>Mastodynon</w:t>
      </w:r>
      <w:proofErr w:type="spellEnd"/>
      <w:r w:rsidRPr="003C168D">
        <w:rPr>
          <w:sz w:val="22"/>
          <w:lang w:val="lt-LT"/>
        </w:rPr>
        <w:t xml:space="preserve"> tabletės</w:t>
      </w:r>
    </w:p>
    <w:p w14:paraId="5CA15561" w14:textId="77777777" w:rsidR="009762FA" w:rsidRPr="003C168D" w:rsidRDefault="009762FA" w:rsidP="009762FA">
      <w:pPr>
        <w:ind w:left="567" w:hanging="567"/>
        <w:rPr>
          <w:sz w:val="22"/>
          <w:lang w:val="lt-LT"/>
        </w:rPr>
      </w:pPr>
    </w:p>
    <w:p w14:paraId="5CA15562" w14:textId="77777777" w:rsidR="009762FA" w:rsidRPr="003C168D" w:rsidRDefault="009762FA" w:rsidP="009762FA">
      <w:pPr>
        <w:ind w:left="567" w:hanging="567"/>
        <w:rPr>
          <w:sz w:val="22"/>
          <w:lang w:val="lt-LT"/>
        </w:rPr>
      </w:pPr>
    </w:p>
    <w:p w14:paraId="5CA15563" w14:textId="77777777" w:rsidR="009762FA" w:rsidRPr="003C168D" w:rsidRDefault="009762FA" w:rsidP="009762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lang w:val="lt-LT"/>
        </w:rPr>
      </w:pPr>
      <w:r w:rsidRPr="003C168D">
        <w:rPr>
          <w:b/>
          <w:sz w:val="22"/>
          <w:lang w:val="lt-LT"/>
        </w:rPr>
        <w:t>2.</w:t>
      </w:r>
      <w:r w:rsidRPr="003C168D">
        <w:rPr>
          <w:b/>
          <w:sz w:val="22"/>
          <w:lang w:val="lt-LT"/>
        </w:rPr>
        <w:tab/>
      </w:r>
      <w:r w:rsidR="000E70E9" w:rsidRPr="000E70E9">
        <w:rPr>
          <w:b/>
          <w:caps/>
          <w:sz w:val="22"/>
          <w:lang w:val="lt-LT"/>
        </w:rPr>
        <w:t>REGISTRUOTOJO</w:t>
      </w:r>
      <w:r w:rsidRPr="003C168D">
        <w:rPr>
          <w:b/>
          <w:caps/>
          <w:sz w:val="22"/>
          <w:lang w:val="lt-LT"/>
        </w:rPr>
        <w:t xml:space="preserve"> pavadinimas </w:t>
      </w:r>
    </w:p>
    <w:p w14:paraId="5CA15564" w14:textId="77777777" w:rsidR="009762FA" w:rsidRPr="003C168D" w:rsidRDefault="009762FA" w:rsidP="009762FA">
      <w:pPr>
        <w:ind w:left="567" w:hanging="567"/>
        <w:rPr>
          <w:sz w:val="22"/>
          <w:lang w:val="lt-LT"/>
        </w:rPr>
      </w:pPr>
    </w:p>
    <w:p w14:paraId="5CA15565" w14:textId="77777777" w:rsidR="009762FA" w:rsidRPr="003C168D" w:rsidRDefault="009762FA" w:rsidP="009762FA">
      <w:pPr>
        <w:ind w:left="567" w:hanging="567"/>
        <w:rPr>
          <w:sz w:val="22"/>
          <w:lang w:val="lt-LT"/>
        </w:rPr>
      </w:pPr>
      <w:r w:rsidRPr="003C168D">
        <w:rPr>
          <w:sz w:val="22"/>
          <w:lang w:val="lt-LT"/>
        </w:rPr>
        <w:t>BIONORICA SE</w:t>
      </w:r>
    </w:p>
    <w:p w14:paraId="5CA15566" w14:textId="77777777" w:rsidR="009762FA" w:rsidRPr="003C168D" w:rsidRDefault="009762FA" w:rsidP="009762FA">
      <w:pPr>
        <w:ind w:left="567" w:hanging="567"/>
        <w:rPr>
          <w:sz w:val="22"/>
          <w:lang w:val="lt-LT"/>
        </w:rPr>
      </w:pPr>
    </w:p>
    <w:p w14:paraId="5CA15567" w14:textId="77777777" w:rsidR="009762FA" w:rsidRPr="003C168D" w:rsidRDefault="009762FA" w:rsidP="009762FA">
      <w:pPr>
        <w:ind w:left="567" w:hanging="567"/>
        <w:rPr>
          <w:sz w:val="22"/>
          <w:lang w:val="lt-LT"/>
        </w:rPr>
      </w:pPr>
    </w:p>
    <w:p w14:paraId="5CA15568" w14:textId="77777777" w:rsidR="009762FA" w:rsidRPr="003C168D" w:rsidRDefault="009762FA" w:rsidP="009762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lang w:val="lt-LT"/>
        </w:rPr>
      </w:pPr>
      <w:r w:rsidRPr="003C168D">
        <w:rPr>
          <w:b/>
          <w:sz w:val="22"/>
          <w:lang w:val="lt-LT"/>
        </w:rPr>
        <w:t>3.</w:t>
      </w:r>
      <w:r w:rsidRPr="003C168D">
        <w:rPr>
          <w:b/>
          <w:sz w:val="22"/>
          <w:lang w:val="lt-LT"/>
        </w:rPr>
        <w:tab/>
      </w:r>
      <w:r w:rsidRPr="003C168D">
        <w:rPr>
          <w:b/>
          <w:caps/>
          <w:sz w:val="22"/>
          <w:lang w:val="lt-LT"/>
        </w:rPr>
        <w:t>tinkamumo laikas</w:t>
      </w:r>
    </w:p>
    <w:p w14:paraId="5CA15569" w14:textId="77777777" w:rsidR="009762FA" w:rsidRPr="003C168D" w:rsidRDefault="009762FA" w:rsidP="009762FA">
      <w:pPr>
        <w:ind w:left="567" w:hanging="567"/>
        <w:rPr>
          <w:sz w:val="22"/>
          <w:lang w:val="lt-LT"/>
        </w:rPr>
      </w:pPr>
    </w:p>
    <w:p w14:paraId="5CA1556A" w14:textId="77777777" w:rsidR="009762FA" w:rsidRPr="003C168D" w:rsidRDefault="009762FA" w:rsidP="009762FA">
      <w:pPr>
        <w:ind w:left="567" w:hanging="567"/>
        <w:rPr>
          <w:sz w:val="22"/>
          <w:szCs w:val="22"/>
          <w:lang w:val="lt-LT"/>
        </w:rPr>
      </w:pPr>
      <w:r w:rsidRPr="003C168D">
        <w:rPr>
          <w:sz w:val="22"/>
          <w:szCs w:val="22"/>
          <w:lang w:val="lt-LT"/>
        </w:rPr>
        <w:t>{</w:t>
      </w:r>
      <w:proofErr w:type="spellStart"/>
      <w:r w:rsidRPr="003C168D">
        <w:rPr>
          <w:sz w:val="22"/>
          <w:szCs w:val="22"/>
          <w:lang w:val="lt-LT"/>
        </w:rPr>
        <w:t>mm.MMMM</w:t>
      </w:r>
      <w:proofErr w:type="spellEnd"/>
      <w:r w:rsidRPr="003C168D">
        <w:rPr>
          <w:sz w:val="22"/>
          <w:szCs w:val="22"/>
          <w:lang w:val="lt-LT"/>
        </w:rPr>
        <w:t>}</w:t>
      </w:r>
    </w:p>
    <w:p w14:paraId="5CA1556B" w14:textId="77777777" w:rsidR="009762FA" w:rsidRPr="003C168D" w:rsidRDefault="009762FA" w:rsidP="009762FA">
      <w:pPr>
        <w:ind w:left="567" w:hanging="567"/>
        <w:rPr>
          <w:sz w:val="22"/>
          <w:lang w:val="lt-LT"/>
        </w:rPr>
      </w:pPr>
    </w:p>
    <w:p w14:paraId="5CA1556C" w14:textId="77777777" w:rsidR="009762FA" w:rsidRPr="003C168D" w:rsidRDefault="009762FA" w:rsidP="009762FA">
      <w:pPr>
        <w:ind w:left="567" w:hanging="567"/>
        <w:rPr>
          <w:sz w:val="22"/>
          <w:lang w:val="lt-LT"/>
        </w:rPr>
      </w:pPr>
    </w:p>
    <w:p w14:paraId="5CA1556D" w14:textId="77777777" w:rsidR="009762FA" w:rsidRPr="003C168D" w:rsidRDefault="009762FA" w:rsidP="009762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lang w:val="lt-LT"/>
        </w:rPr>
      </w:pPr>
      <w:r w:rsidRPr="003C168D">
        <w:rPr>
          <w:b/>
          <w:caps/>
          <w:sz w:val="22"/>
          <w:lang w:val="lt-LT"/>
        </w:rPr>
        <w:t>4.</w:t>
      </w:r>
      <w:r w:rsidRPr="003C168D">
        <w:rPr>
          <w:b/>
          <w:caps/>
          <w:sz w:val="22"/>
          <w:lang w:val="lt-LT"/>
        </w:rPr>
        <w:tab/>
        <w:t xml:space="preserve">serijos numeris </w:t>
      </w:r>
    </w:p>
    <w:p w14:paraId="5CA1556E" w14:textId="77777777" w:rsidR="009762FA" w:rsidRPr="003C168D" w:rsidRDefault="009762FA" w:rsidP="009762FA">
      <w:pPr>
        <w:ind w:left="567" w:hanging="567"/>
        <w:rPr>
          <w:sz w:val="22"/>
          <w:lang w:val="lt-LT"/>
        </w:rPr>
      </w:pPr>
    </w:p>
    <w:p w14:paraId="5CA1556F" w14:textId="77777777" w:rsidR="009762FA" w:rsidRPr="003C168D" w:rsidRDefault="009762FA" w:rsidP="009762FA">
      <w:pPr>
        <w:jc w:val="both"/>
        <w:rPr>
          <w:sz w:val="22"/>
          <w:lang w:val="lt-LT"/>
        </w:rPr>
      </w:pPr>
      <w:r w:rsidRPr="003C168D">
        <w:rPr>
          <w:sz w:val="22"/>
          <w:szCs w:val="22"/>
          <w:lang w:val="lt-LT"/>
        </w:rPr>
        <w:t>{numeris}</w:t>
      </w:r>
    </w:p>
    <w:p w14:paraId="5CA15570" w14:textId="77777777" w:rsidR="009762FA" w:rsidRPr="003C168D" w:rsidRDefault="009762FA" w:rsidP="009762FA">
      <w:pPr>
        <w:jc w:val="both"/>
        <w:rPr>
          <w:b/>
          <w:bCs/>
          <w:sz w:val="22"/>
          <w:szCs w:val="22"/>
          <w:lang w:val="lt-LT"/>
        </w:rPr>
      </w:pPr>
    </w:p>
    <w:p w14:paraId="5CA15571" w14:textId="77777777" w:rsidR="009762FA" w:rsidRPr="003C168D" w:rsidRDefault="009762FA" w:rsidP="009762FA">
      <w:pPr>
        <w:jc w:val="both"/>
        <w:rPr>
          <w:b/>
          <w:bCs/>
          <w:sz w:val="22"/>
          <w:szCs w:val="22"/>
          <w:lang w:val="lt-LT"/>
        </w:rPr>
      </w:pPr>
    </w:p>
    <w:p w14:paraId="5CA15572" w14:textId="77777777" w:rsidR="009762FA" w:rsidRPr="003C168D" w:rsidRDefault="009762FA" w:rsidP="009762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lang w:val="lt-LT"/>
        </w:rPr>
      </w:pPr>
      <w:r w:rsidRPr="003C168D">
        <w:rPr>
          <w:b/>
          <w:caps/>
          <w:sz w:val="22"/>
          <w:lang w:val="lt-LT"/>
        </w:rPr>
        <w:t>5.</w:t>
      </w:r>
      <w:r w:rsidRPr="003C168D">
        <w:rPr>
          <w:b/>
          <w:caps/>
          <w:sz w:val="22"/>
          <w:lang w:val="lt-LT"/>
        </w:rPr>
        <w:tab/>
        <w:t xml:space="preserve">KITA </w:t>
      </w:r>
    </w:p>
    <w:p w14:paraId="5CA15573" w14:textId="77777777" w:rsidR="009762FA" w:rsidRPr="003C168D" w:rsidRDefault="009762FA" w:rsidP="009762FA">
      <w:pPr>
        <w:ind w:left="567" w:hanging="567"/>
        <w:rPr>
          <w:sz w:val="22"/>
          <w:lang w:val="lt-LT"/>
        </w:rPr>
      </w:pPr>
    </w:p>
    <w:p w14:paraId="5CA15574" w14:textId="77777777" w:rsidR="00276841" w:rsidRPr="003C168D" w:rsidRDefault="00276841" w:rsidP="00276841">
      <w:pPr>
        <w:jc w:val="both"/>
        <w:rPr>
          <w:sz w:val="22"/>
          <w:szCs w:val="22"/>
          <w:lang w:val="lt-LT"/>
        </w:rPr>
      </w:pPr>
    </w:p>
    <w:p w14:paraId="5CA15575" w14:textId="77777777" w:rsidR="009762FA" w:rsidRPr="003C168D" w:rsidRDefault="009762FA" w:rsidP="009762FA">
      <w:pPr>
        <w:jc w:val="center"/>
        <w:outlineLvl w:val="0"/>
        <w:rPr>
          <w:lang w:val="lt-LT"/>
        </w:rPr>
      </w:pPr>
      <w:r w:rsidRPr="003C168D">
        <w:rPr>
          <w:lang w:val="lt-LT"/>
        </w:rPr>
        <w:br w:type="page"/>
      </w:r>
    </w:p>
    <w:p w14:paraId="5CA15576" w14:textId="77777777" w:rsidR="009762FA" w:rsidRPr="003C168D" w:rsidRDefault="009762FA" w:rsidP="009762FA">
      <w:pPr>
        <w:jc w:val="center"/>
        <w:outlineLvl w:val="0"/>
        <w:rPr>
          <w:lang w:val="lt-LT"/>
        </w:rPr>
      </w:pPr>
    </w:p>
    <w:p w14:paraId="5CA15577" w14:textId="77777777" w:rsidR="009762FA" w:rsidRPr="003C168D" w:rsidRDefault="009762FA" w:rsidP="009762FA">
      <w:pPr>
        <w:jc w:val="center"/>
        <w:outlineLvl w:val="0"/>
        <w:rPr>
          <w:lang w:val="lt-LT"/>
        </w:rPr>
      </w:pPr>
    </w:p>
    <w:p w14:paraId="5CA15578" w14:textId="77777777" w:rsidR="009762FA" w:rsidRPr="003C168D" w:rsidRDefault="009762FA" w:rsidP="009762FA">
      <w:pPr>
        <w:jc w:val="center"/>
        <w:outlineLvl w:val="0"/>
        <w:rPr>
          <w:lang w:val="lt-LT"/>
        </w:rPr>
      </w:pPr>
    </w:p>
    <w:p w14:paraId="5CA15579" w14:textId="77777777" w:rsidR="009762FA" w:rsidRPr="003C168D" w:rsidRDefault="009762FA" w:rsidP="009762FA">
      <w:pPr>
        <w:jc w:val="center"/>
        <w:outlineLvl w:val="0"/>
        <w:rPr>
          <w:lang w:val="lt-LT"/>
        </w:rPr>
      </w:pPr>
    </w:p>
    <w:p w14:paraId="5CA1557A" w14:textId="77777777" w:rsidR="009762FA" w:rsidRPr="003C168D" w:rsidRDefault="009762FA" w:rsidP="009762FA">
      <w:pPr>
        <w:jc w:val="center"/>
        <w:outlineLvl w:val="0"/>
        <w:rPr>
          <w:lang w:val="lt-LT"/>
        </w:rPr>
      </w:pPr>
    </w:p>
    <w:p w14:paraId="5CA1557B" w14:textId="77777777" w:rsidR="009762FA" w:rsidRPr="003C168D" w:rsidRDefault="009762FA" w:rsidP="009762FA">
      <w:pPr>
        <w:jc w:val="center"/>
        <w:outlineLvl w:val="0"/>
        <w:rPr>
          <w:lang w:val="lt-LT"/>
        </w:rPr>
      </w:pPr>
    </w:p>
    <w:p w14:paraId="5CA1557C" w14:textId="77777777" w:rsidR="009762FA" w:rsidRPr="003C168D" w:rsidRDefault="009762FA" w:rsidP="009762FA">
      <w:pPr>
        <w:jc w:val="center"/>
        <w:outlineLvl w:val="0"/>
        <w:rPr>
          <w:lang w:val="lt-LT"/>
        </w:rPr>
      </w:pPr>
    </w:p>
    <w:p w14:paraId="5CA1557D" w14:textId="77777777" w:rsidR="009762FA" w:rsidRPr="003C168D" w:rsidRDefault="009762FA" w:rsidP="009762FA">
      <w:pPr>
        <w:jc w:val="center"/>
        <w:outlineLvl w:val="0"/>
        <w:rPr>
          <w:lang w:val="lt-LT"/>
        </w:rPr>
      </w:pPr>
    </w:p>
    <w:p w14:paraId="5CA1557E" w14:textId="77777777" w:rsidR="009762FA" w:rsidRPr="003C168D" w:rsidRDefault="009762FA" w:rsidP="009762FA">
      <w:pPr>
        <w:jc w:val="center"/>
        <w:outlineLvl w:val="0"/>
        <w:rPr>
          <w:lang w:val="lt-LT"/>
        </w:rPr>
      </w:pPr>
    </w:p>
    <w:p w14:paraId="5CA1557F" w14:textId="77777777" w:rsidR="009762FA" w:rsidRPr="003C168D" w:rsidRDefault="009762FA" w:rsidP="009762FA">
      <w:pPr>
        <w:jc w:val="center"/>
        <w:outlineLvl w:val="0"/>
        <w:rPr>
          <w:lang w:val="lt-LT"/>
        </w:rPr>
      </w:pPr>
    </w:p>
    <w:p w14:paraId="5CA15580" w14:textId="77777777" w:rsidR="009762FA" w:rsidRPr="003C168D" w:rsidRDefault="009762FA" w:rsidP="009762FA">
      <w:pPr>
        <w:jc w:val="center"/>
        <w:outlineLvl w:val="0"/>
        <w:rPr>
          <w:lang w:val="lt-LT"/>
        </w:rPr>
      </w:pPr>
    </w:p>
    <w:p w14:paraId="5CA15581" w14:textId="77777777" w:rsidR="009762FA" w:rsidRPr="003C168D" w:rsidRDefault="009762FA" w:rsidP="009762FA">
      <w:pPr>
        <w:jc w:val="center"/>
        <w:outlineLvl w:val="0"/>
        <w:rPr>
          <w:lang w:val="lt-LT"/>
        </w:rPr>
      </w:pPr>
    </w:p>
    <w:p w14:paraId="5CA15582" w14:textId="77777777" w:rsidR="009762FA" w:rsidRPr="003C168D" w:rsidRDefault="009762FA" w:rsidP="009762FA">
      <w:pPr>
        <w:jc w:val="center"/>
        <w:outlineLvl w:val="0"/>
        <w:rPr>
          <w:lang w:val="lt-LT"/>
        </w:rPr>
      </w:pPr>
    </w:p>
    <w:p w14:paraId="5CA15583" w14:textId="77777777" w:rsidR="009762FA" w:rsidRPr="003C168D" w:rsidRDefault="009762FA" w:rsidP="009762FA">
      <w:pPr>
        <w:jc w:val="center"/>
        <w:outlineLvl w:val="0"/>
        <w:rPr>
          <w:lang w:val="lt-LT"/>
        </w:rPr>
      </w:pPr>
    </w:p>
    <w:p w14:paraId="5CA15584" w14:textId="77777777" w:rsidR="009762FA" w:rsidRPr="003C168D" w:rsidRDefault="009762FA" w:rsidP="009762FA">
      <w:pPr>
        <w:jc w:val="center"/>
        <w:outlineLvl w:val="0"/>
        <w:rPr>
          <w:lang w:val="lt-LT"/>
        </w:rPr>
      </w:pPr>
    </w:p>
    <w:p w14:paraId="5CA15585" w14:textId="77777777" w:rsidR="009762FA" w:rsidRPr="003C168D" w:rsidRDefault="009762FA" w:rsidP="009762FA">
      <w:pPr>
        <w:jc w:val="center"/>
        <w:outlineLvl w:val="0"/>
        <w:rPr>
          <w:lang w:val="lt-LT"/>
        </w:rPr>
      </w:pPr>
    </w:p>
    <w:p w14:paraId="5CA15586" w14:textId="77777777" w:rsidR="009762FA" w:rsidRPr="003C168D" w:rsidRDefault="009762FA" w:rsidP="009762FA">
      <w:pPr>
        <w:jc w:val="center"/>
        <w:outlineLvl w:val="0"/>
        <w:rPr>
          <w:lang w:val="lt-LT"/>
        </w:rPr>
      </w:pPr>
    </w:p>
    <w:p w14:paraId="5CA15587" w14:textId="77777777" w:rsidR="009762FA" w:rsidRPr="003C168D" w:rsidRDefault="009762FA" w:rsidP="0058156C">
      <w:pPr>
        <w:outlineLvl w:val="0"/>
        <w:rPr>
          <w:lang w:val="lt-LT"/>
        </w:rPr>
      </w:pPr>
    </w:p>
    <w:p w14:paraId="5CA15588" w14:textId="77777777" w:rsidR="009762FA" w:rsidRPr="003C168D" w:rsidRDefault="009762FA" w:rsidP="009762FA">
      <w:pPr>
        <w:jc w:val="center"/>
        <w:outlineLvl w:val="0"/>
        <w:rPr>
          <w:lang w:val="lt-LT"/>
        </w:rPr>
      </w:pPr>
    </w:p>
    <w:p w14:paraId="5CA15589" w14:textId="77777777" w:rsidR="009762FA" w:rsidRPr="003C168D" w:rsidRDefault="009762FA" w:rsidP="009762FA">
      <w:pPr>
        <w:jc w:val="center"/>
        <w:outlineLvl w:val="0"/>
        <w:rPr>
          <w:lang w:val="lt-LT"/>
        </w:rPr>
      </w:pPr>
    </w:p>
    <w:p w14:paraId="5CA1558A" w14:textId="77777777" w:rsidR="009762FA" w:rsidRPr="003C168D" w:rsidRDefault="009762FA" w:rsidP="009762FA">
      <w:pPr>
        <w:jc w:val="center"/>
        <w:outlineLvl w:val="0"/>
        <w:rPr>
          <w:lang w:val="lt-LT"/>
        </w:rPr>
      </w:pPr>
    </w:p>
    <w:p w14:paraId="5CA1558B" w14:textId="77777777" w:rsidR="009762FA" w:rsidRDefault="009762FA" w:rsidP="009762FA">
      <w:pPr>
        <w:jc w:val="center"/>
        <w:outlineLvl w:val="0"/>
        <w:rPr>
          <w:lang w:val="lt-LT"/>
        </w:rPr>
      </w:pPr>
    </w:p>
    <w:p w14:paraId="1417192D" w14:textId="77777777" w:rsidR="00686B18" w:rsidRPr="003C168D" w:rsidRDefault="00686B18" w:rsidP="009762FA">
      <w:pPr>
        <w:jc w:val="center"/>
        <w:outlineLvl w:val="0"/>
        <w:rPr>
          <w:lang w:val="lt-LT"/>
        </w:rPr>
      </w:pPr>
    </w:p>
    <w:p w14:paraId="5CA1558C" w14:textId="77777777" w:rsidR="009762FA" w:rsidRPr="003C168D" w:rsidRDefault="009762FA" w:rsidP="009762FA">
      <w:pPr>
        <w:jc w:val="center"/>
        <w:outlineLvl w:val="0"/>
        <w:rPr>
          <w:b/>
          <w:bCs/>
          <w:sz w:val="22"/>
          <w:szCs w:val="22"/>
          <w:lang w:val="lt-LT"/>
        </w:rPr>
      </w:pPr>
      <w:r w:rsidRPr="003C168D">
        <w:rPr>
          <w:b/>
          <w:bCs/>
          <w:sz w:val="22"/>
          <w:szCs w:val="22"/>
          <w:lang w:val="lt-LT"/>
        </w:rPr>
        <w:t>B. PAKUOTĖS LAPELIS</w:t>
      </w:r>
    </w:p>
    <w:p w14:paraId="5CA1558D" w14:textId="77777777" w:rsidR="009762FA" w:rsidRPr="003C168D" w:rsidRDefault="009762FA" w:rsidP="009762FA">
      <w:pPr>
        <w:rPr>
          <w:sz w:val="22"/>
          <w:szCs w:val="22"/>
          <w:lang w:val="lt-LT"/>
        </w:rPr>
      </w:pPr>
    </w:p>
    <w:p w14:paraId="5CA1558E" w14:textId="77777777" w:rsidR="009762FA" w:rsidRPr="003C168D" w:rsidRDefault="009762FA" w:rsidP="009762FA">
      <w:pPr>
        <w:rPr>
          <w:sz w:val="22"/>
          <w:szCs w:val="22"/>
          <w:lang w:val="lt-LT"/>
        </w:rPr>
      </w:pPr>
    </w:p>
    <w:p w14:paraId="5CA1558F" w14:textId="77777777" w:rsidR="009762FA" w:rsidRPr="003C168D" w:rsidRDefault="009762FA" w:rsidP="009762FA">
      <w:pPr>
        <w:jc w:val="center"/>
        <w:rPr>
          <w:b/>
          <w:sz w:val="22"/>
          <w:szCs w:val="22"/>
          <w:lang w:val="lt-LT"/>
        </w:rPr>
      </w:pPr>
      <w:r w:rsidRPr="003C168D">
        <w:rPr>
          <w:sz w:val="22"/>
          <w:szCs w:val="22"/>
          <w:lang w:val="lt-LT"/>
        </w:rPr>
        <w:br w:type="page"/>
      </w:r>
      <w:r w:rsidRPr="003C168D">
        <w:rPr>
          <w:lang w:val="lt-LT"/>
        </w:rPr>
        <w:lastRenderedPageBreak/>
        <w:t xml:space="preserve"> </w:t>
      </w:r>
      <w:r w:rsidRPr="003C168D">
        <w:rPr>
          <w:b/>
          <w:sz w:val="22"/>
          <w:szCs w:val="22"/>
          <w:lang w:val="lt-LT"/>
        </w:rPr>
        <w:t>Pakuotės lapelis: informacija vartotojui</w:t>
      </w:r>
    </w:p>
    <w:p w14:paraId="5CA15590" w14:textId="77777777" w:rsidR="009762FA" w:rsidRPr="003C168D" w:rsidRDefault="009762FA" w:rsidP="009762FA">
      <w:pPr>
        <w:tabs>
          <w:tab w:val="left" w:pos="540"/>
        </w:tabs>
        <w:rPr>
          <w:sz w:val="22"/>
          <w:szCs w:val="22"/>
          <w:lang w:val="lt-LT"/>
        </w:rPr>
      </w:pPr>
    </w:p>
    <w:p w14:paraId="5CA15591" w14:textId="77777777" w:rsidR="009762FA" w:rsidRPr="003C168D" w:rsidRDefault="009762FA" w:rsidP="009762FA">
      <w:pPr>
        <w:tabs>
          <w:tab w:val="left" w:pos="540"/>
        </w:tabs>
        <w:jc w:val="center"/>
        <w:rPr>
          <w:b/>
          <w:sz w:val="22"/>
          <w:szCs w:val="22"/>
          <w:lang w:val="lt-LT"/>
        </w:rPr>
      </w:pPr>
      <w:proofErr w:type="spellStart"/>
      <w:r w:rsidRPr="003C168D">
        <w:rPr>
          <w:b/>
          <w:sz w:val="22"/>
          <w:szCs w:val="22"/>
          <w:lang w:val="lt-LT"/>
        </w:rPr>
        <w:t>Mastodynon</w:t>
      </w:r>
      <w:proofErr w:type="spellEnd"/>
      <w:r w:rsidRPr="003C168D">
        <w:rPr>
          <w:b/>
          <w:sz w:val="22"/>
          <w:szCs w:val="22"/>
          <w:lang w:val="lt-LT"/>
        </w:rPr>
        <w:t xml:space="preserve"> tabletės</w:t>
      </w:r>
    </w:p>
    <w:p w14:paraId="5CA15592" w14:textId="77777777" w:rsidR="009762FA" w:rsidRPr="003C168D" w:rsidRDefault="009762FA" w:rsidP="009762FA">
      <w:pPr>
        <w:pStyle w:val="Paantrat"/>
        <w:outlineLvl w:val="0"/>
        <w:rPr>
          <w:b w:val="0"/>
          <w:szCs w:val="22"/>
        </w:rPr>
      </w:pPr>
      <w:r w:rsidRPr="003C168D">
        <w:rPr>
          <w:b w:val="0"/>
          <w:szCs w:val="22"/>
        </w:rPr>
        <w:t>Homeopatinis vaistinis preparatas</w:t>
      </w:r>
    </w:p>
    <w:p w14:paraId="5CA15593" w14:textId="77777777" w:rsidR="009762FA" w:rsidRPr="003C168D" w:rsidRDefault="009762FA" w:rsidP="009762FA">
      <w:pPr>
        <w:ind w:left="540"/>
        <w:jc w:val="center"/>
        <w:rPr>
          <w:i/>
          <w:sz w:val="22"/>
          <w:szCs w:val="22"/>
          <w:lang w:val="lt-LT"/>
        </w:rPr>
      </w:pPr>
      <w:r w:rsidRPr="003C168D">
        <w:rPr>
          <w:i/>
          <w:sz w:val="22"/>
          <w:szCs w:val="22"/>
          <w:lang w:val="lt-LT"/>
        </w:rPr>
        <w:t xml:space="preserve">Agnus </w:t>
      </w:r>
      <w:proofErr w:type="spellStart"/>
      <w:r w:rsidRPr="003C168D">
        <w:rPr>
          <w:i/>
          <w:sz w:val="22"/>
          <w:szCs w:val="22"/>
          <w:lang w:val="lt-LT"/>
        </w:rPr>
        <w:t>castus</w:t>
      </w:r>
      <w:proofErr w:type="spellEnd"/>
      <w:r w:rsidRPr="003C168D">
        <w:rPr>
          <w:i/>
          <w:sz w:val="22"/>
          <w:szCs w:val="22"/>
          <w:lang w:val="lt-LT"/>
        </w:rPr>
        <w:t xml:space="preserve"> </w:t>
      </w:r>
      <w:r w:rsidRPr="00A738B5">
        <w:rPr>
          <w:sz w:val="22"/>
          <w:szCs w:val="22"/>
          <w:lang w:val="lt-LT"/>
        </w:rPr>
        <w:sym w:font="Symbol" w:char="F0C6"/>
      </w:r>
      <w:r w:rsidRPr="003C168D">
        <w:rPr>
          <w:i/>
          <w:sz w:val="22"/>
          <w:szCs w:val="22"/>
          <w:lang w:val="lt-LT"/>
        </w:rPr>
        <w:t xml:space="preserve"> / </w:t>
      </w:r>
      <w:proofErr w:type="spellStart"/>
      <w:r w:rsidRPr="003C168D">
        <w:rPr>
          <w:i/>
          <w:sz w:val="22"/>
          <w:szCs w:val="22"/>
          <w:lang w:val="lt-LT"/>
        </w:rPr>
        <w:t>Caulophyllum</w:t>
      </w:r>
      <w:proofErr w:type="spellEnd"/>
      <w:r w:rsidRPr="003C168D">
        <w:rPr>
          <w:i/>
          <w:sz w:val="22"/>
          <w:szCs w:val="22"/>
          <w:lang w:val="lt-LT"/>
        </w:rPr>
        <w:t xml:space="preserve"> </w:t>
      </w:r>
      <w:proofErr w:type="spellStart"/>
      <w:r w:rsidRPr="003C168D">
        <w:rPr>
          <w:i/>
          <w:sz w:val="22"/>
          <w:szCs w:val="22"/>
          <w:lang w:val="lt-LT"/>
        </w:rPr>
        <w:t>thalictroides</w:t>
      </w:r>
      <w:proofErr w:type="spellEnd"/>
      <w:r w:rsidRPr="003C168D">
        <w:rPr>
          <w:i/>
          <w:sz w:val="22"/>
          <w:szCs w:val="22"/>
          <w:lang w:val="lt-LT"/>
        </w:rPr>
        <w:t xml:space="preserve"> </w:t>
      </w:r>
      <w:r w:rsidRPr="00A738B5">
        <w:rPr>
          <w:sz w:val="22"/>
          <w:szCs w:val="22"/>
          <w:lang w:val="lt-LT"/>
        </w:rPr>
        <w:t>D4</w:t>
      </w:r>
      <w:r w:rsidRPr="003C168D">
        <w:rPr>
          <w:i/>
          <w:sz w:val="22"/>
          <w:szCs w:val="22"/>
          <w:lang w:val="lt-LT"/>
        </w:rPr>
        <w:t xml:space="preserve"> / </w:t>
      </w:r>
      <w:proofErr w:type="spellStart"/>
      <w:r w:rsidRPr="003C168D">
        <w:rPr>
          <w:i/>
          <w:sz w:val="22"/>
          <w:szCs w:val="22"/>
          <w:lang w:val="lt-LT"/>
        </w:rPr>
        <w:t>Cyclamen</w:t>
      </w:r>
      <w:proofErr w:type="spellEnd"/>
      <w:r w:rsidRPr="003C168D">
        <w:rPr>
          <w:i/>
          <w:sz w:val="22"/>
          <w:szCs w:val="22"/>
          <w:lang w:val="lt-LT"/>
        </w:rPr>
        <w:t xml:space="preserve"> </w:t>
      </w:r>
      <w:r w:rsidRPr="00A738B5">
        <w:rPr>
          <w:sz w:val="22"/>
          <w:szCs w:val="22"/>
          <w:lang w:val="lt-LT"/>
        </w:rPr>
        <w:t>D4</w:t>
      </w:r>
      <w:r w:rsidRPr="003C168D">
        <w:rPr>
          <w:i/>
          <w:sz w:val="22"/>
          <w:szCs w:val="22"/>
          <w:lang w:val="lt-LT"/>
        </w:rPr>
        <w:t xml:space="preserve"> / </w:t>
      </w:r>
      <w:proofErr w:type="spellStart"/>
      <w:r w:rsidRPr="003C168D">
        <w:rPr>
          <w:i/>
          <w:sz w:val="22"/>
          <w:szCs w:val="22"/>
          <w:lang w:val="lt-LT"/>
        </w:rPr>
        <w:t>Ignatia</w:t>
      </w:r>
      <w:proofErr w:type="spellEnd"/>
      <w:r w:rsidRPr="003C168D">
        <w:rPr>
          <w:i/>
          <w:sz w:val="22"/>
          <w:szCs w:val="22"/>
          <w:lang w:val="lt-LT"/>
        </w:rPr>
        <w:t xml:space="preserve"> </w:t>
      </w:r>
      <w:r w:rsidRPr="00A738B5">
        <w:rPr>
          <w:sz w:val="22"/>
          <w:szCs w:val="22"/>
          <w:lang w:val="lt-LT"/>
        </w:rPr>
        <w:t xml:space="preserve">D6 </w:t>
      </w:r>
      <w:r w:rsidRPr="003C168D">
        <w:rPr>
          <w:i/>
          <w:sz w:val="22"/>
          <w:szCs w:val="22"/>
          <w:lang w:val="lt-LT"/>
        </w:rPr>
        <w:t xml:space="preserve">/ </w:t>
      </w:r>
    </w:p>
    <w:p w14:paraId="5CA15594" w14:textId="77777777" w:rsidR="009762FA" w:rsidRPr="003C168D" w:rsidRDefault="009762FA" w:rsidP="009762FA">
      <w:pPr>
        <w:ind w:left="540"/>
        <w:jc w:val="center"/>
        <w:rPr>
          <w:sz w:val="22"/>
          <w:szCs w:val="22"/>
          <w:lang w:val="lt-LT"/>
        </w:rPr>
      </w:pPr>
      <w:r w:rsidRPr="003C168D">
        <w:rPr>
          <w:i/>
          <w:sz w:val="22"/>
          <w:szCs w:val="22"/>
          <w:lang w:val="lt-LT"/>
        </w:rPr>
        <w:t xml:space="preserve">Iris </w:t>
      </w:r>
      <w:r w:rsidRPr="00A738B5">
        <w:rPr>
          <w:sz w:val="22"/>
          <w:szCs w:val="22"/>
          <w:lang w:val="lt-LT"/>
        </w:rPr>
        <w:t>D2</w:t>
      </w:r>
      <w:r w:rsidRPr="003C168D">
        <w:rPr>
          <w:i/>
          <w:sz w:val="22"/>
          <w:szCs w:val="22"/>
          <w:lang w:val="lt-LT"/>
        </w:rPr>
        <w:t xml:space="preserve"> / </w:t>
      </w:r>
      <w:proofErr w:type="spellStart"/>
      <w:r w:rsidRPr="003C168D">
        <w:rPr>
          <w:i/>
          <w:sz w:val="22"/>
          <w:szCs w:val="22"/>
          <w:lang w:val="lt-LT"/>
        </w:rPr>
        <w:t>Lilium</w:t>
      </w:r>
      <w:proofErr w:type="spellEnd"/>
      <w:r w:rsidRPr="003C168D">
        <w:rPr>
          <w:i/>
          <w:sz w:val="22"/>
          <w:szCs w:val="22"/>
          <w:lang w:val="lt-LT"/>
        </w:rPr>
        <w:t xml:space="preserve"> </w:t>
      </w:r>
      <w:proofErr w:type="spellStart"/>
      <w:r w:rsidRPr="003C168D">
        <w:rPr>
          <w:i/>
          <w:sz w:val="22"/>
          <w:szCs w:val="22"/>
          <w:lang w:val="lt-LT"/>
        </w:rPr>
        <w:t>tigrinum</w:t>
      </w:r>
      <w:proofErr w:type="spellEnd"/>
      <w:r w:rsidRPr="003C168D">
        <w:rPr>
          <w:i/>
          <w:sz w:val="22"/>
          <w:szCs w:val="22"/>
          <w:lang w:val="lt-LT"/>
        </w:rPr>
        <w:t xml:space="preserve"> </w:t>
      </w:r>
      <w:r w:rsidRPr="00A738B5">
        <w:rPr>
          <w:sz w:val="22"/>
          <w:szCs w:val="22"/>
          <w:lang w:val="lt-LT"/>
        </w:rPr>
        <w:t>D3</w:t>
      </w:r>
    </w:p>
    <w:p w14:paraId="5CA15595" w14:textId="77777777" w:rsidR="009762FA" w:rsidRPr="003C168D" w:rsidRDefault="009762FA" w:rsidP="009762FA">
      <w:pPr>
        <w:tabs>
          <w:tab w:val="left" w:pos="567"/>
        </w:tabs>
        <w:rPr>
          <w:sz w:val="22"/>
          <w:szCs w:val="22"/>
          <w:lang w:val="lt-LT"/>
        </w:rPr>
      </w:pPr>
    </w:p>
    <w:p w14:paraId="5CA15596" w14:textId="77777777" w:rsidR="000E70E9" w:rsidRDefault="009762FA" w:rsidP="009762FA">
      <w:pPr>
        <w:numPr>
          <w:ilvl w:val="12"/>
          <w:numId w:val="0"/>
        </w:numPr>
        <w:tabs>
          <w:tab w:val="left" w:pos="720"/>
        </w:tabs>
        <w:rPr>
          <w:b/>
          <w:sz w:val="22"/>
          <w:szCs w:val="22"/>
          <w:lang w:val="lt-LT"/>
        </w:rPr>
      </w:pPr>
      <w:r w:rsidRPr="003C168D">
        <w:rPr>
          <w:b/>
          <w:sz w:val="22"/>
          <w:szCs w:val="22"/>
          <w:lang w:val="lt-LT"/>
        </w:rPr>
        <w:t xml:space="preserve">Atidžiai perskaitykite visą šį lapelį, prieš pradėdami vartoti vaistą, nes jame pateikiama Jums svarbi informacija. </w:t>
      </w:r>
    </w:p>
    <w:p w14:paraId="5CA15597" w14:textId="77777777" w:rsidR="009762FA" w:rsidRPr="003B494A" w:rsidRDefault="009762FA" w:rsidP="009762FA">
      <w:pPr>
        <w:numPr>
          <w:ilvl w:val="12"/>
          <w:numId w:val="0"/>
        </w:numPr>
        <w:tabs>
          <w:tab w:val="left" w:pos="720"/>
        </w:tabs>
        <w:rPr>
          <w:sz w:val="22"/>
          <w:szCs w:val="22"/>
          <w:lang w:val="lt-LT"/>
        </w:rPr>
      </w:pPr>
      <w:r w:rsidRPr="003B494A">
        <w:rPr>
          <w:sz w:val="22"/>
          <w:szCs w:val="22"/>
          <w:lang w:val="lt-LT"/>
        </w:rPr>
        <w:t>Visada vartokite šį vaistą tiksliai kaip aprašyta šiame lapelyje arba kaip nurodė gydytojas arba vaistininkas.</w:t>
      </w:r>
    </w:p>
    <w:p w14:paraId="5CA15598" w14:textId="77777777" w:rsidR="009762FA" w:rsidRPr="003B494A" w:rsidRDefault="009762FA" w:rsidP="009762FA">
      <w:pPr>
        <w:numPr>
          <w:ilvl w:val="0"/>
          <w:numId w:val="5"/>
        </w:numPr>
        <w:tabs>
          <w:tab w:val="left" w:pos="567"/>
        </w:tabs>
        <w:snapToGrid w:val="0"/>
        <w:ind w:left="567" w:hanging="567"/>
        <w:rPr>
          <w:sz w:val="22"/>
          <w:szCs w:val="22"/>
          <w:lang w:val="lt-LT"/>
        </w:rPr>
      </w:pPr>
      <w:r w:rsidRPr="003B494A">
        <w:rPr>
          <w:sz w:val="22"/>
          <w:szCs w:val="22"/>
          <w:lang w:val="lt-LT"/>
        </w:rPr>
        <w:t xml:space="preserve">Neišmeskite šio lapelio, nes vėl gali prireikti jį perskaityti. </w:t>
      </w:r>
    </w:p>
    <w:p w14:paraId="5CA15599" w14:textId="77777777" w:rsidR="009762FA" w:rsidRPr="003B494A" w:rsidRDefault="009762FA" w:rsidP="009762FA">
      <w:pPr>
        <w:numPr>
          <w:ilvl w:val="0"/>
          <w:numId w:val="5"/>
        </w:numPr>
        <w:tabs>
          <w:tab w:val="left" w:pos="567"/>
        </w:tabs>
        <w:snapToGrid w:val="0"/>
        <w:ind w:left="567" w:hanging="567"/>
        <w:rPr>
          <w:sz w:val="22"/>
          <w:szCs w:val="22"/>
          <w:lang w:val="lt-LT"/>
        </w:rPr>
      </w:pPr>
      <w:r w:rsidRPr="003B494A">
        <w:rPr>
          <w:sz w:val="22"/>
          <w:szCs w:val="22"/>
          <w:lang w:val="lt-LT"/>
        </w:rPr>
        <w:t>Jeigu norite sužinoti daugiau arba pasitarti, kreipkitės į vaistininką.</w:t>
      </w:r>
    </w:p>
    <w:p w14:paraId="5CA1559A" w14:textId="77777777" w:rsidR="009762FA" w:rsidRPr="003B494A" w:rsidRDefault="009762FA" w:rsidP="009762FA">
      <w:pPr>
        <w:numPr>
          <w:ilvl w:val="0"/>
          <w:numId w:val="5"/>
        </w:numPr>
        <w:tabs>
          <w:tab w:val="left" w:pos="567"/>
        </w:tabs>
        <w:snapToGrid w:val="0"/>
        <w:ind w:left="567" w:hanging="567"/>
        <w:rPr>
          <w:sz w:val="22"/>
          <w:szCs w:val="22"/>
          <w:lang w:val="lt-LT"/>
        </w:rPr>
      </w:pPr>
      <w:r w:rsidRPr="003B494A">
        <w:rPr>
          <w:sz w:val="22"/>
          <w:szCs w:val="22"/>
          <w:lang w:val="lt-LT"/>
        </w:rPr>
        <w:t>Jeigu pasireiškė šalutinis poveikis (net jeigu jis šiame lapelyje nenurodytas), kreipkitės į gydytoją arba vaistininką. Žr. 4 skyrių.</w:t>
      </w:r>
    </w:p>
    <w:p w14:paraId="5CA1559B" w14:textId="77777777" w:rsidR="009762FA" w:rsidRPr="003B494A" w:rsidRDefault="009762FA" w:rsidP="009762FA">
      <w:pPr>
        <w:numPr>
          <w:ilvl w:val="0"/>
          <w:numId w:val="5"/>
        </w:numPr>
        <w:tabs>
          <w:tab w:val="left" w:pos="567"/>
        </w:tabs>
        <w:snapToGrid w:val="0"/>
        <w:ind w:left="567" w:hanging="567"/>
        <w:rPr>
          <w:sz w:val="22"/>
          <w:szCs w:val="22"/>
          <w:lang w:val="lt-LT"/>
        </w:rPr>
      </w:pPr>
      <w:r w:rsidRPr="003B494A">
        <w:rPr>
          <w:sz w:val="22"/>
          <w:szCs w:val="22"/>
          <w:lang w:val="lt-LT"/>
        </w:rPr>
        <w:t>Jeigu per 3 mėnesius Jūsų savijauta nepagerėjo arba net pablogėjo, kreipkitės į gydytoją.</w:t>
      </w:r>
    </w:p>
    <w:p w14:paraId="5CA1559C" w14:textId="77777777" w:rsidR="009762FA" w:rsidRDefault="009762FA" w:rsidP="009762FA">
      <w:pPr>
        <w:rPr>
          <w:b/>
          <w:sz w:val="22"/>
          <w:szCs w:val="22"/>
          <w:lang w:val="lt-LT"/>
        </w:rPr>
      </w:pPr>
    </w:p>
    <w:p w14:paraId="5CA1559D" w14:textId="77777777" w:rsidR="00DE673F" w:rsidRPr="003C168D" w:rsidRDefault="00DE673F" w:rsidP="009762FA">
      <w:pPr>
        <w:rPr>
          <w:b/>
          <w:sz w:val="22"/>
          <w:szCs w:val="22"/>
          <w:lang w:val="lt-LT"/>
        </w:rPr>
      </w:pPr>
    </w:p>
    <w:p w14:paraId="5CA1559E" w14:textId="77777777" w:rsidR="009762FA" w:rsidRDefault="009762FA" w:rsidP="009762FA">
      <w:pPr>
        <w:tabs>
          <w:tab w:val="left" w:pos="567"/>
        </w:tabs>
        <w:outlineLvl w:val="0"/>
        <w:rPr>
          <w:b/>
          <w:bCs/>
          <w:sz w:val="22"/>
          <w:szCs w:val="22"/>
          <w:lang w:val="lt-LT"/>
        </w:rPr>
      </w:pPr>
      <w:r w:rsidRPr="003C168D">
        <w:rPr>
          <w:b/>
          <w:bCs/>
          <w:sz w:val="22"/>
          <w:szCs w:val="22"/>
          <w:lang w:val="lt-LT"/>
        </w:rPr>
        <w:t>Apie ką rašoma šiame lapelyje?</w:t>
      </w:r>
    </w:p>
    <w:p w14:paraId="5CA1559F" w14:textId="77777777" w:rsidR="008D4565" w:rsidRPr="003C168D" w:rsidRDefault="008D4565" w:rsidP="009762FA">
      <w:pPr>
        <w:tabs>
          <w:tab w:val="left" w:pos="567"/>
        </w:tabs>
        <w:outlineLvl w:val="0"/>
        <w:rPr>
          <w:b/>
          <w:bCs/>
          <w:sz w:val="22"/>
          <w:szCs w:val="22"/>
          <w:lang w:val="lt-LT"/>
        </w:rPr>
      </w:pPr>
    </w:p>
    <w:p w14:paraId="5CA155A0" w14:textId="77777777" w:rsidR="009762FA" w:rsidRPr="003C168D" w:rsidRDefault="009762FA" w:rsidP="009762FA">
      <w:pPr>
        <w:tabs>
          <w:tab w:val="left" w:pos="567"/>
        </w:tabs>
        <w:rPr>
          <w:sz w:val="22"/>
          <w:szCs w:val="22"/>
          <w:lang w:val="lt-LT"/>
        </w:rPr>
      </w:pPr>
      <w:r w:rsidRPr="003C168D">
        <w:rPr>
          <w:sz w:val="22"/>
          <w:szCs w:val="22"/>
          <w:lang w:val="lt-LT"/>
        </w:rPr>
        <w:t>1.</w:t>
      </w:r>
      <w:r w:rsidRPr="003C168D">
        <w:rPr>
          <w:sz w:val="22"/>
          <w:szCs w:val="22"/>
          <w:lang w:val="lt-LT"/>
        </w:rPr>
        <w:tab/>
        <w:t xml:space="preserve">Kas yra </w:t>
      </w:r>
      <w:proofErr w:type="spellStart"/>
      <w:r w:rsidRPr="003C168D">
        <w:rPr>
          <w:sz w:val="22"/>
          <w:szCs w:val="22"/>
          <w:lang w:val="lt-LT"/>
        </w:rPr>
        <w:t>Mastodynon</w:t>
      </w:r>
      <w:proofErr w:type="spellEnd"/>
      <w:r w:rsidRPr="003C168D">
        <w:rPr>
          <w:sz w:val="22"/>
          <w:szCs w:val="22"/>
          <w:lang w:val="lt-LT"/>
        </w:rPr>
        <w:t xml:space="preserve"> ir kam jis vartojamas</w:t>
      </w:r>
    </w:p>
    <w:p w14:paraId="5CA155A1" w14:textId="77777777" w:rsidR="009762FA" w:rsidRPr="003C168D" w:rsidRDefault="009762FA" w:rsidP="009762FA">
      <w:pPr>
        <w:tabs>
          <w:tab w:val="left" w:pos="567"/>
        </w:tabs>
        <w:rPr>
          <w:sz w:val="22"/>
          <w:szCs w:val="22"/>
          <w:lang w:val="lt-LT"/>
        </w:rPr>
      </w:pPr>
      <w:r w:rsidRPr="003C168D">
        <w:rPr>
          <w:sz w:val="22"/>
          <w:szCs w:val="22"/>
          <w:lang w:val="lt-LT"/>
        </w:rPr>
        <w:t>2.</w:t>
      </w:r>
      <w:r w:rsidRPr="003C168D">
        <w:rPr>
          <w:sz w:val="22"/>
          <w:szCs w:val="22"/>
          <w:lang w:val="lt-LT"/>
        </w:rPr>
        <w:tab/>
        <w:t xml:space="preserve">Kas žinotina prieš vartojant </w:t>
      </w:r>
      <w:proofErr w:type="spellStart"/>
      <w:r w:rsidRPr="003C168D">
        <w:rPr>
          <w:sz w:val="22"/>
          <w:szCs w:val="22"/>
          <w:lang w:val="lt-LT"/>
        </w:rPr>
        <w:t>Mastodynon</w:t>
      </w:r>
      <w:proofErr w:type="spellEnd"/>
      <w:r w:rsidRPr="003C168D">
        <w:rPr>
          <w:sz w:val="22"/>
          <w:szCs w:val="22"/>
          <w:lang w:val="lt-LT"/>
        </w:rPr>
        <w:t xml:space="preserve"> </w:t>
      </w:r>
    </w:p>
    <w:p w14:paraId="5CA155A2" w14:textId="77777777" w:rsidR="009762FA" w:rsidRPr="003C168D" w:rsidRDefault="009762FA" w:rsidP="009762FA">
      <w:pPr>
        <w:tabs>
          <w:tab w:val="left" w:pos="567"/>
        </w:tabs>
        <w:rPr>
          <w:sz w:val="22"/>
          <w:szCs w:val="22"/>
          <w:lang w:val="lt-LT"/>
        </w:rPr>
      </w:pPr>
      <w:r w:rsidRPr="003C168D">
        <w:rPr>
          <w:sz w:val="22"/>
          <w:szCs w:val="22"/>
          <w:lang w:val="lt-LT"/>
        </w:rPr>
        <w:t>3.</w:t>
      </w:r>
      <w:r w:rsidRPr="003C168D">
        <w:rPr>
          <w:sz w:val="22"/>
          <w:szCs w:val="22"/>
          <w:lang w:val="lt-LT"/>
        </w:rPr>
        <w:tab/>
        <w:t xml:space="preserve">Kaip vartoti </w:t>
      </w:r>
      <w:proofErr w:type="spellStart"/>
      <w:r w:rsidRPr="003C168D">
        <w:rPr>
          <w:sz w:val="22"/>
          <w:szCs w:val="22"/>
          <w:lang w:val="lt-LT"/>
        </w:rPr>
        <w:t>Mastodynon</w:t>
      </w:r>
      <w:proofErr w:type="spellEnd"/>
      <w:r w:rsidRPr="003C168D">
        <w:rPr>
          <w:sz w:val="22"/>
          <w:szCs w:val="22"/>
          <w:lang w:val="lt-LT"/>
        </w:rPr>
        <w:t xml:space="preserve">  </w:t>
      </w:r>
    </w:p>
    <w:p w14:paraId="5CA155A3" w14:textId="77777777" w:rsidR="009762FA" w:rsidRPr="003C168D" w:rsidRDefault="009762FA" w:rsidP="009762FA">
      <w:pPr>
        <w:tabs>
          <w:tab w:val="left" w:pos="567"/>
        </w:tabs>
        <w:rPr>
          <w:sz w:val="22"/>
          <w:szCs w:val="22"/>
          <w:lang w:val="lt-LT"/>
        </w:rPr>
      </w:pPr>
      <w:r w:rsidRPr="003C168D">
        <w:rPr>
          <w:sz w:val="22"/>
          <w:szCs w:val="22"/>
          <w:lang w:val="lt-LT"/>
        </w:rPr>
        <w:t>4.</w:t>
      </w:r>
      <w:r w:rsidRPr="003C168D">
        <w:rPr>
          <w:sz w:val="22"/>
          <w:szCs w:val="22"/>
          <w:lang w:val="lt-LT"/>
        </w:rPr>
        <w:tab/>
        <w:t>Galimas šalutinis poveikis</w:t>
      </w:r>
    </w:p>
    <w:p w14:paraId="5CA155A4" w14:textId="77777777" w:rsidR="009762FA" w:rsidRPr="003C168D" w:rsidRDefault="009762FA" w:rsidP="009762FA">
      <w:pPr>
        <w:tabs>
          <w:tab w:val="left" w:pos="567"/>
        </w:tabs>
        <w:rPr>
          <w:sz w:val="22"/>
          <w:szCs w:val="22"/>
          <w:lang w:val="lt-LT"/>
        </w:rPr>
      </w:pPr>
      <w:r w:rsidRPr="003C168D">
        <w:rPr>
          <w:sz w:val="22"/>
          <w:szCs w:val="22"/>
          <w:lang w:val="lt-LT"/>
        </w:rPr>
        <w:t>5.</w:t>
      </w:r>
      <w:r w:rsidRPr="003C168D">
        <w:rPr>
          <w:sz w:val="22"/>
          <w:szCs w:val="22"/>
          <w:lang w:val="lt-LT"/>
        </w:rPr>
        <w:tab/>
        <w:t xml:space="preserve">Kaip laikyti </w:t>
      </w:r>
      <w:proofErr w:type="spellStart"/>
      <w:r w:rsidRPr="003C168D">
        <w:rPr>
          <w:sz w:val="22"/>
          <w:szCs w:val="22"/>
          <w:lang w:val="lt-LT"/>
        </w:rPr>
        <w:t>Mastodynon</w:t>
      </w:r>
      <w:proofErr w:type="spellEnd"/>
      <w:r w:rsidRPr="003C168D">
        <w:rPr>
          <w:sz w:val="22"/>
          <w:szCs w:val="22"/>
          <w:lang w:val="lt-LT"/>
        </w:rPr>
        <w:t xml:space="preserve"> </w:t>
      </w:r>
    </w:p>
    <w:p w14:paraId="5CA155A5" w14:textId="77777777" w:rsidR="009762FA" w:rsidRPr="003C168D" w:rsidRDefault="009762FA" w:rsidP="009762FA">
      <w:pPr>
        <w:tabs>
          <w:tab w:val="left" w:pos="540"/>
          <w:tab w:val="left" w:pos="567"/>
        </w:tabs>
        <w:rPr>
          <w:sz w:val="22"/>
          <w:szCs w:val="22"/>
          <w:lang w:val="lt-LT"/>
        </w:rPr>
      </w:pPr>
      <w:r w:rsidRPr="003C168D">
        <w:rPr>
          <w:sz w:val="22"/>
          <w:szCs w:val="22"/>
          <w:lang w:val="lt-LT"/>
        </w:rPr>
        <w:t>6.</w:t>
      </w:r>
      <w:r w:rsidRPr="003C168D">
        <w:rPr>
          <w:sz w:val="22"/>
          <w:szCs w:val="22"/>
          <w:lang w:val="lt-LT"/>
        </w:rPr>
        <w:tab/>
        <w:t>Pakuotės turinys ir kita informacija</w:t>
      </w:r>
    </w:p>
    <w:p w14:paraId="5CA155A6" w14:textId="77777777" w:rsidR="009762FA" w:rsidRPr="003C168D" w:rsidRDefault="009762FA" w:rsidP="009762FA">
      <w:pPr>
        <w:tabs>
          <w:tab w:val="left" w:pos="567"/>
        </w:tabs>
        <w:rPr>
          <w:b/>
          <w:sz w:val="22"/>
          <w:szCs w:val="22"/>
          <w:lang w:val="lt-LT"/>
        </w:rPr>
      </w:pPr>
    </w:p>
    <w:p w14:paraId="5CA155A7" w14:textId="77777777" w:rsidR="009762FA" w:rsidRPr="003C168D" w:rsidRDefault="009762FA" w:rsidP="009762FA">
      <w:pPr>
        <w:tabs>
          <w:tab w:val="left" w:pos="567"/>
        </w:tabs>
        <w:rPr>
          <w:b/>
          <w:sz w:val="22"/>
          <w:szCs w:val="22"/>
          <w:lang w:val="lt-LT"/>
        </w:rPr>
      </w:pPr>
    </w:p>
    <w:p w14:paraId="5CA155A8" w14:textId="77777777" w:rsidR="009762FA" w:rsidRPr="003B494A" w:rsidRDefault="009762FA" w:rsidP="009762FA">
      <w:pPr>
        <w:tabs>
          <w:tab w:val="left" w:pos="567"/>
        </w:tabs>
        <w:outlineLvl w:val="0"/>
        <w:rPr>
          <w:b/>
          <w:sz w:val="22"/>
          <w:szCs w:val="22"/>
          <w:lang w:val="lt-LT"/>
        </w:rPr>
      </w:pPr>
      <w:r w:rsidRPr="003B494A">
        <w:rPr>
          <w:b/>
          <w:sz w:val="22"/>
          <w:szCs w:val="22"/>
          <w:lang w:val="lt-LT"/>
        </w:rPr>
        <w:t>1.</w:t>
      </w:r>
      <w:r w:rsidRPr="003B494A">
        <w:rPr>
          <w:b/>
          <w:sz w:val="22"/>
          <w:szCs w:val="22"/>
          <w:lang w:val="lt-LT"/>
        </w:rPr>
        <w:tab/>
        <w:t xml:space="preserve">Kas yra </w:t>
      </w:r>
      <w:proofErr w:type="spellStart"/>
      <w:r w:rsidRPr="003B494A">
        <w:rPr>
          <w:b/>
          <w:sz w:val="22"/>
          <w:szCs w:val="22"/>
          <w:lang w:val="lt-LT"/>
        </w:rPr>
        <w:t>Mastodynon</w:t>
      </w:r>
      <w:proofErr w:type="spellEnd"/>
      <w:r w:rsidRPr="003B494A">
        <w:rPr>
          <w:b/>
          <w:sz w:val="22"/>
          <w:szCs w:val="22"/>
          <w:lang w:val="lt-LT"/>
        </w:rPr>
        <w:t xml:space="preserve"> ir kam jis vartojamas</w:t>
      </w:r>
    </w:p>
    <w:p w14:paraId="5CA155A9" w14:textId="77777777" w:rsidR="009762FA" w:rsidRPr="003B494A" w:rsidRDefault="009762FA" w:rsidP="009762FA">
      <w:pPr>
        <w:tabs>
          <w:tab w:val="left" w:pos="567"/>
        </w:tabs>
        <w:rPr>
          <w:sz w:val="22"/>
          <w:szCs w:val="22"/>
          <w:lang w:val="lt-LT"/>
        </w:rPr>
      </w:pPr>
    </w:p>
    <w:p w14:paraId="5CA155AA" w14:textId="77777777" w:rsidR="009762FA" w:rsidRPr="003B494A" w:rsidRDefault="009762FA" w:rsidP="009762FA">
      <w:pPr>
        <w:rPr>
          <w:sz w:val="22"/>
          <w:szCs w:val="22"/>
          <w:lang w:val="lt-LT"/>
        </w:rPr>
      </w:pPr>
      <w:proofErr w:type="spellStart"/>
      <w:r w:rsidRPr="003B494A">
        <w:rPr>
          <w:sz w:val="22"/>
          <w:szCs w:val="22"/>
          <w:lang w:val="lt-LT"/>
        </w:rPr>
        <w:t>Mastodynon</w:t>
      </w:r>
      <w:proofErr w:type="spellEnd"/>
      <w:r w:rsidRPr="003B494A">
        <w:rPr>
          <w:sz w:val="22"/>
          <w:szCs w:val="22"/>
          <w:lang w:val="lt-LT"/>
        </w:rPr>
        <w:t xml:space="preserve"> tabletės yra homeopatinis vaistinis preparatas, kurio indikacijos yra pagrįstos tik homeopatijos principais, skirtas:</w:t>
      </w:r>
    </w:p>
    <w:p w14:paraId="5CA155AB" w14:textId="77777777" w:rsidR="009762FA" w:rsidRPr="003B494A" w:rsidRDefault="009762FA" w:rsidP="009762FA">
      <w:pPr>
        <w:tabs>
          <w:tab w:val="left" w:pos="540"/>
        </w:tabs>
        <w:rPr>
          <w:sz w:val="22"/>
          <w:szCs w:val="22"/>
          <w:lang w:val="lt-LT"/>
        </w:rPr>
      </w:pPr>
    </w:p>
    <w:p w14:paraId="5CA155AC" w14:textId="77777777" w:rsidR="009762FA" w:rsidRPr="003B494A" w:rsidRDefault="009762FA" w:rsidP="009762FA">
      <w:pPr>
        <w:numPr>
          <w:ilvl w:val="0"/>
          <w:numId w:val="3"/>
        </w:numPr>
        <w:rPr>
          <w:sz w:val="22"/>
          <w:szCs w:val="22"/>
          <w:lang w:val="lt-LT"/>
        </w:rPr>
      </w:pPr>
      <w:r w:rsidRPr="003B494A">
        <w:rPr>
          <w:sz w:val="22"/>
          <w:szCs w:val="22"/>
          <w:lang w:val="lt-LT"/>
        </w:rPr>
        <w:t>prieš m</w:t>
      </w:r>
      <w:r w:rsidR="005B3382">
        <w:rPr>
          <w:sz w:val="22"/>
          <w:szCs w:val="22"/>
          <w:lang w:val="lt-LT"/>
        </w:rPr>
        <w:t>ėnesines</w:t>
      </w:r>
      <w:r w:rsidRPr="003B494A">
        <w:rPr>
          <w:sz w:val="22"/>
          <w:szCs w:val="22"/>
          <w:lang w:val="lt-LT"/>
        </w:rPr>
        <w:t xml:space="preserve"> pasireiškiantiems negalavimams, pvz., krūtų skausmui ir tempimui mažinti;</w:t>
      </w:r>
    </w:p>
    <w:p w14:paraId="5CA155AD" w14:textId="77777777" w:rsidR="009762FA" w:rsidRPr="003B494A" w:rsidRDefault="009762FA" w:rsidP="009762FA">
      <w:pPr>
        <w:numPr>
          <w:ilvl w:val="0"/>
          <w:numId w:val="4"/>
        </w:numPr>
        <w:rPr>
          <w:sz w:val="22"/>
          <w:szCs w:val="22"/>
          <w:lang w:val="lt-LT"/>
        </w:rPr>
      </w:pPr>
      <w:r w:rsidRPr="003B494A">
        <w:rPr>
          <w:sz w:val="22"/>
          <w:szCs w:val="22"/>
          <w:lang w:val="lt-LT"/>
        </w:rPr>
        <w:t>m</w:t>
      </w:r>
      <w:r w:rsidR="005B3382">
        <w:rPr>
          <w:sz w:val="22"/>
          <w:szCs w:val="22"/>
          <w:lang w:val="lt-LT"/>
        </w:rPr>
        <w:t>ėnesinių</w:t>
      </w:r>
      <w:r w:rsidRPr="003B494A">
        <w:rPr>
          <w:sz w:val="22"/>
          <w:szCs w:val="22"/>
          <w:lang w:val="lt-LT"/>
        </w:rPr>
        <w:t xml:space="preserve"> metu pasireiškiantiems negalavimams lengvinti;</w:t>
      </w:r>
    </w:p>
    <w:p w14:paraId="5CA155AE" w14:textId="77777777" w:rsidR="009762FA" w:rsidRPr="003B494A" w:rsidRDefault="003D26BD" w:rsidP="009762FA">
      <w:pPr>
        <w:numPr>
          <w:ilvl w:val="0"/>
          <w:numId w:val="4"/>
        </w:numPr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sutrikusiam</w:t>
      </w:r>
      <w:r w:rsidRPr="003B494A">
        <w:rPr>
          <w:sz w:val="22"/>
          <w:szCs w:val="22"/>
          <w:lang w:val="lt-LT"/>
        </w:rPr>
        <w:t xml:space="preserve"> </w:t>
      </w:r>
      <w:r w:rsidR="009762FA" w:rsidRPr="003B494A">
        <w:rPr>
          <w:sz w:val="22"/>
          <w:szCs w:val="22"/>
          <w:lang w:val="lt-LT"/>
        </w:rPr>
        <w:t>m</w:t>
      </w:r>
      <w:r w:rsidR="005B3382">
        <w:rPr>
          <w:sz w:val="22"/>
          <w:szCs w:val="22"/>
          <w:lang w:val="lt-LT"/>
        </w:rPr>
        <w:t>ėnesinių</w:t>
      </w:r>
      <w:r w:rsidR="009762FA" w:rsidRPr="003B494A">
        <w:rPr>
          <w:sz w:val="22"/>
          <w:szCs w:val="22"/>
          <w:lang w:val="lt-LT"/>
        </w:rPr>
        <w:t xml:space="preserve"> cikl</w:t>
      </w:r>
      <w:r>
        <w:rPr>
          <w:sz w:val="22"/>
          <w:szCs w:val="22"/>
          <w:lang w:val="lt-LT"/>
        </w:rPr>
        <w:t>ui</w:t>
      </w:r>
      <w:r w:rsidR="009762FA" w:rsidRPr="003B494A">
        <w:rPr>
          <w:sz w:val="22"/>
          <w:szCs w:val="22"/>
          <w:lang w:val="lt-LT"/>
        </w:rPr>
        <w:t xml:space="preserve"> </w:t>
      </w:r>
      <w:r>
        <w:rPr>
          <w:sz w:val="22"/>
          <w:szCs w:val="22"/>
          <w:lang w:val="lt-LT"/>
        </w:rPr>
        <w:t>koreguoti</w:t>
      </w:r>
      <w:r w:rsidR="009762FA" w:rsidRPr="003B494A">
        <w:rPr>
          <w:sz w:val="22"/>
          <w:szCs w:val="22"/>
          <w:lang w:val="lt-LT"/>
        </w:rPr>
        <w:t>.</w:t>
      </w:r>
    </w:p>
    <w:p w14:paraId="5CA155AF" w14:textId="77777777" w:rsidR="009762FA" w:rsidRPr="003B494A" w:rsidRDefault="009762FA" w:rsidP="009762FA">
      <w:pPr>
        <w:rPr>
          <w:sz w:val="22"/>
          <w:szCs w:val="22"/>
          <w:lang w:val="lt-LT"/>
        </w:rPr>
      </w:pPr>
    </w:p>
    <w:p w14:paraId="5CA155B0" w14:textId="77777777" w:rsidR="009762FA" w:rsidRPr="003B494A" w:rsidRDefault="009762FA" w:rsidP="009762FA">
      <w:pPr>
        <w:tabs>
          <w:tab w:val="left" w:pos="567"/>
        </w:tabs>
        <w:rPr>
          <w:sz w:val="22"/>
          <w:szCs w:val="22"/>
          <w:lang w:val="lt-LT"/>
        </w:rPr>
      </w:pPr>
    </w:p>
    <w:p w14:paraId="5CA155B1" w14:textId="77777777" w:rsidR="009762FA" w:rsidRPr="003B494A" w:rsidRDefault="009762FA" w:rsidP="009762FA">
      <w:pPr>
        <w:tabs>
          <w:tab w:val="left" w:pos="567"/>
        </w:tabs>
        <w:ind w:left="567" w:hanging="567"/>
        <w:outlineLvl w:val="0"/>
        <w:rPr>
          <w:b/>
          <w:sz w:val="22"/>
          <w:szCs w:val="22"/>
          <w:lang w:val="lt-LT"/>
        </w:rPr>
      </w:pPr>
      <w:r w:rsidRPr="003B494A">
        <w:rPr>
          <w:b/>
          <w:sz w:val="22"/>
          <w:szCs w:val="22"/>
          <w:lang w:val="lt-LT"/>
        </w:rPr>
        <w:t>2.</w:t>
      </w:r>
      <w:r w:rsidRPr="003B494A">
        <w:rPr>
          <w:b/>
          <w:sz w:val="22"/>
          <w:szCs w:val="22"/>
          <w:lang w:val="lt-LT"/>
        </w:rPr>
        <w:tab/>
      </w:r>
      <w:r w:rsidRPr="003B494A">
        <w:rPr>
          <w:b/>
          <w:sz w:val="22"/>
          <w:lang w:val="lt-LT"/>
        </w:rPr>
        <w:t xml:space="preserve">Kas žinotina prieš vartojant </w:t>
      </w:r>
      <w:proofErr w:type="spellStart"/>
      <w:r w:rsidRPr="003B494A">
        <w:rPr>
          <w:b/>
          <w:sz w:val="22"/>
          <w:lang w:val="lt-LT"/>
        </w:rPr>
        <w:t>Mastodynon</w:t>
      </w:r>
      <w:proofErr w:type="spellEnd"/>
      <w:r w:rsidRPr="003B494A">
        <w:rPr>
          <w:b/>
          <w:sz w:val="22"/>
          <w:lang w:val="lt-LT"/>
        </w:rPr>
        <w:t xml:space="preserve"> </w:t>
      </w:r>
      <w:r w:rsidRPr="003B494A">
        <w:rPr>
          <w:b/>
          <w:bCs/>
          <w:sz w:val="22"/>
          <w:lang w:val="lt-LT"/>
        </w:rPr>
        <w:t xml:space="preserve"> </w:t>
      </w:r>
    </w:p>
    <w:p w14:paraId="5CA155B2" w14:textId="77777777" w:rsidR="009762FA" w:rsidRPr="003B494A" w:rsidRDefault="009762FA" w:rsidP="009762FA">
      <w:pPr>
        <w:tabs>
          <w:tab w:val="left" w:pos="567"/>
        </w:tabs>
        <w:rPr>
          <w:sz w:val="22"/>
          <w:szCs w:val="22"/>
          <w:lang w:val="lt-LT"/>
        </w:rPr>
      </w:pPr>
    </w:p>
    <w:p w14:paraId="5CA155B3" w14:textId="77777777" w:rsidR="009762FA" w:rsidRPr="005B3382" w:rsidRDefault="009762FA" w:rsidP="009762FA">
      <w:pPr>
        <w:tabs>
          <w:tab w:val="left" w:pos="567"/>
        </w:tabs>
        <w:outlineLvl w:val="0"/>
        <w:rPr>
          <w:b/>
          <w:bCs/>
          <w:sz w:val="22"/>
          <w:szCs w:val="22"/>
          <w:lang w:val="lt-LT"/>
        </w:rPr>
      </w:pPr>
      <w:proofErr w:type="spellStart"/>
      <w:r w:rsidRPr="005B3382">
        <w:rPr>
          <w:b/>
          <w:sz w:val="22"/>
          <w:szCs w:val="22"/>
          <w:lang w:val="lt-LT"/>
        </w:rPr>
        <w:t>Mastodynon</w:t>
      </w:r>
      <w:proofErr w:type="spellEnd"/>
      <w:r w:rsidRPr="005B3382">
        <w:rPr>
          <w:b/>
          <w:sz w:val="22"/>
          <w:szCs w:val="22"/>
          <w:lang w:val="lt-LT"/>
        </w:rPr>
        <w:t xml:space="preserve"> </w:t>
      </w:r>
      <w:r w:rsidRPr="005B3382">
        <w:rPr>
          <w:b/>
          <w:bCs/>
          <w:sz w:val="22"/>
          <w:szCs w:val="22"/>
          <w:lang w:val="lt-LT"/>
        </w:rPr>
        <w:t>vartoti negalima:</w:t>
      </w:r>
    </w:p>
    <w:p w14:paraId="5CA155B4" w14:textId="77777777" w:rsidR="009762FA" w:rsidRPr="005B3382" w:rsidRDefault="009762FA" w:rsidP="009762FA">
      <w:pPr>
        <w:numPr>
          <w:ilvl w:val="0"/>
          <w:numId w:val="4"/>
        </w:numPr>
        <w:rPr>
          <w:sz w:val="22"/>
          <w:szCs w:val="22"/>
          <w:lang w:val="lt-LT"/>
        </w:rPr>
      </w:pPr>
      <w:r w:rsidRPr="005B3382">
        <w:rPr>
          <w:sz w:val="22"/>
          <w:szCs w:val="22"/>
          <w:lang w:val="lt-LT"/>
        </w:rPr>
        <w:t xml:space="preserve">jeigu yra alergija </w:t>
      </w:r>
      <w:r w:rsidRPr="00A738B5">
        <w:rPr>
          <w:sz w:val="22"/>
          <w:szCs w:val="22"/>
          <w:lang w:val="lt-LT"/>
        </w:rPr>
        <w:t>veikliosioms medžiagoms</w:t>
      </w:r>
      <w:r w:rsidRPr="005B3382" w:rsidDel="00541884">
        <w:rPr>
          <w:i/>
          <w:iCs/>
          <w:sz w:val="22"/>
          <w:szCs w:val="22"/>
          <w:lang w:val="lt-LT"/>
        </w:rPr>
        <w:t xml:space="preserve"> </w:t>
      </w:r>
      <w:r w:rsidRPr="005B3382">
        <w:rPr>
          <w:sz w:val="22"/>
          <w:szCs w:val="22"/>
          <w:lang w:val="lt-LT"/>
        </w:rPr>
        <w:t>arba bet kuriai pagalbinei medžiagai (jos išvardytos 6 skyriuje).</w:t>
      </w:r>
    </w:p>
    <w:p w14:paraId="5CA155B5" w14:textId="77777777" w:rsidR="009762FA" w:rsidRPr="003B494A" w:rsidRDefault="009762FA" w:rsidP="009762FA">
      <w:pPr>
        <w:rPr>
          <w:bCs/>
          <w:sz w:val="22"/>
          <w:szCs w:val="22"/>
          <w:lang w:val="lt-LT"/>
        </w:rPr>
      </w:pPr>
    </w:p>
    <w:p w14:paraId="5CA155B6" w14:textId="77777777" w:rsidR="009762FA" w:rsidRPr="003B494A" w:rsidRDefault="009762FA" w:rsidP="009762FA">
      <w:pPr>
        <w:pStyle w:val="Antrat4"/>
        <w:rPr>
          <w:rFonts w:ascii="Times New Roman" w:hAnsi="Times New Roman"/>
          <w:sz w:val="22"/>
          <w:lang w:val="lt-LT"/>
        </w:rPr>
      </w:pPr>
      <w:r w:rsidRPr="003B494A">
        <w:rPr>
          <w:rFonts w:ascii="Times New Roman" w:hAnsi="Times New Roman"/>
          <w:sz w:val="22"/>
          <w:lang w:val="lt-LT"/>
        </w:rPr>
        <w:t xml:space="preserve">Įspėjimai ir atsargumo priemonės </w:t>
      </w:r>
    </w:p>
    <w:p w14:paraId="5CA155B7" w14:textId="77777777" w:rsidR="009762FA" w:rsidRPr="005B3382" w:rsidRDefault="009762FA" w:rsidP="009762FA">
      <w:pPr>
        <w:numPr>
          <w:ilvl w:val="12"/>
          <w:numId w:val="0"/>
        </w:numPr>
        <w:ind w:right="-2"/>
        <w:rPr>
          <w:sz w:val="22"/>
          <w:szCs w:val="22"/>
          <w:lang w:val="lt-LT"/>
        </w:rPr>
      </w:pPr>
      <w:r w:rsidRPr="005B3382">
        <w:rPr>
          <w:sz w:val="22"/>
          <w:szCs w:val="22"/>
          <w:lang w:val="lt-LT"/>
        </w:rPr>
        <w:t>Pasitarkite su gydytoju</w:t>
      </w:r>
      <w:r w:rsidR="005B3382">
        <w:rPr>
          <w:sz w:val="22"/>
          <w:szCs w:val="22"/>
          <w:lang w:val="lt-LT"/>
        </w:rPr>
        <w:t xml:space="preserve"> arba vaistininku</w:t>
      </w:r>
      <w:r w:rsidRPr="005B3382">
        <w:rPr>
          <w:sz w:val="22"/>
          <w:szCs w:val="22"/>
          <w:lang w:val="lt-LT"/>
        </w:rPr>
        <w:t xml:space="preserve">, prieš pradėdami vartoti </w:t>
      </w:r>
      <w:proofErr w:type="spellStart"/>
      <w:r w:rsidRPr="005B3382">
        <w:rPr>
          <w:sz w:val="22"/>
          <w:szCs w:val="22"/>
          <w:lang w:val="lt-LT"/>
        </w:rPr>
        <w:t>Mastodynon</w:t>
      </w:r>
      <w:proofErr w:type="spellEnd"/>
      <w:r w:rsidRPr="005B3382">
        <w:rPr>
          <w:sz w:val="22"/>
          <w:szCs w:val="22"/>
          <w:lang w:val="lt-LT"/>
        </w:rPr>
        <w:t>:</w:t>
      </w:r>
    </w:p>
    <w:p w14:paraId="5CA155B8" w14:textId="77777777" w:rsidR="009762FA" w:rsidRPr="005B3382" w:rsidRDefault="009762FA" w:rsidP="009762FA">
      <w:pPr>
        <w:numPr>
          <w:ilvl w:val="0"/>
          <w:numId w:val="4"/>
        </w:numPr>
        <w:rPr>
          <w:bCs/>
          <w:sz w:val="22"/>
          <w:szCs w:val="22"/>
          <w:lang w:val="lt-LT"/>
        </w:rPr>
      </w:pPr>
      <w:r w:rsidRPr="005B3382">
        <w:rPr>
          <w:bCs/>
          <w:sz w:val="22"/>
          <w:szCs w:val="22"/>
          <w:lang w:val="lt-LT"/>
        </w:rPr>
        <w:t>jeigu sergate vėžiu, jautriu estrogenams;</w:t>
      </w:r>
    </w:p>
    <w:p w14:paraId="5CA155B9" w14:textId="77777777" w:rsidR="009762FA" w:rsidRPr="005B3382" w:rsidRDefault="009762FA" w:rsidP="00A738B5">
      <w:pPr>
        <w:numPr>
          <w:ilvl w:val="0"/>
          <w:numId w:val="4"/>
        </w:numPr>
        <w:tabs>
          <w:tab w:val="left" w:pos="426"/>
        </w:tabs>
        <w:rPr>
          <w:sz w:val="22"/>
          <w:szCs w:val="22"/>
          <w:lang w:val="lt-LT"/>
        </w:rPr>
      </w:pPr>
      <w:r w:rsidRPr="005B3382">
        <w:rPr>
          <w:bCs/>
          <w:sz w:val="22"/>
          <w:szCs w:val="22"/>
          <w:lang w:val="lt-LT"/>
        </w:rPr>
        <w:t xml:space="preserve">jeigu vartojate vaistų, kurie </w:t>
      </w:r>
      <w:r w:rsidR="002857FF">
        <w:rPr>
          <w:bCs/>
          <w:sz w:val="22"/>
          <w:szCs w:val="22"/>
          <w:lang w:val="lt-LT"/>
        </w:rPr>
        <w:t xml:space="preserve">skatina </w:t>
      </w:r>
      <w:proofErr w:type="spellStart"/>
      <w:r w:rsidRPr="005B3382">
        <w:rPr>
          <w:bCs/>
          <w:sz w:val="22"/>
          <w:szCs w:val="22"/>
          <w:lang w:val="lt-LT"/>
        </w:rPr>
        <w:t>dopamino</w:t>
      </w:r>
      <w:proofErr w:type="spellEnd"/>
      <w:r w:rsidR="002857FF">
        <w:rPr>
          <w:bCs/>
          <w:sz w:val="22"/>
          <w:szCs w:val="22"/>
          <w:lang w:val="lt-LT"/>
        </w:rPr>
        <w:t xml:space="preserve"> poveikį</w:t>
      </w:r>
      <w:r w:rsidRPr="005B3382">
        <w:rPr>
          <w:bCs/>
          <w:sz w:val="22"/>
          <w:szCs w:val="22"/>
          <w:lang w:val="lt-LT"/>
        </w:rPr>
        <w:t xml:space="preserve"> (</w:t>
      </w:r>
      <w:proofErr w:type="spellStart"/>
      <w:r w:rsidR="002857FF">
        <w:rPr>
          <w:bCs/>
          <w:sz w:val="22"/>
          <w:szCs w:val="22"/>
          <w:lang w:val="lt-LT"/>
        </w:rPr>
        <w:t>dopamino</w:t>
      </w:r>
      <w:proofErr w:type="spellEnd"/>
      <w:r w:rsidR="002857FF">
        <w:rPr>
          <w:bCs/>
          <w:sz w:val="22"/>
          <w:szCs w:val="22"/>
          <w:lang w:val="lt-LT"/>
        </w:rPr>
        <w:t xml:space="preserve"> </w:t>
      </w:r>
      <w:proofErr w:type="spellStart"/>
      <w:r w:rsidR="002857FF">
        <w:rPr>
          <w:bCs/>
          <w:sz w:val="22"/>
          <w:szCs w:val="22"/>
          <w:lang w:val="lt-LT"/>
        </w:rPr>
        <w:t>agonistai</w:t>
      </w:r>
      <w:proofErr w:type="spellEnd"/>
      <w:r w:rsidRPr="005B3382">
        <w:rPr>
          <w:bCs/>
          <w:sz w:val="22"/>
          <w:szCs w:val="22"/>
          <w:lang w:val="lt-LT"/>
        </w:rPr>
        <w:t>)</w:t>
      </w:r>
      <w:r w:rsidR="002857FF">
        <w:rPr>
          <w:bCs/>
          <w:sz w:val="22"/>
          <w:szCs w:val="22"/>
          <w:lang w:val="lt-LT"/>
        </w:rPr>
        <w:t xml:space="preserve">, slopina </w:t>
      </w:r>
      <w:proofErr w:type="spellStart"/>
      <w:r w:rsidR="002857FF">
        <w:rPr>
          <w:bCs/>
          <w:sz w:val="22"/>
          <w:szCs w:val="22"/>
          <w:lang w:val="lt-LT"/>
        </w:rPr>
        <w:t>dopamino</w:t>
      </w:r>
      <w:proofErr w:type="spellEnd"/>
      <w:r w:rsidR="002857FF">
        <w:rPr>
          <w:bCs/>
          <w:sz w:val="22"/>
          <w:szCs w:val="22"/>
          <w:lang w:val="lt-LT"/>
        </w:rPr>
        <w:t xml:space="preserve"> poveikį (</w:t>
      </w:r>
      <w:proofErr w:type="spellStart"/>
      <w:r w:rsidR="002857FF">
        <w:rPr>
          <w:bCs/>
          <w:sz w:val="22"/>
          <w:szCs w:val="22"/>
          <w:lang w:val="lt-LT"/>
        </w:rPr>
        <w:t>dopamino</w:t>
      </w:r>
      <w:proofErr w:type="spellEnd"/>
      <w:r w:rsidR="002857FF">
        <w:rPr>
          <w:bCs/>
          <w:sz w:val="22"/>
          <w:szCs w:val="22"/>
          <w:lang w:val="lt-LT"/>
        </w:rPr>
        <w:t xml:space="preserve"> antagonistai); jeigu vartojate estrogen</w:t>
      </w:r>
      <w:r w:rsidR="005B3382">
        <w:rPr>
          <w:bCs/>
          <w:sz w:val="22"/>
          <w:szCs w:val="22"/>
          <w:lang w:val="lt-LT"/>
        </w:rPr>
        <w:t>ų</w:t>
      </w:r>
      <w:r w:rsidR="002857FF">
        <w:rPr>
          <w:bCs/>
          <w:sz w:val="22"/>
          <w:szCs w:val="22"/>
          <w:lang w:val="lt-LT"/>
        </w:rPr>
        <w:t xml:space="preserve"> arba </w:t>
      </w:r>
      <w:proofErr w:type="spellStart"/>
      <w:r w:rsidR="002857FF">
        <w:rPr>
          <w:bCs/>
          <w:sz w:val="22"/>
          <w:szCs w:val="22"/>
          <w:lang w:val="lt-LT"/>
        </w:rPr>
        <w:t>antiestrogenų</w:t>
      </w:r>
      <w:proofErr w:type="spellEnd"/>
      <w:r w:rsidR="005B3382">
        <w:rPr>
          <w:bCs/>
          <w:sz w:val="22"/>
          <w:szCs w:val="22"/>
          <w:lang w:val="lt-LT"/>
        </w:rPr>
        <w:t xml:space="preserve"> (žr. poskyrį „</w:t>
      </w:r>
      <w:r w:rsidR="005B3382" w:rsidRPr="00A738B5">
        <w:rPr>
          <w:sz w:val="22"/>
          <w:szCs w:val="22"/>
          <w:lang w:val="lt-LT"/>
        </w:rPr>
        <w:t xml:space="preserve">Kiti vaistai ir </w:t>
      </w:r>
      <w:proofErr w:type="spellStart"/>
      <w:r w:rsidR="005B3382" w:rsidRPr="00A738B5">
        <w:rPr>
          <w:sz w:val="22"/>
          <w:szCs w:val="22"/>
          <w:lang w:val="lt-LT"/>
        </w:rPr>
        <w:t>Mastodynon</w:t>
      </w:r>
      <w:proofErr w:type="spellEnd"/>
      <w:r w:rsidR="005B3382">
        <w:rPr>
          <w:sz w:val="22"/>
          <w:szCs w:val="22"/>
          <w:lang w:val="lt-LT"/>
        </w:rPr>
        <w:t>“</w:t>
      </w:r>
      <w:r w:rsidR="005B3382" w:rsidRPr="00A738B5">
        <w:rPr>
          <w:sz w:val="22"/>
          <w:szCs w:val="22"/>
          <w:lang w:val="lt-LT"/>
        </w:rPr>
        <w:t>)</w:t>
      </w:r>
      <w:r w:rsidRPr="005B3382">
        <w:rPr>
          <w:bCs/>
          <w:sz w:val="22"/>
          <w:szCs w:val="22"/>
          <w:lang w:val="lt-LT"/>
        </w:rPr>
        <w:t>;</w:t>
      </w:r>
    </w:p>
    <w:p w14:paraId="5CA155BA" w14:textId="77777777" w:rsidR="009762FA" w:rsidRPr="005B3382" w:rsidRDefault="009762FA" w:rsidP="009762FA">
      <w:pPr>
        <w:numPr>
          <w:ilvl w:val="0"/>
          <w:numId w:val="4"/>
        </w:numPr>
        <w:rPr>
          <w:sz w:val="22"/>
          <w:szCs w:val="22"/>
          <w:lang w:val="lt-LT"/>
        </w:rPr>
      </w:pPr>
      <w:r w:rsidRPr="005B3382">
        <w:rPr>
          <w:bCs/>
          <w:sz w:val="22"/>
          <w:szCs w:val="22"/>
          <w:lang w:val="lt-LT"/>
        </w:rPr>
        <w:t xml:space="preserve">jeigu </w:t>
      </w:r>
      <w:proofErr w:type="spellStart"/>
      <w:r w:rsidRPr="005B3382">
        <w:rPr>
          <w:bCs/>
          <w:sz w:val="22"/>
          <w:szCs w:val="22"/>
          <w:lang w:val="lt-LT"/>
        </w:rPr>
        <w:t>Mastodynon</w:t>
      </w:r>
      <w:proofErr w:type="spellEnd"/>
      <w:r w:rsidRPr="005B3382">
        <w:rPr>
          <w:bCs/>
          <w:sz w:val="22"/>
          <w:szCs w:val="22"/>
          <w:lang w:val="lt-LT"/>
        </w:rPr>
        <w:t xml:space="preserve"> vartojimo metu simp</w:t>
      </w:r>
      <w:r w:rsidR="008D4565" w:rsidRPr="005B3382">
        <w:rPr>
          <w:bCs/>
          <w:sz w:val="22"/>
          <w:szCs w:val="22"/>
          <w:lang w:val="lt-LT"/>
        </w:rPr>
        <w:t>t</w:t>
      </w:r>
      <w:r w:rsidRPr="005B3382">
        <w:rPr>
          <w:bCs/>
          <w:sz w:val="22"/>
          <w:szCs w:val="22"/>
          <w:lang w:val="lt-LT"/>
        </w:rPr>
        <w:t>omai pasunkėja;</w:t>
      </w:r>
    </w:p>
    <w:p w14:paraId="5CA155BB" w14:textId="77777777" w:rsidR="00CD17C0" w:rsidRPr="00CD17C0" w:rsidRDefault="009762FA" w:rsidP="009762FA">
      <w:pPr>
        <w:numPr>
          <w:ilvl w:val="0"/>
          <w:numId w:val="4"/>
        </w:numPr>
        <w:rPr>
          <w:sz w:val="22"/>
          <w:szCs w:val="22"/>
          <w:lang w:val="lt-LT"/>
        </w:rPr>
      </w:pPr>
      <w:r w:rsidRPr="005B3382">
        <w:rPr>
          <w:bCs/>
          <w:sz w:val="22"/>
          <w:szCs w:val="22"/>
          <w:lang w:val="lt-LT"/>
        </w:rPr>
        <w:lastRenderedPageBreak/>
        <w:t xml:space="preserve">jeigu Jums anksčiau yra pasireiškę </w:t>
      </w:r>
      <w:proofErr w:type="spellStart"/>
      <w:r w:rsidRPr="005B3382">
        <w:rPr>
          <w:bCs/>
          <w:sz w:val="22"/>
          <w:szCs w:val="22"/>
          <w:lang w:val="lt-LT"/>
        </w:rPr>
        <w:t>hipofizės</w:t>
      </w:r>
      <w:proofErr w:type="spellEnd"/>
      <w:r w:rsidRPr="005B3382">
        <w:rPr>
          <w:bCs/>
          <w:sz w:val="22"/>
          <w:szCs w:val="22"/>
          <w:lang w:val="lt-LT"/>
        </w:rPr>
        <w:t xml:space="preserve"> </w:t>
      </w:r>
      <w:r w:rsidR="00AF62E9">
        <w:rPr>
          <w:bCs/>
          <w:sz w:val="22"/>
          <w:szCs w:val="22"/>
          <w:lang w:val="lt-LT"/>
        </w:rPr>
        <w:t xml:space="preserve">veiklos </w:t>
      </w:r>
      <w:r w:rsidRPr="005B3382">
        <w:rPr>
          <w:bCs/>
          <w:sz w:val="22"/>
          <w:szCs w:val="22"/>
          <w:lang w:val="lt-LT"/>
        </w:rPr>
        <w:t>sutrikimų</w:t>
      </w:r>
      <w:r w:rsidR="00CD17C0">
        <w:rPr>
          <w:bCs/>
          <w:sz w:val="22"/>
          <w:szCs w:val="22"/>
          <w:lang w:val="lt-LT"/>
        </w:rPr>
        <w:t>;</w:t>
      </w:r>
    </w:p>
    <w:p w14:paraId="5CA155BC" w14:textId="77777777" w:rsidR="009762FA" w:rsidRPr="00CD17C0" w:rsidRDefault="00CD17C0" w:rsidP="00CD17C0">
      <w:pPr>
        <w:numPr>
          <w:ilvl w:val="0"/>
          <w:numId w:val="4"/>
        </w:numPr>
        <w:rPr>
          <w:sz w:val="22"/>
          <w:szCs w:val="22"/>
          <w:lang w:val="lt-LT"/>
        </w:rPr>
      </w:pPr>
      <w:r w:rsidRPr="00A738B5">
        <w:rPr>
          <w:sz w:val="22"/>
          <w:szCs w:val="22"/>
          <w:lang w:val="lt-LT"/>
        </w:rPr>
        <w:t>je</w:t>
      </w:r>
      <w:r w:rsidRPr="005B5EE0">
        <w:rPr>
          <w:sz w:val="22"/>
          <w:szCs w:val="22"/>
          <w:lang w:val="lt-LT"/>
        </w:rPr>
        <w:t>i</w:t>
      </w:r>
      <w:r>
        <w:rPr>
          <w:sz w:val="22"/>
          <w:szCs w:val="22"/>
          <w:lang w:val="lt-LT"/>
        </w:rPr>
        <w:t>gu</w:t>
      </w:r>
      <w:r w:rsidRPr="005B5EE0">
        <w:rPr>
          <w:sz w:val="22"/>
          <w:szCs w:val="22"/>
          <w:lang w:val="lt-LT"/>
        </w:rPr>
        <w:t xml:space="preserve"> nusiskundimai truktų ilgesnį laiką, būtų neaiškūs ar atsirastų naujų</w:t>
      </w:r>
      <w:r>
        <w:rPr>
          <w:sz w:val="22"/>
          <w:szCs w:val="22"/>
          <w:lang w:val="lt-LT"/>
        </w:rPr>
        <w:t>. T</w:t>
      </w:r>
      <w:r w:rsidRPr="005B5EE0">
        <w:rPr>
          <w:sz w:val="22"/>
          <w:szCs w:val="22"/>
          <w:lang w:val="lt-LT"/>
        </w:rPr>
        <w:t>ai gali būti sunkios ligos</w:t>
      </w:r>
      <w:r>
        <w:rPr>
          <w:sz w:val="22"/>
          <w:szCs w:val="22"/>
          <w:lang w:val="lt-LT"/>
        </w:rPr>
        <w:t xml:space="preserve">, kurią reikia gydyti, </w:t>
      </w:r>
      <w:r w:rsidRPr="005B5EE0">
        <w:rPr>
          <w:sz w:val="22"/>
          <w:szCs w:val="22"/>
          <w:lang w:val="lt-LT"/>
        </w:rPr>
        <w:t xml:space="preserve">požymiai. </w:t>
      </w:r>
    </w:p>
    <w:p w14:paraId="5CA155BD" w14:textId="77777777" w:rsidR="009762FA" w:rsidRDefault="009762FA" w:rsidP="009762FA">
      <w:pPr>
        <w:numPr>
          <w:ilvl w:val="12"/>
          <w:numId w:val="0"/>
        </w:numPr>
        <w:ind w:right="-2"/>
        <w:rPr>
          <w:sz w:val="22"/>
          <w:szCs w:val="22"/>
          <w:lang w:val="lt-LT"/>
        </w:rPr>
      </w:pPr>
    </w:p>
    <w:p w14:paraId="5CA155BE" w14:textId="77777777" w:rsidR="00A56CB7" w:rsidRPr="00A738B5" w:rsidRDefault="00A56CB7" w:rsidP="005B3382">
      <w:pPr>
        <w:keepNext/>
        <w:rPr>
          <w:bCs/>
          <w:i/>
          <w:sz w:val="22"/>
          <w:szCs w:val="22"/>
          <w:lang w:val="lt-LT"/>
        </w:rPr>
      </w:pPr>
      <w:r w:rsidRPr="00A738B5">
        <w:rPr>
          <w:bCs/>
          <w:i/>
          <w:sz w:val="22"/>
          <w:szCs w:val="22"/>
          <w:lang w:val="lt-LT"/>
        </w:rPr>
        <w:t>Pastaba</w:t>
      </w:r>
    </w:p>
    <w:p w14:paraId="5CA155BF" w14:textId="77777777" w:rsidR="00A56CB7" w:rsidRDefault="00A56CB7" w:rsidP="005B3382">
      <w:pPr>
        <w:keepNext/>
        <w:rPr>
          <w:sz w:val="22"/>
          <w:szCs w:val="22"/>
          <w:lang w:val="lt-LT"/>
        </w:rPr>
      </w:pPr>
      <w:r w:rsidRPr="003C168D">
        <w:rPr>
          <w:sz w:val="22"/>
          <w:szCs w:val="22"/>
          <w:lang w:val="lt-LT"/>
        </w:rPr>
        <w:t xml:space="preserve">Pradėjus </w:t>
      </w:r>
      <w:r w:rsidR="00A414F0">
        <w:rPr>
          <w:sz w:val="22"/>
          <w:szCs w:val="22"/>
          <w:lang w:val="lt-LT"/>
        </w:rPr>
        <w:t>vartoti homeopatinių vaistų</w:t>
      </w:r>
      <w:r w:rsidRPr="003C168D">
        <w:rPr>
          <w:sz w:val="22"/>
          <w:szCs w:val="22"/>
          <w:lang w:val="lt-LT"/>
        </w:rPr>
        <w:t>, kartais gali pablogėti savijauta (pirminis pablogėjimas). Tuomet vaisto vartojimą reikia nutraukti ir pasi</w:t>
      </w:r>
      <w:r w:rsidR="00A414F0">
        <w:rPr>
          <w:sz w:val="22"/>
          <w:szCs w:val="22"/>
          <w:lang w:val="lt-LT"/>
        </w:rPr>
        <w:t>tarti</w:t>
      </w:r>
      <w:r w:rsidRPr="003C168D">
        <w:rPr>
          <w:sz w:val="22"/>
          <w:szCs w:val="22"/>
          <w:lang w:val="lt-LT"/>
        </w:rPr>
        <w:t xml:space="preserve"> su gydytoju.</w:t>
      </w:r>
    </w:p>
    <w:p w14:paraId="5CA155C0" w14:textId="77777777" w:rsidR="00A56CB7" w:rsidRPr="003B494A" w:rsidRDefault="00A56CB7" w:rsidP="009762FA">
      <w:pPr>
        <w:numPr>
          <w:ilvl w:val="12"/>
          <w:numId w:val="0"/>
        </w:numPr>
        <w:ind w:right="-2"/>
        <w:rPr>
          <w:sz w:val="22"/>
          <w:szCs w:val="22"/>
          <w:lang w:val="lt-LT"/>
        </w:rPr>
      </w:pPr>
    </w:p>
    <w:p w14:paraId="5CA155C1" w14:textId="77777777" w:rsidR="009762FA" w:rsidRPr="003B494A" w:rsidRDefault="009762FA" w:rsidP="009762FA">
      <w:pPr>
        <w:rPr>
          <w:b/>
          <w:bCs/>
          <w:sz w:val="22"/>
          <w:szCs w:val="22"/>
          <w:lang w:val="lt-LT"/>
        </w:rPr>
      </w:pPr>
      <w:r w:rsidRPr="003B494A">
        <w:rPr>
          <w:b/>
          <w:sz w:val="22"/>
          <w:lang w:val="lt-LT"/>
        </w:rPr>
        <w:t>Vaikams</w:t>
      </w:r>
      <w:r w:rsidRPr="003B494A">
        <w:rPr>
          <w:sz w:val="22"/>
          <w:lang w:val="lt-LT"/>
        </w:rPr>
        <w:t xml:space="preserve"> </w:t>
      </w:r>
    </w:p>
    <w:p w14:paraId="5CA155C2" w14:textId="77777777" w:rsidR="009762FA" w:rsidRPr="003B494A" w:rsidRDefault="000A5D41" w:rsidP="009762FA">
      <w:pPr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J</w:t>
      </w:r>
      <w:r w:rsidR="009762FA" w:rsidRPr="005B3382">
        <w:rPr>
          <w:sz w:val="22"/>
          <w:szCs w:val="22"/>
          <w:lang w:val="lt-LT"/>
        </w:rPr>
        <w:t>aunesn</w:t>
      </w:r>
      <w:r w:rsidR="00E110C3">
        <w:rPr>
          <w:sz w:val="22"/>
          <w:szCs w:val="22"/>
          <w:lang w:val="lt-LT"/>
        </w:rPr>
        <w:t>ė</w:t>
      </w:r>
      <w:r w:rsidR="009762FA" w:rsidRPr="005B3382">
        <w:rPr>
          <w:sz w:val="22"/>
          <w:szCs w:val="22"/>
          <w:lang w:val="lt-LT"/>
        </w:rPr>
        <w:t xml:space="preserve">ms kaip 12 metų amžiaus </w:t>
      </w:r>
      <w:r w:rsidR="00AF62E9">
        <w:rPr>
          <w:sz w:val="22"/>
          <w:szCs w:val="22"/>
          <w:lang w:val="lt-LT"/>
        </w:rPr>
        <w:t xml:space="preserve">paauglėms </w:t>
      </w:r>
      <w:proofErr w:type="spellStart"/>
      <w:r>
        <w:rPr>
          <w:sz w:val="22"/>
          <w:szCs w:val="22"/>
          <w:lang w:val="lt-LT"/>
        </w:rPr>
        <w:t>Mastodynon</w:t>
      </w:r>
      <w:proofErr w:type="spellEnd"/>
      <w:r>
        <w:rPr>
          <w:sz w:val="22"/>
          <w:szCs w:val="22"/>
          <w:lang w:val="lt-LT"/>
        </w:rPr>
        <w:t xml:space="preserve"> </w:t>
      </w:r>
      <w:r w:rsidR="00AF62E9">
        <w:rPr>
          <w:sz w:val="22"/>
          <w:szCs w:val="22"/>
          <w:lang w:val="lt-LT"/>
        </w:rPr>
        <w:t xml:space="preserve">veiksmingumas ir saugumas </w:t>
      </w:r>
      <w:r>
        <w:rPr>
          <w:sz w:val="22"/>
          <w:szCs w:val="22"/>
          <w:lang w:val="lt-LT"/>
        </w:rPr>
        <w:t>ne</w:t>
      </w:r>
      <w:r w:rsidR="00AF62E9">
        <w:rPr>
          <w:sz w:val="22"/>
          <w:szCs w:val="22"/>
          <w:lang w:val="lt-LT"/>
        </w:rPr>
        <w:t>nustatytas</w:t>
      </w:r>
      <w:r>
        <w:rPr>
          <w:sz w:val="22"/>
          <w:szCs w:val="22"/>
          <w:lang w:val="lt-LT"/>
        </w:rPr>
        <w:t>.</w:t>
      </w:r>
      <w:r w:rsidR="009762FA" w:rsidRPr="005B3382">
        <w:rPr>
          <w:sz w:val="22"/>
          <w:szCs w:val="22"/>
          <w:lang w:val="lt-LT"/>
        </w:rPr>
        <w:t xml:space="preserve"> </w:t>
      </w:r>
      <w:proofErr w:type="spellStart"/>
      <w:r w:rsidR="009762FA" w:rsidRPr="005B3382">
        <w:rPr>
          <w:sz w:val="22"/>
          <w:szCs w:val="22"/>
          <w:lang w:val="lt-LT"/>
        </w:rPr>
        <w:t>Mastodynon</w:t>
      </w:r>
      <w:proofErr w:type="spellEnd"/>
      <w:r w:rsidR="009762FA" w:rsidRPr="005B3382">
        <w:rPr>
          <w:sz w:val="22"/>
          <w:szCs w:val="22"/>
          <w:lang w:val="lt-LT"/>
        </w:rPr>
        <w:t xml:space="preserve"> ne</w:t>
      </w:r>
      <w:r w:rsidR="00AF62E9">
        <w:rPr>
          <w:sz w:val="22"/>
          <w:szCs w:val="22"/>
          <w:lang w:val="lt-LT"/>
        </w:rPr>
        <w:t>tinka</w:t>
      </w:r>
      <w:r w:rsidR="00E21EA3">
        <w:rPr>
          <w:sz w:val="22"/>
          <w:szCs w:val="22"/>
          <w:lang w:val="lt-LT"/>
        </w:rPr>
        <w:t xml:space="preserve"> </w:t>
      </w:r>
      <w:r w:rsidR="009762FA" w:rsidRPr="005B3382">
        <w:rPr>
          <w:sz w:val="22"/>
          <w:szCs w:val="22"/>
          <w:lang w:val="lt-LT"/>
        </w:rPr>
        <w:t>vartoti</w:t>
      </w:r>
      <w:r w:rsidR="00EC69A6">
        <w:rPr>
          <w:sz w:val="22"/>
          <w:szCs w:val="22"/>
          <w:lang w:val="lt-LT"/>
        </w:rPr>
        <w:t xml:space="preserve"> vyresnėms kaip 12 metų amžiau</w:t>
      </w:r>
      <w:r w:rsidR="009762FA" w:rsidRPr="005B3382">
        <w:rPr>
          <w:sz w:val="22"/>
          <w:szCs w:val="22"/>
          <w:lang w:val="lt-LT"/>
        </w:rPr>
        <w:t xml:space="preserve"> </w:t>
      </w:r>
      <w:r w:rsidR="00EC69A6">
        <w:rPr>
          <w:sz w:val="22"/>
          <w:szCs w:val="22"/>
          <w:lang w:val="lt-LT"/>
        </w:rPr>
        <w:t xml:space="preserve">paauglėms, </w:t>
      </w:r>
      <w:r w:rsidR="009762FA" w:rsidRPr="005B3382">
        <w:rPr>
          <w:sz w:val="22"/>
          <w:szCs w:val="22"/>
          <w:lang w:val="lt-LT"/>
        </w:rPr>
        <w:t>k</w:t>
      </w:r>
      <w:r w:rsidR="00AF62E9">
        <w:rPr>
          <w:sz w:val="22"/>
          <w:szCs w:val="22"/>
          <w:lang w:val="lt-LT"/>
        </w:rPr>
        <w:t>uriom</w:t>
      </w:r>
      <w:r w:rsidR="00E110C3">
        <w:rPr>
          <w:sz w:val="22"/>
          <w:szCs w:val="22"/>
          <w:lang w:val="lt-LT"/>
        </w:rPr>
        <w:t>s</w:t>
      </w:r>
      <w:r w:rsidR="00AF62E9">
        <w:rPr>
          <w:sz w:val="22"/>
          <w:szCs w:val="22"/>
          <w:lang w:val="lt-LT"/>
        </w:rPr>
        <w:t xml:space="preserve"> nėra </w:t>
      </w:r>
      <w:r w:rsidR="009762FA" w:rsidRPr="005B3382">
        <w:rPr>
          <w:sz w:val="22"/>
          <w:szCs w:val="22"/>
          <w:lang w:val="lt-LT"/>
        </w:rPr>
        <w:t xml:space="preserve"> reguliari</w:t>
      </w:r>
      <w:r w:rsidR="00AF62E9">
        <w:rPr>
          <w:sz w:val="22"/>
          <w:szCs w:val="22"/>
          <w:lang w:val="lt-LT"/>
        </w:rPr>
        <w:t>ų</w:t>
      </w:r>
      <w:r w:rsidR="009762FA" w:rsidRPr="005B3382">
        <w:rPr>
          <w:sz w:val="22"/>
          <w:szCs w:val="22"/>
          <w:lang w:val="lt-LT"/>
        </w:rPr>
        <w:t xml:space="preserve"> m</w:t>
      </w:r>
      <w:r w:rsidR="00AF62E9">
        <w:rPr>
          <w:sz w:val="22"/>
          <w:szCs w:val="22"/>
          <w:lang w:val="lt-LT"/>
        </w:rPr>
        <w:t>ėnesinių</w:t>
      </w:r>
      <w:r w:rsidR="009762FA" w:rsidRPr="005B3382">
        <w:rPr>
          <w:sz w:val="22"/>
          <w:szCs w:val="22"/>
          <w:lang w:val="lt-LT"/>
        </w:rPr>
        <w:t>.</w:t>
      </w:r>
    </w:p>
    <w:p w14:paraId="5CA155C3" w14:textId="77777777" w:rsidR="009762FA" w:rsidRPr="003B494A" w:rsidRDefault="009762FA" w:rsidP="009762FA">
      <w:pPr>
        <w:rPr>
          <w:sz w:val="22"/>
          <w:szCs w:val="22"/>
          <w:lang w:val="lt-LT"/>
        </w:rPr>
      </w:pPr>
    </w:p>
    <w:p w14:paraId="5CA155C4" w14:textId="77777777" w:rsidR="009762FA" w:rsidRPr="003B494A" w:rsidRDefault="009762FA" w:rsidP="009762FA">
      <w:pPr>
        <w:tabs>
          <w:tab w:val="left" w:pos="567"/>
        </w:tabs>
        <w:rPr>
          <w:b/>
          <w:sz w:val="22"/>
          <w:szCs w:val="22"/>
          <w:lang w:val="lt-LT"/>
        </w:rPr>
      </w:pPr>
      <w:r w:rsidRPr="003B494A">
        <w:rPr>
          <w:b/>
          <w:sz w:val="22"/>
          <w:szCs w:val="22"/>
          <w:lang w:val="lt-LT"/>
        </w:rPr>
        <w:t xml:space="preserve">Kiti vaistai ir </w:t>
      </w:r>
      <w:proofErr w:type="spellStart"/>
      <w:r w:rsidRPr="003B494A">
        <w:rPr>
          <w:b/>
          <w:sz w:val="22"/>
          <w:szCs w:val="22"/>
          <w:lang w:val="lt-LT"/>
        </w:rPr>
        <w:t>Mastodynon</w:t>
      </w:r>
      <w:proofErr w:type="spellEnd"/>
      <w:r w:rsidRPr="003B494A">
        <w:rPr>
          <w:b/>
          <w:sz w:val="22"/>
          <w:szCs w:val="22"/>
          <w:lang w:val="lt-LT"/>
        </w:rPr>
        <w:t xml:space="preserve"> </w:t>
      </w:r>
    </w:p>
    <w:p w14:paraId="5CA155C5" w14:textId="77777777" w:rsidR="009762FA" w:rsidRPr="003B494A" w:rsidRDefault="009762FA" w:rsidP="009762FA">
      <w:pPr>
        <w:rPr>
          <w:sz w:val="22"/>
          <w:szCs w:val="22"/>
          <w:lang w:val="lt-LT"/>
        </w:rPr>
      </w:pPr>
    </w:p>
    <w:p w14:paraId="5CA155C6" w14:textId="77777777" w:rsidR="00F57353" w:rsidRDefault="0073260E" w:rsidP="009762FA">
      <w:pPr>
        <w:rPr>
          <w:bCs/>
          <w:sz w:val="22"/>
          <w:szCs w:val="22"/>
          <w:lang w:val="lt-LT"/>
        </w:rPr>
      </w:pPr>
      <w:r w:rsidRPr="00A738B5">
        <w:rPr>
          <w:bCs/>
          <w:sz w:val="22"/>
          <w:szCs w:val="22"/>
          <w:lang w:val="lt-LT"/>
        </w:rPr>
        <w:t>Negali būti</w:t>
      </w:r>
      <w:r w:rsidR="00F57353" w:rsidRPr="00A738B5">
        <w:rPr>
          <w:bCs/>
          <w:sz w:val="22"/>
          <w:szCs w:val="22"/>
          <w:lang w:val="lt-LT"/>
        </w:rPr>
        <w:t xml:space="preserve"> atmesta</w:t>
      </w:r>
      <w:r w:rsidRPr="00A738B5">
        <w:rPr>
          <w:bCs/>
          <w:sz w:val="22"/>
          <w:szCs w:val="22"/>
          <w:lang w:val="lt-LT"/>
        </w:rPr>
        <w:t xml:space="preserve"> </w:t>
      </w:r>
      <w:proofErr w:type="spellStart"/>
      <w:r w:rsidR="009762FA" w:rsidRPr="00A738B5">
        <w:rPr>
          <w:bCs/>
          <w:i/>
          <w:sz w:val="22"/>
          <w:szCs w:val="22"/>
          <w:lang w:val="lt-LT"/>
        </w:rPr>
        <w:t>Vitex</w:t>
      </w:r>
      <w:proofErr w:type="spellEnd"/>
      <w:r w:rsidR="009762FA" w:rsidRPr="00A738B5">
        <w:rPr>
          <w:bCs/>
          <w:i/>
          <w:sz w:val="22"/>
          <w:szCs w:val="22"/>
          <w:lang w:val="lt-LT"/>
        </w:rPr>
        <w:t xml:space="preserve"> agnus-</w:t>
      </w:r>
      <w:proofErr w:type="spellStart"/>
      <w:r w:rsidR="009762FA" w:rsidRPr="00A738B5">
        <w:rPr>
          <w:bCs/>
          <w:i/>
          <w:sz w:val="22"/>
          <w:szCs w:val="22"/>
          <w:lang w:val="lt-LT"/>
        </w:rPr>
        <w:t>castus</w:t>
      </w:r>
      <w:proofErr w:type="spellEnd"/>
      <w:r w:rsidR="009762FA" w:rsidRPr="00A738B5">
        <w:rPr>
          <w:bCs/>
          <w:i/>
          <w:sz w:val="22"/>
          <w:szCs w:val="22"/>
          <w:lang w:val="lt-LT"/>
        </w:rPr>
        <w:t xml:space="preserve"> </w:t>
      </w:r>
      <w:r w:rsidR="009762FA" w:rsidRPr="00A738B5">
        <w:rPr>
          <w:bCs/>
          <w:sz w:val="22"/>
          <w:szCs w:val="22"/>
          <w:lang w:val="lt-LT"/>
        </w:rPr>
        <w:t>vaisių</w:t>
      </w:r>
      <w:r w:rsidR="00F57353" w:rsidRPr="00A738B5">
        <w:rPr>
          <w:bCs/>
          <w:sz w:val="22"/>
          <w:szCs w:val="22"/>
          <w:lang w:val="lt-LT"/>
        </w:rPr>
        <w:t xml:space="preserve"> </w:t>
      </w:r>
      <w:r w:rsidRPr="00A738B5">
        <w:rPr>
          <w:bCs/>
          <w:sz w:val="22"/>
          <w:szCs w:val="22"/>
          <w:lang w:val="lt-LT"/>
        </w:rPr>
        <w:t xml:space="preserve">sąveikos galimybė su </w:t>
      </w:r>
      <w:proofErr w:type="spellStart"/>
      <w:r w:rsidR="00F57353" w:rsidRPr="00A738B5">
        <w:rPr>
          <w:bCs/>
          <w:sz w:val="22"/>
          <w:szCs w:val="22"/>
          <w:lang w:val="lt-LT"/>
        </w:rPr>
        <w:t>dopamino</w:t>
      </w:r>
      <w:proofErr w:type="spellEnd"/>
      <w:r w:rsidR="00F57353" w:rsidRPr="00A738B5">
        <w:rPr>
          <w:bCs/>
          <w:sz w:val="22"/>
          <w:szCs w:val="22"/>
          <w:lang w:val="lt-LT"/>
        </w:rPr>
        <w:t xml:space="preserve"> </w:t>
      </w:r>
      <w:proofErr w:type="spellStart"/>
      <w:r w:rsidR="00F57353" w:rsidRPr="00A738B5">
        <w:rPr>
          <w:bCs/>
          <w:sz w:val="22"/>
          <w:szCs w:val="22"/>
          <w:lang w:val="lt-LT"/>
        </w:rPr>
        <w:t>agonistai</w:t>
      </w:r>
      <w:r w:rsidR="002F1F82" w:rsidRPr="00A738B5">
        <w:rPr>
          <w:bCs/>
          <w:sz w:val="22"/>
          <w:szCs w:val="22"/>
          <w:lang w:val="lt-LT"/>
        </w:rPr>
        <w:t>s</w:t>
      </w:r>
      <w:proofErr w:type="spellEnd"/>
      <w:r w:rsidR="002F1F82" w:rsidRPr="00A738B5">
        <w:rPr>
          <w:bCs/>
          <w:sz w:val="22"/>
          <w:szCs w:val="22"/>
          <w:lang w:val="lt-LT"/>
        </w:rPr>
        <w:t xml:space="preserve"> (</w:t>
      </w:r>
      <w:r w:rsidR="00A01DCF" w:rsidRPr="00A738B5">
        <w:rPr>
          <w:bCs/>
          <w:sz w:val="22"/>
          <w:szCs w:val="22"/>
          <w:lang w:val="lt-LT"/>
        </w:rPr>
        <w:t xml:space="preserve">pvz., </w:t>
      </w:r>
      <w:r w:rsidR="002F1F82" w:rsidRPr="00A738B5">
        <w:rPr>
          <w:bCs/>
          <w:sz w:val="22"/>
          <w:szCs w:val="22"/>
          <w:lang w:val="lt-LT"/>
        </w:rPr>
        <w:t xml:space="preserve">vaistais </w:t>
      </w:r>
      <w:proofErr w:type="spellStart"/>
      <w:r w:rsidR="002F1F82" w:rsidRPr="00A738B5">
        <w:rPr>
          <w:bCs/>
          <w:sz w:val="22"/>
          <w:szCs w:val="22"/>
          <w:lang w:val="lt-LT"/>
        </w:rPr>
        <w:t>Parkinsono</w:t>
      </w:r>
      <w:proofErr w:type="spellEnd"/>
      <w:r w:rsidR="002F1F82" w:rsidRPr="00A738B5">
        <w:rPr>
          <w:bCs/>
          <w:sz w:val="22"/>
          <w:szCs w:val="22"/>
          <w:lang w:val="lt-LT"/>
        </w:rPr>
        <w:t xml:space="preserve"> ligai gydyti)</w:t>
      </w:r>
      <w:r w:rsidR="00F57353" w:rsidRPr="00A738B5">
        <w:rPr>
          <w:bCs/>
          <w:sz w:val="22"/>
          <w:szCs w:val="22"/>
          <w:lang w:val="lt-LT"/>
        </w:rPr>
        <w:t xml:space="preserve">, </w:t>
      </w:r>
      <w:proofErr w:type="spellStart"/>
      <w:r w:rsidR="00F57353" w:rsidRPr="00A738B5">
        <w:rPr>
          <w:bCs/>
          <w:sz w:val="22"/>
          <w:szCs w:val="22"/>
          <w:lang w:val="lt-LT"/>
        </w:rPr>
        <w:t>dopamino</w:t>
      </w:r>
      <w:proofErr w:type="spellEnd"/>
      <w:r w:rsidR="00F57353" w:rsidRPr="00A738B5">
        <w:rPr>
          <w:bCs/>
          <w:sz w:val="22"/>
          <w:szCs w:val="22"/>
          <w:lang w:val="lt-LT"/>
        </w:rPr>
        <w:t xml:space="preserve"> antagonistai</w:t>
      </w:r>
      <w:r w:rsidR="00A01DCF" w:rsidRPr="00A738B5">
        <w:rPr>
          <w:bCs/>
          <w:sz w:val="22"/>
          <w:szCs w:val="22"/>
          <w:lang w:val="lt-LT"/>
        </w:rPr>
        <w:t>s (pvz., vaistais psichinėms ligoms gydyti)</w:t>
      </w:r>
      <w:r w:rsidR="00F57353" w:rsidRPr="00A738B5">
        <w:rPr>
          <w:bCs/>
          <w:sz w:val="22"/>
          <w:szCs w:val="22"/>
          <w:lang w:val="lt-LT"/>
        </w:rPr>
        <w:t xml:space="preserve">, estrogenais </w:t>
      </w:r>
      <w:r w:rsidR="00B225A9" w:rsidRPr="00A738B5">
        <w:rPr>
          <w:bCs/>
          <w:sz w:val="22"/>
          <w:szCs w:val="22"/>
          <w:lang w:val="lt-LT"/>
        </w:rPr>
        <w:t xml:space="preserve">(moteriškais lytiniais hormonais) </w:t>
      </w:r>
      <w:r w:rsidR="00F57353" w:rsidRPr="00A738B5">
        <w:rPr>
          <w:bCs/>
          <w:sz w:val="22"/>
          <w:szCs w:val="22"/>
          <w:lang w:val="lt-LT"/>
        </w:rPr>
        <w:t xml:space="preserve">ir </w:t>
      </w:r>
      <w:proofErr w:type="spellStart"/>
      <w:r w:rsidR="00F57353" w:rsidRPr="00A738B5">
        <w:rPr>
          <w:bCs/>
          <w:sz w:val="22"/>
          <w:szCs w:val="22"/>
          <w:lang w:val="lt-LT"/>
        </w:rPr>
        <w:t>antiestrogenais</w:t>
      </w:r>
      <w:proofErr w:type="spellEnd"/>
      <w:r w:rsidR="00B225A9" w:rsidRPr="00A738B5">
        <w:rPr>
          <w:bCs/>
          <w:sz w:val="22"/>
          <w:szCs w:val="22"/>
          <w:lang w:val="lt-LT"/>
        </w:rPr>
        <w:t xml:space="preserve"> (pvz., vaistais krūties vėžiui gydyti)</w:t>
      </w:r>
      <w:r w:rsidR="00F57353" w:rsidRPr="00A738B5">
        <w:rPr>
          <w:bCs/>
          <w:sz w:val="22"/>
          <w:szCs w:val="22"/>
          <w:lang w:val="lt-LT"/>
        </w:rPr>
        <w:t>.</w:t>
      </w:r>
    </w:p>
    <w:p w14:paraId="5CA155C7" w14:textId="77777777" w:rsidR="009762FA" w:rsidRPr="003B494A" w:rsidRDefault="009762FA" w:rsidP="009762FA">
      <w:pPr>
        <w:rPr>
          <w:sz w:val="22"/>
          <w:szCs w:val="22"/>
          <w:lang w:val="lt-LT"/>
        </w:rPr>
      </w:pPr>
    </w:p>
    <w:p w14:paraId="5CA155C8" w14:textId="77777777" w:rsidR="009762FA" w:rsidRPr="003B494A" w:rsidRDefault="009762FA" w:rsidP="009762FA">
      <w:pPr>
        <w:tabs>
          <w:tab w:val="left" w:pos="567"/>
        </w:tabs>
        <w:outlineLvl w:val="0"/>
        <w:rPr>
          <w:b/>
          <w:sz w:val="22"/>
          <w:szCs w:val="22"/>
          <w:lang w:val="lt-LT"/>
        </w:rPr>
      </w:pPr>
      <w:r w:rsidRPr="005B3382">
        <w:rPr>
          <w:sz w:val="22"/>
          <w:szCs w:val="22"/>
          <w:lang w:val="lt-LT"/>
        </w:rPr>
        <w:t>Jeigu vartojate ar neseniai vartojote kitų vaistų arba dėl to nesate tikri, apie tai pasakykite gydytojui arba vaistininkui.</w:t>
      </w:r>
    </w:p>
    <w:p w14:paraId="5CA155C9" w14:textId="77777777" w:rsidR="009762FA" w:rsidRPr="003B494A" w:rsidRDefault="009762FA" w:rsidP="009762FA">
      <w:pPr>
        <w:tabs>
          <w:tab w:val="left" w:pos="567"/>
        </w:tabs>
        <w:outlineLvl w:val="0"/>
        <w:rPr>
          <w:b/>
          <w:sz w:val="22"/>
          <w:szCs w:val="22"/>
          <w:lang w:val="lt-LT"/>
        </w:rPr>
      </w:pPr>
    </w:p>
    <w:p w14:paraId="5CA155CA" w14:textId="77777777" w:rsidR="00E110C3" w:rsidRDefault="009762FA" w:rsidP="00A738B5">
      <w:pPr>
        <w:rPr>
          <w:b/>
          <w:sz w:val="22"/>
          <w:szCs w:val="22"/>
          <w:lang w:val="lt-LT"/>
        </w:rPr>
      </w:pPr>
      <w:proofErr w:type="spellStart"/>
      <w:r w:rsidRPr="003B494A">
        <w:rPr>
          <w:b/>
          <w:sz w:val="22"/>
          <w:szCs w:val="22"/>
          <w:lang w:val="lt-LT"/>
        </w:rPr>
        <w:t>Mastodynon</w:t>
      </w:r>
      <w:proofErr w:type="spellEnd"/>
      <w:r w:rsidRPr="003B494A">
        <w:rPr>
          <w:b/>
          <w:sz w:val="22"/>
          <w:szCs w:val="22"/>
          <w:lang w:val="lt-LT"/>
        </w:rPr>
        <w:t xml:space="preserve"> vartojimas su maistu</w:t>
      </w:r>
    </w:p>
    <w:p w14:paraId="5CA155CB" w14:textId="77777777" w:rsidR="009762FA" w:rsidRDefault="00E110C3" w:rsidP="00A738B5">
      <w:pPr>
        <w:rPr>
          <w:sz w:val="22"/>
          <w:szCs w:val="22"/>
          <w:lang w:val="lt-LT"/>
        </w:rPr>
      </w:pPr>
      <w:r w:rsidRPr="00A738B5">
        <w:rPr>
          <w:sz w:val="22"/>
          <w:szCs w:val="22"/>
          <w:lang w:val="lt-LT"/>
        </w:rPr>
        <w:t>Vaisto galima vartoti neatsižvelgiant į valgymo laiką.</w:t>
      </w:r>
    </w:p>
    <w:p w14:paraId="5CA155CC" w14:textId="77777777" w:rsidR="00194902" w:rsidRPr="00A738B5" w:rsidRDefault="00194902" w:rsidP="00A738B5">
      <w:pPr>
        <w:rPr>
          <w:sz w:val="22"/>
          <w:szCs w:val="22"/>
          <w:lang w:val="lt-LT"/>
        </w:rPr>
      </w:pPr>
    </w:p>
    <w:p w14:paraId="5CA155CD" w14:textId="77777777" w:rsidR="009762FA" w:rsidRDefault="009762FA" w:rsidP="009762FA">
      <w:pPr>
        <w:tabs>
          <w:tab w:val="left" w:pos="567"/>
        </w:tabs>
        <w:outlineLvl w:val="0"/>
        <w:rPr>
          <w:b/>
          <w:sz w:val="22"/>
          <w:szCs w:val="22"/>
          <w:lang w:val="lt-LT"/>
        </w:rPr>
      </w:pPr>
      <w:r w:rsidRPr="003B494A">
        <w:rPr>
          <w:b/>
          <w:sz w:val="22"/>
          <w:szCs w:val="22"/>
          <w:lang w:val="lt-LT"/>
        </w:rPr>
        <w:t>Nėštumas, žindymo laikotarpis ir vaisingumas</w:t>
      </w:r>
    </w:p>
    <w:p w14:paraId="5CA155CE" w14:textId="77777777" w:rsidR="00E51F03" w:rsidRDefault="00E51F03" w:rsidP="00E51F03">
      <w:pPr>
        <w:tabs>
          <w:tab w:val="left" w:pos="567"/>
        </w:tabs>
        <w:outlineLvl w:val="0"/>
        <w:rPr>
          <w:sz w:val="22"/>
          <w:szCs w:val="22"/>
          <w:lang w:val="lt-LT"/>
        </w:rPr>
      </w:pPr>
      <w:r w:rsidRPr="005B3382">
        <w:rPr>
          <w:sz w:val="22"/>
          <w:szCs w:val="22"/>
          <w:lang w:val="lt-LT"/>
        </w:rPr>
        <w:t>Jeigu esate nėščia, žindote kūdikį, manote, kad galbūt esate nėščia, arba planuojate pastoti, tai prieš vartodama šį vaistą, pasitarkite su gydytoju arba vaistininku.</w:t>
      </w:r>
    </w:p>
    <w:p w14:paraId="5CA155CF" w14:textId="77777777" w:rsidR="009762FA" w:rsidRDefault="009762FA" w:rsidP="009762FA">
      <w:pPr>
        <w:tabs>
          <w:tab w:val="left" w:pos="567"/>
        </w:tabs>
        <w:outlineLvl w:val="0"/>
        <w:rPr>
          <w:sz w:val="22"/>
          <w:szCs w:val="22"/>
          <w:lang w:val="lt-LT"/>
        </w:rPr>
      </w:pPr>
      <w:r w:rsidRPr="005B3382">
        <w:rPr>
          <w:sz w:val="22"/>
          <w:szCs w:val="22"/>
          <w:lang w:val="lt-LT"/>
        </w:rPr>
        <w:t xml:space="preserve">Nėra pakankamai duomenų apie </w:t>
      </w:r>
      <w:proofErr w:type="spellStart"/>
      <w:r w:rsidRPr="005B3382">
        <w:rPr>
          <w:sz w:val="22"/>
          <w:szCs w:val="22"/>
          <w:lang w:val="lt-LT"/>
        </w:rPr>
        <w:t>Mastodynon</w:t>
      </w:r>
      <w:proofErr w:type="spellEnd"/>
      <w:r w:rsidRPr="005B3382">
        <w:rPr>
          <w:sz w:val="22"/>
          <w:szCs w:val="22"/>
          <w:lang w:val="lt-LT"/>
        </w:rPr>
        <w:t xml:space="preserve"> vartojimą nėščioms moterims. Todėl negalima </w:t>
      </w:r>
      <w:proofErr w:type="spellStart"/>
      <w:r w:rsidRPr="005B3382">
        <w:rPr>
          <w:sz w:val="22"/>
          <w:szCs w:val="22"/>
          <w:lang w:val="lt-LT"/>
        </w:rPr>
        <w:t>Mastodynon</w:t>
      </w:r>
      <w:proofErr w:type="spellEnd"/>
      <w:r w:rsidRPr="005B3382">
        <w:rPr>
          <w:sz w:val="22"/>
          <w:szCs w:val="22"/>
          <w:lang w:val="lt-LT"/>
        </w:rPr>
        <w:t xml:space="preserve"> vartoti arba tęsti vaisto vartojimo nėštumo metu</w:t>
      </w:r>
      <w:r w:rsidR="00E51F03">
        <w:rPr>
          <w:sz w:val="22"/>
          <w:szCs w:val="22"/>
          <w:lang w:val="lt-LT"/>
        </w:rPr>
        <w:t xml:space="preserve">. Nėštumo metu </w:t>
      </w:r>
      <w:r w:rsidRPr="005B3382">
        <w:rPr>
          <w:sz w:val="22"/>
          <w:szCs w:val="22"/>
          <w:lang w:val="lt-LT"/>
        </w:rPr>
        <w:t xml:space="preserve"> reikia nutraukti </w:t>
      </w:r>
      <w:r w:rsidR="00E51F03">
        <w:rPr>
          <w:sz w:val="22"/>
          <w:szCs w:val="22"/>
          <w:lang w:val="lt-LT"/>
        </w:rPr>
        <w:t>vaisto vartojimą.</w:t>
      </w:r>
    </w:p>
    <w:p w14:paraId="5CA155D0" w14:textId="77777777" w:rsidR="00C44505" w:rsidRPr="005B3382" w:rsidRDefault="00C44505" w:rsidP="009762FA">
      <w:pPr>
        <w:tabs>
          <w:tab w:val="left" w:pos="567"/>
        </w:tabs>
        <w:outlineLvl w:val="0"/>
        <w:rPr>
          <w:sz w:val="22"/>
          <w:szCs w:val="22"/>
          <w:lang w:val="lt-LT"/>
        </w:rPr>
      </w:pPr>
    </w:p>
    <w:p w14:paraId="5CA155D1" w14:textId="77777777" w:rsidR="009762FA" w:rsidRPr="005B3382" w:rsidRDefault="00E51F03" w:rsidP="009762FA">
      <w:pPr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 xml:space="preserve">Žindyvėms vaisto vartoti nerekomenduojama. </w:t>
      </w:r>
      <w:r w:rsidR="009762FA" w:rsidRPr="005B3382">
        <w:rPr>
          <w:sz w:val="22"/>
          <w:szCs w:val="22"/>
          <w:lang w:val="lt-LT"/>
        </w:rPr>
        <w:t xml:space="preserve">Tyrimų su gyvūnais metu nustatyta, kad </w:t>
      </w:r>
      <w:r>
        <w:rPr>
          <w:sz w:val="22"/>
          <w:szCs w:val="22"/>
          <w:lang w:val="lt-LT"/>
        </w:rPr>
        <w:t xml:space="preserve">vartojant vaisto </w:t>
      </w:r>
      <w:r w:rsidR="009762FA" w:rsidRPr="005B3382">
        <w:rPr>
          <w:sz w:val="22"/>
          <w:szCs w:val="22"/>
          <w:lang w:val="lt-LT"/>
        </w:rPr>
        <w:t>sumažėja motinos pieno gamyba.</w:t>
      </w:r>
      <w:r w:rsidR="00F57353">
        <w:rPr>
          <w:sz w:val="22"/>
          <w:szCs w:val="22"/>
          <w:lang w:val="lt-LT"/>
        </w:rPr>
        <w:t xml:space="preserve"> </w:t>
      </w:r>
    </w:p>
    <w:p w14:paraId="5CA155D2" w14:textId="77777777" w:rsidR="00C44505" w:rsidRDefault="00C44505" w:rsidP="009762FA">
      <w:pPr>
        <w:tabs>
          <w:tab w:val="left" w:pos="567"/>
        </w:tabs>
        <w:outlineLvl w:val="0"/>
        <w:rPr>
          <w:sz w:val="22"/>
          <w:szCs w:val="22"/>
          <w:lang w:val="lt-LT"/>
        </w:rPr>
      </w:pPr>
    </w:p>
    <w:p w14:paraId="5CA155D3" w14:textId="77777777" w:rsidR="00C44505" w:rsidRDefault="00C44505" w:rsidP="00C44505">
      <w:pPr>
        <w:tabs>
          <w:tab w:val="left" w:pos="567"/>
        </w:tabs>
        <w:outlineLvl w:val="0"/>
        <w:rPr>
          <w:b/>
          <w:sz w:val="22"/>
          <w:szCs w:val="22"/>
          <w:lang w:val="lt-LT"/>
        </w:rPr>
      </w:pPr>
      <w:r>
        <w:rPr>
          <w:b/>
          <w:sz w:val="22"/>
          <w:szCs w:val="22"/>
          <w:lang w:val="lt-LT"/>
        </w:rPr>
        <w:t>Vairavimas ir mechanizmų valdymas</w:t>
      </w:r>
    </w:p>
    <w:p w14:paraId="5CA155D4" w14:textId="77777777" w:rsidR="00C44505" w:rsidRPr="003B494A" w:rsidRDefault="00C44505" w:rsidP="005B3382">
      <w:pPr>
        <w:tabs>
          <w:tab w:val="left" w:pos="567"/>
        </w:tabs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Specialių atsargumo priemonių nereikia.</w:t>
      </w:r>
    </w:p>
    <w:p w14:paraId="5CA155D5" w14:textId="77777777" w:rsidR="009762FA" w:rsidRPr="003B494A" w:rsidRDefault="009762FA" w:rsidP="009762FA">
      <w:pPr>
        <w:tabs>
          <w:tab w:val="left" w:pos="567"/>
        </w:tabs>
        <w:rPr>
          <w:b/>
          <w:sz w:val="22"/>
          <w:szCs w:val="22"/>
          <w:lang w:val="lt-LT"/>
        </w:rPr>
      </w:pPr>
    </w:p>
    <w:p w14:paraId="5CA155D6" w14:textId="77777777" w:rsidR="009762FA" w:rsidRPr="005B3382" w:rsidRDefault="009762FA" w:rsidP="009762FA">
      <w:pPr>
        <w:rPr>
          <w:b/>
          <w:sz w:val="22"/>
          <w:szCs w:val="22"/>
          <w:lang w:val="lt-LT"/>
        </w:rPr>
      </w:pPr>
      <w:proofErr w:type="spellStart"/>
      <w:r w:rsidRPr="003B494A">
        <w:rPr>
          <w:b/>
          <w:sz w:val="22"/>
          <w:szCs w:val="22"/>
          <w:lang w:val="lt-LT"/>
        </w:rPr>
        <w:t>Mastodynon</w:t>
      </w:r>
      <w:proofErr w:type="spellEnd"/>
      <w:r w:rsidRPr="003B494A">
        <w:rPr>
          <w:b/>
          <w:sz w:val="22"/>
          <w:szCs w:val="22"/>
          <w:lang w:val="lt-LT"/>
        </w:rPr>
        <w:t xml:space="preserve"> tablečių </w:t>
      </w:r>
      <w:r w:rsidRPr="005B3382">
        <w:rPr>
          <w:b/>
          <w:sz w:val="22"/>
          <w:szCs w:val="22"/>
          <w:lang w:val="lt-LT"/>
        </w:rPr>
        <w:t xml:space="preserve">sudėtyje yra laktozės. </w:t>
      </w:r>
    </w:p>
    <w:p w14:paraId="5CA155D7" w14:textId="77777777" w:rsidR="009762FA" w:rsidRPr="003B494A" w:rsidRDefault="009762FA" w:rsidP="009762FA">
      <w:pPr>
        <w:rPr>
          <w:sz w:val="22"/>
          <w:szCs w:val="22"/>
          <w:lang w:val="lt-LT"/>
        </w:rPr>
      </w:pPr>
      <w:r w:rsidRPr="003B494A">
        <w:rPr>
          <w:sz w:val="22"/>
          <w:szCs w:val="22"/>
          <w:lang w:val="lt-LT"/>
        </w:rPr>
        <w:t>Jeigu gydytojas Jums yra sakęs, kad netoleruojate kokių nors angliavandenių, kreipkitės į jį prieš pradėdami vartoti šį vaistą.</w:t>
      </w:r>
    </w:p>
    <w:p w14:paraId="5CA155D8" w14:textId="77777777" w:rsidR="009762FA" w:rsidRPr="003B494A" w:rsidRDefault="009762FA" w:rsidP="009762FA">
      <w:pPr>
        <w:rPr>
          <w:sz w:val="22"/>
          <w:szCs w:val="22"/>
          <w:lang w:val="lt-LT"/>
        </w:rPr>
      </w:pPr>
    </w:p>
    <w:p w14:paraId="5CA155D9" w14:textId="77777777" w:rsidR="009762FA" w:rsidRPr="003B494A" w:rsidRDefault="009762FA" w:rsidP="009762FA">
      <w:pPr>
        <w:tabs>
          <w:tab w:val="left" w:pos="567"/>
        </w:tabs>
        <w:outlineLvl w:val="0"/>
        <w:rPr>
          <w:b/>
          <w:bCs/>
          <w:sz w:val="22"/>
          <w:szCs w:val="22"/>
          <w:lang w:val="lt-LT"/>
        </w:rPr>
      </w:pPr>
    </w:p>
    <w:p w14:paraId="5CA155DA" w14:textId="77777777" w:rsidR="009762FA" w:rsidRPr="003B494A" w:rsidRDefault="009762FA" w:rsidP="009762FA">
      <w:pPr>
        <w:tabs>
          <w:tab w:val="left" w:pos="567"/>
        </w:tabs>
        <w:outlineLvl w:val="0"/>
        <w:rPr>
          <w:b/>
          <w:bCs/>
          <w:sz w:val="22"/>
          <w:szCs w:val="22"/>
          <w:lang w:val="lt-LT"/>
        </w:rPr>
      </w:pPr>
      <w:r w:rsidRPr="003B494A">
        <w:rPr>
          <w:b/>
          <w:bCs/>
          <w:sz w:val="22"/>
          <w:szCs w:val="22"/>
          <w:lang w:val="lt-LT"/>
        </w:rPr>
        <w:t>3.</w:t>
      </w:r>
      <w:r w:rsidRPr="003B494A">
        <w:rPr>
          <w:b/>
          <w:bCs/>
          <w:sz w:val="22"/>
          <w:szCs w:val="22"/>
          <w:lang w:val="lt-LT"/>
        </w:rPr>
        <w:tab/>
      </w:r>
      <w:r w:rsidRPr="003B494A">
        <w:rPr>
          <w:b/>
          <w:sz w:val="22"/>
          <w:lang w:val="lt-LT"/>
        </w:rPr>
        <w:t xml:space="preserve">Kaip vartoti </w:t>
      </w:r>
      <w:proofErr w:type="spellStart"/>
      <w:r w:rsidRPr="003B494A">
        <w:rPr>
          <w:b/>
          <w:sz w:val="22"/>
          <w:lang w:val="lt-LT"/>
        </w:rPr>
        <w:t>Mastodynon</w:t>
      </w:r>
      <w:proofErr w:type="spellEnd"/>
    </w:p>
    <w:p w14:paraId="5CA155DB" w14:textId="77777777" w:rsidR="009762FA" w:rsidRPr="003B494A" w:rsidRDefault="009762FA" w:rsidP="009762FA">
      <w:pPr>
        <w:tabs>
          <w:tab w:val="left" w:pos="567"/>
        </w:tabs>
        <w:rPr>
          <w:sz w:val="22"/>
          <w:szCs w:val="22"/>
          <w:lang w:val="lt-LT"/>
        </w:rPr>
      </w:pPr>
    </w:p>
    <w:p w14:paraId="5CA155DC" w14:textId="77777777" w:rsidR="009762FA" w:rsidRPr="003B494A" w:rsidRDefault="009762FA" w:rsidP="009762FA">
      <w:pPr>
        <w:tabs>
          <w:tab w:val="left" w:pos="567"/>
        </w:tabs>
        <w:rPr>
          <w:sz w:val="22"/>
          <w:szCs w:val="22"/>
          <w:lang w:val="lt-LT"/>
        </w:rPr>
      </w:pPr>
      <w:r w:rsidRPr="003B494A">
        <w:rPr>
          <w:sz w:val="22"/>
          <w:szCs w:val="22"/>
          <w:lang w:val="lt-LT"/>
        </w:rPr>
        <w:t>Visada vartokite šį vaistą tiksliai kaip nurodė gydytojas arba vaistininkas. Jeigu abejojate, kreipkitės į gydytoją arba vaistininką.</w:t>
      </w:r>
    </w:p>
    <w:p w14:paraId="5CA155DD" w14:textId="77777777" w:rsidR="009762FA" w:rsidRDefault="009762FA" w:rsidP="009762FA">
      <w:pPr>
        <w:rPr>
          <w:sz w:val="22"/>
          <w:szCs w:val="22"/>
          <w:lang w:val="lt-LT"/>
        </w:rPr>
      </w:pPr>
    </w:p>
    <w:p w14:paraId="5CA155DE" w14:textId="77777777" w:rsidR="00556D1D" w:rsidRDefault="00556D1D" w:rsidP="00556D1D">
      <w:pPr>
        <w:tabs>
          <w:tab w:val="left" w:pos="1296"/>
        </w:tabs>
        <w:rPr>
          <w:sz w:val="22"/>
          <w:szCs w:val="22"/>
          <w:lang w:val="lt-LT"/>
        </w:rPr>
      </w:pPr>
      <w:r w:rsidRPr="004078BE">
        <w:rPr>
          <w:i/>
          <w:sz w:val="22"/>
          <w:szCs w:val="22"/>
          <w:lang w:val="lt-LT"/>
        </w:rPr>
        <w:t>Suaugusios moterys ir vyresnės kaip 12 metų paauglės</w:t>
      </w:r>
      <w:r>
        <w:rPr>
          <w:i/>
          <w:sz w:val="22"/>
          <w:szCs w:val="22"/>
          <w:lang w:val="lt-LT"/>
        </w:rPr>
        <w:t>, kurioms yra reguliarios mėnesinės</w:t>
      </w:r>
    </w:p>
    <w:p w14:paraId="5CA155DF" w14:textId="77777777" w:rsidR="009762FA" w:rsidRPr="00556D1D" w:rsidRDefault="009762FA" w:rsidP="009762FA">
      <w:pPr>
        <w:rPr>
          <w:sz w:val="22"/>
          <w:szCs w:val="22"/>
          <w:lang w:val="lt-LT"/>
        </w:rPr>
      </w:pPr>
      <w:r w:rsidRPr="00556D1D">
        <w:rPr>
          <w:sz w:val="22"/>
          <w:szCs w:val="22"/>
          <w:lang w:val="lt-LT"/>
        </w:rPr>
        <w:t xml:space="preserve">Jeigu gydytojas nenurodė kitaip, </w:t>
      </w:r>
      <w:r w:rsidRPr="00A738B5">
        <w:rPr>
          <w:sz w:val="22"/>
          <w:szCs w:val="22"/>
          <w:lang w:val="lt-LT"/>
        </w:rPr>
        <w:t xml:space="preserve">įprasta dozė yra </w:t>
      </w:r>
    </w:p>
    <w:p w14:paraId="5CA155E0" w14:textId="77777777" w:rsidR="009762FA" w:rsidRPr="003B494A" w:rsidRDefault="009762FA" w:rsidP="009762FA">
      <w:pPr>
        <w:rPr>
          <w:sz w:val="22"/>
          <w:szCs w:val="22"/>
          <w:lang w:val="lt-LT"/>
        </w:rPr>
      </w:pPr>
      <w:r w:rsidRPr="003B494A">
        <w:rPr>
          <w:sz w:val="22"/>
          <w:szCs w:val="22"/>
          <w:lang w:val="lt-LT"/>
        </w:rPr>
        <w:t>1 tablet</w:t>
      </w:r>
      <w:r w:rsidR="00556D1D">
        <w:rPr>
          <w:sz w:val="22"/>
          <w:szCs w:val="22"/>
          <w:lang w:val="lt-LT"/>
        </w:rPr>
        <w:t>ė</w:t>
      </w:r>
      <w:r w:rsidRPr="003B494A">
        <w:rPr>
          <w:sz w:val="22"/>
          <w:szCs w:val="22"/>
          <w:lang w:val="lt-LT"/>
        </w:rPr>
        <w:t xml:space="preserve"> 2 kartus per </w:t>
      </w:r>
      <w:r w:rsidR="003E4D70">
        <w:rPr>
          <w:sz w:val="22"/>
          <w:szCs w:val="22"/>
          <w:lang w:val="lt-LT"/>
        </w:rPr>
        <w:t>parą</w:t>
      </w:r>
      <w:r w:rsidRPr="003B494A">
        <w:rPr>
          <w:sz w:val="22"/>
          <w:szCs w:val="22"/>
          <w:lang w:val="lt-LT"/>
        </w:rPr>
        <w:t>, ryte ir vakare, užgeriant skysčiu (pvz., stikline vandens).</w:t>
      </w:r>
    </w:p>
    <w:p w14:paraId="5CA155E1" w14:textId="77777777" w:rsidR="009762FA" w:rsidRPr="003B494A" w:rsidRDefault="009762FA" w:rsidP="009762FA">
      <w:pPr>
        <w:rPr>
          <w:sz w:val="22"/>
          <w:szCs w:val="22"/>
          <w:lang w:val="lt-LT"/>
        </w:rPr>
      </w:pPr>
    </w:p>
    <w:p w14:paraId="5CA155E2" w14:textId="77777777" w:rsidR="009762FA" w:rsidRPr="003B494A" w:rsidRDefault="009762FA" w:rsidP="009762FA">
      <w:pPr>
        <w:rPr>
          <w:b/>
          <w:sz w:val="22"/>
          <w:szCs w:val="22"/>
          <w:lang w:val="lt-LT"/>
        </w:rPr>
      </w:pPr>
      <w:r w:rsidRPr="003B494A">
        <w:rPr>
          <w:b/>
          <w:sz w:val="22"/>
          <w:szCs w:val="22"/>
          <w:lang w:val="lt-LT"/>
        </w:rPr>
        <w:t xml:space="preserve">Kiek laiko vartoti </w:t>
      </w:r>
      <w:proofErr w:type="spellStart"/>
      <w:r w:rsidRPr="003B494A">
        <w:rPr>
          <w:b/>
          <w:sz w:val="22"/>
          <w:szCs w:val="22"/>
          <w:lang w:val="lt-LT"/>
        </w:rPr>
        <w:t>Mastodynon</w:t>
      </w:r>
      <w:proofErr w:type="spellEnd"/>
    </w:p>
    <w:p w14:paraId="5CA155E3" w14:textId="77777777" w:rsidR="009762FA" w:rsidRPr="003B494A" w:rsidRDefault="009762FA" w:rsidP="009762FA">
      <w:pPr>
        <w:pStyle w:val="HTMLiankstoformatuotas"/>
        <w:shd w:val="clear" w:color="auto" w:fill="FFFFFF"/>
        <w:rPr>
          <w:rFonts w:ascii="Times New Roman" w:hAnsi="Times New Roman" w:cs="Times New Roman"/>
          <w:color w:val="212121"/>
          <w:sz w:val="22"/>
          <w:szCs w:val="22"/>
        </w:rPr>
      </w:pPr>
      <w:r w:rsidRPr="003B494A">
        <w:rPr>
          <w:rFonts w:ascii="Times New Roman" w:hAnsi="Times New Roman" w:cs="Times New Roman"/>
          <w:color w:val="212121"/>
          <w:sz w:val="22"/>
          <w:szCs w:val="22"/>
        </w:rPr>
        <w:t>Norint pasiekti optimalų gyd</w:t>
      </w:r>
      <w:r w:rsidR="00B600B1">
        <w:rPr>
          <w:rFonts w:ascii="Times New Roman" w:hAnsi="Times New Roman" w:cs="Times New Roman"/>
          <w:color w:val="212121"/>
          <w:sz w:val="22"/>
          <w:szCs w:val="22"/>
        </w:rPr>
        <w:t>omąjį</w:t>
      </w:r>
      <w:r w:rsidRPr="003B494A">
        <w:rPr>
          <w:rFonts w:ascii="Times New Roman" w:hAnsi="Times New Roman" w:cs="Times New Roman"/>
          <w:color w:val="212121"/>
          <w:sz w:val="22"/>
          <w:szCs w:val="22"/>
        </w:rPr>
        <w:t xml:space="preserve"> poveikį, rekomenduojama </w:t>
      </w:r>
      <w:r w:rsidR="00B600B1">
        <w:rPr>
          <w:rFonts w:ascii="Times New Roman" w:hAnsi="Times New Roman" w:cs="Times New Roman"/>
          <w:color w:val="212121"/>
          <w:sz w:val="22"/>
          <w:szCs w:val="22"/>
        </w:rPr>
        <w:t>vaisto vartoti</w:t>
      </w:r>
      <w:r w:rsidRPr="003B494A">
        <w:rPr>
          <w:rFonts w:ascii="Times New Roman" w:hAnsi="Times New Roman" w:cs="Times New Roman"/>
          <w:color w:val="212121"/>
          <w:sz w:val="22"/>
          <w:szCs w:val="22"/>
        </w:rPr>
        <w:t xml:space="preserve"> bent 3 mėnesi</w:t>
      </w:r>
      <w:r w:rsidR="00B600B1">
        <w:rPr>
          <w:rFonts w:ascii="Times New Roman" w:hAnsi="Times New Roman" w:cs="Times New Roman"/>
          <w:color w:val="212121"/>
          <w:sz w:val="22"/>
          <w:szCs w:val="22"/>
        </w:rPr>
        <w:t>us</w:t>
      </w:r>
      <w:r w:rsidRPr="003B494A">
        <w:rPr>
          <w:rFonts w:ascii="Times New Roman" w:hAnsi="Times New Roman" w:cs="Times New Roman"/>
          <w:color w:val="212121"/>
          <w:sz w:val="22"/>
          <w:szCs w:val="22"/>
        </w:rPr>
        <w:t xml:space="preserve"> (taip pat ir mėnesinių metu).</w:t>
      </w:r>
    </w:p>
    <w:p w14:paraId="5CA155E4" w14:textId="77777777" w:rsidR="009762FA" w:rsidRPr="003B494A" w:rsidRDefault="009762FA" w:rsidP="009762FA">
      <w:pPr>
        <w:pStyle w:val="HTMLiankstoformatuotas"/>
        <w:shd w:val="clear" w:color="auto" w:fill="FFFFFF"/>
        <w:rPr>
          <w:rFonts w:ascii="inherit" w:hAnsi="inherit"/>
          <w:color w:val="212121"/>
        </w:rPr>
      </w:pPr>
    </w:p>
    <w:p w14:paraId="5CA155E5" w14:textId="77777777" w:rsidR="009762FA" w:rsidRPr="005B5EE0" w:rsidRDefault="009762FA" w:rsidP="009762FA">
      <w:pPr>
        <w:rPr>
          <w:b/>
          <w:sz w:val="22"/>
          <w:szCs w:val="22"/>
          <w:lang w:val="lt-LT"/>
        </w:rPr>
      </w:pPr>
      <w:r w:rsidRPr="005B5EE0">
        <w:rPr>
          <w:sz w:val="22"/>
          <w:szCs w:val="22"/>
          <w:lang w:val="lt-LT"/>
        </w:rPr>
        <w:t xml:space="preserve">Jeigu po tęstinio 3 mėnesius trunkančio gydymo, simptomai nepraeina, </w:t>
      </w:r>
      <w:r w:rsidR="00B600B1" w:rsidRPr="005B5EE0">
        <w:rPr>
          <w:sz w:val="22"/>
          <w:szCs w:val="22"/>
          <w:lang w:val="lt-LT"/>
        </w:rPr>
        <w:t xml:space="preserve">būtina </w:t>
      </w:r>
      <w:r w:rsidRPr="005B5EE0">
        <w:rPr>
          <w:sz w:val="22"/>
          <w:szCs w:val="22"/>
          <w:lang w:val="lt-LT"/>
        </w:rPr>
        <w:t>pasikonsultuoti su gydytoju</w:t>
      </w:r>
      <w:r w:rsidR="00B600B1" w:rsidRPr="005B5EE0">
        <w:rPr>
          <w:sz w:val="22"/>
          <w:szCs w:val="22"/>
          <w:lang w:val="lt-LT"/>
        </w:rPr>
        <w:t>.</w:t>
      </w:r>
      <w:r w:rsidRPr="005B5EE0">
        <w:rPr>
          <w:sz w:val="22"/>
          <w:szCs w:val="22"/>
          <w:lang w:val="lt-LT"/>
        </w:rPr>
        <w:t xml:space="preserve"> </w:t>
      </w:r>
    </w:p>
    <w:p w14:paraId="5CA155E6" w14:textId="77777777" w:rsidR="005B5410" w:rsidRDefault="005B5410" w:rsidP="009762FA">
      <w:pPr>
        <w:tabs>
          <w:tab w:val="left" w:pos="567"/>
        </w:tabs>
        <w:outlineLvl w:val="0"/>
        <w:rPr>
          <w:b/>
          <w:bCs/>
          <w:sz w:val="22"/>
          <w:szCs w:val="22"/>
          <w:lang w:val="lt-LT"/>
        </w:rPr>
      </w:pPr>
    </w:p>
    <w:p w14:paraId="5CA155E7" w14:textId="77777777" w:rsidR="009762FA" w:rsidRPr="005B5EE0" w:rsidRDefault="009762FA" w:rsidP="009762FA">
      <w:pPr>
        <w:tabs>
          <w:tab w:val="left" w:pos="567"/>
        </w:tabs>
        <w:outlineLvl w:val="0"/>
        <w:rPr>
          <w:b/>
          <w:bCs/>
          <w:sz w:val="22"/>
          <w:szCs w:val="22"/>
          <w:lang w:val="lt-LT"/>
        </w:rPr>
      </w:pPr>
      <w:r w:rsidRPr="005B5EE0">
        <w:rPr>
          <w:b/>
          <w:bCs/>
          <w:sz w:val="22"/>
          <w:szCs w:val="22"/>
          <w:lang w:val="lt-LT"/>
        </w:rPr>
        <w:t xml:space="preserve">Ką daryti pavartojus per didelę </w:t>
      </w:r>
      <w:proofErr w:type="spellStart"/>
      <w:r w:rsidRPr="005B5EE0">
        <w:rPr>
          <w:b/>
          <w:bCs/>
          <w:sz w:val="22"/>
          <w:szCs w:val="22"/>
          <w:lang w:val="lt-LT"/>
        </w:rPr>
        <w:t>Mastodynon</w:t>
      </w:r>
      <w:proofErr w:type="spellEnd"/>
      <w:r w:rsidRPr="005B5EE0">
        <w:rPr>
          <w:b/>
          <w:sz w:val="22"/>
          <w:szCs w:val="22"/>
          <w:lang w:val="lt-LT"/>
        </w:rPr>
        <w:t xml:space="preserve"> </w:t>
      </w:r>
      <w:r w:rsidRPr="005B5EE0">
        <w:rPr>
          <w:b/>
          <w:bCs/>
          <w:sz w:val="22"/>
          <w:szCs w:val="22"/>
          <w:lang w:val="lt-LT"/>
        </w:rPr>
        <w:t>dozę?</w:t>
      </w:r>
    </w:p>
    <w:p w14:paraId="5CA155E8" w14:textId="77777777" w:rsidR="009762FA" w:rsidRPr="003B494A" w:rsidRDefault="009762FA" w:rsidP="009762FA">
      <w:pPr>
        <w:rPr>
          <w:sz w:val="22"/>
          <w:szCs w:val="22"/>
          <w:lang w:val="lt-LT"/>
        </w:rPr>
      </w:pPr>
      <w:r w:rsidRPr="005B5EE0">
        <w:rPr>
          <w:sz w:val="22"/>
          <w:szCs w:val="22"/>
          <w:lang w:val="lt-LT"/>
        </w:rPr>
        <w:t>P</w:t>
      </w:r>
      <w:r w:rsidR="00B600B1" w:rsidRPr="005B5EE0">
        <w:rPr>
          <w:sz w:val="22"/>
          <w:szCs w:val="22"/>
          <w:lang w:val="lt-LT"/>
        </w:rPr>
        <w:t>a</w:t>
      </w:r>
      <w:r w:rsidRPr="005B5EE0">
        <w:rPr>
          <w:sz w:val="22"/>
          <w:szCs w:val="22"/>
          <w:lang w:val="lt-LT"/>
        </w:rPr>
        <w:t xml:space="preserve">vartojus </w:t>
      </w:r>
      <w:r w:rsidR="00B600B1" w:rsidRPr="005B5EE0">
        <w:rPr>
          <w:sz w:val="22"/>
          <w:szCs w:val="22"/>
          <w:lang w:val="lt-LT"/>
        </w:rPr>
        <w:t>per didelę vaisto dozę</w:t>
      </w:r>
      <w:r w:rsidRPr="005B5EE0">
        <w:rPr>
          <w:sz w:val="22"/>
          <w:szCs w:val="22"/>
          <w:lang w:val="lt-LT"/>
        </w:rPr>
        <w:t>, žmonėms netoleruojantiems lakto</w:t>
      </w:r>
      <w:r w:rsidRPr="003B494A">
        <w:rPr>
          <w:sz w:val="22"/>
          <w:szCs w:val="22"/>
          <w:lang w:val="lt-LT"/>
        </w:rPr>
        <w:t xml:space="preserve">zės, gali pasireikšti virškinimo trakto sutrikimų, viduriavimas. </w:t>
      </w:r>
      <w:r w:rsidRPr="005B3382">
        <w:rPr>
          <w:sz w:val="22"/>
          <w:szCs w:val="22"/>
          <w:lang w:val="lt-LT"/>
        </w:rPr>
        <w:t xml:space="preserve">Jeigu pavartojote per didelę </w:t>
      </w:r>
      <w:proofErr w:type="spellStart"/>
      <w:r w:rsidRPr="005B3382">
        <w:rPr>
          <w:sz w:val="22"/>
          <w:szCs w:val="22"/>
          <w:lang w:val="lt-LT"/>
        </w:rPr>
        <w:t>Mastodynon</w:t>
      </w:r>
      <w:proofErr w:type="spellEnd"/>
      <w:r w:rsidRPr="005B3382">
        <w:rPr>
          <w:sz w:val="22"/>
          <w:szCs w:val="22"/>
          <w:lang w:val="lt-LT"/>
        </w:rPr>
        <w:t xml:space="preserve"> dozę, apie tai pasakykite gydytojui. Jūsų gydytojas nuspręs, ar reikia imtis kokių nors kitų veiksmų.</w:t>
      </w:r>
    </w:p>
    <w:p w14:paraId="5CA155E9" w14:textId="77777777" w:rsidR="009762FA" w:rsidRPr="003B494A" w:rsidRDefault="009762FA" w:rsidP="009762FA">
      <w:pPr>
        <w:rPr>
          <w:sz w:val="22"/>
          <w:szCs w:val="22"/>
          <w:lang w:val="lt-LT"/>
        </w:rPr>
      </w:pPr>
    </w:p>
    <w:p w14:paraId="5CA155EA" w14:textId="77777777" w:rsidR="009762FA" w:rsidRPr="003B494A" w:rsidRDefault="009762FA" w:rsidP="009762FA">
      <w:pPr>
        <w:tabs>
          <w:tab w:val="left" w:pos="567"/>
        </w:tabs>
        <w:outlineLvl w:val="0"/>
        <w:rPr>
          <w:b/>
          <w:sz w:val="22"/>
          <w:szCs w:val="22"/>
          <w:lang w:val="lt-LT"/>
        </w:rPr>
      </w:pPr>
      <w:r w:rsidRPr="003B494A">
        <w:rPr>
          <w:b/>
          <w:bCs/>
          <w:sz w:val="22"/>
          <w:szCs w:val="22"/>
          <w:lang w:val="lt-LT"/>
        </w:rPr>
        <w:t xml:space="preserve">Pamiršus pavartoti </w:t>
      </w:r>
      <w:proofErr w:type="spellStart"/>
      <w:r w:rsidRPr="003B494A">
        <w:rPr>
          <w:b/>
          <w:bCs/>
          <w:sz w:val="22"/>
          <w:szCs w:val="22"/>
          <w:lang w:val="lt-LT"/>
        </w:rPr>
        <w:t>Mastodynon</w:t>
      </w:r>
      <w:proofErr w:type="spellEnd"/>
      <w:r w:rsidRPr="003B494A">
        <w:rPr>
          <w:b/>
          <w:sz w:val="22"/>
          <w:szCs w:val="22"/>
          <w:lang w:val="lt-LT"/>
        </w:rPr>
        <w:t xml:space="preserve"> </w:t>
      </w:r>
    </w:p>
    <w:p w14:paraId="5CA155EB" w14:textId="77777777" w:rsidR="009762FA" w:rsidRPr="003B494A" w:rsidRDefault="009762FA" w:rsidP="009762FA">
      <w:pPr>
        <w:tabs>
          <w:tab w:val="left" w:pos="567"/>
        </w:tabs>
        <w:outlineLvl w:val="0"/>
        <w:rPr>
          <w:bCs/>
          <w:sz w:val="22"/>
          <w:szCs w:val="22"/>
          <w:lang w:val="lt-LT"/>
        </w:rPr>
      </w:pPr>
      <w:r w:rsidRPr="003B494A">
        <w:rPr>
          <w:bCs/>
          <w:sz w:val="22"/>
          <w:szCs w:val="22"/>
          <w:lang w:val="lt-LT"/>
        </w:rPr>
        <w:t>Negalima vartoti dvigubos dozės norint kompensuoti praleistą dozę.</w:t>
      </w:r>
    </w:p>
    <w:p w14:paraId="5CA155EC" w14:textId="77777777" w:rsidR="009762FA" w:rsidRPr="003B494A" w:rsidRDefault="009762FA" w:rsidP="009762FA">
      <w:pPr>
        <w:tabs>
          <w:tab w:val="left" w:pos="567"/>
        </w:tabs>
        <w:rPr>
          <w:sz w:val="22"/>
          <w:szCs w:val="22"/>
          <w:lang w:val="lt-LT"/>
        </w:rPr>
      </w:pPr>
    </w:p>
    <w:p w14:paraId="5CA155ED" w14:textId="77777777" w:rsidR="009762FA" w:rsidRPr="003B494A" w:rsidRDefault="009762FA" w:rsidP="009762FA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  <w:lang w:val="lt-LT"/>
        </w:rPr>
      </w:pPr>
      <w:r w:rsidRPr="003B494A">
        <w:rPr>
          <w:b/>
          <w:sz w:val="22"/>
          <w:szCs w:val="22"/>
          <w:lang w:val="lt-LT"/>
        </w:rPr>
        <w:t xml:space="preserve">Nustojus vartoti </w:t>
      </w:r>
      <w:proofErr w:type="spellStart"/>
      <w:r w:rsidRPr="003B494A">
        <w:rPr>
          <w:b/>
          <w:sz w:val="22"/>
          <w:szCs w:val="22"/>
          <w:lang w:val="lt-LT"/>
        </w:rPr>
        <w:t>Mastodynon</w:t>
      </w:r>
      <w:proofErr w:type="spellEnd"/>
    </w:p>
    <w:p w14:paraId="5CA155EE" w14:textId="77777777" w:rsidR="009762FA" w:rsidRPr="003B494A" w:rsidRDefault="009762FA" w:rsidP="009762FA">
      <w:pPr>
        <w:tabs>
          <w:tab w:val="left" w:pos="567"/>
        </w:tabs>
        <w:rPr>
          <w:sz w:val="22"/>
          <w:szCs w:val="22"/>
          <w:lang w:val="lt-LT"/>
        </w:rPr>
      </w:pPr>
      <w:proofErr w:type="spellStart"/>
      <w:r w:rsidRPr="005B3382">
        <w:rPr>
          <w:sz w:val="22"/>
          <w:szCs w:val="22"/>
          <w:lang w:val="lt-LT"/>
        </w:rPr>
        <w:t>Mastodynon</w:t>
      </w:r>
      <w:proofErr w:type="spellEnd"/>
      <w:r w:rsidRPr="005B3382">
        <w:rPr>
          <w:sz w:val="22"/>
          <w:szCs w:val="22"/>
          <w:lang w:val="lt-LT"/>
        </w:rPr>
        <w:t xml:space="preserve"> vartojimo nutraukimas įprastai yra nekenksmingas</w:t>
      </w:r>
      <w:r w:rsidRPr="003B494A">
        <w:rPr>
          <w:sz w:val="22"/>
          <w:szCs w:val="22"/>
          <w:lang w:val="lt-LT"/>
        </w:rPr>
        <w:t>. Jeigu kiltų daugiau klausimų dėl šio vaisto vartojimo, kreipkitės į gydytoją arba vaistininką.</w:t>
      </w:r>
    </w:p>
    <w:p w14:paraId="5CA155EF" w14:textId="77777777" w:rsidR="009762FA" w:rsidRPr="003B494A" w:rsidRDefault="009762FA" w:rsidP="009762FA">
      <w:pPr>
        <w:tabs>
          <w:tab w:val="left" w:pos="567"/>
        </w:tabs>
        <w:rPr>
          <w:sz w:val="22"/>
          <w:szCs w:val="22"/>
          <w:lang w:val="lt-LT"/>
        </w:rPr>
      </w:pPr>
    </w:p>
    <w:p w14:paraId="5CA155F0" w14:textId="77777777" w:rsidR="009762FA" w:rsidRPr="003B494A" w:rsidRDefault="009762FA" w:rsidP="009762FA">
      <w:pPr>
        <w:tabs>
          <w:tab w:val="left" w:pos="567"/>
        </w:tabs>
        <w:rPr>
          <w:sz w:val="22"/>
          <w:szCs w:val="22"/>
          <w:lang w:val="lt-LT"/>
        </w:rPr>
      </w:pPr>
    </w:p>
    <w:p w14:paraId="5CA155F1" w14:textId="77777777" w:rsidR="009762FA" w:rsidRPr="003B494A" w:rsidRDefault="009762FA" w:rsidP="009762FA">
      <w:pPr>
        <w:tabs>
          <w:tab w:val="left" w:pos="567"/>
        </w:tabs>
        <w:outlineLvl w:val="0"/>
        <w:rPr>
          <w:b/>
          <w:bCs/>
          <w:sz w:val="22"/>
          <w:szCs w:val="22"/>
          <w:lang w:val="lt-LT"/>
        </w:rPr>
      </w:pPr>
      <w:r w:rsidRPr="003B494A">
        <w:rPr>
          <w:b/>
          <w:bCs/>
          <w:sz w:val="22"/>
          <w:szCs w:val="22"/>
          <w:lang w:val="lt-LT"/>
        </w:rPr>
        <w:t>4.</w:t>
      </w:r>
      <w:r w:rsidRPr="003B494A">
        <w:rPr>
          <w:b/>
          <w:bCs/>
          <w:sz w:val="22"/>
          <w:szCs w:val="22"/>
          <w:lang w:val="lt-LT"/>
        </w:rPr>
        <w:tab/>
      </w:r>
      <w:r w:rsidRPr="003B494A">
        <w:rPr>
          <w:b/>
          <w:sz w:val="22"/>
          <w:lang w:val="lt-LT"/>
        </w:rPr>
        <w:t>Galimas šalutinis poveikis</w:t>
      </w:r>
    </w:p>
    <w:p w14:paraId="5CA155F2" w14:textId="77777777" w:rsidR="009762FA" w:rsidRPr="003B494A" w:rsidRDefault="009762FA" w:rsidP="009762FA">
      <w:pPr>
        <w:tabs>
          <w:tab w:val="left" w:pos="567"/>
        </w:tabs>
        <w:outlineLvl w:val="0"/>
        <w:rPr>
          <w:b/>
          <w:bCs/>
          <w:sz w:val="22"/>
          <w:szCs w:val="22"/>
          <w:lang w:val="lt-LT"/>
        </w:rPr>
      </w:pPr>
    </w:p>
    <w:p w14:paraId="5CA155F3" w14:textId="77777777" w:rsidR="009762FA" w:rsidRPr="005B3382" w:rsidRDefault="009762FA" w:rsidP="009762FA">
      <w:pPr>
        <w:tabs>
          <w:tab w:val="left" w:pos="567"/>
        </w:tabs>
        <w:outlineLvl w:val="0"/>
        <w:rPr>
          <w:bCs/>
          <w:sz w:val="22"/>
          <w:szCs w:val="22"/>
          <w:lang w:val="lt-LT"/>
        </w:rPr>
      </w:pPr>
      <w:r w:rsidRPr="00A738B5">
        <w:rPr>
          <w:sz w:val="22"/>
          <w:szCs w:val="22"/>
          <w:lang w:val="lt-LT"/>
        </w:rPr>
        <w:t>Šis vaistas</w:t>
      </w:r>
      <w:r w:rsidRPr="005B3382">
        <w:rPr>
          <w:sz w:val="22"/>
          <w:szCs w:val="22"/>
          <w:lang w:val="lt-LT"/>
        </w:rPr>
        <w:t>,</w:t>
      </w:r>
      <w:r w:rsidRPr="005B3382">
        <w:rPr>
          <w:bCs/>
          <w:sz w:val="22"/>
          <w:szCs w:val="22"/>
          <w:lang w:val="lt-LT"/>
        </w:rPr>
        <w:t xml:space="preserve"> kaip ir visi kiti, gali sukelti šalutinį poveikį, nors jis pasireiškia ne visiems žmonėms.</w:t>
      </w:r>
    </w:p>
    <w:p w14:paraId="5CA155F4" w14:textId="77777777" w:rsidR="009762FA" w:rsidRPr="003B494A" w:rsidRDefault="009762FA" w:rsidP="009762FA">
      <w:pPr>
        <w:tabs>
          <w:tab w:val="left" w:pos="567"/>
        </w:tabs>
        <w:outlineLvl w:val="0"/>
        <w:rPr>
          <w:bCs/>
          <w:sz w:val="22"/>
          <w:szCs w:val="22"/>
          <w:lang w:val="lt-LT"/>
        </w:rPr>
      </w:pPr>
    </w:p>
    <w:p w14:paraId="5CA155F5" w14:textId="77777777" w:rsidR="009762FA" w:rsidRPr="00A738B5" w:rsidRDefault="005B3382" w:rsidP="009762FA">
      <w:pPr>
        <w:rPr>
          <w:i/>
          <w:sz w:val="22"/>
          <w:szCs w:val="22"/>
          <w:lang w:val="lt-LT"/>
        </w:rPr>
      </w:pPr>
      <w:r w:rsidRPr="00A738B5">
        <w:rPr>
          <w:i/>
          <w:sz w:val="22"/>
          <w:szCs w:val="22"/>
          <w:lang w:val="lt-LT"/>
        </w:rPr>
        <w:t>Dažnis nežinomas</w:t>
      </w:r>
      <w:r w:rsidRPr="00DE2C4F">
        <w:rPr>
          <w:sz w:val="22"/>
          <w:szCs w:val="22"/>
          <w:lang w:val="lt-LT"/>
        </w:rPr>
        <w:t xml:space="preserve"> (</w:t>
      </w:r>
      <w:r w:rsidR="009762FA" w:rsidRPr="00A738B5">
        <w:rPr>
          <w:i/>
          <w:sz w:val="22"/>
          <w:szCs w:val="22"/>
          <w:lang w:val="lt-LT"/>
        </w:rPr>
        <w:t>negali būti apskaičiuotas pagal turimus duomenis</w:t>
      </w:r>
      <w:r w:rsidRPr="00DE2C4F">
        <w:rPr>
          <w:sz w:val="22"/>
          <w:szCs w:val="22"/>
          <w:lang w:val="lt-LT"/>
        </w:rPr>
        <w:t>)</w:t>
      </w:r>
      <w:r w:rsidR="009762FA" w:rsidRPr="001823B7">
        <w:rPr>
          <w:sz w:val="22"/>
          <w:szCs w:val="22"/>
          <w:lang w:val="lt-LT"/>
        </w:rPr>
        <w:t>:</w:t>
      </w:r>
    </w:p>
    <w:p w14:paraId="5CA155F6" w14:textId="77777777" w:rsidR="009762FA" w:rsidRPr="005B3382" w:rsidRDefault="009762FA" w:rsidP="009762FA">
      <w:pPr>
        <w:numPr>
          <w:ilvl w:val="0"/>
          <w:numId w:val="4"/>
        </w:numPr>
        <w:rPr>
          <w:sz w:val="22"/>
          <w:szCs w:val="22"/>
          <w:lang w:val="lt-LT"/>
        </w:rPr>
      </w:pPr>
      <w:r w:rsidRPr="005B3382">
        <w:rPr>
          <w:sz w:val="22"/>
          <w:szCs w:val="22"/>
          <w:lang w:val="lt-LT"/>
        </w:rPr>
        <w:t>sunkios alerginės reakcijos, kurių metu pasireiškia veido pabrinkimas, dusulys ir pasunkėjęs rijimas;</w:t>
      </w:r>
    </w:p>
    <w:p w14:paraId="5CA155F7" w14:textId="77777777" w:rsidR="009762FA" w:rsidRPr="005B3382" w:rsidRDefault="009762FA" w:rsidP="009762FA">
      <w:pPr>
        <w:numPr>
          <w:ilvl w:val="0"/>
          <w:numId w:val="4"/>
        </w:numPr>
        <w:rPr>
          <w:sz w:val="22"/>
          <w:szCs w:val="22"/>
          <w:lang w:val="lt-LT"/>
        </w:rPr>
      </w:pPr>
      <w:r w:rsidRPr="005B3382">
        <w:rPr>
          <w:sz w:val="22"/>
          <w:szCs w:val="22"/>
          <w:lang w:val="lt-LT"/>
        </w:rPr>
        <w:t xml:space="preserve">alerginės odos reakcijos (bėrimas ir dilgėlinė), </w:t>
      </w:r>
      <w:proofErr w:type="spellStart"/>
      <w:r w:rsidRPr="005B3382">
        <w:rPr>
          <w:sz w:val="22"/>
          <w:szCs w:val="22"/>
          <w:lang w:val="lt-LT"/>
        </w:rPr>
        <w:t>aknė</w:t>
      </w:r>
      <w:proofErr w:type="spellEnd"/>
      <w:r w:rsidRPr="005B3382">
        <w:rPr>
          <w:sz w:val="22"/>
          <w:szCs w:val="22"/>
          <w:lang w:val="lt-LT"/>
        </w:rPr>
        <w:t>;</w:t>
      </w:r>
    </w:p>
    <w:p w14:paraId="5CA155F8" w14:textId="77777777" w:rsidR="009762FA" w:rsidRPr="005B3382" w:rsidRDefault="009762FA" w:rsidP="009762FA">
      <w:pPr>
        <w:numPr>
          <w:ilvl w:val="0"/>
          <w:numId w:val="4"/>
        </w:numPr>
        <w:rPr>
          <w:sz w:val="22"/>
          <w:szCs w:val="22"/>
          <w:lang w:val="lt-LT"/>
        </w:rPr>
      </w:pPr>
      <w:r w:rsidRPr="005B3382">
        <w:rPr>
          <w:sz w:val="22"/>
          <w:szCs w:val="22"/>
          <w:lang w:val="lt-LT"/>
        </w:rPr>
        <w:t>galvos skausmas, galvos svaigimas;</w:t>
      </w:r>
    </w:p>
    <w:p w14:paraId="5CA155F9" w14:textId="77777777" w:rsidR="009762FA" w:rsidRPr="005B3382" w:rsidRDefault="009762FA" w:rsidP="009762FA">
      <w:pPr>
        <w:numPr>
          <w:ilvl w:val="0"/>
          <w:numId w:val="4"/>
        </w:numPr>
        <w:rPr>
          <w:sz w:val="22"/>
          <w:szCs w:val="22"/>
          <w:lang w:val="lt-LT"/>
        </w:rPr>
      </w:pPr>
      <w:r w:rsidRPr="005B3382">
        <w:rPr>
          <w:sz w:val="22"/>
          <w:szCs w:val="22"/>
          <w:lang w:val="lt-LT"/>
        </w:rPr>
        <w:t>virškinimo trakto sutrikimai (tokie kaip pykinimas, pilvo skausmai);</w:t>
      </w:r>
    </w:p>
    <w:p w14:paraId="5CA155FA" w14:textId="77777777" w:rsidR="009762FA" w:rsidRPr="005B3382" w:rsidRDefault="009762FA" w:rsidP="009762FA">
      <w:pPr>
        <w:numPr>
          <w:ilvl w:val="0"/>
          <w:numId w:val="4"/>
        </w:numPr>
        <w:rPr>
          <w:sz w:val="22"/>
          <w:szCs w:val="22"/>
          <w:lang w:val="lt-LT"/>
        </w:rPr>
      </w:pPr>
      <w:r w:rsidRPr="005B3382">
        <w:rPr>
          <w:sz w:val="22"/>
          <w:szCs w:val="22"/>
          <w:lang w:val="lt-LT"/>
        </w:rPr>
        <w:t>m</w:t>
      </w:r>
      <w:r w:rsidR="005B3382">
        <w:rPr>
          <w:sz w:val="22"/>
          <w:szCs w:val="22"/>
          <w:lang w:val="lt-LT"/>
        </w:rPr>
        <w:t>ėnesinių</w:t>
      </w:r>
      <w:r w:rsidRPr="005B3382">
        <w:rPr>
          <w:sz w:val="22"/>
          <w:szCs w:val="22"/>
          <w:lang w:val="lt-LT"/>
        </w:rPr>
        <w:t xml:space="preserve"> sutrikimai.</w:t>
      </w:r>
    </w:p>
    <w:p w14:paraId="5CA155FB" w14:textId="77777777" w:rsidR="005B3382" w:rsidRDefault="005B3382" w:rsidP="009762FA">
      <w:pPr>
        <w:rPr>
          <w:sz w:val="22"/>
          <w:szCs w:val="22"/>
          <w:lang w:val="lt-LT"/>
        </w:rPr>
      </w:pPr>
    </w:p>
    <w:p w14:paraId="5CA155FC" w14:textId="77777777" w:rsidR="009762FA" w:rsidRPr="005B3382" w:rsidRDefault="009762FA" w:rsidP="009762FA">
      <w:pPr>
        <w:rPr>
          <w:sz w:val="22"/>
          <w:szCs w:val="22"/>
          <w:lang w:val="lt-LT"/>
        </w:rPr>
      </w:pPr>
      <w:r w:rsidRPr="005B3382">
        <w:rPr>
          <w:sz w:val="22"/>
          <w:szCs w:val="22"/>
          <w:lang w:val="lt-LT"/>
        </w:rPr>
        <w:t xml:space="preserve">Pasireiškus pirmiesiems padidėjusio jautrumo, alerginių reakcijų požymiams, nustokite vartoti </w:t>
      </w:r>
      <w:proofErr w:type="spellStart"/>
      <w:r w:rsidRPr="005B3382">
        <w:rPr>
          <w:sz w:val="22"/>
          <w:szCs w:val="22"/>
          <w:lang w:val="lt-LT"/>
        </w:rPr>
        <w:t>Mastodynon</w:t>
      </w:r>
      <w:proofErr w:type="spellEnd"/>
      <w:r w:rsidRPr="005B3382">
        <w:rPr>
          <w:sz w:val="22"/>
          <w:szCs w:val="22"/>
          <w:lang w:val="lt-LT"/>
        </w:rPr>
        <w:t xml:space="preserve">. </w:t>
      </w:r>
    </w:p>
    <w:p w14:paraId="5CA155FD" w14:textId="77777777" w:rsidR="009762FA" w:rsidRPr="003C168D" w:rsidRDefault="009762FA" w:rsidP="00AE65FA">
      <w:pPr>
        <w:tabs>
          <w:tab w:val="left" w:pos="567"/>
        </w:tabs>
        <w:rPr>
          <w:sz w:val="22"/>
          <w:szCs w:val="22"/>
          <w:lang w:val="lt-LT"/>
        </w:rPr>
      </w:pPr>
    </w:p>
    <w:p w14:paraId="5CA155FE" w14:textId="77777777" w:rsidR="009762FA" w:rsidRPr="003B494A" w:rsidRDefault="009762FA" w:rsidP="00AE65FA">
      <w:pPr>
        <w:rPr>
          <w:b/>
          <w:sz w:val="22"/>
          <w:szCs w:val="22"/>
          <w:lang w:val="lt-LT"/>
        </w:rPr>
      </w:pPr>
      <w:r w:rsidRPr="003B494A">
        <w:rPr>
          <w:b/>
          <w:sz w:val="22"/>
          <w:szCs w:val="22"/>
          <w:lang w:val="lt-LT"/>
        </w:rPr>
        <w:t>Pranešimas apie šalutinį poveikį</w:t>
      </w:r>
    </w:p>
    <w:p w14:paraId="5CA155FF" w14:textId="77777777" w:rsidR="008D4565" w:rsidRPr="008D4565" w:rsidRDefault="008D4565" w:rsidP="00A738B5">
      <w:pPr>
        <w:tabs>
          <w:tab w:val="left" w:pos="567"/>
        </w:tabs>
        <w:ind w:right="-449"/>
        <w:rPr>
          <w:noProof/>
          <w:snapToGrid w:val="0"/>
          <w:sz w:val="22"/>
          <w:lang w:val="lt-LT"/>
        </w:rPr>
      </w:pPr>
      <w:r w:rsidRPr="003B494A">
        <w:rPr>
          <w:snapToGrid w:val="0"/>
          <w:sz w:val="22"/>
          <w:szCs w:val="20"/>
          <w:lang w:val="lt-LT"/>
        </w:rPr>
        <w:t>Jeigu pasireiškė šalutinis poveikis, įskaitant šiame l</w:t>
      </w:r>
      <w:r w:rsidRPr="008D4565">
        <w:rPr>
          <w:snapToGrid w:val="0"/>
          <w:sz w:val="22"/>
          <w:szCs w:val="20"/>
          <w:lang w:val="lt-LT"/>
        </w:rPr>
        <w:t xml:space="preserve">apelyje nenurodytą, pasakykite gydytojui arba </w:t>
      </w:r>
      <w:r w:rsidRPr="003B494A">
        <w:rPr>
          <w:snapToGrid w:val="0"/>
          <w:sz w:val="22"/>
          <w:szCs w:val="20"/>
          <w:lang w:val="lt-LT"/>
        </w:rPr>
        <w:t>vaistininkui. Apie šalutinį poveikį taip pat galite pranešti Valstybinei vaistų kontrolės tarnybai prie Lietuvos Respublikos sveikatos apsaugos ministerijos nemokamu t</w:t>
      </w:r>
      <w:r w:rsidRPr="003B494A">
        <w:rPr>
          <w:snapToGrid w:val="0"/>
          <w:sz w:val="22"/>
          <w:szCs w:val="20"/>
          <w:lang w:val="lt-LT" w:eastAsia="zh-CN"/>
        </w:rPr>
        <w:t>elefonu 8 800 73568</w:t>
      </w:r>
      <w:r w:rsidRPr="003B494A">
        <w:rPr>
          <w:snapToGrid w:val="0"/>
          <w:sz w:val="22"/>
          <w:szCs w:val="20"/>
          <w:lang w:val="lt-LT"/>
        </w:rPr>
        <w:t xml:space="preserve"> arba užpildyti interneto svetainėje </w:t>
      </w:r>
      <w:hyperlink r:id="rId16" w:history="1">
        <w:r w:rsidRPr="003B494A">
          <w:rPr>
            <w:rFonts w:eastAsia="SimSun"/>
            <w:snapToGrid w:val="0"/>
            <w:color w:val="0000FF"/>
            <w:sz w:val="22"/>
            <w:szCs w:val="20"/>
            <w:u w:val="single"/>
            <w:lang w:val="lt-LT"/>
          </w:rPr>
          <w:t>www.vvkt.lt</w:t>
        </w:r>
      </w:hyperlink>
      <w:r w:rsidRPr="003B494A">
        <w:rPr>
          <w:snapToGrid w:val="0"/>
          <w:sz w:val="22"/>
          <w:szCs w:val="20"/>
          <w:lang w:val="lt-LT"/>
        </w:rPr>
        <w:t xml:space="preserve"> esančią formą ir pateikti ją Valstybinei vaistų kontrolės tarnybai prie Lietuvos Respublikos sveikatos apsaugos ministerijos vienu iš šių būdų: raštu (adresu Žirmūnų g. 139A, LT-09120 Vilnius), </w:t>
      </w:r>
      <w:r w:rsidRPr="003B494A">
        <w:rPr>
          <w:snapToGrid w:val="0"/>
          <w:sz w:val="22"/>
          <w:szCs w:val="20"/>
          <w:lang w:val="lt-LT" w:eastAsia="zh-CN"/>
        </w:rPr>
        <w:t xml:space="preserve">nemokamu </w:t>
      </w:r>
      <w:r w:rsidRPr="003B494A">
        <w:rPr>
          <w:snapToGrid w:val="0"/>
          <w:sz w:val="22"/>
          <w:szCs w:val="20"/>
          <w:lang w:val="lt-LT"/>
        </w:rPr>
        <w:t>fakso numeriu 8 800 20131</w:t>
      </w:r>
      <w:r w:rsidRPr="003B494A">
        <w:rPr>
          <w:snapToGrid w:val="0"/>
          <w:sz w:val="22"/>
          <w:szCs w:val="20"/>
          <w:lang w:val="lt-LT" w:eastAsia="zh-CN"/>
        </w:rPr>
        <w:t xml:space="preserve">, </w:t>
      </w:r>
      <w:r w:rsidRPr="003B494A">
        <w:rPr>
          <w:snapToGrid w:val="0"/>
          <w:sz w:val="22"/>
          <w:szCs w:val="20"/>
          <w:lang w:val="lt-LT"/>
        </w:rPr>
        <w:t xml:space="preserve">el. paštu </w:t>
      </w:r>
      <w:hyperlink r:id="rId17" w:history="1">
        <w:r w:rsidRPr="003B494A">
          <w:rPr>
            <w:rFonts w:eastAsia="SimSun"/>
            <w:snapToGrid w:val="0"/>
            <w:color w:val="0000FF"/>
            <w:sz w:val="22"/>
            <w:szCs w:val="20"/>
            <w:u w:val="single"/>
            <w:lang w:val="lt-LT"/>
          </w:rPr>
          <w:t>NepageidaujamaR@vvkt.lt</w:t>
        </w:r>
      </w:hyperlink>
      <w:r w:rsidRPr="003B494A">
        <w:rPr>
          <w:snapToGrid w:val="0"/>
          <w:sz w:val="22"/>
          <w:szCs w:val="20"/>
          <w:lang w:val="lt-LT"/>
        </w:rPr>
        <w:t xml:space="preserve">, taip pat per Valstybinės vaistų kontrolės tarnybos prie Lietuvos Respublikos sveikatos apsaugos ministerijos interneto svetainę (adresu </w:t>
      </w:r>
      <w:hyperlink r:id="rId18" w:history="1">
        <w:r w:rsidRPr="003B494A">
          <w:rPr>
            <w:rFonts w:eastAsia="SimSun"/>
            <w:snapToGrid w:val="0"/>
            <w:color w:val="0000FF"/>
            <w:sz w:val="22"/>
            <w:szCs w:val="20"/>
            <w:u w:val="single"/>
            <w:lang w:val="lt-LT"/>
          </w:rPr>
          <w:t>http://www.vvkt.lt</w:t>
        </w:r>
      </w:hyperlink>
      <w:r w:rsidRPr="003B494A">
        <w:rPr>
          <w:snapToGrid w:val="0"/>
          <w:sz w:val="22"/>
          <w:szCs w:val="20"/>
          <w:lang w:val="lt-LT"/>
        </w:rPr>
        <w:t>). Pranešdami apie šalutinį poveikį galite mums padėti gauti daugiau informacijos apie šio vaisto saugumą.</w:t>
      </w:r>
    </w:p>
    <w:p w14:paraId="5CA15600" w14:textId="77777777" w:rsidR="009762FA" w:rsidRPr="003C168D" w:rsidRDefault="009762FA" w:rsidP="009762FA">
      <w:pPr>
        <w:tabs>
          <w:tab w:val="left" w:pos="567"/>
        </w:tabs>
        <w:rPr>
          <w:sz w:val="22"/>
          <w:szCs w:val="22"/>
          <w:lang w:val="lt-LT"/>
        </w:rPr>
      </w:pPr>
    </w:p>
    <w:p w14:paraId="5CA15601" w14:textId="77777777" w:rsidR="009762FA" w:rsidRPr="003C168D" w:rsidRDefault="009762FA" w:rsidP="009762FA">
      <w:pPr>
        <w:tabs>
          <w:tab w:val="left" w:pos="567"/>
        </w:tabs>
        <w:rPr>
          <w:sz w:val="22"/>
          <w:szCs w:val="22"/>
          <w:lang w:val="lt-LT"/>
        </w:rPr>
      </w:pPr>
    </w:p>
    <w:p w14:paraId="5CA15602" w14:textId="77777777" w:rsidR="009762FA" w:rsidRPr="003C168D" w:rsidRDefault="009762FA" w:rsidP="009762FA">
      <w:pPr>
        <w:tabs>
          <w:tab w:val="left" w:pos="567"/>
        </w:tabs>
        <w:outlineLvl w:val="0"/>
        <w:rPr>
          <w:b/>
          <w:bCs/>
          <w:sz w:val="22"/>
          <w:szCs w:val="22"/>
          <w:lang w:val="lt-LT"/>
        </w:rPr>
      </w:pPr>
      <w:r w:rsidRPr="003C168D">
        <w:rPr>
          <w:b/>
          <w:bCs/>
          <w:sz w:val="22"/>
          <w:szCs w:val="22"/>
          <w:lang w:val="lt-LT"/>
        </w:rPr>
        <w:t>5.</w:t>
      </w:r>
      <w:r w:rsidRPr="003C168D">
        <w:rPr>
          <w:b/>
          <w:bCs/>
          <w:sz w:val="22"/>
          <w:szCs w:val="22"/>
          <w:lang w:val="lt-LT"/>
        </w:rPr>
        <w:tab/>
      </w:r>
      <w:r w:rsidRPr="003C168D">
        <w:rPr>
          <w:b/>
          <w:sz w:val="22"/>
          <w:lang w:val="lt-LT"/>
        </w:rPr>
        <w:t xml:space="preserve">Kaip laikyti </w:t>
      </w:r>
      <w:proofErr w:type="spellStart"/>
      <w:r w:rsidRPr="003C168D">
        <w:rPr>
          <w:b/>
          <w:sz w:val="22"/>
          <w:lang w:val="lt-LT"/>
        </w:rPr>
        <w:t>Mastodynon</w:t>
      </w:r>
      <w:proofErr w:type="spellEnd"/>
    </w:p>
    <w:p w14:paraId="5CA15603" w14:textId="77777777" w:rsidR="009762FA" w:rsidRPr="003C168D" w:rsidRDefault="009762FA" w:rsidP="009762FA">
      <w:pPr>
        <w:tabs>
          <w:tab w:val="left" w:pos="567"/>
        </w:tabs>
        <w:rPr>
          <w:sz w:val="22"/>
          <w:szCs w:val="22"/>
          <w:lang w:val="lt-LT"/>
        </w:rPr>
      </w:pPr>
    </w:p>
    <w:p w14:paraId="5CA15604" w14:textId="77777777" w:rsidR="009762FA" w:rsidRPr="003C168D" w:rsidRDefault="009762FA" w:rsidP="009762FA">
      <w:pPr>
        <w:tabs>
          <w:tab w:val="left" w:pos="567"/>
        </w:tabs>
        <w:outlineLvl w:val="0"/>
        <w:rPr>
          <w:sz w:val="22"/>
          <w:szCs w:val="22"/>
          <w:lang w:val="lt-LT"/>
        </w:rPr>
      </w:pPr>
      <w:r w:rsidRPr="003C168D">
        <w:rPr>
          <w:snapToGrid w:val="0"/>
          <w:sz w:val="22"/>
          <w:szCs w:val="22"/>
          <w:lang w:val="lt-LT"/>
        </w:rPr>
        <w:lastRenderedPageBreak/>
        <w:t>Šį vaistą laikykite</w:t>
      </w:r>
      <w:r w:rsidRPr="003C168D">
        <w:rPr>
          <w:snapToGrid w:val="0"/>
          <w:lang w:val="lt-LT"/>
        </w:rPr>
        <w:t xml:space="preserve"> </w:t>
      </w:r>
      <w:r w:rsidRPr="003C168D">
        <w:rPr>
          <w:sz w:val="22"/>
          <w:szCs w:val="22"/>
          <w:lang w:val="lt-LT"/>
        </w:rPr>
        <w:t>vaikams nepastebimoje ir nepasiekiamoje vietoje.</w:t>
      </w:r>
    </w:p>
    <w:p w14:paraId="5CA15605" w14:textId="77777777" w:rsidR="009762FA" w:rsidRPr="003C168D" w:rsidRDefault="009762FA" w:rsidP="009762FA">
      <w:pPr>
        <w:tabs>
          <w:tab w:val="left" w:pos="567"/>
        </w:tabs>
        <w:outlineLvl w:val="0"/>
        <w:rPr>
          <w:sz w:val="22"/>
          <w:szCs w:val="22"/>
          <w:lang w:val="lt-LT"/>
        </w:rPr>
      </w:pPr>
    </w:p>
    <w:p w14:paraId="5CA15606" w14:textId="77777777" w:rsidR="009762FA" w:rsidRPr="003C168D" w:rsidRDefault="009762FA" w:rsidP="009762FA">
      <w:pPr>
        <w:jc w:val="both"/>
        <w:rPr>
          <w:sz w:val="22"/>
          <w:szCs w:val="22"/>
          <w:lang w:val="lt-LT"/>
        </w:rPr>
      </w:pPr>
      <w:r w:rsidRPr="003C168D">
        <w:rPr>
          <w:sz w:val="22"/>
          <w:szCs w:val="22"/>
          <w:lang w:val="lt-LT"/>
        </w:rPr>
        <w:t>Lizdines plokšteles laikyti išorinėje dėžutėje, kad preparatas būtų apsaugotas nuo šviesos.</w:t>
      </w:r>
    </w:p>
    <w:p w14:paraId="5CA15607" w14:textId="77777777" w:rsidR="009762FA" w:rsidRPr="003C168D" w:rsidRDefault="009762FA" w:rsidP="009762FA">
      <w:pPr>
        <w:tabs>
          <w:tab w:val="left" w:pos="567"/>
        </w:tabs>
        <w:outlineLvl w:val="0"/>
        <w:rPr>
          <w:sz w:val="22"/>
          <w:szCs w:val="22"/>
          <w:lang w:val="lt-LT"/>
        </w:rPr>
      </w:pPr>
    </w:p>
    <w:p w14:paraId="5CA15608" w14:textId="77777777" w:rsidR="009762FA" w:rsidRPr="003C168D" w:rsidRDefault="009762FA" w:rsidP="009762FA">
      <w:pPr>
        <w:rPr>
          <w:sz w:val="22"/>
          <w:szCs w:val="22"/>
          <w:lang w:val="lt-LT"/>
        </w:rPr>
      </w:pPr>
      <w:r w:rsidRPr="003C168D">
        <w:rPr>
          <w:sz w:val="22"/>
          <w:szCs w:val="22"/>
          <w:lang w:val="lt-LT"/>
        </w:rPr>
        <w:t>Ant etiketės ir dėžutės po „Tinka iki“ nurodytam tinkamumo laikui pasibaigus, šio vaisto vartoti negalima. Vaistas tinkamas vartoti iki paskutinės nurodyto mėnesio dienos.</w:t>
      </w:r>
    </w:p>
    <w:p w14:paraId="5CA15609" w14:textId="77777777" w:rsidR="009762FA" w:rsidRPr="003C168D" w:rsidRDefault="009762FA" w:rsidP="009762FA">
      <w:pPr>
        <w:rPr>
          <w:sz w:val="22"/>
          <w:szCs w:val="22"/>
          <w:lang w:val="lt-LT"/>
        </w:rPr>
      </w:pPr>
    </w:p>
    <w:p w14:paraId="5CA1560A" w14:textId="77777777" w:rsidR="009762FA" w:rsidRPr="003C168D" w:rsidRDefault="009762FA" w:rsidP="009762FA">
      <w:pPr>
        <w:pStyle w:val="BTEMEASMCA"/>
        <w:rPr>
          <w:noProof w:val="0"/>
        </w:rPr>
      </w:pPr>
      <w:r w:rsidRPr="003C168D">
        <w:rPr>
          <w:noProof w:val="0"/>
        </w:rPr>
        <w:t>Vaistų negalima išmesti į kanalizaciją arba su buitinėmis atliekomis. Kaip išmesti nereikalingus vaistus, klauskite vaistininko. Šios priemonės padės apsaugoti aplinką.</w:t>
      </w:r>
    </w:p>
    <w:p w14:paraId="5CA1560B" w14:textId="77777777" w:rsidR="009762FA" w:rsidRPr="003C168D" w:rsidRDefault="009762FA" w:rsidP="009762FA">
      <w:pPr>
        <w:rPr>
          <w:sz w:val="22"/>
          <w:szCs w:val="22"/>
          <w:lang w:val="lt-LT"/>
        </w:rPr>
      </w:pPr>
    </w:p>
    <w:p w14:paraId="5CA1560C" w14:textId="77777777" w:rsidR="009762FA" w:rsidRPr="003C168D" w:rsidRDefault="009762FA" w:rsidP="009762FA">
      <w:pPr>
        <w:rPr>
          <w:sz w:val="22"/>
          <w:szCs w:val="22"/>
          <w:lang w:val="lt-LT"/>
        </w:rPr>
      </w:pPr>
    </w:p>
    <w:p w14:paraId="5CA1560D" w14:textId="77777777" w:rsidR="009762FA" w:rsidRPr="003C168D" w:rsidRDefault="009762FA" w:rsidP="009762FA">
      <w:pPr>
        <w:tabs>
          <w:tab w:val="left" w:pos="540"/>
        </w:tabs>
        <w:outlineLvl w:val="0"/>
        <w:rPr>
          <w:b/>
          <w:lang w:val="lt-LT"/>
        </w:rPr>
      </w:pPr>
      <w:r w:rsidRPr="003C168D">
        <w:rPr>
          <w:b/>
          <w:bCs/>
          <w:sz w:val="22"/>
          <w:szCs w:val="22"/>
          <w:lang w:val="lt-LT"/>
        </w:rPr>
        <w:t>6.</w:t>
      </w:r>
      <w:r w:rsidRPr="003C168D">
        <w:rPr>
          <w:b/>
          <w:bCs/>
          <w:sz w:val="22"/>
          <w:szCs w:val="22"/>
          <w:lang w:val="lt-LT"/>
        </w:rPr>
        <w:tab/>
      </w:r>
      <w:r w:rsidRPr="003C168D">
        <w:rPr>
          <w:b/>
          <w:lang w:val="lt-LT"/>
        </w:rPr>
        <w:t>Pakuotės turinys ir kita informacija</w:t>
      </w:r>
    </w:p>
    <w:p w14:paraId="5CA1560E" w14:textId="77777777" w:rsidR="009762FA" w:rsidRPr="003C168D" w:rsidRDefault="009762FA" w:rsidP="009762FA">
      <w:pPr>
        <w:rPr>
          <w:sz w:val="22"/>
          <w:szCs w:val="22"/>
          <w:lang w:val="lt-LT"/>
        </w:rPr>
      </w:pPr>
    </w:p>
    <w:p w14:paraId="5CA1560F" w14:textId="77777777" w:rsidR="009762FA" w:rsidRPr="003C168D" w:rsidRDefault="009762FA" w:rsidP="009762FA">
      <w:pPr>
        <w:rPr>
          <w:b/>
          <w:bCs/>
          <w:sz w:val="22"/>
          <w:szCs w:val="22"/>
          <w:lang w:val="lt-LT"/>
        </w:rPr>
      </w:pPr>
      <w:proofErr w:type="spellStart"/>
      <w:r w:rsidRPr="003C168D">
        <w:rPr>
          <w:b/>
          <w:sz w:val="22"/>
          <w:szCs w:val="22"/>
          <w:lang w:val="lt-LT"/>
        </w:rPr>
        <w:t>Mastodynon</w:t>
      </w:r>
      <w:proofErr w:type="spellEnd"/>
      <w:r w:rsidRPr="003C168D">
        <w:rPr>
          <w:b/>
          <w:sz w:val="22"/>
          <w:szCs w:val="22"/>
          <w:lang w:val="lt-LT"/>
        </w:rPr>
        <w:t xml:space="preserve"> </w:t>
      </w:r>
      <w:r w:rsidRPr="003C168D">
        <w:rPr>
          <w:b/>
          <w:bCs/>
          <w:sz w:val="22"/>
          <w:szCs w:val="22"/>
          <w:lang w:val="lt-LT"/>
        </w:rPr>
        <w:t>sudėtis</w:t>
      </w:r>
    </w:p>
    <w:p w14:paraId="5CA15610" w14:textId="77777777" w:rsidR="009762FA" w:rsidRPr="003C168D" w:rsidRDefault="009762FA" w:rsidP="009762FA">
      <w:pPr>
        <w:rPr>
          <w:b/>
          <w:bCs/>
          <w:sz w:val="22"/>
          <w:szCs w:val="22"/>
          <w:lang w:val="lt-LT"/>
        </w:rPr>
      </w:pPr>
    </w:p>
    <w:p w14:paraId="5CA15611" w14:textId="77777777" w:rsidR="009762FA" w:rsidRPr="003C168D" w:rsidRDefault="009762FA" w:rsidP="009762FA">
      <w:pPr>
        <w:tabs>
          <w:tab w:val="left" w:pos="567"/>
        </w:tabs>
        <w:jc w:val="both"/>
        <w:rPr>
          <w:sz w:val="22"/>
          <w:szCs w:val="22"/>
          <w:lang w:val="lt-LT"/>
        </w:rPr>
      </w:pPr>
      <w:r w:rsidRPr="003C168D">
        <w:rPr>
          <w:sz w:val="22"/>
          <w:szCs w:val="22"/>
          <w:lang w:val="lt-LT"/>
        </w:rPr>
        <w:t>-</w:t>
      </w:r>
      <w:r w:rsidRPr="003C168D">
        <w:rPr>
          <w:sz w:val="22"/>
          <w:szCs w:val="22"/>
          <w:lang w:val="lt-LT"/>
        </w:rPr>
        <w:tab/>
        <w:t>Veikliosios medžiagos yra (vieno</w:t>
      </w:r>
      <w:r w:rsidR="00DE673F">
        <w:rPr>
          <w:sz w:val="22"/>
          <w:szCs w:val="22"/>
          <w:lang w:val="lt-LT"/>
        </w:rPr>
        <w:t>s</w:t>
      </w:r>
      <w:r w:rsidRPr="003C168D">
        <w:rPr>
          <w:sz w:val="22"/>
          <w:szCs w:val="22"/>
          <w:lang w:val="lt-LT"/>
        </w:rPr>
        <w:t xml:space="preserve"> tabletės sudėtis):</w:t>
      </w:r>
    </w:p>
    <w:p w14:paraId="5CA15612" w14:textId="77777777" w:rsidR="009762FA" w:rsidRPr="003C168D" w:rsidRDefault="009762FA" w:rsidP="009762FA">
      <w:pPr>
        <w:tabs>
          <w:tab w:val="left" w:pos="567"/>
        </w:tabs>
        <w:jc w:val="both"/>
        <w:rPr>
          <w:iCs/>
          <w:sz w:val="22"/>
          <w:szCs w:val="22"/>
          <w:lang w:val="lt-LT"/>
        </w:rPr>
      </w:pPr>
      <w:r w:rsidRPr="003C168D">
        <w:rPr>
          <w:sz w:val="22"/>
          <w:szCs w:val="22"/>
          <w:lang w:val="lt-LT"/>
        </w:rPr>
        <w:t>162</w:t>
      </w:r>
      <w:r w:rsidR="003E4D70">
        <w:rPr>
          <w:sz w:val="22"/>
          <w:szCs w:val="22"/>
          <w:lang w:val="lt-LT"/>
        </w:rPr>
        <w:t> </w:t>
      </w:r>
      <w:r w:rsidRPr="003C168D">
        <w:rPr>
          <w:sz w:val="22"/>
          <w:szCs w:val="22"/>
          <w:lang w:val="lt-LT"/>
        </w:rPr>
        <w:t xml:space="preserve">mg </w:t>
      </w:r>
      <w:r w:rsidRPr="003C168D">
        <w:rPr>
          <w:i/>
          <w:iCs/>
          <w:sz w:val="22"/>
          <w:szCs w:val="22"/>
          <w:lang w:val="lt-LT"/>
        </w:rPr>
        <w:t xml:space="preserve">Agnus </w:t>
      </w:r>
      <w:proofErr w:type="spellStart"/>
      <w:r w:rsidRPr="003C168D">
        <w:rPr>
          <w:i/>
          <w:iCs/>
          <w:sz w:val="22"/>
          <w:szCs w:val="22"/>
          <w:lang w:val="lt-LT"/>
        </w:rPr>
        <w:t>castus</w:t>
      </w:r>
      <w:proofErr w:type="spellEnd"/>
      <w:r w:rsidRPr="003C168D">
        <w:rPr>
          <w:i/>
          <w:iCs/>
          <w:sz w:val="22"/>
          <w:szCs w:val="22"/>
          <w:lang w:val="lt-LT"/>
        </w:rPr>
        <w:t xml:space="preserve"> </w:t>
      </w:r>
      <w:r w:rsidRPr="00A738B5">
        <w:rPr>
          <w:iCs/>
          <w:sz w:val="22"/>
          <w:szCs w:val="22"/>
          <w:lang w:val="lt-LT"/>
        </w:rPr>
        <w:sym w:font="Symbol" w:char="F0C6"/>
      </w:r>
      <w:r w:rsidRPr="003C168D">
        <w:rPr>
          <w:sz w:val="22"/>
          <w:szCs w:val="22"/>
          <w:lang w:val="lt-LT"/>
        </w:rPr>
        <w:t xml:space="preserve">, </w:t>
      </w:r>
    </w:p>
    <w:p w14:paraId="5CA15613" w14:textId="77777777" w:rsidR="009762FA" w:rsidRPr="003C168D" w:rsidRDefault="009762FA" w:rsidP="009762FA">
      <w:pPr>
        <w:tabs>
          <w:tab w:val="left" w:pos="567"/>
        </w:tabs>
        <w:jc w:val="both"/>
        <w:rPr>
          <w:sz w:val="22"/>
          <w:szCs w:val="22"/>
          <w:lang w:val="lt-LT"/>
        </w:rPr>
      </w:pPr>
      <w:r w:rsidRPr="003C168D">
        <w:rPr>
          <w:sz w:val="22"/>
          <w:szCs w:val="22"/>
          <w:lang w:val="lt-LT"/>
        </w:rPr>
        <w:t>81</w:t>
      </w:r>
      <w:r w:rsidR="003E4D70">
        <w:rPr>
          <w:sz w:val="22"/>
          <w:szCs w:val="22"/>
          <w:lang w:val="lt-LT"/>
        </w:rPr>
        <w:t> </w:t>
      </w:r>
      <w:r w:rsidRPr="003C168D">
        <w:rPr>
          <w:sz w:val="22"/>
          <w:szCs w:val="22"/>
          <w:lang w:val="lt-LT"/>
        </w:rPr>
        <w:t xml:space="preserve">mg </w:t>
      </w:r>
      <w:proofErr w:type="spellStart"/>
      <w:r w:rsidRPr="003C168D">
        <w:rPr>
          <w:i/>
          <w:iCs/>
          <w:sz w:val="22"/>
          <w:szCs w:val="22"/>
          <w:lang w:val="lt-LT"/>
        </w:rPr>
        <w:t>Caulophyllum</w:t>
      </w:r>
      <w:proofErr w:type="spellEnd"/>
      <w:r w:rsidRPr="003C168D">
        <w:rPr>
          <w:i/>
          <w:iCs/>
          <w:sz w:val="22"/>
          <w:szCs w:val="22"/>
          <w:lang w:val="lt-LT"/>
        </w:rPr>
        <w:t xml:space="preserve"> </w:t>
      </w:r>
      <w:proofErr w:type="spellStart"/>
      <w:r w:rsidRPr="003C168D">
        <w:rPr>
          <w:i/>
          <w:iCs/>
          <w:sz w:val="22"/>
          <w:szCs w:val="22"/>
          <w:lang w:val="lt-LT"/>
        </w:rPr>
        <w:t>thalictroides</w:t>
      </w:r>
      <w:proofErr w:type="spellEnd"/>
      <w:r w:rsidRPr="003C168D">
        <w:rPr>
          <w:sz w:val="22"/>
          <w:szCs w:val="22"/>
          <w:lang w:val="lt-LT"/>
        </w:rPr>
        <w:t xml:space="preserve"> D4, </w:t>
      </w:r>
    </w:p>
    <w:p w14:paraId="5CA15614" w14:textId="77777777" w:rsidR="009762FA" w:rsidRPr="003C168D" w:rsidRDefault="009762FA" w:rsidP="009762FA">
      <w:pPr>
        <w:tabs>
          <w:tab w:val="left" w:pos="567"/>
        </w:tabs>
        <w:jc w:val="both"/>
        <w:rPr>
          <w:sz w:val="22"/>
          <w:szCs w:val="22"/>
          <w:lang w:val="lt-LT"/>
        </w:rPr>
      </w:pPr>
      <w:r w:rsidRPr="003C168D">
        <w:rPr>
          <w:sz w:val="22"/>
          <w:szCs w:val="22"/>
          <w:lang w:val="lt-LT"/>
        </w:rPr>
        <w:t>81</w:t>
      </w:r>
      <w:r w:rsidR="003E4D70">
        <w:rPr>
          <w:sz w:val="22"/>
          <w:szCs w:val="22"/>
          <w:lang w:val="lt-LT"/>
        </w:rPr>
        <w:t> </w:t>
      </w:r>
      <w:r w:rsidRPr="003C168D">
        <w:rPr>
          <w:sz w:val="22"/>
          <w:szCs w:val="22"/>
          <w:lang w:val="lt-LT"/>
        </w:rPr>
        <w:t xml:space="preserve">mg </w:t>
      </w:r>
      <w:proofErr w:type="spellStart"/>
      <w:r w:rsidRPr="003C168D">
        <w:rPr>
          <w:i/>
          <w:iCs/>
          <w:sz w:val="22"/>
          <w:szCs w:val="22"/>
          <w:lang w:val="lt-LT"/>
        </w:rPr>
        <w:t>Cyclamen</w:t>
      </w:r>
      <w:proofErr w:type="spellEnd"/>
      <w:r w:rsidRPr="003C168D">
        <w:rPr>
          <w:i/>
          <w:iCs/>
          <w:sz w:val="22"/>
          <w:szCs w:val="22"/>
          <w:lang w:val="lt-LT"/>
        </w:rPr>
        <w:t xml:space="preserve"> </w:t>
      </w:r>
      <w:r w:rsidRPr="003C168D">
        <w:rPr>
          <w:sz w:val="22"/>
          <w:szCs w:val="22"/>
          <w:lang w:val="lt-LT"/>
        </w:rPr>
        <w:t xml:space="preserve">D4, </w:t>
      </w:r>
    </w:p>
    <w:p w14:paraId="5CA15615" w14:textId="77777777" w:rsidR="009762FA" w:rsidRPr="003C168D" w:rsidRDefault="009762FA" w:rsidP="009762FA">
      <w:pPr>
        <w:tabs>
          <w:tab w:val="left" w:pos="567"/>
        </w:tabs>
        <w:jc w:val="both"/>
        <w:rPr>
          <w:sz w:val="22"/>
          <w:szCs w:val="22"/>
          <w:lang w:val="lt-LT"/>
        </w:rPr>
      </w:pPr>
      <w:r w:rsidRPr="003C168D">
        <w:rPr>
          <w:sz w:val="22"/>
          <w:szCs w:val="22"/>
          <w:lang w:val="lt-LT"/>
        </w:rPr>
        <w:t>81</w:t>
      </w:r>
      <w:r w:rsidR="003E4D70">
        <w:rPr>
          <w:sz w:val="22"/>
          <w:szCs w:val="22"/>
          <w:lang w:val="lt-LT"/>
        </w:rPr>
        <w:t> </w:t>
      </w:r>
      <w:r w:rsidRPr="003C168D">
        <w:rPr>
          <w:sz w:val="22"/>
          <w:szCs w:val="22"/>
          <w:lang w:val="lt-LT"/>
        </w:rPr>
        <w:t xml:space="preserve">mg </w:t>
      </w:r>
      <w:proofErr w:type="spellStart"/>
      <w:r w:rsidRPr="003C168D">
        <w:rPr>
          <w:i/>
          <w:iCs/>
          <w:sz w:val="22"/>
          <w:szCs w:val="22"/>
          <w:lang w:val="lt-LT"/>
        </w:rPr>
        <w:t>Ignatia</w:t>
      </w:r>
      <w:proofErr w:type="spellEnd"/>
      <w:r w:rsidRPr="003C168D">
        <w:rPr>
          <w:sz w:val="22"/>
          <w:szCs w:val="22"/>
          <w:lang w:val="lt-LT"/>
        </w:rPr>
        <w:t xml:space="preserve"> D6, </w:t>
      </w:r>
    </w:p>
    <w:p w14:paraId="5CA15616" w14:textId="77777777" w:rsidR="009762FA" w:rsidRPr="003C168D" w:rsidRDefault="009762FA" w:rsidP="009762FA">
      <w:pPr>
        <w:tabs>
          <w:tab w:val="left" w:pos="567"/>
        </w:tabs>
        <w:jc w:val="both"/>
        <w:rPr>
          <w:sz w:val="22"/>
          <w:szCs w:val="22"/>
          <w:lang w:val="lt-LT"/>
        </w:rPr>
      </w:pPr>
      <w:r w:rsidRPr="003C168D">
        <w:rPr>
          <w:sz w:val="22"/>
          <w:szCs w:val="22"/>
          <w:lang w:val="lt-LT"/>
        </w:rPr>
        <w:t>162</w:t>
      </w:r>
      <w:r w:rsidR="003E4D70">
        <w:rPr>
          <w:sz w:val="22"/>
          <w:szCs w:val="22"/>
          <w:lang w:val="lt-LT"/>
        </w:rPr>
        <w:t> </w:t>
      </w:r>
      <w:r w:rsidRPr="003C168D">
        <w:rPr>
          <w:sz w:val="22"/>
          <w:szCs w:val="22"/>
          <w:lang w:val="lt-LT"/>
        </w:rPr>
        <w:t xml:space="preserve">mg </w:t>
      </w:r>
      <w:r w:rsidRPr="003C168D">
        <w:rPr>
          <w:i/>
          <w:iCs/>
          <w:sz w:val="22"/>
          <w:szCs w:val="22"/>
          <w:lang w:val="lt-LT"/>
        </w:rPr>
        <w:t xml:space="preserve">Iris </w:t>
      </w:r>
      <w:r w:rsidRPr="003C168D">
        <w:rPr>
          <w:sz w:val="22"/>
          <w:szCs w:val="22"/>
          <w:lang w:val="lt-LT"/>
        </w:rPr>
        <w:t xml:space="preserve">D2, </w:t>
      </w:r>
    </w:p>
    <w:p w14:paraId="5CA15617" w14:textId="77777777" w:rsidR="009762FA" w:rsidRPr="003C168D" w:rsidRDefault="009762FA" w:rsidP="009762FA">
      <w:pPr>
        <w:tabs>
          <w:tab w:val="left" w:pos="567"/>
        </w:tabs>
        <w:jc w:val="both"/>
        <w:rPr>
          <w:sz w:val="22"/>
          <w:szCs w:val="22"/>
          <w:lang w:val="lt-LT"/>
        </w:rPr>
      </w:pPr>
      <w:r w:rsidRPr="003C168D">
        <w:rPr>
          <w:sz w:val="22"/>
          <w:szCs w:val="22"/>
          <w:lang w:val="lt-LT"/>
        </w:rPr>
        <w:t>81 mg</w:t>
      </w:r>
      <w:r w:rsidR="003E4D70">
        <w:rPr>
          <w:sz w:val="22"/>
          <w:szCs w:val="22"/>
          <w:lang w:val="lt-LT"/>
        </w:rPr>
        <w:t> </w:t>
      </w:r>
      <w:proofErr w:type="spellStart"/>
      <w:r w:rsidRPr="003C168D">
        <w:rPr>
          <w:i/>
          <w:iCs/>
          <w:sz w:val="22"/>
          <w:szCs w:val="22"/>
          <w:lang w:val="lt-LT"/>
        </w:rPr>
        <w:t>Lilium</w:t>
      </w:r>
      <w:proofErr w:type="spellEnd"/>
      <w:r w:rsidRPr="003C168D">
        <w:rPr>
          <w:i/>
          <w:iCs/>
          <w:sz w:val="22"/>
          <w:szCs w:val="22"/>
          <w:lang w:val="lt-LT"/>
        </w:rPr>
        <w:t xml:space="preserve"> </w:t>
      </w:r>
      <w:proofErr w:type="spellStart"/>
      <w:r w:rsidRPr="003C168D">
        <w:rPr>
          <w:i/>
          <w:iCs/>
          <w:sz w:val="22"/>
          <w:szCs w:val="22"/>
          <w:lang w:val="lt-LT"/>
        </w:rPr>
        <w:t>tigrinum</w:t>
      </w:r>
      <w:proofErr w:type="spellEnd"/>
      <w:r w:rsidRPr="003C168D">
        <w:rPr>
          <w:sz w:val="22"/>
          <w:szCs w:val="22"/>
          <w:lang w:val="lt-LT"/>
        </w:rPr>
        <w:t xml:space="preserve"> D3.  </w:t>
      </w:r>
    </w:p>
    <w:p w14:paraId="5CA15618" w14:textId="77777777" w:rsidR="009762FA" w:rsidRPr="003C168D" w:rsidRDefault="009762FA" w:rsidP="009762FA">
      <w:pPr>
        <w:tabs>
          <w:tab w:val="left" w:pos="567"/>
        </w:tabs>
        <w:jc w:val="both"/>
        <w:rPr>
          <w:sz w:val="22"/>
          <w:szCs w:val="22"/>
          <w:lang w:val="lt-LT"/>
        </w:rPr>
      </w:pPr>
      <w:r w:rsidRPr="003C168D">
        <w:rPr>
          <w:sz w:val="22"/>
          <w:szCs w:val="22"/>
          <w:lang w:val="lt-LT"/>
        </w:rPr>
        <w:t>-</w:t>
      </w:r>
      <w:r w:rsidRPr="003C168D">
        <w:rPr>
          <w:sz w:val="22"/>
          <w:szCs w:val="22"/>
          <w:lang w:val="lt-LT"/>
        </w:rPr>
        <w:tab/>
        <w:t xml:space="preserve">Pagalbinės medžiagos yra laktozė </w:t>
      </w:r>
      <w:proofErr w:type="spellStart"/>
      <w:r w:rsidRPr="003C168D">
        <w:rPr>
          <w:sz w:val="22"/>
          <w:szCs w:val="22"/>
          <w:lang w:val="lt-LT"/>
        </w:rPr>
        <w:t>monohidratas</w:t>
      </w:r>
      <w:proofErr w:type="spellEnd"/>
      <w:r w:rsidRPr="003C168D">
        <w:rPr>
          <w:sz w:val="22"/>
          <w:szCs w:val="22"/>
          <w:lang w:val="lt-LT"/>
        </w:rPr>
        <w:t xml:space="preserve">, bulvių krakmolas, magnio </w:t>
      </w:r>
      <w:proofErr w:type="spellStart"/>
      <w:r w:rsidRPr="003C168D">
        <w:rPr>
          <w:sz w:val="22"/>
          <w:szCs w:val="22"/>
          <w:lang w:val="lt-LT"/>
        </w:rPr>
        <w:t>stearatas</w:t>
      </w:r>
      <w:proofErr w:type="spellEnd"/>
      <w:r w:rsidRPr="003C168D">
        <w:rPr>
          <w:sz w:val="22"/>
          <w:szCs w:val="22"/>
          <w:lang w:val="lt-LT"/>
        </w:rPr>
        <w:t>.</w:t>
      </w:r>
    </w:p>
    <w:p w14:paraId="5CA15619" w14:textId="77777777" w:rsidR="009762FA" w:rsidRPr="003C168D" w:rsidRDefault="009762FA" w:rsidP="009762FA">
      <w:pPr>
        <w:rPr>
          <w:b/>
          <w:sz w:val="22"/>
          <w:szCs w:val="22"/>
          <w:lang w:val="lt-LT"/>
        </w:rPr>
      </w:pPr>
    </w:p>
    <w:p w14:paraId="5CA1561A" w14:textId="77777777" w:rsidR="009762FA" w:rsidRPr="003C168D" w:rsidRDefault="009762FA" w:rsidP="009762FA">
      <w:pPr>
        <w:rPr>
          <w:b/>
          <w:sz w:val="22"/>
          <w:szCs w:val="22"/>
          <w:lang w:val="lt-LT"/>
        </w:rPr>
      </w:pPr>
      <w:proofErr w:type="spellStart"/>
      <w:r w:rsidRPr="003C168D">
        <w:rPr>
          <w:b/>
          <w:sz w:val="22"/>
          <w:szCs w:val="22"/>
          <w:lang w:val="lt-LT"/>
        </w:rPr>
        <w:t>Mastodynon</w:t>
      </w:r>
      <w:proofErr w:type="spellEnd"/>
      <w:r w:rsidRPr="003C168D">
        <w:rPr>
          <w:b/>
          <w:sz w:val="22"/>
          <w:szCs w:val="22"/>
          <w:lang w:val="lt-LT"/>
        </w:rPr>
        <w:t xml:space="preserve"> </w:t>
      </w:r>
      <w:r w:rsidRPr="003C168D">
        <w:rPr>
          <w:b/>
          <w:bCs/>
          <w:sz w:val="22"/>
          <w:szCs w:val="22"/>
          <w:lang w:val="lt-LT"/>
        </w:rPr>
        <w:t xml:space="preserve"> išvaizda ir kiekis pakuotėje</w:t>
      </w:r>
    </w:p>
    <w:p w14:paraId="5CA1561B" w14:textId="77777777" w:rsidR="009762FA" w:rsidRPr="003C168D" w:rsidRDefault="009762FA" w:rsidP="009762FA">
      <w:pPr>
        <w:rPr>
          <w:sz w:val="22"/>
          <w:szCs w:val="22"/>
          <w:lang w:val="lt-LT"/>
        </w:rPr>
      </w:pPr>
    </w:p>
    <w:p w14:paraId="5CA1561C" w14:textId="77777777" w:rsidR="009762FA" w:rsidRPr="003C168D" w:rsidRDefault="009762FA" w:rsidP="009762FA">
      <w:pPr>
        <w:rPr>
          <w:sz w:val="22"/>
          <w:szCs w:val="22"/>
          <w:lang w:val="lt-LT"/>
        </w:rPr>
      </w:pPr>
      <w:r w:rsidRPr="003C168D">
        <w:rPr>
          <w:sz w:val="22"/>
          <w:szCs w:val="22"/>
          <w:lang w:val="lt-LT"/>
        </w:rPr>
        <w:t>Rusvai gelsvos, apvalios, 9</w:t>
      </w:r>
      <w:r w:rsidR="003E4D70">
        <w:rPr>
          <w:sz w:val="22"/>
          <w:szCs w:val="22"/>
          <w:lang w:val="lt-LT"/>
        </w:rPr>
        <w:t> </w:t>
      </w:r>
      <w:r w:rsidRPr="003C168D">
        <w:rPr>
          <w:sz w:val="22"/>
          <w:szCs w:val="22"/>
          <w:lang w:val="lt-LT"/>
        </w:rPr>
        <w:t xml:space="preserve">mm diametro </w:t>
      </w:r>
      <w:proofErr w:type="spellStart"/>
      <w:r w:rsidRPr="003C168D">
        <w:rPr>
          <w:sz w:val="22"/>
          <w:szCs w:val="22"/>
          <w:lang w:val="lt-LT"/>
        </w:rPr>
        <w:t>plokščiabriaunės</w:t>
      </w:r>
      <w:proofErr w:type="spellEnd"/>
      <w:r w:rsidRPr="003C168D">
        <w:rPr>
          <w:sz w:val="22"/>
          <w:szCs w:val="22"/>
          <w:lang w:val="lt-LT"/>
        </w:rPr>
        <w:t xml:space="preserve"> tabletės. Gali būti šiek tiek </w:t>
      </w:r>
      <w:r w:rsidR="00F648D8">
        <w:rPr>
          <w:sz w:val="22"/>
          <w:szCs w:val="22"/>
          <w:lang w:val="lt-LT"/>
        </w:rPr>
        <w:t>dėmėtos</w:t>
      </w:r>
      <w:r w:rsidRPr="003C168D">
        <w:rPr>
          <w:sz w:val="22"/>
          <w:szCs w:val="22"/>
          <w:lang w:val="lt-LT"/>
        </w:rPr>
        <w:t>.</w:t>
      </w:r>
    </w:p>
    <w:p w14:paraId="5CA1561D" w14:textId="77777777" w:rsidR="009762FA" w:rsidRPr="003C168D" w:rsidRDefault="009762FA" w:rsidP="009762FA">
      <w:pPr>
        <w:jc w:val="both"/>
        <w:rPr>
          <w:sz w:val="22"/>
          <w:szCs w:val="22"/>
          <w:lang w:val="lt-LT"/>
        </w:rPr>
      </w:pPr>
      <w:r w:rsidRPr="003C168D">
        <w:rPr>
          <w:sz w:val="22"/>
          <w:szCs w:val="22"/>
          <w:lang w:val="lt-LT"/>
        </w:rPr>
        <w:t>Tiekiamos pakuotėse po 60 arba 120 tablečių.</w:t>
      </w:r>
    </w:p>
    <w:p w14:paraId="5CA1561E" w14:textId="77777777" w:rsidR="002C35C7" w:rsidRPr="002C35C7" w:rsidRDefault="002C35C7" w:rsidP="002C35C7">
      <w:pPr>
        <w:rPr>
          <w:iCs/>
          <w:sz w:val="22"/>
          <w:szCs w:val="22"/>
          <w:lang w:val="lt-LT"/>
        </w:rPr>
      </w:pPr>
      <w:r w:rsidRPr="002C35C7">
        <w:rPr>
          <w:iCs/>
          <w:sz w:val="22"/>
          <w:szCs w:val="22"/>
          <w:lang w:val="lt-LT"/>
        </w:rPr>
        <w:t>Gali būti tiekiamos ne visų dydžių pakuotės.</w:t>
      </w:r>
    </w:p>
    <w:p w14:paraId="5CA1561F" w14:textId="77777777" w:rsidR="009762FA" w:rsidRPr="003C168D" w:rsidRDefault="009762FA" w:rsidP="009762FA">
      <w:pPr>
        <w:rPr>
          <w:sz w:val="22"/>
          <w:szCs w:val="22"/>
          <w:highlight w:val="red"/>
          <w:lang w:val="lt-LT"/>
        </w:rPr>
      </w:pPr>
    </w:p>
    <w:p w14:paraId="5CA15620" w14:textId="77777777" w:rsidR="009762FA" w:rsidRPr="003C168D" w:rsidRDefault="00DB62D8" w:rsidP="009762FA">
      <w:pPr>
        <w:rPr>
          <w:b/>
          <w:sz w:val="22"/>
          <w:szCs w:val="22"/>
          <w:lang w:val="lt-LT"/>
        </w:rPr>
      </w:pPr>
      <w:r w:rsidRPr="00DB62D8">
        <w:rPr>
          <w:b/>
          <w:sz w:val="22"/>
          <w:szCs w:val="22"/>
          <w:lang w:val="lt-LT"/>
        </w:rPr>
        <w:t>Registruotojas</w:t>
      </w:r>
      <w:r w:rsidR="009762FA" w:rsidRPr="003C168D">
        <w:rPr>
          <w:b/>
          <w:sz w:val="22"/>
          <w:szCs w:val="22"/>
          <w:lang w:val="lt-LT"/>
        </w:rPr>
        <w:t xml:space="preserve"> ir gamintojas</w:t>
      </w:r>
    </w:p>
    <w:p w14:paraId="5CA15621" w14:textId="77777777" w:rsidR="009762FA" w:rsidRPr="003C168D" w:rsidRDefault="009762FA" w:rsidP="009762FA">
      <w:pPr>
        <w:jc w:val="both"/>
        <w:rPr>
          <w:caps/>
          <w:sz w:val="22"/>
          <w:szCs w:val="22"/>
          <w:lang w:val="lt-LT"/>
        </w:rPr>
      </w:pPr>
    </w:p>
    <w:p w14:paraId="5CA15622" w14:textId="77777777" w:rsidR="009762FA" w:rsidRPr="003C168D" w:rsidRDefault="009762FA" w:rsidP="009762FA">
      <w:pPr>
        <w:jc w:val="both"/>
        <w:rPr>
          <w:sz w:val="22"/>
          <w:szCs w:val="22"/>
          <w:lang w:val="lt-LT"/>
        </w:rPr>
      </w:pPr>
      <w:r w:rsidRPr="003C168D">
        <w:rPr>
          <w:caps/>
          <w:sz w:val="22"/>
          <w:szCs w:val="22"/>
          <w:lang w:val="lt-LT"/>
        </w:rPr>
        <w:t>Bionorica</w:t>
      </w:r>
      <w:r w:rsidRPr="003C168D">
        <w:rPr>
          <w:sz w:val="22"/>
          <w:szCs w:val="22"/>
          <w:lang w:val="lt-LT"/>
        </w:rPr>
        <w:t xml:space="preserve"> SE </w:t>
      </w:r>
    </w:p>
    <w:p w14:paraId="5CA15623" w14:textId="77777777" w:rsidR="009762FA" w:rsidRPr="003C168D" w:rsidRDefault="009762FA" w:rsidP="009762FA">
      <w:pPr>
        <w:jc w:val="both"/>
        <w:rPr>
          <w:sz w:val="22"/>
          <w:szCs w:val="22"/>
          <w:lang w:val="lt-LT"/>
        </w:rPr>
      </w:pPr>
      <w:proofErr w:type="spellStart"/>
      <w:r w:rsidRPr="003C168D">
        <w:rPr>
          <w:sz w:val="22"/>
          <w:szCs w:val="22"/>
          <w:lang w:val="lt-LT"/>
        </w:rPr>
        <w:t>Kerschensteinerstrasse</w:t>
      </w:r>
      <w:proofErr w:type="spellEnd"/>
      <w:r w:rsidRPr="003C168D">
        <w:rPr>
          <w:sz w:val="22"/>
          <w:szCs w:val="22"/>
          <w:lang w:val="lt-LT"/>
        </w:rPr>
        <w:t xml:space="preserve"> 11-15 </w:t>
      </w:r>
    </w:p>
    <w:p w14:paraId="5CA15624" w14:textId="77777777" w:rsidR="009762FA" w:rsidRPr="003C168D" w:rsidRDefault="009762FA" w:rsidP="009762FA">
      <w:pPr>
        <w:jc w:val="both"/>
        <w:rPr>
          <w:sz w:val="22"/>
          <w:szCs w:val="22"/>
          <w:lang w:val="lt-LT"/>
        </w:rPr>
      </w:pPr>
      <w:r w:rsidRPr="003C168D">
        <w:rPr>
          <w:sz w:val="22"/>
          <w:szCs w:val="22"/>
          <w:lang w:val="lt-LT"/>
        </w:rPr>
        <w:t xml:space="preserve">92318 </w:t>
      </w:r>
      <w:proofErr w:type="spellStart"/>
      <w:r w:rsidRPr="003C168D">
        <w:rPr>
          <w:sz w:val="22"/>
          <w:szCs w:val="22"/>
          <w:lang w:val="lt-LT"/>
        </w:rPr>
        <w:t>Neumarkt</w:t>
      </w:r>
      <w:proofErr w:type="spellEnd"/>
      <w:r w:rsidRPr="003C168D">
        <w:rPr>
          <w:rFonts w:cs="Arial"/>
          <w:sz w:val="22"/>
          <w:szCs w:val="22"/>
          <w:lang w:val="lt-LT"/>
        </w:rPr>
        <w:t xml:space="preserve"> </w:t>
      </w:r>
      <w:proofErr w:type="spellStart"/>
      <w:r w:rsidRPr="003C168D">
        <w:rPr>
          <w:sz w:val="22"/>
          <w:szCs w:val="22"/>
          <w:lang w:val="lt-LT"/>
        </w:rPr>
        <w:t>i.d.Opf</w:t>
      </w:r>
      <w:proofErr w:type="spellEnd"/>
      <w:r w:rsidRPr="003C168D">
        <w:rPr>
          <w:sz w:val="22"/>
          <w:szCs w:val="22"/>
          <w:lang w:val="lt-LT"/>
        </w:rPr>
        <w:t>.</w:t>
      </w:r>
    </w:p>
    <w:p w14:paraId="5CA15625" w14:textId="77777777" w:rsidR="009762FA" w:rsidRPr="003C168D" w:rsidRDefault="009762FA" w:rsidP="009762FA">
      <w:pPr>
        <w:jc w:val="both"/>
        <w:rPr>
          <w:sz w:val="22"/>
          <w:szCs w:val="22"/>
          <w:lang w:val="lt-LT"/>
        </w:rPr>
      </w:pPr>
      <w:r w:rsidRPr="003C168D">
        <w:rPr>
          <w:sz w:val="22"/>
          <w:szCs w:val="22"/>
          <w:lang w:val="lt-LT"/>
        </w:rPr>
        <w:t>Vokietija</w:t>
      </w:r>
    </w:p>
    <w:p w14:paraId="5CA15626" w14:textId="77777777" w:rsidR="009762FA" w:rsidRPr="003C168D" w:rsidRDefault="009762FA" w:rsidP="009762FA">
      <w:pPr>
        <w:rPr>
          <w:b/>
          <w:bCs/>
          <w:sz w:val="22"/>
          <w:szCs w:val="22"/>
          <w:lang w:val="lt-LT"/>
        </w:rPr>
      </w:pPr>
      <w:r w:rsidRPr="003C168D">
        <w:rPr>
          <w:sz w:val="22"/>
          <w:szCs w:val="22"/>
          <w:lang w:val="lt-LT"/>
        </w:rPr>
        <w:t xml:space="preserve">El. paštas: </w:t>
      </w:r>
      <w:r w:rsidRPr="0058156C">
        <w:rPr>
          <w:rStyle w:val="Hipersaitas"/>
          <w:sz w:val="22"/>
          <w:szCs w:val="22"/>
        </w:rPr>
        <w:t>info@bionorica.de</w:t>
      </w:r>
    </w:p>
    <w:p w14:paraId="5CA15627" w14:textId="77777777" w:rsidR="009762FA" w:rsidRPr="003C168D" w:rsidRDefault="009762FA" w:rsidP="009762FA">
      <w:pPr>
        <w:rPr>
          <w:sz w:val="22"/>
          <w:szCs w:val="22"/>
          <w:lang w:val="lt-LT"/>
        </w:rPr>
      </w:pPr>
    </w:p>
    <w:p w14:paraId="5CA15628" w14:textId="77777777" w:rsidR="009762FA" w:rsidRPr="003C168D" w:rsidRDefault="009762FA" w:rsidP="009762FA">
      <w:pPr>
        <w:rPr>
          <w:sz w:val="22"/>
          <w:szCs w:val="22"/>
          <w:lang w:val="lt-LT"/>
        </w:rPr>
      </w:pPr>
      <w:r w:rsidRPr="003C168D">
        <w:rPr>
          <w:sz w:val="22"/>
          <w:szCs w:val="22"/>
          <w:lang w:val="lt-LT"/>
        </w:rPr>
        <w:t>Jeigu apie šį vaistą norite sužinoti daugiau, kreipkitės į vietinį r</w:t>
      </w:r>
      <w:r w:rsidR="00DB62D8">
        <w:rPr>
          <w:sz w:val="22"/>
          <w:szCs w:val="22"/>
          <w:lang w:val="lt-LT"/>
        </w:rPr>
        <w:t>egistruo</w:t>
      </w:r>
      <w:r w:rsidRPr="003C168D">
        <w:rPr>
          <w:sz w:val="22"/>
          <w:szCs w:val="22"/>
          <w:lang w:val="lt-LT"/>
        </w:rPr>
        <w:t xml:space="preserve">tojo atstovą. </w:t>
      </w:r>
    </w:p>
    <w:p w14:paraId="5CA15629" w14:textId="77777777" w:rsidR="009762FA" w:rsidRPr="003C168D" w:rsidRDefault="009762FA" w:rsidP="009762FA">
      <w:pPr>
        <w:tabs>
          <w:tab w:val="left" w:pos="567"/>
        </w:tabs>
        <w:rPr>
          <w:sz w:val="22"/>
          <w:szCs w:val="22"/>
          <w:lang w:val="lt-LT"/>
        </w:rPr>
      </w:pPr>
    </w:p>
    <w:p w14:paraId="5CA1562A" w14:textId="77777777" w:rsidR="009762FA" w:rsidRPr="003C168D" w:rsidRDefault="009762FA" w:rsidP="009762FA">
      <w:pPr>
        <w:rPr>
          <w:sz w:val="22"/>
          <w:szCs w:val="22"/>
          <w:lang w:val="lt-LT"/>
        </w:rPr>
      </w:pPr>
      <w:proofErr w:type="spellStart"/>
      <w:r w:rsidRPr="003C168D">
        <w:rPr>
          <w:sz w:val="22"/>
          <w:szCs w:val="22"/>
          <w:lang w:val="lt-LT"/>
        </w:rPr>
        <w:t>Bionorica</w:t>
      </w:r>
      <w:proofErr w:type="spellEnd"/>
      <w:r w:rsidRPr="003C168D">
        <w:rPr>
          <w:sz w:val="22"/>
          <w:szCs w:val="22"/>
          <w:lang w:val="lt-LT"/>
        </w:rPr>
        <w:t xml:space="preserve"> Lithuania</w:t>
      </w:r>
    </w:p>
    <w:p w14:paraId="5CA1562B" w14:textId="77777777" w:rsidR="009762FA" w:rsidRPr="003C168D" w:rsidRDefault="009762FA" w:rsidP="009762FA">
      <w:pPr>
        <w:rPr>
          <w:sz w:val="22"/>
          <w:szCs w:val="22"/>
          <w:lang w:val="lt-LT"/>
        </w:rPr>
      </w:pPr>
      <w:r w:rsidRPr="003C168D">
        <w:rPr>
          <w:sz w:val="22"/>
          <w:szCs w:val="22"/>
          <w:lang w:val="lt-LT"/>
        </w:rPr>
        <w:t>Šiaulių g. 10-57</w:t>
      </w:r>
    </w:p>
    <w:p w14:paraId="5CA1562C" w14:textId="77777777" w:rsidR="009762FA" w:rsidRPr="003C168D" w:rsidRDefault="009762FA" w:rsidP="009762FA">
      <w:pPr>
        <w:rPr>
          <w:sz w:val="22"/>
          <w:szCs w:val="22"/>
          <w:lang w:val="lt-LT"/>
        </w:rPr>
      </w:pPr>
      <w:r w:rsidRPr="003C168D">
        <w:rPr>
          <w:sz w:val="22"/>
          <w:szCs w:val="22"/>
          <w:lang w:val="lt-LT"/>
        </w:rPr>
        <w:t>LT-01134 Vilnius</w:t>
      </w:r>
    </w:p>
    <w:p w14:paraId="5CA1562D" w14:textId="77777777" w:rsidR="009762FA" w:rsidRPr="003C168D" w:rsidRDefault="009762FA" w:rsidP="009762FA">
      <w:pPr>
        <w:rPr>
          <w:sz w:val="22"/>
          <w:szCs w:val="22"/>
          <w:lang w:val="lt-LT"/>
        </w:rPr>
      </w:pPr>
      <w:r w:rsidRPr="003C168D">
        <w:rPr>
          <w:sz w:val="22"/>
          <w:szCs w:val="22"/>
          <w:lang w:val="lt-LT"/>
        </w:rPr>
        <w:t>Lietuva</w:t>
      </w:r>
    </w:p>
    <w:p w14:paraId="5CA1562E" w14:textId="77777777" w:rsidR="009762FA" w:rsidRPr="003C168D" w:rsidRDefault="009762FA" w:rsidP="009762FA">
      <w:pPr>
        <w:rPr>
          <w:sz w:val="22"/>
          <w:szCs w:val="22"/>
          <w:lang w:val="lt-LT"/>
        </w:rPr>
      </w:pPr>
      <w:r w:rsidRPr="003C168D">
        <w:rPr>
          <w:sz w:val="22"/>
          <w:szCs w:val="22"/>
          <w:lang w:val="lt-LT"/>
        </w:rPr>
        <w:t>Tel.: +370 5 2157481</w:t>
      </w:r>
    </w:p>
    <w:p w14:paraId="5CA1562F" w14:textId="77777777" w:rsidR="009762FA" w:rsidRPr="003C168D" w:rsidRDefault="009762FA" w:rsidP="009762FA">
      <w:pPr>
        <w:rPr>
          <w:sz w:val="22"/>
          <w:szCs w:val="22"/>
          <w:lang w:val="lt-LT"/>
        </w:rPr>
      </w:pPr>
      <w:r w:rsidRPr="003C168D">
        <w:rPr>
          <w:sz w:val="22"/>
          <w:szCs w:val="22"/>
          <w:lang w:val="lt-LT"/>
        </w:rPr>
        <w:t xml:space="preserve">El. paštas: </w:t>
      </w:r>
      <w:hyperlink r:id="rId19" w:history="1">
        <w:r w:rsidRPr="003C168D">
          <w:rPr>
            <w:rStyle w:val="Hipersaitas"/>
            <w:sz w:val="22"/>
            <w:szCs w:val="22"/>
            <w:lang w:val="lt-LT"/>
          </w:rPr>
          <w:t>info@bionorica.lt</w:t>
        </w:r>
      </w:hyperlink>
    </w:p>
    <w:p w14:paraId="5CA15630" w14:textId="77777777" w:rsidR="009762FA" w:rsidRPr="003C168D" w:rsidRDefault="009762FA" w:rsidP="009762FA">
      <w:pPr>
        <w:tabs>
          <w:tab w:val="left" w:pos="567"/>
        </w:tabs>
        <w:rPr>
          <w:sz w:val="22"/>
          <w:szCs w:val="22"/>
          <w:lang w:val="lt-LT"/>
        </w:rPr>
      </w:pPr>
    </w:p>
    <w:p w14:paraId="5CA15631" w14:textId="77777777" w:rsidR="009762FA" w:rsidRPr="003C168D" w:rsidRDefault="009762FA" w:rsidP="009762FA">
      <w:pPr>
        <w:tabs>
          <w:tab w:val="left" w:pos="567"/>
        </w:tabs>
        <w:rPr>
          <w:sz w:val="22"/>
          <w:szCs w:val="22"/>
          <w:lang w:val="lt-LT"/>
        </w:rPr>
      </w:pPr>
    </w:p>
    <w:p w14:paraId="5CA15632" w14:textId="4A5E8477" w:rsidR="009762FA" w:rsidRPr="003C168D" w:rsidRDefault="009762FA" w:rsidP="009762FA">
      <w:pPr>
        <w:tabs>
          <w:tab w:val="left" w:pos="567"/>
        </w:tabs>
        <w:rPr>
          <w:sz w:val="22"/>
          <w:szCs w:val="22"/>
          <w:lang w:val="lt-LT"/>
        </w:rPr>
      </w:pPr>
      <w:r w:rsidRPr="003C168D">
        <w:rPr>
          <w:b/>
          <w:bCs/>
          <w:iCs/>
          <w:sz w:val="22"/>
          <w:szCs w:val="22"/>
          <w:lang w:val="lt-LT"/>
        </w:rPr>
        <w:t>Šis pakuotės lapelis paskutinį kartą peržiūrėtas</w:t>
      </w:r>
      <w:r w:rsidR="00686B18">
        <w:rPr>
          <w:b/>
          <w:bCs/>
          <w:iCs/>
          <w:sz w:val="22"/>
          <w:szCs w:val="22"/>
          <w:lang w:val="lt-LT"/>
        </w:rPr>
        <w:t xml:space="preserve"> 2016-05-23</w:t>
      </w:r>
    </w:p>
    <w:p w14:paraId="5CA15633" w14:textId="77777777" w:rsidR="009762FA" w:rsidRPr="003C168D" w:rsidRDefault="009762FA" w:rsidP="009762FA">
      <w:pPr>
        <w:rPr>
          <w:sz w:val="22"/>
          <w:szCs w:val="22"/>
          <w:lang w:val="lt-LT"/>
        </w:rPr>
      </w:pPr>
    </w:p>
    <w:p w14:paraId="5CA15634" w14:textId="77777777" w:rsidR="009762FA" w:rsidRPr="003C168D" w:rsidRDefault="009762FA" w:rsidP="009762FA">
      <w:pPr>
        <w:rPr>
          <w:sz w:val="22"/>
          <w:szCs w:val="22"/>
          <w:lang w:val="lt-LT"/>
        </w:rPr>
      </w:pPr>
    </w:p>
    <w:p w14:paraId="5CA15635" w14:textId="77777777" w:rsidR="00276841" w:rsidRPr="003C168D" w:rsidRDefault="009762FA" w:rsidP="00A738B5">
      <w:r w:rsidRPr="003C168D">
        <w:rPr>
          <w:sz w:val="22"/>
          <w:szCs w:val="22"/>
          <w:lang w:val="lt-LT"/>
        </w:rPr>
        <w:t>Išsami informacija apie šį vaistą pateikiama Valstybinės vaistų kontrolės tarnybos prie Lietuvos Respublikos sveikatos apsaugos ministerijos tinklalapyje</w:t>
      </w:r>
      <w:r w:rsidRPr="003C168D">
        <w:rPr>
          <w:i/>
          <w:sz w:val="22"/>
          <w:szCs w:val="22"/>
          <w:lang w:val="lt-LT"/>
        </w:rPr>
        <w:t xml:space="preserve"> </w:t>
      </w:r>
      <w:hyperlink r:id="rId20" w:history="1">
        <w:r w:rsidRPr="003C168D">
          <w:rPr>
            <w:rStyle w:val="Hipersaitas"/>
            <w:sz w:val="22"/>
            <w:szCs w:val="22"/>
            <w:lang w:val="lt-LT"/>
          </w:rPr>
          <w:t>http://www.vvkt.lt/</w:t>
        </w:r>
      </w:hyperlink>
      <w:r w:rsidRPr="003C168D">
        <w:rPr>
          <w:sz w:val="22"/>
          <w:szCs w:val="22"/>
          <w:lang w:val="lt-LT"/>
        </w:rPr>
        <w:t>.</w:t>
      </w:r>
    </w:p>
    <w:sectPr w:rsidR="00276841" w:rsidRPr="003C168D" w:rsidSect="00276841">
      <w:footerReference w:type="default" r:id="rId21"/>
      <w:pgSz w:w="12240" w:h="15840"/>
      <w:pgMar w:top="1134" w:right="1418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B4578D" w14:textId="77777777" w:rsidR="00DB3BE7" w:rsidRDefault="00DB3BE7">
      <w:r>
        <w:separator/>
      </w:r>
    </w:p>
  </w:endnote>
  <w:endnote w:type="continuationSeparator" w:id="0">
    <w:p w14:paraId="36763346" w14:textId="77777777" w:rsidR="00DB3BE7" w:rsidRDefault="00DB3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A1563A" w14:textId="77777777" w:rsidR="000253AB" w:rsidRPr="00287B51" w:rsidRDefault="000253AB" w:rsidP="00276841">
    <w:pPr>
      <w:pStyle w:val="Porat"/>
      <w:jc w:val="right"/>
      <w:rPr>
        <w:sz w:val="22"/>
        <w:szCs w:val="22"/>
      </w:rPr>
    </w:pPr>
    <w:r w:rsidRPr="00287B51">
      <w:rPr>
        <w:rStyle w:val="Puslapionumeris"/>
        <w:sz w:val="22"/>
        <w:szCs w:val="22"/>
      </w:rPr>
      <w:fldChar w:fldCharType="begin"/>
    </w:r>
    <w:r w:rsidRPr="00287B51">
      <w:rPr>
        <w:rStyle w:val="Puslapionumeris"/>
        <w:sz w:val="22"/>
        <w:szCs w:val="22"/>
      </w:rPr>
      <w:instrText xml:space="preserve"> PAGE </w:instrText>
    </w:r>
    <w:r w:rsidRPr="00287B51">
      <w:rPr>
        <w:rStyle w:val="Puslapionumeris"/>
        <w:sz w:val="22"/>
        <w:szCs w:val="22"/>
      </w:rPr>
      <w:fldChar w:fldCharType="separate"/>
    </w:r>
    <w:r w:rsidR="00DB016C">
      <w:rPr>
        <w:rStyle w:val="Puslapionumeris"/>
        <w:noProof/>
        <w:sz w:val="22"/>
        <w:szCs w:val="22"/>
      </w:rPr>
      <w:t>5</w:t>
    </w:r>
    <w:r w:rsidRPr="00287B51">
      <w:rPr>
        <w:rStyle w:val="Puslapionumeris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FABD50" w14:textId="77777777" w:rsidR="00DB3BE7" w:rsidRDefault="00DB3BE7">
      <w:r>
        <w:separator/>
      </w:r>
    </w:p>
  </w:footnote>
  <w:footnote w:type="continuationSeparator" w:id="0">
    <w:p w14:paraId="20BCB9F7" w14:textId="77777777" w:rsidR="00DB3BE7" w:rsidRDefault="00DB3B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10C0495E"/>
    <w:multiLevelType w:val="hybridMultilevel"/>
    <w:tmpl w:val="01D6CA4C"/>
    <w:lvl w:ilvl="0" w:tplc="630C1F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7F180D"/>
    <w:multiLevelType w:val="multilevel"/>
    <w:tmpl w:val="D646CC70"/>
    <w:lvl w:ilvl="0">
      <w:start w:val="4"/>
      <w:numFmt w:val="decimal"/>
      <w:lvlText w:val="%1"/>
      <w:lvlJc w:val="left"/>
      <w:pPr>
        <w:tabs>
          <w:tab w:val="num" w:pos="564"/>
        </w:tabs>
        <w:ind w:left="564" w:hanging="564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564"/>
        </w:tabs>
        <w:ind w:left="564" w:hanging="56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45AF1AB9"/>
    <w:multiLevelType w:val="hybridMultilevel"/>
    <w:tmpl w:val="E5D2412A"/>
    <w:lvl w:ilvl="0" w:tplc="FFFFFFFF">
      <w:start w:val="1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C067A38"/>
    <w:multiLevelType w:val="hybridMultilevel"/>
    <w:tmpl w:val="F9783298"/>
    <w:lvl w:ilvl="0" w:tplc="FFFFFFFF">
      <w:start w:val="1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5602D4A"/>
    <w:multiLevelType w:val="multilevel"/>
    <w:tmpl w:val="5342A260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  <w:lvlOverride w:ilvl="0">
      <w:lvl w:ilvl="0">
        <w:numFmt w:val="bullet"/>
        <w:lvlText w:val="-"/>
        <w:lvlJc w:val="left"/>
        <w:pPr>
          <w:ind w:left="360" w:hanging="360"/>
        </w:pPr>
      </w:lvl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EyS4wv8ywskDxCucx+qFb9FcnIkFsbiYfdHaT+AcI+bfRxn9PKiB/LNstgc0oxWKc/eMOsTaHCOWmAbT4QTyxQ==" w:salt="oa9o+KZkbVlaEwA2zpooTw==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841"/>
    <w:rsid w:val="00005122"/>
    <w:rsid w:val="00005CCF"/>
    <w:rsid w:val="00007570"/>
    <w:rsid w:val="00017B5B"/>
    <w:rsid w:val="00017D7B"/>
    <w:rsid w:val="000210DD"/>
    <w:rsid w:val="00021CEF"/>
    <w:rsid w:val="000253AB"/>
    <w:rsid w:val="0003534B"/>
    <w:rsid w:val="000359F4"/>
    <w:rsid w:val="00040B37"/>
    <w:rsid w:val="00042D46"/>
    <w:rsid w:val="00044C9D"/>
    <w:rsid w:val="00055EA8"/>
    <w:rsid w:val="0006100E"/>
    <w:rsid w:val="00087B0F"/>
    <w:rsid w:val="000A17C5"/>
    <w:rsid w:val="000A2648"/>
    <w:rsid w:val="000A5D41"/>
    <w:rsid w:val="000B6464"/>
    <w:rsid w:val="000D554F"/>
    <w:rsid w:val="000D65D6"/>
    <w:rsid w:val="000D6A52"/>
    <w:rsid w:val="000E252F"/>
    <w:rsid w:val="000E6E8E"/>
    <w:rsid w:val="000E70E9"/>
    <w:rsid w:val="00100FC9"/>
    <w:rsid w:val="00101FF7"/>
    <w:rsid w:val="00103E13"/>
    <w:rsid w:val="00114FF7"/>
    <w:rsid w:val="00120D47"/>
    <w:rsid w:val="00124769"/>
    <w:rsid w:val="00126D7A"/>
    <w:rsid w:val="00140EA6"/>
    <w:rsid w:val="0014513C"/>
    <w:rsid w:val="0015039E"/>
    <w:rsid w:val="0015203B"/>
    <w:rsid w:val="00157906"/>
    <w:rsid w:val="00160F31"/>
    <w:rsid w:val="00174175"/>
    <w:rsid w:val="00177281"/>
    <w:rsid w:val="001809D3"/>
    <w:rsid w:val="001823B7"/>
    <w:rsid w:val="001864B1"/>
    <w:rsid w:val="001921CA"/>
    <w:rsid w:val="00193726"/>
    <w:rsid w:val="00194902"/>
    <w:rsid w:val="00196D2F"/>
    <w:rsid w:val="001A5C7B"/>
    <w:rsid w:val="001B46C9"/>
    <w:rsid w:val="001C0C89"/>
    <w:rsid w:val="001C55AD"/>
    <w:rsid w:val="001C7768"/>
    <w:rsid w:val="001D03E3"/>
    <w:rsid w:val="001D52F0"/>
    <w:rsid w:val="001E4C94"/>
    <w:rsid w:val="001F24E5"/>
    <w:rsid w:val="001F28E6"/>
    <w:rsid w:val="001F46B1"/>
    <w:rsid w:val="001F593A"/>
    <w:rsid w:val="00202BB8"/>
    <w:rsid w:val="002207AA"/>
    <w:rsid w:val="002349F1"/>
    <w:rsid w:val="002354B5"/>
    <w:rsid w:val="002418C6"/>
    <w:rsid w:val="00270398"/>
    <w:rsid w:val="002723FB"/>
    <w:rsid w:val="00276841"/>
    <w:rsid w:val="00282403"/>
    <w:rsid w:val="002857FF"/>
    <w:rsid w:val="002A08DD"/>
    <w:rsid w:val="002B21A9"/>
    <w:rsid w:val="002B342E"/>
    <w:rsid w:val="002C35C7"/>
    <w:rsid w:val="002C7D71"/>
    <w:rsid w:val="002D23EB"/>
    <w:rsid w:val="002D320B"/>
    <w:rsid w:val="002F141E"/>
    <w:rsid w:val="002F1F82"/>
    <w:rsid w:val="002F2D0A"/>
    <w:rsid w:val="002F4EFF"/>
    <w:rsid w:val="002F5D57"/>
    <w:rsid w:val="00314CF0"/>
    <w:rsid w:val="00324386"/>
    <w:rsid w:val="003270AC"/>
    <w:rsid w:val="00343999"/>
    <w:rsid w:val="00345B10"/>
    <w:rsid w:val="00366BA9"/>
    <w:rsid w:val="0036741A"/>
    <w:rsid w:val="00383A1A"/>
    <w:rsid w:val="00395E6E"/>
    <w:rsid w:val="003A0BA1"/>
    <w:rsid w:val="003A13F6"/>
    <w:rsid w:val="003B494A"/>
    <w:rsid w:val="003B5A08"/>
    <w:rsid w:val="003C168D"/>
    <w:rsid w:val="003C52FE"/>
    <w:rsid w:val="003D0032"/>
    <w:rsid w:val="003D26BD"/>
    <w:rsid w:val="003E4D70"/>
    <w:rsid w:val="0040560E"/>
    <w:rsid w:val="004078BE"/>
    <w:rsid w:val="004220D3"/>
    <w:rsid w:val="00422F01"/>
    <w:rsid w:val="00446390"/>
    <w:rsid w:val="00454219"/>
    <w:rsid w:val="00454535"/>
    <w:rsid w:val="00486C3B"/>
    <w:rsid w:val="00490252"/>
    <w:rsid w:val="004932FF"/>
    <w:rsid w:val="004A1E92"/>
    <w:rsid w:val="004A5DB6"/>
    <w:rsid w:val="004B0DD0"/>
    <w:rsid w:val="004B3CD3"/>
    <w:rsid w:val="004C1936"/>
    <w:rsid w:val="004C4C55"/>
    <w:rsid w:val="004D1681"/>
    <w:rsid w:val="004D2047"/>
    <w:rsid w:val="004D25C1"/>
    <w:rsid w:val="004D3DE5"/>
    <w:rsid w:val="004D434D"/>
    <w:rsid w:val="004D5518"/>
    <w:rsid w:val="004D6E46"/>
    <w:rsid w:val="004E3357"/>
    <w:rsid w:val="004F2481"/>
    <w:rsid w:val="00511268"/>
    <w:rsid w:val="00513E41"/>
    <w:rsid w:val="00531B28"/>
    <w:rsid w:val="005357E0"/>
    <w:rsid w:val="00541884"/>
    <w:rsid w:val="00556D1D"/>
    <w:rsid w:val="00560386"/>
    <w:rsid w:val="00570EFD"/>
    <w:rsid w:val="0058156C"/>
    <w:rsid w:val="00584E7F"/>
    <w:rsid w:val="00585A02"/>
    <w:rsid w:val="00585F47"/>
    <w:rsid w:val="00596553"/>
    <w:rsid w:val="005B0B4B"/>
    <w:rsid w:val="005B3382"/>
    <w:rsid w:val="005B5410"/>
    <w:rsid w:val="005B5EE0"/>
    <w:rsid w:val="005D21EF"/>
    <w:rsid w:val="005D4E93"/>
    <w:rsid w:val="005D752D"/>
    <w:rsid w:val="005E47B9"/>
    <w:rsid w:val="00601BEE"/>
    <w:rsid w:val="00602DEC"/>
    <w:rsid w:val="00604A81"/>
    <w:rsid w:val="00607876"/>
    <w:rsid w:val="00610A61"/>
    <w:rsid w:val="00613D34"/>
    <w:rsid w:val="00616849"/>
    <w:rsid w:val="006170A7"/>
    <w:rsid w:val="0062227C"/>
    <w:rsid w:val="00630AA7"/>
    <w:rsid w:val="0063535B"/>
    <w:rsid w:val="006424BF"/>
    <w:rsid w:val="00655C23"/>
    <w:rsid w:val="006606F7"/>
    <w:rsid w:val="00660822"/>
    <w:rsid w:val="00670AEF"/>
    <w:rsid w:val="006748FD"/>
    <w:rsid w:val="00676C4C"/>
    <w:rsid w:val="00686B18"/>
    <w:rsid w:val="00690110"/>
    <w:rsid w:val="006920F9"/>
    <w:rsid w:val="006A69A1"/>
    <w:rsid w:val="006C1602"/>
    <w:rsid w:val="006D0FE0"/>
    <w:rsid w:val="007132E5"/>
    <w:rsid w:val="00722B59"/>
    <w:rsid w:val="007263DC"/>
    <w:rsid w:val="0073260E"/>
    <w:rsid w:val="0075269A"/>
    <w:rsid w:val="00774C47"/>
    <w:rsid w:val="007A3AF1"/>
    <w:rsid w:val="007A3D1C"/>
    <w:rsid w:val="007D7FCE"/>
    <w:rsid w:val="007E123D"/>
    <w:rsid w:val="007E63CC"/>
    <w:rsid w:val="00801563"/>
    <w:rsid w:val="0081236C"/>
    <w:rsid w:val="008232DB"/>
    <w:rsid w:val="00843AB9"/>
    <w:rsid w:val="008453BC"/>
    <w:rsid w:val="008553C6"/>
    <w:rsid w:val="00856FFC"/>
    <w:rsid w:val="00870FFD"/>
    <w:rsid w:val="00872358"/>
    <w:rsid w:val="00874C22"/>
    <w:rsid w:val="00880073"/>
    <w:rsid w:val="008940C8"/>
    <w:rsid w:val="0089479D"/>
    <w:rsid w:val="00896AFB"/>
    <w:rsid w:val="008A53A6"/>
    <w:rsid w:val="008A6BD2"/>
    <w:rsid w:val="008B01E1"/>
    <w:rsid w:val="008B056F"/>
    <w:rsid w:val="008B0B67"/>
    <w:rsid w:val="008B7E4B"/>
    <w:rsid w:val="008C5E83"/>
    <w:rsid w:val="008D0736"/>
    <w:rsid w:val="008D4565"/>
    <w:rsid w:val="008D78EF"/>
    <w:rsid w:val="008E3D7E"/>
    <w:rsid w:val="008F1378"/>
    <w:rsid w:val="008F2563"/>
    <w:rsid w:val="00902AA5"/>
    <w:rsid w:val="00904F03"/>
    <w:rsid w:val="009249D1"/>
    <w:rsid w:val="0093229D"/>
    <w:rsid w:val="00942A56"/>
    <w:rsid w:val="00945462"/>
    <w:rsid w:val="00951495"/>
    <w:rsid w:val="009534E3"/>
    <w:rsid w:val="009551BF"/>
    <w:rsid w:val="009623B6"/>
    <w:rsid w:val="00971EBE"/>
    <w:rsid w:val="009762FA"/>
    <w:rsid w:val="00981388"/>
    <w:rsid w:val="009A69A2"/>
    <w:rsid w:val="009A728E"/>
    <w:rsid w:val="009B3E01"/>
    <w:rsid w:val="00A01DCF"/>
    <w:rsid w:val="00A03638"/>
    <w:rsid w:val="00A06354"/>
    <w:rsid w:val="00A10339"/>
    <w:rsid w:val="00A17DCF"/>
    <w:rsid w:val="00A23305"/>
    <w:rsid w:val="00A355FF"/>
    <w:rsid w:val="00A36BBC"/>
    <w:rsid w:val="00A40366"/>
    <w:rsid w:val="00A414F0"/>
    <w:rsid w:val="00A46633"/>
    <w:rsid w:val="00A5623F"/>
    <w:rsid w:val="00A56CB7"/>
    <w:rsid w:val="00A738B5"/>
    <w:rsid w:val="00A86FB0"/>
    <w:rsid w:val="00A9545C"/>
    <w:rsid w:val="00AA7493"/>
    <w:rsid w:val="00AB27F0"/>
    <w:rsid w:val="00AB36A8"/>
    <w:rsid w:val="00AB51F9"/>
    <w:rsid w:val="00AB569E"/>
    <w:rsid w:val="00AC3CD0"/>
    <w:rsid w:val="00AC52F4"/>
    <w:rsid w:val="00AC6B8D"/>
    <w:rsid w:val="00AD188B"/>
    <w:rsid w:val="00AE65FA"/>
    <w:rsid w:val="00AF09F8"/>
    <w:rsid w:val="00AF47FB"/>
    <w:rsid w:val="00AF62E9"/>
    <w:rsid w:val="00B037B4"/>
    <w:rsid w:val="00B225A9"/>
    <w:rsid w:val="00B40790"/>
    <w:rsid w:val="00B45859"/>
    <w:rsid w:val="00B51574"/>
    <w:rsid w:val="00B51DA0"/>
    <w:rsid w:val="00B5700C"/>
    <w:rsid w:val="00B600B1"/>
    <w:rsid w:val="00B60B36"/>
    <w:rsid w:val="00B73F52"/>
    <w:rsid w:val="00B76CC6"/>
    <w:rsid w:val="00B9419F"/>
    <w:rsid w:val="00B965B8"/>
    <w:rsid w:val="00B9757C"/>
    <w:rsid w:val="00BA6FA2"/>
    <w:rsid w:val="00BB2EE2"/>
    <w:rsid w:val="00BB4604"/>
    <w:rsid w:val="00BF2254"/>
    <w:rsid w:val="00C06793"/>
    <w:rsid w:val="00C162BF"/>
    <w:rsid w:val="00C30C7F"/>
    <w:rsid w:val="00C44505"/>
    <w:rsid w:val="00C451DC"/>
    <w:rsid w:val="00C46870"/>
    <w:rsid w:val="00C502CC"/>
    <w:rsid w:val="00C52329"/>
    <w:rsid w:val="00C537AE"/>
    <w:rsid w:val="00C5478A"/>
    <w:rsid w:val="00C55EBC"/>
    <w:rsid w:val="00C65E3C"/>
    <w:rsid w:val="00C70F3B"/>
    <w:rsid w:val="00C72C90"/>
    <w:rsid w:val="00C7312E"/>
    <w:rsid w:val="00C744E4"/>
    <w:rsid w:val="00C831D6"/>
    <w:rsid w:val="00CB504F"/>
    <w:rsid w:val="00CB79DF"/>
    <w:rsid w:val="00CC5F0B"/>
    <w:rsid w:val="00CD17C0"/>
    <w:rsid w:val="00CD1827"/>
    <w:rsid w:val="00CF14C7"/>
    <w:rsid w:val="00D027A8"/>
    <w:rsid w:val="00D13BE1"/>
    <w:rsid w:val="00D36F9B"/>
    <w:rsid w:val="00D45BC2"/>
    <w:rsid w:val="00D46213"/>
    <w:rsid w:val="00D50733"/>
    <w:rsid w:val="00D51C6A"/>
    <w:rsid w:val="00D66BEC"/>
    <w:rsid w:val="00DB016C"/>
    <w:rsid w:val="00DB3BE7"/>
    <w:rsid w:val="00DB62D8"/>
    <w:rsid w:val="00DC4E92"/>
    <w:rsid w:val="00DD7FC0"/>
    <w:rsid w:val="00DE2C4F"/>
    <w:rsid w:val="00DE673F"/>
    <w:rsid w:val="00DF2E7A"/>
    <w:rsid w:val="00E110C3"/>
    <w:rsid w:val="00E21EA3"/>
    <w:rsid w:val="00E3144D"/>
    <w:rsid w:val="00E41121"/>
    <w:rsid w:val="00E44D1C"/>
    <w:rsid w:val="00E51F03"/>
    <w:rsid w:val="00E74981"/>
    <w:rsid w:val="00E74C2D"/>
    <w:rsid w:val="00E800E0"/>
    <w:rsid w:val="00EA2E54"/>
    <w:rsid w:val="00EA456A"/>
    <w:rsid w:val="00EB3492"/>
    <w:rsid w:val="00EC59C5"/>
    <w:rsid w:val="00EC69A6"/>
    <w:rsid w:val="00EE1F0A"/>
    <w:rsid w:val="00EE2D38"/>
    <w:rsid w:val="00EE38E2"/>
    <w:rsid w:val="00EE7027"/>
    <w:rsid w:val="00F01797"/>
    <w:rsid w:val="00F14538"/>
    <w:rsid w:val="00F14811"/>
    <w:rsid w:val="00F23E18"/>
    <w:rsid w:val="00F57353"/>
    <w:rsid w:val="00F648D8"/>
    <w:rsid w:val="00F82F22"/>
    <w:rsid w:val="00F8515C"/>
    <w:rsid w:val="00F878BA"/>
    <w:rsid w:val="00F87C21"/>
    <w:rsid w:val="00F95DC1"/>
    <w:rsid w:val="00FB7981"/>
    <w:rsid w:val="00FC1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A15383"/>
  <w15:chartTrackingRefBased/>
  <w15:docId w15:val="{91EDF144-9F87-456E-92C1-543FC166E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76841"/>
    <w:rPr>
      <w:sz w:val="24"/>
      <w:szCs w:val="24"/>
      <w:lang w:val="en-US" w:eastAsia="en-US"/>
    </w:rPr>
  </w:style>
  <w:style w:type="paragraph" w:styleId="Antrat1">
    <w:name w:val="heading 1"/>
    <w:basedOn w:val="prastasis"/>
    <w:next w:val="prastasis"/>
    <w:qFormat/>
    <w:rsid w:val="0027684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qFormat/>
    <w:rsid w:val="0027684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qFormat/>
    <w:rsid w:val="0027684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qFormat/>
    <w:rsid w:val="00CF14C7"/>
    <w:pPr>
      <w:keepNext/>
      <w:tabs>
        <w:tab w:val="left" w:pos="567"/>
      </w:tabs>
      <w:spacing w:line="260" w:lineRule="exact"/>
      <w:jc w:val="both"/>
      <w:outlineLvl w:val="3"/>
    </w:pPr>
    <w:rPr>
      <w:rFonts w:ascii="Calibri" w:hAnsi="Calibri"/>
      <w:b/>
      <w:bCs/>
      <w:snapToGrid w:val="0"/>
      <w:sz w:val="28"/>
      <w:szCs w:val="28"/>
      <w:lang w:val="en-GB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rsid w:val="00276841"/>
    <w:pPr>
      <w:jc w:val="both"/>
    </w:pPr>
    <w:rPr>
      <w:sz w:val="22"/>
    </w:rPr>
  </w:style>
  <w:style w:type="paragraph" w:styleId="Paantrat">
    <w:name w:val="Subtitle"/>
    <w:basedOn w:val="prastasis"/>
    <w:qFormat/>
    <w:rsid w:val="00276841"/>
    <w:pPr>
      <w:tabs>
        <w:tab w:val="left" w:pos="567"/>
      </w:tabs>
      <w:jc w:val="center"/>
    </w:pPr>
    <w:rPr>
      <w:b/>
      <w:bCs/>
      <w:sz w:val="22"/>
      <w:lang w:val="lt-LT"/>
    </w:rPr>
  </w:style>
  <w:style w:type="character" w:styleId="Hipersaitas">
    <w:name w:val="Hyperlink"/>
    <w:uiPriority w:val="99"/>
    <w:rsid w:val="00276841"/>
    <w:rPr>
      <w:color w:val="0000FF"/>
      <w:u w:val="single"/>
    </w:rPr>
  </w:style>
  <w:style w:type="paragraph" w:customStyle="1" w:styleId="BTEMEASMCA">
    <w:name w:val="BT EMEA_SMCA"/>
    <w:basedOn w:val="prastasis"/>
    <w:link w:val="BTEMEASMCAChar"/>
    <w:autoRedefine/>
    <w:rsid w:val="00DD7FC0"/>
    <w:rPr>
      <w:noProof/>
      <w:sz w:val="22"/>
      <w:szCs w:val="22"/>
      <w:lang w:val="lt-LT"/>
    </w:rPr>
  </w:style>
  <w:style w:type="paragraph" w:styleId="Porat">
    <w:name w:val="footer"/>
    <w:basedOn w:val="prastasis"/>
    <w:rsid w:val="00276841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276841"/>
  </w:style>
  <w:style w:type="paragraph" w:customStyle="1" w:styleId="PI-1EMEASMCA">
    <w:name w:val="PI-1 EMEA_SMCA"/>
    <w:basedOn w:val="Antrat2"/>
    <w:autoRedefine/>
    <w:rsid w:val="00276841"/>
    <w:pPr>
      <w:tabs>
        <w:tab w:val="left" w:pos="567"/>
      </w:tabs>
      <w:spacing w:before="0" w:after="0"/>
      <w:ind w:left="567" w:hanging="567"/>
    </w:pPr>
    <w:rPr>
      <w:rFonts w:ascii="Times New Roman" w:hAnsi="Times New Roman" w:cs="Times New Roman"/>
      <w:bCs w:val="0"/>
      <w:i w:val="0"/>
      <w:iCs w:val="0"/>
      <w:sz w:val="22"/>
      <w:szCs w:val="22"/>
      <w:lang w:val="lt-LT"/>
    </w:rPr>
  </w:style>
  <w:style w:type="paragraph" w:customStyle="1" w:styleId="PI-2EMEASMCA">
    <w:name w:val="PI-2 EMEA_SMCA"/>
    <w:basedOn w:val="Antrat3"/>
    <w:autoRedefine/>
    <w:rsid w:val="00276841"/>
    <w:pPr>
      <w:keepLines/>
      <w:tabs>
        <w:tab w:val="left" w:pos="567"/>
      </w:tabs>
      <w:spacing w:before="0" w:after="0"/>
      <w:ind w:left="567" w:hanging="567"/>
    </w:pPr>
    <w:rPr>
      <w:rFonts w:ascii="Times New Roman" w:hAnsi="Times New Roman" w:cs="Times New Roman"/>
      <w:bCs w:val="0"/>
      <w:kern w:val="28"/>
      <w:sz w:val="22"/>
      <w:szCs w:val="22"/>
      <w:lang w:val="lt-LT"/>
    </w:rPr>
  </w:style>
  <w:style w:type="paragraph" w:customStyle="1" w:styleId="TTEMEASMCA">
    <w:name w:val="TT EMEA_SMCA"/>
    <w:basedOn w:val="Antrat1"/>
    <w:autoRedefine/>
    <w:rsid w:val="00276841"/>
    <w:pPr>
      <w:keepNext w:val="0"/>
      <w:tabs>
        <w:tab w:val="left" w:pos="567"/>
      </w:tabs>
      <w:spacing w:before="0" w:after="0"/>
      <w:ind w:left="567" w:hanging="567"/>
      <w:jc w:val="center"/>
    </w:pPr>
    <w:rPr>
      <w:rFonts w:ascii="Times New Roman" w:hAnsi="Times New Roman" w:cs="Times New Roman"/>
      <w:bCs w:val="0"/>
      <w:caps/>
      <w:kern w:val="0"/>
      <w:sz w:val="22"/>
      <w:szCs w:val="22"/>
    </w:rPr>
  </w:style>
  <w:style w:type="paragraph" w:customStyle="1" w:styleId="BTAnIIEMEASMCA">
    <w:name w:val="BT(AnII) EMEA_SMCA"/>
    <w:basedOn w:val="Debesliotekstas"/>
    <w:autoRedefine/>
    <w:rsid w:val="00276841"/>
    <w:pPr>
      <w:tabs>
        <w:tab w:val="left" w:pos="1701"/>
      </w:tabs>
      <w:ind w:left="1701" w:hanging="567"/>
    </w:pPr>
    <w:rPr>
      <w:rFonts w:ascii="Times New Roman" w:hAnsi="Times New Roman"/>
      <w:b/>
      <w:sz w:val="22"/>
      <w:szCs w:val="22"/>
      <w:lang w:val="en-GB"/>
    </w:rPr>
  </w:style>
  <w:style w:type="paragraph" w:customStyle="1" w:styleId="BTuEMEASMCA">
    <w:name w:val="BT(u) EMEA_SMCA"/>
    <w:basedOn w:val="BTEMEASMCA"/>
    <w:autoRedefine/>
    <w:rsid w:val="00276841"/>
    <w:rPr>
      <w:u w:val="single"/>
    </w:rPr>
  </w:style>
  <w:style w:type="character" w:customStyle="1" w:styleId="BTEMEASMCAChar">
    <w:name w:val="BT EMEA_SMCA Char"/>
    <w:link w:val="BTEMEASMCA"/>
    <w:rsid w:val="00DD7FC0"/>
    <w:rPr>
      <w:noProof/>
      <w:sz w:val="22"/>
      <w:szCs w:val="22"/>
      <w:lang w:eastAsia="en-US"/>
    </w:rPr>
  </w:style>
  <w:style w:type="paragraph" w:styleId="Debesliotekstas">
    <w:name w:val="Balloon Text"/>
    <w:basedOn w:val="prastasis"/>
    <w:semiHidden/>
    <w:rsid w:val="00276841"/>
    <w:rPr>
      <w:rFonts w:ascii="Tahoma" w:hAnsi="Tahoma" w:cs="Tahoma"/>
      <w:sz w:val="16"/>
      <w:szCs w:val="16"/>
    </w:rPr>
  </w:style>
  <w:style w:type="character" w:styleId="Komentaronuoroda">
    <w:name w:val="annotation reference"/>
    <w:rsid w:val="00902AA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02AA5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semiHidden/>
    <w:rsid w:val="00902AA5"/>
    <w:rPr>
      <w:b/>
      <w:bCs/>
    </w:rPr>
  </w:style>
  <w:style w:type="paragraph" w:styleId="HTMLiankstoformatuotas">
    <w:name w:val="HTML Preformatted"/>
    <w:basedOn w:val="prastasis"/>
    <w:rsid w:val="00395E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lt-LT" w:eastAsia="lt-LT"/>
    </w:rPr>
  </w:style>
  <w:style w:type="paragraph" w:styleId="Paprastasistekstas">
    <w:name w:val="Plain Text"/>
    <w:basedOn w:val="prastasis"/>
    <w:link w:val="PaprastasistekstasDiagrama"/>
    <w:uiPriority w:val="99"/>
    <w:rsid w:val="009B3E01"/>
    <w:rPr>
      <w:rFonts w:ascii="Courier New" w:eastAsia="SimSun" w:hAnsi="Courier New"/>
      <w:sz w:val="20"/>
      <w:szCs w:val="20"/>
    </w:rPr>
  </w:style>
  <w:style w:type="character" w:customStyle="1" w:styleId="PaprastasistekstasDiagrama">
    <w:name w:val="Paprastasis tekstas Diagrama"/>
    <w:link w:val="Paprastasistekstas"/>
    <w:uiPriority w:val="99"/>
    <w:rsid w:val="009B3E01"/>
    <w:rPr>
      <w:rFonts w:ascii="Courier New" w:eastAsia="SimSun" w:hAnsi="Courier New"/>
      <w:lang w:val="en-US" w:eastAsia="en-US" w:bidi="ar-SA"/>
    </w:rPr>
  </w:style>
  <w:style w:type="character" w:customStyle="1" w:styleId="Antrat4Diagrama">
    <w:name w:val="Antraštė 4 Diagrama"/>
    <w:link w:val="Antrat4"/>
    <w:rsid w:val="00CF14C7"/>
    <w:rPr>
      <w:rFonts w:ascii="Calibri" w:hAnsi="Calibri"/>
      <w:b/>
      <w:bCs/>
      <w:snapToGrid w:val="0"/>
      <w:sz w:val="28"/>
      <w:szCs w:val="28"/>
      <w:lang w:val="en-GB" w:eastAsia="x-none" w:bidi="ar-SA"/>
    </w:rPr>
  </w:style>
  <w:style w:type="paragraph" w:styleId="Pataisymai">
    <w:name w:val="Revision"/>
    <w:hidden/>
    <w:uiPriority w:val="99"/>
    <w:semiHidden/>
    <w:rsid w:val="001E4C94"/>
    <w:rPr>
      <w:sz w:val="24"/>
      <w:szCs w:val="24"/>
      <w:lang w:val="en-US" w:eastAsia="en-US"/>
    </w:rPr>
  </w:style>
  <w:style w:type="character" w:customStyle="1" w:styleId="KomentarotekstasDiagrama">
    <w:name w:val="Komentaro tekstas Diagrama"/>
    <w:link w:val="Komentarotekstas"/>
    <w:rsid w:val="009762FA"/>
    <w:rPr>
      <w:lang w:val="en-US" w:eastAsia="en-US"/>
    </w:rPr>
  </w:style>
  <w:style w:type="paragraph" w:styleId="Antrats">
    <w:name w:val="header"/>
    <w:basedOn w:val="prastasis"/>
    <w:link w:val="AntratsDiagrama"/>
    <w:rsid w:val="003C168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rsid w:val="003C168D"/>
    <w:rPr>
      <w:sz w:val="24"/>
      <w:szCs w:val="24"/>
      <w:lang w:val="en-US" w:eastAsia="en-US"/>
    </w:rPr>
  </w:style>
  <w:style w:type="paragraph" w:styleId="Pavadinimas">
    <w:name w:val="Title"/>
    <w:basedOn w:val="prastasis"/>
    <w:link w:val="PavadinimasDiagrama"/>
    <w:uiPriority w:val="99"/>
    <w:qFormat/>
    <w:rsid w:val="002F5D57"/>
    <w:pPr>
      <w:jc w:val="center"/>
    </w:pPr>
    <w:rPr>
      <w:rFonts w:eastAsia="SimSun"/>
      <w:b/>
      <w:sz w:val="22"/>
      <w:szCs w:val="20"/>
      <w:lang w:val="en-GB"/>
    </w:rPr>
  </w:style>
  <w:style w:type="character" w:customStyle="1" w:styleId="PavadinimasDiagrama">
    <w:name w:val="Pavadinimas Diagrama"/>
    <w:link w:val="Pavadinimas"/>
    <w:uiPriority w:val="99"/>
    <w:rsid w:val="002F5D57"/>
    <w:rPr>
      <w:rFonts w:eastAsia="SimSun"/>
      <w:b/>
      <w:sz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22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1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vvkt.lt" TargetMode="External"/><Relationship Id="rId18" Type="http://schemas.openxmlformats.org/officeDocument/2006/relationships/hyperlink" Target="http://www.vvkt.lt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mailto:NepageidaujamaR@vvkt.lt" TargetMode="External"/><Relationship Id="rId17" Type="http://schemas.openxmlformats.org/officeDocument/2006/relationships/hyperlink" Target="mailto:NepageidaujamaR@vvkt.l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vvkt.lt/" TargetMode="External"/><Relationship Id="rId20" Type="http://schemas.openxmlformats.org/officeDocument/2006/relationships/hyperlink" Target="http://www.ema.europa.eu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vvkt.lt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ema.europa.eu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mailto:info@bionorica.lt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info@bionorica.de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F7263745A05CE4E860FAB739329426C" ma:contentTypeVersion="0" ma:contentTypeDescription="Kurkite naują dokumentą." ma:contentTypeScope="" ma:versionID="855252992a945e3ebf5befc486baabb6">
  <xsd:schema xmlns:xsd="http://www.w3.org/2001/XMLSchema" xmlns:p="http://schemas.microsoft.com/office/2006/metadata/properties" targetNamespace="http://schemas.microsoft.com/office/2006/metadata/properties" ma:root="true" ma:fieldsID="3eca4f21543bbcc9831ffc6d9a7bfce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 ma:readOnly="true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F9C095-ABA7-4127-AF96-DA3F14E0B2A4}">
  <ds:schemaRefs>
    <ds:schemaRef ds:uri="http://purl.org/dc/elements/1.1/"/>
    <ds:schemaRef ds:uri="http://www.w3.org/XML/1998/namespace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B453758-AC3C-4CA9-A8D4-3D689F6E74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A008CA-259E-47A3-945F-4F0B7AD11D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74F88F38-5B4D-49CB-8912-5E5D15439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2319</Words>
  <Characters>16915</Characters>
  <Application>Microsoft Office Word</Application>
  <DocSecurity>8</DocSecurity>
  <Lines>140</Lines>
  <Paragraphs>38</Paragraphs>
  <ScaleCrop>false</ScaleCrop>
  <HeadingPairs>
    <vt:vector size="6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  </vt:lpstr>
      <vt:lpstr>  </vt:lpstr>
      <vt:lpstr>  </vt:lpstr>
    </vt:vector>
  </TitlesOfParts>
  <Company>- ETH0 -</Company>
  <LinksUpToDate>false</LinksUpToDate>
  <CharactersWithSpaces>19196</CharactersWithSpaces>
  <SharedDoc>false</SharedDoc>
  <HLinks>
    <vt:vector size="54" baseType="variant">
      <vt:variant>
        <vt:i4>1245197</vt:i4>
      </vt:variant>
      <vt:variant>
        <vt:i4>24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6357069</vt:i4>
      </vt:variant>
      <vt:variant>
        <vt:i4>21</vt:i4>
      </vt:variant>
      <vt:variant>
        <vt:i4>0</vt:i4>
      </vt:variant>
      <vt:variant>
        <vt:i4>5</vt:i4>
      </vt:variant>
      <vt:variant>
        <vt:lpwstr>mailto:info@bionorica.lt</vt:lpwstr>
      </vt:variant>
      <vt:variant>
        <vt:lpwstr/>
      </vt:variant>
      <vt:variant>
        <vt:i4>7077950</vt:i4>
      </vt:variant>
      <vt:variant>
        <vt:i4>18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2162708</vt:i4>
      </vt:variant>
      <vt:variant>
        <vt:i4>15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7077950</vt:i4>
      </vt:variant>
      <vt:variant>
        <vt:i4>12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1245197</vt:i4>
      </vt:variant>
      <vt:variant>
        <vt:i4>9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7340101</vt:i4>
      </vt:variant>
      <vt:variant>
        <vt:i4>6</vt:i4>
      </vt:variant>
      <vt:variant>
        <vt:i4>0</vt:i4>
      </vt:variant>
      <vt:variant>
        <vt:i4>5</vt:i4>
      </vt:variant>
      <vt:variant>
        <vt:lpwstr>mailto:info@bionorica.de</vt:lpwstr>
      </vt:variant>
      <vt:variant>
        <vt:lpwstr/>
      </vt:variant>
      <vt:variant>
        <vt:i4>2162708</vt:i4>
      </vt:variant>
      <vt:variant>
        <vt:i4>3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7077950</vt:i4>
      </vt:variant>
      <vt:variant>
        <vt:i4>0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user1</dc:creator>
  <cp:keywords/>
  <cp:lastModifiedBy>Birutė Valkauskaitė</cp:lastModifiedBy>
  <cp:revision>3</cp:revision>
  <dcterms:created xsi:type="dcterms:W3CDTF">2016-05-25T06:29:00Z</dcterms:created>
  <dcterms:modified xsi:type="dcterms:W3CDTF">2016-05-25T06:29:00Z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0x0101001F7263745A05CE4E860FAB739329426C</vt:lpwstr>
  </property>
</Properties>
</file>