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B3" w:rsidRPr="00D64F03" w:rsidRDefault="009F58B3" w:rsidP="009F58B3">
      <w:pPr>
        <w:pageBreakBefore/>
        <w:spacing w:after="0" w:line="240" w:lineRule="auto"/>
        <w:jc w:val="center"/>
        <w:rPr>
          <w:rFonts w:ascii="Times New Roman" w:hAnsi="Times New Roman"/>
        </w:rPr>
      </w:pPr>
      <w:bookmarkStart w:id="0" w:name="_Toc129243263"/>
      <w:bookmarkStart w:id="1" w:name="_Toc129243138"/>
      <w:r w:rsidRPr="00D64F03">
        <w:rPr>
          <w:rFonts w:ascii="Times New Roman" w:hAnsi="Times New Roman"/>
          <w:b/>
        </w:rPr>
        <w:t>Pakuotės lapelis: informacija vartotojui</w:t>
      </w:r>
      <w:bookmarkEnd w:id="0"/>
      <w:bookmarkEnd w:id="1"/>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jc w:val="center"/>
        <w:rPr>
          <w:rFonts w:ascii="Times New Roman" w:hAnsi="Times New Roman"/>
        </w:rPr>
      </w:pP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4</w:t>
      </w:r>
      <w:r>
        <w:rPr>
          <w:rFonts w:ascii="Times New Roman" w:hAnsi="Times New Roman"/>
          <w:b/>
        </w:rPr>
        <w:t> </w:t>
      </w:r>
      <w:r w:rsidRPr="00D64F03">
        <w:rPr>
          <w:rFonts w:ascii="Times New Roman" w:hAnsi="Times New Roman"/>
          <w:b/>
        </w:rPr>
        <w:t>mg pailginto atpalaidavimo tabletės</w:t>
      </w:r>
    </w:p>
    <w:p w:rsidR="009F58B3" w:rsidRPr="00D64F03" w:rsidRDefault="009F58B3" w:rsidP="009F58B3">
      <w:pPr>
        <w:spacing w:after="0" w:line="240" w:lineRule="auto"/>
        <w:jc w:val="center"/>
        <w:rPr>
          <w:rFonts w:ascii="Times New Roman" w:hAnsi="Times New Roman"/>
        </w:rPr>
      </w:pPr>
      <w:proofErr w:type="spellStart"/>
      <w:r>
        <w:rPr>
          <w:rFonts w:ascii="Times New Roman" w:hAnsi="Times New Roman"/>
        </w:rPr>
        <w:t>d</w:t>
      </w:r>
      <w:r w:rsidRPr="00D64F03">
        <w:rPr>
          <w:rFonts w:ascii="Times New Roman" w:hAnsi="Times New Roman"/>
        </w:rPr>
        <w:t>oksazosinas</w:t>
      </w:r>
      <w:proofErr w:type="spellEnd"/>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Atidžiai perskaitykite visą šį lapelį, prieš pradėdami vartoti vaistą, nes jame pateikiama Jums svarbi informacija</w:t>
      </w:r>
      <w:r w:rsidRPr="00D64F03">
        <w:rPr>
          <w:rFonts w:ascii="Times New Roman" w:hAnsi="Times New Roman"/>
        </w:rPr>
        <w:t>.</w:t>
      </w:r>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rPr>
        <w:t>-</w:t>
      </w:r>
      <w:r w:rsidRPr="00D64F03">
        <w:rPr>
          <w:rFonts w:ascii="Times New Roman" w:hAnsi="Times New Roman"/>
        </w:rPr>
        <w:tab/>
        <w:t>Neišmeskite šio lapelio, nes vėl gali prireikti jį perskaityti.</w:t>
      </w:r>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rPr>
        <w:t>-</w:t>
      </w:r>
      <w:r w:rsidRPr="00D64F03">
        <w:rPr>
          <w:rFonts w:ascii="Times New Roman" w:hAnsi="Times New Roman"/>
        </w:rPr>
        <w:tab/>
        <w:t>Jeigu kiltų daugiau klausimų, kreipkitės į gydytoją arba vaistininką.</w:t>
      </w:r>
    </w:p>
    <w:p w:rsidR="009F58B3" w:rsidRPr="00D64F03" w:rsidRDefault="009F58B3" w:rsidP="009F58B3">
      <w:pPr>
        <w:tabs>
          <w:tab w:val="left" w:pos="567"/>
        </w:tabs>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Šis vaistas skirtas tik Jums, todėl kitiems žmonėms jo duoti negalima. Vaistas gali jiems pakenkti (net tiems, kurių ligos požymiai yra tokie patys kaip Jūsų).</w:t>
      </w:r>
    </w:p>
    <w:p w:rsidR="009F58B3" w:rsidRPr="00D64F03" w:rsidRDefault="009F58B3" w:rsidP="009F58B3">
      <w:pPr>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 xml:space="preserve">Jeigu pasireiškė šalutinis poveikis (net jeigu jis šiame lapelyje nenurodytas), </w:t>
      </w:r>
      <w:r>
        <w:rPr>
          <w:rFonts w:ascii="Times New Roman" w:eastAsia="Times New Roman" w:hAnsi="Times New Roman" w:cs="Times New Roman"/>
        </w:rPr>
        <w:t>kreipkitės į</w:t>
      </w:r>
      <w:r w:rsidRPr="00D64F03">
        <w:rPr>
          <w:rFonts w:ascii="Times New Roman" w:eastAsia="Times New Roman" w:hAnsi="Times New Roman" w:cs="Times New Roman"/>
        </w:rPr>
        <w:t xml:space="preserve"> gydytoj</w:t>
      </w:r>
      <w:r>
        <w:rPr>
          <w:rFonts w:ascii="Times New Roman" w:eastAsia="Times New Roman" w:hAnsi="Times New Roman" w:cs="Times New Roman"/>
        </w:rPr>
        <w:t>ą</w:t>
      </w:r>
      <w:r w:rsidRPr="00D95032">
        <w:rPr>
          <w:rFonts w:ascii="Times New Roman" w:hAnsi="Times New Roman"/>
        </w:rPr>
        <w:t xml:space="preserve"> arba </w:t>
      </w:r>
      <w:r w:rsidRPr="00D64F03">
        <w:rPr>
          <w:rFonts w:ascii="Times New Roman" w:eastAsia="Times New Roman" w:hAnsi="Times New Roman" w:cs="Times New Roman"/>
        </w:rPr>
        <w:t>vaistinink</w:t>
      </w:r>
      <w:r>
        <w:rPr>
          <w:rFonts w:ascii="Times New Roman" w:eastAsia="Times New Roman" w:hAnsi="Times New Roman" w:cs="Times New Roman"/>
        </w:rPr>
        <w:t>ą</w:t>
      </w:r>
      <w:r w:rsidRPr="00D95032">
        <w:rPr>
          <w:rFonts w:ascii="Times New Roman" w:hAnsi="Times New Roman"/>
        </w:rPr>
        <w:t>. Žr. 4 skyrių.</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Apie ką rašoma šiame lapelyje?</w:t>
      </w:r>
    </w:p>
    <w:p w:rsidR="009F58B3" w:rsidRPr="00D95032" w:rsidRDefault="009F58B3" w:rsidP="009F58B3">
      <w:pPr>
        <w:tabs>
          <w:tab w:val="left" w:pos="567"/>
        </w:tabs>
        <w:spacing w:after="0" w:line="240" w:lineRule="auto"/>
        <w:rPr>
          <w:rFonts w:ascii="Times New Roman" w:hAnsi="Times New Roman"/>
        </w:rPr>
      </w:pPr>
      <w:r w:rsidRPr="00D95032">
        <w:rPr>
          <w:rFonts w:ascii="Times New Roman" w:hAnsi="Times New Roman"/>
        </w:rPr>
        <w:t>1.</w:t>
      </w:r>
      <w:r w:rsidRPr="00D95032">
        <w:rPr>
          <w:rFonts w:ascii="Times New Roman" w:hAnsi="Times New Roman"/>
        </w:rPr>
        <w:tab/>
        <w:t xml:space="preserve">Kas yra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r w:rsidRPr="00D95032">
        <w:rPr>
          <w:rFonts w:ascii="Times New Roman" w:hAnsi="Times New Roman"/>
        </w:rPr>
        <w:t xml:space="preserve"> ir kam jis vartojamas</w:t>
      </w:r>
    </w:p>
    <w:p w:rsidR="009F58B3" w:rsidRPr="00D95032" w:rsidRDefault="009F58B3" w:rsidP="009F58B3">
      <w:pPr>
        <w:tabs>
          <w:tab w:val="left" w:pos="567"/>
        </w:tabs>
        <w:spacing w:after="0" w:line="240" w:lineRule="auto"/>
        <w:rPr>
          <w:rFonts w:ascii="Times New Roman" w:hAnsi="Times New Roman"/>
        </w:rPr>
      </w:pPr>
      <w:r w:rsidRPr="00D95032">
        <w:rPr>
          <w:rFonts w:ascii="Times New Roman" w:hAnsi="Times New Roman"/>
        </w:rPr>
        <w:t>2.</w:t>
      </w:r>
      <w:r w:rsidRPr="00D95032">
        <w:rPr>
          <w:rFonts w:ascii="Times New Roman" w:hAnsi="Times New Roman"/>
        </w:rPr>
        <w:tab/>
        <w:t xml:space="preserve">Kas žinotina prieš vartojant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p>
    <w:p w:rsidR="009F58B3" w:rsidRPr="00D64F03" w:rsidRDefault="009F58B3" w:rsidP="009F58B3">
      <w:pPr>
        <w:tabs>
          <w:tab w:val="left" w:pos="567"/>
        </w:tabs>
        <w:spacing w:after="0" w:line="240" w:lineRule="auto"/>
        <w:rPr>
          <w:rFonts w:ascii="Times New Roman" w:hAnsi="Times New Roman"/>
        </w:rPr>
      </w:pPr>
      <w:r w:rsidRPr="00D95032">
        <w:rPr>
          <w:rFonts w:ascii="Times New Roman" w:hAnsi="Times New Roman"/>
        </w:rPr>
        <w:t>3.</w:t>
      </w:r>
      <w:r w:rsidRPr="00D95032">
        <w:rPr>
          <w:rFonts w:ascii="Times New Roman" w:hAnsi="Times New Roman"/>
        </w:rPr>
        <w:tab/>
        <w:t xml:space="preserve">Kaip vartoti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rPr>
        <w:t>4.</w:t>
      </w:r>
      <w:r w:rsidRPr="00D64F03">
        <w:rPr>
          <w:rFonts w:ascii="Times New Roman" w:hAnsi="Times New Roman"/>
        </w:rPr>
        <w:tab/>
        <w:t>Galimas šalutinis poveikis</w:t>
      </w:r>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rPr>
        <w:t>5.</w:t>
      </w:r>
      <w:r w:rsidRPr="00D64F03">
        <w:rPr>
          <w:rFonts w:ascii="Times New Roman" w:hAnsi="Times New Roman"/>
        </w:rPr>
        <w:tab/>
        <w:t xml:space="preserve">Kaip laikyti </w:t>
      </w: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rPr>
        <w:t>6.</w:t>
      </w:r>
      <w:r w:rsidRPr="00D64F03">
        <w:rPr>
          <w:rFonts w:ascii="Times New Roman" w:hAnsi="Times New Roman"/>
        </w:rPr>
        <w:tab/>
        <w:t>Pakuotės turinys ir kita informacija</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bookmarkStart w:id="2" w:name="_Toc129243264"/>
      <w:bookmarkStart w:id="3" w:name="_Toc129243139"/>
      <w:r w:rsidRPr="00D64F03">
        <w:rPr>
          <w:rFonts w:ascii="Times New Roman" w:hAnsi="Times New Roman"/>
          <w:b/>
        </w:rPr>
        <w:t>1.</w:t>
      </w:r>
      <w:r w:rsidRPr="00D64F03">
        <w:rPr>
          <w:rFonts w:ascii="Times New Roman" w:hAnsi="Times New Roman"/>
          <w:b/>
        </w:rPr>
        <w:tab/>
      </w:r>
      <w:bookmarkEnd w:id="2"/>
      <w:bookmarkEnd w:id="3"/>
      <w:r w:rsidRPr="00D64F03">
        <w:rPr>
          <w:rFonts w:ascii="Times New Roman" w:hAnsi="Times New Roman"/>
          <w:b/>
        </w:rPr>
        <w:t xml:space="preserve">Kas yra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ir kam jis vartojamas</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yra vienas iš alfa </w:t>
      </w:r>
      <w:proofErr w:type="spellStart"/>
      <w:r w:rsidRPr="00D64F03">
        <w:rPr>
          <w:rFonts w:ascii="Times New Roman" w:hAnsi="Times New Roman"/>
        </w:rPr>
        <w:t>adrenoreceptorių</w:t>
      </w:r>
      <w:proofErr w:type="spellEnd"/>
      <w:r w:rsidRPr="00D64F03">
        <w:rPr>
          <w:rFonts w:ascii="Times New Roman" w:hAnsi="Times New Roman"/>
        </w:rPr>
        <w:t xml:space="preserve"> blokatorių grupės vaistų. Jis vartojamas ir vyrų, ir moterų padidėjusiam kraujospūdžiui arba vyrų priešinės liaukos (prostatos) padidėjimo sukeltiems simptomams gydyti.</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gali būti vartojamas padidėjusiam kraujospūdžiui (hipertenzijai) gydyti, nes jis plečia kraujagysles ir kraujas jomis lengviau teka. Tai padeda sumažinti kraujospūdį.</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 xml:space="preserve">Vyrams, kurių padidėjusi priešinė liauka, </w:t>
      </w: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vartojamas silpnam ir (arba) dažnam šlapimo nutekėjimui pagerinti. Taip dažnai būna pacientams, kurių padidėjusi priešinė liauka. </w:t>
      </w: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atpalaiduoja priešinės liaukos ir šlapimo pūslės raumenis, esančius aplink šlapimo ištekėjimo angą, todėl šlapimas lengviau nuteka.</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bookmarkStart w:id="4" w:name="_Toc129243265"/>
      <w:bookmarkStart w:id="5" w:name="_Toc129243140"/>
      <w:r w:rsidRPr="00D64F03">
        <w:rPr>
          <w:rFonts w:ascii="Times New Roman" w:hAnsi="Times New Roman"/>
          <w:b/>
        </w:rPr>
        <w:t>2.</w:t>
      </w:r>
      <w:r w:rsidRPr="00D64F03">
        <w:rPr>
          <w:rFonts w:ascii="Times New Roman" w:hAnsi="Times New Roman"/>
          <w:b/>
        </w:rPr>
        <w:tab/>
      </w:r>
      <w:bookmarkEnd w:id="4"/>
      <w:bookmarkEnd w:id="5"/>
      <w:r w:rsidRPr="00D64F03">
        <w:rPr>
          <w:rFonts w:ascii="Times New Roman" w:hAnsi="Times New Roman"/>
          <w:b/>
        </w:rPr>
        <w:t xml:space="preserve">Kas žinotina prieš vartojant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vartoti </w:t>
      </w:r>
      <w:r>
        <w:rPr>
          <w:rFonts w:ascii="Times New Roman" w:hAnsi="Times New Roman"/>
          <w:b/>
        </w:rPr>
        <w:t>draudžiama</w:t>
      </w:r>
      <w:r w:rsidRPr="00D64F03">
        <w:rPr>
          <w:rFonts w:ascii="Times New Roman" w:hAnsi="Times New Roman"/>
          <w:b/>
        </w:rPr>
        <w:t>:</w:t>
      </w:r>
    </w:p>
    <w:p w:rsidR="009F58B3" w:rsidRPr="00D95032" w:rsidRDefault="009F58B3" w:rsidP="009F58B3">
      <w:pPr>
        <w:numPr>
          <w:ilvl w:val="0"/>
          <w:numId w:val="1"/>
        </w:numPr>
        <w:spacing w:after="0" w:line="240" w:lineRule="auto"/>
        <w:rPr>
          <w:rFonts w:ascii="Times New Roman" w:hAnsi="Times New Roman"/>
        </w:rPr>
      </w:pPr>
      <w:r w:rsidRPr="00D64F03">
        <w:rPr>
          <w:rFonts w:ascii="Times New Roman" w:hAnsi="Times New Roman"/>
        </w:rPr>
        <w:t xml:space="preserve">jeigu Jums yra </w:t>
      </w:r>
      <w:r w:rsidRPr="00D64F03">
        <w:rPr>
          <w:rFonts w:ascii="Times New Roman" w:hAnsi="Times New Roman"/>
          <w:b/>
        </w:rPr>
        <w:t>alergija</w:t>
      </w:r>
      <w:r w:rsidRPr="00D64F03">
        <w:rPr>
          <w:rFonts w:ascii="Times New Roman" w:hAnsi="Times New Roman"/>
        </w:rPr>
        <w:t xml:space="preserve"> (padidėjęs jautrumas) </w:t>
      </w:r>
      <w:proofErr w:type="spellStart"/>
      <w:r w:rsidRPr="00D64F03">
        <w:rPr>
          <w:rFonts w:ascii="Times New Roman" w:hAnsi="Times New Roman"/>
        </w:rPr>
        <w:t>doksazosinui</w:t>
      </w:r>
      <w:proofErr w:type="spellEnd"/>
      <w:r w:rsidRPr="00D64F03">
        <w:rPr>
          <w:rFonts w:ascii="Times New Roman" w:hAnsi="Times New Roman"/>
        </w:rPr>
        <w:t xml:space="preserve">, kitiems </w:t>
      </w:r>
      <w:proofErr w:type="spellStart"/>
      <w:r w:rsidRPr="00D64F03">
        <w:rPr>
          <w:rFonts w:ascii="Times New Roman" w:hAnsi="Times New Roman"/>
        </w:rPr>
        <w:t>kvinazolinams</w:t>
      </w:r>
      <w:proofErr w:type="spellEnd"/>
      <w:r w:rsidRPr="00D64F03">
        <w:rPr>
          <w:rFonts w:ascii="Times New Roman" w:hAnsi="Times New Roman"/>
        </w:rPr>
        <w:t xml:space="preserve"> (pvz., </w:t>
      </w:r>
      <w:proofErr w:type="spellStart"/>
      <w:r w:rsidRPr="00D64F03">
        <w:rPr>
          <w:rFonts w:ascii="Times New Roman" w:hAnsi="Times New Roman"/>
        </w:rPr>
        <w:t>prazozinui</w:t>
      </w:r>
      <w:proofErr w:type="spellEnd"/>
      <w:r w:rsidRPr="00D64F03">
        <w:rPr>
          <w:rFonts w:ascii="Times New Roman" w:hAnsi="Times New Roman"/>
        </w:rPr>
        <w:t xml:space="preserve">, </w:t>
      </w:r>
      <w:proofErr w:type="spellStart"/>
      <w:r w:rsidRPr="00D64F03">
        <w:rPr>
          <w:rFonts w:ascii="Times New Roman" w:hAnsi="Times New Roman"/>
        </w:rPr>
        <w:t>terazozinui</w:t>
      </w:r>
      <w:proofErr w:type="spellEnd"/>
      <w:r w:rsidRPr="00D64F03">
        <w:rPr>
          <w:rFonts w:ascii="Times New Roman" w:hAnsi="Times New Roman"/>
        </w:rPr>
        <w:t xml:space="preserve">) arba bet kuriai pagalbinei </w:t>
      </w:r>
      <w:r>
        <w:rPr>
          <w:rFonts w:ascii="Times New Roman" w:hAnsi="Times New Roman"/>
        </w:rPr>
        <w:t>šio vaisto</w:t>
      </w:r>
      <w:r w:rsidRPr="00D64F03">
        <w:rPr>
          <w:rFonts w:ascii="Times New Roman" w:hAnsi="Times New Roman"/>
        </w:rPr>
        <w:t xml:space="preserve"> medžiagai (</w:t>
      </w:r>
      <w:r>
        <w:rPr>
          <w:rFonts w:ascii="Times New Roman" w:hAnsi="Times New Roman"/>
        </w:rPr>
        <w:t>jos išvardytos 6 skyriuje</w:t>
      </w:r>
      <w:r w:rsidRPr="00D64F03">
        <w:rPr>
          <w:rFonts w:ascii="Times New Roman" w:hAnsi="Times New Roman"/>
        </w:rPr>
        <w:t xml:space="preserve">). Alerginė reakcija gali pasireikšti </w:t>
      </w:r>
      <w:r>
        <w:rPr>
          <w:rFonts w:ascii="Times New Roman" w:eastAsia="Times New Roman" w:hAnsi="Times New Roman" w:cs="Times New Roman"/>
        </w:rPr>
        <w:t>iš</w:t>
      </w:r>
      <w:r w:rsidRPr="00D64F03">
        <w:rPr>
          <w:rFonts w:ascii="Times New Roman" w:eastAsia="Times New Roman" w:hAnsi="Times New Roman" w:cs="Times New Roman"/>
        </w:rPr>
        <w:t>bėrimu, niež</w:t>
      </w:r>
      <w:r>
        <w:rPr>
          <w:rFonts w:ascii="Times New Roman" w:eastAsia="Times New Roman" w:hAnsi="Times New Roman" w:cs="Times New Roman"/>
        </w:rPr>
        <w:t>ėjimu</w:t>
      </w:r>
      <w:r w:rsidRPr="00D95032">
        <w:rPr>
          <w:rFonts w:ascii="Times New Roman" w:hAnsi="Times New Roman"/>
        </w:rPr>
        <w:t>, sunkumu kvėpuoti arba veido, lūpų, gerklės ir liežuvio tinimu;</w:t>
      </w:r>
    </w:p>
    <w:p w:rsidR="009F58B3" w:rsidRPr="00D64F03" w:rsidRDefault="009F58B3" w:rsidP="009F58B3">
      <w:pPr>
        <w:numPr>
          <w:ilvl w:val="0"/>
          <w:numId w:val="1"/>
        </w:numPr>
        <w:spacing w:after="0" w:line="240" w:lineRule="auto"/>
        <w:rPr>
          <w:rFonts w:ascii="Times New Roman" w:hAnsi="Times New Roman"/>
        </w:rPr>
      </w:pPr>
      <w:r w:rsidRPr="00D95032">
        <w:rPr>
          <w:rFonts w:ascii="Times New Roman" w:hAnsi="Times New Roman"/>
        </w:rPr>
        <w:t xml:space="preserve">jeigu sergate </w:t>
      </w:r>
      <w:r w:rsidRPr="00D64F03">
        <w:rPr>
          <w:rFonts w:ascii="Times New Roman" w:hAnsi="Times New Roman"/>
          <w:b/>
        </w:rPr>
        <w:t xml:space="preserve">gerybine priešinės liaukos </w:t>
      </w:r>
      <w:proofErr w:type="spellStart"/>
      <w:r w:rsidRPr="00D64F03">
        <w:rPr>
          <w:rFonts w:ascii="Times New Roman" w:hAnsi="Times New Roman"/>
          <w:b/>
        </w:rPr>
        <w:t>hiperplazija</w:t>
      </w:r>
      <w:proofErr w:type="spellEnd"/>
      <w:r w:rsidRPr="00D64F03">
        <w:rPr>
          <w:rFonts w:ascii="Times New Roman" w:hAnsi="Times New Roman"/>
        </w:rPr>
        <w:t xml:space="preserve"> (padidėjimu) ir kartu yra </w:t>
      </w:r>
      <w:r w:rsidRPr="00D64F03">
        <w:rPr>
          <w:rFonts w:ascii="Times New Roman" w:hAnsi="Times New Roman"/>
          <w:b/>
        </w:rPr>
        <w:t>šlapimo pūslės akmenys</w:t>
      </w:r>
      <w:r w:rsidRPr="00D64F03">
        <w:rPr>
          <w:rFonts w:ascii="Times New Roman" w:hAnsi="Times New Roman"/>
        </w:rPr>
        <w:t xml:space="preserve">, šlapimo takų </w:t>
      </w:r>
      <w:r w:rsidRPr="00D64F03">
        <w:rPr>
          <w:rFonts w:ascii="Times New Roman" w:hAnsi="Times New Roman"/>
          <w:b/>
        </w:rPr>
        <w:t>nepraeinamumas arba infekcija</w:t>
      </w:r>
      <w:r w:rsidRPr="00D64F03">
        <w:rPr>
          <w:rFonts w:ascii="Times New Roman" w:hAnsi="Times New Roman"/>
        </w:rPr>
        <w:t>;</w:t>
      </w:r>
    </w:p>
    <w:p w:rsidR="009F58B3" w:rsidRPr="00D64F03" w:rsidRDefault="009F58B3" w:rsidP="009F58B3">
      <w:pPr>
        <w:numPr>
          <w:ilvl w:val="0"/>
          <w:numId w:val="1"/>
        </w:numPr>
        <w:spacing w:after="0" w:line="240" w:lineRule="auto"/>
        <w:rPr>
          <w:rFonts w:ascii="Times New Roman" w:hAnsi="Times New Roman"/>
        </w:rPr>
      </w:pPr>
      <w:r w:rsidRPr="00D64F03">
        <w:rPr>
          <w:rFonts w:ascii="Times New Roman" w:hAnsi="Times New Roman"/>
        </w:rPr>
        <w:t xml:space="preserve">jeigu sergate gerybine </w:t>
      </w:r>
      <w:r w:rsidRPr="00D64F03">
        <w:rPr>
          <w:rFonts w:ascii="Times New Roman" w:hAnsi="Times New Roman"/>
          <w:b/>
        </w:rPr>
        <w:t xml:space="preserve">priešinės liaukos </w:t>
      </w:r>
      <w:proofErr w:type="spellStart"/>
      <w:r w:rsidRPr="00D64F03">
        <w:rPr>
          <w:rFonts w:ascii="Times New Roman" w:hAnsi="Times New Roman"/>
          <w:b/>
        </w:rPr>
        <w:t>hiperplazija</w:t>
      </w:r>
      <w:proofErr w:type="spellEnd"/>
      <w:r w:rsidRPr="00D64F03">
        <w:rPr>
          <w:rFonts w:ascii="Times New Roman" w:hAnsi="Times New Roman"/>
          <w:b/>
        </w:rPr>
        <w:t xml:space="preserve"> (padidėjimu) ir kartu yra šlapimo nelaikymas, sutrikusi šlapimo gamyba</w:t>
      </w:r>
      <w:r w:rsidRPr="00D64F03">
        <w:rPr>
          <w:rFonts w:ascii="Times New Roman" w:hAnsi="Times New Roman"/>
        </w:rPr>
        <w:t xml:space="preserve"> arba progresuoja </w:t>
      </w:r>
      <w:r w:rsidRPr="00D64F03">
        <w:rPr>
          <w:rFonts w:ascii="Times New Roman" w:hAnsi="Times New Roman"/>
          <w:b/>
        </w:rPr>
        <w:t>inkstų liga</w:t>
      </w:r>
      <w:r w:rsidRPr="00D64F03">
        <w:rPr>
          <w:rFonts w:ascii="Times New Roman" w:hAnsi="Times New Roman"/>
        </w:rPr>
        <w:t>;</w:t>
      </w:r>
    </w:p>
    <w:p w:rsidR="009F58B3" w:rsidRPr="00D64F03" w:rsidRDefault="009F58B3" w:rsidP="009F58B3">
      <w:pPr>
        <w:numPr>
          <w:ilvl w:val="0"/>
          <w:numId w:val="1"/>
        </w:numPr>
        <w:spacing w:after="0" w:line="240" w:lineRule="auto"/>
        <w:rPr>
          <w:rFonts w:ascii="Times New Roman" w:hAnsi="Times New Roman"/>
        </w:rPr>
      </w:pPr>
      <w:r w:rsidRPr="00D64F03">
        <w:rPr>
          <w:rFonts w:ascii="Times New Roman" w:hAnsi="Times New Roman"/>
        </w:rPr>
        <w:t>jeigu Jums yra bet kokios formos virškinimo trakto nepraeinamumas;</w:t>
      </w:r>
    </w:p>
    <w:p w:rsidR="009F58B3" w:rsidRPr="00D64F03" w:rsidRDefault="009F58B3" w:rsidP="009F58B3">
      <w:pPr>
        <w:numPr>
          <w:ilvl w:val="0"/>
          <w:numId w:val="1"/>
        </w:numPr>
        <w:spacing w:after="0" w:line="240" w:lineRule="auto"/>
        <w:rPr>
          <w:rFonts w:ascii="Times New Roman" w:hAnsi="Times New Roman"/>
        </w:rPr>
      </w:pPr>
      <w:r w:rsidRPr="00D64F03">
        <w:rPr>
          <w:rFonts w:ascii="Times New Roman" w:hAnsi="Times New Roman"/>
        </w:rPr>
        <w:t xml:space="preserve">jeigu Jums buvo </w:t>
      </w:r>
      <w:proofErr w:type="spellStart"/>
      <w:r w:rsidRPr="00D64F03">
        <w:rPr>
          <w:rFonts w:ascii="Times New Roman" w:hAnsi="Times New Roman"/>
        </w:rPr>
        <w:t>ortostatinė</w:t>
      </w:r>
      <w:proofErr w:type="spellEnd"/>
      <w:r w:rsidRPr="00D64F03">
        <w:rPr>
          <w:rFonts w:ascii="Times New Roman" w:hAnsi="Times New Roman"/>
        </w:rPr>
        <w:t xml:space="preserve"> </w:t>
      </w:r>
      <w:proofErr w:type="spellStart"/>
      <w:r w:rsidRPr="00D64F03">
        <w:rPr>
          <w:rFonts w:ascii="Times New Roman" w:hAnsi="Times New Roman"/>
        </w:rPr>
        <w:t>hipotenzija</w:t>
      </w:r>
      <w:proofErr w:type="spellEnd"/>
      <w:r w:rsidRPr="00D64F03">
        <w:rPr>
          <w:rFonts w:ascii="Times New Roman" w:hAnsi="Times New Roman"/>
        </w:rPr>
        <w:t xml:space="preserve"> (kraujospūdžio kritimas per greitai stojantis arba sėdantis iš gulimos padėties);</w:t>
      </w:r>
    </w:p>
    <w:p w:rsidR="009F58B3" w:rsidRPr="00D64F03" w:rsidRDefault="009F58B3" w:rsidP="009F58B3">
      <w:pPr>
        <w:numPr>
          <w:ilvl w:val="0"/>
          <w:numId w:val="1"/>
        </w:numPr>
        <w:spacing w:after="0" w:line="240" w:lineRule="auto"/>
        <w:rPr>
          <w:rFonts w:ascii="Times New Roman" w:hAnsi="Times New Roman"/>
        </w:rPr>
      </w:pPr>
      <w:r w:rsidRPr="00D64F03">
        <w:rPr>
          <w:rFonts w:ascii="Times New Roman" w:hAnsi="Times New Roman"/>
        </w:rPr>
        <w:t>jeigu Jūsų kraujospūdis nenormaliai mažas (taikoma, tik jei gydotės nuo priešinės liaukos padidėjimo)</w:t>
      </w:r>
      <w:r>
        <w:rPr>
          <w:rFonts w:ascii="Times New Roman" w:hAnsi="Times New Roman"/>
        </w:rPr>
        <w:t>.</w:t>
      </w:r>
    </w:p>
    <w:p w:rsidR="009F58B3" w:rsidRPr="00D64F03" w:rsidRDefault="009F58B3" w:rsidP="009F58B3">
      <w:pPr>
        <w:spacing w:after="0" w:line="240" w:lineRule="auto"/>
        <w:rPr>
          <w:rFonts w:ascii="Times New Roman" w:hAnsi="Times New Roman"/>
        </w:rPr>
      </w:pPr>
    </w:p>
    <w:p w:rsidR="009F58B3" w:rsidRPr="00EB70B0" w:rsidRDefault="009F58B3" w:rsidP="009F58B3">
      <w:pPr>
        <w:spacing w:after="0" w:line="240" w:lineRule="auto"/>
        <w:rPr>
          <w:rFonts w:ascii="Times New Roman" w:hAnsi="Times New Roman"/>
          <w:b/>
        </w:rPr>
      </w:pPr>
      <w:r w:rsidRPr="00D64F03">
        <w:rPr>
          <w:rFonts w:ascii="Times New Roman" w:hAnsi="Times New Roman"/>
          <w:b/>
        </w:rPr>
        <w:t>Įspėjimai ir atsargumo priemonės:</w:t>
      </w:r>
    </w:p>
    <w:p w:rsidR="009F58B3" w:rsidRPr="00D95032" w:rsidRDefault="009F58B3" w:rsidP="009F58B3">
      <w:pPr>
        <w:spacing w:after="0" w:line="240" w:lineRule="auto"/>
        <w:rPr>
          <w:rFonts w:ascii="Times New Roman" w:hAnsi="Times New Roman"/>
        </w:rPr>
      </w:pPr>
      <w:r w:rsidRPr="00383205">
        <w:rPr>
          <w:rFonts w:ascii="Times New Roman" w:hAnsi="Times New Roman"/>
        </w:rPr>
        <w:t xml:space="preserve">Pasitarkite su gydytoju arba vaistininku, prieš pradėdami vartoti </w:t>
      </w:r>
      <w:proofErr w:type="spellStart"/>
      <w:r w:rsidRPr="00383205">
        <w:rPr>
          <w:rFonts w:ascii="Times New Roman" w:hAnsi="Times New Roman"/>
        </w:rPr>
        <w:t>Doxazosin</w:t>
      </w:r>
      <w:proofErr w:type="spellEnd"/>
      <w:r w:rsidRPr="00383205">
        <w:rPr>
          <w:rFonts w:ascii="Times New Roman" w:hAnsi="Times New Roman"/>
        </w:rPr>
        <w:t xml:space="preserve"> </w:t>
      </w:r>
      <w:proofErr w:type="spellStart"/>
      <w:r w:rsidRPr="00383205">
        <w:rPr>
          <w:rFonts w:ascii="Times New Roman" w:hAnsi="Times New Roman"/>
        </w:rPr>
        <w:t>Actavis</w:t>
      </w:r>
      <w:proofErr w:type="spellEnd"/>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lastRenderedPageBreak/>
        <w:t>j</w:t>
      </w:r>
      <w:r w:rsidRPr="00D64F03">
        <w:rPr>
          <w:rFonts w:ascii="Times New Roman" w:eastAsia="Times New Roman" w:hAnsi="Times New Roman" w:cs="Times New Roman"/>
        </w:rPr>
        <w:t>eigu</w:t>
      </w:r>
      <w:r w:rsidRPr="00D95032">
        <w:rPr>
          <w:rFonts w:ascii="Times New Roman" w:hAnsi="Times New Roman"/>
        </w:rPr>
        <w:t xml:space="preserve"> Jums buvo atlikta chirurginė procedūra</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g</w:t>
      </w:r>
      <w:r w:rsidRPr="00D64F03">
        <w:rPr>
          <w:rFonts w:ascii="Times New Roman" w:eastAsia="Times New Roman" w:hAnsi="Times New Roman" w:cs="Times New Roman"/>
        </w:rPr>
        <w:t>ydymo</w:t>
      </w:r>
      <w:r w:rsidRPr="00D95032">
        <w:rPr>
          <w:rFonts w:ascii="Times New Roman" w:hAnsi="Times New Roman"/>
        </w:rPr>
        <w:t xml:space="preserve"> pradžioje, stodamiesi iš sėdimos padėties arba sėsdamiesi iš gulimos padėties, dėl mažo kraujospūdžio galite jausti silpnumą arba svaigulį. Jei jaučiate šiuos simptomus, turite pasėdėti arba pagulėti, kol pasijusite geriau. Gydymo pradžioje Jūsų gydytojas dažnai matuos Jums kraujospūdį</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eigu</w:t>
      </w:r>
      <w:r w:rsidRPr="00D95032">
        <w:rPr>
          <w:rFonts w:ascii="Times New Roman" w:hAnsi="Times New Roman"/>
        </w:rPr>
        <w:t xml:space="preserve"> sergate </w:t>
      </w:r>
      <w:r w:rsidRPr="00D95032">
        <w:rPr>
          <w:rFonts w:ascii="Times New Roman" w:hAnsi="Times New Roman"/>
          <w:b/>
        </w:rPr>
        <w:t>ūmine širdies liga, pvz., yra tinimas ir (arba) skysčio kaupimasis plaučiuose (plaučių edema) ir širdies nepakankamumas</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eigu</w:t>
      </w:r>
      <w:r w:rsidRPr="00D95032">
        <w:rPr>
          <w:rFonts w:ascii="Times New Roman" w:hAnsi="Times New Roman"/>
        </w:rPr>
        <w:t xml:space="preserve"> Jums yra ūminis širdies nepakankamumas dėl kraujo krešulio arba skysčio susikaupimo aplink širdį, šį vaistą reikia vartoti atsargiai</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eigu</w:t>
      </w:r>
      <w:r w:rsidRPr="00D95032">
        <w:rPr>
          <w:rFonts w:ascii="Times New Roman" w:hAnsi="Times New Roman"/>
        </w:rPr>
        <w:t xml:space="preserve"> sergate sunkia kepenų liga</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eigu</w:t>
      </w:r>
      <w:r w:rsidRPr="00D95032">
        <w:rPr>
          <w:rFonts w:ascii="Times New Roman" w:hAnsi="Times New Roman"/>
        </w:rPr>
        <w:t xml:space="preserve"> esate vyras ir vartojate vaistus nuo impotencijos, pvz., </w:t>
      </w:r>
      <w:proofErr w:type="spellStart"/>
      <w:r w:rsidRPr="00D95032">
        <w:rPr>
          <w:rFonts w:ascii="Times New Roman" w:hAnsi="Times New Roman"/>
        </w:rPr>
        <w:t>sildenafilį</w:t>
      </w:r>
      <w:proofErr w:type="spellEnd"/>
      <w:r w:rsidRPr="00D95032">
        <w:rPr>
          <w:rFonts w:ascii="Times New Roman" w:hAnsi="Times New Roman"/>
        </w:rPr>
        <w:t xml:space="preserve">, </w:t>
      </w:r>
      <w:proofErr w:type="spellStart"/>
      <w:r w:rsidRPr="00D95032">
        <w:rPr>
          <w:rFonts w:ascii="Times New Roman" w:hAnsi="Times New Roman"/>
        </w:rPr>
        <w:t>tadalafilį</w:t>
      </w:r>
      <w:proofErr w:type="spellEnd"/>
      <w:r w:rsidRPr="00D95032">
        <w:rPr>
          <w:rFonts w:ascii="Times New Roman" w:hAnsi="Times New Roman"/>
        </w:rPr>
        <w:t xml:space="preserve"> arba </w:t>
      </w:r>
      <w:proofErr w:type="spellStart"/>
      <w:r w:rsidRPr="00D95032">
        <w:rPr>
          <w:rFonts w:ascii="Times New Roman" w:hAnsi="Times New Roman"/>
        </w:rPr>
        <w:t>vardenafilį</w:t>
      </w:r>
      <w:proofErr w:type="spellEnd"/>
      <w:r w:rsidRPr="00D95032">
        <w:rPr>
          <w:rFonts w:ascii="Times New Roman" w:hAnsi="Times New Roman"/>
        </w:rPr>
        <w:t xml:space="preserve">. Šiuos vaistus vartojant tuo pačiu metu kaip ir </w:t>
      </w:r>
      <w:proofErr w:type="spellStart"/>
      <w:r w:rsidRPr="00D95032">
        <w:rPr>
          <w:rFonts w:ascii="Times New Roman" w:hAnsi="Times New Roman"/>
        </w:rPr>
        <w:t>doksazosiną</w:t>
      </w:r>
      <w:proofErr w:type="spellEnd"/>
      <w:r w:rsidRPr="00D95032">
        <w:rPr>
          <w:rFonts w:ascii="Times New Roman" w:hAnsi="Times New Roman"/>
        </w:rPr>
        <w:t xml:space="preserve">, gali sumažėti kraujospūdis. Gydytojas Jums patars, kokia pertrauka turėtų būti tarp minėtų vaistų ir </w:t>
      </w:r>
      <w:proofErr w:type="spellStart"/>
      <w:r w:rsidRPr="00D95032">
        <w:rPr>
          <w:rFonts w:ascii="Times New Roman" w:hAnsi="Times New Roman"/>
        </w:rPr>
        <w:t>doksazosino</w:t>
      </w:r>
      <w:proofErr w:type="spellEnd"/>
      <w:r w:rsidRPr="00D95032">
        <w:rPr>
          <w:rFonts w:ascii="Times New Roman" w:hAnsi="Times New Roman"/>
        </w:rPr>
        <w:t xml:space="preserve"> vartojimo</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eigu</w:t>
      </w:r>
      <w:r w:rsidRPr="00D95032">
        <w:rPr>
          <w:rFonts w:ascii="Times New Roman" w:hAnsi="Times New Roman"/>
        </w:rPr>
        <w:t xml:space="preserve"> Jums bus atliekama akies operacija dėl kataraktos (lęšiuko padrumstėjimo), prieš šią operaciją pasakykite akių gydytojui, kad vartojate arba anksčiau vartojote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r w:rsidRPr="00D95032">
        <w:rPr>
          <w:rFonts w:ascii="Times New Roman" w:hAnsi="Times New Roman"/>
        </w:rPr>
        <w:t>. Operuojant kataraktą, šis vaistas gali sukelti komplikacijų, tačiau jų galima išvengti, jei Jūsų gydytojas pasiruoš tam iš anksto</w:t>
      </w:r>
      <w:r>
        <w:rPr>
          <w:rFonts w:ascii="Times New Roman" w:eastAsia="Times New Roman" w:hAnsi="Times New Roman" w:cs="Times New Roman"/>
        </w:rPr>
        <w:t>;</w:t>
      </w:r>
    </w:p>
    <w:p w:rsidR="009F58B3" w:rsidRPr="00D95032" w:rsidRDefault="009F58B3" w:rsidP="009F58B3">
      <w:pPr>
        <w:numPr>
          <w:ilvl w:val="0"/>
          <w:numId w:val="1"/>
        </w:numPr>
        <w:spacing w:after="0" w:line="240" w:lineRule="auto"/>
        <w:rPr>
          <w:rFonts w:ascii="Times New Roman" w:hAnsi="Times New Roman"/>
        </w:rPr>
      </w:pPr>
      <w:r>
        <w:rPr>
          <w:rFonts w:ascii="Times New Roman" w:eastAsia="Times New Roman" w:hAnsi="Times New Roman" w:cs="Times New Roman"/>
        </w:rPr>
        <w:t>j</w:t>
      </w:r>
      <w:r w:rsidRPr="00D64F03">
        <w:rPr>
          <w:rFonts w:ascii="Times New Roman" w:eastAsia="Times New Roman" w:hAnsi="Times New Roman" w:cs="Times New Roman"/>
        </w:rPr>
        <w:t>ei</w:t>
      </w:r>
      <w:r>
        <w:rPr>
          <w:rFonts w:ascii="Times New Roman" w:eastAsia="Times New Roman" w:hAnsi="Times New Roman" w:cs="Times New Roman"/>
        </w:rPr>
        <w:t>gu</w:t>
      </w:r>
      <w:r w:rsidRPr="00D95032">
        <w:rPr>
          <w:rFonts w:ascii="Times New Roman" w:hAnsi="Times New Roman"/>
        </w:rPr>
        <w:t xml:space="preserve"> Jums atliekami kraujo ar šlapimo tyrimai, nepamirškite pasakyti gydytojui ar slaugytojai, kad vartojate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r w:rsidRPr="00D95032">
        <w:rPr>
          <w:rFonts w:ascii="Times New Roman" w:hAnsi="Times New Roman"/>
        </w:rPr>
        <w:t>.</w:t>
      </w:r>
    </w:p>
    <w:p w:rsidR="009F58B3" w:rsidRDefault="009F58B3" w:rsidP="009F58B3">
      <w:pPr>
        <w:spacing w:after="0" w:line="240" w:lineRule="auto"/>
        <w:rPr>
          <w:rFonts w:ascii="Times New Roman" w:hAnsi="Times New Roman"/>
        </w:rPr>
      </w:pPr>
    </w:p>
    <w:p w:rsidR="009F58B3" w:rsidRDefault="009F58B3" w:rsidP="009F58B3">
      <w:pPr>
        <w:spacing w:after="0" w:line="240" w:lineRule="auto"/>
        <w:rPr>
          <w:rFonts w:ascii="Times New Roman" w:hAnsi="Times New Roman"/>
        </w:rPr>
      </w:pPr>
      <w:r w:rsidRPr="00F06240">
        <w:rPr>
          <w:rFonts w:ascii="Times New Roman" w:hAnsi="Times New Roman"/>
        </w:rPr>
        <w:t xml:space="preserve">Prieš pradedant gydymą </w:t>
      </w: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r w:rsidRPr="00F06240">
        <w:rPr>
          <w:rFonts w:ascii="Times New Roman" w:hAnsi="Times New Roman"/>
        </w:rPr>
        <w:t>, gydytojas patikrins, ar nėra kitokių būklių</w:t>
      </w:r>
      <w:r>
        <w:rPr>
          <w:rFonts w:ascii="Times New Roman" w:hAnsi="Times New Roman"/>
        </w:rPr>
        <w:t>, pvz., prostatos vėžio</w:t>
      </w:r>
      <w:r w:rsidRPr="00F06240">
        <w:rPr>
          <w:rFonts w:ascii="Times New Roman" w:hAnsi="Times New Roman"/>
        </w:rPr>
        <w:t xml:space="preserve">, galinčių sukelti tokių pačių simptomų, kaip ir gerybinė prostatos </w:t>
      </w:r>
      <w:proofErr w:type="spellStart"/>
      <w:r w:rsidRPr="00F06240">
        <w:rPr>
          <w:rFonts w:ascii="Times New Roman" w:hAnsi="Times New Roman"/>
        </w:rPr>
        <w:t>hiperplazija</w:t>
      </w:r>
      <w:proofErr w:type="spellEnd"/>
      <w:r w:rsidRPr="00F06240">
        <w:rPr>
          <w:rFonts w:ascii="Times New Roman" w:hAnsi="Times New Roman"/>
        </w:rPr>
        <w:t>.</w:t>
      </w:r>
    </w:p>
    <w:p w:rsidR="009F58B3" w:rsidRPr="00D95032" w:rsidRDefault="009F58B3" w:rsidP="009F58B3">
      <w:pPr>
        <w:spacing w:after="0" w:line="240" w:lineRule="auto"/>
        <w:rPr>
          <w:rFonts w:ascii="Times New Roman" w:hAnsi="Times New Roman"/>
        </w:rPr>
      </w:pPr>
    </w:p>
    <w:p w:rsidR="009F58B3" w:rsidRPr="00D95032" w:rsidRDefault="009F58B3" w:rsidP="009F58B3">
      <w:pPr>
        <w:spacing w:after="0" w:line="240" w:lineRule="auto"/>
        <w:rPr>
          <w:rFonts w:ascii="Times New Roman" w:hAnsi="Times New Roman"/>
        </w:rPr>
      </w:pPr>
      <w:proofErr w:type="spellStart"/>
      <w:r w:rsidRPr="00D95032">
        <w:rPr>
          <w:rFonts w:ascii="Times New Roman" w:hAnsi="Times New Roman"/>
        </w:rPr>
        <w:t>Doxazosin</w:t>
      </w:r>
      <w:proofErr w:type="spellEnd"/>
      <w:r w:rsidRPr="00D95032">
        <w:rPr>
          <w:rFonts w:ascii="Times New Roman" w:hAnsi="Times New Roman"/>
        </w:rPr>
        <w:t xml:space="preserve"> </w:t>
      </w:r>
      <w:proofErr w:type="spellStart"/>
      <w:r w:rsidRPr="00D95032">
        <w:rPr>
          <w:rFonts w:ascii="Times New Roman" w:hAnsi="Times New Roman"/>
        </w:rPr>
        <w:t>Actavis</w:t>
      </w:r>
      <w:proofErr w:type="spellEnd"/>
      <w:r w:rsidRPr="00D95032">
        <w:rPr>
          <w:rFonts w:ascii="Times New Roman" w:hAnsi="Times New Roman"/>
        </w:rPr>
        <w:t xml:space="preserve"> yra pailg</w:t>
      </w:r>
      <w:r w:rsidRPr="00F4632A">
        <w:rPr>
          <w:rFonts w:ascii="Times New Roman" w:hAnsi="Times New Roman"/>
        </w:rPr>
        <w:t>into atpalaidavimo tabletė.</w:t>
      </w:r>
      <w:r w:rsidRPr="00D64F03">
        <w:rPr>
          <w:rFonts w:ascii="Times New Roman" w:hAnsi="Times New Roman"/>
        </w:rPr>
        <w:t xml:space="preserve"> Vaistas yra įdėtas į nesiabsorbuojantį apvalkalą, kuris specialiai skirtas sulėtinti vaisto atsipalaidavimą. Kadangi tuščias apvalkalas žarnose juda ir pasišali</w:t>
      </w:r>
      <w:r>
        <w:rPr>
          <w:rFonts w:ascii="Times New Roman" w:hAnsi="Times New Roman"/>
        </w:rPr>
        <w:t>n</w:t>
      </w:r>
      <w:r w:rsidRPr="00D64F03">
        <w:rPr>
          <w:rFonts w:ascii="Times New Roman" w:hAnsi="Times New Roman"/>
        </w:rPr>
        <w:t xml:space="preserve">a iš kūno, Jūs išmatose atsitiktinai galite pastebėti į tabletę panašų daiktą. To </w:t>
      </w:r>
      <w:r>
        <w:rPr>
          <w:rFonts w:ascii="Times New Roman" w:eastAsia="Times New Roman" w:hAnsi="Times New Roman" w:cs="Times New Roman"/>
        </w:rPr>
        <w:t>galima</w:t>
      </w:r>
      <w:r w:rsidRPr="00D95032">
        <w:rPr>
          <w:rFonts w:ascii="Times New Roman" w:hAnsi="Times New Roman"/>
        </w:rPr>
        <w:t xml:space="preserve"> tikėtis ir dėl to nereikia jaudintis.</w:t>
      </w:r>
    </w:p>
    <w:p w:rsidR="009F58B3" w:rsidRPr="00D95032" w:rsidRDefault="009F58B3" w:rsidP="009F58B3">
      <w:pPr>
        <w:spacing w:after="0" w:line="240" w:lineRule="auto"/>
        <w:rPr>
          <w:rFonts w:ascii="Times New Roman" w:hAnsi="Times New Roman"/>
        </w:rPr>
      </w:pPr>
    </w:p>
    <w:p w:rsidR="009F58B3" w:rsidRDefault="009F58B3" w:rsidP="009F58B3">
      <w:pPr>
        <w:spacing w:after="0" w:line="240" w:lineRule="auto"/>
        <w:rPr>
          <w:rFonts w:ascii="Times New Roman" w:hAnsi="Times New Roman"/>
          <w:b/>
        </w:rPr>
      </w:pPr>
      <w:r w:rsidRPr="00D95032">
        <w:rPr>
          <w:rFonts w:ascii="Times New Roman" w:hAnsi="Times New Roman"/>
          <w:b/>
        </w:rPr>
        <w:t>Vaikams ir paaugliams</w:t>
      </w:r>
    </w:p>
    <w:p w:rsidR="009F58B3" w:rsidRPr="00834290" w:rsidRDefault="009F58B3" w:rsidP="009F58B3">
      <w:pPr>
        <w:spacing w:after="0" w:line="240" w:lineRule="auto"/>
        <w:rPr>
          <w:rFonts w:ascii="Times New Roman" w:hAnsi="Times New Roman"/>
        </w:rPr>
      </w:pPr>
      <w:r w:rsidRPr="00406988">
        <w:rPr>
          <w:rFonts w:ascii="Times New Roman" w:hAnsi="Times New Roman"/>
        </w:rPr>
        <w:t xml:space="preserve">Šio vaisto nerekomenduojama vartoti </w:t>
      </w:r>
      <w:r>
        <w:rPr>
          <w:rFonts w:ascii="Times New Roman" w:hAnsi="Times New Roman"/>
        </w:rPr>
        <w:t>jaunesniems nei 18 metų amžiaus vaikams ir paaugliams, nes jo saugumas ir veiksmingumas dar neištirti.</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 xml:space="preserve">Kiti vaistai ir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p>
    <w:p w:rsidR="009F58B3" w:rsidRDefault="009F58B3" w:rsidP="009F58B3">
      <w:pPr>
        <w:spacing w:after="0" w:line="240" w:lineRule="auto"/>
        <w:rPr>
          <w:rFonts w:ascii="Times New Roman" w:hAnsi="Times New Roman"/>
        </w:rPr>
      </w:pPr>
      <w:r w:rsidRPr="00D64F03">
        <w:rPr>
          <w:rFonts w:ascii="Times New Roman" w:hAnsi="Times New Roman"/>
        </w:rPr>
        <w:t>Jeigu vartojate arba neseniai vartojote kitų vaistų</w:t>
      </w:r>
      <w:r>
        <w:rPr>
          <w:rFonts w:ascii="Times New Roman" w:hAnsi="Times New Roman"/>
        </w:rPr>
        <w:t xml:space="preserve"> arba dėl to nesate tikri, apie tai </w:t>
      </w:r>
      <w:r w:rsidRPr="00D64F03">
        <w:rPr>
          <w:rFonts w:ascii="Times New Roman" w:hAnsi="Times New Roman"/>
        </w:rPr>
        <w:t>pasakykite gydytojui</w:t>
      </w:r>
      <w:r>
        <w:rPr>
          <w:rFonts w:ascii="Times New Roman" w:hAnsi="Times New Roman"/>
        </w:rPr>
        <w:t xml:space="preserve"> ar vaistininkui</w:t>
      </w:r>
      <w:r w:rsidRPr="00D64F03">
        <w:rPr>
          <w:rFonts w:ascii="Times New Roman" w:hAnsi="Times New Roman"/>
        </w:rPr>
        <w:t xml:space="preserve">. </w:t>
      </w:r>
      <w:r>
        <w:rPr>
          <w:rFonts w:ascii="Times New Roman" w:hAnsi="Times New Roman"/>
        </w:rPr>
        <w:t xml:space="preserve">Gydymą gali įtakoti kartu su </w:t>
      </w:r>
      <w:proofErr w:type="spellStart"/>
      <w:r>
        <w:rPr>
          <w:rFonts w:ascii="Times New Roman" w:hAnsi="Times New Roman"/>
        </w:rPr>
        <w:t>Doxazosin</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vartojami kiti, tam tikri vaistai.</w:t>
      </w:r>
    </w:p>
    <w:p w:rsidR="009F58B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Prieš vartojant šį vaistą ypač svarbu pasakyti, jei vartojate:</w:t>
      </w:r>
    </w:p>
    <w:p w:rsidR="009F58B3" w:rsidRPr="00D95032" w:rsidRDefault="009F58B3" w:rsidP="009F58B3">
      <w:pPr>
        <w:numPr>
          <w:ilvl w:val="0"/>
          <w:numId w:val="2"/>
        </w:numPr>
        <w:spacing w:after="0" w:line="240" w:lineRule="auto"/>
        <w:rPr>
          <w:rFonts w:ascii="Times New Roman" w:hAnsi="Times New Roman"/>
        </w:rPr>
      </w:pPr>
      <w:r>
        <w:rPr>
          <w:rFonts w:ascii="Times New Roman" w:eastAsia="Times New Roman" w:hAnsi="Times New Roman" w:cs="Times New Roman"/>
        </w:rPr>
        <w:t>v</w:t>
      </w:r>
      <w:r w:rsidRPr="00D64F03">
        <w:rPr>
          <w:rFonts w:ascii="Times New Roman" w:eastAsia="Times New Roman" w:hAnsi="Times New Roman" w:cs="Times New Roman"/>
        </w:rPr>
        <w:t>aistus</w:t>
      </w:r>
      <w:r w:rsidRPr="00D95032">
        <w:rPr>
          <w:rFonts w:ascii="Times New Roman" w:hAnsi="Times New Roman"/>
        </w:rPr>
        <w:t xml:space="preserve"> impotencijai gydyti (</w:t>
      </w:r>
      <w:proofErr w:type="spellStart"/>
      <w:r w:rsidRPr="00D95032">
        <w:rPr>
          <w:rFonts w:ascii="Times New Roman" w:hAnsi="Times New Roman"/>
        </w:rPr>
        <w:t>sildenafilį</w:t>
      </w:r>
      <w:proofErr w:type="spellEnd"/>
      <w:r w:rsidRPr="00D95032">
        <w:rPr>
          <w:rFonts w:ascii="Times New Roman" w:hAnsi="Times New Roman"/>
        </w:rPr>
        <w:t xml:space="preserve">, </w:t>
      </w:r>
      <w:proofErr w:type="spellStart"/>
      <w:r w:rsidRPr="00D95032">
        <w:rPr>
          <w:rFonts w:ascii="Times New Roman" w:hAnsi="Times New Roman"/>
        </w:rPr>
        <w:t>tadalafilį</w:t>
      </w:r>
      <w:proofErr w:type="spellEnd"/>
      <w:r w:rsidRPr="00D95032">
        <w:rPr>
          <w:rFonts w:ascii="Times New Roman" w:hAnsi="Times New Roman"/>
        </w:rPr>
        <w:t xml:space="preserve"> arba </w:t>
      </w:r>
      <w:proofErr w:type="spellStart"/>
      <w:r w:rsidRPr="00D95032">
        <w:rPr>
          <w:rFonts w:ascii="Times New Roman" w:hAnsi="Times New Roman"/>
        </w:rPr>
        <w:t>vardenafilį</w:t>
      </w:r>
      <w:proofErr w:type="spellEnd"/>
      <w:r w:rsidRPr="00D95032">
        <w:rPr>
          <w:rFonts w:ascii="Times New Roman" w:hAnsi="Times New Roman"/>
        </w:rPr>
        <w:t xml:space="preserve">). Šie vaistai, vartojami tuo pačiu metu kaip ir </w:t>
      </w:r>
      <w:proofErr w:type="spellStart"/>
      <w:r w:rsidRPr="00D95032">
        <w:rPr>
          <w:rFonts w:ascii="Times New Roman" w:hAnsi="Times New Roman"/>
        </w:rPr>
        <w:t>doksazosinas</w:t>
      </w:r>
      <w:proofErr w:type="spellEnd"/>
      <w:r w:rsidRPr="00D95032">
        <w:rPr>
          <w:rFonts w:ascii="Times New Roman" w:hAnsi="Times New Roman"/>
        </w:rPr>
        <w:t>, gali sukelti kraujospūdžio sumažėjimą</w:t>
      </w:r>
      <w:r>
        <w:rPr>
          <w:rFonts w:ascii="Times New Roman" w:eastAsia="Times New Roman" w:hAnsi="Times New Roman" w:cs="Times New Roman"/>
        </w:rPr>
        <w:t>;</w:t>
      </w:r>
    </w:p>
    <w:p w:rsidR="009F58B3" w:rsidRPr="00D95032" w:rsidRDefault="009F58B3" w:rsidP="009F58B3">
      <w:pPr>
        <w:numPr>
          <w:ilvl w:val="0"/>
          <w:numId w:val="9"/>
        </w:numPr>
        <w:spacing w:after="0" w:line="240" w:lineRule="auto"/>
        <w:rPr>
          <w:rFonts w:ascii="Times New Roman" w:hAnsi="Times New Roman"/>
        </w:rPr>
      </w:pPr>
      <w:r>
        <w:rPr>
          <w:rFonts w:ascii="Times New Roman" w:eastAsia="Times New Roman" w:hAnsi="Times New Roman" w:cs="Times New Roman"/>
        </w:rPr>
        <w:t>k</w:t>
      </w:r>
      <w:r w:rsidRPr="00D64F03">
        <w:rPr>
          <w:rFonts w:ascii="Times New Roman" w:eastAsia="Times New Roman" w:hAnsi="Times New Roman" w:cs="Times New Roman"/>
        </w:rPr>
        <w:t>ai</w:t>
      </w:r>
      <w:r w:rsidRPr="00D95032">
        <w:rPr>
          <w:rFonts w:ascii="Times New Roman" w:hAnsi="Times New Roman"/>
        </w:rPr>
        <w:t xml:space="preserve"> kurie pacientai, vartojantys alfa </w:t>
      </w:r>
      <w:proofErr w:type="spellStart"/>
      <w:r w:rsidRPr="00D95032">
        <w:rPr>
          <w:rFonts w:ascii="Times New Roman" w:hAnsi="Times New Roman"/>
        </w:rPr>
        <w:t>adrenoreceptorių</w:t>
      </w:r>
      <w:proofErr w:type="spellEnd"/>
      <w:r w:rsidRPr="00D95032">
        <w:rPr>
          <w:rFonts w:ascii="Times New Roman" w:hAnsi="Times New Roman"/>
        </w:rPr>
        <w:t xml:space="preserve"> blokatorius nuo padidėjusio kraujospūdžio arba priešinės liaukos padidėjimo, gali jausti lengvą galvos svaigimą, kurį sukelia mažas kraujospūdis greitai sėdantis iš gulimos padėties arba stojantis iš sėdimos padėties. Kai kurie pacientai patiria šiuos simptomus, vartodami vaistus nuo erekcijos sutrikimo (impotencijos) kartu su alfa </w:t>
      </w:r>
      <w:proofErr w:type="spellStart"/>
      <w:r w:rsidRPr="00D95032">
        <w:rPr>
          <w:rFonts w:ascii="Times New Roman" w:hAnsi="Times New Roman"/>
        </w:rPr>
        <w:t>adrenoreceptorių</w:t>
      </w:r>
      <w:proofErr w:type="spellEnd"/>
      <w:r w:rsidRPr="00D95032">
        <w:rPr>
          <w:rFonts w:ascii="Times New Roman" w:hAnsi="Times New Roman"/>
        </w:rPr>
        <w:t xml:space="preserve"> blokatoriais. Siekiant sumažinti tikimybę, kad pasireikš šie simptomai, prieš pradėdami vartoti vaistus nuo erekcijos sutrikimo, Jūs turite kasdien vartoti įprastą alfa </w:t>
      </w:r>
      <w:proofErr w:type="spellStart"/>
      <w:r w:rsidRPr="00D95032">
        <w:rPr>
          <w:rFonts w:ascii="Times New Roman" w:hAnsi="Times New Roman"/>
        </w:rPr>
        <w:t>adrenoreceptorių</w:t>
      </w:r>
      <w:proofErr w:type="spellEnd"/>
      <w:r w:rsidRPr="00D95032">
        <w:rPr>
          <w:rFonts w:ascii="Times New Roman" w:hAnsi="Times New Roman"/>
        </w:rPr>
        <w:t xml:space="preserve"> blokatoriaus dozę</w:t>
      </w:r>
      <w:r>
        <w:rPr>
          <w:rFonts w:ascii="Times New Roman" w:eastAsia="Times New Roman" w:hAnsi="Times New Roman" w:cs="Times New Roman"/>
        </w:rPr>
        <w:t>;</w:t>
      </w:r>
    </w:p>
    <w:p w:rsidR="009F58B3" w:rsidRPr="00F06240" w:rsidRDefault="009F58B3" w:rsidP="009F58B3">
      <w:pPr>
        <w:numPr>
          <w:ilvl w:val="0"/>
          <w:numId w:val="2"/>
        </w:numPr>
        <w:spacing w:after="0" w:line="240" w:lineRule="auto"/>
        <w:rPr>
          <w:rFonts w:ascii="Times New Roman" w:hAnsi="Times New Roman"/>
        </w:rPr>
      </w:pPr>
      <w:r>
        <w:rPr>
          <w:rFonts w:ascii="Times New Roman" w:eastAsia="Times New Roman" w:hAnsi="Times New Roman" w:cs="Times New Roman"/>
        </w:rPr>
        <w:t>k</w:t>
      </w:r>
      <w:r w:rsidRPr="00D64F03">
        <w:rPr>
          <w:rFonts w:ascii="Times New Roman" w:eastAsia="Times New Roman" w:hAnsi="Times New Roman" w:cs="Times New Roman"/>
        </w:rPr>
        <w:t>itų</w:t>
      </w:r>
      <w:r w:rsidRPr="00D95032">
        <w:rPr>
          <w:rFonts w:ascii="Times New Roman" w:hAnsi="Times New Roman"/>
        </w:rPr>
        <w:t xml:space="preserve"> kraujospūdį mažinančių vaistų, nes gali sustiprėti šių vaistų kraujospūdį mažinantis poveikis</w:t>
      </w:r>
      <w:r>
        <w:rPr>
          <w:rFonts w:ascii="Times New Roman" w:eastAsia="Times New Roman" w:hAnsi="Times New Roman" w:cs="Times New Roman"/>
        </w:rPr>
        <w:t>;</w:t>
      </w:r>
    </w:p>
    <w:p w:rsidR="009F58B3" w:rsidRPr="00F06240" w:rsidRDefault="009F58B3" w:rsidP="009F58B3">
      <w:pPr>
        <w:numPr>
          <w:ilvl w:val="0"/>
          <w:numId w:val="2"/>
        </w:numPr>
        <w:spacing w:after="0" w:line="240" w:lineRule="auto"/>
        <w:rPr>
          <w:rFonts w:ascii="Times New Roman" w:hAnsi="Times New Roman"/>
        </w:rPr>
      </w:pPr>
      <w:r w:rsidRPr="00F06240">
        <w:rPr>
          <w:rFonts w:ascii="Times New Roman" w:hAnsi="Times New Roman"/>
        </w:rPr>
        <w:t xml:space="preserve">vaistų, skiriamų bakterinėms arba grybelinėms infekcijoms gydyti, pvz., </w:t>
      </w:r>
      <w:proofErr w:type="spellStart"/>
      <w:r w:rsidRPr="00F06240">
        <w:rPr>
          <w:rFonts w:ascii="Times New Roman" w:hAnsi="Times New Roman"/>
        </w:rPr>
        <w:t>klaritromicino</w:t>
      </w:r>
      <w:proofErr w:type="spellEnd"/>
      <w:r w:rsidRPr="00F06240">
        <w:rPr>
          <w:rFonts w:ascii="Times New Roman" w:hAnsi="Times New Roman"/>
        </w:rPr>
        <w:t xml:space="preserve">, </w:t>
      </w:r>
      <w:proofErr w:type="spellStart"/>
      <w:r w:rsidRPr="00F06240">
        <w:rPr>
          <w:rFonts w:ascii="Times New Roman" w:hAnsi="Times New Roman"/>
        </w:rPr>
        <w:t>itrakonazolo</w:t>
      </w:r>
      <w:proofErr w:type="spellEnd"/>
      <w:r w:rsidRPr="00F06240">
        <w:rPr>
          <w:rFonts w:ascii="Times New Roman" w:hAnsi="Times New Roman"/>
        </w:rPr>
        <w:t xml:space="preserve">, </w:t>
      </w:r>
      <w:proofErr w:type="spellStart"/>
      <w:r w:rsidRPr="00F06240">
        <w:rPr>
          <w:rFonts w:ascii="Times New Roman" w:hAnsi="Times New Roman"/>
        </w:rPr>
        <w:t>ketokonazolo</w:t>
      </w:r>
      <w:proofErr w:type="spellEnd"/>
      <w:r w:rsidRPr="00F06240">
        <w:rPr>
          <w:rFonts w:ascii="Times New Roman" w:hAnsi="Times New Roman"/>
        </w:rPr>
        <w:t xml:space="preserve">, </w:t>
      </w:r>
      <w:proofErr w:type="spellStart"/>
      <w:r w:rsidRPr="00F06240">
        <w:rPr>
          <w:rFonts w:ascii="Times New Roman" w:hAnsi="Times New Roman"/>
        </w:rPr>
        <w:t>telitromicino</w:t>
      </w:r>
      <w:proofErr w:type="spellEnd"/>
      <w:r w:rsidRPr="00F06240">
        <w:rPr>
          <w:rFonts w:ascii="Times New Roman" w:hAnsi="Times New Roman"/>
        </w:rPr>
        <w:t xml:space="preserve">, </w:t>
      </w:r>
      <w:proofErr w:type="spellStart"/>
      <w:r w:rsidRPr="00F06240">
        <w:rPr>
          <w:rFonts w:ascii="Times New Roman" w:hAnsi="Times New Roman"/>
        </w:rPr>
        <w:t>vorikonazolo</w:t>
      </w:r>
      <w:proofErr w:type="spellEnd"/>
      <w:r w:rsidRPr="00F06240">
        <w:rPr>
          <w:rFonts w:ascii="Times New Roman" w:hAnsi="Times New Roman"/>
        </w:rPr>
        <w:t>;</w:t>
      </w:r>
    </w:p>
    <w:p w:rsidR="009F58B3" w:rsidRPr="00F06240" w:rsidRDefault="009F58B3" w:rsidP="009F58B3">
      <w:pPr>
        <w:numPr>
          <w:ilvl w:val="0"/>
          <w:numId w:val="2"/>
        </w:numPr>
        <w:spacing w:after="0" w:line="240" w:lineRule="auto"/>
        <w:rPr>
          <w:rFonts w:ascii="Times New Roman" w:hAnsi="Times New Roman"/>
        </w:rPr>
      </w:pPr>
      <w:r w:rsidRPr="00F06240">
        <w:rPr>
          <w:rFonts w:ascii="Times New Roman" w:hAnsi="Times New Roman"/>
        </w:rPr>
        <w:t xml:space="preserve">vaistų, skiriamų ŽIV infekcijai gydyti, pvz., </w:t>
      </w:r>
      <w:proofErr w:type="spellStart"/>
      <w:r w:rsidRPr="00F06240">
        <w:rPr>
          <w:rFonts w:ascii="Times New Roman" w:hAnsi="Times New Roman"/>
        </w:rPr>
        <w:t>indinaviro</w:t>
      </w:r>
      <w:proofErr w:type="spellEnd"/>
      <w:r w:rsidRPr="00F06240">
        <w:rPr>
          <w:rFonts w:ascii="Times New Roman" w:hAnsi="Times New Roman"/>
        </w:rPr>
        <w:t xml:space="preserve">, </w:t>
      </w:r>
      <w:proofErr w:type="spellStart"/>
      <w:r w:rsidRPr="00F06240">
        <w:rPr>
          <w:rFonts w:ascii="Times New Roman" w:hAnsi="Times New Roman"/>
        </w:rPr>
        <w:t>nelfinaviro</w:t>
      </w:r>
      <w:proofErr w:type="spellEnd"/>
      <w:r w:rsidRPr="00F06240">
        <w:rPr>
          <w:rFonts w:ascii="Times New Roman" w:hAnsi="Times New Roman"/>
        </w:rPr>
        <w:t xml:space="preserve">, </w:t>
      </w:r>
      <w:proofErr w:type="spellStart"/>
      <w:r w:rsidRPr="00F06240">
        <w:rPr>
          <w:rFonts w:ascii="Times New Roman" w:hAnsi="Times New Roman"/>
        </w:rPr>
        <w:t>ritonaviro</w:t>
      </w:r>
      <w:proofErr w:type="spellEnd"/>
      <w:r w:rsidRPr="00F06240">
        <w:rPr>
          <w:rFonts w:ascii="Times New Roman" w:hAnsi="Times New Roman"/>
        </w:rPr>
        <w:t xml:space="preserve">, </w:t>
      </w:r>
      <w:proofErr w:type="spellStart"/>
      <w:r w:rsidRPr="00F06240">
        <w:rPr>
          <w:rFonts w:ascii="Times New Roman" w:hAnsi="Times New Roman"/>
        </w:rPr>
        <w:t>sakvinaviro</w:t>
      </w:r>
      <w:proofErr w:type="spellEnd"/>
      <w:r w:rsidRPr="00F06240">
        <w:rPr>
          <w:rFonts w:ascii="Times New Roman" w:hAnsi="Times New Roman"/>
        </w:rPr>
        <w:t>;</w:t>
      </w:r>
    </w:p>
    <w:p w:rsidR="009F58B3" w:rsidRPr="00F06240" w:rsidRDefault="009F58B3" w:rsidP="009F58B3">
      <w:pPr>
        <w:numPr>
          <w:ilvl w:val="0"/>
          <w:numId w:val="2"/>
        </w:numPr>
        <w:spacing w:after="0" w:line="240" w:lineRule="auto"/>
        <w:rPr>
          <w:rFonts w:ascii="Times New Roman" w:hAnsi="Times New Roman"/>
        </w:rPr>
      </w:pPr>
      <w:proofErr w:type="spellStart"/>
      <w:r w:rsidRPr="00F06240">
        <w:rPr>
          <w:rFonts w:ascii="Times New Roman" w:hAnsi="Times New Roman"/>
        </w:rPr>
        <w:t>nefazodono</w:t>
      </w:r>
      <w:proofErr w:type="spellEnd"/>
      <w:r w:rsidRPr="00F06240">
        <w:rPr>
          <w:rFonts w:ascii="Times New Roman" w:hAnsi="Times New Roman"/>
        </w:rPr>
        <w:t>, skiriamo depresijai gydyti.</w:t>
      </w:r>
    </w:p>
    <w:p w:rsidR="009F58B3" w:rsidRPr="00D95032"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95032">
        <w:rPr>
          <w:rFonts w:ascii="Times New Roman" w:hAnsi="Times New Roman"/>
          <w:b/>
        </w:rPr>
        <w:t>Nėštumas ir žindymo laikotarpis</w:t>
      </w:r>
    </w:p>
    <w:p w:rsidR="009F58B3" w:rsidRPr="00D64F03" w:rsidRDefault="009F58B3" w:rsidP="009F58B3">
      <w:pPr>
        <w:spacing w:after="0" w:line="240" w:lineRule="auto"/>
        <w:rPr>
          <w:rFonts w:ascii="Times New Roman" w:hAnsi="Times New Roman"/>
        </w:rPr>
      </w:pPr>
      <w:r w:rsidRPr="00D64F03">
        <w:rPr>
          <w:rFonts w:ascii="Times New Roman" w:hAnsi="Times New Roman"/>
        </w:rPr>
        <w:t>Prieš vartojant bet kokį vaistą, būtina pasitarti su gydytoju arba vaistininku.</w:t>
      </w:r>
    </w:p>
    <w:p w:rsidR="009F58B3" w:rsidRPr="00D64F03" w:rsidRDefault="009F58B3" w:rsidP="009F58B3">
      <w:pPr>
        <w:spacing w:after="0" w:line="240" w:lineRule="auto"/>
        <w:rPr>
          <w:rFonts w:ascii="Times New Roman" w:hAnsi="Times New Roman"/>
        </w:rPr>
      </w:pPr>
      <w:r w:rsidRPr="00D64F03">
        <w:rPr>
          <w:rFonts w:ascii="Times New Roman" w:hAnsi="Times New Roman"/>
        </w:rPr>
        <w:t>Jei esate nėščia</w:t>
      </w:r>
      <w:r>
        <w:rPr>
          <w:rFonts w:ascii="Times New Roman" w:hAnsi="Times New Roman"/>
        </w:rPr>
        <w:t>,</w:t>
      </w:r>
      <w:r w:rsidRPr="00D64F03">
        <w:rPr>
          <w:rFonts w:ascii="Times New Roman" w:hAnsi="Times New Roman"/>
        </w:rPr>
        <w:t xml:space="preserve"> </w:t>
      </w:r>
      <w:r w:rsidRPr="000836E5">
        <w:rPr>
          <w:rFonts w:ascii="Times New Roman" w:hAnsi="Times New Roman"/>
        </w:rPr>
        <w:t xml:space="preserve">žindote kūdikį, </w:t>
      </w:r>
      <w:r w:rsidRPr="00D64F03">
        <w:rPr>
          <w:rFonts w:ascii="Times New Roman" w:hAnsi="Times New Roman"/>
        </w:rPr>
        <w:t xml:space="preserve">manote, kad </w:t>
      </w:r>
      <w:r>
        <w:rPr>
          <w:rFonts w:ascii="Times New Roman" w:hAnsi="Times New Roman"/>
        </w:rPr>
        <w:t>galbūt esate nėščia</w:t>
      </w:r>
      <w:r w:rsidRPr="00D64F03">
        <w:rPr>
          <w:rFonts w:ascii="Times New Roman" w:hAnsi="Times New Roman"/>
        </w:rPr>
        <w:t xml:space="preserve">, </w:t>
      </w:r>
      <w:r w:rsidRPr="000836E5">
        <w:rPr>
          <w:rFonts w:ascii="Times New Roman" w:hAnsi="Times New Roman"/>
        </w:rPr>
        <w:t>arba planuojate pastoti, tai prieš vartodama šį vaistą,</w:t>
      </w:r>
      <w:r>
        <w:rPr>
          <w:rFonts w:ascii="Times New Roman" w:hAnsi="Times New Roman"/>
        </w:rPr>
        <w:t xml:space="preserve"> pasitarkite su</w:t>
      </w:r>
      <w:r w:rsidRPr="00D64F03">
        <w:rPr>
          <w:rFonts w:ascii="Times New Roman" w:hAnsi="Times New Roman"/>
        </w:rPr>
        <w:t xml:space="preserve"> gydytoju</w:t>
      </w:r>
      <w:r>
        <w:rPr>
          <w:rFonts w:ascii="Times New Roman" w:hAnsi="Times New Roman"/>
        </w:rPr>
        <w:t xml:space="preserve"> arba vaistininku</w:t>
      </w:r>
      <w:r w:rsidRPr="00D64F03">
        <w:rPr>
          <w:rFonts w:ascii="Times New Roman" w:hAnsi="Times New Roman"/>
        </w:rPr>
        <w:t xml:space="preserve">. Gydytojas nuspręs, ar šis vaistas Jums tinkamas. </w:t>
      </w:r>
    </w:p>
    <w:p w:rsidR="009F58B3" w:rsidRDefault="009F58B3" w:rsidP="009F58B3">
      <w:pPr>
        <w:spacing w:after="0" w:line="240" w:lineRule="auto"/>
        <w:rPr>
          <w:rFonts w:ascii="Times New Roman" w:hAnsi="Times New Roman"/>
        </w:rPr>
      </w:pPr>
    </w:p>
    <w:p w:rsidR="009F58B3" w:rsidRDefault="009F58B3" w:rsidP="009F58B3">
      <w:pPr>
        <w:spacing w:after="0" w:line="240" w:lineRule="auto"/>
        <w:rPr>
          <w:rFonts w:ascii="Times New Roman" w:hAnsi="Times New Roman"/>
        </w:rPr>
      </w:pPr>
      <w:r w:rsidRPr="00F06240">
        <w:rPr>
          <w:rFonts w:ascii="Times New Roman" w:hAnsi="Times New Roman"/>
        </w:rPr>
        <w:t xml:space="preserve">Mažas </w:t>
      </w:r>
      <w:proofErr w:type="spellStart"/>
      <w:r w:rsidRPr="00F06240">
        <w:rPr>
          <w:rFonts w:ascii="Times New Roman" w:hAnsi="Times New Roman"/>
        </w:rPr>
        <w:t>doksazosino</w:t>
      </w:r>
      <w:proofErr w:type="spellEnd"/>
      <w:r>
        <w:rPr>
          <w:rFonts w:ascii="Times New Roman" w:hAnsi="Times New Roman"/>
        </w:rPr>
        <w:t xml:space="preserve">, </w:t>
      </w:r>
      <w:proofErr w:type="spellStart"/>
      <w:r>
        <w:rPr>
          <w:rFonts w:ascii="Times New Roman" w:hAnsi="Times New Roman"/>
        </w:rPr>
        <w:t>Doxazosin</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veikliosios medžiagos,</w:t>
      </w:r>
      <w:r w:rsidRPr="00F06240">
        <w:rPr>
          <w:rFonts w:ascii="Times New Roman" w:hAnsi="Times New Roman"/>
        </w:rPr>
        <w:t xml:space="preserve"> kiekis gali išsiskirti į motinos pieną</w:t>
      </w:r>
      <w:r>
        <w:rPr>
          <w:rFonts w:ascii="Times New Roman" w:hAnsi="Times New Roman"/>
        </w:rPr>
        <w:t xml:space="preserve">. Neturėtumėte vartoti </w:t>
      </w:r>
      <w:proofErr w:type="spellStart"/>
      <w:r>
        <w:rPr>
          <w:rFonts w:ascii="Times New Roman" w:hAnsi="Times New Roman"/>
        </w:rPr>
        <w:t>Doxazosin</w:t>
      </w:r>
      <w:proofErr w:type="spellEnd"/>
      <w:r>
        <w:rPr>
          <w:rFonts w:ascii="Times New Roman" w:hAnsi="Times New Roman"/>
        </w:rPr>
        <w:t xml:space="preserve"> </w:t>
      </w:r>
      <w:proofErr w:type="spellStart"/>
      <w:r>
        <w:rPr>
          <w:rFonts w:ascii="Times New Roman" w:hAnsi="Times New Roman"/>
        </w:rPr>
        <w:t>Actavis</w:t>
      </w:r>
      <w:proofErr w:type="spellEnd"/>
      <w:r w:rsidRPr="00F06240">
        <w:rPr>
          <w:rFonts w:ascii="Times New Roman" w:hAnsi="Times New Roman"/>
        </w:rPr>
        <w:t xml:space="preserve"> žindymo metu, nebent gydytojas patartų tai daryti.</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Vairavimas ir mechanizmų valdymas</w:t>
      </w:r>
    </w:p>
    <w:p w:rsidR="009F58B3" w:rsidRPr="00D95032" w:rsidRDefault="009F58B3" w:rsidP="009F58B3">
      <w:pPr>
        <w:spacing w:after="0" w:line="240" w:lineRule="auto"/>
        <w:rPr>
          <w:rFonts w:ascii="Times New Roman" w:hAnsi="Times New Roman"/>
        </w:rPr>
      </w:pPr>
      <w:r w:rsidRPr="00D64F03">
        <w:rPr>
          <w:rFonts w:ascii="Times New Roman" w:hAnsi="Times New Roman"/>
        </w:rPr>
        <w:t xml:space="preserve">Jei vairuojate ar valdote mechanizmus, būkite atsargus. Šis vaistas, ypač gydymo pradžioje, gali sutrikdyti Jūsų gebėjimą vairuoti ir valdyti mechanizmus. Jei jaučiate, kad šis gebėjimas sutriko, nevairuokite ir nevaldykite mechanizmų ir </w:t>
      </w:r>
      <w:r w:rsidRPr="00D64F03">
        <w:rPr>
          <w:rFonts w:ascii="Times New Roman" w:eastAsia="Times New Roman" w:hAnsi="Times New Roman" w:cs="Times New Roman"/>
        </w:rPr>
        <w:t>nedels</w:t>
      </w:r>
      <w:r>
        <w:rPr>
          <w:rFonts w:ascii="Times New Roman" w:eastAsia="Times New Roman" w:hAnsi="Times New Roman" w:cs="Times New Roman"/>
        </w:rPr>
        <w:t>iant</w:t>
      </w:r>
      <w:r w:rsidRPr="00D95032">
        <w:rPr>
          <w:rFonts w:ascii="Times New Roman" w:hAnsi="Times New Roman"/>
        </w:rPr>
        <w:t xml:space="preserve"> kreipkitės į gydytoją.</w:t>
      </w:r>
    </w:p>
    <w:p w:rsidR="009F58B3" w:rsidRPr="00D95032" w:rsidRDefault="009F58B3" w:rsidP="009F58B3">
      <w:pPr>
        <w:spacing w:after="0" w:line="240" w:lineRule="auto"/>
        <w:rPr>
          <w:rFonts w:ascii="Times New Roman" w:hAnsi="Times New Roman"/>
        </w:rPr>
      </w:pPr>
    </w:p>
    <w:p w:rsidR="009F58B3" w:rsidRPr="00D40FFF" w:rsidRDefault="009F58B3" w:rsidP="009F58B3">
      <w:pPr>
        <w:numPr>
          <w:ilvl w:val="12"/>
          <w:numId w:val="0"/>
        </w:numPr>
        <w:tabs>
          <w:tab w:val="left" w:pos="567"/>
        </w:tabs>
        <w:spacing w:after="0" w:line="260" w:lineRule="exact"/>
        <w:rPr>
          <w:rFonts w:ascii="Times New Roman" w:eastAsia="Times New Roman" w:hAnsi="Times New Roman" w:cs="Times New Roman"/>
          <w:b/>
          <w:bCs/>
        </w:rPr>
      </w:pPr>
      <w:proofErr w:type="spellStart"/>
      <w:r w:rsidRPr="00D40FFF">
        <w:rPr>
          <w:rFonts w:ascii="Times New Roman" w:eastAsia="Times New Roman" w:hAnsi="Times New Roman" w:cs="Times New Roman"/>
          <w:b/>
          <w:bCs/>
        </w:rPr>
        <w:t>Doxazosin</w:t>
      </w:r>
      <w:proofErr w:type="spellEnd"/>
      <w:r w:rsidRPr="00D40FFF">
        <w:rPr>
          <w:rFonts w:ascii="Times New Roman" w:eastAsia="Times New Roman" w:hAnsi="Times New Roman" w:cs="Times New Roman"/>
          <w:b/>
          <w:bCs/>
        </w:rPr>
        <w:t xml:space="preserve"> </w:t>
      </w:r>
      <w:proofErr w:type="spellStart"/>
      <w:r w:rsidRPr="00D40FFF">
        <w:rPr>
          <w:rFonts w:ascii="Times New Roman" w:eastAsia="Times New Roman" w:hAnsi="Times New Roman" w:cs="Times New Roman"/>
          <w:b/>
          <w:bCs/>
        </w:rPr>
        <w:t>Actavis</w:t>
      </w:r>
      <w:proofErr w:type="spellEnd"/>
      <w:r w:rsidRPr="00D40FFF">
        <w:rPr>
          <w:rFonts w:ascii="Times New Roman" w:eastAsia="Times New Roman" w:hAnsi="Times New Roman" w:cs="Times New Roman"/>
          <w:b/>
          <w:bCs/>
        </w:rPr>
        <w:t xml:space="preserve"> sudėtyje yra natrio</w:t>
      </w:r>
    </w:p>
    <w:p w:rsidR="009F58B3" w:rsidRPr="001C7A2A" w:rsidRDefault="009F58B3" w:rsidP="009F58B3">
      <w:pPr>
        <w:numPr>
          <w:ilvl w:val="12"/>
          <w:numId w:val="0"/>
        </w:numPr>
        <w:tabs>
          <w:tab w:val="left" w:pos="567"/>
        </w:tabs>
        <w:spacing w:after="0" w:line="260" w:lineRule="exact"/>
        <w:rPr>
          <w:rFonts w:ascii="Times New Roman" w:eastAsia="Times New Roman" w:hAnsi="Times New Roman" w:cs="Times New Roman"/>
          <w:noProof/>
          <w:szCs w:val="20"/>
        </w:rPr>
      </w:pPr>
      <w:r w:rsidRPr="001C7A2A">
        <w:rPr>
          <w:rFonts w:ascii="Times New Roman" w:eastAsia="Times New Roman" w:hAnsi="Times New Roman" w:cs="Times New Roman"/>
          <w:noProof/>
          <w:szCs w:val="20"/>
        </w:rPr>
        <w:t xml:space="preserve">Šio vaisto </w:t>
      </w:r>
      <w:r>
        <w:rPr>
          <w:rFonts w:ascii="Times New Roman" w:eastAsia="Times New Roman" w:hAnsi="Times New Roman" w:cs="Times New Roman"/>
          <w:noProof/>
          <w:szCs w:val="20"/>
        </w:rPr>
        <w:t xml:space="preserve">pailginto atpalaidavimo tabletėje </w:t>
      </w:r>
      <w:r w:rsidRPr="001C7A2A">
        <w:rPr>
          <w:rFonts w:ascii="Times New Roman" w:eastAsia="Times New Roman" w:hAnsi="Times New Roman" w:cs="Times New Roman"/>
          <w:noProof/>
          <w:szCs w:val="20"/>
        </w:rPr>
        <w:t>yra mažiau kaip 1 mmol (23 mg) natrio, t. y. jis beveik neturi reikšmės.</w:t>
      </w:r>
    </w:p>
    <w:p w:rsidR="009F58B3" w:rsidRPr="001C7A2A" w:rsidRDefault="009F58B3" w:rsidP="009F58B3">
      <w:pPr>
        <w:spacing w:after="0" w:line="240" w:lineRule="auto"/>
        <w:rPr>
          <w:rFonts w:ascii="Times New Roman" w:hAnsi="Times New Roman"/>
        </w:rPr>
      </w:pPr>
    </w:p>
    <w:p w:rsidR="009F58B3" w:rsidRPr="001C7A2A"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bookmarkStart w:id="6" w:name="_Toc129243266"/>
      <w:bookmarkStart w:id="7" w:name="_Toc129243141"/>
      <w:r w:rsidRPr="00D64F03">
        <w:rPr>
          <w:rFonts w:ascii="Times New Roman" w:hAnsi="Times New Roman"/>
          <w:b/>
        </w:rPr>
        <w:t>3.</w:t>
      </w:r>
      <w:r w:rsidRPr="00D64F03">
        <w:rPr>
          <w:rFonts w:ascii="Times New Roman" w:hAnsi="Times New Roman"/>
          <w:b/>
        </w:rPr>
        <w:tab/>
      </w:r>
      <w:bookmarkEnd w:id="6"/>
      <w:bookmarkEnd w:id="7"/>
      <w:r w:rsidRPr="00D64F03">
        <w:rPr>
          <w:rFonts w:ascii="Times New Roman" w:hAnsi="Times New Roman"/>
          <w:b/>
        </w:rPr>
        <w:t xml:space="preserve">Kaip vartoti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p>
    <w:p w:rsidR="009F58B3" w:rsidRDefault="009F58B3" w:rsidP="009F58B3">
      <w:pPr>
        <w:spacing w:after="0" w:line="240" w:lineRule="auto"/>
        <w:rPr>
          <w:rFonts w:ascii="Times New Roman" w:hAnsi="Times New Roman"/>
        </w:rPr>
      </w:pPr>
    </w:p>
    <w:p w:rsidR="009F58B3" w:rsidRDefault="009F58B3" w:rsidP="009F58B3">
      <w:pPr>
        <w:spacing w:after="0" w:line="240" w:lineRule="auto"/>
        <w:rPr>
          <w:rFonts w:ascii="Times New Roman" w:hAnsi="Times New Roman"/>
        </w:rPr>
      </w:pPr>
      <w:r w:rsidRPr="008D667E">
        <w:rPr>
          <w:rFonts w:ascii="Times New Roman" w:hAnsi="Times New Roman"/>
        </w:rPr>
        <w:t xml:space="preserve">Visada vartokite šį vaistą </w:t>
      </w:r>
      <w:r>
        <w:rPr>
          <w:rFonts w:ascii="Times New Roman" w:hAnsi="Times New Roman"/>
        </w:rPr>
        <w:t>tiksliai kaip nurodė gydytojas arba vaistininkas</w:t>
      </w:r>
      <w:r w:rsidRPr="008D667E">
        <w:rPr>
          <w:rFonts w:ascii="Times New Roman" w:hAnsi="Times New Roman"/>
        </w:rPr>
        <w:t xml:space="preserve">. </w:t>
      </w:r>
      <w:r>
        <w:rPr>
          <w:rFonts w:ascii="Times New Roman" w:hAnsi="Times New Roman"/>
        </w:rPr>
        <w:t>Jeigu abejojate, kreipkitės į gydytoją arba vaistininką.</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Vartoti per burną.</w:t>
      </w:r>
    </w:p>
    <w:p w:rsidR="009F58B3" w:rsidRPr="00D95032" w:rsidRDefault="009F58B3" w:rsidP="009F58B3">
      <w:pPr>
        <w:spacing w:after="0" w:line="240" w:lineRule="auto"/>
        <w:rPr>
          <w:rFonts w:ascii="Times New Roman" w:hAnsi="Times New Roman"/>
        </w:rPr>
      </w:pPr>
      <w:r>
        <w:rPr>
          <w:rFonts w:ascii="Times New Roman" w:eastAsia="Times New Roman" w:hAnsi="Times New Roman" w:cs="Times New Roman"/>
          <w:b/>
        </w:rPr>
        <w:t>T</w:t>
      </w:r>
      <w:r w:rsidRPr="00406988">
        <w:rPr>
          <w:rFonts w:ascii="Times New Roman" w:eastAsia="Times New Roman" w:hAnsi="Times New Roman" w:cs="Times New Roman"/>
          <w:b/>
        </w:rPr>
        <w:t>ablet</w:t>
      </w:r>
      <w:r>
        <w:rPr>
          <w:rFonts w:ascii="Times New Roman" w:eastAsia="Times New Roman" w:hAnsi="Times New Roman" w:cs="Times New Roman"/>
          <w:b/>
        </w:rPr>
        <w:t>ę</w:t>
      </w:r>
      <w:r w:rsidRPr="00D95032">
        <w:rPr>
          <w:rFonts w:ascii="Times New Roman" w:hAnsi="Times New Roman"/>
          <w:b/>
        </w:rPr>
        <w:t xml:space="preserve"> reikia nuryti</w:t>
      </w:r>
      <w:r w:rsidRPr="00D95032">
        <w:rPr>
          <w:rFonts w:ascii="Times New Roman" w:hAnsi="Times New Roman"/>
        </w:rPr>
        <w:t xml:space="preserve"> </w:t>
      </w:r>
      <w:r>
        <w:rPr>
          <w:rFonts w:ascii="Times New Roman" w:eastAsia="Times New Roman" w:hAnsi="Times New Roman" w:cs="Times New Roman"/>
          <w:b/>
          <w:szCs w:val="24"/>
        </w:rPr>
        <w:t>visą</w:t>
      </w:r>
      <w:r w:rsidRPr="00D95032">
        <w:rPr>
          <w:rFonts w:ascii="Times New Roman" w:hAnsi="Times New Roman"/>
          <w:b/>
        </w:rPr>
        <w:t>, užsigeriant stikline vandens</w:t>
      </w:r>
      <w:r w:rsidRPr="00D95032">
        <w:rPr>
          <w:rFonts w:ascii="Times New Roman" w:hAnsi="Times New Roman"/>
        </w:rPr>
        <w:t xml:space="preserve">. </w:t>
      </w:r>
      <w:r>
        <w:rPr>
          <w:rFonts w:ascii="Times New Roman" w:eastAsia="Times New Roman" w:hAnsi="Times New Roman" w:cs="Times New Roman"/>
          <w:b/>
          <w:szCs w:val="24"/>
        </w:rPr>
        <w:t>Tabletės</w:t>
      </w:r>
      <w:r w:rsidRPr="00D95032">
        <w:rPr>
          <w:rFonts w:ascii="Times New Roman" w:hAnsi="Times New Roman"/>
          <w:b/>
        </w:rPr>
        <w:t xml:space="preserve"> negalima kramtyti, dalyti ar traiškyti. </w:t>
      </w:r>
    </w:p>
    <w:p w:rsidR="009F58B3" w:rsidRPr="00D95032" w:rsidRDefault="009F58B3" w:rsidP="009F58B3">
      <w:pPr>
        <w:spacing w:after="0" w:line="240" w:lineRule="auto"/>
        <w:rPr>
          <w:rFonts w:ascii="Times New Roman" w:hAnsi="Times New Roman"/>
        </w:rPr>
      </w:pPr>
      <w:r>
        <w:rPr>
          <w:rFonts w:ascii="Times New Roman" w:eastAsia="Times New Roman" w:hAnsi="Times New Roman" w:cs="Times New Roman"/>
        </w:rPr>
        <w:t>Vaistą</w:t>
      </w:r>
      <w:r w:rsidRPr="00D95032">
        <w:rPr>
          <w:rFonts w:ascii="Times New Roman" w:hAnsi="Times New Roman"/>
        </w:rPr>
        <w:t xml:space="preserve"> galima vartoti </w:t>
      </w:r>
      <w:r w:rsidRPr="00D95032">
        <w:rPr>
          <w:rFonts w:ascii="Times New Roman" w:hAnsi="Times New Roman"/>
          <w:b/>
        </w:rPr>
        <w:t>valgio metu arba nevalgius</w:t>
      </w:r>
      <w:r w:rsidRPr="00D95032">
        <w:rPr>
          <w:rFonts w:ascii="Times New Roman" w:hAnsi="Times New Roman"/>
        </w:rPr>
        <w:t>.</w:t>
      </w:r>
    </w:p>
    <w:p w:rsidR="009F58B3" w:rsidRPr="00D95032"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vartojamas, jei yra padidėjęs kraujospūdis arba priešinės liaukos </w:t>
      </w:r>
      <w:proofErr w:type="spellStart"/>
      <w:r w:rsidRPr="00D64F03">
        <w:rPr>
          <w:rFonts w:ascii="Times New Roman" w:hAnsi="Times New Roman"/>
        </w:rPr>
        <w:t>hiperplazija</w:t>
      </w:r>
      <w:proofErr w:type="spellEnd"/>
      <w:r w:rsidRPr="00D64F03">
        <w:rPr>
          <w:rFonts w:ascii="Times New Roman" w:hAnsi="Times New Roman"/>
        </w:rPr>
        <w:t xml:space="preserve"> (padidėjimas). Juo gydomos abi šios būklės.</w:t>
      </w:r>
    </w:p>
    <w:p w:rsidR="009F58B3" w:rsidRPr="00D64F03" w:rsidRDefault="009F58B3" w:rsidP="009F58B3">
      <w:pPr>
        <w:spacing w:after="0" w:line="240" w:lineRule="auto"/>
        <w:rPr>
          <w:rFonts w:ascii="Times New Roman" w:hAnsi="Times New Roman"/>
        </w:rPr>
      </w:pPr>
    </w:p>
    <w:p w:rsidR="009F58B3" w:rsidRPr="00D95032" w:rsidRDefault="009F58B3" w:rsidP="009F58B3">
      <w:pPr>
        <w:spacing w:after="0" w:line="240" w:lineRule="auto"/>
        <w:rPr>
          <w:rFonts w:ascii="Times New Roman" w:hAnsi="Times New Roman"/>
          <w:b/>
        </w:rPr>
      </w:pPr>
      <w:r w:rsidRPr="00D64F03">
        <w:rPr>
          <w:rFonts w:ascii="Times New Roman" w:hAnsi="Times New Roman"/>
          <w:b/>
        </w:rPr>
        <w:t xml:space="preserve">Suaugusieji, įskaitant senyvo amžiaus </w:t>
      </w:r>
      <w:r>
        <w:rPr>
          <w:rFonts w:ascii="Times New Roman" w:hAnsi="Times New Roman"/>
          <w:b/>
        </w:rPr>
        <w:t>pacientus</w:t>
      </w:r>
    </w:p>
    <w:p w:rsidR="009F58B3" w:rsidRPr="00D95032" w:rsidRDefault="009F58B3" w:rsidP="009F58B3">
      <w:pPr>
        <w:numPr>
          <w:ilvl w:val="0"/>
          <w:numId w:val="3"/>
        </w:numPr>
        <w:spacing w:after="0" w:line="240" w:lineRule="auto"/>
        <w:rPr>
          <w:rFonts w:ascii="Times New Roman" w:hAnsi="Times New Roman"/>
        </w:rPr>
      </w:pPr>
      <w:r w:rsidRPr="00D95032">
        <w:rPr>
          <w:rFonts w:ascii="Times New Roman" w:hAnsi="Times New Roman"/>
          <w:b/>
        </w:rPr>
        <w:t>Suaugusių vyrų ir moterų padidėjusio kraujospūdžio gydymas</w:t>
      </w:r>
    </w:p>
    <w:p w:rsidR="009F58B3" w:rsidRPr="00D64F03" w:rsidRDefault="009F58B3" w:rsidP="009F58B3">
      <w:pPr>
        <w:spacing w:after="0" w:line="240" w:lineRule="auto"/>
        <w:rPr>
          <w:rFonts w:ascii="Times New Roman" w:hAnsi="Times New Roman"/>
        </w:rPr>
      </w:pPr>
      <w:r w:rsidRPr="00D95032">
        <w:rPr>
          <w:rFonts w:ascii="Times New Roman" w:hAnsi="Times New Roman"/>
        </w:rPr>
        <w:t>Rekomenduojama</w:t>
      </w:r>
      <w:r w:rsidRPr="00D64F03">
        <w:rPr>
          <w:rFonts w:ascii="Times New Roman" w:hAnsi="Times New Roman"/>
        </w:rPr>
        <w:t xml:space="preserve"> </w:t>
      </w:r>
      <w:proofErr w:type="spellStart"/>
      <w:r w:rsidRPr="00D64F03">
        <w:rPr>
          <w:rFonts w:ascii="Times New Roman" w:hAnsi="Times New Roman"/>
        </w:rPr>
        <w:t>doksazosino</w:t>
      </w:r>
      <w:proofErr w:type="spellEnd"/>
      <w:r w:rsidRPr="00D64F03">
        <w:rPr>
          <w:rFonts w:ascii="Times New Roman" w:hAnsi="Times New Roman"/>
        </w:rPr>
        <w:t xml:space="preserve"> dozė yra 4</w:t>
      </w:r>
      <w:r>
        <w:rPr>
          <w:rFonts w:ascii="Times New Roman" w:hAnsi="Times New Roman"/>
        </w:rPr>
        <w:t> </w:t>
      </w:r>
      <w:r w:rsidRPr="00D64F03">
        <w:rPr>
          <w:rFonts w:ascii="Times New Roman" w:hAnsi="Times New Roman"/>
        </w:rPr>
        <w:t>mg (1</w:t>
      </w:r>
      <w:r>
        <w:rPr>
          <w:rFonts w:ascii="Times New Roman" w:hAnsi="Times New Roman"/>
        </w:rPr>
        <w:t> </w:t>
      </w:r>
      <w:r w:rsidRPr="00D64F03">
        <w:rPr>
          <w:rFonts w:ascii="Times New Roman" w:hAnsi="Times New Roman"/>
        </w:rPr>
        <w:t>pailginto atpalaidavimo tabletė) kartą per parą. Jei reikia, gydytojas gali didinti dozę iki 8</w:t>
      </w:r>
      <w:r>
        <w:rPr>
          <w:rFonts w:ascii="Times New Roman" w:hAnsi="Times New Roman"/>
        </w:rPr>
        <w:t> </w:t>
      </w:r>
      <w:r w:rsidRPr="00D64F03">
        <w:rPr>
          <w:rFonts w:ascii="Times New Roman" w:hAnsi="Times New Roman"/>
        </w:rPr>
        <w:t>mg (2</w:t>
      </w:r>
      <w:r>
        <w:rPr>
          <w:rFonts w:ascii="Times New Roman" w:hAnsi="Times New Roman"/>
        </w:rPr>
        <w:t> </w:t>
      </w:r>
      <w:r w:rsidRPr="00D64F03">
        <w:rPr>
          <w:rFonts w:ascii="Times New Roman" w:hAnsi="Times New Roman"/>
        </w:rPr>
        <w:t>pailginto atpalaidavimo tablečių) kartą per parą. Gali prireikti iki 4</w:t>
      </w:r>
      <w:r>
        <w:rPr>
          <w:rFonts w:ascii="Times New Roman" w:hAnsi="Times New Roman"/>
        </w:rPr>
        <w:t> </w:t>
      </w:r>
      <w:r w:rsidRPr="00D64F03">
        <w:rPr>
          <w:rFonts w:ascii="Times New Roman" w:hAnsi="Times New Roman"/>
        </w:rPr>
        <w:t>savaičių, kol bus pasiektas optimalus poveikis.</w:t>
      </w:r>
    </w:p>
    <w:p w:rsidR="009F58B3" w:rsidRPr="00D64F03" w:rsidRDefault="009F58B3" w:rsidP="009F58B3">
      <w:pPr>
        <w:spacing w:after="0" w:line="240" w:lineRule="auto"/>
        <w:rPr>
          <w:rFonts w:ascii="Times New Roman" w:hAnsi="Times New Roman"/>
        </w:rPr>
      </w:pPr>
    </w:p>
    <w:p w:rsidR="009F58B3" w:rsidRPr="00D64F03" w:rsidRDefault="009F58B3" w:rsidP="009F58B3">
      <w:pPr>
        <w:numPr>
          <w:ilvl w:val="0"/>
          <w:numId w:val="4"/>
        </w:numPr>
        <w:spacing w:after="0" w:line="240" w:lineRule="auto"/>
        <w:rPr>
          <w:rFonts w:ascii="Times New Roman" w:hAnsi="Times New Roman"/>
        </w:rPr>
      </w:pPr>
      <w:r w:rsidRPr="00D64F03">
        <w:rPr>
          <w:rFonts w:ascii="Times New Roman" w:hAnsi="Times New Roman"/>
          <w:b/>
        </w:rPr>
        <w:t xml:space="preserve">Suaugusių vyrų priešinės liaukos </w:t>
      </w:r>
      <w:proofErr w:type="spellStart"/>
      <w:r w:rsidRPr="00D64F03">
        <w:rPr>
          <w:rFonts w:ascii="Times New Roman" w:hAnsi="Times New Roman"/>
          <w:b/>
        </w:rPr>
        <w:t>hiperplazijos</w:t>
      </w:r>
      <w:proofErr w:type="spellEnd"/>
      <w:r w:rsidRPr="00D64F03">
        <w:rPr>
          <w:rFonts w:ascii="Times New Roman" w:hAnsi="Times New Roman"/>
          <w:b/>
        </w:rPr>
        <w:t xml:space="preserve"> (padidėjimo) simptomų gydymas</w:t>
      </w:r>
    </w:p>
    <w:p w:rsidR="009F58B3" w:rsidRPr="00D64F03" w:rsidRDefault="009F58B3" w:rsidP="009F58B3">
      <w:pPr>
        <w:spacing w:after="0" w:line="240" w:lineRule="auto"/>
        <w:rPr>
          <w:rFonts w:ascii="Times New Roman" w:hAnsi="Times New Roman"/>
        </w:rPr>
      </w:pPr>
      <w:r>
        <w:rPr>
          <w:rFonts w:ascii="Times New Roman" w:hAnsi="Times New Roman"/>
        </w:rPr>
        <w:t>Rekomenduojama</w:t>
      </w:r>
      <w:r w:rsidRPr="00D64F03">
        <w:rPr>
          <w:rFonts w:ascii="Times New Roman" w:hAnsi="Times New Roman"/>
        </w:rPr>
        <w:t xml:space="preserve"> </w:t>
      </w:r>
      <w:proofErr w:type="spellStart"/>
      <w:r w:rsidRPr="00D64F03">
        <w:rPr>
          <w:rFonts w:ascii="Times New Roman" w:hAnsi="Times New Roman"/>
        </w:rPr>
        <w:t>doksazosino</w:t>
      </w:r>
      <w:proofErr w:type="spellEnd"/>
      <w:r w:rsidRPr="00D64F03">
        <w:rPr>
          <w:rFonts w:ascii="Times New Roman" w:hAnsi="Times New Roman"/>
        </w:rPr>
        <w:t xml:space="preserve"> dozė yra 4</w:t>
      </w:r>
      <w:r>
        <w:rPr>
          <w:rFonts w:ascii="Times New Roman" w:hAnsi="Times New Roman"/>
        </w:rPr>
        <w:t> </w:t>
      </w:r>
      <w:r w:rsidRPr="00D64F03">
        <w:rPr>
          <w:rFonts w:ascii="Times New Roman" w:hAnsi="Times New Roman"/>
        </w:rPr>
        <w:t>mg (1</w:t>
      </w:r>
      <w:r>
        <w:rPr>
          <w:rFonts w:ascii="Times New Roman" w:hAnsi="Times New Roman"/>
        </w:rPr>
        <w:t> </w:t>
      </w:r>
      <w:r w:rsidRPr="00D64F03">
        <w:rPr>
          <w:rFonts w:ascii="Times New Roman" w:hAnsi="Times New Roman"/>
        </w:rPr>
        <w:t>pailginto atpalaidavimo tabletė) kartą per parą. Jei reikia, gydytojas gali didinti dozę iki 8</w:t>
      </w:r>
      <w:r>
        <w:rPr>
          <w:rFonts w:ascii="Times New Roman" w:hAnsi="Times New Roman"/>
        </w:rPr>
        <w:t> </w:t>
      </w:r>
      <w:r w:rsidRPr="00D64F03">
        <w:rPr>
          <w:rFonts w:ascii="Times New Roman" w:hAnsi="Times New Roman"/>
        </w:rPr>
        <w:t>mg (2</w:t>
      </w:r>
      <w:r>
        <w:rPr>
          <w:rFonts w:ascii="Times New Roman" w:hAnsi="Times New Roman"/>
        </w:rPr>
        <w:t> </w:t>
      </w:r>
      <w:r w:rsidRPr="00D64F03">
        <w:rPr>
          <w:rFonts w:ascii="Times New Roman" w:hAnsi="Times New Roman"/>
        </w:rPr>
        <w:t xml:space="preserve">pailginto atpalaidavimo tablečių) kartą per parą. </w:t>
      </w:r>
    </w:p>
    <w:p w:rsidR="009F58B3" w:rsidRPr="00D64F03" w:rsidRDefault="009F58B3" w:rsidP="009F58B3">
      <w:pPr>
        <w:spacing w:after="0" w:line="240" w:lineRule="auto"/>
        <w:rPr>
          <w:rFonts w:ascii="Times New Roman" w:hAnsi="Times New Roman"/>
        </w:rPr>
      </w:pPr>
    </w:p>
    <w:p w:rsidR="009F58B3" w:rsidRPr="00D64F03" w:rsidRDefault="009F58B3" w:rsidP="009F58B3">
      <w:pPr>
        <w:numPr>
          <w:ilvl w:val="0"/>
          <w:numId w:val="4"/>
        </w:numPr>
        <w:spacing w:after="0" w:line="240" w:lineRule="auto"/>
        <w:rPr>
          <w:rFonts w:ascii="Times New Roman" w:hAnsi="Times New Roman"/>
        </w:rPr>
      </w:pPr>
      <w:r w:rsidRPr="00D64F03">
        <w:rPr>
          <w:rFonts w:ascii="Times New Roman" w:hAnsi="Times New Roman"/>
          <w:b/>
        </w:rPr>
        <w:t>Pacientai, kurių kepenų funkcija</w:t>
      </w:r>
      <w:r>
        <w:rPr>
          <w:rFonts w:ascii="Times New Roman" w:hAnsi="Times New Roman"/>
          <w:b/>
        </w:rPr>
        <w:t xml:space="preserve"> sutrikusi</w:t>
      </w:r>
    </w:p>
    <w:p w:rsidR="009F58B3" w:rsidRPr="00D64F03" w:rsidRDefault="009F58B3" w:rsidP="009F58B3">
      <w:pPr>
        <w:spacing w:after="0" w:line="240" w:lineRule="auto"/>
        <w:rPr>
          <w:rFonts w:ascii="Times New Roman" w:hAnsi="Times New Roman"/>
        </w:rPr>
      </w:pPr>
      <w:r w:rsidRPr="00D64F03">
        <w:rPr>
          <w:rFonts w:ascii="Times New Roman" w:hAnsi="Times New Roman"/>
        </w:rPr>
        <w:t>Gali prireikti sumažinti dozę. Visada laikykitės gydytojo rekomendacijų.</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 xml:space="preserve">Ką daryti pavartojus per didelę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dozę?</w:t>
      </w:r>
    </w:p>
    <w:p w:rsidR="009F58B3" w:rsidRPr="00D95032" w:rsidRDefault="009F58B3" w:rsidP="009F58B3">
      <w:pPr>
        <w:spacing w:after="0" w:line="240" w:lineRule="auto"/>
        <w:rPr>
          <w:rFonts w:ascii="Times New Roman" w:hAnsi="Times New Roman"/>
        </w:rPr>
      </w:pPr>
      <w:r w:rsidRPr="00D64F03">
        <w:rPr>
          <w:rFonts w:ascii="Times New Roman" w:hAnsi="Times New Roman"/>
        </w:rPr>
        <w:t xml:space="preserve">Jei iš karto išgėrėte (arba kas nors kitas išgėrė) per daug tablečių arba manote, kad kažkiek tablečių išgėrė vaikas, nedelsdami vykite į artimiausios ligoninės apsinuodijimų skyrių arba kreipkitės į </w:t>
      </w:r>
      <w:r w:rsidRPr="00D95032">
        <w:rPr>
          <w:rFonts w:ascii="Times New Roman" w:hAnsi="Times New Roman"/>
        </w:rPr>
        <w:t xml:space="preserve">gydytoją. </w:t>
      </w:r>
    </w:p>
    <w:p w:rsidR="009F58B3" w:rsidRPr="00D95032"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95032">
        <w:rPr>
          <w:rFonts w:ascii="Times New Roman" w:hAnsi="Times New Roman"/>
        </w:rPr>
        <w:t>Perdozavus vaisto, gali atsirasti šių simptomų: g</w:t>
      </w:r>
      <w:r w:rsidRPr="00D64F03">
        <w:rPr>
          <w:rFonts w:ascii="Times New Roman" w:hAnsi="Times New Roman"/>
        </w:rPr>
        <w:t xml:space="preserve">alvos skausmas, svaigulys, alpulys, sąmonės netekimas, sunkumas kvėpuoti, sumažėjęs kraujospūdis, </w:t>
      </w:r>
      <w:proofErr w:type="spellStart"/>
      <w:r w:rsidRPr="00D64F03">
        <w:rPr>
          <w:rFonts w:ascii="Times New Roman" w:hAnsi="Times New Roman"/>
        </w:rPr>
        <w:t>palpitacija</w:t>
      </w:r>
      <w:proofErr w:type="spellEnd"/>
      <w:r w:rsidRPr="00D64F03">
        <w:rPr>
          <w:rFonts w:ascii="Times New Roman" w:hAnsi="Times New Roman"/>
        </w:rPr>
        <w:t xml:space="preserve"> (greitas juntamas širdies plakimas), greitas arba nereguliarus širdies susitraukimų dažnis, pykinimas arba vėmimas.</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 xml:space="preserve">Pamiršus pavartoti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p>
    <w:p w:rsidR="009F58B3" w:rsidRPr="00D64F03" w:rsidRDefault="009F58B3" w:rsidP="009F58B3">
      <w:pPr>
        <w:spacing w:after="0" w:line="240" w:lineRule="auto"/>
        <w:rPr>
          <w:rFonts w:ascii="Times New Roman" w:hAnsi="Times New Roman"/>
        </w:rPr>
      </w:pPr>
      <w:r w:rsidRPr="00D64F03">
        <w:rPr>
          <w:rFonts w:ascii="Times New Roman" w:hAnsi="Times New Roman"/>
        </w:rPr>
        <w:t xml:space="preserve">Jeigu pamiršote išgerti tabletę, išgerkite ją kai tik prisiminsite, nebent jau beveik atėjęs kitos tabletės vartojimo laikas. </w:t>
      </w:r>
      <w:r w:rsidRPr="00406988">
        <w:rPr>
          <w:rFonts w:ascii="Times New Roman" w:hAnsi="Times New Roman"/>
          <w:b/>
        </w:rPr>
        <w:t>Negalima vartoti dvigubos dozės norint kompensuoti praleistą dozę.</w:t>
      </w:r>
      <w:r w:rsidRPr="00D64F03">
        <w:rPr>
          <w:rFonts w:ascii="Times New Roman" w:hAnsi="Times New Roman"/>
        </w:rPr>
        <w:t xml:space="preserve"> Kitą vaisto dozę gerkite įprastu metu. </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b/>
        </w:rPr>
        <w:t xml:space="preserve">Nustojus vartoti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vartokite tiek laiko, kiek rekomendavo gydytojas. Nepasitarus su gydytoju, negalima nustoti vartoti šio vaisto ar pakeisti jo dozavimą.</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Jeigu kiltų daugiau klausimų dėl šio vaisto vartojimo, kreipkitės į gydytoją arba vaistininką.</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bookmarkStart w:id="8" w:name="_Toc129243267"/>
      <w:bookmarkStart w:id="9" w:name="_Toc129243142"/>
      <w:r w:rsidRPr="00D64F03">
        <w:rPr>
          <w:rFonts w:ascii="Times New Roman" w:hAnsi="Times New Roman"/>
          <w:b/>
        </w:rPr>
        <w:t>4.</w:t>
      </w:r>
      <w:r w:rsidRPr="00D64F03">
        <w:rPr>
          <w:rFonts w:ascii="Times New Roman" w:hAnsi="Times New Roman"/>
          <w:b/>
        </w:rPr>
        <w:tab/>
      </w:r>
      <w:bookmarkEnd w:id="8"/>
      <w:bookmarkEnd w:id="9"/>
      <w:r w:rsidRPr="00D64F03">
        <w:rPr>
          <w:rFonts w:ascii="Times New Roman" w:hAnsi="Times New Roman"/>
          <w:b/>
        </w:rPr>
        <w:t>Galimas šalutinis poveikis</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b/>
        </w:rPr>
      </w:pPr>
      <w:r w:rsidRPr="00D64F03">
        <w:rPr>
          <w:rFonts w:ascii="Times New Roman" w:hAnsi="Times New Roman"/>
        </w:rPr>
        <w:t>Šis vaistas, kaip ir visi kiti, gali sukelti šalutinį poveikį, nors jis pasireiškia ne visiems žmonėms.</w:t>
      </w:r>
    </w:p>
    <w:p w:rsidR="009F58B3" w:rsidRPr="00D64F03" w:rsidRDefault="009F58B3" w:rsidP="009F58B3">
      <w:pPr>
        <w:spacing w:after="0" w:line="240" w:lineRule="auto"/>
        <w:rPr>
          <w:rFonts w:ascii="Times New Roman" w:hAnsi="Times New Roman"/>
          <w:b/>
        </w:rPr>
      </w:pPr>
    </w:p>
    <w:p w:rsidR="009F58B3" w:rsidRPr="00D95032" w:rsidRDefault="009F58B3" w:rsidP="009F58B3">
      <w:pPr>
        <w:spacing w:after="0" w:line="240" w:lineRule="auto"/>
        <w:rPr>
          <w:rFonts w:ascii="Times New Roman" w:hAnsi="Times New Roman"/>
          <w:b/>
        </w:rPr>
      </w:pPr>
      <w:r w:rsidRPr="00D64F03">
        <w:rPr>
          <w:rFonts w:ascii="Times New Roman" w:hAnsi="Times New Roman"/>
          <w:b/>
        </w:rPr>
        <w:t xml:space="preserve">Jei pasireiškė alerginė reakcija į vaistą, </w:t>
      </w:r>
      <w:r w:rsidRPr="00D64F03">
        <w:rPr>
          <w:rFonts w:ascii="Times New Roman" w:eastAsia="Times New Roman" w:hAnsi="Times New Roman" w:cs="Times New Roman"/>
        </w:rPr>
        <w:t>nedels</w:t>
      </w:r>
      <w:r>
        <w:rPr>
          <w:rFonts w:ascii="Times New Roman" w:eastAsia="Times New Roman" w:hAnsi="Times New Roman" w:cs="Times New Roman"/>
        </w:rPr>
        <w:t>iant</w:t>
      </w:r>
      <w:r w:rsidRPr="00D95032">
        <w:rPr>
          <w:rFonts w:ascii="Times New Roman" w:hAnsi="Times New Roman"/>
        </w:rPr>
        <w:t xml:space="preserve"> pasakykite gydytojui ir nustokite vartoti vaistą. </w:t>
      </w:r>
      <w:r w:rsidRPr="00D95032">
        <w:rPr>
          <w:rFonts w:ascii="Times New Roman" w:hAnsi="Times New Roman"/>
          <w:b/>
        </w:rPr>
        <w:t xml:space="preserve">Jei pasireiškė odos </w:t>
      </w:r>
      <w:r>
        <w:rPr>
          <w:rFonts w:ascii="Times New Roman" w:eastAsia="Times New Roman" w:hAnsi="Times New Roman" w:cs="Times New Roman"/>
          <w:b/>
        </w:rPr>
        <w:t>iš</w:t>
      </w:r>
      <w:r w:rsidRPr="00D64F03">
        <w:rPr>
          <w:rFonts w:ascii="Times New Roman" w:eastAsia="Times New Roman" w:hAnsi="Times New Roman" w:cs="Times New Roman"/>
          <w:b/>
        </w:rPr>
        <w:t>bėrimas</w:t>
      </w:r>
      <w:r w:rsidRPr="00D95032">
        <w:rPr>
          <w:rFonts w:ascii="Times New Roman" w:hAnsi="Times New Roman"/>
          <w:b/>
        </w:rPr>
        <w:t xml:space="preserve">, veido, lūpų, liežuvio, gerklės tinimas, tampa sunku kvėpuoti ir nuryti, nustokite vartoti </w:t>
      </w:r>
      <w:proofErr w:type="spellStart"/>
      <w:r w:rsidRPr="00D95032">
        <w:rPr>
          <w:rFonts w:ascii="Times New Roman" w:hAnsi="Times New Roman"/>
          <w:b/>
        </w:rPr>
        <w:t>Doxazosin</w:t>
      </w:r>
      <w:proofErr w:type="spellEnd"/>
      <w:r w:rsidRPr="00D95032">
        <w:rPr>
          <w:rFonts w:ascii="Times New Roman" w:hAnsi="Times New Roman"/>
          <w:b/>
        </w:rPr>
        <w:t xml:space="preserve"> </w:t>
      </w:r>
      <w:proofErr w:type="spellStart"/>
      <w:r w:rsidRPr="00D95032">
        <w:rPr>
          <w:rFonts w:ascii="Times New Roman" w:hAnsi="Times New Roman"/>
          <w:b/>
        </w:rPr>
        <w:t>Actavis</w:t>
      </w:r>
      <w:proofErr w:type="spellEnd"/>
      <w:r w:rsidRPr="00D95032">
        <w:rPr>
          <w:rFonts w:ascii="Times New Roman" w:hAnsi="Times New Roman"/>
          <w:b/>
        </w:rPr>
        <w:t xml:space="preserve"> ir nedelsdami kreipkitės į gydytoją. Jums gali prireikti skubios medicinos pagalbos arba gydymo ligoninėje.</w:t>
      </w:r>
    </w:p>
    <w:p w:rsidR="009F58B3" w:rsidRPr="00D64F03" w:rsidRDefault="009F58B3" w:rsidP="009F58B3">
      <w:pPr>
        <w:spacing w:after="0" w:line="240" w:lineRule="auto"/>
        <w:rPr>
          <w:rFonts w:ascii="Times New Roman" w:hAnsi="Times New Roman"/>
          <w:b/>
        </w:rPr>
      </w:pPr>
      <w:r w:rsidRPr="00D95032">
        <w:rPr>
          <w:rFonts w:ascii="Times New Roman" w:hAnsi="Times New Roman"/>
          <w:b/>
        </w:rPr>
        <w:t>Jei pasireiškė širdies priepuolis, nedelsdami kreipkitės į gydytoją.</w:t>
      </w:r>
      <w:r w:rsidRPr="00DC5347">
        <w:rPr>
          <w:rFonts w:ascii="Times New Roman" w:hAnsi="Times New Roman"/>
        </w:rPr>
        <w:t xml:space="preserve"> </w:t>
      </w:r>
      <w:r w:rsidRPr="00D64F03">
        <w:rPr>
          <w:rFonts w:ascii="Times New Roman" w:hAnsi="Times New Roman"/>
        </w:rPr>
        <w:t>Tai nedažnas, bet labai sunkus šalutinis vaisto poveikis.</w:t>
      </w:r>
    </w:p>
    <w:p w:rsidR="009F58B3" w:rsidRPr="00D64F03" w:rsidRDefault="009F58B3" w:rsidP="009F58B3">
      <w:pPr>
        <w:spacing w:after="0" w:line="240" w:lineRule="auto"/>
        <w:rPr>
          <w:rFonts w:ascii="Times New Roman" w:hAnsi="Times New Roman"/>
          <w:b/>
        </w:rPr>
      </w:pPr>
    </w:p>
    <w:p w:rsidR="009F58B3" w:rsidRPr="00D95032" w:rsidRDefault="009F58B3" w:rsidP="009F58B3">
      <w:pPr>
        <w:spacing w:after="0" w:line="240" w:lineRule="auto"/>
        <w:rPr>
          <w:rFonts w:ascii="Times New Roman" w:hAnsi="Times New Roman"/>
          <w:b/>
        </w:rPr>
      </w:pPr>
      <w:r w:rsidRPr="00D64F03">
        <w:rPr>
          <w:rFonts w:ascii="Times New Roman" w:hAnsi="Times New Roman"/>
          <w:b/>
        </w:rPr>
        <w:t xml:space="preserve">Jei Jums </w:t>
      </w:r>
      <w:r>
        <w:rPr>
          <w:rFonts w:ascii="Times New Roman" w:eastAsia="Times New Roman" w:hAnsi="Times New Roman" w:cs="Times New Roman"/>
          <w:b/>
        </w:rPr>
        <w:t>pasireikštų</w:t>
      </w:r>
      <w:r w:rsidRPr="00D95032">
        <w:rPr>
          <w:rFonts w:ascii="Times New Roman" w:hAnsi="Times New Roman"/>
          <w:b/>
        </w:rPr>
        <w:t xml:space="preserve"> hepatitas (kepenų liga, pasireiškianti pykinimu, vėmimu, apetito praradimu, bendru negalavimu, karščiavimu, </w:t>
      </w:r>
      <w:r w:rsidRPr="00D64F03">
        <w:rPr>
          <w:rFonts w:ascii="Times New Roman" w:eastAsia="Times New Roman" w:hAnsi="Times New Roman" w:cs="Times New Roman"/>
          <w:b/>
        </w:rPr>
        <w:t>niež</w:t>
      </w:r>
      <w:r>
        <w:rPr>
          <w:rFonts w:ascii="Times New Roman" w:eastAsia="Times New Roman" w:hAnsi="Times New Roman" w:cs="Times New Roman"/>
          <w:b/>
        </w:rPr>
        <w:t>ėjimu</w:t>
      </w:r>
      <w:r w:rsidRPr="00D95032">
        <w:rPr>
          <w:rFonts w:ascii="Times New Roman" w:hAnsi="Times New Roman"/>
          <w:b/>
        </w:rPr>
        <w:t xml:space="preserve">, odos ir akių pageltimu ir šlapimo patamsėjimu), atsirastų gelta (odos ir akių baltymų pageltimas) arba susiaurėtų kvėpavimo takai, </w:t>
      </w:r>
      <w:r w:rsidRPr="00D64F03">
        <w:rPr>
          <w:rFonts w:ascii="Times New Roman" w:eastAsia="Times New Roman" w:hAnsi="Times New Roman" w:cs="Times New Roman"/>
          <w:b/>
        </w:rPr>
        <w:t>nedels</w:t>
      </w:r>
      <w:r>
        <w:rPr>
          <w:rFonts w:ascii="Times New Roman" w:eastAsia="Times New Roman" w:hAnsi="Times New Roman" w:cs="Times New Roman"/>
          <w:b/>
        </w:rPr>
        <w:t>iant</w:t>
      </w:r>
      <w:r w:rsidRPr="00D95032">
        <w:rPr>
          <w:rFonts w:ascii="Times New Roman" w:hAnsi="Times New Roman"/>
          <w:b/>
        </w:rPr>
        <w:t xml:space="preserve"> kreipkitės į gydytoją.</w:t>
      </w:r>
      <w:r w:rsidRPr="00D95032">
        <w:rPr>
          <w:rFonts w:ascii="Times New Roman" w:hAnsi="Times New Roman"/>
        </w:rPr>
        <w:t xml:space="preserve"> Tai nedažnas, bet labai sunkus šalutinis poveikis.</w:t>
      </w:r>
    </w:p>
    <w:p w:rsidR="009F58B3" w:rsidRPr="00D95032" w:rsidRDefault="009F58B3" w:rsidP="009F58B3">
      <w:pPr>
        <w:spacing w:after="0" w:line="240" w:lineRule="auto"/>
        <w:rPr>
          <w:rFonts w:ascii="Times New Roman" w:hAnsi="Times New Roman"/>
          <w:b/>
        </w:rPr>
      </w:pPr>
    </w:p>
    <w:p w:rsidR="009F58B3" w:rsidRPr="00D95032" w:rsidRDefault="009F58B3" w:rsidP="009F58B3">
      <w:pPr>
        <w:spacing w:after="0" w:line="240" w:lineRule="auto"/>
        <w:rPr>
          <w:rFonts w:ascii="Times New Roman" w:hAnsi="Times New Roman"/>
        </w:rPr>
      </w:pPr>
      <w:r w:rsidRPr="00241D88">
        <w:rPr>
          <w:rFonts w:ascii="Times New Roman" w:eastAsia="Times New Roman" w:hAnsi="Times New Roman" w:cs="Times New Roman"/>
          <w:b/>
        </w:rPr>
        <w:t>Dažni šalutinio poveikio reiškiniai (gali pasireikšti rečiau kaip 1 iš 10 asmenų)</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kvėpavimo takų infekcija</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šlapimo takų infekcija</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svaigulys bei silpnumas ir retai – alpimas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galvos skausmas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mieguistumas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pusiausvyros sutrikimas greitai stojantis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proofErr w:type="spellStart"/>
      <w:r w:rsidRPr="00D95032">
        <w:rPr>
          <w:rFonts w:ascii="Times New Roman" w:hAnsi="Times New Roman"/>
        </w:rPr>
        <w:t>palpitacija</w:t>
      </w:r>
      <w:proofErr w:type="spellEnd"/>
      <w:r w:rsidRPr="00D95032">
        <w:rPr>
          <w:rFonts w:ascii="Times New Roman" w:hAnsi="Times New Roman"/>
        </w:rPr>
        <w:t xml:space="preserve"> (juntamas širdies plakimas) arba greitas širdies plakimas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mažas kraujospūdis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svaigulys arba „sukimosi“ pojūtis, ypač greitai stojantis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bronchitas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kosulys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dusulys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nosies varvėjimas arba užgulimas, čiaudulys, spaudimo pojūtis arba skausmas veide</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pilvo skausmas (skrandžio skausmas ir diskomfortas</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proofErr w:type="spellStart"/>
      <w:r w:rsidRPr="00D95032">
        <w:rPr>
          <w:rFonts w:ascii="Times New Roman" w:hAnsi="Times New Roman"/>
        </w:rPr>
        <w:t>nevirškinimas</w:t>
      </w:r>
      <w:proofErr w:type="spellEnd"/>
      <w:r w:rsidRPr="00D95032">
        <w:rPr>
          <w:rFonts w:ascii="Times New Roman" w:hAnsi="Times New Roman"/>
        </w:rPr>
        <w:t xml:space="preserve"> ir rėmuo</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burnos džiūvimas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pykinimas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niežulys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nugaros skausmas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raumenų skausmas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šlapimo pūslės uždegimas (cistitas</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nevalingas šlapimo tekėjimas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skausmas krūtinėje</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silpnumas ir jėgų netekimas</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rPr>
      </w:pPr>
      <w:r w:rsidRPr="00D95032">
        <w:rPr>
          <w:rFonts w:ascii="Times New Roman" w:hAnsi="Times New Roman"/>
        </w:rPr>
        <w:t>vandens kaupimasis kojose</w:t>
      </w:r>
      <w:r>
        <w:rPr>
          <w:rFonts w:ascii="Times New Roman" w:eastAsia="Times New Roman" w:hAnsi="Times New Roman" w:cs="Times New Roman"/>
        </w:rPr>
        <w:t>;</w:t>
      </w:r>
    </w:p>
    <w:p w:rsidR="009F58B3" w:rsidRPr="00D95032" w:rsidRDefault="009F58B3" w:rsidP="009F58B3">
      <w:pPr>
        <w:numPr>
          <w:ilvl w:val="0"/>
          <w:numId w:val="5"/>
        </w:numPr>
        <w:spacing w:after="0" w:line="240" w:lineRule="auto"/>
        <w:rPr>
          <w:rFonts w:ascii="Times New Roman" w:hAnsi="Times New Roman"/>
          <w:b/>
        </w:rPr>
      </w:pPr>
      <w:r w:rsidRPr="00D95032">
        <w:rPr>
          <w:rFonts w:ascii="Times New Roman" w:hAnsi="Times New Roman"/>
        </w:rPr>
        <w:t>gripą primenantys simptomai.</w:t>
      </w:r>
    </w:p>
    <w:p w:rsidR="009F58B3" w:rsidRPr="00D95032" w:rsidRDefault="009F58B3" w:rsidP="009F58B3">
      <w:pPr>
        <w:spacing w:after="0" w:line="240" w:lineRule="auto"/>
        <w:rPr>
          <w:rFonts w:ascii="Times New Roman" w:hAnsi="Times New Roman"/>
          <w:b/>
        </w:rPr>
      </w:pPr>
    </w:p>
    <w:p w:rsidR="009F58B3" w:rsidRPr="00D95032" w:rsidRDefault="009F58B3" w:rsidP="009F58B3">
      <w:pPr>
        <w:spacing w:after="0" w:line="240" w:lineRule="auto"/>
        <w:rPr>
          <w:rFonts w:ascii="Times New Roman" w:hAnsi="Times New Roman"/>
        </w:rPr>
      </w:pPr>
      <w:r w:rsidRPr="00241D88">
        <w:rPr>
          <w:rFonts w:ascii="Times New Roman" w:eastAsia="Times New Roman" w:hAnsi="Times New Roman" w:cs="Times New Roman"/>
          <w:b/>
        </w:rPr>
        <w:t>Nedažni šalutinio poveikio reiškiniai (gali pasireikšti rečiau kaip 1 iš 100 asmenų)</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apetito nebuvimas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podagra</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apetito padidėjimas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proofErr w:type="spellStart"/>
      <w:r w:rsidRPr="00D95032">
        <w:rPr>
          <w:rFonts w:ascii="Times New Roman" w:hAnsi="Times New Roman"/>
        </w:rPr>
        <w:t>generalizuota</w:t>
      </w:r>
      <w:proofErr w:type="spellEnd"/>
      <w:r w:rsidRPr="00D95032">
        <w:rPr>
          <w:rFonts w:ascii="Times New Roman" w:hAnsi="Times New Roman"/>
        </w:rPr>
        <w:t xml:space="preserve"> baimė</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nerimas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psichikos būklė, kuriai būdingas labai didelis liūdesys (depresija</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negalėjimas užmigti</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insultas (negalėjimas pajudinti vienos ar daugiau galūnių vienoje kūno pusėje, negalėjimas suprasti ar suformuluoti kalbos arba negalėjimas matyti vienos regos lauko pusės</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susilpnėjęs lytėjimo pojūtis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sąmonės praradimas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alpimas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drebulys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nevalingas drebėjimas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skambėjimas arba zvimbimas ausyse</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skausmas krūtinės centre (krūtinės angina</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vidurių užkietėjimas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kraujavimas iš nosies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dujos žarnyne</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vėmimas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viduriavimas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patologiniai kepenų funkcijos rodikliai (nustatomi kraujo tyrimu</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proofErr w:type="spellStart"/>
      <w:r w:rsidRPr="00D95032">
        <w:rPr>
          <w:rFonts w:ascii="Times New Roman" w:hAnsi="Times New Roman"/>
        </w:rPr>
        <w:t>gastroenteritas</w:t>
      </w:r>
      <w:proofErr w:type="spellEnd"/>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 xml:space="preserve">odos </w:t>
      </w:r>
      <w:r>
        <w:rPr>
          <w:rFonts w:ascii="Times New Roman" w:eastAsia="Times New Roman" w:hAnsi="Times New Roman" w:cs="Times New Roman"/>
        </w:rPr>
        <w:t>iš</w:t>
      </w:r>
      <w:r w:rsidRPr="00D64F03">
        <w:rPr>
          <w:rFonts w:ascii="Times New Roman" w:eastAsia="Times New Roman" w:hAnsi="Times New Roman" w:cs="Times New Roman"/>
        </w:rPr>
        <w:t>bėrimas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sąnarių skausmas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kraujas šlapime</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skausmas šlapinantis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 xml:space="preserve">dažnesnis </w:t>
      </w:r>
      <w:proofErr w:type="spellStart"/>
      <w:r w:rsidRPr="00D95032">
        <w:rPr>
          <w:rFonts w:ascii="Times New Roman" w:hAnsi="Times New Roman"/>
        </w:rPr>
        <w:t>šlapinimasis</w:t>
      </w:r>
      <w:proofErr w:type="spellEnd"/>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susilpnėjusi vyrų lytinė potencija (impotencija</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skausmas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veido paburkimas</w:t>
      </w:r>
      <w:r>
        <w:rPr>
          <w:rFonts w:ascii="Times New Roman" w:eastAsia="Times New Roman" w:hAnsi="Times New Roman" w:cs="Times New Roman"/>
        </w:rPr>
        <w:t>;</w:t>
      </w:r>
    </w:p>
    <w:p w:rsidR="009F58B3" w:rsidRPr="00D95032" w:rsidRDefault="009F58B3" w:rsidP="009F58B3">
      <w:pPr>
        <w:numPr>
          <w:ilvl w:val="0"/>
          <w:numId w:val="6"/>
        </w:numPr>
        <w:spacing w:after="0" w:line="240" w:lineRule="auto"/>
        <w:rPr>
          <w:rFonts w:ascii="Times New Roman" w:hAnsi="Times New Roman"/>
        </w:rPr>
      </w:pPr>
      <w:r w:rsidRPr="00D95032">
        <w:rPr>
          <w:rFonts w:ascii="Times New Roman" w:hAnsi="Times New Roman"/>
        </w:rPr>
        <w:t>svorio padidėjimas.</w:t>
      </w:r>
    </w:p>
    <w:p w:rsidR="009F58B3" w:rsidRDefault="009F58B3" w:rsidP="009F58B3">
      <w:pPr>
        <w:spacing w:after="0" w:line="240" w:lineRule="auto"/>
        <w:rPr>
          <w:rFonts w:ascii="Times New Roman" w:hAnsi="Times New Roman"/>
        </w:rPr>
      </w:pPr>
    </w:p>
    <w:p w:rsidR="009F58B3" w:rsidRPr="00001DFE" w:rsidRDefault="009F58B3" w:rsidP="009F58B3">
      <w:pPr>
        <w:spacing w:after="0" w:line="240" w:lineRule="auto"/>
        <w:rPr>
          <w:rFonts w:ascii="Times New Roman" w:hAnsi="Times New Roman"/>
          <w:b/>
        </w:rPr>
      </w:pPr>
      <w:r w:rsidRPr="00775C84">
        <w:rPr>
          <w:rFonts w:ascii="Times New Roman" w:hAnsi="Times New Roman"/>
          <w:b/>
        </w:rPr>
        <w:t>Reti šalutinio poveikio reiškiniai (gali pasireikšti rečiau kaip 1 iš 1 000 asmenų)</w:t>
      </w:r>
    </w:p>
    <w:p w:rsidR="009F58B3" w:rsidRPr="0002036C" w:rsidRDefault="009F58B3" w:rsidP="009F58B3">
      <w:pPr>
        <w:pStyle w:val="Sraopastraipa"/>
        <w:numPr>
          <w:ilvl w:val="0"/>
          <w:numId w:val="6"/>
        </w:numPr>
        <w:spacing w:after="0" w:line="240" w:lineRule="auto"/>
        <w:rPr>
          <w:rFonts w:ascii="Times New Roman" w:hAnsi="Times New Roman"/>
        </w:rPr>
      </w:pPr>
      <w:r w:rsidRPr="0002036C">
        <w:rPr>
          <w:rFonts w:ascii="Times New Roman" w:hAnsi="Times New Roman"/>
        </w:rPr>
        <w:t>virškinimo trakto užsikimšimas.</w:t>
      </w:r>
    </w:p>
    <w:p w:rsidR="009F58B3" w:rsidRPr="00D95032" w:rsidRDefault="009F58B3" w:rsidP="009F58B3">
      <w:pPr>
        <w:spacing w:after="0" w:line="240" w:lineRule="auto"/>
        <w:rPr>
          <w:rFonts w:ascii="Times New Roman" w:hAnsi="Times New Roman"/>
        </w:rPr>
      </w:pPr>
    </w:p>
    <w:p w:rsidR="009F58B3" w:rsidRPr="00D95032" w:rsidRDefault="009F58B3" w:rsidP="009F58B3">
      <w:pPr>
        <w:spacing w:after="0" w:line="240" w:lineRule="auto"/>
        <w:rPr>
          <w:rFonts w:ascii="Times New Roman" w:hAnsi="Times New Roman"/>
        </w:rPr>
      </w:pPr>
      <w:r w:rsidRPr="00775C84">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 xml:space="preserve">sumažėjęs baltųjų kraujo kūnelių kiekis kraujyje (dėl to galimos dažnesnės infekcijos, pvz., karščiavimas, stiprus </w:t>
      </w:r>
      <w:proofErr w:type="spellStart"/>
      <w:r w:rsidRPr="00D95032">
        <w:rPr>
          <w:rFonts w:ascii="Times New Roman" w:hAnsi="Times New Roman"/>
        </w:rPr>
        <w:t>šaltkrėtis</w:t>
      </w:r>
      <w:proofErr w:type="spellEnd"/>
      <w:r w:rsidRPr="00D95032">
        <w:rPr>
          <w:rFonts w:ascii="Times New Roman" w:hAnsi="Times New Roman"/>
        </w:rPr>
        <w:t>, gerklės skausmas ar burnos opos) arba sumažėjęs kraujo plokštelių kiekis (dėl to gali dažniau atsirasti mėlynių ar dažniau kraujuoti);</w:t>
      </w:r>
    </w:p>
    <w:p w:rsidR="009F58B3" w:rsidRPr="00D95032" w:rsidRDefault="009F58B3" w:rsidP="009F58B3">
      <w:pPr>
        <w:numPr>
          <w:ilvl w:val="0"/>
          <w:numId w:val="7"/>
        </w:numPr>
        <w:spacing w:after="0" w:line="240" w:lineRule="auto"/>
        <w:rPr>
          <w:rFonts w:ascii="Times New Roman" w:hAnsi="Times New Roman"/>
        </w:rPr>
      </w:pPr>
      <w:r w:rsidRPr="00D64F03">
        <w:rPr>
          <w:rFonts w:ascii="Times New Roman" w:hAnsi="Times New Roman"/>
        </w:rPr>
        <w:t>sujaudinimas ar neramumas (</w:t>
      </w:r>
      <w:proofErr w:type="spellStart"/>
      <w:r w:rsidRPr="00D64F03">
        <w:rPr>
          <w:rFonts w:ascii="Times New Roman" w:hAnsi="Times New Roman"/>
        </w:rPr>
        <w:t>ažitacija</w:t>
      </w:r>
      <w:proofErr w:type="spellEnd"/>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nervingumas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sustingimas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nuo kūno padėties priklausantis svaigulys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pablogėjęs vaizdo ryškumas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lėtesnis širdies ritmas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nereguliarus širdies ritmas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 xml:space="preserve">kvėpavimo takų susiaurėjimas, </w:t>
      </w:r>
      <w:proofErr w:type="spellStart"/>
      <w:r w:rsidRPr="00D95032">
        <w:rPr>
          <w:rFonts w:ascii="Times New Roman" w:hAnsi="Times New Roman"/>
        </w:rPr>
        <w:t>t.y</w:t>
      </w:r>
      <w:proofErr w:type="spellEnd"/>
      <w:r w:rsidRPr="00D95032">
        <w:rPr>
          <w:rFonts w:ascii="Times New Roman" w:hAnsi="Times New Roman"/>
        </w:rPr>
        <w:t>. astma (dėl to gali būti sunku kvėpuoti, atsirasti švokštimas kvėpuojant arba kosulys</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tulžies nutekėjimo sutrikimas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staigus raudonis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plaukų slinkimas, nuplikimas (</w:t>
      </w:r>
      <w:proofErr w:type="spellStart"/>
      <w:r w:rsidRPr="00D95032">
        <w:rPr>
          <w:rFonts w:ascii="Times New Roman" w:hAnsi="Times New Roman"/>
        </w:rPr>
        <w:t>alopecija</w:t>
      </w:r>
      <w:proofErr w:type="spellEnd"/>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 xml:space="preserve">niežintis odos </w:t>
      </w:r>
      <w:r>
        <w:rPr>
          <w:rFonts w:ascii="Times New Roman" w:hAnsi="Times New Roman"/>
        </w:rPr>
        <w:t>iš</w:t>
      </w:r>
      <w:r w:rsidRPr="00D95032">
        <w:rPr>
          <w:rFonts w:ascii="Times New Roman" w:hAnsi="Times New Roman"/>
        </w:rPr>
        <w:t>bėrimas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raudonos arba purpurinės dėmės odoje (purpura</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mėšlungis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raumenų silpnumas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dilgčiojimas arba „badymas adatėlėmis</w:t>
      </w:r>
      <w:r w:rsidRPr="00D64F03">
        <w:rPr>
          <w:rFonts w:ascii="Times New Roman" w:eastAsia="Times New Roman" w:hAnsi="Times New Roman" w:cs="Times New Roman"/>
        </w:rPr>
        <w:t>“</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 xml:space="preserve">dažnas </w:t>
      </w:r>
      <w:proofErr w:type="spellStart"/>
      <w:r w:rsidRPr="00D95032">
        <w:rPr>
          <w:rFonts w:ascii="Times New Roman" w:hAnsi="Times New Roman"/>
        </w:rPr>
        <w:t>šlapinimasis</w:t>
      </w:r>
      <w:proofErr w:type="spellEnd"/>
      <w:r w:rsidRPr="00D95032">
        <w:rPr>
          <w:rFonts w:ascii="Times New Roman" w:hAnsi="Times New Roman"/>
        </w:rPr>
        <w:t xml:space="preserve"> naktį</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didesnis už normalų šlapimo kiekis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padidėjusi šlapimo gamyba</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šlapimo nutekėjimo sutrikimas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 xml:space="preserve">ilgalaikis </w:t>
      </w:r>
      <w:r>
        <w:rPr>
          <w:rFonts w:ascii="Times New Roman" w:hAnsi="Times New Roman"/>
        </w:rPr>
        <w:t>skausmingas varpos sustandėjimas (erekcija).</w:t>
      </w:r>
      <w:r w:rsidRPr="00D64F03">
        <w:rPr>
          <w:rFonts w:ascii="Times New Roman" w:hAnsi="Times New Roman"/>
        </w:rPr>
        <w:t xml:space="preserve"> </w:t>
      </w:r>
      <w:r w:rsidRPr="008A177C">
        <w:rPr>
          <w:rFonts w:ascii="Times New Roman" w:hAnsi="Times New Roman"/>
        </w:rPr>
        <w:t>Nedelsdami kreipkitės į gydytoją</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krūtų padidėjimas vyrams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nuovargis</w:t>
      </w:r>
      <w:r>
        <w:rPr>
          <w:rFonts w:ascii="Times New Roman" w:eastAsia="Times New Roman" w:hAnsi="Times New Roman" w:cs="Times New Roman"/>
        </w:rPr>
        <w:t>;</w:t>
      </w:r>
    </w:p>
    <w:p w:rsidR="009F58B3" w:rsidRPr="00D95032" w:rsidRDefault="009F58B3" w:rsidP="009F58B3">
      <w:pPr>
        <w:numPr>
          <w:ilvl w:val="0"/>
          <w:numId w:val="7"/>
        </w:numPr>
        <w:spacing w:after="0" w:line="240" w:lineRule="auto"/>
        <w:rPr>
          <w:rFonts w:ascii="Times New Roman" w:hAnsi="Times New Roman"/>
        </w:rPr>
      </w:pPr>
      <w:r w:rsidRPr="00D95032">
        <w:rPr>
          <w:rFonts w:ascii="Times New Roman" w:hAnsi="Times New Roman"/>
        </w:rPr>
        <w:t>bendras diskomforto ir ligos pojūtis (negalavimas).</w:t>
      </w:r>
    </w:p>
    <w:p w:rsidR="009F58B3" w:rsidRPr="00D95032" w:rsidRDefault="009F58B3" w:rsidP="009F58B3">
      <w:pPr>
        <w:spacing w:after="0" w:line="240" w:lineRule="auto"/>
        <w:rPr>
          <w:rFonts w:ascii="Times New Roman" w:hAnsi="Times New Roman"/>
        </w:rPr>
      </w:pPr>
    </w:p>
    <w:p w:rsidR="009F58B3" w:rsidRPr="00DC5347" w:rsidRDefault="009F58B3" w:rsidP="009F58B3">
      <w:pPr>
        <w:spacing w:after="0" w:line="240" w:lineRule="auto"/>
        <w:rPr>
          <w:rFonts w:ascii="Times New Roman" w:hAnsi="Times New Roman"/>
          <w:b/>
          <w:color w:val="000000"/>
        </w:rPr>
      </w:pPr>
      <w:r w:rsidRPr="00406988">
        <w:rPr>
          <w:rFonts w:ascii="Times New Roman" w:hAnsi="Times New Roman"/>
          <w:b/>
        </w:rPr>
        <w:t>Dažnis nežinomas</w:t>
      </w:r>
      <w:r w:rsidRPr="00DC5347">
        <w:rPr>
          <w:rFonts w:ascii="Times New Roman" w:hAnsi="Times New Roman"/>
          <w:b/>
        </w:rPr>
        <w:t xml:space="preserve"> (negali būti apskaičiuotas pagal turimus duomenis)</w:t>
      </w:r>
    </w:p>
    <w:p w:rsidR="009F58B3" w:rsidRPr="00D95032" w:rsidRDefault="009F58B3" w:rsidP="009F58B3">
      <w:pPr>
        <w:numPr>
          <w:ilvl w:val="0"/>
          <w:numId w:val="8"/>
        </w:numPr>
        <w:spacing w:after="0" w:line="240" w:lineRule="auto"/>
        <w:rPr>
          <w:rFonts w:ascii="Times New Roman" w:hAnsi="Times New Roman"/>
          <w:color w:val="000000"/>
        </w:rPr>
      </w:pPr>
      <w:r w:rsidRPr="00D95032">
        <w:rPr>
          <w:rFonts w:ascii="Times New Roman" w:hAnsi="Times New Roman"/>
          <w:color w:val="000000"/>
        </w:rPr>
        <w:t>sindromas, pasireiškiantis suglebusia rainele ir vyzdžio susiaurėjimu (IFIS), kuris gali prasidėti operuojant kataraktą</w:t>
      </w:r>
      <w:r>
        <w:rPr>
          <w:rFonts w:ascii="Times New Roman" w:eastAsia="Times New Roman" w:hAnsi="Times New Roman" w:cs="Times New Roman"/>
          <w:color w:val="000000"/>
          <w:szCs w:val="24"/>
        </w:rPr>
        <w:t>;</w:t>
      </w:r>
    </w:p>
    <w:p w:rsidR="009F58B3" w:rsidRPr="00D95032" w:rsidRDefault="009F58B3" w:rsidP="009F58B3">
      <w:pPr>
        <w:numPr>
          <w:ilvl w:val="0"/>
          <w:numId w:val="8"/>
        </w:numPr>
        <w:spacing w:after="0" w:line="240" w:lineRule="auto"/>
        <w:rPr>
          <w:rFonts w:ascii="Times New Roman" w:hAnsi="Times New Roman"/>
          <w:b/>
        </w:rPr>
      </w:pPr>
      <w:proofErr w:type="spellStart"/>
      <w:r w:rsidRPr="00D95032">
        <w:rPr>
          <w:rFonts w:ascii="Times New Roman" w:hAnsi="Times New Roman"/>
          <w:color w:val="000000"/>
        </w:rPr>
        <w:t>retrogradinė</w:t>
      </w:r>
      <w:proofErr w:type="spellEnd"/>
      <w:r w:rsidRPr="00D95032">
        <w:rPr>
          <w:rFonts w:ascii="Times New Roman" w:hAnsi="Times New Roman"/>
          <w:color w:val="000000"/>
        </w:rPr>
        <w:t xml:space="preserve"> ejakuliacija. Ji ištinka, kai sėkla, vietoj to, kad normaliai išbėgtų per šlaplę, nuteka į šlapimo pūslę.</w:t>
      </w:r>
    </w:p>
    <w:p w:rsidR="009F58B3" w:rsidRPr="00D95032" w:rsidRDefault="009F58B3" w:rsidP="009F58B3">
      <w:pPr>
        <w:spacing w:after="0" w:line="240" w:lineRule="auto"/>
        <w:rPr>
          <w:rFonts w:ascii="Times New Roman" w:hAnsi="Times New Roman"/>
          <w:b/>
        </w:rPr>
      </w:pPr>
    </w:p>
    <w:p w:rsidR="009F58B3" w:rsidRPr="00EB70B0" w:rsidRDefault="009F58B3" w:rsidP="009F58B3">
      <w:pPr>
        <w:spacing w:after="0" w:line="240" w:lineRule="auto"/>
        <w:rPr>
          <w:rFonts w:ascii="Times New Roman" w:hAnsi="Times New Roman"/>
          <w:b/>
        </w:rPr>
      </w:pPr>
      <w:r w:rsidRPr="00EB70B0">
        <w:rPr>
          <w:rFonts w:ascii="Times New Roman" w:hAnsi="Times New Roman"/>
          <w:b/>
        </w:rPr>
        <w:t>Pranešimas apie šalutinį poveikį</w:t>
      </w:r>
    </w:p>
    <w:p w:rsidR="009F58B3" w:rsidRDefault="009F58B3" w:rsidP="009F58B3">
      <w:pPr>
        <w:spacing w:after="0" w:line="240" w:lineRule="auto"/>
        <w:rPr>
          <w:rFonts w:ascii="Times New Roman" w:hAnsi="Times New Roman"/>
        </w:rPr>
      </w:pPr>
      <w:r w:rsidRPr="00775C84">
        <w:rPr>
          <w:rFonts w:ascii="Times New Roman" w:hAnsi="Times New Roman"/>
        </w:rPr>
        <w:t>Jeigu pasireiškė šalutinis poveikis, įskaitant šiame lapelyje nenurod</w:t>
      </w:r>
      <w:r>
        <w:rPr>
          <w:rFonts w:ascii="Times New Roman" w:hAnsi="Times New Roman"/>
        </w:rPr>
        <w:t>ytą, pasakykite gydytojui arba vaistininkui</w:t>
      </w:r>
      <w:r w:rsidRPr="00775C84">
        <w:rPr>
          <w:rFonts w:ascii="Times New Roman" w:hAnsi="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75C84">
        <w:rPr>
          <w:rFonts w:ascii="Times New Roman" w:hAnsi="Times New Roman"/>
        </w:rPr>
        <w:t>NepageidaujamaR@vvkt.lt</w:t>
      </w:r>
      <w:proofErr w:type="spellEnd"/>
      <w:r w:rsidRPr="00775C84">
        <w:rPr>
          <w:rFonts w:ascii="Times New Roman" w:hAnsi="Times New Roman"/>
        </w:rPr>
        <w:t>) arba nemokamu telefonu 8 800 73 568. Pranešdami apie šalutinį poveikį galite mums padėti gauti daugiau informacijos apie šio vaisto saugumą.</w:t>
      </w:r>
    </w:p>
    <w:p w:rsidR="009F58B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r w:rsidRPr="00D64F03">
        <w:rPr>
          <w:rFonts w:ascii="Times New Roman" w:hAnsi="Times New Roman"/>
          <w:b/>
        </w:rPr>
        <w:t>5.</w:t>
      </w:r>
      <w:r w:rsidRPr="00D64F03">
        <w:rPr>
          <w:rFonts w:ascii="Times New Roman" w:hAnsi="Times New Roman"/>
          <w:b/>
        </w:rPr>
        <w:tab/>
        <w:t xml:space="preserve">Kaip laikyti </w:t>
      </w: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Šiam vaist</w:t>
      </w:r>
      <w:r>
        <w:rPr>
          <w:rFonts w:ascii="Times New Roman" w:hAnsi="Times New Roman"/>
        </w:rPr>
        <w:t>ui</w:t>
      </w:r>
      <w:r w:rsidRPr="00D64F03">
        <w:rPr>
          <w:rFonts w:ascii="Times New Roman" w:hAnsi="Times New Roman"/>
        </w:rPr>
        <w:t xml:space="preserve"> specialių laikymo sąlygų nereikia.</w:t>
      </w:r>
    </w:p>
    <w:p w:rsidR="009F58B3" w:rsidRPr="00D64F03" w:rsidRDefault="009F58B3" w:rsidP="009F58B3">
      <w:pPr>
        <w:spacing w:after="0" w:line="240" w:lineRule="auto"/>
        <w:rPr>
          <w:rFonts w:ascii="Times New Roman" w:hAnsi="Times New Roman"/>
        </w:rPr>
      </w:pPr>
      <w:r w:rsidRPr="00D64F03">
        <w:rPr>
          <w:rFonts w:ascii="Times New Roman" w:hAnsi="Times New Roman"/>
        </w:rPr>
        <w:t>Šį vaistą laikykite vaikams nepastebimoje ir nepasiekiamoje vietoje.</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 xml:space="preserve">Ant </w:t>
      </w:r>
      <w:r>
        <w:rPr>
          <w:rFonts w:ascii="Times New Roman" w:hAnsi="Times New Roman"/>
        </w:rPr>
        <w:t>kartono dėžutės</w:t>
      </w:r>
      <w:r w:rsidRPr="00D64F03">
        <w:rPr>
          <w:rFonts w:ascii="Times New Roman" w:hAnsi="Times New Roman"/>
        </w:rPr>
        <w:t xml:space="preserve"> </w:t>
      </w:r>
      <w:r>
        <w:rPr>
          <w:rFonts w:ascii="Times New Roman" w:hAnsi="Times New Roman"/>
        </w:rPr>
        <w:t>po „EXP</w:t>
      </w:r>
      <w:r w:rsidRPr="00FB73B1">
        <w:rPr>
          <w:rFonts w:ascii="Times New Roman" w:hAnsi="Times New Roman"/>
          <w:highlight w:val="lightGray"/>
        </w:rPr>
        <w:t>/Tinka iki</w:t>
      </w:r>
      <w:r>
        <w:rPr>
          <w:rFonts w:ascii="Times New Roman" w:hAnsi="Times New Roman"/>
        </w:rPr>
        <w:t xml:space="preserve">“ </w:t>
      </w:r>
      <w:r w:rsidRPr="00D64F03">
        <w:rPr>
          <w:rFonts w:ascii="Times New Roman" w:hAnsi="Times New Roman"/>
        </w:rPr>
        <w:t xml:space="preserve">ir </w:t>
      </w:r>
      <w:r>
        <w:rPr>
          <w:rFonts w:ascii="Times New Roman" w:hAnsi="Times New Roman"/>
        </w:rPr>
        <w:t>lizdinės plokštelės</w:t>
      </w:r>
      <w:r w:rsidRPr="00D64F03">
        <w:rPr>
          <w:rFonts w:ascii="Times New Roman" w:hAnsi="Times New Roman"/>
        </w:rPr>
        <w:t xml:space="preserve"> nurodytam tinkamumo laikui pasibaigus, šio vaisto vartoti negalima. </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Vaistų negalima išmesti į kanalizaciją arba su buitinėmis atliekomis. Kaip išmesti nereikalingus vaistus, klauskite vaistininko. Šios priemonės padės apsaugoti aplinką.</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
    <w:p w:rsidR="009F58B3" w:rsidRPr="00D64F03" w:rsidRDefault="009F58B3" w:rsidP="009F58B3">
      <w:pPr>
        <w:tabs>
          <w:tab w:val="left" w:pos="567"/>
        </w:tabs>
        <w:spacing w:after="0" w:line="240" w:lineRule="auto"/>
        <w:rPr>
          <w:rFonts w:ascii="Times New Roman" w:hAnsi="Times New Roman"/>
        </w:rPr>
      </w:pPr>
      <w:bookmarkStart w:id="10" w:name="_Toc129243269"/>
      <w:bookmarkStart w:id="11" w:name="_Toc129243144"/>
      <w:r w:rsidRPr="00D64F03">
        <w:rPr>
          <w:rFonts w:ascii="Times New Roman" w:hAnsi="Times New Roman"/>
          <w:b/>
        </w:rPr>
        <w:t>6.</w:t>
      </w:r>
      <w:r w:rsidRPr="00D64F03">
        <w:rPr>
          <w:rFonts w:ascii="Times New Roman" w:hAnsi="Times New Roman"/>
          <w:b/>
        </w:rPr>
        <w:tab/>
      </w:r>
      <w:bookmarkEnd w:id="10"/>
      <w:bookmarkEnd w:id="11"/>
      <w:r w:rsidRPr="00D64F03">
        <w:rPr>
          <w:rFonts w:ascii="Times New Roman" w:hAnsi="Times New Roman"/>
          <w:b/>
        </w:rPr>
        <w:t>Pakuotės turinys ir kita informacija</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sudėtis</w:t>
      </w:r>
    </w:p>
    <w:p w:rsidR="009F58B3" w:rsidRPr="00D64F03" w:rsidRDefault="009F58B3" w:rsidP="009F58B3">
      <w:pPr>
        <w:tabs>
          <w:tab w:val="left" w:pos="567"/>
        </w:tabs>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 xml:space="preserve">Veiklioji medžiaga yra </w:t>
      </w:r>
      <w:proofErr w:type="spellStart"/>
      <w:r w:rsidRPr="00D64F03">
        <w:rPr>
          <w:rFonts w:ascii="Times New Roman" w:hAnsi="Times New Roman"/>
        </w:rPr>
        <w:t>doksazosinas</w:t>
      </w:r>
      <w:proofErr w:type="spellEnd"/>
      <w:r w:rsidRPr="00D64F03">
        <w:rPr>
          <w:rFonts w:ascii="Times New Roman" w:hAnsi="Times New Roman"/>
        </w:rPr>
        <w:t>. Kiekvienoje tabletėje yra 4,85</w:t>
      </w:r>
      <w:r>
        <w:rPr>
          <w:rFonts w:ascii="Times New Roman" w:hAnsi="Times New Roman"/>
        </w:rPr>
        <w:t> </w:t>
      </w:r>
      <w:r w:rsidRPr="00D64F03">
        <w:rPr>
          <w:rFonts w:ascii="Times New Roman" w:hAnsi="Times New Roman"/>
        </w:rPr>
        <w:t xml:space="preserve">mg </w:t>
      </w:r>
      <w:proofErr w:type="spellStart"/>
      <w:r w:rsidRPr="00D64F03">
        <w:rPr>
          <w:rFonts w:ascii="Times New Roman" w:hAnsi="Times New Roman"/>
        </w:rPr>
        <w:t>doksazosino</w:t>
      </w:r>
      <w:proofErr w:type="spellEnd"/>
      <w:r w:rsidRPr="00D64F03">
        <w:rPr>
          <w:rFonts w:ascii="Times New Roman" w:hAnsi="Times New Roman"/>
        </w:rPr>
        <w:t xml:space="preserve"> </w:t>
      </w:r>
      <w:proofErr w:type="spellStart"/>
      <w:r w:rsidRPr="00D64F03">
        <w:rPr>
          <w:rFonts w:ascii="Times New Roman" w:hAnsi="Times New Roman"/>
        </w:rPr>
        <w:t>mesilato</w:t>
      </w:r>
      <w:proofErr w:type="spellEnd"/>
      <w:r w:rsidRPr="00D64F03">
        <w:rPr>
          <w:rFonts w:ascii="Times New Roman" w:hAnsi="Times New Roman"/>
        </w:rPr>
        <w:t>, atitinkančio 4</w:t>
      </w:r>
      <w:r>
        <w:rPr>
          <w:rFonts w:ascii="Times New Roman" w:hAnsi="Times New Roman"/>
        </w:rPr>
        <w:t> </w:t>
      </w:r>
      <w:r w:rsidRPr="00D64F03">
        <w:rPr>
          <w:rFonts w:ascii="Times New Roman" w:hAnsi="Times New Roman"/>
        </w:rPr>
        <w:t xml:space="preserve">mg </w:t>
      </w:r>
      <w:proofErr w:type="spellStart"/>
      <w:r w:rsidRPr="00D64F03">
        <w:rPr>
          <w:rFonts w:ascii="Times New Roman" w:hAnsi="Times New Roman"/>
        </w:rPr>
        <w:t>doksazosino</w:t>
      </w:r>
      <w:proofErr w:type="spellEnd"/>
      <w:r w:rsidRPr="00D64F03">
        <w:rPr>
          <w:rFonts w:ascii="Times New Roman" w:hAnsi="Times New Roman"/>
        </w:rPr>
        <w:t>.</w:t>
      </w:r>
    </w:p>
    <w:p w:rsidR="009F58B3" w:rsidRPr="00D64F03" w:rsidRDefault="009F58B3" w:rsidP="009F58B3">
      <w:pPr>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 xml:space="preserve">Pagalbinės medžiagos yra polietileno oksidas, </w:t>
      </w:r>
      <w:proofErr w:type="spellStart"/>
      <w:r w:rsidRPr="00D64F03">
        <w:rPr>
          <w:rFonts w:ascii="Times New Roman" w:hAnsi="Times New Roman"/>
        </w:rPr>
        <w:t>mikrokristalinė</w:t>
      </w:r>
      <w:proofErr w:type="spellEnd"/>
      <w:r w:rsidRPr="00D64F03">
        <w:rPr>
          <w:rFonts w:ascii="Times New Roman" w:hAnsi="Times New Roman"/>
        </w:rPr>
        <w:t xml:space="preserve"> celiuliozė, </w:t>
      </w:r>
      <w:proofErr w:type="spellStart"/>
      <w:r w:rsidRPr="00D64F03">
        <w:rPr>
          <w:rFonts w:ascii="Times New Roman" w:hAnsi="Times New Roman"/>
        </w:rPr>
        <w:t>povidonas</w:t>
      </w:r>
      <w:proofErr w:type="spellEnd"/>
      <w:r w:rsidRPr="00D64F03">
        <w:rPr>
          <w:rFonts w:ascii="Times New Roman" w:hAnsi="Times New Roman"/>
        </w:rPr>
        <w:t xml:space="preserve"> K 29-32, </w:t>
      </w:r>
      <w:proofErr w:type="spellStart"/>
      <w:r w:rsidRPr="00D64F03">
        <w:rPr>
          <w:rFonts w:ascii="Times New Roman" w:hAnsi="Times New Roman"/>
        </w:rPr>
        <w:t>butilhidroksitoluenas</w:t>
      </w:r>
      <w:proofErr w:type="spellEnd"/>
      <w:r w:rsidRPr="00D64F03">
        <w:rPr>
          <w:rFonts w:ascii="Times New Roman" w:hAnsi="Times New Roman"/>
        </w:rPr>
        <w:t xml:space="preserve"> (E321), visų </w:t>
      </w:r>
      <w:proofErr w:type="spellStart"/>
      <w:r w:rsidRPr="00D64F03">
        <w:rPr>
          <w:rFonts w:ascii="Times New Roman" w:hAnsi="Times New Roman"/>
        </w:rPr>
        <w:t>racematų</w:t>
      </w:r>
      <w:proofErr w:type="spellEnd"/>
      <w:r w:rsidRPr="00D64F03">
        <w:rPr>
          <w:rFonts w:ascii="Times New Roman" w:hAnsi="Times New Roman"/>
        </w:rPr>
        <w:t xml:space="preserve"> alfa-</w:t>
      </w:r>
      <w:proofErr w:type="spellStart"/>
      <w:r w:rsidRPr="00D64F03">
        <w:rPr>
          <w:rFonts w:ascii="Times New Roman" w:hAnsi="Times New Roman"/>
        </w:rPr>
        <w:t>tokoferolis</w:t>
      </w:r>
      <w:proofErr w:type="spellEnd"/>
      <w:r w:rsidRPr="00D64F03">
        <w:rPr>
          <w:rFonts w:ascii="Times New Roman" w:hAnsi="Times New Roman"/>
        </w:rPr>
        <w:t xml:space="preserve">, bevandenis koloidinis silicio dioksidas, natrio </w:t>
      </w:r>
      <w:proofErr w:type="spellStart"/>
      <w:r w:rsidRPr="00D64F03">
        <w:rPr>
          <w:rFonts w:ascii="Times New Roman" w:hAnsi="Times New Roman"/>
        </w:rPr>
        <w:t>stearilfumaratas</w:t>
      </w:r>
      <w:proofErr w:type="spellEnd"/>
      <w:r w:rsidRPr="00D64F03">
        <w:rPr>
          <w:rFonts w:ascii="Times New Roman" w:hAnsi="Times New Roman"/>
        </w:rPr>
        <w:t xml:space="preserve">, </w:t>
      </w:r>
      <w:proofErr w:type="spellStart"/>
      <w:r w:rsidRPr="00D64F03">
        <w:rPr>
          <w:rFonts w:ascii="Times New Roman" w:hAnsi="Times New Roman"/>
        </w:rPr>
        <w:t>metakrilo</w:t>
      </w:r>
      <w:proofErr w:type="spellEnd"/>
      <w:r w:rsidRPr="00D64F03">
        <w:rPr>
          <w:rFonts w:ascii="Times New Roman" w:hAnsi="Times New Roman"/>
        </w:rPr>
        <w:t xml:space="preserve"> rūgšties ir </w:t>
      </w:r>
      <w:proofErr w:type="spellStart"/>
      <w:r w:rsidRPr="00D64F03">
        <w:rPr>
          <w:rFonts w:ascii="Times New Roman" w:hAnsi="Times New Roman"/>
        </w:rPr>
        <w:t>etilakrilato</w:t>
      </w:r>
      <w:proofErr w:type="spellEnd"/>
      <w:r w:rsidRPr="00D64F03">
        <w:rPr>
          <w:rFonts w:ascii="Times New Roman" w:hAnsi="Times New Roman"/>
        </w:rPr>
        <w:t xml:space="preserve"> </w:t>
      </w:r>
      <w:proofErr w:type="spellStart"/>
      <w:r w:rsidRPr="00D64F03">
        <w:rPr>
          <w:rFonts w:ascii="Times New Roman" w:hAnsi="Times New Roman"/>
        </w:rPr>
        <w:t>kopolimeras</w:t>
      </w:r>
      <w:proofErr w:type="spellEnd"/>
      <w:r w:rsidRPr="00D64F03">
        <w:rPr>
          <w:rFonts w:ascii="Times New Roman" w:hAnsi="Times New Roman"/>
        </w:rPr>
        <w:t xml:space="preserve">, </w:t>
      </w:r>
      <w:r w:rsidRPr="001871E6">
        <w:rPr>
          <w:rFonts w:ascii="Times New Roman" w:hAnsi="Times New Roman"/>
        </w:rPr>
        <w:t>hidratuotas koloidinis silicio dioksidas,</w:t>
      </w:r>
      <w:r>
        <w:rPr>
          <w:rFonts w:ascii="Times New Roman" w:hAnsi="Times New Roman"/>
        </w:rPr>
        <w:t xml:space="preserve"> </w:t>
      </w:r>
      <w:proofErr w:type="spellStart"/>
      <w:r w:rsidRPr="00D64F03">
        <w:rPr>
          <w:rFonts w:ascii="Times New Roman" w:hAnsi="Times New Roman"/>
        </w:rPr>
        <w:t>makrogolis</w:t>
      </w:r>
      <w:proofErr w:type="spellEnd"/>
      <w:r w:rsidRPr="00D64F03">
        <w:rPr>
          <w:rFonts w:ascii="Times New Roman" w:hAnsi="Times New Roman"/>
        </w:rPr>
        <w:t xml:space="preserve"> 1300–1600</w:t>
      </w:r>
      <w:r>
        <w:rPr>
          <w:rFonts w:ascii="Times New Roman" w:hAnsi="Times New Roman"/>
        </w:rPr>
        <w:t> </w:t>
      </w:r>
      <w:r w:rsidRPr="00D64F03">
        <w:rPr>
          <w:rFonts w:ascii="Times New Roman" w:hAnsi="Times New Roman"/>
        </w:rPr>
        <w:t>ir titano dioksidas (E171).</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b/>
        </w:rPr>
        <w:t>Doxazosin</w:t>
      </w:r>
      <w:proofErr w:type="spellEnd"/>
      <w:r w:rsidRPr="00D64F03">
        <w:rPr>
          <w:rFonts w:ascii="Times New Roman" w:hAnsi="Times New Roman"/>
          <w:b/>
        </w:rPr>
        <w:t xml:space="preserve"> </w:t>
      </w:r>
      <w:proofErr w:type="spellStart"/>
      <w:r w:rsidRPr="00D64F03">
        <w:rPr>
          <w:rFonts w:ascii="Times New Roman" w:hAnsi="Times New Roman"/>
          <w:b/>
        </w:rPr>
        <w:t>Actavis</w:t>
      </w:r>
      <w:proofErr w:type="spellEnd"/>
      <w:r w:rsidRPr="00D64F03">
        <w:rPr>
          <w:rFonts w:ascii="Times New Roman" w:hAnsi="Times New Roman"/>
          <w:b/>
        </w:rPr>
        <w:t xml:space="preserve"> išvaizda ir kiekis pakuotėje</w:t>
      </w:r>
    </w:p>
    <w:p w:rsidR="009F58B3" w:rsidRPr="00D64F03" w:rsidRDefault="009F58B3" w:rsidP="009F58B3">
      <w:pPr>
        <w:spacing w:after="0" w:line="240" w:lineRule="auto"/>
        <w:rPr>
          <w:rFonts w:ascii="Times New Roman" w:hAnsi="Times New Roman"/>
        </w:rPr>
      </w:pPr>
      <w:proofErr w:type="spellStart"/>
      <w:r w:rsidRPr="00D64F03">
        <w:rPr>
          <w:rFonts w:ascii="Times New Roman" w:hAnsi="Times New Roman"/>
        </w:rPr>
        <w:t>Doxazosin</w:t>
      </w:r>
      <w:proofErr w:type="spellEnd"/>
      <w:r w:rsidRPr="00D64F03">
        <w:rPr>
          <w:rFonts w:ascii="Times New Roman" w:hAnsi="Times New Roman"/>
        </w:rPr>
        <w:t xml:space="preserve"> </w:t>
      </w:r>
      <w:proofErr w:type="spellStart"/>
      <w:r w:rsidRPr="00D64F03">
        <w:rPr>
          <w:rFonts w:ascii="Times New Roman" w:hAnsi="Times New Roman"/>
        </w:rPr>
        <w:t>Actavis</w:t>
      </w:r>
      <w:proofErr w:type="spellEnd"/>
      <w:r w:rsidRPr="00D64F03">
        <w:rPr>
          <w:rFonts w:ascii="Times New Roman" w:hAnsi="Times New Roman"/>
        </w:rPr>
        <w:t xml:space="preserve"> 4</w:t>
      </w:r>
      <w:r>
        <w:rPr>
          <w:rFonts w:ascii="Times New Roman" w:hAnsi="Times New Roman"/>
        </w:rPr>
        <w:t> </w:t>
      </w:r>
      <w:r w:rsidRPr="00D64F03">
        <w:rPr>
          <w:rFonts w:ascii="Times New Roman" w:hAnsi="Times New Roman"/>
        </w:rPr>
        <w:t>mg pailginto atpalaidavimo tabletė yra balta, apvali, abipus išgaubta, pažymėta ženklu „DL“.</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64F03">
        <w:rPr>
          <w:rFonts w:ascii="Times New Roman" w:hAnsi="Times New Roman"/>
        </w:rPr>
        <w:t>Pakuotėje yra 10, 28, 30, 50, 90, 98</w:t>
      </w:r>
      <w:r>
        <w:rPr>
          <w:rFonts w:ascii="Times New Roman" w:hAnsi="Times New Roman"/>
        </w:rPr>
        <w:t> </w:t>
      </w:r>
      <w:r w:rsidRPr="00D64F03">
        <w:rPr>
          <w:rFonts w:ascii="Times New Roman" w:hAnsi="Times New Roman"/>
        </w:rPr>
        <w:t>arba 100</w:t>
      </w:r>
      <w:r>
        <w:rPr>
          <w:rFonts w:ascii="Times New Roman" w:hAnsi="Times New Roman"/>
        </w:rPr>
        <w:t> </w:t>
      </w:r>
      <w:r w:rsidRPr="00D64F03">
        <w:rPr>
          <w:rFonts w:ascii="Times New Roman" w:hAnsi="Times New Roman"/>
        </w:rPr>
        <w:t>pailginto atpalaidavimo tablečių.</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b/>
        </w:rPr>
      </w:pPr>
      <w:r w:rsidRPr="00D64F03">
        <w:rPr>
          <w:rFonts w:ascii="Times New Roman" w:hAnsi="Times New Roman"/>
        </w:rPr>
        <w:t>Gali būti tiekiamos ne visų dydžių pakuotės.</w:t>
      </w:r>
    </w:p>
    <w:p w:rsidR="009F58B3" w:rsidRPr="00D64F03" w:rsidRDefault="009F58B3" w:rsidP="009F58B3">
      <w:pPr>
        <w:spacing w:after="0" w:line="240" w:lineRule="auto"/>
        <w:rPr>
          <w:rFonts w:ascii="Times New Roman" w:hAnsi="Times New Roman"/>
          <w:b/>
        </w:rPr>
      </w:pPr>
    </w:p>
    <w:p w:rsidR="009F58B3" w:rsidRPr="00D64F03" w:rsidRDefault="009F58B3" w:rsidP="009F58B3">
      <w:pPr>
        <w:spacing w:after="0" w:line="240" w:lineRule="auto"/>
        <w:rPr>
          <w:rFonts w:ascii="Times New Roman" w:hAnsi="Times New Roman"/>
        </w:rPr>
      </w:pPr>
      <w:r>
        <w:rPr>
          <w:rFonts w:ascii="Times New Roman" w:hAnsi="Times New Roman"/>
          <w:b/>
        </w:rPr>
        <w:t>Registruotojas</w:t>
      </w:r>
      <w:r w:rsidRPr="00D64F03">
        <w:rPr>
          <w:rFonts w:ascii="Times New Roman" w:hAnsi="Times New Roman"/>
          <w:b/>
        </w:rPr>
        <w:t xml:space="preserve"> ir gamintojas</w:t>
      </w:r>
    </w:p>
    <w:p w:rsidR="009F58B3" w:rsidRPr="00D64F03"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color w:val="000000"/>
        </w:rPr>
      </w:pPr>
      <w:r>
        <w:rPr>
          <w:rFonts w:ascii="Times New Roman" w:hAnsi="Times New Roman"/>
          <w:i/>
        </w:rPr>
        <w:t>Registruotojas</w:t>
      </w:r>
    </w:p>
    <w:p w:rsidR="009F58B3" w:rsidRPr="005D05A2" w:rsidRDefault="009F58B3" w:rsidP="009F58B3">
      <w:pPr>
        <w:spacing w:after="0" w:line="240" w:lineRule="auto"/>
        <w:rPr>
          <w:rFonts w:ascii="Times New Roman" w:hAnsi="Times New Roman"/>
        </w:rPr>
      </w:pPr>
      <w:proofErr w:type="spellStart"/>
      <w:r w:rsidRPr="005D05A2">
        <w:rPr>
          <w:rFonts w:ascii="Times New Roman" w:hAnsi="Times New Roman"/>
        </w:rPr>
        <w:t>Teva</w:t>
      </w:r>
      <w:proofErr w:type="spellEnd"/>
      <w:r w:rsidRPr="005D05A2">
        <w:rPr>
          <w:rFonts w:ascii="Times New Roman" w:hAnsi="Times New Roman"/>
        </w:rPr>
        <w:t xml:space="preserve"> B.V.</w:t>
      </w:r>
    </w:p>
    <w:p w:rsidR="009F58B3" w:rsidRPr="005D05A2" w:rsidRDefault="009F58B3" w:rsidP="009F58B3">
      <w:pPr>
        <w:spacing w:after="0" w:line="240" w:lineRule="auto"/>
        <w:rPr>
          <w:rFonts w:ascii="Times New Roman" w:hAnsi="Times New Roman"/>
        </w:rPr>
      </w:pPr>
      <w:proofErr w:type="spellStart"/>
      <w:r w:rsidRPr="005D05A2">
        <w:rPr>
          <w:rFonts w:ascii="Times New Roman" w:hAnsi="Times New Roman"/>
        </w:rPr>
        <w:t>Swensweg</w:t>
      </w:r>
      <w:proofErr w:type="spellEnd"/>
      <w:r w:rsidRPr="005D05A2">
        <w:rPr>
          <w:rFonts w:ascii="Times New Roman" w:hAnsi="Times New Roman"/>
        </w:rPr>
        <w:t xml:space="preserve"> 5</w:t>
      </w:r>
    </w:p>
    <w:p w:rsidR="009F58B3" w:rsidRPr="005D05A2" w:rsidRDefault="009F58B3" w:rsidP="009F58B3">
      <w:pPr>
        <w:spacing w:after="0" w:line="240" w:lineRule="auto"/>
        <w:rPr>
          <w:rFonts w:ascii="Times New Roman" w:hAnsi="Times New Roman"/>
        </w:rPr>
      </w:pPr>
      <w:r w:rsidRPr="005D05A2">
        <w:rPr>
          <w:rFonts w:ascii="Times New Roman" w:hAnsi="Times New Roman"/>
        </w:rPr>
        <w:t xml:space="preserve">2031 GA </w:t>
      </w:r>
      <w:proofErr w:type="spellStart"/>
      <w:r w:rsidRPr="005D05A2">
        <w:rPr>
          <w:rFonts w:ascii="Times New Roman" w:hAnsi="Times New Roman"/>
        </w:rPr>
        <w:t>Haarlem</w:t>
      </w:r>
      <w:proofErr w:type="spellEnd"/>
    </w:p>
    <w:p w:rsidR="009F58B3" w:rsidRDefault="009F58B3" w:rsidP="009F58B3">
      <w:pPr>
        <w:spacing w:after="0" w:line="240" w:lineRule="auto"/>
        <w:rPr>
          <w:rFonts w:ascii="Times New Roman" w:hAnsi="Times New Roman"/>
        </w:rPr>
      </w:pPr>
      <w:r w:rsidRPr="005D05A2">
        <w:rPr>
          <w:rFonts w:ascii="Times New Roman" w:hAnsi="Times New Roman"/>
        </w:rPr>
        <w:t>Nyderlandai</w:t>
      </w:r>
    </w:p>
    <w:p w:rsidR="009F58B3" w:rsidRPr="00D95032" w:rsidRDefault="009F58B3" w:rsidP="009F58B3">
      <w:pPr>
        <w:spacing w:after="0" w:line="240" w:lineRule="auto"/>
        <w:rPr>
          <w:rFonts w:ascii="Times New Roman" w:hAnsi="Times New Roman"/>
        </w:rPr>
      </w:pPr>
    </w:p>
    <w:p w:rsidR="009F58B3" w:rsidRPr="00D95032" w:rsidRDefault="009F58B3" w:rsidP="009F58B3">
      <w:pPr>
        <w:spacing w:after="0" w:line="240" w:lineRule="auto"/>
        <w:rPr>
          <w:rFonts w:ascii="Times New Roman" w:hAnsi="Times New Roman"/>
        </w:rPr>
      </w:pPr>
      <w:r w:rsidRPr="00D95032">
        <w:rPr>
          <w:rFonts w:ascii="Times New Roman" w:hAnsi="Times New Roman"/>
          <w:i/>
        </w:rPr>
        <w:t xml:space="preserve">Gamintojas </w:t>
      </w:r>
    </w:p>
    <w:p w:rsidR="009F58B3" w:rsidRDefault="009F58B3" w:rsidP="009F58B3">
      <w:pPr>
        <w:tabs>
          <w:tab w:val="left" w:pos="567"/>
        </w:tabs>
        <w:spacing w:after="0" w:line="240" w:lineRule="auto"/>
        <w:rPr>
          <w:rFonts w:ascii="Times New Roman" w:eastAsia="Times New Roman" w:hAnsi="Times New Roman" w:cs="Times New Roman"/>
          <w:color w:val="000000"/>
        </w:rPr>
      </w:pPr>
      <w:proofErr w:type="spellStart"/>
      <w:r w:rsidRPr="00D64F03">
        <w:rPr>
          <w:rFonts w:ascii="Times New Roman" w:hAnsi="Times New Roman"/>
          <w:color w:val="000000"/>
        </w:rPr>
        <w:t>Actavis</w:t>
      </w:r>
      <w:proofErr w:type="spellEnd"/>
      <w:r w:rsidRPr="00D64F03">
        <w:rPr>
          <w:rFonts w:ascii="Times New Roman" w:hAnsi="Times New Roman"/>
          <w:color w:val="000000"/>
        </w:rPr>
        <w:t xml:space="preserve"> Group PTC </w:t>
      </w:r>
      <w:proofErr w:type="spellStart"/>
      <w:r w:rsidRPr="00D64F03">
        <w:rPr>
          <w:rFonts w:ascii="Times New Roman" w:hAnsi="Times New Roman"/>
          <w:color w:val="000000"/>
        </w:rPr>
        <w:t>ehf</w:t>
      </w:r>
      <w:proofErr w:type="spellEnd"/>
      <w:r>
        <w:rPr>
          <w:rFonts w:ascii="Times New Roman" w:eastAsia="Times New Roman" w:hAnsi="Times New Roman" w:cs="Times New Roman"/>
          <w:color w:val="000000"/>
        </w:rPr>
        <w:t>.</w:t>
      </w:r>
    </w:p>
    <w:p w:rsidR="009F58B3" w:rsidRPr="00352E1D" w:rsidRDefault="009F58B3" w:rsidP="009F58B3">
      <w:pPr>
        <w:tabs>
          <w:tab w:val="left" w:pos="567"/>
        </w:tabs>
        <w:spacing w:after="0" w:line="240" w:lineRule="auto"/>
        <w:rPr>
          <w:rFonts w:ascii="Times New Roman" w:eastAsia="Times New Roman" w:hAnsi="Times New Roman" w:cs="Times New Roman"/>
          <w:color w:val="000000"/>
        </w:rPr>
      </w:pPr>
      <w:proofErr w:type="spellStart"/>
      <w:r w:rsidRPr="00352E1D">
        <w:rPr>
          <w:rFonts w:ascii="Times New Roman" w:eastAsia="Times New Roman" w:hAnsi="Times New Roman" w:cs="Times New Roman"/>
          <w:color w:val="000000"/>
        </w:rPr>
        <w:t>Dalshraun</w:t>
      </w:r>
      <w:proofErr w:type="spellEnd"/>
      <w:r w:rsidRPr="00352E1D">
        <w:rPr>
          <w:rFonts w:ascii="Times New Roman" w:eastAsia="Times New Roman" w:hAnsi="Times New Roman" w:cs="Times New Roman"/>
          <w:color w:val="000000"/>
        </w:rPr>
        <w:t xml:space="preserve"> 1</w:t>
      </w:r>
    </w:p>
    <w:p w:rsidR="009F58B3" w:rsidRDefault="009F58B3" w:rsidP="009F58B3">
      <w:pPr>
        <w:tabs>
          <w:tab w:val="left" w:pos="567"/>
        </w:tabs>
        <w:spacing w:after="0" w:line="240" w:lineRule="auto"/>
        <w:rPr>
          <w:rFonts w:ascii="Times New Roman" w:eastAsia="Times New Roman" w:hAnsi="Times New Roman" w:cs="Times New Roman"/>
          <w:color w:val="000000"/>
        </w:rPr>
      </w:pPr>
      <w:r w:rsidRPr="00352E1D">
        <w:rPr>
          <w:rFonts w:ascii="Times New Roman" w:eastAsia="Times New Roman" w:hAnsi="Times New Roman" w:cs="Times New Roman"/>
          <w:color w:val="000000"/>
        </w:rPr>
        <w:t xml:space="preserve">220 </w:t>
      </w:r>
      <w:proofErr w:type="spellStart"/>
      <w:r w:rsidRPr="00352E1D">
        <w:rPr>
          <w:rFonts w:ascii="Times New Roman" w:eastAsia="Times New Roman" w:hAnsi="Times New Roman" w:cs="Times New Roman"/>
          <w:color w:val="000000"/>
        </w:rPr>
        <w:t>Hafnarfjörður</w:t>
      </w:r>
      <w:proofErr w:type="spellEnd"/>
    </w:p>
    <w:p w:rsidR="009F58B3" w:rsidRPr="00D95032" w:rsidRDefault="009F58B3" w:rsidP="009F58B3">
      <w:pPr>
        <w:tabs>
          <w:tab w:val="left" w:pos="567"/>
        </w:tabs>
        <w:spacing w:after="0" w:line="240" w:lineRule="auto"/>
        <w:rPr>
          <w:rFonts w:ascii="Times New Roman" w:hAnsi="Times New Roman"/>
        </w:rPr>
      </w:pPr>
      <w:r w:rsidRPr="00D95032">
        <w:rPr>
          <w:rFonts w:ascii="Times New Roman" w:hAnsi="Times New Roman"/>
        </w:rPr>
        <w:t>Islandija</w:t>
      </w:r>
    </w:p>
    <w:p w:rsidR="009F58B3" w:rsidRPr="00D95032" w:rsidRDefault="009F58B3" w:rsidP="009F58B3">
      <w:pPr>
        <w:spacing w:after="0" w:line="240" w:lineRule="auto"/>
        <w:rPr>
          <w:rFonts w:ascii="Times New Roman" w:hAnsi="Times New Roman"/>
        </w:rPr>
      </w:pPr>
    </w:p>
    <w:p w:rsidR="009F58B3" w:rsidRPr="00D64F03" w:rsidRDefault="009F58B3" w:rsidP="009F58B3">
      <w:pPr>
        <w:spacing w:after="0" w:line="240" w:lineRule="auto"/>
        <w:rPr>
          <w:rFonts w:ascii="Times New Roman" w:hAnsi="Times New Roman"/>
        </w:rPr>
      </w:pPr>
      <w:r w:rsidRPr="00D95032">
        <w:rPr>
          <w:rFonts w:ascii="Times New Roman" w:hAnsi="Times New Roman"/>
        </w:rPr>
        <w:t xml:space="preserve">Jeigu apie šį vaistą norite sužinoti daugiau, kreipkitės į vietinį </w:t>
      </w:r>
      <w:r>
        <w:rPr>
          <w:rFonts w:ascii="Times New Roman" w:hAnsi="Times New Roman"/>
        </w:rPr>
        <w:t>registruotojo</w:t>
      </w:r>
      <w:r w:rsidRPr="00D64F03">
        <w:rPr>
          <w:rFonts w:ascii="Times New Roman" w:hAnsi="Times New Roman"/>
        </w:rPr>
        <w:t xml:space="preserve"> atstovą: </w:t>
      </w:r>
    </w:p>
    <w:p w:rsidR="009F58B3" w:rsidRPr="00AF72DC" w:rsidRDefault="009F58B3" w:rsidP="009F58B3">
      <w:pPr>
        <w:spacing w:after="0" w:line="240" w:lineRule="auto"/>
        <w:rPr>
          <w:rFonts w:ascii="Times New Roman" w:eastAsia="Times New Roman" w:hAnsi="Times New Roman" w:cs="Times New Roman"/>
        </w:rPr>
      </w:pPr>
      <w:r w:rsidRPr="00AF72DC">
        <w:rPr>
          <w:rFonts w:ascii="Times New Roman" w:eastAsia="Times New Roman" w:hAnsi="Times New Roman" w:cs="Times New Roman"/>
        </w:rPr>
        <w:t xml:space="preserve">UAB </w:t>
      </w: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Baltics</w:t>
      </w:r>
      <w:proofErr w:type="spellEnd"/>
    </w:p>
    <w:p w:rsidR="009F58B3" w:rsidRPr="00AF72DC" w:rsidRDefault="009F58B3" w:rsidP="009F58B3">
      <w:pPr>
        <w:spacing w:after="0" w:line="240" w:lineRule="auto"/>
        <w:rPr>
          <w:rFonts w:ascii="Times New Roman" w:eastAsia="Times New Roman" w:hAnsi="Times New Roman" w:cs="Times New Roman"/>
        </w:rPr>
      </w:pPr>
      <w:r>
        <w:rPr>
          <w:rFonts w:ascii="Times New Roman" w:eastAsia="Times New Roman" w:hAnsi="Times New Roman" w:cs="Times New Roman"/>
        </w:rPr>
        <w:t>Molėtų pl. 5</w:t>
      </w:r>
    </w:p>
    <w:p w:rsidR="009F58B3" w:rsidRPr="00AF72DC" w:rsidRDefault="009F58B3" w:rsidP="009F58B3">
      <w:pPr>
        <w:spacing w:after="0" w:line="240" w:lineRule="auto"/>
        <w:rPr>
          <w:rFonts w:ascii="Times New Roman" w:eastAsia="Times New Roman" w:hAnsi="Times New Roman" w:cs="Times New Roman"/>
        </w:rPr>
      </w:pPr>
      <w:r>
        <w:rPr>
          <w:rFonts w:ascii="Times New Roman" w:eastAsia="Times New Roman" w:hAnsi="Times New Roman" w:cs="Times New Roman"/>
        </w:rPr>
        <w:t>LT-08409 Vilnius</w:t>
      </w:r>
    </w:p>
    <w:p w:rsidR="009F58B3" w:rsidRDefault="009F58B3" w:rsidP="009F58B3">
      <w:pPr>
        <w:spacing w:after="0" w:line="240" w:lineRule="auto"/>
        <w:rPr>
          <w:rFonts w:ascii="Times New Roman" w:eastAsia="Times New Roman" w:hAnsi="Times New Roman" w:cs="Times New Roman"/>
        </w:rPr>
      </w:pPr>
      <w:r w:rsidRPr="00AF72DC">
        <w:rPr>
          <w:rFonts w:ascii="Times New Roman" w:eastAsia="Times New Roman" w:hAnsi="Times New Roman" w:cs="Times New Roman"/>
        </w:rPr>
        <w:t>Tel.</w:t>
      </w:r>
      <w:r>
        <w:rPr>
          <w:rFonts w:ascii="Times New Roman" w:eastAsia="Times New Roman" w:hAnsi="Times New Roman" w:cs="Times New Roman"/>
        </w:rPr>
        <w:t>: +370 5 266 02 </w:t>
      </w:r>
      <w:r w:rsidRPr="00AF72DC">
        <w:rPr>
          <w:rFonts w:ascii="Times New Roman" w:eastAsia="Times New Roman" w:hAnsi="Times New Roman" w:cs="Times New Roman"/>
        </w:rPr>
        <w:t>03</w:t>
      </w:r>
    </w:p>
    <w:p w:rsidR="009F58B3" w:rsidRPr="00D95032" w:rsidRDefault="009F58B3" w:rsidP="009F58B3">
      <w:pPr>
        <w:spacing w:after="0" w:line="240" w:lineRule="auto"/>
        <w:rPr>
          <w:rFonts w:ascii="Times New Roman" w:hAnsi="Times New Roman"/>
        </w:rPr>
      </w:pPr>
    </w:p>
    <w:p w:rsidR="009F58B3" w:rsidRPr="00D95032" w:rsidRDefault="009F58B3" w:rsidP="009F58B3">
      <w:pPr>
        <w:tabs>
          <w:tab w:val="left" w:pos="567"/>
        </w:tabs>
        <w:spacing w:after="0" w:line="240" w:lineRule="auto"/>
        <w:ind w:right="-2"/>
        <w:rPr>
          <w:rFonts w:ascii="Times New Roman" w:hAnsi="Times New Roman"/>
        </w:rPr>
      </w:pPr>
      <w:r w:rsidRPr="00D95032">
        <w:rPr>
          <w:rFonts w:ascii="Times New Roman" w:hAnsi="Times New Roman"/>
          <w:b/>
        </w:rPr>
        <w:t>Šis vaistas E</w:t>
      </w:r>
      <w:r>
        <w:rPr>
          <w:rFonts w:ascii="Times New Roman" w:hAnsi="Times New Roman"/>
          <w:b/>
        </w:rPr>
        <w:t>uropos ekonominės erdvės</w:t>
      </w:r>
      <w:r w:rsidRPr="00D95032">
        <w:rPr>
          <w:rFonts w:ascii="Times New Roman" w:hAnsi="Times New Roman"/>
          <w:b/>
        </w:rPr>
        <w:t xml:space="preserve"> valstybėse narėse registruotas tokiais pavadinimais</w:t>
      </w:r>
      <w:r w:rsidRPr="00D95032">
        <w:rPr>
          <w:rFonts w:ascii="Times New Roman" w:hAnsi="Times New Roman"/>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088"/>
      </w:tblGrid>
      <w:tr w:rsidR="009F58B3" w:rsidTr="00D83F02">
        <w:tc>
          <w:tcPr>
            <w:tcW w:w="1951" w:type="dxa"/>
          </w:tcPr>
          <w:p w:rsidR="009F58B3" w:rsidRDefault="009F58B3" w:rsidP="00D83F02">
            <w:pPr>
              <w:rPr>
                <w:rFonts w:ascii="Times New Roman" w:eastAsia="Times New Roman" w:hAnsi="Times New Roman" w:cs="Times New Roman"/>
              </w:rPr>
            </w:pPr>
            <w:r w:rsidRPr="00AF72DC">
              <w:rPr>
                <w:rFonts w:ascii="Times New Roman" w:eastAsia="Times New Roman" w:hAnsi="Times New Roman" w:cs="Times New Roman"/>
              </w:rPr>
              <w:t>Austrija</w:t>
            </w:r>
          </w:p>
        </w:tc>
        <w:tc>
          <w:tcPr>
            <w:tcW w:w="7088" w:type="dxa"/>
          </w:tcPr>
          <w:p w:rsidR="009F58B3" w:rsidRDefault="009F58B3" w:rsidP="00D83F02">
            <w:pPr>
              <w:rPr>
                <w:rFonts w:ascii="Times New Roman" w:eastAsia="Times New Roman" w:hAnsi="Times New Roman" w:cs="Times New Roman"/>
              </w:rPr>
            </w:pPr>
            <w:proofErr w:type="spellStart"/>
            <w:r w:rsidRPr="00AF72DC">
              <w:rPr>
                <w:rFonts w:ascii="Times New Roman" w:eastAsia="Times New Roman" w:hAnsi="Times New Roman" w:cs="Times New Roman"/>
              </w:rPr>
              <w:t>Doxazosin</w:t>
            </w:r>
            <w:proofErr w:type="spellEnd"/>
            <w:r w:rsidRPr="00AF72DC">
              <w:rPr>
                <w:rFonts w:ascii="Times New Roman" w:eastAsia="Times New Roman" w:hAnsi="Times New Roman" w:cs="Times New Roman"/>
              </w:rPr>
              <w:t xml:space="preserve"> </w:t>
            </w:r>
            <w:proofErr w:type="spellStart"/>
            <w:r w:rsidRPr="00AF72DC">
              <w:rPr>
                <w:rFonts w:ascii="Times New Roman" w:eastAsia="Times New Roman" w:hAnsi="Times New Roman" w:cs="Times New Roman"/>
              </w:rPr>
              <w:t>Actavis</w:t>
            </w:r>
            <w:proofErr w:type="spellEnd"/>
            <w:r w:rsidRPr="00AF72DC">
              <w:rPr>
                <w:rFonts w:ascii="Times New Roman" w:eastAsia="Times New Roman" w:hAnsi="Times New Roman" w:cs="Times New Roman"/>
              </w:rPr>
              <w:t xml:space="preserve"> 4 mg </w:t>
            </w:r>
            <w:proofErr w:type="spellStart"/>
            <w:r w:rsidRPr="00AF72DC">
              <w:rPr>
                <w:rFonts w:ascii="Times New Roman" w:eastAsia="Times New Roman" w:hAnsi="Times New Roman" w:cs="Times New Roman"/>
              </w:rPr>
              <w:t>Tabletten</w:t>
            </w:r>
            <w:proofErr w:type="spellEnd"/>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Danija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Cardosin</w:t>
            </w:r>
            <w:proofErr w:type="spellEnd"/>
            <w:r w:rsidRPr="00C312B8">
              <w:rPr>
                <w:rFonts w:ascii="Times New Roman" w:eastAsia="Times New Roman" w:hAnsi="Times New Roman" w:cs="Times New Roman"/>
              </w:rPr>
              <w:t xml:space="preserve"> </w:t>
            </w:r>
            <w:proofErr w:type="spellStart"/>
            <w:r w:rsidRPr="00C312B8">
              <w:rPr>
                <w:rFonts w:ascii="Times New Roman" w:eastAsia="Times New Roman" w:hAnsi="Times New Roman" w:cs="Times New Roman"/>
              </w:rPr>
              <w:t>Retard</w:t>
            </w:r>
            <w:proofErr w:type="spellEnd"/>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Lietuva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Doxazosin</w:t>
            </w:r>
            <w:proofErr w:type="spellEnd"/>
            <w:r w:rsidRPr="00C312B8">
              <w:rPr>
                <w:rFonts w:ascii="Times New Roman" w:eastAsia="Times New Roman" w:hAnsi="Times New Roman" w:cs="Times New Roman"/>
              </w:rPr>
              <w:t xml:space="preserve"> </w:t>
            </w:r>
            <w:proofErr w:type="spellStart"/>
            <w:r w:rsidRPr="00C312B8">
              <w:rPr>
                <w:rFonts w:ascii="Times New Roman" w:eastAsia="Times New Roman" w:hAnsi="Times New Roman" w:cs="Times New Roman"/>
              </w:rPr>
              <w:t>Actavis</w:t>
            </w:r>
            <w:proofErr w:type="spellEnd"/>
            <w:r w:rsidRPr="00C312B8">
              <w:rPr>
                <w:rFonts w:ascii="Times New Roman" w:eastAsia="Times New Roman" w:hAnsi="Times New Roman" w:cs="Times New Roman"/>
              </w:rPr>
              <w:t xml:space="preserve"> 4</w:t>
            </w:r>
            <w:r>
              <w:rPr>
                <w:rFonts w:ascii="Times New Roman" w:eastAsia="Times New Roman" w:hAnsi="Times New Roman" w:cs="Times New Roman"/>
              </w:rPr>
              <w:t> </w:t>
            </w:r>
            <w:r w:rsidRPr="00C312B8">
              <w:rPr>
                <w:rFonts w:ascii="Times New Roman" w:eastAsia="Times New Roman" w:hAnsi="Times New Roman" w:cs="Times New Roman"/>
              </w:rPr>
              <w:t>mg pailginto atpalaidavimo tabletės</w:t>
            </w:r>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Latvija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Doxazosin</w:t>
            </w:r>
            <w:proofErr w:type="spellEnd"/>
            <w:r w:rsidRPr="00C312B8">
              <w:rPr>
                <w:rFonts w:ascii="Times New Roman" w:eastAsia="Times New Roman" w:hAnsi="Times New Roman" w:cs="Times New Roman"/>
              </w:rPr>
              <w:t xml:space="preserve"> </w:t>
            </w:r>
            <w:proofErr w:type="spellStart"/>
            <w:r w:rsidRPr="00C312B8">
              <w:rPr>
                <w:rFonts w:ascii="Times New Roman" w:eastAsia="Times New Roman" w:hAnsi="Times New Roman" w:cs="Times New Roman"/>
              </w:rPr>
              <w:t>Actavis</w:t>
            </w:r>
            <w:proofErr w:type="spellEnd"/>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Lenkija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Doxar</w:t>
            </w:r>
            <w:proofErr w:type="spellEnd"/>
            <w:r w:rsidRPr="00C312B8">
              <w:rPr>
                <w:rFonts w:ascii="Times New Roman" w:eastAsia="Times New Roman" w:hAnsi="Times New Roman" w:cs="Times New Roman"/>
              </w:rPr>
              <w:t xml:space="preserve"> XL</w:t>
            </w:r>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Švedija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Doxazosin</w:t>
            </w:r>
            <w:proofErr w:type="spellEnd"/>
            <w:r w:rsidRPr="00C312B8">
              <w:rPr>
                <w:rFonts w:ascii="Times New Roman" w:eastAsia="Times New Roman" w:hAnsi="Times New Roman" w:cs="Times New Roman"/>
              </w:rPr>
              <w:t xml:space="preserve"> </w:t>
            </w:r>
            <w:proofErr w:type="spellStart"/>
            <w:r w:rsidRPr="00C312B8">
              <w:rPr>
                <w:rFonts w:ascii="Times New Roman" w:eastAsia="Times New Roman" w:hAnsi="Times New Roman" w:cs="Times New Roman"/>
              </w:rPr>
              <w:t>Actavis</w:t>
            </w:r>
            <w:proofErr w:type="spellEnd"/>
          </w:p>
        </w:tc>
      </w:tr>
      <w:tr w:rsidR="009F58B3" w:rsidTr="00D83F02">
        <w:tc>
          <w:tcPr>
            <w:tcW w:w="1951" w:type="dxa"/>
          </w:tcPr>
          <w:p w:rsidR="009F58B3" w:rsidRDefault="009F58B3" w:rsidP="00D83F02">
            <w:pPr>
              <w:rPr>
                <w:rFonts w:ascii="Times New Roman" w:eastAsia="Times New Roman" w:hAnsi="Times New Roman" w:cs="Times New Roman"/>
              </w:rPr>
            </w:pPr>
            <w:r w:rsidRPr="00C312B8">
              <w:rPr>
                <w:rFonts w:ascii="Times New Roman" w:eastAsia="Times New Roman" w:hAnsi="Times New Roman" w:cs="Times New Roman"/>
              </w:rPr>
              <w:t>Islandija</w:t>
            </w:r>
          </w:p>
        </w:tc>
        <w:tc>
          <w:tcPr>
            <w:tcW w:w="7088" w:type="dxa"/>
          </w:tcPr>
          <w:p w:rsidR="009F58B3" w:rsidRDefault="009F58B3" w:rsidP="00D83F02">
            <w:pPr>
              <w:rPr>
                <w:rFonts w:ascii="Times New Roman" w:eastAsia="Times New Roman" w:hAnsi="Times New Roman" w:cs="Times New Roman"/>
              </w:rPr>
            </w:pPr>
            <w:proofErr w:type="spellStart"/>
            <w:r w:rsidRPr="00C312B8">
              <w:rPr>
                <w:rFonts w:ascii="Times New Roman" w:eastAsia="Times New Roman" w:hAnsi="Times New Roman" w:cs="Times New Roman"/>
              </w:rPr>
              <w:t>Cardosin</w:t>
            </w:r>
            <w:proofErr w:type="spellEnd"/>
            <w:r w:rsidRPr="00C312B8">
              <w:rPr>
                <w:rFonts w:ascii="Times New Roman" w:eastAsia="Times New Roman" w:hAnsi="Times New Roman" w:cs="Times New Roman"/>
              </w:rPr>
              <w:t xml:space="preserve"> </w:t>
            </w:r>
            <w:proofErr w:type="spellStart"/>
            <w:r w:rsidRPr="00C312B8">
              <w:rPr>
                <w:rFonts w:ascii="Times New Roman" w:eastAsia="Times New Roman" w:hAnsi="Times New Roman" w:cs="Times New Roman"/>
              </w:rPr>
              <w:t>Retard</w:t>
            </w:r>
            <w:proofErr w:type="spellEnd"/>
          </w:p>
        </w:tc>
      </w:tr>
    </w:tbl>
    <w:p w:rsidR="009F58B3" w:rsidRPr="00D95032" w:rsidRDefault="009F58B3" w:rsidP="009F58B3">
      <w:pPr>
        <w:spacing w:after="0" w:line="240" w:lineRule="auto"/>
        <w:rPr>
          <w:rFonts w:ascii="Times New Roman" w:hAnsi="Times New Roman"/>
        </w:rPr>
      </w:pPr>
    </w:p>
    <w:p w:rsidR="009F58B3" w:rsidRPr="00D95032" w:rsidRDefault="009F58B3" w:rsidP="009F58B3">
      <w:pPr>
        <w:tabs>
          <w:tab w:val="left" w:pos="567"/>
        </w:tabs>
        <w:spacing w:after="0" w:line="240" w:lineRule="auto"/>
        <w:rPr>
          <w:rFonts w:ascii="Times New Roman" w:hAnsi="Times New Roman"/>
          <w:b/>
        </w:rPr>
      </w:pPr>
      <w:r w:rsidRPr="00D95032">
        <w:rPr>
          <w:rFonts w:ascii="Times New Roman" w:hAnsi="Times New Roman"/>
          <w:b/>
        </w:rPr>
        <w:t>Šis pakuotės lapelis paskutinį kartą peržiūrėtas</w:t>
      </w:r>
      <w:r>
        <w:rPr>
          <w:rFonts w:ascii="Times New Roman" w:hAnsi="Times New Roman"/>
          <w:b/>
        </w:rPr>
        <w:t xml:space="preserve"> 2023-12-22.</w:t>
      </w:r>
    </w:p>
    <w:p w:rsidR="009F58B3" w:rsidRPr="00D95032" w:rsidRDefault="009F58B3" w:rsidP="009F58B3">
      <w:pPr>
        <w:tabs>
          <w:tab w:val="left" w:pos="567"/>
        </w:tabs>
        <w:spacing w:after="0" w:line="240" w:lineRule="auto"/>
        <w:rPr>
          <w:rFonts w:ascii="Times New Roman" w:hAnsi="Times New Roman"/>
        </w:rPr>
      </w:pPr>
    </w:p>
    <w:p w:rsidR="009F58B3" w:rsidRPr="00D95032" w:rsidRDefault="009F58B3" w:rsidP="009F58B3">
      <w:pPr>
        <w:spacing w:after="0" w:line="240" w:lineRule="auto"/>
        <w:rPr>
          <w:rFonts w:ascii="Times New Roman" w:hAnsi="Times New Roman"/>
        </w:rPr>
      </w:pPr>
    </w:p>
    <w:p w:rsidR="009F58B3" w:rsidRDefault="009F58B3" w:rsidP="009F58B3">
      <w:pPr>
        <w:spacing w:after="0" w:line="240" w:lineRule="auto"/>
        <w:rPr>
          <w:rFonts w:ascii="Times New Roman" w:hAnsi="Times New Roman" w:cs="Times New Roman"/>
        </w:rPr>
      </w:pPr>
      <w:r w:rsidRPr="00D95032">
        <w:rPr>
          <w:rFonts w:ascii="Times New Roman" w:hAnsi="Times New Roman"/>
        </w:rPr>
        <w:t xml:space="preserve">Išsami </w:t>
      </w:r>
      <w:r w:rsidRPr="00D64F03">
        <w:rPr>
          <w:rFonts w:ascii="Times New Roman" w:hAnsi="Times New Roman"/>
        </w:rPr>
        <w:t>informacija apie šį vaistą pateikiama Valstybinės vaistų kontrolės tarnybos prie Lietuvos Respublikos sveikatos apsaugos ministerijos tinklalapyje</w:t>
      </w:r>
      <w:r w:rsidRPr="00374DC8">
        <w:rPr>
          <w:rFonts w:ascii="Times New Roman" w:hAnsi="Times New Roman"/>
          <w:i/>
        </w:rPr>
        <w:t xml:space="preserve"> </w:t>
      </w:r>
      <w:hyperlink r:id="rId5" w:history="1">
        <w:r w:rsidRPr="004B30D5">
          <w:rPr>
            <w:rStyle w:val="Hipersaitas"/>
            <w:rFonts w:ascii="Times New Roman" w:hAnsi="Times New Roman" w:cs="Times New Roman"/>
          </w:rPr>
          <w:t>http://www.vvkt.lt/</w:t>
        </w:r>
      </w:hyperlink>
      <w:r w:rsidRPr="00122E11">
        <w:rPr>
          <w:rFonts w:ascii="Times New Roman" w:hAnsi="Times New Roman" w:cs="Times New Roman"/>
        </w:rPr>
        <w:t>.</w:t>
      </w:r>
    </w:p>
    <w:p w:rsidR="009041DB" w:rsidRDefault="009041DB">
      <w:bookmarkStart w:id="12" w:name="_GoBack"/>
      <w:bookmarkEnd w:id="1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9"/>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multilevel"/>
    <w:tmpl w:val="00000004"/>
    <w:name w:val="WWNum21"/>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multilevel"/>
    <w:tmpl w:val="62140958"/>
    <w:name w:val="WWNum27"/>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594409B0"/>
    <w:name w:val="WWNum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1BC5044A"/>
    <w:multiLevelType w:val="multilevel"/>
    <w:tmpl w:val="4EC6648A"/>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400A73FD"/>
    <w:multiLevelType w:val="multilevel"/>
    <w:tmpl w:val="2780AD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494636AA"/>
    <w:multiLevelType w:val="multilevel"/>
    <w:tmpl w:val="D2CC7EC2"/>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644046EB"/>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69C62A8A"/>
    <w:multiLevelType w:val="multilevel"/>
    <w:tmpl w:val="440ABEE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3"/>
    <w:rsid w:val="00004415"/>
    <w:rsid w:val="000A110A"/>
    <w:rsid w:val="001C0548"/>
    <w:rsid w:val="00234094"/>
    <w:rsid w:val="002A211A"/>
    <w:rsid w:val="00344695"/>
    <w:rsid w:val="00356AB3"/>
    <w:rsid w:val="004216A4"/>
    <w:rsid w:val="005311B8"/>
    <w:rsid w:val="006860E9"/>
    <w:rsid w:val="006D5F25"/>
    <w:rsid w:val="007003F6"/>
    <w:rsid w:val="009041DB"/>
    <w:rsid w:val="00975D35"/>
    <w:rsid w:val="009F58B3"/>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051A7-1373-425E-A826-73062288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58B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F58B3"/>
    <w:rPr>
      <w:color w:val="0000FF"/>
      <w:u w:val="single"/>
    </w:rPr>
  </w:style>
  <w:style w:type="table" w:styleId="Lentelstinklelis">
    <w:name w:val="Table Grid"/>
    <w:basedOn w:val="prastojilentel"/>
    <w:uiPriority w:val="39"/>
    <w:rsid w:val="009F58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5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10931</Words>
  <Characters>6232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2024-01-12T12:22:00Z</dcterms:created>
  <dcterms:modified xsi:type="dcterms:W3CDTF">2024-01-12T12:22:00Z</dcterms:modified>
</cp:coreProperties>
</file>