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3B2F0E" w14:textId="77777777" w:rsidR="00677932" w:rsidRPr="0024694E" w:rsidRDefault="00677932" w:rsidP="00677932">
      <w:pPr>
        <w:tabs>
          <w:tab w:val="left" w:pos="567"/>
        </w:tabs>
        <w:spacing w:after="0" w:line="240" w:lineRule="auto"/>
        <w:jc w:val="center"/>
        <w:rPr>
          <w:rFonts w:ascii="Times New Roman" w:hAnsi="Times New Roman"/>
          <w:b/>
          <w:lang w:val="lt-LT"/>
        </w:rPr>
      </w:pPr>
    </w:p>
    <w:p w14:paraId="5D88E8ED" w14:textId="77777777" w:rsidR="00677932" w:rsidRPr="0024694E" w:rsidRDefault="00677932" w:rsidP="00677932">
      <w:pPr>
        <w:tabs>
          <w:tab w:val="left" w:pos="567"/>
        </w:tabs>
        <w:spacing w:after="0" w:line="240" w:lineRule="auto"/>
        <w:jc w:val="center"/>
        <w:rPr>
          <w:rFonts w:ascii="Times New Roman" w:hAnsi="Times New Roman"/>
          <w:b/>
          <w:lang w:val="lt-LT"/>
        </w:rPr>
      </w:pPr>
    </w:p>
    <w:p w14:paraId="685CB8D1" w14:textId="77777777" w:rsidR="00677932" w:rsidRPr="0024694E" w:rsidRDefault="00677932" w:rsidP="00677932">
      <w:pPr>
        <w:tabs>
          <w:tab w:val="left" w:pos="567"/>
        </w:tabs>
        <w:spacing w:after="0" w:line="240" w:lineRule="auto"/>
        <w:jc w:val="center"/>
        <w:rPr>
          <w:rFonts w:ascii="Times New Roman" w:hAnsi="Times New Roman"/>
          <w:b/>
          <w:lang w:val="lt-LT"/>
        </w:rPr>
      </w:pPr>
    </w:p>
    <w:p w14:paraId="482B1945" w14:textId="77777777" w:rsidR="00677932" w:rsidRPr="0024694E" w:rsidRDefault="00677932" w:rsidP="00677932">
      <w:pPr>
        <w:tabs>
          <w:tab w:val="left" w:pos="567"/>
        </w:tabs>
        <w:spacing w:after="0" w:line="240" w:lineRule="auto"/>
        <w:jc w:val="center"/>
        <w:rPr>
          <w:rFonts w:ascii="Times New Roman" w:hAnsi="Times New Roman"/>
          <w:b/>
          <w:lang w:val="lt-LT"/>
        </w:rPr>
      </w:pPr>
    </w:p>
    <w:p w14:paraId="387542C2" w14:textId="77777777" w:rsidR="00677932" w:rsidRPr="0024694E" w:rsidRDefault="00677932" w:rsidP="00677932">
      <w:pPr>
        <w:tabs>
          <w:tab w:val="left" w:pos="567"/>
        </w:tabs>
        <w:spacing w:after="0" w:line="240" w:lineRule="auto"/>
        <w:jc w:val="center"/>
        <w:rPr>
          <w:rFonts w:ascii="Times New Roman" w:hAnsi="Times New Roman"/>
          <w:b/>
          <w:lang w:val="lt-LT"/>
        </w:rPr>
      </w:pPr>
    </w:p>
    <w:p w14:paraId="058EEC63" w14:textId="77777777" w:rsidR="00677932" w:rsidRPr="0024694E" w:rsidRDefault="00677932" w:rsidP="00677932">
      <w:pPr>
        <w:tabs>
          <w:tab w:val="left" w:pos="567"/>
        </w:tabs>
        <w:spacing w:after="0" w:line="240" w:lineRule="auto"/>
        <w:jc w:val="center"/>
        <w:rPr>
          <w:rFonts w:ascii="Times New Roman" w:hAnsi="Times New Roman"/>
          <w:b/>
          <w:lang w:val="lt-LT"/>
        </w:rPr>
      </w:pPr>
    </w:p>
    <w:p w14:paraId="570F589F" w14:textId="77777777" w:rsidR="00677932" w:rsidRPr="0024694E" w:rsidRDefault="00677932" w:rsidP="00677932">
      <w:pPr>
        <w:tabs>
          <w:tab w:val="left" w:pos="567"/>
        </w:tabs>
        <w:spacing w:after="0" w:line="240" w:lineRule="auto"/>
        <w:jc w:val="center"/>
        <w:rPr>
          <w:rFonts w:ascii="Times New Roman" w:hAnsi="Times New Roman"/>
          <w:b/>
          <w:lang w:val="lt-LT"/>
        </w:rPr>
      </w:pPr>
    </w:p>
    <w:p w14:paraId="02C7B09F" w14:textId="77777777" w:rsidR="00677932" w:rsidRPr="0024694E" w:rsidRDefault="00677932" w:rsidP="00677932">
      <w:pPr>
        <w:tabs>
          <w:tab w:val="left" w:pos="567"/>
        </w:tabs>
        <w:spacing w:after="0" w:line="240" w:lineRule="auto"/>
        <w:jc w:val="center"/>
        <w:rPr>
          <w:rFonts w:ascii="Times New Roman" w:hAnsi="Times New Roman"/>
          <w:b/>
          <w:lang w:val="lt-LT"/>
        </w:rPr>
      </w:pPr>
    </w:p>
    <w:p w14:paraId="41CF639B" w14:textId="77777777" w:rsidR="00677932" w:rsidRPr="0024694E" w:rsidRDefault="00677932" w:rsidP="00677932">
      <w:pPr>
        <w:tabs>
          <w:tab w:val="left" w:pos="567"/>
        </w:tabs>
        <w:spacing w:after="0" w:line="240" w:lineRule="auto"/>
        <w:jc w:val="center"/>
        <w:rPr>
          <w:rFonts w:ascii="Times New Roman" w:hAnsi="Times New Roman"/>
          <w:b/>
          <w:lang w:val="lt-LT"/>
        </w:rPr>
      </w:pPr>
    </w:p>
    <w:p w14:paraId="4C2D12B8" w14:textId="77777777" w:rsidR="00677932" w:rsidRPr="0024694E" w:rsidRDefault="00677932" w:rsidP="00677932">
      <w:pPr>
        <w:tabs>
          <w:tab w:val="left" w:pos="567"/>
        </w:tabs>
        <w:spacing w:after="0" w:line="240" w:lineRule="auto"/>
        <w:jc w:val="center"/>
        <w:rPr>
          <w:rFonts w:ascii="Times New Roman" w:hAnsi="Times New Roman"/>
          <w:b/>
          <w:lang w:val="lt-LT"/>
        </w:rPr>
      </w:pPr>
    </w:p>
    <w:p w14:paraId="7833EC6A" w14:textId="77777777" w:rsidR="00677932" w:rsidRPr="0024694E" w:rsidRDefault="00677932" w:rsidP="00677932">
      <w:pPr>
        <w:tabs>
          <w:tab w:val="left" w:pos="567"/>
        </w:tabs>
        <w:spacing w:after="0" w:line="240" w:lineRule="auto"/>
        <w:jc w:val="center"/>
        <w:rPr>
          <w:rFonts w:ascii="Times New Roman" w:hAnsi="Times New Roman"/>
          <w:b/>
          <w:lang w:val="lt-LT"/>
        </w:rPr>
      </w:pPr>
    </w:p>
    <w:p w14:paraId="7B019AF6" w14:textId="77777777" w:rsidR="00677932" w:rsidRPr="0024694E" w:rsidRDefault="00677932" w:rsidP="00677932">
      <w:pPr>
        <w:tabs>
          <w:tab w:val="left" w:pos="567"/>
        </w:tabs>
        <w:spacing w:after="0" w:line="240" w:lineRule="auto"/>
        <w:jc w:val="center"/>
        <w:rPr>
          <w:rFonts w:ascii="Times New Roman" w:hAnsi="Times New Roman"/>
          <w:b/>
          <w:lang w:val="lt-LT"/>
        </w:rPr>
      </w:pPr>
    </w:p>
    <w:p w14:paraId="07A2C456" w14:textId="77777777" w:rsidR="00677932" w:rsidRPr="0024694E" w:rsidRDefault="00677932" w:rsidP="00677932">
      <w:pPr>
        <w:tabs>
          <w:tab w:val="left" w:pos="567"/>
        </w:tabs>
        <w:spacing w:after="0" w:line="240" w:lineRule="auto"/>
        <w:jc w:val="center"/>
        <w:rPr>
          <w:rFonts w:ascii="Times New Roman" w:hAnsi="Times New Roman"/>
          <w:b/>
          <w:lang w:val="lt-LT"/>
        </w:rPr>
      </w:pPr>
    </w:p>
    <w:p w14:paraId="0A52B930" w14:textId="77777777" w:rsidR="00677932" w:rsidRPr="0024694E" w:rsidRDefault="00677932" w:rsidP="00677932">
      <w:pPr>
        <w:tabs>
          <w:tab w:val="left" w:pos="567"/>
        </w:tabs>
        <w:spacing w:after="0" w:line="240" w:lineRule="auto"/>
        <w:jc w:val="center"/>
        <w:rPr>
          <w:rFonts w:ascii="Times New Roman" w:hAnsi="Times New Roman"/>
          <w:b/>
          <w:lang w:val="lt-LT"/>
        </w:rPr>
      </w:pPr>
    </w:p>
    <w:p w14:paraId="229724C8" w14:textId="77777777" w:rsidR="00677932" w:rsidRPr="0024694E" w:rsidRDefault="00677932" w:rsidP="00677932">
      <w:pPr>
        <w:tabs>
          <w:tab w:val="left" w:pos="567"/>
        </w:tabs>
        <w:spacing w:after="0" w:line="240" w:lineRule="auto"/>
        <w:jc w:val="center"/>
        <w:rPr>
          <w:rFonts w:ascii="Times New Roman" w:hAnsi="Times New Roman"/>
          <w:b/>
          <w:lang w:val="lt-LT"/>
        </w:rPr>
      </w:pPr>
    </w:p>
    <w:p w14:paraId="1B6AC4EE" w14:textId="77777777" w:rsidR="00677932" w:rsidRPr="0024694E" w:rsidRDefault="00677932" w:rsidP="00677932">
      <w:pPr>
        <w:tabs>
          <w:tab w:val="left" w:pos="567"/>
        </w:tabs>
        <w:spacing w:after="0" w:line="240" w:lineRule="auto"/>
        <w:jc w:val="center"/>
        <w:rPr>
          <w:rFonts w:ascii="Times New Roman" w:hAnsi="Times New Roman"/>
          <w:b/>
          <w:lang w:val="lt-LT"/>
        </w:rPr>
      </w:pPr>
    </w:p>
    <w:p w14:paraId="6A11A1BF" w14:textId="77777777" w:rsidR="00677932" w:rsidRPr="0024694E" w:rsidRDefault="00677932" w:rsidP="00677932">
      <w:pPr>
        <w:tabs>
          <w:tab w:val="left" w:pos="567"/>
        </w:tabs>
        <w:spacing w:after="0" w:line="240" w:lineRule="auto"/>
        <w:jc w:val="center"/>
        <w:rPr>
          <w:rFonts w:ascii="Times New Roman" w:hAnsi="Times New Roman"/>
          <w:b/>
          <w:lang w:val="lt-LT"/>
        </w:rPr>
      </w:pPr>
    </w:p>
    <w:p w14:paraId="4176FA92" w14:textId="77777777" w:rsidR="00677932" w:rsidRPr="0024694E" w:rsidRDefault="00677932" w:rsidP="00677932">
      <w:pPr>
        <w:tabs>
          <w:tab w:val="left" w:pos="567"/>
        </w:tabs>
        <w:spacing w:after="0" w:line="240" w:lineRule="auto"/>
        <w:jc w:val="center"/>
        <w:rPr>
          <w:rFonts w:ascii="Times New Roman" w:hAnsi="Times New Roman"/>
          <w:b/>
          <w:lang w:val="lt-LT"/>
        </w:rPr>
      </w:pPr>
    </w:p>
    <w:p w14:paraId="0C77993F" w14:textId="77777777" w:rsidR="00677932" w:rsidRPr="0024694E" w:rsidRDefault="00677932" w:rsidP="00677932">
      <w:pPr>
        <w:tabs>
          <w:tab w:val="left" w:pos="567"/>
        </w:tabs>
        <w:spacing w:after="0" w:line="240" w:lineRule="auto"/>
        <w:jc w:val="center"/>
        <w:rPr>
          <w:rFonts w:ascii="Times New Roman" w:hAnsi="Times New Roman"/>
          <w:b/>
          <w:lang w:val="lt-LT"/>
        </w:rPr>
      </w:pPr>
    </w:p>
    <w:p w14:paraId="633EB012" w14:textId="77777777" w:rsidR="00677932" w:rsidRPr="0024694E" w:rsidRDefault="00677932" w:rsidP="00677932">
      <w:pPr>
        <w:tabs>
          <w:tab w:val="left" w:pos="567"/>
        </w:tabs>
        <w:spacing w:after="0" w:line="240" w:lineRule="auto"/>
        <w:jc w:val="center"/>
        <w:rPr>
          <w:rFonts w:ascii="Times New Roman" w:hAnsi="Times New Roman"/>
          <w:b/>
          <w:lang w:val="lt-LT"/>
        </w:rPr>
      </w:pPr>
    </w:p>
    <w:p w14:paraId="76F5867E" w14:textId="77777777" w:rsidR="00677932" w:rsidRPr="0024694E" w:rsidRDefault="00677932" w:rsidP="00677932">
      <w:pPr>
        <w:tabs>
          <w:tab w:val="left" w:pos="567"/>
        </w:tabs>
        <w:spacing w:after="0" w:line="240" w:lineRule="auto"/>
        <w:jc w:val="center"/>
        <w:rPr>
          <w:rFonts w:ascii="Times New Roman" w:hAnsi="Times New Roman"/>
          <w:b/>
          <w:lang w:val="lt-LT"/>
        </w:rPr>
      </w:pPr>
    </w:p>
    <w:p w14:paraId="44357574" w14:textId="77777777" w:rsidR="00677932" w:rsidRPr="0024694E" w:rsidRDefault="00677932" w:rsidP="00677932">
      <w:pPr>
        <w:tabs>
          <w:tab w:val="left" w:pos="567"/>
        </w:tabs>
        <w:spacing w:after="0" w:line="240" w:lineRule="auto"/>
        <w:jc w:val="center"/>
        <w:rPr>
          <w:rFonts w:ascii="Times New Roman" w:hAnsi="Times New Roman"/>
          <w:b/>
          <w:lang w:val="lt-LT"/>
        </w:rPr>
      </w:pPr>
    </w:p>
    <w:p w14:paraId="51E7A959" w14:textId="77777777" w:rsidR="00677932" w:rsidRPr="0024694E" w:rsidRDefault="00677932" w:rsidP="00677932">
      <w:pPr>
        <w:tabs>
          <w:tab w:val="left" w:pos="567"/>
        </w:tabs>
        <w:spacing w:after="0" w:line="240" w:lineRule="auto"/>
        <w:jc w:val="center"/>
        <w:rPr>
          <w:rFonts w:ascii="Times New Roman" w:hAnsi="Times New Roman"/>
          <w:b/>
          <w:lang w:val="lt-LT"/>
        </w:rPr>
      </w:pPr>
    </w:p>
    <w:p w14:paraId="3F589CBD" w14:textId="77777777" w:rsidR="00677932" w:rsidRPr="0024694E" w:rsidRDefault="00677932" w:rsidP="00677932">
      <w:pPr>
        <w:tabs>
          <w:tab w:val="left" w:pos="567"/>
        </w:tabs>
        <w:spacing w:after="0" w:line="240" w:lineRule="auto"/>
        <w:jc w:val="center"/>
        <w:rPr>
          <w:rFonts w:ascii="Times New Roman" w:hAnsi="Times New Roman"/>
          <w:b/>
          <w:lang w:val="lt-LT"/>
        </w:rPr>
      </w:pPr>
      <w:r w:rsidRPr="0024694E">
        <w:rPr>
          <w:rFonts w:ascii="Times New Roman" w:hAnsi="Times New Roman"/>
          <w:b/>
          <w:lang w:val="lt-LT"/>
        </w:rPr>
        <w:t>I PRIEDAS</w:t>
      </w:r>
    </w:p>
    <w:p w14:paraId="4581DD98" w14:textId="77777777" w:rsidR="00677932" w:rsidRPr="0024694E" w:rsidRDefault="00677932" w:rsidP="00677932">
      <w:pPr>
        <w:tabs>
          <w:tab w:val="left" w:pos="567"/>
        </w:tabs>
        <w:spacing w:after="0" w:line="240" w:lineRule="auto"/>
        <w:jc w:val="center"/>
        <w:rPr>
          <w:rFonts w:ascii="Times New Roman" w:hAnsi="Times New Roman"/>
          <w:b/>
          <w:lang w:val="lt-LT"/>
        </w:rPr>
      </w:pPr>
    </w:p>
    <w:p w14:paraId="221EEF61" w14:textId="77777777" w:rsidR="00677932" w:rsidRPr="0024694E" w:rsidRDefault="00677932" w:rsidP="00677932">
      <w:pPr>
        <w:tabs>
          <w:tab w:val="left" w:pos="567"/>
        </w:tabs>
        <w:spacing w:after="0" w:line="240" w:lineRule="auto"/>
        <w:jc w:val="center"/>
        <w:rPr>
          <w:rFonts w:ascii="Times New Roman" w:hAnsi="Times New Roman"/>
          <w:b/>
          <w:lang w:val="lt-LT"/>
        </w:rPr>
      </w:pPr>
      <w:r w:rsidRPr="0024694E">
        <w:rPr>
          <w:rFonts w:ascii="Times New Roman" w:hAnsi="Times New Roman"/>
          <w:b/>
          <w:lang w:val="lt-LT"/>
        </w:rPr>
        <w:t>PREPARATO CHARAKTERISTIKŲ SANTRAUKA</w:t>
      </w:r>
    </w:p>
    <w:p w14:paraId="17D229F1" w14:textId="77777777" w:rsidR="00677932" w:rsidRPr="0024694E" w:rsidRDefault="00677932" w:rsidP="00677932">
      <w:pPr>
        <w:tabs>
          <w:tab w:val="left" w:pos="567"/>
        </w:tabs>
        <w:spacing w:after="0" w:line="240" w:lineRule="auto"/>
        <w:rPr>
          <w:rFonts w:ascii="Times New Roman" w:hAnsi="Times New Roman"/>
          <w:b/>
          <w:lang w:val="lt-LT"/>
        </w:rPr>
      </w:pPr>
      <w:r w:rsidRPr="0024694E">
        <w:rPr>
          <w:rFonts w:ascii="Times New Roman" w:hAnsi="Times New Roman"/>
          <w:b/>
          <w:lang w:val="lt-LT"/>
        </w:rPr>
        <w:br w:type="page"/>
      </w:r>
      <w:r w:rsidRPr="0024694E">
        <w:rPr>
          <w:rFonts w:ascii="Times New Roman" w:hAnsi="Times New Roman"/>
          <w:b/>
          <w:lang w:val="lt-LT"/>
        </w:rPr>
        <w:lastRenderedPageBreak/>
        <w:t xml:space="preserve">1. </w:t>
      </w:r>
      <w:r w:rsidRPr="0024694E">
        <w:rPr>
          <w:rFonts w:ascii="Times New Roman" w:hAnsi="Times New Roman"/>
          <w:b/>
          <w:lang w:val="lt-LT"/>
        </w:rPr>
        <w:tab/>
        <w:t>VAISTINIO PREPARATO PAVADINIMAS</w:t>
      </w:r>
    </w:p>
    <w:p w14:paraId="749FC3E3" w14:textId="77777777" w:rsidR="00677932" w:rsidRPr="0024694E" w:rsidRDefault="00677932" w:rsidP="00677932">
      <w:pPr>
        <w:tabs>
          <w:tab w:val="left" w:pos="567"/>
        </w:tabs>
        <w:spacing w:after="0" w:line="240" w:lineRule="auto"/>
        <w:rPr>
          <w:rFonts w:ascii="Times New Roman" w:hAnsi="Times New Roman"/>
          <w:lang w:val="lt-LT"/>
        </w:rPr>
      </w:pPr>
    </w:p>
    <w:p w14:paraId="302AC44A" w14:textId="77777777" w:rsidR="00677932" w:rsidRPr="0024694E" w:rsidRDefault="00677932" w:rsidP="00677932">
      <w:pPr>
        <w:tabs>
          <w:tab w:val="left" w:pos="567"/>
        </w:tabs>
        <w:spacing w:after="0" w:line="240" w:lineRule="auto"/>
        <w:rPr>
          <w:rFonts w:ascii="Times New Roman" w:hAnsi="Times New Roman"/>
          <w:lang w:val="lt-LT"/>
        </w:rPr>
      </w:pPr>
      <w:proofErr w:type="spellStart"/>
      <w:r w:rsidRPr="0024694E">
        <w:rPr>
          <w:rFonts w:ascii="Times New Roman" w:hAnsi="Times New Roman"/>
          <w:lang w:val="lt-LT"/>
        </w:rPr>
        <w:t>Clopidogrel</w:t>
      </w:r>
      <w:proofErr w:type="spellEnd"/>
      <w:r w:rsidRPr="0024694E">
        <w:rPr>
          <w:rFonts w:ascii="Times New Roman" w:hAnsi="Times New Roman"/>
          <w:lang w:val="lt-LT"/>
        </w:rPr>
        <w:t xml:space="preserve"> </w:t>
      </w:r>
      <w:proofErr w:type="spellStart"/>
      <w:r w:rsidRPr="0024694E">
        <w:rPr>
          <w:rFonts w:ascii="Times New Roman" w:hAnsi="Times New Roman"/>
          <w:lang w:val="lt-LT"/>
        </w:rPr>
        <w:t>Actavis</w:t>
      </w:r>
      <w:proofErr w:type="spellEnd"/>
      <w:r w:rsidRPr="0024694E">
        <w:rPr>
          <w:rFonts w:ascii="Times New Roman" w:hAnsi="Times New Roman"/>
          <w:lang w:val="lt-LT"/>
        </w:rPr>
        <w:t xml:space="preserve"> 75 mg plėvele dengtos tabletės </w:t>
      </w:r>
    </w:p>
    <w:p w14:paraId="73B92937" w14:textId="77777777" w:rsidR="00677932" w:rsidRPr="0024694E" w:rsidRDefault="00677932" w:rsidP="00677932">
      <w:pPr>
        <w:tabs>
          <w:tab w:val="left" w:pos="567"/>
        </w:tabs>
        <w:spacing w:after="0" w:line="240" w:lineRule="auto"/>
        <w:rPr>
          <w:rFonts w:ascii="Times New Roman" w:hAnsi="Times New Roman"/>
          <w:lang w:val="lt-LT"/>
        </w:rPr>
      </w:pPr>
    </w:p>
    <w:p w14:paraId="216F171F" w14:textId="77777777" w:rsidR="00677932" w:rsidRPr="0024694E" w:rsidRDefault="00677932" w:rsidP="00677932">
      <w:pPr>
        <w:tabs>
          <w:tab w:val="left" w:pos="567"/>
        </w:tabs>
        <w:spacing w:after="0" w:line="240" w:lineRule="auto"/>
        <w:rPr>
          <w:rFonts w:ascii="Times New Roman" w:hAnsi="Times New Roman"/>
          <w:lang w:val="lt-LT"/>
        </w:rPr>
      </w:pPr>
    </w:p>
    <w:p w14:paraId="3DD6C8B8" w14:textId="77777777" w:rsidR="00677932" w:rsidRPr="0024694E" w:rsidRDefault="00677932" w:rsidP="00677932">
      <w:pPr>
        <w:tabs>
          <w:tab w:val="left" w:pos="567"/>
        </w:tabs>
        <w:spacing w:after="0" w:line="240" w:lineRule="auto"/>
        <w:rPr>
          <w:rFonts w:ascii="Times New Roman" w:hAnsi="Times New Roman"/>
          <w:b/>
          <w:lang w:val="lt-LT"/>
        </w:rPr>
      </w:pPr>
      <w:r w:rsidRPr="0024694E">
        <w:rPr>
          <w:rFonts w:ascii="Times New Roman" w:hAnsi="Times New Roman"/>
          <w:b/>
          <w:lang w:val="lt-LT"/>
        </w:rPr>
        <w:t>2.</w:t>
      </w:r>
      <w:r w:rsidRPr="0024694E">
        <w:rPr>
          <w:rFonts w:ascii="Times New Roman" w:hAnsi="Times New Roman"/>
          <w:b/>
          <w:lang w:val="lt-LT"/>
        </w:rPr>
        <w:tab/>
        <w:t xml:space="preserve">KOKYBINĖ IR KIEKYBINĖ SUDĖTIS </w:t>
      </w:r>
    </w:p>
    <w:p w14:paraId="73DF071E" w14:textId="77777777" w:rsidR="00677932" w:rsidRPr="0024694E" w:rsidRDefault="00677932" w:rsidP="00677932">
      <w:pPr>
        <w:tabs>
          <w:tab w:val="left" w:pos="567"/>
        </w:tabs>
        <w:spacing w:after="0" w:line="240" w:lineRule="auto"/>
        <w:rPr>
          <w:rFonts w:ascii="Times New Roman" w:hAnsi="Times New Roman"/>
          <w:lang w:val="lt-LT"/>
        </w:rPr>
      </w:pPr>
    </w:p>
    <w:p w14:paraId="4E2106A7" w14:textId="77777777" w:rsidR="00677932" w:rsidRPr="0024694E" w:rsidRDefault="00677932" w:rsidP="00677932">
      <w:pPr>
        <w:tabs>
          <w:tab w:val="left" w:pos="567"/>
        </w:tabs>
        <w:spacing w:after="0" w:line="240" w:lineRule="auto"/>
        <w:rPr>
          <w:rFonts w:ascii="Times New Roman" w:hAnsi="Times New Roman"/>
          <w:lang w:val="lt-LT"/>
        </w:rPr>
      </w:pPr>
      <w:r w:rsidRPr="0024694E">
        <w:rPr>
          <w:rFonts w:ascii="Times New Roman" w:hAnsi="Times New Roman"/>
          <w:lang w:val="lt-LT"/>
        </w:rPr>
        <w:t xml:space="preserve">Kiekvienoje plėvele dengtoje tabletėje yra 97,86 mg </w:t>
      </w:r>
      <w:proofErr w:type="spellStart"/>
      <w:r w:rsidRPr="0024694E">
        <w:rPr>
          <w:rFonts w:ascii="Times New Roman" w:hAnsi="Times New Roman"/>
          <w:lang w:val="lt-LT"/>
        </w:rPr>
        <w:t>klopidogrelio</w:t>
      </w:r>
      <w:proofErr w:type="spellEnd"/>
      <w:r w:rsidRPr="0024694E">
        <w:rPr>
          <w:rFonts w:ascii="Times New Roman" w:hAnsi="Times New Roman"/>
          <w:lang w:val="lt-LT"/>
        </w:rPr>
        <w:t xml:space="preserve">-vandenilio sulfato, atitinkančio 75 mg </w:t>
      </w:r>
      <w:proofErr w:type="spellStart"/>
      <w:r w:rsidRPr="0024694E">
        <w:rPr>
          <w:rFonts w:ascii="Times New Roman" w:hAnsi="Times New Roman"/>
          <w:lang w:val="lt-LT"/>
        </w:rPr>
        <w:t>klopidogrelio</w:t>
      </w:r>
      <w:proofErr w:type="spellEnd"/>
      <w:r w:rsidRPr="0024694E">
        <w:rPr>
          <w:rFonts w:ascii="Times New Roman" w:hAnsi="Times New Roman"/>
          <w:lang w:val="lt-LT"/>
        </w:rPr>
        <w:t>.</w:t>
      </w:r>
    </w:p>
    <w:p w14:paraId="64091F24" w14:textId="77777777" w:rsidR="00677932" w:rsidRPr="0024694E" w:rsidRDefault="00677932" w:rsidP="00677932">
      <w:pPr>
        <w:tabs>
          <w:tab w:val="left" w:pos="567"/>
        </w:tabs>
        <w:spacing w:after="0" w:line="240" w:lineRule="auto"/>
        <w:rPr>
          <w:rFonts w:ascii="Times New Roman" w:hAnsi="Times New Roman"/>
          <w:lang w:val="lt-LT"/>
        </w:rPr>
      </w:pPr>
    </w:p>
    <w:p w14:paraId="4CFC8630" w14:textId="77777777" w:rsidR="00677932" w:rsidRPr="0024694E" w:rsidRDefault="00677932" w:rsidP="00677932">
      <w:pPr>
        <w:tabs>
          <w:tab w:val="left" w:pos="567"/>
        </w:tabs>
        <w:spacing w:after="0" w:line="240" w:lineRule="auto"/>
        <w:rPr>
          <w:rFonts w:ascii="Times New Roman" w:hAnsi="Times New Roman"/>
          <w:lang w:val="lt-LT"/>
        </w:rPr>
      </w:pPr>
      <w:r w:rsidRPr="0024694E">
        <w:rPr>
          <w:rFonts w:ascii="Times New Roman" w:hAnsi="Times New Roman"/>
          <w:u w:val="single"/>
          <w:lang w:val="lt-LT"/>
        </w:rPr>
        <w:t>Pagalbinės medžiagos, kurių poveikis žinomas:</w:t>
      </w:r>
      <w:r w:rsidRPr="0024694E">
        <w:rPr>
          <w:rFonts w:ascii="Times New Roman" w:hAnsi="Times New Roman"/>
          <w:lang w:val="lt-LT"/>
        </w:rPr>
        <w:t xml:space="preserve"> kiekvienoje plėvele dengtoje tabletėje yra 78,14 mg laktozės ir 0,29 mg </w:t>
      </w:r>
      <w:proofErr w:type="spellStart"/>
      <w:r w:rsidRPr="0024694E">
        <w:rPr>
          <w:rFonts w:ascii="Times New Roman" w:hAnsi="Times New Roman"/>
          <w:lang w:val="lt-LT"/>
        </w:rPr>
        <w:t>lecitino</w:t>
      </w:r>
      <w:proofErr w:type="spellEnd"/>
      <w:r w:rsidRPr="0024694E">
        <w:rPr>
          <w:rFonts w:ascii="Times New Roman" w:hAnsi="Times New Roman"/>
          <w:lang w:val="lt-LT"/>
        </w:rPr>
        <w:t xml:space="preserve"> (turi sojų aliejaus) (E322). </w:t>
      </w:r>
    </w:p>
    <w:p w14:paraId="0EB4BEAD" w14:textId="77777777" w:rsidR="00677932" w:rsidRPr="0024694E" w:rsidRDefault="00677932" w:rsidP="00677932">
      <w:pPr>
        <w:tabs>
          <w:tab w:val="left" w:pos="567"/>
        </w:tabs>
        <w:spacing w:after="0" w:line="240" w:lineRule="auto"/>
        <w:rPr>
          <w:rFonts w:ascii="Times New Roman" w:hAnsi="Times New Roman"/>
          <w:lang w:val="lt-LT"/>
        </w:rPr>
      </w:pPr>
    </w:p>
    <w:p w14:paraId="4703A127" w14:textId="77777777" w:rsidR="00677932" w:rsidRPr="0024694E" w:rsidRDefault="00677932" w:rsidP="00677932">
      <w:pPr>
        <w:tabs>
          <w:tab w:val="left" w:pos="567"/>
        </w:tabs>
        <w:spacing w:after="0" w:line="240" w:lineRule="auto"/>
        <w:rPr>
          <w:rFonts w:ascii="Times New Roman" w:hAnsi="Times New Roman"/>
          <w:lang w:val="lt-LT"/>
        </w:rPr>
      </w:pPr>
      <w:r w:rsidRPr="0024694E">
        <w:rPr>
          <w:rFonts w:ascii="Times New Roman" w:hAnsi="Times New Roman"/>
          <w:lang w:val="lt-LT"/>
        </w:rPr>
        <w:t xml:space="preserve">Visos pagalbinės medžiagos išvardytos 6.1 skyriuje. </w:t>
      </w:r>
    </w:p>
    <w:p w14:paraId="714A38BF" w14:textId="77777777" w:rsidR="00677932" w:rsidRPr="0024694E" w:rsidRDefault="00677932" w:rsidP="00677932">
      <w:pPr>
        <w:tabs>
          <w:tab w:val="left" w:pos="567"/>
        </w:tabs>
        <w:spacing w:after="0" w:line="240" w:lineRule="auto"/>
        <w:rPr>
          <w:rFonts w:ascii="Times New Roman" w:hAnsi="Times New Roman"/>
          <w:lang w:val="lt-LT"/>
        </w:rPr>
      </w:pPr>
    </w:p>
    <w:p w14:paraId="476FE096" w14:textId="77777777" w:rsidR="00677932" w:rsidRPr="0024694E" w:rsidRDefault="00677932" w:rsidP="00677932">
      <w:pPr>
        <w:tabs>
          <w:tab w:val="left" w:pos="567"/>
        </w:tabs>
        <w:spacing w:after="0" w:line="240" w:lineRule="auto"/>
        <w:rPr>
          <w:rFonts w:ascii="Times New Roman" w:hAnsi="Times New Roman"/>
          <w:lang w:val="lt-LT"/>
        </w:rPr>
      </w:pPr>
    </w:p>
    <w:p w14:paraId="2A07B53B" w14:textId="77777777" w:rsidR="00677932" w:rsidRPr="0024694E" w:rsidRDefault="00677932" w:rsidP="00677932">
      <w:pPr>
        <w:tabs>
          <w:tab w:val="left" w:pos="567"/>
        </w:tabs>
        <w:spacing w:after="0" w:line="240" w:lineRule="auto"/>
        <w:rPr>
          <w:rFonts w:ascii="Times New Roman" w:hAnsi="Times New Roman"/>
          <w:b/>
          <w:lang w:val="lt-LT"/>
        </w:rPr>
      </w:pPr>
      <w:r w:rsidRPr="0024694E">
        <w:rPr>
          <w:rFonts w:ascii="Times New Roman" w:hAnsi="Times New Roman"/>
          <w:b/>
          <w:lang w:val="lt-LT"/>
        </w:rPr>
        <w:t>3.</w:t>
      </w:r>
      <w:r w:rsidRPr="0024694E">
        <w:rPr>
          <w:rFonts w:ascii="Times New Roman" w:hAnsi="Times New Roman"/>
          <w:b/>
          <w:lang w:val="lt-LT"/>
        </w:rPr>
        <w:tab/>
        <w:t xml:space="preserve">FARMACINĖ FORMA </w:t>
      </w:r>
    </w:p>
    <w:p w14:paraId="04C07101" w14:textId="77777777" w:rsidR="00677932" w:rsidRPr="0024694E" w:rsidRDefault="00677932" w:rsidP="00677932">
      <w:pPr>
        <w:tabs>
          <w:tab w:val="left" w:pos="567"/>
        </w:tabs>
        <w:spacing w:after="0" w:line="240" w:lineRule="auto"/>
        <w:rPr>
          <w:rFonts w:ascii="Times New Roman" w:hAnsi="Times New Roman"/>
          <w:lang w:val="lt-LT"/>
        </w:rPr>
      </w:pPr>
    </w:p>
    <w:p w14:paraId="65BBDB4C" w14:textId="77777777" w:rsidR="00677932" w:rsidRPr="0024694E" w:rsidRDefault="00677932" w:rsidP="00677932">
      <w:pPr>
        <w:tabs>
          <w:tab w:val="left" w:pos="567"/>
        </w:tabs>
        <w:spacing w:after="0" w:line="240" w:lineRule="auto"/>
        <w:rPr>
          <w:rFonts w:ascii="Times New Roman" w:hAnsi="Times New Roman"/>
          <w:lang w:val="lt-LT"/>
        </w:rPr>
      </w:pPr>
      <w:r w:rsidRPr="0024694E">
        <w:rPr>
          <w:rFonts w:ascii="Times New Roman" w:hAnsi="Times New Roman"/>
          <w:lang w:val="lt-LT"/>
        </w:rPr>
        <w:t>Plėvele dengta tabletė (tabletė).</w:t>
      </w:r>
    </w:p>
    <w:p w14:paraId="72D8EBB1" w14:textId="77777777" w:rsidR="00677932" w:rsidRPr="0024694E" w:rsidRDefault="00677932" w:rsidP="00677932">
      <w:pPr>
        <w:tabs>
          <w:tab w:val="left" w:pos="567"/>
        </w:tabs>
        <w:spacing w:after="0" w:line="240" w:lineRule="auto"/>
        <w:rPr>
          <w:rFonts w:ascii="Times New Roman" w:hAnsi="Times New Roman"/>
          <w:lang w:val="lt-LT"/>
        </w:rPr>
      </w:pPr>
    </w:p>
    <w:p w14:paraId="06D6D386" w14:textId="77777777" w:rsidR="00677932" w:rsidRPr="0024694E" w:rsidRDefault="00677932" w:rsidP="00677932">
      <w:pPr>
        <w:tabs>
          <w:tab w:val="left" w:pos="567"/>
        </w:tabs>
        <w:spacing w:after="0" w:line="240" w:lineRule="auto"/>
        <w:rPr>
          <w:rFonts w:ascii="Times New Roman" w:hAnsi="Times New Roman"/>
          <w:lang w:val="lt-LT"/>
        </w:rPr>
      </w:pPr>
      <w:r w:rsidRPr="0024694E">
        <w:rPr>
          <w:rFonts w:ascii="Times New Roman" w:hAnsi="Times New Roman"/>
          <w:lang w:val="lt-LT"/>
        </w:rPr>
        <w:t>Tabletės yra rausvos, 9 mm skersmens, apvalios, abipusiai išgaubtos, dengtos plėvele, vienoje jų pusėje yra įspausta raidė „I“.</w:t>
      </w:r>
    </w:p>
    <w:p w14:paraId="7A7D76A5" w14:textId="77777777" w:rsidR="00677932" w:rsidRPr="0024694E" w:rsidRDefault="00677932" w:rsidP="00677932">
      <w:pPr>
        <w:tabs>
          <w:tab w:val="left" w:pos="567"/>
        </w:tabs>
        <w:spacing w:after="0" w:line="240" w:lineRule="auto"/>
        <w:rPr>
          <w:rFonts w:ascii="Times New Roman" w:hAnsi="Times New Roman"/>
          <w:lang w:val="lt-LT"/>
        </w:rPr>
      </w:pPr>
    </w:p>
    <w:p w14:paraId="3A3D9645" w14:textId="77777777" w:rsidR="00677932" w:rsidRPr="0024694E" w:rsidRDefault="00677932" w:rsidP="00677932">
      <w:pPr>
        <w:tabs>
          <w:tab w:val="left" w:pos="567"/>
        </w:tabs>
        <w:spacing w:after="0" w:line="240" w:lineRule="auto"/>
        <w:rPr>
          <w:rFonts w:ascii="Times New Roman" w:hAnsi="Times New Roman"/>
          <w:lang w:val="lt-LT"/>
        </w:rPr>
      </w:pPr>
      <w:r w:rsidRPr="0024694E">
        <w:rPr>
          <w:rFonts w:ascii="Times New Roman" w:hAnsi="Times New Roman"/>
          <w:lang w:val="lt-LT"/>
        </w:rPr>
        <w:t xml:space="preserve"> </w:t>
      </w:r>
    </w:p>
    <w:p w14:paraId="67BAB87F" w14:textId="77777777" w:rsidR="00677932" w:rsidRPr="0024694E" w:rsidRDefault="00677932" w:rsidP="00677932">
      <w:pPr>
        <w:tabs>
          <w:tab w:val="left" w:pos="567"/>
        </w:tabs>
        <w:spacing w:after="0" w:line="240" w:lineRule="auto"/>
        <w:rPr>
          <w:rFonts w:ascii="Times New Roman" w:hAnsi="Times New Roman"/>
          <w:b/>
          <w:lang w:val="lt-LT"/>
        </w:rPr>
      </w:pPr>
      <w:r w:rsidRPr="0024694E">
        <w:rPr>
          <w:rFonts w:ascii="Times New Roman" w:hAnsi="Times New Roman"/>
          <w:b/>
          <w:lang w:val="lt-LT"/>
        </w:rPr>
        <w:t>4.</w:t>
      </w:r>
      <w:r w:rsidRPr="0024694E">
        <w:rPr>
          <w:rFonts w:ascii="Times New Roman" w:hAnsi="Times New Roman"/>
          <w:b/>
          <w:lang w:val="lt-LT"/>
        </w:rPr>
        <w:tab/>
        <w:t xml:space="preserve">KLINIKINĖ INFORMACIJA </w:t>
      </w:r>
    </w:p>
    <w:p w14:paraId="0144BB67" w14:textId="77777777" w:rsidR="00677932" w:rsidRPr="0024694E" w:rsidRDefault="00677932" w:rsidP="00677932">
      <w:pPr>
        <w:tabs>
          <w:tab w:val="left" w:pos="567"/>
        </w:tabs>
        <w:spacing w:after="0" w:line="240" w:lineRule="auto"/>
        <w:rPr>
          <w:rFonts w:ascii="Times New Roman" w:hAnsi="Times New Roman"/>
          <w:b/>
          <w:lang w:val="lt-LT"/>
        </w:rPr>
      </w:pPr>
    </w:p>
    <w:p w14:paraId="44D61B09" w14:textId="77777777" w:rsidR="00677932" w:rsidRPr="0024694E" w:rsidRDefault="00677932" w:rsidP="00677932">
      <w:pPr>
        <w:tabs>
          <w:tab w:val="left" w:pos="567"/>
        </w:tabs>
        <w:spacing w:after="0" w:line="240" w:lineRule="auto"/>
        <w:rPr>
          <w:rFonts w:ascii="Times New Roman" w:hAnsi="Times New Roman"/>
          <w:b/>
          <w:lang w:val="lt-LT"/>
        </w:rPr>
      </w:pPr>
      <w:r w:rsidRPr="0024694E">
        <w:rPr>
          <w:rFonts w:ascii="Times New Roman" w:hAnsi="Times New Roman"/>
          <w:b/>
          <w:lang w:val="lt-LT"/>
        </w:rPr>
        <w:t>4.1</w:t>
      </w:r>
      <w:r w:rsidRPr="0024694E">
        <w:rPr>
          <w:rFonts w:ascii="Times New Roman" w:hAnsi="Times New Roman"/>
          <w:b/>
          <w:lang w:val="lt-LT"/>
        </w:rPr>
        <w:tab/>
        <w:t xml:space="preserve">Terapinės indikacijos </w:t>
      </w:r>
    </w:p>
    <w:p w14:paraId="64D80016" w14:textId="77777777" w:rsidR="00677932" w:rsidRPr="0024694E" w:rsidRDefault="00677932" w:rsidP="00677932">
      <w:pPr>
        <w:tabs>
          <w:tab w:val="left" w:pos="567"/>
        </w:tabs>
        <w:spacing w:after="0" w:line="240" w:lineRule="auto"/>
        <w:rPr>
          <w:rFonts w:ascii="Times New Roman" w:hAnsi="Times New Roman"/>
          <w:lang w:val="lt-LT"/>
        </w:rPr>
      </w:pPr>
    </w:p>
    <w:p w14:paraId="4D882CCD" w14:textId="77777777" w:rsidR="00677932" w:rsidRPr="0024694E" w:rsidRDefault="00E7061A" w:rsidP="00677932">
      <w:pPr>
        <w:tabs>
          <w:tab w:val="left" w:pos="567"/>
        </w:tabs>
        <w:spacing w:after="0" w:line="240" w:lineRule="auto"/>
        <w:rPr>
          <w:rFonts w:ascii="Times New Roman" w:hAnsi="Times New Roman"/>
          <w:lang w:val="lt-LT"/>
        </w:rPr>
      </w:pPr>
      <w:r w:rsidRPr="0024694E">
        <w:rPr>
          <w:rFonts w:ascii="Times New Roman" w:hAnsi="Times New Roman"/>
          <w:i/>
          <w:lang w:val="lt-LT"/>
        </w:rPr>
        <w:t xml:space="preserve">Antrinė </w:t>
      </w:r>
      <w:proofErr w:type="spellStart"/>
      <w:r w:rsidRPr="0024694E">
        <w:rPr>
          <w:rFonts w:ascii="Times New Roman" w:hAnsi="Times New Roman"/>
          <w:i/>
          <w:lang w:val="lt-LT"/>
        </w:rPr>
        <w:t>a</w:t>
      </w:r>
      <w:r w:rsidR="00677932" w:rsidRPr="0024694E">
        <w:rPr>
          <w:rFonts w:ascii="Times New Roman" w:hAnsi="Times New Roman"/>
          <w:i/>
          <w:lang w:val="lt-LT"/>
        </w:rPr>
        <w:t>terotrombozės</w:t>
      </w:r>
      <w:proofErr w:type="spellEnd"/>
      <w:r w:rsidR="00677932" w:rsidRPr="0024694E">
        <w:rPr>
          <w:rFonts w:ascii="Times New Roman" w:hAnsi="Times New Roman"/>
          <w:i/>
          <w:lang w:val="lt-LT"/>
        </w:rPr>
        <w:t xml:space="preserve"> reiškinių profilaktika </w:t>
      </w:r>
    </w:p>
    <w:p w14:paraId="7C2B8205" w14:textId="0D2F6D14" w:rsidR="00677932" w:rsidRPr="0024694E" w:rsidRDefault="00677932" w:rsidP="00073C5C">
      <w:pPr>
        <w:numPr>
          <w:ilvl w:val="0"/>
          <w:numId w:val="5"/>
        </w:numPr>
        <w:tabs>
          <w:tab w:val="left" w:pos="567"/>
        </w:tabs>
        <w:spacing w:after="0" w:line="240" w:lineRule="auto"/>
        <w:ind w:left="567" w:hanging="567"/>
        <w:rPr>
          <w:rFonts w:ascii="Times New Roman" w:hAnsi="Times New Roman"/>
          <w:lang w:val="lt-LT"/>
        </w:rPr>
      </w:pPr>
      <w:proofErr w:type="spellStart"/>
      <w:r w:rsidRPr="0024694E">
        <w:rPr>
          <w:rFonts w:ascii="Times New Roman" w:hAnsi="Times New Roman"/>
          <w:lang w:val="lt-LT"/>
        </w:rPr>
        <w:t>Klopidogrelis</w:t>
      </w:r>
      <w:proofErr w:type="spellEnd"/>
      <w:r w:rsidRPr="0024694E">
        <w:rPr>
          <w:rFonts w:ascii="Times New Roman" w:hAnsi="Times New Roman"/>
          <w:lang w:val="lt-LT"/>
        </w:rPr>
        <w:t xml:space="preserve"> skirtas suaugusiems pacientams, sergantiems miokardo infarktu (nuo kelių iki 35 parų), išeminiu insultu (nuo 7 parų iki mažiau nei 6 mėnesių) ar nustatyta periferinių arterijų liga. </w:t>
      </w:r>
    </w:p>
    <w:p w14:paraId="6F784D2A" w14:textId="09B5C615" w:rsidR="00C9624D" w:rsidRPr="00FE16AA" w:rsidRDefault="00C9624D" w:rsidP="00073C5C">
      <w:pPr>
        <w:numPr>
          <w:ilvl w:val="0"/>
          <w:numId w:val="5"/>
        </w:numPr>
        <w:tabs>
          <w:tab w:val="left" w:pos="567"/>
        </w:tabs>
        <w:spacing w:after="0" w:line="240" w:lineRule="auto"/>
        <w:ind w:left="567" w:hanging="567"/>
        <w:rPr>
          <w:rFonts w:ascii="Times New Roman" w:hAnsi="Times New Roman" w:cs="Times New Roman"/>
          <w:lang w:val="lt-LT"/>
        </w:rPr>
      </w:pPr>
      <w:r w:rsidRPr="00FE16AA">
        <w:rPr>
          <w:rFonts w:ascii="Times New Roman" w:hAnsi="Times New Roman" w:cs="Times New Roman"/>
          <w:lang w:val="lt-LT"/>
        </w:rPr>
        <w:t>Suaugusiems pacientams, sergantiems ūmi</w:t>
      </w:r>
      <w:r w:rsidR="00326361">
        <w:rPr>
          <w:rFonts w:ascii="Times New Roman" w:hAnsi="Times New Roman" w:cs="Times New Roman"/>
          <w:lang w:val="lt-LT"/>
        </w:rPr>
        <w:t>n</w:t>
      </w:r>
      <w:r w:rsidR="00895C7C">
        <w:rPr>
          <w:rFonts w:ascii="Times New Roman" w:hAnsi="Times New Roman" w:cs="Times New Roman"/>
          <w:lang w:val="lt-LT"/>
        </w:rPr>
        <w:t>i</w:t>
      </w:r>
      <w:r w:rsidRPr="00FE16AA">
        <w:rPr>
          <w:rFonts w:ascii="Times New Roman" w:hAnsi="Times New Roman" w:cs="Times New Roman"/>
          <w:lang w:val="lt-LT"/>
        </w:rPr>
        <w:t>u koronariniu sindromu:</w:t>
      </w:r>
    </w:p>
    <w:p w14:paraId="5484A397" w14:textId="77777777" w:rsidR="00A26E75" w:rsidRDefault="00D31AF8" w:rsidP="00A26E75">
      <w:pPr>
        <w:pStyle w:val="Sraopastraipa"/>
        <w:numPr>
          <w:ilvl w:val="0"/>
          <w:numId w:val="30"/>
        </w:numPr>
        <w:tabs>
          <w:tab w:val="left" w:pos="567"/>
        </w:tabs>
        <w:spacing w:after="0" w:line="240" w:lineRule="auto"/>
        <w:ind w:left="1134" w:hanging="567"/>
        <w:rPr>
          <w:rFonts w:ascii="Times New Roman" w:hAnsi="Times New Roman"/>
        </w:rPr>
      </w:pPr>
      <w:r w:rsidRPr="00FE16AA">
        <w:rPr>
          <w:rFonts w:ascii="Times New Roman" w:hAnsi="Times New Roman"/>
        </w:rPr>
        <w:t>ū</w:t>
      </w:r>
      <w:r w:rsidR="00CC224A" w:rsidRPr="00FE16AA">
        <w:rPr>
          <w:rFonts w:ascii="Times New Roman" w:hAnsi="Times New Roman"/>
        </w:rPr>
        <w:t>miniu koronariniu sindromu be ST segmento pakilimo (nestabili</w:t>
      </w:r>
      <w:r w:rsidR="00850755">
        <w:rPr>
          <w:rFonts w:ascii="Times New Roman" w:hAnsi="Times New Roman"/>
        </w:rPr>
        <w:t>ąj</w:t>
      </w:r>
      <w:r w:rsidR="00CC224A" w:rsidRPr="00FE16AA">
        <w:rPr>
          <w:rFonts w:ascii="Times New Roman" w:hAnsi="Times New Roman"/>
        </w:rPr>
        <w:t xml:space="preserve">a krūtinės angina arba ne Q bangos miokardo infarktu), įskaitant pacientus, kuriems </w:t>
      </w:r>
      <w:proofErr w:type="spellStart"/>
      <w:r w:rsidR="00CC224A" w:rsidRPr="00FE16AA">
        <w:rPr>
          <w:rFonts w:ascii="Times New Roman" w:hAnsi="Times New Roman"/>
        </w:rPr>
        <w:t>perkutaninės</w:t>
      </w:r>
      <w:proofErr w:type="spellEnd"/>
      <w:r w:rsidR="00CC224A" w:rsidRPr="00FE16AA">
        <w:rPr>
          <w:rFonts w:ascii="Times New Roman" w:hAnsi="Times New Roman"/>
        </w:rPr>
        <w:t xml:space="preserve"> vainikinių arterijų angioplastikos metu įstatytas </w:t>
      </w:r>
      <w:proofErr w:type="spellStart"/>
      <w:r w:rsidR="00CC224A" w:rsidRPr="00FE16AA">
        <w:rPr>
          <w:rFonts w:ascii="Times New Roman" w:hAnsi="Times New Roman"/>
        </w:rPr>
        <w:t>stentas</w:t>
      </w:r>
      <w:proofErr w:type="spellEnd"/>
      <w:r w:rsidR="00CC224A" w:rsidRPr="00FE16AA">
        <w:rPr>
          <w:rFonts w:ascii="Times New Roman" w:hAnsi="Times New Roman"/>
        </w:rPr>
        <w:t xml:space="preserve">, vartojant kartu su </w:t>
      </w:r>
      <w:proofErr w:type="spellStart"/>
      <w:r w:rsidR="00CC224A" w:rsidRPr="00FE16AA">
        <w:rPr>
          <w:rFonts w:ascii="Times New Roman" w:hAnsi="Times New Roman"/>
        </w:rPr>
        <w:t>acetilsalicilo</w:t>
      </w:r>
      <w:proofErr w:type="spellEnd"/>
      <w:r w:rsidR="00CC224A" w:rsidRPr="00FE16AA">
        <w:rPr>
          <w:rFonts w:ascii="Times New Roman" w:hAnsi="Times New Roman"/>
        </w:rPr>
        <w:t xml:space="preserve"> rūgštimi (ASR).</w:t>
      </w:r>
    </w:p>
    <w:p w14:paraId="14C3E708" w14:textId="2183B35C" w:rsidR="003052C6" w:rsidRPr="007F6E22" w:rsidRDefault="00A26E75" w:rsidP="007F6E22">
      <w:pPr>
        <w:pStyle w:val="Sraopastraipa"/>
        <w:numPr>
          <w:ilvl w:val="0"/>
          <w:numId w:val="30"/>
        </w:numPr>
        <w:tabs>
          <w:tab w:val="left" w:pos="567"/>
        </w:tabs>
        <w:spacing w:after="0" w:line="240" w:lineRule="auto"/>
        <w:ind w:left="1134" w:hanging="567"/>
        <w:rPr>
          <w:rFonts w:ascii="Times New Roman" w:hAnsi="Times New Roman"/>
        </w:rPr>
      </w:pPr>
      <w:r w:rsidRPr="007F6E22">
        <w:rPr>
          <w:rFonts w:ascii="Times New Roman" w:hAnsi="Times New Roman"/>
        </w:rPr>
        <w:t xml:space="preserve">ūminiu miokardo infarktu su ST segmento pakilimu, vartojant kartu su ASR, kai atliekama </w:t>
      </w:r>
      <w:proofErr w:type="spellStart"/>
      <w:r w:rsidRPr="007F6E22">
        <w:rPr>
          <w:rFonts w:ascii="Times New Roman" w:hAnsi="Times New Roman"/>
        </w:rPr>
        <w:t>perkutaninė</w:t>
      </w:r>
      <w:proofErr w:type="spellEnd"/>
      <w:r w:rsidRPr="007F6E22">
        <w:rPr>
          <w:rFonts w:ascii="Times New Roman" w:hAnsi="Times New Roman"/>
        </w:rPr>
        <w:t xml:space="preserve"> vainikinių arterijų (koronarinė) intervencija (įskaitant pacientus, kuriems įstatomas </w:t>
      </w:r>
      <w:proofErr w:type="spellStart"/>
      <w:r w:rsidRPr="007F6E22">
        <w:rPr>
          <w:rFonts w:ascii="Times New Roman" w:hAnsi="Times New Roman"/>
        </w:rPr>
        <w:t>stentas</w:t>
      </w:r>
      <w:proofErr w:type="spellEnd"/>
      <w:r w:rsidRPr="007F6E22">
        <w:rPr>
          <w:rFonts w:ascii="Times New Roman" w:hAnsi="Times New Roman"/>
        </w:rPr>
        <w:t xml:space="preserve">) ar konservatyviai gydomiems pacientams, kuriems tinka </w:t>
      </w:r>
      <w:proofErr w:type="spellStart"/>
      <w:r w:rsidRPr="007F6E22">
        <w:rPr>
          <w:rFonts w:ascii="Times New Roman" w:hAnsi="Times New Roman"/>
        </w:rPr>
        <w:t>trombolizinė</w:t>
      </w:r>
      <w:proofErr w:type="spellEnd"/>
      <w:r w:rsidRPr="007F6E22">
        <w:rPr>
          <w:rFonts w:ascii="Times New Roman" w:hAnsi="Times New Roman"/>
        </w:rPr>
        <w:t xml:space="preserve"> / </w:t>
      </w:r>
      <w:proofErr w:type="spellStart"/>
      <w:r w:rsidRPr="007F6E22">
        <w:rPr>
          <w:rFonts w:ascii="Times New Roman" w:hAnsi="Times New Roman"/>
        </w:rPr>
        <w:t>fibrinolozinė</w:t>
      </w:r>
      <w:proofErr w:type="spellEnd"/>
      <w:r w:rsidRPr="007F6E22">
        <w:rPr>
          <w:rFonts w:ascii="Times New Roman" w:hAnsi="Times New Roman"/>
        </w:rPr>
        <w:t xml:space="preserve"> terapija.</w:t>
      </w:r>
    </w:p>
    <w:p w14:paraId="06FFE7DA" w14:textId="77777777" w:rsidR="00A26E75" w:rsidRPr="00A26E75" w:rsidRDefault="00A26E75" w:rsidP="00A26E75">
      <w:pPr>
        <w:pStyle w:val="Sraopastraipa"/>
        <w:tabs>
          <w:tab w:val="left" w:pos="567"/>
        </w:tabs>
        <w:spacing w:after="0" w:line="240" w:lineRule="auto"/>
        <w:ind w:left="1287"/>
      </w:pPr>
    </w:p>
    <w:p w14:paraId="53E7E34E" w14:textId="664FB110" w:rsidR="00CC224A" w:rsidRPr="00FE16AA" w:rsidRDefault="00CC224A" w:rsidP="00677932">
      <w:pPr>
        <w:tabs>
          <w:tab w:val="left" w:pos="567"/>
        </w:tabs>
        <w:spacing w:after="0" w:line="240" w:lineRule="auto"/>
        <w:rPr>
          <w:rFonts w:ascii="Times New Roman" w:hAnsi="Times New Roman" w:cs="Times New Roman"/>
          <w:i/>
          <w:lang w:val="lt-LT"/>
        </w:rPr>
      </w:pPr>
      <w:r w:rsidRPr="00FE16AA">
        <w:rPr>
          <w:rFonts w:ascii="Times New Roman" w:hAnsi="Times New Roman" w:cs="Times New Roman"/>
          <w:i/>
          <w:lang w:val="lt-LT"/>
        </w:rPr>
        <w:t xml:space="preserve">Pacientams, kuriuos ištiko vidutinę ar didelę </w:t>
      </w:r>
      <w:proofErr w:type="spellStart"/>
      <w:r w:rsidRPr="00FE16AA">
        <w:rPr>
          <w:rFonts w:ascii="Times New Roman" w:hAnsi="Times New Roman" w:cs="Times New Roman"/>
          <w:i/>
          <w:lang w:val="lt-LT"/>
        </w:rPr>
        <w:t>cerebrovaskulinio</w:t>
      </w:r>
      <w:proofErr w:type="spellEnd"/>
      <w:r w:rsidRPr="00FE16AA">
        <w:rPr>
          <w:rFonts w:ascii="Times New Roman" w:hAnsi="Times New Roman" w:cs="Times New Roman"/>
          <w:i/>
          <w:lang w:val="lt-LT"/>
        </w:rPr>
        <w:t xml:space="preserve"> reiškinio riziką keliantis praeinantis smegenų išemijos priepuolis (PSIP) ar mažasis išeminis insultas (II) </w:t>
      </w:r>
    </w:p>
    <w:p w14:paraId="36BB1604" w14:textId="77777777" w:rsidR="00674D0D" w:rsidRPr="00FE16AA" w:rsidRDefault="00CC224A" w:rsidP="00D31AF8">
      <w:pPr>
        <w:tabs>
          <w:tab w:val="left" w:pos="567"/>
        </w:tabs>
        <w:spacing w:after="0" w:line="240" w:lineRule="auto"/>
        <w:rPr>
          <w:rFonts w:ascii="Times New Roman" w:hAnsi="Times New Roman" w:cs="Times New Roman"/>
          <w:lang w:val="lt-LT"/>
        </w:rPr>
      </w:pPr>
      <w:proofErr w:type="spellStart"/>
      <w:r w:rsidRPr="00FE16AA">
        <w:rPr>
          <w:rFonts w:ascii="Times New Roman" w:hAnsi="Times New Roman" w:cs="Times New Roman"/>
          <w:lang w:val="lt-LT"/>
        </w:rPr>
        <w:t>Klopidogrelio</w:t>
      </w:r>
      <w:proofErr w:type="spellEnd"/>
      <w:r w:rsidRPr="00FE16AA">
        <w:rPr>
          <w:rFonts w:ascii="Times New Roman" w:hAnsi="Times New Roman" w:cs="Times New Roman"/>
          <w:lang w:val="lt-LT"/>
        </w:rPr>
        <w:t xml:space="preserve"> ir ASR derinys skiriamas</w:t>
      </w:r>
      <w:r w:rsidR="00674D0D" w:rsidRPr="00FE16AA">
        <w:rPr>
          <w:rFonts w:ascii="Times New Roman" w:hAnsi="Times New Roman" w:cs="Times New Roman"/>
          <w:lang w:val="lt-LT"/>
        </w:rPr>
        <w:t>:</w:t>
      </w:r>
    </w:p>
    <w:p w14:paraId="3B0D5725" w14:textId="3F03472D" w:rsidR="00CC224A" w:rsidRPr="007F6E22" w:rsidRDefault="00CC224A" w:rsidP="007F6E22">
      <w:pPr>
        <w:pStyle w:val="Sraopastraipa"/>
        <w:numPr>
          <w:ilvl w:val="0"/>
          <w:numId w:val="32"/>
        </w:numPr>
        <w:tabs>
          <w:tab w:val="left" w:pos="567"/>
        </w:tabs>
        <w:spacing w:after="0" w:line="240" w:lineRule="auto"/>
        <w:ind w:left="567" w:hanging="567"/>
        <w:rPr>
          <w:rFonts w:ascii="Times New Roman" w:hAnsi="Times New Roman"/>
        </w:rPr>
      </w:pPr>
      <w:r w:rsidRPr="007F6E22">
        <w:rPr>
          <w:rFonts w:ascii="Times New Roman" w:hAnsi="Times New Roman"/>
        </w:rPr>
        <w:t>suaugusiems pacientams, kuriuos ištiko vidutinę ar didelę riziką keliantis PSIP (ABCD2</w:t>
      </w:r>
      <w:r w:rsidRPr="007F6E22">
        <w:rPr>
          <w:rFonts w:ascii="Times New Roman" w:hAnsi="Times New Roman"/>
          <w:vertAlign w:val="superscript"/>
        </w:rPr>
        <w:t>1</w:t>
      </w:r>
      <w:r w:rsidRPr="007F6E22">
        <w:rPr>
          <w:rFonts w:ascii="Times New Roman" w:hAnsi="Times New Roman"/>
        </w:rPr>
        <w:t xml:space="preserve"> įvertis ≥ 4) arba mažasis II (NIHSS</w:t>
      </w:r>
      <w:r w:rsidRPr="007F6E22">
        <w:rPr>
          <w:rFonts w:ascii="Times New Roman" w:hAnsi="Times New Roman"/>
          <w:vertAlign w:val="superscript"/>
        </w:rPr>
        <w:t>2</w:t>
      </w:r>
      <w:r w:rsidRPr="007F6E22">
        <w:rPr>
          <w:rFonts w:ascii="Times New Roman" w:hAnsi="Times New Roman"/>
        </w:rPr>
        <w:t xml:space="preserve"> ≤ 3) 24 valandų laikotarpiu po PSIP ar II pasireiškimo. </w:t>
      </w:r>
    </w:p>
    <w:p w14:paraId="5C1507A3" w14:textId="5DBCD002" w:rsidR="00272541" w:rsidRPr="00A35EE4" w:rsidRDefault="00272541" w:rsidP="00272541">
      <w:pPr>
        <w:tabs>
          <w:tab w:val="left" w:pos="567"/>
        </w:tabs>
        <w:spacing w:after="0" w:line="240" w:lineRule="auto"/>
        <w:rPr>
          <w:rFonts w:ascii="Times New Roman" w:hAnsi="Times New Roman" w:cs="Times New Roman"/>
          <w:i/>
          <w:iCs/>
          <w:sz w:val="16"/>
          <w:szCs w:val="16"/>
          <w:lang w:val="lt-LT"/>
        </w:rPr>
      </w:pPr>
      <w:r w:rsidRPr="00A35EE4">
        <w:rPr>
          <w:rFonts w:ascii="Times New Roman" w:hAnsi="Times New Roman" w:cs="Times New Roman"/>
          <w:sz w:val="16"/>
          <w:szCs w:val="16"/>
          <w:vertAlign w:val="superscript"/>
          <w:lang w:val="lt-LT"/>
        </w:rPr>
        <w:t>1</w:t>
      </w:r>
      <w:r w:rsidRPr="00A35EE4">
        <w:rPr>
          <w:rFonts w:ascii="Times New Roman" w:hAnsi="Times New Roman" w:cs="Times New Roman"/>
          <w:sz w:val="16"/>
          <w:szCs w:val="16"/>
          <w:lang w:val="lt-LT"/>
        </w:rPr>
        <w:t xml:space="preserve"> Amžius, kraujospūdis, klinikinės charakteristikos, trukmė ir cukrinio diabeto diagnozė (angl. </w:t>
      </w:r>
      <w:proofErr w:type="spellStart"/>
      <w:r w:rsidRPr="00A35EE4">
        <w:rPr>
          <w:rFonts w:ascii="Times New Roman" w:hAnsi="Times New Roman" w:cs="Times New Roman"/>
          <w:i/>
          <w:iCs/>
          <w:sz w:val="16"/>
          <w:szCs w:val="16"/>
          <w:lang w:val="lt-LT"/>
        </w:rPr>
        <w:t>Age</w:t>
      </w:r>
      <w:proofErr w:type="spellEnd"/>
      <w:r w:rsidRPr="00A35EE4">
        <w:rPr>
          <w:rFonts w:ascii="Times New Roman" w:hAnsi="Times New Roman" w:cs="Times New Roman"/>
          <w:i/>
          <w:iCs/>
          <w:sz w:val="16"/>
          <w:szCs w:val="16"/>
          <w:lang w:val="lt-LT"/>
        </w:rPr>
        <w:t xml:space="preserve">, </w:t>
      </w:r>
      <w:proofErr w:type="spellStart"/>
      <w:r w:rsidRPr="00A35EE4">
        <w:rPr>
          <w:rFonts w:ascii="Times New Roman" w:hAnsi="Times New Roman" w:cs="Times New Roman"/>
          <w:i/>
          <w:iCs/>
          <w:sz w:val="16"/>
          <w:szCs w:val="16"/>
          <w:lang w:val="lt-LT"/>
        </w:rPr>
        <w:t>Blood</w:t>
      </w:r>
      <w:proofErr w:type="spellEnd"/>
      <w:r w:rsidRPr="00A35EE4">
        <w:rPr>
          <w:rFonts w:ascii="Times New Roman" w:hAnsi="Times New Roman" w:cs="Times New Roman"/>
          <w:i/>
          <w:iCs/>
          <w:sz w:val="16"/>
          <w:szCs w:val="16"/>
          <w:lang w:val="lt-LT"/>
        </w:rPr>
        <w:t xml:space="preserve"> </w:t>
      </w:r>
    </w:p>
    <w:p w14:paraId="14825DC3" w14:textId="77777777" w:rsidR="00272541" w:rsidRPr="00A35EE4" w:rsidRDefault="00272541" w:rsidP="00272541">
      <w:pPr>
        <w:tabs>
          <w:tab w:val="left" w:pos="567"/>
        </w:tabs>
        <w:spacing w:after="0" w:line="240" w:lineRule="auto"/>
        <w:rPr>
          <w:rFonts w:ascii="Times New Roman" w:hAnsi="Times New Roman" w:cs="Times New Roman"/>
          <w:sz w:val="16"/>
          <w:szCs w:val="16"/>
          <w:lang w:val="lt-LT"/>
        </w:rPr>
      </w:pPr>
      <w:proofErr w:type="spellStart"/>
      <w:r w:rsidRPr="00A35EE4">
        <w:rPr>
          <w:rFonts w:ascii="Times New Roman" w:hAnsi="Times New Roman" w:cs="Times New Roman"/>
          <w:i/>
          <w:iCs/>
          <w:sz w:val="16"/>
          <w:szCs w:val="16"/>
          <w:lang w:val="lt-LT"/>
        </w:rPr>
        <w:t>pressure</w:t>
      </w:r>
      <w:proofErr w:type="spellEnd"/>
      <w:r w:rsidRPr="00A35EE4">
        <w:rPr>
          <w:rFonts w:ascii="Times New Roman" w:hAnsi="Times New Roman" w:cs="Times New Roman"/>
          <w:i/>
          <w:iCs/>
          <w:sz w:val="16"/>
          <w:szCs w:val="16"/>
          <w:lang w:val="lt-LT"/>
        </w:rPr>
        <w:t xml:space="preserve">, </w:t>
      </w:r>
      <w:proofErr w:type="spellStart"/>
      <w:r w:rsidRPr="00A35EE4">
        <w:rPr>
          <w:rFonts w:ascii="Times New Roman" w:hAnsi="Times New Roman" w:cs="Times New Roman"/>
          <w:i/>
          <w:iCs/>
          <w:sz w:val="16"/>
          <w:szCs w:val="16"/>
          <w:lang w:val="lt-LT"/>
        </w:rPr>
        <w:t>Clinical</w:t>
      </w:r>
      <w:proofErr w:type="spellEnd"/>
      <w:r w:rsidRPr="00A35EE4">
        <w:rPr>
          <w:rFonts w:ascii="Times New Roman" w:hAnsi="Times New Roman" w:cs="Times New Roman"/>
          <w:i/>
          <w:iCs/>
          <w:sz w:val="16"/>
          <w:szCs w:val="16"/>
          <w:lang w:val="lt-LT"/>
        </w:rPr>
        <w:t xml:space="preserve"> </w:t>
      </w:r>
      <w:proofErr w:type="spellStart"/>
      <w:r w:rsidRPr="00A35EE4">
        <w:rPr>
          <w:rFonts w:ascii="Times New Roman" w:hAnsi="Times New Roman" w:cs="Times New Roman"/>
          <w:i/>
          <w:iCs/>
          <w:sz w:val="16"/>
          <w:szCs w:val="16"/>
          <w:lang w:val="lt-LT"/>
        </w:rPr>
        <w:t>features</w:t>
      </w:r>
      <w:proofErr w:type="spellEnd"/>
      <w:r w:rsidRPr="00A35EE4">
        <w:rPr>
          <w:rFonts w:ascii="Times New Roman" w:hAnsi="Times New Roman" w:cs="Times New Roman"/>
          <w:i/>
          <w:iCs/>
          <w:sz w:val="16"/>
          <w:szCs w:val="16"/>
          <w:lang w:val="lt-LT"/>
        </w:rPr>
        <w:t xml:space="preserve">, </w:t>
      </w:r>
      <w:proofErr w:type="spellStart"/>
      <w:r w:rsidRPr="00A35EE4">
        <w:rPr>
          <w:rFonts w:ascii="Times New Roman" w:hAnsi="Times New Roman" w:cs="Times New Roman"/>
          <w:i/>
          <w:iCs/>
          <w:sz w:val="16"/>
          <w:szCs w:val="16"/>
          <w:lang w:val="lt-LT"/>
        </w:rPr>
        <w:t>Duration</w:t>
      </w:r>
      <w:proofErr w:type="spellEnd"/>
      <w:r w:rsidRPr="00A35EE4">
        <w:rPr>
          <w:rFonts w:ascii="Times New Roman" w:hAnsi="Times New Roman" w:cs="Times New Roman"/>
          <w:i/>
          <w:iCs/>
          <w:sz w:val="16"/>
          <w:szCs w:val="16"/>
          <w:lang w:val="lt-LT"/>
        </w:rPr>
        <w:t xml:space="preserve">, </w:t>
      </w:r>
      <w:proofErr w:type="spellStart"/>
      <w:r w:rsidRPr="00A35EE4">
        <w:rPr>
          <w:rFonts w:ascii="Times New Roman" w:hAnsi="Times New Roman" w:cs="Times New Roman"/>
          <w:i/>
          <w:iCs/>
          <w:sz w:val="16"/>
          <w:szCs w:val="16"/>
          <w:lang w:val="lt-LT"/>
        </w:rPr>
        <w:t>and</w:t>
      </w:r>
      <w:proofErr w:type="spellEnd"/>
      <w:r w:rsidRPr="00A35EE4">
        <w:rPr>
          <w:rFonts w:ascii="Times New Roman" w:hAnsi="Times New Roman" w:cs="Times New Roman"/>
          <w:i/>
          <w:iCs/>
          <w:sz w:val="16"/>
          <w:szCs w:val="16"/>
          <w:lang w:val="lt-LT"/>
        </w:rPr>
        <w:t xml:space="preserve"> </w:t>
      </w:r>
      <w:proofErr w:type="spellStart"/>
      <w:r w:rsidRPr="00A35EE4">
        <w:rPr>
          <w:rFonts w:ascii="Times New Roman" w:hAnsi="Times New Roman" w:cs="Times New Roman"/>
          <w:i/>
          <w:iCs/>
          <w:sz w:val="16"/>
          <w:szCs w:val="16"/>
          <w:lang w:val="lt-LT"/>
        </w:rPr>
        <w:t>Diabetes</w:t>
      </w:r>
      <w:proofErr w:type="spellEnd"/>
      <w:r w:rsidRPr="00A35EE4">
        <w:rPr>
          <w:rFonts w:ascii="Times New Roman" w:hAnsi="Times New Roman" w:cs="Times New Roman"/>
          <w:i/>
          <w:iCs/>
          <w:sz w:val="16"/>
          <w:szCs w:val="16"/>
          <w:lang w:val="lt-LT"/>
        </w:rPr>
        <w:t xml:space="preserve"> </w:t>
      </w:r>
      <w:proofErr w:type="spellStart"/>
      <w:r w:rsidRPr="00A35EE4">
        <w:rPr>
          <w:rFonts w:ascii="Times New Roman" w:hAnsi="Times New Roman" w:cs="Times New Roman"/>
          <w:i/>
          <w:iCs/>
          <w:sz w:val="16"/>
          <w:szCs w:val="16"/>
          <w:lang w:val="lt-LT"/>
        </w:rPr>
        <w:t>mellitus</w:t>
      </w:r>
      <w:proofErr w:type="spellEnd"/>
      <w:r w:rsidRPr="00A35EE4">
        <w:rPr>
          <w:rFonts w:ascii="Times New Roman" w:hAnsi="Times New Roman" w:cs="Times New Roman"/>
          <w:i/>
          <w:iCs/>
          <w:sz w:val="16"/>
          <w:szCs w:val="16"/>
          <w:lang w:val="lt-LT"/>
        </w:rPr>
        <w:t xml:space="preserve"> </w:t>
      </w:r>
      <w:proofErr w:type="spellStart"/>
      <w:r w:rsidRPr="00A35EE4">
        <w:rPr>
          <w:rFonts w:ascii="Times New Roman" w:hAnsi="Times New Roman" w:cs="Times New Roman"/>
          <w:i/>
          <w:iCs/>
          <w:sz w:val="16"/>
          <w:szCs w:val="16"/>
          <w:lang w:val="lt-LT"/>
        </w:rPr>
        <w:t>diagnosis</w:t>
      </w:r>
      <w:proofErr w:type="spellEnd"/>
      <w:r w:rsidRPr="00A35EE4">
        <w:rPr>
          <w:rFonts w:ascii="Times New Roman" w:hAnsi="Times New Roman" w:cs="Times New Roman"/>
          <w:sz w:val="16"/>
          <w:szCs w:val="16"/>
          <w:lang w:val="lt-LT"/>
        </w:rPr>
        <w:t xml:space="preserve">) </w:t>
      </w:r>
    </w:p>
    <w:p w14:paraId="1AF2CF22" w14:textId="718849C1" w:rsidR="0081555D" w:rsidRPr="00A35EE4" w:rsidRDefault="00272541" w:rsidP="00272541">
      <w:pPr>
        <w:tabs>
          <w:tab w:val="left" w:pos="567"/>
        </w:tabs>
        <w:spacing w:after="0" w:line="240" w:lineRule="auto"/>
        <w:rPr>
          <w:rFonts w:ascii="Times New Roman" w:hAnsi="Times New Roman" w:cs="Times New Roman"/>
          <w:sz w:val="16"/>
          <w:szCs w:val="16"/>
          <w:lang w:val="lt-LT"/>
        </w:rPr>
      </w:pPr>
      <w:r w:rsidRPr="00A35EE4">
        <w:rPr>
          <w:rFonts w:ascii="Times New Roman" w:hAnsi="Times New Roman" w:cs="Times New Roman"/>
          <w:sz w:val="16"/>
          <w:szCs w:val="16"/>
          <w:vertAlign w:val="superscript"/>
          <w:lang w:val="lt-LT"/>
        </w:rPr>
        <w:t>2</w:t>
      </w:r>
      <w:r w:rsidRPr="00A35EE4">
        <w:rPr>
          <w:rFonts w:ascii="Times New Roman" w:hAnsi="Times New Roman" w:cs="Times New Roman"/>
          <w:sz w:val="16"/>
          <w:szCs w:val="16"/>
          <w:lang w:val="lt-LT"/>
        </w:rPr>
        <w:t xml:space="preserve"> Nacionalinio sveikatos instituto insulto skalė (angl. </w:t>
      </w:r>
      <w:proofErr w:type="spellStart"/>
      <w:r w:rsidRPr="00A35EE4">
        <w:rPr>
          <w:rFonts w:ascii="Times New Roman" w:hAnsi="Times New Roman" w:cs="Times New Roman"/>
          <w:i/>
          <w:iCs/>
          <w:sz w:val="16"/>
          <w:szCs w:val="16"/>
          <w:lang w:val="lt-LT"/>
        </w:rPr>
        <w:t>National</w:t>
      </w:r>
      <w:proofErr w:type="spellEnd"/>
      <w:r w:rsidRPr="00A35EE4">
        <w:rPr>
          <w:rFonts w:ascii="Times New Roman" w:hAnsi="Times New Roman" w:cs="Times New Roman"/>
          <w:i/>
          <w:iCs/>
          <w:sz w:val="16"/>
          <w:szCs w:val="16"/>
          <w:lang w:val="lt-LT"/>
        </w:rPr>
        <w:t xml:space="preserve"> </w:t>
      </w:r>
      <w:proofErr w:type="spellStart"/>
      <w:r w:rsidRPr="00A35EE4">
        <w:rPr>
          <w:rFonts w:ascii="Times New Roman" w:hAnsi="Times New Roman" w:cs="Times New Roman"/>
          <w:i/>
          <w:iCs/>
          <w:sz w:val="16"/>
          <w:szCs w:val="16"/>
          <w:lang w:val="lt-LT"/>
        </w:rPr>
        <w:t>Institutes</w:t>
      </w:r>
      <w:proofErr w:type="spellEnd"/>
      <w:r w:rsidRPr="00A35EE4">
        <w:rPr>
          <w:rFonts w:ascii="Times New Roman" w:hAnsi="Times New Roman" w:cs="Times New Roman"/>
          <w:i/>
          <w:iCs/>
          <w:sz w:val="16"/>
          <w:szCs w:val="16"/>
          <w:lang w:val="lt-LT"/>
        </w:rPr>
        <w:t xml:space="preserve"> </w:t>
      </w:r>
      <w:proofErr w:type="spellStart"/>
      <w:r w:rsidRPr="00A35EE4">
        <w:rPr>
          <w:rFonts w:ascii="Times New Roman" w:hAnsi="Times New Roman" w:cs="Times New Roman"/>
          <w:i/>
          <w:iCs/>
          <w:sz w:val="16"/>
          <w:szCs w:val="16"/>
          <w:lang w:val="lt-LT"/>
        </w:rPr>
        <w:t>of</w:t>
      </w:r>
      <w:proofErr w:type="spellEnd"/>
      <w:r w:rsidRPr="00A35EE4">
        <w:rPr>
          <w:rFonts w:ascii="Times New Roman" w:hAnsi="Times New Roman" w:cs="Times New Roman"/>
          <w:i/>
          <w:iCs/>
          <w:sz w:val="16"/>
          <w:szCs w:val="16"/>
          <w:lang w:val="lt-LT"/>
        </w:rPr>
        <w:t xml:space="preserve"> </w:t>
      </w:r>
      <w:proofErr w:type="spellStart"/>
      <w:r w:rsidRPr="00A35EE4">
        <w:rPr>
          <w:rFonts w:ascii="Times New Roman" w:hAnsi="Times New Roman" w:cs="Times New Roman"/>
          <w:i/>
          <w:iCs/>
          <w:sz w:val="16"/>
          <w:szCs w:val="16"/>
          <w:lang w:val="lt-LT"/>
        </w:rPr>
        <w:t>Health</w:t>
      </w:r>
      <w:proofErr w:type="spellEnd"/>
      <w:r w:rsidRPr="00A35EE4">
        <w:rPr>
          <w:rFonts w:ascii="Times New Roman" w:hAnsi="Times New Roman" w:cs="Times New Roman"/>
          <w:i/>
          <w:iCs/>
          <w:sz w:val="16"/>
          <w:szCs w:val="16"/>
          <w:lang w:val="lt-LT"/>
        </w:rPr>
        <w:t xml:space="preserve"> </w:t>
      </w:r>
      <w:proofErr w:type="spellStart"/>
      <w:r w:rsidRPr="00A35EE4">
        <w:rPr>
          <w:rFonts w:ascii="Times New Roman" w:hAnsi="Times New Roman" w:cs="Times New Roman"/>
          <w:i/>
          <w:iCs/>
          <w:sz w:val="16"/>
          <w:szCs w:val="16"/>
          <w:lang w:val="lt-LT"/>
        </w:rPr>
        <w:t>Stroke</w:t>
      </w:r>
      <w:proofErr w:type="spellEnd"/>
      <w:r w:rsidRPr="00A35EE4">
        <w:rPr>
          <w:rFonts w:ascii="Times New Roman" w:hAnsi="Times New Roman" w:cs="Times New Roman"/>
          <w:i/>
          <w:iCs/>
          <w:sz w:val="16"/>
          <w:szCs w:val="16"/>
          <w:lang w:val="lt-LT"/>
        </w:rPr>
        <w:t xml:space="preserve"> </w:t>
      </w:r>
      <w:proofErr w:type="spellStart"/>
      <w:r w:rsidRPr="00A35EE4">
        <w:rPr>
          <w:rFonts w:ascii="Times New Roman" w:hAnsi="Times New Roman" w:cs="Times New Roman"/>
          <w:i/>
          <w:iCs/>
          <w:sz w:val="16"/>
          <w:szCs w:val="16"/>
          <w:lang w:val="lt-LT"/>
        </w:rPr>
        <w:t>Scale</w:t>
      </w:r>
      <w:proofErr w:type="spellEnd"/>
      <w:r w:rsidRPr="00A35EE4">
        <w:rPr>
          <w:rFonts w:ascii="Times New Roman" w:hAnsi="Times New Roman" w:cs="Times New Roman"/>
          <w:sz w:val="16"/>
          <w:szCs w:val="16"/>
          <w:lang w:val="lt-LT"/>
        </w:rPr>
        <w:t>)</w:t>
      </w:r>
    </w:p>
    <w:p w14:paraId="7C0A2DA8" w14:textId="77777777" w:rsidR="00272541" w:rsidRPr="00FE16AA" w:rsidRDefault="00272541" w:rsidP="00272541">
      <w:pPr>
        <w:tabs>
          <w:tab w:val="left" w:pos="567"/>
        </w:tabs>
        <w:spacing w:after="0" w:line="240" w:lineRule="auto"/>
        <w:rPr>
          <w:rFonts w:ascii="Times New Roman" w:hAnsi="Times New Roman" w:cs="Times New Roman"/>
          <w:lang w:val="lt-LT"/>
        </w:rPr>
      </w:pPr>
    </w:p>
    <w:p w14:paraId="0AEC9FA2" w14:textId="78095DB7" w:rsidR="00CC224A" w:rsidRPr="00FE16AA" w:rsidRDefault="00CC224A" w:rsidP="00677932">
      <w:pPr>
        <w:tabs>
          <w:tab w:val="left" w:pos="567"/>
        </w:tabs>
        <w:spacing w:after="0" w:line="240" w:lineRule="auto"/>
        <w:rPr>
          <w:rFonts w:ascii="Times New Roman" w:hAnsi="Times New Roman" w:cs="Times New Roman"/>
          <w:i/>
          <w:lang w:val="lt-LT"/>
        </w:rPr>
      </w:pPr>
      <w:proofErr w:type="spellStart"/>
      <w:r w:rsidRPr="00FE16AA">
        <w:rPr>
          <w:rFonts w:ascii="Times New Roman" w:hAnsi="Times New Roman" w:cs="Times New Roman"/>
          <w:i/>
          <w:lang w:val="lt-LT"/>
        </w:rPr>
        <w:t>Aterotrombozės</w:t>
      </w:r>
      <w:proofErr w:type="spellEnd"/>
      <w:r w:rsidRPr="00FE16AA">
        <w:rPr>
          <w:rFonts w:ascii="Times New Roman" w:hAnsi="Times New Roman" w:cs="Times New Roman"/>
          <w:i/>
          <w:lang w:val="lt-LT"/>
        </w:rPr>
        <w:t xml:space="preserve"> ir </w:t>
      </w:r>
      <w:proofErr w:type="spellStart"/>
      <w:r w:rsidRPr="00FE16AA">
        <w:rPr>
          <w:rFonts w:ascii="Times New Roman" w:hAnsi="Times New Roman" w:cs="Times New Roman"/>
          <w:i/>
          <w:lang w:val="lt-LT"/>
        </w:rPr>
        <w:t>tromboembolinių</w:t>
      </w:r>
      <w:proofErr w:type="spellEnd"/>
      <w:r w:rsidRPr="00FE16AA">
        <w:rPr>
          <w:rFonts w:ascii="Times New Roman" w:hAnsi="Times New Roman" w:cs="Times New Roman"/>
          <w:i/>
          <w:lang w:val="lt-LT"/>
        </w:rPr>
        <w:t xml:space="preserve"> reiškinių profilaktika esant prieširdžių virpėjimui </w:t>
      </w:r>
    </w:p>
    <w:p w14:paraId="2C27F9F2" w14:textId="12A18179" w:rsidR="00677932" w:rsidRPr="00FE16AA" w:rsidRDefault="00CC224A" w:rsidP="00677932">
      <w:pPr>
        <w:tabs>
          <w:tab w:val="left" w:pos="567"/>
        </w:tabs>
        <w:spacing w:after="0" w:line="240" w:lineRule="auto"/>
        <w:rPr>
          <w:rFonts w:ascii="Times New Roman" w:hAnsi="Times New Roman" w:cs="Times New Roman"/>
          <w:lang w:val="lt-LT"/>
        </w:rPr>
      </w:pPr>
      <w:r w:rsidRPr="00FE16AA">
        <w:rPr>
          <w:rFonts w:ascii="Times New Roman" w:hAnsi="Times New Roman" w:cs="Times New Roman"/>
          <w:lang w:val="lt-LT"/>
        </w:rPr>
        <w:t xml:space="preserve">Suaugusiems pacientams, sergantiems prieširdžių virpėjimu, kuriems yra bent vienas kraujagyslių reiškinių rizikos veiksnys ir kurie negali vartoti vitamino K antagonistų (VKA) ir kuriems kraujavimo rizika yra maža, </w:t>
      </w:r>
      <w:proofErr w:type="spellStart"/>
      <w:r w:rsidRPr="00FE16AA">
        <w:rPr>
          <w:rFonts w:ascii="Times New Roman" w:hAnsi="Times New Roman" w:cs="Times New Roman"/>
          <w:lang w:val="lt-LT"/>
        </w:rPr>
        <w:t>aterotrombozės</w:t>
      </w:r>
      <w:proofErr w:type="spellEnd"/>
      <w:r w:rsidRPr="00FE16AA">
        <w:rPr>
          <w:rFonts w:ascii="Times New Roman" w:hAnsi="Times New Roman" w:cs="Times New Roman"/>
          <w:lang w:val="lt-LT"/>
        </w:rPr>
        <w:t xml:space="preserve"> ir </w:t>
      </w:r>
      <w:proofErr w:type="spellStart"/>
      <w:r w:rsidRPr="00FE16AA">
        <w:rPr>
          <w:rFonts w:ascii="Times New Roman" w:hAnsi="Times New Roman" w:cs="Times New Roman"/>
          <w:lang w:val="lt-LT"/>
        </w:rPr>
        <w:t>tromboembolinių</w:t>
      </w:r>
      <w:proofErr w:type="spellEnd"/>
      <w:r w:rsidRPr="00FE16AA">
        <w:rPr>
          <w:rFonts w:ascii="Times New Roman" w:hAnsi="Times New Roman" w:cs="Times New Roman"/>
          <w:lang w:val="lt-LT"/>
        </w:rPr>
        <w:t xml:space="preserve"> reiškinių profilaktikai, įskaitant insultą, </w:t>
      </w:r>
      <w:proofErr w:type="spellStart"/>
      <w:r w:rsidRPr="00FE16AA">
        <w:rPr>
          <w:rFonts w:ascii="Times New Roman" w:hAnsi="Times New Roman" w:cs="Times New Roman"/>
          <w:lang w:val="lt-LT"/>
        </w:rPr>
        <w:t>klopidogrelis</w:t>
      </w:r>
      <w:proofErr w:type="spellEnd"/>
      <w:r w:rsidRPr="00FE16AA">
        <w:rPr>
          <w:rFonts w:ascii="Times New Roman" w:hAnsi="Times New Roman" w:cs="Times New Roman"/>
          <w:lang w:val="lt-LT"/>
        </w:rPr>
        <w:t xml:space="preserve"> vartojamas kartu su ASR. </w:t>
      </w:r>
    </w:p>
    <w:p w14:paraId="5044E37F" w14:textId="77777777" w:rsidR="00CC224A" w:rsidRPr="0024694E" w:rsidRDefault="00CC224A" w:rsidP="00677932">
      <w:pPr>
        <w:tabs>
          <w:tab w:val="left" w:pos="567"/>
        </w:tabs>
        <w:spacing w:after="0" w:line="240" w:lineRule="auto"/>
        <w:rPr>
          <w:rFonts w:ascii="Times New Roman" w:hAnsi="Times New Roman"/>
          <w:lang w:val="lt-LT"/>
        </w:rPr>
      </w:pPr>
    </w:p>
    <w:p w14:paraId="14AC83C5" w14:textId="06B10621" w:rsidR="00677932" w:rsidRPr="0024694E" w:rsidRDefault="00677932" w:rsidP="00677932">
      <w:pPr>
        <w:tabs>
          <w:tab w:val="left" w:pos="567"/>
        </w:tabs>
        <w:spacing w:after="0" w:line="240" w:lineRule="auto"/>
        <w:rPr>
          <w:rFonts w:ascii="Times New Roman" w:hAnsi="Times New Roman"/>
          <w:lang w:val="lt-LT"/>
        </w:rPr>
      </w:pPr>
      <w:r w:rsidRPr="0024694E">
        <w:rPr>
          <w:rFonts w:ascii="Times New Roman" w:hAnsi="Times New Roman"/>
          <w:lang w:val="lt-LT"/>
        </w:rPr>
        <w:t xml:space="preserve">Daugiau informacijos pateikta 5.1 skyriuje. </w:t>
      </w:r>
    </w:p>
    <w:p w14:paraId="3947E1A7" w14:textId="77777777" w:rsidR="00677932" w:rsidRPr="0024694E" w:rsidRDefault="00677932" w:rsidP="00677932">
      <w:pPr>
        <w:tabs>
          <w:tab w:val="left" w:pos="567"/>
        </w:tabs>
        <w:spacing w:after="0" w:line="240" w:lineRule="auto"/>
        <w:rPr>
          <w:rFonts w:ascii="Times New Roman" w:hAnsi="Times New Roman"/>
          <w:lang w:val="lt-LT"/>
        </w:rPr>
      </w:pPr>
    </w:p>
    <w:p w14:paraId="15A88947" w14:textId="77777777" w:rsidR="00677932" w:rsidRPr="0024694E" w:rsidRDefault="00677932" w:rsidP="00677932">
      <w:pPr>
        <w:tabs>
          <w:tab w:val="left" w:pos="567"/>
        </w:tabs>
        <w:spacing w:after="0" w:line="240" w:lineRule="auto"/>
        <w:rPr>
          <w:rFonts w:ascii="Times New Roman" w:hAnsi="Times New Roman"/>
          <w:b/>
          <w:lang w:val="lt-LT"/>
        </w:rPr>
      </w:pPr>
      <w:r w:rsidRPr="0024694E">
        <w:rPr>
          <w:rFonts w:ascii="Times New Roman" w:hAnsi="Times New Roman"/>
          <w:b/>
          <w:lang w:val="lt-LT"/>
        </w:rPr>
        <w:t>4.2</w:t>
      </w:r>
      <w:r w:rsidRPr="0024694E">
        <w:rPr>
          <w:rFonts w:ascii="Times New Roman" w:hAnsi="Times New Roman"/>
          <w:b/>
          <w:lang w:val="lt-LT"/>
        </w:rPr>
        <w:tab/>
        <w:t xml:space="preserve">Dozavimas ir vartojimo metodas </w:t>
      </w:r>
    </w:p>
    <w:p w14:paraId="7DA738D0" w14:textId="77777777" w:rsidR="00677932" w:rsidRPr="0024694E" w:rsidRDefault="00677932" w:rsidP="00677932">
      <w:pPr>
        <w:tabs>
          <w:tab w:val="left" w:pos="567"/>
        </w:tabs>
        <w:spacing w:after="0" w:line="240" w:lineRule="auto"/>
        <w:rPr>
          <w:rFonts w:ascii="Times New Roman" w:hAnsi="Times New Roman"/>
          <w:lang w:val="lt-LT"/>
        </w:rPr>
      </w:pPr>
    </w:p>
    <w:p w14:paraId="133B8378" w14:textId="77777777" w:rsidR="00677932" w:rsidRPr="0024694E" w:rsidRDefault="00677932" w:rsidP="00677932">
      <w:pPr>
        <w:tabs>
          <w:tab w:val="left" w:pos="567"/>
        </w:tabs>
        <w:spacing w:after="0" w:line="240" w:lineRule="auto"/>
        <w:rPr>
          <w:rFonts w:ascii="Times New Roman" w:hAnsi="Times New Roman"/>
          <w:u w:val="single"/>
          <w:lang w:val="lt-LT"/>
        </w:rPr>
      </w:pPr>
      <w:r w:rsidRPr="0024694E">
        <w:rPr>
          <w:rFonts w:ascii="Times New Roman" w:hAnsi="Times New Roman"/>
          <w:u w:val="single"/>
          <w:lang w:val="lt-LT"/>
        </w:rPr>
        <w:t>Dozavimas</w:t>
      </w:r>
    </w:p>
    <w:p w14:paraId="6D2F4877" w14:textId="77777777" w:rsidR="00677932" w:rsidRPr="0024694E" w:rsidRDefault="00677932" w:rsidP="00677932">
      <w:pPr>
        <w:tabs>
          <w:tab w:val="left" w:pos="567"/>
        </w:tabs>
        <w:spacing w:after="0" w:line="240" w:lineRule="auto"/>
        <w:rPr>
          <w:rFonts w:ascii="Times New Roman" w:hAnsi="Times New Roman"/>
          <w:lang w:val="lt-LT"/>
        </w:rPr>
      </w:pPr>
    </w:p>
    <w:p w14:paraId="49FBEE12" w14:textId="77777777" w:rsidR="00677932" w:rsidRPr="0024694E" w:rsidRDefault="00677932" w:rsidP="00677932">
      <w:pPr>
        <w:tabs>
          <w:tab w:val="left" w:pos="567"/>
        </w:tabs>
        <w:spacing w:after="0" w:line="240" w:lineRule="auto"/>
        <w:rPr>
          <w:rFonts w:ascii="Times New Roman" w:hAnsi="Times New Roman"/>
          <w:i/>
          <w:lang w:val="lt-LT"/>
        </w:rPr>
      </w:pPr>
      <w:r w:rsidRPr="0024694E">
        <w:rPr>
          <w:rFonts w:ascii="Times New Roman" w:hAnsi="Times New Roman"/>
          <w:i/>
          <w:lang w:val="lt-LT"/>
        </w:rPr>
        <w:t xml:space="preserve">Suaugusiems ir senyviems </w:t>
      </w:r>
      <w:r w:rsidR="00E7061A" w:rsidRPr="0024694E">
        <w:rPr>
          <w:rFonts w:ascii="Times New Roman" w:hAnsi="Times New Roman"/>
          <w:i/>
          <w:lang w:val="lt-LT"/>
        </w:rPr>
        <w:t>pacientams</w:t>
      </w:r>
      <w:r w:rsidRPr="0024694E">
        <w:rPr>
          <w:rFonts w:ascii="Times New Roman" w:hAnsi="Times New Roman"/>
          <w:i/>
          <w:lang w:val="lt-LT"/>
        </w:rPr>
        <w:t xml:space="preserve"> </w:t>
      </w:r>
    </w:p>
    <w:p w14:paraId="60E917A8" w14:textId="5D17D7AE" w:rsidR="00677932" w:rsidRPr="0024694E" w:rsidRDefault="00677932" w:rsidP="00677932">
      <w:pPr>
        <w:tabs>
          <w:tab w:val="left" w:pos="567"/>
        </w:tabs>
        <w:spacing w:after="0" w:line="240" w:lineRule="auto"/>
        <w:rPr>
          <w:rFonts w:ascii="Times New Roman" w:hAnsi="Times New Roman"/>
          <w:lang w:val="lt-LT"/>
        </w:rPr>
      </w:pPr>
      <w:r w:rsidRPr="0024694E">
        <w:rPr>
          <w:rFonts w:ascii="Times New Roman" w:hAnsi="Times New Roman"/>
          <w:lang w:val="lt-LT"/>
        </w:rPr>
        <w:t xml:space="preserve">Reikia vartoti po 75 mg </w:t>
      </w:r>
      <w:proofErr w:type="spellStart"/>
      <w:r w:rsidRPr="0024694E">
        <w:rPr>
          <w:rFonts w:ascii="Times New Roman" w:hAnsi="Times New Roman"/>
          <w:lang w:val="lt-LT"/>
        </w:rPr>
        <w:t>klopidogrelio</w:t>
      </w:r>
      <w:proofErr w:type="spellEnd"/>
      <w:r w:rsidRPr="0024694E">
        <w:rPr>
          <w:rFonts w:ascii="Times New Roman" w:hAnsi="Times New Roman"/>
          <w:lang w:val="lt-LT"/>
        </w:rPr>
        <w:t xml:space="preserve"> kartą per parą. </w:t>
      </w:r>
    </w:p>
    <w:p w14:paraId="14B1926B" w14:textId="77777777" w:rsidR="00313111" w:rsidRPr="0024694E" w:rsidRDefault="00313111" w:rsidP="00677932">
      <w:pPr>
        <w:tabs>
          <w:tab w:val="left" w:pos="567"/>
        </w:tabs>
        <w:spacing w:after="0" w:line="240" w:lineRule="auto"/>
        <w:rPr>
          <w:rFonts w:ascii="Times New Roman" w:hAnsi="Times New Roman"/>
          <w:lang w:val="lt-LT"/>
        </w:rPr>
      </w:pPr>
    </w:p>
    <w:p w14:paraId="61EACB3B" w14:textId="77777777" w:rsidR="00313111" w:rsidRPr="0024694E" w:rsidRDefault="00313111" w:rsidP="00313111">
      <w:pPr>
        <w:tabs>
          <w:tab w:val="left" w:pos="567"/>
        </w:tabs>
        <w:spacing w:after="0" w:line="240" w:lineRule="auto"/>
        <w:rPr>
          <w:rFonts w:ascii="Times New Roman" w:hAnsi="Times New Roman" w:cs="Times New Roman"/>
          <w:lang w:val="lt-LT"/>
        </w:rPr>
      </w:pPr>
      <w:r w:rsidRPr="0024694E">
        <w:rPr>
          <w:rFonts w:ascii="Times New Roman" w:hAnsi="Times New Roman" w:cs="Times New Roman"/>
          <w:lang w:val="lt-LT"/>
        </w:rPr>
        <w:t>Pacientams, kenčiantiems nuo ūminio vainikinių arterijų sindromo:</w:t>
      </w:r>
    </w:p>
    <w:p w14:paraId="30EFDF6E" w14:textId="14D49753" w:rsidR="00313111" w:rsidRPr="0024694E" w:rsidRDefault="00313111" w:rsidP="00313111">
      <w:pPr>
        <w:pStyle w:val="Sraopastraipa"/>
        <w:numPr>
          <w:ilvl w:val="0"/>
          <w:numId w:val="18"/>
        </w:numPr>
        <w:tabs>
          <w:tab w:val="left" w:pos="567"/>
        </w:tabs>
        <w:spacing w:after="0" w:line="240" w:lineRule="auto"/>
        <w:ind w:left="567" w:hanging="567"/>
        <w:rPr>
          <w:rFonts w:ascii="Times New Roman" w:hAnsi="Times New Roman"/>
        </w:rPr>
      </w:pPr>
      <w:r w:rsidRPr="0024694E">
        <w:rPr>
          <w:rFonts w:ascii="Times New Roman" w:hAnsi="Times New Roman"/>
        </w:rPr>
        <w:t>Nesusijusio su ST segmento pakilimu (nestabili</w:t>
      </w:r>
      <w:r w:rsidR="003C1897">
        <w:rPr>
          <w:rFonts w:ascii="Times New Roman" w:hAnsi="Times New Roman"/>
        </w:rPr>
        <w:t>oji</w:t>
      </w:r>
      <w:r w:rsidRPr="0024694E">
        <w:rPr>
          <w:rFonts w:ascii="Times New Roman" w:hAnsi="Times New Roman"/>
        </w:rPr>
        <w:t xml:space="preserve"> krūtinės angina arba miokardo infarktas be Q bangos): iš pradžių reikia duoti vienkartinę 300 mg arba 600 mg prisotinimo dozę. Jaunesniems kaip 75 metų pacientams, kuriems numatyta </w:t>
      </w:r>
      <w:proofErr w:type="spellStart"/>
      <w:r w:rsidRPr="0024694E">
        <w:rPr>
          <w:rFonts w:ascii="Times New Roman" w:hAnsi="Times New Roman"/>
        </w:rPr>
        <w:t>perkutaninė</w:t>
      </w:r>
      <w:proofErr w:type="spellEnd"/>
      <w:r w:rsidRPr="0024694E">
        <w:rPr>
          <w:rFonts w:ascii="Times New Roman" w:hAnsi="Times New Roman"/>
        </w:rPr>
        <w:t xml:space="preserve"> vainikinių arterijų angioplastika, galima svarstyti skirti 600 mg prisotinimo dozę (žr. 4.4 skyrių). Gydymą </w:t>
      </w:r>
      <w:proofErr w:type="spellStart"/>
      <w:r w:rsidRPr="0024694E">
        <w:rPr>
          <w:rFonts w:ascii="Times New Roman" w:hAnsi="Times New Roman"/>
        </w:rPr>
        <w:t>klopidogreliu</w:t>
      </w:r>
      <w:proofErr w:type="spellEnd"/>
      <w:r w:rsidRPr="0024694E">
        <w:rPr>
          <w:rFonts w:ascii="Times New Roman" w:hAnsi="Times New Roman"/>
        </w:rPr>
        <w:t xml:space="preserve"> būtina tęsti vieną kartą per parą vartojant 75 mg dozę (kartu su 75 mg-325 </w:t>
      </w:r>
      <w:r w:rsidR="00D31AF8">
        <w:rPr>
          <w:rFonts w:ascii="Times New Roman" w:hAnsi="Times New Roman"/>
        </w:rPr>
        <w:t xml:space="preserve">mg </w:t>
      </w:r>
      <w:proofErr w:type="spellStart"/>
      <w:r w:rsidR="00674D0D" w:rsidRPr="00674D0D">
        <w:rPr>
          <w:rFonts w:ascii="Times New Roman" w:hAnsi="Times New Roman"/>
        </w:rPr>
        <w:t>acetilsalicilo</w:t>
      </w:r>
      <w:proofErr w:type="spellEnd"/>
      <w:r w:rsidR="00674D0D" w:rsidRPr="00674D0D">
        <w:rPr>
          <w:rFonts w:ascii="Times New Roman" w:hAnsi="Times New Roman"/>
        </w:rPr>
        <w:t xml:space="preserve"> rūgštimi</w:t>
      </w:r>
      <w:r w:rsidR="00674D0D">
        <w:rPr>
          <w:rFonts w:ascii="Times New Roman" w:hAnsi="Times New Roman"/>
        </w:rPr>
        <w:t xml:space="preserve"> (</w:t>
      </w:r>
      <w:r w:rsidR="00D31AF8">
        <w:rPr>
          <w:rFonts w:ascii="Times New Roman" w:hAnsi="Times New Roman"/>
        </w:rPr>
        <w:t>ASR</w:t>
      </w:r>
      <w:r w:rsidR="00674D0D">
        <w:rPr>
          <w:rFonts w:ascii="Times New Roman" w:hAnsi="Times New Roman"/>
        </w:rPr>
        <w:t>)</w:t>
      </w:r>
      <w:r w:rsidRPr="0024694E">
        <w:rPr>
          <w:rFonts w:ascii="Times New Roman" w:hAnsi="Times New Roman"/>
        </w:rPr>
        <w:t xml:space="preserve"> per parą). Kadangi nuo didesnių ASR dozių didėja kraujavimo pavojus, ASR dozė turėtų būti ne didesnė kaip 100 mg. Optimali gydymo trukmė formaliai nenustatyta. Klinikiniais tyrimais pagrįsta gydymo trukmė – iki 12 mėnesių, didžiausia nauda nustatyta vaistinio preparato vartojant tris mėnesius (žr. 5.1 skyrių). </w:t>
      </w:r>
    </w:p>
    <w:p w14:paraId="3A0FA0D7" w14:textId="77777777" w:rsidR="00A26E75" w:rsidRDefault="00313111" w:rsidP="00313111">
      <w:pPr>
        <w:pStyle w:val="Sraopastraipa"/>
        <w:numPr>
          <w:ilvl w:val="0"/>
          <w:numId w:val="18"/>
        </w:numPr>
        <w:tabs>
          <w:tab w:val="left" w:pos="567"/>
        </w:tabs>
        <w:spacing w:after="0" w:line="240" w:lineRule="auto"/>
        <w:ind w:left="567" w:hanging="567"/>
        <w:rPr>
          <w:rFonts w:ascii="Times New Roman" w:hAnsi="Times New Roman"/>
        </w:rPr>
      </w:pPr>
      <w:r w:rsidRPr="0024694E">
        <w:rPr>
          <w:rFonts w:ascii="Times New Roman" w:hAnsi="Times New Roman"/>
        </w:rPr>
        <w:t xml:space="preserve">Miokardo infarktas su ST segmento pakilimu: </w:t>
      </w:r>
    </w:p>
    <w:p w14:paraId="41BDF07E" w14:textId="588D26A0" w:rsidR="00313111" w:rsidRDefault="00BE7549" w:rsidP="00A26E75">
      <w:pPr>
        <w:pStyle w:val="Sraopastraipa"/>
        <w:numPr>
          <w:ilvl w:val="0"/>
          <w:numId w:val="36"/>
        </w:numPr>
        <w:tabs>
          <w:tab w:val="left" w:pos="567"/>
        </w:tabs>
        <w:spacing w:after="0" w:line="240" w:lineRule="auto"/>
        <w:ind w:left="1134" w:hanging="567"/>
        <w:rPr>
          <w:rFonts w:ascii="Times New Roman" w:hAnsi="Times New Roman"/>
        </w:rPr>
      </w:pPr>
      <w:r>
        <w:rPr>
          <w:rFonts w:ascii="Times New Roman" w:eastAsia="Times New Roman" w:hAnsi="Times New Roman"/>
        </w:rPr>
        <w:t xml:space="preserve">konservatyviai gydomiems pacientams, kuriems tinka </w:t>
      </w:r>
      <w:proofErr w:type="spellStart"/>
      <w:r>
        <w:rPr>
          <w:rFonts w:ascii="Times New Roman" w:eastAsia="Times New Roman" w:hAnsi="Times New Roman"/>
        </w:rPr>
        <w:t>trombolizinė</w:t>
      </w:r>
      <w:proofErr w:type="spellEnd"/>
      <w:r>
        <w:rPr>
          <w:rFonts w:ascii="Times New Roman" w:eastAsia="Times New Roman" w:hAnsi="Times New Roman"/>
        </w:rPr>
        <w:t xml:space="preserve"> / </w:t>
      </w:r>
      <w:proofErr w:type="spellStart"/>
      <w:r>
        <w:rPr>
          <w:rFonts w:ascii="Times New Roman" w:eastAsia="Times New Roman" w:hAnsi="Times New Roman"/>
        </w:rPr>
        <w:t>fibrinolizinė</w:t>
      </w:r>
      <w:proofErr w:type="spellEnd"/>
      <w:r>
        <w:rPr>
          <w:rFonts w:ascii="Times New Roman" w:eastAsia="Times New Roman" w:hAnsi="Times New Roman"/>
        </w:rPr>
        <w:t xml:space="preserve"> terapija</w:t>
      </w:r>
      <w:r w:rsidR="00174A54">
        <w:rPr>
          <w:rFonts w:ascii="Times New Roman" w:eastAsia="Times New Roman" w:hAnsi="Times New Roman"/>
        </w:rPr>
        <w:t xml:space="preserve">, </w:t>
      </w:r>
      <w:r w:rsidR="00313111" w:rsidRPr="0024694E">
        <w:rPr>
          <w:rFonts w:ascii="Times New Roman" w:hAnsi="Times New Roman"/>
        </w:rPr>
        <w:t xml:space="preserve">pradedant 300 mg prisotinimo doze, skiriama 75 mg </w:t>
      </w:r>
      <w:proofErr w:type="spellStart"/>
      <w:r w:rsidR="00313111" w:rsidRPr="0024694E">
        <w:rPr>
          <w:rFonts w:ascii="Times New Roman" w:hAnsi="Times New Roman"/>
        </w:rPr>
        <w:t>klopidogrelio</w:t>
      </w:r>
      <w:proofErr w:type="spellEnd"/>
      <w:r w:rsidR="00313111" w:rsidRPr="0024694E">
        <w:rPr>
          <w:rFonts w:ascii="Times New Roman" w:hAnsi="Times New Roman"/>
        </w:rPr>
        <w:t xml:space="preserve"> dozė vieną kartą per parą, kartu skiriant ASR ir </w:t>
      </w:r>
      <w:proofErr w:type="spellStart"/>
      <w:r w:rsidR="00313111" w:rsidRPr="0024694E">
        <w:rPr>
          <w:rFonts w:ascii="Times New Roman" w:hAnsi="Times New Roman"/>
        </w:rPr>
        <w:t>trombolitikų</w:t>
      </w:r>
      <w:proofErr w:type="spellEnd"/>
      <w:r w:rsidR="00313111" w:rsidRPr="0024694E">
        <w:rPr>
          <w:rFonts w:ascii="Times New Roman" w:hAnsi="Times New Roman"/>
        </w:rPr>
        <w:t xml:space="preserve">, arba tik ASR. Konservatyviai gydomiems vyresniems kaip 75 metų pacientams </w:t>
      </w:r>
      <w:proofErr w:type="spellStart"/>
      <w:r w:rsidR="00313111" w:rsidRPr="0024694E">
        <w:rPr>
          <w:rFonts w:ascii="Times New Roman" w:hAnsi="Times New Roman"/>
        </w:rPr>
        <w:t>klopidogrelis</w:t>
      </w:r>
      <w:proofErr w:type="spellEnd"/>
      <w:r w:rsidR="00313111" w:rsidRPr="0024694E">
        <w:rPr>
          <w:rFonts w:ascii="Times New Roman" w:hAnsi="Times New Roman"/>
        </w:rPr>
        <w:t xml:space="preserve"> paskiriamas be prisotinimo dozės. Sudėtinis gydymas turi būti pradėtas kaip galima anksčiau </w:t>
      </w:r>
      <w:r w:rsidR="00D31AF8">
        <w:rPr>
          <w:rFonts w:ascii="Times New Roman" w:hAnsi="Times New Roman"/>
        </w:rPr>
        <w:t>atsiradus simptomams</w:t>
      </w:r>
      <w:r w:rsidR="00313111" w:rsidRPr="00D31AF8">
        <w:rPr>
          <w:rFonts w:ascii="Times New Roman" w:hAnsi="Times New Roman"/>
        </w:rPr>
        <w:t xml:space="preserve"> ir tęsiamas ne mažiau kaip keturias savaites. </w:t>
      </w:r>
      <w:proofErr w:type="spellStart"/>
      <w:r w:rsidR="00313111" w:rsidRPr="00D31AF8">
        <w:rPr>
          <w:rFonts w:ascii="Times New Roman" w:hAnsi="Times New Roman"/>
        </w:rPr>
        <w:t>Klopidogrelio</w:t>
      </w:r>
      <w:proofErr w:type="spellEnd"/>
      <w:r w:rsidR="00313111" w:rsidRPr="00D31AF8">
        <w:rPr>
          <w:rFonts w:ascii="Times New Roman" w:hAnsi="Times New Roman"/>
        </w:rPr>
        <w:t xml:space="preserve"> ir ASR derinio vartojimo ilgiau kaip keturias savaites nauda netirta (žr. 5.1 skyrių). </w:t>
      </w:r>
    </w:p>
    <w:p w14:paraId="3CD26F63" w14:textId="63B2D3F4" w:rsidR="00A26E75" w:rsidRPr="00A35EE4" w:rsidRDefault="0000727A" w:rsidP="00A26E75">
      <w:pPr>
        <w:pStyle w:val="Sraopastraipa"/>
        <w:numPr>
          <w:ilvl w:val="0"/>
          <w:numId w:val="36"/>
        </w:numPr>
        <w:tabs>
          <w:tab w:val="left" w:pos="567"/>
        </w:tabs>
        <w:spacing w:after="0" w:line="240" w:lineRule="auto"/>
        <w:ind w:left="1134" w:hanging="567"/>
        <w:rPr>
          <w:rFonts w:ascii="Times New Roman" w:hAnsi="Times New Roman"/>
        </w:rPr>
      </w:pPr>
      <w:r w:rsidRPr="00A35EE4">
        <w:rPr>
          <w:rFonts w:ascii="Times New Roman" w:hAnsi="Times New Roman"/>
        </w:rPr>
        <w:t xml:space="preserve">Kai numatoma </w:t>
      </w:r>
      <w:proofErr w:type="spellStart"/>
      <w:r w:rsidRPr="00A35EE4">
        <w:rPr>
          <w:rFonts w:ascii="Times New Roman" w:hAnsi="Times New Roman"/>
        </w:rPr>
        <w:t>perkutaninė</w:t>
      </w:r>
      <w:proofErr w:type="spellEnd"/>
      <w:r w:rsidRPr="00A35EE4">
        <w:rPr>
          <w:rFonts w:ascii="Times New Roman" w:hAnsi="Times New Roman"/>
        </w:rPr>
        <w:t xml:space="preserve"> vainikinių arterijų intervencija (PVAI)</w:t>
      </w:r>
      <w:r w:rsidR="00A26E75" w:rsidRPr="00A35EE4">
        <w:rPr>
          <w:rFonts w:ascii="Times New Roman" w:hAnsi="Times New Roman"/>
        </w:rPr>
        <w:t>:</w:t>
      </w:r>
    </w:p>
    <w:p w14:paraId="7007FADC" w14:textId="2E7167B7" w:rsidR="00A26E75" w:rsidRPr="00A35EE4" w:rsidRDefault="0000727A" w:rsidP="00DC2264">
      <w:pPr>
        <w:pStyle w:val="Sraopastraipa"/>
        <w:numPr>
          <w:ilvl w:val="0"/>
          <w:numId w:val="37"/>
        </w:numPr>
        <w:tabs>
          <w:tab w:val="left" w:pos="567"/>
        </w:tabs>
        <w:spacing w:after="0" w:line="240" w:lineRule="auto"/>
        <w:ind w:left="1701" w:hanging="567"/>
        <w:rPr>
          <w:rFonts w:ascii="Times New Roman" w:hAnsi="Times New Roman"/>
        </w:rPr>
      </w:pPr>
      <w:r w:rsidRPr="00A35EE4">
        <w:rPr>
          <w:rFonts w:ascii="Times New Roman" w:hAnsi="Times New Roman"/>
        </w:rPr>
        <w:t xml:space="preserve">pacientams, kuriems atliekama pirminė PVAI, bei pacientams, kuriems PVAI atliekama praėjus daugiau kaip 24 valandoms po </w:t>
      </w:r>
      <w:proofErr w:type="spellStart"/>
      <w:r w:rsidRPr="00A35EE4">
        <w:rPr>
          <w:rFonts w:ascii="Times New Roman" w:hAnsi="Times New Roman"/>
        </w:rPr>
        <w:t>fibrinolizinės</w:t>
      </w:r>
      <w:proofErr w:type="spellEnd"/>
      <w:r w:rsidRPr="00A35EE4">
        <w:rPr>
          <w:rFonts w:ascii="Times New Roman" w:hAnsi="Times New Roman"/>
        </w:rPr>
        <w:t xml:space="preserve"> terapijos, gydymą </w:t>
      </w:r>
      <w:proofErr w:type="spellStart"/>
      <w:r w:rsidRPr="00A35EE4">
        <w:rPr>
          <w:rFonts w:ascii="Times New Roman" w:hAnsi="Times New Roman"/>
        </w:rPr>
        <w:t>klopidogreliu</w:t>
      </w:r>
      <w:proofErr w:type="spellEnd"/>
      <w:r w:rsidRPr="00A35EE4">
        <w:rPr>
          <w:rFonts w:ascii="Times New Roman" w:hAnsi="Times New Roman"/>
        </w:rPr>
        <w:t xml:space="preserve"> reikia pradėti skiriant 600 mg prisotinimo dozę (PD). 75 metų ir vyresniems pacientams 600 mg PD būtina skirti atsargiai (žr. 4.4 skyrių);</w:t>
      </w:r>
    </w:p>
    <w:p w14:paraId="7D2FB837" w14:textId="3E159CF2" w:rsidR="00A26E75" w:rsidRPr="00A35EE4" w:rsidRDefault="0000727A" w:rsidP="00DC2264">
      <w:pPr>
        <w:pStyle w:val="Sraopastraipa"/>
        <w:numPr>
          <w:ilvl w:val="0"/>
          <w:numId w:val="37"/>
        </w:numPr>
        <w:tabs>
          <w:tab w:val="left" w:pos="567"/>
        </w:tabs>
        <w:spacing w:after="0" w:line="240" w:lineRule="auto"/>
        <w:ind w:left="1701" w:hanging="567"/>
        <w:rPr>
          <w:rFonts w:ascii="Times New Roman" w:hAnsi="Times New Roman"/>
        </w:rPr>
      </w:pPr>
      <w:r w:rsidRPr="00A35EE4">
        <w:rPr>
          <w:rFonts w:ascii="Times New Roman" w:hAnsi="Times New Roman"/>
        </w:rPr>
        <w:t xml:space="preserve">pacientams, kuriems PVAI atliekama 24 valandų laikotarpiu po </w:t>
      </w:r>
      <w:proofErr w:type="spellStart"/>
      <w:r w:rsidRPr="00A35EE4">
        <w:rPr>
          <w:rFonts w:ascii="Times New Roman" w:hAnsi="Times New Roman"/>
        </w:rPr>
        <w:t>fibrinolizinės</w:t>
      </w:r>
      <w:proofErr w:type="spellEnd"/>
      <w:r w:rsidRPr="00A35EE4">
        <w:rPr>
          <w:rFonts w:ascii="Times New Roman" w:hAnsi="Times New Roman"/>
        </w:rPr>
        <w:t xml:space="preserve"> terapijos, reikia skirti 300 mg prisotinimo dozę</w:t>
      </w:r>
      <w:r w:rsidR="00A26E75" w:rsidRPr="00A35EE4">
        <w:rPr>
          <w:rFonts w:ascii="Times New Roman" w:hAnsi="Times New Roman"/>
        </w:rPr>
        <w:t>.</w:t>
      </w:r>
    </w:p>
    <w:p w14:paraId="510BA851" w14:textId="7B4F04D4" w:rsidR="0000727A" w:rsidRPr="00A35EE4" w:rsidRDefault="0000727A" w:rsidP="0000727A">
      <w:pPr>
        <w:pStyle w:val="Sraopastraipa"/>
        <w:tabs>
          <w:tab w:val="left" w:pos="567"/>
        </w:tabs>
        <w:spacing w:after="0" w:line="240" w:lineRule="auto"/>
        <w:ind w:left="1134"/>
        <w:rPr>
          <w:rFonts w:ascii="Times New Roman" w:hAnsi="Times New Roman"/>
        </w:rPr>
      </w:pPr>
      <w:r w:rsidRPr="00A35EE4">
        <w:rPr>
          <w:rFonts w:ascii="Times New Roman" w:hAnsi="Times New Roman"/>
        </w:rPr>
        <w:t xml:space="preserve">Gydymą </w:t>
      </w:r>
      <w:proofErr w:type="spellStart"/>
      <w:r w:rsidRPr="00A35EE4">
        <w:rPr>
          <w:rFonts w:ascii="Times New Roman" w:hAnsi="Times New Roman"/>
        </w:rPr>
        <w:t>klopidogreliu</w:t>
      </w:r>
      <w:proofErr w:type="spellEnd"/>
      <w:r w:rsidRPr="00A35EE4">
        <w:rPr>
          <w:rFonts w:ascii="Times New Roman" w:hAnsi="Times New Roman"/>
        </w:rPr>
        <w:t xml:space="preserve"> būtina tęsti vieną kartą per parą vartojant 75 mg dozę (kartu </w:t>
      </w:r>
    </w:p>
    <w:p w14:paraId="47451141" w14:textId="77777777" w:rsidR="0000727A" w:rsidRPr="00A35EE4" w:rsidRDefault="0000727A" w:rsidP="0000727A">
      <w:pPr>
        <w:pStyle w:val="Sraopastraipa"/>
        <w:tabs>
          <w:tab w:val="left" w:pos="567"/>
        </w:tabs>
        <w:spacing w:after="0" w:line="240" w:lineRule="auto"/>
        <w:ind w:left="1134"/>
        <w:rPr>
          <w:rFonts w:ascii="Times New Roman" w:hAnsi="Times New Roman"/>
        </w:rPr>
      </w:pPr>
      <w:r w:rsidRPr="00A35EE4">
        <w:rPr>
          <w:rFonts w:ascii="Times New Roman" w:hAnsi="Times New Roman"/>
        </w:rPr>
        <w:t xml:space="preserve">su 75 mg-100 mg ASR per parą). Sudėtinis gydymas turi būti pradėtas kaip galima </w:t>
      </w:r>
    </w:p>
    <w:p w14:paraId="4EBC99E5" w14:textId="3FB3BEAF" w:rsidR="00A26E75" w:rsidRPr="00DC2264" w:rsidRDefault="0000727A" w:rsidP="00DC2264">
      <w:pPr>
        <w:pStyle w:val="Sraopastraipa"/>
        <w:tabs>
          <w:tab w:val="left" w:pos="567"/>
        </w:tabs>
        <w:spacing w:after="0" w:line="240" w:lineRule="auto"/>
        <w:ind w:left="1134"/>
        <w:rPr>
          <w:rFonts w:ascii="Times New Roman" w:hAnsi="Times New Roman"/>
        </w:rPr>
      </w:pPr>
      <w:r w:rsidRPr="00A35EE4">
        <w:rPr>
          <w:rFonts w:ascii="Times New Roman" w:hAnsi="Times New Roman"/>
        </w:rPr>
        <w:t>anksčiau nuo simptomų pradžios ir tęsiamas iki 12 mėnesių (žr. 5.1 skyrių).</w:t>
      </w:r>
    </w:p>
    <w:p w14:paraId="34F01BE8" w14:textId="77777777" w:rsidR="00313111" w:rsidRPr="00FB24AF" w:rsidRDefault="00313111" w:rsidP="00313111">
      <w:pPr>
        <w:tabs>
          <w:tab w:val="left" w:pos="567"/>
        </w:tabs>
        <w:spacing w:after="0" w:line="240" w:lineRule="auto"/>
        <w:rPr>
          <w:rFonts w:ascii="Times New Roman" w:hAnsi="Times New Roman" w:cs="Times New Roman"/>
          <w:lang w:val="lt-LT"/>
        </w:rPr>
      </w:pPr>
    </w:p>
    <w:p w14:paraId="38A2EF76" w14:textId="77777777" w:rsidR="00313111" w:rsidRPr="0024694E" w:rsidRDefault="00313111" w:rsidP="00313111">
      <w:pPr>
        <w:tabs>
          <w:tab w:val="left" w:pos="567"/>
        </w:tabs>
        <w:spacing w:after="0" w:line="240" w:lineRule="auto"/>
        <w:rPr>
          <w:rFonts w:ascii="Times New Roman" w:hAnsi="Times New Roman" w:cs="Times New Roman"/>
          <w:lang w:val="lt-LT"/>
        </w:rPr>
      </w:pPr>
      <w:r w:rsidRPr="0024694E">
        <w:rPr>
          <w:rFonts w:ascii="Times New Roman" w:hAnsi="Times New Roman" w:cs="Times New Roman"/>
          <w:lang w:val="lt-LT"/>
        </w:rPr>
        <w:t xml:space="preserve">Suaugę pacientai, kuriuos ištiko vidutinę ar didelę </w:t>
      </w:r>
      <w:proofErr w:type="spellStart"/>
      <w:r w:rsidRPr="0024694E">
        <w:rPr>
          <w:rFonts w:ascii="Times New Roman" w:hAnsi="Times New Roman" w:cs="Times New Roman"/>
          <w:lang w:val="lt-LT"/>
        </w:rPr>
        <w:t>cerebrovaskulinio</w:t>
      </w:r>
      <w:proofErr w:type="spellEnd"/>
      <w:r w:rsidRPr="0024694E">
        <w:rPr>
          <w:rFonts w:ascii="Times New Roman" w:hAnsi="Times New Roman" w:cs="Times New Roman"/>
          <w:lang w:val="lt-LT"/>
        </w:rPr>
        <w:t xml:space="preserve"> reiškinio riziką keliantis PSIP arba mažasis II: </w:t>
      </w:r>
    </w:p>
    <w:p w14:paraId="23DF19C7" w14:textId="77777777" w:rsidR="00313111" w:rsidRPr="0024694E" w:rsidRDefault="00313111" w:rsidP="00313111">
      <w:pPr>
        <w:tabs>
          <w:tab w:val="left" w:pos="567"/>
        </w:tabs>
        <w:spacing w:after="0" w:line="240" w:lineRule="auto"/>
        <w:rPr>
          <w:rFonts w:ascii="Times New Roman" w:hAnsi="Times New Roman" w:cs="Times New Roman"/>
          <w:lang w:val="lt-LT"/>
        </w:rPr>
      </w:pPr>
      <w:r w:rsidRPr="0024694E">
        <w:rPr>
          <w:rFonts w:ascii="Times New Roman" w:hAnsi="Times New Roman" w:cs="Times New Roman"/>
          <w:lang w:val="lt-LT"/>
        </w:rPr>
        <w:t xml:space="preserve">Suaugusiems pacientams, kuriuos ištiko vidutinę ar didelę riziką keliantis PSIP (ABCD2 įvertis ≥ 4) arba mažasis II (NIHSS ≤ 3), būtina vartoti įsotinamąją 300 mg </w:t>
      </w:r>
      <w:proofErr w:type="spellStart"/>
      <w:r w:rsidRPr="0024694E">
        <w:rPr>
          <w:rFonts w:ascii="Times New Roman" w:hAnsi="Times New Roman" w:cs="Times New Roman"/>
          <w:lang w:val="lt-LT"/>
        </w:rPr>
        <w:t>klopidogrelio</w:t>
      </w:r>
      <w:proofErr w:type="spellEnd"/>
      <w:r w:rsidRPr="0024694E">
        <w:rPr>
          <w:rFonts w:ascii="Times New Roman" w:hAnsi="Times New Roman" w:cs="Times New Roman"/>
          <w:lang w:val="lt-LT"/>
        </w:rPr>
        <w:t xml:space="preserve"> dozę ir po to kartą per parą vartoti 75 mg </w:t>
      </w:r>
      <w:proofErr w:type="spellStart"/>
      <w:r w:rsidRPr="0024694E">
        <w:rPr>
          <w:rFonts w:ascii="Times New Roman" w:hAnsi="Times New Roman" w:cs="Times New Roman"/>
          <w:lang w:val="lt-LT"/>
        </w:rPr>
        <w:t>klopidogrelio</w:t>
      </w:r>
      <w:proofErr w:type="spellEnd"/>
      <w:r w:rsidRPr="0024694E">
        <w:rPr>
          <w:rFonts w:ascii="Times New Roman" w:hAnsi="Times New Roman" w:cs="Times New Roman"/>
          <w:lang w:val="lt-LT"/>
        </w:rPr>
        <w:t xml:space="preserve"> dozę ir ASR (75-100 mg kartą per parą). Gydymą </w:t>
      </w:r>
      <w:proofErr w:type="spellStart"/>
      <w:r w:rsidRPr="0024694E">
        <w:rPr>
          <w:rFonts w:ascii="Times New Roman" w:hAnsi="Times New Roman" w:cs="Times New Roman"/>
          <w:lang w:val="lt-LT"/>
        </w:rPr>
        <w:t>klopidogreliu</w:t>
      </w:r>
      <w:proofErr w:type="spellEnd"/>
      <w:r w:rsidRPr="0024694E">
        <w:rPr>
          <w:rFonts w:ascii="Times New Roman" w:hAnsi="Times New Roman" w:cs="Times New Roman"/>
          <w:lang w:val="lt-LT"/>
        </w:rPr>
        <w:t xml:space="preserve"> ir ASR būtina pradėti per 24 valandas nuo reiškinio pradžios ir tęsti 21 dieną, po to gydymas tęsiamas vienu </w:t>
      </w:r>
      <w:proofErr w:type="spellStart"/>
      <w:r w:rsidRPr="0024694E">
        <w:rPr>
          <w:rFonts w:ascii="Times New Roman" w:hAnsi="Times New Roman" w:cs="Times New Roman"/>
          <w:lang w:val="lt-LT"/>
        </w:rPr>
        <w:t>antitrombocitiniu</w:t>
      </w:r>
      <w:proofErr w:type="spellEnd"/>
      <w:r w:rsidRPr="0024694E">
        <w:rPr>
          <w:rFonts w:ascii="Times New Roman" w:hAnsi="Times New Roman" w:cs="Times New Roman"/>
          <w:lang w:val="lt-LT"/>
        </w:rPr>
        <w:t xml:space="preserve"> vaistiniu preparatu. </w:t>
      </w:r>
    </w:p>
    <w:p w14:paraId="232F1CF6" w14:textId="77777777" w:rsidR="00313111" w:rsidRPr="00272541" w:rsidRDefault="00313111" w:rsidP="00313111">
      <w:pPr>
        <w:tabs>
          <w:tab w:val="left" w:pos="567"/>
        </w:tabs>
        <w:spacing w:after="0" w:line="240" w:lineRule="auto"/>
        <w:rPr>
          <w:rFonts w:ascii="Times New Roman" w:hAnsi="Times New Roman" w:cs="Times New Roman"/>
          <w:lang w:val="lt-LT"/>
        </w:rPr>
      </w:pPr>
    </w:p>
    <w:p w14:paraId="162BC618" w14:textId="54ADB84E" w:rsidR="00313111" w:rsidRPr="0024694E" w:rsidRDefault="00313111" w:rsidP="00313111">
      <w:pPr>
        <w:tabs>
          <w:tab w:val="left" w:pos="567"/>
        </w:tabs>
        <w:spacing w:after="0" w:line="240" w:lineRule="auto"/>
        <w:rPr>
          <w:rFonts w:ascii="Times New Roman" w:hAnsi="Times New Roman" w:cs="Times New Roman"/>
          <w:lang w:val="lt-LT"/>
        </w:rPr>
      </w:pPr>
      <w:r w:rsidRPr="0024694E">
        <w:rPr>
          <w:rFonts w:ascii="Times New Roman" w:hAnsi="Times New Roman" w:cs="Times New Roman"/>
          <w:lang w:val="lt-LT"/>
        </w:rPr>
        <w:t xml:space="preserve">Pacientams, sergantiems prieširdžių virpėjimu, reikia gerti vienkartinę 75 mg per parą </w:t>
      </w:r>
      <w:proofErr w:type="spellStart"/>
      <w:r w:rsidRPr="0024694E">
        <w:rPr>
          <w:rFonts w:ascii="Times New Roman" w:hAnsi="Times New Roman" w:cs="Times New Roman"/>
          <w:lang w:val="lt-LT"/>
        </w:rPr>
        <w:t>klopidogrelio</w:t>
      </w:r>
      <w:proofErr w:type="spellEnd"/>
      <w:r w:rsidRPr="0024694E">
        <w:rPr>
          <w:rFonts w:ascii="Times New Roman" w:hAnsi="Times New Roman" w:cs="Times New Roman"/>
          <w:lang w:val="lt-LT"/>
        </w:rPr>
        <w:t xml:space="preserve"> dozę. Reikia pradėti gerti ASR (po 75-100 mg) ir tęsti vartojimą kartu su </w:t>
      </w:r>
      <w:proofErr w:type="spellStart"/>
      <w:r w:rsidRPr="0024694E">
        <w:rPr>
          <w:rFonts w:ascii="Times New Roman" w:hAnsi="Times New Roman" w:cs="Times New Roman"/>
          <w:lang w:val="lt-LT"/>
        </w:rPr>
        <w:t>klopidogreliu</w:t>
      </w:r>
      <w:proofErr w:type="spellEnd"/>
      <w:r w:rsidRPr="0024694E">
        <w:rPr>
          <w:rFonts w:ascii="Times New Roman" w:hAnsi="Times New Roman" w:cs="Times New Roman"/>
          <w:lang w:val="lt-LT"/>
        </w:rPr>
        <w:t xml:space="preserve"> (žr.</w:t>
      </w:r>
      <w:r w:rsidR="00377CE1">
        <w:rPr>
          <w:rFonts w:ascii="Times New Roman" w:hAnsi="Times New Roman" w:cs="Times New Roman"/>
          <w:lang w:val="lt-LT"/>
        </w:rPr>
        <w:t xml:space="preserve"> </w:t>
      </w:r>
      <w:r w:rsidRPr="0024694E">
        <w:rPr>
          <w:rFonts w:ascii="Times New Roman" w:hAnsi="Times New Roman" w:cs="Times New Roman"/>
          <w:lang w:val="lt-LT"/>
        </w:rPr>
        <w:t xml:space="preserve">5.1 skyrių). </w:t>
      </w:r>
    </w:p>
    <w:p w14:paraId="75EA5516" w14:textId="77777777" w:rsidR="00313111" w:rsidRPr="0024694E" w:rsidRDefault="00313111" w:rsidP="00313111">
      <w:pPr>
        <w:tabs>
          <w:tab w:val="left" w:pos="567"/>
        </w:tabs>
        <w:spacing w:after="0" w:line="240" w:lineRule="auto"/>
        <w:rPr>
          <w:rFonts w:ascii="Times New Roman" w:hAnsi="Times New Roman" w:cs="Times New Roman"/>
          <w:lang w:val="lt-LT"/>
        </w:rPr>
      </w:pPr>
    </w:p>
    <w:p w14:paraId="750580FB" w14:textId="77777777" w:rsidR="00677932" w:rsidRPr="0024694E" w:rsidRDefault="00677932" w:rsidP="00677932">
      <w:pPr>
        <w:tabs>
          <w:tab w:val="left" w:pos="567"/>
        </w:tabs>
        <w:spacing w:after="0" w:line="240" w:lineRule="auto"/>
        <w:ind w:left="540" w:hanging="540"/>
        <w:rPr>
          <w:rFonts w:ascii="Times New Roman" w:hAnsi="Times New Roman" w:cs="Times New Roman"/>
          <w:lang w:val="lt-LT"/>
        </w:rPr>
      </w:pPr>
      <w:r w:rsidRPr="0024694E">
        <w:rPr>
          <w:rFonts w:ascii="Times New Roman" w:hAnsi="Times New Roman" w:cs="Times New Roman"/>
          <w:lang w:val="lt-LT"/>
        </w:rPr>
        <w:t>Praleidus dozę:</w:t>
      </w:r>
    </w:p>
    <w:p w14:paraId="6F320914" w14:textId="77777777" w:rsidR="00677932" w:rsidRPr="0024694E" w:rsidRDefault="00677932" w:rsidP="00677932">
      <w:pPr>
        <w:numPr>
          <w:ilvl w:val="0"/>
          <w:numId w:val="1"/>
        </w:numPr>
        <w:tabs>
          <w:tab w:val="left" w:pos="567"/>
        </w:tabs>
        <w:spacing w:after="0" w:line="240" w:lineRule="auto"/>
        <w:ind w:left="567" w:hanging="567"/>
        <w:rPr>
          <w:rFonts w:ascii="Times New Roman" w:hAnsi="Times New Roman"/>
          <w:lang w:val="lt-LT"/>
        </w:rPr>
      </w:pPr>
      <w:r w:rsidRPr="0024694E">
        <w:rPr>
          <w:rFonts w:ascii="Times New Roman" w:hAnsi="Times New Roman"/>
          <w:lang w:val="lt-LT"/>
        </w:rPr>
        <w:t>Jei praėjo mažiau nei 12 valandų nuo įprastinio gėrimo laiko: pacientas dozę turi išgerti nedelsiant, o sekančią dozę gerti įprastu laiku.</w:t>
      </w:r>
    </w:p>
    <w:p w14:paraId="6D9333AE" w14:textId="77777777" w:rsidR="00677932" w:rsidRPr="0024694E" w:rsidRDefault="00677932" w:rsidP="00677932">
      <w:pPr>
        <w:numPr>
          <w:ilvl w:val="0"/>
          <w:numId w:val="1"/>
        </w:numPr>
        <w:tabs>
          <w:tab w:val="left" w:pos="567"/>
        </w:tabs>
        <w:spacing w:after="0" w:line="240" w:lineRule="auto"/>
        <w:ind w:left="567" w:hanging="567"/>
        <w:rPr>
          <w:rFonts w:ascii="Times New Roman" w:hAnsi="Times New Roman"/>
          <w:lang w:val="lt-LT"/>
        </w:rPr>
      </w:pPr>
      <w:r w:rsidRPr="0024694E">
        <w:rPr>
          <w:rFonts w:ascii="Times New Roman" w:hAnsi="Times New Roman"/>
          <w:lang w:val="lt-LT"/>
        </w:rPr>
        <w:lastRenderedPageBreak/>
        <w:t>Jei praėjo daugiau nei 12 valandų: pacientas turi gerti dozę atėjus įprastam laikui, dvigubos dozės vartoti nereikia.</w:t>
      </w:r>
    </w:p>
    <w:p w14:paraId="43329E4F" w14:textId="77777777" w:rsidR="00677932" w:rsidRDefault="00677932" w:rsidP="00677932">
      <w:pPr>
        <w:tabs>
          <w:tab w:val="left" w:pos="567"/>
        </w:tabs>
        <w:spacing w:after="0" w:line="240" w:lineRule="auto"/>
        <w:rPr>
          <w:rFonts w:ascii="Times New Roman" w:hAnsi="Times New Roman"/>
          <w:lang w:val="lt-LT"/>
        </w:rPr>
      </w:pPr>
    </w:p>
    <w:p w14:paraId="6CF55885" w14:textId="0ED1C75F" w:rsidR="00C036E7" w:rsidRPr="00A35EE4" w:rsidRDefault="0000727A" w:rsidP="00C036E7">
      <w:pPr>
        <w:tabs>
          <w:tab w:val="left" w:pos="567"/>
        </w:tabs>
        <w:spacing w:after="0" w:line="240" w:lineRule="auto"/>
        <w:rPr>
          <w:rFonts w:ascii="Times New Roman" w:hAnsi="Times New Roman"/>
          <w:u w:val="single"/>
          <w:lang w:val="lt-LT"/>
        </w:rPr>
      </w:pPr>
      <w:r w:rsidRPr="00A35EE4">
        <w:rPr>
          <w:rFonts w:ascii="Times New Roman" w:hAnsi="Times New Roman"/>
          <w:u w:val="single"/>
          <w:lang w:val="lt-LT"/>
        </w:rPr>
        <w:t>Ypatingos populiacijos</w:t>
      </w:r>
    </w:p>
    <w:p w14:paraId="1B51DB0F" w14:textId="77777777" w:rsidR="00C036E7" w:rsidRPr="00EE1618" w:rsidRDefault="00C036E7" w:rsidP="00C036E7">
      <w:pPr>
        <w:tabs>
          <w:tab w:val="left" w:pos="567"/>
        </w:tabs>
        <w:spacing w:after="0" w:line="240" w:lineRule="auto"/>
        <w:rPr>
          <w:rFonts w:ascii="Times New Roman" w:hAnsi="Times New Roman"/>
          <w:lang w:val="lt-LT"/>
        </w:rPr>
      </w:pPr>
    </w:p>
    <w:p w14:paraId="6E7E32C4" w14:textId="57D88BC5" w:rsidR="00C036E7" w:rsidRPr="00EE1618" w:rsidRDefault="0000727A" w:rsidP="00C036E7">
      <w:pPr>
        <w:tabs>
          <w:tab w:val="left" w:pos="567"/>
        </w:tabs>
        <w:spacing w:after="0" w:line="240" w:lineRule="auto"/>
        <w:rPr>
          <w:rFonts w:ascii="Times New Roman" w:hAnsi="Times New Roman"/>
          <w:lang w:val="lt-LT"/>
        </w:rPr>
      </w:pPr>
      <w:r w:rsidRPr="00EE1618">
        <w:rPr>
          <w:rFonts w:ascii="Times New Roman" w:hAnsi="Times New Roman"/>
          <w:i/>
          <w:iCs/>
          <w:lang w:val="lt-LT"/>
        </w:rPr>
        <w:t>Senyvi pacientai</w:t>
      </w:r>
    </w:p>
    <w:p w14:paraId="0289B7A7" w14:textId="3E110DC2" w:rsidR="0000727A" w:rsidRPr="00EE1618" w:rsidRDefault="0000727A" w:rsidP="0000727A">
      <w:pPr>
        <w:tabs>
          <w:tab w:val="left" w:pos="567"/>
        </w:tabs>
        <w:spacing w:after="0" w:line="240" w:lineRule="auto"/>
        <w:rPr>
          <w:rFonts w:ascii="Times New Roman" w:hAnsi="Times New Roman"/>
          <w:lang w:val="lt-LT"/>
        </w:rPr>
      </w:pPr>
      <w:r w:rsidRPr="00EE1618">
        <w:rPr>
          <w:rFonts w:ascii="Times New Roman" w:hAnsi="Times New Roman"/>
          <w:lang w:val="lt-LT"/>
        </w:rPr>
        <w:t xml:space="preserve">Ūminis vainikinių arterijų sindromas, nesusijęs su ST segmento pakilimu (nestabili krūtinės </w:t>
      </w:r>
    </w:p>
    <w:p w14:paraId="7A6E88F4" w14:textId="7857228F" w:rsidR="00C036E7" w:rsidRPr="00EE1618" w:rsidRDefault="0000727A" w:rsidP="0000727A">
      <w:pPr>
        <w:tabs>
          <w:tab w:val="left" w:pos="567"/>
        </w:tabs>
        <w:spacing w:after="0" w:line="240" w:lineRule="auto"/>
        <w:rPr>
          <w:rFonts w:ascii="Times New Roman" w:hAnsi="Times New Roman"/>
          <w:lang w:val="lt-LT"/>
        </w:rPr>
      </w:pPr>
      <w:r w:rsidRPr="00EE1618">
        <w:rPr>
          <w:rFonts w:ascii="Times New Roman" w:hAnsi="Times New Roman"/>
          <w:lang w:val="lt-LT"/>
        </w:rPr>
        <w:t>angina arba miokardo infarktas be Q bangos)</w:t>
      </w:r>
      <w:r w:rsidR="00C036E7" w:rsidRPr="00EE1618">
        <w:rPr>
          <w:rFonts w:ascii="Times New Roman" w:hAnsi="Times New Roman"/>
          <w:lang w:val="lt-LT"/>
        </w:rPr>
        <w:t>:</w:t>
      </w:r>
    </w:p>
    <w:p w14:paraId="61F89BFF" w14:textId="37FBEDF3" w:rsidR="0000727A" w:rsidRPr="00EE1618" w:rsidRDefault="00C036E7" w:rsidP="00A35EE4">
      <w:pPr>
        <w:tabs>
          <w:tab w:val="left" w:pos="567"/>
          <w:tab w:val="left" w:pos="1134"/>
        </w:tabs>
        <w:spacing w:after="0" w:line="240" w:lineRule="auto"/>
        <w:ind w:left="567" w:hanging="567"/>
        <w:rPr>
          <w:rFonts w:ascii="Times New Roman" w:hAnsi="Times New Roman"/>
          <w:lang w:val="lt-LT"/>
        </w:rPr>
      </w:pPr>
      <w:r w:rsidRPr="00EE1618">
        <w:rPr>
          <w:rFonts w:ascii="Times New Roman" w:hAnsi="Times New Roman"/>
          <w:lang w:val="lt-LT"/>
        </w:rPr>
        <w:t>-</w:t>
      </w:r>
      <w:r w:rsidRPr="00EE1618">
        <w:rPr>
          <w:rFonts w:ascii="Times New Roman" w:hAnsi="Times New Roman"/>
          <w:lang w:val="lt-LT"/>
        </w:rPr>
        <w:tab/>
      </w:r>
      <w:r w:rsidR="0000727A" w:rsidRPr="00EE1618">
        <w:rPr>
          <w:rFonts w:ascii="Times New Roman" w:hAnsi="Times New Roman"/>
          <w:lang w:val="lt-LT"/>
        </w:rPr>
        <w:t xml:space="preserve">600 mg prisotinimo dozės skyrimas gali būti svarstomas vyresniems kaip 75 metų pacientams, kai numatoma </w:t>
      </w:r>
      <w:proofErr w:type="spellStart"/>
      <w:r w:rsidR="0000727A" w:rsidRPr="00EE1618">
        <w:rPr>
          <w:rFonts w:ascii="Times New Roman" w:hAnsi="Times New Roman"/>
          <w:lang w:val="lt-LT"/>
        </w:rPr>
        <w:t>perkutaninė</w:t>
      </w:r>
      <w:proofErr w:type="spellEnd"/>
      <w:r w:rsidR="0000727A" w:rsidRPr="00EE1618">
        <w:rPr>
          <w:rFonts w:ascii="Times New Roman" w:hAnsi="Times New Roman"/>
          <w:lang w:val="lt-LT"/>
        </w:rPr>
        <w:t xml:space="preserve"> vainikinių arterijų intervencija (žr. 4.4 skyrių).</w:t>
      </w:r>
    </w:p>
    <w:p w14:paraId="09049C23" w14:textId="5E54456F" w:rsidR="00C036E7" w:rsidRPr="00EE1618" w:rsidRDefault="0000727A" w:rsidP="00C036E7">
      <w:pPr>
        <w:tabs>
          <w:tab w:val="left" w:pos="567"/>
        </w:tabs>
        <w:spacing w:after="0" w:line="240" w:lineRule="auto"/>
        <w:rPr>
          <w:rFonts w:ascii="Times New Roman" w:hAnsi="Times New Roman"/>
          <w:lang w:val="lt-LT"/>
        </w:rPr>
      </w:pPr>
      <w:r w:rsidRPr="00EE1618">
        <w:rPr>
          <w:rFonts w:ascii="Times New Roman" w:hAnsi="Times New Roman"/>
          <w:lang w:val="lt-LT"/>
        </w:rPr>
        <w:t>Miokardo infarktas su ST segmento pakilimu</w:t>
      </w:r>
      <w:r w:rsidR="00C036E7" w:rsidRPr="00EE1618">
        <w:rPr>
          <w:rFonts w:ascii="Times New Roman" w:hAnsi="Times New Roman"/>
          <w:lang w:val="lt-LT"/>
        </w:rPr>
        <w:t>:</w:t>
      </w:r>
    </w:p>
    <w:p w14:paraId="1AF4F30D" w14:textId="36C713B8" w:rsidR="0000727A" w:rsidRPr="00EE1618" w:rsidRDefault="00C036E7" w:rsidP="00A35EE4">
      <w:pPr>
        <w:tabs>
          <w:tab w:val="left" w:pos="567"/>
          <w:tab w:val="left" w:pos="1134"/>
        </w:tabs>
        <w:spacing w:after="0" w:line="240" w:lineRule="auto"/>
        <w:ind w:left="567" w:hanging="567"/>
        <w:rPr>
          <w:rFonts w:ascii="Times New Roman" w:hAnsi="Times New Roman"/>
          <w:lang w:val="lt-LT"/>
        </w:rPr>
      </w:pPr>
      <w:r w:rsidRPr="00EE1618">
        <w:rPr>
          <w:rFonts w:ascii="Times New Roman" w:hAnsi="Times New Roman"/>
          <w:lang w:val="lt-LT"/>
        </w:rPr>
        <w:t>-</w:t>
      </w:r>
      <w:r w:rsidRPr="00EE1618">
        <w:rPr>
          <w:rFonts w:ascii="Times New Roman" w:hAnsi="Times New Roman"/>
          <w:lang w:val="lt-LT"/>
        </w:rPr>
        <w:tab/>
      </w:r>
      <w:r w:rsidR="0000727A" w:rsidRPr="00EE1618">
        <w:rPr>
          <w:rFonts w:ascii="Times New Roman" w:hAnsi="Times New Roman"/>
          <w:lang w:val="lt-LT"/>
        </w:rPr>
        <w:t xml:space="preserve">Konservatyviai gydomiems pacientams, kuriems tinka </w:t>
      </w:r>
      <w:proofErr w:type="spellStart"/>
      <w:r w:rsidR="0000727A" w:rsidRPr="00EE1618">
        <w:rPr>
          <w:rFonts w:ascii="Times New Roman" w:hAnsi="Times New Roman"/>
          <w:lang w:val="lt-LT"/>
        </w:rPr>
        <w:t>trombolizinė</w:t>
      </w:r>
      <w:proofErr w:type="spellEnd"/>
      <w:r w:rsidR="0000727A" w:rsidRPr="00EE1618">
        <w:rPr>
          <w:rFonts w:ascii="Times New Roman" w:hAnsi="Times New Roman"/>
          <w:lang w:val="lt-LT"/>
        </w:rPr>
        <w:t xml:space="preserve"> / </w:t>
      </w:r>
      <w:proofErr w:type="spellStart"/>
      <w:r w:rsidR="0000727A" w:rsidRPr="00EE1618">
        <w:rPr>
          <w:rFonts w:ascii="Times New Roman" w:hAnsi="Times New Roman"/>
          <w:lang w:val="lt-LT"/>
        </w:rPr>
        <w:t>fibrinolizinė</w:t>
      </w:r>
      <w:proofErr w:type="spellEnd"/>
      <w:r w:rsidR="0000727A" w:rsidRPr="00EE1618">
        <w:rPr>
          <w:rFonts w:ascii="Times New Roman" w:hAnsi="Times New Roman"/>
          <w:lang w:val="lt-LT"/>
        </w:rPr>
        <w:t xml:space="preserve"> terapija: vyresniems kaip 75 metų pacientams </w:t>
      </w:r>
      <w:proofErr w:type="spellStart"/>
      <w:r w:rsidR="0000727A" w:rsidRPr="00EE1618">
        <w:rPr>
          <w:rFonts w:ascii="Times New Roman" w:hAnsi="Times New Roman"/>
          <w:lang w:val="lt-LT"/>
        </w:rPr>
        <w:t>klopidogrelis</w:t>
      </w:r>
      <w:proofErr w:type="spellEnd"/>
      <w:r w:rsidR="0000727A" w:rsidRPr="00EE1618">
        <w:rPr>
          <w:rFonts w:ascii="Times New Roman" w:hAnsi="Times New Roman"/>
          <w:lang w:val="lt-LT"/>
        </w:rPr>
        <w:t xml:space="preserve"> skiriamas be prisotinimo dozės.</w:t>
      </w:r>
    </w:p>
    <w:p w14:paraId="75178A4F" w14:textId="5B1DA2A1" w:rsidR="00C036E7" w:rsidRPr="00EE1618" w:rsidRDefault="0000727A" w:rsidP="0000727A">
      <w:pPr>
        <w:tabs>
          <w:tab w:val="left" w:pos="567"/>
        </w:tabs>
        <w:spacing w:after="0" w:line="240" w:lineRule="auto"/>
        <w:rPr>
          <w:rFonts w:ascii="Times New Roman" w:hAnsi="Times New Roman"/>
          <w:lang w:val="lt-LT"/>
        </w:rPr>
      </w:pPr>
      <w:r w:rsidRPr="00EE1618">
        <w:rPr>
          <w:rFonts w:ascii="Times New Roman" w:hAnsi="Times New Roman"/>
          <w:lang w:val="lt-LT"/>
        </w:rPr>
        <w:t xml:space="preserve">Pacientams, kuriems atliekama pirminė PVAI, bei pacientams, kuriems PVAI atliekama praėjus daugiau kaip 24 valandoms po </w:t>
      </w:r>
      <w:proofErr w:type="spellStart"/>
      <w:r w:rsidRPr="00EE1618">
        <w:rPr>
          <w:rFonts w:ascii="Times New Roman" w:hAnsi="Times New Roman"/>
          <w:lang w:val="lt-LT"/>
        </w:rPr>
        <w:t>fibrinolizinės</w:t>
      </w:r>
      <w:proofErr w:type="spellEnd"/>
      <w:r w:rsidRPr="00EE1618">
        <w:rPr>
          <w:rFonts w:ascii="Times New Roman" w:hAnsi="Times New Roman"/>
          <w:lang w:val="lt-LT"/>
        </w:rPr>
        <w:t xml:space="preserve"> terapijos:</w:t>
      </w:r>
    </w:p>
    <w:p w14:paraId="479857E3" w14:textId="232FE72A" w:rsidR="00C036E7" w:rsidRDefault="00C036E7" w:rsidP="00A35EE4">
      <w:pPr>
        <w:tabs>
          <w:tab w:val="left" w:pos="0"/>
          <w:tab w:val="left" w:pos="567"/>
        </w:tabs>
        <w:spacing w:after="0" w:line="240" w:lineRule="auto"/>
        <w:rPr>
          <w:rFonts w:ascii="Times New Roman" w:hAnsi="Times New Roman"/>
          <w:lang w:val="lt-LT"/>
        </w:rPr>
      </w:pPr>
      <w:r w:rsidRPr="00EE1618">
        <w:rPr>
          <w:rFonts w:ascii="Times New Roman" w:hAnsi="Times New Roman"/>
          <w:lang w:val="lt-LT"/>
        </w:rPr>
        <w:t>-</w:t>
      </w:r>
      <w:r w:rsidRPr="00EE1618">
        <w:rPr>
          <w:rFonts w:ascii="Times New Roman" w:hAnsi="Times New Roman"/>
          <w:lang w:val="lt-LT"/>
        </w:rPr>
        <w:tab/>
      </w:r>
      <w:r w:rsidR="0000727A" w:rsidRPr="00EE1618">
        <w:rPr>
          <w:rFonts w:ascii="Times New Roman" w:hAnsi="Times New Roman"/>
          <w:lang w:val="lt-LT"/>
        </w:rPr>
        <w:t>75 metų ir vyresniems pacientams 600 mg PD būtina skirti atsargiai (žr. 4.4 skyrių).</w:t>
      </w:r>
    </w:p>
    <w:p w14:paraId="7792E202" w14:textId="77777777" w:rsidR="00C036E7" w:rsidRPr="0024694E" w:rsidRDefault="00C036E7" w:rsidP="00C036E7">
      <w:pPr>
        <w:tabs>
          <w:tab w:val="left" w:pos="567"/>
        </w:tabs>
        <w:spacing w:after="0" w:line="240" w:lineRule="auto"/>
        <w:rPr>
          <w:rFonts w:ascii="Times New Roman" w:hAnsi="Times New Roman"/>
          <w:lang w:val="lt-LT"/>
        </w:rPr>
      </w:pPr>
    </w:p>
    <w:p w14:paraId="07F01F89" w14:textId="77777777" w:rsidR="00677932" w:rsidRPr="0024694E" w:rsidRDefault="00677932" w:rsidP="00677932">
      <w:pPr>
        <w:tabs>
          <w:tab w:val="left" w:pos="567"/>
        </w:tabs>
        <w:spacing w:after="0" w:line="240" w:lineRule="auto"/>
        <w:rPr>
          <w:rFonts w:ascii="Times New Roman" w:hAnsi="Times New Roman"/>
          <w:i/>
          <w:lang w:val="lt-LT"/>
        </w:rPr>
      </w:pPr>
      <w:r w:rsidRPr="0024694E">
        <w:rPr>
          <w:rFonts w:ascii="Times New Roman" w:hAnsi="Times New Roman"/>
          <w:i/>
          <w:lang w:val="lt-LT"/>
        </w:rPr>
        <w:t>Vaikų populiacija</w:t>
      </w:r>
    </w:p>
    <w:p w14:paraId="21F66E4A" w14:textId="77777777" w:rsidR="00677932" w:rsidRPr="0024694E" w:rsidRDefault="00677932" w:rsidP="00677932">
      <w:pPr>
        <w:tabs>
          <w:tab w:val="left" w:pos="567"/>
        </w:tabs>
        <w:spacing w:after="0" w:line="240" w:lineRule="auto"/>
        <w:rPr>
          <w:rFonts w:ascii="Times New Roman" w:hAnsi="Times New Roman"/>
          <w:lang w:val="lt-LT"/>
        </w:rPr>
      </w:pPr>
      <w:r w:rsidRPr="0024694E">
        <w:rPr>
          <w:rFonts w:ascii="Times New Roman" w:hAnsi="Times New Roman"/>
          <w:lang w:val="lt-LT"/>
        </w:rPr>
        <w:t xml:space="preserve">Saugumo sumetimais vaikams </w:t>
      </w:r>
      <w:proofErr w:type="spellStart"/>
      <w:r w:rsidRPr="0024694E">
        <w:rPr>
          <w:rFonts w:ascii="Times New Roman" w:hAnsi="Times New Roman"/>
          <w:lang w:val="lt-LT"/>
        </w:rPr>
        <w:t>klopidogrelio</w:t>
      </w:r>
      <w:proofErr w:type="spellEnd"/>
      <w:r w:rsidRPr="0024694E">
        <w:rPr>
          <w:rFonts w:ascii="Times New Roman" w:hAnsi="Times New Roman"/>
          <w:lang w:val="lt-LT"/>
        </w:rPr>
        <w:t xml:space="preserve"> vartoti negalima (žr. 5.1 skyrių).</w:t>
      </w:r>
    </w:p>
    <w:p w14:paraId="05F1C41C" w14:textId="77777777" w:rsidR="00677932" w:rsidRPr="0024694E" w:rsidRDefault="00677932" w:rsidP="00677932">
      <w:pPr>
        <w:tabs>
          <w:tab w:val="left" w:pos="567"/>
        </w:tabs>
        <w:spacing w:after="0" w:line="240" w:lineRule="auto"/>
        <w:rPr>
          <w:rFonts w:ascii="Times New Roman" w:hAnsi="Times New Roman"/>
          <w:lang w:val="lt-LT"/>
        </w:rPr>
      </w:pPr>
    </w:p>
    <w:p w14:paraId="26FD14A1" w14:textId="77777777" w:rsidR="00677932" w:rsidRPr="0024694E" w:rsidRDefault="00677932" w:rsidP="00677932">
      <w:pPr>
        <w:tabs>
          <w:tab w:val="left" w:pos="567"/>
        </w:tabs>
        <w:spacing w:after="0" w:line="240" w:lineRule="auto"/>
        <w:rPr>
          <w:rFonts w:ascii="Times New Roman" w:hAnsi="Times New Roman"/>
          <w:i/>
          <w:lang w:val="lt-LT"/>
        </w:rPr>
      </w:pPr>
      <w:r w:rsidRPr="0024694E">
        <w:rPr>
          <w:rFonts w:ascii="Times New Roman" w:hAnsi="Times New Roman"/>
          <w:i/>
          <w:lang w:val="lt-LT"/>
        </w:rPr>
        <w:t>Pacientams, kurių inkstų funkcija sutrikusi</w:t>
      </w:r>
    </w:p>
    <w:p w14:paraId="560D2FA4" w14:textId="77777777" w:rsidR="00677932" w:rsidRPr="0024694E" w:rsidRDefault="00677932" w:rsidP="00677932">
      <w:pPr>
        <w:tabs>
          <w:tab w:val="left" w:pos="567"/>
        </w:tabs>
        <w:spacing w:after="0" w:line="240" w:lineRule="auto"/>
        <w:rPr>
          <w:rFonts w:ascii="Times New Roman" w:hAnsi="Times New Roman"/>
          <w:lang w:val="lt-LT"/>
        </w:rPr>
      </w:pPr>
      <w:r w:rsidRPr="0024694E">
        <w:rPr>
          <w:rFonts w:ascii="Times New Roman" w:hAnsi="Times New Roman"/>
          <w:lang w:val="lt-LT"/>
        </w:rPr>
        <w:t xml:space="preserve">Pacientų, kurių inkstų funkcija sutrikusi, gydymo patirtis yra maža (žr. skyrių 4.4). </w:t>
      </w:r>
    </w:p>
    <w:p w14:paraId="52E98789" w14:textId="77777777" w:rsidR="00677932" w:rsidRPr="0024694E" w:rsidRDefault="00677932" w:rsidP="00677932">
      <w:pPr>
        <w:tabs>
          <w:tab w:val="left" w:pos="567"/>
        </w:tabs>
        <w:spacing w:after="0" w:line="240" w:lineRule="auto"/>
        <w:rPr>
          <w:rFonts w:ascii="Times New Roman" w:hAnsi="Times New Roman"/>
          <w:lang w:val="lt-LT"/>
        </w:rPr>
      </w:pPr>
    </w:p>
    <w:p w14:paraId="64016E41" w14:textId="77777777" w:rsidR="00677932" w:rsidRPr="0024694E" w:rsidRDefault="00677932" w:rsidP="00677932">
      <w:pPr>
        <w:tabs>
          <w:tab w:val="left" w:pos="567"/>
        </w:tabs>
        <w:spacing w:after="0" w:line="240" w:lineRule="auto"/>
        <w:rPr>
          <w:rFonts w:ascii="Times New Roman" w:hAnsi="Times New Roman"/>
          <w:i/>
          <w:lang w:val="lt-LT"/>
        </w:rPr>
      </w:pPr>
      <w:r w:rsidRPr="0024694E">
        <w:rPr>
          <w:rFonts w:ascii="Times New Roman" w:hAnsi="Times New Roman"/>
          <w:i/>
          <w:lang w:val="lt-LT"/>
        </w:rPr>
        <w:t xml:space="preserve">Pacientams, kurių kepenų funkcija sutrikusi </w:t>
      </w:r>
    </w:p>
    <w:p w14:paraId="25EFAB80" w14:textId="77777777" w:rsidR="00677932" w:rsidRPr="0024694E" w:rsidRDefault="00677932" w:rsidP="00677932">
      <w:pPr>
        <w:tabs>
          <w:tab w:val="left" w:pos="567"/>
        </w:tabs>
        <w:spacing w:after="0" w:line="240" w:lineRule="auto"/>
        <w:rPr>
          <w:rFonts w:ascii="Times New Roman" w:hAnsi="Times New Roman"/>
          <w:lang w:val="lt-LT"/>
        </w:rPr>
      </w:pPr>
      <w:r w:rsidRPr="0024694E">
        <w:rPr>
          <w:rFonts w:ascii="Times New Roman" w:hAnsi="Times New Roman"/>
          <w:lang w:val="lt-LT"/>
        </w:rPr>
        <w:t xml:space="preserve">Pacientų, sergančių vidutinio sunkumo kepenų liga, galinčia sąlygoti hemoraginę diatezę, gydymo patirtis yra maža (žr. 4.4 skyrių). </w:t>
      </w:r>
    </w:p>
    <w:p w14:paraId="769318F3" w14:textId="77777777" w:rsidR="00677932" w:rsidRPr="0024694E" w:rsidRDefault="00677932" w:rsidP="00677932">
      <w:pPr>
        <w:tabs>
          <w:tab w:val="left" w:pos="567"/>
        </w:tabs>
        <w:spacing w:after="0" w:line="240" w:lineRule="auto"/>
        <w:rPr>
          <w:rFonts w:ascii="Times New Roman" w:hAnsi="Times New Roman"/>
          <w:lang w:val="lt-LT"/>
        </w:rPr>
      </w:pPr>
    </w:p>
    <w:p w14:paraId="04311F1D" w14:textId="77777777" w:rsidR="00677932" w:rsidRPr="0024694E" w:rsidRDefault="00677932" w:rsidP="00677932">
      <w:pPr>
        <w:tabs>
          <w:tab w:val="left" w:pos="567"/>
        </w:tabs>
        <w:spacing w:after="0" w:line="240" w:lineRule="auto"/>
        <w:rPr>
          <w:rFonts w:ascii="Times New Roman" w:hAnsi="Times New Roman"/>
          <w:u w:val="single"/>
          <w:lang w:val="lt-LT"/>
        </w:rPr>
      </w:pPr>
      <w:r w:rsidRPr="0024694E">
        <w:rPr>
          <w:rFonts w:ascii="Times New Roman" w:hAnsi="Times New Roman"/>
          <w:u w:val="single"/>
          <w:lang w:val="lt-LT"/>
        </w:rPr>
        <w:t>Vartojimo metodas</w:t>
      </w:r>
    </w:p>
    <w:p w14:paraId="6B834053" w14:textId="77777777" w:rsidR="00677932" w:rsidRPr="0024694E" w:rsidRDefault="00677932" w:rsidP="00677932">
      <w:pPr>
        <w:tabs>
          <w:tab w:val="left" w:pos="567"/>
        </w:tabs>
        <w:spacing w:after="0" w:line="240" w:lineRule="auto"/>
        <w:rPr>
          <w:rFonts w:ascii="Times New Roman" w:hAnsi="Times New Roman"/>
          <w:lang w:val="lt-LT"/>
        </w:rPr>
      </w:pPr>
      <w:r w:rsidRPr="0024694E">
        <w:rPr>
          <w:rFonts w:ascii="Times New Roman" w:hAnsi="Times New Roman"/>
          <w:lang w:val="lt-LT"/>
        </w:rPr>
        <w:t>Vartoti per burną.</w:t>
      </w:r>
    </w:p>
    <w:p w14:paraId="2547911D" w14:textId="77777777" w:rsidR="00677932" w:rsidRPr="0024694E" w:rsidRDefault="00677932" w:rsidP="00677932">
      <w:pPr>
        <w:tabs>
          <w:tab w:val="left" w:pos="567"/>
        </w:tabs>
        <w:spacing w:after="0" w:line="240" w:lineRule="auto"/>
        <w:rPr>
          <w:rFonts w:ascii="Times New Roman" w:hAnsi="Times New Roman"/>
          <w:lang w:val="lt-LT"/>
        </w:rPr>
      </w:pPr>
      <w:r w:rsidRPr="0024694E">
        <w:rPr>
          <w:rFonts w:ascii="Times New Roman" w:hAnsi="Times New Roman"/>
          <w:lang w:val="lt-LT"/>
        </w:rPr>
        <w:t>Galima vartoti nepriklausomai nuo maisto.</w:t>
      </w:r>
    </w:p>
    <w:p w14:paraId="4596BACF" w14:textId="77777777" w:rsidR="00677932" w:rsidRPr="0024694E" w:rsidRDefault="00677932" w:rsidP="00677932">
      <w:pPr>
        <w:tabs>
          <w:tab w:val="left" w:pos="567"/>
        </w:tabs>
        <w:spacing w:after="0" w:line="240" w:lineRule="auto"/>
        <w:rPr>
          <w:rFonts w:ascii="Times New Roman" w:hAnsi="Times New Roman"/>
          <w:lang w:val="lt-LT"/>
        </w:rPr>
      </w:pPr>
    </w:p>
    <w:p w14:paraId="428976A8" w14:textId="77777777" w:rsidR="00677932" w:rsidRPr="0024694E" w:rsidRDefault="00677932" w:rsidP="00677932">
      <w:pPr>
        <w:tabs>
          <w:tab w:val="left" w:pos="567"/>
        </w:tabs>
        <w:spacing w:after="0" w:line="240" w:lineRule="auto"/>
        <w:rPr>
          <w:rFonts w:ascii="Times New Roman" w:hAnsi="Times New Roman"/>
          <w:b/>
          <w:lang w:val="lt-LT"/>
        </w:rPr>
      </w:pPr>
      <w:r w:rsidRPr="0024694E">
        <w:rPr>
          <w:rFonts w:ascii="Times New Roman" w:hAnsi="Times New Roman"/>
          <w:b/>
          <w:lang w:val="lt-LT"/>
        </w:rPr>
        <w:t>4.3</w:t>
      </w:r>
      <w:r w:rsidRPr="0024694E">
        <w:rPr>
          <w:rFonts w:ascii="Times New Roman" w:hAnsi="Times New Roman"/>
          <w:b/>
          <w:lang w:val="lt-LT"/>
        </w:rPr>
        <w:tab/>
        <w:t xml:space="preserve">Kontraindikacijos </w:t>
      </w:r>
    </w:p>
    <w:p w14:paraId="2E99F49B" w14:textId="77777777" w:rsidR="00677932" w:rsidRPr="0024694E" w:rsidRDefault="00677932" w:rsidP="00677932">
      <w:pPr>
        <w:tabs>
          <w:tab w:val="left" w:pos="567"/>
        </w:tabs>
        <w:spacing w:after="0" w:line="240" w:lineRule="auto"/>
        <w:rPr>
          <w:rFonts w:ascii="Times New Roman" w:hAnsi="Times New Roman"/>
          <w:lang w:val="lt-LT"/>
        </w:rPr>
      </w:pPr>
    </w:p>
    <w:p w14:paraId="6349B586" w14:textId="77777777" w:rsidR="00677932" w:rsidRPr="0024694E" w:rsidRDefault="00677932" w:rsidP="00677932">
      <w:pPr>
        <w:tabs>
          <w:tab w:val="left" w:pos="567"/>
        </w:tabs>
        <w:spacing w:after="0" w:line="240" w:lineRule="auto"/>
        <w:ind w:left="567" w:hanging="567"/>
        <w:rPr>
          <w:rFonts w:ascii="Times New Roman" w:hAnsi="Times New Roman"/>
          <w:lang w:val="lt-LT"/>
        </w:rPr>
      </w:pPr>
      <w:r w:rsidRPr="0024694E">
        <w:rPr>
          <w:rFonts w:ascii="Times New Roman" w:hAnsi="Times New Roman"/>
          <w:lang w:val="lt-LT"/>
        </w:rPr>
        <w:sym w:font="Symbol" w:char="F0B7"/>
      </w:r>
      <w:r w:rsidRPr="0024694E">
        <w:rPr>
          <w:rFonts w:ascii="Times New Roman" w:hAnsi="Times New Roman"/>
          <w:lang w:val="lt-LT"/>
        </w:rPr>
        <w:tab/>
        <w:t xml:space="preserve">Padidėjęs jautrumas </w:t>
      </w:r>
      <w:proofErr w:type="spellStart"/>
      <w:r w:rsidRPr="0024694E">
        <w:rPr>
          <w:rFonts w:ascii="Times New Roman" w:hAnsi="Times New Roman"/>
          <w:lang w:val="lt-LT"/>
        </w:rPr>
        <w:t>klopidogrelio</w:t>
      </w:r>
      <w:proofErr w:type="spellEnd"/>
      <w:r w:rsidRPr="0024694E">
        <w:rPr>
          <w:rFonts w:ascii="Times New Roman" w:hAnsi="Times New Roman"/>
          <w:lang w:val="lt-LT"/>
        </w:rPr>
        <w:t xml:space="preserve"> vandenilio sulfatui, sojų aliejui, žemės riešutų aliejui arba bet kuriai 6.1 skyriuje nurodytai pagalbinei medžiagai. </w:t>
      </w:r>
    </w:p>
    <w:p w14:paraId="1DC5C001" w14:textId="77777777" w:rsidR="00677932" w:rsidRPr="00C167E6" w:rsidRDefault="00677932" w:rsidP="00677932">
      <w:pPr>
        <w:tabs>
          <w:tab w:val="left" w:pos="567"/>
        </w:tabs>
        <w:spacing w:after="0" w:line="240" w:lineRule="auto"/>
        <w:rPr>
          <w:rFonts w:ascii="Times New Roman" w:hAnsi="Times New Roman"/>
          <w:lang w:val="lt-LT"/>
        </w:rPr>
      </w:pPr>
      <w:r w:rsidRPr="0024694E">
        <w:rPr>
          <w:rFonts w:ascii="Times New Roman" w:hAnsi="Times New Roman"/>
          <w:lang w:val="lt-LT"/>
        </w:rPr>
        <w:sym w:font="Symbol" w:char="F0B7"/>
      </w:r>
      <w:r w:rsidRPr="0024694E">
        <w:rPr>
          <w:rFonts w:ascii="Times New Roman" w:hAnsi="Times New Roman"/>
          <w:lang w:val="lt-LT"/>
        </w:rPr>
        <w:tab/>
        <w:t>Sunkus kepen</w:t>
      </w:r>
      <w:r w:rsidRPr="00C167E6">
        <w:rPr>
          <w:rFonts w:ascii="Times New Roman" w:hAnsi="Times New Roman"/>
          <w:lang w:val="lt-LT"/>
        </w:rPr>
        <w:t xml:space="preserve">ų veiklos sutrikimas. </w:t>
      </w:r>
    </w:p>
    <w:p w14:paraId="4663B689" w14:textId="77777777" w:rsidR="00677932" w:rsidRPr="0024694E" w:rsidRDefault="00677932" w:rsidP="00677932">
      <w:pPr>
        <w:tabs>
          <w:tab w:val="left" w:pos="567"/>
        </w:tabs>
        <w:spacing w:after="0" w:line="240" w:lineRule="auto"/>
        <w:rPr>
          <w:rFonts w:ascii="Times New Roman" w:hAnsi="Times New Roman"/>
          <w:lang w:val="lt-LT"/>
        </w:rPr>
      </w:pPr>
      <w:r w:rsidRPr="0024694E">
        <w:rPr>
          <w:rFonts w:ascii="Times New Roman" w:hAnsi="Times New Roman"/>
          <w:lang w:val="lt-LT"/>
        </w:rPr>
        <w:sym w:font="Symbol" w:char="F0B7"/>
      </w:r>
      <w:r w:rsidRPr="0024694E">
        <w:rPr>
          <w:rFonts w:ascii="Times New Roman" w:hAnsi="Times New Roman"/>
          <w:lang w:val="lt-LT"/>
        </w:rPr>
        <w:tab/>
        <w:t xml:space="preserve">Aktyvus patologinis kraujavimas, pvz., iš </w:t>
      </w:r>
      <w:proofErr w:type="spellStart"/>
      <w:r w:rsidRPr="0024694E">
        <w:rPr>
          <w:rFonts w:ascii="Times New Roman" w:hAnsi="Times New Roman"/>
          <w:lang w:val="lt-LT"/>
        </w:rPr>
        <w:t>peptinės</w:t>
      </w:r>
      <w:proofErr w:type="spellEnd"/>
      <w:r w:rsidRPr="0024694E">
        <w:rPr>
          <w:rFonts w:ascii="Times New Roman" w:hAnsi="Times New Roman"/>
          <w:lang w:val="lt-LT"/>
        </w:rPr>
        <w:t xml:space="preserve"> opos ar </w:t>
      </w:r>
      <w:proofErr w:type="spellStart"/>
      <w:r w:rsidRPr="0024694E">
        <w:rPr>
          <w:rFonts w:ascii="Times New Roman" w:hAnsi="Times New Roman"/>
          <w:lang w:val="lt-LT"/>
        </w:rPr>
        <w:t>intrakranijinis</w:t>
      </w:r>
      <w:proofErr w:type="spellEnd"/>
      <w:r w:rsidRPr="0024694E">
        <w:rPr>
          <w:rFonts w:ascii="Times New Roman" w:hAnsi="Times New Roman"/>
          <w:lang w:val="lt-LT"/>
        </w:rPr>
        <w:t xml:space="preserve">. </w:t>
      </w:r>
    </w:p>
    <w:p w14:paraId="7A5E8D3E" w14:textId="77777777" w:rsidR="00677932" w:rsidRPr="00C167E6" w:rsidRDefault="00677932" w:rsidP="00677932">
      <w:pPr>
        <w:tabs>
          <w:tab w:val="left" w:pos="567"/>
        </w:tabs>
        <w:spacing w:after="0" w:line="240" w:lineRule="auto"/>
        <w:rPr>
          <w:rFonts w:ascii="Times New Roman" w:hAnsi="Times New Roman"/>
          <w:lang w:val="lt-LT"/>
        </w:rPr>
      </w:pPr>
    </w:p>
    <w:p w14:paraId="185D7DCF" w14:textId="77777777" w:rsidR="00677932" w:rsidRPr="00C167E6" w:rsidRDefault="00677932" w:rsidP="00677932">
      <w:pPr>
        <w:tabs>
          <w:tab w:val="left" w:pos="567"/>
        </w:tabs>
        <w:spacing w:after="0" w:line="240" w:lineRule="auto"/>
        <w:rPr>
          <w:rFonts w:ascii="Times New Roman" w:hAnsi="Times New Roman"/>
          <w:b/>
          <w:lang w:val="lt-LT"/>
        </w:rPr>
      </w:pPr>
      <w:r w:rsidRPr="00C167E6">
        <w:rPr>
          <w:rFonts w:ascii="Times New Roman" w:hAnsi="Times New Roman"/>
          <w:b/>
          <w:lang w:val="lt-LT"/>
        </w:rPr>
        <w:t>4.4</w:t>
      </w:r>
      <w:r w:rsidRPr="00C167E6">
        <w:rPr>
          <w:rFonts w:ascii="Times New Roman" w:hAnsi="Times New Roman"/>
          <w:b/>
          <w:lang w:val="lt-LT"/>
        </w:rPr>
        <w:tab/>
        <w:t xml:space="preserve">Specialūs įspėjimai ir atsargumo priemonės </w:t>
      </w:r>
    </w:p>
    <w:p w14:paraId="55B03275" w14:textId="77777777" w:rsidR="00677932" w:rsidRPr="00890512" w:rsidRDefault="00677932" w:rsidP="00677932">
      <w:pPr>
        <w:tabs>
          <w:tab w:val="left" w:pos="567"/>
        </w:tabs>
        <w:spacing w:after="0" w:line="240" w:lineRule="auto"/>
        <w:rPr>
          <w:rFonts w:ascii="Times New Roman" w:hAnsi="Times New Roman"/>
          <w:lang w:val="lt-LT"/>
        </w:rPr>
      </w:pPr>
    </w:p>
    <w:p w14:paraId="638C9E8C" w14:textId="77777777" w:rsidR="00677932" w:rsidRPr="00890512" w:rsidRDefault="00677932" w:rsidP="00677932">
      <w:pPr>
        <w:tabs>
          <w:tab w:val="left" w:pos="567"/>
        </w:tabs>
        <w:spacing w:after="0" w:line="240" w:lineRule="auto"/>
        <w:rPr>
          <w:rFonts w:ascii="Times New Roman" w:hAnsi="Times New Roman"/>
          <w:i/>
          <w:lang w:val="lt-LT"/>
        </w:rPr>
      </w:pPr>
      <w:r w:rsidRPr="00890512">
        <w:rPr>
          <w:rFonts w:ascii="Times New Roman" w:hAnsi="Times New Roman"/>
          <w:i/>
          <w:lang w:val="lt-LT"/>
        </w:rPr>
        <w:t>Kraujavimas ir hematologiniai sutrikimai</w:t>
      </w:r>
    </w:p>
    <w:p w14:paraId="24AB5E37" w14:textId="77777777" w:rsidR="00677932" w:rsidRPr="00D31AF8" w:rsidRDefault="00677932" w:rsidP="00677932">
      <w:pPr>
        <w:tabs>
          <w:tab w:val="left" w:pos="567"/>
        </w:tabs>
        <w:spacing w:after="0" w:line="240" w:lineRule="auto"/>
        <w:rPr>
          <w:rFonts w:ascii="Times New Roman" w:hAnsi="Times New Roman"/>
          <w:lang w:val="lt-LT"/>
        </w:rPr>
      </w:pPr>
      <w:r w:rsidRPr="00890512">
        <w:rPr>
          <w:rFonts w:ascii="Times New Roman" w:hAnsi="Times New Roman"/>
          <w:lang w:val="lt-LT"/>
        </w:rPr>
        <w:t>Jeigu gydymo metu atsiranda klinikinių kraujavimo simptomų, tuo</w:t>
      </w:r>
      <w:r w:rsidRPr="00D31AF8">
        <w:rPr>
          <w:rFonts w:ascii="Times New Roman" w:hAnsi="Times New Roman"/>
          <w:lang w:val="lt-LT"/>
        </w:rPr>
        <w:t xml:space="preserve">j pat reikia atlikti bendrąjį kraujo tyrimą ir (arba) atlikti kitus reikiamus tyrimus, nes vaistinis preparatas kelia kraujavimo ir nepageidaujamo poveikio kraujui riziką (žr. 4.8 skyrių). </w:t>
      </w:r>
    </w:p>
    <w:p w14:paraId="0388DA98" w14:textId="4F84F00E" w:rsidR="00677932" w:rsidRPr="0024694E" w:rsidRDefault="00677932" w:rsidP="00677932">
      <w:pPr>
        <w:tabs>
          <w:tab w:val="left" w:pos="567"/>
        </w:tabs>
        <w:spacing w:after="0" w:line="240" w:lineRule="auto"/>
        <w:rPr>
          <w:rFonts w:ascii="Times New Roman" w:hAnsi="Times New Roman"/>
          <w:lang w:val="lt-LT"/>
        </w:rPr>
      </w:pPr>
      <w:r w:rsidRPr="00FB24AF">
        <w:rPr>
          <w:rFonts w:ascii="Times New Roman" w:hAnsi="Times New Roman"/>
          <w:lang w:val="lt-LT"/>
        </w:rPr>
        <w:t>Pacientus, kuriems dėl traumos, operacijos arba kitokios patologinės būklės gali būti padidėjusi kr</w:t>
      </w:r>
      <w:r w:rsidRPr="0024694E">
        <w:rPr>
          <w:rFonts w:ascii="Times New Roman" w:hAnsi="Times New Roman"/>
          <w:lang w:val="lt-LT"/>
        </w:rPr>
        <w:t xml:space="preserve">aujavimo rizika, bei pacientus, vartojančius </w:t>
      </w:r>
      <w:proofErr w:type="spellStart"/>
      <w:r w:rsidRPr="0024694E">
        <w:rPr>
          <w:rFonts w:ascii="Times New Roman" w:hAnsi="Times New Roman"/>
          <w:lang w:val="lt-LT"/>
        </w:rPr>
        <w:t>acetilsalicilo</w:t>
      </w:r>
      <w:proofErr w:type="spellEnd"/>
      <w:r w:rsidRPr="0024694E">
        <w:rPr>
          <w:rFonts w:ascii="Times New Roman" w:hAnsi="Times New Roman"/>
          <w:lang w:val="lt-LT"/>
        </w:rPr>
        <w:t xml:space="preserve"> rūgšties (ASR), heparino, </w:t>
      </w:r>
      <w:proofErr w:type="spellStart"/>
      <w:r w:rsidRPr="0024694E">
        <w:rPr>
          <w:rFonts w:ascii="Times New Roman" w:hAnsi="Times New Roman"/>
          <w:lang w:val="lt-LT"/>
        </w:rPr>
        <w:t>glikoproteino</w:t>
      </w:r>
      <w:proofErr w:type="spellEnd"/>
      <w:r w:rsidRPr="0024694E">
        <w:rPr>
          <w:rFonts w:ascii="Times New Roman" w:hAnsi="Times New Roman"/>
          <w:lang w:val="lt-LT"/>
        </w:rPr>
        <w:t xml:space="preserve"> </w:t>
      </w:r>
      <w:proofErr w:type="spellStart"/>
      <w:r w:rsidRPr="0024694E">
        <w:rPr>
          <w:rFonts w:ascii="Times New Roman" w:hAnsi="Times New Roman"/>
          <w:lang w:val="lt-LT"/>
        </w:rPr>
        <w:t>IIb</w:t>
      </w:r>
      <w:proofErr w:type="spellEnd"/>
      <w:r w:rsidRPr="0024694E">
        <w:rPr>
          <w:rFonts w:ascii="Times New Roman" w:hAnsi="Times New Roman"/>
          <w:lang w:val="lt-LT"/>
        </w:rPr>
        <w:t>/</w:t>
      </w:r>
      <w:proofErr w:type="spellStart"/>
      <w:r w:rsidRPr="0024694E">
        <w:rPr>
          <w:rFonts w:ascii="Times New Roman" w:hAnsi="Times New Roman"/>
          <w:lang w:val="lt-LT"/>
        </w:rPr>
        <w:t>IIIa</w:t>
      </w:r>
      <w:proofErr w:type="spellEnd"/>
      <w:r w:rsidRPr="0024694E">
        <w:rPr>
          <w:rFonts w:ascii="Times New Roman" w:hAnsi="Times New Roman"/>
          <w:lang w:val="lt-LT"/>
        </w:rPr>
        <w:t xml:space="preserve"> receptorių blokatorių ar nesteroidinių vaistų nuo uždegimo (įskaitant COX-2 inhibitorius)</w:t>
      </w:r>
      <w:r w:rsidR="003261F1" w:rsidRPr="0024694E">
        <w:rPr>
          <w:rFonts w:ascii="Times New Roman" w:hAnsi="Times New Roman"/>
          <w:lang w:val="lt-LT"/>
        </w:rPr>
        <w:t>,</w:t>
      </w:r>
      <w:r w:rsidRPr="0024694E">
        <w:rPr>
          <w:rFonts w:ascii="Times New Roman" w:hAnsi="Times New Roman"/>
          <w:lang w:val="lt-LT"/>
        </w:rPr>
        <w:t xml:space="preserve"> selektyvių </w:t>
      </w:r>
      <w:proofErr w:type="spellStart"/>
      <w:r w:rsidRPr="0024694E">
        <w:rPr>
          <w:rFonts w:ascii="Times New Roman" w:hAnsi="Times New Roman"/>
          <w:lang w:val="lt-LT"/>
        </w:rPr>
        <w:t>serotonino</w:t>
      </w:r>
      <w:proofErr w:type="spellEnd"/>
      <w:r w:rsidRPr="0024694E">
        <w:rPr>
          <w:rFonts w:ascii="Times New Roman" w:hAnsi="Times New Roman"/>
          <w:lang w:val="lt-LT"/>
        </w:rPr>
        <w:t xml:space="preserve"> atgalinės reabsorbcijos inhibitorių</w:t>
      </w:r>
      <w:r w:rsidRPr="0024694E">
        <w:rPr>
          <w:rFonts w:ascii="Times New Roman" w:eastAsia="Calibri" w:hAnsi="Times New Roman" w:cs="Times New Roman"/>
          <w:lang w:val="lt-LT"/>
        </w:rPr>
        <w:t xml:space="preserve"> (SSRI), </w:t>
      </w:r>
      <w:r w:rsidR="002A2356" w:rsidRPr="0024694E">
        <w:rPr>
          <w:rFonts w:ascii="Times New Roman" w:eastAsia="Calibri" w:hAnsi="Times New Roman" w:cs="Times New Roman"/>
          <w:lang w:val="lt-LT"/>
        </w:rPr>
        <w:t>stipri</w:t>
      </w:r>
      <w:r w:rsidR="003261F1" w:rsidRPr="0024694E">
        <w:rPr>
          <w:rFonts w:ascii="Times New Roman" w:eastAsia="Calibri" w:hAnsi="Times New Roman" w:cs="Times New Roman"/>
          <w:lang w:val="lt-LT"/>
        </w:rPr>
        <w:t>ų</w:t>
      </w:r>
      <w:r w:rsidR="002A2356" w:rsidRPr="0024694E">
        <w:rPr>
          <w:rFonts w:ascii="Times New Roman" w:eastAsia="Calibri" w:hAnsi="Times New Roman" w:cs="Times New Roman"/>
          <w:lang w:val="lt-LT"/>
        </w:rPr>
        <w:t xml:space="preserve"> CYP2C19 </w:t>
      </w:r>
      <w:proofErr w:type="spellStart"/>
      <w:r w:rsidR="002A2356" w:rsidRPr="0024694E">
        <w:rPr>
          <w:rFonts w:ascii="Times New Roman" w:eastAsia="Calibri" w:hAnsi="Times New Roman" w:cs="Times New Roman"/>
          <w:lang w:val="lt-LT"/>
        </w:rPr>
        <w:t>induktori</w:t>
      </w:r>
      <w:r w:rsidR="003261F1" w:rsidRPr="0024694E">
        <w:rPr>
          <w:rFonts w:ascii="Times New Roman" w:eastAsia="Calibri" w:hAnsi="Times New Roman" w:cs="Times New Roman"/>
          <w:lang w:val="lt-LT"/>
        </w:rPr>
        <w:t>ų</w:t>
      </w:r>
      <w:proofErr w:type="spellEnd"/>
      <w:r w:rsidR="002A2356" w:rsidRPr="0024694E">
        <w:rPr>
          <w:rFonts w:ascii="Times New Roman" w:eastAsia="Calibri" w:hAnsi="Times New Roman" w:cs="Times New Roman"/>
          <w:lang w:val="lt-LT"/>
        </w:rPr>
        <w:t xml:space="preserve"> </w:t>
      </w:r>
      <w:r w:rsidRPr="0024694E">
        <w:rPr>
          <w:rFonts w:ascii="Times New Roman" w:eastAsia="Calibri" w:hAnsi="Times New Roman" w:cs="Times New Roman"/>
          <w:lang w:val="lt-LT"/>
        </w:rPr>
        <w:t xml:space="preserve">ar </w:t>
      </w:r>
      <w:r w:rsidR="002C63B5" w:rsidRPr="0024694E">
        <w:rPr>
          <w:rFonts w:ascii="Times New Roman" w:eastAsia="Calibri" w:hAnsi="Times New Roman" w:cs="Times New Roman"/>
          <w:lang w:val="lt-LT"/>
        </w:rPr>
        <w:t>kitų vaistinių preparatų</w:t>
      </w:r>
      <w:r w:rsidRPr="0024694E">
        <w:rPr>
          <w:rFonts w:ascii="Times New Roman" w:eastAsia="Calibri" w:hAnsi="Times New Roman" w:cs="Times New Roman"/>
          <w:lang w:val="lt-LT"/>
        </w:rPr>
        <w:t xml:space="preserve">, </w:t>
      </w:r>
      <w:r w:rsidR="002C63B5" w:rsidRPr="0024694E">
        <w:rPr>
          <w:rFonts w:ascii="Times New Roman" w:eastAsia="Calibri" w:hAnsi="Times New Roman" w:cs="Times New Roman"/>
          <w:lang w:val="lt-LT"/>
        </w:rPr>
        <w:t xml:space="preserve">susijusių </w:t>
      </w:r>
      <w:r w:rsidRPr="0024694E">
        <w:rPr>
          <w:rFonts w:ascii="Times New Roman" w:eastAsia="Calibri" w:hAnsi="Times New Roman" w:cs="Times New Roman"/>
          <w:lang w:val="lt-LT"/>
        </w:rPr>
        <w:t xml:space="preserve">su kraujavimo rizika, </w:t>
      </w:r>
      <w:r w:rsidR="002C63B5" w:rsidRPr="0024694E">
        <w:rPr>
          <w:rFonts w:ascii="Times New Roman" w:eastAsia="Calibri" w:hAnsi="Times New Roman" w:cs="Times New Roman"/>
          <w:lang w:val="lt-LT"/>
        </w:rPr>
        <w:t xml:space="preserve">tokių </w:t>
      </w:r>
      <w:r w:rsidRPr="0024694E">
        <w:rPr>
          <w:rFonts w:ascii="Times New Roman" w:eastAsia="Calibri" w:hAnsi="Times New Roman" w:cs="Times New Roman"/>
          <w:lang w:val="lt-LT"/>
        </w:rPr>
        <w:t xml:space="preserve">kaip </w:t>
      </w:r>
      <w:proofErr w:type="spellStart"/>
      <w:r w:rsidRPr="0024694E">
        <w:rPr>
          <w:rFonts w:ascii="Times New Roman" w:eastAsia="Calibri" w:hAnsi="Times New Roman" w:cs="Times New Roman"/>
          <w:lang w:val="lt-LT"/>
        </w:rPr>
        <w:t>pentoksifilinas</w:t>
      </w:r>
      <w:proofErr w:type="spellEnd"/>
      <w:r w:rsidRPr="0024694E">
        <w:rPr>
          <w:rFonts w:ascii="Times New Roman" w:eastAsia="Calibri" w:hAnsi="Times New Roman" w:cs="Times New Roman"/>
          <w:lang w:val="lt-LT"/>
        </w:rPr>
        <w:t xml:space="preserve"> (žr. 4.5 skyrių),</w:t>
      </w:r>
      <w:r w:rsidRPr="0024694E">
        <w:rPr>
          <w:rFonts w:ascii="Times New Roman" w:hAnsi="Times New Roman"/>
          <w:lang w:val="lt-LT"/>
        </w:rPr>
        <w:t xml:space="preserve"> </w:t>
      </w:r>
      <w:proofErr w:type="spellStart"/>
      <w:r w:rsidRPr="0024694E">
        <w:rPr>
          <w:rFonts w:ascii="Times New Roman" w:hAnsi="Times New Roman"/>
          <w:lang w:val="lt-LT"/>
        </w:rPr>
        <w:t>klopidogreliu</w:t>
      </w:r>
      <w:proofErr w:type="spellEnd"/>
      <w:r w:rsidRPr="0024694E">
        <w:rPr>
          <w:rFonts w:ascii="Times New Roman" w:hAnsi="Times New Roman"/>
          <w:lang w:val="lt-LT"/>
        </w:rPr>
        <w:t xml:space="preserve">, kaip ir kitais </w:t>
      </w:r>
      <w:proofErr w:type="spellStart"/>
      <w:r w:rsidRPr="0024694E">
        <w:rPr>
          <w:rFonts w:ascii="Times New Roman" w:hAnsi="Times New Roman"/>
          <w:lang w:val="lt-LT"/>
        </w:rPr>
        <w:t>antitrombocitiniais</w:t>
      </w:r>
      <w:proofErr w:type="spellEnd"/>
      <w:r w:rsidRPr="0024694E">
        <w:rPr>
          <w:rFonts w:ascii="Times New Roman" w:hAnsi="Times New Roman"/>
          <w:lang w:val="lt-LT"/>
        </w:rPr>
        <w:t xml:space="preserve"> vaistiniais preparatais, reikia gydyti atsargiai. </w:t>
      </w:r>
    </w:p>
    <w:p w14:paraId="05326793" w14:textId="77777777" w:rsidR="00424720" w:rsidRPr="0024694E" w:rsidRDefault="00424720" w:rsidP="00424720">
      <w:pPr>
        <w:tabs>
          <w:tab w:val="left" w:pos="567"/>
        </w:tabs>
        <w:spacing w:after="0" w:line="240" w:lineRule="auto"/>
        <w:rPr>
          <w:rFonts w:ascii="Times New Roman" w:hAnsi="Times New Roman"/>
          <w:lang w:val="lt-LT"/>
        </w:rPr>
      </w:pPr>
      <w:r w:rsidRPr="0024694E">
        <w:rPr>
          <w:rFonts w:ascii="Times New Roman" w:hAnsi="Times New Roman"/>
          <w:lang w:val="lt-LT"/>
        </w:rPr>
        <w:t xml:space="preserve">Dėl padidėjusios kraujavimo rizikos trigubas </w:t>
      </w:r>
      <w:proofErr w:type="spellStart"/>
      <w:r w:rsidRPr="0024694E">
        <w:rPr>
          <w:rFonts w:ascii="Times New Roman" w:hAnsi="Times New Roman"/>
          <w:lang w:val="lt-LT"/>
        </w:rPr>
        <w:t>antitrombocitinis</w:t>
      </w:r>
      <w:proofErr w:type="spellEnd"/>
      <w:r w:rsidRPr="0024694E">
        <w:rPr>
          <w:rFonts w:ascii="Times New Roman" w:hAnsi="Times New Roman"/>
          <w:lang w:val="lt-LT"/>
        </w:rPr>
        <w:t xml:space="preserve"> gydymas (</w:t>
      </w:r>
      <w:proofErr w:type="spellStart"/>
      <w:r w:rsidRPr="0024694E">
        <w:rPr>
          <w:rFonts w:ascii="Times New Roman" w:hAnsi="Times New Roman"/>
          <w:lang w:val="lt-LT"/>
        </w:rPr>
        <w:t>klopidogrelis</w:t>
      </w:r>
      <w:proofErr w:type="spellEnd"/>
      <w:r w:rsidRPr="0024694E">
        <w:rPr>
          <w:rFonts w:ascii="Times New Roman" w:hAnsi="Times New Roman"/>
          <w:lang w:val="lt-LT"/>
        </w:rPr>
        <w:t xml:space="preserve"> + ASR + </w:t>
      </w:r>
      <w:proofErr w:type="spellStart"/>
      <w:r w:rsidRPr="0024694E">
        <w:rPr>
          <w:rFonts w:ascii="Times New Roman" w:hAnsi="Times New Roman"/>
          <w:lang w:val="lt-LT"/>
        </w:rPr>
        <w:t>dipiridamolis</w:t>
      </w:r>
      <w:proofErr w:type="spellEnd"/>
      <w:r w:rsidRPr="0024694E">
        <w:rPr>
          <w:rFonts w:ascii="Times New Roman" w:hAnsi="Times New Roman"/>
          <w:lang w:val="lt-LT"/>
        </w:rPr>
        <w:t xml:space="preserve">) antrinei insulto profilaktikai nėra rekomenduojamas pacientams, kuriuos ištinka ūminis ne </w:t>
      </w:r>
      <w:proofErr w:type="spellStart"/>
      <w:r w:rsidRPr="0024694E">
        <w:rPr>
          <w:rFonts w:ascii="Times New Roman" w:hAnsi="Times New Roman"/>
          <w:lang w:val="lt-LT"/>
        </w:rPr>
        <w:t>kardioembolinis</w:t>
      </w:r>
      <w:proofErr w:type="spellEnd"/>
      <w:r w:rsidRPr="0024694E">
        <w:rPr>
          <w:rFonts w:ascii="Times New Roman" w:hAnsi="Times New Roman"/>
          <w:lang w:val="lt-LT"/>
        </w:rPr>
        <w:t xml:space="preserve"> išeminis insultas arba PSIP (žr. 4.5 ir 4.8 skyrius).</w:t>
      </w:r>
    </w:p>
    <w:p w14:paraId="3436B935" w14:textId="77777777" w:rsidR="00677932" w:rsidRPr="0024694E" w:rsidRDefault="00677932" w:rsidP="00677932">
      <w:pPr>
        <w:tabs>
          <w:tab w:val="left" w:pos="567"/>
        </w:tabs>
        <w:spacing w:after="0" w:line="240" w:lineRule="auto"/>
        <w:rPr>
          <w:rFonts w:ascii="Times New Roman" w:hAnsi="Times New Roman"/>
          <w:lang w:val="lt-LT"/>
        </w:rPr>
      </w:pPr>
      <w:r w:rsidRPr="0024694E">
        <w:rPr>
          <w:rFonts w:ascii="Times New Roman" w:hAnsi="Times New Roman"/>
          <w:lang w:val="lt-LT"/>
        </w:rPr>
        <w:lastRenderedPageBreak/>
        <w:t xml:space="preserve">Reikia atidžiai stebėti, ar pacientui neatsiranda kokių nors kraujavimo požymių, įskaitant slaptąjį kraujavimą, ypač pirmosiomis gydymo savaitėmis ir (arba) po invazinių širdies tyrimų ar operacijos. </w:t>
      </w:r>
      <w:proofErr w:type="spellStart"/>
      <w:r w:rsidRPr="0024694E">
        <w:rPr>
          <w:rFonts w:ascii="Times New Roman" w:hAnsi="Times New Roman"/>
          <w:lang w:val="lt-LT"/>
        </w:rPr>
        <w:t>Klopidogrelio</w:t>
      </w:r>
      <w:proofErr w:type="spellEnd"/>
      <w:r w:rsidRPr="0024694E">
        <w:rPr>
          <w:rFonts w:ascii="Times New Roman" w:hAnsi="Times New Roman"/>
          <w:lang w:val="lt-LT"/>
        </w:rPr>
        <w:t xml:space="preserve"> vartoti kartu su geriamaisiais antikoaguliantais nerekomenduojama, nes gali sustiprėti kraujavimas (žr. 4.5 skyrių). </w:t>
      </w:r>
    </w:p>
    <w:p w14:paraId="326C04BD" w14:textId="77777777" w:rsidR="00677932" w:rsidRPr="0024694E" w:rsidRDefault="00677932" w:rsidP="00677932">
      <w:pPr>
        <w:tabs>
          <w:tab w:val="left" w:pos="567"/>
        </w:tabs>
        <w:spacing w:after="0" w:line="240" w:lineRule="auto"/>
        <w:rPr>
          <w:rFonts w:ascii="Times New Roman" w:hAnsi="Times New Roman"/>
          <w:lang w:val="lt-LT"/>
        </w:rPr>
      </w:pPr>
    </w:p>
    <w:p w14:paraId="74FEA25F" w14:textId="77777777" w:rsidR="00677932" w:rsidRPr="0024694E" w:rsidRDefault="00677932" w:rsidP="00677932">
      <w:pPr>
        <w:tabs>
          <w:tab w:val="left" w:pos="567"/>
        </w:tabs>
        <w:spacing w:after="0" w:line="240" w:lineRule="auto"/>
        <w:rPr>
          <w:rFonts w:ascii="Times New Roman" w:hAnsi="Times New Roman"/>
          <w:lang w:val="lt-LT"/>
        </w:rPr>
      </w:pPr>
      <w:r w:rsidRPr="0024694E">
        <w:rPr>
          <w:rFonts w:ascii="Times New Roman" w:hAnsi="Times New Roman"/>
          <w:lang w:val="lt-LT"/>
        </w:rPr>
        <w:t xml:space="preserve">Jeigu pacientui, kuriam bus atliekama planinė operacija, </w:t>
      </w:r>
      <w:proofErr w:type="spellStart"/>
      <w:r w:rsidRPr="0024694E">
        <w:rPr>
          <w:rFonts w:ascii="Times New Roman" w:hAnsi="Times New Roman"/>
          <w:lang w:val="lt-LT"/>
        </w:rPr>
        <w:t>antitrombocitinis</w:t>
      </w:r>
      <w:proofErr w:type="spellEnd"/>
      <w:r w:rsidRPr="0024694E">
        <w:rPr>
          <w:rFonts w:ascii="Times New Roman" w:hAnsi="Times New Roman"/>
          <w:lang w:val="lt-LT"/>
        </w:rPr>
        <w:t xml:space="preserve"> poveikis nėra pageidaujamas, gydymą </w:t>
      </w:r>
      <w:proofErr w:type="spellStart"/>
      <w:r w:rsidRPr="0024694E">
        <w:rPr>
          <w:rFonts w:ascii="Times New Roman" w:hAnsi="Times New Roman"/>
          <w:lang w:val="lt-LT"/>
        </w:rPr>
        <w:t>klopidogreliu</w:t>
      </w:r>
      <w:proofErr w:type="spellEnd"/>
      <w:r w:rsidRPr="0024694E">
        <w:rPr>
          <w:rFonts w:ascii="Times New Roman" w:hAnsi="Times New Roman"/>
          <w:lang w:val="lt-LT"/>
        </w:rPr>
        <w:t xml:space="preserve"> jam reikia nutraukti likus 7 paroms iki operacijos. Prieš bet kokią numatomą operaciją bei prieš bet kokio naujo vaistinio preparato vartojimą pacientas turi informuoti gydytoją ir odontologą apie </w:t>
      </w:r>
      <w:proofErr w:type="spellStart"/>
      <w:r w:rsidRPr="0024694E">
        <w:rPr>
          <w:rFonts w:ascii="Times New Roman" w:hAnsi="Times New Roman"/>
          <w:lang w:val="lt-LT"/>
        </w:rPr>
        <w:t>klopidogrelio</w:t>
      </w:r>
      <w:proofErr w:type="spellEnd"/>
      <w:r w:rsidRPr="0024694E">
        <w:rPr>
          <w:rFonts w:ascii="Times New Roman" w:hAnsi="Times New Roman"/>
          <w:lang w:val="lt-LT"/>
        </w:rPr>
        <w:t xml:space="preserve"> vartojimą. </w:t>
      </w:r>
      <w:proofErr w:type="spellStart"/>
      <w:r w:rsidRPr="0024694E">
        <w:rPr>
          <w:rFonts w:ascii="Times New Roman" w:hAnsi="Times New Roman"/>
          <w:lang w:val="lt-LT"/>
        </w:rPr>
        <w:t>Klopidogrelis</w:t>
      </w:r>
      <w:proofErr w:type="spellEnd"/>
      <w:r w:rsidRPr="0024694E">
        <w:rPr>
          <w:rFonts w:ascii="Times New Roman" w:hAnsi="Times New Roman"/>
          <w:lang w:val="lt-LT"/>
        </w:rPr>
        <w:t xml:space="preserve"> ilgina kraujavimo laiką, todėl atsargiai juo reikia gydyti pacientus, kuriems yra pažeidimų, skatinančių polinkį į kraujavimą (ypač į virškinimo traktą ir akių vidų). </w:t>
      </w:r>
    </w:p>
    <w:p w14:paraId="67A7FCF0" w14:textId="77777777" w:rsidR="00677932" w:rsidRPr="0024694E" w:rsidRDefault="00677932" w:rsidP="00677932">
      <w:pPr>
        <w:tabs>
          <w:tab w:val="left" w:pos="567"/>
        </w:tabs>
        <w:spacing w:after="0" w:line="240" w:lineRule="auto"/>
        <w:rPr>
          <w:rFonts w:ascii="Times New Roman" w:hAnsi="Times New Roman"/>
          <w:lang w:val="lt-LT"/>
        </w:rPr>
      </w:pPr>
    </w:p>
    <w:p w14:paraId="329F68B7" w14:textId="77777777" w:rsidR="00677932" w:rsidRPr="0024694E" w:rsidRDefault="00677932" w:rsidP="00677932">
      <w:pPr>
        <w:tabs>
          <w:tab w:val="left" w:pos="567"/>
        </w:tabs>
        <w:spacing w:after="0" w:line="240" w:lineRule="auto"/>
        <w:rPr>
          <w:rFonts w:ascii="Times New Roman" w:hAnsi="Times New Roman"/>
          <w:i/>
          <w:lang w:val="lt-LT"/>
        </w:rPr>
      </w:pPr>
      <w:r w:rsidRPr="0024694E">
        <w:rPr>
          <w:rFonts w:ascii="Times New Roman" w:hAnsi="Times New Roman"/>
          <w:lang w:val="lt-LT"/>
        </w:rPr>
        <w:t xml:space="preserve">Pacientą reikia įspėti, kad </w:t>
      </w:r>
      <w:proofErr w:type="spellStart"/>
      <w:r w:rsidRPr="0024694E">
        <w:rPr>
          <w:rFonts w:ascii="Times New Roman" w:hAnsi="Times New Roman"/>
          <w:lang w:val="lt-LT"/>
        </w:rPr>
        <w:t>klopidogrelio</w:t>
      </w:r>
      <w:proofErr w:type="spellEnd"/>
      <w:r w:rsidRPr="0024694E">
        <w:rPr>
          <w:rFonts w:ascii="Times New Roman" w:hAnsi="Times New Roman"/>
          <w:lang w:val="lt-LT"/>
        </w:rPr>
        <w:t xml:space="preserve"> vartojimo (vien jo arba jo derinio su ASR) metu gali ilgiau negu paprastai kraujuoti ir kad apie bet kokį neįprastą (pagal vietą arba trukmę) kraujavimą būtina pranešti gydytojui.</w:t>
      </w:r>
    </w:p>
    <w:p w14:paraId="2881130B" w14:textId="6FF57A37" w:rsidR="00677932" w:rsidRPr="0024694E" w:rsidRDefault="00677932" w:rsidP="00677932">
      <w:pPr>
        <w:tabs>
          <w:tab w:val="left" w:pos="567"/>
        </w:tabs>
        <w:spacing w:after="0" w:line="240" w:lineRule="auto"/>
        <w:rPr>
          <w:rFonts w:ascii="Times New Roman" w:hAnsi="Times New Roman"/>
          <w:lang w:val="lt-LT"/>
        </w:rPr>
      </w:pPr>
    </w:p>
    <w:p w14:paraId="375E85B2" w14:textId="2D16DED6" w:rsidR="00542BF9" w:rsidRPr="0024694E" w:rsidRDefault="008A6060" w:rsidP="00677932">
      <w:pPr>
        <w:tabs>
          <w:tab w:val="left" w:pos="567"/>
        </w:tabs>
        <w:spacing w:after="0" w:line="240" w:lineRule="auto"/>
        <w:rPr>
          <w:rFonts w:ascii="Times New Roman" w:hAnsi="Times New Roman"/>
          <w:lang w:val="lt-LT"/>
        </w:rPr>
      </w:pPr>
      <w:r w:rsidRPr="0024694E">
        <w:rPr>
          <w:rFonts w:ascii="Times New Roman" w:hAnsi="Times New Roman"/>
          <w:lang w:val="lt-LT"/>
        </w:rPr>
        <w:t>600</w:t>
      </w:r>
      <w:r w:rsidR="000F6CF5" w:rsidRPr="0024694E">
        <w:rPr>
          <w:rFonts w:ascii="Times New Roman" w:hAnsi="Times New Roman"/>
          <w:lang w:val="lt-LT"/>
        </w:rPr>
        <w:t> </w:t>
      </w:r>
      <w:r w:rsidRPr="0024694E">
        <w:rPr>
          <w:rFonts w:ascii="Times New Roman" w:hAnsi="Times New Roman"/>
          <w:lang w:val="lt-LT"/>
        </w:rPr>
        <w:t xml:space="preserve">mg </w:t>
      </w:r>
      <w:proofErr w:type="spellStart"/>
      <w:r w:rsidRPr="0024694E">
        <w:rPr>
          <w:rFonts w:ascii="Times New Roman" w:hAnsi="Times New Roman"/>
          <w:lang w:val="lt-LT"/>
        </w:rPr>
        <w:t>klopidogrelio</w:t>
      </w:r>
      <w:proofErr w:type="spellEnd"/>
      <w:r w:rsidRPr="0024694E">
        <w:rPr>
          <w:rFonts w:ascii="Times New Roman" w:hAnsi="Times New Roman"/>
          <w:lang w:val="lt-LT"/>
        </w:rPr>
        <w:t xml:space="preserve"> prisotinimo dozės vartojimas nerekomenduojamas pacientams, kuriems yra ūminis vainikinių arterijų sindromas be ST segmento pakilimo ir kurie yra 75 metų ar vyresni, kadangi tokiems pacientams yra didesnė kraujavimo rizika.</w:t>
      </w:r>
    </w:p>
    <w:p w14:paraId="070FBDFE" w14:textId="77777777" w:rsidR="00542BF9" w:rsidRDefault="00542BF9" w:rsidP="00677932">
      <w:pPr>
        <w:tabs>
          <w:tab w:val="left" w:pos="567"/>
        </w:tabs>
        <w:spacing w:after="0" w:line="240" w:lineRule="auto"/>
        <w:rPr>
          <w:rFonts w:ascii="Times New Roman" w:hAnsi="Times New Roman"/>
          <w:lang w:val="lt-LT"/>
        </w:rPr>
      </w:pPr>
    </w:p>
    <w:p w14:paraId="64A3FFC3" w14:textId="77777777" w:rsidR="0000727A" w:rsidRPr="0036531A" w:rsidRDefault="0000727A" w:rsidP="0000727A">
      <w:pPr>
        <w:tabs>
          <w:tab w:val="left" w:pos="567"/>
        </w:tabs>
        <w:spacing w:after="0" w:line="240" w:lineRule="auto"/>
        <w:rPr>
          <w:rFonts w:ascii="Times New Roman" w:hAnsi="Times New Roman"/>
          <w:lang w:val="lt-LT"/>
        </w:rPr>
      </w:pPr>
      <w:r w:rsidRPr="0036531A">
        <w:rPr>
          <w:rFonts w:ascii="Times New Roman" w:hAnsi="Times New Roman"/>
          <w:lang w:val="lt-LT"/>
        </w:rPr>
        <w:t xml:space="preserve">Kadangi duomenys apie 75 metų ir vyresnius pacientus, kuriuos ištiko miokardo infarktas su ST </w:t>
      </w:r>
    </w:p>
    <w:p w14:paraId="0297D72D" w14:textId="77777777" w:rsidR="0000727A" w:rsidRPr="0036531A" w:rsidRDefault="0000727A" w:rsidP="0000727A">
      <w:pPr>
        <w:tabs>
          <w:tab w:val="left" w:pos="567"/>
        </w:tabs>
        <w:spacing w:after="0" w:line="240" w:lineRule="auto"/>
        <w:rPr>
          <w:rFonts w:ascii="Times New Roman" w:hAnsi="Times New Roman"/>
          <w:lang w:val="lt-LT"/>
        </w:rPr>
      </w:pPr>
      <w:r w:rsidRPr="0036531A">
        <w:rPr>
          <w:rFonts w:ascii="Times New Roman" w:hAnsi="Times New Roman"/>
          <w:lang w:val="lt-LT"/>
        </w:rPr>
        <w:t xml:space="preserve">segmento </w:t>
      </w:r>
      <w:r w:rsidRPr="002B1750">
        <w:rPr>
          <w:rFonts w:ascii="Times New Roman" w:hAnsi="Times New Roman"/>
          <w:lang w:val="lt-LT"/>
        </w:rPr>
        <w:t>pakilimu (</w:t>
      </w:r>
      <w:r w:rsidRPr="00A35EE4">
        <w:rPr>
          <w:rFonts w:ascii="Times New Roman" w:hAnsi="Times New Roman"/>
          <w:i/>
          <w:iCs/>
          <w:lang w:val="lt-LT"/>
        </w:rPr>
        <w:t>angl. ST-</w:t>
      </w:r>
      <w:proofErr w:type="spellStart"/>
      <w:r w:rsidRPr="00A35EE4">
        <w:rPr>
          <w:rFonts w:ascii="Times New Roman" w:hAnsi="Times New Roman"/>
          <w:i/>
          <w:iCs/>
          <w:lang w:val="lt-LT"/>
        </w:rPr>
        <w:t>segment</w:t>
      </w:r>
      <w:proofErr w:type="spellEnd"/>
      <w:r w:rsidRPr="00A35EE4">
        <w:rPr>
          <w:rFonts w:ascii="Times New Roman" w:hAnsi="Times New Roman"/>
          <w:i/>
          <w:iCs/>
          <w:lang w:val="lt-LT"/>
        </w:rPr>
        <w:t xml:space="preserve"> </w:t>
      </w:r>
      <w:proofErr w:type="spellStart"/>
      <w:r w:rsidRPr="00A35EE4">
        <w:rPr>
          <w:rFonts w:ascii="Times New Roman" w:hAnsi="Times New Roman"/>
          <w:i/>
          <w:iCs/>
          <w:lang w:val="lt-LT"/>
        </w:rPr>
        <w:t>elevation</w:t>
      </w:r>
      <w:proofErr w:type="spellEnd"/>
      <w:r w:rsidRPr="00A35EE4">
        <w:rPr>
          <w:rFonts w:ascii="Times New Roman" w:hAnsi="Times New Roman"/>
          <w:i/>
          <w:iCs/>
          <w:lang w:val="lt-LT"/>
        </w:rPr>
        <w:t xml:space="preserve"> </w:t>
      </w:r>
      <w:proofErr w:type="spellStart"/>
      <w:r w:rsidRPr="00A35EE4">
        <w:rPr>
          <w:rFonts w:ascii="Times New Roman" w:hAnsi="Times New Roman"/>
          <w:i/>
          <w:iCs/>
          <w:lang w:val="lt-LT"/>
        </w:rPr>
        <w:t>myocardial</w:t>
      </w:r>
      <w:proofErr w:type="spellEnd"/>
      <w:r w:rsidRPr="00A35EE4">
        <w:rPr>
          <w:rFonts w:ascii="Times New Roman" w:hAnsi="Times New Roman"/>
          <w:i/>
          <w:iCs/>
          <w:lang w:val="lt-LT"/>
        </w:rPr>
        <w:t xml:space="preserve"> </w:t>
      </w:r>
      <w:proofErr w:type="spellStart"/>
      <w:r w:rsidRPr="00A35EE4">
        <w:rPr>
          <w:rFonts w:ascii="Times New Roman" w:hAnsi="Times New Roman"/>
          <w:i/>
          <w:iCs/>
          <w:lang w:val="lt-LT"/>
        </w:rPr>
        <w:t>infarction</w:t>
      </w:r>
      <w:proofErr w:type="spellEnd"/>
      <w:r w:rsidRPr="002B1750">
        <w:rPr>
          <w:rFonts w:ascii="Times New Roman" w:hAnsi="Times New Roman"/>
          <w:lang w:val="lt-LT"/>
        </w:rPr>
        <w:t>,</w:t>
      </w:r>
      <w:r w:rsidRPr="0036531A">
        <w:rPr>
          <w:rFonts w:ascii="Times New Roman" w:hAnsi="Times New Roman"/>
          <w:lang w:val="lt-LT"/>
        </w:rPr>
        <w:t xml:space="preserve"> STEMI) ir kuriems atliekama </w:t>
      </w:r>
    </w:p>
    <w:p w14:paraId="16268C14" w14:textId="1C1158BA" w:rsidR="0000727A" w:rsidRPr="0036531A" w:rsidRDefault="0000727A" w:rsidP="0000727A">
      <w:pPr>
        <w:tabs>
          <w:tab w:val="left" w:pos="567"/>
        </w:tabs>
        <w:spacing w:after="0" w:line="240" w:lineRule="auto"/>
        <w:rPr>
          <w:rFonts w:ascii="Times New Roman" w:hAnsi="Times New Roman"/>
          <w:lang w:val="lt-LT"/>
        </w:rPr>
      </w:pPr>
      <w:r w:rsidRPr="0036531A">
        <w:rPr>
          <w:rFonts w:ascii="Times New Roman" w:hAnsi="Times New Roman"/>
          <w:lang w:val="lt-LT"/>
        </w:rPr>
        <w:t xml:space="preserve">PVAI, yra riboti, bei atsižvelgiant į padidėjusią kraujavimo riziką, </w:t>
      </w:r>
      <w:proofErr w:type="spellStart"/>
      <w:r w:rsidRPr="0036531A">
        <w:rPr>
          <w:rFonts w:ascii="Times New Roman" w:hAnsi="Times New Roman"/>
          <w:lang w:val="lt-LT"/>
        </w:rPr>
        <w:t>klopidogrelio</w:t>
      </w:r>
      <w:proofErr w:type="spellEnd"/>
      <w:r w:rsidRPr="0036531A">
        <w:rPr>
          <w:rFonts w:ascii="Times New Roman" w:hAnsi="Times New Roman"/>
          <w:lang w:val="lt-LT"/>
        </w:rPr>
        <w:t xml:space="preserve"> 600 mg </w:t>
      </w:r>
      <w:r w:rsidRPr="00A35EE4">
        <w:rPr>
          <w:rFonts w:ascii="Times New Roman" w:hAnsi="Times New Roman"/>
          <w:lang w:val="lt-LT"/>
        </w:rPr>
        <w:t>į</w:t>
      </w:r>
      <w:r w:rsidRPr="0036531A">
        <w:rPr>
          <w:rFonts w:ascii="Times New Roman" w:hAnsi="Times New Roman"/>
          <w:lang w:val="lt-LT"/>
        </w:rPr>
        <w:t xml:space="preserve">sotinimo </w:t>
      </w:r>
    </w:p>
    <w:p w14:paraId="5EBF1033" w14:textId="5FD88D9E" w:rsidR="00C036E7" w:rsidRDefault="0000727A" w:rsidP="0000727A">
      <w:pPr>
        <w:tabs>
          <w:tab w:val="left" w:pos="567"/>
        </w:tabs>
        <w:spacing w:after="0" w:line="240" w:lineRule="auto"/>
        <w:rPr>
          <w:rFonts w:ascii="Times New Roman" w:hAnsi="Times New Roman"/>
          <w:lang w:val="lt-LT"/>
        </w:rPr>
      </w:pPr>
      <w:r w:rsidRPr="0036531A">
        <w:rPr>
          <w:rFonts w:ascii="Times New Roman" w:hAnsi="Times New Roman"/>
          <w:lang w:val="lt-LT"/>
        </w:rPr>
        <w:t>dozės skyrimas turi būti svarstomas tik gydytojui individualiai įvertinus paciento kraujavimo riziką.</w:t>
      </w:r>
    </w:p>
    <w:p w14:paraId="6BF23968" w14:textId="77777777" w:rsidR="0000727A" w:rsidRPr="0024694E" w:rsidRDefault="0000727A" w:rsidP="0000727A">
      <w:pPr>
        <w:tabs>
          <w:tab w:val="left" w:pos="567"/>
        </w:tabs>
        <w:spacing w:after="0" w:line="240" w:lineRule="auto"/>
        <w:rPr>
          <w:rFonts w:ascii="Times New Roman" w:hAnsi="Times New Roman"/>
          <w:lang w:val="lt-LT"/>
        </w:rPr>
      </w:pPr>
    </w:p>
    <w:p w14:paraId="7AC4494F" w14:textId="77777777" w:rsidR="00677932" w:rsidRPr="0024694E" w:rsidRDefault="00677932" w:rsidP="00677932">
      <w:pPr>
        <w:tabs>
          <w:tab w:val="left" w:pos="567"/>
        </w:tabs>
        <w:spacing w:after="0" w:line="240" w:lineRule="auto"/>
        <w:rPr>
          <w:rFonts w:ascii="Times New Roman" w:hAnsi="Times New Roman"/>
          <w:i/>
          <w:lang w:val="lt-LT"/>
        </w:rPr>
      </w:pPr>
      <w:r w:rsidRPr="0024694E">
        <w:rPr>
          <w:rFonts w:ascii="Times New Roman" w:hAnsi="Times New Roman"/>
          <w:i/>
          <w:lang w:val="lt-LT"/>
        </w:rPr>
        <w:t xml:space="preserve">Trombinė </w:t>
      </w:r>
      <w:proofErr w:type="spellStart"/>
      <w:r w:rsidRPr="0024694E">
        <w:rPr>
          <w:rFonts w:ascii="Times New Roman" w:hAnsi="Times New Roman"/>
          <w:i/>
          <w:lang w:val="lt-LT"/>
        </w:rPr>
        <w:t>trombocitopeninė</w:t>
      </w:r>
      <w:proofErr w:type="spellEnd"/>
      <w:r w:rsidRPr="0024694E">
        <w:rPr>
          <w:rFonts w:ascii="Times New Roman" w:hAnsi="Times New Roman"/>
          <w:i/>
          <w:lang w:val="lt-LT"/>
        </w:rPr>
        <w:t xml:space="preserve"> purpura (TTP)</w:t>
      </w:r>
    </w:p>
    <w:p w14:paraId="573D645E" w14:textId="77777777" w:rsidR="00677932" w:rsidRPr="0024694E" w:rsidRDefault="00677932" w:rsidP="00677932">
      <w:pPr>
        <w:tabs>
          <w:tab w:val="left" w:pos="567"/>
        </w:tabs>
        <w:spacing w:after="0" w:line="240" w:lineRule="auto"/>
        <w:rPr>
          <w:rFonts w:ascii="Times New Roman" w:hAnsi="Times New Roman"/>
          <w:lang w:val="lt-LT"/>
        </w:rPr>
      </w:pPr>
      <w:proofErr w:type="spellStart"/>
      <w:r w:rsidRPr="0024694E">
        <w:rPr>
          <w:rFonts w:ascii="Times New Roman" w:hAnsi="Times New Roman"/>
          <w:lang w:val="lt-LT"/>
        </w:rPr>
        <w:t>Klopidogrelio</w:t>
      </w:r>
      <w:proofErr w:type="spellEnd"/>
      <w:r w:rsidRPr="0024694E">
        <w:rPr>
          <w:rFonts w:ascii="Times New Roman" w:hAnsi="Times New Roman"/>
          <w:lang w:val="lt-LT"/>
        </w:rPr>
        <w:t xml:space="preserve"> vartojantiems pacientams labai retais atvejais stebėta trombinė </w:t>
      </w:r>
      <w:proofErr w:type="spellStart"/>
      <w:r w:rsidRPr="0024694E">
        <w:rPr>
          <w:rFonts w:ascii="Times New Roman" w:hAnsi="Times New Roman"/>
          <w:lang w:val="lt-LT"/>
        </w:rPr>
        <w:t>trombocitopeninė</w:t>
      </w:r>
      <w:proofErr w:type="spellEnd"/>
      <w:r w:rsidRPr="0024694E">
        <w:rPr>
          <w:rFonts w:ascii="Times New Roman" w:hAnsi="Times New Roman"/>
          <w:lang w:val="lt-LT"/>
        </w:rPr>
        <w:t xml:space="preserve"> purpura (TTP), kartais po trumpalaikės ekspozicijos. TTP būdinga </w:t>
      </w:r>
      <w:proofErr w:type="spellStart"/>
      <w:r w:rsidRPr="0024694E">
        <w:rPr>
          <w:rFonts w:ascii="Times New Roman" w:hAnsi="Times New Roman"/>
          <w:lang w:val="lt-LT"/>
        </w:rPr>
        <w:t>trombocitopenija</w:t>
      </w:r>
      <w:proofErr w:type="spellEnd"/>
      <w:r w:rsidRPr="0024694E">
        <w:rPr>
          <w:rFonts w:ascii="Times New Roman" w:hAnsi="Times New Roman"/>
          <w:lang w:val="lt-LT"/>
        </w:rPr>
        <w:t xml:space="preserve"> ir </w:t>
      </w:r>
      <w:proofErr w:type="spellStart"/>
      <w:r w:rsidRPr="0024694E">
        <w:rPr>
          <w:rFonts w:ascii="Times New Roman" w:hAnsi="Times New Roman"/>
          <w:lang w:val="lt-LT"/>
        </w:rPr>
        <w:t>mikroangiopatinė</w:t>
      </w:r>
      <w:proofErr w:type="spellEnd"/>
      <w:r w:rsidRPr="0024694E">
        <w:rPr>
          <w:rFonts w:ascii="Times New Roman" w:hAnsi="Times New Roman"/>
          <w:lang w:val="lt-LT"/>
        </w:rPr>
        <w:t xml:space="preserve"> hemolizinė anemija, susijusi su neurologiniais simptomais, inkstų veiklos sutrikimu arba karščiavimu. TTP yra galimai mirtina būklė, kurią būtina skubiai gydyti, taip pat ir </w:t>
      </w:r>
      <w:proofErr w:type="spellStart"/>
      <w:r w:rsidRPr="0024694E">
        <w:rPr>
          <w:rFonts w:ascii="Times New Roman" w:hAnsi="Times New Roman"/>
          <w:lang w:val="lt-LT"/>
        </w:rPr>
        <w:t>plazmafereze</w:t>
      </w:r>
      <w:proofErr w:type="spellEnd"/>
      <w:r w:rsidRPr="0024694E">
        <w:rPr>
          <w:rFonts w:ascii="Times New Roman" w:hAnsi="Times New Roman"/>
          <w:lang w:val="lt-LT"/>
        </w:rPr>
        <w:t xml:space="preserve">. </w:t>
      </w:r>
    </w:p>
    <w:p w14:paraId="69404FF9" w14:textId="77777777" w:rsidR="00677932" w:rsidRPr="0024694E" w:rsidRDefault="00677932" w:rsidP="00677932">
      <w:pPr>
        <w:tabs>
          <w:tab w:val="left" w:pos="567"/>
        </w:tabs>
        <w:spacing w:after="0" w:line="240" w:lineRule="auto"/>
        <w:rPr>
          <w:rFonts w:ascii="Times New Roman" w:hAnsi="Times New Roman"/>
          <w:lang w:val="lt-LT"/>
        </w:rPr>
      </w:pPr>
    </w:p>
    <w:p w14:paraId="6348FDE3" w14:textId="77777777" w:rsidR="00677932" w:rsidRPr="0024694E" w:rsidRDefault="00677932" w:rsidP="00677932">
      <w:pPr>
        <w:tabs>
          <w:tab w:val="left" w:pos="567"/>
        </w:tabs>
        <w:spacing w:after="0" w:line="240" w:lineRule="auto"/>
        <w:rPr>
          <w:rFonts w:ascii="Times New Roman" w:hAnsi="Times New Roman"/>
          <w:i/>
          <w:lang w:val="lt-LT"/>
        </w:rPr>
      </w:pPr>
      <w:r w:rsidRPr="0024694E">
        <w:rPr>
          <w:rFonts w:ascii="Times New Roman" w:hAnsi="Times New Roman"/>
          <w:i/>
          <w:lang w:val="lt-LT"/>
        </w:rPr>
        <w:t xml:space="preserve">Įgyta </w:t>
      </w:r>
      <w:proofErr w:type="spellStart"/>
      <w:r w:rsidRPr="0024694E">
        <w:rPr>
          <w:rFonts w:ascii="Times New Roman" w:hAnsi="Times New Roman"/>
          <w:i/>
          <w:lang w:val="lt-LT"/>
        </w:rPr>
        <w:t>hemofilija</w:t>
      </w:r>
      <w:proofErr w:type="spellEnd"/>
    </w:p>
    <w:p w14:paraId="0240E607" w14:textId="77777777" w:rsidR="00677932" w:rsidRPr="0024694E" w:rsidRDefault="00677932" w:rsidP="00677932">
      <w:pPr>
        <w:tabs>
          <w:tab w:val="left" w:pos="567"/>
        </w:tabs>
        <w:spacing w:after="0" w:line="240" w:lineRule="auto"/>
        <w:rPr>
          <w:rFonts w:ascii="Times New Roman" w:hAnsi="Times New Roman"/>
          <w:lang w:val="lt-LT"/>
        </w:rPr>
      </w:pPr>
      <w:r w:rsidRPr="0024694E">
        <w:rPr>
          <w:rFonts w:ascii="Times New Roman" w:hAnsi="Times New Roman"/>
          <w:lang w:val="lt-LT"/>
        </w:rPr>
        <w:t xml:space="preserve">Gauta pranešimų apie vartojusiems </w:t>
      </w:r>
      <w:proofErr w:type="spellStart"/>
      <w:r w:rsidRPr="0024694E">
        <w:rPr>
          <w:rFonts w:ascii="Times New Roman" w:hAnsi="Times New Roman"/>
          <w:lang w:val="lt-LT"/>
        </w:rPr>
        <w:t>klopidogrelio</w:t>
      </w:r>
      <w:proofErr w:type="spellEnd"/>
      <w:r w:rsidRPr="0024694E">
        <w:rPr>
          <w:rFonts w:ascii="Times New Roman" w:hAnsi="Times New Roman"/>
          <w:lang w:val="lt-LT"/>
        </w:rPr>
        <w:t xml:space="preserve"> pasireiškusią įgytą </w:t>
      </w:r>
      <w:proofErr w:type="spellStart"/>
      <w:r w:rsidRPr="0024694E">
        <w:rPr>
          <w:rFonts w:ascii="Times New Roman" w:hAnsi="Times New Roman"/>
          <w:lang w:val="lt-LT"/>
        </w:rPr>
        <w:t>hemofiliją</w:t>
      </w:r>
      <w:proofErr w:type="spellEnd"/>
      <w:r w:rsidRPr="0024694E">
        <w:rPr>
          <w:rFonts w:ascii="Times New Roman" w:hAnsi="Times New Roman"/>
          <w:lang w:val="lt-LT"/>
        </w:rPr>
        <w:t xml:space="preserve">. Nustačius izoliuoto dalinio aktyvinto </w:t>
      </w:r>
      <w:proofErr w:type="spellStart"/>
      <w:r w:rsidRPr="0024694E">
        <w:rPr>
          <w:rFonts w:ascii="Times New Roman" w:hAnsi="Times New Roman"/>
          <w:lang w:val="lt-LT"/>
        </w:rPr>
        <w:t>tromboplastino</w:t>
      </w:r>
      <w:proofErr w:type="spellEnd"/>
      <w:r w:rsidRPr="0024694E">
        <w:rPr>
          <w:rFonts w:ascii="Times New Roman" w:hAnsi="Times New Roman"/>
          <w:lang w:val="lt-LT"/>
        </w:rPr>
        <w:t xml:space="preserve"> laiko (DATL) pailgėjimą, pasireiškiantį su kraujavimu arba be jo, reikia įvertinti įgytos </w:t>
      </w:r>
      <w:proofErr w:type="spellStart"/>
      <w:r w:rsidRPr="0024694E">
        <w:rPr>
          <w:rFonts w:ascii="Times New Roman" w:hAnsi="Times New Roman"/>
          <w:lang w:val="lt-LT"/>
        </w:rPr>
        <w:t>hemofilijos</w:t>
      </w:r>
      <w:proofErr w:type="spellEnd"/>
      <w:r w:rsidRPr="0024694E">
        <w:rPr>
          <w:rFonts w:ascii="Times New Roman" w:hAnsi="Times New Roman"/>
          <w:lang w:val="lt-LT"/>
        </w:rPr>
        <w:t xml:space="preserve"> atsiradimo galimybę. Pacientai, kuriems diagnozuota įgyta </w:t>
      </w:r>
      <w:proofErr w:type="spellStart"/>
      <w:r w:rsidRPr="0024694E">
        <w:rPr>
          <w:rFonts w:ascii="Times New Roman" w:hAnsi="Times New Roman"/>
          <w:lang w:val="lt-LT"/>
        </w:rPr>
        <w:t>hemofilija</w:t>
      </w:r>
      <w:proofErr w:type="spellEnd"/>
      <w:r w:rsidRPr="0024694E">
        <w:rPr>
          <w:rFonts w:ascii="Times New Roman" w:hAnsi="Times New Roman"/>
          <w:lang w:val="lt-LT"/>
        </w:rPr>
        <w:t xml:space="preserve">, turi būti prižiūrimi ir gydomi specialistų, o </w:t>
      </w:r>
      <w:proofErr w:type="spellStart"/>
      <w:r w:rsidRPr="0024694E">
        <w:rPr>
          <w:rFonts w:ascii="Times New Roman" w:hAnsi="Times New Roman"/>
          <w:lang w:val="lt-LT"/>
        </w:rPr>
        <w:t>klopidogrelio</w:t>
      </w:r>
      <w:proofErr w:type="spellEnd"/>
      <w:r w:rsidRPr="0024694E">
        <w:rPr>
          <w:rFonts w:ascii="Times New Roman" w:hAnsi="Times New Roman"/>
          <w:lang w:val="lt-LT"/>
        </w:rPr>
        <w:t xml:space="preserve"> vartojimas turi būti nutrauktas.</w:t>
      </w:r>
    </w:p>
    <w:p w14:paraId="0EC557FD" w14:textId="77777777" w:rsidR="00677932" w:rsidRPr="0024694E" w:rsidRDefault="00677932" w:rsidP="00677932">
      <w:pPr>
        <w:tabs>
          <w:tab w:val="left" w:pos="567"/>
        </w:tabs>
        <w:spacing w:after="0" w:line="240" w:lineRule="auto"/>
        <w:rPr>
          <w:rFonts w:ascii="Times New Roman" w:hAnsi="Times New Roman"/>
          <w:lang w:val="lt-LT"/>
        </w:rPr>
      </w:pPr>
    </w:p>
    <w:p w14:paraId="43CD364A" w14:textId="77777777" w:rsidR="00677932" w:rsidRPr="0024694E" w:rsidRDefault="00677932" w:rsidP="00677932">
      <w:pPr>
        <w:tabs>
          <w:tab w:val="left" w:pos="567"/>
        </w:tabs>
        <w:spacing w:after="0" w:line="240" w:lineRule="auto"/>
        <w:rPr>
          <w:rFonts w:ascii="Times New Roman" w:hAnsi="Times New Roman"/>
          <w:i/>
          <w:lang w:val="lt-LT"/>
        </w:rPr>
      </w:pPr>
      <w:r w:rsidRPr="0024694E">
        <w:rPr>
          <w:rFonts w:ascii="Times New Roman" w:hAnsi="Times New Roman"/>
          <w:i/>
          <w:lang w:val="lt-LT"/>
        </w:rPr>
        <w:t>Neseniai buvęs išeminis insultas</w:t>
      </w:r>
    </w:p>
    <w:p w14:paraId="7D4BCAA2" w14:textId="632B20D8" w:rsidR="00D433D3" w:rsidRPr="00C167E6" w:rsidRDefault="00D433D3" w:rsidP="002B1750">
      <w:pPr>
        <w:tabs>
          <w:tab w:val="left" w:pos="567"/>
        </w:tabs>
        <w:spacing w:after="0" w:line="240" w:lineRule="auto"/>
        <w:ind w:left="567" w:hanging="567"/>
        <w:rPr>
          <w:rFonts w:ascii="Times New Roman" w:hAnsi="Times New Roman" w:cs="Times New Roman"/>
          <w:i/>
          <w:lang w:val="lt-LT"/>
        </w:rPr>
      </w:pPr>
      <w:r w:rsidRPr="0024694E">
        <w:rPr>
          <w:rFonts w:ascii="Times New Roman" w:hAnsi="Times New Roman" w:cs="Times New Roman"/>
          <w:lang w:val="lt-LT"/>
        </w:rPr>
        <w:sym w:font="Symbol" w:char="F0B7"/>
      </w:r>
      <w:r w:rsidRPr="0024694E">
        <w:rPr>
          <w:rFonts w:ascii="Times New Roman" w:hAnsi="Times New Roman" w:cs="Times New Roman"/>
          <w:lang w:val="lt-LT"/>
        </w:rPr>
        <w:t xml:space="preserve"> </w:t>
      </w:r>
      <w:r w:rsidR="0029734B">
        <w:rPr>
          <w:rFonts w:ascii="Times New Roman" w:hAnsi="Times New Roman" w:cs="Times New Roman"/>
          <w:lang w:val="lt-LT"/>
        </w:rPr>
        <w:tab/>
      </w:r>
      <w:r w:rsidRPr="00C167E6">
        <w:rPr>
          <w:rFonts w:ascii="Times New Roman" w:hAnsi="Times New Roman" w:cs="Times New Roman"/>
          <w:i/>
          <w:lang w:val="lt-LT"/>
        </w:rPr>
        <w:t xml:space="preserve">Įvadinis gydymas </w:t>
      </w:r>
    </w:p>
    <w:p w14:paraId="41395BEF" w14:textId="67427FBE" w:rsidR="00D433D3" w:rsidRPr="00890512" w:rsidRDefault="00D433D3" w:rsidP="002B1750">
      <w:pPr>
        <w:pStyle w:val="Sraopastraipa"/>
        <w:numPr>
          <w:ilvl w:val="0"/>
          <w:numId w:val="34"/>
        </w:numPr>
        <w:tabs>
          <w:tab w:val="left" w:pos="567"/>
        </w:tabs>
        <w:spacing w:after="0" w:line="240" w:lineRule="auto"/>
        <w:ind w:left="851" w:hanging="284"/>
        <w:rPr>
          <w:rFonts w:ascii="Times New Roman" w:hAnsi="Times New Roman"/>
        </w:rPr>
      </w:pPr>
      <w:r w:rsidRPr="00890512">
        <w:rPr>
          <w:rFonts w:ascii="Times New Roman" w:hAnsi="Times New Roman"/>
        </w:rPr>
        <w:t xml:space="preserve">Jei pacientą ištiko mažasis II arba vidutinę ar didelę </w:t>
      </w:r>
      <w:proofErr w:type="spellStart"/>
      <w:r w:rsidRPr="00890512">
        <w:rPr>
          <w:rFonts w:ascii="Times New Roman" w:hAnsi="Times New Roman"/>
        </w:rPr>
        <w:t>cerebrovaskulinio</w:t>
      </w:r>
      <w:proofErr w:type="spellEnd"/>
      <w:r w:rsidRPr="00890512">
        <w:rPr>
          <w:rFonts w:ascii="Times New Roman" w:hAnsi="Times New Roman"/>
        </w:rPr>
        <w:t xml:space="preserve"> reiškinio riziką keliantis PSIP, dvigubą </w:t>
      </w:r>
      <w:proofErr w:type="spellStart"/>
      <w:r w:rsidRPr="00890512">
        <w:rPr>
          <w:rFonts w:ascii="Times New Roman" w:hAnsi="Times New Roman"/>
        </w:rPr>
        <w:t>antitrombocitinį</w:t>
      </w:r>
      <w:proofErr w:type="spellEnd"/>
      <w:r w:rsidRPr="00890512">
        <w:rPr>
          <w:rFonts w:ascii="Times New Roman" w:hAnsi="Times New Roman"/>
        </w:rPr>
        <w:t xml:space="preserve"> gydymą (</w:t>
      </w:r>
      <w:proofErr w:type="spellStart"/>
      <w:r w:rsidRPr="00890512">
        <w:rPr>
          <w:rFonts w:ascii="Times New Roman" w:hAnsi="Times New Roman"/>
        </w:rPr>
        <w:t>klopidogreliu</w:t>
      </w:r>
      <w:proofErr w:type="spellEnd"/>
      <w:r w:rsidRPr="00890512">
        <w:rPr>
          <w:rFonts w:ascii="Times New Roman" w:hAnsi="Times New Roman"/>
        </w:rPr>
        <w:t xml:space="preserve"> ir ASR) būtina pradėti ne vėliau kaip per 24 valandas nuo reiškinio pasireiškimo pradžios.</w:t>
      </w:r>
    </w:p>
    <w:p w14:paraId="08D6DF1F" w14:textId="7B5ADB6C" w:rsidR="00D433D3" w:rsidRPr="00FB24AF" w:rsidRDefault="00D433D3" w:rsidP="002B1750">
      <w:pPr>
        <w:pStyle w:val="Sraopastraipa"/>
        <w:numPr>
          <w:ilvl w:val="0"/>
          <w:numId w:val="34"/>
        </w:numPr>
        <w:tabs>
          <w:tab w:val="left" w:pos="567"/>
        </w:tabs>
        <w:spacing w:after="0" w:line="240" w:lineRule="auto"/>
        <w:ind w:left="851" w:hanging="284"/>
        <w:rPr>
          <w:rFonts w:ascii="Times New Roman" w:hAnsi="Times New Roman"/>
        </w:rPr>
      </w:pPr>
      <w:r w:rsidRPr="00D31AF8">
        <w:rPr>
          <w:rFonts w:ascii="Times New Roman" w:hAnsi="Times New Roman"/>
        </w:rPr>
        <w:t xml:space="preserve">Duomenų apie trumpalaikio dvigubo </w:t>
      </w:r>
      <w:proofErr w:type="spellStart"/>
      <w:r w:rsidRPr="00D31AF8">
        <w:rPr>
          <w:rFonts w:ascii="Times New Roman" w:hAnsi="Times New Roman"/>
        </w:rPr>
        <w:t>antitrombocitinio</w:t>
      </w:r>
      <w:proofErr w:type="spellEnd"/>
      <w:r w:rsidRPr="00D31AF8">
        <w:rPr>
          <w:rFonts w:ascii="Times New Roman" w:hAnsi="Times New Roman"/>
        </w:rPr>
        <w:t xml:space="preserve"> gydymo naudą ir riziką ūminiam mažajam II arba vidutinę ar didelę riziką keliančiam PSIP pasireiškus pacientams, kuriems buvo </w:t>
      </w:r>
      <w:proofErr w:type="spellStart"/>
      <w:r w:rsidRPr="00FB24AF">
        <w:rPr>
          <w:rFonts w:ascii="Times New Roman" w:hAnsi="Times New Roman"/>
        </w:rPr>
        <w:t>intrakranijinis</w:t>
      </w:r>
      <w:proofErr w:type="spellEnd"/>
      <w:r w:rsidRPr="00FB24AF">
        <w:rPr>
          <w:rFonts w:ascii="Times New Roman" w:hAnsi="Times New Roman"/>
        </w:rPr>
        <w:t xml:space="preserve"> (netrauminis) kraujavimas, nėra. </w:t>
      </w:r>
    </w:p>
    <w:p w14:paraId="257E0478" w14:textId="4916228C" w:rsidR="00D433D3" w:rsidRPr="00D31AF8" w:rsidRDefault="00D433D3" w:rsidP="002B1750">
      <w:pPr>
        <w:pStyle w:val="Sraopastraipa"/>
        <w:numPr>
          <w:ilvl w:val="0"/>
          <w:numId w:val="34"/>
        </w:numPr>
        <w:tabs>
          <w:tab w:val="left" w:pos="567"/>
        </w:tabs>
        <w:spacing w:after="0" w:line="240" w:lineRule="auto"/>
        <w:ind w:left="851" w:hanging="284"/>
        <w:rPr>
          <w:rFonts w:ascii="Times New Roman" w:hAnsi="Times New Roman"/>
        </w:rPr>
      </w:pPr>
      <w:r w:rsidRPr="0024694E">
        <w:rPr>
          <w:rFonts w:ascii="Times New Roman" w:hAnsi="Times New Roman"/>
        </w:rPr>
        <w:t xml:space="preserve">Pacientams, kuriems pasireiškia kitoks, nei mažasis II, </w:t>
      </w:r>
      <w:proofErr w:type="spellStart"/>
      <w:r w:rsidRPr="0024694E">
        <w:rPr>
          <w:rFonts w:ascii="Times New Roman" w:hAnsi="Times New Roman"/>
        </w:rPr>
        <w:t>monoterapiją</w:t>
      </w:r>
      <w:proofErr w:type="spellEnd"/>
      <w:r w:rsidRPr="0024694E">
        <w:rPr>
          <w:rFonts w:ascii="Times New Roman" w:hAnsi="Times New Roman"/>
        </w:rPr>
        <w:t xml:space="preserve"> </w:t>
      </w:r>
      <w:proofErr w:type="spellStart"/>
      <w:r w:rsidRPr="0024694E">
        <w:rPr>
          <w:rFonts w:ascii="Times New Roman" w:hAnsi="Times New Roman"/>
        </w:rPr>
        <w:t>klopidogreliu</w:t>
      </w:r>
      <w:proofErr w:type="spellEnd"/>
      <w:r w:rsidRPr="0024694E">
        <w:rPr>
          <w:rFonts w:ascii="Times New Roman" w:hAnsi="Times New Roman"/>
        </w:rPr>
        <w:t xml:space="preserve"> būtina pradėti tik praėjus pirmosioms 7 dienoms po reiškinio </w:t>
      </w:r>
      <w:r w:rsidR="00D31AF8">
        <w:rPr>
          <w:rFonts w:ascii="Times New Roman" w:hAnsi="Times New Roman"/>
        </w:rPr>
        <w:t>atsiradimo</w:t>
      </w:r>
      <w:r w:rsidRPr="00D31AF8">
        <w:rPr>
          <w:rFonts w:ascii="Times New Roman" w:hAnsi="Times New Roman"/>
        </w:rPr>
        <w:t xml:space="preserve">. </w:t>
      </w:r>
    </w:p>
    <w:p w14:paraId="22FCFE8E" w14:textId="77777777" w:rsidR="00D433D3" w:rsidRPr="00D31AF8" w:rsidRDefault="00D433D3" w:rsidP="00D433D3">
      <w:pPr>
        <w:pStyle w:val="Sraopastraipa"/>
        <w:tabs>
          <w:tab w:val="left" w:pos="0"/>
        </w:tabs>
        <w:spacing w:after="0" w:line="240" w:lineRule="auto"/>
        <w:ind w:left="142"/>
        <w:rPr>
          <w:rFonts w:ascii="Times New Roman" w:hAnsi="Times New Roman"/>
        </w:rPr>
      </w:pPr>
    </w:p>
    <w:p w14:paraId="7B1EB9A5" w14:textId="1AD2CED1" w:rsidR="00D433D3" w:rsidRPr="00D31AF8" w:rsidRDefault="00D433D3" w:rsidP="00667EFA">
      <w:pPr>
        <w:pStyle w:val="Sraopastraipa"/>
        <w:numPr>
          <w:ilvl w:val="0"/>
          <w:numId w:val="28"/>
        </w:numPr>
        <w:tabs>
          <w:tab w:val="left" w:pos="0"/>
        </w:tabs>
        <w:spacing w:after="0" w:line="240" w:lineRule="auto"/>
        <w:ind w:left="567" w:hanging="567"/>
        <w:rPr>
          <w:rFonts w:ascii="Times New Roman" w:hAnsi="Times New Roman"/>
          <w:i/>
        </w:rPr>
      </w:pPr>
      <w:r w:rsidRPr="00D31AF8">
        <w:rPr>
          <w:rFonts w:ascii="Times New Roman" w:hAnsi="Times New Roman"/>
          <w:i/>
        </w:rPr>
        <w:t xml:space="preserve">Pacientai, kuriuos ištiko ne mažasis II (NIHSS &gt; 4) </w:t>
      </w:r>
    </w:p>
    <w:p w14:paraId="463F416F" w14:textId="219C1001" w:rsidR="00D433D3" w:rsidRPr="00954795" w:rsidRDefault="00D433D3" w:rsidP="002B1750">
      <w:pPr>
        <w:tabs>
          <w:tab w:val="left" w:pos="567"/>
        </w:tabs>
        <w:spacing w:after="0" w:line="240" w:lineRule="auto"/>
        <w:ind w:left="567"/>
        <w:rPr>
          <w:rFonts w:ascii="Times New Roman" w:hAnsi="Times New Roman"/>
          <w:lang w:val="lt-LT"/>
        </w:rPr>
      </w:pPr>
      <w:r w:rsidRPr="00954795">
        <w:rPr>
          <w:rFonts w:ascii="Times New Roman" w:hAnsi="Times New Roman"/>
          <w:lang w:val="lt-LT"/>
        </w:rPr>
        <w:t xml:space="preserve">Kadangi stokojama duomenų, dvigubas </w:t>
      </w:r>
      <w:proofErr w:type="spellStart"/>
      <w:r w:rsidRPr="00954795">
        <w:rPr>
          <w:rFonts w:ascii="Times New Roman" w:hAnsi="Times New Roman"/>
          <w:lang w:val="lt-LT"/>
        </w:rPr>
        <w:t>antitrombocitinis</w:t>
      </w:r>
      <w:proofErr w:type="spellEnd"/>
      <w:r w:rsidRPr="00954795">
        <w:rPr>
          <w:rFonts w:ascii="Times New Roman" w:hAnsi="Times New Roman"/>
          <w:lang w:val="lt-LT"/>
        </w:rPr>
        <w:t xml:space="preserve"> gydymas nerekomenduojamas (žr. 4.1 skyrių). </w:t>
      </w:r>
    </w:p>
    <w:p w14:paraId="7A794EB4" w14:textId="77777777" w:rsidR="00D433D3" w:rsidRPr="00D31AF8" w:rsidRDefault="00D433D3" w:rsidP="00677932">
      <w:pPr>
        <w:tabs>
          <w:tab w:val="left" w:pos="567"/>
        </w:tabs>
        <w:spacing w:after="0" w:line="240" w:lineRule="auto"/>
        <w:rPr>
          <w:rFonts w:ascii="Times New Roman" w:hAnsi="Times New Roman" w:cs="Times New Roman"/>
          <w:lang w:val="lt-LT"/>
        </w:rPr>
      </w:pPr>
    </w:p>
    <w:p w14:paraId="703D39C4" w14:textId="5A5AF788" w:rsidR="00D433D3" w:rsidRPr="003452F1" w:rsidRDefault="00D433D3" w:rsidP="002B1750">
      <w:pPr>
        <w:tabs>
          <w:tab w:val="left" w:pos="567"/>
        </w:tabs>
        <w:spacing w:after="0" w:line="240" w:lineRule="auto"/>
        <w:ind w:left="567" w:hanging="567"/>
        <w:rPr>
          <w:rFonts w:ascii="Times New Roman" w:hAnsi="Times New Roman" w:cs="Times New Roman"/>
          <w:i/>
          <w:lang w:val="lt-LT"/>
        </w:rPr>
      </w:pPr>
      <w:r w:rsidRPr="0024694E">
        <w:rPr>
          <w:rFonts w:ascii="Times New Roman" w:hAnsi="Times New Roman" w:cs="Times New Roman"/>
          <w:lang w:val="lt-LT"/>
        </w:rPr>
        <w:lastRenderedPageBreak/>
        <w:sym w:font="Symbol" w:char="F0B7"/>
      </w:r>
      <w:r w:rsidRPr="0024694E">
        <w:rPr>
          <w:rFonts w:ascii="Times New Roman" w:hAnsi="Times New Roman" w:cs="Times New Roman"/>
          <w:lang w:val="lt-LT"/>
        </w:rPr>
        <w:t xml:space="preserve"> </w:t>
      </w:r>
      <w:r w:rsidR="00667EFA">
        <w:rPr>
          <w:rFonts w:ascii="Times New Roman" w:hAnsi="Times New Roman" w:cs="Times New Roman"/>
          <w:lang w:val="lt-LT"/>
        </w:rPr>
        <w:tab/>
      </w:r>
      <w:r w:rsidRPr="00C167E6">
        <w:rPr>
          <w:rFonts w:ascii="Times New Roman" w:hAnsi="Times New Roman" w:cs="Times New Roman"/>
          <w:i/>
          <w:lang w:val="lt-LT"/>
        </w:rPr>
        <w:t>Neseniai ištikęs mažasis II arba vidutinę ar didelę riziką keliantis PSIP pacientams, kuriems yra skirtina arba planuojama intervencija</w:t>
      </w:r>
    </w:p>
    <w:p w14:paraId="79B67A90" w14:textId="529A7433" w:rsidR="00D433D3" w:rsidRPr="00890512" w:rsidRDefault="00D433D3" w:rsidP="002B1750">
      <w:pPr>
        <w:tabs>
          <w:tab w:val="left" w:pos="567"/>
        </w:tabs>
        <w:spacing w:after="0" w:line="240" w:lineRule="auto"/>
        <w:ind w:left="567"/>
        <w:rPr>
          <w:rFonts w:ascii="Times New Roman" w:hAnsi="Times New Roman" w:cs="Times New Roman"/>
          <w:lang w:val="lt-LT"/>
        </w:rPr>
      </w:pPr>
      <w:r w:rsidRPr="00890512">
        <w:rPr>
          <w:rFonts w:ascii="Times New Roman" w:hAnsi="Times New Roman" w:cs="Times New Roman"/>
          <w:lang w:val="lt-LT"/>
        </w:rPr>
        <w:t xml:space="preserve">Duomenų, paremiančių dvigubo </w:t>
      </w:r>
      <w:proofErr w:type="spellStart"/>
      <w:r w:rsidRPr="00890512">
        <w:rPr>
          <w:rFonts w:ascii="Times New Roman" w:hAnsi="Times New Roman" w:cs="Times New Roman"/>
          <w:lang w:val="lt-LT"/>
        </w:rPr>
        <w:t>antitrombocitinio</w:t>
      </w:r>
      <w:proofErr w:type="spellEnd"/>
      <w:r w:rsidRPr="00890512">
        <w:rPr>
          <w:rFonts w:ascii="Times New Roman" w:hAnsi="Times New Roman" w:cs="Times New Roman"/>
          <w:lang w:val="lt-LT"/>
        </w:rPr>
        <w:t xml:space="preserve"> gydymo skyrimą pacientams, kuriems yra taikytinas gydymas atliekant miego arterijos </w:t>
      </w:r>
      <w:proofErr w:type="spellStart"/>
      <w:r w:rsidRPr="00890512">
        <w:rPr>
          <w:rFonts w:ascii="Times New Roman" w:hAnsi="Times New Roman" w:cs="Times New Roman"/>
          <w:lang w:val="lt-LT"/>
        </w:rPr>
        <w:t>endarterektomiją</w:t>
      </w:r>
      <w:proofErr w:type="spellEnd"/>
      <w:r w:rsidRPr="00890512">
        <w:rPr>
          <w:rFonts w:ascii="Times New Roman" w:hAnsi="Times New Roman" w:cs="Times New Roman"/>
          <w:lang w:val="lt-LT"/>
        </w:rPr>
        <w:t xml:space="preserve"> ar </w:t>
      </w:r>
      <w:proofErr w:type="spellStart"/>
      <w:r w:rsidRPr="00890512">
        <w:rPr>
          <w:rFonts w:ascii="Times New Roman" w:hAnsi="Times New Roman" w:cs="Times New Roman"/>
          <w:lang w:val="lt-LT"/>
        </w:rPr>
        <w:t>intravaskulinę</w:t>
      </w:r>
      <w:proofErr w:type="spellEnd"/>
      <w:r w:rsidRPr="00890512">
        <w:rPr>
          <w:rFonts w:ascii="Times New Roman" w:hAnsi="Times New Roman" w:cs="Times New Roman"/>
          <w:lang w:val="lt-LT"/>
        </w:rPr>
        <w:t xml:space="preserve"> </w:t>
      </w:r>
      <w:proofErr w:type="spellStart"/>
      <w:r w:rsidRPr="00890512">
        <w:rPr>
          <w:rFonts w:ascii="Times New Roman" w:hAnsi="Times New Roman" w:cs="Times New Roman"/>
          <w:lang w:val="lt-LT"/>
        </w:rPr>
        <w:t>trombektomiją</w:t>
      </w:r>
      <w:proofErr w:type="spellEnd"/>
      <w:r w:rsidRPr="00890512">
        <w:rPr>
          <w:rFonts w:ascii="Times New Roman" w:hAnsi="Times New Roman" w:cs="Times New Roman"/>
          <w:lang w:val="lt-LT"/>
        </w:rPr>
        <w:t xml:space="preserve">, arba pacientams, kuriems planuojama </w:t>
      </w:r>
      <w:proofErr w:type="spellStart"/>
      <w:r w:rsidRPr="00890512">
        <w:rPr>
          <w:rFonts w:ascii="Times New Roman" w:hAnsi="Times New Roman" w:cs="Times New Roman"/>
          <w:lang w:val="lt-LT"/>
        </w:rPr>
        <w:t>trombolizė</w:t>
      </w:r>
      <w:proofErr w:type="spellEnd"/>
      <w:r w:rsidRPr="00890512">
        <w:rPr>
          <w:rFonts w:ascii="Times New Roman" w:hAnsi="Times New Roman" w:cs="Times New Roman"/>
          <w:lang w:val="lt-LT"/>
        </w:rPr>
        <w:t xml:space="preserve"> ar gydymas antikoaguliantais, nėra. Esant tokioms situacijoms, dvigubas </w:t>
      </w:r>
      <w:proofErr w:type="spellStart"/>
      <w:r w:rsidRPr="00890512">
        <w:rPr>
          <w:rFonts w:ascii="Times New Roman" w:hAnsi="Times New Roman" w:cs="Times New Roman"/>
          <w:lang w:val="lt-LT"/>
        </w:rPr>
        <w:t>antitrombocitinis</w:t>
      </w:r>
      <w:proofErr w:type="spellEnd"/>
      <w:r w:rsidRPr="00890512">
        <w:rPr>
          <w:rFonts w:ascii="Times New Roman" w:hAnsi="Times New Roman" w:cs="Times New Roman"/>
          <w:lang w:val="lt-LT"/>
        </w:rPr>
        <w:t xml:space="preserve"> gydymas nerekomenduojamas.</w:t>
      </w:r>
    </w:p>
    <w:p w14:paraId="0932CCF7" w14:textId="77777777" w:rsidR="00677932" w:rsidRPr="00D31AF8" w:rsidRDefault="00677932" w:rsidP="00677932">
      <w:pPr>
        <w:tabs>
          <w:tab w:val="left" w:pos="567"/>
        </w:tabs>
        <w:spacing w:after="0" w:line="240" w:lineRule="auto"/>
        <w:rPr>
          <w:rFonts w:ascii="Times New Roman" w:hAnsi="Times New Roman"/>
          <w:lang w:val="lt-LT"/>
        </w:rPr>
      </w:pPr>
    </w:p>
    <w:p w14:paraId="7CEDE449" w14:textId="77777777" w:rsidR="00677932" w:rsidRPr="00D31AF8" w:rsidRDefault="00677932" w:rsidP="00677932">
      <w:pPr>
        <w:tabs>
          <w:tab w:val="left" w:pos="567"/>
        </w:tabs>
        <w:spacing w:after="0" w:line="240" w:lineRule="auto"/>
        <w:rPr>
          <w:rFonts w:ascii="Times New Roman" w:hAnsi="Times New Roman"/>
          <w:i/>
          <w:lang w:val="lt-LT"/>
        </w:rPr>
      </w:pPr>
      <w:proofErr w:type="spellStart"/>
      <w:r w:rsidRPr="00D31AF8">
        <w:rPr>
          <w:rFonts w:ascii="Times New Roman" w:hAnsi="Times New Roman"/>
          <w:i/>
          <w:lang w:val="lt-LT"/>
        </w:rPr>
        <w:t>Citochromas</w:t>
      </w:r>
      <w:proofErr w:type="spellEnd"/>
      <w:r w:rsidRPr="00D31AF8">
        <w:rPr>
          <w:rFonts w:ascii="Times New Roman" w:hAnsi="Times New Roman"/>
          <w:i/>
          <w:lang w:val="lt-LT"/>
        </w:rPr>
        <w:t xml:space="preserve"> P450 2C19 (CYP2C19)</w:t>
      </w:r>
    </w:p>
    <w:p w14:paraId="4D5BCC70" w14:textId="77777777" w:rsidR="00677932" w:rsidRPr="00FB24AF" w:rsidRDefault="00677932" w:rsidP="00677932">
      <w:pPr>
        <w:autoSpaceDE w:val="0"/>
        <w:autoSpaceDN w:val="0"/>
        <w:adjustRightInd w:val="0"/>
        <w:spacing w:after="0" w:line="240" w:lineRule="auto"/>
        <w:rPr>
          <w:rFonts w:ascii="Times New Roman" w:hAnsi="Times New Roman"/>
          <w:lang w:val="lt-LT"/>
        </w:rPr>
      </w:pPr>
      <w:proofErr w:type="spellStart"/>
      <w:r w:rsidRPr="00FB24AF">
        <w:rPr>
          <w:rFonts w:ascii="Times New Roman" w:hAnsi="Times New Roman"/>
          <w:lang w:val="lt-LT"/>
        </w:rPr>
        <w:t>Farmakogenetika</w:t>
      </w:r>
      <w:proofErr w:type="spellEnd"/>
      <w:r w:rsidRPr="00FB24AF">
        <w:rPr>
          <w:rFonts w:ascii="Times New Roman" w:hAnsi="Times New Roman"/>
          <w:lang w:val="lt-LT"/>
        </w:rPr>
        <w:t xml:space="preserve">. Pacientams, kurių organizme CYP2C19 </w:t>
      </w:r>
      <w:proofErr w:type="spellStart"/>
      <w:r w:rsidRPr="00FB24AF">
        <w:rPr>
          <w:rFonts w:ascii="Times New Roman" w:hAnsi="Times New Roman"/>
          <w:lang w:val="lt-LT"/>
        </w:rPr>
        <w:t>metabolizavimas</w:t>
      </w:r>
      <w:proofErr w:type="spellEnd"/>
      <w:r w:rsidRPr="00FB24AF">
        <w:rPr>
          <w:rFonts w:ascii="Times New Roman" w:hAnsi="Times New Roman"/>
          <w:lang w:val="lt-LT"/>
        </w:rPr>
        <w:t xml:space="preserve"> yra menkas, vartojant </w:t>
      </w:r>
      <w:proofErr w:type="spellStart"/>
      <w:r w:rsidRPr="00FB24AF">
        <w:rPr>
          <w:rFonts w:ascii="Times New Roman" w:hAnsi="Times New Roman"/>
          <w:lang w:val="lt-LT"/>
        </w:rPr>
        <w:t>klopidogrelį</w:t>
      </w:r>
      <w:proofErr w:type="spellEnd"/>
      <w:r w:rsidRPr="00FB24AF">
        <w:rPr>
          <w:rFonts w:ascii="Times New Roman" w:hAnsi="Times New Roman"/>
          <w:lang w:val="lt-LT"/>
        </w:rPr>
        <w:t xml:space="preserve"> rekomenduojamomis dozėmis, aktyvaus </w:t>
      </w:r>
      <w:proofErr w:type="spellStart"/>
      <w:r w:rsidRPr="00FB24AF">
        <w:rPr>
          <w:rFonts w:ascii="Times New Roman" w:hAnsi="Times New Roman"/>
          <w:lang w:val="lt-LT"/>
        </w:rPr>
        <w:t>klopidogrelio</w:t>
      </w:r>
      <w:proofErr w:type="spellEnd"/>
      <w:r w:rsidRPr="00FB24AF">
        <w:rPr>
          <w:rFonts w:ascii="Times New Roman" w:hAnsi="Times New Roman"/>
          <w:lang w:val="lt-LT"/>
        </w:rPr>
        <w:t xml:space="preserve"> metabolito susidaro mažiau ir jo poveikis trombocitų funkcijai būna silpnesnis. Tyrimų pagalba galima nustatyti paciento CYP2C19 genotipą.</w:t>
      </w:r>
    </w:p>
    <w:p w14:paraId="55BED1B5" w14:textId="77777777" w:rsidR="00677932" w:rsidRPr="0024694E" w:rsidRDefault="00677932" w:rsidP="00677932">
      <w:pPr>
        <w:autoSpaceDE w:val="0"/>
        <w:autoSpaceDN w:val="0"/>
        <w:adjustRightInd w:val="0"/>
        <w:spacing w:after="0" w:line="240" w:lineRule="auto"/>
        <w:rPr>
          <w:rFonts w:ascii="Times New Roman" w:hAnsi="Times New Roman"/>
          <w:lang w:val="lt-LT"/>
        </w:rPr>
      </w:pPr>
    </w:p>
    <w:p w14:paraId="147FF19C" w14:textId="77777777" w:rsidR="00677932" w:rsidRPr="0024694E" w:rsidRDefault="00677932" w:rsidP="00677932">
      <w:pPr>
        <w:tabs>
          <w:tab w:val="left" w:pos="567"/>
        </w:tabs>
        <w:spacing w:after="0" w:line="240" w:lineRule="auto"/>
        <w:rPr>
          <w:rFonts w:ascii="Times New Roman" w:hAnsi="Times New Roman"/>
          <w:lang w:val="lt-LT"/>
        </w:rPr>
      </w:pPr>
      <w:r w:rsidRPr="0024694E">
        <w:rPr>
          <w:rFonts w:ascii="Times New Roman" w:hAnsi="Times New Roman"/>
          <w:lang w:val="lt-LT"/>
        </w:rPr>
        <w:t xml:space="preserve">Kadangi CYP2C19 iš dalies verčia </w:t>
      </w:r>
      <w:proofErr w:type="spellStart"/>
      <w:r w:rsidRPr="0024694E">
        <w:rPr>
          <w:rFonts w:ascii="Times New Roman" w:hAnsi="Times New Roman"/>
          <w:lang w:val="lt-LT"/>
        </w:rPr>
        <w:t>klopidogrelį</w:t>
      </w:r>
      <w:proofErr w:type="spellEnd"/>
      <w:r w:rsidRPr="0024694E">
        <w:rPr>
          <w:rFonts w:ascii="Times New Roman" w:hAnsi="Times New Roman"/>
          <w:lang w:val="lt-LT"/>
        </w:rPr>
        <w:t xml:space="preserve"> jo veikliu metabolitu, tikėtina, kad šio fermento aktyvumą slopinančių vaistinių preparatų vartojimas gali sumažinti veiklaus </w:t>
      </w:r>
      <w:proofErr w:type="spellStart"/>
      <w:r w:rsidRPr="0024694E">
        <w:rPr>
          <w:rFonts w:ascii="Times New Roman" w:hAnsi="Times New Roman"/>
          <w:lang w:val="lt-LT"/>
        </w:rPr>
        <w:t>klopidogrelio</w:t>
      </w:r>
      <w:proofErr w:type="spellEnd"/>
      <w:r w:rsidRPr="0024694E">
        <w:rPr>
          <w:rFonts w:ascii="Times New Roman" w:hAnsi="Times New Roman"/>
          <w:lang w:val="lt-LT"/>
        </w:rPr>
        <w:t xml:space="preserve"> metabolito koncentraciją. Klinikinė šios sąveikos reikšmė nežinoma. Atsargumo dėlei neturėtų būti skatinama vartoti stiprių ar vidutinio stiprumo CYP2C19 inhibitorių (CYP2C19 inhibitorių sąrašą žr. 4.5 skyriuje, taip pat 5.2 skyrių).</w:t>
      </w:r>
    </w:p>
    <w:p w14:paraId="0B64B3E2" w14:textId="77777777" w:rsidR="00677932" w:rsidRPr="0024694E" w:rsidRDefault="00677932" w:rsidP="00677932">
      <w:pPr>
        <w:tabs>
          <w:tab w:val="left" w:pos="567"/>
        </w:tabs>
        <w:spacing w:after="0" w:line="240" w:lineRule="auto"/>
        <w:rPr>
          <w:rFonts w:ascii="Times New Roman" w:hAnsi="Times New Roman"/>
          <w:lang w:val="lt-LT"/>
        </w:rPr>
      </w:pPr>
    </w:p>
    <w:p w14:paraId="2B5ADB38" w14:textId="3A8D1EC4" w:rsidR="002A2356" w:rsidRPr="0024694E" w:rsidRDefault="002A2356" w:rsidP="00677932">
      <w:pPr>
        <w:tabs>
          <w:tab w:val="left" w:pos="567"/>
        </w:tabs>
        <w:spacing w:after="0" w:line="240" w:lineRule="auto"/>
        <w:rPr>
          <w:rFonts w:ascii="Times New Roman" w:hAnsi="Times New Roman"/>
          <w:lang w:val="lt-LT"/>
        </w:rPr>
      </w:pPr>
      <w:r w:rsidRPr="0024694E">
        <w:rPr>
          <w:rFonts w:ascii="Times New Roman" w:hAnsi="Times New Roman"/>
          <w:lang w:val="lt-LT"/>
        </w:rPr>
        <w:t xml:space="preserve">Jei vartojama CYP2C19 aktyvumą skatinančių vaistinių preparatų, tikėtina, kad padidės veiklaus </w:t>
      </w:r>
      <w:proofErr w:type="spellStart"/>
      <w:r w:rsidRPr="0024694E">
        <w:rPr>
          <w:rFonts w:ascii="Times New Roman" w:hAnsi="Times New Roman"/>
          <w:lang w:val="lt-LT"/>
        </w:rPr>
        <w:t>klopidogrelio</w:t>
      </w:r>
      <w:proofErr w:type="spellEnd"/>
      <w:r w:rsidRPr="0024694E">
        <w:rPr>
          <w:rFonts w:ascii="Times New Roman" w:hAnsi="Times New Roman"/>
          <w:lang w:val="lt-LT"/>
        </w:rPr>
        <w:t xml:space="preserve"> metabolito koncentracija ir gali padidėti kraujavimo rizika. Atsargumo dėlei kartu vartoti stiprių CYP2C19 </w:t>
      </w:r>
      <w:proofErr w:type="spellStart"/>
      <w:r w:rsidRPr="0024694E">
        <w:rPr>
          <w:rFonts w:ascii="Times New Roman" w:hAnsi="Times New Roman"/>
          <w:lang w:val="lt-LT"/>
        </w:rPr>
        <w:t>induktorių</w:t>
      </w:r>
      <w:proofErr w:type="spellEnd"/>
      <w:r w:rsidRPr="0024694E">
        <w:rPr>
          <w:rFonts w:ascii="Times New Roman" w:hAnsi="Times New Roman"/>
          <w:lang w:val="lt-LT"/>
        </w:rPr>
        <w:t xml:space="preserve"> nepatariama (žr. 4.5 skyrių).</w:t>
      </w:r>
    </w:p>
    <w:p w14:paraId="52E22AE1" w14:textId="77777777" w:rsidR="002A2356" w:rsidRPr="0024694E" w:rsidRDefault="002A2356" w:rsidP="00677932">
      <w:pPr>
        <w:tabs>
          <w:tab w:val="left" w:pos="567"/>
        </w:tabs>
        <w:spacing w:after="0" w:line="240" w:lineRule="auto"/>
        <w:rPr>
          <w:rFonts w:ascii="Times New Roman" w:hAnsi="Times New Roman"/>
          <w:lang w:val="lt-LT"/>
        </w:rPr>
      </w:pPr>
    </w:p>
    <w:p w14:paraId="3155A025" w14:textId="77777777" w:rsidR="00677932" w:rsidRPr="0024694E" w:rsidRDefault="00677932" w:rsidP="00677932">
      <w:pPr>
        <w:tabs>
          <w:tab w:val="left" w:pos="567"/>
        </w:tabs>
        <w:spacing w:after="0" w:line="240" w:lineRule="auto"/>
        <w:rPr>
          <w:rFonts w:ascii="Times New Roman" w:eastAsia="Calibri" w:hAnsi="Times New Roman" w:cs="Times New Roman"/>
          <w:lang w:val="lt-LT"/>
        </w:rPr>
      </w:pPr>
      <w:r w:rsidRPr="0024694E">
        <w:rPr>
          <w:rFonts w:ascii="Times New Roman" w:eastAsia="Calibri" w:hAnsi="Times New Roman" w:cs="Times New Roman"/>
          <w:lang w:val="lt-LT"/>
        </w:rPr>
        <w:t>CYP2C8 substratai</w:t>
      </w:r>
    </w:p>
    <w:p w14:paraId="3CED8A60" w14:textId="77777777" w:rsidR="00677932" w:rsidRPr="0024694E" w:rsidRDefault="00677932" w:rsidP="00677932">
      <w:pPr>
        <w:tabs>
          <w:tab w:val="left" w:pos="567"/>
        </w:tabs>
        <w:spacing w:after="0" w:line="240" w:lineRule="auto"/>
        <w:rPr>
          <w:rFonts w:ascii="Times New Roman" w:eastAsia="Calibri" w:hAnsi="Times New Roman" w:cs="Times New Roman"/>
          <w:lang w:val="lt-LT"/>
        </w:rPr>
      </w:pPr>
      <w:r w:rsidRPr="0024694E">
        <w:rPr>
          <w:rFonts w:ascii="Times New Roman" w:eastAsia="Calibri" w:hAnsi="Times New Roman" w:cs="Times New Roman"/>
          <w:lang w:val="lt-LT"/>
        </w:rPr>
        <w:t xml:space="preserve">Būtina imtis atsargumo priemonių pacientams, kurie gydomi </w:t>
      </w:r>
      <w:proofErr w:type="spellStart"/>
      <w:r w:rsidRPr="0024694E">
        <w:rPr>
          <w:rFonts w:ascii="Times New Roman" w:eastAsia="Calibri" w:hAnsi="Times New Roman" w:cs="Times New Roman"/>
          <w:lang w:val="lt-LT"/>
        </w:rPr>
        <w:t>klopidogreliu</w:t>
      </w:r>
      <w:proofErr w:type="spellEnd"/>
      <w:r w:rsidRPr="0024694E">
        <w:rPr>
          <w:rFonts w:ascii="Times New Roman" w:eastAsia="Calibri" w:hAnsi="Times New Roman" w:cs="Times New Roman"/>
          <w:lang w:val="lt-LT"/>
        </w:rPr>
        <w:t xml:space="preserve"> kartu su vaistiniais preparatais, kurie yra CYP2C8 substratai (žr. 4.5 skyrių).</w:t>
      </w:r>
    </w:p>
    <w:p w14:paraId="7FE26408" w14:textId="77777777" w:rsidR="00677932" w:rsidRPr="0024694E" w:rsidRDefault="00677932" w:rsidP="00677932">
      <w:pPr>
        <w:tabs>
          <w:tab w:val="left" w:pos="567"/>
        </w:tabs>
        <w:spacing w:after="0" w:line="240" w:lineRule="auto"/>
        <w:rPr>
          <w:rFonts w:ascii="Times New Roman" w:eastAsia="Calibri" w:hAnsi="Times New Roman" w:cs="Times New Roman"/>
          <w:lang w:val="lt-LT"/>
        </w:rPr>
      </w:pPr>
    </w:p>
    <w:p w14:paraId="2B247AF9" w14:textId="77777777" w:rsidR="00677932" w:rsidRPr="0024694E" w:rsidRDefault="00677932" w:rsidP="00677932">
      <w:pPr>
        <w:tabs>
          <w:tab w:val="left" w:pos="567"/>
        </w:tabs>
        <w:spacing w:after="0" w:line="240" w:lineRule="auto"/>
        <w:rPr>
          <w:rFonts w:ascii="Times New Roman" w:hAnsi="Times New Roman"/>
          <w:i/>
          <w:lang w:val="lt-LT"/>
        </w:rPr>
      </w:pPr>
      <w:r w:rsidRPr="0024694E">
        <w:rPr>
          <w:rFonts w:ascii="Times New Roman" w:hAnsi="Times New Roman"/>
          <w:i/>
          <w:lang w:val="lt-LT"/>
        </w:rPr>
        <w:t xml:space="preserve">Kryžminės reakcijos vartojant </w:t>
      </w:r>
      <w:proofErr w:type="spellStart"/>
      <w:r w:rsidRPr="0024694E">
        <w:rPr>
          <w:rFonts w:ascii="Times New Roman" w:hAnsi="Times New Roman"/>
          <w:i/>
          <w:lang w:val="lt-LT"/>
        </w:rPr>
        <w:t>tienopiridinų</w:t>
      </w:r>
      <w:proofErr w:type="spellEnd"/>
    </w:p>
    <w:p w14:paraId="318E63DF" w14:textId="77777777" w:rsidR="00677932" w:rsidRPr="0024694E" w:rsidRDefault="00677932" w:rsidP="00677932">
      <w:pPr>
        <w:tabs>
          <w:tab w:val="left" w:pos="567"/>
        </w:tabs>
        <w:spacing w:after="0" w:line="240" w:lineRule="auto"/>
        <w:rPr>
          <w:rFonts w:ascii="Times New Roman" w:hAnsi="Times New Roman"/>
          <w:lang w:val="lt-LT"/>
        </w:rPr>
      </w:pPr>
      <w:r w:rsidRPr="0024694E">
        <w:rPr>
          <w:rFonts w:ascii="Times New Roman" w:hAnsi="Times New Roman"/>
          <w:lang w:val="lt-LT"/>
        </w:rPr>
        <w:t xml:space="preserve">Būtina įvertinti, ar pacientui nebuvo pasireiškusių padidėjusio jautrumo </w:t>
      </w:r>
      <w:proofErr w:type="spellStart"/>
      <w:r w:rsidRPr="0024694E">
        <w:rPr>
          <w:rFonts w:ascii="Times New Roman" w:hAnsi="Times New Roman"/>
          <w:lang w:val="lt-LT"/>
        </w:rPr>
        <w:t>tienopiridinams</w:t>
      </w:r>
      <w:proofErr w:type="spellEnd"/>
      <w:r w:rsidRPr="0024694E">
        <w:rPr>
          <w:rFonts w:ascii="Times New Roman" w:hAnsi="Times New Roman"/>
          <w:lang w:val="lt-LT"/>
        </w:rPr>
        <w:t xml:space="preserve"> (pvz., </w:t>
      </w:r>
      <w:proofErr w:type="spellStart"/>
      <w:r w:rsidRPr="0024694E">
        <w:rPr>
          <w:rFonts w:ascii="Times New Roman" w:hAnsi="Times New Roman"/>
          <w:lang w:val="lt-LT"/>
        </w:rPr>
        <w:t>klopidogreliui</w:t>
      </w:r>
      <w:proofErr w:type="spellEnd"/>
      <w:r w:rsidRPr="0024694E">
        <w:rPr>
          <w:rFonts w:ascii="Times New Roman" w:hAnsi="Times New Roman"/>
          <w:lang w:val="lt-LT"/>
        </w:rPr>
        <w:t xml:space="preserve">, </w:t>
      </w:r>
      <w:proofErr w:type="spellStart"/>
      <w:r w:rsidRPr="0024694E">
        <w:rPr>
          <w:rFonts w:ascii="Times New Roman" w:hAnsi="Times New Roman"/>
          <w:lang w:val="lt-LT"/>
        </w:rPr>
        <w:t>tiklopidinui</w:t>
      </w:r>
      <w:proofErr w:type="spellEnd"/>
      <w:r w:rsidRPr="0024694E">
        <w:rPr>
          <w:rFonts w:ascii="Times New Roman" w:hAnsi="Times New Roman"/>
          <w:lang w:val="lt-LT"/>
        </w:rPr>
        <w:t xml:space="preserve">, </w:t>
      </w:r>
      <w:proofErr w:type="spellStart"/>
      <w:r w:rsidRPr="0024694E">
        <w:rPr>
          <w:rFonts w:ascii="Times New Roman" w:hAnsi="Times New Roman"/>
          <w:lang w:val="lt-LT"/>
        </w:rPr>
        <w:t>prazugreliui</w:t>
      </w:r>
      <w:proofErr w:type="spellEnd"/>
      <w:r w:rsidRPr="0024694E">
        <w:rPr>
          <w:rFonts w:ascii="Times New Roman" w:hAnsi="Times New Roman"/>
          <w:lang w:val="lt-LT"/>
        </w:rPr>
        <w:t xml:space="preserve">) reakcijų, kadangi gauta duomenų apie kryžmines reakcijas vartojant </w:t>
      </w:r>
      <w:proofErr w:type="spellStart"/>
      <w:r w:rsidRPr="0024694E">
        <w:rPr>
          <w:rFonts w:ascii="Times New Roman" w:hAnsi="Times New Roman"/>
          <w:lang w:val="lt-LT"/>
        </w:rPr>
        <w:t>tienopiridinų</w:t>
      </w:r>
      <w:proofErr w:type="spellEnd"/>
      <w:r w:rsidRPr="0024694E">
        <w:rPr>
          <w:rFonts w:ascii="Times New Roman" w:hAnsi="Times New Roman"/>
          <w:lang w:val="lt-LT"/>
        </w:rPr>
        <w:t xml:space="preserve"> (žr. 4.8 skyrių). </w:t>
      </w:r>
      <w:proofErr w:type="spellStart"/>
      <w:r w:rsidRPr="0024694E">
        <w:rPr>
          <w:rFonts w:ascii="Times New Roman" w:hAnsi="Times New Roman"/>
          <w:lang w:val="lt-LT"/>
        </w:rPr>
        <w:t>Tienopiridinai</w:t>
      </w:r>
      <w:proofErr w:type="spellEnd"/>
      <w:r w:rsidRPr="0024694E">
        <w:rPr>
          <w:rFonts w:ascii="Times New Roman" w:hAnsi="Times New Roman"/>
          <w:lang w:val="lt-LT"/>
        </w:rPr>
        <w:t xml:space="preserve"> gali sukelti lengvų ir sunkių alerginių reakcijų, pvz., išbėrimą, </w:t>
      </w:r>
      <w:proofErr w:type="spellStart"/>
      <w:r w:rsidRPr="0024694E">
        <w:rPr>
          <w:rFonts w:ascii="Times New Roman" w:hAnsi="Times New Roman"/>
          <w:lang w:val="lt-LT"/>
        </w:rPr>
        <w:t>angioneurozinę</w:t>
      </w:r>
      <w:proofErr w:type="spellEnd"/>
      <w:r w:rsidRPr="0024694E">
        <w:rPr>
          <w:rFonts w:ascii="Times New Roman" w:hAnsi="Times New Roman"/>
          <w:lang w:val="lt-LT"/>
        </w:rPr>
        <w:t xml:space="preserve"> edemą, ar hematologinių kryžminių reakcijų, tokių kaip </w:t>
      </w:r>
      <w:proofErr w:type="spellStart"/>
      <w:r w:rsidRPr="0024694E">
        <w:rPr>
          <w:rFonts w:ascii="Times New Roman" w:hAnsi="Times New Roman"/>
          <w:lang w:val="lt-LT"/>
        </w:rPr>
        <w:t>trombocitopenija</w:t>
      </w:r>
      <w:proofErr w:type="spellEnd"/>
      <w:r w:rsidRPr="0024694E">
        <w:rPr>
          <w:rFonts w:ascii="Times New Roman" w:hAnsi="Times New Roman"/>
          <w:lang w:val="lt-LT"/>
        </w:rPr>
        <w:t xml:space="preserve"> ir </w:t>
      </w:r>
      <w:proofErr w:type="spellStart"/>
      <w:r w:rsidRPr="0024694E">
        <w:rPr>
          <w:rFonts w:ascii="Times New Roman" w:hAnsi="Times New Roman"/>
          <w:lang w:val="lt-LT"/>
        </w:rPr>
        <w:t>neutropenija</w:t>
      </w:r>
      <w:proofErr w:type="spellEnd"/>
      <w:r w:rsidRPr="0024694E">
        <w:rPr>
          <w:rFonts w:ascii="Times New Roman" w:hAnsi="Times New Roman"/>
          <w:lang w:val="lt-LT"/>
        </w:rPr>
        <w:t xml:space="preserve">. Jei pacientui jau buvo atsiradusi alerginė ir (arba) hematologinė reakcija į vieną </w:t>
      </w:r>
      <w:proofErr w:type="spellStart"/>
      <w:r w:rsidRPr="0024694E">
        <w:rPr>
          <w:rFonts w:ascii="Times New Roman" w:hAnsi="Times New Roman"/>
          <w:lang w:val="lt-LT"/>
        </w:rPr>
        <w:t>tienopiridiną</w:t>
      </w:r>
      <w:proofErr w:type="spellEnd"/>
      <w:r w:rsidRPr="0024694E">
        <w:rPr>
          <w:rFonts w:ascii="Times New Roman" w:hAnsi="Times New Roman"/>
          <w:lang w:val="lt-LT"/>
        </w:rPr>
        <w:t xml:space="preserve">, tokios pačios ar kitokios reakcijos į kitokį </w:t>
      </w:r>
      <w:proofErr w:type="spellStart"/>
      <w:r w:rsidRPr="0024694E">
        <w:rPr>
          <w:rFonts w:ascii="Times New Roman" w:hAnsi="Times New Roman"/>
          <w:lang w:val="lt-LT"/>
        </w:rPr>
        <w:t>tienopiridiną</w:t>
      </w:r>
      <w:proofErr w:type="spellEnd"/>
      <w:r w:rsidRPr="0024694E">
        <w:rPr>
          <w:rFonts w:ascii="Times New Roman" w:hAnsi="Times New Roman"/>
          <w:lang w:val="lt-LT"/>
        </w:rPr>
        <w:t xml:space="preserve"> atsiradimo rizika gali būti didesnė. Pacientus, kuriems jau buvo pasireiškusi alergija </w:t>
      </w:r>
      <w:proofErr w:type="spellStart"/>
      <w:r w:rsidRPr="0024694E">
        <w:rPr>
          <w:rFonts w:ascii="Times New Roman" w:hAnsi="Times New Roman"/>
          <w:lang w:val="lt-LT"/>
        </w:rPr>
        <w:t>tienopiridinams</w:t>
      </w:r>
      <w:proofErr w:type="spellEnd"/>
      <w:r w:rsidRPr="0024694E">
        <w:rPr>
          <w:rFonts w:ascii="Times New Roman" w:hAnsi="Times New Roman"/>
          <w:lang w:val="lt-LT"/>
        </w:rPr>
        <w:t>, rekomenduojama stebėti, ar neatsiranda padidėjusio jautrumo požymių.</w:t>
      </w:r>
    </w:p>
    <w:p w14:paraId="3E9A2B71" w14:textId="77777777" w:rsidR="00677932" w:rsidRPr="0024694E" w:rsidRDefault="00677932" w:rsidP="00677932">
      <w:pPr>
        <w:tabs>
          <w:tab w:val="left" w:pos="567"/>
        </w:tabs>
        <w:spacing w:after="0" w:line="240" w:lineRule="auto"/>
        <w:rPr>
          <w:rFonts w:ascii="Times New Roman" w:hAnsi="Times New Roman"/>
          <w:lang w:val="lt-LT"/>
        </w:rPr>
      </w:pPr>
    </w:p>
    <w:p w14:paraId="3B816831" w14:textId="77777777" w:rsidR="00677932" w:rsidRPr="0024694E" w:rsidRDefault="00677932" w:rsidP="00677932">
      <w:pPr>
        <w:tabs>
          <w:tab w:val="left" w:pos="567"/>
        </w:tabs>
        <w:spacing w:after="0" w:line="240" w:lineRule="auto"/>
        <w:rPr>
          <w:rFonts w:ascii="Times New Roman" w:hAnsi="Times New Roman"/>
          <w:u w:val="single"/>
          <w:lang w:val="lt-LT"/>
        </w:rPr>
      </w:pPr>
      <w:r w:rsidRPr="0024694E">
        <w:rPr>
          <w:rFonts w:ascii="Times New Roman" w:hAnsi="Times New Roman"/>
          <w:u w:val="single"/>
          <w:lang w:val="lt-LT"/>
        </w:rPr>
        <w:t>Inkstų sutrikimas</w:t>
      </w:r>
    </w:p>
    <w:p w14:paraId="6E86E6FB" w14:textId="77777777" w:rsidR="00677932" w:rsidRPr="0024694E" w:rsidRDefault="00677932" w:rsidP="00677932">
      <w:pPr>
        <w:tabs>
          <w:tab w:val="left" w:pos="567"/>
        </w:tabs>
        <w:spacing w:after="0" w:line="240" w:lineRule="auto"/>
        <w:rPr>
          <w:rFonts w:ascii="Times New Roman" w:hAnsi="Times New Roman"/>
          <w:lang w:val="lt-LT"/>
        </w:rPr>
      </w:pPr>
      <w:r w:rsidRPr="0024694E">
        <w:rPr>
          <w:rFonts w:ascii="Times New Roman" w:hAnsi="Times New Roman"/>
          <w:lang w:val="lt-LT"/>
        </w:rPr>
        <w:t xml:space="preserve">Pacientų, kurių inkstų veikla sutrikusi, gydymo </w:t>
      </w:r>
      <w:proofErr w:type="spellStart"/>
      <w:r w:rsidRPr="0024694E">
        <w:rPr>
          <w:rFonts w:ascii="Times New Roman" w:hAnsi="Times New Roman"/>
          <w:lang w:val="lt-LT"/>
        </w:rPr>
        <w:t>klopidogreliu</w:t>
      </w:r>
      <w:proofErr w:type="spellEnd"/>
      <w:r w:rsidRPr="0024694E">
        <w:rPr>
          <w:rFonts w:ascii="Times New Roman" w:hAnsi="Times New Roman"/>
          <w:lang w:val="lt-LT"/>
        </w:rPr>
        <w:t xml:space="preserve"> patirties yra mažai, todėl juos šiuo vaistiniu preparatu reikia gydyti atsargiai (žr. 4.2 skyrių). </w:t>
      </w:r>
    </w:p>
    <w:p w14:paraId="48581A74" w14:textId="77777777" w:rsidR="00677932" w:rsidRPr="0024694E" w:rsidRDefault="00677932" w:rsidP="00677932">
      <w:pPr>
        <w:tabs>
          <w:tab w:val="left" w:pos="567"/>
        </w:tabs>
        <w:spacing w:after="0" w:line="240" w:lineRule="auto"/>
        <w:rPr>
          <w:rFonts w:ascii="Times New Roman" w:hAnsi="Times New Roman"/>
          <w:lang w:val="lt-LT"/>
        </w:rPr>
      </w:pPr>
    </w:p>
    <w:p w14:paraId="76FBA3F0" w14:textId="77777777" w:rsidR="00677932" w:rsidRPr="0024694E" w:rsidRDefault="00677932" w:rsidP="00677932">
      <w:pPr>
        <w:tabs>
          <w:tab w:val="left" w:pos="567"/>
        </w:tabs>
        <w:spacing w:after="0" w:line="240" w:lineRule="auto"/>
        <w:rPr>
          <w:rFonts w:ascii="Times New Roman" w:hAnsi="Times New Roman"/>
          <w:u w:val="single"/>
          <w:lang w:val="lt-LT"/>
        </w:rPr>
      </w:pPr>
      <w:r w:rsidRPr="0024694E">
        <w:rPr>
          <w:rFonts w:ascii="Times New Roman" w:hAnsi="Times New Roman"/>
          <w:u w:val="single"/>
          <w:lang w:val="lt-LT"/>
        </w:rPr>
        <w:t>Kepenų sutrikimas</w:t>
      </w:r>
    </w:p>
    <w:p w14:paraId="2ECD1930" w14:textId="77777777" w:rsidR="00677932" w:rsidRPr="0024694E" w:rsidRDefault="00677932" w:rsidP="00677932">
      <w:pPr>
        <w:tabs>
          <w:tab w:val="left" w:pos="567"/>
        </w:tabs>
        <w:spacing w:after="0" w:line="240" w:lineRule="auto"/>
        <w:rPr>
          <w:rFonts w:ascii="Times New Roman" w:hAnsi="Times New Roman"/>
          <w:lang w:val="lt-LT"/>
        </w:rPr>
      </w:pPr>
      <w:r w:rsidRPr="0024694E">
        <w:rPr>
          <w:rFonts w:ascii="Times New Roman" w:hAnsi="Times New Roman"/>
          <w:lang w:val="lt-LT"/>
        </w:rPr>
        <w:t xml:space="preserve">Vidutinio sunkumo kepenų liga sergančių pacientų, kuriems gali būti hemoraginė diatezė, gydymo patirtis yra ribota, todėl juos </w:t>
      </w:r>
      <w:proofErr w:type="spellStart"/>
      <w:r w:rsidRPr="0024694E">
        <w:rPr>
          <w:rFonts w:ascii="Times New Roman" w:hAnsi="Times New Roman"/>
          <w:lang w:val="lt-LT"/>
        </w:rPr>
        <w:t>Clopidogrel</w:t>
      </w:r>
      <w:proofErr w:type="spellEnd"/>
      <w:r w:rsidRPr="0024694E">
        <w:rPr>
          <w:rFonts w:ascii="Times New Roman" w:hAnsi="Times New Roman"/>
          <w:lang w:val="lt-LT"/>
        </w:rPr>
        <w:t xml:space="preserve"> </w:t>
      </w:r>
      <w:proofErr w:type="spellStart"/>
      <w:r w:rsidRPr="0024694E">
        <w:rPr>
          <w:rFonts w:ascii="Times New Roman" w:hAnsi="Times New Roman"/>
          <w:lang w:val="lt-LT"/>
        </w:rPr>
        <w:t>Actavis</w:t>
      </w:r>
      <w:proofErr w:type="spellEnd"/>
      <w:r w:rsidRPr="0024694E">
        <w:rPr>
          <w:rFonts w:ascii="Times New Roman" w:hAnsi="Times New Roman"/>
          <w:lang w:val="lt-LT"/>
        </w:rPr>
        <w:t xml:space="preserve"> reikia gydyti atsargiai (žr. 4.2 skyrių). </w:t>
      </w:r>
    </w:p>
    <w:p w14:paraId="0D4C089A" w14:textId="77777777" w:rsidR="00677932" w:rsidRPr="0024694E" w:rsidRDefault="00677932" w:rsidP="00677932">
      <w:pPr>
        <w:tabs>
          <w:tab w:val="left" w:pos="567"/>
        </w:tabs>
        <w:spacing w:after="0" w:line="240" w:lineRule="auto"/>
        <w:rPr>
          <w:rFonts w:ascii="Times New Roman" w:hAnsi="Times New Roman"/>
          <w:lang w:val="lt-LT"/>
        </w:rPr>
      </w:pPr>
    </w:p>
    <w:p w14:paraId="38F2BE55" w14:textId="77777777" w:rsidR="006F38FD" w:rsidRPr="0024694E" w:rsidRDefault="006F38FD" w:rsidP="00677932">
      <w:pPr>
        <w:tabs>
          <w:tab w:val="left" w:pos="567"/>
        </w:tabs>
        <w:spacing w:after="0" w:line="240" w:lineRule="auto"/>
        <w:rPr>
          <w:rFonts w:ascii="Times New Roman" w:hAnsi="Times New Roman"/>
          <w:u w:val="single"/>
          <w:lang w:val="lt-LT"/>
        </w:rPr>
      </w:pPr>
      <w:r w:rsidRPr="0024694E">
        <w:rPr>
          <w:rFonts w:ascii="Times New Roman" w:hAnsi="Times New Roman"/>
          <w:u w:val="single"/>
          <w:lang w:val="lt-LT"/>
        </w:rPr>
        <w:t>Pagalbinės medžiagos</w:t>
      </w:r>
    </w:p>
    <w:p w14:paraId="537C9A2B" w14:textId="77777777" w:rsidR="006F38FD" w:rsidRPr="0024694E" w:rsidRDefault="006F38FD" w:rsidP="00677932">
      <w:pPr>
        <w:tabs>
          <w:tab w:val="left" w:pos="567"/>
        </w:tabs>
        <w:spacing w:after="0" w:line="240" w:lineRule="auto"/>
        <w:rPr>
          <w:rFonts w:ascii="Times New Roman" w:hAnsi="Times New Roman"/>
          <w:lang w:val="lt-LT"/>
        </w:rPr>
      </w:pPr>
    </w:p>
    <w:p w14:paraId="6E3354E9" w14:textId="77777777" w:rsidR="006F38FD" w:rsidRPr="0024694E" w:rsidRDefault="006F38FD" w:rsidP="00677932">
      <w:pPr>
        <w:tabs>
          <w:tab w:val="left" w:pos="567"/>
        </w:tabs>
        <w:spacing w:after="0" w:line="240" w:lineRule="auto"/>
        <w:rPr>
          <w:rFonts w:ascii="Times New Roman" w:hAnsi="Times New Roman"/>
          <w:u w:val="single"/>
          <w:lang w:val="lt-LT"/>
        </w:rPr>
      </w:pPr>
      <w:r w:rsidRPr="0024694E">
        <w:rPr>
          <w:rFonts w:ascii="Times New Roman" w:hAnsi="Times New Roman"/>
          <w:u w:val="single"/>
          <w:lang w:val="lt-LT"/>
        </w:rPr>
        <w:t>Laktozė</w:t>
      </w:r>
    </w:p>
    <w:p w14:paraId="424D610F" w14:textId="77777777" w:rsidR="00677932" w:rsidRPr="0024694E" w:rsidRDefault="00677932" w:rsidP="00677932">
      <w:pPr>
        <w:tabs>
          <w:tab w:val="left" w:pos="567"/>
        </w:tabs>
        <w:spacing w:after="0" w:line="240" w:lineRule="auto"/>
        <w:rPr>
          <w:rFonts w:ascii="Times New Roman" w:hAnsi="Times New Roman"/>
          <w:lang w:val="lt-LT"/>
        </w:rPr>
      </w:pPr>
      <w:r w:rsidRPr="0024694E">
        <w:rPr>
          <w:rFonts w:ascii="Times New Roman" w:hAnsi="Times New Roman"/>
          <w:lang w:val="lt-LT"/>
        </w:rPr>
        <w:t xml:space="preserve">Šio vaistinio preparato negalima vartoti pacientams, kuriems nustatytas retas paveldimas sutrikimas – </w:t>
      </w:r>
      <w:proofErr w:type="spellStart"/>
      <w:r w:rsidRPr="0024694E">
        <w:rPr>
          <w:rFonts w:ascii="Times New Roman" w:hAnsi="Times New Roman"/>
          <w:lang w:val="lt-LT"/>
        </w:rPr>
        <w:t>galaktozės</w:t>
      </w:r>
      <w:proofErr w:type="spellEnd"/>
      <w:r w:rsidRPr="0024694E">
        <w:rPr>
          <w:rFonts w:ascii="Times New Roman" w:hAnsi="Times New Roman"/>
          <w:lang w:val="lt-LT"/>
        </w:rPr>
        <w:t xml:space="preserve"> netoleravimas, </w:t>
      </w:r>
      <w:r w:rsidR="00CE606E" w:rsidRPr="0024694E">
        <w:rPr>
          <w:rFonts w:ascii="Times New Roman" w:hAnsi="Times New Roman"/>
          <w:lang w:val="lt-LT"/>
        </w:rPr>
        <w:t>visiškas</w:t>
      </w:r>
      <w:r w:rsidRPr="0024694E">
        <w:rPr>
          <w:rFonts w:ascii="Times New Roman" w:hAnsi="Times New Roman"/>
          <w:i/>
          <w:lang w:val="lt-LT"/>
        </w:rPr>
        <w:t xml:space="preserve"> </w:t>
      </w:r>
      <w:r w:rsidRPr="0024694E">
        <w:rPr>
          <w:rFonts w:ascii="Times New Roman" w:hAnsi="Times New Roman"/>
          <w:lang w:val="lt-LT"/>
        </w:rPr>
        <w:t xml:space="preserve">laktazės stygius arba gliukozės ir </w:t>
      </w:r>
      <w:proofErr w:type="spellStart"/>
      <w:r w:rsidRPr="0024694E">
        <w:rPr>
          <w:rFonts w:ascii="Times New Roman" w:hAnsi="Times New Roman"/>
          <w:lang w:val="lt-LT"/>
        </w:rPr>
        <w:t>galaktozės</w:t>
      </w:r>
      <w:proofErr w:type="spellEnd"/>
      <w:r w:rsidRPr="0024694E">
        <w:rPr>
          <w:rFonts w:ascii="Times New Roman" w:hAnsi="Times New Roman"/>
          <w:lang w:val="lt-LT"/>
        </w:rPr>
        <w:t xml:space="preserve"> </w:t>
      </w:r>
      <w:proofErr w:type="spellStart"/>
      <w:r w:rsidRPr="0024694E">
        <w:rPr>
          <w:rFonts w:ascii="Times New Roman" w:hAnsi="Times New Roman"/>
          <w:lang w:val="lt-LT"/>
        </w:rPr>
        <w:t>malabsorbcija</w:t>
      </w:r>
      <w:proofErr w:type="spellEnd"/>
      <w:r w:rsidRPr="0024694E">
        <w:rPr>
          <w:rFonts w:ascii="Times New Roman" w:hAnsi="Times New Roman"/>
          <w:lang w:val="lt-LT"/>
        </w:rPr>
        <w:t>.</w:t>
      </w:r>
    </w:p>
    <w:p w14:paraId="2D916460" w14:textId="77777777" w:rsidR="00677932" w:rsidRPr="0024694E" w:rsidRDefault="00677932" w:rsidP="00677932">
      <w:pPr>
        <w:tabs>
          <w:tab w:val="left" w:pos="567"/>
        </w:tabs>
        <w:spacing w:after="0" w:line="240" w:lineRule="auto"/>
        <w:rPr>
          <w:rFonts w:ascii="Times New Roman" w:hAnsi="Times New Roman"/>
          <w:lang w:val="lt-LT"/>
        </w:rPr>
      </w:pPr>
    </w:p>
    <w:p w14:paraId="3DC48E3E" w14:textId="77777777" w:rsidR="00677932" w:rsidRPr="0024694E" w:rsidRDefault="00677932" w:rsidP="00677932">
      <w:pPr>
        <w:tabs>
          <w:tab w:val="left" w:pos="567"/>
        </w:tabs>
        <w:spacing w:after="0" w:line="240" w:lineRule="auto"/>
        <w:rPr>
          <w:rFonts w:ascii="Times New Roman" w:hAnsi="Times New Roman"/>
          <w:u w:val="single"/>
          <w:lang w:val="lt-LT"/>
        </w:rPr>
      </w:pPr>
      <w:proofErr w:type="spellStart"/>
      <w:r w:rsidRPr="0024694E">
        <w:rPr>
          <w:rFonts w:ascii="Times New Roman" w:hAnsi="Times New Roman"/>
          <w:u w:val="single"/>
          <w:lang w:val="lt-LT"/>
        </w:rPr>
        <w:t>Lecitinas</w:t>
      </w:r>
      <w:proofErr w:type="spellEnd"/>
    </w:p>
    <w:p w14:paraId="3891B26C" w14:textId="77777777" w:rsidR="00677932" w:rsidRPr="0024694E" w:rsidRDefault="00677932" w:rsidP="00677932">
      <w:pPr>
        <w:tabs>
          <w:tab w:val="left" w:pos="567"/>
        </w:tabs>
        <w:spacing w:after="0" w:line="240" w:lineRule="auto"/>
        <w:rPr>
          <w:rFonts w:ascii="Times New Roman" w:hAnsi="Times New Roman"/>
          <w:lang w:val="lt-LT"/>
        </w:rPr>
      </w:pPr>
      <w:proofErr w:type="spellStart"/>
      <w:r w:rsidRPr="0024694E">
        <w:rPr>
          <w:rFonts w:ascii="Times New Roman" w:hAnsi="Times New Roman"/>
          <w:lang w:val="lt-LT"/>
        </w:rPr>
        <w:t>Clopidogrel</w:t>
      </w:r>
      <w:proofErr w:type="spellEnd"/>
      <w:r w:rsidRPr="0024694E">
        <w:rPr>
          <w:rFonts w:ascii="Times New Roman" w:hAnsi="Times New Roman"/>
          <w:lang w:val="lt-LT"/>
        </w:rPr>
        <w:t xml:space="preserve"> </w:t>
      </w:r>
      <w:proofErr w:type="spellStart"/>
      <w:r w:rsidRPr="0024694E">
        <w:rPr>
          <w:rFonts w:ascii="Times New Roman" w:hAnsi="Times New Roman"/>
          <w:lang w:val="lt-LT"/>
        </w:rPr>
        <w:t>Actavis</w:t>
      </w:r>
      <w:proofErr w:type="spellEnd"/>
      <w:r w:rsidRPr="0024694E">
        <w:rPr>
          <w:rFonts w:ascii="Times New Roman" w:hAnsi="Times New Roman"/>
          <w:lang w:val="lt-LT"/>
        </w:rPr>
        <w:t xml:space="preserve"> sudėtyje yra </w:t>
      </w:r>
      <w:proofErr w:type="spellStart"/>
      <w:r w:rsidRPr="0024694E">
        <w:rPr>
          <w:rFonts w:ascii="Times New Roman" w:hAnsi="Times New Roman"/>
          <w:lang w:val="lt-LT"/>
        </w:rPr>
        <w:t>lecitino</w:t>
      </w:r>
      <w:proofErr w:type="spellEnd"/>
      <w:r w:rsidRPr="0024694E">
        <w:rPr>
          <w:rFonts w:ascii="Times New Roman" w:hAnsi="Times New Roman"/>
          <w:lang w:val="lt-LT"/>
        </w:rPr>
        <w:t xml:space="preserve"> (sojų aliejuje). Šio vaistinio preparato negalima vartoti pacientams, kurie yra alergiški žemės riešutams ar sojai.</w:t>
      </w:r>
    </w:p>
    <w:p w14:paraId="4876A12A" w14:textId="77777777" w:rsidR="00677932" w:rsidRPr="0024694E" w:rsidRDefault="00677932" w:rsidP="00677932">
      <w:pPr>
        <w:tabs>
          <w:tab w:val="left" w:pos="567"/>
        </w:tabs>
        <w:spacing w:after="0" w:line="240" w:lineRule="auto"/>
        <w:rPr>
          <w:rFonts w:ascii="Times New Roman" w:hAnsi="Times New Roman"/>
          <w:lang w:val="lt-LT"/>
        </w:rPr>
      </w:pPr>
    </w:p>
    <w:p w14:paraId="0A11B07D" w14:textId="77777777" w:rsidR="00677932" w:rsidRPr="0024694E" w:rsidRDefault="00677932" w:rsidP="00677932">
      <w:pPr>
        <w:tabs>
          <w:tab w:val="left" w:pos="567"/>
        </w:tabs>
        <w:spacing w:after="0" w:line="240" w:lineRule="auto"/>
        <w:rPr>
          <w:rFonts w:ascii="Times New Roman" w:hAnsi="Times New Roman"/>
          <w:lang w:val="lt-LT"/>
        </w:rPr>
      </w:pPr>
      <w:r w:rsidRPr="0024694E">
        <w:rPr>
          <w:rFonts w:ascii="Times New Roman" w:hAnsi="Times New Roman"/>
          <w:lang w:val="lt-LT"/>
        </w:rPr>
        <w:t xml:space="preserve">Tablečių </w:t>
      </w:r>
      <w:proofErr w:type="spellStart"/>
      <w:r w:rsidRPr="0024694E">
        <w:rPr>
          <w:rFonts w:ascii="Times New Roman" w:hAnsi="Times New Roman"/>
          <w:lang w:val="lt-LT"/>
        </w:rPr>
        <w:t>talpyklėje</w:t>
      </w:r>
      <w:proofErr w:type="spellEnd"/>
      <w:r w:rsidRPr="0024694E">
        <w:rPr>
          <w:rFonts w:ascii="Times New Roman" w:hAnsi="Times New Roman"/>
          <w:lang w:val="lt-LT"/>
        </w:rPr>
        <w:t xml:space="preserve"> yra </w:t>
      </w:r>
      <w:proofErr w:type="spellStart"/>
      <w:r w:rsidRPr="0024694E">
        <w:rPr>
          <w:rFonts w:ascii="Times New Roman" w:hAnsi="Times New Roman"/>
          <w:lang w:val="lt-LT"/>
        </w:rPr>
        <w:t>desikanto</w:t>
      </w:r>
      <w:proofErr w:type="spellEnd"/>
      <w:r w:rsidRPr="0024694E">
        <w:rPr>
          <w:rFonts w:ascii="Times New Roman" w:hAnsi="Times New Roman"/>
          <w:lang w:val="lt-LT"/>
        </w:rPr>
        <w:t xml:space="preserve">. Jį nuryti draudžiama. </w:t>
      </w:r>
    </w:p>
    <w:p w14:paraId="63AC51EC" w14:textId="77777777" w:rsidR="00677932" w:rsidRPr="0024694E" w:rsidRDefault="00677932" w:rsidP="00677932">
      <w:pPr>
        <w:tabs>
          <w:tab w:val="left" w:pos="567"/>
        </w:tabs>
        <w:spacing w:after="0" w:line="240" w:lineRule="auto"/>
        <w:rPr>
          <w:rFonts w:ascii="Times New Roman" w:hAnsi="Times New Roman"/>
          <w:lang w:val="lt-LT"/>
        </w:rPr>
      </w:pPr>
    </w:p>
    <w:p w14:paraId="64CFB282" w14:textId="77777777" w:rsidR="00677932" w:rsidRPr="0024694E" w:rsidRDefault="00677932" w:rsidP="00677932">
      <w:pPr>
        <w:tabs>
          <w:tab w:val="left" w:pos="567"/>
        </w:tabs>
        <w:spacing w:after="0" w:line="240" w:lineRule="auto"/>
        <w:rPr>
          <w:rFonts w:ascii="Times New Roman" w:hAnsi="Times New Roman"/>
          <w:b/>
          <w:lang w:val="lt-LT"/>
        </w:rPr>
      </w:pPr>
      <w:r w:rsidRPr="0024694E">
        <w:rPr>
          <w:rFonts w:ascii="Times New Roman" w:hAnsi="Times New Roman"/>
          <w:b/>
          <w:lang w:val="lt-LT"/>
        </w:rPr>
        <w:t>4.5</w:t>
      </w:r>
      <w:r w:rsidRPr="0024694E">
        <w:rPr>
          <w:rFonts w:ascii="Times New Roman" w:hAnsi="Times New Roman"/>
          <w:b/>
          <w:lang w:val="lt-LT"/>
        </w:rPr>
        <w:tab/>
        <w:t xml:space="preserve">Sąveika su kitais vaistiniais preparatais ir kitokia sąveika </w:t>
      </w:r>
    </w:p>
    <w:p w14:paraId="0F001506" w14:textId="77777777" w:rsidR="00677932" w:rsidRPr="0024694E" w:rsidRDefault="00677932" w:rsidP="00677932">
      <w:pPr>
        <w:tabs>
          <w:tab w:val="left" w:pos="567"/>
        </w:tabs>
        <w:spacing w:after="0" w:line="240" w:lineRule="auto"/>
        <w:rPr>
          <w:rFonts w:ascii="Times New Roman" w:hAnsi="Times New Roman"/>
          <w:lang w:val="lt-LT"/>
        </w:rPr>
      </w:pPr>
    </w:p>
    <w:p w14:paraId="11333AF5" w14:textId="7465DF85" w:rsidR="00677932" w:rsidRPr="0024694E" w:rsidRDefault="00677932" w:rsidP="00AD30E1">
      <w:pPr>
        <w:autoSpaceDE w:val="0"/>
        <w:autoSpaceDN w:val="0"/>
        <w:adjustRightInd w:val="0"/>
        <w:spacing w:after="0" w:line="240" w:lineRule="auto"/>
        <w:rPr>
          <w:rFonts w:ascii="Times New Roman" w:eastAsia="Calibri" w:hAnsi="Times New Roman" w:cs="Times New Roman"/>
          <w:lang w:val="lt-LT"/>
        </w:rPr>
      </w:pPr>
      <w:r w:rsidRPr="0024694E">
        <w:rPr>
          <w:rFonts w:ascii="Times New Roman" w:hAnsi="Times New Roman"/>
          <w:i/>
          <w:lang w:val="lt-LT"/>
        </w:rPr>
        <w:t>Vaistiniai preparatai, susiję su kraujavimo rizika</w:t>
      </w:r>
      <w:r w:rsidR="00AD30E1" w:rsidRPr="0024694E">
        <w:rPr>
          <w:rFonts w:ascii="Times New Roman" w:hAnsi="Times New Roman"/>
          <w:i/>
          <w:lang w:val="lt-LT"/>
        </w:rPr>
        <w:t> :</w:t>
      </w:r>
      <w:r w:rsidRPr="0024694E">
        <w:rPr>
          <w:rFonts w:ascii="Times New Roman" w:hAnsi="Times New Roman"/>
          <w:i/>
          <w:lang w:val="lt-LT"/>
        </w:rPr>
        <w:t xml:space="preserve"> </w:t>
      </w:r>
      <w:r w:rsidR="00AD30E1" w:rsidRPr="0024694E">
        <w:rPr>
          <w:rFonts w:ascii="Times New Roman" w:hAnsi="Times New Roman"/>
          <w:lang w:val="lt-LT"/>
        </w:rPr>
        <w:t xml:space="preserve">dėl </w:t>
      </w:r>
      <w:r w:rsidRPr="0024694E">
        <w:rPr>
          <w:rFonts w:ascii="Times New Roman" w:hAnsi="Times New Roman"/>
          <w:lang w:val="lt-LT"/>
        </w:rPr>
        <w:t xml:space="preserve">galimo adityvaus poveikio padidėja kraujavimo rizika. Vaistinių preparatų, kurie yra susiję su kraujavimo rizika, kartu su </w:t>
      </w:r>
      <w:proofErr w:type="spellStart"/>
      <w:r w:rsidRPr="0024694E">
        <w:rPr>
          <w:rFonts w:ascii="Times New Roman" w:hAnsi="Times New Roman"/>
          <w:lang w:val="lt-LT"/>
        </w:rPr>
        <w:t>klopidogreliu</w:t>
      </w:r>
      <w:proofErr w:type="spellEnd"/>
      <w:r w:rsidRPr="0024694E">
        <w:rPr>
          <w:rFonts w:ascii="Times New Roman" w:hAnsi="Times New Roman"/>
          <w:lang w:val="lt-LT"/>
        </w:rPr>
        <w:t xml:space="preserve"> būtina vartoti atsargiai (žr. 4.4 skyrių).</w:t>
      </w:r>
    </w:p>
    <w:p w14:paraId="7569902F" w14:textId="77777777" w:rsidR="00677932" w:rsidRPr="0024694E" w:rsidRDefault="00677932" w:rsidP="00677932">
      <w:pPr>
        <w:tabs>
          <w:tab w:val="left" w:pos="567"/>
        </w:tabs>
        <w:spacing w:after="0" w:line="240" w:lineRule="auto"/>
        <w:rPr>
          <w:rFonts w:ascii="Times New Roman" w:eastAsia="Calibri" w:hAnsi="Times New Roman" w:cs="Times New Roman"/>
          <w:lang w:val="lt-LT"/>
        </w:rPr>
      </w:pPr>
    </w:p>
    <w:p w14:paraId="6DCD4A57" w14:textId="1F241845" w:rsidR="00677932" w:rsidRPr="0024694E" w:rsidRDefault="00677932" w:rsidP="00677932">
      <w:pPr>
        <w:autoSpaceDE w:val="0"/>
        <w:autoSpaceDN w:val="0"/>
        <w:adjustRightInd w:val="0"/>
        <w:spacing w:after="0" w:line="240" w:lineRule="auto"/>
        <w:rPr>
          <w:rFonts w:ascii="Times New Roman" w:hAnsi="Times New Roman"/>
          <w:lang w:val="lt-LT"/>
        </w:rPr>
      </w:pPr>
      <w:r w:rsidRPr="0024694E">
        <w:rPr>
          <w:rFonts w:ascii="Times New Roman" w:hAnsi="Times New Roman"/>
          <w:i/>
          <w:lang w:val="lt-LT"/>
        </w:rPr>
        <w:t>Geriamieji antikoaguliantai</w:t>
      </w:r>
      <w:r w:rsidRPr="0024694E">
        <w:rPr>
          <w:rFonts w:ascii="Times New Roman" w:eastAsia="Calibri" w:hAnsi="Times New Roman" w:cs="Times New Roman"/>
          <w:i/>
          <w:lang w:val="lt-LT"/>
        </w:rPr>
        <w:t>:</w:t>
      </w:r>
      <w:r w:rsidR="0000727A">
        <w:rPr>
          <w:rFonts w:ascii="Times New Roman" w:eastAsia="Calibri" w:hAnsi="Times New Roman" w:cs="Times New Roman"/>
          <w:i/>
          <w:lang w:val="lt-LT"/>
        </w:rPr>
        <w:t xml:space="preserve"> </w:t>
      </w:r>
      <w:r w:rsidRPr="0024694E">
        <w:rPr>
          <w:rFonts w:ascii="Times New Roman" w:hAnsi="Times New Roman"/>
          <w:lang w:val="lt-LT"/>
        </w:rPr>
        <w:t xml:space="preserve">Kartu su </w:t>
      </w:r>
      <w:proofErr w:type="spellStart"/>
      <w:r w:rsidRPr="0024694E">
        <w:rPr>
          <w:rFonts w:ascii="Times New Roman" w:hAnsi="Times New Roman"/>
          <w:lang w:val="lt-LT"/>
        </w:rPr>
        <w:t>klopidogreliu</w:t>
      </w:r>
      <w:proofErr w:type="spellEnd"/>
      <w:r w:rsidRPr="0024694E">
        <w:rPr>
          <w:rFonts w:ascii="Times New Roman" w:hAnsi="Times New Roman"/>
          <w:lang w:val="lt-LT"/>
        </w:rPr>
        <w:t xml:space="preserve"> vartoti geriamųjų antikoaguliantų nerekomenduojama, nes gali sustiprėti kraujavimas (žr. 4.4 skyrių). Pacientams, ilgai gydomiems varfarinu, </w:t>
      </w:r>
      <w:proofErr w:type="spellStart"/>
      <w:r w:rsidRPr="0024694E">
        <w:rPr>
          <w:rFonts w:ascii="Times New Roman" w:hAnsi="Times New Roman"/>
          <w:lang w:val="lt-LT"/>
        </w:rPr>
        <w:t>klopidogrelio</w:t>
      </w:r>
      <w:proofErr w:type="spellEnd"/>
      <w:r w:rsidRPr="0024694E">
        <w:rPr>
          <w:rFonts w:ascii="Times New Roman" w:hAnsi="Times New Roman"/>
          <w:lang w:val="lt-LT"/>
        </w:rPr>
        <w:t xml:space="preserve"> vartojimas 75 mg per parą nepakeitė S-varfarino farmakokinetikos arba Tarptautinio Normalizuoto Santykio (angl. INR). Tačiau </w:t>
      </w:r>
      <w:proofErr w:type="spellStart"/>
      <w:r w:rsidRPr="0024694E">
        <w:rPr>
          <w:rFonts w:ascii="Times New Roman" w:hAnsi="Times New Roman"/>
          <w:lang w:val="lt-LT"/>
        </w:rPr>
        <w:t>klopidogrelio</w:t>
      </w:r>
      <w:proofErr w:type="spellEnd"/>
      <w:r w:rsidRPr="0024694E">
        <w:rPr>
          <w:rFonts w:ascii="Times New Roman" w:hAnsi="Times New Roman"/>
          <w:lang w:val="lt-LT"/>
        </w:rPr>
        <w:t xml:space="preserve"> vartojimas kartu su varfarinu padidina kraujavimo riziką dėl savarankiškų poveikių hemostazei.</w:t>
      </w:r>
    </w:p>
    <w:p w14:paraId="77A9E1C4" w14:textId="77777777" w:rsidR="00677932" w:rsidRPr="0024694E" w:rsidRDefault="00677932" w:rsidP="00677932">
      <w:pPr>
        <w:tabs>
          <w:tab w:val="left" w:pos="567"/>
        </w:tabs>
        <w:spacing w:after="0" w:line="240" w:lineRule="auto"/>
        <w:rPr>
          <w:rFonts w:ascii="Times New Roman" w:hAnsi="Times New Roman"/>
          <w:lang w:val="lt-LT"/>
        </w:rPr>
      </w:pPr>
    </w:p>
    <w:p w14:paraId="4B470746" w14:textId="77777777" w:rsidR="00677932" w:rsidRPr="0024694E" w:rsidRDefault="00677932" w:rsidP="00677932">
      <w:pPr>
        <w:tabs>
          <w:tab w:val="left" w:pos="567"/>
        </w:tabs>
        <w:spacing w:after="0" w:line="240" w:lineRule="auto"/>
        <w:rPr>
          <w:rFonts w:ascii="Times New Roman" w:hAnsi="Times New Roman"/>
          <w:lang w:val="lt-LT"/>
        </w:rPr>
      </w:pPr>
      <w:proofErr w:type="spellStart"/>
      <w:r w:rsidRPr="0024694E">
        <w:rPr>
          <w:rFonts w:ascii="Times New Roman" w:hAnsi="Times New Roman"/>
          <w:i/>
          <w:lang w:val="lt-LT"/>
        </w:rPr>
        <w:t>Glikoproteino</w:t>
      </w:r>
      <w:proofErr w:type="spellEnd"/>
      <w:r w:rsidRPr="0024694E">
        <w:rPr>
          <w:rFonts w:ascii="Times New Roman" w:hAnsi="Times New Roman"/>
          <w:i/>
          <w:lang w:val="lt-LT"/>
        </w:rPr>
        <w:t xml:space="preserve"> </w:t>
      </w:r>
      <w:proofErr w:type="spellStart"/>
      <w:r w:rsidRPr="0024694E">
        <w:rPr>
          <w:rFonts w:ascii="Times New Roman" w:hAnsi="Times New Roman"/>
          <w:i/>
          <w:lang w:val="lt-LT"/>
        </w:rPr>
        <w:t>IIb</w:t>
      </w:r>
      <w:proofErr w:type="spellEnd"/>
      <w:r w:rsidRPr="0024694E">
        <w:rPr>
          <w:rFonts w:ascii="Times New Roman" w:hAnsi="Times New Roman"/>
          <w:i/>
          <w:lang w:val="lt-LT"/>
        </w:rPr>
        <w:t>/</w:t>
      </w:r>
      <w:proofErr w:type="spellStart"/>
      <w:r w:rsidRPr="0024694E">
        <w:rPr>
          <w:rFonts w:ascii="Times New Roman" w:hAnsi="Times New Roman"/>
          <w:i/>
          <w:lang w:val="lt-LT"/>
        </w:rPr>
        <w:t>IIIa</w:t>
      </w:r>
      <w:proofErr w:type="spellEnd"/>
      <w:r w:rsidRPr="0024694E">
        <w:rPr>
          <w:rFonts w:ascii="Times New Roman" w:hAnsi="Times New Roman"/>
          <w:i/>
          <w:lang w:val="lt-LT"/>
        </w:rPr>
        <w:t xml:space="preserve"> receptorių blokatoriai</w:t>
      </w:r>
      <w:r w:rsidRPr="0024694E">
        <w:rPr>
          <w:rFonts w:ascii="Times New Roman" w:eastAsia="Calibri" w:hAnsi="Times New Roman" w:cs="Times New Roman"/>
          <w:i/>
          <w:lang w:val="lt-LT"/>
        </w:rPr>
        <w:t>:</w:t>
      </w:r>
      <w:r w:rsidRPr="0024694E">
        <w:rPr>
          <w:rFonts w:ascii="Times New Roman" w:eastAsia="Calibri" w:hAnsi="Times New Roman" w:cs="Times New Roman"/>
          <w:lang w:val="lt-LT"/>
        </w:rPr>
        <w:t xml:space="preserve"> </w:t>
      </w:r>
      <w:proofErr w:type="spellStart"/>
      <w:r w:rsidRPr="0024694E">
        <w:rPr>
          <w:rFonts w:ascii="Times New Roman" w:hAnsi="Times New Roman"/>
          <w:lang w:val="lt-LT"/>
        </w:rPr>
        <w:t>Glikoproteino</w:t>
      </w:r>
      <w:proofErr w:type="spellEnd"/>
      <w:r w:rsidRPr="0024694E">
        <w:rPr>
          <w:rFonts w:ascii="Times New Roman" w:hAnsi="Times New Roman"/>
          <w:lang w:val="lt-LT"/>
        </w:rPr>
        <w:t xml:space="preserve"> </w:t>
      </w:r>
      <w:proofErr w:type="spellStart"/>
      <w:r w:rsidRPr="0024694E">
        <w:rPr>
          <w:rFonts w:ascii="Times New Roman" w:hAnsi="Times New Roman"/>
          <w:lang w:val="lt-LT"/>
        </w:rPr>
        <w:t>IIb</w:t>
      </w:r>
      <w:proofErr w:type="spellEnd"/>
      <w:r w:rsidRPr="0024694E">
        <w:rPr>
          <w:rFonts w:ascii="Times New Roman" w:hAnsi="Times New Roman"/>
          <w:lang w:val="lt-LT"/>
        </w:rPr>
        <w:t>/</w:t>
      </w:r>
      <w:proofErr w:type="spellStart"/>
      <w:r w:rsidRPr="0024694E">
        <w:rPr>
          <w:rFonts w:ascii="Times New Roman" w:hAnsi="Times New Roman"/>
          <w:lang w:val="lt-LT"/>
        </w:rPr>
        <w:t>IIIa</w:t>
      </w:r>
      <w:proofErr w:type="spellEnd"/>
      <w:r w:rsidRPr="0024694E">
        <w:rPr>
          <w:rFonts w:ascii="Times New Roman" w:hAnsi="Times New Roman"/>
          <w:lang w:val="lt-LT"/>
        </w:rPr>
        <w:t xml:space="preserve"> receptorių blokatorių vartojantiems pacientams gali padidėti kraujavimo rizika, </w:t>
      </w:r>
      <w:proofErr w:type="spellStart"/>
      <w:r w:rsidRPr="0024694E">
        <w:rPr>
          <w:rFonts w:ascii="Times New Roman" w:hAnsi="Times New Roman"/>
          <w:lang w:val="lt-LT"/>
        </w:rPr>
        <w:t>klopidogreliu</w:t>
      </w:r>
      <w:proofErr w:type="spellEnd"/>
      <w:r w:rsidRPr="0024694E">
        <w:rPr>
          <w:rFonts w:ascii="Times New Roman" w:hAnsi="Times New Roman"/>
          <w:lang w:val="lt-LT"/>
        </w:rPr>
        <w:t xml:space="preserve"> reikia gydyti atsargiai (žr. 4.4 skyrių). </w:t>
      </w:r>
    </w:p>
    <w:p w14:paraId="7EEEF7FF" w14:textId="77777777" w:rsidR="00677932" w:rsidRPr="0024694E" w:rsidRDefault="00677932" w:rsidP="00677932">
      <w:pPr>
        <w:tabs>
          <w:tab w:val="left" w:pos="567"/>
        </w:tabs>
        <w:spacing w:after="0" w:line="240" w:lineRule="auto"/>
        <w:rPr>
          <w:rFonts w:ascii="Times New Roman" w:hAnsi="Times New Roman"/>
          <w:lang w:val="lt-LT"/>
        </w:rPr>
      </w:pPr>
    </w:p>
    <w:p w14:paraId="30ACDD3C" w14:textId="77777777" w:rsidR="00677932" w:rsidRPr="0024694E" w:rsidRDefault="00677932" w:rsidP="00677932">
      <w:pPr>
        <w:tabs>
          <w:tab w:val="left" w:pos="567"/>
        </w:tabs>
        <w:spacing w:after="0" w:line="240" w:lineRule="auto"/>
        <w:rPr>
          <w:rFonts w:ascii="Times New Roman" w:hAnsi="Times New Roman"/>
          <w:lang w:val="lt-LT"/>
        </w:rPr>
      </w:pPr>
      <w:proofErr w:type="spellStart"/>
      <w:r w:rsidRPr="0024694E">
        <w:rPr>
          <w:rFonts w:ascii="Times New Roman" w:hAnsi="Times New Roman"/>
          <w:i/>
          <w:lang w:val="lt-LT"/>
        </w:rPr>
        <w:t>Acetilsalicilo</w:t>
      </w:r>
      <w:proofErr w:type="spellEnd"/>
      <w:r w:rsidRPr="0024694E">
        <w:rPr>
          <w:rFonts w:ascii="Times New Roman" w:hAnsi="Times New Roman"/>
          <w:i/>
          <w:lang w:val="lt-LT"/>
        </w:rPr>
        <w:t xml:space="preserve"> rūgštis (ASR</w:t>
      </w:r>
      <w:r w:rsidRPr="0024694E">
        <w:rPr>
          <w:rFonts w:ascii="Times New Roman" w:eastAsia="Calibri" w:hAnsi="Times New Roman" w:cs="Times New Roman"/>
          <w:i/>
          <w:lang w:val="lt-LT"/>
        </w:rPr>
        <w:t xml:space="preserve">): </w:t>
      </w:r>
      <w:r w:rsidRPr="0024694E">
        <w:rPr>
          <w:rFonts w:ascii="Times New Roman" w:hAnsi="Times New Roman"/>
          <w:lang w:val="lt-LT"/>
        </w:rPr>
        <w:t xml:space="preserve">ASR nekeičia </w:t>
      </w:r>
      <w:proofErr w:type="spellStart"/>
      <w:r w:rsidRPr="0024694E">
        <w:rPr>
          <w:rFonts w:ascii="Times New Roman" w:hAnsi="Times New Roman"/>
          <w:lang w:val="lt-LT"/>
        </w:rPr>
        <w:t>klopidogrelio</w:t>
      </w:r>
      <w:proofErr w:type="spellEnd"/>
      <w:r w:rsidRPr="0024694E">
        <w:rPr>
          <w:rFonts w:ascii="Times New Roman" w:hAnsi="Times New Roman"/>
          <w:lang w:val="lt-LT"/>
        </w:rPr>
        <w:t xml:space="preserve"> skatinamo trombocitų </w:t>
      </w:r>
      <w:proofErr w:type="spellStart"/>
      <w:r w:rsidRPr="0024694E">
        <w:rPr>
          <w:rFonts w:ascii="Times New Roman" w:hAnsi="Times New Roman"/>
          <w:lang w:val="lt-LT"/>
        </w:rPr>
        <w:t>agregacijos</w:t>
      </w:r>
      <w:proofErr w:type="spellEnd"/>
      <w:r w:rsidRPr="0024694E">
        <w:rPr>
          <w:rFonts w:ascii="Times New Roman" w:hAnsi="Times New Roman"/>
          <w:lang w:val="lt-LT"/>
        </w:rPr>
        <w:t xml:space="preserve"> slopinimo, kurį sukelia </w:t>
      </w:r>
      <w:proofErr w:type="spellStart"/>
      <w:r w:rsidRPr="0024694E">
        <w:rPr>
          <w:rFonts w:ascii="Times New Roman" w:hAnsi="Times New Roman"/>
          <w:lang w:val="lt-LT"/>
        </w:rPr>
        <w:t>adenozindifosfatas</w:t>
      </w:r>
      <w:proofErr w:type="spellEnd"/>
      <w:r w:rsidRPr="0024694E">
        <w:rPr>
          <w:rFonts w:ascii="Times New Roman" w:hAnsi="Times New Roman"/>
          <w:lang w:val="lt-LT"/>
        </w:rPr>
        <w:t xml:space="preserve"> (ADP), tačiau </w:t>
      </w:r>
      <w:proofErr w:type="spellStart"/>
      <w:r w:rsidRPr="0024694E">
        <w:rPr>
          <w:rFonts w:ascii="Times New Roman" w:hAnsi="Times New Roman"/>
          <w:lang w:val="lt-LT"/>
        </w:rPr>
        <w:t>klopidogrelis</w:t>
      </w:r>
      <w:proofErr w:type="spellEnd"/>
      <w:r w:rsidRPr="0024694E">
        <w:rPr>
          <w:rFonts w:ascii="Times New Roman" w:hAnsi="Times New Roman"/>
          <w:lang w:val="lt-LT"/>
        </w:rPr>
        <w:t xml:space="preserve"> stiprina ASR poveikį kolageno sukeliamai trombocitų </w:t>
      </w:r>
      <w:proofErr w:type="spellStart"/>
      <w:r w:rsidRPr="0024694E">
        <w:rPr>
          <w:rFonts w:ascii="Times New Roman" w:hAnsi="Times New Roman"/>
          <w:lang w:val="lt-LT"/>
        </w:rPr>
        <w:t>agregacijai</w:t>
      </w:r>
      <w:proofErr w:type="spellEnd"/>
      <w:r w:rsidRPr="0024694E">
        <w:rPr>
          <w:rFonts w:ascii="Times New Roman" w:hAnsi="Times New Roman"/>
          <w:lang w:val="lt-LT"/>
        </w:rPr>
        <w:t xml:space="preserve">. Vis dėlto vieną parą kartu su </w:t>
      </w:r>
      <w:proofErr w:type="spellStart"/>
      <w:r w:rsidRPr="0024694E">
        <w:rPr>
          <w:rFonts w:ascii="Times New Roman" w:hAnsi="Times New Roman"/>
          <w:lang w:val="lt-LT"/>
        </w:rPr>
        <w:t>klopidogreliu</w:t>
      </w:r>
      <w:proofErr w:type="spellEnd"/>
      <w:r w:rsidRPr="0024694E">
        <w:rPr>
          <w:rFonts w:ascii="Times New Roman" w:hAnsi="Times New Roman"/>
          <w:lang w:val="lt-LT"/>
        </w:rPr>
        <w:t xml:space="preserve"> pavartojus 500 mg ASR 2 kartus per parą, </w:t>
      </w:r>
      <w:proofErr w:type="spellStart"/>
      <w:r w:rsidRPr="0024694E">
        <w:rPr>
          <w:rFonts w:ascii="Times New Roman" w:hAnsi="Times New Roman"/>
          <w:lang w:val="lt-LT"/>
        </w:rPr>
        <w:t>klopidogrelio</w:t>
      </w:r>
      <w:proofErr w:type="spellEnd"/>
      <w:r w:rsidRPr="0024694E">
        <w:rPr>
          <w:rFonts w:ascii="Times New Roman" w:hAnsi="Times New Roman"/>
          <w:lang w:val="lt-LT"/>
        </w:rPr>
        <w:t xml:space="preserve"> sukeltas kraujavimo laiko pailgėjimas reikšmingai nepadidėjo. </w:t>
      </w:r>
      <w:proofErr w:type="spellStart"/>
      <w:r w:rsidRPr="0024694E">
        <w:rPr>
          <w:rFonts w:ascii="Times New Roman" w:hAnsi="Times New Roman"/>
          <w:lang w:val="lt-LT"/>
        </w:rPr>
        <w:t>Farmakodinaminė</w:t>
      </w:r>
      <w:proofErr w:type="spellEnd"/>
      <w:r w:rsidRPr="0024694E">
        <w:rPr>
          <w:rFonts w:ascii="Times New Roman" w:hAnsi="Times New Roman"/>
          <w:lang w:val="lt-LT"/>
        </w:rPr>
        <w:t xml:space="preserve"> </w:t>
      </w:r>
      <w:proofErr w:type="spellStart"/>
      <w:r w:rsidRPr="0024694E">
        <w:rPr>
          <w:rFonts w:ascii="Times New Roman" w:hAnsi="Times New Roman"/>
          <w:lang w:val="lt-LT"/>
        </w:rPr>
        <w:t>klopidogrelio</w:t>
      </w:r>
      <w:proofErr w:type="spellEnd"/>
      <w:r w:rsidRPr="0024694E">
        <w:rPr>
          <w:rFonts w:ascii="Times New Roman" w:hAnsi="Times New Roman"/>
          <w:lang w:val="lt-LT"/>
        </w:rPr>
        <w:t xml:space="preserve"> ir </w:t>
      </w:r>
      <w:proofErr w:type="spellStart"/>
      <w:r w:rsidRPr="0024694E">
        <w:rPr>
          <w:rFonts w:ascii="Times New Roman" w:hAnsi="Times New Roman"/>
          <w:lang w:val="lt-LT"/>
        </w:rPr>
        <w:t>acetilsalicilo</w:t>
      </w:r>
      <w:proofErr w:type="spellEnd"/>
      <w:r w:rsidRPr="0024694E">
        <w:rPr>
          <w:rFonts w:ascii="Times New Roman" w:hAnsi="Times New Roman"/>
          <w:lang w:val="lt-LT"/>
        </w:rPr>
        <w:t xml:space="preserve"> rūgšties sąveika, lemianti kraujavimo rizikos padidėjimą, galima, todėl šiais vaistiniais preparatais kartu reikia gydyti atsargiai (žr. 4.4 skyrių). Nepaisant to, </w:t>
      </w:r>
      <w:proofErr w:type="spellStart"/>
      <w:r w:rsidRPr="0024694E">
        <w:rPr>
          <w:rFonts w:ascii="Times New Roman" w:hAnsi="Times New Roman"/>
          <w:lang w:val="lt-LT"/>
        </w:rPr>
        <w:t>klopidogreliu</w:t>
      </w:r>
      <w:proofErr w:type="spellEnd"/>
      <w:r w:rsidRPr="0024694E">
        <w:rPr>
          <w:rFonts w:ascii="Times New Roman" w:hAnsi="Times New Roman"/>
          <w:lang w:val="lt-LT"/>
        </w:rPr>
        <w:t xml:space="preserve"> kartu su ASR buvo gydyta iki vienerių metų (žr. 5.1 skyrių). </w:t>
      </w:r>
    </w:p>
    <w:p w14:paraId="72B01A57" w14:textId="77777777" w:rsidR="00677932" w:rsidRPr="0024694E" w:rsidRDefault="00677932" w:rsidP="00677932">
      <w:pPr>
        <w:tabs>
          <w:tab w:val="left" w:pos="567"/>
        </w:tabs>
        <w:spacing w:after="0" w:line="240" w:lineRule="auto"/>
        <w:rPr>
          <w:rFonts w:ascii="Times New Roman" w:hAnsi="Times New Roman"/>
          <w:i/>
          <w:lang w:val="lt-LT"/>
        </w:rPr>
      </w:pPr>
    </w:p>
    <w:p w14:paraId="68EF69BF" w14:textId="77777777" w:rsidR="00677932" w:rsidRPr="0024694E" w:rsidRDefault="00677932" w:rsidP="00677932">
      <w:pPr>
        <w:tabs>
          <w:tab w:val="left" w:pos="567"/>
        </w:tabs>
        <w:spacing w:after="0" w:line="240" w:lineRule="auto"/>
        <w:rPr>
          <w:rFonts w:ascii="Times New Roman" w:hAnsi="Times New Roman"/>
          <w:lang w:val="lt-LT"/>
        </w:rPr>
      </w:pPr>
      <w:r w:rsidRPr="0024694E">
        <w:rPr>
          <w:rFonts w:ascii="Times New Roman" w:hAnsi="Times New Roman"/>
          <w:i/>
          <w:lang w:val="lt-LT"/>
        </w:rPr>
        <w:t>Heparinas</w:t>
      </w:r>
      <w:r w:rsidRPr="0024694E">
        <w:rPr>
          <w:rFonts w:ascii="Times New Roman" w:eastAsia="Calibri" w:hAnsi="Times New Roman" w:cs="Times New Roman"/>
          <w:i/>
          <w:lang w:val="lt-LT"/>
        </w:rPr>
        <w:t xml:space="preserve">: </w:t>
      </w:r>
      <w:r w:rsidRPr="0024694E">
        <w:rPr>
          <w:rFonts w:ascii="Times New Roman" w:hAnsi="Times New Roman"/>
          <w:lang w:val="lt-LT"/>
        </w:rPr>
        <w:t xml:space="preserve">Klinikinio tyrimo metu sveikiems žmonėms, vartojantiems </w:t>
      </w:r>
      <w:proofErr w:type="spellStart"/>
      <w:r w:rsidRPr="0024694E">
        <w:rPr>
          <w:rFonts w:ascii="Times New Roman" w:hAnsi="Times New Roman"/>
          <w:lang w:val="lt-LT"/>
        </w:rPr>
        <w:t>klopidogrelio</w:t>
      </w:r>
      <w:proofErr w:type="spellEnd"/>
      <w:r w:rsidRPr="0024694E">
        <w:rPr>
          <w:rFonts w:ascii="Times New Roman" w:hAnsi="Times New Roman"/>
          <w:lang w:val="lt-LT"/>
        </w:rPr>
        <w:t xml:space="preserve">, heparino dozės keisti nereikėjo, heparino poveikis kraujo krešėjimui nekito. Kartu vartojamas heparinas neveikė </w:t>
      </w:r>
      <w:proofErr w:type="spellStart"/>
      <w:r w:rsidRPr="0024694E">
        <w:rPr>
          <w:rFonts w:ascii="Times New Roman" w:hAnsi="Times New Roman"/>
          <w:lang w:val="lt-LT"/>
        </w:rPr>
        <w:t>klopidogrelio</w:t>
      </w:r>
      <w:proofErr w:type="spellEnd"/>
      <w:r w:rsidRPr="0024694E">
        <w:rPr>
          <w:rFonts w:ascii="Times New Roman" w:hAnsi="Times New Roman"/>
          <w:lang w:val="lt-LT"/>
        </w:rPr>
        <w:t xml:space="preserve"> sukeliamo trombocitų </w:t>
      </w:r>
      <w:proofErr w:type="spellStart"/>
      <w:r w:rsidRPr="0024694E">
        <w:rPr>
          <w:rFonts w:ascii="Times New Roman" w:hAnsi="Times New Roman"/>
          <w:lang w:val="lt-LT"/>
        </w:rPr>
        <w:t>agregacijos</w:t>
      </w:r>
      <w:proofErr w:type="spellEnd"/>
      <w:r w:rsidRPr="0024694E">
        <w:rPr>
          <w:rFonts w:ascii="Times New Roman" w:hAnsi="Times New Roman"/>
          <w:lang w:val="lt-LT"/>
        </w:rPr>
        <w:t xml:space="preserve"> slopinimo. Vis dėlto </w:t>
      </w:r>
      <w:proofErr w:type="spellStart"/>
      <w:r w:rsidRPr="0024694E">
        <w:rPr>
          <w:rFonts w:ascii="Times New Roman" w:hAnsi="Times New Roman"/>
          <w:lang w:val="lt-LT"/>
        </w:rPr>
        <w:t>farmakodinaminė</w:t>
      </w:r>
      <w:proofErr w:type="spellEnd"/>
      <w:r w:rsidRPr="0024694E">
        <w:rPr>
          <w:rFonts w:ascii="Times New Roman" w:hAnsi="Times New Roman"/>
          <w:lang w:val="lt-LT"/>
        </w:rPr>
        <w:t xml:space="preserve"> </w:t>
      </w:r>
      <w:proofErr w:type="spellStart"/>
      <w:r w:rsidRPr="0024694E">
        <w:rPr>
          <w:rFonts w:ascii="Times New Roman" w:hAnsi="Times New Roman"/>
          <w:lang w:val="lt-LT"/>
        </w:rPr>
        <w:t>klopidogrelio</w:t>
      </w:r>
      <w:proofErr w:type="spellEnd"/>
      <w:r w:rsidRPr="0024694E">
        <w:rPr>
          <w:rFonts w:ascii="Times New Roman" w:hAnsi="Times New Roman"/>
          <w:lang w:val="lt-LT"/>
        </w:rPr>
        <w:t xml:space="preserve"> ir heparino sąveika, lemianti kraujavimo rizikos padidėjimą, galima, todėl šiais vaistiniais preparatais kartu reikia gydyti atsargiai (žr. 4.4 skyrių). </w:t>
      </w:r>
    </w:p>
    <w:p w14:paraId="43B8C530" w14:textId="77777777" w:rsidR="00677932" w:rsidRPr="0024694E" w:rsidRDefault="00677932" w:rsidP="00677932">
      <w:pPr>
        <w:tabs>
          <w:tab w:val="left" w:pos="567"/>
        </w:tabs>
        <w:spacing w:after="0" w:line="240" w:lineRule="auto"/>
        <w:rPr>
          <w:rFonts w:ascii="Times New Roman" w:hAnsi="Times New Roman"/>
          <w:i/>
          <w:lang w:val="lt-LT"/>
        </w:rPr>
      </w:pPr>
    </w:p>
    <w:p w14:paraId="2271A57F" w14:textId="77777777" w:rsidR="00677932" w:rsidRPr="0024694E" w:rsidRDefault="00677932" w:rsidP="00677932">
      <w:pPr>
        <w:tabs>
          <w:tab w:val="left" w:pos="567"/>
        </w:tabs>
        <w:spacing w:after="0" w:line="240" w:lineRule="auto"/>
        <w:rPr>
          <w:rFonts w:ascii="Times New Roman" w:hAnsi="Times New Roman"/>
          <w:lang w:val="lt-LT"/>
        </w:rPr>
      </w:pPr>
      <w:proofErr w:type="spellStart"/>
      <w:r w:rsidRPr="0024694E">
        <w:rPr>
          <w:rFonts w:ascii="Times New Roman" w:hAnsi="Times New Roman"/>
          <w:i/>
          <w:lang w:val="lt-LT"/>
        </w:rPr>
        <w:t>Tromboliziniai</w:t>
      </w:r>
      <w:proofErr w:type="spellEnd"/>
      <w:r w:rsidRPr="0024694E">
        <w:rPr>
          <w:rFonts w:ascii="Times New Roman" w:hAnsi="Times New Roman"/>
          <w:i/>
          <w:lang w:val="lt-LT"/>
        </w:rPr>
        <w:t xml:space="preserve"> vaistiniai preparatai</w:t>
      </w:r>
      <w:r w:rsidRPr="0024694E">
        <w:rPr>
          <w:rFonts w:ascii="Times New Roman" w:eastAsia="Calibri" w:hAnsi="Times New Roman" w:cs="Times New Roman"/>
          <w:i/>
          <w:lang w:val="lt-LT"/>
        </w:rPr>
        <w:t xml:space="preserve">: </w:t>
      </w:r>
      <w:r w:rsidRPr="0024694E">
        <w:rPr>
          <w:rFonts w:ascii="Times New Roman" w:hAnsi="Times New Roman"/>
          <w:lang w:val="lt-LT"/>
        </w:rPr>
        <w:t xml:space="preserve">Kartu vartojamų </w:t>
      </w:r>
      <w:proofErr w:type="spellStart"/>
      <w:r w:rsidRPr="0024694E">
        <w:rPr>
          <w:rFonts w:ascii="Times New Roman" w:hAnsi="Times New Roman"/>
          <w:lang w:val="lt-LT"/>
        </w:rPr>
        <w:t>klopidogrelio</w:t>
      </w:r>
      <w:proofErr w:type="spellEnd"/>
      <w:r w:rsidRPr="0024694E">
        <w:rPr>
          <w:rFonts w:ascii="Times New Roman" w:hAnsi="Times New Roman"/>
          <w:lang w:val="lt-LT"/>
        </w:rPr>
        <w:t xml:space="preserve">, specifiškai fibriną ar ne fibriną veikiančių </w:t>
      </w:r>
      <w:proofErr w:type="spellStart"/>
      <w:r w:rsidRPr="0024694E">
        <w:rPr>
          <w:rFonts w:ascii="Times New Roman" w:hAnsi="Times New Roman"/>
          <w:lang w:val="lt-LT"/>
        </w:rPr>
        <w:t>trombolizinių</w:t>
      </w:r>
      <w:proofErr w:type="spellEnd"/>
      <w:r w:rsidRPr="0024694E">
        <w:rPr>
          <w:rFonts w:ascii="Times New Roman" w:hAnsi="Times New Roman"/>
          <w:lang w:val="lt-LT"/>
        </w:rPr>
        <w:t xml:space="preserve"> vaistinių preparatų ir heparinų saugumas vertintas tyrimo, kuriame dalyvavo ūminio miokardo infarkto ištikti pacientai, metu. Kliniškai reikšmingo kraujavimo dažnis buvo panašus į nustatytą gydymo </w:t>
      </w:r>
      <w:proofErr w:type="spellStart"/>
      <w:r w:rsidRPr="0024694E">
        <w:rPr>
          <w:rFonts w:ascii="Times New Roman" w:hAnsi="Times New Roman"/>
          <w:lang w:val="lt-LT"/>
        </w:rPr>
        <w:t>tromboliziniais</w:t>
      </w:r>
      <w:proofErr w:type="spellEnd"/>
      <w:r w:rsidRPr="0024694E">
        <w:rPr>
          <w:rFonts w:ascii="Times New Roman" w:hAnsi="Times New Roman"/>
          <w:lang w:val="lt-LT"/>
        </w:rPr>
        <w:t xml:space="preserve"> vaistiniais preparatais kartu su heparinu ir ASR metu (žr. 4.8 skyrių). </w:t>
      </w:r>
    </w:p>
    <w:p w14:paraId="7CE6B18E" w14:textId="77777777" w:rsidR="00677932" w:rsidRPr="0024694E" w:rsidRDefault="00677932" w:rsidP="00677932">
      <w:pPr>
        <w:tabs>
          <w:tab w:val="left" w:pos="567"/>
        </w:tabs>
        <w:spacing w:after="0" w:line="240" w:lineRule="auto"/>
        <w:rPr>
          <w:rFonts w:ascii="Times New Roman" w:hAnsi="Times New Roman"/>
          <w:i/>
          <w:lang w:val="lt-LT"/>
        </w:rPr>
      </w:pPr>
    </w:p>
    <w:p w14:paraId="39368C2C" w14:textId="77777777" w:rsidR="00677932" w:rsidRPr="0024694E" w:rsidRDefault="00677932" w:rsidP="00677932">
      <w:pPr>
        <w:tabs>
          <w:tab w:val="left" w:pos="567"/>
        </w:tabs>
        <w:spacing w:after="0" w:line="240" w:lineRule="auto"/>
        <w:rPr>
          <w:rFonts w:ascii="Times New Roman" w:hAnsi="Times New Roman"/>
          <w:lang w:val="lt-LT"/>
        </w:rPr>
      </w:pPr>
      <w:r w:rsidRPr="0024694E">
        <w:rPr>
          <w:rFonts w:ascii="Times New Roman" w:hAnsi="Times New Roman"/>
          <w:i/>
          <w:lang w:val="lt-LT"/>
        </w:rPr>
        <w:t>Nesteroidiniai vaistai nuo uždegimo (NVNU</w:t>
      </w:r>
      <w:r w:rsidRPr="0024694E">
        <w:rPr>
          <w:rFonts w:ascii="Times New Roman" w:eastAsia="Calibri" w:hAnsi="Times New Roman" w:cs="Times New Roman"/>
          <w:i/>
          <w:lang w:val="lt-LT"/>
        </w:rPr>
        <w:t xml:space="preserve">): </w:t>
      </w:r>
      <w:r w:rsidRPr="0024694E">
        <w:rPr>
          <w:rFonts w:ascii="Times New Roman" w:hAnsi="Times New Roman"/>
          <w:lang w:val="lt-LT"/>
        </w:rPr>
        <w:t xml:space="preserve">Klinikinių tyrimų metu sveikiems savanoriams, kartu su </w:t>
      </w:r>
      <w:proofErr w:type="spellStart"/>
      <w:r w:rsidRPr="0024694E">
        <w:rPr>
          <w:rFonts w:ascii="Times New Roman" w:hAnsi="Times New Roman"/>
          <w:lang w:val="lt-LT"/>
        </w:rPr>
        <w:t>klopidogreliu</w:t>
      </w:r>
      <w:proofErr w:type="spellEnd"/>
      <w:r w:rsidRPr="0024694E">
        <w:rPr>
          <w:rFonts w:ascii="Times New Roman" w:hAnsi="Times New Roman"/>
          <w:lang w:val="lt-LT"/>
        </w:rPr>
        <w:t xml:space="preserve"> vartojusiems </w:t>
      </w:r>
      <w:proofErr w:type="spellStart"/>
      <w:r w:rsidRPr="0024694E">
        <w:rPr>
          <w:rFonts w:ascii="Times New Roman" w:hAnsi="Times New Roman"/>
          <w:lang w:val="lt-LT"/>
        </w:rPr>
        <w:t>naprokseno</w:t>
      </w:r>
      <w:proofErr w:type="spellEnd"/>
      <w:r w:rsidRPr="0024694E">
        <w:rPr>
          <w:rFonts w:ascii="Times New Roman" w:hAnsi="Times New Roman"/>
          <w:lang w:val="lt-LT"/>
        </w:rPr>
        <w:t xml:space="preserve">, sustiprėjo slaptasis kraujavimas iš virškinimo trakto. Vis dėlto kadangi sąveikos su kitais NVNU tyrimų neatlikta, todėl kol kas neaišku, ar visi NVNU didina kraujavimo iš virškinimo trakto riziką. Taigi NVNU (įskaitant COX-2 inhibitorius) kartu su </w:t>
      </w:r>
      <w:proofErr w:type="spellStart"/>
      <w:r w:rsidRPr="0024694E">
        <w:rPr>
          <w:rFonts w:ascii="Times New Roman" w:hAnsi="Times New Roman"/>
          <w:lang w:val="lt-LT"/>
        </w:rPr>
        <w:t>klopidogreliu</w:t>
      </w:r>
      <w:proofErr w:type="spellEnd"/>
      <w:r w:rsidRPr="0024694E">
        <w:rPr>
          <w:rFonts w:ascii="Times New Roman" w:hAnsi="Times New Roman"/>
          <w:lang w:val="lt-LT"/>
        </w:rPr>
        <w:t xml:space="preserve"> reikia gydyti atsargiai (žr. 4.4 skyrių). </w:t>
      </w:r>
    </w:p>
    <w:p w14:paraId="7CAC49EC" w14:textId="77777777" w:rsidR="00677932" w:rsidRPr="0024694E" w:rsidRDefault="00677932" w:rsidP="00677932">
      <w:pPr>
        <w:tabs>
          <w:tab w:val="left" w:pos="567"/>
        </w:tabs>
        <w:spacing w:after="0" w:line="240" w:lineRule="auto"/>
        <w:rPr>
          <w:rFonts w:ascii="Times New Roman" w:hAnsi="Times New Roman"/>
          <w:i/>
          <w:lang w:val="lt-LT"/>
        </w:rPr>
      </w:pPr>
    </w:p>
    <w:p w14:paraId="789CF00C" w14:textId="77777777" w:rsidR="00677932" w:rsidRPr="0024694E" w:rsidRDefault="00677932" w:rsidP="00677932">
      <w:pPr>
        <w:tabs>
          <w:tab w:val="left" w:pos="567"/>
        </w:tabs>
        <w:spacing w:after="0" w:line="240" w:lineRule="auto"/>
        <w:rPr>
          <w:rFonts w:ascii="Times New Roman" w:hAnsi="Times New Roman"/>
          <w:lang w:val="lt-LT"/>
        </w:rPr>
      </w:pPr>
      <w:r w:rsidRPr="0024694E">
        <w:rPr>
          <w:rFonts w:ascii="Times New Roman" w:hAnsi="Times New Roman"/>
          <w:i/>
          <w:lang w:val="lt-LT"/>
        </w:rPr>
        <w:t xml:space="preserve">Selektyvūs </w:t>
      </w:r>
      <w:proofErr w:type="spellStart"/>
      <w:r w:rsidRPr="0024694E">
        <w:rPr>
          <w:rFonts w:ascii="Times New Roman" w:hAnsi="Times New Roman"/>
          <w:i/>
          <w:lang w:val="lt-LT"/>
        </w:rPr>
        <w:t>serotonino</w:t>
      </w:r>
      <w:proofErr w:type="spellEnd"/>
      <w:r w:rsidRPr="0024694E">
        <w:rPr>
          <w:rFonts w:ascii="Times New Roman" w:hAnsi="Times New Roman"/>
          <w:i/>
          <w:lang w:val="lt-LT"/>
        </w:rPr>
        <w:t xml:space="preserve"> reabsorbcijos inhibitoriai (SSRI</w:t>
      </w:r>
      <w:r w:rsidRPr="0024694E">
        <w:rPr>
          <w:rFonts w:ascii="Times New Roman" w:eastAsia="Calibri" w:hAnsi="Times New Roman" w:cs="Times New Roman"/>
          <w:i/>
          <w:iCs/>
          <w:lang w:val="lt-LT"/>
        </w:rPr>
        <w:t xml:space="preserve">): </w:t>
      </w:r>
      <w:r w:rsidRPr="0024694E">
        <w:rPr>
          <w:rFonts w:ascii="Times New Roman" w:hAnsi="Times New Roman"/>
          <w:lang w:val="lt-LT"/>
        </w:rPr>
        <w:t xml:space="preserve">Kadangi SSRI daro įtaką trombocitų aktyvavimui ir didina kraujavimo riziką, SSRI kartu su </w:t>
      </w:r>
      <w:proofErr w:type="spellStart"/>
      <w:r w:rsidRPr="0024694E">
        <w:rPr>
          <w:rFonts w:ascii="Times New Roman" w:hAnsi="Times New Roman"/>
          <w:lang w:val="lt-LT"/>
        </w:rPr>
        <w:t>klopidogreliu</w:t>
      </w:r>
      <w:proofErr w:type="spellEnd"/>
      <w:r w:rsidRPr="0024694E">
        <w:rPr>
          <w:rFonts w:ascii="Times New Roman" w:hAnsi="Times New Roman"/>
          <w:lang w:val="lt-LT"/>
        </w:rPr>
        <w:t xml:space="preserve"> skirti reikia atsargiai.</w:t>
      </w:r>
    </w:p>
    <w:p w14:paraId="37B1EC61" w14:textId="77777777" w:rsidR="00677932" w:rsidRPr="0024694E" w:rsidRDefault="00677932" w:rsidP="00677932">
      <w:pPr>
        <w:tabs>
          <w:tab w:val="left" w:pos="567"/>
        </w:tabs>
        <w:spacing w:after="0" w:line="240" w:lineRule="auto"/>
        <w:rPr>
          <w:rFonts w:ascii="Times New Roman" w:hAnsi="Times New Roman"/>
          <w:i/>
          <w:lang w:val="lt-LT"/>
        </w:rPr>
      </w:pPr>
    </w:p>
    <w:p w14:paraId="7D0488FA" w14:textId="77777777" w:rsidR="002A2356" w:rsidRPr="0024694E" w:rsidRDefault="00677932" w:rsidP="00677932">
      <w:pPr>
        <w:tabs>
          <w:tab w:val="left" w:pos="567"/>
        </w:tabs>
        <w:spacing w:after="0" w:line="240" w:lineRule="auto"/>
        <w:rPr>
          <w:rFonts w:ascii="Times New Roman" w:eastAsia="Calibri" w:hAnsi="Times New Roman" w:cs="Times New Roman"/>
          <w:i/>
          <w:lang w:val="lt-LT"/>
        </w:rPr>
      </w:pPr>
      <w:r w:rsidRPr="0024694E">
        <w:rPr>
          <w:rFonts w:ascii="Times New Roman" w:hAnsi="Times New Roman"/>
          <w:i/>
          <w:lang w:val="lt-LT"/>
        </w:rPr>
        <w:t>Derinimas su kitais vaistiniais preparatais</w:t>
      </w:r>
      <w:r w:rsidRPr="0024694E">
        <w:rPr>
          <w:rFonts w:ascii="Times New Roman" w:eastAsia="Calibri" w:hAnsi="Times New Roman" w:cs="Times New Roman"/>
          <w:i/>
          <w:lang w:val="lt-LT"/>
        </w:rPr>
        <w:t xml:space="preserve">: </w:t>
      </w:r>
    </w:p>
    <w:p w14:paraId="7165CD8C" w14:textId="77777777" w:rsidR="002A2356" w:rsidRPr="0024694E" w:rsidRDefault="002A2356" w:rsidP="00677932">
      <w:pPr>
        <w:tabs>
          <w:tab w:val="left" w:pos="567"/>
        </w:tabs>
        <w:spacing w:after="0" w:line="240" w:lineRule="auto"/>
        <w:rPr>
          <w:rFonts w:ascii="Times New Roman" w:eastAsia="Calibri" w:hAnsi="Times New Roman" w:cs="Times New Roman"/>
          <w:i/>
          <w:lang w:val="lt-LT"/>
        </w:rPr>
      </w:pPr>
    </w:p>
    <w:p w14:paraId="4841A27B" w14:textId="24241063" w:rsidR="009E2585" w:rsidRPr="0024694E" w:rsidRDefault="009E2585" w:rsidP="009E2585">
      <w:pPr>
        <w:tabs>
          <w:tab w:val="left" w:pos="567"/>
        </w:tabs>
        <w:spacing w:after="0" w:line="240" w:lineRule="auto"/>
        <w:rPr>
          <w:rFonts w:ascii="Times New Roman" w:eastAsia="Calibri" w:hAnsi="Times New Roman" w:cs="Times New Roman"/>
          <w:lang w:val="lt-LT"/>
        </w:rPr>
      </w:pPr>
      <w:r w:rsidRPr="0024694E">
        <w:rPr>
          <w:rFonts w:ascii="Times New Roman" w:eastAsia="Calibri" w:hAnsi="Times New Roman" w:cs="Times New Roman"/>
          <w:lang w:val="lt-LT"/>
        </w:rPr>
        <w:t xml:space="preserve">CYP2C19 </w:t>
      </w:r>
      <w:proofErr w:type="spellStart"/>
      <w:r w:rsidRPr="0024694E">
        <w:rPr>
          <w:rFonts w:ascii="Times New Roman" w:eastAsia="Calibri" w:hAnsi="Times New Roman" w:cs="Times New Roman"/>
          <w:lang w:val="lt-LT"/>
        </w:rPr>
        <w:t>induktoriai</w:t>
      </w:r>
      <w:proofErr w:type="spellEnd"/>
    </w:p>
    <w:p w14:paraId="19031BDB" w14:textId="77777777" w:rsidR="009E2585" w:rsidRPr="0024694E" w:rsidRDefault="009E2585" w:rsidP="009E2585">
      <w:pPr>
        <w:tabs>
          <w:tab w:val="left" w:pos="567"/>
        </w:tabs>
        <w:spacing w:after="0" w:line="240" w:lineRule="auto"/>
        <w:rPr>
          <w:rFonts w:ascii="Times New Roman" w:eastAsia="Calibri" w:hAnsi="Times New Roman" w:cs="Times New Roman"/>
          <w:lang w:val="lt-LT"/>
        </w:rPr>
      </w:pPr>
      <w:r w:rsidRPr="0024694E">
        <w:rPr>
          <w:rFonts w:ascii="Times New Roman" w:eastAsia="Calibri" w:hAnsi="Times New Roman" w:cs="Times New Roman"/>
          <w:lang w:val="lt-LT"/>
        </w:rPr>
        <w:t xml:space="preserve">Kadangi CYP2C19 iš dalies verčia </w:t>
      </w:r>
      <w:proofErr w:type="spellStart"/>
      <w:r w:rsidRPr="0024694E">
        <w:rPr>
          <w:rFonts w:ascii="Times New Roman" w:eastAsia="Calibri" w:hAnsi="Times New Roman" w:cs="Times New Roman"/>
          <w:lang w:val="lt-LT"/>
        </w:rPr>
        <w:t>klopidogrelį</w:t>
      </w:r>
      <w:proofErr w:type="spellEnd"/>
      <w:r w:rsidRPr="0024694E">
        <w:rPr>
          <w:rFonts w:ascii="Times New Roman" w:eastAsia="Calibri" w:hAnsi="Times New Roman" w:cs="Times New Roman"/>
          <w:lang w:val="lt-LT"/>
        </w:rPr>
        <w:t xml:space="preserve"> jo veikliu metabolitu, tikėtina, kad šio fermento aktyvumą skatinančių vaistinių preparatų vartojimas gali padidinti veiklaus </w:t>
      </w:r>
      <w:proofErr w:type="spellStart"/>
      <w:r w:rsidRPr="0024694E">
        <w:rPr>
          <w:rFonts w:ascii="Times New Roman" w:eastAsia="Calibri" w:hAnsi="Times New Roman" w:cs="Times New Roman"/>
          <w:lang w:val="lt-LT"/>
        </w:rPr>
        <w:t>klopidogrelio</w:t>
      </w:r>
      <w:proofErr w:type="spellEnd"/>
      <w:r w:rsidRPr="0024694E">
        <w:rPr>
          <w:rFonts w:ascii="Times New Roman" w:eastAsia="Calibri" w:hAnsi="Times New Roman" w:cs="Times New Roman"/>
          <w:lang w:val="lt-LT"/>
        </w:rPr>
        <w:t xml:space="preserve"> metabolito koncentraciją.</w:t>
      </w:r>
    </w:p>
    <w:p w14:paraId="27506BDD" w14:textId="77777777" w:rsidR="009E2585" w:rsidRPr="0024694E" w:rsidRDefault="009E2585" w:rsidP="009E2585">
      <w:pPr>
        <w:tabs>
          <w:tab w:val="left" w:pos="567"/>
        </w:tabs>
        <w:spacing w:after="0" w:line="240" w:lineRule="auto"/>
        <w:rPr>
          <w:rFonts w:ascii="Times New Roman" w:eastAsia="Calibri" w:hAnsi="Times New Roman" w:cs="Times New Roman"/>
          <w:lang w:val="lt-LT"/>
        </w:rPr>
      </w:pPr>
    </w:p>
    <w:p w14:paraId="308FA5ED" w14:textId="5346C5D1" w:rsidR="002A2356" w:rsidRPr="0024694E" w:rsidRDefault="009E2585" w:rsidP="009E2585">
      <w:pPr>
        <w:tabs>
          <w:tab w:val="left" w:pos="567"/>
        </w:tabs>
        <w:spacing w:after="0" w:line="240" w:lineRule="auto"/>
        <w:rPr>
          <w:rFonts w:ascii="Times New Roman" w:eastAsia="Calibri" w:hAnsi="Times New Roman" w:cs="Times New Roman"/>
          <w:lang w:val="lt-LT"/>
        </w:rPr>
      </w:pPr>
      <w:proofErr w:type="spellStart"/>
      <w:r w:rsidRPr="0024694E">
        <w:rPr>
          <w:rFonts w:ascii="Times New Roman" w:eastAsia="Calibri" w:hAnsi="Times New Roman" w:cs="Times New Roman"/>
          <w:lang w:val="lt-LT"/>
        </w:rPr>
        <w:lastRenderedPageBreak/>
        <w:t>Rifampicinas</w:t>
      </w:r>
      <w:proofErr w:type="spellEnd"/>
      <w:r w:rsidRPr="0024694E">
        <w:rPr>
          <w:rFonts w:ascii="Times New Roman" w:eastAsia="Calibri" w:hAnsi="Times New Roman" w:cs="Times New Roman"/>
          <w:lang w:val="lt-LT"/>
        </w:rPr>
        <w:t xml:space="preserve"> yra stiprus CYP2C19 </w:t>
      </w:r>
      <w:proofErr w:type="spellStart"/>
      <w:r w:rsidRPr="0024694E">
        <w:rPr>
          <w:rFonts w:ascii="Times New Roman" w:eastAsia="Calibri" w:hAnsi="Times New Roman" w:cs="Times New Roman"/>
          <w:lang w:val="lt-LT"/>
        </w:rPr>
        <w:t>induktorius</w:t>
      </w:r>
      <w:proofErr w:type="spellEnd"/>
      <w:r w:rsidRPr="0024694E">
        <w:rPr>
          <w:rFonts w:ascii="Times New Roman" w:eastAsia="Calibri" w:hAnsi="Times New Roman" w:cs="Times New Roman"/>
          <w:lang w:val="lt-LT"/>
        </w:rPr>
        <w:t xml:space="preserve">, tiek padidinantis veiklaus </w:t>
      </w:r>
      <w:proofErr w:type="spellStart"/>
      <w:r w:rsidRPr="0024694E">
        <w:rPr>
          <w:rFonts w:ascii="Times New Roman" w:eastAsia="Calibri" w:hAnsi="Times New Roman" w:cs="Times New Roman"/>
          <w:lang w:val="lt-LT"/>
        </w:rPr>
        <w:t>klopidogrelio</w:t>
      </w:r>
      <w:proofErr w:type="spellEnd"/>
      <w:r w:rsidRPr="0024694E">
        <w:rPr>
          <w:rFonts w:ascii="Times New Roman" w:eastAsia="Calibri" w:hAnsi="Times New Roman" w:cs="Times New Roman"/>
          <w:lang w:val="lt-LT"/>
        </w:rPr>
        <w:t xml:space="preserve"> metabolito koncentraciją, tiek sustiprinantis trombocitų slopinimą, o tai gali ypač padidinti kraujavimo riziką. Atsargumo dėlei kartu vartoti stiprių CYP2C19 </w:t>
      </w:r>
      <w:proofErr w:type="spellStart"/>
      <w:r w:rsidRPr="0024694E">
        <w:rPr>
          <w:rFonts w:ascii="Times New Roman" w:eastAsia="Calibri" w:hAnsi="Times New Roman" w:cs="Times New Roman"/>
          <w:lang w:val="lt-LT"/>
        </w:rPr>
        <w:t>induktorių</w:t>
      </w:r>
      <w:proofErr w:type="spellEnd"/>
      <w:r w:rsidRPr="0024694E">
        <w:rPr>
          <w:rFonts w:ascii="Times New Roman" w:eastAsia="Calibri" w:hAnsi="Times New Roman" w:cs="Times New Roman"/>
          <w:lang w:val="lt-LT"/>
        </w:rPr>
        <w:t xml:space="preserve"> nepatariama (žr. 4.4 skyrių).</w:t>
      </w:r>
    </w:p>
    <w:p w14:paraId="5D1FB62B" w14:textId="77777777" w:rsidR="009E2585" w:rsidRPr="0024694E" w:rsidRDefault="009E2585" w:rsidP="009E2585">
      <w:pPr>
        <w:tabs>
          <w:tab w:val="left" w:pos="567"/>
        </w:tabs>
        <w:spacing w:after="0" w:line="240" w:lineRule="auto"/>
        <w:rPr>
          <w:rFonts w:ascii="Times New Roman" w:eastAsia="Calibri" w:hAnsi="Times New Roman" w:cs="Times New Roman"/>
          <w:lang w:val="lt-LT"/>
        </w:rPr>
      </w:pPr>
    </w:p>
    <w:p w14:paraId="6535CEB5" w14:textId="77777777" w:rsidR="009E2585" w:rsidRPr="0024694E" w:rsidRDefault="009E2585" w:rsidP="00677932">
      <w:pPr>
        <w:tabs>
          <w:tab w:val="left" w:pos="567"/>
        </w:tabs>
        <w:spacing w:after="0" w:line="240" w:lineRule="auto"/>
        <w:rPr>
          <w:rFonts w:ascii="Times New Roman" w:eastAsia="Calibri" w:hAnsi="Times New Roman" w:cs="Times New Roman"/>
          <w:lang w:val="lt-LT"/>
        </w:rPr>
      </w:pPr>
      <w:r w:rsidRPr="0024694E">
        <w:rPr>
          <w:rFonts w:ascii="Times New Roman" w:eastAsia="Calibri" w:hAnsi="Times New Roman" w:cs="Times New Roman"/>
          <w:lang w:val="lt-LT"/>
        </w:rPr>
        <w:t>CYP2C19 inhibitoriai</w:t>
      </w:r>
    </w:p>
    <w:p w14:paraId="3FC60DFE" w14:textId="5C47E8FE" w:rsidR="00677932" w:rsidRPr="0024694E" w:rsidRDefault="00677932" w:rsidP="00677932">
      <w:pPr>
        <w:tabs>
          <w:tab w:val="left" w:pos="567"/>
        </w:tabs>
        <w:spacing w:after="0" w:line="240" w:lineRule="auto"/>
        <w:rPr>
          <w:rFonts w:ascii="Times New Roman" w:hAnsi="Times New Roman"/>
          <w:i/>
          <w:lang w:val="lt-LT"/>
        </w:rPr>
      </w:pPr>
      <w:r w:rsidRPr="0024694E">
        <w:rPr>
          <w:rFonts w:ascii="Times New Roman" w:hAnsi="Times New Roman"/>
          <w:lang w:val="lt-LT"/>
        </w:rPr>
        <w:t xml:space="preserve">Kadangi </w:t>
      </w:r>
      <w:proofErr w:type="spellStart"/>
      <w:r w:rsidRPr="0024694E">
        <w:rPr>
          <w:rFonts w:ascii="Times New Roman" w:hAnsi="Times New Roman"/>
          <w:lang w:val="lt-LT"/>
        </w:rPr>
        <w:t>klopidogrelio</w:t>
      </w:r>
      <w:proofErr w:type="spellEnd"/>
      <w:r w:rsidRPr="0024694E">
        <w:rPr>
          <w:rFonts w:ascii="Times New Roman" w:hAnsi="Times New Roman"/>
          <w:lang w:val="lt-LT"/>
        </w:rPr>
        <w:t xml:space="preserve"> veiklus metabolitas susidaro iš dalies veikiant CYP2C19, tikėtina, kad vaistinių preparatų, slopinančių šio fermento aktyvumą vartojimas gali sumažinti veiklaus </w:t>
      </w:r>
      <w:proofErr w:type="spellStart"/>
      <w:r w:rsidRPr="0024694E">
        <w:rPr>
          <w:rFonts w:ascii="Times New Roman" w:hAnsi="Times New Roman"/>
          <w:lang w:val="lt-LT"/>
        </w:rPr>
        <w:t>klopidogrelio</w:t>
      </w:r>
      <w:proofErr w:type="spellEnd"/>
      <w:r w:rsidRPr="0024694E">
        <w:rPr>
          <w:rFonts w:ascii="Times New Roman" w:hAnsi="Times New Roman"/>
          <w:lang w:val="lt-LT"/>
        </w:rPr>
        <w:t xml:space="preserve"> metabolito koncentraciją. Klinikinė šios sąveikos reikšmė nežinoma. Atsargumo dėlei neturėtų būti skatinama kartu vartoti stiprių ar vidutinio stiprumo CYP2C19 inhibitorių (žr. 4.4 ir 5.2 skyrius).</w:t>
      </w:r>
    </w:p>
    <w:p w14:paraId="2C13B16D" w14:textId="77777777" w:rsidR="00677932" w:rsidRPr="0024694E" w:rsidRDefault="00677932" w:rsidP="00677932">
      <w:pPr>
        <w:autoSpaceDE w:val="0"/>
        <w:autoSpaceDN w:val="0"/>
        <w:adjustRightInd w:val="0"/>
        <w:spacing w:after="0" w:line="240" w:lineRule="auto"/>
        <w:rPr>
          <w:rFonts w:ascii="Times New Roman" w:hAnsi="Times New Roman"/>
          <w:lang w:val="lt-LT"/>
        </w:rPr>
      </w:pPr>
    </w:p>
    <w:p w14:paraId="0A8A6882" w14:textId="77777777" w:rsidR="00677932" w:rsidRPr="0024694E" w:rsidRDefault="00677932" w:rsidP="00677932">
      <w:pPr>
        <w:autoSpaceDE w:val="0"/>
        <w:autoSpaceDN w:val="0"/>
        <w:adjustRightInd w:val="0"/>
        <w:spacing w:after="0" w:line="240" w:lineRule="auto"/>
        <w:rPr>
          <w:rFonts w:ascii="Times New Roman" w:hAnsi="Times New Roman"/>
          <w:color w:val="000000"/>
          <w:lang w:val="lt-LT"/>
        </w:rPr>
      </w:pPr>
      <w:r w:rsidRPr="0024694E">
        <w:rPr>
          <w:rFonts w:ascii="Times New Roman" w:hAnsi="Times New Roman"/>
          <w:color w:val="000000"/>
          <w:lang w:val="lt-LT"/>
        </w:rPr>
        <w:t xml:space="preserve">Vaistiniai preparatai, </w:t>
      </w:r>
      <w:r w:rsidRPr="0024694E">
        <w:rPr>
          <w:rFonts w:ascii="Times New Roman" w:eastAsia="Calibri" w:hAnsi="Times New Roman" w:cs="Times New Roman"/>
          <w:color w:val="000000"/>
          <w:lang w:val="lt-LT"/>
        </w:rPr>
        <w:t xml:space="preserve">vidutiniškai ar stipriai </w:t>
      </w:r>
      <w:r w:rsidRPr="0024694E">
        <w:rPr>
          <w:rFonts w:ascii="Times New Roman" w:hAnsi="Times New Roman"/>
          <w:color w:val="000000"/>
          <w:lang w:val="lt-LT"/>
        </w:rPr>
        <w:t>slopinantys CYP2C19, yra</w:t>
      </w:r>
      <w:r w:rsidRPr="0024694E">
        <w:rPr>
          <w:rFonts w:ascii="Times New Roman" w:eastAsia="Calibri" w:hAnsi="Times New Roman" w:cs="Times New Roman"/>
          <w:color w:val="000000"/>
          <w:lang w:val="lt-LT"/>
        </w:rPr>
        <w:t>, pvz.,</w:t>
      </w:r>
      <w:r w:rsidRPr="0024694E">
        <w:rPr>
          <w:rFonts w:ascii="Times New Roman" w:hAnsi="Times New Roman"/>
          <w:color w:val="000000"/>
          <w:lang w:val="lt-LT"/>
        </w:rPr>
        <w:t xml:space="preserve"> </w:t>
      </w:r>
      <w:proofErr w:type="spellStart"/>
      <w:r w:rsidRPr="0024694E">
        <w:rPr>
          <w:rFonts w:ascii="Times New Roman" w:hAnsi="Times New Roman"/>
          <w:color w:val="000000"/>
          <w:lang w:val="lt-LT"/>
        </w:rPr>
        <w:t>omeprazolas</w:t>
      </w:r>
      <w:proofErr w:type="spellEnd"/>
      <w:r w:rsidRPr="0024694E">
        <w:rPr>
          <w:rFonts w:ascii="Times New Roman" w:hAnsi="Times New Roman"/>
          <w:color w:val="000000"/>
          <w:lang w:val="lt-LT"/>
        </w:rPr>
        <w:t xml:space="preserve"> ir </w:t>
      </w:r>
      <w:proofErr w:type="spellStart"/>
      <w:r w:rsidRPr="0024694E">
        <w:rPr>
          <w:rFonts w:ascii="Times New Roman" w:hAnsi="Times New Roman"/>
          <w:color w:val="000000"/>
          <w:lang w:val="lt-LT"/>
        </w:rPr>
        <w:t>ezomeprazolas</w:t>
      </w:r>
      <w:proofErr w:type="spellEnd"/>
      <w:r w:rsidRPr="0024694E">
        <w:rPr>
          <w:rFonts w:ascii="Times New Roman" w:hAnsi="Times New Roman"/>
          <w:color w:val="000000"/>
          <w:lang w:val="lt-LT"/>
        </w:rPr>
        <w:t xml:space="preserve">, </w:t>
      </w:r>
      <w:proofErr w:type="spellStart"/>
      <w:r w:rsidRPr="0024694E">
        <w:rPr>
          <w:rFonts w:ascii="Times New Roman" w:hAnsi="Times New Roman"/>
          <w:color w:val="000000"/>
          <w:lang w:val="lt-LT"/>
        </w:rPr>
        <w:t>fluvoksaminas</w:t>
      </w:r>
      <w:proofErr w:type="spellEnd"/>
      <w:r w:rsidRPr="0024694E">
        <w:rPr>
          <w:rFonts w:ascii="Times New Roman" w:hAnsi="Times New Roman"/>
          <w:color w:val="000000"/>
          <w:lang w:val="lt-LT"/>
        </w:rPr>
        <w:t xml:space="preserve">, </w:t>
      </w:r>
      <w:proofErr w:type="spellStart"/>
      <w:r w:rsidRPr="0024694E">
        <w:rPr>
          <w:rFonts w:ascii="Times New Roman" w:hAnsi="Times New Roman"/>
          <w:color w:val="000000"/>
          <w:lang w:val="lt-LT"/>
        </w:rPr>
        <w:t>fluoksetinas</w:t>
      </w:r>
      <w:proofErr w:type="spellEnd"/>
      <w:r w:rsidRPr="0024694E">
        <w:rPr>
          <w:rFonts w:ascii="Times New Roman" w:hAnsi="Times New Roman"/>
          <w:color w:val="000000"/>
          <w:lang w:val="lt-LT"/>
        </w:rPr>
        <w:t xml:space="preserve">, </w:t>
      </w:r>
      <w:proofErr w:type="spellStart"/>
      <w:r w:rsidRPr="0024694E">
        <w:rPr>
          <w:rFonts w:ascii="Times New Roman" w:hAnsi="Times New Roman"/>
          <w:color w:val="000000"/>
          <w:lang w:val="lt-LT"/>
        </w:rPr>
        <w:t>moklobemidas</w:t>
      </w:r>
      <w:proofErr w:type="spellEnd"/>
      <w:r w:rsidRPr="0024694E">
        <w:rPr>
          <w:rFonts w:ascii="Times New Roman" w:hAnsi="Times New Roman"/>
          <w:color w:val="000000"/>
          <w:lang w:val="lt-LT"/>
        </w:rPr>
        <w:t xml:space="preserve">, </w:t>
      </w:r>
      <w:proofErr w:type="spellStart"/>
      <w:r w:rsidRPr="0024694E">
        <w:rPr>
          <w:rFonts w:ascii="Times New Roman" w:hAnsi="Times New Roman"/>
          <w:color w:val="000000"/>
          <w:lang w:val="lt-LT"/>
        </w:rPr>
        <w:t>vorikonazolas</w:t>
      </w:r>
      <w:proofErr w:type="spellEnd"/>
      <w:r w:rsidRPr="0024694E">
        <w:rPr>
          <w:rFonts w:ascii="Times New Roman" w:hAnsi="Times New Roman"/>
          <w:color w:val="000000"/>
          <w:lang w:val="lt-LT"/>
        </w:rPr>
        <w:t xml:space="preserve">, </w:t>
      </w:r>
      <w:proofErr w:type="spellStart"/>
      <w:r w:rsidRPr="0024694E">
        <w:rPr>
          <w:rFonts w:ascii="Times New Roman" w:hAnsi="Times New Roman"/>
          <w:color w:val="000000"/>
          <w:lang w:val="lt-LT"/>
        </w:rPr>
        <w:t>flukonazolas</w:t>
      </w:r>
      <w:proofErr w:type="spellEnd"/>
      <w:r w:rsidRPr="0024694E">
        <w:rPr>
          <w:rFonts w:ascii="Times New Roman" w:hAnsi="Times New Roman"/>
          <w:color w:val="000000"/>
          <w:lang w:val="lt-LT"/>
        </w:rPr>
        <w:t xml:space="preserve">, </w:t>
      </w:r>
      <w:proofErr w:type="spellStart"/>
      <w:r w:rsidRPr="0024694E">
        <w:rPr>
          <w:rFonts w:ascii="Times New Roman" w:hAnsi="Times New Roman"/>
          <w:color w:val="000000"/>
          <w:lang w:val="lt-LT"/>
        </w:rPr>
        <w:t>tiklopidinas</w:t>
      </w:r>
      <w:proofErr w:type="spellEnd"/>
      <w:r w:rsidRPr="0024694E">
        <w:rPr>
          <w:rFonts w:ascii="Times New Roman" w:hAnsi="Times New Roman"/>
          <w:color w:val="000000"/>
          <w:lang w:val="lt-LT"/>
        </w:rPr>
        <w:t xml:space="preserve">, </w:t>
      </w:r>
      <w:proofErr w:type="spellStart"/>
      <w:r w:rsidRPr="0024694E">
        <w:rPr>
          <w:rFonts w:ascii="Times New Roman" w:hAnsi="Times New Roman"/>
          <w:color w:val="000000"/>
          <w:lang w:val="lt-LT"/>
        </w:rPr>
        <w:t>karbamazepinas</w:t>
      </w:r>
      <w:proofErr w:type="spellEnd"/>
      <w:r w:rsidRPr="0024694E">
        <w:rPr>
          <w:rFonts w:ascii="Times New Roman" w:hAnsi="Times New Roman"/>
          <w:color w:val="000000"/>
          <w:lang w:val="lt-LT"/>
        </w:rPr>
        <w:t xml:space="preserve"> ir </w:t>
      </w:r>
      <w:proofErr w:type="spellStart"/>
      <w:r w:rsidRPr="0024694E">
        <w:rPr>
          <w:rFonts w:ascii="Times New Roman" w:eastAsia="Calibri" w:hAnsi="Times New Roman" w:cs="Times New Roman"/>
          <w:color w:val="000000"/>
          <w:lang w:val="lt-LT"/>
        </w:rPr>
        <w:t>efevirenzas</w:t>
      </w:r>
      <w:proofErr w:type="spellEnd"/>
      <w:r w:rsidRPr="0024694E">
        <w:rPr>
          <w:rFonts w:ascii="Times New Roman" w:hAnsi="Times New Roman"/>
          <w:color w:val="000000"/>
          <w:lang w:val="lt-LT"/>
        </w:rPr>
        <w:t>.</w:t>
      </w:r>
    </w:p>
    <w:p w14:paraId="4CD4E9E5" w14:textId="77777777" w:rsidR="00563498" w:rsidRPr="0024694E" w:rsidRDefault="00563498" w:rsidP="00677932">
      <w:pPr>
        <w:autoSpaceDE w:val="0"/>
        <w:autoSpaceDN w:val="0"/>
        <w:adjustRightInd w:val="0"/>
        <w:spacing w:after="0" w:line="240" w:lineRule="auto"/>
        <w:rPr>
          <w:rFonts w:ascii="Times New Roman" w:hAnsi="Times New Roman"/>
          <w:color w:val="000000"/>
          <w:lang w:val="lt-LT"/>
        </w:rPr>
      </w:pPr>
    </w:p>
    <w:p w14:paraId="1F1DD3EE" w14:textId="355D165B" w:rsidR="00677932" w:rsidRPr="0024694E" w:rsidRDefault="00677932" w:rsidP="00AD30E1">
      <w:pPr>
        <w:autoSpaceDE w:val="0"/>
        <w:autoSpaceDN w:val="0"/>
        <w:adjustRightInd w:val="0"/>
        <w:spacing w:after="0" w:line="240" w:lineRule="auto"/>
        <w:rPr>
          <w:rFonts w:ascii="Times New Roman" w:hAnsi="Times New Roman"/>
          <w:lang w:val="lt-LT"/>
        </w:rPr>
      </w:pPr>
      <w:r w:rsidRPr="0024694E">
        <w:rPr>
          <w:rFonts w:ascii="Times New Roman" w:hAnsi="Times New Roman"/>
          <w:i/>
          <w:color w:val="000000"/>
          <w:lang w:val="lt-LT"/>
        </w:rPr>
        <w:t>Protonų siurblio inhibitoriai</w:t>
      </w:r>
      <w:r w:rsidRPr="0024694E">
        <w:rPr>
          <w:rFonts w:ascii="Times New Roman" w:eastAsia="Calibri" w:hAnsi="Times New Roman" w:cs="Times New Roman"/>
          <w:i/>
          <w:color w:val="000000"/>
          <w:lang w:val="lt-LT"/>
        </w:rPr>
        <w:t xml:space="preserve">: </w:t>
      </w:r>
      <w:r w:rsidR="00AD30E1" w:rsidRPr="0024694E">
        <w:rPr>
          <w:rFonts w:ascii="Times New Roman" w:hAnsi="Times New Roman"/>
          <w:lang w:val="lt-LT"/>
        </w:rPr>
        <w:t xml:space="preserve">vartojant </w:t>
      </w:r>
      <w:proofErr w:type="spellStart"/>
      <w:r w:rsidRPr="0024694E">
        <w:rPr>
          <w:rFonts w:ascii="Times New Roman" w:hAnsi="Times New Roman"/>
          <w:lang w:val="lt-LT"/>
        </w:rPr>
        <w:t>omeprazolą</w:t>
      </w:r>
      <w:proofErr w:type="spellEnd"/>
      <w:r w:rsidRPr="0024694E">
        <w:rPr>
          <w:rFonts w:ascii="Times New Roman" w:hAnsi="Times New Roman"/>
          <w:lang w:val="lt-LT"/>
        </w:rPr>
        <w:t xml:space="preserve"> 80</w:t>
      </w:r>
      <w:r w:rsidRPr="0024694E">
        <w:rPr>
          <w:rFonts w:ascii="Times New Roman" w:eastAsia="Calibri" w:hAnsi="Times New Roman" w:cs="Times New Roman"/>
          <w:lang w:val="lt-LT"/>
        </w:rPr>
        <w:t> </w:t>
      </w:r>
      <w:r w:rsidRPr="0024694E">
        <w:rPr>
          <w:rFonts w:ascii="Times New Roman" w:hAnsi="Times New Roman"/>
          <w:lang w:val="lt-LT"/>
        </w:rPr>
        <w:t xml:space="preserve">mg kartą per parą kartu su </w:t>
      </w:r>
      <w:proofErr w:type="spellStart"/>
      <w:r w:rsidRPr="0024694E">
        <w:rPr>
          <w:rFonts w:ascii="Times New Roman" w:hAnsi="Times New Roman"/>
          <w:lang w:val="lt-LT"/>
        </w:rPr>
        <w:t>klopidogreliu</w:t>
      </w:r>
      <w:proofErr w:type="spellEnd"/>
      <w:r w:rsidRPr="0024694E">
        <w:rPr>
          <w:rFonts w:ascii="Times New Roman" w:hAnsi="Times New Roman"/>
          <w:lang w:val="lt-LT"/>
        </w:rPr>
        <w:t xml:space="preserve"> tuo pačiu metu </w:t>
      </w:r>
      <w:r w:rsidR="00F05793" w:rsidRPr="0024694E">
        <w:rPr>
          <w:rFonts w:ascii="Times New Roman" w:hAnsi="Times New Roman"/>
          <w:lang w:val="lt-LT"/>
        </w:rPr>
        <w:t xml:space="preserve"> </w:t>
      </w:r>
      <w:r w:rsidRPr="0024694E">
        <w:rPr>
          <w:rFonts w:ascii="Times New Roman" w:hAnsi="Times New Roman"/>
          <w:lang w:val="lt-LT"/>
        </w:rPr>
        <w:t xml:space="preserve">arba su 12 valandų pertrauka tarp šių dviejų vaistų vartojimo, sumažėja aktyvaus </w:t>
      </w:r>
      <w:proofErr w:type="spellStart"/>
      <w:r w:rsidRPr="0024694E">
        <w:rPr>
          <w:rFonts w:ascii="Times New Roman" w:hAnsi="Times New Roman"/>
          <w:lang w:val="lt-LT"/>
        </w:rPr>
        <w:t>klopidogrelio</w:t>
      </w:r>
      <w:proofErr w:type="spellEnd"/>
      <w:r w:rsidRPr="0024694E">
        <w:rPr>
          <w:rFonts w:ascii="Times New Roman" w:hAnsi="Times New Roman"/>
          <w:lang w:val="lt-LT"/>
        </w:rPr>
        <w:t xml:space="preserve"> metabolito ekspozicija 45 % (vartojant įsotinimo dozę) ir 40 % (vartojant palaikomąją dozę). Tai buvo susiję su trombocitų </w:t>
      </w:r>
      <w:proofErr w:type="spellStart"/>
      <w:r w:rsidRPr="0024694E">
        <w:rPr>
          <w:rFonts w:ascii="Times New Roman" w:hAnsi="Times New Roman"/>
          <w:lang w:val="lt-LT"/>
        </w:rPr>
        <w:t>agregacijos</w:t>
      </w:r>
      <w:proofErr w:type="spellEnd"/>
      <w:r w:rsidRPr="0024694E">
        <w:rPr>
          <w:rFonts w:ascii="Times New Roman" w:hAnsi="Times New Roman"/>
          <w:lang w:val="lt-LT"/>
        </w:rPr>
        <w:t xml:space="preserve"> slopinimo sumažėjimu 39 % (vartojant įsotinimo dozę) ir 21 % (vartojant palaikomąją dozę). Tikėtina, kad </w:t>
      </w:r>
      <w:proofErr w:type="spellStart"/>
      <w:r w:rsidRPr="0024694E">
        <w:rPr>
          <w:rFonts w:ascii="Times New Roman" w:hAnsi="Times New Roman"/>
          <w:lang w:val="lt-LT"/>
        </w:rPr>
        <w:t>ezomeprazolas</w:t>
      </w:r>
      <w:proofErr w:type="spellEnd"/>
      <w:r w:rsidRPr="0024694E">
        <w:rPr>
          <w:rFonts w:ascii="Times New Roman" w:hAnsi="Times New Roman"/>
          <w:lang w:val="lt-LT"/>
        </w:rPr>
        <w:t xml:space="preserve"> su </w:t>
      </w:r>
      <w:proofErr w:type="spellStart"/>
      <w:r w:rsidRPr="0024694E">
        <w:rPr>
          <w:rFonts w:ascii="Times New Roman" w:hAnsi="Times New Roman"/>
          <w:lang w:val="lt-LT"/>
        </w:rPr>
        <w:t>klopidogreliu</w:t>
      </w:r>
      <w:proofErr w:type="spellEnd"/>
      <w:r w:rsidRPr="0024694E">
        <w:rPr>
          <w:rFonts w:ascii="Times New Roman" w:hAnsi="Times New Roman"/>
          <w:lang w:val="lt-LT"/>
        </w:rPr>
        <w:t xml:space="preserve"> sąveikauja panašiai.</w:t>
      </w:r>
    </w:p>
    <w:p w14:paraId="56580DDA" w14:textId="77777777" w:rsidR="00677932" w:rsidRPr="0024694E" w:rsidRDefault="00677932" w:rsidP="00677932">
      <w:pPr>
        <w:autoSpaceDE w:val="0"/>
        <w:autoSpaceDN w:val="0"/>
        <w:adjustRightInd w:val="0"/>
        <w:spacing w:after="0" w:line="240" w:lineRule="auto"/>
        <w:rPr>
          <w:rFonts w:ascii="Times New Roman" w:hAnsi="Times New Roman"/>
          <w:color w:val="000000"/>
          <w:lang w:val="lt-LT"/>
        </w:rPr>
      </w:pPr>
      <w:r w:rsidRPr="0024694E">
        <w:rPr>
          <w:rFonts w:ascii="Times New Roman" w:hAnsi="Times New Roman"/>
          <w:color w:val="000000"/>
          <w:lang w:val="lt-LT"/>
        </w:rPr>
        <w:t xml:space="preserve">Stebėjimo ir klinikinių tyrimų metu gauti prieštaringi duomenys dėl šios </w:t>
      </w:r>
      <w:proofErr w:type="spellStart"/>
      <w:r w:rsidRPr="0024694E">
        <w:rPr>
          <w:rFonts w:ascii="Times New Roman" w:hAnsi="Times New Roman"/>
          <w:color w:val="000000"/>
          <w:lang w:val="lt-LT"/>
        </w:rPr>
        <w:t>farmakokinetinės</w:t>
      </w:r>
      <w:proofErr w:type="spellEnd"/>
      <w:r w:rsidRPr="0024694E">
        <w:rPr>
          <w:rFonts w:ascii="Times New Roman" w:hAnsi="Times New Roman"/>
          <w:color w:val="000000"/>
          <w:lang w:val="lt-LT"/>
        </w:rPr>
        <w:t xml:space="preserve"> (FK) ir </w:t>
      </w:r>
      <w:proofErr w:type="spellStart"/>
      <w:r w:rsidRPr="0024694E">
        <w:rPr>
          <w:rFonts w:ascii="Times New Roman" w:hAnsi="Times New Roman"/>
          <w:color w:val="000000"/>
          <w:lang w:val="lt-LT"/>
        </w:rPr>
        <w:t>farmakodinaminės</w:t>
      </w:r>
      <w:proofErr w:type="spellEnd"/>
      <w:r w:rsidRPr="0024694E">
        <w:rPr>
          <w:rFonts w:ascii="Times New Roman" w:hAnsi="Times New Roman"/>
          <w:color w:val="000000"/>
          <w:lang w:val="lt-LT"/>
        </w:rPr>
        <w:t xml:space="preserve"> (FD) sąveikos klinikinės reikšmės pagrindinių širdies ir kraujagyslių reiškinių atsiradimui. Atsargumo dėlei neturi būti skatinama kartu vartoti </w:t>
      </w:r>
      <w:proofErr w:type="spellStart"/>
      <w:r w:rsidRPr="0024694E">
        <w:rPr>
          <w:rFonts w:ascii="Times New Roman" w:hAnsi="Times New Roman"/>
          <w:color w:val="000000"/>
          <w:lang w:val="lt-LT"/>
        </w:rPr>
        <w:t>omeprazolo</w:t>
      </w:r>
      <w:proofErr w:type="spellEnd"/>
      <w:r w:rsidRPr="0024694E">
        <w:rPr>
          <w:rFonts w:ascii="Times New Roman" w:hAnsi="Times New Roman"/>
          <w:color w:val="000000"/>
          <w:lang w:val="lt-LT"/>
        </w:rPr>
        <w:t xml:space="preserve"> ir </w:t>
      </w:r>
      <w:proofErr w:type="spellStart"/>
      <w:r w:rsidRPr="0024694E">
        <w:rPr>
          <w:rFonts w:ascii="Times New Roman" w:hAnsi="Times New Roman"/>
          <w:color w:val="000000"/>
          <w:lang w:val="lt-LT"/>
        </w:rPr>
        <w:t>ezomeprazolo</w:t>
      </w:r>
      <w:proofErr w:type="spellEnd"/>
      <w:r w:rsidRPr="0024694E">
        <w:rPr>
          <w:rFonts w:ascii="Times New Roman" w:hAnsi="Times New Roman"/>
          <w:color w:val="000000"/>
          <w:lang w:val="lt-LT"/>
        </w:rPr>
        <w:t xml:space="preserve"> (žr. 4.4 skyrių). </w:t>
      </w:r>
    </w:p>
    <w:p w14:paraId="0B184D79" w14:textId="77777777" w:rsidR="00677932" w:rsidRPr="0024694E" w:rsidRDefault="00677932" w:rsidP="00677932">
      <w:pPr>
        <w:autoSpaceDE w:val="0"/>
        <w:autoSpaceDN w:val="0"/>
        <w:adjustRightInd w:val="0"/>
        <w:spacing w:after="0" w:line="240" w:lineRule="auto"/>
        <w:rPr>
          <w:rFonts w:ascii="Times New Roman" w:hAnsi="Times New Roman"/>
          <w:lang w:val="lt-LT"/>
        </w:rPr>
      </w:pPr>
    </w:p>
    <w:p w14:paraId="3E60D64D" w14:textId="77777777" w:rsidR="00677932" w:rsidRPr="0024694E" w:rsidRDefault="00677932" w:rsidP="00677932">
      <w:pPr>
        <w:autoSpaceDE w:val="0"/>
        <w:autoSpaceDN w:val="0"/>
        <w:adjustRightInd w:val="0"/>
        <w:spacing w:after="0" w:line="240" w:lineRule="auto"/>
        <w:rPr>
          <w:rFonts w:ascii="Times New Roman" w:hAnsi="Times New Roman"/>
          <w:lang w:val="lt-LT"/>
        </w:rPr>
      </w:pPr>
      <w:r w:rsidRPr="0024694E">
        <w:rPr>
          <w:rFonts w:ascii="Times New Roman" w:hAnsi="Times New Roman"/>
          <w:lang w:val="lt-LT"/>
        </w:rPr>
        <w:t xml:space="preserve">Mažiau išreikštas metabolito poveikio sumažėjimas buvo stebėtas vartojant </w:t>
      </w:r>
      <w:proofErr w:type="spellStart"/>
      <w:r w:rsidRPr="0024694E">
        <w:rPr>
          <w:rFonts w:ascii="Times New Roman" w:hAnsi="Times New Roman"/>
          <w:lang w:val="lt-LT"/>
        </w:rPr>
        <w:t>pantoprazolą</w:t>
      </w:r>
      <w:proofErr w:type="spellEnd"/>
      <w:r w:rsidRPr="0024694E">
        <w:rPr>
          <w:rFonts w:ascii="Times New Roman" w:hAnsi="Times New Roman"/>
          <w:lang w:val="lt-LT"/>
        </w:rPr>
        <w:t xml:space="preserve"> ar </w:t>
      </w:r>
      <w:proofErr w:type="spellStart"/>
      <w:r w:rsidRPr="0024694E">
        <w:rPr>
          <w:rFonts w:ascii="Times New Roman" w:hAnsi="Times New Roman"/>
          <w:lang w:val="lt-LT"/>
        </w:rPr>
        <w:t>lansoprazolą</w:t>
      </w:r>
      <w:proofErr w:type="spellEnd"/>
      <w:r w:rsidRPr="0024694E">
        <w:rPr>
          <w:rFonts w:ascii="Times New Roman" w:hAnsi="Times New Roman"/>
          <w:lang w:val="lt-LT"/>
        </w:rPr>
        <w:t xml:space="preserve">. Aktyvaus metabolito koncentracija plazmoje sumažėjo 20 % (vartojant įsotinimo dozę) ir 14 % (vartojant palaikomąją dozę), kai kartu buvo vartojama 80 mg </w:t>
      </w:r>
      <w:proofErr w:type="spellStart"/>
      <w:r w:rsidRPr="0024694E">
        <w:rPr>
          <w:rFonts w:ascii="Times New Roman" w:hAnsi="Times New Roman"/>
          <w:lang w:val="lt-LT"/>
        </w:rPr>
        <w:t>pantoprazolo</w:t>
      </w:r>
      <w:proofErr w:type="spellEnd"/>
      <w:r w:rsidRPr="0024694E">
        <w:rPr>
          <w:rFonts w:ascii="Times New Roman" w:hAnsi="Times New Roman"/>
          <w:lang w:val="lt-LT"/>
        </w:rPr>
        <w:t xml:space="preserve"> per parą. Tai buvo susiję su trombocitų </w:t>
      </w:r>
      <w:proofErr w:type="spellStart"/>
      <w:r w:rsidRPr="0024694E">
        <w:rPr>
          <w:rFonts w:ascii="Times New Roman" w:hAnsi="Times New Roman"/>
          <w:lang w:val="lt-LT"/>
        </w:rPr>
        <w:t>agregacijos</w:t>
      </w:r>
      <w:proofErr w:type="spellEnd"/>
      <w:r w:rsidRPr="0024694E">
        <w:rPr>
          <w:rFonts w:ascii="Times New Roman" w:hAnsi="Times New Roman"/>
          <w:lang w:val="lt-LT"/>
        </w:rPr>
        <w:t xml:space="preserve"> slopinimo sumažėjimu atitinkamai 15 % ir 11 %. Šie tyrimai rodo, kad </w:t>
      </w:r>
      <w:proofErr w:type="spellStart"/>
      <w:r w:rsidRPr="0024694E">
        <w:rPr>
          <w:rFonts w:ascii="Times New Roman" w:hAnsi="Times New Roman"/>
          <w:lang w:val="lt-LT"/>
        </w:rPr>
        <w:t>klopidogrelį</w:t>
      </w:r>
      <w:proofErr w:type="spellEnd"/>
      <w:r w:rsidRPr="0024694E">
        <w:rPr>
          <w:rFonts w:ascii="Times New Roman" w:hAnsi="Times New Roman"/>
          <w:lang w:val="lt-LT"/>
        </w:rPr>
        <w:t xml:space="preserve"> galima vartoti su </w:t>
      </w:r>
      <w:proofErr w:type="spellStart"/>
      <w:r w:rsidRPr="0024694E">
        <w:rPr>
          <w:rFonts w:ascii="Times New Roman" w:hAnsi="Times New Roman"/>
          <w:lang w:val="lt-LT"/>
        </w:rPr>
        <w:t>pantoprazolu</w:t>
      </w:r>
      <w:proofErr w:type="spellEnd"/>
      <w:r w:rsidRPr="0024694E">
        <w:rPr>
          <w:rFonts w:ascii="Times New Roman" w:hAnsi="Times New Roman"/>
          <w:lang w:val="lt-LT"/>
        </w:rPr>
        <w:t>.</w:t>
      </w:r>
    </w:p>
    <w:p w14:paraId="240A1C6B" w14:textId="77777777" w:rsidR="00677932" w:rsidRPr="0024694E" w:rsidRDefault="00677932" w:rsidP="00677932">
      <w:pPr>
        <w:autoSpaceDE w:val="0"/>
        <w:autoSpaceDN w:val="0"/>
        <w:adjustRightInd w:val="0"/>
        <w:spacing w:after="0" w:line="240" w:lineRule="auto"/>
        <w:rPr>
          <w:rFonts w:ascii="Times New Roman" w:hAnsi="Times New Roman"/>
          <w:color w:val="000000"/>
          <w:lang w:val="lt-LT"/>
        </w:rPr>
      </w:pPr>
    </w:p>
    <w:p w14:paraId="32F1038C" w14:textId="77777777" w:rsidR="00677932" w:rsidRPr="0024694E" w:rsidRDefault="00677932" w:rsidP="00677932">
      <w:pPr>
        <w:autoSpaceDE w:val="0"/>
        <w:autoSpaceDN w:val="0"/>
        <w:adjustRightInd w:val="0"/>
        <w:spacing w:after="0" w:line="240" w:lineRule="auto"/>
        <w:rPr>
          <w:rFonts w:ascii="Times New Roman" w:hAnsi="Times New Roman"/>
          <w:color w:val="000000"/>
          <w:lang w:val="lt-LT"/>
        </w:rPr>
      </w:pPr>
      <w:r w:rsidRPr="0024694E">
        <w:rPr>
          <w:rFonts w:ascii="Times New Roman" w:hAnsi="Times New Roman"/>
          <w:color w:val="000000"/>
          <w:lang w:val="lt-LT"/>
        </w:rPr>
        <w:t xml:space="preserve">Nėra įrodymų, kad kiti skrandžio sulčių rūgštingumą mažinantys vaistiniai preparatai, tokie kaip H2 blokatoriai ar </w:t>
      </w:r>
      <w:proofErr w:type="spellStart"/>
      <w:r w:rsidRPr="0024694E">
        <w:rPr>
          <w:rFonts w:ascii="Times New Roman" w:hAnsi="Times New Roman"/>
          <w:color w:val="000000"/>
          <w:lang w:val="lt-LT"/>
        </w:rPr>
        <w:t>antacidiniai</w:t>
      </w:r>
      <w:proofErr w:type="spellEnd"/>
      <w:r w:rsidRPr="0024694E">
        <w:rPr>
          <w:rFonts w:ascii="Times New Roman" w:hAnsi="Times New Roman"/>
          <w:color w:val="000000"/>
          <w:lang w:val="lt-LT"/>
        </w:rPr>
        <w:t xml:space="preserve"> vaistiniai preparatai veikia </w:t>
      </w:r>
      <w:proofErr w:type="spellStart"/>
      <w:r w:rsidRPr="0024694E">
        <w:rPr>
          <w:rFonts w:ascii="Times New Roman" w:hAnsi="Times New Roman"/>
          <w:color w:val="000000"/>
          <w:lang w:val="lt-LT"/>
        </w:rPr>
        <w:t>klopidogrelio</w:t>
      </w:r>
      <w:proofErr w:type="spellEnd"/>
      <w:r w:rsidRPr="0024694E">
        <w:rPr>
          <w:rFonts w:ascii="Times New Roman" w:hAnsi="Times New Roman"/>
          <w:color w:val="000000"/>
          <w:lang w:val="lt-LT"/>
        </w:rPr>
        <w:t xml:space="preserve"> </w:t>
      </w:r>
      <w:proofErr w:type="spellStart"/>
      <w:r w:rsidRPr="0024694E">
        <w:rPr>
          <w:rFonts w:ascii="Times New Roman" w:hAnsi="Times New Roman"/>
          <w:color w:val="000000"/>
          <w:lang w:val="lt-LT"/>
        </w:rPr>
        <w:t>antitrombocitinį</w:t>
      </w:r>
      <w:proofErr w:type="spellEnd"/>
      <w:r w:rsidRPr="0024694E">
        <w:rPr>
          <w:rFonts w:ascii="Times New Roman" w:hAnsi="Times New Roman"/>
          <w:color w:val="000000"/>
          <w:lang w:val="lt-LT"/>
        </w:rPr>
        <w:t xml:space="preserve"> aktyvumą</w:t>
      </w:r>
      <w:r w:rsidRPr="0024694E">
        <w:rPr>
          <w:rFonts w:ascii="Times New Roman" w:eastAsia="Calibri" w:hAnsi="Times New Roman" w:cs="Times New Roman"/>
          <w:color w:val="000000"/>
          <w:lang w:val="lt-LT"/>
        </w:rPr>
        <w:t>.</w:t>
      </w:r>
    </w:p>
    <w:p w14:paraId="6321E10F" w14:textId="77777777" w:rsidR="00677932" w:rsidRPr="0024694E" w:rsidRDefault="00677932" w:rsidP="00677932">
      <w:pPr>
        <w:autoSpaceDE w:val="0"/>
        <w:autoSpaceDN w:val="0"/>
        <w:adjustRightInd w:val="0"/>
        <w:spacing w:after="0" w:line="240" w:lineRule="auto"/>
        <w:rPr>
          <w:rFonts w:ascii="Times New Roman" w:hAnsi="Times New Roman"/>
          <w:color w:val="000000"/>
          <w:lang w:val="lt-LT"/>
        </w:rPr>
      </w:pPr>
    </w:p>
    <w:p w14:paraId="25C3D611" w14:textId="77777777" w:rsidR="00D72C9E" w:rsidRPr="0024694E" w:rsidRDefault="00D72C9E" w:rsidP="00D72C9E">
      <w:pPr>
        <w:autoSpaceDE w:val="0"/>
        <w:autoSpaceDN w:val="0"/>
        <w:adjustRightInd w:val="0"/>
        <w:spacing w:after="0" w:line="240" w:lineRule="auto"/>
        <w:rPr>
          <w:rFonts w:ascii="Times New Roman" w:hAnsi="Times New Roman"/>
          <w:color w:val="000000"/>
          <w:lang w:val="lt-LT"/>
        </w:rPr>
      </w:pPr>
      <w:r w:rsidRPr="0024694E">
        <w:rPr>
          <w:rFonts w:ascii="Times New Roman" w:hAnsi="Times New Roman"/>
          <w:color w:val="000000"/>
          <w:lang w:val="lt-LT"/>
        </w:rPr>
        <w:t>Sustiprinta antiretrovirusinė terapija (ART): ŽIV infekuotiems pacientams, kuriems taikyta sustiprinta</w:t>
      </w:r>
    </w:p>
    <w:p w14:paraId="64F806F1" w14:textId="77777777" w:rsidR="000351A1" w:rsidRPr="0024694E" w:rsidRDefault="00D72C9E" w:rsidP="00D72C9E">
      <w:pPr>
        <w:autoSpaceDE w:val="0"/>
        <w:autoSpaceDN w:val="0"/>
        <w:adjustRightInd w:val="0"/>
        <w:spacing w:after="0" w:line="240" w:lineRule="auto"/>
        <w:rPr>
          <w:rFonts w:ascii="Times New Roman" w:hAnsi="Times New Roman"/>
          <w:color w:val="000000"/>
          <w:lang w:val="lt-LT"/>
        </w:rPr>
      </w:pPr>
      <w:r w:rsidRPr="0024694E">
        <w:rPr>
          <w:rFonts w:ascii="Times New Roman" w:hAnsi="Times New Roman"/>
          <w:color w:val="000000"/>
          <w:lang w:val="lt-LT"/>
        </w:rPr>
        <w:t>antiretrovirusinė terapija (ART), yra padidėjusi kraujagyslinių reiškinių rizika.</w:t>
      </w:r>
    </w:p>
    <w:p w14:paraId="1A2F314E" w14:textId="77777777" w:rsidR="00D72C9E" w:rsidRPr="0024694E" w:rsidRDefault="00D72C9E" w:rsidP="00D72C9E">
      <w:pPr>
        <w:autoSpaceDE w:val="0"/>
        <w:autoSpaceDN w:val="0"/>
        <w:adjustRightInd w:val="0"/>
        <w:spacing w:after="0" w:line="240" w:lineRule="auto"/>
        <w:rPr>
          <w:rFonts w:ascii="Times New Roman" w:hAnsi="Times New Roman"/>
          <w:color w:val="000000"/>
          <w:lang w:val="lt-LT"/>
        </w:rPr>
      </w:pPr>
    </w:p>
    <w:p w14:paraId="56F621CD" w14:textId="77777777" w:rsidR="00667EFA" w:rsidRDefault="00FB24AF" w:rsidP="00D72C9E">
      <w:pPr>
        <w:autoSpaceDE w:val="0"/>
        <w:autoSpaceDN w:val="0"/>
        <w:adjustRightInd w:val="0"/>
        <w:spacing w:after="0" w:line="240" w:lineRule="auto"/>
        <w:rPr>
          <w:rFonts w:ascii="Times New Roman" w:hAnsi="Times New Roman"/>
          <w:i/>
          <w:color w:val="000000"/>
          <w:lang w:val="lt-LT"/>
        </w:rPr>
      </w:pPr>
      <w:r>
        <w:rPr>
          <w:rFonts w:ascii="Times New Roman" w:hAnsi="Times New Roman"/>
          <w:i/>
          <w:color w:val="000000"/>
          <w:lang w:val="lt-LT"/>
        </w:rPr>
        <w:t>Sustiprintas antiretrovirusinis gydymas (angl</w:t>
      </w:r>
      <w:r w:rsidR="00667EFA">
        <w:rPr>
          <w:rFonts w:ascii="Times New Roman" w:hAnsi="Times New Roman"/>
          <w:i/>
          <w:color w:val="000000"/>
          <w:lang w:val="lt-LT"/>
        </w:rPr>
        <w:t>.,</w:t>
      </w:r>
      <w:r>
        <w:rPr>
          <w:rFonts w:ascii="Times New Roman" w:hAnsi="Times New Roman"/>
          <w:i/>
          <w:color w:val="000000"/>
          <w:lang w:val="lt-LT"/>
        </w:rPr>
        <w:t xml:space="preserve"> </w:t>
      </w:r>
      <w:proofErr w:type="spellStart"/>
      <w:r>
        <w:rPr>
          <w:rFonts w:ascii="Times New Roman" w:hAnsi="Times New Roman"/>
          <w:i/>
          <w:color w:val="000000"/>
          <w:lang w:val="lt-LT"/>
        </w:rPr>
        <w:t>boosted</w:t>
      </w:r>
      <w:proofErr w:type="spellEnd"/>
      <w:r>
        <w:rPr>
          <w:rFonts w:ascii="Times New Roman" w:hAnsi="Times New Roman"/>
          <w:i/>
          <w:color w:val="000000"/>
          <w:lang w:val="lt-LT"/>
        </w:rPr>
        <w:t xml:space="preserve"> </w:t>
      </w:r>
      <w:proofErr w:type="spellStart"/>
      <w:r>
        <w:rPr>
          <w:rFonts w:ascii="Times New Roman" w:hAnsi="Times New Roman"/>
          <w:i/>
          <w:color w:val="000000"/>
          <w:lang w:val="lt-LT"/>
        </w:rPr>
        <w:t>anti-retroviral</w:t>
      </w:r>
      <w:proofErr w:type="spellEnd"/>
      <w:r>
        <w:rPr>
          <w:rFonts w:ascii="Times New Roman" w:hAnsi="Times New Roman"/>
          <w:i/>
          <w:color w:val="000000"/>
          <w:lang w:val="lt-LT"/>
        </w:rPr>
        <w:t xml:space="preserve"> </w:t>
      </w:r>
      <w:proofErr w:type="spellStart"/>
      <w:r>
        <w:rPr>
          <w:rFonts w:ascii="Times New Roman" w:hAnsi="Times New Roman"/>
          <w:i/>
          <w:color w:val="000000"/>
          <w:lang w:val="lt-LT"/>
        </w:rPr>
        <w:t>therapy</w:t>
      </w:r>
      <w:proofErr w:type="spellEnd"/>
      <w:r>
        <w:rPr>
          <w:rFonts w:ascii="Times New Roman" w:hAnsi="Times New Roman"/>
          <w:i/>
          <w:color w:val="000000"/>
          <w:lang w:val="lt-LT"/>
        </w:rPr>
        <w:t xml:space="preserve">, ART): </w:t>
      </w:r>
    </w:p>
    <w:p w14:paraId="1F834A71" w14:textId="5D927743" w:rsidR="00D72C9E" w:rsidRPr="00FB24AF" w:rsidRDefault="00D72C9E" w:rsidP="00D72C9E">
      <w:pPr>
        <w:autoSpaceDE w:val="0"/>
        <w:autoSpaceDN w:val="0"/>
        <w:adjustRightInd w:val="0"/>
        <w:spacing w:after="0" w:line="240" w:lineRule="auto"/>
        <w:rPr>
          <w:rFonts w:ascii="Times New Roman" w:hAnsi="Times New Roman"/>
          <w:color w:val="000000"/>
          <w:lang w:val="lt-LT"/>
        </w:rPr>
      </w:pPr>
      <w:r w:rsidRPr="00FB24AF">
        <w:rPr>
          <w:rFonts w:ascii="Times New Roman" w:hAnsi="Times New Roman"/>
          <w:color w:val="000000"/>
          <w:lang w:val="lt-LT"/>
        </w:rPr>
        <w:t xml:space="preserve">ŽIV infekuotiems pacientams, kuriems taikyta ritonaviru arba </w:t>
      </w:r>
      <w:proofErr w:type="spellStart"/>
      <w:r w:rsidRPr="00FB24AF">
        <w:rPr>
          <w:rFonts w:ascii="Times New Roman" w:hAnsi="Times New Roman"/>
          <w:color w:val="000000"/>
          <w:lang w:val="lt-LT"/>
        </w:rPr>
        <w:t>kobicistatu</w:t>
      </w:r>
      <w:proofErr w:type="spellEnd"/>
      <w:r w:rsidRPr="00FB24AF">
        <w:rPr>
          <w:rFonts w:ascii="Times New Roman" w:hAnsi="Times New Roman"/>
          <w:color w:val="000000"/>
          <w:lang w:val="lt-LT"/>
        </w:rPr>
        <w:t xml:space="preserve"> sustiprinta ART, nustatytas</w:t>
      </w:r>
    </w:p>
    <w:p w14:paraId="0ACB8102" w14:textId="77777777" w:rsidR="00D72C9E" w:rsidRPr="0024694E" w:rsidRDefault="00D72C9E" w:rsidP="00D72C9E">
      <w:pPr>
        <w:autoSpaceDE w:val="0"/>
        <w:autoSpaceDN w:val="0"/>
        <w:adjustRightInd w:val="0"/>
        <w:spacing w:after="0" w:line="240" w:lineRule="auto"/>
        <w:rPr>
          <w:rFonts w:ascii="Times New Roman" w:hAnsi="Times New Roman"/>
          <w:color w:val="000000"/>
          <w:lang w:val="lt-LT"/>
        </w:rPr>
      </w:pPr>
      <w:r w:rsidRPr="0024694E">
        <w:rPr>
          <w:rFonts w:ascii="Times New Roman" w:hAnsi="Times New Roman"/>
          <w:color w:val="000000"/>
          <w:lang w:val="lt-LT"/>
        </w:rPr>
        <w:t xml:space="preserve">reikšmingai silpnesnis trombocitų </w:t>
      </w:r>
      <w:proofErr w:type="spellStart"/>
      <w:r w:rsidRPr="0024694E">
        <w:rPr>
          <w:rFonts w:ascii="Times New Roman" w:hAnsi="Times New Roman"/>
          <w:color w:val="000000"/>
          <w:lang w:val="lt-LT"/>
        </w:rPr>
        <w:t>agregacijos</w:t>
      </w:r>
      <w:proofErr w:type="spellEnd"/>
      <w:r w:rsidRPr="0024694E">
        <w:rPr>
          <w:rFonts w:ascii="Times New Roman" w:hAnsi="Times New Roman"/>
          <w:color w:val="000000"/>
          <w:lang w:val="lt-LT"/>
        </w:rPr>
        <w:t xml:space="preserve"> slopinimas. Nors klinikinė tokių duomenų reikšmė nėra</w:t>
      </w:r>
    </w:p>
    <w:p w14:paraId="3C20E6CB" w14:textId="4F2F7FB1" w:rsidR="00D72C9E" w:rsidRPr="0024694E" w:rsidRDefault="00E36465" w:rsidP="00D72C9E">
      <w:pPr>
        <w:autoSpaceDE w:val="0"/>
        <w:autoSpaceDN w:val="0"/>
        <w:adjustRightInd w:val="0"/>
        <w:spacing w:after="0" w:line="240" w:lineRule="auto"/>
        <w:rPr>
          <w:rFonts w:ascii="Times New Roman" w:hAnsi="Times New Roman"/>
          <w:color w:val="000000"/>
          <w:lang w:val="lt-LT"/>
        </w:rPr>
      </w:pPr>
      <w:r w:rsidRPr="0024694E">
        <w:rPr>
          <w:rFonts w:ascii="Times New Roman" w:hAnsi="Times New Roman"/>
          <w:color w:val="000000"/>
          <w:lang w:val="lt-LT"/>
        </w:rPr>
        <w:t>aiški</w:t>
      </w:r>
      <w:r w:rsidR="00D72C9E" w:rsidRPr="0024694E">
        <w:rPr>
          <w:rFonts w:ascii="Times New Roman" w:hAnsi="Times New Roman"/>
          <w:color w:val="000000"/>
          <w:lang w:val="lt-LT"/>
        </w:rPr>
        <w:t>, gauta spontaninių pranešimų apie ritonaviru sustiprinta ART gydytus ŽIV infekuotus</w:t>
      </w:r>
    </w:p>
    <w:p w14:paraId="5542D502" w14:textId="77777777" w:rsidR="00D72C9E" w:rsidRPr="0024694E" w:rsidRDefault="00D72C9E" w:rsidP="00D72C9E">
      <w:pPr>
        <w:autoSpaceDE w:val="0"/>
        <w:autoSpaceDN w:val="0"/>
        <w:adjustRightInd w:val="0"/>
        <w:spacing w:after="0" w:line="240" w:lineRule="auto"/>
        <w:rPr>
          <w:rFonts w:ascii="Times New Roman" w:hAnsi="Times New Roman"/>
          <w:color w:val="000000"/>
          <w:lang w:val="lt-LT"/>
        </w:rPr>
      </w:pPr>
      <w:r w:rsidRPr="0024694E">
        <w:rPr>
          <w:rFonts w:ascii="Times New Roman" w:hAnsi="Times New Roman"/>
          <w:color w:val="000000"/>
          <w:lang w:val="lt-LT"/>
        </w:rPr>
        <w:t xml:space="preserve">pacientus, kuriems, pašalinus kraujagyslės obstrukciją, pasireiškė pakartotinės </w:t>
      </w:r>
      <w:proofErr w:type="spellStart"/>
      <w:r w:rsidRPr="0024694E">
        <w:rPr>
          <w:rFonts w:ascii="Times New Roman" w:hAnsi="Times New Roman"/>
          <w:color w:val="000000"/>
          <w:lang w:val="lt-LT"/>
        </w:rPr>
        <w:t>okliuzijos</w:t>
      </w:r>
      <w:proofErr w:type="spellEnd"/>
      <w:r w:rsidRPr="0024694E">
        <w:rPr>
          <w:rFonts w:ascii="Times New Roman" w:hAnsi="Times New Roman"/>
          <w:color w:val="000000"/>
          <w:lang w:val="lt-LT"/>
        </w:rPr>
        <w:t xml:space="preserve"> reiškinių arba</w:t>
      </w:r>
    </w:p>
    <w:p w14:paraId="7FF290B4" w14:textId="6C4292F3" w:rsidR="00D72C9E" w:rsidRPr="0024694E" w:rsidRDefault="00D72C9E" w:rsidP="00D72C9E">
      <w:pPr>
        <w:autoSpaceDE w:val="0"/>
        <w:autoSpaceDN w:val="0"/>
        <w:adjustRightInd w:val="0"/>
        <w:spacing w:after="0" w:line="240" w:lineRule="auto"/>
        <w:rPr>
          <w:rFonts w:ascii="Times New Roman" w:hAnsi="Times New Roman"/>
          <w:color w:val="000000"/>
          <w:lang w:val="lt-LT"/>
        </w:rPr>
      </w:pPr>
      <w:r w:rsidRPr="0024694E">
        <w:rPr>
          <w:rFonts w:ascii="Times New Roman" w:hAnsi="Times New Roman"/>
          <w:color w:val="000000"/>
          <w:lang w:val="lt-LT"/>
        </w:rPr>
        <w:t xml:space="preserve">pasireiškė </w:t>
      </w:r>
      <w:proofErr w:type="spellStart"/>
      <w:r w:rsidRPr="0024694E">
        <w:rPr>
          <w:rFonts w:ascii="Times New Roman" w:hAnsi="Times New Roman"/>
          <w:color w:val="000000"/>
          <w:lang w:val="lt-LT"/>
        </w:rPr>
        <w:t>trombozinių</w:t>
      </w:r>
      <w:proofErr w:type="spellEnd"/>
      <w:r w:rsidRPr="0024694E">
        <w:rPr>
          <w:rFonts w:ascii="Times New Roman" w:hAnsi="Times New Roman"/>
          <w:color w:val="000000"/>
          <w:lang w:val="lt-LT"/>
        </w:rPr>
        <w:t xml:space="preserve"> reiškinių taikant įsotinamąjį gydymą </w:t>
      </w:r>
      <w:proofErr w:type="spellStart"/>
      <w:r w:rsidRPr="0024694E">
        <w:rPr>
          <w:rFonts w:ascii="Times New Roman" w:hAnsi="Times New Roman"/>
          <w:color w:val="000000"/>
          <w:lang w:val="lt-LT"/>
        </w:rPr>
        <w:t>klopidogreliu</w:t>
      </w:r>
      <w:proofErr w:type="spellEnd"/>
      <w:r w:rsidRPr="0024694E">
        <w:rPr>
          <w:rFonts w:ascii="Times New Roman" w:hAnsi="Times New Roman"/>
          <w:color w:val="000000"/>
          <w:lang w:val="lt-LT"/>
        </w:rPr>
        <w:t xml:space="preserve">. </w:t>
      </w:r>
      <w:r w:rsidR="00184B6A" w:rsidRPr="0024694E">
        <w:rPr>
          <w:rFonts w:ascii="Times New Roman" w:hAnsi="Times New Roman"/>
          <w:color w:val="000000"/>
          <w:lang w:val="lt-LT"/>
        </w:rPr>
        <w:t>Derinyje</w:t>
      </w:r>
      <w:r w:rsidRPr="0024694E">
        <w:rPr>
          <w:rFonts w:ascii="Times New Roman" w:hAnsi="Times New Roman"/>
          <w:color w:val="000000"/>
          <w:lang w:val="lt-LT"/>
        </w:rPr>
        <w:t xml:space="preserve"> vartojant</w:t>
      </w:r>
    </w:p>
    <w:p w14:paraId="17A64793" w14:textId="510C5276" w:rsidR="00D72C9E" w:rsidRPr="0024694E" w:rsidRDefault="00D72C9E" w:rsidP="00D72C9E">
      <w:pPr>
        <w:autoSpaceDE w:val="0"/>
        <w:autoSpaceDN w:val="0"/>
        <w:adjustRightInd w:val="0"/>
        <w:spacing w:after="0" w:line="240" w:lineRule="auto"/>
        <w:rPr>
          <w:rFonts w:ascii="Times New Roman" w:hAnsi="Times New Roman"/>
          <w:color w:val="000000"/>
          <w:lang w:val="lt-LT"/>
        </w:rPr>
      </w:pPr>
      <w:proofErr w:type="spellStart"/>
      <w:r w:rsidRPr="0024694E">
        <w:rPr>
          <w:rFonts w:ascii="Times New Roman" w:hAnsi="Times New Roman"/>
          <w:color w:val="000000"/>
          <w:lang w:val="lt-LT"/>
        </w:rPr>
        <w:t>klopidogrelį</w:t>
      </w:r>
      <w:proofErr w:type="spellEnd"/>
      <w:r w:rsidRPr="0024694E">
        <w:rPr>
          <w:rFonts w:ascii="Times New Roman" w:hAnsi="Times New Roman"/>
          <w:color w:val="000000"/>
          <w:lang w:val="lt-LT"/>
        </w:rPr>
        <w:t xml:space="preserve"> ir ritonavirą, vidutinis trombocitų </w:t>
      </w:r>
      <w:proofErr w:type="spellStart"/>
      <w:r w:rsidRPr="0024694E">
        <w:rPr>
          <w:rFonts w:ascii="Times New Roman" w:hAnsi="Times New Roman"/>
          <w:color w:val="000000"/>
          <w:lang w:val="lt-LT"/>
        </w:rPr>
        <w:t>agregacijos</w:t>
      </w:r>
      <w:proofErr w:type="spellEnd"/>
      <w:r w:rsidRPr="0024694E">
        <w:rPr>
          <w:rFonts w:ascii="Times New Roman" w:hAnsi="Times New Roman"/>
          <w:color w:val="000000"/>
          <w:lang w:val="lt-LT"/>
        </w:rPr>
        <w:t xml:space="preserve"> slopinimas gali su</w:t>
      </w:r>
      <w:r w:rsidR="00184B6A" w:rsidRPr="0024694E">
        <w:rPr>
          <w:rFonts w:ascii="Times New Roman" w:hAnsi="Times New Roman"/>
          <w:color w:val="000000"/>
          <w:lang w:val="lt-LT"/>
        </w:rPr>
        <w:t>mažėti</w:t>
      </w:r>
      <w:r w:rsidRPr="0024694E">
        <w:rPr>
          <w:rFonts w:ascii="Times New Roman" w:hAnsi="Times New Roman"/>
          <w:color w:val="000000"/>
          <w:lang w:val="lt-LT"/>
        </w:rPr>
        <w:t>. Todėl</w:t>
      </w:r>
    </w:p>
    <w:p w14:paraId="61148161" w14:textId="60C45F25" w:rsidR="000351A1" w:rsidRPr="0024694E" w:rsidRDefault="00D72C9E" w:rsidP="00D72C9E">
      <w:pPr>
        <w:autoSpaceDE w:val="0"/>
        <w:autoSpaceDN w:val="0"/>
        <w:adjustRightInd w:val="0"/>
        <w:spacing w:after="0" w:line="240" w:lineRule="auto"/>
        <w:rPr>
          <w:rFonts w:ascii="Times New Roman" w:hAnsi="Times New Roman"/>
          <w:color w:val="000000"/>
          <w:lang w:val="lt-LT"/>
        </w:rPr>
      </w:pPr>
      <w:r w:rsidRPr="0024694E">
        <w:rPr>
          <w:rFonts w:ascii="Times New Roman" w:hAnsi="Times New Roman"/>
          <w:color w:val="000000"/>
          <w:lang w:val="lt-LT"/>
        </w:rPr>
        <w:t xml:space="preserve">nerekomenduojama </w:t>
      </w:r>
      <w:proofErr w:type="spellStart"/>
      <w:r w:rsidRPr="0024694E">
        <w:rPr>
          <w:rFonts w:ascii="Times New Roman" w:hAnsi="Times New Roman"/>
          <w:color w:val="000000"/>
          <w:lang w:val="lt-LT"/>
        </w:rPr>
        <w:t>klopidogrelio</w:t>
      </w:r>
      <w:proofErr w:type="spellEnd"/>
      <w:r w:rsidRPr="0024694E">
        <w:rPr>
          <w:rFonts w:ascii="Times New Roman" w:hAnsi="Times New Roman"/>
          <w:color w:val="000000"/>
          <w:lang w:val="lt-LT"/>
        </w:rPr>
        <w:t xml:space="preserve"> vartoti </w:t>
      </w:r>
      <w:r w:rsidR="00184B6A" w:rsidRPr="0024694E">
        <w:rPr>
          <w:rFonts w:ascii="Times New Roman" w:hAnsi="Times New Roman"/>
          <w:color w:val="000000"/>
          <w:lang w:val="lt-LT"/>
        </w:rPr>
        <w:t>derinyje</w:t>
      </w:r>
      <w:r w:rsidRPr="0024694E">
        <w:rPr>
          <w:rFonts w:ascii="Times New Roman" w:hAnsi="Times New Roman"/>
          <w:color w:val="000000"/>
          <w:lang w:val="lt-LT"/>
        </w:rPr>
        <w:t xml:space="preserve"> su sustiprinta ART.</w:t>
      </w:r>
    </w:p>
    <w:p w14:paraId="6AB4622B" w14:textId="77777777" w:rsidR="00D72C9E" w:rsidRPr="0024694E" w:rsidRDefault="00D72C9E" w:rsidP="00D72C9E">
      <w:pPr>
        <w:autoSpaceDE w:val="0"/>
        <w:autoSpaceDN w:val="0"/>
        <w:adjustRightInd w:val="0"/>
        <w:spacing w:after="0" w:line="240" w:lineRule="auto"/>
        <w:rPr>
          <w:rFonts w:ascii="Times New Roman" w:hAnsi="Times New Roman"/>
          <w:color w:val="000000"/>
          <w:lang w:val="lt-LT"/>
        </w:rPr>
      </w:pPr>
    </w:p>
    <w:p w14:paraId="2526F619" w14:textId="77777777" w:rsidR="00677932" w:rsidRPr="0024694E" w:rsidRDefault="00677932" w:rsidP="00677932">
      <w:pPr>
        <w:autoSpaceDE w:val="0"/>
        <w:autoSpaceDN w:val="0"/>
        <w:adjustRightInd w:val="0"/>
        <w:spacing w:after="0" w:line="240" w:lineRule="auto"/>
        <w:rPr>
          <w:rFonts w:ascii="Times New Roman" w:hAnsi="Times New Roman"/>
          <w:i/>
          <w:lang w:val="lt-LT"/>
        </w:rPr>
      </w:pPr>
      <w:r w:rsidRPr="0024694E">
        <w:rPr>
          <w:rFonts w:ascii="Times New Roman" w:hAnsi="Times New Roman"/>
          <w:i/>
          <w:lang w:val="lt-LT"/>
        </w:rPr>
        <w:t>Kiti vaistiniai preparatai</w:t>
      </w:r>
      <w:r w:rsidRPr="0024694E">
        <w:rPr>
          <w:rFonts w:ascii="Times New Roman" w:eastAsia="Calibri" w:hAnsi="Times New Roman" w:cs="Times New Roman"/>
          <w:i/>
          <w:lang w:val="lt-LT"/>
        </w:rPr>
        <w:t>:</w:t>
      </w:r>
    </w:p>
    <w:p w14:paraId="62BBD4D4" w14:textId="77777777" w:rsidR="00677932" w:rsidRPr="0024694E" w:rsidRDefault="00677932" w:rsidP="00677932">
      <w:pPr>
        <w:tabs>
          <w:tab w:val="left" w:pos="567"/>
        </w:tabs>
        <w:spacing w:after="0" w:line="240" w:lineRule="auto"/>
        <w:rPr>
          <w:rFonts w:ascii="Times New Roman" w:hAnsi="Times New Roman"/>
          <w:lang w:val="lt-LT"/>
        </w:rPr>
      </w:pPr>
      <w:proofErr w:type="spellStart"/>
      <w:r w:rsidRPr="0024694E">
        <w:rPr>
          <w:rFonts w:ascii="Times New Roman" w:hAnsi="Times New Roman"/>
          <w:lang w:val="lt-LT"/>
        </w:rPr>
        <w:t>Klopidogrelio</w:t>
      </w:r>
      <w:proofErr w:type="spellEnd"/>
      <w:r w:rsidRPr="0024694E">
        <w:rPr>
          <w:rFonts w:ascii="Times New Roman" w:hAnsi="Times New Roman"/>
          <w:lang w:val="lt-LT"/>
        </w:rPr>
        <w:t xml:space="preserve"> ir kitų vaistinių preparatų galimai </w:t>
      </w:r>
      <w:proofErr w:type="spellStart"/>
      <w:r w:rsidRPr="0024694E">
        <w:rPr>
          <w:rFonts w:ascii="Times New Roman" w:hAnsi="Times New Roman"/>
          <w:lang w:val="lt-LT"/>
        </w:rPr>
        <w:t>farmakodinaminei</w:t>
      </w:r>
      <w:proofErr w:type="spellEnd"/>
      <w:r w:rsidRPr="0024694E">
        <w:rPr>
          <w:rFonts w:ascii="Times New Roman" w:hAnsi="Times New Roman"/>
          <w:lang w:val="lt-LT"/>
        </w:rPr>
        <w:t xml:space="preserve"> ir </w:t>
      </w:r>
      <w:proofErr w:type="spellStart"/>
      <w:r w:rsidRPr="0024694E">
        <w:rPr>
          <w:rFonts w:ascii="Times New Roman" w:hAnsi="Times New Roman"/>
          <w:lang w:val="lt-LT"/>
        </w:rPr>
        <w:t>farmakokinetinei</w:t>
      </w:r>
      <w:proofErr w:type="spellEnd"/>
      <w:r w:rsidRPr="0024694E">
        <w:rPr>
          <w:rFonts w:ascii="Times New Roman" w:hAnsi="Times New Roman"/>
          <w:lang w:val="lt-LT"/>
        </w:rPr>
        <w:t xml:space="preserve"> sąveikai nustatyti buvo atlikti keli kiti klinikiniai tyrimai. </w:t>
      </w:r>
      <w:proofErr w:type="spellStart"/>
      <w:r w:rsidRPr="0024694E">
        <w:rPr>
          <w:rFonts w:ascii="Times New Roman" w:hAnsi="Times New Roman"/>
          <w:lang w:val="lt-LT"/>
        </w:rPr>
        <w:t>Klopidogrelio</w:t>
      </w:r>
      <w:proofErr w:type="spellEnd"/>
      <w:r w:rsidRPr="0024694E">
        <w:rPr>
          <w:rFonts w:ascii="Times New Roman" w:hAnsi="Times New Roman"/>
          <w:lang w:val="lt-LT"/>
        </w:rPr>
        <w:t xml:space="preserve"> vartojant kartu su </w:t>
      </w:r>
      <w:proofErr w:type="spellStart"/>
      <w:r w:rsidRPr="0024694E">
        <w:rPr>
          <w:rFonts w:ascii="Times New Roman" w:hAnsi="Times New Roman"/>
          <w:lang w:val="lt-LT"/>
        </w:rPr>
        <w:t>atenololiu</w:t>
      </w:r>
      <w:proofErr w:type="spellEnd"/>
      <w:r w:rsidRPr="0024694E">
        <w:rPr>
          <w:rFonts w:ascii="Times New Roman" w:hAnsi="Times New Roman"/>
          <w:lang w:val="lt-LT"/>
        </w:rPr>
        <w:t xml:space="preserve">, </w:t>
      </w:r>
      <w:proofErr w:type="spellStart"/>
      <w:r w:rsidRPr="0024694E">
        <w:rPr>
          <w:rFonts w:ascii="Times New Roman" w:hAnsi="Times New Roman"/>
          <w:lang w:val="lt-LT"/>
        </w:rPr>
        <w:t>nifedipinu</w:t>
      </w:r>
      <w:proofErr w:type="spellEnd"/>
      <w:r w:rsidRPr="0024694E">
        <w:rPr>
          <w:rFonts w:ascii="Times New Roman" w:hAnsi="Times New Roman"/>
          <w:lang w:val="lt-LT"/>
        </w:rPr>
        <w:t xml:space="preserve"> arba abiem šiais vaistiniais preparatais kartu, kliniškai reikšmingos </w:t>
      </w:r>
      <w:proofErr w:type="spellStart"/>
      <w:r w:rsidRPr="0024694E">
        <w:rPr>
          <w:rFonts w:ascii="Times New Roman" w:hAnsi="Times New Roman"/>
          <w:lang w:val="lt-LT"/>
        </w:rPr>
        <w:t>farmakodinaminės</w:t>
      </w:r>
      <w:proofErr w:type="spellEnd"/>
      <w:r w:rsidRPr="0024694E">
        <w:rPr>
          <w:rFonts w:ascii="Times New Roman" w:hAnsi="Times New Roman"/>
          <w:lang w:val="lt-LT"/>
        </w:rPr>
        <w:t xml:space="preserve"> sąveikos nepastebėta. Kartu vartojamas </w:t>
      </w:r>
      <w:proofErr w:type="spellStart"/>
      <w:r w:rsidRPr="0024694E">
        <w:rPr>
          <w:rFonts w:ascii="Times New Roman" w:hAnsi="Times New Roman"/>
          <w:lang w:val="lt-LT"/>
        </w:rPr>
        <w:t>fenobarbitalis</w:t>
      </w:r>
      <w:proofErr w:type="spellEnd"/>
      <w:r w:rsidRPr="0024694E">
        <w:rPr>
          <w:rFonts w:ascii="Times New Roman" w:hAnsi="Times New Roman"/>
          <w:lang w:val="lt-LT"/>
        </w:rPr>
        <w:t xml:space="preserve"> ar estrogenai </w:t>
      </w:r>
      <w:proofErr w:type="spellStart"/>
      <w:r w:rsidRPr="0024694E">
        <w:rPr>
          <w:rFonts w:ascii="Times New Roman" w:hAnsi="Times New Roman"/>
          <w:lang w:val="lt-LT"/>
        </w:rPr>
        <w:t>farmakodinaminiam</w:t>
      </w:r>
      <w:proofErr w:type="spellEnd"/>
      <w:r w:rsidRPr="0024694E">
        <w:rPr>
          <w:rFonts w:ascii="Times New Roman" w:hAnsi="Times New Roman"/>
          <w:lang w:val="lt-LT"/>
        </w:rPr>
        <w:t xml:space="preserve"> </w:t>
      </w:r>
      <w:proofErr w:type="spellStart"/>
      <w:r w:rsidRPr="0024694E">
        <w:rPr>
          <w:rFonts w:ascii="Times New Roman" w:hAnsi="Times New Roman"/>
          <w:lang w:val="lt-LT"/>
        </w:rPr>
        <w:t>klopidogrelio</w:t>
      </w:r>
      <w:proofErr w:type="spellEnd"/>
      <w:r w:rsidRPr="0024694E">
        <w:rPr>
          <w:rFonts w:ascii="Times New Roman" w:hAnsi="Times New Roman"/>
          <w:lang w:val="lt-LT"/>
        </w:rPr>
        <w:t xml:space="preserve"> aktyvumui reikšmingos įtakos nedarė. </w:t>
      </w:r>
    </w:p>
    <w:p w14:paraId="5AE0A840" w14:textId="77777777" w:rsidR="00677932" w:rsidRPr="0024694E" w:rsidRDefault="00677932" w:rsidP="00677932">
      <w:pPr>
        <w:tabs>
          <w:tab w:val="left" w:pos="567"/>
        </w:tabs>
        <w:spacing w:after="0" w:line="240" w:lineRule="auto"/>
        <w:rPr>
          <w:rFonts w:ascii="Times New Roman" w:hAnsi="Times New Roman"/>
          <w:lang w:val="lt-LT"/>
        </w:rPr>
      </w:pPr>
    </w:p>
    <w:p w14:paraId="77A373EA" w14:textId="77777777" w:rsidR="00677932" w:rsidRPr="0024694E" w:rsidRDefault="00677932" w:rsidP="00677932">
      <w:pPr>
        <w:tabs>
          <w:tab w:val="left" w:pos="567"/>
        </w:tabs>
        <w:spacing w:after="0" w:line="240" w:lineRule="auto"/>
        <w:rPr>
          <w:rFonts w:ascii="Times New Roman" w:hAnsi="Times New Roman"/>
          <w:lang w:val="lt-LT"/>
        </w:rPr>
      </w:pPr>
      <w:proofErr w:type="spellStart"/>
      <w:r w:rsidRPr="0024694E">
        <w:rPr>
          <w:rFonts w:ascii="Times New Roman" w:hAnsi="Times New Roman"/>
          <w:lang w:val="lt-LT"/>
        </w:rPr>
        <w:lastRenderedPageBreak/>
        <w:t>Klopidogrelis</w:t>
      </w:r>
      <w:proofErr w:type="spellEnd"/>
      <w:r w:rsidRPr="0024694E">
        <w:rPr>
          <w:rFonts w:ascii="Times New Roman" w:hAnsi="Times New Roman"/>
          <w:lang w:val="lt-LT"/>
        </w:rPr>
        <w:t xml:space="preserve"> nekeitė kartu vartojamo </w:t>
      </w:r>
      <w:proofErr w:type="spellStart"/>
      <w:r w:rsidRPr="0024694E">
        <w:rPr>
          <w:rFonts w:ascii="Times New Roman" w:hAnsi="Times New Roman"/>
          <w:lang w:val="lt-LT"/>
        </w:rPr>
        <w:t>digoksino</w:t>
      </w:r>
      <w:proofErr w:type="spellEnd"/>
      <w:r w:rsidRPr="0024694E">
        <w:rPr>
          <w:rFonts w:ascii="Times New Roman" w:hAnsi="Times New Roman"/>
          <w:lang w:val="lt-LT"/>
        </w:rPr>
        <w:t xml:space="preserve"> ar </w:t>
      </w:r>
      <w:proofErr w:type="spellStart"/>
      <w:r w:rsidRPr="0024694E">
        <w:rPr>
          <w:rFonts w:ascii="Times New Roman" w:hAnsi="Times New Roman"/>
          <w:lang w:val="lt-LT"/>
        </w:rPr>
        <w:t>teofilino</w:t>
      </w:r>
      <w:proofErr w:type="spellEnd"/>
      <w:r w:rsidRPr="0024694E">
        <w:rPr>
          <w:rFonts w:ascii="Times New Roman" w:hAnsi="Times New Roman"/>
          <w:lang w:val="lt-LT"/>
        </w:rPr>
        <w:t xml:space="preserve"> farmakokinetikos. </w:t>
      </w:r>
      <w:proofErr w:type="spellStart"/>
      <w:r w:rsidRPr="0024694E">
        <w:rPr>
          <w:rFonts w:ascii="Times New Roman" w:hAnsi="Times New Roman"/>
          <w:lang w:val="lt-LT"/>
        </w:rPr>
        <w:t>Antacidiniai</w:t>
      </w:r>
      <w:proofErr w:type="spellEnd"/>
      <w:r w:rsidRPr="0024694E">
        <w:rPr>
          <w:rFonts w:ascii="Times New Roman" w:hAnsi="Times New Roman"/>
          <w:lang w:val="lt-LT"/>
        </w:rPr>
        <w:t xml:space="preserve"> vaistiniai preparatai nekeitė </w:t>
      </w:r>
      <w:proofErr w:type="spellStart"/>
      <w:r w:rsidRPr="0024694E">
        <w:rPr>
          <w:rFonts w:ascii="Times New Roman" w:hAnsi="Times New Roman"/>
          <w:lang w:val="lt-LT"/>
        </w:rPr>
        <w:t>klopidogrelio</w:t>
      </w:r>
      <w:proofErr w:type="spellEnd"/>
      <w:r w:rsidRPr="0024694E">
        <w:rPr>
          <w:rFonts w:ascii="Times New Roman" w:hAnsi="Times New Roman"/>
          <w:lang w:val="lt-LT"/>
        </w:rPr>
        <w:t xml:space="preserve"> absorbcijos dydžio. </w:t>
      </w:r>
    </w:p>
    <w:p w14:paraId="54A2E1F3" w14:textId="77777777" w:rsidR="00677932" w:rsidRPr="0024694E" w:rsidRDefault="00677932" w:rsidP="00677932">
      <w:pPr>
        <w:tabs>
          <w:tab w:val="left" w:pos="567"/>
        </w:tabs>
        <w:spacing w:after="0" w:line="240" w:lineRule="auto"/>
        <w:rPr>
          <w:rFonts w:ascii="Times New Roman" w:hAnsi="Times New Roman"/>
          <w:lang w:val="lt-LT"/>
        </w:rPr>
      </w:pPr>
    </w:p>
    <w:p w14:paraId="07C3108E" w14:textId="77777777" w:rsidR="00677932" w:rsidRPr="0024694E" w:rsidRDefault="00677932" w:rsidP="00677932">
      <w:pPr>
        <w:autoSpaceDE w:val="0"/>
        <w:autoSpaceDN w:val="0"/>
        <w:adjustRightInd w:val="0"/>
        <w:spacing w:after="0" w:line="240" w:lineRule="auto"/>
        <w:rPr>
          <w:rFonts w:ascii="Times New Roman" w:hAnsi="Times New Roman"/>
          <w:lang w:val="lt-LT"/>
        </w:rPr>
      </w:pPr>
      <w:r w:rsidRPr="0024694E">
        <w:rPr>
          <w:rFonts w:ascii="Times New Roman" w:hAnsi="Times New Roman"/>
          <w:lang w:val="lt-LT"/>
        </w:rPr>
        <w:t xml:space="preserve">CAPRIE tyrimo rezultatai parodė, kad kartu su </w:t>
      </w:r>
      <w:proofErr w:type="spellStart"/>
      <w:r w:rsidRPr="0024694E">
        <w:rPr>
          <w:rFonts w:ascii="Times New Roman" w:hAnsi="Times New Roman"/>
          <w:lang w:val="lt-LT"/>
        </w:rPr>
        <w:t>klopidogreliu</w:t>
      </w:r>
      <w:proofErr w:type="spellEnd"/>
      <w:r w:rsidRPr="0024694E">
        <w:rPr>
          <w:rFonts w:ascii="Times New Roman" w:hAnsi="Times New Roman"/>
          <w:lang w:val="lt-LT"/>
        </w:rPr>
        <w:t xml:space="preserve"> vartoti </w:t>
      </w:r>
      <w:proofErr w:type="spellStart"/>
      <w:r w:rsidRPr="0024694E">
        <w:rPr>
          <w:rFonts w:ascii="Times New Roman" w:hAnsi="Times New Roman"/>
          <w:lang w:val="lt-LT"/>
        </w:rPr>
        <w:t>fenitoiną</w:t>
      </w:r>
      <w:proofErr w:type="spellEnd"/>
      <w:r w:rsidRPr="0024694E">
        <w:rPr>
          <w:rFonts w:ascii="Times New Roman" w:hAnsi="Times New Roman"/>
          <w:lang w:val="lt-LT"/>
        </w:rPr>
        <w:t xml:space="preserve"> ir </w:t>
      </w:r>
      <w:proofErr w:type="spellStart"/>
      <w:r w:rsidRPr="0024694E">
        <w:rPr>
          <w:rFonts w:ascii="Times New Roman" w:hAnsi="Times New Roman"/>
          <w:lang w:val="lt-LT"/>
        </w:rPr>
        <w:t>tolbutamidą</w:t>
      </w:r>
      <w:proofErr w:type="spellEnd"/>
      <w:r w:rsidRPr="0024694E">
        <w:rPr>
          <w:rFonts w:ascii="Times New Roman" w:hAnsi="Times New Roman"/>
          <w:lang w:val="lt-LT"/>
        </w:rPr>
        <w:t xml:space="preserve">, kurie </w:t>
      </w:r>
      <w:proofErr w:type="spellStart"/>
      <w:r w:rsidRPr="0024694E">
        <w:rPr>
          <w:rFonts w:ascii="Times New Roman" w:hAnsi="Times New Roman"/>
          <w:lang w:val="lt-LT"/>
        </w:rPr>
        <w:t>metabolizuojami</w:t>
      </w:r>
      <w:proofErr w:type="spellEnd"/>
      <w:r w:rsidRPr="0024694E">
        <w:rPr>
          <w:rFonts w:ascii="Times New Roman" w:hAnsi="Times New Roman"/>
          <w:lang w:val="lt-LT"/>
        </w:rPr>
        <w:t xml:space="preserve"> CYP2C9, yra saugu.</w:t>
      </w:r>
    </w:p>
    <w:p w14:paraId="615ED2ED" w14:textId="77777777" w:rsidR="00677932" w:rsidRPr="0024694E" w:rsidRDefault="00677932" w:rsidP="00677932">
      <w:pPr>
        <w:tabs>
          <w:tab w:val="left" w:pos="567"/>
        </w:tabs>
        <w:spacing w:after="0" w:line="240" w:lineRule="auto"/>
        <w:rPr>
          <w:rFonts w:ascii="Times New Roman" w:hAnsi="Times New Roman"/>
          <w:lang w:val="lt-LT"/>
        </w:rPr>
      </w:pPr>
    </w:p>
    <w:p w14:paraId="0DCEC8E9" w14:textId="77777777" w:rsidR="00677932" w:rsidRPr="0024694E" w:rsidRDefault="00677932" w:rsidP="00677932">
      <w:pPr>
        <w:autoSpaceDE w:val="0"/>
        <w:autoSpaceDN w:val="0"/>
        <w:adjustRightInd w:val="0"/>
        <w:spacing w:after="0" w:line="240" w:lineRule="auto"/>
        <w:rPr>
          <w:rFonts w:ascii="Times New Roman" w:eastAsia="Calibri" w:hAnsi="Times New Roman" w:cs="Times New Roman"/>
          <w:lang w:val="lt-LT"/>
        </w:rPr>
      </w:pPr>
      <w:r w:rsidRPr="0024694E">
        <w:rPr>
          <w:rFonts w:ascii="Times New Roman" w:hAnsi="Times New Roman"/>
          <w:lang w:val="lt-LT"/>
        </w:rPr>
        <w:t xml:space="preserve">Vaistiniai preparatai, kurie yra CYP2C8 substratai. </w:t>
      </w:r>
      <w:proofErr w:type="spellStart"/>
      <w:r w:rsidRPr="0024694E">
        <w:rPr>
          <w:rFonts w:ascii="Times New Roman" w:hAnsi="Times New Roman"/>
          <w:lang w:val="lt-LT"/>
        </w:rPr>
        <w:t>Klopidogrelio</w:t>
      </w:r>
      <w:proofErr w:type="spellEnd"/>
      <w:r w:rsidRPr="0024694E">
        <w:rPr>
          <w:rFonts w:ascii="Times New Roman" w:hAnsi="Times New Roman"/>
          <w:lang w:val="lt-LT"/>
        </w:rPr>
        <w:t xml:space="preserve"> vartojimas buvo susijęs su </w:t>
      </w:r>
      <w:proofErr w:type="spellStart"/>
      <w:r w:rsidRPr="0024694E">
        <w:rPr>
          <w:rFonts w:ascii="Times New Roman" w:hAnsi="Times New Roman"/>
          <w:lang w:val="lt-LT"/>
        </w:rPr>
        <w:t>repaglinido</w:t>
      </w:r>
      <w:proofErr w:type="spellEnd"/>
      <w:r w:rsidRPr="0024694E">
        <w:rPr>
          <w:rFonts w:ascii="Times New Roman" w:hAnsi="Times New Roman"/>
          <w:lang w:val="lt-LT"/>
        </w:rPr>
        <w:t xml:space="preserve"> ekspozicijos padidėjimu sveikų savanorių organizme. </w:t>
      </w:r>
      <w:proofErr w:type="spellStart"/>
      <w:r w:rsidRPr="0024694E">
        <w:rPr>
          <w:rFonts w:ascii="Times New Roman" w:hAnsi="Times New Roman"/>
          <w:i/>
          <w:lang w:val="lt-LT"/>
        </w:rPr>
        <w:t>In</w:t>
      </w:r>
      <w:proofErr w:type="spellEnd"/>
      <w:r w:rsidRPr="0024694E">
        <w:rPr>
          <w:rFonts w:ascii="Times New Roman" w:hAnsi="Times New Roman"/>
          <w:i/>
          <w:lang w:val="lt-LT"/>
        </w:rPr>
        <w:t xml:space="preserve"> </w:t>
      </w:r>
      <w:proofErr w:type="spellStart"/>
      <w:r w:rsidRPr="0024694E">
        <w:rPr>
          <w:rFonts w:ascii="Times New Roman" w:hAnsi="Times New Roman"/>
          <w:i/>
          <w:lang w:val="lt-LT"/>
        </w:rPr>
        <w:t>vitro</w:t>
      </w:r>
      <w:proofErr w:type="spellEnd"/>
      <w:r w:rsidRPr="0024694E">
        <w:rPr>
          <w:rFonts w:ascii="Times New Roman" w:hAnsi="Times New Roman"/>
          <w:i/>
          <w:lang w:val="lt-LT"/>
        </w:rPr>
        <w:t xml:space="preserve"> </w:t>
      </w:r>
      <w:r w:rsidRPr="0024694E">
        <w:rPr>
          <w:rFonts w:ascii="Times New Roman" w:hAnsi="Times New Roman"/>
          <w:lang w:val="lt-LT"/>
        </w:rPr>
        <w:t xml:space="preserve">tyrimai parodė, kad </w:t>
      </w:r>
      <w:proofErr w:type="spellStart"/>
      <w:r w:rsidRPr="0024694E">
        <w:rPr>
          <w:rFonts w:ascii="Times New Roman" w:hAnsi="Times New Roman"/>
          <w:lang w:val="lt-LT"/>
        </w:rPr>
        <w:t>repaglinido</w:t>
      </w:r>
      <w:proofErr w:type="spellEnd"/>
      <w:r w:rsidRPr="0024694E">
        <w:rPr>
          <w:rFonts w:ascii="Times New Roman" w:hAnsi="Times New Roman"/>
          <w:lang w:val="lt-LT"/>
        </w:rPr>
        <w:t xml:space="preserve"> ekspozicija padidėja dėl </w:t>
      </w:r>
      <w:proofErr w:type="spellStart"/>
      <w:r w:rsidRPr="0024694E">
        <w:rPr>
          <w:rFonts w:ascii="Times New Roman" w:hAnsi="Times New Roman"/>
          <w:lang w:val="lt-LT"/>
        </w:rPr>
        <w:t>klopidogrelio</w:t>
      </w:r>
      <w:proofErr w:type="spellEnd"/>
      <w:r w:rsidRPr="0024694E">
        <w:rPr>
          <w:rFonts w:ascii="Times New Roman" w:hAnsi="Times New Roman"/>
          <w:lang w:val="lt-LT"/>
        </w:rPr>
        <w:t xml:space="preserve"> </w:t>
      </w:r>
      <w:proofErr w:type="spellStart"/>
      <w:r w:rsidRPr="0024694E">
        <w:rPr>
          <w:rFonts w:ascii="Times New Roman" w:hAnsi="Times New Roman"/>
          <w:lang w:val="lt-LT"/>
        </w:rPr>
        <w:t>gliukuronido</w:t>
      </w:r>
      <w:proofErr w:type="spellEnd"/>
      <w:r w:rsidRPr="0024694E">
        <w:rPr>
          <w:rFonts w:ascii="Times New Roman" w:hAnsi="Times New Roman"/>
          <w:lang w:val="lt-LT"/>
        </w:rPr>
        <w:t xml:space="preserve"> metabolito sukeliamo CYP2C8 slopinimo. Kadangi yra koncentracijos plazmoje padidėjimo rizika, </w:t>
      </w:r>
      <w:proofErr w:type="spellStart"/>
      <w:r w:rsidRPr="0024694E">
        <w:rPr>
          <w:rFonts w:ascii="Times New Roman" w:hAnsi="Times New Roman"/>
          <w:lang w:val="lt-LT"/>
        </w:rPr>
        <w:t>klopidogrelio</w:t>
      </w:r>
      <w:proofErr w:type="spellEnd"/>
      <w:r w:rsidRPr="0024694E">
        <w:rPr>
          <w:rFonts w:ascii="Times New Roman" w:hAnsi="Times New Roman"/>
          <w:lang w:val="lt-LT"/>
        </w:rPr>
        <w:t xml:space="preserve"> vartoti kartu su vaistiniais preparatais, kurių klirensas yra daugiausia susijęs su CYP2C8 metabolizmu, (pvz., </w:t>
      </w:r>
      <w:proofErr w:type="spellStart"/>
      <w:r w:rsidRPr="0024694E">
        <w:rPr>
          <w:rFonts w:ascii="Times New Roman" w:hAnsi="Times New Roman"/>
          <w:lang w:val="lt-LT"/>
        </w:rPr>
        <w:t>repaglinidu</w:t>
      </w:r>
      <w:proofErr w:type="spellEnd"/>
      <w:r w:rsidRPr="0024694E">
        <w:rPr>
          <w:rFonts w:ascii="Times New Roman" w:hAnsi="Times New Roman"/>
          <w:lang w:val="lt-LT"/>
        </w:rPr>
        <w:t xml:space="preserve">, </w:t>
      </w:r>
      <w:proofErr w:type="spellStart"/>
      <w:r w:rsidRPr="0024694E">
        <w:rPr>
          <w:rFonts w:ascii="Times New Roman" w:hAnsi="Times New Roman"/>
          <w:lang w:val="lt-LT"/>
        </w:rPr>
        <w:t>paklitakseliu</w:t>
      </w:r>
      <w:proofErr w:type="spellEnd"/>
      <w:r w:rsidRPr="0024694E">
        <w:rPr>
          <w:rFonts w:ascii="Times New Roman" w:hAnsi="Times New Roman"/>
          <w:lang w:val="lt-LT"/>
        </w:rPr>
        <w:t>) būtina atsargiai (žr. 4.4 skyrių).</w:t>
      </w:r>
    </w:p>
    <w:p w14:paraId="50FE3AF5" w14:textId="77777777" w:rsidR="00677932" w:rsidRPr="0024694E" w:rsidRDefault="00677932" w:rsidP="00677932">
      <w:pPr>
        <w:tabs>
          <w:tab w:val="left" w:pos="567"/>
        </w:tabs>
        <w:spacing w:after="0" w:line="240" w:lineRule="auto"/>
        <w:rPr>
          <w:rFonts w:ascii="Times New Roman" w:eastAsia="Calibri" w:hAnsi="Times New Roman" w:cs="Times New Roman"/>
          <w:lang w:val="lt-LT"/>
        </w:rPr>
      </w:pPr>
    </w:p>
    <w:p w14:paraId="44289834" w14:textId="77777777" w:rsidR="00677932" w:rsidRPr="0024694E" w:rsidRDefault="00677932" w:rsidP="00677932">
      <w:pPr>
        <w:tabs>
          <w:tab w:val="left" w:pos="567"/>
        </w:tabs>
        <w:spacing w:after="0" w:line="240" w:lineRule="auto"/>
        <w:rPr>
          <w:rFonts w:ascii="Times New Roman" w:hAnsi="Times New Roman"/>
          <w:lang w:val="lt-LT"/>
        </w:rPr>
      </w:pPr>
      <w:r w:rsidRPr="0024694E">
        <w:rPr>
          <w:rFonts w:ascii="Times New Roman" w:hAnsi="Times New Roman"/>
          <w:lang w:val="lt-LT"/>
        </w:rPr>
        <w:t xml:space="preserve">Be aprašytosios specifinės vaistinių preparatų sąveikos, </w:t>
      </w:r>
      <w:proofErr w:type="spellStart"/>
      <w:r w:rsidRPr="0024694E">
        <w:rPr>
          <w:rFonts w:ascii="Times New Roman" w:hAnsi="Times New Roman"/>
          <w:lang w:val="lt-LT"/>
        </w:rPr>
        <w:t>klopidogrelio</w:t>
      </w:r>
      <w:proofErr w:type="spellEnd"/>
      <w:r w:rsidRPr="0024694E">
        <w:rPr>
          <w:rFonts w:ascii="Times New Roman" w:hAnsi="Times New Roman"/>
          <w:lang w:val="lt-LT"/>
        </w:rPr>
        <w:t xml:space="preserve"> sąveikos su kitais vaistiniais preparatais, paprastai vartojamais </w:t>
      </w:r>
      <w:proofErr w:type="spellStart"/>
      <w:r w:rsidRPr="0024694E">
        <w:rPr>
          <w:rFonts w:ascii="Times New Roman" w:hAnsi="Times New Roman"/>
          <w:lang w:val="lt-LT"/>
        </w:rPr>
        <w:t>aterotrombozinei</w:t>
      </w:r>
      <w:proofErr w:type="spellEnd"/>
      <w:r w:rsidRPr="0024694E">
        <w:rPr>
          <w:rFonts w:ascii="Times New Roman" w:hAnsi="Times New Roman"/>
          <w:lang w:val="lt-LT"/>
        </w:rPr>
        <w:t xml:space="preserve"> ligai gydyti, tyrimų neatlikta, tačiau klinikiniuose tyrimuose dalyvavę pacientai kartu su </w:t>
      </w:r>
      <w:proofErr w:type="spellStart"/>
      <w:r w:rsidRPr="0024694E">
        <w:rPr>
          <w:rFonts w:ascii="Times New Roman" w:hAnsi="Times New Roman"/>
          <w:lang w:val="lt-LT"/>
        </w:rPr>
        <w:t>klopidogreliu</w:t>
      </w:r>
      <w:proofErr w:type="spellEnd"/>
      <w:r w:rsidRPr="0024694E">
        <w:rPr>
          <w:rFonts w:ascii="Times New Roman" w:hAnsi="Times New Roman"/>
          <w:lang w:val="lt-LT"/>
        </w:rPr>
        <w:t xml:space="preserve"> vartojo įvairių vaistinių preparatų, įskaitant diuretikus, beta </w:t>
      </w:r>
      <w:proofErr w:type="spellStart"/>
      <w:r w:rsidRPr="0024694E">
        <w:rPr>
          <w:rFonts w:ascii="Times New Roman" w:hAnsi="Times New Roman"/>
          <w:lang w:val="lt-LT"/>
        </w:rPr>
        <w:t>adrenoblokatorius</w:t>
      </w:r>
      <w:proofErr w:type="spellEnd"/>
      <w:r w:rsidRPr="0024694E">
        <w:rPr>
          <w:rFonts w:ascii="Times New Roman" w:hAnsi="Times New Roman"/>
          <w:lang w:val="lt-LT"/>
        </w:rPr>
        <w:t xml:space="preserve">, AKF inhibitorius, kalcio kanalų blokatorius, cholesterolio koncentraciją mažinančius preparatus, širdies vainikines kraujagysles plečiančius vaistinius preparatus, medikamentus nuo cukrinio diabeto (įskaitant insuliną) ar epilepsijos bei </w:t>
      </w:r>
      <w:proofErr w:type="spellStart"/>
      <w:r w:rsidRPr="0024694E">
        <w:rPr>
          <w:rFonts w:ascii="Times New Roman" w:hAnsi="Times New Roman"/>
          <w:lang w:val="lt-LT"/>
        </w:rPr>
        <w:t>GPIIb</w:t>
      </w:r>
      <w:proofErr w:type="spellEnd"/>
      <w:r w:rsidRPr="0024694E">
        <w:rPr>
          <w:rFonts w:ascii="Times New Roman" w:hAnsi="Times New Roman"/>
          <w:lang w:val="lt-LT"/>
        </w:rPr>
        <w:t>/</w:t>
      </w:r>
      <w:proofErr w:type="spellStart"/>
      <w:r w:rsidRPr="0024694E">
        <w:rPr>
          <w:rFonts w:ascii="Times New Roman" w:hAnsi="Times New Roman"/>
          <w:lang w:val="lt-LT"/>
        </w:rPr>
        <w:t>IIIa</w:t>
      </w:r>
      <w:proofErr w:type="spellEnd"/>
      <w:r w:rsidRPr="0024694E">
        <w:rPr>
          <w:rFonts w:ascii="Times New Roman" w:hAnsi="Times New Roman"/>
          <w:lang w:val="lt-LT"/>
        </w:rPr>
        <w:t xml:space="preserve"> receptorių blokatorius, tačiau jų organizme kliniškai reikšmingos nepageidaujamos sąveikos nepastebėta. </w:t>
      </w:r>
    </w:p>
    <w:p w14:paraId="6463DC81" w14:textId="77777777" w:rsidR="00677932" w:rsidRPr="0024694E" w:rsidRDefault="00677932" w:rsidP="00677932">
      <w:pPr>
        <w:tabs>
          <w:tab w:val="left" w:pos="567"/>
        </w:tabs>
        <w:spacing w:after="0" w:line="240" w:lineRule="auto"/>
        <w:rPr>
          <w:rFonts w:ascii="Times New Roman" w:hAnsi="Times New Roman"/>
          <w:lang w:val="lt-LT"/>
        </w:rPr>
      </w:pPr>
    </w:p>
    <w:p w14:paraId="660F23FE" w14:textId="6882E5F5" w:rsidR="00D72C9E" w:rsidRPr="0024694E" w:rsidRDefault="00D72C9E" w:rsidP="00D72C9E">
      <w:pPr>
        <w:tabs>
          <w:tab w:val="left" w:pos="567"/>
        </w:tabs>
        <w:spacing w:after="0" w:line="240" w:lineRule="auto"/>
        <w:rPr>
          <w:rFonts w:ascii="Times New Roman" w:hAnsi="Times New Roman"/>
          <w:lang w:val="lt-LT"/>
        </w:rPr>
      </w:pPr>
      <w:r w:rsidRPr="0024694E">
        <w:rPr>
          <w:rFonts w:ascii="Times New Roman" w:hAnsi="Times New Roman"/>
          <w:lang w:val="lt-LT"/>
        </w:rPr>
        <w:t xml:space="preserve">Kaip ir vartojant kitų geriamųjų P2Y12 inhibitorių, </w:t>
      </w:r>
      <w:r w:rsidR="00184B6A" w:rsidRPr="0024694E">
        <w:rPr>
          <w:rFonts w:ascii="Times New Roman" w:hAnsi="Times New Roman"/>
          <w:lang w:val="lt-LT"/>
        </w:rPr>
        <w:t>derinyje</w:t>
      </w:r>
      <w:r w:rsidRPr="0024694E">
        <w:rPr>
          <w:rFonts w:ascii="Times New Roman" w:hAnsi="Times New Roman"/>
          <w:lang w:val="lt-LT"/>
        </w:rPr>
        <w:t xml:space="preserve"> skiriant </w:t>
      </w:r>
      <w:proofErr w:type="spellStart"/>
      <w:r w:rsidRPr="0024694E">
        <w:rPr>
          <w:rFonts w:ascii="Times New Roman" w:hAnsi="Times New Roman"/>
          <w:lang w:val="lt-LT"/>
        </w:rPr>
        <w:t>opioidų</w:t>
      </w:r>
      <w:proofErr w:type="spellEnd"/>
      <w:r w:rsidRPr="0024694E">
        <w:rPr>
          <w:rFonts w:ascii="Times New Roman" w:hAnsi="Times New Roman"/>
          <w:lang w:val="lt-LT"/>
        </w:rPr>
        <w:t xml:space="preserve"> </w:t>
      </w:r>
      <w:proofErr w:type="spellStart"/>
      <w:r w:rsidRPr="0024694E">
        <w:rPr>
          <w:rFonts w:ascii="Times New Roman" w:hAnsi="Times New Roman"/>
          <w:lang w:val="lt-LT"/>
        </w:rPr>
        <w:t>agonistų</w:t>
      </w:r>
      <w:proofErr w:type="spellEnd"/>
      <w:r w:rsidRPr="0024694E">
        <w:rPr>
          <w:rFonts w:ascii="Times New Roman" w:hAnsi="Times New Roman"/>
          <w:lang w:val="lt-LT"/>
        </w:rPr>
        <w:t xml:space="preserve"> gali sulėtėti ir</w:t>
      </w:r>
    </w:p>
    <w:p w14:paraId="6DE4AD06" w14:textId="77777777" w:rsidR="00D72C9E" w:rsidRPr="0024694E" w:rsidRDefault="00D72C9E" w:rsidP="00D72C9E">
      <w:pPr>
        <w:tabs>
          <w:tab w:val="left" w:pos="567"/>
        </w:tabs>
        <w:spacing w:after="0" w:line="240" w:lineRule="auto"/>
        <w:rPr>
          <w:rFonts w:ascii="Times New Roman" w:hAnsi="Times New Roman"/>
          <w:lang w:val="lt-LT"/>
        </w:rPr>
      </w:pPr>
      <w:r w:rsidRPr="0024694E">
        <w:rPr>
          <w:rFonts w:ascii="Times New Roman" w:hAnsi="Times New Roman"/>
          <w:lang w:val="lt-LT"/>
        </w:rPr>
        <w:t xml:space="preserve">sumažėti </w:t>
      </w:r>
      <w:proofErr w:type="spellStart"/>
      <w:r w:rsidRPr="0024694E">
        <w:rPr>
          <w:rFonts w:ascii="Times New Roman" w:hAnsi="Times New Roman"/>
          <w:lang w:val="lt-LT"/>
        </w:rPr>
        <w:t>klopidogrelio</w:t>
      </w:r>
      <w:proofErr w:type="spellEnd"/>
      <w:r w:rsidRPr="0024694E">
        <w:rPr>
          <w:rFonts w:ascii="Times New Roman" w:hAnsi="Times New Roman"/>
          <w:lang w:val="lt-LT"/>
        </w:rPr>
        <w:t xml:space="preserve"> absorbcija, tikriausiai dėl sulėtėjusio skrandžio išsituštinimo. Klinikinė tokio</w:t>
      </w:r>
    </w:p>
    <w:p w14:paraId="78CEB2A4" w14:textId="00BCC7D7" w:rsidR="00D72C9E" w:rsidRPr="0024694E" w:rsidRDefault="00D72C9E" w:rsidP="00D72C9E">
      <w:pPr>
        <w:tabs>
          <w:tab w:val="left" w:pos="567"/>
        </w:tabs>
        <w:spacing w:after="0" w:line="240" w:lineRule="auto"/>
        <w:rPr>
          <w:rFonts w:ascii="Times New Roman" w:hAnsi="Times New Roman"/>
          <w:lang w:val="lt-LT"/>
        </w:rPr>
      </w:pPr>
      <w:r w:rsidRPr="0024694E">
        <w:rPr>
          <w:rFonts w:ascii="Times New Roman" w:hAnsi="Times New Roman"/>
          <w:lang w:val="lt-LT"/>
        </w:rPr>
        <w:t xml:space="preserve">poveikio reikšmė nežinoma. Jei yra ūminis koronarinis sindromas ir pacientui reikia </w:t>
      </w:r>
      <w:r w:rsidR="00184B6A" w:rsidRPr="0024694E">
        <w:rPr>
          <w:rFonts w:ascii="Times New Roman" w:hAnsi="Times New Roman"/>
          <w:lang w:val="lt-LT"/>
        </w:rPr>
        <w:t>derinyje</w:t>
      </w:r>
      <w:r w:rsidRPr="0024694E">
        <w:rPr>
          <w:rFonts w:ascii="Times New Roman" w:hAnsi="Times New Roman"/>
          <w:lang w:val="lt-LT"/>
        </w:rPr>
        <w:t xml:space="preserve"> skirti</w:t>
      </w:r>
    </w:p>
    <w:p w14:paraId="2CA83A56" w14:textId="77777777" w:rsidR="00D72C9E" w:rsidRPr="0024694E" w:rsidRDefault="00D72C9E" w:rsidP="00D72C9E">
      <w:pPr>
        <w:tabs>
          <w:tab w:val="left" w:pos="567"/>
        </w:tabs>
        <w:spacing w:after="0" w:line="240" w:lineRule="auto"/>
        <w:rPr>
          <w:rFonts w:ascii="Times New Roman" w:hAnsi="Times New Roman"/>
          <w:lang w:val="lt-LT"/>
        </w:rPr>
      </w:pPr>
      <w:r w:rsidRPr="0024694E">
        <w:rPr>
          <w:rFonts w:ascii="Times New Roman" w:hAnsi="Times New Roman"/>
          <w:lang w:val="lt-LT"/>
        </w:rPr>
        <w:t xml:space="preserve">morfino ar kitų </w:t>
      </w:r>
      <w:proofErr w:type="spellStart"/>
      <w:r w:rsidRPr="0024694E">
        <w:rPr>
          <w:rFonts w:ascii="Times New Roman" w:hAnsi="Times New Roman"/>
          <w:lang w:val="lt-LT"/>
        </w:rPr>
        <w:t>opioidų</w:t>
      </w:r>
      <w:proofErr w:type="spellEnd"/>
      <w:r w:rsidRPr="0024694E">
        <w:rPr>
          <w:rFonts w:ascii="Times New Roman" w:hAnsi="Times New Roman"/>
          <w:lang w:val="lt-LT"/>
        </w:rPr>
        <w:t xml:space="preserve"> </w:t>
      </w:r>
      <w:proofErr w:type="spellStart"/>
      <w:r w:rsidRPr="0024694E">
        <w:rPr>
          <w:rFonts w:ascii="Times New Roman" w:hAnsi="Times New Roman"/>
          <w:lang w:val="lt-LT"/>
        </w:rPr>
        <w:t>agonistų</w:t>
      </w:r>
      <w:proofErr w:type="spellEnd"/>
      <w:r w:rsidRPr="0024694E">
        <w:rPr>
          <w:rFonts w:ascii="Times New Roman" w:hAnsi="Times New Roman"/>
          <w:lang w:val="lt-LT"/>
        </w:rPr>
        <w:t xml:space="preserve">, rekomenduojama apsvarstyti </w:t>
      </w:r>
      <w:proofErr w:type="spellStart"/>
      <w:r w:rsidRPr="0024694E">
        <w:rPr>
          <w:rFonts w:ascii="Times New Roman" w:hAnsi="Times New Roman"/>
          <w:lang w:val="lt-LT"/>
        </w:rPr>
        <w:t>parenterinio</w:t>
      </w:r>
      <w:proofErr w:type="spellEnd"/>
      <w:r w:rsidRPr="0024694E">
        <w:rPr>
          <w:rFonts w:ascii="Times New Roman" w:hAnsi="Times New Roman"/>
          <w:lang w:val="lt-LT"/>
        </w:rPr>
        <w:t xml:space="preserve"> </w:t>
      </w:r>
      <w:proofErr w:type="spellStart"/>
      <w:r w:rsidRPr="0024694E">
        <w:rPr>
          <w:rFonts w:ascii="Times New Roman" w:hAnsi="Times New Roman"/>
          <w:lang w:val="lt-LT"/>
        </w:rPr>
        <w:t>antitrombocitinio</w:t>
      </w:r>
      <w:proofErr w:type="spellEnd"/>
      <w:r w:rsidRPr="0024694E">
        <w:rPr>
          <w:rFonts w:ascii="Times New Roman" w:hAnsi="Times New Roman"/>
          <w:lang w:val="lt-LT"/>
        </w:rPr>
        <w:t xml:space="preserve"> vaistinio</w:t>
      </w:r>
    </w:p>
    <w:p w14:paraId="4CD2B95A" w14:textId="77777777" w:rsidR="008B0C45" w:rsidRPr="0024694E" w:rsidRDefault="00D72C9E" w:rsidP="00D72C9E">
      <w:pPr>
        <w:tabs>
          <w:tab w:val="left" w:pos="567"/>
        </w:tabs>
        <w:spacing w:after="0" w:line="240" w:lineRule="auto"/>
        <w:rPr>
          <w:rFonts w:ascii="Times New Roman" w:hAnsi="Times New Roman"/>
          <w:lang w:val="lt-LT"/>
        </w:rPr>
      </w:pPr>
      <w:r w:rsidRPr="0024694E">
        <w:rPr>
          <w:rFonts w:ascii="Times New Roman" w:hAnsi="Times New Roman"/>
          <w:lang w:val="lt-LT"/>
        </w:rPr>
        <w:t>preparato skyrimo galimybę.</w:t>
      </w:r>
    </w:p>
    <w:p w14:paraId="4B1D8FCE" w14:textId="5338F306" w:rsidR="00D72C9E" w:rsidRPr="0024694E" w:rsidRDefault="00D72C9E" w:rsidP="00D72C9E">
      <w:pPr>
        <w:tabs>
          <w:tab w:val="left" w:pos="567"/>
        </w:tabs>
        <w:spacing w:after="0" w:line="240" w:lineRule="auto"/>
        <w:rPr>
          <w:rFonts w:ascii="Times New Roman" w:hAnsi="Times New Roman"/>
          <w:lang w:val="lt-LT"/>
        </w:rPr>
      </w:pPr>
    </w:p>
    <w:p w14:paraId="54E0D1A1" w14:textId="0B702F7C" w:rsidR="008C22CE" w:rsidRPr="0024694E" w:rsidRDefault="008C22CE" w:rsidP="008C22CE">
      <w:pPr>
        <w:tabs>
          <w:tab w:val="left" w:pos="567"/>
        </w:tabs>
        <w:spacing w:after="0" w:line="240" w:lineRule="auto"/>
        <w:rPr>
          <w:rFonts w:ascii="Times New Roman" w:hAnsi="Times New Roman"/>
          <w:lang w:val="lt-LT"/>
        </w:rPr>
      </w:pPr>
      <w:proofErr w:type="spellStart"/>
      <w:r w:rsidRPr="0024694E">
        <w:rPr>
          <w:rFonts w:ascii="Times New Roman" w:hAnsi="Times New Roman"/>
          <w:lang w:val="lt-LT"/>
        </w:rPr>
        <w:t>Rozuvastatinas</w:t>
      </w:r>
      <w:proofErr w:type="spellEnd"/>
      <w:r w:rsidRPr="0024694E">
        <w:rPr>
          <w:rFonts w:ascii="Times New Roman" w:hAnsi="Times New Roman"/>
          <w:lang w:val="lt-LT"/>
        </w:rPr>
        <w:t xml:space="preserve">: nustatyta, kad pacientų organizme </w:t>
      </w:r>
      <w:proofErr w:type="spellStart"/>
      <w:r w:rsidRPr="0024694E">
        <w:rPr>
          <w:rFonts w:ascii="Times New Roman" w:hAnsi="Times New Roman"/>
          <w:lang w:val="lt-LT"/>
        </w:rPr>
        <w:t>klopidogrelis</w:t>
      </w:r>
      <w:proofErr w:type="spellEnd"/>
      <w:r w:rsidRPr="0024694E">
        <w:rPr>
          <w:rFonts w:ascii="Times New Roman" w:hAnsi="Times New Roman"/>
          <w:lang w:val="lt-LT"/>
        </w:rPr>
        <w:t xml:space="preserve"> didina </w:t>
      </w:r>
      <w:proofErr w:type="spellStart"/>
      <w:r w:rsidRPr="0024694E">
        <w:rPr>
          <w:rFonts w:ascii="Times New Roman" w:hAnsi="Times New Roman"/>
          <w:lang w:val="lt-LT"/>
        </w:rPr>
        <w:t>rozuvastatino</w:t>
      </w:r>
      <w:proofErr w:type="spellEnd"/>
      <w:r w:rsidRPr="0024694E">
        <w:rPr>
          <w:rFonts w:ascii="Times New Roman" w:hAnsi="Times New Roman"/>
          <w:lang w:val="lt-LT"/>
        </w:rPr>
        <w:t xml:space="preserve"> ekspoziciją 2 kartus (AUC) ir 1,3 karto (</w:t>
      </w:r>
      <w:proofErr w:type="spellStart"/>
      <w:r w:rsidRPr="0024694E">
        <w:rPr>
          <w:rFonts w:ascii="Times New Roman" w:hAnsi="Times New Roman"/>
          <w:lang w:val="lt-LT"/>
        </w:rPr>
        <w:t>C</w:t>
      </w:r>
      <w:r w:rsidRPr="0024694E">
        <w:rPr>
          <w:rFonts w:ascii="Times New Roman" w:hAnsi="Times New Roman"/>
          <w:vertAlign w:val="subscript"/>
          <w:lang w:val="lt-LT"/>
        </w:rPr>
        <w:t>max</w:t>
      </w:r>
      <w:proofErr w:type="spellEnd"/>
      <w:r w:rsidRPr="0024694E">
        <w:rPr>
          <w:rFonts w:ascii="Times New Roman" w:hAnsi="Times New Roman"/>
          <w:lang w:val="lt-LT"/>
        </w:rPr>
        <w:t>), kai pavartojama 300</w:t>
      </w:r>
      <w:r w:rsidR="003753B5" w:rsidRPr="0024694E">
        <w:rPr>
          <w:rFonts w:ascii="Times New Roman" w:hAnsi="Times New Roman"/>
          <w:lang w:val="lt-LT"/>
        </w:rPr>
        <w:t> </w:t>
      </w:r>
      <w:r w:rsidRPr="0024694E">
        <w:rPr>
          <w:rFonts w:ascii="Times New Roman" w:hAnsi="Times New Roman"/>
          <w:lang w:val="lt-LT"/>
        </w:rPr>
        <w:t xml:space="preserve">mg </w:t>
      </w:r>
      <w:proofErr w:type="spellStart"/>
      <w:r w:rsidRPr="0024694E">
        <w:rPr>
          <w:rFonts w:ascii="Times New Roman" w:hAnsi="Times New Roman"/>
          <w:lang w:val="lt-LT"/>
        </w:rPr>
        <w:t>klopidogrelio</w:t>
      </w:r>
      <w:proofErr w:type="spellEnd"/>
      <w:r w:rsidRPr="0024694E">
        <w:rPr>
          <w:rFonts w:ascii="Times New Roman" w:hAnsi="Times New Roman"/>
          <w:lang w:val="lt-LT"/>
        </w:rPr>
        <w:t xml:space="preserve"> dozė, ir 1,4 karto (AUC) be poveikio </w:t>
      </w:r>
      <w:proofErr w:type="spellStart"/>
      <w:r w:rsidRPr="0024694E">
        <w:rPr>
          <w:rFonts w:ascii="Times New Roman" w:hAnsi="Times New Roman"/>
          <w:lang w:val="lt-LT"/>
        </w:rPr>
        <w:t>C</w:t>
      </w:r>
      <w:r w:rsidRPr="0024694E">
        <w:rPr>
          <w:rFonts w:ascii="Times New Roman" w:hAnsi="Times New Roman"/>
          <w:vertAlign w:val="subscript"/>
          <w:lang w:val="lt-LT"/>
        </w:rPr>
        <w:t>max</w:t>
      </w:r>
      <w:proofErr w:type="spellEnd"/>
      <w:r w:rsidRPr="0024694E">
        <w:rPr>
          <w:rFonts w:ascii="Times New Roman" w:hAnsi="Times New Roman"/>
          <w:lang w:val="lt-LT"/>
        </w:rPr>
        <w:t>, kai kartotinai vartojama 75</w:t>
      </w:r>
      <w:r w:rsidR="003753B5" w:rsidRPr="0024694E">
        <w:rPr>
          <w:rFonts w:ascii="Times New Roman" w:hAnsi="Times New Roman"/>
          <w:lang w:val="lt-LT"/>
        </w:rPr>
        <w:t> </w:t>
      </w:r>
      <w:r w:rsidRPr="0024694E">
        <w:rPr>
          <w:rFonts w:ascii="Times New Roman" w:hAnsi="Times New Roman"/>
          <w:lang w:val="lt-LT"/>
        </w:rPr>
        <w:t xml:space="preserve">mg </w:t>
      </w:r>
      <w:proofErr w:type="spellStart"/>
      <w:r w:rsidRPr="0024694E">
        <w:rPr>
          <w:rFonts w:ascii="Times New Roman" w:hAnsi="Times New Roman"/>
          <w:lang w:val="lt-LT"/>
        </w:rPr>
        <w:t>klopidogrelio</w:t>
      </w:r>
      <w:proofErr w:type="spellEnd"/>
      <w:r w:rsidRPr="0024694E">
        <w:rPr>
          <w:rFonts w:ascii="Times New Roman" w:hAnsi="Times New Roman"/>
          <w:lang w:val="lt-LT"/>
        </w:rPr>
        <w:t xml:space="preserve"> dozė.</w:t>
      </w:r>
    </w:p>
    <w:p w14:paraId="03A3DE4C" w14:textId="6BFC1BDF" w:rsidR="00A3274A" w:rsidRPr="0024694E" w:rsidRDefault="00A3274A" w:rsidP="00D72C9E">
      <w:pPr>
        <w:tabs>
          <w:tab w:val="left" w:pos="567"/>
        </w:tabs>
        <w:spacing w:after="0" w:line="240" w:lineRule="auto"/>
        <w:rPr>
          <w:rFonts w:ascii="Times New Roman" w:hAnsi="Times New Roman"/>
          <w:lang w:val="lt-LT"/>
        </w:rPr>
      </w:pPr>
    </w:p>
    <w:p w14:paraId="4822B112" w14:textId="77777777" w:rsidR="00677932" w:rsidRPr="0024694E" w:rsidRDefault="00677932" w:rsidP="00677932">
      <w:pPr>
        <w:tabs>
          <w:tab w:val="left" w:pos="567"/>
        </w:tabs>
        <w:spacing w:after="0" w:line="240" w:lineRule="auto"/>
        <w:rPr>
          <w:rFonts w:ascii="Times New Roman" w:hAnsi="Times New Roman"/>
          <w:b/>
          <w:lang w:val="lt-LT"/>
        </w:rPr>
      </w:pPr>
      <w:r w:rsidRPr="0024694E">
        <w:rPr>
          <w:rFonts w:ascii="Times New Roman" w:hAnsi="Times New Roman"/>
          <w:b/>
          <w:lang w:val="lt-LT"/>
        </w:rPr>
        <w:t>4.6</w:t>
      </w:r>
      <w:r w:rsidRPr="0024694E">
        <w:rPr>
          <w:rFonts w:ascii="Times New Roman" w:hAnsi="Times New Roman"/>
          <w:b/>
          <w:lang w:val="lt-LT"/>
        </w:rPr>
        <w:tab/>
        <w:t xml:space="preserve">Vaisingumas, nėštumo ir žindymo laikotarpis </w:t>
      </w:r>
    </w:p>
    <w:p w14:paraId="75EFD434" w14:textId="77777777" w:rsidR="00677932" w:rsidRPr="0024694E" w:rsidRDefault="00677932" w:rsidP="00677932">
      <w:pPr>
        <w:tabs>
          <w:tab w:val="left" w:pos="567"/>
        </w:tabs>
        <w:spacing w:after="0" w:line="240" w:lineRule="auto"/>
        <w:rPr>
          <w:rFonts w:ascii="Times New Roman" w:hAnsi="Times New Roman"/>
          <w:lang w:val="lt-LT"/>
        </w:rPr>
      </w:pPr>
    </w:p>
    <w:p w14:paraId="0CACD8D6" w14:textId="77777777" w:rsidR="00677932" w:rsidRPr="0024694E" w:rsidRDefault="00677932" w:rsidP="00677932">
      <w:pPr>
        <w:tabs>
          <w:tab w:val="left" w:pos="567"/>
        </w:tabs>
        <w:spacing w:after="0" w:line="240" w:lineRule="auto"/>
        <w:rPr>
          <w:rFonts w:ascii="Times New Roman" w:hAnsi="Times New Roman"/>
          <w:u w:val="single"/>
          <w:lang w:val="lt-LT"/>
        </w:rPr>
      </w:pPr>
      <w:r w:rsidRPr="0024694E">
        <w:rPr>
          <w:rFonts w:ascii="Times New Roman" w:hAnsi="Times New Roman"/>
          <w:u w:val="single"/>
          <w:lang w:val="lt-LT"/>
        </w:rPr>
        <w:t>Nėštumas</w:t>
      </w:r>
    </w:p>
    <w:p w14:paraId="5E074CA7" w14:textId="77777777" w:rsidR="00677932" w:rsidRPr="0024694E" w:rsidRDefault="00677932" w:rsidP="00677932">
      <w:pPr>
        <w:tabs>
          <w:tab w:val="left" w:pos="567"/>
        </w:tabs>
        <w:spacing w:after="0" w:line="240" w:lineRule="auto"/>
        <w:rPr>
          <w:rFonts w:ascii="Times New Roman" w:hAnsi="Times New Roman"/>
          <w:lang w:val="lt-LT"/>
        </w:rPr>
      </w:pPr>
      <w:r w:rsidRPr="0024694E">
        <w:rPr>
          <w:rFonts w:ascii="Times New Roman" w:hAnsi="Times New Roman"/>
          <w:lang w:val="lt-LT"/>
        </w:rPr>
        <w:t xml:space="preserve">Klinikinių duomenų apie </w:t>
      </w:r>
      <w:proofErr w:type="spellStart"/>
      <w:r w:rsidRPr="0024694E">
        <w:rPr>
          <w:rFonts w:ascii="Times New Roman" w:hAnsi="Times New Roman"/>
          <w:lang w:val="lt-LT"/>
        </w:rPr>
        <w:t>klopidogrelio</w:t>
      </w:r>
      <w:proofErr w:type="spellEnd"/>
      <w:r w:rsidRPr="0024694E">
        <w:rPr>
          <w:rFonts w:ascii="Times New Roman" w:hAnsi="Times New Roman"/>
          <w:lang w:val="lt-LT"/>
        </w:rPr>
        <w:t xml:space="preserve"> vartojimą nėštumo metu nėra, todėl atsargumo dėlei nėštumo metu šio vaistinio preparato geriau nevartoti. </w:t>
      </w:r>
    </w:p>
    <w:p w14:paraId="59148460" w14:textId="77777777" w:rsidR="00677932" w:rsidRPr="0024694E" w:rsidRDefault="00677932" w:rsidP="00677932">
      <w:pPr>
        <w:tabs>
          <w:tab w:val="left" w:pos="567"/>
        </w:tabs>
        <w:spacing w:after="0" w:line="240" w:lineRule="auto"/>
        <w:rPr>
          <w:rFonts w:ascii="Times New Roman" w:hAnsi="Times New Roman"/>
          <w:lang w:val="lt-LT"/>
        </w:rPr>
      </w:pPr>
    </w:p>
    <w:p w14:paraId="03272B53" w14:textId="77777777" w:rsidR="00677932" w:rsidRPr="0024694E" w:rsidRDefault="00677932" w:rsidP="00677932">
      <w:pPr>
        <w:tabs>
          <w:tab w:val="left" w:pos="567"/>
        </w:tabs>
        <w:spacing w:after="0" w:line="240" w:lineRule="auto"/>
        <w:rPr>
          <w:rFonts w:ascii="Times New Roman" w:hAnsi="Times New Roman"/>
          <w:lang w:val="lt-LT"/>
        </w:rPr>
      </w:pPr>
      <w:r w:rsidRPr="0024694E">
        <w:rPr>
          <w:rFonts w:ascii="Times New Roman" w:hAnsi="Times New Roman"/>
          <w:lang w:val="lt-LT"/>
        </w:rPr>
        <w:t xml:space="preserve">Tyrimai su gyvūnais tiesioginio ar netiesioginio kenksmingo poveikio nėštumo eigai, embriono ar vaisiaus vystymuisi, gimdymui ar </w:t>
      </w:r>
      <w:proofErr w:type="spellStart"/>
      <w:r w:rsidRPr="0024694E">
        <w:rPr>
          <w:rFonts w:ascii="Times New Roman" w:hAnsi="Times New Roman"/>
          <w:lang w:val="lt-LT"/>
        </w:rPr>
        <w:t>postnataliniam</w:t>
      </w:r>
      <w:proofErr w:type="spellEnd"/>
      <w:r w:rsidRPr="0024694E">
        <w:rPr>
          <w:rFonts w:ascii="Times New Roman" w:hAnsi="Times New Roman"/>
          <w:lang w:val="lt-LT"/>
        </w:rPr>
        <w:t xml:space="preserve"> vystymuisi neparodė (žr. 5.3 skyrių). </w:t>
      </w:r>
    </w:p>
    <w:p w14:paraId="10B5B778" w14:textId="77777777" w:rsidR="00677932" w:rsidRPr="0024694E" w:rsidRDefault="00677932" w:rsidP="00677932">
      <w:pPr>
        <w:tabs>
          <w:tab w:val="left" w:pos="567"/>
        </w:tabs>
        <w:spacing w:after="0" w:line="240" w:lineRule="auto"/>
        <w:rPr>
          <w:rFonts w:ascii="Times New Roman" w:hAnsi="Times New Roman"/>
          <w:lang w:val="lt-LT"/>
        </w:rPr>
      </w:pPr>
    </w:p>
    <w:p w14:paraId="264C1F6F" w14:textId="77777777" w:rsidR="00677932" w:rsidRPr="0024694E" w:rsidRDefault="00677932" w:rsidP="00677932">
      <w:pPr>
        <w:tabs>
          <w:tab w:val="left" w:pos="567"/>
        </w:tabs>
        <w:spacing w:after="0" w:line="240" w:lineRule="auto"/>
        <w:rPr>
          <w:rFonts w:ascii="Times New Roman" w:hAnsi="Times New Roman"/>
          <w:u w:val="single"/>
          <w:lang w:val="lt-LT"/>
        </w:rPr>
      </w:pPr>
      <w:r w:rsidRPr="0024694E">
        <w:rPr>
          <w:rFonts w:ascii="Times New Roman" w:hAnsi="Times New Roman"/>
          <w:u w:val="single"/>
          <w:lang w:val="lt-LT"/>
        </w:rPr>
        <w:t>Žindymas</w:t>
      </w:r>
    </w:p>
    <w:p w14:paraId="515EAF94" w14:textId="77777777" w:rsidR="00677932" w:rsidRPr="0024694E" w:rsidRDefault="00677932" w:rsidP="00677932">
      <w:pPr>
        <w:tabs>
          <w:tab w:val="left" w:pos="567"/>
        </w:tabs>
        <w:spacing w:after="0" w:line="240" w:lineRule="auto"/>
        <w:rPr>
          <w:rFonts w:ascii="Times New Roman" w:hAnsi="Times New Roman"/>
          <w:lang w:val="lt-LT"/>
        </w:rPr>
      </w:pPr>
      <w:r w:rsidRPr="0024694E">
        <w:rPr>
          <w:rFonts w:ascii="Times New Roman" w:hAnsi="Times New Roman"/>
          <w:lang w:val="lt-LT"/>
        </w:rPr>
        <w:t xml:space="preserve">Ar </w:t>
      </w:r>
      <w:proofErr w:type="spellStart"/>
      <w:r w:rsidRPr="0024694E">
        <w:rPr>
          <w:rFonts w:ascii="Times New Roman" w:hAnsi="Times New Roman"/>
          <w:lang w:val="lt-LT"/>
        </w:rPr>
        <w:t>klopidogrelio</w:t>
      </w:r>
      <w:proofErr w:type="spellEnd"/>
      <w:r w:rsidRPr="0024694E">
        <w:rPr>
          <w:rFonts w:ascii="Times New Roman" w:hAnsi="Times New Roman"/>
          <w:lang w:val="lt-LT"/>
        </w:rPr>
        <w:t xml:space="preserve"> išsiskiria su moters pienu, nežinoma. Tyrimų su gyvūnais duomenys rodo, kad </w:t>
      </w:r>
      <w:proofErr w:type="spellStart"/>
      <w:r w:rsidRPr="0024694E">
        <w:rPr>
          <w:rFonts w:ascii="Times New Roman" w:hAnsi="Times New Roman"/>
          <w:lang w:val="lt-LT"/>
        </w:rPr>
        <w:t>klopidogrelio</w:t>
      </w:r>
      <w:proofErr w:type="spellEnd"/>
      <w:r w:rsidRPr="0024694E">
        <w:rPr>
          <w:rFonts w:ascii="Times New Roman" w:hAnsi="Times New Roman"/>
          <w:lang w:val="lt-LT"/>
        </w:rPr>
        <w:t xml:space="preserve"> išsiskiria su motinos pienu. Atsargumo dėlei </w:t>
      </w:r>
      <w:proofErr w:type="spellStart"/>
      <w:r w:rsidRPr="0024694E">
        <w:rPr>
          <w:rFonts w:ascii="Times New Roman" w:hAnsi="Times New Roman"/>
          <w:lang w:val="lt-LT"/>
        </w:rPr>
        <w:t>Clopidogrel</w:t>
      </w:r>
      <w:proofErr w:type="spellEnd"/>
      <w:r w:rsidRPr="0024694E">
        <w:rPr>
          <w:rFonts w:ascii="Times New Roman" w:hAnsi="Times New Roman"/>
          <w:lang w:val="lt-LT"/>
        </w:rPr>
        <w:t xml:space="preserve"> </w:t>
      </w:r>
      <w:proofErr w:type="spellStart"/>
      <w:r w:rsidRPr="0024694E">
        <w:rPr>
          <w:rFonts w:ascii="Times New Roman" w:hAnsi="Times New Roman"/>
          <w:lang w:val="lt-LT"/>
        </w:rPr>
        <w:t>Actavis</w:t>
      </w:r>
      <w:proofErr w:type="spellEnd"/>
      <w:r w:rsidRPr="0024694E">
        <w:rPr>
          <w:rFonts w:ascii="Times New Roman" w:hAnsi="Times New Roman"/>
          <w:lang w:val="lt-LT"/>
        </w:rPr>
        <w:t xml:space="preserve"> vartojimo laikotarpiu maitinimo krūtimi tęsti nerekomenduojama.</w:t>
      </w:r>
    </w:p>
    <w:p w14:paraId="38829AD5" w14:textId="77777777" w:rsidR="00677932" w:rsidRPr="0024694E" w:rsidRDefault="00677932" w:rsidP="00677932">
      <w:pPr>
        <w:tabs>
          <w:tab w:val="left" w:pos="567"/>
        </w:tabs>
        <w:spacing w:after="0" w:line="240" w:lineRule="auto"/>
        <w:rPr>
          <w:rFonts w:ascii="Times New Roman" w:hAnsi="Times New Roman"/>
          <w:lang w:val="lt-LT"/>
        </w:rPr>
      </w:pPr>
    </w:p>
    <w:p w14:paraId="057A9D99" w14:textId="77777777" w:rsidR="00677932" w:rsidRPr="0024694E" w:rsidRDefault="00677932" w:rsidP="00677932">
      <w:pPr>
        <w:autoSpaceDE w:val="0"/>
        <w:autoSpaceDN w:val="0"/>
        <w:adjustRightInd w:val="0"/>
        <w:spacing w:after="0" w:line="240" w:lineRule="auto"/>
        <w:rPr>
          <w:rFonts w:ascii="Times New Roman" w:hAnsi="Times New Roman"/>
          <w:u w:val="single"/>
          <w:lang w:val="lt-LT"/>
        </w:rPr>
      </w:pPr>
      <w:r w:rsidRPr="0024694E">
        <w:rPr>
          <w:rFonts w:ascii="Times New Roman" w:hAnsi="Times New Roman"/>
          <w:u w:val="single"/>
          <w:lang w:val="lt-LT"/>
        </w:rPr>
        <w:t>Vaisingumas</w:t>
      </w:r>
    </w:p>
    <w:p w14:paraId="4BFC9D3F" w14:textId="77777777" w:rsidR="00677932" w:rsidRPr="0024694E" w:rsidRDefault="00677932" w:rsidP="00677932">
      <w:pPr>
        <w:tabs>
          <w:tab w:val="left" w:pos="567"/>
        </w:tabs>
        <w:spacing w:after="0" w:line="240" w:lineRule="auto"/>
        <w:rPr>
          <w:rFonts w:ascii="Times New Roman" w:hAnsi="Times New Roman"/>
          <w:lang w:val="lt-LT"/>
        </w:rPr>
      </w:pPr>
      <w:r w:rsidRPr="0024694E">
        <w:rPr>
          <w:rFonts w:ascii="Times New Roman" w:hAnsi="Times New Roman"/>
          <w:lang w:val="lt-LT"/>
        </w:rPr>
        <w:t xml:space="preserve">Su gyvūnais atlikti tyrimai parodė, kad </w:t>
      </w:r>
      <w:proofErr w:type="spellStart"/>
      <w:r w:rsidRPr="0024694E">
        <w:rPr>
          <w:rFonts w:ascii="Times New Roman" w:hAnsi="Times New Roman"/>
          <w:lang w:val="lt-LT"/>
        </w:rPr>
        <w:t>klopidogrelis</w:t>
      </w:r>
      <w:proofErr w:type="spellEnd"/>
      <w:r w:rsidRPr="0024694E">
        <w:rPr>
          <w:rFonts w:ascii="Times New Roman" w:hAnsi="Times New Roman"/>
          <w:lang w:val="lt-LT"/>
        </w:rPr>
        <w:t xml:space="preserve"> vaisingumo neveikia.</w:t>
      </w:r>
    </w:p>
    <w:p w14:paraId="3529493D" w14:textId="77777777" w:rsidR="00677932" w:rsidRPr="0024694E" w:rsidRDefault="00677932" w:rsidP="00677932">
      <w:pPr>
        <w:tabs>
          <w:tab w:val="left" w:pos="567"/>
        </w:tabs>
        <w:spacing w:after="0" w:line="240" w:lineRule="auto"/>
        <w:rPr>
          <w:rFonts w:ascii="Times New Roman" w:hAnsi="Times New Roman"/>
          <w:lang w:val="lt-LT"/>
        </w:rPr>
      </w:pPr>
    </w:p>
    <w:p w14:paraId="0BEB6A5A" w14:textId="77777777" w:rsidR="00677932" w:rsidRPr="0024694E" w:rsidRDefault="00677932" w:rsidP="00677932">
      <w:pPr>
        <w:tabs>
          <w:tab w:val="left" w:pos="567"/>
        </w:tabs>
        <w:spacing w:after="0" w:line="240" w:lineRule="auto"/>
        <w:rPr>
          <w:rFonts w:ascii="Times New Roman" w:hAnsi="Times New Roman"/>
          <w:b/>
          <w:lang w:val="lt-LT"/>
        </w:rPr>
      </w:pPr>
      <w:r w:rsidRPr="0024694E">
        <w:rPr>
          <w:rFonts w:ascii="Times New Roman" w:hAnsi="Times New Roman"/>
          <w:b/>
          <w:lang w:val="lt-LT"/>
        </w:rPr>
        <w:t>4.7</w:t>
      </w:r>
      <w:r w:rsidRPr="0024694E">
        <w:rPr>
          <w:rFonts w:ascii="Times New Roman" w:hAnsi="Times New Roman"/>
          <w:b/>
          <w:lang w:val="lt-LT"/>
        </w:rPr>
        <w:tab/>
        <w:t xml:space="preserve">Poveikis gebėjimui vairuoti ir valdyti mechanizmus </w:t>
      </w:r>
    </w:p>
    <w:p w14:paraId="615BB338" w14:textId="77777777" w:rsidR="00677932" w:rsidRPr="0024694E" w:rsidRDefault="00677932" w:rsidP="00677932">
      <w:pPr>
        <w:tabs>
          <w:tab w:val="left" w:pos="567"/>
        </w:tabs>
        <w:spacing w:after="0" w:line="240" w:lineRule="auto"/>
        <w:rPr>
          <w:rFonts w:ascii="Times New Roman" w:hAnsi="Times New Roman"/>
          <w:lang w:val="lt-LT"/>
        </w:rPr>
      </w:pPr>
    </w:p>
    <w:p w14:paraId="15F751D9" w14:textId="77777777" w:rsidR="00677932" w:rsidRPr="0024694E" w:rsidRDefault="00677932" w:rsidP="00677932">
      <w:pPr>
        <w:tabs>
          <w:tab w:val="left" w:pos="567"/>
        </w:tabs>
        <w:spacing w:after="0" w:line="240" w:lineRule="auto"/>
        <w:rPr>
          <w:rFonts w:ascii="Times New Roman" w:hAnsi="Times New Roman"/>
          <w:lang w:val="lt-LT"/>
        </w:rPr>
      </w:pPr>
      <w:proofErr w:type="spellStart"/>
      <w:r w:rsidRPr="0024694E">
        <w:rPr>
          <w:rFonts w:ascii="Times New Roman" w:hAnsi="Times New Roman"/>
          <w:lang w:val="lt-LT"/>
        </w:rPr>
        <w:t>Klopidogrelis</w:t>
      </w:r>
      <w:proofErr w:type="spellEnd"/>
      <w:r w:rsidRPr="0024694E">
        <w:rPr>
          <w:rFonts w:ascii="Times New Roman" w:hAnsi="Times New Roman"/>
          <w:lang w:val="lt-LT"/>
        </w:rPr>
        <w:t xml:space="preserve"> gebėjimo vairuoti ir valdyti mechanizmus neveikia arba veikia nereikšmingai. </w:t>
      </w:r>
    </w:p>
    <w:p w14:paraId="4C0BB7E4" w14:textId="77777777" w:rsidR="00677932" w:rsidRPr="0024694E" w:rsidRDefault="00677932" w:rsidP="00677932">
      <w:pPr>
        <w:tabs>
          <w:tab w:val="left" w:pos="567"/>
        </w:tabs>
        <w:spacing w:after="0" w:line="240" w:lineRule="auto"/>
        <w:rPr>
          <w:rFonts w:ascii="Times New Roman" w:hAnsi="Times New Roman"/>
          <w:lang w:val="lt-LT"/>
        </w:rPr>
      </w:pPr>
    </w:p>
    <w:p w14:paraId="789A794C" w14:textId="77777777" w:rsidR="00677932" w:rsidRPr="0024694E" w:rsidRDefault="00677932" w:rsidP="00677932">
      <w:pPr>
        <w:tabs>
          <w:tab w:val="left" w:pos="567"/>
        </w:tabs>
        <w:spacing w:after="0" w:line="240" w:lineRule="auto"/>
        <w:rPr>
          <w:rFonts w:ascii="Times New Roman" w:hAnsi="Times New Roman"/>
          <w:b/>
          <w:lang w:val="lt-LT"/>
        </w:rPr>
      </w:pPr>
      <w:r w:rsidRPr="0024694E">
        <w:rPr>
          <w:rFonts w:ascii="Times New Roman" w:hAnsi="Times New Roman"/>
          <w:b/>
          <w:lang w:val="lt-LT"/>
        </w:rPr>
        <w:t>4.8</w:t>
      </w:r>
      <w:r w:rsidRPr="0024694E">
        <w:rPr>
          <w:rFonts w:ascii="Times New Roman" w:hAnsi="Times New Roman"/>
          <w:b/>
          <w:lang w:val="lt-LT"/>
        </w:rPr>
        <w:tab/>
        <w:t xml:space="preserve">Nepageidaujamas poveikis </w:t>
      </w:r>
    </w:p>
    <w:p w14:paraId="592C3FC9" w14:textId="77777777" w:rsidR="00677932" w:rsidRPr="0024694E" w:rsidRDefault="00677932" w:rsidP="00677932">
      <w:pPr>
        <w:tabs>
          <w:tab w:val="left" w:pos="567"/>
        </w:tabs>
        <w:spacing w:after="0" w:line="240" w:lineRule="auto"/>
        <w:rPr>
          <w:rFonts w:ascii="Times New Roman" w:hAnsi="Times New Roman"/>
          <w:lang w:val="lt-LT"/>
        </w:rPr>
      </w:pPr>
    </w:p>
    <w:p w14:paraId="1197E082" w14:textId="77777777" w:rsidR="00677932" w:rsidRPr="0024694E" w:rsidRDefault="00677932" w:rsidP="00677932">
      <w:pPr>
        <w:tabs>
          <w:tab w:val="left" w:pos="567"/>
        </w:tabs>
        <w:spacing w:after="0" w:line="240" w:lineRule="auto"/>
        <w:rPr>
          <w:rFonts w:ascii="Times New Roman" w:eastAsia="Calibri" w:hAnsi="Times New Roman" w:cs="Times New Roman"/>
          <w:i/>
          <w:u w:val="single"/>
          <w:lang w:val="lt-LT"/>
        </w:rPr>
      </w:pPr>
      <w:r w:rsidRPr="0024694E">
        <w:rPr>
          <w:rFonts w:ascii="Times New Roman" w:eastAsia="Calibri" w:hAnsi="Times New Roman" w:cs="Times New Roman"/>
          <w:i/>
          <w:u w:val="single"/>
          <w:lang w:val="lt-LT"/>
        </w:rPr>
        <w:t>Saugumo duomenų santrauka</w:t>
      </w:r>
    </w:p>
    <w:p w14:paraId="0A8C9094" w14:textId="77777777" w:rsidR="00677932" w:rsidRPr="0024694E" w:rsidRDefault="00677932" w:rsidP="00677932">
      <w:pPr>
        <w:autoSpaceDE w:val="0"/>
        <w:autoSpaceDN w:val="0"/>
        <w:adjustRightInd w:val="0"/>
        <w:spacing w:after="0" w:line="240" w:lineRule="auto"/>
        <w:rPr>
          <w:rFonts w:ascii="Times New Roman" w:hAnsi="Times New Roman"/>
          <w:lang w:val="lt-LT"/>
        </w:rPr>
      </w:pPr>
      <w:proofErr w:type="spellStart"/>
      <w:r w:rsidRPr="0024694E">
        <w:rPr>
          <w:rFonts w:ascii="Times New Roman" w:hAnsi="Times New Roman"/>
          <w:lang w:val="lt-LT"/>
        </w:rPr>
        <w:t>Klopidogrelio</w:t>
      </w:r>
      <w:proofErr w:type="spellEnd"/>
      <w:r w:rsidRPr="0024694E">
        <w:rPr>
          <w:rFonts w:ascii="Times New Roman" w:hAnsi="Times New Roman"/>
          <w:lang w:val="lt-LT"/>
        </w:rPr>
        <w:t xml:space="preserve"> saugumas vertintas tiriant daugiau nei 44000 klinikiniuose tyrimuose dalyvavusių pacientų, iš kurių daugiau nei 12000 buvo gydomi vienerius metus arba ilgiau. Bendrai paėmus, CAPRIE tyrimo metu 75 mg </w:t>
      </w:r>
      <w:proofErr w:type="spellStart"/>
      <w:r w:rsidRPr="0024694E">
        <w:rPr>
          <w:rFonts w:ascii="Times New Roman" w:hAnsi="Times New Roman"/>
          <w:lang w:val="lt-LT"/>
        </w:rPr>
        <w:t>klopidogrelio</w:t>
      </w:r>
      <w:proofErr w:type="spellEnd"/>
      <w:r w:rsidRPr="0024694E">
        <w:rPr>
          <w:rFonts w:ascii="Times New Roman" w:hAnsi="Times New Roman"/>
          <w:lang w:val="lt-LT"/>
        </w:rPr>
        <w:t xml:space="preserve"> paros dozės toleravimas buvo panašus kaip ir 325 mg ASR paros dozės ir nepriklausė nuo amžiaus, lyties ar rasės. Duomenys apie kliniškai reikšmingas tyrimų CAPRIE, CURE, CLARITY ir COMMIT ir ACTIVE-A metu pastebėtas nepageidaujamas reakcijas pateikti toliau. Be klinikinių tyrimų metu sukauptos patirties, buvo gauta ir savarankiškų pranešimų apie nepageidaujamas reakcijas. </w:t>
      </w:r>
    </w:p>
    <w:p w14:paraId="4D933DD4" w14:textId="77777777" w:rsidR="00677932" w:rsidRPr="0024694E" w:rsidRDefault="00677932" w:rsidP="00677932">
      <w:pPr>
        <w:tabs>
          <w:tab w:val="left" w:pos="567"/>
        </w:tabs>
        <w:spacing w:after="0" w:line="240" w:lineRule="auto"/>
        <w:rPr>
          <w:rFonts w:ascii="Times New Roman" w:hAnsi="Times New Roman"/>
          <w:lang w:val="lt-LT"/>
        </w:rPr>
      </w:pPr>
    </w:p>
    <w:p w14:paraId="24B7D378" w14:textId="77777777" w:rsidR="00677932" w:rsidRPr="0024694E" w:rsidRDefault="00677932" w:rsidP="00677932">
      <w:pPr>
        <w:tabs>
          <w:tab w:val="left" w:pos="567"/>
        </w:tabs>
        <w:spacing w:after="0" w:line="240" w:lineRule="auto"/>
        <w:rPr>
          <w:rFonts w:ascii="Times New Roman" w:hAnsi="Times New Roman"/>
          <w:lang w:val="lt-LT"/>
        </w:rPr>
      </w:pPr>
      <w:r w:rsidRPr="0024694E">
        <w:rPr>
          <w:rFonts w:ascii="Times New Roman" w:hAnsi="Times New Roman"/>
          <w:lang w:val="lt-LT"/>
        </w:rPr>
        <w:t xml:space="preserve">Dažniausia nepageidaujama reakcija, stebėta tiek klinikinių tyrimų metu, tiek ir vaistiniu preparatu gydant po to, kai jis pateko į rinką, yra kraujavimas, kuris dažniausiai pasireikšdavo per pirmąjį gydymo mėnesį. </w:t>
      </w:r>
    </w:p>
    <w:p w14:paraId="3B387A2F" w14:textId="77777777" w:rsidR="00677932" w:rsidRPr="0024694E" w:rsidRDefault="00677932" w:rsidP="00677932">
      <w:pPr>
        <w:tabs>
          <w:tab w:val="left" w:pos="567"/>
        </w:tabs>
        <w:spacing w:after="0" w:line="240" w:lineRule="auto"/>
        <w:rPr>
          <w:rFonts w:ascii="Times New Roman" w:hAnsi="Times New Roman"/>
          <w:lang w:val="lt-LT"/>
        </w:rPr>
      </w:pPr>
    </w:p>
    <w:p w14:paraId="00B443E1" w14:textId="77777777" w:rsidR="00677932" w:rsidRPr="0024694E" w:rsidRDefault="00677932" w:rsidP="00677932">
      <w:pPr>
        <w:tabs>
          <w:tab w:val="left" w:pos="567"/>
        </w:tabs>
        <w:spacing w:after="0" w:line="240" w:lineRule="auto"/>
        <w:rPr>
          <w:rFonts w:ascii="Times New Roman" w:hAnsi="Times New Roman"/>
          <w:lang w:val="lt-LT"/>
        </w:rPr>
      </w:pPr>
      <w:r w:rsidRPr="0024694E">
        <w:rPr>
          <w:rFonts w:ascii="Times New Roman" w:hAnsi="Times New Roman"/>
          <w:lang w:val="lt-LT"/>
        </w:rPr>
        <w:t>CAPRIE</w:t>
      </w:r>
      <w:r w:rsidRPr="0024694E">
        <w:rPr>
          <w:rFonts w:ascii="Times New Roman" w:hAnsi="Times New Roman"/>
          <w:i/>
          <w:lang w:val="lt-LT"/>
        </w:rPr>
        <w:t xml:space="preserve"> </w:t>
      </w:r>
      <w:r w:rsidRPr="0024694E">
        <w:rPr>
          <w:rFonts w:ascii="Times New Roman" w:hAnsi="Times New Roman"/>
          <w:lang w:val="lt-LT"/>
        </w:rPr>
        <w:t xml:space="preserve">tyrimo metu bendras bet kokio kraujavimo dažnis gydymo </w:t>
      </w:r>
      <w:proofErr w:type="spellStart"/>
      <w:r w:rsidRPr="0024694E">
        <w:rPr>
          <w:rFonts w:ascii="Times New Roman" w:hAnsi="Times New Roman"/>
          <w:lang w:val="lt-LT"/>
        </w:rPr>
        <w:t>klopidogreliu</w:t>
      </w:r>
      <w:proofErr w:type="spellEnd"/>
      <w:r w:rsidRPr="0024694E">
        <w:rPr>
          <w:rFonts w:ascii="Times New Roman" w:hAnsi="Times New Roman"/>
          <w:lang w:val="lt-LT"/>
        </w:rPr>
        <w:t xml:space="preserve"> arba ASR metu buvo 9,3%. Stiprių kraujavimų dažnis buvo panašus gydant </w:t>
      </w:r>
      <w:proofErr w:type="spellStart"/>
      <w:r w:rsidRPr="0024694E">
        <w:rPr>
          <w:rFonts w:ascii="Times New Roman" w:hAnsi="Times New Roman"/>
          <w:lang w:val="lt-LT"/>
        </w:rPr>
        <w:t>klopidogreliu</w:t>
      </w:r>
      <w:proofErr w:type="spellEnd"/>
      <w:r w:rsidRPr="0024694E">
        <w:rPr>
          <w:rFonts w:ascii="Times New Roman" w:hAnsi="Times New Roman"/>
          <w:lang w:val="lt-LT"/>
        </w:rPr>
        <w:t xml:space="preserve"> ir ASR.</w:t>
      </w:r>
    </w:p>
    <w:p w14:paraId="1E9CCA4F" w14:textId="77777777" w:rsidR="00677932" w:rsidRPr="0024694E" w:rsidRDefault="00677932" w:rsidP="00677932">
      <w:pPr>
        <w:tabs>
          <w:tab w:val="left" w:pos="567"/>
        </w:tabs>
        <w:spacing w:after="0" w:line="240" w:lineRule="auto"/>
        <w:rPr>
          <w:rFonts w:ascii="Times New Roman" w:hAnsi="Times New Roman"/>
          <w:lang w:val="lt-LT"/>
        </w:rPr>
      </w:pPr>
    </w:p>
    <w:p w14:paraId="0009FBB1" w14:textId="77777777" w:rsidR="00677932" w:rsidRPr="0024694E" w:rsidRDefault="00677932" w:rsidP="00677932">
      <w:pPr>
        <w:autoSpaceDE w:val="0"/>
        <w:autoSpaceDN w:val="0"/>
        <w:adjustRightInd w:val="0"/>
        <w:spacing w:after="0" w:line="240" w:lineRule="auto"/>
        <w:rPr>
          <w:rFonts w:ascii="Times New Roman" w:hAnsi="Times New Roman"/>
          <w:lang w:val="lt-LT"/>
        </w:rPr>
      </w:pPr>
      <w:r w:rsidRPr="0024694E">
        <w:rPr>
          <w:rFonts w:ascii="Times New Roman" w:hAnsi="Times New Roman"/>
          <w:lang w:val="lt-LT"/>
        </w:rPr>
        <w:t xml:space="preserve">CURE tyrimo duomenimis per pirmąsias 7 dienas po vainikinių arterijų šuntavimo operacijų stiprių kraujavimų nepadaugėjo, kai gydymas </w:t>
      </w:r>
      <w:proofErr w:type="spellStart"/>
      <w:r w:rsidRPr="0024694E">
        <w:rPr>
          <w:rFonts w:ascii="Times New Roman" w:hAnsi="Times New Roman"/>
          <w:lang w:val="lt-LT"/>
        </w:rPr>
        <w:t>klopidogreliu</w:t>
      </w:r>
      <w:proofErr w:type="spellEnd"/>
      <w:r w:rsidRPr="0024694E">
        <w:rPr>
          <w:rFonts w:ascii="Times New Roman" w:hAnsi="Times New Roman"/>
          <w:lang w:val="lt-LT"/>
        </w:rPr>
        <w:t xml:space="preserve"> ir ASR buvo nutrauktas daugiau kaip prieš 5 dienas iki operacijos. Kai likus 5 dienoms iki šuntavimo operacijos toliau buvo gydoma, gausiai kraujavo 9,6 % </w:t>
      </w:r>
      <w:proofErr w:type="spellStart"/>
      <w:r w:rsidRPr="0024694E">
        <w:rPr>
          <w:rFonts w:ascii="Times New Roman" w:hAnsi="Times New Roman"/>
          <w:lang w:val="lt-LT"/>
        </w:rPr>
        <w:t>klopidogreliu</w:t>
      </w:r>
      <w:proofErr w:type="spellEnd"/>
      <w:r w:rsidRPr="0024694E">
        <w:rPr>
          <w:rFonts w:ascii="Times New Roman" w:hAnsi="Times New Roman"/>
          <w:lang w:val="lt-LT"/>
        </w:rPr>
        <w:t xml:space="preserve"> ir ASR bei 6,3 % placebu ir ASR gydytų ligonių. </w:t>
      </w:r>
    </w:p>
    <w:p w14:paraId="1A095CC1" w14:textId="77777777" w:rsidR="00677932" w:rsidRPr="0024694E" w:rsidRDefault="00677932" w:rsidP="00677932">
      <w:pPr>
        <w:autoSpaceDE w:val="0"/>
        <w:autoSpaceDN w:val="0"/>
        <w:adjustRightInd w:val="0"/>
        <w:spacing w:after="0" w:line="240" w:lineRule="auto"/>
        <w:rPr>
          <w:rFonts w:ascii="Times New Roman" w:hAnsi="Times New Roman"/>
          <w:lang w:val="lt-LT"/>
        </w:rPr>
      </w:pPr>
    </w:p>
    <w:p w14:paraId="743810B8" w14:textId="77777777" w:rsidR="00677932" w:rsidRPr="0024694E" w:rsidRDefault="00677932" w:rsidP="00677932">
      <w:pPr>
        <w:autoSpaceDE w:val="0"/>
        <w:autoSpaceDN w:val="0"/>
        <w:adjustRightInd w:val="0"/>
        <w:spacing w:after="0" w:line="240" w:lineRule="auto"/>
        <w:rPr>
          <w:rFonts w:ascii="Times New Roman" w:hAnsi="Times New Roman"/>
          <w:lang w:val="lt-LT"/>
        </w:rPr>
      </w:pPr>
      <w:r w:rsidRPr="0024694E">
        <w:rPr>
          <w:rFonts w:ascii="Times New Roman" w:hAnsi="Times New Roman"/>
          <w:lang w:val="lt-LT"/>
        </w:rPr>
        <w:t>CLARITY</w:t>
      </w:r>
      <w:r w:rsidRPr="0024694E">
        <w:rPr>
          <w:rFonts w:ascii="Times New Roman" w:hAnsi="Times New Roman"/>
          <w:i/>
          <w:lang w:val="lt-LT"/>
        </w:rPr>
        <w:t xml:space="preserve"> </w:t>
      </w:r>
      <w:r w:rsidRPr="0024694E">
        <w:rPr>
          <w:rFonts w:ascii="Times New Roman" w:hAnsi="Times New Roman"/>
          <w:lang w:val="lt-LT"/>
        </w:rPr>
        <w:t xml:space="preserve">klinikinio tyrimo metu tiriamųjų, vartojusių </w:t>
      </w:r>
      <w:proofErr w:type="spellStart"/>
      <w:r w:rsidRPr="0024694E">
        <w:rPr>
          <w:rFonts w:ascii="Times New Roman" w:hAnsi="Times New Roman"/>
          <w:lang w:val="lt-LT"/>
        </w:rPr>
        <w:t>klopidogrelį</w:t>
      </w:r>
      <w:proofErr w:type="spellEnd"/>
      <w:r w:rsidRPr="0024694E">
        <w:rPr>
          <w:rFonts w:ascii="Times New Roman" w:hAnsi="Times New Roman"/>
          <w:lang w:val="lt-LT"/>
        </w:rPr>
        <w:t xml:space="preserve"> ir ASR, grupėje bet koks kraujavimas buvo nustatytas dažniau, negu placebą ir ASR vartojusių grupėje. Stipraus kraujavimo dažnis šiose grupėse buvo panašus. Tai atitiko ir dažnį pacientų pogrupiuose, į kuriuos jie buvo suskirstyti pagal charakteristikas, nustatytas prieš pradedant tyrimą bei pagal </w:t>
      </w:r>
      <w:proofErr w:type="spellStart"/>
      <w:r w:rsidRPr="0024694E">
        <w:rPr>
          <w:rFonts w:ascii="Times New Roman" w:hAnsi="Times New Roman"/>
          <w:lang w:val="lt-LT"/>
        </w:rPr>
        <w:t>fibrinolizinio</w:t>
      </w:r>
      <w:proofErr w:type="spellEnd"/>
      <w:r w:rsidRPr="0024694E">
        <w:rPr>
          <w:rFonts w:ascii="Times New Roman" w:hAnsi="Times New Roman"/>
          <w:lang w:val="lt-LT"/>
        </w:rPr>
        <w:t xml:space="preserve"> gydymo rūšį ar gydymą heparinu. </w:t>
      </w:r>
    </w:p>
    <w:p w14:paraId="25E66653" w14:textId="77777777" w:rsidR="00677932" w:rsidRPr="0024694E" w:rsidRDefault="00677932" w:rsidP="00677932">
      <w:pPr>
        <w:tabs>
          <w:tab w:val="left" w:pos="567"/>
        </w:tabs>
        <w:spacing w:after="0" w:line="240" w:lineRule="auto"/>
        <w:rPr>
          <w:rFonts w:ascii="Times New Roman" w:hAnsi="Times New Roman"/>
          <w:lang w:val="lt-LT"/>
        </w:rPr>
      </w:pPr>
    </w:p>
    <w:p w14:paraId="12F05765" w14:textId="77777777" w:rsidR="00677932" w:rsidRPr="0024694E" w:rsidRDefault="00677932" w:rsidP="00677932">
      <w:pPr>
        <w:tabs>
          <w:tab w:val="left" w:pos="567"/>
        </w:tabs>
        <w:spacing w:after="0" w:line="240" w:lineRule="auto"/>
        <w:rPr>
          <w:rFonts w:ascii="Times New Roman" w:hAnsi="Times New Roman"/>
          <w:lang w:val="lt-LT"/>
        </w:rPr>
      </w:pPr>
      <w:r w:rsidRPr="0024694E">
        <w:rPr>
          <w:rFonts w:ascii="Times New Roman" w:hAnsi="Times New Roman"/>
          <w:lang w:val="lt-LT"/>
        </w:rPr>
        <w:t>COMMIT klinikinio tyrimo metu iš viso stipraus necerebrinio arba cerebrinio kraujavimo dažnis abiejose grupėse buvo mažas ir panašus</w:t>
      </w:r>
    </w:p>
    <w:p w14:paraId="29557DFB" w14:textId="77777777" w:rsidR="00677932" w:rsidRPr="0024694E" w:rsidRDefault="00677932" w:rsidP="00677932">
      <w:pPr>
        <w:tabs>
          <w:tab w:val="left" w:pos="567"/>
        </w:tabs>
        <w:spacing w:after="0" w:line="240" w:lineRule="auto"/>
        <w:rPr>
          <w:rFonts w:ascii="Times New Roman" w:hAnsi="Times New Roman"/>
          <w:lang w:val="lt-LT"/>
        </w:rPr>
      </w:pPr>
    </w:p>
    <w:p w14:paraId="4FCEDA2D" w14:textId="77777777" w:rsidR="00677932" w:rsidRPr="0024694E" w:rsidRDefault="00677932" w:rsidP="00677932">
      <w:pPr>
        <w:autoSpaceDE w:val="0"/>
        <w:autoSpaceDN w:val="0"/>
        <w:adjustRightInd w:val="0"/>
        <w:spacing w:after="0" w:line="240" w:lineRule="auto"/>
        <w:rPr>
          <w:rFonts w:ascii="Times New Roman" w:hAnsi="Times New Roman"/>
          <w:lang w:val="lt-LT"/>
        </w:rPr>
      </w:pPr>
      <w:r w:rsidRPr="0024694E">
        <w:rPr>
          <w:rFonts w:ascii="Times New Roman" w:hAnsi="Times New Roman"/>
          <w:lang w:val="lt-LT"/>
        </w:rPr>
        <w:t xml:space="preserve">ACTIVE-A klinikiniame tyrime stipraus kraujavimo dažnis buvo didesnis </w:t>
      </w:r>
      <w:proofErr w:type="spellStart"/>
      <w:r w:rsidRPr="0024694E">
        <w:rPr>
          <w:rFonts w:ascii="Times New Roman" w:hAnsi="Times New Roman"/>
          <w:lang w:val="lt-LT"/>
        </w:rPr>
        <w:t>klopidogrelį</w:t>
      </w:r>
      <w:proofErr w:type="spellEnd"/>
      <w:r w:rsidRPr="0024694E">
        <w:rPr>
          <w:rFonts w:ascii="Times New Roman" w:hAnsi="Times New Roman"/>
          <w:lang w:val="lt-LT"/>
        </w:rPr>
        <w:t xml:space="preserve"> ir ASR vartojusių grupėje nei vartojusių placebą ir ASR (atitinkamai 6,7% ir 4,3%). Stiprus kraujavimas abiejose grupėse dažniausiai buvo </w:t>
      </w:r>
      <w:proofErr w:type="spellStart"/>
      <w:r w:rsidRPr="0024694E">
        <w:rPr>
          <w:rFonts w:ascii="Times New Roman" w:hAnsi="Times New Roman"/>
          <w:lang w:val="lt-LT"/>
        </w:rPr>
        <w:t>ekstrakranijinės</w:t>
      </w:r>
      <w:proofErr w:type="spellEnd"/>
      <w:r w:rsidRPr="0024694E">
        <w:rPr>
          <w:rFonts w:ascii="Times New Roman" w:hAnsi="Times New Roman"/>
          <w:lang w:val="lt-LT"/>
        </w:rPr>
        <w:t xml:space="preserve"> kilmės (5,3% </w:t>
      </w:r>
      <w:proofErr w:type="spellStart"/>
      <w:r w:rsidRPr="0024694E">
        <w:rPr>
          <w:rFonts w:ascii="Times New Roman" w:hAnsi="Times New Roman"/>
          <w:lang w:val="lt-LT"/>
        </w:rPr>
        <w:t>klopidogrelį</w:t>
      </w:r>
      <w:proofErr w:type="spellEnd"/>
      <w:r w:rsidRPr="0024694E">
        <w:rPr>
          <w:rFonts w:ascii="Times New Roman" w:hAnsi="Times New Roman"/>
          <w:lang w:val="lt-LT"/>
        </w:rPr>
        <w:t xml:space="preserve"> ir ASR vartojusiųjų grupėje; 3,5% placebą ir ASR vartojusiųjų grupėje). </w:t>
      </w:r>
      <w:proofErr w:type="spellStart"/>
      <w:r w:rsidRPr="0024694E">
        <w:rPr>
          <w:rFonts w:ascii="Times New Roman" w:hAnsi="Times New Roman"/>
          <w:lang w:val="lt-LT"/>
        </w:rPr>
        <w:t>Intrakranijinis</w:t>
      </w:r>
      <w:proofErr w:type="spellEnd"/>
      <w:r w:rsidRPr="0024694E">
        <w:rPr>
          <w:rFonts w:ascii="Times New Roman" w:hAnsi="Times New Roman"/>
          <w:lang w:val="lt-LT"/>
        </w:rPr>
        <w:t xml:space="preserve"> kraujavimas buvo dažnesnis </w:t>
      </w:r>
      <w:proofErr w:type="spellStart"/>
      <w:r w:rsidRPr="0024694E">
        <w:rPr>
          <w:rFonts w:ascii="Times New Roman" w:hAnsi="Times New Roman"/>
          <w:lang w:val="lt-LT"/>
        </w:rPr>
        <w:t>klopidogrelį</w:t>
      </w:r>
      <w:proofErr w:type="spellEnd"/>
      <w:r w:rsidRPr="0024694E">
        <w:rPr>
          <w:rFonts w:ascii="Times New Roman" w:hAnsi="Times New Roman"/>
          <w:lang w:val="lt-LT"/>
        </w:rPr>
        <w:t xml:space="preserve"> ir ASR vartojusių grupėje lyginant su placebo ir ASR grupe (atitinkamai 1,4% ir 0,8%). Abiejose grupėse mirtino kraujavimo (1,1% </w:t>
      </w:r>
      <w:proofErr w:type="spellStart"/>
      <w:r w:rsidRPr="0024694E">
        <w:rPr>
          <w:rFonts w:ascii="Times New Roman" w:hAnsi="Times New Roman"/>
          <w:lang w:val="lt-LT"/>
        </w:rPr>
        <w:t>klopidogrelį</w:t>
      </w:r>
      <w:proofErr w:type="spellEnd"/>
      <w:r w:rsidRPr="0024694E">
        <w:rPr>
          <w:rFonts w:ascii="Times New Roman" w:hAnsi="Times New Roman"/>
          <w:lang w:val="lt-LT"/>
        </w:rPr>
        <w:t xml:space="preserve"> ir ASR vartojusių grupėje ir 0,7% placebo ir ASR grupėje) ir hemoraginio insulto (atitinkamai 0,8% ir 0,6%) statistiškai reikšmingo dažnių skirtumo nepastebėta.</w:t>
      </w:r>
    </w:p>
    <w:p w14:paraId="1E0198DE" w14:textId="77777777" w:rsidR="00655C9F" w:rsidRPr="0024694E" w:rsidRDefault="00655C9F" w:rsidP="00677932">
      <w:pPr>
        <w:autoSpaceDE w:val="0"/>
        <w:autoSpaceDN w:val="0"/>
        <w:adjustRightInd w:val="0"/>
        <w:spacing w:after="0" w:line="240" w:lineRule="auto"/>
        <w:rPr>
          <w:rFonts w:ascii="Times New Roman" w:hAnsi="Times New Roman"/>
          <w:lang w:val="lt-LT"/>
        </w:rPr>
      </w:pPr>
    </w:p>
    <w:p w14:paraId="0452118B" w14:textId="77777777" w:rsidR="00655C9F" w:rsidRPr="0024694E" w:rsidRDefault="00655C9F" w:rsidP="00655C9F">
      <w:pPr>
        <w:tabs>
          <w:tab w:val="left" w:pos="567"/>
        </w:tabs>
        <w:spacing w:after="0" w:line="240" w:lineRule="auto"/>
        <w:rPr>
          <w:rFonts w:ascii="Times New Roman" w:hAnsi="Times New Roman"/>
          <w:lang w:val="lt-LT"/>
        </w:rPr>
      </w:pPr>
      <w:r w:rsidRPr="0024694E">
        <w:rPr>
          <w:rFonts w:ascii="Times New Roman" w:hAnsi="Times New Roman"/>
          <w:lang w:val="lt-LT"/>
        </w:rPr>
        <w:t xml:space="preserve">TARDIS klinikiniame tyrime neseniai išeminį insultą patyrę pacientai, kuriems buvo taikytas intensyvus </w:t>
      </w:r>
      <w:proofErr w:type="spellStart"/>
      <w:r w:rsidRPr="0024694E">
        <w:rPr>
          <w:rFonts w:ascii="Times New Roman" w:hAnsi="Times New Roman"/>
          <w:lang w:val="lt-LT"/>
        </w:rPr>
        <w:t>antitrombocitinis</w:t>
      </w:r>
      <w:proofErr w:type="spellEnd"/>
      <w:r w:rsidRPr="0024694E">
        <w:rPr>
          <w:rFonts w:ascii="Times New Roman" w:hAnsi="Times New Roman"/>
          <w:lang w:val="lt-LT"/>
        </w:rPr>
        <w:t xml:space="preserve"> gydymas trimis vaistiniais preparatais (ASR + </w:t>
      </w:r>
      <w:proofErr w:type="spellStart"/>
      <w:r w:rsidRPr="0024694E">
        <w:rPr>
          <w:rFonts w:ascii="Times New Roman" w:hAnsi="Times New Roman"/>
          <w:lang w:val="lt-LT"/>
        </w:rPr>
        <w:t>klopidogrelis</w:t>
      </w:r>
      <w:proofErr w:type="spellEnd"/>
      <w:r w:rsidRPr="0024694E">
        <w:rPr>
          <w:rFonts w:ascii="Times New Roman" w:hAnsi="Times New Roman"/>
          <w:lang w:val="lt-LT"/>
        </w:rPr>
        <w:t xml:space="preserve"> + </w:t>
      </w:r>
      <w:proofErr w:type="spellStart"/>
      <w:r w:rsidRPr="0024694E">
        <w:rPr>
          <w:rFonts w:ascii="Times New Roman" w:hAnsi="Times New Roman"/>
          <w:lang w:val="lt-LT"/>
        </w:rPr>
        <w:t>dipiridamolis</w:t>
      </w:r>
      <w:proofErr w:type="spellEnd"/>
      <w:r w:rsidRPr="0024694E">
        <w:rPr>
          <w:rFonts w:ascii="Times New Roman" w:hAnsi="Times New Roman"/>
          <w:lang w:val="lt-LT"/>
        </w:rPr>
        <w:t xml:space="preserve">), labiau kraujavo ir kraujavimas buvo stipresnis, palyginti su pacientais, kurie buvo gydyti vienu </w:t>
      </w:r>
      <w:proofErr w:type="spellStart"/>
      <w:r w:rsidRPr="0024694E">
        <w:rPr>
          <w:rFonts w:ascii="Times New Roman" w:hAnsi="Times New Roman"/>
          <w:lang w:val="lt-LT"/>
        </w:rPr>
        <w:t>klopidogreliu</w:t>
      </w:r>
      <w:proofErr w:type="spellEnd"/>
      <w:r w:rsidRPr="0024694E">
        <w:rPr>
          <w:rFonts w:ascii="Times New Roman" w:hAnsi="Times New Roman"/>
          <w:lang w:val="lt-LT"/>
        </w:rPr>
        <w:t xml:space="preserve"> arba ASR kartu su </w:t>
      </w:r>
      <w:proofErr w:type="spellStart"/>
      <w:r w:rsidRPr="0024694E">
        <w:rPr>
          <w:rFonts w:ascii="Times New Roman" w:hAnsi="Times New Roman"/>
          <w:lang w:val="lt-LT"/>
        </w:rPr>
        <w:t>dipiridamoliu</w:t>
      </w:r>
      <w:proofErr w:type="spellEnd"/>
      <w:r w:rsidRPr="0024694E">
        <w:rPr>
          <w:rFonts w:ascii="Times New Roman" w:hAnsi="Times New Roman"/>
          <w:lang w:val="lt-LT"/>
        </w:rPr>
        <w:t xml:space="preserve"> (koreguotas bendras ŠS 2,54, 95 % PI 2,05–3,16, p&lt; 0,0001).</w:t>
      </w:r>
    </w:p>
    <w:p w14:paraId="4D94E1F0" w14:textId="77777777" w:rsidR="00677932" w:rsidRPr="0024694E" w:rsidRDefault="00677932" w:rsidP="00677932">
      <w:pPr>
        <w:tabs>
          <w:tab w:val="left" w:pos="567"/>
        </w:tabs>
        <w:spacing w:after="0" w:line="240" w:lineRule="auto"/>
        <w:rPr>
          <w:rFonts w:ascii="Times New Roman" w:hAnsi="Times New Roman"/>
          <w:lang w:val="lt-LT"/>
        </w:rPr>
      </w:pPr>
    </w:p>
    <w:p w14:paraId="63AC9C1C" w14:textId="77777777" w:rsidR="00677932" w:rsidRPr="0024694E" w:rsidRDefault="00677932" w:rsidP="00677932">
      <w:pPr>
        <w:tabs>
          <w:tab w:val="left" w:pos="567"/>
        </w:tabs>
        <w:spacing w:after="0" w:line="240" w:lineRule="auto"/>
        <w:rPr>
          <w:rFonts w:ascii="Times New Roman" w:hAnsi="Times New Roman"/>
          <w:lang w:val="lt-LT"/>
        </w:rPr>
      </w:pPr>
      <w:r w:rsidRPr="0024694E">
        <w:rPr>
          <w:rFonts w:ascii="Times New Roman" w:hAnsi="Times New Roman"/>
          <w:u w:val="single"/>
          <w:lang w:val="lt-LT"/>
        </w:rPr>
        <w:t>Nepageidaujamų reakcijų santrauka lentelėje</w:t>
      </w:r>
    </w:p>
    <w:p w14:paraId="6FEDDBE6" w14:textId="77777777" w:rsidR="00677932" w:rsidRPr="0024694E" w:rsidRDefault="00677932" w:rsidP="00677932">
      <w:pPr>
        <w:tabs>
          <w:tab w:val="left" w:pos="567"/>
        </w:tabs>
        <w:spacing w:after="0" w:line="240" w:lineRule="auto"/>
        <w:rPr>
          <w:rFonts w:ascii="Times New Roman" w:hAnsi="Times New Roman"/>
          <w:lang w:val="lt-LT"/>
        </w:rPr>
      </w:pPr>
      <w:r w:rsidRPr="0024694E">
        <w:rPr>
          <w:rFonts w:ascii="Times New Roman" w:hAnsi="Times New Roman"/>
          <w:lang w:val="lt-LT"/>
        </w:rPr>
        <w:t xml:space="preserve">Nepageidaujamos reakcijos, pasireiškusios klinikinių tyrimų metu arba pastebėtos vaistiniu preparatu gydant po to, kaip jis pateko į rinką, išvardytos žemiau esančioje lentelėje. Dažnis apibūdinamas taip: </w:t>
      </w:r>
    </w:p>
    <w:p w14:paraId="1319FED1" w14:textId="77777777" w:rsidR="00677932" w:rsidRPr="0024694E" w:rsidRDefault="00677932" w:rsidP="00677932">
      <w:pPr>
        <w:tabs>
          <w:tab w:val="left" w:pos="567"/>
        </w:tabs>
        <w:spacing w:after="0" w:line="240" w:lineRule="auto"/>
        <w:rPr>
          <w:rFonts w:ascii="Times New Roman" w:eastAsia="Calibri" w:hAnsi="Times New Roman" w:cs="Times New Roman"/>
          <w:lang w:val="lt-LT"/>
        </w:rPr>
      </w:pPr>
      <w:r w:rsidRPr="0024694E">
        <w:rPr>
          <w:rFonts w:ascii="Times New Roman" w:eastAsia="Calibri" w:hAnsi="Times New Roman" w:cs="Times New Roman"/>
          <w:lang w:val="lt-LT"/>
        </w:rPr>
        <w:t xml:space="preserve">Dažni (nuo ≥ 1/100 iki &lt; 1/10), </w:t>
      </w:r>
    </w:p>
    <w:p w14:paraId="67515FEE" w14:textId="77777777" w:rsidR="00677932" w:rsidRPr="0024694E" w:rsidRDefault="00677932" w:rsidP="00677932">
      <w:pPr>
        <w:tabs>
          <w:tab w:val="left" w:pos="567"/>
        </w:tabs>
        <w:spacing w:after="0" w:line="240" w:lineRule="auto"/>
        <w:rPr>
          <w:rFonts w:ascii="Times New Roman" w:hAnsi="Times New Roman"/>
          <w:lang w:val="lt-LT"/>
        </w:rPr>
      </w:pPr>
      <w:r w:rsidRPr="0024694E">
        <w:rPr>
          <w:rFonts w:ascii="Times New Roman" w:eastAsia="Calibri" w:hAnsi="Times New Roman" w:cs="Times New Roman"/>
          <w:lang w:val="lt-LT"/>
        </w:rPr>
        <w:t>Nedažni</w:t>
      </w:r>
      <w:r w:rsidRPr="0024694E">
        <w:rPr>
          <w:rFonts w:ascii="Times New Roman" w:hAnsi="Times New Roman"/>
          <w:lang w:val="lt-LT"/>
        </w:rPr>
        <w:t xml:space="preserve"> (nuo ≥ 1/1000 iki &lt; 1/100),</w:t>
      </w:r>
    </w:p>
    <w:p w14:paraId="37DA1CA8" w14:textId="77777777" w:rsidR="00677932" w:rsidRPr="0024694E" w:rsidRDefault="00677932" w:rsidP="00677932">
      <w:pPr>
        <w:tabs>
          <w:tab w:val="left" w:pos="567"/>
        </w:tabs>
        <w:spacing w:after="0" w:line="240" w:lineRule="auto"/>
        <w:rPr>
          <w:rFonts w:ascii="Times New Roman" w:hAnsi="Times New Roman"/>
          <w:lang w:val="lt-LT"/>
        </w:rPr>
      </w:pPr>
      <w:r w:rsidRPr="0024694E">
        <w:rPr>
          <w:rFonts w:ascii="Times New Roman" w:eastAsia="Calibri" w:hAnsi="Times New Roman" w:cs="Times New Roman"/>
          <w:lang w:val="lt-LT"/>
        </w:rPr>
        <w:t>Reti</w:t>
      </w:r>
      <w:r w:rsidRPr="0024694E">
        <w:rPr>
          <w:rFonts w:ascii="Times New Roman" w:hAnsi="Times New Roman"/>
          <w:lang w:val="lt-LT"/>
        </w:rPr>
        <w:t xml:space="preserve"> (nuo ≥ 1/10000 iki &lt; 1/1000), </w:t>
      </w:r>
    </w:p>
    <w:p w14:paraId="458A21C9" w14:textId="77777777" w:rsidR="00677932" w:rsidRPr="0024694E" w:rsidRDefault="00677932" w:rsidP="00677932">
      <w:pPr>
        <w:tabs>
          <w:tab w:val="left" w:pos="567"/>
        </w:tabs>
        <w:spacing w:after="0" w:line="240" w:lineRule="auto"/>
        <w:rPr>
          <w:rFonts w:ascii="Times New Roman" w:hAnsi="Times New Roman"/>
          <w:lang w:val="lt-LT"/>
        </w:rPr>
      </w:pPr>
      <w:r w:rsidRPr="0024694E">
        <w:rPr>
          <w:rFonts w:ascii="Times New Roman" w:eastAsia="Calibri" w:hAnsi="Times New Roman" w:cs="Times New Roman"/>
          <w:lang w:val="lt-LT"/>
        </w:rPr>
        <w:t>Labai</w:t>
      </w:r>
      <w:r w:rsidRPr="0024694E">
        <w:rPr>
          <w:rFonts w:ascii="Times New Roman" w:hAnsi="Times New Roman"/>
          <w:lang w:val="lt-LT"/>
        </w:rPr>
        <w:t xml:space="preserve"> reti (&lt; 1/10000). </w:t>
      </w:r>
    </w:p>
    <w:p w14:paraId="5F3F042B" w14:textId="77777777" w:rsidR="00677932" w:rsidRPr="0024694E" w:rsidRDefault="00677932" w:rsidP="00677932">
      <w:pPr>
        <w:tabs>
          <w:tab w:val="left" w:pos="567"/>
        </w:tabs>
        <w:spacing w:after="0" w:line="240" w:lineRule="auto"/>
        <w:rPr>
          <w:rFonts w:ascii="Times New Roman" w:hAnsi="Times New Roman"/>
          <w:lang w:val="lt-LT"/>
        </w:rPr>
      </w:pPr>
      <w:r w:rsidRPr="0024694E">
        <w:rPr>
          <w:rFonts w:ascii="Times New Roman" w:eastAsia="Calibri" w:hAnsi="Times New Roman" w:cs="Times New Roman"/>
          <w:lang w:val="lt-LT"/>
        </w:rPr>
        <w:t xml:space="preserve">Dažnis </w:t>
      </w:r>
      <w:r w:rsidRPr="0024694E">
        <w:rPr>
          <w:rFonts w:ascii="Times New Roman" w:hAnsi="Times New Roman"/>
          <w:lang w:val="lt-LT"/>
        </w:rPr>
        <w:t>nežinomas (negali būti apskaičiuotas pagal turimus duomenis)</w:t>
      </w:r>
    </w:p>
    <w:p w14:paraId="0F8FD1E5" w14:textId="77777777" w:rsidR="00677932" w:rsidRPr="0024694E" w:rsidRDefault="00677932" w:rsidP="00677932">
      <w:pPr>
        <w:tabs>
          <w:tab w:val="left" w:pos="567"/>
        </w:tabs>
        <w:spacing w:after="0" w:line="240" w:lineRule="auto"/>
        <w:rPr>
          <w:rFonts w:ascii="Times New Roman" w:hAnsi="Times New Roman"/>
          <w:lang w:val="lt-LT"/>
        </w:rPr>
      </w:pPr>
    </w:p>
    <w:p w14:paraId="1B7403BA" w14:textId="77777777" w:rsidR="00677932" w:rsidRPr="0024694E" w:rsidRDefault="00677932" w:rsidP="00677932">
      <w:pPr>
        <w:tabs>
          <w:tab w:val="left" w:pos="567"/>
        </w:tabs>
        <w:spacing w:after="0" w:line="240" w:lineRule="auto"/>
        <w:rPr>
          <w:rFonts w:ascii="Times New Roman" w:hAnsi="Times New Roman"/>
          <w:lang w:val="lt-LT"/>
        </w:rPr>
      </w:pPr>
      <w:r w:rsidRPr="0024694E">
        <w:rPr>
          <w:rFonts w:ascii="Times New Roman" w:hAnsi="Times New Roman"/>
          <w:lang w:val="lt-LT"/>
        </w:rPr>
        <w:t xml:space="preserve">Kiekvienoje dažnio grupėje nepageidaujamas poveikis pateikiamas mažėjančio sunkumo tvarka. </w:t>
      </w:r>
    </w:p>
    <w:p w14:paraId="4CBFBFA0" w14:textId="77777777" w:rsidR="00677932" w:rsidRPr="0024694E" w:rsidRDefault="00677932" w:rsidP="00677932">
      <w:pPr>
        <w:tabs>
          <w:tab w:val="left" w:pos="567"/>
        </w:tabs>
        <w:spacing w:after="0" w:line="240" w:lineRule="auto"/>
        <w:rPr>
          <w:rFonts w:ascii="Times New Roman" w:hAnsi="Times New Roman"/>
          <w:lang w:val="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467"/>
        <w:gridCol w:w="1552"/>
        <w:gridCol w:w="2062"/>
        <w:gridCol w:w="1659"/>
        <w:gridCol w:w="2654"/>
      </w:tblGrid>
      <w:tr w:rsidR="00677932" w:rsidRPr="0024694E" w14:paraId="371E01D4" w14:textId="77777777" w:rsidTr="001E757C">
        <w:tc>
          <w:tcPr>
            <w:tcW w:w="0" w:type="auto"/>
            <w:tcBorders>
              <w:top w:val="single" w:sz="4" w:space="0" w:color="auto"/>
              <w:left w:val="single" w:sz="4" w:space="0" w:color="auto"/>
              <w:bottom w:val="single" w:sz="4" w:space="0" w:color="auto"/>
              <w:right w:val="single" w:sz="4" w:space="0" w:color="auto"/>
            </w:tcBorders>
            <w:hideMark/>
          </w:tcPr>
          <w:p w14:paraId="73273AC8" w14:textId="77777777" w:rsidR="00677932" w:rsidRPr="0024694E" w:rsidRDefault="00677932" w:rsidP="00E7061A">
            <w:pPr>
              <w:tabs>
                <w:tab w:val="left" w:pos="567"/>
              </w:tabs>
              <w:spacing w:after="0" w:line="240" w:lineRule="auto"/>
              <w:rPr>
                <w:rFonts w:ascii="Times New Roman" w:hAnsi="Times New Roman"/>
                <w:b/>
                <w:lang w:val="lt-LT"/>
              </w:rPr>
            </w:pPr>
            <w:r w:rsidRPr="0024694E">
              <w:rPr>
                <w:rFonts w:ascii="Times New Roman" w:hAnsi="Times New Roman"/>
                <w:lang w:val="lt-LT"/>
              </w:rPr>
              <w:br w:type="page"/>
            </w:r>
            <w:r w:rsidRPr="0024694E">
              <w:rPr>
                <w:rFonts w:ascii="Times New Roman" w:hAnsi="Times New Roman"/>
                <w:b/>
                <w:lang w:val="lt-LT"/>
              </w:rPr>
              <w:t>Organų sistemų klasė</w:t>
            </w:r>
          </w:p>
        </w:tc>
        <w:tc>
          <w:tcPr>
            <w:tcW w:w="0" w:type="auto"/>
            <w:tcBorders>
              <w:top w:val="single" w:sz="4" w:space="0" w:color="auto"/>
              <w:left w:val="single" w:sz="4" w:space="0" w:color="auto"/>
              <w:bottom w:val="single" w:sz="4" w:space="0" w:color="auto"/>
              <w:right w:val="single" w:sz="4" w:space="0" w:color="auto"/>
            </w:tcBorders>
            <w:hideMark/>
          </w:tcPr>
          <w:p w14:paraId="43070CCF" w14:textId="77777777" w:rsidR="00677932" w:rsidRPr="0024694E" w:rsidRDefault="00677932" w:rsidP="00E7061A">
            <w:pPr>
              <w:tabs>
                <w:tab w:val="left" w:pos="567"/>
              </w:tabs>
              <w:spacing w:after="0" w:line="240" w:lineRule="auto"/>
              <w:rPr>
                <w:rFonts w:ascii="Times New Roman" w:hAnsi="Times New Roman"/>
                <w:b/>
                <w:lang w:val="lt-LT"/>
              </w:rPr>
            </w:pPr>
            <w:r w:rsidRPr="0024694E">
              <w:rPr>
                <w:rFonts w:ascii="Times New Roman" w:hAnsi="Times New Roman"/>
                <w:b/>
                <w:lang w:val="lt-LT"/>
              </w:rPr>
              <w:t xml:space="preserve">Dažni </w:t>
            </w:r>
          </w:p>
        </w:tc>
        <w:tc>
          <w:tcPr>
            <w:tcW w:w="0" w:type="auto"/>
            <w:tcBorders>
              <w:top w:val="single" w:sz="4" w:space="0" w:color="auto"/>
              <w:left w:val="single" w:sz="4" w:space="0" w:color="auto"/>
              <w:bottom w:val="single" w:sz="4" w:space="0" w:color="auto"/>
              <w:right w:val="single" w:sz="4" w:space="0" w:color="auto"/>
            </w:tcBorders>
            <w:hideMark/>
          </w:tcPr>
          <w:p w14:paraId="0083284F" w14:textId="77777777" w:rsidR="00677932" w:rsidRPr="0024694E" w:rsidRDefault="00677932" w:rsidP="00E7061A">
            <w:pPr>
              <w:tabs>
                <w:tab w:val="left" w:pos="567"/>
              </w:tabs>
              <w:spacing w:after="0" w:line="240" w:lineRule="auto"/>
              <w:rPr>
                <w:rFonts w:ascii="Times New Roman" w:hAnsi="Times New Roman"/>
                <w:b/>
                <w:lang w:val="lt-LT"/>
              </w:rPr>
            </w:pPr>
            <w:r w:rsidRPr="0024694E">
              <w:rPr>
                <w:rFonts w:ascii="Times New Roman" w:hAnsi="Times New Roman"/>
                <w:b/>
                <w:lang w:val="lt-LT"/>
              </w:rPr>
              <w:t xml:space="preserve">Nedažni </w:t>
            </w:r>
          </w:p>
        </w:tc>
        <w:tc>
          <w:tcPr>
            <w:tcW w:w="0" w:type="auto"/>
            <w:tcBorders>
              <w:top w:val="single" w:sz="4" w:space="0" w:color="auto"/>
              <w:left w:val="single" w:sz="4" w:space="0" w:color="auto"/>
              <w:bottom w:val="single" w:sz="4" w:space="0" w:color="auto"/>
              <w:right w:val="single" w:sz="4" w:space="0" w:color="auto"/>
            </w:tcBorders>
            <w:hideMark/>
          </w:tcPr>
          <w:p w14:paraId="42AE20A3" w14:textId="77777777" w:rsidR="00677932" w:rsidRPr="0024694E" w:rsidRDefault="00677932" w:rsidP="00E7061A">
            <w:pPr>
              <w:tabs>
                <w:tab w:val="left" w:pos="567"/>
              </w:tabs>
              <w:spacing w:after="0" w:line="240" w:lineRule="auto"/>
              <w:rPr>
                <w:rFonts w:ascii="Times New Roman" w:hAnsi="Times New Roman"/>
                <w:b/>
                <w:lang w:val="lt-LT"/>
              </w:rPr>
            </w:pPr>
            <w:r w:rsidRPr="0024694E">
              <w:rPr>
                <w:rFonts w:ascii="Times New Roman" w:hAnsi="Times New Roman"/>
                <w:b/>
                <w:lang w:val="lt-LT"/>
              </w:rPr>
              <w:t>Reti</w:t>
            </w:r>
          </w:p>
        </w:tc>
        <w:tc>
          <w:tcPr>
            <w:tcW w:w="0" w:type="auto"/>
            <w:tcBorders>
              <w:top w:val="single" w:sz="4" w:space="0" w:color="auto"/>
              <w:left w:val="single" w:sz="4" w:space="0" w:color="auto"/>
              <w:bottom w:val="single" w:sz="4" w:space="0" w:color="auto"/>
              <w:right w:val="single" w:sz="4" w:space="0" w:color="auto"/>
            </w:tcBorders>
            <w:hideMark/>
          </w:tcPr>
          <w:p w14:paraId="4794EB91" w14:textId="1FF83ABC" w:rsidR="00677932" w:rsidRPr="003A08C5" w:rsidRDefault="00677932" w:rsidP="00E7061A">
            <w:pPr>
              <w:tabs>
                <w:tab w:val="left" w:pos="567"/>
              </w:tabs>
              <w:spacing w:after="0" w:line="240" w:lineRule="auto"/>
              <w:rPr>
                <w:rFonts w:ascii="Times New Roman" w:hAnsi="Times New Roman"/>
                <w:b/>
                <w:lang w:val="lt-LT"/>
              </w:rPr>
            </w:pPr>
            <w:r w:rsidRPr="003A08C5">
              <w:rPr>
                <w:rFonts w:ascii="Times New Roman" w:hAnsi="Times New Roman"/>
                <w:b/>
                <w:lang w:val="lt-LT"/>
              </w:rPr>
              <w:t>Labai reti</w:t>
            </w:r>
            <w:r w:rsidR="003A08C5">
              <w:rPr>
                <w:rFonts w:ascii="Times New Roman" w:hAnsi="Times New Roman"/>
                <w:b/>
                <w:lang w:val="lt-LT"/>
              </w:rPr>
              <w:t>, n</w:t>
            </w:r>
            <w:r w:rsidR="003A08C5" w:rsidRPr="00863AE8">
              <w:rPr>
                <w:rFonts w:ascii="Times New Roman" w:hAnsi="Times New Roman"/>
                <w:b/>
                <w:lang w:val="lt-LT"/>
              </w:rPr>
              <w:t>ežinomas</w:t>
            </w:r>
            <w:r w:rsidR="003A08C5" w:rsidRPr="00863AE8">
              <w:rPr>
                <w:b/>
                <w:lang w:val="lt-LT"/>
              </w:rPr>
              <w:t>*</w:t>
            </w:r>
          </w:p>
        </w:tc>
      </w:tr>
      <w:tr w:rsidR="00677932" w:rsidRPr="00730F42" w14:paraId="6BAA6DA3" w14:textId="77777777" w:rsidTr="001E757C">
        <w:tc>
          <w:tcPr>
            <w:tcW w:w="0" w:type="auto"/>
            <w:tcBorders>
              <w:top w:val="single" w:sz="4" w:space="0" w:color="auto"/>
              <w:left w:val="single" w:sz="4" w:space="0" w:color="auto"/>
              <w:bottom w:val="single" w:sz="4" w:space="0" w:color="auto"/>
              <w:right w:val="single" w:sz="4" w:space="0" w:color="auto"/>
            </w:tcBorders>
            <w:hideMark/>
          </w:tcPr>
          <w:p w14:paraId="1538E7ED" w14:textId="77777777" w:rsidR="00677932" w:rsidRPr="0024694E" w:rsidRDefault="00677932" w:rsidP="00E7061A">
            <w:pPr>
              <w:tabs>
                <w:tab w:val="left" w:pos="567"/>
              </w:tabs>
              <w:spacing w:after="0" w:line="240" w:lineRule="auto"/>
              <w:rPr>
                <w:rFonts w:ascii="Times New Roman" w:hAnsi="Times New Roman"/>
                <w:lang w:val="lt-LT"/>
              </w:rPr>
            </w:pPr>
            <w:r w:rsidRPr="0024694E">
              <w:rPr>
                <w:rFonts w:ascii="Times New Roman" w:hAnsi="Times New Roman"/>
                <w:lang w:val="lt-LT"/>
              </w:rPr>
              <w:t>Kraujo ir limfinės sistemos sutrikimai</w:t>
            </w:r>
          </w:p>
        </w:tc>
        <w:tc>
          <w:tcPr>
            <w:tcW w:w="0" w:type="auto"/>
            <w:tcBorders>
              <w:top w:val="single" w:sz="4" w:space="0" w:color="auto"/>
              <w:left w:val="single" w:sz="4" w:space="0" w:color="auto"/>
              <w:bottom w:val="single" w:sz="4" w:space="0" w:color="auto"/>
              <w:right w:val="single" w:sz="4" w:space="0" w:color="auto"/>
            </w:tcBorders>
          </w:tcPr>
          <w:p w14:paraId="432634A2" w14:textId="77777777" w:rsidR="00677932" w:rsidRPr="00C167E6" w:rsidRDefault="00677932" w:rsidP="00E7061A">
            <w:pPr>
              <w:tabs>
                <w:tab w:val="left" w:pos="567"/>
              </w:tabs>
              <w:spacing w:after="0" w:line="240" w:lineRule="auto"/>
              <w:rPr>
                <w:rFonts w:ascii="Times New Roman" w:hAnsi="Times New Roman"/>
                <w:lang w:val="lt-LT"/>
              </w:rPr>
            </w:pPr>
          </w:p>
        </w:tc>
        <w:tc>
          <w:tcPr>
            <w:tcW w:w="0" w:type="auto"/>
            <w:tcBorders>
              <w:top w:val="single" w:sz="4" w:space="0" w:color="auto"/>
              <w:left w:val="single" w:sz="4" w:space="0" w:color="auto"/>
              <w:bottom w:val="single" w:sz="4" w:space="0" w:color="auto"/>
              <w:right w:val="single" w:sz="4" w:space="0" w:color="auto"/>
            </w:tcBorders>
            <w:hideMark/>
          </w:tcPr>
          <w:p w14:paraId="2BBDF3E9" w14:textId="77777777" w:rsidR="00677932" w:rsidRPr="00C167E6" w:rsidRDefault="00677932" w:rsidP="00E7061A">
            <w:pPr>
              <w:tabs>
                <w:tab w:val="left" w:pos="567"/>
              </w:tabs>
              <w:spacing w:after="0" w:line="240" w:lineRule="auto"/>
              <w:rPr>
                <w:rFonts w:ascii="Times New Roman" w:hAnsi="Times New Roman"/>
                <w:lang w:val="lt-LT"/>
              </w:rPr>
            </w:pPr>
            <w:proofErr w:type="spellStart"/>
            <w:r w:rsidRPr="00C167E6">
              <w:rPr>
                <w:rFonts w:ascii="Times New Roman" w:hAnsi="Times New Roman"/>
                <w:lang w:val="lt-LT"/>
              </w:rPr>
              <w:t>Trombocitopenija</w:t>
            </w:r>
            <w:proofErr w:type="spellEnd"/>
            <w:r w:rsidRPr="00C167E6">
              <w:rPr>
                <w:rFonts w:ascii="Times New Roman" w:hAnsi="Times New Roman"/>
                <w:lang w:val="lt-LT"/>
              </w:rPr>
              <w:t xml:space="preserve">, </w:t>
            </w:r>
            <w:proofErr w:type="spellStart"/>
            <w:r w:rsidRPr="00C167E6">
              <w:rPr>
                <w:rFonts w:ascii="Times New Roman" w:hAnsi="Times New Roman"/>
                <w:lang w:val="lt-LT"/>
              </w:rPr>
              <w:t>leukopenija</w:t>
            </w:r>
            <w:proofErr w:type="spellEnd"/>
            <w:r w:rsidRPr="00C167E6">
              <w:rPr>
                <w:rFonts w:ascii="Times New Roman" w:hAnsi="Times New Roman"/>
                <w:lang w:val="lt-LT"/>
              </w:rPr>
              <w:t xml:space="preserve">, </w:t>
            </w:r>
            <w:proofErr w:type="spellStart"/>
            <w:r w:rsidRPr="00C167E6">
              <w:rPr>
                <w:rFonts w:ascii="Times New Roman" w:hAnsi="Times New Roman"/>
                <w:lang w:val="lt-LT"/>
              </w:rPr>
              <w:t>eozinofilija</w:t>
            </w:r>
            <w:proofErr w:type="spellEnd"/>
          </w:p>
        </w:tc>
        <w:tc>
          <w:tcPr>
            <w:tcW w:w="0" w:type="auto"/>
            <w:tcBorders>
              <w:top w:val="single" w:sz="4" w:space="0" w:color="auto"/>
              <w:left w:val="single" w:sz="4" w:space="0" w:color="auto"/>
              <w:bottom w:val="single" w:sz="4" w:space="0" w:color="auto"/>
              <w:right w:val="single" w:sz="4" w:space="0" w:color="auto"/>
            </w:tcBorders>
            <w:hideMark/>
          </w:tcPr>
          <w:p w14:paraId="3142E8F1" w14:textId="77777777" w:rsidR="00677932" w:rsidRPr="00890512" w:rsidRDefault="00677932" w:rsidP="00E7061A">
            <w:pPr>
              <w:tabs>
                <w:tab w:val="left" w:pos="567"/>
              </w:tabs>
              <w:spacing w:after="0" w:line="240" w:lineRule="auto"/>
              <w:rPr>
                <w:rFonts w:ascii="Times New Roman" w:hAnsi="Times New Roman"/>
                <w:lang w:val="lt-LT"/>
              </w:rPr>
            </w:pPr>
            <w:proofErr w:type="spellStart"/>
            <w:r w:rsidRPr="00890512">
              <w:rPr>
                <w:rFonts w:ascii="Times New Roman" w:hAnsi="Times New Roman"/>
                <w:lang w:val="lt-LT"/>
              </w:rPr>
              <w:t>Neutropenija</w:t>
            </w:r>
            <w:proofErr w:type="spellEnd"/>
            <w:r w:rsidRPr="00890512">
              <w:rPr>
                <w:rFonts w:ascii="Times New Roman" w:hAnsi="Times New Roman"/>
                <w:lang w:val="lt-LT"/>
              </w:rPr>
              <w:t xml:space="preserve">, įskaitant sunkią </w:t>
            </w:r>
            <w:proofErr w:type="spellStart"/>
            <w:r w:rsidRPr="00890512">
              <w:rPr>
                <w:rFonts w:ascii="Times New Roman" w:hAnsi="Times New Roman"/>
                <w:lang w:val="lt-LT"/>
              </w:rPr>
              <w:t>neutropeniją</w:t>
            </w:r>
            <w:proofErr w:type="spellEnd"/>
          </w:p>
        </w:tc>
        <w:tc>
          <w:tcPr>
            <w:tcW w:w="0" w:type="auto"/>
            <w:tcBorders>
              <w:top w:val="single" w:sz="4" w:space="0" w:color="auto"/>
              <w:left w:val="single" w:sz="4" w:space="0" w:color="auto"/>
              <w:bottom w:val="single" w:sz="4" w:space="0" w:color="auto"/>
              <w:right w:val="single" w:sz="4" w:space="0" w:color="auto"/>
            </w:tcBorders>
            <w:hideMark/>
          </w:tcPr>
          <w:p w14:paraId="6EEF4156" w14:textId="77777777" w:rsidR="00677932" w:rsidRPr="00D31AF8" w:rsidRDefault="00677932" w:rsidP="00E7061A">
            <w:pPr>
              <w:tabs>
                <w:tab w:val="left" w:pos="567"/>
              </w:tabs>
              <w:spacing w:after="0" w:line="240" w:lineRule="auto"/>
              <w:rPr>
                <w:rFonts w:ascii="Times New Roman" w:hAnsi="Times New Roman"/>
                <w:lang w:val="lt-LT"/>
              </w:rPr>
            </w:pPr>
            <w:r w:rsidRPr="00890512">
              <w:rPr>
                <w:rFonts w:ascii="Times New Roman" w:hAnsi="Times New Roman"/>
                <w:lang w:val="lt-LT"/>
              </w:rPr>
              <w:t xml:space="preserve">Trombinė </w:t>
            </w:r>
            <w:proofErr w:type="spellStart"/>
            <w:r w:rsidRPr="00890512">
              <w:rPr>
                <w:rFonts w:ascii="Times New Roman" w:hAnsi="Times New Roman"/>
                <w:lang w:val="lt-LT"/>
              </w:rPr>
              <w:t>trombocitopeninė</w:t>
            </w:r>
            <w:proofErr w:type="spellEnd"/>
            <w:r w:rsidRPr="00890512">
              <w:rPr>
                <w:rFonts w:ascii="Times New Roman" w:hAnsi="Times New Roman"/>
                <w:lang w:val="lt-LT"/>
              </w:rPr>
              <w:t xml:space="preserve"> purpura (TTP) (žr. 4.4 skyrių), </w:t>
            </w:r>
            <w:proofErr w:type="spellStart"/>
            <w:r w:rsidRPr="00890512">
              <w:rPr>
                <w:rFonts w:ascii="Times New Roman" w:hAnsi="Times New Roman"/>
                <w:lang w:val="lt-LT"/>
              </w:rPr>
              <w:t>aplazinė</w:t>
            </w:r>
            <w:proofErr w:type="spellEnd"/>
            <w:r w:rsidRPr="00890512">
              <w:rPr>
                <w:rFonts w:ascii="Times New Roman" w:hAnsi="Times New Roman"/>
                <w:lang w:val="lt-LT"/>
              </w:rPr>
              <w:t xml:space="preserve"> anemija, </w:t>
            </w:r>
            <w:proofErr w:type="spellStart"/>
            <w:r w:rsidRPr="00890512">
              <w:rPr>
                <w:rFonts w:ascii="Times New Roman" w:hAnsi="Times New Roman"/>
                <w:lang w:val="lt-LT"/>
              </w:rPr>
              <w:t>pancitopenija</w:t>
            </w:r>
            <w:proofErr w:type="spellEnd"/>
            <w:r w:rsidRPr="00890512">
              <w:rPr>
                <w:rFonts w:ascii="Times New Roman" w:hAnsi="Times New Roman"/>
                <w:lang w:val="lt-LT"/>
              </w:rPr>
              <w:t xml:space="preserve">, </w:t>
            </w:r>
            <w:proofErr w:type="spellStart"/>
            <w:r w:rsidRPr="00890512">
              <w:rPr>
                <w:rFonts w:ascii="Times New Roman" w:hAnsi="Times New Roman"/>
                <w:lang w:val="lt-LT"/>
              </w:rPr>
              <w:t>agranulocitozė</w:t>
            </w:r>
            <w:proofErr w:type="spellEnd"/>
            <w:r w:rsidRPr="00890512">
              <w:rPr>
                <w:rFonts w:ascii="Times New Roman" w:hAnsi="Times New Roman"/>
                <w:lang w:val="lt-LT"/>
              </w:rPr>
              <w:t xml:space="preserve">, sunki </w:t>
            </w:r>
            <w:proofErr w:type="spellStart"/>
            <w:r w:rsidRPr="00890512">
              <w:rPr>
                <w:rFonts w:ascii="Times New Roman" w:hAnsi="Times New Roman"/>
                <w:lang w:val="lt-LT"/>
              </w:rPr>
              <w:t>trombocitopenija</w:t>
            </w:r>
            <w:proofErr w:type="spellEnd"/>
            <w:r w:rsidRPr="00890512">
              <w:rPr>
                <w:rFonts w:ascii="Times New Roman" w:hAnsi="Times New Roman"/>
                <w:lang w:val="lt-LT"/>
              </w:rPr>
              <w:t xml:space="preserve">, įgyta </w:t>
            </w:r>
            <w:proofErr w:type="spellStart"/>
            <w:r w:rsidRPr="00890512">
              <w:rPr>
                <w:rFonts w:ascii="Times New Roman" w:hAnsi="Times New Roman"/>
                <w:lang w:val="lt-LT"/>
              </w:rPr>
              <w:t>hemofilija</w:t>
            </w:r>
            <w:proofErr w:type="spellEnd"/>
            <w:r w:rsidRPr="00D31AF8">
              <w:rPr>
                <w:rFonts w:ascii="Times New Roman" w:eastAsia="Calibri" w:hAnsi="Times New Roman" w:cs="Times New Roman"/>
                <w:lang w:val="lt-LT"/>
              </w:rPr>
              <w:t> </w:t>
            </w:r>
            <w:r w:rsidRPr="00D31AF8">
              <w:rPr>
                <w:rFonts w:ascii="Times New Roman" w:hAnsi="Times New Roman"/>
                <w:lang w:val="lt-LT"/>
              </w:rPr>
              <w:t xml:space="preserve">A, </w:t>
            </w:r>
            <w:proofErr w:type="spellStart"/>
            <w:r w:rsidRPr="00D31AF8">
              <w:rPr>
                <w:rFonts w:ascii="Times New Roman" w:hAnsi="Times New Roman"/>
                <w:lang w:val="lt-LT"/>
              </w:rPr>
              <w:t>granulocitopenija</w:t>
            </w:r>
            <w:proofErr w:type="spellEnd"/>
            <w:r w:rsidRPr="00D31AF8">
              <w:rPr>
                <w:rFonts w:ascii="Times New Roman" w:hAnsi="Times New Roman"/>
                <w:lang w:val="lt-LT"/>
              </w:rPr>
              <w:t>, anemija</w:t>
            </w:r>
          </w:p>
        </w:tc>
      </w:tr>
      <w:tr w:rsidR="00E7061A" w:rsidRPr="00730F42" w14:paraId="703DD8F9" w14:textId="77777777" w:rsidTr="00E7061A">
        <w:tc>
          <w:tcPr>
            <w:tcW w:w="0" w:type="auto"/>
            <w:tcBorders>
              <w:top w:val="single" w:sz="4" w:space="0" w:color="auto"/>
              <w:left w:val="single" w:sz="4" w:space="0" w:color="auto"/>
              <w:bottom w:val="single" w:sz="4" w:space="0" w:color="auto"/>
              <w:right w:val="single" w:sz="4" w:space="0" w:color="auto"/>
            </w:tcBorders>
          </w:tcPr>
          <w:p w14:paraId="043CE78D" w14:textId="77777777" w:rsidR="00E7061A" w:rsidRPr="0024694E" w:rsidRDefault="00E7061A" w:rsidP="00E7061A">
            <w:pPr>
              <w:tabs>
                <w:tab w:val="left" w:pos="567"/>
              </w:tabs>
              <w:spacing w:after="0" w:line="240" w:lineRule="auto"/>
              <w:rPr>
                <w:rFonts w:ascii="Times New Roman" w:hAnsi="Times New Roman"/>
                <w:lang w:val="lt-LT"/>
              </w:rPr>
            </w:pPr>
            <w:r w:rsidRPr="0024694E">
              <w:rPr>
                <w:rFonts w:ascii="Times New Roman" w:hAnsi="Times New Roman"/>
                <w:lang w:val="lt-LT"/>
              </w:rPr>
              <w:t>Širdies</w:t>
            </w:r>
          </w:p>
          <w:p w14:paraId="2F8BBDE7" w14:textId="77777777" w:rsidR="00E7061A" w:rsidRPr="00C167E6" w:rsidRDefault="00E7061A" w:rsidP="00E7061A">
            <w:pPr>
              <w:tabs>
                <w:tab w:val="left" w:pos="567"/>
              </w:tabs>
              <w:spacing w:after="0" w:line="240" w:lineRule="auto"/>
              <w:rPr>
                <w:rFonts w:ascii="Times New Roman" w:hAnsi="Times New Roman"/>
                <w:lang w:val="lt-LT"/>
              </w:rPr>
            </w:pPr>
            <w:r w:rsidRPr="00C167E6">
              <w:rPr>
                <w:rFonts w:ascii="Times New Roman" w:hAnsi="Times New Roman"/>
                <w:lang w:val="lt-LT"/>
              </w:rPr>
              <w:t>sutrikimai</w:t>
            </w:r>
          </w:p>
        </w:tc>
        <w:tc>
          <w:tcPr>
            <w:tcW w:w="0" w:type="auto"/>
            <w:tcBorders>
              <w:top w:val="single" w:sz="4" w:space="0" w:color="auto"/>
              <w:left w:val="single" w:sz="4" w:space="0" w:color="auto"/>
              <w:bottom w:val="single" w:sz="4" w:space="0" w:color="auto"/>
              <w:right w:val="single" w:sz="4" w:space="0" w:color="auto"/>
            </w:tcBorders>
          </w:tcPr>
          <w:p w14:paraId="1F010ACE" w14:textId="77777777" w:rsidR="00E7061A" w:rsidRPr="00C167E6" w:rsidRDefault="00E7061A" w:rsidP="00E7061A">
            <w:pPr>
              <w:tabs>
                <w:tab w:val="left" w:pos="567"/>
              </w:tabs>
              <w:spacing w:after="0" w:line="240" w:lineRule="auto"/>
              <w:rPr>
                <w:rFonts w:ascii="Times New Roman" w:hAnsi="Times New Roman"/>
                <w:lang w:val="lt-LT"/>
              </w:rPr>
            </w:pPr>
          </w:p>
        </w:tc>
        <w:tc>
          <w:tcPr>
            <w:tcW w:w="0" w:type="auto"/>
            <w:tcBorders>
              <w:top w:val="single" w:sz="4" w:space="0" w:color="auto"/>
              <w:left w:val="single" w:sz="4" w:space="0" w:color="auto"/>
              <w:bottom w:val="single" w:sz="4" w:space="0" w:color="auto"/>
              <w:right w:val="single" w:sz="4" w:space="0" w:color="auto"/>
            </w:tcBorders>
          </w:tcPr>
          <w:p w14:paraId="06084A0B" w14:textId="77777777" w:rsidR="00E7061A" w:rsidRPr="00890512" w:rsidRDefault="00E7061A" w:rsidP="00E7061A">
            <w:pPr>
              <w:tabs>
                <w:tab w:val="left" w:pos="567"/>
              </w:tabs>
              <w:spacing w:after="0" w:line="240" w:lineRule="auto"/>
              <w:rPr>
                <w:rFonts w:ascii="Times New Roman" w:hAnsi="Times New Roman"/>
                <w:lang w:val="lt-LT"/>
              </w:rPr>
            </w:pPr>
          </w:p>
        </w:tc>
        <w:tc>
          <w:tcPr>
            <w:tcW w:w="0" w:type="auto"/>
            <w:tcBorders>
              <w:top w:val="single" w:sz="4" w:space="0" w:color="auto"/>
              <w:left w:val="single" w:sz="4" w:space="0" w:color="auto"/>
              <w:bottom w:val="single" w:sz="4" w:space="0" w:color="auto"/>
              <w:right w:val="single" w:sz="4" w:space="0" w:color="auto"/>
            </w:tcBorders>
          </w:tcPr>
          <w:p w14:paraId="070D4D3C" w14:textId="77777777" w:rsidR="00E7061A" w:rsidRPr="00890512" w:rsidRDefault="00E7061A" w:rsidP="00E7061A">
            <w:pPr>
              <w:tabs>
                <w:tab w:val="left" w:pos="567"/>
              </w:tabs>
              <w:spacing w:after="0" w:line="240" w:lineRule="auto"/>
              <w:rPr>
                <w:rFonts w:ascii="Times New Roman" w:hAnsi="Times New Roman"/>
                <w:lang w:val="lt-LT"/>
              </w:rPr>
            </w:pPr>
          </w:p>
        </w:tc>
        <w:tc>
          <w:tcPr>
            <w:tcW w:w="0" w:type="auto"/>
            <w:tcBorders>
              <w:top w:val="single" w:sz="4" w:space="0" w:color="auto"/>
              <w:left w:val="single" w:sz="4" w:space="0" w:color="auto"/>
              <w:bottom w:val="single" w:sz="4" w:space="0" w:color="auto"/>
              <w:right w:val="single" w:sz="4" w:space="0" w:color="auto"/>
            </w:tcBorders>
          </w:tcPr>
          <w:p w14:paraId="2458A3FB" w14:textId="77777777" w:rsidR="00E7061A" w:rsidRPr="00D31AF8" w:rsidRDefault="00E7061A" w:rsidP="00E7061A">
            <w:pPr>
              <w:tabs>
                <w:tab w:val="left" w:pos="567"/>
              </w:tabs>
              <w:spacing w:after="0" w:line="240" w:lineRule="auto"/>
              <w:rPr>
                <w:rFonts w:ascii="Times New Roman" w:hAnsi="Times New Roman"/>
                <w:lang w:val="lt-LT"/>
              </w:rPr>
            </w:pPr>
            <w:proofErr w:type="spellStart"/>
            <w:r w:rsidRPr="00890512">
              <w:rPr>
                <w:rFonts w:ascii="Times New Roman" w:hAnsi="Times New Roman"/>
                <w:i/>
                <w:lang w:val="lt-LT"/>
              </w:rPr>
              <w:t>Kounis</w:t>
            </w:r>
            <w:proofErr w:type="spellEnd"/>
            <w:r w:rsidRPr="00D31AF8">
              <w:rPr>
                <w:rFonts w:ascii="Times New Roman" w:hAnsi="Times New Roman"/>
                <w:lang w:val="lt-LT"/>
              </w:rPr>
              <w:t xml:space="preserve"> sindromas</w:t>
            </w:r>
          </w:p>
          <w:p w14:paraId="77979BF6" w14:textId="77777777" w:rsidR="00E7061A" w:rsidRPr="00FB24AF" w:rsidRDefault="00E7061A" w:rsidP="00E7061A">
            <w:pPr>
              <w:tabs>
                <w:tab w:val="left" w:pos="567"/>
              </w:tabs>
              <w:spacing w:after="0" w:line="240" w:lineRule="auto"/>
              <w:rPr>
                <w:rFonts w:ascii="Times New Roman" w:hAnsi="Times New Roman"/>
                <w:lang w:val="lt-LT"/>
              </w:rPr>
            </w:pPr>
            <w:r w:rsidRPr="00FB24AF">
              <w:rPr>
                <w:rFonts w:ascii="Times New Roman" w:hAnsi="Times New Roman"/>
                <w:lang w:val="lt-LT"/>
              </w:rPr>
              <w:t>(</w:t>
            </w:r>
            <w:proofErr w:type="spellStart"/>
            <w:r w:rsidRPr="00FB24AF">
              <w:rPr>
                <w:rFonts w:ascii="Times New Roman" w:hAnsi="Times New Roman"/>
                <w:lang w:val="lt-LT"/>
              </w:rPr>
              <w:t>vazospastinė</w:t>
            </w:r>
            <w:proofErr w:type="spellEnd"/>
            <w:r w:rsidRPr="00FB24AF">
              <w:rPr>
                <w:rFonts w:ascii="Times New Roman" w:hAnsi="Times New Roman"/>
                <w:lang w:val="lt-LT"/>
              </w:rPr>
              <w:t xml:space="preserve"> alerginė</w:t>
            </w:r>
          </w:p>
          <w:p w14:paraId="0E472D06" w14:textId="77777777" w:rsidR="00E7061A" w:rsidRPr="0024694E" w:rsidRDefault="00E7061A" w:rsidP="00E7061A">
            <w:pPr>
              <w:tabs>
                <w:tab w:val="left" w:pos="567"/>
              </w:tabs>
              <w:spacing w:after="0" w:line="240" w:lineRule="auto"/>
              <w:rPr>
                <w:rFonts w:ascii="Times New Roman" w:hAnsi="Times New Roman"/>
                <w:lang w:val="lt-LT"/>
              </w:rPr>
            </w:pPr>
            <w:r w:rsidRPr="0024694E">
              <w:rPr>
                <w:rFonts w:ascii="Times New Roman" w:hAnsi="Times New Roman"/>
                <w:lang w:val="lt-LT"/>
              </w:rPr>
              <w:t>krūtinės angina / alerginis</w:t>
            </w:r>
          </w:p>
          <w:p w14:paraId="5B96EE02" w14:textId="77777777" w:rsidR="00E7061A" w:rsidRPr="0024694E" w:rsidRDefault="00E7061A" w:rsidP="00E7061A">
            <w:pPr>
              <w:tabs>
                <w:tab w:val="left" w:pos="567"/>
              </w:tabs>
              <w:spacing w:after="0" w:line="240" w:lineRule="auto"/>
              <w:rPr>
                <w:rFonts w:ascii="Times New Roman" w:hAnsi="Times New Roman"/>
                <w:lang w:val="lt-LT"/>
              </w:rPr>
            </w:pPr>
            <w:r w:rsidRPr="0024694E">
              <w:rPr>
                <w:rFonts w:ascii="Times New Roman" w:hAnsi="Times New Roman"/>
                <w:lang w:val="lt-LT"/>
              </w:rPr>
              <w:t>miokardo infarktas),</w:t>
            </w:r>
          </w:p>
          <w:p w14:paraId="4835B0B9" w14:textId="77777777" w:rsidR="00E7061A" w:rsidRPr="0024694E" w:rsidRDefault="00E7061A" w:rsidP="00E7061A">
            <w:pPr>
              <w:tabs>
                <w:tab w:val="left" w:pos="567"/>
              </w:tabs>
              <w:spacing w:after="0" w:line="240" w:lineRule="auto"/>
              <w:rPr>
                <w:rFonts w:ascii="Times New Roman" w:hAnsi="Times New Roman"/>
                <w:lang w:val="lt-LT"/>
              </w:rPr>
            </w:pPr>
            <w:r w:rsidRPr="0024694E">
              <w:rPr>
                <w:rFonts w:ascii="Times New Roman" w:hAnsi="Times New Roman"/>
                <w:lang w:val="lt-LT"/>
              </w:rPr>
              <w:t>pasireiškus padidėjusio</w:t>
            </w:r>
          </w:p>
          <w:p w14:paraId="4EC9758F" w14:textId="77777777" w:rsidR="00E7061A" w:rsidRPr="0024694E" w:rsidRDefault="00E7061A" w:rsidP="00E7061A">
            <w:pPr>
              <w:tabs>
                <w:tab w:val="left" w:pos="567"/>
              </w:tabs>
              <w:spacing w:after="0" w:line="240" w:lineRule="auto"/>
              <w:rPr>
                <w:rFonts w:ascii="Times New Roman" w:hAnsi="Times New Roman"/>
                <w:lang w:val="lt-LT"/>
              </w:rPr>
            </w:pPr>
            <w:r w:rsidRPr="0024694E">
              <w:rPr>
                <w:rFonts w:ascii="Times New Roman" w:hAnsi="Times New Roman"/>
                <w:lang w:val="lt-LT"/>
              </w:rPr>
              <w:t>jautrumo reakcijai į</w:t>
            </w:r>
          </w:p>
          <w:p w14:paraId="21AFCC50" w14:textId="77777777" w:rsidR="00E7061A" w:rsidRPr="0024694E" w:rsidRDefault="00E7061A" w:rsidP="00E7061A">
            <w:pPr>
              <w:tabs>
                <w:tab w:val="left" w:pos="567"/>
              </w:tabs>
              <w:spacing w:after="0" w:line="240" w:lineRule="auto"/>
              <w:rPr>
                <w:rFonts w:ascii="Times New Roman" w:hAnsi="Times New Roman"/>
                <w:lang w:val="lt-LT"/>
              </w:rPr>
            </w:pPr>
            <w:proofErr w:type="spellStart"/>
            <w:r w:rsidRPr="0024694E">
              <w:rPr>
                <w:rFonts w:ascii="Times New Roman" w:hAnsi="Times New Roman"/>
                <w:lang w:val="lt-LT"/>
              </w:rPr>
              <w:t>klopidogrelį</w:t>
            </w:r>
            <w:proofErr w:type="spellEnd"/>
            <w:r w:rsidRPr="0024694E">
              <w:rPr>
                <w:rFonts w:ascii="Times New Roman" w:hAnsi="Times New Roman"/>
                <w:lang w:val="lt-LT"/>
              </w:rPr>
              <w:t>*</w:t>
            </w:r>
          </w:p>
        </w:tc>
      </w:tr>
      <w:tr w:rsidR="00677932" w:rsidRPr="00730F42" w14:paraId="6332C9BF" w14:textId="77777777" w:rsidTr="001E757C">
        <w:tc>
          <w:tcPr>
            <w:tcW w:w="0" w:type="auto"/>
            <w:tcBorders>
              <w:top w:val="single" w:sz="4" w:space="0" w:color="auto"/>
              <w:left w:val="single" w:sz="4" w:space="0" w:color="auto"/>
              <w:bottom w:val="single" w:sz="4" w:space="0" w:color="auto"/>
              <w:right w:val="single" w:sz="4" w:space="0" w:color="auto"/>
            </w:tcBorders>
            <w:hideMark/>
          </w:tcPr>
          <w:p w14:paraId="0FB9C657" w14:textId="77777777" w:rsidR="00677932" w:rsidRPr="0024694E" w:rsidRDefault="00677932" w:rsidP="00E7061A">
            <w:pPr>
              <w:tabs>
                <w:tab w:val="left" w:pos="567"/>
              </w:tabs>
              <w:spacing w:after="0" w:line="240" w:lineRule="auto"/>
              <w:rPr>
                <w:rFonts w:ascii="Times New Roman" w:hAnsi="Times New Roman"/>
                <w:lang w:val="lt-LT"/>
              </w:rPr>
            </w:pPr>
            <w:r w:rsidRPr="0024694E">
              <w:rPr>
                <w:rFonts w:ascii="Times New Roman" w:hAnsi="Times New Roman"/>
                <w:lang w:val="lt-LT"/>
              </w:rPr>
              <w:t>Imuninės sistemos sutrikimai</w:t>
            </w:r>
          </w:p>
        </w:tc>
        <w:tc>
          <w:tcPr>
            <w:tcW w:w="0" w:type="auto"/>
            <w:tcBorders>
              <w:top w:val="single" w:sz="4" w:space="0" w:color="auto"/>
              <w:left w:val="single" w:sz="4" w:space="0" w:color="auto"/>
              <w:bottom w:val="single" w:sz="4" w:space="0" w:color="auto"/>
              <w:right w:val="single" w:sz="4" w:space="0" w:color="auto"/>
            </w:tcBorders>
          </w:tcPr>
          <w:p w14:paraId="64FAB113" w14:textId="77777777" w:rsidR="00677932" w:rsidRPr="00C167E6" w:rsidRDefault="00677932" w:rsidP="00E7061A">
            <w:pPr>
              <w:tabs>
                <w:tab w:val="left" w:pos="567"/>
              </w:tabs>
              <w:spacing w:after="0" w:line="240" w:lineRule="auto"/>
              <w:rPr>
                <w:rFonts w:ascii="Times New Roman" w:hAnsi="Times New Roman"/>
                <w:lang w:val="lt-LT"/>
              </w:rPr>
            </w:pPr>
          </w:p>
        </w:tc>
        <w:tc>
          <w:tcPr>
            <w:tcW w:w="0" w:type="auto"/>
            <w:tcBorders>
              <w:top w:val="single" w:sz="4" w:space="0" w:color="auto"/>
              <w:left w:val="single" w:sz="4" w:space="0" w:color="auto"/>
              <w:bottom w:val="single" w:sz="4" w:space="0" w:color="auto"/>
              <w:right w:val="single" w:sz="4" w:space="0" w:color="auto"/>
            </w:tcBorders>
          </w:tcPr>
          <w:p w14:paraId="00680BF5" w14:textId="77777777" w:rsidR="00677932" w:rsidRPr="00C167E6" w:rsidRDefault="00677932" w:rsidP="00E7061A">
            <w:pPr>
              <w:tabs>
                <w:tab w:val="left" w:pos="567"/>
              </w:tabs>
              <w:spacing w:after="0" w:line="240" w:lineRule="auto"/>
              <w:rPr>
                <w:rFonts w:ascii="Times New Roman" w:hAnsi="Times New Roman"/>
                <w:lang w:val="lt-LT"/>
              </w:rPr>
            </w:pPr>
          </w:p>
        </w:tc>
        <w:tc>
          <w:tcPr>
            <w:tcW w:w="0" w:type="auto"/>
            <w:tcBorders>
              <w:top w:val="single" w:sz="4" w:space="0" w:color="auto"/>
              <w:left w:val="single" w:sz="4" w:space="0" w:color="auto"/>
              <w:bottom w:val="single" w:sz="4" w:space="0" w:color="auto"/>
              <w:right w:val="single" w:sz="4" w:space="0" w:color="auto"/>
            </w:tcBorders>
          </w:tcPr>
          <w:p w14:paraId="329F789E" w14:textId="77777777" w:rsidR="00677932" w:rsidRPr="00890512" w:rsidRDefault="00677932" w:rsidP="00E7061A">
            <w:pPr>
              <w:tabs>
                <w:tab w:val="left" w:pos="567"/>
              </w:tabs>
              <w:spacing w:after="0" w:line="240" w:lineRule="auto"/>
              <w:rPr>
                <w:rFonts w:ascii="Times New Roman" w:hAnsi="Times New Roman"/>
                <w:lang w:val="lt-LT"/>
              </w:rPr>
            </w:pPr>
          </w:p>
        </w:tc>
        <w:tc>
          <w:tcPr>
            <w:tcW w:w="0" w:type="auto"/>
            <w:tcBorders>
              <w:top w:val="single" w:sz="4" w:space="0" w:color="auto"/>
              <w:left w:val="single" w:sz="4" w:space="0" w:color="auto"/>
              <w:bottom w:val="single" w:sz="4" w:space="0" w:color="auto"/>
              <w:right w:val="single" w:sz="4" w:space="0" w:color="auto"/>
            </w:tcBorders>
            <w:hideMark/>
          </w:tcPr>
          <w:p w14:paraId="2AE30B3C" w14:textId="77777777" w:rsidR="00677932" w:rsidRPr="0024694E" w:rsidRDefault="00677932" w:rsidP="00E7061A">
            <w:pPr>
              <w:tabs>
                <w:tab w:val="left" w:pos="567"/>
              </w:tabs>
              <w:spacing w:after="0" w:line="240" w:lineRule="auto"/>
              <w:rPr>
                <w:rFonts w:ascii="Times New Roman" w:hAnsi="Times New Roman"/>
                <w:lang w:val="lt-LT"/>
              </w:rPr>
            </w:pPr>
            <w:proofErr w:type="spellStart"/>
            <w:r w:rsidRPr="00890512">
              <w:rPr>
                <w:rFonts w:ascii="Times New Roman" w:hAnsi="Times New Roman"/>
                <w:lang w:val="lt-LT"/>
              </w:rPr>
              <w:t>Seruminė</w:t>
            </w:r>
            <w:proofErr w:type="spellEnd"/>
            <w:r w:rsidRPr="00890512">
              <w:rPr>
                <w:rFonts w:ascii="Times New Roman" w:hAnsi="Times New Roman"/>
                <w:lang w:val="lt-LT"/>
              </w:rPr>
              <w:t xml:space="preserve"> liga, </w:t>
            </w:r>
            <w:proofErr w:type="spellStart"/>
            <w:r w:rsidRPr="00890512">
              <w:rPr>
                <w:rFonts w:ascii="Times New Roman" w:hAnsi="Times New Roman"/>
                <w:lang w:val="lt-LT"/>
              </w:rPr>
              <w:t>anafilaktoidinės</w:t>
            </w:r>
            <w:proofErr w:type="spellEnd"/>
            <w:r w:rsidRPr="00890512">
              <w:rPr>
                <w:rFonts w:ascii="Times New Roman" w:hAnsi="Times New Roman"/>
                <w:lang w:val="lt-LT"/>
              </w:rPr>
              <w:t xml:space="preserve"> reakcijos,</w:t>
            </w:r>
            <w:r w:rsidRPr="00890512">
              <w:rPr>
                <w:rFonts w:ascii="Times New Roman" w:eastAsia="Calibri" w:hAnsi="Times New Roman" w:cs="Times New Roman"/>
                <w:lang w:val="lt-LT"/>
              </w:rPr>
              <w:t xml:space="preserve"> kryžminės</w:t>
            </w:r>
            <w:r w:rsidRPr="00D31AF8">
              <w:rPr>
                <w:rFonts w:ascii="Times New Roman" w:hAnsi="Times New Roman"/>
                <w:lang w:val="lt-LT"/>
              </w:rPr>
              <w:t xml:space="preserve"> padidėjusio jautrumo reakcijos vartojant </w:t>
            </w:r>
            <w:proofErr w:type="spellStart"/>
            <w:r w:rsidRPr="00D31AF8">
              <w:rPr>
                <w:rFonts w:ascii="Times New Roman" w:hAnsi="Times New Roman"/>
                <w:lang w:val="lt-LT"/>
              </w:rPr>
              <w:t>tienopiridinų</w:t>
            </w:r>
            <w:proofErr w:type="spellEnd"/>
            <w:r w:rsidRPr="00D31AF8">
              <w:rPr>
                <w:rFonts w:ascii="Times New Roman" w:hAnsi="Times New Roman"/>
                <w:lang w:val="lt-LT"/>
              </w:rPr>
              <w:t xml:space="preserve"> (pvz., </w:t>
            </w:r>
            <w:proofErr w:type="spellStart"/>
            <w:r w:rsidRPr="00D31AF8">
              <w:rPr>
                <w:rFonts w:ascii="Times New Roman" w:hAnsi="Times New Roman"/>
                <w:lang w:val="lt-LT"/>
              </w:rPr>
              <w:t>tiklopidino</w:t>
            </w:r>
            <w:proofErr w:type="spellEnd"/>
            <w:r w:rsidRPr="00D31AF8">
              <w:rPr>
                <w:rFonts w:ascii="Times New Roman" w:hAnsi="Times New Roman"/>
                <w:lang w:val="lt-LT"/>
              </w:rPr>
              <w:t xml:space="preserve">, </w:t>
            </w:r>
            <w:proofErr w:type="spellStart"/>
            <w:r w:rsidRPr="00D31AF8">
              <w:rPr>
                <w:rFonts w:ascii="Times New Roman" w:hAnsi="Times New Roman"/>
                <w:lang w:val="lt-LT"/>
              </w:rPr>
              <w:t>prazu</w:t>
            </w:r>
            <w:r w:rsidRPr="00FB24AF">
              <w:rPr>
                <w:rFonts w:ascii="Times New Roman" w:hAnsi="Times New Roman"/>
                <w:lang w:val="lt-LT"/>
              </w:rPr>
              <w:t>grelio</w:t>
            </w:r>
            <w:proofErr w:type="spellEnd"/>
            <w:r w:rsidRPr="00FB24AF">
              <w:rPr>
                <w:rFonts w:ascii="Times New Roman" w:hAnsi="Times New Roman"/>
                <w:lang w:val="lt-LT"/>
              </w:rPr>
              <w:t>) (žr. 4.4 skyrių)*</w:t>
            </w:r>
            <w:r w:rsidR="006F38FD" w:rsidRPr="003A08C5">
              <w:rPr>
                <w:rFonts w:ascii="Times New Roman" w:hAnsi="Times New Roman"/>
                <w:lang w:val="lt-LT"/>
              </w:rPr>
              <w:t>, insulino autoimuninis</w:t>
            </w:r>
            <w:r w:rsidR="006F38FD" w:rsidRPr="0024694E">
              <w:rPr>
                <w:rFonts w:ascii="Times New Roman" w:hAnsi="Times New Roman"/>
                <w:lang w:val="lt-LT"/>
              </w:rPr>
              <w:t xml:space="preserve"> sindromas, kuris gali sukelti sunkią hipoglikemiją, ypač HLA DRA4 potipį turintiems pacientams (jis dažnesnis japonų populiacijoje)*</w:t>
            </w:r>
          </w:p>
        </w:tc>
      </w:tr>
      <w:tr w:rsidR="00677932" w:rsidRPr="0024694E" w14:paraId="5EEC5398" w14:textId="77777777" w:rsidTr="001E757C">
        <w:tc>
          <w:tcPr>
            <w:tcW w:w="0" w:type="auto"/>
            <w:tcBorders>
              <w:top w:val="single" w:sz="4" w:space="0" w:color="auto"/>
              <w:left w:val="single" w:sz="4" w:space="0" w:color="auto"/>
              <w:bottom w:val="single" w:sz="4" w:space="0" w:color="auto"/>
              <w:right w:val="single" w:sz="4" w:space="0" w:color="auto"/>
            </w:tcBorders>
            <w:hideMark/>
          </w:tcPr>
          <w:p w14:paraId="2E729322" w14:textId="77777777" w:rsidR="00677932" w:rsidRPr="0024694E" w:rsidRDefault="00677932" w:rsidP="00E7061A">
            <w:pPr>
              <w:tabs>
                <w:tab w:val="left" w:pos="567"/>
              </w:tabs>
              <w:spacing w:after="0" w:line="240" w:lineRule="auto"/>
              <w:rPr>
                <w:rFonts w:ascii="Times New Roman" w:hAnsi="Times New Roman"/>
                <w:lang w:val="lt-LT"/>
              </w:rPr>
            </w:pPr>
            <w:r w:rsidRPr="0024694E">
              <w:rPr>
                <w:rFonts w:ascii="Times New Roman" w:hAnsi="Times New Roman"/>
                <w:lang w:val="lt-LT"/>
              </w:rPr>
              <w:t>Psichikos sutrikimai</w:t>
            </w:r>
          </w:p>
        </w:tc>
        <w:tc>
          <w:tcPr>
            <w:tcW w:w="0" w:type="auto"/>
            <w:tcBorders>
              <w:top w:val="single" w:sz="4" w:space="0" w:color="auto"/>
              <w:left w:val="single" w:sz="4" w:space="0" w:color="auto"/>
              <w:bottom w:val="single" w:sz="4" w:space="0" w:color="auto"/>
              <w:right w:val="single" w:sz="4" w:space="0" w:color="auto"/>
            </w:tcBorders>
          </w:tcPr>
          <w:p w14:paraId="7C8344A8" w14:textId="77777777" w:rsidR="00677932" w:rsidRPr="00C167E6" w:rsidRDefault="00677932" w:rsidP="00E7061A">
            <w:pPr>
              <w:tabs>
                <w:tab w:val="left" w:pos="567"/>
              </w:tabs>
              <w:spacing w:after="0" w:line="240" w:lineRule="auto"/>
              <w:rPr>
                <w:rFonts w:ascii="Times New Roman" w:hAnsi="Times New Roman"/>
                <w:lang w:val="lt-LT"/>
              </w:rPr>
            </w:pPr>
          </w:p>
        </w:tc>
        <w:tc>
          <w:tcPr>
            <w:tcW w:w="0" w:type="auto"/>
            <w:tcBorders>
              <w:top w:val="single" w:sz="4" w:space="0" w:color="auto"/>
              <w:left w:val="single" w:sz="4" w:space="0" w:color="auto"/>
              <w:bottom w:val="single" w:sz="4" w:space="0" w:color="auto"/>
              <w:right w:val="single" w:sz="4" w:space="0" w:color="auto"/>
            </w:tcBorders>
          </w:tcPr>
          <w:p w14:paraId="52EDE1E8" w14:textId="77777777" w:rsidR="00677932" w:rsidRPr="00C167E6" w:rsidRDefault="00677932" w:rsidP="00E7061A">
            <w:pPr>
              <w:tabs>
                <w:tab w:val="left" w:pos="567"/>
              </w:tabs>
              <w:spacing w:after="0" w:line="240" w:lineRule="auto"/>
              <w:rPr>
                <w:rFonts w:ascii="Times New Roman" w:hAnsi="Times New Roman"/>
                <w:lang w:val="lt-LT"/>
              </w:rPr>
            </w:pPr>
          </w:p>
        </w:tc>
        <w:tc>
          <w:tcPr>
            <w:tcW w:w="0" w:type="auto"/>
            <w:tcBorders>
              <w:top w:val="single" w:sz="4" w:space="0" w:color="auto"/>
              <w:left w:val="single" w:sz="4" w:space="0" w:color="auto"/>
              <w:bottom w:val="single" w:sz="4" w:space="0" w:color="auto"/>
              <w:right w:val="single" w:sz="4" w:space="0" w:color="auto"/>
            </w:tcBorders>
          </w:tcPr>
          <w:p w14:paraId="0B006B4F" w14:textId="77777777" w:rsidR="00677932" w:rsidRPr="00890512" w:rsidRDefault="00677932" w:rsidP="00E7061A">
            <w:pPr>
              <w:tabs>
                <w:tab w:val="left" w:pos="567"/>
              </w:tabs>
              <w:spacing w:after="0" w:line="240" w:lineRule="auto"/>
              <w:rPr>
                <w:rFonts w:ascii="Times New Roman" w:hAnsi="Times New Roman"/>
                <w:lang w:val="lt-LT"/>
              </w:rPr>
            </w:pPr>
          </w:p>
        </w:tc>
        <w:tc>
          <w:tcPr>
            <w:tcW w:w="0" w:type="auto"/>
            <w:tcBorders>
              <w:top w:val="single" w:sz="4" w:space="0" w:color="auto"/>
              <w:left w:val="single" w:sz="4" w:space="0" w:color="auto"/>
              <w:bottom w:val="single" w:sz="4" w:space="0" w:color="auto"/>
              <w:right w:val="single" w:sz="4" w:space="0" w:color="auto"/>
            </w:tcBorders>
            <w:hideMark/>
          </w:tcPr>
          <w:p w14:paraId="2A216A00" w14:textId="77777777" w:rsidR="00677932" w:rsidRPr="00890512" w:rsidRDefault="00677932" w:rsidP="00E7061A">
            <w:pPr>
              <w:tabs>
                <w:tab w:val="left" w:pos="567"/>
              </w:tabs>
              <w:spacing w:after="0" w:line="240" w:lineRule="auto"/>
              <w:rPr>
                <w:rFonts w:ascii="Times New Roman" w:hAnsi="Times New Roman"/>
                <w:lang w:val="lt-LT"/>
              </w:rPr>
            </w:pPr>
            <w:r w:rsidRPr="00890512">
              <w:rPr>
                <w:rFonts w:ascii="Times New Roman" w:hAnsi="Times New Roman"/>
                <w:lang w:val="lt-LT"/>
              </w:rPr>
              <w:t>Haliucinacijos, konfūzija (sumišimas)</w:t>
            </w:r>
          </w:p>
        </w:tc>
      </w:tr>
      <w:tr w:rsidR="00677932" w:rsidRPr="00730F42" w14:paraId="234F1F41" w14:textId="77777777" w:rsidTr="001E757C">
        <w:tc>
          <w:tcPr>
            <w:tcW w:w="0" w:type="auto"/>
            <w:tcBorders>
              <w:top w:val="single" w:sz="4" w:space="0" w:color="auto"/>
              <w:left w:val="single" w:sz="4" w:space="0" w:color="auto"/>
              <w:bottom w:val="single" w:sz="4" w:space="0" w:color="auto"/>
              <w:right w:val="single" w:sz="4" w:space="0" w:color="auto"/>
            </w:tcBorders>
            <w:hideMark/>
          </w:tcPr>
          <w:p w14:paraId="2B4FE701" w14:textId="77777777" w:rsidR="00677932" w:rsidRPr="00C167E6" w:rsidRDefault="00677932" w:rsidP="00E7061A">
            <w:pPr>
              <w:tabs>
                <w:tab w:val="left" w:pos="567"/>
              </w:tabs>
              <w:spacing w:after="0" w:line="240" w:lineRule="auto"/>
              <w:rPr>
                <w:rFonts w:ascii="Times New Roman" w:hAnsi="Times New Roman"/>
                <w:lang w:val="lt-LT"/>
              </w:rPr>
            </w:pPr>
            <w:r w:rsidRPr="0024694E">
              <w:rPr>
                <w:rFonts w:ascii="Times New Roman" w:hAnsi="Times New Roman"/>
                <w:lang w:val="lt-LT"/>
              </w:rPr>
              <w:t>Nervų sist</w:t>
            </w:r>
            <w:r w:rsidRPr="00C167E6">
              <w:rPr>
                <w:rFonts w:ascii="Times New Roman" w:hAnsi="Times New Roman"/>
                <w:lang w:val="lt-LT"/>
              </w:rPr>
              <w:t>emos sutrikimai</w:t>
            </w:r>
          </w:p>
        </w:tc>
        <w:tc>
          <w:tcPr>
            <w:tcW w:w="0" w:type="auto"/>
            <w:tcBorders>
              <w:top w:val="single" w:sz="4" w:space="0" w:color="auto"/>
              <w:left w:val="single" w:sz="4" w:space="0" w:color="auto"/>
              <w:bottom w:val="single" w:sz="4" w:space="0" w:color="auto"/>
              <w:right w:val="single" w:sz="4" w:space="0" w:color="auto"/>
            </w:tcBorders>
          </w:tcPr>
          <w:p w14:paraId="335DE3B6" w14:textId="77777777" w:rsidR="00677932" w:rsidRPr="00C167E6" w:rsidRDefault="00677932" w:rsidP="00E7061A">
            <w:pPr>
              <w:tabs>
                <w:tab w:val="left" w:pos="567"/>
              </w:tabs>
              <w:spacing w:after="0" w:line="240" w:lineRule="auto"/>
              <w:rPr>
                <w:rFonts w:ascii="Times New Roman" w:hAnsi="Times New Roman"/>
                <w:lang w:val="lt-LT"/>
              </w:rPr>
            </w:pPr>
          </w:p>
        </w:tc>
        <w:tc>
          <w:tcPr>
            <w:tcW w:w="0" w:type="auto"/>
            <w:tcBorders>
              <w:top w:val="single" w:sz="4" w:space="0" w:color="auto"/>
              <w:left w:val="single" w:sz="4" w:space="0" w:color="auto"/>
              <w:bottom w:val="single" w:sz="4" w:space="0" w:color="auto"/>
              <w:right w:val="single" w:sz="4" w:space="0" w:color="auto"/>
            </w:tcBorders>
            <w:hideMark/>
          </w:tcPr>
          <w:p w14:paraId="33F5887F" w14:textId="77777777" w:rsidR="00677932" w:rsidRPr="00890512" w:rsidRDefault="00677932" w:rsidP="00E7061A">
            <w:pPr>
              <w:tabs>
                <w:tab w:val="left" w:pos="567"/>
              </w:tabs>
              <w:spacing w:after="0" w:line="240" w:lineRule="auto"/>
              <w:rPr>
                <w:rFonts w:ascii="Times New Roman" w:hAnsi="Times New Roman"/>
                <w:lang w:val="lt-LT"/>
              </w:rPr>
            </w:pPr>
            <w:r w:rsidRPr="00890512">
              <w:rPr>
                <w:rFonts w:ascii="Times New Roman" w:hAnsi="Times New Roman"/>
                <w:lang w:val="lt-LT"/>
              </w:rPr>
              <w:t xml:space="preserve">Vidinis kaukolės kraujavimas (kai kurie atvejai buvo mirtini), galvos skausmas, </w:t>
            </w:r>
            <w:proofErr w:type="spellStart"/>
            <w:r w:rsidRPr="00890512">
              <w:rPr>
                <w:rFonts w:ascii="Times New Roman" w:hAnsi="Times New Roman"/>
                <w:lang w:val="lt-LT"/>
              </w:rPr>
              <w:t>parestezija</w:t>
            </w:r>
            <w:proofErr w:type="spellEnd"/>
            <w:r w:rsidRPr="00890512">
              <w:rPr>
                <w:rFonts w:ascii="Times New Roman" w:hAnsi="Times New Roman"/>
                <w:lang w:val="lt-LT"/>
              </w:rPr>
              <w:t>, galvos svaigimas</w:t>
            </w:r>
          </w:p>
        </w:tc>
        <w:tc>
          <w:tcPr>
            <w:tcW w:w="0" w:type="auto"/>
            <w:tcBorders>
              <w:top w:val="single" w:sz="4" w:space="0" w:color="auto"/>
              <w:left w:val="single" w:sz="4" w:space="0" w:color="auto"/>
              <w:bottom w:val="single" w:sz="4" w:space="0" w:color="auto"/>
              <w:right w:val="single" w:sz="4" w:space="0" w:color="auto"/>
            </w:tcBorders>
          </w:tcPr>
          <w:p w14:paraId="6D823FA2" w14:textId="77777777" w:rsidR="00677932" w:rsidRPr="00890512" w:rsidRDefault="00677932" w:rsidP="00E7061A">
            <w:pPr>
              <w:tabs>
                <w:tab w:val="left" w:pos="567"/>
              </w:tabs>
              <w:spacing w:after="0" w:line="240" w:lineRule="auto"/>
              <w:rPr>
                <w:rFonts w:ascii="Times New Roman" w:hAnsi="Times New Roman"/>
                <w:lang w:val="lt-LT"/>
              </w:rPr>
            </w:pPr>
          </w:p>
        </w:tc>
        <w:tc>
          <w:tcPr>
            <w:tcW w:w="0" w:type="auto"/>
            <w:tcBorders>
              <w:top w:val="single" w:sz="4" w:space="0" w:color="auto"/>
              <w:left w:val="single" w:sz="4" w:space="0" w:color="auto"/>
              <w:bottom w:val="single" w:sz="4" w:space="0" w:color="auto"/>
              <w:right w:val="single" w:sz="4" w:space="0" w:color="auto"/>
            </w:tcBorders>
            <w:hideMark/>
          </w:tcPr>
          <w:p w14:paraId="38D01F57" w14:textId="77777777" w:rsidR="00677932" w:rsidRPr="003A08C5" w:rsidRDefault="00677932" w:rsidP="00E7061A">
            <w:pPr>
              <w:tabs>
                <w:tab w:val="left" w:pos="567"/>
              </w:tabs>
              <w:spacing w:after="0" w:line="240" w:lineRule="auto"/>
              <w:rPr>
                <w:rFonts w:ascii="Times New Roman" w:hAnsi="Times New Roman"/>
                <w:lang w:val="lt-LT"/>
              </w:rPr>
            </w:pPr>
            <w:r w:rsidRPr="00890512">
              <w:rPr>
                <w:rFonts w:ascii="Times New Roman" w:hAnsi="Times New Roman"/>
                <w:lang w:val="lt-LT"/>
              </w:rPr>
              <w:t>Skonio pojūčio sutrikimai</w:t>
            </w:r>
            <w:r w:rsidR="00E7061A" w:rsidRPr="00D31AF8">
              <w:rPr>
                <w:rFonts w:ascii="Times New Roman" w:hAnsi="Times New Roman"/>
                <w:lang w:val="lt-LT"/>
              </w:rPr>
              <w:t xml:space="preserve">, </w:t>
            </w:r>
            <w:r w:rsidR="00641392" w:rsidRPr="00FB24AF">
              <w:rPr>
                <w:rFonts w:ascii="Times New Roman" w:hAnsi="Times New Roman"/>
                <w:lang w:val="lt-LT"/>
              </w:rPr>
              <w:t>skonio nejutimas (</w:t>
            </w:r>
            <w:proofErr w:type="spellStart"/>
            <w:r w:rsidR="00641392" w:rsidRPr="00FB24AF">
              <w:rPr>
                <w:rFonts w:ascii="Times New Roman" w:hAnsi="Times New Roman"/>
                <w:lang w:val="lt-LT"/>
              </w:rPr>
              <w:t>ageusija</w:t>
            </w:r>
            <w:proofErr w:type="spellEnd"/>
            <w:r w:rsidR="00641392" w:rsidRPr="00FB24AF">
              <w:rPr>
                <w:rFonts w:ascii="Times New Roman" w:hAnsi="Times New Roman"/>
                <w:lang w:val="lt-LT"/>
              </w:rPr>
              <w:t>)</w:t>
            </w:r>
          </w:p>
        </w:tc>
      </w:tr>
      <w:tr w:rsidR="00677932" w:rsidRPr="00730F42" w14:paraId="173C5A8E" w14:textId="77777777" w:rsidTr="001E757C">
        <w:tc>
          <w:tcPr>
            <w:tcW w:w="0" w:type="auto"/>
            <w:tcBorders>
              <w:top w:val="single" w:sz="4" w:space="0" w:color="auto"/>
              <w:left w:val="single" w:sz="4" w:space="0" w:color="auto"/>
              <w:bottom w:val="single" w:sz="4" w:space="0" w:color="auto"/>
              <w:right w:val="single" w:sz="4" w:space="0" w:color="auto"/>
            </w:tcBorders>
            <w:hideMark/>
          </w:tcPr>
          <w:p w14:paraId="2D6EC181" w14:textId="77777777" w:rsidR="00677932" w:rsidRPr="0024694E" w:rsidRDefault="00677932" w:rsidP="00E7061A">
            <w:pPr>
              <w:tabs>
                <w:tab w:val="left" w:pos="567"/>
              </w:tabs>
              <w:spacing w:after="0" w:line="240" w:lineRule="auto"/>
              <w:rPr>
                <w:rFonts w:ascii="Times New Roman" w:hAnsi="Times New Roman"/>
                <w:lang w:val="lt-LT"/>
              </w:rPr>
            </w:pPr>
            <w:r w:rsidRPr="0024694E">
              <w:rPr>
                <w:rFonts w:ascii="Times New Roman" w:hAnsi="Times New Roman"/>
                <w:lang w:val="lt-LT"/>
              </w:rPr>
              <w:t>Akių sutrikimai</w:t>
            </w:r>
          </w:p>
        </w:tc>
        <w:tc>
          <w:tcPr>
            <w:tcW w:w="0" w:type="auto"/>
            <w:tcBorders>
              <w:top w:val="single" w:sz="4" w:space="0" w:color="auto"/>
              <w:left w:val="single" w:sz="4" w:space="0" w:color="auto"/>
              <w:bottom w:val="single" w:sz="4" w:space="0" w:color="auto"/>
              <w:right w:val="single" w:sz="4" w:space="0" w:color="auto"/>
            </w:tcBorders>
          </w:tcPr>
          <w:p w14:paraId="0D0230E2" w14:textId="77777777" w:rsidR="00677932" w:rsidRPr="00C167E6" w:rsidRDefault="00677932" w:rsidP="00E7061A">
            <w:pPr>
              <w:tabs>
                <w:tab w:val="left" w:pos="567"/>
              </w:tabs>
              <w:spacing w:after="0" w:line="240" w:lineRule="auto"/>
              <w:rPr>
                <w:rFonts w:ascii="Times New Roman" w:hAnsi="Times New Roman"/>
                <w:lang w:val="lt-LT"/>
              </w:rPr>
            </w:pPr>
          </w:p>
        </w:tc>
        <w:tc>
          <w:tcPr>
            <w:tcW w:w="0" w:type="auto"/>
            <w:tcBorders>
              <w:top w:val="single" w:sz="4" w:space="0" w:color="auto"/>
              <w:left w:val="single" w:sz="4" w:space="0" w:color="auto"/>
              <w:bottom w:val="single" w:sz="4" w:space="0" w:color="auto"/>
              <w:right w:val="single" w:sz="4" w:space="0" w:color="auto"/>
            </w:tcBorders>
            <w:hideMark/>
          </w:tcPr>
          <w:p w14:paraId="2819F85D" w14:textId="77777777" w:rsidR="00677932" w:rsidRPr="00C167E6" w:rsidRDefault="00677932" w:rsidP="00E7061A">
            <w:pPr>
              <w:tabs>
                <w:tab w:val="left" w:pos="567"/>
              </w:tabs>
              <w:spacing w:after="0" w:line="240" w:lineRule="auto"/>
              <w:rPr>
                <w:rFonts w:ascii="Times New Roman" w:hAnsi="Times New Roman"/>
                <w:lang w:val="lt-LT"/>
              </w:rPr>
            </w:pPr>
            <w:r w:rsidRPr="00C167E6">
              <w:rPr>
                <w:rFonts w:ascii="Times New Roman" w:hAnsi="Times New Roman"/>
                <w:lang w:val="lt-LT"/>
              </w:rPr>
              <w:t>Kraujavimas į akis (junginę, akies obuolį, tinklainę)</w:t>
            </w:r>
          </w:p>
        </w:tc>
        <w:tc>
          <w:tcPr>
            <w:tcW w:w="0" w:type="auto"/>
            <w:tcBorders>
              <w:top w:val="single" w:sz="4" w:space="0" w:color="auto"/>
              <w:left w:val="single" w:sz="4" w:space="0" w:color="auto"/>
              <w:bottom w:val="single" w:sz="4" w:space="0" w:color="auto"/>
              <w:right w:val="single" w:sz="4" w:space="0" w:color="auto"/>
            </w:tcBorders>
          </w:tcPr>
          <w:p w14:paraId="0759CC59" w14:textId="77777777" w:rsidR="00677932" w:rsidRPr="00890512" w:rsidRDefault="00677932" w:rsidP="00E7061A">
            <w:pPr>
              <w:tabs>
                <w:tab w:val="left" w:pos="567"/>
              </w:tabs>
              <w:spacing w:after="0" w:line="240" w:lineRule="auto"/>
              <w:rPr>
                <w:rFonts w:ascii="Times New Roman" w:hAnsi="Times New Roman"/>
                <w:lang w:val="lt-LT"/>
              </w:rPr>
            </w:pPr>
          </w:p>
        </w:tc>
        <w:tc>
          <w:tcPr>
            <w:tcW w:w="0" w:type="auto"/>
            <w:tcBorders>
              <w:top w:val="single" w:sz="4" w:space="0" w:color="auto"/>
              <w:left w:val="single" w:sz="4" w:space="0" w:color="auto"/>
              <w:bottom w:val="single" w:sz="4" w:space="0" w:color="auto"/>
              <w:right w:val="single" w:sz="4" w:space="0" w:color="auto"/>
            </w:tcBorders>
          </w:tcPr>
          <w:p w14:paraId="1B012D87" w14:textId="77777777" w:rsidR="00677932" w:rsidRPr="00890512" w:rsidRDefault="00677932" w:rsidP="00E7061A">
            <w:pPr>
              <w:tabs>
                <w:tab w:val="left" w:pos="567"/>
              </w:tabs>
              <w:spacing w:after="0" w:line="240" w:lineRule="auto"/>
              <w:rPr>
                <w:rFonts w:ascii="Times New Roman" w:hAnsi="Times New Roman"/>
                <w:lang w:val="lt-LT"/>
              </w:rPr>
            </w:pPr>
          </w:p>
        </w:tc>
      </w:tr>
      <w:tr w:rsidR="00677932" w:rsidRPr="0024694E" w14:paraId="03DD6EA2" w14:textId="77777777" w:rsidTr="001E757C">
        <w:tc>
          <w:tcPr>
            <w:tcW w:w="0" w:type="auto"/>
            <w:tcBorders>
              <w:top w:val="single" w:sz="4" w:space="0" w:color="auto"/>
              <w:left w:val="single" w:sz="4" w:space="0" w:color="auto"/>
              <w:bottom w:val="single" w:sz="4" w:space="0" w:color="auto"/>
              <w:right w:val="single" w:sz="4" w:space="0" w:color="auto"/>
            </w:tcBorders>
            <w:hideMark/>
          </w:tcPr>
          <w:p w14:paraId="016AAA25" w14:textId="77777777" w:rsidR="00677932" w:rsidRPr="0024694E" w:rsidRDefault="00677932" w:rsidP="00E7061A">
            <w:pPr>
              <w:tabs>
                <w:tab w:val="left" w:pos="567"/>
              </w:tabs>
              <w:spacing w:after="0" w:line="240" w:lineRule="auto"/>
              <w:rPr>
                <w:rFonts w:ascii="Times New Roman" w:hAnsi="Times New Roman"/>
                <w:lang w:val="lt-LT"/>
              </w:rPr>
            </w:pPr>
            <w:r w:rsidRPr="0024694E">
              <w:rPr>
                <w:rFonts w:ascii="Times New Roman" w:hAnsi="Times New Roman"/>
                <w:lang w:val="lt-LT"/>
              </w:rPr>
              <w:t>Ausų ir labirintų sutrikimai</w:t>
            </w:r>
          </w:p>
        </w:tc>
        <w:tc>
          <w:tcPr>
            <w:tcW w:w="0" w:type="auto"/>
            <w:tcBorders>
              <w:top w:val="single" w:sz="4" w:space="0" w:color="auto"/>
              <w:left w:val="single" w:sz="4" w:space="0" w:color="auto"/>
              <w:bottom w:val="single" w:sz="4" w:space="0" w:color="auto"/>
              <w:right w:val="single" w:sz="4" w:space="0" w:color="auto"/>
            </w:tcBorders>
          </w:tcPr>
          <w:p w14:paraId="740DF586" w14:textId="77777777" w:rsidR="00677932" w:rsidRPr="00C167E6" w:rsidRDefault="00677932" w:rsidP="00E7061A">
            <w:pPr>
              <w:tabs>
                <w:tab w:val="left" w:pos="567"/>
              </w:tabs>
              <w:spacing w:after="0" w:line="240" w:lineRule="auto"/>
              <w:rPr>
                <w:rFonts w:ascii="Times New Roman" w:hAnsi="Times New Roman"/>
                <w:lang w:val="lt-LT"/>
              </w:rPr>
            </w:pPr>
          </w:p>
        </w:tc>
        <w:tc>
          <w:tcPr>
            <w:tcW w:w="0" w:type="auto"/>
            <w:tcBorders>
              <w:top w:val="single" w:sz="4" w:space="0" w:color="auto"/>
              <w:left w:val="single" w:sz="4" w:space="0" w:color="auto"/>
              <w:bottom w:val="single" w:sz="4" w:space="0" w:color="auto"/>
              <w:right w:val="single" w:sz="4" w:space="0" w:color="auto"/>
            </w:tcBorders>
          </w:tcPr>
          <w:p w14:paraId="56911CB3" w14:textId="77777777" w:rsidR="00677932" w:rsidRPr="00C167E6" w:rsidRDefault="00677932" w:rsidP="00E7061A">
            <w:pPr>
              <w:tabs>
                <w:tab w:val="left" w:pos="567"/>
              </w:tabs>
              <w:spacing w:after="0" w:line="240" w:lineRule="auto"/>
              <w:rPr>
                <w:rFonts w:ascii="Times New Roman" w:hAnsi="Times New Roman"/>
                <w:lang w:val="lt-LT"/>
              </w:rPr>
            </w:pPr>
          </w:p>
        </w:tc>
        <w:tc>
          <w:tcPr>
            <w:tcW w:w="0" w:type="auto"/>
            <w:tcBorders>
              <w:top w:val="single" w:sz="4" w:space="0" w:color="auto"/>
              <w:left w:val="single" w:sz="4" w:space="0" w:color="auto"/>
              <w:bottom w:val="single" w:sz="4" w:space="0" w:color="auto"/>
              <w:right w:val="single" w:sz="4" w:space="0" w:color="auto"/>
            </w:tcBorders>
            <w:hideMark/>
          </w:tcPr>
          <w:p w14:paraId="1806F08C" w14:textId="77777777" w:rsidR="00677932" w:rsidRPr="00890512" w:rsidRDefault="00677932" w:rsidP="00E7061A">
            <w:pPr>
              <w:tabs>
                <w:tab w:val="left" w:pos="567"/>
              </w:tabs>
              <w:spacing w:after="0" w:line="240" w:lineRule="auto"/>
              <w:rPr>
                <w:rFonts w:ascii="Times New Roman" w:hAnsi="Times New Roman"/>
                <w:lang w:val="lt-LT"/>
              </w:rPr>
            </w:pPr>
            <w:r w:rsidRPr="00890512">
              <w:rPr>
                <w:rFonts w:ascii="Times New Roman" w:hAnsi="Times New Roman"/>
                <w:lang w:val="lt-LT"/>
              </w:rPr>
              <w:t>Galvos svaigimas (</w:t>
            </w:r>
            <w:proofErr w:type="spellStart"/>
            <w:r w:rsidRPr="00890512">
              <w:rPr>
                <w:rFonts w:ascii="Times New Roman" w:hAnsi="Times New Roman"/>
                <w:i/>
                <w:lang w:val="lt-LT"/>
              </w:rPr>
              <w:t>vertigo</w:t>
            </w:r>
            <w:proofErr w:type="spellEnd"/>
            <w:r w:rsidRPr="00890512">
              <w:rPr>
                <w:rFonts w:ascii="Times New Roman" w:hAnsi="Times New Roman"/>
                <w:lang w:val="lt-LT"/>
              </w:rPr>
              <w:t>)</w:t>
            </w:r>
          </w:p>
        </w:tc>
        <w:tc>
          <w:tcPr>
            <w:tcW w:w="0" w:type="auto"/>
            <w:tcBorders>
              <w:top w:val="single" w:sz="4" w:space="0" w:color="auto"/>
              <w:left w:val="single" w:sz="4" w:space="0" w:color="auto"/>
              <w:bottom w:val="single" w:sz="4" w:space="0" w:color="auto"/>
              <w:right w:val="single" w:sz="4" w:space="0" w:color="auto"/>
            </w:tcBorders>
          </w:tcPr>
          <w:p w14:paraId="5D46E574" w14:textId="77777777" w:rsidR="00677932" w:rsidRPr="00FB24AF" w:rsidRDefault="00677932" w:rsidP="00E7061A">
            <w:pPr>
              <w:tabs>
                <w:tab w:val="left" w:pos="567"/>
              </w:tabs>
              <w:spacing w:after="0" w:line="240" w:lineRule="auto"/>
              <w:rPr>
                <w:rFonts w:ascii="Times New Roman" w:hAnsi="Times New Roman"/>
                <w:lang w:val="lt-LT"/>
              </w:rPr>
            </w:pPr>
          </w:p>
        </w:tc>
      </w:tr>
      <w:tr w:rsidR="00677932" w:rsidRPr="00730F42" w14:paraId="2B2E2028" w14:textId="77777777" w:rsidTr="001E757C">
        <w:tc>
          <w:tcPr>
            <w:tcW w:w="0" w:type="auto"/>
            <w:tcBorders>
              <w:top w:val="single" w:sz="4" w:space="0" w:color="auto"/>
              <w:left w:val="single" w:sz="4" w:space="0" w:color="auto"/>
              <w:bottom w:val="single" w:sz="4" w:space="0" w:color="auto"/>
              <w:right w:val="single" w:sz="4" w:space="0" w:color="auto"/>
            </w:tcBorders>
            <w:hideMark/>
          </w:tcPr>
          <w:p w14:paraId="60E9E802" w14:textId="77777777" w:rsidR="00677932" w:rsidRPr="0024694E" w:rsidRDefault="00677932" w:rsidP="00E7061A">
            <w:pPr>
              <w:tabs>
                <w:tab w:val="left" w:pos="567"/>
              </w:tabs>
              <w:spacing w:after="0" w:line="240" w:lineRule="auto"/>
              <w:rPr>
                <w:rFonts w:ascii="Times New Roman" w:hAnsi="Times New Roman"/>
                <w:lang w:val="lt-LT"/>
              </w:rPr>
            </w:pPr>
            <w:r w:rsidRPr="0024694E">
              <w:rPr>
                <w:rFonts w:ascii="Times New Roman" w:hAnsi="Times New Roman"/>
                <w:lang w:val="lt-LT"/>
              </w:rPr>
              <w:t>Kraujagyslių sutrikimai</w:t>
            </w:r>
          </w:p>
        </w:tc>
        <w:tc>
          <w:tcPr>
            <w:tcW w:w="0" w:type="auto"/>
            <w:tcBorders>
              <w:top w:val="single" w:sz="4" w:space="0" w:color="auto"/>
              <w:left w:val="single" w:sz="4" w:space="0" w:color="auto"/>
              <w:bottom w:val="single" w:sz="4" w:space="0" w:color="auto"/>
              <w:right w:val="single" w:sz="4" w:space="0" w:color="auto"/>
            </w:tcBorders>
            <w:hideMark/>
          </w:tcPr>
          <w:p w14:paraId="0876868C" w14:textId="77777777" w:rsidR="00677932" w:rsidRPr="00C167E6" w:rsidRDefault="00677932" w:rsidP="00E7061A">
            <w:pPr>
              <w:tabs>
                <w:tab w:val="left" w:pos="567"/>
              </w:tabs>
              <w:spacing w:after="0" w:line="240" w:lineRule="auto"/>
              <w:rPr>
                <w:rFonts w:ascii="Times New Roman" w:hAnsi="Times New Roman"/>
                <w:lang w:val="lt-LT"/>
              </w:rPr>
            </w:pPr>
            <w:r w:rsidRPr="00C167E6">
              <w:rPr>
                <w:rFonts w:ascii="Times New Roman" w:hAnsi="Times New Roman"/>
                <w:lang w:val="lt-LT"/>
              </w:rPr>
              <w:t>Hematoma</w:t>
            </w:r>
          </w:p>
        </w:tc>
        <w:tc>
          <w:tcPr>
            <w:tcW w:w="0" w:type="auto"/>
            <w:tcBorders>
              <w:top w:val="single" w:sz="4" w:space="0" w:color="auto"/>
              <w:left w:val="single" w:sz="4" w:space="0" w:color="auto"/>
              <w:bottom w:val="single" w:sz="4" w:space="0" w:color="auto"/>
              <w:right w:val="single" w:sz="4" w:space="0" w:color="auto"/>
            </w:tcBorders>
          </w:tcPr>
          <w:p w14:paraId="461458F7" w14:textId="77777777" w:rsidR="00677932" w:rsidRPr="00C167E6" w:rsidRDefault="00677932" w:rsidP="00E7061A">
            <w:pPr>
              <w:tabs>
                <w:tab w:val="left" w:pos="567"/>
              </w:tabs>
              <w:spacing w:after="0" w:line="240" w:lineRule="auto"/>
              <w:rPr>
                <w:rFonts w:ascii="Times New Roman" w:hAnsi="Times New Roman"/>
                <w:lang w:val="lt-LT"/>
              </w:rPr>
            </w:pPr>
          </w:p>
        </w:tc>
        <w:tc>
          <w:tcPr>
            <w:tcW w:w="0" w:type="auto"/>
            <w:tcBorders>
              <w:top w:val="single" w:sz="4" w:space="0" w:color="auto"/>
              <w:left w:val="single" w:sz="4" w:space="0" w:color="auto"/>
              <w:bottom w:val="single" w:sz="4" w:space="0" w:color="auto"/>
              <w:right w:val="single" w:sz="4" w:space="0" w:color="auto"/>
            </w:tcBorders>
          </w:tcPr>
          <w:p w14:paraId="15A5C6BD" w14:textId="77777777" w:rsidR="00677932" w:rsidRPr="00890512" w:rsidRDefault="00677932" w:rsidP="00E7061A">
            <w:pPr>
              <w:tabs>
                <w:tab w:val="left" w:pos="567"/>
              </w:tabs>
              <w:spacing w:after="0" w:line="240" w:lineRule="auto"/>
              <w:rPr>
                <w:rFonts w:ascii="Times New Roman" w:hAnsi="Times New Roman"/>
                <w:lang w:val="lt-LT"/>
              </w:rPr>
            </w:pPr>
          </w:p>
        </w:tc>
        <w:tc>
          <w:tcPr>
            <w:tcW w:w="0" w:type="auto"/>
            <w:tcBorders>
              <w:top w:val="single" w:sz="4" w:space="0" w:color="auto"/>
              <w:left w:val="single" w:sz="4" w:space="0" w:color="auto"/>
              <w:bottom w:val="single" w:sz="4" w:space="0" w:color="auto"/>
              <w:right w:val="single" w:sz="4" w:space="0" w:color="auto"/>
            </w:tcBorders>
            <w:hideMark/>
          </w:tcPr>
          <w:p w14:paraId="13C5ED52" w14:textId="77777777" w:rsidR="00677932" w:rsidRPr="00890512" w:rsidRDefault="00677932" w:rsidP="00E7061A">
            <w:pPr>
              <w:tabs>
                <w:tab w:val="left" w:pos="567"/>
              </w:tabs>
              <w:spacing w:after="0" w:line="240" w:lineRule="auto"/>
              <w:rPr>
                <w:rFonts w:ascii="Times New Roman" w:hAnsi="Times New Roman"/>
                <w:lang w:val="lt-LT"/>
              </w:rPr>
            </w:pPr>
            <w:r w:rsidRPr="00890512">
              <w:rPr>
                <w:rFonts w:ascii="Times New Roman" w:hAnsi="Times New Roman"/>
                <w:lang w:val="lt-LT"/>
              </w:rPr>
              <w:t xml:space="preserve">Pavojingas kraujavimas, kraujavimas iš operacinės žaizdos, </w:t>
            </w:r>
            <w:proofErr w:type="spellStart"/>
            <w:r w:rsidRPr="00890512">
              <w:rPr>
                <w:rFonts w:ascii="Times New Roman" w:hAnsi="Times New Roman"/>
                <w:lang w:val="lt-LT"/>
              </w:rPr>
              <w:t>vaskulitas</w:t>
            </w:r>
            <w:proofErr w:type="spellEnd"/>
            <w:r w:rsidRPr="00890512">
              <w:rPr>
                <w:rFonts w:ascii="Times New Roman" w:hAnsi="Times New Roman"/>
                <w:lang w:val="lt-LT"/>
              </w:rPr>
              <w:t xml:space="preserve">, </w:t>
            </w:r>
            <w:proofErr w:type="spellStart"/>
            <w:r w:rsidRPr="00890512">
              <w:rPr>
                <w:rFonts w:ascii="Times New Roman" w:hAnsi="Times New Roman"/>
                <w:lang w:val="lt-LT"/>
              </w:rPr>
              <w:t>hipotenzija</w:t>
            </w:r>
            <w:proofErr w:type="spellEnd"/>
          </w:p>
        </w:tc>
      </w:tr>
      <w:tr w:rsidR="00677932" w:rsidRPr="0024694E" w14:paraId="45F290B9" w14:textId="77777777" w:rsidTr="001E757C">
        <w:tc>
          <w:tcPr>
            <w:tcW w:w="0" w:type="auto"/>
            <w:tcBorders>
              <w:top w:val="single" w:sz="4" w:space="0" w:color="auto"/>
              <w:left w:val="single" w:sz="4" w:space="0" w:color="auto"/>
              <w:bottom w:val="single" w:sz="4" w:space="0" w:color="auto"/>
              <w:right w:val="single" w:sz="4" w:space="0" w:color="auto"/>
            </w:tcBorders>
            <w:hideMark/>
          </w:tcPr>
          <w:p w14:paraId="23946F4E" w14:textId="77777777" w:rsidR="00677932" w:rsidRPr="0024694E" w:rsidRDefault="00677932" w:rsidP="00E7061A">
            <w:pPr>
              <w:tabs>
                <w:tab w:val="left" w:pos="567"/>
              </w:tabs>
              <w:spacing w:after="0" w:line="240" w:lineRule="auto"/>
              <w:rPr>
                <w:rFonts w:ascii="Times New Roman" w:hAnsi="Times New Roman"/>
                <w:lang w:val="lt-LT"/>
              </w:rPr>
            </w:pPr>
            <w:r w:rsidRPr="0024694E">
              <w:rPr>
                <w:rFonts w:ascii="Times New Roman" w:hAnsi="Times New Roman"/>
                <w:lang w:val="lt-LT"/>
              </w:rPr>
              <w:lastRenderedPageBreak/>
              <w:t>Kvėpavimo sistemos, krūtinės ląstos ir tarpuplaučio sutrikimai</w:t>
            </w:r>
          </w:p>
        </w:tc>
        <w:tc>
          <w:tcPr>
            <w:tcW w:w="0" w:type="auto"/>
            <w:tcBorders>
              <w:top w:val="single" w:sz="4" w:space="0" w:color="auto"/>
              <w:left w:val="single" w:sz="4" w:space="0" w:color="auto"/>
              <w:bottom w:val="single" w:sz="4" w:space="0" w:color="auto"/>
              <w:right w:val="single" w:sz="4" w:space="0" w:color="auto"/>
            </w:tcBorders>
            <w:hideMark/>
          </w:tcPr>
          <w:p w14:paraId="107ED5D6" w14:textId="77777777" w:rsidR="00677932" w:rsidRPr="00C167E6" w:rsidRDefault="00677932" w:rsidP="00E7061A">
            <w:pPr>
              <w:tabs>
                <w:tab w:val="left" w:pos="567"/>
              </w:tabs>
              <w:spacing w:after="0" w:line="240" w:lineRule="auto"/>
              <w:rPr>
                <w:rFonts w:ascii="Times New Roman" w:hAnsi="Times New Roman"/>
                <w:lang w:val="lt-LT"/>
              </w:rPr>
            </w:pPr>
            <w:r w:rsidRPr="00C167E6">
              <w:rPr>
                <w:rFonts w:ascii="Times New Roman" w:hAnsi="Times New Roman"/>
                <w:lang w:val="lt-LT"/>
              </w:rPr>
              <w:t>Kraujavimas iš nosies</w:t>
            </w:r>
          </w:p>
        </w:tc>
        <w:tc>
          <w:tcPr>
            <w:tcW w:w="0" w:type="auto"/>
            <w:tcBorders>
              <w:top w:val="single" w:sz="4" w:space="0" w:color="auto"/>
              <w:left w:val="single" w:sz="4" w:space="0" w:color="auto"/>
              <w:bottom w:val="single" w:sz="4" w:space="0" w:color="auto"/>
              <w:right w:val="single" w:sz="4" w:space="0" w:color="auto"/>
            </w:tcBorders>
          </w:tcPr>
          <w:p w14:paraId="6CDE25B1" w14:textId="77777777" w:rsidR="00677932" w:rsidRPr="00C167E6" w:rsidRDefault="00677932" w:rsidP="00E7061A">
            <w:pPr>
              <w:tabs>
                <w:tab w:val="left" w:pos="567"/>
              </w:tabs>
              <w:spacing w:after="0" w:line="240" w:lineRule="auto"/>
              <w:rPr>
                <w:rFonts w:ascii="Times New Roman" w:hAnsi="Times New Roman"/>
                <w:lang w:val="lt-LT"/>
              </w:rPr>
            </w:pPr>
          </w:p>
        </w:tc>
        <w:tc>
          <w:tcPr>
            <w:tcW w:w="0" w:type="auto"/>
            <w:tcBorders>
              <w:top w:val="single" w:sz="4" w:space="0" w:color="auto"/>
              <w:left w:val="single" w:sz="4" w:space="0" w:color="auto"/>
              <w:bottom w:val="single" w:sz="4" w:space="0" w:color="auto"/>
              <w:right w:val="single" w:sz="4" w:space="0" w:color="auto"/>
            </w:tcBorders>
          </w:tcPr>
          <w:p w14:paraId="2158E4EC" w14:textId="77777777" w:rsidR="00677932" w:rsidRPr="00890512" w:rsidRDefault="00677932" w:rsidP="00E7061A">
            <w:pPr>
              <w:tabs>
                <w:tab w:val="left" w:pos="567"/>
              </w:tabs>
              <w:spacing w:after="0" w:line="240" w:lineRule="auto"/>
              <w:rPr>
                <w:rFonts w:ascii="Times New Roman" w:hAnsi="Times New Roman"/>
                <w:lang w:val="lt-LT"/>
              </w:rPr>
            </w:pPr>
          </w:p>
        </w:tc>
        <w:tc>
          <w:tcPr>
            <w:tcW w:w="0" w:type="auto"/>
            <w:tcBorders>
              <w:top w:val="single" w:sz="4" w:space="0" w:color="auto"/>
              <w:left w:val="single" w:sz="4" w:space="0" w:color="auto"/>
              <w:bottom w:val="single" w:sz="4" w:space="0" w:color="auto"/>
              <w:right w:val="single" w:sz="4" w:space="0" w:color="auto"/>
            </w:tcBorders>
            <w:hideMark/>
          </w:tcPr>
          <w:p w14:paraId="6A5301AE" w14:textId="77777777" w:rsidR="00677932" w:rsidRPr="00890512" w:rsidRDefault="00677932" w:rsidP="00E7061A">
            <w:pPr>
              <w:tabs>
                <w:tab w:val="left" w:pos="567"/>
              </w:tabs>
              <w:spacing w:after="0" w:line="240" w:lineRule="auto"/>
              <w:rPr>
                <w:rFonts w:ascii="Times New Roman" w:hAnsi="Times New Roman"/>
                <w:lang w:val="lt-LT"/>
              </w:rPr>
            </w:pPr>
            <w:r w:rsidRPr="00890512">
              <w:rPr>
                <w:rFonts w:ascii="Times New Roman" w:hAnsi="Times New Roman"/>
                <w:lang w:val="lt-LT"/>
              </w:rPr>
              <w:t xml:space="preserve">Kraujavimas iš kvėpavimo organų (skrepliavimas krauju, plaučių </w:t>
            </w:r>
            <w:proofErr w:type="spellStart"/>
            <w:r w:rsidRPr="00890512">
              <w:rPr>
                <w:rFonts w:ascii="Times New Roman" w:hAnsi="Times New Roman"/>
                <w:lang w:val="lt-LT"/>
              </w:rPr>
              <w:t>hemoragija</w:t>
            </w:r>
            <w:proofErr w:type="spellEnd"/>
            <w:r w:rsidRPr="00890512">
              <w:rPr>
                <w:rFonts w:ascii="Times New Roman" w:hAnsi="Times New Roman"/>
                <w:lang w:val="lt-LT"/>
              </w:rPr>
              <w:t xml:space="preserve">), bronchų spazmas, </w:t>
            </w:r>
            <w:proofErr w:type="spellStart"/>
            <w:r w:rsidRPr="00890512">
              <w:rPr>
                <w:rFonts w:ascii="Times New Roman" w:hAnsi="Times New Roman"/>
                <w:lang w:val="lt-LT"/>
              </w:rPr>
              <w:t>intersticinis</w:t>
            </w:r>
            <w:proofErr w:type="spellEnd"/>
            <w:r w:rsidRPr="00890512">
              <w:rPr>
                <w:rFonts w:ascii="Times New Roman" w:hAnsi="Times New Roman"/>
                <w:lang w:val="lt-LT"/>
              </w:rPr>
              <w:t xml:space="preserve"> </w:t>
            </w:r>
            <w:proofErr w:type="spellStart"/>
            <w:r w:rsidRPr="00890512">
              <w:rPr>
                <w:rFonts w:ascii="Times New Roman" w:hAnsi="Times New Roman"/>
                <w:lang w:val="lt-LT"/>
              </w:rPr>
              <w:t>pneumonitas</w:t>
            </w:r>
            <w:proofErr w:type="spellEnd"/>
            <w:r w:rsidRPr="00890512">
              <w:rPr>
                <w:rFonts w:ascii="Times New Roman" w:hAnsi="Times New Roman"/>
                <w:lang w:val="lt-LT"/>
              </w:rPr>
              <w:t>,</w:t>
            </w:r>
          </w:p>
          <w:p w14:paraId="0D746926" w14:textId="77777777" w:rsidR="00677932" w:rsidRPr="00890512" w:rsidRDefault="00677932" w:rsidP="00E7061A">
            <w:pPr>
              <w:tabs>
                <w:tab w:val="left" w:pos="567"/>
              </w:tabs>
              <w:spacing w:after="0" w:line="240" w:lineRule="auto"/>
              <w:rPr>
                <w:rFonts w:ascii="Times New Roman" w:hAnsi="Times New Roman"/>
                <w:lang w:val="lt-LT"/>
              </w:rPr>
            </w:pPr>
            <w:proofErr w:type="spellStart"/>
            <w:r w:rsidRPr="00890512">
              <w:rPr>
                <w:rFonts w:ascii="Times New Roman" w:hAnsi="Times New Roman"/>
                <w:lang w:val="lt-LT"/>
              </w:rPr>
              <w:t>eozinofilinė</w:t>
            </w:r>
            <w:proofErr w:type="spellEnd"/>
            <w:r w:rsidRPr="00890512">
              <w:rPr>
                <w:rFonts w:ascii="Times New Roman" w:hAnsi="Times New Roman"/>
                <w:lang w:val="lt-LT"/>
              </w:rPr>
              <w:t xml:space="preserve"> pneumonija</w:t>
            </w:r>
          </w:p>
        </w:tc>
      </w:tr>
      <w:tr w:rsidR="00677932" w:rsidRPr="00730F42" w14:paraId="7DCA6A57" w14:textId="77777777" w:rsidTr="001E757C">
        <w:tc>
          <w:tcPr>
            <w:tcW w:w="0" w:type="auto"/>
            <w:tcBorders>
              <w:top w:val="single" w:sz="4" w:space="0" w:color="auto"/>
              <w:left w:val="single" w:sz="4" w:space="0" w:color="auto"/>
              <w:bottom w:val="single" w:sz="4" w:space="0" w:color="auto"/>
              <w:right w:val="single" w:sz="4" w:space="0" w:color="auto"/>
            </w:tcBorders>
            <w:hideMark/>
          </w:tcPr>
          <w:p w14:paraId="05A6F2B6" w14:textId="77777777" w:rsidR="00677932" w:rsidRPr="0024694E" w:rsidRDefault="00677932" w:rsidP="00E7061A">
            <w:pPr>
              <w:tabs>
                <w:tab w:val="left" w:pos="567"/>
              </w:tabs>
              <w:spacing w:after="0" w:line="240" w:lineRule="auto"/>
              <w:rPr>
                <w:rFonts w:ascii="Times New Roman" w:hAnsi="Times New Roman"/>
                <w:lang w:val="lt-LT"/>
              </w:rPr>
            </w:pPr>
            <w:r w:rsidRPr="0024694E">
              <w:rPr>
                <w:rFonts w:ascii="Times New Roman" w:hAnsi="Times New Roman"/>
                <w:lang w:val="lt-LT"/>
              </w:rPr>
              <w:t>Virškinimo trakto sutrikimai</w:t>
            </w:r>
          </w:p>
        </w:tc>
        <w:tc>
          <w:tcPr>
            <w:tcW w:w="0" w:type="auto"/>
            <w:tcBorders>
              <w:top w:val="single" w:sz="4" w:space="0" w:color="auto"/>
              <w:left w:val="single" w:sz="4" w:space="0" w:color="auto"/>
              <w:bottom w:val="single" w:sz="4" w:space="0" w:color="auto"/>
              <w:right w:val="single" w:sz="4" w:space="0" w:color="auto"/>
            </w:tcBorders>
            <w:hideMark/>
          </w:tcPr>
          <w:p w14:paraId="70B9DA00" w14:textId="77777777" w:rsidR="00677932" w:rsidRPr="00C167E6" w:rsidRDefault="00677932" w:rsidP="00E7061A">
            <w:pPr>
              <w:tabs>
                <w:tab w:val="left" w:pos="567"/>
              </w:tabs>
              <w:spacing w:after="0" w:line="240" w:lineRule="auto"/>
              <w:rPr>
                <w:rFonts w:ascii="Times New Roman" w:hAnsi="Times New Roman"/>
                <w:lang w:val="lt-LT"/>
              </w:rPr>
            </w:pPr>
            <w:r w:rsidRPr="00C167E6">
              <w:rPr>
                <w:rFonts w:ascii="Times New Roman" w:hAnsi="Times New Roman"/>
                <w:lang w:val="lt-LT"/>
              </w:rPr>
              <w:t xml:space="preserve">Virškinimo trakto </w:t>
            </w:r>
            <w:proofErr w:type="spellStart"/>
            <w:r w:rsidRPr="00C167E6">
              <w:rPr>
                <w:rFonts w:ascii="Times New Roman" w:hAnsi="Times New Roman"/>
                <w:lang w:val="lt-LT"/>
              </w:rPr>
              <w:t>hemoragija</w:t>
            </w:r>
            <w:proofErr w:type="spellEnd"/>
            <w:r w:rsidRPr="00C167E6">
              <w:rPr>
                <w:rFonts w:ascii="Times New Roman" w:hAnsi="Times New Roman"/>
                <w:lang w:val="lt-LT"/>
              </w:rPr>
              <w:t>, viduriavimas, pilvo skausmas, dispepsija</w:t>
            </w:r>
          </w:p>
        </w:tc>
        <w:tc>
          <w:tcPr>
            <w:tcW w:w="0" w:type="auto"/>
            <w:tcBorders>
              <w:top w:val="single" w:sz="4" w:space="0" w:color="auto"/>
              <w:left w:val="single" w:sz="4" w:space="0" w:color="auto"/>
              <w:bottom w:val="single" w:sz="4" w:space="0" w:color="auto"/>
              <w:right w:val="single" w:sz="4" w:space="0" w:color="auto"/>
            </w:tcBorders>
            <w:hideMark/>
          </w:tcPr>
          <w:p w14:paraId="24ED2072" w14:textId="77777777" w:rsidR="00677932" w:rsidRPr="00C167E6" w:rsidRDefault="00677932" w:rsidP="00E7061A">
            <w:pPr>
              <w:tabs>
                <w:tab w:val="left" w:pos="567"/>
              </w:tabs>
              <w:spacing w:after="0" w:line="240" w:lineRule="auto"/>
              <w:rPr>
                <w:rFonts w:ascii="Times New Roman" w:hAnsi="Times New Roman"/>
                <w:lang w:val="lt-LT"/>
              </w:rPr>
            </w:pPr>
            <w:r w:rsidRPr="00C167E6">
              <w:rPr>
                <w:rFonts w:ascii="Times New Roman" w:hAnsi="Times New Roman"/>
                <w:lang w:val="lt-LT"/>
              </w:rPr>
              <w:t>Skrandžio opa ir dvylikapirštės žarnos opa, gastritas, vėmimas, pykinimas, vidurių užkietėjimas, vidurių pūtimas</w:t>
            </w:r>
          </w:p>
        </w:tc>
        <w:tc>
          <w:tcPr>
            <w:tcW w:w="0" w:type="auto"/>
            <w:tcBorders>
              <w:top w:val="single" w:sz="4" w:space="0" w:color="auto"/>
              <w:left w:val="single" w:sz="4" w:space="0" w:color="auto"/>
              <w:bottom w:val="single" w:sz="4" w:space="0" w:color="auto"/>
              <w:right w:val="single" w:sz="4" w:space="0" w:color="auto"/>
            </w:tcBorders>
            <w:hideMark/>
          </w:tcPr>
          <w:p w14:paraId="3802855D" w14:textId="77777777" w:rsidR="00677932" w:rsidRPr="00890512" w:rsidRDefault="00677932" w:rsidP="00E7061A">
            <w:pPr>
              <w:tabs>
                <w:tab w:val="left" w:pos="567"/>
              </w:tabs>
              <w:spacing w:after="0" w:line="240" w:lineRule="auto"/>
              <w:rPr>
                <w:rFonts w:ascii="Times New Roman" w:hAnsi="Times New Roman"/>
                <w:lang w:val="lt-LT"/>
              </w:rPr>
            </w:pPr>
            <w:proofErr w:type="spellStart"/>
            <w:r w:rsidRPr="00890512">
              <w:rPr>
                <w:rFonts w:ascii="Times New Roman" w:hAnsi="Times New Roman"/>
                <w:lang w:val="lt-LT"/>
              </w:rPr>
              <w:t>Retroperitoninė</w:t>
            </w:r>
            <w:proofErr w:type="spellEnd"/>
            <w:r w:rsidRPr="00890512">
              <w:rPr>
                <w:rFonts w:ascii="Times New Roman" w:hAnsi="Times New Roman"/>
                <w:lang w:val="lt-LT"/>
              </w:rPr>
              <w:t xml:space="preserve"> </w:t>
            </w:r>
            <w:proofErr w:type="spellStart"/>
            <w:r w:rsidRPr="00890512">
              <w:rPr>
                <w:rFonts w:ascii="Times New Roman" w:hAnsi="Times New Roman"/>
                <w:lang w:val="lt-LT"/>
              </w:rPr>
              <w:t>hemoragija</w:t>
            </w:r>
            <w:proofErr w:type="spellEnd"/>
          </w:p>
        </w:tc>
        <w:tc>
          <w:tcPr>
            <w:tcW w:w="0" w:type="auto"/>
            <w:tcBorders>
              <w:top w:val="single" w:sz="4" w:space="0" w:color="auto"/>
              <w:left w:val="single" w:sz="4" w:space="0" w:color="auto"/>
              <w:bottom w:val="single" w:sz="4" w:space="0" w:color="auto"/>
              <w:right w:val="single" w:sz="4" w:space="0" w:color="auto"/>
            </w:tcBorders>
            <w:hideMark/>
          </w:tcPr>
          <w:p w14:paraId="53C3135B" w14:textId="77777777" w:rsidR="00677932" w:rsidRPr="00890512" w:rsidRDefault="00677932" w:rsidP="00E7061A">
            <w:pPr>
              <w:tabs>
                <w:tab w:val="left" w:pos="567"/>
              </w:tabs>
              <w:spacing w:after="0" w:line="240" w:lineRule="auto"/>
              <w:rPr>
                <w:rFonts w:ascii="Times New Roman" w:hAnsi="Times New Roman"/>
                <w:lang w:val="lt-LT"/>
              </w:rPr>
            </w:pPr>
            <w:r w:rsidRPr="00890512">
              <w:rPr>
                <w:rFonts w:ascii="Times New Roman" w:hAnsi="Times New Roman"/>
                <w:lang w:val="lt-LT"/>
              </w:rPr>
              <w:t xml:space="preserve">Mirtina virškinimo trakto ir </w:t>
            </w:r>
            <w:proofErr w:type="spellStart"/>
            <w:r w:rsidRPr="00890512">
              <w:rPr>
                <w:rFonts w:ascii="Times New Roman" w:hAnsi="Times New Roman"/>
                <w:lang w:val="lt-LT"/>
              </w:rPr>
              <w:t>retroperitoninė</w:t>
            </w:r>
            <w:proofErr w:type="spellEnd"/>
            <w:r w:rsidRPr="00890512">
              <w:rPr>
                <w:rFonts w:ascii="Times New Roman" w:hAnsi="Times New Roman"/>
                <w:lang w:val="lt-LT"/>
              </w:rPr>
              <w:t xml:space="preserve"> </w:t>
            </w:r>
            <w:proofErr w:type="spellStart"/>
            <w:r w:rsidRPr="00890512">
              <w:rPr>
                <w:rFonts w:ascii="Times New Roman" w:hAnsi="Times New Roman"/>
                <w:lang w:val="lt-LT"/>
              </w:rPr>
              <w:t>hemoragija</w:t>
            </w:r>
            <w:proofErr w:type="spellEnd"/>
            <w:r w:rsidRPr="00890512">
              <w:rPr>
                <w:rFonts w:ascii="Times New Roman" w:hAnsi="Times New Roman"/>
                <w:lang w:val="lt-LT"/>
              </w:rPr>
              <w:t xml:space="preserve">, pankreatitas, kolitas (įskaitant opinį ar </w:t>
            </w:r>
            <w:proofErr w:type="spellStart"/>
            <w:r w:rsidRPr="00890512">
              <w:rPr>
                <w:rFonts w:ascii="Times New Roman" w:hAnsi="Times New Roman"/>
                <w:lang w:val="lt-LT"/>
              </w:rPr>
              <w:t>limfocitinį</w:t>
            </w:r>
            <w:proofErr w:type="spellEnd"/>
            <w:r w:rsidRPr="00890512">
              <w:rPr>
                <w:rFonts w:ascii="Times New Roman" w:hAnsi="Times New Roman"/>
                <w:lang w:val="lt-LT"/>
              </w:rPr>
              <w:t xml:space="preserve"> kolitą), stomatitas</w:t>
            </w:r>
          </w:p>
        </w:tc>
      </w:tr>
      <w:tr w:rsidR="00677932" w:rsidRPr="00730F42" w14:paraId="6D3836FD" w14:textId="77777777" w:rsidTr="001E757C">
        <w:tc>
          <w:tcPr>
            <w:tcW w:w="0" w:type="auto"/>
            <w:tcBorders>
              <w:top w:val="single" w:sz="4" w:space="0" w:color="auto"/>
              <w:left w:val="single" w:sz="4" w:space="0" w:color="auto"/>
              <w:bottom w:val="single" w:sz="4" w:space="0" w:color="auto"/>
              <w:right w:val="single" w:sz="4" w:space="0" w:color="auto"/>
            </w:tcBorders>
            <w:hideMark/>
          </w:tcPr>
          <w:p w14:paraId="595E751A" w14:textId="77777777" w:rsidR="00677932" w:rsidRPr="0024694E" w:rsidRDefault="00677932" w:rsidP="00E7061A">
            <w:pPr>
              <w:tabs>
                <w:tab w:val="left" w:pos="567"/>
              </w:tabs>
              <w:spacing w:after="0" w:line="240" w:lineRule="auto"/>
              <w:rPr>
                <w:rFonts w:ascii="Times New Roman" w:hAnsi="Times New Roman"/>
                <w:lang w:val="lt-LT"/>
              </w:rPr>
            </w:pPr>
            <w:r w:rsidRPr="0024694E">
              <w:rPr>
                <w:rFonts w:ascii="Times New Roman" w:hAnsi="Times New Roman"/>
                <w:lang w:val="lt-LT"/>
              </w:rPr>
              <w:t xml:space="preserve">Kepenų, tulžies pūslės ir latakų sutrikimai </w:t>
            </w:r>
          </w:p>
        </w:tc>
        <w:tc>
          <w:tcPr>
            <w:tcW w:w="0" w:type="auto"/>
            <w:tcBorders>
              <w:top w:val="single" w:sz="4" w:space="0" w:color="auto"/>
              <w:left w:val="single" w:sz="4" w:space="0" w:color="auto"/>
              <w:bottom w:val="single" w:sz="4" w:space="0" w:color="auto"/>
              <w:right w:val="single" w:sz="4" w:space="0" w:color="auto"/>
            </w:tcBorders>
          </w:tcPr>
          <w:p w14:paraId="17BF5D0F" w14:textId="77777777" w:rsidR="00677932" w:rsidRPr="00C167E6" w:rsidRDefault="00677932" w:rsidP="00E7061A">
            <w:pPr>
              <w:tabs>
                <w:tab w:val="left" w:pos="567"/>
              </w:tabs>
              <w:spacing w:after="0" w:line="240" w:lineRule="auto"/>
              <w:rPr>
                <w:rFonts w:ascii="Times New Roman" w:hAnsi="Times New Roman"/>
                <w:lang w:val="lt-LT"/>
              </w:rPr>
            </w:pPr>
          </w:p>
        </w:tc>
        <w:tc>
          <w:tcPr>
            <w:tcW w:w="0" w:type="auto"/>
            <w:tcBorders>
              <w:top w:val="single" w:sz="4" w:space="0" w:color="auto"/>
              <w:left w:val="single" w:sz="4" w:space="0" w:color="auto"/>
              <w:bottom w:val="single" w:sz="4" w:space="0" w:color="auto"/>
              <w:right w:val="single" w:sz="4" w:space="0" w:color="auto"/>
            </w:tcBorders>
          </w:tcPr>
          <w:p w14:paraId="2361D088" w14:textId="77777777" w:rsidR="00677932" w:rsidRPr="00C167E6" w:rsidRDefault="00677932" w:rsidP="00E7061A">
            <w:pPr>
              <w:tabs>
                <w:tab w:val="left" w:pos="567"/>
              </w:tabs>
              <w:spacing w:after="0" w:line="240" w:lineRule="auto"/>
              <w:rPr>
                <w:rFonts w:ascii="Times New Roman" w:hAnsi="Times New Roman"/>
                <w:lang w:val="lt-LT"/>
              </w:rPr>
            </w:pPr>
          </w:p>
        </w:tc>
        <w:tc>
          <w:tcPr>
            <w:tcW w:w="0" w:type="auto"/>
            <w:tcBorders>
              <w:top w:val="single" w:sz="4" w:space="0" w:color="auto"/>
              <w:left w:val="single" w:sz="4" w:space="0" w:color="auto"/>
              <w:bottom w:val="single" w:sz="4" w:space="0" w:color="auto"/>
              <w:right w:val="single" w:sz="4" w:space="0" w:color="auto"/>
            </w:tcBorders>
          </w:tcPr>
          <w:p w14:paraId="7A89C134" w14:textId="77777777" w:rsidR="00677932" w:rsidRPr="00890512" w:rsidRDefault="00677932" w:rsidP="00E7061A">
            <w:pPr>
              <w:tabs>
                <w:tab w:val="left" w:pos="567"/>
              </w:tabs>
              <w:spacing w:after="0" w:line="240" w:lineRule="auto"/>
              <w:rPr>
                <w:rFonts w:ascii="Times New Roman" w:hAnsi="Times New Roman"/>
                <w:lang w:val="lt-LT"/>
              </w:rPr>
            </w:pPr>
          </w:p>
        </w:tc>
        <w:tc>
          <w:tcPr>
            <w:tcW w:w="0" w:type="auto"/>
            <w:tcBorders>
              <w:top w:val="single" w:sz="4" w:space="0" w:color="auto"/>
              <w:left w:val="single" w:sz="4" w:space="0" w:color="auto"/>
              <w:bottom w:val="single" w:sz="4" w:space="0" w:color="auto"/>
              <w:right w:val="single" w:sz="4" w:space="0" w:color="auto"/>
            </w:tcBorders>
            <w:hideMark/>
          </w:tcPr>
          <w:p w14:paraId="11C5D2E4" w14:textId="77777777" w:rsidR="00677932" w:rsidRPr="00890512" w:rsidRDefault="00677932" w:rsidP="00E7061A">
            <w:pPr>
              <w:tabs>
                <w:tab w:val="left" w:pos="567"/>
              </w:tabs>
              <w:spacing w:after="0" w:line="240" w:lineRule="auto"/>
              <w:rPr>
                <w:rFonts w:ascii="Times New Roman" w:hAnsi="Times New Roman"/>
                <w:lang w:val="lt-LT"/>
              </w:rPr>
            </w:pPr>
            <w:r w:rsidRPr="00890512">
              <w:rPr>
                <w:rFonts w:ascii="Times New Roman" w:hAnsi="Times New Roman"/>
                <w:lang w:val="lt-LT"/>
              </w:rPr>
              <w:t>Ūminis kepenų nepakankamumas, hepatitas, nenormalūs kepenų veiklos tyrimų duomenys</w:t>
            </w:r>
          </w:p>
        </w:tc>
      </w:tr>
      <w:tr w:rsidR="00677932" w:rsidRPr="00730F42" w14:paraId="58B924E0" w14:textId="77777777" w:rsidTr="001E757C">
        <w:tc>
          <w:tcPr>
            <w:tcW w:w="0" w:type="auto"/>
            <w:tcBorders>
              <w:top w:val="single" w:sz="4" w:space="0" w:color="auto"/>
              <w:left w:val="single" w:sz="4" w:space="0" w:color="auto"/>
              <w:bottom w:val="single" w:sz="4" w:space="0" w:color="auto"/>
              <w:right w:val="single" w:sz="4" w:space="0" w:color="auto"/>
            </w:tcBorders>
            <w:hideMark/>
          </w:tcPr>
          <w:p w14:paraId="20A270AA" w14:textId="77777777" w:rsidR="00677932" w:rsidRPr="0024694E" w:rsidRDefault="00677932" w:rsidP="00E7061A">
            <w:pPr>
              <w:tabs>
                <w:tab w:val="left" w:pos="567"/>
              </w:tabs>
              <w:spacing w:after="0" w:line="240" w:lineRule="auto"/>
              <w:rPr>
                <w:rFonts w:ascii="Times New Roman" w:hAnsi="Times New Roman"/>
                <w:lang w:val="lt-LT"/>
              </w:rPr>
            </w:pPr>
            <w:r w:rsidRPr="0024694E">
              <w:rPr>
                <w:rFonts w:ascii="Times New Roman" w:hAnsi="Times New Roman"/>
                <w:lang w:val="lt-LT"/>
              </w:rPr>
              <w:t>Odos ir poodinio audinio sutrikimai</w:t>
            </w:r>
          </w:p>
        </w:tc>
        <w:tc>
          <w:tcPr>
            <w:tcW w:w="0" w:type="auto"/>
            <w:tcBorders>
              <w:top w:val="single" w:sz="4" w:space="0" w:color="auto"/>
              <w:left w:val="single" w:sz="4" w:space="0" w:color="auto"/>
              <w:bottom w:val="single" w:sz="4" w:space="0" w:color="auto"/>
              <w:right w:val="single" w:sz="4" w:space="0" w:color="auto"/>
            </w:tcBorders>
            <w:hideMark/>
          </w:tcPr>
          <w:p w14:paraId="12C8DAD7" w14:textId="77777777" w:rsidR="00677932" w:rsidRPr="00C167E6" w:rsidRDefault="00677932" w:rsidP="00E7061A">
            <w:pPr>
              <w:tabs>
                <w:tab w:val="left" w:pos="567"/>
              </w:tabs>
              <w:spacing w:after="0" w:line="240" w:lineRule="auto"/>
              <w:rPr>
                <w:rFonts w:ascii="Times New Roman" w:hAnsi="Times New Roman"/>
                <w:lang w:val="lt-LT"/>
              </w:rPr>
            </w:pPr>
            <w:r w:rsidRPr="00C167E6">
              <w:rPr>
                <w:rFonts w:ascii="Times New Roman" w:hAnsi="Times New Roman"/>
                <w:lang w:val="lt-LT"/>
              </w:rPr>
              <w:t>Kraujosruvos</w:t>
            </w:r>
          </w:p>
        </w:tc>
        <w:tc>
          <w:tcPr>
            <w:tcW w:w="0" w:type="auto"/>
            <w:tcBorders>
              <w:top w:val="single" w:sz="4" w:space="0" w:color="auto"/>
              <w:left w:val="single" w:sz="4" w:space="0" w:color="auto"/>
              <w:bottom w:val="single" w:sz="4" w:space="0" w:color="auto"/>
              <w:right w:val="single" w:sz="4" w:space="0" w:color="auto"/>
            </w:tcBorders>
            <w:hideMark/>
          </w:tcPr>
          <w:p w14:paraId="3E801C9C" w14:textId="77777777" w:rsidR="00677932" w:rsidRPr="00C167E6" w:rsidRDefault="00677932" w:rsidP="00E7061A">
            <w:pPr>
              <w:tabs>
                <w:tab w:val="left" w:pos="567"/>
              </w:tabs>
              <w:spacing w:after="0" w:line="240" w:lineRule="auto"/>
              <w:rPr>
                <w:rFonts w:ascii="Times New Roman" w:hAnsi="Times New Roman"/>
                <w:lang w:val="lt-LT"/>
              </w:rPr>
            </w:pPr>
            <w:r w:rsidRPr="00C167E6">
              <w:rPr>
                <w:rFonts w:ascii="Times New Roman" w:hAnsi="Times New Roman"/>
                <w:lang w:val="lt-LT"/>
              </w:rPr>
              <w:t>Išbėrimas, niežėjimas, kraujavimas į odą (purpura)</w:t>
            </w:r>
          </w:p>
        </w:tc>
        <w:tc>
          <w:tcPr>
            <w:tcW w:w="0" w:type="auto"/>
            <w:tcBorders>
              <w:top w:val="single" w:sz="4" w:space="0" w:color="auto"/>
              <w:left w:val="single" w:sz="4" w:space="0" w:color="auto"/>
              <w:bottom w:val="single" w:sz="4" w:space="0" w:color="auto"/>
              <w:right w:val="single" w:sz="4" w:space="0" w:color="auto"/>
            </w:tcBorders>
          </w:tcPr>
          <w:p w14:paraId="53D6507B" w14:textId="77777777" w:rsidR="00677932" w:rsidRPr="00890512" w:rsidRDefault="00677932" w:rsidP="00E7061A">
            <w:pPr>
              <w:tabs>
                <w:tab w:val="left" w:pos="567"/>
              </w:tabs>
              <w:spacing w:after="0" w:line="240" w:lineRule="auto"/>
              <w:rPr>
                <w:rFonts w:ascii="Times New Roman" w:hAnsi="Times New Roman"/>
                <w:lang w:val="lt-LT"/>
              </w:rPr>
            </w:pPr>
          </w:p>
        </w:tc>
        <w:tc>
          <w:tcPr>
            <w:tcW w:w="0" w:type="auto"/>
            <w:tcBorders>
              <w:top w:val="single" w:sz="4" w:space="0" w:color="auto"/>
              <w:left w:val="single" w:sz="4" w:space="0" w:color="auto"/>
              <w:bottom w:val="single" w:sz="4" w:space="0" w:color="auto"/>
              <w:right w:val="single" w:sz="4" w:space="0" w:color="auto"/>
            </w:tcBorders>
            <w:hideMark/>
          </w:tcPr>
          <w:p w14:paraId="5FDA6748" w14:textId="77777777" w:rsidR="00677932" w:rsidRPr="0024694E" w:rsidRDefault="00677932" w:rsidP="00E7061A">
            <w:pPr>
              <w:tabs>
                <w:tab w:val="left" w:pos="567"/>
              </w:tabs>
              <w:spacing w:after="0" w:line="240" w:lineRule="auto"/>
              <w:rPr>
                <w:rFonts w:ascii="Times New Roman" w:hAnsi="Times New Roman"/>
                <w:lang w:val="lt-LT"/>
              </w:rPr>
            </w:pPr>
            <w:proofErr w:type="spellStart"/>
            <w:r w:rsidRPr="00890512">
              <w:rPr>
                <w:rFonts w:ascii="Times New Roman" w:hAnsi="Times New Roman"/>
                <w:lang w:val="lt-LT"/>
              </w:rPr>
              <w:t>Pūslinis</w:t>
            </w:r>
            <w:proofErr w:type="spellEnd"/>
            <w:r w:rsidRPr="00890512">
              <w:rPr>
                <w:rFonts w:ascii="Times New Roman" w:hAnsi="Times New Roman"/>
                <w:lang w:val="lt-LT"/>
              </w:rPr>
              <w:t xml:space="preserve"> dermatitas (toksinė epidermio </w:t>
            </w:r>
            <w:proofErr w:type="spellStart"/>
            <w:r w:rsidRPr="00890512">
              <w:rPr>
                <w:rFonts w:ascii="Times New Roman" w:hAnsi="Times New Roman"/>
                <w:lang w:val="lt-LT"/>
              </w:rPr>
              <w:t>nekrolizė</w:t>
            </w:r>
            <w:proofErr w:type="spellEnd"/>
            <w:r w:rsidRPr="00890512">
              <w:rPr>
                <w:rFonts w:ascii="Times New Roman" w:hAnsi="Times New Roman"/>
                <w:lang w:val="lt-LT"/>
              </w:rPr>
              <w:t xml:space="preserve">, </w:t>
            </w:r>
            <w:proofErr w:type="spellStart"/>
            <w:r w:rsidRPr="00890512">
              <w:rPr>
                <w:rFonts w:ascii="Times New Roman" w:hAnsi="Times New Roman"/>
                <w:lang w:val="lt-LT"/>
              </w:rPr>
              <w:t>Stivenso</w:t>
            </w:r>
            <w:proofErr w:type="spellEnd"/>
            <w:r w:rsidRPr="00890512">
              <w:rPr>
                <w:rFonts w:ascii="Times New Roman" w:hAnsi="Times New Roman"/>
                <w:lang w:val="lt-LT"/>
              </w:rPr>
              <w:t>-Džonsono</w:t>
            </w:r>
            <w:r w:rsidRPr="00D31AF8">
              <w:rPr>
                <w:rFonts w:ascii="Times New Roman" w:hAnsi="Times New Roman"/>
                <w:i/>
                <w:lang w:val="lt-LT"/>
              </w:rPr>
              <w:t xml:space="preserve"> </w:t>
            </w:r>
            <w:r w:rsidRPr="00FB24AF">
              <w:rPr>
                <w:rFonts w:ascii="Times New Roman" w:hAnsi="Times New Roman"/>
                <w:lang w:val="lt-LT"/>
              </w:rPr>
              <w:t>(</w:t>
            </w:r>
            <w:proofErr w:type="spellStart"/>
            <w:r w:rsidRPr="003A08C5">
              <w:rPr>
                <w:rFonts w:ascii="Times New Roman" w:hAnsi="Times New Roman"/>
                <w:i/>
                <w:lang w:val="lt-LT"/>
              </w:rPr>
              <w:t>Stevens-Johnson</w:t>
            </w:r>
            <w:proofErr w:type="spellEnd"/>
            <w:r w:rsidRPr="003A08C5">
              <w:rPr>
                <w:rFonts w:ascii="Times New Roman" w:hAnsi="Times New Roman"/>
                <w:lang w:val="lt-LT"/>
              </w:rPr>
              <w:t>)</w:t>
            </w:r>
            <w:r w:rsidRPr="003A08C5">
              <w:rPr>
                <w:rFonts w:ascii="Times New Roman" w:hAnsi="Times New Roman"/>
                <w:i/>
                <w:lang w:val="lt-LT"/>
              </w:rPr>
              <w:t xml:space="preserve"> </w:t>
            </w:r>
            <w:r w:rsidRPr="0024694E">
              <w:rPr>
                <w:rFonts w:ascii="Times New Roman" w:hAnsi="Times New Roman"/>
                <w:lang w:val="lt-LT"/>
              </w:rPr>
              <w:t xml:space="preserve">sindromas, daugiaformė </w:t>
            </w:r>
            <w:proofErr w:type="spellStart"/>
            <w:r w:rsidRPr="0024694E">
              <w:rPr>
                <w:rFonts w:ascii="Times New Roman" w:hAnsi="Times New Roman"/>
                <w:lang w:val="lt-LT"/>
              </w:rPr>
              <w:t>eritema</w:t>
            </w:r>
            <w:proofErr w:type="spellEnd"/>
            <w:r w:rsidRPr="0024694E">
              <w:rPr>
                <w:rFonts w:ascii="Times New Roman" w:eastAsia="Calibri" w:hAnsi="Times New Roman" w:cs="Times New Roman"/>
                <w:lang w:val="lt-LT"/>
              </w:rPr>
              <w:t xml:space="preserve">, ūminė išplitusi </w:t>
            </w:r>
            <w:proofErr w:type="spellStart"/>
            <w:r w:rsidRPr="0024694E">
              <w:rPr>
                <w:rFonts w:ascii="Times New Roman" w:eastAsia="Calibri" w:hAnsi="Times New Roman" w:cs="Times New Roman"/>
                <w:lang w:val="lt-LT"/>
              </w:rPr>
              <w:t>egzanteminė</w:t>
            </w:r>
            <w:proofErr w:type="spellEnd"/>
            <w:r w:rsidRPr="0024694E">
              <w:rPr>
                <w:rFonts w:ascii="Times New Roman" w:eastAsia="Calibri" w:hAnsi="Times New Roman" w:cs="Times New Roman"/>
                <w:lang w:val="lt-LT"/>
              </w:rPr>
              <w:t xml:space="preserve"> </w:t>
            </w:r>
            <w:proofErr w:type="spellStart"/>
            <w:r w:rsidRPr="0024694E">
              <w:rPr>
                <w:rFonts w:ascii="Times New Roman" w:eastAsia="Calibri" w:hAnsi="Times New Roman" w:cs="Times New Roman"/>
                <w:lang w:val="lt-LT"/>
              </w:rPr>
              <w:t>pustuliozė</w:t>
            </w:r>
            <w:proofErr w:type="spellEnd"/>
            <w:r w:rsidRPr="0024694E">
              <w:rPr>
                <w:rFonts w:ascii="Times New Roman" w:eastAsia="Calibri" w:hAnsi="Times New Roman" w:cs="Times New Roman"/>
                <w:lang w:val="lt-LT"/>
              </w:rPr>
              <w:t xml:space="preserve"> (</w:t>
            </w:r>
            <w:proofErr w:type="spellStart"/>
            <w:r w:rsidRPr="0024694E">
              <w:rPr>
                <w:rFonts w:ascii="Times New Roman" w:eastAsia="Calibri" w:hAnsi="Times New Roman" w:cs="Times New Roman"/>
                <w:lang w:val="lt-LT"/>
              </w:rPr>
              <w:t>ang</w:t>
            </w:r>
            <w:proofErr w:type="spellEnd"/>
            <w:r w:rsidRPr="0024694E">
              <w:rPr>
                <w:rFonts w:ascii="Times New Roman" w:eastAsia="Calibri" w:hAnsi="Times New Roman" w:cs="Times New Roman"/>
                <w:lang w:val="lt-LT"/>
              </w:rPr>
              <w:t xml:space="preserve">. </w:t>
            </w:r>
            <w:proofErr w:type="spellStart"/>
            <w:r w:rsidRPr="0024694E">
              <w:rPr>
                <w:rFonts w:ascii="Times New Roman" w:eastAsia="Calibri" w:hAnsi="Times New Roman" w:cs="Times New Roman"/>
                <w:i/>
                <w:lang w:val="lt-LT"/>
              </w:rPr>
              <w:t>Acute</w:t>
            </w:r>
            <w:proofErr w:type="spellEnd"/>
            <w:r w:rsidRPr="0024694E">
              <w:rPr>
                <w:rFonts w:ascii="Times New Roman" w:eastAsia="Calibri" w:hAnsi="Times New Roman" w:cs="Times New Roman"/>
                <w:i/>
                <w:lang w:val="lt-LT"/>
              </w:rPr>
              <w:t xml:space="preserve"> </w:t>
            </w:r>
            <w:proofErr w:type="spellStart"/>
            <w:r w:rsidRPr="0024694E">
              <w:rPr>
                <w:rFonts w:ascii="Times New Roman" w:eastAsia="Calibri" w:hAnsi="Times New Roman" w:cs="Times New Roman"/>
                <w:i/>
                <w:lang w:val="lt-LT"/>
              </w:rPr>
              <w:t>generalised</w:t>
            </w:r>
            <w:proofErr w:type="spellEnd"/>
            <w:r w:rsidRPr="0024694E">
              <w:rPr>
                <w:rFonts w:ascii="Times New Roman" w:eastAsia="Calibri" w:hAnsi="Times New Roman" w:cs="Times New Roman"/>
                <w:i/>
                <w:lang w:val="lt-LT"/>
              </w:rPr>
              <w:t xml:space="preserve"> </w:t>
            </w:r>
            <w:proofErr w:type="spellStart"/>
            <w:r w:rsidRPr="0024694E">
              <w:rPr>
                <w:rFonts w:ascii="Times New Roman" w:eastAsia="Calibri" w:hAnsi="Times New Roman" w:cs="Times New Roman"/>
                <w:i/>
                <w:lang w:val="lt-LT"/>
              </w:rPr>
              <w:t>exanthematous</w:t>
            </w:r>
            <w:proofErr w:type="spellEnd"/>
            <w:r w:rsidRPr="0024694E">
              <w:rPr>
                <w:rFonts w:ascii="Times New Roman" w:eastAsia="Calibri" w:hAnsi="Times New Roman" w:cs="Times New Roman"/>
                <w:i/>
                <w:lang w:val="lt-LT"/>
              </w:rPr>
              <w:t xml:space="preserve"> </w:t>
            </w:r>
            <w:proofErr w:type="spellStart"/>
            <w:r w:rsidRPr="0024694E">
              <w:rPr>
                <w:rFonts w:ascii="Times New Roman" w:eastAsia="Calibri" w:hAnsi="Times New Roman" w:cs="Times New Roman"/>
                <w:i/>
                <w:lang w:val="lt-LT"/>
              </w:rPr>
              <w:t>pustulosis</w:t>
            </w:r>
            <w:proofErr w:type="spellEnd"/>
            <w:r w:rsidRPr="0024694E">
              <w:rPr>
                <w:rFonts w:ascii="Times New Roman" w:eastAsia="Calibri" w:hAnsi="Times New Roman" w:cs="Times New Roman"/>
                <w:lang w:val="lt-LT"/>
              </w:rPr>
              <w:t>, AGEP)),</w:t>
            </w:r>
            <w:r w:rsidRPr="0024694E">
              <w:rPr>
                <w:rFonts w:ascii="Times New Roman" w:hAnsi="Times New Roman"/>
                <w:lang w:val="lt-LT"/>
              </w:rPr>
              <w:t xml:space="preserve"> </w:t>
            </w:r>
            <w:proofErr w:type="spellStart"/>
            <w:r w:rsidRPr="0024694E">
              <w:rPr>
                <w:rFonts w:ascii="Times New Roman" w:hAnsi="Times New Roman"/>
                <w:lang w:val="lt-LT"/>
              </w:rPr>
              <w:t>angioneurozinė</w:t>
            </w:r>
            <w:proofErr w:type="spellEnd"/>
            <w:r w:rsidRPr="0024694E">
              <w:rPr>
                <w:rFonts w:ascii="Times New Roman" w:hAnsi="Times New Roman"/>
                <w:lang w:val="lt-LT"/>
              </w:rPr>
              <w:t xml:space="preserve"> edema, vaistinių preparatų sukeltas padidėjusio jautrumo sindromas, vaistinių preparatų sukeltas išbėrimas su </w:t>
            </w:r>
            <w:proofErr w:type="spellStart"/>
            <w:r w:rsidRPr="0024694E">
              <w:rPr>
                <w:rFonts w:ascii="Times New Roman" w:hAnsi="Times New Roman"/>
                <w:lang w:val="lt-LT"/>
              </w:rPr>
              <w:t>eozinofilija</w:t>
            </w:r>
            <w:proofErr w:type="spellEnd"/>
            <w:r w:rsidRPr="0024694E">
              <w:rPr>
                <w:rFonts w:ascii="Times New Roman" w:hAnsi="Times New Roman"/>
                <w:lang w:val="lt-LT"/>
              </w:rPr>
              <w:t xml:space="preserve"> ir sisteminiais simptomais </w:t>
            </w:r>
            <w:r w:rsidRPr="0024694E">
              <w:rPr>
                <w:rFonts w:ascii="Times New Roman" w:hAnsi="Times New Roman"/>
                <w:i/>
                <w:lang w:val="lt-LT"/>
              </w:rPr>
              <w:t>(</w:t>
            </w:r>
            <w:proofErr w:type="spellStart"/>
            <w:r w:rsidRPr="0024694E">
              <w:rPr>
                <w:rFonts w:ascii="Times New Roman" w:hAnsi="Times New Roman"/>
                <w:i/>
                <w:lang w:val="lt-LT"/>
              </w:rPr>
              <w:t>drug</w:t>
            </w:r>
            <w:proofErr w:type="spellEnd"/>
            <w:r w:rsidRPr="0024694E">
              <w:rPr>
                <w:rFonts w:ascii="Times New Roman" w:hAnsi="Times New Roman"/>
                <w:i/>
                <w:lang w:val="lt-LT"/>
              </w:rPr>
              <w:t xml:space="preserve"> </w:t>
            </w:r>
            <w:proofErr w:type="spellStart"/>
            <w:r w:rsidRPr="0024694E">
              <w:rPr>
                <w:rFonts w:ascii="Times New Roman" w:hAnsi="Times New Roman"/>
                <w:i/>
                <w:lang w:val="lt-LT"/>
              </w:rPr>
              <w:t>rash</w:t>
            </w:r>
            <w:proofErr w:type="spellEnd"/>
            <w:r w:rsidRPr="0024694E">
              <w:rPr>
                <w:rFonts w:ascii="Times New Roman" w:hAnsi="Times New Roman"/>
                <w:i/>
                <w:lang w:val="lt-LT"/>
              </w:rPr>
              <w:t xml:space="preserve"> </w:t>
            </w:r>
            <w:proofErr w:type="spellStart"/>
            <w:r w:rsidRPr="0024694E">
              <w:rPr>
                <w:rFonts w:ascii="Times New Roman" w:hAnsi="Times New Roman"/>
                <w:i/>
                <w:lang w:val="lt-LT"/>
              </w:rPr>
              <w:t>with</w:t>
            </w:r>
            <w:proofErr w:type="spellEnd"/>
            <w:r w:rsidRPr="0024694E">
              <w:rPr>
                <w:rFonts w:ascii="Times New Roman" w:hAnsi="Times New Roman"/>
                <w:i/>
                <w:lang w:val="lt-LT"/>
              </w:rPr>
              <w:t xml:space="preserve"> </w:t>
            </w:r>
            <w:proofErr w:type="spellStart"/>
            <w:r w:rsidRPr="0024694E">
              <w:rPr>
                <w:rFonts w:ascii="Times New Roman" w:hAnsi="Times New Roman"/>
                <w:i/>
                <w:lang w:val="lt-LT"/>
              </w:rPr>
              <w:t>eosinophilia</w:t>
            </w:r>
            <w:proofErr w:type="spellEnd"/>
            <w:r w:rsidRPr="0024694E">
              <w:rPr>
                <w:rFonts w:ascii="Times New Roman" w:hAnsi="Times New Roman"/>
                <w:i/>
                <w:lang w:val="lt-LT"/>
              </w:rPr>
              <w:t xml:space="preserve"> </w:t>
            </w:r>
            <w:proofErr w:type="spellStart"/>
            <w:r w:rsidRPr="0024694E">
              <w:rPr>
                <w:rFonts w:ascii="Times New Roman" w:hAnsi="Times New Roman"/>
                <w:i/>
                <w:lang w:val="lt-LT"/>
              </w:rPr>
              <w:t>and</w:t>
            </w:r>
            <w:proofErr w:type="spellEnd"/>
            <w:r w:rsidRPr="0024694E">
              <w:rPr>
                <w:rFonts w:ascii="Times New Roman" w:hAnsi="Times New Roman"/>
                <w:i/>
                <w:lang w:val="lt-LT"/>
              </w:rPr>
              <w:t xml:space="preserve"> </w:t>
            </w:r>
            <w:proofErr w:type="spellStart"/>
            <w:r w:rsidRPr="0024694E">
              <w:rPr>
                <w:rFonts w:ascii="Times New Roman" w:hAnsi="Times New Roman"/>
                <w:i/>
                <w:lang w:val="lt-LT"/>
              </w:rPr>
              <w:t>systemic</w:t>
            </w:r>
            <w:proofErr w:type="spellEnd"/>
            <w:r w:rsidRPr="0024694E">
              <w:rPr>
                <w:rFonts w:ascii="Times New Roman" w:hAnsi="Times New Roman"/>
                <w:i/>
                <w:lang w:val="lt-LT"/>
              </w:rPr>
              <w:t xml:space="preserve"> </w:t>
            </w:r>
            <w:proofErr w:type="spellStart"/>
            <w:r w:rsidRPr="0024694E">
              <w:rPr>
                <w:rFonts w:ascii="Times New Roman" w:hAnsi="Times New Roman"/>
                <w:i/>
                <w:lang w:val="lt-LT"/>
              </w:rPr>
              <w:t>symptoms</w:t>
            </w:r>
            <w:proofErr w:type="spellEnd"/>
            <w:r w:rsidRPr="0024694E">
              <w:rPr>
                <w:rFonts w:ascii="Times New Roman" w:hAnsi="Times New Roman"/>
                <w:i/>
                <w:lang w:val="lt-LT"/>
              </w:rPr>
              <w:t>, DRESS),</w:t>
            </w:r>
            <w:r w:rsidRPr="0024694E">
              <w:rPr>
                <w:rFonts w:ascii="Times New Roman" w:hAnsi="Times New Roman"/>
                <w:lang w:val="lt-LT"/>
              </w:rPr>
              <w:t xml:space="preserve"> </w:t>
            </w:r>
            <w:proofErr w:type="spellStart"/>
            <w:r w:rsidRPr="0024694E">
              <w:rPr>
                <w:rFonts w:ascii="Times New Roman" w:hAnsi="Times New Roman"/>
                <w:lang w:val="lt-LT"/>
              </w:rPr>
              <w:t>eriteminis</w:t>
            </w:r>
            <w:proofErr w:type="spellEnd"/>
            <w:r w:rsidRPr="0024694E">
              <w:rPr>
                <w:rFonts w:ascii="Times New Roman" w:hAnsi="Times New Roman"/>
                <w:lang w:val="lt-LT"/>
              </w:rPr>
              <w:t xml:space="preserve"> ar </w:t>
            </w:r>
            <w:proofErr w:type="spellStart"/>
            <w:r w:rsidRPr="0024694E">
              <w:rPr>
                <w:rFonts w:ascii="Times New Roman" w:hAnsi="Times New Roman"/>
                <w:lang w:val="lt-LT"/>
              </w:rPr>
              <w:t>eksfoliacinis</w:t>
            </w:r>
            <w:proofErr w:type="spellEnd"/>
            <w:r w:rsidRPr="0024694E">
              <w:rPr>
                <w:rFonts w:ascii="Times New Roman" w:hAnsi="Times New Roman"/>
                <w:lang w:val="lt-LT"/>
              </w:rPr>
              <w:t xml:space="preserve"> išbėrimas, dilgėlinė, egzema, plokščioji </w:t>
            </w:r>
            <w:proofErr w:type="spellStart"/>
            <w:r w:rsidRPr="0024694E">
              <w:rPr>
                <w:rFonts w:ascii="Times New Roman" w:hAnsi="Times New Roman"/>
                <w:lang w:val="lt-LT"/>
              </w:rPr>
              <w:t>kerpligė</w:t>
            </w:r>
            <w:proofErr w:type="spellEnd"/>
            <w:r w:rsidRPr="0024694E">
              <w:rPr>
                <w:rFonts w:ascii="Times New Roman" w:hAnsi="Times New Roman"/>
                <w:lang w:val="lt-LT"/>
              </w:rPr>
              <w:t xml:space="preserve">. </w:t>
            </w:r>
          </w:p>
        </w:tc>
      </w:tr>
      <w:tr w:rsidR="00677932" w:rsidRPr="0024694E" w14:paraId="143ADC41" w14:textId="77777777" w:rsidTr="001E757C">
        <w:tc>
          <w:tcPr>
            <w:tcW w:w="0" w:type="auto"/>
            <w:tcBorders>
              <w:top w:val="single" w:sz="4" w:space="0" w:color="auto"/>
              <w:left w:val="single" w:sz="4" w:space="0" w:color="auto"/>
              <w:bottom w:val="single" w:sz="4" w:space="0" w:color="auto"/>
              <w:right w:val="single" w:sz="4" w:space="0" w:color="auto"/>
            </w:tcBorders>
          </w:tcPr>
          <w:p w14:paraId="51C8788B" w14:textId="77777777" w:rsidR="00677932" w:rsidRPr="0024694E" w:rsidRDefault="00677932" w:rsidP="00E7061A">
            <w:pPr>
              <w:tabs>
                <w:tab w:val="left" w:pos="567"/>
              </w:tabs>
              <w:spacing w:after="0" w:line="240" w:lineRule="auto"/>
              <w:rPr>
                <w:rFonts w:ascii="Times New Roman" w:eastAsia="Calibri" w:hAnsi="Times New Roman" w:cs="Times New Roman"/>
                <w:lang w:val="lt-LT"/>
              </w:rPr>
            </w:pPr>
            <w:r w:rsidRPr="0024694E">
              <w:rPr>
                <w:rFonts w:ascii="Times New Roman" w:eastAsia="Calibri" w:hAnsi="Times New Roman" w:cs="Times New Roman"/>
                <w:lang w:val="lt-LT"/>
              </w:rPr>
              <w:t>Lytinės sistemos ir krūties sutrikimai</w:t>
            </w:r>
          </w:p>
        </w:tc>
        <w:tc>
          <w:tcPr>
            <w:tcW w:w="0" w:type="auto"/>
            <w:tcBorders>
              <w:top w:val="single" w:sz="4" w:space="0" w:color="auto"/>
              <w:left w:val="single" w:sz="4" w:space="0" w:color="auto"/>
              <w:bottom w:val="single" w:sz="4" w:space="0" w:color="auto"/>
              <w:right w:val="single" w:sz="4" w:space="0" w:color="auto"/>
            </w:tcBorders>
          </w:tcPr>
          <w:p w14:paraId="12C55E2A" w14:textId="77777777" w:rsidR="00677932" w:rsidRPr="00C167E6" w:rsidRDefault="00677932" w:rsidP="00E7061A">
            <w:pPr>
              <w:tabs>
                <w:tab w:val="left" w:pos="567"/>
              </w:tabs>
              <w:spacing w:after="0" w:line="240" w:lineRule="auto"/>
              <w:rPr>
                <w:rFonts w:ascii="Times New Roman" w:eastAsia="Calibri" w:hAnsi="Times New Roman" w:cs="Times New Roman"/>
                <w:lang w:val="lt-LT"/>
              </w:rPr>
            </w:pPr>
          </w:p>
        </w:tc>
        <w:tc>
          <w:tcPr>
            <w:tcW w:w="0" w:type="auto"/>
            <w:tcBorders>
              <w:top w:val="single" w:sz="4" w:space="0" w:color="auto"/>
              <w:left w:val="single" w:sz="4" w:space="0" w:color="auto"/>
              <w:bottom w:val="single" w:sz="4" w:space="0" w:color="auto"/>
              <w:right w:val="single" w:sz="4" w:space="0" w:color="auto"/>
            </w:tcBorders>
          </w:tcPr>
          <w:p w14:paraId="38BA39CA" w14:textId="77777777" w:rsidR="00677932" w:rsidRPr="00C167E6" w:rsidRDefault="00677932" w:rsidP="00E7061A">
            <w:pPr>
              <w:tabs>
                <w:tab w:val="left" w:pos="567"/>
              </w:tabs>
              <w:spacing w:after="0" w:line="240" w:lineRule="auto"/>
              <w:rPr>
                <w:rFonts w:ascii="Times New Roman" w:eastAsia="Calibri" w:hAnsi="Times New Roman" w:cs="Times New Roman"/>
                <w:lang w:val="lt-LT"/>
              </w:rPr>
            </w:pPr>
          </w:p>
        </w:tc>
        <w:tc>
          <w:tcPr>
            <w:tcW w:w="0" w:type="auto"/>
            <w:tcBorders>
              <w:top w:val="single" w:sz="4" w:space="0" w:color="auto"/>
              <w:left w:val="single" w:sz="4" w:space="0" w:color="auto"/>
              <w:bottom w:val="single" w:sz="4" w:space="0" w:color="auto"/>
              <w:right w:val="single" w:sz="4" w:space="0" w:color="auto"/>
            </w:tcBorders>
          </w:tcPr>
          <w:p w14:paraId="5B47CDA0" w14:textId="77777777" w:rsidR="00677932" w:rsidRPr="00890512" w:rsidRDefault="00677932" w:rsidP="00E7061A">
            <w:pPr>
              <w:tabs>
                <w:tab w:val="left" w:pos="567"/>
              </w:tabs>
              <w:spacing w:after="0" w:line="240" w:lineRule="auto"/>
              <w:rPr>
                <w:rFonts w:ascii="Times New Roman" w:eastAsia="Calibri" w:hAnsi="Times New Roman" w:cs="Times New Roman"/>
                <w:lang w:val="lt-LT"/>
              </w:rPr>
            </w:pPr>
            <w:proofErr w:type="spellStart"/>
            <w:r w:rsidRPr="00890512">
              <w:rPr>
                <w:rFonts w:ascii="Times New Roman" w:eastAsia="Calibri" w:hAnsi="Times New Roman" w:cs="Times New Roman"/>
                <w:lang w:val="lt-LT"/>
              </w:rPr>
              <w:t>Ginekomastija</w:t>
            </w:r>
            <w:proofErr w:type="spellEnd"/>
          </w:p>
        </w:tc>
        <w:tc>
          <w:tcPr>
            <w:tcW w:w="0" w:type="auto"/>
            <w:tcBorders>
              <w:top w:val="single" w:sz="4" w:space="0" w:color="auto"/>
              <w:left w:val="single" w:sz="4" w:space="0" w:color="auto"/>
              <w:bottom w:val="single" w:sz="4" w:space="0" w:color="auto"/>
              <w:right w:val="single" w:sz="4" w:space="0" w:color="auto"/>
            </w:tcBorders>
          </w:tcPr>
          <w:p w14:paraId="6CA86BC2" w14:textId="77777777" w:rsidR="00677932" w:rsidRPr="00890512" w:rsidRDefault="00677932" w:rsidP="00E7061A">
            <w:pPr>
              <w:tabs>
                <w:tab w:val="left" w:pos="567"/>
              </w:tabs>
              <w:spacing w:after="0" w:line="240" w:lineRule="auto"/>
              <w:rPr>
                <w:rFonts w:ascii="Times New Roman" w:eastAsia="Calibri" w:hAnsi="Times New Roman" w:cs="Times New Roman"/>
                <w:lang w:val="lt-LT"/>
              </w:rPr>
            </w:pPr>
          </w:p>
        </w:tc>
      </w:tr>
      <w:tr w:rsidR="00677932" w:rsidRPr="00730F42" w14:paraId="088F98F9" w14:textId="77777777" w:rsidTr="001E757C">
        <w:tc>
          <w:tcPr>
            <w:tcW w:w="0" w:type="auto"/>
            <w:tcBorders>
              <w:top w:val="single" w:sz="4" w:space="0" w:color="auto"/>
              <w:left w:val="single" w:sz="4" w:space="0" w:color="auto"/>
              <w:bottom w:val="single" w:sz="4" w:space="0" w:color="auto"/>
              <w:right w:val="single" w:sz="4" w:space="0" w:color="auto"/>
            </w:tcBorders>
            <w:hideMark/>
          </w:tcPr>
          <w:p w14:paraId="312056F2" w14:textId="77777777" w:rsidR="00677932" w:rsidRPr="0024694E" w:rsidRDefault="00677932" w:rsidP="00E7061A">
            <w:pPr>
              <w:tabs>
                <w:tab w:val="left" w:pos="567"/>
              </w:tabs>
              <w:spacing w:after="0" w:line="240" w:lineRule="auto"/>
              <w:rPr>
                <w:rFonts w:ascii="Times New Roman" w:hAnsi="Times New Roman"/>
                <w:lang w:val="lt-LT"/>
              </w:rPr>
            </w:pPr>
            <w:r w:rsidRPr="0024694E">
              <w:rPr>
                <w:rFonts w:ascii="Times New Roman" w:hAnsi="Times New Roman"/>
                <w:lang w:val="lt-LT"/>
              </w:rPr>
              <w:t xml:space="preserve">Skeleto, raumenų ir jungiamojo audinio sutrikimai </w:t>
            </w:r>
          </w:p>
        </w:tc>
        <w:tc>
          <w:tcPr>
            <w:tcW w:w="0" w:type="auto"/>
            <w:tcBorders>
              <w:top w:val="single" w:sz="4" w:space="0" w:color="auto"/>
              <w:left w:val="single" w:sz="4" w:space="0" w:color="auto"/>
              <w:bottom w:val="single" w:sz="4" w:space="0" w:color="auto"/>
              <w:right w:val="single" w:sz="4" w:space="0" w:color="auto"/>
            </w:tcBorders>
          </w:tcPr>
          <w:p w14:paraId="40B457A2" w14:textId="77777777" w:rsidR="00677932" w:rsidRPr="00C167E6" w:rsidRDefault="00677932" w:rsidP="00E7061A">
            <w:pPr>
              <w:tabs>
                <w:tab w:val="left" w:pos="567"/>
              </w:tabs>
              <w:spacing w:after="0" w:line="240" w:lineRule="auto"/>
              <w:rPr>
                <w:rFonts w:ascii="Times New Roman" w:hAnsi="Times New Roman"/>
                <w:lang w:val="lt-LT"/>
              </w:rPr>
            </w:pPr>
          </w:p>
        </w:tc>
        <w:tc>
          <w:tcPr>
            <w:tcW w:w="0" w:type="auto"/>
            <w:tcBorders>
              <w:top w:val="single" w:sz="4" w:space="0" w:color="auto"/>
              <w:left w:val="single" w:sz="4" w:space="0" w:color="auto"/>
              <w:bottom w:val="single" w:sz="4" w:space="0" w:color="auto"/>
              <w:right w:val="single" w:sz="4" w:space="0" w:color="auto"/>
            </w:tcBorders>
          </w:tcPr>
          <w:p w14:paraId="6192B3E5" w14:textId="77777777" w:rsidR="00677932" w:rsidRPr="00C167E6" w:rsidRDefault="00677932" w:rsidP="00E7061A">
            <w:pPr>
              <w:tabs>
                <w:tab w:val="left" w:pos="567"/>
              </w:tabs>
              <w:spacing w:after="0" w:line="240" w:lineRule="auto"/>
              <w:rPr>
                <w:rFonts w:ascii="Times New Roman" w:hAnsi="Times New Roman"/>
                <w:lang w:val="lt-LT"/>
              </w:rPr>
            </w:pPr>
          </w:p>
        </w:tc>
        <w:tc>
          <w:tcPr>
            <w:tcW w:w="0" w:type="auto"/>
            <w:tcBorders>
              <w:top w:val="single" w:sz="4" w:space="0" w:color="auto"/>
              <w:left w:val="single" w:sz="4" w:space="0" w:color="auto"/>
              <w:bottom w:val="single" w:sz="4" w:space="0" w:color="auto"/>
              <w:right w:val="single" w:sz="4" w:space="0" w:color="auto"/>
            </w:tcBorders>
          </w:tcPr>
          <w:p w14:paraId="540C546C" w14:textId="77777777" w:rsidR="00677932" w:rsidRPr="00890512" w:rsidRDefault="00677932" w:rsidP="00E7061A">
            <w:pPr>
              <w:tabs>
                <w:tab w:val="left" w:pos="567"/>
              </w:tabs>
              <w:spacing w:after="0" w:line="240" w:lineRule="auto"/>
              <w:rPr>
                <w:rFonts w:ascii="Times New Roman" w:hAnsi="Times New Roman"/>
                <w:lang w:val="lt-LT"/>
              </w:rPr>
            </w:pPr>
          </w:p>
        </w:tc>
        <w:tc>
          <w:tcPr>
            <w:tcW w:w="0" w:type="auto"/>
            <w:tcBorders>
              <w:top w:val="single" w:sz="4" w:space="0" w:color="auto"/>
              <w:left w:val="single" w:sz="4" w:space="0" w:color="auto"/>
              <w:bottom w:val="single" w:sz="4" w:space="0" w:color="auto"/>
              <w:right w:val="single" w:sz="4" w:space="0" w:color="auto"/>
            </w:tcBorders>
            <w:hideMark/>
          </w:tcPr>
          <w:p w14:paraId="780F9337" w14:textId="77777777" w:rsidR="00677932" w:rsidRPr="00890512" w:rsidRDefault="00677932" w:rsidP="00E7061A">
            <w:pPr>
              <w:tabs>
                <w:tab w:val="left" w:pos="567"/>
              </w:tabs>
              <w:spacing w:after="0" w:line="240" w:lineRule="auto"/>
              <w:rPr>
                <w:rFonts w:ascii="Times New Roman" w:hAnsi="Times New Roman"/>
                <w:lang w:val="lt-LT"/>
              </w:rPr>
            </w:pPr>
            <w:r w:rsidRPr="00890512">
              <w:rPr>
                <w:rFonts w:ascii="Times New Roman" w:hAnsi="Times New Roman"/>
                <w:lang w:val="lt-LT"/>
              </w:rPr>
              <w:t>Kraujavimas į skeleto ir raumenų sistemą (</w:t>
            </w:r>
            <w:proofErr w:type="spellStart"/>
            <w:r w:rsidRPr="00890512">
              <w:rPr>
                <w:rFonts w:ascii="Times New Roman" w:hAnsi="Times New Roman"/>
                <w:lang w:val="lt-LT"/>
              </w:rPr>
              <w:t>hemartrozė</w:t>
            </w:r>
            <w:proofErr w:type="spellEnd"/>
            <w:r w:rsidRPr="00890512">
              <w:rPr>
                <w:rFonts w:ascii="Times New Roman" w:hAnsi="Times New Roman"/>
                <w:lang w:val="lt-LT"/>
              </w:rPr>
              <w:t xml:space="preserve">), artritas, sąnarių skausmas, raumenų skausmas </w:t>
            </w:r>
          </w:p>
        </w:tc>
      </w:tr>
      <w:tr w:rsidR="00677932" w:rsidRPr="0024694E" w14:paraId="1F4500A9" w14:textId="77777777" w:rsidTr="001E757C">
        <w:tc>
          <w:tcPr>
            <w:tcW w:w="0" w:type="auto"/>
            <w:tcBorders>
              <w:top w:val="single" w:sz="4" w:space="0" w:color="auto"/>
              <w:left w:val="single" w:sz="4" w:space="0" w:color="auto"/>
              <w:bottom w:val="single" w:sz="4" w:space="0" w:color="auto"/>
              <w:right w:val="single" w:sz="4" w:space="0" w:color="auto"/>
            </w:tcBorders>
            <w:hideMark/>
          </w:tcPr>
          <w:p w14:paraId="07EC42D4" w14:textId="77777777" w:rsidR="00677932" w:rsidRPr="0024694E" w:rsidRDefault="00677932" w:rsidP="00E7061A">
            <w:pPr>
              <w:tabs>
                <w:tab w:val="left" w:pos="567"/>
              </w:tabs>
              <w:spacing w:after="0" w:line="240" w:lineRule="auto"/>
              <w:rPr>
                <w:rFonts w:ascii="Times New Roman" w:hAnsi="Times New Roman"/>
                <w:lang w:val="lt-LT"/>
              </w:rPr>
            </w:pPr>
            <w:r w:rsidRPr="0024694E">
              <w:rPr>
                <w:rFonts w:ascii="Times New Roman" w:hAnsi="Times New Roman"/>
                <w:lang w:val="lt-LT"/>
              </w:rPr>
              <w:lastRenderedPageBreak/>
              <w:t>Inkstų ir šlapimo takų sutrikimai</w:t>
            </w:r>
          </w:p>
        </w:tc>
        <w:tc>
          <w:tcPr>
            <w:tcW w:w="0" w:type="auto"/>
            <w:tcBorders>
              <w:top w:val="single" w:sz="4" w:space="0" w:color="auto"/>
              <w:left w:val="single" w:sz="4" w:space="0" w:color="auto"/>
              <w:bottom w:val="single" w:sz="4" w:space="0" w:color="auto"/>
              <w:right w:val="single" w:sz="4" w:space="0" w:color="auto"/>
            </w:tcBorders>
          </w:tcPr>
          <w:p w14:paraId="0DCC859A" w14:textId="77777777" w:rsidR="00677932" w:rsidRPr="00C167E6" w:rsidRDefault="00677932" w:rsidP="00E7061A">
            <w:pPr>
              <w:tabs>
                <w:tab w:val="left" w:pos="567"/>
              </w:tabs>
              <w:spacing w:after="0" w:line="240" w:lineRule="auto"/>
              <w:rPr>
                <w:rFonts w:ascii="Times New Roman" w:hAnsi="Times New Roman"/>
                <w:lang w:val="lt-LT"/>
              </w:rPr>
            </w:pPr>
          </w:p>
        </w:tc>
        <w:tc>
          <w:tcPr>
            <w:tcW w:w="0" w:type="auto"/>
            <w:tcBorders>
              <w:top w:val="single" w:sz="4" w:space="0" w:color="auto"/>
              <w:left w:val="single" w:sz="4" w:space="0" w:color="auto"/>
              <w:bottom w:val="single" w:sz="4" w:space="0" w:color="auto"/>
              <w:right w:val="single" w:sz="4" w:space="0" w:color="auto"/>
            </w:tcBorders>
            <w:hideMark/>
          </w:tcPr>
          <w:p w14:paraId="7A2E1C77" w14:textId="77777777" w:rsidR="00677932" w:rsidRPr="00C167E6" w:rsidRDefault="00677932" w:rsidP="00E7061A">
            <w:pPr>
              <w:tabs>
                <w:tab w:val="left" w:pos="567"/>
              </w:tabs>
              <w:spacing w:after="0" w:line="240" w:lineRule="auto"/>
              <w:rPr>
                <w:rFonts w:ascii="Times New Roman" w:hAnsi="Times New Roman"/>
                <w:lang w:val="lt-LT"/>
              </w:rPr>
            </w:pPr>
            <w:proofErr w:type="spellStart"/>
            <w:r w:rsidRPr="00C167E6">
              <w:rPr>
                <w:rFonts w:ascii="Times New Roman" w:hAnsi="Times New Roman"/>
                <w:lang w:val="lt-LT"/>
              </w:rPr>
              <w:t>Hematurija</w:t>
            </w:r>
            <w:proofErr w:type="spellEnd"/>
          </w:p>
        </w:tc>
        <w:tc>
          <w:tcPr>
            <w:tcW w:w="0" w:type="auto"/>
            <w:tcBorders>
              <w:top w:val="single" w:sz="4" w:space="0" w:color="auto"/>
              <w:left w:val="single" w:sz="4" w:space="0" w:color="auto"/>
              <w:bottom w:val="single" w:sz="4" w:space="0" w:color="auto"/>
              <w:right w:val="single" w:sz="4" w:space="0" w:color="auto"/>
            </w:tcBorders>
          </w:tcPr>
          <w:p w14:paraId="5606F1EC" w14:textId="77777777" w:rsidR="00677932" w:rsidRPr="00890512" w:rsidRDefault="00677932" w:rsidP="00E7061A">
            <w:pPr>
              <w:tabs>
                <w:tab w:val="left" w:pos="567"/>
              </w:tabs>
              <w:spacing w:after="0" w:line="240" w:lineRule="auto"/>
              <w:rPr>
                <w:rFonts w:ascii="Times New Roman" w:hAnsi="Times New Roman"/>
                <w:lang w:val="lt-LT"/>
              </w:rPr>
            </w:pPr>
          </w:p>
        </w:tc>
        <w:tc>
          <w:tcPr>
            <w:tcW w:w="0" w:type="auto"/>
            <w:tcBorders>
              <w:top w:val="single" w:sz="4" w:space="0" w:color="auto"/>
              <w:left w:val="single" w:sz="4" w:space="0" w:color="auto"/>
              <w:bottom w:val="single" w:sz="4" w:space="0" w:color="auto"/>
              <w:right w:val="single" w:sz="4" w:space="0" w:color="auto"/>
            </w:tcBorders>
            <w:hideMark/>
          </w:tcPr>
          <w:p w14:paraId="637BCBC4" w14:textId="77777777" w:rsidR="00677932" w:rsidRPr="00890512" w:rsidRDefault="00677932" w:rsidP="00E7061A">
            <w:pPr>
              <w:tabs>
                <w:tab w:val="left" w:pos="567"/>
              </w:tabs>
              <w:spacing w:after="0" w:line="240" w:lineRule="auto"/>
              <w:rPr>
                <w:rFonts w:ascii="Times New Roman" w:hAnsi="Times New Roman"/>
                <w:lang w:val="lt-LT"/>
              </w:rPr>
            </w:pPr>
            <w:proofErr w:type="spellStart"/>
            <w:r w:rsidRPr="00890512">
              <w:rPr>
                <w:rFonts w:ascii="Times New Roman" w:hAnsi="Times New Roman"/>
                <w:lang w:val="lt-LT"/>
              </w:rPr>
              <w:t>Glomerulonefritas</w:t>
            </w:r>
            <w:proofErr w:type="spellEnd"/>
            <w:r w:rsidRPr="00890512">
              <w:rPr>
                <w:rFonts w:ascii="Times New Roman" w:hAnsi="Times New Roman"/>
                <w:lang w:val="lt-LT"/>
              </w:rPr>
              <w:t>, kreatinino kiekio padidėjimas kraujyje</w:t>
            </w:r>
          </w:p>
        </w:tc>
      </w:tr>
      <w:tr w:rsidR="00677932" w:rsidRPr="0024694E" w14:paraId="2F218329" w14:textId="77777777" w:rsidTr="001E757C">
        <w:tc>
          <w:tcPr>
            <w:tcW w:w="0" w:type="auto"/>
            <w:tcBorders>
              <w:top w:val="single" w:sz="4" w:space="0" w:color="auto"/>
              <w:left w:val="single" w:sz="4" w:space="0" w:color="auto"/>
              <w:bottom w:val="single" w:sz="4" w:space="0" w:color="auto"/>
              <w:right w:val="single" w:sz="4" w:space="0" w:color="auto"/>
            </w:tcBorders>
            <w:hideMark/>
          </w:tcPr>
          <w:p w14:paraId="353720CC" w14:textId="77777777" w:rsidR="00677932" w:rsidRPr="0024694E" w:rsidRDefault="00677932" w:rsidP="00E7061A">
            <w:pPr>
              <w:tabs>
                <w:tab w:val="left" w:pos="567"/>
              </w:tabs>
              <w:spacing w:after="0" w:line="240" w:lineRule="auto"/>
              <w:rPr>
                <w:rFonts w:ascii="Times New Roman" w:hAnsi="Times New Roman"/>
                <w:lang w:val="lt-LT"/>
              </w:rPr>
            </w:pPr>
            <w:r w:rsidRPr="0024694E">
              <w:rPr>
                <w:rFonts w:ascii="Times New Roman" w:hAnsi="Times New Roman"/>
                <w:lang w:val="lt-LT"/>
              </w:rPr>
              <w:t>Bendrieji sutrikimai ir vartojimo vietos pažeidimai</w:t>
            </w:r>
          </w:p>
        </w:tc>
        <w:tc>
          <w:tcPr>
            <w:tcW w:w="0" w:type="auto"/>
            <w:tcBorders>
              <w:top w:val="single" w:sz="4" w:space="0" w:color="auto"/>
              <w:left w:val="single" w:sz="4" w:space="0" w:color="auto"/>
              <w:bottom w:val="single" w:sz="4" w:space="0" w:color="auto"/>
              <w:right w:val="single" w:sz="4" w:space="0" w:color="auto"/>
            </w:tcBorders>
            <w:hideMark/>
          </w:tcPr>
          <w:p w14:paraId="1EF1FDF0" w14:textId="77777777" w:rsidR="00677932" w:rsidRPr="00C167E6" w:rsidRDefault="00677932" w:rsidP="00E7061A">
            <w:pPr>
              <w:tabs>
                <w:tab w:val="left" w:pos="567"/>
              </w:tabs>
              <w:spacing w:after="0" w:line="240" w:lineRule="auto"/>
              <w:rPr>
                <w:rFonts w:ascii="Times New Roman" w:hAnsi="Times New Roman"/>
                <w:lang w:val="lt-LT"/>
              </w:rPr>
            </w:pPr>
            <w:r w:rsidRPr="00C167E6">
              <w:rPr>
                <w:rFonts w:ascii="Times New Roman" w:hAnsi="Times New Roman"/>
                <w:lang w:val="lt-LT"/>
              </w:rPr>
              <w:t xml:space="preserve">Dūrio vietos kraujavimas </w:t>
            </w:r>
          </w:p>
        </w:tc>
        <w:tc>
          <w:tcPr>
            <w:tcW w:w="0" w:type="auto"/>
            <w:tcBorders>
              <w:top w:val="single" w:sz="4" w:space="0" w:color="auto"/>
              <w:left w:val="single" w:sz="4" w:space="0" w:color="auto"/>
              <w:bottom w:val="single" w:sz="4" w:space="0" w:color="auto"/>
              <w:right w:val="single" w:sz="4" w:space="0" w:color="auto"/>
            </w:tcBorders>
          </w:tcPr>
          <w:p w14:paraId="44A7B322" w14:textId="77777777" w:rsidR="00677932" w:rsidRPr="00C167E6" w:rsidRDefault="00677932" w:rsidP="00E7061A">
            <w:pPr>
              <w:tabs>
                <w:tab w:val="left" w:pos="567"/>
              </w:tabs>
              <w:spacing w:after="0" w:line="240" w:lineRule="auto"/>
              <w:rPr>
                <w:rFonts w:ascii="Times New Roman" w:hAnsi="Times New Roman"/>
                <w:lang w:val="lt-LT"/>
              </w:rPr>
            </w:pPr>
          </w:p>
        </w:tc>
        <w:tc>
          <w:tcPr>
            <w:tcW w:w="0" w:type="auto"/>
            <w:tcBorders>
              <w:top w:val="single" w:sz="4" w:space="0" w:color="auto"/>
              <w:left w:val="single" w:sz="4" w:space="0" w:color="auto"/>
              <w:bottom w:val="single" w:sz="4" w:space="0" w:color="auto"/>
              <w:right w:val="single" w:sz="4" w:space="0" w:color="auto"/>
            </w:tcBorders>
          </w:tcPr>
          <w:p w14:paraId="708FFC1C" w14:textId="77777777" w:rsidR="00677932" w:rsidRPr="00890512" w:rsidRDefault="00677932" w:rsidP="00E7061A">
            <w:pPr>
              <w:tabs>
                <w:tab w:val="left" w:pos="567"/>
              </w:tabs>
              <w:spacing w:after="0" w:line="240" w:lineRule="auto"/>
              <w:rPr>
                <w:rFonts w:ascii="Times New Roman" w:hAnsi="Times New Roman"/>
                <w:lang w:val="lt-LT"/>
              </w:rPr>
            </w:pPr>
          </w:p>
        </w:tc>
        <w:tc>
          <w:tcPr>
            <w:tcW w:w="0" w:type="auto"/>
            <w:tcBorders>
              <w:top w:val="single" w:sz="4" w:space="0" w:color="auto"/>
              <w:left w:val="single" w:sz="4" w:space="0" w:color="auto"/>
              <w:bottom w:val="single" w:sz="4" w:space="0" w:color="auto"/>
              <w:right w:val="single" w:sz="4" w:space="0" w:color="auto"/>
            </w:tcBorders>
            <w:hideMark/>
          </w:tcPr>
          <w:p w14:paraId="5EC7B96D" w14:textId="77777777" w:rsidR="00677932" w:rsidRPr="00890512" w:rsidRDefault="00677932" w:rsidP="00E7061A">
            <w:pPr>
              <w:tabs>
                <w:tab w:val="left" w:pos="567"/>
              </w:tabs>
              <w:spacing w:after="0" w:line="240" w:lineRule="auto"/>
              <w:rPr>
                <w:rFonts w:ascii="Times New Roman" w:hAnsi="Times New Roman"/>
                <w:lang w:val="lt-LT"/>
              </w:rPr>
            </w:pPr>
            <w:r w:rsidRPr="00890512">
              <w:rPr>
                <w:rFonts w:ascii="Times New Roman" w:hAnsi="Times New Roman"/>
                <w:lang w:val="lt-LT"/>
              </w:rPr>
              <w:t>Karščiavimas</w:t>
            </w:r>
          </w:p>
        </w:tc>
      </w:tr>
      <w:tr w:rsidR="00677932" w:rsidRPr="00730F42" w14:paraId="751C9682" w14:textId="77777777" w:rsidTr="001E757C">
        <w:tc>
          <w:tcPr>
            <w:tcW w:w="0" w:type="auto"/>
            <w:tcBorders>
              <w:top w:val="single" w:sz="4" w:space="0" w:color="auto"/>
              <w:left w:val="single" w:sz="4" w:space="0" w:color="auto"/>
              <w:bottom w:val="single" w:sz="4" w:space="0" w:color="auto"/>
              <w:right w:val="single" w:sz="4" w:space="0" w:color="auto"/>
            </w:tcBorders>
            <w:hideMark/>
          </w:tcPr>
          <w:p w14:paraId="33B17956" w14:textId="77777777" w:rsidR="00677932" w:rsidRPr="0024694E" w:rsidRDefault="00677932" w:rsidP="00E7061A">
            <w:pPr>
              <w:tabs>
                <w:tab w:val="left" w:pos="567"/>
              </w:tabs>
              <w:spacing w:after="0" w:line="240" w:lineRule="auto"/>
              <w:rPr>
                <w:rFonts w:ascii="Times New Roman" w:hAnsi="Times New Roman"/>
                <w:lang w:val="lt-LT"/>
              </w:rPr>
            </w:pPr>
            <w:r w:rsidRPr="0024694E">
              <w:rPr>
                <w:rFonts w:ascii="Times New Roman" w:hAnsi="Times New Roman"/>
                <w:lang w:val="lt-LT"/>
              </w:rPr>
              <w:t>Tyrimai</w:t>
            </w:r>
          </w:p>
        </w:tc>
        <w:tc>
          <w:tcPr>
            <w:tcW w:w="0" w:type="auto"/>
            <w:tcBorders>
              <w:top w:val="single" w:sz="4" w:space="0" w:color="auto"/>
              <w:left w:val="single" w:sz="4" w:space="0" w:color="auto"/>
              <w:bottom w:val="single" w:sz="4" w:space="0" w:color="auto"/>
              <w:right w:val="single" w:sz="4" w:space="0" w:color="auto"/>
            </w:tcBorders>
          </w:tcPr>
          <w:p w14:paraId="3A88AFFC" w14:textId="77777777" w:rsidR="00677932" w:rsidRPr="00C167E6" w:rsidRDefault="00677932" w:rsidP="00E7061A">
            <w:pPr>
              <w:tabs>
                <w:tab w:val="left" w:pos="567"/>
              </w:tabs>
              <w:spacing w:after="0" w:line="240" w:lineRule="auto"/>
              <w:rPr>
                <w:rFonts w:ascii="Times New Roman" w:hAnsi="Times New Roman"/>
                <w:lang w:val="lt-LT"/>
              </w:rPr>
            </w:pPr>
          </w:p>
        </w:tc>
        <w:tc>
          <w:tcPr>
            <w:tcW w:w="0" w:type="auto"/>
            <w:tcBorders>
              <w:top w:val="single" w:sz="4" w:space="0" w:color="auto"/>
              <w:left w:val="single" w:sz="4" w:space="0" w:color="auto"/>
              <w:bottom w:val="single" w:sz="4" w:space="0" w:color="auto"/>
              <w:right w:val="single" w:sz="4" w:space="0" w:color="auto"/>
            </w:tcBorders>
            <w:hideMark/>
          </w:tcPr>
          <w:p w14:paraId="28D424EC" w14:textId="77777777" w:rsidR="00677932" w:rsidRPr="00C167E6" w:rsidRDefault="00677932" w:rsidP="00E7061A">
            <w:pPr>
              <w:tabs>
                <w:tab w:val="left" w:pos="567"/>
              </w:tabs>
              <w:spacing w:after="0" w:line="240" w:lineRule="auto"/>
              <w:rPr>
                <w:rFonts w:ascii="Times New Roman" w:hAnsi="Times New Roman"/>
                <w:lang w:val="lt-LT"/>
              </w:rPr>
            </w:pPr>
            <w:r w:rsidRPr="00C167E6">
              <w:rPr>
                <w:rFonts w:ascii="Times New Roman" w:hAnsi="Times New Roman"/>
                <w:lang w:val="lt-LT"/>
              </w:rPr>
              <w:t xml:space="preserve">Kraujavimo laiko pailgėjimas, </w:t>
            </w:r>
            <w:proofErr w:type="spellStart"/>
            <w:r w:rsidRPr="00C167E6">
              <w:rPr>
                <w:rFonts w:ascii="Times New Roman" w:hAnsi="Times New Roman"/>
                <w:lang w:val="lt-LT"/>
              </w:rPr>
              <w:t>neutrofilų</w:t>
            </w:r>
            <w:proofErr w:type="spellEnd"/>
            <w:r w:rsidRPr="00C167E6">
              <w:rPr>
                <w:rFonts w:ascii="Times New Roman" w:hAnsi="Times New Roman"/>
                <w:lang w:val="lt-LT"/>
              </w:rPr>
              <w:t xml:space="preserve"> kiekio sumažėjimas, trombocitų kiekio sumažėjimas</w:t>
            </w:r>
          </w:p>
        </w:tc>
        <w:tc>
          <w:tcPr>
            <w:tcW w:w="0" w:type="auto"/>
            <w:tcBorders>
              <w:top w:val="single" w:sz="4" w:space="0" w:color="auto"/>
              <w:left w:val="single" w:sz="4" w:space="0" w:color="auto"/>
              <w:bottom w:val="single" w:sz="4" w:space="0" w:color="auto"/>
              <w:right w:val="single" w:sz="4" w:space="0" w:color="auto"/>
            </w:tcBorders>
          </w:tcPr>
          <w:p w14:paraId="6D994B6C" w14:textId="77777777" w:rsidR="00677932" w:rsidRPr="00890512" w:rsidRDefault="00677932" w:rsidP="00E7061A">
            <w:pPr>
              <w:tabs>
                <w:tab w:val="left" w:pos="567"/>
              </w:tabs>
              <w:spacing w:after="0" w:line="240" w:lineRule="auto"/>
              <w:rPr>
                <w:rFonts w:ascii="Times New Roman" w:hAnsi="Times New Roman"/>
                <w:lang w:val="lt-LT"/>
              </w:rPr>
            </w:pPr>
          </w:p>
        </w:tc>
        <w:tc>
          <w:tcPr>
            <w:tcW w:w="0" w:type="auto"/>
            <w:tcBorders>
              <w:top w:val="single" w:sz="4" w:space="0" w:color="auto"/>
              <w:left w:val="single" w:sz="4" w:space="0" w:color="auto"/>
              <w:bottom w:val="single" w:sz="4" w:space="0" w:color="auto"/>
              <w:right w:val="single" w:sz="4" w:space="0" w:color="auto"/>
            </w:tcBorders>
          </w:tcPr>
          <w:p w14:paraId="2CEF5856" w14:textId="77777777" w:rsidR="00677932" w:rsidRPr="00890512" w:rsidRDefault="00677932" w:rsidP="00E7061A">
            <w:pPr>
              <w:tabs>
                <w:tab w:val="left" w:pos="567"/>
              </w:tabs>
              <w:spacing w:after="0" w:line="240" w:lineRule="auto"/>
              <w:rPr>
                <w:rFonts w:ascii="Times New Roman" w:hAnsi="Times New Roman"/>
                <w:lang w:val="lt-LT"/>
              </w:rPr>
            </w:pPr>
          </w:p>
        </w:tc>
      </w:tr>
    </w:tbl>
    <w:p w14:paraId="64C6ED10" w14:textId="77777777" w:rsidR="00677932" w:rsidRPr="0024694E" w:rsidRDefault="00677932" w:rsidP="00677932">
      <w:pPr>
        <w:tabs>
          <w:tab w:val="left" w:pos="567"/>
        </w:tabs>
        <w:spacing w:after="0" w:line="240" w:lineRule="auto"/>
        <w:rPr>
          <w:rFonts w:ascii="Times New Roman" w:hAnsi="Times New Roman"/>
          <w:lang w:val="lt-LT"/>
        </w:rPr>
      </w:pPr>
      <w:r w:rsidRPr="0024694E">
        <w:rPr>
          <w:rFonts w:ascii="Times New Roman" w:hAnsi="Times New Roman"/>
          <w:lang w:val="lt-LT"/>
        </w:rPr>
        <w:t xml:space="preserve">*Informacija, susijusi su </w:t>
      </w:r>
      <w:proofErr w:type="spellStart"/>
      <w:r w:rsidRPr="0024694E">
        <w:rPr>
          <w:rFonts w:ascii="Times New Roman" w:hAnsi="Times New Roman"/>
          <w:lang w:val="lt-LT"/>
        </w:rPr>
        <w:t>klopidogreliu</w:t>
      </w:r>
      <w:proofErr w:type="spellEnd"/>
      <w:r w:rsidRPr="0024694E">
        <w:rPr>
          <w:rFonts w:ascii="Times New Roman" w:hAnsi="Times New Roman"/>
          <w:lang w:val="lt-LT"/>
        </w:rPr>
        <w:t>, kurios dažnis „nežinomas“.</w:t>
      </w:r>
    </w:p>
    <w:p w14:paraId="3E81781F" w14:textId="77777777" w:rsidR="00677932" w:rsidRPr="00C167E6" w:rsidRDefault="00677932" w:rsidP="00677932">
      <w:pPr>
        <w:tabs>
          <w:tab w:val="left" w:pos="567"/>
        </w:tabs>
        <w:spacing w:after="0" w:line="240" w:lineRule="auto"/>
        <w:rPr>
          <w:rFonts w:ascii="Times New Roman" w:hAnsi="Times New Roman"/>
          <w:lang w:val="lt-LT"/>
        </w:rPr>
      </w:pPr>
    </w:p>
    <w:p w14:paraId="07EA1A07" w14:textId="77777777" w:rsidR="00677932" w:rsidRPr="00C167E6" w:rsidRDefault="00677932" w:rsidP="00677932">
      <w:pPr>
        <w:tabs>
          <w:tab w:val="left" w:pos="567"/>
        </w:tabs>
        <w:autoSpaceDE w:val="0"/>
        <w:autoSpaceDN w:val="0"/>
        <w:adjustRightInd w:val="0"/>
        <w:spacing w:after="0" w:line="260" w:lineRule="exact"/>
        <w:rPr>
          <w:rFonts w:ascii="Times New Roman" w:hAnsi="Times New Roman"/>
          <w:u w:val="single"/>
          <w:lang w:val="lt-LT"/>
        </w:rPr>
      </w:pPr>
      <w:r w:rsidRPr="00C167E6">
        <w:rPr>
          <w:rFonts w:ascii="Times New Roman" w:hAnsi="Times New Roman"/>
          <w:u w:val="single"/>
          <w:lang w:val="lt-LT"/>
        </w:rPr>
        <w:t>Pranešimas apie įtariamas nepageidaujamas reakcijas</w:t>
      </w:r>
    </w:p>
    <w:p w14:paraId="5F9E0809" w14:textId="3295FE49" w:rsidR="0060211B" w:rsidRPr="002B1750" w:rsidRDefault="0060211B" w:rsidP="002B1750">
      <w:pPr>
        <w:spacing w:after="0"/>
        <w:jc w:val="both"/>
        <w:rPr>
          <w:rFonts w:ascii="Times New Roman" w:hAnsi="Times New Roman" w:cs="Times New Roman"/>
          <w:lang w:val="lt-LT" w:eastAsia="lt-LT"/>
        </w:rPr>
      </w:pPr>
      <w:hyperlink r:id="rId8" w:history="1"/>
      <w:r w:rsidRPr="002B1750">
        <w:rPr>
          <w:rFonts w:ascii="Times New Roman" w:hAnsi="Times New Roman" w:cs="Times New Roman"/>
          <w:lang w:val="lt-LT" w:eastAsia="lt-LT"/>
        </w:rPr>
        <w:t xml:space="preserve">Svarbu pranešti apie įtariamas nepageidaujamas reakcijas, pastebėtas po vaistinio preparato registracijos, nes tai leidžia nuolat stebėti vaistinio preparato naudos ir rizikos santykį. Sveikatos priežiūros ar farmacijos specialistai turi pranešti apie bet kokias įtariamas nepageidaujamas reakcijas, užpildę ir pateikę pranešimo formą Valstybinės vaistų kontrolės tarnybos prie Lietuvos Respublikos sveikatos apsaugos ministerijos tinklalapyje </w:t>
      </w:r>
      <w:r w:rsidRPr="002B1750">
        <w:rPr>
          <w:rFonts w:ascii="Times New Roman" w:hAnsi="Times New Roman" w:cs="Times New Roman"/>
          <w:color w:val="0000EE"/>
          <w:u w:val="single"/>
          <w:lang w:val="lt-LT" w:eastAsia="lt-LT"/>
        </w:rPr>
        <w:t>https://vvkt.lrv.lt/lt/</w:t>
      </w:r>
      <w:r w:rsidRPr="002B1750">
        <w:rPr>
          <w:rFonts w:ascii="Times New Roman" w:hAnsi="Times New Roman" w:cs="Times New Roman"/>
          <w:lang w:val="lt-LT" w:eastAsia="lt-LT"/>
        </w:rPr>
        <w:t xml:space="preserve"> nurodytais būdais.</w:t>
      </w:r>
    </w:p>
    <w:p w14:paraId="6AC3B7F9" w14:textId="77777777" w:rsidR="0060211B" w:rsidRPr="00FB24AF" w:rsidRDefault="0060211B" w:rsidP="00CB3ADB">
      <w:pPr>
        <w:tabs>
          <w:tab w:val="left" w:pos="567"/>
        </w:tabs>
        <w:autoSpaceDE w:val="0"/>
        <w:autoSpaceDN w:val="0"/>
        <w:adjustRightInd w:val="0"/>
        <w:snapToGrid w:val="0"/>
        <w:spacing w:after="0" w:line="260" w:lineRule="exact"/>
        <w:rPr>
          <w:rFonts w:ascii="Times New Roman" w:hAnsi="Times New Roman"/>
          <w:lang w:val="lt-LT"/>
        </w:rPr>
      </w:pPr>
    </w:p>
    <w:p w14:paraId="6ACF0405" w14:textId="77777777" w:rsidR="00677932" w:rsidRPr="0024694E" w:rsidRDefault="00677932" w:rsidP="00677932">
      <w:pPr>
        <w:tabs>
          <w:tab w:val="left" w:pos="567"/>
        </w:tabs>
        <w:spacing w:after="0" w:line="240" w:lineRule="auto"/>
        <w:rPr>
          <w:rFonts w:ascii="Times New Roman" w:hAnsi="Times New Roman"/>
          <w:lang w:val="lt-LT"/>
        </w:rPr>
      </w:pPr>
    </w:p>
    <w:p w14:paraId="22DA3705" w14:textId="77777777" w:rsidR="00677932" w:rsidRPr="0024694E" w:rsidRDefault="00677932" w:rsidP="00677932">
      <w:pPr>
        <w:tabs>
          <w:tab w:val="left" w:pos="567"/>
        </w:tabs>
        <w:spacing w:after="0" w:line="240" w:lineRule="auto"/>
        <w:rPr>
          <w:rFonts w:ascii="Times New Roman" w:hAnsi="Times New Roman"/>
          <w:b/>
          <w:lang w:val="lt-LT"/>
        </w:rPr>
      </w:pPr>
      <w:r w:rsidRPr="0024694E">
        <w:rPr>
          <w:rFonts w:ascii="Times New Roman" w:hAnsi="Times New Roman"/>
          <w:b/>
          <w:lang w:val="lt-LT"/>
        </w:rPr>
        <w:t>4.9</w:t>
      </w:r>
      <w:r w:rsidRPr="0024694E">
        <w:rPr>
          <w:rFonts w:ascii="Times New Roman" w:hAnsi="Times New Roman"/>
          <w:b/>
          <w:lang w:val="lt-LT"/>
        </w:rPr>
        <w:tab/>
        <w:t xml:space="preserve">Perdozavimas </w:t>
      </w:r>
    </w:p>
    <w:p w14:paraId="287D7064" w14:textId="77777777" w:rsidR="00677932" w:rsidRPr="0024694E" w:rsidRDefault="00677932" w:rsidP="00677932">
      <w:pPr>
        <w:tabs>
          <w:tab w:val="left" w:pos="567"/>
        </w:tabs>
        <w:spacing w:after="0" w:line="240" w:lineRule="auto"/>
        <w:rPr>
          <w:rFonts w:ascii="Times New Roman" w:hAnsi="Times New Roman"/>
          <w:lang w:val="lt-LT"/>
        </w:rPr>
      </w:pPr>
    </w:p>
    <w:p w14:paraId="6F4D814B" w14:textId="77777777" w:rsidR="00677932" w:rsidRPr="0024694E" w:rsidRDefault="00677932" w:rsidP="00677932">
      <w:pPr>
        <w:tabs>
          <w:tab w:val="left" w:pos="567"/>
        </w:tabs>
        <w:spacing w:after="0" w:line="240" w:lineRule="auto"/>
        <w:rPr>
          <w:rFonts w:ascii="Times New Roman" w:hAnsi="Times New Roman"/>
          <w:lang w:val="lt-LT"/>
        </w:rPr>
      </w:pPr>
      <w:r w:rsidRPr="0024694E">
        <w:rPr>
          <w:rFonts w:ascii="Times New Roman" w:hAnsi="Times New Roman"/>
          <w:lang w:val="lt-LT"/>
        </w:rPr>
        <w:t xml:space="preserve">Pavartojus per didelę </w:t>
      </w:r>
      <w:proofErr w:type="spellStart"/>
      <w:r w:rsidRPr="0024694E">
        <w:rPr>
          <w:rFonts w:ascii="Times New Roman" w:hAnsi="Times New Roman"/>
          <w:lang w:val="lt-LT"/>
        </w:rPr>
        <w:t>klopidogrelio</w:t>
      </w:r>
      <w:proofErr w:type="spellEnd"/>
      <w:r w:rsidRPr="0024694E">
        <w:rPr>
          <w:rFonts w:ascii="Times New Roman" w:hAnsi="Times New Roman"/>
          <w:lang w:val="lt-LT"/>
        </w:rPr>
        <w:t xml:space="preserve"> dozę, gali pailgėti kraujavimo laikas ir atsirasti kraujavimo sukeliamų komplikacijų. Prasidėjus kraujavimui, reikia pradėti tinkamą gydymą. Farmakologinio </w:t>
      </w:r>
      <w:proofErr w:type="spellStart"/>
      <w:r w:rsidRPr="0024694E">
        <w:rPr>
          <w:rFonts w:ascii="Times New Roman" w:hAnsi="Times New Roman"/>
          <w:lang w:val="lt-LT"/>
        </w:rPr>
        <w:t>klopidogrelio</w:t>
      </w:r>
      <w:proofErr w:type="spellEnd"/>
      <w:r w:rsidRPr="0024694E">
        <w:rPr>
          <w:rFonts w:ascii="Times New Roman" w:hAnsi="Times New Roman"/>
          <w:lang w:val="lt-LT"/>
        </w:rPr>
        <w:t xml:space="preserve"> priešnuodžio nėra. Jei būtina nedelsiant koreguoti kraujavimo laiko pailgėjimą, </w:t>
      </w:r>
      <w:proofErr w:type="spellStart"/>
      <w:r w:rsidRPr="0024694E">
        <w:rPr>
          <w:rFonts w:ascii="Times New Roman" w:hAnsi="Times New Roman"/>
          <w:lang w:val="lt-LT"/>
        </w:rPr>
        <w:t>klopidogrelio</w:t>
      </w:r>
      <w:proofErr w:type="spellEnd"/>
      <w:r w:rsidRPr="0024694E">
        <w:rPr>
          <w:rFonts w:ascii="Times New Roman" w:hAnsi="Times New Roman"/>
          <w:lang w:val="lt-LT"/>
        </w:rPr>
        <w:t xml:space="preserve"> poveikį galima naikinti trombocitų perpylimu. </w:t>
      </w:r>
    </w:p>
    <w:p w14:paraId="0B6619B4" w14:textId="77777777" w:rsidR="00677932" w:rsidRPr="0024694E" w:rsidRDefault="00677932" w:rsidP="00677932">
      <w:pPr>
        <w:tabs>
          <w:tab w:val="left" w:pos="567"/>
        </w:tabs>
        <w:spacing w:after="0" w:line="240" w:lineRule="auto"/>
        <w:rPr>
          <w:rFonts w:ascii="Times New Roman" w:hAnsi="Times New Roman"/>
          <w:lang w:val="lt-LT"/>
        </w:rPr>
      </w:pPr>
    </w:p>
    <w:p w14:paraId="66F4C0D1" w14:textId="77777777" w:rsidR="00677932" w:rsidRPr="0024694E" w:rsidRDefault="00677932" w:rsidP="00677932">
      <w:pPr>
        <w:tabs>
          <w:tab w:val="left" w:pos="567"/>
        </w:tabs>
        <w:spacing w:after="0" w:line="240" w:lineRule="auto"/>
        <w:rPr>
          <w:rFonts w:ascii="Times New Roman" w:hAnsi="Times New Roman"/>
          <w:b/>
          <w:lang w:val="lt-LT"/>
        </w:rPr>
      </w:pPr>
    </w:p>
    <w:p w14:paraId="5695F521" w14:textId="77777777" w:rsidR="00677932" w:rsidRPr="0024694E" w:rsidRDefault="00677932" w:rsidP="00677932">
      <w:pPr>
        <w:tabs>
          <w:tab w:val="left" w:pos="567"/>
        </w:tabs>
        <w:spacing w:after="0" w:line="240" w:lineRule="auto"/>
        <w:rPr>
          <w:rFonts w:ascii="Times New Roman" w:hAnsi="Times New Roman"/>
          <w:b/>
          <w:lang w:val="lt-LT"/>
        </w:rPr>
      </w:pPr>
      <w:r w:rsidRPr="0024694E">
        <w:rPr>
          <w:rFonts w:ascii="Times New Roman" w:hAnsi="Times New Roman"/>
          <w:b/>
          <w:lang w:val="lt-LT"/>
        </w:rPr>
        <w:t>5.</w:t>
      </w:r>
      <w:r w:rsidRPr="0024694E">
        <w:rPr>
          <w:rFonts w:ascii="Times New Roman" w:hAnsi="Times New Roman"/>
          <w:b/>
          <w:lang w:val="lt-LT"/>
        </w:rPr>
        <w:tab/>
        <w:t xml:space="preserve">FARMAKOLOGINĖS SAVYBĖS </w:t>
      </w:r>
    </w:p>
    <w:p w14:paraId="51E9DFB5" w14:textId="77777777" w:rsidR="00677932" w:rsidRPr="0024694E" w:rsidRDefault="00677932" w:rsidP="00677932">
      <w:pPr>
        <w:tabs>
          <w:tab w:val="left" w:pos="567"/>
        </w:tabs>
        <w:spacing w:after="0" w:line="240" w:lineRule="auto"/>
        <w:rPr>
          <w:rFonts w:ascii="Times New Roman" w:hAnsi="Times New Roman"/>
          <w:b/>
          <w:lang w:val="lt-LT"/>
        </w:rPr>
      </w:pPr>
    </w:p>
    <w:p w14:paraId="1438121A" w14:textId="77777777" w:rsidR="00677932" w:rsidRPr="0024694E" w:rsidRDefault="00677932" w:rsidP="00677932">
      <w:pPr>
        <w:tabs>
          <w:tab w:val="left" w:pos="567"/>
        </w:tabs>
        <w:spacing w:after="0" w:line="240" w:lineRule="auto"/>
        <w:rPr>
          <w:rFonts w:ascii="Times New Roman" w:hAnsi="Times New Roman"/>
          <w:b/>
          <w:lang w:val="lt-LT"/>
        </w:rPr>
      </w:pPr>
      <w:r w:rsidRPr="0024694E">
        <w:rPr>
          <w:rFonts w:ascii="Times New Roman" w:hAnsi="Times New Roman"/>
          <w:b/>
          <w:lang w:val="lt-LT"/>
        </w:rPr>
        <w:t>5.1</w:t>
      </w:r>
      <w:r w:rsidRPr="0024694E">
        <w:rPr>
          <w:rFonts w:ascii="Times New Roman" w:hAnsi="Times New Roman"/>
          <w:b/>
          <w:lang w:val="lt-LT"/>
        </w:rPr>
        <w:tab/>
      </w:r>
      <w:proofErr w:type="spellStart"/>
      <w:r w:rsidRPr="0024694E">
        <w:rPr>
          <w:rFonts w:ascii="Times New Roman" w:hAnsi="Times New Roman"/>
          <w:b/>
          <w:lang w:val="lt-LT"/>
        </w:rPr>
        <w:t>Farmakodinaminės</w:t>
      </w:r>
      <w:proofErr w:type="spellEnd"/>
      <w:r w:rsidRPr="0024694E">
        <w:rPr>
          <w:rFonts w:ascii="Times New Roman" w:hAnsi="Times New Roman"/>
          <w:b/>
          <w:lang w:val="lt-LT"/>
        </w:rPr>
        <w:t xml:space="preserve"> savybės </w:t>
      </w:r>
    </w:p>
    <w:p w14:paraId="461B1FC6" w14:textId="77777777" w:rsidR="00677932" w:rsidRPr="0024694E" w:rsidRDefault="00677932" w:rsidP="00677932">
      <w:pPr>
        <w:tabs>
          <w:tab w:val="left" w:pos="567"/>
        </w:tabs>
        <w:spacing w:after="0" w:line="240" w:lineRule="auto"/>
        <w:rPr>
          <w:rFonts w:ascii="Times New Roman" w:hAnsi="Times New Roman"/>
          <w:lang w:val="lt-LT"/>
        </w:rPr>
      </w:pPr>
    </w:p>
    <w:p w14:paraId="199ECED7" w14:textId="77777777" w:rsidR="00677932" w:rsidRPr="0024694E" w:rsidRDefault="00677932" w:rsidP="00677932">
      <w:pPr>
        <w:tabs>
          <w:tab w:val="left" w:pos="567"/>
        </w:tabs>
        <w:spacing w:after="0" w:line="240" w:lineRule="auto"/>
        <w:rPr>
          <w:rFonts w:ascii="Times New Roman" w:hAnsi="Times New Roman"/>
          <w:lang w:val="lt-LT"/>
        </w:rPr>
      </w:pPr>
      <w:proofErr w:type="spellStart"/>
      <w:r w:rsidRPr="0024694E">
        <w:rPr>
          <w:rFonts w:ascii="Times New Roman" w:hAnsi="Times New Roman"/>
          <w:lang w:val="lt-LT"/>
        </w:rPr>
        <w:t>Farmakoterapinė</w:t>
      </w:r>
      <w:proofErr w:type="spellEnd"/>
      <w:r w:rsidRPr="0024694E">
        <w:rPr>
          <w:rFonts w:ascii="Times New Roman" w:hAnsi="Times New Roman"/>
          <w:lang w:val="lt-LT"/>
        </w:rPr>
        <w:t xml:space="preserve"> grupė </w:t>
      </w:r>
      <w:r w:rsidRPr="0024694E">
        <w:rPr>
          <w:rFonts w:ascii="Times New Roman" w:hAnsi="Times New Roman"/>
          <w:lang w:val="lt-LT"/>
        </w:rPr>
        <w:sym w:font="Symbol" w:char="F02D"/>
      </w:r>
      <w:r w:rsidRPr="0024694E">
        <w:rPr>
          <w:rFonts w:ascii="Times New Roman" w:hAnsi="Times New Roman"/>
          <w:lang w:val="lt-LT"/>
        </w:rPr>
        <w:t xml:space="preserve"> trombocitų </w:t>
      </w:r>
      <w:proofErr w:type="spellStart"/>
      <w:r w:rsidRPr="0024694E">
        <w:rPr>
          <w:rFonts w:ascii="Times New Roman" w:hAnsi="Times New Roman"/>
          <w:lang w:val="lt-LT"/>
        </w:rPr>
        <w:t>agregacijos</w:t>
      </w:r>
      <w:proofErr w:type="spellEnd"/>
      <w:r w:rsidRPr="0024694E">
        <w:rPr>
          <w:rFonts w:ascii="Times New Roman" w:hAnsi="Times New Roman"/>
          <w:lang w:val="lt-LT"/>
        </w:rPr>
        <w:t xml:space="preserve"> inhibitoriai, išskyrus hepariną, ATC kodas </w:t>
      </w:r>
      <w:r w:rsidRPr="0024694E">
        <w:rPr>
          <w:rFonts w:ascii="Times New Roman" w:hAnsi="Times New Roman"/>
          <w:lang w:val="lt-LT"/>
        </w:rPr>
        <w:sym w:font="Symbol" w:char="F02D"/>
      </w:r>
      <w:r w:rsidRPr="0024694E">
        <w:rPr>
          <w:rFonts w:ascii="Times New Roman" w:hAnsi="Times New Roman"/>
          <w:lang w:val="lt-LT"/>
        </w:rPr>
        <w:t xml:space="preserve">  B01AC04. </w:t>
      </w:r>
    </w:p>
    <w:p w14:paraId="7C71D4C2" w14:textId="77777777" w:rsidR="00677932" w:rsidRPr="00C167E6" w:rsidRDefault="00677932" w:rsidP="00677932">
      <w:pPr>
        <w:tabs>
          <w:tab w:val="left" w:pos="567"/>
        </w:tabs>
        <w:spacing w:after="0" w:line="240" w:lineRule="auto"/>
        <w:rPr>
          <w:rFonts w:ascii="Times New Roman" w:hAnsi="Times New Roman"/>
          <w:lang w:val="lt-LT"/>
        </w:rPr>
      </w:pPr>
    </w:p>
    <w:p w14:paraId="35FC21B2" w14:textId="77777777" w:rsidR="00677932" w:rsidRPr="00C167E6" w:rsidRDefault="00677932" w:rsidP="00677932">
      <w:pPr>
        <w:tabs>
          <w:tab w:val="left" w:pos="567"/>
        </w:tabs>
        <w:spacing w:after="0" w:line="240" w:lineRule="auto"/>
        <w:rPr>
          <w:rFonts w:ascii="Times New Roman" w:hAnsi="Times New Roman"/>
          <w:i/>
          <w:lang w:val="lt-LT"/>
        </w:rPr>
      </w:pPr>
      <w:r w:rsidRPr="00C167E6">
        <w:rPr>
          <w:rFonts w:ascii="Times New Roman" w:hAnsi="Times New Roman"/>
          <w:i/>
          <w:lang w:val="lt-LT"/>
        </w:rPr>
        <w:t>Veikimo mechanizmas</w:t>
      </w:r>
    </w:p>
    <w:p w14:paraId="24A57006" w14:textId="77777777" w:rsidR="00677932" w:rsidRPr="003A08C5" w:rsidRDefault="00677932" w:rsidP="00677932">
      <w:pPr>
        <w:autoSpaceDE w:val="0"/>
        <w:autoSpaceDN w:val="0"/>
        <w:adjustRightInd w:val="0"/>
        <w:spacing w:after="0" w:line="240" w:lineRule="auto"/>
        <w:rPr>
          <w:rFonts w:ascii="Times New Roman" w:hAnsi="Times New Roman"/>
          <w:lang w:val="lt-LT"/>
        </w:rPr>
      </w:pPr>
      <w:proofErr w:type="spellStart"/>
      <w:r w:rsidRPr="00890512">
        <w:rPr>
          <w:rFonts w:ascii="Times New Roman" w:hAnsi="Times New Roman"/>
          <w:lang w:val="lt-LT"/>
        </w:rPr>
        <w:t>Klopidogrelis</w:t>
      </w:r>
      <w:proofErr w:type="spellEnd"/>
      <w:r w:rsidRPr="00890512">
        <w:rPr>
          <w:rFonts w:ascii="Times New Roman" w:hAnsi="Times New Roman"/>
          <w:lang w:val="lt-LT"/>
        </w:rPr>
        <w:t xml:space="preserve"> yra vaisto pirmtakas, kurio vienas iš metabolitų slopina trombocitų </w:t>
      </w:r>
      <w:proofErr w:type="spellStart"/>
      <w:r w:rsidRPr="00890512">
        <w:rPr>
          <w:rFonts w:ascii="Times New Roman" w:hAnsi="Times New Roman"/>
          <w:lang w:val="lt-LT"/>
        </w:rPr>
        <w:t>agregaciją</w:t>
      </w:r>
      <w:proofErr w:type="spellEnd"/>
      <w:r w:rsidRPr="00890512">
        <w:rPr>
          <w:rFonts w:ascii="Times New Roman" w:hAnsi="Times New Roman"/>
          <w:lang w:val="lt-LT"/>
        </w:rPr>
        <w:t xml:space="preserve">. </w:t>
      </w:r>
      <w:proofErr w:type="spellStart"/>
      <w:r w:rsidRPr="00890512">
        <w:rPr>
          <w:rFonts w:ascii="Times New Roman" w:hAnsi="Times New Roman"/>
          <w:lang w:val="lt-LT"/>
        </w:rPr>
        <w:t>Klopidogrelis</w:t>
      </w:r>
      <w:proofErr w:type="spellEnd"/>
      <w:r w:rsidRPr="00890512">
        <w:rPr>
          <w:rFonts w:ascii="Times New Roman" w:hAnsi="Times New Roman"/>
          <w:lang w:val="lt-LT"/>
        </w:rPr>
        <w:t xml:space="preserve"> CYP450 fermento pagalba verčiamas veikliu jo metabolitu, kuris slopina trombocitų </w:t>
      </w:r>
      <w:proofErr w:type="spellStart"/>
      <w:r w:rsidRPr="00890512">
        <w:rPr>
          <w:rFonts w:ascii="Times New Roman" w:hAnsi="Times New Roman"/>
          <w:lang w:val="lt-LT"/>
        </w:rPr>
        <w:t>agregaciją</w:t>
      </w:r>
      <w:proofErr w:type="spellEnd"/>
      <w:r w:rsidRPr="00890512">
        <w:rPr>
          <w:rFonts w:ascii="Times New Roman" w:hAnsi="Times New Roman"/>
          <w:lang w:val="lt-LT"/>
        </w:rPr>
        <w:t xml:space="preserve">. </w:t>
      </w:r>
      <w:proofErr w:type="spellStart"/>
      <w:r w:rsidRPr="00890512">
        <w:rPr>
          <w:rFonts w:ascii="Times New Roman" w:hAnsi="Times New Roman"/>
          <w:lang w:val="lt-LT"/>
        </w:rPr>
        <w:t>Klopidogrelis</w:t>
      </w:r>
      <w:proofErr w:type="spellEnd"/>
      <w:r w:rsidRPr="00890512">
        <w:rPr>
          <w:rFonts w:ascii="Times New Roman" w:hAnsi="Times New Roman"/>
          <w:lang w:val="lt-LT"/>
        </w:rPr>
        <w:t xml:space="preserve"> pasirinktinai slopina </w:t>
      </w:r>
      <w:proofErr w:type="spellStart"/>
      <w:r w:rsidRPr="00890512">
        <w:rPr>
          <w:rFonts w:ascii="Times New Roman" w:hAnsi="Times New Roman"/>
          <w:lang w:val="lt-LT"/>
        </w:rPr>
        <w:t>adenozindifosfato</w:t>
      </w:r>
      <w:proofErr w:type="spellEnd"/>
      <w:r w:rsidRPr="00890512">
        <w:rPr>
          <w:rFonts w:ascii="Times New Roman" w:hAnsi="Times New Roman"/>
          <w:lang w:val="lt-LT"/>
        </w:rPr>
        <w:t xml:space="preserve"> (ADP) jungimąsi prie trombocitų ADP receptorių P2Y</w:t>
      </w:r>
      <w:r w:rsidRPr="00890512">
        <w:rPr>
          <w:rFonts w:ascii="Times New Roman" w:hAnsi="Times New Roman"/>
          <w:vertAlign w:val="subscript"/>
          <w:lang w:val="lt-LT"/>
        </w:rPr>
        <w:t>12</w:t>
      </w:r>
      <w:r w:rsidRPr="00D31AF8">
        <w:rPr>
          <w:rFonts w:ascii="Times New Roman" w:hAnsi="Times New Roman"/>
          <w:lang w:val="lt-LT"/>
        </w:rPr>
        <w:t xml:space="preserve"> receptorių,, ADP negali aktyvinti </w:t>
      </w:r>
      <w:proofErr w:type="spellStart"/>
      <w:r w:rsidRPr="00D31AF8">
        <w:rPr>
          <w:rFonts w:ascii="Times New Roman" w:hAnsi="Times New Roman"/>
          <w:lang w:val="lt-LT"/>
        </w:rPr>
        <w:t>GPIIb</w:t>
      </w:r>
      <w:proofErr w:type="spellEnd"/>
      <w:r w:rsidRPr="00D31AF8">
        <w:rPr>
          <w:rFonts w:ascii="Times New Roman" w:hAnsi="Times New Roman"/>
          <w:lang w:val="lt-LT"/>
        </w:rPr>
        <w:t>/</w:t>
      </w:r>
      <w:proofErr w:type="spellStart"/>
      <w:r w:rsidRPr="00D31AF8">
        <w:rPr>
          <w:rFonts w:ascii="Times New Roman" w:hAnsi="Times New Roman"/>
          <w:lang w:val="lt-LT"/>
        </w:rPr>
        <w:t>IIIa</w:t>
      </w:r>
      <w:proofErr w:type="spellEnd"/>
      <w:r w:rsidRPr="00D31AF8">
        <w:rPr>
          <w:rFonts w:ascii="Times New Roman" w:hAnsi="Times New Roman"/>
          <w:lang w:val="lt-LT"/>
        </w:rPr>
        <w:t xml:space="preserve"> komplekso, todėl slopinama trombocitų </w:t>
      </w:r>
      <w:proofErr w:type="spellStart"/>
      <w:r w:rsidRPr="00D31AF8">
        <w:rPr>
          <w:rFonts w:ascii="Times New Roman" w:hAnsi="Times New Roman"/>
          <w:lang w:val="lt-LT"/>
        </w:rPr>
        <w:t>agregacija</w:t>
      </w:r>
      <w:proofErr w:type="spellEnd"/>
      <w:r w:rsidRPr="00D31AF8">
        <w:rPr>
          <w:rFonts w:ascii="Times New Roman" w:hAnsi="Times New Roman"/>
          <w:lang w:val="lt-LT"/>
        </w:rPr>
        <w:t>. Dėl negrįžtamo</w:t>
      </w:r>
      <w:r w:rsidRPr="00FB24AF">
        <w:rPr>
          <w:rFonts w:ascii="Times New Roman" w:hAnsi="Times New Roman"/>
          <w:lang w:val="lt-LT"/>
        </w:rPr>
        <w:t xml:space="preserve"> jungimosi, paveikti trombocitai pakinta visai j</w:t>
      </w:r>
      <w:r w:rsidRPr="003A08C5">
        <w:rPr>
          <w:rFonts w:ascii="Times New Roman" w:hAnsi="Times New Roman"/>
          <w:lang w:val="lt-LT"/>
        </w:rPr>
        <w:t xml:space="preserve">ų gyvavimo trukmei (apytiksliai 7-10 parų) ir trombocitų veikla sunormalėja tik pasigaminus naujiems trombocitams. Blokuodamas trombocitų aktyvinimą atsipalaidavusiu ADP, </w:t>
      </w:r>
      <w:proofErr w:type="spellStart"/>
      <w:r w:rsidRPr="003A08C5">
        <w:rPr>
          <w:rFonts w:ascii="Times New Roman" w:hAnsi="Times New Roman"/>
          <w:lang w:val="lt-LT"/>
        </w:rPr>
        <w:t>klopidogrelis</w:t>
      </w:r>
      <w:proofErr w:type="spellEnd"/>
      <w:r w:rsidRPr="003A08C5">
        <w:rPr>
          <w:rFonts w:ascii="Times New Roman" w:hAnsi="Times New Roman"/>
          <w:lang w:val="lt-LT"/>
        </w:rPr>
        <w:t xml:space="preserve"> slopina ir kitų </w:t>
      </w:r>
      <w:proofErr w:type="spellStart"/>
      <w:r w:rsidRPr="003A08C5">
        <w:rPr>
          <w:rFonts w:ascii="Times New Roman" w:hAnsi="Times New Roman"/>
          <w:lang w:val="lt-LT"/>
        </w:rPr>
        <w:t>agonistų</w:t>
      </w:r>
      <w:proofErr w:type="spellEnd"/>
      <w:r w:rsidRPr="003A08C5">
        <w:rPr>
          <w:rFonts w:ascii="Times New Roman" w:hAnsi="Times New Roman"/>
          <w:lang w:val="lt-LT"/>
        </w:rPr>
        <w:t xml:space="preserve"> sukeliamą trombocitų </w:t>
      </w:r>
      <w:proofErr w:type="spellStart"/>
      <w:r w:rsidRPr="003A08C5">
        <w:rPr>
          <w:rFonts w:ascii="Times New Roman" w:hAnsi="Times New Roman"/>
          <w:lang w:val="lt-LT"/>
        </w:rPr>
        <w:t>agregaciją</w:t>
      </w:r>
      <w:proofErr w:type="spellEnd"/>
      <w:r w:rsidRPr="003A08C5">
        <w:rPr>
          <w:rFonts w:ascii="Times New Roman" w:hAnsi="Times New Roman"/>
          <w:lang w:val="lt-LT"/>
        </w:rPr>
        <w:t>.</w:t>
      </w:r>
    </w:p>
    <w:p w14:paraId="79C75F28" w14:textId="77777777" w:rsidR="00677932" w:rsidRPr="0024694E" w:rsidRDefault="00677932" w:rsidP="00677932">
      <w:pPr>
        <w:tabs>
          <w:tab w:val="left" w:pos="567"/>
        </w:tabs>
        <w:spacing w:after="0" w:line="240" w:lineRule="auto"/>
        <w:rPr>
          <w:rFonts w:ascii="Times New Roman" w:hAnsi="Times New Roman"/>
          <w:lang w:val="lt-LT"/>
        </w:rPr>
      </w:pPr>
    </w:p>
    <w:p w14:paraId="709A7E95" w14:textId="77777777" w:rsidR="00677932" w:rsidRPr="0024694E" w:rsidRDefault="00677932" w:rsidP="00677932">
      <w:pPr>
        <w:autoSpaceDE w:val="0"/>
        <w:autoSpaceDN w:val="0"/>
        <w:adjustRightInd w:val="0"/>
        <w:spacing w:after="0" w:line="240" w:lineRule="auto"/>
        <w:rPr>
          <w:rFonts w:ascii="Times New Roman" w:hAnsi="Times New Roman"/>
          <w:lang w:val="lt-LT"/>
        </w:rPr>
      </w:pPr>
      <w:r w:rsidRPr="0024694E">
        <w:rPr>
          <w:rFonts w:ascii="Times New Roman" w:hAnsi="Times New Roman"/>
          <w:lang w:val="lt-LT"/>
        </w:rPr>
        <w:t xml:space="preserve">Kadangi veiklus </w:t>
      </w:r>
      <w:proofErr w:type="spellStart"/>
      <w:r w:rsidRPr="0024694E">
        <w:rPr>
          <w:rFonts w:ascii="Times New Roman" w:hAnsi="Times New Roman"/>
          <w:lang w:val="lt-LT"/>
        </w:rPr>
        <w:t>klopidogrelio</w:t>
      </w:r>
      <w:proofErr w:type="spellEnd"/>
      <w:r w:rsidRPr="0024694E">
        <w:rPr>
          <w:rFonts w:ascii="Times New Roman" w:hAnsi="Times New Roman"/>
          <w:lang w:val="lt-LT"/>
        </w:rPr>
        <w:t xml:space="preserve"> metabolitas susidaro fermentų CYP450 pagalba (kai kurie jų yra </w:t>
      </w:r>
      <w:proofErr w:type="spellStart"/>
      <w:r w:rsidRPr="0024694E">
        <w:rPr>
          <w:rFonts w:ascii="Times New Roman" w:hAnsi="Times New Roman"/>
          <w:lang w:val="lt-LT"/>
        </w:rPr>
        <w:t>polimorfiniai</w:t>
      </w:r>
      <w:proofErr w:type="spellEnd"/>
      <w:r w:rsidRPr="0024694E">
        <w:rPr>
          <w:rFonts w:ascii="Times New Roman" w:hAnsi="Times New Roman"/>
          <w:lang w:val="lt-LT"/>
        </w:rPr>
        <w:t xml:space="preserve"> arba gali būti slopinami kitų vaistinių preparatų), todėl ne visiems pacientams trombocitų </w:t>
      </w:r>
      <w:proofErr w:type="spellStart"/>
      <w:r w:rsidRPr="0024694E">
        <w:rPr>
          <w:rFonts w:ascii="Times New Roman" w:hAnsi="Times New Roman"/>
          <w:lang w:val="lt-LT"/>
        </w:rPr>
        <w:t>agregacija</w:t>
      </w:r>
      <w:proofErr w:type="spellEnd"/>
      <w:r w:rsidRPr="0024694E">
        <w:rPr>
          <w:rFonts w:ascii="Times New Roman" w:hAnsi="Times New Roman"/>
          <w:lang w:val="lt-LT"/>
        </w:rPr>
        <w:t xml:space="preserve"> bus tinkamai slopinama.</w:t>
      </w:r>
    </w:p>
    <w:p w14:paraId="71F72079" w14:textId="77777777" w:rsidR="00677932" w:rsidRPr="0024694E" w:rsidRDefault="00677932" w:rsidP="00677932">
      <w:pPr>
        <w:autoSpaceDE w:val="0"/>
        <w:autoSpaceDN w:val="0"/>
        <w:adjustRightInd w:val="0"/>
        <w:spacing w:after="0" w:line="240" w:lineRule="auto"/>
        <w:rPr>
          <w:rFonts w:ascii="Times New Roman" w:hAnsi="Times New Roman"/>
          <w:lang w:val="lt-LT"/>
        </w:rPr>
      </w:pPr>
    </w:p>
    <w:p w14:paraId="30A5B606" w14:textId="77777777" w:rsidR="00677932" w:rsidRPr="0024694E" w:rsidRDefault="00677932" w:rsidP="00677932">
      <w:pPr>
        <w:autoSpaceDE w:val="0"/>
        <w:autoSpaceDN w:val="0"/>
        <w:adjustRightInd w:val="0"/>
        <w:spacing w:after="0" w:line="240" w:lineRule="auto"/>
        <w:rPr>
          <w:rFonts w:ascii="Times New Roman" w:hAnsi="Times New Roman"/>
          <w:i/>
          <w:lang w:val="lt-LT"/>
        </w:rPr>
      </w:pPr>
      <w:proofErr w:type="spellStart"/>
      <w:r w:rsidRPr="0024694E">
        <w:rPr>
          <w:rFonts w:ascii="Times New Roman" w:hAnsi="Times New Roman"/>
          <w:i/>
          <w:lang w:val="lt-LT"/>
        </w:rPr>
        <w:lastRenderedPageBreak/>
        <w:t>Farmakodinaminis</w:t>
      </w:r>
      <w:proofErr w:type="spellEnd"/>
      <w:r w:rsidRPr="0024694E">
        <w:rPr>
          <w:rFonts w:ascii="Times New Roman" w:hAnsi="Times New Roman"/>
          <w:i/>
          <w:lang w:val="lt-LT"/>
        </w:rPr>
        <w:t xml:space="preserve"> poveikis</w:t>
      </w:r>
    </w:p>
    <w:p w14:paraId="6044C597" w14:textId="77777777" w:rsidR="00677932" w:rsidRPr="0024694E" w:rsidRDefault="00677932" w:rsidP="00677932">
      <w:pPr>
        <w:tabs>
          <w:tab w:val="left" w:pos="567"/>
        </w:tabs>
        <w:spacing w:after="0" w:line="240" w:lineRule="auto"/>
        <w:rPr>
          <w:rFonts w:ascii="Times New Roman" w:hAnsi="Times New Roman"/>
          <w:lang w:val="lt-LT"/>
        </w:rPr>
      </w:pPr>
      <w:r w:rsidRPr="0024694E">
        <w:rPr>
          <w:rFonts w:ascii="Times New Roman" w:hAnsi="Times New Roman"/>
          <w:lang w:val="lt-LT"/>
        </w:rPr>
        <w:t xml:space="preserve">Vartojant 75 mg </w:t>
      </w:r>
      <w:proofErr w:type="spellStart"/>
      <w:r w:rsidRPr="0024694E">
        <w:rPr>
          <w:rFonts w:ascii="Times New Roman" w:hAnsi="Times New Roman"/>
          <w:lang w:val="lt-LT"/>
        </w:rPr>
        <w:t>klopidogrelio</w:t>
      </w:r>
      <w:proofErr w:type="spellEnd"/>
      <w:r w:rsidRPr="0024694E">
        <w:rPr>
          <w:rFonts w:ascii="Times New Roman" w:hAnsi="Times New Roman"/>
          <w:lang w:val="lt-LT"/>
        </w:rPr>
        <w:t xml:space="preserve"> paros dozę, ADP sukeliama trombocitų </w:t>
      </w:r>
      <w:proofErr w:type="spellStart"/>
      <w:r w:rsidRPr="0024694E">
        <w:rPr>
          <w:rFonts w:ascii="Times New Roman" w:hAnsi="Times New Roman"/>
          <w:lang w:val="lt-LT"/>
        </w:rPr>
        <w:t>agregacija</w:t>
      </w:r>
      <w:proofErr w:type="spellEnd"/>
      <w:r w:rsidRPr="0024694E">
        <w:rPr>
          <w:rFonts w:ascii="Times New Roman" w:hAnsi="Times New Roman"/>
          <w:lang w:val="lt-LT"/>
        </w:rPr>
        <w:t xml:space="preserve"> ženkliai slopinama jau pirmą gydymo parą. Slopinimas, palaipsniui stiprėdamas, pastovus tampa 3 - 7 gydymo parą. Kai poveikis pastovus, 75 mg paros dozė trombocitų </w:t>
      </w:r>
      <w:proofErr w:type="spellStart"/>
      <w:r w:rsidRPr="0024694E">
        <w:rPr>
          <w:rFonts w:ascii="Times New Roman" w:hAnsi="Times New Roman"/>
          <w:lang w:val="lt-LT"/>
        </w:rPr>
        <w:t>agregaciją</w:t>
      </w:r>
      <w:proofErr w:type="spellEnd"/>
      <w:r w:rsidRPr="0024694E">
        <w:rPr>
          <w:rFonts w:ascii="Times New Roman" w:hAnsi="Times New Roman"/>
          <w:lang w:val="lt-LT"/>
        </w:rPr>
        <w:t xml:space="preserve"> nuslopina vidutiniškai 40–60 %. Nutraukus gydymą, trombocitų </w:t>
      </w:r>
      <w:proofErr w:type="spellStart"/>
      <w:r w:rsidRPr="0024694E">
        <w:rPr>
          <w:rFonts w:ascii="Times New Roman" w:hAnsi="Times New Roman"/>
          <w:lang w:val="lt-LT"/>
        </w:rPr>
        <w:t>agregacija</w:t>
      </w:r>
      <w:proofErr w:type="spellEnd"/>
      <w:r w:rsidRPr="0024694E">
        <w:rPr>
          <w:rFonts w:ascii="Times New Roman" w:hAnsi="Times New Roman"/>
          <w:lang w:val="lt-LT"/>
        </w:rPr>
        <w:t xml:space="preserve"> ir kraujavimo laikas paprastai palaipsniui grįžta į pradinį lygį per 5 paras. </w:t>
      </w:r>
    </w:p>
    <w:p w14:paraId="495D21A6" w14:textId="77777777" w:rsidR="00677932" w:rsidRPr="0024694E" w:rsidRDefault="00677932" w:rsidP="00677932">
      <w:pPr>
        <w:tabs>
          <w:tab w:val="left" w:pos="567"/>
        </w:tabs>
        <w:spacing w:after="0" w:line="240" w:lineRule="auto"/>
        <w:rPr>
          <w:rFonts w:ascii="Times New Roman" w:hAnsi="Times New Roman"/>
          <w:lang w:val="lt-LT"/>
        </w:rPr>
      </w:pPr>
    </w:p>
    <w:p w14:paraId="14E0B772" w14:textId="77777777" w:rsidR="00677932" w:rsidRPr="0024694E" w:rsidRDefault="00677932" w:rsidP="00677932">
      <w:pPr>
        <w:tabs>
          <w:tab w:val="left" w:pos="567"/>
        </w:tabs>
        <w:spacing w:after="0" w:line="240" w:lineRule="auto"/>
        <w:rPr>
          <w:rFonts w:ascii="Times New Roman" w:hAnsi="Times New Roman"/>
          <w:i/>
          <w:lang w:val="lt-LT"/>
        </w:rPr>
      </w:pPr>
      <w:r w:rsidRPr="0024694E">
        <w:rPr>
          <w:rFonts w:ascii="Times New Roman" w:hAnsi="Times New Roman"/>
          <w:i/>
          <w:lang w:val="lt-LT"/>
        </w:rPr>
        <w:t>Klinikinis veiksmingumas ir saugumas</w:t>
      </w:r>
    </w:p>
    <w:p w14:paraId="0BEA5799" w14:textId="589E3C26" w:rsidR="00677932" w:rsidRPr="0024694E" w:rsidRDefault="00677932" w:rsidP="00677932">
      <w:pPr>
        <w:autoSpaceDE w:val="0"/>
        <w:autoSpaceDN w:val="0"/>
        <w:adjustRightInd w:val="0"/>
        <w:spacing w:after="0" w:line="240" w:lineRule="auto"/>
        <w:rPr>
          <w:rFonts w:ascii="Times New Roman" w:hAnsi="Times New Roman"/>
          <w:lang w:val="lt-LT"/>
        </w:rPr>
      </w:pPr>
      <w:proofErr w:type="spellStart"/>
      <w:r w:rsidRPr="0024694E">
        <w:rPr>
          <w:rFonts w:ascii="Times New Roman" w:hAnsi="Times New Roman"/>
          <w:lang w:val="lt-LT"/>
        </w:rPr>
        <w:t>Klopidogrelio</w:t>
      </w:r>
      <w:proofErr w:type="spellEnd"/>
      <w:r w:rsidRPr="0024694E">
        <w:rPr>
          <w:rFonts w:ascii="Times New Roman" w:hAnsi="Times New Roman"/>
          <w:lang w:val="lt-LT"/>
        </w:rPr>
        <w:t xml:space="preserve"> saugumas ir veiksmingumas buvo vertintas </w:t>
      </w:r>
      <w:r w:rsidR="00773C52" w:rsidRPr="0024694E">
        <w:rPr>
          <w:rFonts w:ascii="Times New Roman" w:hAnsi="Times New Roman"/>
          <w:lang w:val="lt-LT"/>
        </w:rPr>
        <w:t xml:space="preserve">septyniais </w:t>
      </w:r>
      <w:r w:rsidRPr="0024694E">
        <w:rPr>
          <w:rFonts w:ascii="Times New Roman" w:hAnsi="Times New Roman"/>
          <w:lang w:val="lt-LT"/>
        </w:rPr>
        <w:t xml:space="preserve">dvigubai aklais klinikiniais tyrimais, kuriuose dalyvavo daugiau kaip </w:t>
      </w:r>
      <w:r w:rsidR="00773C52" w:rsidRPr="0024694E">
        <w:rPr>
          <w:rFonts w:ascii="Times New Roman" w:hAnsi="Times New Roman"/>
          <w:lang w:val="lt-LT"/>
        </w:rPr>
        <w:t>100</w:t>
      </w:r>
      <w:r w:rsidRPr="0024694E">
        <w:rPr>
          <w:rFonts w:ascii="Times New Roman" w:hAnsi="Times New Roman"/>
          <w:lang w:val="lt-LT"/>
        </w:rPr>
        <w:t xml:space="preserve"> 000 pacientų: CAPRIE tyrimas, kuriuo palyginti </w:t>
      </w:r>
      <w:proofErr w:type="spellStart"/>
      <w:r w:rsidRPr="0024694E">
        <w:rPr>
          <w:rFonts w:ascii="Times New Roman" w:hAnsi="Times New Roman"/>
          <w:lang w:val="lt-LT"/>
        </w:rPr>
        <w:t>klopidogrelis</w:t>
      </w:r>
      <w:proofErr w:type="spellEnd"/>
      <w:r w:rsidRPr="0024694E">
        <w:rPr>
          <w:rFonts w:ascii="Times New Roman" w:hAnsi="Times New Roman"/>
          <w:lang w:val="lt-LT"/>
        </w:rPr>
        <w:t xml:space="preserve"> ir ASR, ir CURE, CLARITY, COMMIT</w:t>
      </w:r>
      <w:r w:rsidR="00773C52" w:rsidRPr="0024694E">
        <w:rPr>
          <w:rFonts w:ascii="Times New Roman" w:hAnsi="Times New Roman"/>
          <w:lang w:val="lt-LT"/>
        </w:rPr>
        <w:t>, CHANCE, POINT</w:t>
      </w:r>
      <w:r w:rsidRPr="0024694E">
        <w:rPr>
          <w:rFonts w:ascii="Times New Roman" w:hAnsi="Times New Roman"/>
          <w:lang w:val="lt-LT"/>
        </w:rPr>
        <w:t xml:space="preserve"> ir ACTIVE-A tyrimai, kuriais palyginti </w:t>
      </w:r>
      <w:proofErr w:type="spellStart"/>
      <w:r w:rsidRPr="0024694E">
        <w:rPr>
          <w:rFonts w:ascii="Times New Roman" w:hAnsi="Times New Roman"/>
          <w:lang w:val="lt-LT"/>
        </w:rPr>
        <w:t>klopidogrelis</w:t>
      </w:r>
      <w:proofErr w:type="spellEnd"/>
      <w:r w:rsidRPr="0024694E">
        <w:rPr>
          <w:rFonts w:ascii="Times New Roman" w:hAnsi="Times New Roman"/>
          <w:lang w:val="lt-LT"/>
        </w:rPr>
        <w:t xml:space="preserve"> ir placebas, abu vaistinius preparatus skiriant kartu su ASR ir kitu standartiniu gydymu. </w:t>
      </w:r>
    </w:p>
    <w:p w14:paraId="382F517D" w14:textId="77777777" w:rsidR="00677932" w:rsidRPr="0024694E" w:rsidRDefault="00677932" w:rsidP="00677932">
      <w:pPr>
        <w:tabs>
          <w:tab w:val="left" w:pos="567"/>
        </w:tabs>
        <w:spacing w:after="0" w:line="240" w:lineRule="auto"/>
        <w:rPr>
          <w:rFonts w:ascii="Times New Roman" w:hAnsi="Times New Roman"/>
          <w:lang w:val="lt-LT"/>
        </w:rPr>
      </w:pPr>
    </w:p>
    <w:p w14:paraId="0A55F823" w14:textId="77777777" w:rsidR="00677932" w:rsidRPr="0024694E" w:rsidRDefault="00677932" w:rsidP="00677932">
      <w:pPr>
        <w:tabs>
          <w:tab w:val="left" w:pos="567"/>
        </w:tabs>
        <w:spacing w:after="0" w:line="240" w:lineRule="auto"/>
        <w:rPr>
          <w:rFonts w:ascii="Times New Roman" w:hAnsi="Times New Roman"/>
          <w:i/>
          <w:lang w:val="lt-LT"/>
        </w:rPr>
      </w:pPr>
      <w:r w:rsidRPr="0024694E">
        <w:rPr>
          <w:rFonts w:ascii="Times New Roman" w:hAnsi="Times New Roman"/>
          <w:i/>
          <w:lang w:val="lt-LT"/>
        </w:rPr>
        <w:t xml:space="preserve">Nesenas miokardo infarktas (MI), nesenas smegenų insultas ar nustatyta periferinių arterijų liga </w:t>
      </w:r>
    </w:p>
    <w:p w14:paraId="1F1D1462" w14:textId="77777777" w:rsidR="00677932" w:rsidRPr="0024694E" w:rsidRDefault="00677932" w:rsidP="00677932">
      <w:pPr>
        <w:tabs>
          <w:tab w:val="left" w:pos="567"/>
        </w:tabs>
        <w:spacing w:after="0" w:line="240" w:lineRule="auto"/>
        <w:rPr>
          <w:rFonts w:ascii="Times New Roman" w:hAnsi="Times New Roman"/>
          <w:lang w:val="lt-LT"/>
        </w:rPr>
      </w:pPr>
      <w:r w:rsidRPr="0024694E">
        <w:rPr>
          <w:rFonts w:ascii="Times New Roman" w:hAnsi="Times New Roman"/>
          <w:lang w:val="lt-LT"/>
        </w:rPr>
        <w:t xml:space="preserve">CAPRIE tyrimo metu gydyti 19 185 pacientai, sergantys </w:t>
      </w:r>
      <w:proofErr w:type="spellStart"/>
      <w:r w:rsidRPr="0024694E">
        <w:rPr>
          <w:rFonts w:ascii="Times New Roman" w:hAnsi="Times New Roman"/>
          <w:lang w:val="lt-LT"/>
        </w:rPr>
        <w:t>aterotromboze</w:t>
      </w:r>
      <w:proofErr w:type="spellEnd"/>
      <w:r w:rsidRPr="0024694E">
        <w:rPr>
          <w:rFonts w:ascii="Times New Roman" w:hAnsi="Times New Roman"/>
          <w:lang w:val="lt-LT"/>
        </w:rPr>
        <w:t xml:space="preserve">, pasireiškusia neseniai (mažiau negu prieš 35 paras) ištikusiu miokardo infarktu, neseniai (prieš 7 paras – 6 mėn.) ištikusiu išeminiu smegenų insultu, arba nustatyta periferinių arterijų liga (PAL). Visi pacientai atsitiktinių imčių būdu buvo suskirstyti į grupes, iš kurių viena buvo gydoma 75 mg </w:t>
      </w:r>
      <w:proofErr w:type="spellStart"/>
      <w:r w:rsidRPr="0024694E">
        <w:rPr>
          <w:rFonts w:ascii="Times New Roman" w:hAnsi="Times New Roman"/>
          <w:lang w:val="lt-LT"/>
        </w:rPr>
        <w:t>klopidogrelio</w:t>
      </w:r>
      <w:proofErr w:type="spellEnd"/>
      <w:r w:rsidRPr="0024694E">
        <w:rPr>
          <w:rFonts w:ascii="Times New Roman" w:hAnsi="Times New Roman"/>
          <w:lang w:val="lt-LT"/>
        </w:rPr>
        <w:t xml:space="preserve"> paros doze, kita </w:t>
      </w:r>
      <w:r w:rsidRPr="0024694E">
        <w:rPr>
          <w:rFonts w:ascii="Times New Roman" w:hAnsi="Times New Roman"/>
          <w:lang w:val="lt-LT"/>
        </w:rPr>
        <w:sym w:font="Symbol" w:char="F02D"/>
      </w:r>
      <w:r w:rsidRPr="0024694E">
        <w:rPr>
          <w:rFonts w:ascii="Times New Roman" w:hAnsi="Times New Roman"/>
          <w:lang w:val="lt-LT"/>
        </w:rPr>
        <w:t xml:space="preserve"> 325 mg ASR paros doze. Tiriamieji buvo stebimi 1 - 3 metus. Iš miokardo infarkto ištiktų pacientų pogrupio dauguma tiriamųjų ASR buvo pradėti gydyti pirmosiomis paromis nuo ūminio miokardo infarkto pradžios. </w:t>
      </w:r>
    </w:p>
    <w:p w14:paraId="39A3B9E3" w14:textId="77777777" w:rsidR="00677932" w:rsidRPr="00C167E6" w:rsidRDefault="00677932" w:rsidP="00677932">
      <w:pPr>
        <w:tabs>
          <w:tab w:val="left" w:pos="567"/>
        </w:tabs>
        <w:spacing w:after="0" w:line="240" w:lineRule="auto"/>
        <w:rPr>
          <w:rFonts w:ascii="Times New Roman" w:hAnsi="Times New Roman"/>
          <w:lang w:val="lt-LT"/>
        </w:rPr>
      </w:pPr>
    </w:p>
    <w:p w14:paraId="591EFB7A" w14:textId="77777777" w:rsidR="00677932" w:rsidRPr="00890512" w:rsidRDefault="00677932" w:rsidP="00677932">
      <w:pPr>
        <w:tabs>
          <w:tab w:val="left" w:pos="567"/>
        </w:tabs>
        <w:spacing w:after="0" w:line="240" w:lineRule="auto"/>
        <w:rPr>
          <w:rFonts w:ascii="Times New Roman" w:hAnsi="Times New Roman"/>
          <w:lang w:val="lt-LT"/>
        </w:rPr>
      </w:pPr>
      <w:proofErr w:type="spellStart"/>
      <w:r w:rsidRPr="00C167E6">
        <w:rPr>
          <w:rFonts w:ascii="Times New Roman" w:hAnsi="Times New Roman"/>
          <w:lang w:val="lt-LT"/>
        </w:rPr>
        <w:t>Klopidogrelis</w:t>
      </w:r>
      <w:proofErr w:type="spellEnd"/>
      <w:r w:rsidRPr="00C167E6">
        <w:rPr>
          <w:rFonts w:ascii="Times New Roman" w:hAnsi="Times New Roman"/>
          <w:lang w:val="lt-LT"/>
        </w:rPr>
        <w:t xml:space="preserve">, palyginti su ASR, reikšmingai sumažino naujų išeminių reiškinių (sudėtinės vertinamosios baigties, t. y. miokardo infarkto, išeminio insulto ir mirties dėl kraujagyslių sutrikimo) dažnį. Gydyti numatytų pacientų analizės duomenimis, </w:t>
      </w:r>
      <w:proofErr w:type="spellStart"/>
      <w:r w:rsidRPr="00C167E6">
        <w:rPr>
          <w:rFonts w:ascii="Times New Roman" w:hAnsi="Times New Roman"/>
          <w:lang w:val="lt-LT"/>
        </w:rPr>
        <w:t>klopidogreliu</w:t>
      </w:r>
      <w:proofErr w:type="spellEnd"/>
      <w:r w:rsidRPr="00C167E6">
        <w:rPr>
          <w:rFonts w:ascii="Times New Roman" w:hAnsi="Times New Roman"/>
          <w:lang w:val="lt-LT"/>
        </w:rPr>
        <w:t xml:space="preserve"> gydytiems pacientams buvo 939 reiškiniai, ASR gydytiems ligoniams – 1 020 reiškinių (santykinis rizikos sumažėjimas [SRS]: 8,7 %; 95 % PI: 0,2–16,4; p = 0,045). Tai reiškia, kad iš 1 000 tiri</w:t>
      </w:r>
      <w:r w:rsidRPr="00890512">
        <w:rPr>
          <w:rFonts w:ascii="Times New Roman" w:hAnsi="Times New Roman"/>
          <w:lang w:val="lt-LT"/>
        </w:rPr>
        <w:t xml:space="preserve">amųjų, gydytų dvejus metus, papildomai 10 pacientų (PI: 0–20) buvo apsaugoti nuo naujo išeminio reiškinio. Bendro mirtingumo, kaip antraeilės vertinamosios baigties, analizės duomenys reikšmingo skirtumo tarp </w:t>
      </w:r>
      <w:proofErr w:type="spellStart"/>
      <w:r w:rsidRPr="00890512">
        <w:rPr>
          <w:rFonts w:ascii="Times New Roman" w:hAnsi="Times New Roman"/>
          <w:lang w:val="lt-LT"/>
        </w:rPr>
        <w:t>klopidogrelio</w:t>
      </w:r>
      <w:proofErr w:type="spellEnd"/>
      <w:r w:rsidRPr="00890512">
        <w:rPr>
          <w:rFonts w:ascii="Times New Roman" w:hAnsi="Times New Roman"/>
          <w:lang w:val="lt-LT"/>
        </w:rPr>
        <w:t xml:space="preserve"> ir ASR poveikio neparodė (atitinkamai 5,8% ir 6 %). </w:t>
      </w:r>
    </w:p>
    <w:p w14:paraId="14A25223" w14:textId="77777777" w:rsidR="00677932" w:rsidRPr="00890512" w:rsidRDefault="00677932" w:rsidP="00677932">
      <w:pPr>
        <w:tabs>
          <w:tab w:val="left" w:pos="567"/>
        </w:tabs>
        <w:spacing w:after="0" w:line="240" w:lineRule="auto"/>
        <w:rPr>
          <w:rFonts w:ascii="Times New Roman" w:hAnsi="Times New Roman"/>
          <w:lang w:val="lt-LT"/>
        </w:rPr>
      </w:pPr>
    </w:p>
    <w:p w14:paraId="3235C1E3" w14:textId="77777777" w:rsidR="00677932" w:rsidRPr="0024694E" w:rsidRDefault="00677932" w:rsidP="00677932">
      <w:pPr>
        <w:tabs>
          <w:tab w:val="left" w:pos="567"/>
        </w:tabs>
        <w:spacing w:after="0" w:line="240" w:lineRule="auto"/>
        <w:rPr>
          <w:rFonts w:ascii="Times New Roman" w:hAnsi="Times New Roman"/>
          <w:lang w:val="lt-LT"/>
        </w:rPr>
      </w:pPr>
      <w:r w:rsidRPr="00FB24AF">
        <w:rPr>
          <w:rFonts w:ascii="Times New Roman" w:hAnsi="Times New Roman"/>
          <w:lang w:val="lt-LT"/>
        </w:rPr>
        <w:t>Pogrupių pagal ligas (mioka</w:t>
      </w:r>
      <w:r w:rsidRPr="003A08C5">
        <w:rPr>
          <w:rFonts w:ascii="Times New Roman" w:hAnsi="Times New Roman"/>
          <w:lang w:val="lt-LT"/>
        </w:rPr>
        <w:t>rdo infarktą, išeminį smegenų insultą ir PAL) analizės duomenimis, palankus poveikis buvo stipriausias (statistiškai reikšmingas kai p = 0,003) pacientams, sergantiems PAL (ypač tiems, kurie buvo sirgę ir miokardo infarktu) (SRS = 23,7 %; PI: 8,9–36,2), si</w:t>
      </w:r>
      <w:r w:rsidRPr="0024694E">
        <w:rPr>
          <w:rFonts w:ascii="Times New Roman" w:hAnsi="Times New Roman"/>
          <w:lang w:val="lt-LT"/>
        </w:rPr>
        <w:t>lpnesnis (reikšmingai nesiskyrė nuo ASR) – insulto ištiktiems ligoniams (SRS = 7,3 %; PI: -5,7 - 18,7; [p=0</w:t>
      </w:r>
      <w:r w:rsidRPr="0024694E">
        <w:rPr>
          <w:rFonts w:ascii="Times New Roman" w:eastAsia="Calibri" w:hAnsi="Times New Roman" w:cs="Times New Roman"/>
          <w:lang w:val="lt-LT"/>
        </w:rPr>
        <w:t>,</w:t>
      </w:r>
      <w:r w:rsidRPr="0024694E">
        <w:rPr>
          <w:rFonts w:ascii="Times New Roman" w:hAnsi="Times New Roman"/>
          <w:lang w:val="lt-LT"/>
        </w:rPr>
        <w:t xml:space="preserve">258]). Pacientams, kurie į tyrimą buvo įtraukti vien tik dėl neseniai ištikusio miokardo infarkto, gydymas </w:t>
      </w:r>
      <w:proofErr w:type="spellStart"/>
      <w:r w:rsidRPr="0024694E">
        <w:rPr>
          <w:rFonts w:ascii="Times New Roman" w:hAnsi="Times New Roman"/>
          <w:lang w:val="lt-LT"/>
        </w:rPr>
        <w:t>klopidogreliu</w:t>
      </w:r>
      <w:proofErr w:type="spellEnd"/>
      <w:r w:rsidRPr="0024694E">
        <w:rPr>
          <w:rFonts w:ascii="Times New Roman" w:hAnsi="Times New Roman"/>
          <w:lang w:val="lt-LT"/>
        </w:rPr>
        <w:t xml:space="preserve"> skaičiumi nebuvo pranašesnis už gydymą ASR, tačiau skirtumas nebuvo statistiškai reikšmingas (SRS = -4 %; PI: -22,5 – 11,7; [p=0</w:t>
      </w:r>
      <w:r w:rsidRPr="0024694E">
        <w:rPr>
          <w:rFonts w:ascii="Times New Roman" w:eastAsia="Calibri" w:hAnsi="Times New Roman" w:cs="Times New Roman"/>
          <w:lang w:val="lt-LT"/>
        </w:rPr>
        <w:t>,</w:t>
      </w:r>
      <w:r w:rsidRPr="0024694E">
        <w:rPr>
          <w:rFonts w:ascii="Times New Roman" w:hAnsi="Times New Roman"/>
          <w:lang w:val="lt-LT"/>
        </w:rPr>
        <w:t xml:space="preserve">639]). Be to, pogrupių pagal amžių analizė parodė, kad vyresniems kaip 75 metų pacientams gydymo </w:t>
      </w:r>
      <w:proofErr w:type="spellStart"/>
      <w:r w:rsidRPr="0024694E">
        <w:rPr>
          <w:rFonts w:ascii="Times New Roman" w:hAnsi="Times New Roman"/>
          <w:lang w:val="lt-LT"/>
        </w:rPr>
        <w:t>klopidogrelio</w:t>
      </w:r>
      <w:proofErr w:type="spellEnd"/>
      <w:r w:rsidRPr="0024694E">
        <w:rPr>
          <w:rFonts w:ascii="Times New Roman" w:hAnsi="Times New Roman"/>
          <w:lang w:val="lt-LT"/>
        </w:rPr>
        <w:t xml:space="preserve"> nauda buvo mažesnė negu 75 metų ir jaunesniems ligoniams. </w:t>
      </w:r>
    </w:p>
    <w:p w14:paraId="535BEBA5" w14:textId="77777777" w:rsidR="00677932" w:rsidRPr="0024694E" w:rsidRDefault="00677932" w:rsidP="00677932">
      <w:pPr>
        <w:tabs>
          <w:tab w:val="left" w:pos="567"/>
        </w:tabs>
        <w:spacing w:after="0" w:line="240" w:lineRule="auto"/>
        <w:rPr>
          <w:rFonts w:ascii="Times New Roman" w:hAnsi="Times New Roman"/>
          <w:lang w:val="lt-LT"/>
        </w:rPr>
      </w:pPr>
    </w:p>
    <w:p w14:paraId="086BEC0A" w14:textId="77777777" w:rsidR="00677932" w:rsidRPr="0024694E" w:rsidRDefault="00677932" w:rsidP="00677932">
      <w:pPr>
        <w:tabs>
          <w:tab w:val="left" w:pos="567"/>
        </w:tabs>
        <w:spacing w:after="0" w:line="240" w:lineRule="auto"/>
        <w:rPr>
          <w:rFonts w:ascii="Times New Roman" w:hAnsi="Times New Roman"/>
          <w:lang w:val="lt-LT"/>
        </w:rPr>
      </w:pPr>
      <w:r w:rsidRPr="0024694E">
        <w:rPr>
          <w:rFonts w:ascii="Times New Roman" w:hAnsi="Times New Roman"/>
          <w:lang w:val="lt-LT"/>
        </w:rPr>
        <w:t xml:space="preserve">Kadangi CAPRIE tyrimu nebuvo siekiama įvertinti gydymo veiksmingumo įvairių pogrupių pacientams, todėl nėra aišku, ar nustatytieji santykinio rizikos sumažėjimo skirtumai tarp apibrėžtų būklių grupių yra tikri, ar atsitiktiniai. </w:t>
      </w:r>
    </w:p>
    <w:p w14:paraId="797A75F4" w14:textId="77777777" w:rsidR="0019162B" w:rsidRPr="003452F1" w:rsidRDefault="0019162B" w:rsidP="00677932">
      <w:pPr>
        <w:tabs>
          <w:tab w:val="left" w:pos="567"/>
        </w:tabs>
        <w:spacing w:after="0" w:line="240" w:lineRule="auto"/>
        <w:rPr>
          <w:lang w:val="lt-LT"/>
        </w:rPr>
      </w:pPr>
    </w:p>
    <w:p w14:paraId="2BFA6650" w14:textId="204E5E0A" w:rsidR="0019162B" w:rsidRPr="003A08C5" w:rsidRDefault="0019162B" w:rsidP="00677932">
      <w:pPr>
        <w:tabs>
          <w:tab w:val="left" w:pos="567"/>
        </w:tabs>
        <w:spacing w:after="0" w:line="240" w:lineRule="auto"/>
        <w:rPr>
          <w:rFonts w:ascii="Times New Roman" w:hAnsi="Times New Roman" w:cs="Times New Roman"/>
          <w:i/>
          <w:lang w:val="lt-LT"/>
        </w:rPr>
      </w:pPr>
      <w:r w:rsidRPr="00A7232E">
        <w:rPr>
          <w:rFonts w:ascii="Times New Roman" w:hAnsi="Times New Roman" w:cs="Times New Roman"/>
          <w:i/>
          <w:lang w:val="lt-LT"/>
        </w:rPr>
        <w:t>Ūminis vainikinių arterijų sindromas</w:t>
      </w:r>
      <w:r w:rsidRPr="003A08C5">
        <w:rPr>
          <w:rFonts w:ascii="Times New Roman" w:hAnsi="Times New Roman" w:cs="Times New Roman"/>
          <w:i/>
          <w:lang w:val="lt-LT"/>
        </w:rPr>
        <w:t xml:space="preserve"> </w:t>
      </w:r>
    </w:p>
    <w:p w14:paraId="5444A397" w14:textId="33950705" w:rsidR="0019162B" w:rsidRPr="0024694E" w:rsidRDefault="0019162B" w:rsidP="00677932">
      <w:pPr>
        <w:tabs>
          <w:tab w:val="left" w:pos="567"/>
        </w:tabs>
        <w:spacing w:after="0" w:line="240" w:lineRule="auto"/>
        <w:rPr>
          <w:rFonts w:ascii="Times New Roman" w:hAnsi="Times New Roman" w:cs="Times New Roman"/>
          <w:lang w:val="lt-LT"/>
        </w:rPr>
      </w:pPr>
      <w:r w:rsidRPr="00C167E6">
        <w:rPr>
          <w:rFonts w:ascii="Times New Roman" w:hAnsi="Times New Roman" w:cs="Times New Roman"/>
          <w:lang w:val="lt-LT"/>
        </w:rPr>
        <w:t>CURE tyrimas apėmė 12 562 pacientus, kuriems buvo nesusijęs su ST tarpo pakilimu ūminis vainikinių arterijų sindromas (nestabili</w:t>
      </w:r>
      <w:r w:rsidR="003C1897">
        <w:rPr>
          <w:rFonts w:ascii="Times New Roman" w:hAnsi="Times New Roman" w:cs="Times New Roman"/>
          <w:lang w:val="lt-LT"/>
        </w:rPr>
        <w:t>oji</w:t>
      </w:r>
      <w:r w:rsidRPr="00C167E6">
        <w:rPr>
          <w:rFonts w:ascii="Times New Roman" w:hAnsi="Times New Roman" w:cs="Times New Roman"/>
          <w:lang w:val="lt-LT"/>
        </w:rPr>
        <w:t xml:space="preserve"> krūtinės angina arba miokardo infarktas, nesusijęs su Q banga) ir nuo paskutinio krūtinės skausmo priepuolio ar išemijos simptomų pradžios nebuvo praėjusios 24 valandos. Pacientams turėjo būti EKG pokyčių, rodančių naują išemiją, arba bent dukart padidėjęs, palyginti su viršutine normos riba, širdies fermentų ar </w:t>
      </w:r>
      <w:proofErr w:type="spellStart"/>
      <w:r w:rsidRPr="00C167E6">
        <w:rPr>
          <w:rFonts w:ascii="Times New Roman" w:hAnsi="Times New Roman" w:cs="Times New Roman"/>
          <w:lang w:val="lt-LT"/>
        </w:rPr>
        <w:t>troponino</w:t>
      </w:r>
      <w:proofErr w:type="spellEnd"/>
      <w:r w:rsidRPr="00C167E6">
        <w:rPr>
          <w:rFonts w:ascii="Times New Roman" w:hAnsi="Times New Roman" w:cs="Times New Roman"/>
          <w:lang w:val="lt-LT"/>
        </w:rPr>
        <w:t xml:space="preserve"> I arba T kiekis. Atsitiktinai atrinkti</w:t>
      </w:r>
      <w:r w:rsidRPr="00DC49E9">
        <w:rPr>
          <w:rFonts w:ascii="Times New Roman" w:hAnsi="Times New Roman" w:cs="Times New Roman"/>
          <w:lang w:val="lt-LT"/>
        </w:rPr>
        <w:t xml:space="preserve"> pacientai buvo gydomi</w:t>
      </w:r>
      <w:r w:rsidRPr="00890512">
        <w:rPr>
          <w:rFonts w:ascii="Times New Roman" w:hAnsi="Times New Roman" w:cs="Times New Roman"/>
          <w:lang w:val="lt-LT"/>
        </w:rPr>
        <w:t xml:space="preserve"> </w:t>
      </w:r>
      <w:proofErr w:type="spellStart"/>
      <w:r w:rsidRPr="00890512">
        <w:rPr>
          <w:rFonts w:ascii="Times New Roman" w:hAnsi="Times New Roman" w:cs="Times New Roman"/>
          <w:lang w:val="lt-LT"/>
        </w:rPr>
        <w:t>klopidogreliu</w:t>
      </w:r>
      <w:proofErr w:type="spellEnd"/>
      <w:r w:rsidRPr="00890512">
        <w:rPr>
          <w:rFonts w:ascii="Times New Roman" w:hAnsi="Times New Roman" w:cs="Times New Roman"/>
          <w:lang w:val="lt-LT"/>
        </w:rPr>
        <w:t xml:space="preserve"> (</w:t>
      </w:r>
      <w:r w:rsidR="007649CE">
        <w:rPr>
          <w:rFonts w:ascii="Times New Roman" w:hAnsi="Times New Roman" w:cs="Times New Roman"/>
          <w:lang w:val="lt-LT"/>
        </w:rPr>
        <w:t>į</w:t>
      </w:r>
      <w:r w:rsidRPr="00890512">
        <w:rPr>
          <w:rFonts w:ascii="Times New Roman" w:hAnsi="Times New Roman" w:cs="Times New Roman"/>
          <w:lang w:val="lt-LT"/>
        </w:rPr>
        <w:t xml:space="preserve">sotinimo 300 mg doze, paskui po </w:t>
      </w:r>
      <w:r w:rsidRPr="00D31AF8">
        <w:rPr>
          <w:rFonts w:ascii="Times New Roman" w:hAnsi="Times New Roman" w:cs="Times New Roman"/>
          <w:lang w:val="lt-LT"/>
        </w:rPr>
        <w:t>75 mg per parą) ir ASR (75-325 mg kartą per p</w:t>
      </w:r>
      <w:r w:rsidRPr="00FB24AF">
        <w:rPr>
          <w:rFonts w:ascii="Times New Roman" w:hAnsi="Times New Roman" w:cs="Times New Roman"/>
          <w:lang w:val="lt-LT"/>
        </w:rPr>
        <w:t>arą) (6 259 pacientai) arba placebu ir ASR (6 303 pacientai) kartu su įprastiniais vaistiniais preparatais. Gydymo trukmė – iki v</w:t>
      </w:r>
      <w:r w:rsidRPr="003A08C5">
        <w:rPr>
          <w:rFonts w:ascii="Times New Roman" w:hAnsi="Times New Roman" w:cs="Times New Roman"/>
          <w:lang w:val="lt-LT"/>
        </w:rPr>
        <w:t xml:space="preserve">ienerių metų. Atliekant CURE tyrimą 823 pacientai (6,6 %) taip pat buvo gydomi </w:t>
      </w:r>
      <w:proofErr w:type="spellStart"/>
      <w:r w:rsidRPr="003A08C5">
        <w:rPr>
          <w:rFonts w:ascii="Times New Roman" w:hAnsi="Times New Roman" w:cs="Times New Roman"/>
          <w:lang w:val="lt-LT"/>
        </w:rPr>
        <w:t>GPIIb</w:t>
      </w:r>
      <w:proofErr w:type="spellEnd"/>
      <w:r w:rsidRPr="003A08C5">
        <w:rPr>
          <w:rFonts w:ascii="Times New Roman" w:hAnsi="Times New Roman" w:cs="Times New Roman"/>
          <w:lang w:val="lt-LT"/>
        </w:rPr>
        <w:t>/</w:t>
      </w:r>
      <w:proofErr w:type="spellStart"/>
      <w:r w:rsidRPr="003A08C5">
        <w:rPr>
          <w:rFonts w:ascii="Times New Roman" w:hAnsi="Times New Roman" w:cs="Times New Roman"/>
          <w:lang w:val="lt-LT"/>
        </w:rPr>
        <w:t>IIIa</w:t>
      </w:r>
      <w:proofErr w:type="spellEnd"/>
      <w:r w:rsidRPr="003A08C5">
        <w:rPr>
          <w:rFonts w:ascii="Times New Roman" w:hAnsi="Times New Roman" w:cs="Times New Roman"/>
          <w:lang w:val="lt-LT"/>
        </w:rPr>
        <w:t xml:space="preserve"> receptorių antagonistais. Heparinais gydyti daugiau kaip 90</w:t>
      </w:r>
      <w:r w:rsidRPr="0024694E">
        <w:rPr>
          <w:rFonts w:ascii="Times New Roman" w:hAnsi="Times New Roman" w:cs="Times New Roman"/>
          <w:lang w:val="lt-LT"/>
        </w:rPr>
        <w:t xml:space="preserve"> % pacientų; šis gydymas </w:t>
      </w:r>
      <w:r w:rsidRPr="0024694E">
        <w:rPr>
          <w:rFonts w:ascii="Times New Roman" w:hAnsi="Times New Roman" w:cs="Times New Roman"/>
          <w:lang w:val="lt-LT"/>
        </w:rPr>
        <w:lastRenderedPageBreak/>
        <w:t xml:space="preserve">reikšmingai nekeitė santykinio kraujavimų dažnumo, būdingo </w:t>
      </w:r>
      <w:proofErr w:type="spellStart"/>
      <w:r w:rsidRPr="0024694E">
        <w:rPr>
          <w:rFonts w:ascii="Times New Roman" w:hAnsi="Times New Roman" w:cs="Times New Roman"/>
          <w:lang w:val="lt-LT"/>
        </w:rPr>
        <w:t>klopidogreliu</w:t>
      </w:r>
      <w:proofErr w:type="spellEnd"/>
      <w:r w:rsidRPr="0024694E">
        <w:rPr>
          <w:rFonts w:ascii="Times New Roman" w:hAnsi="Times New Roman" w:cs="Times New Roman"/>
          <w:lang w:val="lt-LT"/>
        </w:rPr>
        <w:t xml:space="preserve"> ir placebu gydytų pacientų grupėms. </w:t>
      </w:r>
    </w:p>
    <w:p w14:paraId="116268DD" w14:textId="77777777" w:rsidR="0019162B" w:rsidRPr="0024694E" w:rsidRDefault="0019162B" w:rsidP="00677932">
      <w:pPr>
        <w:tabs>
          <w:tab w:val="left" w:pos="567"/>
        </w:tabs>
        <w:spacing w:after="0" w:line="240" w:lineRule="auto"/>
        <w:rPr>
          <w:rFonts w:ascii="Times New Roman" w:hAnsi="Times New Roman" w:cs="Times New Roman"/>
          <w:lang w:val="lt-LT"/>
        </w:rPr>
      </w:pPr>
    </w:p>
    <w:p w14:paraId="295D07FA" w14:textId="77777777" w:rsidR="0019162B" w:rsidRPr="0024694E" w:rsidRDefault="0019162B" w:rsidP="00677932">
      <w:pPr>
        <w:tabs>
          <w:tab w:val="left" w:pos="567"/>
        </w:tabs>
        <w:spacing w:after="0" w:line="240" w:lineRule="auto"/>
        <w:rPr>
          <w:rFonts w:ascii="Times New Roman" w:hAnsi="Times New Roman" w:cs="Times New Roman"/>
          <w:lang w:val="lt-LT"/>
        </w:rPr>
      </w:pPr>
      <w:proofErr w:type="spellStart"/>
      <w:r w:rsidRPr="0024694E">
        <w:rPr>
          <w:rFonts w:ascii="Times New Roman" w:hAnsi="Times New Roman" w:cs="Times New Roman"/>
          <w:lang w:val="lt-LT"/>
        </w:rPr>
        <w:t>Klopidogreliu</w:t>
      </w:r>
      <w:proofErr w:type="spellEnd"/>
      <w:r w:rsidRPr="0024694E">
        <w:rPr>
          <w:rFonts w:ascii="Times New Roman" w:hAnsi="Times New Roman" w:cs="Times New Roman"/>
          <w:lang w:val="lt-LT"/>
        </w:rPr>
        <w:t xml:space="preserve"> gydytų pacientų, kuriems nustatyta pagrindinė vertinamoji baigtis [kardiovaskulinė (KV) mirtis, miokardo infarktas (MI) arba insultas], buvo 582 (9,3 %), o placebu gydytų pacientų – 719 (11,4 %); santykinė rizika </w:t>
      </w:r>
      <w:proofErr w:type="spellStart"/>
      <w:r w:rsidRPr="0024694E">
        <w:rPr>
          <w:rFonts w:ascii="Times New Roman" w:hAnsi="Times New Roman" w:cs="Times New Roman"/>
          <w:lang w:val="lt-LT"/>
        </w:rPr>
        <w:t>klopidogreliu</w:t>
      </w:r>
      <w:proofErr w:type="spellEnd"/>
      <w:r w:rsidRPr="0024694E">
        <w:rPr>
          <w:rFonts w:ascii="Times New Roman" w:hAnsi="Times New Roman" w:cs="Times New Roman"/>
          <w:lang w:val="lt-LT"/>
        </w:rPr>
        <w:t xml:space="preserve"> gydytiems pacientams sumažėjo 20 % (95 % PI 10-28 %, p = 0,00009) (santykinė rizika sumažėjo 17 %, kai pacientai buvo gydomi konservatyviai, 29 % – kai buvo atliekama </w:t>
      </w:r>
      <w:proofErr w:type="spellStart"/>
      <w:r w:rsidRPr="0024694E">
        <w:rPr>
          <w:rFonts w:ascii="Times New Roman" w:hAnsi="Times New Roman" w:cs="Times New Roman"/>
          <w:lang w:val="lt-LT"/>
        </w:rPr>
        <w:t>perkutaninė</w:t>
      </w:r>
      <w:proofErr w:type="spellEnd"/>
      <w:r w:rsidRPr="0024694E">
        <w:rPr>
          <w:rFonts w:ascii="Times New Roman" w:hAnsi="Times New Roman" w:cs="Times New Roman"/>
          <w:lang w:val="lt-LT"/>
        </w:rPr>
        <w:t xml:space="preserve"> </w:t>
      </w:r>
      <w:proofErr w:type="spellStart"/>
      <w:r w:rsidRPr="0024694E">
        <w:rPr>
          <w:rFonts w:ascii="Times New Roman" w:hAnsi="Times New Roman" w:cs="Times New Roman"/>
          <w:lang w:val="lt-LT"/>
        </w:rPr>
        <w:t>transliuminalinė</w:t>
      </w:r>
      <w:proofErr w:type="spellEnd"/>
      <w:r w:rsidRPr="0024694E">
        <w:rPr>
          <w:rFonts w:ascii="Times New Roman" w:hAnsi="Times New Roman" w:cs="Times New Roman"/>
          <w:lang w:val="lt-LT"/>
        </w:rPr>
        <w:t xml:space="preserve"> vainikinė angioplastika (PTCA) su </w:t>
      </w:r>
      <w:proofErr w:type="spellStart"/>
      <w:r w:rsidRPr="0024694E">
        <w:rPr>
          <w:rFonts w:ascii="Times New Roman" w:hAnsi="Times New Roman" w:cs="Times New Roman"/>
          <w:lang w:val="lt-LT"/>
        </w:rPr>
        <w:t>stentu</w:t>
      </w:r>
      <w:proofErr w:type="spellEnd"/>
      <w:r w:rsidRPr="0024694E">
        <w:rPr>
          <w:rFonts w:ascii="Times New Roman" w:hAnsi="Times New Roman" w:cs="Times New Roman"/>
          <w:lang w:val="lt-LT"/>
        </w:rPr>
        <w:t xml:space="preserve"> ar be jo, ir 10 % – kai buvo atliekama vainikinių arterijų šuntavimo operacija (CABG)). Per 0-1, 1-3, 3-6, 6-9 ir 9-12 tyrimo mėnesius naujų širdies ir kraujagyslių reiškinių (pagrindinės vertinamosios baigties) buvo išvengta, t. y. santykinė rizika sumažėjo atitinkamai 22 % (PI: 8,6-33,4), 32 % (PI: 12,8-46,4), 4 % (PI: -26,9-26,7), 6 % (PI: -33,5-34,3) ir 14 % (PI: -31,6-44,2). Taigi po 3 mėnesių palankus gydymo </w:t>
      </w:r>
      <w:proofErr w:type="spellStart"/>
      <w:r w:rsidRPr="0024694E">
        <w:rPr>
          <w:rFonts w:ascii="Times New Roman" w:hAnsi="Times New Roman" w:cs="Times New Roman"/>
          <w:lang w:val="lt-LT"/>
        </w:rPr>
        <w:t>klopidogreliu</w:t>
      </w:r>
      <w:proofErr w:type="spellEnd"/>
      <w:r w:rsidRPr="0024694E">
        <w:rPr>
          <w:rFonts w:ascii="Times New Roman" w:hAnsi="Times New Roman" w:cs="Times New Roman"/>
          <w:lang w:val="lt-LT"/>
        </w:rPr>
        <w:t xml:space="preserve"> ir ASR pageidaujami pokyčiai toliau nedidėjo, o kraujavimų pavojus liko (žr. 4.4 skyrių). </w:t>
      </w:r>
    </w:p>
    <w:p w14:paraId="4A85E6E8" w14:textId="77777777" w:rsidR="0019162B" w:rsidRPr="0024694E" w:rsidRDefault="0019162B" w:rsidP="00677932">
      <w:pPr>
        <w:tabs>
          <w:tab w:val="left" w:pos="567"/>
        </w:tabs>
        <w:spacing w:after="0" w:line="240" w:lineRule="auto"/>
        <w:rPr>
          <w:rFonts w:ascii="Times New Roman" w:hAnsi="Times New Roman" w:cs="Times New Roman"/>
          <w:lang w:val="lt-LT"/>
        </w:rPr>
      </w:pPr>
    </w:p>
    <w:p w14:paraId="7F7DF576" w14:textId="77777777" w:rsidR="009B021C" w:rsidRPr="0024694E" w:rsidRDefault="0019162B" w:rsidP="00677932">
      <w:pPr>
        <w:tabs>
          <w:tab w:val="left" w:pos="567"/>
        </w:tabs>
        <w:spacing w:after="0" w:line="240" w:lineRule="auto"/>
        <w:rPr>
          <w:rFonts w:ascii="Times New Roman" w:hAnsi="Times New Roman" w:cs="Times New Roman"/>
          <w:lang w:val="lt-LT"/>
        </w:rPr>
      </w:pPr>
      <w:r w:rsidRPr="005634C8">
        <w:rPr>
          <w:rFonts w:ascii="Times New Roman" w:hAnsi="Times New Roman" w:cs="Times New Roman"/>
          <w:lang w:val="lt-LT"/>
        </w:rPr>
        <w:t>CURE tyrimo duomenimis</w:t>
      </w:r>
      <w:r w:rsidRPr="0024694E">
        <w:rPr>
          <w:rFonts w:ascii="Times New Roman" w:hAnsi="Times New Roman" w:cs="Times New Roman"/>
          <w:lang w:val="lt-LT"/>
        </w:rPr>
        <w:t xml:space="preserve">, </w:t>
      </w:r>
      <w:proofErr w:type="spellStart"/>
      <w:r w:rsidRPr="0024694E">
        <w:rPr>
          <w:rFonts w:ascii="Times New Roman" w:hAnsi="Times New Roman" w:cs="Times New Roman"/>
          <w:lang w:val="lt-LT"/>
        </w:rPr>
        <w:t>klopidogrelio</w:t>
      </w:r>
      <w:proofErr w:type="spellEnd"/>
      <w:r w:rsidRPr="0024694E">
        <w:rPr>
          <w:rFonts w:ascii="Times New Roman" w:hAnsi="Times New Roman" w:cs="Times New Roman"/>
          <w:lang w:val="lt-LT"/>
        </w:rPr>
        <w:t xml:space="preserve"> vartojimas sumažino poreikį gydyti </w:t>
      </w:r>
      <w:proofErr w:type="spellStart"/>
      <w:r w:rsidRPr="0024694E">
        <w:rPr>
          <w:rFonts w:ascii="Times New Roman" w:hAnsi="Times New Roman" w:cs="Times New Roman"/>
          <w:lang w:val="lt-LT"/>
        </w:rPr>
        <w:t>tromboliziniais</w:t>
      </w:r>
      <w:proofErr w:type="spellEnd"/>
      <w:r w:rsidRPr="0024694E">
        <w:rPr>
          <w:rFonts w:ascii="Times New Roman" w:hAnsi="Times New Roman" w:cs="Times New Roman"/>
          <w:lang w:val="lt-LT"/>
        </w:rPr>
        <w:t xml:space="preserve"> vaistiniais preparatais (SRS = 43,3</w:t>
      </w:r>
      <w:r w:rsidR="009B021C" w:rsidRPr="0024694E">
        <w:rPr>
          <w:rFonts w:ascii="Times New Roman" w:hAnsi="Times New Roman" w:cs="Times New Roman"/>
          <w:lang w:val="lt-LT"/>
        </w:rPr>
        <w:t> %, PI: 24,3-57,5 </w:t>
      </w:r>
      <w:r w:rsidRPr="0024694E">
        <w:rPr>
          <w:rFonts w:ascii="Times New Roman" w:hAnsi="Times New Roman" w:cs="Times New Roman"/>
          <w:lang w:val="lt-LT"/>
        </w:rPr>
        <w:t xml:space="preserve">%) ir </w:t>
      </w:r>
      <w:proofErr w:type="spellStart"/>
      <w:r w:rsidRPr="0024694E">
        <w:rPr>
          <w:rFonts w:ascii="Times New Roman" w:hAnsi="Times New Roman" w:cs="Times New Roman"/>
          <w:lang w:val="lt-LT"/>
        </w:rPr>
        <w:t>GPIIb</w:t>
      </w:r>
      <w:proofErr w:type="spellEnd"/>
      <w:r w:rsidR="009B021C" w:rsidRPr="0024694E">
        <w:rPr>
          <w:rFonts w:ascii="Times New Roman" w:hAnsi="Times New Roman" w:cs="Times New Roman"/>
          <w:lang w:val="lt-LT"/>
        </w:rPr>
        <w:t>/</w:t>
      </w:r>
      <w:proofErr w:type="spellStart"/>
      <w:r w:rsidR="009B021C" w:rsidRPr="0024694E">
        <w:rPr>
          <w:rFonts w:ascii="Times New Roman" w:hAnsi="Times New Roman" w:cs="Times New Roman"/>
          <w:lang w:val="lt-LT"/>
        </w:rPr>
        <w:t>IIIa</w:t>
      </w:r>
      <w:proofErr w:type="spellEnd"/>
      <w:r w:rsidR="009B021C" w:rsidRPr="0024694E">
        <w:rPr>
          <w:rFonts w:ascii="Times New Roman" w:hAnsi="Times New Roman" w:cs="Times New Roman"/>
          <w:lang w:val="lt-LT"/>
        </w:rPr>
        <w:t xml:space="preserve"> inhibitoriais (SRS = 18,2 %, PI: 6,5-28,3 </w:t>
      </w:r>
      <w:r w:rsidRPr="0024694E">
        <w:rPr>
          <w:rFonts w:ascii="Times New Roman" w:hAnsi="Times New Roman" w:cs="Times New Roman"/>
          <w:lang w:val="lt-LT"/>
        </w:rPr>
        <w:t xml:space="preserve">%). </w:t>
      </w:r>
    </w:p>
    <w:p w14:paraId="77124A20" w14:textId="77777777" w:rsidR="009B021C" w:rsidRPr="0024694E" w:rsidRDefault="009B021C" w:rsidP="00677932">
      <w:pPr>
        <w:tabs>
          <w:tab w:val="left" w:pos="567"/>
        </w:tabs>
        <w:spacing w:after="0" w:line="240" w:lineRule="auto"/>
        <w:rPr>
          <w:rFonts w:ascii="Times New Roman" w:hAnsi="Times New Roman" w:cs="Times New Roman"/>
          <w:lang w:val="lt-LT"/>
        </w:rPr>
      </w:pPr>
    </w:p>
    <w:p w14:paraId="5E598956" w14:textId="010A13E1" w:rsidR="009B021C" w:rsidRPr="0024694E" w:rsidRDefault="0019162B" w:rsidP="00677932">
      <w:pPr>
        <w:tabs>
          <w:tab w:val="left" w:pos="567"/>
        </w:tabs>
        <w:spacing w:after="0" w:line="240" w:lineRule="auto"/>
        <w:rPr>
          <w:rFonts w:ascii="Times New Roman" w:hAnsi="Times New Roman" w:cs="Times New Roman"/>
          <w:lang w:val="lt-LT"/>
        </w:rPr>
      </w:pPr>
      <w:r w:rsidRPr="0024694E">
        <w:rPr>
          <w:rFonts w:ascii="Times New Roman" w:hAnsi="Times New Roman" w:cs="Times New Roman"/>
          <w:lang w:val="lt-LT"/>
        </w:rPr>
        <w:t xml:space="preserve">Pacientų, kuriems nustatyta kompleksinė pagrindinė vertinamoji baigtis (KV mirtis, MI, insultas arba gydymui atspari išemija), </w:t>
      </w:r>
      <w:proofErr w:type="spellStart"/>
      <w:r w:rsidRPr="0024694E">
        <w:rPr>
          <w:rFonts w:ascii="Times New Roman" w:hAnsi="Times New Roman" w:cs="Times New Roman"/>
          <w:lang w:val="lt-LT"/>
        </w:rPr>
        <w:t>klopidogreliu</w:t>
      </w:r>
      <w:proofErr w:type="spellEnd"/>
      <w:r w:rsidRPr="0024694E">
        <w:rPr>
          <w:rFonts w:ascii="Times New Roman" w:hAnsi="Times New Roman" w:cs="Times New Roman"/>
          <w:lang w:val="lt-LT"/>
        </w:rPr>
        <w:t xml:space="preserve"> </w:t>
      </w:r>
      <w:r w:rsidR="009B021C" w:rsidRPr="0024694E">
        <w:rPr>
          <w:rFonts w:ascii="Times New Roman" w:hAnsi="Times New Roman" w:cs="Times New Roman"/>
          <w:lang w:val="lt-LT"/>
        </w:rPr>
        <w:t>gydytų grupėje buvo 1 035 (16,5 </w:t>
      </w:r>
      <w:r w:rsidRPr="0024694E">
        <w:rPr>
          <w:rFonts w:ascii="Times New Roman" w:hAnsi="Times New Roman" w:cs="Times New Roman"/>
          <w:lang w:val="lt-LT"/>
        </w:rPr>
        <w:t>%), o place</w:t>
      </w:r>
      <w:r w:rsidR="009B021C" w:rsidRPr="0024694E">
        <w:rPr>
          <w:rFonts w:ascii="Times New Roman" w:hAnsi="Times New Roman" w:cs="Times New Roman"/>
          <w:lang w:val="lt-LT"/>
        </w:rPr>
        <w:t>bu gydytų grupėje – 1 187 (18,8 </w:t>
      </w:r>
      <w:r w:rsidRPr="0024694E">
        <w:rPr>
          <w:rFonts w:ascii="Times New Roman" w:hAnsi="Times New Roman" w:cs="Times New Roman"/>
          <w:lang w:val="lt-LT"/>
        </w:rPr>
        <w:t xml:space="preserve">%); santykinė rizika </w:t>
      </w:r>
      <w:proofErr w:type="spellStart"/>
      <w:r w:rsidRPr="0024694E">
        <w:rPr>
          <w:rFonts w:ascii="Times New Roman" w:hAnsi="Times New Roman" w:cs="Times New Roman"/>
          <w:lang w:val="lt-LT"/>
        </w:rPr>
        <w:t>klopidogreliu</w:t>
      </w:r>
      <w:proofErr w:type="spellEnd"/>
      <w:r w:rsidRPr="0024694E">
        <w:rPr>
          <w:rFonts w:ascii="Times New Roman" w:hAnsi="Times New Roman" w:cs="Times New Roman"/>
          <w:lang w:val="lt-LT"/>
        </w:rPr>
        <w:t xml:space="preserve"> g</w:t>
      </w:r>
      <w:r w:rsidR="009B021C" w:rsidRPr="0024694E">
        <w:rPr>
          <w:rFonts w:ascii="Times New Roman" w:hAnsi="Times New Roman" w:cs="Times New Roman"/>
          <w:lang w:val="lt-LT"/>
        </w:rPr>
        <w:t>ydytiems pacientams sumažėjo 14 % (95 % PI 6-21 %, p = </w:t>
      </w:r>
      <w:r w:rsidRPr="0024694E">
        <w:rPr>
          <w:rFonts w:ascii="Times New Roman" w:hAnsi="Times New Roman" w:cs="Times New Roman"/>
          <w:lang w:val="lt-LT"/>
        </w:rPr>
        <w:t>0,0005). Ši nauda daugiausia priklausė nuo statistiškai reikšmingo MI atve</w:t>
      </w:r>
      <w:r w:rsidR="009B021C" w:rsidRPr="0024694E">
        <w:rPr>
          <w:rFonts w:ascii="Times New Roman" w:hAnsi="Times New Roman" w:cs="Times New Roman"/>
          <w:lang w:val="lt-LT"/>
        </w:rPr>
        <w:t>jų sumažėjimo [287 atvejai (4,6 </w:t>
      </w:r>
      <w:r w:rsidRPr="0024694E">
        <w:rPr>
          <w:rFonts w:ascii="Times New Roman" w:hAnsi="Times New Roman" w:cs="Times New Roman"/>
          <w:lang w:val="lt-LT"/>
        </w:rPr>
        <w:t xml:space="preserve">%) </w:t>
      </w:r>
      <w:proofErr w:type="spellStart"/>
      <w:r w:rsidRPr="0024694E">
        <w:rPr>
          <w:rFonts w:ascii="Times New Roman" w:hAnsi="Times New Roman" w:cs="Times New Roman"/>
          <w:lang w:val="lt-LT"/>
        </w:rPr>
        <w:t>klopidogreliu</w:t>
      </w:r>
      <w:proofErr w:type="spellEnd"/>
      <w:r w:rsidRPr="0024694E">
        <w:rPr>
          <w:rFonts w:ascii="Times New Roman" w:hAnsi="Times New Roman" w:cs="Times New Roman"/>
          <w:lang w:val="lt-LT"/>
        </w:rPr>
        <w:t xml:space="preserve"> gydytų pacie</w:t>
      </w:r>
      <w:r w:rsidR="009B021C" w:rsidRPr="0024694E">
        <w:rPr>
          <w:rFonts w:ascii="Times New Roman" w:hAnsi="Times New Roman" w:cs="Times New Roman"/>
          <w:lang w:val="lt-LT"/>
        </w:rPr>
        <w:t>ntų grupėje ir 363 atvejai (5,8 </w:t>
      </w:r>
      <w:r w:rsidRPr="0024694E">
        <w:rPr>
          <w:rFonts w:ascii="Times New Roman" w:hAnsi="Times New Roman" w:cs="Times New Roman"/>
          <w:lang w:val="lt-LT"/>
        </w:rPr>
        <w:t>%) placebu gydytų pacientų grupėje]. Įtakos pakartotinės hospitalizacijos dėl nestabilios</w:t>
      </w:r>
      <w:r w:rsidR="004852E9">
        <w:rPr>
          <w:rFonts w:ascii="Times New Roman" w:hAnsi="Times New Roman" w:cs="Times New Roman"/>
          <w:lang w:val="lt-LT"/>
        </w:rPr>
        <w:t>ios</w:t>
      </w:r>
      <w:r w:rsidRPr="0024694E">
        <w:rPr>
          <w:rFonts w:ascii="Times New Roman" w:hAnsi="Times New Roman" w:cs="Times New Roman"/>
          <w:lang w:val="lt-LT"/>
        </w:rPr>
        <w:t xml:space="preserve"> krūtinės anginos dažnumui nepastebėta. </w:t>
      </w:r>
    </w:p>
    <w:p w14:paraId="56A010F7" w14:textId="77777777" w:rsidR="009B021C" w:rsidRPr="0024694E" w:rsidRDefault="009B021C" w:rsidP="00677932">
      <w:pPr>
        <w:tabs>
          <w:tab w:val="left" w:pos="567"/>
        </w:tabs>
        <w:spacing w:after="0" w:line="240" w:lineRule="auto"/>
        <w:rPr>
          <w:rFonts w:ascii="Times New Roman" w:hAnsi="Times New Roman" w:cs="Times New Roman"/>
          <w:lang w:val="lt-LT"/>
        </w:rPr>
      </w:pPr>
    </w:p>
    <w:p w14:paraId="100C9742" w14:textId="19DBA4D7" w:rsidR="009B021C" w:rsidRPr="0024694E" w:rsidRDefault="0019162B" w:rsidP="00677932">
      <w:pPr>
        <w:tabs>
          <w:tab w:val="left" w:pos="567"/>
        </w:tabs>
        <w:spacing w:after="0" w:line="240" w:lineRule="auto"/>
        <w:rPr>
          <w:rFonts w:ascii="Times New Roman" w:hAnsi="Times New Roman" w:cs="Times New Roman"/>
          <w:lang w:val="lt-LT"/>
        </w:rPr>
      </w:pPr>
      <w:r w:rsidRPr="0024694E">
        <w:rPr>
          <w:rFonts w:ascii="Times New Roman" w:hAnsi="Times New Roman" w:cs="Times New Roman"/>
          <w:lang w:val="lt-LT"/>
        </w:rPr>
        <w:t>Rezultatai, nustatyti vertinant pagal įvairius rodiklius (pvz., nestabili</w:t>
      </w:r>
      <w:r w:rsidR="009A415E">
        <w:rPr>
          <w:rFonts w:ascii="Times New Roman" w:hAnsi="Times New Roman" w:cs="Times New Roman"/>
          <w:lang w:val="lt-LT"/>
        </w:rPr>
        <w:t>ąją</w:t>
      </w:r>
      <w:r w:rsidRPr="0024694E">
        <w:rPr>
          <w:rFonts w:ascii="Times New Roman" w:hAnsi="Times New Roman" w:cs="Times New Roman"/>
          <w:lang w:val="lt-LT"/>
        </w:rPr>
        <w:t xml:space="preserve"> krūtinės anginą arba MI be Q bangos, mažą ir didelį rizikos lygį, cukrinį diabetą, </w:t>
      </w:r>
      <w:proofErr w:type="spellStart"/>
      <w:r w:rsidRPr="0024694E">
        <w:rPr>
          <w:rFonts w:ascii="Times New Roman" w:hAnsi="Times New Roman" w:cs="Times New Roman"/>
          <w:lang w:val="lt-LT"/>
        </w:rPr>
        <w:t>revaskuliarizacijos</w:t>
      </w:r>
      <w:proofErr w:type="spellEnd"/>
      <w:r w:rsidRPr="0024694E">
        <w:rPr>
          <w:rFonts w:ascii="Times New Roman" w:hAnsi="Times New Roman" w:cs="Times New Roman"/>
          <w:lang w:val="lt-LT"/>
        </w:rPr>
        <w:t xml:space="preserve"> būtinumą, amžių, lytį ir kitus), atitiko pagrindinės analizės rezultatus. 2172 pacientų (17</w:t>
      </w:r>
      <w:r w:rsidR="009B021C" w:rsidRPr="0024694E">
        <w:rPr>
          <w:rFonts w:ascii="Times New Roman" w:hAnsi="Times New Roman" w:cs="Times New Roman"/>
          <w:lang w:val="lt-LT"/>
        </w:rPr>
        <w:t> </w:t>
      </w:r>
      <w:r w:rsidRPr="0024694E">
        <w:rPr>
          <w:rFonts w:ascii="Times New Roman" w:hAnsi="Times New Roman" w:cs="Times New Roman"/>
          <w:lang w:val="lt-LT"/>
        </w:rPr>
        <w:t xml:space="preserve">% visų CURE dalyvavusių pacientų), kuriems buvo įstatytas </w:t>
      </w:r>
      <w:proofErr w:type="spellStart"/>
      <w:r w:rsidRPr="0024694E">
        <w:rPr>
          <w:rFonts w:ascii="Times New Roman" w:hAnsi="Times New Roman" w:cs="Times New Roman"/>
          <w:lang w:val="lt-LT"/>
        </w:rPr>
        <w:t>stentas</w:t>
      </w:r>
      <w:proofErr w:type="spellEnd"/>
      <w:r w:rsidRPr="0024694E">
        <w:rPr>
          <w:rFonts w:ascii="Times New Roman" w:hAnsi="Times New Roman" w:cs="Times New Roman"/>
          <w:lang w:val="lt-LT"/>
        </w:rPr>
        <w:t xml:space="preserve"> (</w:t>
      </w:r>
      <w:proofErr w:type="spellStart"/>
      <w:r w:rsidRPr="0024694E">
        <w:rPr>
          <w:rFonts w:ascii="Times New Roman" w:hAnsi="Times New Roman" w:cs="Times New Roman"/>
          <w:lang w:val="lt-LT"/>
        </w:rPr>
        <w:t>Stent</w:t>
      </w:r>
      <w:proofErr w:type="spellEnd"/>
      <w:r w:rsidRPr="0024694E">
        <w:rPr>
          <w:rFonts w:ascii="Times New Roman" w:hAnsi="Times New Roman" w:cs="Times New Roman"/>
          <w:lang w:val="lt-LT"/>
        </w:rPr>
        <w:t xml:space="preserve">-CURE), duomenų </w:t>
      </w:r>
      <w:proofErr w:type="spellStart"/>
      <w:r w:rsidRPr="0024694E">
        <w:rPr>
          <w:rFonts w:ascii="Times New Roman" w:hAnsi="Times New Roman" w:cs="Times New Roman"/>
          <w:i/>
          <w:lang w:val="lt-LT"/>
        </w:rPr>
        <w:t>post-hoc</w:t>
      </w:r>
      <w:proofErr w:type="spellEnd"/>
      <w:r w:rsidRPr="0024694E">
        <w:rPr>
          <w:rFonts w:ascii="Times New Roman" w:hAnsi="Times New Roman" w:cs="Times New Roman"/>
          <w:lang w:val="lt-LT"/>
        </w:rPr>
        <w:t xml:space="preserve"> analizė parodė, kad </w:t>
      </w:r>
      <w:proofErr w:type="spellStart"/>
      <w:r w:rsidRPr="0024694E">
        <w:rPr>
          <w:rFonts w:ascii="Times New Roman" w:hAnsi="Times New Roman" w:cs="Times New Roman"/>
          <w:lang w:val="lt-LT"/>
        </w:rPr>
        <w:t>klopidogreliu</w:t>
      </w:r>
      <w:proofErr w:type="spellEnd"/>
      <w:r w:rsidRPr="0024694E">
        <w:rPr>
          <w:rFonts w:ascii="Times New Roman" w:hAnsi="Times New Roman" w:cs="Times New Roman"/>
          <w:lang w:val="lt-LT"/>
        </w:rPr>
        <w:t xml:space="preserve"> gydytiems pacientams pasireiškė reikšmingas reliatyvus rizikos sumažėjimas (RRS), palyginti su placebą vartojusiais pacientais: 26,2</w:t>
      </w:r>
      <w:r w:rsidR="009B021C" w:rsidRPr="0024694E">
        <w:rPr>
          <w:rFonts w:ascii="Times New Roman" w:hAnsi="Times New Roman" w:cs="Times New Roman"/>
          <w:lang w:val="lt-LT"/>
        </w:rPr>
        <w:t> </w:t>
      </w:r>
      <w:r w:rsidRPr="0024694E">
        <w:rPr>
          <w:rFonts w:ascii="Times New Roman" w:hAnsi="Times New Roman" w:cs="Times New Roman"/>
          <w:lang w:val="lt-LT"/>
        </w:rPr>
        <w:t>%, vertinant pagrindinę baigtį (mirtį nuo širdies ir kraujagyslių sistemos sutrikimų, MI, insultą), bei 23,9</w:t>
      </w:r>
      <w:r w:rsidR="009B021C" w:rsidRPr="0024694E">
        <w:rPr>
          <w:rFonts w:ascii="Times New Roman" w:hAnsi="Times New Roman" w:cs="Times New Roman"/>
          <w:lang w:val="lt-LT"/>
        </w:rPr>
        <w:t> </w:t>
      </w:r>
      <w:r w:rsidRPr="0024694E">
        <w:rPr>
          <w:rFonts w:ascii="Times New Roman" w:hAnsi="Times New Roman" w:cs="Times New Roman"/>
          <w:lang w:val="lt-LT"/>
        </w:rPr>
        <w:t xml:space="preserve">%, vertinant antrinę baigtį (mirtį nuo širdies ir kraujagyslių sistemos sutrikimų, MI, insultą ar į gydymą nereaguojančią išemiją). Be to, minėtiems pacientams nekilo jokių ypatingų problemų dėl </w:t>
      </w:r>
      <w:proofErr w:type="spellStart"/>
      <w:r w:rsidRPr="0024694E">
        <w:rPr>
          <w:rFonts w:ascii="Times New Roman" w:hAnsi="Times New Roman" w:cs="Times New Roman"/>
          <w:lang w:val="lt-LT"/>
        </w:rPr>
        <w:t>klopidogrelio</w:t>
      </w:r>
      <w:proofErr w:type="spellEnd"/>
      <w:r w:rsidRPr="0024694E">
        <w:rPr>
          <w:rFonts w:ascii="Times New Roman" w:hAnsi="Times New Roman" w:cs="Times New Roman"/>
          <w:lang w:val="lt-LT"/>
        </w:rPr>
        <w:t xml:space="preserve"> saugumo. Duomenys, gauti analizuojant šio pogrupio pacientus, atitiko bendrus tyrimo rezultatus. </w:t>
      </w:r>
    </w:p>
    <w:p w14:paraId="0D17F1E3" w14:textId="77777777" w:rsidR="009B021C" w:rsidRPr="0024694E" w:rsidRDefault="009B021C" w:rsidP="00677932">
      <w:pPr>
        <w:tabs>
          <w:tab w:val="left" w:pos="567"/>
        </w:tabs>
        <w:spacing w:after="0" w:line="240" w:lineRule="auto"/>
        <w:rPr>
          <w:rFonts w:ascii="Times New Roman" w:hAnsi="Times New Roman" w:cs="Times New Roman"/>
          <w:lang w:val="lt-LT"/>
        </w:rPr>
      </w:pPr>
    </w:p>
    <w:p w14:paraId="224EE2E2" w14:textId="77777777" w:rsidR="009B021C" w:rsidRPr="0024694E" w:rsidRDefault="0019162B" w:rsidP="00677932">
      <w:pPr>
        <w:tabs>
          <w:tab w:val="left" w:pos="567"/>
        </w:tabs>
        <w:spacing w:after="0" w:line="240" w:lineRule="auto"/>
        <w:rPr>
          <w:rFonts w:ascii="Times New Roman" w:hAnsi="Times New Roman" w:cs="Times New Roman"/>
          <w:lang w:val="lt-LT"/>
        </w:rPr>
      </w:pPr>
      <w:proofErr w:type="spellStart"/>
      <w:r w:rsidRPr="0024694E">
        <w:rPr>
          <w:rFonts w:ascii="Times New Roman" w:hAnsi="Times New Roman" w:cs="Times New Roman"/>
          <w:lang w:val="lt-LT"/>
        </w:rPr>
        <w:t>Klopidogrelio</w:t>
      </w:r>
      <w:proofErr w:type="spellEnd"/>
      <w:r w:rsidRPr="0024694E">
        <w:rPr>
          <w:rFonts w:ascii="Times New Roman" w:hAnsi="Times New Roman" w:cs="Times New Roman"/>
          <w:lang w:val="lt-LT"/>
        </w:rPr>
        <w:t xml:space="preserve"> nauda nepriklausė nuo kito neatidėliotino ar ilgalaikio širdies ir kraujagyslių ligos gydymo (pvz., heparino arba MMMH, </w:t>
      </w:r>
      <w:proofErr w:type="spellStart"/>
      <w:r w:rsidRPr="0024694E">
        <w:rPr>
          <w:rFonts w:ascii="Times New Roman" w:hAnsi="Times New Roman" w:cs="Times New Roman"/>
          <w:lang w:val="lt-LT"/>
        </w:rPr>
        <w:t>GPIIb</w:t>
      </w:r>
      <w:proofErr w:type="spellEnd"/>
      <w:r w:rsidRPr="0024694E">
        <w:rPr>
          <w:rFonts w:ascii="Times New Roman" w:hAnsi="Times New Roman" w:cs="Times New Roman"/>
          <w:lang w:val="lt-LT"/>
        </w:rPr>
        <w:t>/</w:t>
      </w:r>
      <w:proofErr w:type="spellStart"/>
      <w:r w:rsidRPr="0024694E">
        <w:rPr>
          <w:rFonts w:ascii="Times New Roman" w:hAnsi="Times New Roman" w:cs="Times New Roman"/>
          <w:lang w:val="lt-LT"/>
        </w:rPr>
        <w:t>IIIa</w:t>
      </w:r>
      <w:proofErr w:type="spellEnd"/>
      <w:r w:rsidRPr="0024694E">
        <w:rPr>
          <w:rFonts w:ascii="Times New Roman" w:hAnsi="Times New Roman" w:cs="Times New Roman"/>
          <w:lang w:val="lt-LT"/>
        </w:rPr>
        <w:t xml:space="preserve"> antagonistų, lipidų koncentraciją mažinančių vaistinių preparatų, beta </w:t>
      </w:r>
      <w:proofErr w:type="spellStart"/>
      <w:r w:rsidRPr="0024694E">
        <w:rPr>
          <w:rFonts w:ascii="Times New Roman" w:hAnsi="Times New Roman" w:cs="Times New Roman"/>
          <w:lang w:val="lt-LT"/>
        </w:rPr>
        <w:t>adrenoblokatorių</w:t>
      </w:r>
      <w:proofErr w:type="spellEnd"/>
      <w:r w:rsidRPr="0024694E">
        <w:rPr>
          <w:rFonts w:ascii="Times New Roman" w:hAnsi="Times New Roman" w:cs="Times New Roman"/>
          <w:lang w:val="lt-LT"/>
        </w:rPr>
        <w:t xml:space="preserve">, AKF inhibitorių). </w:t>
      </w:r>
      <w:proofErr w:type="spellStart"/>
      <w:r w:rsidRPr="0024694E">
        <w:rPr>
          <w:rFonts w:ascii="Times New Roman" w:hAnsi="Times New Roman" w:cs="Times New Roman"/>
          <w:lang w:val="lt-LT"/>
        </w:rPr>
        <w:t>Klopidogrelio</w:t>
      </w:r>
      <w:proofErr w:type="spellEnd"/>
      <w:r w:rsidRPr="0024694E">
        <w:rPr>
          <w:rFonts w:ascii="Times New Roman" w:hAnsi="Times New Roman" w:cs="Times New Roman"/>
          <w:lang w:val="lt-LT"/>
        </w:rPr>
        <w:t xml:space="preserve"> efektyvumas taip pat ne</w:t>
      </w:r>
      <w:r w:rsidR="009B021C" w:rsidRPr="0024694E">
        <w:rPr>
          <w:rFonts w:ascii="Times New Roman" w:hAnsi="Times New Roman" w:cs="Times New Roman"/>
          <w:lang w:val="lt-LT"/>
        </w:rPr>
        <w:t>priklausė nuo ASR dozės (75-325 </w:t>
      </w:r>
      <w:r w:rsidRPr="0024694E">
        <w:rPr>
          <w:rFonts w:ascii="Times New Roman" w:hAnsi="Times New Roman" w:cs="Times New Roman"/>
          <w:lang w:val="lt-LT"/>
        </w:rPr>
        <w:t xml:space="preserve">mg kartą per parą). </w:t>
      </w:r>
    </w:p>
    <w:p w14:paraId="08C13800" w14:textId="77777777" w:rsidR="009B021C" w:rsidRDefault="009B021C" w:rsidP="00677932">
      <w:pPr>
        <w:tabs>
          <w:tab w:val="left" w:pos="567"/>
        </w:tabs>
        <w:spacing w:after="0" w:line="240" w:lineRule="auto"/>
        <w:rPr>
          <w:rFonts w:ascii="Times New Roman" w:hAnsi="Times New Roman" w:cs="Times New Roman"/>
          <w:lang w:val="lt-LT"/>
        </w:rPr>
      </w:pPr>
    </w:p>
    <w:p w14:paraId="4933A660" w14:textId="09CD8E34" w:rsidR="001C46B7" w:rsidRPr="002B1750" w:rsidRDefault="001C46B7" w:rsidP="00677932">
      <w:pPr>
        <w:tabs>
          <w:tab w:val="left" w:pos="567"/>
        </w:tabs>
        <w:spacing w:after="0" w:line="240" w:lineRule="auto"/>
        <w:rPr>
          <w:rFonts w:ascii="Times New Roman" w:hAnsi="Times New Roman" w:cs="Times New Roman"/>
          <w:u w:val="single"/>
          <w:lang w:val="lt-LT"/>
        </w:rPr>
      </w:pPr>
      <w:r w:rsidRPr="002B1750">
        <w:rPr>
          <w:rFonts w:ascii="Times New Roman" w:hAnsi="Times New Roman" w:cs="Times New Roman"/>
          <w:u w:val="single"/>
          <w:lang w:val="lt-LT"/>
        </w:rPr>
        <w:t>Miokardo infarktas su ST segmento pakilimu</w:t>
      </w:r>
    </w:p>
    <w:p w14:paraId="2646E833" w14:textId="6914603E" w:rsidR="009B021C" w:rsidRPr="00C543A3" w:rsidRDefault="0019162B" w:rsidP="00677932">
      <w:pPr>
        <w:tabs>
          <w:tab w:val="left" w:pos="567"/>
        </w:tabs>
        <w:spacing w:after="0" w:line="240" w:lineRule="auto"/>
        <w:rPr>
          <w:rFonts w:ascii="Times New Roman" w:hAnsi="Times New Roman" w:cs="Times New Roman"/>
          <w:lang w:val="lt-LT"/>
        </w:rPr>
      </w:pPr>
      <w:proofErr w:type="spellStart"/>
      <w:r w:rsidRPr="0024694E">
        <w:rPr>
          <w:rFonts w:ascii="Times New Roman" w:hAnsi="Times New Roman" w:cs="Times New Roman"/>
          <w:lang w:val="lt-LT"/>
        </w:rPr>
        <w:t>Klopidogrelio</w:t>
      </w:r>
      <w:proofErr w:type="spellEnd"/>
      <w:r w:rsidRPr="0024694E">
        <w:rPr>
          <w:rFonts w:ascii="Times New Roman" w:hAnsi="Times New Roman" w:cs="Times New Roman"/>
          <w:lang w:val="lt-LT"/>
        </w:rPr>
        <w:t xml:space="preserve"> saugumas ir veiksmingumas pacientams, sergantiems ūminiu MI </w:t>
      </w:r>
      <w:r w:rsidR="00C036E7" w:rsidRPr="00C036E7">
        <w:rPr>
          <w:rFonts w:ascii="Times New Roman" w:hAnsi="Times New Roman" w:cs="Times New Roman"/>
          <w:lang w:val="lt-LT"/>
        </w:rPr>
        <w:t>(STEMI)</w:t>
      </w:r>
      <w:r w:rsidR="00C036E7">
        <w:rPr>
          <w:rFonts w:ascii="Times New Roman" w:hAnsi="Times New Roman" w:cs="Times New Roman"/>
          <w:lang w:val="lt-LT"/>
        </w:rPr>
        <w:t xml:space="preserve"> </w:t>
      </w:r>
      <w:r w:rsidRPr="0024694E">
        <w:rPr>
          <w:rFonts w:ascii="Times New Roman" w:hAnsi="Times New Roman" w:cs="Times New Roman"/>
          <w:lang w:val="lt-LT"/>
        </w:rPr>
        <w:t xml:space="preserve">su ST segmento pakilimu, buvo vertintas 2 </w:t>
      </w:r>
      <w:r w:rsidR="00C543A3">
        <w:rPr>
          <w:rFonts w:ascii="Times New Roman" w:hAnsi="Times New Roman" w:cs="Times New Roman"/>
          <w:lang w:val="lt-LT"/>
        </w:rPr>
        <w:t>atsitiktinės atrankos</w:t>
      </w:r>
      <w:r w:rsidRPr="00C543A3">
        <w:rPr>
          <w:rFonts w:ascii="Times New Roman" w:hAnsi="Times New Roman" w:cs="Times New Roman"/>
          <w:lang w:val="lt-LT"/>
        </w:rPr>
        <w:t xml:space="preserve">, placebu kontroliuojamuose, dvigubai akluose klinikiniuose tyrimuose </w:t>
      </w:r>
      <w:r w:rsidRPr="002B1750">
        <w:rPr>
          <w:rFonts w:ascii="Times New Roman" w:hAnsi="Times New Roman" w:cs="Times New Roman"/>
          <w:lang w:val="lt-LT"/>
        </w:rPr>
        <w:t xml:space="preserve">CLARITY </w:t>
      </w:r>
      <w:r w:rsidR="0064469B" w:rsidRPr="00A35EE4">
        <w:rPr>
          <w:rFonts w:ascii="Times New Roman" w:hAnsi="Times New Roman" w:cs="Times New Roman"/>
          <w:lang w:val="lt-LT"/>
        </w:rPr>
        <w:t>(CLARITY PCI)</w:t>
      </w:r>
      <w:r w:rsidR="0064469B" w:rsidRPr="002B1750">
        <w:rPr>
          <w:rFonts w:ascii="Times New Roman" w:hAnsi="Times New Roman" w:cs="Times New Roman"/>
          <w:lang w:val="lt-LT"/>
        </w:rPr>
        <w:t xml:space="preserve"> </w:t>
      </w:r>
      <w:r w:rsidRPr="002B1750">
        <w:rPr>
          <w:rFonts w:ascii="Times New Roman" w:hAnsi="Times New Roman" w:cs="Times New Roman"/>
          <w:lang w:val="lt-LT"/>
        </w:rPr>
        <w:t>ir COMMIT.</w:t>
      </w:r>
      <w:r w:rsidRPr="00C543A3">
        <w:rPr>
          <w:rFonts w:ascii="Times New Roman" w:hAnsi="Times New Roman" w:cs="Times New Roman"/>
          <w:lang w:val="lt-LT"/>
        </w:rPr>
        <w:t xml:space="preserve"> </w:t>
      </w:r>
    </w:p>
    <w:p w14:paraId="1B3C6C7E" w14:textId="77777777" w:rsidR="00C50B72" w:rsidRPr="0024694E" w:rsidRDefault="00C50B72" w:rsidP="00677932">
      <w:pPr>
        <w:tabs>
          <w:tab w:val="left" w:pos="567"/>
        </w:tabs>
        <w:spacing w:after="0" w:line="240" w:lineRule="auto"/>
        <w:rPr>
          <w:rFonts w:ascii="Times New Roman" w:hAnsi="Times New Roman" w:cs="Times New Roman"/>
          <w:lang w:val="lt-LT"/>
        </w:rPr>
      </w:pPr>
    </w:p>
    <w:p w14:paraId="01669369" w14:textId="612F8112" w:rsidR="009B021C" w:rsidRPr="00C543A3" w:rsidRDefault="0019162B" w:rsidP="00677932">
      <w:pPr>
        <w:tabs>
          <w:tab w:val="left" w:pos="567"/>
        </w:tabs>
        <w:spacing w:after="0" w:line="240" w:lineRule="auto"/>
        <w:rPr>
          <w:rFonts w:ascii="Times New Roman" w:hAnsi="Times New Roman" w:cs="Times New Roman"/>
          <w:lang w:val="lt-LT"/>
        </w:rPr>
      </w:pPr>
      <w:r w:rsidRPr="0024694E">
        <w:rPr>
          <w:rFonts w:ascii="Times New Roman" w:hAnsi="Times New Roman" w:cs="Times New Roman"/>
          <w:lang w:val="lt-LT"/>
        </w:rPr>
        <w:t xml:space="preserve">Į </w:t>
      </w:r>
      <w:r w:rsidRPr="002B1750">
        <w:rPr>
          <w:rFonts w:ascii="Times New Roman" w:hAnsi="Times New Roman" w:cs="Times New Roman"/>
          <w:b/>
          <w:bCs/>
          <w:lang w:val="lt-LT"/>
        </w:rPr>
        <w:t>CLARITY</w:t>
      </w:r>
      <w:r w:rsidRPr="0024694E">
        <w:rPr>
          <w:rFonts w:ascii="Times New Roman" w:hAnsi="Times New Roman" w:cs="Times New Roman"/>
          <w:lang w:val="lt-LT"/>
        </w:rPr>
        <w:t xml:space="preserve"> tyrimą buvo įtraukti 3491 pacientas, kuriems nuo MI su ST pakilimu pradžios buvo praėję ne daugiau kaip 12 valandų ir kuriems buvo planuojama skirti gydymą </w:t>
      </w:r>
      <w:proofErr w:type="spellStart"/>
      <w:r w:rsidRPr="0024694E">
        <w:rPr>
          <w:rFonts w:ascii="Times New Roman" w:hAnsi="Times New Roman" w:cs="Times New Roman"/>
          <w:lang w:val="lt-LT"/>
        </w:rPr>
        <w:t>trombolize</w:t>
      </w:r>
      <w:proofErr w:type="spellEnd"/>
      <w:r w:rsidRPr="0024694E">
        <w:rPr>
          <w:rFonts w:ascii="Times New Roman" w:hAnsi="Times New Roman" w:cs="Times New Roman"/>
          <w:lang w:val="lt-LT"/>
        </w:rPr>
        <w:t>. P</w:t>
      </w:r>
      <w:r w:rsidR="009B021C" w:rsidRPr="0024694E">
        <w:rPr>
          <w:rFonts w:ascii="Times New Roman" w:hAnsi="Times New Roman" w:cs="Times New Roman"/>
          <w:lang w:val="lt-LT"/>
        </w:rPr>
        <w:t xml:space="preserve">acientai gavo </w:t>
      </w:r>
      <w:proofErr w:type="spellStart"/>
      <w:r w:rsidR="009B021C" w:rsidRPr="0024694E">
        <w:rPr>
          <w:rFonts w:ascii="Times New Roman" w:hAnsi="Times New Roman" w:cs="Times New Roman"/>
          <w:lang w:val="lt-LT"/>
        </w:rPr>
        <w:t>klopidogrelį</w:t>
      </w:r>
      <w:proofErr w:type="spellEnd"/>
      <w:r w:rsidR="009B021C" w:rsidRPr="0024694E">
        <w:rPr>
          <w:rFonts w:ascii="Times New Roman" w:hAnsi="Times New Roman" w:cs="Times New Roman"/>
          <w:lang w:val="lt-LT"/>
        </w:rPr>
        <w:t xml:space="preserve"> (300 mg prisotinimo dozė, po to 75 </w:t>
      </w:r>
      <w:r w:rsidRPr="0024694E">
        <w:rPr>
          <w:rFonts w:ascii="Times New Roman" w:hAnsi="Times New Roman" w:cs="Times New Roman"/>
          <w:lang w:val="lt-LT"/>
        </w:rPr>
        <w:t>mg dozė vieną kartą per p</w:t>
      </w:r>
      <w:r w:rsidR="009B021C" w:rsidRPr="0024694E">
        <w:rPr>
          <w:rFonts w:ascii="Times New Roman" w:hAnsi="Times New Roman" w:cs="Times New Roman"/>
          <w:lang w:val="lt-LT"/>
        </w:rPr>
        <w:t>arą, n = 1 752) arba placebą (n = </w:t>
      </w:r>
      <w:r w:rsidRPr="0024694E">
        <w:rPr>
          <w:rFonts w:ascii="Times New Roman" w:hAnsi="Times New Roman" w:cs="Times New Roman"/>
          <w:lang w:val="lt-LT"/>
        </w:rPr>
        <w:t>1 739), kartu su abiem vaistiniais preparatais skiriant ASR (nuo</w:t>
      </w:r>
      <w:r w:rsidR="009B021C" w:rsidRPr="0024694E">
        <w:rPr>
          <w:rFonts w:ascii="Times New Roman" w:hAnsi="Times New Roman" w:cs="Times New Roman"/>
          <w:lang w:val="lt-LT"/>
        </w:rPr>
        <w:t xml:space="preserve"> 150 iki 325 </w:t>
      </w:r>
      <w:r w:rsidRPr="0024694E">
        <w:rPr>
          <w:rFonts w:ascii="Times New Roman" w:hAnsi="Times New Roman" w:cs="Times New Roman"/>
          <w:lang w:val="lt-LT"/>
        </w:rPr>
        <w:t>mg prisoti</w:t>
      </w:r>
      <w:r w:rsidR="009B021C" w:rsidRPr="0024694E">
        <w:rPr>
          <w:rFonts w:ascii="Times New Roman" w:hAnsi="Times New Roman" w:cs="Times New Roman"/>
          <w:lang w:val="lt-LT"/>
        </w:rPr>
        <w:t>nimo dozė, po to nuo 75 iki 162 </w:t>
      </w:r>
      <w:r w:rsidRPr="0024694E">
        <w:rPr>
          <w:rFonts w:ascii="Times New Roman" w:hAnsi="Times New Roman" w:cs="Times New Roman"/>
          <w:lang w:val="lt-LT"/>
        </w:rPr>
        <w:t xml:space="preserve">mg dozė per parą), </w:t>
      </w:r>
      <w:proofErr w:type="spellStart"/>
      <w:r w:rsidRPr="0024694E">
        <w:rPr>
          <w:rFonts w:ascii="Times New Roman" w:hAnsi="Times New Roman" w:cs="Times New Roman"/>
          <w:lang w:val="lt-LT"/>
        </w:rPr>
        <w:t>fibrinolizinį</w:t>
      </w:r>
      <w:proofErr w:type="spellEnd"/>
      <w:r w:rsidRPr="0024694E">
        <w:rPr>
          <w:rFonts w:ascii="Times New Roman" w:hAnsi="Times New Roman" w:cs="Times New Roman"/>
          <w:lang w:val="lt-LT"/>
        </w:rPr>
        <w:t xml:space="preserve"> preparatą ir, kai tiko, hepariną. Pacientai buvo stebimi 30 dienų. Pirminis tyrimo tikslas (pagrindinė vertinamoji baigtis) buvo arba angiogramoje prieš išmetimą matomas infarktą sukėlusios užsikimšusios arterijos vaizdas, arba mirties, arba prieš vainikinių arterijų angiografiją pasikartojusio MI atvejis. Pacientams, kurie nepergyveno angiografijos, pirminis tyrimo </w:t>
      </w:r>
      <w:r w:rsidRPr="0024694E">
        <w:rPr>
          <w:rFonts w:ascii="Times New Roman" w:hAnsi="Times New Roman" w:cs="Times New Roman"/>
          <w:lang w:val="lt-LT"/>
        </w:rPr>
        <w:lastRenderedPageBreak/>
        <w:t xml:space="preserve">tikslas buvo mirtis arba iki aštuntosios dienos ar iki išrašymo iš </w:t>
      </w:r>
      <w:r w:rsidR="009B021C" w:rsidRPr="0024694E">
        <w:rPr>
          <w:rFonts w:ascii="Times New Roman" w:hAnsi="Times New Roman" w:cs="Times New Roman"/>
          <w:lang w:val="lt-LT"/>
        </w:rPr>
        <w:t>ligoninės pasikartojęs MI. 19,7 </w:t>
      </w:r>
      <w:r w:rsidRPr="0024694E">
        <w:rPr>
          <w:rFonts w:ascii="Times New Roman" w:hAnsi="Times New Roman" w:cs="Times New Roman"/>
          <w:lang w:val="lt-LT"/>
        </w:rPr>
        <w:t xml:space="preserve">% pacientų </w:t>
      </w:r>
      <w:r w:rsidR="009B021C" w:rsidRPr="0024694E">
        <w:rPr>
          <w:rFonts w:ascii="Times New Roman" w:hAnsi="Times New Roman" w:cs="Times New Roman"/>
          <w:lang w:val="lt-LT"/>
        </w:rPr>
        <w:t>populiacijos buvo moterys, 29,2 </w:t>
      </w:r>
      <w:r w:rsidRPr="0024694E">
        <w:rPr>
          <w:rFonts w:ascii="Times New Roman" w:hAnsi="Times New Roman" w:cs="Times New Roman"/>
          <w:lang w:val="lt-LT"/>
        </w:rPr>
        <w:t>% - 65 m</w:t>
      </w:r>
      <w:r w:rsidR="009B021C" w:rsidRPr="0024694E">
        <w:rPr>
          <w:rFonts w:ascii="Times New Roman" w:hAnsi="Times New Roman" w:cs="Times New Roman"/>
          <w:lang w:val="lt-LT"/>
        </w:rPr>
        <w:t>etų ir vyresni tiriamieji. 99,7 </w:t>
      </w:r>
      <w:r w:rsidR="00C543A3">
        <w:rPr>
          <w:rFonts w:ascii="Times New Roman" w:hAnsi="Times New Roman" w:cs="Times New Roman"/>
          <w:lang w:val="lt-LT"/>
        </w:rPr>
        <w:t>% pacientų gydyti</w:t>
      </w:r>
      <w:r w:rsidRPr="0024694E">
        <w:rPr>
          <w:rFonts w:ascii="Times New Roman" w:hAnsi="Times New Roman" w:cs="Times New Roman"/>
          <w:lang w:val="lt-LT"/>
        </w:rPr>
        <w:t xml:space="preserve"> </w:t>
      </w:r>
      <w:proofErr w:type="spellStart"/>
      <w:r w:rsidRPr="0024694E">
        <w:rPr>
          <w:rFonts w:ascii="Times New Roman" w:hAnsi="Times New Roman" w:cs="Times New Roman"/>
          <w:lang w:val="lt-LT"/>
        </w:rPr>
        <w:t>fibrinoli</w:t>
      </w:r>
      <w:r w:rsidR="009B021C" w:rsidRPr="0024694E">
        <w:rPr>
          <w:rFonts w:ascii="Times New Roman" w:hAnsi="Times New Roman" w:cs="Times New Roman"/>
          <w:lang w:val="lt-LT"/>
        </w:rPr>
        <w:t>tik</w:t>
      </w:r>
      <w:r w:rsidR="00C543A3">
        <w:rPr>
          <w:rFonts w:ascii="Times New Roman" w:hAnsi="Times New Roman" w:cs="Times New Roman"/>
          <w:lang w:val="lt-LT"/>
        </w:rPr>
        <w:t>ais</w:t>
      </w:r>
      <w:proofErr w:type="spellEnd"/>
      <w:r w:rsidR="009B021C" w:rsidRPr="00C543A3">
        <w:rPr>
          <w:rFonts w:ascii="Times New Roman" w:hAnsi="Times New Roman" w:cs="Times New Roman"/>
          <w:lang w:val="lt-LT"/>
        </w:rPr>
        <w:t xml:space="preserve"> (fibrinui specifinius 68,7 %, fibrinui nespecifinius 31,1 %), 89,5 % - heparin</w:t>
      </w:r>
      <w:r w:rsidR="00C543A3">
        <w:rPr>
          <w:rFonts w:ascii="Times New Roman" w:hAnsi="Times New Roman" w:cs="Times New Roman"/>
          <w:lang w:val="lt-LT"/>
        </w:rPr>
        <w:t>u</w:t>
      </w:r>
      <w:r w:rsidR="009B021C" w:rsidRPr="00C543A3">
        <w:rPr>
          <w:rFonts w:ascii="Times New Roman" w:hAnsi="Times New Roman" w:cs="Times New Roman"/>
          <w:lang w:val="lt-LT"/>
        </w:rPr>
        <w:t>, 78,7 </w:t>
      </w:r>
      <w:r w:rsidRPr="00C543A3">
        <w:rPr>
          <w:rFonts w:ascii="Times New Roman" w:hAnsi="Times New Roman" w:cs="Times New Roman"/>
          <w:lang w:val="lt-LT"/>
        </w:rPr>
        <w:t>% - beta</w:t>
      </w:r>
      <w:r w:rsidR="009B021C" w:rsidRPr="00C543A3">
        <w:rPr>
          <w:rFonts w:ascii="Times New Roman" w:hAnsi="Times New Roman" w:cs="Times New Roman"/>
          <w:lang w:val="lt-LT"/>
        </w:rPr>
        <w:t>-</w:t>
      </w:r>
      <w:proofErr w:type="spellStart"/>
      <w:r w:rsidR="00C4377D">
        <w:rPr>
          <w:rFonts w:ascii="Times New Roman" w:hAnsi="Times New Roman" w:cs="Times New Roman"/>
          <w:lang w:val="lt-LT"/>
        </w:rPr>
        <w:t>adreno</w:t>
      </w:r>
      <w:r w:rsidRPr="00C543A3">
        <w:rPr>
          <w:rFonts w:ascii="Times New Roman" w:hAnsi="Times New Roman" w:cs="Times New Roman"/>
          <w:lang w:val="lt-LT"/>
        </w:rPr>
        <w:t>bloka</w:t>
      </w:r>
      <w:r w:rsidR="009B021C" w:rsidRPr="00C543A3">
        <w:rPr>
          <w:rFonts w:ascii="Times New Roman" w:hAnsi="Times New Roman" w:cs="Times New Roman"/>
          <w:lang w:val="lt-LT"/>
        </w:rPr>
        <w:t>tori</w:t>
      </w:r>
      <w:r w:rsidR="00C543A3">
        <w:rPr>
          <w:rFonts w:ascii="Times New Roman" w:hAnsi="Times New Roman" w:cs="Times New Roman"/>
          <w:lang w:val="lt-LT"/>
        </w:rPr>
        <w:t>ais</w:t>
      </w:r>
      <w:proofErr w:type="spellEnd"/>
      <w:r w:rsidR="009B021C" w:rsidRPr="00C543A3">
        <w:rPr>
          <w:rFonts w:ascii="Times New Roman" w:hAnsi="Times New Roman" w:cs="Times New Roman"/>
          <w:lang w:val="lt-LT"/>
        </w:rPr>
        <w:t>, 54,7 </w:t>
      </w:r>
      <w:r w:rsidR="00C543A3" w:rsidRPr="00C543A3">
        <w:rPr>
          <w:rFonts w:ascii="Times New Roman" w:hAnsi="Times New Roman" w:cs="Times New Roman"/>
          <w:lang w:val="lt-LT"/>
        </w:rPr>
        <w:t>% - AKF inhibitori</w:t>
      </w:r>
      <w:r w:rsidR="00C4377D">
        <w:rPr>
          <w:rFonts w:ascii="Times New Roman" w:hAnsi="Times New Roman" w:cs="Times New Roman"/>
          <w:lang w:val="lt-LT"/>
        </w:rPr>
        <w:t>ais</w:t>
      </w:r>
      <w:r w:rsidR="009B021C" w:rsidRPr="00C543A3">
        <w:rPr>
          <w:rFonts w:ascii="Times New Roman" w:hAnsi="Times New Roman" w:cs="Times New Roman"/>
          <w:lang w:val="lt-LT"/>
        </w:rPr>
        <w:t xml:space="preserve"> ir 63 </w:t>
      </w:r>
      <w:r w:rsidRPr="00C543A3">
        <w:rPr>
          <w:rFonts w:ascii="Times New Roman" w:hAnsi="Times New Roman" w:cs="Times New Roman"/>
          <w:lang w:val="lt-LT"/>
        </w:rPr>
        <w:t xml:space="preserve">% - </w:t>
      </w:r>
      <w:proofErr w:type="spellStart"/>
      <w:r w:rsidRPr="00C543A3">
        <w:rPr>
          <w:rFonts w:ascii="Times New Roman" w:hAnsi="Times New Roman" w:cs="Times New Roman"/>
          <w:lang w:val="lt-LT"/>
        </w:rPr>
        <w:t>statin</w:t>
      </w:r>
      <w:r w:rsidR="00C543A3">
        <w:rPr>
          <w:rFonts w:ascii="Times New Roman" w:hAnsi="Times New Roman" w:cs="Times New Roman"/>
          <w:lang w:val="lt-LT"/>
        </w:rPr>
        <w:t>ais</w:t>
      </w:r>
      <w:proofErr w:type="spellEnd"/>
      <w:r w:rsidRPr="00C543A3">
        <w:rPr>
          <w:rFonts w:ascii="Times New Roman" w:hAnsi="Times New Roman" w:cs="Times New Roman"/>
          <w:lang w:val="lt-LT"/>
        </w:rPr>
        <w:t xml:space="preserve">. </w:t>
      </w:r>
    </w:p>
    <w:p w14:paraId="494FBCF8" w14:textId="77777777" w:rsidR="009B021C" w:rsidRPr="0024694E" w:rsidRDefault="009B021C" w:rsidP="00677932">
      <w:pPr>
        <w:tabs>
          <w:tab w:val="left" w:pos="567"/>
        </w:tabs>
        <w:spacing w:after="0" w:line="240" w:lineRule="auto"/>
        <w:rPr>
          <w:rFonts w:ascii="Times New Roman" w:hAnsi="Times New Roman" w:cs="Times New Roman"/>
          <w:lang w:val="lt-LT"/>
        </w:rPr>
      </w:pPr>
    </w:p>
    <w:p w14:paraId="6748B42B" w14:textId="611E8827" w:rsidR="009B021C" w:rsidRPr="0024694E" w:rsidRDefault="009B021C" w:rsidP="00677932">
      <w:pPr>
        <w:tabs>
          <w:tab w:val="left" w:pos="567"/>
        </w:tabs>
        <w:spacing w:after="0" w:line="240" w:lineRule="auto"/>
        <w:rPr>
          <w:rFonts w:ascii="Times New Roman" w:hAnsi="Times New Roman" w:cs="Times New Roman"/>
          <w:lang w:val="lt-LT"/>
        </w:rPr>
      </w:pPr>
      <w:r w:rsidRPr="0024694E">
        <w:rPr>
          <w:rFonts w:ascii="Times New Roman" w:hAnsi="Times New Roman" w:cs="Times New Roman"/>
          <w:lang w:val="lt-LT"/>
        </w:rPr>
        <w:t>Penkiolikai procentų (15,0</w:t>
      </w:r>
      <w:r w:rsidR="0019162B" w:rsidRPr="0024694E">
        <w:rPr>
          <w:rFonts w:ascii="Times New Roman" w:hAnsi="Times New Roman" w:cs="Times New Roman"/>
          <w:lang w:val="lt-LT"/>
        </w:rPr>
        <w:t xml:space="preserve">%) pacientų </w:t>
      </w:r>
      <w:proofErr w:type="spellStart"/>
      <w:r w:rsidR="0019162B" w:rsidRPr="0024694E">
        <w:rPr>
          <w:rFonts w:ascii="Times New Roman" w:hAnsi="Times New Roman" w:cs="Times New Roman"/>
          <w:lang w:val="lt-LT"/>
        </w:rPr>
        <w:t>klopido</w:t>
      </w:r>
      <w:r w:rsidRPr="0024694E">
        <w:rPr>
          <w:rFonts w:ascii="Times New Roman" w:hAnsi="Times New Roman" w:cs="Times New Roman"/>
          <w:lang w:val="lt-LT"/>
        </w:rPr>
        <w:t>grel</w:t>
      </w:r>
      <w:r w:rsidR="00C543A3">
        <w:rPr>
          <w:rFonts w:ascii="Times New Roman" w:hAnsi="Times New Roman" w:cs="Times New Roman"/>
          <w:lang w:val="lt-LT"/>
        </w:rPr>
        <w:t>iu</w:t>
      </w:r>
      <w:proofErr w:type="spellEnd"/>
      <w:r w:rsidR="00C543A3">
        <w:rPr>
          <w:rFonts w:ascii="Times New Roman" w:hAnsi="Times New Roman" w:cs="Times New Roman"/>
          <w:lang w:val="lt-LT"/>
        </w:rPr>
        <w:t xml:space="preserve"> gydytų</w:t>
      </w:r>
      <w:r w:rsidRPr="00C543A3">
        <w:rPr>
          <w:rFonts w:ascii="Times New Roman" w:hAnsi="Times New Roman" w:cs="Times New Roman"/>
          <w:lang w:val="lt-LT"/>
        </w:rPr>
        <w:t xml:space="preserve"> grupėje ir 21,7 </w:t>
      </w:r>
      <w:r w:rsidR="0019162B" w:rsidRPr="00C543A3">
        <w:rPr>
          <w:rFonts w:ascii="Times New Roman" w:hAnsi="Times New Roman" w:cs="Times New Roman"/>
          <w:lang w:val="lt-LT"/>
        </w:rPr>
        <w:t>% pacientų placebą gavusiųjų grupėje buvo nustatytas pirminis tyrimo tikslas (pagrindinė verti</w:t>
      </w:r>
      <w:r w:rsidRPr="00C543A3">
        <w:rPr>
          <w:rFonts w:ascii="Times New Roman" w:hAnsi="Times New Roman" w:cs="Times New Roman"/>
          <w:lang w:val="lt-LT"/>
        </w:rPr>
        <w:t>namoji baigtis), o tai rodo 6,7 </w:t>
      </w:r>
      <w:r w:rsidR="0019162B" w:rsidRPr="00C543A3">
        <w:rPr>
          <w:rFonts w:ascii="Times New Roman" w:hAnsi="Times New Roman" w:cs="Times New Roman"/>
          <w:lang w:val="lt-LT"/>
        </w:rPr>
        <w:t>%</w:t>
      </w:r>
      <w:r w:rsidRPr="00C543A3">
        <w:rPr>
          <w:rFonts w:ascii="Times New Roman" w:hAnsi="Times New Roman" w:cs="Times New Roman"/>
          <w:lang w:val="lt-LT"/>
        </w:rPr>
        <w:t xml:space="preserve"> absoliutų sumažėjimą ir 36</w:t>
      </w:r>
      <w:r w:rsidRPr="0024694E">
        <w:rPr>
          <w:rFonts w:ascii="Times New Roman" w:hAnsi="Times New Roman" w:cs="Times New Roman"/>
          <w:lang w:val="lt-LT"/>
        </w:rPr>
        <w:t> </w:t>
      </w:r>
      <w:r w:rsidR="0019162B" w:rsidRPr="0024694E">
        <w:rPr>
          <w:rFonts w:ascii="Times New Roman" w:hAnsi="Times New Roman" w:cs="Times New Roman"/>
          <w:lang w:val="lt-LT"/>
        </w:rPr>
        <w:t>% pe</w:t>
      </w:r>
      <w:r w:rsidRPr="0024694E">
        <w:rPr>
          <w:rFonts w:ascii="Times New Roman" w:hAnsi="Times New Roman" w:cs="Times New Roman"/>
          <w:lang w:val="lt-LT"/>
        </w:rPr>
        <w:t xml:space="preserve">rsvarą </w:t>
      </w:r>
      <w:proofErr w:type="spellStart"/>
      <w:r w:rsidRPr="0024694E">
        <w:rPr>
          <w:rFonts w:ascii="Times New Roman" w:hAnsi="Times New Roman" w:cs="Times New Roman"/>
          <w:lang w:val="lt-LT"/>
        </w:rPr>
        <w:t>klopidogrelio</w:t>
      </w:r>
      <w:proofErr w:type="spellEnd"/>
      <w:r w:rsidRPr="0024694E">
        <w:rPr>
          <w:rFonts w:ascii="Times New Roman" w:hAnsi="Times New Roman" w:cs="Times New Roman"/>
          <w:lang w:val="lt-LT"/>
        </w:rPr>
        <w:t xml:space="preserve"> naudai (95 % PI: 24,47 %; p &lt; </w:t>
      </w:r>
      <w:r w:rsidR="0019162B" w:rsidRPr="0024694E">
        <w:rPr>
          <w:rFonts w:ascii="Times New Roman" w:hAnsi="Times New Roman" w:cs="Times New Roman"/>
          <w:lang w:val="lt-LT"/>
        </w:rPr>
        <w:t xml:space="preserve">0,001). Daugiausia tai susiję su infarktą sukėlusios užsikimšusios arterijos atvejų sumažėjimu. Ši nauda buvo tokia pat visuose </w:t>
      </w:r>
      <w:proofErr w:type="spellStart"/>
      <w:r w:rsidR="0019162B" w:rsidRPr="0024694E">
        <w:rPr>
          <w:rFonts w:ascii="Times New Roman" w:hAnsi="Times New Roman" w:cs="Times New Roman"/>
          <w:lang w:val="lt-LT"/>
        </w:rPr>
        <w:t>prespecifiniuose</w:t>
      </w:r>
      <w:proofErr w:type="spellEnd"/>
      <w:r w:rsidR="0019162B" w:rsidRPr="0024694E">
        <w:rPr>
          <w:rFonts w:ascii="Times New Roman" w:hAnsi="Times New Roman" w:cs="Times New Roman"/>
          <w:lang w:val="lt-LT"/>
        </w:rPr>
        <w:t xml:space="preserve"> pacientų pogrupiuose, tarp jų pagal pacientų amžių ir lytį, infarkto vietą arba vartotos </w:t>
      </w:r>
      <w:proofErr w:type="spellStart"/>
      <w:r w:rsidR="0019162B" w:rsidRPr="0024694E">
        <w:rPr>
          <w:rFonts w:ascii="Times New Roman" w:hAnsi="Times New Roman" w:cs="Times New Roman"/>
          <w:lang w:val="lt-LT"/>
        </w:rPr>
        <w:t>fibrinolizės</w:t>
      </w:r>
      <w:proofErr w:type="spellEnd"/>
      <w:r w:rsidR="0019162B" w:rsidRPr="0024694E">
        <w:rPr>
          <w:rFonts w:ascii="Times New Roman" w:hAnsi="Times New Roman" w:cs="Times New Roman"/>
          <w:lang w:val="lt-LT"/>
        </w:rPr>
        <w:t xml:space="preserve"> ar heparino tipą. </w:t>
      </w:r>
    </w:p>
    <w:p w14:paraId="02A50EB0" w14:textId="77777777" w:rsidR="009B021C" w:rsidRDefault="009B021C" w:rsidP="00677932">
      <w:pPr>
        <w:tabs>
          <w:tab w:val="left" w:pos="567"/>
        </w:tabs>
        <w:spacing w:after="0" w:line="240" w:lineRule="auto"/>
        <w:rPr>
          <w:rFonts w:ascii="Times New Roman" w:hAnsi="Times New Roman" w:cs="Times New Roman"/>
          <w:lang w:val="lt-LT"/>
        </w:rPr>
      </w:pPr>
    </w:p>
    <w:p w14:paraId="0DB6F547" w14:textId="77777777" w:rsidR="00AE71A6" w:rsidRPr="002B1750" w:rsidRDefault="00AE71A6" w:rsidP="00AE71A6">
      <w:pPr>
        <w:widowControl w:val="0"/>
        <w:autoSpaceDE w:val="0"/>
        <w:autoSpaceDN w:val="0"/>
        <w:adjustRightInd w:val="0"/>
        <w:spacing w:after="0" w:line="240" w:lineRule="auto"/>
        <w:rPr>
          <w:rFonts w:ascii="Times New Roman" w:eastAsia="Times New Roman" w:hAnsi="Times New Roman" w:cs="Times New Roman"/>
          <w:lang w:val="lt-LT"/>
        </w:rPr>
      </w:pPr>
      <w:r w:rsidRPr="002B1750">
        <w:rPr>
          <w:rFonts w:ascii="Times New Roman" w:eastAsia="Times New Roman" w:hAnsi="Times New Roman" w:cs="Times New Roman"/>
          <w:b/>
          <w:bCs/>
          <w:lang w:val="lt-LT"/>
        </w:rPr>
        <w:t>CLARITY PCI</w:t>
      </w:r>
      <w:r w:rsidRPr="002B1750">
        <w:rPr>
          <w:rFonts w:ascii="Times New Roman" w:eastAsia="Times New Roman" w:hAnsi="Times New Roman" w:cs="Times New Roman"/>
          <w:lang w:val="lt-LT"/>
        </w:rPr>
        <w:t xml:space="preserve"> pogrupio analizė apėmė 1 863 STEMI ištiktus pacientus, kuriems buvo atliekama PVAI. Pacientams, kuriems buvo skiriama </w:t>
      </w:r>
      <w:proofErr w:type="spellStart"/>
      <w:r w:rsidRPr="002B1750">
        <w:rPr>
          <w:rFonts w:ascii="Times New Roman" w:eastAsia="Times New Roman" w:hAnsi="Times New Roman" w:cs="Times New Roman"/>
          <w:lang w:val="lt-LT"/>
        </w:rPr>
        <w:t>klopidogrelio</w:t>
      </w:r>
      <w:proofErr w:type="spellEnd"/>
      <w:r w:rsidRPr="002B1750">
        <w:rPr>
          <w:rFonts w:ascii="Times New Roman" w:eastAsia="Times New Roman" w:hAnsi="Times New Roman" w:cs="Times New Roman"/>
          <w:lang w:val="lt-LT"/>
        </w:rPr>
        <w:t xml:space="preserve"> 300 mg įsotinamoji dozė (ĮD) (n = 933), reikšmingai sumažėjo kardiovaskulinės mirties, MI ar insulto dažnis po PVAI, palyginti su pacientais, kuriems buvo skirtas placebas (n = 930) (3,6 % skiriant parengtinį gydymą </w:t>
      </w:r>
      <w:proofErr w:type="spellStart"/>
      <w:r w:rsidRPr="002B1750">
        <w:rPr>
          <w:rFonts w:ascii="Times New Roman" w:eastAsia="Times New Roman" w:hAnsi="Times New Roman" w:cs="Times New Roman"/>
          <w:lang w:val="lt-LT"/>
        </w:rPr>
        <w:t>klopidogreliu</w:t>
      </w:r>
      <w:proofErr w:type="spellEnd"/>
      <w:r w:rsidRPr="002B1750">
        <w:rPr>
          <w:rFonts w:ascii="Times New Roman" w:eastAsia="Times New Roman" w:hAnsi="Times New Roman" w:cs="Times New Roman"/>
          <w:lang w:val="lt-LT"/>
        </w:rPr>
        <w:t xml:space="preserve">, palyginti su 6,2 % skiriant placebą, šansų santykis (ŠS): 0,54; 95 % PI: 0,35-0,85; p = 0,008). Pacientams, kuriems buvo skiriama </w:t>
      </w:r>
      <w:proofErr w:type="spellStart"/>
      <w:r w:rsidRPr="002B1750">
        <w:rPr>
          <w:rFonts w:ascii="Times New Roman" w:eastAsia="Times New Roman" w:hAnsi="Times New Roman" w:cs="Times New Roman"/>
          <w:lang w:val="lt-LT"/>
        </w:rPr>
        <w:t>klopidogrelio</w:t>
      </w:r>
      <w:proofErr w:type="spellEnd"/>
      <w:r w:rsidRPr="002B1750">
        <w:rPr>
          <w:rFonts w:ascii="Times New Roman" w:eastAsia="Times New Roman" w:hAnsi="Times New Roman" w:cs="Times New Roman"/>
          <w:lang w:val="lt-LT"/>
        </w:rPr>
        <w:t xml:space="preserve"> 300 mg ĮD, reikšmingai sumažėjo kardiovaskulinės mirties, MI ar insulto dažnis 30 dienų laikotarpiu po PVAI, palyginti su pacientais, kuriems buvo skirtas placebas (7,5 % skiriant parengtinį gydymą </w:t>
      </w:r>
      <w:proofErr w:type="spellStart"/>
      <w:r w:rsidRPr="002B1750">
        <w:rPr>
          <w:rFonts w:ascii="Times New Roman" w:eastAsia="Times New Roman" w:hAnsi="Times New Roman" w:cs="Times New Roman"/>
          <w:lang w:val="lt-LT"/>
        </w:rPr>
        <w:t>klopidogreliu</w:t>
      </w:r>
      <w:proofErr w:type="spellEnd"/>
      <w:r w:rsidRPr="002B1750">
        <w:rPr>
          <w:rFonts w:ascii="Times New Roman" w:eastAsia="Times New Roman" w:hAnsi="Times New Roman" w:cs="Times New Roman"/>
          <w:lang w:val="lt-LT"/>
        </w:rPr>
        <w:t xml:space="preserve">, palyginti su 12,0 % skiriant placebą, ŠS: 0,59; 95 % PI: 0,43-0,81; p = 0,001). Vis dėlto, kai ši sudėtinė vertinamoji baigtis buvo įvertinta visoje CLARITY tyrimo populiacijoje, rezultatas nebuvo statistiškai reikšmingas (kaip antrinė vertinamoji baigtis). Reikšmingo stipraus arba nestipraus kraujavimo dažnio skirtumo gydymo grupėse nestebėta (2,0 %, skiriant parengtinį gydymą </w:t>
      </w:r>
      <w:proofErr w:type="spellStart"/>
      <w:r w:rsidRPr="002B1750">
        <w:rPr>
          <w:rFonts w:ascii="Times New Roman" w:eastAsia="Times New Roman" w:hAnsi="Times New Roman" w:cs="Times New Roman"/>
          <w:lang w:val="lt-LT"/>
        </w:rPr>
        <w:t>klopidogreliu</w:t>
      </w:r>
      <w:proofErr w:type="spellEnd"/>
      <w:r w:rsidRPr="002B1750">
        <w:rPr>
          <w:rFonts w:ascii="Times New Roman" w:eastAsia="Times New Roman" w:hAnsi="Times New Roman" w:cs="Times New Roman"/>
          <w:lang w:val="lt-LT"/>
        </w:rPr>
        <w:t xml:space="preserve">, palyginti su 1,9 % skiriant placebą, p &gt; 0,99). Šios analizės duomenys paremia ankstyvą </w:t>
      </w:r>
      <w:proofErr w:type="spellStart"/>
      <w:r w:rsidRPr="002B1750">
        <w:rPr>
          <w:rFonts w:ascii="Times New Roman" w:eastAsia="Times New Roman" w:hAnsi="Times New Roman" w:cs="Times New Roman"/>
          <w:lang w:val="lt-LT"/>
        </w:rPr>
        <w:t>klopidogrelio</w:t>
      </w:r>
      <w:proofErr w:type="spellEnd"/>
      <w:r w:rsidRPr="002B1750">
        <w:rPr>
          <w:rFonts w:ascii="Times New Roman" w:eastAsia="Times New Roman" w:hAnsi="Times New Roman" w:cs="Times New Roman"/>
          <w:lang w:val="lt-LT"/>
        </w:rPr>
        <w:t xml:space="preserve"> įsotinamosios dozės vartojimą esant STEMI ir rutininio parengtinio gydymo </w:t>
      </w:r>
      <w:proofErr w:type="spellStart"/>
      <w:r w:rsidRPr="002B1750">
        <w:rPr>
          <w:rFonts w:ascii="Times New Roman" w:eastAsia="Times New Roman" w:hAnsi="Times New Roman" w:cs="Times New Roman"/>
          <w:lang w:val="lt-LT"/>
        </w:rPr>
        <w:t>klopidogreliu</w:t>
      </w:r>
      <w:proofErr w:type="spellEnd"/>
      <w:r w:rsidRPr="002B1750">
        <w:rPr>
          <w:rFonts w:ascii="Times New Roman" w:eastAsia="Times New Roman" w:hAnsi="Times New Roman" w:cs="Times New Roman"/>
          <w:lang w:val="lt-LT"/>
        </w:rPr>
        <w:t xml:space="preserve"> strategiją pacientams, kuriems atliekama PVAI.</w:t>
      </w:r>
    </w:p>
    <w:p w14:paraId="5A2F5039" w14:textId="77777777" w:rsidR="00AE71A6" w:rsidRPr="0024694E" w:rsidRDefault="00AE71A6" w:rsidP="00677932">
      <w:pPr>
        <w:tabs>
          <w:tab w:val="left" w:pos="567"/>
        </w:tabs>
        <w:spacing w:after="0" w:line="240" w:lineRule="auto"/>
        <w:rPr>
          <w:rFonts w:ascii="Times New Roman" w:hAnsi="Times New Roman" w:cs="Times New Roman"/>
          <w:lang w:val="lt-LT"/>
        </w:rPr>
      </w:pPr>
    </w:p>
    <w:p w14:paraId="3BA7CE17" w14:textId="77777777" w:rsidR="0024694E" w:rsidRPr="0024694E" w:rsidRDefault="0019162B" w:rsidP="00677932">
      <w:pPr>
        <w:tabs>
          <w:tab w:val="left" w:pos="567"/>
        </w:tabs>
        <w:spacing w:after="0" w:line="240" w:lineRule="auto"/>
        <w:rPr>
          <w:rFonts w:ascii="Times New Roman" w:hAnsi="Times New Roman" w:cs="Times New Roman"/>
          <w:lang w:val="lt-LT"/>
        </w:rPr>
      </w:pPr>
      <w:r w:rsidRPr="0024694E">
        <w:rPr>
          <w:rFonts w:ascii="Times New Roman" w:hAnsi="Times New Roman" w:cs="Times New Roman"/>
          <w:lang w:val="lt-LT"/>
        </w:rPr>
        <w:t xml:space="preserve">Į 2x2 </w:t>
      </w:r>
      <w:proofErr w:type="spellStart"/>
      <w:r w:rsidRPr="0024694E">
        <w:rPr>
          <w:rFonts w:ascii="Times New Roman" w:hAnsi="Times New Roman" w:cs="Times New Roman"/>
          <w:lang w:val="lt-LT"/>
        </w:rPr>
        <w:t>faktorialo</w:t>
      </w:r>
      <w:proofErr w:type="spellEnd"/>
      <w:r w:rsidRPr="0024694E">
        <w:rPr>
          <w:rFonts w:ascii="Times New Roman" w:hAnsi="Times New Roman" w:cs="Times New Roman"/>
          <w:lang w:val="lt-LT"/>
        </w:rPr>
        <w:t xml:space="preserve"> modelio klinikinį tyrimą </w:t>
      </w:r>
      <w:r w:rsidRPr="00A35EE4">
        <w:rPr>
          <w:rFonts w:ascii="Times New Roman" w:hAnsi="Times New Roman" w:cs="Times New Roman"/>
          <w:b/>
          <w:bCs/>
          <w:lang w:val="lt-LT"/>
        </w:rPr>
        <w:t>COMMIT</w:t>
      </w:r>
      <w:r w:rsidRPr="0024694E">
        <w:rPr>
          <w:rFonts w:ascii="Times New Roman" w:hAnsi="Times New Roman" w:cs="Times New Roman"/>
          <w:lang w:val="lt-LT"/>
        </w:rPr>
        <w:t xml:space="preserve"> buvo įtraukti 45 852 pacientai, kuriems nuo įtariamo MI su jį patvirtinančiais EKG pakitimais (pvz., ST pakilimas, ST nusileidimas ar kairiosios </w:t>
      </w:r>
      <w:proofErr w:type="spellStart"/>
      <w:r w:rsidRPr="0024694E">
        <w:rPr>
          <w:rFonts w:ascii="Times New Roman" w:hAnsi="Times New Roman" w:cs="Times New Roman"/>
          <w:lang w:val="lt-LT"/>
        </w:rPr>
        <w:t>Hiso</w:t>
      </w:r>
      <w:proofErr w:type="spellEnd"/>
      <w:r w:rsidRPr="0024694E">
        <w:rPr>
          <w:rFonts w:ascii="Times New Roman" w:hAnsi="Times New Roman" w:cs="Times New Roman"/>
          <w:lang w:val="lt-LT"/>
        </w:rPr>
        <w:t xml:space="preserve"> pluošto šakos blokada) simptomų pradžios buvo praėjusios ne daugiau kaip 24 valandos. Pacientai 28 dienas arba iki išrašymo iš </w:t>
      </w:r>
      <w:r w:rsidR="0024694E" w:rsidRPr="0024694E">
        <w:rPr>
          <w:rFonts w:ascii="Times New Roman" w:hAnsi="Times New Roman" w:cs="Times New Roman"/>
          <w:lang w:val="lt-LT"/>
        </w:rPr>
        <w:t xml:space="preserve">ligoninės gavo </w:t>
      </w:r>
      <w:proofErr w:type="spellStart"/>
      <w:r w:rsidR="0024694E" w:rsidRPr="0024694E">
        <w:rPr>
          <w:rFonts w:ascii="Times New Roman" w:hAnsi="Times New Roman" w:cs="Times New Roman"/>
          <w:lang w:val="lt-LT"/>
        </w:rPr>
        <w:t>klopidogrelį</w:t>
      </w:r>
      <w:proofErr w:type="spellEnd"/>
      <w:r w:rsidR="0024694E" w:rsidRPr="0024694E">
        <w:rPr>
          <w:rFonts w:ascii="Times New Roman" w:hAnsi="Times New Roman" w:cs="Times New Roman"/>
          <w:lang w:val="lt-LT"/>
        </w:rPr>
        <w:t xml:space="preserve"> (75 </w:t>
      </w:r>
      <w:r w:rsidRPr="0024694E">
        <w:rPr>
          <w:rFonts w:ascii="Times New Roman" w:hAnsi="Times New Roman" w:cs="Times New Roman"/>
          <w:lang w:val="lt-LT"/>
        </w:rPr>
        <w:t xml:space="preserve">mg per parą, n = 22 961) arba placebą (n = 22 891) kartu su </w:t>
      </w:r>
      <w:r w:rsidR="0024694E" w:rsidRPr="0024694E">
        <w:rPr>
          <w:rFonts w:ascii="Times New Roman" w:hAnsi="Times New Roman" w:cs="Times New Roman"/>
          <w:lang w:val="lt-LT"/>
        </w:rPr>
        <w:t>ASR (162 </w:t>
      </w:r>
      <w:r w:rsidRPr="0024694E">
        <w:rPr>
          <w:rFonts w:ascii="Times New Roman" w:hAnsi="Times New Roman" w:cs="Times New Roman"/>
          <w:lang w:val="lt-LT"/>
        </w:rPr>
        <w:t>mg per parą). Pirminiai tyrimo tikslai (pagrindinės vertinamosios baigtys) buvo bet kokios priežasties nulemta mirtis ir pirmasis kartotinio infarkto, insulto</w:t>
      </w:r>
      <w:r w:rsidR="0024694E" w:rsidRPr="0024694E">
        <w:rPr>
          <w:rFonts w:ascii="Times New Roman" w:hAnsi="Times New Roman" w:cs="Times New Roman"/>
          <w:lang w:val="lt-LT"/>
        </w:rPr>
        <w:t xml:space="preserve"> ar mirties pasireiškimas. 27,8 % tiriamųjų buvo moterys, 58,4 </w:t>
      </w:r>
      <w:r w:rsidRPr="0024694E">
        <w:rPr>
          <w:rFonts w:ascii="Times New Roman" w:hAnsi="Times New Roman" w:cs="Times New Roman"/>
          <w:lang w:val="lt-LT"/>
        </w:rPr>
        <w:t>% - 60 metų ir vyresni pac</w:t>
      </w:r>
      <w:r w:rsidR="0024694E" w:rsidRPr="0024694E">
        <w:rPr>
          <w:rFonts w:ascii="Times New Roman" w:hAnsi="Times New Roman" w:cs="Times New Roman"/>
          <w:lang w:val="lt-LT"/>
        </w:rPr>
        <w:t>ientai (26 % - 70 metų ir vyresni), 54,5 </w:t>
      </w:r>
      <w:r w:rsidRPr="0024694E">
        <w:rPr>
          <w:rFonts w:ascii="Times New Roman" w:hAnsi="Times New Roman" w:cs="Times New Roman"/>
          <w:lang w:val="lt-LT"/>
        </w:rPr>
        <w:t xml:space="preserve">% pacientų gavo </w:t>
      </w:r>
      <w:proofErr w:type="spellStart"/>
      <w:r w:rsidRPr="0024694E">
        <w:rPr>
          <w:rFonts w:ascii="Times New Roman" w:hAnsi="Times New Roman" w:cs="Times New Roman"/>
          <w:lang w:val="lt-LT"/>
        </w:rPr>
        <w:t>fibrinolitikų</w:t>
      </w:r>
      <w:proofErr w:type="spellEnd"/>
      <w:r w:rsidRPr="0024694E">
        <w:rPr>
          <w:rFonts w:ascii="Times New Roman" w:hAnsi="Times New Roman" w:cs="Times New Roman"/>
          <w:lang w:val="lt-LT"/>
        </w:rPr>
        <w:t xml:space="preserve">. </w:t>
      </w:r>
    </w:p>
    <w:p w14:paraId="22B57D9B" w14:textId="77777777" w:rsidR="0024694E" w:rsidRPr="0024694E" w:rsidRDefault="0024694E" w:rsidP="00677932">
      <w:pPr>
        <w:tabs>
          <w:tab w:val="left" w:pos="567"/>
        </w:tabs>
        <w:spacing w:after="0" w:line="240" w:lineRule="auto"/>
        <w:rPr>
          <w:rFonts w:ascii="Times New Roman" w:hAnsi="Times New Roman" w:cs="Times New Roman"/>
          <w:lang w:val="lt-LT"/>
        </w:rPr>
      </w:pPr>
    </w:p>
    <w:p w14:paraId="2F4AFFF8" w14:textId="527CE709" w:rsidR="00677932" w:rsidRPr="0024694E" w:rsidRDefault="0019162B" w:rsidP="00677932">
      <w:pPr>
        <w:tabs>
          <w:tab w:val="left" w:pos="567"/>
        </w:tabs>
        <w:spacing w:after="0" w:line="240" w:lineRule="auto"/>
        <w:rPr>
          <w:rFonts w:ascii="Times New Roman" w:hAnsi="Times New Roman" w:cs="Times New Roman"/>
          <w:lang w:val="lt-LT"/>
        </w:rPr>
      </w:pPr>
      <w:proofErr w:type="spellStart"/>
      <w:r w:rsidRPr="0024694E">
        <w:rPr>
          <w:rFonts w:ascii="Times New Roman" w:hAnsi="Times New Roman" w:cs="Times New Roman"/>
          <w:lang w:val="lt-LT"/>
        </w:rPr>
        <w:t>Klopidogrelis</w:t>
      </w:r>
      <w:proofErr w:type="spellEnd"/>
      <w:r w:rsidRPr="0024694E">
        <w:rPr>
          <w:rFonts w:ascii="Times New Roman" w:hAnsi="Times New Roman" w:cs="Times New Roman"/>
          <w:lang w:val="lt-LT"/>
        </w:rPr>
        <w:t xml:space="preserve"> reikšmingai sumažino bet kokios priežasties nulemtos</w:t>
      </w:r>
      <w:r w:rsidR="0024694E" w:rsidRPr="0024694E">
        <w:rPr>
          <w:rFonts w:ascii="Times New Roman" w:hAnsi="Times New Roman" w:cs="Times New Roman"/>
          <w:lang w:val="lt-LT"/>
        </w:rPr>
        <w:t xml:space="preserve"> mirties santykinę riziką iki 7 % (p = </w:t>
      </w:r>
      <w:r w:rsidRPr="0024694E">
        <w:rPr>
          <w:rFonts w:ascii="Times New Roman" w:hAnsi="Times New Roman" w:cs="Times New Roman"/>
          <w:lang w:val="lt-LT"/>
        </w:rPr>
        <w:t>0,029), kartotinio infarkto, insulto ar mirties</w:t>
      </w:r>
      <w:r w:rsidR="0024694E" w:rsidRPr="0024694E">
        <w:rPr>
          <w:rFonts w:ascii="Times New Roman" w:hAnsi="Times New Roman" w:cs="Times New Roman"/>
          <w:lang w:val="lt-LT"/>
        </w:rPr>
        <w:t xml:space="preserve"> derinio santykinę riziką iki 9 </w:t>
      </w:r>
      <w:r w:rsidRPr="0024694E">
        <w:rPr>
          <w:rFonts w:ascii="Times New Roman" w:hAnsi="Times New Roman" w:cs="Times New Roman"/>
          <w:lang w:val="lt-LT"/>
        </w:rPr>
        <w:t>% (p</w:t>
      </w:r>
      <w:r w:rsidR="0024694E" w:rsidRPr="0024694E">
        <w:rPr>
          <w:rFonts w:ascii="Times New Roman" w:hAnsi="Times New Roman" w:cs="Times New Roman"/>
          <w:lang w:val="lt-LT"/>
        </w:rPr>
        <w:t> </w:t>
      </w:r>
      <w:r w:rsidRPr="0024694E">
        <w:rPr>
          <w:rFonts w:ascii="Times New Roman" w:hAnsi="Times New Roman" w:cs="Times New Roman"/>
          <w:lang w:val="lt-LT"/>
        </w:rPr>
        <w:t>=</w:t>
      </w:r>
      <w:r w:rsidR="0024694E" w:rsidRPr="0024694E">
        <w:rPr>
          <w:rFonts w:ascii="Times New Roman" w:hAnsi="Times New Roman" w:cs="Times New Roman"/>
          <w:lang w:val="lt-LT"/>
        </w:rPr>
        <w:t> </w:t>
      </w:r>
      <w:r w:rsidRPr="0024694E">
        <w:rPr>
          <w:rFonts w:ascii="Times New Roman" w:hAnsi="Times New Roman" w:cs="Times New Roman"/>
          <w:lang w:val="lt-LT"/>
        </w:rPr>
        <w:t>0,0</w:t>
      </w:r>
      <w:r w:rsidR="0024694E" w:rsidRPr="0024694E">
        <w:rPr>
          <w:rFonts w:ascii="Times New Roman" w:hAnsi="Times New Roman" w:cs="Times New Roman"/>
          <w:lang w:val="lt-LT"/>
        </w:rPr>
        <w:t>02), o tai rodo atitinkamai 0,5 % ir 0,9 </w:t>
      </w:r>
      <w:r w:rsidRPr="0024694E">
        <w:rPr>
          <w:rFonts w:ascii="Times New Roman" w:hAnsi="Times New Roman" w:cs="Times New Roman"/>
          <w:lang w:val="lt-LT"/>
        </w:rPr>
        <w:t xml:space="preserve">% absoliutų sumažėjimą. Ši nauda nepriklauso nuo amžiaus, lyties ar </w:t>
      </w:r>
      <w:proofErr w:type="spellStart"/>
      <w:r w:rsidRPr="0024694E">
        <w:rPr>
          <w:rFonts w:ascii="Times New Roman" w:hAnsi="Times New Roman" w:cs="Times New Roman"/>
          <w:lang w:val="lt-LT"/>
        </w:rPr>
        <w:t>fibrinolitikų</w:t>
      </w:r>
      <w:proofErr w:type="spellEnd"/>
      <w:r w:rsidRPr="0024694E">
        <w:rPr>
          <w:rFonts w:ascii="Times New Roman" w:hAnsi="Times New Roman" w:cs="Times New Roman"/>
          <w:lang w:val="lt-LT"/>
        </w:rPr>
        <w:t xml:space="preserve"> vartojimo ir buvo stebima jau po 24 valandų.</w:t>
      </w:r>
    </w:p>
    <w:p w14:paraId="794D1E16" w14:textId="77777777" w:rsidR="0019162B" w:rsidRDefault="0019162B" w:rsidP="00677932">
      <w:pPr>
        <w:tabs>
          <w:tab w:val="left" w:pos="567"/>
        </w:tabs>
        <w:spacing w:after="0" w:line="240" w:lineRule="auto"/>
        <w:rPr>
          <w:rFonts w:ascii="Times New Roman" w:hAnsi="Times New Roman"/>
          <w:i/>
          <w:lang w:val="lt-LT"/>
        </w:rPr>
      </w:pPr>
    </w:p>
    <w:p w14:paraId="555BFFA5" w14:textId="492A0CDA" w:rsidR="002310E6" w:rsidRPr="00A623E5" w:rsidRDefault="002310E6" w:rsidP="002310E6">
      <w:pPr>
        <w:tabs>
          <w:tab w:val="left" w:pos="567"/>
        </w:tabs>
        <w:spacing w:after="0" w:line="240" w:lineRule="auto"/>
        <w:rPr>
          <w:rFonts w:ascii="Times New Roman" w:hAnsi="Times New Roman"/>
          <w:iCs/>
          <w:u w:val="single"/>
          <w:lang w:val="lt-LT"/>
        </w:rPr>
      </w:pPr>
      <w:proofErr w:type="spellStart"/>
      <w:r w:rsidRPr="00A623E5">
        <w:rPr>
          <w:rFonts w:ascii="Times New Roman" w:hAnsi="Times New Roman"/>
          <w:iCs/>
          <w:u w:val="single"/>
          <w:lang w:val="lt-LT"/>
        </w:rPr>
        <w:t>Klopidogrelio</w:t>
      </w:r>
      <w:proofErr w:type="spellEnd"/>
      <w:r w:rsidRPr="00A623E5">
        <w:rPr>
          <w:rFonts w:ascii="Times New Roman" w:hAnsi="Times New Roman"/>
          <w:iCs/>
          <w:u w:val="single"/>
          <w:lang w:val="lt-LT"/>
        </w:rPr>
        <w:t xml:space="preserve"> 600 mg įsotinimo dozė pacientams, kuriems yra ūminis vainikinių arterijų sindromas </w:t>
      </w:r>
    </w:p>
    <w:p w14:paraId="493AF975" w14:textId="456B40F8" w:rsidR="001C46B7" w:rsidRPr="00A35EE4" w:rsidRDefault="002310E6" w:rsidP="002310E6">
      <w:pPr>
        <w:tabs>
          <w:tab w:val="left" w:pos="567"/>
        </w:tabs>
        <w:spacing w:after="0" w:line="240" w:lineRule="auto"/>
        <w:rPr>
          <w:rFonts w:ascii="Times New Roman" w:hAnsi="Times New Roman"/>
          <w:iCs/>
          <w:u w:val="single"/>
          <w:lang w:val="lt-LT"/>
        </w:rPr>
      </w:pPr>
      <w:r w:rsidRPr="00A623E5">
        <w:rPr>
          <w:rFonts w:ascii="Times New Roman" w:hAnsi="Times New Roman"/>
          <w:iCs/>
          <w:u w:val="single"/>
          <w:lang w:val="lt-LT"/>
        </w:rPr>
        <w:t>ir atliekama PVAI</w:t>
      </w:r>
    </w:p>
    <w:p w14:paraId="7680E20E" w14:textId="77777777" w:rsidR="001C46B7" w:rsidRPr="00A35EE4" w:rsidRDefault="001C46B7" w:rsidP="001C46B7">
      <w:pPr>
        <w:tabs>
          <w:tab w:val="left" w:pos="567"/>
        </w:tabs>
        <w:spacing w:after="0" w:line="240" w:lineRule="auto"/>
        <w:rPr>
          <w:rFonts w:ascii="Times New Roman" w:hAnsi="Times New Roman"/>
          <w:iCs/>
          <w:lang w:val="lt-LT"/>
        </w:rPr>
      </w:pPr>
    </w:p>
    <w:p w14:paraId="2B40C131" w14:textId="77777777" w:rsidR="002310E6" w:rsidRPr="001C097B" w:rsidRDefault="002310E6" w:rsidP="002310E6">
      <w:pPr>
        <w:tabs>
          <w:tab w:val="left" w:pos="567"/>
        </w:tabs>
        <w:spacing w:after="0" w:line="240" w:lineRule="auto"/>
        <w:rPr>
          <w:rFonts w:ascii="Times New Roman" w:hAnsi="Times New Roman"/>
          <w:iCs/>
          <w:lang w:val="lt-LT"/>
        </w:rPr>
      </w:pPr>
      <w:r w:rsidRPr="00AC495B">
        <w:rPr>
          <w:rFonts w:ascii="Times New Roman" w:hAnsi="Times New Roman"/>
          <w:b/>
          <w:bCs/>
          <w:iCs/>
          <w:lang w:val="lt-LT"/>
        </w:rPr>
        <w:t>CURRENT-OASIS-7</w:t>
      </w:r>
      <w:r w:rsidRPr="001C097B">
        <w:rPr>
          <w:rFonts w:ascii="Times New Roman" w:hAnsi="Times New Roman"/>
          <w:iCs/>
          <w:lang w:val="lt-LT"/>
        </w:rPr>
        <w:t xml:space="preserve"> (</w:t>
      </w:r>
      <w:proofErr w:type="spellStart"/>
      <w:r w:rsidRPr="001C097B">
        <w:rPr>
          <w:rFonts w:ascii="Times New Roman" w:hAnsi="Times New Roman"/>
          <w:iCs/>
          <w:lang w:val="lt-LT"/>
        </w:rPr>
        <w:t>klopidogrelio</w:t>
      </w:r>
      <w:proofErr w:type="spellEnd"/>
      <w:r w:rsidRPr="001C097B">
        <w:rPr>
          <w:rFonts w:ascii="Times New Roman" w:hAnsi="Times New Roman"/>
          <w:iCs/>
          <w:lang w:val="lt-LT"/>
        </w:rPr>
        <w:t xml:space="preserve"> ir aspirino optimalios dozės vartojimas pasikartojančių reiškinių </w:t>
      </w:r>
    </w:p>
    <w:p w14:paraId="31C47958" w14:textId="78F1B72E" w:rsidR="002310E6" w:rsidRPr="001C097B" w:rsidRDefault="002310E6" w:rsidP="002310E6">
      <w:pPr>
        <w:tabs>
          <w:tab w:val="left" w:pos="567"/>
        </w:tabs>
        <w:spacing w:after="0" w:line="240" w:lineRule="auto"/>
        <w:rPr>
          <w:rFonts w:ascii="Times New Roman" w:hAnsi="Times New Roman"/>
          <w:iCs/>
          <w:lang w:val="lt-LT"/>
        </w:rPr>
      </w:pPr>
      <w:r w:rsidRPr="001C097B">
        <w:rPr>
          <w:rFonts w:ascii="Times New Roman" w:hAnsi="Times New Roman"/>
          <w:iCs/>
          <w:lang w:val="lt-LT"/>
        </w:rPr>
        <w:t xml:space="preserve">rizikai mažinti septintojoje strategijų esant išeminiam sindromui vertinimo organizacijoje, angl. </w:t>
      </w:r>
      <w:proofErr w:type="spellStart"/>
      <w:r w:rsidRPr="00AC495B">
        <w:rPr>
          <w:rFonts w:ascii="Times New Roman" w:hAnsi="Times New Roman"/>
          <w:i/>
          <w:lang w:val="lt-LT"/>
        </w:rPr>
        <w:t>Clopidogrel</w:t>
      </w:r>
      <w:proofErr w:type="spellEnd"/>
      <w:r w:rsidRPr="00AC495B">
        <w:rPr>
          <w:rFonts w:ascii="Times New Roman" w:hAnsi="Times New Roman"/>
          <w:i/>
          <w:lang w:val="lt-LT"/>
        </w:rPr>
        <w:t xml:space="preserve"> </w:t>
      </w:r>
      <w:proofErr w:type="spellStart"/>
      <w:r w:rsidRPr="00AC495B">
        <w:rPr>
          <w:rFonts w:ascii="Times New Roman" w:hAnsi="Times New Roman"/>
          <w:i/>
          <w:lang w:val="lt-LT"/>
        </w:rPr>
        <w:t>and</w:t>
      </w:r>
      <w:proofErr w:type="spellEnd"/>
      <w:r w:rsidRPr="00AC495B">
        <w:rPr>
          <w:rFonts w:ascii="Times New Roman" w:hAnsi="Times New Roman"/>
          <w:i/>
          <w:lang w:val="lt-LT"/>
        </w:rPr>
        <w:t xml:space="preserve"> </w:t>
      </w:r>
      <w:proofErr w:type="spellStart"/>
      <w:r w:rsidRPr="00AC495B">
        <w:rPr>
          <w:rFonts w:ascii="Times New Roman" w:hAnsi="Times New Roman"/>
          <w:i/>
          <w:lang w:val="lt-LT"/>
        </w:rPr>
        <w:t>Aspirin</w:t>
      </w:r>
      <w:proofErr w:type="spellEnd"/>
      <w:r w:rsidRPr="00AC495B">
        <w:rPr>
          <w:rFonts w:ascii="Times New Roman" w:hAnsi="Times New Roman"/>
          <w:i/>
          <w:lang w:val="lt-LT"/>
        </w:rPr>
        <w:t xml:space="preserve"> </w:t>
      </w:r>
      <w:proofErr w:type="spellStart"/>
      <w:r w:rsidRPr="00AC495B">
        <w:rPr>
          <w:rFonts w:ascii="Times New Roman" w:hAnsi="Times New Roman"/>
          <w:i/>
          <w:lang w:val="lt-LT"/>
        </w:rPr>
        <w:t>Optimal</w:t>
      </w:r>
      <w:proofErr w:type="spellEnd"/>
      <w:r w:rsidRPr="00AC495B">
        <w:rPr>
          <w:rFonts w:ascii="Times New Roman" w:hAnsi="Times New Roman"/>
          <w:i/>
          <w:lang w:val="lt-LT"/>
        </w:rPr>
        <w:t xml:space="preserve"> </w:t>
      </w:r>
      <w:proofErr w:type="spellStart"/>
      <w:r w:rsidRPr="00AC495B">
        <w:rPr>
          <w:rFonts w:ascii="Times New Roman" w:hAnsi="Times New Roman"/>
          <w:i/>
          <w:lang w:val="lt-LT"/>
        </w:rPr>
        <w:t>Dose</w:t>
      </w:r>
      <w:proofErr w:type="spellEnd"/>
      <w:r w:rsidRPr="00AC495B">
        <w:rPr>
          <w:rFonts w:ascii="Times New Roman" w:hAnsi="Times New Roman"/>
          <w:i/>
          <w:lang w:val="lt-LT"/>
        </w:rPr>
        <w:t xml:space="preserve"> </w:t>
      </w:r>
      <w:proofErr w:type="spellStart"/>
      <w:r w:rsidRPr="00AC495B">
        <w:rPr>
          <w:rFonts w:ascii="Times New Roman" w:hAnsi="Times New Roman"/>
          <w:i/>
          <w:lang w:val="lt-LT"/>
        </w:rPr>
        <w:t>Usage</w:t>
      </w:r>
      <w:proofErr w:type="spellEnd"/>
      <w:r w:rsidRPr="00AC495B">
        <w:rPr>
          <w:rFonts w:ascii="Times New Roman" w:hAnsi="Times New Roman"/>
          <w:i/>
          <w:lang w:val="lt-LT"/>
        </w:rPr>
        <w:t xml:space="preserve"> to </w:t>
      </w:r>
      <w:proofErr w:type="spellStart"/>
      <w:r w:rsidRPr="00AC495B">
        <w:rPr>
          <w:rFonts w:ascii="Times New Roman" w:hAnsi="Times New Roman"/>
          <w:i/>
          <w:lang w:val="lt-LT"/>
        </w:rPr>
        <w:t>Reduce</w:t>
      </w:r>
      <w:proofErr w:type="spellEnd"/>
      <w:r w:rsidRPr="00AC495B">
        <w:rPr>
          <w:rFonts w:ascii="Times New Roman" w:hAnsi="Times New Roman"/>
          <w:i/>
          <w:lang w:val="lt-LT"/>
        </w:rPr>
        <w:t xml:space="preserve"> </w:t>
      </w:r>
      <w:proofErr w:type="spellStart"/>
      <w:r w:rsidRPr="00AC495B">
        <w:rPr>
          <w:rFonts w:ascii="Times New Roman" w:hAnsi="Times New Roman"/>
          <w:i/>
          <w:lang w:val="lt-LT"/>
        </w:rPr>
        <w:t>Recurrent</w:t>
      </w:r>
      <w:proofErr w:type="spellEnd"/>
      <w:r w:rsidRPr="00AC495B">
        <w:rPr>
          <w:rFonts w:ascii="Times New Roman" w:hAnsi="Times New Roman"/>
          <w:i/>
          <w:lang w:val="lt-LT"/>
        </w:rPr>
        <w:t xml:space="preserve"> </w:t>
      </w:r>
      <w:proofErr w:type="spellStart"/>
      <w:r w:rsidRPr="00AC495B">
        <w:rPr>
          <w:rFonts w:ascii="Times New Roman" w:hAnsi="Times New Roman"/>
          <w:i/>
          <w:lang w:val="lt-LT"/>
        </w:rPr>
        <w:t>Events</w:t>
      </w:r>
      <w:proofErr w:type="spellEnd"/>
      <w:r w:rsidRPr="00AC495B">
        <w:rPr>
          <w:rFonts w:ascii="Times New Roman" w:hAnsi="Times New Roman"/>
          <w:i/>
          <w:lang w:val="lt-LT"/>
        </w:rPr>
        <w:t xml:space="preserve"> </w:t>
      </w:r>
      <w:proofErr w:type="spellStart"/>
      <w:r w:rsidRPr="00AC495B">
        <w:rPr>
          <w:rFonts w:ascii="Times New Roman" w:hAnsi="Times New Roman"/>
          <w:i/>
          <w:lang w:val="lt-LT"/>
        </w:rPr>
        <w:t>Seventh</w:t>
      </w:r>
      <w:proofErr w:type="spellEnd"/>
      <w:r w:rsidRPr="00AC495B">
        <w:rPr>
          <w:rFonts w:ascii="Times New Roman" w:hAnsi="Times New Roman"/>
          <w:i/>
          <w:lang w:val="lt-LT"/>
        </w:rPr>
        <w:t xml:space="preserve"> </w:t>
      </w:r>
      <w:proofErr w:type="spellStart"/>
      <w:r w:rsidRPr="00AC495B">
        <w:rPr>
          <w:rFonts w:ascii="Times New Roman" w:hAnsi="Times New Roman"/>
          <w:i/>
          <w:lang w:val="lt-LT"/>
        </w:rPr>
        <w:t>Organization</w:t>
      </w:r>
      <w:proofErr w:type="spellEnd"/>
      <w:r w:rsidRPr="00AC495B">
        <w:rPr>
          <w:rFonts w:ascii="Times New Roman" w:hAnsi="Times New Roman"/>
          <w:i/>
          <w:lang w:val="lt-LT"/>
        </w:rPr>
        <w:t xml:space="preserve"> to  </w:t>
      </w:r>
      <w:proofErr w:type="spellStart"/>
      <w:r w:rsidRPr="00AC495B">
        <w:rPr>
          <w:rFonts w:ascii="Times New Roman" w:hAnsi="Times New Roman"/>
          <w:i/>
          <w:lang w:val="lt-LT"/>
        </w:rPr>
        <w:t>Assess</w:t>
      </w:r>
      <w:proofErr w:type="spellEnd"/>
      <w:r w:rsidRPr="00AC495B">
        <w:rPr>
          <w:rFonts w:ascii="Times New Roman" w:hAnsi="Times New Roman"/>
          <w:i/>
          <w:lang w:val="lt-LT"/>
        </w:rPr>
        <w:t xml:space="preserve"> </w:t>
      </w:r>
      <w:proofErr w:type="spellStart"/>
      <w:r w:rsidRPr="00AC495B">
        <w:rPr>
          <w:rFonts w:ascii="Times New Roman" w:hAnsi="Times New Roman"/>
          <w:i/>
          <w:lang w:val="lt-LT"/>
        </w:rPr>
        <w:t>Strategies</w:t>
      </w:r>
      <w:proofErr w:type="spellEnd"/>
      <w:r w:rsidRPr="00AC495B">
        <w:rPr>
          <w:rFonts w:ascii="Times New Roman" w:hAnsi="Times New Roman"/>
          <w:i/>
          <w:lang w:val="lt-LT"/>
        </w:rPr>
        <w:t xml:space="preserve"> </w:t>
      </w:r>
      <w:proofErr w:type="spellStart"/>
      <w:r w:rsidRPr="00AC495B">
        <w:rPr>
          <w:rFonts w:ascii="Times New Roman" w:hAnsi="Times New Roman"/>
          <w:i/>
          <w:lang w:val="lt-LT"/>
        </w:rPr>
        <w:t>in</w:t>
      </w:r>
      <w:proofErr w:type="spellEnd"/>
      <w:r w:rsidRPr="00AC495B">
        <w:rPr>
          <w:rFonts w:ascii="Times New Roman" w:hAnsi="Times New Roman"/>
          <w:i/>
          <w:lang w:val="lt-LT"/>
        </w:rPr>
        <w:t xml:space="preserve"> </w:t>
      </w:r>
      <w:proofErr w:type="spellStart"/>
      <w:r w:rsidRPr="00AC495B">
        <w:rPr>
          <w:rFonts w:ascii="Times New Roman" w:hAnsi="Times New Roman"/>
          <w:i/>
          <w:lang w:val="lt-LT"/>
        </w:rPr>
        <w:t>Ischemic</w:t>
      </w:r>
      <w:proofErr w:type="spellEnd"/>
      <w:r w:rsidRPr="00AC495B">
        <w:rPr>
          <w:rFonts w:ascii="Times New Roman" w:hAnsi="Times New Roman"/>
          <w:i/>
          <w:lang w:val="lt-LT"/>
        </w:rPr>
        <w:t xml:space="preserve"> </w:t>
      </w:r>
      <w:proofErr w:type="spellStart"/>
      <w:r w:rsidRPr="00AC495B">
        <w:rPr>
          <w:rFonts w:ascii="Times New Roman" w:hAnsi="Times New Roman"/>
          <w:i/>
          <w:lang w:val="lt-LT"/>
        </w:rPr>
        <w:t>Syndromes</w:t>
      </w:r>
      <w:proofErr w:type="spellEnd"/>
      <w:r w:rsidRPr="001C097B">
        <w:rPr>
          <w:rFonts w:ascii="Times New Roman" w:hAnsi="Times New Roman"/>
          <w:iCs/>
          <w:lang w:val="lt-LT"/>
        </w:rPr>
        <w:t xml:space="preserve">) </w:t>
      </w:r>
    </w:p>
    <w:p w14:paraId="2F473D33" w14:textId="3ECEDBDF" w:rsidR="001C46B7" w:rsidRPr="00AC495B" w:rsidRDefault="002310E6" w:rsidP="002310E6">
      <w:pPr>
        <w:tabs>
          <w:tab w:val="left" w:pos="567"/>
        </w:tabs>
        <w:spacing w:after="0" w:line="240" w:lineRule="auto"/>
        <w:rPr>
          <w:rFonts w:ascii="Times New Roman" w:hAnsi="Times New Roman"/>
          <w:iCs/>
          <w:lang w:val="lt-LT"/>
        </w:rPr>
      </w:pPr>
      <w:r w:rsidRPr="001C097B">
        <w:rPr>
          <w:rFonts w:ascii="Times New Roman" w:hAnsi="Times New Roman"/>
          <w:iCs/>
          <w:lang w:val="lt-LT"/>
        </w:rPr>
        <w:t xml:space="preserve">Į šį atsitiktinių imčių </w:t>
      </w:r>
      <w:proofErr w:type="spellStart"/>
      <w:r w:rsidRPr="001C097B">
        <w:rPr>
          <w:rFonts w:ascii="Times New Roman" w:hAnsi="Times New Roman"/>
          <w:iCs/>
          <w:lang w:val="lt-LT"/>
        </w:rPr>
        <w:t>faktorialo</w:t>
      </w:r>
      <w:proofErr w:type="spellEnd"/>
      <w:r w:rsidRPr="001C097B">
        <w:rPr>
          <w:rFonts w:ascii="Times New Roman" w:hAnsi="Times New Roman"/>
          <w:iCs/>
          <w:lang w:val="lt-LT"/>
        </w:rPr>
        <w:t xml:space="preserve"> modelio klinikinį tyrimą buvo įtraukti 25 086 pacientai, kuriems buvo nustatytas ūminis vainikinių arterijų sindromas (ŪVAI) ir kuriems buvo numatyta ankstyvoji PVAI. Pacientai atsitiktine tvarka buvo priskirti vartoti dvigubą dozę (600 mg 1-ąją dieną, po to po 150 mg 2-7 dienomis, po to 75 mg per parą) arba įprastinę dozę (300 mg 1-ąją dieną, po to po 75 mg per parą) </w:t>
      </w:r>
      <w:proofErr w:type="spellStart"/>
      <w:r w:rsidRPr="001C097B">
        <w:rPr>
          <w:rFonts w:ascii="Times New Roman" w:hAnsi="Times New Roman"/>
          <w:iCs/>
          <w:lang w:val="lt-LT"/>
        </w:rPr>
        <w:t>klopidogrelio</w:t>
      </w:r>
      <w:proofErr w:type="spellEnd"/>
      <w:r w:rsidRPr="001C097B">
        <w:rPr>
          <w:rFonts w:ascii="Times New Roman" w:hAnsi="Times New Roman"/>
          <w:iCs/>
          <w:lang w:val="lt-LT"/>
        </w:rPr>
        <w:t xml:space="preserve"> ir didelę dozę (300-325 mg per parą) arba mažą dozę (75-100 mg per parą) ASR. 24 835 į </w:t>
      </w:r>
      <w:r w:rsidRPr="001C097B">
        <w:rPr>
          <w:rFonts w:ascii="Times New Roman" w:hAnsi="Times New Roman"/>
          <w:iCs/>
          <w:lang w:val="lt-LT"/>
        </w:rPr>
        <w:lastRenderedPageBreak/>
        <w:t xml:space="preserve">tyrimą įtrauktiems pacientams, kuriems buvo ŪVAS, buvo atlikta vainikinių arterijų angiografija ir 17 263 buvo atlikta PVAI. Įvertinus 17 263 pacientus, kuriems buvo atlikta PVAI, nustatyta, kad dviguba </w:t>
      </w:r>
      <w:proofErr w:type="spellStart"/>
      <w:r w:rsidRPr="001C097B">
        <w:rPr>
          <w:rFonts w:ascii="Times New Roman" w:hAnsi="Times New Roman"/>
          <w:iCs/>
          <w:lang w:val="lt-LT"/>
        </w:rPr>
        <w:t>klopidogrelio</w:t>
      </w:r>
      <w:proofErr w:type="spellEnd"/>
      <w:r w:rsidRPr="001C097B">
        <w:rPr>
          <w:rFonts w:ascii="Times New Roman" w:hAnsi="Times New Roman"/>
          <w:iCs/>
          <w:lang w:val="lt-LT"/>
        </w:rPr>
        <w:t xml:space="preserve"> dozė, palyginti su įprastine doze, sumažino pagrindinės vertinamosios baigties dažnį (3,9 %, palyginti su 4,5 %, koreguotas RS= 0,86, 95 % PI 0,74-0,99, p=0,039) ir reikšmingai sumažino </w:t>
      </w:r>
      <w:proofErr w:type="spellStart"/>
      <w:r w:rsidRPr="001C097B">
        <w:rPr>
          <w:rFonts w:ascii="Times New Roman" w:hAnsi="Times New Roman"/>
          <w:iCs/>
          <w:lang w:val="lt-LT"/>
        </w:rPr>
        <w:t>stento</w:t>
      </w:r>
      <w:proofErr w:type="spellEnd"/>
      <w:r w:rsidRPr="001C097B">
        <w:rPr>
          <w:rFonts w:ascii="Times New Roman" w:hAnsi="Times New Roman"/>
          <w:iCs/>
          <w:lang w:val="lt-LT"/>
        </w:rPr>
        <w:t xml:space="preserve"> trombozės dažnį (1,6%, palyginti su 2,3%, RS: 0,68; 95 % PI: 0,55-0,85; p=0,001). Stiprus kraujavimas dažniau pasireiškė dvigubos </w:t>
      </w:r>
      <w:proofErr w:type="spellStart"/>
      <w:r w:rsidRPr="001C097B">
        <w:rPr>
          <w:rFonts w:ascii="Times New Roman" w:hAnsi="Times New Roman"/>
          <w:iCs/>
          <w:lang w:val="lt-LT"/>
        </w:rPr>
        <w:t>klopidogrelio</w:t>
      </w:r>
      <w:proofErr w:type="spellEnd"/>
      <w:r w:rsidRPr="001C097B">
        <w:rPr>
          <w:rFonts w:ascii="Times New Roman" w:hAnsi="Times New Roman"/>
          <w:iCs/>
          <w:lang w:val="lt-LT"/>
        </w:rPr>
        <w:t xml:space="preserve"> dozės grupėje, palyginti su įprastinės 17 dozės grupe (1,6%, palyginti su 1,1%, RS=1,41, 95 % PI 1,09-1,83, p=0,009). Šio tyrimo metu buvo nustatytas stabilus </w:t>
      </w:r>
      <w:proofErr w:type="spellStart"/>
      <w:r w:rsidRPr="001C097B">
        <w:rPr>
          <w:rFonts w:ascii="Times New Roman" w:hAnsi="Times New Roman"/>
          <w:iCs/>
          <w:lang w:val="lt-LT"/>
        </w:rPr>
        <w:t>klopidogrelio</w:t>
      </w:r>
      <w:proofErr w:type="spellEnd"/>
      <w:r w:rsidRPr="001C097B">
        <w:rPr>
          <w:rFonts w:ascii="Times New Roman" w:hAnsi="Times New Roman"/>
          <w:iCs/>
          <w:lang w:val="lt-LT"/>
        </w:rPr>
        <w:t xml:space="preserve"> 600 mg </w:t>
      </w:r>
      <w:r w:rsidR="00AC495B">
        <w:rPr>
          <w:rFonts w:ascii="Times New Roman" w:hAnsi="Times New Roman"/>
          <w:iCs/>
          <w:lang w:val="lt-LT"/>
        </w:rPr>
        <w:t>į</w:t>
      </w:r>
      <w:r w:rsidRPr="001C097B">
        <w:rPr>
          <w:rFonts w:ascii="Times New Roman" w:hAnsi="Times New Roman"/>
          <w:iCs/>
          <w:lang w:val="lt-LT"/>
        </w:rPr>
        <w:t>sotinimo dozės veiksmingumas 75 metų ir vyresniems pacientams bei jaunesniems nei 75 metų pacientams.</w:t>
      </w:r>
    </w:p>
    <w:p w14:paraId="1915C5DE" w14:textId="77777777" w:rsidR="002310E6" w:rsidRPr="00A35EE4" w:rsidRDefault="002310E6" w:rsidP="001C46B7">
      <w:pPr>
        <w:tabs>
          <w:tab w:val="left" w:pos="567"/>
        </w:tabs>
        <w:spacing w:after="0" w:line="240" w:lineRule="auto"/>
        <w:rPr>
          <w:rFonts w:ascii="Times New Roman" w:hAnsi="Times New Roman"/>
          <w:iCs/>
          <w:highlight w:val="yellow"/>
          <w:lang w:val="lt-LT"/>
        </w:rPr>
      </w:pPr>
    </w:p>
    <w:p w14:paraId="1342D907" w14:textId="77777777" w:rsidR="002310E6" w:rsidRPr="00AC495B" w:rsidRDefault="002310E6" w:rsidP="002310E6">
      <w:pPr>
        <w:tabs>
          <w:tab w:val="left" w:pos="567"/>
        </w:tabs>
        <w:spacing w:after="0" w:line="240" w:lineRule="auto"/>
        <w:rPr>
          <w:rFonts w:ascii="Times New Roman" w:hAnsi="Times New Roman"/>
          <w:iCs/>
          <w:lang w:val="lt-LT"/>
        </w:rPr>
      </w:pPr>
      <w:r w:rsidRPr="00A35EE4">
        <w:rPr>
          <w:rFonts w:ascii="Times New Roman" w:hAnsi="Times New Roman"/>
          <w:b/>
          <w:bCs/>
          <w:iCs/>
          <w:lang w:val="lt-LT"/>
        </w:rPr>
        <w:t>ARMYDA-6 MI</w:t>
      </w:r>
      <w:r w:rsidRPr="00AC495B">
        <w:rPr>
          <w:rFonts w:ascii="Times New Roman" w:hAnsi="Times New Roman"/>
          <w:iCs/>
          <w:lang w:val="lt-LT"/>
        </w:rPr>
        <w:t xml:space="preserve"> (</w:t>
      </w:r>
      <w:proofErr w:type="spellStart"/>
      <w:r w:rsidRPr="00AC495B">
        <w:rPr>
          <w:rFonts w:ascii="Times New Roman" w:hAnsi="Times New Roman"/>
          <w:iCs/>
          <w:lang w:val="lt-LT"/>
        </w:rPr>
        <w:t>antitrombocitinė</w:t>
      </w:r>
      <w:proofErr w:type="spellEnd"/>
      <w:r w:rsidRPr="00AC495B">
        <w:rPr>
          <w:rFonts w:ascii="Times New Roman" w:hAnsi="Times New Roman"/>
          <w:iCs/>
          <w:lang w:val="lt-LT"/>
        </w:rPr>
        <w:t xml:space="preserve"> terapija mažinant miokardo pažeidimą angioplastikos metu, angl. </w:t>
      </w:r>
    </w:p>
    <w:p w14:paraId="068C9AF1" w14:textId="77777777" w:rsidR="002310E6" w:rsidRPr="00A35EE4" w:rsidRDefault="002310E6" w:rsidP="002310E6">
      <w:pPr>
        <w:tabs>
          <w:tab w:val="left" w:pos="567"/>
        </w:tabs>
        <w:spacing w:after="0" w:line="240" w:lineRule="auto"/>
        <w:rPr>
          <w:rFonts w:ascii="Times New Roman" w:hAnsi="Times New Roman"/>
          <w:i/>
          <w:lang w:val="lt-LT"/>
        </w:rPr>
      </w:pPr>
      <w:proofErr w:type="spellStart"/>
      <w:r w:rsidRPr="00A35EE4">
        <w:rPr>
          <w:rFonts w:ascii="Times New Roman" w:hAnsi="Times New Roman"/>
          <w:i/>
          <w:lang w:val="lt-LT"/>
        </w:rPr>
        <w:t>The</w:t>
      </w:r>
      <w:proofErr w:type="spellEnd"/>
      <w:r w:rsidRPr="00A35EE4">
        <w:rPr>
          <w:rFonts w:ascii="Times New Roman" w:hAnsi="Times New Roman"/>
          <w:i/>
          <w:lang w:val="lt-LT"/>
        </w:rPr>
        <w:t xml:space="preserve"> </w:t>
      </w:r>
      <w:proofErr w:type="spellStart"/>
      <w:r w:rsidRPr="00A35EE4">
        <w:rPr>
          <w:rFonts w:ascii="Times New Roman" w:hAnsi="Times New Roman"/>
          <w:i/>
          <w:lang w:val="lt-LT"/>
        </w:rPr>
        <w:t>Antiplatelet</w:t>
      </w:r>
      <w:proofErr w:type="spellEnd"/>
      <w:r w:rsidRPr="00A35EE4">
        <w:rPr>
          <w:rFonts w:ascii="Times New Roman" w:hAnsi="Times New Roman"/>
          <w:i/>
          <w:lang w:val="lt-LT"/>
        </w:rPr>
        <w:t xml:space="preserve"> </w:t>
      </w:r>
      <w:proofErr w:type="spellStart"/>
      <w:r w:rsidRPr="00A35EE4">
        <w:rPr>
          <w:rFonts w:ascii="Times New Roman" w:hAnsi="Times New Roman"/>
          <w:i/>
          <w:lang w:val="lt-LT"/>
        </w:rPr>
        <w:t>therapy</w:t>
      </w:r>
      <w:proofErr w:type="spellEnd"/>
      <w:r w:rsidRPr="00A35EE4">
        <w:rPr>
          <w:rFonts w:ascii="Times New Roman" w:hAnsi="Times New Roman"/>
          <w:i/>
          <w:lang w:val="lt-LT"/>
        </w:rPr>
        <w:t xml:space="preserve"> </w:t>
      </w:r>
      <w:proofErr w:type="spellStart"/>
      <w:r w:rsidRPr="00A35EE4">
        <w:rPr>
          <w:rFonts w:ascii="Times New Roman" w:hAnsi="Times New Roman"/>
          <w:i/>
          <w:lang w:val="lt-LT"/>
        </w:rPr>
        <w:t>for</w:t>
      </w:r>
      <w:proofErr w:type="spellEnd"/>
      <w:r w:rsidRPr="00A35EE4">
        <w:rPr>
          <w:rFonts w:ascii="Times New Roman" w:hAnsi="Times New Roman"/>
          <w:i/>
          <w:lang w:val="lt-LT"/>
        </w:rPr>
        <w:t xml:space="preserve"> </w:t>
      </w:r>
      <w:proofErr w:type="spellStart"/>
      <w:r w:rsidRPr="00A35EE4">
        <w:rPr>
          <w:rFonts w:ascii="Times New Roman" w:hAnsi="Times New Roman"/>
          <w:i/>
          <w:lang w:val="lt-LT"/>
        </w:rPr>
        <w:t>Reduction</w:t>
      </w:r>
      <w:proofErr w:type="spellEnd"/>
      <w:r w:rsidRPr="00A35EE4">
        <w:rPr>
          <w:rFonts w:ascii="Times New Roman" w:hAnsi="Times New Roman"/>
          <w:i/>
          <w:lang w:val="lt-LT"/>
        </w:rPr>
        <w:t xml:space="preserve"> </w:t>
      </w:r>
      <w:proofErr w:type="spellStart"/>
      <w:r w:rsidRPr="00A35EE4">
        <w:rPr>
          <w:rFonts w:ascii="Times New Roman" w:hAnsi="Times New Roman"/>
          <w:i/>
          <w:lang w:val="lt-LT"/>
        </w:rPr>
        <w:t>of</w:t>
      </w:r>
      <w:proofErr w:type="spellEnd"/>
      <w:r w:rsidRPr="00A35EE4">
        <w:rPr>
          <w:rFonts w:ascii="Times New Roman" w:hAnsi="Times New Roman"/>
          <w:i/>
          <w:lang w:val="lt-LT"/>
        </w:rPr>
        <w:t xml:space="preserve"> </w:t>
      </w:r>
      <w:proofErr w:type="spellStart"/>
      <w:r w:rsidRPr="00A35EE4">
        <w:rPr>
          <w:rFonts w:ascii="Times New Roman" w:hAnsi="Times New Roman"/>
          <w:i/>
          <w:lang w:val="lt-LT"/>
        </w:rPr>
        <w:t>MYocardial</w:t>
      </w:r>
      <w:proofErr w:type="spellEnd"/>
      <w:r w:rsidRPr="00A35EE4">
        <w:rPr>
          <w:rFonts w:ascii="Times New Roman" w:hAnsi="Times New Roman"/>
          <w:i/>
          <w:lang w:val="lt-LT"/>
        </w:rPr>
        <w:t xml:space="preserve"> </w:t>
      </w:r>
      <w:proofErr w:type="spellStart"/>
      <w:r w:rsidRPr="00A35EE4">
        <w:rPr>
          <w:rFonts w:ascii="Times New Roman" w:hAnsi="Times New Roman"/>
          <w:i/>
          <w:lang w:val="lt-LT"/>
        </w:rPr>
        <w:t>Damage</w:t>
      </w:r>
      <w:proofErr w:type="spellEnd"/>
      <w:r w:rsidRPr="00A35EE4">
        <w:rPr>
          <w:rFonts w:ascii="Times New Roman" w:hAnsi="Times New Roman"/>
          <w:i/>
          <w:lang w:val="lt-LT"/>
        </w:rPr>
        <w:t xml:space="preserve"> </w:t>
      </w:r>
      <w:proofErr w:type="spellStart"/>
      <w:r w:rsidRPr="00A35EE4">
        <w:rPr>
          <w:rFonts w:ascii="Times New Roman" w:hAnsi="Times New Roman"/>
          <w:i/>
          <w:lang w:val="lt-LT"/>
        </w:rPr>
        <w:t>during</w:t>
      </w:r>
      <w:proofErr w:type="spellEnd"/>
      <w:r w:rsidRPr="00A35EE4">
        <w:rPr>
          <w:rFonts w:ascii="Times New Roman" w:hAnsi="Times New Roman"/>
          <w:i/>
          <w:lang w:val="lt-LT"/>
        </w:rPr>
        <w:t xml:space="preserve"> </w:t>
      </w:r>
      <w:proofErr w:type="spellStart"/>
      <w:r w:rsidRPr="00A35EE4">
        <w:rPr>
          <w:rFonts w:ascii="Times New Roman" w:hAnsi="Times New Roman"/>
          <w:i/>
          <w:lang w:val="lt-LT"/>
        </w:rPr>
        <w:t>Angioplasty</w:t>
      </w:r>
      <w:proofErr w:type="spellEnd"/>
      <w:r w:rsidRPr="00A35EE4">
        <w:rPr>
          <w:rFonts w:ascii="Times New Roman" w:hAnsi="Times New Roman"/>
          <w:i/>
          <w:lang w:val="lt-LT"/>
        </w:rPr>
        <w:t xml:space="preserve"> - </w:t>
      </w:r>
      <w:proofErr w:type="spellStart"/>
      <w:r w:rsidRPr="00A35EE4">
        <w:rPr>
          <w:rFonts w:ascii="Times New Roman" w:hAnsi="Times New Roman"/>
          <w:i/>
          <w:lang w:val="lt-LT"/>
        </w:rPr>
        <w:t>Myocardial</w:t>
      </w:r>
      <w:proofErr w:type="spellEnd"/>
      <w:r w:rsidRPr="00A35EE4">
        <w:rPr>
          <w:rFonts w:ascii="Times New Roman" w:hAnsi="Times New Roman"/>
          <w:i/>
          <w:lang w:val="lt-LT"/>
        </w:rPr>
        <w:t xml:space="preserve"> </w:t>
      </w:r>
    </w:p>
    <w:p w14:paraId="5B20D3C6" w14:textId="77777777" w:rsidR="002310E6" w:rsidRPr="00AC495B" w:rsidRDefault="002310E6" w:rsidP="002310E6">
      <w:pPr>
        <w:tabs>
          <w:tab w:val="left" w:pos="567"/>
        </w:tabs>
        <w:spacing w:after="0" w:line="240" w:lineRule="auto"/>
        <w:rPr>
          <w:rFonts w:ascii="Times New Roman" w:hAnsi="Times New Roman"/>
          <w:iCs/>
          <w:lang w:val="lt-LT"/>
        </w:rPr>
      </w:pPr>
      <w:proofErr w:type="spellStart"/>
      <w:r w:rsidRPr="00A35EE4">
        <w:rPr>
          <w:rFonts w:ascii="Times New Roman" w:hAnsi="Times New Roman"/>
          <w:i/>
          <w:lang w:val="lt-LT"/>
        </w:rPr>
        <w:t>Infarction</w:t>
      </w:r>
      <w:proofErr w:type="spellEnd"/>
      <w:r w:rsidRPr="00AC495B">
        <w:rPr>
          <w:rFonts w:ascii="Times New Roman" w:hAnsi="Times New Roman"/>
          <w:iCs/>
          <w:lang w:val="lt-LT"/>
        </w:rPr>
        <w:t xml:space="preserve">) </w:t>
      </w:r>
    </w:p>
    <w:p w14:paraId="4F1DDA89" w14:textId="0EA53635" w:rsidR="001C46B7" w:rsidRPr="00AC495B" w:rsidRDefault="002310E6" w:rsidP="002310E6">
      <w:pPr>
        <w:tabs>
          <w:tab w:val="left" w:pos="567"/>
        </w:tabs>
        <w:spacing w:after="0" w:line="240" w:lineRule="auto"/>
        <w:rPr>
          <w:rFonts w:ascii="Times New Roman" w:hAnsi="Times New Roman"/>
          <w:iCs/>
          <w:lang w:val="lt-LT"/>
        </w:rPr>
      </w:pPr>
      <w:r w:rsidRPr="00AC495B">
        <w:rPr>
          <w:rFonts w:ascii="Times New Roman" w:hAnsi="Times New Roman"/>
          <w:iCs/>
          <w:lang w:val="lt-LT"/>
        </w:rPr>
        <w:t xml:space="preserve">Šio atsitiktinių imčių, perspektyvinio, tarptautinio, </w:t>
      </w:r>
      <w:proofErr w:type="spellStart"/>
      <w:r w:rsidRPr="00AC495B">
        <w:rPr>
          <w:rFonts w:ascii="Times New Roman" w:hAnsi="Times New Roman"/>
          <w:iCs/>
          <w:lang w:val="lt-LT"/>
        </w:rPr>
        <w:t>daugiacentrio</w:t>
      </w:r>
      <w:proofErr w:type="spellEnd"/>
      <w:r w:rsidRPr="00AC495B">
        <w:rPr>
          <w:rFonts w:ascii="Times New Roman" w:hAnsi="Times New Roman"/>
          <w:iCs/>
          <w:lang w:val="lt-LT"/>
        </w:rPr>
        <w:t xml:space="preserve"> tyrimo metu vertintas parengtinis gydymas 600 mg ir 300 mg </w:t>
      </w:r>
      <w:proofErr w:type="spellStart"/>
      <w:r w:rsidRPr="00AC495B">
        <w:rPr>
          <w:rFonts w:ascii="Times New Roman" w:hAnsi="Times New Roman"/>
          <w:iCs/>
          <w:lang w:val="lt-LT"/>
        </w:rPr>
        <w:t>klopidogrelio</w:t>
      </w:r>
      <w:proofErr w:type="spellEnd"/>
      <w:r w:rsidRPr="00AC495B">
        <w:rPr>
          <w:rFonts w:ascii="Times New Roman" w:hAnsi="Times New Roman"/>
          <w:iCs/>
          <w:lang w:val="lt-LT"/>
        </w:rPr>
        <w:t xml:space="preserve"> PD atliekant PVAI dėl STEMI. Pacientai prieš PVAI vartojo arba </w:t>
      </w:r>
      <w:proofErr w:type="spellStart"/>
      <w:r w:rsidRPr="00AC495B">
        <w:rPr>
          <w:rFonts w:ascii="Times New Roman" w:hAnsi="Times New Roman"/>
          <w:iCs/>
          <w:lang w:val="lt-LT"/>
        </w:rPr>
        <w:t>klopidogrelio</w:t>
      </w:r>
      <w:proofErr w:type="spellEnd"/>
      <w:r w:rsidRPr="00AC495B">
        <w:rPr>
          <w:rFonts w:ascii="Times New Roman" w:hAnsi="Times New Roman"/>
          <w:iCs/>
          <w:lang w:val="lt-LT"/>
        </w:rPr>
        <w:t xml:space="preserve"> 600 mg PD (n=103), arba </w:t>
      </w:r>
      <w:proofErr w:type="spellStart"/>
      <w:r w:rsidRPr="00AC495B">
        <w:rPr>
          <w:rFonts w:ascii="Times New Roman" w:hAnsi="Times New Roman"/>
          <w:iCs/>
          <w:lang w:val="lt-LT"/>
        </w:rPr>
        <w:t>klopidogrelio</w:t>
      </w:r>
      <w:proofErr w:type="spellEnd"/>
      <w:r w:rsidRPr="00AC495B">
        <w:rPr>
          <w:rFonts w:ascii="Times New Roman" w:hAnsi="Times New Roman"/>
          <w:iCs/>
          <w:lang w:val="lt-LT"/>
        </w:rPr>
        <w:t xml:space="preserve"> 300 mg PD (n=98), o to nuo dienos po PVAI iki 1 metų buvo skiriama vartoti 75 mg per parą. Pacientams, kurie vartojo </w:t>
      </w:r>
      <w:proofErr w:type="spellStart"/>
      <w:r w:rsidRPr="00AC495B">
        <w:rPr>
          <w:rFonts w:ascii="Times New Roman" w:hAnsi="Times New Roman"/>
          <w:iCs/>
          <w:lang w:val="lt-LT"/>
        </w:rPr>
        <w:t>klopidogrelio</w:t>
      </w:r>
      <w:proofErr w:type="spellEnd"/>
      <w:r w:rsidRPr="00AC495B">
        <w:rPr>
          <w:rFonts w:ascii="Times New Roman" w:hAnsi="Times New Roman"/>
          <w:iCs/>
          <w:lang w:val="lt-LT"/>
        </w:rPr>
        <w:t xml:space="preserve"> 600 mg PD, palyginti su vartojusiais 300 mg PD, reikšmingai sumažėjo infarkto dydis. Vartojant 600 mg PD, rečiau nustatyta &lt;3 laipsnio </w:t>
      </w:r>
      <w:proofErr w:type="spellStart"/>
      <w:r w:rsidRPr="00AC495B">
        <w:rPr>
          <w:rFonts w:ascii="Times New Roman" w:hAnsi="Times New Roman"/>
          <w:iCs/>
          <w:lang w:val="lt-LT"/>
        </w:rPr>
        <w:t>trombolizės</w:t>
      </w:r>
      <w:proofErr w:type="spellEnd"/>
      <w:r w:rsidRPr="00AC495B">
        <w:rPr>
          <w:rFonts w:ascii="Times New Roman" w:hAnsi="Times New Roman"/>
          <w:iCs/>
          <w:lang w:val="lt-LT"/>
        </w:rPr>
        <w:t xml:space="preserve"> esant MI srautas (angl. </w:t>
      </w:r>
      <w:proofErr w:type="spellStart"/>
      <w:r w:rsidRPr="00AC495B">
        <w:rPr>
          <w:rFonts w:ascii="Times New Roman" w:hAnsi="Times New Roman"/>
          <w:iCs/>
          <w:lang w:val="lt-LT"/>
        </w:rPr>
        <w:t>thrombolysis</w:t>
      </w:r>
      <w:proofErr w:type="spellEnd"/>
      <w:r w:rsidRPr="00AC495B">
        <w:rPr>
          <w:rFonts w:ascii="Times New Roman" w:hAnsi="Times New Roman"/>
          <w:iCs/>
          <w:lang w:val="lt-LT"/>
        </w:rPr>
        <w:t xml:space="preserve"> </w:t>
      </w:r>
      <w:proofErr w:type="spellStart"/>
      <w:r w:rsidRPr="00AC495B">
        <w:rPr>
          <w:rFonts w:ascii="Times New Roman" w:hAnsi="Times New Roman"/>
          <w:iCs/>
          <w:lang w:val="lt-LT"/>
        </w:rPr>
        <w:t>in</w:t>
      </w:r>
      <w:proofErr w:type="spellEnd"/>
      <w:r w:rsidRPr="00AC495B">
        <w:rPr>
          <w:rFonts w:ascii="Times New Roman" w:hAnsi="Times New Roman"/>
          <w:iCs/>
          <w:lang w:val="lt-LT"/>
        </w:rPr>
        <w:t xml:space="preserve"> MI </w:t>
      </w:r>
      <w:proofErr w:type="spellStart"/>
      <w:r w:rsidRPr="00AC495B">
        <w:rPr>
          <w:rFonts w:ascii="Times New Roman" w:hAnsi="Times New Roman"/>
          <w:iCs/>
          <w:lang w:val="lt-LT"/>
        </w:rPr>
        <w:t>flow</w:t>
      </w:r>
      <w:proofErr w:type="spellEnd"/>
      <w:r w:rsidRPr="00AC495B">
        <w:rPr>
          <w:rFonts w:ascii="Times New Roman" w:hAnsi="Times New Roman"/>
          <w:iCs/>
          <w:lang w:val="lt-LT"/>
        </w:rPr>
        <w:t>) po PVAI (5,8 %, palyginti su 16,3 %, p=0,031), pagerėjo kairiojo skilvelio išstūmimo frakcija (KSIF) išleidimo iš ligoninės metu (52,1 ±9,5 %, palyginti su 48,8 ±11,3%, p=0,026) ir 30 dienų laikotarpiu pasireiškė mažiau didžiųjų nepageidaujamų kardiovaskulinių reiškinių (5,8 %, palyginti su 15 %, p=0,049). Kraujavimo ar zondo įvedimo vietos komplikacijų nepadaugėjo (antrinė vertinamoji baigtis 30-ąją dieną).</w:t>
      </w:r>
    </w:p>
    <w:p w14:paraId="00A9410D" w14:textId="77777777" w:rsidR="002310E6" w:rsidRPr="00A35EE4" w:rsidRDefault="002310E6" w:rsidP="002310E6">
      <w:pPr>
        <w:tabs>
          <w:tab w:val="left" w:pos="567"/>
        </w:tabs>
        <w:spacing w:after="0" w:line="240" w:lineRule="auto"/>
        <w:rPr>
          <w:rFonts w:ascii="Times New Roman" w:hAnsi="Times New Roman"/>
          <w:iCs/>
          <w:lang w:val="lt-LT"/>
        </w:rPr>
      </w:pPr>
    </w:p>
    <w:p w14:paraId="46EC9D76" w14:textId="77777777" w:rsidR="002310E6" w:rsidRPr="00A35EE4" w:rsidRDefault="002310E6" w:rsidP="002310E6">
      <w:pPr>
        <w:tabs>
          <w:tab w:val="left" w:pos="567"/>
        </w:tabs>
        <w:spacing w:after="0" w:line="240" w:lineRule="auto"/>
        <w:rPr>
          <w:rFonts w:ascii="Times New Roman" w:hAnsi="Times New Roman"/>
          <w:iCs/>
          <w:lang w:val="lt-LT"/>
        </w:rPr>
      </w:pPr>
      <w:r w:rsidRPr="00A35EE4">
        <w:rPr>
          <w:rFonts w:ascii="Times New Roman" w:hAnsi="Times New Roman"/>
          <w:b/>
          <w:bCs/>
          <w:iCs/>
          <w:lang w:val="lt-LT"/>
        </w:rPr>
        <w:t>HORIZONS-AMI</w:t>
      </w:r>
      <w:r w:rsidRPr="00A35EE4">
        <w:rPr>
          <w:rFonts w:ascii="Times New Roman" w:hAnsi="Times New Roman"/>
          <w:iCs/>
          <w:lang w:val="lt-LT"/>
        </w:rPr>
        <w:t xml:space="preserve"> (baigčių harmonizavimas </w:t>
      </w:r>
      <w:proofErr w:type="spellStart"/>
      <w:r w:rsidRPr="00A35EE4">
        <w:rPr>
          <w:rFonts w:ascii="Times New Roman" w:hAnsi="Times New Roman"/>
          <w:iCs/>
          <w:lang w:val="lt-LT"/>
        </w:rPr>
        <w:t>revaskuliarizacija</w:t>
      </w:r>
      <w:proofErr w:type="spellEnd"/>
      <w:r w:rsidRPr="00A35EE4">
        <w:rPr>
          <w:rFonts w:ascii="Times New Roman" w:hAnsi="Times New Roman"/>
          <w:iCs/>
          <w:lang w:val="lt-LT"/>
        </w:rPr>
        <w:t xml:space="preserve"> ir </w:t>
      </w:r>
      <w:proofErr w:type="spellStart"/>
      <w:r w:rsidRPr="00A35EE4">
        <w:rPr>
          <w:rFonts w:ascii="Times New Roman" w:hAnsi="Times New Roman"/>
          <w:iCs/>
          <w:lang w:val="lt-LT"/>
        </w:rPr>
        <w:t>stentais</w:t>
      </w:r>
      <w:proofErr w:type="spellEnd"/>
      <w:r w:rsidRPr="00A35EE4">
        <w:rPr>
          <w:rFonts w:ascii="Times New Roman" w:hAnsi="Times New Roman"/>
          <w:iCs/>
          <w:lang w:val="lt-LT"/>
        </w:rPr>
        <w:t xml:space="preserve"> ištikus ūminiam miokardo </w:t>
      </w:r>
    </w:p>
    <w:p w14:paraId="7E618437" w14:textId="77777777" w:rsidR="002310E6" w:rsidRPr="00C659EB" w:rsidRDefault="002310E6" w:rsidP="002310E6">
      <w:pPr>
        <w:tabs>
          <w:tab w:val="left" w:pos="567"/>
        </w:tabs>
        <w:spacing w:after="0" w:line="240" w:lineRule="auto"/>
        <w:rPr>
          <w:rFonts w:ascii="Times New Roman" w:hAnsi="Times New Roman"/>
          <w:i/>
          <w:lang w:val="lt-LT"/>
        </w:rPr>
      </w:pPr>
      <w:r w:rsidRPr="00A35EE4">
        <w:rPr>
          <w:rFonts w:ascii="Times New Roman" w:hAnsi="Times New Roman"/>
          <w:iCs/>
          <w:lang w:val="lt-LT"/>
        </w:rPr>
        <w:t xml:space="preserve">infarktui, angl. </w:t>
      </w:r>
      <w:proofErr w:type="spellStart"/>
      <w:r w:rsidRPr="00C659EB">
        <w:rPr>
          <w:rFonts w:ascii="Times New Roman" w:hAnsi="Times New Roman"/>
          <w:i/>
          <w:lang w:val="lt-LT"/>
        </w:rPr>
        <w:t>Harmonizing</w:t>
      </w:r>
      <w:proofErr w:type="spellEnd"/>
      <w:r w:rsidRPr="00C659EB">
        <w:rPr>
          <w:rFonts w:ascii="Times New Roman" w:hAnsi="Times New Roman"/>
          <w:i/>
          <w:lang w:val="lt-LT"/>
        </w:rPr>
        <w:t xml:space="preserve"> </w:t>
      </w:r>
      <w:proofErr w:type="spellStart"/>
      <w:r w:rsidRPr="00C659EB">
        <w:rPr>
          <w:rFonts w:ascii="Times New Roman" w:hAnsi="Times New Roman"/>
          <w:i/>
          <w:lang w:val="lt-LT"/>
        </w:rPr>
        <w:t>Outcomes</w:t>
      </w:r>
      <w:proofErr w:type="spellEnd"/>
      <w:r w:rsidRPr="00C659EB">
        <w:rPr>
          <w:rFonts w:ascii="Times New Roman" w:hAnsi="Times New Roman"/>
          <w:i/>
          <w:lang w:val="lt-LT"/>
        </w:rPr>
        <w:t xml:space="preserve"> </w:t>
      </w:r>
      <w:proofErr w:type="spellStart"/>
      <w:r w:rsidRPr="00C659EB">
        <w:rPr>
          <w:rFonts w:ascii="Times New Roman" w:hAnsi="Times New Roman"/>
          <w:i/>
          <w:lang w:val="lt-LT"/>
        </w:rPr>
        <w:t>with</w:t>
      </w:r>
      <w:proofErr w:type="spellEnd"/>
      <w:r w:rsidRPr="00C659EB">
        <w:rPr>
          <w:rFonts w:ascii="Times New Roman" w:hAnsi="Times New Roman"/>
          <w:i/>
          <w:lang w:val="lt-LT"/>
        </w:rPr>
        <w:t xml:space="preserve"> </w:t>
      </w:r>
      <w:proofErr w:type="spellStart"/>
      <w:r w:rsidRPr="00C659EB">
        <w:rPr>
          <w:rFonts w:ascii="Times New Roman" w:hAnsi="Times New Roman"/>
          <w:i/>
          <w:lang w:val="lt-LT"/>
        </w:rPr>
        <w:t>Revascularization</w:t>
      </w:r>
      <w:proofErr w:type="spellEnd"/>
      <w:r w:rsidRPr="00C659EB">
        <w:rPr>
          <w:rFonts w:ascii="Times New Roman" w:hAnsi="Times New Roman"/>
          <w:i/>
          <w:lang w:val="lt-LT"/>
        </w:rPr>
        <w:t xml:space="preserve"> </w:t>
      </w:r>
      <w:proofErr w:type="spellStart"/>
      <w:r w:rsidRPr="00C659EB">
        <w:rPr>
          <w:rFonts w:ascii="Times New Roman" w:hAnsi="Times New Roman"/>
          <w:i/>
          <w:lang w:val="lt-LT"/>
        </w:rPr>
        <w:t>and</w:t>
      </w:r>
      <w:proofErr w:type="spellEnd"/>
      <w:r w:rsidRPr="00C659EB">
        <w:rPr>
          <w:rFonts w:ascii="Times New Roman" w:hAnsi="Times New Roman"/>
          <w:i/>
          <w:lang w:val="lt-LT"/>
        </w:rPr>
        <w:t xml:space="preserve"> </w:t>
      </w:r>
      <w:proofErr w:type="spellStart"/>
      <w:r w:rsidRPr="00C659EB">
        <w:rPr>
          <w:rFonts w:ascii="Times New Roman" w:hAnsi="Times New Roman"/>
          <w:i/>
          <w:lang w:val="lt-LT"/>
        </w:rPr>
        <w:t>Stents</w:t>
      </w:r>
      <w:proofErr w:type="spellEnd"/>
      <w:r w:rsidRPr="00C659EB">
        <w:rPr>
          <w:rFonts w:ascii="Times New Roman" w:hAnsi="Times New Roman"/>
          <w:i/>
          <w:lang w:val="lt-LT"/>
        </w:rPr>
        <w:t xml:space="preserve"> </w:t>
      </w:r>
      <w:proofErr w:type="spellStart"/>
      <w:r w:rsidRPr="00C659EB">
        <w:rPr>
          <w:rFonts w:ascii="Times New Roman" w:hAnsi="Times New Roman"/>
          <w:i/>
          <w:lang w:val="lt-LT"/>
        </w:rPr>
        <w:t>in</w:t>
      </w:r>
      <w:proofErr w:type="spellEnd"/>
      <w:r w:rsidRPr="00C659EB">
        <w:rPr>
          <w:rFonts w:ascii="Times New Roman" w:hAnsi="Times New Roman"/>
          <w:i/>
          <w:lang w:val="lt-LT"/>
        </w:rPr>
        <w:t xml:space="preserve"> </w:t>
      </w:r>
      <w:proofErr w:type="spellStart"/>
      <w:r w:rsidRPr="00C659EB">
        <w:rPr>
          <w:rFonts w:ascii="Times New Roman" w:hAnsi="Times New Roman"/>
          <w:i/>
          <w:lang w:val="lt-LT"/>
        </w:rPr>
        <w:t>Acute</w:t>
      </w:r>
      <w:proofErr w:type="spellEnd"/>
      <w:r w:rsidRPr="00C659EB">
        <w:rPr>
          <w:rFonts w:ascii="Times New Roman" w:hAnsi="Times New Roman"/>
          <w:i/>
          <w:lang w:val="lt-LT"/>
        </w:rPr>
        <w:t xml:space="preserve"> </w:t>
      </w:r>
      <w:proofErr w:type="spellStart"/>
      <w:r w:rsidRPr="00C659EB">
        <w:rPr>
          <w:rFonts w:ascii="Times New Roman" w:hAnsi="Times New Roman"/>
          <w:i/>
          <w:lang w:val="lt-LT"/>
        </w:rPr>
        <w:t>Myocardial</w:t>
      </w:r>
      <w:proofErr w:type="spellEnd"/>
      <w:r w:rsidRPr="00C659EB">
        <w:rPr>
          <w:rFonts w:ascii="Times New Roman" w:hAnsi="Times New Roman"/>
          <w:i/>
          <w:lang w:val="lt-LT"/>
        </w:rPr>
        <w:t xml:space="preserve"> </w:t>
      </w:r>
    </w:p>
    <w:p w14:paraId="7E1A35B3" w14:textId="77777777" w:rsidR="002310E6" w:rsidRPr="00A35EE4" w:rsidRDefault="002310E6" w:rsidP="002310E6">
      <w:pPr>
        <w:tabs>
          <w:tab w:val="left" w:pos="567"/>
        </w:tabs>
        <w:spacing w:after="0" w:line="240" w:lineRule="auto"/>
        <w:rPr>
          <w:rFonts w:ascii="Times New Roman" w:hAnsi="Times New Roman"/>
          <w:iCs/>
          <w:lang w:val="lt-LT"/>
        </w:rPr>
      </w:pPr>
      <w:proofErr w:type="spellStart"/>
      <w:r w:rsidRPr="00C659EB">
        <w:rPr>
          <w:rFonts w:ascii="Times New Roman" w:hAnsi="Times New Roman"/>
          <w:i/>
          <w:lang w:val="lt-LT"/>
        </w:rPr>
        <w:t>Infarction</w:t>
      </w:r>
      <w:proofErr w:type="spellEnd"/>
      <w:r w:rsidRPr="00A35EE4">
        <w:rPr>
          <w:rFonts w:ascii="Times New Roman" w:hAnsi="Times New Roman"/>
          <w:iCs/>
          <w:lang w:val="lt-LT"/>
        </w:rPr>
        <w:t xml:space="preserve">) </w:t>
      </w:r>
    </w:p>
    <w:p w14:paraId="6E895434" w14:textId="714C7D7B" w:rsidR="001C46B7" w:rsidRPr="00A35EE4" w:rsidRDefault="002310E6" w:rsidP="002310E6">
      <w:pPr>
        <w:tabs>
          <w:tab w:val="left" w:pos="567"/>
        </w:tabs>
        <w:spacing w:after="0" w:line="240" w:lineRule="auto"/>
        <w:rPr>
          <w:rFonts w:ascii="Times New Roman" w:hAnsi="Times New Roman"/>
          <w:iCs/>
          <w:lang w:val="lt-LT"/>
        </w:rPr>
      </w:pPr>
      <w:r w:rsidRPr="00A35EE4">
        <w:rPr>
          <w:rFonts w:ascii="Times New Roman" w:hAnsi="Times New Roman"/>
          <w:iCs/>
          <w:lang w:val="lt-LT"/>
        </w:rPr>
        <w:t xml:space="preserve">Šis </w:t>
      </w:r>
      <w:proofErr w:type="spellStart"/>
      <w:r w:rsidRPr="00A35EE4">
        <w:rPr>
          <w:rFonts w:ascii="Times New Roman" w:hAnsi="Times New Roman"/>
          <w:iCs/>
          <w:lang w:val="lt-LT"/>
        </w:rPr>
        <w:t>post-hoc</w:t>
      </w:r>
      <w:proofErr w:type="spellEnd"/>
      <w:r w:rsidRPr="00A35EE4">
        <w:rPr>
          <w:rFonts w:ascii="Times New Roman" w:hAnsi="Times New Roman"/>
          <w:iCs/>
          <w:lang w:val="lt-LT"/>
        </w:rPr>
        <w:t xml:space="preserve"> analizės tyrimas buvo atliktas siekiant įvertinti, ar </w:t>
      </w:r>
      <w:proofErr w:type="spellStart"/>
      <w:r w:rsidRPr="00A35EE4">
        <w:rPr>
          <w:rFonts w:ascii="Times New Roman" w:hAnsi="Times New Roman"/>
          <w:iCs/>
          <w:lang w:val="lt-LT"/>
        </w:rPr>
        <w:t>klopidogrelio</w:t>
      </w:r>
      <w:proofErr w:type="spellEnd"/>
      <w:r w:rsidRPr="00A35EE4">
        <w:rPr>
          <w:rFonts w:ascii="Times New Roman" w:hAnsi="Times New Roman"/>
          <w:iCs/>
          <w:lang w:val="lt-LT"/>
        </w:rPr>
        <w:t xml:space="preserve"> 600 mg PD greičiau ir stipriau slopina trombocitų aktyvinimą. Analizės metu vertinta 600 mg PD įtaka (palyginti su 300 mg) klinikinėms baigtims 30 dienų laikotarpiu 3 311 pacientų iš pagrindinio tyrimo (n=1153; 300 mg PD</w:t>
      </w:r>
      <w:r w:rsidRPr="00C659EB">
        <w:rPr>
          <w:rFonts w:ascii="Times New Roman" w:hAnsi="Times New Roman"/>
          <w:iCs/>
          <w:lang w:val="lt-LT"/>
        </w:rPr>
        <w:t xml:space="preserve"> </w:t>
      </w:r>
      <w:r w:rsidRPr="00A35EE4">
        <w:rPr>
          <w:rFonts w:ascii="Times New Roman" w:hAnsi="Times New Roman"/>
          <w:iCs/>
          <w:lang w:val="lt-LT"/>
        </w:rPr>
        <w:t xml:space="preserve">grupė; n=2158; 600 mg PD grupė), ją vartojant prieš širdies </w:t>
      </w:r>
      <w:proofErr w:type="spellStart"/>
      <w:r w:rsidRPr="00A35EE4">
        <w:rPr>
          <w:rFonts w:ascii="Times New Roman" w:hAnsi="Times New Roman"/>
          <w:iCs/>
          <w:lang w:val="lt-LT"/>
        </w:rPr>
        <w:t>kateterizavimą</w:t>
      </w:r>
      <w:proofErr w:type="spellEnd"/>
      <w:r w:rsidRPr="00A35EE4">
        <w:rPr>
          <w:rFonts w:ascii="Times New Roman" w:hAnsi="Times New Roman"/>
          <w:iCs/>
          <w:lang w:val="lt-LT"/>
        </w:rPr>
        <w:t xml:space="preserve"> ir po to vartojant 75 mg per parą ≥ 6 mėnesius po išleidimo iš ligoninės. Rezultatai parodė reikšmingai mažesnį nekoreguotą mirties</w:t>
      </w:r>
      <w:r w:rsidRPr="00C659EB">
        <w:rPr>
          <w:rFonts w:ascii="Times New Roman" w:hAnsi="Times New Roman"/>
          <w:iCs/>
          <w:lang w:val="lt-LT"/>
        </w:rPr>
        <w:t xml:space="preserve"> </w:t>
      </w:r>
      <w:r w:rsidRPr="00A35EE4">
        <w:rPr>
          <w:rFonts w:ascii="Times New Roman" w:hAnsi="Times New Roman"/>
          <w:iCs/>
          <w:lang w:val="lt-LT"/>
        </w:rPr>
        <w:t>(1,9 %, palyginti su 3,1 %, p=0,03), kartotinio infarkto (1,3 %, palyginti su 2,3 %, p=0,02) ir neabejotinos</w:t>
      </w:r>
      <w:r w:rsidRPr="00C659EB">
        <w:rPr>
          <w:rFonts w:ascii="Times New Roman" w:hAnsi="Times New Roman"/>
          <w:iCs/>
          <w:lang w:val="lt-LT"/>
        </w:rPr>
        <w:t xml:space="preserve"> </w:t>
      </w:r>
      <w:r w:rsidRPr="00A35EE4">
        <w:rPr>
          <w:rFonts w:ascii="Times New Roman" w:hAnsi="Times New Roman"/>
          <w:iCs/>
          <w:lang w:val="lt-LT"/>
        </w:rPr>
        <w:t xml:space="preserve">ar tikėtinos </w:t>
      </w:r>
      <w:proofErr w:type="spellStart"/>
      <w:r w:rsidRPr="00A35EE4">
        <w:rPr>
          <w:rFonts w:ascii="Times New Roman" w:hAnsi="Times New Roman"/>
          <w:iCs/>
          <w:lang w:val="lt-LT"/>
        </w:rPr>
        <w:t>stento</w:t>
      </w:r>
      <w:proofErr w:type="spellEnd"/>
      <w:r w:rsidRPr="00A35EE4">
        <w:rPr>
          <w:rFonts w:ascii="Times New Roman" w:hAnsi="Times New Roman"/>
          <w:iCs/>
          <w:lang w:val="lt-LT"/>
        </w:rPr>
        <w:t xml:space="preserve"> trombozės (1,7 %, palyginti su 2,8 %, p=0,04) dažnį 30 dienų laikotarpiu vartojant 600 mg PD, o kraujavimo dažnis nepadidėjo. Atlikus daugelį kintamųjų apimančią analizę, nustatyta, kad 600 mg PD buvo nepriklausomas prognostinis mažesnio didžiųjų nepageidaujamų širdies reiškinių dažnio 30 dienų laikotarpiu veiksnys (RS: 0,72 [95 % PI: 0,53-0,98], p=0,04). Stipraus kraujavimo (nesusijusio su CABG) dažnis buvo 6,1 % 600 mg PD grupėje ir 9,4 % 300 mg PD grupėje (p=0,0005). Nestipraus</w:t>
      </w:r>
      <w:r w:rsidRPr="00C659EB">
        <w:rPr>
          <w:rFonts w:ascii="Times New Roman" w:hAnsi="Times New Roman"/>
          <w:iCs/>
          <w:lang w:val="lt-LT"/>
        </w:rPr>
        <w:t xml:space="preserve"> </w:t>
      </w:r>
      <w:r w:rsidRPr="00A35EE4">
        <w:rPr>
          <w:rFonts w:ascii="Times New Roman" w:hAnsi="Times New Roman"/>
          <w:iCs/>
          <w:lang w:val="lt-LT"/>
        </w:rPr>
        <w:t>kraujavimo dažnis buvo 11,3 % 600 mg PD grupėje ir</w:t>
      </w:r>
      <w:r w:rsidRPr="00C659EB">
        <w:rPr>
          <w:rFonts w:ascii="Times New Roman" w:hAnsi="Times New Roman"/>
          <w:iCs/>
          <w:lang w:val="lt-LT"/>
        </w:rPr>
        <w:t xml:space="preserve"> </w:t>
      </w:r>
      <w:r w:rsidRPr="00A35EE4">
        <w:rPr>
          <w:rFonts w:ascii="Times New Roman" w:hAnsi="Times New Roman"/>
          <w:iCs/>
          <w:lang w:val="lt-LT"/>
        </w:rPr>
        <w:t>13,8 % 300 mg PD grupėje (p=0,03).</w:t>
      </w:r>
    </w:p>
    <w:p w14:paraId="0DB639F6" w14:textId="77777777" w:rsidR="002310E6" w:rsidRPr="00A35EE4" w:rsidRDefault="002310E6" w:rsidP="002310E6">
      <w:pPr>
        <w:tabs>
          <w:tab w:val="left" w:pos="567"/>
        </w:tabs>
        <w:spacing w:after="0" w:line="240" w:lineRule="auto"/>
        <w:rPr>
          <w:rFonts w:ascii="Times New Roman" w:hAnsi="Times New Roman"/>
          <w:i/>
          <w:highlight w:val="yellow"/>
          <w:lang w:val="lt-LT"/>
        </w:rPr>
      </w:pPr>
    </w:p>
    <w:p w14:paraId="439C93A4" w14:textId="4E87B717" w:rsidR="005E25FA" w:rsidRPr="00A35EE4" w:rsidRDefault="00E91874" w:rsidP="005E25FA">
      <w:pPr>
        <w:tabs>
          <w:tab w:val="left" w:pos="567"/>
        </w:tabs>
        <w:spacing w:after="0" w:line="240" w:lineRule="auto"/>
        <w:rPr>
          <w:rFonts w:ascii="Times New Roman" w:hAnsi="Times New Roman"/>
          <w:iCs/>
          <w:u w:val="single"/>
          <w:lang w:val="lt-LT"/>
        </w:rPr>
      </w:pPr>
      <w:r w:rsidRPr="002A25C6">
        <w:rPr>
          <w:rFonts w:ascii="Times New Roman" w:hAnsi="Times New Roman"/>
          <w:iCs/>
          <w:u w:val="single"/>
          <w:lang w:val="lt-LT"/>
        </w:rPr>
        <w:t xml:space="preserve">Ilgalaikis (12 mėnesių) pacientų, kuriems yra STEMI, gydymas </w:t>
      </w:r>
      <w:proofErr w:type="spellStart"/>
      <w:r w:rsidRPr="002A25C6">
        <w:rPr>
          <w:rFonts w:ascii="Times New Roman" w:hAnsi="Times New Roman"/>
          <w:iCs/>
          <w:u w:val="single"/>
          <w:lang w:val="lt-LT"/>
        </w:rPr>
        <w:t>klopidogreliu</w:t>
      </w:r>
      <w:proofErr w:type="spellEnd"/>
      <w:r w:rsidRPr="002A25C6">
        <w:rPr>
          <w:rFonts w:ascii="Times New Roman" w:hAnsi="Times New Roman"/>
          <w:iCs/>
          <w:u w:val="single"/>
          <w:lang w:val="lt-LT"/>
        </w:rPr>
        <w:t xml:space="preserve"> po PVAI</w:t>
      </w:r>
    </w:p>
    <w:p w14:paraId="68D8D6F6" w14:textId="77777777" w:rsidR="005E25FA" w:rsidRPr="00A35EE4" w:rsidRDefault="005E25FA" w:rsidP="005E25FA">
      <w:pPr>
        <w:tabs>
          <w:tab w:val="left" w:pos="567"/>
        </w:tabs>
        <w:spacing w:after="0" w:line="240" w:lineRule="auto"/>
        <w:rPr>
          <w:rFonts w:ascii="Times New Roman" w:hAnsi="Times New Roman"/>
          <w:iCs/>
          <w:lang w:val="lt-LT"/>
        </w:rPr>
      </w:pPr>
    </w:p>
    <w:p w14:paraId="7FA0B8B3" w14:textId="77777777" w:rsidR="00E91874" w:rsidRPr="00A35EE4" w:rsidRDefault="00E91874" w:rsidP="00E91874">
      <w:pPr>
        <w:tabs>
          <w:tab w:val="left" w:pos="567"/>
        </w:tabs>
        <w:spacing w:after="0" w:line="240" w:lineRule="auto"/>
        <w:rPr>
          <w:rFonts w:ascii="Times New Roman" w:hAnsi="Times New Roman"/>
          <w:i/>
          <w:lang w:val="lt-LT"/>
        </w:rPr>
      </w:pPr>
      <w:r w:rsidRPr="00A35EE4">
        <w:rPr>
          <w:rFonts w:ascii="Times New Roman" w:hAnsi="Times New Roman"/>
          <w:b/>
          <w:bCs/>
          <w:iCs/>
          <w:lang w:val="lt-LT"/>
        </w:rPr>
        <w:t>CREDO</w:t>
      </w:r>
      <w:r w:rsidRPr="002A25C6">
        <w:rPr>
          <w:rFonts w:ascii="Times New Roman" w:hAnsi="Times New Roman"/>
          <w:iCs/>
          <w:lang w:val="lt-LT"/>
        </w:rPr>
        <w:t xml:space="preserve"> (</w:t>
      </w:r>
      <w:proofErr w:type="spellStart"/>
      <w:r w:rsidRPr="002A25C6">
        <w:rPr>
          <w:rFonts w:ascii="Times New Roman" w:hAnsi="Times New Roman"/>
          <w:iCs/>
          <w:lang w:val="lt-LT"/>
        </w:rPr>
        <w:t>klopidogrelis</w:t>
      </w:r>
      <w:proofErr w:type="spellEnd"/>
      <w:r w:rsidRPr="002A25C6">
        <w:rPr>
          <w:rFonts w:ascii="Times New Roman" w:hAnsi="Times New Roman"/>
          <w:iCs/>
          <w:lang w:val="lt-LT"/>
        </w:rPr>
        <w:t xml:space="preserve"> mažinant nepageidaujamus reiškinius stebėjimo laikotarpiu, angl. </w:t>
      </w:r>
      <w:proofErr w:type="spellStart"/>
      <w:r w:rsidRPr="00A35EE4">
        <w:rPr>
          <w:rFonts w:ascii="Times New Roman" w:hAnsi="Times New Roman"/>
          <w:i/>
          <w:lang w:val="lt-LT"/>
        </w:rPr>
        <w:t>Clopidogrel</w:t>
      </w:r>
      <w:proofErr w:type="spellEnd"/>
      <w:r w:rsidRPr="00A35EE4">
        <w:rPr>
          <w:rFonts w:ascii="Times New Roman" w:hAnsi="Times New Roman"/>
          <w:i/>
          <w:lang w:val="lt-LT"/>
        </w:rPr>
        <w:t xml:space="preserve"> </w:t>
      </w:r>
    </w:p>
    <w:p w14:paraId="53DAAA1B" w14:textId="77777777" w:rsidR="00E91874" w:rsidRPr="002A25C6" w:rsidRDefault="00E91874" w:rsidP="00E91874">
      <w:pPr>
        <w:tabs>
          <w:tab w:val="left" w:pos="567"/>
        </w:tabs>
        <w:spacing w:after="0" w:line="240" w:lineRule="auto"/>
        <w:rPr>
          <w:rFonts w:ascii="Times New Roman" w:hAnsi="Times New Roman"/>
          <w:iCs/>
          <w:lang w:val="lt-LT"/>
        </w:rPr>
      </w:pPr>
      <w:proofErr w:type="spellStart"/>
      <w:r w:rsidRPr="00A35EE4">
        <w:rPr>
          <w:rFonts w:ascii="Times New Roman" w:hAnsi="Times New Roman"/>
          <w:i/>
          <w:lang w:val="lt-LT"/>
        </w:rPr>
        <w:t>for</w:t>
      </w:r>
      <w:proofErr w:type="spellEnd"/>
      <w:r w:rsidRPr="00A35EE4">
        <w:rPr>
          <w:rFonts w:ascii="Times New Roman" w:hAnsi="Times New Roman"/>
          <w:i/>
          <w:lang w:val="lt-LT"/>
        </w:rPr>
        <w:t xml:space="preserve"> </w:t>
      </w:r>
      <w:proofErr w:type="spellStart"/>
      <w:r w:rsidRPr="00A35EE4">
        <w:rPr>
          <w:rFonts w:ascii="Times New Roman" w:hAnsi="Times New Roman"/>
          <w:i/>
          <w:lang w:val="lt-LT"/>
        </w:rPr>
        <w:t>the</w:t>
      </w:r>
      <w:proofErr w:type="spellEnd"/>
      <w:r w:rsidRPr="00A35EE4">
        <w:rPr>
          <w:rFonts w:ascii="Times New Roman" w:hAnsi="Times New Roman"/>
          <w:i/>
          <w:lang w:val="lt-LT"/>
        </w:rPr>
        <w:t xml:space="preserve"> </w:t>
      </w:r>
      <w:proofErr w:type="spellStart"/>
      <w:r w:rsidRPr="00A35EE4">
        <w:rPr>
          <w:rFonts w:ascii="Times New Roman" w:hAnsi="Times New Roman"/>
          <w:i/>
          <w:lang w:val="lt-LT"/>
        </w:rPr>
        <w:t>Reduction</w:t>
      </w:r>
      <w:proofErr w:type="spellEnd"/>
      <w:r w:rsidRPr="00A35EE4">
        <w:rPr>
          <w:rFonts w:ascii="Times New Roman" w:hAnsi="Times New Roman"/>
          <w:i/>
          <w:lang w:val="lt-LT"/>
        </w:rPr>
        <w:t xml:space="preserve"> </w:t>
      </w:r>
      <w:proofErr w:type="spellStart"/>
      <w:r w:rsidRPr="00A35EE4">
        <w:rPr>
          <w:rFonts w:ascii="Times New Roman" w:hAnsi="Times New Roman"/>
          <w:i/>
          <w:lang w:val="lt-LT"/>
        </w:rPr>
        <w:t>of</w:t>
      </w:r>
      <w:proofErr w:type="spellEnd"/>
      <w:r w:rsidRPr="00A35EE4">
        <w:rPr>
          <w:rFonts w:ascii="Times New Roman" w:hAnsi="Times New Roman"/>
          <w:i/>
          <w:lang w:val="lt-LT"/>
        </w:rPr>
        <w:t xml:space="preserve"> </w:t>
      </w:r>
      <w:proofErr w:type="spellStart"/>
      <w:r w:rsidRPr="00A35EE4">
        <w:rPr>
          <w:rFonts w:ascii="Times New Roman" w:hAnsi="Times New Roman"/>
          <w:i/>
          <w:lang w:val="lt-LT"/>
        </w:rPr>
        <w:t>Adverse</w:t>
      </w:r>
      <w:proofErr w:type="spellEnd"/>
      <w:r w:rsidRPr="00A35EE4">
        <w:rPr>
          <w:rFonts w:ascii="Times New Roman" w:hAnsi="Times New Roman"/>
          <w:i/>
          <w:lang w:val="lt-LT"/>
        </w:rPr>
        <w:t xml:space="preserve"> </w:t>
      </w:r>
      <w:proofErr w:type="spellStart"/>
      <w:r w:rsidRPr="00A35EE4">
        <w:rPr>
          <w:rFonts w:ascii="Times New Roman" w:hAnsi="Times New Roman"/>
          <w:i/>
          <w:lang w:val="lt-LT"/>
        </w:rPr>
        <w:t>Events</w:t>
      </w:r>
      <w:proofErr w:type="spellEnd"/>
      <w:r w:rsidRPr="00A35EE4">
        <w:rPr>
          <w:rFonts w:ascii="Times New Roman" w:hAnsi="Times New Roman"/>
          <w:i/>
          <w:lang w:val="lt-LT"/>
        </w:rPr>
        <w:t xml:space="preserve"> </w:t>
      </w:r>
      <w:proofErr w:type="spellStart"/>
      <w:r w:rsidRPr="00A35EE4">
        <w:rPr>
          <w:rFonts w:ascii="Times New Roman" w:hAnsi="Times New Roman"/>
          <w:i/>
          <w:lang w:val="lt-LT"/>
        </w:rPr>
        <w:t>During</w:t>
      </w:r>
      <w:proofErr w:type="spellEnd"/>
      <w:r w:rsidRPr="00A35EE4">
        <w:rPr>
          <w:rFonts w:ascii="Times New Roman" w:hAnsi="Times New Roman"/>
          <w:i/>
          <w:lang w:val="lt-LT"/>
        </w:rPr>
        <w:t xml:space="preserve"> </w:t>
      </w:r>
      <w:proofErr w:type="spellStart"/>
      <w:r w:rsidRPr="00A35EE4">
        <w:rPr>
          <w:rFonts w:ascii="Times New Roman" w:hAnsi="Times New Roman"/>
          <w:i/>
          <w:lang w:val="lt-LT"/>
        </w:rPr>
        <w:t>Observation</w:t>
      </w:r>
      <w:proofErr w:type="spellEnd"/>
      <w:r w:rsidRPr="00A35EE4">
        <w:rPr>
          <w:rFonts w:ascii="Times New Roman" w:hAnsi="Times New Roman"/>
          <w:i/>
          <w:lang w:val="lt-LT"/>
        </w:rPr>
        <w:t xml:space="preserve">) </w:t>
      </w:r>
    </w:p>
    <w:p w14:paraId="50B0A095" w14:textId="04A655CF" w:rsidR="005E25FA" w:rsidRPr="002A25C6" w:rsidRDefault="00E91874" w:rsidP="00E91874">
      <w:pPr>
        <w:tabs>
          <w:tab w:val="left" w:pos="567"/>
        </w:tabs>
        <w:spacing w:after="0" w:line="240" w:lineRule="auto"/>
        <w:rPr>
          <w:rFonts w:ascii="Times New Roman" w:hAnsi="Times New Roman"/>
          <w:iCs/>
          <w:lang w:val="lt-LT"/>
        </w:rPr>
      </w:pPr>
      <w:r w:rsidRPr="002A25C6">
        <w:rPr>
          <w:rFonts w:ascii="Times New Roman" w:hAnsi="Times New Roman"/>
          <w:iCs/>
          <w:lang w:val="lt-LT"/>
        </w:rPr>
        <w:t xml:space="preserve">Šis atsitiktinių imčių, dvigubai koduotas, placebu kontroliuotas tyrimas buvo atliktas Jungtinėse Valstijose ir Kanadoje ir juo buvo siekiama įvertinti ilgalaikio (12 mėnesių trukmės) gydymo </w:t>
      </w:r>
      <w:proofErr w:type="spellStart"/>
      <w:r w:rsidRPr="002A25C6">
        <w:rPr>
          <w:rFonts w:ascii="Times New Roman" w:hAnsi="Times New Roman"/>
          <w:iCs/>
          <w:lang w:val="lt-LT"/>
        </w:rPr>
        <w:t>klopidogreliu</w:t>
      </w:r>
      <w:proofErr w:type="spellEnd"/>
      <w:r w:rsidRPr="002A25C6">
        <w:rPr>
          <w:rFonts w:ascii="Times New Roman" w:hAnsi="Times New Roman"/>
          <w:iCs/>
          <w:lang w:val="lt-LT"/>
        </w:rPr>
        <w:t xml:space="preserve"> naudą po PVAI. 2 116 pacientų buvo priskirti atsitiktinėms imtims ir vartojo 300 mg </w:t>
      </w:r>
      <w:proofErr w:type="spellStart"/>
      <w:r w:rsidRPr="002A25C6">
        <w:rPr>
          <w:rFonts w:ascii="Times New Roman" w:hAnsi="Times New Roman"/>
          <w:iCs/>
          <w:lang w:val="lt-LT"/>
        </w:rPr>
        <w:t>klopidogrelio</w:t>
      </w:r>
      <w:proofErr w:type="spellEnd"/>
      <w:r w:rsidRPr="002A25C6">
        <w:rPr>
          <w:rFonts w:ascii="Times New Roman" w:hAnsi="Times New Roman"/>
          <w:iCs/>
          <w:lang w:val="lt-LT"/>
        </w:rPr>
        <w:t xml:space="preserve"> PD (n=1 053) arba placebą (n=1 063) likus 3-24 valandoms prieš PVAI. Visiems pacientams buvo skirta 325 mg aspirino dozė. Po to abiejų grupių pacientai vartojo po 75 mg </w:t>
      </w:r>
      <w:proofErr w:type="spellStart"/>
      <w:r w:rsidRPr="002A25C6">
        <w:rPr>
          <w:rFonts w:ascii="Times New Roman" w:hAnsi="Times New Roman"/>
          <w:iCs/>
          <w:lang w:val="lt-LT"/>
        </w:rPr>
        <w:t>klopidogrelio</w:t>
      </w:r>
      <w:proofErr w:type="spellEnd"/>
      <w:r w:rsidRPr="002A25C6">
        <w:rPr>
          <w:rFonts w:ascii="Times New Roman" w:hAnsi="Times New Roman"/>
          <w:iCs/>
          <w:lang w:val="lt-LT"/>
        </w:rPr>
        <w:t xml:space="preserve"> per parą iki 28-osios dienos. Nuo 29-osios dienos 12 mėnesių laikotarpiu </w:t>
      </w:r>
      <w:proofErr w:type="spellStart"/>
      <w:r w:rsidRPr="002A25C6">
        <w:rPr>
          <w:rFonts w:ascii="Times New Roman" w:hAnsi="Times New Roman"/>
          <w:iCs/>
          <w:lang w:val="lt-LT"/>
        </w:rPr>
        <w:t>klopidogrelio</w:t>
      </w:r>
      <w:proofErr w:type="spellEnd"/>
      <w:r w:rsidRPr="002A25C6">
        <w:rPr>
          <w:rFonts w:ascii="Times New Roman" w:hAnsi="Times New Roman"/>
          <w:iCs/>
          <w:lang w:val="lt-LT"/>
        </w:rPr>
        <w:t xml:space="preserve"> grupės pacientai vartojo 75 mg </w:t>
      </w:r>
      <w:proofErr w:type="spellStart"/>
      <w:r w:rsidRPr="002A25C6">
        <w:rPr>
          <w:rFonts w:ascii="Times New Roman" w:hAnsi="Times New Roman"/>
          <w:iCs/>
          <w:lang w:val="lt-LT"/>
        </w:rPr>
        <w:t>klopidogrelio</w:t>
      </w:r>
      <w:proofErr w:type="spellEnd"/>
      <w:r w:rsidRPr="002A25C6">
        <w:rPr>
          <w:rFonts w:ascii="Times New Roman" w:hAnsi="Times New Roman"/>
          <w:iCs/>
          <w:lang w:val="lt-LT"/>
        </w:rPr>
        <w:t xml:space="preserve"> per parą, o kontrolinės grupės pacientai vartojo placebą. Abiejų grupių pacientai tyrimo laikotarpiu vartojo ASR (nuo 81 mg iki 325 mg per parą). Po 1 metų nustatytas reikšmingas sudėtinės mirties, MI ar insulto rizikos sumažėjimas </w:t>
      </w:r>
      <w:proofErr w:type="spellStart"/>
      <w:r w:rsidRPr="002A25C6">
        <w:rPr>
          <w:rFonts w:ascii="Times New Roman" w:hAnsi="Times New Roman"/>
          <w:iCs/>
          <w:lang w:val="lt-LT"/>
        </w:rPr>
        <w:t>klopidogrelio</w:t>
      </w:r>
      <w:proofErr w:type="spellEnd"/>
      <w:r w:rsidRPr="002A25C6">
        <w:rPr>
          <w:rFonts w:ascii="Times New Roman" w:hAnsi="Times New Roman"/>
          <w:iCs/>
          <w:lang w:val="lt-LT"/>
        </w:rPr>
        <w:t xml:space="preserve"> grupėje, palyginti su placebo grupe (26,9 % santykinis sumažėjimas, 95 </w:t>
      </w:r>
      <w:r w:rsidRPr="002A25C6">
        <w:rPr>
          <w:rFonts w:ascii="Times New Roman" w:hAnsi="Times New Roman"/>
          <w:iCs/>
          <w:lang w:val="lt-LT"/>
        </w:rPr>
        <w:lastRenderedPageBreak/>
        <w:t xml:space="preserve">% PI: 3,9 %-44,4 %; p=0,02; absoliutus sumažėjimas 3 %). Reikšmingo stipraus kraujavimo (8,8 % vartojant </w:t>
      </w:r>
      <w:proofErr w:type="spellStart"/>
      <w:r w:rsidRPr="002A25C6">
        <w:rPr>
          <w:rFonts w:ascii="Times New Roman" w:hAnsi="Times New Roman"/>
          <w:iCs/>
          <w:lang w:val="lt-LT"/>
        </w:rPr>
        <w:t>klopidogrelio</w:t>
      </w:r>
      <w:proofErr w:type="spellEnd"/>
      <w:r w:rsidRPr="002A25C6">
        <w:rPr>
          <w:rFonts w:ascii="Times New Roman" w:hAnsi="Times New Roman"/>
          <w:iCs/>
          <w:lang w:val="lt-LT"/>
        </w:rPr>
        <w:t xml:space="preserve">, palyginti su 6,7 % vartojant placebo, p=0,07) ar nestipraus kraujavimo (5,3 % vartojant </w:t>
      </w:r>
      <w:proofErr w:type="spellStart"/>
      <w:r w:rsidRPr="002A25C6">
        <w:rPr>
          <w:rFonts w:ascii="Times New Roman" w:hAnsi="Times New Roman"/>
          <w:iCs/>
          <w:lang w:val="lt-LT"/>
        </w:rPr>
        <w:t>klopidogrelio</w:t>
      </w:r>
      <w:proofErr w:type="spellEnd"/>
      <w:r w:rsidRPr="002A25C6">
        <w:rPr>
          <w:rFonts w:ascii="Times New Roman" w:hAnsi="Times New Roman"/>
          <w:iCs/>
          <w:lang w:val="lt-LT"/>
        </w:rPr>
        <w:t xml:space="preserve">, palyginti su 5,6 % vartojant placebo, p=0,84) dažnio padidėjimo po 1 metų nustatyta nebuvo. Svarbus šio tyrimo rezultatas buvo tai, kad </w:t>
      </w:r>
      <w:proofErr w:type="spellStart"/>
      <w:r w:rsidRPr="002A25C6">
        <w:rPr>
          <w:rFonts w:ascii="Times New Roman" w:hAnsi="Times New Roman"/>
          <w:iCs/>
          <w:lang w:val="lt-LT"/>
        </w:rPr>
        <w:t>klopidogrelio</w:t>
      </w:r>
      <w:proofErr w:type="spellEnd"/>
      <w:r w:rsidRPr="002A25C6">
        <w:rPr>
          <w:rFonts w:ascii="Times New Roman" w:hAnsi="Times New Roman"/>
          <w:iCs/>
          <w:lang w:val="lt-LT"/>
        </w:rPr>
        <w:t xml:space="preserve"> ir ASR vartojimo tęsimas bent 1 metus statistiškai ir kliniškai reikšmingai sumažina didžiųjų trombozės reiškinių riziką.</w:t>
      </w:r>
    </w:p>
    <w:p w14:paraId="5A1590AD" w14:textId="77777777" w:rsidR="00E91874" w:rsidRPr="00346B02" w:rsidRDefault="00E91874" w:rsidP="00E91874">
      <w:pPr>
        <w:tabs>
          <w:tab w:val="left" w:pos="567"/>
        </w:tabs>
        <w:spacing w:after="0" w:line="240" w:lineRule="auto"/>
        <w:rPr>
          <w:rFonts w:ascii="Times New Roman" w:hAnsi="Times New Roman"/>
          <w:iCs/>
          <w:highlight w:val="yellow"/>
          <w:lang w:val="lt-LT"/>
        </w:rPr>
      </w:pPr>
    </w:p>
    <w:p w14:paraId="54502DE5" w14:textId="77777777" w:rsidR="00E91874" w:rsidRPr="009F5BE0" w:rsidRDefault="00E91874" w:rsidP="00E91874">
      <w:pPr>
        <w:tabs>
          <w:tab w:val="left" w:pos="567"/>
        </w:tabs>
        <w:spacing w:after="0" w:line="240" w:lineRule="auto"/>
        <w:rPr>
          <w:rFonts w:ascii="Times New Roman" w:hAnsi="Times New Roman"/>
          <w:iCs/>
          <w:lang w:val="lt-LT"/>
        </w:rPr>
      </w:pPr>
      <w:r w:rsidRPr="00346B02">
        <w:rPr>
          <w:rFonts w:ascii="Times New Roman" w:hAnsi="Times New Roman"/>
          <w:b/>
          <w:bCs/>
          <w:iCs/>
          <w:lang w:val="lt-LT"/>
        </w:rPr>
        <w:t>EXCELLENT</w:t>
      </w:r>
      <w:r w:rsidRPr="009F5BE0">
        <w:rPr>
          <w:rFonts w:ascii="Times New Roman" w:hAnsi="Times New Roman"/>
          <w:iCs/>
          <w:lang w:val="lt-LT"/>
        </w:rPr>
        <w:t xml:space="preserve"> (</w:t>
      </w:r>
      <w:proofErr w:type="spellStart"/>
      <w:r w:rsidRPr="009F5BE0">
        <w:rPr>
          <w:rFonts w:ascii="Times New Roman" w:hAnsi="Times New Roman"/>
          <w:iCs/>
          <w:lang w:val="lt-LT"/>
        </w:rPr>
        <w:t>Xience</w:t>
      </w:r>
      <w:proofErr w:type="spellEnd"/>
      <w:r w:rsidRPr="009F5BE0">
        <w:rPr>
          <w:rFonts w:ascii="Times New Roman" w:hAnsi="Times New Roman"/>
          <w:iCs/>
          <w:lang w:val="lt-LT"/>
        </w:rPr>
        <w:t>/</w:t>
      </w:r>
      <w:proofErr w:type="spellStart"/>
      <w:r w:rsidRPr="009F5BE0">
        <w:rPr>
          <w:rFonts w:ascii="Times New Roman" w:hAnsi="Times New Roman"/>
          <w:iCs/>
          <w:lang w:val="lt-LT"/>
        </w:rPr>
        <w:t>Promus</w:t>
      </w:r>
      <w:proofErr w:type="spellEnd"/>
      <w:r w:rsidRPr="009F5BE0">
        <w:rPr>
          <w:rFonts w:ascii="Times New Roman" w:hAnsi="Times New Roman"/>
          <w:iCs/>
          <w:lang w:val="lt-LT"/>
        </w:rPr>
        <w:t xml:space="preserve"> ir </w:t>
      </w:r>
      <w:proofErr w:type="spellStart"/>
      <w:r w:rsidRPr="009F5BE0">
        <w:rPr>
          <w:rFonts w:ascii="Times New Roman" w:hAnsi="Times New Roman"/>
          <w:iCs/>
          <w:lang w:val="lt-LT"/>
        </w:rPr>
        <w:t>Cypher</w:t>
      </w:r>
      <w:proofErr w:type="spellEnd"/>
      <w:r w:rsidRPr="009F5BE0">
        <w:rPr>
          <w:rFonts w:ascii="Times New Roman" w:hAnsi="Times New Roman"/>
          <w:iCs/>
          <w:lang w:val="lt-LT"/>
        </w:rPr>
        <w:t xml:space="preserve"> veiksmingumo mažinant vėlyvąjį netekimą po </w:t>
      </w:r>
      <w:proofErr w:type="spellStart"/>
      <w:r w:rsidRPr="009F5BE0">
        <w:rPr>
          <w:rFonts w:ascii="Times New Roman" w:hAnsi="Times New Roman"/>
          <w:iCs/>
          <w:lang w:val="lt-LT"/>
        </w:rPr>
        <w:t>stentavimo</w:t>
      </w:r>
      <w:proofErr w:type="spellEnd"/>
      <w:r w:rsidRPr="009F5BE0">
        <w:rPr>
          <w:rFonts w:ascii="Times New Roman" w:hAnsi="Times New Roman"/>
          <w:iCs/>
          <w:lang w:val="lt-LT"/>
        </w:rPr>
        <w:t xml:space="preserve"> </w:t>
      </w:r>
    </w:p>
    <w:p w14:paraId="22FD9052" w14:textId="77777777" w:rsidR="00E91874" w:rsidRPr="009F5BE0" w:rsidRDefault="00E91874" w:rsidP="00E91874">
      <w:pPr>
        <w:tabs>
          <w:tab w:val="left" w:pos="567"/>
        </w:tabs>
        <w:spacing w:after="0" w:line="240" w:lineRule="auto"/>
        <w:rPr>
          <w:rFonts w:ascii="Times New Roman" w:hAnsi="Times New Roman"/>
          <w:iCs/>
          <w:lang w:val="lt-LT"/>
        </w:rPr>
      </w:pPr>
      <w:r w:rsidRPr="009F5BE0">
        <w:rPr>
          <w:rFonts w:ascii="Times New Roman" w:hAnsi="Times New Roman"/>
          <w:iCs/>
          <w:lang w:val="lt-LT"/>
        </w:rPr>
        <w:t xml:space="preserve">palyginimas, angl. </w:t>
      </w:r>
      <w:proofErr w:type="spellStart"/>
      <w:r w:rsidRPr="00346B02">
        <w:rPr>
          <w:rFonts w:ascii="Times New Roman" w:hAnsi="Times New Roman"/>
          <w:i/>
          <w:lang w:val="lt-LT"/>
        </w:rPr>
        <w:t>Efficacy</w:t>
      </w:r>
      <w:proofErr w:type="spellEnd"/>
      <w:r w:rsidRPr="00346B02">
        <w:rPr>
          <w:rFonts w:ascii="Times New Roman" w:hAnsi="Times New Roman"/>
          <w:i/>
          <w:lang w:val="lt-LT"/>
        </w:rPr>
        <w:t xml:space="preserve"> </w:t>
      </w:r>
      <w:proofErr w:type="spellStart"/>
      <w:r w:rsidRPr="00346B02">
        <w:rPr>
          <w:rFonts w:ascii="Times New Roman" w:hAnsi="Times New Roman"/>
          <w:i/>
          <w:lang w:val="lt-LT"/>
        </w:rPr>
        <w:t>of</w:t>
      </w:r>
      <w:proofErr w:type="spellEnd"/>
      <w:r w:rsidRPr="00346B02">
        <w:rPr>
          <w:rFonts w:ascii="Times New Roman" w:hAnsi="Times New Roman"/>
          <w:i/>
          <w:lang w:val="lt-LT"/>
        </w:rPr>
        <w:t xml:space="preserve"> </w:t>
      </w:r>
      <w:proofErr w:type="spellStart"/>
      <w:r w:rsidRPr="00346B02">
        <w:rPr>
          <w:rFonts w:ascii="Times New Roman" w:hAnsi="Times New Roman"/>
          <w:i/>
          <w:lang w:val="lt-LT"/>
        </w:rPr>
        <w:t>Xience</w:t>
      </w:r>
      <w:proofErr w:type="spellEnd"/>
      <w:r w:rsidRPr="00346B02">
        <w:rPr>
          <w:rFonts w:ascii="Times New Roman" w:hAnsi="Times New Roman"/>
          <w:i/>
          <w:lang w:val="lt-LT"/>
        </w:rPr>
        <w:t>/</w:t>
      </w:r>
      <w:proofErr w:type="spellStart"/>
      <w:r w:rsidRPr="00346B02">
        <w:rPr>
          <w:rFonts w:ascii="Times New Roman" w:hAnsi="Times New Roman"/>
          <w:i/>
          <w:lang w:val="lt-LT"/>
        </w:rPr>
        <w:t>Promus</w:t>
      </w:r>
      <w:proofErr w:type="spellEnd"/>
      <w:r w:rsidRPr="00346B02">
        <w:rPr>
          <w:rFonts w:ascii="Times New Roman" w:hAnsi="Times New Roman"/>
          <w:i/>
          <w:lang w:val="lt-LT"/>
        </w:rPr>
        <w:t xml:space="preserve"> </w:t>
      </w:r>
      <w:proofErr w:type="spellStart"/>
      <w:r w:rsidRPr="00346B02">
        <w:rPr>
          <w:rFonts w:ascii="Times New Roman" w:hAnsi="Times New Roman"/>
          <w:i/>
          <w:lang w:val="lt-LT"/>
        </w:rPr>
        <w:t>Versus</w:t>
      </w:r>
      <w:proofErr w:type="spellEnd"/>
      <w:r w:rsidRPr="00346B02">
        <w:rPr>
          <w:rFonts w:ascii="Times New Roman" w:hAnsi="Times New Roman"/>
          <w:i/>
          <w:lang w:val="lt-LT"/>
        </w:rPr>
        <w:t xml:space="preserve"> </w:t>
      </w:r>
      <w:proofErr w:type="spellStart"/>
      <w:r w:rsidRPr="00346B02">
        <w:rPr>
          <w:rFonts w:ascii="Times New Roman" w:hAnsi="Times New Roman"/>
          <w:i/>
          <w:lang w:val="lt-LT"/>
        </w:rPr>
        <w:t>Cypher</w:t>
      </w:r>
      <w:proofErr w:type="spellEnd"/>
      <w:r w:rsidRPr="00346B02">
        <w:rPr>
          <w:rFonts w:ascii="Times New Roman" w:hAnsi="Times New Roman"/>
          <w:i/>
          <w:lang w:val="lt-LT"/>
        </w:rPr>
        <w:t xml:space="preserve"> to </w:t>
      </w:r>
      <w:proofErr w:type="spellStart"/>
      <w:r w:rsidRPr="00346B02">
        <w:rPr>
          <w:rFonts w:ascii="Times New Roman" w:hAnsi="Times New Roman"/>
          <w:i/>
          <w:lang w:val="lt-LT"/>
        </w:rPr>
        <w:t>Reduce</w:t>
      </w:r>
      <w:proofErr w:type="spellEnd"/>
      <w:r w:rsidRPr="00346B02">
        <w:rPr>
          <w:rFonts w:ascii="Times New Roman" w:hAnsi="Times New Roman"/>
          <w:i/>
          <w:lang w:val="lt-LT"/>
        </w:rPr>
        <w:t xml:space="preserve"> Late </w:t>
      </w:r>
      <w:proofErr w:type="spellStart"/>
      <w:r w:rsidRPr="00346B02">
        <w:rPr>
          <w:rFonts w:ascii="Times New Roman" w:hAnsi="Times New Roman"/>
          <w:i/>
          <w:lang w:val="lt-LT"/>
        </w:rPr>
        <w:t>Loss</w:t>
      </w:r>
      <w:proofErr w:type="spellEnd"/>
      <w:r w:rsidRPr="00346B02">
        <w:rPr>
          <w:rFonts w:ascii="Times New Roman" w:hAnsi="Times New Roman"/>
          <w:i/>
          <w:lang w:val="lt-LT"/>
        </w:rPr>
        <w:t xml:space="preserve"> </w:t>
      </w:r>
      <w:proofErr w:type="spellStart"/>
      <w:r w:rsidRPr="00346B02">
        <w:rPr>
          <w:rFonts w:ascii="Times New Roman" w:hAnsi="Times New Roman"/>
          <w:i/>
          <w:lang w:val="lt-LT"/>
        </w:rPr>
        <w:t>After</w:t>
      </w:r>
      <w:proofErr w:type="spellEnd"/>
      <w:r w:rsidRPr="00346B02">
        <w:rPr>
          <w:rFonts w:ascii="Times New Roman" w:hAnsi="Times New Roman"/>
          <w:i/>
          <w:lang w:val="lt-LT"/>
        </w:rPr>
        <w:t xml:space="preserve"> </w:t>
      </w:r>
      <w:proofErr w:type="spellStart"/>
      <w:r w:rsidRPr="00346B02">
        <w:rPr>
          <w:rFonts w:ascii="Times New Roman" w:hAnsi="Times New Roman"/>
          <w:i/>
          <w:lang w:val="lt-LT"/>
        </w:rPr>
        <w:t>Stenting</w:t>
      </w:r>
      <w:proofErr w:type="spellEnd"/>
      <w:r w:rsidRPr="009F5BE0">
        <w:rPr>
          <w:rFonts w:ascii="Times New Roman" w:hAnsi="Times New Roman"/>
          <w:iCs/>
          <w:lang w:val="lt-LT"/>
        </w:rPr>
        <w:t xml:space="preserve">) </w:t>
      </w:r>
    </w:p>
    <w:p w14:paraId="68D8DEFB" w14:textId="70E892D1" w:rsidR="00E91874" w:rsidRDefault="00E91874" w:rsidP="00E91874">
      <w:pPr>
        <w:tabs>
          <w:tab w:val="left" w:pos="567"/>
        </w:tabs>
        <w:spacing w:after="0" w:line="240" w:lineRule="auto"/>
        <w:rPr>
          <w:rFonts w:ascii="Times New Roman" w:hAnsi="Times New Roman"/>
          <w:iCs/>
          <w:lang w:val="lt-LT"/>
        </w:rPr>
      </w:pPr>
      <w:r w:rsidRPr="009F5BE0">
        <w:rPr>
          <w:rFonts w:ascii="Times New Roman" w:hAnsi="Times New Roman"/>
          <w:iCs/>
          <w:lang w:val="lt-LT"/>
        </w:rPr>
        <w:t xml:space="preserve">Šio Korėjoje atlikto perspektyvinio, atviro, atsitiktinių imčių tyrimo metu vertinta, ar 6 mėnesių trukmės dvigubas </w:t>
      </w:r>
      <w:proofErr w:type="spellStart"/>
      <w:r w:rsidRPr="009F5BE0">
        <w:rPr>
          <w:rFonts w:ascii="Times New Roman" w:hAnsi="Times New Roman"/>
          <w:iCs/>
          <w:lang w:val="lt-LT"/>
        </w:rPr>
        <w:t>antitrombocitinis</w:t>
      </w:r>
      <w:proofErr w:type="spellEnd"/>
      <w:r w:rsidRPr="009F5BE0">
        <w:rPr>
          <w:rFonts w:ascii="Times New Roman" w:hAnsi="Times New Roman"/>
          <w:iCs/>
          <w:lang w:val="lt-LT"/>
        </w:rPr>
        <w:t xml:space="preserve"> gydymas (angl. </w:t>
      </w:r>
      <w:proofErr w:type="spellStart"/>
      <w:r w:rsidRPr="009F5BE0">
        <w:rPr>
          <w:rFonts w:ascii="Times New Roman" w:hAnsi="Times New Roman"/>
          <w:iCs/>
          <w:lang w:val="lt-LT"/>
        </w:rPr>
        <w:t>dual</w:t>
      </w:r>
      <w:proofErr w:type="spellEnd"/>
      <w:r w:rsidRPr="009F5BE0">
        <w:rPr>
          <w:rFonts w:ascii="Times New Roman" w:hAnsi="Times New Roman"/>
          <w:iCs/>
          <w:lang w:val="lt-LT"/>
        </w:rPr>
        <w:t xml:space="preserve"> </w:t>
      </w:r>
      <w:proofErr w:type="spellStart"/>
      <w:r w:rsidRPr="009F5BE0">
        <w:rPr>
          <w:rFonts w:ascii="Times New Roman" w:hAnsi="Times New Roman"/>
          <w:iCs/>
          <w:lang w:val="lt-LT"/>
        </w:rPr>
        <w:t>antiplatelet</w:t>
      </w:r>
      <w:proofErr w:type="spellEnd"/>
      <w:r w:rsidRPr="009F5BE0">
        <w:rPr>
          <w:rFonts w:ascii="Times New Roman" w:hAnsi="Times New Roman"/>
          <w:iCs/>
          <w:lang w:val="lt-LT"/>
        </w:rPr>
        <w:t xml:space="preserve"> </w:t>
      </w:r>
      <w:proofErr w:type="spellStart"/>
      <w:r w:rsidRPr="009F5BE0">
        <w:rPr>
          <w:rFonts w:ascii="Times New Roman" w:hAnsi="Times New Roman"/>
          <w:iCs/>
          <w:lang w:val="lt-LT"/>
        </w:rPr>
        <w:t>therapy</w:t>
      </w:r>
      <w:proofErr w:type="spellEnd"/>
      <w:r w:rsidRPr="009F5BE0">
        <w:rPr>
          <w:rFonts w:ascii="Times New Roman" w:hAnsi="Times New Roman"/>
          <w:iCs/>
          <w:lang w:val="lt-LT"/>
        </w:rPr>
        <w:t xml:space="preserve">, DAPT) sukelia neprastesnį poveikį, palyginti su 12 mėnesių trukmės DAPT po vaistus išskiriančių </w:t>
      </w:r>
      <w:proofErr w:type="spellStart"/>
      <w:r w:rsidRPr="009F5BE0">
        <w:rPr>
          <w:rFonts w:ascii="Times New Roman" w:hAnsi="Times New Roman"/>
          <w:iCs/>
          <w:lang w:val="lt-LT"/>
        </w:rPr>
        <w:t>stentų</w:t>
      </w:r>
      <w:proofErr w:type="spellEnd"/>
      <w:r w:rsidRPr="009F5BE0">
        <w:rPr>
          <w:rFonts w:ascii="Times New Roman" w:hAnsi="Times New Roman"/>
          <w:iCs/>
          <w:lang w:val="lt-LT"/>
        </w:rPr>
        <w:t xml:space="preserve"> implantavimo. Į tyrimą įtraukti 1 443 pacientai, kuriems buvo atliekama implantacija, buvo priskirti atsitiktinėms imtims ir buvo skirtas arba 6 mėnesių trukmės DAPT (ASR 100–200 mg per parą plius </w:t>
      </w:r>
      <w:proofErr w:type="spellStart"/>
      <w:r w:rsidRPr="009F5BE0">
        <w:rPr>
          <w:rFonts w:ascii="Times New Roman" w:hAnsi="Times New Roman"/>
          <w:iCs/>
          <w:lang w:val="lt-LT"/>
        </w:rPr>
        <w:t>klopidogrelis</w:t>
      </w:r>
      <w:proofErr w:type="spellEnd"/>
      <w:r w:rsidRPr="009F5BE0">
        <w:rPr>
          <w:rFonts w:ascii="Times New Roman" w:hAnsi="Times New Roman"/>
          <w:iCs/>
          <w:lang w:val="lt-LT"/>
        </w:rPr>
        <w:t xml:space="preserve"> 75 mg per parą 6 mėnesius, po to vien ASR iki 12 mėnesių), arba 12 mėnesių trukmės DAPT (ASR 100-200 mg per parą plius </w:t>
      </w:r>
      <w:proofErr w:type="spellStart"/>
      <w:r w:rsidRPr="009F5BE0">
        <w:rPr>
          <w:rFonts w:ascii="Times New Roman" w:hAnsi="Times New Roman"/>
          <w:iCs/>
          <w:lang w:val="lt-LT"/>
        </w:rPr>
        <w:t>klopidogrelis</w:t>
      </w:r>
      <w:proofErr w:type="spellEnd"/>
      <w:r w:rsidRPr="009F5BE0">
        <w:rPr>
          <w:rFonts w:ascii="Times New Roman" w:hAnsi="Times New Roman"/>
          <w:iCs/>
          <w:lang w:val="lt-LT"/>
        </w:rPr>
        <w:t xml:space="preserve"> 75 mg per parą 12 mėnesių). Vertinant tikslinės kraujagyslės nesėkmės (apėmė </w:t>
      </w:r>
      <w:proofErr w:type="spellStart"/>
      <w:r w:rsidRPr="009F5BE0">
        <w:rPr>
          <w:rFonts w:ascii="Times New Roman" w:hAnsi="Times New Roman"/>
          <w:iCs/>
          <w:lang w:val="lt-LT"/>
        </w:rPr>
        <w:t>kardialinę</w:t>
      </w:r>
      <w:proofErr w:type="spellEnd"/>
      <w:r w:rsidRPr="009F5BE0">
        <w:rPr>
          <w:rFonts w:ascii="Times New Roman" w:hAnsi="Times New Roman"/>
          <w:iCs/>
          <w:lang w:val="lt-LT"/>
        </w:rPr>
        <w:t xml:space="preserve"> mirtį, MI ar tikslinės kraujagyslės </w:t>
      </w:r>
      <w:proofErr w:type="spellStart"/>
      <w:r w:rsidRPr="009F5BE0">
        <w:rPr>
          <w:rFonts w:ascii="Times New Roman" w:hAnsi="Times New Roman"/>
          <w:iCs/>
          <w:lang w:val="lt-LT"/>
        </w:rPr>
        <w:t>revaskuliarizaciją</w:t>
      </w:r>
      <w:proofErr w:type="spellEnd"/>
      <w:r w:rsidRPr="009F5BE0">
        <w:rPr>
          <w:rFonts w:ascii="Times New Roman" w:hAnsi="Times New Roman"/>
          <w:iCs/>
          <w:lang w:val="lt-LT"/>
        </w:rPr>
        <w:t xml:space="preserve">) dažnį, kuris buvo pagrindinė vertinamoji baigtis, reikšmingo skirtumo tarp 6 mėnesių ir 12 mėnesių DAPT grupių nenustatyta (RS: 1,14; 95 % PI: 0,70 1,86; p=0,60). Be to, tyrimo metu analizuojant saugumo vertinamąją baigtį (apėmė mirtį, MI, insultą, </w:t>
      </w:r>
      <w:proofErr w:type="spellStart"/>
      <w:r w:rsidRPr="009F5BE0">
        <w:rPr>
          <w:rFonts w:ascii="Times New Roman" w:hAnsi="Times New Roman"/>
          <w:iCs/>
          <w:lang w:val="lt-LT"/>
        </w:rPr>
        <w:t>stento</w:t>
      </w:r>
      <w:proofErr w:type="spellEnd"/>
      <w:r w:rsidRPr="009F5BE0">
        <w:rPr>
          <w:rFonts w:ascii="Times New Roman" w:hAnsi="Times New Roman"/>
          <w:iCs/>
          <w:lang w:val="lt-LT"/>
        </w:rPr>
        <w:t xml:space="preserve"> trombozę ar TIMI stiprų kraujavimą), reikšmingo skirtumo 6 mėnesių ir 12 mėnesių DAPT grupėse nenustatyta (RS: 1,15; 95 % PI: 0,64-2,06; p=0,64). Svarbus šio tyrimo rezultatas buvo tai, kad 6 mėnesių trukmės DAPT, palyginti su 12 mėnesių trukmės DAPT, sukelia neprastesnį poveikį vertinant tikslinės kraujagyslės nesėkmės riziką.</w:t>
      </w:r>
    </w:p>
    <w:p w14:paraId="565FDAF0" w14:textId="77777777" w:rsidR="00E91874" w:rsidRPr="00346B02" w:rsidRDefault="00E91874" w:rsidP="00E91874">
      <w:pPr>
        <w:tabs>
          <w:tab w:val="left" w:pos="567"/>
        </w:tabs>
        <w:spacing w:after="0" w:line="240" w:lineRule="auto"/>
        <w:rPr>
          <w:rFonts w:ascii="Times New Roman" w:hAnsi="Times New Roman"/>
          <w:iCs/>
          <w:lang w:val="lt-LT"/>
        </w:rPr>
      </w:pPr>
    </w:p>
    <w:p w14:paraId="6B4A99BE" w14:textId="77777777" w:rsidR="006F38FD" w:rsidRPr="00C543A3" w:rsidRDefault="006F38FD" w:rsidP="006F38FD">
      <w:pPr>
        <w:tabs>
          <w:tab w:val="left" w:pos="567"/>
        </w:tabs>
        <w:spacing w:after="0" w:line="240" w:lineRule="auto"/>
        <w:rPr>
          <w:rFonts w:ascii="Times New Roman" w:hAnsi="Times New Roman"/>
          <w:i/>
          <w:u w:val="single"/>
          <w:lang w:val="lt-LT"/>
        </w:rPr>
      </w:pPr>
      <w:r w:rsidRPr="00C543A3">
        <w:rPr>
          <w:rFonts w:ascii="Times New Roman" w:hAnsi="Times New Roman"/>
          <w:i/>
          <w:u w:val="single"/>
          <w:lang w:val="lt-LT"/>
        </w:rPr>
        <w:t xml:space="preserve">Gydymo </w:t>
      </w:r>
      <w:r w:rsidR="00234B48" w:rsidRPr="00C543A3">
        <w:rPr>
          <w:rFonts w:ascii="Times New Roman" w:hAnsi="Times New Roman"/>
          <w:i/>
          <w:u w:val="single"/>
          <w:lang w:val="lt-LT"/>
        </w:rPr>
        <w:t>P2Y</w:t>
      </w:r>
      <w:r w:rsidR="00234B48" w:rsidRPr="00C543A3">
        <w:rPr>
          <w:rFonts w:ascii="Times New Roman" w:hAnsi="Times New Roman"/>
          <w:i/>
          <w:u w:val="single"/>
          <w:vertAlign w:val="subscript"/>
          <w:lang w:val="lt-LT"/>
        </w:rPr>
        <w:t>12</w:t>
      </w:r>
      <w:r w:rsidRPr="00C543A3">
        <w:rPr>
          <w:rFonts w:ascii="Times New Roman" w:hAnsi="Times New Roman"/>
          <w:i/>
          <w:u w:val="single"/>
          <w:lang w:val="lt-LT"/>
        </w:rPr>
        <w:t xml:space="preserve"> slopinančiomis medžiagomis silpninimas esant ūminiam vainikinių arterijų sindromui (ŪVAS)</w:t>
      </w:r>
    </w:p>
    <w:p w14:paraId="27F90742" w14:textId="77777777" w:rsidR="006F38FD" w:rsidRPr="0024694E" w:rsidRDefault="006F38FD" w:rsidP="006F38FD">
      <w:pPr>
        <w:tabs>
          <w:tab w:val="left" w:pos="567"/>
        </w:tabs>
        <w:spacing w:after="0" w:line="240" w:lineRule="auto"/>
        <w:rPr>
          <w:rFonts w:ascii="Times New Roman" w:hAnsi="Times New Roman"/>
          <w:lang w:val="lt-LT"/>
        </w:rPr>
      </w:pPr>
      <w:r w:rsidRPr="00C543A3">
        <w:rPr>
          <w:rFonts w:ascii="Times New Roman" w:hAnsi="Times New Roman"/>
          <w:lang w:val="lt-LT"/>
        </w:rPr>
        <w:t xml:space="preserve">Gydymo keitimas </w:t>
      </w:r>
      <w:proofErr w:type="spellStart"/>
      <w:r w:rsidRPr="00C543A3">
        <w:rPr>
          <w:rFonts w:ascii="Times New Roman" w:hAnsi="Times New Roman"/>
          <w:lang w:val="lt-LT"/>
        </w:rPr>
        <w:t>klopidogreliu</w:t>
      </w:r>
      <w:proofErr w:type="spellEnd"/>
      <w:r w:rsidRPr="00C543A3">
        <w:rPr>
          <w:rFonts w:ascii="Times New Roman" w:hAnsi="Times New Roman"/>
          <w:lang w:val="lt-LT"/>
        </w:rPr>
        <w:t xml:space="preserve"> kartu su aspirinu (</w:t>
      </w:r>
      <w:proofErr w:type="spellStart"/>
      <w:r w:rsidRPr="00C543A3">
        <w:rPr>
          <w:rFonts w:ascii="Times New Roman" w:hAnsi="Times New Roman"/>
          <w:lang w:val="lt-LT"/>
        </w:rPr>
        <w:t>acetilsalicilo</w:t>
      </w:r>
      <w:proofErr w:type="spellEnd"/>
      <w:r w:rsidRPr="00C543A3">
        <w:rPr>
          <w:rFonts w:ascii="Times New Roman" w:hAnsi="Times New Roman"/>
          <w:lang w:val="lt-LT"/>
        </w:rPr>
        <w:t xml:space="preserve"> rūgštimi) vietoj stipresnio poveikio </w:t>
      </w:r>
      <w:r w:rsidR="00234B48" w:rsidRPr="00C543A3">
        <w:rPr>
          <w:rFonts w:ascii="Times New Roman" w:hAnsi="Times New Roman"/>
          <w:lang w:val="lt-LT"/>
        </w:rPr>
        <w:t>P2Y</w:t>
      </w:r>
      <w:r w:rsidR="00234B48" w:rsidRPr="00C543A3">
        <w:rPr>
          <w:rFonts w:ascii="Times New Roman" w:hAnsi="Times New Roman"/>
          <w:vertAlign w:val="subscript"/>
          <w:lang w:val="lt-LT"/>
        </w:rPr>
        <w:t>12</w:t>
      </w:r>
      <w:r w:rsidRPr="00C543A3">
        <w:rPr>
          <w:rFonts w:ascii="Times New Roman" w:hAnsi="Times New Roman"/>
          <w:lang w:val="lt-LT"/>
        </w:rPr>
        <w:t xml:space="preserve"> </w:t>
      </w:r>
      <w:r w:rsidRPr="0024694E">
        <w:rPr>
          <w:rFonts w:ascii="Times New Roman" w:hAnsi="Times New Roman"/>
          <w:lang w:val="lt-LT"/>
        </w:rPr>
        <w:t>receptorių inhibitoriaus po ūminės ŪVAS fazės tirtas dviejų atsitiktinių imčių tyrėjų inicijuotų tyrimų (TIT), TOPIC ir TROPICAL-ACS metu, vertinant klinikinių baigčių duomenis.</w:t>
      </w:r>
    </w:p>
    <w:p w14:paraId="179844EC" w14:textId="77777777" w:rsidR="006F38FD" w:rsidRPr="0024694E" w:rsidRDefault="006F38FD" w:rsidP="006F38FD">
      <w:pPr>
        <w:tabs>
          <w:tab w:val="left" w:pos="567"/>
        </w:tabs>
        <w:spacing w:after="0" w:line="240" w:lineRule="auto"/>
        <w:rPr>
          <w:rFonts w:ascii="Times New Roman" w:hAnsi="Times New Roman"/>
          <w:lang w:val="lt-LT"/>
        </w:rPr>
      </w:pPr>
    </w:p>
    <w:p w14:paraId="4798D253" w14:textId="77777777" w:rsidR="006F38FD" w:rsidRPr="0024694E" w:rsidRDefault="006F38FD" w:rsidP="006F38FD">
      <w:pPr>
        <w:tabs>
          <w:tab w:val="left" w:pos="567"/>
        </w:tabs>
        <w:spacing w:after="0" w:line="240" w:lineRule="auto"/>
        <w:rPr>
          <w:rFonts w:ascii="Times New Roman" w:hAnsi="Times New Roman"/>
          <w:lang w:val="lt-LT"/>
        </w:rPr>
      </w:pPr>
      <w:r w:rsidRPr="0024694E">
        <w:rPr>
          <w:rFonts w:ascii="Times New Roman" w:hAnsi="Times New Roman"/>
          <w:lang w:val="lt-LT"/>
        </w:rPr>
        <w:t xml:space="preserve">Klinikinė stipresnių </w:t>
      </w:r>
      <w:r w:rsidR="00234B48" w:rsidRPr="00C543A3">
        <w:rPr>
          <w:rFonts w:ascii="Times New Roman" w:hAnsi="Times New Roman"/>
          <w:lang w:val="lt-LT"/>
        </w:rPr>
        <w:t>P2Y</w:t>
      </w:r>
      <w:r w:rsidR="00234B48" w:rsidRPr="00C543A3">
        <w:rPr>
          <w:rFonts w:ascii="Times New Roman" w:hAnsi="Times New Roman"/>
          <w:vertAlign w:val="subscript"/>
          <w:lang w:val="lt-LT"/>
        </w:rPr>
        <w:t>12</w:t>
      </w:r>
      <w:r w:rsidRPr="00C543A3">
        <w:rPr>
          <w:rFonts w:ascii="Times New Roman" w:hAnsi="Times New Roman"/>
          <w:lang w:val="lt-LT"/>
        </w:rPr>
        <w:t xml:space="preserve"> inhibitorių </w:t>
      </w:r>
      <w:proofErr w:type="spellStart"/>
      <w:r w:rsidRPr="00C543A3">
        <w:rPr>
          <w:rFonts w:ascii="Times New Roman" w:hAnsi="Times New Roman"/>
          <w:lang w:val="lt-LT"/>
        </w:rPr>
        <w:t>tikagreloro</w:t>
      </w:r>
      <w:proofErr w:type="spellEnd"/>
      <w:r w:rsidRPr="00C543A3">
        <w:rPr>
          <w:rFonts w:ascii="Times New Roman" w:hAnsi="Times New Roman"/>
          <w:lang w:val="lt-LT"/>
        </w:rPr>
        <w:t xml:space="preserve"> ir </w:t>
      </w:r>
      <w:proofErr w:type="spellStart"/>
      <w:r w:rsidRPr="00C543A3">
        <w:rPr>
          <w:rFonts w:ascii="Times New Roman" w:hAnsi="Times New Roman"/>
          <w:lang w:val="lt-LT"/>
        </w:rPr>
        <w:t>prazugrelio</w:t>
      </w:r>
      <w:proofErr w:type="spellEnd"/>
      <w:r w:rsidRPr="00C543A3">
        <w:rPr>
          <w:rFonts w:ascii="Times New Roman" w:hAnsi="Times New Roman"/>
          <w:lang w:val="lt-LT"/>
        </w:rPr>
        <w:t xml:space="preserve"> vartojimo nauda, nustatyta jų pagrindinių klinikinių tyrimų metu, yra susijusi su reikšmingu kartotinų išemijos reiškinių (įskaitant ūminę ir </w:t>
      </w:r>
      <w:proofErr w:type="spellStart"/>
      <w:r w:rsidRPr="00C543A3">
        <w:rPr>
          <w:rFonts w:ascii="Times New Roman" w:hAnsi="Times New Roman"/>
          <w:lang w:val="lt-LT"/>
        </w:rPr>
        <w:t>poūmę</w:t>
      </w:r>
      <w:proofErr w:type="spellEnd"/>
      <w:r w:rsidRPr="00C543A3">
        <w:rPr>
          <w:rFonts w:ascii="Times New Roman" w:hAnsi="Times New Roman"/>
          <w:lang w:val="lt-LT"/>
        </w:rPr>
        <w:t xml:space="preserve"> </w:t>
      </w:r>
      <w:proofErr w:type="spellStart"/>
      <w:r w:rsidRPr="00C543A3">
        <w:rPr>
          <w:rFonts w:ascii="Times New Roman" w:hAnsi="Times New Roman"/>
          <w:lang w:val="lt-LT"/>
        </w:rPr>
        <w:t>stento</w:t>
      </w:r>
      <w:proofErr w:type="spellEnd"/>
      <w:r w:rsidRPr="00C543A3">
        <w:rPr>
          <w:rFonts w:ascii="Times New Roman" w:hAnsi="Times New Roman"/>
          <w:lang w:val="lt-LT"/>
        </w:rPr>
        <w:t xml:space="preserve"> trombozę (ST), miokardo infarktą (MI) ir ūminę </w:t>
      </w:r>
      <w:proofErr w:type="spellStart"/>
      <w:r w:rsidRPr="00C543A3">
        <w:rPr>
          <w:rFonts w:ascii="Times New Roman" w:hAnsi="Times New Roman"/>
          <w:lang w:val="lt-LT"/>
        </w:rPr>
        <w:t>revaskuliarizaciją</w:t>
      </w:r>
      <w:proofErr w:type="spellEnd"/>
      <w:r w:rsidRPr="00C543A3">
        <w:rPr>
          <w:rFonts w:ascii="Times New Roman" w:hAnsi="Times New Roman"/>
          <w:lang w:val="lt-LT"/>
        </w:rPr>
        <w:t xml:space="preserve">) rizikos sumažėjimu. Nors </w:t>
      </w:r>
      <w:r w:rsidRPr="0024694E">
        <w:rPr>
          <w:rFonts w:ascii="Times New Roman" w:hAnsi="Times New Roman"/>
          <w:lang w:val="lt-LT"/>
        </w:rPr>
        <w:t xml:space="preserve">palankus išemijos reiškinių riziką mažinantis poveikis išliko stabilus pirmaisiais metais, didesnis išemijos pasikartojimo po ŪVAS rizikos sumažėjimas stebėtas pirmosiomis dienomis po gydymo pradžios. Priešingai, </w:t>
      </w:r>
      <w:proofErr w:type="spellStart"/>
      <w:r w:rsidRPr="0024694E">
        <w:rPr>
          <w:rFonts w:ascii="Times New Roman" w:hAnsi="Times New Roman"/>
          <w:i/>
          <w:lang w:val="lt-LT"/>
        </w:rPr>
        <w:t>post-hoc</w:t>
      </w:r>
      <w:proofErr w:type="spellEnd"/>
      <w:r w:rsidRPr="0024694E">
        <w:rPr>
          <w:rFonts w:ascii="Times New Roman" w:hAnsi="Times New Roman"/>
          <w:lang w:val="lt-LT"/>
        </w:rPr>
        <w:t xml:space="preserve"> analizės parodė statistiškai reikšmingą kraujavimo rizikos padidėjimą vartojant stipresnių P2Y12 inhibitorių ir toks poveikis dažniausiai pasireiškė palaikomosios fazės metu, praėjus pirmajam mėnesiui po ŪVAS. TOPIC ir TROPICAL-ACS buvo suplanuoti siekiant ištirti, kaip sumažinti kraujavimo reiškinių riziką išlaikant veiksmingumą.</w:t>
      </w:r>
    </w:p>
    <w:p w14:paraId="4CC983A8" w14:textId="77777777" w:rsidR="006F38FD" w:rsidRPr="0024694E" w:rsidRDefault="006F38FD" w:rsidP="006F38FD">
      <w:pPr>
        <w:tabs>
          <w:tab w:val="left" w:pos="567"/>
        </w:tabs>
        <w:spacing w:after="0" w:line="240" w:lineRule="auto"/>
        <w:rPr>
          <w:rFonts w:ascii="Times New Roman" w:hAnsi="Times New Roman"/>
          <w:lang w:val="lt-LT"/>
        </w:rPr>
      </w:pPr>
    </w:p>
    <w:p w14:paraId="69CCA523" w14:textId="77777777" w:rsidR="006F38FD" w:rsidRPr="0024694E" w:rsidRDefault="006F38FD" w:rsidP="006F38FD">
      <w:pPr>
        <w:tabs>
          <w:tab w:val="left" w:pos="567"/>
        </w:tabs>
        <w:spacing w:after="0" w:line="240" w:lineRule="auto"/>
        <w:rPr>
          <w:rFonts w:ascii="Times New Roman" w:hAnsi="Times New Roman"/>
          <w:lang w:val="lt-LT"/>
        </w:rPr>
      </w:pPr>
      <w:r w:rsidRPr="0024694E">
        <w:rPr>
          <w:rFonts w:ascii="Times New Roman" w:hAnsi="Times New Roman"/>
          <w:b/>
          <w:lang w:val="lt-LT"/>
        </w:rPr>
        <w:t>TOPIC</w:t>
      </w:r>
      <w:r w:rsidRPr="0024694E">
        <w:rPr>
          <w:rFonts w:ascii="Times New Roman" w:hAnsi="Times New Roman"/>
          <w:lang w:val="lt-LT"/>
        </w:rPr>
        <w:t xml:space="preserve"> </w:t>
      </w:r>
      <w:r w:rsidRPr="0024694E">
        <w:rPr>
          <w:rFonts w:ascii="Times New Roman" w:hAnsi="Times New Roman"/>
          <w:i/>
          <w:lang w:val="lt-LT"/>
        </w:rPr>
        <w:t>(trombocitų slopinimo laikas pasireiškus ūminiam vainikinių arterijų sindromui</w:t>
      </w:r>
      <w:r w:rsidRPr="0024694E">
        <w:rPr>
          <w:rFonts w:ascii="Times New Roman" w:hAnsi="Times New Roman"/>
          <w:lang w:val="lt-LT"/>
        </w:rPr>
        <w:t xml:space="preserve">, angl. </w:t>
      </w:r>
      <w:proofErr w:type="spellStart"/>
      <w:r w:rsidRPr="0024694E">
        <w:rPr>
          <w:rFonts w:ascii="Times New Roman" w:hAnsi="Times New Roman"/>
          <w:i/>
          <w:lang w:val="lt-LT"/>
        </w:rPr>
        <w:t>Timing</w:t>
      </w:r>
      <w:proofErr w:type="spellEnd"/>
      <w:r w:rsidRPr="0024694E">
        <w:rPr>
          <w:rFonts w:ascii="Times New Roman" w:hAnsi="Times New Roman"/>
          <w:i/>
          <w:lang w:val="lt-LT"/>
        </w:rPr>
        <w:t xml:space="preserve"> </w:t>
      </w:r>
      <w:proofErr w:type="spellStart"/>
      <w:r w:rsidRPr="0024694E">
        <w:rPr>
          <w:rFonts w:ascii="Times New Roman" w:hAnsi="Times New Roman"/>
          <w:i/>
          <w:lang w:val="lt-LT"/>
        </w:rPr>
        <w:t>Of</w:t>
      </w:r>
      <w:proofErr w:type="spellEnd"/>
      <w:r w:rsidRPr="0024694E">
        <w:rPr>
          <w:rFonts w:ascii="Times New Roman" w:hAnsi="Times New Roman"/>
          <w:i/>
          <w:lang w:val="lt-LT"/>
        </w:rPr>
        <w:t xml:space="preserve"> </w:t>
      </w:r>
      <w:proofErr w:type="spellStart"/>
      <w:r w:rsidRPr="0024694E">
        <w:rPr>
          <w:rFonts w:ascii="Times New Roman" w:hAnsi="Times New Roman"/>
          <w:i/>
          <w:lang w:val="lt-LT"/>
        </w:rPr>
        <w:t>Platelet</w:t>
      </w:r>
      <w:proofErr w:type="spellEnd"/>
      <w:r w:rsidRPr="0024694E">
        <w:rPr>
          <w:rFonts w:ascii="Times New Roman" w:hAnsi="Times New Roman"/>
          <w:i/>
          <w:lang w:val="lt-LT"/>
        </w:rPr>
        <w:t xml:space="preserve"> </w:t>
      </w:r>
      <w:proofErr w:type="spellStart"/>
      <w:r w:rsidRPr="0024694E">
        <w:rPr>
          <w:rFonts w:ascii="Times New Roman" w:hAnsi="Times New Roman"/>
          <w:i/>
          <w:lang w:val="lt-LT"/>
        </w:rPr>
        <w:t>Inhibition</w:t>
      </w:r>
      <w:proofErr w:type="spellEnd"/>
      <w:r w:rsidRPr="0024694E">
        <w:rPr>
          <w:rFonts w:ascii="Times New Roman" w:hAnsi="Times New Roman"/>
          <w:i/>
          <w:lang w:val="lt-LT"/>
        </w:rPr>
        <w:t xml:space="preserve"> </w:t>
      </w:r>
      <w:proofErr w:type="spellStart"/>
      <w:r w:rsidRPr="0024694E">
        <w:rPr>
          <w:rFonts w:ascii="Times New Roman" w:hAnsi="Times New Roman"/>
          <w:i/>
          <w:lang w:val="lt-LT"/>
        </w:rPr>
        <w:t>after</w:t>
      </w:r>
      <w:proofErr w:type="spellEnd"/>
      <w:r w:rsidRPr="0024694E">
        <w:rPr>
          <w:rFonts w:ascii="Times New Roman" w:hAnsi="Times New Roman"/>
          <w:i/>
          <w:lang w:val="lt-LT"/>
        </w:rPr>
        <w:t xml:space="preserve"> </w:t>
      </w:r>
      <w:proofErr w:type="spellStart"/>
      <w:r w:rsidRPr="0024694E">
        <w:rPr>
          <w:rFonts w:ascii="Times New Roman" w:hAnsi="Times New Roman"/>
          <w:i/>
          <w:lang w:val="lt-LT"/>
        </w:rPr>
        <w:t>acute</w:t>
      </w:r>
      <w:proofErr w:type="spellEnd"/>
      <w:r w:rsidRPr="0024694E">
        <w:rPr>
          <w:rFonts w:ascii="Times New Roman" w:hAnsi="Times New Roman"/>
          <w:i/>
          <w:lang w:val="lt-LT"/>
        </w:rPr>
        <w:t xml:space="preserve"> </w:t>
      </w:r>
      <w:proofErr w:type="spellStart"/>
      <w:r w:rsidRPr="0024694E">
        <w:rPr>
          <w:rFonts w:ascii="Times New Roman" w:hAnsi="Times New Roman"/>
          <w:i/>
          <w:lang w:val="lt-LT"/>
        </w:rPr>
        <w:t>Coronary</w:t>
      </w:r>
      <w:proofErr w:type="spellEnd"/>
      <w:r w:rsidRPr="0024694E">
        <w:rPr>
          <w:rFonts w:ascii="Times New Roman" w:hAnsi="Times New Roman"/>
          <w:i/>
          <w:lang w:val="lt-LT"/>
        </w:rPr>
        <w:t xml:space="preserve"> </w:t>
      </w:r>
      <w:proofErr w:type="spellStart"/>
      <w:r w:rsidRPr="0024694E">
        <w:rPr>
          <w:rFonts w:ascii="Times New Roman" w:hAnsi="Times New Roman"/>
          <w:i/>
          <w:lang w:val="lt-LT"/>
        </w:rPr>
        <w:t>syndrome</w:t>
      </w:r>
      <w:proofErr w:type="spellEnd"/>
      <w:r w:rsidRPr="0024694E">
        <w:rPr>
          <w:rFonts w:ascii="Times New Roman" w:hAnsi="Times New Roman"/>
          <w:lang w:val="lt-LT"/>
        </w:rPr>
        <w:t>)</w:t>
      </w:r>
    </w:p>
    <w:p w14:paraId="6AE81923" w14:textId="77777777" w:rsidR="006F38FD" w:rsidRPr="0024694E" w:rsidRDefault="006F38FD" w:rsidP="006F38FD">
      <w:pPr>
        <w:tabs>
          <w:tab w:val="left" w:pos="567"/>
        </w:tabs>
        <w:spacing w:after="0" w:line="240" w:lineRule="auto"/>
        <w:rPr>
          <w:rFonts w:ascii="Times New Roman" w:hAnsi="Times New Roman"/>
          <w:lang w:val="lt-LT"/>
        </w:rPr>
      </w:pPr>
      <w:r w:rsidRPr="0024694E">
        <w:rPr>
          <w:rFonts w:ascii="Times New Roman" w:hAnsi="Times New Roman"/>
          <w:lang w:val="lt-LT"/>
        </w:rPr>
        <w:t xml:space="preserve">Į šį tyrėjo inicijuotą atsitiktinių imčių atvirą tyrimą buvo įtraukti pacientai, kuriems pasireiškė ŪVAS ir kuriems reikėjo atlikti </w:t>
      </w:r>
      <w:proofErr w:type="spellStart"/>
      <w:r w:rsidRPr="0024694E">
        <w:rPr>
          <w:rFonts w:ascii="Times New Roman" w:hAnsi="Times New Roman"/>
          <w:lang w:val="lt-LT"/>
        </w:rPr>
        <w:t>perkutaninę</w:t>
      </w:r>
      <w:proofErr w:type="spellEnd"/>
      <w:r w:rsidRPr="0024694E">
        <w:rPr>
          <w:rFonts w:ascii="Times New Roman" w:hAnsi="Times New Roman"/>
          <w:lang w:val="lt-LT"/>
        </w:rPr>
        <w:t xml:space="preserve"> vainikinių arterijų intervenciją (PVAI). Aspiriną ir stipresnį </w:t>
      </w:r>
      <w:r w:rsidR="00234B48" w:rsidRPr="0024694E">
        <w:rPr>
          <w:rFonts w:ascii="Times New Roman" w:hAnsi="Times New Roman"/>
          <w:u w:val="single"/>
          <w:lang w:val="lt-LT"/>
        </w:rPr>
        <w:t>P2Y</w:t>
      </w:r>
      <w:r w:rsidR="00234B48" w:rsidRPr="0024694E">
        <w:rPr>
          <w:rFonts w:ascii="Times New Roman" w:hAnsi="Times New Roman"/>
          <w:u w:val="single"/>
          <w:vertAlign w:val="subscript"/>
          <w:lang w:val="lt-LT"/>
        </w:rPr>
        <w:t>12</w:t>
      </w:r>
      <w:r w:rsidRPr="0024694E">
        <w:rPr>
          <w:rFonts w:ascii="Times New Roman" w:hAnsi="Times New Roman"/>
          <w:lang w:val="lt-LT"/>
        </w:rPr>
        <w:t xml:space="preserve"> blokatorių vartojantys pacientai, kuriems neatsirado nepageidaujamų reiškinių, vietoj minėtų vaistinių preparatų pradėjo vartoti fiksuotų dozių aspirino ir </w:t>
      </w:r>
      <w:proofErr w:type="spellStart"/>
      <w:r w:rsidRPr="0024694E">
        <w:rPr>
          <w:rFonts w:ascii="Times New Roman" w:hAnsi="Times New Roman"/>
          <w:lang w:val="lt-LT"/>
        </w:rPr>
        <w:t>klopidogrelio</w:t>
      </w:r>
      <w:proofErr w:type="spellEnd"/>
      <w:r w:rsidRPr="0024694E">
        <w:rPr>
          <w:rFonts w:ascii="Times New Roman" w:hAnsi="Times New Roman"/>
          <w:lang w:val="lt-LT"/>
        </w:rPr>
        <w:t xml:space="preserve"> derinį (</w:t>
      </w:r>
      <w:proofErr w:type="spellStart"/>
      <w:r w:rsidRPr="0024694E">
        <w:rPr>
          <w:rFonts w:ascii="Times New Roman" w:hAnsi="Times New Roman"/>
          <w:lang w:val="lt-LT"/>
        </w:rPr>
        <w:t>susilpnintas</w:t>
      </w:r>
      <w:proofErr w:type="spellEnd"/>
      <w:r w:rsidRPr="0024694E">
        <w:rPr>
          <w:rFonts w:ascii="Times New Roman" w:hAnsi="Times New Roman"/>
          <w:lang w:val="lt-LT"/>
        </w:rPr>
        <w:t xml:space="preserve"> dvigubas </w:t>
      </w:r>
      <w:proofErr w:type="spellStart"/>
      <w:r w:rsidRPr="0024694E">
        <w:rPr>
          <w:rFonts w:ascii="Times New Roman" w:hAnsi="Times New Roman"/>
          <w:lang w:val="lt-LT"/>
        </w:rPr>
        <w:t>antitrombocitinis</w:t>
      </w:r>
      <w:proofErr w:type="spellEnd"/>
      <w:r w:rsidRPr="0024694E">
        <w:rPr>
          <w:rFonts w:ascii="Times New Roman" w:hAnsi="Times New Roman"/>
          <w:lang w:val="lt-LT"/>
        </w:rPr>
        <w:t xml:space="preserve"> gydymas (DATG)) arba tęsė tokį patį gydymą (nekeistas DATG).</w:t>
      </w:r>
    </w:p>
    <w:p w14:paraId="6519435B" w14:textId="77777777" w:rsidR="006F38FD" w:rsidRPr="0024694E" w:rsidRDefault="006F38FD" w:rsidP="006F38FD">
      <w:pPr>
        <w:tabs>
          <w:tab w:val="left" w:pos="567"/>
        </w:tabs>
        <w:spacing w:after="0" w:line="240" w:lineRule="auto"/>
        <w:rPr>
          <w:rFonts w:ascii="Times New Roman" w:hAnsi="Times New Roman"/>
          <w:lang w:val="lt-LT"/>
        </w:rPr>
      </w:pPr>
    </w:p>
    <w:p w14:paraId="1539ECC7" w14:textId="77777777" w:rsidR="006F38FD" w:rsidRPr="0024694E" w:rsidRDefault="006F38FD" w:rsidP="006F38FD">
      <w:pPr>
        <w:tabs>
          <w:tab w:val="left" w:pos="567"/>
        </w:tabs>
        <w:spacing w:after="0" w:line="240" w:lineRule="auto"/>
        <w:rPr>
          <w:rFonts w:ascii="Times New Roman" w:hAnsi="Times New Roman"/>
          <w:lang w:val="lt-LT"/>
        </w:rPr>
      </w:pPr>
      <w:r w:rsidRPr="0024694E">
        <w:rPr>
          <w:rFonts w:ascii="Times New Roman" w:hAnsi="Times New Roman"/>
          <w:lang w:val="lt-LT"/>
        </w:rPr>
        <w:t xml:space="preserve">Iš viso išanalizuoti 645 iš 646 pacientų, kuriems buvo miokardo infarktas su ST segmento pakilimu (angl. </w:t>
      </w:r>
      <w:r w:rsidRPr="0024694E">
        <w:rPr>
          <w:rFonts w:ascii="Times New Roman" w:hAnsi="Times New Roman"/>
          <w:i/>
          <w:lang w:val="lt-LT"/>
        </w:rPr>
        <w:t>ST-</w:t>
      </w:r>
      <w:proofErr w:type="spellStart"/>
      <w:r w:rsidRPr="0024694E">
        <w:rPr>
          <w:rFonts w:ascii="Times New Roman" w:hAnsi="Times New Roman"/>
          <w:i/>
          <w:lang w:val="lt-LT"/>
        </w:rPr>
        <w:t>segment</w:t>
      </w:r>
      <w:proofErr w:type="spellEnd"/>
      <w:r w:rsidRPr="0024694E">
        <w:rPr>
          <w:rFonts w:ascii="Times New Roman" w:hAnsi="Times New Roman"/>
          <w:i/>
          <w:lang w:val="lt-LT"/>
        </w:rPr>
        <w:t xml:space="preserve"> </w:t>
      </w:r>
      <w:proofErr w:type="spellStart"/>
      <w:r w:rsidRPr="0024694E">
        <w:rPr>
          <w:rFonts w:ascii="Times New Roman" w:hAnsi="Times New Roman"/>
          <w:i/>
          <w:lang w:val="lt-LT"/>
        </w:rPr>
        <w:t>elevation</w:t>
      </w:r>
      <w:proofErr w:type="spellEnd"/>
      <w:r w:rsidRPr="0024694E">
        <w:rPr>
          <w:rFonts w:ascii="Times New Roman" w:hAnsi="Times New Roman"/>
          <w:i/>
          <w:lang w:val="lt-LT"/>
        </w:rPr>
        <w:t xml:space="preserve"> </w:t>
      </w:r>
      <w:proofErr w:type="spellStart"/>
      <w:r w:rsidRPr="0024694E">
        <w:rPr>
          <w:rFonts w:ascii="Times New Roman" w:hAnsi="Times New Roman"/>
          <w:i/>
          <w:lang w:val="lt-LT"/>
        </w:rPr>
        <w:t>myocardial</w:t>
      </w:r>
      <w:proofErr w:type="spellEnd"/>
      <w:r w:rsidRPr="0024694E">
        <w:rPr>
          <w:rFonts w:ascii="Times New Roman" w:hAnsi="Times New Roman"/>
          <w:i/>
          <w:lang w:val="lt-LT"/>
        </w:rPr>
        <w:t xml:space="preserve"> </w:t>
      </w:r>
      <w:proofErr w:type="spellStart"/>
      <w:r w:rsidRPr="0024694E">
        <w:rPr>
          <w:rFonts w:ascii="Times New Roman" w:hAnsi="Times New Roman"/>
          <w:i/>
          <w:lang w:val="lt-LT"/>
        </w:rPr>
        <w:t>infarction</w:t>
      </w:r>
      <w:proofErr w:type="spellEnd"/>
      <w:r w:rsidRPr="0024694E">
        <w:rPr>
          <w:rFonts w:ascii="Times New Roman" w:hAnsi="Times New Roman"/>
          <w:i/>
          <w:lang w:val="lt-LT"/>
        </w:rPr>
        <w:t>, STEMI</w:t>
      </w:r>
      <w:r w:rsidRPr="0024694E">
        <w:rPr>
          <w:rFonts w:ascii="Times New Roman" w:hAnsi="Times New Roman"/>
          <w:lang w:val="lt-LT"/>
        </w:rPr>
        <w:t xml:space="preserve">) ar be ST segmento pakilimo (angl. </w:t>
      </w:r>
      <w:proofErr w:type="spellStart"/>
      <w:r w:rsidRPr="0024694E">
        <w:rPr>
          <w:rFonts w:ascii="Times New Roman" w:hAnsi="Times New Roman"/>
          <w:i/>
          <w:lang w:val="lt-LT"/>
        </w:rPr>
        <w:t>non</w:t>
      </w:r>
      <w:proofErr w:type="spellEnd"/>
      <w:r w:rsidRPr="0024694E">
        <w:rPr>
          <w:rFonts w:ascii="Times New Roman" w:hAnsi="Times New Roman"/>
          <w:i/>
          <w:lang w:val="lt-LT"/>
        </w:rPr>
        <w:t xml:space="preserve"> ST- </w:t>
      </w:r>
      <w:proofErr w:type="spellStart"/>
      <w:r w:rsidRPr="0024694E">
        <w:rPr>
          <w:rFonts w:ascii="Times New Roman" w:hAnsi="Times New Roman"/>
          <w:i/>
          <w:lang w:val="lt-LT"/>
        </w:rPr>
        <w:t>segment</w:t>
      </w:r>
      <w:proofErr w:type="spellEnd"/>
      <w:r w:rsidRPr="0024694E">
        <w:rPr>
          <w:rFonts w:ascii="Times New Roman" w:hAnsi="Times New Roman"/>
          <w:i/>
          <w:lang w:val="lt-LT"/>
        </w:rPr>
        <w:t xml:space="preserve"> </w:t>
      </w:r>
      <w:proofErr w:type="spellStart"/>
      <w:r w:rsidRPr="0024694E">
        <w:rPr>
          <w:rFonts w:ascii="Times New Roman" w:hAnsi="Times New Roman"/>
          <w:i/>
          <w:lang w:val="lt-LT"/>
        </w:rPr>
        <w:t>elevation</w:t>
      </w:r>
      <w:proofErr w:type="spellEnd"/>
      <w:r w:rsidRPr="0024694E">
        <w:rPr>
          <w:rFonts w:ascii="Times New Roman" w:hAnsi="Times New Roman"/>
          <w:i/>
          <w:lang w:val="lt-LT"/>
        </w:rPr>
        <w:t xml:space="preserve"> </w:t>
      </w:r>
      <w:proofErr w:type="spellStart"/>
      <w:r w:rsidRPr="0024694E">
        <w:rPr>
          <w:rFonts w:ascii="Times New Roman" w:hAnsi="Times New Roman"/>
          <w:i/>
          <w:lang w:val="lt-LT"/>
        </w:rPr>
        <w:t>myocardial</w:t>
      </w:r>
      <w:proofErr w:type="spellEnd"/>
      <w:r w:rsidRPr="0024694E">
        <w:rPr>
          <w:rFonts w:ascii="Times New Roman" w:hAnsi="Times New Roman"/>
          <w:i/>
          <w:lang w:val="lt-LT"/>
        </w:rPr>
        <w:t xml:space="preserve"> </w:t>
      </w:r>
      <w:proofErr w:type="spellStart"/>
      <w:r w:rsidRPr="0024694E">
        <w:rPr>
          <w:rFonts w:ascii="Times New Roman" w:hAnsi="Times New Roman"/>
          <w:i/>
          <w:lang w:val="lt-LT"/>
        </w:rPr>
        <w:t>infarction</w:t>
      </w:r>
      <w:proofErr w:type="spellEnd"/>
      <w:r w:rsidRPr="0024694E">
        <w:rPr>
          <w:rFonts w:ascii="Times New Roman" w:hAnsi="Times New Roman"/>
          <w:i/>
          <w:lang w:val="lt-LT"/>
        </w:rPr>
        <w:t>, NSTEMI</w:t>
      </w:r>
      <w:r w:rsidRPr="0024694E">
        <w:rPr>
          <w:rFonts w:ascii="Times New Roman" w:hAnsi="Times New Roman"/>
          <w:lang w:val="lt-LT"/>
        </w:rPr>
        <w:t>) arba nestabilioji krūtinės angina, duomenys (</w:t>
      </w:r>
      <w:proofErr w:type="spellStart"/>
      <w:r w:rsidRPr="0024694E">
        <w:rPr>
          <w:rFonts w:ascii="Times New Roman" w:hAnsi="Times New Roman"/>
          <w:lang w:val="lt-LT"/>
        </w:rPr>
        <w:t>susilpnintas</w:t>
      </w:r>
      <w:proofErr w:type="spellEnd"/>
      <w:r w:rsidRPr="0024694E">
        <w:rPr>
          <w:rFonts w:ascii="Times New Roman" w:hAnsi="Times New Roman"/>
          <w:lang w:val="lt-LT"/>
        </w:rPr>
        <w:t xml:space="preserve"> DATG (n=322); nekeistas DATG (n=323)). Po vienerių metų būklės įvertinimas buvo atliktas 316 pacientų (98,1%) </w:t>
      </w:r>
      <w:proofErr w:type="spellStart"/>
      <w:r w:rsidRPr="0024694E">
        <w:rPr>
          <w:rFonts w:ascii="Times New Roman" w:hAnsi="Times New Roman"/>
          <w:lang w:val="lt-LT"/>
        </w:rPr>
        <w:t>susilpninto</w:t>
      </w:r>
      <w:proofErr w:type="spellEnd"/>
      <w:r w:rsidRPr="0024694E">
        <w:rPr>
          <w:rFonts w:ascii="Times New Roman" w:hAnsi="Times New Roman"/>
          <w:lang w:val="lt-LT"/>
        </w:rPr>
        <w:t xml:space="preserve"> DATG grupėje ir 318 pacientų (98,5%) nekeisto DATG grupėje. Stebėjimo </w:t>
      </w:r>
      <w:r w:rsidRPr="0024694E">
        <w:rPr>
          <w:rFonts w:ascii="Times New Roman" w:hAnsi="Times New Roman"/>
          <w:lang w:val="lt-LT"/>
        </w:rPr>
        <w:lastRenderedPageBreak/>
        <w:t xml:space="preserve">trukmės mediana abiejose grupėse buvo 359 dienos. Tirtos kohortos charakteristikos 2 grupėse buvo panašios. </w:t>
      </w:r>
    </w:p>
    <w:p w14:paraId="6A3D454A" w14:textId="77777777" w:rsidR="006F38FD" w:rsidRPr="0024694E" w:rsidRDefault="006F38FD" w:rsidP="006F38FD">
      <w:pPr>
        <w:tabs>
          <w:tab w:val="left" w:pos="567"/>
        </w:tabs>
        <w:spacing w:after="0" w:line="240" w:lineRule="auto"/>
        <w:rPr>
          <w:rFonts w:ascii="Times New Roman" w:hAnsi="Times New Roman"/>
          <w:lang w:val="lt-LT"/>
        </w:rPr>
      </w:pPr>
    </w:p>
    <w:p w14:paraId="4B980E29" w14:textId="77777777" w:rsidR="006F38FD" w:rsidRPr="0024694E" w:rsidRDefault="006F38FD" w:rsidP="006F38FD">
      <w:pPr>
        <w:tabs>
          <w:tab w:val="left" w:pos="567"/>
        </w:tabs>
        <w:spacing w:after="0" w:line="240" w:lineRule="auto"/>
        <w:rPr>
          <w:rFonts w:ascii="Times New Roman" w:hAnsi="Times New Roman"/>
          <w:lang w:val="lt-LT"/>
        </w:rPr>
      </w:pPr>
      <w:r w:rsidRPr="0024694E">
        <w:rPr>
          <w:rFonts w:ascii="Times New Roman" w:hAnsi="Times New Roman"/>
          <w:lang w:val="lt-LT"/>
        </w:rPr>
        <w:t xml:space="preserve">Pagrindinė vertinamoji baigtis (ją sudarė kardiovaskulinė mirtis, insultas, skubi </w:t>
      </w:r>
      <w:proofErr w:type="spellStart"/>
      <w:r w:rsidRPr="0024694E">
        <w:rPr>
          <w:rFonts w:ascii="Times New Roman" w:hAnsi="Times New Roman"/>
          <w:lang w:val="lt-LT"/>
        </w:rPr>
        <w:t>revaskuliarizacija</w:t>
      </w:r>
      <w:proofErr w:type="spellEnd"/>
      <w:r w:rsidRPr="0024694E">
        <w:rPr>
          <w:rFonts w:ascii="Times New Roman" w:hAnsi="Times New Roman"/>
          <w:lang w:val="lt-LT"/>
        </w:rPr>
        <w:t xml:space="preserve"> ir ≥2 klasės kraujavimas pagal BARC (kraujavimo akademinių tyrimų konsorciumo, angl. </w:t>
      </w:r>
      <w:proofErr w:type="spellStart"/>
      <w:r w:rsidRPr="0024694E">
        <w:rPr>
          <w:rFonts w:ascii="Times New Roman" w:hAnsi="Times New Roman"/>
          <w:i/>
          <w:lang w:val="lt-LT"/>
        </w:rPr>
        <w:t>Bleeding</w:t>
      </w:r>
      <w:proofErr w:type="spellEnd"/>
      <w:r w:rsidRPr="0024694E">
        <w:rPr>
          <w:rFonts w:ascii="Times New Roman" w:hAnsi="Times New Roman"/>
          <w:i/>
          <w:lang w:val="lt-LT"/>
        </w:rPr>
        <w:t xml:space="preserve"> </w:t>
      </w:r>
      <w:proofErr w:type="spellStart"/>
      <w:r w:rsidRPr="0024694E">
        <w:rPr>
          <w:rFonts w:ascii="Times New Roman" w:hAnsi="Times New Roman"/>
          <w:i/>
          <w:lang w:val="lt-LT"/>
        </w:rPr>
        <w:t>Academic</w:t>
      </w:r>
      <w:proofErr w:type="spellEnd"/>
      <w:r w:rsidRPr="0024694E">
        <w:rPr>
          <w:rFonts w:ascii="Times New Roman" w:hAnsi="Times New Roman"/>
          <w:i/>
          <w:lang w:val="lt-LT"/>
        </w:rPr>
        <w:t xml:space="preserve"> </w:t>
      </w:r>
      <w:proofErr w:type="spellStart"/>
      <w:r w:rsidRPr="0024694E">
        <w:rPr>
          <w:rFonts w:ascii="Times New Roman" w:hAnsi="Times New Roman"/>
          <w:i/>
          <w:lang w:val="lt-LT"/>
        </w:rPr>
        <w:t>Research</w:t>
      </w:r>
      <w:proofErr w:type="spellEnd"/>
      <w:r w:rsidRPr="0024694E">
        <w:rPr>
          <w:rFonts w:ascii="Times New Roman" w:hAnsi="Times New Roman"/>
          <w:i/>
          <w:lang w:val="lt-LT"/>
        </w:rPr>
        <w:t xml:space="preserve"> </w:t>
      </w:r>
      <w:proofErr w:type="spellStart"/>
      <w:r w:rsidRPr="0024694E">
        <w:rPr>
          <w:rFonts w:ascii="Times New Roman" w:hAnsi="Times New Roman"/>
          <w:i/>
          <w:lang w:val="lt-LT"/>
        </w:rPr>
        <w:t>Consortium</w:t>
      </w:r>
      <w:proofErr w:type="spellEnd"/>
      <w:r w:rsidRPr="0024694E">
        <w:rPr>
          <w:rFonts w:ascii="Times New Roman" w:hAnsi="Times New Roman"/>
          <w:lang w:val="lt-LT"/>
        </w:rPr>
        <w:t xml:space="preserve">) klasifikaciją 1 metų laikotarpiu po ŪVAS) pasireiškė 43 pacientams (13,4%) </w:t>
      </w:r>
      <w:proofErr w:type="spellStart"/>
      <w:r w:rsidRPr="0024694E">
        <w:rPr>
          <w:rFonts w:ascii="Times New Roman" w:hAnsi="Times New Roman"/>
          <w:lang w:val="lt-LT"/>
        </w:rPr>
        <w:t>susilpninto</w:t>
      </w:r>
      <w:proofErr w:type="spellEnd"/>
      <w:r w:rsidRPr="0024694E">
        <w:rPr>
          <w:rFonts w:ascii="Times New Roman" w:hAnsi="Times New Roman"/>
          <w:lang w:val="lt-LT"/>
        </w:rPr>
        <w:t xml:space="preserve"> DATG grupėje ir 85 pacientams (26,3%) nekeisto DATG grupėje (p&lt;0,01). Šį statistiškai reikšmingą skirtumą daugiausia lėmė mažesnis kraujavimo reiškinių skaičius; išemijos baigčių dažnis nesiskyrė (p=0,36), o  ≥2 klasės kraujavimas pagal BARC klasifikaciją rečiau pasireiškė </w:t>
      </w:r>
      <w:proofErr w:type="spellStart"/>
      <w:r w:rsidRPr="0024694E">
        <w:rPr>
          <w:rFonts w:ascii="Times New Roman" w:hAnsi="Times New Roman"/>
          <w:lang w:val="lt-LT"/>
        </w:rPr>
        <w:t>susilpninto</w:t>
      </w:r>
      <w:proofErr w:type="spellEnd"/>
      <w:r w:rsidRPr="0024694E">
        <w:rPr>
          <w:rFonts w:ascii="Times New Roman" w:hAnsi="Times New Roman"/>
          <w:lang w:val="lt-LT"/>
        </w:rPr>
        <w:t xml:space="preserve"> DATG grupėje (4,0%), palyginti su 14,9% nekeisto DATG grupėje (p&lt;0,01). Kraujavimo reiškiniai, apibūdinti kaip bet koks kraujavimas pagal BARC klasifikaciją, pasireiškė 30 pacientų (9,3%) </w:t>
      </w:r>
      <w:proofErr w:type="spellStart"/>
      <w:r w:rsidRPr="0024694E">
        <w:rPr>
          <w:rFonts w:ascii="Times New Roman" w:hAnsi="Times New Roman"/>
          <w:lang w:val="lt-LT"/>
        </w:rPr>
        <w:t>susilpninto</w:t>
      </w:r>
      <w:proofErr w:type="spellEnd"/>
      <w:r w:rsidRPr="0024694E">
        <w:rPr>
          <w:rFonts w:ascii="Times New Roman" w:hAnsi="Times New Roman"/>
          <w:lang w:val="lt-LT"/>
        </w:rPr>
        <w:t xml:space="preserve"> DATG grupėje ir 76 pacientams (23,5%) nekeisto DATG grupėje (p&lt;0,01).</w:t>
      </w:r>
    </w:p>
    <w:p w14:paraId="2364126A" w14:textId="77777777" w:rsidR="006F38FD" w:rsidRPr="0024694E" w:rsidRDefault="006F38FD" w:rsidP="006F38FD">
      <w:pPr>
        <w:tabs>
          <w:tab w:val="left" w:pos="567"/>
        </w:tabs>
        <w:spacing w:after="0" w:line="240" w:lineRule="auto"/>
        <w:rPr>
          <w:rFonts w:ascii="Times New Roman" w:hAnsi="Times New Roman"/>
          <w:lang w:val="lt-LT"/>
        </w:rPr>
      </w:pPr>
    </w:p>
    <w:p w14:paraId="512325FA" w14:textId="77777777" w:rsidR="006F38FD" w:rsidRPr="0024694E" w:rsidRDefault="006F38FD" w:rsidP="006F38FD">
      <w:pPr>
        <w:tabs>
          <w:tab w:val="left" w:pos="567"/>
        </w:tabs>
        <w:spacing w:after="0" w:line="240" w:lineRule="auto"/>
        <w:rPr>
          <w:rFonts w:ascii="Times New Roman" w:hAnsi="Times New Roman"/>
          <w:lang w:val="lt-LT"/>
        </w:rPr>
      </w:pPr>
      <w:r w:rsidRPr="0024694E">
        <w:rPr>
          <w:rFonts w:ascii="Times New Roman" w:hAnsi="Times New Roman"/>
          <w:b/>
          <w:lang w:val="lt-LT"/>
        </w:rPr>
        <w:t>TROPICAL-ACS</w:t>
      </w:r>
      <w:r w:rsidRPr="0024694E">
        <w:rPr>
          <w:rFonts w:ascii="Times New Roman" w:hAnsi="Times New Roman"/>
          <w:lang w:val="lt-LT"/>
        </w:rPr>
        <w:t xml:space="preserve"> (</w:t>
      </w:r>
      <w:r w:rsidRPr="0024694E">
        <w:rPr>
          <w:rFonts w:ascii="Times New Roman" w:hAnsi="Times New Roman"/>
          <w:i/>
          <w:lang w:val="lt-LT"/>
        </w:rPr>
        <w:t xml:space="preserve">atsako į trombocitų slopinimą taikant ilgalaikį </w:t>
      </w:r>
      <w:proofErr w:type="spellStart"/>
      <w:r w:rsidRPr="0024694E">
        <w:rPr>
          <w:rFonts w:ascii="Times New Roman" w:hAnsi="Times New Roman"/>
          <w:i/>
          <w:lang w:val="lt-LT"/>
        </w:rPr>
        <w:t>antitrombocitinį</w:t>
      </w:r>
      <w:proofErr w:type="spellEnd"/>
      <w:r w:rsidRPr="0024694E">
        <w:rPr>
          <w:rFonts w:ascii="Times New Roman" w:hAnsi="Times New Roman"/>
          <w:i/>
          <w:lang w:val="lt-LT"/>
        </w:rPr>
        <w:t xml:space="preserve"> gydymą dėl ūminio vainikinių arterijų sindromo tyrimas</w:t>
      </w:r>
      <w:r w:rsidRPr="0024694E">
        <w:rPr>
          <w:rFonts w:ascii="Times New Roman" w:hAnsi="Times New Roman"/>
          <w:lang w:val="lt-LT"/>
        </w:rPr>
        <w:t xml:space="preserve">, angl. </w:t>
      </w:r>
      <w:proofErr w:type="spellStart"/>
      <w:r w:rsidRPr="0024694E">
        <w:rPr>
          <w:rFonts w:ascii="Times New Roman" w:hAnsi="Times New Roman"/>
          <w:i/>
          <w:lang w:val="lt-LT"/>
        </w:rPr>
        <w:t>Testing</w:t>
      </w:r>
      <w:proofErr w:type="spellEnd"/>
      <w:r w:rsidRPr="0024694E">
        <w:rPr>
          <w:rFonts w:ascii="Times New Roman" w:hAnsi="Times New Roman"/>
          <w:i/>
          <w:lang w:val="lt-LT"/>
        </w:rPr>
        <w:t xml:space="preserve"> </w:t>
      </w:r>
      <w:proofErr w:type="spellStart"/>
      <w:r w:rsidRPr="0024694E">
        <w:rPr>
          <w:rFonts w:ascii="Times New Roman" w:hAnsi="Times New Roman"/>
          <w:i/>
          <w:lang w:val="lt-LT"/>
        </w:rPr>
        <w:t>Responsiveness</w:t>
      </w:r>
      <w:proofErr w:type="spellEnd"/>
      <w:r w:rsidRPr="0024694E">
        <w:rPr>
          <w:rFonts w:ascii="Times New Roman" w:hAnsi="Times New Roman"/>
          <w:i/>
          <w:lang w:val="lt-LT"/>
        </w:rPr>
        <w:t xml:space="preserve"> to </w:t>
      </w:r>
      <w:proofErr w:type="spellStart"/>
      <w:r w:rsidRPr="0024694E">
        <w:rPr>
          <w:rFonts w:ascii="Times New Roman" w:hAnsi="Times New Roman"/>
          <w:i/>
          <w:lang w:val="lt-LT"/>
        </w:rPr>
        <w:t>Platelet</w:t>
      </w:r>
      <w:proofErr w:type="spellEnd"/>
      <w:r w:rsidRPr="0024694E">
        <w:rPr>
          <w:rFonts w:ascii="Times New Roman" w:hAnsi="Times New Roman"/>
          <w:i/>
          <w:lang w:val="lt-LT"/>
        </w:rPr>
        <w:t xml:space="preserve"> </w:t>
      </w:r>
      <w:proofErr w:type="spellStart"/>
      <w:r w:rsidRPr="0024694E">
        <w:rPr>
          <w:rFonts w:ascii="Times New Roman" w:hAnsi="Times New Roman"/>
          <w:i/>
          <w:lang w:val="lt-LT"/>
        </w:rPr>
        <w:t>Inhibition</w:t>
      </w:r>
      <w:proofErr w:type="spellEnd"/>
      <w:r w:rsidRPr="0024694E">
        <w:rPr>
          <w:rFonts w:ascii="Times New Roman" w:hAnsi="Times New Roman"/>
          <w:i/>
          <w:lang w:val="lt-LT"/>
        </w:rPr>
        <w:t xml:space="preserve"> </w:t>
      </w:r>
      <w:proofErr w:type="spellStart"/>
      <w:r w:rsidRPr="0024694E">
        <w:rPr>
          <w:rFonts w:ascii="Times New Roman" w:hAnsi="Times New Roman"/>
          <w:i/>
          <w:lang w:val="lt-LT"/>
        </w:rPr>
        <w:t>on</w:t>
      </w:r>
      <w:proofErr w:type="spellEnd"/>
      <w:r w:rsidRPr="0024694E">
        <w:rPr>
          <w:rFonts w:ascii="Times New Roman" w:hAnsi="Times New Roman"/>
          <w:i/>
          <w:lang w:val="lt-LT"/>
        </w:rPr>
        <w:t xml:space="preserve"> </w:t>
      </w:r>
      <w:proofErr w:type="spellStart"/>
      <w:r w:rsidRPr="0024694E">
        <w:rPr>
          <w:rFonts w:ascii="Times New Roman" w:hAnsi="Times New Roman"/>
          <w:i/>
          <w:lang w:val="lt-LT"/>
        </w:rPr>
        <w:t>Chronic</w:t>
      </w:r>
      <w:proofErr w:type="spellEnd"/>
      <w:r w:rsidRPr="0024694E">
        <w:rPr>
          <w:rFonts w:ascii="Times New Roman" w:hAnsi="Times New Roman"/>
          <w:i/>
          <w:lang w:val="lt-LT"/>
        </w:rPr>
        <w:t xml:space="preserve"> </w:t>
      </w:r>
      <w:proofErr w:type="spellStart"/>
      <w:r w:rsidRPr="0024694E">
        <w:rPr>
          <w:rFonts w:ascii="Times New Roman" w:hAnsi="Times New Roman"/>
          <w:i/>
          <w:lang w:val="lt-LT"/>
        </w:rPr>
        <w:t>Antiplatelet</w:t>
      </w:r>
      <w:proofErr w:type="spellEnd"/>
      <w:r w:rsidRPr="0024694E">
        <w:rPr>
          <w:rFonts w:ascii="Times New Roman" w:hAnsi="Times New Roman"/>
          <w:i/>
          <w:lang w:val="lt-LT"/>
        </w:rPr>
        <w:t xml:space="preserve"> </w:t>
      </w:r>
      <w:proofErr w:type="spellStart"/>
      <w:r w:rsidRPr="0024694E">
        <w:rPr>
          <w:rFonts w:ascii="Times New Roman" w:hAnsi="Times New Roman"/>
          <w:i/>
          <w:lang w:val="lt-LT"/>
        </w:rPr>
        <w:t>Treatment</w:t>
      </w:r>
      <w:proofErr w:type="spellEnd"/>
      <w:r w:rsidRPr="0024694E">
        <w:rPr>
          <w:rFonts w:ascii="Times New Roman" w:hAnsi="Times New Roman"/>
          <w:i/>
          <w:lang w:val="lt-LT"/>
        </w:rPr>
        <w:t xml:space="preserve"> </w:t>
      </w:r>
      <w:proofErr w:type="spellStart"/>
      <w:r w:rsidRPr="0024694E">
        <w:rPr>
          <w:rFonts w:ascii="Times New Roman" w:hAnsi="Times New Roman"/>
          <w:i/>
          <w:lang w:val="lt-LT"/>
        </w:rPr>
        <w:t>for</w:t>
      </w:r>
      <w:proofErr w:type="spellEnd"/>
      <w:r w:rsidRPr="0024694E">
        <w:rPr>
          <w:rFonts w:ascii="Times New Roman" w:hAnsi="Times New Roman"/>
          <w:i/>
          <w:lang w:val="lt-LT"/>
        </w:rPr>
        <w:t xml:space="preserve"> </w:t>
      </w:r>
      <w:proofErr w:type="spellStart"/>
      <w:r w:rsidRPr="0024694E">
        <w:rPr>
          <w:rFonts w:ascii="Times New Roman" w:hAnsi="Times New Roman"/>
          <w:i/>
          <w:lang w:val="lt-LT"/>
        </w:rPr>
        <w:t>Acute</w:t>
      </w:r>
      <w:proofErr w:type="spellEnd"/>
      <w:r w:rsidRPr="0024694E">
        <w:rPr>
          <w:rFonts w:ascii="Times New Roman" w:hAnsi="Times New Roman"/>
          <w:i/>
          <w:lang w:val="lt-LT"/>
        </w:rPr>
        <w:t xml:space="preserve"> </w:t>
      </w:r>
      <w:proofErr w:type="spellStart"/>
      <w:r w:rsidRPr="0024694E">
        <w:rPr>
          <w:rFonts w:ascii="Times New Roman" w:hAnsi="Times New Roman"/>
          <w:i/>
          <w:lang w:val="lt-LT"/>
        </w:rPr>
        <w:t>Coronary</w:t>
      </w:r>
      <w:proofErr w:type="spellEnd"/>
      <w:r w:rsidRPr="0024694E">
        <w:rPr>
          <w:rFonts w:ascii="Times New Roman" w:hAnsi="Times New Roman"/>
          <w:i/>
          <w:lang w:val="lt-LT"/>
        </w:rPr>
        <w:t xml:space="preserve"> </w:t>
      </w:r>
      <w:proofErr w:type="spellStart"/>
      <w:r w:rsidRPr="0024694E">
        <w:rPr>
          <w:rFonts w:ascii="Times New Roman" w:hAnsi="Times New Roman"/>
          <w:i/>
          <w:lang w:val="lt-LT"/>
        </w:rPr>
        <w:t>Syndromes</w:t>
      </w:r>
      <w:proofErr w:type="spellEnd"/>
      <w:r w:rsidRPr="0024694E">
        <w:rPr>
          <w:rFonts w:ascii="Times New Roman" w:hAnsi="Times New Roman"/>
          <w:lang w:val="lt-LT"/>
        </w:rPr>
        <w:t>)</w:t>
      </w:r>
    </w:p>
    <w:p w14:paraId="4C74CDDF" w14:textId="134E4EBA" w:rsidR="006F38FD" w:rsidRPr="0024694E" w:rsidRDefault="006F38FD" w:rsidP="006F38FD">
      <w:pPr>
        <w:tabs>
          <w:tab w:val="left" w:pos="567"/>
        </w:tabs>
        <w:spacing w:after="0" w:line="240" w:lineRule="auto"/>
        <w:rPr>
          <w:rFonts w:ascii="Times New Roman" w:hAnsi="Times New Roman"/>
          <w:lang w:val="lt-LT"/>
        </w:rPr>
      </w:pPr>
      <w:r w:rsidRPr="0024694E">
        <w:rPr>
          <w:rFonts w:ascii="Times New Roman" w:hAnsi="Times New Roman"/>
          <w:lang w:val="lt-LT"/>
        </w:rPr>
        <w:t xml:space="preserve">Į šį atsitiktinių imčių atvirą tyrimą buvo įtraukti 2610 pacientų, kuriems buvo ŪVAS su teigiamais </w:t>
      </w:r>
      <w:proofErr w:type="spellStart"/>
      <w:r w:rsidRPr="0024694E">
        <w:rPr>
          <w:rFonts w:ascii="Times New Roman" w:hAnsi="Times New Roman"/>
          <w:lang w:val="lt-LT"/>
        </w:rPr>
        <w:t>biožymenimis</w:t>
      </w:r>
      <w:proofErr w:type="spellEnd"/>
      <w:r w:rsidRPr="0024694E">
        <w:rPr>
          <w:rFonts w:ascii="Times New Roman" w:hAnsi="Times New Roman"/>
          <w:lang w:val="lt-LT"/>
        </w:rPr>
        <w:t xml:space="preserve"> ir buvo atlikta sėkminga PVAI. Pacientai buvo suskirstyti į atsitiktines imtis ir vartojo arba 5</w:t>
      </w:r>
      <w:r w:rsidR="00697A25" w:rsidRPr="0024694E">
        <w:rPr>
          <w:rFonts w:ascii="Times New Roman" w:hAnsi="Times New Roman"/>
          <w:lang w:val="lt-LT"/>
        </w:rPr>
        <w:t> </w:t>
      </w:r>
      <w:r w:rsidRPr="0024694E">
        <w:rPr>
          <w:rFonts w:ascii="Times New Roman" w:hAnsi="Times New Roman"/>
          <w:lang w:val="lt-LT"/>
        </w:rPr>
        <w:t>mg arba 10</w:t>
      </w:r>
      <w:r w:rsidR="00697A25" w:rsidRPr="0024694E">
        <w:rPr>
          <w:rFonts w:ascii="Times New Roman" w:hAnsi="Times New Roman"/>
          <w:lang w:val="lt-LT"/>
        </w:rPr>
        <w:t> </w:t>
      </w:r>
      <w:r w:rsidRPr="0024694E">
        <w:rPr>
          <w:rFonts w:ascii="Times New Roman" w:hAnsi="Times New Roman"/>
          <w:lang w:val="lt-LT"/>
        </w:rPr>
        <w:t xml:space="preserve">mg </w:t>
      </w:r>
      <w:proofErr w:type="spellStart"/>
      <w:r w:rsidRPr="0024694E">
        <w:rPr>
          <w:rFonts w:ascii="Times New Roman" w:hAnsi="Times New Roman"/>
          <w:lang w:val="lt-LT"/>
        </w:rPr>
        <w:t>prazugrelio</w:t>
      </w:r>
      <w:proofErr w:type="spellEnd"/>
      <w:r w:rsidRPr="0024694E">
        <w:rPr>
          <w:rFonts w:ascii="Times New Roman" w:hAnsi="Times New Roman"/>
          <w:lang w:val="lt-LT"/>
        </w:rPr>
        <w:t xml:space="preserve"> per parą (0–14 dienomis) (n=130</w:t>
      </w:r>
      <w:r w:rsidR="00374877" w:rsidRPr="0024694E">
        <w:rPr>
          <w:rFonts w:ascii="Times New Roman" w:hAnsi="Times New Roman"/>
          <w:lang w:val="lt-LT"/>
        </w:rPr>
        <w:t>6</w:t>
      </w:r>
      <w:r w:rsidRPr="0024694E">
        <w:rPr>
          <w:rFonts w:ascii="Times New Roman" w:hAnsi="Times New Roman"/>
          <w:lang w:val="lt-LT"/>
        </w:rPr>
        <w:t>), arba 5</w:t>
      </w:r>
      <w:r w:rsidR="00697A25" w:rsidRPr="0024694E">
        <w:rPr>
          <w:rFonts w:ascii="Times New Roman" w:hAnsi="Times New Roman"/>
          <w:lang w:val="lt-LT"/>
        </w:rPr>
        <w:t> </w:t>
      </w:r>
      <w:r w:rsidRPr="0024694E">
        <w:rPr>
          <w:rFonts w:ascii="Times New Roman" w:hAnsi="Times New Roman"/>
          <w:lang w:val="lt-LT"/>
        </w:rPr>
        <w:t>mg arba 10</w:t>
      </w:r>
      <w:r w:rsidR="00697A25" w:rsidRPr="0024694E">
        <w:rPr>
          <w:rFonts w:ascii="Times New Roman" w:hAnsi="Times New Roman"/>
          <w:lang w:val="lt-LT"/>
        </w:rPr>
        <w:t> </w:t>
      </w:r>
      <w:r w:rsidRPr="0024694E">
        <w:rPr>
          <w:rFonts w:ascii="Times New Roman" w:hAnsi="Times New Roman"/>
          <w:lang w:val="lt-LT"/>
        </w:rPr>
        <w:t xml:space="preserve">mg </w:t>
      </w:r>
      <w:proofErr w:type="spellStart"/>
      <w:r w:rsidRPr="0024694E">
        <w:rPr>
          <w:rFonts w:ascii="Times New Roman" w:hAnsi="Times New Roman"/>
          <w:lang w:val="lt-LT"/>
        </w:rPr>
        <w:t>prazugrelio</w:t>
      </w:r>
      <w:proofErr w:type="spellEnd"/>
      <w:r w:rsidRPr="0024694E">
        <w:rPr>
          <w:rFonts w:ascii="Times New Roman" w:hAnsi="Times New Roman"/>
          <w:lang w:val="lt-LT"/>
        </w:rPr>
        <w:t xml:space="preserve"> per parą (0–7 dienomis), vėliau gydymą silpninant ir vartojant 75 mg </w:t>
      </w:r>
      <w:proofErr w:type="spellStart"/>
      <w:r w:rsidRPr="0024694E">
        <w:rPr>
          <w:rFonts w:ascii="Times New Roman" w:hAnsi="Times New Roman"/>
          <w:lang w:val="lt-LT"/>
        </w:rPr>
        <w:t>klopidogrelio</w:t>
      </w:r>
      <w:proofErr w:type="spellEnd"/>
      <w:r w:rsidRPr="0024694E">
        <w:rPr>
          <w:rFonts w:ascii="Times New Roman" w:hAnsi="Times New Roman"/>
          <w:lang w:val="lt-LT"/>
        </w:rPr>
        <w:t xml:space="preserve"> per parą (8–14 dienomis) (n=130</w:t>
      </w:r>
      <w:r w:rsidR="00374877" w:rsidRPr="0024694E">
        <w:rPr>
          <w:rFonts w:ascii="Times New Roman" w:hAnsi="Times New Roman"/>
          <w:lang w:val="lt-LT"/>
        </w:rPr>
        <w:t>4</w:t>
      </w:r>
      <w:r w:rsidRPr="0024694E">
        <w:rPr>
          <w:rFonts w:ascii="Times New Roman" w:hAnsi="Times New Roman"/>
          <w:lang w:val="lt-LT"/>
        </w:rPr>
        <w:t>) kartu su ASR (&lt;100</w:t>
      </w:r>
      <w:r w:rsidR="00656035" w:rsidRPr="0024694E">
        <w:rPr>
          <w:rFonts w:ascii="Times New Roman" w:hAnsi="Times New Roman"/>
          <w:lang w:val="lt-LT"/>
        </w:rPr>
        <w:t> </w:t>
      </w:r>
      <w:r w:rsidRPr="0024694E">
        <w:rPr>
          <w:rFonts w:ascii="Times New Roman" w:hAnsi="Times New Roman"/>
          <w:lang w:val="lt-LT"/>
        </w:rPr>
        <w:t xml:space="preserve">mg per parą). 14 dieną buvo atliktas trombocitų funkcijos tyrimas (PFT). Vien </w:t>
      </w:r>
      <w:proofErr w:type="spellStart"/>
      <w:r w:rsidRPr="0024694E">
        <w:rPr>
          <w:rFonts w:ascii="Times New Roman" w:hAnsi="Times New Roman"/>
          <w:lang w:val="lt-LT"/>
        </w:rPr>
        <w:t>prazugreliu</w:t>
      </w:r>
      <w:proofErr w:type="spellEnd"/>
      <w:r w:rsidRPr="0024694E">
        <w:rPr>
          <w:rFonts w:ascii="Times New Roman" w:hAnsi="Times New Roman"/>
          <w:lang w:val="lt-LT"/>
        </w:rPr>
        <w:t xml:space="preserve"> gydyti pacientai jo vartojimą tęsė 11,5 mėnesio.</w:t>
      </w:r>
    </w:p>
    <w:p w14:paraId="380ACCFD" w14:textId="77777777" w:rsidR="006F38FD" w:rsidRPr="0024694E" w:rsidRDefault="006F38FD" w:rsidP="006F38FD">
      <w:pPr>
        <w:tabs>
          <w:tab w:val="left" w:pos="567"/>
        </w:tabs>
        <w:spacing w:after="0" w:line="240" w:lineRule="auto"/>
        <w:rPr>
          <w:rFonts w:ascii="Times New Roman" w:hAnsi="Times New Roman"/>
          <w:lang w:val="lt-LT"/>
        </w:rPr>
      </w:pPr>
    </w:p>
    <w:p w14:paraId="1166CBBF" w14:textId="77777777" w:rsidR="006F38FD" w:rsidRPr="0024694E" w:rsidRDefault="006F38FD" w:rsidP="006F38FD">
      <w:pPr>
        <w:tabs>
          <w:tab w:val="left" w:pos="567"/>
        </w:tabs>
        <w:spacing w:after="0" w:line="240" w:lineRule="auto"/>
        <w:rPr>
          <w:rFonts w:ascii="Times New Roman" w:hAnsi="Times New Roman"/>
          <w:lang w:val="lt-LT"/>
        </w:rPr>
      </w:pPr>
      <w:proofErr w:type="spellStart"/>
      <w:r w:rsidRPr="0024694E">
        <w:rPr>
          <w:rFonts w:ascii="Times New Roman" w:hAnsi="Times New Roman"/>
          <w:lang w:val="lt-LT"/>
        </w:rPr>
        <w:t>Susilpninto</w:t>
      </w:r>
      <w:proofErr w:type="spellEnd"/>
      <w:r w:rsidRPr="0024694E">
        <w:rPr>
          <w:rFonts w:ascii="Times New Roman" w:hAnsi="Times New Roman"/>
          <w:lang w:val="lt-LT"/>
        </w:rPr>
        <w:t xml:space="preserve"> gydymo grupės pacientams buvo atliktas didelio trombocitų reaktyvumo (DTR) tyrimas. Jei DTR rodmuo buvo ≥46 vienetai, paciento gydymas buvo stiprinamas vėl pradedant vartoti 5</w:t>
      </w:r>
      <w:r w:rsidR="00656035" w:rsidRPr="0024694E">
        <w:rPr>
          <w:rFonts w:ascii="Times New Roman" w:hAnsi="Times New Roman"/>
          <w:lang w:val="lt-LT"/>
        </w:rPr>
        <w:t> </w:t>
      </w:r>
      <w:r w:rsidRPr="0024694E">
        <w:rPr>
          <w:rFonts w:ascii="Times New Roman" w:hAnsi="Times New Roman"/>
          <w:lang w:val="lt-LT"/>
        </w:rPr>
        <w:t>mg arba 10</w:t>
      </w:r>
      <w:r w:rsidR="00656035" w:rsidRPr="0024694E">
        <w:rPr>
          <w:rFonts w:ascii="Times New Roman" w:hAnsi="Times New Roman"/>
          <w:lang w:val="lt-LT"/>
        </w:rPr>
        <w:t> </w:t>
      </w:r>
      <w:r w:rsidRPr="0024694E">
        <w:rPr>
          <w:rFonts w:ascii="Times New Roman" w:hAnsi="Times New Roman"/>
          <w:lang w:val="lt-LT"/>
        </w:rPr>
        <w:t xml:space="preserve">mg </w:t>
      </w:r>
      <w:proofErr w:type="spellStart"/>
      <w:r w:rsidRPr="0024694E">
        <w:rPr>
          <w:rFonts w:ascii="Times New Roman" w:hAnsi="Times New Roman"/>
          <w:lang w:val="lt-LT"/>
        </w:rPr>
        <w:t>prazugrelio</w:t>
      </w:r>
      <w:proofErr w:type="spellEnd"/>
      <w:r w:rsidRPr="0024694E">
        <w:rPr>
          <w:rFonts w:ascii="Times New Roman" w:hAnsi="Times New Roman"/>
          <w:lang w:val="lt-LT"/>
        </w:rPr>
        <w:t xml:space="preserve"> per parą ir gydymą tęsiant 11,5 mėnesio; jei DTR rodmuo buvo &lt;46 vienetai, pacientas 11,5 mėnesio tęsė gydymą 75</w:t>
      </w:r>
      <w:r w:rsidR="00656035" w:rsidRPr="0024694E">
        <w:rPr>
          <w:rFonts w:ascii="Times New Roman" w:hAnsi="Times New Roman"/>
          <w:lang w:val="lt-LT"/>
        </w:rPr>
        <w:t> </w:t>
      </w:r>
      <w:r w:rsidRPr="0024694E">
        <w:rPr>
          <w:rFonts w:ascii="Times New Roman" w:hAnsi="Times New Roman"/>
          <w:lang w:val="lt-LT"/>
        </w:rPr>
        <w:t xml:space="preserve">mg </w:t>
      </w:r>
      <w:proofErr w:type="spellStart"/>
      <w:r w:rsidRPr="0024694E">
        <w:rPr>
          <w:rFonts w:ascii="Times New Roman" w:hAnsi="Times New Roman"/>
          <w:lang w:val="lt-LT"/>
        </w:rPr>
        <w:t>klopidogrelio</w:t>
      </w:r>
      <w:proofErr w:type="spellEnd"/>
      <w:r w:rsidRPr="0024694E">
        <w:rPr>
          <w:rFonts w:ascii="Times New Roman" w:hAnsi="Times New Roman"/>
          <w:lang w:val="lt-LT"/>
        </w:rPr>
        <w:t xml:space="preserve"> paros doze. Taigi, valdomo gydymo silpninimo grupės pacientai vartojo arba </w:t>
      </w:r>
      <w:proofErr w:type="spellStart"/>
      <w:r w:rsidRPr="0024694E">
        <w:rPr>
          <w:rFonts w:ascii="Times New Roman" w:hAnsi="Times New Roman"/>
          <w:lang w:val="lt-LT"/>
        </w:rPr>
        <w:t>prazugrelį</w:t>
      </w:r>
      <w:proofErr w:type="spellEnd"/>
      <w:r w:rsidRPr="0024694E">
        <w:rPr>
          <w:rFonts w:ascii="Times New Roman" w:hAnsi="Times New Roman"/>
          <w:lang w:val="lt-LT"/>
        </w:rPr>
        <w:t xml:space="preserve"> (40%), arba </w:t>
      </w:r>
      <w:proofErr w:type="spellStart"/>
      <w:r w:rsidRPr="0024694E">
        <w:rPr>
          <w:rFonts w:ascii="Times New Roman" w:hAnsi="Times New Roman"/>
          <w:lang w:val="lt-LT"/>
        </w:rPr>
        <w:t>klopidogrelį</w:t>
      </w:r>
      <w:proofErr w:type="spellEnd"/>
      <w:r w:rsidRPr="0024694E">
        <w:rPr>
          <w:rFonts w:ascii="Times New Roman" w:hAnsi="Times New Roman"/>
          <w:lang w:val="lt-LT"/>
        </w:rPr>
        <w:t xml:space="preserve"> (60%). Visi pacientai tęsė aspirino vartojimą ir buvo stebimi vienerius metus.</w:t>
      </w:r>
    </w:p>
    <w:p w14:paraId="2FA31CF4" w14:textId="77777777" w:rsidR="006F38FD" w:rsidRPr="0024694E" w:rsidRDefault="006F38FD" w:rsidP="006F38FD">
      <w:pPr>
        <w:tabs>
          <w:tab w:val="left" w:pos="567"/>
        </w:tabs>
        <w:spacing w:after="0" w:line="240" w:lineRule="auto"/>
        <w:rPr>
          <w:rFonts w:ascii="Times New Roman" w:hAnsi="Times New Roman"/>
          <w:lang w:val="lt-LT"/>
        </w:rPr>
      </w:pPr>
    </w:p>
    <w:p w14:paraId="1F9A89D2" w14:textId="77777777" w:rsidR="006F38FD" w:rsidRPr="0024694E" w:rsidRDefault="006F38FD" w:rsidP="006F38FD">
      <w:pPr>
        <w:tabs>
          <w:tab w:val="left" w:pos="567"/>
        </w:tabs>
        <w:spacing w:after="0" w:line="240" w:lineRule="auto"/>
        <w:rPr>
          <w:rFonts w:ascii="Times New Roman" w:hAnsi="Times New Roman"/>
          <w:lang w:val="lt-LT"/>
        </w:rPr>
      </w:pPr>
      <w:r w:rsidRPr="0024694E">
        <w:rPr>
          <w:rFonts w:ascii="Times New Roman" w:hAnsi="Times New Roman"/>
          <w:lang w:val="lt-LT"/>
        </w:rPr>
        <w:t xml:space="preserve">Pagrindinė vertinamoji baigtis (sudėtinis kardiovaskulinės mirties, MI, insulto ir  ≥2 klasės kraujavimo pagal BARC klasifikaciją dažnis per 12 mėnesių) buvo pasiekta ir parodė poveikio </w:t>
      </w:r>
      <w:proofErr w:type="spellStart"/>
      <w:r w:rsidRPr="0024694E">
        <w:rPr>
          <w:rFonts w:ascii="Times New Roman" w:hAnsi="Times New Roman"/>
          <w:lang w:val="lt-LT"/>
        </w:rPr>
        <w:t>nenusileidimą</w:t>
      </w:r>
      <w:proofErr w:type="spellEnd"/>
      <w:r w:rsidRPr="0024694E">
        <w:rPr>
          <w:rFonts w:ascii="Times New Roman" w:hAnsi="Times New Roman"/>
          <w:lang w:val="lt-LT"/>
        </w:rPr>
        <w:t xml:space="preserve"> (angl. </w:t>
      </w:r>
      <w:proofErr w:type="spellStart"/>
      <w:r w:rsidRPr="0024694E">
        <w:rPr>
          <w:rFonts w:ascii="Times New Roman" w:hAnsi="Times New Roman"/>
          <w:i/>
          <w:lang w:val="lt-LT"/>
        </w:rPr>
        <w:t>non-inferiority</w:t>
      </w:r>
      <w:proofErr w:type="spellEnd"/>
      <w:r w:rsidRPr="0024694E">
        <w:rPr>
          <w:rFonts w:ascii="Times New Roman" w:hAnsi="Times New Roman"/>
          <w:lang w:val="lt-LT"/>
        </w:rPr>
        <w:t xml:space="preserve">): reiškinys atsirado devyniasdešimt penkiems pacientams (7%) valdomo gydymo silpninimo grupėje ir 118 pacientų (9%) kontrolinėje grupėje (p rodmuo </w:t>
      </w:r>
      <w:proofErr w:type="spellStart"/>
      <w:r w:rsidRPr="0024694E">
        <w:rPr>
          <w:rFonts w:ascii="Times New Roman" w:hAnsi="Times New Roman"/>
          <w:lang w:val="lt-LT"/>
        </w:rPr>
        <w:t>nenusileidimui</w:t>
      </w:r>
      <w:proofErr w:type="spellEnd"/>
      <w:r w:rsidRPr="0024694E">
        <w:rPr>
          <w:rFonts w:ascii="Times New Roman" w:hAnsi="Times New Roman"/>
          <w:lang w:val="lt-LT"/>
        </w:rPr>
        <w:t xml:space="preserve"> = 0,0004). Valdomas gydymo silpninimas nesukėlė nei kombinuotosios išemijos reiškinių rizikos padidėjimo (2,5% gydymo silpninimo grupėje, palyginti su 3,2% kontrolinėje grupėje; p rodmuo </w:t>
      </w:r>
      <w:proofErr w:type="spellStart"/>
      <w:r w:rsidRPr="0024694E">
        <w:rPr>
          <w:rFonts w:ascii="Times New Roman" w:hAnsi="Times New Roman"/>
          <w:lang w:val="lt-LT"/>
        </w:rPr>
        <w:t>nenusileidimui</w:t>
      </w:r>
      <w:proofErr w:type="spellEnd"/>
      <w:r w:rsidRPr="0024694E">
        <w:rPr>
          <w:rFonts w:ascii="Times New Roman" w:hAnsi="Times New Roman"/>
          <w:lang w:val="lt-LT"/>
        </w:rPr>
        <w:t xml:space="preserve"> = 0,0115), nei antrinės vertinamosios baigties  ≥2 klasės kraujavimo pagal BARC klasifikaciją rizikos padidėjimo ((5%)gydymo silpninimo grupėje, palyginti su 6% kontrolinėje grupėje (p=0,23)). Kumuliacinis visų kraujavimo reiškinių (1–5 klasės pagal BARC klasifikaciją) dažnis buvo 9% (114 reiškinių) gydymo silpninimo grupėje, palyginti su 11% (137 reiškiniai) kontrolinėje grupėje (p=0,14).</w:t>
      </w:r>
    </w:p>
    <w:p w14:paraId="06A5F437" w14:textId="49C30E26" w:rsidR="006F38FD" w:rsidRPr="0024694E" w:rsidRDefault="006F38FD" w:rsidP="006F38FD">
      <w:pPr>
        <w:tabs>
          <w:tab w:val="left" w:pos="567"/>
        </w:tabs>
        <w:spacing w:after="0" w:line="240" w:lineRule="auto"/>
        <w:rPr>
          <w:rFonts w:ascii="Times New Roman" w:hAnsi="Times New Roman" w:cs="Times New Roman"/>
          <w:i/>
          <w:lang w:val="lt-LT"/>
        </w:rPr>
      </w:pPr>
    </w:p>
    <w:p w14:paraId="6024F0AD" w14:textId="77777777" w:rsidR="005B4123" w:rsidRPr="00A26E75" w:rsidRDefault="0024694E" w:rsidP="0024694E">
      <w:pPr>
        <w:tabs>
          <w:tab w:val="left" w:pos="567"/>
        </w:tabs>
        <w:spacing w:after="0" w:line="240" w:lineRule="auto"/>
        <w:rPr>
          <w:rFonts w:ascii="Times New Roman" w:hAnsi="Times New Roman" w:cs="Times New Roman"/>
          <w:u w:val="single"/>
          <w:lang w:val="lt-LT"/>
        </w:rPr>
      </w:pPr>
      <w:r w:rsidRPr="00535099">
        <w:rPr>
          <w:rFonts w:ascii="Times New Roman" w:hAnsi="Times New Roman" w:cs="Times New Roman"/>
          <w:u w:val="single"/>
          <w:lang w:val="lt-LT"/>
        </w:rPr>
        <w:t>Dvigubas</w:t>
      </w:r>
      <w:r w:rsidRPr="005B4123">
        <w:rPr>
          <w:rFonts w:ascii="Times New Roman" w:hAnsi="Times New Roman" w:cs="Times New Roman"/>
          <w:u w:val="single"/>
          <w:lang w:val="lt-LT"/>
        </w:rPr>
        <w:t xml:space="preserve"> </w:t>
      </w:r>
      <w:proofErr w:type="spellStart"/>
      <w:r w:rsidRPr="005B4123">
        <w:rPr>
          <w:rFonts w:ascii="Times New Roman" w:hAnsi="Times New Roman" w:cs="Times New Roman"/>
          <w:u w:val="single"/>
          <w:lang w:val="lt-LT"/>
        </w:rPr>
        <w:t>antitrombocitinis</w:t>
      </w:r>
      <w:proofErr w:type="spellEnd"/>
      <w:r w:rsidRPr="005B4123">
        <w:rPr>
          <w:rFonts w:ascii="Times New Roman" w:hAnsi="Times New Roman" w:cs="Times New Roman"/>
          <w:u w:val="single"/>
          <w:lang w:val="lt-LT"/>
        </w:rPr>
        <w:t xml:space="preserve"> gydymas (DATG) ištikus ūminiam nedideliam II ar vidutinę ar didelę </w:t>
      </w:r>
      <w:proofErr w:type="spellStart"/>
      <w:r w:rsidRPr="005B4123">
        <w:rPr>
          <w:rFonts w:ascii="Times New Roman" w:hAnsi="Times New Roman" w:cs="Times New Roman"/>
          <w:u w:val="single"/>
          <w:lang w:val="lt-LT"/>
        </w:rPr>
        <w:t>cerebrovaskulinio</w:t>
      </w:r>
      <w:proofErr w:type="spellEnd"/>
      <w:r w:rsidRPr="005B4123">
        <w:rPr>
          <w:rFonts w:ascii="Times New Roman" w:hAnsi="Times New Roman" w:cs="Times New Roman"/>
          <w:u w:val="single"/>
          <w:lang w:val="lt-LT"/>
        </w:rPr>
        <w:t xml:space="preserve"> reiškinio riziką keliančiam PSIP </w:t>
      </w:r>
    </w:p>
    <w:p w14:paraId="2380201E" w14:textId="77777777" w:rsidR="005B4123" w:rsidRDefault="005B4123" w:rsidP="0024694E">
      <w:pPr>
        <w:tabs>
          <w:tab w:val="left" w:pos="567"/>
        </w:tabs>
        <w:spacing w:after="0" w:line="240" w:lineRule="auto"/>
        <w:rPr>
          <w:rFonts w:ascii="Times New Roman" w:hAnsi="Times New Roman" w:cs="Times New Roman"/>
          <w:lang w:val="lt-LT"/>
        </w:rPr>
      </w:pPr>
    </w:p>
    <w:p w14:paraId="293C306A" w14:textId="77777777" w:rsidR="005B4123" w:rsidRDefault="0024694E" w:rsidP="0024694E">
      <w:pPr>
        <w:tabs>
          <w:tab w:val="left" w:pos="567"/>
        </w:tabs>
        <w:spacing w:after="0" w:line="240" w:lineRule="auto"/>
        <w:rPr>
          <w:rFonts w:ascii="Times New Roman" w:hAnsi="Times New Roman" w:cs="Times New Roman"/>
          <w:lang w:val="lt-LT"/>
        </w:rPr>
      </w:pPr>
      <w:r w:rsidRPr="0024694E">
        <w:rPr>
          <w:rFonts w:ascii="Times New Roman" w:hAnsi="Times New Roman" w:cs="Times New Roman"/>
          <w:lang w:val="lt-LT"/>
        </w:rPr>
        <w:t xml:space="preserve">DATG (vartojant </w:t>
      </w:r>
      <w:proofErr w:type="spellStart"/>
      <w:r w:rsidRPr="0024694E">
        <w:rPr>
          <w:rFonts w:ascii="Times New Roman" w:hAnsi="Times New Roman" w:cs="Times New Roman"/>
          <w:lang w:val="lt-LT"/>
        </w:rPr>
        <w:t>klopidogrelio</w:t>
      </w:r>
      <w:proofErr w:type="spellEnd"/>
      <w:r w:rsidRPr="0024694E">
        <w:rPr>
          <w:rFonts w:ascii="Times New Roman" w:hAnsi="Times New Roman" w:cs="Times New Roman"/>
          <w:lang w:val="lt-LT"/>
        </w:rPr>
        <w:t xml:space="preserve"> ir ASR derinį) insulto profilaktikai po ūminio mažojo II arba vidutinę ar didelę riziką keliančiam PSIP buvo vertinamas dviejų atsitiktinių imčių tyrėjų inicijuotų tyrimų (TIT) CHANCE ir POINT metu, renkant ir klinikinio saugumo, ir veiksmingumo baigčių duomenis. </w:t>
      </w:r>
    </w:p>
    <w:p w14:paraId="325B0A49" w14:textId="77777777" w:rsidR="005B4123" w:rsidRDefault="005B4123" w:rsidP="0024694E">
      <w:pPr>
        <w:tabs>
          <w:tab w:val="left" w:pos="567"/>
        </w:tabs>
        <w:spacing w:after="0" w:line="240" w:lineRule="auto"/>
        <w:rPr>
          <w:rFonts w:ascii="Times New Roman" w:hAnsi="Times New Roman" w:cs="Times New Roman"/>
          <w:lang w:val="lt-LT"/>
        </w:rPr>
      </w:pPr>
    </w:p>
    <w:p w14:paraId="1456D501" w14:textId="5E04776B" w:rsidR="005B4123" w:rsidRDefault="0024694E" w:rsidP="0024694E">
      <w:pPr>
        <w:tabs>
          <w:tab w:val="left" w:pos="567"/>
        </w:tabs>
        <w:spacing w:after="0" w:line="240" w:lineRule="auto"/>
        <w:rPr>
          <w:rFonts w:ascii="Times New Roman" w:hAnsi="Times New Roman" w:cs="Times New Roman"/>
          <w:lang w:val="lt-LT"/>
        </w:rPr>
      </w:pPr>
      <w:r w:rsidRPr="005B4123">
        <w:rPr>
          <w:rFonts w:ascii="Times New Roman" w:hAnsi="Times New Roman" w:cs="Times New Roman"/>
          <w:b/>
          <w:lang w:val="lt-LT"/>
        </w:rPr>
        <w:t xml:space="preserve">CHANCE </w:t>
      </w:r>
      <w:r w:rsidRPr="0024694E">
        <w:rPr>
          <w:rFonts w:ascii="Times New Roman" w:hAnsi="Times New Roman" w:cs="Times New Roman"/>
          <w:lang w:val="lt-LT"/>
        </w:rPr>
        <w:t>(</w:t>
      </w:r>
      <w:proofErr w:type="spellStart"/>
      <w:r w:rsidRPr="005B4123">
        <w:rPr>
          <w:rFonts w:ascii="Times New Roman" w:hAnsi="Times New Roman" w:cs="Times New Roman"/>
          <w:i/>
          <w:lang w:val="lt-LT"/>
        </w:rPr>
        <w:t>Klopidogrelis</w:t>
      </w:r>
      <w:proofErr w:type="spellEnd"/>
      <w:r w:rsidRPr="005B4123">
        <w:rPr>
          <w:rFonts w:ascii="Times New Roman" w:hAnsi="Times New Roman" w:cs="Times New Roman"/>
          <w:i/>
          <w:lang w:val="lt-LT"/>
        </w:rPr>
        <w:t xml:space="preserve"> didelės rizikos pacientams, kuriems pasireiškė ūminis negalios nesukeliantis smegenų kraujagyslių reiškinys</w:t>
      </w:r>
      <w:r w:rsidRPr="0024694E">
        <w:rPr>
          <w:rFonts w:ascii="Times New Roman" w:hAnsi="Times New Roman" w:cs="Times New Roman"/>
          <w:lang w:val="lt-LT"/>
        </w:rPr>
        <w:t>, angl.</w:t>
      </w:r>
      <w:r w:rsidR="00A01B2D">
        <w:rPr>
          <w:rFonts w:ascii="Times New Roman" w:hAnsi="Times New Roman" w:cs="Times New Roman"/>
          <w:lang w:val="lt-LT"/>
        </w:rPr>
        <w:t>,</w:t>
      </w:r>
      <w:r w:rsidRPr="0024694E">
        <w:rPr>
          <w:rFonts w:ascii="Times New Roman" w:hAnsi="Times New Roman" w:cs="Times New Roman"/>
          <w:lang w:val="lt-LT"/>
        </w:rPr>
        <w:t xml:space="preserve"> </w:t>
      </w:r>
      <w:proofErr w:type="spellStart"/>
      <w:r w:rsidRPr="005B4123">
        <w:rPr>
          <w:rFonts w:ascii="Times New Roman" w:hAnsi="Times New Roman" w:cs="Times New Roman"/>
          <w:i/>
          <w:lang w:val="lt-LT"/>
        </w:rPr>
        <w:t>Clopidogrel</w:t>
      </w:r>
      <w:proofErr w:type="spellEnd"/>
      <w:r w:rsidRPr="005B4123">
        <w:rPr>
          <w:rFonts w:ascii="Times New Roman" w:hAnsi="Times New Roman" w:cs="Times New Roman"/>
          <w:i/>
          <w:lang w:val="lt-LT"/>
        </w:rPr>
        <w:t xml:space="preserve"> </w:t>
      </w:r>
      <w:proofErr w:type="spellStart"/>
      <w:r w:rsidRPr="005B4123">
        <w:rPr>
          <w:rFonts w:ascii="Times New Roman" w:hAnsi="Times New Roman" w:cs="Times New Roman"/>
          <w:i/>
          <w:lang w:val="lt-LT"/>
        </w:rPr>
        <w:t>in</w:t>
      </w:r>
      <w:proofErr w:type="spellEnd"/>
      <w:r w:rsidRPr="005B4123">
        <w:rPr>
          <w:rFonts w:ascii="Times New Roman" w:hAnsi="Times New Roman" w:cs="Times New Roman"/>
          <w:i/>
          <w:lang w:val="lt-LT"/>
        </w:rPr>
        <w:t xml:space="preserve"> </w:t>
      </w:r>
      <w:proofErr w:type="spellStart"/>
      <w:r w:rsidRPr="005B4123">
        <w:rPr>
          <w:rFonts w:ascii="Times New Roman" w:hAnsi="Times New Roman" w:cs="Times New Roman"/>
          <w:i/>
          <w:lang w:val="lt-LT"/>
        </w:rPr>
        <w:t>High</w:t>
      </w:r>
      <w:proofErr w:type="spellEnd"/>
      <w:r w:rsidRPr="005B4123">
        <w:rPr>
          <w:rFonts w:ascii="Times New Roman" w:hAnsi="Times New Roman" w:cs="Times New Roman"/>
          <w:i/>
          <w:lang w:val="lt-LT"/>
        </w:rPr>
        <w:t xml:space="preserve">-risk </w:t>
      </w:r>
      <w:proofErr w:type="spellStart"/>
      <w:r w:rsidRPr="005B4123">
        <w:rPr>
          <w:rFonts w:ascii="Times New Roman" w:hAnsi="Times New Roman" w:cs="Times New Roman"/>
          <w:i/>
          <w:lang w:val="lt-LT"/>
        </w:rPr>
        <w:t>patients</w:t>
      </w:r>
      <w:proofErr w:type="spellEnd"/>
      <w:r w:rsidRPr="005B4123">
        <w:rPr>
          <w:rFonts w:ascii="Times New Roman" w:hAnsi="Times New Roman" w:cs="Times New Roman"/>
          <w:i/>
          <w:lang w:val="lt-LT"/>
        </w:rPr>
        <w:t xml:space="preserve"> </w:t>
      </w:r>
      <w:proofErr w:type="spellStart"/>
      <w:r w:rsidRPr="005B4123">
        <w:rPr>
          <w:rFonts w:ascii="Times New Roman" w:hAnsi="Times New Roman" w:cs="Times New Roman"/>
          <w:i/>
          <w:lang w:val="lt-LT"/>
        </w:rPr>
        <w:t>with</w:t>
      </w:r>
      <w:proofErr w:type="spellEnd"/>
      <w:r w:rsidRPr="005B4123">
        <w:rPr>
          <w:rFonts w:ascii="Times New Roman" w:hAnsi="Times New Roman" w:cs="Times New Roman"/>
          <w:i/>
          <w:lang w:val="lt-LT"/>
        </w:rPr>
        <w:t xml:space="preserve"> </w:t>
      </w:r>
      <w:proofErr w:type="spellStart"/>
      <w:r w:rsidRPr="005B4123">
        <w:rPr>
          <w:rFonts w:ascii="Times New Roman" w:hAnsi="Times New Roman" w:cs="Times New Roman"/>
          <w:i/>
          <w:lang w:val="lt-LT"/>
        </w:rPr>
        <w:t>Acute</w:t>
      </w:r>
      <w:proofErr w:type="spellEnd"/>
      <w:r w:rsidRPr="005B4123">
        <w:rPr>
          <w:rFonts w:ascii="Times New Roman" w:hAnsi="Times New Roman" w:cs="Times New Roman"/>
          <w:i/>
          <w:lang w:val="lt-LT"/>
        </w:rPr>
        <w:t xml:space="preserve"> </w:t>
      </w:r>
      <w:proofErr w:type="spellStart"/>
      <w:r w:rsidRPr="005B4123">
        <w:rPr>
          <w:rFonts w:ascii="Times New Roman" w:hAnsi="Times New Roman" w:cs="Times New Roman"/>
          <w:i/>
          <w:lang w:val="lt-LT"/>
        </w:rPr>
        <w:t>Non-disabling</w:t>
      </w:r>
      <w:proofErr w:type="spellEnd"/>
      <w:r w:rsidRPr="005B4123">
        <w:rPr>
          <w:rFonts w:ascii="Times New Roman" w:hAnsi="Times New Roman" w:cs="Times New Roman"/>
          <w:i/>
          <w:lang w:val="lt-LT"/>
        </w:rPr>
        <w:t xml:space="preserve"> </w:t>
      </w:r>
      <w:proofErr w:type="spellStart"/>
      <w:r w:rsidRPr="005B4123">
        <w:rPr>
          <w:rFonts w:ascii="Times New Roman" w:hAnsi="Times New Roman" w:cs="Times New Roman"/>
          <w:i/>
          <w:lang w:val="lt-LT"/>
        </w:rPr>
        <w:t>Cerebrovascular</w:t>
      </w:r>
      <w:proofErr w:type="spellEnd"/>
      <w:r w:rsidRPr="005B4123">
        <w:rPr>
          <w:rFonts w:ascii="Times New Roman" w:hAnsi="Times New Roman" w:cs="Times New Roman"/>
          <w:i/>
          <w:lang w:val="lt-LT"/>
        </w:rPr>
        <w:t xml:space="preserve"> </w:t>
      </w:r>
      <w:proofErr w:type="spellStart"/>
      <w:r w:rsidRPr="005B4123">
        <w:rPr>
          <w:rFonts w:ascii="Times New Roman" w:hAnsi="Times New Roman" w:cs="Times New Roman"/>
          <w:i/>
          <w:lang w:val="lt-LT"/>
        </w:rPr>
        <w:t>Events</w:t>
      </w:r>
      <w:proofErr w:type="spellEnd"/>
      <w:r w:rsidRPr="0024694E">
        <w:rPr>
          <w:rFonts w:ascii="Times New Roman" w:hAnsi="Times New Roman" w:cs="Times New Roman"/>
          <w:lang w:val="lt-LT"/>
        </w:rPr>
        <w:t xml:space="preserve">) </w:t>
      </w:r>
    </w:p>
    <w:p w14:paraId="6CF7E175" w14:textId="77777777" w:rsidR="005B4123" w:rsidRDefault="0024694E" w:rsidP="0024694E">
      <w:pPr>
        <w:tabs>
          <w:tab w:val="left" w:pos="567"/>
        </w:tabs>
        <w:spacing w:after="0" w:line="240" w:lineRule="auto"/>
        <w:rPr>
          <w:rFonts w:ascii="Times New Roman" w:hAnsi="Times New Roman" w:cs="Times New Roman"/>
          <w:lang w:val="lt-LT"/>
        </w:rPr>
      </w:pPr>
      <w:r w:rsidRPr="0024694E">
        <w:rPr>
          <w:rFonts w:ascii="Times New Roman" w:hAnsi="Times New Roman" w:cs="Times New Roman"/>
          <w:lang w:val="lt-LT"/>
        </w:rPr>
        <w:t xml:space="preserve">Į šį atsitiktinių imčių, dvigubai koduotą, </w:t>
      </w:r>
      <w:proofErr w:type="spellStart"/>
      <w:r w:rsidRPr="0024694E">
        <w:rPr>
          <w:rFonts w:ascii="Times New Roman" w:hAnsi="Times New Roman" w:cs="Times New Roman"/>
          <w:lang w:val="lt-LT"/>
        </w:rPr>
        <w:t>daugiacentrį</w:t>
      </w:r>
      <w:proofErr w:type="spellEnd"/>
      <w:r w:rsidRPr="0024694E">
        <w:rPr>
          <w:rFonts w:ascii="Times New Roman" w:hAnsi="Times New Roman" w:cs="Times New Roman"/>
          <w:lang w:val="lt-LT"/>
        </w:rPr>
        <w:t>, placebu kontroliuotą klinikinį tyrimą buvo įtraukta 5 170 Kinijos pacientų, kuriuos išti</w:t>
      </w:r>
      <w:r w:rsidR="005B4123">
        <w:rPr>
          <w:rFonts w:ascii="Times New Roman" w:hAnsi="Times New Roman" w:cs="Times New Roman"/>
          <w:lang w:val="lt-LT"/>
        </w:rPr>
        <w:t>ko ūminis PSIP (ABCD2 įvertis ≥ </w:t>
      </w:r>
      <w:r w:rsidRPr="0024694E">
        <w:rPr>
          <w:rFonts w:ascii="Times New Roman" w:hAnsi="Times New Roman" w:cs="Times New Roman"/>
          <w:lang w:val="lt-LT"/>
        </w:rPr>
        <w:t>4) arba ū</w:t>
      </w:r>
      <w:r w:rsidR="005B4123">
        <w:rPr>
          <w:rFonts w:ascii="Times New Roman" w:hAnsi="Times New Roman" w:cs="Times New Roman"/>
          <w:lang w:val="lt-LT"/>
        </w:rPr>
        <w:t xml:space="preserve">minis mažasis insultas </w:t>
      </w:r>
      <w:r w:rsidR="005B4123">
        <w:rPr>
          <w:rFonts w:ascii="Times New Roman" w:hAnsi="Times New Roman" w:cs="Times New Roman"/>
          <w:lang w:val="lt-LT"/>
        </w:rPr>
        <w:lastRenderedPageBreak/>
        <w:t>(NIHSS ≤ </w:t>
      </w:r>
      <w:r w:rsidRPr="0024694E">
        <w:rPr>
          <w:rFonts w:ascii="Times New Roman" w:hAnsi="Times New Roman" w:cs="Times New Roman"/>
          <w:lang w:val="lt-LT"/>
        </w:rPr>
        <w:t>3). Abiejų grupių pacientai 1-ąją parą vartojo nek</w:t>
      </w:r>
      <w:r w:rsidR="005B4123">
        <w:rPr>
          <w:rFonts w:ascii="Times New Roman" w:hAnsi="Times New Roman" w:cs="Times New Roman"/>
          <w:lang w:val="lt-LT"/>
        </w:rPr>
        <w:t>oduotą ASR (dozė svyravo nuo 75 </w:t>
      </w:r>
      <w:r w:rsidRPr="0024694E">
        <w:rPr>
          <w:rFonts w:ascii="Times New Roman" w:hAnsi="Times New Roman" w:cs="Times New Roman"/>
          <w:lang w:val="lt-LT"/>
        </w:rPr>
        <w:t>mg iki 300</w:t>
      </w:r>
      <w:r w:rsidR="005B4123">
        <w:rPr>
          <w:rFonts w:ascii="Times New Roman" w:hAnsi="Times New Roman" w:cs="Times New Roman"/>
          <w:lang w:val="lt-LT"/>
        </w:rPr>
        <w:t> </w:t>
      </w:r>
      <w:r w:rsidRPr="0024694E">
        <w:rPr>
          <w:rFonts w:ascii="Times New Roman" w:hAnsi="Times New Roman" w:cs="Times New Roman"/>
          <w:lang w:val="lt-LT"/>
        </w:rPr>
        <w:t xml:space="preserve">mg gydančio gydytojo sprendimu). Pacientai, atsitiktine tvarka priskirti </w:t>
      </w:r>
      <w:proofErr w:type="spellStart"/>
      <w:r w:rsidRPr="0024694E">
        <w:rPr>
          <w:rFonts w:ascii="Times New Roman" w:hAnsi="Times New Roman" w:cs="Times New Roman"/>
          <w:lang w:val="lt-LT"/>
        </w:rPr>
        <w:t>klopidogrelio</w:t>
      </w:r>
      <w:proofErr w:type="spellEnd"/>
      <w:r w:rsidRPr="0024694E">
        <w:rPr>
          <w:rFonts w:ascii="Times New Roman" w:hAnsi="Times New Roman" w:cs="Times New Roman"/>
          <w:lang w:val="lt-LT"/>
        </w:rPr>
        <w:t xml:space="preserve">– ASR </w:t>
      </w:r>
      <w:r w:rsidR="005B4123">
        <w:rPr>
          <w:rFonts w:ascii="Times New Roman" w:hAnsi="Times New Roman" w:cs="Times New Roman"/>
          <w:lang w:val="lt-LT"/>
        </w:rPr>
        <w:t>grupei, vartojo įsotinamąją 300 </w:t>
      </w:r>
      <w:r w:rsidRPr="0024694E">
        <w:rPr>
          <w:rFonts w:ascii="Times New Roman" w:hAnsi="Times New Roman" w:cs="Times New Roman"/>
          <w:lang w:val="lt-LT"/>
        </w:rPr>
        <w:t xml:space="preserve">mg </w:t>
      </w:r>
      <w:proofErr w:type="spellStart"/>
      <w:r w:rsidRPr="0024694E">
        <w:rPr>
          <w:rFonts w:ascii="Times New Roman" w:hAnsi="Times New Roman" w:cs="Times New Roman"/>
          <w:lang w:val="lt-LT"/>
        </w:rPr>
        <w:t>klopidogrelio</w:t>
      </w:r>
      <w:proofErr w:type="spellEnd"/>
      <w:r w:rsidRPr="0024694E">
        <w:rPr>
          <w:rFonts w:ascii="Times New Roman" w:hAnsi="Times New Roman" w:cs="Times New Roman"/>
          <w:lang w:val="lt-LT"/>
        </w:rPr>
        <w:t xml:space="preserve"> dozę 1-ąją parą ir po to laikotarpiu nuo 2-osio</w:t>
      </w:r>
      <w:r w:rsidR="005B4123">
        <w:rPr>
          <w:rFonts w:ascii="Times New Roman" w:hAnsi="Times New Roman" w:cs="Times New Roman"/>
          <w:lang w:val="lt-LT"/>
        </w:rPr>
        <w:t>s iki 90-osios paros vartojo 75 </w:t>
      </w:r>
      <w:r w:rsidRPr="0024694E">
        <w:rPr>
          <w:rFonts w:ascii="Times New Roman" w:hAnsi="Times New Roman" w:cs="Times New Roman"/>
          <w:lang w:val="lt-LT"/>
        </w:rPr>
        <w:t xml:space="preserve">mg </w:t>
      </w:r>
      <w:proofErr w:type="spellStart"/>
      <w:r w:rsidRPr="0024694E">
        <w:rPr>
          <w:rFonts w:ascii="Times New Roman" w:hAnsi="Times New Roman" w:cs="Times New Roman"/>
          <w:lang w:val="lt-LT"/>
        </w:rPr>
        <w:t>klopidogrelio</w:t>
      </w:r>
      <w:proofErr w:type="spellEnd"/>
      <w:r w:rsidRPr="0024694E">
        <w:rPr>
          <w:rFonts w:ascii="Times New Roman" w:hAnsi="Times New Roman" w:cs="Times New Roman"/>
          <w:lang w:val="lt-LT"/>
        </w:rPr>
        <w:t xml:space="preserve"> paros dozę bei laikotarpiu nuo 2-osio</w:t>
      </w:r>
      <w:r w:rsidR="005B4123">
        <w:rPr>
          <w:rFonts w:ascii="Times New Roman" w:hAnsi="Times New Roman" w:cs="Times New Roman"/>
          <w:lang w:val="lt-LT"/>
        </w:rPr>
        <w:t>s iki 21-osios paros vartojo 75 </w:t>
      </w:r>
      <w:r w:rsidRPr="0024694E">
        <w:rPr>
          <w:rFonts w:ascii="Times New Roman" w:hAnsi="Times New Roman" w:cs="Times New Roman"/>
          <w:lang w:val="lt-LT"/>
        </w:rPr>
        <w:t xml:space="preserve">mg ASR paros dozę. Pacientai, atsitiktine tvarka priskirti ASR grupei, laikotarpiu nuo 1-osios iki 90-osios paros vartojo placebą (vietoj </w:t>
      </w:r>
      <w:proofErr w:type="spellStart"/>
      <w:r w:rsidRPr="0024694E">
        <w:rPr>
          <w:rFonts w:ascii="Times New Roman" w:hAnsi="Times New Roman" w:cs="Times New Roman"/>
          <w:lang w:val="lt-LT"/>
        </w:rPr>
        <w:t>klopidogrelio</w:t>
      </w:r>
      <w:proofErr w:type="spellEnd"/>
      <w:r w:rsidRPr="0024694E">
        <w:rPr>
          <w:rFonts w:ascii="Times New Roman" w:hAnsi="Times New Roman" w:cs="Times New Roman"/>
          <w:lang w:val="lt-LT"/>
        </w:rPr>
        <w:t>) bei laikotarpiu nuo 2-osio</w:t>
      </w:r>
      <w:r w:rsidR="005B4123">
        <w:rPr>
          <w:rFonts w:ascii="Times New Roman" w:hAnsi="Times New Roman" w:cs="Times New Roman"/>
          <w:lang w:val="lt-LT"/>
        </w:rPr>
        <w:t>s iki 90-osios paros vartojo 75 </w:t>
      </w:r>
      <w:r w:rsidRPr="0024694E">
        <w:rPr>
          <w:rFonts w:ascii="Times New Roman" w:hAnsi="Times New Roman" w:cs="Times New Roman"/>
          <w:lang w:val="lt-LT"/>
        </w:rPr>
        <w:t xml:space="preserve">mg ASR paros dozę. </w:t>
      </w:r>
    </w:p>
    <w:p w14:paraId="10BB08F2" w14:textId="77777777" w:rsidR="005B4123" w:rsidRDefault="005B4123" w:rsidP="0024694E">
      <w:pPr>
        <w:tabs>
          <w:tab w:val="left" w:pos="567"/>
        </w:tabs>
        <w:spacing w:after="0" w:line="240" w:lineRule="auto"/>
        <w:rPr>
          <w:rFonts w:ascii="Times New Roman" w:hAnsi="Times New Roman" w:cs="Times New Roman"/>
          <w:lang w:val="lt-LT"/>
        </w:rPr>
      </w:pPr>
    </w:p>
    <w:p w14:paraId="6A67E11A" w14:textId="17787095" w:rsidR="005B4123" w:rsidRDefault="0024694E" w:rsidP="0024694E">
      <w:pPr>
        <w:tabs>
          <w:tab w:val="left" w:pos="567"/>
        </w:tabs>
        <w:spacing w:after="0" w:line="240" w:lineRule="auto"/>
        <w:rPr>
          <w:rFonts w:ascii="Times New Roman" w:hAnsi="Times New Roman" w:cs="Times New Roman"/>
          <w:lang w:val="lt-LT"/>
        </w:rPr>
      </w:pPr>
      <w:r w:rsidRPr="0024694E">
        <w:rPr>
          <w:rFonts w:ascii="Times New Roman" w:hAnsi="Times New Roman" w:cs="Times New Roman"/>
          <w:lang w:val="lt-LT"/>
        </w:rPr>
        <w:t>Pagrindinė veiksmingumo vertinamoji baigtis buvo naujas insulto reiškinys (išeminis ir hemoraginis) per pirmąsias 90 parų po ūminio mažojo II ar didelę riziką keliančio PSIP. Toks reišk</w:t>
      </w:r>
      <w:r w:rsidR="005B4123">
        <w:rPr>
          <w:rFonts w:ascii="Times New Roman" w:hAnsi="Times New Roman" w:cs="Times New Roman"/>
          <w:lang w:val="lt-LT"/>
        </w:rPr>
        <w:t>inys atsirado 212 pacientų (8,2 </w:t>
      </w:r>
      <w:r w:rsidRPr="0024694E">
        <w:rPr>
          <w:rFonts w:ascii="Times New Roman" w:hAnsi="Times New Roman" w:cs="Times New Roman"/>
          <w:lang w:val="lt-LT"/>
        </w:rPr>
        <w:t xml:space="preserve">%) </w:t>
      </w:r>
      <w:proofErr w:type="spellStart"/>
      <w:r w:rsidRPr="0024694E">
        <w:rPr>
          <w:rFonts w:ascii="Times New Roman" w:hAnsi="Times New Roman" w:cs="Times New Roman"/>
          <w:lang w:val="lt-LT"/>
        </w:rPr>
        <w:t>klopidogrelio</w:t>
      </w:r>
      <w:proofErr w:type="spellEnd"/>
      <w:r w:rsidRPr="0024694E">
        <w:rPr>
          <w:rFonts w:ascii="Times New Roman" w:hAnsi="Times New Roman" w:cs="Times New Roman"/>
          <w:lang w:val="lt-LT"/>
        </w:rPr>
        <w:t>-ASR grupėje, pa</w:t>
      </w:r>
      <w:r w:rsidR="005B4123">
        <w:rPr>
          <w:rFonts w:ascii="Times New Roman" w:hAnsi="Times New Roman" w:cs="Times New Roman"/>
          <w:lang w:val="lt-LT"/>
        </w:rPr>
        <w:t>lyginti su 303 pacientais (11,7 </w:t>
      </w:r>
      <w:r w:rsidRPr="0024694E">
        <w:rPr>
          <w:rFonts w:ascii="Times New Roman" w:hAnsi="Times New Roman" w:cs="Times New Roman"/>
          <w:lang w:val="lt-LT"/>
        </w:rPr>
        <w:t>%) ASR grupėje (</w:t>
      </w:r>
      <w:r w:rsidR="005B4123">
        <w:rPr>
          <w:rFonts w:ascii="Times New Roman" w:hAnsi="Times New Roman" w:cs="Times New Roman"/>
          <w:lang w:val="lt-LT"/>
        </w:rPr>
        <w:t>rizikos santykis [RS], 0,68; 95 </w:t>
      </w:r>
      <w:r w:rsidRPr="0024694E">
        <w:rPr>
          <w:rFonts w:ascii="Times New Roman" w:hAnsi="Times New Roman" w:cs="Times New Roman"/>
          <w:lang w:val="lt-LT"/>
        </w:rPr>
        <w:t xml:space="preserve">% </w:t>
      </w:r>
      <w:proofErr w:type="spellStart"/>
      <w:r w:rsidRPr="0024694E">
        <w:rPr>
          <w:rFonts w:ascii="Times New Roman" w:hAnsi="Times New Roman" w:cs="Times New Roman"/>
          <w:lang w:val="lt-LT"/>
        </w:rPr>
        <w:t>pasikliautinasis</w:t>
      </w:r>
      <w:proofErr w:type="spellEnd"/>
      <w:r w:rsidRPr="0024694E">
        <w:rPr>
          <w:rFonts w:ascii="Times New Roman" w:hAnsi="Times New Roman" w:cs="Times New Roman"/>
          <w:lang w:val="lt-LT"/>
        </w:rPr>
        <w:t xml:space="preserve"> intervalas [PI</w:t>
      </w:r>
      <w:r w:rsidR="005B4123">
        <w:rPr>
          <w:rFonts w:ascii="Times New Roman" w:hAnsi="Times New Roman" w:cs="Times New Roman"/>
          <w:lang w:val="lt-LT"/>
        </w:rPr>
        <w:t>], 0,57-0,81; P&lt; </w:t>
      </w:r>
      <w:r w:rsidRPr="0024694E">
        <w:rPr>
          <w:rFonts w:ascii="Times New Roman" w:hAnsi="Times New Roman" w:cs="Times New Roman"/>
          <w:lang w:val="lt-LT"/>
        </w:rPr>
        <w:t>0,001). II</w:t>
      </w:r>
      <w:r w:rsidR="005B4123">
        <w:rPr>
          <w:rFonts w:ascii="Times New Roman" w:hAnsi="Times New Roman" w:cs="Times New Roman"/>
          <w:lang w:val="lt-LT"/>
        </w:rPr>
        <w:t xml:space="preserve"> pasireiškė 204 pacientams (7,9 </w:t>
      </w:r>
      <w:r w:rsidRPr="0024694E">
        <w:rPr>
          <w:rFonts w:ascii="Times New Roman" w:hAnsi="Times New Roman" w:cs="Times New Roman"/>
          <w:lang w:val="lt-LT"/>
        </w:rPr>
        <w:t xml:space="preserve">%) </w:t>
      </w:r>
      <w:proofErr w:type="spellStart"/>
      <w:r w:rsidRPr="0024694E">
        <w:rPr>
          <w:rFonts w:ascii="Times New Roman" w:hAnsi="Times New Roman" w:cs="Times New Roman"/>
          <w:lang w:val="lt-LT"/>
        </w:rPr>
        <w:t>klopidogrelio</w:t>
      </w:r>
      <w:proofErr w:type="spellEnd"/>
      <w:r w:rsidRPr="0024694E">
        <w:rPr>
          <w:rFonts w:ascii="Times New Roman" w:hAnsi="Times New Roman" w:cs="Times New Roman"/>
          <w:lang w:val="lt-LT"/>
        </w:rPr>
        <w:t xml:space="preserve">-ASA </w:t>
      </w:r>
      <w:r w:rsidR="005B4123">
        <w:rPr>
          <w:rFonts w:ascii="Times New Roman" w:hAnsi="Times New Roman" w:cs="Times New Roman"/>
          <w:lang w:val="lt-LT"/>
        </w:rPr>
        <w:t>grupėje, palyginti su 295 (11,4 </w:t>
      </w:r>
      <w:r w:rsidRPr="0024694E">
        <w:rPr>
          <w:rFonts w:ascii="Times New Roman" w:hAnsi="Times New Roman" w:cs="Times New Roman"/>
          <w:lang w:val="lt-LT"/>
        </w:rPr>
        <w:t>%) ASR grupėje (RS, 0,67; 95</w:t>
      </w:r>
      <w:r w:rsidR="005B4123">
        <w:rPr>
          <w:rFonts w:ascii="Times New Roman" w:hAnsi="Times New Roman" w:cs="Times New Roman"/>
          <w:lang w:val="lt-LT"/>
        </w:rPr>
        <w:t> </w:t>
      </w:r>
      <w:r w:rsidRPr="0024694E">
        <w:rPr>
          <w:rFonts w:ascii="Times New Roman" w:hAnsi="Times New Roman" w:cs="Times New Roman"/>
          <w:lang w:val="lt-LT"/>
        </w:rPr>
        <w:t>% PI, 0,56-0,81; P&lt;</w:t>
      </w:r>
      <w:r w:rsidR="005B4123">
        <w:rPr>
          <w:rFonts w:ascii="Times New Roman" w:hAnsi="Times New Roman" w:cs="Times New Roman"/>
          <w:lang w:val="lt-LT"/>
        </w:rPr>
        <w:t> </w:t>
      </w:r>
      <w:r w:rsidRPr="0024694E">
        <w:rPr>
          <w:rFonts w:ascii="Times New Roman" w:hAnsi="Times New Roman" w:cs="Times New Roman"/>
          <w:lang w:val="lt-LT"/>
        </w:rPr>
        <w:t>0,001). Hemoraginis insultas pasireiškė 8 pacientams kiekvieno</w:t>
      </w:r>
      <w:r w:rsidR="005B4123">
        <w:rPr>
          <w:rFonts w:ascii="Times New Roman" w:hAnsi="Times New Roman" w:cs="Times New Roman"/>
          <w:lang w:val="lt-LT"/>
        </w:rPr>
        <w:t>je iš dviejų tyrimo grupių (0,3 </w:t>
      </w:r>
      <w:r w:rsidRPr="0024694E">
        <w:rPr>
          <w:rFonts w:ascii="Times New Roman" w:hAnsi="Times New Roman" w:cs="Times New Roman"/>
          <w:lang w:val="lt-LT"/>
        </w:rPr>
        <w:t>% kiekvienoje grupėje). Vidutinio sunkumo ar sunkus kraujavimas atsi</w:t>
      </w:r>
      <w:r w:rsidR="005B4123">
        <w:rPr>
          <w:rFonts w:ascii="Times New Roman" w:hAnsi="Times New Roman" w:cs="Times New Roman"/>
          <w:lang w:val="lt-LT"/>
        </w:rPr>
        <w:t>rado septyniems pacientams (0,3 </w:t>
      </w:r>
      <w:r w:rsidRPr="0024694E">
        <w:rPr>
          <w:rFonts w:ascii="Times New Roman" w:hAnsi="Times New Roman" w:cs="Times New Roman"/>
          <w:lang w:val="lt-LT"/>
        </w:rPr>
        <w:t xml:space="preserve">%) </w:t>
      </w:r>
      <w:proofErr w:type="spellStart"/>
      <w:r w:rsidRPr="0024694E">
        <w:rPr>
          <w:rFonts w:ascii="Times New Roman" w:hAnsi="Times New Roman" w:cs="Times New Roman"/>
          <w:lang w:val="lt-LT"/>
        </w:rPr>
        <w:t>klopidogrelio</w:t>
      </w:r>
      <w:proofErr w:type="spellEnd"/>
      <w:r w:rsidRPr="0024694E">
        <w:rPr>
          <w:rFonts w:ascii="Times New Roman" w:hAnsi="Times New Roman" w:cs="Times New Roman"/>
          <w:lang w:val="lt-LT"/>
        </w:rPr>
        <w:t>-ASR grupėj</w:t>
      </w:r>
      <w:r w:rsidR="005B4123">
        <w:rPr>
          <w:rFonts w:ascii="Times New Roman" w:hAnsi="Times New Roman" w:cs="Times New Roman"/>
          <w:lang w:val="lt-LT"/>
        </w:rPr>
        <w:t>e ir aštuoniems pacientams (0,3 </w:t>
      </w:r>
      <w:r w:rsidRPr="0024694E">
        <w:rPr>
          <w:rFonts w:ascii="Times New Roman" w:hAnsi="Times New Roman" w:cs="Times New Roman"/>
          <w:lang w:val="lt-LT"/>
        </w:rPr>
        <w:t>%) ASR</w:t>
      </w:r>
      <w:r w:rsidR="005B4123">
        <w:rPr>
          <w:rFonts w:ascii="Times New Roman" w:hAnsi="Times New Roman" w:cs="Times New Roman"/>
          <w:lang w:val="lt-LT"/>
        </w:rPr>
        <w:t xml:space="preserve"> </w:t>
      </w:r>
      <w:r w:rsidR="00C47FCA">
        <w:rPr>
          <w:rFonts w:ascii="Times New Roman" w:hAnsi="Times New Roman" w:cs="Times New Roman"/>
          <w:lang w:val="lt-LT"/>
        </w:rPr>
        <w:t>grupėje (P = </w:t>
      </w:r>
      <w:r w:rsidRPr="0024694E">
        <w:rPr>
          <w:rFonts w:ascii="Times New Roman" w:hAnsi="Times New Roman" w:cs="Times New Roman"/>
          <w:lang w:val="lt-LT"/>
        </w:rPr>
        <w:t>0,73). Bet kokio kraujavimo dažnis buvo 2,3</w:t>
      </w:r>
      <w:r w:rsidR="005B4123">
        <w:rPr>
          <w:rFonts w:ascii="Times New Roman" w:hAnsi="Times New Roman" w:cs="Times New Roman"/>
          <w:lang w:val="lt-LT"/>
        </w:rPr>
        <w:t> </w:t>
      </w:r>
      <w:r w:rsidRPr="0024694E">
        <w:rPr>
          <w:rFonts w:ascii="Times New Roman" w:hAnsi="Times New Roman" w:cs="Times New Roman"/>
          <w:lang w:val="lt-LT"/>
        </w:rPr>
        <w:t xml:space="preserve">% </w:t>
      </w:r>
      <w:proofErr w:type="spellStart"/>
      <w:r w:rsidRPr="0024694E">
        <w:rPr>
          <w:rFonts w:ascii="Times New Roman" w:hAnsi="Times New Roman" w:cs="Times New Roman"/>
          <w:lang w:val="lt-LT"/>
        </w:rPr>
        <w:t>klopidogrelio</w:t>
      </w:r>
      <w:proofErr w:type="spellEnd"/>
      <w:r w:rsidRPr="0024694E">
        <w:rPr>
          <w:rFonts w:ascii="Times New Roman" w:hAnsi="Times New Roman" w:cs="Times New Roman"/>
          <w:lang w:val="lt-LT"/>
        </w:rPr>
        <w:t>-ASR grupėje, pal</w:t>
      </w:r>
      <w:r w:rsidR="005B4123">
        <w:rPr>
          <w:rFonts w:ascii="Times New Roman" w:hAnsi="Times New Roman" w:cs="Times New Roman"/>
          <w:lang w:val="lt-LT"/>
        </w:rPr>
        <w:t>yginti su 1,6 </w:t>
      </w:r>
      <w:r w:rsidRPr="0024694E">
        <w:rPr>
          <w:rFonts w:ascii="Times New Roman" w:hAnsi="Times New Roman" w:cs="Times New Roman"/>
          <w:lang w:val="lt-LT"/>
        </w:rPr>
        <w:t>% ASR grupėje (RS, 1,41; 95</w:t>
      </w:r>
      <w:r w:rsidR="005B4123">
        <w:rPr>
          <w:rFonts w:ascii="Times New Roman" w:hAnsi="Times New Roman" w:cs="Times New Roman"/>
          <w:lang w:val="lt-LT"/>
        </w:rPr>
        <w:t> </w:t>
      </w:r>
      <w:r w:rsidR="00C47FCA">
        <w:rPr>
          <w:rFonts w:ascii="Times New Roman" w:hAnsi="Times New Roman" w:cs="Times New Roman"/>
          <w:lang w:val="lt-LT"/>
        </w:rPr>
        <w:t>% PI, 0,95-2,10; P = </w:t>
      </w:r>
      <w:r w:rsidRPr="0024694E">
        <w:rPr>
          <w:rFonts w:ascii="Times New Roman" w:hAnsi="Times New Roman" w:cs="Times New Roman"/>
          <w:lang w:val="lt-LT"/>
        </w:rPr>
        <w:t xml:space="preserve">0,09). </w:t>
      </w:r>
    </w:p>
    <w:p w14:paraId="0E7122CE" w14:textId="77777777" w:rsidR="005B4123" w:rsidRDefault="005B4123" w:rsidP="0024694E">
      <w:pPr>
        <w:tabs>
          <w:tab w:val="left" w:pos="567"/>
        </w:tabs>
        <w:spacing w:after="0" w:line="240" w:lineRule="auto"/>
        <w:rPr>
          <w:rFonts w:ascii="Times New Roman" w:hAnsi="Times New Roman" w:cs="Times New Roman"/>
          <w:lang w:val="lt-LT"/>
        </w:rPr>
      </w:pPr>
    </w:p>
    <w:p w14:paraId="491C291C" w14:textId="6FFD83DC" w:rsidR="005B4123" w:rsidRDefault="0024694E" w:rsidP="0024694E">
      <w:pPr>
        <w:tabs>
          <w:tab w:val="left" w:pos="567"/>
        </w:tabs>
        <w:spacing w:after="0" w:line="240" w:lineRule="auto"/>
        <w:rPr>
          <w:rFonts w:ascii="Times New Roman" w:hAnsi="Times New Roman" w:cs="Times New Roman"/>
          <w:lang w:val="lt-LT"/>
        </w:rPr>
      </w:pPr>
      <w:r w:rsidRPr="005B4123">
        <w:rPr>
          <w:rFonts w:ascii="Times New Roman" w:hAnsi="Times New Roman" w:cs="Times New Roman"/>
          <w:b/>
          <w:lang w:val="lt-LT"/>
        </w:rPr>
        <w:t>POINT</w:t>
      </w:r>
      <w:r w:rsidRPr="0024694E">
        <w:rPr>
          <w:rFonts w:ascii="Times New Roman" w:hAnsi="Times New Roman" w:cs="Times New Roman"/>
          <w:lang w:val="lt-LT"/>
        </w:rPr>
        <w:t xml:space="preserve"> </w:t>
      </w:r>
      <w:r w:rsidRPr="005B4123">
        <w:rPr>
          <w:rFonts w:ascii="Times New Roman" w:hAnsi="Times New Roman" w:cs="Times New Roman"/>
          <w:i/>
          <w:lang w:val="lt-LT"/>
        </w:rPr>
        <w:t>(Į trombocitus nukreiptas slopinimas pasireiškus naujam PSIP ar mažajam išeminiam insultui,</w:t>
      </w:r>
      <w:r w:rsidRPr="0024694E">
        <w:rPr>
          <w:rFonts w:ascii="Times New Roman" w:hAnsi="Times New Roman" w:cs="Times New Roman"/>
          <w:lang w:val="lt-LT"/>
        </w:rPr>
        <w:t xml:space="preserve"> angl.</w:t>
      </w:r>
      <w:r w:rsidR="00A01B2D">
        <w:rPr>
          <w:rFonts w:ascii="Times New Roman" w:hAnsi="Times New Roman" w:cs="Times New Roman"/>
          <w:lang w:val="lt-LT"/>
        </w:rPr>
        <w:t>,</w:t>
      </w:r>
      <w:r w:rsidRPr="0024694E">
        <w:rPr>
          <w:rFonts w:ascii="Times New Roman" w:hAnsi="Times New Roman" w:cs="Times New Roman"/>
          <w:lang w:val="lt-LT"/>
        </w:rPr>
        <w:t xml:space="preserve"> </w:t>
      </w:r>
      <w:proofErr w:type="spellStart"/>
      <w:r w:rsidRPr="005B4123">
        <w:rPr>
          <w:rFonts w:ascii="Times New Roman" w:hAnsi="Times New Roman" w:cs="Times New Roman"/>
          <w:i/>
          <w:lang w:val="lt-LT"/>
        </w:rPr>
        <w:t>Platelet-Oriented</w:t>
      </w:r>
      <w:proofErr w:type="spellEnd"/>
      <w:r w:rsidRPr="005B4123">
        <w:rPr>
          <w:rFonts w:ascii="Times New Roman" w:hAnsi="Times New Roman" w:cs="Times New Roman"/>
          <w:i/>
          <w:lang w:val="lt-LT"/>
        </w:rPr>
        <w:t xml:space="preserve"> </w:t>
      </w:r>
      <w:proofErr w:type="spellStart"/>
      <w:r w:rsidRPr="005B4123">
        <w:rPr>
          <w:rFonts w:ascii="Times New Roman" w:hAnsi="Times New Roman" w:cs="Times New Roman"/>
          <w:i/>
          <w:lang w:val="lt-LT"/>
        </w:rPr>
        <w:t>Inhibition</w:t>
      </w:r>
      <w:proofErr w:type="spellEnd"/>
      <w:r w:rsidRPr="005B4123">
        <w:rPr>
          <w:rFonts w:ascii="Times New Roman" w:hAnsi="Times New Roman" w:cs="Times New Roman"/>
          <w:i/>
          <w:lang w:val="lt-LT"/>
        </w:rPr>
        <w:t xml:space="preserve"> </w:t>
      </w:r>
      <w:proofErr w:type="spellStart"/>
      <w:r w:rsidRPr="005B4123">
        <w:rPr>
          <w:rFonts w:ascii="Times New Roman" w:hAnsi="Times New Roman" w:cs="Times New Roman"/>
          <w:i/>
          <w:lang w:val="lt-LT"/>
        </w:rPr>
        <w:t>in</w:t>
      </w:r>
      <w:proofErr w:type="spellEnd"/>
      <w:r w:rsidRPr="005B4123">
        <w:rPr>
          <w:rFonts w:ascii="Times New Roman" w:hAnsi="Times New Roman" w:cs="Times New Roman"/>
          <w:i/>
          <w:lang w:val="lt-LT"/>
        </w:rPr>
        <w:t xml:space="preserve"> </w:t>
      </w:r>
      <w:proofErr w:type="spellStart"/>
      <w:r w:rsidRPr="005B4123">
        <w:rPr>
          <w:rFonts w:ascii="Times New Roman" w:hAnsi="Times New Roman" w:cs="Times New Roman"/>
          <w:i/>
          <w:lang w:val="lt-LT"/>
        </w:rPr>
        <w:t>New</w:t>
      </w:r>
      <w:proofErr w:type="spellEnd"/>
      <w:r w:rsidRPr="005B4123">
        <w:rPr>
          <w:rFonts w:ascii="Times New Roman" w:hAnsi="Times New Roman" w:cs="Times New Roman"/>
          <w:i/>
          <w:lang w:val="lt-LT"/>
        </w:rPr>
        <w:t xml:space="preserve"> TIA </w:t>
      </w:r>
      <w:proofErr w:type="spellStart"/>
      <w:r w:rsidRPr="005B4123">
        <w:rPr>
          <w:rFonts w:ascii="Times New Roman" w:hAnsi="Times New Roman" w:cs="Times New Roman"/>
          <w:i/>
          <w:lang w:val="lt-LT"/>
        </w:rPr>
        <w:t>and</w:t>
      </w:r>
      <w:proofErr w:type="spellEnd"/>
      <w:r w:rsidRPr="005B4123">
        <w:rPr>
          <w:rFonts w:ascii="Times New Roman" w:hAnsi="Times New Roman" w:cs="Times New Roman"/>
          <w:i/>
          <w:lang w:val="lt-LT"/>
        </w:rPr>
        <w:t xml:space="preserve"> </w:t>
      </w:r>
      <w:proofErr w:type="spellStart"/>
      <w:r w:rsidRPr="005B4123">
        <w:rPr>
          <w:rFonts w:ascii="Times New Roman" w:hAnsi="Times New Roman" w:cs="Times New Roman"/>
          <w:i/>
          <w:lang w:val="lt-LT"/>
        </w:rPr>
        <w:t>Minor</w:t>
      </w:r>
      <w:proofErr w:type="spellEnd"/>
      <w:r w:rsidRPr="005B4123">
        <w:rPr>
          <w:rFonts w:ascii="Times New Roman" w:hAnsi="Times New Roman" w:cs="Times New Roman"/>
          <w:i/>
          <w:lang w:val="lt-LT"/>
        </w:rPr>
        <w:t xml:space="preserve"> </w:t>
      </w:r>
      <w:proofErr w:type="spellStart"/>
      <w:r w:rsidRPr="005B4123">
        <w:rPr>
          <w:rFonts w:ascii="Times New Roman" w:hAnsi="Times New Roman" w:cs="Times New Roman"/>
          <w:i/>
          <w:lang w:val="lt-LT"/>
        </w:rPr>
        <w:t>Ischemic</w:t>
      </w:r>
      <w:proofErr w:type="spellEnd"/>
      <w:r w:rsidRPr="005B4123">
        <w:rPr>
          <w:rFonts w:ascii="Times New Roman" w:hAnsi="Times New Roman" w:cs="Times New Roman"/>
          <w:i/>
          <w:lang w:val="lt-LT"/>
        </w:rPr>
        <w:t xml:space="preserve"> </w:t>
      </w:r>
      <w:proofErr w:type="spellStart"/>
      <w:r w:rsidRPr="005B4123">
        <w:rPr>
          <w:rFonts w:ascii="Times New Roman" w:hAnsi="Times New Roman" w:cs="Times New Roman"/>
          <w:i/>
          <w:lang w:val="lt-LT"/>
        </w:rPr>
        <w:t>Stroke</w:t>
      </w:r>
      <w:proofErr w:type="spellEnd"/>
      <w:r w:rsidRPr="0024694E">
        <w:rPr>
          <w:rFonts w:ascii="Times New Roman" w:hAnsi="Times New Roman" w:cs="Times New Roman"/>
          <w:lang w:val="lt-LT"/>
        </w:rPr>
        <w:t xml:space="preserve">) </w:t>
      </w:r>
    </w:p>
    <w:p w14:paraId="573467B7" w14:textId="76F1B7CC" w:rsidR="005B4123" w:rsidRDefault="0024694E" w:rsidP="0024694E">
      <w:pPr>
        <w:tabs>
          <w:tab w:val="left" w:pos="567"/>
        </w:tabs>
        <w:spacing w:after="0" w:line="240" w:lineRule="auto"/>
        <w:rPr>
          <w:rFonts w:ascii="Times New Roman" w:hAnsi="Times New Roman" w:cs="Times New Roman"/>
          <w:lang w:val="lt-LT"/>
        </w:rPr>
      </w:pPr>
      <w:r w:rsidRPr="0024694E">
        <w:rPr>
          <w:rFonts w:ascii="Times New Roman" w:hAnsi="Times New Roman" w:cs="Times New Roman"/>
          <w:lang w:val="lt-LT"/>
        </w:rPr>
        <w:t xml:space="preserve">Į šį atsitiktinių imčių, dvigubai koduotą, </w:t>
      </w:r>
      <w:proofErr w:type="spellStart"/>
      <w:r w:rsidRPr="0024694E">
        <w:rPr>
          <w:rFonts w:ascii="Times New Roman" w:hAnsi="Times New Roman" w:cs="Times New Roman"/>
          <w:lang w:val="lt-LT"/>
        </w:rPr>
        <w:t>daugiacentrį</w:t>
      </w:r>
      <w:proofErr w:type="spellEnd"/>
      <w:r w:rsidRPr="0024694E">
        <w:rPr>
          <w:rFonts w:ascii="Times New Roman" w:hAnsi="Times New Roman" w:cs="Times New Roman"/>
          <w:lang w:val="lt-LT"/>
        </w:rPr>
        <w:t>, placebu kontroliuotą klinikinį tyrimą buvo įtrauktas 4 881 įvairių šalių pacientas, kurį išti</w:t>
      </w:r>
      <w:r w:rsidR="005B4123">
        <w:rPr>
          <w:rFonts w:ascii="Times New Roman" w:hAnsi="Times New Roman" w:cs="Times New Roman"/>
          <w:lang w:val="lt-LT"/>
        </w:rPr>
        <w:t>ko ūminis PSIP (ABCD2 įvertis ≥ 4) ar mažasis insultas (NIHSS ≤ </w:t>
      </w:r>
      <w:r w:rsidRPr="0024694E">
        <w:rPr>
          <w:rFonts w:ascii="Times New Roman" w:hAnsi="Times New Roman" w:cs="Times New Roman"/>
          <w:lang w:val="lt-LT"/>
        </w:rPr>
        <w:t>3). Visi abiejų grupių pacientai vartojo nekoduotą ASR laikotarpiu nuo 1-o</w:t>
      </w:r>
      <w:r w:rsidR="005B4123">
        <w:rPr>
          <w:rFonts w:ascii="Times New Roman" w:hAnsi="Times New Roman" w:cs="Times New Roman"/>
          <w:lang w:val="lt-LT"/>
        </w:rPr>
        <w:t>sios iki 90-osios paros (50-325 </w:t>
      </w:r>
      <w:r w:rsidRPr="0024694E">
        <w:rPr>
          <w:rFonts w:ascii="Times New Roman" w:hAnsi="Times New Roman" w:cs="Times New Roman"/>
          <w:lang w:val="lt-LT"/>
        </w:rPr>
        <w:t xml:space="preserve">mg, dozė priklausė nuo gydančio gydytojo sprendimo). Pacientai, atsitiktine tvarka priskirti </w:t>
      </w:r>
      <w:proofErr w:type="spellStart"/>
      <w:r w:rsidRPr="0024694E">
        <w:rPr>
          <w:rFonts w:ascii="Times New Roman" w:hAnsi="Times New Roman" w:cs="Times New Roman"/>
          <w:lang w:val="lt-LT"/>
        </w:rPr>
        <w:t>klopidogrelio</w:t>
      </w:r>
      <w:proofErr w:type="spellEnd"/>
      <w:r w:rsidRPr="0024694E">
        <w:rPr>
          <w:rFonts w:ascii="Times New Roman" w:hAnsi="Times New Roman" w:cs="Times New Roman"/>
          <w:lang w:val="lt-LT"/>
        </w:rPr>
        <w:t xml:space="preserve"> </w:t>
      </w:r>
      <w:r w:rsidR="005B4123">
        <w:rPr>
          <w:rFonts w:ascii="Times New Roman" w:hAnsi="Times New Roman" w:cs="Times New Roman"/>
          <w:lang w:val="lt-LT"/>
        </w:rPr>
        <w:t>grupei, vartojo įsotinamąją 600 </w:t>
      </w:r>
      <w:r w:rsidRPr="0024694E">
        <w:rPr>
          <w:rFonts w:ascii="Times New Roman" w:hAnsi="Times New Roman" w:cs="Times New Roman"/>
          <w:lang w:val="lt-LT"/>
        </w:rPr>
        <w:t xml:space="preserve">mg </w:t>
      </w:r>
      <w:proofErr w:type="spellStart"/>
      <w:r w:rsidRPr="0024694E">
        <w:rPr>
          <w:rFonts w:ascii="Times New Roman" w:hAnsi="Times New Roman" w:cs="Times New Roman"/>
          <w:lang w:val="lt-LT"/>
        </w:rPr>
        <w:t>klopidogrelio</w:t>
      </w:r>
      <w:proofErr w:type="spellEnd"/>
      <w:r w:rsidRPr="0024694E">
        <w:rPr>
          <w:rFonts w:ascii="Times New Roman" w:hAnsi="Times New Roman" w:cs="Times New Roman"/>
          <w:lang w:val="lt-LT"/>
        </w:rPr>
        <w:t xml:space="preserve"> dozę 1-ąją parą ir po to laikotarpiu nuo 2-osios ik</w:t>
      </w:r>
      <w:r w:rsidR="005B4123">
        <w:rPr>
          <w:rFonts w:ascii="Times New Roman" w:hAnsi="Times New Roman" w:cs="Times New Roman"/>
          <w:lang w:val="lt-LT"/>
        </w:rPr>
        <w:t>i 90-osios paros vartojo 75 </w:t>
      </w:r>
      <w:r w:rsidRPr="0024694E">
        <w:rPr>
          <w:rFonts w:ascii="Times New Roman" w:hAnsi="Times New Roman" w:cs="Times New Roman"/>
          <w:lang w:val="lt-LT"/>
        </w:rPr>
        <w:t xml:space="preserve">mg </w:t>
      </w:r>
      <w:proofErr w:type="spellStart"/>
      <w:r w:rsidRPr="0024694E">
        <w:rPr>
          <w:rFonts w:ascii="Times New Roman" w:hAnsi="Times New Roman" w:cs="Times New Roman"/>
          <w:lang w:val="lt-LT"/>
        </w:rPr>
        <w:t>klopidogrelio</w:t>
      </w:r>
      <w:proofErr w:type="spellEnd"/>
      <w:r w:rsidRPr="0024694E">
        <w:rPr>
          <w:rFonts w:ascii="Times New Roman" w:hAnsi="Times New Roman" w:cs="Times New Roman"/>
          <w:lang w:val="lt-LT"/>
        </w:rPr>
        <w:t xml:space="preserve"> paros dozę. Pacientai, atsitiktine tvarka priskirti placebo grupei, laikotarpiu nuo 1</w:t>
      </w:r>
      <w:r w:rsidR="005B4123">
        <w:rPr>
          <w:rFonts w:ascii="Times New Roman" w:hAnsi="Times New Roman" w:cs="Times New Roman"/>
          <w:lang w:val="lt-LT"/>
        </w:rPr>
        <w:t>-</w:t>
      </w:r>
      <w:r w:rsidRPr="0024694E">
        <w:rPr>
          <w:rFonts w:ascii="Times New Roman" w:hAnsi="Times New Roman" w:cs="Times New Roman"/>
          <w:lang w:val="lt-LT"/>
        </w:rPr>
        <w:t xml:space="preserve">osios iki 90-osios paros vartojo placebą (vietoj </w:t>
      </w:r>
      <w:proofErr w:type="spellStart"/>
      <w:r w:rsidRPr="0024694E">
        <w:rPr>
          <w:rFonts w:ascii="Times New Roman" w:hAnsi="Times New Roman" w:cs="Times New Roman"/>
          <w:lang w:val="lt-LT"/>
        </w:rPr>
        <w:t>klopidogrelio</w:t>
      </w:r>
      <w:proofErr w:type="spellEnd"/>
      <w:r w:rsidRPr="0024694E">
        <w:rPr>
          <w:rFonts w:ascii="Times New Roman" w:hAnsi="Times New Roman" w:cs="Times New Roman"/>
          <w:lang w:val="lt-LT"/>
        </w:rPr>
        <w:t xml:space="preserve">). </w:t>
      </w:r>
    </w:p>
    <w:p w14:paraId="4F962732" w14:textId="77777777" w:rsidR="005B4123" w:rsidRDefault="005B4123" w:rsidP="0024694E">
      <w:pPr>
        <w:tabs>
          <w:tab w:val="left" w:pos="567"/>
        </w:tabs>
        <w:spacing w:after="0" w:line="240" w:lineRule="auto"/>
        <w:rPr>
          <w:rFonts w:ascii="Times New Roman" w:hAnsi="Times New Roman" w:cs="Times New Roman"/>
          <w:lang w:val="lt-LT"/>
        </w:rPr>
      </w:pPr>
    </w:p>
    <w:p w14:paraId="76B6E3EC" w14:textId="420034AF" w:rsidR="00C167E6" w:rsidRDefault="0024694E" w:rsidP="0024694E">
      <w:pPr>
        <w:tabs>
          <w:tab w:val="left" w:pos="567"/>
        </w:tabs>
        <w:spacing w:after="0" w:line="240" w:lineRule="auto"/>
        <w:rPr>
          <w:rFonts w:ascii="Times New Roman" w:hAnsi="Times New Roman" w:cs="Times New Roman"/>
          <w:lang w:val="lt-LT"/>
        </w:rPr>
      </w:pPr>
      <w:r w:rsidRPr="0024694E">
        <w:rPr>
          <w:rFonts w:ascii="Times New Roman" w:hAnsi="Times New Roman" w:cs="Times New Roman"/>
          <w:lang w:val="lt-LT"/>
        </w:rPr>
        <w:t>Pagrindinė veiksmingumo vertinamoji baigtis buvo sudėtinė, ją sudarė didieji išemijos reiškiniai (II, MI ar mirtis nuo išeminio kraujagyslinio reiškinio) iki 90-osios paros. J</w:t>
      </w:r>
      <w:r w:rsidR="005B4123">
        <w:rPr>
          <w:rFonts w:ascii="Times New Roman" w:hAnsi="Times New Roman" w:cs="Times New Roman"/>
          <w:lang w:val="lt-LT"/>
        </w:rPr>
        <w:t>i pasireiškė 121 pacientui (5,0 </w:t>
      </w:r>
      <w:r w:rsidRPr="0024694E">
        <w:rPr>
          <w:rFonts w:ascii="Times New Roman" w:hAnsi="Times New Roman" w:cs="Times New Roman"/>
          <w:lang w:val="lt-LT"/>
        </w:rPr>
        <w:t xml:space="preserve">%), kuris vartojo </w:t>
      </w:r>
      <w:proofErr w:type="spellStart"/>
      <w:r w:rsidRPr="0024694E">
        <w:rPr>
          <w:rFonts w:ascii="Times New Roman" w:hAnsi="Times New Roman" w:cs="Times New Roman"/>
          <w:lang w:val="lt-LT"/>
        </w:rPr>
        <w:t>klopidogrelio</w:t>
      </w:r>
      <w:proofErr w:type="spellEnd"/>
      <w:r w:rsidRPr="0024694E">
        <w:rPr>
          <w:rFonts w:ascii="Times New Roman" w:hAnsi="Times New Roman" w:cs="Times New Roman"/>
          <w:lang w:val="lt-LT"/>
        </w:rPr>
        <w:t xml:space="preserve"> ir ASR derinio,</w:t>
      </w:r>
      <w:r w:rsidR="005B4123">
        <w:rPr>
          <w:rFonts w:ascii="Times New Roman" w:hAnsi="Times New Roman" w:cs="Times New Roman"/>
          <w:lang w:val="lt-LT"/>
        </w:rPr>
        <w:t xml:space="preserve"> palyginti su 160 pacientų (6,5 </w:t>
      </w:r>
      <w:r w:rsidRPr="0024694E">
        <w:rPr>
          <w:rFonts w:ascii="Times New Roman" w:hAnsi="Times New Roman" w:cs="Times New Roman"/>
          <w:lang w:val="lt-LT"/>
        </w:rPr>
        <w:t>%), kurie vartojo vien ASR (RS, 0,75; 95</w:t>
      </w:r>
      <w:r w:rsidR="005B4123">
        <w:rPr>
          <w:rFonts w:ascii="Times New Roman" w:hAnsi="Times New Roman" w:cs="Times New Roman"/>
          <w:lang w:val="lt-LT"/>
        </w:rPr>
        <w:t> </w:t>
      </w:r>
      <w:r w:rsidRPr="0024694E">
        <w:rPr>
          <w:rFonts w:ascii="Times New Roman" w:hAnsi="Times New Roman" w:cs="Times New Roman"/>
          <w:lang w:val="lt-LT"/>
        </w:rPr>
        <w:t xml:space="preserve">% PI, 0,59-0,95; P = 0,02). Antrinė vertinamoji baigtis </w:t>
      </w:r>
      <w:r w:rsidR="005B4123">
        <w:rPr>
          <w:rFonts w:ascii="Times New Roman" w:hAnsi="Times New Roman" w:cs="Times New Roman"/>
          <w:lang w:val="lt-LT"/>
        </w:rPr>
        <w:t>II pasireiškė 112 pacientų (4,6 </w:t>
      </w:r>
      <w:r w:rsidRPr="0024694E">
        <w:rPr>
          <w:rFonts w:ascii="Times New Roman" w:hAnsi="Times New Roman" w:cs="Times New Roman"/>
          <w:lang w:val="lt-LT"/>
        </w:rPr>
        <w:t xml:space="preserve">%), kurie vartojo </w:t>
      </w:r>
      <w:proofErr w:type="spellStart"/>
      <w:r w:rsidRPr="0024694E">
        <w:rPr>
          <w:rFonts w:ascii="Times New Roman" w:hAnsi="Times New Roman" w:cs="Times New Roman"/>
          <w:lang w:val="lt-LT"/>
        </w:rPr>
        <w:t>klopidogrelio</w:t>
      </w:r>
      <w:proofErr w:type="spellEnd"/>
      <w:r w:rsidRPr="0024694E">
        <w:rPr>
          <w:rFonts w:ascii="Times New Roman" w:hAnsi="Times New Roman" w:cs="Times New Roman"/>
          <w:lang w:val="lt-LT"/>
        </w:rPr>
        <w:t xml:space="preserve"> ir ASR derinio, palyginti su 155 pacientais (6,3</w:t>
      </w:r>
      <w:r w:rsidR="005B4123">
        <w:rPr>
          <w:rFonts w:ascii="Times New Roman" w:hAnsi="Times New Roman" w:cs="Times New Roman"/>
          <w:lang w:val="lt-LT"/>
        </w:rPr>
        <w:t> </w:t>
      </w:r>
      <w:r w:rsidRPr="0024694E">
        <w:rPr>
          <w:rFonts w:ascii="Times New Roman" w:hAnsi="Times New Roman" w:cs="Times New Roman"/>
          <w:lang w:val="lt-LT"/>
        </w:rPr>
        <w:t>%), kurie</w:t>
      </w:r>
      <w:r w:rsidR="005B4123">
        <w:rPr>
          <w:rFonts w:ascii="Times New Roman" w:hAnsi="Times New Roman" w:cs="Times New Roman"/>
          <w:lang w:val="lt-LT"/>
        </w:rPr>
        <w:t xml:space="preserve"> vartojo vien ASR (RS, 0,72; 95 </w:t>
      </w:r>
      <w:r w:rsidR="00C167E6">
        <w:rPr>
          <w:rFonts w:ascii="Times New Roman" w:hAnsi="Times New Roman" w:cs="Times New Roman"/>
          <w:lang w:val="lt-LT"/>
        </w:rPr>
        <w:t>% </w:t>
      </w:r>
      <w:r w:rsidRPr="0024694E">
        <w:rPr>
          <w:rFonts w:ascii="Times New Roman" w:hAnsi="Times New Roman" w:cs="Times New Roman"/>
          <w:lang w:val="lt-LT"/>
        </w:rPr>
        <w:t>PI, 0,56-0,92; P = 0,01). Pagrindinė saugumo vertinamoji baigtis didysis kraujavimas pasir</w:t>
      </w:r>
      <w:r w:rsidR="00C167E6">
        <w:rPr>
          <w:rFonts w:ascii="Times New Roman" w:hAnsi="Times New Roman" w:cs="Times New Roman"/>
          <w:lang w:val="lt-LT"/>
        </w:rPr>
        <w:t>eiškė 23 iš 2 432 pacientų (0,9 </w:t>
      </w:r>
      <w:r w:rsidRPr="0024694E">
        <w:rPr>
          <w:rFonts w:ascii="Times New Roman" w:hAnsi="Times New Roman" w:cs="Times New Roman"/>
          <w:lang w:val="lt-LT"/>
        </w:rPr>
        <w:t xml:space="preserve">%), kurie vartojo </w:t>
      </w:r>
      <w:proofErr w:type="spellStart"/>
      <w:r w:rsidRPr="0024694E">
        <w:rPr>
          <w:rFonts w:ascii="Times New Roman" w:hAnsi="Times New Roman" w:cs="Times New Roman"/>
          <w:lang w:val="lt-LT"/>
        </w:rPr>
        <w:t>klopidogrelio</w:t>
      </w:r>
      <w:proofErr w:type="spellEnd"/>
      <w:r w:rsidRPr="0024694E">
        <w:rPr>
          <w:rFonts w:ascii="Times New Roman" w:hAnsi="Times New Roman" w:cs="Times New Roman"/>
          <w:lang w:val="lt-LT"/>
        </w:rPr>
        <w:t xml:space="preserve"> ir ASR derinio</w:t>
      </w:r>
      <w:r w:rsidR="00C167E6">
        <w:rPr>
          <w:rFonts w:ascii="Times New Roman" w:hAnsi="Times New Roman" w:cs="Times New Roman"/>
          <w:lang w:val="lt-LT"/>
        </w:rPr>
        <w:t>, bei 10 iš 2 449 pacientų (0,4 </w:t>
      </w:r>
      <w:r w:rsidRPr="0024694E">
        <w:rPr>
          <w:rFonts w:ascii="Times New Roman" w:hAnsi="Times New Roman" w:cs="Times New Roman"/>
          <w:lang w:val="lt-LT"/>
        </w:rPr>
        <w:t>%), kurie</w:t>
      </w:r>
      <w:r w:rsidR="00C167E6">
        <w:rPr>
          <w:rFonts w:ascii="Times New Roman" w:hAnsi="Times New Roman" w:cs="Times New Roman"/>
          <w:lang w:val="lt-LT"/>
        </w:rPr>
        <w:t xml:space="preserve"> vartojo vien ASR (RS, 2,32; 95 </w:t>
      </w:r>
      <w:r w:rsidRPr="0024694E">
        <w:rPr>
          <w:rFonts w:ascii="Times New Roman" w:hAnsi="Times New Roman" w:cs="Times New Roman"/>
          <w:lang w:val="lt-LT"/>
        </w:rPr>
        <w:t xml:space="preserve">% PI, 1,10-4,87; P = 0,02). Mažasis kraujavimas </w:t>
      </w:r>
      <w:r w:rsidR="00C167E6">
        <w:rPr>
          <w:rFonts w:ascii="Times New Roman" w:hAnsi="Times New Roman" w:cs="Times New Roman"/>
          <w:lang w:val="lt-LT"/>
        </w:rPr>
        <w:t>pasireiškė 40 pacientų (1,6 </w:t>
      </w:r>
      <w:r w:rsidRPr="0024694E">
        <w:rPr>
          <w:rFonts w:ascii="Times New Roman" w:hAnsi="Times New Roman" w:cs="Times New Roman"/>
          <w:lang w:val="lt-LT"/>
        </w:rPr>
        <w:t xml:space="preserve">%), kurie vartojo </w:t>
      </w:r>
      <w:proofErr w:type="spellStart"/>
      <w:r w:rsidRPr="0024694E">
        <w:rPr>
          <w:rFonts w:ascii="Times New Roman" w:hAnsi="Times New Roman" w:cs="Times New Roman"/>
          <w:lang w:val="lt-LT"/>
        </w:rPr>
        <w:t>klopidogrelio</w:t>
      </w:r>
      <w:proofErr w:type="spellEnd"/>
      <w:r w:rsidRPr="0024694E">
        <w:rPr>
          <w:rFonts w:ascii="Times New Roman" w:hAnsi="Times New Roman" w:cs="Times New Roman"/>
          <w:lang w:val="lt-LT"/>
        </w:rPr>
        <w:t xml:space="preserve"> ir AS</w:t>
      </w:r>
      <w:r w:rsidR="00C167E6">
        <w:rPr>
          <w:rFonts w:ascii="Times New Roman" w:hAnsi="Times New Roman" w:cs="Times New Roman"/>
          <w:lang w:val="lt-LT"/>
        </w:rPr>
        <w:t>R derinio, bei 13 pacientų (0,5 </w:t>
      </w:r>
      <w:r w:rsidRPr="0024694E">
        <w:rPr>
          <w:rFonts w:ascii="Times New Roman" w:hAnsi="Times New Roman" w:cs="Times New Roman"/>
          <w:lang w:val="lt-LT"/>
        </w:rPr>
        <w:t>%), kurie</w:t>
      </w:r>
      <w:r w:rsidR="00C167E6">
        <w:rPr>
          <w:rFonts w:ascii="Times New Roman" w:hAnsi="Times New Roman" w:cs="Times New Roman"/>
          <w:lang w:val="lt-LT"/>
        </w:rPr>
        <w:t xml:space="preserve"> vartojo vien ASR (RS, 3,12; 95 </w:t>
      </w:r>
      <w:r w:rsidRPr="0024694E">
        <w:rPr>
          <w:rFonts w:ascii="Times New Roman" w:hAnsi="Times New Roman" w:cs="Times New Roman"/>
          <w:lang w:val="lt-LT"/>
        </w:rPr>
        <w:t xml:space="preserve">% PI, 1,67-5,83; P &lt; 0,001). </w:t>
      </w:r>
    </w:p>
    <w:p w14:paraId="7AC01312" w14:textId="77777777" w:rsidR="00C167E6" w:rsidRDefault="00C167E6" w:rsidP="0024694E">
      <w:pPr>
        <w:tabs>
          <w:tab w:val="left" w:pos="567"/>
        </w:tabs>
        <w:spacing w:after="0" w:line="240" w:lineRule="auto"/>
        <w:rPr>
          <w:rFonts w:ascii="Times New Roman" w:hAnsi="Times New Roman" w:cs="Times New Roman"/>
          <w:lang w:val="lt-LT"/>
        </w:rPr>
      </w:pPr>
    </w:p>
    <w:p w14:paraId="6E69FF77" w14:textId="77777777" w:rsidR="00C167E6" w:rsidRDefault="0024694E" w:rsidP="0024694E">
      <w:pPr>
        <w:tabs>
          <w:tab w:val="left" w:pos="567"/>
        </w:tabs>
        <w:spacing w:after="0" w:line="240" w:lineRule="auto"/>
        <w:rPr>
          <w:rFonts w:ascii="Times New Roman" w:hAnsi="Times New Roman" w:cs="Times New Roman"/>
          <w:lang w:val="lt-LT"/>
        </w:rPr>
      </w:pPr>
      <w:r w:rsidRPr="0024694E">
        <w:rPr>
          <w:rFonts w:ascii="Times New Roman" w:hAnsi="Times New Roman" w:cs="Times New Roman"/>
          <w:lang w:val="lt-LT"/>
        </w:rPr>
        <w:t xml:space="preserve">CHANCE ir POINT poveikio laiko atžvilgiu analizė </w:t>
      </w:r>
    </w:p>
    <w:p w14:paraId="32204170" w14:textId="48C2A613" w:rsidR="0024694E" w:rsidRPr="0024694E" w:rsidRDefault="0024694E" w:rsidP="0024694E">
      <w:pPr>
        <w:tabs>
          <w:tab w:val="left" w:pos="567"/>
        </w:tabs>
        <w:spacing w:after="0" w:line="240" w:lineRule="auto"/>
        <w:rPr>
          <w:rFonts w:ascii="Times New Roman" w:hAnsi="Times New Roman" w:cs="Times New Roman"/>
          <w:i/>
          <w:lang w:val="lt-LT"/>
        </w:rPr>
      </w:pPr>
      <w:r w:rsidRPr="0024694E">
        <w:rPr>
          <w:rFonts w:ascii="Times New Roman" w:hAnsi="Times New Roman" w:cs="Times New Roman"/>
          <w:lang w:val="lt-LT"/>
        </w:rPr>
        <w:t>Vertinant veiksmingumą, palankaus poveikio DATG tęsiant ilgiau nei 21 parą, nebuvo. Buvo įvertintas didžiųjų išemijos reiškinių ir didžiojo kraujavimo pasiskirstymas laiko atžvilgiu pagal paskirtą gydymą, siekiant išanalizuoti DATG įtaką laiko atžvilgiu trumpalaikiu laikotarpiu.</w:t>
      </w:r>
    </w:p>
    <w:p w14:paraId="6857D271" w14:textId="1BAAF3F6" w:rsidR="0024694E" w:rsidRPr="0024694E" w:rsidRDefault="0024694E" w:rsidP="006F38FD">
      <w:pPr>
        <w:tabs>
          <w:tab w:val="left" w:pos="567"/>
        </w:tabs>
        <w:spacing w:after="0" w:line="240" w:lineRule="auto"/>
        <w:rPr>
          <w:rFonts w:ascii="Times New Roman" w:hAnsi="Times New Roman" w:cs="Times New Roman"/>
          <w:i/>
          <w:lang w:val="lt-LT"/>
        </w:rPr>
      </w:pPr>
    </w:p>
    <w:p w14:paraId="085DD633" w14:textId="301C19D0" w:rsidR="0024694E" w:rsidRPr="00C47FCA" w:rsidRDefault="0024694E" w:rsidP="006F38FD">
      <w:pPr>
        <w:tabs>
          <w:tab w:val="left" w:pos="567"/>
        </w:tabs>
        <w:spacing w:after="0" w:line="240" w:lineRule="auto"/>
        <w:rPr>
          <w:rFonts w:ascii="Times New Roman" w:hAnsi="Times New Roman" w:cs="Times New Roman"/>
          <w:b/>
          <w:lang w:val="lt-LT"/>
        </w:rPr>
      </w:pPr>
      <w:r w:rsidRPr="00C47FCA">
        <w:rPr>
          <w:rFonts w:ascii="Times New Roman" w:hAnsi="Times New Roman" w:cs="Times New Roman"/>
          <w:b/>
          <w:lang w:val="lt-LT"/>
        </w:rPr>
        <w:t>1 lentelė. Didžiųjų išemijos reiškinių ir didžiojo kraujavimo pasiskirstymas laiko atžvilgiu pagal paskirtą gydymą CHANCE ir POINT tyrimų metu</w:t>
      </w:r>
    </w:p>
    <w:p w14:paraId="4117209F" w14:textId="77777777" w:rsidR="00C167E6" w:rsidRPr="0024694E" w:rsidRDefault="00C167E6" w:rsidP="006F38FD">
      <w:pPr>
        <w:tabs>
          <w:tab w:val="left" w:pos="567"/>
        </w:tabs>
        <w:spacing w:after="0" w:line="240" w:lineRule="auto"/>
        <w:rPr>
          <w:rFonts w:ascii="Times New Roman" w:hAnsi="Times New Roman" w:cs="Times New Roman"/>
          <w:i/>
          <w:lang w:val="lt-LT"/>
        </w:rPr>
      </w:pPr>
    </w:p>
    <w:tbl>
      <w:tblPr>
        <w:tblStyle w:val="Lentelstinklelis"/>
        <w:tblW w:w="0" w:type="auto"/>
        <w:tblLook w:val="04A0" w:firstRow="1" w:lastRow="0" w:firstColumn="1" w:lastColumn="0" w:noHBand="0" w:noVBand="1"/>
      </w:tblPr>
      <w:tblGrid>
        <w:gridCol w:w="1565"/>
        <w:gridCol w:w="2399"/>
        <w:gridCol w:w="1276"/>
        <w:gridCol w:w="1418"/>
        <w:gridCol w:w="1417"/>
        <w:gridCol w:w="1319"/>
      </w:tblGrid>
      <w:tr w:rsidR="00C167E6" w14:paraId="5036758D" w14:textId="77777777" w:rsidTr="00954795">
        <w:tc>
          <w:tcPr>
            <w:tcW w:w="9394" w:type="dxa"/>
            <w:gridSpan w:val="6"/>
          </w:tcPr>
          <w:p w14:paraId="7BD25C93" w14:textId="20BF02CC" w:rsidR="00C167E6" w:rsidRPr="00DC49E9" w:rsidRDefault="00C167E6" w:rsidP="00C167E6">
            <w:pPr>
              <w:autoSpaceDE w:val="0"/>
              <w:autoSpaceDN w:val="0"/>
              <w:adjustRightInd w:val="0"/>
              <w:spacing w:after="0" w:line="240" w:lineRule="auto"/>
              <w:jc w:val="center"/>
              <w:rPr>
                <w:rFonts w:ascii="Times New Roman" w:hAnsi="Times New Roman" w:cs="Times New Roman"/>
                <w:i/>
                <w:lang w:val="lt-LT"/>
              </w:rPr>
            </w:pPr>
            <w:r w:rsidRPr="00DC49E9">
              <w:rPr>
                <w:rFonts w:ascii="Times New Roman" w:hAnsi="Times New Roman" w:cs="Times New Roman"/>
                <w:i/>
                <w:lang w:val="lt-LT"/>
              </w:rPr>
              <w:t>Reiškinių skaičius</w:t>
            </w:r>
          </w:p>
        </w:tc>
      </w:tr>
      <w:tr w:rsidR="00C167E6" w14:paraId="71B71B0E" w14:textId="77777777" w:rsidTr="00DC49E9">
        <w:tc>
          <w:tcPr>
            <w:tcW w:w="1565" w:type="dxa"/>
          </w:tcPr>
          <w:p w14:paraId="66036CDC" w14:textId="7E3F437D" w:rsidR="00C167E6" w:rsidRPr="00DC49E9" w:rsidRDefault="00C167E6" w:rsidP="00677932">
            <w:pPr>
              <w:autoSpaceDE w:val="0"/>
              <w:autoSpaceDN w:val="0"/>
              <w:adjustRightInd w:val="0"/>
              <w:spacing w:after="0" w:line="240" w:lineRule="auto"/>
              <w:rPr>
                <w:rFonts w:ascii="Times New Roman" w:hAnsi="Times New Roman" w:cs="Times New Roman"/>
                <w:lang w:val="lt-LT"/>
              </w:rPr>
            </w:pPr>
            <w:r w:rsidRPr="00DC49E9">
              <w:rPr>
                <w:rFonts w:ascii="Times New Roman" w:hAnsi="Times New Roman" w:cs="Times New Roman"/>
                <w:lang w:val="lt-LT"/>
              </w:rPr>
              <w:t>CHANCE ir POINT baigtys</w:t>
            </w:r>
          </w:p>
        </w:tc>
        <w:tc>
          <w:tcPr>
            <w:tcW w:w="2399" w:type="dxa"/>
          </w:tcPr>
          <w:p w14:paraId="2C742A16" w14:textId="4E2C6FBA" w:rsidR="00C167E6" w:rsidRPr="00DC49E9" w:rsidRDefault="00C167E6" w:rsidP="00677932">
            <w:pPr>
              <w:autoSpaceDE w:val="0"/>
              <w:autoSpaceDN w:val="0"/>
              <w:adjustRightInd w:val="0"/>
              <w:spacing w:after="0" w:line="240" w:lineRule="auto"/>
              <w:rPr>
                <w:rFonts w:ascii="Times New Roman" w:hAnsi="Times New Roman" w:cs="Times New Roman"/>
                <w:lang w:val="lt-LT"/>
              </w:rPr>
            </w:pPr>
            <w:r w:rsidRPr="00DC49E9">
              <w:rPr>
                <w:rFonts w:ascii="Times New Roman" w:hAnsi="Times New Roman" w:cs="Times New Roman"/>
                <w:lang w:val="lt-LT"/>
              </w:rPr>
              <w:t>Skirtas gydymas</w:t>
            </w:r>
          </w:p>
        </w:tc>
        <w:tc>
          <w:tcPr>
            <w:tcW w:w="1276" w:type="dxa"/>
          </w:tcPr>
          <w:p w14:paraId="7F7F529F" w14:textId="2ABDFE36" w:rsidR="00C167E6" w:rsidRPr="00DC49E9" w:rsidRDefault="00C167E6" w:rsidP="00DC49E9">
            <w:pPr>
              <w:autoSpaceDE w:val="0"/>
              <w:autoSpaceDN w:val="0"/>
              <w:adjustRightInd w:val="0"/>
              <w:spacing w:after="0" w:line="240" w:lineRule="auto"/>
              <w:jc w:val="center"/>
              <w:rPr>
                <w:rFonts w:ascii="Times New Roman" w:hAnsi="Times New Roman" w:cs="Times New Roman"/>
                <w:lang w:val="lt-LT"/>
              </w:rPr>
            </w:pPr>
            <w:r w:rsidRPr="00DC49E9">
              <w:rPr>
                <w:rFonts w:ascii="Times New Roman" w:hAnsi="Times New Roman" w:cs="Times New Roman"/>
                <w:lang w:val="lt-LT"/>
              </w:rPr>
              <w:t>Iš viso</w:t>
            </w:r>
          </w:p>
        </w:tc>
        <w:tc>
          <w:tcPr>
            <w:tcW w:w="1418" w:type="dxa"/>
          </w:tcPr>
          <w:p w14:paraId="5291ACA6" w14:textId="28F75880" w:rsidR="00C167E6" w:rsidRPr="00DC49E9" w:rsidRDefault="00C167E6" w:rsidP="00DC49E9">
            <w:pPr>
              <w:autoSpaceDE w:val="0"/>
              <w:autoSpaceDN w:val="0"/>
              <w:adjustRightInd w:val="0"/>
              <w:spacing w:after="0" w:line="240" w:lineRule="auto"/>
              <w:jc w:val="center"/>
              <w:rPr>
                <w:rFonts w:ascii="Times New Roman" w:hAnsi="Times New Roman" w:cs="Times New Roman"/>
                <w:lang w:val="lt-LT"/>
              </w:rPr>
            </w:pPr>
            <w:r w:rsidRPr="00DC49E9">
              <w:rPr>
                <w:rFonts w:ascii="Times New Roman" w:hAnsi="Times New Roman" w:cs="Times New Roman"/>
                <w:lang w:val="lt-LT"/>
              </w:rPr>
              <w:t>1-oji savaitė</w:t>
            </w:r>
          </w:p>
        </w:tc>
        <w:tc>
          <w:tcPr>
            <w:tcW w:w="1417" w:type="dxa"/>
          </w:tcPr>
          <w:p w14:paraId="39994521" w14:textId="47C06788" w:rsidR="00C167E6" w:rsidRPr="00DC49E9" w:rsidRDefault="00C167E6" w:rsidP="00DC49E9">
            <w:pPr>
              <w:autoSpaceDE w:val="0"/>
              <w:autoSpaceDN w:val="0"/>
              <w:adjustRightInd w:val="0"/>
              <w:spacing w:after="0" w:line="240" w:lineRule="auto"/>
              <w:jc w:val="center"/>
              <w:rPr>
                <w:rFonts w:ascii="Times New Roman" w:hAnsi="Times New Roman" w:cs="Times New Roman"/>
                <w:lang w:val="lt-LT"/>
              </w:rPr>
            </w:pPr>
            <w:r w:rsidRPr="00DC49E9">
              <w:rPr>
                <w:rFonts w:ascii="Times New Roman" w:hAnsi="Times New Roman" w:cs="Times New Roman"/>
                <w:lang w:val="lt-LT"/>
              </w:rPr>
              <w:t>2-oji savaitė</w:t>
            </w:r>
          </w:p>
        </w:tc>
        <w:tc>
          <w:tcPr>
            <w:tcW w:w="1319" w:type="dxa"/>
          </w:tcPr>
          <w:p w14:paraId="47FDE13F" w14:textId="6C2886D8" w:rsidR="00C167E6" w:rsidRPr="00DC49E9" w:rsidRDefault="00C167E6" w:rsidP="00DC49E9">
            <w:pPr>
              <w:autoSpaceDE w:val="0"/>
              <w:autoSpaceDN w:val="0"/>
              <w:adjustRightInd w:val="0"/>
              <w:spacing w:after="0" w:line="240" w:lineRule="auto"/>
              <w:jc w:val="center"/>
              <w:rPr>
                <w:rFonts w:ascii="Times New Roman" w:hAnsi="Times New Roman" w:cs="Times New Roman"/>
                <w:lang w:val="lt-LT"/>
              </w:rPr>
            </w:pPr>
            <w:r w:rsidRPr="00DC49E9">
              <w:rPr>
                <w:rFonts w:ascii="Times New Roman" w:hAnsi="Times New Roman" w:cs="Times New Roman"/>
                <w:lang w:val="lt-LT"/>
              </w:rPr>
              <w:t>3-oji savaitė</w:t>
            </w:r>
          </w:p>
        </w:tc>
      </w:tr>
      <w:tr w:rsidR="00C167E6" w14:paraId="7A92DE4B" w14:textId="77777777" w:rsidTr="00DC49E9">
        <w:tc>
          <w:tcPr>
            <w:tcW w:w="1565" w:type="dxa"/>
          </w:tcPr>
          <w:p w14:paraId="54488FB1" w14:textId="5D92E599" w:rsidR="00C167E6" w:rsidRPr="00DC49E9" w:rsidRDefault="00C167E6" w:rsidP="00677932">
            <w:pPr>
              <w:autoSpaceDE w:val="0"/>
              <w:autoSpaceDN w:val="0"/>
              <w:adjustRightInd w:val="0"/>
              <w:spacing w:after="0" w:line="240" w:lineRule="auto"/>
              <w:rPr>
                <w:rFonts w:ascii="Times New Roman" w:hAnsi="Times New Roman" w:cs="Times New Roman"/>
                <w:lang w:val="lt-LT"/>
              </w:rPr>
            </w:pPr>
            <w:r w:rsidRPr="00DC49E9">
              <w:rPr>
                <w:rFonts w:ascii="Times New Roman" w:hAnsi="Times New Roman" w:cs="Times New Roman"/>
                <w:lang w:val="lt-LT"/>
              </w:rPr>
              <w:lastRenderedPageBreak/>
              <w:t>Didieji išemijos reiškiniai</w:t>
            </w:r>
          </w:p>
        </w:tc>
        <w:tc>
          <w:tcPr>
            <w:tcW w:w="2399" w:type="dxa"/>
          </w:tcPr>
          <w:p w14:paraId="6BBA3D68" w14:textId="77777777" w:rsidR="00C167E6" w:rsidRPr="00DC49E9" w:rsidRDefault="00C167E6" w:rsidP="00677932">
            <w:pPr>
              <w:autoSpaceDE w:val="0"/>
              <w:autoSpaceDN w:val="0"/>
              <w:adjustRightInd w:val="0"/>
              <w:spacing w:after="0" w:line="240" w:lineRule="auto"/>
              <w:rPr>
                <w:rFonts w:ascii="Times New Roman" w:hAnsi="Times New Roman" w:cs="Times New Roman"/>
                <w:lang w:val="lt-LT"/>
              </w:rPr>
            </w:pPr>
            <w:r w:rsidRPr="00DC49E9">
              <w:rPr>
                <w:rFonts w:ascii="Times New Roman" w:hAnsi="Times New Roman" w:cs="Times New Roman"/>
                <w:lang w:val="lt-LT"/>
              </w:rPr>
              <w:t>ASR (n=5 035)</w:t>
            </w:r>
          </w:p>
          <w:p w14:paraId="5D0CA9C0" w14:textId="77777777" w:rsidR="00C167E6" w:rsidRPr="00DC49E9" w:rsidRDefault="00C167E6" w:rsidP="00677932">
            <w:pPr>
              <w:autoSpaceDE w:val="0"/>
              <w:autoSpaceDN w:val="0"/>
              <w:adjustRightInd w:val="0"/>
              <w:spacing w:after="0" w:line="240" w:lineRule="auto"/>
              <w:rPr>
                <w:rFonts w:ascii="Times New Roman" w:hAnsi="Times New Roman" w:cs="Times New Roman"/>
                <w:lang w:val="lt-LT"/>
              </w:rPr>
            </w:pPr>
            <w:r w:rsidRPr="00DC49E9">
              <w:rPr>
                <w:rFonts w:ascii="Times New Roman" w:hAnsi="Times New Roman" w:cs="Times New Roman"/>
                <w:lang w:val="lt-LT"/>
              </w:rPr>
              <w:t>KLP+ASR (n=5 016)</w:t>
            </w:r>
          </w:p>
          <w:p w14:paraId="7EBD6199" w14:textId="58D2434B" w:rsidR="00C167E6" w:rsidRPr="00DC49E9" w:rsidRDefault="00C167E6" w:rsidP="00677932">
            <w:pPr>
              <w:autoSpaceDE w:val="0"/>
              <w:autoSpaceDN w:val="0"/>
              <w:adjustRightInd w:val="0"/>
              <w:spacing w:after="0" w:line="240" w:lineRule="auto"/>
              <w:rPr>
                <w:rFonts w:ascii="Times New Roman" w:hAnsi="Times New Roman" w:cs="Times New Roman"/>
                <w:lang w:val="lt-LT"/>
              </w:rPr>
            </w:pPr>
            <w:r w:rsidRPr="00DC49E9">
              <w:rPr>
                <w:rFonts w:ascii="Times New Roman" w:hAnsi="Times New Roman" w:cs="Times New Roman"/>
                <w:lang w:val="lt-LT"/>
              </w:rPr>
              <w:t>Skirtumas</w:t>
            </w:r>
          </w:p>
        </w:tc>
        <w:tc>
          <w:tcPr>
            <w:tcW w:w="1276" w:type="dxa"/>
          </w:tcPr>
          <w:p w14:paraId="69577F10" w14:textId="77777777" w:rsidR="00C167E6" w:rsidRPr="00DC49E9" w:rsidRDefault="00C167E6" w:rsidP="00DC49E9">
            <w:pPr>
              <w:autoSpaceDE w:val="0"/>
              <w:autoSpaceDN w:val="0"/>
              <w:adjustRightInd w:val="0"/>
              <w:spacing w:after="0" w:line="240" w:lineRule="auto"/>
              <w:jc w:val="center"/>
              <w:rPr>
                <w:rFonts w:ascii="Times New Roman" w:hAnsi="Times New Roman" w:cs="Times New Roman"/>
                <w:lang w:val="lt-LT"/>
              </w:rPr>
            </w:pPr>
            <w:r w:rsidRPr="00DC49E9">
              <w:rPr>
                <w:rFonts w:ascii="Times New Roman" w:hAnsi="Times New Roman" w:cs="Times New Roman"/>
                <w:lang w:val="lt-LT"/>
              </w:rPr>
              <w:t>458</w:t>
            </w:r>
          </w:p>
          <w:p w14:paraId="7A9698BB" w14:textId="77777777" w:rsidR="00C167E6" w:rsidRPr="00DC49E9" w:rsidRDefault="00C167E6" w:rsidP="00DC49E9">
            <w:pPr>
              <w:autoSpaceDE w:val="0"/>
              <w:autoSpaceDN w:val="0"/>
              <w:adjustRightInd w:val="0"/>
              <w:spacing w:after="0" w:line="240" w:lineRule="auto"/>
              <w:jc w:val="center"/>
              <w:rPr>
                <w:rFonts w:ascii="Times New Roman" w:hAnsi="Times New Roman" w:cs="Times New Roman"/>
                <w:lang w:val="lt-LT"/>
              </w:rPr>
            </w:pPr>
            <w:r w:rsidRPr="00DC49E9">
              <w:rPr>
                <w:rFonts w:ascii="Times New Roman" w:hAnsi="Times New Roman" w:cs="Times New Roman"/>
                <w:lang w:val="lt-LT"/>
              </w:rPr>
              <w:t>328</w:t>
            </w:r>
          </w:p>
          <w:p w14:paraId="425624CA" w14:textId="4E0FED66" w:rsidR="00C167E6" w:rsidRPr="00DC49E9" w:rsidRDefault="00C167E6" w:rsidP="00DC49E9">
            <w:pPr>
              <w:autoSpaceDE w:val="0"/>
              <w:autoSpaceDN w:val="0"/>
              <w:adjustRightInd w:val="0"/>
              <w:spacing w:after="0" w:line="240" w:lineRule="auto"/>
              <w:jc w:val="center"/>
              <w:rPr>
                <w:rFonts w:ascii="Times New Roman" w:hAnsi="Times New Roman" w:cs="Times New Roman"/>
                <w:lang w:val="lt-LT"/>
              </w:rPr>
            </w:pPr>
            <w:r w:rsidRPr="00DC49E9">
              <w:rPr>
                <w:rFonts w:ascii="Times New Roman" w:hAnsi="Times New Roman" w:cs="Times New Roman"/>
                <w:lang w:val="lt-LT"/>
              </w:rPr>
              <w:t>130</w:t>
            </w:r>
          </w:p>
        </w:tc>
        <w:tc>
          <w:tcPr>
            <w:tcW w:w="1418" w:type="dxa"/>
          </w:tcPr>
          <w:p w14:paraId="35F30E94" w14:textId="77777777" w:rsidR="00C167E6" w:rsidRPr="00DC49E9" w:rsidRDefault="00C167E6" w:rsidP="00DC49E9">
            <w:pPr>
              <w:autoSpaceDE w:val="0"/>
              <w:autoSpaceDN w:val="0"/>
              <w:adjustRightInd w:val="0"/>
              <w:spacing w:after="0" w:line="240" w:lineRule="auto"/>
              <w:jc w:val="center"/>
              <w:rPr>
                <w:rFonts w:ascii="Times New Roman" w:hAnsi="Times New Roman" w:cs="Times New Roman"/>
                <w:lang w:val="lt-LT"/>
              </w:rPr>
            </w:pPr>
            <w:r w:rsidRPr="00DC49E9">
              <w:rPr>
                <w:rFonts w:ascii="Times New Roman" w:hAnsi="Times New Roman" w:cs="Times New Roman"/>
                <w:lang w:val="lt-LT"/>
              </w:rPr>
              <w:t>330</w:t>
            </w:r>
          </w:p>
          <w:p w14:paraId="1A14BABC" w14:textId="77777777" w:rsidR="00C167E6" w:rsidRPr="00DC49E9" w:rsidRDefault="00C167E6" w:rsidP="00DC49E9">
            <w:pPr>
              <w:autoSpaceDE w:val="0"/>
              <w:autoSpaceDN w:val="0"/>
              <w:adjustRightInd w:val="0"/>
              <w:spacing w:after="0" w:line="240" w:lineRule="auto"/>
              <w:jc w:val="center"/>
              <w:rPr>
                <w:rFonts w:ascii="Times New Roman" w:hAnsi="Times New Roman" w:cs="Times New Roman"/>
                <w:lang w:val="lt-LT"/>
              </w:rPr>
            </w:pPr>
            <w:r w:rsidRPr="00DC49E9">
              <w:rPr>
                <w:rFonts w:ascii="Times New Roman" w:hAnsi="Times New Roman" w:cs="Times New Roman"/>
                <w:lang w:val="lt-LT"/>
              </w:rPr>
              <w:t>217</w:t>
            </w:r>
          </w:p>
          <w:p w14:paraId="7DCE3D1C" w14:textId="2BEF39DF" w:rsidR="00C167E6" w:rsidRPr="00DC49E9" w:rsidRDefault="00C167E6" w:rsidP="00DC49E9">
            <w:pPr>
              <w:autoSpaceDE w:val="0"/>
              <w:autoSpaceDN w:val="0"/>
              <w:adjustRightInd w:val="0"/>
              <w:spacing w:after="0" w:line="240" w:lineRule="auto"/>
              <w:jc w:val="center"/>
              <w:rPr>
                <w:rFonts w:ascii="Times New Roman" w:hAnsi="Times New Roman" w:cs="Times New Roman"/>
                <w:lang w:val="lt-LT"/>
              </w:rPr>
            </w:pPr>
            <w:r w:rsidRPr="00DC49E9">
              <w:rPr>
                <w:rFonts w:ascii="Times New Roman" w:hAnsi="Times New Roman" w:cs="Times New Roman"/>
                <w:lang w:val="lt-LT"/>
              </w:rPr>
              <w:t>113</w:t>
            </w:r>
          </w:p>
        </w:tc>
        <w:tc>
          <w:tcPr>
            <w:tcW w:w="1417" w:type="dxa"/>
          </w:tcPr>
          <w:p w14:paraId="7DC0E7E7" w14:textId="77777777" w:rsidR="00C167E6" w:rsidRPr="00DC49E9" w:rsidRDefault="00C167E6" w:rsidP="00DC49E9">
            <w:pPr>
              <w:autoSpaceDE w:val="0"/>
              <w:autoSpaceDN w:val="0"/>
              <w:adjustRightInd w:val="0"/>
              <w:spacing w:after="0" w:line="240" w:lineRule="auto"/>
              <w:jc w:val="center"/>
              <w:rPr>
                <w:rFonts w:ascii="Times New Roman" w:hAnsi="Times New Roman" w:cs="Times New Roman"/>
                <w:lang w:val="lt-LT"/>
              </w:rPr>
            </w:pPr>
            <w:r w:rsidRPr="00DC49E9">
              <w:rPr>
                <w:rFonts w:ascii="Times New Roman" w:hAnsi="Times New Roman" w:cs="Times New Roman"/>
                <w:lang w:val="lt-LT"/>
              </w:rPr>
              <w:t>36</w:t>
            </w:r>
          </w:p>
          <w:p w14:paraId="7F136C65" w14:textId="77777777" w:rsidR="00C167E6" w:rsidRPr="00DC49E9" w:rsidRDefault="00C167E6" w:rsidP="00DC49E9">
            <w:pPr>
              <w:autoSpaceDE w:val="0"/>
              <w:autoSpaceDN w:val="0"/>
              <w:adjustRightInd w:val="0"/>
              <w:spacing w:after="0" w:line="240" w:lineRule="auto"/>
              <w:jc w:val="center"/>
              <w:rPr>
                <w:rFonts w:ascii="Times New Roman" w:hAnsi="Times New Roman" w:cs="Times New Roman"/>
                <w:lang w:val="lt-LT"/>
              </w:rPr>
            </w:pPr>
            <w:r w:rsidRPr="00DC49E9">
              <w:rPr>
                <w:rFonts w:ascii="Times New Roman" w:hAnsi="Times New Roman" w:cs="Times New Roman"/>
                <w:lang w:val="lt-LT"/>
              </w:rPr>
              <w:t>30</w:t>
            </w:r>
          </w:p>
          <w:p w14:paraId="6C0B524E" w14:textId="45CB08ED" w:rsidR="00C167E6" w:rsidRPr="00DC49E9" w:rsidRDefault="00C167E6" w:rsidP="00DC49E9">
            <w:pPr>
              <w:autoSpaceDE w:val="0"/>
              <w:autoSpaceDN w:val="0"/>
              <w:adjustRightInd w:val="0"/>
              <w:spacing w:after="0" w:line="240" w:lineRule="auto"/>
              <w:jc w:val="center"/>
              <w:rPr>
                <w:rFonts w:ascii="Times New Roman" w:hAnsi="Times New Roman" w:cs="Times New Roman"/>
                <w:lang w:val="lt-LT"/>
              </w:rPr>
            </w:pPr>
            <w:r w:rsidRPr="00DC49E9">
              <w:rPr>
                <w:rFonts w:ascii="Times New Roman" w:hAnsi="Times New Roman" w:cs="Times New Roman"/>
                <w:lang w:val="lt-LT"/>
              </w:rPr>
              <w:t>6</w:t>
            </w:r>
          </w:p>
        </w:tc>
        <w:tc>
          <w:tcPr>
            <w:tcW w:w="1319" w:type="dxa"/>
          </w:tcPr>
          <w:p w14:paraId="47C32F78" w14:textId="77777777" w:rsidR="00C167E6" w:rsidRPr="00890512" w:rsidRDefault="00C167E6" w:rsidP="00DC49E9">
            <w:pPr>
              <w:autoSpaceDE w:val="0"/>
              <w:autoSpaceDN w:val="0"/>
              <w:adjustRightInd w:val="0"/>
              <w:spacing w:after="0" w:line="240" w:lineRule="auto"/>
              <w:jc w:val="center"/>
              <w:rPr>
                <w:rFonts w:ascii="Times New Roman" w:hAnsi="Times New Roman" w:cs="Times New Roman"/>
                <w:lang w:val="lt-LT"/>
              </w:rPr>
            </w:pPr>
            <w:r w:rsidRPr="00890512">
              <w:rPr>
                <w:rFonts w:ascii="Times New Roman" w:hAnsi="Times New Roman" w:cs="Times New Roman"/>
                <w:lang w:val="lt-LT"/>
              </w:rPr>
              <w:t>21</w:t>
            </w:r>
          </w:p>
          <w:p w14:paraId="033096CD" w14:textId="77777777" w:rsidR="00C167E6" w:rsidRPr="00890512" w:rsidRDefault="00C167E6" w:rsidP="00DC49E9">
            <w:pPr>
              <w:autoSpaceDE w:val="0"/>
              <w:autoSpaceDN w:val="0"/>
              <w:adjustRightInd w:val="0"/>
              <w:spacing w:after="0" w:line="240" w:lineRule="auto"/>
              <w:jc w:val="center"/>
              <w:rPr>
                <w:rFonts w:ascii="Times New Roman" w:hAnsi="Times New Roman" w:cs="Times New Roman"/>
                <w:lang w:val="lt-LT"/>
              </w:rPr>
            </w:pPr>
            <w:r w:rsidRPr="00890512">
              <w:rPr>
                <w:rFonts w:ascii="Times New Roman" w:hAnsi="Times New Roman" w:cs="Times New Roman"/>
                <w:lang w:val="lt-LT"/>
              </w:rPr>
              <w:t>14</w:t>
            </w:r>
          </w:p>
          <w:p w14:paraId="09617359" w14:textId="56F9B547" w:rsidR="00C167E6" w:rsidRPr="00D31AF8" w:rsidRDefault="00C167E6" w:rsidP="00DC49E9">
            <w:pPr>
              <w:autoSpaceDE w:val="0"/>
              <w:autoSpaceDN w:val="0"/>
              <w:adjustRightInd w:val="0"/>
              <w:spacing w:after="0" w:line="240" w:lineRule="auto"/>
              <w:jc w:val="center"/>
              <w:rPr>
                <w:rFonts w:ascii="Times New Roman" w:hAnsi="Times New Roman" w:cs="Times New Roman"/>
                <w:lang w:val="lt-LT"/>
              </w:rPr>
            </w:pPr>
            <w:r w:rsidRPr="00890512">
              <w:rPr>
                <w:rFonts w:ascii="Times New Roman" w:hAnsi="Times New Roman" w:cs="Times New Roman"/>
                <w:lang w:val="lt-LT"/>
              </w:rPr>
              <w:t>7</w:t>
            </w:r>
          </w:p>
        </w:tc>
      </w:tr>
      <w:tr w:rsidR="00C167E6" w14:paraId="235E22BB" w14:textId="77777777" w:rsidTr="00DC49E9">
        <w:tc>
          <w:tcPr>
            <w:tcW w:w="1565" w:type="dxa"/>
          </w:tcPr>
          <w:p w14:paraId="6F66CF97" w14:textId="2258A5F3" w:rsidR="00C167E6" w:rsidRPr="00DC49E9" w:rsidRDefault="00C167E6" w:rsidP="00677932">
            <w:pPr>
              <w:autoSpaceDE w:val="0"/>
              <w:autoSpaceDN w:val="0"/>
              <w:adjustRightInd w:val="0"/>
              <w:spacing w:after="0" w:line="240" w:lineRule="auto"/>
              <w:rPr>
                <w:rFonts w:ascii="Times New Roman" w:hAnsi="Times New Roman" w:cs="Times New Roman"/>
                <w:lang w:val="lt-LT"/>
              </w:rPr>
            </w:pPr>
            <w:r w:rsidRPr="00DC49E9">
              <w:rPr>
                <w:rFonts w:ascii="Times New Roman" w:hAnsi="Times New Roman" w:cs="Times New Roman"/>
                <w:lang w:val="lt-LT"/>
              </w:rPr>
              <w:t>Didysis kraujavima</w:t>
            </w:r>
            <w:r w:rsidR="005E25FA">
              <w:rPr>
                <w:rFonts w:ascii="Times New Roman" w:hAnsi="Times New Roman" w:cs="Times New Roman"/>
                <w:lang w:val="lt-LT"/>
              </w:rPr>
              <w:t>s</w:t>
            </w:r>
          </w:p>
        </w:tc>
        <w:tc>
          <w:tcPr>
            <w:tcW w:w="2399" w:type="dxa"/>
          </w:tcPr>
          <w:p w14:paraId="7D45E39D" w14:textId="77777777" w:rsidR="00C167E6" w:rsidRPr="00DC49E9" w:rsidRDefault="00C167E6" w:rsidP="00C167E6">
            <w:pPr>
              <w:autoSpaceDE w:val="0"/>
              <w:autoSpaceDN w:val="0"/>
              <w:adjustRightInd w:val="0"/>
              <w:spacing w:after="0" w:line="240" w:lineRule="auto"/>
              <w:rPr>
                <w:rFonts w:ascii="Times New Roman" w:hAnsi="Times New Roman" w:cs="Times New Roman"/>
                <w:lang w:val="lt-LT"/>
              </w:rPr>
            </w:pPr>
            <w:r w:rsidRPr="00DC49E9">
              <w:rPr>
                <w:rFonts w:ascii="Times New Roman" w:hAnsi="Times New Roman" w:cs="Times New Roman"/>
                <w:lang w:val="lt-LT"/>
              </w:rPr>
              <w:t>ASR (n=5 035)</w:t>
            </w:r>
          </w:p>
          <w:p w14:paraId="7D3A04AE" w14:textId="77777777" w:rsidR="00C167E6" w:rsidRPr="00DC49E9" w:rsidRDefault="00C167E6" w:rsidP="00C167E6">
            <w:pPr>
              <w:autoSpaceDE w:val="0"/>
              <w:autoSpaceDN w:val="0"/>
              <w:adjustRightInd w:val="0"/>
              <w:spacing w:after="0" w:line="240" w:lineRule="auto"/>
              <w:rPr>
                <w:rFonts w:ascii="Times New Roman" w:hAnsi="Times New Roman" w:cs="Times New Roman"/>
                <w:lang w:val="lt-LT"/>
              </w:rPr>
            </w:pPr>
            <w:r w:rsidRPr="00DC49E9">
              <w:rPr>
                <w:rFonts w:ascii="Times New Roman" w:hAnsi="Times New Roman" w:cs="Times New Roman"/>
                <w:lang w:val="lt-LT"/>
              </w:rPr>
              <w:t>KLP+ASR (n=5 016)</w:t>
            </w:r>
          </w:p>
          <w:p w14:paraId="5636C6DF" w14:textId="35D270C9" w:rsidR="00C167E6" w:rsidRPr="00DC49E9" w:rsidRDefault="00C167E6" w:rsidP="00C167E6">
            <w:pPr>
              <w:autoSpaceDE w:val="0"/>
              <w:autoSpaceDN w:val="0"/>
              <w:adjustRightInd w:val="0"/>
              <w:spacing w:after="0" w:line="240" w:lineRule="auto"/>
              <w:rPr>
                <w:rFonts w:ascii="Times New Roman" w:hAnsi="Times New Roman" w:cs="Times New Roman"/>
                <w:lang w:val="lt-LT"/>
              </w:rPr>
            </w:pPr>
            <w:r w:rsidRPr="00DC49E9">
              <w:rPr>
                <w:rFonts w:ascii="Times New Roman" w:hAnsi="Times New Roman" w:cs="Times New Roman"/>
                <w:lang w:val="lt-LT"/>
              </w:rPr>
              <w:t>Skirtumas</w:t>
            </w:r>
          </w:p>
        </w:tc>
        <w:tc>
          <w:tcPr>
            <w:tcW w:w="1276" w:type="dxa"/>
          </w:tcPr>
          <w:p w14:paraId="56B5E282" w14:textId="77777777" w:rsidR="00C167E6" w:rsidRPr="00DC49E9" w:rsidRDefault="00DC49E9" w:rsidP="00DC49E9">
            <w:pPr>
              <w:autoSpaceDE w:val="0"/>
              <w:autoSpaceDN w:val="0"/>
              <w:adjustRightInd w:val="0"/>
              <w:spacing w:after="0" w:line="240" w:lineRule="auto"/>
              <w:jc w:val="center"/>
              <w:rPr>
                <w:rFonts w:ascii="Times New Roman" w:hAnsi="Times New Roman" w:cs="Times New Roman"/>
                <w:lang w:val="lt-LT"/>
              </w:rPr>
            </w:pPr>
            <w:r w:rsidRPr="00DC49E9">
              <w:rPr>
                <w:rFonts w:ascii="Times New Roman" w:hAnsi="Times New Roman" w:cs="Times New Roman"/>
                <w:lang w:val="lt-LT"/>
              </w:rPr>
              <w:t>18</w:t>
            </w:r>
          </w:p>
          <w:p w14:paraId="4C711032" w14:textId="77777777" w:rsidR="00DC49E9" w:rsidRPr="00DC49E9" w:rsidRDefault="00DC49E9" w:rsidP="00DC49E9">
            <w:pPr>
              <w:autoSpaceDE w:val="0"/>
              <w:autoSpaceDN w:val="0"/>
              <w:adjustRightInd w:val="0"/>
              <w:spacing w:after="0" w:line="240" w:lineRule="auto"/>
              <w:jc w:val="center"/>
              <w:rPr>
                <w:rFonts w:ascii="Times New Roman" w:hAnsi="Times New Roman" w:cs="Times New Roman"/>
                <w:lang w:val="lt-LT"/>
              </w:rPr>
            </w:pPr>
            <w:r w:rsidRPr="00DC49E9">
              <w:rPr>
                <w:rFonts w:ascii="Times New Roman" w:hAnsi="Times New Roman" w:cs="Times New Roman"/>
                <w:lang w:val="lt-LT"/>
              </w:rPr>
              <w:t>30</w:t>
            </w:r>
          </w:p>
          <w:p w14:paraId="0E782BF6" w14:textId="7D0D18CB" w:rsidR="00DC49E9" w:rsidRPr="00DC49E9" w:rsidRDefault="00DC49E9" w:rsidP="00DC49E9">
            <w:pPr>
              <w:autoSpaceDE w:val="0"/>
              <w:autoSpaceDN w:val="0"/>
              <w:adjustRightInd w:val="0"/>
              <w:spacing w:after="0" w:line="240" w:lineRule="auto"/>
              <w:jc w:val="center"/>
              <w:rPr>
                <w:rFonts w:ascii="Times New Roman" w:hAnsi="Times New Roman" w:cs="Times New Roman"/>
                <w:lang w:val="lt-LT"/>
              </w:rPr>
            </w:pPr>
            <w:r w:rsidRPr="00DC49E9">
              <w:rPr>
                <w:rFonts w:ascii="Times New Roman" w:hAnsi="Times New Roman" w:cs="Times New Roman"/>
                <w:lang w:val="lt-LT"/>
              </w:rPr>
              <w:t>-12</w:t>
            </w:r>
          </w:p>
        </w:tc>
        <w:tc>
          <w:tcPr>
            <w:tcW w:w="1418" w:type="dxa"/>
          </w:tcPr>
          <w:p w14:paraId="37BB3FD7" w14:textId="77777777" w:rsidR="00C167E6" w:rsidRPr="00DC49E9" w:rsidRDefault="00DC49E9" w:rsidP="00DC49E9">
            <w:pPr>
              <w:autoSpaceDE w:val="0"/>
              <w:autoSpaceDN w:val="0"/>
              <w:adjustRightInd w:val="0"/>
              <w:spacing w:after="0" w:line="240" w:lineRule="auto"/>
              <w:jc w:val="center"/>
              <w:rPr>
                <w:rFonts w:ascii="Times New Roman" w:hAnsi="Times New Roman" w:cs="Times New Roman"/>
                <w:lang w:val="lt-LT"/>
              </w:rPr>
            </w:pPr>
            <w:r w:rsidRPr="00DC49E9">
              <w:rPr>
                <w:rFonts w:ascii="Times New Roman" w:hAnsi="Times New Roman" w:cs="Times New Roman"/>
                <w:lang w:val="lt-LT"/>
              </w:rPr>
              <w:t>4</w:t>
            </w:r>
          </w:p>
          <w:p w14:paraId="2C530A07" w14:textId="77777777" w:rsidR="00DC49E9" w:rsidRPr="00DC49E9" w:rsidRDefault="00DC49E9" w:rsidP="00DC49E9">
            <w:pPr>
              <w:autoSpaceDE w:val="0"/>
              <w:autoSpaceDN w:val="0"/>
              <w:adjustRightInd w:val="0"/>
              <w:spacing w:after="0" w:line="240" w:lineRule="auto"/>
              <w:jc w:val="center"/>
              <w:rPr>
                <w:rFonts w:ascii="Times New Roman" w:hAnsi="Times New Roman" w:cs="Times New Roman"/>
                <w:lang w:val="lt-LT"/>
              </w:rPr>
            </w:pPr>
            <w:r w:rsidRPr="00DC49E9">
              <w:rPr>
                <w:rFonts w:ascii="Times New Roman" w:hAnsi="Times New Roman" w:cs="Times New Roman"/>
                <w:lang w:val="lt-LT"/>
              </w:rPr>
              <w:t>10</w:t>
            </w:r>
          </w:p>
          <w:p w14:paraId="333B32C4" w14:textId="19283D82" w:rsidR="00DC49E9" w:rsidRPr="00DC49E9" w:rsidRDefault="00DC49E9" w:rsidP="00DC49E9">
            <w:pPr>
              <w:autoSpaceDE w:val="0"/>
              <w:autoSpaceDN w:val="0"/>
              <w:adjustRightInd w:val="0"/>
              <w:spacing w:after="0" w:line="240" w:lineRule="auto"/>
              <w:jc w:val="center"/>
              <w:rPr>
                <w:rFonts w:ascii="Times New Roman" w:hAnsi="Times New Roman" w:cs="Times New Roman"/>
                <w:lang w:val="lt-LT"/>
              </w:rPr>
            </w:pPr>
            <w:r w:rsidRPr="00DC49E9">
              <w:rPr>
                <w:rFonts w:ascii="Times New Roman" w:hAnsi="Times New Roman" w:cs="Times New Roman"/>
                <w:lang w:val="lt-LT"/>
              </w:rPr>
              <w:t>-6</w:t>
            </w:r>
          </w:p>
        </w:tc>
        <w:tc>
          <w:tcPr>
            <w:tcW w:w="1417" w:type="dxa"/>
          </w:tcPr>
          <w:p w14:paraId="676F70F2" w14:textId="77777777" w:rsidR="00C167E6" w:rsidRPr="00DC49E9" w:rsidRDefault="00DC49E9" w:rsidP="00DC49E9">
            <w:pPr>
              <w:autoSpaceDE w:val="0"/>
              <w:autoSpaceDN w:val="0"/>
              <w:adjustRightInd w:val="0"/>
              <w:spacing w:after="0" w:line="240" w:lineRule="auto"/>
              <w:jc w:val="center"/>
              <w:rPr>
                <w:rFonts w:ascii="Times New Roman" w:hAnsi="Times New Roman" w:cs="Times New Roman"/>
                <w:lang w:val="lt-LT"/>
              </w:rPr>
            </w:pPr>
            <w:r w:rsidRPr="00DC49E9">
              <w:rPr>
                <w:rFonts w:ascii="Times New Roman" w:hAnsi="Times New Roman" w:cs="Times New Roman"/>
                <w:lang w:val="lt-LT"/>
              </w:rPr>
              <w:t>2</w:t>
            </w:r>
          </w:p>
          <w:p w14:paraId="684CF5D3" w14:textId="77777777" w:rsidR="00DC49E9" w:rsidRPr="00DC49E9" w:rsidRDefault="00DC49E9" w:rsidP="00DC49E9">
            <w:pPr>
              <w:autoSpaceDE w:val="0"/>
              <w:autoSpaceDN w:val="0"/>
              <w:adjustRightInd w:val="0"/>
              <w:spacing w:after="0" w:line="240" w:lineRule="auto"/>
              <w:jc w:val="center"/>
              <w:rPr>
                <w:rFonts w:ascii="Times New Roman" w:hAnsi="Times New Roman" w:cs="Times New Roman"/>
                <w:lang w:val="lt-LT"/>
              </w:rPr>
            </w:pPr>
            <w:r w:rsidRPr="00DC49E9">
              <w:rPr>
                <w:rFonts w:ascii="Times New Roman" w:hAnsi="Times New Roman" w:cs="Times New Roman"/>
                <w:lang w:val="lt-LT"/>
              </w:rPr>
              <w:t>4</w:t>
            </w:r>
          </w:p>
          <w:p w14:paraId="01175E1A" w14:textId="13BB0630" w:rsidR="00DC49E9" w:rsidRPr="00DC49E9" w:rsidRDefault="00DC49E9" w:rsidP="00DC49E9">
            <w:pPr>
              <w:autoSpaceDE w:val="0"/>
              <w:autoSpaceDN w:val="0"/>
              <w:adjustRightInd w:val="0"/>
              <w:spacing w:after="0" w:line="240" w:lineRule="auto"/>
              <w:jc w:val="center"/>
              <w:rPr>
                <w:rFonts w:ascii="Times New Roman" w:hAnsi="Times New Roman" w:cs="Times New Roman"/>
                <w:lang w:val="lt-LT"/>
              </w:rPr>
            </w:pPr>
            <w:r w:rsidRPr="00DC49E9">
              <w:rPr>
                <w:rFonts w:ascii="Times New Roman" w:hAnsi="Times New Roman" w:cs="Times New Roman"/>
                <w:lang w:val="lt-LT"/>
              </w:rPr>
              <w:t>-2</w:t>
            </w:r>
          </w:p>
        </w:tc>
        <w:tc>
          <w:tcPr>
            <w:tcW w:w="1319" w:type="dxa"/>
          </w:tcPr>
          <w:p w14:paraId="65183FDD" w14:textId="77777777" w:rsidR="00C167E6" w:rsidRPr="00890512" w:rsidRDefault="00DC49E9" w:rsidP="00DC49E9">
            <w:pPr>
              <w:autoSpaceDE w:val="0"/>
              <w:autoSpaceDN w:val="0"/>
              <w:adjustRightInd w:val="0"/>
              <w:spacing w:after="0" w:line="240" w:lineRule="auto"/>
              <w:jc w:val="center"/>
              <w:rPr>
                <w:rFonts w:ascii="Times New Roman" w:hAnsi="Times New Roman" w:cs="Times New Roman"/>
                <w:lang w:val="lt-LT"/>
              </w:rPr>
            </w:pPr>
            <w:r w:rsidRPr="00890512">
              <w:rPr>
                <w:rFonts w:ascii="Times New Roman" w:hAnsi="Times New Roman" w:cs="Times New Roman"/>
                <w:lang w:val="lt-LT"/>
              </w:rPr>
              <w:t>1</w:t>
            </w:r>
          </w:p>
          <w:p w14:paraId="4DD68320" w14:textId="77777777" w:rsidR="00DC49E9" w:rsidRPr="00890512" w:rsidRDefault="00DC49E9" w:rsidP="00DC49E9">
            <w:pPr>
              <w:autoSpaceDE w:val="0"/>
              <w:autoSpaceDN w:val="0"/>
              <w:adjustRightInd w:val="0"/>
              <w:spacing w:after="0" w:line="240" w:lineRule="auto"/>
              <w:jc w:val="center"/>
              <w:rPr>
                <w:rFonts w:ascii="Times New Roman" w:hAnsi="Times New Roman" w:cs="Times New Roman"/>
                <w:lang w:val="lt-LT"/>
              </w:rPr>
            </w:pPr>
            <w:r w:rsidRPr="00890512">
              <w:rPr>
                <w:rFonts w:ascii="Times New Roman" w:hAnsi="Times New Roman" w:cs="Times New Roman"/>
                <w:lang w:val="lt-LT"/>
              </w:rPr>
              <w:t>2</w:t>
            </w:r>
          </w:p>
          <w:p w14:paraId="7881B733" w14:textId="410F075D" w:rsidR="00DC49E9" w:rsidRPr="003A08C5" w:rsidRDefault="00DC49E9" w:rsidP="00DC49E9">
            <w:pPr>
              <w:autoSpaceDE w:val="0"/>
              <w:autoSpaceDN w:val="0"/>
              <w:adjustRightInd w:val="0"/>
              <w:spacing w:after="0" w:line="240" w:lineRule="auto"/>
              <w:jc w:val="center"/>
              <w:rPr>
                <w:rFonts w:ascii="Times New Roman" w:hAnsi="Times New Roman" w:cs="Times New Roman"/>
                <w:lang w:val="lt-LT"/>
              </w:rPr>
            </w:pPr>
            <w:r w:rsidRPr="00FB24AF">
              <w:rPr>
                <w:rFonts w:ascii="Times New Roman" w:hAnsi="Times New Roman" w:cs="Times New Roman"/>
                <w:lang w:val="lt-LT"/>
              </w:rPr>
              <w:t>-1</w:t>
            </w:r>
          </w:p>
        </w:tc>
      </w:tr>
    </w:tbl>
    <w:p w14:paraId="0425C04B" w14:textId="77777777" w:rsidR="0024694E" w:rsidRPr="0024694E" w:rsidRDefault="0024694E" w:rsidP="00677932">
      <w:pPr>
        <w:autoSpaceDE w:val="0"/>
        <w:autoSpaceDN w:val="0"/>
        <w:adjustRightInd w:val="0"/>
        <w:spacing w:after="0" w:line="240" w:lineRule="auto"/>
        <w:rPr>
          <w:rFonts w:ascii="Times New Roman" w:hAnsi="Times New Roman" w:cs="Times New Roman"/>
          <w:i/>
          <w:lang w:val="lt-LT"/>
        </w:rPr>
      </w:pPr>
    </w:p>
    <w:p w14:paraId="2167243A" w14:textId="77777777" w:rsidR="00DC49E9" w:rsidRPr="00DC49E9" w:rsidRDefault="0024694E" w:rsidP="0024694E">
      <w:pPr>
        <w:autoSpaceDE w:val="0"/>
        <w:autoSpaceDN w:val="0"/>
        <w:adjustRightInd w:val="0"/>
        <w:spacing w:after="0" w:line="240" w:lineRule="auto"/>
        <w:rPr>
          <w:rFonts w:ascii="Times New Roman" w:hAnsi="Times New Roman" w:cs="Times New Roman"/>
          <w:i/>
          <w:lang w:val="lt-LT"/>
        </w:rPr>
      </w:pPr>
      <w:r w:rsidRPr="00DC49E9">
        <w:rPr>
          <w:rFonts w:ascii="Times New Roman" w:hAnsi="Times New Roman" w:cs="Times New Roman"/>
          <w:i/>
          <w:lang w:val="lt-LT"/>
        </w:rPr>
        <w:t xml:space="preserve">Prieširdžių virpėjimas </w:t>
      </w:r>
    </w:p>
    <w:p w14:paraId="759C4E1C" w14:textId="77777777" w:rsidR="00DC49E9" w:rsidRDefault="0024694E" w:rsidP="0024694E">
      <w:pPr>
        <w:autoSpaceDE w:val="0"/>
        <w:autoSpaceDN w:val="0"/>
        <w:adjustRightInd w:val="0"/>
        <w:spacing w:after="0" w:line="240" w:lineRule="auto"/>
        <w:rPr>
          <w:rFonts w:ascii="Times New Roman" w:hAnsi="Times New Roman" w:cs="Times New Roman"/>
          <w:lang w:val="lt-LT"/>
        </w:rPr>
      </w:pPr>
      <w:r w:rsidRPr="0024694E">
        <w:rPr>
          <w:rFonts w:ascii="Times New Roman" w:hAnsi="Times New Roman" w:cs="Times New Roman"/>
          <w:lang w:val="lt-LT"/>
        </w:rPr>
        <w:t xml:space="preserve">Atskiri ACTIVE programos klinikiniai tyrimai, ACTIVE-W ir ACTIVE-A, apėmė pacientus, sergančius prieširdžių virpėjimu (PV) ir turinčius mažiausiai vieną kraujagyslių reiškinių rizikos veiksnį. Remiantis įtraukimo kriterijais, į ACTIVE-W tyrimą gydytojai įtraukė pacientus, galinčius vartoti vitamino K antagonistus (VKA), tokius kaip varfariną. ACTIVE-A tyrimas apėmė pacientus, kurie negalėjo vartoti VKA, kadangi jie negalėjo arba nepageidavo taip gydytis. </w:t>
      </w:r>
    </w:p>
    <w:p w14:paraId="6E20B0D3" w14:textId="77777777" w:rsidR="00DC49E9" w:rsidRDefault="00DC49E9" w:rsidP="0024694E">
      <w:pPr>
        <w:autoSpaceDE w:val="0"/>
        <w:autoSpaceDN w:val="0"/>
        <w:adjustRightInd w:val="0"/>
        <w:spacing w:after="0" w:line="240" w:lineRule="auto"/>
        <w:rPr>
          <w:rFonts w:ascii="Times New Roman" w:hAnsi="Times New Roman" w:cs="Times New Roman"/>
          <w:lang w:val="lt-LT"/>
        </w:rPr>
      </w:pPr>
    </w:p>
    <w:p w14:paraId="7C58F14A" w14:textId="77777777" w:rsidR="00DC49E9" w:rsidRDefault="0024694E" w:rsidP="0024694E">
      <w:pPr>
        <w:autoSpaceDE w:val="0"/>
        <w:autoSpaceDN w:val="0"/>
        <w:adjustRightInd w:val="0"/>
        <w:spacing w:after="0" w:line="240" w:lineRule="auto"/>
        <w:rPr>
          <w:rFonts w:ascii="Times New Roman" w:hAnsi="Times New Roman" w:cs="Times New Roman"/>
          <w:lang w:val="lt-LT"/>
        </w:rPr>
      </w:pPr>
      <w:r w:rsidRPr="0024694E">
        <w:rPr>
          <w:rFonts w:ascii="Times New Roman" w:hAnsi="Times New Roman" w:cs="Times New Roman"/>
          <w:lang w:val="lt-LT"/>
        </w:rPr>
        <w:t xml:space="preserve">ACTIVE-W tyrimas parodė, kad gydymas vitamino K antagonistais buvo veiksmingesnis nei </w:t>
      </w:r>
      <w:proofErr w:type="spellStart"/>
      <w:r w:rsidRPr="0024694E">
        <w:rPr>
          <w:rFonts w:ascii="Times New Roman" w:hAnsi="Times New Roman" w:cs="Times New Roman"/>
          <w:lang w:val="lt-LT"/>
        </w:rPr>
        <w:t>klopidogreliu</w:t>
      </w:r>
      <w:proofErr w:type="spellEnd"/>
      <w:r w:rsidRPr="0024694E">
        <w:rPr>
          <w:rFonts w:ascii="Times New Roman" w:hAnsi="Times New Roman" w:cs="Times New Roman"/>
          <w:lang w:val="lt-LT"/>
        </w:rPr>
        <w:t xml:space="preserve"> ir ASR. </w:t>
      </w:r>
    </w:p>
    <w:p w14:paraId="7B8B2946" w14:textId="77777777" w:rsidR="00DC49E9" w:rsidRDefault="00DC49E9" w:rsidP="0024694E">
      <w:pPr>
        <w:autoSpaceDE w:val="0"/>
        <w:autoSpaceDN w:val="0"/>
        <w:adjustRightInd w:val="0"/>
        <w:spacing w:after="0" w:line="240" w:lineRule="auto"/>
        <w:rPr>
          <w:rFonts w:ascii="Times New Roman" w:hAnsi="Times New Roman" w:cs="Times New Roman"/>
          <w:lang w:val="lt-LT"/>
        </w:rPr>
      </w:pPr>
    </w:p>
    <w:p w14:paraId="17DA984C" w14:textId="4A2B3691" w:rsidR="0024694E" w:rsidRPr="0024694E" w:rsidRDefault="0024694E" w:rsidP="0024694E">
      <w:pPr>
        <w:autoSpaceDE w:val="0"/>
        <w:autoSpaceDN w:val="0"/>
        <w:adjustRightInd w:val="0"/>
        <w:spacing w:after="0" w:line="240" w:lineRule="auto"/>
        <w:rPr>
          <w:rFonts w:ascii="Times New Roman" w:hAnsi="Times New Roman" w:cs="Times New Roman"/>
          <w:lang w:val="lt-LT"/>
        </w:rPr>
      </w:pPr>
      <w:r w:rsidRPr="0024694E">
        <w:rPr>
          <w:rFonts w:ascii="Times New Roman" w:hAnsi="Times New Roman" w:cs="Times New Roman"/>
          <w:lang w:val="lt-LT"/>
        </w:rPr>
        <w:t xml:space="preserve">ACTIVE-A (n=7 554) buvo </w:t>
      </w:r>
      <w:proofErr w:type="spellStart"/>
      <w:r w:rsidRPr="0024694E">
        <w:rPr>
          <w:rFonts w:ascii="Times New Roman" w:hAnsi="Times New Roman" w:cs="Times New Roman"/>
          <w:lang w:val="lt-LT"/>
        </w:rPr>
        <w:t>multicentrinis</w:t>
      </w:r>
      <w:proofErr w:type="spellEnd"/>
      <w:r w:rsidRPr="0024694E">
        <w:rPr>
          <w:rFonts w:ascii="Times New Roman" w:hAnsi="Times New Roman" w:cs="Times New Roman"/>
          <w:lang w:val="lt-LT"/>
        </w:rPr>
        <w:t xml:space="preserve">, </w:t>
      </w:r>
      <w:r w:rsidR="00C47FCA">
        <w:rPr>
          <w:rFonts w:ascii="Times New Roman" w:hAnsi="Times New Roman" w:cs="Times New Roman"/>
          <w:lang w:val="lt-LT"/>
        </w:rPr>
        <w:t>atsitiktinių imčių</w:t>
      </w:r>
      <w:r w:rsidRPr="0024694E">
        <w:rPr>
          <w:rFonts w:ascii="Times New Roman" w:hAnsi="Times New Roman" w:cs="Times New Roman"/>
          <w:lang w:val="lt-LT"/>
        </w:rPr>
        <w:t>, dvigubai aklas, placebu kontroliuojamas tyrim</w:t>
      </w:r>
      <w:r w:rsidR="00DC49E9">
        <w:rPr>
          <w:rFonts w:ascii="Times New Roman" w:hAnsi="Times New Roman" w:cs="Times New Roman"/>
          <w:lang w:val="lt-LT"/>
        </w:rPr>
        <w:t>as, kurio metu buvo lyginama 75 </w:t>
      </w:r>
      <w:r w:rsidRPr="0024694E">
        <w:rPr>
          <w:rFonts w:ascii="Times New Roman" w:hAnsi="Times New Roman" w:cs="Times New Roman"/>
          <w:lang w:val="lt-LT"/>
        </w:rPr>
        <w:t xml:space="preserve">mg </w:t>
      </w:r>
      <w:proofErr w:type="spellStart"/>
      <w:r w:rsidRPr="0024694E">
        <w:rPr>
          <w:rFonts w:ascii="Times New Roman" w:hAnsi="Times New Roman" w:cs="Times New Roman"/>
          <w:lang w:val="lt-LT"/>
        </w:rPr>
        <w:t>klopidogrelio</w:t>
      </w:r>
      <w:proofErr w:type="spellEnd"/>
      <w:r w:rsidRPr="0024694E">
        <w:rPr>
          <w:rFonts w:ascii="Times New Roman" w:hAnsi="Times New Roman" w:cs="Times New Roman"/>
          <w:lang w:val="lt-LT"/>
        </w:rPr>
        <w:t xml:space="preserve"> paros dozė vartojama kartu su ASR (n=3</w:t>
      </w:r>
      <w:r w:rsidR="000862C6">
        <w:rPr>
          <w:rFonts w:ascii="Times New Roman" w:hAnsi="Times New Roman" w:cs="Times New Roman"/>
          <w:lang w:val="lt-LT"/>
        </w:rPr>
        <w:t xml:space="preserve"> </w:t>
      </w:r>
      <w:r w:rsidRPr="0024694E">
        <w:rPr>
          <w:rFonts w:ascii="Times New Roman" w:hAnsi="Times New Roman" w:cs="Times New Roman"/>
          <w:lang w:val="lt-LT"/>
        </w:rPr>
        <w:t>772) ir placebas vartojamas kartu su ASR (n=3 782). Reko</w:t>
      </w:r>
      <w:r w:rsidR="00DC49E9">
        <w:rPr>
          <w:rFonts w:ascii="Times New Roman" w:hAnsi="Times New Roman" w:cs="Times New Roman"/>
          <w:lang w:val="lt-LT"/>
        </w:rPr>
        <w:t>menduojama ASR dozė buvo nuo 75 mg iki 100 </w:t>
      </w:r>
      <w:r w:rsidRPr="0024694E">
        <w:rPr>
          <w:rFonts w:ascii="Times New Roman" w:hAnsi="Times New Roman" w:cs="Times New Roman"/>
          <w:lang w:val="lt-LT"/>
        </w:rPr>
        <w:t>mg per parą. Pacientai buvo gydomi iki 5 metų.</w:t>
      </w:r>
    </w:p>
    <w:p w14:paraId="523509ED" w14:textId="5AC7CC35" w:rsidR="0024694E" w:rsidRPr="0024694E" w:rsidRDefault="0024694E" w:rsidP="0024694E">
      <w:pPr>
        <w:autoSpaceDE w:val="0"/>
        <w:autoSpaceDN w:val="0"/>
        <w:adjustRightInd w:val="0"/>
        <w:spacing w:after="0" w:line="240" w:lineRule="auto"/>
        <w:rPr>
          <w:rFonts w:ascii="Times New Roman" w:hAnsi="Times New Roman" w:cs="Times New Roman"/>
          <w:lang w:val="lt-LT"/>
        </w:rPr>
      </w:pPr>
    </w:p>
    <w:p w14:paraId="3616F8E2" w14:textId="4C29EF34" w:rsidR="003452F1" w:rsidRDefault="0024694E" w:rsidP="0024694E">
      <w:pPr>
        <w:autoSpaceDE w:val="0"/>
        <w:autoSpaceDN w:val="0"/>
        <w:adjustRightInd w:val="0"/>
        <w:spacing w:after="0" w:line="240" w:lineRule="auto"/>
        <w:rPr>
          <w:rFonts w:ascii="Times New Roman" w:hAnsi="Times New Roman" w:cs="Times New Roman"/>
          <w:lang w:val="lt-LT"/>
        </w:rPr>
      </w:pPr>
      <w:r w:rsidRPr="0024694E">
        <w:rPr>
          <w:rFonts w:ascii="Times New Roman" w:hAnsi="Times New Roman" w:cs="Times New Roman"/>
          <w:lang w:val="lt-LT"/>
        </w:rPr>
        <w:t xml:space="preserve">ACTIVE programos metu </w:t>
      </w:r>
      <w:r w:rsidR="00C47FCA">
        <w:rPr>
          <w:rFonts w:ascii="Times New Roman" w:hAnsi="Times New Roman" w:cs="Times New Roman"/>
          <w:lang w:val="lt-LT"/>
        </w:rPr>
        <w:t xml:space="preserve">atsitiktinai atrinkti </w:t>
      </w:r>
      <w:r w:rsidRPr="0024694E">
        <w:rPr>
          <w:rFonts w:ascii="Times New Roman" w:hAnsi="Times New Roman" w:cs="Times New Roman"/>
          <w:lang w:val="lt-LT"/>
        </w:rPr>
        <w:t xml:space="preserve">tie pacientai, kuriems buvo dokumentais pagrįstas PV, </w:t>
      </w:r>
      <w:proofErr w:type="spellStart"/>
      <w:r w:rsidRPr="0024694E">
        <w:rPr>
          <w:rFonts w:ascii="Times New Roman" w:hAnsi="Times New Roman" w:cs="Times New Roman"/>
          <w:lang w:val="lt-LT"/>
        </w:rPr>
        <w:t>t.y</w:t>
      </w:r>
      <w:proofErr w:type="spellEnd"/>
      <w:r w:rsidRPr="0024694E">
        <w:rPr>
          <w:rFonts w:ascii="Times New Roman" w:hAnsi="Times New Roman" w:cs="Times New Roman"/>
          <w:lang w:val="lt-LT"/>
        </w:rPr>
        <w:t>. per paskutinius 6 mėnesius buvo nuolatinis PV arba mažiausiai 2 pasikartojantys PV epizodai ir kurie turėjo mažiausiai vieną iš šių rizikos veiksnių: vyresnis nei 75 metų amžius arba amžius nuo 55 iki 74 metų ir arba cukrinis diabetas, kurį reikia gydyti vaistiniais preparatais, arba dokumentais pagrįsti anksčiau buvęs MI ar vainikinių arterijų liga; gydyta sisteminė hipertenzija; buvęs insultas, buvęs praeinantis galvos smegenų išemijos priepuolis arba ne CNS sistemos embolija, kairiojo skilvelio funkcijos sutrikimas kai kairiojo skilvelio i</w:t>
      </w:r>
      <w:r w:rsidR="00DC49E9">
        <w:rPr>
          <w:rFonts w:ascii="Times New Roman" w:hAnsi="Times New Roman" w:cs="Times New Roman"/>
          <w:lang w:val="lt-LT"/>
        </w:rPr>
        <w:t>šmetimo frakcija &lt; 45 </w:t>
      </w:r>
      <w:r w:rsidRPr="0024694E">
        <w:rPr>
          <w:rFonts w:ascii="Times New Roman" w:hAnsi="Times New Roman" w:cs="Times New Roman"/>
          <w:lang w:val="lt-LT"/>
        </w:rPr>
        <w:t xml:space="preserve">%; arba dokumentais pagrįsta periferinių kraujagyslių liga. Vidutinis balas pagal CHADS2 buvo 2,0 (svyravo nuo 0 iki 6). </w:t>
      </w:r>
    </w:p>
    <w:p w14:paraId="242B2347" w14:textId="77777777" w:rsidR="003452F1" w:rsidRDefault="003452F1" w:rsidP="0024694E">
      <w:pPr>
        <w:autoSpaceDE w:val="0"/>
        <w:autoSpaceDN w:val="0"/>
        <w:adjustRightInd w:val="0"/>
        <w:spacing w:after="0" w:line="240" w:lineRule="auto"/>
        <w:rPr>
          <w:rFonts w:ascii="Times New Roman" w:hAnsi="Times New Roman" w:cs="Times New Roman"/>
          <w:lang w:val="lt-LT"/>
        </w:rPr>
      </w:pPr>
    </w:p>
    <w:p w14:paraId="75241DEA" w14:textId="77777777" w:rsidR="003452F1" w:rsidRDefault="0024694E" w:rsidP="0024694E">
      <w:pPr>
        <w:autoSpaceDE w:val="0"/>
        <w:autoSpaceDN w:val="0"/>
        <w:adjustRightInd w:val="0"/>
        <w:spacing w:after="0" w:line="240" w:lineRule="auto"/>
        <w:rPr>
          <w:rFonts w:ascii="Times New Roman" w:hAnsi="Times New Roman" w:cs="Times New Roman"/>
          <w:lang w:val="lt-LT"/>
        </w:rPr>
      </w:pPr>
      <w:r w:rsidRPr="0024694E">
        <w:rPr>
          <w:rFonts w:ascii="Times New Roman" w:hAnsi="Times New Roman" w:cs="Times New Roman"/>
          <w:lang w:val="lt-LT"/>
        </w:rPr>
        <w:t xml:space="preserve">Svarbiausi neįtraukimo kriterijai buvo 6 ankstesnių mėnesių laikotarpiu dokumentuota </w:t>
      </w:r>
      <w:proofErr w:type="spellStart"/>
      <w:r w:rsidRPr="0024694E">
        <w:rPr>
          <w:rFonts w:ascii="Times New Roman" w:hAnsi="Times New Roman" w:cs="Times New Roman"/>
          <w:lang w:val="lt-LT"/>
        </w:rPr>
        <w:t>pepsinė</w:t>
      </w:r>
      <w:proofErr w:type="spellEnd"/>
      <w:r w:rsidRPr="0024694E">
        <w:rPr>
          <w:rFonts w:ascii="Times New Roman" w:hAnsi="Times New Roman" w:cs="Times New Roman"/>
          <w:lang w:val="lt-LT"/>
        </w:rPr>
        <w:t xml:space="preserve"> opa, buvęs kraujavimas į smegenis, reikšminga </w:t>
      </w:r>
      <w:proofErr w:type="spellStart"/>
      <w:r w:rsidRPr="0024694E">
        <w:rPr>
          <w:rFonts w:ascii="Times New Roman" w:hAnsi="Times New Roman" w:cs="Times New Roman"/>
          <w:lang w:val="lt-LT"/>
        </w:rPr>
        <w:t>trombo</w:t>
      </w:r>
      <w:r w:rsidR="003452F1">
        <w:rPr>
          <w:rFonts w:ascii="Times New Roman" w:hAnsi="Times New Roman" w:cs="Times New Roman"/>
          <w:lang w:val="lt-LT"/>
        </w:rPr>
        <w:t>citopenija</w:t>
      </w:r>
      <w:proofErr w:type="spellEnd"/>
      <w:r w:rsidR="003452F1">
        <w:rPr>
          <w:rFonts w:ascii="Times New Roman" w:hAnsi="Times New Roman" w:cs="Times New Roman"/>
          <w:lang w:val="lt-LT"/>
        </w:rPr>
        <w:t xml:space="preserve"> (trombocitų kiekis &lt; 50 </w:t>
      </w:r>
      <w:r w:rsidRPr="0024694E">
        <w:rPr>
          <w:rFonts w:ascii="Times New Roman" w:hAnsi="Times New Roman" w:cs="Times New Roman"/>
          <w:lang w:val="lt-LT"/>
        </w:rPr>
        <w:t>x</w:t>
      </w:r>
      <w:r w:rsidR="003452F1">
        <w:rPr>
          <w:rFonts w:ascii="Times New Roman" w:hAnsi="Times New Roman" w:cs="Times New Roman"/>
          <w:lang w:val="lt-LT"/>
        </w:rPr>
        <w:t> </w:t>
      </w:r>
      <w:r w:rsidRPr="0024694E">
        <w:rPr>
          <w:rFonts w:ascii="Times New Roman" w:hAnsi="Times New Roman" w:cs="Times New Roman"/>
          <w:lang w:val="lt-LT"/>
        </w:rPr>
        <w:t>10</w:t>
      </w:r>
      <w:r w:rsidRPr="003452F1">
        <w:rPr>
          <w:rFonts w:ascii="Times New Roman" w:hAnsi="Times New Roman" w:cs="Times New Roman"/>
          <w:vertAlign w:val="superscript"/>
          <w:lang w:val="lt-LT"/>
        </w:rPr>
        <w:t>9</w:t>
      </w:r>
      <w:r w:rsidR="003452F1">
        <w:rPr>
          <w:rFonts w:ascii="Times New Roman" w:hAnsi="Times New Roman" w:cs="Times New Roman"/>
          <w:lang w:val="lt-LT"/>
        </w:rPr>
        <w:t> </w:t>
      </w:r>
      <w:r w:rsidRPr="0024694E">
        <w:rPr>
          <w:rFonts w:ascii="Times New Roman" w:hAnsi="Times New Roman" w:cs="Times New Roman"/>
          <w:lang w:val="lt-LT"/>
        </w:rPr>
        <w:t xml:space="preserve">/l), būtinybė vartoti </w:t>
      </w:r>
      <w:proofErr w:type="spellStart"/>
      <w:r w:rsidRPr="0024694E">
        <w:rPr>
          <w:rFonts w:ascii="Times New Roman" w:hAnsi="Times New Roman" w:cs="Times New Roman"/>
          <w:lang w:val="lt-LT"/>
        </w:rPr>
        <w:t>klopidogrelio</w:t>
      </w:r>
      <w:proofErr w:type="spellEnd"/>
      <w:r w:rsidRPr="0024694E">
        <w:rPr>
          <w:rFonts w:ascii="Times New Roman" w:hAnsi="Times New Roman" w:cs="Times New Roman"/>
          <w:lang w:val="lt-LT"/>
        </w:rPr>
        <w:t xml:space="preserve"> ar geriamųjų antikoaguliantų (GA) bei bet kurios iš dviejų medžiagų netoleravimas. </w:t>
      </w:r>
    </w:p>
    <w:p w14:paraId="2B5C0C46" w14:textId="77777777" w:rsidR="003452F1" w:rsidRDefault="003452F1" w:rsidP="0024694E">
      <w:pPr>
        <w:autoSpaceDE w:val="0"/>
        <w:autoSpaceDN w:val="0"/>
        <w:adjustRightInd w:val="0"/>
        <w:spacing w:after="0" w:line="240" w:lineRule="auto"/>
        <w:rPr>
          <w:rFonts w:ascii="Times New Roman" w:hAnsi="Times New Roman" w:cs="Times New Roman"/>
          <w:lang w:val="lt-LT"/>
        </w:rPr>
      </w:pPr>
    </w:p>
    <w:p w14:paraId="24F60EA9" w14:textId="1BDF693C" w:rsidR="003452F1" w:rsidRDefault="0024694E" w:rsidP="0024694E">
      <w:pPr>
        <w:autoSpaceDE w:val="0"/>
        <w:autoSpaceDN w:val="0"/>
        <w:adjustRightInd w:val="0"/>
        <w:spacing w:after="0" w:line="240" w:lineRule="auto"/>
        <w:rPr>
          <w:rFonts w:ascii="Times New Roman" w:hAnsi="Times New Roman" w:cs="Times New Roman"/>
          <w:lang w:val="lt-LT"/>
        </w:rPr>
      </w:pPr>
      <w:r w:rsidRPr="0024694E">
        <w:rPr>
          <w:rFonts w:ascii="Times New Roman" w:hAnsi="Times New Roman" w:cs="Times New Roman"/>
          <w:lang w:val="lt-LT"/>
        </w:rPr>
        <w:t>Sep</w:t>
      </w:r>
      <w:r w:rsidR="003452F1">
        <w:rPr>
          <w:rFonts w:ascii="Times New Roman" w:hAnsi="Times New Roman" w:cs="Times New Roman"/>
          <w:lang w:val="lt-LT"/>
        </w:rPr>
        <w:t>tyniasdešimt trys procentai (73 </w:t>
      </w:r>
      <w:r w:rsidRPr="0024694E">
        <w:rPr>
          <w:rFonts w:ascii="Times New Roman" w:hAnsi="Times New Roman" w:cs="Times New Roman"/>
          <w:lang w:val="lt-LT"/>
        </w:rPr>
        <w:t xml:space="preserve">%) pacientų įtraukti į ACTIVE-A tyrimą gydytojo vertinimu negalėjo vartoti VKA dėl </w:t>
      </w:r>
      <w:r w:rsidR="00C47FCA">
        <w:rPr>
          <w:rFonts w:ascii="Times New Roman" w:hAnsi="Times New Roman" w:cs="Times New Roman"/>
          <w:lang w:val="lt-LT"/>
        </w:rPr>
        <w:t>Tarptautinio normalizuoto santykio (</w:t>
      </w:r>
      <w:r w:rsidR="003452F1">
        <w:rPr>
          <w:rFonts w:ascii="Times New Roman" w:hAnsi="Times New Roman" w:cs="Times New Roman"/>
          <w:lang w:val="lt-LT"/>
        </w:rPr>
        <w:t>TNS</w:t>
      </w:r>
      <w:r w:rsidR="00C47FCA">
        <w:rPr>
          <w:rFonts w:ascii="Times New Roman" w:hAnsi="Times New Roman" w:cs="Times New Roman"/>
          <w:lang w:val="lt-LT"/>
        </w:rPr>
        <w:t>)</w:t>
      </w:r>
      <w:r w:rsidRPr="0024694E">
        <w:rPr>
          <w:rFonts w:ascii="Times New Roman" w:hAnsi="Times New Roman" w:cs="Times New Roman"/>
          <w:lang w:val="lt-LT"/>
        </w:rPr>
        <w:t xml:space="preserve"> (angl</w:t>
      </w:r>
      <w:r w:rsidRPr="003452F1">
        <w:rPr>
          <w:rFonts w:ascii="Times New Roman" w:hAnsi="Times New Roman" w:cs="Times New Roman"/>
          <w:i/>
          <w:lang w:val="lt-LT"/>
        </w:rPr>
        <w:t>.</w:t>
      </w:r>
      <w:r w:rsidR="001D1033" w:rsidRPr="001D1033">
        <w:rPr>
          <w:rFonts w:ascii="Times New Roman" w:hAnsi="Times New Roman" w:cs="Times New Roman"/>
          <w:iCs/>
          <w:lang w:val="lt-LT"/>
        </w:rPr>
        <w:t>,</w:t>
      </w:r>
      <w:r w:rsidRPr="003452F1">
        <w:rPr>
          <w:rFonts w:ascii="Times New Roman" w:hAnsi="Times New Roman" w:cs="Times New Roman"/>
          <w:i/>
          <w:lang w:val="lt-LT"/>
        </w:rPr>
        <w:t xml:space="preserve"> International </w:t>
      </w:r>
      <w:proofErr w:type="spellStart"/>
      <w:r w:rsidRPr="003452F1">
        <w:rPr>
          <w:rFonts w:ascii="Times New Roman" w:hAnsi="Times New Roman" w:cs="Times New Roman"/>
          <w:i/>
          <w:lang w:val="lt-LT"/>
        </w:rPr>
        <w:t>normalised</w:t>
      </w:r>
      <w:proofErr w:type="spellEnd"/>
      <w:r w:rsidRPr="003452F1">
        <w:rPr>
          <w:rFonts w:ascii="Times New Roman" w:hAnsi="Times New Roman" w:cs="Times New Roman"/>
          <w:i/>
          <w:lang w:val="lt-LT"/>
        </w:rPr>
        <w:t xml:space="preserve"> </w:t>
      </w:r>
      <w:proofErr w:type="spellStart"/>
      <w:r w:rsidRPr="003452F1">
        <w:rPr>
          <w:rFonts w:ascii="Times New Roman" w:hAnsi="Times New Roman" w:cs="Times New Roman"/>
          <w:i/>
          <w:lang w:val="lt-LT"/>
        </w:rPr>
        <w:t>ratio</w:t>
      </w:r>
      <w:proofErr w:type="spellEnd"/>
      <w:r w:rsidRPr="0024694E">
        <w:rPr>
          <w:rFonts w:ascii="Times New Roman" w:hAnsi="Times New Roman" w:cs="Times New Roman"/>
          <w:lang w:val="lt-LT"/>
        </w:rPr>
        <w:t>) stebėsenos neatitikimo, tikimybės parkristi ar patirti galvos traumą ar sp</w:t>
      </w:r>
      <w:r w:rsidR="003452F1">
        <w:rPr>
          <w:rFonts w:ascii="Times New Roman" w:hAnsi="Times New Roman" w:cs="Times New Roman"/>
          <w:lang w:val="lt-LT"/>
        </w:rPr>
        <w:t>ecifinio kraujavimo rizikos. 26</w:t>
      </w:r>
      <w:r w:rsidR="003452F1" w:rsidRPr="00995EFE">
        <w:rPr>
          <w:lang w:val="lt-LT"/>
        </w:rPr>
        <w:t> </w:t>
      </w:r>
      <w:r w:rsidRPr="0024694E">
        <w:rPr>
          <w:rFonts w:ascii="Times New Roman" w:hAnsi="Times New Roman" w:cs="Times New Roman"/>
          <w:lang w:val="lt-LT"/>
        </w:rPr>
        <w:t>% pacientų gydytojo sprendimas buvo pagrįstas pacient</w:t>
      </w:r>
      <w:r w:rsidR="003452F1">
        <w:rPr>
          <w:rFonts w:ascii="Times New Roman" w:hAnsi="Times New Roman" w:cs="Times New Roman"/>
          <w:lang w:val="lt-LT"/>
        </w:rPr>
        <w:t xml:space="preserve">o nenoru vartoti VKA. </w:t>
      </w:r>
    </w:p>
    <w:p w14:paraId="521ACB95" w14:textId="77777777" w:rsidR="003452F1" w:rsidRDefault="003452F1" w:rsidP="0024694E">
      <w:pPr>
        <w:autoSpaceDE w:val="0"/>
        <w:autoSpaceDN w:val="0"/>
        <w:adjustRightInd w:val="0"/>
        <w:spacing w:after="0" w:line="240" w:lineRule="auto"/>
        <w:rPr>
          <w:rFonts w:ascii="Times New Roman" w:hAnsi="Times New Roman" w:cs="Times New Roman"/>
          <w:lang w:val="lt-LT"/>
        </w:rPr>
      </w:pPr>
    </w:p>
    <w:p w14:paraId="59090FC6" w14:textId="77777777" w:rsidR="003452F1" w:rsidRDefault="003452F1" w:rsidP="0024694E">
      <w:pPr>
        <w:autoSpaceDE w:val="0"/>
        <w:autoSpaceDN w:val="0"/>
        <w:adjustRightInd w:val="0"/>
        <w:spacing w:after="0" w:line="240" w:lineRule="auto"/>
        <w:rPr>
          <w:rFonts w:ascii="Times New Roman" w:hAnsi="Times New Roman" w:cs="Times New Roman"/>
          <w:lang w:val="lt-LT"/>
        </w:rPr>
      </w:pPr>
      <w:r>
        <w:rPr>
          <w:rFonts w:ascii="Times New Roman" w:hAnsi="Times New Roman" w:cs="Times New Roman"/>
          <w:lang w:val="lt-LT"/>
        </w:rPr>
        <w:t>41,8 </w:t>
      </w:r>
      <w:r w:rsidR="0024694E" w:rsidRPr="0024694E">
        <w:rPr>
          <w:rFonts w:ascii="Times New Roman" w:hAnsi="Times New Roman" w:cs="Times New Roman"/>
          <w:lang w:val="lt-LT"/>
        </w:rPr>
        <w:t>% pacientų populiacijos buvo moterys. Vidut</w:t>
      </w:r>
      <w:r>
        <w:rPr>
          <w:rFonts w:ascii="Times New Roman" w:hAnsi="Times New Roman" w:cs="Times New Roman"/>
          <w:lang w:val="lt-LT"/>
        </w:rPr>
        <w:t>inis amžius buvo 71 metai, 41,6 </w:t>
      </w:r>
      <w:r w:rsidR="0024694E" w:rsidRPr="0024694E">
        <w:rPr>
          <w:rFonts w:ascii="Times New Roman" w:hAnsi="Times New Roman" w:cs="Times New Roman"/>
          <w:lang w:val="lt-LT"/>
        </w:rPr>
        <w:t xml:space="preserve">% pacientų buvo </w:t>
      </w:r>
      <w:r>
        <w:rPr>
          <w:rFonts w:ascii="Times New Roman" w:hAnsi="Times New Roman" w:cs="Times New Roman"/>
          <w:lang w:val="lt-LT"/>
        </w:rPr>
        <w:t>vyresni nei 75 metų. Iš viso 23 </w:t>
      </w:r>
      <w:r w:rsidR="0024694E" w:rsidRPr="0024694E">
        <w:rPr>
          <w:rFonts w:ascii="Times New Roman" w:hAnsi="Times New Roman" w:cs="Times New Roman"/>
          <w:lang w:val="lt-LT"/>
        </w:rPr>
        <w:t xml:space="preserve">% pacientų gavo </w:t>
      </w:r>
      <w:proofErr w:type="spellStart"/>
      <w:r w:rsidR="0024694E" w:rsidRPr="0024694E">
        <w:rPr>
          <w:rFonts w:ascii="Times New Roman" w:hAnsi="Times New Roman" w:cs="Times New Roman"/>
          <w:lang w:val="lt-LT"/>
        </w:rPr>
        <w:t>antiarit</w:t>
      </w:r>
      <w:r>
        <w:rPr>
          <w:rFonts w:ascii="Times New Roman" w:hAnsi="Times New Roman" w:cs="Times New Roman"/>
          <w:lang w:val="lt-LT"/>
        </w:rPr>
        <w:t>minių</w:t>
      </w:r>
      <w:proofErr w:type="spellEnd"/>
      <w:r>
        <w:rPr>
          <w:rFonts w:ascii="Times New Roman" w:hAnsi="Times New Roman" w:cs="Times New Roman"/>
          <w:lang w:val="lt-LT"/>
        </w:rPr>
        <w:t xml:space="preserve"> vaistinių preparatų, 52,1 % beta </w:t>
      </w:r>
      <w:proofErr w:type="spellStart"/>
      <w:r>
        <w:rPr>
          <w:rFonts w:ascii="Times New Roman" w:hAnsi="Times New Roman" w:cs="Times New Roman"/>
          <w:lang w:val="lt-LT"/>
        </w:rPr>
        <w:t>adrenoblokatorių</w:t>
      </w:r>
      <w:proofErr w:type="spellEnd"/>
      <w:r>
        <w:rPr>
          <w:rFonts w:ascii="Times New Roman" w:hAnsi="Times New Roman" w:cs="Times New Roman"/>
          <w:lang w:val="lt-LT"/>
        </w:rPr>
        <w:t>, 54,6 </w:t>
      </w:r>
      <w:r w:rsidR="0024694E" w:rsidRPr="0024694E">
        <w:rPr>
          <w:rFonts w:ascii="Times New Roman" w:hAnsi="Times New Roman" w:cs="Times New Roman"/>
          <w:lang w:val="lt-LT"/>
        </w:rPr>
        <w:t>% AKF inhibitorių ir 25,4</w:t>
      </w:r>
      <w:r>
        <w:rPr>
          <w:rFonts w:ascii="Times New Roman" w:hAnsi="Times New Roman" w:cs="Times New Roman"/>
          <w:lang w:val="lt-LT"/>
        </w:rPr>
        <w:t> </w:t>
      </w:r>
      <w:r w:rsidR="0024694E" w:rsidRPr="0024694E">
        <w:rPr>
          <w:rFonts w:ascii="Times New Roman" w:hAnsi="Times New Roman" w:cs="Times New Roman"/>
          <w:lang w:val="lt-LT"/>
        </w:rPr>
        <w:t xml:space="preserve">% </w:t>
      </w:r>
      <w:proofErr w:type="spellStart"/>
      <w:r w:rsidR="0024694E" w:rsidRPr="0024694E">
        <w:rPr>
          <w:rFonts w:ascii="Times New Roman" w:hAnsi="Times New Roman" w:cs="Times New Roman"/>
          <w:lang w:val="lt-LT"/>
        </w:rPr>
        <w:t>statinų</w:t>
      </w:r>
      <w:proofErr w:type="spellEnd"/>
      <w:r w:rsidR="0024694E" w:rsidRPr="0024694E">
        <w:rPr>
          <w:rFonts w:ascii="Times New Roman" w:hAnsi="Times New Roman" w:cs="Times New Roman"/>
          <w:lang w:val="lt-LT"/>
        </w:rPr>
        <w:t xml:space="preserve">. </w:t>
      </w:r>
    </w:p>
    <w:p w14:paraId="68FDABC6" w14:textId="77777777" w:rsidR="003452F1" w:rsidRDefault="003452F1" w:rsidP="0024694E">
      <w:pPr>
        <w:autoSpaceDE w:val="0"/>
        <w:autoSpaceDN w:val="0"/>
        <w:adjustRightInd w:val="0"/>
        <w:spacing w:after="0" w:line="240" w:lineRule="auto"/>
        <w:rPr>
          <w:rFonts w:ascii="Times New Roman" w:hAnsi="Times New Roman" w:cs="Times New Roman"/>
          <w:lang w:val="lt-LT"/>
        </w:rPr>
      </w:pPr>
    </w:p>
    <w:p w14:paraId="3DF1EA51" w14:textId="23E58D37" w:rsidR="0024694E" w:rsidRPr="0024694E" w:rsidRDefault="0024694E" w:rsidP="0024694E">
      <w:pPr>
        <w:autoSpaceDE w:val="0"/>
        <w:autoSpaceDN w:val="0"/>
        <w:adjustRightInd w:val="0"/>
        <w:spacing w:after="0" w:line="240" w:lineRule="auto"/>
        <w:rPr>
          <w:rFonts w:ascii="Times New Roman" w:hAnsi="Times New Roman" w:cs="Times New Roman"/>
          <w:lang w:val="lt-LT"/>
        </w:rPr>
      </w:pPr>
      <w:r w:rsidRPr="0024694E">
        <w:rPr>
          <w:rFonts w:ascii="Times New Roman" w:hAnsi="Times New Roman" w:cs="Times New Roman"/>
          <w:lang w:val="lt-LT"/>
        </w:rPr>
        <w:t>Pacientų, kuriems pas</w:t>
      </w:r>
      <w:r w:rsidR="00C47FCA">
        <w:rPr>
          <w:rFonts w:ascii="Times New Roman" w:hAnsi="Times New Roman" w:cs="Times New Roman"/>
          <w:lang w:val="lt-LT"/>
        </w:rPr>
        <w:t>iekta</w:t>
      </w:r>
      <w:r w:rsidRPr="0024694E">
        <w:rPr>
          <w:rFonts w:ascii="Times New Roman" w:hAnsi="Times New Roman" w:cs="Times New Roman"/>
          <w:lang w:val="lt-LT"/>
        </w:rPr>
        <w:t xml:space="preserve"> pagrindinė vertinamoji baigtis (vertintas laikas iki pirmojo insulto, MI, sisteminio su CNS nesusijusio embolinio reiškinio atsiradimo ar mirties nuo kraujagyslinio sutrikimo) skaičius buvo 832 (22,1</w:t>
      </w:r>
      <w:r w:rsidR="003452F1">
        <w:rPr>
          <w:rFonts w:ascii="Times New Roman" w:hAnsi="Times New Roman" w:cs="Times New Roman"/>
          <w:lang w:val="lt-LT"/>
        </w:rPr>
        <w:t> </w:t>
      </w:r>
      <w:r w:rsidRPr="0024694E">
        <w:rPr>
          <w:rFonts w:ascii="Times New Roman" w:hAnsi="Times New Roman" w:cs="Times New Roman"/>
          <w:lang w:val="lt-LT"/>
        </w:rPr>
        <w:t xml:space="preserve">%) </w:t>
      </w:r>
      <w:proofErr w:type="spellStart"/>
      <w:r w:rsidRPr="0024694E">
        <w:rPr>
          <w:rFonts w:ascii="Times New Roman" w:hAnsi="Times New Roman" w:cs="Times New Roman"/>
          <w:lang w:val="lt-LT"/>
        </w:rPr>
        <w:t>klopidogreliu</w:t>
      </w:r>
      <w:proofErr w:type="spellEnd"/>
      <w:r w:rsidRPr="0024694E">
        <w:rPr>
          <w:rFonts w:ascii="Times New Roman" w:hAnsi="Times New Roman" w:cs="Times New Roman"/>
          <w:lang w:val="lt-LT"/>
        </w:rPr>
        <w:t xml:space="preserve"> ir ASR gydytų pacientų grupėje bei 924 (24,4</w:t>
      </w:r>
      <w:r w:rsidR="003452F1">
        <w:rPr>
          <w:rFonts w:ascii="Times New Roman" w:hAnsi="Times New Roman" w:cs="Times New Roman"/>
          <w:lang w:val="lt-LT"/>
        </w:rPr>
        <w:t> </w:t>
      </w:r>
      <w:r w:rsidRPr="0024694E">
        <w:rPr>
          <w:rFonts w:ascii="Times New Roman" w:hAnsi="Times New Roman" w:cs="Times New Roman"/>
          <w:lang w:val="lt-LT"/>
        </w:rPr>
        <w:t>%) placebo ir ASR vartojusių pacientų grupėje (santykinės rizikos sumažėjimas 11,1</w:t>
      </w:r>
      <w:r w:rsidR="003452F1">
        <w:rPr>
          <w:rFonts w:ascii="Times New Roman" w:hAnsi="Times New Roman" w:cs="Times New Roman"/>
          <w:lang w:val="lt-LT"/>
        </w:rPr>
        <w:t> </w:t>
      </w:r>
      <w:r w:rsidRPr="0024694E">
        <w:rPr>
          <w:rFonts w:ascii="Times New Roman" w:hAnsi="Times New Roman" w:cs="Times New Roman"/>
          <w:lang w:val="lt-LT"/>
        </w:rPr>
        <w:t>%; 95</w:t>
      </w:r>
      <w:r w:rsidR="003452F1">
        <w:rPr>
          <w:rFonts w:ascii="Times New Roman" w:hAnsi="Times New Roman" w:cs="Times New Roman"/>
          <w:lang w:val="lt-LT"/>
        </w:rPr>
        <w:t> </w:t>
      </w:r>
      <w:r w:rsidRPr="0024694E">
        <w:rPr>
          <w:rFonts w:ascii="Times New Roman" w:hAnsi="Times New Roman" w:cs="Times New Roman"/>
          <w:lang w:val="lt-LT"/>
        </w:rPr>
        <w:t>% PI 2,4</w:t>
      </w:r>
      <w:r w:rsidR="003452F1">
        <w:rPr>
          <w:rFonts w:ascii="Times New Roman" w:hAnsi="Times New Roman" w:cs="Times New Roman"/>
          <w:lang w:val="lt-LT"/>
        </w:rPr>
        <w:t> </w:t>
      </w:r>
      <w:r w:rsidRPr="0024694E">
        <w:rPr>
          <w:rFonts w:ascii="Times New Roman" w:hAnsi="Times New Roman" w:cs="Times New Roman"/>
          <w:lang w:val="lt-LT"/>
        </w:rPr>
        <w:t>% - 19,1</w:t>
      </w:r>
      <w:r w:rsidR="003452F1">
        <w:rPr>
          <w:rFonts w:ascii="Times New Roman" w:hAnsi="Times New Roman" w:cs="Times New Roman"/>
          <w:lang w:val="lt-LT"/>
        </w:rPr>
        <w:t> </w:t>
      </w:r>
      <w:r w:rsidRPr="0024694E">
        <w:rPr>
          <w:rFonts w:ascii="Times New Roman" w:hAnsi="Times New Roman" w:cs="Times New Roman"/>
          <w:lang w:val="lt-LT"/>
        </w:rPr>
        <w:t>%; p</w:t>
      </w:r>
      <w:r w:rsidR="00C47FCA">
        <w:rPr>
          <w:rFonts w:ascii="Times New Roman" w:hAnsi="Times New Roman" w:cs="Times New Roman"/>
          <w:lang w:val="lt-LT"/>
        </w:rPr>
        <w:t> </w:t>
      </w:r>
      <w:r w:rsidRPr="0024694E">
        <w:rPr>
          <w:rFonts w:ascii="Times New Roman" w:hAnsi="Times New Roman" w:cs="Times New Roman"/>
          <w:lang w:val="lt-LT"/>
        </w:rPr>
        <w:t>=</w:t>
      </w:r>
      <w:r w:rsidR="00C47FCA">
        <w:rPr>
          <w:rFonts w:ascii="Times New Roman" w:hAnsi="Times New Roman" w:cs="Times New Roman"/>
          <w:lang w:val="lt-LT"/>
        </w:rPr>
        <w:t> </w:t>
      </w:r>
      <w:r w:rsidRPr="0024694E">
        <w:rPr>
          <w:rFonts w:ascii="Times New Roman" w:hAnsi="Times New Roman" w:cs="Times New Roman"/>
          <w:lang w:val="lt-LT"/>
        </w:rPr>
        <w:t>0,013), skirtumą labiausiai lėmė labai sumažėjęs insulto pasireiškimo dažnis. Insultas ištiko 296 (7,8</w:t>
      </w:r>
      <w:r w:rsidR="003452F1">
        <w:rPr>
          <w:rFonts w:ascii="Times New Roman" w:hAnsi="Times New Roman" w:cs="Times New Roman"/>
          <w:lang w:val="lt-LT"/>
        </w:rPr>
        <w:t> </w:t>
      </w:r>
      <w:r w:rsidRPr="0024694E">
        <w:rPr>
          <w:rFonts w:ascii="Times New Roman" w:hAnsi="Times New Roman" w:cs="Times New Roman"/>
          <w:lang w:val="lt-LT"/>
        </w:rPr>
        <w:t xml:space="preserve">%) </w:t>
      </w:r>
      <w:proofErr w:type="spellStart"/>
      <w:r w:rsidRPr="0024694E">
        <w:rPr>
          <w:rFonts w:ascii="Times New Roman" w:hAnsi="Times New Roman" w:cs="Times New Roman"/>
          <w:lang w:val="lt-LT"/>
        </w:rPr>
        <w:t>klopidogrelio</w:t>
      </w:r>
      <w:proofErr w:type="spellEnd"/>
      <w:r w:rsidRPr="0024694E">
        <w:rPr>
          <w:rFonts w:ascii="Times New Roman" w:hAnsi="Times New Roman" w:cs="Times New Roman"/>
          <w:lang w:val="lt-LT"/>
        </w:rPr>
        <w:t xml:space="preserve"> ir ASR vartojusius pacientus bei 408 (10,8</w:t>
      </w:r>
      <w:r w:rsidR="003452F1">
        <w:rPr>
          <w:rFonts w:ascii="Times New Roman" w:hAnsi="Times New Roman" w:cs="Times New Roman"/>
          <w:lang w:val="lt-LT"/>
        </w:rPr>
        <w:t> </w:t>
      </w:r>
      <w:r w:rsidRPr="0024694E">
        <w:rPr>
          <w:rFonts w:ascii="Times New Roman" w:hAnsi="Times New Roman" w:cs="Times New Roman"/>
          <w:lang w:val="lt-LT"/>
        </w:rPr>
        <w:t>%) placebo ir ASR vartojusius pacientus (santykinės rizikos sumažėjimas 28,4</w:t>
      </w:r>
      <w:r w:rsidR="003452F1">
        <w:rPr>
          <w:rFonts w:ascii="Times New Roman" w:hAnsi="Times New Roman" w:cs="Times New Roman"/>
          <w:lang w:val="lt-LT"/>
        </w:rPr>
        <w:t> </w:t>
      </w:r>
      <w:r w:rsidRPr="0024694E">
        <w:rPr>
          <w:rFonts w:ascii="Times New Roman" w:hAnsi="Times New Roman" w:cs="Times New Roman"/>
          <w:lang w:val="lt-LT"/>
        </w:rPr>
        <w:t>%; 95</w:t>
      </w:r>
      <w:r w:rsidR="003452F1">
        <w:rPr>
          <w:rFonts w:ascii="Times New Roman" w:hAnsi="Times New Roman" w:cs="Times New Roman"/>
          <w:lang w:val="lt-LT"/>
        </w:rPr>
        <w:t> </w:t>
      </w:r>
      <w:r w:rsidRPr="0024694E">
        <w:rPr>
          <w:rFonts w:ascii="Times New Roman" w:hAnsi="Times New Roman" w:cs="Times New Roman"/>
          <w:lang w:val="lt-LT"/>
        </w:rPr>
        <w:t>% PI 16,8</w:t>
      </w:r>
      <w:r w:rsidR="003452F1">
        <w:rPr>
          <w:rFonts w:ascii="Times New Roman" w:hAnsi="Times New Roman" w:cs="Times New Roman"/>
          <w:lang w:val="lt-LT"/>
        </w:rPr>
        <w:t> </w:t>
      </w:r>
      <w:r w:rsidRPr="0024694E">
        <w:rPr>
          <w:rFonts w:ascii="Times New Roman" w:hAnsi="Times New Roman" w:cs="Times New Roman"/>
          <w:lang w:val="lt-LT"/>
        </w:rPr>
        <w:t>% - 38,3</w:t>
      </w:r>
      <w:r w:rsidR="003452F1">
        <w:rPr>
          <w:rFonts w:ascii="Times New Roman" w:hAnsi="Times New Roman" w:cs="Times New Roman"/>
          <w:lang w:val="lt-LT"/>
        </w:rPr>
        <w:t> </w:t>
      </w:r>
      <w:r w:rsidRPr="0024694E">
        <w:rPr>
          <w:rFonts w:ascii="Times New Roman" w:hAnsi="Times New Roman" w:cs="Times New Roman"/>
          <w:lang w:val="lt-LT"/>
        </w:rPr>
        <w:t>%; p</w:t>
      </w:r>
      <w:r w:rsidR="00C47FCA">
        <w:rPr>
          <w:rFonts w:ascii="Times New Roman" w:hAnsi="Times New Roman" w:cs="Times New Roman"/>
          <w:lang w:val="lt-LT"/>
        </w:rPr>
        <w:t> </w:t>
      </w:r>
      <w:r w:rsidRPr="0024694E">
        <w:rPr>
          <w:rFonts w:ascii="Times New Roman" w:hAnsi="Times New Roman" w:cs="Times New Roman"/>
          <w:lang w:val="lt-LT"/>
        </w:rPr>
        <w:t>=</w:t>
      </w:r>
      <w:r w:rsidR="00C47FCA">
        <w:rPr>
          <w:rFonts w:ascii="Times New Roman" w:hAnsi="Times New Roman" w:cs="Times New Roman"/>
          <w:lang w:val="lt-LT"/>
        </w:rPr>
        <w:t> </w:t>
      </w:r>
      <w:r w:rsidRPr="0024694E">
        <w:rPr>
          <w:rFonts w:ascii="Times New Roman" w:hAnsi="Times New Roman" w:cs="Times New Roman"/>
          <w:lang w:val="lt-LT"/>
        </w:rPr>
        <w:t>0,00001).</w:t>
      </w:r>
    </w:p>
    <w:p w14:paraId="27C53B52" w14:textId="77777777" w:rsidR="0024694E" w:rsidRPr="0024694E" w:rsidRDefault="0024694E" w:rsidP="0024694E">
      <w:pPr>
        <w:autoSpaceDE w:val="0"/>
        <w:autoSpaceDN w:val="0"/>
        <w:adjustRightInd w:val="0"/>
        <w:spacing w:after="0" w:line="240" w:lineRule="auto"/>
        <w:rPr>
          <w:rFonts w:ascii="Times New Roman" w:hAnsi="Times New Roman"/>
          <w:i/>
          <w:lang w:val="lt-LT"/>
        </w:rPr>
      </w:pPr>
    </w:p>
    <w:p w14:paraId="27969AEE" w14:textId="2E5BEE88" w:rsidR="00677932" w:rsidRPr="005B4123" w:rsidRDefault="00677932" w:rsidP="00677932">
      <w:pPr>
        <w:autoSpaceDE w:val="0"/>
        <w:autoSpaceDN w:val="0"/>
        <w:adjustRightInd w:val="0"/>
        <w:spacing w:after="0" w:line="240" w:lineRule="auto"/>
        <w:rPr>
          <w:rFonts w:ascii="Times New Roman" w:hAnsi="Times New Roman"/>
          <w:i/>
          <w:lang w:val="lt-LT"/>
        </w:rPr>
      </w:pPr>
      <w:r w:rsidRPr="005B4123">
        <w:rPr>
          <w:rFonts w:ascii="Times New Roman" w:hAnsi="Times New Roman"/>
          <w:i/>
          <w:lang w:val="lt-LT"/>
        </w:rPr>
        <w:t>Vaikų populiacija</w:t>
      </w:r>
    </w:p>
    <w:p w14:paraId="57C251BC" w14:textId="6BCA8846" w:rsidR="00677932" w:rsidRPr="00C167E6" w:rsidRDefault="00677932" w:rsidP="00677932">
      <w:pPr>
        <w:autoSpaceDE w:val="0"/>
        <w:autoSpaceDN w:val="0"/>
        <w:adjustRightInd w:val="0"/>
        <w:spacing w:after="0" w:line="240" w:lineRule="auto"/>
        <w:rPr>
          <w:rFonts w:ascii="Times New Roman" w:hAnsi="Times New Roman"/>
          <w:lang w:val="lt-LT"/>
        </w:rPr>
      </w:pPr>
      <w:r w:rsidRPr="005B4123">
        <w:rPr>
          <w:rFonts w:ascii="Times New Roman" w:hAnsi="Times New Roman"/>
          <w:lang w:val="lt-LT"/>
        </w:rPr>
        <w:lastRenderedPageBreak/>
        <w:t>Dozės didinimo tyrimo, kuriame dalyvavo 86 ne vyresni kaip 24 mėnesių naujagimiai ir kūdikiai, kuriems b</w:t>
      </w:r>
      <w:r w:rsidRPr="00C167E6">
        <w:rPr>
          <w:rFonts w:ascii="Times New Roman" w:hAnsi="Times New Roman"/>
          <w:lang w:val="lt-LT"/>
        </w:rPr>
        <w:t>uvo trombozės rizika (PICOLO), metu vertintos iš eilės vartojamos 0,01, 0,1 ir 0,2</w:t>
      </w:r>
      <w:r w:rsidR="003452F1">
        <w:rPr>
          <w:rFonts w:ascii="Times New Roman" w:hAnsi="Times New Roman"/>
          <w:lang w:val="lt-LT"/>
        </w:rPr>
        <w:t> </w:t>
      </w:r>
      <w:r w:rsidRPr="00C167E6">
        <w:rPr>
          <w:rFonts w:ascii="Times New Roman" w:hAnsi="Times New Roman"/>
          <w:lang w:val="lt-LT"/>
        </w:rPr>
        <w:t>mg/kg kūno svorio dozių poveikis naujagimiams ir vaikams bei 0,15</w:t>
      </w:r>
      <w:r w:rsidR="003452F1">
        <w:rPr>
          <w:rFonts w:ascii="Times New Roman" w:hAnsi="Times New Roman"/>
          <w:lang w:val="lt-LT"/>
        </w:rPr>
        <w:t> </w:t>
      </w:r>
      <w:r w:rsidRPr="00C167E6">
        <w:rPr>
          <w:rFonts w:ascii="Times New Roman" w:hAnsi="Times New Roman"/>
          <w:lang w:val="lt-LT"/>
        </w:rPr>
        <w:t>mg/kg kūno svorio dozės poveikis tik naujagimiams. Vartojant 0,2 mg/kg kūno svorio dozę, vidutinis procentinis slopinimas buvo 49,3 % (5</w:t>
      </w:r>
      <w:r w:rsidR="003452F1">
        <w:rPr>
          <w:rFonts w:ascii="Times New Roman" w:hAnsi="Times New Roman"/>
          <w:lang w:val="lt-LT"/>
        </w:rPr>
        <w:t> </w:t>
      </w:r>
      <w:proofErr w:type="spellStart"/>
      <w:r w:rsidRPr="00C167E6">
        <w:rPr>
          <w:rFonts w:ascii="Times New Roman" w:hAnsi="Times New Roman"/>
          <w:lang w:val="lt-LT"/>
        </w:rPr>
        <w:t>μm</w:t>
      </w:r>
      <w:proofErr w:type="spellEnd"/>
      <w:r w:rsidRPr="00C167E6">
        <w:rPr>
          <w:rFonts w:ascii="Times New Roman" w:hAnsi="Times New Roman"/>
          <w:lang w:val="lt-LT"/>
        </w:rPr>
        <w:t xml:space="preserve"> ADP sukeltos trombocitų </w:t>
      </w:r>
      <w:proofErr w:type="spellStart"/>
      <w:r w:rsidRPr="00C167E6">
        <w:rPr>
          <w:rFonts w:ascii="Times New Roman" w:hAnsi="Times New Roman"/>
          <w:lang w:val="lt-LT"/>
        </w:rPr>
        <w:t>agregacijos</w:t>
      </w:r>
      <w:proofErr w:type="spellEnd"/>
      <w:r w:rsidRPr="00C167E6">
        <w:rPr>
          <w:rFonts w:ascii="Times New Roman" w:hAnsi="Times New Roman"/>
          <w:lang w:val="lt-LT"/>
        </w:rPr>
        <w:t>), poveikis buvo panašus į pasireiškiantį suaugusiems žmonėms, vartojantiems 75</w:t>
      </w:r>
      <w:r w:rsidR="003452F1">
        <w:rPr>
          <w:rFonts w:ascii="Times New Roman" w:hAnsi="Times New Roman"/>
          <w:lang w:val="lt-LT"/>
        </w:rPr>
        <w:t> </w:t>
      </w:r>
      <w:r w:rsidRPr="00C167E6">
        <w:rPr>
          <w:rFonts w:ascii="Times New Roman" w:hAnsi="Times New Roman"/>
          <w:lang w:val="lt-LT"/>
        </w:rPr>
        <w:t xml:space="preserve">mg </w:t>
      </w:r>
      <w:proofErr w:type="spellStart"/>
      <w:r w:rsidRPr="00C167E6">
        <w:rPr>
          <w:rFonts w:ascii="Times New Roman" w:hAnsi="Times New Roman"/>
          <w:lang w:val="lt-LT"/>
        </w:rPr>
        <w:t>klopidogrelio</w:t>
      </w:r>
      <w:proofErr w:type="spellEnd"/>
      <w:r w:rsidRPr="00C167E6">
        <w:rPr>
          <w:rFonts w:ascii="Times New Roman" w:hAnsi="Times New Roman"/>
          <w:lang w:val="lt-LT"/>
        </w:rPr>
        <w:t xml:space="preserve"> paros dozę.</w:t>
      </w:r>
    </w:p>
    <w:p w14:paraId="2032A3AE" w14:textId="77777777" w:rsidR="003452F1" w:rsidRDefault="003452F1" w:rsidP="00677932">
      <w:pPr>
        <w:autoSpaceDE w:val="0"/>
        <w:autoSpaceDN w:val="0"/>
        <w:adjustRightInd w:val="0"/>
        <w:spacing w:after="0" w:line="240" w:lineRule="auto"/>
        <w:rPr>
          <w:rFonts w:ascii="Times New Roman" w:hAnsi="Times New Roman"/>
          <w:lang w:val="lt-LT"/>
        </w:rPr>
      </w:pPr>
    </w:p>
    <w:p w14:paraId="54C678C1" w14:textId="39D0F423" w:rsidR="00677932" w:rsidRPr="00890512" w:rsidRDefault="00677932" w:rsidP="00677932">
      <w:pPr>
        <w:autoSpaceDE w:val="0"/>
        <w:autoSpaceDN w:val="0"/>
        <w:adjustRightInd w:val="0"/>
        <w:spacing w:after="0" w:line="240" w:lineRule="auto"/>
        <w:rPr>
          <w:rFonts w:ascii="Times New Roman" w:hAnsi="Times New Roman"/>
          <w:lang w:val="lt-LT"/>
        </w:rPr>
      </w:pPr>
      <w:r w:rsidRPr="00C167E6">
        <w:rPr>
          <w:rFonts w:ascii="Times New Roman" w:hAnsi="Times New Roman"/>
          <w:lang w:val="lt-LT"/>
        </w:rPr>
        <w:t xml:space="preserve">Atsitiktinių imčių dvigubai koduoto paralelinių grupių tyrimo (CLARINET) metu 906 pediatriniai pacientai (naujagimiai ir kūdikiai), kurie sirgo cianozę sukeliančia įgimta širdies liga ir kurių būklė buvo palengvinta padarant šuntą tarp sisteminės ir plaučių arterinės kraujotakos, buvo suskirstyti į atsitiktines imtis ir vartojo arba </w:t>
      </w:r>
      <w:r w:rsidRPr="00890512">
        <w:rPr>
          <w:rFonts w:ascii="Times New Roman" w:hAnsi="Times New Roman"/>
          <w:lang w:val="lt-LT"/>
        </w:rPr>
        <w:t xml:space="preserve">0,2 mg/kg kūno svorio </w:t>
      </w:r>
      <w:proofErr w:type="spellStart"/>
      <w:r w:rsidRPr="00890512">
        <w:rPr>
          <w:rFonts w:ascii="Times New Roman" w:hAnsi="Times New Roman"/>
          <w:lang w:val="lt-LT"/>
        </w:rPr>
        <w:t>klopidogrelio</w:t>
      </w:r>
      <w:proofErr w:type="spellEnd"/>
      <w:r w:rsidRPr="00890512">
        <w:rPr>
          <w:rFonts w:ascii="Times New Roman" w:hAnsi="Times New Roman"/>
          <w:lang w:val="lt-LT"/>
        </w:rPr>
        <w:t xml:space="preserve"> dozę (n=467), arba placebo (n=439). Be to, iki antrojo chirurginio gydymo etapo buvo tęsiamas bazinis gydymas. Vidutinis laikotarpis tarp būklę palengvinančio šunto suformavimo ir pirmojo vaistinio preparato pavartojimo buvo 20 dienų. Maždaug 88 % pacientų vartojo ir ASR (paros dozė buvo 1-23 mg/kg kūno svorio).</w:t>
      </w:r>
    </w:p>
    <w:p w14:paraId="5D136DB0" w14:textId="77777777" w:rsidR="00677932" w:rsidRPr="003A08C5" w:rsidRDefault="00677932" w:rsidP="00677932">
      <w:pPr>
        <w:autoSpaceDE w:val="0"/>
        <w:autoSpaceDN w:val="0"/>
        <w:adjustRightInd w:val="0"/>
        <w:spacing w:after="0" w:line="240" w:lineRule="auto"/>
        <w:rPr>
          <w:rFonts w:ascii="Times New Roman" w:hAnsi="Times New Roman"/>
          <w:lang w:val="lt-LT"/>
        </w:rPr>
      </w:pPr>
      <w:r w:rsidRPr="00890512">
        <w:rPr>
          <w:rFonts w:ascii="Times New Roman" w:hAnsi="Times New Roman"/>
          <w:lang w:val="lt-LT"/>
        </w:rPr>
        <w:t>Analizuojant pagrindinę sudėtinę vertinamąją baigtį, kurią sudarė mirtis, šunto trombozė ar su širdimi susijusi intervencija iki 120-tos gyvenimo dienos po sutrik</w:t>
      </w:r>
      <w:r w:rsidRPr="00D31AF8">
        <w:rPr>
          <w:rFonts w:ascii="Times New Roman" w:hAnsi="Times New Roman"/>
          <w:lang w:val="lt-LT"/>
        </w:rPr>
        <w:t xml:space="preserve">imo, kurio priežastimi laikyta trombozė, nustatyta, kad jos dažnis statistiškai reikšmingai grupėse nesiskyrė (89 [19,1%] </w:t>
      </w:r>
      <w:proofErr w:type="spellStart"/>
      <w:r w:rsidRPr="00D31AF8">
        <w:rPr>
          <w:rFonts w:ascii="Times New Roman" w:hAnsi="Times New Roman"/>
          <w:lang w:val="lt-LT"/>
        </w:rPr>
        <w:t>klopidogrelio</w:t>
      </w:r>
      <w:proofErr w:type="spellEnd"/>
      <w:r w:rsidRPr="00D31AF8">
        <w:rPr>
          <w:rFonts w:ascii="Times New Roman" w:hAnsi="Times New Roman"/>
          <w:lang w:val="lt-LT"/>
        </w:rPr>
        <w:t xml:space="preserve"> vartojusių pacientų grupėje ir 90 [20,5%] placebo vartojusiųjų ligonių grupėje) (žr. 4.2 skyrių). Kraujavimas buvo reakc</w:t>
      </w:r>
      <w:r w:rsidRPr="00FB24AF">
        <w:rPr>
          <w:rFonts w:ascii="Times New Roman" w:hAnsi="Times New Roman"/>
          <w:lang w:val="lt-LT"/>
        </w:rPr>
        <w:t xml:space="preserve">ija, apie kurią dažniausiai pranešta ir </w:t>
      </w:r>
      <w:proofErr w:type="spellStart"/>
      <w:r w:rsidRPr="00FB24AF">
        <w:rPr>
          <w:rFonts w:ascii="Times New Roman" w:hAnsi="Times New Roman"/>
          <w:lang w:val="lt-LT"/>
        </w:rPr>
        <w:t>klopidogrelio</w:t>
      </w:r>
      <w:proofErr w:type="spellEnd"/>
      <w:r w:rsidRPr="00FB24AF">
        <w:rPr>
          <w:rFonts w:ascii="Times New Roman" w:hAnsi="Times New Roman"/>
          <w:lang w:val="lt-LT"/>
        </w:rPr>
        <w:t>, ir placebo vartojusių ligonių grupėje, tačiau kraujavimo dažnis tarp grupių reikšmingai nesiskyrė. Šio tyrimo ilg</w:t>
      </w:r>
      <w:r w:rsidRPr="003A08C5">
        <w:rPr>
          <w:rFonts w:ascii="Times New Roman" w:hAnsi="Times New Roman"/>
          <w:lang w:val="lt-LT"/>
        </w:rPr>
        <w:t xml:space="preserve">alaikio saugumo stebėjimo dalies metu 26 pacientai, kurie sukakus 1 metams vis dar turėjo šuntą, </w:t>
      </w:r>
      <w:proofErr w:type="spellStart"/>
      <w:r w:rsidRPr="003A08C5">
        <w:rPr>
          <w:rFonts w:ascii="Times New Roman" w:hAnsi="Times New Roman"/>
          <w:lang w:val="lt-LT"/>
        </w:rPr>
        <w:t>klopidogrelio</w:t>
      </w:r>
      <w:proofErr w:type="spellEnd"/>
      <w:r w:rsidRPr="003A08C5">
        <w:rPr>
          <w:rFonts w:ascii="Times New Roman" w:hAnsi="Times New Roman"/>
          <w:lang w:val="lt-LT"/>
        </w:rPr>
        <w:t xml:space="preserve"> vartojo iki 18 mėnesių amžiaus. Jokių naujų su saugumu susijusių problemų šiuo ilgalaikio stebėjimo laikotarpiu neiškilo.</w:t>
      </w:r>
    </w:p>
    <w:p w14:paraId="4D63D027" w14:textId="77777777" w:rsidR="00677932" w:rsidRPr="0024694E" w:rsidRDefault="00677932" w:rsidP="00677932">
      <w:pPr>
        <w:autoSpaceDE w:val="0"/>
        <w:autoSpaceDN w:val="0"/>
        <w:adjustRightInd w:val="0"/>
        <w:spacing w:after="0" w:line="240" w:lineRule="auto"/>
        <w:rPr>
          <w:rFonts w:ascii="Times New Roman" w:hAnsi="Times New Roman"/>
          <w:lang w:val="lt-LT"/>
        </w:rPr>
      </w:pPr>
    </w:p>
    <w:p w14:paraId="0935527F" w14:textId="77777777" w:rsidR="00677932" w:rsidRPr="0024694E" w:rsidRDefault="00677932" w:rsidP="00677932">
      <w:pPr>
        <w:autoSpaceDE w:val="0"/>
        <w:autoSpaceDN w:val="0"/>
        <w:adjustRightInd w:val="0"/>
        <w:spacing w:after="0" w:line="240" w:lineRule="auto"/>
        <w:rPr>
          <w:rFonts w:ascii="Times New Roman" w:hAnsi="Times New Roman"/>
          <w:lang w:val="lt-LT"/>
        </w:rPr>
      </w:pPr>
      <w:r w:rsidRPr="0024694E">
        <w:rPr>
          <w:rFonts w:ascii="Times New Roman" w:hAnsi="Times New Roman"/>
          <w:lang w:val="lt-LT"/>
        </w:rPr>
        <w:t xml:space="preserve">CLARINET ir PICOLO tyrimų metu vartotas paruoštas </w:t>
      </w:r>
      <w:proofErr w:type="spellStart"/>
      <w:r w:rsidRPr="0024694E">
        <w:rPr>
          <w:rFonts w:ascii="Times New Roman" w:hAnsi="Times New Roman"/>
          <w:lang w:val="lt-LT"/>
        </w:rPr>
        <w:t>klopidogrelio</w:t>
      </w:r>
      <w:proofErr w:type="spellEnd"/>
      <w:r w:rsidRPr="0024694E">
        <w:rPr>
          <w:rFonts w:ascii="Times New Roman" w:hAnsi="Times New Roman"/>
          <w:lang w:val="lt-LT"/>
        </w:rPr>
        <w:t xml:space="preserve"> tirpalas. Santykinio biologinio prieinamumo tyrimų su suaugusiais žmonėmis metu vartojant paruošto </w:t>
      </w:r>
      <w:proofErr w:type="spellStart"/>
      <w:r w:rsidRPr="0024694E">
        <w:rPr>
          <w:rFonts w:ascii="Times New Roman" w:hAnsi="Times New Roman"/>
          <w:lang w:val="lt-LT"/>
        </w:rPr>
        <w:t>klopidogrelio</w:t>
      </w:r>
      <w:proofErr w:type="spellEnd"/>
      <w:r w:rsidRPr="0024694E">
        <w:rPr>
          <w:rFonts w:ascii="Times New Roman" w:hAnsi="Times New Roman"/>
          <w:lang w:val="lt-LT"/>
        </w:rPr>
        <w:t xml:space="preserve"> tirpalo, pagrindinio cirkuliuojančio (neaktyvaus) metabolito absorbcijos apimtis buvo panaši, o greitis šiek tiek didesnis, palyginti su atitinkamais rodmenimis, nustatytais vartojant įteisintų tablečių.</w:t>
      </w:r>
    </w:p>
    <w:p w14:paraId="5DAA7BF2" w14:textId="77777777" w:rsidR="00677932" w:rsidRPr="0024694E" w:rsidRDefault="00677932" w:rsidP="00677932">
      <w:pPr>
        <w:tabs>
          <w:tab w:val="left" w:pos="567"/>
        </w:tabs>
        <w:spacing w:after="0" w:line="240" w:lineRule="auto"/>
        <w:rPr>
          <w:rFonts w:ascii="Times New Roman" w:hAnsi="Times New Roman"/>
          <w:i/>
          <w:lang w:val="lt-LT"/>
        </w:rPr>
      </w:pPr>
    </w:p>
    <w:p w14:paraId="7061DA63" w14:textId="77777777" w:rsidR="00677932" w:rsidRPr="0024694E" w:rsidRDefault="00677932" w:rsidP="00677932">
      <w:pPr>
        <w:tabs>
          <w:tab w:val="left" w:pos="567"/>
        </w:tabs>
        <w:spacing w:after="0" w:line="240" w:lineRule="auto"/>
        <w:rPr>
          <w:rFonts w:ascii="Times New Roman" w:hAnsi="Times New Roman"/>
          <w:b/>
          <w:lang w:val="lt-LT"/>
        </w:rPr>
      </w:pPr>
      <w:r w:rsidRPr="0024694E">
        <w:rPr>
          <w:rFonts w:ascii="Times New Roman" w:hAnsi="Times New Roman"/>
          <w:b/>
          <w:lang w:val="lt-LT"/>
        </w:rPr>
        <w:t>5.2</w:t>
      </w:r>
      <w:r w:rsidRPr="0024694E">
        <w:rPr>
          <w:rFonts w:ascii="Times New Roman" w:hAnsi="Times New Roman"/>
          <w:b/>
          <w:lang w:val="lt-LT"/>
        </w:rPr>
        <w:tab/>
      </w:r>
      <w:proofErr w:type="spellStart"/>
      <w:r w:rsidRPr="0024694E">
        <w:rPr>
          <w:rFonts w:ascii="Times New Roman" w:hAnsi="Times New Roman"/>
          <w:b/>
          <w:lang w:val="lt-LT"/>
        </w:rPr>
        <w:t>Farmakokinetinės</w:t>
      </w:r>
      <w:proofErr w:type="spellEnd"/>
      <w:r w:rsidRPr="0024694E">
        <w:rPr>
          <w:rFonts w:ascii="Times New Roman" w:hAnsi="Times New Roman"/>
          <w:b/>
          <w:lang w:val="lt-LT"/>
        </w:rPr>
        <w:t xml:space="preserve"> savybės </w:t>
      </w:r>
    </w:p>
    <w:p w14:paraId="7504023F" w14:textId="77777777" w:rsidR="00677932" w:rsidRPr="0024694E" w:rsidRDefault="00677932" w:rsidP="00677932">
      <w:pPr>
        <w:tabs>
          <w:tab w:val="left" w:pos="567"/>
        </w:tabs>
        <w:spacing w:after="0" w:line="240" w:lineRule="auto"/>
        <w:rPr>
          <w:rFonts w:ascii="Times New Roman" w:hAnsi="Times New Roman"/>
          <w:lang w:val="lt-LT"/>
        </w:rPr>
      </w:pPr>
    </w:p>
    <w:p w14:paraId="35D71583" w14:textId="77777777" w:rsidR="00677932" w:rsidRPr="0024694E" w:rsidRDefault="00677932" w:rsidP="00677932">
      <w:pPr>
        <w:tabs>
          <w:tab w:val="left" w:pos="567"/>
        </w:tabs>
        <w:spacing w:after="0" w:line="240" w:lineRule="auto"/>
        <w:rPr>
          <w:rFonts w:ascii="Times New Roman" w:hAnsi="Times New Roman"/>
          <w:i/>
          <w:lang w:val="lt-LT"/>
        </w:rPr>
      </w:pPr>
      <w:r w:rsidRPr="0024694E">
        <w:rPr>
          <w:rFonts w:ascii="Times New Roman" w:hAnsi="Times New Roman"/>
          <w:i/>
          <w:lang w:val="lt-LT"/>
        </w:rPr>
        <w:t>Absorbcija</w:t>
      </w:r>
    </w:p>
    <w:p w14:paraId="1761085A" w14:textId="77777777" w:rsidR="00677932" w:rsidRPr="0024694E" w:rsidRDefault="00677932" w:rsidP="00677932">
      <w:pPr>
        <w:tabs>
          <w:tab w:val="left" w:pos="567"/>
        </w:tabs>
        <w:spacing w:after="0" w:line="240" w:lineRule="auto"/>
        <w:rPr>
          <w:rFonts w:ascii="Times New Roman" w:hAnsi="Times New Roman"/>
          <w:lang w:val="lt-LT"/>
        </w:rPr>
      </w:pPr>
      <w:proofErr w:type="spellStart"/>
      <w:r w:rsidRPr="0024694E">
        <w:rPr>
          <w:rFonts w:ascii="Times New Roman" w:hAnsi="Times New Roman"/>
          <w:lang w:val="lt-LT"/>
        </w:rPr>
        <w:t>Vienkartinai</w:t>
      </w:r>
      <w:proofErr w:type="spellEnd"/>
      <w:r w:rsidRPr="0024694E">
        <w:rPr>
          <w:rFonts w:ascii="Times New Roman" w:hAnsi="Times New Roman"/>
          <w:lang w:val="lt-LT"/>
        </w:rPr>
        <w:t xml:space="preserve"> ir kartotinai geriamas po 75 mg per parą </w:t>
      </w:r>
      <w:proofErr w:type="spellStart"/>
      <w:r w:rsidRPr="0024694E">
        <w:rPr>
          <w:rFonts w:ascii="Times New Roman" w:hAnsi="Times New Roman"/>
          <w:lang w:val="lt-LT"/>
        </w:rPr>
        <w:t>klopidogrelis</w:t>
      </w:r>
      <w:proofErr w:type="spellEnd"/>
      <w:r w:rsidRPr="0024694E">
        <w:rPr>
          <w:rFonts w:ascii="Times New Roman" w:hAnsi="Times New Roman"/>
          <w:lang w:val="lt-LT"/>
        </w:rPr>
        <w:t xml:space="preserve"> greitai absorbuojamas. Didžiausia nepakitusio </w:t>
      </w:r>
      <w:proofErr w:type="spellStart"/>
      <w:r w:rsidRPr="0024694E">
        <w:rPr>
          <w:rFonts w:ascii="Times New Roman" w:hAnsi="Times New Roman"/>
          <w:lang w:val="lt-LT"/>
        </w:rPr>
        <w:t>klopidogrelio</w:t>
      </w:r>
      <w:proofErr w:type="spellEnd"/>
      <w:r w:rsidRPr="0024694E">
        <w:rPr>
          <w:rFonts w:ascii="Times New Roman" w:hAnsi="Times New Roman"/>
          <w:lang w:val="lt-LT"/>
        </w:rPr>
        <w:t xml:space="preserve"> koncentracija plazmoje (apytiksliai 2,2-2,5 </w:t>
      </w:r>
      <w:proofErr w:type="spellStart"/>
      <w:r w:rsidRPr="0024694E">
        <w:rPr>
          <w:rFonts w:ascii="Times New Roman" w:hAnsi="Times New Roman"/>
          <w:lang w:val="lt-LT"/>
        </w:rPr>
        <w:t>ng</w:t>
      </w:r>
      <w:proofErr w:type="spellEnd"/>
      <w:r w:rsidRPr="0024694E">
        <w:rPr>
          <w:rFonts w:ascii="Times New Roman" w:hAnsi="Times New Roman"/>
          <w:lang w:val="lt-LT"/>
        </w:rPr>
        <w:t>/ml išgėrus vienkartinę 75 mg dozę) susidaro praėjus maždaug po 45 minutėms po pavartojimo. Sprendžiant iš metabolite išsiskyrimo su šlapimu, absorbuojasi bent 50 % vaistinio preparato.</w:t>
      </w:r>
    </w:p>
    <w:p w14:paraId="008A1C4C" w14:textId="77777777" w:rsidR="00677932" w:rsidRPr="0024694E" w:rsidRDefault="00677932" w:rsidP="00677932">
      <w:pPr>
        <w:tabs>
          <w:tab w:val="left" w:pos="567"/>
        </w:tabs>
        <w:spacing w:after="0" w:line="240" w:lineRule="auto"/>
        <w:rPr>
          <w:rFonts w:ascii="Times New Roman" w:hAnsi="Times New Roman"/>
          <w:lang w:val="lt-LT"/>
        </w:rPr>
      </w:pPr>
    </w:p>
    <w:p w14:paraId="4D6C3A8B" w14:textId="77777777" w:rsidR="00677932" w:rsidRPr="0024694E" w:rsidRDefault="00677932" w:rsidP="00677932">
      <w:pPr>
        <w:tabs>
          <w:tab w:val="left" w:pos="567"/>
        </w:tabs>
        <w:spacing w:after="0" w:line="240" w:lineRule="auto"/>
        <w:rPr>
          <w:rFonts w:ascii="Times New Roman" w:hAnsi="Times New Roman"/>
          <w:i/>
          <w:lang w:val="lt-LT"/>
        </w:rPr>
      </w:pPr>
      <w:r w:rsidRPr="0024694E">
        <w:rPr>
          <w:rFonts w:ascii="Times New Roman" w:hAnsi="Times New Roman"/>
          <w:i/>
          <w:lang w:val="lt-LT"/>
        </w:rPr>
        <w:t>Pasiskirstymas</w:t>
      </w:r>
    </w:p>
    <w:p w14:paraId="4C0EC368" w14:textId="77777777" w:rsidR="00677932" w:rsidRPr="0024694E" w:rsidRDefault="00677932" w:rsidP="00677932">
      <w:pPr>
        <w:tabs>
          <w:tab w:val="left" w:pos="567"/>
        </w:tabs>
        <w:spacing w:after="0" w:line="240" w:lineRule="auto"/>
        <w:rPr>
          <w:rFonts w:ascii="Times New Roman" w:eastAsia="Calibri" w:hAnsi="Times New Roman" w:cs="Times New Roman"/>
          <w:lang w:val="lt-LT"/>
        </w:rPr>
      </w:pPr>
      <w:proofErr w:type="spellStart"/>
      <w:r w:rsidRPr="0024694E">
        <w:rPr>
          <w:rFonts w:ascii="Times New Roman" w:hAnsi="Times New Roman"/>
          <w:lang w:val="lt-LT"/>
        </w:rPr>
        <w:t>Klopidogrelis</w:t>
      </w:r>
      <w:proofErr w:type="spellEnd"/>
      <w:r w:rsidRPr="0024694E">
        <w:rPr>
          <w:rFonts w:ascii="Times New Roman" w:hAnsi="Times New Roman"/>
          <w:lang w:val="lt-LT"/>
        </w:rPr>
        <w:t xml:space="preserve"> ir pagrindinis cirkuliuojantysis (neveiklus) jo metabolitas </w:t>
      </w:r>
      <w:proofErr w:type="spellStart"/>
      <w:r w:rsidRPr="0024694E">
        <w:rPr>
          <w:rFonts w:ascii="Times New Roman" w:hAnsi="Times New Roman"/>
          <w:i/>
          <w:lang w:val="lt-LT"/>
        </w:rPr>
        <w:t>in</w:t>
      </w:r>
      <w:proofErr w:type="spellEnd"/>
      <w:r w:rsidRPr="0024694E">
        <w:rPr>
          <w:rFonts w:ascii="Times New Roman" w:hAnsi="Times New Roman"/>
          <w:i/>
          <w:lang w:val="lt-LT"/>
        </w:rPr>
        <w:t xml:space="preserve"> </w:t>
      </w:r>
      <w:proofErr w:type="spellStart"/>
      <w:r w:rsidRPr="0024694E">
        <w:rPr>
          <w:rFonts w:ascii="Times New Roman" w:hAnsi="Times New Roman"/>
          <w:i/>
          <w:lang w:val="lt-LT"/>
        </w:rPr>
        <w:t>vitro</w:t>
      </w:r>
      <w:proofErr w:type="spellEnd"/>
      <w:r w:rsidRPr="0024694E">
        <w:rPr>
          <w:rFonts w:ascii="Times New Roman" w:hAnsi="Times New Roman"/>
          <w:i/>
          <w:lang w:val="lt-LT"/>
        </w:rPr>
        <w:t xml:space="preserve"> </w:t>
      </w:r>
      <w:r w:rsidRPr="0024694E">
        <w:rPr>
          <w:rFonts w:ascii="Times New Roman" w:hAnsi="Times New Roman"/>
          <w:lang w:val="lt-LT"/>
        </w:rPr>
        <w:t xml:space="preserve">laikinai jungiasi prie žmogaus plazmos baltymų (atitinkamai 98 % ir 94 %). Tiek esant mažesnei, tiek didesnei vaistinio preparato koncentracijai, jungimasis </w:t>
      </w:r>
      <w:proofErr w:type="spellStart"/>
      <w:r w:rsidRPr="0024694E">
        <w:rPr>
          <w:rFonts w:ascii="Times New Roman" w:hAnsi="Times New Roman"/>
          <w:i/>
          <w:lang w:val="lt-LT"/>
        </w:rPr>
        <w:t>in</w:t>
      </w:r>
      <w:proofErr w:type="spellEnd"/>
      <w:r w:rsidRPr="0024694E">
        <w:rPr>
          <w:rFonts w:ascii="Times New Roman" w:hAnsi="Times New Roman"/>
          <w:i/>
          <w:lang w:val="lt-LT"/>
        </w:rPr>
        <w:t xml:space="preserve"> </w:t>
      </w:r>
      <w:proofErr w:type="spellStart"/>
      <w:r w:rsidRPr="0024694E">
        <w:rPr>
          <w:rFonts w:ascii="Times New Roman" w:hAnsi="Times New Roman"/>
          <w:i/>
          <w:lang w:val="lt-LT"/>
        </w:rPr>
        <w:t>vitro</w:t>
      </w:r>
      <w:proofErr w:type="spellEnd"/>
      <w:r w:rsidRPr="0024694E">
        <w:rPr>
          <w:rFonts w:ascii="Times New Roman" w:hAnsi="Times New Roman"/>
          <w:i/>
          <w:lang w:val="lt-LT"/>
        </w:rPr>
        <w:t xml:space="preserve"> </w:t>
      </w:r>
      <w:r w:rsidRPr="0024694E">
        <w:rPr>
          <w:rFonts w:ascii="Times New Roman" w:hAnsi="Times New Roman"/>
          <w:lang w:val="lt-LT"/>
        </w:rPr>
        <w:t>neprisotinamas.</w:t>
      </w:r>
      <w:r w:rsidRPr="0024694E">
        <w:rPr>
          <w:rFonts w:ascii="Times New Roman" w:eastAsia="Calibri" w:hAnsi="Times New Roman" w:cs="Times New Roman"/>
          <w:lang w:val="lt-LT"/>
        </w:rPr>
        <w:t xml:space="preserve"> </w:t>
      </w:r>
    </w:p>
    <w:p w14:paraId="6D6B5B13" w14:textId="77777777" w:rsidR="00677932" w:rsidRPr="0024694E" w:rsidRDefault="00677932" w:rsidP="00677932">
      <w:pPr>
        <w:tabs>
          <w:tab w:val="left" w:pos="567"/>
        </w:tabs>
        <w:spacing w:after="0" w:line="240" w:lineRule="auto"/>
        <w:rPr>
          <w:rFonts w:ascii="Times New Roman" w:hAnsi="Times New Roman"/>
          <w:lang w:val="lt-LT"/>
        </w:rPr>
      </w:pPr>
    </w:p>
    <w:p w14:paraId="4A91D021" w14:textId="77777777" w:rsidR="00677932" w:rsidRPr="0024694E" w:rsidRDefault="00677932" w:rsidP="00677932">
      <w:pPr>
        <w:tabs>
          <w:tab w:val="left" w:pos="567"/>
        </w:tabs>
        <w:spacing w:after="0" w:line="240" w:lineRule="auto"/>
        <w:rPr>
          <w:rFonts w:ascii="Times New Roman" w:hAnsi="Times New Roman"/>
          <w:i/>
          <w:lang w:val="lt-LT"/>
        </w:rPr>
      </w:pPr>
      <w:proofErr w:type="spellStart"/>
      <w:r w:rsidRPr="0024694E">
        <w:rPr>
          <w:rFonts w:ascii="Times New Roman" w:hAnsi="Times New Roman"/>
          <w:i/>
          <w:lang w:val="lt-LT"/>
        </w:rPr>
        <w:t>Biotransformacija</w:t>
      </w:r>
      <w:proofErr w:type="spellEnd"/>
    </w:p>
    <w:p w14:paraId="56EA4EF0" w14:textId="77777777" w:rsidR="00677932" w:rsidRPr="0024694E" w:rsidRDefault="00677932" w:rsidP="00677932">
      <w:pPr>
        <w:tabs>
          <w:tab w:val="left" w:pos="567"/>
        </w:tabs>
        <w:spacing w:after="0" w:line="240" w:lineRule="auto"/>
        <w:rPr>
          <w:rFonts w:ascii="Times New Roman" w:hAnsi="Times New Roman"/>
          <w:lang w:val="lt-LT"/>
        </w:rPr>
      </w:pPr>
      <w:proofErr w:type="spellStart"/>
      <w:r w:rsidRPr="0024694E">
        <w:rPr>
          <w:rFonts w:ascii="Times New Roman" w:hAnsi="Times New Roman"/>
          <w:lang w:val="lt-LT"/>
        </w:rPr>
        <w:t>Klopidogrelis</w:t>
      </w:r>
      <w:proofErr w:type="spellEnd"/>
      <w:r w:rsidRPr="0024694E">
        <w:rPr>
          <w:rFonts w:ascii="Times New Roman" w:hAnsi="Times New Roman"/>
          <w:lang w:val="lt-LT"/>
        </w:rPr>
        <w:t xml:space="preserve"> intensyviai </w:t>
      </w:r>
      <w:proofErr w:type="spellStart"/>
      <w:r w:rsidRPr="0024694E">
        <w:rPr>
          <w:rFonts w:ascii="Times New Roman" w:hAnsi="Times New Roman"/>
          <w:lang w:val="lt-LT"/>
        </w:rPr>
        <w:t>metabolizuojamas</w:t>
      </w:r>
      <w:proofErr w:type="spellEnd"/>
      <w:r w:rsidRPr="0024694E">
        <w:rPr>
          <w:rFonts w:ascii="Times New Roman" w:hAnsi="Times New Roman"/>
          <w:lang w:val="lt-LT"/>
        </w:rPr>
        <w:t xml:space="preserve"> kepenyse. </w:t>
      </w:r>
      <w:proofErr w:type="spellStart"/>
      <w:r w:rsidRPr="0024694E">
        <w:rPr>
          <w:rFonts w:ascii="Times New Roman" w:hAnsi="Times New Roman"/>
          <w:i/>
          <w:lang w:val="lt-LT"/>
        </w:rPr>
        <w:t>In</w:t>
      </w:r>
      <w:proofErr w:type="spellEnd"/>
      <w:r w:rsidRPr="0024694E">
        <w:rPr>
          <w:rFonts w:ascii="Times New Roman" w:hAnsi="Times New Roman"/>
          <w:i/>
          <w:lang w:val="lt-LT"/>
        </w:rPr>
        <w:t xml:space="preserve"> </w:t>
      </w:r>
      <w:proofErr w:type="spellStart"/>
      <w:r w:rsidRPr="0024694E">
        <w:rPr>
          <w:rFonts w:ascii="Times New Roman" w:hAnsi="Times New Roman"/>
          <w:i/>
          <w:lang w:val="lt-LT"/>
        </w:rPr>
        <w:t>vitro</w:t>
      </w:r>
      <w:proofErr w:type="spellEnd"/>
      <w:r w:rsidRPr="0024694E">
        <w:rPr>
          <w:rFonts w:ascii="Times New Roman" w:hAnsi="Times New Roman"/>
          <w:i/>
          <w:lang w:val="lt-LT"/>
        </w:rPr>
        <w:t xml:space="preserve"> </w:t>
      </w:r>
      <w:r w:rsidRPr="0024694E">
        <w:rPr>
          <w:rFonts w:ascii="Times New Roman" w:hAnsi="Times New Roman"/>
          <w:lang w:val="lt-LT"/>
        </w:rPr>
        <w:t xml:space="preserve">ir </w:t>
      </w:r>
      <w:proofErr w:type="spellStart"/>
      <w:r w:rsidRPr="0024694E">
        <w:rPr>
          <w:rFonts w:ascii="Times New Roman" w:hAnsi="Times New Roman"/>
          <w:i/>
          <w:lang w:val="lt-LT"/>
        </w:rPr>
        <w:t>in</w:t>
      </w:r>
      <w:proofErr w:type="spellEnd"/>
      <w:r w:rsidRPr="0024694E">
        <w:rPr>
          <w:rFonts w:ascii="Times New Roman" w:hAnsi="Times New Roman"/>
          <w:i/>
          <w:lang w:val="lt-LT"/>
        </w:rPr>
        <w:t xml:space="preserve"> </w:t>
      </w:r>
      <w:proofErr w:type="spellStart"/>
      <w:r w:rsidRPr="0024694E">
        <w:rPr>
          <w:rFonts w:ascii="Times New Roman" w:hAnsi="Times New Roman"/>
          <w:i/>
          <w:lang w:val="lt-LT"/>
        </w:rPr>
        <w:t>vivo</w:t>
      </w:r>
      <w:proofErr w:type="spellEnd"/>
      <w:r w:rsidRPr="0024694E">
        <w:rPr>
          <w:rFonts w:ascii="Times New Roman" w:hAnsi="Times New Roman"/>
          <w:i/>
          <w:lang w:val="lt-LT"/>
        </w:rPr>
        <w:t xml:space="preserve"> </w:t>
      </w:r>
      <w:proofErr w:type="spellStart"/>
      <w:r w:rsidRPr="0024694E">
        <w:rPr>
          <w:rFonts w:ascii="Times New Roman" w:hAnsi="Times New Roman"/>
          <w:lang w:val="lt-LT"/>
        </w:rPr>
        <w:t>klopidogrelis</w:t>
      </w:r>
      <w:proofErr w:type="spellEnd"/>
      <w:r w:rsidRPr="0024694E">
        <w:rPr>
          <w:rFonts w:ascii="Times New Roman" w:hAnsi="Times New Roman"/>
          <w:lang w:val="lt-LT"/>
        </w:rPr>
        <w:t xml:space="preserve"> </w:t>
      </w:r>
      <w:proofErr w:type="spellStart"/>
      <w:r w:rsidRPr="0024694E">
        <w:rPr>
          <w:rFonts w:ascii="Times New Roman" w:hAnsi="Times New Roman"/>
          <w:lang w:val="lt-LT"/>
        </w:rPr>
        <w:t>metabolizuojamas</w:t>
      </w:r>
      <w:proofErr w:type="spellEnd"/>
      <w:r w:rsidRPr="0024694E">
        <w:rPr>
          <w:rFonts w:ascii="Times New Roman" w:hAnsi="Times New Roman"/>
          <w:lang w:val="lt-LT"/>
        </w:rPr>
        <w:t xml:space="preserve"> dviem pagrindiniais keliais: vienas jų yra veikiant </w:t>
      </w:r>
      <w:proofErr w:type="spellStart"/>
      <w:r w:rsidRPr="0024694E">
        <w:rPr>
          <w:rFonts w:ascii="Times New Roman" w:hAnsi="Times New Roman"/>
          <w:lang w:val="lt-LT"/>
        </w:rPr>
        <w:t>esterazėms</w:t>
      </w:r>
      <w:proofErr w:type="spellEnd"/>
      <w:r w:rsidRPr="0024694E">
        <w:rPr>
          <w:rFonts w:ascii="Times New Roman" w:hAnsi="Times New Roman"/>
          <w:lang w:val="lt-LT"/>
        </w:rPr>
        <w:t xml:space="preserve"> vyksta hidrolizė į neaktyvų </w:t>
      </w:r>
      <w:proofErr w:type="spellStart"/>
      <w:r w:rsidRPr="0024694E">
        <w:rPr>
          <w:rFonts w:ascii="Times New Roman" w:hAnsi="Times New Roman"/>
          <w:lang w:val="lt-LT"/>
        </w:rPr>
        <w:t>karboksilo</w:t>
      </w:r>
      <w:proofErr w:type="spellEnd"/>
      <w:r w:rsidRPr="0024694E">
        <w:rPr>
          <w:rFonts w:ascii="Times New Roman" w:hAnsi="Times New Roman"/>
          <w:lang w:val="lt-LT"/>
        </w:rPr>
        <w:t xml:space="preserve"> rūgšties darinį (85 % cirkuliuojančių metabolitų), o kitas – veikiant įvairios struktūros </w:t>
      </w:r>
      <w:proofErr w:type="spellStart"/>
      <w:r w:rsidRPr="0024694E">
        <w:rPr>
          <w:rFonts w:ascii="Times New Roman" w:hAnsi="Times New Roman"/>
          <w:lang w:val="lt-LT"/>
        </w:rPr>
        <w:t>citochromams</w:t>
      </w:r>
      <w:proofErr w:type="spellEnd"/>
      <w:r w:rsidRPr="0024694E">
        <w:rPr>
          <w:rFonts w:ascii="Times New Roman" w:hAnsi="Times New Roman"/>
          <w:lang w:val="lt-LT"/>
        </w:rPr>
        <w:t xml:space="preserve"> P450. Iš pradžių </w:t>
      </w:r>
      <w:proofErr w:type="spellStart"/>
      <w:r w:rsidRPr="0024694E">
        <w:rPr>
          <w:rFonts w:ascii="Times New Roman" w:hAnsi="Times New Roman"/>
          <w:lang w:val="lt-LT"/>
        </w:rPr>
        <w:t>klopidogrelis</w:t>
      </w:r>
      <w:proofErr w:type="spellEnd"/>
      <w:r w:rsidRPr="0024694E">
        <w:rPr>
          <w:rFonts w:ascii="Times New Roman" w:hAnsi="Times New Roman"/>
          <w:lang w:val="lt-LT"/>
        </w:rPr>
        <w:t xml:space="preserve"> verčiamas į tarpinį metabolitą 2-okso-klopidogrelį. Toliau vyksta tarpinio metabolito 2-okso-klopidogrelio metabolizmas ir susidaro veiklusis </w:t>
      </w:r>
      <w:proofErr w:type="spellStart"/>
      <w:r w:rsidRPr="0024694E">
        <w:rPr>
          <w:rFonts w:ascii="Times New Roman" w:hAnsi="Times New Roman"/>
          <w:lang w:val="lt-LT"/>
        </w:rPr>
        <w:t>klopidogrelio</w:t>
      </w:r>
      <w:proofErr w:type="spellEnd"/>
      <w:r w:rsidRPr="0024694E">
        <w:rPr>
          <w:rFonts w:ascii="Times New Roman" w:hAnsi="Times New Roman"/>
          <w:lang w:val="lt-LT"/>
        </w:rPr>
        <w:t xml:space="preserve"> metabolitas – </w:t>
      </w:r>
      <w:proofErr w:type="spellStart"/>
      <w:r w:rsidRPr="0024694E">
        <w:rPr>
          <w:rFonts w:ascii="Times New Roman" w:hAnsi="Times New Roman"/>
          <w:lang w:val="lt-LT"/>
        </w:rPr>
        <w:t>tiolio</w:t>
      </w:r>
      <w:proofErr w:type="spellEnd"/>
      <w:r w:rsidRPr="0024694E">
        <w:rPr>
          <w:rFonts w:ascii="Times New Roman" w:hAnsi="Times New Roman"/>
          <w:lang w:val="lt-LT"/>
        </w:rPr>
        <w:t xml:space="preserve"> darinys. Veiklusis metabolitas susidaro daugiausia veikiant CYP2C19 ir prisidedant keliems kitiems CYP fermentams, įskaitant CYP1A2, CYP2B6 ir CYP3A4. Veiklusis </w:t>
      </w:r>
      <w:proofErr w:type="spellStart"/>
      <w:r w:rsidRPr="0024694E">
        <w:rPr>
          <w:rFonts w:ascii="Times New Roman" w:hAnsi="Times New Roman"/>
          <w:lang w:val="lt-LT"/>
        </w:rPr>
        <w:t>tiolio</w:t>
      </w:r>
      <w:proofErr w:type="spellEnd"/>
      <w:r w:rsidRPr="0024694E">
        <w:rPr>
          <w:rFonts w:ascii="Times New Roman" w:hAnsi="Times New Roman"/>
          <w:lang w:val="lt-LT"/>
        </w:rPr>
        <w:t xml:space="preserve"> metabolitas (išskirtas </w:t>
      </w:r>
      <w:proofErr w:type="spellStart"/>
      <w:r w:rsidRPr="0024694E">
        <w:rPr>
          <w:rFonts w:ascii="Times New Roman" w:hAnsi="Times New Roman"/>
          <w:i/>
          <w:lang w:val="lt-LT"/>
        </w:rPr>
        <w:t>in</w:t>
      </w:r>
      <w:proofErr w:type="spellEnd"/>
      <w:r w:rsidRPr="0024694E">
        <w:rPr>
          <w:rFonts w:ascii="Times New Roman" w:hAnsi="Times New Roman"/>
          <w:i/>
          <w:lang w:val="lt-LT"/>
        </w:rPr>
        <w:t xml:space="preserve"> </w:t>
      </w:r>
      <w:proofErr w:type="spellStart"/>
      <w:r w:rsidRPr="0024694E">
        <w:rPr>
          <w:rFonts w:ascii="Times New Roman" w:hAnsi="Times New Roman"/>
          <w:i/>
          <w:lang w:val="lt-LT"/>
        </w:rPr>
        <w:t>vitro</w:t>
      </w:r>
      <w:proofErr w:type="spellEnd"/>
      <w:r w:rsidRPr="0024694E">
        <w:rPr>
          <w:rFonts w:ascii="Times New Roman" w:hAnsi="Times New Roman"/>
          <w:lang w:val="lt-LT"/>
        </w:rPr>
        <w:t xml:space="preserve">) greitai ir negrįžtamai jungiasi prie trombocitų receptorių, todėl slopina jų </w:t>
      </w:r>
      <w:proofErr w:type="spellStart"/>
      <w:r w:rsidRPr="0024694E">
        <w:rPr>
          <w:rFonts w:ascii="Times New Roman" w:hAnsi="Times New Roman"/>
          <w:lang w:val="lt-LT"/>
        </w:rPr>
        <w:t>agregaciją</w:t>
      </w:r>
      <w:proofErr w:type="spellEnd"/>
      <w:r w:rsidRPr="0024694E">
        <w:rPr>
          <w:rFonts w:ascii="Times New Roman" w:hAnsi="Times New Roman"/>
          <w:lang w:val="lt-LT"/>
        </w:rPr>
        <w:t>.</w:t>
      </w:r>
    </w:p>
    <w:p w14:paraId="75E33BEE" w14:textId="77777777" w:rsidR="00677932" w:rsidRPr="0024694E" w:rsidRDefault="00677932" w:rsidP="00677932">
      <w:pPr>
        <w:tabs>
          <w:tab w:val="left" w:pos="567"/>
        </w:tabs>
        <w:spacing w:after="0" w:line="240" w:lineRule="auto"/>
        <w:rPr>
          <w:rFonts w:ascii="Times New Roman" w:hAnsi="Times New Roman"/>
          <w:lang w:val="lt-LT"/>
        </w:rPr>
      </w:pPr>
    </w:p>
    <w:p w14:paraId="297F0522" w14:textId="77777777" w:rsidR="00677932" w:rsidRPr="0024694E" w:rsidRDefault="00677932" w:rsidP="00677932">
      <w:pPr>
        <w:autoSpaceDE w:val="0"/>
        <w:autoSpaceDN w:val="0"/>
        <w:adjustRightInd w:val="0"/>
        <w:spacing w:after="0" w:line="240" w:lineRule="auto"/>
        <w:rPr>
          <w:rFonts w:ascii="Times New Roman" w:hAnsi="Times New Roman"/>
          <w:lang w:val="lt-LT"/>
        </w:rPr>
      </w:pPr>
      <w:r w:rsidRPr="0024694E">
        <w:rPr>
          <w:rFonts w:ascii="Times New Roman" w:hAnsi="Times New Roman"/>
          <w:lang w:val="lt-LT"/>
        </w:rPr>
        <w:lastRenderedPageBreak/>
        <w:t xml:space="preserve">Po vienkartinės 300 mg </w:t>
      </w:r>
      <w:proofErr w:type="spellStart"/>
      <w:r w:rsidRPr="0024694E">
        <w:rPr>
          <w:rFonts w:ascii="Times New Roman" w:hAnsi="Times New Roman"/>
          <w:lang w:val="lt-LT"/>
        </w:rPr>
        <w:t>klopidogrelio</w:t>
      </w:r>
      <w:proofErr w:type="spellEnd"/>
      <w:r w:rsidRPr="0024694E">
        <w:rPr>
          <w:rFonts w:ascii="Times New Roman" w:hAnsi="Times New Roman"/>
          <w:lang w:val="lt-LT"/>
        </w:rPr>
        <w:t xml:space="preserve"> įsotinimo dozės ir 4 dienas vartotos 75 mg palaikomosios dozės, nustatyta, kad aktyvaus metabolito </w:t>
      </w:r>
      <w:proofErr w:type="spellStart"/>
      <w:r w:rsidRPr="0024694E">
        <w:rPr>
          <w:rFonts w:ascii="Times New Roman" w:hAnsi="Times New Roman"/>
          <w:lang w:val="lt-LT"/>
        </w:rPr>
        <w:t>C</w:t>
      </w:r>
      <w:r w:rsidRPr="0024694E">
        <w:rPr>
          <w:rFonts w:ascii="Times New Roman" w:hAnsi="Times New Roman"/>
          <w:vertAlign w:val="subscript"/>
          <w:lang w:val="lt-LT"/>
        </w:rPr>
        <w:t>max</w:t>
      </w:r>
      <w:proofErr w:type="spellEnd"/>
      <w:r w:rsidRPr="0024694E">
        <w:rPr>
          <w:rFonts w:ascii="Times New Roman" w:hAnsi="Times New Roman"/>
          <w:lang w:val="lt-LT"/>
        </w:rPr>
        <w:t xml:space="preserve"> yra dvigubai didesnis. </w:t>
      </w:r>
      <w:proofErr w:type="spellStart"/>
      <w:r w:rsidRPr="0024694E">
        <w:rPr>
          <w:rFonts w:ascii="Times New Roman" w:hAnsi="Times New Roman"/>
          <w:lang w:val="lt-LT"/>
        </w:rPr>
        <w:t>C</w:t>
      </w:r>
      <w:r w:rsidRPr="0024694E">
        <w:rPr>
          <w:rFonts w:ascii="Times New Roman" w:hAnsi="Times New Roman"/>
          <w:vertAlign w:val="subscript"/>
          <w:lang w:val="lt-LT"/>
        </w:rPr>
        <w:t>max</w:t>
      </w:r>
      <w:proofErr w:type="spellEnd"/>
      <w:r w:rsidRPr="0024694E">
        <w:rPr>
          <w:rFonts w:ascii="Times New Roman" w:hAnsi="Times New Roman"/>
          <w:lang w:val="lt-LT"/>
        </w:rPr>
        <w:t xml:space="preserve"> būna vidutiniškai po 30-60 minučių po dozės pavartojimo.</w:t>
      </w:r>
    </w:p>
    <w:p w14:paraId="08F4C3F2" w14:textId="77777777" w:rsidR="00677932" w:rsidRPr="0024694E" w:rsidRDefault="00677932" w:rsidP="00677932">
      <w:pPr>
        <w:tabs>
          <w:tab w:val="left" w:pos="567"/>
        </w:tabs>
        <w:spacing w:after="0" w:line="240" w:lineRule="auto"/>
        <w:rPr>
          <w:rFonts w:ascii="Times New Roman" w:hAnsi="Times New Roman"/>
          <w:lang w:val="lt-LT"/>
        </w:rPr>
      </w:pPr>
    </w:p>
    <w:p w14:paraId="310DBF2E" w14:textId="77777777" w:rsidR="00677932" w:rsidRPr="0024694E" w:rsidRDefault="00677932" w:rsidP="00677932">
      <w:pPr>
        <w:tabs>
          <w:tab w:val="left" w:pos="567"/>
        </w:tabs>
        <w:spacing w:after="0" w:line="240" w:lineRule="auto"/>
        <w:rPr>
          <w:rFonts w:ascii="Times New Roman" w:hAnsi="Times New Roman"/>
          <w:u w:val="single"/>
          <w:lang w:val="lt-LT"/>
        </w:rPr>
      </w:pPr>
      <w:r w:rsidRPr="0024694E">
        <w:rPr>
          <w:rFonts w:ascii="Times New Roman" w:hAnsi="Times New Roman"/>
          <w:u w:val="single"/>
          <w:lang w:val="lt-LT"/>
        </w:rPr>
        <w:t>Eliminacija</w:t>
      </w:r>
    </w:p>
    <w:p w14:paraId="776C1E40" w14:textId="77777777" w:rsidR="00677932" w:rsidRPr="0024694E" w:rsidRDefault="00677932" w:rsidP="00677932">
      <w:pPr>
        <w:tabs>
          <w:tab w:val="left" w:pos="567"/>
        </w:tabs>
        <w:spacing w:after="0" w:line="240" w:lineRule="auto"/>
        <w:rPr>
          <w:rFonts w:ascii="Times New Roman" w:hAnsi="Times New Roman"/>
          <w:lang w:val="lt-LT"/>
        </w:rPr>
      </w:pPr>
      <w:r w:rsidRPr="0024694E">
        <w:rPr>
          <w:rFonts w:ascii="Times New Roman" w:hAnsi="Times New Roman"/>
          <w:lang w:val="lt-LT"/>
        </w:rPr>
        <w:t xml:space="preserve">Išgėrus </w:t>
      </w:r>
      <w:r w:rsidRPr="0024694E">
        <w:rPr>
          <w:rFonts w:ascii="Times New Roman" w:hAnsi="Times New Roman"/>
          <w:vertAlign w:val="superscript"/>
          <w:lang w:val="lt-LT"/>
        </w:rPr>
        <w:t>14</w:t>
      </w:r>
      <w:r w:rsidRPr="0024694E">
        <w:rPr>
          <w:rFonts w:ascii="Times New Roman" w:hAnsi="Times New Roman"/>
          <w:lang w:val="lt-LT"/>
        </w:rPr>
        <w:t xml:space="preserve">C žymėtojo </w:t>
      </w:r>
      <w:proofErr w:type="spellStart"/>
      <w:r w:rsidRPr="0024694E">
        <w:rPr>
          <w:rFonts w:ascii="Times New Roman" w:hAnsi="Times New Roman"/>
          <w:lang w:val="lt-LT"/>
        </w:rPr>
        <w:t>klopidogrelio</w:t>
      </w:r>
      <w:proofErr w:type="spellEnd"/>
      <w:r w:rsidRPr="0024694E">
        <w:rPr>
          <w:rFonts w:ascii="Times New Roman" w:hAnsi="Times New Roman"/>
          <w:lang w:val="lt-LT"/>
        </w:rPr>
        <w:t xml:space="preserve">, iš žmogaus organizmo per 120 val. maždaug 50 % preparato išsiskyrė su šlapimu ir apie 46% su išmatomis. </w:t>
      </w:r>
      <w:r w:rsidRPr="0024694E">
        <w:rPr>
          <w:rFonts w:ascii="Times New Roman" w:eastAsia="Calibri" w:hAnsi="Times New Roman" w:cs="Times New Roman"/>
          <w:lang w:val="lt-LT"/>
        </w:rPr>
        <w:t xml:space="preserve">Po vienkartinės išgertos 75 mg dozės, </w:t>
      </w:r>
      <w:proofErr w:type="spellStart"/>
      <w:r w:rsidRPr="0024694E">
        <w:rPr>
          <w:rFonts w:ascii="Times New Roman" w:eastAsia="Calibri" w:hAnsi="Times New Roman" w:cs="Times New Roman"/>
          <w:lang w:val="lt-LT"/>
        </w:rPr>
        <w:t>klopidogrelio</w:t>
      </w:r>
      <w:proofErr w:type="spellEnd"/>
      <w:r w:rsidRPr="0024694E">
        <w:rPr>
          <w:rFonts w:ascii="Times New Roman" w:eastAsia="Calibri" w:hAnsi="Times New Roman" w:cs="Times New Roman"/>
          <w:lang w:val="lt-LT"/>
        </w:rPr>
        <w:t xml:space="preserve"> pusinės eliminacijos laikas yra 6 valandos. </w:t>
      </w:r>
      <w:r w:rsidRPr="0024694E">
        <w:rPr>
          <w:rFonts w:ascii="Times New Roman" w:hAnsi="Times New Roman"/>
          <w:lang w:val="lt-LT"/>
        </w:rPr>
        <w:t xml:space="preserve">Pagrindinio cirkuliuojančiojo metabolito pusinės eliminacijos laikas tiek po vienkartinės, tiek po kartotinių dozių pavartojimo yra 8 valandos. </w:t>
      </w:r>
    </w:p>
    <w:p w14:paraId="09D17597" w14:textId="77777777" w:rsidR="00677932" w:rsidRPr="0024694E" w:rsidRDefault="00677932" w:rsidP="00677932">
      <w:pPr>
        <w:autoSpaceDE w:val="0"/>
        <w:autoSpaceDN w:val="0"/>
        <w:adjustRightInd w:val="0"/>
        <w:spacing w:after="0" w:line="240" w:lineRule="auto"/>
        <w:rPr>
          <w:rFonts w:ascii="Times New Roman" w:hAnsi="Times New Roman"/>
          <w:color w:val="000000"/>
          <w:lang w:val="lt-LT"/>
        </w:rPr>
      </w:pPr>
    </w:p>
    <w:p w14:paraId="4398CA8B" w14:textId="77777777" w:rsidR="00677932" w:rsidRPr="003452F1" w:rsidRDefault="00677932" w:rsidP="00677932">
      <w:pPr>
        <w:autoSpaceDE w:val="0"/>
        <w:autoSpaceDN w:val="0"/>
        <w:adjustRightInd w:val="0"/>
        <w:spacing w:after="0" w:line="240" w:lineRule="auto"/>
        <w:rPr>
          <w:rFonts w:ascii="Times New Roman" w:eastAsia="Calibri" w:hAnsi="Times New Roman" w:cs="Times New Roman"/>
          <w:u w:val="single"/>
          <w:lang w:val="lt-LT"/>
        </w:rPr>
      </w:pPr>
      <w:proofErr w:type="spellStart"/>
      <w:r w:rsidRPr="003452F1">
        <w:rPr>
          <w:rFonts w:ascii="Times New Roman" w:eastAsia="Calibri" w:hAnsi="Times New Roman" w:cs="Times New Roman"/>
          <w:u w:val="single"/>
          <w:lang w:val="lt-LT"/>
        </w:rPr>
        <w:t>Farmakogenetika</w:t>
      </w:r>
      <w:proofErr w:type="spellEnd"/>
      <w:r w:rsidRPr="003452F1">
        <w:rPr>
          <w:rFonts w:ascii="Times New Roman" w:eastAsia="Calibri" w:hAnsi="Times New Roman" w:cs="Times New Roman"/>
          <w:u w:val="single"/>
          <w:lang w:val="lt-LT"/>
        </w:rPr>
        <w:t xml:space="preserve"> </w:t>
      </w:r>
    </w:p>
    <w:p w14:paraId="579F022C" w14:textId="77777777" w:rsidR="00677932" w:rsidRPr="003452F1" w:rsidRDefault="00677932" w:rsidP="00677932">
      <w:pPr>
        <w:autoSpaceDE w:val="0"/>
        <w:autoSpaceDN w:val="0"/>
        <w:adjustRightInd w:val="0"/>
        <w:spacing w:after="0" w:line="240" w:lineRule="auto"/>
        <w:rPr>
          <w:rFonts w:ascii="Times New Roman" w:eastAsia="Calibri" w:hAnsi="Times New Roman" w:cs="Times New Roman"/>
          <w:lang w:val="lt-LT"/>
        </w:rPr>
      </w:pPr>
      <w:r w:rsidRPr="003452F1">
        <w:rPr>
          <w:rFonts w:ascii="Times New Roman" w:eastAsia="Calibri" w:hAnsi="Times New Roman" w:cs="Times New Roman"/>
          <w:lang w:val="lt-LT"/>
        </w:rPr>
        <w:t xml:space="preserve">CYP2C19 dalyvauja susidarant, ir veikliajam metabolitui, ir 2-okso-klopidogrelio tarpiniam metabolitui. Remiantis </w:t>
      </w:r>
      <w:proofErr w:type="spellStart"/>
      <w:r w:rsidRPr="003452F1">
        <w:rPr>
          <w:rFonts w:ascii="Times New Roman" w:eastAsia="Calibri" w:hAnsi="Times New Roman" w:cs="Times New Roman"/>
          <w:i/>
          <w:lang w:val="lt-LT"/>
        </w:rPr>
        <w:t>ex</w:t>
      </w:r>
      <w:proofErr w:type="spellEnd"/>
      <w:r w:rsidRPr="003452F1">
        <w:rPr>
          <w:rFonts w:ascii="Times New Roman" w:eastAsia="Calibri" w:hAnsi="Times New Roman" w:cs="Times New Roman"/>
          <w:i/>
          <w:lang w:val="lt-LT"/>
        </w:rPr>
        <w:t xml:space="preserve"> </w:t>
      </w:r>
      <w:proofErr w:type="spellStart"/>
      <w:r w:rsidRPr="003452F1">
        <w:rPr>
          <w:rFonts w:ascii="Times New Roman" w:eastAsia="Calibri" w:hAnsi="Times New Roman" w:cs="Times New Roman"/>
          <w:i/>
          <w:lang w:val="lt-LT"/>
        </w:rPr>
        <w:t>vivo</w:t>
      </w:r>
      <w:proofErr w:type="spellEnd"/>
      <w:r w:rsidRPr="003452F1">
        <w:rPr>
          <w:rFonts w:ascii="Times New Roman" w:eastAsia="Calibri" w:hAnsi="Times New Roman" w:cs="Times New Roman"/>
          <w:lang w:val="lt-LT"/>
        </w:rPr>
        <w:t xml:space="preserve"> trombocitų </w:t>
      </w:r>
      <w:proofErr w:type="spellStart"/>
      <w:r w:rsidRPr="003452F1">
        <w:rPr>
          <w:rFonts w:ascii="Times New Roman" w:eastAsia="Calibri" w:hAnsi="Times New Roman" w:cs="Times New Roman"/>
          <w:lang w:val="lt-LT"/>
        </w:rPr>
        <w:t>agregacijos</w:t>
      </w:r>
      <w:proofErr w:type="spellEnd"/>
      <w:r w:rsidRPr="003452F1">
        <w:rPr>
          <w:rFonts w:ascii="Times New Roman" w:eastAsia="Calibri" w:hAnsi="Times New Roman" w:cs="Times New Roman"/>
          <w:lang w:val="lt-LT"/>
        </w:rPr>
        <w:t xml:space="preserve"> bandymo rezultatais, </w:t>
      </w:r>
      <w:proofErr w:type="spellStart"/>
      <w:r w:rsidRPr="003452F1">
        <w:rPr>
          <w:rFonts w:ascii="Times New Roman" w:eastAsia="Calibri" w:hAnsi="Times New Roman" w:cs="Times New Roman"/>
          <w:lang w:val="lt-LT"/>
        </w:rPr>
        <w:t>klopidogrelio</w:t>
      </w:r>
      <w:proofErr w:type="spellEnd"/>
      <w:r w:rsidRPr="003452F1">
        <w:rPr>
          <w:rFonts w:ascii="Times New Roman" w:eastAsia="Calibri" w:hAnsi="Times New Roman" w:cs="Times New Roman"/>
          <w:lang w:val="lt-LT"/>
        </w:rPr>
        <w:t xml:space="preserve"> veiklaus metabolito farmakokinetika ir </w:t>
      </w:r>
      <w:r w:rsidRPr="0024694E">
        <w:rPr>
          <w:rFonts w:ascii="Times New Roman" w:hAnsi="Times New Roman"/>
          <w:color w:val="000000"/>
          <w:lang w:val="lt-LT"/>
        </w:rPr>
        <w:t xml:space="preserve">poveikis trombocitų </w:t>
      </w:r>
      <w:proofErr w:type="spellStart"/>
      <w:r w:rsidRPr="0024694E">
        <w:rPr>
          <w:rFonts w:ascii="Times New Roman" w:hAnsi="Times New Roman"/>
          <w:color w:val="000000"/>
          <w:lang w:val="lt-LT"/>
        </w:rPr>
        <w:t>agregacijai</w:t>
      </w:r>
      <w:proofErr w:type="spellEnd"/>
      <w:r w:rsidRPr="003452F1">
        <w:rPr>
          <w:rFonts w:ascii="Times New Roman" w:eastAsia="Calibri" w:hAnsi="Times New Roman" w:cs="Times New Roman"/>
          <w:lang w:val="lt-LT"/>
        </w:rPr>
        <w:t xml:space="preserve"> skiriasi </w:t>
      </w:r>
      <w:r w:rsidRPr="0024694E">
        <w:rPr>
          <w:rFonts w:ascii="Times New Roman" w:hAnsi="Times New Roman"/>
          <w:color w:val="000000"/>
          <w:lang w:val="lt-LT"/>
        </w:rPr>
        <w:t xml:space="preserve">priklausomai nuo </w:t>
      </w:r>
      <w:r w:rsidRPr="003452F1">
        <w:rPr>
          <w:rFonts w:ascii="Times New Roman" w:eastAsia="Calibri" w:hAnsi="Times New Roman" w:cs="Times New Roman"/>
          <w:lang w:val="lt-LT"/>
        </w:rPr>
        <w:t xml:space="preserve">CYP2C19 genotipo. </w:t>
      </w:r>
    </w:p>
    <w:p w14:paraId="0A233D5C" w14:textId="77777777" w:rsidR="00677932" w:rsidRPr="003452F1" w:rsidRDefault="00677932" w:rsidP="00677932">
      <w:pPr>
        <w:autoSpaceDE w:val="0"/>
        <w:autoSpaceDN w:val="0"/>
        <w:adjustRightInd w:val="0"/>
        <w:spacing w:after="0" w:line="240" w:lineRule="auto"/>
        <w:rPr>
          <w:rFonts w:ascii="Times New Roman" w:eastAsia="Calibri" w:hAnsi="Times New Roman" w:cs="Times New Roman"/>
          <w:lang w:val="lt-LT"/>
        </w:rPr>
      </w:pPr>
    </w:p>
    <w:p w14:paraId="04F5B111" w14:textId="77777777" w:rsidR="00677932" w:rsidRPr="003452F1" w:rsidRDefault="00677932" w:rsidP="00677932">
      <w:pPr>
        <w:autoSpaceDE w:val="0"/>
        <w:autoSpaceDN w:val="0"/>
        <w:adjustRightInd w:val="0"/>
        <w:spacing w:after="0" w:line="240" w:lineRule="auto"/>
        <w:rPr>
          <w:rFonts w:ascii="Times New Roman" w:eastAsia="Calibri" w:hAnsi="Times New Roman" w:cs="Times New Roman"/>
          <w:lang w:val="lt-LT"/>
        </w:rPr>
      </w:pPr>
      <w:r w:rsidRPr="003452F1">
        <w:rPr>
          <w:rFonts w:ascii="Times New Roman" w:eastAsia="Calibri" w:hAnsi="Times New Roman" w:cs="Times New Roman"/>
          <w:lang w:val="lt-LT"/>
        </w:rPr>
        <w:t>Dėl CYP2C19*1 alelio metabolizmas yra visiškai normalus, tuo tarpu dėl CYP2C19*2 ir CYP2C19*3 alelių jis būna sutrikęs. CYP2C19*2 ir CYP2C19*3 aleliai sudaro daugumą visų sutrikusios funkcijos alelių europidams (85 %) ir azijiečiams (99 %), kurių metabolizmas būna menkas. Kiti aleliai, įskaitant CYP2C19*4, *5, *6, *7 ir *8, kurie yra susiję su metabolizmo nebuvimu ar susilpnėjimu, yra retesni. Pacientas su menku metabolizmu turės du netekusius funkcijos alelius, kurie apibūdinti aukščiau.</w:t>
      </w:r>
    </w:p>
    <w:p w14:paraId="609686F5" w14:textId="77777777" w:rsidR="00677932" w:rsidRPr="003452F1" w:rsidRDefault="00677932" w:rsidP="00677932">
      <w:pPr>
        <w:spacing w:after="0" w:line="240" w:lineRule="auto"/>
        <w:rPr>
          <w:rFonts w:ascii="Times New Roman" w:eastAsia="Calibri" w:hAnsi="Times New Roman" w:cs="Times New Roman"/>
          <w:lang w:val="lt-LT"/>
        </w:rPr>
      </w:pPr>
      <w:r w:rsidRPr="003452F1">
        <w:rPr>
          <w:rFonts w:ascii="Times New Roman" w:eastAsia="Calibri" w:hAnsi="Times New Roman" w:cs="Times New Roman"/>
          <w:lang w:val="lt-LT"/>
        </w:rPr>
        <w:t>Paskelbti CYP2C19 genotipų, lemiančių sutrikusį metabolizmą, dažniai yra vidutiniškai 2 % europidų,4 % negridų ir 14 % kinų. Tyrimais galima nustatyti paciento CYP2C19 genotipą.</w:t>
      </w:r>
    </w:p>
    <w:p w14:paraId="09C43E2C" w14:textId="77777777" w:rsidR="00677932" w:rsidRPr="003452F1" w:rsidRDefault="00677932" w:rsidP="00677932">
      <w:pPr>
        <w:spacing w:after="0" w:line="240" w:lineRule="auto"/>
        <w:rPr>
          <w:rFonts w:ascii="Times New Roman" w:eastAsia="Calibri" w:hAnsi="Times New Roman" w:cs="Times New Roman"/>
          <w:lang w:val="lt-LT"/>
        </w:rPr>
      </w:pPr>
    </w:p>
    <w:p w14:paraId="4891D74E" w14:textId="71FECC8F" w:rsidR="00677932" w:rsidRPr="003452F1" w:rsidRDefault="00677932" w:rsidP="00677932">
      <w:pPr>
        <w:spacing w:after="0" w:line="240" w:lineRule="auto"/>
        <w:rPr>
          <w:rFonts w:ascii="Times New Roman" w:eastAsia="Calibri" w:hAnsi="Times New Roman" w:cs="Times New Roman"/>
          <w:lang w:val="lt-LT"/>
        </w:rPr>
      </w:pPr>
      <w:r w:rsidRPr="003452F1">
        <w:rPr>
          <w:rFonts w:ascii="Times New Roman" w:eastAsia="Calibri" w:hAnsi="Times New Roman" w:cs="Times New Roman"/>
          <w:lang w:val="lt-LT"/>
        </w:rPr>
        <w:t xml:space="preserve">Kryžminiame tyrime, kuriame dalyvavo 40 sveikų asmenų, 10 asmenų iš kiekvienos iš keturių CYP2C19 metabolizmo grupių (metabolizmas labai aktyvus, aktyvus, vidutiniškas ir blogas) buvo tiriama farmakokinetika ir </w:t>
      </w:r>
      <w:proofErr w:type="spellStart"/>
      <w:r w:rsidRPr="003452F1">
        <w:rPr>
          <w:rFonts w:ascii="Times New Roman" w:eastAsia="Calibri" w:hAnsi="Times New Roman" w:cs="Times New Roman"/>
          <w:lang w:val="lt-LT"/>
        </w:rPr>
        <w:t>antitrombocitinis</w:t>
      </w:r>
      <w:proofErr w:type="spellEnd"/>
      <w:r w:rsidRPr="003452F1">
        <w:rPr>
          <w:rFonts w:ascii="Times New Roman" w:eastAsia="Calibri" w:hAnsi="Times New Roman" w:cs="Times New Roman"/>
          <w:lang w:val="lt-LT"/>
        </w:rPr>
        <w:t xml:space="preserve"> atsakas po to, kai jie 5 dienas vartojo 300 mg pradinę ir po to 75 mg per parą dozes arba 600</w:t>
      </w:r>
      <w:r w:rsidR="003452F1">
        <w:rPr>
          <w:rFonts w:ascii="Times New Roman" w:eastAsia="Calibri" w:hAnsi="Times New Roman" w:cs="Times New Roman"/>
          <w:lang w:val="lt-LT"/>
        </w:rPr>
        <w:t> </w:t>
      </w:r>
      <w:r w:rsidRPr="003452F1">
        <w:rPr>
          <w:rFonts w:ascii="Times New Roman" w:eastAsia="Calibri" w:hAnsi="Times New Roman" w:cs="Times New Roman"/>
          <w:lang w:val="lt-LT"/>
        </w:rPr>
        <w:t>mg pradinę ir po to 150</w:t>
      </w:r>
      <w:r w:rsidR="003452F1">
        <w:rPr>
          <w:rFonts w:ascii="Times New Roman" w:eastAsia="Calibri" w:hAnsi="Times New Roman" w:cs="Times New Roman"/>
          <w:lang w:val="lt-LT"/>
        </w:rPr>
        <w:t> </w:t>
      </w:r>
      <w:r w:rsidRPr="003452F1">
        <w:rPr>
          <w:rFonts w:ascii="Times New Roman" w:eastAsia="Calibri" w:hAnsi="Times New Roman" w:cs="Times New Roman"/>
          <w:lang w:val="lt-LT"/>
        </w:rPr>
        <w:t xml:space="preserve">mg per parą dozes (susidarė </w:t>
      </w:r>
      <w:proofErr w:type="spellStart"/>
      <w:r w:rsidRPr="003452F1">
        <w:rPr>
          <w:rFonts w:ascii="Times New Roman" w:eastAsia="Calibri" w:hAnsi="Times New Roman" w:cs="Times New Roman"/>
          <w:lang w:val="lt-LT"/>
        </w:rPr>
        <w:t>pusiausvyrinė</w:t>
      </w:r>
      <w:proofErr w:type="spellEnd"/>
      <w:r w:rsidRPr="003452F1">
        <w:rPr>
          <w:rFonts w:ascii="Times New Roman" w:eastAsia="Calibri" w:hAnsi="Times New Roman" w:cs="Times New Roman"/>
          <w:lang w:val="lt-LT"/>
        </w:rPr>
        <w:t xml:space="preserve"> koncentracija). Esminio aktyvaus metabolito ekspozicijos ir vidutinio trombocitų </w:t>
      </w:r>
      <w:proofErr w:type="spellStart"/>
      <w:r w:rsidRPr="003452F1">
        <w:rPr>
          <w:rFonts w:ascii="Times New Roman" w:eastAsia="Calibri" w:hAnsi="Times New Roman" w:cs="Times New Roman"/>
          <w:lang w:val="lt-LT"/>
        </w:rPr>
        <w:t>agregacijos</w:t>
      </w:r>
      <w:proofErr w:type="spellEnd"/>
      <w:r w:rsidRPr="003452F1">
        <w:rPr>
          <w:rFonts w:ascii="Times New Roman" w:eastAsia="Calibri" w:hAnsi="Times New Roman" w:cs="Times New Roman"/>
          <w:lang w:val="lt-LT"/>
        </w:rPr>
        <w:t xml:space="preserve"> slopinimo (TAS) skirtumo tarp labai aktyvaus, aktyvaus ir vidutiniško metabolizmo grupių, nepastebėta. Blogai </w:t>
      </w:r>
      <w:proofErr w:type="spellStart"/>
      <w:r w:rsidRPr="003452F1">
        <w:rPr>
          <w:rFonts w:ascii="Times New Roman" w:eastAsia="Calibri" w:hAnsi="Times New Roman" w:cs="Times New Roman"/>
          <w:lang w:val="lt-LT"/>
        </w:rPr>
        <w:t>metabolizuojančiųjų</w:t>
      </w:r>
      <w:proofErr w:type="spellEnd"/>
      <w:r w:rsidRPr="003452F1">
        <w:rPr>
          <w:rFonts w:ascii="Times New Roman" w:eastAsia="Calibri" w:hAnsi="Times New Roman" w:cs="Times New Roman"/>
          <w:lang w:val="lt-LT"/>
        </w:rPr>
        <w:t xml:space="preserve"> grupėje aktyvaus metabolito ekspozicija sumažėjo 63-71</w:t>
      </w:r>
      <w:r w:rsidR="003452F1">
        <w:rPr>
          <w:rFonts w:ascii="Times New Roman" w:eastAsia="Calibri" w:hAnsi="Times New Roman" w:cs="Times New Roman"/>
          <w:lang w:val="lt-LT"/>
        </w:rPr>
        <w:t> </w:t>
      </w:r>
      <w:r w:rsidRPr="003452F1">
        <w:rPr>
          <w:rFonts w:ascii="Times New Roman" w:eastAsia="Calibri" w:hAnsi="Times New Roman" w:cs="Times New Roman"/>
          <w:lang w:val="lt-LT"/>
        </w:rPr>
        <w:t xml:space="preserve">% lyginant su aktyviai </w:t>
      </w:r>
      <w:proofErr w:type="spellStart"/>
      <w:r w:rsidRPr="003452F1">
        <w:rPr>
          <w:rFonts w:ascii="Times New Roman" w:eastAsia="Calibri" w:hAnsi="Times New Roman" w:cs="Times New Roman"/>
          <w:lang w:val="lt-LT"/>
        </w:rPr>
        <w:t>metabolizuojančiųjų</w:t>
      </w:r>
      <w:proofErr w:type="spellEnd"/>
      <w:r w:rsidRPr="003452F1">
        <w:rPr>
          <w:rFonts w:ascii="Times New Roman" w:eastAsia="Calibri" w:hAnsi="Times New Roman" w:cs="Times New Roman"/>
          <w:lang w:val="lt-LT"/>
        </w:rPr>
        <w:t xml:space="preserve"> grupe. Po 300</w:t>
      </w:r>
      <w:r w:rsidR="003452F1">
        <w:rPr>
          <w:rFonts w:ascii="Times New Roman" w:eastAsia="Calibri" w:hAnsi="Times New Roman" w:cs="Times New Roman"/>
          <w:lang w:val="lt-LT"/>
        </w:rPr>
        <w:t> </w:t>
      </w:r>
      <w:r w:rsidRPr="003452F1">
        <w:rPr>
          <w:rFonts w:ascii="Times New Roman" w:eastAsia="Calibri" w:hAnsi="Times New Roman" w:cs="Times New Roman"/>
          <w:lang w:val="lt-LT"/>
        </w:rPr>
        <w:t>mg/75</w:t>
      </w:r>
      <w:r w:rsidR="003452F1">
        <w:rPr>
          <w:rFonts w:ascii="Times New Roman" w:eastAsia="Calibri" w:hAnsi="Times New Roman" w:cs="Times New Roman"/>
          <w:lang w:val="lt-LT"/>
        </w:rPr>
        <w:t> </w:t>
      </w:r>
      <w:r w:rsidRPr="003452F1">
        <w:rPr>
          <w:rFonts w:ascii="Times New Roman" w:eastAsia="Calibri" w:hAnsi="Times New Roman" w:cs="Times New Roman"/>
          <w:lang w:val="lt-LT"/>
        </w:rPr>
        <w:t xml:space="preserve">mg dozių vartojimo, </w:t>
      </w:r>
      <w:proofErr w:type="spellStart"/>
      <w:r w:rsidRPr="003452F1">
        <w:rPr>
          <w:rFonts w:ascii="Times New Roman" w:eastAsia="Calibri" w:hAnsi="Times New Roman" w:cs="Times New Roman"/>
          <w:lang w:val="lt-LT"/>
        </w:rPr>
        <w:t>antitrombocitinis</w:t>
      </w:r>
      <w:proofErr w:type="spellEnd"/>
      <w:r w:rsidRPr="003452F1">
        <w:rPr>
          <w:rFonts w:ascii="Times New Roman" w:eastAsia="Calibri" w:hAnsi="Times New Roman" w:cs="Times New Roman"/>
          <w:lang w:val="lt-LT"/>
        </w:rPr>
        <w:t xml:space="preserve"> atsakas blogai </w:t>
      </w:r>
      <w:proofErr w:type="spellStart"/>
      <w:r w:rsidRPr="003452F1">
        <w:rPr>
          <w:rFonts w:ascii="Times New Roman" w:eastAsia="Calibri" w:hAnsi="Times New Roman" w:cs="Times New Roman"/>
          <w:lang w:val="lt-LT"/>
        </w:rPr>
        <w:t>metabolizuojančiųjų</w:t>
      </w:r>
      <w:proofErr w:type="spellEnd"/>
      <w:r w:rsidRPr="003452F1">
        <w:rPr>
          <w:rFonts w:ascii="Times New Roman" w:eastAsia="Calibri" w:hAnsi="Times New Roman" w:cs="Times New Roman"/>
          <w:lang w:val="lt-LT"/>
        </w:rPr>
        <w:t xml:space="preserve"> grupėje sumažėjo – vidutinis TAS (5</w:t>
      </w:r>
      <w:r w:rsidR="003452F1">
        <w:rPr>
          <w:rFonts w:ascii="Times New Roman" w:eastAsia="Calibri" w:hAnsi="Times New Roman" w:cs="Times New Roman"/>
          <w:lang w:val="lt-LT"/>
        </w:rPr>
        <w:t> </w:t>
      </w:r>
      <w:proofErr w:type="spellStart"/>
      <w:r w:rsidRPr="0024694E">
        <w:rPr>
          <w:rFonts w:ascii="Times New Roman" w:hAnsi="Times New Roman"/>
          <w:lang w:val="lt-LT"/>
        </w:rPr>
        <w:t>μ</w:t>
      </w:r>
      <w:r w:rsidRPr="003452F1">
        <w:rPr>
          <w:rFonts w:ascii="Times New Roman" w:eastAsia="Calibri" w:hAnsi="Times New Roman" w:cs="Times New Roman"/>
          <w:lang w:val="lt-LT"/>
        </w:rPr>
        <w:t>M</w:t>
      </w:r>
      <w:proofErr w:type="spellEnd"/>
      <w:r w:rsidRPr="003452F1">
        <w:rPr>
          <w:rFonts w:ascii="Times New Roman" w:eastAsia="Calibri" w:hAnsi="Times New Roman" w:cs="Times New Roman"/>
          <w:lang w:val="lt-LT"/>
        </w:rPr>
        <w:t xml:space="preserve"> ADP) 24</w:t>
      </w:r>
      <w:r w:rsidR="003452F1">
        <w:rPr>
          <w:rFonts w:ascii="Times New Roman" w:eastAsia="Calibri" w:hAnsi="Times New Roman" w:cs="Times New Roman"/>
          <w:lang w:val="lt-LT"/>
        </w:rPr>
        <w:t> </w:t>
      </w:r>
      <w:r w:rsidRPr="003452F1">
        <w:rPr>
          <w:rFonts w:ascii="Times New Roman" w:eastAsia="Calibri" w:hAnsi="Times New Roman" w:cs="Times New Roman"/>
          <w:lang w:val="lt-LT"/>
        </w:rPr>
        <w:t>% (po 24 valandų) ir 37</w:t>
      </w:r>
      <w:r w:rsidR="003452F1">
        <w:rPr>
          <w:rFonts w:ascii="Times New Roman" w:eastAsia="Calibri" w:hAnsi="Times New Roman" w:cs="Times New Roman"/>
          <w:lang w:val="lt-LT"/>
        </w:rPr>
        <w:t> </w:t>
      </w:r>
      <w:r w:rsidRPr="003452F1">
        <w:rPr>
          <w:rFonts w:ascii="Times New Roman" w:eastAsia="Calibri" w:hAnsi="Times New Roman" w:cs="Times New Roman"/>
          <w:lang w:val="lt-LT"/>
        </w:rPr>
        <w:t xml:space="preserve">% (5 dieną) lyginant su aktyviai </w:t>
      </w:r>
      <w:proofErr w:type="spellStart"/>
      <w:r w:rsidRPr="003452F1">
        <w:rPr>
          <w:rFonts w:ascii="Times New Roman" w:eastAsia="Calibri" w:hAnsi="Times New Roman" w:cs="Times New Roman"/>
          <w:lang w:val="lt-LT"/>
        </w:rPr>
        <w:t>metabolizuojančiųjų</w:t>
      </w:r>
      <w:proofErr w:type="spellEnd"/>
      <w:r w:rsidRPr="003452F1">
        <w:rPr>
          <w:rFonts w:ascii="Times New Roman" w:eastAsia="Calibri" w:hAnsi="Times New Roman" w:cs="Times New Roman"/>
          <w:lang w:val="lt-LT"/>
        </w:rPr>
        <w:t xml:space="preserve"> TAS (39</w:t>
      </w:r>
      <w:r w:rsidR="003452F1">
        <w:rPr>
          <w:rFonts w:ascii="Times New Roman" w:eastAsia="Calibri" w:hAnsi="Times New Roman" w:cs="Times New Roman"/>
          <w:lang w:val="lt-LT"/>
        </w:rPr>
        <w:t> </w:t>
      </w:r>
      <w:r w:rsidRPr="003452F1">
        <w:rPr>
          <w:rFonts w:ascii="Times New Roman" w:eastAsia="Calibri" w:hAnsi="Times New Roman" w:cs="Times New Roman"/>
          <w:lang w:val="lt-LT"/>
        </w:rPr>
        <w:t>% (po 24 valandų) ir 58</w:t>
      </w:r>
      <w:r w:rsidR="003452F1">
        <w:rPr>
          <w:rFonts w:ascii="Times New Roman" w:eastAsia="Calibri" w:hAnsi="Times New Roman" w:cs="Times New Roman"/>
          <w:lang w:val="lt-LT"/>
        </w:rPr>
        <w:t> </w:t>
      </w:r>
      <w:r w:rsidRPr="003452F1">
        <w:rPr>
          <w:rFonts w:ascii="Times New Roman" w:eastAsia="Calibri" w:hAnsi="Times New Roman" w:cs="Times New Roman"/>
          <w:lang w:val="lt-LT"/>
        </w:rPr>
        <w:t xml:space="preserve">% (5 dieną)) ir vidutiniškai </w:t>
      </w:r>
      <w:proofErr w:type="spellStart"/>
      <w:r w:rsidRPr="003452F1">
        <w:rPr>
          <w:rFonts w:ascii="Times New Roman" w:eastAsia="Calibri" w:hAnsi="Times New Roman" w:cs="Times New Roman"/>
          <w:lang w:val="lt-LT"/>
        </w:rPr>
        <w:t>metabolizuojančiųjų</w:t>
      </w:r>
      <w:proofErr w:type="spellEnd"/>
      <w:r w:rsidRPr="003452F1">
        <w:rPr>
          <w:rFonts w:ascii="Times New Roman" w:eastAsia="Calibri" w:hAnsi="Times New Roman" w:cs="Times New Roman"/>
          <w:lang w:val="lt-LT"/>
        </w:rPr>
        <w:t xml:space="preserve"> TAS (37</w:t>
      </w:r>
      <w:r w:rsidR="003452F1" w:rsidRPr="00995EFE">
        <w:rPr>
          <w:lang w:val="lt-LT"/>
        </w:rPr>
        <w:t> </w:t>
      </w:r>
      <w:r w:rsidRPr="003452F1">
        <w:rPr>
          <w:rFonts w:ascii="Times New Roman" w:eastAsia="Calibri" w:hAnsi="Times New Roman" w:cs="Times New Roman"/>
          <w:lang w:val="lt-LT"/>
        </w:rPr>
        <w:t>% (po 24 valandų) ir 60</w:t>
      </w:r>
      <w:r w:rsidR="003452F1">
        <w:rPr>
          <w:rFonts w:ascii="Times New Roman" w:eastAsia="Calibri" w:hAnsi="Times New Roman" w:cs="Times New Roman"/>
          <w:lang w:val="lt-LT"/>
        </w:rPr>
        <w:t> </w:t>
      </w:r>
      <w:r w:rsidRPr="003452F1">
        <w:rPr>
          <w:rFonts w:ascii="Times New Roman" w:eastAsia="Calibri" w:hAnsi="Times New Roman" w:cs="Times New Roman"/>
          <w:lang w:val="lt-LT"/>
        </w:rPr>
        <w:t xml:space="preserve">% (5 dieną)). Blogai </w:t>
      </w:r>
      <w:proofErr w:type="spellStart"/>
      <w:r w:rsidRPr="003452F1">
        <w:rPr>
          <w:rFonts w:ascii="Times New Roman" w:eastAsia="Calibri" w:hAnsi="Times New Roman" w:cs="Times New Roman"/>
          <w:lang w:val="lt-LT"/>
        </w:rPr>
        <w:t>metabolizuojančiųjų</w:t>
      </w:r>
      <w:proofErr w:type="spellEnd"/>
      <w:r w:rsidRPr="003452F1">
        <w:rPr>
          <w:rFonts w:ascii="Times New Roman" w:eastAsia="Calibri" w:hAnsi="Times New Roman" w:cs="Times New Roman"/>
          <w:lang w:val="lt-LT"/>
        </w:rPr>
        <w:t xml:space="preserve"> grupėje, po 600</w:t>
      </w:r>
      <w:r w:rsidR="003452F1">
        <w:rPr>
          <w:rFonts w:ascii="Times New Roman" w:eastAsia="Calibri" w:hAnsi="Times New Roman" w:cs="Times New Roman"/>
          <w:lang w:val="lt-LT"/>
        </w:rPr>
        <w:t> </w:t>
      </w:r>
      <w:r w:rsidRPr="003452F1">
        <w:rPr>
          <w:rFonts w:ascii="Times New Roman" w:eastAsia="Calibri" w:hAnsi="Times New Roman" w:cs="Times New Roman"/>
          <w:lang w:val="lt-LT"/>
        </w:rPr>
        <w:t>mg/150</w:t>
      </w:r>
      <w:r w:rsidR="003452F1">
        <w:rPr>
          <w:rFonts w:ascii="Times New Roman" w:eastAsia="Calibri" w:hAnsi="Times New Roman" w:cs="Times New Roman"/>
          <w:lang w:val="lt-LT"/>
        </w:rPr>
        <w:t> </w:t>
      </w:r>
      <w:r w:rsidRPr="003452F1">
        <w:rPr>
          <w:rFonts w:ascii="Times New Roman" w:eastAsia="Calibri" w:hAnsi="Times New Roman" w:cs="Times New Roman"/>
          <w:lang w:val="lt-LT"/>
        </w:rPr>
        <w:t>mg dozių pavartojimo, aktyvaus metabolito ekspozicija buvo didesnė nei 300</w:t>
      </w:r>
      <w:r w:rsidR="003452F1">
        <w:rPr>
          <w:rFonts w:ascii="Times New Roman" w:eastAsia="Calibri" w:hAnsi="Times New Roman" w:cs="Times New Roman"/>
          <w:lang w:val="lt-LT"/>
        </w:rPr>
        <w:t> </w:t>
      </w:r>
      <w:r w:rsidRPr="003452F1">
        <w:rPr>
          <w:rFonts w:ascii="Times New Roman" w:eastAsia="Calibri" w:hAnsi="Times New Roman" w:cs="Times New Roman"/>
          <w:lang w:val="lt-LT"/>
        </w:rPr>
        <w:t>mg/75</w:t>
      </w:r>
      <w:r w:rsidR="003452F1">
        <w:rPr>
          <w:rFonts w:ascii="Times New Roman" w:eastAsia="Calibri" w:hAnsi="Times New Roman" w:cs="Times New Roman"/>
          <w:lang w:val="lt-LT"/>
        </w:rPr>
        <w:t> </w:t>
      </w:r>
      <w:r w:rsidRPr="003452F1">
        <w:rPr>
          <w:rFonts w:ascii="Times New Roman" w:eastAsia="Calibri" w:hAnsi="Times New Roman" w:cs="Times New Roman"/>
          <w:lang w:val="lt-LT"/>
        </w:rPr>
        <w:t>mg vartojusiųjų grupėje. Be to, TAS buvo 32</w:t>
      </w:r>
      <w:r w:rsidR="003452F1">
        <w:rPr>
          <w:rFonts w:ascii="Times New Roman" w:eastAsia="Calibri" w:hAnsi="Times New Roman" w:cs="Times New Roman"/>
          <w:lang w:val="lt-LT"/>
        </w:rPr>
        <w:t> </w:t>
      </w:r>
      <w:r w:rsidRPr="003452F1">
        <w:rPr>
          <w:rFonts w:ascii="Times New Roman" w:eastAsia="Calibri" w:hAnsi="Times New Roman" w:cs="Times New Roman"/>
          <w:lang w:val="lt-LT"/>
        </w:rPr>
        <w:t>% (po 24 valandų) ir 61</w:t>
      </w:r>
      <w:r w:rsidR="003452F1">
        <w:rPr>
          <w:rFonts w:ascii="Times New Roman" w:eastAsia="Calibri" w:hAnsi="Times New Roman" w:cs="Times New Roman"/>
          <w:lang w:val="lt-LT"/>
        </w:rPr>
        <w:t> </w:t>
      </w:r>
      <w:r w:rsidRPr="003452F1">
        <w:rPr>
          <w:rFonts w:ascii="Times New Roman" w:eastAsia="Calibri" w:hAnsi="Times New Roman" w:cs="Times New Roman"/>
          <w:lang w:val="lt-LT"/>
        </w:rPr>
        <w:t xml:space="preserve">% (5 dieną), tai yra didesnis nei blogai </w:t>
      </w:r>
      <w:proofErr w:type="spellStart"/>
      <w:r w:rsidRPr="003452F1">
        <w:rPr>
          <w:rFonts w:ascii="Times New Roman" w:eastAsia="Calibri" w:hAnsi="Times New Roman" w:cs="Times New Roman"/>
          <w:lang w:val="lt-LT"/>
        </w:rPr>
        <w:t>metabolizuojančiųjų</w:t>
      </w:r>
      <w:proofErr w:type="spellEnd"/>
      <w:r w:rsidRPr="003452F1">
        <w:rPr>
          <w:rFonts w:ascii="Times New Roman" w:eastAsia="Calibri" w:hAnsi="Times New Roman" w:cs="Times New Roman"/>
          <w:lang w:val="lt-LT"/>
        </w:rPr>
        <w:t xml:space="preserve"> grupėje, kurie vartojo 300</w:t>
      </w:r>
      <w:r w:rsidR="003452F1">
        <w:rPr>
          <w:rFonts w:ascii="Times New Roman" w:eastAsia="Calibri" w:hAnsi="Times New Roman" w:cs="Times New Roman"/>
          <w:lang w:val="lt-LT"/>
        </w:rPr>
        <w:t> </w:t>
      </w:r>
      <w:r w:rsidRPr="003452F1">
        <w:rPr>
          <w:rFonts w:ascii="Times New Roman" w:eastAsia="Calibri" w:hAnsi="Times New Roman" w:cs="Times New Roman"/>
          <w:lang w:val="lt-LT"/>
        </w:rPr>
        <w:t>mg/75</w:t>
      </w:r>
      <w:r w:rsidR="003452F1">
        <w:rPr>
          <w:rFonts w:ascii="Times New Roman" w:eastAsia="Calibri" w:hAnsi="Times New Roman" w:cs="Times New Roman"/>
          <w:lang w:val="lt-LT"/>
        </w:rPr>
        <w:t> </w:t>
      </w:r>
      <w:r w:rsidRPr="003452F1">
        <w:rPr>
          <w:rFonts w:ascii="Times New Roman" w:eastAsia="Calibri" w:hAnsi="Times New Roman" w:cs="Times New Roman"/>
          <w:lang w:val="lt-LT"/>
        </w:rPr>
        <w:t>mg dozes ir panašus į kitų CYP2C19 metabolizmo grupių, vartojusių 300 mg/75 mg dozes. Tinkamas dozavimo režimas šiai pacientų populiacijai klinikinės baigties tyrimuose nenustatytas.</w:t>
      </w:r>
    </w:p>
    <w:p w14:paraId="1DFDA374" w14:textId="77777777" w:rsidR="00677932" w:rsidRPr="003452F1" w:rsidRDefault="00677932" w:rsidP="00677932">
      <w:pPr>
        <w:spacing w:after="0" w:line="240" w:lineRule="auto"/>
        <w:rPr>
          <w:rFonts w:ascii="Times New Roman" w:eastAsia="Calibri" w:hAnsi="Times New Roman" w:cs="Times New Roman"/>
          <w:lang w:val="lt-LT"/>
        </w:rPr>
      </w:pPr>
    </w:p>
    <w:p w14:paraId="267463FF" w14:textId="56FA6D3A" w:rsidR="00677932" w:rsidRPr="003452F1" w:rsidRDefault="00677932" w:rsidP="00677932">
      <w:pPr>
        <w:autoSpaceDE w:val="0"/>
        <w:autoSpaceDN w:val="0"/>
        <w:adjustRightInd w:val="0"/>
        <w:spacing w:after="0" w:line="240" w:lineRule="auto"/>
        <w:rPr>
          <w:rFonts w:ascii="Times New Roman" w:eastAsia="Calibri" w:hAnsi="Times New Roman" w:cs="Times New Roman"/>
          <w:lang w:val="lt-LT"/>
        </w:rPr>
      </w:pPr>
      <w:r w:rsidRPr="003452F1">
        <w:rPr>
          <w:rFonts w:ascii="Times New Roman" w:eastAsia="Calibri" w:hAnsi="Times New Roman" w:cs="Times New Roman"/>
          <w:lang w:val="lt-LT"/>
        </w:rPr>
        <w:t xml:space="preserve">Remiantis anksčiau minėtais rezultatais, 6 tyrimų metu 335 </w:t>
      </w:r>
      <w:proofErr w:type="spellStart"/>
      <w:r w:rsidRPr="003452F1">
        <w:rPr>
          <w:rFonts w:ascii="Times New Roman" w:eastAsia="Calibri" w:hAnsi="Times New Roman" w:cs="Times New Roman"/>
          <w:lang w:val="lt-LT"/>
        </w:rPr>
        <w:t>klopidogreliu</w:t>
      </w:r>
      <w:proofErr w:type="spellEnd"/>
      <w:r w:rsidRPr="003452F1">
        <w:rPr>
          <w:rFonts w:ascii="Times New Roman" w:eastAsia="Calibri" w:hAnsi="Times New Roman" w:cs="Times New Roman"/>
          <w:lang w:val="lt-LT"/>
        </w:rPr>
        <w:t xml:space="preserve"> gydytų stabilios būklės asmenų meta-analizė parodė, kad aktyvaus metabolito poveikis sumažėjo 28 % asmenų, kurių metabolizmas vidutiniškas ir 72 %, kurių metabolizmas yra blogas, o trombocitų </w:t>
      </w:r>
      <w:proofErr w:type="spellStart"/>
      <w:r w:rsidRPr="003452F1">
        <w:rPr>
          <w:rFonts w:ascii="Times New Roman" w:eastAsia="Calibri" w:hAnsi="Times New Roman" w:cs="Times New Roman"/>
          <w:lang w:val="lt-LT"/>
        </w:rPr>
        <w:t>agregacijos</w:t>
      </w:r>
      <w:proofErr w:type="spellEnd"/>
      <w:r w:rsidRPr="003452F1">
        <w:rPr>
          <w:rFonts w:ascii="Times New Roman" w:eastAsia="Calibri" w:hAnsi="Times New Roman" w:cs="Times New Roman"/>
          <w:lang w:val="lt-LT"/>
        </w:rPr>
        <w:t xml:space="preserve"> slopinimas (5</w:t>
      </w:r>
      <w:r w:rsidR="003452F1">
        <w:rPr>
          <w:rFonts w:ascii="Times New Roman" w:eastAsia="Calibri" w:hAnsi="Times New Roman" w:cs="Times New Roman"/>
          <w:lang w:val="lt-LT"/>
        </w:rPr>
        <w:t> </w:t>
      </w:r>
      <w:proofErr w:type="spellStart"/>
      <w:r w:rsidRPr="0024694E">
        <w:rPr>
          <w:rFonts w:ascii="Times New Roman" w:hAnsi="Times New Roman"/>
          <w:lang w:val="lt-LT"/>
        </w:rPr>
        <w:t>μ</w:t>
      </w:r>
      <w:r w:rsidRPr="003452F1">
        <w:rPr>
          <w:rFonts w:ascii="Times New Roman" w:eastAsia="Calibri" w:hAnsi="Times New Roman" w:cs="Times New Roman"/>
          <w:lang w:val="lt-LT"/>
        </w:rPr>
        <w:t>M</w:t>
      </w:r>
      <w:proofErr w:type="spellEnd"/>
      <w:r w:rsidRPr="003452F1">
        <w:rPr>
          <w:rFonts w:ascii="Times New Roman" w:eastAsia="Calibri" w:hAnsi="Times New Roman" w:cs="Times New Roman"/>
          <w:lang w:val="lt-LT"/>
        </w:rPr>
        <w:t xml:space="preserve"> ADP) sumažėjo atitinkamai 5,9 % ir 21,4 % lyginant su tais, kurių metabolizmas yra aktyvus.</w:t>
      </w:r>
    </w:p>
    <w:p w14:paraId="5A2CF2B8" w14:textId="77777777" w:rsidR="00677932" w:rsidRPr="003452F1" w:rsidRDefault="00677932" w:rsidP="00677932">
      <w:pPr>
        <w:autoSpaceDE w:val="0"/>
        <w:autoSpaceDN w:val="0"/>
        <w:adjustRightInd w:val="0"/>
        <w:spacing w:after="0" w:line="240" w:lineRule="auto"/>
        <w:rPr>
          <w:rFonts w:ascii="Times New Roman" w:eastAsia="Calibri" w:hAnsi="Times New Roman" w:cs="Times New Roman"/>
          <w:lang w:val="lt-LT"/>
        </w:rPr>
      </w:pPr>
    </w:p>
    <w:p w14:paraId="096868D2" w14:textId="77777777" w:rsidR="00677932" w:rsidRPr="003452F1" w:rsidRDefault="00677932" w:rsidP="00677932">
      <w:pPr>
        <w:autoSpaceDE w:val="0"/>
        <w:autoSpaceDN w:val="0"/>
        <w:adjustRightInd w:val="0"/>
        <w:spacing w:after="0" w:line="240" w:lineRule="auto"/>
        <w:rPr>
          <w:rFonts w:ascii="Times New Roman" w:eastAsia="Calibri" w:hAnsi="Times New Roman" w:cs="Times New Roman"/>
          <w:lang w:val="lt-LT"/>
        </w:rPr>
      </w:pPr>
      <w:proofErr w:type="spellStart"/>
      <w:r w:rsidRPr="003452F1">
        <w:rPr>
          <w:rFonts w:ascii="Times New Roman" w:eastAsia="Calibri" w:hAnsi="Times New Roman" w:cs="Times New Roman"/>
          <w:lang w:val="lt-LT"/>
        </w:rPr>
        <w:t>Prospektyvinių</w:t>
      </w:r>
      <w:proofErr w:type="spellEnd"/>
      <w:r w:rsidRPr="003452F1">
        <w:rPr>
          <w:rFonts w:ascii="Times New Roman" w:eastAsia="Calibri" w:hAnsi="Times New Roman" w:cs="Times New Roman"/>
          <w:lang w:val="lt-LT"/>
        </w:rPr>
        <w:t xml:space="preserve">, </w:t>
      </w:r>
      <w:proofErr w:type="spellStart"/>
      <w:r w:rsidRPr="003452F1">
        <w:rPr>
          <w:rFonts w:ascii="Times New Roman" w:eastAsia="Calibri" w:hAnsi="Times New Roman" w:cs="Times New Roman"/>
          <w:lang w:val="lt-LT"/>
        </w:rPr>
        <w:t>randomizuotų</w:t>
      </w:r>
      <w:proofErr w:type="spellEnd"/>
      <w:r w:rsidRPr="003452F1">
        <w:rPr>
          <w:rFonts w:ascii="Times New Roman" w:eastAsia="Calibri" w:hAnsi="Times New Roman" w:cs="Times New Roman"/>
          <w:lang w:val="lt-LT"/>
        </w:rPr>
        <w:t xml:space="preserve">, kontroliuojamų tyrimų metu CYP2C19 genotipo įtaka </w:t>
      </w:r>
      <w:proofErr w:type="spellStart"/>
      <w:r w:rsidRPr="003452F1">
        <w:rPr>
          <w:rFonts w:ascii="Times New Roman" w:eastAsia="Calibri" w:hAnsi="Times New Roman" w:cs="Times New Roman"/>
          <w:lang w:val="lt-LT"/>
        </w:rPr>
        <w:t>klopidogreliu</w:t>
      </w:r>
      <w:proofErr w:type="spellEnd"/>
      <w:r w:rsidRPr="003452F1">
        <w:rPr>
          <w:rFonts w:ascii="Times New Roman" w:eastAsia="Calibri" w:hAnsi="Times New Roman" w:cs="Times New Roman"/>
          <w:lang w:val="lt-LT"/>
        </w:rPr>
        <w:t xml:space="preserve"> gydytų pacientų klinikinei baigčiai įvertinta nebuvo. Buvo atliktos retrospektyvinės analizės, tačiau siekiant įvertinti šį poveikį tik tiems </w:t>
      </w:r>
      <w:proofErr w:type="spellStart"/>
      <w:r w:rsidRPr="003452F1">
        <w:rPr>
          <w:rFonts w:ascii="Times New Roman" w:eastAsia="Calibri" w:hAnsi="Times New Roman" w:cs="Times New Roman"/>
          <w:lang w:val="lt-LT"/>
        </w:rPr>
        <w:t>klopidogreliu</w:t>
      </w:r>
      <w:proofErr w:type="spellEnd"/>
      <w:r w:rsidRPr="003452F1">
        <w:rPr>
          <w:rFonts w:ascii="Times New Roman" w:eastAsia="Calibri" w:hAnsi="Times New Roman" w:cs="Times New Roman"/>
          <w:lang w:val="lt-LT"/>
        </w:rPr>
        <w:t xml:space="preserve"> gydytiems pacientams, kuriems buvo gauti </w:t>
      </w:r>
      <w:proofErr w:type="spellStart"/>
      <w:r w:rsidRPr="003452F1">
        <w:rPr>
          <w:rFonts w:ascii="Times New Roman" w:eastAsia="Calibri" w:hAnsi="Times New Roman" w:cs="Times New Roman"/>
          <w:lang w:val="lt-LT"/>
        </w:rPr>
        <w:t>genotipavimo</w:t>
      </w:r>
      <w:proofErr w:type="spellEnd"/>
      <w:r w:rsidRPr="003452F1">
        <w:rPr>
          <w:rFonts w:ascii="Times New Roman" w:eastAsia="Calibri" w:hAnsi="Times New Roman" w:cs="Times New Roman"/>
          <w:lang w:val="lt-LT"/>
        </w:rPr>
        <w:t xml:space="preserve"> rezultatai: CURE (n=2721), CHARISMA (n=2428), CLARITY-TIMI 28 (n=227), TRITON-TIMI 38 (n=1477) ir ACTIVE-A (n=601), taip pat daugelis paskelbtų </w:t>
      </w:r>
      <w:proofErr w:type="spellStart"/>
      <w:r w:rsidRPr="003452F1">
        <w:rPr>
          <w:rFonts w:ascii="Times New Roman" w:eastAsia="Calibri" w:hAnsi="Times New Roman" w:cs="Times New Roman"/>
          <w:lang w:val="lt-LT"/>
        </w:rPr>
        <w:t>kohortinių</w:t>
      </w:r>
      <w:proofErr w:type="spellEnd"/>
      <w:r w:rsidRPr="003452F1">
        <w:rPr>
          <w:rFonts w:ascii="Times New Roman" w:eastAsia="Calibri" w:hAnsi="Times New Roman" w:cs="Times New Roman"/>
          <w:lang w:val="lt-LT"/>
        </w:rPr>
        <w:t xml:space="preserve"> tyrimų.</w:t>
      </w:r>
    </w:p>
    <w:p w14:paraId="0589E9F4" w14:textId="77777777" w:rsidR="00677932" w:rsidRPr="003452F1" w:rsidRDefault="00677932" w:rsidP="00677932">
      <w:pPr>
        <w:spacing w:after="0" w:line="240" w:lineRule="auto"/>
        <w:rPr>
          <w:rFonts w:ascii="Times New Roman" w:eastAsia="Calibri" w:hAnsi="Times New Roman" w:cs="Times New Roman"/>
          <w:lang w:val="lt-LT"/>
        </w:rPr>
      </w:pPr>
    </w:p>
    <w:p w14:paraId="16E0E8D2" w14:textId="77777777" w:rsidR="00677932" w:rsidRPr="003452F1" w:rsidRDefault="00677932" w:rsidP="00677932">
      <w:pPr>
        <w:spacing w:after="0" w:line="240" w:lineRule="auto"/>
        <w:rPr>
          <w:rFonts w:ascii="Times New Roman" w:eastAsia="Calibri" w:hAnsi="Times New Roman" w:cs="Times New Roman"/>
          <w:lang w:val="lt-LT"/>
        </w:rPr>
      </w:pPr>
      <w:r w:rsidRPr="003452F1">
        <w:rPr>
          <w:rFonts w:ascii="Times New Roman" w:eastAsia="Calibri" w:hAnsi="Times New Roman" w:cs="Times New Roman"/>
          <w:lang w:val="lt-LT"/>
        </w:rPr>
        <w:lastRenderedPageBreak/>
        <w:t xml:space="preserve">TRITON-TIMI 38 ir 3 </w:t>
      </w:r>
      <w:proofErr w:type="spellStart"/>
      <w:r w:rsidRPr="003452F1">
        <w:rPr>
          <w:rFonts w:ascii="Times New Roman" w:eastAsia="Calibri" w:hAnsi="Times New Roman" w:cs="Times New Roman"/>
          <w:lang w:val="lt-LT"/>
        </w:rPr>
        <w:t>kohortiniuose</w:t>
      </w:r>
      <w:proofErr w:type="spellEnd"/>
      <w:r w:rsidRPr="003452F1">
        <w:rPr>
          <w:rFonts w:ascii="Times New Roman" w:eastAsia="Calibri" w:hAnsi="Times New Roman" w:cs="Times New Roman"/>
          <w:lang w:val="lt-LT"/>
        </w:rPr>
        <w:t xml:space="preserve"> tyrimuose (</w:t>
      </w:r>
      <w:proofErr w:type="spellStart"/>
      <w:r w:rsidRPr="003452F1">
        <w:rPr>
          <w:rFonts w:ascii="Times New Roman" w:eastAsia="Calibri" w:hAnsi="Times New Roman" w:cs="Times New Roman"/>
          <w:lang w:val="lt-LT"/>
        </w:rPr>
        <w:t>Collet</w:t>
      </w:r>
      <w:proofErr w:type="spellEnd"/>
      <w:r w:rsidRPr="003452F1">
        <w:rPr>
          <w:rFonts w:ascii="Times New Roman" w:eastAsia="Calibri" w:hAnsi="Times New Roman" w:cs="Times New Roman"/>
          <w:lang w:val="lt-LT"/>
        </w:rPr>
        <w:t xml:space="preserve">, </w:t>
      </w:r>
      <w:proofErr w:type="spellStart"/>
      <w:r w:rsidRPr="003452F1">
        <w:rPr>
          <w:rFonts w:ascii="Times New Roman" w:eastAsia="Calibri" w:hAnsi="Times New Roman" w:cs="Times New Roman"/>
          <w:lang w:val="lt-LT"/>
        </w:rPr>
        <w:t>Sibbing</w:t>
      </w:r>
      <w:proofErr w:type="spellEnd"/>
      <w:r w:rsidRPr="003452F1">
        <w:rPr>
          <w:rFonts w:ascii="Times New Roman" w:eastAsia="Calibri" w:hAnsi="Times New Roman" w:cs="Times New Roman"/>
          <w:lang w:val="lt-LT"/>
        </w:rPr>
        <w:t xml:space="preserve">, Giusti), bendra pacientų grupė, kurių metabolizmas vidutiniškas ir blogas, nustatyti dažnesni širdies ir kraujagyslių sistemos sutrikimai (mirtis, miokardo infarktas ir insultas) arba </w:t>
      </w:r>
      <w:proofErr w:type="spellStart"/>
      <w:r w:rsidRPr="003452F1">
        <w:rPr>
          <w:rFonts w:ascii="Times New Roman" w:eastAsia="Calibri" w:hAnsi="Times New Roman" w:cs="Times New Roman"/>
          <w:lang w:val="lt-LT"/>
        </w:rPr>
        <w:t>stentų</w:t>
      </w:r>
      <w:proofErr w:type="spellEnd"/>
      <w:r w:rsidRPr="003452F1">
        <w:rPr>
          <w:rFonts w:ascii="Times New Roman" w:eastAsia="Calibri" w:hAnsi="Times New Roman" w:cs="Times New Roman"/>
          <w:lang w:val="lt-LT"/>
        </w:rPr>
        <w:t xml:space="preserve"> trombozės lyginant su aktyviai </w:t>
      </w:r>
      <w:proofErr w:type="spellStart"/>
      <w:r w:rsidRPr="003452F1">
        <w:rPr>
          <w:rFonts w:ascii="Times New Roman" w:eastAsia="Calibri" w:hAnsi="Times New Roman" w:cs="Times New Roman"/>
          <w:lang w:val="lt-LT"/>
        </w:rPr>
        <w:t>metabolizuojančiais</w:t>
      </w:r>
      <w:proofErr w:type="spellEnd"/>
      <w:r w:rsidRPr="003452F1">
        <w:rPr>
          <w:rFonts w:ascii="Times New Roman" w:eastAsia="Calibri" w:hAnsi="Times New Roman" w:cs="Times New Roman"/>
          <w:lang w:val="lt-LT"/>
        </w:rPr>
        <w:t>.</w:t>
      </w:r>
    </w:p>
    <w:p w14:paraId="4D507616" w14:textId="77777777" w:rsidR="00677932" w:rsidRPr="003452F1" w:rsidRDefault="00677932" w:rsidP="00677932">
      <w:pPr>
        <w:spacing w:after="0" w:line="240" w:lineRule="auto"/>
        <w:rPr>
          <w:rFonts w:ascii="Times New Roman" w:eastAsia="Calibri" w:hAnsi="Times New Roman" w:cs="Times New Roman"/>
          <w:lang w:val="lt-LT"/>
        </w:rPr>
      </w:pPr>
    </w:p>
    <w:p w14:paraId="22CF13DE" w14:textId="77777777" w:rsidR="00677932" w:rsidRPr="003452F1" w:rsidRDefault="00677932" w:rsidP="00677932">
      <w:pPr>
        <w:spacing w:after="0" w:line="240" w:lineRule="auto"/>
        <w:rPr>
          <w:rFonts w:ascii="Times New Roman" w:eastAsia="Calibri" w:hAnsi="Times New Roman" w:cs="Times New Roman"/>
          <w:lang w:val="lt-LT"/>
        </w:rPr>
      </w:pPr>
      <w:r w:rsidRPr="003452F1">
        <w:rPr>
          <w:rFonts w:ascii="Times New Roman" w:eastAsia="Calibri" w:hAnsi="Times New Roman" w:cs="Times New Roman"/>
          <w:lang w:val="lt-LT"/>
        </w:rPr>
        <w:t xml:space="preserve">CHARISMA ir viename </w:t>
      </w:r>
      <w:proofErr w:type="spellStart"/>
      <w:r w:rsidRPr="003452F1">
        <w:rPr>
          <w:rFonts w:ascii="Times New Roman" w:eastAsia="Calibri" w:hAnsi="Times New Roman" w:cs="Times New Roman"/>
          <w:lang w:val="lt-LT"/>
        </w:rPr>
        <w:t>kohortiniame</w:t>
      </w:r>
      <w:proofErr w:type="spellEnd"/>
      <w:r w:rsidRPr="003452F1">
        <w:rPr>
          <w:rFonts w:ascii="Times New Roman" w:eastAsia="Calibri" w:hAnsi="Times New Roman" w:cs="Times New Roman"/>
          <w:lang w:val="lt-LT"/>
        </w:rPr>
        <w:t xml:space="preserve"> tyrime (Simon) padidėjęs tokių sutrikimų dažnis buvo nustatytas tik blogai </w:t>
      </w:r>
      <w:proofErr w:type="spellStart"/>
      <w:r w:rsidRPr="003452F1">
        <w:rPr>
          <w:rFonts w:ascii="Times New Roman" w:eastAsia="Calibri" w:hAnsi="Times New Roman" w:cs="Times New Roman"/>
          <w:lang w:val="lt-LT"/>
        </w:rPr>
        <w:t>metablizuojančiųjų</w:t>
      </w:r>
      <w:proofErr w:type="spellEnd"/>
      <w:r w:rsidRPr="003452F1">
        <w:rPr>
          <w:rFonts w:ascii="Times New Roman" w:eastAsia="Calibri" w:hAnsi="Times New Roman" w:cs="Times New Roman"/>
          <w:lang w:val="lt-LT"/>
        </w:rPr>
        <w:t xml:space="preserve"> grupėje lyginant su tais, kurių metabolizmas yra aktyvus.</w:t>
      </w:r>
    </w:p>
    <w:p w14:paraId="7D39F85F" w14:textId="77777777" w:rsidR="00677932" w:rsidRPr="003452F1" w:rsidRDefault="00677932" w:rsidP="00677932">
      <w:pPr>
        <w:spacing w:after="0" w:line="240" w:lineRule="auto"/>
        <w:rPr>
          <w:rFonts w:ascii="Times New Roman" w:eastAsia="Calibri" w:hAnsi="Times New Roman" w:cs="Times New Roman"/>
          <w:lang w:val="lt-LT"/>
        </w:rPr>
      </w:pPr>
    </w:p>
    <w:p w14:paraId="33FA54B7" w14:textId="77777777" w:rsidR="00677932" w:rsidRPr="003452F1" w:rsidRDefault="00677932" w:rsidP="00677932">
      <w:pPr>
        <w:spacing w:after="0" w:line="240" w:lineRule="auto"/>
        <w:rPr>
          <w:rFonts w:ascii="Times New Roman" w:eastAsia="Calibri" w:hAnsi="Times New Roman" w:cs="Times New Roman"/>
          <w:lang w:val="lt-LT"/>
        </w:rPr>
      </w:pPr>
      <w:r w:rsidRPr="003452F1">
        <w:rPr>
          <w:rFonts w:ascii="Times New Roman" w:eastAsia="Calibri" w:hAnsi="Times New Roman" w:cs="Times New Roman"/>
          <w:lang w:val="lt-LT"/>
        </w:rPr>
        <w:t xml:space="preserve">CURE, CLARITY, ACTIVE-A ir viename </w:t>
      </w:r>
      <w:proofErr w:type="spellStart"/>
      <w:r w:rsidRPr="003452F1">
        <w:rPr>
          <w:rFonts w:ascii="Times New Roman" w:eastAsia="Calibri" w:hAnsi="Times New Roman" w:cs="Times New Roman"/>
          <w:lang w:val="lt-LT"/>
        </w:rPr>
        <w:t>kohortiniame</w:t>
      </w:r>
      <w:proofErr w:type="spellEnd"/>
      <w:r w:rsidRPr="003452F1">
        <w:rPr>
          <w:rFonts w:ascii="Times New Roman" w:eastAsia="Calibri" w:hAnsi="Times New Roman" w:cs="Times New Roman"/>
          <w:lang w:val="lt-LT"/>
        </w:rPr>
        <w:t xml:space="preserve"> tyrime (Trenk) padidėjusio sutrikimų dažnio, priklausančio nuo </w:t>
      </w:r>
      <w:proofErr w:type="spellStart"/>
      <w:r w:rsidRPr="003452F1">
        <w:rPr>
          <w:rFonts w:ascii="Times New Roman" w:eastAsia="Calibri" w:hAnsi="Times New Roman" w:cs="Times New Roman"/>
          <w:lang w:val="lt-LT"/>
        </w:rPr>
        <w:t>metablizmo</w:t>
      </w:r>
      <w:proofErr w:type="spellEnd"/>
      <w:r w:rsidRPr="003452F1">
        <w:rPr>
          <w:rFonts w:ascii="Times New Roman" w:eastAsia="Calibri" w:hAnsi="Times New Roman" w:cs="Times New Roman"/>
          <w:lang w:val="lt-LT"/>
        </w:rPr>
        <w:t xml:space="preserve"> būklės, nenustatyta.</w:t>
      </w:r>
    </w:p>
    <w:p w14:paraId="2590C23B" w14:textId="77777777" w:rsidR="00677932" w:rsidRPr="003452F1" w:rsidRDefault="00677932" w:rsidP="00677932">
      <w:pPr>
        <w:spacing w:after="0" w:line="240" w:lineRule="auto"/>
        <w:rPr>
          <w:rFonts w:ascii="Times New Roman" w:eastAsia="Calibri" w:hAnsi="Times New Roman" w:cs="Times New Roman"/>
          <w:lang w:val="lt-LT"/>
        </w:rPr>
      </w:pPr>
    </w:p>
    <w:p w14:paraId="3D780B6E" w14:textId="77777777" w:rsidR="00677932" w:rsidRPr="003452F1" w:rsidRDefault="00677932" w:rsidP="00677932">
      <w:pPr>
        <w:spacing w:after="0" w:line="240" w:lineRule="auto"/>
        <w:rPr>
          <w:rFonts w:ascii="Times New Roman" w:eastAsia="Calibri" w:hAnsi="Times New Roman" w:cs="Times New Roman"/>
          <w:lang w:val="lt-LT"/>
        </w:rPr>
      </w:pPr>
      <w:r w:rsidRPr="003452F1">
        <w:rPr>
          <w:rFonts w:ascii="Times New Roman" w:eastAsia="Calibri" w:hAnsi="Times New Roman" w:cs="Times New Roman"/>
          <w:lang w:val="lt-LT"/>
        </w:rPr>
        <w:t xml:space="preserve">Nei viena iš šių analizių nebuvo pakankamos apimties norint nustatyti blogai </w:t>
      </w:r>
      <w:proofErr w:type="spellStart"/>
      <w:r w:rsidRPr="003452F1">
        <w:rPr>
          <w:rFonts w:ascii="Times New Roman" w:eastAsia="Calibri" w:hAnsi="Times New Roman" w:cs="Times New Roman"/>
          <w:lang w:val="lt-LT"/>
        </w:rPr>
        <w:t>metabolizuojančiųjų</w:t>
      </w:r>
      <w:proofErr w:type="spellEnd"/>
      <w:r w:rsidRPr="003452F1">
        <w:rPr>
          <w:rFonts w:ascii="Times New Roman" w:eastAsia="Calibri" w:hAnsi="Times New Roman" w:cs="Times New Roman"/>
          <w:lang w:val="lt-LT"/>
        </w:rPr>
        <w:t xml:space="preserve"> baigties skirtumus.</w:t>
      </w:r>
    </w:p>
    <w:p w14:paraId="415B4511" w14:textId="77777777" w:rsidR="00677932" w:rsidRPr="0024694E" w:rsidRDefault="00677932" w:rsidP="00677932">
      <w:pPr>
        <w:autoSpaceDE w:val="0"/>
        <w:autoSpaceDN w:val="0"/>
        <w:adjustRightInd w:val="0"/>
        <w:spacing w:after="0" w:line="240" w:lineRule="auto"/>
        <w:rPr>
          <w:rFonts w:ascii="Times New Roman" w:hAnsi="Times New Roman"/>
          <w:u w:val="single"/>
          <w:lang w:val="lt-LT"/>
        </w:rPr>
      </w:pPr>
    </w:p>
    <w:p w14:paraId="6575694D" w14:textId="77777777" w:rsidR="00677932" w:rsidRPr="0024694E" w:rsidRDefault="00677932" w:rsidP="00677932">
      <w:pPr>
        <w:autoSpaceDE w:val="0"/>
        <w:autoSpaceDN w:val="0"/>
        <w:adjustRightInd w:val="0"/>
        <w:spacing w:after="0" w:line="240" w:lineRule="auto"/>
        <w:rPr>
          <w:rFonts w:ascii="Times New Roman" w:hAnsi="Times New Roman"/>
          <w:u w:val="single"/>
          <w:lang w:val="lt-LT"/>
        </w:rPr>
      </w:pPr>
      <w:r w:rsidRPr="0024694E">
        <w:rPr>
          <w:rFonts w:ascii="Times New Roman" w:hAnsi="Times New Roman"/>
          <w:u w:val="single"/>
          <w:lang w:val="lt-LT"/>
        </w:rPr>
        <w:t xml:space="preserve">Ypatingos populiacijos </w:t>
      </w:r>
    </w:p>
    <w:p w14:paraId="64559DCA" w14:textId="77777777" w:rsidR="00677932" w:rsidRPr="005B4123" w:rsidRDefault="00677932" w:rsidP="00677932">
      <w:pPr>
        <w:autoSpaceDE w:val="0"/>
        <w:autoSpaceDN w:val="0"/>
        <w:adjustRightInd w:val="0"/>
        <w:spacing w:after="0" w:line="240" w:lineRule="auto"/>
        <w:rPr>
          <w:rFonts w:ascii="Times New Roman" w:hAnsi="Times New Roman"/>
          <w:lang w:val="lt-LT"/>
        </w:rPr>
      </w:pPr>
      <w:r w:rsidRPr="005B4123">
        <w:rPr>
          <w:rFonts w:ascii="Times New Roman" w:hAnsi="Times New Roman"/>
          <w:lang w:val="lt-LT"/>
        </w:rPr>
        <w:t xml:space="preserve">Veiklaus </w:t>
      </w:r>
      <w:proofErr w:type="spellStart"/>
      <w:r w:rsidRPr="005B4123">
        <w:rPr>
          <w:rFonts w:ascii="Times New Roman" w:hAnsi="Times New Roman"/>
          <w:lang w:val="lt-LT"/>
        </w:rPr>
        <w:t>klopidogrelio</w:t>
      </w:r>
      <w:proofErr w:type="spellEnd"/>
      <w:r w:rsidRPr="005B4123">
        <w:rPr>
          <w:rFonts w:ascii="Times New Roman" w:hAnsi="Times New Roman"/>
          <w:lang w:val="lt-LT"/>
        </w:rPr>
        <w:t xml:space="preserve"> metabolito farmakokinetika specialiosioms populiacijoms nėra žinoma. </w:t>
      </w:r>
    </w:p>
    <w:p w14:paraId="43934106" w14:textId="77777777" w:rsidR="00677932" w:rsidRPr="00C167E6" w:rsidRDefault="00677932" w:rsidP="00677932">
      <w:pPr>
        <w:autoSpaceDE w:val="0"/>
        <w:autoSpaceDN w:val="0"/>
        <w:adjustRightInd w:val="0"/>
        <w:spacing w:after="0" w:line="240" w:lineRule="auto"/>
        <w:rPr>
          <w:rFonts w:ascii="Times New Roman" w:hAnsi="Times New Roman"/>
          <w:lang w:val="lt-LT"/>
        </w:rPr>
      </w:pPr>
    </w:p>
    <w:p w14:paraId="03325993" w14:textId="77777777" w:rsidR="00677932" w:rsidRPr="00C167E6" w:rsidRDefault="00677932" w:rsidP="00677932">
      <w:pPr>
        <w:autoSpaceDE w:val="0"/>
        <w:autoSpaceDN w:val="0"/>
        <w:adjustRightInd w:val="0"/>
        <w:spacing w:after="0" w:line="240" w:lineRule="auto"/>
        <w:rPr>
          <w:rFonts w:ascii="Times New Roman" w:hAnsi="Times New Roman"/>
          <w:i/>
          <w:lang w:val="lt-LT"/>
        </w:rPr>
      </w:pPr>
      <w:r w:rsidRPr="00C167E6">
        <w:rPr>
          <w:rFonts w:ascii="Times New Roman" w:hAnsi="Times New Roman"/>
          <w:i/>
          <w:lang w:val="lt-LT"/>
        </w:rPr>
        <w:t>Sutrikusi inkstų funkcija</w:t>
      </w:r>
    </w:p>
    <w:p w14:paraId="3DA32070" w14:textId="28B2491C" w:rsidR="00677932" w:rsidRPr="00890512" w:rsidRDefault="00677932" w:rsidP="00677932">
      <w:pPr>
        <w:autoSpaceDE w:val="0"/>
        <w:autoSpaceDN w:val="0"/>
        <w:adjustRightInd w:val="0"/>
        <w:spacing w:after="0" w:line="240" w:lineRule="auto"/>
        <w:rPr>
          <w:rFonts w:ascii="Times New Roman" w:hAnsi="Times New Roman"/>
          <w:lang w:val="lt-LT"/>
        </w:rPr>
      </w:pPr>
      <w:r w:rsidRPr="00890512">
        <w:rPr>
          <w:rFonts w:ascii="Times New Roman" w:hAnsi="Times New Roman"/>
          <w:lang w:val="lt-LT"/>
        </w:rPr>
        <w:t xml:space="preserve">Kartotinai vartojant po 75 mg </w:t>
      </w:r>
      <w:proofErr w:type="spellStart"/>
      <w:r w:rsidRPr="00890512">
        <w:rPr>
          <w:rFonts w:ascii="Times New Roman" w:hAnsi="Times New Roman"/>
          <w:lang w:val="lt-LT"/>
        </w:rPr>
        <w:t>klopidogrelio</w:t>
      </w:r>
      <w:proofErr w:type="spellEnd"/>
      <w:r w:rsidRPr="00890512">
        <w:rPr>
          <w:rFonts w:ascii="Times New Roman" w:hAnsi="Times New Roman"/>
          <w:lang w:val="lt-LT"/>
        </w:rPr>
        <w:t xml:space="preserve"> per parą, kai inkstų veikla labai sutrikusi (kreatinino klirensas nuo 5 iki 15</w:t>
      </w:r>
      <w:r w:rsidR="003452F1">
        <w:rPr>
          <w:rFonts w:ascii="Times New Roman" w:hAnsi="Times New Roman"/>
          <w:lang w:val="lt-LT"/>
        </w:rPr>
        <w:t> </w:t>
      </w:r>
      <w:r w:rsidRPr="003452F1">
        <w:rPr>
          <w:rFonts w:ascii="Times New Roman" w:hAnsi="Times New Roman"/>
          <w:lang w:val="lt-LT"/>
        </w:rPr>
        <w:t xml:space="preserve">ml/min), ADP sukelta trombocitų </w:t>
      </w:r>
      <w:proofErr w:type="spellStart"/>
      <w:r w:rsidRPr="003452F1">
        <w:rPr>
          <w:rFonts w:ascii="Times New Roman" w:hAnsi="Times New Roman"/>
          <w:lang w:val="lt-LT"/>
        </w:rPr>
        <w:t>agregacija</w:t>
      </w:r>
      <w:proofErr w:type="spellEnd"/>
      <w:r w:rsidRPr="003452F1">
        <w:rPr>
          <w:rFonts w:ascii="Times New Roman" w:hAnsi="Times New Roman"/>
          <w:lang w:val="lt-LT"/>
        </w:rPr>
        <w:t xml:space="preserve"> slopinama mažiau (25</w:t>
      </w:r>
      <w:r w:rsidR="003452F1">
        <w:rPr>
          <w:rFonts w:ascii="Times New Roman" w:hAnsi="Times New Roman"/>
          <w:lang w:val="lt-LT"/>
        </w:rPr>
        <w:t> </w:t>
      </w:r>
      <w:r w:rsidRPr="003452F1">
        <w:rPr>
          <w:rFonts w:ascii="Times New Roman" w:hAnsi="Times New Roman"/>
          <w:lang w:val="lt-LT"/>
        </w:rPr>
        <w:t>%) negu sveikų žmonių organizme, tačiau kraujavimo</w:t>
      </w:r>
      <w:r w:rsidRPr="00890512">
        <w:rPr>
          <w:rFonts w:ascii="Times New Roman" w:hAnsi="Times New Roman"/>
          <w:lang w:val="lt-LT"/>
        </w:rPr>
        <w:t xml:space="preserve"> laikas pailgėja panašiai kaip ir sveikiems žmonėms, vartojantiems po 75 mg </w:t>
      </w:r>
      <w:proofErr w:type="spellStart"/>
      <w:r w:rsidRPr="00890512">
        <w:rPr>
          <w:rFonts w:ascii="Times New Roman" w:hAnsi="Times New Roman"/>
          <w:lang w:val="lt-LT"/>
        </w:rPr>
        <w:t>klopidogrelio</w:t>
      </w:r>
      <w:proofErr w:type="spellEnd"/>
      <w:r w:rsidRPr="00890512">
        <w:rPr>
          <w:rFonts w:ascii="Times New Roman" w:hAnsi="Times New Roman"/>
          <w:lang w:val="lt-LT"/>
        </w:rPr>
        <w:t xml:space="preserve"> per parą. Be to, visi ligoniai vaistinį preparatą toleravo gerai. </w:t>
      </w:r>
    </w:p>
    <w:p w14:paraId="36203FD5" w14:textId="77777777" w:rsidR="00677932" w:rsidRPr="00890512" w:rsidRDefault="00677932" w:rsidP="00677932">
      <w:pPr>
        <w:autoSpaceDE w:val="0"/>
        <w:autoSpaceDN w:val="0"/>
        <w:adjustRightInd w:val="0"/>
        <w:spacing w:after="0" w:line="240" w:lineRule="auto"/>
        <w:rPr>
          <w:rFonts w:ascii="Times New Roman" w:hAnsi="Times New Roman"/>
          <w:lang w:val="lt-LT"/>
        </w:rPr>
      </w:pPr>
    </w:p>
    <w:p w14:paraId="0E3DA260" w14:textId="77777777" w:rsidR="00677932" w:rsidRPr="00890512" w:rsidRDefault="00677932" w:rsidP="00677932">
      <w:pPr>
        <w:autoSpaceDE w:val="0"/>
        <w:autoSpaceDN w:val="0"/>
        <w:adjustRightInd w:val="0"/>
        <w:spacing w:after="0" w:line="240" w:lineRule="auto"/>
        <w:rPr>
          <w:rFonts w:ascii="Times New Roman" w:hAnsi="Times New Roman"/>
          <w:i/>
          <w:lang w:val="lt-LT"/>
        </w:rPr>
      </w:pPr>
      <w:r w:rsidRPr="00890512">
        <w:rPr>
          <w:rFonts w:ascii="Times New Roman" w:hAnsi="Times New Roman"/>
          <w:i/>
          <w:lang w:val="lt-LT"/>
        </w:rPr>
        <w:t>Sutrikusi kepenų funkcija</w:t>
      </w:r>
    </w:p>
    <w:p w14:paraId="6D8B081A" w14:textId="7F6C9878" w:rsidR="00677932" w:rsidRPr="003452F1" w:rsidRDefault="00677932" w:rsidP="00677932">
      <w:pPr>
        <w:autoSpaceDE w:val="0"/>
        <w:autoSpaceDN w:val="0"/>
        <w:adjustRightInd w:val="0"/>
        <w:spacing w:after="0" w:line="240" w:lineRule="auto"/>
        <w:rPr>
          <w:rFonts w:ascii="Times New Roman" w:hAnsi="Times New Roman"/>
          <w:lang w:val="lt-LT"/>
        </w:rPr>
      </w:pPr>
      <w:r w:rsidRPr="00FB24AF">
        <w:rPr>
          <w:rFonts w:ascii="Times New Roman" w:hAnsi="Times New Roman"/>
          <w:lang w:val="lt-LT"/>
        </w:rPr>
        <w:t>Kartotinai vartojant po 75</w:t>
      </w:r>
      <w:r w:rsidR="003452F1">
        <w:rPr>
          <w:rFonts w:ascii="Times New Roman" w:hAnsi="Times New Roman"/>
          <w:lang w:val="lt-LT"/>
        </w:rPr>
        <w:t> </w:t>
      </w:r>
      <w:r w:rsidRPr="003452F1">
        <w:rPr>
          <w:rFonts w:ascii="Times New Roman" w:hAnsi="Times New Roman"/>
          <w:lang w:val="lt-LT"/>
        </w:rPr>
        <w:t xml:space="preserve">mg </w:t>
      </w:r>
      <w:proofErr w:type="spellStart"/>
      <w:r w:rsidRPr="003452F1">
        <w:rPr>
          <w:rFonts w:ascii="Times New Roman" w:hAnsi="Times New Roman"/>
          <w:lang w:val="lt-LT"/>
        </w:rPr>
        <w:t>klopidogrelio</w:t>
      </w:r>
      <w:proofErr w:type="spellEnd"/>
      <w:r w:rsidRPr="003452F1">
        <w:rPr>
          <w:rFonts w:ascii="Times New Roman" w:hAnsi="Times New Roman"/>
          <w:lang w:val="lt-LT"/>
        </w:rPr>
        <w:t xml:space="preserve"> per parą 10 dienų, kai kepenų veikla labai sutrikusi, ADP sukeltas trombocitų </w:t>
      </w:r>
      <w:proofErr w:type="spellStart"/>
      <w:r w:rsidRPr="003452F1">
        <w:rPr>
          <w:rFonts w:ascii="Times New Roman" w:hAnsi="Times New Roman"/>
          <w:lang w:val="lt-LT"/>
        </w:rPr>
        <w:t>agregacijos</w:t>
      </w:r>
      <w:proofErr w:type="spellEnd"/>
      <w:r w:rsidRPr="003452F1">
        <w:rPr>
          <w:rFonts w:ascii="Times New Roman" w:hAnsi="Times New Roman"/>
          <w:lang w:val="lt-LT"/>
        </w:rPr>
        <w:t xml:space="preserve"> slopinimas buvo panašus į sveikų žmonių. Vidutinis kraujavimo laiko pailgėjimas taip pat buvo panašus abiejose grupėse. </w:t>
      </w:r>
    </w:p>
    <w:p w14:paraId="09C2B560" w14:textId="77777777" w:rsidR="00677932" w:rsidRPr="00890512" w:rsidRDefault="00677932" w:rsidP="00677932">
      <w:pPr>
        <w:autoSpaceDE w:val="0"/>
        <w:autoSpaceDN w:val="0"/>
        <w:adjustRightInd w:val="0"/>
        <w:spacing w:after="0" w:line="240" w:lineRule="auto"/>
        <w:rPr>
          <w:rFonts w:ascii="Times New Roman" w:hAnsi="Times New Roman"/>
          <w:lang w:val="lt-LT"/>
        </w:rPr>
      </w:pPr>
    </w:p>
    <w:p w14:paraId="0DB4D4F5" w14:textId="77777777" w:rsidR="00677932" w:rsidRPr="00890512" w:rsidRDefault="00677932" w:rsidP="00677932">
      <w:pPr>
        <w:autoSpaceDE w:val="0"/>
        <w:autoSpaceDN w:val="0"/>
        <w:adjustRightInd w:val="0"/>
        <w:spacing w:after="0" w:line="240" w:lineRule="auto"/>
        <w:rPr>
          <w:rFonts w:ascii="Times New Roman" w:hAnsi="Times New Roman"/>
          <w:i/>
          <w:lang w:val="lt-LT"/>
        </w:rPr>
      </w:pPr>
      <w:r w:rsidRPr="00890512">
        <w:rPr>
          <w:rFonts w:ascii="Times New Roman" w:hAnsi="Times New Roman"/>
          <w:i/>
          <w:lang w:val="lt-LT"/>
        </w:rPr>
        <w:t xml:space="preserve">Rasė </w:t>
      </w:r>
    </w:p>
    <w:p w14:paraId="6D5A6D81" w14:textId="77777777" w:rsidR="00677932" w:rsidRPr="00D31AF8" w:rsidRDefault="00677932" w:rsidP="00677932">
      <w:pPr>
        <w:autoSpaceDE w:val="0"/>
        <w:autoSpaceDN w:val="0"/>
        <w:adjustRightInd w:val="0"/>
        <w:spacing w:after="0" w:line="240" w:lineRule="auto"/>
        <w:rPr>
          <w:rFonts w:ascii="Times New Roman" w:hAnsi="Times New Roman"/>
          <w:lang w:val="lt-LT"/>
        </w:rPr>
      </w:pPr>
      <w:r w:rsidRPr="00890512">
        <w:rPr>
          <w:rFonts w:ascii="Times New Roman" w:hAnsi="Times New Roman"/>
          <w:lang w:val="lt-LT"/>
        </w:rPr>
        <w:t xml:space="preserve">CYP2C19 koduojančio alelio vyravimas, lemiantis vidutiniškai arba </w:t>
      </w:r>
      <w:r w:rsidRPr="00D31AF8">
        <w:rPr>
          <w:rFonts w:ascii="Times New Roman" w:hAnsi="Times New Roman"/>
          <w:lang w:val="lt-LT"/>
        </w:rPr>
        <w:t>visiškai sutrikusį CYP2C19 fermento metabolizmą, skiriasi tam tikrose rasėse ar etninėse grupėse (žr. “</w:t>
      </w:r>
      <w:proofErr w:type="spellStart"/>
      <w:r w:rsidRPr="00D31AF8">
        <w:rPr>
          <w:rFonts w:ascii="Times New Roman" w:hAnsi="Times New Roman"/>
          <w:lang w:val="lt-LT"/>
        </w:rPr>
        <w:t>Farmakogenetika</w:t>
      </w:r>
      <w:proofErr w:type="spellEnd"/>
      <w:r w:rsidRPr="00D31AF8">
        <w:rPr>
          <w:rFonts w:ascii="Times New Roman" w:hAnsi="Times New Roman"/>
          <w:lang w:val="lt-LT"/>
        </w:rPr>
        <w:t>”).</w:t>
      </w:r>
    </w:p>
    <w:p w14:paraId="4127D809" w14:textId="77777777" w:rsidR="00677932" w:rsidRPr="003A08C5" w:rsidRDefault="00677932" w:rsidP="00677932">
      <w:pPr>
        <w:autoSpaceDE w:val="0"/>
        <w:autoSpaceDN w:val="0"/>
        <w:adjustRightInd w:val="0"/>
        <w:spacing w:after="0" w:line="240" w:lineRule="auto"/>
        <w:rPr>
          <w:rFonts w:ascii="Times New Roman" w:hAnsi="Times New Roman"/>
          <w:lang w:val="lt-LT"/>
        </w:rPr>
      </w:pPr>
      <w:r w:rsidRPr="00FB24AF">
        <w:rPr>
          <w:rFonts w:ascii="Times New Roman" w:hAnsi="Times New Roman"/>
          <w:lang w:val="lt-LT"/>
        </w:rPr>
        <w:t xml:space="preserve">Remiantis literatūra, </w:t>
      </w:r>
      <w:r w:rsidRPr="003A08C5">
        <w:rPr>
          <w:rFonts w:ascii="Times New Roman" w:hAnsi="Times New Roman"/>
          <w:lang w:val="lt-LT"/>
        </w:rPr>
        <w:t xml:space="preserve">duomenys apie Azijos populiaciją yra nepakankami, kad būtų galima įvertinti CYP genotipo reikšmę klinikinių reiškinių rezultatams. </w:t>
      </w:r>
    </w:p>
    <w:p w14:paraId="3097B9F2" w14:textId="77777777" w:rsidR="00677932" w:rsidRPr="0024694E" w:rsidRDefault="00677932" w:rsidP="00677932">
      <w:pPr>
        <w:tabs>
          <w:tab w:val="left" w:pos="567"/>
        </w:tabs>
        <w:spacing w:after="0" w:line="240" w:lineRule="auto"/>
        <w:rPr>
          <w:rFonts w:ascii="Times New Roman" w:hAnsi="Times New Roman"/>
          <w:lang w:val="lt-LT"/>
        </w:rPr>
      </w:pPr>
    </w:p>
    <w:p w14:paraId="47C5493D" w14:textId="77777777" w:rsidR="00677932" w:rsidRPr="0024694E" w:rsidRDefault="00677932" w:rsidP="00677932">
      <w:pPr>
        <w:tabs>
          <w:tab w:val="left" w:pos="567"/>
        </w:tabs>
        <w:spacing w:after="0" w:line="240" w:lineRule="auto"/>
        <w:rPr>
          <w:rFonts w:ascii="Times New Roman" w:hAnsi="Times New Roman"/>
          <w:b/>
          <w:lang w:val="lt-LT"/>
        </w:rPr>
      </w:pPr>
      <w:r w:rsidRPr="0024694E">
        <w:rPr>
          <w:rFonts w:ascii="Times New Roman" w:hAnsi="Times New Roman"/>
          <w:b/>
          <w:lang w:val="lt-LT"/>
        </w:rPr>
        <w:t>5.3</w:t>
      </w:r>
      <w:r w:rsidRPr="0024694E">
        <w:rPr>
          <w:rFonts w:ascii="Times New Roman" w:hAnsi="Times New Roman"/>
          <w:b/>
          <w:lang w:val="lt-LT"/>
        </w:rPr>
        <w:tab/>
      </w:r>
      <w:proofErr w:type="spellStart"/>
      <w:r w:rsidRPr="0024694E">
        <w:rPr>
          <w:rFonts w:ascii="Times New Roman" w:hAnsi="Times New Roman"/>
          <w:b/>
          <w:lang w:val="lt-LT"/>
        </w:rPr>
        <w:t>Ikiklinikinių</w:t>
      </w:r>
      <w:proofErr w:type="spellEnd"/>
      <w:r w:rsidRPr="0024694E">
        <w:rPr>
          <w:rFonts w:ascii="Times New Roman" w:hAnsi="Times New Roman"/>
          <w:b/>
          <w:lang w:val="lt-LT"/>
        </w:rPr>
        <w:t xml:space="preserve"> saugumo tyrimų duomenys</w:t>
      </w:r>
    </w:p>
    <w:p w14:paraId="76977835" w14:textId="77777777" w:rsidR="00677932" w:rsidRPr="0024694E" w:rsidRDefault="00677932" w:rsidP="00677932">
      <w:pPr>
        <w:tabs>
          <w:tab w:val="left" w:pos="567"/>
        </w:tabs>
        <w:spacing w:after="0" w:line="240" w:lineRule="auto"/>
        <w:rPr>
          <w:rFonts w:ascii="Times New Roman" w:hAnsi="Times New Roman"/>
          <w:lang w:val="lt-LT"/>
        </w:rPr>
      </w:pPr>
    </w:p>
    <w:p w14:paraId="6DACDFAF" w14:textId="77777777" w:rsidR="00C47FCA" w:rsidRDefault="00677932" w:rsidP="00677932">
      <w:pPr>
        <w:tabs>
          <w:tab w:val="left" w:pos="567"/>
        </w:tabs>
        <w:spacing w:after="0" w:line="240" w:lineRule="auto"/>
        <w:rPr>
          <w:rFonts w:ascii="Times New Roman" w:hAnsi="Times New Roman"/>
          <w:lang w:val="lt-LT"/>
        </w:rPr>
      </w:pPr>
      <w:proofErr w:type="spellStart"/>
      <w:r w:rsidRPr="0024694E">
        <w:rPr>
          <w:rFonts w:ascii="Times New Roman" w:hAnsi="Times New Roman"/>
          <w:lang w:val="lt-LT"/>
        </w:rPr>
        <w:t>Ikiklinikinių</w:t>
      </w:r>
      <w:proofErr w:type="spellEnd"/>
      <w:r w:rsidRPr="0024694E">
        <w:rPr>
          <w:rFonts w:ascii="Times New Roman" w:hAnsi="Times New Roman"/>
          <w:lang w:val="lt-LT"/>
        </w:rPr>
        <w:t xml:space="preserve"> tyrimų su žiurkėmis ir pavianais metu dažniausias stebėtas poveikis buvo kepenų pokyčiai. Juos sukėlė tokios dozės, nuo kurių gyvūnų organizme ekspozicija buvo bent 25 kartus didesnė už ekspoziciją žmogaus, vartojančio 75 mg paros dozę, organizme, ir jie buvo poveikio </w:t>
      </w:r>
      <w:proofErr w:type="spellStart"/>
      <w:r w:rsidRPr="0024694E">
        <w:rPr>
          <w:rFonts w:ascii="Times New Roman" w:hAnsi="Times New Roman"/>
          <w:lang w:val="lt-LT"/>
        </w:rPr>
        <w:t>metabolizuojantiems</w:t>
      </w:r>
      <w:proofErr w:type="spellEnd"/>
      <w:r w:rsidRPr="0024694E">
        <w:rPr>
          <w:rFonts w:ascii="Times New Roman" w:hAnsi="Times New Roman"/>
          <w:lang w:val="lt-LT"/>
        </w:rPr>
        <w:t xml:space="preserve"> kepenų fermentams pasekmė. Žmonėms, vartojusiems gydomąją </w:t>
      </w:r>
      <w:proofErr w:type="spellStart"/>
      <w:r w:rsidRPr="0024694E">
        <w:rPr>
          <w:rFonts w:ascii="Times New Roman" w:hAnsi="Times New Roman"/>
          <w:lang w:val="lt-LT"/>
        </w:rPr>
        <w:t>klopidogrelio</w:t>
      </w:r>
      <w:proofErr w:type="spellEnd"/>
      <w:r w:rsidRPr="0024694E">
        <w:rPr>
          <w:rFonts w:ascii="Times New Roman" w:hAnsi="Times New Roman"/>
          <w:lang w:val="lt-LT"/>
        </w:rPr>
        <w:t xml:space="preserve"> dozę, jokio poveikio </w:t>
      </w:r>
      <w:proofErr w:type="spellStart"/>
      <w:r w:rsidRPr="0024694E">
        <w:rPr>
          <w:rFonts w:ascii="Times New Roman" w:hAnsi="Times New Roman"/>
          <w:lang w:val="lt-LT"/>
        </w:rPr>
        <w:t>metabolizuojantiems</w:t>
      </w:r>
      <w:proofErr w:type="spellEnd"/>
      <w:r w:rsidRPr="0024694E">
        <w:rPr>
          <w:rFonts w:ascii="Times New Roman" w:hAnsi="Times New Roman"/>
          <w:lang w:val="lt-LT"/>
        </w:rPr>
        <w:t xml:space="preserve"> kepenų fermentams nepastebėta.</w:t>
      </w:r>
    </w:p>
    <w:p w14:paraId="2BEB7B4C" w14:textId="5D284A07" w:rsidR="00677932" w:rsidRPr="00C47FCA" w:rsidRDefault="00677932" w:rsidP="00677932">
      <w:pPr>
        <w:tabs>
          <w:tab w:val="left" w:pos="567"/>
        </w:tabs>
        <w:spacing w:after="0" w:line="240" w:lineRule="auto"/>
        <w:rPr>
          <w:rFonts w:ascii="Times New Roman" w:hAnsi="Times New Roman"/>
          <w:lang w:val="lt-LT"/>
        </w:rPr>
      </w:pPr>
      <w:r w:rsidRPr="00C47FCA">
        <w:rPr>
          <w:rFonts w:ascii="Times New Roman" w:hAnsi="Times New Roman"/>
          <w:lang w:val="lt-LT"/>
        </w:rPr>
        <w:t xml:space="preserve"> Žiurkėms ir pavianams, vartojusiems labai dideles dozes, atsirado ir skrandžio sutrikimų (gastritas, skrandžio erozijų ir (arba) vėmimas). </w:t>
      </w:r>
    </w:p>
    <w:p w14:paraId="03E5D7C6" w14:textId="77777777" w:rsidR="00677932" w:rsidRPr="0024694E" w:rsidRDefault="00677932" w:rsidP="00677932">
      <w:pPr>
        <w:tabs>
          <w:tab w:val="left" w:pos="567"/>
        </w:tabs>
        <w:spacing w:after="0" w:line="240" w:lineRule="auto"/>
        <w:rPr>
          <w:rFonts w:ascii="Times New Roman" w:hAnsi="Times New Roman"/>
          <w:lang w:val="lt-LT"/>
        </w:rPr>
      </w:pPr>
    </w:p>
    <w:p w14:paraId="23936D25" w14:textId="77777777" w:rsidR="00677932" w:rsidRPr="0024694E" w:rsidRDefault="00677932" w:rsidP="00677932">
      <w:pPr>
        <w:tabs>
          <w:tab w:val="left" w:pos="567"/>
        </w:tabs>
        <w:spacing w:after="0" w:line="240" w:lineRule="auto"/>
        <w:rPr>
          <w:rFonts w:ascii="Times New Roman" w:hAnsi="Times New Roman"/>
          <w:lang w:val="lt-LT"/>
        </w:rPr>
      </w:pPr>
      <w:r w:rsidRPr="0024694E">
        <w:rPr>
          <w:rFonts w:ascii="Times New Roman" w:hAnsi="Times New Roman"/>
          <w:lang w:val="lt-LT"/>
        </w:rPr>
        <w:t xml:space="preserve">Ne didesnes kaip 77 mg/kg kūno svorio dozes (nuo jų ekspozicija gyvūnų organizme buvo mažiausiai 25 kartus didesnė už ekspoziciją žmogaus, vartojančio 75 mg paros dozę, organizme) vartojusioms pelėms (78 savaites) ir žiurkėms (104 savaites) kancerogeninio poveikio nepastebėta. </w:t>
      </w:r>
    </w:p>
    <w:p w14:paraId="69CEF057" w14:textId="77777777" w:rsidR="00677932" w:rsidRPr="0024694E" w:rsidRDefault="00677932" w:rsidP="00677932">
      <w:pPr>
        <w:tabs>
          <w:tab w:val="left" w:pos="567"/>
        </w:tabs>
        <w:spacing w:after="0" w:line="240" w:lineRule="auto"/>
        <w:rPr>
          <w:rFonts w:ascii="Times New Roman" w:hAnsi="Times New Roman"/>
          <w:lang w:val="lt-LT"/>
        </w:rPr>
      </w:pPr>
    </w:p>
    <w:p w14:paraId="42E739E2" w14:textId="77777777" w:rsidR="00677932" w:rsidRPr="0024694E" w:rsidRDefault="00677932" w:rsidP="00677932">
      <w:pPr>
        <w:tabs>
          <w:tab w:val="left" w:pos="567"/>
        </w:tabs>
        <w:spacing w:after="0" w:line="240" w:lineRule="auto"/>
        <w:rPr>
          <w:rFonts w:ascii="Times New Roman" w:hAnsi="Times New Roman"/>
          <w:lang w:val="lt-LT"/>
        </w:rPr>
      </w:pPr>
      <w:r w:rsidRPr="0024694E">
        <w:rPr>
          <w:rFonts w:ascii="Times New Roman" w:hAnsi="Times New Roman"/>
          <w:lang w:val="lt-LT"/>
        </w:rPr>
        <w:t xml:space="preserve">Daug atliktų </w:t>
      </w:r>
      <w:proofErr w:type="spellStart"/>
      <w:r w:rsidRPr="0024694E">
        <w:rPr>
          <w:rFonts w:ascii="Times New Roman" w:hAnsi="Times New Roman"/>
          <w:lang w:val="lt-LT"/>
        </w:rPr>
        <w:t>klopidogrelio</w:t>
      </w:r>
      <w:proofErr w:type="spellEnd"/>
      <w:r w:rsidRPr="0024694E">
        <w:rPr>
          <w:rFonts w:ascii="Times New Roman" w:hAnsi="Times New Roman"/>
          <w:lang w:val="lt-LT"/>
        </w:rPr>
        <w:t xml:space="preserve"> </w:t>
      </w:r>
      <w:proofErr w:type="spellStart"/>
      <w:r w:rsidRPr="0024694E">
        <w:rPr>
          <w:rFonts w:ascii="Times New Roman" w:hAnsi="Times New Roman"/>
          <w:lang w:val="lt-LT"/>
        </w:rPr>
        <w:t>genotoksinio</w:t>
      </w:r>
      <w:proofErr w:type="spellEnd"/>
      <w:r w:rsidRPr="0024694E">
        <w:rPr>
          <w:rFonts w:ascii="Times New Roman" w:hAnsi="Times New Roman"/>
          <w:lang w:val="lt-LT"/>
        </w:rPr>
        <w:t xml:space="preserve"> poveikio tyrimų </w:t>
      </w:r>
      <w:proofErr w:type="spellStart"/>
      <w:r w:rsidRPr="0024694E">
        <w:rPr>
          <w:rFonts w:ascii="Times New Roman" w:hAnsi="Times New Roman"/>
          <w:i/>
          <w:lang w:val="lt-LT"/>
        </w:rPr>
        <w:t>in</w:t>
      </w:r>
      <w:proofErr w:type="spellEnd"/>
      <w:r w:rsidRPr="0024694E">
        <w:rPr>
          <w:rFonts w:ascii="Times New Roman" w:hAnsi="Times New Roman"/>
          <w:i/>
          <w:lang w:val="lt-LT"/>
        </w:rPr>
        <w:t xml:space="preserve"> </w:t>
      </w:r>
      <w:proofErr w:type="spellStart"/>
      <w:r w:rsidRPr="0024694E">
        <w:rPr>
          <w:rFonts w:ascii="Times New Roman" w:hAnsi="Times New Roman"/>
          <w:i/>
          <w:lang w:val="lt-LT"/>
        </w:rPr>
        <w:t>vitro</w:t>
      </w:r>
      <w:proofErr w:type="spellEnd"/>
      <w:r w:rsidRPr="0024694E">
        <w:rPr>
          <w:rFonts w:ascii="Times New Roman" w:hAnsi="Times New Roman"/>
          <w:i/>
          <w:lang w:val="lt-LT"/>
        </w:rPr>
        <w:t xml:space="preserve"> </w:t>
      </w:r>
      <w:r w:rsidRPr="0024694E">
        <w:rPr>
          <w:rFonts w:ascii="Times New Roman" w:hAnsi="Times New Roman"/>
          <w:lang w:val="lt-LT"/>
        </w:rPr>
        <w:t xml:space="preserve">ir </w:t>
      </w:r>
      <w:proofErr w:type="spellStart"/>
      <w:r w:rsidRPr="0024694E">
        <w:rPr>
          <w:rFonts w:ascii="Times New Roman" w:hAnsi="Times New Roman"/>
          <w:i/>
          <w:lang w:val="lt-LT"/>
        </w:rPr>
        <w:t>in</w:t>
      </w:r>
      <w:proofErr w:type="spellEnd"/>
      <w:r w:rsidRPr="0024694E">
        <w:rPr>
          <w:rFonts w:ascii="Times New Roman" w:hAnsi="Times New Roman"/>
          <w:i/>
          <w:lang w:val="lt-LT"/>
        </w:rPr>
        <w:t xml:space="preserve"> </w:t>
      </w:r>
      <w:proofErr w:type="spellStart"/>
      <w:r w:rsidRPr="0024694E">
        <w:rPr>
          <w:rFonts w:ascii="Times New Roman" w:hAnsi="Times New Roman"/>
          <w:i/>
          <w:lang w:val="lt-LT"/>
        </w:rPr>
        <w:t>vivo</w:t>
      </w:r>
      <w:proofErr w:type="spellEnd"/>
      <w:r w:rsidRPr="0024694E">
        <w:rPr>
          <w:rFonts w:ascii="Times New Roman" w:hAnsi="Times New Roman"/>
          <w:i/>
          <w:lang w:val="lt-LT"/>
        </w:rPr>
        <w:t xml:space="preserve"> </w:t>
      </w:r>
      <w:proofErr w:type="spellStart"/>
      <w:r w:rsidRPr="0024694E">
        <w:rPr>
          <w:rFonts w:ascii="Times New Roman" w:hAnsi="Times New Roman"/>
          <w:lang w:val="lt-LT"/>
        </w:rPr>
        <w:t>genotoksinio</w:t>
      </w:r>
      <w:proofErr w:type="spellEnd"/>
      <w:r w:rsidRPr="0024694E">
        <w:rPr>
          <w:rFonts w:ascii="Times New Roman" w:hAnsi="Times New Roman"/>
          <w:lang w:val="lt-LT"/>
        </w:rPr>
        <w:t xml:space="preserve"> aktyvumo nerodo. </w:t>
      </w:r>
    </w:p>
    <w:p w14:paraId="3BA46BBE" w14:textId="77777777" w:rsidR="00677932" w:rsidRPr="0024694E" w:rsidRDefault="00677932" w:rsidP="00677932">
      <w:pPr>
        <w:tabs>
          <w:tab w:val="left" w:pos="567"/>
        </w:tabs>
        <w:spacing w:after="0" w:line="240" w:lineRule="auto"/>
        <w:rPr>
          <w:rFonts w:ascii="Times New Roman" w:hAnsi="Times New Roman"/>
          <w:lang w:val="lt-LT"/>
        </w:rPr>
      </w:pPr>
    </w:p>
    <w:p w14:paraId="2DC62D4B" w14:textId="77777777" w:rsidR="00677932" w:rsidRPr="0024694E" w:rsidRDefault="00677932" w:rsidP="00677932">
      <w:pPr>
        <w:tabs>
          <w:tab w:val="left" w:pos="567"/>
        </w:tabs>
        <w:spacing w:after="0" w:line="240" w:lineRule="auto"/>
        <w:rPr>
          <w:rFonts w:ascii="Times New Roman" w:hAnsi="Times New Roman"/>
          <w:lang w:val="lt-LT"/>
        </w:rPr>
      </w:pPr>
      <w:r w:rsidRPr="0024694E">
        <w:rPr>
          <w:rFonts w:ascii="Times New Roman" w:hAnsi="Times New Roman"/>
          <w:lang w:val="lt-LT"/>
        </w:rPr>
        <w:t xml:space="preserve">Nustatyta, kad </w:t>
      </w:r>
      <w:proofErr w:type="spellStart"/>
      <w:r w:rsidRPr="0024694E">
        <w:rPr>
          <w:rFonts w:ascii="Times New Roman" w:hAnsi="Times New Roman"/>
          <w:lang w:val="lt-LT"/>
        </w:rPr>
        <w:t>klopidogrelis</w:t>
      </w:r>
      <w:proofErr w:type="spellEnd"/>
      <w:r w:rsidRPr="0024694E">
        <w:rPr>
          <w:rFonts w:ascii="Times New Roman" w:hAnsi="Times New Roman"/>
          <w:lang w:val="lt-LT"/>
        </w:rPr>
        <w:t xml:space="preserve"> neveikia žiurkių patinų ir patelių vaisingumo ir kad žiurkėms ir triušiams </w:t>
      </w:r>
      <w:proofErr w:type="spellStart"/>
      <w:r w:rsidRPr="0024694E">
        <w:rPr>
          <w:rFonts w:ascii="Times New Roman" w:hAnsi="Times New Roman"/>
          <w:lang w:val="lt-LT"/>
        </w:rPr>
        <w:t>teratogeninio</w:t>
      </w:r>
      <w:proofErr w:type="spellEnd"/>
      <w:r w:rsidRPr="0024694E">
        <w:rPr>
          <w:rFonts w:ascii="Times New Roman" w:hAnsi="Times New Roman"/>
          <w:lang w:val="lt-LT"/>
        </w:rPr>
        <w:t xml:space="preserve"> poveikio nesukelia. Laktacijos laikotarpiu vartojamas </w:t>
      </w:r>
      <w:proofErr w:type="spellStart"/>
      <w:r w:rsidRPr="0024694E">
        <w:rPr>
          <w:rFonts w:ascii="Times New Roman" w:hAnsi="Times New Roman"/>
          <w:lang w:val="lt-LT"/>
        </w:rPr>
        <w:t>klopidogrelis</w:t>
      </w:r>
      <w:proofErr w:type="spellEnd"/>
      <w:r w:rsidRPr="0024694E">
        <w:rPr>
          <w:rFonts w:ascii="Times New Roman" w:hAnsi="Times New Roman"/>
          <w:lang w:val="lt-LT"/>
        </w:rPr>
        <w:t xml:space="preserve"> šiek tiek lėtino žiurkių jauniklių vystymąsi. Specifiniais farmakokinetikos tyrimais, atliktais su </w:t>
      </w:r>
      <w:proofErr w:type="spellStart"/>
      <w:r w:rsidRPr="0024694E">
        <w:rPr>
          <w:rFonts w:ascii="Times New Roman" w:hAnsi="Times New Roman"/>
          <w:lang w:val="lt-LT"/>
        </w:rPr>
        <w:t>radioizotopais</w:t>
      </w:r>
      <w:proofErr w:type="spellEnd"/>
      <w:r w:rsidRPr="0024694E">
        <w:rPr>
          <w:rFonts w:ascii="Times New Roman" w:hAnsi="Times New Roman"/>
          <w:lang w:val="lt-LT"/>
        </w:rPr>
        <w:t xml:space="preserve"> žymėtu </w:t>
      </w:r>
      <w:proofErr w:type="spellStart"/>
      <w:r w:rsidRPr="0024694E">
        <w:rPr>
          <w:rFonts w:ascii="Times New Roman" w:hAnsi="Times New Roman"/>
          <w:lang w:val="lt-LT"/>
        </w:rPr>
        <w:t>klopidogreliu</w:t>
      </w:r>
      <w:proofErr w:type="spellEnd"/>
      <w:r w:rsidRPr="0024694E">
        <w:rPr>
          <w:rFonts w:ascii="Times New Roman" w:hAnsi="Times New Roman"/>
          <w:lang w:val="lt-LT"/>
        </w:rPr>
        <w:t xml:space="preserve">, nustatyta, kad nepakitusio vaistinio preparato ar jo metabolitų išsiskiria su motinos pienu, </w:t>
      </w:r>
      <w:r w:rsidRPr="0024694E">
        <w:rPr>
          <w:rFonts w:ascii="Times New Roman" w:hAnsi="Times New Roman"/>
          <w:lang w:val="lt-LT"/>
        </w:rPr>
        <w:lastRenderedPageBreak/>
        <w:t xml:space="preserve">todėl tiesioginio poveikio (silpno toksinio) arba netiesioginio poveikio (pieno gardumo mažinimo) atmesti negalima. </w:t>
      </w:r>
    </w:p>
    <w:p w14:paraId="26C464D9" w14:textId="77777777" w:rsidR="00677932" w:rsidRPr="0024694E" w:rsidRDefault="00677932" w:rsidP="00677932">
      <w:pPr>
        <w:tabs>
          <w:tab w:val="left" w:pos="567"/>
        </w:tabs>
        <w:spacing w:after="0" w:line="240" w:lineRule="auto"/>
        <w:rPr>
          <w:rFonts w:ascii="Times New Roman" w:hAnsi="Times New Roman"/>
          <w:lang w:val="lt-LT"/>
        </w:rPr>
      </w:pPr>
    </w:p>
    <w:p w14:paraId="575DA110" w14:textId="77777777" w:rsidR="00677932" w:rsidRPr="0024694E" w:rsidRDefault="00677932" w:rsidP="00677932">
      <w:pPr>
        <w:tabs>
          <w:tab w:val="left" w:pos="567"/>
        </w:tabs>
        <w:spacing w:after="0" w:line="240" w:lineRule="auto"/>
        <w:rPr>
          <w:rFonts w:ascii="Times New Roman" w:hAnsi="Times New Roman"/>
          <w:lang w:val="lt-LT"/>
        </w:rPr>
      </w:pPr>
    </w:p>
    <w:p w14:paraId="3DF8C08C" w14:textId="77777777" w:rsidR="00677932" w:rsidRPr="0024694E" w:rsidRDefault="00677932" w:rsidP="00677932">
      <w:pPr>
        <w:tabs>
          <w:tab w:val="left" w:pos="567"/>
        </w:tabs>
        <w:spacing w:after="0" w:line="240" w:lineRule="auto"/>
        <w:rPr>
          <w:rFonts w:ascii="Times New Roman" w:hAnsi="Times New Roman"/>
          <w:b/>
          <w:lang w:val="lt-LT"/>
        </w:rPr>
      </w:pPr>
      <w:r w:rsidRPr="0024694E">
        <w:rPr>
          <w:rFonts w:ascii="Times New Roman" w:hAnsi="Times New Roman"/>
          <w:b/>
          <w:lang w:val="lt-LT"/>
        </w:rPr>
        <w:t>6.</w:t>
      </w:r>
      <w:r w:rsidRPr="0024694E">
        <w:rPr>
          <w:rFonts w:ascii="Times New Roman" w:hAnsi="Times New Roman"/>
          <w:b/>
          <w:lang w:val="lt-LT"/>
        </w:rPr>
        <w:tab/>
        <w:t xml:space="preserve">FARMACINĖ INFORMACIJA </w:t>
      </w:r>
    </w:p>
    <w:p w14:paraId="0AFF9D9E" w14:textId="77777777" w:rsidR="00677932" w:rsidRPr="0024694E" w:rsidRDefault="00677932" w:rsidP="00677932">
      <w:pPr>
        <w:tabs>
          <w:tab w:val="left" w:pos="567"/>
        </w:tabs>
        <w:spacing w:after="0" w:line="240" w:lineRule="auto"/>
        <w:rPr>
          <w:rFonts w:ascii="Times New Roman" w:hAnsi="Times New Roman"/>
          <w:b/>
          <w:lang w:val="lt-LT"/>
        </w:rPr>
      </w:pPr>
    </w:p>
    <w:p w14:paraId="0B4E7950" w14:textId="77777777" w:rsidR="00677932" w:rsidRPr="0024694E" w:rsidRDefault="00677932" w:rsidP="00677932">
      <w:pPr>
        <w:tabs>
          <w:tab w:val="left" w:pos="567"/>
        </w:tabs>
        <w:spacing w:after="0" w:line="240" w:lineRule="auto"/>
        <w:rPr>
          <w:rFonts w:ascii="Times New Roman" w:hAnsi="Times New Roman"/>
          <w:b/>
          <w:lang w:val="lt-LT"/>
        </w:rPr>
      </w:pPr>
      <w:r w:rsidRPr="0024694E">
        <w:rPr>
          <w:rFonts w:ascii="Times New Roman" w:hAnsi="Times New Roman"/>
          <w:b/>
          <w:lang w:val="lt-LT"/>
        </w:rPr>
        <w:t>6.1</w:t>
      </w:r>
      <w:r w:rsidRPr="0024694E">
        <w:rPr>
          <w:rFonts w:ascii="Times New Roman" w:hAnsi="Times New Roman"/>
          <w:b/>
          <w:lang w:val="lt-LT"/>
        </w:rPr>
        <w:tab/>
        <w:t xml:space="preserve">Pagalbinių medžiagų sąrašas </w:t>
      </w:r>
    </w:p>
    <w:p w14:paraId="5C90AD67" w14:textId="77777777" w:rsidR="00677932" w:rsidRPr="0024694E" w:rsidRDefault="00677932" w:rsidP="00677932">
      <w:pPr>
        <w:tabs>
          <w:tab w:val="left" w:pos="567"/>
        </w:tabs>
        <w:spacing w:after="0" w:line="240" w:lineRule="auto"/>
        <w:rPr>
          <w:rFonts w:ascii="Times New Roman" w:hAnsi="Times New Roman"/>
          <w:i/>
          <w:lang w:val="lt-LT"/>
        </w:rPr>
      </w:pPr>
    </w:p>
    <w:p w14:paraId="3559433A" w14:textId="77777777" w:rsidR="00677932" w:rsidRPr="0024694E" w:rsidRDefault="00677932" w:rsidP="00677932">
      <w:pPr>
        <w:tabs>
          <w:tab w:val="left" w:pos="567"/>
        </w:tabs>
        <w:spacing w:after="0" w:line="240" w:lineRule="auto"/>
        <w:rPr>
          <w:rFonts w:ascii="Times New Roman" w:hAnsi="Times New Roman"/>
          <w:lang w:val="lt-LT"/>
        </w:rPr>
      </w:pPr>
      <w:r w:rsidRPr="0024694E">
        <w:rPr>
          <w:rFonts w:ascii="Times New Roman" w:hAnsi="Times New Roman"/>
          <w:i/>
          <w:lang w:val="lt-LT"/>
        </w:rPr>
        <w:t xml:space="preserve">Tabletės branduolys </w:t>
      </w:r>
    </w:p>
    <w:p w14:paraId="3C74D6BF" w14:textId="77777777" w:rsidR="00677932" w:rsidRPr="0024694E" w:rsidRDefault="007F3F70" w:rsidP="00677932">
      <w:pPr>
        <w:tabs>
          <w:tab w:val="left" w:pos="567"/>
        </w:tabs>
        <w:spacing w:after="0" w:line="240" w:lineRule="auto"/>
        <w:rPr>
          <w:rFonts w:ascii="Times New Roman" w:hAnsi="Times New Roman"/>
          <w:lang w:val="lt-LT"/>
        </w:rPr>
      </w:pPr>
      <w:r w:rsidRPr="0024694E">
        <w:rPr>
          <w:rFonts w:ascii="Times New Roman" w:hAnsi="Times New Roman"/>
          <w:lang w:val="lt-LT"/>
        </w:rPr>
        <w:t>L</w:t>
      </w:r>
      <w:r w:rsidR="00677932" w:rsidRPr="0024694E">
        <w:rPr>
          <w:rFonts w:ascii="Times New Roman" w:hAnsi="Times New Roman"/>
          <w:lang w:val="lt-LT"/>
        </w:rPr>
        <w:t>aktozė</w:t>
      </w:r>
    </w:p>
    <w:p w14:paraId="695F2C95" w14:textId="77777777" w:rsidR="00677932" w:rsidRPr="0024694E" w:rsidRDefault="00677932" w:rsidP="00677932">
      <w:pPr>
        <w:tabs>
          <w:tab w:val="left" w:pos="567"/>
        </w:tabs>
        <w:spacing w:after="0" w:line="240" w:lineRule="auto"/>
        <w:rPr>
          <w:rFonts w:ascii="Times New Roman" w:hAnsi="Times New Roman"/>
          <w:lang w:val="lt-LT"/>
        </w:rPr>
      </w:pPr>
      <w:proofErr w:type="spellStart"/>
      <w:r w:rsidRPr="0024694E">
        <w:rPr>
          <w:rFonts w:ascii="Times New Roman" w:hAnsi="Times New Roman"/>
          <w:lang w:val="lt-LT"/>
        </w:rPr>
        <w:t>Mikrokristalinė</w:t>
      </w:r>
      <w:proofErr w:type="spellEnd"/>
      <w:r w:rsidRPr="0024694E">
        <w:rPr>
          <w:rFonts w:ascii="Times New Roman" w:hAnsi="Times New Roman"/>
          <w:lang w:val="lt-LT"/>
        </w:rPr>
        <w:t xml:space="preserve"> celiuliozė</w:t>
      </w:r>
    </w:p>
    <w:p w14:paraId="033E501C" w14:textId="77777777" w:rsidR="00677932" w:rsidRPr="0024694E" w:rsidRDefault="00677932" w:rsidP="00677932">
      <w:pPr>
        <w:tabs>
          <w:tab w:val="left" w:pos="567"/>
        </w:tabs>
        <w:spacing w:after="0" w:line="240" w:lineRule="auto"/>
        <w:rPr>
          <w:rFonts w:ascii="Times New Roman" w:hAnsi="Times New Roman"/>
          <w:lang w:val="lt-LT"/>
        </w:rPr>
      </w:pPr>
      <w:proofErr w:type="spellStart"/>
      <w:r w:rsidRPr="0024694E">
        <w:rPr>
          <w:rFonts w:ascii="Times New Roman" w:hAnsi="Times New Roman"/>
          <w:lang w:val="lt-LT"/>
        </w:rPr>
        <w:t>Krospovidonas</w:t>
      </w:r>
      <w:proofErr w:type="spellEnd"/>
      <w:r w:rsidRPr="0024694E">
        <w:rPr>
          <w:rFonts w:ascii="Times New Roman" w:hAnsi="Times New Roman"/>
          <w:lang w:val="lt-LT"/>
        </w:rPr>
        <w:t xml:space="preserve"> A tipo </w:t>
      </w:r>
    </w:p>
    <w:p w14:paraId="0893FEF1" w14:textId="77777777" w:rsidR="00677932" w:rsidRPr="0024694E" w:rsidRDefault="00677932" w:rsidP="00677932">
      <w:pPr>
        <w:tabs>
          <w:tab w:val="left" w:pos="567"/>
        </w:tabs>
        <w:spacing w:after="0" w:line="240" w:lineRule="auto"/>
        <w:rPr>
          <w:rFonts w:ascii="Times New Roman" w:hAnsi="Times New Roman"/>
          <w:lang w:val="lt-LT"/>
        </w:rPr>
      </w:pPr>
      <w:proofErr w:type="spellStart"/>
      <w:r w:rsidRPr="0024694E">
        <w:rPr>
          <w:rFonts w:ascii="Times New Roman" w:hAnsi="Times New Roman"/>
          <w:lang w:val="lt-LT"/>
        </w:rPr>
        <w:t>Glicerolio</w:t>
      </w:r>
      <w:proofErr w:type="spellEnd"/>
      <w:r w:rsidRPr="0024694E">
        <w:rPr>
          <w:rFonts w:ascii="Times New Roman" w:hAnsi="Times New Roman"/>
          <w:lang w:val="lt-LT"/>
        </w:rPr>
        <w:t xml:space="preserve"> </w:t>
      </w:r>
      <w:proofErr w:type="spellStart"/>
      <w:r w:rsidRPr="0024694E">
        <w:rPr>
          <w:rFonts w:ascii="Times New Roman" w:hAnsi="Times New Roman"/>
          <w:lang w:val="lt-LT"/>
        </w:rPr>
        <w:t>dibehenatas</w:t>
      </w:r>
      <w:proofErr w:type="spellEnd"/>
    </w:p>
    <w:p w14:paraId="30A822F2" w14:textId="77777777" w:rsidR="00677932" w:rsidRPr="0024694E" w:rsidRDefault="00677932" w:rsidP="00677932">
      <w:pPr>
        <w:tabs>
          <w:tab w:val="left" w:pos="567"/>
        </w:tabs>
        <w:spacing w:after="0" w:line="240" w:lineRule="auto"/>
        <w:rPr>
          <w:rFonts w:ascii="Times New Roman" w:hAnsi="Times New Roman"/>
          <w:lang w:val="lt-LT"/>
        </w:rPr>
      </w:pPr>
      <w:r w:rsidRPr="0024694E">
        <w:rPr>
          <w:rFonts w:ascii="Times New Roman" w:hAnsi="Times New Roman"/>
          <w:lang w:val="lt-LT"/>
        </w:rPr>
        <w:t>Talkas</w:t>
      </w:r>
    </w:p>
    <w:p w14:paraId="3D515BA5" w14:textId="77777777" w:rsidR="00677932" w:rsidRPr="0024694E" w:rsidRDefault="00677932" w:rsidP="00677932">
      <w:pPr>
        <w:tabs>
          <w:tab w:val="left" w:pos="567"/>
        </w:tabs>
        <w:spacing w:after="0" w:line="240" w:lineRule="auto"/>
        <w:rPr>
          <w:rFonts w:ascii="Times New Roman" w:hAnsi="Times New Roman"/>
          <w:i/>
          <w:lang w:val="lt-LT"/>
        </w:rPr>
      </w:pPr>
    </w:p>
    <w:p w14:paraId="7535AD4E" w14:textId="77777777" w:rsidR="00677932" w:rsidRPr="0024694E" w:rsidRDefault="00677932" w:rsidP="00677932">
      <w:pPr>
        <w:tabs>
          <w:tab w:val="left" w:pos="567"/>
        </w:tabs>
        <w:spacing w:after="0" w:line="240" w:lineRule="auto"/>
        <w:rPr>
          <w:rFonts w:ascii="Times New Roman" w:hAnsi="Times New Roman"/>
          <w:lang w:val="lt-LT"/>
        </w:rPr>
      </w:pPr>
      <w:r w:rsidRPr="0024694E">
        <w:rPr>
          <w:rFonts w:ascii="Times New Roman" w:hAnsi="Times New Roman"/>
          <w:i/>
          <w:lang w:val="lt-LT"/>
        </w:rPr>
        <w:t xml:space="preserve">Tabletės plėvelė </w:t>
      </w:r>
    </w:p>
    <w:p w14:paraId="2746821F" w14:textId="77777777" w:rsidR="00677932" w:rsidRPr="0024694E" w:rsidRDefault="00677932" w:rsidP="00677932">
      <w:pPr>
        <w:tabs>
          <w:tab w:val="left" w:pos="567"/>
        </w:tabs>
        <w:spacing w:after="0" w:line="240" w:lineRule="auto"/>
        <w:rPr>
          <w:rFonts w:ascii="Times New Roman" w:hAnsi="Times New Roman"/>
          <w:lang w:val="lt-LT"/>
        </w:rPr>
      </w:pPr>
      <w:r w:rsidRPr="0024694E">
        <w:rPr>
          <w:rFonts w:ascii="Times New Roman" w:hAnsi="Times New Roman"/>
          <w:lang w:val="lt-LT"/>
        </w:rPr>
        <w:t>Polivinilo alkoholis</w:t>
      </w:r>
    </w:p>
    <w:p w14:paraId="56FAB19B" w14:textId="77777777" w:rsidR="00677932" w:rsidRPr="0024694E" w:rsidRDefault="00677932" w:rsidP="00677932">
      <w:pPr>
        <w:tabs>
          <w:tab w:val="left" w:pos="567"/>
        </w:tabs>
        <w:spacing w:after="0" w:line="240" w:lineRule="auto"/>
        <w:rPr>
          <w:rFonts w:ascii="Times New Roman" w:hAnsi="Times New Roman"/>
          <w:lang w:val="lt-LT"/>
        </w:rPr>
      </w:pPr>
      <w:r w:rsidRPr="0024694E">
        <w:rPr>
          <w:rFonts w:ascii="Times New Roman" w:hAnsi="Times New Roman"/>
          <w:lang w:val="lt-LT"/>
        </w:rPr>
        <w:t>Talkas</w:t>
      </w:r>
    </w:p>
    <w:p w14:paraId="6A7C790C" w14:textId="77777777" w:rsidR="00677932" w:rsidRPr="0024694E" w:rsidRDefault="00677932" w:rsidP="00677932">
      <w:pPr>
        <w:tabs>
          <w:tab w:val="left" w:pos="567"/>
        </w:tabs>
        <w:spacing w:after="0" w:line="240" w:lineRule="auto"/>
        <w:rPr>
          <w:rFonts w:ascii="Times New Roman" w:hAnsi="Times New Roman"/>
          <w:lang w:val="lt-LT"/>
        </w:rPr>
      </w:pPr>
      <w:proofErr w:type="spellStart"/>
      <w:r w:rsidRPr="0024694E">
        <w:rPr>
          <w:rFonts w:ascii="Times New Roman" w:hAnsi="Times New Roman"/>
          <w:lang w:val="lt-LT"/>
        </w:rPr>
        <w:t>Makrogolis</w:t>
      </w:r>
      <w:proofErr w:type="spellEnd"/>
      <w:r w:rsidRPr="0024694E">
        <w:rPr>
          <w:rFonts w:ascii="Times New Roman" w:hAnsi="Times New Roman"/>
          <w:lang w:val="lt-LT"/>
        </w:rPr>
        <w:t> 3350</w:t>
      </w:r>
    </w:p>
    <w:p w14:paraId="443CB739" w14:textId="77777777" w:rsidR="00677932" w:rsidRPr="0024694E" w:rsidRDefault="00677932" w:rsidP="00677932">
      <w:pPr>
        <w:tabs>
          <w:tab w:val="left" w:pos="567"/>
        </w:tabs>
        <w:spacing w:after="0" w:line="240" w:lineRule="auto"/>
        <w:rPr>
          <w:rFonts w:ascii="Times New Roman" w:hAnsi="Times New Roman"/>
          <w:lang w:val="lt-LT"/>
        </w:rPr>
      </w:pPr>
      <w:proofErr w:type="spellStart"/>
      <w:r w:rsidRPr="0024694E">
        <w:rPr>
          <w:rFonts w:ascii="Times New Roman" w:hAnsi="Times New Roman"/>
          <w:lang w:val="lt-LT"/>
        </w:rPr>
        <w:t>Lecitinas</w:t>
      </w:r>
      <w:proofErr w:type="spellEnd"/>
      <w:r w:rsidRPr="0024694E">
        <w:rPr>
          <w:rFonts w:ascii="Times New Roman" w:hAnsi="Times New Roman"/>
          <w:lang w:val="lt-LT"/>
        </w:rPr>
        <w:t xml:space="preserve"> (sojų aliejus) (E 322)</w:t>
      </w:r>
    </w:p>
    <w:p w14:paraId="684DD4D4" w14:textId="77777777" w:rsidR="00677932" w:rsidRPr="0024694E" w:rsidRDefault="00677932" w:rsidP="00677932">
      <w:pPr>
        <w:tabs>
          <w:tab w:val="left" w:pos="567"/>
        </w:tabs>
        <w:spacing w:after="0" w:line="240" w:lineRule="auto"/>
        <w:rPr>
          <w:rFonts w:ascii="Times New Roman" w:hAnsi="Times New Roman"/>
          <w:lang w:val="lt-LT"/>
        </w:rPr>
      </w:pPr>
      <w:r w:rsidRPr="0024694E">
        <w:rPr>
          <w:rFonts w:ascii="Times New Roman" w:hAnsi="Times New Roman"/>
          <w:lang w:val="lt-LT"/>
        </w:rPr>
        <w:t xml:space="preserve">Titano dioksidas (E 171) </w:t>
      </w:r>
    </w:p>
    <w:p w14:paraId="0CEAC207" w14:textId="77777777" w:rsidR="00677932" w:rsidRPr="0024694E" w:rsidRDefault="00677932" w:rsidP="00677932">
      <w:pPr>
        <w:tabs>
          <w:tab w:val="left" w:pos="567"/>
        </w:tabs>
        <w:spacing w:after="0" w:line="240" w:lineRule="auto"/>
        <w:rPr>
          <w:rFonts w:ascii="Times New Roman" w:hAnsi="Times New Roman"/>
          <w:lang w:val="lt-LT"/>
        </w:rPr>
      </w:pPr>
      <w:r w:rsidRPr="0024694E">
        <w:rPr>
          <w:rFonts w:ascii="Times New Roman" w:hAnsi="Times New Roman"/>
          <w:lang w:val="lt-LT"/>
        </w:rPr>
        <w:t xml:space="preserve">Raudonasis geležies oksidas (E 172) </w:t>
      </w:r>
    </w:p>
    <w:p w14:paraId="2522476F" w14:textId="77777777" w:rsidR="00677932" w:rsidRPr="0024694E" w:rsidRDefault="00677932" w:rsidP="00677932">
      <w:pPr>
        <w:tabs>
          <w:tab w:val="left" w:pos="567"/>
        </w:tabs>
        <w:spacing w:after="0" w:line="240" w:lineRule="auto"/>
        <w:rPr>
          <w:rFonts w:ascii="Times New Roman" w:hAnsi="Times New Roman"/>
          <w:lang w:val="lt-LT"/>
        </w:rPr>
      </w:pPr>
    </w:p>
    <w:p w14:paraId="2F1B2C57" w14:textId="77777777" w:rsidR="00677932" w:rsidRPr="0024694E" w:rsidRDefault="00677932" w:rsidP="00677932">
      <w:pPr>
        <w:tabs>
          <w:tab w:val="left" w:pos="567"/>
        </w:tabs>
        <w:spacing w:after="0" w:line="240" w:lineRule="auto"/>
        <w:rPr>
          <w:rFonts w:ascii="Times New Roman" w:hAnsi="Times New Roman"/>
          <w:b/>
          <w:lang w:val="lt-LT"/>
        </w:rPr>
      </w:pPr>
      <w:r w:rsidRPr="0024694E">
        <w:rPr>
          <w:rFonts w:ascii="Times New Roman" w:hAnsi="Times New Roman"/>
          <w:b/>
          <w:lang w:val="lt-LT"/>
        </w:rPr>
        <w:t>6.2</w:t>
      </w:r>
      <w:r w:rsidRPr="0024694E">
        <w:rPr>
          <w:rFonts w:ascii="Times New Roman" w:hAnsi="Times New Roman"/>
          <w:b/>
          <w:lang w:val="lt-LT"/>
        </w:rPr>
        <w:tab/>
        <w:t xml:space="preserve">Nesuderinamumas </w:t>
      </w:r>
    </w:p>
    <w:p w14:paraId="4080D63B" w14:textId="77777777" w:rsidR="00677932" w:rsidRPr="0024694E" w:rsidRDefault="00677932" w:rsidP="00677932">
      <w:pPr>
        <w:tabs>
          <w:tab w:val="left" w:pos="567"/>
        </w:tabs>
        <w:spacing w:after="0" w:line="240" w:lineRule="auto"/>
        <w:rPr>
          <w:rFonts w:ascii="Times New Roman" w:hAnsi="Times New Roman"/>
          <w:lang w:val="lt-LT"/>
        </w:rPr>
      </w:pPr>
    </w:p>
    <w:p w14:paraId="29A759FF" w14:textId="77777777" w:rsidR="00677932" w:rsidRPr="0024694E" w:rsidRDefault="00677932" w:rsidP="00677932">
      <w:pPr>
        <w:tabs>
          <w:tab w:val="left" w:pos="567"/>
        </w:tabs>
        <w:spacing w:after="0" w:line="240" w:lineRule="auto"/>
        <w:rPr>
          <w:rFonts w:ascii="Times New Roman" w:hAnsi="Times New Roman"/>
          <w:lang w:val="lt-LT"/>
        </w:rPr>
      </w:pPr>
      <w:r w:rsidRPr="0024694E">
        <w:rPr>
          <w:rFonts w:ascii="Times New Roman" w:hAnsi="Times New Roman"/>
          <w:lang w:val="lt-LT"/>
        </w:rPr>
        <w:t xml:space="preserve">Duomenys nebūtini. </w:t>
      </w:r>
    </w:p>
    <w:p w14:paraId="143446D5" w14:textId="77777777" w:rsidR="00677932" w:rsidRPr="0024694E" w:rsidRDefault="00677932" w:rsidP="00677932">
      <w:pPr>
        <w:tabs>
          <w:tab w:val="left" w:pos="567"/>
        </w:tabs>
        <w:spacing w:after="0" w:line="240" w:lineRule="auto"/>
        <w:rPr>
          <w:rFonts w:ascii="Times New Roman" w:hAnsi="Times New Roman"/>
          <w:lang w:val="lt-LT"/>
        </w:rPr>
      </w:pPr>
    </w:p>
    <w:p w14:paraId="348E1FE3" w14:textId="77777777" w:rsidR="00677932" w:rsidRPr="0024694E" w:rsidRDefault="00677932" w:rsidP="00677932">
      <w:pPr>
        <w:tabs>
          <w:tab w:val="left" w:pos="567"/>
        </w:tabs>
        <w:spacing w:after="0" w:line="240" w:lineRule="auto"/>
        <w:rPr>
          <w:rFonts w:ascii="Times New Roman" w:hAnsi="Times New Roman"/>
          <w:b/>
          <w:lang w:val="lt-LT"/>
        </w:rPr>
      </w:pPr>
      <w:r w:rsidRPr="0024694E">
        <w:rPr>
          <w:rFonts w:ascii="Times New Roman" w:hAnsi="Times New Roman"/>
          <w:b/>
          <w:lang w:val="lt-LT"/>
        </w:rPr>
        <w:t>6.3</w:t>
      </w:r>
      <w:r w:rsidRPr="0024694E">
        <w:rPr>
          <w:rFonts w:ascii="Times New Roman" w:hAnsi="Times New Roman"/>
          <w:b/>
          <w:lang w:val="lt-LT"/>
        </w:rPr>
        <w:tab/>
        <w:t xml:space="preserve">Tinkamumo laikas </w:t>
      </w:r>
    </w:p>
    <w:p w14:paraId="4B6A1E62" w14:textId="77777777" w:rsidR="00677932" w:rsidRPr="0024694E" w:rsidRDefault="00677932" w:rsidP="00677932">
      <w:pPr>
        <w:tabs>
          <w:tab w:val="left" w:pos="567"/>
        </w:tabs>
        <w:spacing w:after="0" w:line="240" w:lineRule="auto"/>
        <w:rPr>
          <w:rFonts w:ascii="Times New Roman" w:hAnsi="Times New Roman"/>
          <w:lang w:val="lt-LT"/>
        </w:rPr>
      </w:pPr>
    </w:p>
    <w:p w14:paraId="411C640D" w14:textId="77777777" w:rsidR="00677932" w:rsidRPr="0024694E" w:rsidRDefault="00677932" w:rsidP="00677932">
      <w:pPr>
        <w:tabs>
          <w:tab w:val="left" w:pos="567"/>
        </w:tabs>
        <w:spacing w:after="0" w:line="240" w:lineRule="auto"/>
        <w:rPr>
          <w:rFonts w:ascii="Times New Roman" w:hAnsi="Times New Roman"/>
          <w:lang w:val="lt-LT"/>
        </w:rPr>
      </w:pPr>
      <w:r w:rsidRPr="0024694E">
        <w:rPr>
          <w:rFonts w:ascii="Times New Roman" w:hAnsi="Times New Roman"/>
          <w:lang w:val="lt-LT"/>
        </w:rPr>
        <w:t>PVC/PE/PVDC-Aliuminio lizdinių plokštelių pakuotė: 1 metai.</w:t>
      </w:r>
    </w:p>
    <w:p w14:paraId="79372761" w14:textId="77777777" w:rsidR="00677932" w:rsidRPr="0024694E" w:rsidRDefault="00677932" w:rsidP="00677932">
      <w:pPr>
        <w:tabs>
          <w:tab w:val="left" w:pos="567"/>
        </w:tabs>
        <w:spacing w:after="0" w:line="240" w:lineRule="auto"/>
        <w:rPr>
          <w:rFonts w:ascii="Times New Roman" w:hAnsi="Times New Roman"/>
          <w:lang w:val="lt-LT"/>
        </w:rPr>
      </w:pPr>
      <w:r w:rsidRPr="0024694E">
        <w:rPr>
          <w:rFonts w:ascii="Times New Roman" w:hAnsi="Times New Roman"/>
          <w:lang w:val="lt-LT"/>
        </w:rPr>
        <w:t xml:space="preserve">Aliuminio/Aliuminio lizdinių plokštelių ir tablečių </w:t>
      </w:r>
      <w:proofErr w:type="spellStart"/>
      <w:r w:rsidRPr="0024694E">
        <w:rPr>
          <w:rFonts w:ascii="Times New Roman" w:hAnsi="Times New Roman"/>
          <w:lang w:val="lt-LT"/>
        </w:rPr>
        <w:t>talpyklės</w:t>
      </w:r>
      <w:proofErr w:type="spellEnd"/>
      <w:r w:rsidRPr="0024694E">
        <w:rPr>
          <w:rFonts w:ascii="Times New Roman" w:hAnsi="Times New Roman"/>
          <w:lang w:val="lt-LT"/>
        </w:rPr>
        <w:t xml:space="preserve"> pakuotės: 3 metai.</w:t>
      </w:r>
    </w:p>
    <w:p w14:paraId="53EE9A37" w14:textId="77777777" w:rsidR="00677932" w:rsidRPr="0024694E" w:rsidRDefault="00677932" w:rsidP="00677932">
      <w:pPr>
        <w:tabs>
          <w:tab w:val="left" w:pos="567"/>
        </w:tabs>
        <w:spacing w:after="0" w:line="240" w:lineRule="auto"/>
        <w:rPr>
          <w:rFonts w:ascii="Times New Roman" w:hAnsi="Times New Roman"/>
          <w:b/>
          <w:lang w:val="lt-LT"/>
        </w:rPr>
      </w:pPr>
    </w:p>
    <w:p w14:paraId="039F1211" w14:textId="77777777" w:rsidR="00677932" w:rsidRPr="0024694E" w:rsidRDefault="00677932" w:rsidP="00677932">
      <w:pPr>
        <w:tabs>
          <w:tab w:val="left" w:pos="567"/>
        </w:tabs>
        <w:spacing w:after="0" w:line="240" w:lineRule="auto"/>
        <w:rPr>
          <w:rFonts w:ascii="Times New Roman" w:hAnsi="Times New Roman"/>
          <w:b/>
          <w:lang w:val="lt-LT"/>
        </w:rPr>
      </w:pPr>
      <w:r w:rsidRPr="0024694E">
        <w:rPr>
          <w:rFonts w:ascii="Times New Roman" w:hAnsi="Times New Roman"/>
          <w:b/>
          <w:lang w:val="lt-LT"/>
        </w:rPr>
        <w:t>6.4</w:t>
      </w:r>
      <w:r w:rsidRPr="0024694E">
        <w:rPr>
          <w:rFonts w:ascii="Times New Roman" w:hAnsi="Times New Roman"/>
          <w:b/>
          <w:lang w:val="lt-LT"/>
        </w:rPr>
        <w:tab/>
        <w:t xml:space="preserve">Specialios laikymo sąlygos </w:t>
      </w:r>
    </w:p>
    <w:p w14:paraId="0884C0BD" w14:textId="77777777" w:rsidR="00677932" w:rsidRPr="0024694E" w:rsidRDefault="00677932" w:rsidP="00677932">
      <w:pPr>
        <w:tabs>
          <w:tab w:val="left" w:pos="567"/>
        </w:tabs>
        <w:spacing w:after="0" w:line="240" w:lineRule="auto"/>
        <w:rPr>
          <w:rFonts w:ascii="Times New Roman" w:hAnsi="Times New Roman"/>
          <w:lang w:val="lt-LT"/>
        </w:rPr>
      </w:pPr>
    </w:p>
    <w:p w14:paraId="67E2CCBA" w14:textId="77777777" w:rsidR="00677932" w:rsidRPr="0024694E" w:rsidRDefault="00677932" w:rsidP="00677932">
      <w:pPr>
        <w:tabs>
          <w:tab w:val="left" w:pos="567"/>
        </w:tabs>
        <w:spacing w:after="0" w:line="240" w:lineRule="auto"/>
        <w:rPr>
          <w:rFonts w:ascii="Times New Roman" w:hAnsi="Times New Roman"/>
          <w:lang w:val="lt-LT"/>
        </w:rPr>
      </w:pPr>
      <w:r w:rsidRPr="0024694E">
        <w:rPr>
          <w:rFonts w:ascii="Times New Roman" w:hAnsi="Times New Roman"/>
          <w:lang w:val="lt-LT"/>
        </w:rPr>
        <w:t>PVC/PE/PVDC-Aliuminio lizdinių plokštelių pakuotė: laikyti ne aukštesnėje kaip 25 </w:t>
      </w:r>
      <w:r w:rsidRPr="0024694E">
        <w:rPr>
          <w:rFonts w:ascii="Times New Roman" w:hAnsi="Times New Roman"/>
          <w:lang w:val="lt-LT"/>
        </w:rPr>
        <w:sym w:font="Symbol" w:char="F0B0"/>
      </w:r>
      <w:r w:rsidRPr="0024694E">
        <w:rPr>
          <w:rFonts w:ascii="Times New Roman" w:hAnsi="Times New Roman"/>
          <w:lang w:val="lt-LT"/>
        </w:rPr>
        <w:t>C temperatūroje.</w:t>
      </w:r>
    </w:p>
    <w:p w14:paraId="02D4F303" w14:textId="77777777" w:rsidR="00677932" w:rsidRPr="0024694E" w:rsidRDefault="00677932" w:rsidP="00677932">
      <w:pPr>
        <w:tabs>
          <w:tab w:val="left" w:pos="567"/>
        </w:tabs>
        <w:spacing w:after="0" w:line="240" w:lineRule="auto"/>
        <w:rPr>
          <w:rFonts w:ascii="Times New Roman" w:hAnsi="Times New Roman"/>
          <w:lang w:val="lt-LT"/>
        </w:rPr>
      </w:pPr>
      <w:r w:rsidRPr="0024694E">
        <w:rPr>
          <w:rFonts w:ascii="Times New Roman" w:hAnsi="Times New Roman"/>
          <w:lang w:val="lt-LT"/>
        </w:rPr>
        <w:t xml:space="preserve">Aliuminio/Aliuminio lizdinių plokštelių ir tablečių </w:t>
      </w:r>
      <w:proofErr w:type="spellStart"/>
      <w:r w:rsidRPr="0024694E">
        <w:rPr>
          <w:rFonts w:ascii="Times New Roman" w:hAnsi="Times New Roman"/>
          <w:lang w:val="lt-LT"/>
        </w:rPr>
        <w:t>talpyklė</w:t>
      </w:r>
      <w:r w:rsidRPr="005B4123">
        <w:rPr>
          <w:rFonts w:ascii="Times New Roman" w:hAnsi="Times New Roman"/>
          <w:lang w:val="lt-LT"/>
        </w:rPr>
        <w:t>s</w:t>
      </w:r>
      <w:proofErr w:type="spellEnd"/>
      <w:r w:rsidRPr="005B4123">
        <w:rPr>
          <w:rFonts w:ascii="Times New Roman" w:hAnsi="Times New Roman"/>
          <w:lang w:val="lt-LT"/>
        </w:rPr>
        <w:t xml:space="preserve"> pakuotės: laikyti ne aukštesnėje kaip 30 </w:t>
      </w:r>
      <w:r w:rsidRPr="0024694E">
        <w:rPr>
          <w:rFonts w:ascii="Times New Roman" w:hAnsi="Times New Roman"/>
          <w:lang w:val="lt-LT"/>
        </w:rPr>
        <w:sym w:font="Symbol" w:char="F0B0"/>
      </w:r>
      <w:r w:rsidRPr="0024694E">
        <w:rPr>
          <w:rFonts w:ascii="Times New Roman" w:hAnsi="Times New Roman"/>
          <w:lang w:val="lt-LT"/>
        </w:rPr>
        <w:t xml:space="preserve">C temperatūroje. </w:t>
      </w:r>
    </w:p>
    <w:p w14:paraId="3E7B5BBC" w14:textId="77777777" w:rsidR="00677932" w:rsidRPr="00C167E6" w:rsidRDefault="00677932" w:rsidP="00677932">
      <w:pPr>
        <w:tabs>
          <w:tab w:val="left" w:pos="567"/>
        </w:tabs>
        <w:spacing w:after="0" w:line="240" w:lineRule="auto"/>
        <w:rPr>
          <w:rFonts w:ascii="Times New Roman" w:hAnsi="Times New Roman"/>
          <w:b/>
          <w:lang w:val="lt-LT"/>
        </w:rPr>
      </w:pPr>
    </w:p>
    <w:p w14:paraId="1D7B0422" w14:textId="77777777" w:rsidR="00677932" w:rsidRPr="00C167E6" w:rsidRDefault="00677932" w:rsidP="00677932">
      <w:pPr>
        <w:tabs>
          <w:tab w:val="left" w:pos="567"/>
        </w:tabs>
        <w:spacing w:after="0" w:line="240" w:lineRule="auto"/>
        <w:rPr>
          <w:rFonts w:ascii="Times New Roman" w:hAnsi="Times New Roman"/>
          <w:b/>
          <w:lang w:val="lt-LT"/>
        </w:rPr>
      </w:pPr>
      <w:r w:rsidRPr="00C167E6">
        <w:rPr>
          <w:rFonts w:ascii="Times New Roman" w:hAnsi="Times New Roman"/>
          <w:b/>
          <w:lang w:val="lt-LT"/>
        </w:rPr>
        <w:t>6.5</w:t>
      </w:r>
      <w:r w:rsidRPr="00C167E6">
        <w:rPr>
          <w:rFonts w:ascii="Times New Roman" w:hAnsi="Times New Roman"/>
          <w:b/>
          <w:lang w:val="lt-LT"/>
        </w:rPr>
        <w:tab/>
      </w:r>
      <w:proofErr w:type="spellStart"/>
      <w:r w:rsidRPr="00C167E6">
        <w:rPr>
          <w:rFonts w:ascii="Times New Roman" w:hAnsi="Times New Roman"/>
          <w:b/>
          <w:lang w:val="lt-LT"/>
        </w:rPr>
        <w:t>Talpyklės</w:t>
      </w:r>
      <w:proofErr w:type="spellEnd"/>
      <w:r w:rsidRPr="00C167E6">
        <w:rPr>
          <w:rFonts w:ascii="Times New Roman" w:hAnsi="Times New Roman"/>
          <w:b/>
          <w:lang w:val="lt-LT"/>
        </w:rPr>
        <w:t xml:space="preserve"> pobūdis ir jos turinys </w:t>
      </w:r>
    </w:p>
    <w:p w14:paraId="135A45C0" w14:textId="77777777" w:rsidR="00677932" w:rsidRPr="00890512" w:rsidRDefault="00677932" w:rsidP="00677932">
      <w:pPr>
        <w:tabs>
          <w:tab w:val="left" w:pos="567"/>
        </w:tabs>
        <w:spacing w:after="0" w:line="240" w:lineRule="auto"/>
        <w:rPr>
          <w:rFonts w:ascii="Times New Roman" w:hAnsi="Times New Roman"/>
          <w:lang w:val="lt-LT"/>
        </w:rPr>
      </w:pPr>
    </w:p>
    <w:p w14:paraId="09328F79" w14:textId="77777777" w:rsidR="00677932" w:rsidRPr="00D31AF8" w:rsidRDefault="00677932" w:rsidP="00677932">
      <w:pPr>
        <w:tabs>
          <w:tab w:val="left" w:pos="567"/>
        </w:tabs>
        <w:spacing w:after="0" w:line="240" w:lineRule="auto"/>
        <w:rPr>
          <w:rFonts w:ascii="Times New Roman" w:hAnsi="Times New Roman"/>
          <w:lang w:val="lt-LT"/>
        </w:rPr>
      </w:pPr>
      <w:r w:rsidRPr="00890512">
        <w:rPr>
          <w:rFonts w:ascii="Times New Roman" w:hAnsi="Times New Roman"/>
          <w:lang w:val="lt-LT"/>
        </w:rPr>
        <w:t>PVC/PE/PVDC-Aliuminio arba Aliuminio/Aliuminio lizdinių plokštelių pakuotė. Užspaudžiamuoju dangteliu (MTPE) su specialiu</w:t>
      </w:r>
      <w:r w:rsidRPr="00890512">
        <w:rPr>
          <w:rFonts w:ascii="Times New Roman" w:hAnsi="Times New Roman"/>
          <w:i/>
          <w:lang w:val="lt-LT"/>
        </w:rPr>
        <w:t xml:space="preserve"> </w:t>
      </w:r>
      <w:r w:rsidRPr="00D31AF8">
        <w:rPr>
          <w:rFonts w:ascii="Times New Roman" w:hAnsi="Times New Roman"/>
          <w:lang w:val="lt-LT"/>
        </w:rPr>
        <w:t xml:space="preserve">žiedu uždaryta tablečių </w:t>
      </w:r>
      <w:proofErr w:type="spellStart"/>
      <w:r w:rsidRPr="00D31AF8">
        <w:rPr>
          <w:rFonts w:ascii="Times New Roman" w:hAnsi="Times New Roman"/>
          <w:lang w:val="lt-LT"/>
        </w:rPr>
        <w:t>talpyklė</w:t>
      </w:r>
      <w:proofErr w:type="spellEnd"/>
      <w:r w:rsidRPr="00D31AF8">
        <w:rPr>
          <w:rFonts w:ascii="Times New Roman" w:hAnsi="Times New Roman"/>
          <w:lang w:val="lt-LT"/>
        </w:rPr>
        <w:t xml:space="preserve"> (DTPE), kurioje yra </w:t>
      </w:r>
      <w:proofErr w:type="spellStart"/>
      <w:r w:rsidRPr="00D31AF8">
        <w:rPr>
          <w:rFonts w:ascii="Times New Roman" w:hAnsi="Times New Roman"/>
          <w:lang w:val="lt-LT"/>
        </w:rPr>
        <w:t>desikanto</w:t>
      </w:r>
      <w:proofErr w:type="spellEnd"/>
      <w:r w:rsidRPr="00D31AF8">
        <w:rPr>
          <w:rFonts w:ascii="Times New Roman" w:hAnsi="Times New Roman"/>
          <w:lang w:val="lt-LT"/>
        </w:rPr>
        <w:t xml:space="preserve"> (</w:t>
      </w:r>
      <w:proofErr w:type="spellStart"/>
      <w:r w:rsidRPr="00D31AF8">
        <w:rPr>
          <w:rFonts w:ascii="Times New Roman" w:hAnsi="Times New Roman"/>
          <w:lang w:val="lt-LT"/>
        </w:rPr>
        <w:t>silikagelio</w:t>
      </w:r>
      <w:proofErr w:type="spellEnd"/>
      <w:r w:rsidRPr="00D31AF8">
        <w:rPr>
          <w:rFonts w:ascii="Times New Roman" w:hAnsi="Times New Roman"/>
          <w:lang w:val="lt-LT"/>
        </w:rPr>
        <w:t>).</w:t>
      </w:r>
    </w:p>
    <w:p w14:paraId="73B6DBB0" w14:textId="77777777" w:rsidR="00677932" w:rsidRPr="00FB24AF" w:rsidRDefault="00677932" w:rsidP="00677932">
      <w:pPr>
        <w:tabs>
          <w:tab w:val="left" w:pos="567"/>
        </w:tabs>
        <w:spacing w:after="0" w:line="240" w:lineRule="auto"/>
        <w:rPr>
          <w:rFonts w:ascii="Times New Roman" w:hAnsi="Times New Roman"/>
          <w:lang w:val="lt-LT"/>
        </w:rPr>
      </w:pPr>
    </w:p>
    <w:p w14:paraId="4916DAC2" w14:textId="77777777" w:rsidR="00677932" w:rsidRPr="0024694E" w:rsidRDefault="00677932" w:rsidP="00677932">
      <w:pPr>
        <w:tabs>
          <w:tab w:val="left" w:pos="567"/>
        </w:tabs>
        <w:spacing w:after="0" w:line="240" w:lineRule="auto"/>
        <w:rPr>
          <w:rFonts w:ascii="Times New Roman" w:hAnsi="Times New Roman"/>
          <w:i/>
          <w:lang w:val="lt-LT"/>
        </w:rPr>
      </w:pPr>
      <w:r w:rsidRPr="0024694E">
        <w:rPr>
          <w:rFonts w:ascii="Times New Roman" w:hAnsi="Times New Roman"/>
          <w:i/>
          <w:lang w:val="lt-LT"/>
        </w:rPr>
        <w:t>Pakuotės dydis</w:t>
      </w:r>
    </w:p>
    <w:p w14:paraId="0CD32D01" w14:textId="1260993D" w:rsidR="00677932" w:rsidRPr="0024694E" w:rsidRDefault="00677932" w:rsidP="00677932">
      <w:pPr>
        <w:tabs>
          <w:tab w:val="left" w:pos="567"/>
        </w:tabs>
        <w:spacing w:after="0" w:line="240" w:lineRule="auto"/>
        <w:rPr>
          <w:rFonts w:ascii="Times New Roman" w:hAnsi="Times New Roman"/>
          <w:lang w:val="lt-LT"/>
        </w:rPr>
      </w:pPr>
      <w:r w:rsidRPr="0024694E">
        <w:rPr>
          <w:rFonts w:ascii="Times New Roman" w:hAnsi="Times New Roman"/>
          <w:lang w:val="lt-LT"/>
        </w:rPr>
        <w:t xml:space="preserve">Lizdinių plokštelių pakuotė: 7, 10, 14, 20, 28, </w:t>
      </w:r>
      <w:r w:rsidR="00FA0BA8" w:rsidRPr="00FA0BA8">
        <w:rPr>
          <w:rFonts w:ascii="Times New Roman" w:hAnsi="Times New Roman"/>
          <w:lang w:val="lt-LT"/>
        </w:rPr>
        <w:t xml:space="preserve">28x1, </w:t>
      </w:r>
      <w:r w:rsidRPr="0024694E">
        <w:rPr>
          <w:rFonts w:ascii="Times New Roman" w:hAnsi="Times New Roman"/>
          <w:lang w:val="lt-LT"/>
        </w:rPr>
        <w:t xml:space="preserve">30, </w:t>
      </w:r>
      <w:r w:rsidR="00222180" w:rsidRPr="00222180">
        <w:rPr>
          <w:rFonts w:ascii="Times New Roman" w:hAnsi="Times New Roman"/>
          <w:lang w:val="lt-LT"/>
        </w:rPr>
        <w:t xml:space="preserve">30x1, </w:t>
      </w:r>
      <w:r w:rsidRPr="0024694E">
        <w:rPr>
          <w:rFonts w:ascii="Times New Roman" w:hAnsi="Times New Roman"/>
          <w:lang w:val="lt-LT"/>
        </w:rPr>
        <w:t xml:space="preserve">50, </w:t>
      </w:r>
      <w:r w:rsidR="00222180" w:rsidRPr="00222180">
        <w:rPr>
          <w:rFonts w:ascii="Times New Roman" w:hAnsi="Times New Roman"/>
          <w:lang w:val="lt-LT"/>
        </w:rPr>
        <w:t xml:space="preserve">50x1, </w:t>
      </w:r>
      <w:r w:rsidRPr="0024694E">
        <w:rPr>
          <w:rFonts w:ascii="Times New Roman" w:hAnsi="Times New Roman"/>
          <w:lang w:val="lt-LT"/>
        </w:rPr>
        <w:t xml:space="preserve">56, 60, </w:t>
      </w:r>
      <w:r w:rsidR="00222180">
        <w:rPr>
          <w:rFonts w:ascii="Times New Roman" w:hAnsi="Times New Roman"/>
          <w:lang w:val="lt-LT"/>
        </w:rPr>
        <w:t xml:space="preserve">84, </w:t>
      </w:r>
      <w:r w:rsidRPr="0024694E">
        <w:rPr>
          <w:rFonts w:ascii="Times New Roman" w:hAnsi="Times New Roman"/>
          <w:lang w:val="lt-LT"/>
        </w:rPr>
        <w:t>90</w:t>
      </w:r>
      <w:r w:rsidR="00222180">
        <w:rPr>
          <w:rFonts w:ascii="Times New Roman" w:hAnsi="Times New Roman"/>
          <w:lang w:val="lt-LT"/>
        </w:rPr>
        <w:t>,</w:t>
      </w:r>
      <w:r w:rsidRPr="0024694E">
        <w:rPr>
          <w:rFonts w:ascii="Times New Roman" w:hAnsi="Times New Roman"/>
          <w:lang w:val="lt-LT"/>
        </w:rPr>
        <w:t xml:space="preserve"> 100 </w:t>
      </w:r>
      <w:r w:rsidR="00222180">
        <w:rPr>
          <w:rFonts w:ascii="Times New Roman" w:hAnsi="Times New Roman"/>
          <w:lang w:val="lt-LT"/>
        </w:rPr>
        <w:t xml:space="preserve">ir </w:t>
      </w:r>
      <w:r w:rsidR="00222180" w:rsidRPr="00222180">
        <w:rPr>
          <w:rFonts w:ascii="Times New Roman" w:hAnsi="Times New Roman"/>
          <w:lang w:val="lt-LT"/>
        </w:rPr>
        <w:t>100x1</w:t>
      </w:r>
      <w:r w:rsidR="00222180">
        <w:rPr>
          <w:rFonts w:ascii="Times New Roman" w:hAnsi="Times New Roman"/>
          <w:lang w:val="lt-LT"/>
        </w:rPr>
        <w:t xml:space="preserve"> </w:t>
      </w:r>
      <w:r w:rsidRPr="0024694E">
        <w:rPr>
          <w:rFonts w:ascii="Times New Roman" w:hAnsi="Times New Roman"/>
          <w:lang w:val="lt-LT"/>
        </w:rPr>
        <w:t>tablečių.</w:t>
      </w:r>
    </w:p>
    <w:p w14:paraId="1C7241C1" w14:textId="77777777" w:rsidR="00677932" w:rsidRPr="0024694E" w:rsidRDefault="00677932" w:rsidP="00677932">
      <w:pPr>
        <w:tabs>
          <w:tab w:val="left" w:pos="567"/>
        </w:tabs>
        <w:spacing w:after="0" w:line="240" w:lineRule="auto"/>
        <w:rPr>
          <w:rFonts w:ascii="Times New Roman" w:hAnsi="Times New Roman"/>
          <w:lang w:val="lt-LT"/>
        </w:rPr>
      </w:pPr>
      <w:r w:rsidRPr="0024694E">
        <w:rPr>
          <w:rFonts w:ascii="Times New Roman" w:hAnsi="Times New Roman"/>
          <w:lang w:val="lt-LT"/>
        </w:rPr>
        <w:t xml:space="preserve">Tablečių </w:t>
      </w:r>
      <w:proofErr w:type="spellStart"/>
      <w:r w:rsidRPr="0024694E">
        <w:rPr>
          <w:rFonts w:ascii="Times New Roman" w:hAnsi="Times New Roman"/>
          <w:lang w:val="lt-LT"/>
        </w:rPr>
        <w:t>talpyklė</w:t>
      </w:r>
      <w:proofErr w:type="spellEnd"/>
      <w:r w:rsidRPr="0024694E">
        <w:rPr>
          <w:rFonts w:ascii="Times New Roman" w:hAnsi="Times New Roman"/>
          <w:lang w:val="lt-LT"/>
        </w:rPr>
        <w:t>: 100 tablečių.</w:t>
      </w:r>
    </w:p>
    <w:p w14:paraId="66513A0A" w14:textId="77777777" w:rsidR="00677932" w:rsidRPr="0024694E" w:rsidRDefault="00677932" w:rsidP="00677932">
      <w:pPr>
        <w:tabs>
          <w:tab w:val="left" w:pos="567"/>
        </w:tabs>
        <w:spacing w:after="0" w:line="240" w:lineRule="auto"/>
        <w:rPr>
          <w:rFonts w:ascii="Times New Roman" w:hAnsi="Times New Roman"/>
          <w:lang w:val="lt-LT"/>
        </w:rPr>
      </w:pPr>
    </w:p>
    <w:p w14:paraId="552C82EC" w14:textId="77777777" w:rsidR="00677932" w:rsidRPr="0024694E" w:rsidRDefault="00677932" w:rsidP="00677932">
      <w:pPr>
        <w:tabs>
          <w:tab w:val="left" w:pos="567"/>
        </w:tabs>
        <w:spacing w:after="0" w:line="240" w:lineRule="auto"/>
        <w:rPr>
          <w:rFonts w:ascii="Times New Roman" w:hAnsi="Times New Roman"/>
          <w:lang w:val="lt-LT"/>
        </w:rPr>
      </w:pPr>
      <w:r w:rsidRPr="0024694E">
        <w:rPr>
          <w:rFonts w:ascii="Times New Roman" w:hAnsi="Times New Roman"/>
          <w:lang w:val="lt-LT"/>
        </w:rPr>
        <w:t xml:space="preserve">Gali būti tiekiamos ne visų dydžių pakuotės. </w:t>
      </w:r>
    </w:p>
    <w:p w14:paraId="27A78A27" w14:textId="77777777" w:rsidR="00677932" w:rsidRPr="0024694E" w:rsidRDefault="00677932" w:rsidP="00677932">
      <w:pPr>
        <w:tabs>
          <w:tab w:val="left" w:pos="567"/>
        </w:tabs>
        <w:spacing w:after="0" w:line="240" w:lineRule="auto"/>
        <w:rPr>
          <w:rFonts w:ascii="Times New Roman" w:hAnsi="Times New Roman"/>
          <w:lang w:val="lt-LT"/>
        </w:rPr>
      </w:pPr>
    </w:p>
    <w:p w14:paraId="616BBBA7" w14:textId="77777777" w:rsidR="00677932" w:rsidRPr="0024694E" w:rsidRDefault="00677932" w:rsidP="00677932">
      <w:pPr>
        <w:tabs>
          <w:tab w:val="left" w:pos="567"/>
        </w:tabs>
        <w:spacing w:after="0" w:line="240" w:lineRule="auto"/>
        <w:rPr>
          <w:rFonts w:ascii="Times New Roman" w:hAnsi="Times New Roman"/>
          <w:b/>
          <w:lang w:val="lt-LT"/>
        </w:rPr>
      </w:pPr>
      <w:r w:rsidRPr="0024694E">
        <w:rPr>
          <w:rFonts w:ascii="Times New Roman" w:hAnsi="Times New Roman"/>
          <w:b/>
          <w:lang w:val="lt-LT"/>
        </w:rPr>
        <w:t>6.6</w:t>
      </w:r>
      <w:r w:rsidRPr="0024694E">
        <w:rPr>
          <w:rFonts w:ascii="Times New Roman" w:hAnsi="Times New Roman"/>
          <w:b/>
          <w:lang w:val="lt-LT"/>
        </w:rPr>
        <w:tab/>
        <w:t xml:space="preserve">Specialūs reikalavimai atliekoms tvarkyti </w:t>
      </w:r>
    </w:p>
    <w:p w14:paraId="7D0AEC6D" w14:textId="77777777" w:rsidR="00677932" w:rsidRPr="0024694E" w:rsidRDefault="00677932" w:rsidP="00677932">
      <w:pPr>
        <w:tabs>
          <w:tab w:val="left" w:pos="567"/>
        </w:tabs>
        <w:spacing w:after="0" w:line="240" w:lineRule="auto"/>
        <w:rPr>
          <w:rFonts w:ascii="Times New Roman" w:hAnsi="Times New Roman"/>
          <w:lang w:val="lt-LT"/>
        </w:rPr>
      </w:pPr>
    </w:p>
    <w:p w14:paraId="271D0DFB" w14:textId="77777777" w:rsidR="00677932" w:rsidRPr="0024694E" w:rsidRDefault="00677932" w:rsidP="00677932">
      <w:pPr>
        <w:tabs>
          <w:tab w:val="left" w:pos="567"/>
        </w:tabs>
        <w:spacing w:after="0" w:line="240" w:lineRule="auto"/>
        <w:rPr>
          <w:rFonts w:ascii="Times New Roman" w:hAnsi="Times New Roman"/>
          <w:lang w:val="lt-LT"/>
        </w:rPr>
      </w:pPr>
      <w:r w:rsidRPr="0024694E">
        <w:rPr>
          <w:rFonts w:ascii="Times New Roman" w:hAnsi="Times New Roman"/>
          <w:lang w:val="lt-LT"/>
        </w:rPr>
        <w:lastRenderedPageBreak/>
        <w:t>Specialių reikalavimų nėra.</w:t>
      </w:r>
    </w:p>
    <w:p w14:paraId="20AE1DBE" w14:textId="77777777" w:rsidR="00677932" w:rsidRPr="0024694E" w:rsidRDefault="00677932" w:rsidP="00677932">
      <w:pPr>
        <w:tabs>
          <w:tab w:val="left" w:pos="567"/>
        </w:tabs>
        <w:spacing w:after="0" w:line="240" w:lineRule="auto"/>
        <w:rPr>
          <w:rFonts w:ascii="Times New Roman" w:hAnsi="Times New Roman"/>
          <w:b/>
          <w:lang w:val="lt-LT"/>
        </w:rPr>
      </w:pPr>
    </w:p>
    <w:p w14:paraId="52B7C768" w14:textId="77777777" w:rsidR="00677932" w:rsidRPr="0024694E" w:rsidRDefault="00677932" w:rsidP="00677932">
      <w:pPr>
        <w:tabs>
          <w:tab w:val="left" w:pos="567"/>
        </w:tabs>
        <w:spacing w:after="0" w:line="240" w:lineRule="auto"/>
        <w:rPr>
          <w:rFonts w:ascii="Times New Roman" w:hAnsi="Times New Roman"/>
          <w:b/>
          <w:lang w:val="lt-LT"/>
        </w:rPr>
      </w:pPr>
    </w:p>
    <w:p w14:paraId="6F69C243" w14:textId="77777777" w:rsidR="00677932" w:rsidRPr="0024694E" w:rsidRDefault="00677932" w:rsidP="00677932">
      <w:pPr>
        <w:tabs>
          <w:tab w:val="left" w:pos="567"/>
        </w:tabs>
        <w:spacing w:after="0" w:line="240" w:lineRule="auto"/>
        <w:rPr>
          <w:rFonts w:ascii="Times New Roman" w:hAnsi="Times New Roman"/>
          <w:b/>
          <w:lang w:val="lt-LT"/>
        </w:rPr>
      </w:pPr>
      <w:r w:rsidRPr="0024694E">
        <w:rPr>
          <w:rFonts w:ascii="Times New Roman" w:hAnsi="Times New Roman"/>
          <w:b/>
          <w:lang w:val="lt-LT"/>
        </w:rPr>
        <w:t>7.</w:t>
      </w:r>
      <w:r w:rsidRPr="0024694E">
        <w:rPr>
          <w:rFonts w:ascii="Times New Roman" w:hAnsi="Times New Roman"/>
          <w:b/>
          <w:lang w:val="lt-LT"/>
        </w:rPr>
        <w:tab/>
      </w:r>
      <w:r w:rsidRPr="0024694E">
        <w:rPr>
          <w:rFonts w:ascii="Times New Roman" w:eastAsia="Calibri" w:hAnsi="Times New Roman" w:cs="Times New Roman"/>
          <w:b/>
          <w:lang w:val="lt-LT"/>
        </w:rPr>
        <w:t>REGISTRUOTOJAS</w:t>
      </w:r>
      <w:r w:rsidRPr="0024694E">
        <w:rPr>
          <w:rFonts w:ascii="Times New Roman" w:hAnsi="Times New Roman"/>
          <w:b/>
          <w:lang w:val="lt-LT"/>
        </w:rPr>
        <w:t xml:space="preserve">  </w:t>
      </w:r>
    </w:p>
    <w:p w14:paraId="474E6A3E" w14:textId="77777777" w:rsidR="00677932" w:rsidRPr="0024694E" w:rsidRDefault="00677932" w:rsidP="00677932">
      <w:pPr>
        <w:tabs>
          <w:tab w:val="left" w:pos="567"/>
        </w:tabs>
        <w:spacing w:after="0" w:line="240" w:lineRule="auto"/>
        <w:rPr>
          <w:rFonts w:ascii="Times New Roman" w:hAnsi="Times New Roman"/>
          <w:lang w:val="lt-LT"/>
        </w:rPr>
      </w:pPr>
    </w:p>
    <w:p w14:paraId="3B7F29ED" w14:textId="77777777" w:rsidR="00044848" w:rsidRPr="0024694E" w:rsidRDefault="00044848" w:rsidP="00044848">
      <w:pPr>
        <w:tabs>
          <w:tab w:val="left" w:pos="567"/>
        </w:tabs>
        <w:spacing w:after="0" w:line="240" w:lineRule="auto"/>
        <w:rPr>
          <w:rFonts w:ascii="Times New Roman" w:hAnsi="Times New Roman"/>
          <w:lang w:val="lt-LT"/>
        </w:rPr>
      </w:pPr>
      <w:r w:rsidRPr="0024694E">
        <w:rPr>
          <w:rFonts w:ascii="Times New Roman" w:hAnsi="Times New Roman"/>
          <w:lang w:val="lt-LT"/>
        </w:rPr>
        <w:t>Teva B.V.</w:t>
      </w:r>
    </w:p>
    <w:p w14:paraId="187846FC" w14:textId="77777777" w:rsidR="00044848" w:rsidRPr="0024694E" w:rsidRDefault="00044848" w:rsidP="00044848">
      <w:pPr>
        <w:tabs>
          <w:tab w:val="left" w:pos="567"/>
        </w:tabs>
        <w:spacing w:after="0" w:line="240" w:lineRule="auto"/>
        <w:rPr>
          <w:rFonts w:ascii="Times New Roman" w:hAnsi="Times New Roman"/>
          <w:lang w:val="lt-LT"/>
        </w:rPr>
      </w:pPr>
      <w:proofErr w:type="spellStart"/>
      <w:r w:rsidRPr="0024694E">
        <w:rPr>
          <w:rFonts w:ascii="Times New Roman" w:hAnsi="Times New Roman"/>
          <w:lang w:val="lt-LT"/>
        </w:rPr>
        <w:t>Swensweg</w:t>
      </w:r>
      <w:proofErr w:type="spellEnd"/>
      <w:r w:rsidRPr="0024694E">
        <w:rPr>
          <w:rFonts w:ascii="Times New Roman" w:hAnsi="Times New Roman"/>
          <w:lang w:val="lt-LT"/>
        </w:rPr>
        <w:t xml:space="preserve"> 5</w:t>
      </w:r>
    </w:p>
    <w:p w14:paraId="5947FBE0" w14:textId="77777777" w:rsidR="00044848" w:rsidRPr="0024694E" w:rsidRDefault="00044848" w:rsidP="00044848">
      <w:pPr>
        <w:tabs>
          <w:tab w:val="left" w:pos="567"/>
        </w:tabs>
        <w:spacing w:after="0" w:line="240" w:lineRule="auto"/>
        <w:rPr>
          <w:rFonts w:ascii="Times New Roman" w:hAnsi="Times New Roman"/>
          <w:lang w:val="lt-LT"/>
        </w:rPr>
      </w:pPr>
      <w:r w:rsidRPr="0024694E">
        <w:rPr>
          <w:rFonts w:ascii="Times New Roman" w:hAnsi="Times New Roman"/>
          <w:lang w:val="lt-LT"/>
        </w:rPr>
        <w:t xml:space="preserve">2031 GA </w:t>
      </w:r>
      <w:proofErr w:type="spellStart"/>
      <w:r w:rsidRPr="0024694E">
        <w:rPr>
          <w:rFonts w:ascii="Times New Roman" w:hAnsi="Times New Roman"/>
          <w:lang w:val="lt-LT"/>
        </w:rPr>
        <w:t>Haarlem</w:t>
      </w:r>
      <w:proofErr w:type="spellEnd"/>
    </w:p>
    <w:p w14:paraId="27A70188" w14:textId="169093B5" w:rsidR="00677932" w:rsidRPr="0024694E" w:rsidRDefault="00044848" w:rsidP="00044848">
      <w:pPr>
        <w:tabs>
          <w:tab w:val="left" w:pos="567"/>
        </w:tabs>
        <w:spacing w:after="0" w:line="240" w:lineRule="auto"/>
        <w:rPr>
          <w:rFonts w:ascii="Times New Roman" w:hAnsi="Times New Roman"/>
          <w:lang w:val="lt-LT"/>
        </w:rPr>
      </w:pPr>
      <w:r w:rsidRPr="0024694E">
        <w:rPr>
          <w:rFonts w:ascii="Times New Roman" w:hAnsi="Times New Roman"/>
          <w:lang w:val="lt-LT"/>
        </w:rPr>
        <w:t>Nyderlandai</w:t>
      </w:r>
    </w:p>
    <w:p w14:paraId="437F3C7A" w14:textId="77777777" w:rsidR="00044848" w:rsidRPr="0024694E" w:rsidRDefault="00044848" w:rsidP="00044848">
      <w:pPr>
        <w:tabs>
          <w:tab w:val="left" w:pos="567"/>
        </w:tabs>
        <w:spacing w:after="0" w:line="240" w:lineRule="auto"/>
        <w:rPr>
          <w:rFonts w:ascii="Times New Roman" w:hAnsi="Times New Roman"/>
          <w:lang w:val="lt-LT"/>
        </w:rPr>
      </w:pPr>
    </w:p>
    <w:p w14:paraId="4CF2739B" w14:textId="77777777" w:rsidR="00677932" w:rsidRPr="0024694E" w:rsidRDefault="00677932" w:rsidP="00677932">
      <w:pPr>
        <w:tabs>
          <w:tab w:val="left" w:pos="567"/>
        </w:tabs>
        <w:spacing w:after="0" w:line="240" w:lineRule="auto"/>
        <w:rPr>
          <w:rFonts w:ascii="Times New Roman" w:hAnsi="Times New Roman"/>
          <w:lang w:val="lt-LT"/>
        </w:rPr>
      </w:pPr>
    </w:p>
    <w:p w14:paraId="0C49D9CD" w14:textId="77777777" w:rsidR="00677932" w:rsidRPr="0024694E" w:rsidRDefault="00677932" w:rsidP="00677932">
      <w:pPr>
        <w:tabs>
          <w:tab w:val="left" w:pos="567"/>
        </w:tabs>
        <w:spacing w:after="0" w:line="240" w:lineRule="auto"/>
        <w:rPr>
          <w:rFonts w:ascii="Times New Roman" w:hAnsi="Times New Roman"/>
          <w:b/>
          <w:lang w:val="lt-LT"/>
        </w:rPr>
      </w:pPr>
      <w:r w:rsidRPr="0024694E">
        <w:rPr>
          <w:rFonts w:ascii="Times New Roman" w:hAnsi="Times New Roman"/>
          <w:b/>
          <w:lang w:val="lt-LT"/>
        </w:rPr>
        <w:t>8.</w:t>
      </w:r>
      <w:r w:rsidRPr="0024694E">
        <w:rPr>
          <w:rFonts w:ascii="Times New Roman" w:hAnsi="Times New Roman"/>
          <w:b/>
          <w:lang w:val="lt-LT"/>
        </w:rPr>
        <w:tab/>
      </w:r>
      <w:r w:rsidRPr="0024694E">
        <w:rPr>
          <w:rFonts w:ascii="Times New Roman" w:eastAsia="Calibri" w:hAnsi="Times New Roman" w:cs="Times New Roman"/>
          <w:b/>
          <w:lang w:val="lt-LT"/>
        </w:rPr>
        <w:t>REISTRACIJOS</w:t>
      </w:r>
      <w:r w:rsidRPr="0024694E">
        <w:rPr>
          <w:rFonts w:ascii="Times New Roman" w:hAnsi="Times New Roman"/>
          <w:b/>
          <w:lang w:val="lt-LT"/>
        </w:rPr>
        <w:t xml:space="preserve"> PAŽYMĖJIMO NUMERIS (-IAI)</w:t>
      </w:r>
    </w:p>
    <w:p w14:paraId="083554CF" w14:textId="77777777" w:rsidR="00677932" w:rsidRPr="0024694E" w:rsidRDefault="00677932" w:rsidP="00677932">
      <w:pPr>
        <w:tabs>
          <w:tab w:val="left" w:pos="567"/>
        </w:tabs>
        <w:spacing w:after="0" w:line="240" w:lineRule="auto"/>
        <w:rPr>
          <w:rFonts w:ascii="Times New Roman" w:hAnsi="Times New Roman"/>
          <w:lang w:val="lt-LT"/>
        </w:rPr>
      </w:pPr>
    </w:p>
    <w:p w14:paraId="010339AF" w14:textId="77777777" w:rsidR="00677932" w:rsidRPr="0024694E" w:rsidRDefault="00677932" w:rsidP="00677932">
      <w:pPr>
        <w:tabs>
          <w:tab w:val="left" w:pos="567"/>
        </w:tabs>
        <w:spacing w:after="0" w:line="240" w:lineRule="auto"/>
        <w:rPr>
          <w:rFonts w:ascii="Times New Roman" w:hAnsi="Times New Roman"/>
          <w:u w:val="single"/>
          <w:lang w:val="lt-LT"/>
        </w:rPr>
      </w:pPr>
      <w:r w:rsidRPr="0024694E">
        <w:rPr>
          <w:rFonts w:ascii="Times New Roman" w:hAnsi="Times New Roman"/>
          <w:u w:val="single"/>
          <w:lang w:val="lt-LT"/>
        </w:rPr>
        <w:t>Lizdinė plokštelė:</w:t>
      </w:r>
    </w:p>
    <w:p w14:paraId="73C88FB1" w14:textId="77777777" w:rsidR="00677932" w:rsidRPr="0024694E" w:rsidRDefault="00677932" w:rsidP="00677932">
      <w:pPr>
        <w:tabs>
          <w:tab w:val="left" w:pos="567"/>
        </w:tabs>
        <w:spacing w:after="0" w:line="240" w:lineRule="auto"/>
        <w:rPr>
          <w:rFonts w:ascii="Times New Roman" w:hAnsi="Times New Roman"/>
          <w:lang w:val="lt-LT"/>
        </w:rPr>
      </w:pPr>
      <w:r w:rsidRPr="0024694E">
        <w:rPr>
          <w:rFonts w:ascii="Times New Roman" w:hAnsi="Times New Roman"/>
          <w:lang w:val="lt-LT"/>
        </w:rPr>
        <w:t>N7 – LT/1/10/1834/001</w:t>
      </w:r>
    </w:p>
    <w:p w14:paraId="703D5E14" w14:textId="77777777" w:rsidR="00677932" w:rsidRPr="0024694E" w:rsidRDefault="00677932" w:rsidP="00677932">
      <w:pPr>
        <w:tabs>
          <w:tab w:val="left" w:pos="567"/>
        </w:tabs>
        <w:spacing w:after="0" w:line="240" w:lineRule="auto"/>
        <w:rPr>
          <w:rFonts w:ascii="Times New Roman" w:hAnsi="Times New Roman"/>
          <w:lang w:val="lt-LT"/>
        </w:rPr>
      </w:pPr>
      <w:r w:rsidRPr="0024694E">
        <w:rPr>
          <w:rFonts w:ascii="Times New Roman" w:hAnsi="Times New Roman"/>
          <w:lang w:val="lt-LT"/>
        </w:rPr>
        <w:t>N10 – LT/1/10/1834/002</w:t>
      </w:r>
    </w:p>
    <w:p w14:paraId="7D4F167B" w14:textId="77777777" w:rsidR="00677932" w:rsidRPr="0024694E" w:rsidRDefault="00677932" w:rsidP="00677932">
      <w:pPr>
        <w:tabs>
          <w:tab w:val="left" w:pos="567"/>
        </w:tabs>
        <w:spacing w:after="0" w:line="240" w:lineRule="auto"/>
        <w:rPr>
          <w:rFonts w:ascii="Times New Roman" w:hAnsi="Times New Roman"/>
          <w:lang w:val="lt-LT"/>
        </w:rPr>
      </w:pPr>
      <w:r w:rsidRPr="0024694E">
        <w:rPr>
          <w:rFonts w:ascii="Times New Roman" w:hAnsi="Times New Roman"/>
          <w:lang w:val="lt-LT"/>
        </w:rPr>
        <w:t>N14 – LT/1/10/1834/003</w:t>
      </w:r>
    </w:p>
    <w:p w14:paraId="5E1E5834" w14:textId="77777777" w:rsidR="00677932" w:rsidRPr="0024694E" w:rsidRDefault="00677932" w:rsidP="00677932">
      <w:pPr>
        <w:tabs>
          <w:tab w:val="left" w:pos="567"/>
        </w:tabs>
        <w:spacing w:after="0" w:line="240" w:lineRule="auto"/>
        <w:rPr>
          <w:rFonts w:ascii="Times New Roman" w:hAnsi="Times New Roman"/>
          <w:lang w:val="lt-LT"/>
        </w:rPr>
      </w:pPr>
      <w:r w:rsidRPr="0024694E">
        <w:rPr>
          <w:rFonts w:ascii="Times New Roman" w:hAnsi="Times New Roman"/>
          <w:lang w:val="lt-LT"/>
        </w:rPr>
        <w:t>N20 – LT/1/10/1834/004</w:t>
      </w:r>
    </w:p>
    <w:p w14:paraId="4D2AB5E8" w14:textId="77777777" w:rsidR="00677932" w:rsidRPr="0024694E" w:rsidRDefault="00677932" w:rsidP="00677932">
      <w:pPr>
        <w:tabs>
          <w:tab w:val="left" w:pos="567"/>
        </w:tabs>
        <w:spacing w:after="0" w:line="240" w:lineRule="auto"/>
        <w:rPr>
          <w:rFonts w:ascii="Times New Roman" w:hAnsi="Times New Roman"/>
          <w:lang w:val="lt-LT"/>
        </w:rPr>
      </w:pPr>
      <w:r w:rsidRPr="0024694E">
        <w:rPr>
          <w:rFonts w:ascii="Times New Roman" w:hAnsi="Times New Roman"/>
          <w:lang w:val="lt-LT"/>
        </w:rPr>
        <w:t>N28 – LT/1/10/1834/005</w:t>
      </w:r>
    </w:p>
    <w:p w14:paraId="7A915826" w14:textId="77777777" w:rsidR="00677932" w:rsidRPr="0024694E" w:rsidRDefault="00677932" w:rsidP="00677932">
      <w:pPr>
        <w:tabs>
          <w:tab w:val="left" w:pos="567"/>
        </w:tabs>
        <w:spacing w:after="0" w:line="240" w:lineRule="auto"/>
        <w:rPr>
          <w:rFonts w:ascii="Times New Roman" w:hAnsi="Times New Roman"/>
          <w:lang w:val="lt-LT"/>
        </w:rPr>
      </w:pPr>
      <w:r w:rsidRPr="0024694E">
        <w:rPr>
          <w:rFonts w:ascii="Times New Roman" w:hAnsi="Times New Roman"/>
          <w:lang w:val="lt-LT"/>
        </w:rPr>
        <w:t>N30 – LT/1/10/1834/006</w:t>
      </w:r>
    </w:p>
    <w:p w14:paraId="34EFA5F6" w14:textId="77777777" w:rsidR="00677932" w:rsidRPr="0024694E" w:rsidRDefault="00677932" w:rsidP="00677932">
      <w:pPr>
        <w:tabs>
          <w:tab w:val="left" w:pos="567"/>
        </w:tabs>
        <w:spacing w:after="0" w:line="240" w:lineRule="auto"/>
        <w:rPr>
          <w:rFonts w:ascii="Times New Roman" w:hAnsi="Times New Roman"/>
          <w:lang w:val="lt-LT"/>
        </w:rPr>
      </w:pPr>
      <w:r w:rsidRPr="0024694E">
        <w:rPr>
          <w:rFonts w:ascii="Times New Roman" w:hAnsi="Times New Roman"/>
          <w:lang w:val="lt-LT"/>
        </w:rPr>
        <w:t>N50 – LT/1/10/1834/007</w:t>
      </w:r>
    </w:p>
    <w:p w14:paraId="68BEA774" w14:textId="77777777" w:rsidR="00677932" w:rsidRPr="0024694E" w:rsidRDefault="00677932" w:rsidP="00677932">
      <w:pPr>
        <w:tabs>
          <w:tab w:val="left" w:pos="567"/>
        </w:tabs>
        <w:spacing w:after="0" w:line="240" w:lineRule="auto"/>
        <w:rPr>
          <w:rFonts w:ascii="Times New Roman" w:hAnsi="Times New Roman"/>
          <w:lang w:val="lt-LT"/>
        </w:rPr>
      </w:pPr>
      <w:r w:rsidRPr="0024694E">
        <w:rPr>
          <w:rFonts w:ascii="Times New Roman" w:hAnsi="Times New Roman"/>
          <w:lang w:val="lt-LT"/>
        </w:rPr>
        <w:t>N56 – LT/1/10/1834/008</w:t>
      </w:r>
    </w:p>
    <w:p w14:paraId="752B0C37" w14:textId="77777777" w:rsidR="00677932" w:rsidRPr="0024694E" w:rsidRDefault="00677932" w:rsidP="00677932">
      <w:pPr>
        <w:tabs>
          <w:tab w:val="left" w:pos="567"/>
        </w:tabs>
        <w:spacing w:after="0" w:line="240" w:lineRule="auto"/>
        <w:rPr>
          <w:rFonts w:ascii="Times New Roman" w:hAnsi="Times New Roman"/>
          <w:lang w:val="lt-LT"/>
        </w:rPr>
      </w:pPr>
      <w:r w:rsidRPr="0024694E">
        <w:rPr>
          <w:rFonts w:ascii="Times New Roman" w:hAnsi="Times New Roman"/>
          <w:lang w:val="lt-LT"/>
        </w:rPr>
        <w:t>N60 – LT/1/10/1834/009</w:t>
      </w:r>
    </w:p>
    <w:p w14:paraId="0F809C95" w14:textId="77777777" w:rsidR="00677932" w:rsidRPr="0024694E" w:rsidRDefault="00677932" w:rsidP="00677932">
      <w:pPr>
        <w:tabs>
          <w:tab w:val="left" w:pos="567"/>
        </w:tabs>
        <w:spacing w:after="0" w:line="240" w:lineRule="auto"/>
        <w:rPr>
          <w:rFonts w:ascii="Times New Roman" w:hAnsi="Times New Roman"/>
          <w:lang w:val="lt-LT"/>
        </w:rPr>
      </w:pPr>
      <w:r w:rsidRPr="0024694E">
        <w:rPr>
          <w:rFonts w:ascii="Times New Roman" w:hAnsi="Times New Roman"/>
          <w:lang w:val="lt-LT"/>
        </w:rPr>
        <w:t>N90 – LT/1/10/1834/010</w:t>
      </w:r>
    </w:p>
    <w:p w14:paraId="5403CAAF" w14:textId="77777777" w:rsidR="00677932" w:rsidRPr="0024694E" w:rsidRDefault="00677932" w:rsidP="00677932">
      <w:pPr>
        <w:tabs>
          <w:tab w:val="left" w:pos="567"/>
        </w:tabs>
        <w:spacing w:after="0" w:line="240" w:lineRule="auto"/>
        <w:rPr>
          <w:rFonts w:ascii="Times New Roman" w:hAnsi="Times New Roman"/>
          <w:lang w:val="lt-LT"/>
        </w:rPr>
      </w:pPr>
      <w:r w:rsidRPr="0024694E">
        <w:rPr>
          <w:rFonts w:ascii="Times New Roman" w:hAnsi="Times New Roman"/>
          <w:lang w:val="lt-LT"/>
        </w:rPr>
        <w:t>N100 – LT/1/10/1834/012</w:t>
      </w:r>
    </w:p>
    <w:p w14:paraId="66638CED" w14:textId="1E6CF8D1" w:rsidR="00FA734D" w:rsidRPr="00FA734D" w:rsidRDefault="00FA734D" w:rsidP="00FA734D">
      <w:pPr>
        <w:tabs>
          <w:tab w:val="left" w:pos="567"/>
        </w:tabs>
        <w:spacing w:after="0" w:line="240" w:lineRule="auto"/>
        <w:rPr>
          <w:rFonts w:ascii="Times New Roman" w:hAnsi="Times New Roman"/>
          <w:lang w:val="lt-LT"/>
        </w:rPr>
      </w:pPr>
      <w:r>
        <w:rPr>
          <w:rFonts w:ascii="Times New Roman" w:hAnsi="Times New Roman"/>
          <w:lang w:val="lt-LT"/>
        </w:rPr>
        <w:t xml:space="preserve">N84 </w:t>
      </w:r>
      <w:r w:rsidRPr="00FA734D">
        <w:rPr>
          <w:rFonts w:ascii="Times New Roman" w:hAnsi="Times New Roman"/>
          <w:lang w:val="lt-LT"/>
        </w:rPr>
        <w:t>–</w:t>
      </w:r>
      <w:r>
        <w:rPr>
          <w:rFonts w:ascii="Times New Roman" w:hAnsi="Times New Roman"/>
          <w:lang w:val="lt-LT"/>
        </w:rPr>
        <w:t xml:space="preserve"> </w:t>
      </w:r>
      <w:r w:rsidRPr="00FA734D">
        <w:rPr>
          <w:rFonts w:ascii="Times New Roman" w:hAnsi="Times New Roman"/>
          <w:lang w:val="lt-LT"/>
        </w:rPr>
        <w:t xml:space="preserve">LT/1/10/1834/013 </w:t>
      </w:r>
    </w:p>
    <w:p w14:paraId="14224F98" w14:textId="3F917A1A" w:rsidR="00FA734D" w:rsidRPr="00FA734D" w:rsidRDefault="00FA734D" w:rsidP="00FA734D">
      <w:pPr>
        <w:tabs>
          <w:tab w:val="left" w:pos="567"/>
        </w:tabs>
        <w:spacing w:after="0" w:line="240" w:lineRule="auto"/>
        <w:rPr>
          <w:rFonts w:ascii="Times New Roman" w:hAnsi="Times New Roman"/>
          <w:lang w:val="lt-LT"/>
        </w:rPr>
      </w:pPr>
      <w:r w:rsidRPr="00FA734D">
        <w:rPr>
          <w:rFonts w:ascii="Times New Roman" w:hAnsi="Times New Roman"/>
          <w:lang w:val="lt-LT"/>
        </w:rPr>
        <w:t>N28x1</w:t>
      </w:r>
      <w:r>
        <w:rPr>
          <w:rFonts w:ascii="Times New Roman" w:hAnsi="Times New Roman"/>
          <w:lang w:val="lt-LT"/>
        </w:rPr>
        <w:t xml:space="preserve"> </w:t>
      </w:r>
      <w:r w:rsidRPr="00FA734D">
        <w:rPr>
          <w:rFonts w:ascii="Times New Roman" w:hAnsi="Times New Roman"/>
          <w:lang w:val="lt-LT"/>
        </w:rPr>
        <w:t>–</w:t>
      </w:r>
      <w:r>
        <w:rPr>
          <w:rFonts w:ascii="Times New Roman" w:hAnsi="Times New Roman"/>
          <w:lang w:val="lt-LT"/>
        </w:rPr>
        <w:t xml:space="preserve"> </w:t>
      </w:r>
      <w:r w:rsidRPr="00FA734D">
        <w:rPr>
          <w:rFonts w:ascii="Times New Roman" w:hAnsi="Times New Roman"/>
          <w:lang w:val="lt-LT"/>
        </w:rPr>
        <w:t xml:space="preserve">LT/1/10/1834/014 </w:t>
      </w:r>
    </w:p>
    <w:p w14:paraId="0354387D" w14:textId="06C67C12" w:rsidR="00FA734D" w:rsidRPr="00FA734D" w:rsidRDefault="00FA734D" w:rsidP="00FA734D">
      <w:pPr>
        <w:tabs>
          <w:tab w:val="left" w:pos="567"/>
        </w:tabs>
        <w:spacing w:after="0" w:line="240" w:lineRule="auto"/>
        <w:rPr>
          <w:rFonts w:ascii="Times New Roman" w:hAnsi="Times New Roman"/>
          <w:lang w:val="lt-LT"/>
        </w:rPr>
      </w:pPr>
      <w:r w:rsidRPr="00FA734D">
        <w:rPr>
          <w:rFonts w:ascii="Times New Roman" w:hAnsi="Times New Roman"/>
          <w:lang w:val="lt-LT"/>
        </w:rPr>
        <w:t>N</w:t>
      </w:r>
      <w:r>
        <w:rPr>
          <w:rFonts w:ascii="Times New Roman" w:hAnsi="Times New Roman"/>
          <w:lang w:val="lt-LT"/>
        </w:rPr>
        <w:t>30</w:t>
      </w:r>
      <w:r w:rsidRPr="00FA734D">
        <w:rPr>
          <w:rFonts w:ascii="Times New Roman" w:hAnsi="Times New Roman"/>
          <w:lang w:val="lt-LT"/>
        </w:rPr>
        <w:t>x1</w:t>
      </w:r>
      <w:r>
        <w:rPr>
          <w:rFonts w:ascii="Times New Roman" w:hAnsi="Times New Roman"/>
          <w:lang w:val="lt-LT"/>
        </w:rPr>
        <w:t xml:space="preserve"> </w:t>
      </w:r>
      <w:r w:rsidRPr="00FA734D">
        <w:rPr>
          <w:rFonts w:ascii="Times New Roman" w:hAnsi="Times New Roman"/>
          <w:lang w:val="lt-LT"/>
        </w:rPr>
        <w:t>–</w:t>
      </w:r>
      <w:r>
        <w:rPr>
          <w:rFonts w:ascii="Times New Roman" w:hAnsi="Times New Roman"/>
          <w:lang w:val="lt-LT"/>
        </w:rPr>
        <w:t xml:space="preserve"> </w:t>
      </w:r>
      <w:r w:rsidRPr="00FA734D">
        <w:rPr>
          <w:rFonts w:ascii="Times New Roman" w:hAnsi="Times New Roman"/>
          <w:lang w:val="lt-LT"/>
        </w:rPr>
        <w:t xml:space="preserve">LT/1/10/1834/015 </w:t>
      </w:r>
    </w:p>
    <w:p w14:paraId="5107C4B6" w14:textId="1B5D6373" w:rsidR="00FA734D" w:rsidRPr="00FA734D" w:rsidRDefault="00FA734D" w:rsidP="00FA734D">
      <w:pPr>
        <w:tabs>
          <w:tab w:val="left" w:pos="567"/>
        </w:tabs>
        <w:spacing w:after="0" w:line="240" w:lineRule="auto"/>
        <w:rPr>
          <w:rFonts w:ascii="Times New Roman" w:hAnsi="Times New Roman"/>
          <w:lang w:val="lt-LT"/>
        </w:rPr>
      </w:pPr>
      <w:r w:rsidRPr="00FA734D">
        <w:rPr>
          <w:rFonts w:ascii="Times New Roman" w:hAnsi="Times New Roman"/>
          <w:lang w:val="lt-LT"/>
        </w:rPr>
        <w:t>N</w:t>
      </w:r>
      <w:r>
        <w:rPr>
          <w:rFonts w:ascii="Times New Roman" w:hAnsi="Times New Roman"/>
          <w:lang w:val="lt-LT"/>
        </w:rPr>
        <w:t>50</w:t>
      </w:r>
      <w:r w:rsidRPr="00FA734D">
        <w:rPr>
          <w:rFonts w:ascii="Times New Roman" w:hAnsi="Times New Roman"/>
          <w:lang w:val="lt-LT"/>
        </w:rPr>
        <w:t>x1</w:t>
      </w:r>
      <w:r>
        <w:rPr>
          <w:rFonts w:ascii="Times New Roman" w:hAnsi="Times New Roman"/>
          <w:lang w:val="lt-LT"/>
        </w:rPr>
        <w:t xml:space="preserve"> </w:t>
      </w:r>
      <w:r w:rsidRPr="00FA734D">
        <w:rPr>
          <w:rFonts w:ascii="Times New Roman" w:hAnsi="Times New Roman"/>
          <w:lang w:val="lt-LT"/>
        </w:rPr>
        <w:t>–</w:t>
      </w:r>
      <w:r>
        <w:rPr>
          <w:rFonts w:ascii="Times New Roman" w:hAnsi="Times New Roman"/>
          <w:lang w:val="lt-LT"/>
        </w:rPr>
        <w:t xml:space="preserve"> </w:t>
      </w:r>
      <w:r w:rsidRPr="00FA734D">
        <w:rPr>
          <w:rFonts w:ascii="Times New Roman" w:hAnsi="Times New Roman"/>
          <w:lang w:val="lt-LT"/>
        </w:rPr>
        <w:t xml:space="preserve">LT/1/10/1834/016 </w:t>
      </w:r>
    </w:p>
    <w:p w14:paraId="30836B26" w14:textId="3C110F2F" w:rsidR="00677932" w:rsidRPr="0024694E" w:rsidRDefault="00FA734D" w:rsidP="00FA734D">
      <w:pPr>
        <w:tabs>
          <w:tab w:val="left" w:pos="567"/>
        </w:tabs>
        <w:spacing w:after="0" w:line="240" w:lineRule="auto"/>
        <w:rPr>
          <w:rFonts w:ascii="Times New Roman" w:hAnsi="Times New Roman"/>
          <w:lang w:val="lt-LT"/>
        </w:rPr>
      </w:pPr>
      <w:r w:rsidRPr="00FA734D">
        <w:rPr>
          <w:rFonts w:ascii="Times New Roman" w:hAnsi="Times New Roman"/>
          <w:lang w:val="lt-LT"/>
        </w:rPr>
        <w:t>N</w:t>
      </w:r>
      <w:r>
        <w:rPr>
          <w:rFonts w:ascii="Times New Roman" w:hAnsi="Times New Roman"/>
          <w:lang w:val="lt-LT"/>
        </w:rPr>
        <w:t>100</w:t>
      </w:r>
      <w:r w:rsidRPr="00FA734D">
        <w:rPr>
          <w:rFonts w:ascii="Times New Roman" w:hAnsi="Times New Roman"/>
          <w:lang w:val="lt-LT"/>
        </w:rPr>
        <w:t>x1</w:t>
      </w:r>
      <w:r>
        <w:rPr>
          <w:rFonts w:ascii="Times New Roman" w:hAnsi="Times New Roman"/>
          <w:lang w:val="lt-LT"/>
        </w:rPr>
        <w:t xml:space="preserve"> </w:t>
      </w:r>
      <w:r w:rsidRPr="00FA734D">
        <w:rPr>
          <w:rFonts w:ascii="Times New Roman" w:hAnsi="Times New Roman"/>
          <w:lang w:val="lt-LT"/>
        </w:rPr>
        <w:t>–</w:t>
      </w:r>
      <w:r>
        <w:rPr>
          <w:rFonts w:ascii="Times New Roman" w:hAnsi="Times New Roman"/>
          <w:lang w:val="lt-LT"/>
        </w:rPr>
        <w:t xml:space="preserve"> </w:t>
      </w:r>
      <w:r w:rsidRPr="00FA734D">
        <w:rPr>
          <w:rFonts w:ascii="Times New Roman" w:hAnsi="Times New Roman"/>
          <w:lang w:val="lt-LT"/>
        </w:rPr>
        <w:t xml:space="preserve">LT/1/10/1834/017 </w:t>
      </w:r>
    </w:p>
    <w:p w14:paraId="3CB266E6" w14:textId="77777777" w:rsidR="00677932" w:rsidRPr="0024694E" w:rsidRDefault="00677932" w:rsidP="00677932">
      <w:pPr>
        <w:tabs>
          <w:tab w:val="left" w:pos="567"/>
        </w:tabs>
        <w:spacing w:after="0" w:line="240" w:lineRule="auto"/>
        <w:rPr>
          <w:rFonts w:ascii="Times New Roman" w:hAnsi="Times New Roman"/>
          <w:u w:val="single"/>
          <w:lang w:val="lt-LT"/>
        </w:rPr>
      </w:pPr>
      <w:r w:rsidRPr="0024694E">
        <w:rPr>
          <w:rFonts w:ascii="Times New Roman" w:hAnsi="Times New Roman"/>
          <w:u w:val="single"/>
          <w:lang w:val="lt-LT"/>
        </w:rPr>
        <w:t xml:space="preserve">Tablečių </w:t>
      </w:r>
      <w:proofErr w:type="spellStart"/>
      <w:r w:rsidRPr="0024694E">
        <w:rPr>
          <w:rFonts w:ascii="Times New Roman" w:hAnsi="Times New Roman"/>
          <w:u w:val="single"/>
          <w:lang w:val="lt-LT"/>
        </w:rPr>
        <w:t>talpyklė</w:t>
      </w:r>
      <w:proofErr w:type="spellEnd"/>
      <w:r w:rsidRPr="0024694E">
        <w:rPr>
          <w:rFonts w:ascii="Times New Roman" w:hAnsi="Times New Roman"/>
          <w:u w:val="single"/>
          <w:lang w:val="lt-LT"/>
        </w:rPr>
        <w:t>:</w:t>
      </w:r>
    </w:p>
    <w:p w14:paraId="23225415" w14:textId="77777777" w:rsidR="00677932" w:rsidRPr="0024694E" w:rsidRDefault="00677932" w:rsidP="00677932">
      <w:pPr>
        <w:tabs>
          <w:tab w:val="left" w:pos="567"/>
        </w:tabs>
        <w:spacing w:after="0" w:line="240" w:lineRule="auto"/>
        <w:rPr>
          <w:rFonts w:ascii="Times New Roman" w:hAnsi="Times New Roman"/>
          <w:lang w:val="lt-LT"/>
        </w:rPr>
      </w:pPr>
      <w:r w:rsidRPr="0024694E">
        <w:rPr>
          <w:rFonts w:ascii="Times New Roman" w:hAnsi="Times New Roman"/>
          <w:lang w:val="lt-LT"/>
        </w:rPr>
        <w:t>N100 – LT/1/10/1834/011</w:t>
      </w:r>
    </w:p>
    <w:p w14:paraId="77006AE3" w14:textId="77777777" w:rsidR="00677932" w:rsidRPr="0024694E" w:rsidRDefault="00677932" w:rsidP="00677932">
      <w:pPr>
        <w:tabs>
          <w:tab w:val="left" w:pos="567"/>
        </w:tabs>
        <w:spacing w:after="0" w:line="240" w:lineRule="auto"/>
        <w:rPr>
          <w:rFonts w:ascii="Times New Roman" w:hAnsi="Times New Roman"/>
          <w:lang w:val="lt-LT"/>
        </w:rPr>
      </w:pPr>
    </w:p>
    <w:p w14:paraId="66118EAF" w14:textId="77777777" w:rsidR="00677932" w:rsidRPr="0024694E" w:rsidRDefault="00677932" w:rsidP="00677932">
      <w:pPr>
        <w:tabs>
          <w:tab w:val="left" w:pos="567"/>
        </w:tabs>
        <w:spacing w:after="0" w:line="240" w:lineRule="auto"/>
        <w:rPr>
          <w:rFonts w:ascii="Times New Roman" w:hAnsi="Times New Roman"/>
          <w:lang w:val="lt-LT"/>
        </w:rPr>
      </w:pPr>
    </w:p>
    <w:p w14:paraId="4A9BB21B" w14:textId="77777777" w:rsidR="00677932" w:rsidRPr="0024694E" w:rsidRDefault="00677932" w:rsidP="00677932">
      <w:pPr>
        <w:tabs>
          <w:tab w:val="left" w:pos="567"/>
        </w:tabs>
        <w:spacing w:after="0" w:line="240" w:lineRule="auto"/>
        <w:rPr>
          <w:rFonts w:ascii="Times New Roman" w:hAnsi="Times New Roman"/>
          <w:b/>
          <w:lang w:val="lt-LT"/>
        </w:rPr>
      </w:pPr>
      <w:bookmarkStart w:id="0" w:name="_Toc129243249"/>
      <w:bookmarkStart w:id="1" w:name="_Toc129243124"/>
      <w:r w:rsidRPr="0024694E">
        <w:rPr>
          <w:rFonts w:ascii="Times New Roman" w:hAnsi="Times New Roman"/>
          <w:b/>
          <w:lang w:val="lt-LT"/>
        </w:rPr>
        <w:t>9.</w:t>
      </w:r>
      <w:r w:rsidRPr="0024694E">
        <w:rPr>
          <w:rFonts w:ascii="Times New Roman" w:hAnsi="Times New Roman"/>
          <w:b/>
          <w:lang w:val="lt-LT"/>
        </w:rPr>
        <w:tab/>
      </w:r>
      <w:r w:rsidRPr="0024694E">
        <w:rPr>
          <w:rFonts w:ascii="Times New Roman" w:eastAsia="Calibri" w:hAnsi="Times New Roman" w:cs="Times New Roman"/>
          <w:b/>
          <w:lang w:val="lt-LT"/>
        </w:rPr>
        <w:t>REGISTRAVOMO / PERREGISTRAVIMO</w:t>
      </w:r>
      <w:r w:rsidRPr="0024694E">
        <w:rPr>
          <w:rFonts w:ascii="Times New Roman" w:hAnsi="Times New Roman"/>
          <w:b/>
          <w:lang w:val="lt-LT"/>
        </w:rPr>
        <w:t xml:space="preserve"> DATA</w:t>
      </w:r>
      <w:bookmarkEnd w:id="0"/>
      <w:bookmarkEnd w:id="1"/>
    </w:p>
    <w:p w14:paraId="520C8A2D" w14:textId="77777777" w:rsidR="00677932" w:rsidRPr="0024694E" w:rsidRDefault="00677932" w:rsidP="00677932">
      <w:pPr>
        <w:tabs>
          <w:tab w:val="left" w:pos="567"/>
        </w:tabs>
        <w:spacing w:after="0" w:line="240" w:lineRule="auto"/>
        <w:rPr>
          <w:rFonts w:ascii="Times New Roman" w:hAnsi="Times New Roman"/>
          <w:lang w:val="lt-LT"/>
        </w:rPr>
      </w:pPr>
    </w:p>
    <w:p w14:paraId="461DCE6B" w14:textId="77777777" w:rsidR="00677932" w:rsidRPr="0024694E" w:rsidRDefault="00677932" w:rsidP="00677932">
      <w:pPr>
        <w:spacing w:after="0" w:line="240" w:lineRule="auto"/>
        <w:rPr>
          <w:rFonts w:ascii="Times New Roman" w:hAnsi="Times New Roman"/>
          <w:lang w:val="lt-LT"/>
        </w:rPr>
      </w:pPr>
      <w:r w:rsidRPr="0024694E">
        <w:rPr>
          <w:rFonts w:ascii="Times New Roman" w:eastAsia="Times New Roman" w:hAnsi="Times New Roman" w:cs="Times New Roman"/>
          <w:noProof/>
          <w:snapToGrid w:val="0"/>
          <w:lang w:val="lt-LT"/>
        </w:rPr>
        <w:t>Registravimo data</w:t>
      </w:r>
      <w:r w:rsidRPr="0024694E">
        <w:rPr>
          <w:rFonts w:ascii="Times New Roman" w:hAnsi="Times New Roman"/>
          <w:lang w:val="lt-LT"/>
        </w:rPr>
        <w:t xml:space="preserve"> 2010 m. sausio 19 d.</w:t>
      </w:r>
    </w:p>
    <w:p w14:paraId="0084B232" w14:textId="77777777" w:rsidR="00677932" w:rsidRPr="0024694E" w:rsidRDefault="00677932" w:rsidP="00677932">
      <w:pPr>
        <w:tabs>
          <w:tab w:val="left" w:pos="567"/>
        </w:tabs>
        <w:spacing w:after="0" w:line="240" w:lineRule="auto"/>
        <w:rPr>
          <w:rFonts w:ascii="Times New Roman" w:hAnsi="Times New Roman"/>
          <w:lang w:val="lt-LT"/>
        </w:rPr>
      </w:pPr>
      <w:r w:rsidRPr="0024694E">
        <w:rPr>
          <w:rFonts w:ascii="Times New Roman" w:eastAsia="Calibri" w:hAnsi="Times New Roman" w:cs="Times New Roman"/>
          <w:lang w:val="lt-LT"/>
        </w:rPr>
        <w:t>Paskutinio perregistravimo data</w:t>
      </w:r>
      <w:r w:rsidRPr="0024694E">
        <w:rPr>
          <w:rFonts w:ascii="Times New Roman" w:hAnsi="Times New Roman"/>
          <w:lang w:val="lt-LT"/>
        </w:rPr>
        <w:t xml:space="preserve"> 2015 m. balandžio 22 d.</w:t>
      </w:r>
    </w:p>
    <w:p w14:paraId="7DB4DB09" w14:textId="77777777" w:rsidR="00677932" w:rsidRPr="0024694E" w:rsidRDefault="00677932" w:rsidP="00677932">
      <w:pPr>
        <w:tabs>
          <w:tab w:val="left" w:pos="567"/>
        </w:tabs>
        <w:spacing w:after="0" w:line="240" w:lineRule="auto"/>
        <w:rPr>
          <w:rFonts w:ascii="Times New Roman" w:hAnsi="Times New Roman"/>
          <w:lang w:val="lt-LT"/>
        </w:rPr>
      </w:pPr>
    </w:p>
    <w:p w14:paraId="1E43F54A" w14:textId="77777777" w:rsidR="00677932" w:rsidRPr="0024694E" w:rsidRDefault="00677932" w:rsidP="00677932">
      <w:pPr>
        <w:tabs>
          <w:tab w:val="left" w:pos="567"/>
        </w:tabs>
        <w:spacing w:after="0" w:line="240" w:lineRule="auto"/>
        <w:rPr>
          <w:rFonts w:ascii="Times New Roman" w:hAnsi="Times New Roman"/>
          <w:lang w:val="lt-LT"/>
        </w:rPr>
      </w:pPr>
    </w:p>
    <w:p w14:paraId="3025D10E" w14:textId="77777777" w:rsidR="00677932" w:rsidRPr="0024694E" w:rsidRDefault="00677932" w:rsidP="00677932">
      <w:pPr>
        <w:tabs>
          <w:tab w:val="left" w:pos="567"/>
        </w:tabs>
        <w:spacing w:after="0" w:line="240" w:lineRule="auto"/>
        <w:rPr>
          <w:rFonts w:ascii="Times New Roman" w:hAnsi="Times New Roman"/>
          <w:b/>
          <w:lang w:val="lt-LT"/>
        </w:rPr>
      </w:pPr>
      <w:bookmarkStart w:id="2" w:name="_Toc129243250"/>
      <w:bookmarkStart w:id="3" w:name="_Toc129243125"/>
      <w:r w:rsidRPr="0024694E">
        <w:rPr>
          <w:rFonts w:ascii="Times New Roman" w:hAnsi="Times New Roman"/>
          <w:b/>
          <w:lang w:val="lt-LT"/>
        </w:rPr>
        <w:t>10.</w:t>
      </w:r>
      <w:r w:rsidRPr="0024694E">
        <w:rPr>
          <w:rFonts w:ascii="Times New Roman" w:hAnsi="Times New Roman"/>
          <w:b/>
          <w:lang w:val="lt-LT"/>
        </w:rPr>
        <w:tab/>
        <w:t>TEKSTO PERŽIŪROS DATA</w:t>
      </w:r>
      <w:bookmarkEnd w:id="2"/>
      <w:bookmarkEnd w:id="3"/>
    </w:p>
    <w:p w14:paraId="6EE89FCA" w14:textId="77777777" w:rsidR="00CB3ADB" w:rsidRDefault="00CB3ADB" w:rsidP="00677932">
      <w:pPr>
        <w:tabs>
          <w:tab w:val="left" w:pos="567"/>
        </w:tabs>
        <w:spacing w:after="0" w:line="240" w:lineRule="auto"/>
        <w:rPr>
          <w:rFonts w:ascii="Times New Roman" w:hAnsi="Times New Roman"/>
          <w:lang w:val="lt-LT"/>
        </w:rPr>
      </w:pPr>
    </w:p>
    <w:p w14:paraId="5A30DC4D" w14:textId="150243F1" w:rsidR="00012BD7" w:rsidRPr="0024694E" w:rsidRDefault="00012BD7" w:rsidP="00677932">
      <w:pPr>
        <w:tabs>
          <w:tab w:val="left" w:pos="567"/>
        </w:tabs>
        <w:spacing w:after="0" w:line="240" w:lineRule="auto"/>
        <w:rPr>
          <w:rFonts w:ascii="Times New Roman" w:hAnsi="Times New Roman"/>
          <w:lang w:val="lt-LT"/>
        </w:rPr>
      </w:pPr>
      <w:r>
        <w:rPr>
          <w:rFonts w:ascii="Times New Roman" w:hAnsi="Times New Roman"/>
          <w:lang w:val="lt-LT"/>
        </w:rPr>
        <w:t>202</w:t>
      </w:r>
      <w:r w:rsidR="007910A7">
        <w:rPr>
          <w:rFonts w:ascii="Times New Roman" w:hAnsi="Times New Roman"/>
          <w:lang w:val="lt-LT"/>
        </w:rPr>
        <w:t>6</w:t>
      </w:r>
      <w:r>
        <w:rPr>
          <w:rFonts w:ascii="Times New Roman" w:hAnsi="Times New Roman"/>
          <w:lang w:val="lt-LT"/>
        </w:rPr>
        <w:t xml:space="preserve"> m. </w:t>
      </w:r>
      <w:r w:rsidR="007910A7">
        <w:rPr>
          <w:rFonts w:ascii="Times New Roman" w:hAnsi="Times New Roman"/>
          <w:lang w:val="lt-LT"/>
        </w:rPr>
        <w:t>birželio</w:t>
      </w:r>
      <w:r>
        <w:rPr>
          <w:rFonts w:ascii="Times New Roman" w:hAnsi="Times New Roman"/>
          <w:lang w:val="lt-LT"/>
        </w:rPr>
        <w:t xml:space="preserve"> </w:t>
      </w:r>
      <w:r w:rsidR="007910A7">
        <w:rPr>
          <w:rFonts w:ascii="Times New Roman" w:hAnsi="Times New Roman"/>
          <w:lang w:val="lt-LT"/>
        </w:rPr>
        <w:t>10</w:t>
      </w:r>
      <w:r>
        <w:rPr>
          <w:rFonts w:ascii="Times New Roman" w:hAnsi="Times New Roman"/>
          <w:lang w:val="lt-LT"/>
        </w:rPr>
        <w:t xml:space="preserve"> d.</w:t>
      </w:r>
    </w:p>
    <w:p w14:paraId="004E4C7C" w14:textId="77777777" w:rsidR="0043639E" w:rsidRPr="0024694E" w:rsidRDefault="0043639E" w:rsidP="00677932">
      <w:pPr>
        <w:tabs>
          <w:tab w:val="left" w:pos="5954"/>
          <w:tab w:val="left" w:pos="6237"/>
          <w:tab w:val="left" w:pos="6663"/>
          <w:tab w:val="left" w:pos="6946"/>
        </w:tabs>
        <w:spacing w:after="0" w:line="240" w:lineRule="auto"/>
        <w:rPr>
          <w:rFonts w:ascii="Times New Roman" w:hAnsi="Times New Roman"/>
          <w:lang w:val="lt-LT"/>
        </w:rPr>
      </w:pPr>
    </w:p>
    <w:p w14:paraId="554148DA" w14:textId="2970236D" w:rsidR="00677932" w:rsidRPr="0024694E" w:rsidRDefault="00677932" w:rsidP="00677932">
      <w:pPr>
        <w:tabs>
          <w:tab w:val="left" w:pos="5954"/>
          <w:tab w:val="left" w:pos="6237"/>
          <w:tab w:val="left" w:pos="6663"/>
          <w:tab w:val="left" w:pos="6946"/>
        </w:tabs>
        <w:spacing w:after="0" w:line="240" w:lineRule="auto"/>
        <w:rPr>
          <w:rFonts w:ascii="Times New Roman" w:hAnsi="Times New Roman"/>
          <w:lang w:val="lt-LT"/>
        </w:rPr>
      </w:pPr>
      <w:r w:rsidRPr="0024694E">
        <w:rPr>
          <w:rFonts w:ascii="Times New Roman" w:hAnsi="Times New Roman"/>
          <w:lang w:val="lt-LT"/>
        </w:rPr>
        <w:t>Išsami informacija apie šį vaistinį preparatą pateikiama Valstybinės vaistų kontrolės tarnybos prie Lietuvos Respublikos  sveikatos apsaugos ministerijos tinklalapyje</w:t>
      </w:r>
      <w:r w:rsidR="00BD3608">
        <w:rPr>
          <w:rFonts w:ascii="Times New Roman" w:hAnsi="Times New Roman"/>
          <w:lang w:val="lt-LT"/>
        </w:rPr>
        <w:t xml:space="preserve"> </w:t>
      </w:r>
      <w:r w:rsidR="00BD3608" w:rsidRPr="00346B02">
        <w:rPr>
          <w:rFonts w:ascii="Times New Roman" w:hAnsi="Times New Roman" w:cs="Times New Roman"/>
          <w:color w:val="0000EE"/>
          <w:u w:val="single"/>
          <w:lang w:val="lt-LT" w:eastAsia="lt-LT"/>
        </w:rPr>
        <w:t>https://vvkt.lrv.lt/lt/</w:t>
      </w:r>
      <w:r w:rsidR="00F974C7" w:rsidRPr="0024694E">
        <w:rPr>
          <w:rFonts w:eastAsia="SimSun"/>
          <w:i/>
          <w:noProof/>
          <w:lang w:val="lt-LT"/>
        </w:rPr>
        <w:t xml:space="preserve"> </w:t>
      </w:r>
    </w:p>
    <w:p w14:paraId="4494A611" w14:textId="77777777" w:rsidR="00677932" w:rsidRPr="00C167E6" w:rsidRDefault="00677932" w:rsidP="00677932">
      <w:pPr>
        <w:tabs>
          <w:tab w:val="left" w:pos="567"/>
        </w:tabs>
        <w:spacing w:after="0" w:line="240" w:lineRule="auto"/>
        <w:rPr>
          <w:rFonts w:ascii="Times New Roman" w:hAnsi="Times New Roman"/>
          <w:lang w:val="lt-LT"/>
        </w:rPr>
      </w:pPr>
    </w:p>
    <w:p w14:paraId="15B3AFF9" w14:textId="77777777" w:rsidR="00677932" w:rsidRPr="00C167E6" w:rsidRDefault="00677932" w:rsidP="00677932">
      <w:pPr>
        <w:tabs>
          <w:tab w:val="left" w:pos="567"/>
        </w:tabs>
        <w:spacing w:after="0" w:line="240" w:lineRule="auto"/>
        <w:rPr>
          <w:rFonts w:ascii="Times New Roman" w:hAnsi="Times New Roman"/>
          <w:lang w:val="lt-LT"/>
        </w:rPr>
      </w:pPr>
      <w:r w:rsidRPr="00C167E6">
        <w:rPr>
          <w:rFonts w:ascii="Times New Roman" w:hAnsi="Times New Roman"/>
          <w:lang w:val="lt-LT"/>
        </w:rPr>
        <w:br w:type="page"/>
      </w:r>
    </w:p>
    <w:p w14:paraId="2972961C" w14:textId="77777777" w:rsidR="00677932" w:rsidRPr="00C167E6" w:rsidRDefault="00677932" w:rsidP="00677932">
      <w:pPr>
        <w:tabs>
          <w:tab w:val="left" w:pos="567"/>
        </w:tabs>
        <w:spacing w:after="0" w:line="240" w:lineRule="auto"/>
        <w:rPr>
          <w:rFonts w:ascii="Times New Roman" w:hAnsi="Times New Roman"/>
          <w:lang w:val="lt-LT"/>
        </w:rPr>
      </w:pPr>
    </w:p>
    <w:p w14:paraId="2BF581EC" w14:textId="77777777" w:rsidR="00677932" w:rsidRPr="00890512" w:rsidRDefault="00677932" w:rsidP="00677932">
      <w:pPr>
        <w:tabs>
          <w:tab w:val="left" w:pos="567"/>
        </w:tabs>
        <w:spacing w:after="0" w:line="240" w:lineRule="auto"/>
        <w:rPr>
          <w:rFonts w:ascii="Times New Roman" w:hAnsi="Times New Roman"/>
          <w:lang w:val="lt-LT"/>
        </w:rPr>
      </w:pPr>
    </w:p>
    <w:p w14:paraId="0485F4BC" w14:textId="77777777" w:rsidR="00677932" w:rsidRPr="00890512" w:rsidRDefault="00677932" w:rsidP="00677932">
      <w:pPr>
        <w:tabs>
          <w:tab w:val="left" w:pos="567"/>
        </w:tabs>
        <w:spacing w:after="0" w:line="240" w:lineRule="auto"/>
        <w:rPr>
          <w:rFonts w:ascii="Times New Roman" w:hAnsi="Times New Roman"/>
          <w:lang w:val="lt-LT"/>
        </w:rPr>
      </w:pPr>
    </w:p>
    <w:p w14:paraId="220A740A" w14:textId="77777777" w:rsidR="00677932" w:rsidRPr="00890512" w:rsidRDefault="00677932" w:rsidP="00677932">
      <w:pPr>
        <w:tabs>
          <w:tab w:val="left" w:pos="567"/>
        </w:tabs>
        <w:spacing w:after="0" w:line="240" w:lineRule="auto"/>
        <w:rPr>
          <w:rFonts w:ascii="Times New Roman" w:hAnsi="Times New Roman"/>
          <w:lang w:val="lt-LT"/>
        </w:rPr>
      </w:pPr>
    </w:p>
    <w:p w14:paraId="06126FC4" w14:textId="77777777" w:rsidR="00677932" w:rsidRPr="00FB24AF" w:rsidRDefault="00677932" w:rsidP="00677932">
      <w:pPr>
        <w:tabs>
          <w:tab w:val="left" w:pos="567"/>
        </w:tabs>
        <w:spacing w:after="0" w:line="240" w:lineRule="auto"/>
        <w:rPr>
          <w:rFonts w:ascii="Times New Roman" w:hAnsi="Times New Roman"/>
          <w:lang w:val="lt-LT"/>
        </w:rPr>
      </w:pPr>
    </w:p>
    <w:p w14:paraId="0C56544D" w14:textId="77777777" w:rsidR="00677932" w:rsidRPr="0024694E" w:rsidRDefault="00677932" w:rsidP="00677932">
      <w:pPr>
        <w:tabs>
          <w:tab w:val="left" w:pos="567"/>
        </w:tabs>
        <w:spacing w:after="0" w:line="240" w:lineRule="auto"/>
        <w:rPr>
          <w:rFonts w:ascii="Times New Roman" w:hAnsi="Times New Roman"/>
          <w:lang w:val="lt-LT"/>
        </w:rPr>
      </w:pPr>
    </w:p>
    <w:p w14:paraId="66ECB3E2" w14:textId="77777777" w:rsidR="00677932" w:rsidRPr="0024694E" w:rsidRDefault="00677932" w:rsidP="00677932">
      <w:pPr>
        <w:tabs>
          <w:tab w:val="left" w:pos="567"/>
        </w:tabs>
        <w:spacing w:after="0" w:line="240" w:lineRule="auto"/>
        <w:rPr>
          <w:rFonts w:ascii="Times New Roman" w:hAnsi="Times New Roman"/>
          <w:lang w:val="lt-LT"/>
        </w:rPr>
      </w:pPr>
    </w:p>
    <w:p w14:paraId="21BDE1DC" w14:textId="77777777" w:rsidR="00677932" w:rsidRPr="0024694E" w:rsidRDefault="00677932" w:rsidP="00677932">
      <w:pPr>
        <w:tabs>
          <w:tab w:val="left" w:pos="567"/>
        </w:tabs>
        <w:spacing w:after="0" w:line="240" w:lineRule="auto"/>
        <w:rPr>
          <w:rFonts w:ascii="Times New Roman" w:hAnsi="Times New Roman"/>
          <w:lang w:val="lt-LT"/>
        </w:rPr>
      </w:pPr>
    </w:p>
    <w:p w14:paraId="0C8E78F6" w14:textId="77777777" w:rsidR="00677932" w:rsidRPr="0024694E" w:rsidRDefault="00677932" w:rsidP="00677932">
      <w:pPr>
        <w:tabs>
          <w:tab w:val="left" w:pos="567"/>
        </w:tabs>
        <w:spacing w:after="0" w:line="240" w:lineRule="auto"/>
        <w:rPr>
          <w:rFonts w:ascii="Times New Roman" w:hAnsi="Times New Roman"/>
          <w:lang w:val="lt-LT"/>
        </w:rPr>
      </w:pPr>
    </w:p>
    <w:p w14:paraId="50C32625" w14:textId="77777777" w:rsidR="00677932" w:rsidRPr="0024694E" w:rsidRDefault="00677932" w:rsidP="00677932">
      <w:pPr>
        <w:tabs>
          <w:tab w:val="left" w:pos="567"/>
        </w:tabs>
        <w:spacing w:after="0" w:line="240" w:lineRule="auto"/>
        <w:rPr>
          <w:rFonts w:ascii="Times New Roman" w:hAnsi="Times New Roman"/>
          <w:lang w:val="lt-LT"/>
        </w:rPr>
      </w:pPr>
    </w:p>
    <w:p w14:paraId="699B3CCB" w14:textId="77777777" w:rsidR="00677932" w:rsidRPr="0024694E" w:rsidRDefault="00677932" w:rsidP="00677932">
      <w:pPr>
        <w:tabs>
          <w:tab w:val="left" w:pos="567"/>
        </w:tabs>
        <w:spacing w:after="0" w:line="240" w:lineRule="auto"/>
        <w:rPr>
          <w:rFonts w:ascii="Times New Roman" w:hAnsi="Times New Roman"/>
          <w:lang w:val="lt-LT"/>
        </w:rPr>
      </w:pPr>
    </w:p>
    <w:p w14:paraId="03783268" w14:textId="77777777" w:rsidR="00677932" w:rsidRPr="0024694E" w:rsidRDefault="00677932" w:rsidP="00677932">
      <w:pPr>
        <w:tabs>
          <w:tab w:val="left" w:pos="567"/>
        </w:tabs>
        <w:spacing w:after="0" w:line="240" w:lineRule="auto"/>
        <w:rPr>
          <w:rFonts w:ascii="Times New Roman" w:hAnsi="Times New Roman"/>
          <w:lang w:val="lt-LT"/>
        </w:rPr>
      </w:pPr>
    </w:p>
    <w:p w14:paraId="35328085" w14:textId="77777777" w:rsidR="00677932" w:rsidRPr="0024694E" w:rsidRDefault="00677932" w:rsidP="00677932">
      <w:pPr>
        <w:tabs>
          <w:tab w:val="left" w:pos="567"/>
        </w:tabs>
        <w:spacing w:after="0" w:line="240" w:lineRule="auto"/>
        <w:rPr>
          <w:rFonts w:ascii="Times New Roman" w:hAnsi="Times New Roman"/>
          <w:lang w:val="lt-LT"/>
        </w:rPr>
      </w:pPr>
    </w:p>
    <w:p w14:paraId="6D7945C1" w14:textId="77777777" w:rsidR="00677932" w:rsidRPr="0024694E" w:rsidRDefault="00677932" w:rsidP="00677932">
      <w:pPr>
        <w:tabs>
          <w:tab w:val="left" w:pos="567"/>
        </w:tabs>
        <w:spacing w:after="0" w:line="240" w:lineRule="auto"/>
        <w:rPr>
          <w:rFonts w:ascii="Times New Roman" w:hAnsi="Times New Roman"/>
          <w:lang w:val="lt-LT"/>
        </w:rPr>
      </w:pPr>
    </w:p>
    <w:p w14:paraId="6075FC57" w14:textId="77777777" w:rsidR="00677932" w:rsidRPr="0024694E" w:rsidRDefault="00677932" w:rsidP="00677932">
      <w:pPr>
        <w:tabs>
          <w:tab w:val="left" w:pos="567"/>
        </w:tabs>
        <w:spacing w:after="0" w:line="240" w:lineRule="auto"/>
        <w:rPr>
          <w:rFonts w:ascii="Times New Roman" w:hAnsi="Times New Roman"/>
          <w:lang w:val="lt-LT"/>
        </w:rPr>
      </w:pPr>
    </w:p>
    <w:p w14:paraId="295E7FEE" w14:textId="77777777" w:rsidR="00677932" w:rsidRPr="0024694E" w:rsidRDefault="00677932" w:rsidP="00677932">
      <w:pPr>
        <w:tabs>
          <w:tab w:val="left" w:pos="567"/>
        </w:tabs>
        <w:spacing w:after="0" w:line="240" w:lineRule="auto"/>
        <w:rPr>
          <w:rFonts w:ascii="Times New Roman" w:hAnsi="Times New Roman"/>
          <w:lang w:val="lt-LT"/>
        </w:rPr>
      </w:pPr>
    </w:p>
    <w:p w14:paraId="295E9DA3" w14:textId="77777777" w:rsidR="00677932" w:rsidRPr="0024694E" w:rsidRDefault="00677932" w:rsidP="00677932">
      <w:pPr>
        <w:tabs>
          <w:tab w:val="left" w:pos="567"/>
        </w:tabs>
        <w:spacing w:after="0" w:line="240" w:lineRule="auto"/>
        <w:rPr>
          <w:rFonts w:ascii="Times New Roman" w:hAnsi="Times New Roman"/>
          <w:lang w:val="lt-LT"/>
        </w:rPr>
      </w:pPr>
    </w:p>
    <w:p w14:paraId="2DD23754" w14:textId="77777777" w:rsidR="00677932" w:rsidRPr="0024694E" w:rsidRDefault="00677932" w:rsidP="00677932">
      <w:pPr>
        <w:tabs>
          <w:tab w:val="left" w:pos="567"/>
        </w:tabs>
        <w:spacing w:after="0" w:line="240" w:lineRule="auto"/>
        <w:rPr>
          <w:rFonts w:ascii="Times New Roman" w:hAnsi="Times New Roman"/>
          <w:lang w:val="lt-LT"/>
        </w:rPr>
      </w:pPr>
    </w:p>
    <w:p w14:paraId="74A1656F" w14:textId="77777777" w:rsidR="00677932" w:rsidRPr="0024694E" w:rsidRDefault="00677932" w:rsidP="00677932">
      <w:pPr>
        <w:tabs>
          <w:tab w:val="left" w:pos="567"/>
        </w:tabs>
        <w:spacing w:after="0" w:line="240" w:lineRule="auto"/>
        <w:rPr>
          <w:rFonts w:ascii="Times New Roman" w:hAnsi="Times New Roman"/>
          <w:lang w:val="lt-LT"/>
        </w:rPr>
      </w:pPr>
    </w:p>
    <w:p w14:paraId="6EBD3DF2" w14:textId="77777777" w:rsidR="00677932" w:rsidRPr="0024694E" w:rsidRDefault="00677932" w:rsidP="00677932">
      <w:pPr>
        <w:tabs>
          <w:tab w:val="left" w:pos="567"/>
        </w:tabs>
        <w:spacing w:after="0" w:line="240" w:lineRule="auto"/>
        <w:rPr>
          <w:rFonts w:ascii="Times New Roman" w:hAnsi="Times New Roman"/>
          <w:lang w:val="lt-LT"/>
        </w:rPr>
      </w:pPr>
    </w:p>
    <w:p w14:paraId="6CFE5908" w14:textId="77777777" w:rsidR="00677932" w:rsidRPr="0024694E" w:rsidRDefault="00677932" w:rsidP="00677932">
      <w:pPr>
        <w:tabs>
          <w:tab w:val="left" w:pos="567"/>
        </w:tabs>
        <w:spacing w:after="0" w:line="240" w:lineRule="auto"/>
        <w:rPr>
          <w:rFonts w:ascii="Times New Roman" w:hAnsi="Times New Roman"/>
          <w:b/>
          <w:lang w:val="lt-LT"/>
        </w:rPr>
      </w:pPr>
    </w:p>
    <w:p w14:paraId="74AA8C4D" w14:textId="77777777" w:rsidR="00677932" w:rsidRPr="0024694E" w:rsidRDefault="00677932" w:rsidP="00677932">
      <w:pPr>
        <w:tabs>
          <w:tab w:val="left" w:pos="567"/>
        </w:tabs>
        <w:spacing w:after="0" w:line="240" w:lineRule="auto"/>
        <w:rPr>
          <w:rFonts w:ascii="Times New Roman" w:hAnsi="Times New Roman"/>
          <w:b/>
          <w:lang w:val="lt-LT"/>
        </w:rPr>
      </w:pPr>
    </w:p>
    <w:p w14:paraId="4DD564AD" w14:textId="77777777" w:rsidR="00677932" w:rsidRPr="0024694E" w:rsidRDefault="00677932" w:rsidP="00677932">
      <w:pPr>
        <w:tabs>
          <w:tab w:val="left" w:pos="567"/>
        </w:tabs>
        <w:spacing w:after="0" w:line="260" w:lineRule="exact"/>
        <w:jc w:val="center"/>
        <w:rPr>
          <w:rFonts w:ascii="Times New Roman" w:hAnsi="Times New Roman"/>
          <w:b/>
          <w:lang w:val="lt-LT"/>
        </w:rPr>
      </w:pPr>
    </w:p>
    <w:p w14:paraId="0E8420AF" w14:textId="77777777" w:rsidR="00677932" w:rsidRPr="0024694E" w:rsidRDefault="00677932" w:rsidP="00677932">
      <w:pPr>
        <w:tabs>
          <w:tab w:val="left" w:pos="567"/>
        </w:tabs>
        <w:spacing w:after="0" w:line="260" w:lineRule="exact"/>
        <w:jc w:val="center"/>
        <w:rPr>
          <w:rFonts w:ascii="Times New Roman" w:hAnsi="Times New Roman"/>
          <w:b/>
          <w:lang w:val="lt-LT"/>
        </w:rPr>
      </w:pPr>
      <w:r w:rsidRPr="0024694E">
        <w:rPr>
          <w:rFonts w:ascii="Times New Roman" w:hAnsi="Times New Roman"/>
          <w:b/>
          <w:lang w:val="lt-LT"/>
        </w:rPr>
        <w:t>II PRIEDAS</w:t>
      </w:r>
    </w:p>
    <w:p w14:paraId="7DE69943" w14:textId="77777777" w:rsidR="00677932" w:rsidRPr="0024694E" w:rsidRDefault="00677932" w:rsidP="00677932">
      <w:pPr>
        <w:tabs>
          <w:tab w:val="left" w:pos="567"/>
        </w:tabs>
        <w:spacing w:after="0" w:line="260" w:lineRule="exact"/>
        <w:ind w:left="1701" w:right="1416" w:hanging="567"/>
        <w:rPr>
          <w:rFonts w:ascii="Times New Roman" w:hAnsi="Times New Roman"/>
          <w:lang w:val="lt-LT"/>
        </w:rPr>
      </w:pPr>
    </w:p>
    <w:p w14:paraId="12928851" w14:textId="77777777" w:rsidR="00677932" w:rsidRPr="0024694E" w:rsidRDefault="00677932" w:rsidP="00677932">
      <w:pPr>
        <w:tabs>
          <w:tab w:val="left" w:pos="567"/>
        </w:tabs>
        <w:spacing w:after="0" w:line="260" w:lineRule="exact"/>
        <w:jc w:val="center"/>
        <w:rPr>
          <w:rFonts w:ascii="Times New Roman" w:hAnsi="Times New Roman"/>
          <w:i/>
          <w:lang w:val="lt-LT"/>
        </w:rPr>
      </w:pPr>
      <w:r w:rsidRPr="0024694E">
        <w:rPr>
          <w:rFonts w:ascii="Times New Roman" w:eastAsia="Times New Roman" w:hAnsi="Times New Roman" w:cs="Times New Roman"/>
          <w:b/>
          <w:snapToGrid w:val="0"/>
          <w:lang w:val="lt-LT"/>
        </w:rPr>
        <w:t>REGISTRACIJOS</w:t>
      </w:r>
      <w:r w:rsidRPr="0024694E">
        <w:rPr>
          <w:rFonts w:ascii="Times New Roman" w:hAnsi="Times New Roman"/>
          <w:b/>
          <w:lang w:val="lt-LT"/>
        </w:rPr>
        <w:t xml:space="preserve"> SĄLYGOS</w:t>
      </w:r>
    </w:p>
    <w:p w14:paraId="1A845156" w14:textId="77777777" w:rsidR="00677932" w:rsidRPr="0024694E" w:rsidRDefault="00677932" w:rsidP="00677932">
      <w:pPr>
        <w:tabs>
          <w:tab w:val="left" w:pos="567"/>
        </w:tabs>
        <w:spacing w:after="0" w:line="260" w:lineRule="exact"/>
        <w:rPr>
          <w:rFonts w:ascii="Times New Roman" w:hAnsi="Times New Roman"/>
          <w:lang w:val="lt-LT"/>
        </w:rPr>
      </w:pPr>
    </w:p>
    <w:p w14:paraId="613115C6" w14:textId="77777777" w:rsidR="00677932" w:rsidRPr="0024694E" w:rsidRDefault="00677932" w:rsidP="00677932">
      <w:pPr>
        <w:tabs>
          <w:tab w:val="left" w:pos="1701"/>
        </w:tabs>
        <w:spacing w:after="0" w:line="260" w:lineRule="exact"/>
        <w:ind w:left="1701" w:right="567" w:hanging="567"/>
        <w:rPr>
          <w:rFonts w:ascii="Times New Roman" w:hAnsi="Times New Roman"/>
          <w:b/>
          <w:lang w:val="lt-LT"/>
        </w:rPr>
      </w:pPr>
      <w:r w:rsidRPr="0024694E">
        <w:rPr>
          <w:rFonts w:ascii="Times New Roman" w:hAnsi="Times New Roman"/>
          <w:b/>
          <w:lang w:val="lt-LT"/>
        </w:rPr>
        <w:t>A.</w:t>
      </w:r>
      <w:r w:rsidRPr="0024694E">
        <w:rPr>
          <w:rFonts w:ascii="Times New Roman" w:hAnsi="Times New Roman"/>
          <w:b/>
          <w:lang w:val="lt-LT"/>
        </w:rPr>
        <w:tab/>
        <w:t>GAMINTOJAS (-AI), ATSAKINGAS (-I) UŽ SERIJŲ IŠLEIDIMĄ</w:t>
      </w:r>
    </w:p>
    <w:p w14:paraId="331D3C59" w14:textId="77777777" w:rsidR="00677932" w:rsidRPr="0024694E" w:rsidRDefault="00677932" w:rsidP="00677932">
      <w:pPr>
        <w:tabs>
          <w:tab w:val="left" w:pos="1701"/>
        </w:tabs>
        <w:spacing w:after="0" w:line="260" w:lineRule="exact"/>
        <w:ind w:left="567" w:right="567" w:hanging="567"/>
        <w:rPr>
          <w:rFonts w:ascii="Times New Roman" w:hAnsi="Times New Roman"/>
          <w:lang w:val="lt-LT"/>
        </w:rPr>
      </w:pPr>
    </w:p>
    <w:p w14:paraId="03A0FFFF" w14:textId="77777777" w:rsidR="00677932" w:rsidRPr="0024694E" w:rsidRDefault="00677932" w:rsidP="00677932">
      <w:pPr>
        <w:tabs>
          <w:tab w:val="left" w:pos="1701"/>
        </w:tabs>
        <w:spacing w:after="0" w:line="260" w:lineRule="exact"/>
        <w:ind w:left="1701" w:right="567" w:hanging="567"/>
        <w:rPr>
          <w:rFonts w:ascii="Times New Roman" w:hAnsi="Times New Roman"/>
          <w:b/>
          <w:lang w:val="lt-LT"/>
        </w:rPr>
      </w:pPr>
      <w:r w:rsidRPr="0024694E">
        <w:rPr>
          <w:rFonts w:ascii="Times New Roman" w:hAnsi="Times New Roman"/>
          <w:b/>
          <w:lang w:val="lt-LT"/>
        </w:rPr>
        <w:t>B.</w:t>
      </w:r>
      <w:r w:rsidRPr="0024694E">
        <w:rPr>
          <w:rFonts w:ascii="Times New Roman" w:hAnsi="Times New Roman"/>
          <w:b/>
          <w:lang w:val="lt-LT"/>
        </w:rPr>
        <w:tab/>
        <w:t>TIEKIMO IR VARTOJIMO SĄLYGOS AR APRIBOJIMAI</w:t>
      </w:r>
    </w:p>
    <w:p w14:paraId="52898F0F" w14:textId="77777777" w:rsidR="00677932" w:rsidRPr="0024694E" w:rsidRDefault="00677932" w:rsidP="00677932">
      <w:pPr>
        <w:tabs>
          <w:tab w:val="left" w:pos="567"/>
        </w:tabs>
        <w:spacing w:after="0" w:line="240" w:lineRule="auto"/>
        <w:rPr>
          <w:rFonts w:ascii="Times New Roman" w:hAnsi="Times New Roman"/>
          <w:b/>
          <w:lang w:val="lt-LT"/>
        </w:rPr>
      </w:pPr>
    </w:p>
    <w:p w14:paraId="02421FD9" w14:textId="77777777" w:rsidR="00677932" w:rsidRPr="0024694E" w:rsidRDefault="00677932" w:rsidP="00677932">
      <w:pPr>
        <w:tabs>
          <w:tab w:val="left" w:pos="567"/>
        </w:tabs>
        <w:spacing w:after="0" w:line="240" w:lineRule="auto"/>
        <w:rPr>
          <w:rFonts w:ascii="Times New Roman" w:hAnsi="Times New Roman"/>
          <w:lang w:val="lt-LT"/>
        </w:rPr>
      </w:pPr>
    </w:p>
    <w:p w14:paraId="3DCC82CD" w14:textId="77777777" w:rsidR="00677932" w:rsidRPr="0024694E" w:rsidRDefault="00677932" w:rsidP="00677932">
      <w:pPr>
        <w:tabs>
          <w:tab w:val="left" w:pos="567"/>
        </w:tabs>
        <w:spacing w:after="0" w:line="240" w:lineRule="auto"/>
        <w:rPr>
          <w:rFonts w:ascii="Times New Roman" w:hAnsi="Times New Roman"/>
          <w:lang w:val="lt-LT"/>
        </w:rPr>
      </w:pPr>
    </w:p>
    <w:p w14:paraId="69C2CA70" w14:textId="77777777" w:rsidR="00677932" w:rsidRPr="0024694E" w:rsidRDefault="00677932" w:rsidP="00677932">
      <w:pPr>
        <w:tabs>
          <w:tab w:val="left" w:pos="567"/>
        </w:tabs>
        <w:spacing w:after="0" w:line="240" w:lineRule="auto"/>
        <w:rPr>
          <w:rFonts w:ascii="Times New Roman" w:hAnsi="Times New Roman"/>
          <w:b/>
          <w:lang w:val="lt-LT"/>
        </w:rPr>
      </w:pPr>
      <w:r w:rsidRPr="0024694E">
        <w:rPr>
          <w:rFonts w:ascii="Times New Roman" w:hAnsi="Times New Roman"/>
          <w:lang w:val="lt-LT"/>
        </w:rPr>
        <w:br w:type="page"/>
      </w:r>
      <w:r w:rsidRPr="0024694E">
        <w:rPr>
          <w:rFonts w:ascii="Times New Roman" w:hAnsi="Times New Roman"/>
          <w:b/>
          <w:lang w:val="lt-LT"/>
        </w:rPr>
        <w:lastRenderedPageBreak/>
        <w:t xml:space="preserve">A. </w:t>
      </w:r>
      <w:r w:rsidRPr="0024694E">
        <w:rPr>
          <w:rFonts w:ascii="Times New Roman" w:hAnsi="Times New Roman"/>
          <w:b/>
          <w:lang w:val="lt-LT"/>
        </w:rPr>
        <w:tab/>
        <w:t>GAMINTOJAS, ATSAKINGAS UŽ SERIJŲ IŠLEIDIMĄ</w:t>
      </w:r>
    </w:p>
    <w:p w14:paraId="70DD24F8" w14:textId="77777777" w:rsidR="00677932" w:rsidRPr="0024694E" w:rsidRDefault="00677932" w:rsidP="00677932">
      <w:pPr>
        <w:tabs>
          <w:tab w:val="left" w:pos="567"/>
        </w:tabs>
        <w:spacing w:after="0" w:line="240" w:lineRule="auto"/>
        <w:rPr>
          <w:rFonts w:ascii="Times New Roman" w:hAnsi="Times New Roman"/>
          <w:lang w:val="lt-LT"/>
        </w:rPr>
      </w:pPr>
    </w:p>
    <w:p w14:paraId="6EE028B7" w14:textId="77777777" w:rsidR="00677932" w:rsidRPr="0024694E" w:rsidRDefault="00677932" w:rsidP="00677932">
      <w:pPr>
        <w:tabs>
          <w:tab w:val="left" w:pos="567"/>
        </w:tabs>
        <w:spacing w:after="0" w:line="240" w:lineRule="auto"/>
        <w:rPr>
          <w:rFonts w:ascii="Times New Roman" w:hAnsi="Times New Roman"/>
          <w:u w:val="single"/>
          <w:lang w:val="lt-LT"/>
        </w:rPr>
      </w:pPr>
      <w:r w:rsidRPr="0024694E">
        <w:rPr>
          <w:rFonts w:ascii="Times New Roman" w:hAnsi="Times New Roman"/>
          <w:u w:val="single"/>
          <w:lang w:val="lt-LT"/>
        </w:rPr>
        <w:t>Gamintojo (-ų), atsakingo (-ų) už serijų išleidimą, pavadinimas (-ai) ir adresas (-ai).</w:t>
      </w:r>
    </w:p>
    <w:p w14:paraId="2886E09B" w14:textId="77777777" w:rsidR="00677932" w:rsidRPr="0024694E" w:rsidRDefault="00677932" w:rsidP="00677932">
      <w:pPr>
        <w:tabs>
          <w:tab w:val="left" w:pos="567"/>
        </w:tabs>
        <w:spacing w:after="0" w:line="240" w:lineRule="auto"/>
        <w:rPr>
          <w:rFonts w:ascii="Times New Roman" w:hAnsi="Times New Roman"/>
          <w:lang w:val="lt-LT"/>
        </w:rPr>
      </w:pPr>
    </w:p>
    <w:p w14:paraId="596351FB" w14:textId="77777777" w:rsidR="00677932" w:rsidRPr="0024694E" w:rsidRDefault="00677932" w:rsidP="00677932">
      <w:pPr>
        <w:spacing w:after="0"/>
        <w:rPr>
          <w:rFonts w:ascii="Times New Roman" w:hAnsi="Times New Roman"/>
          <w:lang w:val="lt-LT"/>
        </w:rPr>
      </w:pPr>
      <w:proofErr w:type="spellStart"/>
      <w:r w:rsidRPr="0024694E">
        <w:rPr>
          <w:rFonts w:ascii="Times New Roman" w:hAnsi="Times New Roman"/>
          <w:lang w:val="lt-LT"/>
        </w:rPr>
        <w:t>Actavis</w:t>
      </w:r>
      <w:proofErr w:type="spellEnd"/>
      <w:r w:rsidRPr="0024694E">
        <w:rPr>
          <w:rFonts w:ascii="Times New Roman" w:hAnsi="Times New Roman"/>
          <w:lang w:val="lt-LT"/>
        </w:rPr>
        <w:t xml:space="preserve"> </w:t>
      </w:r>
      <w:proofErr w:type="spellStart"/>
      <w:r w:rsidRPr="0024694E">
        <w:rPr>
          <w:rFonts w:ascii="Times New Roman" w:hAnsi="Times New Roman"/>
          <w:lang w:val="lt-LT"/>
        </w:rPr>
        <w:t>Ltd</w:t>
      </w:r>
      <w:proofErr w:type="spellEnd"/>
      <w:r w:rsidRPr="0024694E">
        <w:rPr>
          <w:rFonts w:ascii="Times New Roman" w:hAnsi="Times New Roman"/>
          <w:lang w:val="lt-LT"/>
        </w:rPr>
        <w:t xml:space="preserve"> </w:t>
      </w:r>
    </w:p>
    <w:p w14:paraId="524CE273" w14:textId="78A4C224" w:rsidR="00677932" w:rsidRPr="0024694E" w:rsidRDefault="00677932" w:rsidP="00677932">
      <w:pPr>
        <w:spacing w:after="0"/>
        <w:rPr>
          <w:rFonts w:ascii="Times New Roman" w:hAnsi="Times New Roman"/>
          <w:lang w:val="lt-LT"/>
        </w:rPr>
      </w:pPr>
      <w:r w:rsidRPr="0024694E">
        <w:rPr>
          <w:rFonts w:ascii="Times New Roman" w:hAnsi="Times New Roman"/>
          <w:lang w:val="lt-LT"/>
        </w:rPr>
        <w:t>BLB</w:t>
      </w:r>
      <w:r w:rsidR="00A05F65" w:rsidRPr="0024694E">
        <w:rPr>
          <w:rFonts w:ascii="Times New Roman" w:hAnsi="Times New Roman"/>
          <w:lang w:val="lt-LT"/>
        </w:rPr>
        <w:t>015-</w:t>
      </w:r>
      <w:r w:rsidRPr="0024694E">
        <w:rPr>
          <w:rFonts w:ascii="Times New Roman" w:hAnsi="Times New Roman"/>
          <w:lang w:val="lt-LT"/>
        </w:rPr>
        <w:t xml:space="preserve">016, </w:t>
      </w:r>
      <w:proofErr w:type="spellStart"/>
      <w:r w:rsidRPr="0024694E">
        <w:rPr>
          <w:rFonts w:ascii="Times New Roman" w:hAnsi="Times New Roman"/>
          <w:lang w:val="lt-LT"/>
        </w:rPr>
        <w:t>Bulebel</w:t>
      </w:r>
      <w:proofErr w:type="spellEnd"/>
      <w:r w:rsidRPr="0024694E">
        <w:rPr>
          <w:rFonts w:ascii="Times New Roman" w:hAnsi="Times New Roman"/>
          <w:lang w:val="lt-LT"/>
        </w:rPr>
        <w:t xml:space="preserve"> </w:t>
      </w:r>
      <w:proofErr w:type="spellStart"/>
      <w:r w:rsidRPr="0024694E">
        <w:rPr>
          <w:rFonts w:ascii="Times New Roman" w:hAnsi="Times New Roman"/>
          <w:lang w:val="lt-LT"/>
        </w:rPr>
        <w:t>Industrial</w:t>
      </w:r>
      <w:proofErr w:type="spellEnd"/>
      <w:r w:rsidRPr="0024694E">
        <w:rPr>
          <w:rFonts w:ascii="Times New Roman" w:hAnsi="Times New Roman"/>
          <w:lang w:val="lt-LT"/>
        </w:rPr>
        <w:t xml:space="preserve"> </w:t>
      </w:r>
      <w:proofErr w:type="spellStart"/>
      <w:r w:rsidRPr="0024694E">
        <w:rPr>
          <w:rFonts w:ascii="Times New Roman" w:hAnsi="Times New Roman"/>
          <w:lang w:val="lt-LT"/>
        </w:rPr>
        <w:t>Estate</w:t>
      </w:r>
      <w:proofErr w:type="spellEnd"/>
      <w:r w:rsidRPr="0024694E">
        <w:rPr>
          <w:rFonts w:ascii="Times New Roman" w:hAnsi="Times New Roman"/>
          <w:lang w:val="lt-LT"/>
        </w:rPr>
        <w:t xml:space="preserve"> </w:t>
      </w:r>
    </w:p>
    <w:p w14:paraId="6A982E91" w14:textId="77777777" w:rsidR="00677932" w:rsidRPr="0024694E" w:rsidRDefault="00677932" w:rsidP="00677932">
      <w:pPr>
        <w:spacing w:after="0"/>
        <w:rPr>
          <w:rFonts w:ascii="Times New Roman" w:hAnsi="Times New Roman"/>
          <w:lang w:val="lt-LT"/>
        </w:rPr>
      </w:pPr>
      <w:proofErr w:type="spellStart"/>
      <w:r w:rsidRPr="0024694E">
        <w:rPr>
          <w:rFonts w:ascii="Times New Roman" w:hAnsi="Times New Roman"/>
          <w:lang w:val="lt-LT"/>
        </w:rPr>
        <w:t>Zejtun</w:t>
      </w:r>
      <w:proofErr w:type="spellEnd"/>
      <w:r w:rsidRPr="0024694E">
        <w:rPr>
          <w:rFonts w:ascii="Times New Roman" w:hAnsi="Times New Roman"/>
          <w:lang w:val="lt-LT"/>
        </w:rPr>
        <w:t xml:space="preserve"> ZTN 3000 </w:t>
      </w:r>
    </w:p>
    <w:p w14:paraId="6B3F53E1" w14:textId="77777777" w:rsidR="00677932" w:rsidRPr="0024694E" w:rsidRDefault="00677932" w:rsidP="00677932">
      <w:pPr>
        <w:spacing w:after="0"/>
        <w:rPr>
          <w:rFonts w:ascii="Times New Roman" w:hAnsi="Times New Roman"/>
          <w:lang w:val="lt-LT"/>
        </w:rPr>
      </w:pPr>
      <w:r w:rsidRPr="0024694E">
        <w:rPr>
          <w:rFonts w:ascii="Times New Roman" w:hAnsi="Times New Roman"/>
          <w:lang w:val="lt-LT"/>
        </w:rPr>
        <w:t>Malta</w:t>
      </w:r>
    </w:p>
    <w:p w14:paraId="7781CB75" w14:textId="77777777" w:rsidR="00677932" w:rsidRPr="0024694E" w:rsidRDefault="00677932" w:rsidP="00677932">
      <w:pPr>
        <w:tabs>
          <w:tab w:val="left" w:pos="567"/>
        </w:tabs>
        <w:spacing w:after="0" w:line="240" w:lineRule="auto"/>
        <w:rPr>
          <w:rFonts w:ascii="Times New Roman" w:hAnsi="Times New Roman"/>
          <w:lang w:val="lt-LT"/>
        </w:rPr>
      </w:pPr>
    </w:p>
    <w:p w14:paraId="496736EC" w14:textId="77777777" w:rsidR="00677932" w:rsidRPr="0024694E" w:rsidRDefault="00677932" w:rsidP="00677932">
      <w:pPr>
        <w:tabs>
          <w:tab w:val="left" w:pos="567"/>
        </w:tabs>
        <w:spacing w:after="0" w:line="240" w:lineRule="auto"/>
        <w:rPr>
          <w:rFonts w:ascii="Times New Roman" w:hAnsi="Times New Roman"/>
          <w:lang w:val="lt-LT"/>
        </w:rPr>
      </w:pPr>
      <w:r w:rsidRPr="0024694E">
        <w:rPr>
          <w:rFonts w:ascii="Times New Roman" w:hAnsi="Times New Roman"/>
          <w:lang w:val="lt-LT"/>
        </w:rPr>
        <w:t>arba</w:t>
      </w:r>
    </w:p>
    <w:p w14:paraId="17B2D979" w14:textId="77777777" w:rsidR="00677932" w:rsidRPr="0024694E" w:rsidRDefault="00677932" w:rsidP="00677932">
      <w:pPr>
        <w:tabs>
          <w:tab w:val="left" w:pos="567"/>
        </w:tabs>
        <w:spacing w:after="0" w:line="240" w:lineRule="auto"/>
        <w:rPr>
          <w:rFonts w:ascii="Times New Roman" w:hAnsi="Times New Roman"/>
          <w:lang w:val="lt-LT"/>
        </w:rPr>
      </w:pPr>
    </w:p>
    <w:p w14:paraId="434DB359" w14:textId="77777777" w:rsidR="00E53F07" w:rsidRPr="0024694E" w:rsidRDefault="00E53F07" w:rsidP="00E53F07">
      <w:pPr>
        <w:tabs>
          <w:tab w:val="left" w:pos="567"/>
        </w:tabs>
        <w:spacing w:after="0" w:line="240" w:lineRule="auto"/>
        <w:rPr>
          <w:rFonts w:ascii="Times New Roman" w:hAnsi="Times New Roman"/>
          <w:lang w:val="lt-LT"/>
        </w:rPr>
      </w:pPr>
      <w:proofErr w:type="spellStart"/>
      <w:r w:rsidRPr="0024694E">
        <w:rPr>
          <w:rFonts w:ascii="Times New Roman" w:hAnsi="Times New Roman"/>
          <w:lang w:val="lt-LT"/>
        </w:rPr>
        <w:t>Actavis</w:t>
      </w:r>
      <w:proofErr w:type="spellEnd"/>
      <w:r w:rsidRPr="0024694E">
        <w:rPr>
          <w:rFonts w:ascii="Times New Roman" w:hAnsi="Times New Roman"/>
          <w:lang w:val="lt-LT"/>
        </w:rPr>
        <w:t xml:space="preserve"> Group PTC </w:t>
      </w:r>
      <w:proofErr w:type="spellStart"/>
      <w:r w:rsidRPr="0024694E">
        <w:rPr>
          <w:rFonts w:ascii="Times New Roman" w:hAnsi="Times New Roman"/>
          <w:lang w:val="lt-LT"/>
        </w:rPr>
        <w:t>ehf</w:t>
      </w:r>
      <w:proofErr w:type="spellEnd"/>
      <w:r w:rsidRPr="0024694E">
        <w:rPr>
          <w:rFonts w:ascii="Times New Roman" w:hAnsi="Times New Roman"/>
          <w:lang w:val="lt-LT"/>
        </w:rPr>
        <w:t>.</w:t>
      </w:r>
    </w:p>
    <w:p w14:paraId="16E6469C" w14:textId="1EEA8676" w:rsidR="00E53F07" w:rsidRPr="0024694E" w:rsidRDefault="00A05F65" w:rsidP="00E53F07">
      <w:pPr>
        <w:tabs>
          <w:tab w:val="left" w:pos="567"/>
        </w:tabs>
        <w:spacing w:after="0" w:line="240" w:lineRule="auto"/>
        <w:rPr>
          <w:rFonts w:ascii="Times New Roman" w:hAnsi="Times New Roman"/>
          <w:lang w:val="lt-LT"/>
        </w:rPr>
      </w:pPr>
      <w:proofErr w:type="spellStart"/>
      <w:r w:rsidRPr="0024694E">
        <w:rPr>
          <w:rFonts w:ascii="Times New Roman" w:hAnsi="Times New Roman"/>
          <w:lang w:val="lt-LT"/>
        </w:rPr>
        <w:t>Dalshraun</w:t>
      </w:r>
      <w:proofErr w:type="spellEnd"/>
      <w:r w:rsidRPr="0024694E">
        <w:rPr>
          <w:rFonts w:ascii="Times New Roman" w:hAnsi="Times New Roman"/>
          <w:lang w:val="lt-LT"/>
        </w:rPr>
        <w:t xml:space="preserve"> 1</w:t>
      </w:r>
    </w:p>
    <w:p w14:paraId="1B2F8A05" w14:textId="439D3E75" w:rsidR="00E53F07" w:rsidRPr="0024694E" w:rsidRDefault="00E53F07" w:rsidP="00E53F07">
      <w:pPr>
        <w:tabs>
          <w:tab w:val="left" w:pos="567"/>
        </w:tabs>
        <w:spacing w:after="0" w:line="240" w:lineRule="auto"/>
        <w:rPr>
          <w:rFonts w:ascii="Times New Roman" w:hAnsi="Times New Roman"/>
          <w:lang w:val="lt-LT"/>
        </w:rPr>
      </w:pPr>
      <w:r w:rsidRPr="0024694E">
        <w:rPr>
          <w:rFonts w:ascii="Times New Roman" w:hAnsi="Times New Roman"/>
          <w:lang w:val="lt-LT"/>
        </w:rPr>
        <w:t xml:space="preserve">220 </w:t>
      </w:r>
      <w:proofErr w:type="spellStart"/>
      <w:r w:rsidR="00A05F65" w:rsidRPr="0024694E">
        <w:rPr>
          <w:rFonts w:ascii="Times New Roman" w:hAnsi="Times New Roman"/>
          <w:lang w:val="lt-LT"/>
        </w:rPr>
        <w:t>Hafnarfjörður</w:t>
      </w:r>
      <w:proofErr w:type="spellEnd"/>
    </w:p>
    <w:p w14:paraId="09CE8FE7" w14:textId="77777777" w:rsidR="00E53F07" w:rsidRPr="0024694E" w:rsidRDefault="00E53F07" w:rsidP="00E53F07">
      <w:pPr>
        <w:tabs>
          <w:tab w:val="left" w:pos="567"/>
        </w:tabs>
        <w:spacing w:after="0" w:line="240" w:lineRule="auto"/>
        <w:rPr>
          <w:rFonts w:ascii="Times New Roman" w:hAnsi="Times New Roman"/>
          <w:lang w:val="lt-LT"/>
        </w:rPr>
      </w:pPr>
      <w:r w:rsidRPr="0024694E">
        <w:rPr>
          <w:rFonts w:ascii="Times New Roman" w:hAnsi="Times New Roman"/>
          <w:lang w:val="lt-LT"/>
        </w:rPr>
        <w:t>Islandija</w:t>
      </w:r>
    </w:p>
    <w:p w14:paraId="5473393A" w14:textId="77777777" w:rsidR="00E53F07" w:rsidRPr="0024694E" w:rsidRDefault="00E53F07" w:rsidP="00E53F07">
      <w:pPr>
        <w:tabs>
          <w:tab w:val="left" w:pos="567"/>
        </w:tabs>
        <w:spacing w:after="0" w:line="240" w:lineRule="auto"/>
        <w:rPr>
          <w:rFonts w:ascii="Times New Roman" w:hAnsi="Times New Roman"/>
          <w:lang w:val="lt-LT"/>
        </w:rPr>
      </w:pPr>
    </w:p>
    <w:p w14:paraId="63675BA2" w14:textId="77777777" w:rsidR="00E53F07" w:rsidRPr="0024694E" w:rsidRDefault="00E53F07" w:rsidP="00E53F07">
      <w:pPr>
        <w:tabs>
          <w:tab w:val="left" w:pos="567"/>
        </w:tabs>
        <w:spacing w:after="0" w:line="240" w:lineRule="auto"/>
        <w:rPr>
          <w:rFonts w:ascii="Times New Roman" w:hAnsi="Times New Roman"/>
          <w:lang w:val="lt-LT"/>
        </w:rPr>
      </w:pPr>
      <w:r w:rsidRPr="0024694E">
        <w:rPr>
          <w:rFonts w:ascii="Times New Roman" w:hAnsi="Times New Roman"/>
          <w:lang w:val="lt-LT"/>
        </w:rPr>
        <w:t>arba</w:t>
      </w:r>
    </w:p>
    <w:p w14:paraId="0F332F78" w14:textId="77777777" w:rsidR="00E53F07" w:rsidRPr="0024694E" w:rsidRDefault="00E53F07" w:rsidP="00E53F07">
      <w:pPr>
        <w:tabs>
          <w:tab w:val="left" w:pos="567"/>
        </w:tabs>
        <w:spacing w:after="0" w:line="240" w:lineRule="auto"/>
        <w:rPr>
          <w:rFonts w:ascii="Times New Roman" w:hAnsi="Times New Roman"/>
          <w:lang w:val="lt-LT"/>
        </w:rPr>
      </w:pPr>
    </w:p>
    <w:p w14:paraId="39B0CB5C" w14:textId="77777777" w:rsidR="00E05F32" w:rsidRPr="0024694E" w:rsidRDefault="00E05F32" w:rsidP="00E05F32">
      <w:pPr>
        <w:tabs>
          <w:tab w:val="left" w:pos="567"/>
        </w:tabs>
        <w:spacing w:after="0" w:line="240" w:lineRule="auto"/>
        <w:rPr>
          <w:rFonts w:ascii="Times New Roman" w:hAnsi="Times New Roman"/>
          <w:lang w:val="lt-LT"/>
        </w:rPr>
      </w:pPr>
      <w:proofErr w:type="spellStart"/>
      <w:r w:rsidRPr="0024694E">
        <w:rPr>
          <w:rFonts w:ascii="Times New Roman" w:hAnsi="Times New Roman"/>
          <w:lang w:val="lt-LT"/>
        </w:rPr>
        <w:t>Balkanpharma-Dupnitsa</w:t>
      </w:r>
      <w:proofErr w:type="spellEnd"/>
      <w:r w:rsidRPr="0024694E">
        <w:rPr>
          <w:rFonts w:ascii="Times New Roman" w:hAnsi="Times New Roman"/>
          <w:lang w:val="lt-LT"/>
        </w:rPr>
        <w:t xml:space="preserve"> AD</w:t>
      </w:r>
    </w:p>
    <w:p w14:paraId="4E766E2D" w14:textId="77777777" w:rsidR="00E05F32" w:rsidRPr="0024694E" w:rsidRDefault="00E05F32" w:rsidP="00E05F32">
      <w:pPr>
        <w:tabs>
          <w:tab w:val="left" w:pos="567"/>
        </w:tabs>
        <w:spacing w:after="0" w:line="240" w:lineRule="auto"/>
        <w:rPr>
          <w:rFonts w:ascii="Times New Roman" w:hAnsi="Times New Roman"/>
          <w:lang w:val="lt-LT"/>
        </w:rPr>
      </w:pPr>
      <w:r w:rsidRPr="0024694E">
        <w:rPr>
          <w:rFonts w:ascii="Times New Roman" w:hAnsi="Times New Roman"/>
          <w:lang w:val="lt-LT"/>
        </w:rPr>
        <w:t xml:space="preserve">3 </w:t>
      </w:r>
      <w:proofErr w:type="spellStart"/>
      <w:r w:rsidRPr="0024694E">
        <w:rPr>
          <w:rFonts w:ascii="Times New Roman" w:hAnsi="Times New Roman"/>
          <w:lang w:val="lt-LT"/>
        </w:rPr>
        <w:t>Samakovsko</w:t>
      </w:r>
      <w:proofErr w:type="spellEnd"/>
      <w:r w:rsidRPr="0024694E">
        <w:rPr>
          <w:rFonts w:ascii="Times New Roman" w:hAnsi="Times New Roman"/>
          <w:lang w:val="lt-LT"/>
        </w:rPr>
        <w:t xml:space="preserve"> </w:t>
      </w:r>
      <w:proofErr w:type="spellStart"/>
      <w:r w:rsidRPr="0024694E">
        <w:rPr>
          <w:rFonts w:ascii="Times New Roman" w:hAnsi="Times New Roman"/>
          <w:lang w:val="lt-LT"/>
        </w:rPr>
        <w:t>Shosse</w:t>
      </w:r>
      <w:proofErr w:type="spellEnd"/>
      <w:r w:rsidRPr="0024694E">
        <w:rPr>
          <w:rFonts w:ascii="Times New Roman" w:hAnsi="Times New Roman"/>
          <w:lang w:val="lt-LT"/>
        </w:rPr>
        <w:t xml:space="preserve"> Str. </w:t>
      </w:r>
    </w:p>
    <w:p w14:paraId="306D8173" w14:textId="77777777" w:rsidR="00E05F32" w:rsidRPr="0024694E" w:rsidRDefault="00E05F32" w:rsidP="00E05F32">
      <w:pPr>
        <w:tabs>
          <w:tab w:val="left" w:pos="567"/>
        </w:tabs>
        <w:spacing w:after="0" w:line="240" w:lineRule="auto"/>
        <w:rPr>
          <w:rFonts w:ascii="Times New Roman" w:hAnsi="Times New Roman"/>
          <w:lang w:val="lt-LT"/>
        </w:rPr>
      </w:pPr>
      <w:r w:rsidRPr="0024694E">
        <w:rPr>
          <w:rFonts w:ascii="Times New Roman" w:hAnsi="Times New Roman"/>
          <w:lang w:val="lt-LT"/>
        </w:rPr>
        <w:t>Dupnitsa, 2600</w:t>
      </w:r>
    </w:p>
    <w:p w14:paraId="740BEF18" w14:textId="77777777" w:rsidR="00E53F07" w:rsidRPr="0024694E" w:rsidRDefault="00E05F32" w:rsidP="00E05F32">
      <w:pPr>
        <w:tabs>
          <w:tab w:val="left" w:pos="567"/>
        </w:tabs>
        <w:spacing w:after="0" w:line="240" w:lineRule="auto"/>
        <w:rPr>
          <w:rFonts w:ascii="Times New Roman" w:hAnsi="Times New Roman"/>
          <w:lang w:val="lt-LT"/>
        </w:rPr>
      </w:pPr>
      <w:r w:rsidRPr="0024694E">
        <w:rPr>
          <w:rFonts w:ascii="Times New Roman" w:hAnsi="Times New Roman"/>
          <w:lang w:val="lt-LT"/>
        </w:rPr>
        <w:t>Bulgarija</w:t>
      </w:r>
    </w:p>
    <w:p w14:paraId="08E04F27" w14:textId="77777777" w:rsidR="00C84CAD" w:rsidRPr="0024694E" w:rsidRDefault="00C84CAD" w:rsidP="00677932">
      <w:pPr>
        <w:tabs>
          <w:tab w:val="left" w:pos="567"/>
        </w:tabs>
        <w:spacing w:after="0" w:line="240" w:lineRule="auto"/>
        <w:rPr>
          <w:rFonts w:ascii="Times New Roman" w:hAnsi="Times New Roman"/>
          <w:lang w:val="lt-LT"/>
        </w:rPr>
      </w:pPr>
    </w:p>
    <w:p w14:paraId="20494025" w14:textId="77777777" w:rsidR="00677932" w:rsidRPr="0024694E" w:rsidRDefault="00677932" w:rsidP="00677932">
      <w:pPr>
        <w:tabs>
          <w:tab w:val="left" w:pos="567"/>
        </w:tabs>
        <w:spacing w:after="0" w:line="240" w:lineRule="auto"/>
        <w:rPr>
          <w:rFonts w:ascii="Times New Roman" w:hAnsi="Times New Roman"/>
          <w:lang w:val="lt-LT"/>
        </w:rPr>
      </w:pPr>
      <w:r w:rsidRPr="0024694E">
        <w:rPr>
          <w:rFonts w:ascii="Times New Roman" w:hAnsi="Times New Roman"/>
          <w:lang w:val="lt-LT"/>
        </w:rPr>
        <w:t>Su pakuote pateikiamame lapelyje nurodomas gamintojo, atsakingo už konkrečios serijos išleidimą, pavadinimas ir adresas.</w:t>
      </w:r>
    </w:p>
    <w:p w14:paraId="352E8F07" w14:textId="77777777" w:rsidR="00677932" w:rsidRPr="0024694E" w:rsidRDefault="00677932" w:rsidP="00677932">
      <w:pPr>
        <w:tabs>
          <w:tab w:val="left" w:pos="567"/>
        </w:tabs>
        <w:spacing w:after="0" w:line="240" w:lineRule="auto"/>
        <w:rPr>
          <w:rFonts w:ascii="Times New Roman" w:hAnsi="Times New Roman"/>
          <w:lang w:val="lt-LT"/>
        </w:rPr>
      </w:pPr>
    </w:p>
    <w:p w14:paraId="5631D33D" w14:textId="77777777" w:rsidR="00677932" w:rsidRPr="0024694E" w:rsidRDefault="00677932" w:rsidP="00677932">
      <w:pPr>
        <w:tabs>
          <w:tab w:val="left" w:pos="567"/>
        </w:tabs>
        <w:spacing w:after="0" w:line="240" w:lineRule="auto"/>
        <w:rPr>
          <w:rFonts w:ascii="Times New Roman" w:hAnsi="Times New Roman"/>
          <w:lang w:val="lt-LT"/>
        </w:rPr>
      </w:pPr>
    </w:p>
    <w:p w14:paraId="5081A0E1" w14:textId="77777777" w:rsidR="00677932" w:rsidRPr="0024694E" w:rsidRDefault="00677932" w:rsidP="00677932">
      <w:pPr>
        <w:tabs>
          <w:tab w:val="left" w:pos="567"/>
        </w:tabs>
        <w:spacing w:after="0" w:line="240" w:lineRule="auto"/>
        <w:rPr>
          <w:rFonts w:ascii="Times New Roman" w:hAnsi="Times New Roman"/>
          <w:b/>
          <w:lang w:val="lt-LT"/>
        </w:rPr>
      </w:pPr>
      <w:r w:rsidRPr="0024694E">
        <w:rPr>
          <w:rFonts w:ascii="Times New Roman" w:hAnsi="Times New Roman"/>
          <w:b/>
          <w:lang w:val="lt-LT"/>
        </w:rPr>
        <w:t>B.</w:t>
      </w:r>
      <w:r w:rsidRPr="0024694E">
        <w:rPr>
          <w:rFonts w:ascii="Times New Roman" w:hAnsi="Times New Roman"/>
          <w:b/>
          <w:lang w:val="lt-LT"/>
        </w:rPr>
        <w:tab/>
        <w:t xml:space="preserve">TIEKIMO IR VARTOJIMO SĄLYGOS AR APRIBOJIMAI </w:t>
      </w:r>
    </w:p>
    <w:p w14:paraId="1805A9CA" w14:textId="77777777" w:rsidR="00677932" w:rsidRPr="0024694E" w:rsidRDefault="00677932" w:rsidP="00677932">
      <w:pPr>
        <w:tabs>
          <w:tab w:val="left" w:pos="567"/>
        </w:tabs>
        <w:spacing w:after="0" w:line="240" w:lineRule="auto"/>
        <w:rPr>
          <w:rFonts w:ascii="Times New Roman" w:hAnsi="Times New Roman"/>
          <w:lang w:val="lt-LT"/>
        </w:rPr>
      </w:pPr>
    </w:p>
    <w:p w14:paraId="2C4F59E4" w14:textId="77777777" w:rsidR="00677932" w:rsidRPr="0024694E" w:rsidRDefault="00677932" w:rsidP="00677932">
      <w:pPr>
        <w:tabs>
          <w:tab w:val="left" w:pos="567"/>
        </w:tabs>
        <w:spacing w:after="0" w:line="240" w:lineRule="auto"/>
        <w:rPr>
          <w:rFonts w:ascii="Times New Roman" w:hAnsi="Times New Roman"/>
          <w:lang w:val="lt-LT"/>
        </w:rPr>
      </w:pPr>
      <w:r w:rsidRPr="0024694E">
        <w:rPr>
          <w:rFonts w:ascii="Times New Roman" w:hAnsi="Times New Roman"/>
          <w:lang w:val="lt-LT"/>
        </w:rPr>
        <w:t>Receptinis vaistinis preparatas</w:t>
      </w:r>
    </w:p>
    <w:p w14:paraId="7B383972" w14:textId="77777777" w:rsidR="00677932" w:rsidRPr="0024694E" w:rsidRDefault="00677932" w:rsidP="00677932">
      <w:pPr>
        <w:tabs>
          <w:tab w:val="left" w:pos="567"/>
        </w:tabs>
        <w:spacing w:after="0" w:line="240" w:lineRule="auto"/>
        <w:rPr>
          <w:rFonts w:ascii="Times New Roman" w:hAnsi="Times New Roman"/>
          <w:highlight w:val="yellow"/>
          <w:lang w:val="lt-LT"/>
        </w:rPr>
      </w:pPr>
    </w:p>
    <w:p w14:paraId="3700BE67" w14:textId="77777777" w:rsidR="00677932" w:rsidRPr="0024694E" w:rsidRDefault="00677932" w:rsidP="00677932">
      <w:pPr>
        <w:tabs>
          <w:tab w:val="left" w:pos="567"/>
        </w:tabs>
        <w:spacing w:after="0" w:line="240" w:lineRule="auto"/>
        <w:rPr>
          <w:rFonts w:ascii="Times New Roman" w:hAnsi="Times New Roman"/>
          <w:lang w:val="lt-LT"/>
        </w:rPr>
      </w:pPr>
    </w:p>
    <w:p w14:paraId="32955627" w14:textId="77777777" w:rsidR="00677932" w:rsidRPr="0024694E" w:rsidRDefault="00677932" w:rsidP="00677932">
      <w:pPr>
        <w:tabs>
          <w:tab w:val="left" w:pos="567"/>
        </w:tabs>
        <w:spacing w:after="0" w:line="240" w:lineRule="auto"/>
        <w:rPr>
          <w:rFonts w:ascii="Times New Roman" w:hAnsi="Times New Roman"/>
          <w:lang w:val="lt-LT"/>
        </w:rPr>
      </w:pPr>
    </w:p>
    <w:p w14:paraId="2616DCC1" w14:textId="77777777" w:rsidR="00677932" w:rsidRPr="0024694E" w:rsidRDefault="00677932" w:rsidP="00677932">
      <w:pPr>
        <w:tabs>
          <w:tab w:val="left" w:pos="567"/>
        </w:tabs>
        <w:spacing w:after="0" w:line="240" w:lineRule="auto"/>
        <w:rPr>
          <w:rFonts w:ascii="Times New Roman" w:hAnsi="Times New Roman"/>
          <w:lang w:val="lt-LT"/>
        </w:rPr>
      </w:pPr>
    </w:p>
    <w:p w14:paraId="561F8FA2" w14:textId="77777777" w:rsidR="00677932" w:rsidRPr="0024694E" w:rsidRDefault="00677932" w:rsidP="00677932">
      <w:pPr>
        <w:tabs>
          <w:tab w:val="left" w:pos="567"/>
        </w:tabs>
        <w:spacing w:after="0" w:line="240" w:lineRule="auto"/>
        <w:rPr>
          <w:rFonts w:ascii="Times New Roman" w:hAnsi="Times New Roman"/>
          <w:lang w:val="lt-LT"/>
        </w:rPr>
      </w:pPr>
    </w:p>
    <w:p w14:paraId="13D62A8C" w14:textId="77777777" w:rsidR="00677932" w:rsidRPr="0024694E" w:rsidRDefault="00677932" w:rsidP="00677932">
      <w:pPr>
        <w:tabs>
          <w:tab w:val="left" w:pos="567"/>
        </w:tabs>
        <w:spacing w:after="0" w:line="240" w:lineRule="auto"/>
        <w:rPr>
          <w:rFonts w:ascii="Times New Roman" w:hAnsi="Times New Roman"/>
          <w:lang w:val="lt-LT"/>
        </w:rPr>
      </w:pPr>
      <w:r w:rsidRPr="0024694E">
        <w:rPr>
          <w:rFonts w:ascii="Times New Roman" w:hAnsi="Times New Roman"/>
          <w:lang w:val="lt-LT"/>
        </w:rPr>
        <w:br w:type="page"/>
      </w:r>
    </w:p>
    <w:p w14:paraId="1A2AF788" w14:textId="77777777" w:rsidR="00677932" w:rsidRPr="0024694E" w:rsidRDefault="00677932" w:rsidP="00677932">
      <w:pPr>
        <w:tabs>
          <w:tab w:val="left" w:pos="567"/>
        </w:tabs>
        <w:spacing w:after="0" w:line="240" w:lineRule="auto"/>
        <w:rPr>
          <w:rFonts w:ascii="Times New Roman" w:hAnsi="Times New Roman"/>
          <w:lang w:val="lt-LT"/>
        </w:rPr>
      </w:pPr>
    </w:p>
    <w:p w14:paraId="7D66D87F" w14:textId="77777777" w:rsidR="00677932" w:rsidRPr="0024694E" w:rsidRDefault="00677932" w:rsidP="00677932">
      <w:pPr>
        <w:tabs>
          <w:tab w:val="left" w:pos="567"/>
        </w:tabs>
        <w:spacing w:after="0" w:line="240" w:lineRule="auto"/>
        <w:rPr>
          <w:rFonts w:ascii="Times New Roman" w:hAnsi="Times New Roman"/>
          <w:lang w:val="lt-LT"/>
        </w:rPr>
      </w:pPr>
    </w:p>
    <w:p w14:paraId="6D8C73E6" w14:textId="77777777" w:rsidR="00677932" w:rsidRPr="0024694E" w:rsidRDefault="00677932" w:rsidP="00677932">
      <w:pPr>
        <w:tabs>
          <w:tab w:val="left" w:pos="567"/>
        </w:tabs>
        <w:spacing w:after="0" w:line="240" w:lineRule="auto"/>
        <w:rPr>
          <w:rFonts w:ascii="Times New Roman" w:hAnsi="Times New Roman"/>
          <w:lang w:val="lt-LT"/>
        </w:rPr>
      </w:pPr>
    </w:p>
    <w:p w14:paraId="404730D2" w14:textId="77777777" w:rsidR="00677932" w:rsidRPr="0024694E" w:rsidRDefault="00677932" w:rsidP="00677932">
      <w:pPr>
        <w:tabs>
          <w:tab w:val="left" w:pos="567"/>
        </w:tabs>
        <w:spacing w:after="0" w:line="240" w:lineRule="auto"/>
        <w:rPr>
          <w:rFonts w:ascii="Times New Roman" w:hAnsi="Times New Roman"/>
          <w:lang w:val="lt-LT"/>
        </w:rPr>
      </w:pPr>
    </w:p>
    <w:p w14:paraId="0628C248" w14:textId="77777777" w:rsidR="00677932" w:rsidRPr="0024694E" w:rsidRDefault="00677932" w:rsidP="00677932">
      <w:pPr>
        <w:tabs>
          <w:tab w:val="left" w:pos="567"/>
        </w:tabs>
        <w:spacing w:after="0" w:line="240" w:lineRule="auto"/>
        <w:rPr>
          <w:rFonts w:ascii="Times New Roman" w:hAnsi="Times New Roman"/>
          <w:lang w:val="lt-LT"/>
        </w:rPr>
      </w:pPr>
    </w:p>
    <w:p w14:paraId="64B1FD66" w14:textId="77777777" w:rsidR="00677932" w:rsidRPr="0024694E" w:rsidRDefault="00677932" w:rsidP="00677932">
      <w:pPr>
        <w:tabs>
          <w:tab w:val="left" w:pos="567"/>
        </w:tabs>
        <w:spacing w:after="0" w:line="240" w:lineRule="auto"/>
        <w:rPr>
          <w:rFonts w:ascii="Times New Roman" w:hAnsi="Times New Roman"/>
          <w:lang w:val="lt-LT"/>
        </w:rPr>
      </w:pPr>
    </w:p>
    <w:p w14:paraId="1B532991" w14:textId="77777777" w:rsidR="00677932" w:rsidRPr="0024694E" w:rsidRDefault="00677932" w:rsidP="00677932">
      <w:pPr>
        <w:tabs>
          <w:tab w:val="left" w:pos="567"/>
        </w:tabs>
        <w:spacing w:after="0" w:line="240" w:lineRule="auto"/>
        <w:rPr>
          <w:rFonts w:ascii="Times New Roman" w:hAnsi="Times New Roman"/>
          <w:lang w:val="lt-LT"/>
        </w:rPr>
      </w:pPr>
    </w:p>
    <w:p w14:paraId="606E6EA6" w14:textId="77777777" w:rsidR="00677932" w:rsidRPr="0024694E" w:rsidRDefault="00677932" w:rsidP="00677932">
      <w:pPr>
        <w:tabs>
          <w:tab w:val="left" w:pos="567"/>
        </w:tabs>
        <w:spacing w:after="0" w:line="240" w:lineRule="auto"/>
        <w:rPr>
          <w:rFonts w:ascii="Times New Roman" w:hAnsi="Times New Roman"/>
          <w:lang w:val="lt-LT"/>
        </w:rPr>
      </w:pPr>
    </w:p>
    <w:p w14:paraId="0797C162" w14:textId="77777777" w:rsidR="00677932" w:rsidRPr="0024694E" w:rsidRDefault="00677932" w:rsidP="00677932">
      <w:pPr>
        <w:tabs>
          <w:tab w:val="left" w:pos="567"/>
        </w:tabs>
        <w:spacing w:after="0" w:line="240" w:lineRule="auto"/>
        <w:rPr>
          <w:rFonts w:ascii="Times New Roman" w:hAnsi="Times New Roman"/>
          <w:lang w:val="lt-LT"/>
        </w:rPr>
      </w:pPr>
    </w:p>
    <w:p w14:paraId="63E26F5E" w14:textId="77777777" w:rsidR="00677932" w:rsidRPr="0024694E" w:rsidRDefault="00677932" w:rsidP="00677932">
      <w:pPr>
        <w:tabs>
          <w:tab w:val="left" w:pos="567"/>
        </w:tabs>
        <w:spacing w:after="0" w:line="240" w:lineRule="auto"/>
        <w:rPr>
          <w:rFonts w:ascii="Times New Roman" w:hAnsi="Times New Roman"/>
          <w:lang w:val="lt-LT"/>
        </w:rPr>
      </w:pPr>
    </w:p>
    <w:p w14:paraId="00D74DC8" w14:textId="77777777" w:rsidR="00677932" w:rsidRPr="0024694E" w:rsidRDefault="00677932" w:rsidP="00677932">
      <w:pPr>
        <w:tabs>
          <w:tab w:val="left" w:pos="567"/>
        </w:tabs>
        <w:spacing w:after="0" w:line="240" w:lineRule="auto"/>
        <w:rPr>
          <w:rFonts w:ascii="Times New Roman" w:hAnsi="Times New Roman"/>
          <w:lang w:val="lt-LT"/>
        </w:rPr>
      </w:pPr>
    </w:p>
    <w:p w14:paraId="5ECFA2F5" w14:textId="77777777" w:rsidR="00677932" w:rsidRPr="0024694E" w:rsidRDefault="00677932" w:rsidP="00677932">
      <w:pPr>
        <w:tabs>
          <w:tab w:val="left" w:pos="567"/>
        </w:tabs>
        <w:spacing w:after="0" w:line="240" w:lineRule="auto"/>
        <w:rPr>
          <w:rFonts w:ascii="Times New Roman" w:hAnsi="Times New Roman"/>
          <w:lang w:val="lt-LT"/>
        </w:rPr>
      </w:pPr>
    </w:p>
    <w:p w14:paraId="5EAB7EC6" w14:textId="77777777" w:rsidR="00677932" w:rsidRPr="0024694E" w:rsidRDefault="00677932" w:rsidP="00677932">
      <w:pPr>
        <w:tabs>
          <w:tab w:val="left" w:pos="567"/>
        </w:tabs>
        <w:spacing w:after="0" w:line="240" w:lineRule="auto"/>
        <w:rPr>
          <w:rFonts w:ascii="Times New Roman" w:hAnsi="Times New Roman"/>
          <w:lang w:val="lt-LT"/>
        </w:rPr>
      </w:pPr>
    </w:p>
    <w:p w14:paraId="742B5B33" w14:textId="77777777" w:rsidR="00677932" w:rsidRPr="0024694E" w:rsidRDefault="00677932" w:rsidP="00677932">
      <w:pPr>
        <w:tabs>
          <w:tab w:val="left" w:pos="567"/>
        </w:tabs>
        <w:spacing w:after="0" w:line="240" w:lineRule="auto"/>
        <w:rPr>
          <w:rFonts w:ascii="Times New Roman" w:hAnsi="Times New Roman"/>
          <w:lang w:val="lt-LT"/>
        </w:rPr>
      </w:pPr>
    </w:p>
    <w:p w14:paraId="3E56BB99" w14:textId="77777777" w:rsidR="00677932" w:rsidRPr="0024694E" w:rsidRDefault="00677932" w:rsidP="00677932">
      <w:pPr>
        <w:tabs>
          <w:tab w:val="left" w:pos="567"/>
        </w:tabs>
        <w:spacing w:after="0" w:line="240" w:lineRule="auto"/>
        <w:rPr>
          <w:rFonts w:ascii="Times New Roman" w:hAnsi="Times New Roman"/>
          <w:lang w:val="lt-LT"/>
        </w:rPr>
      </w:pPr>
    </w:p>
    <w:p w14:paraId="2067B107" w14:textId="77777777" w:rsidR="00677932" w:rsidRPr="0024694E" w:rsidRDefault="00677932" w:rsidP="00677932">
      <w:pPr>
        <w:tabs>
          <w:tab w:val="left" w:pos="567"/>
        </w:tabs>
        <w:spacing w:after="0" w:line="240" w:lineRule="auto"/>
        <w:rPr>
          <w:rFonts w:ascii="Times New Roman" w:hAnsi="Times New Roman"/>
          <w:lang w:val="lt-LT"/>
        </w:rPr>
      </w:pPr>
    </w:p>
    <w:p w14:paraId="44FF2838" w14:textId="77777777" w:rsidR="00677932" w:rsidRPr="0024694E" w:rsidRDefault="00677932" w:rsidP="00677932">
      <w:pPr>
        <w:tabs>
          <w:tab w:val="left" w:pos="567"/>
        </w:tabs>
        <w:spacing w:after="0" w:line="240" w:lineRule="auto"/>
        <w:rPr>
          <w:rFonts w:ascii="Times New Roman" w:hAnsi="Times New Roman"/>
          <w:lang w:val="lt-LT"/>
        </w:rPr>
      </w:pPr>
    </w:p>
    <w:p w14:paraId="0BB6BB8C" w14:textId="77777777" w:rsidR="00677932" w:rsidRPr="0024694E" w:rsidRDefault="00677932" w:rsidP="00677932">
      <w:pPr>
        <w:tabs>
          <w:tab w:val="left" w:pos="567"/>
        </w:tabs>
        <w:spacing w:after="0" w:line="240" w:lineRule="auto"/>
        <w:rPr>
          <w:rFonts w:ascii="Times New Roman" w:hAnsi="Times New Roman"/>
          <w:lang w:val="lt-LT"/>
        </w:rPr>
      </w:pPr>
    </w:p>
    <w:p w14:paraId="7C459D1B" w14:textId="77777777" w:rsidR="00677932" w:rsidRPr="0024694E" w:rsidRDefault="00677932" w:rsidP="00677932">
      <w:pPr>
        <w:tabs>
          <w:tab w:val="left" w:pos="567"/>
        </w:tabs>
        <w:spacing w:after="0" w:line="240" w:lineRule="auto"/>
        <w:rPr>
          <w:rFonts w:ascii="Times New Roman" w:hAnsi="Times New Roman"/>
          <w:lang w:val="lt-LT"/>
        </w:rPr>
      </w:pPr>
    </w:p>
    <w:p w14:paraId="15A91E4E" w14:textId="77777777" w:rsidR="00677932" w:rsidRPr="0024694E" w:rsidRDefault="00677932" w:rsidP="00677932">
      <w:pPr>
        <w:tabs>
          <w:tab w:val="left" w:pos="567"/>
        </w:tabs>
        <w:spacing w:after="0" w:line="240" w:lineRule="auto"/>
        <w:rPr>
          <w:rFonts w:ascii="Times New Roman" w:hAnsi="Times New Roman"/>
          <w:lang w:val="lt-LT"/>
        </w:rPr>
      </w:pPr>
    </w:p>
    <w:p w14:paraId="13FC55CE" w14:textId="77777777" w:rsidR="00677932" w:rsidRPr="0024694E" w:rsidRDefault="00677932" w:rsidP="00677932">
      <w:pPr>
        <w:tabs>
          <w:tab w:val="left" w:pos="567"/>
        </w:tabs>
        <w:spacing w:after="0" w:line="240" w:lineRule="auto"/>
        <w:rPr>
          <w:rFonts w:ascii="Times New Roman" w:hAnsi="Times New Roman"/>
          <w:lang w:val="lt-LT"/>
        </w:rPr>
      </w:pPr>
    </w:p>
    <w:p w14:paraId="52746D8B" w14:textId="77777777" w:rsidR="00677932" w:rsidRPr="0024694E" w:rsidRDefault="00677932" w:rsidP="00677932">
      <w:pPr>
        <w:tabs>
          <w:tab w:val="left" w:pos="567"/>
        </w:tabs>
        <w:spacing w:after="0" w:line="240" w:lineRule="auto"/>
        <w:rPr>
          <w:rFonts w:ascii="Times New Roman" w:hAnsi="Times New Roman"/>
          <w:lang w:val="lt-LT"/>
        </w:rPr>
      </w:pPr>
    </w:p>
    <w:p w14:paraId="579B3FB1" w14:textId="77777777" w:rsidR="00677932" w:rsidRPr="0024694E" w:rsidRDefault="00677932" w:rsidP="00677932">
      <w:pPr>
        <w:tabs>
          <w:tab w:val="left" w:pos="567"/>
        </w:tabs>
        <w:spacing w:after="0" w:line="240" w:lineRule="auto"/>
        <w:jc w:val="center"/>
        <w:rPr>
          <w:rFonts w:ascii="Times New Roman" w:hAnsi="Times New Roman"/>
          <w:b/>
          <w:lang w:val="lt-LT"/>
        </w:rPr>
      </w:pPr>
    </w:p>
    <w:p w14:paraId="79E74D1A" w14:textId="77777777" w:rsidR="00677932" w:rsidRPr="0024694E" w:rsidRDefault="00677932" w:rsidP="00677932">
      <w:pPr>
        <w:tabs>
          <w:tab w:val="left" w:pos="567"/>
        </w:tabs>
        <w:spacing w:after="0" w:line="240" w:lineRule="auto"/>
        <w:jc w:val="center"/>
        <w:rPr>
          <w:rFonts w:ascii="Times New Roman" w:hAnsi="Times New Roman"/>
          <w:b/>
          <w:lang w:val="lt-LT"/>
        </w:rPr>
      </w:pPr>
      <w:r w:rsidRPr="0024694E">
        <w:rPr>
          <w:rFonts w:ascii="Times New Roman" w:hAnsi="Times New Roman"/>
          <w:b/>
          <w:lang w:val="lt-LT"/>
        </w:rPr>
        <w:t>III PRIEDAS</w:t>
      </w:r>
    </w:p>
    <w:p w14:paraId="3985DC8D" w14:textId="77777777" w:rsidR="00677932" w:rsidRPr="0024694E" w:rsidRDefault="00677932" w:rsidP="00677932">
      <w:pPr>
        <w:tabs>
          <w:tab w:val="left" w:pos="567"/>
        </w:tabs>
        <w:spacing w:after="0" w:line="240" w:lineRule="auto"/>
        <w:jc w:val="center"/>
        <w:rPr>
          <w:rFonts w:ascii="Times New Roman" w:hAnsi="Times New Roman"/>
          <w:b/>
          <w:lang w:val="lt-LT"/>
        </w:rPr>
      </w:pPr>
    </w:p>
    <w:p w14:paraId="5F6ADBAC" w14:textId="77777777" w:rsidR="00677932" w:rsidRPr="0024694E" w:rsidRDefault="00677932" w:rsidP="00677932">
      <w:pPr>
        <w:tabs>
          <w:tab w:val="left" w:pos="567"/>
        </w:tabs>
        <w:spacing w:after="0" w:line="240" w:lineRule="auto"/>
        <w:jc w:val="center"/>
        <w:rPr>
          <w:rFonts w:ascii="Times New Roman" w:hAnsi="Times New Roman"/>
          <w:b/>
          <w:lang w:val="lt-LT"/>
        </w:rPr>
      </w:pPr>
      <w:r w:rsidRPr="0024694E">
        <w:rPr>
          <w:rFonts w:ascii="Times New Roman" w:hAnsi="Times New Roman"/>
          <w:b/>
          <w:lang w:val="lt-LT"/>
        </w:rPr>
        <w:t>ŽENKLINIMAS IR PAKUOTĖS LAPELIS</w:t>
      </w:r>
    </w:p>
    <w:p w14:paraId="217A3625" w14:textId="77777777" w:rsidR="00677932" w:rsidRPr="0024694E" w:rsidRDefault="00677932" w:rsidP="00677932">
      <w:pPr>
        <w:tabs>
          <w:tab w:val="left" w:pos="567"/>
        </w:tabs>
        <w:spacing w:after="0" w:line="240" w:lineRule="auto"/>
        <w:rPr>
          <w:rFonts w:ascii="Times New Roman" w:hAnsi="Times New Roman"/>
          <w:lang w:val="lt-LT"/>
        </w:rPr>
      </w:pPr>
      <w:r w:rsidRPr="0024694E">
        <w:rPr>
          <w:rFonts w:ascii="Times New Roman" w:hAnsi="Times New Roman"/>
          <w:b/>
          <w:lang w:val="lt-LT"/>
        </w:rPr>
        <w:br w:type="page"/>
      </w:r>
    </w:p>
    <w:p w14:paraId="687BE90E" w14:textId="77777777" w:rsidR="00677932" w:rsidRPr="0024694E" w:rsidRDefault="00677932" w:rsidP="00677932">
      <w:pPr>
        <w:tabs>
          <w:tab w:val="left" w:pos="567"/>
        </w:tabs>
        <w:spacing w:after="0" w:line="240" w:lineRule="auto"/>
        <w:rPr>
          <w:rFonts w:ascii="Times New Roman" w:hAnsi="Times New Roman"/>
          <w:lang w:val="lt-LT"/>
        </w:rPr>
      </w:pPr>
    </w:p>
    <w:p w14:paraId="74A8A017" w14:textId="77777777" w:rsidR="00677932" w:rsidRPr="0024694E" w:rsidRDefault="00677932" w:rsidP="00677932">
      <w:pPr>
        <w:tabs>
          <w:tab w:val="left" w:pos="567"/>
        </w:tabs>
        <w:spacing w:after="0" w:line="240" w:lineRule="auto"/>
        <w:rPr>
          <w:rFonts w:ascii="Times New Roman" w:hAnsi="Times New Roman"/>
          <w:lang w:val="lt-LT"/>
        </w:rPr>
      </w:pPr>
    </w:p>
    <w:p w14:paraId="041282AD" w14:textId="77777777" w:rsidR="00677932" w:rsidRPr="0024694E" w:rsidRDefault="00677932" w:rsidP="00677932">
      <w:pPr>
        <w:tabs>
          <w:tab w:val="left" w:pos="567"/>
        </w:tabs>
        <w:spacing w:after="0" w:line="240" w:lineRule="auto"/>
        <w:rPr>
          <w:rFonts w:ascii="Times New Roman" w:hAnsi="Times New Roman"/>
          <w:lang w:val="lt-LT"/>
        </w:rPr>
      </w:pPr>
    </w:p>
    <w:p w14:paraId="552BE51D" w14:textId="77777777" w:rsidR="00677932" w:rsidRPr="0024694E" w:rsidRDefault="00677932" w:rsidP="00677932">
      <w:pPr>
        <w:tabs>
          <w:tab w:val="left" w:pos="567"/>
        </w:tabs>
        <w:spacing w:after="0" w:line="240" w:lineRule="auto"/>
        <w:rPr>
          <w:rFonts w:ascii="Times New Roman" w:hAnsi="Times New Roman"/>
          <w:lang w:val="lt-LT"/>
        </w:rPr>
      </w:pPr>
    </w:p>
    <w:p w14:paraId="10016134" w14:textId="77777777" w:rsidR="00677932" w:rsidRPr="0024694E" w:rsidRDefault="00677932" w:rsidP="00677932">
      <w:pPr>
        <w:tabs>
          <w:tab w:val="left" w:pos="567"/>
        </w:tabs>
        <w:spacing w:after="0" w:line="240" w:lineRule="auto"/>
        <w:rPr>
          <w:rFonts w:ascii="Times New Roman" w:hAnsi="Times New Roman"/>
          <w:lang w:val="lt-LT"/>
        </w:rPr>
      </w:pPr>
    </w:p>
    <w:p w14:paraId="1FFACF4D" w14:textId="77777777" w:rsidR="00677932" w:rsidRPr="0024694E" w:rsidRDefault="00677932" w:rsidP="00677932">
      <w:pPr>
        <w:tabs>
          <w:tab w:val="left" w:pos="567"/>
        </w:tabs>
        <w:spacing w:after="0" w:line="240" w:lineRule="auto"/>
        <w:rPr>
          <w:rFonts w:ascii="Times New Roman" w:hAnsi="Times New Roman"/>
          <w:lang w:val="lt-LT"/>
        </w:rPr>
      </w:pPr>
    </w:p>
    <w:p w14:paraId="73EF746B" w14:textId="77777777" w:rsidR="00677932" w:rsidRPr="0024694E" w:rsidRDefault="00677932" w:rsidP="00677932">
      <w:pPr>
        <w:tabs>
          <w:tab w:val="left" w:pos="567"/>
        </w:tabs>
        <w:spacing w:after="0" w:line="240" w:lineRule="auto"/>
        <w:rPr>
          <w:rFonts w:ascii="Times New Roman" w:hAnsi="Times New Roman"/>
          <w:lang w:val="lt-LT"/>
        </w:rPr>
      </w:pPr>
    </w:p>
    <w:p w14:paraId="44521698" w14:textId="77777777" w:rsidR="00677932" w:rsidRPr="0024694E" w:rsidRDefault="00677932" w:rsidP="00677932">
      <w:pPr>
        <w:tabs>
          <w:tab w:val="left" w:pos="567"/>
        </w:tabs>
        <w:spacing w:after="0" w:line="240" w:lineRule="auto"/>
        <w:rPr>
          <w:rFonts w:ascii="Times New Roman" w:hAnsi="Times New Roman"/>
          <w:lang w:val="lt-LT"/>
        </w:rPr>
      </w:pPr>
    </w:p>
    <w:p w14:paraId="1C39AA73" w14:textId="77777777" w:rsidR="00677932" w:rsidRPr="0024694E" w:rsidRDefault="00677932" w:rsidP="00677932">
      <w:pPr>
        <w:tabs>
          <w:tab w:val="left" w:pos="567"/>
        </w:tabs>
        <w:spacing w:after="0" w:line="240" w:lineRule="auto"/>
        <w:rPr>
          <w:rFonts w:ascii="Times New Roman" w:hAnsi="Times New Roman"/>
          <w:lang w:val="lt-LT"/>
        </w:rPr>
      </w:pPr>
    </w:p>
    <w:p w14:paraId="6B4CC076" w14:textId="77777777" w:rsidR="00677932" w:rsidRPr="0024694E" w:rsidRDefault="00677932" w:rsidP="00677932">
      <w:pPr>
        <w:tabs>
          <w:tab w:val="left" w:pos="567"/>
        </w:tabs>
        <w:spacing w:after="0" w:line="240" w:lineRule="auto"/>
        <w:rPr>
          <w:rFonts w:ascii="Times New Roman" w:hAnsi="Times New Roman"/>
          <w:lang w:val="lt-LT"/>
        </w:rPr>
      </w:pPr>
    </w:p>
    <w:p w14:paraId="7A806207" w14:textId="77777777" w:rsidR="00677932" w:rsidRPr="0024694E" w:rsidRDefault="00677932" w:rsidP="00677932">
      <w:pPr>
        <w:tabs>
          <w:tab w:val="left" w:pos="567"/>
        </w:tabs>
        <w:spacing w:after="0" w:line="240" w:lineRule="auto"/>
        <w:rPr>
          <w:rFonts w:ascii="Times New Roman" w:hAnsi="Times New Roman"/>
          <w:lang w:val="lt-LT"/>
        </w:rPr>
      </w:pPr>
    </w:p>
    <w:p w14:paraId="2A3DADCA" w14:textId="77777777" w:rsidR="00677932" w:rsidRPr="0024694E" w:rsidRDefault="00677932" w:rsidP="00677932">
      <w:pPr>
        <w:tabs>
          <w:tab w:val="left" w:pos="567"/>
        </w:tabs>
        <w:spacing w:after="0" w:line="240" w:lineRule="auto"/>
        <w:rPr>
          <w:rFonts w:ascii="Times New Roman" w:hAnsi="Times New Roman"/>
          <w:lang w:val="lt-LT"/>
        </w:rPr>
      </w:pPr>
    </w:p>
    <w:p w14:paraId="1B40F2FB" w14:textId="77777777" w:rsidR="00677932" w:rsidRPr="0024694E" w:rsidRDefault="00677932" w:rsidP="00677932">
      <w:pPr>
        <w:tabs>
          <w:tab w:val="left" w:pos="567"/>
        </w:tabs>
        <w:spacing w:after="0" w:line="240" w:lineRule="auto"/>
        <w:rPr>
          <w:rFonts w:ascii="Times New Roman" w:hAnsi="Times New Roman"/>
          <w:lang w:val="lt-LT"/>
        </w:rPr>
      </w:pPr>
    </w:p>
    <w:p w14:paraId="25B63D6F" w14:textId="77777777" w:rsidR="00677932" w:rsidRPr="0024694E" w:rsidRDefault="00677932" w:rsidP="00677932">
      <w:pPr>
        <w:tabs>
          <w:tab w:val="left" w:pos="567"/>
        </w:tabs>
        <w:spacing w:after="0" w:line="240" w:lineRule="auto"/>
        <w:rPr>
          <w:rFonts w:ascii="Times New Roman" w:hAnsi="Times New Roman"/>
          <w:lang w:val="lt-LT"/>
        </w:rPr>
      </w:pPr>
    </w:p>
    <w:p w14:paraId="5B5F9248" w14:textId="77777777" w:rsidR="00677932" w:rsidRPr="0024694E" w:rsidRDefault="00677932" w:rsidP="00677932">
      <w:pPr>
        <w:tabs>
          <w:tab w:val="left" w:pos="567"/>
        </w:tabs>
        <w:spacing w:after="0" w:line="240" w:lineRule="auto"/>
        <w:rPr>
          <w:rFonts w:ascii="Times New Roman" w:hAnsi="Times New Roman"/>
          <w:lang w:val="lt-LT"/>
        </w:rPr>
      </w:pPr>
    </w:p>
    <w:p w14:paraId="7C7BAE84" w14:textId="77777777" w:rsidR="00677932" w:rsidRPr="0024694E" w:rsidRDefault="00677932" w:rsidP="00677932">
      <w:pPr>
        <w:tabs>
          <w:tab w:val="left" w:pos="567"/>
        </w:tabs>
        <w:spacing w:after="0" w:line="240" w:lineRule="auto"/>
        <w:rPr>
          <w:rFonts w:ascii="Times New Roman" w:hAnsi="Times New Roman"/>
          <w:lang w:val="lt-LT"/>
        </w:rPr>
      </w:pPr>
    </w:p>
    <w:p w14:paraId="2FE30068" w14:textId="77777777" w:rsidR="00677932" w:rsidRPr="0024694E" w:rsidRDefault="00677932" w:rsidP="00677932">
      <w:pPr>
        <w:tabs>
          <w:tab w:val="left" w:pos="567"/>
        </w:tabs>
        <w:spacing w:after="0" w:line="240" w:lineRule="auto"/>
        <w:rPr>
          <w:rFonts w:ascii="Times New Roman" w:hAnsi="Times New Roman"/>
          <w:b/>
          <w:lang w:val="lt-LT"/>
        </w:rPr>
      </w:pPr>
    </w:p>
    <w:p w14:paraId="32935266" w14:textId="77777777" w:rsidR="00677932" w:rsidRPr="0024694E" w:rsidRDefault="00677932" w:rsidP="00677932">
      <w:pPr>
        <w:tabs>
          <w:tab w:val="left" w:pos="567"/>
        </w:tabs>
        <w:spacing w:after="0" w:line="240" w:lineRule="auto"/>
        <w:rPr>
          <w:rFonts w:ascii="Times New Roman" w:hAnsi="Times New Roman"/>
          <w:b/>
          <w:lang w:val="lt-LT"/>
        </w:rPr>
      </w:pPr>
    </w:p>
    <w:p w14:paraId="58CCEADF" w14:textId="77777777" w:rsidR="00677932" w:rsidRPr="0024694E" w:rsidRDefault="00677932" w:rsidP="00677932">
      <w:pPr>
        <w:tabs>
          <w:tab w:val="left" w:pos="567"/>
        </w:tabs>
        <w:spacing w:after="0" w:line="240" w:lineRule="auto"/>
        <w:rPr>
          <w:rFonts w:ascii="Times New Roman" w:hAnsi="Times New Roman"/>
          <w:b/>
          <w:lang w:val="lt-LT"/>
        </w:rPr>
      </w:pPr>
    </w:p>
    <w:p w14:paraId="485B425B" w14:textId="77777777" w:rsidR="00677932" w:rsidRPr="0024694E" w:rsidRDefault="00677932" w:rsidP="00677932">
      <w:pPr>
        <w:tabs>
          <w:tab w:val="left" w:pos="567"/>
        </w:tabs>
        <w:spacing w:after="0" w:line="240" w:lineRule="auto"/>
        <w:rPr>
          <w:rFonts w:ascii="Times New Roman" w:hAnsi="Times New Roman"/>
          <w:b/>
          <w:lang w:val="lt-LT"/>
        </w:rPr>
      </w:pPr>
    </w:p>
    <w:p w14:paraId="700D72A0" w14:textId="77777777" w:rsidR="00677932" w:rsidRPr="0024694E" w:rsidRDefault="00677932" w:rsidP="00677932">
      <w:pPr>
        <w:tabs>
          <w:tab w:val="left" w:pos="567"/>
        </w:tabs>
        <w:spacing w:after="0" w:line="240" w:lineRule="auto"/>
        <w:rPr>
          <w:rFonts w:ascii="Times New Roman" w:hAnsi="Times New Roman"/>
          <w:b/>
          <w:lang w:val="lt-LT"/>
        </w:rPr>
      </w:pPr>
    </w:p>
    <w:p w14:paraId="4EF34E99" w14:textId="77777777" w:rsidR="00677932" w:rsidRPr="0024694E" w:rsidRDefault="00677932" w:rsidP="00677932">
      <w:pPr>
        <w:tabs>
          <w:tab w:val="left" w:pos="567"/>
        </w:tabs>
        <w:spacing w:after="0" w:line="240" w:lineRule="auto"/>
        <w:rPr>
          <w:rFonts w:ascii="Times New Roman" w:hAnsi="Times New Roman"/>
          <w:b/>
          <w:lang w:val="lt-LT"/>
        </w:rPr>
      </w:pPr>
    </w:p>
    <w:p w14:paraId="671B21C4" w14:textId="77777777" w:rsidR="00677932" w:rsidRPr="0024694E" w:rsidRDefault="00677932" w:rsidP="00677932">
      <w:pPr>
        <w:tabs>
          <w:tab w:val="left" w:pos="567"/>
        </w:tabs>
        <w:spacing w:after="0" w:line="240" w:lineRule="auto"/>
        <w:jc w:val="center"/>
        <w:rPr>
          <w:rFonts w:ascii="Times New Roman" w:hAnsi="Times New Roman"/>
          <w:b/>
          <w:lang w:val="lt-LT"/>
        </w:rPr>
      </w:pPr>
    </w:p>
    <w:p w14:paraId="16EB4268" w14:textId="77777777" w:rsidR="00677932" w:rsidRPr="0024694E" w:rsidRDefault="00677932" w:rsidP="00677932">
      <w:pPr>
        <w:tabs>
          <w:tab w:val="left" w:pos="567"/>
        </w:tabs>
        <w:spacing w:after="0" w:line="240" w:lineRule="auto"/>
        <w:jc w:val="center"/>
        <w:rPr>
          <w:rFonts w:ascii="Times New Roman" w:hAnsi="Times New Roman"/>
          <w:b/>
          <w:lang w:val="lt-LT"/>
        </w:rPr>
      </w:pPr>
      <w:r w:rsidRPr="0024694E">
        <w:rPr>
          <w:rFonts w:ascii="Times New Roman" w:hAnsi="Times New Roman"/>
          <w:b/>
          <w:lang w:val="lt-LT"/>
        </w:rPr>
        <w:t>A. ŽENKLINIMAS</w:t>
      </w:r>
    </w:p>
    <w:p w14:paraId="5A5F6054" w14:textId="77777777" w:rsidR="00677932" w:rsidRPr="0024694E" w:rsidRDefault="00677932" w:rsidP="00677932">
      <w:pPr>
        <w:tabs>
          <w:tab w:val="left" w:pos="567"/>
        </w:tabs>
        <w:spacing w:after="0" w:line="240" w:lineRule="auto"/>
        <w:rPr>
          <w:rFonts w:ascii="Times New Roman" w:hAnsi="Times New Roman"/>
          <w:lang w:val="lt-LT"/>
        </w:rPr>
      </w:pPr>
    </w:p>
    <w:p w14:paraId="17FF5A79" w14:textId="77777777" w:rsidR="00677932" w:rsidRPr="0024694E" w:rsidRDefault="00677932" w:rsidP="00677932">
      <w:pPr>
        <w:tabs>
          <w:tab w:val="left" w:pos="567"/>
        </w:tabs>
        <w:spacing w:after="0" w:line="240" w:lineRule="auto"/>
        <w:rPr>
          <w:rFonts w:ascii="Times New Roman" w:hAnsi="Times New Roman"/>
          <w:lang w:val="lt-LT"/>
        </w:rPr>
      </w:pPr>
    </w:p>
    <w:p w14:paraId="3A3E9346" w14:textId="77777777" w:rsidR="00677932" w:rsidRPr="0024694E" w:rsidRDefault="00677932" w:rsidP="00677932">
      <w:pPr>
        <w:tabs>
          <w:tab w:val="left" w:pos="567"/>
        </w:tabs>
        <w:spacing w:after="0" w:line="240" w:lineRule="auto"/>
        <w:rPr>
          <w:rFonts w:ascii="Times New Roman" w:hAnsi="Times New Roman"/>
          <w:lang w:val="lt-LT"/>
        </w:rPr>
      </w:pPr>
    </w:p>
    <w:p w14:paraId="0DA4AA91" w14:textId="77777777" w:rsidR="00677932" w:rsidRPr="0024694E" w:rsidRDefault="00677932" w:rsidP="00677932">
      <w:pPr>
        <w:tabs>
          <w:tab w:val="left" w:pos="567"/>
        </w:tabs>
        <w:spacing w:after="0" w:line="240" w:lineRule="auto"/>
        <w:rPr>
          <w:rFonts w:ascii="Times New Roman" w:hAnsi="Times New Roman"/>
          <w:lang w:val="lt-LT"/>
        </w:rPr>
      </w:pPr>
      <w:r w:rsidRPr="0024694E">
        <w:rPr>
          <w:rFonts w:ascii="Times New Roman" w:hAnsi="Times New Roman"/>
          <w:b/>
          <w:lang w:val="lt-LT"/>
        </w:rPr>
        <w:br w:type="page"/>
      </w:r>
    </w:p>
    <w:p w14:paraId="013030C1" w14:textId="77777777" w:rsidR="00677932" w:rsidRPr="0024694E" w:rsidRDefault="00677932" w:rsidP="00677932">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b/>
          <w:lang w:val="lt-LT"/>
        </w:rPr>
      </w:pPr>
      <w:r w:rsidRPr="0024694E">
        <w:rPr>
          <w:rFonts w:ascii="Times New Roman" w:hAnsi="Times New Roman"/>
          <w:b/>
          <w:lang w:val="lt-LT"/>
        </w:rPr>
        <w:lastRenderedPageBreak/>
        <w:t>INFORMACIJA ANT IŠORINĖS PAKUOTĖS</w:t>
      </w:r>
    </w:p>
    <w:p w14:paraId="30CB18CE" w14:textId="77777777" w:rsidR="00677932" w:rsidRPr="0024694E" w:rsidRDefault="00677932" w:rsidP="00677932">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b/>
          <w:lang w:val="lt-LT"/>
        </w:rPr>
      </w:pPr>
    </w:p>
    <w:p w14:paraId="7A83759E" w14:textId="77777777" w:rsidR="00677932" w:rsidRPr="0024694E" w:rsidRDefault="00677932" w:rsidP="00677932">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b/>
          <w:lang w:val="lt-LT"/>
        </w:rPr>
      </w:pPr>
      <w:r w:rsidRPr="0024694E">
        <w:rPr>
          <w:rFonts w:ascii="Times New Roman" w:hAnsi="Times New Roman"/>
          <w:b/>
          <w:lang w:val="lt-LT"/>
        </w:rPr>
        <w:t>Kartono dėžutė Aliuminio/Aliuminio lizdinėms plokštelėms</w:t>
      </w:r>
    </w:p>
    <w:p w14:paraId="2044317D" w14:textId="77777777" w:rsidR="00677932" w:rsidRPr="0024694E" w:rsidRDefault="00677932" w:rsidP="00677932">
      <w:pPr>
        <w:tabs>
          <w:tab w:val="left" w:pos="567"/>
        </w:tabs>
        <w:spacing w:after="0" w:line="240" w:lineRule="auto"/>
        <w:rPr>
          <w:rFonts w:ascii="Times New Roman" w:hAnsi="Times New Roman"/>
          <w:b/>
          <w:lang w:val="lt-LT"/>
        </w:rPr>
      </w:pPr>
    </w:p>
    <w:p w14:paraId="732B46AC" w14:textId="77777777" w:rsidR="00677932" w:rsidRPr="0024694E" w:rsidRDefault="00677932" w:rsidP="00677932">
      <w:pPr>
        <w:tabs>
          <w:tab w:val="left" w:pos="567"/>
        </w:tabs>
        <w:spacing w:after="0" w:line="240" w:lineRule="auto"/>
        <w:rPr>
          <w:rFonts w:ascii="Times New Roman" w:hAnsi="Times New Roman"/>
          <w:b/>
          <w:lang w:val="lt-LT"/>
        </w:rPr>
      </w:pPr>
    </w:p>
    <w:p w14:paraId="5E433283" w14:textId="77777777" w:rsidR="00677932" w:rsidRPr="0024694E" w:rsidRDefault="00677932" w:rsidP="00677932">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b/>
          <w:lang w:val="lt-LT"/>
        </w:rPr>
      </w:pPr>
      <w:r w:rsidRPr="0024694E">
        <w:rPr>
          <w:rFonts w:ascii="Times New Roman" w:hAnsi="Times New Roman"/>
          <w:b/>
          <w:lang w:val="lt-LT"/>
        </w:rPr>
        <w:t>1.</w:t>
      </w:r>
      <w:r w:rsidRPr="0024694E">
        <w:rPr>
          <w:rFonts w:ascii="Times New Roman" w:hAnsi="Times New Roman"/>
          <w:b/>
          <w:lang w:val="lt-LT"/>
        </w:rPr>
        <w:tab/>
        <w:t>VAISTINIO PREPARATO PAVADINIMAS</w:t>
      </w:r>
    </w:p>
    <w:p w14:paraId="52F5B982" w14:textId="77777777" w:rsidR="00677932" w:rsidRPr="0024694E" w:rsidRDefault="00677932" w:rsidP="00677932">
      <w:pPr>
        <w:tabs>
          <w:tab w:val="left" w:pos="567"/>
        </w:tabs>
        <w:spacing w:after="0" w:line="240" w:lineRule="auto"/>
        <w:rPr>
          <w:rFonts w:ascii="Times New Roman" w:hAnsi="Times New Roman"/>
          <w:lang w:val="lt-LT"/>
        </w:rPr>
      </w:pPr>
    </w:p>
    <w:p w14:paraId="37DA9BF9" w14:textId="77777777" w:rsidR="00677932" w:rsidRPr="0024694E" w:rsidRDefault="00677932" w:rsidP="00677932">
      <w:pPr>
        <w:tabs>
          <w:tab w:val="left" w:pos="567"/>
        </w:tabs>
        <w:spacing w:after="0" w:line="240" w:lineRule="auto"/>
        <w:rPr>
          <w:rFonts w:ascii="Times New Roman" w:hAnsi="Times New Roman"/>
          <w:lang w:val="lt-LT"/>
        </w:rPr>
      </w:pPr>
      <w:proofErr w:type="spellStart"/>
      <w:r w:rsidRPr="0024694E">
        <w:rPr>
          <w:rFonts w:ascii="Times New Roman" w:hAnsi="Times New Roman"/>
          <w:lang w:val="lt-LT"/>
        </w:rPr>
        <w:t>Clopidogrel</w:t>
      </w:r>
      <w:proofErr w:type="spellEnd"/>
      <w:r w:rsidRPr="0024694E">
        <w:rPr>
          <w:rFonts w:ascii="Times New Roman" w:hAnsi="Times New Roman"/>
          <w:lang w:val="lt-LT"/>
        </w:rPr>
        <w:t xml:space="preserve"> </w:t>
      </w:r>
      <w:proofErr w:type="spellStart"/>
      <w:r w:rsidRPr="0024694E">
        <w:rPr>
          <w:rFonts w:ascii="Times New Roman" w:hAnsi="Times New Roman"/>
          <w:lang w:val="lt-LT"/>
        </w:rPr>
        <w:t>Actavis</w:t>
      </w:r>
      <w:proofErr w:type="spellEnd"/>
      <w:r w:rsidRPr="0024694E">
        <w:rPr>
          <w:rFonts w:ascii="Times New Roman" w:hAnsi="Times New Roman"/>
          <w:lang w:val="lt-LT"/>
        </w:rPr>
        <w:t xml:space="preserve"> 75 mg plėvele dengtos tabletės</w:t>
      </w:r>
    </w:p>
    <w:p w14:paraId="589E80F0" w14:textId="77777777" w:rsidR="00677932" w:rsidRPr="0024694E" w:rsidRDefault="00677932" w:rsidP="00677932">
      <w:pPr>
        <w:tabs>
          <w:tab w:val="left" w:pos="567"/>
        </w:tabs>
        <w:spacing w:after="0" w:line="240" w:lineRule="auto"/>
        <w:rPr>
          <w:rFonts w:ascii="Times New Roman" w:hAnsi="Times New Roman"/>
          <w:lang w:val="lt-LT"/>
        </w:rPr>
      </w:pPr>
      <w:proofErr w:type="spellStart"/>
      <w:r w:rsidRPr="0024694E">
        <w:rPr>
          <w:rFonts w:ascii="Times New Roman" w:hAnsi="Times New Roman"/>
          <w:lang w:val="lt-LT"/>
        </w:rPr>
        <w:t>Clopidogrelum</w:t>
      </w:r>
      <w:proofErr w:type="spellEnd"/>
    </w:p>
    <w:p w14:paraId="53C55D17" w14:textId="77777777" w:rsidR="00677932" w:rsidRPr="0024694E" w:rsidRDefault="00677932" w:rsidP="00677932">
      <w:pPr>
        <w:tabs>
          <w:tab w:val="left" w:pos="567"/>
        </w:tabs>
        <w:spacing w:after="0" w:line="240" w:lineRule="auto"/>
        <w:rPr>
          <w:rFonts w:ascii="Times New Roman" w:hAnsi="Times New Roman"/>
          <w:lang w:val="lt-LT"/>
        </w:rPr>
      </w:pPr>
    </w:p>
    <w:p w14:paraId="55911664" w14:textId="77777777" w:rsidR="00677932" w:rsidRPr="0024694E" w:rsidRDefault="00677932" w:rsidP="00677932">
      <w:pPr>
        <w:tabs>
          <w:tab w:val="left" w:pos="567"/>
        </w:tabs>
        <w:spacing w:after="0" w:line="240" w:lineRule="auto"/>
        <w:rPr>
          <w:rFonts w:ascii="Times New Roman" w:hAnsi="Times New Roman"/>
          <w:lang w:val="lt-LT"/>
        </w:rPr>
      </w:pPr>
    </w:p>
    <w:p w14:paraId="3A14EEC4" w14:textId="77777777" w:rsidR="00677932" w:rsidRPr="0024694E" w:rsidRDefault="00677932" w:rsidP="00677932">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b/>
          <w:lang w:val="lt-LT"/>
        </w:rPr>
      </w:pPr>
      <w:r w:rsidRPr="0024694E">
        <w:rPr>
          <w:rFonts w:ascii="Times New Roman" w:hAnsi="Times New Roman"/>
          <w:b/>
          <w:lang w:val="lt-LT"/>
        </w:rPr>
        <w:t>2.</w:t>
      </w:r>
      <w:r w:rsidRPr="0024694E">
        <w:rPr>
          <w:rFonts w:ascii="Times New Roman" w:hAnsi="Times New Roman"/>
          <w:b/>
          <w:lang w:val="lt-LT"/>
        </w:rPr>
        <w:tab/>
        <w:t>VEIKLIOJI MEDŽIAGA IR JOS KIEKIS</w:t>
      </w:r>
    </w:p>
    <w:p w14:paraId="5018B962" w14:textId="77777777" w:rsidR="00677932" w:rsidRPr="0024694E" w:rsidRDefault="00677932" w:rsidP="00677932">
      <w:pPr>
        <w:tabs>
          <w:tab w:val="left" w:pos="567"/>
        </w:tabs>
        <w:spacing w:after="0" w:line="240" w:lineRule="auto"/>
        <w:rPr>
          <w:rFonts w:ascii="Times New Roman" w:hAnsi="Times New Roman"/>
          <w:lang w:val="lt-LT"/>
        </w:rPr>
      </w:pPr>
    </w:p>
    <w:p w14:paraId="5F8CB8D2" w14:textId="77777777" w:rsidR="00677932" w:rsidRPr="0024694E" w:rsidRDefault="00677932" w:rsidP="00677932">
      <w:pPr>
        <w:tabs>
          <w:tab w:val="left" w:pos="567"/>
        </w:tabs>
        <w:spacing w:after="0" w:line="240" w:lineRule="auto"/>
        <w:rPr>
          <w:rFonts w:ascii="Times New Roman" w:hAnsi="Times New Roman"/>
          <w:lang w:val="lt-LT"/>
        </w:rPr>
      </w:pPr>
      <w:r w:rsidRPr="0024694E">
        <w:rPr>
          <w:rFonts w:ascii="Times New Roman" w:hAnsi="Times New Roman"/>
          <w:lang w:val="lt-LT"/>
        </w:rPr>
        <w:t xml:space="preserve">Kiekvienoje tabletėje yra 75 mg </w:t>
      </w:r>
      <w:proofErr w:type="spellStart"/>
      <w:r w:rsidRPr="0024694E">
        <w:rPr>
          <w:rFonts w:ascii="Times New Roman" w:hAnsi="Times New Roman"/>
          <w:lang w:val="lt-LT"/>
        </w:rPr>
        <w:t>klopidogrelio</w:t>
      </w:r>
      <w:proofErr w:type="spellEnd"/>
      <w:r w:rsidRPr="0024694E">
        <w:rPr>
          <w:rFonts w:ascii="Times New Roman" w:hAnsi="Times New Roman"/>
          <w:lang w:val="lt-LT"/>
        </w:rPr>
        <w:t xml:space="preserve"> (</w:t>
      </w:r>
      <w:proofErr w:type="spellStart"/>
      <w:r w:rsidRPr="0024694E">
        <w:rPr>
          <w:rFonts w:ascii="Times New Roman" w:hAnsi="Times New Roman"/>
          <w:lang w:val="lt-LT"/>
        </w:rPr>
        <w:t>klopidogrelio</w:t>
      </w:r>
      <w:proofErr w:type="spellEnd"/>
      <w:r w:rsidRPr="0024694E">
        <w:rPr>
          <w:rFonts w:ascii="Times New Roman" w:hAnsi="Times New Roman"/>
          <w:lang w:val="lt-LT"/>
        </w:rPr>
        <w:t xml:space="preserve">-vandenilio sulfato pavidalu). </w:t>
      </w:r>
    </w:p>
    <w:p w14:paraId="349B306C" w14:textId="77777777" w:rsidR="00677932" w:rsidRPr="0024694E" w:rsidRDefault="00677932" w:rsidP="00677932">
      <w:pPr>
        <w:tabs>
          <w:tab w:val="left" w:pos="567"/>
        </w:tabs>
        <w:spacing w:after="0" w:line="240" w:lineRule="auto"/>
        <w:rPr>
          <w:rFonts w:ascii="Times New Roman" w:hAnsi="Times New Roman"/>
          <w:lang w:val="lt-LT"/>
        </w:rPr>
      </w:pPr>
    </w:p>
    <w:p w14:paraId="409D7ACC" w14:textId="77777777" w:rsidR="00677932" w:rsidRPr="0024694E" w:rsidRDefault="00677932" w:rsidP="00677932">
      <w:pPr>
        <w:tabs>
          <w:tab w:val="left" w:pos="567"/>
        </w:tabs>
        <w:spacing w:after="0" w:line="240" w:lineRule="auto"/>
        <w:rPr>
          <w:rFonts w:ascii="Times New Roman" w:hAnsi="Times New Roman"/>
          <w:lang w:val="lt-LT"/>
        </w:rPr>
      </w:pPr>
    </w:p>
    <w:p w14:paraId="747CBC99" w14:textId="77777777" w:rsidR="00677932" w:rsidRPr="0024694E" w:rsidRDefault="00677932" w:rsidP="00677932">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b/>
          <w:lang w:val="lt-LT"/>
        </w:rPr>
      </w:pPr>
      <w:r w:rsidRPr="0024694E">
        <w:rPr>
          <w:rFonts w:ascii="Times New Roman" w:hAnsi="Times New Roman"/>
          <w:b/>
          <w:lang w:val="lt-LT"/>
        </w:rPr>
        <w:t>3.</w:t>
      </w:r>
      <w:r w:rsidRPr="0024694E">
        <w:rPr>
          <w:rFonts w:ascii="Times New Roman" w:hAnsi="Times New Roman"/>
          <w:b/>
          <w:lang w:val="lt-LT"/>
        </w:rPr>
        <w:tab/>
        <w:t>PAGALBINIŲ MEDŽIAGŲ SĄRAŠAS</w:t>
      </w:r>
    </w:p>
    <w:p w14:paraId="705C2746" w14:textId="77777777" w:rsidR="00677932" w:rsidRPr="0024694E" w:rsidRDefault="00677932" w:rsidP="00677932">
      <w:pPr>
        <w:tabs>
          <w:tab w:val="left" w:pos="567"/>
        </w:tabs>
        <w:spacing w:after="0" w:line="240" w:lineRule="auto"/>
        <w:rPr>
          <w:rFonts w:ascii="Times New Roman" w:hAnsi="Times New Roman"/>
          <w:lang w:val="lt-LT"/>
        </w:rPr>
      </w:pPr>
    </w:p>
    <w:p w14:paraId="1A5BA5A3" w14:textId="77777777" w:rsidR="00677932" w:rsidRPr="0024694E" w:rsidRDefault="00677932" w:rsidP="00677932">
      <w:pPr>
        <w:tabs>
          <w:tab w:val="left" w:pos="567"/>
        </w:tabs>
        <w:spacing w:after="0" w:line="240" w:lineRule="auto"/>
        <w:rPr>
          <w:rFonts w:ascii="Times New Roman" w:hAnsi="Times New Roman"/>
          <w:lang w:val="lt-LT"/>
        </w:rPr>
      </w:pPr>
      <w:r w:rsidRPr="0024694E">
        <w:rPr>
          <w:rFonts w:ascii="Times New Roman" w:hAnsi="Times New Roman"/>
          <w:lang w:val="lt-LT"/>
        </w:rPr>
        <w:t xml:space="preserve">Sudėtyje yra laktozės ir </w:t>
      </w:r>
      <w:proofErr w:type="spellStart"/>
      <w:r w:rsidRPr="0024694E">
        <w:rPr>
          <w:rFonts w:ascii="Times New Roman" w:hAnsi="Times New Roman"/>
          <w:lang w:val="lt-LT"/>
        </w:rPr>
        <w:t>lecitino</w:t>
      </w:r>
      <w:proofErr w:type="spellEnd"/>
      <w:r w:rsidRPr="0024694E">
        <w:rPr>
          <w:rFonts w:ascii="Times New Roman" w:hAnsi="Times New Roman"/>
          <w:lang w:val="lt-LT"/>
        </w:rPr>
        <w:t xml:space="preserve"> (sojų aliejaus) (E 322). Daugiau informacijos pateikta pakuotės lapelyje.</w:t>
      </w:r>
    </w:p>
    <w:p w14:paraId="48EE25C5" w14:textId="77777777" w:rsidR="00677932" w:rsidRPr="0024694E" w:rsidRDefault="00677932" w:rsidP="00677932">
      <w:pPr>
        <w:tabs>
          <w:tab w:val="left" w:pos="567"/>
        </w:tabs>
        <w:spacing w:after="0" w:line="240" w:lineRule="auto"/>
        <w:rPr>
          <w:rFonts w:ascii="Times New Roman" w:hAnsi="Times New Roman"/>
          <w:lang w:val="lt-LT"/>
        </w:rPr>
      </w:pPr>
    </w:p>
    <w:p w14:paraId="732BE24F" w14:textId="77777777" w:rsidR="00677932" w:rsidRPr="0024694E" w:rsidRDefault="00677932" w:rsidP="00677932">
      <w:pPr>
        <w:tabs>
          <w:tab w:val="left" w:pos="567"/>
        </w:tabs>
        <w:spacing w:after="0" w:line="240" w:lineRule="auto"/>
        <w:rPr>
          <w:rFonts w:ascii="Times New Roman" w:hAnsi="Times New Roman"/>
          <w:lang w:val="lt-LT"/>
        </w:rPr>
      </w:pPr>
    </w:p>
    <w:p w14:paraId="7595F88B" w14:textId="77777777" w:rsidR="00677932" w:rsidRPr="0024694E" w:rsidRDefault="00677932" w:rsidP="00677932">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b/>
          <w:lang w:val="lt-LT"/>
        </w:rPr>
      </w:pPr>
      <w:r w:rsidRPr="0024694E">
        <w:rPr>
          <w:rFonts w:ascii="Times New Roman" w:hAnsi="Times New Roman"/>
          <w:b/>
          <w:lang w:val="lt-LT"/>
        </w:rPr>
        <w:t>4.</w:t>
      </w:r>
      <w:r w:rsidRPr="0024694E">
        <w:rPr>
          <w:rFonts w:ascii="Times New Roman" w:hAnsi="Times New Roman"/>
          <w:b/>
          <w:lang w:val="lt-LT"/>
        </w:rPr>
        <w:tab/>
        <w:t>FARMACINĖ FORMA IR KIEKIS PAKUOTĖJE</w:t>
      </w:r>
    </w:p>
    <w:p w14:paraId="156CD27A" w14:textId="77777777" w:rsidR="00677932" w:rsidRPr="0024694E" w:rsidRDefault="00677932" w:rsidP="00677932">
      <w:pPr>
        <w:tabs>
          <w:tab w:val="left" w:pos="567"/>
        </w:tabs>
        <w:spacing w:after="0" w:line="240" w:lineRule="auto"/>
        <w:rPr>
          <w:rFonts w:ascii="Times New Roman" w:hAnsi="Times New Roman"/>
          <w:lang w:val="lt-LT"/>
        </w:rPr>
      </w:pPr>
    </w:p>
    <w:p w14:paraId="0AD34E0B" w14:textId="77777777" w:rsidR="008B0C45" w:rsidRPr="0024694E" w:rsidRDefault="008B0C45" w:rsidP="00677932">
      <w:pPr>
        <w:tabs>
          <w:tab w:val="left" w:pos="567"/>
        </w:tabs>
        <w:spacing w:after="0" w:line="240" w:lineRule="auto"/>
        <w:rPr>
          <w:rFonts w:ascii="Times New Roman" w:hAnsi="Times New Roman"/>
          <w:lang w:val="lt-LT"/>
        </w:rPr>
      </w:pPr>
      <w:r w:rsidRPr="0024694E">
        <w:rPr>
          <w:rFonts w:ascii="Times New Roman" w:hAnsi="Times New Roman"/>
          <w:lang w:val="lt-LT"/>
        </w:rPr>
        <w:t>Plėvele dengta tabletė</w:t>
      </w:r>
    </w:p>
    <w:p w14:paraId="6765A68E" w14:textId="77777777" w:rsidR="008B0C45" w:rsidRPr="0024694E" w:rsidRDefault="008B0C45" w:rsidP="00677932">
      <w:pPr>
        <w:tabs>
          <w:tab w:val="left" w:pos="567"/>
        </w:tabs>
        <w:spacing w:after="0" w:line="240" w:lineRule="auto"/>
        <w:rPr>
          <w:rFonts w:ascii="Times New Roman" w:hAnsi="Times New Roman"/>
          <w:lang w:val="lt-LT"/>
        </w:rPr>
      </w:pPr>
    </w:p>
    <w:p w14:paraId="41B37605" w14:textId="77777777" w:rsidR="00677932" w:rsidRPr="0024694E" w:rsidRDefault="00677932" w:rsidP="00677932">
      <w:pPr>
        <w:tabs>
          <w:tab w:val="left" w:pos="567"/>
        </w:tabs>
        <w:spacing w:after="0" w:line="240" w:lineRule="auto"/>
        <w:rPr>
          <w:rFonts w:ascii="Times New Roman" w:hAnsi="Times New Roman"/>
          <w:lang w:val="lt-LT"/>
        </w:rPr>
      </w:pPr>
      <w:r w:rsidRPr="0024694E">
        <w:rPr>
          <w:rFonts w:ascii="Times New Roman" w:hAnsi="Times New Roman"/>
          <w:lang w:val="lt-LT"/>
        </w:rPr>
        <w:t xml:space="preserve">7 </w:t>
      </w:r>
      <w:r w:rsidRPr="0024694E">
        <w:rPr>
          <w:rFonts w:ascii="Times New Roman" w:hAnsi="Times New Roman"/>
          <w:highlight w:val="lightGray"/>
          <w:lang w:val="lt-LT"/>
        </w:rPr>
        <w:t>plėvele dengtos</w:t>
      </w:r>
      <w:r w:rsidRPr="0024694E">
        <w:rPr>
          <w:rFonts w:ascii="Times New Roman" w:hAnsi="Times New Roman"/>
          <w:lang w:val="lt-LT"/>
        </w:rPr>
        <w:t xml:space="preserve"> tabletės</w:t>
      </w:r>
    </w:p>
    <w:p w14:paraId="1CC36EE4" w14:textId="77777777" w:rsidR="00677932" w:rsidRPr="0024694E" w:rsidRDefault="00677932" w:rsidP="00677932">
      <w:pPr>
        <w:tabs>
          <w:tab w:val="left" w:pos="567"/>
        </w:tabs>
        <w:spacing w:after="0" w:line="240" w:lineRule="auto"/>
        <w:rPr>
          <w:rFonts w:ascii="Times New Roman" w:hAnsi="Times New Roman"/>
          <w:highlight w:val="lightGray"/>
          <w:lang w:val="lt-LT"/>
        </w:rPr>
      </w:pPr>
      <w:r w:rsidRPr="0024694E">
        <w:rPr>
          <w:rFonts w:ascii="Times New Roman" w:hAnsi="Times New Roman"/>
          <w:highlight w:val="lightGray"/>
          <w:lang w:val="lt-LT"/>
        </w:rPr>
        <w:t>10 plėvele dengtų tablečių</w:t>
      </w:r>
    </w:p>
    <w:p w14:paraId="1081E8D6" w14:textId="77777777" w:rsidR="00677932" w:rsidRPr="0024694E" w:rsidRDefault="00677932" w:rsidP="00677932">
      <w:pPr>
        <w:tabs>
          <w:tab w:val="left" w:pos="567"/>
        </w:tabs>
        <w:spacing w:after="0" w:line="240" w:lineRule="auto"/>
        <w:rPr>
          <w:rFonts w:ascii="Times New Roman" w:hAnsi="Times New Roman"/>
          <w:highlight w:val="lightGray"/>
          <w:lang w:val="lt-LT"/>
        </w:rPr>
      </w:pPr>
      <w:r w:rsidRPr="0024694E">
        <w:rPr>
          <w:rFonts w:ascii="Times New Roman" w:hAnsi="Times New Roman"/>
          <w:highlight w:val="lightGray"/>
          <w:lang w:val="lt-LT"/>
        </w:rPr>
        <w:t>14 plėvele dengtų tablečių</w:t>
      </w:r>
    </w:p>
    <w:p w14:paraId="62CE2292" w14:textId="77777777" w:rsidR="00677932" w:rsidRPr="0024694E" w:rsidRDefault="00677932" w:rsidP="00677932">
      <w:pPr>
        <w:tabs>
          <w:tab w:val="left" w:pos="567"/>
        </w:tabs>
        <w:spacing w:after="0" w:line="240" w:lineRule="auto"/>
        <w:rPr>
          <w:rFonts w:ascii="Times New Roman" w:hAnsi="Times New Roman"/>
          <w:highlight w:val="lightGray"/>
          <w:lang w:val="lt-LT"/>
        </w:rPr>
      </w:pPr>
      <w:r w:rsidRPr="0024694E">
        <w:rPr>
          <w:rFonts w:ascii="Times New Roman" w:hAnsi="Times New Roman"/>
          <w:highlight w:val="lightGray"/>
          <w:lang w:val="lt-LT"/>
        </w:rPr>
        <w:t>20 plėvele dengtų tablečių</w:t>
      </w:r>
    </w:p>
    <w:p w14:paraId="19112A29" w14:textId="77777777" w:rsidR="00677932" w:rsidRDefault="00677932" w:rsidP="00677932">
      <w:pPr>
        <w:tabs>
          <w:tab w:val="left" w:pos="567"/>
        </w:tabs>
        <w:spacing w:after="0" w:line="240" w:lineRule="auto"/>
        <w:rPr>
          <w:rFonts w:ascii="Times New Roman" w:hAnsi="Times New Roman"/>
          <w:highlight w:val="lightGray"/>
          <w:lang w:val="lt-LT"/>
        </w:rPr>
      </w:pPr>
      <w:r w:rsidRPr="0024694E">
        <w:rPr>
          <w:rFonts w:ascii="Times New Roman" w:hAnsi="Times New Roman"/>
          <w:highlight w:val="lightGray"/>
          <w:lang w:val="lt-LT"/>
        </w:rPr>
        <w:t>28 plėvele dengtos tabletės</w:t>
      </w:r>
    </w:p>
    <w:p w14:paraId="2A5F6532" w14:textId="035FF041" w:rsidR="007910A7" w:rsidRPr="007910A7" w:rsidRDefault="007910A7" w:rsidP="00677932">
      <w:pPr>
        <w:tabs>
          <w:tab w:val="left" w:pos="567"/>
        </w:tabs>
        <w:spacing w:after="0" w:line="240" w:lineRule="auto"/>
        <w:rPr>
          <w:rFonts w:ascii="Times New Roman" w:hAnsi="Times New Roman"/>
          <w:highlight w:val="lightGray"/>
          <w:lang w:val="lt-LT"/>
        </w:rPr>
      </w:pPr>
      <w:r w:rsidRPr="008D3315">
        <w:rPr>
          <w:rFonts w:ascii="Times New Roman" w:hAnsi="Times New Roman"/>
          <w:highlight w:val="lightGray"/>
          <w:lang w:val="lt-LT"/>
        </w:rPr>
        <w:t xml:space="preserve">28x1 </w:t>
      </w:r>
      <w:r>
        <w:rPr>
          <w:rFonts w:ascii="Times New Roman" w:hAnsi="Times New Roman"/>
          <w:highlight w:val="lightGray"/>
          <w:lang w:val="lt-LT"/>
        </w:rPr>
        <w:t>plėvele dengta tabletė</w:t>
      </w:r>
    </w:p>
    <w:p w14:paraId="428B28AF" w14:textId="77777777" w:rsidR="00677932" w:rsidRPr="007910A7" w:rsidRDefault="00677932" w:rsidP="00677932">
      <w:pPr>
        <w:tabs>
          <w:tab w:val="left" w:pos="567"/>
        </w:tabs>
        <w:spacing w:after="0" w:line="240" w:lineRule="auto"/>
        <w:rPr>
          <w:rFonts w:ascii="Times New Roman" w:hAnsi="Times New Roman"/>
          <w:highlight w:val="lightGray"/>
          <w:lang w:val="lt-LT"/>
        </w:rPr>
      </w:pPr>
      <w:r w:rsidRPr="007910A7">
        <w:rPr>
          <w:rFonts w:ascii="Times New Roman" w:hAnsi="Times New Roman"/>
          <w:highlight w:val="lightGray"/>
          <w:lang w:val="lt-LT"/>
        </w:rPr>
        <w:t>30 plėvele dengtų tablečių</w:t>
      </w:r>
    </w:p>
    <w:p w14:paraId="2374A1D3" w14:textId="4BE141BF" w:rsidR="007910A7" w:rsidRPr="007910A7" w:rsidRDefault="007910A7" w:rsidP="00677932">
      <w:pPr>
        <w:tabs>
          <w:tab w:val="left" w:pos="567"/>
        </w:tabs>
        <w:spacing w:after="0" w:line="240" w:lineRule="auto"/>
        <w:rPr>
          <w:rFonts w:ascii="Times New Roman" w:hAnsi="Times New Roman"/>
          <w:highlight w:val="lightGray"/>
          <w:lang w:val="lt-LT"/>
        </w:rPr>
      </w:pPr>
      <w:r w:rsidRPr="008D3315">
        <w:rPr>
          <w:rFonts w:ascii="Times New Roman" w:hAnsi="Times New Roman"/>
          <w:highlight w:val="lightGray"/>
          <w:lang w:val="lt-LT"/>
        </w:rPr>
        <w:t xml:space="preserve">30x1 </w:t>
      </w:r>
      <w:r>
        <w:rPr>
          <w:rFonts w:ascii="Times New Roman" w:hAnsi="Times New Roman"/>
          <w:highlight w:val="lightGray"/>
          <w:lang w:val="lt-LT"/>
        </w:rPr>
        <w:t>plėvele dengta tabletė</w:t>
      </w:r>
    </w:p>
    <w:p w14:paraId="6FA4877B" w14:textId="77777777" w:rsidR="00677932" w:rsidRPr="007910A7" w:rsidRDefault="00677932" w:rsidP="00677932">
      <w:pPr>
        <w:tabs>
          <w:tab w:val="left" w:pos="567"/>
        </w:tabs>
        <w:spacing w:after="0" w:line="240" w:lineRule="auto"/>
        <w:rPr>
          <w:rFonts w:ascii="Times New Roman" w:hAnsi="Times New Roman"/>
          <w:highlight w:val="lightGray"/>
          <w:lang w:val="lt-LT"/>
        </w:rPr>
      </w:pPr>
      <w:r w:rsidRPr="007910A7">
        <w:rPr>
          <w:rFonts w:ascii="Times New Roman" w:hAnsi="Times New Roman"/>
          <w:highlight w:val="lightGray"/>
          <w:lang w:val="lt-LT"/>
        </w:rPr>
        <w:t>50 plėvele dengtų tablečių</w:t>
      </w:r>
    </w:p>
    <w:p w14:paraId="135546A4" w14:textId="7CEAFCCF" w:rsidR="007910A7" w:rsidRPr="007910A7" w:rsidRDefault="007910A7" w:rsidP="00677932">
      <w:pPr>
        <w:tabs>
          <w:tab w:val="left" w:pos="567"/>
        </w:tabs>
        <w:spacing w:after="0" w:line="240" w:lineRule="auto"/>
        <w:rPr>
          <w:rFonts w:ascii="Times New Roman" w:hAnsi="Times New Roman"/>
          <w:highlight w:val="lightGray"/>
          <w:lang w:val="lt-LT"/>
        </w:rPr>
      </w:pPr>
      <w:r w:rsidRPr="008D3315">
        <w:rPr>
          <w:rFonts w:ascii="Times New Roman" w:hAnsi="Times New Roman"/>
          <w:highlight w:val="lightGray"/>
          <w:lang w:val="lt-LT"/>
        </w:rPr>
        <w:t xml:space="preserve">50x1 </w:t>
      </w:r>
      <w:r>
        <w:rPr>
          <w:rFonts w:ascii="Times New Roman" w:hAnsi="Times New Roman"/>
          <w:highlight w:val="lightGray"/>
          <w:lang w:val="lt-LT"/>
        </w:rPr>
        <w:t>plėvele dengta tabletė</w:t>
      </w:r>
    </w:p>
    <w:p w14:paraId="15EE6595" w14:textId="77777777" w:rsidR="00677932" w:rsidRPr="007910A7" w:rsidRDefault="00677932" w:rsidP="00677932">
      <w:pPr>
        <w:tabs>
          <w:tab w:val="left" w:pos="567"/>
        </w:tabs>
        <w:spacing w:after="0" w:line="240" w:lineRule="auto"/>
        <w:rPr>
          <w:rFonts w:ascii="Times New Roman" w:hAnsi="Times New Roman"/>
          <w:highlight w:val="lightGray"/>
          <w:lang w:val="lt-LT"/>
        </w:rPr>
      </w:pPr>
      <w:r w:rsidRPr="007910A7">
        <w:rPr>
          <w:rFonts w:ascii="Times New Roman" w:hAnsi="Times New Roman"/>
          <w:highlight w:val="lightGray"/>
          <w:lang w:val="lt-LT"/>
        </w:rPr>
        <w:t>56 plėvele dengtos tabletės</w:t>
      </w:r>
    </w:p>
    <w:p w14:paraId="75BBCE2E" w14:textId="77777777" w:rsidR="00677932" w:rsidRPr="007910A7" w:rsidRDefault="00677932" w:rsidP="00677932">
      <w:pPr>
        <w:tabs>
          <w:tab w:val="left" w:pos="567"/>
        </w:tabs>
        <w:spacing w:after="0" w:line="240" w:lineRule="auto"/>
        <w:rPr>
          <w:rFonts w:ascii="Times New Roman" w:hAnsi="Times New Roman"/>
          <w:highlight w:val="lightGray"/>
          <w:lang w:val="lt-LT"/>
        </w:rPr>
      </w:pPr>
      <w:r w:rsidRPr="007910A7">
        <w:rPr>
          <w:rFonts w:ascii="Times New Roman" w:hAnsi="Times New Roman"/>
          <w:highlight w:val="lightGray"/>
          <w:lang w:val="lt-LT"/>
        </w:rPr>
        <w:t>60 plėvele dengtų tablečių</w:t>
      </w:r>
    </w:p>
    <w:p w14:paraId="25379F27" w14:textId="7958A0F6" w:rsidR="007910A7" w:rsidRPr="007910A7" w:rsidRDefault="007910A7" w:rsidP="00677932">
      <w:pPr>
        <w:tabs>
          <w:tab w:val="left" w:pos="567"/>
        </w:tabs>
        <w:spacing w:after="0" w:line="240" w:lineRule="auto"/>
        <w:rPr>
          <w:rFonts w:ascii="Times New Roman" w:hAnsi="Times New Roman"/>
          <w:highlight w:val="lightGray"/>
          <w:lang w:val="lt-LT"/>
        </w:rPr>
      </w:pPr>
      <w:r w:rsidRPr="008D3315">
        <w:rPr>
          <w:rFonts w:ascii="Times New Roman" w:hAnsi="Times New Roman"/>
          <w:highlight w:val="lightGray"/>
          <w:lang w:val="lt-LT"/>
        </w:rPr>
        <w:t xml:space="preserve">84 </w:t>
      </w:r>
      <w:r>
        <w:rPr>
          <w:rFonts w:ascii="Times New Roman" w:hAnsi="Times New Roman"/>
          <w:highlight w:val="lightGray"/>
          <w:lang w:val="lt-LT"/>
        </w:rPr>
        <w:t>plėvele dengtos tabletės</w:t>
      </w:r>
    </w:p>
    <w:p w14:paraId="40E1BEBC" w14:textId="77777777" w:rsidR="00677932" w:rsidRPr="00905B92" w:rsidRDefault="00677932" w:rsidP="00677932">
      <w:pPr>
        <w:tabs>
          <w:tab w:val="left" w:pos="567"/>
        </w:tabs>
        <w:spacing w:after="0" w:line="240" w:lineRule="auto"/>
        <w:rPr>
          <w:rFonts w:ascii="Times New Roman" w:hAnsi="Times New Roman"/>
          <w:highlight w:val="lightGray"/>
          <w:lang w:val="lt-LT"/>
        </w:rPr>
      </w:pPr>
      <w:r w:rsidRPr="007910A7">
        <w:rPr>
          <w:rFonts w:ascii="Times New Roman" w:hAnsi="Times New Roman"/>
          <w:highlight w:val="lightGray"/>
          <w:lang w:val="lt-LT"/>
        </w:rPr>
        <w:t>90 plėvele dengtų tablečių</w:t>
      </w:r>
    </w:p>
    <w:p w14:paraId="2F5F0E3C" w14:textId="77777777" w:rsidR="00677932" w:rsidRPr="00905B92" w:rsidRDefault="00677932" w:rsidP="00677932">
      <w:pPr>
        <w:tabs>
          <w:tab w:val="left" w:pos="567"/>
        </w:tabs>
        <w:spacing w:after="0" w:line="240" w:lineRule="auto"/>
        <w:rPr>
          <w:rFonts w:ascii="Times New Roman" w:hAnsi="Times New Roman"/>
          <w:highlight w:val="lightGray"/>
          <w:lang w:val="lt-LT"/>
        </w:rPr>
      </w:pPr>
      <w:r w:rsidRPr="007910A7">
        <w:rPr>
          <w:rFonts w:ascii="Times New Roman" w:hAnsi="Times New Roman"/>
          <w:highlight w:val="lightGray"/>
          <w:lang w:val="lt-LT"/>
        </w:rPr>
        <w:t>100 plėvele dengtų tablečių</w:t>
      </w:r>
    </w:p>
    <w:p w14:paraId="6CB1E8C3" w14:textId="7C0EA0C7" w:rsidR="00677932" w:rsidRDefault="007910A7" w:rsidP="00677932">
      <w:pPr>
        <w:tabs>
          <w:tab w:val="left" w:pos="567"/>
        </w:tabs>
        <w:spacing w:after="0" w:line="240" w:lineRule="auto"/>
        <w:rPr>
          <w:rFonts w:ascii="Times New Roman" w:hAnsi="Times New Roman"/>
          <w:lang w:val="lt-LT"/>
        </w:rPr>
      </w:pPr>
      <w:r w:rsidRPr="008D3315">
        <w:rPr>
          <w:rFonts w:ascii="Times New Roman" w:hAnsi="Times New Roman"/>
          <w:highlight w:val="lightGray"/>
          <w:lang w:val="lt-LT"/>
        </w:rPr>
        <w:t>100x1 plėvele dengta tabletė</w:t>
      </w:r>
    </w:p>
    <w:p w14:paraId="35BB8EF9" w14:textId="77777777" w:rsidR="007910A7" w:rsidRPr="0024694E" w:rsidRDefault="007910A7" w:rsidP="00677932">
      <w:pPr>
        <w:tabs>
          <w:tab w:val="left" w:pos="567"/>
        </w:tabs>
        <w:spacing w:after="0" w:line="240" w:lineRule="auto"/>
        <w:rPr>
          <w:rFonts w:ascii="Times New Roman" w:hAnsi="Times New Roman"/>
          <w:lang w:val="lt-LT"/>
        </w:rPr>
      </w:pPr>
    </w:p>
    <w:p w14:paraId="003B804C" w14:textId="77777777" w:rsidR="00677932" w:rsidRPr="0024694E" w:rsidRDefault="00677932" w:rsidP="00677932">
      <w:pPr>
        <w:tabs>
          <w:tab w:val="left" w:pos="567"/>
        </w:tabs>
        <w:spacing w:after="0" w:line="240" w:lineRule="auto"/>
        <w:rPr>
          <w:rFonts w:ascii="Times New Roman" w:hAnsi="Times New Roman"/>
          <w:lang w:val="lt-LT"/>
        </w:rPr>
      </w:pPr>
    </w:p>
    <w:p w14:paraId="05B5960A" w14:textId="77777777" w:rsidR="00677932" w:rsidRPr="0024694E" w:rsidRDefault="00677932" w:rsidP="00677932">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b/>
          <w:lang w:val="lt-LT"/>
        </w:rPr>
      </w:pPr>
      <w:r w:rsidRPr="0024694E">
        <w:rPr>
          <w:rFonts w:ascii="Times New Roman" w:hAnsi="Times New Roman"/>
          <w:b/>
          <w:lang w:val="lt-LT"/>
        </w:rPr>
        <w:t>5.</w:t>
      </w:r>
      <w:r w:rsidRPr="0024694E">
        <w:rPr>
          <w:rFonts w:ascii="Times New Roman" w:hAnsi="Times New Roman"/>
          <w:b/>
          <w:lang w:val="lt-LT"/>
        </w:rPr>
        <w:tab/>
        <w:t>VARTOJIMO METODAS IR BŪDAS (-AI)</w:t>
      </w:r>
    </w:p>
    <w:p w14:paraId="2249BA7A" w14:textId="77777777" w:rsidR="00677932" w:rsidRPr="0024694E" w:rsidRDefault="00677932" w:rsidP="00677932">
      <w:pPr>
        <w:tabs>
          <w:tab w:val="left" w:pos="567"/>
        </w:tabs>
        <w:spacing w:after="0" w:line="240" w:lineRule="auto"/>
        <w:rPr>
          <w:rFonts w:ascii="Times New Roman" w:hAnsi="Times New Roman"/>
          <w:lang w:val="lt-LT"/>
        </w:rPr>
      </w:pPr>
    </w:p>
    <w:p w14:paraId="33DF5962" w14:textId="77777777" w:rsidR="00677932" w:rsidRPr="0024694E" w:rsidRDefault="00677932" w:rsidP="00677932">
      <w:pPr>
        <w:tabs>
          <w:tab w:val="left" w:pos="567"/>
        </w:tabs>
        <w:spacing w:after="0" w:line="240" w:lineRule="auto"/>
        <w:rPr>
          <w:rFonts w:ascii="Times New Roman" w:hAnsi="Times New Roman"/>
          <w:lang w:val="lt-LT"/>
        </w:rPr>
      </w:pPr>
      <w:r w:rsidRPr="0024694E">
        <w:rPr>
          <w:rFonts w:ascii="Times New Roman" w:hAnsi="Times New Roman"/>
          <w:lang w:val="lt-LT"/>
        </w:rPr>
        <w:t>Prieš vartojimą perskaitykite pakuotės lapelį.</w:t>
      </w:r>
    </w:p>
    <w:p w14:paraId="1A74C3A8" w14:textId="77777777" w:rsidR="00DE6A80" w:rsidRPr="0024694E" w:rsidRDefault="00DE6A80" w:rsidP="00DE6A80">
      <w:pPr>
        <w:tabs>
          <w:tab w:val="left" w:pos="567"/>
        </w:tabs>
        <w:spacing w:after="0" w:line="240" w:lineRule="auto"/>
        <w:rPr>
          <w:rFonts w:ascii="Times New Roman" w:hAnsi="Times New Roman"/>
          <w:lang w:val="lt-LT"/>
        </w:rPr>
      </w:pPr>
      <w:r w:rsidRPr="0024694E">
        <w:rPr>
          <w:rFonts w:ascii="Times New Roman" w:hAnsi="Times New Roman"/>
          <w:lang w:val="lt-LT"/>
        </w:rPr>
        <w:t>Vartoti per burną</w:t>
      </w:r>
    </w:p>
    <w:p w14:paraId="0C82D076" w14:textId="77777777" w:rsidR="00677932" w:rsidRPr="0024694E" w:rsidRDefault="00677932" w:rsidP="00677932">
      <w:pPr>
        <w:tabs>
          <w:tab w:val="left" w:pos="567"/>
        </w:tabs>
        <w:spacing w:after="0" w:line="240" w:lineRule="auto"/>
        <w:rPr>
          <w:rFonts w:ascii="Times New Roman" w:hAnsi="Times New Roman"/>
          <w:lang w:val="lt-LT"/>
        </w:rPr>
      </w:pPr>
    </w:p>
    <w:p w14:paraId="1183FCD6" w14:textId="77777777" w:rsidR="00677932" w:rsidRPr="0024694E" w:rsidRDefault="00677932" w:rsidP="00677932">
      <w:pPr>
        <w:tabs>
          <w:tab w:val="left" w:pos="567"/>
        </w:tabs>
        <w:spacing w:after="0" w:line="240" w:lineRule="auto"/>
        <w:rPr>
          <w:rFonts w:ascii="Times New Roman" w:hAnsi="Times New Roman"/>
          <w:lang w:val="lt-LT"/>
        </w:rPr>
      </w:pPr>
    </w:p>
    <w:p w14:paraId="0F87598A" w14:textId="77777777" w:rsidR="00677932" w:rsidRPr="0024694E" w:rsidRDefault="00677932" w:rsidP="00677932">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b/>
          <w:lang w:val="lt-LT"/>
        </w:rPr>
      </w:pPr>
      <w:r w:rsidRPr="0024694E">
        <w:rPr>
          <w:rFonts w:ascii="Times New Roman" w:hAnsi="Times New Roman"/>
          <w:b/>
          <w:lang w:val="lt-LT"/>
        </w:rPr>
        <w:t>6.</w:t>
      </w:r>
      <w:r w:rsidRPr="0024694E">
        <w:rPr>
          <w:rFonts w:ascii="Times New Roman" w:hAnsi="Times New Roman"/>
          <w:b/>
          <w:lang w:val="lt-LT"/>
        </w:rPr>
        <w:tab/>
        <w:t>SPECIALUS ĮSPĖJIMAS, KAD VAISTINĮ PREPARATĄ BŪTINA LAIKYTI VAIKAMS NEPASTEBIMOJE IR NEPASIEKIAMOJE VIETOJE</w:t>
      </w:r>
    </w:p>
    <w:p w14:paraId="5682B4A9" w14:textId="77777777" w:rsidR="00677932" w:rsidRPr="0024694E" w:rsidRDefault="00677932" w:rsidP="00677932">
      <w:pPr>
        <w:tabs>
          <w:tab w:val="left" w:pos="567"/>
        </w:tabs>
        <w:spacing w:after="0" w:line="240" w:lineRule="auto"/>
        <w:rPr>
          <w:rFonts w:ascii="Times New Roman" w:hAnsi="Times New Roman"/>
          <w:lang w:val="lt-LT"/>
        </w:rPr>
      </w:pPr>
    </w:p>
    <w:p w14:paraId="6F5993B4" w14:textId="77777777" w:rsidR="00677932" w:rsidRPr="0024694E" w:rsidRDefault="00677932" w:rsidP="00677932">
      <w:pPr>
        <w:tabs>
          <w:tab w:val="left" w:pos="567"/>
        </w:tabs>
        <w:spacing w:after="0" w:line="240" w:lineRule="auto"/>
        <w:rPr>
          <w:rFonts w:ascii="Times New Roman" w:hAnsi="Times New Roman"/>
          <w:lang w:val="lt-LT"/>
        </w:rPr>
      </w:pPr>
      <w:r w:rsidRPr="0024694E">
        <w:rPr>
          <w:rFonts w:ascii="Times New Roman" w:hAnsi="Times New Roman"/>
          <w:lang w:val="lt-LT"/>
        </w:rPr>
        <w:t>Laikyti vaikams nepastebimoje ir nepasiekiamoje vietoje.</w:t>
      </w:r>
    </w:p>
    <w:p w14:paraId="5A845833" w14:textId="77777777" w:rsidR="00677932" w:rsidRPr="0024694E" w:rsidRDefault="00677932" w:rsidP="00677932">
      <w:pPr>
        <w:tabs>
          <w:tab w:val="left" w:pos="567"/>
        </w:tabs>
        <w:spacing w:after="0" w:line="240" w:lineRule="auto"/>
        <w:rPr>
          <w:rFonts w:ascii="Times New Roman" w:hAnsi="Times New Roman"/>
          <w:lang w:val="lt-LT"/>
        </w:rPr>
      </w:pPr>
    </w:p>
    <w:p w14:paraId="22388774" w14:textId="77777777" w:rsidR="00677932" w:rsidRPr="0024694E" w:rsidRDefault="00677932" w:rsidP="00677932">
      <w:pPr>
        <w:tabs>
          <w:tab w:val="left" w:pos="567"/>
        </w:tabs>
        <w:spacing w:after="0" w:line="240" w:lineRule="auto"/>
        <w:rPr>
          <w:rFonts w:ascii="Times New Roman" w:hAnsi="Times New Roman"/>
          <w:lang w:val="lt-LT"/>
        </w:rPr>
      </w:pPr>
    </w:p>
    <w:p w14:paraId="6DB12855" w14:textId="77777777" w:rsidR="00677932" w:rsidRPr="0024694E" w:rsidRDefault="00677932" w:rsidP="00677932">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b/>
          <w:lang w:val="lt-LT"/>
        </w:rPr>
      </w:pPr>
      <w:r w:rsidRPr="0024694E">
        <w:rPr>
          <w:rFonts w:ascii="Times New Roman" w:hAnsi="Times New Roman"/>
          <w:b/>
          <w:lang w:val="lt-LT"/>
        </w:rPr>
        <w:t>7.</w:t>
      </w:r>
      <w:r w:rsidRPr="0024694E">
        <w:rPr>
          <w:rFonts w:ascii="Times New Roman" w:hAnsi="Times New Roman"/>
          <w:b/>
          <w:lang w:val="lt-LT"/>
        </w:rPr>
        <w:tab/>
        <w:t>KITAS (-I) SPECIALUS (-ŪS) ĮSPĖJIMAS (-AI) (JEI REIKIA)</w:t>
      </w:r>
    </w:p>
    <w:p w14:paraId="406531C0" w14:textId="77777777" w:rsidR="00677932" w:rsidRPr="0024694E" w:rsidRDefault="00677932" w:rsidP="00677932">
      <w:pPr>
        <w:tabs>
          <w:tab w:val="left" w:pos="567"/>
        </w:tabs>
        <w:spacing w:after="0" w:line="240" w:lineRule="auto"/>
        <w:rPr>
          <w:rFonts w:ascii="Times New Roman" w:hAnsi="Times New Roman"/>
          <w:lang w:val="lt-LT"/>
        </w:rPr>
      </w:pPr>
    </w:p>
    <w:p w14:paraId="053269BF" w14:textId="77777777" w:rsidR="00677932" w:rsidRPr="0024694E" w:rsidRDefault="00677932" w:rsidP="00677932">
      <w:pPr>
        <w:tabs>
          <w:tab w:val="left" w:pos="567"/>
        </w:tabs>
        <w:spacing w:after="0" w:line="240" w:lineRule="auto"/>
        <w:rPr>
          <w:rFonts w:ascii="Times New Roman" w:hAnsi="Times New Roman"/>
          <w:lang w:val="lt-LT"/>
        </w:rPr>
      </w:pPr>
    </w:p>
    <w:p w14:paraId="7A0F7370" w14:textId="77777777" w:rsidR="00677932" w:rsidRPr="0024694E" w:rsidRDefault="00677932" w:rsidP="00677932">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b/>
          <w:lang w:val="lt-LT"/>
        </w:rPr>
      </w:pPr>
      <w:r w:rsidRPr="0024694E">
        <w:rPr>
          <w:rFonts w:ascii="Times New Roman" w:hAnsi="Times New Roman"/>
          <w:b/>
          <w:lang w:val="lt-LT"/>
        </w:rPr>
        <w:t>8.</w:t>
      </w:r>
      <w:r w:rsidRPr="0024694E">
        <w:rPr>
          <w:rFonts w:ascii="Times New Roman" w:hAnsi="Times New Roman"/>
          <w:b/>
          <w:lang w:val="lt-LT"/>
        </w:rPr>
        <w:tab/>
        <w:t>TINKAMUMO LAIKAS</w:t>
      </w:r>
    </w:p>
    <w:p w14:paraId="3DCC9296" w14:textId="77777777" w:rsidR="00677932" w:rsidRPr="0024694E" w:rsidRDefault="00677932" w:rsidP="00677932">
      <w:pPr>
        <w:tabs>
          <w:tab w:val="left" w:pos="567"/>
        </w:tabs>
        <w:spacing w:after="0" w:line="240" w:lineRule="auto"/>
        <w:rPr>
          <w:rFonts w:ascii="Times New Roman" w:hAnsi="Times New Roman"/>
          <w:lang w:val="lt-LT"/>
        </w:rPr>
      </w:pPr>
    </w:p>
    <w:p w14:paraId="6C206AEB" w14:textId="77777777" w:rsidR="00677932" w:rsidRPr="0024694E" w:rsidRDefault="00641392" w:rsidP="00677932">
      <w:pPr>
        <w:tabs>
          <w:tab w:val="left" w:pos="567"/>
        </w:tabs>
        <w:spacing w:after="0" w:line="240" w:lineRule="auto"/>
        <w:rPr>
          <w:rFonts w:ascii="Times New Roman" w:hAnsi="Times New Roman"/>
          <w:i/>
          <w:lang w:val="lt-LT"/>
        </w:rPr>
      </w:pPr>
      <w:r w:rsidRPr="0024694E">
        <w:rPr>
          <w:rFonts w:ascii="Times New Roman" w:hAnsi="Times New Roman"/>
          <w:lang w:val="lt-LT"/>
        </w:rPr>
        <w:t>EXP</w:t>
      </w:r>
      <w:r w:rsidRPr="0024694E">
        <w:rPr>
          <w:rFonts w:ascii="Times New Roman" w:hAnsi="Times New Roman"/>
          <w:highlight w:val="lightGray"/>
          <w:lang w:val="lt-LT"/>
        </w:rPr>
        <w:t>/</w:t>
      </w:r>
      <w:r w:rsidR="00677932" w:rsidRPr="0024694E">
        <w:rPr>
          <w:rFonts w:ascii="Times New Roman" w:hAnsi="Times New Roman"/>
          <w:highlight w:val="lightGray"/>
          <w:lang w:val="lt-LT"/>
        </w:rPr>
        <w:t>Tinka iki</w:t>
      </w:r>
      <w:r w:rsidR="00677932" w:rsidRPr="0024694E">
        <w:rPr>
          <w:rFonts w:ascii="Times New Roman" w:hAnsi="Times New Roman"/>
          <w:lang w:val="lt-LT"/>
        </w:rPr>
        <w:t xml:space="preserve"> {mm</w:t>
      </w:r>
      <w:r w:rsidRPr="0024694E">
        <w:rPr>
          <w:rFonts w:ascii="Times New Roman" w:hAnsi="Times New Roman"/>
          <w:lang w:val="lt-LT"/>
        </w:rPr>
        <w:t>/</w:t>
      </w:r>
      <w:r w:rsidR="00677932" w:rsidRPr="0024694E">
        <w:rPr>
          <w:rFonts w:ascii="Times New Roman" w:hAnsi="Times New Roman"/>
          <w:lang w:val="lt-LT"/>
        </w:rPr>
        <w:t xml:space="preserve">MMMM} </w:t>
      </w:r>
      <w:r w:rsidR="00677932" w:rsidRPr="0024694E">
        <w:rPr>
          <w:rFonts w:ascii="Times New Roman" w:hAnsi="Times New Roman"/>
          <w:i/>
          <w:lang w:val="lt-LT"/>
        </w:rPr>
        <w:t>[mėnuo, metai]</w:t>
      </w:r>
    </w:p>
    <w:p w14:paraId="32B29ED3" w14:textId="77777777" w:rsidR="00677932" w:rsidRPr="0024694E" w:rsidRDefault="00677932" w:rsidP="00677932">
      <w:pPr>
        <w:tabs>
          <w:tab w:val="left" w:pos="567"/>
        </w:tabs>
        <w:spacing w:after="0" w:line="240" w:lineRule="auto"/>
        <w:rPr>
          <w:rFonts w:ascii="Times New Roman" w:hAnsi="Times New Roman"/>
          <w:lang w:val="lt-LT"/>
        </w:rPr>
      </w:pPr>
    </w:p>
    <w:p w14:paraId="0983DC66" w14:textId="77777777" w:rsidR="00677932" w:rsidRPr="0024694E" w:rsidRDefault="00677932" w:rsidP="00677932">
      <w:pPr>
        <w:tabs>
          <w:tab w:val="left" w:pos="567"/>
        </w:tabs>
        <w:spacing w:after="0" w:line="240" w:lineRule="auto"/>
        <w:rPr>
          <w:rFonts w:ascii="Times New Roman" w:hAnsi="Times New Roman"/>
          <w:lang w:val="lt-LT"/>
        </w:rPr>
      </w:pPr>
    </w:p>
    <w:p w14:paraId="22AADD12" w14:textId="77777777" w:rsidR="00677932" w:rsidRPr="0024694E" w:rsidRDefault="00677932" w:rsidP="00677932">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b/>
          <w:lang w:val="lt-LT"/>
        </w:rPr>
      </w:pPr>
      <w:r w:rsidRPr="0024694E">
        <w:rPr>
          <w:rFonts w:ascii="Times New Roman" w:hAnsi="Times New Roman"/>
          <w:b/>
          <w:lang w:val="lt-LT"/>
        </w:rPr>
        <w:t>9.</w:t>
      </w:r>
      <w:r w:rsidRPr="0024694E">
        <w:rPr>
          <w:rFonts w:ascii="Times New Roman" w:hAnsi="Times New Roman"/>
          <w:b/>
          <w:lang w:val="lt-LT"/>
        </w:rPr>
        <w:tab/>
        <w:t>SPECIALIOS LAIKYMO SĄLYGOS</w:t>
      </w:r>
    </w:p>
    <w:p w14:paraId="0FEFAEDE" w14:textId="77777777" w:rsidR="00677932" w:rsidRPr="0024694E" w:rsidRDefault="00677932" w:rsidP="00677932">
      <w:pPr>
        <w:tabs>
          <w:tab w:val="left" w:pos="567"/>
        </w:tabs>
        <w:spacing w:after="0" w:line="240" w:lineRule="auto"/>
        <w:rPr>
          <w:rFonts w:ascii="Times New Roman" w:hAnsi="Times New Roman"/>
          <w:lang w:val="lt-LT"/>
        </w:rPr>
      </w:pPr>
    </w:p>
    <w:p w14:paraId="79143E61" w14:textId="77777777" w:rsidR="00677932" w:rsidRPr="00C167E6" w:rsidRDefault="00677932" w:rsidP="00677932">
      <w:pPr>
        <w:tabs>
          <w:tab w:val="left" w:pos="567"/>
        </w:tabs>
        <w:spacing w:after="0" w:line="240" w:lineRule="auto"/>
        <w:rPr>
          <w:rFonts w:ascii="Times New Roman" w:hAnsi="Times New Roman"/>
          <w:lang w:val="lt-LT"/>
        </w:rPr>
      </w:pPr>
      <w:r w:rsidRPr="0024694E">
        <w:rPr>
          <w:rFonts w:ascii="Times New Roman" w:hAnsi="Times New Roman"/>
          <w:lang w:val="lt-LT"/>
        </w:rPr>
        <w:t>Laikyti ne aukštesnėje kaip 30 </w:t>
      </w:r>
      <w:r w:rsidRPr="0024694E">
        <w:rPr>
          <w:rFonts w:ascii="Times New Roman" w:hAnsi="Times New Roman"/>
          <w:lang w:val="lt-LT"/>
        </w:rPr>
        <w:sym w:font="Symbol" w:char="F0B0"/>
      </w:r>
      <w:r w:rsidRPr="0024694E">
        <w:rPr>
          <w:rFonts w:ascii="Times New Roman" w:hAnsi="Times New Roman"/>
          <w:lang w:val="lt-LT"/>
        </w:rPr>
        <w:t>C temperatūroje</w:t>
      </w:r>
      <w:r w:rsidRPr="00C167E6">
        <w:rPr>
          <w:rFonts w:ascii="Times New Roman" w:hAnsi="Times New Roman"/>
          <w:lang w:val="lt-LT"/>
        </w:rPr>
        <w:t>.</w:t>
      </w:r>
    </w:p>
    <w:p w14:paraId="18AA173C" w14:textId="77777777" w:rsidR="00677932" w:rsidRPr="00C167E6" w:rsidRDefault="00677932" w:rsidP="00677932">
      <w:pPr>
        <w:tabs>
          <w:tab w:val="left" w:pos="567"/>
        </w:tabs>
        <w:spacing w:after="0" w:line="240" w:lineRule="auto"/>
        <w:rPr>
          <w:rFonts w:ascii="Times New Roman" w:hAnsi="Times New Roman"/>
          <w:lang w:val="lt-LT"/>
        </w:rPr>
      </w:pPr>
    </w:p>
    <w:p w14:paraId="504A2659" w14:textId="77777777" w:rsidR="00677932" w:rsidRPr="00890512" w:rsidRDefault="00677932" w:rsidP="00677932">
      <w:pPr>
        <w:tabs>
          <w:tab w:val="left" w:pos="567"/>
        </w:tabs>
        <w:spacing w:after="0" w:line="240" w:lineRule="auto"/>
        <w:rPr>
          <w:rFonts w:ascii="Times New Roman" w:hAnsi="Times New Roman"/>
          <w:lang w:val="lt-LT"/>
        </w:rPr>
      </w:pPr>
    </w:p>
    <w:p w14:paraId="47ADFE19" w14:textId="77777777" w:rsidR="00677932" w:rsidRPr="00890512" w:rsidRDefault="00677932" w:rsidP="00677932">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b/>
          <w:lang w:val="lt-LT"/>
        </w:rPr>
      </w:pPr>
      <w:r w:rsidRPr="00890512">
        <w:rPr>
          <w:rFonts w:ascii="Times New Roman" w:hAnsi="Times New Roman"/>
          <w:b/>
          <w:lang w:val="lt-LT"/>
        </w:rPr>
        <w:t>10.</w:t>
      </w:r>
      <w:r w:rsidRPr="00890512">
        <w:rPr>
          <w:rFonts w:ascii="Times New Roman" w:hAnsi="Times New Roman"/>
          <w:b/>
          <w:lang w:val="lt-LT"/>
        </w:rPr>
        <w:tab/>
        <w:t>SPECIALIOS ATSARGUMO PRIEMONĖS DĖL NESUVARTOTO VAISTINIO PREPARATO AR JO ATLIEKŲ TVARKYMO (JEI REIKIA)</w:t>
      </w:r>
    </w:p>
    <w:p w14:paraId="78F9CFC8" w14:textId="77777777" w:rsidR="00677932" w:rsidRPr="00890512" w:rsidRDefault="00677932" w:rsidP="00677932">
      <w:pPr>
        <w:tabs>
          <w:tab w:val="left" w:pos="567"/>
        </w:tabs>
        <w:spacing w:after="0" w:line="240" w:lineRule="auto"/>
        <w:rPr>
          <w:rFonts w:ascii="Times New Roman" w:hAnsi="Times New Roman"/>
          <w:lang w:val="lt-LT"/>
        </w:rPr>
      </w:pPr>
    </w:p>
    <w:p w14:paraId="22A52F88" w14:textId="77777777" w:rsidR="00677932" w:rsidRPr="00FB24AF" w:rsidRDefault="00677932" w:rsidP="00677932">
      <w:pPr>
        <w:tabs>
          <w:tab w:val="left" w:pos="567"/>
        </w:tabs>
        <w:spacing w:after="0" w:line="240" w:lineRule="auto"/>
        <w:rPr>
          <w:rFonts w:ascii="Times New Roman" w:hAnsi="Times New Roman"/>
          <w:lang w:val="lt-LT"/>
        </w:rPr>
      </w:pPr>
    </w:p>
    <w:p w14:paraId="361D4242" w14:textId="77777777" w:rsidR="00677932" w:rsidRPr="0024694E" w:rsidRDefault="00677932" w:rsidP="00677932">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b/>
          <w:lang w:val="lt-LT"/>
        </w:rPr>
      </w:pPr>
      <w:r w:rsidRPr="0024694E">
        <w:rPr>
          <w:rFonts w:ascii="Times New Roman" w:hAnsi="Times New Roman"/>
          <w:b/>
          <w:lang w:val="lt-LT"/>
        </w:rPr>
        <w:t>11.</w:t>
      </w:r>
      <w:r w:rsidRPr="0024694E">
        <w:rPr>
          <w:rFonts w:ascii="Times New Roman" w:hAnsi="Times New Roman"/>
          <w:b/>
          <w:lang w:val="lt-LT"/>
        </w:rPr>
        <w:tab/>
      </w:r>
      <w:r w:rsidRPr="0024694E">
        <w:rPr>
          <w:rFonts w:ascii="Times New Roman" w:eastAsia="Calibri" w:hAnsi="Times New Roman" w:cs="Times New Roman"/>
          <w:b/>
          <w:lang w:val="lt-LT"/>
        </w:rPr>
        <w:t>REGISTRUOTOJO</w:t>
      </w:r>
      <w:r w:rsidRPr="0024694E">
        <w:rPr>
          <w:rFonts w:ascii="Times New Roman" w:hAnsi="Times New Roman"/>
          <w:b/>
          <w:lang w:val="lt-LT"/>
        </w:rPr>
        <w:t xml:space="preserve"> PAVADINIMAS IR ADRESAS</w:t>
      </w:r>
    </w:p>
    <w:p w14:paraId="1B83AD41" w14:textId="77777777" w:rsidR="00677932" w:rsidRPr="0024694E" w:rsidRDefault="00677932" w:rsidP="00677932">
      <w:pPr>
        <w:tabs>
          <w:tab w:val="left" w:pos="567"/>
        </w:tabs>
        <w:spacing w:after="0" w:line="240" w:lineRule="auto"/>
        <w:rPr>
          <w:rFonts w:ascii="Times New Roman" w:hAnsi="Times New Roman"/>
          <w:lang w:val="lt-LT"/>
        </w:rPr>
      </w:pPr>
    </w:p>
    <w:p w14:paraId="58FD903F" w14:textId="77777777" w:rsidR="00044848" w:rsidRPr="0024694E" w:rsidRDefault="00044848" w:rsidP="00044848">
      <w:pPr>
        <w:tabs>
          <w:tab w:val="left" w:pos="567"/>
        </w:tabs>
        <w:spacing w:after="0" w:line="240" w:lineRule="auto"/>
        <w:rPr>
          <w:rFonts w:ascii="Times New Roman" w:hAnsi="Times New Roman"/>
          <w:lang w:val="lt-LT"/>
        </w:rPr>
      </w:pPr>
      <w:r w:rsidRPr="0024694E">
        <w:rPr>
          <w:rFonts w:ascii="Times New Roman" w:hAnsi="Times New Roman"/>
          <w:lang w:val="lt-LT"/>
        </w:rPr>
        <w:t>Teva B.V.</w:t>
      </w:r>
    </w:p>
    <w:p w14:paraId="12939F13" w14:textId="77777777" w:rsidR="00044848" w:rsidRPr="0024694E" w:rsidRDefault="00044848" w:rsidP="00044848">
      <w:pPr>
        <w:tabs>
          <w:tab w:val="left" w:pos="567"/>
        </w:tabs>
        <w:spacing w:after="0" w:line="240" w:lineRule="auto"/>
        <w:rPr>
          <w:rFonts w:ascii="Times New Roman" w:hAnsi="Times New Roman"/>
          <w:lang w:val="lt-LT"/>
        </w:rPr>
      </w:pPr>
      <w:proofErr w:type="spellStart"/>
      <w:r w:rsidRPr="0024694E">
        <w:rPr>
          <w:rFonts w:ascii="Times New Roman" w:hAnsi="Times New Roman"/>
          <w:lang w:val="lt-LT"/>
        </w:rPr>
        <w:t>Swensweg</w:t>
      </w:r>
      <w:proofErr w:type="spellEnd"/>
      <w:r w:rsidRPr="0024694E">
        <w:rPr>
          <w:rFonts w:ascii="Times New Roman" w:hAnsi="Times New Roman"/>
          <w:lang w:val="lt-LT"/>
        </w:rPr>
        <w:t xml:space="preserve"> 5</w:t>
      </w:r>
    </w:p>
    <w:p w14:paraId="444A5BBE" w14:textId="77777777" w:rsidR="00044848" w:rsidRPr="0024694E" w:rsidRDefault="00044848" w:rsidP="00044848">
      <w:pPr>
        <w:tabs>
          <w:tab w:val="left" w:pos="567"/>
        </w:tabs>
        <w:spacing w:after="0" w:line="240" w:lineRule="auto"/>
        <w:rPr>
          <w:rFonts w:ascii="Times New Roman" w:hAnsi="Times New Roman"/>
          <w:lang w:val="lt-LT"/>
        </w:rPr>
      </w:pPr>
      <w:r w:rsidRPr="0024694E">
        <w:rPr>
          <w:rFonts w:ascii="Times New Roman" w:hAnsi="Times New Roman"/>
          <w:lang w:val="lt-LT"/>
        </w:rPr>
        <w:t xml:space="preserve">2031 GA </w:t>
      </w:r>
      <w:proofErr w:type="spellStart"/>
      <w:r w:rsidRPr="0024694E">
        <w:rPr>
          <w:rFonts w:ascii="Times New Roman" w:hAnsi="Times New Roman"/>
          <w:lang w:val="lt-LT"/>
        </w:rPr>
        <w:t>Haarlem</w:t>
      </w:r>
      <w:proofErr w:type="spellEnd"/>
    </w:p>
    <w:p w14:paraId="3205C3B0" w14:textId="7D8E64A0" w:rsidR="00677932" w:rsidRPr="0024694E" w:rsidRDefault="00044848" w:rsidP="00044848">
      <w:pPr>
        <w:tabs>
          <w:tab w:val="left" w:pos="567"/>
        </w:tabs>
        <w:spacing w:after="0" w:line="240" w:lineRule="auto"/>
        <w:rPr>
          <w:rFonts w:ascii="Times New Roman" w:hAnsi="Times New Roman"/>
          <w:lang w:val="lt-LT"/>
        </w:rPr>
      </w:pPr>
      <w:r w:rsidRPr="0024694E">
        <w:rPr>
          <w:rFonts w:ascii="Times New Roman" w:hAnsi="Times New Roman"/>
          <w:lang w:val="lt-LT"/>
        </w:rPr>
        <w:t>Nyderlandai</w:t>
      </w:r>
    </w:p>
    <w:p w14:paraId="5AB75991" w14:textId="77777777" w:rsidR="00044848" w:rsidRPr="0024694E" w:rsidRDefault="00044848" w:rsidP="00044848">
      <w:pPr>
        <w:tabs>
          <w:tab w:val="left" w:pos="567"/>
        </w:tabs>
        <w:spacing w:after="0" w:line="240" w:lineRule="auto"/>
        <w:rPr>
          <w:rFonts w:ascii="Times New Roman" w:hAnsi="Times New Roman"/>
          <w:lang w:val="lt-LT"/>
        </w:rPr>
      </w:pPr>
    </w:p>
    <w:p w14:paraId="2230F5E1" w14:textId="77777777" w:rsidR="00677932" w:rsidRPr="0024694E" w:rsidRDefault="00677932" w:rsidP="00677932">
      <w:pPr>
        <w:tabs>
          <w:tab w:val="left" w:pos="567"/>
        </w:tabs>
        <w:spacing w:after="0" w:line="240" w:lineRule="auto"/>
        <w:rPr>
          <w:rFonts w:ascii="Times New Roman" w:hAnsi="Times New Roman"/>
          <w:lang w:val="lt-LT"/>
        </w:rPr>
      </w:pPr>
    </w:p>
    <w:p w14:paraId="4B558264" w14:textId="77777777" w:rsidR="00677932" w:rsidRPr="0024694E" w:rsidRDefault="00677932" w:rsidP="00677932">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b/>
          <w:lang w:val="lt-LT"/>
        </w:rPr>
      </w:pPr>
      <w:r w:rsidRPr="0024694E">
        <w:rPr>
          <w:rFonts w:ascii="Times New Roman" w:hAnsi="Times New Roman"/>
          <w:b/>
          <w:lang w:val="lt-LT"/>
        </w:rPr>
        <w:t>12.</w:t>
      </w:r>
      <w:r w:rsidRPr="0024694E">
        <w:rPr>
          <w:rFonts w:ascii="Times New Roman" w:hAnsi="Times New Roman"/>
          <w:b/>
          <w:lang w:val="lt-LT"/>
        </w:rPr>
        <w:tab/>
      </w:r>
      <w:r w:rsidRPr="0024694E">
        <w:rPr>
          <w:rFonts w:ascii="Times New Roman" w:eastAsia="Calibri" w:hAnsi="Times New Roman" w:cs="Times New Roman"/>
          <w:b/>
          <w:lang w:val="lt-LT"/>
        </w:rPr>
        <w:t>REGISTRACIJOS</w:t>
      </w:r>
      <w:r w:rsidRPr="0024694E">
        <w:rPr>
          <w:rFonts w:ascii="Times New Roman" w:hAnsi="Times New Roman"/>
          <w:b/>
          <w:lang w:val="lt-LT"/>
        </w:rPr>
        <w:t xml:space="preserve"> PAŽYMĖJIMO NUMERIS (-IAI)</w:t>
      </w:r>
    </w:p>
    <w:p w14:paraId="2A782560" w14:textId="77777777" w:rsidR="00677932" w:rsidRPr="0024694E" w:rsidRDefault="00677932" w:rsidP="00677932">
      <w:pPr>
        <w:tabs>
          <w:tab w:val="left" w:pos="567"/>
        </w:tabs>
        <w:spacing w:after="0" w:line="240" w:lineRule="auto"/>
        <w:rPr>
          <w:rFonts w:ascii="Times New Roman" w:hAnsi="Times New Roman"/>
          <w:lang w:val="lt-LT"/>
        </w:rPr>
      </w:pPr>
    </w:p>
    <w:p w14:paraId="5E3E8EB1" w14:textId="77777777" w:rsidR="00677932" w:rsidRPr="0024694E" w:rsidRDefault="00677932" w:rsidP="00677932">
      <w:pPr>
        <w:tabs>
          <w:tab w:val="left" w:pos="567"/>
        </w:tabs>
        <w:spacing w:after="0" w:line="240" w:lineRule="auto"/>
        <w:rPr>
          <w:rFonts w:ascii="Times New Roman" w:hAnsi="Times New Roman"/>
          <w:lang w:val="lt-LT"/>
        </w:rPr>
      </w:pPr>
      <w:r w:rsidRPr="0024694E">
        <w:rPr>
          <w:rFonts w:ascii="Times New Roman" w:hAnsi="Times New Roman"/>
          <w:lang w:val="lt-LT"/>
        </w:rPr>
        <w:t>N7 – LT/1/10/1834/001</w:t>
      </w:r>
    </w:p>
    <w:p w14:paraId="20F50CB2" w14:textId="77777777" w:rsidR="00677932" w:rsidRPr="0024694E" w:rsidRDefault="00677932" w:rsidP="00677932">
      <w:pPr>
        <w:tabs>
          <w:tab w:val="left" w:pos="567"/>
        </w:tabs>
        <w:spacing w:after="0" w:line="240" w:lineRule="auto"/>
        <w:rPr>
          <w:rFonts w:ascii="Times New Roman" w:hAnsi="Times New Roman"/>
          <w:lang w:val="lt-LT"/>
        </w:rPr>
      </w:pPr>
      <w:r w:rsidRPr="0024694E">
        <w:rPr>
          <w:rFonts w:ascii="Times New Roman" w:hAnsi="Times New Roman"/>
          <w:lang w:val="lt-LT"/>
        </w:rPr>
        <w:t>N10 – LT/1/10/1834/002</w:t>
      </w:r>
    </w:p>
    <w:p w14:paraId="73F4CDD2" w14:textId="77777777" w:rsidR="00677932" w:rsidRPr="0024694E" w:rsidRDefault="00677932" w:rsidP="00677932">
      <w:pPr>
        <w:tabs>
          <w:tab w:val="left" w:pos="567"/>
        </w:tabs>
        <w:spacing w:after="0" w:line="240" w:lineRule="auto"/>
        <w:rPr>
          <w:rFonts w:ascii="Times New Roman" w:hAnsi="Times New Roman"/>
          <w:lang w:val="lt-LT"/>
        </w:rPr>
      </w:pPr>
      <w:r w:rsidRPr="0024694E">
        <w:rPr>
          <w:rFonts w:ascii="Times New Roman" w:hAnsi="Times New Roman"/>
          <w:lang w:val="lt-LT"/>
        </w:rPr>
        <w:t>N14 – LT/1/10/1834/003</w:t>
      </w:r>
    </w:p>
    <w:p w14:paraId="1188E43B" w14:textId="77777777" w:rsidR="00677932" w:rsidRPr="0024694E" w:rsidRDefault="00677932" w:rsidP="00677932">
      <w:pPr>
        <w:tabs>
          <w:tab w:val="left" w:pos="567"/>
        </w:tabs>
        <w:spacing w:after="0" w:line="240" w:lineRule="auto"/>
        <w:rPr>
          <w:rFonts w:ascii="Times New Roman" w:hAnsi="Times New Roman"/>
          <w:lang w:val="lt-LT"/>
        </w:rPr>
      </w:pPr>
      <w:r w:rsidRPr="0024694E">
        <w:rPr>
          <w:rFonts w:ascii="Times New Roman" w:hAnsi="Times New Roman"/>
          <w:lang w:val="lt-LT"/>
        </w:rPr>
        <w:t>N20 – LT/1/10/1834/004</w:t>
      </w:r>
    </w:p>
    <w:p w14:paraId="4BA8777C" w14:textId="77777777" w:rsidR="00677932" w:rsidRPr="0024694E" w:rsidRDefault="00677932" w:rsidP="00677932">
      <w:pPr>
        <w:tabs>
          <w:tab w:val="left" w:pos="567"/>
        </w:tabs>
        <w:spacing w:after="0" w:line="240" w:lineRule="auto"/>
        <w:rPr>
          <w:rFonts w:ascii="Times New Roman" w:hAnsi="Times New Roman"/>
          <w:lang w:val="lt-LT"/>
        </w:rPr>
      </w:pPr>
      <w:r w:rsidRPr="0024694E">
        <w:rPr>
          <w:rFonts w:ascii="Times New Roman" w:hAnsi="Times New Roman"/>
          <w:lang w:val="lt-LT"/>
        </w:rPr>
        <w:t>N28 – LT/1/10/1834/005</w:t>
      </w:r>
    </w:p>
    <w:p w14:paraId="18FCB7E6" w14:textId="77777777" w:rsidR="00677932" w:rsidRPr="0024694E" w:rsidRDefault="00677932" w:rsidP="00677932">
      <w:pPr>
        <w:tabs>
          <w:tab w:val="left" w:pos="567"/>
        </w:tabs>
        <w:spacing w:after="0" w:line="240" w:lineRule="auto"/>
        <w:rPr>
          <w:rFonts w:ascii="Times New Roman" w:hAnsi="Times New Roman"/>
          <w:lang w:val="lt-LT"/>
        </w:rPr>
      </w:pPr>
      <w:r w:rsidRPr="0024694E">
        <w:rPr>
          <w:rFonts w:ascii="Times New Roman" w:hAnsi="Times New Roman"/>
          <w:lang w:val="lt-LT"/>
        </w:rPr>
        <w:t>N30 – LT/1/10/1834/006</w:t>
      </w:r>
    </w:p>
    <w:p w14:paraId="3227C2F4" w14:textId="77777777" w:rsidR="00677932" w:rsidRPr="0024694E" w:rsidRDefault="00677932" w:rsidP="00677932">
      <w:pPr>
        <w:tabs>
          <w:tab w:val="left" w:pos="567"/>
        </w:tabs>
        <w:spacing w:after="0" w:line="240" w:lineRule="auto"/>
        <w:rPr>
          <w:rFonts w:ascii="Times New Roman" w:hAnsi="Times New Roman"/>
          <w:lang w:val="lt-LT"/>
        </w:rPr>
      </w:pPr>
      <w:r w:rsidRPr="0024694E">
        <w:rPr>
          <w:rFonts w:ascii="Times New Roman" w:hAnsi="Times New Roman"/>
          <w:lang w:val="lt-LT"/>
        </w:rPr>
        <w:t>N50 – LT/1/10/1834/007</w:t>
      </w:r>
    </w:p>
    <w:p w14:paraId="3A6EE0A9" w14:textId="77777777" w:rsidR="00677932" w:rsidRPr="0024694E" w:rsidRDefault="00677932" w:rsidP="00677932">
      <w:pPr>
        <w:tabs>
          <w:tab w:val="left" w:pos="567"/>
        </w:tabs>
        <w:spacing w:after="0" w:line="240" w:lineRule="auto"/>
        <w:rPr>
          <w:rFonts w:ascii="Times New Roman" w:hAnsi="Times New Roman"/>
          <w:lang w:val="lt-LT"/>
        </w:rPr>
      </w:pPr>
      <w:r w:rsidRPr="0024694E">
        <w:rPr>
          <w:rFonts w:ascii="Times New Roman" w:hAnsi="Times New Roman"/>
          <w:lang w:val="lt-LT"/>
        </w:rPr>
        <w:t>N56 – LT/1/10/1834/008</w:t>
      </w:r>
    </w:p>
    <w:p w14:paraId="4AAD7AF3" w14:textId="77777777" w:rsidR="00677932" w:rsidRPr="0024694E" w:rsidRDefault="00677932" w:rsidP="00677932">
      <w:pPr>
        <w:tabs>
          <w:tab w:val="left" w:pos="567"/>
        </w:tabs>
        <w:spacing w:after="0" w:line="240" w:lineRule="auto"/>
        <w:rPr>
          <w:rFonts w:ascii="Times New Roman" w:hAnsi="Times New Roman"/>
          <w:lang w:val="lt-LT"/>
        </w:rPr>
      </w:pPr>
      <w:r w:rsidRPr="0024694E">
        <w:rPr>
          <w:rFonts w:ascii="Times New Roman" w:hAnsi="Times New Roman"/>
          <w:lang w:val="lt-LT"/>
        </w:rPr>
        <w:t>N60 – LT/1/10/1834/009</w:t>
      </w:r>
    </w:p>
    <w:p w14:paraId="7C52A805" w14:textId="77777777" w:rsidR="00677932" w:rsidRPr="0024694E" w:rsidRDefault="00677932" w:rsidP="00677932">
      <w:pPr>
        <w:tabs>
          <w:tab w:val="left" w:pos="567"/>
        </w:tabs>
        <w:spacing w:after="0" w:line="240" w:lineRule="auto"/>
        <w:rPr>
          <w:rFonts w:ascii="Times New Roman" w:hAnsi="Times New Roman"/>
          <w:lang w:val="lt-LT"/>
        </w:rPr>
      </w:pPr>
      <w:r w:rsidRPr="0024694E">
        <w:rPr>
          <w:rFonts w:ascii="Times New Roman" w:hAnsi="Times New Roman"/>
          <w:lang w:val="lt-LT"/>
        </w:rPr>
        <w:t>N90 – LT/1/10/1834/010</w:t>
      </w:r>
    </w:p>
    <w:p w14:paraId="0A04CFAA" w14:textId="77777777" w:rsidR="00677932" w:rsidRPr="0024694E" w:rsidRDefault="00677932" w:rsidP="00677932">
      <w:pPr>
        <w:tabs>
          <w:tab w:val="left" w:pos="567"/>
        </w:tabs>
        <w:spacing w:after="0" w:line="240" w:lineRule="auto"/>
        <w:rPr>
          <w:rFonts w:ascii="Times New Roman" w:hAnsi="Times New Roman"/>
          <w:lang w:val="lt-LT"/>
        </w:rPr>
      </w:pPr>
      <w:r w:rsidRPr="0024694E">
        <w:rPr>
          <w:rFonts w:ascii="Times New Roman" w:hAnsi="Times New Roman"/>
          <w:lang w:val="lt-LT"/>
        </w:rPr>
        <w:t>N100 – LT/1/10/1834/012</w:t>
      </w:r>
    </w:p>
    <w:p w14:paraId="411152EE" w14:textId="77777777" w:rsidR="00B21373" w:rsidRPr="00B21373" w:rsidRDefault="00B21373" w:rsidP="00B21373">
      <w:pPr>
        <w:tabs>
          <w:tab w:val="left" w:pos="567"/>
        </w:tabs>
        <w:spacing w:after="0" w:line="240" w:lineRule="auto"/>
        <w:rPr>
          <w:rFonts w:ascii="Times New Roman" w:hAnsi="Times New Roman"/>
          <w:lang w:val="lt-LT"/>
        </w:rPr>
      </w:pPr>
      <w:r w:rsidRPr="00B21373">
        <w:rPr>
          <w:rFonts w:ascii="Times New Roman" w:hAnsi="Times New Roman"/>
          <w:lang w:val="lt-LT"/>
        </w:rPr>
        <w:t xml:space="preserve">N84 – LT/1/10/1834/013 </w:t>
      </w:r>
    </w:p>
    <w:p w14:paraId="50A74502" w14:textId="77777777" w:rsidR="00B21373" w:rsidRPr="00B21373" w:rsidRDefault="00B21373" w:rsidP="00B21373">
      <w:pPr>
        <w:tabs>
          <w:tab w:val="left" w:pos="567"/>
        </w:tabs>
        <w:spacing w:after="0" w:line="240" w:lineRule="auto"/>
        <w:rPr>
          <w:rFonts w:ascii="Times New Roman" w:hAnsi="Times New Roman"/>
          <w:lang w:val="lt-LT"/>
        </w:rPr>
      </w:pPr>
      <w:r w:rsidRPr="00B21373">
        <w:rPr>
          <w:rFonts w:ascii="Times New Roman" w:hAnsi="Times New Roman"/>
          <w:lang w:val="lt-LT"/>
        </w:rPr>
        <w:t xml:space="preserve">N28x1 – LT/1/10/1834/014 </w:t>
      </w:r>
    </w:p>
    <w:p w14:paraId="3C0F41AE" w14:textId="77777777" w:rsidR="00B21373" w:rsidRPr="00B21373" w:rsidRDefault="00B21373" w:rsidP="00B21373">
      <w:pPr>
        <w:tabs>
          <w:tab w:val="left" w:pos="567"/>
        </w:tabs>
        <w:spacing w:after="0" w:line="240" w:lineRule="auto"/>
        <w:rPr>
          <w:rFonts w:ascii="Times New Roman" w:hAnsi="Times New Roman"/>
          <w:lang w:val="lt-LT"/>
        </w:rPr>
      </w:pPr>
      <w:r w:rsidRPr="00B21373">
        <w:rPr>
          <w:rFonts w:ascii="Times New Roman" w:hAnsi="Times New Roman"/>
          <w:lang w:val="lt-LT"/>
        </w:rPr>
        <w:t xml:space="preserve">N30x1 – LT/1/10/1834/015 </w:t>
      </w:r>
    </w:p>
    <w:p w14:paraId="305795E4" w14:textId="77777777" w:rsidR="00B21373" w:rsidRPr="00B21373" w:rsidRDefault="00B21373" w:rsidP="00B21373">
      <w:pPr>
        <w:tabs>
          <w:tab w:val="left" w:pos="567"/>
        </w:tabs>
        <w:spacing w:after="0" w:line="240" w:lineRule="auto"/>
        <w:rPr>
          <w:rFonts w:ascii="Times New Roman" w:hAnsi="Times New Roman"/>
          <w:lang w:val="lt-LT"/>
        </w:rPr>
      </w:pPr>
      <w:r w:rsidRPr="00B21373">
        <w:rPr>
          <w:rFonts w:ascii="Times New Roman" w:hAnsi="Times New Roman"/>
          <w:lang w:val="lt-LT"/>
        </w:rPr>
        <w:t xml:space="preserve">N50x1 – LT/1/10/1834/016 </w:t>
      </w:r>
    </w:p>
    <w:p w14:paraId="759F6C5E" w14:textId="2B1E11F6" w:rsidR="00677932" w:rsidRDefault="00B21373" w:rsidP="00B21373">
      <w:pPr>
        <w:tabs>
          <w:tab w:val="left" w:pos="567"/>
        </w:tabs>
        <w:spacing w:after="0" w:line="240" w:lineRule="auto"/>
        <w:rPr>
          <w:rFonts w:ascii="Times New Roman" w:hAnsi="Times New Roman"/>
          <w:lang w:val="lt-LT"/>
        </w:rPr>
      </w:pPr>
      <w:r w:rsidRPr="00B21373">
        <w:rPr>
          <w:rFonts w:ascii="Times New Roman" w:hAnsi="Times New Roman"/>
          <w:lang w:val="lt-LT"/>
        </w:rPr>
        <w:t>N100x1 – LT/1/10/1834/017</w:t>
      </w:r>
    </w:p>
    <w:p w14:paraId="7CC78EE8" w14:textId="77777777" w:rsidR="00B21373" w:rsidRPr="0024694E" w:rsidRDefault="00B21373" w:rsidP="00B21373">
      <w:pPr>
        <w:tabs>
          <w:tab w:val="left" w:pos="567"/>
        </w:tabs>
        <w:spacing w:after="0" w:line="240" w:lineRule="auto"/>
        <w:rPr>
          <w:rFonts w:ascii="Times New Roman" w:hAnsi="Times New Roman"/>
          <w:lang w:val="lt-LT"/>
        </w:rPr>
      </w:pPr>
    </w:p>
    <w:p w14:paraId="000D5A86" w14:textId="77777777" w:rsidR="00677932" w:rsidRPr="0024694E" w:rsidRDefault="00677932" w:rsidP="00677932">
      <w:pPr>
        <w:tabs>
          <w:tab w:val="left" w:pos="567"/>
        </w:tabs>
        <w:spacing w:after="0" w:line="240" w:lineRule="auto"/>
        <w:rPr>
          <w:rFonts w:ascii="Times New Roman" w:hAnsi="Times New Roman"/>
          <w:lang w:val="lt-LT"/>
        </w:rPr>
      </w:pPr>
    </w:p>
    <w:p w14:paraId="1B566A46" w14:textId="77777777" w:rsidR="00677932" w:rsidRPr="0024694E" w:rsidRDefault="00677932" w:rsidP="00677932">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b/>
          <w:lang w:val="lt-LT"/>
        </w:rPr>
      </w:pPr>
      <w:r w:rsidRPr="0024694E">
        <w:rPr>
          <w:rFonts w:ascii="Times New Roman" w:hAnsi="Times New Roman"/>
          <w:b/>
          <w:lang w:val="lt-LT"/>
        </w:rPr>
        <w:t>13.</w:t>
      </w:r>
      <w:r w:rsidRPr="0024694E">
        <w:rPr>
          <w:rFonts w:ascii="Times New Roman" w:hAnsi="Times New Roman"/>
          <w:b/>
          <w:lang w:val="lt-LT"/>
        </w:rPr>
        <w:tab/>
        <w:t>SERIJOS NUMERIS</w:t>
      </w:r>
    </w:p>
    <w:p w14:paraId="5D37BD9F" w14:textId="77777777" w:rsidR="00677932" w:rsidRPr="0024694E" w:rsidRDefault="00677932" w:rsidP="00677932">
      <w:pPr>
        <w:tabs>
          <w:tab w:val="left" w:pos="567"/>
        </w:tabs>
        <w:spacing w:after="0" w:line="240" w:lineRule="auto"/>
        <w:rPr>
          <w:rFonts w:ascii="Times New Roman" w:hAnsi="Times New Roman"/>
          <w:lang w:val="lt-LT"/>
        </w:rPr>
      </w:pPr>
    </w:p>
    <w:p w14:paraId="3E725B19" w14:textId="77777777" w:rsidR="00677932" w:rsidRPr="0024694E" w:rsidRDefault="00641392" w:rsidP="00677932">
      <w:pPr>
        <w:tabs>
          <w:tab w:val="left" w:pos="567"/>
        </w:tabs>
        <w:spacing w:after="0" w:line="240" w:lineRule="auto"/>
        <w:rPr>
          <w:rFonts w:ascii="Times New Roman" w:hAnsi="Times New Roman"/>
          <w:lang w:val="lt-LT"/>
        </w:rPr>
      </w:pPr>
      <w:r w:rsidRPr="0024694E">
        <w:rPr>
          <w:rFonts w:ascii="Times New Roman" w:hAnsi="Times New Roman"/>
          <w:lang w:val="lt-LT"/>
        </w:rPr>
        <w:lastRenderedPageBreak/>
        <w:t>Lot</w:t>
      </w:r>
      <w:r w:rsidRPr="0024694E">
        <w:rPr>
          <w:rFonts w:ascii="Times New Roman" w:hAnsi="Times New Roman"/>
          <w:highlight w:val="lightGray"/>
          <w:lang w:val="lt-LT"/>
        </w:rPr>
        <w:t>/</w:t>
      </w:r>
      <w:r w:rsidR="00677932" w:rsidRPr="0024694E">
        <w:rPr>
          <w:rFonts w:ascii="Times New Roman" w:hAnsi="Times New Roman"/>
          <w:highlight w:val="lightGray"/>
          <w:lang w:val="lt-LT"/>
        </w:rPr>
        <w:t>Serija</w:t>
      </w:r>
    </w:p>
    <w:p w14:paraId="441D9BDC" w14:textId="77777777" w:rsidR="00677932" w:rsidRPr="0024694E" w:rsidRDefault="00677932" w:rsidP="00677932">
      <w:pPr>
        <w:tabs>
          <w:tab w:val="left" w:pos="567"/>
        </w:tabs>
        <w:spacing w:after="0" w:line="240" w:lineRule="auto"/>
        <w:rPr>
          <w:rFonts w:ascii="Times New Roman" w:hAnsi="Times New Roman"/>
          <w:lang w:val="lt-LT"/>
        </w:rPr>
      </w:pPr>
    </w:p>
    <w:p w14:paraId="3EF10F3A" w14:textId="77777777" w:rsidR="00677932" w:rsidRPr="0024694E" w:rsidRDefault="00677932" w:rsidP="00677932">
      <w:pPr>
        <w:tabs>
          <w:tab w:val="left" w:pos="567"/>
        </w:tabs>
        <w:spacing w:after="0" w:line="240" w:lineRule="auto"/>
        <w:rPr>
          <w:rFonts w:ascii="Times New Roman" w:hAnsi="Times New Roman"/>
          <w:lang w:val="lt-LT"/>
        </w:rPr>
      </w:pPr>
    </w:p>
    <w:p w14:paraId="40E208C6" w14:textId="77777777" w:rsidR="00677932" w:rsidRPr="0024694E" w:rsidRDefault="00677932" w:rsidP="00677932">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b/>
          <w:lang w:val="lt-LT"/>
        </w:rPr>
      </w:pPr>
      <w:r w:rsidRPr="0024694E">
        <w:rPr>
          <w:rFonts w:ascii="Times New Roman" w:hAnsi="Times New Roman"/>
          <w:b/>
          <w:lang w:val="lt-LT"/>
        </w:rPr>
        <w:t>14.</w:t>
      </w:r>
      <w:r w:rsidRPr="0024694E">
        <w:rPr>
          <w:rFonts w:ascii="Times New Roman" w:hAnsi="Times New Roman"/>
          <w:b/>
          <w:lang w:val="lt-LT"/>
        </w:rPr>
        <w:tab/>
        <w:t>PARDAVIMO (IŠDAVIMO) TVARKA</w:t>
      </w:r>
    </w:p>
    <w:p w14:paraId="3A777291" w14:textId="77777777" w:rsidR="00677932" w:rsidRPr="0024694E" w:rsidRDefault="00677932" w:rsidP="00677932">
      <w:pPr>
        <w:tabs>
          <w:tab w:val="left" w:pos="567"/>
        </w:tabs>
        <w:spacing w:after="0" w:line="240" w:lineRule="auto"/>
        <w:rPr>
          <w:rFonts w:ascii="Times New Roman" w:hAnsi="Times New Roman"/>
          <w:lang w:val="lt-LT"/>
        </w:rPr>
      </w:pPr>
    </w:p>
    <w:p w14:paraId="1372E7F7" w14:textId="77777777" w:rsidR="00677932" w:rsidRPr="0024694E" w:rsidRDefault="00677932" w:rsidP="00677932">
      <w:pPr>
        <w:tabs>
          <w:tab w:val="left" w:pos="567"/>
        </w:tabs>
        <w:spacing w:after="0" w:line="240" w:lineRule="auto"/>
        <w:rPr>
          <w:rFonts w:ascii="Times New Roman" w:hAnsi="Times New Roman"/>
          <w:lang w:val="lt-LT"/>
        </w:rPr>
      </w:pPr>
      <w:r w:rsidRPr="0024694E">
        <w:rPr>
          <w:rFonts w:ascii="Times New Roman" w:hAnsi="Times New Roman"/>
          <w:lang w:val="lt-LT"/>
        </w:rPr>
        <w:t>Receptinis vaist</w:t>
      </w:r>
      <w:r w:rsidR="00641392" w:rsidRPr="0024694E">
        <w:rPr>
          <w:rFonts w:ascii="Times New Roman" w:hAnsi="Times New Roman"/>
          <w:lang w:val="lt-LT"/>
        </w:rPr>
        <w:t>a</w:t>
      </w:r>
      <w:r w:rsidRPr="0024694E">
        <w:rPr>
          <w:rFonts w:ascii="Times New Roman" w:hAnsi="Times New Roman"/>
          <w:lang w:val="lt-LT"/>
        </w:rPr>
        <w:t>s</w:t>
      </w:r>
      <w:r w:rsidR="00641392" w:rsidRPr="0024694E">
        <w:rPr>
          <w:rFonts w:ascii="Times New Roman" w:hAnsi="Times New Roman"/>
          <w:lang w:val="lt-LT"/>
        </w:rPr>
        <w:t>.</w:t>
      </w:r>
    </w:p>
    <w:p w14:paraId="3A39A68D" w14:textId="77777777" w:rsidR="00677932" w:rsidRPr="0024694E" w:rsidRDefault="00677932" w:rsidP="00677932">
      <w:pPr>
        <w:tabs>
          <w:tab w:val="left" w:pos="567"/>
        </w:tabs>
        <w:spacing w:after="0" w:line="240" w:lineRule="auto"/>
        <w:rPr>
          <w:rFonts w:ascii="Times New Roman" w:hAnsi="Times New Roman"/>
          <w:lang w:val="lt-LT"/>
        </w:rPr>
      </w:pPr>
    </w:p>
    <w:p w14:paraId="50B7556D" w14:textId="77777777" w:rsidR="00677932" w:rsidRPr="0024694E" w:rsidRDefault="00677932" w:rsidP="00677932">
      <w:pPr>
        <w:tabs>
          <w:tab w:val="left" w:pos="567"/>
        </w:tabs>
        <w:spacing w:after="0" w:line="240" w:lineRule="auto"/>
        <w:rPr>
          <w:rFonts w:ascii="Times New Roman" w:hAnsi="Times New Roman"/>
          <w:lang w:val="lt-LT"/>
        </w:rPr>
      </w:pPr>
    </w:p>
    <w:p w14:paraId="24550726" w14:textId="77777777" w:rsidR="00677932" w:rsidRPr="0024694E" w:rsidRDefault="00677932" w:rsidP="00677932">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b/>
          <w:lang w:val="lt-LT"/>
        </w:rPr>
      </w:pPr>
      <w:r w:rsidRPr="0024694E">
        <w:rPr>
          <w:rFonts w:ascii="Times New Roman" w:hAnsi="Times New Roman"/>
          <w:b/>
          <w:lang w:val="lt-LT"/>
        </w:rPr>
        <w:t>15.</w:t>
      </w:r>
      <w:r w:rsidRPr="0024694E">
        <w:rPr>
          <w:rFonts w:ascii="Times New Roman" w:hAnsi="Times New Roman"/>
          <w:b/>
          <w:lang w:val="lt-LT"/>
        </w:rPr>
        <w:tab/>
        <w:t>VARTOJIMO INSTRUKCIJA</w:t>
      </w:r>
    </w:p>
    <w:p w14:paraId="6CFFFA65" w14:textId="77777777" w:rsidR="00677932" w:rsidRPr="0024694E" w:rsidRDefault="00677932" w:rsidP="00677932">
      <w:pPr>
        <w:tabs>
          <w:tab w:val="left" w:pos="567"/>
        </w:tabs>
        <w:spacing w:after="0" w:line="240" w:lineRule="auto"/>
        <w:rPr>
          <w:rFonts w:ascii="Times New Roman" w:hAnsi="Times New Roman"/>
          <w:lang w:val="lt-LT"/>
        </w:rPr>
      </w:pPr>
    </w:p>
    <w:p w14:paraId="3335DA5F" w14:textId="77777777" w:rsidR="00677932" w:rsidRPr="0024694E" w:rsidRDefault="00677932" w:rsidP="00677932">
      <w:pPr>
        <w:tabs>
          <w:tab w:val="left" w:pos="567"/>
        </w:tabs>
        <w:spacing w:after="0" w:line="240" w:lineRule="auto"/>
        <w:rPr>
          <w:rFonts w:ascii="Times New Roman" w:hAnsi="Times New Roman"/>
          <w:lang w:val="lt-LT"/>
        </w:rPr>
      </w:pPr>
    </w:p>
    <w:p w14:paraId="340734B8" w14:textId="77777777" w:rsidR="00677932" w:rsidRPr="0024694E" w:rsidRDefault="00677932" w:rsidP="00677932">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b/>
          <w:lang w:val="lt-LT"/>
        </w:rPr>
      </w:pPr>
      <w:r w:rsidRPr="0024694E">
        <w:rPr>
          <w:rFonts w:ascii="Times New Roman" w:hAnsi="Times New Roman"/>
          <w:b/>
          <w:lang w:val="lt-LT"/>
        </w:rPr>
        <w:t>16.</w:t>
      </w:r>
      <w:r w:rsidRPr="0024694E">
        <w:rPr>
          <w:rFonts w:ascii="Times New Roman" w:hAnsi="Times New Roman"/>
          <w:b/>
          <w:lang w:val="lt-LT"/>
        </w:rPr>
        <w:tab/>
        <w:t>INFORMACIJA BRAILIO RAŠTU</w:t>
      </w:r>
    </w:p>
    <w:p w14:paraId="137E5841" w14:textId="77777777" w:rsidR="00677932" w:rsidRPr="0024694E" w:rsidRDefault="00677932" w:rsidP="00677932">
      <w:pPr>
        <w:tabs>
          <w:tab w:val="left" w:pos="567"/>
        </w:tabs>
        <w:spacing w:after="0" w:line="240" w:lineRule="auto"/>
        <w:rPr>
          <w:rFonts w:ascii="Times New Roman" w:hAnsi="Times New Roman"/>
          <w:lang w:val="lt-LT"/>
        </w:rPr>
      </w:pPr>
    </w:p>
    <w:p w14:paraId="710C6E2E" w14:textId="77777777" w:rsidR="00677932" w:rsidRPr="0024694E" w:rsidRDefault="00677932" w:rsidP="00677932">
      <w:pPr>
        <w:tabs>
          <w:tab w:val="left" w:pos="567"/>
        </w:tabs>
        <w:spacing w:after="0" w:line="240" w:lineRule="auto"/>
        <w:rPr>
          <w:rFonts w:ascii="Times New Roman" w:hAnsi="Times New Roman"/>
          <w:lang w:val="lt-LT"/>
        </w:rPr>
      </w:pPr>
      <w:proofErr w:type="spellStart"/>
      <w:r w:rsidRPr="0024694E">
        <w:rPr>
          <w:rFonts w:ascii="Times New Roman" w:hAnsi="Times New Roman"/>
          <w:lang w:val="lt-LT"/>
        </w:rPr>
        <w:t>clopidogrel</w:t>
      </w:r>
      <w:proofErr w:type="spellEnd"/>
      <w:r w:rsidRPr="0024694E">
        <w:rPr>
          <w:rFonts w:ascii="Times New Roman" w:hAnsi="Times New Roman"/>
          <w:lang w:val="lt-LT"/>
        </w:rPr>
        <w:t xml:space="preserve"> </w:t>
      </w:r>
      <w:proofErr w:type="spellStart"/>
      <w:r w:rsidRPr="0024694E">
        <w:rPr>
          <w:rFonts w:ascii="Times New Roman" w:hAnsi="Times New Roman"/>
          <w:lang w:val="lt-LT"/>
        </w:rPr>
        <w:t>actavis</w:t>
      </w:r>
      <w:proofErr w:type="spellEnd"/>
      <w:r w:rsidRPr="0024694E">
        <w:rPr>
          <w:rFonts w:ascii="Times New Roman" w:hAnsi="Times New Roman"/>
          <w:lang w:val="lt-LT"/>
        </w:rPr>
        <w:t xml:space="preserve"> 75 mg</w:t>
      </w:r>
    </w:p>
    <w:p w14:paraId="04EBE03D" w14:textId="77777777" w:rsidR="00677932" w:rsidRPr="0024694E" w:rsidRDefault="00677932" w:rsidP="00677932">
      <w:pPr>
        <w:tabs>
          <w:tab w:val="left" w:pos="567"/>
        </w:tabs>
        <w:spacing w:after="0" w:line="240" w:lineRule="auto"/>
        <w:rPr>
          <w:rFonts w:ascii="Times New Roman" w:hAnsi="Times New Roman"/>
          <w:lang w:val="lt-LT"/>
        </w:rPr>
      </w:pPr>
    </w:p>
    <w:p w14:paraId="68062BA5" w14:textId="77777777" w:rsidR="00677932" w:rsidRPr="0024694E" w:rsidRDefault="00677932" w:rsidP="00677932">
      <w:pPr>
        <w:tabs>
          <w:tab w:val="left" w:pos="567"/>
        </w:tabs>
        <w:spacing w:after="0" w:line="240" w:lineRule="auto"/>
        <w:rPr>
          <w:rFonts w:ascii="Times New Roman" w:hAnsi="Times New Roman"/>
          <w:lang w:val="lt-LT"/>
        </w:rPr>
      </w:pPr>
    </w:p>
    <w:p w14:paraId="4FC54E94" w14:textId="3014605A" w:rsidR="00530478" w:rsidRPr="0024694E" w:rsidRDefault="00530478" w:rsidP="00530478">
      <w:pPr>
        <w:pStyle w:val="Sraopastraipa"/>
        <w:keepNext/>
        <w:numPr>
          <w:ilvl w:val="0"/>
          <w:numId w:val="11"/>
        </w:numPr>
        <w:pBdr>
          <w:top w:val="single" w:sz="4" w:space="1" w:color="auto"/>
          <w:left w:val="single" w:sz="4" w:space="4" w:color="auto"/>
          <w:bottom w:val="single" w:sz="4" w:space="1" w:color="auto"/>
          <w:right w:val="single" w:sz="4" w:space="4" w:color="auto"/>
        </w:pBdr>
        <w:tabs>
          <w:tab w:val="left" w:pos="567"/>
        </w:tabs>
        <w:spacing w:after="0" w:line="240" w:lineRule="auto"/>
        <w:ind w:hanging="927"/>
        <w:outlineLvl w:val="0"/>
        <w:rPr>
          <w:rFonts w:ascii="Times New Roman" w:eastAsia="Times New Roman" w:hAnsi="Times New Roman"/>
          <w:i/>
          <w:noProof/>
          <w:szCs w:val="20"/>
          <w:lang w:eastAsia="lt-LT" w:bidi="lt-LT"/>
        </w:rPr>
      </w:pPr>
      <w:r w:rsidRPr="0024694E">
        <w:rPr>
          <w:rFonts w:ascii="Times New Roman" w:eastAsia="Times New Roman" w:hAnsi="Times New Roman"/>
          <w:b/>
          <w:noProof/>
          <w:szCs w:val="20"/>
          <w:lang w:eastAsia="lt-LT" w:bidi="lt-LT"/>
        </w:rPr>
        <w:t>UNIKALUS IDENTIFIKATORIUS – 2D BRŪKŠNINIS KODAS</w:t>
      </w:r>
      <w:r w:rsidR="00FD4765">
        <w:rPr>
          <w:rFonts w:ascii="Times New Roman" w:eastAsia="Times New Roman" w:hAnsi="Times New Roman"/>
          <w:b/>
          <w:noProof/>
          <w:szCs w:val="20"/>
          <w:lang w:eastAsia="lt-LT" w:bidi="lt-LT"/>
        </w:rPr>
        <w:fldChar w:fldCharType="begin"/>
      </w:r>
      <w:r w:rsidR="00FD4765">
        <w:rPr>
          <w:rFonts w:ascii="Times New Roman" w:eastAsia="Times New Roman" w:hAnsi="Times New Roman"/>
          <w:b/>
          <w:noProof/>
          <w:szCs w:val="20"/>
          <w:lang w:eastAsia="lt-LT" w:bidi="lt-LT"/>
        </w:rPr>
        <w:instrText xml:space="preserve"> DOCVARIABLE VAULT_ND_e7c72df9-0582-4803-ab7f-d2d22693d0ad \* MERGEFORMAT </w:instrText>
      </w:r>
      <w:r w:rsidR="00FD4765">
        <w:rPr>
          <w:rFonts w:ascii="Times New Roman" w:eastAsia="Times New Roman" w:hAnsi="Times New Roman"/>
          <w:b/>
          <w:noProof/>
          <w:szCs w:val="20"/>
          <w:lang w:eastAsia="lt-LT" w:bidi="lt-LT"/>
        </w:rPr>
        <w:fldChar w:fldCharType="separate"/>
      </w:r>
      <w:r w:rsidR="00FD4765">
        <w:rPr>
          <w:rFonts w:ascii="Times New Roman" w:eastAsia="Times New Roman" w:hAnsi="Times New Roman"/>
          <w:b/>
          <w:noProof/>
          <w:szCs w:val="20"/>
          <w:lang w:eastAsia="lt-LT" w:bidi="lt-LT"/>
        </w:rPr>
        <w:t xml:space="preserve"> </w:t>
      </w:r>
      <w:r w:rsidR="00FD4765">
        <w:rPr>
          <w:rFonts w:ascii="Times New Roman" w:eastAsia="Times New Roman" w:hAnsi="Times New Roman"/>
          <w:b/>
          <w:noProof/>
          <w:szCs w:val="20"/>
          <w:lang w:eastAsia="lt-LT" w:bidi="lt-LT"/>
        </w:rPr>
        <w:fldChar w:fldCharType="end"/>
      </w:r>
    </w:p>
    <w:p w14:paraId="5F646459" w14:textId="77777777" w:rsidR="00530478" w:rsidRPr="0024694E" w:rsidRDefault="00530478" w:rsidP="00530478">
      <w:pPr>
        <w:spacing w:after="0" w:line="240" w:lineRule="auto"/>
        <w:rPr>
          <w:rFonts w:ascii="Times New Roman" w:eastAsia="Times New Roman" w:hAnsi="Times New Roman" w:cs="Times New Roman"/>
          <w:noProof/>
          <w:szCs w:val="20"/>
          <w:lang w:val="lt-LT" w:eastAsia="lt-LT" w:bidi="lt-LT"/>
        </w:rPr>
      </w:pPr>
    </w:p>
    <w:p w14:paraId="296A8958" w14:textId="77777777" w:rsidR="00530478" w:rsidRPr="0024694E" w:rsidRDefault="00530478" w:rsidP="00530478">
      <w:pPr>
        <w:tabs>
          <w:tab w:val="left" w:pos="567"/>
        </w:tabs>
        <w:spacing w:after="0" w:line="240" w:lineRule="auto"/>
        <w:rPr>
          <w:rFonts w:ascii="Times New Roman" w:eastAsia="Times New Roman" w:hAnsi="Times New Roman" w:cs="Times New Roman"/>
          <w:noProof/>
          <w:szCs w:val="20"/>
          <w:lang w:val="lt-LT" w:eastAsia="lt-LT" w:bidi="lt-LT"/>
        </w:rPr>
      </w:pPr>
      <w:r w:rsidRPr="0024694E">
        <w:rPr>
          <w:rFonts w:ascii="Times New Roman" w:eastAsia="Times New Roman" w:hAnsi="Times New Roman" w:cs="Times New Roman"/>
          <w:noProof/>
          <w:szCs w:val="20"/>
          <w:highlight w:val="lightGray"/>
          <w:lang w:val="lt-LT" w:eastAsia="lt-LT" w:bidi="lt-LT"/>
        </w:rPr>
        <w:t>2D brūkšninis kodas su nurodytu unikaliu identifikatoriumi.</w:t>
      </w:r>
    </w:p>
    <w:p w14:paraId="7723B4BB" w14:textId="77777777" w:rsidR="00530478" w:rsidRPr="0024694E" w:rsidRDefault="00530478" w:rsidP="00530478">
      <w:pPr>
        <w:tabs>
          <w:tab w:val="left" w:pos="567"/>
        </w:tabs>
        <w:spacing w:after="0" w:line="240" w:lineRule="auto"/>
        <w:rPr>
          <w:rFonts w:ascii="Times New Roman" w:eastAsia="Times New Roman" w:hAnsi="Times New Roman" w:cs="Times New Roman"/>
          <w:noProof/>
          <w:szCs w:val="20"/>
          <w:lang w:val="lt-LT" w:eastAsia="lt-LT" w:bidi="lt-LT"/>
        </w:rPr>
      </w:pPr>
    </w:p>
    <w:p w14:paraId="2FD959E1" w14:textId="77777777" w:rsidR="00530478" w:rsidRPr="0024694E" w:rsidRDefault="00530478" w:rsidP="00530478">
      <w:pPr>
        <w:tabs>
          <w:tab w:val="left" w:pos="567"/>
        </w:tabs>
        <w:spacing w:after="0" w:line="240" w:lineRule="auto"/>
        <w:rPr>
          <w:rFonts w:ascii="Times New Roman" w:eastAsia="Times New Roman" w:hAnsi="Times New Roman" w:cs="Times New Roman"/>
          <w:noProof/>
          <w:szCs w:val="20"/>
          <w:lang w:val="lt-LT" w:eastAsia="lt-LT" w:bidi="lt-LT"/>
        </w:rPr>
      </w:pPr>
    </w:p>
    <w:p w14:paraId="4059CE9A" w14:textId="3D514DB5" w:rsidR="00530478" w:rsidRPr="0024694E" w:rsidRDefault="00530478" w:rsidP="00530478">
      <w:pPr>
        <w:pStyle w:val="Sraopastraipa"/>
        <w:keepNext/>
        <w:numPr>
          <w:ilvl w:val="0"/>
          <w:numId w:val="11"/>
        </w:num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Times New Roman" w:hAnsi="Times New Roman"/>
          <w:i/>
          <w:noProof/>
          <w:szCs w:val="20"/>
          <w:lang w:eastAsia="lt-LT" w:bidi="lt-LT"/>
        </w:rPr>
      </w:pPr>
      <w:r w:rsidRPr="0024694E">
        <w:rPr>
          <w:rFonts w:ascii="Times New Roman" w:eastAsia="Times New Roman" w:hAnsi="Times New Roman"/>
          <w:b/>
          <w:noProof/>
          <w:szCs w:val="20"/>
          <w:lang w:eastAsia="lt-LT" w:bidi="lt-LT"/>
        </w:rPr>
        <w:t>UNIKALUS IDENTIFIKATORIUS – ŽMONĖMS SUPRANTAMI DUOMENYS</w:t>
      </w:r>
      <w:r w:rsidR="00FD4765">
        <w:rPr>
          <w:rFonts w:ascii="Times New Roman" w:eastAsia="Times New Roman" w:hAnsi="Times New Roman"/>
          <w:b/>
          <w:noProof/>
          <w:szCs w:val="20"/>
          <w:lang w:eastAsia="lt-LT" w:bidi="lt-LT"/>
        </w:rPr>
        <w:fldChar w:fldCharType="begin"/>
      </w:r>
      <w:r w:rsidR="00FD4765">
        <w:rPr>
          <w:rFonts w:ascii="Times New Roman" w:eastAsia="Times New Roman" w:hAnsi="Times New Roman"/>
          <w:b/>
          <w:noProof/>
          <w:szCs w:val="20"/>
          <w:lang w:eastAsia="lt-LT" w:bidi="lt-LT"/>
        </w:rPr>
        <w:instrText xml:space="preserve"> DOCVARIABLE VAULT_ND_3ec4d32f-3af2-469c-ace8-110b83f11640 \* MERGEFORMAT </w:instrText>
      </w:r>
      <w:r w:rsidR="00FD4765">
        <w:rPr>
          <w:rFonts w:ascii="Times New Roman" w:eastAsia="Times New Roman" w:hAnsi="Times New Roman"/>
          <w:b/>
          <w:noProof/>
          <w:szCs w:val="20"/>
          <w:lang w:eastAsia="lt-LT" w:bidi="lt-LT"/>
        </w:rPr>
        <w:fldChar w:fldCharType="separate"/>
      </w:r>
      <w:r w:rsidR="00FD4765">
        <w:rPr>
          <w:rFonts w:ascii="Times New Roman" w:eastAsia="Times New Roman" w:hAnsi="Times New Roman"/>
          <w:b/>
          <w:noProof/>
          <w:szCs w:val="20"/>
          <w:lang w:eastAsia="lt-LT" w:bidi="lt-LT"/>
        </w:rPr>
        <w:t xml:space="preserve"> </w:t>
      </w:r>
      <w:r w:rsidR="00FD4765">
        <w:rPr>
          <w:rFonts w:ascii="Times New Roman" w:eastAsia="Times New Roman" w:hAnsi="Times New Roman"/>
          <w:b/>
          <w:noProof/>
          <w:szCs w:val="20"/>
          <w:lang w:eastAsia="lt-LT" w:bidi="lt-LT"/>
        </w:rPr>
        <w:fldChar w:fldCharType="end"/>
      </w:r>
    </w:p>
    <w:p w14:paraId="5057B6D2" w14:textId="77777777" w:rsidR="00530478" w:rsidRPr="0024694E" w:rsidRDefault="00530478" w:rsidP="00530478">
      <w:pPr>
        <w:spacing w:after="0" w:line="240" w:lineRule="auto"/>
        <w:rPr>
          <w:rFonts w:ascii="Times New Roman" w:eastAsia="Times New Roman" w:hAnsi="Times New Roman" w:cs="Times New Roman"/>
          <w:noProof/>
          <w:szCs w:val="20"/>
          <w:lang w:val="lt-LT" w:eastAsia="lt-LT" w:bidi="lt-LT"/>
        </w:rPr>
      </w:pPr>
    </w:p>
    <w:p w14:paraId="500D7E10" w14:textId="6A5D47E3" w:rsidR="00530478" w:rsidRPr="0024694E" w:rsidRDefault="00530478" w:rsidP="00530478">
      <w:pPr>
        <w:tabs>
          <w:tab w:val="left" w:pos="567"/>
        </w:tabs>
        <w:spacing w:after="0" w:line="260" w:lineRule="exact"/>
        <w:rPr>
          <w:rFonts w:ascii="Times New Roman" w:eastAsia="Times New Roman" w:hAnsi="Times New Roman" w:cs="Times New Roman"/>
          <w:color w:val="008000"/>
          <w:lang w:val="lt-LT" w:eastAsia="lt-LT" w:bidi="lt-LT"/>
        </w:rPr>
      </w:pPr>
      <w:r w:rsidRPr="0024694E">
        <w:rPr>
          <w:rFonts w:ascii="Times New Roman" w:eastAsia="Times New Roman" w:hAnsi="Times New Roman" w:cs="Times New Roman"/>
          <w:szCs w:val="20"/>
          <w:lang w:val="lt-LT" w:eastAsia="lt-LT" w:bidi="lt-LT"/>
        </w:rPr>
        <w:t>PC</w:t>
      </w:r>
    </w:p>
    <w:p w14:paraId="30AA1B9B" w14:textId="179BCD33" w:rsidR="00530478" w:rsidRPr="0024694E" w:rsidRDefault="00530478" w:rsidP="00530478">
      <w:pPr>
        <w:tabs>
          <w:tab w:val="left" w:pos="567"/>
        </w:tabs>
        <w:spacing w:after="0" w:line="260" w:lineRule="exact"/>
        <w:rPr>
          <w:rFonts w:ascii="Times New Roman" w:eastAsia="Times New Roman" w:hAnsi="Times New Roman" w:cs="Times New Roman"/>
          <w:lang w:val="lt-LT" w:eastAsia="lt-LT" w:bidi="lt-LT"/>
        </w:rPr>
      </w:pPr>
      <w:r w:rsidRPr="0024694E">
        <w:rPr>
          <w:rFonts w:ascii="Times New Roman" w:eastAsia="Times New Roman" w:hAnsi="Times New Roman" w:cs="Times New Roman"/>
          <w:szCs w:val="20"/>
          <w:lang w:val="lt-LT" w:eastAsia="lt-LT" w:bidi="lt-LT"/>
        </w:rPr>
        <w:t>SN</w:t>
      </w:r>
    </w:p>
    <w:p w14:paraId="08F1E373" w14:textId="4F1BC90F" w:rsidR="00530478" w:rsidRPr="0024694E" w:rsidRDefault="00530478" w:rsidP="00530478">
      <w:pPr>
        <w:tabs>
          <w:tab w:val="left" w:pos="567"/>
        </w:tabs>
        <w:spacing w:after="0" w:line="240" w:lineRule="auto"/>
        <w:rPr>
          <w:rFonts w:ascii="Times New Roman" w:eastAsia="Times New Roman" w:hAnsi="Times New Roman" w:cs="Times New Roman"/>
          <w:noProof/>
          <w:shd w:val="clear" w:color="auto" w:fill="CCCCCC"/>
          <w:lang w:val="lt-LT" w:eastAsia="lt-LT" w:bidi="lt-LT"/>
        </w:rPr>
      </w:pPr>
      <w:r w:rsidRPr="0024694E">
        <w:rPr>
          <w:rFonts w:ascii="Times New Roman" w:eastAsia="Times New Roman" w:hAnsi="Times New Roman" w:cs="Times New Roman"/>
          <w:szCs w:val="20"/>
          <w:lang w:val="lt-LT" w:eastAsia="lt-LT" w:bidi="lt-LT"/>
        </w:rPr>
        <w:t>NN</w:t>
      </w:r>
    </w:p>
    <w:p w14:paraId="42AF79F6" w14:textId="77777777" w:rsidR="00677932" w:rsidRPr="0024694E" w:rsidRDefault="00677932" w:rsidP="00677932">
      <w:pPr>
        <w:tabs>
          <w:tab w:val="left" w:pos="567"/>
        </w:tabs>
        <w:spacing w:after="0" w:line="240" w:lineRule="auto"/>
        <w:rPr>
          <w:rFonts w:ascii="Times New Roman" w:hAnsi="Times New Roman"/>
          <w:lang w:val="lt-LT"/>
        </w:rPr>
      </w:pPr>
    </w:p>
    <w:p w14:paraId="60E69B45" w14:textId="77777777" w:rsidR="00677932" w:rsidRPr="0024694E" w:rsidRDefault="00677932" w:rsidP="00677932">
      <w:pPr>
        <w:tabs>
          <w:tab w:val="left" w:pos="567"/>
        </w:tabs>
        <w:spacing w:after="0" w:line="240" w:lineRule="auto"/>
        <w:rPr>
          <w:rFonts w:ascii="Times New Roman" w:hAnsi="Times New Roman"/>
          <w:lang w:val="lt-LT"/>
        </w:rPr>
      </w:pPr>
      <w:r w:rsidRPr="0024694E">
        <w:rPr>
          <w:rFonts w:ascii="Times New Roman" w:hAnsi="Times New Roman"/>
          <w:lang w:val="lt-LT"/>
        </w:rPr>
        <w:br w:type="page"/>
      </w:r>
    </w:p>
    <w:p w14:paraId="09DF9C28" w14:textId="77777777" w:rsidR="00677932" w:rsidRPr="0024694E" w:rsidRDefault="00677932" w:rsidP="00677932">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b/>
          <w:lang w:val="lt-LT"/>
        </w:rPr>
      </w:pPr>
      <w:r w:rsidRPr="0024694E">
        <w:rPr>
          <w:rFonts w:ascii="Times New Roman" w:hAnsi="Times New Roman"/>
          <w:b/>
          <w:lang w:val="lt-LT"/>
        </w:rPr>
        <w:lastRenderedPageBreak/>
        <w:t>INFORMACIJA ANT IŠORINĖS PAKUOTĖS</w:t>
      </w:r>
    </w:p>
    <w:p w14:paraId="62766832" w14:textId="77777777" w:rsidR="00677932" w:rsidRPr="0024694E" w:rsidRDefault="00677932" w:rsidP="00677932">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b/>
          <w:lang w:val="lt-LT"/>
        </w:rPr>
      </w:pPr>
    </w:p>
    <w:p w14:paraId="738832CF" w14:textId="77777777" w:rsidR="00677932" w:rsidRPr="0024694E" w:rsidRDefault="00677932" w:rsidP="00677932">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b/>
          <w:lang w:val="lt-LT"/>
        </w:rPr>
      </w:pPr>
      <w:r w:rsidRPr="0024694E">
        <w:rPr>
          <w:rFonts w:ascii="Times New Roman" w:hAnsi="Times New Roman"/>
          <w:b/>
          <w:lang w:val="lt-LT"/>
        </w:rPr>
        <w:t>Kartono dėžutė PVC/PE/PVDC-Aliuminio lizdinėms plokštelėms</w:t>
      </w:r>
    </w:p>
    <w:p w14:paraId="4B121793" w14:textId="77777777" w:rsidR="00677932" w:rsidRPr="0024694E" w:rsidRDefault="00677932" w:rsidP="00677932">
      <w:pPr>
        <w:tabs>
          <w:tab w:val="left" w:pos="567"/>
        </w:tabs>
        <w:spacing w:after="0" w:line="240" w:lineRule="auto"/>
        <w:rPr>
          <w:rFonts w:ascii="Times New Roman" w:hAnsi="Times New Roman"/>
          <w:b/>
          <w:lang w:val="lt-LT"/>
        </w:rPr>
      </w:pPr>
    </w:p>
    <w:p w14:paraId="101F3D4B" w14:textId="77777777" w:rsidR="00677932" w:rsidRPr="0024694E" w:rsidRDefault="00677932" w:rsidP="00677932">
      <w:pPr>
        <w:tabs>
          <w:tab w:val="left" w:pos="567"/>
        </w:tabs>
        <w:spacing w:after="0" w:line="240" w:lineRule="auto"/>
        <w:rPr>
          <w:rFonts w:ascii="Times New Roman" w:hAnsi="Times New Roman"/>
          <w:b/>
          <w:lang w:val="lt-LT"/>
        </w:rPr>
      </w:pPr>
    </w:p>
    <w:p w14:paraId="197F2663" w14:textId="77777777" w:rsidR="00677932" w:rsidRPr="0024694E" w:rsidRDefault="00677932" w:rsidP="00677932">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b/>
          <w:lang w:val="lt-LT"/>
        </w:rPr>
      </w:pPr>
      <w:r w:rsidRPr="0024694E">
        <w:rPr>
          <w:rFonts w:ascii="Times New Roman" w:hAnsi="Times New Roman"/>
          <w:b/>
          <w:lang w:val="lt-LT"/>
        </w:rPr>
        <w:t>1.</w:t>
      </w:r>
      <w:r w:rsidRPr="0024694E">
        <w:rPr>
          <w:rFonts w:ascii="Times New Roman" w:hAnsi="Times New Roman"/>
          <w:b/>
          <w:lang w:val="lt-LT"/>
        </w:rPr>
        <w:tab/>
        <w:t>VAISTINIO PREPARATO PAVADINIMAS</w:t>
      </w:r>
    </w:p>
    <w:p w14:paraId="3DF06A06" w14:textId="77777777" w:rsidR="00677932" w:rsidRPr="0024694E" w:rsidRDefault="00677932" w:rsidP="00677932">
      <w:pPr>
        <w:tabs>
          <w:tab w:val="left" w:pos="567"/>
        </w:tabs>
        <w:spacing w:after="0" w:line="240" w:lineRule="auto"/>
        <w:rPr>
          <w:rFonts w:ascii="Times New Roman" w:hAnsi="Times New Roman"/>
          <w:lang w:val="lt-LT"/>
        </w:rPr>
      </w:pPr>
    </w:p>
    <w:p w14:paraId="4B203BA6" w14:textId="77777777" w:rsidR="00677932" w:rsidRPr="0024694E" w:rsidRDefault="00677932" w:rsidP="00677932">
      <w:pPr>
        <w:tabs>
          <w:tab w:val="left" w:pos="567"/>
        </w:tabs>
        <w:spacing w:after="0" w:line="240" w:lineRule="auto"/>
        <w:rPr>
          <w:rFonts w:ascii="Times New Roman" w:hAnsi="Times New Roman"/>
          <w:lang w:val="lt-LT"/>
        </w:rPr>
      </w:pPr>
      <w:proofErr w:type="spellStart"/>
      <w:r w:rsidRPr="0024694E">
        <w:rPr>
          <w:rFonts w:ascii="Times New Roman" w:hAnsi="Times New Roman"/>
          <w:lang w:val="lt-LT"/>
        </w:rPr>
        <w:t>Clopidogrel</w:t>
      </w:r>
      <w:proofErr w:type="spellEnd"/>
      <w:r w:rsidRPr="0024694E">
        <w:rPr>
          <w:rFonts w:ascii="Times New Roman" w:hAnsi="Times New Roman"/>
          <w:lang w:val="lt-LT"/>
        </w:rPr>
        <w:t xml:space="preserve"> </w:t>
      </w:r>
      <w:proofErr w:type="spellStart"/>
      <w:r w:rsidRPr="0024694E">
        <w:rPr>
          <w:rFonts w:ascii="Times New Roman" w:hAnsi="Times New Roman"/>
          <w:lang w:val="lt-LT"/>
        </w:rPr>
        <w:t>Actavis</w:t>
      </w:r>
      <w:proofErr w:type="spellEnd"/>
      <w:r w:rsidRPr="0024694E">
        <w:rPr>
          <w:rFonts w:ascii="Times New Roman" w:hAnsi="Times New Roman"/>
          <w:lang w:val="lt-LT"/>
        </w:rPr>
        <w:t xml:space="preserve"> 75 mg plėvele dengtos tabletės</w:t>
      </w:r>
    </w:p>
    <w:p w14:paraId="2E9D367B" w14:textId="77777777" w:rsidR="00677932" w:rsidRPr="0024694E" w:rsidRDefault="00677932" w:rsidP="00677932">
      <w:pPr>
        <w:tabs>
          <w:tab w:val="left" w:pos="567"/>
        </w:tabs>
        <w:spacing w:after="0" w:line="240" w:lineRule="auto"/>
        <w:rPr>
          <w:rFonts w:ascii="Times New Roman" w:hAnsi="Times New Roman"/>
          <w:lang w:val="lt-LT"/>
        </w:rPr>
      </w:pPr>
      <w:proofErr w:type="spellStart"/>
      <w:r w:rsidRPr="0024694E">
        <w:rPr>
          <w:rFonts w:ascii="Times New Roman" w:hAnsi="Times New Roman"/>
          <w:lang w:val="lt-LT"/>
        </w:rPr>
        <w:t>Clopidogrelum</w:t>
      </w:r>
      <w:proofErr w:type="spellEnd"/>
    </w:p>
    <w:p w14:paraId="603FEB17" w14:textId="77777777" w:rsidR="00677932" w:rsidRPr="0024694E" w:rsidRDefault="00677932" w:rsidP="00677932">
      <w:pPr>
        <w:tabs>
          <w:tab w:val="left" w:pos="567"/>
        </w:tabs>
        <w:spacing w:after="0" w:line="240" w:lineRule="auto"/>
        <w:rPr>
          <w:rFonts w:ascii="Times New Roman" w:hAnsi="Times New Roman"/>
          <w:lang w:val="lt-LT"/>
        </w:rPr>
      </w:pPr>
    </w:p>
    <w:p w14:paraId="0F2ACC77" w14:textId="77777777" w:rsidR="00677932" w:rsidRPr="0024694E" w:rsidRDefault="00677932" w:rsidP="00677932">
      <w:pPr>
        <w:tabs>
          <w:tab w:val="left" w:pos="567"/>
        </w:tabs>
        <w:spacing w:after="0" w:line="240" w:lineRule="auto"/>
        <w:rPr>
          <w:rFonts w:ascii="Times New Roman" w:hAnsi="Times New Roman"/>
          <w:lang w:val="lt-LT"/>
        </w:rPr>
      </w:pPr>
    </w:p>
    <w:p w14:paraId="77F2B56A" w14:textId="77777777" w:rsidR="00677932" w:rsidRPr="0024694E" w:rsidRDefault="00677932" w:rsidP="00677932">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b/>
          <w:lang w:val="lt-LT"/>
        </w:rPr>
      </w:pPr>
      <w:r w:rsidRPr="0024694E">
        <w:rPr>
          <w:rFonts w:ascii="Times New Roman" w:hAnsi="Times New Roman"/>
          <w:b/>
          <w:lang w:val="lt-LT"/>
        </w:rPr>
        <w:t>2.</w:t>
      </w:r>
      <w:r w:rsidRPr="0024694E">
        <w:rPr>
          <w:rFonts w:ascii="Times New Roman" w:hAnsi="Times New Roman"/>
          <w:b/>
          <w:lang w:val="lt-LT"/>
        </w:rPr>
        <w:tab/>
        <w:t>VEIKLIOJI MEDŽIAGA IR JOS KIEKIS</w:t>
      </w:r>
    </w:p>
    <w:p w14:paraId="35268896" w14:textId="77777777" w:rsidR="00677932" w:rsidRPr="0024694E" w:rsidRDefault="00677932" w:rsidP="00677932">
      <w:pPr>
        <w:tabs>
          <w:tab w:val="left" w:pos="567"/>
        </w:tabs>
        <w:spacing w:after="0" w:line="240" w:lineRule="auto"/>
        <w:rPr>
          <w:rFonts w:ascii="Times New Roman" w:hAnsi="Times New Roman"/>
          <w:lang w:val="lt-LT"/>
        </w:rPr>
      </w:pPr>
    </w:p>
    <w:p w14:paraId="2252BDAF" w14:textId="77777777" w:rsidR="00677932" w:rsidRPr="0024694E" w:rsidRDefault="00677932" w:rsidP="00677932">
      <w:pPr>
        <w:tabs>
          <w:tab w:val="left" w:pos="567"/>
        </w:tabs>
        <w:spacing w:after="0" w:line="240" w:lineRule="auto"/>
        <w:rPr>
          <w:rFonts w:ascii="Times New Roman" w:hAnsi="Times New Roman"/>
          <w:lang w:val="lt-LT"/>
        </w:rPr>
      </w:pPr>
      <w:r w:rsidRPr="0024694E">
        <w:rPr>
          <w:rFonts w:ascii="Times New Roman" w:hAnsi="Times New Roman"/>
          <w:lang w:val="lt-LT"/>
        </w:rPr>
        <w:t xml:space="preserve">Kiekvienoje tabletėje yra 75 mg </w:t>
      </w:r>
      <w:proofErr w:type="spellStart"/>
      <w:r w:rsidRPr="0024694E">
        <w:rPr>
          <w:rFonts w:ascii="Times New Roman" w:hAnsi="Times New Roman"/>
          <w:lang w:val="lt-LT"/>
        </w:rPr>
        <w:t>klopidogrelio</w:t>
      </w:r>
      <w:proofErr w:type="spellEnd"/>
      <w:r w:rsidRPr="0024694E">
        <w:rPr>
          <w:rFonts w:ascii="Times New Roman" w:hAnsi="Times New Roman"/>
          <w:lang w:val="lt-LT"/>
        </w:rPr>
        <w:t xml:space="preserve"> (</w:t>
      </w:r>
      <w:proofErr w:type="spellStart"/>
      <w:r w:rsidRPr="0024694E">
        <w:rPr>
          <w:rFonts w:ascii="Times New Roman" w:hAnsi="Times New Roman"/>
          <w:lang w:val="lt-LT"/>
        </w:rPr>
        <w:t>klopidogrelio</w:t>
      </w:r>
      <w:proofErr w:type="spellEnd"/>
      <w:r w:rsidRPr="0024694E">
        <w:rPr>
          <w:rFonts w:ascii="Times New Roman" w:hAnsi="Times New Roman"/>
          <w:lang w:val="lt-LT"/>
        </w:rPr>
        <w:t xml:space="preserve">-vandenilio sulfato pavidalu). </w:t>
      </w:r>
    </w:p>
    <w:p w14:paraId="5B439839" w14:textId="77777777" w:rsidR="00677932" w:rsidRPr="0024694E" w:rsidRDefault="00677932" w:rsidP="00677932">
      <w:pPr>
        <w:tabs>
          <w:tab w:val="left" w:pos="567"/>
        </w:tabs>
        <w:spacing w:after="0" w:line="240" w:lineRule="auto"/>
        <w:rPr>
          <w:rFonts w:ascii="Times New Roman" w:hAnsi="Times New Roman"/>
          <w:lang w:val="lt-LT"/>
        </w:rPr>
      </w:pPr>
    </w:p>
    <w:p w14:paraId="4B339EA5" w14:textId="77777777" w:rsidR="00677932" w:rsidRPr="0024694E" w:rsidRDefault="00677932" w:rsidP="00677932">
      <w:pPr>
        <w:tabs>
          <w:tab w:val="left" w:pos="567"/>
        </w:tabs>
        <w:spacing w:after="0" w:line="240" w:lineRule="auto"/>
        <w:rPr>
          <w:rFonts w:ascii="Times New Roman" w:hAnsi="Times New Roman"/>
          <w:lang w:val="lt-LT"/>
        </w:rPr>
      </w:pPr>
    </w:p>
    <w:p w14:paraId="1659F4EA" w14:textId="77777777" w:rsidR="00677932" w:rsidRPr="0024694E" w:rsidRDefault="00677932" w:rsidP="00677932">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b/>
          <w:lang w:val="lt-LT"/>
        </w:rPr>
      </w:pPr>
      <w:r w:rsidRPr="0024694E">
        <w:rPr>
          <w:rFonts w:ascii="Times New Roman" w:hAnsi="Times New Roman"/>
          <w:b/>
          <w:lang w:val="lt-LT"/>
        </w:rPr>
        <w:t>3.</w:t>
      </w:r>
      <w:r w:rsidRPr="0024694E">
        <w:rPr>
          <w:rFonts w:ascii="Times New Roman" w:hAnsi="Times New Roman"/>
          <w:b/>
          <w:lang w:val="lt-LT"/>
        </w:rPr>
        <w:tab/>
        <w:t>PAGALBINIŲ MEDŽIAGŲ SĄRAŠAS</w:t>
      </w:r>
    </w:p>
    <w:p w14:paraId="141567BD" w14:textId="77777777" w:rsidR="00677932" w:rsidRPr="0024694E" w:rsidRDefault="00677932" w:rsidP="00677932">
      <w:pPr>
        <w:tabs>
          <w:tab w:val="left" w:pos="567"/>
        </w:tabs>
        <w:spacing w:after="0" w:line="240" w:lineRule="auto"/>
        <w:rPr>
          <w:rFonts w:ascii="Times New Roman" w:hAnsi="Times New Roman"/>
          <w:lang w:val="lt-LT"/>
        </w:rPr>
      </w:pPr>
    </w:p>
    <w:p w14:paraId="14397004" w14:textId="77777777" w:rsidR="00677932" w:rsidRPr="0024694E" w:rsidRDefault="00677932" w:rsidP="00677932">
      <w:pPr>
        <w:tabs>
          <w:tab w:val="left" w:pos="567"/>
        </w:tabs>
        <w:spacing w:after="0" w:line="240" w:lineRule="auto"/>
        <w:rPr>
          <w:rFonts w:ascii="Times New Roman" w:hAnsi="Times New Roman"/>
          <w:lang w:val="lt-LT"/>
        </w:rPr>
      </w:pPr>
      <w:r w:rsidRPr="0024694E">
        <w:rPr>
          <w:rFonts w:ascii="Times New Roman" w:hAnsi="Times New Roman"/>
          <w:lang w:val="lt-LT"/>
        </w:rPr>
        <w:t xml:space="preserve">Sudėtyje yra laktozės ir </w:t>
      </w:r>
      <w:proofErr w:type="spellStart"/>
      <w:r w:rsidRPr="0024694E">
        <w:rPr>
          <w:rFonts w:ascii="Times New Roman" w:hAnsi="Times New Roman"/>
          <w:lang w:val="lt-LT"/>
        </w:rPr>
        <w:t>lecitino</w:t>
      </w:r>
      <w:proofErr w:type="spellEnd"/>
      <w:r w:rsidRPr="0024694E">
        <w:rPr>
          <w:rFonts w:ascii="Times New Roman" w:hAnsi="Times New Roman"/>
          <w:lang w:val="lt-LT"/>
        </w:rPr>
        <w:t xml:space="preserve"> (sojų aliejaus) (E 322). Daugiau informacijos pateikta pakuotės lapelyje.</w:t>
      </w:r>
    </w:p>
    <w:p w14:paraId="7A8AFF53" w14:textId="77777777" w:rsidR="00677932" w:rsidRPr="0024694E" w:rsidRDefault="00677932" w:rsidP="00677932">
      <w:pPr>
        <w:tabs>
          <w:tab w:val="left" w:pos="567"/>
        </w:tabs>
        <w:spacing w:after="0" w:line="240" w:lineRule="auto"/>
        <w:rPr>
          <w:rFonts w:ascii="Times New Roman" w:hAnsi="Times New Roman"/>
          <w:lang w:val="lt-LT"/>
        </w:rPr>
      </w:pPr>
    </w:p>
    <w:p w14:paraId="417203FF" w14:textId="77777777" w:rsidR="00677932" w:rsidRPr="0024694E" w:rsidRDefault="00677932" w:rsidP="00677932">
      <w:pPr>
        <w:tabs>
          <w:tab w:val="left" w:pos="567"/>
        </w:tabs>
        <w:spacing w:after="0" w:line="240" w:lineRule="auto"/>
        <w:rPr>
          <w:rFonts w:ascii="Times New Roman" w:hAnsi="Times New Roman"/>
          <w:lang w:val="lt-LT"/>
        </w:rPr>
      </w:pPr>
    </w:p>
    <w:p w14:paraId="4E101664" w14:textId="77777777" w:rsidR="00677932" w:rsidRPr="0024694E" w:rsidRDefault="00677932" w:rsidP="00677932">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b/>
          <w:lang w:val="lt-LT"/>
        </w:rPr>
      </w:pPr>
      <w:r w:rsidRPr="0024694E">
        <w:rPr>
          <w:rFonts w:ascii="Times New Roman" w:hAnsi="Times New Roman"/>
          <w:b/>
          <w:lang w:val="lt-LT"/>
        </w:rPr>
        <w:t>4.</w:t>
      </w:r>
      <w:r w:rsidRPr="0024694E">
        <w:rPr>
          <w:rFonts w:ascii="Times New Roman" w:hAnsi="Times New Roman"/>
          <w:b/>
          <w:lang w:val="lt-LT"/>
        </w:rPr>
        <w:tab/>
        <w:t>FARMACINĖ FORMA IR KIEKIS PAKUOTĖJE</w:t>
      </w:r>
    </w:p>
    <w:p w14:paraId="5A37E27A" w14:textId="77777777" w:rsidR="00677932" w:rsidRPr="0024694E" w:rsidRDefault="00677932" w:rsidP="00677932">
      <w:pPr>
        <w:tabs>
          <w:tab w:val="left" w:pos="567"/>
        </w:tabs>
        <w:spacing w:after="0" w:line="240" w:lineRule="auto"/>
        <w:rPr>
          <w:rFonts w:ascii="Times New Roman" w:hAnsi="Times New Roman"/>
          <w:lang w:val="lt-LT"/>
        </w:rPr>
      </w:pPr>
    </w:p>
    <w:p w14:paraId="2CF84E98" w14:textId="77777777" w:rsidR="008B0C45" w:rsidRPr="0024694E" w:rsidRDefault="008B0C45" w:rsidP="00677932">
      <w:pPr>
        <w:tabs>
          <w:tab w:val="left" w:pos="567"/>
        </w:tabs>
        <w:spacing w:after="0" w:line="240" w:lineRule="auto"/>
        <w:rPr>
          <w:rFonts w:ascii="Times New Roman" w:hAnsi="Times New Roman"/>
          <w:lang w:val="lt-LT"/>
        </w:rPr>
      </w:pPr>
      <w:r w:rsidRPr="0024694E">
        <w:rPr>
          <w:rFonts w:ascii="Times New Roman" w:hAnsi="Times New Roman"/>
          <w:lang w:val="lt-LT"/>
        </w:rPr>
        <w:t>Plėvele dengta tabletė</w:t>
      </w:r>
    </w:p>
    <w:p w14:paraId="4CEBE2C0" w14:textId="77777777" w:rsidR="008B0C45" w:rsidRPr="0024694E" w:rsidRDefault="008B0C45" w:rsidP="00677932">
      <w:pPr>
        <w:tabs>
          <w:tab w:val="left" w:pos="567"/>
        </w:tabs>
        <w:spacing w:after="0" w:line="240" w:lineRule="auto"/>
        <w:rPr>
          <w:rFonts w:ascii="Times New Roman" w:hAnsi="Times New Roman"/>
          <w:lang w:val="lt-LT"/>
        </w:rPr>
      </w:pPr>
    </w:p>
    <w:p w14:paraId="1066CF2C" w14:textId="77777777" w:rsidR="00677932" w:rsidRPr="0024694E" w:rsidRDefault="00677932" w:rsidP="00677932">
      <w:pPr>
        <w:tabs>
          <w:tab w:val="left" w:pos="567"/>
        </w:tabs>
        <w:spacing w:after="0" w:line="240" w:lineRule="auto"/>
        <w:rPr>
          <w:rFonts w:ascii="Times New Roman" w:hAnsi="Times New Roman"/>
          <w:lang w:val="lt-LT"/>
        </w:rPr>
      </w:pPr>
      <w:r w:rsidRPr="0024694E">
        <w:rPr>
          <w:rFonts w:ascii="Times New Roman" w:hAnsi="Times New Roman"/>
          <w:lang w:val="lt-LT"/>
        </w:rPr>
        <w:t xml:space="preserve">7 </w:t>
      </w:r>
      <w:r w:rsidRPr="0024694E">
        <w:rPr>
          <w:rFonts w:ascii="Times New Roman" w:hAnsi="Times New Roman"/>
          <w:highlight w:val="lightGray"/>
          <w:lang w:val="lt-LT"/>
        </w:rPr>
        <w:t>plėvele dengtos</w:t>
      </w:r>
      <w:r w:rsidRPr="0024694E">
        <w:rPr>
          <w:rFonts w:ascii="Times New Roman" w:hAnsi="Times New Roman"/>
          <w:lang w:val="lt-LT"/>
        </w:rPr>
        <w:t xml:space="preserve"> tabletės</w:t>
      </w:r>
    </w:p>
    <w:p w14:paraId="53268248" w14:textId="77777777" w:rsidR="00677932" w:rsidRPr="0024694E" w:rsidRDefault="00677932" w:rsidP="00677932">
      <w:pPr>
        <w:tabs>
          <w:tab w:val="left" w:pos="567"/>
        </w:tabs>
        <w:spacing w:after="0" w:line="240" w:lineRule="auto"/>
        <w:rPr>
          <w:rFonts w:ascii="Times New Roman" w:hAnsi="Times New Roman"/>
          <w:highlight w:val="lightGray"/>
          <w:lang w:val="lt-LT"/>
        </w:rPr>
      </w:pPr>
      <w:r w:rsidRPr="0024694E">
        <w:rPr>
          <w:rFonts w:ascii="Times New Roman" w:hAnsi="Times New Roman"/>
          <w:highlight w:val="lightGray"/>
          <w:lang w:val="lt-LT"/>
        </w:rPr>
        <w:t>10 plėvele dengtų tablečių</w:t>
      </w:r>
    </w:p>
    <w:p w14:paraId="0760DFF2" w14:textId="77777777" w:rsidR="00677932" w:rsidRPr="0024694E" w:rsidRDefault="00677932" w:rsidP="00677932">
      <w:pPr>
        <w:tabs>
          <w:tab w:val="left" w:pos="567"/>
        </w:tabs>
        <w:spacing w:after="0" w:line="240" w:lineRule="auto"/>
        <w:rPr>
          <w:rFonts w:ascii="Times New Roman" w:hAnsi="Times New Roman"/>
          <w:highlight w:val="lightGray"/>
          <w:lang w:val="lt-LT"/>
        </w:rPr>
      </w:pPr>
      <w:r w:rsidRPr="0024694E">
        <w:rPr>
          <w:rFonts w:ascii="Times New Roman" w:hAnsi="Times New Roman"/>
          <w:highlight w:val="lightGray"/>
          <w:lang w:val="lt-LT"/>
        </w:rPr>
        <w:t>14 plėvele dengtų tablečių</w:t>
      </w:r>
    </w:p>
    <w:p w14:paraId="2A7C0DF3" w14:textId="77777777" w:rsidR="00677932" w:rsidRPr="0024694E" w:rsidRDefault="00677932" w:rsidP="00677932">
      <w:pPr>
        <w:tabs>
          <w:tab w:val="left" w:pos="567"/>
        </w:tabs>
        <w:spacing w:after="0" w:line="240" w:lineRule="auto"/>
        <w:rPr>
          <w:rFonts w:ascii="Times New Roman" w:hAnsi="Times New Roman"/>
          <w:highlight w:val="lightGray"/>
          <w:lang w:val="lt-LT"/>
        </w:rPr>
      </w:pPr>
      <w:r w:rsidRPr="0024694E">
        <w:rPr>
          <w:rFonts w:ascii="Times New Roman" w:hAnsi="Times New Roman"/>
          <w:highlight w:val="lightGray"/>
          <w:lang w:val="lt-LT"/>
        </w:rPr>
        <w:t>20 plėvele dengtų tablečių</w:t>
      </w:r>
    </w:p>
    <w:p w14:paraId="742FDE3E" w14:textId="77777777" w:rsidR="00677932" w:rsidRDefault="00677932" w:rsidP="00677932">
      <w:pPr>
        <w:tabs>
          <w:tab w:val="left" w:pos="567"/>
        </w:tabs>
        <w:spacing w:after="0" w:line="240" w:lineRule="auto"/>
        <w:rPr>
          <w:rFonts w:ascii="Times New Roman" w:hAnsi="Times New Roman"/>
          <w:highlight w:val="lightGray"/>
          <w:lang w:val="lt-LT"/>
        </w:rPr>
      </w:pPr>
      <w:r w:rsidRPr="0024694E">
        <w:rPr>
          <w:rFonts w:ascii="Times New Roman" w:hAnsi="Times New Roman"/>
          <w:highlight w:val="lightGray"/>
          <w:lang w:val="lt-LT"/>
        </w:rPr>
        <w:t>28 plėvele dengtos tabletės</w:t>
      </w:r>
    </w:p>
    <w:p w14:paraId="1D5106D1" w14:textId="72899E36" w:rsidR="00E458C2" w:rsidRPr="00E458C2" w:rsidRDefault="00E458C2" w:rsidP="00677932">
      <w:pPr>
        <w:tabs>
          <w:tab w:val="left" w:pos="567"/>
        </w:tabs>
        <w:spacing w:after="0" w:line="240" w:lineRule="auto"/>
        <w:rPr>
          <w:rFonts w:ascii="Times New Roman" w:hAnsi="Times New Roman"/>
          <w:highlight w:val="lightGray"/>
          <w:lang w:val="lt-LT"/>
        </w:rPr>
      </w:pPr>
      <w:r w:rsidRPr="008D3315">
        <w:rPr>
          <w:rFonts w:ascii="Times New Roman" w:hAnsi="Times New Roman"/>
          <w:highlight w:val="lightGray"/>
          <w:lang w:val="lt-LT"/>
        </w:rPr>
        <w:t>28x1 plėvele dengta tabletė</w:t>
      </w:r>
    </w:p>
    <w:p w14:paraId="6B6DEEDA" w14:textId="77777777" w:rsidR="00677932" w:rsidRPr="00E458C2" w:rsidRDefault="00677932" w:rsidP="00677932">
      <w:pPr>
        <w:tabs>
          <w:tab w:val="left" w:pos="567"/>
        </w:tabs>
        <w:spacing w:after="0" w:line="240" w:lineRule="auto"/>
        <w:rPr>
          <w:rFonts w:ascii="Times New Roman" w:hAnsi="Times New Roman"/>
          <w:highlight w:val="lightGray"/>
          <w:lang w:val="lt-LT"/>
        </w:rPr>
      </w:pPr>
      <w:r w:rsidRPr="00E458C2">
        <w:rPr>
          <w:rFonts w:ascii="Times New Roman" w:hAnsi="Times New Roman"/>
          <w:highlight w:val="lightGray"/>
          <w:lang w:val="lt-LT"/>
        </w:rPr>
        <w:t>30 plėvele dengtų tablečių</w:t>
      </w:r>
    </w:p>
    <w:p w14:paraId="629CEB2A" w14:textId="11A6092F" w:rsidR="00E458C2" w:rsidRPr="00E458C2" w:rsidRDefault="00E458C2" w:rsidP="00677932">
      <w:pPr>
        <w:tabs>
          <w:tab w:val="left" w:pos="567"/>
        </w:tabs>
        <w:spacing w:after="0" w:line="240" w:lineRule="auto"/>
        <w:rPr>
          <w:rFonts w:ascii="Times New Roman" w:hAnsi="Times New Roman"/>
          <w:highlight w:val="lightGray"/>
          <w:lang w:val="lt-LT"/>
        </w:rPr>
      </w:pPr>
      <w:r w:rsidRPr="008D3315">
        <w:rPr>
          <w:rFonts w:ascii="Times New Roman" w:hAnsi="Times New Roman"/>
          <w:highlight w:val="lightGray"/>
          <w:lang w:val="lt-LT"/>
        </w:rPr>
        <w:t>30x1 plėvele dengta tabletė</w:t>
      </w:r>
    </w:p>
    <w:p w14:paraId="7371049F" w14:textId="77777777" w:rsidR="00677932" w:rsidRPr="00E458C2" w:rsidRDefault="00677932" w:rsidP="00677932">
      <w:pPr>
        <w:tabs>
          <w:tab w:val="left" w:pos="567"/>
        </w:tabs>
        <w:spacing w:after="0" w:line="240" w:lineRule="auto"/>
        <w:rPr>
          <w:rFonts w:ascii="Times New Roman" w:hAnsi="Times New Roman"/>
          <w:highlight w:val="lightGray"/>
          <w:lang w:val="lt-LT"/>
        </w:rPr>
      </w:pPr>
      <w:r w:rsidRPr="00E458C2">
        <w:rPr>
          <w:rFonts w:ascii="Times New Roman" w:hAnsi="Times New Roman"/>
          <w:highlight w:val="lightGray"/>
          <w:lang w:val="lt-LT"/>
        </w:rPr>
        <w:t>50 plėvele dengtų tablečių</w:t>
      </w:r>
    </w:p>
    <w:p w14:paraId="04FE18B5" w14:textId="7677C528" w:rsidR="00E458C2" w:rsidRPr="00E458C2" w:rsidRDefault="00E458C2" w:rsidP="00677932">
      <w:pPr>
        <w:tabs>
          <w:tab w:val="left" w:pos="567"/>
        </w:tabs>
        <w:spacing w:after="0" w:line="240" w:lineRule="auto"/>
        <w:rPr>
          <w:rFonts w:ascii="Times New Roman" w:hAnsi="Times New Roman"/>
          <w:highlight w:val="lightGray"/>
          <w:lang w:val="lt-LT"/>
        </w:rPr>
      </w:pPr>
      <w:r w:rsidRPr="008D3315">
        <w:rPr>
          <w:rFonts w:ascii="Times New Roman" w:hAnsi="Times New Roman"/>
          <w:highlight w:val="lightGray"/>
          <w:lang w:val="lt-LT"/>
        </w:rPr>
        <w:t>50x1 plėvele dengta tabletė</w:t>
      </w:r>
    </w:p>
    <w:p w14:paraId="51CB4976" w14:textId="77777777" w:rsidR="00677932" w:rsidRPr="00E458C2" w:rsidRDefault="00677932" w:rsidP="00677932">
      <w:pPr>
        <w:tabs>
          <w:tab w:val="left" w:pos="567"/>
        </w:tabs>
        <w:spacing w:after="0" w:line="240" w:lineRule="auto"/>
        <w:rPr>
          <w:rFonts w:ascii="Times New Roman" w:hAnsi="Times New Roman"/>
          <w:highlight w:val="lightGray"/>
          <w:lang w:val="lt-LT"/>
        </w:rPr>
      </w:pPr>
      <w:r w:rsidRPr="00E458C2">
        <w:rPr>
          <w:rFonts w:ascii="Times New Roman" w:hAnsi="Times New Roman"/>
          <w:highlight w:val="lightGray"/>
          <w:lang w:val="lt-LT"/>
        </w:rPr>
        <w:t>56 plėvele dengtos tabletės</w:t>
      </w:r>
    </w:p>
    <w:p w14:paraId="7ECE1DE3" w14:textId="77777777" w:rsidR="00677932" w:rsidRPr="00E458C2" w:rsidRDefault="00677932" w:rsidP="00677932">
      <w:pPr>
        <w:tabs>
          <w:tab w:val="left" w:pos="567"/>
        </w:tabs>
        <w:spacing w:after="0" w:line="240" w:lineRule="auto"/>
        <w:rPr>
          <w:rFonts w:ascii="Times New Roman" w:hAnsi="Times New Roman"/>
          <w:highlight w:val="lightGray"/>
          <w:lang w:val="lt-LT"/>
        </w:rPr>
      </w:pPr>
      <w:r w:rsidRPr="00E458C2">
        <w:rPr>
          <w:rFonts w:ascii="Times New Roman" w:hAnsi="Times New Roman"/>
          <w:highlight w:val="lightGray"/>
          <w:lang w:val="lt-LT"/>
        </w:rPr>
        <w:t>60 plėvele dengtų tablečių</w:t>
      </w:r>
    </w:p>
    <w:p w14:paraId="3D085B19" w14:textId="46AC890A" w:rsidR="00E458C2" w:rsidRPr="00E458C2" w:rsidRDefault="00E458C2" w:rsidP="00677932">
      <w:pPr>
        <w:tabs>
          <w:tab w:val="left" w:pos="567"/>
        </w:tabs>
        <w:spacing w:after="0" w:line="240" w:lineRule="auto"/>
        <w:rPr>
          <w:rFonts w:ascii="Times New Roman" w:hAnsi="Times New Roman"/>
          <w:highlight w:val="lightGray"/>
          <w:lang w:val="lt-LT"/>
        </w:rPr>
      </w:pPr>
      <w:r w:rsidRPr="008D3315">
        <w:rPr>
          <w:rFonts w:ascii="Times New Roman" w:hAnsi="Times New Roman"/>
          <w:highlight w:val="lightGray"/>
          <w:lang w:val="lt-LT"/>
        </w:rPr>
        <w:t>84 plėvele dengtos tabletės</w:t>
      </w:r>
    </w:p>
    <w:p w14:paraId="445D8E7E" w14:textId="77777777" w:rsidR="00677932" w:rsidRPr="00905B92" w:rsidRDefault="00677932" w:rsidP="00677932">
      <w:pPr>
        <w:tabs>
          <w:tab w:val="left" w:pos="567"/>
        </w:tabs>
        <w:spacing w:after="0" w:line="240" w:lineRule="auto"/>
        <w:rPr>
          <w:rFonts w:ascii="Times New Roman" w:hAnsi="Times New Roman"/>
          <w:highlight w:val="lightGray"/>
          <w:lang w:val="lt-LT"/>
        </w:rPr>
      </w:pPr>
      <w:r w:rsidRPr="00E458C2">
        <w:rPr>
          <w:rFonts w:ascii="Times New Roman" w:hAnsi="Times New Roman"/>
          <w:highlight w:val="lightGray"/>
          <w:lang w:val="lt-LT"/>
        </w:rPr>
        <w:t>90 plėvele dengtų tablečių</w:t>
      </w:r>
    </w:p>
    <w:p w14:paraId="54304985" w14:textId="77777777" w:rsidR="00677932" w:rsidRPr="00905B92" w:rsidRDefault="00677932" w:rsidP="00677932">
      <w:pPr>
        <w:tabs>
          <w:tab w:val="left" w:pos="567"/>
        </w:tabs>
        <w:spacing w:after="0" w:line="240" w:lineRule="auto"/>
        <w:rPr>
          <w:rFonts w:ascii="Times New Roman" w:hAnsi="Times New Roman"/>
          <w:highlight w:val="lightGray"/>
          <w:lang w:val="lt-LT"/>
        </w:rPr>
      </w:pPr>
      <w:r w:rsidRPr="00E458C2">
        <w:rPr>
          <w:rFonts w:ascii="Times New Roman" w:hAnsi="Times New Roman"/>
          <w:highlight w:val="lightGray"/>
          <w:lang w:val="lt-LT"/>
        </w:rPr>
        <w:t>100 plėvele dengtų tablečių</w:t>
      </w:r>
    </w:p>
    <w:p w14:paraId="7B2E2A2F" w14:textId="30C3868E" w:rsidR="00E458C2" w:rsidRPr="0024694E" w:rsidRDefault="00E458C2" w:rsidP="00677932">
      <w:pPr>
        <w:tabs>
          <w:tab w:val="left" w:pos="567"/>
        </w:tabs>
        <w:spacing w:after="0" w:line="240" w:lineRule="auto"/>
        <w:rPr>
          <w:rFonts w:ascii="Times New Roman" w:hAnsi="Times New Roman"/>
          <w:lang w:val="lt-LT"/>
        </w:rPr>
      </w:pPr>
      <w:r w:rsidRPr="008D3315">
        <w:rPr>
          <w:rFonts w:ascii="Times New Roman" w:hAnsi="Times New Roman"/>
          <w:highlight w:val="lightGray"/>
          <w:lang w:val="lt-LT"/>
        </w:rPr>
        <w:t>100x1 plėvele dengta tabletė</w:t>
      </w:r>
    </w:p>
    <w:p w14:paraId="5B8153AC" w14:textId="77777777" w:rsidR="00677932" w:rsidRPr="0024694E" w:rsidRDefault="00677932" w:rsidP="00677932">
      <w:pPr>
        <w:tabs>
          <w:tab w:val="left" w:pos="567"/>
        </w:tabs>
        <w:spacing w:after="0" w:line="240" w:lineRule="auto"/>
        <w:rPr>
          <w:rFonts w:ascii="Times New Roman" w:hAnsi="Times New Roman"/>
          <w:lang w:val="lt-LT"/>
        </w:rPr>
      </w:pPr>
    </w:p>
    <w:p w14:paraId="0B73DDF5" w14:textId="77777777" w:rsidR="00677932" w:rsidRPr="0024694E" w:rsidRDefault="00677932" w:rsidP="00677932">
      <w:pPr>
        <w:tabs>
          <w:tab w:val="left" w:pos="567"/>
        </w:tabs>
        <w:spacing w:after="0" w:line="240" w:lineRule="auto"/>
        <w:rPr>
          <w:rFonts w:ascii="Times New Roman" w:hAnsi="Times New Roman"/>
          <w:lang w:val="lt-LT"/>
        </w:rPr>
      </w:pPr>
    </w:p>
    <w:p w14:paraId="7716A5C4" w14:textId="77777777" w:rsidR="00677932" w:rsidRPr="0024694E" w:rsidRDefault="00677932" w:rsidP="00677932">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b/>
          <w:lang w:val="lt-LT"/>
        </w:rPr>
      </w:pPr>
      <w:r w:rsidRPr="0024694E">
        <w:rPr>
          <w:rFonts w:ascii="Times New Roman" w:hAnsi="Times New Roman"/>
          <w:b/>
          <w:lang w:val="lt-LT"/>
        </w:rPr>
        <w:t>5.</w:t>
      </w:r>
      <w:r w:rsidRPr="0024694E">
        <w:rPr>
          <w:rFonts w:ascii="Times New Roman" w:hAnsi="Times New Roman"/>
          <w:b/>
          <w:lang w:val="lt-LT"/>
        </w:rPr>
        <w:tab/>
        <w:t>VARTOJIMO METODAS IR BŪDAS (-AI)</w:t>
      </w:r>
    </w:p>
    <w:p w14:paraId="3AE23F06" w14:textId="77777777" w:rsidR="00677932" w:rsidRPr="0024694E" w:rsidRDefault="00677932" w:rsidP="00677932">
      <w:pPr>
        <w:tabs>
          <w:tab w:val="left" w:pos="567"/>
        </w:tabs>
        <w:spacing w:after="0" w:line="240" w:lineRule="auto"/>
        <w:rPr>
          <w:rFonts w:ascii="Times New Roman" w:hAnsi="Times New Roman"/>
          <w:lang w:val="lt-LT"/>
        </w:rPr>
      </w:pPr>
    </w:p>
    <w:p w14:paraId="3CAD5FC4" w14:textId="77777777" w:rsidR="00677932" w:rsidRPr="0024694E" w:rsidRDefault="00677932" w:rsidP="00677932">
      <w:pPr>
        <w:tabs>
          <w:tab w:val="left" w:pos="567"/>
        </w:tabs>
        <w:spacing w:after="0" w:line="240" w:lineRule="auto"/>
        <w:rPr>
          <w:rFonts w:ascii="Times New Roman" w:hAnsi="Times New Roman"/>
          <w:lang w:val="lt-LT"/>
        </w:rPr>
      </w:pPr>
      <w:r w:rsidRPr="0024694E">
        <w:rPr>
          <w:rFonts w:ascii="Times New Roman" w:hAnsi="Times New Roman"/>
          <w:lang w:val="lt-LT"/>
        </w:rPr>
        <w:t>Prieš vartojimą perskaitykite pakuotės lapelį.</w:t>
      </w:r>
    </w:p>
    <w:p w14:paraId="623FC87A" w14:textId="77777777" w:rsidR="00DE6A80" w:rsidRPr="0024694E" w:rsidRDefault="00DE6A80" w:rsidP="00DE6A80">
      <w:pPr>
        <w:tabs>
          <w:tab w:val="left" w:pos="567"/>
        </w:tabs>
        <w:spacing w:after="0" w:line="240" w:lineRule="auto"/>
        <w:rPr>
          <w:rFonts w:ascii="Times New Roman" w:hAnsi="Times New Roman"/>
          <w:lang w:val="lt-LT"/>
        </w:rPr>
      </w:pPr>
      <w:r w:rsidRPr="0024694E">
        <w:rPr>
          <w:rFonts w:ascii="Times New Roman" w:hAnsi="Times New Roman"/>
          <w:lang w:val="lt-LT"/>
        </w:rPr>
        <w:t>Vartoti per burną</w:t>
      </w:r>
    </w:p>
    <w:p w14:paraId="43FAEE33" w14:textId="77777777" w:rsidR="00677932" w:rsidRPr="0024694E" w:rsidRDefault="00677932" w:rsidP="00677932">
      <w:pPr>
        <w:tabs>
          <w:tab w:val="left" w:pos="567"/>
        </w:tabs>
        <w:spacing w:after="0" w:line="240" w:lineRule="auto"/>
        <w:rPr>
          <w:rFonts w:ascii="Times New Roman" w:hAnsi="Times New Roman"/>
          <w:lang w:val="lt-LT"/>
        </w:rPr>
      </w:pPr>
    </w:p>
    <w:p w14:paraId="0C90FA5D" w14:textId="77777777" w:rsidR="00677932" w:rsidRPr="0024694E" w:rsidRDefault="00677932" w:rsidP="00677932">
      <w:pPr>
        <w:tabs>
          <w:tab w:val="left" w:pos="567"/>
        </w:tabs>
        <w:spacing w:after="0" w:line="240" w:lineRule="auto"/>
        <w:rPr>
          <w:rFonts w:ascii="Times New Roman" w:hAnsi="Times New Roman"/>
          <w:lang w:val="lt-LT"/>
        </w:rPr>
      </w:pPr>
    </w:p>
    <w:p w14:paraId="30E1817A" w14:textId="77777777" w:rsidR="00677932" w:rsidRPr="0024694E" w:rsidRDefault="00677932" w:rsidP="00677932">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b/>
          <w:lang w:val="lt-LT"/>
        </w:rPr>
      </w:pPr>
      <w:r w:rsidRPr="0024694E">
        <w:rPr>
          <w:rFonts w:ascii="Times New Roman" w:hAnsi="Times New Roman"/>
          <w:b/>
          <w:lang w:val="lt-LT"/>
        </w:rPr>
        <w:t>6.</w:t>
      </w:r>
      <w:r w:rsidRPr="0024694E">
        <w:rPr>
          <w:rFonts w:ascii="Times New Roman" w:hAnsi="Times New Roman"/>
          <w:b/>
          <w:lang w:val="lt-LT"/>
        </w:rPr>
        <w:tab/>
        <w:t>SPECIALUS ĮSPĖJIMAS, KAD VAISTINĮ PREPARATĄ BŪTINA LAIKYTI VAIKAMS NEPASTEBIMOJE IR NEPASIEKIAMOJE VIETOJE</w:t>
      </w:r>
    </w:p>
    <w:p w14:paraId="5630E7EE" w14:textId="77777777" w:rsidR="00677932" w:rsidRPr="0024694E" w:rsidRDefault="00677932" w:rsidP="00677932">
      <w:pPr>
        <w:tabs>
          <w:tab w:val="left" w:pos="567"/>
        </w:tabs>
        <w:spacing w:after="0" w:line="240" w:lineRule="auto"/>
        <w:rPr>
          <w:rFonts w:ascii="Times New Roman" w:hAnsi="Times New Roman"/>
          <w:lang w:val="lt-LT"/>
        </w:rPr>
      </w:pPr>
    </w:p>
    <w:p w14:paraId="2D3E81A9" w14:textId="77777777" w:rsidR="00677932" w:rsidRPr="0024694E" w:rsidRDefault="00677932" w:rsidP="00677932">
      <w:pPr>
        <w:tabs>
          <w:tab w:val="left" w:pos="567"/>
        </w:tabs>
        <w:spacing w:after="0" w:line="240" w:lineRule="auto"/>
        <w:rPr>
          <w:rFonts w:ascii="Times New Roman" w:hAnsi="Times New Roman"/>
          <w:lang w:val="lt-LT"/>
        </w:rPr>
      </w:pPr>
      <w:r w:rsidRPr="0024694E">
        <w:rPr>
          <w:rFonts w:ascii="Times New Roman" w:hAnsi="Times New Roman"/>
          <w:lang w:val="lt-LT"/>
        </w:rPr>
        <w:t>Laikyti vaikams nepastebimoje ir nepasiekiamoje vietoje.</w:t>
      </w:r>
    </w:p>
    <w:p w14:paraId="5200EEF5" w14:textId="77777777" w:rsidR="00677932" w:rsidRPr="0024694E" w:rsidRDefault="00677932" w:rsidP="00677932">
      <w:pPr>
        <w:tabs>
          <w:tab w:val="left" w:pos="567"/>
        </w:tabs>
        <w:spacing w:after="0" w:line="240" w:lineRule="auto"/>
        <w:rPr>
          <w:rFonts w:ascii="Times New Roman" w:hAnsi="Times New Roman"/>
          <w:lang w:val="lt-LT"/>
        </w:rPr>
      </w:pPr>
    </w:p>
    <w:p w14:paraId="08DC208C" w14:textId="77777777" w:rsidR="00677932" w:rsidRPr="0024694E" w:rsidRDefault="00677932" w:rsidP="00677932">
      <w:pPr>
        <w:tabs>
          <w:tab w:val="left" w:pos="567"/>
        </w:tabs>
        <w:spacing w:after="0" w:line="240" w:lineRule="auto"/>
        <w:rPr>
          <w:rFonts w:ascii="Times New Roman" w:hAnsi="Times New Roman"/>
          <w:lang w:val="lt-LT"/>
        </w:rPr>
      </w:pPr>
    </w:p>
    <w:p w14:paraId="7FD951C7" w14:textId="77777777" w:rsidR="00677932" w:rsidRPr="0024694E" w:rsidRDefault="00677932" w:rsidP="00677932">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b/>
          <w:lang w:val="lt-LT"/>
        </w:rPr>
      </w:pPr>
      <w:r w:rsidRPr="0024694E">
        <w:rPr>
          <w:rFonts w:ascii="Times New Roman" w:hAnsi="Times New Roman"/>
          <w:b/>
          <w:lang w:val="lt-LT"/>
        </w:rPr>
        <w:t>7.</w:t>
      </w:r>
      <w:r w:rsidRPr="0024694E">
        <w:rPr>
          <w:rFonts w:ascii="Times New Roman" w:hAnsi="Times New Roman"/>
          <w:b/>
          <w:lang w:val="lt-LT"/>
        </w:rPr>
        <w:tab/>
        <w:t>KITAS (-I) SPECIALUS (-ŪS) ĮSPĖJIMAS (-AI) (JEI REIKIA)</w:t>
      </w:r>
    </w:p>
    <w:p w14:paraId="4F2344F7" w14:textId="77777777" w:rsidR="00677932" w:rsidRPr="0024694E" w:rsidRDefault="00677932" w:rsidP="00677932">
      <w:pPr>
        <w:tabs>
          <w:tab w:val="left" w:pos="567"/>
        </w:tabs>
        <w:spacing w:after="0" w:line="240" w:lineRule="auto"/>
        <w:rPr>
          <w:rFonts w:ascii="Times New Roman" w:hAnsi="Times New Roman"/>
          <w:lang w:val="lt-LT"/>
        </w:rPr>
      </w:pPr>
    </w:p>
    <w:p w14:paraId="1719935F" w14:textId="77777777" w:rsidR="00677932" w:rsidRPr="0024694E" w:rsidRDefault="00677932" w:rsidP="00677932">
      <w:pPr>
        <w:tabs>
          <w:tab w:val="left" w:pos="567"/>
        </w:tabs>
        <w:spacing w:after="0" w:line="240" w:lineRule="auto"/>
        <w:rPr>
          <w:rFonts w:ascii="Times New Roman" w:hAnsi="Times New Roman"/>
          <w:lang w:val="lt-LT"/>
        </w:rPr>
      </w:pPr>
    </w:p>
    <w:p w14:paraId="4B375C9B" w14:textId="77777777" w:rsidR="00677932" w:rsidRPr="0024694E" w:rsidRDefault="00677932" w:rsidP="00677932">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b/>
          <w:lang w:val="lt-LT"/>
        </w:rPr>
      </w:pPr>
      <w:r w:rsidRPr="0024694E">
        <w:rPr>
          <w:rFonts w:ascii="Times New Roman" w:hAnsi="Times New Roman"/>
          <w:b/>
          <w:lang w:val="lt-LT"/>
        </w:rPr>
        <w:t>8.</w:t>
      </w:r>
      <w:r w:rsidRPr="0024694E">
        <w:rPr>
          <w:rFonts w:ascii="Times New Roman" w:hAnsi="Times New Roman"/>
          <w:b/>
          <w:lang w:val="lt-LT"/>
        </w:rPr>
        <w:tab/>
        <w:t>TINKAMUMO LAIKAS</w:t>
      </w:r>
    </w:p>
    <w:p w14:paraId="25E88FE2" w14:textId="77777777" w:rsidR="00677932" w:rsidRPr="0024694E" w:rsidRDefault="00677932" w:rsidP="00677932">
      <w:pPr>
        <w:tabs>
          <w:tab w:val="left" w:pos="567"/>
        </w:tabs>
        <w:spacing w:after="0" w:line="240" w:lineRule="auto"/>
        <w:rPr>
          <w:rFonts w:ascii="Times New Roman" w:hAnsi="Times New Roman"/>
          <w:lang w:val="lt-LT"/>
        </w:rPr>
      </w:pPr>
    </w:p>
    <w:p w14:paraId="65E4A851" w14:textId="77777777" w:rsidR="00677932" w:rsidRPr="0024694E" w:rsidRDefault="00641392" w:rsidP="00677932">
      <w:pPr>
        <w:tabs>
          <w:tab w:val="left" w:pos="567"/>
        </w:tabs>
        <w:spacing w:after="0" w:line="240" w:lineRule="auto"/>
        <w:rPr>
          <w:rFonts w:ascii="Times New Roman" w:hAnsi="Times New Roman"/>
          <w:lang w:val="lt-LT"/>
        </w:rPr>
      </w:pPr>
      <w:r w:rsidRPr="0024694E">
        <w:rPr>
          <w:rFonts w:ascii="Times New Roman" w:hAnsi="Times New Roman"/>
          <w:lang w:val="lt-LT"/>
        </w:rPr>
        <w:t>EXP</w:t>
      </w:r>
      <w:r w:rsidRPr="0024694E">
        <w:rPr>
          <w:rFonts w:ascii="Times New Roman" w:hAnsi="Times New Roman"/>
          <w:highlight w:val="lightGray"/>
          <w:lang w:val="lt-LT"/>
        </w:rPr>
        <w:t>/</w:t>
      </w:r>
      <w:r w:rsidR="00677932" w:rsidRPr="0024694E">
        <w:rPr>
          <w:rFonts w:ascii="Times New Roman" w:hAnsi="Times New Roman"/>
          <w:highlight w:val="lightGray"/>
          <w:lang w:val="lt-LT"/>
        </w:rPr>
        <w:t>Tinka iki</w:t>
      </w:r>
      <w:r w:rsidR="00677932" w:rsidRPr="0024694E">
        <w:rPr>
          <w:rFonts w:ascii="Times New Roman" w:hAnsi="Times New Roman"/>
          <w:lang w:val="lt-LT"/>
        </w:rPr>
        <w:t xml:space="preserve"> {</w:t>
      </w:r>
      <w:proofErr w:type="spellStart"/>
      <w:r w:rsidR="00677932" w:rsidRPr="0024694E">
        <w:rPr>
          <w:rFonts w:ascii="Times New Roman" w:hAnsi="Times New Roman"/>
          <w:lang w:val="lt-LT"/>
        </w:rPr>
        <w:t>mm.MMMM</w:t>
      </w:r>
      <w:proofErr w:type="spellEnd"/>
      <w:r w:rsidR="00677932" w:rsidRPr="0024694E">
        <w:rPr>
          <w:rFonts w:ascii="Times New Roman" w:hAnsi="Times New Roman"/>
          <w:lang w:val="lt-LT"/>
        </w:rPr>
        <w:t xml:space="preserve">} </w:t>
      </w:r>
      <w:r w:rsidR="00677932" w:rsidRPr="0024694E">
        <w:rPr>
          <w:rFonts w:ascii="Times New Roman" w:hAnsi="Times New Roman"/>
          <w:i/>
          <w:lang w:val="lt-LT"/>
        </w:rPr>
        <w:t>[mėnuo, metai]</w:t>
      </w:r>
    </w:p>
    <w:p w14:paraId="101A15C1" w14:textId="77777777" w:rsidR="00677932" w:rsidRPr="0024694E" w:rsidRDefault="00677932" w:rsidP="00677932">
      <w:pPr>
        <w:tabs>
          <w:tab w:val="left" w:pos="567"/>
        </w:tabs>
        <w:spacing w:after="0" w:line="240" w:lineRule="auto"/>
        <w:rPr>
          <w:rFonts w:ascii="Times New Roman" w:hAnsi="Times New Roman"/>
          <w:lang w:val="lt-LT"/>
        </w:rPr>
      </w:pPr>
    </w:p>
    <w:p w14:paraId="53C136EC" w14:textId="77777777" w:rsidR="00677932" w:rsidRPr="0024694E" w:rsidRDefault="00677932" w:rsidP="00677932">
      <w:pPr>
        <w:tabs>
          <w:tab w:val="left" w:pos="567"/>
        </w:tabs>
        <w:spacing w:after="0" w:line="240" w:lineRule="auto"/>
        <w:rPr>
          <w:rFonts w:ascii="Times New Roman" w:hAnsi="Times New Roman"/>
          <w:lang w:val="lt-LT"/>
        </w:rPr>
      </w:pPr>
    </w:p>
    <w:p w14:paraId="3664E336" w14:textId="77777777" w:rsidR="00677932" w:rsidRPr="0024694E" w:rsidRDefault="00677932" w:rsidP="00677932">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b/>
          <w:lang w:val="lt-LT"/>
        </w:rPr>
      </w:pPr>
      <w:r w:rsidRPr="0024694E">
        <w:rPr>
          <w:rFonts w:ascii="Times New Roman" w:hAnsi="Times New Roman"/>
          <w:b/>
          <w:lang w:val="lt-LT"/>
        </w:rPr>
        <w:t>9.</w:t>
      </w:r>
      <w:r w:rsidRPr="0024694E">
        <w:rPr>
          <w:rFonts w:ascii="Times New Roman" w:hAnsi="Times New Roman"/>
          <w:b/>
          <w:lang w:val="lt-LT"/>
        </w:rPr>
        <w:tab/>
        <w:t>SPECIALIOS LAIKYMO SĄLYGOS</w:t>
      </w:r>
    </w:p>
    <w:p w14:paraId="576D6289" w14:textId="77777777" w:rsidR="00677932" w:rsidRPr="0024694E" w:rsidRDefault="00677932" w:rsidP="00677932">
      <w:pPr>
        <w:tabs>
          <w:tab w:val="left" w:pos="567"/>
        </w:tabs>
        <w:spacing w:after="0" w:line="240" w:lineRule="auto"/>
        <w:rPr>
          <w:rFonts w:ascii="Times New Roman" w:hAnsi="Times New Roman"/>
          <w:lang w:val="lt-LT"/>
        </w:rPr>
      </w:pPr>
    </w:p>
    <w:p w14:paraId="1A6A0C65" w14:textId="77777777" w:rsidR="00677932" w:rsidRPr="0024694E" w:rsidRDefault="00677932" w:rsidP="00677932">
      <w:pPr>
        <w:tabs>
          <w:tab w:val="left" w:pos="567"/>
        </w:tabs>
        <w:spacing w:after="0" w:line="240" w:lineRule="auto"/>
        <w:rPr>
          <w:rFonts w:ascii="Times New Roman" w:hAnsi="Times New Roman"/>
          <w:lang w:val="lt-LT"/>
        </w:rPr>
      </w:pPr>
      <w:r w:rsidRPr="0024694E">
        <w:rPr>
          <w:rFonts w:ascii="Times New Roman" w:hAnsi="Times New Roman"/>
          <w:lang w:val="lt-LT"/>
        </w:rPr>
        <w:t>Laikyti ne aukštesnėje kaip 25 </w:t>
      </w:r>
      <w:r w:rsidRPr="0024694E">
        <w:rPr>
          <w:rFonts w:ascii="Times New Roman" w:hAnsi="Times New Roman"/>
          <w:lang w:val="lt-LT"/>
        </w:rPr>
        <w:sym w:font="Symbol" w:char="F0B0"/>
      </w:r>
      <w:r w:rsidRPr="0024694E">
        <w:rPr>
          <w:rFonts w:ascii="Times New Roman" w:hAnsi="Times New Roman"/>
          <w:lang w:val="lt-LT"/>
        </w:rPr>
        <w:t>C temperatūroje.</w:t>
      </w:r>
    </w:p>
    <w:p w14:paraId="716A445F" w14:textId="77777777" w:rsidR="00677932" w:rsidRPr="00C167E6" w:rsidRDefault="00677932" w:rsidP="00677932">
      <w:pPr>
        <w:tabs>
          <w:tab w:val="left" w:pos="567"/>
        </w:tabs>
        <w:spacing w:after="0" w:line="240" w:lineRule="auto"/>
        <w:rPr>
          <w:rFonts w:ascii="Times New Roman" w:hAnsi="Times New Roman"/>
          <w:lang w:val="lt-LT"/>
        </w:rPr>
      </w:pPr>
    </w:p>
    <w:p w14:paraId="14CDEDDF" w14:textId="77777777" w:rsidR="00677932" w:rsidRPr="00C167E6" w:rsidRDefault="00677932" w:rsidP="00677932">
      <w:pPr>
        <w:tabs>
          <w:tab w:val="left" w:pos="567"/>
        </w:tabs>
        <w:spacing w:after="0" w:line="240" w:lineRule="auto"/>
        <w:rPr>
          <w:rFonts w:ascii="Times New Roman" w:hAnsi="Times New Roman"/>
          <w:lang w:val="lt-LT"/>
        </w:rPr>
      </w:pPr>
    </w:p>
    <w:p w14:paraId="3B2B3324" w14:textId="77777777" w:rsidR="00677932" w:rsidRPr="00890512" w:rsidRDefault="00677932" w:rsidP="00677932">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b/>
          <w:lang w:val="lt-LT"/>
        </w:rPr>
      </w:pPr>
      <w:r w:rsidRPr="00890512">
        <w:rPr>
          <w:rFonts w:ascii="Times New Roman" w:hAnsi="Times New Roman"/>
          <w:b/>
          <w:lang w:val="lt-LT"/>
        </w:rPr>
        <w:t>10.</w:t>
      </w:r>
      <w:r w:rsidRPr="00890512">
        <w:rPr>
          <w:rFonts w:ascii="Times New Roman" w:hAnsi="Times New Roman"/>
          <w:b/>
          <w:lang w:val="lt-LT"/>
        </w:rPr>
        <w:tab/>
        <w:t>SPECIALIOS ATSARGUMO PRIEMONĖS DĖL NESUVARTOTO VAISTINIO PREPARATO AR JO ATLIEKŲ TVARKYMO (JEI REIKIA)</w:t>
      </w:r>
    </w:p>
    <w:p w14:paraId="0355CF96" w14:textId="77777777" w:rsidR="00677932" w:rsidRPr="00890512" w:rsidRDefault="00677932" w:rsidP="00677932">
      <w:pPr>
        <w:tabs>
          <w:tab w:val="left" w:pos="567"/>
        </w:tabs>
        <w:spacing w:after="0" w:line="240" w:lineRule="auto"/>
        <w:rPr>
          <w:rFonts w:ascii="Times New Roman" w:hAnsi="Times New Roman"/>
          <w:lang w:val="lt-LT"/>
        </w:rPr>
      </w:pPr>
    </w:p>
    <w:p w14:paraId="0E09695D" w14:textId="77777777" w:rsidR="00677932" w:rsidRPr="00890512" w:rsidRDefault="00677932" w:rsidP="00677932">
      <w:pPr>
        <w:tabs>
          <w:tab w:val="left" w:pos="567"/>
        </w:tabs>
        <w:spacing w:after="0" w:line="240" w:lineRule="auto"/>
        <w:rPr>
          <w:rFonts w:ascii="Times New Roman" w:hAnsi="Times New Roman"/>
          <w:lang w:val="lt-LT"/>
        </w:rPr>
      </w:pPr>
    </w:p>
    <w:p w14:paraId="1A1BCD49" w14:textId="77777777" w:rsidR="00677932" w:rsidRPr="00116E3E" w:rsidRDefault="00677932" w:rsidP="00677932">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b/>
          <w:lang w:val="lt-LT"/>
        </w:rPr>
      </w:pPr>
      <w:r w:rsidRPr="00FB24AF">
        <w:rPr>
          <w:rFonts w:ascii="Times New Roman" w:hAnsi="Times New Roman"/>
          <w:b/>
          <w:lang w:val="lt-LT"/>
        </w:rPr>
        <w:t>11.</w:t>
      </w:r>
      <w:r w:rsidRPr="00FB24AF">
        <w:rPr>
          <w:rFonts w:ascii="Times New Roman" w:hAnsi="Times New Roman"/>
          <w:b/>
          <w:lang w:val="lt-LT"/>
        </w:rPr>
        <w:tab/>
      </w:r>
      <w:r w:rsidRPr="00116E3E">
        <w:rPr>
          <w:rFonts w:ascii="Times New Roman" w:eastAsia="Calibri" w:hAnsi="Times New Roman" w:cs="Times New Roman"/>
          <w:b/>
          <w:lang w:val="lt-LT"/>
        </w:rPr>
        <w:t>REGISTRUOTOJO</w:t>
      </w:r>
      <w:r w:rsidRPr="00116E3E">
        <w:rPr>
          <w:rFonts w:ascii="Times New Roman" w:hAnsi="Times New Roman"/>
          <w:b/>
          <w:lang w:val="lt-LT"/>
        </w:rPr>
        <w:t xml:space="preserve"> PAVADINIMAS IR ADRESAS</w:t>
      </w:r>
    </w:p>
    <w:p w14:paraId="379F1B59" w14:textId="77777777" w:rsidR="00677932" w:rsidRPr="0024694E" w:rsidRDefault="00677932" w:rsidP="00677932">
      <w:pPr>
        <w:tabs>
          <w:tab w:val="left" w:pos="567"/>
        </w:tabs>
        <w:spacing w:after="0" w:line="240" w:lineRule="auto"/>
        <w:rPr>
          <w:rFonts w:ascii="Times New Roman" w:hAnsi="Times New Roman"/>
          <w:lang w:val="lt-LT"/>
        </w:rPr>
      </w:pPr>
    </w:p>
    <w:p w14:paraId="189C8370" w14:textId="77777777" w:rsidR="00044848" w:rsidRPr="0024694E" w:rsidRDefault="00044848" w:rsidP="00044848">
      <w:pPr>
        <w:tabs>
          <w:tab w:val="left" w:pos="567"/>
        </w:tabs>
        <w:spacing w:after="0" w:line="240" w:lineRule="auto"/>
        <w:rPr>
          <w:rFonts w:ascii="Times New Roman" w:hAnsi="Times New Roman"/>
          <w:lang w:val="lt-LT"/>
        </w:rPr>
      </w:pPr>
      <w:r w:rsidRPr="0024694E">
        <w:rPr>
          <w:rFonts w:ascii="Times New Roman" w:hAnsi="Times New Roman"/>
          <w:lang w:val="lt-LT"/>
        </w:rPr>
        <w:t>Teva B.V.</w:t>
      </w:r>
    </w:p>
    <w:p w14:paraId="476B1C01" w14:textId="77777777" w:rsidR="00044848" w:rsidRPr="0024694E" w:rsidRDefault="00044848" w:rsidP="00044848">
      <w:pPr>
        <w:tabs>
          <w:tab w:val="left" w:pos="567"/>
        </w:tabs>
        <w:spacing w:after="0" w:line="240" w:lineRule="auto"/>
        <w:rPr>
          <w:rFonts w:ascii="Times New Roman" w:hAnsi="Times New Roman"/>
          <w:lang w:val="lt-LT"/>
        </w:rPr>
      </w:pPr>
      <w:proofErr w:type="spellStart"/>
      <w:r w:rsidRPr="0024694E">
        <w:rPr>
          <w:rFonts w:ascii="Times New Roman" w:hAnsi="Times New Roman"/>
          <w:lang w:val="lt-LT"/>
        </w:rPr>
        <w:t>Swensweg</w:t>
      </w:r>
      <w:proofErr w:type="spellEnd"/>
      <w:r w:rsidRPr="0024694E">
        <w:rPr>
          <w:rFonts w:ascii="Times New Roman" w:hAnsi="Times New Roman"/>
          <w:lang w:val="lt-LT"/>
        </w:rPr>
        <w:t xml:space="preserve"> 5</w:t>
      </w:r>
    </w:p>
    <w:p w14:paraId="731E34AB" w14:textId="77777777" w:rsidR="00044848" w:rsidRPr="0024694E" w:rsidRDefault="00044848" w:rsidP="00044848">
      <w:pPr>
        <w:tabs>
          <w:tab w:val="left" w:pos="567"/>
        </w:tabs>
        <w:spacing w:after="0" w:line="240" w:lineRule="auto"/>
        <w:rPr>
          <w:rFonts w:ascii="Times New Roman" w:hAnsi="Times New Roman"/>
          <w:lang w:val="lt-LT"/>
        </w:rPr>
      </w:pPr>
      <w:r w:rsidRPr="0024694E">
        <w:rPr>
          <w:rFonts w:ascii="Times New Roman" w:hAnsi="Times New Roman"/>
          <w:lang w:val="lt-LT"/>
        </w:rPr>
        <w:t xml:space="preserve">2031 GA </w:t>
      </w:r>
      <w:proofErr w:type="spellStart"/>
      <w:r w:rsidRPr="0024694E">
        <w:rPr>
          <w:rFonts w:ascii="Times New Roman" w:hAnsi="Times New Roman"/>
          <w:lang w:val="lt-LT"/>
        </w:rPr>
        <w:t>Haarlem</w:t>
      </w:r>
      <w:proofErr w:type="spellEnd"/>
    </w:p>
    <w:p w14:paraId="5EC3BB07" w14:textId="3BDCA143" w:rsidR="00677932" w:rsidRPr="0024694E" w:rsidRDefault="00044848" w:rsidP="00044848">
      <w:pPr>
        <w:tabs>
          <w:tab w:val="left" w:pos="567"/>
        </w:tabs>
        <w:spacing w:after="0" w:line="240" w:lineRule="auto"/>
        <w:rPr>
          <w:rFonts w:ascii="Times New Roman" w:hAnsi="Times New Roman"/>
          <w:lang w:val="lt-LT"/>
        </w:rPr>
      </w:pPr>
      <w:r w:rsidRPr="0024694E">
        <w:rPr>
          <w:rFonts w:ascii="Times New Roman" w:hAnsi="Times New Roman"/>
          <w:lang w:val="lt-LT"/>
        </w:rPr>
        <w:t>Nyderlandai</w:t>
      </w:r>
    </w:p>
    <w:p w14:paraId="1A236D05" w14:textId="77777777" w:rsidR="00044848" w:rsidRPr="0024694E" w:rsidRDefault="00044848" w:rsidP="00044848">
      <w:pPr>
        <w:tabs>
          <w:tab w:val="left" w:pos="567"/>
        </w:tabs>
        <w:spacing w:after="0" w:line="240" w:lineRule="auto"/>
        <w:rPr>
          <w:rFonts w:ascii="Times New Roman" w:hAnsi="Times New Roman"/>
          <w:lang w:val="lt-LT"/>
        </w:rPr>
      </w:pPr>
    </w:p>
    <w:p w14:paraId="15EAD9F5" w14:textId="77777777" w:rsidR="00677932" w:rsidRPr="0024694E" w:rsidRDefault="00677932" w:rsidP="00677932">
      <w:pPr>
        <w:tabs>
          <w:tab w:val="left" w:pos="567"/>
        </w:tabs>
        <w:spacing w:after="0" w:line="240" w:lineRule="auto"/>
        <w:rPr>
          <w:rFonts w:ascii="Times New Roman" w:hAnsi="Times New Roman"/>
          <w:lang w:val="lt-LT"/>
        </w:rPr>
      </w:pPr>
    </w:p>
    <w:p w14:paraId="6DB83A62" w14:textId="77777777" w:rsidR="00677932" w:rsidRPr="0024694E" w:rsidRDefault="00677932" w:rsidP="00677932">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b/>
          <w:lang w:val="lt-LT"/>
        </w:rPr>
      </w:pPr>
      <w:r w:rsidRPr="0024694E">
        <w:rPr>
          <w:rFonts w:ascii="Times New Roman" w:hAnsi="Times New Roman"/>
          <w:b/>
          <w:lang w:val="lt-LT"/>
        </w:rPr>
        <w:t>12.</w:t>
      </w:r>
      <w:r w:rsidRPr="0024694E">
        <w:rPr>
          <w:rFonts w:ascii="Times New Roman" w:hAnsi="Times New Roman"/>
          <w:b/>
          <w:lang w:val="lt-LT"/>
        </w:rPr>
        <w:tab/>
      </w:r>
      <w:r w:rsidRPr="0024694E">
        <w:rPr>
          <w:rFonts w:ascii="Times New Roman" w:eastAsia="Calibri" w:hAnsi="Times New Roman" w:cs="Times New Roman"/>
          <w:b/>
          <w:lang w:val="lt-LT"/>
        </w:rPr>
        <w:t>REGISTRACIJOS</w:t>
      </w:r>
      <w:r w:rsidRPr="0024694E">
        <w:rPr>
          <w:rFonts w:ascii="Times New Roman" w:hAnsi="Times New Roman"/>
          <w:b/>
          <w:lang w:val="lt-LT"/>
        </w:rPr>
        <w:t xml:space="preserve"> PAŽYMĖJIMO NUMERIS (-IAI)</w:t>
      </w:r>
    </w:p>
    <w:p w14:paraId="4FA4AC26" w14:textId="77777777" w:rsidR="00677932" w:rsidRPr="0024694E" w:rsidRDefault="00677932" w:rsidP="00677932">
      <w:pPr>
        <w:tabs>
          <w:tab w:val="left" w:pos="567"/>
        </w:tabs>
        <w:spacing w:after="0" w:line="240" w:lineRule="auto"/>
        <w:rPr>
          <w:rFonts w:ascii="Times New Roman" w:hAnsi="Times New Roman"/>
          <w:lang w:val="lt-LT"/>
        </w:rPr>
      </w:pPr>
    </w:p>
    <w:p w14:paraId="7B6D1308" w14:textId="77777777" w:rsidR="00677932" w:rsidRPr="0024694E" w:rsidRDefault="00677932" w:rsidP="00677932">
      <w:pPr>
        <w:tabs>
          <w:tab w:val="left" w:pos="567"/>
        </w:tabs>
        <w:spacing w:after="0" w:line="240" w:lineRule="auto"/>
        <w:rPr>
          <w:rFonts w:ascii="Times New Roman" w:hAnsi="Times New Roman"/>
          <w:lang w:val="lt-LT"/>
        </w:rPr>
      </w:pPr>
      <w:r w:rsidRPr="0024694E">
        <w:rPr>
          <w:rFonts w:ascii="Times New Roman" w:hAnsi="Times New Roman"/>
          <w:lang w:val="lt-LT"/>
        </w:rPr>
        <w:t>N7 – LT/1/10/1834/001</w:t>
      </w:r>
    </w:p>
    <w:p w14:paraId="228002F5" w14:textId="77777777" w:rsidR="00677932" w:rsidRPr="0024694E" w:rsidRDefault="00677932" w:rsidP="00677932">
      <w:pPr>
        <w:tabs>
          <w:tab w:val="left" w:pos="567"/>
        </w:tabs>
        <w:spacing w:after="0" w:line="240" w:lineRule="auto"/>
        <w:rPr>
          <w:rFonts w:ascii="Times New Roman" w:hAnsi="Times New Roman"/>
          <w:lang w:val="lt-LT"/>
        </w:rPr>
      </w:pPr>
      <w:r w:rsidRPr="0024694E">
        <w:rPr>
          <w:rFonts w:ascii="Times New Roman" w:hAnsi="Times New Roman"/>
          <w:lang w:val="lt-LT"/>
        </w:rPr>
        <w:t>N10 – LT/1/10/1834/002</w:t>
      </w:r>
    </w:p>
    <w:p w14:paraId="23FE3DF5" w14:textId="77777777" w:rsidR="00677932" w:rsidRPr="0024694E" w:rsidRDefault="00677932" w:rsidP="00677932">
      <w:pPr>
        <w:tabs>
          <w:tab w:val="left" w:pos="567"/>
        </w:tabs>
        <w:spacing w:after="0" w:line="240" w:lineRule="auto"/>
        <w:rPr>
          <w:rFonts w:ascii="Times New Roman" w:hAnsi="Times New Roman"/>
          <w:lang w:val="lt-LT"/>
        </w:rPr>
      </w:pPr>
      <w:r w:rsidRPr="0024694E">
        <w:rPr>
          <w:rFonts w:ascii="Times New Roman" w:hAnsi="Times New Roman"/>
          <w:lang w:val="lt-LT"/>
        </w:rPr>
        <w:t>N14 – LT/1/10/1834/003</w:t>
      </w:r>
    </w:p>
    <w:p w14:paraId="6B9BA862" w14:textId="77777777" w:rsidR="00677932" w:rsidRPr="0024694E" w:rsidRDefault="00677932" w:rsidP="00677932">
      <w:pPr>
        <w:tabs>
          <w:tab w:val="left" w:pos="567"/>
        </w:tabs>
        <w:spacing w:after="0" w:line="240" w:lineRule="auto"/>
        <w:rPr>
          <w:rFonts w:ascii="Times New Roman" w:hAnsi="Times New Roman"/>
          <w:lang w:val="lt-LT"/>
        </w:rPr>
      </w:pPr>
      <w:r w:rsidRPr="0024694E">
        <w:rPr>
          <w:rFonts w:ascii="Times New Roman" w:hAnsi="Times New Roman"/>
          <w:lang w:val="lt-LT"/>
        </w:rPr>
        <w:t>N20 – LT/1/10/1834/004</w:t>
      </w:r>
    </w:p>
    <w:p w14:paraId="4D97A346" w14:textId="77777777" w:rsidR="00677932" w:rsidRPr="0024694E" w:rsidRDefault="00677932" w:rsidP="00677932">
      <w:pPr>
        <w:tabs>
          <w:tab w:val="left" w:pos="567"/>
        </w:tabs>
        <w:spacing w:after="0" w:line="240" w:lineRule="auto"/>
        <w:rPr>
          <w:rFonts w:ascii="Times New Roman" w:hAnsi="Times New Roman"/>
          <w:lang w:val="lt-LT"/>
        </w:rPr>
      </w:pPr>
      <w:r w:rsidRPr="0024694E">
        <w:rPr>
          <w:rFonts w:ascii="Times New Roman" w:hAnsi="Times New Roman"/>
          <w:lang w:val="lt-LT"/>
        </w:rPr>
        <w:t>N28 – LT/1/10/1834/005</w:t>
      </w:r>
    </w:p>
    <w:p w14:paraId="4D5F8F04" w14:textId="77777777" w:rsidR="00677932" w:rsidRPr="0024694E" w:rsidRDefault="00677932" w:rsidP="00677932">
      <w:pPr>
        <w:tabs>
          <w:tab w:val="left" w:pos="567"/>
        </w:tabs>
        <w:spacing w:after="0" w:line="240" w:lineRule="auto"/>
        <w:rPr>
          <w:rFonts w:ascii="Times New Roman" w:hAnsi="Times New Roman"/>
          <w:lang w:val="lt-LT"/>
        </w:rPr>
      </w:pPr>
      <w:r w:rsidRPr="0024694E">
        <w:rPr>
          <w:rFonts w:ascii="Times New Roman" w:hAnsi="Times New Roman"/>
          <w:lang w:val="lt-LT"/>
        </w:rPr>
        <w:t>N30 – LT/1/10/1834/006</w:t>
      </w:r>
    </w:p>
    <w:p w14:paraId="65FE7D71" w14:textId="77777777" w:rsidR="00677932" w:rsidRPr="0024694E" w:rsidRDefault="00677932" w:rsidP="00677932">
      <w:pPr>
        <w:tabs>
          <w:tab w:val="left" w:pos="567"/>
        </w:tabs>
        <w:spacing w:after="0" w:line="240" w:lineRule="auto"/>
        <w:rPr>
          <w:rFonts w:ascii="Times New Roman" w:hAnsi="Times New Roman"/>
          <w:lang w:val="lt-LT"/>
        </w:rPr>
      </w:pPr>
      <w:r w:rsidRPr="0024694E">
        <w:rPr>
          <w:rFonts w:ascii="Times New Roman" w:hAnsi="Times New Roman"/>
          <w:lang w:val="lt-LT"/>
        </w:rPr>
        <w:t>N50 – LT/1/10/1834/007</w:t>
      </w:r>
    </w:p>
    <w:p w14:paraId="6F1F54F4" w14:textId="77777777" w:rsidR="00677932" w:rsidRPr="0024694E" w:rsidRDefault="00677932" w:rsidP="00677932">
      <w:pPr>
        <w:tabs>
          <w:tab w:val="left" w:pos="567"/>
        </w:tabs>
        <w:spacing w:after="0" w:line="240" w:lineRule="auto"/>
        <w:rPr>
          <w:rFonts w:ascii="Times New Roman" w:hAnsi="Times New Roman"/>
          <w:lang w:val="lt-LT"/>
        </w:rPr>
      </w:pPr>
      <w:r w:rsidRPr="0024694E">
        <w:rPr>
          <w:rFonts w:ascii="Times New Roman" w:hAnsi="Times New Roman"/>
          <w:lang w:val="lt-LT"/>
        </w:rPr>
        <w:t>N56 – LT/1/10/1834/008</w:t>
      </w:r>
    </w:p>
    <w:p w14:paraId="200B0CFA" w14:textId="77777777" w:rsidR="00677932" w:rsidRPr="0024694E" w:rsidRDefault="00677932" w:rsidP="00677932">
      <w:pPr>
        <w:tabs>
          <w:tab w:val="left" w:pos="567"/>
        </w:tabs>
        <w:spacing w:after="0" w:line="240" w:lineRule="auto"/>
        <w:rPr>
          <w:rFonts w:ascii="Times New Roman" w:hAnsi="Times New Roman"/>
          <w:lang w:val="lt-LT"/>
        </w:rPr>
      </w:pPr>
      <w:r w:rsidRPr="0024694E">
        <w:rPr>
          <w:rFonts w:ascii="Times New Roman" w:hAnsi="Times New Roman"/>
          <w:lang w:val="lt-LT"/>
        </w:rPr>
        <w:t>N60 – LT/1/10/1834/009</w:t>
      </w:r>
    </w:p>
    <w:p w14:paraId="62FDA1DE" w14:textId="77777777" w:rsidR="00677932" w:rsidRPr="0024694E" w:rsidRDefault="00677932" w:rsidP="00677932">
      <w:pPr>
        <w:tabs>
          <w:tab w:val="left" w:pos="567"/>
        </w:tabs>
        <w:spacing w:after="0" w:line="240" w:lineRule="auto"/>
        <w:rPr>
          <w:rFonts w:ascii="Times New Roman" w:hAnsi="Times New Roman"/>
          <w:lang w:val="lt-LT"/>
        </w:rPr>
      </w:pPr>
      <w:r w:rsidRPr="0024694E">
        <w:rPr>
          <w:rFonts w:ascii="Times New Roman" w:hAnsi="Times New Roman"/>
          <w:lang w:val="lt-LT"/>
        </w:rPr>
        <w:t>N90 – LT/1/10/1834/010</w:t>
      </w:r>
    </w:p>
    <w:p w14:paraId="3737B3B1" w14:textId="77777777" w:rsidR="00677932" w:rsidRPr="0024694E" w:rsidRDefault="00677932" w:rsidP="00677932">
      <w:pPr>
        <w:tabs>
          <w:tab w:val="left" w:pos="567"/>
        </w:tabs>
        <w:spacing w:after="0" w:line="240" w:lineRule="auto"/>
        <w:rPr>
          <w:rFonts w:ascii="Times New Roman" w:hAnsi="Times New Roman"/>
          <w:lang w:val="lt-LT"/>
        </w:rPr>
      </w:pPr>
      <w:r w:rsidRPr="0024694E">
        <w:rPr>
          <w:rFonts w:ascii="Times New Roman" w:hAnsi="Times New Roman"/>
          <w:lang w:val="lt-LT"/>
        </w:rPr>
        <w:t>N100 – LT/1/10/1834/012</w:t>
      </w:r>
    </w:p>
    <w:p w14:paraId="7CDB8686" w14:textId="77777777" w:rsidR="00B21373" w:rsidRPr="00B21373" w:rsidRDefault="00B21373" w:rsidP="00B21373">
      <w:pPr>
        <w:tabs>
          <w:tab w:val="left" w:pos="567"/>
        </w:tabs>
        <w:spacing w:after="0" w:line="240" w:lineRule="auto"/>
        <w:rPr>
          <w:rFonts w:ascii="Times New Roman" w:hAnsi="Times New Roman"/>
          <w:lang w:val="lt-LT"/>
        </w:rPr>
      </w:pPr>
      <w:r w:rsidRPr="00B21373">
        <w:rPr>
          <w:rFonts w:ascii="Times New Roman" w:hAnsi="Times New Roman"/>
          <w:lang w:val="lt-LT"/>
        </w:rPr>
        <w:t xml:space="preserve">N84 – LT/1/10/1834/013 </w:t>
      </w:r>
    </w:p>
    <w:p w14:paraId="0CC4B94B" w14:textId="77777777" w:rsidR="00B21373" w:rsidRPr="00B21373" w:rsidRDefault="00B21373" w:rsidP="00B21373">
      <w:pPr>
        <w:tabs>
          <w:tab w:val="left" w:pos="567"/>
        </w:tabs>
        <w:spacing w:after="0" w:line="240" w:lineRule="auto"/>
        <w:rPr>
          <w:rFonts w:ascii="Times New Roman" w:hAnsi="Times New Roman"/>
          <w:lang w:val="lt-LT"/>
        </w:rPr>
      </w:pPr>
      <w:r w:rsidRPr="00B21373">
        <w:rPr>
          <w:rFonts w:ascii="Times New Roman" w:hAnsi="Times New Roman"/>
          <w:lang w:val="lt-LT"/>
        </w:rPr>
        <w:t xml:space="preserve">N28x1 – LT/1/10/1834/014 </w:t>
      </w:r>
    </w:p>
    <w:p w14:paraId="72053A66" w14:textId="77777777" w:rsidR="00B21373" w:rsidRPr="00B21373" w:rsidRDefault="00B21373" w:rsidP="00B21373">
      <w:pPr>
        <w:tabs>
          <w:tab w:val="left" w:pos="567"/>
        </w:tabs>
        <w:spacing w:after="0" w:line="240" w:lineRule="auto"/>
        <w:rPr>
          <w:rFonts w:ascii="Times New Roman" w:hAnsi="Times New Roman"/>
          <w:lang w:val="lt-LT"/>
        </w:rPr>
      </w:pPr>
      <w:r w:rsidRPr="00B21373">
        <w:rPr>
          <w:rFonts w:ascii="Times New Roman" w:hAnsi="Times New Roman"/>
          <w:lang w:val="lt-LT"/>
        </w:rPr>
        <w:t xml:space="preserve">N30x1 – LT/1/10/1834/015 </w:t>
      </w:r>
    </w:p>
    <w:p w14:paraId="4D9E582F" w14:textId="77777777" w:rsidR="00B21373" w:rsidRPr="00B21373" w:rsidRDefault="00B21373" w:rsidP="00B21373">
      <w:pPr>
        <w:tabs>
          <w:tab w:val="left" w:pos="567"/>
        </w:tabs>
        <w:spacing w:after="0" w:line="240" w:lineRule="auto"/>
        <w:rPr>
          <w:rFonts w:ascii="Times New Roman" w:hAnsi="Times New Roman"/>
          <w:lang w:val="lt-LT"/>
        </w:rPr>
      </w:pPr>
      <w:r w:rsidRPr="00B21373">
        <w:rPr>
          <w:rFonts w:ascii="Times New Roman" w:hAnsi="Times New Roman"/>
          <w:lang w:val="lt-LT"/>
        </w:rPr>
        <w:t xml:space="preserve">N50x1 – LT/1/10/1834/016 </w:t>
      </w:r>
    </w:p>
    <w:p w14:paraId="6EF5524F" w14:textId="4EA9EA1A" w:rsidR="00677932" w:rsidRDefault="00B21373" w:rsidP="00B21373">
      <w:pPr>
        <w:tabs>
          <w:tab w:val="left" w:pos="567"/>
        </w:tabs>
        <w:spacing w:after="0" w:line="240" w:lineRule="auto"/>
        <w:rPr>
          <w:rFonts w:ascii="Times New Roman" w:hAnsi="Times New Roman"/>
          <w:lang w:val="lt-LT"/>
        </w:rPr>
      </w:pPr>
      <w:r w:rsidRPr="00B21373">
        <w:rPr>
          <w:rFonts w:ascii="Times New Roman" w:hAnsi="Times New Roman"/>
          <w:lang w:val="lt-LT"/>
        </w:rPr>
        <w:t>N100x1 – LT/1/10/1834/017</w:t>
      </w:r>
    </w:p>
    <w:p w14:paraId="4E10048B" w14:textId="77777777" w:rsidR="00B21373" w:rsidRPr="0024694E" w:rsidRDefault="00B21373" w:rsidP="00B21373">
      <w:pPr>
        <w:tabs>
          <w:tab w:val="left" w:pos="567"/>
        </w:tabs>
        <w:spacing w:after="0" w:line="240" w:lineRule="auto"/>
        <w:rPr>
          <w:rFonts w:ascii="Times New Roman" w:hAnsi="Times New Roman"/>
          <w:lang w:val="lt-LT"/>
        </w:rPr>
      </w:pPr>
    </w:p>
    <w:p w14:paraId="546385B4" w14:textId="77777777" w:rsidR="00677932" w:rsidRPr="0024694E" w:rsidRDefault="00677932" w:rsidP="00677932">
      <w:pPr>
        <w:tabs>
          <w:tab w:val="left" w:pos="567"/>
        </w:tabs>
        <w:spacing w:after="0" w:line="240" w:lineRule="auto"/>
        <w:rPr>
          <w:rFonts w:ascii="Times New Roman" w:hAnsi="Times New Roman"/>
          <w:lang w:val="lt-LT"/>
        </w:rPr>
      </w:pPr>
    </w:p>
    <w:p w14:paraId="090D1E8A" w14:textId="77777777" w:rsidR="00677932" w:rsidRPr="0024694E" w:rsidRDefault="00677932" w:rsidP="00677932">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b/>
          <w:lang w:val="lt-LT"/>
        </w:rPr>
      </w:pPr>
      <w:r w:rsidRPr="0024694E">
        <w:rPr>
          <w:rFonts w:ascii="Times New Roman" w:hAnsi="Times New Roman"/>
          <w:b/>
          <w:lang w:val="lt-LT"/>
        </w:rPr>
        <w:t>13.</w:t>
      </w:r>
      <w:r w:rsidRPr="0024694E">
        <w:rPr>
          <w:rFonts w:ascii="Times New Roman" w:hAnsi="Times New Roman"/>
          <w:b/>
          <w:lang w:val="lt-LT"/>
        </w:rPr>
        <w:tab/>
        <w:t>SERIJOS NUMERIS</w:t>
      </w:r>
    </w:p>
    <w:p w14:paraId="575946EF" w14:textId="77777777" w:rsidR="00677932" w:rsidRPr="0024694E" w:rsidRDefault="00677932" w:rsidP="00677932">
      <w:pPr>
        <w:tabs>
          <w:tab w:val="left" w:pos="567"/>
        </w:tabs>
        <w:spacing w:after="0" w:line="240" w:lineRule="auto"/>
        <w:rPr>
          <w:rFonts w:ascii="Times New Roman" w:hAnsi="Times New Roman"/>
          <w:lang w:val="lt-LT"/>
        </w:rPr>
      </w:pPr>
    </w:p>
    <w:p w14:paraId="17031E83" w14:textId="77777777" w:rsidR="00677932" w:rsidRPr="0024694E" w:rsidRDefault="00641392" w:rsidP="00677932">
      <w:pPr>
        <w:tabs>
          <w:tab w:val="left" w:pos="567"/>
        </w:tabs>
        <w:spacing w:after="0" w:line="240" w:lineRule="auto"/>
        <w:rPr>
          <w:rFonts w:ascii="Times New Roman" w:hAnsi="Times New Roman"/>
          <w:lang w:val="lt-LT"/>
        </w:rPr>
      </w:pPr>
      <w:r w:rsidRPr="0024694E">
        <w:rPr>
          <w:rFonts w:ascii="Times New Roman" w:hAnsi="Times New Roman"/>
          <w:lang w:val="lt-LT"/>
        </w:rPr>
        <w:lastRenderedPageBreak/>
        <w:t>Lot</w:t>
      </w:r>
      <w:r w:rsidRPr="0024694E">
        <w:rPr>
          <w:rFonts w:ascii="Times New Roman" w:hAnsi="Times New Roman"/>
          <w:highlight w:val="lightGray"/>
          <w:lang w:val="lt-LT"/>
        </w:rPr>
        <w:t>/</w:t>
      </w:r>
      <w:r w:rsidR="00677932" w:rsidRPr="0024694E">
        <w:rPr>
          <w:rFonts w:ascii="Times New Roman" w:hAnsi="Times New Roman"/>
          <w:highlight w:val="lightGray"/>
          <w:lang w:val="lt-LT"/>
        </w:rPr>
        <w:t>Serija</w:t>
      </w:r>
    </w:p>
    <w:p w14:paraId="6DB63957" w14:textId="77777777" w:rsidR="00677932" w:rsidRPr="0024694E" w:rsidRDefault="00677932" w:rsidP="00677932">
      <w:pPr>
        <w:tabs>
          <w:tab w:val="left" w:pos="567"/>
        </w:tabs>
        <w:spacing w:after="0" w:line="240" w:lineRule="auto"/>
        <w:rPr>
          <w:rFonts w:ascii="Times New Roman" w:hAnsi="Times New Roman"/>
          <w:lang w:val="lt-LT"/>
        </w:rPr>
      </w:pPr>
    </w:p>
    <w:p w14:paraId="02C2AFD4" w14:textId="77777777" w:rsidR="00677932" w:rsidRPr="0024694E" w:rsidRDefault="00677932" w:rsidP="00677932">
      <w:pPr>
        <w:tabs>
          <w:tab w:val="left" w:pos="567"/>
        </w:tabs>
        <w:spacing w:after="0" w:line="240" w:lineRule="auto"/>
        <w:rPr>
          <w:rFonts w:ascii="Times New Roman" w:hAnsi="Times New Roman"/>
          <w:lang w:val="lt-LT"/>
        </w:rPr>
      </w:pPr>
    </w:p>
    <w:p w14:paraId="01DFF6D1" w14:textId="77777777" w:rsidR="00677932" w:rsidRPr="0024694E" w:rsidRDefault="00677932" w:rsidP="00677932">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b/>
          <w:lang w:val="lt-LT"/>
        </w:rPr>
      </w:pPr>
      <w:r w:rsidRPr="0024694E">
        <w:rPr>
          <w:rFonts w:ascii="Times New Roman" w:hAnsi="Times New Roman"/>
          <w:b/>
          <w:lang w:val="lt-LT"/>
        </w:rPr>
        <w:t>14.</w:t>
      </w:r>
      <w:r w:rsidRPr="0024694E">
        <w:rPr>
          <w:rFonts w:ascii="Times New Roman" w:hAnsi="Times New Roman"/>
          <w:b/>
          <w:lang w:val="lt-LT"/>
        </w:rPr>
        <w:tab/>
        <w:t>PARDAVIMO (IŠDAVIMO) TVARKA</w:t>
      </w:r>
    </w:p>
    <w:p w14:paraId="080C5625" w14:textId="77777777" w:rsidR="00677932" w:rsidRPr="0024694E" w:rsidRDefault="00677932" w:rsidP="00677932">
      <w:pPr>
        <w:tabs>
          <w:tab w:val="left" w:pos="567"/>
        </w:tabs>
        <w:spacing w:after="0" w:line="240" w:lineRule="auto"/>
        <w:rPr>
          <w:rFonts w:ascii="Times New Roman" w:hAnsi="Times New Roman"/>
          <w:lang w:val="lt-LT"/>
        </w:rPr>
      </w:pPr>
    </w:p>
    <w:p w14:paraId="5C5185FA" w14:textId="77777777" w:rsidR="00677932" w:rsidRPr="0024694E" w:rsidRDefault="00677932" w:rsidP="00677932">
      <w:pPr>
        <w:tabs>
          <w:tab w:val="left" w:pos="567"/>
        </w:tabs>
        <w:spacing w:after="0" w:line="240" w:lineRule="auto"/>
        <w:rPr>
          <w:rFonts w:ascii="Times New Roman" w:hAnsi="Times New Roman"/>
          <w:lang w:val="lt-LT"/>
        </w:rPr>
      </w:pPr>
      <w:r w:rsidRPr="0024694E">
        <w:rPr>
          <w:rFonts w:ascii="Times New Roman" w:hAnsi="Times New Roman"/>
          <w:lang w:val="lt-LT"/>
        </w:rPr>
        <w:t>Receptinis vaist</w:t>
      </w:r>
      <w:r w:rsidR="00641392" w:rsidRPr="0024694E">
        <w:rPr>
          <w:rFonts w:ascii="Times New Roman" w:hAnsi="Times New Roman"/>
          <w:lang w:val="lt-LT"/>
        </w:rPr>
        <w:t>a</w:t>
      </w:r>
      <w:r w:rsidRPr="0024694E">
        <w:rPr>
          <w:rFonts w:ascii="Times New Roman" w:hAnsi="Times New Roman"/>
          <w:lang w:val="lt-LT"/>
        </w:rPr>
        <w:t>s</w:t>
      </w:r>
      <w:r w:rsidR="00641392" w:rsidRPr="0024694E">
        <w:rPr>
          <w:rFonts w:ascii="Times New Roman" w:hAnsi="Times New Roman"/>
          <w:lang w:val="lt-LT"/>
        </w:rPr>
        <w:t>.</w:t>
      </w:r>
    </w:p>
    <w:p w14:paraId="3E8DB768" w14:textId="77777777" w:rsidR="00677932" w:rsidRPr="0024694E" w:rsidRDefault="00677932" w:rsidP="00677932">
      <w:pPr>
        <w:tabs>
          <w:tab w:val="left" w:pos="567"/>
        </w:tabs>
        <w:spacing w:after="0" w:line="240" w:lineRule="auto"/>
        <w:rPr>
          <w:rFonts w:ascii="Times New Roman" w:hAnsi="Times New Roman"/>
          <w:lang w:val="lt-LT"/>
        </w:rPr>
      </w:pPr>
    </w:p>
    <w:p w14:paraId="5DC1F482" w14:textId="77777777" w:rsidR="00677932" w:rsidRPr="0024694E" w:rsidRDefault="00677932" w:rsidP="00677932">
      <w:pPr>
        <w:tabs>
          <w:tab w:val="left" w:pos="567"/>
        </w:tabs>
        <w:spacing w:after="0" w:line="240" w:lineRule="auto"/>
        <w:rPr>
          <w:rFonts w:ascii="Times New Roman" w:hAnsi="Times New Roman"/>
          <w:lang w:val="lt-LT"/>
        </w:rPr>
      </w:pPr>
    </w:p>
    <w:p w14:paraId="74CE165C" w14:textId="77777777" w:rsidR="00677932" w:rsidRPr="0024694E" w:rsidRDefault="00677932" w:rsidP="00677932">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b/>
          <w:lang w:val="lt-LT"/>
        </w:rPr>
      </w:pPr>
      <w:r w:rsidRPr="0024694E">
        <w:rPr>
          <w:rFonts w:ascii="Times New Roman" w:hAnsi="Times New Roman"/>
          <w:b/>
          <w:lang w:val="lt-LT"/>
        </w:rPr>
        <w:t>15.</w:t>
      </w:r>
      <w:r w:rsidRPr="0024694E">
        <w:rPr>
          <w:rFonts w:ascii="Times New Roman" w:hAnsi="Times New Roman"/>
          <w:b/>
          <w:lang w:val="lt-LT"/>
        </w:rPr>
        <w:tab/>
        <w:t>VARTOJIMO INSTRUKCIJA</w:t>
      </w:r>
    </w:p>
    <w:p w14:paraId="213CC049" w14:textId="77777777" w:rsidR="00677932" w:rsidRPr="0024694E" w:rsidRDefault="00677932" w:rsidP="00677932">
      <w:pPr>
        <w:tabs>
          <w:tab w:val="left" w:pos="567"/>
        </w:tabs>
        <w:spacing w:after="0" w:line="240" w:lineRule="auto"/>
        <w:rPr>
          <w:rFonts w:ascii="Times New Roman" w:hAnsi="Times New Roman"/>
          <w:lang w:val="lt-LT"/>
        </w:rPr>
      </w:pPr>
    </w:p>
    <w:p w14:paraId="32A9638C" w14:textId="77777777" w:rsidR="00677932" w:rsidRPr="0024694E" w:rsidRDefault="00677932" w:rsidP="00677932">
      <w:pPr>
        <w:tabs>
          <w:tab w:val="left" w:pos="567"/>
        </w:tabs>
        <w:spacing w:after="0" w:line="240" w:lineRule="auto"/>
        <w:rPr>
          <w:rFonts w:ascii="Times New Roman" w:hAnsi="Times New Roman"/>
          <w:lang w:val="lt-LT"/>
        </w:rPr>
      </w:pPr>
    </w:p>
    <w:p w14:paraId="275CC016" w14:textId="77777777" w:rsidR="00677932" w:rsidRPr="0024694E" w:rsidRDefault="00677932" w:rsidP="00677932">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b/>
          <w:lang w:val="lt-LT"/>
        </w:rPr>
      </w:pPr>
      <w:r w:rsidRPr="0024694E">
        <w:rPr>
          <w:rFonts w:ascii="Times New Roman" w:hAnsi="Times New Roman"/>
          <w:b/>
          <w:lang w:val="lt-LT"/>
        </w:rPr>
        <w:t>16.</w:t>
      </w:r>
      <w:r w:rsidRPr="0024694E">
        <w:rPr>
          <w:rFonts w:ascii="Times New Roman" w:hAnsi="Times New Roman"/>
          <w:b/>
          <w:lang w:val="lt-LT"/>
        </w:rPr>
        <w:tab/>
        <w:t>INFORMACIJA BRAILIO RAŠTU</w:t>
      </w:r>
    </w:p>
    <w:p w14:paraId="2C41D7BF" w14:textId="77777777" w:rsidR="00677932" w:rsidRPr="0024694E" w:rsidRDefault="00677932" w:rsidP="00677932">
      <w:pPr>
        <w:tabs>
          <w:tab w:val="left" w:pos="567"/>
        </w:tabs>
        <w:spacing w:after="0" w:line="240" w:lineRule="auto"/>
        <w:rPr>
          <w:rFonts w:ascii="Times New Roman" w:hAnsi="Times New Roman"/>
          <w:lang w:val="lt-LT"/>
        </w:rPr>
      </w:pPr>
    </w:p>
    <w:p w14:paraId="74FE865C" w14:textId="77777777" w:rsidR="00677932" w:rsidRPr="0024694E" w:rsidRDefault="00677932" w:rsidP="00677932">
      <w:pPr>
        <w:tabs>
          <w:tab w:val="left" w:pos="567"/>
        </w:tabs>
        <w:spacing w:after="0" w:line="240" w:lineRule="auto"/>
        <w:rPr>
          <w:rFonts w:ascii="Times New Roman" w:hAnsi="Times New Roman"/>
          <w:lang w:val="lt-LT"/>
        </w:rPr>
      </w:pPr>
      <w:proofErr w:type="spellStart"/>
      <w:r w:rsidRPr="0024694E">
        <w:rPr>
          <w:rFonts w:ascii="Times New Roman" w:hAnsi="Times New Roman"/>
          <w:lang w:val="lt-LT"/>
        </w:rPr>
        <w:t>clopidogrel</w:t>
      </w:r>
      <w:proofErr w:type="spellEnd"/>
      <w:r w:rsidRPr="0024694E">
        <w:rPr>
          <w:rFonts w:ascii="Times New Roman" w:hAnsi="Times New Roman"/>
          <w:lang w:val="lt-LT"/>
        </w:rPr>
        <w:t xml:space="preserve"> </w:t>
      </w:r>
      <w:proofErr w:type="spellStart"/>
      <w:r w:rsidRPr="0024694E">
        <w:rPr>
          <w:rFonts w:ascii="Times New Roman" w:hAnsi="Times New Roman"/>
          <w:lang w:val="lt-LT"/>
        </w:rPr>
        <w:t>actavis</w:t>
      </w:r>
      <w:proofErr w:type="spellEnd"/>
      <w:r w:rsidRPr="0024694E">
        <w:rPr>
          <w:rFonts w:ascii="Times New Roman" w:hAnsi="Times New Roman"/>
          <w:lang w:val="lt-LT"/>
        </w:rPr>
        <w:t xml:space="preserve"> 75 mg</w:t>
      </w:r>
    </w:p>
    <w:p w14:paraId="63757EAA" w14:textId="77777777" w:rsidR="00677932" w:rsidRPr="0024694E" w:rsidRDefault="00677932" w:rsidP="00677932">
      <w:pPr>
        <w:tabs>
          <w:tab w:val="left" w:pos="567"/>
        </w:tabs>
        <w:spacing w:after="0" w:line="240" w:lineRule="auto"/>
        <w:rPr>
          <w:rFonts w:ascii="Times New Roman" w:hAnsi="Times New Roman"/>
          <w:lang w:val="lt-LT"/>
        </w:rPr>
      </w:pPr>
    </w:p>
    <w:p w14:paraId="2D893AB7" w14:textId="77777777" w:rsidR="00677932" w:rsidRPr="0024694E" w:rsidRDefault="00677932" w:rsidP="00677932">
      <w:pPr>
        <w:tabs>
          <w:tab w:val="left" w:pos="567"/>
        </w:tabs>
        <w:spacing w:after="0" w:line="240" w:lineRule="auto"/>
        <w:rPr>
          <w:rFonts w:ascii="Times New Roman" w:hAnsi="Times New Roman"/>
          <w:lang w:val="lt-LT"/>
        </w:rPr>
      </w:pPr>
    </w:p>
    <w:p w14:paraId="049E5B19" w14:textId="447606AE" w:rsidR="00530478" w:rsidRPr="0024694E" w:rsidRDefault="00530478" w:rsidP="00530478">
      <w:pPr>
        <w:pStyle w:val="Sraopastraipa"/>
        <w:keepNext/>
        <w:numPr>
          <w:ilvl w:val="0"/>
          <w:numId w:val="12"/>
        </w:num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Times New Roman" w:hAnsi="Times New Roman"/>
          <w:i/>
          <w:noProof/>
          <w:szCs w:val="20"/>
          <w:lang w:eastAsia="lt-LT" w:bidi="lt-LT"/>
        </w:rPr>
      </w:pPr>
      <w:r w:rsidRPr="0024694E">
        <w:rPr>
          <w:rFonts w:ascii="Times New Roman" w:eastAsia="Times New Roman" w:hAnsi="Times New Roman"/>
          <w:b/>
          <w:noProof/>
          <w:szCs w:val="20"/>
          <w:lang w:eastAsia="lt-LT" w:bidi="lt-LT"/>
        </w:rPr>
        <w:t>UNIKALUS IDENTIFIKATORIUS – 2D BRŪKŠNINIS KODAS</w:t>
      </w:r>
      <w:r w:rsidR="00FD4765">
        <w:rPr>
          <w:rFonts w:ascii="Times New Roman" w:eastAsia="Times New Roman" w:hAnsi="Times New Roman"/>
          <w:b/>
          <w:noProof/>
          <w:szCs w:val="20"/>
          <w:lang w:eastAsia="lt-LT" w:bidi="lt-LT"/>
        </w:rPr>
        <w:fldChar w:fldCharType="begin"/>
      </w:r>
      <w:r w:rsidR="00FD4765">
        <w:rPr>
          <w:rFonts w:ascii="Times New Roman" w:eastAsia="Times New Roman" w:hAnsi="Times New Roman"/>
          <w:b/>
          <w:noProof/>
          <w:szCs w:val="20"/>
          <w:lang w:eastAsia="lt-LT" w:bidi="lt-LT"/>
        </w:rPr>
        <w:instrText xml:space="preserve"> DOCVARIABLE VAULT_ND_8fb54e1d-5b3c-4dc6-9661-e18fd2f9cba2 \* MERGEFORMAT </w:instrText>
      </w:r>
      <w:r w:rsidR="00FD4765">
        <w:rPr>
          <w:rFonts w:ascii="Times New Roman" w:eastAsia="Times New Roman" w:hAnsi="Times New Roman"/>
          <w:b/>
          <w:noProof/>
          <w:szCs w:val="20"/>
          <w:lang w:eastAsia="lt-LT" w:bidi="lt-LT"/>
        </w:rPr>
        <w:fldChar w:fldCharType="separate"/>
      </w:r>
      <w:r w:rsidR="00FD4765">
        <w:rPr>
          <w:rFonts w:ascii="Times New Roman" w:eastAsia="Times New Roman" w:hAnsi="Times New Roman"/>
          <w:b/>
          <w:noProof/>
          <w:szCs w:val="20"/>
          <w:lang w:eastAsia="lt-LT" w:bidi="lt-LT"/>
        </w:rPr>
        <w:t xml:space="preserve"> </w:t>
      </w:r>
      <w:r w:rsidR="00FD4765">
        <w:rPr>
          <w:rFonts w:ascii="Times New Roman" w:eastAsia="Times New Roman" w:hAnsi="Times New Roman"/>
          <w:b/>
          <w:noProof/>
          <w:szCs w:val="20"/>
          <w:lang w:eastAsia="lt-LT" w:bidi="lt-LT"/>
        </w:rPr>
        <w:fldChar w:fldCharType="end"/>
      </w:r>
    </w:p>
    <w:p w14:paraId="4A196EAD" w14:textId="77777777" w:rsidR="00530478" w:rsidRPr="0024694E" w:rsidRDefault="00530478" w:rsidP="00530478">
      <w:pPr>
        <w:spacing w:after="0" w:line="240" w:lineRule="auto"/>
        <w:rPr>
          <w:rFonts w:ascii="Times New Roman" w:eastAsia="Times New Roman" w:hAnsi="Times New Roman" w:cs="Times New Roman"/>
          <w:noProof/>
          <w:szCs w:val="20"/>
          <w:lang w:val="lt-LT" w:eastAsia="lt-LT" w:bidi="lt-LT"/>
        </w:rPr>
      </w:pPr>
    </w:p>
    <w:p w14:paraId="4CB7BD36" w14:textId="77777777" w:rsidR="00530478" w:rsidRPr="0024694E" w:rsidRDefault="00530478" w:rsidP="00530478">
      <w:pPr>
        <w:tabs>
          <w:tab w:val="left" w:pos="567"/>
        </w:tabs>
        <w:spacing w:after="0" w:line="240" w:lineRule="auto"/>
        <w:rPr>
          <w:rFonts w:ascii="Times New Roman" w:eastAsia="Times New Roman" w:hAnsi="Times New Roman" w:cs="Times New Roman"/>
          <w:noProof/>
          <w:szCs w:val="20"/>
          <w:lang w:val="lt-LT" w:eastAsia="lt-LT" w:bidi="lt-LT"/>
        </w:rPr>
      </w:pPr>
      <w:r w:rsidRPr="0024694E">
        <w:rPr>
          <w:rFonts w:ascii="Times New Roman" w:eastAsia="Times New Roman" w:hAnsi="Times New Roman" w:cs="Times New Roman"/>
          <w:noProof/>
          <w:szCs w:val="20"/>
          <w:highlight w:val="lightGray"/>
          <w:lang w:val="lt-LT" w:eastAsia="lt-LT" w:bidi="lt-LT"/>
        </w:rPr>
        <w:t>2D brūkšninis kodas su nurodytu unikaliu identifikatoriumi.</w:t>
      </w:r>
    </w:p>
    <w:p w14:paraId="3FE29CB4" w14:textId="77777777" w:rsidR="00530478" w:rsidRPr="0024694E" w:rsidRDefault="00530478" w:rsidP="00530478">
      <w:pPr>
        <w:tabs>
          <w:tab w:val="left" w:pos="567"/>
        </w:tabs>
        <w:spacing w:after="0" w:line="240" w:lineRule="auto"/>
        <w:rPr>
          <w:rFonts w:ascii="Times New Roman" w:eastAsia="Times New Roman" w:hAnsi="Times New Roman" w:cs="Times New Roman"/>
          <w:noProof/>
          <w:szCs w:val="20"/>
          <w:lang w:val="lt-LT" w:eastAsia="lt-LT" w:bidi="lt-LT"/>
        </w:rPr>
      </w:pPr>
    </w:p>
    <w:p w14:paraId="73A2884B" w14:textId="77777777" w:rsidR="00530478" w:rsidRPr="0024694E" w:rsidRDefault="00530478" w:rsidP="00530478">
      <w:pPr>
        <w:tabs>
          <w:tab w:val="left" w:pos="567"/>
        </w:tabs>
        <w:spacing w:after="0" w:line="240" w:lineRule="auto"/>
        <w:rPr>
          <w:rFonts w:ascii="Times New Roman" w:eastAsia="Times New Roman" w:hAnsi="Times New Roman" w:cs="Times New Roman"/>
          <w:noProof/>
          <w:szCs w:val="20"/>
          <w:lang w:val="lt-LT" w:eastAsia="lt-LT" w:bidi="lt-LT"/>
        </w:rPr>
      </w:pPr>
    </w:p>
    <w:p w14:paraId="3D539C75" w14:textId="6B962358" w:rsidR="00530478" w:rsidRPr="0024694E" w:rsidRDefault="00530478" w:rsidP="000A71E2">
      <w:pPr>
        <w:pStyle w:val="Sraopastraipa"/>
        <w:keepNext/>
        <w:numPr>
          <w:ilvl w:val="0"/>
          <w:numId w:val="12"/>
        </w:num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Times New Roman" w:hAnsi="Times New Roman"/>
          <w:i/>
          <w:noProof/>
          <w:szCs w:val="20"/>
          <w:lang w:eastAsia="lt-LT" w:bidi="lt-LT"/>
        </w:rPr>
      </w:pPr>
      <w:r w:rsidRPr="0024694E">
        <w:rPr>
          <w:rFonts w:ascii="Times New Roman" w:eastAsia="Times New Roman" w:hAnsi="Times New Roman"/>
          <w:b/>
          <w:noProof/>
          <w:szCs w:val="20"/>
          <w:lang w:eastAsia="lt-LT" w:bidi="lt-LT"/>
        </w:rPr>
        <w:t>UNIKALUS IDENTIFIKATORIUS – ŽMONĖMS SUPRANTAMI DUOMENYS</w:t>
      </w:r>
      <w:r w:rsidR="00FD4765">
        <w:rPr>
          <w:rFonts w:ascii="Times New Roman" w:eastAsia="Times New Roman" w:hAnsi="Times New Roman"/>
          <w:b/>
          <w:noProof/>
          <w:szCs w:val="20"/>
          <w:lang w:eastAsia="lt-LT" w:bidi="lt-LT"/>
        </w:rPr>
        <w:fldChar w:fldCharType="begin"/>
      </w:r>
      <w:r w:rsidR="00FD4765">
        <w:rPr>
          <w:rFonts w:ascii="Times New Roman" w:eastAsia="Times New Roman" w:hAnsi="Times New Roman"/>
          <w:b/>
          <w:noProof/>
          <w:szCs w:val="20"/>
          <w:lang w:eastAsia="lt-LT" w:bidi="lt-LT"/>
        </w:rPr>
        <w:instrText xml:space="preserve"> DOCVARIABLE VAULT_ND_9bbb7f5f-4f57-4fd3-94ca-1a2ca770b770 \* MERGEFORMAT </w:instrText>
      </w:r>
      <w:r w:rsidR="00FD4765">
        <w:rPr>
          <w:rFonts w:ascii="Times New Roman" w:eastAsia="Times New Roman" w:hAnsi="Times New Roman"/>
          <w:b/>
          <w:noProof/>
          <w:szCs w:val="20"/>
          <w:lang w:eastAsia="lt-LT" w:bidi="lt-LT"/>
        </w:rPr>
        <w:fldChar w:fldCharType="separate"/>
      </w:r>
      <w:r w:rsidR="00FD4765">
        <w:rPr>
          <w:rFonts w:ascii="Times New Roman" w:eastAsia="Times New Roman" w:hAnsi="Times New Roman"/>
          <w:b/>
          <w:noProof/>
          <w:szCs w:val="20"/>
          <w:lang w:eastAsia="lt-LT" w:bidi="lt-LT"/>
        </w:rPr>
        <w:t xml:space="preserve"> </w:t>
      </w:r>
      <w:r w:rsidR="00FD4765">
        <w:rPr>
          <w:rFonts w:ascii="Times New Roman" w:eastAsia="Times New Roman" w:hAnsi="Times New Roman"/>
          <w:b/>
          <w:noProof/>
          <w:szCs w:val="20"/>
          <w:lang w:eastAsia="lt-LT" w:bidi="lt-LT"/>
        </w:rPr>
        <w:fldChar w:fldCharType="end"/>
      </w:r>
    </w:p>
    <w:p w14:paraId="4BA60E0B" w14:textId="77777777" w:rsidR="00530478" w:rsidRPr="0024694E" w:rsidRDefault="00530478" w:rsidP="00530478">
      <w:pPr>
        <w:spacing w:after="0" w:line="240" w:lineRule="auto"/>
        <w:rPr>
          <w:rFonts w:ascii="Times New Roman" w:eastAsia="Times New Roman" w:hAnsi="Times New Roman" w:cs="Times New Roman"/>
          <w:noProof/>
          <w:szCs w:val="20"/>
          <w:lang w:val="lt-LT" w:eastAsia="lt-LT" w:bidi="lt-LT"/>
        </w:rPr>
      </w:pPr>
    </w:p>
    <w:p w14:paraId="3C759829" w14:textId="77FD32BE" w:rsidR="00530478" w:rsidRPr="0024694E" w:rsidRDefault="00530478" w:rsidP="00530478">
      <w:pPr>
        <w:tabs>
          <w:tab w:val="left" w:pos="567"/>
        </w:tabs>
        <w:spacing w:after="0" w:line="260" w:lineRule="exact"/>
        <w:rPr>
          <w:rFonts w:ascii="Times New Roman" w:eastAsia="Times New Roman" w:hAnsi="Times New Roman" w:cs="Times New Roman"/>
          <w:color w:val="008000"/>
          <w:lang w:val="lt-LT" w:eastAsia="lt-LT" w:bidi="lt-LT"/>
        </w:rPr>
      </w:pPr>
      <w:r w:rsidRPr="0024694E">
        <w:rPr>
          <w:rFonts w:ascii="Times New Roman" w:eastAsia="Times New Roman" w:hAnsi="Times New Roman" w:cs="Times New Roman"/>
          <w:szCs w:val="20"/>
          <w:lang w:val="lt-LT" w:eastAsia="lt-LT" w:bidi="lt-LT"/>
        </w:rPr>
        <w:t>PC</w:t>
      </w:r>
    </w:p>
    <w:p w14:paraId="065B2069" w14:textId="47908B40" w:rsidR="00530478" w:rsidRPr="0024694E" w:rsidRDefault="00530478" w:rsidP="00530478">
      <w:pPr>
        <w:tabs>
          <w:tab w:val="left" w:pos="567"/>
        </w:tabs>
        <w:spacing w:after="0" w:line="260" w:lineRule="exact"/>
        <w:rPr>
          <w:rFonts w:ascii="Times New Roman" w:eastAsia="Times New Roman" w:hAnsi="Times New Roman" w:cs="Times New Roman"/>
          <w:lang w:val="lt-LT" w:eastAsia="lt-LT" w:bidi="lt-LT"/>
        </w:rPr>
      </w:pPr>
      <w:r w:rsidRPr="0024694E">
        <w:rPr>
          <w:rFonts w:ascii="Times New Roman" w:eastAsia="Times New Roman" w:hAnsi="Times New Roman" w:cs="Times New Roman"/>
          <w:szCs w:val="20"/>
          <w:lang w:val="lt-LT" w:eastAsia="lt-LT" w:bidi="lt-LT"/>
        </w:rPr>
        <w:t>SN</w:t>
      </w:r>
    </w:p>
    <w:p w14:paraId="70F70281" w14:textId="0F3AE334" w:rsidR="00530478" w:rsidRPr="0024694E" w:rsidRDefault="00530478" w:rsidP="00530478">
      <w:pPr>
        <w:tabs>
          <w:tab w:val="left" w:pos="567"/>
        </w:tabs>
        <w:spacing w:after="0" w:line="240" w:lineRule="auto"/>
        <w:rPr>
          <w:rFonts w:ascii="Times New Roman" w:eastAsia="Times New Roman" w:hAnsi="Times New Roman" w:cs="Times New Roman"/>
          <w:noProof/>
          <w:shd w:val="clear" w:color="auto" w:fill="CCCCCC"/>
          <w:lang w:val="lt-LT" w:eastAsia="lt-LT" w:bidi="lt-LT"/>
        </w:rPr>
      </w:pPr>
      <w:r w:rsidRPr="0024694E">
        <w:rPr>
          <w:rFonts w:ascii="Times New Roman" w:eastAsia="Times New Roman" w:hAnsi="Times New Roman" w:cs="Times New Roman"/>
          <w:szCs w:val="20"/>
          <w:lang w:val="lt-LT" w:eastAsia="lt-LT" w:bidi="lt-LT"/>
        </w:rPr>
        <w:t>NN</w:t>
      </w:r>
    </w:p>
    <w:p w14:paraId="4F280F11" w14:textId="77777777" w:rsidR="00677932" w:rsidRPr="0024694E" w:rsidRDefault="00677932" w:rsidP="00677932">
      <w:pPr>
        <w:tabs>
          <w:tab w:val="left" w:pos="567"/>
        </w:tabs>
        <w:spacing w:after="0" w:line="240" w:lineRule="auto"/>
        <w:rPr>
          <w:rFonts w:ascii="Times New Roman" w:hAnsi="Times New Roman"/>
          <w:lang w:val="lt-LT"/>
        </w:rPr>
      </w:pPr>
    </w:p>
    <w:p w14:paraId="4ED6D0EC" w14:textId="77777777" w:rsidR="00677932" w:rsidRPr="0024694E" w:rsidRDefault="00677932" w:rsidP="00677932">
      <w:pPr>
        <w:tabs>
          <w:tab w:val="left" w:pos="567"/>
        </w:tabs>
        <w:spacing w:after="0" w:line="240" w:lineRule="auto"/>
        <w:rPr>
          <w:rFonts w:ascii="Times New Roman" w:hAnsi="Times New Roman"/>
          <w:lang w:val="lt-LT"/>
        </w:rPr>
      </w:pPr>
      <w:r w:rsidRPr="0024694E">
        <w:rPr>
          <w:rFonts w:ascii="Times New Roman" w:hAnsi="Times New Roman"/>
          <w:lang w:val="lt-LT"/>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87"/>
      </w:tblGrid>
      <w:tr w:rsidR="00677932" w:rsidRPr="00730F42" w14:paraId="25B13B1D" w14:textId="77777777" w:rsidTr="001E757C">
        <w:trPr>
          <w:trHeight w:val="785"/>
        </w:trPr>
        <w:tc>
          <w:tcPr>
            <w:tcW w:w="9287" w:type="dxa"/>
            <w:tcBorders>
              <w:top w:val="single" w:sz="4" w:space="0" w:color="auto"/>
              <w:left w:val="single" w:sz="4" w:space="0" w:color="auto"/>
              <w:bottom w:val="single" w:sz="4" w:space="0" w:color="auto"/>
              <w:right w:val="single" w:sz="4" w:space="0" w:color="auto"/>
            </w:tcBorders>
            <w:hideMark/>
          </w:tcPr>
          <w:p w14:paraId="2219CE18" w14:textId="77777777" w:rsidR="00677932" w:rsidRPr="0024694E" w:rsidRDefault="00677932" w:rsidP="001E757C">
            <w:pPr>
              <w:tabs>
                <w:tab w:val="left" w:pos="574"/>
              </w:tabs>
              <w:spacing w:after="0" w:line="240" w:lineRule="auto"/>
              <w:rPr>
                <w:rFonts w:ascii="Times New Roman" w:hAnsi="Times New Roman"/>
                <w:b/>
                <w:lang w:val="lt-LT"/>
              </w:rPr>
            </w:pPr>
            <w:r w:rsidRPr="0024694E">
              <w:rPr>
                <w:rFonts w:ascii="Times New Roman" w:hAnsi="Times New Roman"/>
                <w:b/>
                <w:lang w:val="lt-LT"/>
              </w:rPr>
              <w:lastRenderedPageBreak/>
              <w:t xml:space="preserve">MINIMALI </w:t>
            </w:r>
            <w:r w:rsidRPr="0024694E">
              <w:rPr>
                <w:rFonts w:ascii="Times New Roman" w:hAnsi="Times New Roman"/>
                <w:b/>
                <w:caps/>
                <w:lang w:val="lt-LT"/>
              </w:rPr>
              <w:t xml:space="preserve">informacija ant </w:t>
            </w:r>
            <w:r w:rsidRPr="0024694E">
              <w:rPr>
                <w:rFonts w:ascii="Times New Roman" w:hAnsi="Times New Roman"/>
                <w:b/>
                <w:lang w:val="lt-LT"/>
              </w:rPr>
              <w:t>LIZDINIŲ PLOKŠTELIŲ ARBA DVISLUOKSNIŲ JUOSTELIŲ</w:t>
            </w:r>
          </w:p>
          <w:p w14:paraId="530438D2" w14:textId="77777777" w:rsidR="00677932" w:rsidRPr="0024694E" w:rsidRDefault="00677932" w:rsidP="001E757C">
            <w:pPr>
              <w:tabs>
                <w:tab w:val="left" w:pos="574"/>
              </w:tabs>
              <w:spacing w:after="0" w:line="240" w:lineRule="auto"/>
              <w:rPr>
                <w:rFonts w:ascii="Times New Roman" w:hAnsi="Times New Roman"/>
                <w:b/>
                <w:lang w:val="lt-LT"/>
              </w:rPr>
            </w:pPr>
          </w:p>
          <w:p w14:paraId="6404C2C7" w14:textId="77777777" w:rsidR="00677932" w:rsidRPr="0024694E" w:rsidRDefault="00677932" w:rsidP="001E757C">
            <w:pPr>
              <w:tabs>
                <w:tab w:val="left" w:pos="574"/>
              </w:tabs>
              <w:spacing w:after="0" w:line="240" w:lineRule="auto"/>
              <w:rPr>
                <w:rFonts w:ascii="Times New Roman" w:hAnsi="Times New Roman"/>
                <w:b/>
                <w:lang w:val="lt-LT"/>
              </w:rPr>
            </w:pPr>
            <w:r w:rsidRPr="0024694E">
              <w:rPr>
                <w:rFonts w:ascii="Times New Roman" w:hAnsi="Times New Roman"/>
                <w:b/>
                <w:lang w:val="lt-LT"/>
              </w:rPr>
              <w:t>PVC/PE/PVDC-Aliuminio ir Aliuminio/Aliuminio lizdinės plokštelės (kalendorinės pakuotės)</w:t>
            </w:r>
          </w:p>
        </w:tc>
      </w:tr>
    </w:tbl>
    <w:p w14:paraId="1B3593D1" w14:textId="77777777" w:rsidR="00677932" w:rsidRPr="0024694E" w:rsidRDefault="00677932" w:rsidP="00677932">
      <w:pPr>
        <w:spacing w:after="0" w:line="240" w:lineRule="auto"/>
        <w:rPr>
          <w:rFonts w:ascii="Times New Roman" w:hAnsi="Times New Roman"/>
          <w:b/>
          <w:lang w:val="lt-LT"/>
        </w:rPr>
      </w:pPr>
    </w:p>
    <w:p w14:paraId="717468F4" w14:textId="77777777" w:rsidR="00677932" w:rsidRPr="00C167E6" w:rsidRDefault="00677932" w:rsidP="00677932">
      <w:pPr>
        <w:spacing w:after="0" w:line="240" w:lineRule="auto"/>
        <w:rPr>
          <w:rFonts w:ascii="Times New Roman" w:hAnsi="Times New Roman"/>
          <w:b/>
          <w:lang w:val="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87"/>
      </w:tblGrid>
      <w:tr w:rsidR="00677932" w:rsidRPr="0024694E" w14:paraId="7177ADC6" w14:textId="77777777" w:rsidTr="001E757C">
        <w:tc>
          <w:tcPr>
            <w:tcW w:w="9287" w:type="dxa"/>
            <w:tcBorders>
              <w:top w:val="single" w:sz="4" w:space="0" w:color="auto"/>
              <w:left w:val="single" w:sz="4" w:space="0" w:color="auto"/>
              <w:bottom w:val="single" w:sz="4" w:space="0" w:color="auto"/>
              <w:right w:val="single" w:sz="4" w:space="0" w:color="auto"/>
            </w:tcBorders>
            <w:hideMark/>
          </w:tcPr>
          <w:p w14:paraId="19EB430B" w14:textId="77777777" w:rsidR="00677932" w:rsidRPr="00DC49E9" w:rsidRDefault="00677932" w:rsidP="001E757C">
            <w:pPr>
              <w:tabs>
                <w:tab w:val="left" w:pos="549"/>
              </w:tabs>
              <w:spacing w:after="0" w:line="240" w:lineRule="auto"/>
              <w:rPr>
                <w:rFonts w:ascii="Times New Roman" w:hAnsi="Times New Roman"/>
                <w:b/>
                <w:lang w:val="lt-LT"/>
              </w:rPr>
            </w:pPr>
            <w:r w:rsidRPr="00C167E6">
              <w:rPr>
                <w:rFonts w:ascii="Times New Roman" w:hAnsi="Times New Roman"/>
                <w:b/>
                <w:lang w:val="lt-LT"/>
              </w:rPr>
              <w:t>1.</w:t>
            </w:r>
            <w:r w:rsidRPr="00C167E6">
              <w:rPr>
                <w:rFonts w:ascii="Times New Roman" w:hAnsi="Times New Roman"/>
                <w:b/>
                <w:lang w:val="lt-LT"/>
              </w:rPr>
              <w:tab/>
            </w:r>
            <w:r w:rsidRPr="00C167E6">
              <w:rPr>
                <w:rFonts w:ascii="Times New Roman" w:hAnsi="Times New Roman"/>
                <w:b/>
                <w:caps/>
                <w:lang w:val="lt-LT"/>
              </w:rPr>
              <w:t>Vaistinio preparato pavadinimas</w:t>
            </w:r>
          </w:p>
        </w:tc>
      </w:tr>
    </w:tbl>
    <w:p w14:paraId="1752684A" w14:textId="77777777" w:rsidR="00677932" w:rsidRPr="0024694E" w:rsidRDefault="00677932" w:rsidP="00677932">
      <w:pPr>
        <w:spacing w:after="0" w:line="240" w:lineRule="auto"/>
        <w:rPr>
          <w:rFonts w:ascii="Times New Roman" w:hAnsi="Times New Roman"/>
          <w:lang w:val="lt-LT"/>
        </w:rPr>
      </w:pPr>
    </w:p>
    <w:p w14:paraId="4F778CF7" w14:textId="77777777" w:rsidR="00677932" w:rsidRPr="00C167E6" w:rsidRDefault="00677932" w:rsidP="00677932">
      <w:pPr>
        <w:tabs>
          <w:tab w:val="left" w:pos="567"/>
        </w:tabs>
        <w:spacing w:after="0" w:line="240" w:lineRule="auto"/>
        <w:rPr>
          <w:rFonts w:ascii="Times New Roman" w:hAnsi="Times New Roman"/>
          <w:lang w:val="lt-LT"/>
        </w:rPr>
      </w:pPr>
      <w:proofErr w:type="spellStart"/>
      <w:r w:rsidRPr="00C167E6">
        <w:rPr>
          <w:rFonts w:ascii="Times New Roman" w:hAnsi="Times New Roman"/>
          <w:lang w:val="lt-LT"/>
        </w:rPr>
        <w:t>Clopidogrel</w:t>
      </w:r>
      <w:proofErr w:type="spellEnd"/>
      <w:r w:rsidRPr="00C167E6">
        <w:rPr>
          <w:rFonts w:ascii="Times New Roman" w:hAnsi="Times New Roman"/>
          <w:lang w:val="lt-LT"/>
        </w:rPr>
        <w:t xml:space="preserve"> </w:t>
      </w:r>
      <w:proofErr w:type="spellStart"/>
      <w:r w:rsidRPr="00C167E6">
        <w:rPr>
          <w:rFonts w:ascii="Times New Roman" w:hAnsi="Times New Roman"/>
          <w:lang w:val="lt-LT"/>
        </w:rPr>
        <w:t>Actavis</w:t>
      </w:r>
      <w:proofErr w:type="spellEnd"/>
      <w:r w:rsidRPr="00C167E6">
        <w:rPr>
          <w:rFonts w:ascii="Times New Roman" w:hAnsi="Times New Roman"/>
          <w:lang w:val="lt-LT"/>
        </w:rPr>
        <w:t xml:space="preserve"> 75 mg </w:t>
      </w:r>
      <w:r w:rsidRPr="00C167E6">
        <w:rPr>
          <w:rFonts w:ascii="Times New Roman" w:hAnsi="Times New Roman"/>
          <w:highlight w:val="lightGray"/>
          <w:lang w:val="lt-LT"/>
        </w:rPr>
        <w:t>plėvele dengtos</w:t>
      </w:r>
      <w:r w:rsidRPr="00C167E6">
        <w:rPr>
          <w:rFonts w:ascii="Times New Roman" w:hAnsi="Times New Roman"/>
          <w:lang w:val="lt-LT"/>
        </w:rPr>
        <w:t xml:space="preserve"> tabletės</w:t>
      </w:r>
    </w:p>
    <w:p w14:paraId="3867AE68" w14:textId="77777777" w:rsidR="00677932" w:rsidRPr="00890512" w:rsidRDefault="00677932" w:rsidP="00677932">
      <w:pPr>
        <w:tabs>
          <w:tab w:val="left" w:pos="567"/>
        </w:tabs>
        <w:spacing w:after="0" w:line="240" w:lineRule="auto"/>
        <w:rPr>
          <w:rFonts w:ascii="Times New Roman" w:hAnsi="Times New Roman"/>
          <w:lang w:val="lt-LT"/>
        </w:rPr>
      </w:pPr>
      <w:proofErr w:type="spellStart"/>
      <w:r w:rsidRPr="00890512">
        <w:rPr>
          <w:rFonts w:ascii="Times New Roman" w:hAnsi="Times New Roman"/>
          <w:lang w:val="lt-LT"/>
        </w:rPr>
        <w:t>Clopidogrelum</w:t>
      </w:r>
      <w:proofErr w:type="spellEnd"/>
    </w:p>
    <w:p w14:paraId="7C9A9AFA" w14:textId="77777777" w:rsidR="00677932" w:rsidRPr="00890512" w:rsidRDefault="00677932" w:rsidP="00677932">
      <w:pPr>
        <w:spacing w:after="0" w:line="240" w:lineRule="auto"/>
        <w:rPr>
          <w:rFonts w:ascii="Times New Roman" w:hAnsi="Times New Roman"/>
          <w:b/>
          <w:lang w:val="lt-LT"/>
        </w:rPr>
      </w:pPr>
    </w:p>
    <w:p w14:paraId="523868CC" w14:textId="77777777" w:rsidR="00677932" w:rsidRPr="00890512" w:rsidRDefault="00677932" w:rsidP="00677932">
      <w:pPr>
        <w:spacing w:after="0" w:line="240" w:lineRule="auto"/>
        <w:rPr>
          <w:rFonts w:ascii="Times New Roman" w:hAnsi="Times New Roman"/>
          <w:b/>
          <w:lang w:val="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87"/>
      </w:tblGrid>
      <w:tr w:rsidR="00677932" w:rsidRPr="0024694E" w14:paraId="384F32EA" w14:textId="77777777" w:rsidTr="001E757C">
        <w:tc>
          <w:tcPr>
            <w:tcW w:w="9287" w:type="dxa"/>
            <w:tcBorders>
              <w:top w:val="single" w:sz="4" w:space="0" w:color="auto"/>
              <w:left w:val="single" w:sz="4" w:space="0" w:color="auto"/>
              <w:bottom w:val="single" w:sz="4" w:space="0" w:color="auto"/>
              <w:right w:val="single" w:sz="4" w:space="0" w:color="auto"/>
            </w:tcBorders>
            <w:hideMark/>
          </w:tcPr>
          <w:p w14:paraId="59193D3D" w14:textId="77777777" w:rsidR="00677932" w:rsidRPr="00BA32C3" w:rsidRDefault="00677932" w:rsidP="001E757C">
            <w:pPr>
              <w:tabs>
                <w:tab w:val="left" w:pos="549"/>
              </w:tabs>
              <w:spacing w:after="0" w:line="240" w:lineRule="auto"/>
              <w:rPr>
                <w:rFonts w:ascii="Times New Roman" w:hAnsi="Times New Roman"/>
                <w:b/>
                <w:lang w:val="lt-LT"/>
              </w:rPr>
            </w:pPr>
            <w:r w:rsidRPr="00FB24AF">
              <w:rPr>
                <w:rFonts w:ascii="Times New Roman" w:hAnsi="Times New Roman"/>
                <w:b/>
                <w:lang w:val="lt-LT"/>
              </w:rPr>
              <w:t>2.</w:t>
            </w:r>
            <w:r w:rsidRPr="00FB24AF">
              <w:rPr>
                <w:rFonts w:ascii="Times New Roman" w:hAnsi="Times New Roman"/>
                <w:b/>
                <w:lang w:val="lt-LT"/>
              </w:rPr>
              <w:tab/>
            </w:r>
            <w:r w:rsidRPr="00116E3E">
              <w:rPr>
                <w:rFonts w:ascii="Times New Roman" w:eastAsia="Calibri" w:hAnsi="Times New Roman" w:cs="Times New Roman"/>
                <w:b/>
                <w:caps/>
                <w:noProof/>
                <w:lang w:val="lt-LT"/>
              </w:rPr>
              <w:t>REGISTRUOTOJO</w:t>
            </w:r>
            <w:r w:rsidRPr="00116E3E">
              <w:rPr>
                <w:rFonts w:ascii="Times New Roman" w:hAnsi="Times New Roman"/>
                <w:b/>
                <w:caps/>
                <w:lang w:val="lt-LT"/>
              </w:rPr>
              <w:t xml:space="preserve"> pavadinimas</w:t>
            </w:r>
          </w:p>
        </w:tc>
      </w:tr>
    </w:tbl>
    <w:p w14:paraId="5161081C" w14:textId="77777777" w:rsidR="00677932" w:rsidRPr="0024694E" w:rsidRDefault="00677932" w:rsidP="00677932">
      <w:pPr>
        <w:spacing w:after="0" w:line="240" w:lineRule="auto"/>
        <w:rPr>
          <w:rFonts w:ascii="Times New Roman" w:hAnsi="Times New Roman"/>
          <w:b/>
          <w:lang w:val="lt-LT"/>
        </w:rPr>
      </w:pPr>
    </w:p>
    <w:p w14:paraId="1280F07E" w14:textId="35343F00" w:rsidR="00677932" w:rsidRPr="00DC49E9" w:rsidRDefault="00044848" w:rsidP="00677932">
      <w:pPr>
        <w:spacing w:after="0" w:line="240" w:lineRule="auto"/>
        <w:rPr>
          <w:rFonts w:ascii="Times New Roman" w:hAnsi="Times New Roman"/>
          <w:lang w:val="lt-LT"/>
        </w:rPr>
      </w:pPr>
      <w:r w:rsidRPr="00C167E6">
        <w:rPr>
          <w:rFonts w:ascii="Times New Roman" w:hAnsi="Times New Roman"/>
          <w:lang w:val="lt-LT"/>
        </w:rPr>
        <w:t>Teva B.V</w:t>
      </w:r>
      <w:r w:rsidR="00677932" w:rsidRPr="00C167E6">
        <w:rPr>
          <w:rFonts w:ascii="Times New Roman" w:hAnsi="Times New Roman"/>
          <w:lang w:val="lt-LT"/>
        </w:rPr>
        <w:t>.</w:t>
      </w:r>
      <w:r w:rsidR="00641392" w:rsidRPr="00C167E6">
        <w:rPr>
          <w:rFonts w:ascii="Times New Roman" w:hAnsi="Times New Roman"/>
          <w:lang w:val="lt-LT"/>
        </w:rPr>
        <w:t xml:space="preserve"> </w:t>
      </w:r>
      <w:r w:rsidR="00641392" w:rsidRPr="00DC49E9">
        <w:rPr>
          <w:rFonts w:ascii="Times New Roman" w:hAnsi="Times New Roman"/>
          <w:highlight w:val="lightGray"/>
          <w:lang w:val="lt-LT"/>
        </w:rPr>
        <w:t>[</w:t>
      </w:r>
      <w:proofErr w:type="spellStart"/>
      <w:r w:rsidR="00641392" w:rsidRPr="00DC49E9">
        <w:rPr>
          <w:rFonts w:ascii="Times New Roman" w:hAnsi="Times New Roman"/>
          <w:highlight w:val="lightGray"/>
          <w:lang w:val="lt-LT"/>
        </w:rPr>
        <w:t>logo</w:t>
      </w:r>
      <w:proofErr w:type="spellEnd"/>
      <w:r w:rsidR="00641392" w:rsidRPr="00DC49E9">
        <w:rPr>
          <w:rFonts w:ascii="Times New Roman" w:hAnsi="Times New Roman"/>
          <w:highlight w:val="lightGray"/>
          <w:lang w:val="lt-LT"/>
        </w:rPr>
        <w:t>]</w:t>
      </w:r>
    </w:p>
    <w:p w14:paraId="7796CED6" w14:textId="77777777" w:rsidR="00677932" w:rsidRPr="00890512" w:rsidRDefault="00677932" w:rsidP="00677932">
      <w:pPr>
        <w:spacing w:after="0" w:line="240" w:lineRule="auto"/>
        <w:rPr>
          <w:rFonts w:ascii="Times New Roman" w:hAnsi="Times New Roman"/>
          <w:b/>
          <w:lang w:val="lt-LT"/>
        </w:rPr>
      </w:pPr>
    </w:p>
    <w:p w14:paraId="6F89E95E" w14:textId="77777777" w:rsidR="00677932" w:rsidRPr="00890512" w:rsidRDefault="00677932" w:rsidP="00677932">
      <w:pPr>
        <w:spacing w:after="0" w:line="240" w:lineRule="auto"/>
        <w:rPr>
          <w:rFonts w:ascii="Times New Roman" w:hAnsi="Times New Roman"/>
          <w:b/>
          <w:lang w:val="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87"/>
      </w:tblGrid>
      <w:tr w:rsidR="00677932" w:rsidRPr="0024694E" w14:paraId="3026EF9F" w14:textId="77777777" w:rsidTr="001E757C">
        <w:tc>
          <w:tcPr>
            <w:tcW w:w="9287" w:type="dxa"/>
            <w:tcBorders>
              <w:top w:val="single" w:sz="4" w:space="0" w:color="auto"/>
              <w:left w:val="single" w:sz="4" w:space="0" w:color="auto"/>
              <w:bottom w:val="single" w:sz="4" w:space="0" w:color="auto"/>
              <w:right w:val="single" w:sz="4" w:space="0" w:color="auto"/>
            </w:tcBorders>
            <w:hideMark/>
          </w:tcPr>
          <w:p w14:paraId="18CA9E48" w14:textId="77777777" w:rsidR="00677932" w:rsidRPr="007D5550" w:rsidRDefault="00677932" w:rsidP="001E757C">
            <w:pPr>
              <w:tabs>
                <w:tab w:val="left" w:pos="558"/>
              </w:tabs>
              <w:spacing w:after="0" w:line="240" w:lineRule="auto"/>
              <w:rPr>
                <w:rFonts w:ascii="Times New Roman" w:hAnsi="Times New Roman"/>
                <w:b/>
                <w:lang w:val="lt-LT"/>
              </w:rPr>
            </w:pPr>
            <w:r w:rsidRPr="00890512">
              <w:rPr>
                <w:rFonts w:ascii="Times New Roman" w:hAnsi="Times New Roman"/>
                <w:b/>
                <w:lang w:val="lt-LT"/>
              </w:rPr>
              <w:t>3.</w:t>
            </w:r>
            <w:r w:rsidRPr="00890512">
              <w:rPr>
                <w:rFonts w:ascii="Times New Roman" w:hAnsi="Times New Roman"/>
                <w:b/>
                <w:lang w:val="lt-LT"/>
              </w:rPr>
              <w:tab/>
            </w:r>
            <w:r w:rsidRPr="00890512">
              <w:rPr>
                <w:rFonts w:ascii="Times New Roman" w:hAnsi="Times New Roman"/>
                <w:b/>
                <w:caps/>
                <w:lang w:val="lt-LT"/>
              </w:rPr>
              <w:t>tinkamumo laikas</w:t>
            </w:r>
          </w:p>
        </w:tc>
      </w:tr>
    </w:tbl>
    <w:p w14:paraId="60C37AD4" w14:textId="77777777" w:rsidR="00677932" w:rsidRPr="0024694E" w:rsidRDefault="00677932" w:rsidP="00677932">
      <w:pPr>
        <w:spacing w:after="0" w:line="240" w:lineRule="auto"/>
        <w:rPr>
          <w:rFonts w:ascii="Times New Roman" w:hAnsi="Times New Roman"/>
          <w:b/>
          <w:lang w:val="lt-LT"/>
        </w:rPr>
      </w:pPr>
    </w:p>
    <w:p w14:paraId="464C0F93" w14:textId="77777777" w:rsidR="00677932" w:rsidRPr="00C167E6" w:rsidRDefault="00677932" w:rsidP="00677932">
      <w:pPr>
        <w:spacing w:after="0" w:line="240" w:lineRule="auto"/>
        <w:rPr>
          <w:rFonts w:ascii="Times New Roman" w:hAnsi="Times New Roman"/>
          <w:i/>
          <w:lang w:val="lt-LT"/>
        </w:rPr>
      </w:pPr>
      <w:r w:rsidRPr="00C167E6">
        <w:rPr>
          <w:rFonts w:ascii="Times New Roman" w:hAnsi="Times New Roman"/>
          <w:highlight w:val="lightGray"/>
          <w:lang w:val="lt-LT"/>
        </w:rPr>
        <w:t>EXP</w:t>
      </w:r>
      <w:r w:rsidRPr="00C167E6">
        <w:rPr>
          <w:rFonts w:ascii="Times New Roman" w:hAnsi="Times New Roman"/>
          <w:lang w:val="lt-LT"/>
        </w:rPr>
        <w:t xml:space="preserve"> {</w:t>
      </w:r>
      <w:proofErr w:type="spellStart"/>
      <w:r w:rsidRPr="00C167E6">
        <w:rPr>
          <w:rFonts w:ascii="Times New Roman" w:hAnsi="Times New Roman"/>
          <w:lang w:val="lt-LT"/>
        </w:rPr>
        <w:t>mm.MMMM</w:t>
      </w:r>
      <w:proofErr w:type="spellEnd"/>
      <w:r w:rsidRPr="00C167E6">
        <w:rPr>
          <w:rFonts w:ascii="Times New Roman" w:hAnsi="Times New Roman"/>
          <w:lang w:val="lt-LT"/>
        </w:rPr>
        <w:t xml:space="preserve">} </w:t>
      </w:r>
      <w:r w:rsidRPr="00C167E6">
        <w:rPr>
          <w:rFonts w:ascii="Times New Roman" w:hAnsi="Times New Roman"/>
          <w:i/>
          <w:lang w:val="lt-LT"/>
        </w:rPr>
        <w:t>[mėnuo, metai]</w:t>
      </w:r>
    </w:p>
    <w:p w14:paraId="6EFE5E34" w14:textId="77777777" w:rsidR="00677932" w:rsidRPr="00890512" w:rsidRDefault="00677932" w:rsidP="00677932">
      <w:pPr>
        <w:spacing w:after="0" w:line="240" w:lineRule="auto"/>
        <w:rPr>
          <w:rFonts w:ascii="Times New Roman" w:hAnsi="Times New Roman"/>
          <w:lang w:val="lt-LT"/>
        </w:rPr>
      </w:pPr>
    </w:p>
    <w:p w14:paraId="2F70EEFF" w14:textId="77777777" w:rsidR="00677932" w:rsidRPr="00890512" w:rsidRDefault="00677932" w:rsidP="00677932">
      <w:pPr>
        <w:spacing w:after="0" w:line="240" w:lineRule="auto"/>
        <w:rPr>
          <w:rFonts w:ascii="Times New Roman" w:hAnsi="Times New Roman"/>
          <w:lang w:val="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87"/>
      </w:tblGrid>
      <w:tr w:rsidR="00677932" w:rsidRPr="0024694E" w14:paraId="40B7DBA6" w14:textId="77777777" w:rsidTr="001E757C">
        <w:tc>
          <w:tcPr>
            <w:tcW w:w="9287" w:type="dxa"/>
            <w:tcBorders>
              <w:top w:val="single" w:sz="4" w:space="0" w:color="auto"/>
              <w:left w:val="single" w:sz="4" w:space="0" w:color="auto"/>
              <w:bottom w:val="single" w:sz="4" w:space="0" w:color="auto"/>
              <w:right w:val="single" w:sz="4" w:space="0" w:color="auto"/>
            </w:tcBorders>
            <w:hideMark/>
          </w:tcPr>
          <w:p w14:paraId="1A8D7B17" w14:textId="77777777" w:rsidR="00677932" w:rsidRPr="007D5550" w:rsidRDefault="00677932" w:rsidP="001E757C">
            <w:pPr>
              <w:tabs>
                <w:tab w:val="left" w:pos="541"/>
              </w:tabs>
              <w:spacing w:after="0" w:line="240" w:lineRule="auto"/>
              <w:rPr>
                <w:rFonts w:ascii="Times New Roman" w:hAnsi="Times New Roman"/>
                <w:b/>
                <w:lang w:val="lt-LT"/>
              </w:rPr>
            </w:pPr>
            <w:r w:rsidRPr="00890512">
              <w:rPr>
                <w:rFonts w:ascii="Times New Roman" w:hAnsi="Times New Roman"/>
                <w:b/>
                <w:lang w:val="lt-LT"/>
              </w:rPr>
              <w:t>4.</w:t>
            </w:r>
            <w:r w:rsidRPr="00890512">
              <w:rPr>
                <w:rFonts w:ascii="Times New Roman" w:hAnsi="Times New Roman"/>
                <w:b/>
                <w:lang w:val="lt-LT"/>
              </w:rPr>
              <w:tab/>
            </w:r>
            <w:r w:rsidRPr="00890512">
              <w:rPr>
                <w:rFonts w:ascii="Times New Roman" w:hAnsi="Times New Roman"/>
                <w:b/>
                <w:caps/>
                <w:lang w:val="lt-LT"/>
              </w:rPr>
              <w:t>serijos numeris</w:t>
            </w:r>
          </w:p>
        </w:tc>
      </w:tr>
    </w:tbl>
    <w:p w14:paraId="68725548" w14:textId="77777777" w:rsidR="00677932" w:rsidRPr="0024694E" w:rsidRDefault="00677932" w:rsidP="00677932">
      <w:pPr>
        <w:spacing w:after="0" w:line="240" w:lineRule="auto"/>
        <w:rPr>
          <w:rFonts w:ascii="Times New Roman" w:hAnsi="Times New Roman"/>
          <w:lang w:val="lt-LT"/>
        </w:rPr>
      </w:pPr>
    </w:p>
    <w:p w14:paraId="053E8D2B" w14:textId="77777777" w:rsidR="00677932" w:rsidRPr="00C167E6" w:rsidRDefault="00677932" w:rsidP="00677932">
      <w:pPr>
        <w:spacing w:after="0" w:line="240" w:lineRule="auto"/>
        <w:rPr>
          <w:rFonts w:ascii="Times New Roman" w:hAnsi="Times New Roman"/>
          <w:lang w:val="lt-LT"/>
        </w:rPr>
      </w:pPr>
      <w:r w:rsidRPr="00C167E6">
        <w:rPr>
          <w:rFonts w:ascii="Times New Roman" w:hAnsi="Times New Roman"/>
          <w:highlight w:val="lightGray"/>
          <w:lang w:val="lt-LT"/>
        </w:rPr>
        <w:t>Lot</w:t>
      </w:r>
    </w:p>
    <w:p w14:paraId="4BBA4E36" w14:textId="77777777" w:rsidR="00677932" w:rsidRPr="00890512" w:rsidRDefault="00677932" w:rsidP="00677932">
      <w:pPr>
        <w:spacing w:after="0" w:line="240" w:lineRule="auto"/>
        <w:rPr>
          <w:rFonts w:ascii="Times New Roman" w:hAnsi="Times New Roman"/>
          <w:lang w:val="lt-LT"/>
        </w:rPr>
      </w:pPr>
    </w:p>
    <w:p w14:paraId="4557522C" w14:textId="77777777" w:rsidR="00677932" w:rsidRPr="00890512" w:rsidRDefault="00677932" w:rsidP="00677932">
      <w:pPr>
        <w:spacing w:after="0" w:line="240" w:lineRule="auto"/>
        <w:rPr>
          <w:rFonts w:ascii="Times New Roman" w:hAnsi="Times New Roman"/>
          <w:lang w:val="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87"/>
      </w:tblGrid>
      <w:tr w:rsidR="00677932" w:rsidRPr="0024694E" w14:paraId="69BD2F1A" w14:textId="77777777" w:rsidTr="001E757C">
        <w:tc>
          <w:tcPr>
            <w:tcW w:w="9287" w:type="dxa"/>
            <w:tcBorders>
              <w:top w:val="single" w:sz="4" w:space="0" w:color="auto"/>
              <w:left w:val="single" w:sz="4" w:space="0" w:color="auto"/>
              <w:bottom w:val="single" w:sz="4" w:space="0" w:color="auto"/>
              <w:right w:val="single" w:sz="4" w:space="0" w:color="auto"/>
            </w:tcBorders>
            <w:hideMark/>
          </w:tcPr>
          <w:p w14:paraId="41F832AF" w14:textId="77777777" w:rsidR="00677932" w:rsidRPr="00890512" w:rsidRDefault="00677932" w:rsidP="001E757C">
            <w:pPr>
              <w:tabs>
                <w:tab w:val="left" w:pos="583"/>
              </w:tabs>
              <w:spacing w:after="0" w:line="240" w:lineRule="auto"/>
              <w:rPr>
                <w:rFonts w:ascii="Times New Roman" w:hAnsi="Times New Roman"/>
                <w:b/>
                <w:lang w:val="lt-LT"/>
              </w:rPr>
            </w:pPr>
            <w:r w:rsidRPr="00890512">
              <w:rPr>
                <w:rFonts w:ascii="Times New Roman" w:hAnsi="Times New Roman"/>
                <w:b/>
                <w:lang w:val="lt-LT"/>
              </w:rPr>
              <w:t>5.</w:t>
            </w:r>
            <w:r w:rsidRPr="00890512">
              <w:rPr>
                <w:rFonts w:ascii="Times New Roman" w:hAnsi="Times New Roman"/>
                <w:b/>
                <w:lang w:val="lt-LT"/>
              </w:rPr>
              <w:tab/>
              <w:t>KITA</w:t>
            </w:r>
          </w:p>
        </w:tc>
      </w:tr>
    </w:tbl>
    <w:p w14:paraId="19C4D5E2" w14:textId="77777777" w:rsidR="00677932" w:rsidRPr="0024694E" w:rsidRDefault="00677932" w:rsidP="00677932">
      <w:pPr>
        <w:spacing w:after="0" w:line="240" w:lineRule="auto"/>
        <w:rPr>
          <w:rFonts w:ascii="Times New Roman" w:hAnsi="Times New Roman"/>
          <w:lang w:val="lt-LT"/>
        </w:rPr>
      </w:pPr>
    </w:p>
    <w:p w14:paraId="2F4E05FC" w14:textId="77777777" w:rsidR="00677932" w:rsidRPr="00C167E6" w:rsidRDefault="00677932" w:rsidP="00677932">
      <w:pPr>
        <w:tabs>
          <w:tab w:val="left" w:pos="567"/>
        </w:tabs>
        <w:spacing w:after="0" w:line="240" w:lineRule="auto"/>
        <w:rPr>
          <w:rFonts w:ascii="Times New Roman" w:hAnsi="Times New Roman"/>
          <w:lang w:val="lt-LT"/>
        </w:rPr>
      </w:pPr>
      <w:r w:rsidRPr="00C167E6">
        <w:rPr>
          <w:rFonts w:ascii="Times New Roman" w:hAnsi="Times New Roman"/>
          <w:lang w:val="lt-LT"/>
        </w:rPr>
        <w:t>P.</w:t>
      </w:r>
    </w:p>
    <w:p w14:paraId="5F4867F1" w14:textId="77777777" w:rsidR="00677932" w:rsidRPr="00C167E6" w:rsidRDefault="00677932" w:rsidP="00677932">
      <w:pPr>
        <w:tabs>
          <w:tab w:val="left" w:pos="567"/>
        </w:tabs>
        <w:spacing w:after="0" w:line="240" w:lineRule="auto"/>
        <w:rPr>
          <w:rFonts w:ascii="Times New Roman" w:hAnsi="Times New Roman"/>
          <w:lang w:val="lt-LT"/>
        </w:rPr>
      </w:pPr>
      <w:r w:rsidRPr="00C167E6">
        <w:rPr>
          <w:rFonts w:ascii="Times New Roman" w:hAnsi="Times New Roman"/>
          <w:lang w:val="lt-LT"/>
        </w:rPr>
        <w:t>A.</w:t>
      </w:r>
    </w:p>
    <w:p w14:paraId="77C868C1" w14:textId="77777777" w:rsidR="00677932" w:rsidRPr="00890512" w:rsidRDefault="00677932" w:rsidP="00677932">
      <w:pPr>
        <w:tabs>
          <w:tab w:val="left" w:pos="567"/>
        </w:tabs>
        <w:spacing w:after="0" w:line="240" w:lineRule="auto"/>
        <w:rPr>
          <w:rFonts w:ascii="Times New Roman" w:hAnsi="Times New Roman"/>
          <w:lang w:val="lt-LT"/>
        </w:rPr>
      </w:pPr>
      <w:r w:rsidRPr="00890512">
        <w:rPr>
          <w:rFonts w:ascii="Times New Roman" w:hAnsi="Times New Roman"/>
          <w:lang w:val="lt-LT"/>
        </w:rPr>
        <w:t>T.</w:t>
      </w:r>
    </w:p>
    <w:p w14:paraId="5E67BD01" w14:textId="77777777" w:rsidR="00677932" w:rsidRPr="00890512" w:rsidRDefault="00677932" w:rsidP="00677932">
      <w:pPr>
        <w:tabs>
          <w:tab w:val="left" w:pos="567"/>
        </w:tabs>
        <w:spacing w:after="0" w:line="240" w:lineRule="auto"/>
        <w:rPr>
          <w:rFonts w:ascii="Times New Roman" w:hAnsi="Times New Roman"/>
          <w:lang w:val="lt-LT"/>
        </w:rPr>
      </w:pPr>
      <w:r w:rsidRPr="00890512">
        <w:rPr>
          <w:rFonts w:ascii="Times New Roman" w:hAnsi="Times New Roman"/>
          <w:lang w:val="lt-LT"/>
        </w:rPr>
        <w:t>K.</w:t>
      </w:r>
    </w:p>
    <w:p w14:paraId="4CCACA2C" w14:textId="77777777" w:rsidR="00677932" w:rsidRPr="00890512" w:rsidRDefault="00677932" w:rsidP="00677932">
      <w:pPr>
        <w:tabs>
          <w:tab w:val="left" w:pos="567"/>
        </w:tabs>
        <w:spacing w:after="0" w:line="240" w:lineRule="auto"/>
        <w:rPr>
          <w:rFonts w:ascii="Times New Roman" w:hAnsi="Times New Roman"/>
          <w:lang w:val="lt-LT"/>
        </w:rPr>
      </w:pPr>
      <w:proofErr w:type="spellStart"/>
      <w:r w:rsidRPr="00890512">
        <w:rPr>
          <w:rFonts w:ascii="Times New Roman" w:hAnsi="Times New Roman"/>
          <w:lang w:val="lt-LT"/>
        </w:rPr>
        <w:t>Pn</w:t>
      </w:r>
      <w:proofErr w:type="spellEnd"/>
      <w:r w:rsidRPr="00890512">
        <w:rPr>
          <w:rFonts w:ascii="Times New Roman" w:hAnsi="Times New Roman"/>
          <w:lang w:val="lt-LT"/>
        </w:rPr>
        <w:t>.</w:t>
      </w:r>
    </w:p>
    <w:p w14:paraId="1ABAC8A9" w14:textId="77777777" w:rsidR="00677932" w:rsidRPr="00FB24AF" w:rsidRDefault="00677932" w:rsidP="00677932">
      <w:pPr>
        <w:tabs>
          <w:tab w:val="left" w:pos="567"/>
        </w:tabs>
        <w:spacing w:after="0" w:line="240" w:lineRule="auto"/>
        <w:rPr>
          <w:rFonts w:ascii="Times New Roman" w:hAnsi="Times New Roman"/>
          <w:lang w:val="lt-LT"/>
        </w:rPr>
      </w:pPr>
      <w:r w:rsidRPr="00FB24AF">
        <w:rPr>
          <w:rFonts w:ascii="Times New Roman" w:hAnsi="Times New Roman"/>
          <w:lang w:val="lt-LT"/>
        </w:rPr>
        <w:t>Š.</w:t>
      </w:r>
    </w:p>
    <w:p w14:paraId="0AB0CA99" w14:textId="77777777" w:rsidR="00677932" w:rsidRPr="0024694E" w:rsidRDefault="00677932" w:rsidP="00677932">
      <w:pPr>
        <w:tabs>
          <w:tab w:val="left" w:pos="567"/>
        </w:tabs>
        <w:spacing w:after="0" w:line="240" w:lineRule="auto"/>
        <w:rPr>
          <w:rFonts w:ascii="Times New Roman" w:hAnsi="Times New Roman"/>
          <w:lang w:val="lt-LT"/>
        </w:rPr>
      </w:pPr>
      <w:r w:rsidRPr="0024694E">
        <w:rPr>
          <w:rFonts w:ascii="Times New Roman" w:hAnsi="Times New Roman"/>
          <w:lang w:val="lt-LT"/>
        </w:rPr>
        <w:t>S.</w:t>
      </w:r>
    </w:p>
    <w:p w14:paraId="3B5902D5" w14:textId="77777777" w:rsidR="00677932" w:rsidRPr="0024694E" w:rsidRDefault="00677932" w:rsidP="00677932">
      <w:pPr>
        <w:tabs>
          <w:tab w:val="left" w:pos="567"/>
        </w:tabs>
        <w:spacing w:after="0" w:line="240" w:lineRule="auto"/>
        <w:rPr>
          <w:rFonts w:ascii="Times New Roman" w:hAnsi="Times New Roman"/>
          <w:lang w:val="lt-LT"/>
        </w:rPr>
      </w:pPr>
    </w:p>
    <w:p w14:paraId="60CE8882" w14:textId="77777777" w:rsidR="00677932" w:rsidRPr="0024694E" w:rsidRDefault="00677932" w:rsidP="00677932">
      <w:pPr>
        <w:tabs>
          <w:tab w:val="left" w:pos="567"/>
        </w:tabs>
        <w:spacing w:after="0" w:line="240" w:lineRule="auto"/>
        <w:rPr>
          <w:rFonts w:ascii="Times New Roman" w:hAnsi="Times New Roman"/>
          <w:lang w:val="lt-LT"/>
        </w:rPr>
      </w:pPr>
      <w:r w:rsidRPr="0024694E">
        <w:rPr>
          <w:rFonts w:ascii="Times New Roman" w:hAnsi="Times New Roman"/>
          <w:lang w:val="lt-LT"/>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87"/>
      </w:tblGrid>
      <w:tr w:rsidR="00677932" w:rsidRPr="00730F42" w14:paraId="3704E50B" w14:textId="77777777" w:rsidTr="001E757C">
        <w:trPr>
          <w:trHeight w:val="785"/>
        </w:trPr>
        <w:tc>
          <w:tcPr>
            <w:tcW w:w="9287" w:type="dxa"/>
            <w:tcBorders>
              <w:top w:val="single" w:sz="4" w:space="0" w:color="auto"/>
              <w:left w:val="single" w:sz="4" w:space="0" w:color="auto"/>
              <w:bottom w:val="single" w:sz="4" w:space="0" w:color="auto"/>
              <w:right w:val="single" w:sz="4" w:space="0" w:color="auto"/>
            </w:tcBorders>
            <w:hideMark/>
          </w:tcPr>
          <w:p w14:paraId="6E57C8FA" w14:textId="77777777" w:rsidR="00677932" w:rsidRPr="0024694E" w:rsidRDefault="00677932" w:rsidP="00E7061A">
            <w:pPr>
              <w:spacing w:after="0" w:line="240" w:lineRule="auto"/>
              <w:rPr>
                <w:rFonts w:ascii="Times New Roman" w:hAnsi="Times New Roman"/>
                <w:b/>
                <w:lang w:val="lt-LT"/>
              </w:rPr>
            </w:pPr>
            <w:r w:rsidRPr="0024694E">
              <w:rPr>
                <w:rFonts w:ascii="Times New Roman" w:hAnsi="Times New Roman"/>
                <w:b/>
                <w:lang w:val="lt-LT"/>
              </w:rPr>
              <w:lastRenderedPageBreak/>
              <w:t xml:space="preserve">MINIMALI </w:t>
            </w:r>
            <w:r w:rsidRPr="0024694E">
              <w:rPr>
                <w:rFonts w:ascii="Times New Roman" w:hAnsi="Times New Roman"/>
                <w:b/>
                <w:caps/>
                <w:lang w:val="lt-LT"/>
              </w:rPr>
              <w:t xml:space="preserve">informacija ant </w:t>
            </w:r>
            <w:r w:rsidRPr="0024694E">
              <w:rPr>
                <w:rFonts w:ascii="Times New Roman" w:hAnsi="Times New Roman"/>
                <w:b/>
                <w:lang w:val="lt-LT"/>
              </w:rPr>
              <w:t>LIZDINIŲ PLOKŠTELIŲ ARBA DVISLUOKSNIŲ JUOSTELIŲ</w:t>
            </w:r>
          </w:p>
          <w:p w14:paraId="38C61249" w14:textId="77777777" w:rsidR="00677932" w:rsidRPr="0024694E" w:rsidRDefault="00677932" w:rsidP="00E7061A">
            <w:pPr>
              <w:spacing w:after="0" w:line="240" w:lineRule="auto"/>
              <w:rPr>
                <w:rFonts w:ascii="Times New Roman" w:hAnsi="Times New Roman"/>
                <w:b/>
                <w:lang w:val="lt-LT"/>
              </w:rPr>
            </w:pPr>
          </w:p>
          <w:p w14:paraId="21B850EA" w14:textId="77777777" w:rsidR="00677932" w:rsidRPr="0024694E" w:rsidRDefault="00677932" w:rsidP="00E7061A">
            <w:pPr>
              <w:spacing w:after="0" w:line="240" w:lineRule="auto"/>
              <w:rPr>
                <w:rFonts w:ascii="Times New Roman" w:hAnsi="Times New Roman"/>
                <w:b/>
                <w:lang w:val="lt-LT"/>
              </w:rPr>
            </w:pPr>
            <w:r w:rsidRPr="0024694E">
              <w:rPr>
                <w:rFonts w:ascii="Times New Roman" w:hAnsi="Times New Roman"/>
                <w:b/>
                <w:lang w:val="lt-LT"/>
              </w:rPr>
              <w:t>PVC/PE/PVDC-Aliuminio ir Aliuminio/Aliuminio lizdinės plokštelės (nekalendorinės pakuotės)</w:t>
            </w:r>
          </w:p>
        </w:tc>
      </w:tr>
    </w:tbl>
    <w:p w14:paraId="51D3AE23" w14:textId="77777777" w:rsidR="00677932" w:rsidRPr="0024694E" w:rsidRDefault="00677932" w:rsidP="00677932">
      <w:pPr>
        <w:spacing w:after="0" w:line="240" w:lineRule="auto"/>
        <w:rPr>
          <w:rFonts w:ascii="Times New Roman" w:hAnsi="Times New Roman"/>
          <w:b/>
          <w:lang w:val="lt-LT"/>
        </w:rPr>
      </w:pPr>
    </w:p>
    <w:p w14:paraId="40CC5812" w14:textId="77777777" w:rsidR="00677932" w:rsidRPr="00C167E6" w:rsidRDefault="00677932" w:rsidP="00677932">
      <w:pPr>
        <w:spacing w:after="0" w:line="240" w:lineRule="auto"/>
        <w:rPr>
          <w:rFonts w:ascii="Times New Roman" w:hAnsi="Times New Roman"/>
          <w:b/>
          <w:lang w:val="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87"/>
      </w:tblGrid>
      <w:tr w:rsidR="00677932" w:rsidRPr="0024694E" w14:paraId="231D987B" w14:textId="77777777" w:rsidTr="001E757C">
        <w:tc>
          <w:tcPr>
            <w:tcW w:w="9287" w:type="dxa"/>
            <w:tcBorders>
              <w:top w:val="single" w:sz="4" w:space="0" w:color="auto"/>
              <w:left w:val="single" w:sz="4" w:space="0" w:color="auto"/>
              <w:bottom w:val="single" w:sz="4" w:space="0" w:color="auto"/>
              <w:right w:val="single" w:sz="4" w:space="0" w:color="auto"/>
            </w:tcBorders>
            <w:hideMark/>
          </w:tcPr>
          <w:p w14:paraId="7A5B7ED5" w14:textId="77777777" w:rsidR="00677932" w:rsidRPr="00DC49E9" w:rsidRDefault="00677932" w:rsidP="001E757C">
            <w:pPr>
              <w:tabs>
                <w:tab w:val="left" w:pos="566"/>
              </w:tabs>
              <w:spacing w:after="0" w:line="240" w:lineRule="auto"/>
              <w:rPr>
                <w:rFonts w:ascii="Times New Roman" w:hAnsi="Times New Roman"/>
                <w:b/>
                <w:lang w:val="lt-LT"/>
              </w:rPr>
            </w:pPr>
            <w:r w:rsidRPr="00C167E6">
              <w:rPr>
                <w:rFonts w:ascii="Times New Roman" w:hAnsi="Times New Roman"/>
                <w:b/>
                <w:lang w:val="lt-LT"/>
              </w:rPr>
              <w:t>1.</w:t>
            </w:r>
            <w:r w:rsidRPr="00C167E6">
              <w:rPr>
                <w:rFonts w:ascii="Times New Roman" w:hAnsi="Times New Roman"/>
                <w:b/>
                <w:lang w:val="lt-LT"/>
              </w:rPr>
              <w:tab/>
            </w:r>
            <w:r w:rsidRPr="00C167E6">
              <w:rPr>
                <w:rFonts w:ascii="Times New Roman" w:hAnsi="Times New Roman"/>
                <w:b/>
                <w:caps/>
                <w:lang w:val="lt-LT"/>
              </w:rPr>
              <w:t>Vaistinio preparato pavadinimas</w:t>
            </w:r>
          </w:p>
        </w:tc>
      </w:tr>
    </w:tbl>
    <w:p w14:paraId="416F7E20" w14:textId="77777777" w:rsidR="00677932" w:rsidRPr="0024694E" w:rsidRDefault="00677932" w:rsidP="00677932">
      <w:pPr>
        <w:spacing w:after="0" w:line="240" w:lineRule="auto"/>
        <w:rPr>
          <w:rFonts w:ascii="Times New Roman" w:hAnsi="Times New Roman"/>
          <w:lang w:val="lt-LT"/>
        </w:rPr>
      </w:pPr>
    </w:p>
    <w:p w14:paraId="6D466A7D" w14:textId="77777777" w:rsidR="00677932" w:rsidRPr="00C167E6" w:rsidRDefault="00677932" w:rsidP="00677932">
      <w:pPr>
        <w:tabs>
          <w:tab w:val="left" w:pos="567"/>
        </w:tabs>
        <w:spacing w:after="0" w:line="240" w:lineRule="auto"/>
        <w:rPr>
          <w:rFonts w:ascii="Times New Roman" w:hAnsi="Times New Roman"/>
          <w:lang w:val="lt-LT"/>
        </w:rPr>
      </w:pPr>
      <w:proofErr w:type="spellStart"/>
      <w:r w:rsidRPr="00C167E6">
        <w:rPr>
          <w:rFonts w:ascii="Times New Roman" w:hAnsi="Times New Roman"/>
          <w:lang w:val="lt-LT"/>
        </w:rPr>
        <w:t>Clopidogrel</w:t>
      </w:r>
      <w:proofErr w:type="spellEnd"/>
      <w:r w:rsidRPr="00C167E6">
        <w:rPr>
          <w:rFonts w:ascii="Times New Roman" w:hAnsi="Times New Roman"/>
          <w:lang w:val="lt-LT"/>
        </w:rPr>
        <w:t xml:space="preserve"> </w:t>
      </w:r>
      <w:proofErr w:type="spellStart"/>
      <w:r w:rsidRPr="00C167E6">
        <w:rPr>
          <w:rFonts w:ascii="Times New Roman" w:hAnsi="Times New Roman"/>
          <w:lang w:val="lt-LT"/>
        </w:rPr>
        <w:t>Actavis</w:t>
      </w:r>
      <w:proofErr w:type="spellEnd"/>
      <w:r w:rsidRPr="00C167E6">
        <w:rPr>
          <w:rFonts w:ascii="Times New Roman" w:hAnsi="Times New Roman"/>
          <w:lang w:val="lt-LT"/>
        </w:rPr>
        <w:t xml:space="preserve"> 75 mg </w:t>
      </w:r>
      <w:r w:rsidRPr="00C167E6">
        <w:rPr>
          <w:rFonts w:ascii="Times New Roman" w:hAnsi="Times New Roman"/>
          <w:highlight w:val="lightGray"/>
          <w:lang w:val="lt-LT"/>
        </w:rPr>
        <w:t>plėvele dengtos</w:t>
      </w:r>
      <w:r w:rsidRPr="00C167E6">
        <w:rPr>
          <w:rFonts w:ascii="Times New Roman" w:hAnsi="Times New Roman"/>
          <w:lang w:val="lt-LT"/>
        </w:rPr>
        <w:t xml:space="preserve"> tabletės</w:t>
      </w:r>
    </w:p>
    <w:p w14:paraId="41702795" w14:textId="77777777" w:rsidR="00677932" w:rsidRPr="00890512" w:rsidRDefault="00677932" w:rsidP="00677932">
      <w:pPr>
        <w:tabs>
          <w:tab w:val="left" w:pos="567"/>
        </w:tabs>
        <w:spacing w:after="0" w:line="240" w:lineRule="auto"/>
        <w:rPr>
          <w:rFonts w:ascii="Times New Roman" w:hAnsi="Times New Roman"/>
          <w:lang w:val="lt-LT"/>
        </w:rPr>
      </w:pPr>
      <w:proofErr w:type="spellStart"/>
      <w:r w:rsidRPr="00890512">
        <w:rPr>
          <w:rFonts w:ascii="Times New Roman" w:hAnsi="Times New Roman"/>
          <w:lang w:val="lt-LT"/>
        </w:rPr>
        <w:t>Clopidogrelum</w:t>
      </w:r>
      <w:proofErr w:type="spellEnd"/>
    </w:p>
    <w:p w14:paraId="06AB67CF" w14:textId="77777777" w:rsidR="00677932" w:rsidRPr="00890512" w:rsidRDefault="00677932" w:rsidP="00677932">
      <w:pPr>
        <w:spacing w:after="0" w:line="240" w:lineRule="auto"/>
        <w:rPr>
          <w:rFonts w:ascii="Times New Roman" w:hAnsi="Times New Roman"/>
          <w:b/>
          <w:lang w:val="lt-LT"/>
        </w:rPr>
      </w:pPr>
    </w:p>
    <w:p w14:paraId="78BA1A28" w14:textId="77777777" w:rsidR="00677932" w:rsidRPr="00890512" w:rsidRDefault="00677932" w:rsidP="00677932">
      <w:pPr>
        <w:spacing w:after="0" w:line="240" w:lineRule="auto"/>
        <w:rPr>
          <w:rFonts w:ascii="Times New Roman" w:hAnsi="Times New Roman"/>
          <w:b/>
          <w:lang w:val="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87"/>
      </w:tblGrid>
      <w:tr w:rsidR="00677932" w:rsidRPr="0024694E" w14:paraId="5675C0AA" w14:textId="77777777" w:rsidTr="001E757C">
        <w:tc>
          <w:tcPr>
            <w:tcW w:w="9287" w:type="dxa"/>
            <w:tcBorders>
              <w:top w:val="single" w:sz="4" w:space="0" w:color="auto"/>
              <w:left w:val="single" w:sz="4" w:space="0" w:color="auto"/>
              <w:bottom w:val="single" w:sz="4" w:space="0" w:color="auto"/>
              <w:right w:val="single" w:sz="4" w:space="0" w:color="auto"/>
            </w:tcBorders>
            <w:hideMark/>
          </w:tcPr>
          <w:p w14:paraId="168A65F2" w14:textId="77777777" w:rsidR="00677932" w:rsidRPr="00BA32C3" w:rsidRDefault="00677932" w:rsidP="001E757C">
            <w:pPr>
              <w:tabs>
                <w:tab w:val="left" w:pos="558"/>
              </w:tabs>
              <w:spacing w:after="0" w:line="240" w:lineRule="auto"/>
              <w:rPr>
                <w:rFonts w:ascii="Times New Roman" w:hAnsi="Times New Roman"/>
                <w:b/>
                <w:lang w:val="lt-LT"/>
              </w:rPr>
            </w:pPr>
            <w:r w:rsidRPr="00FB24AF">
              <w:rPr>
                <w:rFonts w:ascii="Times New Roman" w:hAnsi="Times New Roman"/>
                <w:b/>
                <w:lang w:val="lt-LT"/>
              </w:rPr>
              <w:t>2.</w:t>
            </w:r>
            <w:r w:rsidRPr="00FB24AF">
              <w:rPr>
                <w:rFonts w:ascii="Times New Roman" w:hAnsi="Times New Roman"/>
                <w:b/>
                <w:lang w:val="lt-LT"/>
              </w:rPr>
              <w:tab/>
            </w:r>
            <w:r w:rsidRPr="00116E3E">
              <w:rPr>
                <w:rFonts w:ascii="Times New Roman" w:eastAsia="Calibri" w:hAnsi="Times New Roman" w:cs="Times New Roman"/>
                <w:b/>
                <w:caps/>
                <w:noProof/>
                <w:lang w:val="lt-LT"/>
              </w:rPr>
              <w:t>REGISTRUOTOJO</w:t>
            </w:r>
            <w:r w:rsidRPr="00116E3E">
              <w:rPr>
                <w:rFonts w:ascii="Times New Roman" w:hAnsi="Times New Roman"/>
                <w:b/>
                <w:caps/>
                <w:lang w:val="lt-LT"/>
              </w:rPr>
              <w:t xml:space="preserve"> pavadinimas</w:t>
            </w:r>
          </w:p>
        </w:tc>
      </w:tr>
    </w:tbl>
    <w:p w14:paraId="7E6D2C18" w14:textId="77777777" w:rsidR="00677932" w:rsidRPr="0024694E" w:rsidRDefault="00677932" w:rsidP="00677932">
      <w:pPr>
        <w:spacing w:after="0" w:line="240" w:lineRule="auto"/>
        <w:rPr>
          <w:rFonts w:ascii="Times New Roman" w:hAnsi="Times New Roman"/>
          <w:b/>
          <w:lang w:val="lt-LT"/>
        </w:rPr>
      </w:pPr>
    </w:p>
    <w:p w14:paraId="3D419BF7" w14:textId="5AC3E1B3" w:rsidR="00677932" w:rsidRPr="00DC49E9" w:rsidRDefault="00044848" w:rsidP="00677932">
      <w:pPr>
        <w:spacing w:after="0" w:line="240" w:lineRule="auto"/>
        <w:rPr>
          <w:rFonts w:ascii="Times New Roman" w:hAnsi="Times New Roman"/>
          <w:lang w:val="lt-LT"/>
        </w:rPr>
      </w:pPr>
      <w:r w:rsidRPr="00C167E6">
        <w:rPr>
          <w:rFonts w:ascii="Times New Roman" w:hAnsi="Times New Roman"/>
          <w:lang w:val="lt-LT"/>
        </w:rPr>
        <w:t>Teva B.V</w:t>
      </w:r>
      <w:r w:rsidR="00677932" w:rsidRPr="00C167E6">
        <w:rPr>
          <w:rFonts w:ascii="Times New Roman" w:hAnsi="Times New Roman"/>
          <w:lang w:val="lt-LT"/>
        </w:rPr>
        <w:t>.</w:t>
      </w:r>
      <w:r w:rsidR="00641392" w:rsidRPr="00C167E6">
        <w:rPr>
          <w:rFonts w:ascii="Times New Roman" w:hAnsi="Times New Roman"/>
          <w:lang w:val="lt-LT"/>
        </w:rPr>
        <w:t xml:space="preserve"> </w:t>
      </w:r>
      <w:r w:rsidR="00641392" w:rsidRPr="00DC49E9">
        <w:rPr>
          <w:rFonts w:ascii="Times New Roman" w:hAnsi="Times New Roman"/>
          <w:highlight w:val="lightGray"/>
          <w:lang w:val="lt-LT"/>
        </w:rPr>
        <w:t>[</w:t>
      </w:r>
      <w:proofErr w:type="spellStart"/>
      <w:r w:rsidR="00641392" w:rsidRPr="00DC49E9">
        <w:rPr>
          <w:rFonts w:ascii="Times New Roman" w:hAnsi="Times New Roman"/>
          <w:highlight w:val="lightGray"/>
          <w:lang w:val="lt-LT"/>
        </w:rPr>
        <w:t>logo</w:t>
      </w:r>
      <w:proofErr w:type="spellEnd"/>
      <w:r w:rsidR="00641392" w:rsidRPr="00DC49E9">
        <w:rPr>
          <w:rFonts w:ascii="Times New Roman" w:hAnsi="Times New Roman"/>
          <w:highlight w:val="lightGray"/>
          <w:lang w:val="lt-LT"/>
        </w:rPr>
        <w:t>]</w:t>
      </w:r>
    </w:p>
    <w:p w14:paraId="19092754" w14:textId="77777777" w:rsidR="00677932" w:rsidRPr="00890512" w:rsidRDefault="00677932" w:rsidP="00677932">
      <w:pPr>
        <w:spacing w:after="0" w:line="240" w:lineRule="auto"/>
        <w:rPr>
          <w:rFonts w:ascii="Times New Roman" w:hAnsi="Times New Roman"/>
          <w:b/>
          <w:lang w:val="lt-LT"/>
        </w:rPr>
      </w:pPr>
    </w:p>
    <w:p w14:paraId="0F3677C4" w14:textId="77777777" w:rsidR="00677932" w:rsidRPr="00890512" w:rsidRDefault="00677932" w:rsidP="00677932">
      <w:pPr>
        <w:spacing w:after="0" w:line="240" w:lineRule="auto"/>
        <w:rPr>
          <w:rFonts w:ascii="Times New Roman" w:hAnsi="Times New Roman"/>
          <w:b/>
          <w:lang w:val="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87"/>
      </w:tblGrid>
      <w:tr w:rsidR="00677932" w:rsidRPr="0024694E" w14:paraId="2BA53C42" w14:textId="77777777" w:rsidTr="001E757C">
        <w:tc>
          <w:tcPr>
            <w:tcW w:w="9287" w:type="dxa"/>
            <w:tcBorders>
              <w:top w:val="single" w:sz="4" w:space="0" w:color="auto"/>
              <w:left w:val="single" w:sz="4" w:space="0" w:color="auto"/>
              <w:bottom w:val="single" w:sz="4" w:space="0" w:color="auto"/>
              <w:right w:val="single" w:sz="4" w:space="0" w:color="auto"/>
            </w:tcBorders>
            <w:hideMark/>
          </w:tcPr>
          <w:p w14:paraId="379D6129" w14:textId="77777777" w:rsidR="00677932" w:rsidRPr="007D5550" w:rsidRDefault="00677932" w:rsidP="001E757C">
            <w:pPr>
              <w:tabs>
                <w:tab w:val="left" w:pos="583"/>
              </w:tabs>
              <w:spacing w:after="0" w:line="240" w:lineRule="auto"/>
              <w:rPr>
                <w:rFonts w:ascii="Times New Roman" w:hAnsi="Times New Roman"/>
                <w:b/>
                <w:lang w:val="lt-LT"/>
              </w:rPr>
            </w:pPr>
            <w:r w:rsidRPr="00890512">
              <w:rPr>
                <w:rFonts w:ascii="Times New Roman" w:hAnsi="Times New Roman"/>
                <w:b/>
                <w:lang w:val="lt-LT"/>
              </w:rPr>
              <w:t>3.</w:t>
            </w:r>
            <w:r w:rsidRPr="00890512">
              <w:rPr>
                <w:rFonts w:ascii="Times New Roman" w:hAnsi="Times New Roman"/>
                <w:b/>
                <w:lang w:val="lt-LT"/>
              </w:rPr>
              <w:tab/>
            </w:r>
            <w:r w:rsidRPr="00890512">
              <w:rPr>
                <w:rFonts w:ascii="Times New Roman" w:hAnsi="Times New Roman"/>
                <w:b/>
                <w:caps/>
                <w:lang w:val="lt-LT"/>
              </w:rPr>
              <w:t>tinkamumo laikas</w:t>
            </w:r>
          </w:p>
        </w:tc>
      </w:tr>
    </w:tbl>
    <w:p w14:paraId="7D058C0F" w14:textId="77777777" w:rsidR="00677932" w:rsidRPr="0024694E" w:rsidRDefault="00677932" w:rsidP="00677932">
      <w:pPr>
        <w:spacing w:after="0" w:line="240" w:lineRule="auto"/>
        <w:rPr>
          <w:rFonts w:ascii="Times New Roman" w:hAnsi="Times New Roman"/>
          <w:b/>
          <w:lang w:val="lt-LT"/>
        </w:rPr>
      </w:pPr>
    </w:p>
    <w:p w14:paraId="58DB24B7" w14:textId="77777777" w:rsidR="00677932" w:rsidRPr="00890512" w:rsidRDefault="00677932" w:rsidP="00677932">
      <w:pPr>
        <w:spacing w:after="0" w:line="240" w:lineRule="auto"/>
        <w:rPr>
          <w:rFonts w:ascii="Times New Roman" w:hAnsi="Times New Roman"/>
          <w:lang w:val="lt-LT"/>
        </w:rPr>
      </w:pPr>
      <w:r w:rsidRPr="00C167E6">
        <w:rPr>
          <w:rFonts w:ascii="Times New Roman" w:hAnsi="Times New Roman"/>
          <w:highlight w:val="lightGray"/>
          <w:lang w:val="lt-LT"/>
        </w:rPr>
        <w:t>EXP</w:t>
      </w:r>
      <w:r w:rsidRPr="00C167E6">
        <w:rPr>
          <w:rFonts w:ascii="Times New Roman" w:hAnsi="Times New Roman"/>
          <w:lang w:val="lt-LT"/>
        </w:rPr>
        <w:t xml:space="preserve"> {mm</w:t>
      </w:r>
      <w:r w:rsidR="00641392" w:rsidRPr="00C167E6">
        <w:rPr>
          <w:rFonts w:ascii="Times New Roman" w:hAnsi="Times New Roman"/>
          <w:lang w:val="lt-LT"/>
        </w:rPr>
        <w:t>/</w:t>
      </w:r>
      <w:r w:rsidRPr="00DC49E9">
        <w:rPr>
          <w:rFonts w:ascii="Times New Roman" w:hAnsi="Times New Roman"/>
          <w:lang w:val="lt-LT"/>
        </w:rPr>
        <w:t xml:space="preserve">MMMM} </w:t>
      </w:r>
      <w:r w:rsidRPr="00DC49E9">
        <w:rPr>
          <w:rFonts w:ascii="Times New Roman" w:hAnsi="Times New Roman"/>
          <w:i/>
          <w:lang w:val="lt-LT"/>
        </w:rPr>
        <w:t>[mėnuo, me</w:t>
      </w:r>
      <w:r w:rsidRPr="00890512">
        <w:rPr>
          <w:rFonts w:ascii="Times New Roman" w:hAnsi="Times New Roman"/>
          <w:i/>
          <w:lang w:val="lt-LT"/>
        </w:rPr>
        <w:t>tai]</w:t>
      </w:r>
    </w:p>
    <w:p w14:paraId="6A1C77B0" w14:textId="77777777" w:rsidR="00677932" w:rsidRPr="00890512" w:rsidRDefault="00677932" w:rsidP="00677932">
      <w:pPr>
        <w:spacing w:after="0" w:line="240" w:lineRule="auto"/>
        <w:rPr>
          <w:rFonts w:ascii="Times New Roman" w:hAnsi="Times New Roman"/>
          <w:lang w:val="lt-LT"/>
        </w:rPr>
      </w:pPr>
    </w:p>
    <w:p w14:paraId="61289AC3" w14:textId="77777777" w:rsidR="00677932" w:rsidRPr="00890512" w:rsidRDefault="00677932" w:rsidP="00677932">
      <w:pPr>
        <w:spacing w:after="0" w:line="240" w:lineRule="auto"/>
        <w:rPr>
          <w:rFonts w:ascii="Times New Roman" w:hAnsi="Times New Roman"/>
          <w:lang w:val="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87"/>
      </w:tblGrid>
      <w:tr w:rsidR="00677932" w:rsidRPr="0024694E" w14:paraId="65BBDEAF" w14:textId="77777777" w:rsidTr="001E757C">
        <w:tc>
          <w:tcPr>
            <w:tcW w:w="9287" w:type="dxa"/>
            <w:tcBorders>
              <w:top w:val="single" w:sz="4" w:space="0" w:color="auto"/>
              <w:left w:val="single" w:sz="4" w:space="0" w:color="auto"/>
              <w:bottom w:val="single" w:sz="4" w:space="0" w:color="auto"/>
              <w:right w:val="single" w:sz="4" w:space="0" w:color="auto"/>
            </w:tcBorders>
            <w:hideMark/>
          </w:tcPr>
          <w:p w14:paraId="6DC62665" w14:textId="77777777" w:rsidR="00677932" w:rsidRPr="007D5550" w:rsidRDefault="00677932" w:rsidP="001E757C">
            <w:pPr>
              <w:tabs>
                <w:tab w:val="left" w:pos="574"/>
              </w:tabs>
              <w:spacing w:after="0" w:line="240" w:lineRule="auto"/>
              <w:rPr>
                <w:rFonts w:ascii="Times New Roman" w:hAnsi="Times New Roman"/>
                <w:b/>
                <w:lang w:val="lt-LT"/>
              </w:rPr>
            </w:pPr>
            <w:r w:rsidRPr="00890512">
              <w:rPr>
                <w:rFonts w:ascii="Times New Roman" w:hAnsi="Times New Roman"/>
                <w:b/>
                <w:lang w:val="lt-LT"/>
              </w:rPr>
              <w:t>4.</w:t>
            </w:r>
            <w:r w:rsidRPr="00890512">
              <w:rPr>
                <w:rFonts w:ascii="Times New Roman" w:hAnsi="Times New Roman"/>
                <w:b/>
                <w:lang w:val="lt-LT"/>
              </w:rPr>
              <w:tab/>
            </w:r>
            <w:r w:rsidRPr="00890512">
              <w:rPr>
                <w:rFonts w:ascii="Times New Roman" w:hAnsi="Times New Roman"/>
                <w:b/>
                <w:caps/>
                <w:lang w:val="lt-LT"/>
              </w:rPr>
              <w:t>serijos numeris</w:t>
            </w:r>
          </w:p>
        </w:tc>
      </w:tr>
    </w:tbl>
    <w:p w14:paraId="735AD249" w14:textId="77777777" w:rsidR="00677932" w:rsidRPr="0024694E" w:rsidRDefault="00677932" w:rsidP="00677932">
      <w:pPr>
        <w:spacing w:after="0" w:line="240" w:lineRule="auto"/>
        <w:rPr>
          <w:rFonts w:ascii="Times New Roman" w:hAnsi="Times New Roman"/>
          <w:lang w:val="lt-LT"/>
        </w:rPr>
      </w:pPr>
    </w:p>
    <w:p w14:paraId="7E423E3D" w14:textId="77777777" w:rsidR="00677932" w:rsidRPr="00C167E6" w:rsidRDefault="00677932" w:rsidP="00677932">
      <w:pPr>
        <w:spacing w:after="0" w:line="240" w:lineRule="auto"/>
        <w:rPr>
          <w:rFonts w:ascii="Times New Roman" w:hAnsi="Times New Roman"/>
          <w:lang w:val="lt-LT"/>
        </w:rPr>
      </w:pPr>
      <w:r w:rsidRPr="00C167E6">
        <w:rPr>
          <w:rFonts w:ascii="Times New Roman" w:hAnsi="Times New Roman"/>
          <w:highlight w:val="lightGray"/>
          <w:lang w:val="lt-LT"/>
        </w:rPr>
        <w:t>Lot</w:t>
      </w:r>
    </w:p>
    <w:p w14:paraId="4E5AB6F3" w14:textId="77777777" w:rsidR="00677932" w:rsidRPr="00890512" w:rsidRDefault="00677932" w:rsidP="00677932">
      <w:pPr>
        <w:spacing w:after="0" w:line="240" w:lineRule="auto"/>
        <w:rPr>
          <w:rFonts w:ascii="Times New Roman" w:hAnsi="Times New Roman"/>
          <w:lang w:val="lt-LT"/>
        </w:rPr>
      </w:pPr>
    </w:p>
    <w:p w14:paraId="09296DCF" w14:textId="77777777" w:rsidR="00677932" w:rsidRPr="00890512" w:rsidRDefault="00677932" w:rsidP="00677932">
      <w:pPr>
        <w:spacing w:after="0" w:line="240" w:lineRule="auto"/>
        <w:rPr>
          <w:rFonts w:ascii="Times New Roman" w:hAnsi="Times New Roman"/>
          <w:lang w:val="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87"/>
      </w:tblGrid>
      <w:tr w:rsidR="00677932" w:rsidRPr="0024694E" w14:paraId="120D4360" w14:textId="77777777" w:rsidTr="001E757C">
        <w:tc>
          <w:tcPr>
            <w:tcW w:w="9287" w:type="dxa"/>
            <w:tcBorders>
              <w:top w:val="single" w:sz="4" w:space="0" w:color="auto"/>
              <w:left w:val="single" w:sz="4" w:space="0" w:color="auto"/>
              <w:bottom w:val="single" w:sz="4" w:space="0" w:color="auto"/>
              <w:right w:val="single" w:sz="4" w:space="0" w:color="auto"/>
            </w:tcBorders>
            <w:hideMark/>
          </w:tcPr>
          <w:p w14:paraId="15665666" w14:textId="77777777" w:rsidR="00677932" w:rsidRPr="00890512" w:rsidRDefault="00677932" w:rsidP="001E757C">
            <w:pPr>
              <w:tabs>
                <w:tab w:val="left" w:pos="549"/>
              </w:tabs>
              <w:spacing w:after="0" w:line="240" w:lineRule="auto"/>
              <w:rPr>
                <w:rFonts w:ascii="Times New Roman" w:hAnsi="Times New Roman"/>
                <w:b/>
                <w:lang w:val="lt-LT"/>
              </w:rPr>
            </w:pPr>
            <w:r w:rsidRPr="00890512">
              <w:rPr>
                <w:rFonts w:ascii="Times New Roman" w:hAnsi="Times New Roman"/>
                <w:b/>
                <w:lang w:val="lt-LT"/>
              </w:rPr>
              <w:t>5.</w:t>
            </w:r>
            <w:r w:rsidRPr="00890512">
              <w:rPr>
                <w:rFonts w:ascii="Times New Roman" w:hAnsi="Times New Roman"/>
                <w:b/>
                <w:lang w:val="lt-LT"/>
              </w:rPr>
              <w:tab/>
              <w:t>KITA</w:t>
            </w:r>
          </w:p>
        </w:tc>
      </w:tr>
    </w:tbl>
    <w:p w14:paraId="21DE75D2" w14:textId="77777777" w:rsidR="00677932" w:rsidRPr="0024694E" w:rsidRDefault="00677932" w:rsidP="00677932">
      <w:pPr>
        <w:spacing w:after="0" w:line="240" w:lineRule="auto"/>
        <w:rPr>
          <w:rFonts w:ascii="Times New Roman" w:hAnsi="Times New Roman"/>
          <w:lang w:val="lt-LT"/>
        </w:rPr>
      </w:pPr>
    </w:p>
    <w:p w14:paraId="6E5AB8C0" w14:textId="77777777" w:rsidR="00677932" w:rsidRPr="00C167E6" w:rsidRDefault="00677932" w:rsidP="00677932">
      <w:pPr>
        <w:tabs>
          <w:tab w:val="left" w:pos="567"/>
        </w:tabs>
        <w:spacing w:after="0" w:line="240" w:lineRule="auto"/>
        <w:rPr>
          <w:rFonts w:ascii="Times New Roman" w:hAnsi="Times New Roman"/>
          <w:lang w:val="lt-LT"/>
        </w:rPr>
      </w:pPr>
    </w:p>
    <w:p w14:paraId="296E982F" w14:textId="77777777" w:rsidR="00677932" w:rsidRPr="00C167E6" w:rsidRDefault="00677932" w:rsidP="00677932">
      <w:pPr>
        <w:tabs>
          <w:tab w:val="left" w:pos="567"/>
        </w:tabs>
        <w:spacing w:after="0" w:line="240" w:lineRule="auto"/>
        <w:rPr>
          <w:rFonts w:ascii="Times New Roman" w:hAnsi="Times New Roman"/>
          <w:lang w:val="lt-LT"/>
        </w:rPr>
      </w:pPr>
      <w:r w:rsidRPr="00C167E6">
        <w:rPr>
          <w:rFonts w:ascii="Times New Roman" w:hAnsi="Times New Roman"/>
          <w:lang w:val="lt-LT"/>
        </w:rPr>
        <w:br w:type="page"/>
      </w:r>
    </w:p>
    <w:p w14:paraId="12D1156C" w14:textId="77777777" w:rsidR="00677932" w:rsidRPr="00C167E6" w:rsidRDefault="00677932" w:rsidP="00677932">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b/>
          <w:lang w:val="lt-LT"/>
        </w:rPr>
      </w:pPr>
      <w:r w:rsidRPr="00C167E6">
        <w:rPr>
          <w:rFonts w:ascii="Times New Roman" w:hAnsi="Times New Roman"/>
          <w:b/>
          <w:lang w:val="lt-LT"/>
        </w:rPr>
        <w:lastRenderedPageBreak/>
        <w:t>INFORMACIJA ANT IŠORINĖS IR VIDINĖS PAKUOTĖS</w:t>
      </w:r>
    </w:p>
    <w:p w14:paraId="7A2F9B9C" w14:textId="77777777" w:rsidR="00677932" w:rsidRPr="00890512" w:rsidRDefault="00677932" w:rsidP="00677932">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b/>
          <w:lang w:val="lt-LT"/>
        </w:rPr>
      </w:pPr>
    </w:p>
    <w:p w14:paraId="0F71A58A" w14:textId="77777777" w:rsidR="00677932" w:rsidRPr="00890512" w:rsidRDefault="00677932" w:rsidP="00677932">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b/>
          <w:lang w:val="lt-LT"/>
        </w:rPr>
      </w:pPr>
      <w:r w:rsidRPr="00890512">
        <w:rPr>
          <w:rFonts w:ascii="Times New Roman" w:hAnsi="Times New Roman"/>
          <w:b/>
          <w:lang w:val="lt-LT"/>
        </w:rPr>
        <w:t xml:space="preserve">Tablečių </w:t>
      </w:r>
      <w:proofErr w:type="spellStart"/>
      <w:r w:rsidRPr="00890512">
        <w:rPr>
          <w:rFonts w:ascii="Times New Roman" w:hAnsi="Times New Roman"/>
          <w:b/>
          <w:lang w:val="lt-LT"/>
        </w:rPr>
        <w:t>talpyklės</w:t>
      </w:r>
      <w:proofErr w:type="spellEnd"/>
      <w:r w:rsidRPr="00890512">
        <w:rPr>
          <w:rFonts w:ascii="Times New Roman" w:hAnsi="Times New Roman"/>
          <w:b/>
          <w:lang w:val="lt-LT"/>
        </w:rPr>
        <w:t xml:space="preserve"> kartono dėžutė ir etiketė </w:t>
      </w:r>
    </w:p>
    <w:p w14:paraId="15E847F9" w14:textId="77777777" w:rsidR="00677932" w:rsidRPr="00890512" w:rsidRDefault="00677932" w:rsidP="00677932">
      <w:pPr>
        <w:tabs>
          <w:tab w:val="left" w:pos="567"/>
        </w:tabs>
        <w:spacing w:after="0" w:line="240" w:lineRule="auto"/>
        <w:rPr>
          <w:rFonts w:ascii="Times New Roman" w:hAnsi="Times New Roman"/>
          <w:b/>
          <w:lang w:val="lt-LT"/>
        </w:rPr>
      </w:pPr>
    </w:p>
    <w:p w14:paraId="0B1DCEB6" w14:textId="77777777" w:rsidR="00677932" w:rsidRPr="00FB24AF" w:rsidRDefault="00677932" w:rsidP="00677932">
      <w:pPr>
        <w:tabs>
          <w:tab w:val="left" w:pos="567"/>
        </w:tabs>
        <w:spacing w:after="0" w:line="240" w:lineRule="auto"/>
        <w:rPr>
          <w:rFonts w:ascii="Times New Roman" w:hAnsi="Times New Roman"/>
          <w:b/>
          <w:lang w:val="lt-LT"/>
        </w:rPr>
      </w:pPr>
    </w:p>
    <w:p w14:paraId="118FD8E3" w14:textId="77777777" w:rsidR="00677932" w:rsidRPr="0024694E" w:rsidRDefault="00677932" w:rsidP="00677932">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b/>
          <w:lang w:val="lt-LT"/>
        </w:rPr>
      </w:pPr>
      <w:r w:rsidRPr="0024694E">
        <w:rPr>
          <w:rFonts w:ascii="Times New Roman" w:hAnsi="Times New Roman"/>
          <w:b/>
          <w:lang w:val="lt-LT"/>
        </w:rPr>
        <w:t>1.</w:t>
      </w:r>
      <w:r w:rsidRPr="0024694E">
        <w:rPr>
          <w:rFonts w:ascii="Times New Roman" w:hAnsi="Times New Roman"/>
          <w:b/>
          <w:lang w:val="lt-LT"/>
        </w:rPr>
        <w:tab/>
        <w:t>VAISTINIO PREPARATO PAVADINIMAS</w:t>
      </w:r>
    </w:p>
    <w:p w14:paraId="56803BDA" w14:textId="77777777" w:rsidR="00677932" w:rsidRPr="0024694E" w:rsidRDefault="00677932" w:rsidP="00677932">
      <w:pPr>
        <w:tabs>
          <w:tab w:val="left" w:pos="567"/>
        </w:tabs>
        <w:spacing w:after="0" w:line="240" w:lineRule="auto"/>
        <w:rPr>
          <w:rFonts w:ascii="Times New Roman" w:hAnsi="Times New Roman"/>
          <w:lang w:val="lt-LT"/>
        </w:rPr>
      </w:pPr>
    </w:p>
    <w:p w14:paraId="10850DAA" w14:textId="77777777" w:rsidR="00677932" w:rsidRPr="0024694E" w:rsidRDefault="00677932" w:rsidP="00677932">
      <w:pPr>
        <w:tabs>
          <w:tab w:val="left" w:pos="567"/>
        </w:tabs>
        <w:spacing w:after="0" w:line="240" w:lineRule="auto"/>
        <w:rPr>
          <w:rFonts w:ascii="Times New Roman" w:hAnsi="Times New Roman"/>
          <w:lang w:val="lt-LT"/>
        </w:rPr>
      </w:pPr>
      <w:proofErr w:type="spellStart"/>
      <w:r w:rsidRPr="0024694E">
        <w:rPr>
          <w:rFonts w:ascii="Times New Roman" w:hAnsi="Times New Roman"/>
          <w:lang w:val="lt-LT"/>
        </w:rPr>
        <w:t>Clopidogrel</w:t>
      </w:r>
      <w:proofErr w:type="spellEnd"/>
      <w:r w:rsidRPr="0024694E">
        <w:rPr>
          <w:rFonts w:ascii="Times New Roman" w:hAnsi="Times New Roman"/>
          <w:lang w:val="lt-LT"/>
        </w:rPr>
        <w:t xml:space="preserve"> </w:t>
      </w:r>
      <w:proofErr w:type="spellStart"/>
      <w:r w:rsidRPr="0024694E">
        <w:rPr>
          <w:rFonts w:ascii="Times New Roman" w:hAnsi="Times New Roman"/>
          <w:lang w:val="lt-LT"/>
        </w:rPr>
        <w:t>Actavis</w:t>
      </w:r>
      <w:proofErr w:type="spellEnd"/>
      <w:r w:rsidRPr="0024694E">
        <w:rPr>
          <w:rFonts w:ascii="Times New Roman" w:hAnsi="Times New Roman"/>
          <w:lang w:val="lt-LT"/>
        </w:rPr>
        <w:t xml:space="preserve"> 75 mg plėvele dengtos tabletės</w:t>
      </w:r>
    </w:p>
    <w:p w14:paraId="5B69E2B6" w14:textId="77777777" w:rsidR="00677932" w:rsidRPr="0024694E" w:rsidRDefault="00677932" w:rsidP="00677932">
      <w:pPr>
        <w:tabs>
          <w:tab w:val="left" w:pos="567"/>
        </w:tabs>
        <w:spacing w:after="0" w:line="240" w:lineRule="auto"/>
        <w:rPr>
          <w:rFonts w:ascii="Times New Roman" w:hAnsi="Times New Roman"/>
          <w:lang w:val="lt-LT"/>
        </w:rPr>
      </w:pPr>
      <w:proofErr w:type="spellStart"/>
      <w:r w:rsidRPr="0024694E">
        <w:rPr>
          <w:rFonts w:ascii="Times New Roman" w:hAnsi="Times New Roman"/>
          <w:lang w:val="lt-LT"/>
        </w:rPr>
        <w:t>Clopidogrelum</w:t>
      </w:r>
      <w:proofErr w:type="spellEnd"/>
    </w:p>
    <w:p w14:paraId="082B438D" w14:textId="77777777" w:rsidR="00677932" w:rsidRPr="0024694E" w:rsidRDefault="00677932" w:rsidP="00677932">
      <w:pPr>
        <w:tabs>
          <w:tab w:val="left" w:pos="567"/>
        </w:tabs>
        <w:spacing w:after="0" w:line="240" w:lineRule="auto"/>
        <w:rPr>
          <w:rFonts w:ascii="Times New Roman" w:hAnsi="Times New Roman"/>
          <w:lang w:val="lt-LT"/>
        </w:rPr>
      </w:pPr>
    </w:p>
    <w:p w14:paraId="7ECB2D1E" w14:textId="77777777" w:rsidR="00677932" w:rsidRPr="0024694E" w:rsidRDefault="00677932" w:rsidP="00677932">
      <w:pPr>
        <w:tabs>
          <w:tab w:val="left" w:pos="567"/>
        </w:tabs>
        <w:spacing w:after="0" w:line="240" w:lineRule="auto"/>
        <w:rPr>
          <w:rFonts w:ascii="Times New Roman" w:hAnsi="Times New Roman"/>
          <w:lang w:val="lt-LT"/>
        </w:rPr>
      </w:pPr>
    </w:p>
    <w:p w14:paraId="538EE13E" w14:textId="77777777" w:rsidR="00677932" w:rsidRPr="0024694E" w:rsidRDefault="00677932" w:rsidP="00677932">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b/>
          <w:lang w:val="lt-LT"/>
        </w:rPr>
      </w:pPr>
      <w:r w:rsidRPr="0024694E">
        <w:rPr>
          <w:rFonts w:ascii="Times New Roman" w:hAnsi="Times New Roman"/>
          <w:b/>
          <w:lang w:val="lt-LT"/>
        </w:rPr>
        <w:t>2.</w:t>
      </w:r>
      <w:r w:rsidRPr="0024694E">
        <w:rPr>
          <w:rFonts w:ascii="Times New Roman" w:hAnsi="Times New Roman"/>
          <w:b/>
          <w:lang w:val="lt-LT"/>
        </w:rPr>
        <w:tab/>
        <w:t>VEIKLIOJI MEDŽIAGA IR JOS KIEKIS</w:t>
      </w:r>
    </w:p>
    <w:p w14:paraId="2B63DF6A" w14:textId="77777777" w:rsidR="00677932" w:rsidRPr="0024694E" w:rsidRDefault="00677932" w:rsidP="00677932">
      <w:pPr>
        <w:tabs>
          <w:tab w:val="left" w:pos="567"/>
        </w:tabs>
        <w:spacing w:after="0" w:line="240" w:lineRule="auto"/>
        <w:rPr>
          <w:rFonts w:ascii="Times New Roman" w:hAnsi="Times New Roman"/>
          <w:lang w:val="lt-LT"/>
        </w:rPr>
      </w:pPr>
    </w:p>
    <w:p w14:paraId="317EC1D2" w14:textId="77777777" w:rsidR="00677932" w:rsidRPr="0024694E" w:rsidRDefault="00677932" w:rsidP="00677932">
      <w:pPr>
        <w:tabs>
          <w:tab w:val="left" w:pos="567"/>
        </w:tabs>
        <w:spacing w:after="0" w:line="240" w:lineRule="auto"/>
        <w:rPr>
          <w:rFonts w:ascii="Times New Roman" w:hAnsi="Times New Roman"/>
          <w:lang w:val="lt-LT"/>
        </w:rPr>
      </w:pPr>
      <w:r w:rsidRPr="0024694E">
        <w:rPr>
          <w:rFonts w:ascii="Times New Roman" w:hAnsi="Times New Roman"/>
          <w:lang w:val="lt-LT"/>
        </w:rPr>
        <w:t xml:space="preserve">Kiekvienoje tabletėje yra 75 mg </w:t>
      </w:r>
      <w:proofErr w:type="spellStart"/>
      <w:r w:rsidRPr="0024694E">
        <w:rPr>
          <w:rFonts w:ascii="Times New Roman" w:hAnsi="Times New Roman"/>
          <w:lang w:val="lt-LT"/>
        </w:rPr>
        <w:t>klopidogrelio</w:t>
      </w:r>
      <w:proofErr w:type="spellEnd"/>
      <w:r w:rsidRPr="0024694E">
        <w:rPr>
          <w:rFonts w:ascii="Times New Roman" w:hAnsi="Times New Roman"/>
          <w:lang w:val="lt-LT"/>
        </w:rPr>
        <w:t xml:space="preserve"> (</w:t>
      </w:r>
      <w:proofErr w:type="spellStart"/>
      <w:r w:rsidRPr="0024694E">
        <w:rPr>
          <w:rFonts w:ascii="Times New Roman" w:hAnsi="Times New Roman"/>
          <w:lang w:val="lt-LT"/>
        </w:rPr>
        <w:t>klopidogrelio</w:t>
      </w:r>
      <w:proofErr w:type="spellEnd"/>
      <w:r w:rsidRPr="0024694E">
        <w:rPr>
          <w:rFonts w:ascii="Times New Roman" w:hAnsi="Times New Roman"/>
          <w:lang w:val="lt-LT"/>
        </w:rPr>
        <w:t xml:space="preserve">-vandenilio sulfato pavidalu). </w:t>
      </w:r>
    </w:p>
    <w:p w14:paraId="66DE66BC" w14:textId="77777777" w:rsidR="00677932" w:rsidRPr="0024694E" w:rsidRDefault="00677932" w:rsidP="00677932">
      <w:pPr>
        <w:tabs>
          <w:tab w:val="left" w:pos="567"/>
        </w:tabs>
        <w:spacing w:after="0" w:line="240" w:lineRule="auto"/>
        <w:rPr>
          <w:rFonts w:ascii="Times New Roman" w:hAnsi="Times New Roman"/>
          <w:lang w:val="lt-LT"/>
        </w:rPr>
      </w:pPr>
    </w:p>
    <w:p w14:paraId="7D182524" w14:textId="77777777" w:rsidR="00677932" w:rsidRPr="0024694E" w:rsidRDefault="00677932" w:rsidP="00677932">
      <w:pPr>
        <w:tabs>
          <w:tab w:val="left" w:pos="567"/>
        </w:tabs>
        <w:spacing w:after="0" w:line="240" w:lineRule="auto"/>
        <w:rPr>
          <w:rFonts w:ascii="Times New Roman" w:hAnsi="Times New Roman"/>
          <w:lang w:val="lt-LT"/>
        </w:rPr>
      </w:pPr>
    </w:p>
    <w:p w14:paraId="2255D708" w14:textId="77777777" w:rsidR="00677932" w:rsidRPr="0024694E" w:rsidRDefault="00677932" w:rsidP="00677932">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b/>
          <w:lang w:val="lt-LT"/>
        </w:rPr>
      </w:pPr>
      <w:r w:rsidRPr="0024694E">
        <w:rPr>
          <w:rFonts w:ascii="Times New Roman" w:hAnsi="Times New Roman"/>
          <w:b/>
          <w:lang w:val="lt-LT"/>
        </w:rPr>
        <w:t>3.</w:t>
      </w:r>
      <w:r w:rsidRPr="0024694E">
        <w:rPr>
          <w:rFonts w:ascii="Times New Roman" w:hAnsi="Times New Roman"/>
          <w:b/>
          <w:lang w:val="lt-LT"/>
        </w:rPr>
        <w:tab/>
        <w:t>PAGALBINIŲ MEDŽIAGŲ SĄRAŠAS</w:t>
      </w:r>
    </w:p>
    <w:p w14:paraId="5227189C" w14:textId="77777777" w:rsidR="00677932" w:rsidRPr="0024694E" w:rsidRDefault="00677932" w:rsidP="00677932">
      <w:pPr>
        <w:tabs>
          <w:tab w:val="left" w:pos="567"/>
        </w:tabs>
        <w:spacing w:after="0" w:line="240" w:lineRule="auto"/>
        <w:rPr>
          <w:rFonts w:ascii="Times New Roman" w:hAnsi="Times New Roman"/>
          <w:lang w:val="lt-LT"/>
        </w:rPr>
      </w:pPr>
    </w:p>
    <w:p w14:paraId="40E7F62F" w14:textId="77777777" w:rsidR="00677932" w:rsidRPr="0024694E" w:rsidRDefault="00677932" w:rsidP="00677932">
      <w:pPr>
        <w:tabs>
          <w:tab w:val="left" w:pos="567"/>
        </w:tabs>
        <w:spacing w:after="0" w:line="240" w:lineRule="auto"/>
        <w:rPr>
          <w:rFonts w:ascii="Times New Roman" w:hAnsi="Times New Roman"/>
          <w:lang w:val="lt-LT"/>
        </w:rPr>
      </w:pPr>
      <w:r w:rsidRPr="0024694E">
        <w:rPr>
          <w:rFonts w:ascii="Times New Roman" w:hAnsi="Times New Roman"/>
          <w:lang w:val="lt-LT"/>
        </w:rPr>
        <w:t xml:space="preserve">Sudėtyje yra laktozės ir </w:t>
      </w:r>
      <w:proofErr w:type="spellStart"/>
      <w:r w:rsidRPr="0024694E">
        <w:rPr>
          <w:rFonts w:ascii="Times New Roman" w:hAnsi="Times New Roman"/>
          <w:lang w:val="lt-LT"/>
        </w:rPr>
        <w:t>lecitino</w:t>
      </w:r>
      <w:proofErr w:type="spellEnd"/>
      <w:r w:rsidRPr="0024694E">
        <w:rPr>
          <w:rFonts w:ascii="Times New Roman" w:hAnsi="Times New Roman"/>
          <w:lang w:val="lt-LT"/>
        </w:rPr>
        <w:t xml:space="preserve"> (sojų aliejaus) (E 322). Daugiau informacijos pateikta pakuotės lapelyje.</w:t>
      </w:r>
    </w:p>
    <w:p w14:paraId="1DDC36ED" w14:textId="77777777" w:rsidR="00677932" w:rsidRPr="0024694E" w:rsidRDefault="00677932" w:rsidP="00677932">
      <w:pPr>
        <w:tabs>
          <w:tab w:val="left" w:pos="567"/>
        </w:tabs>
        <w:spacing w:after="0" w:line="240" w:lineRule="auto"/>
        <w:rPr>
          <w:rFonts w:ascii="Times New Roman" w:hAnsi="Times New Roman"/>
          <w:lang w:val="lt-LT"/>
        </w:rPr>
      </w:pPr>
    </w:p>
    <w:p w14:paraId="2433F160" w14:textId="77777777" w:rsidR="00677932" w:rsidRPr="0024694E" w:rsidRDefault="00677932" w:rsidP="00677932">
      <w:pPr>
        <w:tabs>
          <w:tab w:val="left" w:pos="567"/>
        </w:tabs>
        <w:spacing w:after="0" w:line="240" w:lineRule="auto"/>
        <w:rPr>
          <w:rFonts w:ascii="Times New Roman" w:hAnsi="Times New Roman"/>
          <w:lang w:val="lt-LT"/>
        </w:rPr>
      </w:pPr>
    </w:p>
    <w:p w14:paraId="77BFAA17" w14:textId="77777777" w:rsidR="00677932" w:rsidRPr="0024694E" w:rsidRDefault="00677932" w:rsidP="00677932">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b/>
          <w:lang w:val="lt-LT"/>
        </w:rPr>
      </w:pPr>
      <w:r w:rsidRPr="0024694E">
        <w:rPr>
          <w:rFonts w:ascii="Times New Roman" w:hAnsi="Times New Roman"/>
          <w:b/>
          <w:lang w:val="lt-LT"/>
        </w:rPr>
        <w:t>4.</w:t>
      </w:r>
      <w:r w:rsidRPr="0024694E">
        <w:rPr>
          <w:rFonts w:ascii="Times New Roman" w:hAnsi="Times New Roman"/>
          <w:b/>
          <w:lang w:val="lt-LT"/>
        </w:rPr>
        <w:tab/>
        <w:t>FARMACINĖ FORMA IR KIEKIS PAKUOTĖJE</w:t>
      </w:r>
    </w:p>
    <w:p w14:paraId="0EED39BB" w14:textId="77777777" w:rsidR="00677932" w:rsidRPr="0024694E" w:rsidRDefault="00677932" w:rsidP="00677932">
      <w:pPr>
        <w:tabs>
          <w:tab w:val="left" w:pos="567"/>
        </w:tabs>
        <w:spacing w:after="0" w:line="240" w:lineRule="auto"/>
        <w:rPr>
          <w:rFonts w:ascii="Times New Roman" w:hAnsi="Times New Roman"/>
          <w:lang w:val="lt-LT"/>
        </w:rPr>
      </w:pPr>
    </w:p>
    <w:p w14:paraId="3DCC7AB3" w14:textId="77777777" w:rsidR="008B0C45" w:rsidRPr="0024694E" w:rsidRDefault="008B0C45" w:rsidP="00677932">
      <w:pPr>
        <w:tabs>
          <w:tab w:val="left" w:pos="567"/>
        </w:tabs>
        <w:spacing w:after="0" w:line="240" w:lineRule="auto"/>
        <w:rPr>
          <w:rFonts w:ascii="Times New Roman" w:hAnsi="Times New Roman"/>
          <w:lang w:val="lt-LT"/>
        </w:rPr>
      </w:pPr>
      <w:r w:rsidRPr="0024694E">
        <w:rPr>
          <w:rFonts w:ascii="Times New Roman" w:hAnsi="Times New Roman"/>
          <w:lang w:val="lt-LT"/>
        </w:rPr>
        <w:t>Plėvele dengta tabletė</w:t>
      </w:r>
    </w:p>
    <w:p w14:paraId="688BEE9B" w14:textId="77777777" w:rsidR="008B0C45" w:rsidRPr="0024694E" w:rsidRDefault="008B0C45" w:rsidP="00677932">
      <w:pPr>
        <w:tabs>
          <w:tab w:val="left" w:pos="567"/>
        </w:tabs>
        <w:spacing w:after="0" w:line="240" w:lineRule="auto"/>
        <w:rPr>
          <w:rFonts w:ascii="Times New Roman" w:hAnsi="Times New Roman"/>
          <w:lang w:val="lt-LT"/>
        </w:rPr>
      </w:pPr>
    </w:p>
    <w:p w14:paraId="5B4D9862" w14:textId="77777777" w:rsidR="00677932" w:rsidRPr="0024694E" w:rsidRDefault="00677932" w:rsidP="00677932">
      <w:pPr>
        <w:tabs>
          <w:tab w:val="left" w:pos="567"/>
        </w:tabs>
        <w:spacing w:after="0" w:line="240" w:lineRule="auto"/>
        <w:rPr>
          <w:rFonts w:ascii="Times New Roman" w:hAnsi="Times New Roman"/>
          <w:lang w:val="lt-LT"/>
        </w:rPr>
      </w:pPr>
      <w:r w:rsidRPr="0024694E">
        <w:rPr>
          <w:rFonts w:ascii="Times New Roman" w:hAnsi="Times New Roman"/>
          <w:lang w:val="lt-LT"/>
        </w:rPr>
        <w:t xml:space="preserve">100 </w:t>
      </w:r>
      <w:r w:rsidRPr="0024694E">
        <w:rPr>
          <w:rFonts w:ascii="Times New Roman" w:hAnsi="Times New Roman"/>
          <w:highlight w:val="lightGray"/>
          <w:lang w:val="lt-LT"/>
        </w:rPr>
        <w:t>plėvele dengtų</w:t>
      </w:r>
      <w:r w:rsidRPr="0024694E">
        <w:rPr>
          <w:rFonts w:ascii="Times New Roman" w:hAnsi="Times New Roman"/>
          <w:lang w:val="lt-LT"/>
        </w:rPr>
        <w:t xml:space="preserve"> tablečių</w:t>
      </w:r>
    </w:p>
    <w:p w14:paraId="4ADBCCE7" w14:textId="77777777" w:rsidR="00677932" w:rsidRPr="0024694E" w:rsidRDefault="00677932" w:rsidP="00677932">
      <w:pPr>
        <w:tabs>
          <w:tab w:val="left" w:pos="567"/>
        </w:tabs>
        <w:spacing w:after="0" w:line="240" w:lineRule="auto"/>
        <w:rPr>
          <w:rFonts w:ascii="Times New Roman" w:hAnsi="Times New Roman"/>
          <w:lang w:val="lt-LT"/>
        </w:rPr>
      </w:pPr>
    </w:p>
    <w:p w14:paraId="6D50A9EF" w14:textId="77777777" w:rsidR="00677932" w:rsidRPr="0024694E" w:rsidRDefault="00677932" w:rsidP="00677932">
      <w:pPr>
        <w:tabs>
          <w:tab w:val="left" w:pos="567"/>
        </w:tabs>
        <w:spacing w:after="0" w:line="240" w:lineRule="auto"/>
        <w:rPr>
          <w:rFonts w:ascii="Times New Roman" w:hAnsi="Times New Roman"/>
          <w:lang w:val="lt-LT"/>
        </w:rPr>
      </w:pPr>
    </w:p>
    <w:p w14:paraId="4A9424DE" w14:textId="77777777" w:rsidR="00677932" w:rsidRPr="0024694E" w:rsidRDefault="00677932" w:rsidP="00677932">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b/>
          <w:lang w:val="lt-LT"/>
        </w:rPr>
      </w:pPr>
      <w:r w:rsidRPr="0024694E">
        <w:rPr>
          <w:rFonts w:ascii="Times New Roman" w:hAnsi="Times New Roman"/>
          <w:b/>
          <w:lang w:val="lt-LT"/>
        </w:rPr>
        <w:t>5.</w:t>
      </w:r>
      <w:r w:rsidRPr="0024694E">
        <w:rPr>
          <w:rFonts w:ascii="Times New Roman" w:hAnsi="Times New Roman"/>
          <w:b/>
          <w:lang w:val="lt-LT"/>
        </w:rPr>
        <w:tab/>
        <w:t>VARTOJIMO METODAS IR BŪDAS (-AI)</w:t>
      </w:r>
    </w:p>
    <w:p w14:paraId="305739FB" w14:textId="77777777" w:rsidR="00677932" w:rsidRPr="0024694E" w:rsidRDefault="00677932" w:rsidP="00677932">
      <w:pPr>
        <w:tabs>
          <w:tab w:val="left" w:pos="567"/>
        </w:tabs>
        <w:spacing w:after="0" w:line="240" w:lineRule="auto"/>
        <w:rPr>
          <w:rFonts w:ascii="Times New Roman" w:hAnsi="Times New Roman"/>
          <w:lang w:val="lt-LT"/>
        </w:rPr>
      </w:pPr>
    </w:p>
    <w:p w14:paraId="5A55D715" w14:textId="77777777" w:rsidR="00677932" w:rsidRPr="0024694E" w:rsidRDefault="00677932" w:rsidP="00677932">
      <w:pPr>
        <w:tabs>
          <w:tab w:val="left" w:pos="567"/>
        </w:tabs>
        <w:spacing w:after="0" w:line="240" w:lineRule="auto"/>
        <w:rPr>
          <w:rFonts w:ascii="Times New Roman" w:hAnsi="Times New Roman"/>
          <w:lang w:val="lt-LT"/>
        </w:rPr>
      </w:pPr>
      <w:r w:rsidRPr="0024694E">
        <w:rPr>
          <w:rFonts w:ascii="Times New Roman" w:hAnsi="Times New Roman"/>
          <w:lang w:val="lt-LT"/>
        </w:rPr>
        <w:t>Prieš vartojimą perskaitykite pakuotės lapelį.</w:t>
      </w:r>
    </w:p>
    <w:p w14:paraId="2A293452" w14:textId="77777777" w:rsidR="00677932" w:rsidRPr="0024694E" w:rsidRDefault="00DE6A80" w:rsidP="00677932">
      <w:pPr>
        <w:tabs>
          <w:tab w:val="left" w:pos="567"/>
        </w:tabs>
        <w:spacing w:after="0" w:line="240" w:lineRule="auto"/>
        <w:rPr>
          <w:rFonts w:ascii="Times New Roman" w:hAnsi="Times New Roman"/>
          <w:lang w:val="lt-LT"/>
        </w:rPr>
      </w:pPr>
      <w:r w:rsidRPr="0024694E">
        <w:rPr>
          <w:rFonts w:ascii="Times New Roman" w:hAnsi="Times New Roman"/>
          <w:lang w:val="lt-LT"/>
        </w:rPr>
        <w:t>Vartoti per burną</w:t>
      </w:r>
    </w:p>
    <w:p w14:paraId="09C8F2A7" w14:textId="77777777" w:rsidR="00DE6A80" w:rsidRPr="0024694E" w:rsidRDefault="00DE6A80" w:rsidP="00677932">
      <w:pPr>
        <w:tabs>
          <w:tab w:val="left" w:pos="567"/>
        </w:tabs>
        <w:spacing w:after="0" w:line="240" w:lineRule="auto"/>
        <w:rPr>
          <w:rFonts w:ascii="Times New Roman" w:hAnsi="Times New Roman"/>
          <w:lang w:val="lt-LT"/>
        </w:rPr>
      </w:pPr>
    </w:p>
    <w:p w14:paraId="7D11A15E" w14:textId="77777777" w:rsidR="00677932" w:rsidRPr="0024694E" w:rsidRDefault="00677932" w:rsidP="00677932">
      <w:pPr>
        <w:tabs>
          <w:tab w:val="left" w:pos="567"/>
        </w:tabs>
        <w:spacing w:after="0" w:line="240" w:lineRule="auto"/>
        <w:rPr>
          <w:rFonts w:ascii="Times New Roman" w:hAnsi="Times New Roman"/>
          <w:lang w:val="lt-LT"/>
        </w:rPr>
      </w:pPr>
    </w:p>
    <w:p w14:paraId="286895E6" w14:textId="77777777" w:rsidR="00677932" w:rsidRPr="0024694E" w:rsidRDefault="00677932" w:rsidP="00677932">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b/>
          <w:lang w:val="lt-LT"/>
        </w:rPr>
      </w:pPr>
      <w:r w:rsidRPr="0024694E">
        <w:rPr>
          <w:rFonts w:ascii="Times New Roman" w:hAnsi="Times New Roman"/>
          <w:b/>
          <w:lang w:val="lt-LT"/>
        </w:rPr>
        <w:t>6.</w:t>
      </w:r>
      <w:r w:rsidRPr="0024694E">
        <w:rPr>
          <w:rFonts w:ascii="Times New Roman" w:hAnsi="Times New Roman"/>
          <w:b/>
          <w:lang w:val="lt-LT"/>
        </w:rPr>
        <w:tab/>
        <w:t>SPECIALUS ĮSPĖJIMAS, KAD VAISTINĮ PREPARATĄ BŪTINA LAIKYTI VAIKAMS NEPASTEBIMOJE IR NEPASIEKIAMOJE VIETOJE</w:t>
      </w:r>
    </w:p>
    <w:p w14:paraId="4F4B710B" w14:textId="77777777" w:rsidR="00677932" w:rsidRPr="0024694E" w:rsidRDefault="00677932" w:rsidP="00677932">
      <w:pPr>
        <w:tabs>
          <w:tab w:val="left" w:pos="567"/>
        </w:tabs>
        <w:spacing w:after="0" w:line="240" w:lineRule="auto"/>
        <w:rPr>
          <w:rFonts w:ascii="Times New Roman" w:hAnsi="Times New Roman"/>
          <w:lang w:val="lt-LT"/>
        </w:rPr>
      </w:pPr>
    </w:p>
    <w:p w14:paraId="1C3CA0B2" w14:textId="77777777" w:rsidR="00677932" w:rsidRPr="0024694E" w:rsidRDefault="00677932" w:rsidP="00677932">
      <w:pPr>
        <w:tabs>
          <w:tab w:val="left" w:pos="567"/>
        </w:tabs>
        <w:spacing w:after="0" w:line="240" w:lineRule="auto"/>
        <w:rPr>
          <w:rFonts w:ascii="Times New Roman" w:hAnsi="Times New Roman"/>
          <w:lang w:val="lt-LT"/>
        </w:rPr>
      </w:pPr>
      <w:r w:rsidRPr="0024694E">
        <w:rPr>
          <w:rFonts w:ascii="Times New Roman" w:hAnsi="Times New Roman"/>
          <w:lang w:val="lt-LT"/>
        </w:rPr>
        <w:t>Laikyti vaikams nepastebimoje ir nepasiekiamoje vietoje.</w:t>
      </w:r>
    </w:p>
    <w:p w14:paraId="5CED7D24" w14:textId="77777777" w:rsidR="00677932" w:rsidRPr="0024694E" w:rsidRDefault="00677932" w:rsidP="00677932">
      <w:pPr>
        <w:tabs>
          <w:tab w:val="left" w:pos="567"/>
        </w:tabs>
        <w:spacing w:after="0" w:line="240" w:lineRule="auto"/>
        <w:rPr>
          <w:rFonts w:ascii="Times New Roman" w:hAnsi="Times New Roman"/>
          <w:lang w:val="lt-LT"/>
        </w:rPr>
      </w:pPr>
    </w:p>
    <w:p w14:paraId="1DE6BBED" w14:textId="77777777" w:rsidR="00677932" w:rsidRPr="0024694E" w:rsidRDefault="00677932" w:rsidP="00677932">
      <w:pPr>
        <w:tabs>
          <w:tab w:val="left" w:pos="567"/>
        </w:tabs>
        <w:spacing w:after="0" w:line="240" w:lineRule="auto"/>
        <w:rPr>
          <w:rFonts w:ascii="Times New Roman" w:hAnsi="Times New Roman"/>
          <w:lang w:val="lt-LT"/>
        </w:rPr>
      </w:pPr>
    </w:p>
    <w:p w14:paraId="37C43184" w14:textId="77777777" w:rsidR="00677932" w:rsidRPr="0024694E" w:rsidRDefault="00677932" w:rsidP="00677932">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b/>
          <w:lang w:val="lt-LT"/>
        </w:rPr>
      </w:pPr>
      <w:r w:rsidRPr="0024694E">
        <w:rPr>
          <w:rFonts w:ascii="Times New Roman" w:hAnsi="Times New Roman"/>
          <w:b/>
          <w:lang w:val="lt-LT"/>
        </w:rPr>
        <w:t>7.</w:t>
      </w:r>
      <w:r w:rsidRPr="0024694E">
        <w:rPr>
          <w:rFonts w:ascii="Times New Roman" w:hAnsi="Times New Roman"/>
          <w:b/>
          <w:lang w:val="lt-LT"/>
        </w:rPr>
        <w:tab/>
        <w:t>KITAS (-I) SPECIALUS (-ŪS) ĮSPĖJIMAS (-AI) (JEI REIKIA)</w:t>
      </w:r>
    </w:p>
    <w:p w14:paraId="7CAC5430" w14:textId="77777777" w:rsidR="00677932" w:rsidRPr="0024694E" w:rsidRDefault="00677932" w:rsidP="00677932">
      <w:pPr>
        <w:tabs>
          <w:tab w:val="left" w:pos="567"/>
        </w:tabs>
        <w:spacing w:after="0" w:line="240" w:lineRule="auto"/>
        <w:rPr>
          <w:rFonts w:ascii="Times New Roman" w:hAnsi="Times New Roman"/>
          <w:lang w:val="lt-LT"/>
        </w:rPr>
      </w:pPr>
    </w:p>
    <w:p w14:paraId="7A26C153" w14:textId="77777777" w:rsidR="00677932" w:rsidRPr="0024694E" w:rsidRDefault="00677932" w:rsidP="00677932">
      <w:pPr>
        <w:tabs>
          <w:tab w:val="left" w:pos="567"/>
        </w:tabs>
        <w:spacing w:after="0" w:line="240" w:lineRule="auto"/>
        <w:rPr>
          <w:rFonts w:ascii="Times New Roman" w:hAnsi="Times New Roman"/>
          <w:lang w:val="lt-LT"/>
        </w:rPr>
      </w:pPr>
      <w:r w:rsidRPr="0024694E">
        <w:rPr>
          <w:rFonts w:ascii="Times New Roman" w:hAnsi="Times New Roman"/>
          <w:lang w:val="lt-LT"/>
        </w:rPr>
        <w:t>Dėmesio</w:t>
      </w:r>
      <w:r w:rsidRPr="0024694E">
        <w:rPr>
          <w:rFonts w:ascii="Times New Roman" w:hAnsi="Times New Roman"/>
          <w:lang w:val="lt-LT"/>
        </w:rPr>
        <w:sym w:font="Symbol" w:char="F021"/>
      </w:r>
      <w:r w:rsidRPr="0024694E">
        <w:rPr>
          <w:rFonts w:ascii="Times New Roman" w:hAnsi="Times New Roman"/>
          <w:lang w:val="lt-LT"/>
        </w:rPr>
        <w:t xml:space="preserve"> Tablečių </w:t>
      </w:r>
      <w:proofErr w:type="spellStart"/>
      <w:r w:rsidRPr="0024694E">
        <w:rPr>
          <w:rFonts w:ascii="Times New Roman" w:hAnsi="Times New Roman"/>
          <w:lang w:val="lt-LT"/>
        </w:rPr>
        <w:t>talpyklėje</w:t>
      </w:r>
      <w:proofErr w:type="spellEnd"/>
      <w:r w:rsidRPr="0024694E">
        <w:rPr>
          <w:rFonts w:ascii="Times New Roman" w:hAnsi="Times New Roman"/>
          <w:lang w:val="lt-LT"/>
        </w:rPr>
        <w:t xml:space="preserve"> yra </w:t>
      </w:r>
      <w:proofErr w:type="spellStart"/>
      <w:r w:rsidRPr="0024694E">
        <w:rPr>
          <w:rFonts w:ascii="Times New Roman" w:hAnsi="Times New Roman"/>
          <w:lang w:val="lt-LT"/>
        </w:rPr>
        <w:t>desikanto</w:t>
      </w:r>
      <w:proofErr w:type="spellEnd"/>
      <w:r w:rsidRPr="0024694E">
        <w:rPr>
          <w:rFonts w:ascii="Times New Roman" w:hAnsi="Times New Roman"/>
          <w:lang w:val="lt-LT"/>
        </w:rPr>
        <w:t>. Nenurykite jo.</w:t>
      </w:r>
    </w:p>
    <w:p w14:paraId="3BD39227" w14:textId="77777777" w:rsidR="00677932" w:rsidRPr="00C167E6" w:rsidRDefault="00677932" w:rsidP="00677932">
      <w:pPr>
        <w:tabs>
          <w:tab w:val="left" w:pos="567"/>
        </w:tabs>
        <w:spacing w:after="0" w:line="240" w:lineRule="auto"/>
        <w:rPr>
          <w:rFonts w:ascii="Times New Roman" w:hAnsi="Times New Roman"/>
          <w:lang w:val="lt-LT"/>
        </w:rPr>
      </w:pPr>
    </w:p>
    <w:p w14:paraId="3E9AA587" w14:textId="77777777" w:rsidR="00677932" w:rsidRPr="00C167E6" w:rsidRDefault="00677932" w:rsidP="00677932">
      <w:pPr>
        <w:tabs>
          <w:tab w:val="left" w:pos="567"/>
        </w:tabs>
        <w:spacing w:after="0" w:line="240" w:lineRule="auto"/>
        <w:rPr>
          <w:rFonts w:ascii="Times New Roman" w:hAnsi="Times New Roman"/>
          <w:lang w:val="lt-LT"/>
        </w:rPr>
      </w:pPr>
    </w:p>
    <w:p w14:paraId="4DCD1132" w14:textId="77777777" w:rsidR="00677932" w:rsidRPr="00890512" w:rsidRDefault="00677932" w:rsidP="00677932">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b/>
          <w:lang w:val="lt-LT"/>
        </w:rPr>
      </w:pPr>
      <w:r w:rsidRPr="00890512">
        <w:rPr>
          <w:rFonts w:ascii="Times New Roman" w:hAnsi="Times New Roman"/>
          <w:b/>
          <w:lang w:val="lt-LT"/>
        </w:rPr>
        <w:t>8.</w:t>
      </w:r>
      <w:r w:rsidRPr="00890512">
        <w:rPr>
          <w:rFonts w:ascii="Times New Roman" w:hAnsi="Times New Roman"/>
          <w:b/>
          <w:lang w:val="lt-LT"/>
        </w:rPr>
        <w:tab/>
        <w:t>TINKAMUMO LAIKAS</w:t>
      </w:r>
    </w:p>
    <w:p w14:paraId="4F198D3F" w14:textId="77777777" w:rsidR="00677932" w:rsidRPr="00890512" w:rsidRDefault="00677932" w:rsidP="00677932">
      <w:pPr>
        <w:tabs>
          <w:tab w:val="left" w:pos="567"/>
        </w:tabs>
        <w:spacing w:after="0" w:line="240" w:lineRule="auto"/>
        <w:rPr>
          <w:rFonts w:ascii="Times New Roman" w:hAnsi="Times New Roman"/>
          <w:lang w:val="lt-LT"/>
        </w:rPr>
      </w:pPr>
    </w:p>
    <w:p w14:paraId="224C7AD0" w14:textId="77777777" w:rsidR="00677932" w:rsidRPr="00116E3E" w:rsidRDefault="00F152A7" w:rsidP="00677932">
      <w:pPr>
        <w:tabs>
          <w:tab w:val="left" w:pos="567"/>
        </w:tabs>
        <w:spacing w:after="0" w:line="240" w:lineRule="auto"/>
        <w:rPr>
          <w:rFonts w:ascii="Times New Roman" w:hAnsi="Times New Roman"/>
          <w:lang w:val="lt-LT"/>
        </w:rPr>
      </w:pPr>
      <w:r w:rsidRPr="00890512">
        <w:rPr>
          <w:rFonts w:ascii="Times New Roman" w:hAnsi="Times New Roman"/>
          <w:lang w:val="lt-LT"/>
        </w:rPr>
        <w:t>EXP</w:t>
      </w:r>
      <w:r w:rsidRPr="00890512">
        <w:rPr>
          <w:rFonts w:ascii="Times New Roman" w:hAnsi="Times New Roman"/>
          <w:highlight w:val="lightGray"/>
          <w:lang w:val="lt-LT"/>
        </w:rPr>
        <w:t>/</w:t>
      </w:r>
      <w:r w:rsidR="00677932" w:rsidRPr="007D5550">
        <w:rPr>
          <w:rFonts w:ascii="Times New Roman" w:hAnsi="Times New Roman"/>
          <w:highlight w:val="lightGray"/>
          <w:lang w:val="lt-LT"/>
        </w:rPr>
        <w:t>Tinka iki</w:t>
      </w:r>
      <w:r w:rsidR="00677932" w:rsidRPr="00D31AF8">
        <w:rPr>
          <w:rFonts w:ascii="Times New Roman" w:hAnsi="Times New Roman"/>
          <w:lang w:val="lt-LT"/>
        </w:rPr>
        <w:t xml:space="preserve"> {mm</w:t>
      </w:r>
      <w:r w:rsidRPr="00D31AF8">
        <w:rPr>
          <w:rFonts w:ascii="Times New Roman" w:hAnsi="Times New Roman"/>
          <w:lang w:val="lt-LT"/>
        </w:rPr>
        <w:t>/</w:t>
      </w:r>
      <w:r w:rsidR="00677932" w:rsidRPr="00D31AF8">
        <w:rPr>
          <w:rFonts w:ascii="Times New Roman" w:hAnsi="Times New Roman"/>
          <w:lang w:val="lt-LT"/>
        </w:rPr>
        <w:t xml:space="preserve">MMMM} </w:t>
      </w:r>
      <w:r w:rsidR="00677932" w:rsidRPr="00FB24AF">
        <w:rPr>
          <w:rFonts w:ascii="Times New Roman" w:hAnsi="Times New Roman"/>
          <w:i/>
          <w:lang w:val="lt-LT"/>
        </w:rPr>
        <w:t>[mėnuo, metai]</w:t>
      </w:r>
    </w:p>
    <w:p w14:paraId="6B1037A1" w14:textId="77777777" w:rsidR="00677932" w:rsidRPr="0024694E" w:rsidRDefault="00677932" w:rsidP="00677932">
      <w:pPr>
        <w:tabs>
          <w:tab w:val="left" w:pos="567"/>
        </w:tabs>
        <w:spacing w:after="0" w:line="240" w:lineRule="auto"/>
        <w:rPr>
          <w:rFonts w:ascii="Times New Roman" w:hAnsi="Times New Roman"/>
          <w:lang w:val="lt-LT"/>
        </w:rPr>
      </w:pPr>
    </w:p>
    <w:p w14:paraId="683312EC" w14:textId="77777777" w:rsidR="00677932" w:rsidRPr="0024694E" w:rsidRDefault="00677932" w:rsidP="00677932">
      <w:pPr>
        <w:tabs>
          <w:tab w:val="left" w:pos="567"/>
        </w:tabs>
        <w:spacing w:after="0" w:line="240" w:lineRule="auto"/>
        <w:rPr>
          <w:rFonts w:ascii="Times New Roman" w:hAnsi="Times New Roman"/>
          <w:lang w:val="lt-LT"/>
        </w:rPr>
      </w:pPr>
    </w:p>
    <w:p w14:paraId="0A69D642" w14:textId="77777777" w:rsidR="00677932" w:rsidRPr="0024694E" w:rsidRDefault="00677932" w:rsidP="00677932">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b/>
          <w:lang w:val="lt-LT"/>
        </w:rPr>
      </w:pPr>
      <w:r w:rsidRPr="0024694E">
        <w:rPr>
          <w:rFonts w:ascii="Times New Roman" w:hAnsi="Times New Roman"/>
          <w:b/>
          <w:lang w:val="lt-LT"/>
        </w:rPr>
        <w:lastRenderedPageBreak/>
        <w:t>9.</w:t>
      </w:r>
      <w:r w:rsidRPr="0024694E">
        <w:rPr>
          <w:rFonts w:ascii="Times New Roman" w:hAnsi="Times New Roman"/>
          <w:b/>
          <w:lang w:val="lt-LT"/>
        </w:rPr>
        <w:tab/>
        <w:t>SPECIALIOS LAIKYMO SĄLYGOS</w:t>
      </w:r>
    </w:p>
    <w:p w14:paraId="194D5262" w14:textId="77777777" w:rsidR="00677932" w:rsidRPr="0024694E" w:rsidRDefault="00677932" w:rsidP="00677932">
      <w:pPr>
        <w:tabs>
          <w:tab w:val="left" w:pos="567"/>
        </w:tabs>
        <w:spacing w:after="0" w:line="240" w:lineRule="auto"/>
        <w:rPr>
          <w:rFonts w:ascii="Times New Roman" w:hAnsi="Times New Roman"/>
          <w:lang w:val="lt-LT"/>
        </w:rPr>
      </w:pPr>
    </w:p>
    <w:p w14:paraId="465E3A1D" w14:textId="77777777" w:rsidR="00677932" w:rsidRPr="0024694E" w:rsidRDefault="00677932" w:rsidP="00677932">
      <w:pPr>
        <w:tabs>
          <w:tab w:val="left" w:pos="567"/>
        </w:tabs>
        <w:spacing w:after="0" w:line="240" w:lineRule="auto"/>
        <w:rPr>
          <w:rFonts w:ascii="Times New Roman" w:hAnsi="Times New Roman"/>
          <w:lang w:val="lt-LT"/>
        </w:rPr>
      </w:pPr>
      <w:r w:rsidRPr="0024694E">
        <w:rPr>
          <w:rFonts w:ascii="Times New Roman" w:hAnsi="Times New Roman"/>
          <w:lang w:val="lt-LT"/>
        </w:rPr>
        <w:t>Laikyti ne aukštesnėje kaip 30 </w:t>
      </w:r>
      <w:r w:rsidRPr="0024694E">
        <w:rPr>
          <w:rFonts w:ascii="Times New Roman" w:hAnsi="Times New Roman"/>
          <w:lang w:val="lt-LT"/>
        </w:rPr>
        <w:sym w:font="Symbol" w:char="F0B0"/>
      </w:r>
      <w:r w:rsidRPr="0024694E">
        <w:rPr>
          <w:rFonts w:ascii="Times New Roman" w:hAnsi="Times New Roman"/>
          <w:lang w:val="lt-LT"/>
        </w:rPr>
        <w:t>C temperatūroje.</w:t>
      </w:r>
    </w:p>
    <w:p w14:paraId="27E85370" w14:textId="77777777" w:rsidR="00677932" w:rsidRPr="00C167E6" w:rsidRDefault="00677932" w:rsidP="00677932">
      <w:pPr>
        <w:tabs>
          <w:tab w:val="left" w:pos="567"/>
        </w:tabs>
        <w:spacing w:after="0" w:line="240" w:lineRule="auto"/>
        <w:rPr>
          <w:rFonts w:ascii="Times New Roman" w:hAnsi="Times New Roman"/>
          <w:lang w:val="lt-LT"/>
        </w:rPr>
      </w:pPr>
    </w:p>
    <w:p w14:paraId="16D5AE8E" w14:textId="77777777" w:rsidR="00677932" w:rsidRPr="00C167E6" w:rsidRDefault="00677932" w:rsidP="00677932">
      <w:pPr>
        <w:tabs>
          <w:tab w:val="left" w:pos="567"/>
        </w:tabs>
        <w:spacing w:after="0" w:line="240" w:lineRule="auto"/>
        <w:rPr>
          <w:rFonts w:ascii="Times New Roman" w:hAnsi="Times New Roman"/>
          <w:lang w:val="lt-LT"/>
        </w:rPr>
      </w:pPr>
    </w:p>
    <w:p w14:paraId="1E964046" w14:textId="77777777" w:rsidR="00677932" w:rsidRPr="00890512" w:rsidRDefault="00677932" w:rsidP="00677932">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b/>
          <w:lang w:val="lt-LT"/>
        </w:rPr>
      </w:pPr>
      <w:r w:rsidRPr="00890512">
        <w:rPr>
          <w:rFonts w:ascii="Times New Roman" w:hAnsi="Times New Roman"/>
          <w:b/>
          <w:lang w:val="lt-LT"/>
        </w:rPr>
        <w:t>10.</w:t>
      </w:r>
      <w:r w:rsidRPr="00890512">
        <w:rPr>
          <w:rFonts w:ascii="Times New Roman" w:hAnsi="Times New Roman"/>
          <w:b/>
          <w:lang w:val="lt-LT"/>
        </w:rPr>
        <w:tab/>
        <w:t>SPECIALIOS ATSARGUMO PRIEMONĖS DĖL NESUVARTOTO VAISTINIO PREPARATO AR JO ATLIEKŲ TVARKYMO (JEI REIKIA)</w:t>
      </w:r>
    </w:p>
    <w:p w14:paraId="052C8A3C" w14:textId="77777777" w:rsidR="00677932" w:rsidRPr="00890512" w:rsidRDefault="00677932" w:rsidP="00677932">
      <w:pPr>
        <w:tabs>
          <w:tab w:val="left" w:pos="567"/>
        </w:tabs>
        <w:spacing w:after="0" w:line="240" w:lineRule="auto"/>
        <w:rPr>
          <w:rFonts w:ascii="Times New Roman" w:hAnsi="Times New Roman"/>
          <w:lang w:val="lt-LT"/>
        </w:rPr>
      </w:pPr>
    </w:p>
    <w:p w14:paraId="18BFDA3E" w14:textId="77777777" w:rsidR="00677932" w:rsidRPr="00890512" w:rsidRDefault="00677932" w:rsidP="00677932">
      <w:pPr>
        <w:tabs>
          <w:tab w:val="left" w:pos="567"/>
        </w:tabs>
        <w:spacing w:after="0" w:line="240" w:lineRule="auto"/>
        <w:rPr>
          <w:rFonts w:ascii="Times New Roman" w:hAnsi="Times New Roman"/>
          <w:lang w:val="lt-LT"/>
        </w:rPr>
      </w:pPr>
    </w:p>
    <w:p w14:paraId="13244A14" w14:textId="77777777" w:rsidR="00677932" w:rsidRPr="00116E3E" w:rsidRDefault="00677932" w:rsidP="00677932">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b/>
          <w:lang w:val="lt-LT"/>
        </w:rPr>
      </w:pPr>
      <w:r w:rsidRPr="00FB24AF">
        <w:rPr>
          <w:rFonts w:ascii="Times New Roman" w:hAnsi="Times New Roman"/>
          <w:b/>
          <w:lang w:val="lt-LT"/>
        </w:rPr>
        <w:t>11.</w:t>
      </w:r>
      <w:r w:rsidRPr="00FB24AF">
        <w:rPr>
          <w:rFonts w:ascii="Times New Roman" w:hAnsi="Times New Roman"/>
          <w:b/>
          <w:lang w:val="lt-LT"/>
        </w:rPr>
        <w:tab/>
      </w:r>
      <w:r w:rsidRPr="00116E3E">
        <w:rPr>
          <w:rFonts w:ascii="Times New Roman" w:eastAsia="Calibri" w:hAnsi="Times New Roman" w:cs="Times New Roman"/>
          <w:b/>
          <w:lang w:val="lt-LT"/>
        </w:rPr>
        <w:t>REGISTRUOTOJO</w:t>
      </w:r>
      <w:r w:rsidRPr="00116E3E">
        <w:rPr>
          <w:rFonts w:ascii="Times New Roman" w:hAnsi="Times New Roman"/>
          <w:b/>
          <w:lang w:val="lt-LT"/>
        </w:rPr>
        <w:t xml:space="preserve"> PAVADINIMAS IR ADRESAS</w:t>
      </w:r>
    </w:p>
    <w:p w14:paraId="723A94AA" w14:textId="77777777" w:rsidR="00677932" w:rsidRPr="0024694E" w:rsidRDefault="00677932" w:rsidP="00677932">
      <w:pPr>
        <w:tabs>
          <w:tab w:val="left" w:pos="567"/>
        </w:tabs>
        <w:spacing w:after="0" w:line="240" w:lineRule="auto"/>
        <w:rPr>
          <w:rFonts w:ascii="Times New Roman" w:hAnsi="Times New Roman"/>
          <w:lang w:val="lt-LT"/>
        </w:rPr>
      </w:pPr>
    </w:p>
    <w:p w14:paraId="78A06C5F" w14:textId="77777777" w:rsidR="00044848" w:rsidRPr="0024694E" w:rsidRDefault="00044848" w:rsidP="00044848">
      <w:pPr>
        <w:tabs>
          <w:tab w:val="left" w:pos="567"/>
        </w:tabs>
        <w:spacing w:after="0" w:line="240" w:lineRule="auto"/>
        <w:rPr>
          <w:rFonts w:ascii="Times New Roman" w:hAnsi="Times New Roman"/>
          <w:lang w:val="lt-LT"/>
        </w:rPr>
      </w:pPr>
      <w:r w:rsidRPr="0024694E">
        <w:rPr>
          <w:rFonts w:ascii="Times New Roman" w:hAnsi="Times New Roman"/>
          <w:lang w:val="lt-LT"/>
        </w:rPr>
        <w:t>Teva B.V.</w:t>
      </w:r>
    </w:p>
    <w:p w14:paraId="3D6A6B4D" w14:textId="77777777" w:rsidR="00044848" w:rsidRPr="0024694E" w:rsidRDefault="00044848" w:rsidP="00044848">
      <w:pPr>
        <w:tabs>
          <w:tab w:val="left" w:pos="567"/>
        </w:tabs>
        <w:spacing w:after="0" w:line="240" w:lineRule="auto"/>
        <w:rPr>
          <w:rFonts w:ascii="Times New Roman" w:hAnsi="Times New Roman"/>
          <w:lang w:val="lt-LT"/>
        </w:rPr>
      </w:pPr>
      <w:proofErr w:type="spellStart"/>
      <w:r w:rsidRPr="0024694E">
        <w:rPr>
          <w:rFonts w:ascii="Times New Roman" w:hAnsi="Times New Roman"/>
          <w:lang w:val="lt-LT"/>
        </w:rPr>
        <w:t>Swensweg</w:t>
      </w:r>
      <w:proofErr w:type="spellEnd"/>
      <w:r w:rsidRPr="0024694E">
        <w:rPr>
          <w:rFonts w:ascii="Times New Roman" w:hAnsi="Times New Roman"/>
          <w:lang w:val="lt-LT"/>
        </w:rPr>
        <w:t xml:space="preserve"> 5</w:t>
      </w:r>
    </w:p>
    <w:p w14:paraId="36A34D4D" w14:textId="77777777" w:rsidR="00044848" w:rsidRPr="0024694E" w:rsidRDefault="00044848" w:rsidP="00044848">
      <w:pPr>
        <w:tabs>
          <w:tab w:val="left" w:pos="567"/>
        </w:tabs>
        <w:spacing w:after="0" w:line="240" w:lineRule="auto"/>
        <w:rPr>
          <w:rFonts w:ascii="Times New Roman" w:hAnsi="Times New Roman"/>
          <w:lang w:val="lt-LT"/>
        </w:rPr>
      </w:pPr>
      <w:r w:rsidRPr="0024694E">
        <w:rPr>
          <w:rFonts w:ascii="Times New Roman" w:hAnsi="Times New Roman"/>
          <w:lang w:val="lt-LT"/>
        </w:rPr>
        <w:t xml:space="preserve">2031 GA </w:t>
      </w:r>
      <w:proofErr w:type="spellStart"/>
      <w:r w:rsidRPr="0024694E">
        <w:rPr>
          <w:rFonts w:ascii="Times New Roman" w:hAnsi="Times New Roman"/>
          <w:lang w:val="lt-LT"/>
        </w:rPr>
        <w:t>Haarlem</w:t>
      </w:r>
      <w:proofErr w:type="spellEnd"/>
    </w:p>
    <w:p w14:paraId="34DD3E33" w14:textId="29AB68A6" w:rsidR="00677932" w:rsidRPr="0024694E" w:rsidRDefault="00044848" w:rsidP="00044848">
      <w:pPr>
        <w:tabs>
          <w:tab w:val="left" w:pos="567"/>
        </w:tabs>
        <w:spacing w:after="0" w:line="240" w:lineRule="auto"/>
        <w:rPr>
          <w:rFonts w:ascii="Times New Roman" w:hAnsi="Times New Roman"/>
          <w:lang w:val="lt-LT"/>
        </w:rPr>
      </w:pPr>
      <w:r w:rsidRPr="0024694E">
        <w:rPr>
          <w:rFonts w:ascii="Times New Roman" w:hAnsi="Times New Roman"/>
          <w:lang w:val="lt-LT"/>
        </w:rPr>
        <w:t>Nyderlandai</w:t>
      </w:r>
    </w:p>
    <w:p w14:paraId="2FDA7A9D" w14:textId="77777777" w:rsidR="00044848" w:rsidRPr="0024694E" w:rsidRDefault="00044848" w:rsidP="00044848">
      <w:pPr>
        <w:tabs>
          <w:tab w:val="left" w:pos="567"/>
        </w:tabs>
        <w:spacing w:after="0" w:line="240" w:lineRule="auto"/>
        <w:rPr>
          <w:rFonts w:ascii="Times New Roman" w:hAnsi="Times New Roman"/>
          <w:lang w:val="lt-LT"/>
        </w:rPr>
      </w:pPr>
    </w:p>
    <w:p w14:paraId="26A80604" w14:textId="77777777" w:rsidR="00677932" w:rsidRPr="0024694E" w:rsidRDefault="00677932" w:rsidP="00677932">
      <w:pPr>
        <w:tabs>
          <w:tab w:val="left" w:pos="567"/>
        </w:tabs>
        <w:spacing w:after="0" w:line="240" w:lineRule="auto"/>
        <w:rPr>
          <w:rFonts w:ascii="Times New Roman" w:hAnsi="Times New Roman"/>
          <w:lang w:val="lt-LT"/>
        </w:rPr>
      </w:pPr>
    </w:p>
    <w:p w14:paraId="16FB98FA" w14:textId="77777777" w:rsidR="00677932" w:rsidRPr="0024694E" w:rsidRDefault="00677932" w:rsidP="00677932">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b/>
          <w:lang w:val="lt-LT"/>
        </w:rPr>
      </w:pPr>
      <w:r w:rsidRPr="0024694E">
        <w:rPr>
          <w:rFonts w:ascii="Times New Roman" w:hAnsi="Times New Roman"/>
          <w:b/>
          <w:lang w:val="lt-LT"/>
        </w:rPr>
        <w:t>12.</w:t>
      </w:r>
      <w:r w:rsidRPr="0024694E">
        <w:rPr>
          <w:rFonts w:ascii="Times New Roman" w:hAnsi="Times New Roman"/>
          <w:b/>
          <w:lang w:val="lt-LT"/>
        </w:rPr>
        <w:tab/>
      </w:r>
      <w:r w:rsidRPr="0024694E">
        <w:rPr>
          <w:rFonts w:ascii="Times New Roman" w:eastAsia="Calibri" w:hAnsi="Times New Roman" w:cs="Times New Roman"/>
          <w:b/>
          <w:lang w:val="lt-LT"/>
        </w:rPr>
        <w:t>REGISTRACIJOS</w:t>
      </w:r>
      <w:r w:rsidRPr="0024694E">
        <w:rPr>
          <w:rFonts w:ascii="Times New Roman" w:hAnsi="Times New Roman"/>
          <w:b/>
          <w:lang w:val="lt-LT"/>
        </w:rPr>
        <w:t xml:space="preserve"> PAŽYMĖJIMO NUMERIS (-IAI)</w:t>
      </w:r>
    </w:p>
    <w:p w14:paraId="4D287A46" w14:textId="77777777" w:rsidR="00677932" w:rsidRPr="0024694E" w:rsidRDefault="00677932" w:rsidP="00677932">
      <w:pPr>
        <w:tabs>
          <w:tab w:val="left" w:pos="567"/>
        </w:tabs>
        <w:spacing w:after="0" w:line="240" w:lineRule="auto"/>
        <w:rPr>
          <w:rFonts w:ascii="Times New Roman" w:hAnsi="Times New Roman"/>
          <w:lang w:val="lt-LT"/>
        </w:rPr>
      </w:pPr>
    </w:p>
    <w:p w14:paraId="24E7A5E6" w14:textId="77777777" w:rsidR="00677932" w:rsidRPr="0024694E" w:rsidRDefault="00677932" w:rsidP="00677932">
      <w:pPr>
        <w:tabs>
          <w:tab w:val="left" w:pos="567"/>
        </w:tabs>
        <w:spacing w:after="0" w:line="240" w:lineRule="auto"/>
        <w:rPr>
          <w:rFonts w:ascii="Times New Roman" w:hAnsi="Times New Roman"/>
          <w:lang w:val="lt-LT"/>
        </w:rPr>
      </w:pPr>
      <w:r w:rsidRPr="0024694E">
        <w:rPr>
          <w:rFonts w:ascii="Times New Roman" w:hAnsi="Times New Roman"/>
          <w:lang w:val="lt-LT"/>
        </w:rPr>
        <w:t>LT/1/10/1834/011</w:t>
      </w:r>
    </w:p>
    <w:p w14:paraId="65D4338E" w14:textId="77777777" w:rsidR="00677932" w:rsidRPr="0024694E" w:rsidRDefault="00677932" w:rsidP="00677932">
      <w:pPr>
        <w:tabs>
          <w:tab w:val="left" w:pos="567"/>
        </w:tabs>
        <w:spacing w:after="0" w:line="240" w:lineRule="auto"/>
        <w:rPr>
          <w:rFonts w:ascii="Times New Roman" w:hAnsi="Times New Roman"/>
          <w:lang w:val="lt-LT"/>
        </w:rPr>
      </w:pPr>
    </w:p>
    <w:p w14:paraId="18CAC7F9" w14:textId="77777777" w:rsidR="00677932" w:rsidRPr="0024694E" w:rsidRDefault="00677932" w:rsidP="00677932">
      <w:pPr>
        <w:tabs>
          <w:tab w:val="left" w:pos="567"/>
        </w:tabs>
        <w:spacing w:after="0" w:line="240" w:lineRule="auto"/>
        <w:rPr>
          <w:rFonts w:ascii="Times New Roman" w:hAnsi="Times New Roman"/>
          <w:lang w:val="lt-LT"/>
        </w:rPr>
      </w:pPr>
    </w:p>
    <w:p w14:paraId="366658D3" w14:textId="77777777" w:rsidR="00677932" w:rsidRPr="0024694E" w:rsidRDefault="00677932" w:rsidP="00677932">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b/>
          <w:lang w:val="lt-LT"/>
        </w:rPr>
      </w:pPr>
      <w:r w:rsidRPr="0024694E">
        <w:rPr>
          <w:rFonts w:ascii="Times New Roman" w:hAnsi="Times New Roman"/>
          <w:b/>
          <w:lang w:val="lt-LT"/>
        </w:rPr>
        <w:t>13.</w:t>
      </w:r>
      <w:r w:rsidRPr="0024694E">
        <w:rPr>
          <w:rFonts w:ascii="Times New Roman" w:hAnsi="Times New Roman"/>
          <w:b/>
          <w:lang w:val="lt-LT"/>
        </w:rPr>
        <w:tab/>
        <w:t>SERIJOS NUMERIS</w:t>
      </w:r>
    </w:p>
    <w:p w14:paraId="0F6A676E" w14:textId="77777777" w:rsidR="00677932" w:rsidRPr="0024694E" w:rsidRDefault="00677932" w:rsidP="00677932">
      <w:pPr>
        <w:tabs>
          <w:tab w:val="left" w:pos="567"/>
        </w:tabs>
        <w:spacing w:after="0" w:line="240" w:lineRule="auto"/>
        <w:rPr>
          <w:rFonts w:ascii="Times New Roman" w:hAnsi="Times New Roman"/>
          <w:lang w:val="lt-LT"/>
        </w:rPr>
      </w:pPr>
    </w:p>
    <w:p w14:paraId="000E9319" w14:textId="77777777" w:rsidR="00677932" w:rsidRPr="0024694E" w:rsidRDefault="00F152A7" w:rsidP="00677932">
      <w:pPr>
        <w:tabs>
          <w:tab w:val="left" w:pos="567"/>
        </w:tabs>
        <w:spacing w:after="0" w:line="240" w:lineRule="auto"/>
        <w:rPr>
          <w:rFonts w:ascii="Times New Roman" w:hAnsi="Times New Roman"/>
          <w:lang w:val="lt-LT"/>
        </w:rPr>
      </w:pPr>
      <w:r w:rsidRPr="0024694E">
        <w:rPr>
          <w:rFonts w:ascii="Times New Roman" w:hAnsi="Times New Roman"/>
          <w:lang w:val="lt-LT"/>
        </w:rPr>
        <w:t>Lot</w:t>
      </w:r>
      <w:r w:rsidRPr="0024694E">
        <w:rPr>
          <w:rFonts w:ascii="Times New Roman" w:hAnsi="Times New Roman"/>
          <w:highlight w:val="lightGray"/>
          <w:lang w:val="lt-LT"/>
        </w:rPr>
        <w:t>/</w:t>
      </w:r>
      <w:r w:rsidR="00677932" w:rsidRPr="0024694E">
        <w:rPr>
          <w:rFonts w:ascii="Times New Roman" w:hAnsi="Times New Roman"/>
          <w:highlight w:val="lightGray"/>
          <w:lang w:val="lt-LT"/>
        </w:rPr>
        <w:t>Serija</w:t>
      </w:r>
    </w:p>
    <w:p w14:paraId="4A2DD908" w14:textId="77777777" w:rsidR="00677932" w:rsidRPr="0024694E" w:rsidRDefault="00677932" w:rsidP="00677932">
      <w:pPr>
        <w:tabs>
          <w:tab w:val="left" w:pos="567"/>
        </w:tabs>
        <w:spacing w:after="0" w:line="240" w:lineRule="auto"/>
        <w:rPr>
          <w:rFonts w:ascii="Times New Roman" w:hAnsi="Times New Roman"/>
          <w:lang w:val="lt-LT"/>
        </w:rPr>
      </w:pPr>
    </w:p>
    <w:p w14:paraId="5BEBF587" w14:textId="77777777" w:rsidR="00677932" w:rsidRPr="0024694E" w:rsidRDefault="00677932" w:rsidP="00677932">
      <w:pPr>
        <w:tabs>
          <w:tab w:val="left" w:pos="567"/>
        </w:tabs>
        <w:spacing w:after="0" w:line="240" w:lineRule="auto"/>
        <w:rPr>
          <w:rFonts w:ascii="Times New Roman" w:hAnsi="Times New Roman"/>
          <w:lang w:val="lt-LT"/>
        </w:rPr>
      </w:pPr>
    </w:p>
    <w:p w14:paraId="0637198F" w14:textId="77777777" w:rsidR="00677932" w:rsidRPr="0024694E" w:rsidRDefault="00677932" w:rsidP="00677932">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b/>
          <w:lang w:val="lt-LT"/>
        </w:rPr>
      </w:pPr>
      <w:r w:rsidRPr="0024694E">
        <w:rPr>
          <w:rFonts w:ascii="Times New Roman" w:hAnsi="Times New Roman"/>
          <w:b/>
          <w:lang w:val="lt-LT"/>
        </w:rPr>
        <w:t>14.</w:t>
      </w:r>
      <w:r w:rsidRPr="0024694E">
        <w:rPr>
          <w:rFonts w:ascii="Times New Roman" w:hAnsi="Times New Roman"/>
          <w:b/>
          <w:lang w:val="lt-LT"/>
        </w:rPr>
        <w:tab/>
        <w:t>PARDAVIMO (IŠDAVIMO) TVARKA</w:t>
      </w:r>
    </w:p>
    <w:p w14:paraId="0ADC2A71" w14:textId="77777777" w:rsidR="00677932" w:rsidRPr="0024694E" w:rsidRDefault="00677932" w:rsidP="00677932">
      <w:pPr>
        <w:tabs>
          <w:tab w:val="left" w:pos="567"/>
        </w:tabs>
        <w:spacing w:after="0" w:line="240" w:lineRule="auto"/>
        <w:rPr>
          <w:rFonts w:ascii="Times New Roman" w:hAnsi="Times New Roman"/>
          <w:lang w:val="lt-LT"/>
        </w:rPr>
      </w:pPr>
    </w:p>
    <w:p w14:paraId="3B54D9F6" w14:textId="77777777" w:rsidR="00677932" w:rsidRPr="0024694E" w:rsidRDefault="00677932" w:rsidP="00677932">
      <w:pPr>
        <w:tabs>
          <w:tab w:val="left" w:pos="567"/>
        </w:tabs>
        <w:spacing w:after="0" w:line="240" w:lineRule="auto"/>
        <w:rPr>
          <w:rFonts w:ascii="Times New Roman" w:hAnsi="Times New Roman"/>
          <w:lang w:val="lt-LT"/>
        </w:rPr>
      </w:pPr>
      <w:r w:rsidRPr="0024694E">
        <w:rPr>
          <w:rFonts w:ascii="Times New Roman" w:hAnsi="Times New Roman"/>
          <w:lang w:val="lt-LT"/>
        </w:rPr>
        <w:t>Receptinis vaist</w:t>
      </w:r>
      <w:r w:rsidR="00F152A7" w:rsidRPr="0024694E">
        <w:rPr>
          <w:rFonts w:ascii="Times New Roman" w:hAnsi="Times New Roman"/>
          <w:lang w:val="lt-LT"/>
        </w:rPr>
        <w:t>a</w:t>
      </w:r>
      <w:r w:rsidRPr="0024694E">
        <w:rPr>
          <w:rFonts w:ascii="Times New Roman" w:hAnsi="Times New Roman"/>
          <w:lang w:val="lt-LT"/>
        </w:rPr>
        <w:t>s</w:t>
      </w:r>
      <w:r w:rsidR="00F152A7" w:rsidRPr="0024694E">
        <w:rPr>
          <w:rFonts w:ascii="Times New Roman" w:hAnsi="Times New Roman"/>
          <w:lang w:val="lt-LT"/>
        </w:rPr>
        <w:t>.</w:t>
      </w:r>
    </w:p>
    <w:p w14:paraId="413A92F3" w14:textId="77777777" w:rsidR="00677932" w:rsidRPr="0024694E" w:rsidRDefault="00677932" w:rsidP="00677932">
      <w:pPr>
        <w:tabs>
          <w:tab w:val="left" w:pos="567"/>
        </w:tabs>
        <w:spacing w:after="0" w:line="240" w:lineRule="auto"/>
        <w:rPr>
          <w:rFonts w:ascii="Times New Roman" w:hAnsi="Times New Roman"/>
          <w:lang w:val="lt-LT"/>
        </w:rPr>
      </w:pPr>
    </w:p>
    <w:p w14:paraId="7F245348" w14:textId="77777777" w:rsidR="00677932" w:rsidRPr="0024694E" w:rsidRDefault="00677932" w:rsidP="00677932">
      <w:pPr>
        <w:tabs>
          <w:tab w:val="left" w:pos="567"/>
        </w:tabs>
        <w:spacing w:after="0" w:line="240" w:lineRule="auto"/>
        <w:rPr>
          <w:rFonts w:ascii="Times New Roman" w:hAnsi="Times New Roman"/>
          <w:lang w:val="lt-LT"/>
        </w:rPr>
      </w:pPr>
    </w:p>
    <w:p w14:paraId="2F9BFDA6" w14:textId="77777777" w:rsidR="00677932" w:rsidRPr="0024694E" w:rsidRDefault="00677932" w:rsidP="00677932">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b/>
          <w:lang w:val="lt-LT"/>
        </w:rPr>
      </w:pPr>
      <w:r w:rsidRPr="0024694E">
        <w:rPr>
          <w:rFonts w:ascii="Times New Roman" w:hAnsi="Times New Roman"/>
          <w:b/>
          <w:lang w:val="lt-LT"/>
        </w:rPr>
        <w:t>15.</w:t>
      </w:r>
      <w:r w:rsidRPr="0024694E">
        <w:rPr>
          <w:rFonts w:ascii="Times New Roman" w:hAnsi="Times New Roman"/>
          <w:b/>
          <w:lang w:val="lt-LT"/>
        </w:rPr>
        <w:tab/>
        <w:t>VARTOJIMO INSTRUKCIJA</w:t>
      </w:r>
    </w:p>
    <w:p w14:paraId="0E5E92F6" w14:textId="77777777" w:rsidR="00677932" w:rsidRPr="0024694E" w:rsidRDefault="00677932" w:rsidP="00677932">
      <w:pPr>
        <w:tabs>
          <w:tab w:val="left" w:pos="567"/>
        </w:tabs>
        <w:spacing w:after="0" w:line="240" w:lineRule="auto"/>
        <w:rPr>
          <w:rFonts w:ascii="Times New Roman" w:hAnsi="Times New Roman"/>
          <w:lang w:val="lt-LT"/>
        </w:rPr>
      </w:pPr>
    </w:p>
    <w:p w14:paraId="5D38B00C" w14:textId="77777777" w:rsidR="00677932" w:rsidRPr="0024694E" w:rsidRDefault="00677932" w:rsidP="00677932">
      <w:pPr>
        <w:tabs>
          <w:tab w:val="left" w:pos="567"/>
        </w:tabs>
        <w:spacing w:after="0" w:line="240" w:lineRule="auto"/>
        <w:rPr>
          <w:rFonts w:ascii="Times New Roman" w:hAnsi="Times New Roman"/>
          <w:lang w:val="lt-LT"/>
        </w:rPr>
      </w:pPr>
    </w:p>
    <w:p w14:paraId="62C69D8A" w14:textId="77777777" w:rsidR="00677932" w:rsidRPr="0024694E" w:rsidRDefault="00677932" w:rsidP="00677932">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b/>
          <w:lang w:val="lt-LT"/>
        </w:rPr>
      </w:pPr>
      <w:r w:rsidRPr="0024694E">
        <w:rPr>
          <w:rFonts w:ascii="Times New Roman" w:hAnsi="Times New Roman"/>
          <w:b/>
          <w:lang w:val="lt-LT"/>
        </w:rPr>
        <w:t>16.</w:t>
      </w:r>
      <w:r w:rsidRPr="0024694E">
        <w:rPr>
          <w:rFonts w:ascii="Times New Roman" w:hAnsi="Times New Roman"/>
          <w:b/>
          <w:lang w:val="lt-LT"/>
        </w:rPr>
        <w:tab/>
        <w:t>INFORMACIJA BRAILIO RAŠTU</w:t>
      </w:r>
    </w:p>
    <w:p w14:paraId="7896A786" w14:textId="77777777" w:rsidR="00677932" w:rsidRPr="0024694E" w:rsidRDefault="00677932" w:rsidP="00677932">
      <w:pPr>
        <w:tabs>
          <w:tab w:val="left" w:pos="567"/>
        </w:tabs>
        <w:spacing w:after="0" w:line="240" w:lineRule="auto"/>
        <w:rPr>
          <w:rFonts w:ascii="Times New Roman" w:hAnsi="Times New Roman"/>
          <w:lang w:val="lt-LT"/>
        </w:rPr>
      </w:pPr>
    </w:p>
    <w:p w14:paraId="46A5AB34" w14:textId="77777777" w:rsidR="00677932" w:rsidRPr="0024694E" w:rsidRDefault="00677932" w:rsidP="00677932">
      <w:pPr>
        <w:tabs>
          <w:tab w:val="left" w:pos="567"/>
        </w:tabs>
        <w:spacing w:after="0" w:line="240" w:lineRule="auto"/>
        <w:rPr>
          <w:rFonts w:ascii="Times New Roman" w:hAnsi="Times New Roman"/>
          <w:lang w:val="lt-LT"/>
        </w:rPr>
      </w:pPr>
      <w:proofErr w:type="spellStart"/>
      <w:r w:rsidRPr="0024694E">
        <w:rPr>
          <w:rFonts w:ascii="Times New Roman" w:hAnsi="Times New Roman"/>
          <w:lang w:val="lt-LT"/>
        </w:rPr>
        <w:t>clopidogrel</w:t>
      </w:r>
      <w:proofErr w:type="spellEnd"/>
      <w:r w:rsidRPr="0024694E">
        <w:rPr>
          <w:rFonts w:ascii="Times New Roman" w:hAnsi="Times New Roman"/>
          <w:lang w:val="lt-LT"/>
        </w:rPr>
        <w:t xml:space="preserve"> </w:t>
      </w:r>
      <w:proofErr w:type="spellStart"/>
      <w:r w:rsidRPr="0024694E">
        <w:rPr>
          <w:rFonts w:ascii="Times New Roman" w:hAnsi="Times New Roman"/>
          <w:lang w:val="lt-LT"/>
        </w:rPr>
        <w:t>actavis</w:t>
      </w:r>
      <w:proofErr w:type="spellEnd"/>
      <w:r w:rsidRPr="0024694E">
        <w:rPr>
          <w:rFonts w:ascii="Times New Roman" w:hAnsi="Times New Roman"/>
          <w:lang w:val="lt-LT"/>
        </w:rPr>
        <w:t xml:space="preserve"> 75 mg</w:t>
      </w:r>
    </w:p>
    <w:p w14:paraId="5CA5B68A" w14:textId="77777777" w:rsidR="00677932" w:rsidRPr="0024694E" w:rsidRDefault="00677932" w:rsidP="00677932">
      <w:pPr>
        <w:tabs>
          <w:tab w:val="left" w:pos="567"/>
        </w:tabs>
        <w:spacing w:after="0" w:line="240" w:lineRule="auto"/>
        <w:rPr>
          <w:rFonts w:ascii="Times New Roman" w:hAnsi="Times New Roman"/>
          <w:lang w:val="lt-LT"/>
        </w:rPr>
      </w:pPr>
    </w:p>
    <w:p w14:paraId="5C58C55E" w14:textId="77777777" w:rsidR="00F152A7" w:rsidRPr="0024694E" w:rsidRDefault="00F152A7" w:rsidP="00677932">
      <w:pPr>
        <w:tabs>
          <w:tab w:val="left" w:pos="567"/>
        </w:tabs>
        <w:spacing w:after="0" w:line="240" w:lineRule="auto"/>
        <w:rPr>
          <w:rFonts w:ascii="Times New Roman" w:hAnsi="Times New Roman"/>
          <w:lang w:val="lt-LT"/>
        </w:rPr>
      </w:pPr>
    </w:p>
    <w:p w14:paraId="54987CF1" w14:textId="1BAC53D4" w:rsidR="00530478" w:rsidRPr="0024694E" w:rsidRDefault="00530478" w:rsidP="00530478">
      <w:pPr>
        <w:pStyle w:val="Sraopastraipa"/>
        <w:keepNext/>
        <w:numPr>
          <w:ilvl w:val="0"/>
          <w:numId w:val="13"/>
        </w:num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Times New Roman" w:hAnsi="Times New Roman"/>
          <w:i/>
          <w:noProof/>
          <w:szCs w:val="20"/>
          <w:lang w:eastAsia="lt-LT" w:bidi="lt-LT"/>
        </w:rPr>
      </w:pPr>
      <w:r w:rsidRPr="0024694E">
        <w:rPr>
          <w:rFonts w:ascii="Times New Roman" w:eastAsia="Times New Roman" w:hAnsi="Times New Roman"/>
          <w:b/>
          <w:noProof/>
          <w:szCs w:val="20"/>
          <w:lang w:eastAsia="lt-LT" w:bidi="lt-LT"/>
        </w:rPr>
        <w:t>UNIKALUS IDENTIFIKATORIUS – 2D BRŪKŠNINIS KODAS</w:t>
      </w:r>
      <w:r w:rsidR="00FD4765">
        <w:rPr>
          <w:rFonts w:ascii="Times New Roman" w:eastAsia="Times New Roman" w:hAnsi="Times New Roman"/>
          <w:b/>
          <w:noProof/>
          <w:szCs w:val="20"/>
          <w:lang w:eastAsia="lt-LT" w:bidi="lt-LT"/>
        </w:rPr>
        <w:fldChar w:fldCharType="begin"/>
      </w:r>
      <w:r w:rsidR="00FD4765">
        <w:rPr>
          <w:rFonts w:ascii="Times New Roman" w:eastAsia="Times New Roman" w:hAnsi="Times New Roman"/>
          <w:b/>
          <w:noProof/>
          <w:szCs w:val="20"/>
          <w:lang w:eastAsia="lt-LT" w:bidi="lt-LT"/>
        </w:rPr>
        <w:instrText xml:space="preserve"> DOCVARIABLE VAULT_ND_f3d0c241-bbb0-49ce-9f1b-308c03a966ac \* MERGEFORMAT </w:instrText>
      </w:r>
      <w:r w:rsidR="00FD4765">
        <w:rPr>
          <w:rFonts w:ascii="Times New Roman" w:eastAsia="Times New Roman" w:hAnsi="Times New Roman"/>
          <w:b/>
          <w:noProof/>
          <w:szCs w:val="20"/>
          <w:lang w:eastAsia="lt-LT" w:bidi="lt-LT"/>
        </w:rPr>
        <w:fldChar w:fldCharType="separate"/>
      </w:r>
      <w:r w:rsidR="00FD4765">
        <w:rPr>
          <w:rFonts w:ascii="Times New Roman" w:eastAsia="Times New Roman" w:hAnsi="Times New Roman"/>
          <w:b/>
          <w:noProof/>
          <w:szCs w:val="20"/>
          <w:lang w:eastAsia="lt-LT" w:bidi="lt-LT"/>
        </w:rPr>
        <w:t xml:space="preserve"> </w:t>
      </w:r>
      <w:r w:rsidR="00FD4765">
        <w:rPr>
          <w:rFonts w:ascii="Times New Roman" w:eastAsia="Times New Roman" w:hAnsi="Times New Roman"/>
          <w:b/>
          <w:noProof/>
          <w:szCs w:val="20"/>
          <w:lang w:eastAsia="lt-LT" w:bidi="lt-LT"/>
        </w:rPr>
        <w:fldChar w:fldCharType="end"/>
      </w:r>
    </w:p>
    <w:p w14:paraId="78FE0290" w14:textId="77777777" w:rsidR="00530478" w:rsidRPr="0024694E" w:rsidRDefault="00530478" w:rsidP="00530478">
      <w:pPr>
        <w:spacing w:after="0" w:line="240" w:lineRule="auto"/>
        <w:rPr>
          <w:rFonts w:ascii="Times New Roman" w:eastAsia="Times New Roman" w:hAnsi="Times New Roman" w:cs="Times New Roman"/>
          <w:noProof/>
          <w:szCs w:val="20"/>
          <w:lang w:val="lt-LT" w:eastAsia="lt-LT" w:bidi="lt-LT"/>
        </w:rPr>
      </w:pPr>
    </w:p>
    <w:p w14:paraId="43B5466C" w14:textId="77777777" w:rsidR="00530478" w:rsidRPr="00890512" w:rsidRDefault="00530478" w:rsidP="00530478">
      <w:pPr>
        <w:tabs>
          <w:tab w:val="left" w:pos="567"/>
        </w:tabs>
        <w:spacing w:after="0" w:line="240" w:lineRule="auto"/>
        <w:rPr>
          <w:rFonts w:ascii="Times New Roman" w:eastAsia="Times New Roman" w:hAnsi="Times New Roman" w:cs="Times New Roman"/>
          <w:i/>
          <w:noProof/>
          <w:szCs w:val="20"/>
          <w:lang w:val="lt-LT"/>
        </w:rPr>
      </w:pPr>
      <w:r w:rsidRPr="00890512">
        <w:rPr>
          <w:rFonts w:ascii="Times New Roman" w:eastAsia="Times New Roman" w:hAnsi="Times New Roman" w:cs="Times New Roman"/>
          <w:i/>
          <w:noProof/>
          <w:szCs w:val="20"/>
          <w:lang w:val="lt-LT"/>
        </w:rPr>
        <w:t>&lt;[Taikoma tik išorinei pakuotei:]&gt;</w:t>
      </w:r>
    </w:p>
    <w:p w14:paraId="1C5B7DAB" w14:textId="77777777" w:rsidR="00530478" w:rsidRPr="00C167E6" w:rsidRDefault="00530478" w:rsidP="00530478">
      <w:pPr>
        <w:tabs>
          <w:tab w:val="left" w:pos="567"/>
        </w:tabs>
        <w:spacing w:after="0" w:line="240" w:lineRule="auto"/>
        <w:rPr>
          <w:rFonts w:ascii="Times New Roman" w:eastAsia="Times New Roman" w:hAnsi="Times New Roman" w:cs="Times New Roman"/>
          <w:noProof/>
          <w:szCs w:val="20"/>
          <w:lang w:val="lt-LT" w:eastAsia="lt-LT" w:bidi="lt-LT"/>
        </w:rPr>
      </w:pPr>
      <w:r w:rsidRPr="0024694E">
        <w:rPr>
          <w:rFonts w:ascii="Times New Roman" w:eastAsia="Times New Roman" w:hAnsi="Times New Roman" w:cs="Times New Roman"/>
          <w:noProof/>
          <w:szCs w:val="20"/>
          <w:highlight w:val="lightGray"/>
          <w:lang w:val="lt-LT" w:eastAsia="lt-LT" w:bidi="lt-LT"/>
        </w:rPr>
        <w:t>2D brūkšninis kodas su nurodytu unikaliu identifikatoriumi.</w:t>
      </w:r>
    </w:p>
    <w:p w14:paraId="7CF0DA31" w14:textId="77777777" w:rsidR="00530478" w:rsidRPr="00C167E6" w:rsidRDefault="00530478" w:rsidP="00530478">
      <w:pPr>
        <w:tabs>
          <w:tab w:val="left" w:pos="567"/>
        </w:tabs>
        <w:spacing w:after="0" w:line="240" w:lineRule="auto"/>
        <w:rPr>
          <w:rFonts w:ascii="Times New Roman" w:eastAsia="Times New Roman" w:hAnsi="Times New Roman" w:cs="Times New Roman"/>
          <w:noProof/>
          <w:szCs w:val="20"/>
          <w:lang w:val="lt-LT" w:eastAsia="lt-LT" w:bidi="lt-LT"/>
        </w:rPr>
      </w:pPr>
    </w:p>
    <w:p w14:paraId="3EEF782C" w14:textId="77777777" w:rsidR="00530478" w:rsidRPr="00890512" w:rsidRDefault="00530478" w:rsidP="00530478">
      <w:pPr>
        <w:tabs>
          <w:tab w:val="left" w:pos="567"/>
        </w:tabs>
        <w:spacing w:after="0" w:line="240" w:lineRule="auto"/>
        <w:rPr>
          <w:rFonts w:ascii="Times New Roman" w:eastAsia="Times New Roman" w:hAnsi="Times New Roman" w:cs="Times New Roman"/>
          <w:noProof/>
          <w:szCs w:val="20"/>
          <w:lang w:val="lt-LT" w:eastAsia="lt-LT" w:bidi="lt-LT"/>
        </w:rPr>
      </w:pPr>
    </w:p>
    <w:p w14:paraId="03E1F8E5" w14:textId="1B246DFE" w:rsidR="00530478" w:rsidRPr="00890512" w:rsidRDefault="00530478" w:rsidP="00530478">
      <w:pPr>
        <w:pStyle w:val="Sraopastraipa"/>
        <w:keepNext/>
        <w:numPr>
          <w:ilvl w:val="0"/>
          <w:numId w:val="13"/>
        </w:num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Times New Roman" w:hAnsi="Times New Roman"/>
          <w:i/>
          <w:noProof/>
          <w:szCs w:val="20"/>
          <w:lang w:eastAsia="lt-LT" w:bidi="lt-LT"/>
        </w:rPr>
      </w:pPr>
      <w:r w:rsidRPr="00890512">
        <w:rPr>
          <w:rFonts w:ascii="Times New Roman" w:eastAsia="Times New Roman" w:hAnsi="Times New Roman"/>
          <w:b/>
          <w:noProof/>
          <w:szCs w:val="20"/>
          <w:lang w:eastAsia="lt-LT" w:bidi="lt-LT"/>
        </w:rPr>
        <w:t>UNIKALUS IDENTIFIKATORIUS – ŽMONĖMS SUPRANTAMI DUOMENYS</w:t>
      </w:r>
      <w:r w:rsidR="00FD4765">
        <w:rPr>
          <w:rFonts w:ascii="Times New Roman" w:eastAsia="Times New Roman" w:hAnsi="Times New Roman"/>
          <w:b/>
          <w:noProof/>
          <w:szCs w:val="20"/>
          <w:lang w:eastAsia="lt-LT" w:bidi="lt-LT"/>
        </w:rPr>
        <w:fldChar w:fldCharType="begin"/>
      </w:r>
      <w:r w:rsidR="00FD4765">
        <w:rPr>
          <w:rFonts w:ascii="Times New Roman" w:eastAsia="Times New Roman" w:hAnsi="Times New Roman"/>
          <w:b/>
          <w:noProof/>
          <w:szCs w:val="20"/>
          <w:lang w:eastAsia="lt-LT" w:bidi="lt-LT"/>
        </w:rPr>
        <w:instrText xml:space="preserve"> DOCVARIABLE VAULT_ND_e5e9a52f-b925-48ea-b073-fa6d8d3fc9bf \* MERGEFORMAT </w:instrText>
      </w:r>
      <w:r w:rsidR="00FD4765">
        <w:rPr>
          <w:rFonts w:ascii="Times New Roman" w:eastAsia="Times New Roman" w:hAnsi="Times New Roman"/>
          <w:b/>
          <w:noProof/>
          <w:szCs w:val="20"/>
          <w:lang w:eastAsia="lt-LT" w:bidi="lt-LT"/>
        </w:rPr>
        <w:fldChar w:fldCharType="separate"/>
      </w:r>
      <w:r w:rsidR="00FD4765">
        <w:rPr>
          <w:rFonts w:ascii="Times New Roman" w:eastAsia="Times New Roman" w:hAnsi="Times New Roman"/>
          <w:b/>
          <w:noProof/>
          <w:szCs w:val="20"/>
          <w:lang w:eastAsia="lt-LT" w:bidi="lt-LT"/>
        </w:rPr>
        <w:t xml:space="preserve"> </w:t>
      </w:r>
      <w:r w:rsidR="00FD4765">
        <w:rPr>
          <w:rFonts w:ascii="Times New Roman" w:eastAsia="Times New Roman" w:hAnsi="Times New Roman"/>
          <w:b/>
          <w:noProof/>
          <w:szCs w:val="20"/>
          <w:lang w:eastAsia="lt-LT" w:bidi="lt-LT"/>
        </w:rPr>
        <w:fldChar w:fldCharType="end"/>
      </w:r>
    </w:p>
    <w:p w14:paraId="0F16128E" w14:textId="77777777" w:rsidR="00530478" w:rsidRPr="00FB24AF" w:rsidRDefault="00530478" w:rsidP="00530478">
      <w:pPr>
        <w:spacing w:after="0" w:line="240" w:lineRule="auto"/>
        <w:rPr>
          <w:rFonts w:ascii="Times New Roman" w:eastAsia="Times New Roman" w:hAnsi="Times New Roman" w:cs="Times New Roman"/>
          <w:noProof/>
          <w:szCs w:val="20"/>
          <w:lang w:val="lt-LT" w:eastAsia="lt-LT" w:bidi="lt-LT"/>
        </w:rPr>
      </w:pPr>
    </w:p>
    <w:p w14:paraId="5CD28F40" w14:textId="77777777" w:rsidR="00530478" w:rsidRPr="0024694E" w:rsidRDefault="00530478" w:rsidP="00530478">
      <w:pPr>
        <w:tabs>
          <w:tab w:val="left" w:pos="567"/>
        </w:tabs>
        <w:spacing w:after="0" w:line="240" w:lineRule="auto"/>
        <w:rPr>
          <w:rFonts w:ascii="Times New Roman" w:eastAsia="Times New Roman" w:hAnsi="Times New Roman" w:cs="Times New Roman"/>
          <w:i/>
          <w:noProof/>
          <w:szCs w:val="20"/>
          <w:lang w:val="lt-LT"/>
        </w:rPr>
      </w:pPr>
      <w:r w:rsidRPr="0024694E">
        <w:rPr>
          <w:rFonts w:ascii="Times New Roman" w:eastAsia="Times New Roman" w:hAnsi="Times New Roman" w:cs="Times New Roman"/>
          <w:i/>
          <w:noProof/>
          <w:szCs w:val="20"/>
          <w:lang w:val="lt-LT"/>
        </w:rPr>
        <w:t>&lt;[Taikoma tik išorinei pakuotei:]&gt;</w:t>
      </w:r>
    </w:p>
    <w:p w14:paraId="14CE76E6" w14:textId="4B35E4BD" w:rsidR="00530478" w:rsidRPr="0024694E" w:rsidRDefault="00530478" w:rsidP="00530478">
      <w:pPr>
        <w:tabs>
          <w:tab w:val="left" w:pos="567"/>
        </w:tabs>
        <w:spacing w:after="0" w:line="260" w:lineRule="exact"/>
        <w:rPr>
          <w:rFonts w:ascii="Times New Roman" w:eastAsia="Times New Roman" w:hAnsi="Times New Roman" w:cs="Times New Roman"/>
          <w:color w:val="008000"/>
          <w:lang w:val="lt-LT" w:eastAsia="lt-LT" w:bidi="lt-LT"/>
        </w:rPr>
      </w:pPr>
      <w:r w:rsidRPr="0024694E">
        <w:rPr>
          <w:rFonts w:ascii="Times New Roman" w:eastAsia="Times New Roman" w:hAnsi="Times New Roman" w:cs="Times New Roman"/>
          <w:szCs w:val="20"/>
          <w:lang w:val="lt-LT" w:eastAsia="lt-LT" w:bidi="lt-LT"/>
        </w:rPr>
        <w:t>PC</w:t>
      </w:r>
    </w:p>
    <w:p w14:paraId="4FB41791" w14:textId="6D95012C" w:rsidR="00530478" w:rsidRPr="0024694E" w:rsidRDefault="00530478" w:rsidP="00530478">
      <w:pPr>
        <w:tabs>
          <w:tab w:val="left" w:pos="567"/>
        </w:tabs>
        <w:spacing w:after="0" w:line="260" w:lineRule="exact"/>
        <w:rPr>
          <w:rFonts w:ascii="Times New Roman" w:eastAsia="Times New Roman" w:hAnsi="Times New Roman" w:cs="Times New Roman"/>
          <w:lang w:val="lt-LT" w:eastAsia="lt-LT" w:bidi="lt-LT"/>
        </w:rPr>
      </w:pPr>
      <w:r w:rsidRPr="0024694E">
        <w:rPr>
          <w:rFonts w:ascii="Times New Roman" w:eastAsia="Times New Roman" w:hAnsi="Times New Roman" w:cs="Times New Roman"/>
          <w:szCs w:val="20"/>
          <w:lang w:val="lt-LT" w:eastAsia="lt-LT" w:bidi="lt-LT"/>
        </w:rPr>
        <w:lastRenderedPageBreak/>
        <w:t>SN</w:t>
      </w:r>
    </w:p>
    <w:p w14:paraId="4AF8F07D" w14:textId="085ADF03" w:rsidR="00530478" w:rsidRPr="0024694E" w:rsidRDefault="00530478" w:rsidP="00530478">
      <w:pPr>
        <w:tabs>
          <w:tab w:val="left" w:pos="567"/>
        </w:tabs>
        <w:spacing w:after="0" w:line="240" w:lineRule="auto"/>
        <w:rPr>
          <w:rFonts w:ascii="Times New Roman" w:eastAsia="Times New Roman" w:hAnsi="Times New Roman" w:cs="Times New Roman"/>
          <w:noProof/>
          <w:shd w:val="clear" w:color="auto" w:fill="CCCCCC"/>
          <w:lang w:val="lt-LT" w:eastAsia="lt-LT" w:bidi="lt-LT"/>
        </w:rPr>
      </w:pPr>
      <w:r w:rsidRPr="0024694E">
        <w:rPr>
          <w:rFonts w:ascii="Times New Roman" w:eastAsia="Times New Roman" w:hAnsi="Times New Roman" w:cs="Times New Roman"/>
          <w:szCs w:val="20"/>
          <w:lang w:val="lt-LT" w:eastAsia="lt-LT" w:bidi="lt-LT"/>
        </w:rPr>
        <w:t>NN</w:t>
      </w:r>
    </w:p>
    <w:p w14:paraId="4B2ECAF2" w14:textId="77777777" w:rsidR="00F152A7" w:rsidRPr="0024694E" w:rsidRDefault="00F152A7" w:rsidP="00677932">
      <w:pPr>
        <w:tabs>
          <w:tab w:val="left" w:pos="567"/>
        </w:tabs>
        <w:spacing w:after="0" w:line="240" w:lineRule="auto"/>
        <w:rPr>
          <w:rFonts w:ascii="Times New Roman" w:hAnsi="Times New Roman"/>
          <w:lang w:val="lt-LT"/>
        </w:rPr>
      </w:pPr>
    </w:p>
    <w:p w14:paraId="5D2C7017" w14:textId="77777777" w:rsidR="00677932" w:rsidRPr="0024694E" w:rsidRDefault="00677932" w:rsidP="00677932">
      <w:pPr>
        <w:tabs>
          <w:tab w:val="left" w:pos="567"/>
        </w:tabs>
        <w:spacing w:after="0" w:line="240" w:lineRule="auto"/>
        <w:jc w:val="center"/>
        <w:rPr>
          <w:rFonts w:ascii="Times New Roman" w:hAnsi="Times New Roman"/>
          <w:b/>
          <w:lang w:val="lt-LT"/>
        </w:rPr>
      </w:pPr>
    </w:p>
    <w:p w14:paraId="0CD51BD1" w14:textId="77777777" w:rsidR="00677932" w:rsidRPr="0024694E" w:rsidRDefault="00677932" w:rsidP="00677932">
      <w:pPr>
        <w:tabs>
          <w:tab w:val="left" w:pos="567"/>
        </w:tabs>
        <w:spacing w:after="0" w:line="240" w:lineRule="auto"/>
        <w:jc w:val="center"/>
        <w:rPr>
          <w:rFonts w:ascii="Times New Roman" w:hAnsi="Times New Roman"/>
          <w:b/>
          <w:lang w:val="lt-LT"/>
        </w:rPr>
      </w:pPr>
    </w:p>
    <w:p w14:paraId="6698E542" w14:textId="77777777" w:rsidR="00677932" w:rsidRPr="0024694E" w:rsidRDefault="00677932" w:rsidP="00677932">
      <w:pPr>
        <w:tabs>
          <w:tab w:val="left" w:pos="567"/>
        </w:tabs>
        <w:spacing w:after="0" w:line="240" w:lineRule="auto"/>
        <w:jc w:val="center"/>
        <w:rPr>
          <w:rFonts w:ascii="Times New Roman" w:hAnsi="Times New Roman"/>
          <w:b/>
          <w:lang w:val="lt-LT"/>
        </w:rPr>
      </w:pPr>
    </w:p>
    <w:p w14:paraId="12A007FF" w14:textId="77777777" w:rsidR="00677932" w:rsidRPr="0024694E" w:rsidRDefault="00677932" w:rsidP="00677932">
      <w:pPr>
        <w:tabs>
          <w:tab w:val="left" w:pos="567"/>
        </w:tabs>
        <w:spacing w:after="0" w:line="240" w:lineRule="auto"/>
        <w:jc w:val="center"/>
        <w:rPr>
          <w:rFonts w:ascii="Times New Roman" w:hAnsi="Times New Roman"/>
          <w:b/>
          <w:lang w:val="lt-LT"/>
        </w:rPr>
      </w:pPr>
    </w:p>
    <w:p w14:paraId="205F6E25" w14:textId="77777777" w:rsidR="00677932" w:rsidRPr="0024694E" w:rsidRDefault="00677932" w:rsidP="00677932">
      <w:pPr>
        <w:tabs>
          <w:tab w:val="left" w:pos="567"/>
        </w:tabs>
        <w:spacing w:after="0" w:line="240" w:lineRule="auto"/>
        <w:jc w:val="center"/>
        <w:rPr>
          <w:rFonts w:ascii="Times New Roman" w:hAnsi="Times New Roman"/>
          <w:b/>
          <w:lang w:val="lt-LT"/>
        </w:rPr>
      </w:pPr>
    </w:p>
    <w:p w14:paraId="0811573D" w14:textId="77777777" w:rsidR="00677932" w:rsidRPr="0024694E" w:rsidRDefault="00677932" w:rsidP="00677932">
      <w:pPr>
        <w:tabs>
          <w:tab w:val="left" w:pos="567"/>
        </w:tabs>
        <w:spacing w:after="0" w:line="240" w:lineRule="auto"/>
        <w:jc w:val="center"/>
        <w:rPr>
          <w:rFonts w:ascii="Times New Roman" w:hAnsi="Times New Roman"/>
          <w:b/>
          <w:lang w:val="lt-LT"/>
        </w:rPr>
      </w:pPr>
    </w:p>
    <w:p w14:paraId="1C4C71D0" w14:textId="77777777" w:rsidR="00677932" w:rsidRPr="0024694E" w:rsidRDefault="00677932" w:rsidP="00677932">
      <w:pPr>
        <w:tabs>
          <w:tab w:val="left" w:pos="567"/>
        </w:tabs>
        <w:spacing w:after="0" w:line="240" w:lineRule="auto"/>
        <w:jc w:val="center"/>
        <w:rPr>
          <w:rFonts w:ascii="Times New Roman" w:hAnsi="Times New Roman"/>
          <w:b/>
          <w:lang w:val="lt-LT"/>
        </w:rPr>
      </w:pPr>
    </w:p>
    <w:p w14:paraId="3BB70A4F" w14:textId="77777777" w:rsidR="00677932" w:rsidRPr="0024694E" w:rsidRDefault="00677932" w:rsidP="00677932">
      <w:pPr>
        <w:tabs>
          <w:tab w:val="left" w:pos="567"/>
        </w:tabs>
        <w:spacing w:after="0" w:line="240" w:lineRule="auto"/>
        <w:jc w:val="center"/>
        <w:rPr>
          <w:rFonts w:ascii="Times New Roman" w:hAnsi="Times New Roman"/>
          <w:b/>
          <w:lang w:val="lt-LT"/>
        </w:rPr>
      </w:pPr>
    </w:p>
    <w:p w14:paraId="7813590E" w14:textId="77777777" w:rsidR="00677932" w:rsidRPr="0024694E" w:rsidRDefault="00677932" w:rsidP="00677932">
      <w:pPr>
        <w:tabs>
          <w:tab w:val="left" w:pos="567"/>
        </w:tabs>
        <w:spacing w:after="0" w:line="240" w:lineRule="auto"/>
        <w:jc w:val="center"/>
        <w:rPr>
          <w:rFonts w:ascii="Times New Roman" w:hAnsi="Times New Roman"/>
          <w:b/>
          <w:lang w:val="lt-LT"/>
        </w:rPr>
      </w:pPr>
    </w:p>
    <w:p w14:paraId="194C5E8E" w14:textId="77777777" w:rsidR="00677932" w:rsidRPr="0024694E" w:rsidRDefault="00677932" w:rsidP="00677932">
      <w:pPr>
        <w:tabs>
          <w:tab w:val="left" w:pos="567"/>
        </w:tabs>
        <w:spacing w:after="0" w:line="240" w:lineRule="auto"/>
        <w:jc w:val="center"/>
        <w:rPr>
          <w:rFonts w:ascii="Times New Roman" w:hAnsi="Times New Roman"/>
          <w:b/>
          <w:lang w:val="lt-LT"/>
        </w:rPr>
      </w:pPr>
    </w:p>
    <w:p w14:paraId="21D439CA" w14:textId="77777777" w:rsidR="00677932" w:rsidRPr="0024694E" w:rsidRDefault="00677932" w:rsidP="00677932">
      <w:pPr>
        <w:tabs>
          <w:tab w:val="left" w:pos="567"/>
        </w:tabs>
        <w:spacing w:after="0" w:line="240" w:lineRule="auto"/>
        <w:jc w:val="center"/>
        <w:rPr>
          <w:rFonts w:ascii="Times New Roman" w:hAnsi="Times New Roman"/>
          <w:b/>
          <w:lang w:val="lt-LT"/>
        </w:rPr>
      </w:pPr>
    </w:p>
    <w:p w14:paraId="65B9C9CE" w14:textId="77777777" w:rsidR="00677932" w:rsidRPr="0024694E" w:rsidRDefault="00677932" w:rsidP="00677932">
      <w:pPr>
        <w:tabs>
          <w:tab w:val="left" w:pos="567"/>
        </w:tabs>
        <w:spacing w:after="0" w:line="240" w:lineRule="auto"/>
        <w:jc w:val="center"/>
        <w:rPr>
          <w:rFonts w:ascii="Times New Roman" w:hAnsi="Times New Roman"/>
          <w:b/>
          <w:lang w:val="lt-LT"/>
        </w:rPr>
      </w:pPr>
    </w:p>
    <w:p w14:paraId="237FD25B" w14:textId="77777777" w:rsidR="00677932" w:rsidRPr="0024694E" w:rsidRDefault="00677932" w:rsidP="00677932">
      <w:pPr>
        <w:tabs>
          <w:tab w:val="left" w:pos="567"/>
        </w:tabs>
        <w:spacing w:after="0" w:line="240" w:lineRule="auto"/>
        <w:jc w:val="center"/>
        <w:rPr>
          <w:rFonts w:ascii="Times New Roman" w:hAnsi="Times New Roman"/>
          <w:b/>
          <w:lang w:val="lt-LT"/>
        </w:rPr>
      </w:pPr>
    </w:p>
    <w:p w14:paraId="79B5C3D3" w14:textId="77777777" w:rsidR="00677932" w:rsidRPr="0024694E" w:rsidRDefault="00677932" w:rsidP="00677932">
      <w:pPr>
        <w:tabs>
          <w:tab w:val="left" w:pos="567"/>
        </w:tabs>
        <w:spacing w:after="0" w:line="240" w:lineRule="auto"/>
        <w:jc w:val="center"/>
        <w:rPr>
          <w:rFonts w:ascii="Times New Roman" w:hAnsi="Times New Roman"/>
          <w:b/>
          <w:lang w:val="lt-LT"/>
        </w:rPr>
      </w:pPr>
    </w:p>
    <w:p w14:paraId="4D265C87" w14:textId="77777777" w:rsidR="00677932" w:rsidRPr="0024694E" w:rsidRDefault="00677932" w:rsidP="00677932">
      <w:pPr>
        <w:tabs>
          <w:tab w:val="left" w:pos="567"/>
        </w:tabs>
        <w:spacing w:after="0" w:line="240" w:lineRule="auto"/>
        <w:jc w:val="center"/>
        <w:rPr>
          <w:rFonts w:ascii="Times New Roman" w:hAnsi="Times New Roman"/>
          <w:b/>
          <w:lang w:val="lt-LT"/>
        </w:rPr>
      </w:pPr>
    </w:p>
    <w:p w14:paraId="53B89004" w14:textId="77777777" w:rsidR="00677932" w:rsidRPr="0024694E" w:rsidRDefault="00677932" w:rsidP="00677932">
      <w:pPr>
        <w:tabs>
          <w:tab w:val="left" w:pos="567"/>
        </w:tabs>
        <w:spacing w:after="0" w:line="240" w:lineRule="auto"/>
        <w:jc w:val="center"/>
        <w:rPr>
          <w:rFonts w:ascii="Times New Roman" w:hAnsi="Times New Roman"/>
          <w:b/>
          <w:lang w:val="lt-LT"/>
        </w:rPr>
      </w:pPr>
    </w:p>
    <w:p w14:paraId="6A79D5A6" w14:textId="77777777" w:rsidR="00677932" w:rsidRPr="0024694E" w:rsidRDefault="00677932" w:rsidP="00677932">
      <w:pPr>
        <w:tabs>
          <w:tab w:val="left" w:pos="567"/>
        </w:tabs>
        <w:spacing w:after="0" w:line="240" w:lineRule="auto"/>
        <w:jc w:val="center"/>
        <w:rPr>
          <w:rFonts w:ascii="Times New Roman" w:hAnsi="Times New Roman"/>
          <w:b/>
          <w:lang w:val="lt-LT"/>
        </w:rPr>
      </w:pPr>
    </w:p>
    <w:p w14:paraId="5F06263B" w14:textId="77777777" w:rsidR="00677932" w:rsidRPr="0024694E" w:rsidRDefault="00677932" w:rsidP="00677932">
      <w:pPr>
        <w:tabs>
          <w:tab w:val="left" w:pos="567"/>
        </w:tabs>
        <w:spacing w:after="0" w:line="240" w:lineRule="auto"/>
        <w:jc w:val="center"/>
        <w:rPr>
          <w:rFonts w:ascii="Times New Roman" w:hAnsi="Times New Roman"/>
          <w:b/>
          <w:lang w:val="lt-LT"/>
        </w:rPr>
      </w:pPr>
    </w:p>
    <w:p w14:paraId="09F598FA" w14:textId="77777777" w:rsidR="00677932" w:rsidRPr="0024694E" w:rsidRDefault="00677932" w:rsidP="00677932">
      <w:pPr>
        <w:tabs>
          <w:tab w:val="left" w:pos="567"/>
        </w:tabs>
        <w:spacing w:after="0" w:line="240" w:lineRule="auto"/>
        <w:jc w:val="center"/>
        <w:rPr>
          <w:rFonts w:ascii="Times New Roman" w:hAnsi="Times New Roman"/>
          <w:b/>
          <w:lang w:val="lt-LT"/>
        </w:rPr>
      </w:pPr>
    </w:p>
    <w:p w14:paraId="2DFA65BF" w14:textId="77777777" w:rsidR="00677932" w:rsidRPr="0024694E" w:rsidRDefault="00677932" w:rsidP="00677932">
      <w:pPr>
        <w:tabs>
          <w:tab w:val="left" w:pos="567"/>
        </w:tabs>
        <w:spacing w:after="0" w:line="240" w:lineRule="auto"/>
        <w:jc w:val="center"/>
        <w:rPr>
          <w:rFonts w:ascii="Times New Roman" w:hAnsi="Times New Roman"/>
          <w:b/>
          <w:lang w:val="lt-LT"/>
        </w:rPr>
      </w:pPr>
    </w:p>
    <w:p w14:paraId="7A1E0954" w14:textId="77777777" w:rsidR="00677932" w:rsidRPr="0024694E" w:rsidRDefault="00677932" w:rsidP="00677932">
      <w:pPr>
        <w:tabs>
          <w:tab w:val="left" w:pos="567"/>
        </w:tabs>
        <w:spacing w:after="0" w:line="240" w:lineRule="auto"/>
        <w:jc w:val="center"/>
        <w:rPr>
          <w:rFonts w:ascii="Times New Roman" w:hAnsi="Times New Roman"/>
          <w:b/>
          <w:lang w:val="lt-LT"/>
        </w:rPr>
      </w:pPr>
    </w:p>
    <w:p w14:paraId="6D58DD84" w14:textId="77777777" w:rsidR="00677932" w:rsidRPr="0024694E" w:rsidRDefault="00677932" w:rsidP="00677932">
      <w:pPr>
        <w:tabs>
          <w:tab w:val="left" w:pos="567"/>
        </w:tabs>
        <w:spacing w:after="0" w:line="240" w:lineRule="auto"/>
        <w:jc w:val="center"/>
        <w:rPr>
          <w:rFonts w:ascii="Times New Roman" w:hAnsi="Times New Roman"/>
          <w:b/>
          <w:lang w:val="lt-LT"/>
        </w:rPr>
      </w:pPr>
    </w:p>
    <w:p w14:paraId="0536F07E" w14:textId="77777777" w:rsidR="00677932" w:rsidRPr="0024694E" w:rsidRDefault="00677932" w:rsidP="00677932">
      <w:pPr>
        <w:tabs>
          <w:tab w:val="left" w:pos="567"/>
        </w:tabs>
        <w:spacing w:after="0" w:line="240" w:lineRule="auto"/>
        <w:jc w:val="center"/>
        <w:rPr>
          <w:rFonts w:ascii="Times New Roman" w:hAnsi="Times New Roman"/>
          <w:b/>
          <w:lang w:val="lt-LT"/>
        </w:rPr>
      </w:pPr>
    </w:p>
    <w:p w14:paraId="54046590" w14:textId="77777777" w:rsidR="000A017D" w:rsidRPr="0024694E" w:rsidRDefault="000A017D" w:rsidP="00677932">
      <w:pPr>
        <w:tabs>
          <w:tab w:val="left" w:pos="567"/>
        </w:tabs>
        <w:spacing w:after="0" w:line="240" w:lineRule="auto"/>
        <w:jc w:val="center"/>
        <w:rPr>
          <w:rFonts w:ascii="Times New Roman" w:hAnsi="Times New Roman"/>
          <w:b/>
          <w:lang w:val="lt-LT"/>
        </w:rPr>
      </w:pPr>
    </w:p>
    <w:p w14:paraId="35EEF8F8" w14:textId="77777777" w:rsidR="000A017D" w:rsidRPr="0024694E" w:rsidRDefault="000A017D" w:rsidP="00677932">
      <w:pPr>
        <w:tabs>
          <w:tab w:val="left" w:pos="567"/>
        </w:tabs>
        <w:spacing w:after="0" w:line="240" w:lineRule="auto"/>
        <w:jc w:val="center"/>
        <w:rPr>
          <w:rFonts w:ascii="Times New Roman" w:hAnsi="Times New Roman"/>
          <w:b/>
          <w:lang w:val="lt-LT"/>
        </w:rPr>
      </w:pPr>
    </w:p>
    <w:p w14:paraId="1F639C36" w14:textId="77777777" w:rsidR="000A017D" w:rsidRPr="0024694E" w:rsidRDefault="000A017D" w:rsidP="00677932">
      <w:pPr>
        <w:tabs>
          <w:tab w:val="left" w:pos="567"/>
        </w:tabs>
        <w:spacing w:after="0" w:line="240" w:lineRule="auto"/>
        <w:jc w:val="center"/>
        <w:rPr>
          <w:rFonts w:ascii="Times New Roman" w:hAnsi="Times New Roman"/>
          <w:b/>
          <w:lang w:val="lt-LT"/>
        </w:rPr>
      </w:pPr>
    </w:p>
    <w:p w14:paraId="44D0F9AD" w14:textId="77777777" w:rsidR="000A017D" w:rsidRPr="0024694E" w:rsidRDefault="000A017D" w:rsidP="00677932">
      <w:pPr>
        <w:tabs>
          <w:tab w:val="left" w:pos="567"/>
        </w:tabs>
        <w:spacing w:after="0" w:line="240" w:lineRule="auto"/>
        <w:jc w:val="center"/>
        <w:rPr>
          <w:rFonts w:ascii="Times New Roman" w:hAnsi="Times New Roman"/>
          <w:b/>
          <w:lang w:val="lt-LT"/>
        </w:rPr>
      </w:pPr>
    </w:p>
    <w:p w14:paraId="3F61CC0B" w14:textId="77777777" w:rsidR="000A017D" w:rsidRPr="0024694E" w:rsidRDefault="000A017D" w:rsidP="00677932">
      <w:pPr>
        <w:tabs>
          <w:tab w:val="left" w:pos="567"/>
        </w:tabs>
        <w:spacing w:after="0" w:line="240" w:lineRule="auto"/>
        <w:jc w:val="center"/>
        <w:rPr>
          <w:rFonts w:ascii="Times New Roman" w:hAnsi="Times New Roman"/>
          <w:b/>
          <w:lang w:val="lt-LT"/>
        </w:rPr>
      </w:pPr>
    </w:p>
    <w:p w14:paraId="2A2CA7E5" w14:textId="77777777" w:rsidR="000A017D" w:rsidRPr="0024694E" w:rsidRDefault="000A017D" w:rsidP="00677932">
      <w:pPr>
        <w:tabs>
          <w:tab w:val="left" w:pos="567"/>
        </w:tabs>
        <w:spacing w:after="0" w:line="240" w:lineRule="auto"/>
        <w:jc w:val="center"/>
        <w:rPr>
          <w:rFonts w:ascii="Times New Roman" w:hAnsi="Times New Roman"/>
          <w:b/>
          <w:lang w:val="lt-LT"/>
        </w:rPr>
      </w:pPr>
    </w:p>
    <w:p w14:paraId="5AD1F6F6" w14:textId="77777777" w:rsidR="000A017D" w:rsidRPr="0024694E" w:rsidRDefault="000A017D" w:rsidP="00677932">
      <w:pPr>
        <w:tabs>
          <w:tab w:val="left" w:pos="567"/>
        </w:tabs>
        <w:spacing w:after="0" w:line="240" w:lineRule="auto"/>
        <w:jc w:val="center"/>
        <w:rPr>
          <w:rFonts w:ascii="Times New Roman" w:hAnsi="Times New Roman"/>
          <w:b/>
          <w:lang w:val="lt-LT"/>
        </w:rPr>
      </w:pPr>
    </w:p>
    <w:p w14:paraId="782A0F87" w14:textId="77777777" w:rsidR="000A017D" w:rsidRPr="0024694E" w:rsidRDefault="000A017D" w:rsidP="00677932">
      <w:pPr>
        <w:tabs>
          <w:tab w:val="left" w:pos="567"/>
        </w:tabs>
        <w:spacing w:after="0" w:line="240" w:lineRule="auto"/>
        <w:jc w:val="center"/>
        <w:rPr>
          <w:rFonts w:ascii="Times New Roman" w:hAnsi="Times New Roman"/>
          <w:b/>
          <w:lang w:val="lt-LT"/>
        </w:rPr>
      </w:pPr>
    </w:p>
    <w:p w14:paraId="6039DDAE" w14:textId="77777777" w:rsidR="000A017D" w:rsidRPr="0024694E" w:rsidRDefault="000A017D" w:rsidP="00677932">
      <w:pPr>
        <w:tabs>
          <w:tab w:val="left" w:pos="567"/>
        </w:tabs>
        <w:spacing w:after="0" w:line="240" w:lineRule="auto"/>
        <w:jc w:val="center"/>
        <w:rPr>
          <w:rFonts w:ascii="Times New Roman" w:hAnsi="Times New Roman"/>
          <w:b/>
          <w:lang w:val="lt-LT"/>
        </w:rPr>
      </w:pPr>
    </w:p>
    <w:p w14:paraId="6315E341" w14:textId="77777777" w:rsidR="000A017D" w:rsidRPr="0024694E" w:rsidRDefault="000A017D" w:rsidP="00677932">
      <w:pPr>
        <w:tabs>
          <w:tab w:val="left" w:pos="567"/>
        </w:tabs>
        <w:spacing w:after="0" w:line="240" w:lineRule="auto"/>
        <w:jc w:val="center"/>
        <w:rPr>
          <w:rFonts w:ascii="Times New Roman" w:hAnsi="Times New Roman"/>
          <w:b/>
          <w:lang w:val="lt-LT"/>
        </w:rPr>
      </w:pPr>
    </w:p>
    <w:p w14:paraId="428899A6" w14:textId="77777777" w:rsidR="000A017D" w:rsidRPr="0024694E" w:rsidRDefault="000A017D" w:rsidP="00677932">
      <w:pPr>
        <w:tabs>
          <w:tab w:val="left" w:pos="567"/>
        </w:tabs>
        <w:spacing w:after="0" w:line="240" w:lineRule="auto"/>
        <w:jc w:val="center"/>
        <w:rPr>
          <w:rFonts w:ascii="Times New Roman" w:hAnsi="Times New Roman"/>
          <w:b/>
          <w:lang w:val="lt-LT"/>
        </w:rPr>
      </w:pPr>
    </w:p>
    <w:p w14:paraId="581CC041" w14:textId="77777777" w:rsidR="000A017D" w:rsidRPr="0024694E" w:rsidRDefault="000A017D" w:rsidP="00677932">
      <w:pPr>
        <w:tabs>
          <w:tab w:val="left" w:pos="567"/>
        </w:tabs>
        <w:spacing w:after="0" w:line="240" w:lineRule="auto"/>
        <w:jc w:val="center"/>
        <w:rPr>
          <w:rFonts w:ascii="Times New Roman" w:hAnsi="Times New Roman"/>
          <w:b/>
          <w:lang w:val="lt-LT"/>
        </w:rPr>
      </w:pPr>
    </w:p>
    <w:p w14:paraId="343F48DB" w14:textId="77777777" w:rsidR="000A017D" w:rsidRPr="0024694E" w:rsidRDefault="000A017D" w:rsidP="00677932">
      <w:pPr>
        <w:tabs>
          <w:tab w:val="left" w:pos="567"/>
        </w:tabs>
        <w:spacing w:after="0" w:line="240" w:lineRule="auto"/>
        <w:jc w:val="center"/>
        <w:rPr>
          <w:rFonts w:ascii="Times New Roman" w:hAnsi="Times New Roman"/>
          <w:b/>
          <w:lang w:val="lt-LT"/>
        </w:rPr>
      </w:pPr>
    </w:p>
    <w:p w14:paraId="5EA1D8A9" w14:textId="77777777" w:rsidR="000A017D" w:rsidRPr="0024694E" w:rsidRDefault="000A017D" w:rsidP="00677932">
      <w:pPr>
        <w:tabs>
          <w:tab w:val="left" w:pos="567"/>
        </w:tabs>
        <w:spacing w:after="0" w:line="240" w:lineRule="auto"/>
        <w:jc w:val="center"/>
        <w:rPr>
          <w:rFonts w:ascii="Times New Roman" w:hAnsi="Times New Roman"/>
          <w:b/>
          <w:lang w:val="lt-LT"/>
        </w:rPr>
      </w:pPr>
    </w:p>
    <w:p w14:paraId="0E9BF6D6" w14:textId="77777777" w:rsidR="000A017D" w:rsidRPr="0024694E" w:rsidRDefault="000A017D" w:rsidP="00677932">
      <w:pPr>
        <w:tabs>
          <w:tab w:val="left" w:pos="567"/>
        </w:tabs>
        <w:spacing w:after="0" w:line="240" w:lineRule="auto"/>
        <w:jc w:val="center"/>
        <w:rPr>
          <w:rFonts w:ascii="Times New Roman" w:hAnsi="Times New Roman"/>
          <w:b/>
          <w:lang w:val="lt-LT"/>
        </w:rPr>
      </w:pPr>
    </w:p>
    <w:p w14:paraId="74CD686C" w14:textId="77777777" w:rsidR="000A017D" w:rsidRPr="0024694E" w:rsidRDefault="000A017D" w:rsidP="00677932">
      <w:pPr>
        <w:tabs>
          <w:tab w:val="left" w:pos="567"/>
        </w:tabs>
        <w:spacing w:after="0" w:line="240" w:lineRule="auto"/>
        <w:jc w:val="center"/>
        <w:rPr>
          <w:rFonts w:ascii="Times New Roman" w:hAnsi="Times New Roman"/>
          <w:b/>
          <w:lang w:val="lt-LT"/>
        </w:rPr>
      </w:pPr>
    </w:p>
    <w:p w14:paraId="77FDCF25" w14:textId="77777777" w:rsidR="000A017D" w:rsidRPr="0024694E" w:rsidRDefault="000A017D" w:rsidP="00677932">
      <w:pPr>
        <w:tabs>
          <w:tab w:val="left" w:pos="567"/>
        </w:tabs>
        <w:spacing w:after="0" w:line="240" w:lineRule="auto"/>
        <w:jc w:val="center"/>
        <w:rPr>
          <w:rFonts w:ascii="Times New Roman" w:hAnsi="Times New Roman"/>
          <w:b/>
          <w:lang w:val="lt-LT"/>
        </w:rPr>
      </w:pPr>
    </w:p>
    <w:p w14:paraId="69666276" w14:textId="77777777" w:rsidR="000A017D" w:rsidRPr="0024694E" w:rsidRDefault="000A017D" w:rsidP="00677932">
      <w:pPr>
        <w:tabs>
          <w:tab w:val="left" w:pos="567"/>
        </w:tabs>
        <w:spacing w:after="0" w:line="240" w:lineRule="auto"/>
        <w:jc w:val="center"/>
        <w:rPr>
          <w:rFonts w:ascii="Times New Roman" w:hAnsi="Times New Roman"/>
          <w:b/>
          <w:lang w:val="lt-LT"/>
        </w:rPr>
      </w:pPr>
    </w:p>
    <w:p w14:paraId="4645D36A" w14:textId="77777777" w:rsidR="000A017D" w:rsidRPr="0024694E" w:rsidRDefault="000A017D" w:rsidP="00677932">
      <w:pPr>
        <w:tabs>
          <w:tab w:val="left" w:pos="567"/>
        </w:tabs>
        <w:spacing w:after="0" w:line="240" w:lineRule="auto"/>
        <w:jc w:val="center"/>
        <w:rPr>
          <w:rFonts w:ascii="Times New Roman" w:hAnsi="Times New Roman"/>
          <w:b/>
          <w:lang w:val="lt-LT"/>
        </w:rPr>
      </w:pPr>
    </w:p>
    <w:p w14:paraId="372CB910" w14:textId="77777777" w:rsidR="000A017D" w:rsidRPr="0024694E" w:rsidRDefault="000A017D" w:rsidP="00677932">
      <w:pPr>
        <w:tabs>
          <w:tab w:val="left" w:pos="567"/>
        </w:tabs>
        <w:spacing w:after="0" w:line="240" w:lineRule="auto"/>
        <w:jc w:val="center"/>
        <w:rPr>
          <w:rFonts w:ascii="Times New Roman" w:hAnsi="Times New Roman"/>
          <w:b/>
          <w:lang w:val="lt-LT"/>
        </w:rPr>
      </w:pPr>
    </w:p>
    <w:p w14:paraId="1505DC4F" w14:textId="77777777" w:rsidR="000A017D" w:rsidRPr="0024694E" w:rsidRDefault="000A017D" w:rsidP="00677932">
      <w:pPr>
        <w:tabs>
          <w:tab w:val="left" w:pos="567"/>
        </w:tabs>
        <w:spacing w:after="0" w:line="240" w:lineRule="auto"/>
        <w:jc w:val="center"/>
        <w:rPr>
          <w:rFonts w:ascii="Times New Roman" w:hAnsi="Times New Roman"/>
          <w:b/>
          <w:lang w:val="lt-LT"/>
        </w:rPr>
      </w:pPr>
    </w:p>
    <w:p w14:paraId="0DCD4E55" w14:textId="77777777" w:rsidR="000A017D" w:rsidRPr="0024694E" w:rsidRDefault="000A017D" w:rsidP="00677932">
      <w:pPr>
        <w:tabs>
          <w:tab w:val="left" w:pos="567"/>
        </w:tabs>
        <w:spacing w:after="0" w:line="240" w:lineRule="auto"/>
        <w:jc w:val="center"/>
        <w:rPr>
          <w:rFonts w:ascii="Times New Roman" w:hAnsi="Times New Roman"/>
          <w:b/>
          <w:lang w:val="lt-LT"/>
        </w:rPr>
      </w:pPr>
    </w:p>
    <w:p w14:paraId="5AC2AF28" w14:textId="77777777" w:rsidR="000A017D" w:rsidRPr="0024694E" w:rsidRDefault="000A017D" w:rsidP="00677932">
      <w:pPr>
        <w:tabs>
          <w:tab w:val="left" w:pos="567"/>
        </w:tabs>
        <w:spacing w:after="0" w:line="240" w:lineRule="auto"/>
        <w:jc w:val="center"/>
        <w:rPr>
          <w:rFonts w:ascii="Times New Roman" w:hAnsi="Times New Roman"/>
          <w:b/>
          <w:lang w:val="lt-LT"/>
        </w:rPr>
      </w:pPr>
    </w:p>
    <w:p w14:paraId="7008A327" w14:textId="77777777" w:rsidR="000A017D" w:rsidRPr="0024694E" w:rsidRDefault="000A017D" w:rsidP="00677932">
      <w:pPr>
        <w:tabs>
          <w:tab w:val="left" w:pos="567"/>
        </w:tabs>
        <w:spacing w:after="0" w:line="240" w:lineRule="auto"/>
        <w:jc w:val="center"/>
        <w:rPr>
          <w:rFonts w:ascii="Times New Roman" w:hAnsi="Times New Roman"/>
          <w:b/>
          <w:lang w:val="lt-LT"/>
        </w:rPr>
      </w:pPr>
    </w:p>
    <w:p w14:paraId="31B658E3" w14:textId="77777777" w:rsidR="000A017D" w:rsidRPr="0024694E" w:rsidRDefault="000A017D" w:rsidP="00677932">
      <w:pPr>
        <w:tabs>
          <w:tab w:val="left" w:pos="567"/>
        </w:tabs>
        <w:spacing w:after="0" w:line="240" w:lineRule="auto"/>
        <w:jc w:val="center"/>
        <w:rPr>
          <w:rFonts w:ascii="Times New Roman" w:hAnsi="Times New Roman"/>
          <w:b/>
          <w:lang w:val="lt-LT"/>
        </w:rPr>
      </w:pPr>
    </w:p>
    <w:p w14:paraId="3DFFFA48" w14:textId="77777777" w:rsidR="000A017D" w:rsidRPr="0024694E" w:rsidRDefault="000A017D" w:rsidP="00677932">
      <w:pPr>
        <w:tabs>
          <w:tab w:val="left" w:pos="567"/>
        </w:tabs>
        <w:spacing w:after="0" w:line="240" w:lineRule="auto"/>
        <w:jc w:val="center"/>
        <w:rPr>
          <w:rFonts w:ascii="Times New Roman" w:hAnsi="Times New Roman"/>
          <w:b/>
          <w:lang w:val="lt-LT"/>
        </w:rPr>
      </w:pPr>
    </w:p>
    <w:p w14:paraId="76BB286C" w14:textId="77777777" w:rsidR="000A017D" w:rsidRPr="0024694E" w:rsidRDefault="000A017D" w:rsidP="00677932">
      <w:pPr>
        <w:tabs>
          <w:tab w:val="left" w:pos="567"/>
        </w:tabs>
        <w:spacing w:after="0" w:line="240" w:lineRule="auto"/>
        <w:jc w:val="center"/>
        <w:rPr>
          <w:rFonts w:ascii="Times New Roman" w:hAnsi="Times New Roman"/>
          <w:b/>
          <w:lang w:val="lt-LT"/>
        </w:rPr>
      </w:pPr>
    </w:p>
    <w:p w14:paraId="0D1B3F19" w14:textId="77777777" w:rsidR="000A017D" w:rsidRPr="0024694E" w:rsidRDefault="000A017D" w:rsidP="00677932">
      <w:pPr>
        <w:tabs>
          <w:tab w:val="left" w:pos="567"/>
        </w:tabs>
        <w:spacing w:after="0" w:line="240" w:lineRule="auto"/>
        <w:jc w:val="center"/>
        <w:rPr>
          <w:rFonts w:ascii="Times New Roman" w:hAnsi="Times New Roman"/>
          <w:b/>
          <w:lang w:val="lt-LT"/>
        </w:rPr>
      </w:pPr>
    </w:p>
    <w:p w14:paraId="33676A15" w14:textId="77777777" w:rsidR="000A017D" w:rsidRPr="0024694E" w:rsidRDefault="000A017D" w:rsidP="00677932">
      <w:pPr>
        <w:tabs>
          <w:tab w:val="left" w:pos="567"/>
        </w:tabs>
        <w:spacing w:after="0" w:line="240" w:lineRule="auto"/>
        <w:jc w:val="center"/>
        <w:rPr>
          <w:rFonts w:ascii="Times New Roman" w:hAnsi="Times New Roman"/>
          <w:b/>
          <w:lang w:val="lt-LT"/>
        </w:rPr>
      </w:pPr>
    </w:p>
    <w:p w14:paraId="2E3A0358" w14:textId="77777777" w:rsidR="000A017D" w:rsidRPr="0024694E" w:rsidRDefault="000A017D" w:rsidP="00677932">
      <w:pPr>
        <w:tabs>
          <w:tab w:val="left" w:pos="567"/>
        </w:tabs>
        <w:spacing w:after="0" w:line="240" w:lineRule="auto"/>
        <w:jc w:val="center"/>
        <w:rPr>
          <w:rFonts w:ascii="Times New Roman" w:hAnsi="Times New Roman"/>
          <w:b/>
          <w:lang w:val="lt-LT"/>
        </w:rPr>
      </w:pPr>
    </w:p>
    <w:p w14:paraId="11C02239" w14:textId="77777777" w:rsidR="000A017D" w:rsidRPr="0024694E" w:rsidRDefault="000A017D" w:rsidP="00677932">
      <w:pPr>
        <w:tabs>
          <w:tab w:val="left" w:pos="567"/>
        </w:tabs>
        <w:spacing w:after="0" w:line="240" w:lineRule="auto"/>
        <w:jc w:val="center"/>
        <w:rPr>
          <w:rFonts w:ascii="Times New Roman" w:hAnsi="Times New Roman"/>
          <w:b/>
          <w:lang w:val="lt-LT"/>
        </w:rPr>
      </w:pPr>
    </w:p>
    <w:p w14:paraId="3FB6607D" w14:textId="77777777" w:rsidR="000A017D" w:rsidRPr="0024694E" w:rsidRDefault="000A017D" w:rsidP="00677932">
      <w:pPr>
        <w:tabs>
          <w:tab w:val="left" w:pos="567"/>
        </w:tabs>
        <w:spacing w:after="0" w:line="240" w:lineRule="auto"/>
        <w:jc w:val="center"/>
        <w:rPr>
          <w:rFonts w:ascii="Times New Roman" w:hAnsi="Times New Roman"/>
          <w:b/>
          <w:lang w:val="lt-LT"/>
        </w:rPr>
      </w:pPr>
    </w:p>
    <w:p w14:paraId="307673C5" w14:textId="77777777" w:rsidR="000A017D" w:rsidRPr="0024694E" w:rsidRDefault="000A017D" w:rsidP="00677932">
      <w:pPr>
        <w:tabs>
          <w:tab w:val="left" w:pos="567"/>
        </w:tabs>
        <w:spacing w:after="0" w:line="240" w:lineRule="auto"/>
        <w:jc w:val="center"/>
        <w:rPr>
          <w:rFonts w:ascii="Times New Roman" w:hAnsi="Times New Roman"/>
          <w:b/>
          <w:lang w:val="lt-LT"/>
        </w:rPr>
      </w:pPr>
    </w:p>
    <w:p w14:paraId="0B00F702" w14:textId="77777777" w:rsidR="000A017D" w:rsidRPr="0024694E" w:rsidRDefault="000A017D" w:rsidP="00677932">
      <w:pPr>
        <w:tabs>
          <w:tab w:val="left" w:pos="567"/>
        </w:tabs>
        <w:spacing w:after="0" w:line="240" w:lineRule="auto"/>
        <w:jc w:val="center"/>
        <w:rPr>
          <w:rFonts w:ascii="Times New Roman" w:hAnsi="Times New Roman"/>
          <w:b/>
          <w:lang w:val="lt-LT"/>
        </w:rPr>
      </w:pPr>
    </w:p>
    <w:p w14:paraId="62FA9AB6" w14:textId="77777777" w:rsidR="000A017D" w:rsidRPr="0024694E" w:rsidRDefault="000A017D" w:rsidP="00677932">
      <w:pPr>
        <w:tabs>
          <w:tab w:val="left" w:pos="567"/>
        </w:tabs>
        <w:spacing w:after="0" w:line="240" w:lineRule="auto"/>
        <w:jc w:val="center"/>
        <w:rPr>
          <w:rFonts w:ascii="Times New Roman" w:hAnsi="Times New Roman"/>
          <w:b/>
          <w:lang w:val="lt-LT"/>
        </w:rPr>
      </w:pPr>
    </w:p>
    <w:p w14:paraId="686F38E1" w14:textId="77777777" w:rsidR="000A017D" w:rsidRPr="0024694E" w:rsidRDefault="000A017D" w:rsidP="00677932">
      <w:pPr>
        <w:tabs>
          <w:tab w:val="left" w:pos="567"/>
        </w:tabs>
        <w:spacing w:after="0" w:line="240" w:lineRule="auto"/>
        <w:jc w:val="center"/>
        <w:rPr>
          <w:rFonts w:ascii="Times New Roman" w:hAnsi="Times New Roman"/>
          <w:b/>
          <w:lang w:val="lt-LT"/>
        </w:rPr>
      </w:pPr>
    </w:p>
    <w:p w14:paraId="4260652C" w14:textId="77777777" w:rsidR="000A017D" w:rsidRPr="0024694E" w:rsidRDefault="000A017D" w:rsidP="00677932">
      <w:pPr>
        <w:tabs>
          <w:tab w:val="left" w:pos="567"/>
        </w:tabs>
        <w:spacing w:after="0" w:line="240" w:lineRule="auto"/>
        <w:jc w:val="center"/>
        <w:rPr>
          <w:rFonts w:ascii="Times New Roman" w:hAnsi="Times New Roman"/>
          <w:b/>
          <w:lang w:val="lt-LT"/>
        </w:rPr>
      </w:pPr>
    </w:p>
    <w:p w14:paraId="3C408087" w14:textId="77777777" w:rsidR="000A017D" w:rsidRPr="0024694E" w:rsidRDefault="000A017D" w:rsidP="00677932">
      <w:pPr>
        <w:tabs>
          <w:tab w:val="left" w:pos="567"/>
        </w:tabs>
        <w:spacing w:after="0" w:line="240" w:lineRule="auto"/>
        <w:jc w:val="center"/>
        <w:rPr>
          <w:rFonts w:ascii="Times New Roman" w:hAnsi="Times New Roman"/>
          <w:b/>
          <w:lang w:val="lt-LT"/>
        </w:rPr>
      </w:pPr>
    </w:p>
    <w:p w14:paraId="7111FC89" w14:textId="77777777" w:rsidR="000A017D" w:rsidRPr="0024694E" w:rsidRDefault="000A017D" w:rsidP="00677932">
      <w:pPr>
        <w:tabs>
          <w:tab w:val="left" w:pos="567"/>
        </w:tabs>
        <w:spacing w:after="0" w:line="240" w:lineRule="auto"/>
        <w:jc w:val="center"/>
        <w:rPr>
          <w:rFonts w:ascii="Times New Roman" w:hAnsi="Times New Roman"/>
          <w:b/>
          <w:lang w:val="lt-LT"/>
        </w:rPr>
      </w:pPr>
    </w:p>
    <w:p w14:paraId="0A4DD7D9" w14:textId="77777777" w:rsidR="000A017D" w:rsidRPr="0024694E" w:rsidRDefault="000A017D" w:rsidP="00677932">
      <w:pPr>
        <w:tabs>
          <w:tab w:val="left" w:pos="567"/>
        </w:tabs>
        <w:spacing w:after="0" w:line="240" w:lineRule="auto"/>
        <w:jc w:val="center"/>
        <w:rPr>
          <w:rFonts w:ascii="Times New Roman" w:hAnsi="Times New Roman"/>
          <w:b/>
          <w:lang w:val="lt-LT"/>
        </w:rPr>
      </w:pPr>
    </w:p>
    <w:p w14:paraId="77BC7971" w14:textId="77777777" w:rsidR="000A017D" w:rsidRPr="0024694E" w:rsidRDefault="000A017D" w:rsidP="00677932">
      <w:pPr>
        <w:tabs>
          <w:tab w:val="left" w:pos="567"/>
        </w:tabs>
        <w:spacing w:after="0" w:line="240" w:lineRule="auto"/>
        <w:jc w:val="center"/>
        <w:rPr>
          <w:rFonts w:ascii="Times New Roman" w:hAnsi="Times New Roman"/>
          <w:b/>
          <w:lang w:val="lt-LT"/>
        </w:rPr>
      </w:pPr>
    </w:p>
    <w:p w14:paraId="7007205E" w14:textId="77777777" w:rsidR="000A017D" w:rsidRPr="0024694E" w:rsidRDefault="000A017D" w:rsidP="00677932">
      <w:pPr>
        <w:tabs>
          <w:tab w:val="left" w:pos="567"/>
        </w:tabs>
        <w:spacing w:after="0" w:line="240" w:lineRule="auto"/>
        <w:jc w:val="center"/>
        <w:rPr>
          <w:rFonts w:ascii="Times New Roman" w:hAnsi="Times New Roman"/>
          <w:b/>
          <w:lang w:val="lt-LT"/>
        </w:rPr>
      </w:pPr>
    </w:p>
    <w:p w14:paraId="2BC0F6C7" w14:textId="77777777" w:rsidR="000A017D" w:rsidRPr="0024694E" w:rsidRDefault="000A017D" w:rsidP="00677932">
      <w:pPr>
        <w:tabs>
          <w:tab w:val="left" w:pos="567"/>
        </w:tabs>
        <w:spacing w:after="0" w:line="240" w:lineRule="auto"/>
        <w:jc w:val="center"/>
        <w:rPr>
          <w:rFonts w:ascii="Times New Roman" w:hAnsi="Times New Roman"/>
          <w:b/>
          <w:lang w:val="lt-LT"/>
        </w:rPr>
      </w:pPr>
    </w:p>
    <w:p w14:paraId="45988F07" w14:textId="77777777" w:rsidR="000A017D" w:rsidRPr="0024694E" w:rsidRDefault="000A017D" w:rsidP="00677932">
      <w:pPr>
        <w:tabs>
          <w:tab w:val="left" w:pos="567"/>
        </w:tabs>
        <w:spacing w:after="0" w:line="240" w:lineRule="auto"/>
        <w:jc w:val="center"/>
        <w:rPr>
          <w:rFonts w:ascii="Times New Roman" w:hAnsi="Times New Roman"/>
          <w:b/>
          <w:lang w:val="lt-LT"/>
        </w:rPr>
      </w:pPr>
    </w:p>
    <w:p w14:paraId="003B3999" w14:textId="77777777" w:rsidR="000A017D" w:rsidRPr="0024694E" w:rsidRDefault="000A017D" w:rsidP="00677932">
      <w:pPr>
        <w:tabs>
          <w:tab w:val="left" w:pos="567"/>
        </w:tabs>
        <w:spacing w:after="0" w:line="240" w:lineRule="auto"/>
        <w:jc w:val="center"/>
        <w:rPr>
          <w:rFonts w:ascii="Times New Roman" w:hAnsi="Times New Roman"/>
          <w:b/>
          <w:lang w:val="lt-LT"/>
        </w:rPr>
      </w:pPr>
    </w:p>
    <w:p w14:paraId="2C5A7232" w14:textId="77777777" w:rsidR="000A017D" w:rsidRPr="0024694E" w:rsidRDefault="000A017D" w:rsidP="00677932">
      <w:pPr>
        <w:tabs>
          <w:tab w:val="left" w:pos="567"/>
        </w:tabs>
        <w:spacing w:after="0" w:line="240" w:lineRule="auto"/>
        <w:jc w:val="center"/>
        <w:rPr>
          <w:rFonts w:ascii="Times New Roman" w:hAnsi="Times New Roman"/>
          <w:b/>
          <w:lang w:val="lt-LT"/>
        </w:rPr>
      </w:pPr>
    </w:p>
    <w:p w14:paraId="0306D521" w14:textId="77777777" w:rsidR="000A017D" w:rsidRPr="0024694E" w:rsidRDefault="000A017D" w:rsidP="00677932">
      <w:pPr>
        <w:tabs>
          <w:tab w:val="left" w:pos="567"/>
        </w:tabs>
        <w:spacing w:after="0" w:line="240" w:lineRule="auto"/>
        <w:jc w:val="center"/>
        <w:rPr>
          <w:rFonts w:ascii="Times New Roman" w:hAnsi="Times New Roman"/>
          <w:b/>
          <w:lang w:val="lt-LT"/>
        </w:rPr>
      </w:pPr>
    </w:p>
    <w:p w14:paraId="1F2968E7" w14:textId="77777777" w:rsidR="000A017D" w:rsidRPr="0024694E" w:rsidRDefault="000A017D" w:rsidP="00677932">
      <w:pPr>
        <w:tabs>
          <w:tab w:val="left" w:pos="567"/>
        </w:tabs>
        <w:spacing w:after="0" w:line="240" w:lineRule="auto"/>
        <w:jc w:val="center"/>
        <w:rPr>
          <w:rFonts w:ascii="Times New Roman" w:hAnsi="Times New Roman"/>
          <w:b/>
          <w:lang w:val="lt-LT"/>
        </w:rPr>
      </w:pPr>
    </w:p>
    <w:p w14:paraId="4290DDF6" w14:textId="77777777" w:rsidR="000A017D" w:rsidRPr="0024694E" w:rsidRDefault="000A017D" w:rsidP="00677932">
      <w:pPr>
        <w:tabs>
          <w:tab w:val="left" w:pos="567"/>
        </w:tabs>
        <w:spacing w:after="0" w:line="240" w:lineRule="auto"/>
        <w:jc w:val="center"/>
        <w:rPr>
          <w:rFonts w:ascii="Times New Roman" w:hAnsi="Times New Roman"/>
          <w:b/>
          <w:lang w:val="lt-LT"/>
        </w:rPr>
      </w:pPr>
    </w:p>
    <w:p w14:paraId="58F645E5" w14:textId="77777777" w:rsidR="000A017D" w:rsidRPr="0024694E" w:rsidRDefault="000A017D" w:rsidP="00677932">
      <w:pPr>
        <w:tabs>
          <w:tab w:val="left" w:pos="567"/>
        </w:tabs>
        <w:spacing w:after="0" w:line="240" w:lineRule="auto"/>
        <w:jc w:val="center"/>
        <w:rPr>
          <w:rFonts w:ascii="Times New Roman" w:hAnsi="Times New Roman"/>
          <w:b/>
          <w:lang w:val="lt-LT"/>
        </w:rPr>
      </w:pPr>
    </w:p>
    <w:p w14:paraId="543C6757" w14:textId="77777777" w:rsidR="000A017D" w:rsidRPr="0024694E" w:rsidRDefault="000A017D" w:rsidP="00677932">
      <w:pPr>
        <w:tabs>
          <w:tab w:val="left" w:pos="567"/>
        </w:tabs>
        <w:spacing w:after="0" w:line="240" w:lineRule="auto"/>
        <w:jc w:val="center"/>
        <w:rPr>
          <w:rFonts w:ascii="Times New Roman" w:hAnsi="Times New Roman"/>
          <w:b/>
          <w:lang w:val="lt-LT"/>
        </w:rPr>
      </w:pPr>
    </w:p>
    <w:p w14:paraId="27B4B5AA" w14:textId="7D7A347C" w:rsidR="00677932" w:rsidRPr="0024694E" w:rsidRDefault="00677932" w:rsidP="00677932">
      <w:pPr>
        <w:tabs>
          <w:tab w:val="left" w:pos="567"/>
        </w:tabs>
        <w:spacing w:after="0" w:line="240" w:lineRule="auto"/>
        <w:jc w:val="center"/>
        <w:rPr>
          <w:rFonts w:ascii="Times New Roman" w:hAnsi="Times New Roman"/>
          <w:b/>
          <w:lang w:val="lt-LT"/>
        </w:rPr>
      </w:pPr>
      <w:r w:rsidRPr="0024694E">
        <w:rPr>
          <w:rFonts w:ascii="Times New Roman" w:hAnsi="Times New Roman"/>
          <w:b/>
          <w:lang w:val="lt-LT"/>
        </w:rPr>
        <w:t>B. PAKUOTĖS LAPELIS</w:t>
      </w:r>
    </w:p>
    <w:p w14:paraId="5AAA14D2" w14:textId="77777777" w:rsidR="00677932" w:rsidRPr="0024694E" w:rsidRDefault="00677932" w:rsidP="00677932">
      <w:pPr>
        <w:tabs>
          <w:tab w:val="left" w:pos="567"/>
        </w:tabs>
        <w:spacing w:after="0" w:line="240" w:lineRule="auto"/>
        <w:jc w:val="center"/>
        <w:rPr>
          <w:rFonts w:ascii="Times New Roman" w:hAnsi="Times New Roman"/>
          <w:b/>
          <w:lang w:val="lt-LT"/>
        </w:rPr>
      </w:pPr>
    </w:p>
    <w:p w14:paraId="49EDA2DE" w14:textId="77777777" w:rsidR="00677932" w:rsidRPr="0024694E" w:rsidRDefault="00677932" w:rsidP="00677932">
      <w:pPr>
        <w:tabs>
          <w:tab w:val="left" w:pos="567"/>
        </w:tabs>
        <w:spacing w:after="0" w:line="240" w:lineRule="auto"/>
        <w:jc w:val="center"/>
        <w:rPr>
          <w:rFonts w:ascii="Times New Roman" w:hAnsi="Times New Roman"/>
          <w:b/>
          <w:lang w:val="lt-LT"/>
        </w:rPr>
      </w:pPr>
      <w:r w:rsidRPr="0024694E">
        <w:rPr>
          <w:rFonts w:ascii="Times New Roman" w:hAnsi="Times New Roman"/>
          <w:lang w:val="lt-LT"/>
        </w:rPr>
        <w:br w:type="page"/>
      </w:r>
      <w:r w:rsidRPr="0024694E">
        <w:rPr>
          <w:rFonts w:ascii="Times New Roman" w:hAnsi="Times New Roman"/>
          <w:b/>
          <w:lang w:val="lt-LT"/>
        </w:rPr>
        <w:lastRenderedPageBreak/>
        <w:t>Pakuotės lapelis: informacija vartotojui</w:t>
      </w:r>
    </w:p>
    <w:p w14:paraId="3C8DEBAD" w14:textId="77777777" w:rsidR="00677932" w:rsidRPr="0024694E" w:rsidRDefault="00677932" w:rsidP="00677932">
      <w:pPr>
        <w:tabs>
          <w:tab w:val="left" w:pos="567"/>
        </w:tabs>
        <w:spacing w:after="0" w:line="240" w:lineRule="auto"/>
        <w:jc w:val="center"/>
        <w:rPr>
          <w:rFonts w:ascii="Times New Roman" w:hAnsi="Times New Roman"/>
          <w:b/>
          <w:lang w:val="lt-LT"/>
        </w:rPr>
      </w:pPr>
    </w:p>
    <w:p w14:paraId="2B971B33" w14:textId="77777777" w:rsidR="00677932" w:rsidRPr="0024694E" w:rsidRDefault="00677932" w:rsidP="00677932">
      <w:pPr>
        <w:tabs>
          <w:tab w:val="left" w:pos="567"/>
        </w:tabs>
        <w:spacing w:after="0" w:line="240" w:lineRule="auto"/>
        <w:jc w:val="center"/>
        <w:rPr>
          <w:rFonts w:ascii="Times New Roman" w:hAnsi="Times New Roman"/>
          <w:b/>
          <w:lang w:val="lt-LT"/>
        </w:rPr>
      </w:pPr>
      <w:proofErr w:type="spellStart"/>
      <w:r w:rsidRPr="0024694E">
        <w:rPr>
          <w:rFonts w:ascii="Times New Roman" w:hAnsi="Times New Roman"/>
          <w:b/>
          <w:lang w:val="lt-LT"/>
        </w:rPr>
        <w:t>Clopidogrel</w:t>
      </w:r>
      <w:proofErr w:type="spellEnd"/>
      <w:r w:rsidRPr="0024694E">
        <w:rPr>
          <w:rFonts w:ascii="Times New Roman" w:hAnsi="Times New Roman"/>
          <w:b/>
          <w:lang w:val="lt-LT"/>
        </w:rPr>
        <w:t xml:space="preserve"> </w:t>
      </w:r>
      <w:proofErr w:type="spellStart"/>
      <w:r w:rsidRPr="0024694E">
        <w:rPr>
          <w:rFonts w:ascii="Times New Roman" w:hAnsi="Times New Roman"/>
          <w:b/>
          <w:lang w:val="lt-LT"/>
        </w:rPr>
        <w:t>Actavis</w:t>
      </w:r>
      <w:proofErr w:type="spellEnd"/>
      <w:r w:rsidRPr="0024694E">
        <w:rPr>
          <w:rFonts w:ascii="Times New Roman" w:hAnsi="Times New Roman"/>
          <w:b/>
          <w:lang w:val="lt-LT"/>
        </w:rPr>
        <w:t xml:space="preserve"> 75 mg plėvele dengtos tabletės</w:t>
      </w:r>
    </w:p>
    <w:p w14:paraId="5EFB34B7" w14:textId="4521E7B9" w:rsidR="00677932" w:rsidRPr="00890512" w:rsidRDefault="00890512" w:rsidP="00677932">
      <w:pPr>
        <w:tabs>
          <w:tab w:val="left" w:pos="567"/>
        </w:tabs>
        <w:spacing w:after="0" w:line="240" w:lineRule="auto"/>
        <w:jc w:val="center"/>
        <w:rPr>
          <w:rFonts w:ascii="Times New Roman" w:hAnsi="Times New Roman"/>
          <w:lang w:val="lt-LT"/>
        </w:rPr>
      </w:pPr>
      <w:proofErr w:type="spellStart"/>
      <w:r>
        <w:rPr>
          <w:rFonts w:ascii="Times New Roman" w:hAnsi="Times New Roman"/>
          <w:lang w:val="lt-LT"/>
        </w:rPr>
        <w:t>k</w:t>
      </w:r>
      <w:r w:rsidR="00677932" w:rsidRPr="00890512">
        <w:rPr>
          <w:rFonts w:ascii="Times New Roman" w:hAnsi="Times New Roman"/>
          <w:lang w:val="lt-LT"/>
        </w:rPr>
        <w:t>lopidogrelis</w:t>
      </w:r>
      <w:proofErr w:type="spellEnd"/>
    </w:p>
    <w:p w14:paraId="66222B5E" w14:textId="77777777" w:rsidR="00677932" w:rsidRPr="00890512" w:rsidRDefault="00677932" w:rsidP="00677932">
      <w:pPr>
        <w:tabs>
          <w:tab w:val="left" w:pos="567"/>
        </w:tabs>
        <w:spacing w:after="0" w:line="240" w:lineRule="auto"/>
        <w:rPr>
          <w:rFonts w:ascii="Times New Roman" w:hAnsi="Times New Roman"/>
          <w:lang w:val="lt-LT"/>
        </w:rPr>
      </w:pPr>
    </w:p>
    <w:p w14:paraId="47E69BA6" w14:textId="77777777" w:rsidR="00677932" w:rsidRPr="00890512" w:rsidRDefault="00677932" w:rsidP="00677932">
      <w:pPr>
        <w:tabs>
          <w:tab w:val="left" w:pos="567"/>
        </w:tabs>
        <w:spacing w:after="0" w:line="240" w:lineRule="auto"/>
        <w:rPr>
          <w:rFonts w:ascii="Times New Roman" w:hAnsi="Times New Roman"/>
          <w:lang w:val="lt-LT"/>
        </w:rPr>
      </w:pPr>
    </w:p>
    <w:p w14:paraId="74EE1BB9" w14:textId="77777777" w:rsidR="00677932" w:rsidRPr="00890512" w:rsidRDefault="00677932" w:rsidP="00677932">
      <w:pPr>
        <w:tabs>
          <w:tab w:val="left" w:pos="567"/>
        </w:tabs>
        <w:spacing w:after="0" w:line="240" w:lineRule="auto"/>
        <w:rPr>
          <w:rFonts w:ascii="Times New Roman" w:hAnsi="Times New Roman"/>
          <w:b/>
          <w:lang w:val="lt-LT"/>
        </w:rPr>
      </w:pPr>
      <w:r w:rsidRPr="00890512">
        <w:rPr>
          <w:rFonts w:ascii="Times New Roman" w:hAnsi="Times New Roman"/>
          <w:b/>
          <w:lang w:val="lt-LT"/>
        </w:rPr>
        <w:t xml:space="preserve">Atidžiai perskaitykite visą šį lapelį, prieš pradėdami vartoti vaistą, nes jame pateikiama Jums svarbi informacija. </w:t>
      </w:r>
    </w:p>
    <w:p w14:paraId="6DAA820A" w14:textId="77777777" w:rsidR="00677932" w:rsidRPr="00116E3E" w:rsidRDefault="00677932" w:rsidP="00677932">
      <w:pPr>
        <w:tabs>
          <w:tab w:val="left" w:pos="567"/>
        </w:tabs>
        <w:spacing w:after="0" w:line="240" w:lineRule="auto"/>
        <w:rPr>
          <w:rFonts w:ascii="Times New Roman" w:hAnsi="Times New Roman"/>
          <w:lang w:val="lt-LT"/>
        </w:rPr>
      </w:pPr>
      <w:r w:rsidRPr="00FB24AF">
        <w:rPr>
          <w:rFonts w:ascii="Times New Roman" w:hAnsi="Times New Roman"/>
          <w:lang w:val="lt-LT"/>
        </w:rPr>
        <w:t>-</w:t>
      </w:r>
      <w:r w:rsidRPr="00FB24AF">
        <w:rPr>
          <w:rFonts w:ascii="Times New Roman" w:hAnsi="Times New Roman"/>
          <w:lang w:val="lt-LT"/>
        </w:rPr>
        <w:tab/>
        <w:t>Neišmeskite šio lapelio, ne</w:t>
      </w:r>
      <w:r w:rsidRPr="00116E3E">
        <w:rPr>
          <w:rFonts w:ascii="Times New Roman" w:hAnsi="Times New Roman"/>
          <w:lang w:val="lt-LT"/>
        </w:rPr>
        <w:t xml:space="preserve">s vėl gali prireikti jį perskaityti. </w:t>
      </w:r>
    </w:p>
    <w:p w14:paraId="414BA0F6" w14:textId="77777777" w:rsidR="00677932" w:rsidRPr="0024694E" w:rsidRDefault="00677932" w:rsidP="00677932">
      <w:pPr>
        <w:tabs>
          <w:tab w:val="left" w:pos="567"/>
        </w:tabs>
        <w:spacing w:after="0" w:line="240" w:lineRule="auto"/>
        <w:rPr>
          <w:rFonts w:ascii="Times New Roman" w:hAnsi="Times New Roman"/>
          <w:lang w:val="lt-LT"/>
        </w:rPr>
      </w:pPr>
      <w:r w:rsidRPr="0024694E">
        <w:rPr>
          <w:rFonts w:ascii="Times New Roman" w:hAnsi="Times New Roman"/>
          <w:lang w:val="lt-LT"/>
        </w:rPr>
        <w:t>-</w:t>
      </w:r>
      <w:r w:rsidRPr="0024694E">
        <w:rPr>
          <w:rFonts w:ascii="Times New Roman" w:hAnsi="Times New Roman"/>
          <w:lang w:val="lt-LT"/>
        </w:rPr>
        <w:tab/>
        <w:t xml:space="preserve">Jeigu kiltų daugiau klausimų, kreipkitės į gydytoją arba vaistininką. </w:t>
      </w:r>
    </w:p>
    <w:p w14:paraId="0D6AC36E" w14:textId="77777777" w:rsidR="00677932" w:rsidRPr="0024694E" w:rsidRDefault="00677932" w:rsidP="00677932">
      <w:pPr>
        <w:tabs>
          <w:tab w:val="left" w:pos="567"/>
        </w:tabs>
        <w:spacing w:after="0" w:line="240" w:lineRule="auto"/>
        <w:ind w:left="567" w:hanging="567"/>
        <w:rPr>
          <w:rFonts w:ascii="Times New Roman" w:hAnsi="Times New Roman"/>
          <w:lang w:val="lt-LT"/>
        </w:rPr>
      </w:pPr>
      <w:r w:rsidRPr="0024694E">
        <w:rPr>
          <w:rFonts w:ascii="Times New Roman" w:hAnsi="Times New Roman"/>
          <w:lang w:val="lt-LT"/>
        </w:rPr>
        <w:t>-</w:t>
      </w:r>
      <w:r w:rsidRPr="0024694E">
        <w:rPr>
          <w:rFonts w:ascii="Times New Roman" w:hAnsi="Times New Roman"/>
          <w:lang w:val="lt-LT"/>
        </w:rPr>
        <w:tab/>
        <w:t xml:space="preserve">Šis vaistas skirtas tik Jums, todėl kitiems žmonėms jo duoti negalima. Vaistas gali jiems pakenkti (net tiems, kurių ligos požymiai yra tokie patys kaip Jūsų). </w:t>
      </w:r>
    </w:p>
    <w:p w14:paraId="53D80011" w14:textId="77777777" w:rsidR="00677932" w:rsidRPr="0024694E" w:rsidRDefault="00677932" w:rsidP="00677932">
      <w:pPr>
        <w:tabs>
          <w:tab w:val="left" w:pos="567"/>
        </w:tabs>
        <w:spacing w:after="0" w:line="240" w:lineRule="auto"/>
        <w:ind w:left="567" w:hanging="567"/>
        <w:rPr>
          <w:rFonts w:ascii="Times New Roman" w:hAnsi="Times New Roman"/>
          <w:lang w:val="lt-LT"/>
        </w:rPr>
      </w:pPr>
      <w:r w:rsidRPr="0024694E">
        <w:rPr>
          <w:rFonts w:ascii="Times New Roman" w:hAnsi="Times New Roman"/>
          <w:lang w:val="lt-LT"/>
        </w:rPr>
        <w:t>-</w:t>
      </w:r>
      <w:r w:rsidRPr="0024694E">
        <w:rPr>
          <w:rFonts w:ascii="Times New Roman" w:hAnsi="Times New Roman"/>
          <w:lang w:val="lt-LT"/>
        </w:rPr>
        <w:tab/>
        <w:t>Jeigu pasireiškė šalutinis poveikis (net jeigu jis šiame lapelyje nenurodytas), kreipkitės į gydytoją arba vaistininką. Žr. 4 skyrių.</w:t>
      </w:r>
    </w:p>
    <w:p w14:paraId="2087735B" w14:textId="77777777" w:rsidR="00677932" w:rsidRPr="0024694E" w:rsidRDefault="00677932" w:rsidP="00677932">
      <w:pPr>
        <w:tabs>
          <w:tab w:val="left" w:pos="567"/>
        </w:tabs>
        <w:spacing w:after="0" w:line="240" w:lineRule="auto"/>
        <w:rPr>
          <w:rFonts w:ascii="Times New Roman" w:hAnsi="Times New Roman"/>
          <w:lang w:val="lt-LT"/>
        </w:rPr>
      </w:pPr>
    </w:p>
    <w:p w14:paraId="0761221C" w14:textId="77777777" w:rsidR="00677932" w:rsidRPr="0024694E" w:rsidRDefault="00677932" w:rsidP="00677932">
      <w:pPr>
        <w:tabs>
          <w:tab w:val="left" w:pos="567"/>
        </w:tabs>
        <w:spacing w:after="0" w:line="240" w:lineRule="auto"/>
        <w:rPr>
          <w:rFonts w:ascii="Times New Roman" w:hAnsi="Times New Roman"/>
          <w:b/>
          <w:lang w:val="lt-LT"/>
        </w:rPr>
      </w:pPr>
      <w:r w:rsidRPr="0024694E">
        <w:rPr>
          <w:rFonts w:ascii="Times New Roman" w:hAnsi="Times New Roman"/>
          <w:b/>
          <w:lang w:val="lt-LT"/>
        </w:rPr>
        <w:t>Apie ką rašoma šiame lapelyje?</w:t>
      </w:r>
    </w:p>
    <w:p w14:paraId="34663A8E" w14:textId="77777777" w:rsidR="00677932" w:rsidRPr="0024694E" w:rsidRDefault="00677932" w:rsidP="00677932">
      <w:pPr>
        <w:tabs>
          <w:tab w:val="left" w:pos="567"/>
        </w:tabs>
        <w:spacing w:after="0" w:line="240" w:lineRule="auto"/>
        <w:rPr>
          <w:rFonts w:ascii="Times New Roman" w:hAnsi="Times New Roman"/>
          <w:b/>
          <w:lang w:val="lt-LT"/>
        </w:rPr>
      </w:pPr>
    </w:p>
    <w:p w14:paraId="50E11DC5" w14:textId="77777777" w:rsidR="00677932" w:rsidRPr="0024694E" w:rsidRDefault="00677932" w:rsidP="00677932">
      <w:pPr>
        <w:tabs>
          <w:tab w:val="left" w:pos="567"/>
        </w:tabs>
        <w:spacing w:after="0" w:line="240" w:lineRule="auto"/>
        <w:rPr>
          <w:rFonts w:ascii="Times New Roman" w:hAnsi="Times New Roman"/>
          <w:lang w:val="lt-LT"/>
        </w:rPr>
      </w:pPr>
      <w:r w:rsidRPr="0024694E">
        <w:rPr>
          <w:rFonts w:ascii="Times New Roman" w:hAnsi="Times New Roman"/>
          <w:lang w:val="lt-LT"/>
        </w:rPr>
        <w:t>1.</w:t>
      </w:r>
      <w:r w:rsidRPr="0024694E">
        <w:rPr>
          <w:rFonts w:ascii="Times New Roman" w:hAnsi="Times New Roman"/>
          <w:lang w:val="lt-LT"/>
        </w:rPr>
        <w:tab/>
        <w:t xml:space="preserve">Kas yra </w:t>
      </w:r>
      <w:proofErr w:type="spellStart"/>
      <w:r w:rsidRPr="0024694E">
        <w:rPr>
          <w:rFonts w:ascii="Times New Roman" w:hAnsi="Times New Roman"/>
          <w:lang w:val="lt-LT"/>
        </w:rPr>
        <w:t>Clopidogrel</w:t>
      </w:r>
      <w:proofErr w:type="spellEnd"/>
      <w:r w:rsidRPr="0024694E">
        <w:rPr>
          <w:rFonts w:ascii="Times New Roman" w:hAnsi="Times New Roman"/>
          <w:lang w:val="lt-LT"/>
        </w:rPr>
        <w:t xml:space="preserve"> </w:t>
      </w:r>
      <w:proofErr w:type="spellStart"/>
      <w:r w:rsidRPr="0024694E">
        <w:rPr>
          <w:rFonts w:ascii="Times New Roman" w:hAnsi="Times New Roman"/>
          <w:lang w:val="lt-LT"/>
        </w:rPr>
        <w:t>Actavis</w:t>
      </w:r>
      <w:proofErr w:type="spellEnd"/>
      <w:r w:rsidRPr="0024694E">
        <w:rPr>
          <w:rFonts w:ascii="Times New Roman" w:hAnsi="Times New Roman"/>
          <w:lang w:val="lt-LT"/>
        </w:rPr>
        <w:t xml:space="preserve"> ir kam jis vartojamas </w:t>
      </w:r>
    </w:p>
    <w:p w14:paraId="673FF3A5" w14:textId="77777777" w:rsidR="00677932" w:rsidRPr="0024694E" w:rsidRDefault="00677932" w:rsidP="00677932">
      <w:pPr>
        <w:tabs>
          <w:tab w:val="left" w:pos="567"/>
        </w:tabs>
        <w:spacing w:after="0" w:line="240" w:lineRule="auto"/>
        <w:rPr>
          <w:rFonts w:ascii="Times New Roman" w:hAnsi="Times New Roman"/>
          <w:lang w:val="lt-LT"/>
        </w:rPr>
      </w:pPr>
      <w:r w:rsidRPr="0024694E">
        <w:rPr>
          <w:rFonts w:ascii="Times New Roman" w:hAnsi="Times New Roman"/>
          <w:lang w:val="lt-LT"/>
        </w:rPr>
        <w:t>2.</w:t>
      </w:r>
      <w:r w:rsidRPr="0024694E">
        <w:rPr>
          <w:rFonts w:ascii="Times New Roman" w:hAnsi="Times New Roman"/>
          <w:lang w:val="lt-LT"/>
        </w:rPr>
        <w:tab/>
        <w:t xml:space="preserve">Kas žinotina prieš vartojant </w:t>
      </w:r>
      <w:proofErr w:type="spellStart"/>
      <w:r w:rsidRPr="0024694E">
        <w:rPr>
          <w:rFonts w:ascii="Times New Roman" w:hAnsi="Times New Roman"/>
          <w:lang w:val="lt-LT"/>
        </w:rPr>
        <w:t>Clopidogrel</w:t>
      </w:r>
      <w:proofErr w:type="spellEnd"/>
      <w:r w:rsidRPr="0024694E">
        <w:rPr>
          <w:rFonts w:ascii="Times New Roman" w:hAnsi="Times New Roman"/>
          <w:lang w:val="lt-LT"/>
        </w:rPr>
        <w:t xml:space="preserve"> </w:t>
      </w:r>
      <w:proofErr w:type="spellStart"/>
      <w:r w:rsidRPr="0024694E">
        <w:rPr>
          <w:rFonts w:ascii="Times New Roman" w:hAnsi="Times New Roman"/>
          <w:lang w:val="lt-LT"/>
        </w:rPr>
        <w:t>Actavis</w:t>
      </w:r>
      <w:proofErr w:type="spellEnd"/>
    </w:p>
    <w:p w14:paraId="1B72DC0F" w14:textId="77777777" w:rsidR="00677932" w:rsidRPr="0024694E" w:rsidRDefault="00677932" w:rsidP="00677932">
      <w:pPr>
        <w:tabs>
          <w:tab w:val="left" w:pos="567"/>
        </w:tabs>
        <w:spacing w:after="0" w:line="240" w:lineRule="auto"/>
        <w:rPr>
          <w:rFonts w:ascii="Times New Roman" w:hAnsi="Times New Roman"/>
          <w:lang w:val="lt-LT"/>
        </w:rPr>
      </w:pPr>
      <w:r w:rsidRPr="0024694E">
        <w:rPr>
          <w:rFonts w:ascii="Times New Roman" w:hAnsi="Times New Roman"/>
          <w:lang w:val="lt-LT"/>
        </w:rPr>
        <w:t>3.</w:t>
      </w:r>
      <w:r w:rsidRPr="0024694E">
        <w:rPr>
          <w:rFonts w:ascii="Times New Roman" w:hAnsi="Times New Roman"/>
          <w:lang w:val="lt-LT"/>
        </w:rPr>
        <w:tab/>
        <w:t xml:space="preserve">Kaip vartoti </w:t>
      </w:r>
      <w:proofErr w:type="spellStart"/>
      <w:r w:rsidRPr="0024694E">
        <w:rPr>
          <w:rFonts w:ascii="Times New Roman" w:hAnsi="Times New Roman"/>
          <w:lang w:val="lt-LT"/>
        </w:rPr>
        <w:t>Clopidogrel</w:t>
      </w:r>
      <w:proofErr w:type="spellEnd"/>
      <w:r w:rsidRPr="0024694E">
        <w:rPr>
          <w:rFonts w:ascii="Times New Roman" w:hAnsi="Times New Roman"/>
          <w:lang w:val="lt-LT"/>
        </w:rPr>
        <w:t xml:space="preserve"> </w:t>
      </w:r>
      <w:proofErr w:type="spellStart"/>
      <w:r w:rsidRPr="0024694E">
        <w:rPr>
          <w:rFonts w:ascii="Times New Roman" w:hAnsi="Times New Roman"/>
          <w:lang w:val="lt-LT"/>
        </w:rPr>
        <w:t>Actavis</w:t>
      </w:r>
      <w:proofErr w:type="spellEnd"/>
    </w:p>
    <w:p w14:paraId="2070DA22" w14:textId="77777777" w:rsidR="00677932" w:rsidRPr="0024694E" w:rsidRDefault="00677932" w:rsidP="00677932">
      <w:pPr>
        <w:tabs>
          <w:tab w:val="left" w:pos="567"/>
        </w:tabs>
        <w:spacing w:after="0" w:line="240" w:lineRule="auto"/>
        <w:rPr>
          <w:rFonts w:ascii="Times New Roman" w:hAnsi="Times New Roman"/>
          <w:lang w:val="lt-LT"/>
        </w:rPr>
      </w:pPr>
      <w:r w:rsidRPr="0024694E">
        <w:rPr>
          <w:rFonts w:ascii="Times New Roman" w:hAnsi="Times New Roman"/>
          <w:lang w:val="lt-LT"/>
        </w:rPr>
        <w:t>4.</w:t>
      </w:r>
      <w:r w:rsidRPr="0024694E">
        <w:rPr>
          <w:rFonts w:ascii="Times New Roman" w:hAnsi="Times New Roman"/>
          <w:lang w:val="lt-LT"/>
        </w:rPr>
        <w:tab/>
        <w:t xml:space="preserve">Galimas šalutinis poveikis </w:t>
      </w:r>
    </w:p>
    <w:p w14:paraId="246D040C" w14:textId="77777777" w:rsidR="00677932" w:rsidRPr="0024694E" w:rsidRDefault="00677932" w:rsidP="00677932">
      <w:pPr>
        <w:tabs>
          <w:tab w:val="left" w:pos="567"/>
        </w:tabs>
        <w:spacing w:after="0" w:line="240" w:lineRule="auto"/>
        <w:rPr>
          <w:rFonts w:ascii="Times New Roman" w:hAnsi="Times New Roman"/>
          <w:lang w:val="lt-LT"/>
        </w:rPr>
      </w:pPr>
      <w:r w:rsidRPr="0024694E">
        <w:rPr>
          <w:rFonts w:ascii="Times New Roman" w:hAnsi="Times New Roman"/>
          <w:lang w:val="lt-LT"/>
        </w:rPr>
        <w:t>5.</w:t>
      </w:r>
      <w:r w:rsidRPr="0024694E">
        <w:rPr>
          <w:rFonts w:ascii="Times New Roman" w:hAnsi="Times New Roman"/>
          <w:lang w:val="lt-LT"/>
        </w:rPr>
        <w:tab/>
        <w:t xml:space="preserve">Kaip laikyti </w:t>
      </w:r>
      <w:proofErr w:type="spellStart"/>
      <w:r w:rsidRPr="0024694E">
        <w:rPr>
          <w:rFonts w:ascii="Times New Roman" w:hAnsi="Times New Roman"/>
          <w:lang w:val="lt-LT"/>
        </w:rPr>
        <w:t>Clopidogrel</w:t>
      </w:r>
      <w:proofErr w:type="spellEnd"/>
      <w:r w:rsidRPr="0024694E">
        <w:rPr>
          <w:rFonts w:ascii="Times New Roman" w:hAnsi="Times New Roman"/>
          <w:lang w:val="lt-LT"/>
        </w:rPr>
        <w:t xml:space="preserve"> </w:t>
      </w:r>
      <w:proofErr w:type="spellStart"/>
      <w:r w:rsidRPr="0024694E">
        <w:rPr>
          <w:rFonts w:ascii="Times New Roman" w:hAnsi="Times New Roman"/>
          <w:lang w:val="lt-LT"/>
        </w:rPr>
        <w:t>Actavis</w:t>
      </w:r>
      <w:proofErr w:type="spellEnd"/>
    </w:p>
    <w:p w14:paraId="054114F5" w14:textId="77777777" w:rsidR="00677932" w:rsidRPr="0024694E" w:rsidRDefault="00677932" w:rsidP="00677932">
      <w:pPr>
        <w:tabs>
          <w:tab w:val="left" w:pos="567"/>
        </w:tabs>
        <w:spacing w:after="0" w:line="240" w:lineRule="auto"/>
        <w:rPr>
          <w:rFonts w:ascii="Times New Roman" w:hAnsi="Times New Roman"/>
          <w:lang w:val="lt-LT"/>
        </w:rPr>
      </w:pPr>
      <w:r w:rsidRPr="0024694E">
        <w:rPr>
          <w:rFonts w:ascii="Times New Roman" w:hAnsi="Times New Roman"/>
          <w:lang w:val="lt-LT"/>
        </w:rPr>
        <w:t>6.</w:t>
      </w:r>
      <w:r w:rsidRPr="0024694E">
        <w:rPr>
          <w:rFonts w:ascii="Times New Roman" w:hAnsi="Times New Roman"/>
          <w:lang w:val="lt-LT"/>
        </w:rPr>
        <w:tab/>
        <w:t xml:space="preserve">Pakuotės turinys ir kita informacija </w:t>
      </w:r>
    </w:p>
    <w:p w14:paraId="2CCDB141" w14:textId="77777777" w:rsidR="00677932" w:rsidRPr="0024694E" w:rsidRDefault="00677932" w:rsidP="00677932">
      <w:pPr>
        <w:tabs>
          <w:tab w:val="left" w:pos="567"/>
        </w:tabs>
        <w:spacing w:after="0" w:line="240" w:lineRule="auto"/>
        <w:rPr>
          <w:rFonts w:ascii="Times New Roman" w:hAnsi="Times New Roman"/>
          <w:lang w:val="lt-LT"/>
        </w:rPr>
      </w:pPr>
    </w:p>
    <w:p w14:paraId="6A15D191" w14:textId="77777777" w:rsidR="00677932" w:rsidRPr="0024694E" w:rsidRDefault="00677932" w:rsidP="00677932">
      <w:pPr>
        <w:tabs>
          <w:tab w:val="left" w:pos="567"/>
        </w:tabs>
        <w:spacing w:after="0" w:line="240" w:lineRule="auto"/>
        <w:rPr>
          <w:rFonts w:ascii="Times New Roman" w:hAnsi="Times New Roman"/>
          <w:lang w:val="lt-LT"/>
        </w:rPr>
      </w:pPr>
    </w:p>
    <w:p w14:paraId="6215A867" w14:textId="77777777" w:rsidR="00677932" w:rsidRPr="0024694E" w:rsidRDefault="00677932" w:rsidP="00677932">
      <w:pPr>
        <w:numPr>
          <w:ilvl w:val="0"/>
          <w:numId w:val="3"/>
        </w:numPr>
        <w:tabs>
          <w:tab w:val="left" w:pos="567"/>
        </w:tabs>
        <w:spacing w:after="0" w:line="240" w:lineRule="auto"/>
        <w:ind w:hanging="720"/>
        <w:rPr>
          <w:rFonts w:ascii="Times New Roman" w:hAnsi="Times New Roman"/>
          <w:b/>
          <w:lang w:val="lt-LT"/>
        </w:rPr>
      </w:pPr>
      <w:r w:rsidRPr="0024694E">
        <w:rPr>
          <w:rFonts w:ascii="Times New Roman" w:hAnsi="Times New Roman"/>
          <w:b/>
          <w:lang w:val="lt-LT"/>
        </w:rPr>
        <w:t xml:space="preserve">Kas yra </w:t>
      </w:r>
      <w:proofErr w:type="spellStart"/>
      <w:r w:rsidRPr="0024694E">
        <w:rPr>
          <w:rFonts w:ascii="Times New Roman" w:hAnsi="Times New Roman"/>
          <w:b/>
          <w:lang w:val="lt-LT"/>
        </w:rPr>
        <w:t>Clopidogrel</w:t>
      </w:r>
      <w:proofErr w:type="spellEnd"/>
      <w:r w:rsidRPr="0024694E">
        <w:rPr>
          <w:rFonts w:ascii="Times New Roman" w:hAnsi="Times New Roman"/>
          <w:b/>
          <w:lang w:val="lt-LT"/>
        </w:rPr>
        <w:t xml:space="preserve"> </w:t>
      </w:r>
      <w:proofErr w:type="spellStart"/>
      <w:r w:rsidRPr="0024694E">
        <w:rPr>
          <w:rFonts w:ascii="Times New Roman" w:hAnsi="Times New Roman"/>
          <w:b/>
          <w:lang w:val="lt-LT"/>
        </w:rPr>
        <w:t>Actavis</w:t>
      </w:r>
      <w:proofErr w:type="spellEnd"/>
      <w:r w:rsidRPr="0024694E">
        <w:rPr>
          <w:rFonts w:ascii="Times New Roman" w:hAnsi="Times New Roman"/>
          <w:b/>
          <w:lang w:val="lt-LT"/>
        </w:rPr>
        <w:t xml:space="preserve"> ir kam jis vartojamas </w:t>
      </w:r>
    </w:p>
    <w:p w14:paraId="73EA5381" w14:textId="77777777" w:rsidR="00677932" w:rsidRPr="0024694E" w:rsidRDefault="00677932" w:rsidP="00677932">
      <w:pPr>
        <w:tabs>
          <w:tab w:val="left" w:pos="567"/>
        </w:tabs>
        <w:spacing w:after="0" w:line="240" w:lineRule="auto"/>
        <w:rPr>
          <w:rFonts w:ascii="Times New Roman" w:hAnsi="Times New Roman"/>
          <w:lang w:val="lt-LT"/>
        </w:rPr>
      </w:pPr>
    </w:p>
    <w:p w14:paraId="7F925EC4" w14:textId="679B4CBE" w:rsidR="00677932" w:rsidRPr="00116E3E" w:rsidRDefault="00677932" w:rsidP="00677932">
      <w:pPr>
        <w:tabs>
          <w:tab w:val="left" w:pos="567"/>
        </w:tabs>
        <w:spacing w:after="0" w:line="240" w:lineRule="auto"/>
        <w:rPr>
          <w:rFonts w:ascii="Times New Roman" w:hAnsi="Times New Roman"/>
          <w:lang w:val="lt-LT"/>
        </w:rPr>
      </w:pPr>
      <w:proofErr w:type="spellStart"/>
      <w:r w:rsidRPr="0024694E">
        <w:rPr>
          <w:rFonts w:ascii="Times New Roman" w:hAnsi="Times New Roman"/>
          <w:lang w:val="lt-LT"/>
        </w:rPr>
        <w:t>Clopidogrel</w:t>
      </w:r>
      <w:proofErr w:type="spellEnd"/>
      <w:r w:rsidRPr="0024694E">
        <w:rPr>
          <w:rFonts w:ascii="Times New Roman" w:hAnsi="Times New Roman"/>
          <w:lang w:val="lt-LT"/>
        </w:rPr>
        <w:t xml:space="preserve"> </w:t>
      </w:r>
      <w:proofErr w:type="spellStart"/>
      <w:r w:rsidRPr="0024694E">
        <w:rPr>
          <w:rFonts w:ascii="Times New Roman" w:hAnsi="Times New Roman"/>
          <w:lang w:val="lt-LT"/>
        </w:rPr>
        <w:t>Actavis</w:t>
      </w:r>
      <w:proofErr w:type="spellEnd"/>
      <w:r w:rsidRPr="0024694E">
        <w:rPr>
          <w:rFonts w:ascii="Times New Roman" w:hAnsi="Times New Roman"/>
          <w:lang w:val="lt-LT"/>
        </w:rPr>
        <w:t xml:space="preserve"> </w:t>
      </w:r>
      <w:r w:rsidR="00116E3E">
        <w:rPr>
          <w:rFonts w:ascii="Times New Roman" w:hAnsi="Times New Roman"/>
          <w:lang w:val="lt-LT"/>
        </w:rPr>
        <w:t xml:space="preserve">sudėtyje yra </w:t>
      </w:r>
      <w:proofErr w:type="spellStart"/>
      <w:r w:rsidR="00116E3E">
        <w:rPr>
          <w:rFonts w:ascii="Times New Roman" w:hAnsi="Times New Roman"/>
          <w:lang w:val="lt-LT"/>
        </w:rPr>
        <w:t>klopidogrelio</w:t>
      </w:r>
      <w:proofErr w:type="spellEnd"/>
      <w:r w:rsidR="00116E3E">
        <w:rPr>
          <w:rFonts w:ascii="Times New Roman" w:hAnsi="Times New Roman"/>
          <w:lang w:val="lt-LT"/>
        </w:rPr>
        <w:t xml:space="preserve"> ir </w:t>
      </w:r>
      <w:r w:rsidR="001D1033">
        <w:rPr>
          <w:rFonts w:ascii="Times New Roman" w:hAnsi="Times New Roman"/>
          <w:lang w:val="lt-LT"/>
        </w:rPr>
        <w:t xml:space="preserve">jis </w:t>
      </w:r>
      <w:r w:rsidRPr="00116E3E">
        <w:rPr>
          <w:rFonts w:ascii="Times New Roman" w:hAnsi="Times New Roman"/>
          <w:lang w:val="lt-LT"/>
        </w:rPr>
        <w:t xml:space="preserve">priklauso grupei vaistų, vadinamų </w:t>
      </w:r>
      <w:proofErr w:type="spellStart"/>
      <w:r w:rsidRPr="00116E3E">
        <w:rPr>
          <w:rFonts w:ascii="Times New Roman" w:hAnsi="Times New Roman"/>
          <w:lang w:val="lt-LT"/>
        </w:rPr>
        <w:t>antitrombocitiniais</w:t>
      </w:r>
      <w:proofErr w:type="spellEnd"/>
      <w:r w:rsidRPr="00116E3E">
        <w:rPr>
          <w:rFonts w:ascii="Times New Roman" w:hAnsi="Times New Roman"/>
          <w:lang w:val="lt-LT"/>
        </w:rPr>
        <w:t xml:space="preserve"> vaistiniais preparatais. Trombocitai yra labai mažos kraujo plokštelės, kurios sulimpa kraujui </w:t>
      </w:r>
      <w:proofErr w:type="spellStart"/>
      <w:r w:rsidRPr="00116E3E">
        <w:rPr>
          <w:rFonts w:ascii="Times New Roman" w:hAnsi="Times New Roman"/>
          <w:lang w:val="lt-LT"/>
        </w:rPr>
        <w:t>krešant</w:t>
      </w:r>
      <w:proofErr w:type="spellEnd"/>
      <w:r w:rsidRPr="00116E3E">
        <w:rPr>
          <w:rFonts w:ascii="Times New Roman" w:hAnsi="Times New Roman"/>
          <w:lang w:val="lt-LT"/>
        </w:rPr>
        <w:t xml:space="preserve">. </w:t>
      </w:r>
      <w:proofErr w:type="spellStart"/>
      <w:r w:rsidRPr="00116E3E">
        <w:rPr>
          <w:rFonts w:ascii="Times New Roman" w:hAnsi="Times New Roman"/>
          <w:lang w:val="lt-LT"/>
        </w:rPr>
        <w:t>Antitrombocitiniai</w:t>
      </w:r>
      <w:proofErr w:type="spellEnd"/>
      <w:r w:rsidRPr="00116E3E">
        <w:rPr>
          <w:rFonts w:ascii="Times New Roman" w:hAnsi="Times New Roman"/>
          <w:lang w:val="lt-LT"/>
        </w:rPr>
        <w:t xml:space="preserve"> vaistai neleidžia joms sulipti, todėl mažina galimybę formuotis kraujo krešuliams (pasireikšti trombozei). </w:t>
      </w:r>
    </w:p>
    <w:p w14:paraId="2D4A7C6A" w14:textId="77777777" w:rsidR="00677932" w:rsidRPr="0024694E" w:rsidRDefault="00677932" w:rsidP="00677932">
      <w:pPr>
        <w:tabs>
          <w:tab w:val="left" w:pos="567"/>
        </w:tabs>
        <w:spacing w:after="0" w:line="240" w:lineRule="auto"/>
        <w:rPr>
          <w:rFonts w:ascii="Times New Roman" w:hAnsi="Times New Roman"/>
          <w:lang w:val="lt-LT"/>
        </w:rPr>
      </w:pPr>
    </w:p>
    <w:p w14:paraId="1D93C80D" w14:textId="77777777" w:rsidR="00677932" w:rsidRPr="0024694E" w:rsidRDefault="00677932" w:rsidP="00677932">
      <w:pPr>
        <w:tabs>
          <w:tab w:val="left" w:pos="567"/>
        </w:tabs>
        <w:spacing w:after="0" w:line="240" w:lineRule="auto"/>
        <w:rPr>
          <w:rFonts w:ascii="Times New Roman" w:hAnsi="Times New Roman"/>
          <w:lang w:val="lt-LT"/>
        </w:rPr>
      </w:pPr>
      <w:proofErr w:type="spellStart"/>
      <w:r w:rsidRPr="0024694E">
        <w:rPr>
          <w:rFonts w:ascii="Times New Roman" w:hAnsi="Times New Roman"/>
          <w:lang w:val="lt-LT"/>
        </w:rPr>
        <w:t>Clopidogrel</w:t>
      </w:r>
      <w:proofErr w:type="spellEnd"/>
      <w:r w:rsidRPr="0024694E">
        <w:rPr>
          <w:rFonts w:ascii="Times New Roman" w:hAnsi="Times New Roman"/>
          <w:lang w:val="lt-LT"/>
        </w:rPr>
        <w:t xml:space="preserve"> </w:t>
      </w:r>
      <w:proofErr w:type="spellStart"/>
      <w:r w:rsidRPr="0024694E">
        <w:rPr>
          <w:rFonts w:ascii="Times New Roman" w:hAnsi="Times New Roman"/>
          <w:lang w:val="lt-LT"/>
        </w:rPr>
        <w:t>Actavis</w:t>
      </w:r>
      <w:proofErr w:type="spellEnd"/>
      <w:r w:rsidRPr="0024694E">
        <w:rPr>
          <w:rFonts w:ascii="Times New Roman" w:hAnsi="Times New Roman"/>
          <w:lang w:val="lt-LT"/>
        </w:rPr>
        <w:t xml:space="preserve"> vartojamas suaugusių pacientų, kad padėtų užkirsti kelią kraujo krešulių susidarymui sukietėjusiose kraujagyslėse (arterijose), </w:t>
      </w:r>
      <w:proofErr w:type="spellStart"/>
      <w:r w:rsidRPr="0024694E">
        <w:rPr>
          <w:rFonts w:ascii="Times New Roman" w:hAnsi="Times New Roman"/>
          <w:lang w:val="lt-LT"/>
        </w:rPr>
        <w:t>t.y</w:t>
      </w:r>
      <w:proofErr w:type="spellEnd"/>
      <w:r w:rsidRPr="0024694E">
        <w:rPr>
          <w:rFonts w:ascii="Times New Roman" w:hAnsi="Times New Roman"/>
          <w:lang w:val="lt-LT"/>
        </w:rPr>
        <w:t xml:space="preserve">. procesui, vadinamam </w:t>
      </w:r>
      <w:proofErr w:type="spellStart"/>
      <w:r w:rsidRPr="0024694E">
        <w:rPr>
          <w:rFonts w:ascii="Times New Roman" w:hAnsi="Times New Roman"/>
          <w:lang w:val="lt-LT"/>
        </w:rPr>
        <w:t>aterotromboze</w:t>
      </w:r>
      <w:proofErr w:type="spellEnd"/>
      <w:r w:rsidRPr="0024694E">
        <w:rPr>
          <w:rFonts w:ascii="Times New Roman" w:hAnsi="Times New Roman"/>
          <w:lang w:val="lt-LT"/>
        </w:rPr>
        <w:t xml:space="preserve">, kuris gali sukelti </w:t>
      </w:r>
      <w:proofErr w:type="spellStart"/>
      <w:r w:rsidRPr="0024694E">
        <w:rPr>
          <w:rFonts w:ascii="Times New Roman" w:hAnsi="Times New Roman"/>
          <w:lang w:val="lt-LT"/>
        </w:rPr>
        <w:t>aterotrombozinius</w:t>
      </w:r>
      <w:proofErr w:type="spellEnd"/>
      <w:r w:rsidRPr="0024694E">
        <w:rPr>
          <w:rFonts w:ascii="Times New Roman" w:hAnsi="Times New Roman"/>
          <w:lang w:val="lt-LT"/>
        </w:rPr>
        <w:t xml:space="preserve"> reiškinius (tokius kaip insultas, širdies priepuolis arba mirtis). </w:t>
      </w:r>
    </w:p>
    <w:p w14:paraId="496E5085" w14:textId="77777777" w:rsidR="00677932" w:rsidRPr="0024694E" w:rsidRDefault="00677932" w:rsidP="00677932">
      <w:pPr>
        <w:tabs>
          <w:tab w:val="left" w:pos="567"/>
        </w:tabs>
        <w:spacing w:after="0" w:line="240" w:lineRule="auto"/>
        <w:rPr>
          <w:rFonts w:ascii="Times New Roman" w:hAnsi="Times New Roman"/>
          <w:lang w:val="lt-LT"/>
        </w:rPr>
      </w:pPr>
    </w:p>
    <w:p w14:paraId="2813E831" w14:textId="77777777" w:rsidR="00677932" w:rsidRPr="0024694E" w:rsidRDefault="00677932" w:rsidP="00677932">
      <w:pPr>
        <w:tabs>
          <w:tab w:val="left" w:pos="567"/>
        </w:tabs>
        <w:spacing w:after="0" w:line="240" w:lineRule="auto"/>
        <w:rPr>
          <w:rFonts w:ascii="Times New Roman" w:hAnsi="Times New Roman"/>
          <w:lang w:val="lt-LT"/>
        </w:rPr>
      </w:pPr>
      <w:proofErr w:type="spellStart"/>
      <w:r w:rsidRPr="0024694E">
        <w:rPr>
          <w:rFonts w:ascii="Times New Roman" w:hAnsi="Times New Roman"/>
          <w:lang w:val="lt-LT"/>
        </w:rPr>
        <w:t>Clopidogrel</w:t>
      </w:r>
      <w:proofErr w:type="spellEnd"/>
      <w:r w:rsidRPr="0024694E">
        <w:rPr>
          <w:rFonts w:ascii="Times New Roman" w:hAnsi="Times New Roman"/>
          <w:lang w:val="lt-LT"/>
        </w:rPr>
        <w:t xml:space="preserve"> </w:t>
      </w:r>
      <w:proofErr w:type="spellStart"/>
      <w:r w:rsidRPr="0024694E">
        <w:rPr>
          <w:rFonts w:ascii="Times New Roman" w:hAnsi="Times New Roman"/>
          <w:lang w:val="lt-LT"/>
        </w:rPr>
        <w:t>Actavis</w:t>
      </w:r>
      <w:proofErr w:type="spellEnd"/>
      <w:r w:rsidRPr="0024694E">
        <w:rPr>
          <w:rFonts w:ascii="Times New Roman" w:hAnsi="Times New Roman"/>
          <w:lang w:val="lt-LT"/>
        </w:rPr>
        <w:t xml:space="preserve"> Jums paskirtas dėl to, kad sumažintų kraujo krešulių susidarymo galimybę ir toliau paminėtų sunkių reiškinių riziką, kadangi:</w:t>
      </w:r>
    </w:p>
    <w:p w14:paraId="1EBF6C88" w14:textId="77777777" w:rsidR="00677932" w:rsidRPr="0024694E" w:rsidRDefault="00677932" w:rsidP="00677932">
      <w:pPr>
        <w:tabs>
          <w:tab w:val="left" w:pos="567"/>
        </w:tabs>
        <w:spacing w:after="0" w:line="240" w:lineRule="auto"/>
        <w:rPr>
          <w:rFonts w:ascii="Times New Roman" w:hAnsi="Times New Roman"/>
          <w:lang w:val="lt-LT"/>
        </w:rPr>
      </w:pPr>
      <w:r w:rsidRPr="0024694E">
        <w:rPr>
          <w:rFonts w:ascii="Times New Roman" w:hAnsi="Times New Roman"/>
          <w:lang w:val="lt-LT"/>
        </w:rPr>
        <w:t>-</w:t>
      </w:r>
      <w:r w:rsidRPr="0024694E">
        <w:rPr>
          <w:rFonts w:ascii="Times New Roman" w:hAnsi="Times New Roman"/>
          <w:lang w:val="lt-LT"/>
        </w:rPr>
        <w:tab/>
        <w:t>Jūsų arterijos sukietėjusios (tai vadinama ateroskleroze) ir</w:t>
      </w:r>
    </w:p>
    <w:p w14:paraId="30B350E2" w14:textId="1F0C51B9" w:rsidR="00677932" w:rsidRDefault="00677932" w:rsidP="00677932">
      <w:pPr>
        <w:tabs>
          <w:tab w:val="left" w:pos="567"/>
        </w:tabs>
        <w:spacing w:after="0" w:line="240" w:lineRule="auto"/>
        <w:rPr>
          <w:rFonts w:ascii="Times New Roman" w:hAnsi="Times New Roman"/>
          <w:lang w:val="lt-LT"/>
        </w:rPr>
      </w:pPr>
      <w:r w:rsidRPr="0024694E">
        <w:rPr>
          <w:rFonts w:ascii="Times New Roman" w:hAnsi="Times New Roman"/>
          <w:lang w:val="lt-LT"/>
        </w:rPr>
        <w:t>-</w:t>
      </w:r>
      <w:r w:rsidRPr="0024694E">
        <w:rPr>
          <w:rFonts w:ascii="Times New Roman" w:hAnsi="Times New Roman"/>
          <w:lang w:val="lt-LT"/>
        </w:rPr>
        <w:tab/>
        <w:t>Jums yra buvęs širdies priepuolis, insultas ar yra būklė, žinoma kaip periferinių arterijų liga</w:t>
      </w:r>
      <w:r w:rsidR="008F22B2">
        <w:rPr>
          <w:rFonts w:ascii="Times New Roman" w:hAnsi="Times New Roman"/>
          <w:lang w:val="lt-LT"/>
        </w:rPr>
        <w:t xml:space="preserve"> arba</w:t>
      </w:r>
    </w:p>
    <w:p w14:paraId="47E593B5" w14:textId="6D33DE1B" w:rsidR="00890512" w:rsidRDefault="00890512" w:rsidP="00995EFE">
      <w:pPr>
        <w:pStyle w:val="Sraopastraipa"/>
        <w:numPr>
          <w:ilvl w:val="0"/>
          <w:numId w:val="35"/>
        </w:numPr>
        <w:tabs>
          <w:tab w:val="left" w:pos="567"/>
        </w:tabs>
        <w:spacing w:after="0" w:line="240" w:lineRule="auto"/>
        <w:ind w:left="567" w:hanging="567"/>
        <w:rPr>
          <w:rFonts w:ascii="Times New Roman" w:hAnsi="Times New Roman"/>
        </w:rPr>
      </w:pPr>
      <w:r w:rsidRPr="00890512">
        <w:rPr>
          <w:rFonts w:ascii="Times New Roman" w:hAnsi="Times New Roman"/>
        </w:rPr>
        <w:t>Jums jau buvo stiprus krūtinės skausmas, vadinama nestabili</w:t>
      </w:r>
      <w:r w:rsidR="002F404C">
        <w:rPr>
          <w:rFonts w:ascii="Times New Roman" w:hAnsi="Times New Roman"/>
        </w:rPr>
        <w:t>ąja</w:t>
      </w:r>
      <w:r w:rsidRPr="00890512">
        <w:rPr>
          <w:rFonts w:ascii="Times New Roman" w:hAnsi="Times New Roman"/>
        </w:rPr>
        <w:t xml:space="preserve"> krūtinės angina, arba miokardo infarkt</w:t>
      </w:r>
      <w:r>
        <w:rPr>
          <w:rFonts w:ascii="Times New Roman" w:hAnsi="Times New Roman"/>
        </w:rPr>
        <w:t>u (širdies priepuolis).</w:t>
      </w:r>
      <w:r w:rsidRPr="00890512">
        <w:rPr>
          <w:rFonts w:ascii="Times New Roman" w:hAnsi="Times New Roman"/>
        </w:rPr>
        <w:t xml:space="preserve"> </w:t>
      </w:r>
      <w:r>
        <w:rPr>
          <w:rFonts w:ascii="Times New Roman" w:hAnsi="Times New Roman"/>
        </w:rPr>
        <w:t>Tokios būklės gydymui</w:t>
      </w:r>
      <w:r w:rsidRPr="00890512">
        <w:rPr>
          <w:rFonts w:ascii="Times New Roman" w:hAnsi="Times New Roman"/>
        </w:rPr>
        <w:t xml:space="preserve">, gydytojas į užsikišusią ar susiaurėjusią arteriją gali įstatyti </w:t>
      </w:r>
      <w:proofErr w:type="spellStart"/>
      <w:r w:rsidRPr="00890512">
        <w:rPr>
          <w:rFonts w:ascii="Times New Roman" w:hAnsi="Times New Roman"/>
        </w:rPr>
        <w:t>stentą</w:t>
      </w:r>
      <w:proofErr w:type="spellEnd"/>
      <w:r w:rsidRPr="00890512">
        <w:rPr>
          <w:rFonts w:ascii="Times New Roman" w:hAnsi="Times New Roman"/>
        </w:rPr>
        <w:t xml:space="preserve">, kad būtų atkurta veiksminga kraujotaka. Gydytojas Jums galėjo skirti ir </w:t>
      </w:r>
      <w:proofErr w:type="spellStart"/>
      <w:r w:rsidRPr="00890512">
        <w:rPr>
          <w:rFonts w:ascii="Times New Roman" w:hAnsi="Times New Roman"/>
        </w:rPr>
        <w:t>acetilsalicilo</w:t>
      </w:r>
      <w:proofErr w:type="spellEnd"/>
      <w:r w:rsidRPr="00890512">
        <w:rPr>
          <w:rFonts w:ascii="Times New Roman" w:hAnsi="Times New Roman"/>
        </w:rPr>
        <w:t xml:space="preserve"> rūgšties (ji yra daugelio vaistų nuo skausmo, karščiavimo ir mažinančių kraujo krešėjimą vaistų sudedamoji dalis); </w:t>
      </w:r>
    </w:p>
    <w:p w14:paraId="2FEE1571" w14:textId="77777777" w:rsidR="00740ACD" w:rsidRDefault="00890512" w:rsidP="00995EFE">
      <w:pPr>
        <w:pStyle w:val="Sraopastraipa"/>
        <w:numPr>
          <w:ilvl w:val="0"/>
          <w:numId w:val="35"/>
        </w:numPr>
        <w:spacing w:after="0" w:line="240" w:lineRule="auto"/>
        <w:ind w:left="567" w:hanging="567"/>
        <w:rPr>
          <w:rFonts w:ascii="Times New Roman" w:hAnsi="Times New Roman"/>
        </w:rPr>
      </w:pPr>
      <w:r w:rsidRPr="00890512">
        <w:rPr>
          <w:rFonts w:ascii="Times New Roman" w:hAnsi="Times New Roman"/>
        </w:rPr>
        <w:t xml:space="preserve">Jums pasireiškė insulto simptomų, kurie greitai išnyko (tokia būklė dar vadinama praeinančiuoju smegenų išemijos priepuoliu) arba Jus ištiko lengvas (negalios nesukeliantis) išeminis insultas. Gydytojas Jums galėjo skirti ir </w:t>
      </w:r>
      <w:proofErr w:type="spellStart"/>
      <w:r w:rsidRPr="00890512">
        <w:rPr>
          <w:rFonts w:ascii="Times New Roman" w:hAnsi="Times New Roman"/>
        </w:rPr>
        <w:t>acetilsalicilo</w:t>
      </w:r>
      <w:proofErr w:type="spellEnd"/>
      <w:r w:rsidRPr="00890512">
        <w:rPr>
          <w:rFonts w:ascii="Times New Roman" w:hAnsi="Times New Roman"/>
        </w:rPr>
        <w:t xml:space="preserve"> rūgšties, gydymą pradedant per pirmąsias 24 valandas;</w:t>
      </w:r>
    </w:p>
    <w:p w14:paraId="6A32BFC5" w14:textId="123C574E" w:rsidR="00677932" w:rsidRPr="00995EFE" w:rsidRDefault="00890512" w:rsidP="00995EFE">
      <w:pPr>
        <w:pStyle w:val="Sraopastraipa"/>
        <w:numPr>
          <w:ilvl w:val="0"/>
          <w:numId w:val="35"/>
        </w:numPr>
        <w:spacing w:after="0" w:line="240" w:lineRule="auto"/>
        <w:ind w:left="567" w:hanging="567"/>
        <w:rPr>
          <w:rFonts w:ascii="Times New Roman" w:hAnsi="Times New Roman"/>
        </w:rPr>
      </w:pPr>
      <w:r w:rsidRPr="00995EFE">
        <w:rPr>
          <w:rFonts w:ascii="Times New Roman" w:hAnsi="Times New Roman"/>
        </w:rPr>
        <w:t xml:space="preserve">Jums būna nereguliarus širdies plakimas, būklė, vadinama prieširdžių virpėjimu ir Jūs negalite gerti vaistų, vadinamų geriamųjų antikoaguliantų (vitamino K antagonistų), kurie apsaugo nuo krešulių susidarymo ir neleidžia didėti jau susidariusiems krešuliams. Jums buvo pasakyta, kad šiai būklei gydyti geriamieji antikoaguliantai yra veiksmingesni nei </w:t>
      </w:r>
      <w:proofErr w:type="spellStart"/>
      <w:r w:rsidRPr="00995EFE">
        <w:rPr>
          <w:rFonts w:ascii="Times New Roman" w:hAnsi="Times New Roman"/>
        </w:rPr>
        <w:t>acetilsalicilo</w:t>
      </w:r>
      <w:proofErr w:type="spellEnd"/>
      <w:r w:rsidRPr="00995EFE">
        <w:rPr>
          <w:rFonts w:ascii="Times New Roman" w:hAnsi="Times New Roman"/>
        </w:rPr>
        <w:t xml:space="preserve"> rūgštis ar jos derinimas kartu </w:t>
      </w:r>
      <w:r w:rsidRPr="00995EFE">
        <w:rPr>
          <w:rFonts w:ascii="Times New Roman" w:hAnsi="Times New Roman"/>
        </w:rPr>
        <w:lastRenderedPageBreak/>
        <w:t xml:space="preserve">su </w:t>
      </w:r>
      <w:proofErr w:type="spellStart"/>
      <w:r w:rsidRPr="00995EFE">
        <w:rPr>
          <w:rFonts w:ascii="Times New Roman" w:hAnsi="Times New Roman"/>
        </w:rPr>
        <w:t>Clopidogrel</w:t>
      </w:r>
      <w:proofErr w:type="spellEnd"/>
      <w:r w:rsidRPr="00995EFE">
        <w:rPr>
          <w:rFonts w:ascii="Times New Roman" w:hAnsi="Times New Roman"/>
        </w:rPr>
        <w:t xml:space="preserve"> </w:t>
      </w:r>
      <w:proofErr w:type="spellStart"/>
      <w:r w:rsidRPr="00995EFE">
        <w:rPr>
          <w:rFonts w:ascii="Times New Roman" w:hAnsi="Times New Roman"/>
        </w:rPr>
        <w:t>Actavis</w:t>
      </w:r>
      <w:proofErr w:type="spellEnd"/>
      <w:r w:rsidRPr="00995EFE">
        <w:rPr>
          <w:rFonts w:ascii="Times New Roman" w:hAnsi="Times New Roman"/>
        </w:rPr>
        <w:t xml:space="preserve">. Gydytojas Jums paskyrė </w:t>
      </w:r>
      <w:proofErr w:type="spellStart"/>
      <w:r w:rsidRPr="00995EFE">
        <w:rPr>
          <w:rFonts w:ascii="Times New Roman" w:hAnsi="Times New Roman"/>
        </w:rPr>
        <w:t>Clopidogrel</w:t>
      </w:r>
      <w:proofErr w:type="spellEnd"/>
      <w:r w:rsidRPr="00995EFE">
        <w:rPr>
          <w:rFonts w:ascii="Times New Roman" w:hAnsi="Times New Roman"/>
        </w:rPr>
        <w:t xml:space="preserve"> </w:t>
      </w:r>
      <w:proofErr w:type="spellStart"/>
      <w:r w:rsidRPr="00995EFE">
        <w:rPr>
          <w:rFonts w:ascii="Times New Roman" w:hAnsi="Times New Roman"/>
        </w:rPr>
        <w:t>Actavis</w:t>
      </w:r>
      <w:proofErr w:type="spellEnd"/>
      <w:r w:rsidRPr="00995EFE">
        <w:rPr>
          <w:rFonts w:ascii="Times New Roman" w:hAnsi="Times New Roman"/>
        </w:rPr>
        <w:t xml:space="preserve"> ir </w:t>
      </w:r>
      <w:proofErr w:type="spellStart"/>
      <w:r w:rsidRPr="00995EFE">
        <w:rPr>
          <w:rFonts w:ascii="Times New Roman" w:hAnsi="Times New Roman"/>
        </w:rPr>
        <w:t>acetilsalicilo</w:t>
      </w:r>
      <w:proofErr w:type="spellEnd"/>
      <w:r w:rsidRPr="00995EFE">
        <w:rPr>
          <w:rFonts w:ascii="Times New Roman" w:hAnsi="Times New Roman"/>
        </w:rPr>
        <w:t xml:space="preserve"> rūgštį, nes Jūs negalite vartoti geriamųjų antikoaguliantų ir nėra </w:t>
      </w:r>
      <w:r w:rsidR="00116E3E" w:rsidRPr="00995EFE">
        <w:rPr>
          <w:rFonts w:ascii="Times New Roman" w:hAnsi="Times New Roman"/>
        </w:rPr>
        <w:t xml:space="preserve">stipraus </w:t>
      </w:r>
      <w:r w:rsidRPr="00995EFE">
        <w:rPr>
          <w:rFonts w:ascii="Times New Roman" w:hAnsi="Times New Roman"/>
        </w:rPr>
        <w:t>kraujavimo pavojaus</w:t>
      </w:r>
      <w:r w:rsidR="00116E3E" w:rsidRPr="00995EFE">
        <w:rPr>
          <w:rFonts w:ascii="Times New Roman" w:hAnsi="Times New Roman"/>
        </w:rPr>
        <w:t>.</w:t>
      </w:r>
    </w:p>
    <w:p w14:paraId="63736A24" w14:textId="77777777" w:rsidR="008F22B2" w:rsidRPr="00890512" w:rsidRDefault="008F22B2" w:rsidP="008F22B2">
      <w:pPr>
        <w:tabs>
          <w:tab w:val="left" w:pos="567"/>
        </w:tabs>
        <w:spacing w:after="0" w:line="240" w:lineRule="auto"/>
        <w:rPr>
          <w:rFonts w:ascii="Times New Roman" w:hAnsi="Times New Roman"/>
          <w:lang w:val="lt-LT"/>
        </w:rPr>
      </w:pPr>
    </w:p>
    <w:p w14:paraId="37F3E852" w14:textId="77777777" w:rsidR="00677932" w:rsidRPr="00890512" w:rsidRDefault="00677932" w:rsidP="008F22B2">
      <w:pPr>
        <w:tabs>
          <w:tab w:val="left" w:pos="567"/>
        </w:tabs>
        <w:spacing w:after="0" w:line="240" w:lineRule="auto"/>
        <w:rPr>
          <w:rFonts w:ascii="Times New Roman" w:hAnsi="Times New Roman"/>
          <w:lang w:val="lt-LT"/>
        </w:rPr>
      </w:pPr>
    </w:p>
    <w:p w14:paraId="23246004" w14:textId="77777777" w:rsidR="00677932" w:rsidRPr="00890512" w:rsidRDefault="00677932" w:rsidP="008F22B2">
      <w:pPr>
        <w:tabs>
          <w:tab w:val="left" w:pos="567"/>
        </w:tabs>
        <w:spacing w:after="0" w:line="240" w:lineRule="auto"/>
        <w:rPr>
          <w:rFonts w:ascii="Times New Roman" w:hAnsi="Times New Roman"/>
          <w:b/>
          <w:lang w:val="lt-LT"/>
        </w:rPr>
      </w:pPr>
      <w:r w:rsidRPr="00890512">
        <w:rPr>
          <w:rFonts w:ascii="Times New Roman" w:hAnsi="Times New Roman"/>
          <w:b/>
          <w:lang w:val="lt-LT"/>
        </w:rPr>
        <w:t>2.</w:t>
      </w:r>
      <w:r w:rsidRPr="00890512">
        <w:rPr>
          <w:rFonts w:ascii="Times New Roman" w:hAnsi="Times New Roman"/>
          <w:b/>
          <w:lang w:val="lt-LT"/>
        </w:rPr>
        <w:tab/>
        <w:t xml:space="preserve">Kas žinotina prieš vartojant </w:t>
      </w:r>
      <w:proofErr w:type="spellStart"/>
      <w:r w:rsidRPr="00890512">
        <w:rPr>
          <w:rFonts w:ascii="Times New Roman" w:hAnsi="Times New Roman"/>
          <w:b/>
          <w:lang w:val="lt-LT"/>
        </w:rPr>
        <w:t>Clopidogrel</w:t>
      </w:r>
      <w:proofErr w:type="spellEnd"/>
      <w:r w:rsidRPr="00890512">
        <w:rPr>
          <w:rFonts w:ascii="Times New Roman" w:hAnsi="Times New Roman"/>
          <w:b/>
          <w:lang w:val="lt-LT"/>
        </w:rPr>
        <w:t xml:space="preserve"> </w:t>
      </w:r>
      <w:proofErr w:type="spellStart"/>
      <w:r w:rsidRPr="00890512">
        <w:rPr>
          <w:rFonts w:ascii="Times New Roman" w:hAnsi="Times New Roman"/>
          <w:b/>
          <w:lang w:val="lt-LT"/>
        </w:rPr>
        <w:t>Actavis</w:t>
      </w:r>
      <w:proofErr w:type="spellEnd"/>
    </w:p>
    <w:p w14:paraId="45844535" w14:textId="77777777" w:rsidR="00677932" w:rsidRPr="00890512" w:rsidRDefault="00677932" w:rsidP="00677932">
      <w:pPr>
        <w:tabs>
          <w:tab w:val="left" w:pos="567"/>
        </w:tabs>
        <w:spacing w:after="0" w:line="240" w:lineRule="auto"/>
        <w:rPr>
          <w:rFonts w:ascii="Times New Roman" w:hAnsi="Times New Roman"/>
          <w:lang w:val="lt-LT"/>
        </w:rPr>
      </w:pPr>
    </w:p>
    <w:p w14:paraId="7E5FCE3A" w14:textId="756931FE" w:rsidR="00677932" w:rsidRPr="00116E3E" w:rsidRDefault="00677932" w:rsidP="00677932">
      <w:pPr>
        <w:tabs>
          <w:tab w:val="left" w:pos="567"/>
        </w:tabs>
        <w:spacing w:after="0" w:line="240" w:lineRule="auto"/>
        <w:rPr>
          <w:rFonts w:ascii="Times New Roman" w:hAnsi="Times New Roman"/>
          <w:b/>
          <w:lang w:val="lt-LT"/>
        </w:rPr>
      </w:pPr>
      <w:proofErr w:type="spellStart"/>
      <w:r w:rsidRPr="00FB24AF">
        <w:rPr>
          <w:rFonts w:ascii="Times New Roman" w:hAnsi="Times New Roman"/>
          <w:b/>
          <w:lang w:val="lt-LT"/>
        </w:rPr>
        <w:t>Clopidogrel</w:t>
      </w:r>
      <w:proofErr w:type="spellEnd"/>
      <w:r w:rsidRPr="00FB24AF">
        <w:rPr>
          <w:rFonts w:ascii="Times New Roman" w:hAnsi="Times New Roman"/>
          <w:b/>
          <w:lang w:val="lt-LT"/>
        </w:rPr>
        <w:t xml:space="preserve"> </w:t>
      </w:r>
      <w:proofErr w:type="spellStart"/>
      <w:r w:rsidRPr="00FB24AF">
        <w:rPr>
          <w:rFonts w:ascii="Times New Roman" w:hAnsi="Times New Roman"/>
          <w:b/>
          <w:lang w:val="lt-LT"/>
        </w:rPr>
        <w:t>Actavis</w:t>
      </w:r>
      <w:proofErr w:type="spellEnd"/>
      <w:r w:rsidRPr="00FB24AF">
        <w:rPr>
          <w:rFonts w:ascii="Times New Roman" w:hAnsi="Times New Roman"/>
          <w:b/>
          <w:lang w:val="lt-LT"/>
        </w:rPr>
        <w:t xml:space="preserve"> vartoti </w:t>
      </w:r>
      <w:r w:rsidR="00702A66" w:rsidRPr="00116E3E">
        <w:rPr>
          <w:rFonts w:ascii="Times New Roman" w:hAnsi="Times New Roman"/>
          <w:b/>
          <w:lang w:val="lt-LT"/>
        </w:rPr>
        <w:t>draudžiama</w:t>
      </w:r>
      <w:r w:rsidRPr="00116E3E">
        <w:rPr>
          <w:rFonts w:ascii="Times New Roman" w:hAnsi="Times New Roman"/>
          <w:b/>
          <w:lang w:val="lt-LT"/>
        </w:rPr>
        <w:t>:</w:t>
      </w:r>
    </w:p>
    <w:p w14:paraId="3C778E51" w14:textId="69ABEFCB" w:rsidR="00677932" w:rsidRPr="0024694E" w:rsidRDefault="00677932" w:rsidP="00677932">
      <w:pPr>
        <w:tabs>
          <w:tab w:val="left" w:pos="567"/>
        </w:tabs>
        <w:spacing w:after="0" w:line="240" w:lineRule="auto"/>
        <w:ind w:left="567" w:hanging="567"/>
        <w:rPr>
          <w:rFonts w:ascii="Times New Roman" w:hAnsi="Times New Roman"/>
          <w:lang w:val="lt-LT"/>
        </w:rPr>
      </w:pPr>
      <w:r w:rsidRPr="0024694E">
        <w:rPr>
          <w:rFonts w:ascii="Times New Roman" w:hAnsi="Times New Roman"/>
          <w:lang w:val="lt-LT"/>
        </w:rPr>
        <w:t>-</w:t>
      </w:r>
      <w:r w:rsidRPr="0024694E">
        <w:rPr>
          <w:rFonts w:ascii="Times New Roman" w:hAnsi="Times New Roman"/>
          <w:lang w:val="lt-LT"/>
        </w:rPr>
        <w:tab/>
        <w:t xml:space="preserve">jeigu yra alergija </w:t>
      </w:r>
      <w:proofErr w:type="spellStart"/>
      <w:r w:rsidRPr="0024694E">
        <w:rPr>
          <w:rFonts w:ascii="Times New Roman" w:hAnsi="Times New Roman"/>
          <w:lang w:val="lt-LT"/>
        </w:rPr>
        <w:t>klopidogreliui</w:t>
      </w:r>
      <w:proofErr w:type="spellEnd"/>
      <w:r w:rsidRPr="0024694E">
        <w:rPr>
          <w:rFonts w:ascii="Times New Roman" w:hAnsi="Times New Roman"/>
          <w:lang w:val="lt-LT"/>
        </w:rPr>
        <w:t xml:space="preserve">, sojų aliejui, žemės riešutų aliejui arba bet kuriai pagalbinei šio vaisto medžiagai (jos išvardytos 6 skyriuje); </w:t>
      </w:r>
    </w:p>
    <w:p w14:paraId="519B8E05" w14:textId="77777777" w:rsidR="00677932" w:rsidRPr="0024694E" w:rsidRDefault="00677932" w:rsidP="00677932">
      <w:pPr>
        <w:tabs>
          <w:tab w:val="left" w:pos="567"/>
        </w:tabs>
        <w:spacing w:after="0" w:line="240" w:lineRule="auto"/>
        <w:ind w:left="567" w:hanging="567"/>
        <w:rPr>
          <w:rFonts w:ascii="Times New Roman" w:hAnsi="Times New Roman"/>
          <w:lang w:val="lt-LT"/>
        </w:rPr>
      </w:pPr>
      <w:r w:rsidRPr="0024694E">
        <w:rPr>
          <w:rFonts w:ascii="Times New Roman" w:hAnsi="Times New Roman"/>
          <w:lang w:val="lt-LT"/>
        </w:rPr>
        <w:t>-</w:t>
      </w:r>
      <w:r w:rsidRPr="0024694E">
        <w:rPr>
          <w:rFonts w:ascii="Times New Roman" w:hAnsi="Times New Roman"/>
          <w:lang w:val="lt-LT"/>
        </w:rPr>
        <w:tab/>
        <w:t xml:space="preserve">jeigu yra būklė, kuri šiuo metu sukelia kraujavimą, pvz., skrandžio opa arba kraujavimas į smegenis; </w:t>
      </w:r>
    </w:p>
    <w:p w14:paraId="57A4326D" w14:textId="77777777" w:rsidR="00677932" w:rsidRPr="0024694E" w:rsidRDefault="00677932" w:rsidP="00677932">
      <w:pPr>
        <w:tabs>
          <w:tab w:val="left" w:pos="567"/>
        </w:tabs>
        <w:spacing w:after="0" w:line="240" w:lineRule="auto"/>
        <w:rPr>
          <w:rFonts w:ascii="Times New Roman" w:hAnsi="Times New Roman"/>
          <w:lang w:val="lt-LT"/>
        </w:rPr>
      </w:pPr>
      <w:r w:rsidRPr="0024694E">
        <w:rPr>
          <w:rFonts w:ascii="Times New Roman" w:hAnsi="Times New Roman"/>
          <w:lang w:val="lt-LT"/>
        </w:rPr>
        <w:t>-</w:t>
      </w:r>
      <w:r w:rsidRPr="0024694E">
        <w:rPr>
          <w:rFonts w:ascii="Times New Roman" w:hAnsi="Times New Roman"/>
          <w:lang w:val="lt-LT"/>
        </w:rPr>
        <w:tab/>
        <w:t xml:space="preserve">jeigu sergate sunkia kepenų liga. </w:t>
      </w:r>
    </w:p>
    <w:p w14:paraId="512F6CEB" w14:textId="77777777" w:rsidR="00677932" w:rsidRPr="0024694E" w:rsidRDefault="00677932" w:rsidP="00677932">
      <w:pPr>
        <w:tabs>
          <w:tab w:val="left" w:pos="567"/>
        </w:tabs>
        <w:spacing w:after="0" w:line="240" w:lineRule="auto"/>
        <w:rPr>
          <w:rFonts w:ascii="Times New Roman" w:hAnsi="Times New Roman"/>
          <w:lang w:val="lt-LT"/>
        </w:rPr>
      </w:pPr>
    </w:p>
    <w:p w14:paraId="23724DBD" w14:textId="77777777" w:rsidR="00677932" w:rsidRPr="0024694E" w:rsidRDefault="00677932" w:rsidP="00677932">
      <w:pPr>
        <w:tabs>
          <w:tab w:val="left" w:pos="567"/>
        </w:tabs>
        <w:spacing w:after="0" w:line="240" w:lineRule="auto"/>
        <w:rPr>
          <w:rFonts w:ascii="Times New Roman" w:hAnsi="Times New Roman"/>
          <w:lang w:val="lt-LT"/>
        </w:rPr>
      </w:pPr>
      <w:r w:rsidRPr="0024694E">
        <w:rPr>
          <w:rFonts w:ascii="Times New Roman" w:hAnsi="Times New Roman"/>
          <w:lang w:val="lt-LT"/>
        </w:rPr>
        <w:t xml:space="preserve">Jei manote, kad kuris nors iš minėtų sutrikimų Jums tinka, arba iš viso kuo nors abejojate, prieš vartodami </w:t>
      </w:r>
      <w:proofErr w:type="spellStart"/>
      <w:r w:rsidRPr="0024694E">
        <w:rPr>
          <w:rFonts w:ascii="Times New Roman" w:hAnsi="Times New Roman"/>
          <w:lang w:val="lt-LT"/>
        </w:rPr>
        <w:t>Clopidogrel</w:t>
      </w:r>
      <w:proofErr w:type="spellEnd"/>
      <w:r w:rsidRPr="0024694E">
        <w:rPr>
          <w:rFonts w:ascii="Times New Roman" w:hAnsi="Times New Roman"/>
          <w:lang w:val="lt-LT"/>
        </w:rPr>
        <w:t xml:space="preserve"> </w:t>
      </w:r>
      <w:proofErr w:type="spellStart"/>
      <w:r w:rsidRPr="0024694E">
        <w:rPr>
          <w:rFonts w:ascii="Times New Roman" w:hAnsi="Times New Roman"/>
          <w:lang w:val="lt-LT"/>
        </w:rPr>
        <w:t>Actavis</w:t>
      </w:r>
      <w:proofErr w:type="spellEnd"/>
      <w:r w:rsidRPr="0024694E">
        <w:rPr>
          <w:rFonts w:ascii="Times New Roman" w:hAnsi="Times New Roman"/>
          <w:lang w:val="lt-LT"/>
        </w:rPr>
        <w:t xml:space="preserve"> pasitarkite su gydytoju.</w:t>
      </w:r>
    </w:p>
    <w:p w14:paraId="731D0162" w14:textId="77777777" w:rsidR="00677932" w:rsidRPr="0024694E" w:rsidRDefault="00677932" w:rsidP="00677932">
      <w:pPr>
        <w:tabs>
          <w:tab w:val="left" w:pos="567"/>
        </w:tabs>
        <w:spacing w:after="0" w:line="240" w:lineRule="auto"/>
        <w:rPr>
          <w:rFonts w:ascii="Times New Roman" w:hAnsi="Times New Roman"/>
          <w:lang w:val="lt-LT"/>
        </w:rPr>
      </w:pPr>
    </w:p>
    <w:p w14:paraId="3ACAEF82" w14:textId="77777777" w:rsidR="00677932" w:rsidRPr="0024694E" w:rsidRDefault="00677932" w:rsidP="00677932">
      <w:pPr>
        <w:tabs>
          <w:tab w:val="left" w:pos="567"/>
        </w:tabs>
        <w:spacing w:after="0" w:line="240" w:lineRule="auto"/>
        <w:rPr>
          <w:rFonts w:ascii="Times New Roman" w:hAnsi="Times New Roman"/>
          <w:b/>
          <w:lang w:val="lt-LT"/>
        </w:rPr>
      </w:pPr>
      <w:r w:rsidRPr="0024694E">
        <w:rPr>
          <w:rFonts w:ascii="Times New Roman" w:hAnsi="Times New Roman"/>
          <w:b/>
          <w:lang w:val="lt-LT"/>
        </w:rPr>
        <w:t>Įspėjimai ir atsargumo priemonės</w:t>
      </w:r>
    </w:p>
    <w:p w14:paraId="474A1129" w14:textId="398D594D" w:rsidR="00542BF9" w:rsidRPr="0024694E" w:rsidRDefault="008B0C45" w:rsidP="00677932">
      <w:pPr>
        <w:tabs>
          <w:tab w:val="left" w:pos="567"/>
        </w:tabs>
        <w:spacing w:after="0" w:line="240" w:lineRule="auto"/>
        <w:rPr>
          <w:rFonts w:ascii="Times New Roman" w:hAnsi="Times New Roman"/>
          <w:lang w:val="lt-LT"/>
        </w:rPr>
      </w:pPr>
      <w:r w:rsidRPr="0024694E">
        <w:rPr>
          <w:rFonts w:ascii="Times New Roman" w:hAnsi="Times New Roman"/>
          <w:lang w:val="lt-LT"/>
        </w:rPr>
        <w:t xml:space="preserve">Pasitarkite su gydytoju arba vaistininku, prieš pradėdami vartoti </w:t>
      </w:r>
      <w:proofErr w:type="spellStart"/>
      <w:r w:rsidRPr="0024694E">
        <w:rPr>
          <w:rFonts w:ascii="Times New Roman" w:hAnsi="Times New Roman"/>
          <w:lang w:val="lt-LT"/>
        </w:rPr>
        <w:t>Clopidogrel</w:t>
      </w:r>
      <w:proofErr w:type="spellEnd"/>
      <w:r w:rsidRPr="0024694E">
        <w:rPr>
          <w:rFonts w:ascii="Times New Roman" w:hAnsi="Times New Roman"/>
          <w:lang w:val="lt-LT"/>
        </w:rPr>
        <w:t xml:space="preserve"> </w:t>
      </w:r>
      <w:proofErr w:type="spellStart"/>
      <w:r w:rsidRPr="0024694E">
        <w:rPr>
          <w:rFonts w:ascii="Times New Roman" w:hAnsi="Times New Roman"/>
          <w:lang w:val="lt-LT"/>
        </w:rPr>
        <w:t>Actavis</w:t>
      </w:r>
      <w:proofErr w:type="spellEnd"/>
      <w:r w:rsidR="000104F7" w:rsidRPr="0024694E">
        <w:rPr>
          <w:rFonts w:ascii="Times New Roman" w:hAnsi="Times New Roman"/>
          <w:lang w:val="lt-LT"/>
        </w:rPr>
        <w:t>, jei</w:t>
      </w:r>
      <w:r w:rsidRPr="0024694E">
        <w:rPr>
          <w:rFonts w:ascii="Times New Roman" w:hAnsi="Times New Roman"/>
          <w:lang w:val="lt-LT"/>
        </w:rPr>
        <w:t>:</w:t>
      </w:r>
    </w:p>
    <w:p w14:paraId="0DDBF55F" w14:textId="01F8F7E1" w:rsidR="00677932" w:rsidRPr="0024694E" w:rsidRDefault="00677932" w:rsidP="00677932">
      <w:pPr>
        <w:tabs>
          <w:tab w:val="left" w:pos="567"/>
        </w:tabs>
        <w:spacing w:after="0" w:line="240" w:lineRule="auto"/>
        <w:rPr>
          <w:rFonts w:ascii="Times New Roman" w:hAnsi="Times New Roman"/>
          <w:lang w:val="lt-LT"/>
        </w:rPr>
      </w:pPr>
      <w:r w:rsidRPr="0024694E">
        <w:rPr>
          <w:rFonts w:ascii="Times New Roman" w:hAnsi="Times New Roman"/>
          <w:lang w:val="lt-LT"/>
        </w:rPr>
        <w:sym w:font="Symbol" w:char="F0B7"/>
      </w:r>
      <w:r w:rsidRPr="0024694E">
        <w:rPr>
          <w:rFonts w:ascii="Times New Roman" w:hAnsi="Times New Roman"/>
          <w:lang w:val="lt-LT"/>
        </w:rPr>
        <w:tab/>
        <w:t xml:space="preserve">Yra kraujavimo rizika, pavyzdžiui: </w:t>
      </w:r>
    </w:p>
    <w:p w14:paraId="4A60EC57" w14:textId="77777777" w:rsidR="00677932" w:rsidRPr="00C167E6" w:rsidRDefault="00677932" w:rsidP="002E7896">
      <w:pPr>
        <w:numPr>
          <w:ilvl w:val="1"/>
          <w:numId w:val="1"/>
        </w:numPr>
        <w:tabs>
          <w:tab w:val="left" w:pos="567"/>
        </w:tabs>
        <w:spacing w:after="0" w:line="240" w:lineRule="auto"/>
        <w:ind w:left="1134" w:hanging="567"/>
        <w:contextualSpacing/>
        <w:rPr>
          <w:rFonts w:ascii="Times New Roman" w:hAnsi="Times New Roman"/>
          <w:lang w:val="lt-LT"/>
        </w:rPr>
      </w:pPr>
      <w:r w:rsidRPr="00C167E6">
        <w:rPr>
          <w:rFonts w:ascii="Times New Roman" w:hAnsi="Times New Roman"/>
          <w:lang w:val="lt-LT"/>
        </w:rPr>
        <w:t xml:space="preserve">sergate liga, keliančia vidinio kraujavimo riziką (pvz., skrandžio opa); </w:t>
      </w:r>
    </w:p>
    <w:p w14:paraId="0357B39B" w14:textId="77777777" w:rsidR="00677932" w:rsidRPr="00890512" w:rsidRDefault="00677932" w:rsidP="002E7896">
      <w:pPr>
        <w:numPr>
          <w:ilvl w:val="1"/>
          <w:numId w:val="1"/>
        </w:numPr>
        <w:tabs>
          <w:tab w:val="left" w:pos="567"/>
        </w:tabs>
        <w:spacing w:after="0" w:line="240" w:lineRule="auto"/>
        <w:ind w:left="1134" w:hanging="567"/>
        <w:contextualSpacing/>
        <w:rPr>
          <w:rFonts w:ascii="Times New Roman" w:hAnsi="Times New Roman"/>
          <w:lang w:val="lt-LT"/>
        </w:rPr>
      </w:pPr>
      <w:r w:rsidRPr="00890512">
        <w:rPr>
          <w:rFonts w:ascii="Times New Roman" w:hAnsi="Times New Roman"/>
          <w:lang w:val="lt-LT"/>
        </w:rPr>
        <w:t xml:space="preserve">yra kraujo sutrikimas, sukeliantis polinkį į vidinį kraujavimą (kraujavimą į bet kokius Jūsų organizmo audinius, organus arba sąnarius); </w:t>
      </w:r>
    </w:p>
    <w:p w14:paraId="5691E74C" w14:textId="77777777" w:rsidR="00677932" w:rsidRPr="00890512" w:rsidRDefault="00677932" w:rsidP="002E7896">
      <w:pPr>
        <w:numPr>
          <w:ilvl w:val="1"/>
          <w:numId w:val="1"/>
        </w:numPr>
        <w:tabs>
          <w:tab w:val="left" w:pos="567"/>
        </w:tabs>
        <w:spacing w:after="0" w:line="240" w:lineRule="auto"/>
        <w:ind w:left="1134" w:hanging="567"/>
        <w:contextualSpacing/>
        <w:rPr>
          <w:rFonts w:ascii="Times New Roman" w:hAnsi="Times New Roman"/>
          <w:lang w:val="lt-LT"/>
        </w:rPr>
      </w:pPr>
      <w:r w:rsidRPr="00890512">
        <w:rPr>
          <w:rFonts w:ascii="Times New Roman" w:hAnsi="Times New Roman"/>
          <w:lang w:val="lt-LT"/>
        </w:rPr>
        <w:t xml:space="preserve">neseniai patyrėte sunkų sužeidimą; </w:t>
      </w:r>
    </w:p>
    <w:p w14:paraId="36632BF9" w14:textId="77777777" w:rsidR="00677932" w:rsidRPr="00890512" w:rsidRDefault="00677932" w:rsidP="002E7896">
      <w:pPr>
        <w:numPr>
          <w:ilvl w:val="1"/>
          <w:numId w:val="1"/>
        </w:numPr>
        <w:tabs>
          <w:tab w:val="left" w:pos="567"/>
        </w:tabs>
        <w:spacing w:after="0" w:line="240" w:lineRule="auto"/>
        <w:ind w:left="1134" w:hanging="567"/>
        <w:contextualSpacing/>
        <w:rPr>
          <w:rFonts w:ascii="Times New Roman" w:hAnsi="Times New Roman"/>
          <w:lang w:val="lt-LT"/>
        </w:rPr>
      </w:pPr>
      <w:r w:rsidRPr="00890512">
        <w:rPr>
          <w:rFonts w:ascii="Times New Roman" w:hAnsi="Times New Roman"/>
          <w:lang w:val="lt-LT"/>
        </w:rPr>
        <w:t xml:space="preserve">neseniai buvo atlikta operacija (įskaitant dantų); </w:t>
      </w:r>
    </w:p>
    <w:p w14:paraId="159AAF60" w14:textId="77777777" w:rsidR="00677932" w:rsidRPr="00FB24AF" w:rsidRDefault="00677932" w:rsidP="002E7896">
      <w:pPr>
        <w:numPr>
          <w:ilvl w:val="1"/>
          <w:numId w:val="1"/>
        </w:numPr>
        <w:tabs>
          <w:tab w:val="left" w:pos="567"/>
        </w:tabs>
        <w:spacing w:after="0" w:line="240" w:lineRule="auto"/>
        <w:ind w:left="1134" w:hanging="567"/>
        <w:contextualSpacing/>
        <w:rPr>
          <w:rFonts w:ascii="Times New Roman" w:hAnsi="Times New Roman"/>
          <w:lang w:val="lt-LT"/>
        </w:rPr>
      </w:pPr>
      <w:r w:rsidRPr="00FB24AF">
        <w:rPr>
          <w:rFonts w:ascii="Times New Roman" w:hAnsi="Times New Roman"/>
          <w:lang w:val="lt-LT"/>
        </w:rPr>
        <w:t xml:space="preserve">per artimiausias 7 paras Jums planuojama atlikti operaciją (įskaitant dantų). </w:t>
      </w:r>
    </w:p>
    <w:p w14:paraId="6A46A707" w14:textId="77777777" w:rsidR="00677932" w:rsidRPr="0024694E" w:rsidRDefault="00677932" w:rsidP="00677932">
      <w:pPr>
        <w:tabs>
          <w:tab w:val="left" w:pos="567"/>
        </w:tabs>
        <w:spacing w:after="0" w:line="240" w:lineRule="auto"/>
        <w:rPr>
          <w:rFonts w:ascii="Times New Roman" w:hAnsi="Times New Roman"/>
          <w:lang w:val="lt-LT"/>
        </w:rPr>
      </w:pPr>
      <w:r w:rsidRPr="0024694E">
        <w:rPr>
          <w:rFonts w:ascii="Times New Roman" w:hAnsi="Times New Roman"/>
          <w:lang w:val="lt-LT"/>
        </w:rPr>
        <w:sym w:font="Symbol" w:char="F0B7"/>
      </w:r>
      <w:r w:rsidRPr="0024694E">
        <w:rPr>
          <w:rFonts w:ascii="Times New Roman" w:hAnsi="Times New Roman"/>
          <w:lang w:val="lt-LT"/>
        </w:rPr>
        <w:tab/>
        <w:t xml:space="preserve">Smegenų arterijoje yra kraujo krešulys (išeminis insultas), atsiradęs per paskutines septynias paras. </w:t>
      </w:r>
    </w:p>
    <w:p w14:paraId="33F623EE" w14:textId="77777777" w:rsidR="00677932" w:rsidRPr="00C167E6" w:rsidRDefault="00677932" w:rsidP="00677932">
      <w:pPr>
        <w:tabs>
          <w:tab w:val="left" w:pos="567"/>
        </w:tabs>
        <w:spacing w:after="0" w:line="240" w:lineRule="auto"/>
        <w:rPr>
          <w:rFonts w:ascii="Times New Roman" w:hAnsi="Times New Roman"/>
          <w:lang w:val="lt-LT"/>
        </w:rPr>
      </w:pPr>
      <w:r w:rsidRPr="0024694E">
        <w:rPr>
          <w:rFonts w:ascii="Times New Roman" w:hAnsi="Times New Roman"/>
          <w:lang w:val="lt-LT"/>
        </w:rPr>
        <w:sym w:font="Symbol" w:char="F0B7"/>
      </w:r>
      <w:r w:rsidRPr="0024694E">
        <w:rPr>
          <w:rFonts w:ascii="Times New Roman" w:hAnsi="Times New Roman"/>
          <w:lang w:val="lt-LT"/>
        </w:rPr>
        <w:tab/>
        <w:t>Sergate inkstų arba kep</w:t>
      </w:r>
      <w:r w:rsidRPr="00C167E6">
        <w:rPr>
          <w:rFonts w:ascii="Times New Roman" w:hAnsi="Times New Roman"/>
          <w:lang w:val="lt-LT"/>
        </w:rPr>
        <w:t xml:space="preserve">enų liga. </w:t>
      </w:r>
    </w:p>
    <w:p w14:paraId="04CD2413" w14:textId="66EBC6E0" w:rsidR="00677932" w:rsidRDefault="00677932" w:rsidP="00677932">
      <w:pPr>
        <w:tabs>
          <w:tab w:val="left" w:pos="567"/>
        </w:tabs>
        <w:spacing w:after="0" w:line="240" w:lineRule="auto"/>
        <w:rPr>
          <w:rFonts w:ascii="Times New Roman" w:hAnsi="Times New Roman"/>
          <w:lang w:val="lt-LT"/>
        </w:rPr>
      </w:pPr>
      <w:r w:rsidRPr="0024694E">
        <w:rPr>
          <w:rFonts w:ascii="Times New Roman" w:hAnsi="Times New Roman"/>
          <w:lang w:val="lt-LT"/>
        </w:rPr>
        <w:sym w:font="Symbol" w:char="F0B7"/>
      </w:r>
      <w:r w:rsidRPr="0024694E">
        <w:rPr>
          <w:rFonts w:ascii="Times New Roman" w:hAnsi="Times New Roman"/>
          <w:lang w:val="lt-LT"/>
        </w:rPr>
        <w:tab/>
        <w:t>Jeigu Jums yra buvusi alergija arba alerginė reakcija bet kuriam vaistui, kuriuo gydoma Jūsų liga.</w:t>
      </w:r>
    </w:p>
    <w:p w14:paraId="7E397DB3" w14:textId="0BF551C6" w:rsidR="00BA32C3" w:rsidRPr="00BA32C3" w:rsidRDefault="00BA32C3" w:rsidP="00BA32C3">
      <w:pPr>
        <w:pStyle w:val="Sraopastraipa"/>
        <w:numPr>
          <w:ilvl w:val="0"/>
          <w:numId w:val="29"/>
        </w:numPr>
        <w:tabs>
          <w:tab w:val="left" w:pos="567"/>
        </w:tabs>
        <w:spacing w:after="0" w:line="240" w:lineRule="auto"/>
        <w:ind w:hanging="720"/>
        <w:rPr>
          <w:rFonts w:ascii="Times New Roman" w:hAnsi="Times New Roman"/>
        </w:rPr>
      </w:pPr>
      <w:r w:rsidRPr="00BA32C3">
        <w:rPr>
          <w:rFonts w:ascii="Times New Roman" w:hAnsi="Times New Roman"/>
        </w:rPr>
        <w:t>Jeigu Jums anksčiau buvo pasireiškęs netrauminis kraujavimas į smegenis.</w:t>
      </w:r>
    </w:p>
    <w:p w14:paraId="4CEDB2BC" w14:textId="77777777" w:rsidR="00677932" w:rsidRPr="00C167E6" w:rsidRDefault="00677932" w:rsidP="00677932">
      <w:pPr>
        <w:tabs>
          <w:tab w:val="left" w:pos="567"/>
        </w:tabs>
        <w:spacing w:after="0" w:line="240" w:lineRule="auto"/>
        <w:rPr>
          <w:rFonts w:ascii="Times New Roman" w:hAnsi="Times New Roman"/>
          <w:lang w:val="lt-LT"/>
        </w:rPr>
      </w:pPr>
    </w:p>
    <w:p w14:paraId="55EEBB39" w14:textId="77777777" w:rsidR="00677932" w:rsidRPr="00C167E6" w:rsidRDefault="00677932" w:rsidP="00677932">
      <w:pPr>
        <w:tabs>
          <w:tab w:val="left" w:pos="567"/>
        </w:tabs>
        <w:spacing w:after="0" w:line="240" w:lineRule="auto"/>
        <w:rPr>
          <w:rFonts w:ascii="Times New Roman" w:hAnsi="Times New Roman"/>
          <w:lang w:val="lt-LT"/>
        </w:rPr>
      </w:pPr>
      <w:r w:rsidRPr="00C167E6">
        <w:rPr>
          <w:rFonts w:ascii="Times New Roman" w:hAnsi="Times New Roman"/>
          <w:lang w:val="lt-LT"/>
        </w:rPr>
        <w:t xml:space="preserve">Vartodami </w:t>
      </w:r>
      <w:proofErr w:type="spellStart"/>
      <w:r w:rsidRPr="00C167E6">
        <w:rPr>
          <w:rFonts w:ascii="Times New Roman" w:hAnsi="Times New Roman"/>
          <w:lang w:val="lt-LT"/>
        </w:rPr>
        <w:t>Clopidogrel</w:t>
      </w:r>
      <w:proofErr w:type="spellEnd"/>
      <w:r w:rsidRPr="00C167E6">
        <w:rPr>
          <w:rFonts w:ascii="Times New Roman" w:hAnsi="Times New Roman"/>
          <w:lang w:val="lt-LT"/>
        </w:rPr>
        <w:t xml:space="preserve"> </w:t>
      </w:r>
      <w:proofErr w:type="spellStart"/>
      <w:r w:rsidRPr="00C167E6">
        <w:rPr>
          <w:rFonts w:ascii="Times New Roman" w:hAnsi="Times New Roman"/>
          <w:lang w:val="lt-LT"/>
        </w:rPr>
        <w:t>Actavis</w:t>
      </w:r>
      <w:proofErr w:type="spellEnd"/>
      <w:r w:rsidRPr="00C167E6">
        <w:rPr>
          <w:rFonts w:ascii="Times New Roman" w:hAnsi="Times New Roman"/>
          <w:lang w:val="lt-LT"/>
        </w:rPr>
        <w:t xml:space="preserve">: </w:t>
      </w:r>
    </w:p>
    <w:p w14:paraId="42916D3F" w14:textId="77777777" w:rsidR="00677932" w:rsidRPr="0024694E" w:rsidRDefault="00677932" w:rsidP="00677932">
      <w:pPr>
        <w:tabs>
          <w:tab w:val="left" w:pos="567"/>
        </w:tabs>
        <w:spacing w:after="0" w:line="240" w:lineRule="auto"/>
        <w:rPr>
          <w:rFonts w:ascii="Times New Roman" w:hAnsi="Times New Roman"/>
          <w:lang w:val="lt-LT"/>
        </w:rPr>
      </w:pPr>
      <w:r w:rsidRPr="0024694E">
        <w:rPr>
          <w:rFonts w:ascii="Times New Roman" w:hAnsi="Times New Roman"/>
          <w:lang w:val="lt-LT"/>
        </w:rPr>
        <w:sym w:font="Symbol" w:char="F0B7"/>
      </w:r>
      <w:r w:rsidRPr="0024694E">
        <w:rPr>
          <w:rFonts w:ascii="Times New Roman" w:hAnsi="Times New Roman"/>
          <w:lang w:val="lt-LT"/>
        </w:rPr>
        <w:tab/>
        <w:t xml:space="preserve">turite pasakyti savo gydytojui, jeigu Jums planuojama daryti operaciją (įskaitant dantų); </w:t>
      </w:r>
    </w:p>
    <w:p w14:paraId="6018E72C" w14:textId="2C216E6A" w:rsidR="00677932" w:rsidRPr="00DC49E9" w:rsidRDefault="00677932" w:rsidP="00677932">
      <w:pPr>
        <w:tabs>
          <w:tab w:val="left" w:pos="0"/>
        </w:tabs>
        <w:spacing w:after="0" w:line="240" w:lineRule="auto"/>
        <w:ind w:left="567" w:hanging="567"/>
        <w:rPr>
          <w:rFonts w:ascii="Times New Roman" w:hAnsi="Times New Roman"/>
          <w:lang w:val="lt-LT"/>
        </w:rPr>
      </w:pPr>
      <w:r w:rsidRPr="0024694E">
        <w:rPr>
          <w:rFonts w:ascii="Times New Roman" w:hAnsi="Times New Roman"/>
          <w:lang w:val="lt-LT"/>
        </w:rPr>
        <w:sym w:font="Symbol" w:char="F0B7"/>
      </w:r>
      <w:r w:rsidRPr="0024694E">
        <w:rPr>
          <w:rFonts w:ascii="Times New Roman" w:hAnsi="Times New Roman"/>
          <w:lang w:val="lt-LT"/>
        </w:rPr>
        <w:tab/>
        <w:t>nedelsdami turit</w:t>
      </w:r>
      <w:r w:rsidRPr="00C167E6">
        <w:rPr>
          <w:rFonts w:ascii="Times New Roman" w:hAnsi="Times New Roman"/>
          <w:lang w:val="lt-LT"/>
        </w:rPr>
        <w:t xml:space="preserve">e pasakyti savo gydytojui, jeigu atsirado būklė (vadinama </w:t>
      </w:r>
      <w:proofErr w:type="spellStart"/>
      <w:r w:rsidRPr="00C167E6">
        <w:rPr>
          <w:rFonts w:ascii="Times New Roman" w:hAnsi="Times New Roman"/>
          <w:lang w:val="lt-LT"/>
        </w:rPr>
        <w:t>trombocitinė</w:t>
      </w:r>
      <w:proofErr w:type="spellEnd"/>
      <w:r w:rsidRPr="00C167E6">
        <w:rPr>
          <w:rFonts w:ascii="Times New Roman" w:hAnsi="Times New Roman"/>
          <w:lang w:val="lt-LT"/>
        </w:rPr>
        <w:t xml:space="preserve"> </w:t>
      </w:r>
      <w:proofErr w:type="spellStart"/>
      <w:r w:rsidRPr="00C167E6">
        <w:rPr>
          <w:rFonts w:ascii="Times New Roman" w:hAnsi="Times New Roman"/>
          <w:lang w:val="lt-LT"/>
        </w:rPr>
        <w:t>trombocitopeninė</w:t>
      </w:r>
      <w:proofErr w:type="spellEnd"/>
      <w:r w:rsidRPr="00C167E6">
        <w:rPr>
          <w:rFonts w:ascii="Times New Roman" w:hAnsi="Times New Roman"/>
          <w:lang w:val="lt-LT"/>
        </w:rPr>
        <w:t xml:space="preserve"> purpura (TTP), pasireiškusi karščiavimu ir poodinėmis kraujosruvomis, atrodančiomis kaip raudoni taškeliai, tiek susijusi, tiek nesusijusi su didžiuliu nuovargiu, sumišimu, odos ar akių pageltimu (gelta) (žr. </w:t>
      </w:r>
      <w:r w:rsidR="008B0C45" w:rsidRPr="00C167E6">
        <w:rPr>
          <w:rFonts w:ascii="Times New Roman" w:hAnsi="Times New Roman"/>
          <w:lang w:val="lt-LT"/>
        </w:rPr>
        <w:t xml:space="preserve">4 </w:t>
      </w:r>
      <w:r w:rsidRPr="00DC49E9">
        <w:rPr>
          <w:rFonts w:ascii="Times New Roman" w:hAnsi="Times New Roman"/>
          <w:lang w:val="lt-LT"/>
        </w:rPr>
        <w:t xml:space="preserve">skyrių); </w:t>
      </w:r>
    </w:p>
    <w:p w14:paraId="3669624B" w14:textId="1995B592" w:rsidR="00677932" w:rsidRPr="00C167E6" w:rsidRDefault="00677932" w:rsidP="00677932">
      <w:pPr>
        <w:tabs>
          <w:tab w:val="left" w:pos="567"/>
        </w:tabs>
        <w:spacing w:after="0" w:line="240" w:lineRule="auto"/>
        <w:ind w:left="567" w:hanging="567"/>
        <w:rPr>
          <w:rFonts w:ascii="Times New Roman" w:hAnsi="Times New Roman"/>
          <w:lang w:val="lt-LT"/>
        </w:rPr>
      </w:pPr>
      <w:r w:rsidRPr="0024694E">
        <w:rPr>
          <w:rFonts w:ascii="Times New Roman" w:hAnsi="Times New Roman"/>
          <w:lang w:val="lt-LT"/>
        </w:rPr>
        <w:sym w:font="Symbol" w:char="F0B7"/>
      </w:r>
      <w:r w:rsidRPr="0024694E">
        <w:rPr>
          <w:rFonts w:ascii="Times New Roman" w:hAnsi="Times New Roman"/>
          <w:lang w:val="lt-LT"/>
        </w:rPr>
        <w:tab/>
        <w:t>jeigu įsipjovėte ar kitaip susižeidėte, kadangi tai gali sąlygoti šiek tiek ilgesnį negu paprastai kraujavimą. Tai susiję su vaisto veikimu: kraujo krešulių formavimosi gebos stabdymu. Jeigu įpjovos ar</w:t>
      </w:r>
      <w:r w:rsidRPr="00C167E6">
        <w:rPr>
          <w:rFonts w:ascii="Times New Roman" w:hAnsi="Times New Roman"/>
          <w:lang w:val="lt-LT"/>
        </w:rPr>
        <w:t xml:space="preserve"> sužeidimai maži, pavyzdžiui, įsipjovimas skutantis, rūpintis paprastai nereikia. Vis dėlto, jei Jums dėl kraujavimo neramu, iš karto kreipkitės į gydytoją (žr. </w:t>
      </w:r>
      <w:r w:rsidR="008B0C45" w:rsidRPr="00C167E6">
        <w:rPr>
          <w:rFonts w:ascii="Times New Roman" w:hAnsi="Times New Roman"/>
          <w:lang w:val="lt-LT"/>
        </w:rPr>
        <w:t xml:space="preserve">4 </w:t>
      </w:r>
      <w:r w:rsidRPr="00C167E6">
        <w:rPr>
          <w:rFonts w:ascii="Times New Roman" w:hAnsi="Times New Roman"/>
          <w:lang w:val="lt-LT"/>
        </w:rPr>
        <w:t xml:space="preserve">skyrių); </w:t>
      </w:r>
    </w:p>
    <w:p w14:paraId="03ECB2E3" w14:textId="1F636C72" w:rsidR="00677932" w:rsidRPr="00C167E6" w:rsidRDefault="00677932" w:rsidP="00677932">
      <w:pPr>
        <w:tabs>
          <w:tab w:val="left" w:pos="567"/>
        </w:tabs>
        <w:spacing w:after="0" w:line="240" w:lineRule="auto"/>
        <w:rPr>
          <w:rFonts w:ascii="Times New Roman" w:hAnsi="Times New Roman"/>
          <w:lang w:val="lt-LT"/>
        </w:rPr>
      </w:pPr>
      <w:r w:rsidRPr="0024694E">
        <w:rPr>
          <w:rFonts w:ascii="Times New Roman" w:hAnsi="Times New Roman"/>
          <w:lang w:val="lt-LT"/>
        </w:rPr>
        <w:sym w:font="Symbol" w:char="F0B7"/>
      </w:r>
      <w:r w:rsidRPr="0024694E">
        <w:rPr>
          <w:rFonts w:ascii="Times New Roman" w:hAnsi="Times New Roman"/>
          <w:lang w:val="lt-LT"/>
        </w:rPr>
        <w:tab/>
        <w:t>Jūsų gydytojas gali liepti atlikti kraujo tyrimus</w:t>
      </w:r>
      <w:r w:rsidR="008B0C45" w:rsidRPr="00C167E6">
        <w:rPr>
          <w:rFonts w:ascii="Times New Roman" w:hAnsi="Times New Roman"/>
          <w:lang w:val="lt-LT"/>
        </w:rPr>
        <w:t>.</w:t>
      </w:r>
    </w:p>
    <w:p w14:paraId="2A976790" w14:textId="77777777" w:rsidR="00677932" w:rsidRPr="00890512" w:rsidRDefault="00677932" w:rsidP="00677932">
      <w:pPr>
        <w:tabs>
          <w:tab w:val="left" w:pos="567"/>
        </w:tabs>
        <w:spacing w:after="0" w:line="240" w:lineRule="auto"/>
        <w:rPr>
          <w:rFonts w:ascii="Times New Roman" w:hAnsi="Times New Roman"/>
          <w:lang w:val="lt-LT"/>
        </w:rPr>
      </w:pPr>
    </w:p>
    <w:p w14:paraId="0D6CC287" w14:textId="77777777" w:rsidR="00677932" w:rsidRPr="00890512" w:rsidRDefault="00677932" w:rsidP="00677932">
      <w:pPr>
        <w:tabs>
          <w:tab w:val="left" w:pos="567"/>
        </w:tabs>
        <w:spacing w:after="0" w:line="240" w:lineRule="auto"/>
        <w:rPr>
          <w:rFonts w:ascii="Times New Roman" w:hAnsi="Times New Roman"/>
          <w:lang w:val="lt-LT"/>
        </w:rPr>
      </w:pPr>
      <w:r w:rsidRPr="00890512">
        <w:rPr>
          <w:rFonts w:ascii="Times New Roman" w:hAnsi="Times New Roman"/>
          <w:b/>
          <w:lang w:val="lt-LT"/>
        </w:rPr>
        <w:t>Vaikams ir paaugliams</w:t>
      </w:r>
    </w:p>
    <w:p w14:paraId="206F65E6" w14:textId="77777777" w:rsidR="00677932" w:rsidRPr="00890512" w:rsidRDefault="00677932" w:rsidP="00677932">
      <w:pPr>
        <w:tabs>
          <w:tab w:val="left" w:pos="567"/>
        </w:tabs>
        <w:spacing w:after="0" w:line="240" w:lineRule="auto"/>
        <w:rPr>
          <w:rFonts w:ascii="Times New Roman" w:hAnsi="Times New Roman"/>
          <w:lang w:val="lt-LT"/>
        </w:rPr>
      </w:pPr>
      <w:r w:rsidRPr="00890512">
        <w:rPr>
          <w:rFonts w:ascii="Times New Roman" w:hAnsi="Times New Roman"/>
          <w:lang w:val="lt-LT"/>
        </w:rPr>
        <w:t xml:space="preserve">Šio vaisto negalima duoti vaikams, nes jis bus neveiksmingas. </w:t>
      </w:r>
    </w:p>
    <w:p w14:paraId="6CA4EC83" w14:textId="77777777" w:rsidR="00677932" w:rsidRPr="00FB24AF" w:rsidRDefault="00677932" w:rsidP="00677932">
      <w:pPr>
        <w:tabs>
          <w:tab w:val="left" w:pos="567"/>
        </w:tabs>
        <w:spacing w:after="0" w:line="240" w:lineRule="auto"/>
        <w:rPr>
          <w:rFonts w:ascii="Times New Roman" w:hAnsi="Times New Roman"/>
          <w:lang w:val="lt-LT"/>
        </w:rPr>
      </w:pPr>
    </w:p>
    <w:p w14:paraId="0E125421" w14:textId="77777777" w:rsidR="00677932" w:rsidRPr="0024694E" w:rsidRDefault="00677932" w:rsidP="00677932">
      <w:pPr>
        <w:tabs>
          <w:tab w:val="left" w:pos="567"/>
        </w:tabs>
        <w:spacing w:after="0" w:line="240" w:lineRule="auto"/>
        <w:rPr>
          <w:rFonts w:ascii="Times New Roman" w:hAnsi="Times New Roman"/>
          <w:b/>
          <w:lang w:val="lt-LT"/>
        </w:rPr>
      </w:pPr>
      <w:r w:rsidRPr="0024694E">
        <w:rPr>
          <w:rFonts w:ascii="Times New Roman" w:hAnsi="Times New Roman"/>
          <w:b/>
          <w:lang w:val="lt-LT"/>
        </w:rPr>
        <w:t xml:space="preserve">Kiti vaistai ir </w:t>
      </w:r>
      <w:proofErr w:type="spellStart"/>
      <w:r w:rsidRPr="0024694E">
        <w:rPr>
          <w:rFonts w:ascii="Times New Roman" w:hAnsi="Times New Roman"/>
          <w:b/>
          <w:lang w:val="lt-LT"/>
        </w:rPr>
        <w:t>Clopidogrel</w:t>
      </w:r>
      <w:proofErr w:type="spellEnd"/>
      <w:r w:rsidRPr="0024694E">
        <w:rPr>
          <w:rFonts w:ascii="Times New Roman" w:hAnsi="Times New Roman"/>
          <w:b/>
          <w:lang w:val="lt-LT"/>
        </w:rPr>
        <w:t xml:space="preserve"> </w:t>
      </w:r>
      <w:proofErr w:type="spellStart"/>
      <w:r w:rsidRPr="0024694E">
        <w:rPr>
          <w:rFonts w:ascii="Times New Roman" w:hAnsi="Times New Roman"/>
          <w:b/>
          <w:lang w:val="lt-LT"/>
        </w:rPr>
        <w:t>Actavis</w:t>
      </w:r>
      <w:proofErr w:type="spellEnd"/>
      <w:r w:rsidRPr="0024694E">
        <w:rPr>
          <w:rFonts w:ascii="Times New Roman" w:hAnsi="Times New Roman"/>
          <w:b/>
          <w:lang w:val="lt-LT"/>
        </w:rPr>
        <w:t xml:space="preserve"> </w:t>
      </w:r>
    </w:p>
    <w:p w14:paraId="70323740" w14:textId="77777777" w:rsidR="00677932" w:rsidRPr="0024694E" w:rsidRDefault="00677932" w:rsidP="00677932">
      <w:pPr>
        <w:tabs>
          <w:tab w:val="left" w:pos="567"/>
        </w:tabs>
        <w:spacing w:after="0" w:line="240" w:lineRule="auto"/>
        <w:rPr>
          <w:rFonts w:ascii="Times New Roman" w:hAnsi="Times New Roman"/>
          <w:lang w:val="lt-LT"/>
        </w:rPr>
      </w:pPr>
      <w:r w:rsidRPr="0024694E">
        <w:rPr>
          <w:rFonts w:ascii="Times New Roman" w:hAnsi="Times New Roman"/>
          <w:lang w:val="lt-LT"/>
        </w:rPr>
        <w:t xml:space="preserve">Jeigu vartojate arba neseniai vartojote kitų vaistų arba dėl to nesate tikri, apie tai pasakykite gydytojui arba vaistininkui. </w:t>
      </w:r>
    </w:p>
    <w:p w14:paraId="517E741B" w14:textId="77777777" w:rsidR="00677932" w:rsidRPr="0024694E" w:rsidRDefault="00677932" w:rsidP="00677932">
      <w:pPr>
        <w:tabs>
          <w:tab w:val="left" w:pos="567"/>
        </w:tabs>
        <w:spacing w:after="0" w:line="240" w:lineRule="auto"/>
        <w:rPr>
          <w:rFonts w:ascii="Times New Roman" w:hAnsi="Times New Roman"/>
          <w:lang w:val="lt-LT"/>
        </w:rPr>
      </w:pPr>
      <w:r w:rsidRPr="0024694E">
        <w:rPr>
          <w:rFonts w:ascii="Times New Roman" w:hAnsi="Times New Roman"/>
          <w:lang w:val="lt-LT"/>
        </w:rPr>
        <w:t xml:space="preserve">Kai kurie vaistai gali keisti </w:t>
      </w:r>
      <w:proofErr w:type="spellStart"/>
      <w:r w:rsidRPr="0024694E">
        <w:rPr>
          <w:rFonts w:ascii="Times New Roman" w:hAnsi="Times New Roman"/>
          <w:lang w:val="lt-LT"/>
        </w:rPr>
        <w:t>Clopidogrel</w:t>
      </w:r>
      <w:proofErr w:type="spellEnd"/>
      <w:r w:rsidRPr="0024694E">
        <w:rPr>
          <w:rFonts w:ascii="Times New Roman" w:hAnsi="Times New Roman"/>
          <w:lang w:val="lt-LT"/>
        </w:rPr>
        <w:t xml:space="preserve"> </w:t>
      </w:r>
      <w:proofErr w:type="spellStart"/>
      <w:r w:rsidRPr="0024694E">
        <w:rPr>
          <w:rFonts w:ascii="Times New Roman" w:hAnsi="Times New Roman"/>
          <w:lang w:val="lt-LT"/>
        </w:rPr>
        <w:t>Actavis</w:t>
      </w:r>
      <w:proofErr w:type="spellEnd"/>
      <w:r w:rsidRPr="0024694E">
        <w:rPr>
          <w:rFonts w:ascii="Times New Roman" w:hAnsi="Times New Roman"/>
          <w:lang w:val="lt-LT"/>
        </w:rPr>
        <w:t xml:space="preserve"> veikimą arba atvirkščiai. </w:t>
      </w:r>
    </w:p>
    <w:p w14:paraId="7B391256" w14:textId="77777777" w:rsidR="00677932" w:rsidRPr="0024694E" w:rsidRDefault="00677932" w:rsidP="00677932">
      <w:pPr>
        <w:tabs>
          <w:tab w:val="left" w:pos="567"/>
        </w:tabs>
        <w:spacing w:after="0" w:line="240" w:lineRule="auto"/>
        <w:rPr>
          <w:rFonts w:ascii="Times New Roman" w:hAnsi="Times New Roman"/>
          <w:lang w:val="lt-LT"/>
        </w:rPr>
      </w:pPr>
    </w:p>
    <w:p w14:paraId="578167F9" w14:textId="77777777" w:rsidR="00677932" w:rsidRPr="0024694E" w:rsidRDefault="00677932" w:rsidP="00677932">
      <w:pPr>
        <w:tabs>
          <w:tab w:val="left" w:pos="567"/>
        </w:tabs>
        <w:spacing w:after="0" w:line="240" w:lineRule="auto"/>
        <w:rPr>
          <w:rFonts w:ascii="Times New Roman" w:hAnsi="Times New Roman"/>
          <w:lang w:val="lt-LT"/>
        </w:rPr>
      </w:pPr>
      <w:r w:rsidRPr="0024694E">
        <w:rPr>
          <w:rFonts w:ascii="Times New Roman" w:hAnsi="Times New Roman"/>
          <w:lang w:val="lt-LT"/>
        </w:rPr>
        <w:t xml:space="preserve">Pasakykite gydytojui, jei Jūs </w:t>
      </w:r>
      <w:r w:rsidR="00214613" w:rsidRPr="0024694E">
        <w:rPr>
          <w:rFonts w:ascii="Times New Roman" w:hAnsi="Times New Roman"/>
          <w:lang w:val="lt-LT"/>
        </w:rPr>
        <w:t>vartojate</w:t>
      </w:r>
      <w:r w:rsidRPr="0024694E">
        <w:rPr>
          <w:rFonts w:ascii="Times New Roman" w:eastAsia="Calibri" w:hAnsi="Times New Roman" w:cs="Times New Roman"/>
          <w:lang w:val="lt-LT"/>
        </w:rPr>
        <w:t>:</w:t>
      </w:r>
    </w:p>
    <w:p w14:paraId="1A7EA9AE" w14:textId="77777777" w:rsidR="00F152A7" w:rsidRPr="0024694E" w:rsidRDefault="00677932" w:rsidP="00677932">
      <w:pPr>
        <w:tabs>
          <w:tab w:val="left" w:pos="567"/>
        </w:tabs>
        <w:spacing w:after="0" w:line="240" w:lineRule="auto"/>
        <w:rPr>
          <w:rFonts w:ascii="Times New Roman" w:hAnsi="Times New Roman"/>
          <w:lang w:val="lt-LT"/>
        </w:rPr>
      </w:pPr>
      <w:r w:rsidRPr="0024694E">
        <w:rPr>
          <w:rFonts w:ascii="Times New Roman" w:hAnsi="Times New Roman"/>
          <w:lang w:val="lt-LT"/>
        </w:rPr>
        <w:t>-</w:t>
      </w:r>
      <w:r w:rsidRPr="0024694E">
        <w:rPr>
          <w:rFonts w:ascii="Times New Roman" w:hAnsi="Times New Roman"/>
          <w:lang w:val="lt-LT"/>
        </w:rPr>
        <w:tab/>
      </w:r>
      <w:r w:rsidR="00F152A7" w:rsidRPr="0024694E">
        <w:rPr>
          <w:rFonts w:ascii="Times New Roman" w:hAnsi="Times New Roman"/>
          <w:lang w:val="lt-LT"/>
        </w:rPr>
        <w:t>vaistų, galinčių didinti kraujavimo riziką, pvz.:</w:t>
      </w:r>
    </w:p>
    <w:p w14:paraId="0840331C" w14:textId="77777777" w:rsidR="00677932" w:rsidRPr="0024694E" w:rsidRDefault="00677932" w:rsidP="001E757C">
      <w:pPr>
        <w:pStyle w:val="Sraopastraipa"/>
        <w:numPr>
          <w:ilvl w:val="0"/>
          <w:numId w:val="10"/>
        </w:numPr>
        <w:tabs>
          <w:tab w:val="left" w:pos="567"/>
        </w:tabs>
        <w:spacing w:after="0" w:line="240" w:lineRule="auto"/>
        <w:ind w:left="1134" w:hanging="567"/>
        <w:rPr>
          <w:rFonts w:ascii="Times New Roman" w:hAnsi="Times New Roman"/>
        </w:rPr>
      </w:pPr>
      <w:r w:rsidRPr="0024694E">
        <w:rPr>
          <w:rFonts w:ascii="Times New Roman" w:hAnsi="Times New Roman"/>
        </w:rPr>
        <w:lastRenderedPageBreak/>
        <w:t>geriamųjų antikoaguliantų (kraujo krešėjimą mažinančių vaistų);</w:t>
      </w:r>
    </w:p>
    <w:p w14:paraId="21F563CF" w14:textId="77777777" w:rsidR="00677932" w:rsidRPr="0024694E" w:rsidRDefault="00677932" w:rsidP="001E757C">
      <w:pPr>
        <w:tabs>
          <w:tab w:val="left" w:pos="567"/>
        </w:tabs>
        <w:spacing w:after="0" w:line="240" w:lineRule="auto"/>
        <w:ind w:left="1134" w:hanging="567"/>
        <w:rPr>
          <w:rFonts w:ascii="Times New Roman" w:hAnsi="Times New Roman"/>
          <w:lang w:val="lt-LT"/>
        </w:rPr>
      </w:pPr>
      <w:r w:rsidRPr="0024694E">
        <w:rPr>
          <w:rFonts w:ascii="Times New Roman" w:hAnsi="Times New Roman"/>
          <w:lang w:val="lt-LT"/>
        </w:rPr>
        <w:t>-</w:t>
      </w:r>
      <w:r w:rsidRPr="0024694E">
        <w:rPr>
          <w:rFonts w:ascii="Times New Roman" w:hAnsi="Times New Roman"/>
          <w:lang w:val="lt-LT"/>
        </w:rPr>
        <w:tab/>
        <w:t xml:space="preserve">nesteroidinių vaistų nuo uždegimo, kuriais paprastai gydomi skausmingi ir (arba) uždegiminiai raumenų ar sąnarių sutrikimai, heparino arba bet kokio kitokio kraujo krešėjimą mažinančio vaisto; </w:t>
      </w:r>
    </w:p>
    <w:p w14:paraId="5E02BD3C" w14:textId="77777777" w:rsidR="00677932" w:rsidRPr="0024694E" w:rsidRDefault="00677932" w:rsidP="001E757C">
      <w:pPr>
        <w:numPr>
          <w:ilvl w:val="0"/>
          <w:numId w:val="4"/>
        </w:numPr>
        <w:tabs>
          <w:tab w:val="left" w:pos="567"/>
        </w:tabs>
        <w:spacing w:after="0" w:line="240" w:lineRule="auto"/>
        <w:ind w:left="1134" w:hanging="567"/>
        <w:rPr>
          <w:rFonts w:ascii="Times New Roman" w:hAnsi="Times New Roman"/>
          <w:lang w:val="lt-LT"/>
        </w:rPr>
      </w:pPr>
      <w:r w:rsidRPr="0024694E">
        <w:rPr>
          <w:rFonts w:ascii="Times New Roman" w:hAnsi="Times New Roman"/>
          <w:lang w:val="lt-LT"/>
        </w:rPr>
        <w:t>heparino ar kitų injekcinių vaistų kraujo krešumui mažinti;</w:t>
      </w:r>
    </w:p>
    <w:p w14:paraId="2A229A1D" w14:textId="3B723561" w:rsidR="00677932" w:rsidRPr="0024694E" w:rsidRDefault="00677932" w:rsidP="001E757C">
      <w:pPr>
        <w:numPr>
          <w:ilvl w:val="0"/>
          <w:numId w:val="4"/>
        </w:numPr>
        <w:tabs>
          <w:tab w:val="left" w:pos="567"/>
        </w:tabs>
        <w:spacing w:after="0" w:line="240" w:lineRule="auto"/>
        <w:ind w:left="1134" w:hanging="567"/>
        <w:rPr>
          <w:rFonts w:ascii="Times New Roman" w:eastAsia="Calibri" w:hAnsi="Times New Roman" w:cs="Times New Roman"/>
          <w:lang w:val="lt-LT"/>
        </w:rPr>
      </w:pPr>
      <w:proofErr w:type="spellStart"/>
      <w:r w:rsidRPr="0024694E">
        <w:rPr>
          <w:rFonts w:ascii="Times New Roman" w:eastAsia="Calibri" w:hAnsi="Times New Roman" w:cs="Times New Roman"/>
          <w:lang w:val="lt-LT"/>
        </w:rPr>
        <w:t>tiklopidino</w:t>
      </w:r>
      <w:proofErr w:type="spellEnd"/>
      <w:r w:rsidRPr="0024694E">
        <w:rPr>
          <w:rFonts w:ascii="Times New Roman" w:eastAsia="Calibri" w:hAnsi="Times New Roman" w:cs="Times New Roman"/>
          <w:lang w:val="lt-LT"/>
        </w:rPr>
        <w:t xml:space="preserve">, </w:t>
      </w:r>
      <w:r w:rsidR="0037799E" w:rsidRPr="0024694E">
        <w:rPr>
          <w:rFonts w:ascii="Times New Roman" w:eastAsia="Calibri" w:hAnsi="Times New Roman" w:cs="Times New Roman"/>
          <w:lang w:val="lt-LT"/>
        </w:rPr>
        <w:t xml:space="preserve">ar </w:t>
      </w:r>
      <w:r w:rsidRPr="0024694E">
        <w:rPr>
          <w:rFonts w:ascii="Times New Roman" w:eastAsia="Calibri" w:hAnsi="Times New Roman" w:cs="Times New Roman"/>
          <w:lang w:val="lt-LT"/>
        </w:rPr>
        <w:t>kit</w:t>
      </w:r>
      <w:r w:rsidR="0037799E" w:rsidRPr="0024694E">
        <w:rPr>
          <w:rFonts w:ascii="Times New Roman" w:eastAsia="Calibri" w:hAnsi="Times New Roman" w:cs="Times New Roman"/>
          <w:lang w:val="lt-LT"/>
        </w:rPr>
        <w:t>ų</w:t>
      </w:r>
      <w:r w:rsidRPr="0024694E">
        <w:rPr>
          <w:rFonts w:ascii="Times New Roman" w:eastAsia="Calibri" w:hAnsi="Times New Roman" w:cs="Times New Roman"/>
          <w:lang w:val="lt-LT"/>
        </w:rPr>
        <w:t xml:space="preserve"> trombocitų </w:t>
      </w:r>
      <w:proofErr w:type="spellStart"/>
      <w:r w:rsidRPr="0024694E">
        <w:rPr>
          <w:rFonts w:ascii="Times New Roman" w:eastAsia="Calibri" w:hAnsi="Times New Roman" w:cs="Times New Roman"/>
          <w:lang w:val="lt-LT"/>
        </w:rPr>
        <w:t>agregaciją</w:t>
      </w:r>
      <w:proofErr w:type="spellEnd"/>
      <w:r w:rsidRPr="0024694E">
        <w:rPr>
          <w:rFonts w:ascii="Times New Roman" w:eastAsia="Calibri" w:hAnsi="Times New Roman" w:cs="Times New Roman"/>
          <w:lang w:val="lt-LT"/>
        </w:rPr>
        <w:t xml:space="preserve"> slopinanči</w:t>
      </w:r>
      <w:r w:rsidR="0037799E" w:rsidRPr="0024694E">
        <w:rPr>
          <w:rFonts w:ascii="Times New Roman" w:eastAsia="Calibri" w:hAnsi="Times New Roman" w:cs="Times New Roman"/>
          <w:lang w:val="lt-LT"/>
        </w:rPr>
        <w:t>ų</w:t>
      </w:r>
      <w:r w:rsidRPr="0024694E">
        <w:rPr>
          <w:rFonts w:ascii="Times New Roman" w:eastAsia="Calibri" w:hAnsi="Times New Roman" w:cs="Times New Roman"/>
          <w:lang w:val="lt-LT"/>
        </w:rPr>
        <w:t xml:space="preserve"> vaist</w:t>
      </w:r>
      <w:r w:rsidR="0037799E" w:rsidRPr="0024694E">
        <w:rPr>
          <w:rFonts w:ascii="Times New Roman" w:eastAsia="Calibri" w:hAnsi="Times New Roman" w:cs="Times New Roman"/>
          <w:lang w:val="lt-LT"/>
        </w:rPr>
        <w:t>ų</w:t>
      </w:r>
      <w:r w:rsidRPr="0024694E">
        <w:rPr>
          <w:rFonts w:ascii="Times New Roman" w:eastAsia="Calibri" w:hAnsi="Times New Roman" w:cs="Times New Roman"/>
          <w:lang w:val="lt-LT"/>
        </w:rPr>
        <w:t>;</w:t>
      </w:r>
    </w:p>
    <w:p w14:paraId="0C7F12EB" w14:textId="77777777" w:rsidR="00677932" w:rsidRPr="0024694E" w:rsidRDefault="00677932" w:rsidP="009E2585">
      <w:pPr>
        <w:numPr>
          <w:ilvl w:val="0"/>
          <w:numId w:val="4"/>
        </w:numPr>
        <w:tabs>
          <w:tab w:val="left" w:pos="567"/>
        </w:tabs>
        <w:spacing w:after="0" w:line="240" w:lineRule="auto"/>
        <w:ind w:left="1134" w:hanging="567"/>
        <w:rPr>
          <w:rFonts w:ascii="Times New Roman" w:eastAsia="Calibri" w:hAnsi="Times New Roman" w:cs="Times New Roman"/>
          <w:lang w:val="lt-LT"/>
        </w:rPr>
      </w:pPr>
      <w:r w:rsidRPr="0024694E">
        <w:rPr>
          <w:rFonts w:ascii="Times New Roman" w:eastAsia="Calibri" w:hAnsi="Times New Roman" w:cs="Times New Roman"/>
          <w:lang w:val="lt-LT"/>
        </w:rPr>
        <w:t xml:space="preserve">selektyvių </w:t>
      </w:r>
      <w:proofErr w:type="spellStart"/>
      <w:r w:rsidRPr="0024694E">
        <w:rPr>
          <w:rFonts w:ascii="Times New Roman" w:eastAsia="Calibri" w:hAnsi="Times New Roman" w:cs="Times New Roman"/>
          <w:lang w:val="lt-LT"/>
        </w:rPr>
        <w:t>serotonino</w:t>
      </w:r>
      <w:proofErr w:type="spellEnd"/>
      <w:r w:rsidRPr="0024694E">
        <w:rPr>
          <w:rFonts w:ascii="Times New Roman" w:eastAsia="Calibri" w:hAnsi="Times New Roman" w:cs="Times New Roman"/>
          <w:lang w:val="lt-LT"/>
        </w:rPr>
        <w:t xml:space="preserve"> reabsorbcijos inhibitorių (įskaitant, bet neapsiribojant </w:t>
      </w:r>
      <w:proofErr w:type="spellStart"/>
      <w:r w:rsidRPr="0024694E">
        <w:rPr>
          <w:rFonts w:ascii="Times New Roman" w:eastAsia="Calibri" w:hAnsi="Times New Roman" w:cs="Times New Roman"/>
          <w:lang w:val="lt-LT"/>
        </w:rPr>
        <w:t>fluoksetinu</w:t>
      </w:r>
      <w:proofErr w:type="spellEnd"/>
      <w:r w:rsidRPr="0024694E">
        <w:rPr>
          <w:rFonts w:ascii="Times New Roman" w:eastAsia="Calibri" w:hAnsi="Times New Roman" w:cs="Times New Roman"/>
          <w:lang w:val="lt-LT"/>
        </w:rPr>
        <w:t xml:space="preserve"> ar </w:t>
      </w:r>
      <w:proofErr w:type="spellStart"/>
      <w:r w:rsidRPr="0024694E">
        <w:rPr>
          <w:rFonts w:ascii="Times New Roman" w:eastAsia="Calibri" w:hAnsi="Times New Roman" w:cs="Times New Roman"/>
          <w:lang w:val="lt-LT"/>
        </w:rPr>
        <w:t>fluvoksaminu</w:t>
      </w:r>
      <w:proofErr w:type="spellEnd"/>
      <w:r w:rsidRPr="0024694E">
        <w:rPr>
          <w:rFonts w:ascii="Times New Roman" w:eastAsia="Calibri" w:hAnsi="Times New Roman" w:cs="Times New Roman"/>
          <w:lang w:val="lt-LT"/>
        </w:rPr>
        <w:t>), paprastai vartojamu depresijai gydyti;</w:t>
      </w:r>
    </w:p>
    <w:p w14:paraId="27187166" w14:textId="124A6582" w:rsidR="002A2356" w:rsidRPr="0024694E" w:rsidRDefault="009E2585" w:rsidP="009E2585">
      <w:pPr>
        <w:pStyle w:val="Sraopastraipa"/>
        <w:numPr>
          <w:ilvl w:val="0"/>
          <w:numId w:val="4"/>
        </w:numPr>
        <w:spacing w:after="0"/>
        <w:ind w:left="1134" w:hanging="567"/>
        <w:rPr>
          <w:rFonts w:ascii="Times New Roman" w:hAnsi="Times New Roman"/>
        </w:rPr>
      </w:pPr>
      <w:proofErr w:type="spellStart"/>
      <w:r w:rsidRPr="0024694E">
        <w:rPr>
          <w:rFonts w:ascii="Times New Roman" w:hAnsi="Times New Roman"/>
        </w:rPr>
        <w:t>rifampicino</w:t>
      </w:r>
      <w:proofErr w:type="spellEnd"/>
      <w:r w:rsidRPr="0024694E">
        <w:rPr>
          <w:rFonts w:ascii="Times New Roman" w:hAnsi="Times New Roman"/>
        </w:rPr>
        <w:t xml:space="preserve"> (jo vartojama sunkioms infekcijoms gydyti);</w:t>
      </w:r>
    </w:p>
    <w:p w14:paraId="020586AF" w14:textId="77777777" w:rsidR="00677932" w:rsidRPr="0024694E" w:rsidRDefault="00677932" w:rsidP="009E2585">
      <w:pPr>
        <w:numPr>
          <w:ilvl w:val="0"/>
          <w:numId w:val="4"/>
        </w:numPr>
        <w:tabs>
          <w:tab w:val="left" w:pos="567"/>
        </w:tabs>
        <w:spacing w:after="0" w:line="240" w:lineRule="auto"/>
        <w:ind w:left="567" w:hanging="567"/>
        <w:rPr>
          <w:rFonts w:ascii="Times New Roman" w:hAnsi="Times New Roman"/>
          <w:lang w:val="lt-LT"/>
        </w:rPr>
      </w:pPr>
      <w:proofErr w:type="spellStart"/>
      <w:r w:rsidRPr="0024694E">
        <w:rPr>
          <w:rFonts w:ascii="Times New Roman" w:hAnsi="Times New Roman"/>
          <w:lang w:val="lt-LT"/>
        </w:rPr>
        <w:t>omeprazolo</w:t>
      </w:r>
      <w:proofErr w:type="spellEnd"/>
      <w:r w:rsidRPr="0024694E">
        <w:rPr>
          <w:rFonts w:ascii="Times New Roman" w:eastAsia="Calibri" w:hAnsi="Times New Roman" w:cs="Times New Roman"/>
          <w:lang w:val="lt-LT"/>
        </w:rPr>
        <w:t xml:space="preserve"> arba</w:t>
      </w:r>
      <w:r w:rsidRPr="0024694E">
        <w:rPr>
          <w:rFonts w:ascii="Times New Roman" w:hAnsi="Times New Roman"/>
          <w:lang w:val="lt-LT"/>
        </w:rPr>
        <w:t xml:space="preserve"> </w:t>
      </w:r>
      <w:proofErr w:type="spellStart"/>
      <w:r w:rsidRPr="0024694E">
        <w:rPr>
          <w:rFonts w:ascii="Times New Roman" w:hAnsi="Times New Roman"/>
          <w:lang w:val="lt-LT"/>
        </w:rPr>
        <w:t>ezomeprazolo</w:t>
      </w:r>
      <w:proofErr w:type="spellEnd"/>
      <w:r w:rsidRPr="0024694E">
        <w:rPr>
          <w:rFonts w:ascii="Times New Roman" w:hAnsi="Times New Roman"/>
          <w:lang w:val="lt-LT"/>
        </w:rPr>
        <w:t>, vaistų nuo skrandžio veiklos sutrikimų;</w:t>
      </w:r>
    </w:p>
    <w:p w14:paraId="290C9BBA" w14:textId="77777777" w:rsidR="00677932" w:rsidRPr="0024694E" w:rsidRDefault="00677932" w:rsidP="00677932">
      <w:pPr>
        <w:numPr>
          <w:ilvl w:val="0"/>
          <w:numId w:val="4"/>
        </w:numPr>
        <w:tabs>
          <w:tab w:val="left" w:pos="567"/>
        </w:tabs>
        <w:spacing w:after="0" w:line="240" w:lineRule="auto"/>
        <w:ind w:left="567" w:hanging="567"/>
        <w:rPr>
          <w:rFonts w:ascii="Times New Roman" w:hAnsi="Times New Roman"/>
          <w:lang w:val="lt-LT"/>
        </w:rPr>
      </w:pPr>
      <w:proofErr w:type="spellStart"/>
      <w:r w:rsidRPr="0024694E">
        <w:rPr>
          <w:rFonts w:ascii="Times New Roman" w:hAnsi="Times New Roman"/>
          <w:lang w:val="lt-LT"/>
        </w:rPr>
        <w:t>flukonazolo</w:t>
      </w:r>
      <w:proofErr w:type="spellEnd"/>
      <w:r w:rsidRPr="0024694E">
        <w:rPr>
          <w:rFonts w:ascii="Times New Roman" w:eastAsia="Calibri" w:hAnsi="Times New Roman" w:cs="Times New Roman"/>
          <w:lang w:val="lt-LT"/>
        </w:rPr>
        <w:t xml:space="preserve"> arba</w:t>
      </w:r>
      <w:r w:rsidRPr="0024694E">
        <w:rPr>
          <w:rFonts w:ascii="Times New Roman" w:hAnsi="Times New Roman"/>
          <w:lang w:val="lt-LT"/>
        </w:rPr>
        <w:t xml:space="preserve"> </w:t>
      </w:r>
      <w:proofErr w:type="spellStart"/>
      <w:r w:rsidRPr="0024694E">
        <w:rPr>
          <w:rFonts w:ascii="Times New Roman" w:hAnsi="Times New Roman"/>
          <w:lang w:val="lt-LT"/>
        </w:rPr>
        <w:t>vorikonazolo</w:t>
      </w:r>
      <w:proofErr w:type="spellEnd"/>
      <w:r w:rsidRPr="0024694E">
        <w:rPr>
          <w:rFonts w:ascii="Times New Roman" w:hAnsi="Times New Roman"/>
          <w:lang w:val="lt-LT"/>
        </w:rPr>
        <w:t xml:space="preserve">, </w:t>
      </w:r>
      <w:r w:rsidRPr="0024694E">
        <w:rPr>
          <w:rFonts w:ascii="Times New Roman" w:eastAsia="Calibri" w:hAnsi="Times New Roman" w:cs="Times New Roman"/>
          <w:lang w:val="lt-LT"/>
        </w:rPr>
        <w:t>vaistų</w:t>
      </w:r>
      <w:r w:rsidRPr="0024694E">
        <w:rPr>
          <w:rFonts w:ascii="Times New Roman" w:hAnsi="Times New Roman"/>
          <w:lang w:val="lt-LT"/>
        </w:rPr>
        <w:t xml:space="preserve"> vartojamų grybelinei infekcijai gydyti;</w:t>
      </w:r>
    </w:p>
    <w:p w14:paraId="63BEF23B" w14:textId="71AA7C01" w:rsidR="009C2190" w:rsidRPr="0024694E" w:rsidRDefault="009C2190" w:rsidP="008B0C45">
      <w:pPr>
        <w:numPr>
          <w:ilvl w:val="0"/>
          <w:numId w:val="4"/>
        </w:numPr>
        <w:tabs>
          <w:tab w:val="left" w:pos="567"/>
        </w:tabs>
        <w:spacing w:after="0" w:line="240" w:lineRule="auto"/>
        <w:ind w:left="567" w:hanging="567"/>
        <w:rPr>
          <w:rFonts w:ascii="Times New Roman" w:hAnsi="Times New Roman"/>
          <w:lang w:val="lt-LT"/>
        </w:rPr>
      </w:pPr>
      <w:proofErr w:type="spellStart"/>
      <w:r w:rsidRPr="0024694E">
        <w:rPr>
          <w:rFonts w:ascii="Times New Roman" w:hAnsi="Times New Roman"/>
          <w:lang w:val="lt-LT"/>
        </w:rPr>
        <w:t>efavirenzo</w:t>
      </w:r>
      <w:proofErr w:type="spellEnd"/>
      <w:r w:rsidRPr="0024694E">
        <w:rPr>
          <w:rFonts w:ascii="Times New Roman" w:hAnsi="Times New Roman"/>
          <w:lang w:val="lt-LT"/>
        </w:rPr>
        <w:t xml:space="preserve"> </w:t>
      </w:r>
      <w:r w:rsidR="008B0C45" w:rsidRPr="0024694E">
        <w:rPr>
          <w:rFonts w:ascii="Times New Roman" w:hAnsi="Times New Roman"/>
          <w:lang w:val="lt-LT"/>
        </w:rPr>
        <w:t xml:space="preserve">ar kitų antiretrovirusinių </w:t>
      </w:r>
      <w:r w:rsidRPr="0024694E">
        <w:rPr>
          <w:rFonts w:ascii="Times New Roman" w:hAnsi="Times New Roman"/>
          <w:lang w:val="lt-LT"/>
        </w:rPr>
        <w:t>vaist</w:t>
      </w:r>
      <w:r w:rsidR="008B0C45" w:rsidRPr="0024694E">
        <w:rPr>
          <w:rFonts w:ascii="Times New Roman" w:hAnsi="Times New Roman"/>
          <w:lang w:val="lt-LT"/>
        </w:rPr>
        <w:t>ų</w:t>
      </w:r>
      <w:r w:rsidRPr="0024694E">
        <w:rPr>
          <w:rFonts w:ascii="Times New Roman" w:hAnsi="Times New Roman"/>
          <w:lang w:val="lt-LT"/>
        </w:rPr>
        <w:t xml:space="preserve"> </w:t>
      </w:r>
      <w:r w:rsidR="008B0C45" w:rsidRPr="0024694E">
        <w:rPr>
          <w:rFonts w:ascii="Times New Roman" w:hAnsi="Times New Roman"/>
          <w:lang w:val="lt-LT"/>
        </w:rPr>
        <w:t>(</w:t>
      </w:r>
      <w:r w:rsidRPr="0024694E">
        <w:rPr>
          <w:rFonts w:ascii="Times New Roman" w:hAnsi="Times New Roman"/>
          <w:lang w:val="lt-LT"/>
        </w:rPr>
        <w:t>vartojam</w:t>
      </w:r>
      <w:r w:rsidR="00863E4B" w:rsidRPr="0024694E">
        <w:rPr>
          <w:rFonts w:ascii="Times New Roman" w:hAnsi="Times New Roman"/>
          <w:lang w:val="lt-LT"/>
        </w:rPr>
        <w:t>ų</w:t>
      </w:r>
      <w:r w:rsidRPr="0024694E">
        <w:rPr>
          <w:rFonts w:ascii="Times New Roman" w:hAnsi="Times New Roman"/>
          <w:lang w:val="lt-LT"/>
        </w:rPr>
        <w:t xml:space="preserve"> ŽIV infekcij</w:t>
      </w:r>
      <w:r w:rsidR="00863E4B" w:rsidRPr="0024694E">
        <w:rPr>
          <w:rFonts w:ascii="Times New Roman" w:hAnsi="Times New Roman"/>
          <w:lang w:val="lt-LT"/>
        </w:rPr>
        <w:t>os gydymui</w:t>
      </w:r>
      <w:r w:rsidR="008B0C45" w:rsidRPr="0024694E">
        <w:rPr>
          <w:rFonts w:ascii="Times New Roman" w:hAnsi="Times New Roman"/>
          <w:lang w:val="lt-LT"/>
        </w:rPr>
        <w:t>)</w:t>
      </w:r>
      <w:r w:rsidRPr="0024694E">
        <w:rPr>
          <w:rFonts w:ascii="Times New Roman" w:hAnsi="Times New Roman"/>
          <w:lang w:val="lt-LT"/>
        </w:rPr>
        <w:t>;</w:t>
      </w:r>
    </w:p>
    <w:p w14:paraId="0566B4FB" w14:textId="77777777" w:rsidR="00677932" w:rsidRPr="0024694E" w:rsidRDefault="00677932" w:rsidP="00677932">
      <w:pPr>
        <w:numPr>
          <w:ilvl w:val="0"/>
          <w:numId w:val="4"/>
        </w:numPr>
        <w:tabs>
          <w:tab w:val="left" w:pos="567"/>
        </w:tabs>
        <w:spacing w:after="0" w:line="240" w:lineRule="auto"/>
        <w:ind w:left="567" w:hanging="567"/>
        <w:rPr>
          <w:rFonts w:ascii="Times New Roman" w:hAnsi="Times New Roman"/>
          <w:lang w:val="lt-LT"/>
        </w:rPr>
      </w:pPr>
      <w:proofErr w:type="spellStart"/>
      <w:r w:rsidRPr="0024694E">
        <w:rPr>
          <w:rFonts w:ascii="Times New Roman" w:hAnsi="Times New Roman"/>
          <w:lang w:val="lt-LT"/>
        </w:rPr>
        <w:t>karbamazepino</w:t>
      </w:r>
      <w:proofErr w:type="spellEnd"/>
      <w:r w:rsidRPr="0024694E">
        <w:rPr>
          <w:rFonts w:ascii="Times New Roman" w:eastAsia="Calibri" w:hAnsi="Times New Roman" w:cs="Times New Roman"/>
          <w:lang w:val="lt-LT"/>
        </w:rPr>
        <w:t>, vaisto vartojamo epilepsijai</w:t>
      </w:r>
      <w:r w:rsidRPr="0024694E">
        <w:rPr>
          <w:rFonts w:ascii="Times New Roman" w:hAnsi="Times New Roman"/>
          <w:lang w:val="lt-LT"/>
        </w:rPr>
        <w:t xml:space="preserve"> gydyti;</w:t>
      </w:r>
    </w:p>
    <w:p w14:paraId="5039AE11" w14:textId="77777777" w:rsidR="00677932" w:rsidRPr="0024694E" w:rsidRDefault="00677932" w:rsidP="00677932">
      <w:pPr>
        <w:numPr>
          <w:ilvl w:val="0"/>
          <w:numId w:val="4"/>
        </w:numPr>
        <w:tabs>
          <w:tab w:val="left" w:pos="567"/>
        </w:tabs>
        <w:spacing w:after="0" w:line="240" w:lineRule="auto"/>
        <w:ind w:left="567" w:hanging="567"/>
        <w:rPr>
          <w:rFonts w:ascii="Times New Roman" w:eastAsia="Calibri" w:hAnsi="Times New Roman" w:cs="Times New Roman"/>
          <w:lang w:val="lt-LT"/>
        </w:rPr>
      </w:pPr>
      <w:proofErr w:type="spellStart"/>
      <w:r w:rsidRPr="0024694E">
        <w:rPr>
          <w:rFonts w:ascii="Times New Roman" w:hAnsi="Times New Roman"/>
          <w:lang w:val="lt-LT"/>
        </w:rPr>
        <w:t>moklobemido</w:t>
      </w:r>
      <w:proofErr w:type="spellEnd"/>
      <w:r w:rsidRPr="0024694E">
        <w:rPr>
          <w:rFonts w:ascii="Times New Roman" w:hAnsi="Times New Roman"/>
          <w:lang w:val="lt-LT"/>
        </w:rPr>
        <w:t>, vartojamo depresijai gydyti</w:t>
      </w:r>
      <w:r w:rsidRPr="0024694E">
        <w:rPr>
          <w:rFonts w:ascii="Times New Roman" w:eastAsia="Calibri" w:hAnsi="Times New Roman" w:cs="Times New Roman"/>
          <w:lang w:val="lt-LT"/>
        </w:rPr>
        <w:t>;</w:t>
      </w:r>
    </w:p>
    <w:p w14:paraId="4FD79472" w14:textId="77777777" w:rsidR="00677932" w:rsidRPr="0024694E" w:rsidRDefault="00677932" w:rsidP="00677932">
      <w:pPr>
        <w:numPr>
          <w:ilvl w:val="0"/>
          <w:numId w:val="4"/>
        </w:numPr>
        <w:tabs>
          <w:tab w:val="left" w:pos="567"/>
        </w:tabs>
        <w:spacing w:after="0" w:line="240" w:lineRule="auto"/>
        <w:ind w:left="567" w:hanging="567"/>
        <w:rPr>
          <w:rFonts w:ascii="Times New Roman" w:eastAsia="Calibri" w:hAnsi="Times New Roman" w:cs="Times New Roman"/>
          <w:lang w:val="lt-LT"/>
        </w:rPr>
      </w:pPr>
      <w:proofErr w:type="spellStart"/>
      <w:r w:rsidRPr="0024694E">
        <w:rPr>
          <w:rFonts w:ascii="Times New Roman" w:eastAsia="Calibri" w:hAnsi="Times New Roman" w:cs="Times New Roman"/>
          <w:lang w:val="lt-LT"/>
        </w:rPr>
        <w:t>repaglinido</w:t>
      </w:r>
      <w:proofErr w:type="spellEnd"/>
      <w:r w:rsidRPr="0024694E">
        <w:rPr>
          <w:rFonts w:ascii="Times New Roman" w:eastAsia="Calibri" w:hAnsi="Times New Roman" w:cs="Times New Roman"/>
          <w:lang w:val="lt-LT"/>
        </w:rPr>
        <w:t>, vaisto vartojamo cukriniam diabetui gydyti</w:t>
      </w:r>
      <w:r w:rsidR="00214613" w:rsidRPr="0024694E">
        <w:rPr>
          <w:rFonts w:ascii="Times New Roman" w:eastAsia="Calibri" w:hAnsi="Times New Roman" w:cs="Times New Roman"/>
          <w:lang w:val="lt-LT"/>
        </w:rPr>
        <w:t>;</w:t>
      </w:r>
    </w:p>
    <w:p w14:paraId="1C66C430" w14:textId="5D94015F" w:rsidR="00677932" w:rsidRPr="0024694E" w:rsidRDefault="00677932" w:rsidP="00677932">
      <w:pPr>
        <w:numPr>
          <w:ilvl w:val="0"/>
          <w:numId w:val="4"/>
        </w:numPr>
        <w:tabs>
          <w:tab w:val="left" w:pos="567"/>
        </w:tabs>
        <w:spacing w:after="0" w:line="240" w:lineRule="auto"/>
        <w:ind w:left="567" w:hanging="567"/>
        <w:rPr>
          <w:rFonts w:ascii="Times New Roman" w:hAnsi="Times New Roman"/>
          <w:lang w:val="lt-LT"/>
        </w:rPr>
      </w:pPr>
      <w:proofErr w:type="spellStart"/>
      <w:r w:rsidRPr="0024694E">
        <w:rPr>
          <w:rFonts w:ascii="Times New Roman" w:eastAsia="Calibri" w:hAnsi="Times New Roman" w:cs="Times New Roman"/>
          <w:lang w:val="lt-LT"/>
        </w:rPr>
        <w:t>paklitakselio</w:t>
      </w:r>
      <w:proofErr w:type="spellEnd"/>
      <w:r w:rsidRPr="0024694E">
        <w:rPr>
          <w:rFonts w:ascii="Times New Roman" w:eastAsia="Calibri" w:hAnsi="Times New Roman" w:cs="Times New Roman"/>
          <w:lang w:val="lt-LT"/>
        </w:rPr>
        <w:t>, vaisto vartojamo vėžiui gydyti</w:t>
      </w:r>
      <w:r w:rsidR="008B0C45" w:rsidRPr="0024694E">
        <w:rPr>
          <w:rFonts w:ascii="Times New Roman" w:hAnsi="Times New Roman"/>
          <w:lang w:val="lt-LT"/>
        </w:rPr>
        <w:t>;</w:t>
      </w:r>
    </w:p>
    <w:p w14:paraId="2D81390F" w14:textId="041B336A" w:rsidR="008B0C45" w:rsidRPr="0024694E" w:rsidRDefault="00863E4B" w:rsidP="00DE6A80">
      <w:pPr>
        <w:numPr>
          <w:ilvl w:val="0"/>
          <w:numId w:val="4"/>
        </w:numPr>
        <w:tabs>
          <w:tab w:val="left" w:pos="567"/>
        </w:tabs>
        <w:spacing w:after="0" w:line="240" w:lineRule="auto"/>
        <w:ind w:left="567" w:hanging="567"/>
        <w:rPr>
          <w:rFonts w:ascii="Times New Roman" w:hAnsi="Times New Roman"/>
          <w:lang w:val="lt-LT"/>
        </w:rPr>
      </w:pPr>
      <w:proofErr w:type="spellStart"/>
      <w:r w:rsidRPr="0024694E">
        <w:rPr>
          <w:rFonts w:ascii="Times New Roman" w:hAnsi="Times New Roman"/>
          <w:lang w:val="lt-LT"/>
        </w:rPr>
        <w:t>opioidus</w:t>
      </w:r>
      <w:proofErr w:type="spellEnd"/>
      <w:r w:rsidRPr="0024694E">
        <w:rPr>
          <w:rFonts w:ascii="Times New Roman" w:hAnsi="Times New Roman"/>
          <w:lang w:val="lt-LT"/>
        </w:rPr>
        <w:t xml:space="preserve">: gydymo </w:t>
      </w:r>
      <w:proofErr w:type="spellStart"/>
      <w:r w:rsidRPr="0024694E">
        <w:rPr>
          <w:rFonts w:ascii="Times New Roman" w:hAnsi="Times New Roman"/>
          <w:lang w:val="lt-LT"/>
        </w:rPr>
        <w:t>klopidogreliu</w:t>
      </w:r>
      <w:proofErr w:type="spellEnd"/>
      <w:r w:rsidRPr="0024694E">
        <w:rPr>
          <w:rFonts w:ascii="Times New Roman" w:hAnsi="Times New Roman"/>
          <w:lang w:val="lt-LT"/>
        </w:rPr>
        <w:t xml:space="preserve"> laikotarpiu </w:t>
      </w:r>
      <w:r w:rsidR="00DE6A80" w:rsidRPr="0024694E">
        <w:rPr>
          <w:rFonts w:ascii="Times New Roman" w:hAnsi="Times New Roman"/>
          <w:lang w:val="lt-LT"/>
        </w:rPr>
        <w:t xml:space="preserve">gydytoją apie tai būtina informuoti prieš skiriant bet kokį </w:t>
      </w:r>
      <w:proofErr w:type="spellStart"/>
      <w:r w:rsidR="00DE6A80" w:rsidRPr="0024694E">
        <w:rPr>
          <w:rFonts w:ascii="Times New Roman" w:hAnsi="Times New Roman"/>
          <w:lang w:val="lt-LT"/>
        </w:rPr>
        <w:t>opioidą</w:t>
      </w:r>
      <w:proofErr w:type="spellEnd"/>
      <w:r w:rsidR="00DE6A80" w:rsidRPr="0024694E">
        <w:rPr>
          <w:rFonts w:ascii="Times New Roman" w:hAnsi="Times New Roman"/>
          <w:lang w:val="lt-LT"/>
        </w:rPr>
        <w:t xml:space="preserve"> (jų vartojama stipriam skausmui malšinti)</w:t>
      </w:r>
      <w:r w:rsidR="00A3274A" w:rsidRPr="0024694E">
        <w:rPr>
          <w:rFonts w:ascii="Times New Roman" w:hAnsi="Times New Roman"/>
          <w:lang w:val="lt-LT"/>
        </w:rPr>
        <w:t>;</w:t>
      </w:r>
    </w:p>
    <w:p w14:paraId="2A927EC5" w14:textId="4ACA3AD5" w:rsidR="00A3274A" w:rsidRPr="0024694E" w:rsidRDefault="008C22CE" w:rsidP="008C22CE">
      <w:pPr>
        <w:numPr>
          <w:ilvl w:val="0"/>
          <w:numId w:val="4"/>
        </w:numPr>
        <w:tabs>
          <w:tab w:val="left" w:pos="567"/>
        </w:tabs>
        <w:spacing w:after="0" w:line="240" w:lineRule="auto"/>
        <w:ind w:left="567" w:hanging="567"/>
        <w:rPr>
          <w:rFonts w:ascii="Times New Roman" w:hAnsi="Times New Roman"/>
          <w:lang w:val="lt-LT"/>
        </w:rPr>
      </w:pPr>
      <w:proofErr w:type="spellStart"/>
      <w:r w:rsidRPr="0024694E">
        <w:rPr>
          <w:rFonts w:ascii="Times New Roman" w:hAnsi="Times New Roman"/>
          <w:lang w:val="lt-LT"/>
        </w:rPr>
        <w:t>rozuvastatino</w:t>
      </w:r>
      <w:proofErr w:type="spellEnd"/>
      <w:r w:rsidRPr="0024694E">
        <w:rPr>
          <w:rFonts w:ascii="Times New Roman" w:hAnsi="Times New Roman"/>
          <w:lang w:val="lt-LT"/>
        </w:rPr>
        <w:t xml:space="preserve"> (jo vartojama cholesterolio kiekiui mažinti).</w:t>
      </w:r>
    </w:p>
    <w:p w14:paraId="5176C333" w14:textId="77777777" w:rsidR="00677932" w:rsidRPr="0024694E" w:rsidRDefault="00677932" w:rsidP="00677932">
      <w:pPr>
        <w:tabs>
          <w:tab w:val="left" w:pos="567"/>
        </w:tabs>
        <w:spacing w:after="0" w:line="240" w:lineRule="auto"/>
        <w:rPr>
          <w:rFonts w:ascii="Times New Roman" w:hAnsi="Times New Roman"/>
          <w:lang w:val="lt-LT"/>
        </w:rPr>
      </w:pPr>
    </w:p>
    <w:p w14:paraId="542B51B2" w14:textId="280C3E18" w:rsidR="00677932" w:rsidRPr="0024694E" w:rsidRDefault="00677932" w:rsidP="00677932">
      <w:pPr>
        <w:tabs>
          <w:tab w:val="left" w:pos="567"/>
        </w:tabs>
        <w:spacing w:after="0" w:line="240" w:lineRule="auto"/>
        <w:rPr>
          <w:rFonts w:ascii="Times New Roman" w:hAnsi="Times New Roman"/>
          <w:lang w:val="lt-LT"/>
        </w:rPr>
      </w:pPr>
      <w:r w:rsidRPr="0024694E">
        <w:rPr>
          <w:rFonts w:ascii="Times New Roman" w:hAnsi="Times New Roman"/>
          <w:lang w:val="lt-LT"/>
        </w:rPr>
        <w:t>Jei Jums yra buvęs stiprus krūtinės skausmas (nestabili</w:t>
      </w:r>
      <w:r w:rsidR="00CB331D">
        <w:rPr>
          <w:rFonts w:ascii="Times New Roman" w:hAnsi="Times New Roman"/>
          <w:lang w:val="lt-LT"/>
        </w:rPr>
        <w:t>oji</w:t>
      </w:r>
      <w:r w:rsidRPr="0024694E">
        <w:rPr>
          <w:rFonts w:ascii="Times New Roman" w:hAnsi="Times New Roman"/>
          <w:lang w:val="lt-LT"/>
        </w:rPr>
        <w:t xml:space="preserve"> krūtinės angina arba širdies priepuolis), gali būti paskirtas </w:t>
      </w:r>
      <w:proofErr w:type="spellStart"/>
      <w:r w:rsidRPr="0024694E">
        <w:rPr>
          <w:rFonts w:ascii="Times New Roman" w:hAnsi="Times New Roman"/>
          <w:lang w:val="lt-LT"/>
        </w:rPr>
        <w:t>Clopidogrel</w:t>
      </w:r>
      <w:proofErr w:type="spellEnd"/>
      <w:r w:rsidRPr="0024694E">
        <w:rPr>
          <w:rFonts w:ascii="Times New Roman" w:hAnsi="Times New Roman"/>
          <w:lang w:val="lt-LT"/>
        </w:rPr>
        <w:t xml:space="preserve"> </w:t>
      </w:r>
      <w:proofErr w:type="spellStart"/>
      <w:r w:rsidRPr="0024694E">
        <w:rPr>
          <w:rFonts w:ascii="Times New Roman" w:hAnsi="Times New Roman"/>
          <w:lang w:val="lt-LT"/>
        </w:rPr>
        <w:t>Actavis</w:t>
      </w:r>
      <w:proofErr w:type="spellEnd"/>
      <w:r w:rsidRPr="0024694E">
        <w:rPr>
          <w:rFonts w:ascii="Times New Roman" w:hAnsi="Times New Roman"/>
          <w:lang w:val="lt-LT"/>
        </w:rPr>
        <w:t xml:space="preserve"> kartu su </w:t>
      </w:r>
      <w:proofErr w:type="spellStart"/>
      <w:r w:rsidRPr="0024694E">
        <w:rPr>
          <w:rFonts w:ascii="Times New Roman" w:hAnsi="Times New Roman"/>
          <w:lang w:val="lt-LT"/>
        </w:rPr>
        <w:t>acetilsalicilo</w:t>
      </w:r>
      <w:proofErr w:type="spellEnd"/>
      <w:r w:rsidRPr="0024694E">
        <w:rPr>
          <w:rFonts w:ascii="Times New Roman" w:hAnsi="Times New Roman"/>
          <w:lang w:val="lt-LT"/>
        </w:rPr>
        <w:t xml:space="preserve"> rūgštimi, kurios yra daugelyje vaistų nuo skausmo ir karščiavimo. Kartkartėmis vartojama </w:t>
      </w:r>
      <w:proofErr w:type="spellStart"/>
      <w:r w:rsidRPr="0024694E">
        <w:rPr>
          <w:rFonts w:ascii="Times New Roman" w:hAnsi="Times New Roman"/>
          <w:lang w:val="lt-LT"/>
        </w:rPr>
        <w:t>acetilsalicilo</w:t>
      </w:r>
      <w:proofErr w:type="spellEnd"/>
      <w:r w:rsidRPr="0024694E">
        <w:rPr>
          <w:rFonts w:ascii="Times New Roman" w:hAnsi="Times New Roman"/>
          <w:lang w:val="lt-LT"/>
        </w:rPr>
        <w:t xml:space="preserve"> rūgštis (aspirinas) problemų paprastai nekelia, jeigu vartojama ne didesnė kaip 1 000 mg jos dozė per 24 valandas. Vis dėlto apie ilgalaikį vartojimą kitomis aplinkybėmis reikia pasitarti su gydytoju. </w:t>
      </w:r>
    </w:p>
    <w:p w14:paraId="1CE9EF29" w14:textId="77777777" w:rsidR="00677932" w:rsidRPr="0024694E" w:rsidRDefault="00677932" w:rsidP="00677932">
      <w:pPr>
        <w:tabs>
          <w:tab w:val="left" w:pos="567"/>
        </w:tabs>
        <w:spacing w:after="0" w:line="240" w:lineRule="auto"/>
        <w:rPr>
          <w:rFonts w:ascii="Times New Roman" w:hAnsi="Times New Roman"/>
          <w:lang w:val="lt-LT"/>
        </w:rPr>
      </w:pPr>
    </w:p>
    <w:p w14:paraId="5588B509" w14:textId="77777777" w:rsidR="00677932" w:rsidRPr="0024694E" w:rsidRDefault="00677932" w:rsidP="00677932">
      <w:pPr>
        <w:tabs>
          <w:tab w:val="left" w:pos="567"/>
        </w:tabs>
        <w:spacing w:after="0" w:line="240" w:lineRule="auto"/>
        <w:rPr>
          <w:rFonts w:ascii="Times New Roman" w:hAnsi="Times New Roman"/>
          <w:b/>
          <w:lang w:val="lt-LT"/>
        </w:rPr>
      </w:pPr>
      <w:proofErr w:type="spellStart"/>
      <w:r w:rsidRPr="0024694E">
        <w:rPr>
          <w:rFonts w:ascii="Times New Roman" w:hAnsi="Times New Roman"/>
          <w:b/>
          <w:lang w:val="lt-LT"/>
        </w:rPr>
        <w:t>Clopidogrel</w:t>
      </w:r>
      <w:proofErr w:type="spellEnd"/>
      <w:r w:rsidRPr="0024694E">
        <w:rPr>
          <w:rFonts w:ascii="Times New Roman" w:hAnsi="Times New Roman"/>
          <w:b/>
          <w:lang w:val="lt-LT"/>
        </w:rPr>
        <w:t xml:space="preserve"> </w:t>
      </w:r>
      <w:proofErr w:type="spellStart"/>
      <w:r w:rsidRPr="0024694E">
        <w:rPr>
          <w:rFonts w:ascii="Times New Roman" w:hAnsi="Times New Roman"/>
          <w:b/>
          <w:lang w:val="lt-LT"/>
        </w:rPr>
        <w:t>Actavis</w:t>
      </w:r>
      <w:proofErr w:type="spellEnd"/>
      <w:r w:rsidRPr="0024694E">
        <w:rPr>
          <w:rFonts w:ascii="Times New Roman" w:hAnsi="Times New Roman"/>
          <w:b/>
          <w:lang w:val="lt-LT"/>
        </w:rPr>
        <w:t xml:space="preserve"> vartojimas su maistu ir gėrimais </w:t>
      </w:r>
    </w:p>
    <w:p w14:paraId="7895FC7F" w14:textId="79A80404" w:rsidR="00677932" w:rsidRPr="0024694E" w:rsidRDefault="00677932" w:rsidP="00677932">
      <w:pPr>
        <w:tabs>
          <w:tab w:val="left" w:pos="567"/>
        </w:tabs>
        <w:spacing w:after="0" w:line="240" w:lineRule="auto"/>
        <w:rPr>
          <w:rFonts w:ascii="Times New Roman" w:hAnsi="Times New Roman"/>
          <w:lang w:val="lt-LT"/>
        </w:rPr>
      </w:pPr>
      <w:proofErr w:type="spellStart"/>
      <w:r w:rsidRPr="0024694E">
        <w:rPr>
          <w:rFonts w:ascii="Times New Roman" w:hAnsi="Times New Roman"/>
          <w:lang w:val="lt-LT"/>
        </w:rPr>
        <w:t>Clopidogrel</w:t>
      </w:r>
      <w:proofErr w:type="spellEnd"/>
      <w:r w:rsidRPr="0024694E">
        <w:rPr>
          <w:rFonts w:ascii="Times New Roman" w:hAnsi="Times New Roman"/>
          <w:lang w:val="lt-LT"/>
        </w:rPr>
        <w:t xml:space="preserve"> </w:t>
      </w:r>
      <w:proofErr w:type="spellStart"/>
      <w:r w:rsidRPr="0024694E">
        <w:rPr>
          <w:rFonts w:ascii="Times New Roman" w:hAnsi="Times New Roman"/>
          <w:lang w:val="lt-LT"/>
        </w:rPr>
        <w:t>Actavis</w:t>
      </w:r>
      <w:proofErr w:type="spellEnd"/>
      <w:r w:rsidRPr="0024694E">
        <w:rPr>
          <w:rFonts w:ascii="Times New Roman" w:hAnsi="Times New Roman"/>
          <w:lang w:val="lt-LT"/>
        </w:rPr>
        <w:t xml:space="preserve"> galima gerti valgio metu arba nevalgius. </w:t>
      </w:r>
    </w:p>
    <w:p w14:paraId="2D04995C" w14:textId="77777777" w:rsidR="00677932" w:rsidRPr="0024694E" w:rsidRDefault="00677932" w:rsidP="00677932">
      <w:pPr>
        <w:tabs>
          <w:tab w:val="left" w:pos="567"/>
        </w:tabs>
        <w:spacing w:after="0" w:line="240" w:lineRule="auto"/>
        <w:rPr>
          <w:rFonts w:ascii="Times New Roman" w:hAnsi="Times New Roman"/>
          <w:lang w:val="lt-LT"/>
        </w:rPr>
      </w:pPr>
    </w:p>
    <w:p w14:paraId="247C36C4" w14:textId="77777777" w:rsidR="00677932" w:rsidRPr="0024694E" w:rsidRDefault="00677932" w:rsidP="00677932">
      <w:pPr>
        <w:tabs>
          <w:tab w:val="left" w:pos="567"/>
        </w:tabs>
        <w:spacing w:after="0" w:line="240" w:lineRule="auto"/>
        <w:rPr>
          <w:rFonts w:ascii="Times New Roman" w:hAnsi="Times New Roman"/>
          <w:b/>
          <w:lang w:val="lt-LT"/>
        </w:rPr>
      </w:pPr>
      <w:r w:rsidRPr="0024694E">
        <w:rPr>
          <w:rFonts w:ascii="Times New Roman" w:hAnsi="Times New Roman"/>
          <w:b/>
          <w:lang w:val="lt-LT"/>
        </w:rPr>
        <w:t xml:space="preserve">Nėštumas ir žindymo laikotarpis </w:t>
      </w:r>
    </w:p>
    <w:p w14:paraId="4C4DB699" w14:textId="77777777" w:rsidR="00677932" w:rsidRPr="0024694E" w:rsidRDefault="00677932" w:rsidP="00677932">
      <w:pPr>
        <w:tabs>
          <w:tab w:val="left" w:pos="567"/>
        </w:tabs>
        <w:spacing w:after="0" w:line="240" w:lineRule="auto"/>
        <w:rPr>
          <w:rFonts w:ascii="Times New Roman" w:hAnsi="Times New Roman"/>
          <w:lang w:val="lt-LT"/>
        </w:rPr>
      </w:pPr>
      <w:r w:rsidRPr="0024694E">
        <w:rPr>
          <w:rFonts w:ascii="Times New Roman" w:hAnsi="Times New Roman"/>
          <w:lang w:val="lt-LT"/>
        </w:rPr>
        <w:t xml:space="preserve">Nėštumo ir žindymo laikotarpiu šio vaisto geriau nevartoti. </w:t>
      </w:r>
    </w:p>
    <w:p w14:paraId="5C62EAAA" w14:textId="77777777" w:rsidR="00677932" w:rsidRPr="0024694E" w:rsidRDefault="00677932" w:rsidP="00677932">
      <w:pPr>
        <w:tabs>
          <w:tab w:val="left" w:pos="567"/>
        </w:tabs>
        <w:spacing w:after="0" w:line="240" w:lineRule="auto"/>
        <w:rPr>
          <w:rFonts w:ascii="Times New Roman" w:hAnsi="Times New Roman"/>
          <w:lang w:val="lt-LT"/>
        </w:rPr>
      </w:pPr>
    </w:p>
    <w:p w14:paraId="59D168DA" w14:textId="0107880F" w:rsidR="00677932" w:rsidRPr="0024694E" w:rsidRDefault="008438E2" w:rsidP="00677932">
      <w:pPr>
        <w:tabs>
          <w:tab w:val="left" w:pos="567"/>
        </w:tabs>
        <w:spacing w:after="0" w:line="240" w:lineRule="auto"/>
        <w:rPr>
          <w:rFonts w:ascii="Times New Roman" w:hAnsi="Times New Roman"/>
          <w:lang w:val="lt-LT"/>
        </w:rPr>
      </w:pPr>
      <w:r w:rsidRPr="0024694E">
        <w:rPr>
          <w:rFonts w:ascii="Times New Roman" w:hAnsi="Times New Roman"/>
          <w:lang w:val="lt-LT"/>
        </w:rPr>
        <w:t>Jeigu esate nėščia, manote, kad galbūt esate nėščia, arba planuojate pastoti, tai prieš vartodama šį vaistą, pasitarkite su gydytoju arba vaistininku</w:t>
      </w:r>
      <w:r w:rsidR="00677932" w:rsidRPr="0024694E">
        <w:rPr>
          <w:rFonts w:ascii="Times New Roman" w:hAnsi="Times New Roman"/>
          <w:lang w:val="lt-LT"/>
        </w:rPr>
        <w:t xml:space="preserve">. Jei pastosite </w:t>
      </w:r>
      <w:proofErr w:type="spellStart"/>
      <w:r w:rsidR="00677932" w:rsidRPr="0024694E">
        <w:rPr>
          <w:rFonts w:ascii="Times New Roman" w:hAnsi="Times New Roman"/>
          <w:lang w:val="lt-LT"/>
        </w:rPr>
        <w:t>Clopidogrel</w:t>
      </w:r>
      <w:proofErr w:type="spellEnd"/>
      <w:r w:rsidR="00677932" w:rsidRPr="0024694E">
        <w:rPr>
          <w:rFonts w:ascii="Times New Roman" w:hAnsi="Times New Roman"/>
          <w:lang w:val="lt-LT"/>
        </w:rPr>
        <w:t xml:space="preserve"> </w:t>
      </w:r>
      <w:proofErr w:type="spellStart"/>
      <w:r w:rsidR="00677932" w:rsidRPr="0024694E">
        <w:rPr>
          <w:rFonts w:ascii="Times New Roman" w:hAnsi="Times New Roman"/>
          <w:lang w:val="lt-LT"/>
        </w:rPr>
        <w:t>Actavis</w:t>
      </w:r>
      <w:proofErr w:type="spellEnd"/>
      <w:r w:rsidR="00677932" w:rsidRPr="0024694E">
        <w:rPr>
          <w:rFonts w:ascii="Times New Roman" w:hAnsi="Times New Roman"/>
          <w:lang w:val="lt-LT"/>
        </w:rPr>
        <w:t xml:space="preserve"> vartojimo laikotarpiu, nedelsdama pasitarkite su gydytoju, kadangi nėštumo metu </w:t>
      </w:r>
      <w:proofErr w:type="spellStart"/>
      <w:r w:rsidR="00677932" w:rsidRPr="0024694E">
        <w:rPr>
          <w:rFonts w:ascii="Times New Roman" w:hAnsi="Times New Roman"/>
          <w:lang w:val="lt-LT"/>
        </w:rPr>
        <w:t>klopidogrelio</w:t>
      </w:r>
      <w:proofErr w:type="spellEnd"/>
      <w:r w:rsidR="00677932" w:rsidRPr="0024694E">
        <w:rPr>
          <w:rFonts w:ascii="Times New Roman" w:hAnsi="Times New Roman"/>
          <w:lang w:val="lt-LT"/>
        </w:rPr>
        <w:t xml:space="preserve"> vartoti nerekomenduojama.</w:t>
      </w:r>
    </w:p>
    <w:p w14:paraId="51B05F04" w14:textId="77777777" w:rsidR="00677932" w:rsidRPr="0024694E" w:rsidRDefault="00677932" w:rsidP="00677932">
      <w:pPr>
        <w:tabs>
          <w:tab w:val="left" w:pos="567"/>
        </w:tabs>
        <w:spacing w:after="0" w:line="240" w:lineRule="auto"/>
        <w:rPr>
          <w:rFonts w:ascii="Times New Roman" w:hAnsi="Times New Roman"/>
          <w:lang w:val="lt-LT"/>
        </w:rPr>
      </w:pPr>
    </w:p>
    <w:p w14:paraId="763A04E6" w14:textId="77777777" w:rsidR="00677932" w:rsidRPr="0024694E" w:rsidRDefault="00677932" w:rsidP="00677932">
      <w:pPr>
        <w:autoSpaceDE w:val="0"/>
        <w:autoSpaceDN w:val="0"/>
        <w:adjustRightInd w:val="0"/>
        <w:spacing w:after="0" w:line="240" w:lineRule="auto"/>
        <w:rPr>
          <w:rFonts w:ascii="Times New Roman" w:hAnsi="Times New Roman"/>
          <w:lang w:val="lt-LT"/>
        </w:rPr>
      </w:pPr>
      <w:r w:rsidRPr="0024694E">
        <w:rPr>
          <w:rFonts w:ascii="Times New Roman" w:hAnsi="Times New Roman"/>
          <w:lang w:val="lt-LT"/>
        </w:rPr>
        <w:t>Jei vartojate šį vaistą, nežindykite.</w:t>
      </w:r>
    </w:p>
    <w:p w14:paraId="2ADAF3B3" w14:textId="77777777" w:rsidR="00677932" w:rsidRPr="0024694E" w:rsidRDefault="00677932" w:rsidP="00677932">
      <w:pPr>
        <w:tabs>
          <w:tab w:val="left" w:pos="567"/>
        </w:tabs>
        <w:spacing w:after="0" w:line="240" w:lineRule="auto"/>
        <w:rPr>
          <w:rFonts w:ascii="Times New Roman" w:hAnsi="Times New Roman"/>
          <w:lang w:val="lt-LT"/>
        </w:rPr>
      </w:pPr>
      <w:r w:rsidRPr="0024694E">
        <w:rPr>
          <w:rFonts w:ascii="Times New Roman" w:hAnsi="Times New Roman"/>
          <w:lang w:val="lt-LT"/>
        </w:rPr>
        <w:t>Jei žindote ar planuojate žindyti, prieš vartojant šį vaistą pasitarkite su gydytoju.</w:t>
      </w:r>
    </w:p>
    <w:p w14:paraId="2CC3F584" w14:textId="77777777" w:rsidR="00677932" w:rsidRPr="0024694E" w:rsidRDefault="00677932" w:rsidP="00677932">
      <w:pPr>
        <w:tabs>
          <w:tab w:val="left" w:pos="567"/>
        </w:tabs>
        <w:spacing w:after="0" w:line="240" w:lineRule="auto"/>
        <w:rPr>
          <w:rFonts w:ascii="Times New Roman" w:hAnsi="Times New Roman"/>
          <w:lang w:val="lt-LT"/>
        </w:rPr>
      </w:pPr>
    </w:p>
    <w:p w14:paraId="74AE9A79" w14:textId="77777777" w:rsidR="00677932" w:rsidRPr="0024694E" w:rsidRDefault="00677932" w:rsidP="00677932">
      <w:pPr>
        <w:tabs>
          <w:tab w:val="left" w:pos="567"/>
        </w:tabs>
        <w:spacing w:after="0" w:line="240" w:lineRule="auto"/>
        <w:rPr>
          <w:rFonts w:ascii="Times New Roman" w:eastAsia="Calibri" w:hAnsi="Times New Roman" w:cs="Times New Roman"/>
          <w:lang w:val="lt-LT"/>
        </w:rPr>
      </w:pPr>
      <w:r w:rsidRPr="0024694E">
        <w:rPr>
          <w:rFonts w:ascii="Times New Roman" w:eastAsia="Calibri" w:hAnsi="Times New Roman" w:cs="Times New Roman"/>
          <w:lang w:val="lt-LT"/>
        </w:rPr>
        <w:t>Prieš vartojant bet kokį vaistą, pasitarkite su gydytoju arba vaistininku.</w:t>
      </w:r>
    </w:p>
    <w:p w14:paraId="696905C5" w14:textId="77777777" w:rsidR="00677932" w:rsidRPr="0024694E" w:rsidRDefault="00677932" w:rsidP="00677932">
      <w:pPr>
        <w:tabs>
          <w:tab w:val="left" w:pos="567"/>
        </w:tabs>
        <w:spacing w:after="0" w:line="240" w:lineRule="auto"/>
        <w:rPr>
          <w:rFonts w:ascii="Times New Roman" w:eastAsia="Calibri" w:hAnsi="Times New Roman" w:cs="Times New Roman"/>
          <w:lang w:val="lt-LT"/>
        </w:rPr>
      </w:pPr>
    </w:p>
    <w:p w14:paraId="7D0F5378" w14:textId="77777777" w:rsidR="00677932" w:rsidRPr="0024694E" w:rsidRDefault="00677932" w:rsidP="00677932">
      <w:pPr>
        <w:tabs>
          <w:tab w:val="left" w:pos="567"/>
        </w:tabs>
        <w:spacing w:after="0" w:line="240" w:lineRule="auto"/>
        <w:rPr>
          <w:rFonts w:ascii="Times New Roman" w:hAnsi="Times New Roman"/>
          <w:b/>
          <w:lang w:val="lt-LT"/>
        </w:rPr>
      </w:pPr>
      <w:r w:rsidRPr="0024694E">
        <w:rPr>
          <w:rFonts w:ascii="Times New Roman" w:hAnsi="Times New Roman"/>
          <w:b/>
          <w:lang w:val="lt-LT"/>
        </w:rPr>
        <w:t xml:space="preserve">Vairavimas ir mechanizmų valdymas </w:t>
      </w:r>
    </w:p>
    <w:p w14:paraId="50021AEE" w14:textId="77777777" w:rsidR="00677932" w:rsidRPr="0024694E" w:rsidRDefault="00677932" w:rsidP="00677932">
      <w:pPr>
        <w:tabs>
          <w:tab w:val="left" w:pos="567"/>
        </w:tabs>
        <w:spacing w:after="0" w:line="240" w:lineRule="auto"/>
        <w:rPr>
          <w:rFonts w:ascii="Times New Roman" w:hAnsi="Times New Roman"/>
          <w:lang w:val="lt-LT"/>
        </w:rPr>
      </w:pPr>
      <w:r w:rsidRPr="0024694E">
        <w:rPr>
          <w:rFonts w:ascii="Times New Roman" w:hAnsi="Times New Roman"/>
          <w:lang w:val="lt-LT"/>
        </w:rPr>
        <w:t xml:space="preserve">Mažai tikėtina, kad </w:t>
      </w:r>
      <w:proofErr w:type="spellStart"/>
      <w:r w:rsidRPr="0024694E">
        <w:rPr>
          <w:rFonts w:ascii="Times New Roman" w:hAnsi="Times New Roman"/>
          <w:lang w:val="lt-LT"/>
        </w:rPr>
        <w:t>Clopidogrel</w:t>
      </w:r>
      <w:proofErr w:type="spellEnd"/>
      <w:r w:rsidRPr="0024694E">
        <w:rPr>
          <w:rFonts w:ascii="Times New Roman" w:hAnsi="Times New Roman"/>
          <w:lang w:val="lt-LT"/>
        </w:rPr>
        <w:t xml:space="preserve"> </w:t>
      </w:r>
      <w:proofErr w:type="spellStart"/>
      <w:r w:rsidRPr="0024694E">
        <w:rPr>
          <w:rFonts w:ascii="Times New Roman" w:hAnsi="Times New Roman"/>
          <w:lang w:val="lt-LT"/>
        </w:rPr>
        <w:t>Actavis</w:t>
      </w:r>
      <w:proofErr w:type="spellEnd"/>
      <w:r w:rsidRPr="0024694E">
        <w:rPr>
          <w:rFonts w:ascii="Times New Roman" w:hAnsi="Times New Roman"/>
          <w:lang w:val="lt-LT"/>
        </w:rPr>
        <w:t xml:space="preserve"> veiktų gebėjimą vairuoti ir valdyti mechanizmus. </w:t>
      </w:r>
    </w:p>
    <w:p w14:paraId="7BCFEB82" w14:textId="77777777" w:rsidR="00677932" w:rsidRPr="0024694E" w:rsidRDefault="00677932" w:rsidP="00677932">
      <w:pPr>
        <w:tabs>
          <w:tab w:val="left" w:pos="567"/>
        </w:tabs>
        <w:spacing w:after="0" w:line="240" w:lineRule="auto"/>
        <w:rPr>
          <w:rFonts w:ascii="Times New Roman" w:hAnsi="Times New Roman"/>
          <w:lang w:val="lt-LT"/>
        </w:rPr>
      </w:pPr>
    </w:p>
    <w:p w14:paraId="728ACC44" w14:textId="77777777" w:rsidR="00677932" w:rsidRPr="0024694E" w:rsidRDefault="00677932" w:rsidP="00677932">
      <w:pPr>
        <w:tabs>
          <w:tab w:val="left" w:pos="567"/>
        </w:tabs>
        <w:spacing w:after="0" w:line="240" w:lineRule="auto"/>
        <w:rPr>
          <w:rFonts w:ascii="Times New Roman" w:hAnsi="Times New Roman"/>
          <w:b/>
          <w:lang w:val="lt-LT"/>
        </w:rPr>
      </w:pPr>
      <w:proofErr w:type="spellStart"/>
      <w:r w:rsidRPr="0024694E">
        <w:rPr>
          <w:rFonts w:ascii="Times New Roman" w:hAnsi="Times New Roman"/>
          <w:b/>
          <w:lang w:val="lt-LT"/>
        </w:rPr>
        <w:t>Clopidogrel</w:t>
      </w:r>
      <w:proofErr w:type="spellEnd"/>
      <w:r w:rsidRPr="0024694E">
        <w:rPr>
          <w:rFonts w:ascii="Times New Roman" w:hAnsi="Times New Roman"/>
          <w:b/>
          <w:lang w:val="lt-LT"/>
        </w:rPr>
        <w:t xml:space="preserve"> </w:t>
      </w:r>
      <w:proofErr w:type="spellStart"/>
      <w:r w:rsidRPr="0024694E">
        <w:rPr>
          <w:rFonts w:ascii="Times New Roman" w:hAnsi="Times New Roman"/>
          <w:b/>
          <w:lang w:val="lt-LT"/>
        </w:rPr>
        <w:t>Actavis</w:t>
      </w:r>
      <w:proofErr w:type="spellEnd"/>
      <w:r w:rsidRPr="0024694E">
        <w:rPr>
          <w:rFonts w:ascii="Times New Roman" w:hAnsi="Times New Roman"/>
          <w:b/>
          <w:lang w:val="lt-LT"/>
        </w:rPr>
        <w:t xml:space="preserve"> sudėtyje yra laktozės ir sojų aliejaus</w:t>
      </w:r>
    </w:p>
    <w:p w14:paraId="51CB3839" w14:textId="77777777" w:rsidR="00677932" w:rsidRPr="0024694E" w:rsidRDefault="00677932" w:rsidP="00677932">
      <w:pPr>
        <w:tabs>
          <w:tab w:val="left" w:pos="567"/>
        </w:tabs>
        <w:spacing w:after="0" w:line="240" w:lineRule="auto"/>
        <w:rPr>
          <w:rFonts w:ascii="Times New Roman" w:hAnsi="Times New Roman"/>
          <w:lang w:val="lt-LT"/>
        </w:rPr>
      </w:pPr>
      <w:r w:rsidRPr="0024694E">
        <w:rPr>
          <w:rFonts w:ascii="Times New Roman" w:hAnsi="Times New Roman"/>
          <w:lang w:val="lt-LT"/>
        </w:rPr>
        <w:t xml:space="preserve">Jeigu gydytojas Jums yra sakęs, kad netoleruojate kokių nors angliavandenių, kreipkitės į jį prieš pradėdami vartoti šį vaistą. </w:t>
      </w:r>
    </w:p>
    <w:p w14:paraId="7C38D5B8" w14:textId="77777777" w:rsidR="00677932" w:rsidRPr="0024694E" w:rsidRDefault="00677932" w:rsidP="00677932">
      <w:pPr>
        <w:tabs>
          <w:tab w:val="left" w:pos="567"/>
        </w:tabs>
        <w:spacing w:after="0" w:line="240" w:lineRule="auto"/>
        <w:rPr>
          <w:rFonts w:ascii="Times New Roman" w:hAnsi="Times New Roman"/>
          <w:lang w:val="lt-LT"/>
        </w:rPr>
      </w:pPr>
      <w:r w:rsidRPr="0024694E">
        <w:rPr>
          <w:rFonts w:ascii="Times New Roman" w:hAnsi="Times New Roman"/>
          <w:lang w:val="lt-LT"/>
        </w:rPr>
        <w:t xml:space="preserve">Jeigu esate alergiškas žemės riešutams arba sojai šio vaisto vartoti negalima. </w:t>
      </w:r>
    </w:p>
    <w:p w14:paraId="2B6BED14" w14:textId="77777777" w:rsidR="00677932" w:rsidRPr="0024694E" w:rsidRDefault="00677932" w:rsidP="00677932">
      <w:pPr>
        <w:tabs>
          <w:tab w:val="left" w:pos="567"/>
        </w:tabs>
        <w:spacing w:after="0" w:line="240" w:lineRule="auto"/>
        <w:rPr>
          <w:rFonts w:ascii="Times New Roman" w:hAnsi="Times New Roman"/>
          <w:lang w:val="lt-LT"/>
        </w:rPr>
      </w:pPr>
    </w:p>
    <w:p w14:paraId="6672EE35" w14:textId="77777777" w:rsidR="00677932" w:rsidRPr="0024694E" w:rsidRDefault="00677932" w:rsidP="00677932">
      <w:pPr>
        <w:tabs>
          <w:tab w:val="left" w:pos="567"/>
        </w:tabs>
        <w:spacing w:after="0" w:line="240" w:lineRule="auto"/>
        <w:rPr>
          <w:rFonts w:ascii="Times New Roman" w:hAnsi="Times New Roman"/>
          <w:lang w:val="lt-LT"/>
        </w:rPr>
      </w:pPr>
    </w:p>
    <w:p w14:paraId="62294E34" w14:textId="77777777" w:rsidR="00677932" w:rsidRPr="0024694E" w:rsidRDefault="00677932" w:rsidP="00677932">
      <w:pPr>
        <w:tabs>
          <w:tab w:val="left" w:pos="567"/>
        </w:tabs>
        <w:spacing w:after="0" w:line="240" w:lineRule="auto"/>
        <w:rPr>
          <w:rFonts w:ascii="Times New Roman" w:hAnsi="Times New Roman"/>
          <w:b/>
          <w:lang w:val="lt-LT"/>
        </w:rPr>
      </w:pPr>
      <w:r w:rsidRPr="0024694E">
        <w:rPr>
          <w:rFonts w:ascii="Times New Roman" w:hAnsi="Times New Roman"/>
          <w:b/>
          <w:lang w:val="lt-LT"/>
        </w:rPr>
        <w:t>3.</w:t>
      </w:r>
      <w:r w:rsidRPr="0024694E">
        <w:rPr>
          <w:rFonts w:ascii="Times New Roman" w:hAnsi="Times New Roman"/>
          <w:b/>
          <w:lang w:val="lt-LT"/>
        </w:rPr>
        <w:tab/>
        <w:t xml:space="preserve">Kaip vartoti </w:t>
      </w:r>
      <w:proofErr w:type="spellStart"/>
      <w:r w:rsidRPr="0024694E">
        <w:rPr>
          <w:rFonts w:ascii="Times New Roman" w:hAnsi="Times New Roman"/>
          <w:b/>
          <w:lang w:val="lt-LT"/>
        </w:rPr>
        <w:t>Clopidogrel</w:t>
      </w:r>
      <w:proofErr w:type="spellEnd"/>
      <w:r w:rsidRPr="0024694E">
        <w:rPr>
          <w:rFonts w:ascii="Times New Roman" w:hAnsi="Times New Roman"/>
          <w:b/>
          <w:lang w:val="lt-LT"/>
        </w:rPr>
        <w:t xml:space="preserve"> </w:t>
      </w:r>
      <w:proofErr w:type="spellStart"/>
      <w:r w:rsidRPr="0024694E">
        <w:rPr>
          <w:rFonts w:ascii="Times New Roman" w:hAnsi="Times New Roman"/>
          <w:b/>
          <w:lang w:val="lt-LT"/>
        </w:rPr>
        <w:t>Actavis</w:t>
      </w:r>
      <w:proofErr w:type="spellEnd"/>
    </w:p>
    <w:p w14:paraId="65AA10C2" w14:textId="77777777" w:rsidR="00677932" w:rsidRPr="0024694E" w:rsidRDefault="00677932" w:rsidP="00677932">
      <w:pPr>
        <w:tabs>
          <w:tab w:val="left" w:pos="567"/>
        </w:tabs>
        <w:spacing w:after="0" w:line="240" w:lineRule="auto"/>
        <w:rPr>
          <w:rFonts w:ascii="Times New Roman" w:hAnsi="Times New Roman"/>
          <w:lang w:val="lt-LT"/>
        </w:rPr>
      </w:pPr>
    </w:p>
    <w:p w14:paraId="4851C395" w14:textId="77777777" w:rsidR="00677932" w:rsidRPr="0024694E" w:rsidRDefault="00677932" w:rsidP="00677932">
      <w:pPr>
        <w:tabs>
          <w:tab w:val="left" w:pos="567"/>
        </w:tabs>
        <w:spacing w:after="0" w:line="240" w:lineRule="auto"/>
        <w:rPr>
          <w:rFonts w:ascii="Times New Roman" w:hAnsi="Times New Roman"/>
          <w:lang w:val="lt-LT"/>
        </w:rPr>
      </w:pPr>
      <w:r w:rsidRPr="0024694E">
        <w:rPr>
          <w:rFonts w:ascii="Times New Roman" w:hAnsi="Times New Roman"/>
          <w:lang w:val="lt-LT"/>
        </w:rPr>
        <w:lastRenderedPageBreak/>
        <w:t>Visada vartokite šį vaistą tiksliai kaip nurodė gydytojas</w:t>
      </w:r>
      <w:r w:rsidR="00F152A7" w:rsidRPr="0024694E">
        <w:rPr>
          <w:rFonts w:ascii="Times New Roman" w:hAnsi="Times New Roman"/>
          <w:lang w:val="lt-LT"/>
        </w:rPr>
        <w:t xml:space="preserve"> ar vaistininkas</w:t>
      </w:r>
      <w:r w:rsidRPr="0024694E">
        <w:rPr>
          <w:rFonts w:ascii="Times New Roman" w:hAnsi="Times New Roman"/>
          <w:lang w:val="lt-LT"/>
        </w:rPr>
        <w:t xml:space="preserve">. Jeigu abejojate, kreipkitės į gydytoją arba vaistininką. </w:t>
      </w:r>
    </w:p>
    <w:p w14:paraId="03C9148F" w14:textId="77777777" w:rsidR="00677932" w:rsidRPr="0024694E" w:rsidRDefault="00677932" w:rsidP="00677932">
      <w:pPr>
        <w:tabs>
          <w:tab w:val="left" w:pos="567"/>
        </w:tabs>
        <w:spacing w:after="0" w:line="240" w:lineRule="auto"/>
        <w:rPr>
          <w:rFonts w:ascii="Times New Roman" w:hAnsi="Times New Roman"/>
          <w:lang w:val="lt-LT"/>
        </w:rPr>
      </w:pPr>
    </w:p>
    <w:p w14:paraId="542654DD" w14:textId="7422B298" w:rsidR="00677932" w:rsidRPr="0024694E" w:rsidRDefault="00677932" w:rsidP="00677932">
      <w:pPr>
        <w:tabs>
          <w:tab w:val="left" w:pos="567"/>
        </w:tabs>
        <w:spacing w:after="0" w:line="240" w:lineRule="auto"/>
        <w:rPr>
          <w:rFonts w:ascii="Times New Roman" w:hAnsi="Times New Roman"/>
          <w:lang w:val="lt-LT"/>
        </w:rPr>
      </w:pPr>
      <w:r w:rsidRPr="0024694E">
        <w:rPr>
          <w:rFonts w:ascii="Times New Roman" w:hAnsi="Times New Roman"/>
          <w:lang w:val="lt-LT"/>
        </w:rPr>
        <w:t xml:space="preserve">Jeigu pasireiškė stiprus krūtinės skausmas (nestabilioji krūtinės angina arba širdies priepuolis), gydymo pradžioje Jūsų gydytojas gali skirti iš karto išgerti </w:t>
      </w:r>
      <w:r w:rsidR="00E83DE9" w:rsidRPr="0024694E">
        <w:rPr>
          <w:rFonts w:ascii="Times New Roman" w:hAnsi="Times New Roman"/>
          <w:lang w:val="lt-LT"/>
        </w:rPr>
        <w:t> 300 </w:t>
      </w:r>
      <w:r w:rsidRPr="0024694E">
        <w:rPr>
          <w:rFonts w:ascii="Times New Roman" w:hAnsi="Times New Roman"/>
          <w:lang w:val="lt-LT"/>
        </w:rPr>
        <w:t xml:space="preserve">mg </w:t>
      </w:r>
      <w:r w:rsidR="008A6060" w:rsidRPr="0024694E">
        <w:rPr>
          <w:rFonts w:ascii="Times New Roman" w:hAnsi="Times New Roman"/>
          <w:lang w:val="lt-LT"/>
        </w:rPr>
        <w:t xml:space="preserve">arba 600 mg </w:t>
      </w:r>
      <w:proofErr w:type="spellStart"/>
      <w:r w:rsidRPr="0024694E">
        <w:rPr>
          <w:rFonts w:ascii="Times New Roman" w:hAnsi="Times New Roman"/>
          <w:lang w:val="lt-LT"/>
        </w:rPr>
        <w:t>Clopidogrel</w:t>
      </w:r>
      <w:proofErr w:type="spellEnd"/>
      <w:r w:rsidRPr="0024694E">
        <w:rPr>
          <w:rFonts w:ascii="Times New Roman" w:hAnsi="Times New Roman"/>
          <w:lang w:val="lt-LT"/>
        </w:rPr>
        <w:t xml:space="preserve"> </w:t>
      </w:r>
      <w:proofErr w:type="spellStart"/>
      <w:r w:rsidRPr="0024694E">
        <w:rPr>
          <w:rFonts w:ascii="Times New Roman" w:hAnsi="Times New Roman"/>
          <w:lang w:val="lt-LT"/>
        </w:rPr>
        <w:t>Actavis</w:t>
      </w:r>
      <w:proofErr w:type="spellEnd"/>
      <w:r w:rsidRPr="0024694E">
        <w:rPr>
          <w:rFonts w:ascii="Times New Roman" w:hAnsi="Times New Roman"/>
          <w:lang w:val="lt-LT"/>
        </w:rPr>
        <w:t xml:space="preserve"> (keturias </w:t>
      </w:r>
      <w:r w:rsidR="008A6060" w:rsidRPr="0024694E">
        <w:rPr>
          <w:rFonts w:ascii="Times New Roman" w:hAnsi="Times New Roman"/>
          <w:lang w:val="lt-LT"/>
        </w:rPr>
        <w:t xml:space="preserve">arba aštuonias </w:t>
      </w:r>
      <w:r w:rsidR="00E83DE9" w:rsidRPr="0024694E">
        <w:rPr>
          <w:rFonts w:ascii="Times New Roman" w:hAnsi="Times New Roman"/>
          <w:lang w:val="lt-LT"/>
        </w:rPr>
        <w:t>75 </w:t>
      </w:r>
      <w:r w:rsidRPr="0024694E">
        <w:rPr>
          <w:rFonts w:ascii="Times New Roman" w:hAnsi="Times New Roman"/>
          <w:lang w:val="lt-LT"/>
        </w:rPr>
        <w:t xml:space="preserve">mg tabletes). Vėliau rekomenduojama paros dozė yra viena </w:t>
      </w:r>
      <w:r w:rsidR="00CA436B" w:rsidRPr="0024694E">
        <w:rPr>
          <w:rFonts w:ascii="Times New Roman" w:hAnsi="Times New Roman"/>
          <w:lang w:val="lt-LT"/>
        </w:rPr>
        <w:t>75 </w:t>
      </w:r>
      <w:r w:rsidRPr="0024694E">
        <w:rPr>
          <w:rFonts w:ascii="Times New Roman" w:hAnsi="Times New Roman"/>
          <w:lang w:val="lt-LT"/>
        </w:rPr>
        <w:t xml:space="preserve">mg </w:t>
      </w:r>
      <w:proofErr w:type="spellStart"/>
      <w:r w:rsidRPr="0024694E">
        <w:rPr>
          <w:rFonts w:ascii="Times New Roman" w:hAnsi="Times New Roman"/>
          <w:lang w:val="lt-LT"/>
        </w:rPr>
        <w:t>Clopidogrel</w:t>
      </w:r>
      <w:proofErr w:type="spellEnd"/>
      <w:r w:rsidRPr="0024694E">
        <w:rPr>
          <w:rFonts w:ascii="Times New Roman" w:hAnsi="Times New Roman"/>
          <w:lang w:val="lt-LT"/>
        </w:rPr>
        <w:t xml:space="preserve"> </w:t>
      </w:r>
      <w:proofErr w:type="spellStart"/>
      <w:r w:rsidRPr="0024694E">
        <w:rPr>
          <w:rFonts w:ascii="Times New Roman" w:hAnsi="Times New Roman"/>
          <w:lang w:val="lt-LT"/>
        </w:rPr>
        <w:t>Actavis</w:t>
      </w:r>
      <w:proofErr w:type="spellEnd"/>
      <w:r w:rsidRPr="0024694E">
        <w:rPr>
          <w:rFonts w:ascii="Times New Roman" w:hAnsi="Times New Roman"/>
          <w:lang w:val="lt-LT"/>
        </w:rPr>
        <w:t xml:space="preserve"> tabletė</w:t>
      </w:r>
      <w:r w:rsidR="00D81ECC" w:rsidRPr="0024694E">
        <w:rPr>
          <w:rFonts w:ascii="Times New Roman" w:hAnsi="Times New Roman"/>
          <w:lang w:val="lt-LT"/>
        </w:rPr>
        <w:t xml:space="preserve">, kaip nurodyta </w:t>
      </w:r>
      <w:r w:rsidR="009929D6" w:rsidRPr="0024694E">
        <w:rPr>
          <w:rFonts w:ascii="Times New Roman" w:hAnsi="Times New Roman"/>
          <w:lang w:val="lt-LT"/>
        </w:rPr>
        <w:t>anksčiau</w:t>
      </w:r>
      <w:r w:rsidRPr="0024694E">
        <w:rPr>
          <w:rFonts w:ascii="Times New Roman" w:hAnsi="Times New Roman"/>
          <w:lang w:val="lt-LT"/>
        </w:rPr>
        <w:t>.</w:t>
      </w:r>
    </w:p>
    <w:p w14:paraId="7EB986A5" w14:textId="77777777" w:rsidR="00BA32C3" w:rsidRPr="00BA32C3" w:rsidRDefault="00BA32C3" w:rsidP="00677932">
      <w:pPr>
        <w:tabs>
          <w:tab w:val="left" w:pos="567"/>
        </w:tabs>
        <w:spacing w:after="0" w:line="240" w:lineRule="auto"/>
        <w:rPr>
          <w:lang w:val="lt-LT"/>
        </w:rPr>
      </w:pPr>
    </w:p>
    <w:p w14:paraId="5D9294D9" w14:textId="49770015" w:rsidR="00677932" w:rsidRDefault="00BA32C3" w:rsidP="00677932">
      <w:pPr>
        <w:tabs>
          <w:tab w:val="left" w:pos="567"/>
        </w:tabs>
        <w:spacing w:after="0" w:line="240" w:lineRule="auto"/>
        <w:rPr>
          <w:rFonts w:ascii="Times New Roman" w:hAnsi="Times New Roman" w:cs="Times New Roman"/>
          <w:lang w:val="lt-LT"/>
        </w:rPr>
      </w:pPr>
      <w:r w:rsidRPr="00BA32C3">
        <w:rPr>
          <w:rFonts w:ascii="Times New Roman" w:hAnsi="Times New Roman" w:cs="Times New Roman"/>
          <w:lang w:val="lt-LT"/>
        </w:rPr>
        <w:t>Jeigu Jums pasireiškė insulto simptomų, kurie greitai išnyko (tokia būklė dar vadinama praeinančiu smegenų išemijos priepuoliu) arba Jus ištiko lengvas išeminis insultas, gydytojas gydymo pradžioje J</w:t>
      </w:r>
      <w:r w:rsidR="004C1931">
        <w:rPr>
          <w:rFonts w:ascii="Times New Roman" w:hAnsi="Times New Roman" w:cs="Times New Roman"/>
          <w:lang w:val="lt-LT"/>
        </w:rPr>
        <w:t>ums gali skirti vienkartinę 300 </w:t>
      </w:r>
      <w:r w:rsidRPr="00BA32C3">
        <w:rPr>
          <w:rFonts w:ascii="Times New Roman" w:hAnsi="Times New Roman" w:cs="Times New Roman"/>
          <w:lang w:val="lt-LT"/>
        </w:rPr>
        <w:t xml:space="preserve">mg </w:t>
      </w:r>
      <w:proofErr w:type="spellStart"/>
      <w:r w:rsidRPr="00BA32C3">
        <w:rPr>
          <w:rFonts w:ascii="Times New Roman" w:hAnsi="Times New Roman" w:cs="Times New Roman"/>
          <w:lang w:val="lt-LT"/>
        </w:rPr>
        <w:t>Clopidogrel</w:t>
      </w:r>
      <w:proofErr w:type="spellEnd"/>
      <w:r w:rsidRPr="00BA32C3">
        <w:rPr>
          <w:rFonts w:ascii="Times New Roman" w:hAnsi="Times New Roman" w:cs="Times New Roman"/>
          <w:lang w:val="lt-LT"/>
        </w:rPr>
        <w:t xml:space="preserve"> </w:t>
      </w:r>
      <w:proofErr w:type="spellStart"/>
      <w:r w:rsidRPr="00BA32C3">
        <w:rPr>
          <w:rFonts w:ascii="Times New Roman" w:hAnsi="Times New Roman" w:cs="Times New Roman"/>
          <w:lang w:val="lt-LT"/>
        </w:rPr>
        <w:t>Actavis</w:t>
      </w:r>
      <w:proofErr w:type="spellEnd"/>
      <w:r w:rsidRPr="00BA32C3">
        <w:rPr>
          <w:rFonts w:ascii="Times New Roman" w:hAnsi="Times New Roman" w:cs="Times New Roman"/>
          <w:lang w:val="lt-LT"/>
        </w:rPr>
        <w:t xml:space="preserve"> dozę</w:t>
      </w:r>
      <w:r w:rsidR="004C1931">
        <w:rPr>
          <w:rFonts w:ascii="Times New Roman" w:hAnsi="Times New Roman" w:cs="Times New Roman"/>
          <w:lang w:val="lt-LT"/>
        </w:rPr>
        <w:t xml:space="preserve"> (4 tabletes po 75 </w:t>
      </w:r>
      <w:r w:rsidRPr="00BA32C3">
        <w:rPr>
          <w:rFonts w:ascii="Times New Roman" w:hAnsi="Times New Roman" w:cs="Times New Roman"/>
          <w:lang w:val="lt-LT"/>
        </w:rPr>
        <w:t>mg). Vėliau r</w:t>
      </w:r>
      <w:r w:rsidR="004C1931">
        <w:rPr>
          <w:rFonts w:ascii="Times New Roman" w:hAnsi="Times New Roman" w:cs="Times New Roman"/>
          <w:lang w:val="lt-LT"/>
        </w:rPr>
        <w:t>ekomenduojama dozė yra viena 75 </w:t>
      </w:r>
      <w:r w:rsidRPr="00BA32C3">
        <w:rPr>
          <w:rFonts w:ascii="Times New Roman" w:hAnsi="Times New Roman" w:cs="Times New Roman"/>
          <w:lang w:val="lt-LT"/>
        </w:rPr>
        <w:t xml:space="preserve">mg </w:t>
      </w:r>
      <w:proofErr w:type="spellStart"/>
      <w:r w:rsidRPr="00BA32C3">
        <w:rPr>
          <w:rFonts w:ascii="Times New Roman" w:hAnsi="Times New Roman" w:cs="Times New Roman"/>
          <w:lang w:val="lt-LT"/>
        </w:rPr>
        <w:t>Clopidogrel</w:t>
      </w:r>
      <w:proofErr w:type="spellEnd"/>
      <w:r w:rsidRPr="00BA32C3">
        <w:rPr>
          <w:rFonts w:ascii="Times New Roman" w:hAnsi="Times New Roman" w:cs="Times New Roman"/>
          <w:lang w:val="lt-LT"/>
        </w:rPr>
        <w:t xml:space="preserve"> </w:t>
      </w:r>
      <w:proofErr w:type="spellStart"/>
      <w:r w:rsidRPr="00BA32C3">
        <w:rPr>
          <w:rFonts w:ascii="Times New Roman" w:hAnsi="Times New Roman" w:cs="Times New Roman"/>
          <w:lang w:val="lt-LT"/>
        </w:rPr>
        <w:t>Actavis</w:t>
      </w:r>
      <w:proofErr w:type="spellEnd"/>
      <w:r w:rsidRPr="00BA32C3">
        <w:rPr>
          <w:rFonts w:ascii="Times New Roman" w:hAnsi="Times New Roman" w:cs="Times New Roman"/>
          <w:lang w:val="lt-LT"/>
        </w:rPr>
        <w:t xml:space="preserve"> tabletė per parą, kaip aprašyta prieš tai, kartu su </w:t>
      </w:r>
      <w:proofErr w:type="spellStart"/>
      <w:r w:rsidRPr="00BA32C3">
        <w:rPr>
          <w:rFonts w:ascii="Times New Roman" w:hAnsi="Times New Roman" w:cs="Times New Roman"/>
          <w:lang w:val="lt-LT"/>
        </w:rPr>
        <w:t>acetilsalicilo</w:t>
      </w:r>
      <w:proofErr w:type="spellEnd"/>
      <w:r w:rsidRPr="00BA32C3">
        <w:rPr>
          <w:rFonts w:ascii="Times New Roman" w:hAnsi="Times New Roman" w:cs="Times New Roman"/>
          <w:lang w:val="lt-LT"/>
        </w:rPr>
        <w:t xml:space="preserve"> rūgštimi, gydymą tęsiant 3 savaites. Vėliau gydytojas skirs arba vien </w:t>
      </w:r>
      <w:proofErr w:type="spellStart"/>
      <w:r w:rsidRPr="00BA32C3">
        <w:rPr>
          <w:rFonts w:ascii="Times New Roman" w:hAnsi="Times New Roman" w:cs="Times New Roman"/>
          <w:lang w:val="lt-LT"/>
        </w:rPr>
        <w:t>Clopidogrel</w:t>
      </w:r>
      <w:proofErr w:type="spellEnd"/>
      <w:r w:rsidRPr="00BA32C3">
        <w:rPr>
          <w:rFonts w:ascii="Times New Roman" w:hAnsi="Times New Roman" w:cs="Times New Roman"/>
          <w:lang w:val="lt-LT"/>
        </w:rPr>
        <w:t xml:space="preserve"> </w:t>
      </w:r>
      <w:proofErr w:type="spellStart"/>
      <w:r w:rsidRPr="00BA32C3">
        <w:rPr>
          <w:rFonts w:ascii="Times New Roman" w:hAnsi="Times New Roman" w:cs="Times New Roman"/>
          <w:lang w:val="lt-LT"/>
        </w:rPr>
        <w:t>Actavis</w:t>
      </w:r>
      <w:proofErr w:type="spellEnd"/>
      <w:r w:rsidRPr="00BA32C3">
        <w:rPr>
          <w:rFonts w:ascii="Times New Roman" w:hAnsi="Times New Roman" w:cs="Times New Roman"/>
          <w:lang w:val="lt-LT"/>
        </w:rPr>
        <w:t xml:space="preserve"> arba vien </w:t>
      </w:r>
      <w:proofErr w:type="spellStart"/>
      <w:r w:rsidRPr="00BA32C3">
        <w:rPr>
          <w:rFonts w:ascii="Times New Roman" w:hAnsi="Times New Roman" w:cs="Times New Roman"/>
          <w:lang w:val="lt-LT"/>
        </w:rPr>
        <w:t>acetilsalicilo</w:t>
      </w:r>
      <w:proofErr w:type="spellEnd"/>
      <w:r w:rsidRPr="00BA32C3">
        <w:rPr>
          <w:rFonts w:ascii="Times New Roman" w:hAnsi="Times New Roman" w:cs="Times New Roman"/>
          <w:lang w:val="lt-LT"/>
        </w:rPr>
        <w:t xml:space="preserve"> rūgšties</w:t>
      </w:r>
      <w:r>
        <w:rPr>
          <w:rFonts w:ascii="Times New Roman" w:hAnsi="Times New Roman" w:cs="Times New Roman"/>
          <w:lang w:val="lt-LT"/>
        </w:rPr>
        <w:t>.</w:t>
      </w:r>
    </w:p>
    <w:p w14:paraId="16CD2173" w14:textId="77777777" w:rsidR="00BA32C3" w:rsidRPr="00BA32C3" w:rsidRDefault="00BA32C3" w:rsidP="00677932">
      <w:pPr>
        <w:tabs>
          <w:tab w:val="left" w:pos="567"/>
        </w:tabs>
        <w:spacing w:after="0" w:line="240" w:lineRule="auto"/>
        <w:rPr>
          <w:rFonts w:ascii="Times New Roman" w:hAnsi="Times New Roman" w:cs="Times New Roman"/>
          <w:lang w:val="lt-LT"/>
        </w:rPr>
      </w:pPr>
    </w:p>
    <w:p w14:paraId="5B653E9E" w14:textId="77777777" w:rsidR="00677932" w:rsidRPr="00BA32C3" w:rsidRDefault="00677932" w:rsidP="00677932">
      <w:pPr>
        <w:tabs>
          <w:tab w:val="left" w:pos="567"/>
        </w:tabs>
        <w:spacing w:after="0" w:line="240" w:lineRule="auto"/>
        <w:rPr>
          <w:rFonts w:ascii="Times New Roman" w:hAnsi="Times New Roman"/>
          <w:lang w:val="lt-LT"/>
        </w:rPr>
      </w:pPr>
      <w:proofErr w:type="spellStart"/>
      <w:r w:rsidRPr="00BA32C3">
        <w:rPr>
          <w:rFonts w:ascii="Times New Roman" w:hAnsi="Times New Roman"/>
          <w:lang w:val="lt-LT"/>
        </w:rPr>
        <w:t>Clopidogrel</w:t>
      </w:r>
      <w:proofErr w:type="spellEnd"/>
      <w:r w:rsidRPr="00BA32C3">
        <w:rPr>
          <w:rFonts w:ascii="Times New Roman" w:hAnsi="Times New Roman"/>
          <w:lang w:val="lt-LT"/>
        </w:rPr>
        <w:t xml:space="preserve"> </w:t>
      </w:r>
      <w:proofErr w:type="spellStart"/>
      <w:r w:rsidRPr="00BA32C3">
        <w:rPr>
          <w:rFonts w:ascii="Times New Roman" w:hAnsi="Times New Roman"/>
          <w:lang w:val="lt-LT"/>
        </w:rPr>
        <w:t>Actavis</w:t>
      </w:r>
      <w:proofErr w:type="spellEnd"/>
      <w:r w:rsidRPr="00BA32C3">
        <w:rPr>
          <w:rFonts w:ascii="Times New Roman" w:hAnsi="Times New Roman"/>
          <w:lang w:val="lt-LT"/>
        </w:rPr>
        <w:t xml:space="preserve"> turite vartoti tiek laiko, kiek gydytojo skirta. </w:t>
      </w:r>
    </w:p>
    <w:p w14:paraId="562021EB" w14:textId="77777777" w:rsidR="00677932" w:rsidRPr="0024694E" w:rsidRDefault="00677932" w:rsidP="00677932">
      <w:pPr>
        <w:tabs>
          <w:tab w:val="left" w:pos="567"/>
        </w:tabs>
        <w:spacing w:after="0" w:line="240" w:lineRule="auto"/>
        <w:rPr>
          <w:rFonts w:ascii="Times New Roman" w:hAnsi="Times New Roman"/>
          <w:lang w:val="lt-LT"/>
        </w:rPr>
      </w:pPr>
    </w:p>
    <w:p w14:paraId="29C20B24" w14:textId="77777777" w:rsidR="00677932" w:rsidRPr="0024694E" w:rsidRDefault="00677932" w:rsidP="00677932">
      <w:pPr>
        <w:tabs>
          <w:tab w:val="left" w:pos="567"/>
        </w:tabs>
        <w:spacing w:after="0" w:line="240" w:lineRule="auto"/>
        <w:rPr>
          <w:rFonts w:ascii="Times New Roman" w:hAnsi="Times New Roman"/>
          <w:b/>
          <w:lang w:val="lt-LT"/>
        </w:rPr>
      </w:pPr>
      <w:r w:rsidRPr="0024694E">
        <w:rPr>
          <w:rFonts w:ascii="Times New Roman" w:hAnsi="Times New Roman"/>
          <w:b/>
          <w:lang w:val="lt-LT"/>
        </w:rPr>
        <w:t xml:space="preserve">Ką daryti pavartojus per didelę </w:t>
      </w:r>
      <w:proofErr w:type="spellStart"/>
      <w:r w:rsidRPr="0024694E">
        <w:rPr>
          <w:rFonts w:ascii="Times New Roman" w:hAnsi="Times New Roman"/>
          <w:b/>
          <w:lang w:val="lt-LT"/>
        </w:rPr>
        <w:t>Clopidogrel</w:t>
      </w:r>
      <w:proofErr w:type="spellEnd"/>
      <w:r w:rsidRPr="0024694E">
        <w:rPr>
          <w:rFonts w:ascii="Times New Roman" w:hAnsi="Times New Roman"/>
          <w:b/>
          <w:lang w:val="lt-LT"/>
        </w:rPr>
        <w:t xml:space="preserve"> </w:t>
      </w:r>
      <w:proofErr w:type="spellStart"/>
      <w:r w:rsidRPr="0024694E">
        <w:rPr>
          <w:rFonts w:ascii="Times New Roman" w:hAnsi="Times New Roman"/>
          <w:b/>
          <w:lang w:val="lt-LT"/>
        </w:rPr>
        <w:t>Actavis</w:t>
      </w:r>
      <w:proofErr w:type="spellEnd"/>
      <w:r w:rsidRPr="0024694E">
        <w:rPr>
          <w:rFonts w:ascii="Times New Roman" w:hAnsi="Times New Roman"/>
          <w:b/>
          <w:lang w:val="lt-LT"/>
        </w:rPr>
        <w:t xml:space="preserve"> dozę?</w:t>
      </w:r>
    </w:p>
    <w:p w14:paraId="14322498" w14:textId="77777777" w:rsidR="00677932" w:rsidRPr="0024694E" w:rsidRDefault="00677932" w:rsidP="00677932">
      <w:pPr>
        <w:tabs>
          <w:tab w:val="left" w:pos="567"/>
        </w:tabs>
        <w:spacing w:after="0" w:line="240" w:lineRule="auto"/>
        <w:rPr>
          <w:rFonts w:ascii="Times New Roman" w:hAnsi="Times New Roman"/>
          <w:lang w:val="lt-LT"/>
        </w:rPr>
      </w:pPr>
      <w:r w:rsidRPr="0024694E">
        <w:rPr>
          <w:rFonts w:ascii="Times New Roman" w:hAnsi="Times New Roman"/>
          <w:lang w:val="lt-LT"/>
        </w:rPr>
        <w:t xml:space="preserve">Susisiekite su savo gydytoju arba artimiausios ligoninės skubios medicinos pagalbos skyriumi, kadangi padidėja kraujavimo rizika. </w:t>
      </w:r>
    </w:p>
    <w:p w14:paraId="62B29DC1" w14:textId="77777777" w:rsidR="00677932" w:rsidRPr="0024694E" w:rsidRDefault="00677932" w:rsidP="00677932">
      <w:pPr>
        <w:tabs>
          <w:tab w:val="left" w:pos="567"/>
        </w:tabs>
        <w:spacing w:after="0" w:line="240" w:lineRule="auto"/>
        <w:rPr>
          <w:rFonts w:ascii="Times New Roman" w:hAnsi="Times New Roman"/>
          <w:lang w:val="lt-LT"/>
        </w:rPr>
      </w:pPr>
    </w:p>
    <w:p w14:paraId="795ADA57" w14:textId="77777777" w:rsidR="00677932" w:rsidRPr="0024694E" w:rsidRDefault="00677932" w:rsidP="00677932">
      <w:pPr>
        <w:tabs>
          <w:tab w:val="left" w:pos="567"/>
        </w:tabs>
        <w:spacing w:after="0" w:line="240" w:lineRule="auto"/>
        <w:rPr>
          <w:rFonts w:ascii="Times New Roman" w:hAnsi="Times New Roman"/>
          <w:b/>
          <w:lang w:val="lt-LT"/>
        </w:rPr>
      </w:pPr>
      <w:r w:rsidRPr="0024694E">
        <w:rPr>
          <w:rFonts w:ascii="Times New Roman" w:hAnsi="Times New Roman"/>
          <w:b/>
          <w:lang w:val="lt-LT"/>
        </w:rPr>
        <w:t xml:space="preserve">Pamiršus pavartoti </w:t>
      </w:r>
      <w:proofErr w:type="spellStart"/>
      <w:r w:rsidRPr="0024694E">
        <w:rPr>
          <w:rFonts w:ascii="Times New Roman" w:hAnsi="Times New Roman"/>
          <w:b/>
          <w:lang w:val="lt-LT"/>
        </w:rPr>
        <w:t>Clopidogrel</w:t>
      </w:r>
      <w:proofErr w:type="spellEnd"/>
      <w:r w:rsidRPr="0024694E">
        <w:rPr>
          <w:rFonts w:ascii="Times New Roman" w:hAnsi="Times New Roman"/>
          <w:b/>
          <w:lang w:val="lt-LT"/>
        </w:rPr>
        <w:t xml:space="preserve"> </w:t>
      </w:r>
      <w:proofErr w:type="spellStart"/>
      <w:r w:rsidRPr="0024694E">
        <w:rPr>
          <w:rFonts w:ascii="Times New Roman" w:hAnsi="Times New Roman"/>
          <w:b/>
          <w:lang w:val="lt-LT"/>
        </w:rPr>
        <w:t>Actavis</w:t>
      </w:r>
      <w:proofErr w:type="spellEnd"/>
    </w:p>
    <w:p w14:paraId="2D7724A8" w14:textId="77777777" w:rsidR="00677932" w:rsidRPr="0024694E" w:rsidRDefault="00677932" w:rsidP="00677932">
      <w:pPr>
        <w:tabs>
          <w:tab w:val="left" w:pos="567"/>
        </w:tabs>
        <w:spacing w:after="0" w:line="240" w:lineRule="auto"/>
        <w:rPr>
          <w:rFonts w:ascii="Times New Roman" w:hAnsi="Times New Roman"/>
          <w:lang w:val="lt-LT"/>
        </w:rPr>
      </w:pPr>
      <w:r w:rsidRPr="0024694E">
        <w:rPr>
          <w:rFonts w:ascii="Times New Roman" w:hAnsi="Times New Roman"/>
          <w:lang w:val="lt-LT"/>
        </w:rPr>
        <w:t xml:space="preserve">Jeigu </w:t>
      </w:r>
      <w:proofErr w:type="spellStart"/>
      <w:r w:rsidRPr="0024694E">
        <w:rPr>
          <w:rFonts w:ascii="Times New Roman" w:hAnsi="Times New Roman"/>
          <w:lang w:val="lt-LT"/>
        </w:rPr>
        <w:t>Clopidogrel</w:t>
      </w:r>
      <w:proofErr w:type="spellEnd"/>
      <w:r w:rsidRPr="0024694E">
        <w:rPr>
          <w:rFonts w:ascii="Times New Roman" w:hAnsi="Times New Roman"/>
          <w:lang w:val="lt-LT"/>
        </w:rPr>
        <w:t xml:space="preserve"> </w:t>
      </w:r>
      <w:proofErr w:type="spellStart"/>
      <w:r w:rsidRPr="0024694E">
        <w:rPr>
          <w:rFonts w:ascii="Times New Roman" w:hAnsi="Times New Roman"/>
          <w:lang w:val="lt-LT"/>
        </w:rPr>
        <w:t>Actavis</w:t>
      </w:r>
      <w:proofErr w:type="spellEnd"/>
      <w:r w:rsidRPr="0024694E">
        <w:rPr>
          <w:rFonts w:ascii="Times New Roman" w:hAnsi="Times New Roman"/>
          <w:lang w:val="lt-LT"/>
        </w:rPr>
        <w:t xml:space="preserve"> dozę išgerti pamiršote, bet prisiminėte praėjus ne daugiau kaip 12 valandų, gerkite tabletę tuoj pat, o kitą vartokite įprastu laiku. </w:t>
      </w:r>
    </w:p>
    <w:p w14:paraId="4EC60DFB" w14:textId="77777777" w:rsidR="00677932" w:rsidRPr="0024694E" w:rsidRDefault="00677932" w:rsidP="00677932">
      <w:pPr>
        <w:tabs>
          <w:tab w:val="left" w:pos="567"/>
        </w:tabs>
        <w:spacing w:after="0" w:line="240" w:lineRule="auto"/>
        <w:rPr>
          <w:rFonts w:ascii="Times New Roman" w:hAnsi="Times New Roman"/>
          <w:lang w:val="lt-LT"/>
        </w:rPr>
      </w:pPr>
    </w:p>
    <w:p w14:paraId="1F1344EE" w14:textId="77777777" w:rsidR="00677932" w:rsidRPr="0024694E" w:rsidRDefault="00677932" w:rsidP="00677932">
      <w:pPr>
        <w:tabs>
          <w:tab w:val="left" w:pos="567"/>
        </w:tabs>
        <w:spacing w:after="0" w:line="240" w:lineRule="auto"/>
        <w:rPr>
          <w:rFonts w:ascii="Times New Roman" w:hAnsi="Times New Roman"/>
          <w:lang w:val="lt-LT"/>
        </w:rPr>
      </w:pPr>
      <w:r w:rsidRPr="0024694E">
        <w:rPr>
          <w:rFonts w:ascii="Times New Roman" w:hAnsi="Times New Roman"/>
          <w:lang w:val="lt-LT"/>
        </w:rPr>
        <w:t xml:space="preserve">Jei prisiminėte praėjus daugiau negu 12 valandų, kitą vienkartinę dozę gerkite įprastu laiku. Negalima vartoti dvigubos dozės norint kompensuoti praleistą dozę. </w:t>
      </w:r>
    </w:p>
    <w:p w14:paraId="414823C5" w14:textId="77777777" w:rsidR="00677932" w:rsidRPr="0024694E" w:rsidRDefault="00677932" w:rsidP="00677932">
      <w:pPr>
        <w:tabs>
          <w:tab w:val="left" w:pos="567"/>
        </w:tabs>
        <w:spacing w:after="0" w:line="240" w:lineRule="auto"/>
        <w:rPr>
          <w:rFonts w:ascii="Times New Roman" w:hAnsi="Times New Roman"/>
          <w:lang w:val="lt-LT"/>
        </w:rPr>
      </w:pPr>
    </w:p>
    <w:p w14:paraId="07911715" w14:textId="77777777" w:rsidR="00677932" w:rsidRPr="0024694E" w:rsidRDefault="00677932" w:rsidP="00677932">
      <w:pPr>
        <w:tabs>
          <w:tab w:val="left" w:pos="567"/>
        </w:tabs>
        <w:spacing w:after="0" w:line="240" w:lineRule="auto"/>
        <w:rPr>
          <w:rFonts w:ascii="Times New Roman" w:hAnsi="Times New Roman"/>
          <w:lang w:val="lt-LT"/>
        </w:rPr>
      </w:pPr>
      <w:r w:rsidRPr="0024694E">
        <w:rPr>
          <w:rFonts w:ascii="Times New Roman" w:hAnsi="Times New Roman"/>
          <w:lang w:val="lt-LT"/>
        </w:rPr>
        <w:t xml:space="preserve">Jeigu vartojate 7, 14, 28 arba 56 tablečių pakuotę, pasižiūrėję į kalendorių, atspausdintą ant lizdinės plokštelės, galite pasitikrinti paskutinę dieną, kurią </w:t>
      </w:r>
      <w:proofErr w:type="spellStart"/>
      <w:r w:rsidRPr="0024694E">
        <w:rPr>
          <w:rFonts w:ascii="Times New Roman" w:hAnsi="Times New Roman"/>
          <w:lang w:val="lt-LT"/>
        </w:rPr>
        <w:t>Clopidogrel</w:t>
      </w:r>
      <w:proofErr w:type="spellEnd"/>
      <w:r w:rsidRPr="0024694E">
        <w:rPr>
          <w:rFonts w:ascii="Times New Roman" w:hAnsi="Times New Roman"/>
          <w:lang w:val="lt-LT"/>
        </w:rPr>
        <w:t xml:space="preserve"> </w:t>
      </w:r>
      <w:proofErr w:type="spellStart"/>
      <w:r w:rsidRPr="0024694E">
        <w:rPr>
          <w:rFonts w:ascii="Times New Roman" w:hAnsi="Times New Roman"/>
          <w:lang w:val="lt-LT"/>
        </w:rPr>
        <w:t>Actavis</w:t>
      </w:r>
      <w:proofErr w:type="spellEnd"/>
      <w:r w:rsidRPr="0024694E">
        <w:rPr>
          <w:rFonts w:ascii="Times New Roman" w:hAnsi="Times New Roman"/>
          <w:lang w:val="lt-LT"/>
        </w:rPr>
        <w:t xml:space="preserve"> tabletę gėrėte. </w:t>
      </w:r>
    </w:p>
    <w:p w14:paraId="642F444A" w14:textId="77777777" w:rsidR="00677932" w:rsidRPr="0024694E" w:rsidRDefault="00677932" w:rsidP="00677932">
      <w:pPr>
        <w:tabs>
          <w:tab w:val="left" w:pos="567"/>
        </w:tabs>
        <w:spacing w:after="0" w:line="240" w:lineRule="auto"/>
        <w:rPr>
          <w:rFonts w:ascii="Times New Roman" w:hAnsi="Times New Roman"/>
          <w:b/>
          <w:lang w:val="lt-LT"/>
        </w:rPr>
      </w:pPr>
    </w:p>
    <w:p w14:paraId="045BA58D" w14:textId="77777777" w:rsidR="00677932" w:rsidRPr="0024694E" w:rsidRDefault="00677932" w:rsidP="00677932">
      <w:pPr>
        <w:tabs>
          <w:tab w:val="left" w:pos="567"/>
        </w:tabs>
        <w:spacing w:after="0" w:line="240" w:lineRule="auto"/>
        <w:rPr>
          <w:rFonts w:ascii="Times New Roman" w:hAnsi="Times New Roman"/>
          <w:b/>
          <w:lang w:val="lt-LT"/>
        </w:rPr>
      </w:pPr>
      <w:r w:rsidRPr="0024694E">
        <w:rPr>
          <w:rFonts w:ascii="Times New Roman" w:hAnsi="Times New Roman"/>
          <w:b/>
          <w:lang w:val="lt-LT"/>
        </w:rPr>
        <w:t xml:space="preserve">Nustojus vartoti </w:t>
      </w:r>
      <w:proofErr w:type="spellStart"/>
      <w:r w:rsidRPr="0024694E">
        <w:rPr>
          <w:rFonts w:ascii="Times New Roman" w:hAnsi="Times New Roman"/>
          <w:b/>
          <w:lang w:val="lt-LT"/>
        </w:rPr>
        <w:t>Clopidogrel</w:t>
      </w:r>
      <w:proofErr w:type="spellEnd"/>
      <w:r w:rsidRPr="0024694E">
        <w:rPr>
          <w:rFonts w:ascii="Times New Roman" w:hAnsi="Times New Roman"/>
          <w:b/>
          <w:lang w:val="lt-LT"/>
        </w:rPr>
        <w:t xml:space="preserve"> </w:t>
      </w:r>
      <w:proofErr w:type="spellStart"/>
      <w:r w:rsidRPr="0024694E">
        <w:rPr>
          <w:rFonts w:ascii="Times New Roman" w:hAnsi="Times New Roman"/>
          <w:b/>
          <w:lang w:val="lt-LT"/>
        </w:rPr>
        <w:t>Actavis</w:t>
      </w:r>
      <w:proofErr w:type="spellEnd"/>
      <w:r w:rsidRPr="0024694E">
        <w:rPr>
          <w:rFonts w:ascii="Times New Roman" w:hAnsi="Times New Roman"/>
          <w:b/>
          <w:lang w:val="lt-LT"/>
        </w:rPr>
        <w:t xml:space="preserve"> </w:t>
      </w:r>
    </w:p>
    <w:p w14:paraId="4AEABD75" w14:textId="77777777" w:rsidR="00677932" w:rsidRPr="0024694E" w:rsidRDefault="00677932" w:rsidP="00677932">
      <w:pPr>
        <w:tabs>
          <w:tab w:val="left" w:pos="567"/>
        </w:tabs>
        <w:spacing w:after="0" w:line="240" w:lineRule="auto"/>
        <w:rPr>
          <w:rFonts w:ascii="Times New Roman" w:hAnsi="Times New Roman"/>
          <w:lang w:val="lt-LT"/>
        </w:rPr>
      </w:pPr>
      <w:r w:rsidRPr="0024694E">
        <w:rPr>
          <w:rFonts w:ascii="Times New Roman" w:hAnsi="Times New Roman"/>
          <w:lang w:val="lt-LT"/>
        </w:rPr>
        <w:t xml:space="preserve">Nenutraukite gydymo, kol gydytojas nepasakys to padaryti. Prieš liaudamiesi vaistą vartoti, kreipkitės į gydytoją arba vaistininką. </w:t>
      </w:r>
    </w:p>
    <w:p w14:paraId="2A7303ED" w14:textId="77777777" w:rsidR="00677932" w:rsidRPr="0024694E" w:rsidRDefault="00677932" w:rsidP="00677932">
      <w:pPr>
        <w:tabs>
          <w:tab w:val="left" w:pos="567"/>
        </w:tabs>
        <w:spacing w:after="0" w:line="240" w:lineRule="auto"/>
        <w:rPr>
          <w:rFonts w:ascii="Times New Roman" w:hAnsi="Times New Roman"/>
          <w:lang w:val="lt-LT"/>
        </w:rPr>
      </w:pPr>
    </w:p>
    <w:p w14:paraId="196A6D72" w14:textId="77777777" w:rsidR="00677932" w:rsidRPr="0024694E" w:rsidRDefault="00677932" w:rsidP="00677932">
      <w:pPr>
        <w:tabs>
          <w:tab w:val="left" w:pos="567"/>
        </w:tabs>
        <w:spacing w:after="0" w:line="240" w:lineRule="auto"/>
        <w:rPr>
          <w:rFonts w:ascii="Times New Roman" w:hAnsi="Times New Roman"/>
          <w:lang w:val="lt-LT"/>
        </w:rPr>
      </w:pPr>
      <w:r w:rsidRPr="0024694E">
        <w:rPr>
          <w:rFonts w:ascii="Times New Roman" w:hAnsi="Times New Roman"/>
          <w:lang w:val="lt-LT"/>
        </w:rPr>
        <w:t xml:space="preserve">Jeigu kiltų daugiau klausimų dėl šio vaisto vartojimo, kreipkitės į gydytoją arba vaistininką. </w:t>
      </w:r>
    </w:p>
    <w:p w14:paraId="22F579CB" w14:textId="77777777" w:rsidR="00677932" w:rsidRPr="0024694E" w:rsidRDefault="00677932" w:rsidP="00677932">
      <w:pPr>
        <w:tabs>
          <w:tab w:val="left" w:pos="567"/>
        </w:tabs>
        <w:spacing w:after="0" w:line="240" w:lineRule="auto"/>
        <w:rPr>
          <w:rFonts w:ascii="Times New Roman" w:hAnsi="Times New Roman"/>
          <w:lang w:val="lt-LT"/>
        </w:rPr>
      </w:pPr>
    </w:p>
    <w:p w14:paraId="3E4E303F" w14:textId="77777777" w:rsidR="00677932" w:rsidRPr="0024694E" w:rsidRDefault="00677932" w:rsidP="00677932">
      <w:pPr>
        <w:tabs>
          <w:tab w:val="left" w:pos="567"/>
        </w:tabs>
        <w:spacing w:after="0" w:line="240" w:lineRule="auto"/>
        <w:rPr>
          <w:rFonts w:ascii="Times New Roman" w:hAnsi="Times New Roman"/>
          <w:lang w:val="lt-LT"/>
        </w:rPr>
      </w:pPr>
    </w:p>
    <w:p w14:paraId="589DB003" w14:textId="77777777" w:rsidR="00677932" w:rsidRPr="0024694E" w:rsidRDefault="00677932" w:rsidP="00677932">
      <w:pPr>
        <w:tabs>
          <w:tab w:val="left" w:pos="567"/>
        </w:tabs>
        <w:spacing w:after="0" w:line="240" w:lineRule="auto"/>
        <w:rPr>
          <w:rFonts w:ascii="Times New Roman" w:hAnsi="Times New Roman"/>
          <w:b/>
          <w:lang w:val="lt-LT"/>
        </w:rPr>
      </w:pPr>
      <w:r w:rsidRPr="0024694E">
        <w:rPr>
          <w:rFonts w:ascii="Times New Roman" w:hAnsi="Times New Roman"/>
          <w:b/>
          <w:lang w:val="lt-LT"/>
        </w:rPr>
        <w:t>4.</w:t>
      </w:r>
      <w:r w:rsidRPr="0024694E">
        <w:rPr>
          <w:rFonts w:ascii="Times New Roman" w:hAnsi="Times New Roman"/>
          <w:b/>
          <w:lang w:val="lt-LT"/>
        </w:rPr>
        <w:tab/>
        <w:t xml:space="preserve">Galimas šalutinis poveikis </w:t>
      </w:r>
    </w:p>
    <w:p w14:paraId="347635BD" w14:textId="77777777" w:rsidR="00677932" w:rsidRPr="0024694E" w:rsidRDefault="00677932" w:rsidP="00677932">
      <w:pPr>
        <w:tabs>
          <w:tab w:val="left" w:pos="567"/>
        </w:tabs>
        <w:spacing w:after="0" w:line="240" w:lineRule="auto"/>
        <w:rPr>
          <w:rFonts w:ascii="Times New Roman" w:hAnsi="Times New Roman"/>
          <w:lang w:val="lt-LT"/>
        </w:rPr>
      </w:pPr>
    </w:p>
    <w:p w14:paraId="35F8548D" w14:textId="77777777" w:rsidR="00677932" w:rsidRPr="0024694E" w:rsidRDefault="00677932" w:rsidP="00677932">
      <w:pPr>
        <w:tabs>
          <w:tab w:val="left" w:pos="567"/>
        </w:tabs>
        <w:spacing w:after="0" w:line="240" w:lineRule="auto"/>
        <w:rPr>
          <w:rFonts w:ascii="Times New Roman" w:hAnsi="Times New Roman"/>
          <w:lang w:val="lt-LT"/>
        </w:rPr>
      </w:pPr>
      <w:r w:rsidRPr="0024694E">
        <w:rPr>
          <w:rFonts w:ascii="Times New Roman" w:hAnsi="Times New Roman"/>
          <w:lang w:val="lt-LT"/>
        </w:rPr>
        <w:t xml:space="preserve">Šis vaistas, kaip ir visi kiti, gali sukelti šalutinį poveikį, nors jis pasireiškia ne visiems žmonėms. </w:t>
      </w:r>
    </w:p>
    <w:p w14:paraId="12D0643E" w14:textId="77777777" w:rsidR="00677932" w:rsidRPr="0024694E" w:rsidRDefault="00677932" w:rsidP="00677932">
      <w:pPr>
        <w:tabs>
          <w:tab w:val="left" w:pos="567"/>
        </w:tabs>
        <w:spacing w:after="0" w:line="240" w:lineRule="auto"/>
        <w:rPr>
          <w:rFonts w:ascii="Times New Roman" w:hAnsi="Times New Roman"/>
          <w:lang w:val="lt-LT"/>
        </w:rPr>
      </w:pPr>
    </w:p>
    <w:p w14:paraId="5FA248C8" w14:textId="77777777" w:rsidR="00677932" w:rsidRPr="0024694E" w:rsidRDefault="00677932" w:rsidP="00677932">
      <w:pPr>
        <w:tabs>
          <w:tab w:val="left" w:pos="567"/>
        </w:tabs>
        <w:spacing w:after="0" w:line="240" w:lineRule="auto"/>
        <w:rPr>
          <w:rFonts w:ascii="Times New Roman" w:hAnsi="Times New Roman"/>
          <w:b/>
          <w:lang w:val="lt-LT"/>
        </w:rPr>
      </w:pPr>
      <w:r w:rsidRPr="0024694E">
        <w:rPr>
          <w:rFonts w:ascii="Times New Roman" w:hAnsi="Times New Roman"/>
          <w:b/>
          <w:lang w:val="lt-LT"/>
        </w:rPr>
        <w:t xml:space="preserve">Nedelsdami kreipkitės į gydytoją, jei atsirado: </w:t>
      </w:r>
    </w:p>
    <w:p w14:paraId="6FCF0B94" w14:textId="77777777" w:rsidR="00677932" w:rsidRPr="0024694E" w:rsidRDefault="00677932" w:rsidP="00677932">
      <w:pPr>
        <w:tabs>
          <w:tab w:val="left" w:pos="567"/>
        </w:tabs>
        <w:spacing w:after="0" w:line="240" w:lineRule="auto"/>
        <w:ind w:left="540" w:hanging="540"/>
        <w:rPr>
          <w:rFonts w:ascii="Times New Roman" w:hAnsi="Times New Roman"/>
          <w:lang w:val="lt-LT"/>
        </w:rPr>
      </w:pPr>
      <w:r w:rsidRPr="0024694E">
        <w:rPr>
          <w:rFonts w:ascii="Times New Roman" w:hAnsi="Times New Roman"/>
          <w:lang w:val="lt-LT"/>
        </w:rPr>
        <w:t>-</w:t>
      </w:r>
      <w:r w:rsidRPr="0024694E">
        <w:rPr>
          <w:rFonts w:ascii="Times New Roman" w:hAnsi="Times New Roman"/>
          <w:lang w:val="lt-LT"/>
        </w:rPr>
        <w:tab/>
        <w:t xml:space="preserve">karščiavimas, infekcinės ligos požymių arba labai didelis nuovargis; šie simptomai galimi dėl retai pasireiškiančio kai kurių kraujo ląstelių kiekio sumažėjimo; </w:t>
      </w:r>
    </w:p>
    <w:p w14:paraId="74FC0E52" w14:textId="77777777" w:rsidR="00677932" w:rsidRPr="0024694E" w:rsidRDefault="00677932" w:rsidP="00677932">
      <w:pPr>
        <w:tabs>
          <w:tab w:val="left" w:pos="567"/>
        </w:tabs>
        <w:spacing w:after="0" w:line="240" w:lineRule="auto"/>
        <w:ind w:left="540" w:hanging="540"/>
        <w:rPr>
          <w:rFonts w:ascii="Times New Roman" w:hAnsi="Times New Roman"/>
          <w:lang w:val="lt-LT"/>
        </w:rPr>
      </w:pPr>
      <w:r w:rsidRPr="0024694E">
        <w:rPr>
          <w:rFonts w:ascii="Times New Roman" w:hAnsi="Times New Roman"/>
          <w:lang w:val="lt-LT"/>
        </w:rPr>
        <w:t>-</w:t>
      </w:r>
      <w:r w:rsidRPr="0024694E">
        <w:rPr>
          <w:rFonts w:ascii="Times New Roman" w:hAnsi="Times New Roman"/>
          <w:lang w:val="lt-LT"/>
        </w:rPr>
        <w:tab/>
        <w:t>kepenų veiklos sutrikimo požymių, pvz., odos ir (arba) akių pageltimas (gelta), tiek susijusių, tiek nesusijusių su kraujavimu, pasireiškiančiu raudonais poodiniais taškeliais, ir (arba) sumišimu (žr. 2</w:t>
      </w:r>
      <w:r w:rsidR="006D02A4" w:rsidRPr="0024694E">
        <w:rPr>
          <w:rFonts w:ascii="Times New Roman" w:hAnsi="Times New Roman"/>
          <w:lang w:val="lt-LT"/>
        </w:rPr>
        <w:t> </w:t>
      </w:r>
      <w:r w:rsidRPr="0024694E">
        <w:rPr>
          <w:rFonts w:ascii="Times New Roman" w:hAnsi="Times New Roman"/>
          <w:lang w:val="lt-LT"/>
        </w:rPr>
        <w:t>skyri</w:t>
      </w:r>
      <w:r w:rsidR="006D02A4" w:rsidRPr="0024694E">
        <w:rPr>
          <w:rFonts w:ascii="Times New Roman" w:hAnsi="Times New Roman"/>
          <w:lang w:val="lt-LT"/>
        </w:rPr>
        <w:t>aus poskyrį</w:t>
      </w:r>
      <w:r w:rsidRPr="0024694E">
        <w:rPr>
          <w:rFonts w:ascii="Times New Roman" w:hAnsi="Times New Roman"/>
          <w:lang w:val="lt-LT"/>
        </w:rPr>
        <w:t xml:space="preserve"> „Įspėjimai ir atsargumo priemonės“); </w:t>
      </w:r>
    </w:p>
    <w:p w14:paraId="04BE4CD0" w14:textId="77777777" w:rsidR="00677932" w:rsidRPr="0024694E" w:rsidRDefault="00677932" w:rsidP="00677932">
      <w:pPr>
        <w:tabs>
          <w:tab w:val="left" w:pos="567"/>
        </w:tabs>
        <w:spacing w:after="0" w:line="240" w:lineRule="auto"/>
        <w:ind w:left="540" w:hanging="540"/>
        <w:rPr>
          <w:rFonts w:ascii="Times New Roman" w:hAnsi="Times New Roman"/>
          <w:lang w:val="lt-LT"/>
        </w:rPr>
      </w:pPr>
      <w:r w:rsidRPr="0024694E">
        <w:rPr>
          <w:rFonts w:ascii="Times New Roman" w:hAnsi="Times New Roman"/>
          <w:lang w:val="lt-LT"/>
        </w:rPr>
        <w:t>-</w:t>
      </w:r>
      <w:r w:rsidRPr="0024694E">
        <w:rPr>
          <w:rFonts w:ascii="Times New Roman" w:hAnsi="Times New Roman"/>
          <w:lang w:val="lt-LT"/>
        </w:rPr>
        <w:tab/>
        <w:t>burnos patinimas arba odos pokyčių, pvz., išbėrimas, niež</w:t>
      </w:r>
      <w:r w:rsidR="00214613" w:rsidRPr="0024694E">
        <w:rPr>
          <w:rFonts w:ascii="Times New Roman" w:hAnsi="Times New Roman"/>
          <w:lang w:val="lt-LT"/>
        </w:rPr>
        <w:t>ėjimas</w:t>
      </w:r>
      <w:r w:rsidRPr="0024694E">
        <w:rPr>
          <w:rFonts w:ascii="Times New Roman" w:hAnsi="Times New Roman"/>
          <w:lang w:val="lt-LT"/>
        </w:rPr>
        <w:t xml:space="preserve"> arba pūslės; šie simptomai gali būti alerginės reakcijos požymiai. </w:t>
      </w:r>
    </w:p>
    <w:p w14:paraId="13958621" w14:textId="77777777" w:rsidR="00677932" w:rsidRPr="0024694E" w:rsidRDefault="00677932" w:rsidP="00677932">
      <w:pPr>
        <w:tabs>
          <w:tab w:val="left" w:pos="567"/>
        </w:tabs>
        <w:spacing w:after="0" w:line="240" w:lineRule="auto"/>
        <w:rPr>
          <w:rFonts w:ascii="Times New Roman" w:hAnsi="Times New Roman"/>
          <w:lang w:val="lt-LT"/>
        </w:rPr>
      </w:pPr>
    </w:p>
    <w:p w14:paraId="29C098C7" w14:textId="77777777" w:rsidR="007D5550" w:rsidRDefault="00677932" w:rsidP="00677932">
      <w:pPr>
        <w:tabs>
          <w:tab w:val="left" w:pos="567"/>
        </w:tabs>
        <w:spacing w:after="0" w:line="240" w:lineRule="auto"/>
        <w:rPr>
          <w:rFonts w:ascii="Times New Roman" w:hAnsi="Times New Roman"/>
          <w:lang w:val="lt-LT"/>
        </w:rPr>
      </w:pPr>
      <w:r w:rsidRPr="0024694E">
        <w:rPr>
          <w:rFonts w:ascii="Times New Roman" w:hAnsi="Times New Roman"/>
          <w:b/>
          <w:lang w:val="lt-LT"/>
        </w:rPr>
        <w:t>Dažniausias</w:t>
      </w:r>
      <w:r w:rsidRPr="0024694E">
        <w:rPr>
          <w:rFonts w:ascii="Times New Roman" w:hAnsi="Times New Roman"/>
          <w:lang w:val="lt-LT"/>
        </w:rPr>
        <w:t xml:space="preserve"> </w:t>
      </w:r>
      <w:r w:rsidRPr="0024694E">
        <w:rPr>
          <w:rFonts w:ascii="Times New Roman" w:hAnsi="Times New Roman"/>
          <w:b/>
          <w:lang w:val="lt-LT"/>
        </w:rPr>
        <w:t xml:space="preserve">stebėtas šalutinis </w:t>
      </w:r>
      <w:proofErr w:type="spellStart"/>
      <w:r w:rsidRPr="0024694E">
        <w:rPr>
          <w:rFonts w:ascii="Times New Roman" w:hAnsi="Times New Roman"/>
          <w:b/>
          <w:lang w:val="lt-LT"/>
        </w:rPr>
        <w:t>Clopidogrel</w:t>
      </w:r>
      <w:proofErr w:type="spellEnd"/>
      <w:r w:rsidRPr="0024694E">
        <w:rPr>
          <w:rFonts w:ascii="Times New Roman" w:hAnsi="Times New Roman"/>
          <w:b/>
          <w:lang w:val="lt-LT"/>
        </w:rPr>
        <w:t xml:space="preserve"> </w:t>
      </w:r>
      <w:proofErr w:type="spellStart"/>
      <w:r w:rsidRPr="0024694E">
        <w:rPr>
          <w:rFonts w:ascii="Times New Roman" w:hAnsi="Times New Roman"/>
          <w:b/>
          <w:lang w:val="lt-LT"/>
        </w:rPr>
        <w:t>Actavis</w:t>
      </w:r>
      <w:proofErr w:type="spellEnd"/>
      <w:r w:rsidRPr="0024694E">
        <w:rPr>
          <w:rFonts w:ascii="Times New Roman" w:hAnsi="Times New Roman"/>
          <w:b/>
          <w:lang w:val="lt-LT"/>
        </w:rPr>
        <w:t xml:space="preserve"> poveikis</w:t>
      </w:r>
      <w:r w:rsidRPr="0024694E">
        <w:rPr>
          <w:rFonts w:ascii="Times New Roman" w:hAnsi="Times New Roman"/>
          <w:lang w:val="lt-LT"/>
        </w:rPr>
        <w:t xml:space="preserve"> </w:t>
      </w:r>
      <w:r w:rsidRPr="0024694E">
        <w:rPr>
          <w:rFonts w:ascii="Times New Roman" w:hAnsi="Times New Roman"/>
          <w:b/>
          <w:lang w:val="lt-LT"/>
        </w:rPr>
        <w:t>yra kraujavimas</w:t>
      </w:r>
      <w:r w:rsidRPr="0024694E">
        <w:rPr>
          <w:rFonts w:ascii="Times New Roman" w:hAnsi="Times New Roman"/>
          <w:lang w:val="lt-LT"/>
        </w:rPr>
        <w:t xml:space="preserve">. </w:t>
      </w:r>
    </w:p>
    <w:p w14:paraId="6A476D2A" w14:textId="4564092B" w:rsidR="00677932" w:rsidRPr="007D5550" w:rsidRDefault="00677932" w:rsidP="00677932">
      <w:pPr>
        <w:tabs>
          <w:tab w:val="left" w:pos="567"/>
        </w:tabs>
        <w:spacing w:after="0" w:line="240" w:lineRule="auto"/>
        <w:rPr>
          <w:rFonts w:ascii="Times New Roman" w:hAnsi="Times New Roman"/>
          <w:lang w:val="lt-LT"/>
        </w:rPr>
      </w:pPr>
      <w:r w:rsidRPr="007D5550">
        <w:rPr>
          <w:rFonts w:ascii="Times New Roman" w:hAnsi="Times New Roman"/>
          <w:lang w:val="lt-LT"/>
        </w:rPr>
        <w:lastRenderedPageBreak/>
        <w:t xml:space="preserve">Kraujavimas gali reikštis kraujavimu į skrandį arba žarnas, mėlynėmis, hematoma (neįprastu kraujavimu ar poodinėmis kraujosruvomis), kraujavimu iš nosies ar kraujo atsiradimu šlapime. Nedideliam pacientų skaičiui stebėtas kraujavimas į akis, galvos vidų, plaučius arba sąnarius. </w:t>
      </w:r>
    </w:p>
    <w:p w14:paraId="5133C18B" w14:textId="77777777" w:rsidR="00677932" w:rsidRPr="00FB24AF" w:rsidRDefault="00677932" w:rsidP="00677932">
      <w:pPr>
        <w:tabs>
          <w:tab w:val="left" w:pos="567"/>
        </w:tabs>
        <w:spacing w:after="0" w:line="240" w:lineRule="auto"/>
        <w:rPr>
          <w:rFonts w:ascii="Times New Roman" w:hAnsi="Times New Roman"/>
          <w:lang w:val="lt-LT"/>
        </w:rPr>
      </w:pPr>
    </w:p>
    <w:p w14:paraId="4994D0CE" w14:textId="77777777" w:rsidR="00677932" w:rsidRPr="0024694E" w:rsidRDefault="00677932" w:rsidP="00677932">
      <w:pPr>
        <w:tabs>
          <w:tab w:val="left" w:pos="567"/>
        </w:tabs>
        <w:spacing w:after="0" w:line="240" w:lineRule="auto"/>
        <w:rPr>
          <w:rFonts w:ascii="Times New Roman" w:hAnsi="Times New Roman"/>
          <w:b/>
          <w:lang w:val="lt-LT"/>
        </w:rPr>
      </w:pPr>
      <w:r w:rsidRPr="0024694E">
        <w:rPr>
          <w:rFonts w:ascii="Times New Roman" w:hAnsi="Times New Roman"/>
          <w:b/>
          <w:lang w:val="lt-LT"/>
        </w:rPr>
        <w:t xml:space="preserve">Jei vartodami </w:t>
      </w:r>
      <w:proofErr w:type="spellStart"/>
      <w:r w:rsidRPr="0024694E">
        <w:rPr>
          <w:rFonts w:ascii="Times New Roman" w:hAnsi="Times New Roman"/>
          <w:b/>
          <w:lang w:val="lt-LT"/>
        </w:rPr>
        <w:t>Clopidogrel</w:t>
      </w:r>
      <w:proofErr w:type="spellEnd"/>
      <w:r w:rsidRPr="0024694E">
        <w:rPr>
          <w:rFonts w:ascii="Times New Roman" w:hAnsi="Times New Roman"/>
          <w:b/>
          <w:lang w:val="lt-LT"/>
        </w:rPr>
        <w:t xml:space="preserve"> </w:t>
      </w:r>
      <w:proofErr w:type="spellStart"/>
      <w:r w:rsidRPr="0024694E">
        <w:rPr>
          <w:rFonts w:ascii="Times New Roman" w:hAnsi="Times New Roman"/>
          <w:b/>
          <w:lang w:val="lt-LT"/>
        </w:rPr>
        <w:t>Actavis</w:t>
      </w:r>
      <w:proofErr w:type="spellEnd"/>
      <w:r w:rsidRPr="0024694E">
        <w:rPr>
          <w:rFonts w:ascii="Times New Roman" w:hAnsi="Times New Roman"/>
          <w:b/>
          <w:lang w:val="lt-LT"/>
        </w:rPr>
        <w:t xml:space="preserve"> kraujuojate ilgai </w:t>
      </w:r>
    </w:p>
    <w:p w14:paraId="6D1B4A79" w14:textId="77777777" w:rsidR="00677932" w:rsidRPr="0024694E" w:rsidRDefault="00677932" w:rsidP="00677932">
      <w:pPr>
        <w:tabs>
          <w:tab w:val="left" w:pos="567"/>
        </w:tabs>
        <w:spacing w:after="0" w:line="240" w:lineRule="auto"/>
        <w:rPr>
          <w:rFonts w:ascii="Times New Roman" w:hAnsi="Times New Roman"/>
          <w:lang w:val="lt-LT"/>
        </w:rPr>
      </w:pPr>
      <w:r w:rsidRPr="0024694E">
        <w:rPr>
          <w:rFonts w:ascii="Times New Roman" w:hAnsi="Times New Roman"/>
          <w:lang w:val="lt-LT"/>
        </w:rPr>
        <w:t xml:space="preserve">Jei įsipjausite ar kitaip susižeisite, gali ilgiau negu paprastai kraujuoti. Tai susiję su vaisto veikimu: kraujo krešulių formavimosi gebos stabdymu. Jeigu įpjovos ar žaizdelės mažos, pavyzdžiui, įpjovimas skutantis, rūpintis paprastai nereikia. Vis dėlto jei dėl kraujavimo nerimaujate, iš karto kreipkitės į gydytoją (žr. </w:t>
      </w:r>
      <w:r w:rsidR="006D02A4" w:rsidRPr="0024694E">
        <w:rPr>
          <w:rFonts w:ascii="Times New Roman" w:hAnsi="Times New Roman"/>
          <w:lang w:val="lt-LT"/>
        </w:rPr>
        <w:t>2 </w:t>
      </w:r>
      <w:r w:rsidRPr="0024694E">
        <w:rPr>
          <w:rFonts w:ascii="Times New Roman" w:hAnsi="Times New Roman"/>
          <w:lang w:val="lt-LT"/>
        </w:rPr>
        <w:t>skyri</w:t>
      </w:r>
      <w:r w:rsidR="006D02A4" w:rsidRPr="0024694E">
        <w:rPr>
          <w:rFonts w:ascii="Times New Roman" w:hAnsi="Times New Roman"/>
          <w:lang w:val="lt-LT"/>
        </w:rPr>
        <w:t>aus poskyrį</w:t>
      </w:r>
      <w:r w:rsidRPr="0024694E">
        <w:rPr>
          <w:rFonts w:ascii="Times New Roman" w:hAnsi="Times New Roman"/>
          <w:lang w:val="lt-LT"/>
        </w:rPr>
        <w:t xml:space="preserve"> „Įspėjimai ir atsargumo priemonės“). </w:t>
      </w:r>
    </w:p>
    <w:p w14:paraId="4B04E36A" w14:textId="77777777" w:rsidR="00677932" w:rsidRPr="0024694E" w:rsidRDefault="00677932" w:rsidP="00677932">
      <w:pPr>
        <w:tabs>
          <w:tab w:val="left" w:pos="567"/>
        </w:tabs>
        <w:spacing w:after="0" w:line="240" w:lineRule="auto"/>
        <w:rPr>
          <w:rFonts w:ascii="Times New Roman" w:hAnsi="Times New Roman"/>
          <w:lang w:val="lt-LT"/>
        </w:rPr>
      </w:pPr>
    </w:p>
    <w:p w14:paraId="1595433C" w14:textId="55C2E401" w:rsidR="00677932" w:rsidRPr="0024694E" w:rsidRDefault="00677932" w:rsidP="00677932">
      <w:pPr>
        <w:tabs>
          <w:tab w:val="left" w:pos="567"/>
        </w:tabs>
        <w:spacing w:after="0" w:line="240" w:lineRule="auto"/>
        <w:rPr>
          <w:rFonts w:ascii="Times New Roman" w:hAnsi="Times New Roman"/>
          <w:b/>
          <w:lang w:val="lt-LT"/>
        </w:rPr>
      </w:pPr>
      <w:r w:rsidRPr="0024694E">
        <w:rPr>
          <w:rFonts w:ascii="Times New Roman" w:hAnsi="Times New Roman"/>
          <w:b/>
          <w:lang w:val="lt-LT"/>
        </w:rPr>
        <w:t>Kit</w:t>
      </w:r>
      <w:r w:rsidR="008438E2" w:rsidRPr="0024694E">
        <w:rPr>
          <w:rFonts w:ascii="Times New Roman" w:hAnsi="Times New Roman"/>
          <w:b/>
          <w:lang w:val="lt-LT"/>
        </w:rPr>
        <w:t>as</w:t>
      </w:r>
      <w:r w:rsidRPr="0024694E">
        <w:rPr>
          <w:rFonts w:ascii="Times New Roman" w:hAnsi="Times New Roman"/>
          <w:b/>
          <w:lang w:val="lt-LT"/>
        </w:rPr>
        <w:t xml:space="preserve"> šalutinis poveikis</w:t>
      </w:r>
    </w:p>
    <w:p w14:paraId="1A411397" w14:textId="26D8E247" w:rsidR="00677932" w:rsidRPr="0024694E" w:rsidRDefault="00702A66" w:rsidP="00677932">
      <w:pPr>
        <w:tabs>
          <w:tab w:val="left" w:pos="567"/>
        </w:tabs>
        <w:spacing w:after="0" w:line="240" w:lineRule="auto"/>
        <w:rPr>
          <w:rFonts w:ascii="Times New Roman" w:hAnsi="Times New Roman"/>
          <w:lang w:val="lt-LT"/>
        </w:rPr>
      </w:pPr>
      <w:r w:rsidRPr="0024694E">
        <w:rPr>
          <w:rFonts w:ascii="Times New Roman" w:hAnsi="Times New Roman"/>
          <w:lang w:val="lt-LT"/>
        </w:rPr>
        <w:t>Dažni šalutinio poveikio reiškiniai (gali pasireikšti rečiau kaip 1 iš 10 asmenų)</w:t>
      </w:r>
      <w:r w:rsidR="00677932" w:rsidRPr="0024694E">
        <w:rPr>
          <w:rFonts w:ascii="Times New Roman" w:hAnsi="Times New Roman"/>
          <w:lang w:val="lt-LT"/>
        </w:rPr>
        <w:t xml:space="preserve">: viduriavimas, pilvo skausmas, </w:t>
      </w:r>
      <w:proofErr w:type="spellStart"/>
      <w:r w:rsidR="00677932" w:rsidRPr="0024694E">
        <w:rPr>
          <w:rFonts w:ascii="Times New Roman" w:hAnsi="Times New Roman"/>
          <w:lang w:val="lt-LT"/>
        </w:rPr>
        <w:t>nevirškinimas</w:t>
      </w:r>
      <w:proofErr w:type="spellEnd"/>
      <w:r w:rsidR="00677932" w:rsidRPr="0024694E">
        <w:rPr>
          <w:rFonts w:ascii="Times New Roman" w:hAnsi="Times New Roman"/>
          <w:lang w:val="lt-LT"/>
        </w:rPr>
        <w:t xml:space="preserve"> ar rėmuo. </w:t>
      </w:r>
    </w:p>
    <w:p w14:paraId="4D994393" w14:textId="77777777" w:rsidR="00677932" w:rsidRPr="0024694E" w:rsidRDefault="00677932" w:rsidP="00677932">
      <w:pPr>
        <w:tabs>
          <w:tab w:val="left" w:pos="567"/>
        </w:tabs>
        <w:spacing w:after="0" w:line="240" w:lineRule="auto"/>
        <w:rPr>
          <w:rFonts w:ascii="Times New Roman" w:hAnsi="Times New Roman"/>
          <w:lang w:val="lt-LT"/>
        </w:rPr>
      </w:pPr>
    </w:p>
    <w:p w14:paraId="0BC22F54" w14:textId="22B5935D" w:rsidR="00677932" w:rsidRPr="0024694E" w:rsidRDefault="00702A66" w:rsidP="00677932">
      <w:pPr>
        <w:tabs>
          <w:tab w:val="left" w:pos="567"/>
        </w:tabs>
        <w:spacing w:after="0" w:line="240" w:lineRule="auto"/>
        <w:rPr>
          <w:rFonts w:ascii="Times New Roman" w:hAnsi="Times New Roman"/>
          <w:lang w:val="lt-LT"/>
        </w:rPr>
      </w:pPr>
      <w:r w:rsidRPr="0024694E">
        <w:rPr>
          <w:rFonts w:ascii="Times New Roman" w:hAnsi="Times New Roman"/>
          <w:lang w:val="lt-LT"/>
        </w:rPr>
        <w:t>Nedažni šalutinio poveikio reiškiniai (gali pasireikšti rečiau kaip 1 iš 100 asmenų)</w:t>
      </w:r>
      <w:r w:rsidR="00677932" w:rsidRPr="0024694E">
        <w:rPr>
          <w:rFonts w:ascii="Times New Roman" w:hAnsi="Times New Roman"/>
          <w:lang w:val="lt-LT"/>
        </w:rPr>
        <w:t>: galvos skausmas, skrandžio opa, vėmimas, pykinimas, vidurių užkietėjimas, dujų perteklius skrandyje ar žarnyne, išbėrimas, niež</w:t>
      </w:r>
      <w:r w:rsidR="00214613" w:rsidRPr="0024694E">
        <w:rPr>
          <w:rFonts w:ascii="Times New Roman" w:hAnsi="Times New Roman"/>
          <w:lang w:val="lt-LT"/>
        </w:rPr>
        <w:t>ėjimas</w:t>
      </w:r>
      <w:r w:rsidR="00677932" w:rsidRPr="0024694E">
        <w:rPr>
          <w:rFonts w:ascii="Times New Roman" w:hAnsi="Times New Roman"/>
          <w:lang w:val="lt-LT"/>
        </w:rPr>
        <w:t xml:space="preserve">, galvos svaigimas, dilgčiojimo ir nutirpimo pojūtis. </w:t>
      </w:r>
    </w:p>
    <w:p w14:paraId="339E6396" w14:textId="77777777" w:rsidR="00677932" w:rsidRPr="0024694E" w:rsidRDefault="00677932" w:rsidP="00677932">
      <w:pPr>
        <w:tabs>
          <w:tab w:val="left" w:pos="567"/>
        </w:tabs>
        <w:spacing w:after="0" w:line="240" w:lineRule="auto"/>
        <w:rPr>
          <w:rFonts w:ascii="Times New Roman" w:hAnsi="Times New Roman"/>
          <w:lang w:val="lt-LT"/>
        </w:rPr>
      </w:pPr>
    </w:p>
    <w:p w14:paraId="5E5F4290" w14:textId="3ED0A00D" w:rsidR="00677932" w:rsidRPr="0024694E" w:rsidRDefault="00702A66" w:rsidP="00677932">
      <w:pPr>
        <w:tabs>
          <w:tab w:val="left" w:pos="567"/>
        </w:tabs>
        <w:spacing w:after="0" w:line="240" w:lineRule="auto"/>
        <w:rPr>
          <w:rFonts w:ascii="Times New Roman" w:hAnsi="Times New Roman"/>
          <w:lang w:val="lt-LT"/>
        </w:rPr>
      </w:pPr>
      <w:r w:rsidRPr="0024694E">
        <w:rPr>
          <w:rFonts w:ascii="Times New Roman" w:hAnsi="Times New Roman"/>
          <w:lang w:val="lt-LT"/>
        </w:rPr>
        <w:t>Reti šalutinio poveikio reiškiniai (gali pasireikšti rečiau kaip 1 iš 1 000 asmenų)</w:t>
      </w:r>
      <w:r w:rsidR="00677932" w:rsidRPr="0024694E">
        <w:rPr>
          <w:rFonts w:ascii="Times New Roman" w:hAnsi="Times New Roman"/>
          <w:lang w:val="lt-LT"/>
        </w:rPr>
        <w:t>: galvos sukimasis (</w:t>
      </w:r>
      <w:proofErr w:type="spellStart"/>
      <w:r w:rsidR="00677932" w:rsidRPr="0024694E">
        <w:rPr>
          <w:rFonts w:ascii="Times New Roman" w:hAnsi="Times New Roman"/>
          <w:i/>
          <w:lang w:val="lt-LT"/>
        </w:rPr>
        <w:t>vertigo</w:t>
      </w:r>
      <w:proofErr w:type="spellEnd"/>
      <w:r w:rsidR="00677932" w:rsidRPr="0024694E">
        <w:rPr>
          <w:rFonts w:ascii="Times New Roman" w:hAnsi="Times New Roman"/>
          <w:lang w:val="lt-LT"/>
        </w:rPr>
        <w:t xml:space="preserve">). </w:t>
      </w:r>
    </w:p>
    <w:p w14:paraId="07897CB0" w14:textId="77777777" w:rsidR="00677932" w:rsidRPr="0024694E" w:rsidRDefault="00677932" w:rsidP="00677932">
      <w:pPr>
        <w:tabs>
          <w:tab w:val="left" w:pos="567"/>
        </w:tabs>
        <w:spacing w:after="0" w:line="240" w:lineRule="auto"/>
        <w:rPr>
          <w:rFonts w:ascii="Times New Roman" w:hAnsi="Times New Roman"/>
          <w:lang w:val="lt-LT"/>
        </w:rPr>
      </w:pPr>
    </w:p>
    <w:p w14:paraId="40810E68" w14:textId="2EA4043D" w:rsidR="00677932" w:rsidRPr="0024694E" w:rsidRDefault="00702A66" w:rsidP="00677932">
      <w:pPr>
        <w:tabs>
          <w:tab w:val="left" w:pos="567"/>
        </w:tabs>
        <w:spacing w:after="0" w:line="240" w:lineRule="auto"/>
        <w:rPr>
          <w:rFonts w:ascii="Times New Roman" w:hAnsi="Times New Roman"/>
          <w:lang w:val="lt-LT"/>
        </w:rPr>
      </w:pPr>
      <w:r w:rsidRPr="0024694E">
        <w:rPr>
          <w:rFonts w:ascii="Times New Roman" w:hAnsi="Times New Roman"/>
          <w:lang w:val="lt-LT"/>
        </w:rPr>
        <w:t>Labai reti šalutinio poveikio reiškiniai (gali pasireikšti rečiau kaip 1 iš 10 000 asmenų)</w:t>
      </w:r>
      <w:r w:rsidR="00677932" w:rsidRPr="0024694E">
        <w:rPr>
          <w:rFonts w:ascii="Times New Roman" w:hAnsi="Times New Roman"/>
          <w:lang w:val="lt-LT"/>
        </w:rPr>
        <w:t>: gelta</w:t>
      </w:r>
      <w:r w:rsidR="00D21FC4" w:rsidRPr="0024694E">
        <w:rPr>
          <w:rFonts w:ascii="Times New Roman" w:hAnsi="Times New Roman"/>
          <w:lang w:val="lt-LT"/>
        </w:rPr>
        <w:t>,</w:t>
      </w:r>
      <w:r w:rsidR="00677932" w:rsidRPr="0024694E">
        <w:rPr>
          <w:rFonts w:ascii="Times New Roman" w:hAnsi="Times New Roman"/>
          <w:lang w:val="lt-LT"/>
        </w:rPr>
        <w:t xml:space="preserve"> stiprus pilvo skausmas kartu su nugaros skausmu arba be jo, karščiavimas, kvėpavimo pasunkėjimas, kartais susijęs su kosuliu, </w:t>
      </w:r>
      <w:proofErr w:type="spellStart"/>
      <w:r w:rsidR="00677932" w:rsidRPr="0024694E">
        <w:rPr>
          <w:rFonts w:ascii="Times New Roman" w:hAnsi="Times New Roman"/>
          <w:lang w:val="lt-LT"/>
        </w:rPr>
        <w:t>generalizuotos</w:t>
      </w:r>
      <w:proofErr w:type="spellEnd"/>
      <w:r w:rsidR="00677932" w:rsidRPr="0024694E">
        <w:rPr>
          <w:rFonts w:ascii="Times New Roman" w:hAnsi="Times New Roman"/>
          <w:lang w:val="lt-LT"/>
        </w:rPr>
        <w:t xml:space="preserve"> alerginės reakcijos (pvz., bendrasis karščio pojūtis su staiga atsiradusia bloga bendrąja savijauta ir apalpimais), burnos patinimas, odos pūslės, odos alergija, burnos gleivinės uždegimas (stomatitas), kraujospūdžio sumažėjimas, sumišimas, haliucinacijos, sąnarių skausmas, raumenų skausmas, maisto skonio pokyčiai</w:t>
      </w:r>
      <w:r w:rsidR="00F152A7" w:rsidRPr="0024694E">
        <w:rPr>
          <w:rFonts w:ascii="Times New Roman" w:hAnsi="Times New Roman"/>
          <w:lang w:val="lt-LT"/>
        </w:rPr>
        <w:t xml:space="preserve"> ar skonio netekimas</w:t>
      </w:r>
      <w:r w:rsidR="00677932" w:rsidRPr="0024694E">
        <w:rPr>
          <w:rFonts w:ascii="Times New Roman" w:hAnsi="Times New Roman"/>
          <w:lang w:val="lt-LT"/>
        </w:rPr>
        <w:t xml:space="preserve">. </w:t>
      </w:r>
    </w:p>
    <w:p w14:paraId="3212748A" w14:textId="77777777" w:rsidR="00677932" w:rsidRPr="0024694E" w:rsidRDefault="00677932" w:rsidP="00677932">
      <w:pPr>
        <w:tabs>
          <w:tab w:val="left" w:pos="567"/>
        </w:tabs>
        <w:spacing w:after="0" w:line="240" w:lineRule="auto"/>
        <w:rPr>
          <w:rFonts w:ascii="Times New Roman" w:hAnsi="Times New Roman"/>
          <w:lang w:val="lt-LT"/>
        </w:rPr>
      </w:pPr>
    </w:p>
    <w:p w14:paraId="68F08AA4" w14:textId="654370CC" w:rsidR="00F152A7" w:rsidRPr="0024694E" w:rsidRDefault="00863E4B" w:rsidP="00F152A7">
      <w:pPr>
        <w:tabs>
          <w:tab w:val="left" w:pos="567"/>
        </w:tabs>
        <w:autoSpaceDE w:val="0"/>
        <w:autoSpaceDN w:val="0"/>
        <w:adjustRightInd w:val="0"/>
        <w:spacing w:after="0" w:line="260" w:lineRule="exact"/>
        <w:rPr>
          <w:rFonts w:ascii="Times New Roman" w:eastAsia="Times New Roman" w:hAnsi="Times New Roman" w:cs="Times New Roman"/>
          <w:lang w:val="lt-LT" w:eastAsia="is-IS"/>
        </w:rPr>
      </w:pPr>
      <w:r w:rsidRPr="0024694E">
        <w:rPr>
          <w:rFonts w:ascii="Times New Roman" w:hAnsi="Times New Roman"/>
          <w:lang w:val="lt-LT"/>
        </w:rPr>
        <w:t>Dažnis n</w:t>
      </w:r>
      <w:r w:rsidR="00F152A7" w:rsidRPr="0024694E">
        <w:rPr>
          <w:rFonts w:ascii="Times New Roman" w:hAnsi="Times New Roman"/>
          <w:lang w:val="lt-LT"/>
        </w:rPr>
        <w:t>ežinomas</w:t>
      </w:r>
      <w:r w:rsidR="00F152A7" w:rsidRPr="0024694E">
        <w:rPr>
          <w:rFonts w:ascii="Times New Roman" w:eastAsia="Times New Roman" w:hAnsi="Times New Roman" w:cs="Times New Roman"/>
          <w:lang w:val="lt-LT" w:eastAsia="is-IS"/>
        </w:rPr>
        <w:t xml:space="preserve"> (negali būti apskaičiuotas pagal turimus duomenis):</w:t>
      </w:r>
      <w:r w:rsidR="00D21FC4" w:rsidRPr="0024694E">
        <w:rPr>
          <w:rFonts w:ascii="Times New Roman" w:eastAsia="Times New Roman" w:hAnsi="Times New Roman" w:cs="Times New Roman"/>
          <w:lang w:val="lt-LT" w:eastAsia="is-IS"/>
        </w:rPr>
        <w:t xml:space="preserve"> p</w:t>
      </w:r>
      <w:r w:rsidR="00F152A7" w:rsidRPr="0024694E">
        <w:rPr>
          <w:rFonts w:ascii="Times New Roman" w:eastAsia="Times New Roman" w:hAnsi="Times New Roman" w:cs="Times New Roman"/>
          <w:lang w:val="lt-LT" w:eastAsia="is-IS"/>
        </w:rPr>
        <w:t>adidėjusio jautrumo reakcijos su krūtinės arba pilvo skausmu</w:t>
      </w:r>
      <w:r w:rsidR="007F3F70" w:rsidRPr="0024694E">
        <w:rPr>
          <w:rFonts w:ascii="Times New Roman" w:eastAsia="Times New Roman" w:hAnsi="Times New Roman" w:cs="Times New Roman"/>
          <w:lang w:val="lt-LT" w:eastAsia="is-IS"/>
        </w:rPr>
        <w:t>, nuolatiniai mažo cukraus kiekio kraujyje simptomai</w:t>
      </w:r>
      <w:r w:rsidR="00F152A7" w:rsidRPr="0024694E">
        <w:rPr>
          <w:rFonts w:ascii="Times New Roman" w:eastAsia="Times New Roman" w:hAnsi="Times New Roman" w:cs="Times New Roman"/>
          <w:lang w:val="lt-LT" w:eastAsia="is-IS"/>
        </w:rPr>
        <w:t>.</w:t>
      </w:r>
    </w:p>
    <w:p w14:paraId="6F03A179" w14:textId="77777777" w:rsidR="00F152A7" w:rsidRPr="0024694E" w:rsidRDefault="00F152A7" w:rsidP="00677932">
      <w:pPr>
        <w:tabs>
          <w:tab w:val="left" w:pos="567"/>
        </w:tabs>
        <w:spacing w:after="0" w:line="240" w:lineRule="auto"/>
        <w:rPr>
          <w:rFonts w:ascii="Times New Roman" w:hAnsi="Times New Roman"/>
          <w:lang w:val="lt-LT"/>
        </w:rPr>
      </w:pPr>
    </w:p>
    <w:p w14:paraId="79568E5F" w14:textId="77777777" w:rsidR="00677932" w:rsidRPr="0024694E" w:rsidRDefault="00677932" w:rsidP="00677932">
      <w:pPr>
        <w:tabs>
          <w:tab w:val="left" w:pos="567"/>
        </w:tabs>
        <w:spacing w:after="0" w:line="240" w:lineRule="auto"/>
        <w:rPr>
          <w:rFonts w:ascii="Times New Roman" w:hAnsi="Times New Roman"/>
          <w:lang w:val="lt-LT"/>
        </w:rPr>
      </w:pPr>
      <w:r w:rsidRPr="0024694E">
        <w:rPr>
          <w:rFonts w:ascii="Times New Roman" w:hAnsi="Times New Roman"/>
          <w:lang w:val="lt-LT"/>
        </w:rPr>
        <w:t xml:space="preserve">Be to, Jūsų gydytojas gali </w:t>
      </w:r>
      <w:r w:rsidR="00214613" w:rsidRPr="0024694E">
        <w:rPr>
          <w:rFonts w:ascii="Times New Roman" w:hAnsi="Times New Roman"/>
          <w:lang w:val="lt-LT"/>
        </w:rPr>
        <w:t>nustatyti</w:t>
      </w:r>
      <w:r w:rsidRPr="0024694E">
        <w:rPr>
          <w:rFonts w:ascii="Times New Roman" w:hAnsi="Times New Roman"/>
          <w:lang w:val="lt-LT"/>
        </w:rPr>
        <w:t xml:space="preserve"> Jūsų kraujo ar šlapimo tyrimų duomenų pokyčių. </w:t>
      </w:r>
    </w:p>
    <w:p w14:paraId="08A0D69D" w14:textId="77777777" w:rsidR="00677932" w:rsidRPr="0024694E" w:rsidRDefault="00677932" w:rsidP="00677932">
      <w:pPr>
        <w:tabs>
          <w:tab w:val="left" w:pos="567"/>
        </w:tabs>
        <w:spacing w:after="0" w:line="240" w:lineRule="auto"/>
        <w:rPr>
          <w:rFonts w:ascii="Times New Roman" w:hAnsi="Times New Roman"/>
          <w:lang w:val="lt-LT"/>
        </w:rPr>
      </w:pPr>
    </w:p>
    <w:p w14:paraId="1D560181" w14:textId="77777777" w:rsidR="00677932" w:rsidRPr="0024694E" w:rsidRDefault="00677932" w:rsidP="00677932">
      <w:pPr>
        <w:tabs>
          <w:tab w:val="left" w:pos="567"/>
        </w:tabs>
        <w:spacing w:after="0" w:line="240" w:lineRule="auto"/>
        <w:rPr>
          <w:rFonts w:ascii="Times New Roman" w:hAnsi="Times New Roman"/>
          <w:b/>
          <w:lang w:val="lt-LT"/>
        </w:rPr>
      </w:pPr>
      <w:r w:rsidRPr="0024694E">
        <w:rPr>
          <w:rFonts w:ascii="Times New Roman" w:hAnsi="Times New Roman"/>
          <w:b/>
          <w:lang w:val="lt-LT"/>
        </w:rPr>
        <w:t>Pranešimas apie šalutinį poveikį</w:t>
      </w:r>
    </w:p>
    <w:p w14:paraId="494DEF5D" w14:textId="13EC6956" w:rsidR="00BF48E3" w:rsidRPr="00995EFE" w:rsidRDefault="00BF48E3" w:rsidP="00995EFE">
      <w:pPr>
        <w:tabs>
          <w:tab w:val="left" w:pos="567"/>
        </w:tabs>
        <w:spacing w:after="0"/>
        <w:ind w:right="-28"/>
        <w:rPr>
          <w:rFonts w:ascii="Times New Roman" w:hAnsi="Times New Roman" w:cs="Times New Roman"/>
          <w:noProof/>
          <w:snapToGrid w:val="0"/>
          <w:lang w:val="lt-LT"/>
        </w:rPr>
      </w:pPr>
      <w:bookmarkStart w:id="4" w:name="_Hlk171521894"/>
      <w:r w:rsidRPr="00995EFE">
        <w:rPr>
          <w:rFonts w:ascii="Times New Roman" w:hAnsi="Times New Roman" w:cs="Times New Roman"/>
          <w:lang w:val="lt-LT" w:eastAsia="lt-LT"/>
        </w:rPr>
        <w:t xml:space="preserve">Jeigu pasireiškė šalutinis poveikis, įskaitant šiame lapelyje nenurodytą, pasakykite gydytojui arba vaistininkui, arba slaugytojui. Pranešimą apie šalutinį poveikį galite užpildyti ir pateikti Valstybinės vaistų kontrolės tarnybos prie Lietuvos Respublikos sveikatos apsaugos ministerijos tinklalapyje </w:t>
      </w:r>
      <w:r w:rsidRPr="00995EFE">
        <w:rPr>
          <w:rFonts w:ascii="Times New Roman" w:hAnsi="Times New Roman" w:cs="Times New Roman"/>
          <w:color w:val="0000EE"/>
          <w:u w:val="single"/>
          <w:lang w:val="lt-LT" w:eastAsia="lt-LT"/>
        </w:rPr>
        <w:t>https://vvkt.lrv.lt/lt/</w:t>
      </w:r>
      <w:r w:rsidRPr="00995EFE">
        <w:rPr>
          <w:rFonts w:ascii="Times New Roman" w:hAnsi="Times New Roman" w:cs="Times New Roman"/>
          <w:lang w:val="lt-LT" w:eastAsia="lt-LT"/>
        </w:rPr>
        <w:t xml:space="preserve"> nurodytais būdais arba paskambinti nemokamu telefonu 8 800 73 568. Pranešdami apie šalutinį poveikį galite mums padėti gauti daugiau informacijos apie šio vaisto saugumą.</w:t>
      </w:r>
    </w:p>
    <w:bookmarkEnd w:id="4"/>
    <w:p w14:paraId="2E8C3D0B" w14:textId="77777777" w:rsidR="00BF48E3" w:rsidRPr="0024694E" w:rsidRDefault="00BF48E3" w:rsidP="00677932">
      <w:pPr>
        <w:tabs>
          <w:tab w:val="left" w:pos="567"/>
        </w:tabs>
        <w:spacing w:after="0" w:line="240" w:lineRule="auto"/>
        <w:rPr>
          <w:rFonts w:ascii="Times New Roman" w:hAnsi="Times New Roman"/>
          <w:lang w:val="lt-LT"/>
        </w:rPr>
      </w:pPr>
    </w:p>
    <w:p w14:paraId="3463AD4D" w14:textId="77777777" w:rsidR="00702A66" w:rsidRPr="0024694E" w:rsidRDefault="00702A66" w:rsidP="00677932">
      <w:pPr>
        <w:tabs>
          <w:tab w:val="left" w:pos="567"/>
        </w:tabs>
        <w:spacing w:after="0" w:line="240" w:lineRule="auto"/>
        <w:rPr>
          <w:rFonts w:ascii="Times New Roman" w:hAnsi="Times New Roman"/>
          <w:lang w:val="lt-LT"/>
        </w:rPr>
      </w:pPr>
    </w:p>
    <w:p w14:paraId="16C0067E" w14:textId="77777777" w:rsidR="00677932" w:rsidRPr="0024694E" w:rsidRDefault="00677932" w:rsidP="00677932">
      <w:pPr>
        <w:tabs>
          <w:tab w:val="left" w:pos="567"/>
        </w:tabs>
        <w:spacing w:after="0" w:line="240" w:lineRule="auto"/>
        <w:rPr>
          <w:rFonts w:ascii="Times New Roman" w:hAnsi="Times New Roman"/>
          <w:lang w:val="lt-LT"/>
        </w:rPr>
      </w:pPr>
    </w:p>
    <w:p w14:paraId="5FC5DAED" w14:textId="77777777" w:rsidR="00677932" w:rsidRPr="0024694E" w:rsidRDefault="00677932" w:rsidP="00677932">
      <w:pPr>
        <w:tabs>
          <w:tab w:val="left" w:pos="567"/>
        </w:tabs>
        <w:spacing w:after="0" w:line="240" w:lineRule="auto"/>
        <w:rPr>
          <w:rFonts w:ascii="Times New Roman" w:hAnsi="Times New Roman"/>
          <w:b/>
          <w:lang w:val="lt-LT"/>
        </w:rPr>
      </w:pPr>
      <w:r w:rsidRPr="0024694E">
        <w:rPr>
          <w:rFonts w:ascii="Times New Roman" w:hAnsi="Times New Roman"/>
          <w:b/>
          <w:lang w:val="lt-LT"/>
        </w:rPr>
        <w:t>5.</w:t>
      </w:r>
      <w:r w:rsidRPr="0024694E">
        <w:rPr>
          <w:rFonts w:ascii="Times New Roman" w:hAnsi="Times New Roman"/>
          <w:b/>
          <w:lang w:val="lt-LT"/>
        </w:rPr>
        <w:tab/>
        <w:t xml:space="preserve">Kaip laikyti </w:t>
      </w:r>
      <w:proofErr w:type="spellStart"/>
      <w:r w:rsidRPr="0024694E">
        <w:rPr>
          <w:rFonts w:ascii="Times New Roman" w:hAnsi="Times New Roman"/>
          <w:b/>
          <w:lang w:val="lt-LT"/>
        </w:rPr>
        <w:t>Clopidogrel</w:t>
      </w:r>
      <w:proofErr w:type="spellEnd"/>
      <w:r w:rsidRPr="0024694E">
        <w:rPr>
          <w:rFonts w:ascii="Times New Roman" w:hAnsi="Times New Roman"/>
          <w:b/>
          <w:lang w:val="lt-LT"/>
        </w:rPr>
        <w:t xml:space="preserve"> </w:t>
      </w:r>
      <w:proofErr w:type="spellStart"/>
      <w:r w:rsidRPr="0024694E">
        <w:rPr>
          <w:rFonts w:ascii="Times New Roman" w:hAnsi="Times New Roman"/>
          <w:b/>
          <w:lang w:val="lt-LT"/>
        </w:rPr>
        <w:t>Actavis</w:t>
      </w:r>
      <w:proofErr w:type="spellEnd"/>
    </w:p>
    <w:p w14:paraId="446CA28E" w14:textId="77777777" w:rsidR="00677932" w:rsidRPr="0024694E" w:rsidRDefault="00677932" w:rsidP="00677932">
      <w:pPr>
        <w:tabs>
          <w:tab w:val="left" w:pos="567"/>
        </w:tabs>
        <w:spacing w:after="0" w:line="240" w:lineRule="auto"/>
        <w:rPr>
          <w:rFonts w:ascii="Times New Roman" w:hAnsi="Times New Roman"/>
          <w:lang w:val="lt-LT"/>
        </w:rPr>
      </w:pPr>
    </w:p>
    <w:p w14:paraId="16A50BB0" w14:textId="77777777" w:rsidR="00677932" w:rsidRPr="0024694E" w:rsidRDefault="00677932" w:rsidP="00677932">
      <w:pPr>
        <w:tabs>
          <w:tab w:val="left" w:pos="567"/>
        </w:tabs>
        <w:spacing w:after="0" w:line="240" w:lineRule="auto"/>
        <w:rPr>
          <w:rFonts w:ascii="Times New Roman" w:hAnsi="Times New Roman"/>
          <w:lang w:val="lt-LT"/>
        </w:rPr>
      </w:pPr>
      <w:r w:rsidRPr="0024694E">
        <w:rPr>
          <w:rFonts w:ascii="Times New Roman" w:hAnsi="Times New Roman"/>
          <w:lang w:val="lt-LT"/>
        </w:rPr>
        <w:t xml:space="preserve">Šį vaistą laikykite vaikams nepastebimoje ir nepasiekiamoje vietoje. </w:t>
      </w:r>
    </w:p>
    <w:p w14:paraId="54BE1A34" w14:textId="77777777" w:rsidR="00677932" w:rsidRPr="0024694E" w:rsidRDefault="00677932" w:rsidP="00677932">
      <w:pPr>
        <w:tabs>
          <w:tab w:val="left" w:pos="567"/>
        </w:tabs>
        <w:spacing w:after="0" w:line="240" w:lineRule="auto"/>
        <w:rPr>
          <w:rFonts w:ascii="Times New Roman" w:hAnsi="Times New Roman"/>
          <w:lang w:val="lt-LT"/>
        </w:rPr>
      </w:pPr>
    </w:p>
    <w:p w14:paraId="1C0030BB" w14:textId="7E440F1E" w:rsidR="00677932" w:rsidRPr="0024694E" w:rsidRDefault="00677932" w:rsidP="00677932">
      <w:pPr>
        <w:tabs>
          <w:tab w:val="left" w:pos="567"/>
        </w:tabs>
        <w:spacing w:after="0" w:line="240" w:lineRule="auto"/>
        <w:rPr>
          <w:rFonts w:ascii="Times New Roman" w:hAnsi="Times New Roman"/>
          <w:lang w:val="lt-LT"/>
        </w:rPr>
      </w:pPr>
      <w:r w:rsidRPr="0024694E">
        <w:rPr>
          <w:rFonts w:ascii="Times New Roman" w:hAnsi="Times New Roman"/>
          <w:lang w:val="lt-LT"/>
        </w:rPr>
        <w:t xml:space="preserve">Ant </w:t>
      </w:r>
      <w:r w:rsidR="00F152A7" w:rsidRPr="0024694E">
        <w:rPr>
          <w:rFonts w:ascii="Times New Roman" w:hAnsi="Times New Roman"/>
          <w:lang w:val="lt-LT"/>
        </w:rPr>
        <w:t xml:space="preserve">kartono dėžutės ar tablečių </w:t>
      </w:r>
      <w:proofErr w:type="spellStart"/>
      <w:r w:rsidR="00F152A7" w:rsidRPr="0024694E">
        <w:rPr>
          <w:rFonts w:ascii="Times New Roman" w:hAnsi="Times New Roman"/>
          <w:lang w:val="lt-LT"/>
        </w:rPr>
        <w:t>talpyklės</w:t>
      </w:r>
      <w:proofErr w:type="spellEnd"/>
      <w:r w:rsidRPr="0024694E">
        <w:rPr>
          <w:rFonts w:ascii="Times New Roman" w:hAnsi="Times New Roman"/>
          <w:lang w:val="lt-LT"/>
        </w:rPr>
        <w:t xml:space="preserve"> po „</w:t>
      </w:r>
      <w:r w:rsidR="00F152A7" w:rsidRPr="0024694E">
        <w:rPr>
          <w:rFonts w:ascii="Times New Roman" w:hAnsi="Times New Roman"/>
          <w:lang w:val="lt-LT"/>
        </w:rPr>
        <w:t>EXP</w:t>
      </w:r>
      <w:r w:rsidRPr="0024694E">
        <w:rPr>
          <w:rFonts w:ascii="Times New Roman" w:hAnsi="Times New Roman"/>
          <w:lang w:val="lt-LT"/>
        </w:rPr>
        <w:t xml:space="preserve">“ </w:t>
      </w:r>
      <w:r w:rsidR="00F152A7" w:rsidRPr="0024694E">
        <w:rPr>
          <w:rFonts w:ascii="Times New Roman" w:hAnsi="Times New Roman"/>
          <w:lang w:val="lt-LT"/>
        </w:rPr>
        <w:t xml:space="preserve">ir ant lizdinės plokštelės </w:t>
      </w:r>
      <w:r w:rsidRPr="0024694E">
        <w:rPr>
          <w:rFonts w:ascii="Times New Roman" w:hAnsi="Times New Roman"/>
          <w:lang w:val="lt-LT"/>
        </w:rPr>
        <w:t>nurodytam tinkamumo laikui pasibaigus, šio vaisto vartoti negalima. Vaistas tinkamas vartoti iki paskutinės nurodyto mėnesio dienos.</w:t>
      </w:r>
    </w:p>
    <w:p w14:paraId="4E5A48BB" w14:textId="77777777" w:rsidR="00677932" w:rsidRPr="0024694E" w:rsidRDefault="00677932" w:rsidP="00677932">
      <w:pPr>
        <w:tabs>
          <w:tab w:val="left" w:pos="567"/>
        </w:tabs>
        <w:spacing w:after="0" w:line="240" w:lineRule="auto"/>
        <w:rPr>
          <w:rFonts w:ascii="Times New Roman" w:hAnsi="Times New Roman"/>
          <w:lang w:val="lt-LT"/>
        </w:rPr>
      </w:pPr>
      <w:r w:rsidRPr="0024694E">
        <w:rPr>
          <w:rFonts w:ascii="Times New Roman" w:hAnsi="Times New Roman"/>
          <w:lang w:val="lt-LT"/>
        </w:rPr>
        <w:t>PVC/PE/PVDC-Aliuminio lizdinių plokštelių pakuotė: laikyti ne aukštesnėje kaip 25 </w:t>
      </w:r>
      <w:r w:rsidRPr="0024694E">
        <w:rPr>
          <w:rFonts w:ascii="Times New Roman" w:hAnsi="Times New Roman"/>
          <w:lang w:val="lt-LT"/>
        </w:rPr>
        <w:sym w:font="Symbol" w:char="F0B0"/>
      </w:r>
      <w:r w:rsidRPr="0024694E">
        <w:rPr>
          <w:rFonts w:ascii="Times New Roman" w:hAnsi="Times New Roman"/>
          <w:lang w:val="lt-LT"/>
        </w:rPr>
        <w:t>C temperatūroje.</w:t>
      </w:r>
    </w:p>
    <w:p w14:paraId="78A4FCC1" w14:textId="77777777" w:rsidR="00677932" w:rsidRPr="0024694E" w:rsidRDefault="00677932" w:rsidP="00677932">
      <w:pPr>
        <w:tabs>
          <w:tab w:val="left" w:pos="567"/>
        </w:tabs>
        <w:spacing w:after="0" w:line="240" w:lineRule="auto"/>
        <w:rPr>
          <w:rFonts w:ascii="Times New Roman" w:hAnsi="Times New Roman"/>
          <w:lang w:val="lt-LT"/>
        </w:rPr>
      </w:pPr>
      <w:r w:rsidRPr="00C167E6">
        <w:rPr>
          <w:rFonts w:ascii="Times New Roman" w:hAnsi="Times New Roman"/>
          <w:lang w:val="lt-LT"/>
        </w:rPr>
        <w:t xml:space="preserve">Aliuminio/Aliuminio lizdinių plokštelių ir tablečių </w:t>
      </w:r>
      <w:proofErr w:type="spellStart"/>
      <w:r w:rsidRPr="00C167E6">
        <w:rPr>
          <w:rFonts w:ascii="Times New Roman" w:hAnsi="Times New Roman"/>
          <w:lang w:val="lt-LT"/>
        </w:rPr>
        <w:t>talpyklės</w:t>
      </w:r>
      <w:proofErr w:type="spellEnd"/>
      <w:r w:rsidRPr="00C167E6">
        <w:rPr>
          <w:rFonts w:ascii="Times New Roman" w:hAnsi="Times New Roman"/>
          <w:lang w:val="lt-LT"/>
        </w:rPr>
        <w:t xml:space="preserve"> pakuotės: laikyti ne aukštesnėje kaip 30 </w:t>
      </w:r>
      <w:r w:rsidRPr="0024694E">
        <w:rPr>
          <w:rFonts w:ascii="Times New Roman" w:hAnsi="Times New Roman"/>
          <w:lang w:val="lt-LT"/>
        </w:rPr>
        <w:sym w:font="Symbol" w:char="F0B0"/>
      </w:r>
      <w:r w:rsidRPr="0024694E">
        <w:rPr>
          <w:rFonts w:ascii="Times New Roman" w:hAnsi="Times New Roman"/>
          <w:lang w:val="lt-LT"/>
        </w:rPr>
        <w:t xml:space="preserve">C temperatūroje. </w:t>
      </w:r>
    </w:p>
    <w:p w14:paraId="6C817B9C" w14:textId="77777777" w:rsidR="00677932" w:rsidRPr="00C167E6" w:rsidRDefault="00677932" w:rsidP="00677932">
      <w:pPr>
        <w:tabs>
          <w:tab w:val="left" w:pos="567"/>
        </w:tabs>
        <w:spacing w:after="0" w:line="240" w:lineRule="auto"/>
        <w:rPr>
          <w:rFonts w:ascii="Times New Roman" w:hAnsi="Times New Roman"/>
          <w:lang w:val="lt-LT"/>
        </w:rPr>
      </w:pPr>
    </w:p>
    <w:p w14:paraId="3E70077C" w14:textId="77777777" w:rsidR="00677932" w:rsidRPr="00C167E6" w:rsidRDefault="00677932" w:rsidP="00677932">
      <w:pPr>
        <w:tabs>
          <w:tab w:val="left" w:pos="567"/>
        </w:tabs>
        <w:spacing w:after="0" w:line="240" w:lineRule="auto"/>
        <w:rPr>
          <w:rFonts w:ascii="Times New Roman" w:hAnsi="Times New Roman"/>
          <w:lang w:val="lt-LT"/>
        </w:rPr>
      </w:pPr>
      <w:r w:rsidRPr="00C167E6">
        <w:rPr>
          <w:rFonts w:ascii="Times New Roman" w:hAnsi="Times New Roman"/>
          <w:lang w:val="lt-LT"/>
        </w:rPr>
        <w:lastRenderedPageBreak/>
        <w:t xml:space="preserve">Vaistų negalima išmesti į kanalizaciją arba su buitinėmis atliekomis. Kaip išmesti nereikalingus vaistus, klauskite vaistininko. Šios priemonės padės apsaugoti aplinką. </w:t>
      </w:r>
    </w:p>
    <w:p w14:paraId="6ADBE49B" w14:textId="77777777" w:rsidR="00677932" w:rsidRPr="00890512" w:rsidRDefault="00677932" w:rsidP="00677932">
      <w:pPr>
        <w:tabs>
          <w:tab w:val="left" w:pos="567"/>
        </w:tabs>
        <w:spacing w:after="0" w:line="240" w:lineRule="auto"/>
        <w:rPr>
          <w:rFonts w:ascii="Times New Roman" w:hAnsi="Times New Roman"/>
          <w:lang w:val="lt-LT"/>
        </w:rPr>
      </w:pPr>
    </w:p>
    <w:p w14:paraId="10DDEFDE" w14:textId="77777777" w:rsidR="00677932" w:rsidRPr="00890512" w:rsidRDefault="00677932" w:rsidP="00677932">
      <w:pPr>
        <w:tabs>
          <w:tab w:val="left" w:pos="567"/>
        </w:tabs>
        <w:spacing w:after="0" w:line="240" w:lineRule="auto"/>
        <w:rPr>
          <w:rFonts w:ascii="Times New Roman" w:hAnsi="Times New Roman"/>
          <w:lang w:val="lt-LT"/>
        </w:rPr>
      </w:pPr>
    </w:p>
    <w:p w14:paraId="2D47DE4F" w14:textId="77777777" w:rsidR="00677932" w:rsidRPr="00890512" w:rsidRDefault="00677932" w:rsidP="00677932">
      <w:pPr>
        <w:tabs>
          <w:tab w:val="left" w:pos="567"/>
        </w:tabs>
        <w:spacing w:after="0" w:line="240" w:lineRule="auto"/>
        <w:rPr>
          <w:rFonts w:ascii="Times New Roman" w:hAnsi="Times New Roman"/>
          <w:b/>
          <w:lang w:val="lt-LT"/>
        </w:rPr>
      </w:pPr>
      <w:r w:rsidRPr="00890512">
        <w:rPr>
          <w:rFonts w:ascii="Times New Roman" w:hAnsi="Times New Roman"/>
          <w:b/>
          <w:lang w:val="lt-LT"/>
        </w:rPr>
        <w:t>6.</w:t>
      </w:r>
      <w:r w:rsidRPr="00890512">
        <w:rPr>
          <w:rFonts w:ascii="Times New Roman" w:hAnsi="Times New Roman"/>
          <w:b/>
          <w:lang w:val="lt-LT"/>
        </w:rPr>
        <w:tab/>
        <w:t xml:space="preserve">Pakuotės turinys ir kita informacija </w:t>
      </w:r>
    </w:p>
    <w:p w14:paraId="39283B31" w14:textId="77777777" w:rsidR="00677932" w:rsidRPr="00FB24AF" w:rsidRDefault="00677932" w:rsidP="00677932">
      <w:pPr>
        <w:tabs>
          <w:tab w:val="left" w:pos="567"/>
        </w:tabs>
        <w:spacing w:after="0" w:line="240" w:lineRule="auto"/>
        <w:rPr>
          <w:rFonts w:ascii="Times New Roman" w:hAnsi="Times New Roman"/>
          <w:b/>
          <w:lang w:val="lt-LT"/>
        </w:rPr>
      </w:pPr>
    </w:p>
    <w:p w14:paraId="57738D02" w14:textId="77777777" w:rsidR="00677932" w:rsidRPr="00116E3E" w:rsidRDefault="00677932" w:rsidP="00677932">
      <w:pPr>
        <w:tabs>
          <w:tab w:val="left" w:pos="567"/>
        </w:tabs>
        <w:spacing w:after="0" w:line="240" w:lineRule="auto"/>
        <w:rPr>
          <w:rFonts w:ascii="Times New Roman" w:hAnsi="Times New Roman"/>
          <w:b/>
          <w:lang w:val="lt-LT"/>
        </w:rPr>
      </w:pPr>
      <w:proofErr w:type="spellStart"/>
      <w:r w:rsidRPr="00116E3E">
        <w:rPr>
          <w:rFonts w:ascii="Times New Roman" w:hAnsi="Times New Roman"/>
          <w:b/>
          <w:lang w:val="lt-LT"/>
        </w:rPr>
        <w:t>Clopidogrel</w:t>
      </w:r>
      <w:proofErr w:type="spellEnd"/>
      <w:r w:rsidRPr="00116E3E">
        <w:rPr>
          <w:rFonts w:ascii="Times New Roman" w:hAnsi="Times New Roman"/>
          <w:b/>
          <w:lang w:val="lt-LT"/>
        </w:rPr>
        <w:t xml:space="preserve"> </w:t>
      </w:r>
      <w:proofErr w:type="spellStart"/>
      <w:r w:rsidRPr="00116E3E">
        <w:rPr>
          <w:rFonts w:ascii="Times New Roman" w:hAnsi="Times New Roman"/>
          <w:b/>
          <w:lang w:val="lt-LT"/>
        </w:rPr>
        <w:t>Actavis</w:t>
      </w:r>
      <w:proofErr w:type="spellEnd"/>
      <w:r w:rsidRPr="00116E3E">
        <w:rPr>
          <w:rFonts w:ascii="Times New Roman" w:hAnsi="Times New Roman"/>
          <w:b/>
          <w:lang w:val="lt-LT"/>
        </w:rPr>
        <w:t xml:space="preserve"> sudėtis </w:t>
      </w:r>
    </w:p>
    <w:p w14:paraId="06F56723" w14:textId="77777777" w:rsidR="00677932" w:rsidRPr="0024694E" w:rsidRDefault="00677932" w:rsidP="00677932">
      <w:pPr>
        <w:tabs>
          <w:tab w:val="left" w:pos="0"/>
        </w:tabs>
        <w:spacing w:after="0" w:line="240" w:lineRule="auto"/>
        <w:rPr>
          <w:rFonts w:ascii="Times New Roman" w:hAnsi="Times New Roman"/>
          <w:lang w:val="lt-LT"/>
        </w:rPr>
      </w:pPr>
      <w:r w:rsidRPr="0024694E">
        <w:rPr>
          <w:rFonts w:ascii="Times New Roman" w:hAnsi="Times New Roman"/>
          <w:lang w:val="lt-LT"/>
        </w:rPr>
        <w:t xml:space="preserve">Veiklioji medžiaga yra </w:t>
      </w:r>
      <w:proofErr w:type="spellStart"/>
      <w:r w:rsidRPr="0024694E">
        <w:rPr>
          <w:rFonts w:ascii="Times New Roman" w:hAnsi="Times New Roman"/>
          <w:lang w:val="lt-LT"/>
        </w:rPr>
        <w:t>klopidogrelis</w:t>
      </w:r>
      <w:proofErr w:type="spellEnd"/>
      <w:r w:rsidRPr="0024694E">
        <w:rPr>
          <w:rFonts w:ascii="Times New Roman" w:hAnsi="Times New Roman"/>
          <w:lang w:val="lt-LT"/>
        </w:rPr>
        <w:t xml:space="preserve"> (vandenilio sulfato pavidalu). Kiekvienoje tabletėje yra 75 mg </w:t>
      </w:r>
      <w:proofErr w:type="spellStart"/>
      <w:r w:rsidRPr="0024694E">
        <w:rPr>
          <w:rFonts w:ascii="Times New Roman" w:hAnsi="Times New Roman"/>
          <w:lang w:val="lt-LT"/>
        </w:rPr>
        <w:t>klopidogrelio</w:t>
      </w:r>
      <w:proofErr w:type="spellEnd"/>
      <w:r w:rsidRPr="0024694E">
        <w:rPr>
          <w:rFonts w:ascii="Times New Roman" w:hAnsi="Times New Roman"/>
          <w:lang w:val="lt-LT"/>
        </w:rPr>
        <w:t xml:space="preserve">. </w:t>
      </w:r>
    </w:p>
    <w:p w14:paraId="0F82624A" w14:textId="77777777" w:rsidR="00677932" w:rsidRPr="0024694E" w:rsidRDefault="00677932" w:rsidP="00677932">
      <w:pPr>
        <w:tabs>
          <w:tab w:val="left" w:pos="0"/>
        </w:tabs>
        <w:spacing w:after="0" w:line="240" w:lineRule="auto"/>
        <w:rPr>
          <w:rFonts w:ascii="Times New Roman" w:hAnsi="Times New Roman"/>
          <w:lang w:val="lt-LT"/>
        </w:rPr>
      </w:pPr>
    </w:p>
    <w:p w14:paraId="180169AE" w14:textId="77777777" w:rsidR="00677932" w:rsidRPr="0024694E" w:rsidRDefault="00677932" w:rsidP="00677932">
      <w:pPr>
        <w:tabs>
          <w:tab w:val="left" w:pos="567"/>
        </w:tabs>
        <w:spacing w:after="0" w:line="240" w:lineRule="auto"/>
        <w:ind w:left="567" w:hanging="567"/>
        <w:rPr>
          <w:rFonts w:ascii="Times New Roman" w:hAnsi="Times New Roman"/>
          <w:lang w:val="lt-LT"/>
        </w:rPr>
      </w:pPr>
      <w:r w:rsidRPr="0024694E">
        <w:rPr>
          <w:rFonts w:ascii="Times New Roman" w:hAnsi="Times New Roman"/>
          <w:i/>
          <w:lang w:val="lt-LT"/>
        </w:rPr>
        <w:t>Pagalbinės medžiagos</w:t>
      </w:r>
      <w:r w:rsidRPr="0024694E">
        <w:rPr>
          <w:rFonts w:ascii="Times New Roman" w:hAnsi="Times New Roman"/>
          <w:lang w:val="lt-LT"/>
        </w:rPr>
        <w:t>:</w:t>
      </w:r>
    </w:p>
    <w:p w14:paraId="094005EA" w14:textId="77777777" w:rsidR="00677932" w:rsidRPr="0024694E" w:rsidRDefault="00677932" w:rsidP="00677932">
      <w:pPr>
        <w:numPr>
          <w:ilvl w:val="0"/>
          <w:numId w:val="4"/>
        </w:numPr>
        <w:tabs>
          <w:tab w:val="left" w:pos="567"/>
        </w:tabs>
        <w:spacing w:after="0" w:line="240" w:lineRule="auto"/>
        <w:ind w:left="567" w:hanging="567"/>
        <w:rPr>
          <w:rFonts w:ascii="Times New Roman" w:hAnsi="Times New Roman"/>
          <w:lang w:val="lt-LT"/>
        </w:rPr>
      </w:pPr>
      <w:r w:rsidRPr="0024694E">
        <w:rPr>
          <w:rFonts w:ascii="Times New Roman" w:hAnsi="Times New Roman"/>
          <w:lang w:val="lt-LT"/>
        </w:rPr>
        <w:t xml:space="preserve">Tabletės branduolys: laktozė, </w:t>
      </w:r>
      <w:proofErr w:type="spellStart"/>
      <w:r w:rsidRPr="0024694E">
        <w:rPr>
          <w:rFonts w:ascii="Times New Roman" w:hAnsi="Times New Roman"/>
          <w:lang w:val="lt-LT"/>
        </w:rPr>
        <w:t>mikrokristalinė</w:t>
      </w:r>
      <w:proofErr w:type="spellEnd"/>
      <w:r w:rsidRPr="0024694E">
        <w:rPr>
          <w:rFonts w:ascii="Times New Roman" w:hAnsi="Times New Roman"/>
          <w:lang w:val="lt-LT"/>
        </w:rPr>
        <w:t xml:space="preserve"> celiuliozė, </w:t>
      </w:r>
      <w:proofErr w:type="spellStart"/>
      <w:r w:rsidRPr="0024694E">
        <w:rPr>
          <w:rFonts w:ascii="Times New Roman" w:hAnsi="Times New Roman"/>
          <w:lang w:val="lt-LT"/>
        </w:rPr>
        <w:t>krospovidonas</w:t>
      </w:r>
      <w:proofErr w:type="spellEnd"/>
      <w:r w:rsidRPr="0024694E">
        <w:rPr>
          <w:rFonts w:ascii="Times New Roman" w:hAnsi="Times New Roman"/>
          <w:lang w:val="lt-LT"/>
        </w:rPr>
        <w:t xml:space="preserve"> A tipo, </w:t>
      </w:r>
      <w:proofErr w:type="spellStart"/>
      <w:r w:rsidRPr="0024694E">
        <w:rPr>
          <w:rFonts w:ascii="Times New Roman" w:hAnsi="Times New Roman"/>
          <w:lang w:val="lt-LT"/>
        </w:rPr>
        <w:t>glicerolio</w:t>
      </w:r>
      <w:proofErr w:type="spellEnd"/>
      <w:r w:rsidRPr="0024694E">
        <w:rPr>
          <w:rFonts w:ascii="Times New Roman" w:hAnsi="Times New Roman"/>
          <w:lang w:val="lt-LT"/>
        </w:rPr>
        <w:t xml:space="preserve"> </w:t>
      </w:r>
      <w:proofErr w:type="spellStart"/>
      <w:r w:rsidRPr="0024694E">
        <w:rPr>
          <w:rFonts w:ascii="Times New Roman" w:hAnsi="Times New Roman"/>
          <w:lang w:val="lt-LT"/>
        </w:rPr>
        <w:t>dibehenatas</w:t>
      </w:r>
      <w:proofErr w:type="spellEnd"/>
      <w:r w:rsidRPr="0024694E">
        <w:rPr>
          <w:rFonts w:ascii="Times New Roman" w:hAnsi="Times New Roman"/>
          <w:lang w:val="lt-LT"/>
        </w:rPr>
        <w:t xml:space="preserve"> ir talkas. </w:t>
      </w:r>
    </w:p>
    <w:p w14:paraId="782FA358" w14:textId="77777777" w:rsidR="00677932" w:rsidRPr="0024694E" w:rsidRDefault="00677932" w:rsidP="00677932">
      <w:pPr>
        <w:numPr>
          <w:ilvl w:val="0"/>
          <w:numId w:val="4"/>
        </w:numPr>
        <w:tabs>
          <w:tab w:val="left" w:pos="567"/>
        </w:tabs>
        <w:spacing w:after="0" w:line="240" w:lineRule="auto"/>
        <w:ind w:left="567" w:hanging="567"/>
        <w:rPr>
          <w:rFonts w:ascii="Times New Roman" w:hAnsi="Times New Roman"/>
          <w:lang w:val="lt-LT"/>
        </w:rPr>
      </w:pPr>
      <w:r w:rsidRPr="0024694E">
        <w:rPr>
          <w:rFonts w:ascii="Times New Roman" w:hAnsi="Times New Roman"/>
          <w:lang w:val="lt-LT"/>
        </w:rPr>
        <w:t xml:space="preserve">Tabletės plėvelė: polivinilo alkoholis, talkas, </w:t>
      </w:r>
      <w:proofErr w:type="spellStart"/>
      <w:r w:rsidRPr="0024694E">
        <w:rPr>
          <w:rFonts w:ascii="Times New Roman" w:hAnsi="Times New Roman"/>
          <w:lang w:val="lt-LT"/>
        </w:rPr>
        <w:t>makrogolis</w:t>
      </w:r>
      <w:proofErr w:type="spellEnd"/>
      <w:r w:rsidRPr="0024694E">
        <w:rPr>
          <w:rFonts w:ascii="Times New Roman" w:hAnsi="Times New Roman"/>
          <w:lang w:val="lt-LT"/>
        </w:rPr>
        <w:t xml:space="preserve"> 3350, </w:t>
      </w:r>
      <w:proofErr w:type="spellStart"/>
      <w:r w:rsidRPr="0024694E">
        <w:rPr>
          <w:rFonts w:ascii="Times New Roman" w:hAnsi="Times New Roman"/>
          <w:lang w:val="lt-LT"/>
        </w:rPr>
        <w:t>lecitinas</w:t>
      </w:r>
      <w:proofErr w:type="spellEnd"/>
      <w:r w:rsidRPr="0024694E">
        <w:rPr>
          <w:rFonts w:ascii="Times New Roman" w:hAnsi="Times New Roman"/>
          <w:lang w:val="lt-LT"/>
        </w:rPr>
        <w:t xml:space="preserve"> (sojų aliejus) (E 322), titano dioksidas (E 171) ir raudonasis geležies oksidas (E 172). </w:t>
      </w:r>
    </w:p>
    <w:p w14:paraId="569A4FCB" w14:textId="77777777" w:rsidR="00677932" w:rsidRPr="0024694E" w:rsidRDefault="00677932" w:rsidP="00677932">
      <w:pPr>
        <w:tabs>
          <w:tab w:val="left" w:pos="567"/>
        </w:tabs>
        <w:spacing w:after="0" w:line="240" w:lineRule="auto"/>
        <w:rPr>
          <w:rFonts w:ascii="Times New Roman" w:hAnsi="Times New Roman"/>
          <w:lang w:val="lt-LT"/>
        </w:rPr>
      </w:pPr>
    </w:p>
    <w:p w14:paraId="78F3FD14" w14:textId="77777777" w:rsidR="00677932" w:rsidRPr="0024694E" w:rsidRDefault="00677932" w:rsidP="00677932">
      <w:pPr>
        <w:tabs>
          <w:tab w:val="left" w:pos="567"/>
        </w:tabs>
        <w:spacing w:after="0" w:line="240" w:lineRule="auto"/>
        <w:rPr>
          <w:rFonts w:ascii="Times New Roman" w:hAnsi="Times New Roman"/>
          <w:b/>
          <w:lang w:val="lt-LT"/>
        </w:rPr>
      </w:pPr>
      <w:proofErr w:type="spellStart"/>
      <w:r w:rsidRPr="0024694E">
        <w:rPr>
          <w:rFonts w:ascii="Times New Roman" w:hAnsi="Times New Roman"/>
          <w:b/>
          <w:lang w:val="lt-LT"/>
        </w:rPr>
        <w:t>Clopidogrel</w:t>
      </w:r>
      <w:proofErr w:type="spellEnd"/>
      <w:r w:rsidRPr="0024694E">
        <w:rPr>
          <w:rFonts w:ascii="Times New Roman" w:hAnsi="Times New Roman"/>
          <w:b/>
          <w:lang w:val="lt-LT"/>
        </w:rPr>
        <w:t xml:space="preserve"> </w:t>
      </w:r>
      <w:proofErr w:type="spellStart"/>
      <w:r w:rsidRPr="0024694E">
        <w:rPr>
          <w:rFonts w:ascii="Times New Roman" w:hAnsi="Times New Roman"/>
          <w:b/>
          <w:lang w:val="lt-LT"/>
        </w:rPr>
        <w:t>Actavis</w:t>
      </w:r>
      <w:proofErr w:type="spellEnd"/>
      <w:r w:rsidRPr="0024694E">
        <w:rPr>
          <w:rFonts w:ascii="Times New Roman" w:hAnsi="Times New Roman"/>
          <w:b/>
          <w:lang w:val="lt-LT"/>
        </w:rPr>
        <w:t xml:space="preserve"> išvaizda ir kiekis pakuotėje </w:t>
      </w:r>
    </w:p>
    <w:p w14:paraId="4340DC68" w14:textId="77777777" w:rsidR="00677932" w:rsidRPr="0024694E" w:rsidRDefault="00677932" w:rsidP="00677932">
      <w:pPr>
        <w:tabs>
          <w:tab w:val="left" w:pos="567"/>
        </w:tabs>
        <w:spacing w:after="0" w:line="240" w:lineRule="auto"/>
        <w:rPr>
          <w:rFonts w:ascii="Times New Roman" w:hAnsi="Times New Roman"/>
          <w:lang w:val="lt-LT"/>
        </w:rPr>
      </w:pPr>
      <w:proofErr w:type="spellStart"/>
      <w:r w:rsidRPr="0024694E">
        <w:rPr>
          <w:rFonts w:ascii="Times New Roman" w:hAnsi="Times New Roman"/>
          <w:lang w:val="lt-LT"/>
        </w:rPr>
        <w:t>Clopidogrel</w:t>
      </w:r>
      <w:proofErr w:type="spellEnd"/>
      <w:r w:rsidRPr="0024694E">
        <w:rPr>
          <w:rFonts w:ascii="Times New Roman" w:hAnsi="Times New Roman"/>
          <w:lang w:val="lt-LT"/>
        </w:rPr>
        <w:t xml:space="preserve"> </w:t>
      </w:r>
      <w:proofErr w:type="spellStart"/>
      <w:r w:rsidRPr="0024694E">
        <w:rPr>
          <w:rFonts w:ascii="Times New Roman" w:hAnsi="Times New Roman"/>
          <w:lang w:val="lt-LT"/>
        </w:rPr>
        <w:t>Actavis</w:t>
      </w:r>
      <w:proofErr w:type="spellEnd"/>
      <w:r w:rsidRPr="0024694E">
        <w:rPr>
          <w:rFonts w:ascii="Times New Roman" w:hAnsi="Times New Roman"/>
          <w:lang w:val="lt-LT"/>
        </w:rPr>
        <w:t xml:space="preserve"> plėvele dengtos tabletės (tabletės) yra rausvos, 9 mm skersmens, apvalios, abipusiai išgaubtos, dengtos plėvele, vienoje jų pusėje yra įspausta raidė „I“.</w:t>
      </w:r>
    </w:p>
    <w:p w14:paraId="2A544A3D" w14:textId="77777777" w:rsidR="00677932" w:rsidRPr="0024694E" w:rsidRDefault="00677932" w:rsidP="00677932">
      <w:pPr>
        <w:tabs>
          <w:tab w:val="left" w:pos="567"/>
        </w:tabs>
        <w:spacing w:after="0" w:line="240" w:lineRule="auto"/>
        <w:rPr>
          <w:rFonts w:ascii="Times New Roman" w:hAnsi="Times New Roman"/>
          <w:lang w:val="lt-LT"/>
        </w:rPr>
      </w:pPr>
    </w:p>
    <w:p w14:paraId="7EB0D26F" w14:textId="77777777" w:rsidR="00677932" w:rsidRPr="0024694E" w:rsidRDefault="00677932" w:rsidP="00677932">
      <w:pPr>
        <w:tabs>
          <w:tab w:val="left" w:pos="567"/>
        </w:tabs>
        <w:spacing w:after="0" w:line="240" w:lineRule="auto"/>
        <w:rPr>
          <w:rFonts w:ascii="Times New Roman" w:hAnsi="Times New Roman"/>
          <w:i/>
          <w:lang w:val="lt-LT"/>
        </w:rPr>
      </w:pPr>
      <w:r w:rsidRPr="0024694E">
        <w:rPr>
          <w:rFonts w:ascii="Times New Roman" w:hAnsi="Times New Roman"/>
          <w:i/>
          <w:lang w:val="lt-LT"/>
        </w:rPr>
        <w:t>Pakuotės dydis</w:t>
      </w:r>
    </w:p>
    <w:p w14:paraId="6085E914" w14:textId="12F53B83" w:rsidR="00677932" w:rsidRPr="0024694E" w:rsidRDefault="00677932" w:rsidP="00677932">
      <w:pPr>
        <w:tabs>
          <w:tab w:val="left" w:pos="567"/>
        </w:tabs>
        <w:spacing w:after="0" w:line="240" w:lineRule="auto"/>
        <w:rPr>
          <w:rFonts w:ascii="Times New Roman" w:hAnsi="Times New Roman"/>
          <w:lang w:val="lt-LT"/>
        </w:rPr>
      </w:pPr>
      <w:r w:rsidRPr="0024694E">
        <w:rPr>
          <w:rFonts w:ascii="Times New Roman" w:hAnsi="Times New Roman"/>
          <w:lang w:val="lt-LT"/>
        </w:rPr>
        <w:t xml:space="preserve">Lizdinės plokštelės: 7, 10, 14, 20, 28, </w:t>
      </w:r>
      <w:r w:rsidR="00740ACD" w:rsidRPr="00740ACD">
        <w:rPr>
          <w:rFonts w:ascii="Times New Roman" w:hAnsi="Times New Roman"/>
          <w:lang w:val="lt-LT"/>
        </w:rPr>
        <w:t xml:space="preserve">28x1, </w:t>
      </w:r>
      <w:r w:rsidRPr="0024694E">
        <w:rPr>
          <w:rFonts w:ascii="Times New Roman" w:hAnsi="Times New Roman"/>
          <w:lang w:val="lt-LT"/>
        </w:rPr>
        <w:t xml:space="preserve">30, </w:t>
      </w:r>
      <w:r w:rsidR="00740ACD" w:rsidRPr="00740ACD">
        <w:rPr>
          <w:rFonts w:ascii="Times New Roman" w:hAnsi="Times New Roman"/>
          <w:lang w:val="lt-LT"/>
        </w:rPr>
        <w:t xml:space="preserve">30x1, </w:t>
      </w:r>
      <w:r w:rsidRPr="0024694E">
        <w:rPr>
          <w:rFonts w:ascii="Times New Roman" w:hAnsi="Times New Roman"/>
          <w:lang w:val="lt-LT"/>
        </w:rPr>
        <w:t xml:space="preserve">50, </w:t>
      </w:r>
      <w:r w:rsidR="00740ACD" w:rsidRPr="00740ACD">
        <w:rPr>
          <w:rFonts w:ascii="Times New Roman" w:hAnsi="Times New Roman"/>
          <w:lang w:val="lt-LT"/>
        </w:rPr>
        <w:t xml:space="preserve">50x1, </w:t>
      </w:r>
      <w:r w:rsidRPr="0024694E">
        <w:rPr>
          <w:rFonts w:ascii="Times New Roman" w:hAnsi="Times New Roman"/>
          <w:lang w:val="lt-LT"/>
        </w:rPr>
        <w:t xml:space="preserve">56, 60, </w:t>
      </w:r>
      <w:r w:rsidR="00740ACD">
        <w:rPr>
          <w:rFonts w:ascii="Times New Roman" w:hAnsi="Times New Roman"/>
          <w:lang w:val="lt-LT"/>
        </w:rPr>
        <w:t xml:space="preserve">84, </w:t>
      </w:r>
      <w:r w:rsidRPr="0024694E">
        <w:rPr>
          <w:rFonts w:ascii="Times New Roman" w:hAnsi="Times New Roman"/>
          <w:lang w:val="lt-LT"/>
        </w:rPr>
        <w:t>90</w:t>
      </w:r>
      <w:r w:rsidR="00740ACD">
        <w:rPr>
          <w:rFonts w:ascii="Times New Roman" w:hAnsi="Times New Roman"/>
          <w:lang w:val="lt-LT"/>
        </w:rPr>
        <w:t>,</w:t>
      </w:r>
      <w:r w:rsidRPr="0024694E">
        <w:rPr>
          <w:rFonts w:ascii="Times New Roman" w:hAnsi="Times New Roman"/>
          <w:lang w:val="lt-LT"/>
        </w:rPr>
        <w:t xml:space="preserve"> 100</w:t>
      </w:r>
      <w:r w:rsidR="00740ACD">
        <w:rPr>
          <w:rFonts w:ascii="Times New Roman" w:hAnsi="Times New Roman"/>
          <w:lang w:val="lt-LT"/>
        </w:rPr>
        <w:t xml:space="preserve"> ir </w:t>
      </w:r>
      <w:r w:rsidR="00740ACD" w:rsidRPr="00740ACD">
        <w:rPr>
          <w:rFonts w:ascii="Times New Roman" w:hAnsi="Times New Roman"/>
          <w:lang w:val="lt-LT"/>
        </w:rPr>
        <w:t>100x1</w:t>
      </w:r>
      <w:r w:rsidRPr="0024694E">
        <w:rPr>
          <w:rFonts w:ascii="Times New Roman" w:hAnsi="Times New Roman"/>
          <w:lang w:val="lt-LT"/>
        </w:rPr>
        <w:t xml:space="preserve"> tablečių.</w:t>
      </w:r>
    </w:p>
    <w:p w14:paraId="0C4B8EBE" w14:textId="77777777" w:rsidR="00677932" w:rsidRPr="0024694E" w:rsidRDefault="00677932" w:rsidP="00677932">
      <w:pPr>
        <w:tabs>
          <w:tab w:val="left" w:pos="567"/>
        </w:tabs>
        <w:spacing w:after="0" w:line="240" w:lineRule="auto"/>
        <w:rPr>
          <w:rFonts w:ascii="Times New Roman" w:hAnsi="Times New Roman"/>
          <w:lang w:val="lt-LT"/>
        </w:rPr>
      </w:pPr>
      <w:r w:rsidRPr="0024694E">
        <w:rPr>
          <w:rFonts w:ascii="Times New Roman" w:hAnsi="Times New Roman"/>
          <w:lang w:val="lt-LT"/>
        </w:rPr>
        <w:t xml:space="preserve">Tablečių </w:t>
      </w:r>
      <w:proofErr w:type="spellStart"/>
      <w:r w:rsidRPr="0024694E">
        <w:rPr>
          <w:rFonts w:ascii="Times New Roman" w:hAnsi="Times New Roman"/>
          <w:lang w:val="lt-LT"/>
        </w:rPr>
        <w:t>talpyklės</w:t>
      </w:r>
      <w:proofErr w:type="spellEnd"/>
      <w:r w:rsidRPr="0024694E">
        <w:rPr>
          <w:rFonts w:ascii="Times New Roman" w:hAnsi="Times New Roman"/>
          <w:lang w:val="lt-LT"/>
        </w:rPr>
        <w:t>: 100 tablečių.</w:t>
      </w:r>
    </w:p>
    <w:p w14:paraId="49AFC6C5" w14:textId="77777777" w:rsidR="00677932" w:rsidRPr="0024694E" w:rsidRDefault="00677932" w:rsidP="00677932">
      <w:pPr>
        <w:tabs>
          <w:tab w:val="left" w:pos="567"/>
        </w:tabs>
        <w:spacing w:after="0" w:line="240" w:lineRule="auto"/>
        <w:rPr>
          <w:rFonts w:ascii="Times New Roman" w:hAnsi="Times New Roman"/>
          <w:lang w:val="lt-LT"/>
        </w:rPr>
      </w:pPr>
    </w:p>
    <w:p w14:paraId="776952CC" w14:textId="77777777" w:rsidR="00677932" w:rsidRPr="0024694E" w:rsidRDefault="00677932" w:rsidP="00677932">
      <w:pPr>
        <w:tabs>
          <w:tab w:val="left" w:pos="567"/>
        </w:tabs>
        <w:spacing w:after="0" w:line="240" w:lineRule="auto"/>
        <w:rPr>
          <w:rFonts w:ascii="Times New Roman" w:hAnsi="Times New Roman"/>
          <w:lang w:val="lt-LT"/>
        </w:rPr>
      </w:pPr>
      <w:r w:rsidRPr="0024694E">
        <w:rPr>
          <w:rFonts w:ascii="Times New Roman" w:hAnsi="Times New Roman"/>
          <w:lang w:val="lt-LT"/>
        </w:rPr>
        <w:t xml:space="preserve">Gali būti tiekiamos ne visų dydžių pakuotės. </w:t>
      </w:r>
    </w:p>
    <w:p w14:paraId="1E9A5725" w14:textId="77777777" w:rsidR="00677932" w:rsidRPr="0024694E" w:rsidRDefault="00677932" w:rsidP="00677932">
      <w:pPr>
        <w:tabs>
          <w:tab w:val="left" w:pos="567"/>
        </w:tabs>
        <w:spacing w:after="0" w:line="240" w:lineRule="auto"/>
        <w:rPr>
          <w:rFonts w:ascii="Times New Roman" w:hAnsi="Times New Roman"/>
          <w:lang w:val="lt-LT"/>
        </w:rPr>
      </w:pPr>
    </w:p>
    <w:p w14:paraId="220DE3CF" w14:textId="77777777" w:rsidR="00677932" w:rsidRPr="0024694E" w:rsidRDefault="00677932" w:rsidP="00677932">
      <w:pPr>
        <w:tabs>
          <w:tab w:val="left" w:pos="567"/>
        </w:tabs>
        <w:spacing w:after="0" w:line="240" w:lineRule="auto"/>
        <w:rPr>
          <w:rFonts w:ascii="Times New Roman" w:hAnsi="Times New Roman"/>
          <w:b/>
          <w:lang w:val="lt-LT"/>
        </w:rPr>
      </w:pPr>
      <w:r w:rsidRPr="0024694E">
        <w:rPr>
          <w:rFonts w:ascii="Times New Roman" w:eastAsia="Calibri" w:hAnsi="Times New Roman" w:cs="Times New Roman"/>
          <w:b/>
          <w:lang w:val="lt-LT"/>
        </w:rPr>
        <w:t>Registruotojas</w:t>
      </w:r>
      <w:r w:rsidRPr="0024694E">
        <w:rPr>
          <w:rFonts w:ascii="Times New Roman" w:hAnsi="Times New Roman"/>
          <w:b/>
          <w:lang w:val="lt-LT"/>
        </w:rPr>
        <w:t xml:space="preserve"> ir gamintojas</w:t>
      </w:r>
    </w:p>
    <w:p w14:paraId="09E94CFA" w14:textId="77777777" w:rsidR="00677932" w:rsidRPr="0024694E" w:rsidRDefault="00677932" w:rsidP="00677932">
      <w:pPr>
        <w:tabs>
          <w:tab w:val="left" w:pos="567"/>
        </w:tabs>
        <w:spacing w:after="0" w:line="240" w:lineRule="auto"/>
        <w:rPr>
          <w:rFonts w:ascii="Times New Roman" w:hAnsi="Times New Roman"/>
          <w:b/>
          <w:lang w:val="lt-LT"/>
        </w:rPr>
      </w:pPr>
    </w:p>
    <w:p w14:paraId="563ABEF4" w14:textId="77777777" w:rsidR="00677932" w:rsidRPr="0024694E" w:rsidRDefault="00677932" w:rsidP="00677932">
      <w:pPr>
        <w:tabs>
          <w:tab w:val="left" w:pos="567"/>
        </w:tabs>
        <w:spacing w:after="0" w:line="240" w:lineRule="auto"/>
        <w:rPr>
          <w:rFonts w:ascii="Times New Roman" w:eastAsia="Calibri" w:hAnsi="Times New Roman" w:cs="Times New Roman"/>
          <w:i/>
          <w:lang w:val="lt-LT"/>
        </w:rPr>
      </w:pPr>
      <w:r w:rsidRPr="0024694E">
        <w:rPr>
          <w:rFonts w:ascii="Times New Roman" w:eastAsia="Calibri" w:hAnsi="Times New Roman" w:cs="Times New Roman"/>
          <w:i/>
          <w:lang w:val="lt-LT"/>
        </w:rPr>
        <w:t>Registruotojas</w:t>
      </w:r>
    </w:p>
    <w:p w14:paraId="600D7AE0" w14:textId="77777777" w:rsidR="00044848" w:rsidRPr="0024694E" w:rsidRDefault="00044848" w:rsidP="00044848">
      <w:pPr>
        <w:tabs>
          <w:tab w:val="left" w:pos="567"/>
        </w:tabs>
        <w:spacing w:after="0" w:line="240" w:lineRule="auto"/>
        <w:rPr>
          <w:rFonts w:ascii="Times New Roman" w:hAnsi="Times New Roman"/>
          <w:lang w:val="lt-LT"/>
        </w:rPr>
      </w:pPr>
      <w:r w:rsidRPr="0024694E">
        <w:rPr>
          <w:rFonts w:ascii="Times New Roman" w:hAnsi="Times New Roman"/>
          <w:lang w:val="lt-LT"/>
        </w:rPr>
        <w:t>Teva B.V.</w:t>
      </w:r>
    </w:p>
    <w:p w14:paraId="002FD8B8" w14:textId="77777777" w:rsidR="00044848" w:rsidRPr="0024694E" w:rsidRDefault="00044848" w:rsidP="00044848">
      <w:pPr>
        <w:tabs>
          <w:tab w:val="left" w:pos="567"/>
        </w:tabs>
        <w:spacing w:after="0" w:line="240" w:lineRule="auto"/>
        <w:rPr>
          <w:rFonts w:ascii="Times New Roman" w:hAnsi="Times New Roman"/>
          <w:lang w:val="lt-LT"/>
        </w:rPr>
      </w:pPr>
      <w:proofErr w:type="spellStart"/>
      <w:r w:rsidRPr="0024694E">
        <w:rPr>
          <w:rFonts w:ascii="Times New Roman" w:hAnsi="Times New Roman"/>
          <w:lang w:val="lt-LT"/>
        </w:rPr>
        <w:t>Swensweg</w:t>
      </w:r>
      <w:proofErr w:type="spellEnd"/>
      <w:r w:rsidRPr="0024694E">
        <w:rPr>
          <w:rFonts w:ascii="Times New Roman" w:hAnsi="Times New Roman"/>
          <w:lang w:val="lt-LT"/>
        </w:rPr>
        <w:t xml:space="preserve"> 5</w:t>
      </w:r>
    </w:p>
    <w:p w14:paraId="4699A931" w14:textId="77777777" w:rsidR="00044848" w:rsidRPr="0024694E" w:rsidRDefault="00044848" w:rsidP="00044848">
      <w:pPr>
        <w:tabs>
          <w:tab w:val="left" w:pos="567"/>
        </w:tabs>
        <w:spacing w:after="0" w:line="240" w:lineRule="auto"/>
        <w:rPr>
          <w:rFonts w:ascii="Times New Roman" w:hAnsi="Times New Roman"/>
          <w:lang w:val="lt-LT"/>
        </w:rPr>
      </w:pPr>
      <w:r w:rsidRPr="0024694E">
        <w:rPr>
          <w:rFonts w:ascii="Times New Roman" w:hAnsi="Times New Roman"/>
          <w:lang w:val="lt-LT"/>
        </w:rPr>
        <w:t xml:space="preserve">2031 GA </w:t>
      </w:r>
      <w:proofErr w:type="spellStart"/>
      <w:r w:rsidRPr="0024694E">
        <w:rPr>
          <w:rFonts w:ascii="Times New Roman" w:hAnsi="Times New Roman"/>
          <w:lang w:val="lt-LT"/>
        </w:rPr>
        <w:t>Haarlem</w:t>
      </w:r>
      <w:proofErr w:type="spellEnd"/>
    </w:p>
    <w:p w14:paraId="37E7BC89" w14:textId="1081AC25" w:rsidR="00677932" w:rsidRPr="0024694E" w:rsidRDefault="00044848" w:rsidP="00044848">
      <w:pPr>
        <w:tabs>
          <w:tab w:val="left" w:pos="567"/>
        </w:tabs>
        <w:spacing w:after="0" w:line="240" w:lineRule="auto"/>
        <w:rPr>
          <w:rFonts w:ascii="Times New Roman" w:hAnsi="Times New Roman"/>
          <w:lang w:val="lt-LT"/>
        </w:rPr>
      </w:pPr>
      <w:r w:rsidRPr="0024694E">
        <w:rPr>
          <w:rFonts w:ascii="Times New Roman" w:hAnsi="Times New Roman"/>
          <w:lang w:val="lt-LT"/>
        </w:rPr>
        <w:t>Nyderlandai</w:t>
      </w:r>
    </w:p>
    <w:p w14:paraId="59B5AEB4" w14:textId="77777777" w:rsidR="00044848" w:rsidRPr="0024694E" w:rsidRDefault="00044848" w:rsidP="00044848">
      <w:pPr>
        <w:tabs>
          <w:tab w:val="left" w:pos="567"/>
        </w:tabs>
        <w:spacing w:after="0" w:line="240" w:lineRule="auto"/>
        <w:rPr>
          <w:rFonts w:ascii="Times New Roman" w:hAnsi="Times New Roman"/>
          <w:lang w:val="lt-LT"/>
        </w:rPr>
      </w:pPr>
    </w:p>
    <w:p w14:paraId="50389688" w14:textId="77777777" w:rsidR="00677932" w:rsidRPr="0024694E" w:rsidRDefault="00677932" w:rsidP="00677932">
      <w:pPr>
        <w:tabs>
          <w:tab w:val="left" w:pos="567"/>
        </w:tabs>
        <w:spacing w:after="0" w:line="240" w:lineRule="auto"/>
        <w:rPr>
          <w:rFonts w:ascii="Times New Roman" w:eastAsia="Calibri" w:hAnsi="Times New Roman" w:cs="Times New Roman"/>
          <w:i/>
          <w:lang w:val="lt-LT"/>
        </w:rPr>
      </w:pPr>
      <w:r w:rsidRPr="0024694E">
        <w:rPr>
          <w:rFonts w:ascii="Times New Roman" w:eastAsia="Calibri" w:hAnsi="Times New Roman" w:cs="Times New Roman"/>
          <w:i/>
          <w:lang w:val="lt-LT"/>
        </w:rPr>
        <w:t>Gamintojas</w:t>
      </w:r>
    </w:p>
    <w:p w14:paraId="25F3B32E" w14:textId="77777777" w:rsidR="00677932" w:rsidRPr="0024694E" w:rsidRDefault="00677932" w:rsidP="00677932">
      <w:pPr>
        <w:tabs>
          <w:tab w:val="left" w:pos="567"/>
        </w:tabs>
        <w:spacing w:after="0" w:line="240" w:lineRule="auto"/>
        <w:rPr>
          <w:rFonts w:ascii="Times New Roman" w:hAnsi="Times New Roman"/>
          <w:lang w:val="lt-LT"/>
        </w:rPr>
      </w:pPr>
      <w:proofErr w:type="spellStart"/>
      <w:r w:rsidRPr="0024694E">
        <w:rPr>
          <w:rFonts w:ascii="Times New Roman" w:hAnsi="Times New Roman"/>
          <w:lang w:val="lt-LT"/>
        </w:rPr>
        <w:t>Actavis</w:t>
      </w:r>
      <w:proofErr w:type="spellEnd"/>
      <w:r w:rsidRPr="0024694E">
        <w:rPr>
          <w:rFonts w:ascii="Times New Roman" w:hAnsi="Times New Roman"/>
          <w:lang w:val="lt-LT"/>
        </w:rPr>
        <w:t xml:space="preserve"> </w:t>
      </w:r>
      <w:proofErr w:type="spellStart"/>
      <w:r w:rsidRPr="0024694E">
        <w:rPr>
          <w:rFonts w:ascii="Times New Roman" w:hAnsi="Times New Roman"/>
          <w:lang w:val="lt-LT"/>
        </w:rPr>
        <w:t>Ltd</w:t>
      </w:r>
      <w:proofErr w:type="spellEnd"/>
    </w:p>
    <w:p w14:paraId="112DA20A" w14:textId="0271F6F5" w:rsidR="00677932" w:rsidRPr="0024694E" w:rsidRDefault="00677932" w:rsidP="00677932">
      <w:pPr>
        <w:spacing w:after="0"/>
        <w:rPr>
          <w:rFonts w:ascii="Times New Roman" w:hAnsi="Times New Roman"/>
          <w:lang w:val="lt-LT"/>
        </w:rPr>
      </w:pPr>
      <w:r w:rsidRPr="0024694E">
        <w:rPr>
          <w:rFonts w:ascii="Times New Roman" w:hAnsi="Times New Roman"/>
          <w:lang w:val="lt-LT"/>
        </w:rPr>
        <w:t>BLB</w:t>
      </w:r>
      <w:r w:rsidR="00A05F65" w:rsidRPr="0024694E">
        <w:rPr>
          <w:rFonts w:ascii="Times New Roman" w:hAnsi="Times New Roman"/>
          <w:lang w:val="lt-LT"/>
        </w:rPr>
        <w:t>015-</w:t>
      </w:r>
      <w:r w:rsidRPr="0024694E">
        <w:rPr>
          <w:rFonts w:ascii="Times New Roman" w:hAnsi="Times New Roman"/>
          <w:lang w:val="lt-LT"/>
        </w:rPr>
        <w:t xml:space="preserve">016, </w:t>
      </w:r>
      <w:proofErr w:type="spellStart"/>
      <w:r w:rsidRPr="0024694E">
        <w:rPr>
          <w:rFonts w:ascii="Times New Roman" w:hAnsi="Times New Roman"/>
          <w:lang w:val="lt-LT"/>
        </w:rPr>
        <w:t>Bulebel</w:t>
      </w:r>
      <w:proofErr w:type="spellEnd"/>
      <w:r w:rsidRPr="0024694E">
        <w:rPr>
          <w:rFonts w:ascii="Times New Roman" w:hAnsi="Times New Roman"/>
          <w:lang w:val="lt-LT"/>
        </w:rPr>
        <w:t xml:space="preserve"> </w:t>
      </w:r>
      <w:proofErr w:type="spellStart"/>
      <w:r w:rsidRPr="0024694E">
        <w:rPr>
          <w:rFonts w:ascii="Times New Roman" w:hAnsi="Times New Roman"/>
          <w:lang w:val="lt-LT"/>
        </w:rPr>
        <w:t>Industrial</w:t>
      </w:r>
      <w:proofErr w:type="spellEnd"/>
      <w:r w:rsidRPr="0024694E">
        <w:rPr>
          <w:rFonts w:ascii="Times New Roman" w:hAnsi="Times New Roman"/>
          <w:lang w:val="lt-LT"/>
        </w:rPr>
        <w:t xml:space="preserve"> </w:t>
      </w:r>
      <w:proofErr w:type="spellStart"/>
      <w:r w:rsidRPr="0024694E">
        <w:rPr>
          <w:rFonts w:ascii="Times New Roman" w:hAnsi="Times New Roman"/>
          <w:lang w:val="lt-LT"/>
        </w:rPr>
        <w:t>Estate</w:t>
      </w:r>
      <w:proofErr w:type="spellEnd"/>
      <w:r w:rsidRPr="0024694E">
        <w:rPr>
          <w:rFonts w:ascii="Times New Roman" w:hAnsi="Times New Roman"/>
          <w:lang w:val="lt-LT"/>
        </w:rPr>
        <w:t xml:space="preserve"> </w:t>
      </w:r>
    </w:p>
    <w:p w14:paraId="1EAE0133" w14:textId="77777777" w:rsidR="00677932" w:rsidRPr="0024694E" w:rsidRDefault="00677932" w:rsidP="00677932">
      <w:pPr>
        <w:spacing w:after="0"/>
        <w:rPr>
          <w:rFonts w:ascii="Times New Roman" w:hAnsi="Times New Roman"/>
          <w:lang w:val="lt-LT"/>
        </w:rPr>
      </w:pPr>
      <w:proofErr w:type="spellStart"/>
      <w:r w:rsidRPr="0024694E">
        <w:rPr>
          <w:rFonts w:ascii="Times New Roman" w:hAnsi="Times New Roman"/>
          <w:lang w:val="lt-LT"/>
        </w:rPr>
        <w:t>Zejtun</w:t>
      </w:r>
      <w:proofErr w:type="spellEnd"/>
      <w:r w:rsidRPr="0024694E">
        <w:rPr>
          <w:rFonts w:ascii="Times New Roman" w:hAnsi="Times New Roman"/>
          <w:lang w:val="lt-LT"/>
        </w:rPr>
        <w:t xml:space="preserve"> ZTN 3000 </w:t>
      </w:r>
    </w:p>
    <w:p w14:paraId="1470B169" w14:textId="77777777" w:rsidR="00677932" w:rsidRPr="0024694E" w:rsidRDefault="00677932" w:rsidP="00677932">
      <w:pPr>
        <w:spacing w:after="0"/>
        <w:rPr>
          <w:rFonts w:ascii="Times New Roman" w:hAnsi="Times New Roman"/>
          <w:lang w:val="lt-LT"/>
        </w:rPr>
      </w:pPr>
      <w:r w:rsidRPr="0024694E">
        <w:rPr>
          <w:rFonts w:ascii="Times New Roman" w:hAnsi="Times New Roman"/>
          <w:lang w:val="lt-LT"/>
        </w:rPr>
        <w:t>Malta</w:t>
      </w:r>
    </w:p>
    <w:p w14:paraId="4252BF3E" w14:textId="77777777" w:rsidR="00677932" w:rsidRPr="0024694E" w:rsidRDefault="00677932" w:rsidP="00677932">
      <w:pPr>
        <w:tabs>
          <w:tab w:val="left" w:pos="567"/>
        </w:tabs>
        <w:spacing w:after="0" w:line="240" w:lineRule="auto"/>
        <w:rPr>
          <w:rFonts w:ascii="Times New Roman" w:hAnsi="Times New Roman"/>
          <w:lang w:val="lt-LT"/>
        </w:rPr>
      </w:pPr>
    </w:p>
    <w:p w14:paraId="7B7F8CE7" w14:textId="77777777" w:rsidR="00677932" w:rsidRPr="0024694E" w:rsidRDefault="00677932" w:rsidP="00677932">
      <w:pPr>
        <w:tabs>
          <w:tab w:val="left" w:pos="567"/>
        </w:tabs>
        <w:spacing w:after="0" w:line="240" w:lineRule="auto"/>
        <w:rPr>
          <w:rFonts w:ascii="Times New Roman" w:hAnsi="Times New Roman"/>
          <w:lang w:val="lt-LT"/>
        </w:rPr>
      </w:pPr>
      <w:r w:rsidRPr="0024694E">
        <w:rPr>
          <w:rFonts w:ascii="Times New Roman" w:hAnsi="Times New Roman"/>
          <w:lang w:val="lt-LT"/>
        </w:rPr>
        <w:t>arba</w:t>
      </w:r>
    </w:p>
    <w:p w14:paraId="674D82E3" w14:textId="77777777" w:rsidR="00677932" w:rsidRPr="0024694E" w:rsidRDefault="00677932" w:rsidP="00677932">
      <w:pPr>
        <w:tabs>
          <w:tab w:val="left" w:pos="567"/>
        </w:tabs>
        <w:spacing w:after="0" w:line="240" w:lineRule="auto"/>
        <w:rPr>
          <w:rFonts w:ascii="Times New Roman" w:hAnsi="Times New Roman"/>
          <w:lang w:val="lt-LT"/>
        </w:rPr>
      </w:pPr>
    </w:p>
    <w:p w14:paraId="23A319CE" w14:textId="77777777" w:rsidR="00C8393B" w:rsidRPr="0024694E" w:rsidRDefault="00C8393B" w:rsidP="00C8393B">
      <w:pPr>
        <w:tabs>
          <w:tab w:val="left" w:pos="567"/>
        </w:tabs>
        <w:spacing w:after="0" w:line="240" w:lineRule="auto"/>
        <w:rPr>
          <w:rFonts w:ascii="Times New Roman" w:hAnsi="Times New Roman"/>
          <w:lang w:val="lt-LT"/>
        </w:rPr>
      </w:pPr>
      <w:proofErr w:type="spellStart"/>
      <w:r w:rsidRPr="0024694E">
        <w:rPr>
          <w:rFonts w:ascii="Times New Roman" w:hAnsi="Times New Roman"/>
          <w:lang w:val="lt-LT"/>
        </w:rPr>
        <w:t>Actavis</w:t>
      </w:r>
      <w:proofErr w:type="spellEnd"/>
      <w:r w:rsidRPr="0024694E">
        <w:rPr>
          <w:rFonts w:ascii="Times New Roman" w:hAnsi="Times New Roman"/>
          <w:lang w:val="lt-LT"/>
        </w:rPr>
        <w:t xml:space="preserve"> Group PTC </w:t>
      </w:r>
      <w:proofErr w:type="spellStart"/>
      <w:r w:rsidRPr="0024694E">
        <w:rPr>
          <w:rFonts w:ascii="Times New Roman" w:hAnsi="Times New Roman"/>
          <w:lang w:val="lt-LT"/>
        </w:rPr>
        <w:t>ehf</w:t>
      </w:r>
      <w:proofErr w:type="spellEnd"/>
      <w:r w:rsidRPr="0024694E">
        <w:rPr>
          <w:rFonts w:ascii="Times New Roman" w:hAnsi="Times New Roman"/>
          <w:lang w:val="lt-LT"/>
        </w:rPr>
        <w:t>.</w:t>
      </w:r>
    </w:p>
    <w:p w14:paraId="4321B76C" w14:textId="5FEE4D0A" w:rsidR="00C8393B" w:rsidRPr="0024694E" w:rsidRDefault="00A05F65" w:rsidP="00C8393B">
      <w:pPr>
        <w:tabs>
          <w:tab w:val="left" w:pos="567"/>
        </w:tabs>
        <w:spacing w:after="0" w:line="240" w:lineRule="auto"/>
        <w:rPr>
          <w:rFonts w:ascii="Times New Roman" w:hAnsi="Times New Roman"/>
          <w:lang w:val="lt-LT"/>
        </w:rPr>
      </w:pPr>
      <w:proofErr w:type="spellStart"/>
      <w:r w:rsidRPr="0024694E">
        <w:rPr>
          <w:rFonts w:ascii="Times New Roman" w:hAnsi="Times New Roman"/>
          <w:lang w:val="lt-LT"/>
        </w:rPr>
        <w:t>Dalshraun</w:t>
      </w:r>
      <w:proofErr w:type="spellEnd"/>
      <w:r w:rsidRPr="0024694E">
        <w:rPr>
          <w:rFonts w:ascii="Times New Roman" w:hAnsi="Times New Roman"/>
          <w:lang w:val="lt-LT"/>
        </w:rPr>
        <w:t xml:space="preserve"> 1</w:t>
      </w:r>
    </w:p>
    <w:p w14:paraId="7F867DED" w14:textId="6B179AA6" w:rsidR="00C8393B" w:rsidRPr="0024694E" w:rsidRDefault="00C8393B" w:rsidP="00C8393B">
      <w:pPr>
        <w:tabs>
          <w:tab w:val="left" w:pos="567"/>
        </w:tabs>
        <w:spacing w:after="0" w:line="240" w:lineRule="auto"/>
        <w:rPr>
          <w:rFonts w:ascii="Times New Roman" w:hAnsi="Times New Roman"/>
          <w:lang w:val="lt-LT"/>
        </w:rPr>
      </w:pPr>
      <w:r w:rsidRPr="0024694E">
        <w:rPr>
          <w:rFonts w:ascii="Times New Roman" w:hAnsi="Times New Roman"/>
          <w:lang w:val="lt-LT"/>
        </w:rPr>
        <w:t xml:space="preserve">220 </w:t>
      </w:r>
      <w:proofErr w:type="spellStart"/>
      <w:r w:rsidR="00A05F65" w:rsidRPr="0024694E">
        <w:rPr>
          <w:rFonts w:ascii="Times New Roman" w:hAnsi="Times New Roman"/>
          <w:lang w:val="lt-LT"/>
        </w:rPr>
        <w:t>Hafnarfjörður</w:t>
      </w:r>
      <w:proofErr w:type="spellEnd"/>
    </w:p>
    <w:p w14:paraId="6599E92D" w14:textId="77777777" w:rsidR="00C8393B" w:rsidRPr="0024694E" w:rsidRDefault="00C8393B" w:rsidP="00C8393B">
      <w:pPr>
        <w:tabs>
          <w:tab w:val="left" w:pos="567"/>
        </w:tabs>
        <w:spacing w:after="0" w:line="240" w:lineRule="auto"/>
        <w:rPr>
          <w:rFonts w:ascii="Times New Roman" w:hAnsi="Times New Roman"/>
          <w:lang w:val="lt-LT"/>
        </w:rPr>
      </w:pPr>
      <w:r w:rsidRPr="0024694E">
        <w:rPr>
          <w:rFonts w:ascii="Times New Roman" w:hAnsi="Times New Roman"/>
          <w:lang w:val="lt-LT"/>
        </w:rPr>
        <w:t>Islandija</w:t>
      </w:r>
    </w:p>
    <w:p w14:paraId="5C935BC2" w14:textId="77777777" w:rsidR="00C8393B" w:rsidRPr="0024694E" w:rsidRDefault="00C8393B" w:rsidP="00C8393B">
      <w:pPr>
        <w:tabs>
          <w:tab w:val="left" w:pos="567"/>
        </w:tabs>
        <w:spacing w:after="0" w:line="240" w:lineRule="auto"/>
        <w:rPr>
          <w:rFonts w:ascii="Times New Roman" w:hAnsi="Times New Roman"/>
          <w:lang w:val="lt-LT"/>
        </w:rPr>
      </w:pPr>
    </w:p>
    <w:p w14:paraId="1C33F759" w14:textId="77777777" w:rsidR="00C8393B" w:rsidRPr="0024694E" w:rsidRDefault="00C8393B" w:rsidP="00C8393B">
      <w:pPr>
        <w:tabs>
          <w:tab w:val="left" w:pos="567"/>
        </w:tabs>
        <w:spacing w:after="0" w:line="240" w:lineRule="auto"/>
        <w:rPr>
          <w:rFonts w:ascii="Times New Roman" w:hAnsi="Times New Roman"/>
          <w:lang w:val="lt-LT"/>
        </w:rPr>
      </w:pPr>
      <w:r w:rsidRPr="0024694E">
        <w:rPr>
          <w:rFonts w:ascii="Times New Roman" w:hAnsi="Times New Roman"/>
          <w:lang w:val="lt-LT"/>
        </w:rPr>
        <w:t>arba</w:t>
      </w:r>
    </w:p>
    <w:p w14:paraId="10A4CAF5" w14:textId="77777777" w:rsidR="00C8393B" w:rsidRPr="0024694E" w:rsidRDefault="00C8393B" w:rsidP="00C8393B">
      <w:pPr>
        <w:tabs>
          <w:tab w:val="left" w:pos="567"/>
        </w:tabs>
        <w:spacing w:after="0" w:line="240" w:lineRule="auto"/>
        <w:rPr>
          <w:rFonts w:ascii="Times New Roman" w:hAnsi="Times New Roman"/>
          <w:lang w:val="lt-LT"/>
        </w:rPr>
      </w:pPr>
    </w:p>
    <w:p w14:paraId="1D0AC045" w14:textId="77777777" w:rsidR="00E05F32" w:rsidRPr="0024694E" w:rsidRDefault="00E05F32" w:rsidP="00E05F32">
      <w:pPr>
        <w:tabs>
          <w:tab w:val="left" w:pos="567"/>
        </w:tabs>
        <w:spacing w:after="0" w:line="240" w:lineRule="auto"/>
        <w:rPr>
          <w:rFonts w:ascii="Times New Roman" w:hAnsi="Times New Roman"/>
          <w:lang w:val="lt-LT"/>
        </w:rPr>
      </w:pPr>
      <w:proofErr w:type="spellStart"/>
      <w:r w:rsidRPr="0024694E">
        <w:rPr>
          <w:rFonts w:ascii="Times New Roman" w:hAnsi="Times New Roman"/>
          <w:lang w:val="lt-LT"/>
        </w:rPr>
        <w:t>Balkanpharma-Dupnitsa</w:t>
      </w:r>
      <w:proofErr w:type="spellEnd"/>
      <w:r w:rsidRPr="0024694E">
        <w:rPr>
          <w:rFonts w:ascii="Times New Roman" w:hAnsi="Times New Roman"/>
          <w:lang w:val="lt-LT"/>
        </w:rPr>
        <w:t xml:space="preserve"> AD</w:t>
      </w:r>
    </w:p>
    <w:p w14:paraId="407ED170" w14:textId="77777777" w:rsidR="00E05F32" w:rsidRPr="0024694E" w:rsidRDefault="00E05F32" w:rsidP="00E05F32">
      <w:pPr>
        <w:tabs>
          <w:tab w:val="left" w:pos="567"/>
        </w:tabs>
        <w:spacing w:after="0" w:line="240" w:lineRule="auto"/>
        <w:rPr>
          <w:rFonts w:ascii="Times New Roman" w:hAnsi="Times New Roman"/>
          <w:lang w:val="lt-LT"/>
        </w:rPr>
      </w:pPr>
      <w:r w:rsidRPr="0024694E">
        <w:rPr>
          <w:rFonts w:ascii="Times New Roman" w:hAnsi="Times New Roman"/>
          <w:lang w:val="lt-LT"/>
        </w:rPr>
        <w:t xml:space="preserve">3 </w:t>
      </w:r>
      <w:proofErr w:type="spellStart"/>
      <w:r w:rsidRPr="0024694E">
        <w:rPr>
          <w:rFonts w:ascii="Times New Roman" w:hAnsi="Times New Roman"/>
          <w:lang w:val="lt-LT"/>
        </w:rPr>
        <w:t>Samakovsko</w:t>
      </w:r>
      <w:proofErr w:type="spellEnd"/>
      <w:r w:rsidRPr="0024694E">
        <w:rPr>
          <w:rFonts w:ascii="Times New Roman" w:hAnsi="Times New Roman"/>
          <w:lang w:val="lt-LT"/>
        </w:rPr>
        <w:t xml:space="preserve"> </w:t>
      </w:r>
      <w:proofErr w:type="spellStart"/>
      <w:r w:rsidRPr="0024694E">
        <w:rPr>
          <w:rFonts w:ascii="Times New Roman" w:hAnsi="Times New Roman"/>
          <w:lang w:val="lt-LT"/>
        </w:rPr>
        <w:t>Shosse</w:t>
      </w:r>
      <w:proofErr w:type="spellEnd"/>
      <w:r w:rsidRPr="0024694E">
        <w:rPr>
          <w:rFonts w:ascii="Times New Roman" w:hAnsi="Times New Roman"/>
          <w:lang w:val="lt-LT"/>
        </w:rPr>
        <w:t xml:space="preserve"> Str. </w:t>
      </w:r>
    </w:p>
    <w:p w14:paraId="5C357C45" w14:textId="77777777" w:rsidR="00E05F32" w:rsidRPr="0024694E" w:rsidRDefault="00E05F32" w:rsidP="00E05F32">
      <w:pPr>
        <w:tabs>
          <w:tab w:val="left" w:pos="567"/>
        </w:tabs>
        <w:spacing w:after="0" w:line="240" w:lineRule="auto"/>
        <w:rPr>
          <w:rFonts w:ascii="Times New Roman" w:hAnsi="Times New Roman"/>
          <w:lang w:val="lt-LT"/>
        </w:rPr>
      </w:pPr>
      <w:r w:rsidRPr="0024694E">
        <w:rPr>
          <w:rFonts w:ascii="Times New Roman" w:hAnsi="Times New Roman"/>
          <w:lang w:val="lt-LT"/>
        </w:rPr>
        <w:t>Dupnitsa, 2600</w:t>
      </w:r>
    </w:p>
    <w:p w14:paraId="0AED40F5" w14:textId="77777777" w:rsidR="00677932" w:rsidRPr="0024694E" w:rsidRDefault="00E05F32" w:rsidP="00E05F32">
      <w:pPr>
        <w:tabs>
          <w:tab w:val="left" w:pos="567"/>
        </w:tabs>
        <w:spacing w:after="0" w:line="240" w:lineRule="auto"/>
        <w:rPr>
          <w:rFonts w:ascii="Times New Roman" w:hAnsi="Times New Roman"/>
          <w:lang w:val="lt-LT"/>
        </w:rPr>
      </w:pPr>
      <w:r w:rsidRPr="0024694E">
        <w:rPr>
          <w:rFonts w:ascii="Times New Roman" w:hAnsi="Times New Roman"/>
          <w:lang w:val="lt-LT"/>
        </w:rPr>
        <w:lastRenderedPageBreak/>
        <w:t>Bulgarija</w:t>
      </w:r>
    </w:p>
    <w:p w14:paraId="4AE19AF8" w14:textId="77777777" w:rsidR="00C8393B" w:rsidRPr="0024694E" w:rsidRDefault="00C8393B" w:rsidP="00677932">
      <w:pPr>
        <w:tabs>
          <w:tab w:val="left" w:pos="567"/>
        </w:tabs>
        <w:spacing w:after="0" w:line="240" w:lineRule="auto"/>
        <w:rPr>
          <w:rFonts w:ascii="Times New Roman" w:hAnsi="Times New Roman"/>
          <w:lang w:val="lt-LT"/>
        </w:rPr>
      </w:pPr>
    </w:p>
    <w:p w14:paraId="4C02FD20" w14:textId="77777777" w:rsidR="00677932" w:rsidRPr="0024694E" w:rsidRDefault="00677932" w:rsidP="00677932">
      <w:pPr>
        <w:tabs>
          <w:tab w:val="left" w:pos="567"/>
        </w:tabs>
        <w:spacing w:after="0" w:line="240" w:lineRule="auto"/>
        <w:rPr>
          <w:rFonts w:ascii="Times New Roman" w:hAnsi="Times New Roman"/>
          <w:lang w:val="lt-LT"/>
        </w:rPr>
      </w:pPr>
      <w:r w:rsidRPr="0024694E">
        <w:rPr>
          <w:rFonts w:ascii="Times New Roman" w:hAnsi="Times New Roman"/>
          <w:lang w:val="lt-LT"/>
        </w:rPr>
        <w:t xml:space="preserve">Jeigu apie šį vaistą norite sužinoti daugiau, kreipkitės į vietinį </w:t>
      </w:r>
      <w:r w:rsidRPr="0024694E">
        <w:rPr>
          <w:rFonts w:ascii="Times New Roman" w:eastAsia="Calibri" w:hAnsi="Times New Roman" w:cs="Times New Roman"/>
          <w:lang w:val="lt-LT"/>
        </w:rPr>
        <w:t>registruotojo</w:t>
      </w:r>
      <w:r w:rsidRPr="0024694E">
        <w:rPr>
          <w:rFonts w:ascii="Times New Roman" w:hAnsi="Times New Roman"/>
          <w:lang w:val="lt-LT"/>
        </w:rPr>
        <w:t xml:space="preserve"> atstovą.</w:t>
      </w:r>
    </w:p>
    <w:p w14:paraId="29B59715" w14:textId="77777777" w:rsidR="004B4F5A" w:rsidRPr="0024694E" w:rsidRDefault="004B4F5A" w:rsidP="001E757C">
      <w:pPr>
        <w:tabs>
          <w:tab w:val="left" w:pos="567"/>
        </w:tabs>
        <w:suppressAutoHyphens/>
        <w:spacing w:after="0" w:line="240" w:lineRule="auto"/>
        <w:rPr>
          <w:rFonts w:ascii="Times New Roman" w:hAnsi="Times New Roman"/>
          <w:kern w:val="2"/>
          <w:lang w:val="lt-LT"/>
        </w:rPr>
      </w:pPr>
      <w:r w:rsidRPr="0024694E">
        <w:rPr>
          <w:rFonts w:ascii="Times New Roman" w:hAnsi="Times New Roman"/>
          <w:kern w:val="2"/>
          <w:lang w:val="lt-LT"/>
        </w:rPr>
        <w:t xml:space="preserve">UAB </w:t>
      </w:r>
      <w:r w:rsidR="002F2DA8" w:rsidRPr="0024694E">
        <w:rPr>
          <w:rFonts w:ascii="Times New Roman" w:hAnsi="Times New Roman"/>
          <w:kern w:val="2"/>
          <w:lang w:val="lt-LT"/>
        </w:rPr>
        <w:t>Teva Baltics</w:t>
      </w:r>
    </w:p>
    <w:p w14:paraId="3671CE08" w14:textId="77777777" w:rsidR="004B4F5A" w:rsidRPr="0024694E" w:rsidRDefault="004B4F5A" w:rsidP="004B4F5A">
      <w:pPr>
        <w:tabs>
          <w:tab w:val="left" w:pos="567"/>
        </w:tabs>
        <w:suppressAutoHyphens/>
        <w:spacing w:after="0" w:line="240" w:lineRule="auto"/>
        <w:rPr>
          <w:rFonts w:ascii="Times New Roman" w:hAnsi="Times New Roman"/>
          <w:kern w:val="2"/>
          <w:lang w:val="lt-LT"/>
        </w:rPr>
      </w:pPr>
      <w:r w:rsidRPr="0024694E">
        <w:rPr>
          <w:rFonts w:ascii="Times New Roman" w:hAnsi="Times New Roman"/>
          <w:kern w:val="2"/>
          <w:lang w:val="lt-LT"/>
        </w:rPr>
        <w:t xml:space="preserve">Molėtų pl. 5 </w:t>
      </w:r>
    </w:p>
    <w:p w14:paraId="46F9D4BC" w14:textId="77777777" w:rsidR="004B4F5A" w:rsidRPr="0024694E" w:rsidRDefault="004B4F5A" w:rsidP="001E757C">
      <w:pPr>
        <w:tabs>
          <w:tab w:val="left" w:pos="567"/>
        </w:tabs>
        <w:suppressAutoHyphens/>
        <w:spacing w:after="0" w:line="240" w:lineRule="auto"/>
        <w:rPr>
          <w:rFonts w:ascii="Times New Roman" w:hAnsi="Times New Roman"/>
          <w:kern w:val="2"/>
          <w:lang w:val="lt-LT"/>
        </w:rPr>
      </w:pPr>
      <w:r w:rsidRPr="0024694E">
        <w:rPr>
          <w:rFonts w:ascii="Times New Roman" w:hAnsi="Times New Roman"/>
          <w:kern w:val="2"/>
          <w:lang w:val="lt-LT"/>
        </w:rPr>
        <w:t xml:space="preserve">LT-08409 Vilnius </w:t>
      </w:r>
    </w:p>
    <w:p w14:paraId="7963033D" w14:textId="77777777" w:rsidR="004B4F5A" w:rsidRPr="0024694E" w:rsidRDefault="004B4F5A" w:rsidP="001E757C">
      <w:pPr>
        <w:tabs>
          <w:tab w:val="left" w:pos="567"/>
        </w:tabs>
        <w:suppressAutoHyphens/>
        <w:spacing w:after="0" w:line="240" w:lineRule="auto"/>
        <w:rPr>
          <w:rFonts w:ascii="Times New Roman" w:hAnsi="Times New Roman"/>
          <w:kern w:val="2"/>
          <w:lang w:val="lt-LT"/>
        </w:rPr>
      </w:pPr>
      <w:r w:rsidRPr="0024694E">
        <w:rPr>
          <w:rFonts w:ascii="Times New Roman" w:hAnsi="Times New Roman"/>
          <w:kern w:val="2"/>
          <w:lang w:val="lt-LT"/>
        </w:rPr>
        <w:t>Tel.: +370</w:t>
      </w:r>
      <w:r w:rsidRPr="0024694E">
        <w:rPr>
          <w:rFonts w:ascii="Times New Roman" w:hAnsi="Times New Roman" w:cs="Times New Roman"/>
          <w:kern w:val="2"/>
          <w:lang w:val="lt-LT"/>
        </w:rPr>
        <w:t> </w:t>
      </w:r>
      <w:r w:rsidRPr="0024694E">
        <w:rPr>
          <w:rFonts w:ascii="Times New Roman" w:hAnsi="Times New Roman"/>
          <w:kern w:val="2"/>
          <w:lang w:val="lt-LT"/>
        </w:rPr>
        <w:t>5</w:t>
      </w:r>
      <w:r w:rsidRPr="0024694E">
        <w:rPr>
          <w:rFonts w:ascii="Times New Roman" w:hAnsi="Times New Roman" w:cs="Times New Roman"/>
          <w:kern w:val="2"/>
          <w:lang w:val="lt-LT"/>
        </w:rPr>
        <w:t> </w:t>
      </w:r>
      <w:r w:rsidRPr="0024694E">
        <w:rPr>
          <w:rFonts w:ascii="Times New Roman" w:hAnsi="Times New Roman"/>
          <w:kern w:val="2"/>
          <w:lang w:val="lt-LT"/>
        </w:rPr>
        <w:t>266 02 03</w:t>
      </w:r>
    </w:p>
    <w:p w14:paraId="66803E48" w14:textId="77777777" w:rsidR="00677932" w:rsidRPr="0024694E" w:rsidRDefault="00677932" w:rsidP="00677932">
      <w:pPr>
        <w:tabs>
          <w:tab w:val="left" w:pos="567"/>
        </w:tabs>
        <w:spacing w:after="0" w:line="240" w:lineRule="auto"/>
        <w:rPr>
          <w:rFonts w:ascii="Times New Roman" w:hAnsi="Times New Roman"/>
          <w:lang w:val="lt-LT"/>
        </w:rPr>
      </w:pPr>
    </w:p>
    <w:p w14:paraId="60E24B90" w14:textId="1404E943" w:rsidR="00677932" w:rsidRPr="0024694E" w:rsidRDefault="00677932" w:rsidP="00677932">
      <w:pPr>
        <w:tabs>
          <w:tab w:val="left" w:pos="567"/>
        </w:tabs>
        <w:spacing w:after="0" w:line="240" w:lineRule="auto"/>
        <w:rPr>
          <w:rFonts w:ascii="Times New Roman" w:hAnsi="Times New Roman"/>
          <w:b/>
          <w:lang w:val="lt-LT"/>
        </w:rPr>
      </w:pPr>
      <w:r w:rsidRPr="0024694E">
        <w:rPr>
          <w:rFonts w:ascii="Times New Roman" w:eastAsia="Calibri" w:hAnsi="Times New Roman" w:cs="Times New Roman"/>
          <w:b/>
          <w:lang w:val="lt-LT"/>
        </w:rPr>
        <w:t>Šis vaistas</w:t>
      </w:r>
      <w:r w:rsidRPr="0024694E">
        <w:rPr>
          <w:rFonts w:ascii="Times New Roman" w:hAnsi="Times New Roman"/>
          <w:b/>
          <w:lang w:val="lt-LT"/>
        </w:rPr>
        <w:t xml:space="preserve"> </w:t>
      </w:r>
      <w:r w:rsidR="008C22CE" w:rsidRPr="0024694E">
        <w:rPr>
          <w:rFonts w:ascii="Times New Roman" w:hAnsi="Times New Roman"/>
          <w:b/>
          <w:lang w:val="lt-LT"/>
        </w:rPr>
        <w:t>Europos ekonominės erdvės</w:t>
      </w:r>
      <w:r w:rsidRPr="0024694E">
        <w:rPr>
          <w:rFonts w:ascii="Times New Roman" w:hAnsi="Times New Roman"/>
          <w:b/>
          <w:lang w:val="lt-LT"/>
        </w:rPr>
        <w:t xml:space="preserve"> valstybėse narėse </w:t>
      </w:r>
      <w:r w:rsidRPr="0024694E">
        <w:rPr>
          <w:rFonts w:ascii="Times New Roman" w:eastAsia="Calibri" w:hAnsi="Times New Roman" w:cs="Times New Roman"/>
          <w:b/>
          <w:lang w:val="lt-LT"/>
        </w:rPr>
        <w:t>registruotas</w:t>
      </w:r>
      <w:r w:rsidRPr="0024694E">
        <w:rPr>
          <w:rFonts w:ascii="Times New Roman" w:hAnsi="Times New Roman"/>
          <w:b/>
          <w:lang w:val="lt-LT"/>
        </w:rPr>
        <w:t xml:space="preserve"> tokiais pavadinimais:</w:t>
      </w:r>
    </w:p>
    <w:tbl>
      <w:tblPr>
        <w:tblStyle w:val="Lentelstinklelis"/>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1951"/>
        <w:gridCol w:w="7371"/>
      </w:tblGrid>
      <w:tr w:rsidR="00A6704D" w:rsidRPr="0024694E" w14:paraId="4220A06C" w14:textId="77777777" w:rsidTr="00073C5C">
        <w:tc>
          <w:tcPr>
            <w:tcW w:w="1951" w:type="dxa"/>
          </w:tcPr>
          <w:p w14:paraId="6479B35E" w14:textId="77777777" w:rsidR="00A6704D" w:rsidRPr="0024694E" w:rsidRDefault="00A6704D" w:rsidP="00677932">
            <w:pPr>
              <w:tabs>
                <w:tab w:val="left" w:pos="567"/>
              </w:tabs>
              <w:spacing w:after="0" w:line="240" w:lineRule="auto"/>
              <w:rPr>
                <w:rFonts w:ascii="Times New Roman" w:hAnsi="Times New Roman"/>
                <w:b/>
                <w:lang w:val="lt-LT"/>
              </w:rPr>
            </w:pPr>
            <w:r w:rsidRPr="0024694E">
              <w:rPr>
                <w:rFonts w:ascii="Times New Roman" w:hAnsi="Times New Roman"/>
                <w:lang w:val="lt-LT"/>
              </w:rPr>
              <w:t>Bulgarija</w:t>
            </w:r>
          </w:p>
        </w:tc>
        <w:tc>
          <w:tcPr>
            <w:tcW w:w="7371" w:type="dxa"/>
          </w:tcPr>
          <w:p w14:paraId="2BE3181B" w14:textId="77777777" w:rsidR="00A6704D" w:rsidRPr="0024694E" w:rsidRDefault="00A6704D" w:rsidP="00677932">
            <w:pPr>
              <w:tabs>
                <w:tab w:val="left" w:pos="567"/>
              </w:tabs>
              <w:spacing w:after="0" w:line="240" w:lineRule="auto"/>
              <w:rPr>
                <w:rFonts w:ascii="Times New Roman" w:hAnsi="Times New Roman"/>
                <w:b/>
                <w:lang w:val="lt-LT"/>
              </w:rPr>
            </w:pPr>
            <w:proofErr w:type="spellStart"/>
            <w:r w:rsidRPr="0024694E">
              <w:rPr>
                <w:rFonts w:ascii="Times New Roman" w:hAnsi="Times New Roman"/>
                <w:lang w:val="lt-LT"/>
              </w:rPr>
              <w:t>Clopidogrel</w:t>
            </w:r>
            <w:proofErr w:type="spellEnd"/>
            <w:r w:rsidRPr="0024694E">
              <w:rPr>
                <w:rFonts w:ascii="Times New Roman" w:hAnsi="Times New Roman"/>
                <w:lang w:val="lt-LT"/>
              </w:rPr>
              <w:t xml:space="preserve"> </w:t>
            </w:r>
            <w:proofErr w:type="spellStart"/>
            <w:r w:rsidRPr="0024694E">
              <w:rPr>
                <w:rFonts w:ascii="Times New Roman" w:hAnsi="Times New Roman"/>
                <w:lang w:val="lt-LT"/>
              </w:rPr>
              <w:t>Actavis</w:t>
            </w:r>
            <w:proofErr w:type="spellEnd"/>
          </w:p>
        </w:tc>
      </w:tr>
      <w:tr w:rsidR="00A6704D" w:rsidRPr="0024694E" w14:paraId="4DD3977E" w14:textId="77777777" w:rsidTr="00073C5C">
        <w:tc>
          <w:tcPr>
            <w:tcW w:w="1951" w:type="dxa"/>
          </w:tcPr>
          <w:p w14:paraId="78B71630" w14:textId="77777777" w:rsidR="00A6704D" w:rsidRPr="00C167E6" w:rsidRDefault="00A6704D" w:rsidP="00677932">
            <w:pPr>
              <w:tabs>
                <w:tab w:val="left" w:pos="567"/>
              </w:tabs>
              <w:spacing w:after="0" w:line="240" w:lineRule="auto"/>
              <w:rPr>
                <w:rFonts w:ascii="Times New Roman" w:hAnsi="Times New Roman"/>
                <w:b/>
                <w:lang w:val="lt-LT"/>
              </w:rPr>
            </w:pPr>
            <w:r w:rsidRPr="0024694E">
              <w:rPr>
                <w:rFonts w:ascii="Times New Roman" w:hAnsi="Times New Roman"/>
                <w:lang w:val="lt-LT"/>
              </w:rPr>
              <w:t>Čekija</w:t>
            </w:r>
          </w:p>
        </w:tc>
        <w:tc>
          <w:tcPr>
            <w:tcW w:w="7371" w:type="dxa"/>
          </w:tcPr>
          <w:p w14:paraId="22DB302B" w14:textId="77777777" w:rsidR="00A6704D" w:rsidRPr="00C167E6" w:rsidRDefault="00A6704D" w:rsidP="00677932">
            <w:pPr>
              <w:tabs>
                <w:tab w:val="left" w:pos="567"/>
              </w:tabs>
              <w:spacing w:after="0" w:line="240" w:lineRule="auto"/>
              <w:rPr>
                <w:rFonts w:ascii="Times New Roman" w:hAnsi="Times New Roman"/>
                <w:b/>
                <w:lang w:val="lt-LT"/>
              </w:rPr>
            </w:pPr>
            <w:proofErr w:type="spellStart"/>
            <w:r w:rsidRPr="00C167E6">
              <w:rPr>
                <w:rFonts w:ascii="Times New Roman" w:hAnsi="Times New Roman"/>
                <w:lang w:val="lt-LT"/>
              </w:rPr>
              <w:t>Clopidogrel</w:t>
            </w:r>
            <w:proofErr w:type="spellEnd"/>
            <w:r w:rsidRPr="00C167E6">
              <w:rPr>
                <w:rFonts w:ascii="Times New Roman" w:hAnsi="Times New Roman"/>
                <w:lang w:val="lt-LT"/>
              </w:rPr>
              <w:t xml:space="preserve"> </w:t>
            </w:r>
            <w:proofErr w:type="spellStart"/>
            <w:r w:rsidRPr="00C167E6">
              <w:rPr>
                <w:rFonts w:ascii="Times New Roman" w:hAnsi="Times New Roman"/>
                <w:lang w:val="lt-LT"/>
              </w:rPr>
              <w:t>Actavis</w:t>
            </w:r>
            <w:proofErr w:type="spellEnd"/>
            <w:r w:rsidRPr="00C167E6">
              <w:rPr>
                <w:rFonts w:ascii="Times New Roman" w:hAnsi="Times New Roman"/>
                <w:lang w:val="lt-LT"/>
              </w:rPr>
              <w:t xml:space="preserve"> 75 mg</w:t>
            </w:r>
          </w:p>
        </w:tc>
      </w:tr>
      <w:tr w:rsidR="00A6704D" w:rsidRPr="0024694E" w14:paraId="20EFB394" w14:textId="77777777" w:rsidTr="00073C5C">
        <w:tc>
          <w:tcPr>
            <w:tcW w:w="1951" w:type="dxa"/>
          </w:tcPr>
          <w:p w14:paraId="4967AD9D" w14:textId="77777777" w:rsidR="00A6704D" w:rsidRPr="00C167E6" w:rsidRDefault="00A6704D" w:rsidP="00677932">
            <w:pPr>
              <w:tabs>
                <w:tab w:val="left" w:pos="567"/>
              </w:tabs>
              <w:spacing w:after="0" w:line="240" w:lineRule="auto"/>
              <w:rPr>
                <w:rFonts w:ascii="Times New Roman" w:hAnsi="Times New Roman"/>
                <w:b/>
                <w:lang w:val="lt-LT"/>
              </w:rPr>
            </w:pPr>
            <w:r w:rsidRPr="0024694E">
              <w:rPr>
                <w:rFonts w:ascii="Times New Roman" w:hAnsi="Times New Roman"/>
                <w:lang w:val="lt-LT"/>
              </w:rPr>
              <w:t>Estija</w:t>
            </w:r>
          </w:p>
        </w:tc>
        <w:tc>
          <w:tcPr>
            <w:tcW w:w="7371" w:type="dxa"/>
          </w:tcPr>
          <w:p w14:paraId="297C4F01" w14:textId="77777777" w:rsidR="00A6704D" w:rsidRPr="00C167E6" w:rsidRDefault="00A6704D" w:rsidP="00677932">
            <w:pPr>
              <w:tabs>
                <w:tab w:val="left" w:pos="567"/>
              </w:tabs>
              <w:spacing w:after="0" w:line="240" w:lineRule="auto"/>
              <w:rPr>
                <w:rFonts w:ascii="Times New Roman" w:hAnsi="Times New Roman"/>
                <w:b/>
                <w:lang w:val="lt-LT"/>
              </w:rPr>
            </w:pPr>
            <w:proofErr w:type="spellStart"/>
            <w:r w:rsidRPr="00C167E6">
              <w:rPr>
                <w:rFonts w:ascii="Times New Roman" w:hAnsi="Times New Roman"/>
                <w:lang w:val="lt-LT"/>
              </w:rPr>
              <w:t>Clopidogrel</w:t>
            </w:r>
            <w:proofErr w:type="spellEnd"/>
            <w:r w:rsidRPr="00C167E6">
              <w:rPr>
                <w:rFonts w:ascii="Times New Roman" w:hAnsi="Times New Roman"/>
                <w:lang w:val="lt-LT"/>
              </w:rPr>
              <w:t xml:space="preserve"> </w:t>
            </w:r>
            <w:proofErr w:type="spellStart"/>
            <w:r w:rsidRPr="00C167E6">
              <w:rPr>
                <w:rFonts w:ascii="Times New Roman" w:hAnsi="Times New Roman"/>
                <w:lang w:val="lt-LT"/>
              </w:rPr>
              <w:t>Actavis</w:t>
            </w:r>
            <w:proofErr w:type="spellEnd"/>
          </w:p>
        </w:tc>
      </w:tr>
      <w:tr w:rsidR="00A6704D" w:rsidRPr="0024694E" w14:paraId="7335ECA0" w14:textId="77777777" w:rsidTr="00073C5C">
        <w:tc>
          <w:tcPr>
            <w:tcW w:w="1951" w:type="dxa"/>
          </w:tcPr>
          <w:p w14:paraId="26C902EB" w14:textId="77777777" w:rsidR="00A6704D" w:rsidRPr="00C167E6" w:rsidRDefault="00A6704D" w:rsidP="00677932">
            <w:pPr>
              <w:tabs>
                <w:tab w:val="left" w:pos="567"/>
              </w:tabs>
              <w:spacing w:after="0" w:line="240" w:lineRule="auto"/>
              <w:rPr>
                <w:rFonts w:ascii="Times New Roman" w:hAnsi="Times New Roman"/>
                <w:b/>
                <w:lang w:val="lt-LT"/>
              </w:rPr>
            </w:pPr>
            <w:r w:rsidRPr="0024694E">
              <w:rPr>
                <w:rFonts w:ascii="Times New Roman" w:hAnsi="Times New Roman"/>
                <w:lang w:val="lt-LT"/>
              </w:rPr>
              <w:t>Vengrija</w:t>
            </w:r>
          </w:p>
        </w:tc>
        <w:tc>
          <w:tcPr>
            <w:tcW w:w="7371" w:type="dxa"/>
          </w:tcPr>
          <w:p w14:paraId="0881B629" w14:textId="77777777" w:rsidR="00A6704D" w:rsidRPr="00C167E6" w:rsidRDefault="00A6704D" w:rsidP="00677932">
            <w:pPr>
              <w:tabs>
                <w:tab w:val="left" w:pos="567"/>
              </w:tabs>
              <w:spacing w:after="0" w:line="240" w:lineRule="auto"/>
              <w:rPr>
                <w:rFonts w:ascii="Times New Roman" w:hAnsi="Times New Roman"/>
                <w:b/>
                <w:lang w:val="lt-LT"/>
              </w:rPr>
            </w:pPr>
            <w:proofErr w:type="spellStart"/>
            <w:r w:rsidRPr="00C167E6">
              <w:rPr>
                <w:rFonts w:ascii="Times New Roman" w:hAnsi="Times New Roman"/>
                <w:lang w:val="lt-LT"/>
              </w:rPr>
              <w:t>Clopidogrel</w:t>
            </w:r>
            <w:proofErr w:type="spellEnd"/>
            <w:r w:rsidRPr="00C167E6">
              <w:rPr>
                <w:rFonts w:ascii="Times New Roman" w:hAnsi="Times New Roman"/>
                <w:lang w:val="lt-LT"/>
              </w:rPr>
              <w:t xml:space="preserve"> </w:t>
            </w:r>
            <w:proofErr w:type="spellStart"/>
            <w:r w:rsidRPr="00C167E6">
              <w:rPr>
                <w:rFonts w:ascii="Times New Roman" w:hAnsi="Times New Roman"/>
                <w:lang w:val="lt-LT"/>
              </w:rPr>
              <w:t>Actavis</w:t>
            </w:r>
            <w:proofErr w:type="spellEnd"/>
          </w:p>
        </w:tc>
      </w:tr>
      <w:tr w:rsidR="00A6704D" w:rsidRPr="0024694E" w14:paraId="1641892C" w14:textId="77777777" w:rsidTr="00073C5C">
        <w:tc>
          <w:tcPr>
            <w:tcW w:w="1951" w:type="dxa"/>
          </w:tcPr>
          <w:p w14:paraId="76C3BCFE" w14:textId="77777777" w:rsidR="00A6704D" w:rsidRPr="00C167E6" w:rsidRDefault="00A6704D" w:rsidP="00677932">
            <w:pPr>
              <w:tabs>
                <w:tab w:val="left" w:pos="567"/>
              </w:tabs>
              <w:spacing w:after="0" w:line="240" w:lineRule="auto"/>
              <w:rPr>
                <w:rFonts w:ascii="Times New Roman" w:hAnsi="Times New Roman"/>
                <w:b/>
                <w:lang w:val="lt-LT"/>
              </w:rPr>
            </w:pPr>
            <w:r w:rsidRPr="0024694E">
              <w:rPr>
                <w:rFonts w:ascii="Times New Roman" w:hAnsi="Times New Roman"/>
                <w:lang w:val="lt-LT"/>
              </w:rPr>
              <w:t>Islandija</w:t>
            </w:r>
          </w:p>
        </w:tc>
        <w:tc>
          <w:tcPr>
            <w:tcW w:w="7371" w:type="dxa"/>
          </w:tcPr>
          <w:p w14:paraId="4E365AAD" w14:textId="77777777" w:rsidR="00A6704D" w:rsidRPr="00C167E6" w:rsidRDefault="00A6704D" w:rsidP="00677932">
            <w:pPr>
              <w:tabs>
                <w:tab w:val="left" w:pos="567"/>
              </w:tabs>
              <w:spacing w:after="0" w:line="240" w:lineRule="auto"/>
              <w:rPr>
                <w:rFonts w:ascii="Times New Roman" w:hAnsi="Times New Roman"/>
                <w:b/>
                <w:lang w:val="lt-LT"/>
              </w:rPr>
            </w:pPr>
            <w:proofErr w:type="spellStart"/>
            <w:r w:rsidRPr="00C167E6">
              <w:rPr>
                <w:rFonts w:ascii="Times New Roman" w:hAnsi="Times New Roman"/>
                <w:lang w:val="lt-LT"/>
              </w:rPr>
              <w:t>Clopidogrel</w:t>
            </w:r>
            <w:proofErr w:type="spellEnd"/>
            <w:r w:rsidRPr="00C167E6">
              <w:rPr>
                <w:rFonts w:ascii="Times New Roman" w:hAnsi="Times New Roman"/>
                <w:lang w:val="lt-LT"/>
              </w:rPr>
              <w:t xml:space="preserve"> </w:t>
            </w:r>
            <w:proofErr w:type="spellStart"/>
            <w:r w:rsidRPr="00C167E6">
              <w:rPr>
                <w:rFonts w:ascii="Times New Roman" w:hAnsi="Times New Roman"/>
                <w:lang w:val="lt-LT"/>
              </w:rPr>
              <w:t>Actavis</w:t>
            </w:r>
            <w:proofErr w:type="spellEnd"/>
          </w:p>
        </w:tc>
      </w:tr>
      <w:tr w:rsidR="00A6704D" w:rsidRPr="0024694E" w14:paraId="7A6303B8" w14:textId="77777777" w:rsidTr="00073C5C">
        <w:tc>
          <w:tcPr>
            <w:tcW w:w="1951" w:type="dxa"/>
          </w:tcPr>
          <w:p w14:paraId="6B382D28" w14:textId="77777777" w:rsidR="00A6704D" w:rsidRPr="00C167E6" w:rsidRDefault="00A6704D" w:rsidP="00677932">
            <w:pPr>
              <w:tabs>
                <w:tab w:val="left" w:pos="567"/>
              </w:tabs>
              <w:spacing w:after="0" w:line="240" w:lineRule="auto"/>
              <w:rPr>
                <w:rFonts w:ascii="Times New Roman" w:hAnsi="Times New Roman"/>
                <w:b/>
                <w:lang w:val="lt-LT"/>
              </w:rPr>
            </w:pPr>
            <w:r w:rsidRPr="0024694E">
              <w:rPr>
                <w:rFonts w:ascii="Times New Roman" w:hAnsi="Times New Roman"/>
                <w:lang w:val="lt-LT"/>
              </w:rPr>
              <w:t>Lietuva</w:t>
            </w:r>
          </w:p>
        </w:tc>
        <w:tc>
          <w:tcPr>
            <w:tcW w:w="7371" w:type="dxa"/>
          </w:tcPr>
          <w:p w14:paraId="65293F01" w14:textId="77777777" w:rsidR="00A6704D" w:rsidRPr="00C167E6" w:rsidRDefault="00A6704D" w:rsidP="00677932">
            <w:pPr>
              <w:tabs>
                <w:tab w:val="left" w:pos="567"/>
              </w:tabs>
              <w:spacing w:after="0" w:line="240" w:lineRule="auto"/>
              <w:rPr>
                <w:rFonts w:ascii="Times New Roman" w:hAnsi="Times New Roman"/>
                <w:b/>
                <w:lang w:val="lt-LT"/>
              </w:rPr>
            </w:pPr>
            <w:proofErr w:type="spellStart"/>
            <w:r w:rsidRPr="00C167E6">
              <w:rPr>
                <w:rFonts w:ascii="Times New Roman" w:hAnsi="Times New Roman"/>
                <w:lang w:val="lt-LT"/>
              </w:rPr>
              <w:t>Clopidogrel</w:t>
            </w:r>
            <w:proofErr w:type="spellEnd"/>
            <w:r w:rsidRPr="00C167E6">
              <w:rPr>
                <w:rFonts w:ascii="Times New Roman" w:hAnsi="Times New Roman"/>
                <w:lang w:val="lt-LT"/>
              </w:rPr>
              <w:t xml:space="preserve"> </w:t>
            </w:r>
            <w:proofErr w:type="spellStart"/>
            <w:r w:rsidRPr="00C167E6">
              <w:rPr>
                <w:rFonts w:ascii="Times New Roman" w:hAnsi="Times New Roman"/>
                <w:lang w:val="lt-LT"/>
              </w:rPr>
              <w:t>Actavis</w:t>
            </w:r>
            <w:proofErr w:type="spellEnd"/>
            <w:r w:rsidRPr="00C167E6">
              <w:rPr>
                <w:rFonts w:ascii="Times New Roman" w:hAnsi="Times New Roman"/>
                <w:lang w:val="lt-LT"/>
              </w:rPr>
              <w:t xml:space="preserve"> 75 mg plėvele dengtos tabletės</w:t>
            </w:r>
          </w:p>
        </w:tc>
      </w:tr>
      <w:tr w:rsidR="00A6704D" w:rsidRPr="0024694E" w14:paraId="1B473B5C" w14:textId="77777777" w:rsidTr="00073C5C">
        <w:tc>
          <w:tcPr>
            <w:tcW w:w="1951" w:type="dxa"/>
          </w:tcPr>
          <w:p w14:paraId="71A6D64B" w14:textId="77777777" w:rsidR="00A6704D" w:rsidRPr="00C167E6" w:rsidRDefault="00A6704D" w:rsidP="00677932">
            <w:pPr>
              <w:tabs>
                <w:tab w:val="left" w:pos="567"/>
              </w:tabs>
              <w:spacing w:after="0" w:line="240" w:lineRule="auto"/>
              <w:rPr>
                <w:rFonts w:ascii="Times New Roman" w:hAnsi="Times New Roman"/>
                <w:b/>
                <w:lang w:val="lt-LT"/>
              </w:rPr>
            </w:pPr>
            <w:r w:rsidRPr="0024694E">
              <w:rPr>
                <w:rFonts w:ascii="Times New Roman" w:hAnsi="Times New Roman"/>
                <w:lang w:val="lt-LT"/>
              </w:rPr>
              <w:t>Slovakija</w:t>
            </w:r>
          </w:p>
        </w:tc>
        <w:tc>
          <w:tcPr>
            <w:tcW w:w="7371" w:type="dxa"/>
          </w:tcPr>
          <w:p w14:paraId="2877E98B" w14:textId="77777777" w:rsidR="00A6704D" w:rsidRPr="00C167E6" w:rsidRDefault="00A6704D" w:rsidP="00677932">
            <w:pPr>
              <w:tabs>
                <w:tab w:val="left" w:pos="567"/>
              </w:tabs>
              <w:spacing w:after="0" w:line="240" w:lineRule="auto"/>
              <w:rPr>
                <w:rFonts w:ascii="Times New Roman" w:hAnsi="Times New Roman"/>
                <w:b/>
                <w:lang w:val="lt-LT"/>
              </w:rPr>
            </w:pPr>
            <w:proofErr w:type="spellStart"/>
            <w:r w:rsidRPr="00C167E6">
              <w:rPr>
                <w:rFonts w:ascii="Times New Roman" w:hAnsi="Times New Roman"/>
                <w:lang w:val="lt-LT"/>
              </w:rPr>
              <w:t>Clopidogrel</w:t>
            </w:r>
            <w:proofErr w:type="spellEnd"/>
            <w:r w:rsidRPr="00C167E6">
              <w:rPr>
                <w:rFonts w:ascii="Times New Roman" w:hAnsi="Times New Roman"/>
                <w:lang w:val="lt-LT"/>
              </w:rPr>
              <w:t xml:space="preserve"> </w:t>
            </w:r>
            <w:proofErr w:type="spellStart"/>
            <w:r w:rsidRPr="00C167E6">
              <w:rPr>
                <w:rFonts w:ascii="Times New Roman" w:hAnsi="Times New Roman"/>
                <w:lang w:val="lt-LT"/>
              </w:rPr>
              <w:t>Actavis</w:t>
            </w:r>
            <w:proofErr w:type="spellEnd"/>
            <w:r w:rsidRPr="00C167E6">
              <w:rPr>
                <w:rFonts w:ascii="Times New Roman" w:hAnsi="Times New Roman"/>
                <w:lang w:val="lt-LT"/>
              </w:rPr>
              <w:t xml:space="preserve"> 75 mg</w:t>
            </w:r>
          </w:p>
        </w:tc>
      </w:tr>
    </w:tbl>
    <w:p w14:paraId="16BD054D" w14:textId="77777777" w:rsidR="00677932" w:rsidRPr="0024694E" w:rsidRDefault="00677932" w:rsidP="00677932">
      <w:pPr>
        <w:tabs>
          <w:tab w:val="left" w:pos="567"/>
        </w:tabs>
        <w:spacing w:after="0" w:line="240" w:lineRule="auto"/>
        <w:rPr>
          <w:rFonts w:ascii="Times New Roman" w:hAnsi="Times New Roman"/>
          <w:lang w:val="lt-LT"/>
        </w:rPr>
      </w:pPr>
    </w:p>
    <w:p w14:paraId="6C811C62" w14:textId="64F8C497" w:rsidR="00677932" w:rsidRPr="00DC49E9" w:rsidRDefault="00677932" w:rsidP="00677932">
      <w:pPr>
        <w:tabs>
          <w:tab w:val="left" w:pos="567"/>
        </w:tabs>
        <w:spacing w:after="0" w:line="240" w:lineRule="auto"/>
        <w:rPr>
          <w:rFonts w:ascii="Times New Roman" w:hAnsi="Times New Roman"/>
          <w:b/>
          <w:lang w:val="lt-LT"/>
        </w:rPr>
      </w:pPr>
      <w:r w:rsidRPr="00C167E6">
        <w:rPr>
          <w:rFonts w:ascii="Times New Roman" w:hAnsi="Times New Roman"/>
          <w:b/>
          <w:lang w:val="lt-LT"/>
        </w:rPr>
        <w:t>Šis pakuotės lapelis paskutinį kartą peržiūrėtas</w:t>
      </w:r>
      <w:r w:rsidR="00457180" w:rsidRPr="00C167E6">
        <w:rPr>
          <w:rFonts w:ascii="Times New Roman" w:hAnsi="Times New Roman"/>
          <w:b/>
          <w:lang w:val="lt-LT"/>
        </w:rPr>
        <w:t xml:space="preserve"> </w:t>
      </w:r>
      <w:r w:rsidR="00012BD7">
        <w:rPr>
          <w:rFonts w:ascii="Times New Roman" w:hAnsi="Times New Roman"/>
          <w:b/>
          <w:lang w:val="lt-LT"/>
        </w:rPr>
        <w:t>202</w:t>
      </w:r>
      <w:r w:rsidR="00740ACD">
        <w:rPr>
          <w:rFonts w:ascii="Times New Roman" w:hAnsi="Times New Roman"/>
          <w:b/>
          <w:lang w:val="lt-LT"/>
        </w:rPr>
        <w:t>6</w:t>
      </w:r>
      <w:r w:rsidR="00012BD7">
        <w:rPr>
          <w:rFonts w:ascii="Times New Roman" w:hAnsi="Times New Roman"/>
          <w:b/>
          <w:lang w:val="lt-LT"/>
        </w:rPr>
        <w:t>-0</w:t>
      </w:r>
      <w:r w:rsidR="00740ACD">
        <w:rPr>
          <w:rFonts w:ascii="Times New Roman" w:hAnsi="Times New Roman"/>
          <w:b/>
          <w:lang w:val="lt-LT"/>
        </w:rPr>
        <w:t>6</w:t>
      </w:r>
      <w:r w:rsidR="00012BD7">
        <w:rPr>
          <w:rFonts w:ascii="Times New Roman" w:hAnsi="Times New Roman"/>
          <w:b/>
          <w:lang w:val="lt-LT"/>
        </w:rPr>
        <w:t>-</w:t>
      </w:r>
      <w:r w:rsidR="00740ACD">
        <w:rPr>
          <w:rFonts w:ascii="Times New Roman" w:hAnsi="Times New Roman"/>
          <w:b/>
          <w:lang w:val="lt-LT"/>
        </w:rPr>
        <w:t>10</w:t>
      </w:r>
      <w:r w:rsidR="00012BD7">
        <w:rPr>
          <w:rFonts w:ascii="Times New Roman" w:hAnsi="Times New Roman"/>
          <w:b/>
          <w:lang w:val="lt-LT"/>
        </w:rPr>
        <w:t>.</w:t>
      </w:r>
    </w:p>
    <w:p w14:paraId="302ACB65" w14:textId="77777777" w:rsidR="00677932" w:rsidRPr="00890512" w:rsidRDefault="00677932" w:rsidP="00677932">
      <w:pPr>
        <w:tabs>
          <w:tab w:val="left" w:pos="567"/>
        </w:tabs>
        <w:spacing w:after="0" w:line="240" w:lineRule="auto"/>
        <w:rPr>
          <w:rFonts w:ascii="Times New Roman" w:hAnsi="Times New Roman"/>
          <w:lang w:val="lt-LT"/>
        </w:rPr>
      </w:pPr>
    </w:p>
    <w:p w14:paraId="7A37A18F" w14:textId="4F64FD1C" w:rsidR="00C07520" w:rsidRPr="00C167E6" w:rsidRDefault="00677932" w:rsidP="008104A7">
      <w:pPr>
        <w:tabs>
          <w:tab w:val="left" w:pos="567"/>
        </w:tabs>
        <w:spacing w:after="0" w:line="240" w:lineRule="auto"/>
        <w:rPr>
          <w:rFonts w:ascii="Times New Roman" w:hAnsi="Times New Roman"/>
          <w:lang w:val="lt-LT"/>
        </w:rPr>
      </w:pPr>
      <w:r w:rsidRPr="00890512">
        <w:rPr>
          <w:rFonts w:ascii="Times New Roman" w:hAnsi="Times New Roman"/>
          <w:lang w:val="lt-LT"/>
        </w:rPr>
        <w:t>Išsami informacija apie šį vaistą pateikiama Valstybinės vaistų kontrolės tarnybos prie Lietuvos Respublikos sveikatos apsaugos ministerijos tinklalapyje</w:t>
      </w:r>
      <w:r w:rsidR="003F4218">
        <w:rPr>
          <w:rFonts w:ascii="Times New Roman" w:hAnsi="Times New Roman"/>
          <w:lang w:val="lt-LT"/>
        </w:rPr>
        <w:t xml:space="preserve"> </w:t>
      </w:r>
      <w:r w:rsidR="003F4218" w:rsidRPr="00346B02">
        <w:rPr>
          <w:rFonts w:ascii="Times New Roman" w:hAnsi="Times New Roman" w:cs="Times New Roman"/>
          <w:color w:val="0000EE"/>
          <w:u w:val="single"/>
          <w:lang w:val="lt-LT" w:eastAsia="lt-LT"/>
        </w:rPr>
        <w:t>https://vvkt.lrv.lt/lt/</w:t>
      </w:r>
      <w:r w:rsidR="003F4218" w:rsidRPr="00346B02">
        <w:rPr>
          <w:rFonts w:ascii="Times New Roman" w:hAnsi="Times New Roman" w:cs="Times New Roman"/>
          <w:lang w:val="lt-LT" w:eastAsia="lt-LT"/>
        </w:rPr>
        <w:t>.</w:t>
      </w:r>
      <w:r w:rsidRPr="00890512">
        <w:rPr>
          <w:rFonts w:ascii="Times New Roman" w:hAnsi="Times New Roman"/>
          <w:i/>
          <w:lang w:val="lt-LT"/>
        </w:rPr>
        <w:t xml:space="preserve"> </w:t>
      </w:r>
    </w:p>
    <w:p w14:paraId="433DDA5E" w14:textId="77777777" w:rsidR="00827BBE" w:rsidRPr="00890512" w:rsidRDefault="008104A7" w:rsidP="008104A7">
      <w:pPr>
        <w:tabs>
          <w:tab w:val="left" w:pos="567"/>
        </w:tabs>
        <w:spacing w:after="0" w:line="240" w:lineRule="auto"/>
        <w:rPr>
          <w:lang w:val="lt-LT"/>
        </w:rPr>
      </w:pPr>
      <w:r w:rsidRPr="00890512">
        <w:rPr>
          <w:rFonts w:ascii="Times New Roman" w:hAnsi="Times New Roman"/>
          <w:lang w:val="lt-LT"/>
        </w:rPr>
        <w:t xml:space="preserve">              </w:t>
      </w:r>
    </w:p>
    <w:sectPr w:rsidR="00827BBE" w:rsidRPr="00890512" w:rsidSect="001040B2">
      <w:footerReference w:type="default" r:id="rId9"/>
      <w:pgSz w:w="12240" w:h="15840"/>
      <w:pgMar w:top="1134" w:right="1418"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3B5185" w14:textId="77777777" w:rsidR="00535788" w:rsidRDefault="00535788">
      <w:pPr>
        <w:spacing w:after="0" w:line="240" w:lineRule="auto"/>
      </w:pPr>
      <w:r>
        <w:separator/>
      </w:r>
    </w:p>
  </w:endnote>
  <w:endnote w:type="continuationSeparator" w:id="0">
    <w:p w14:paraId="6DCEDF6D" w14:textId="77777777" w:rsidR="00535788" w:rsidRDefault="00535788">
      <w:pPr>
        <w:spacing w:after="0" w:line="240" w:lineRule="auto"/>
      </w:pPr>
      <w:r>
        <w:continuationSeparator/>
      </w:r>
    </w:p>
  </w:endnote>
  <w:endnote w:type="continuationNotice" w:id="1">
    <w:p w14:paraId="21620F27" w14:textId="77777777" w:rsidR="00535788" w:rsidRDefault="0053578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Verdana">
    <w:panose1 w:val="020B0604030504040204"/>
    <w:charset w:val="BA"/>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10692068"/>
      <w:docPartObj>
        <w:docPartGallery w:val="Page Numbers (Bottom of Page)"/>
        <w:docPartUnique/>
      </w:docPartObj>
    </w:sdtPr>
    <w:sdtEndPr>
      <w:rPr>
        <w:rFonts w:ascii="Times New Roman" w:hAnsi="Times New Roman"/>
      </w:rPr>
    </w:sdtEndPr>
    <w:sdtContent>
      <w:p w14:paraId="381F917E" w14:textId="5448B3A9" w:rsidR="00954795" w:rsidRPr="00025E38" w:rsidRDefault="00954795">
        <w:pPr>
          <w:pStyle w:val="Porat"/>
          <w:jc w:val="center"/>
          <w:rPr>
            <w:rFonts w:ascii="Times New Roman" w:hAnsi="Times New Roman"/>
          </w:rPr>
        </w:pPr>
        <w:r w:rsidRPr="00025E38">
          <w:rPr>
            <w:rFonts w:ascii="Times New Roman" w:hAnsi="Times New Roman"/>
          </w:rPr>
          <w:fldChar w:fldCharType="begin"/>
        </w:r>
        <w:r w:rsidRPr="00025E38">
          <w:rPr>
            <w:rFonts w:ascii="Times New Roman" w:hAnsi="Times New Roman"/>
          </w:rPr>
          <w:instrText>PAGE   \* MERGEFORMAT</w:instrText>
        </w:r>
        <w:r w:rsidRPr="00025E38">
          <w:rPr>
            <w:rFonts w:ascii="Times New Roman" w:hAnsi="Times New Roman"/>
          </w:rPr>
          <w:fldChar w:fldCharType="separate"/>
        </w:r>
        <w:r w:rsidR="003C2A31">
          <w:rPr>
            <w:rFonts w:ascii="Times New Roman" w:hAnsi="Times New Roman"/>
            <w:noProof/>
          </w:rPr>
          <w:t>2</w:t>
        </w:r>
        <w:r w:rsidRPr="00025E38">
          <w:rPr>
            <w:rFonts w:ascii="Times New Roman" w:hAnsi="Times New Roman"/>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99DB89" w14:textId="77777777" w:rsidR="00535788" w:rsidRDefault="00535788">
      <w:pPr>
        <w:spacing w:after="0" w:line="240" w:lineRule="auto"/>
      </w:pPr>
      <w:r>
        <w:separator/>
      </w:r>
    </w:p>
  </w:footnote>
  <w:footnote w:type="continuationSeparator" w:id="0">
    <w:p w14:paraId="4237F897" w14:textId="77777777" w:rsidR="00535788" w:rsidRDefault="00535788">
      <w:pPr>
        <w:spacing w:after="0" w:line="240" w:lineRule="auto"/>
      </w:pPr>
      <w:r>
        <w:continuationSeparator/>
      </w:r>
    </w:p>
  </w:footnote>
  <w:footnote w:type="continuationNotice" w:id="1">
    <w:p w14:paraId="101CEBC6" w14:textId="77777777" w:rsidR="00535788" w:rsidRDefault="00535788">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56EA3"/>
    <w:multiLevelType w:val="hybridMultilevel"/>
    <w:tmpl w:val="82C09E2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 w15:restartNumberingAfterBreak="0">
    <w:nsid w:val="037260DE"/>
    <w:multiLevelType w:val="hybridMultilevel"/>
    <w:tmpl w:val="CE8A10FC"/>
    <w:lvl w:ilvl="0" w:tplc="20BC52E8">
      <w:numFmt w:val="bullet"/>
      <w:lvlText w:val="-"/>
      <w:lvlJc w:val="left"/>
      <w:pPr>
        <w:ind w:left="2160" w:hanging="360"/>
      </w:pPr>
      <w:rPr>
        <w:rFonts w:ascii="TimesNewRoman" w:eastAsia="MS Mincho" w:hAnsi="TimesNewRoman" w:cs="TimesNewRoman" w:hint="default"/>
        <w:sz w:val="22"/>
      </w:rPr>
    </w:lvl>
    <w:lvl w:ilvl="1" w:tplc="FFFFFFFF">
      <w:start w:val="1"/>
      <w:numFmt w:val="bullet"/>
      <w:lvlText w:val="o"/>
      <w:lvlJc w:val="left"/>
      <w:pPr>
        <w:ind w:left="2880" w:hanging="360"/>
      </w:pPr>
      <w:rPr>
        <w:rFonts w:ascii="Courier New" w:hAnsi="Courier New" w:cs="Courier New" w:hint="default"/>
      </w:rPr>
    </w:lvl>
    <w:lvl w:ilvl="2" w:tplc="FFFFFFFF" w:tentative="1">
      <w:start w:val="1"/>
      <w:numFmt w:val="bullet"/>
      <w:lvlText w:val=""/>
      <w:lvlJc w:val="left"/>
      <w:pPr>
        <w:ind w:left="3600" w:hanging="360"/>
      </w:pPr>
      <w:rPr>
        <w:rFonts w:ascii="Wingdings" w:hAnsi="Wingdings" w:hint="default"/>
      </w:rPr>
    </w:lvl>
    <w:lvl w:ilvl="3" w:tplc="FFFFFFFF" w:tentative="1">
      <w:start w:val="1"/>
      <w:numFmt w:val="bullet"/>
      <w:lvlText w:val=""/>
      <w:lvlJc w:val="left"/>
      <w:pPr>
        <w:ind w:left="4320" w:hanging="360"/>
      </w:pPr>
      <w:rPr>
        <w:rFonts w:ascii="Symbol" w:hAnsi="Symbol" w:hint="default"/>
      </w:rPr>
    </w:lvl>
    <w:lvl w:ilvl="4" w:tplc="FFFFFFFF" w:tentative="1">
      <w:start w:val="1"/>
      <w:numFmt w:val="bullet"/>
      <w:lvlText w:val="o"/>
      <w:lvlJc w:val="left"/>
      <w:pPr>
        <w:ind w:left="5040" w:hanging="360"/>
      </w:pPr>
      <w:rPr>
        <w:rFonts w:ascii="Courier New" w:hAnsi="Courier New" w:cs="Courier New" w:hint="default"/>
      </w:rPr>
    </w:lvl>
    <w:lvl w:ilvl="5" w:tplc="FFFFFFFF" w:tentative="1">
      <w:start w:val="1"/>
      <w:numFmt w:val="bullet"/>
      <w:lvlText w:val=""/>
      <w:lvlJc w:val="left"/>
      <w:pPr>
        <w:ind w:left="5760" w:hanging="360"/>
      </w:pPr>
      <w:rPr>
        <w:rFonts w:ascii="Wingdings" w:hAnsi="Wingdings" w:hint="default"/>
      </w:rPr>
    </w:lvl>
    <w:lvl w:ilvl="6" w:tplc="FFFFFFFF" w:tentative="1">
      <w:start w:val="1"/>
      <w:numFmt w:val="bullet"/>
      <w:lvlText w:val=""/>
      <w:lvlJc w:val="left"/>
      <w:pPr>
        <w:ind w:left="6480" w:hanging="360"/>
      </w:pPr>
      <w:rPr>
        <w:rFonts w:ascii="Symbol" w:hAnsi="Symbol" w:hint="default"/>
      </w:rPr>
    </w:lvl>
    <w:lvl w:ilvl="7" w:tplc="FFFFFFFF" w:tentative="1">
      <w:start w:val="1"/>
      <w:numFmt w:val="bullet"/>
      <w:lvlText w:val="o"/>
      <w:lvlJc w:val="left"/>
      <w:pPr>
        <w:ind w:left="7200" w:hanging="360"/>
      </w:pPr>
      <w:rPr>
        <w:rFonts w:ascii="Courier New" w:hAnsi="Courier New" w:cs="Courier New" w:hint="default"/>
      </w:rPr>
    </w:lvl>
    <w:lvl w:ilvl="8" w:tplc="FFFFFFFF" w:tentative="1">
      <w:start w:val="1"/>
      <w:numFmt w:val="bullet"/>
      <w:lvlText w:val=""/>
      <w:lvlJc w:val="left"/>
      <w:pPr>
        <w:ind w:left="7920" w:hanging="360"/>
      </w:pPr>
      <w:rPr>
        <w:rFonts w:ascii="Wingdings" w:hAnsi="Wingdings" w:hint="default"/>
      </w:rPr>
    </w:lvl>
  </w:abstractNum>
  <w:abstractNum w:abstractNumId="2" w15:restartNumberingAfterBreak="0">
    <w:nsid w:val="063C64EC"/>
    <w:multiLevelType w:val="hybridMultilevel"/>
    <w:tmpl w:val="E044405C"/>
    <w:lvl w:ilvl="0" w:tplc="A4049C9C">
      <w:numFmt w:val="bullet"/>
      <w:lvlText w:val="•"/>
      <w:lvlJc w:val="left"/>
      <w:pPr>
        <w:ind w:left="862" w:hanging="360"/>
      </w:pPr>
      <w:rPr>
        <w:rFonts w:ascii="Times New Roman" w:eastAsia="Times New Roman" w:hAnsi="Times New Roman" w:cs="Times New Roman" w:hint="default"/>
      </w:rPr>
    </w:lvl>
    <w:lvl w:ilvl="1" w:tplc="04090003" w:tentative="1">
      <w:start w:val="1"/>
      <w:numFmt w:val="bullet"/>
      <w:lvlText w:val="o"/>
      <w:lvlJc w:val="left"/>
      <w:pPr>
        <w:ind w:left="1582" w:hanging="360"/>
      </w:pPr>
      <w:rPr>
        <w:rFonts w:ascii="Courier New" w:hAnsi="Courier New" w:cs="Courier New" w:hint="default"/>
      </w:rPr>
    </w:lvl>
    <w:lvl w:ilvl="2" w:tplc="04090005" w:tentative="1">
      <w:start w:val="1"/>
      <w:numFmt w:val="bullet"/>
      <w:lvlText w:val=""/>
      <w:lvlJc w:val="left"/>
      <w:pPr>
        <w:ind w:left="2302" w:hanging="360"/>
      </w:pPr>
      <w:rPr>
        <w:rFonts w:ascii="Wingdings" w:hAnsi="Wingdings" w:hint="default"/>
      </w:rPr>
    </w:lvl>
    <w:lvl w:ilvl="3" w:tplc="04090001" w:tentative="1">
      <w:start w:val="1"/>
      <w:numFmt w:val="bullet"/>
      <w:lvlText w:val=""/>
      <w:lvlJc w:val="left"/>
      <w:pPr>
        <w:ind w:left="3022" w:hanging="360"/>
      </w:pPr>
      <w:rPr>
        <w:rFonts w:ascii="Symbol" w:hAnsi="Symbol" w:hint="default"/>
      </w:rPr>
    </w:lvl>
    <w:lvl w:ilvl="4" w:tplc="04090003" w:tentative="1">
      <w:start w:val="1"/>
      <w:numFmt w:val="bullet"/>
      <w:lvlText w:val="o"/>
      <w:lvlJc w:val="left"/>
      <w:pPr>
        <w:ind w:left="3742" w:hanging="360"/>
      </w:pPr>
      <w:rPr>
        <w:rFonts w:ascii="Courier New" w:hAnsi="Courier New" w:cs="Courier New" w:hint="default"/>
      </w:rPr>
    </w:lvl>
    <w:lvl w:ilvl="5" w:tplc="04090005" w:tentative="1">
      <w:start w:val="1"/>
      <w:numFmt w:val="bullet"/>
      <w:lvlText w:val=""/>
      <w:lvlJc w:val="left"/>
      <w:pPr>
        <w:ind w:left="4462" w:hanging="360"/>
      </w:pPr>
      <w:rPr>
        <w:rFonts w:ascii="Wingdings" w:hAnsi="Wingdings" w:hint="default"/>
      </w:rPr>
    </w:lvl>
    <w:lvl w:ilvl="6" w:tplc="04090001" w:tentative="1">
      <w:start w:val="1"/>
      <w:numFmt w:val="bullet"/>
      <w:lvlText w:val=""/>
      <w:lvlJc w:val="left"/>
      <w:pPr>
        <w:ind w:left="5182" w:hanging="360"/>
      </w:pPr>
      <w:rPr>
        <w:rFonts w:ascii="Symbol" w:hAnsi="Symbol" w:hint="default"/>
      </w:rPr>
    </w:lvl>
    <w:lvl w:ilvl="7" w:tplc="04090003" w:tentative="1">
      <w:start w:val="1"/>
      <w:numFmt w:val="bullet"/>
      <w:lvlText w:val="o"/>
      <w:lvlJc w:val="left"/>
      <w:pPr>
        <w:ind w:left="5902" w:hanging="360"/>
      </w:pPr>
      <w:rPr>
        <w:rFonts w:ascii="Courier New" w:hAnsi="Courier New" w:cs="Courier New" w:hint="default"/>
      </w:rPr>
    </w:lvl>
    <w:lvl w:ilvl="8" w:tplc="04090005" w:tentative="1">
      <w:start w:val="1"/>
      <w:numFmt w:val="bullet"/>
      <w:lvlText w:val=""/>
      <w:lvlJc w:val="left"/>
      <w:pPr>
        <w:ind w:left="6622" w:hanging="360"/>
      </w:pPr>
      <w:rPr>
        <w:rFonts w:ascii="Wingdings" w:hAnsi="Wingdings" w:hint="default"/>
      </w:rPr>
    </w:lvl>
  </w:abstractNum>
  <w:abstractNum w:abstractNumId="3" w15:restartNumberingAfterBreak="0">
    <w:nsid w:val="086B33BA"/>
    <w:multiLevelType w:val="hybridMultilevel"/>
    <w:tmpl w:val="F9340262"/>
    <w:lvl w:ilvl="0" w:tplc="F06AB81C">
      <w:start w:val="4"/>
      <w:numFmt w:val="bullet"/>
      <w:lvlText w:val="-"/>
      <w:lvlJc w:val="left"/>
      <w:pPr>
        <w:ind w:left="720" w:hanging="360"/>
      </w:pPr>
      <w:rPr>
        <w:rFonts w:ascii="Times New Roman" w:eastAsia="Times New Roman" w:hAnsi="Times New Roman" w:cs="Times New Roman" w:hint="default"/>
      </w:rPr>
    </w:lvl>
    <w:lvl w:ilvl="1" w:tplc="82EAB634">
      <w:start w:val="2"/>
      <w:numFmt w:val="bullet"/>
      <w:lvlText w:val="-"/>
      <w:lvlJc w:val="left"/>
      <w:pPr>
        <w:ind w:left="1440" w:hanging="360"/>
      </w:pPr>
      <w:rPr>
        <w:rFonts w:ascii="Times New Roman" w:eastAsia="Times New Roman" w:hAnsi="Times New Roman"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0968056C"/>
    <w:multiLevelType w:val="hybridMultilevel"/>
    <w:tmpl w:val="D4DEC92E"/>
    <w:lvl w:ilvl="0" w:tplc="638C5FC0">
      <w:start w:val="4"/>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0A3D7F4B"/>
    <w:multiLevelType w:val="hybridMultilevel"/>
    <w:tmpl w:val="4B42A170"/>
    <w:lvl w:ilvl="0" w:tplc="CFFC8814">
      <w:start w:val="1"/>
      <w:numFmt w:val="bullet"/>
      <w:lvlText w:val=""/>
      <w:lvlJc w:val="left"/>
      <w:pPr>
        <w:tabs>
          <w:tab w:val="num" w:pos="964"/>
        </w:tabs>
        <w:ind w:left="964" w:hanging="567"/>
      </w:pPr>
      <w:rPr>
        <w:rFonts w:ascii="Symbol" w:hAnsi="Symbol" w:hint="default"/>
      </w:rPr>
    </w:lvl>
    <w:lvl w:ilvl="1" w:tplc="04270003" w:tentative="1">
      <w:start w:val="1"/>
      <w:numFmt w:val="bullet"/>
      <w:lvlText w:val="o"/>
      <w:lvlJc w:val="left"/>
      <w:pPr>
        <w:tabs>
          <w:tab w:val="num" w:pos="1440"/>
        </w:tabs>
        <w:ind w:left="1440" w:hanging="360"/>
      </w:pPr>
      <w:rPr>
        <w:rFonts w:ascii="Courier New" w:hAnsi="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E7D7425"/>
    <w:multiLevelType w:val="hybridMultilevel"/>
    <w:tmpl w:val="E4CE41E2"/>
    <w:lvl w:ilvl="0" w:tplc="67BE8460">
      <w:numFmt w:val="bullet"/>
      <w:lvlText w:val="˗"/>
      <w:lvlJc w:val="left"/>
      <w:pPr>
        <w:ind w:left="1287" w:hanging="360"/>
      </w:pPr>
      <w:rPr>
        <w:rFonts w:ascii="Times New Roman" w:hAnsi="Times New Roman" w:cs="Times New Roman" w:hint="default"/>
        <w:sz w:val="22"/>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7" w15:restartNumberingAfterBreak="0">
    <w:nsid w:val="12AD2662"/>
    <w:multiLevelType w:val="hybridMultilevel"/>
    <w:tmpl w:val="4B4C2BA4"/>
    <w:lvl w:ilvl="0" w:tplc="67BE8460">
      <w:numFmt w:val="bullet"/>
      <w:lvlText w:val="˗"/>
      <w:lvlJc w:val="left"/>
      <w:pPr>
        <w:ind w:left="720" w:hanging="360"/>
      </w:pPr>
      <w:rPr>
        <w:rFonts w:ascii="Times New Roman"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34B5B7A"/>
    <w:multiLevelType w:val="hybridMultilevel"/>
    <w:tmpl w:val="6512E7F2"/>
    <w:lvl w:ilvl="0" w:tplc="67BE8460">
      <w:numFmt w:val="bullet"/>
      <w:lvlText w:val="˗"/>
      <w:lvlJc w:val="left"/>
      <w:pPr>
        <w:ind w:left="2520" w:hanging="360"/>
      </w:pPr>
      <w:rPr>
        <w:rFonts w:ascii="Times New Roman" w:hAnsi="Times New Roman" w:cs="Times New Roman" w:hint="default"/>
        <w:sz w:val="22"/>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9" w15:restartNumberingAfterBreak="0">
    <w:nsid w:val="1B1E72F5"/>
    <w:multiLevelType w:val="hybridMultilevel"/>
    <w:tmpl w:val="93A6CBF2"/>
    <w:lvl w:ilvl="0" w:tplc="C4603592">
      <w:start w:val="17"/>
      <w:numFmt w:val="decimal"/>
      <w:lvlText w:val="%1."/>
      <w:lvlJc w:val="left"/>
      <w:pPr>
        <w:ind w:left="927" w:hanging="360"/>
      </w:pPr>
      <w:rPr>
        <w:rFonts w:hint="default"/>
        <w:b/>
        <w:i w:val="0"/>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10" w15:restartNumberingAfterBreak="0">
    <w:nsid w:val="234E1442"/>
    <w:multiLevelType w:val="hybridMultilevel"/>
    <w:tmpl w:val="583445E4"/>
    <w:lvl w:ilvl="0" w:tplc="0409000F">
      <w:start w:val="1"/>
      <w:numFmt w:val="decimal"/>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11" w15:restartNumberingAfterBreak="0">
    <w:nsid w:val="28656BA0"/>
    <w:multiLevelType w:val="hybridMultilevel"/>
    <w:tmpl w:val="326CB53A"/>
    <w:lvl w:ilvl="0" w:tplc="A4049C9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8684828"/>
    <w:multiLevelType w:val="hybridMultilevel"/>
    <w:tmpl w:val="E098BB0E"/>
    <w:lvl w:ilvl="0" w:tplc="20BC52E8">
      <w:numFmt w:val="bullet"/>
      <w:lvlText w:val="-"/>
      <w:lvlJc w:val="left"/>
      <w:pPr>
        <w:ind w:left="2520" w:hanging="360"/>
      </w:pPr>
      <w:rPr>
        <w:rFonts w:ascii="TimesNewRoman" w:eastAsia="MS Mincho" w:hAnsi="TimesNewRoman" w:cs="TimesNewRoman" w:hint="default"/>
        <w:sz w:val="22"/>
      </w:rPr>
    </w:lvl>
    <w:lvl w:ilvl="1" w:tplc="FFFFFFFF" w:tentative="1">
      <w:start w:val="1"/>
      <w:numFmt w:val="bullet"/>
      <w:lvlText w:val="o"/>
      <w:lvlJc w:val="left"/>
      <w:pPr>
        <w:ind w:left="3240" w:hanging="360"/>
      </w:pPr>
      <w:rPr>
        <w:rFonts w:ascii="Courier New" w:hAnsi="Courier New" w:cs="Courier New" w:hint="default"/>
      </w:rPr>
    </w:lvl>
    <w:lvl w:ilvl="2" w:tplc="FFFFFFFF" w:tentative="1">
      <w:start w:val="1"/>
      <w:numFmt w:val="bullet"/>
      <w:lvlText w:val=""/>
      <w:lvlJc w:val="left"/>
      <w:pPr>
        <w:ind w:left="3960" w:hanging="360"/>
      </w:pPr>
      <w:rPr>
        <w:rFonts w:ascii="Wingdings" w:hAnsi="Wingdings" w:hint="default"/>
      </w:rPr>
    </w:lvl>
    <w:lvl w:ilvl="3" w:tplc="FFFFFFFF" w:tentative="1">
      <w:start w:val="1"/>
      <w:numFmt w:val="bullet"/>
      <w:lvlText w:val=""/>
      <w:lvlJc w:val="left"/>
      <w:pPr>
        <w:ind w:left="4680" w:hanging="360"/>
      </w:pPr>
      <w:rPr>
        <w:rFonts w:ascii="Symbol" w:hAnsi="Symbol" w:hint="default"/>
      </w:rPr>
    </w:lvl>
    <w:lvl w:ilvl="4" w:tplc="FFFFFFFF" w:tentative="1">
      <w:start w:val="1"/>
      <w:numFmt w:val="bullet"/>
      <w:lvlText w:val="o"/>
      <w:lvlJc w:val="left"/>
      <w:pPr>
        <w:ind w:left="5400" w:hanging="360"/>
      </w:pPr>
      <w:rPr>
        <w:rFonts w:ascii="Courier New" w:hAnsi="Courier New" w:cs="Courier New" w:hint="default"/>
      </w:rPr>
    </w:lvl>
    <w:lvl w:ilvl="5" w:tplc="FFFFFFFF" w:tentative="1">
      <w:start w:val="1"/>
      <w:numFmt w:val="bullet"/>
      <w:lvlText w:val=""/>
      <w:lvlJc w:val="left"/>
      <w:pPr>
        <w:ind w:left="6120" w:hanging="360"/>
      </w:pPr>
      <w:rPr>
        <w:rFonts w:ascii="Wingdings" w:hAnsi="Wingdings" w:hint="default"/>
      </w:rPr>
    </w:lvl>
    <w:lvl w:ilvl="6" w:tplc="FFFFFFFF" w:tentative="1">
      <w:start w:val="1"/>
      <w:numFmt w:val="bullet"/>
      <w:lvlText w:val=""/>
      <w:lvlJc w:val="left"/>
      <w:pPr>
        <w:ind w:left="6840" w:hanging="360"/>
      </w:pPr>
      <w:rPr>
        <w:rFonts w:ascii="Symbol" w:hAnsi="Symbol" w:hint="default"/>
      </w:rPr>
    </w:lvl>
    <w:lvl w:ilvl="7" w:tplc="FFFFFFFF" w:tentative="1">
      <w:start w:val="1"/>
      <w:numFmt w:val="bullet"/>
      <w:lvlText w:val="o"/>
      <w:lvlJc w:val="left"/>
      <w:pPr>
        <w:ind w:left="7560" w:hanging="360"/>
      </w:pPr>
      <w:rPr>
        <w:rFonts w:ascii="Courier New" w:hAnsi="Courier New" w:cs="Courier New" w:hint="default"/>
      </w:rPr>
    </w:lvl>
    <w:lvl w:ilvl="8" w:tplc="FFFFFFFF" w:tentative="1">
      <w:start w:val="1"/>
      <w:numFmt w:val="bullet"/>
      <w:lvlText w:val=""/>
      <w:lvlJc w:val="left"/>
      <w:pPr>
        <w:ind w:left="8280" w:hanging="360"/>
      </w:pPr>
      <w:rPr>
        <w:rFonts w:ascii="Wingdings" w:hAnsi="Wingdings" w:hint="default"/>
      </w:rPr>
    </w:lvl>
  </w:abstractNum>
  <w:abstractNum w:abstractNumId="13" w15:restartNumberingAfterBreak="0">
    <w:nsid w:val="2BB91E6E"/>
    <w:multiLevelType w:val="hybridMultilevel"/>
    <w:tmpl w:val="479A2B7C"/>
    <w:lvl w:ilvl="0" w:tplc="A4049C9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D5255F1"/>
    <w:multiLevelType w:val="hybridMultilevel"/>
    <w:tmpl w:val="991E9146"/>
    <w:lvl w:ilvl="0" w:tplc="DE2605A8">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D721E59"/>
    <w:multiLevelType w:val="hybridMultilevel"/>
    <w:tmpl w:val="E94EF4EA"/>
    <w:lvl w:ilvl="0" w:tplc="67BE8460">
      <w:numFmt w:val="bullet"/>
      <w:lvlText w:val="˗"/>
      <w:lvlJc w:val="left"/>
      <w:pPr>
        <w:ind w:left="720" w:hanging="360"/>
      </w:pPr>
      <w:rPr>
        <w:rFonts w:ascii="Times New Roman" w:hAnsi="Times New Roman" w:cs="Times New Roman" w:hint="default"/>
        <w:sz w:val="22"/>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41B3071"/>
    <w:multiLevelType w:val="hybridMultilevel"/>
    <w:tmpl w:val="B754A8C6"/>
    <w:lvl w:ilvl="0" w:tplc="04270001">
      <w:start w:val="4"/>
      <w:numFmt w:val="bullet"/>
      <w:lvlText w:val="•"/>
      <w:lvlJc w:val="left"/>
      <w:pPr>
        <w:ind w:left="720" w:hanging="360"/>
      </w:pPr>
      <w:rPr>
        <w:rFonts w:ascii="Times New Roman" w:eastAsia="Times New Roman" w:hAnsi="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34880FCE"/>
    <w:multiLevelType w:val="hybridMultilevel"/>
    <w:tmpl w:val="16DECB28"/>
    <w:lvl w:ilvl="0" w:tplc="82EAB634">
      <w:start w:val="2"/>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8" w15:restartNumberingAfterBreak="0">
    <w:nsid w:val="3A730DCB"/>
    <w:multiLevelType w:val="hybridMultilevel"/>
    <w:tmpl w:val="B9326D78"/>
    <w:lvl w:ilvl="0" w:tplc="82EAB634">
      <w:start w:val="2"/>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9" w15:restartNumberingAfterBreak="0">
    <w:nsid w:val="40996BC6"/>
    <w:multiLevelType w:val="hybridMultilevel"/>
    <w:tmpl w:val="8FCCEDAE"/>
    <w:lvl w:ilvl="0" w:tplc="67BE8460">
      <w:numFmt w:val="bullet"/>
      <w:lvlText w:val="˗"/>
      <w:lvlJc w:val="left"/>
      <w:pPr>
        <w:ind w:left="720" w:hanging="360"/>
      </w:pPr>
      <w:rPr>
        <w:rFonts w:ascii="Times New Roman"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1E959A7"/>
    <w:multiLevelType w:val="hybridMultilevel"/>
    <w:tmpl w:val="FA5418BA"/>
    <w:lvl w:ilvl="0" w:tplc="04270001">
      <w:start w:val="4"/>
      <w:numFmt w:val="bullet"/>
      <w:lvlText w:val="•"/>
      <w:lvlJc w:val="left"/>
      <w:pPr>
        <w:ind w:left="720" w:hanging="360"/>
      </w:pPr>
      <w:rPr>
        <w:rFonts w:ascii="Times New Roman" w:eastAsia="Times New Roman" w:hAnsi="Times New Roman" w:hint="default"/>
      </w:rPr>
    </w:lvl>
    <w:lvl w:ilvl="1" w:tplc="C20849CA">
      <w:numFmt w:val="bullet"/>
      <w:lvlText w:val="-"/>
      <w:lvlJc w:val="left"/>
      <w:pPr>
        <w:ind w:left="1440" w:hanging="360"/>
      </w:pPr>
      <w:rPr>
        <w:rFonts w:ascii="Times New Roman" w:eastAsiaTheme="minorHAnsi" w:hAnsi="Times New Roman" w:cs="Times New Roman" w:hint="default"/>
      </w:rPr>
    </w:lvl>
    <w:lvl w:ilvl="2" w:tplc="DE2605A8">
      <w:numFmt w:val="bullet"/>
      <w:lvlText w:val=""/>
      <w:lvlJc w:val="left"/>
      <w:pPr>
        <w:ind w:left="2160" w:hanging="360"/>
      </w:pPr>
      <w:rPr>
        <w:rFonts w:ascii="Symbol" w:eastAsiaTheme="minorHAnsi" w:hAnsi="Symbol" w:cs="Times New Roman"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1" w15:restartNumberingAfterBreak="0">
    <w:nsid w:val="45353F84"/>
    <w:multiLevelType w:val="hybridMultilevel"/>
    <w:tmpl w:val="229E669C"/>
    <w:lvl w:ilvl="0" w:tplc="8B78002E">
      <w:start w:val="17"/>
      <w:numFmt w:val="decimal"/>
      <w:lvlText w:val="%1."/>
      <w:lvlJc w:val="left"/>
      <w:pPr>
        <w:ind w:left="927" w:hanging="360"/>
      </w:pPr>
      <w:rPr>
        <w:rFonts w:hint="default"/>
        <w:b/>
        <w:i w:val="0"/>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22" w15:restartNumberingAfterBreak="0">
    <w:nsid w:val="4ACE7CC4"/>
    <w:multiLevelType w:val="hybridMultilevel"/>
    <w:tmpl w:val="00EEF69E"/>
    <w:lvl w:ilvl="0" w:tplc="04270003">
      <w:start w:val="1"/>
      <w:numFmt w:val="bullet"/>
      <w:lvlText w:val="o"/>
      <w:lvlJc w:val="left"/>
      <w:pPr>
        <w:ind w:left="2520" w:hanging="360"/>
      </w:pPr>
      <w:rPr>
        <w:rFonts w:ascii="Courier New" w:hAnsi="Courier New" w:cs="Courier New" w:hint="default"/>
        <w:sz w:val="22"/>
      </w:rPr>
    </w:lvl>
    <w:lvl w:ilvl="1" w:tplc="FFFFFFFF" w:tentative="1">
      <w:start w:val="1"/>
      <w:numFmt w:val="bullet"/>
      <w:lvlText w:val="o"/>
      <w:lvlJc w:val="left"/>
      <w:pPr>
        <w:ind w:left="3240" w:hanging="360"/>
      </w:pPr>
      <w:rPr>
        <w:rFonts w:ascii="Courier New" w:hAnsi="Courier New" w:cs="Courier New" w:hint="default"/>
      </w:rPr>
    </w:lvl>
    <w:lvl w:ilvl="2" w:tplc="FFFFFFFF" w:tentative="1">
      <w:start w:val="1"/>
      <w:numFmt w:val="bullet"/>
      <w:lvlText w:val=""/>
      <w:lvlJc w:val="left"/>
      <w:pPr>
        <w:ind w:left="3960" w:hanging="360"/>
      </w:pPr>
      <w:rPr>
        <w:rFonts w:ascii="Wingdings" w:hAnsi="Wingdings" w:hint="default"/>
      </w:rPr>
    </w:lvl>
    <w:lvl w:ilvl="3" w:tplc="FFFFFFFF" w:tentative="1">
      <w:start w:val="1"/>
      <w:numFmt w:val="bullet"/>
      <w:lvlText w:val=""/>
      <w:lvlJc w:val="left"/>
      <w:pPr>
        <w:ind w:left="4680" w:hanging="360"/>
      </w:pPr>
      <w:rPr>
        <w:rFonts w:ascii="Symbol" w:hAnsi="Symbol" w:hint="default"/>
      </w:rPr>
    </w:lvl>
    <w:lvl w:ilvl="4" w:tplc="FFFFFFFF" w:tentative="1">
      <w:start w:val="1"/>
      <w:numFmt w:val="bullet"/>
      <w:lvlText w:val="o"/>
      <w:lvlJc w:val="left"/>
      <w:pPr>
        <w:ind w:left="5400" w:hanging="360"/>
      </w:pPr>
      <w:rPr>
        <w:rFonts w:ascii="Courier New" w:hAnsi="Courier New" w:cs="Courier New" w:hint="default"/>
      </w:rPr>
    </w:lvl>
    <w:lvl w:ilvl="5" w:tplc="FFFFFFFF" w:tentative="1">
      <w:start w:val="1"/>
      <w:numFmt w:val="bullet"/>
      <w:lvlText w:val=""/>
      <w:lvlJc w:val="left"/>
      <w:pPr>
        <w:ind w:left="6120" w:hanging="360"/>
      </w:pPr>
      <w:rPr>
        <w:rFonts w:ascii="Wingdings" w:hAnsi="Wingdings" w:hint="default"/>
      </w:rPr>
    </w:lvl>
    <w:lvl w:ilvl="6" w:tplc="FFFFFFFF" w:tentative="1">
      <w:start w:val="1"/>
      <w:numFmt w:val="bullet"/>
      <w:lvlText w:val=""/>
      <w:lvlJc w:val="left"/>
      <w:pPr>
        <w:ind w:left="6840" w:hanging="360"/>
      </w:pPr>
      <w:rPr>
        <w:rFonts w:ascii="Symbol" w:hAnsi="Symbol" w:hint="default"/>
      </w:rPr>
    </w:lvl>
    <w:lvl w:ilvl="7" w:tplc="FFFFFFFF" w:tentative="1">
      <w:start w:val="1"/>
      <w:numFmt w:val="bullet"/>
      <w:lvlText w:val="o"/>
      <w:lvlJc w:val="left"/>
      <w:pPr>
        <w:ind w:left="7560" w:hanging="360"/>
      </w:pPr>
      <w:rPr>
        <w:rFonts w:ascii="Courier New" w:hAnsi="Courier New" w:cs="Courier New" w:hint="default"/>
      </w:rPr>
    </w:lvl>
    <w:lvl w:ilvl="8" w:tplc="FFFFFFFF" w:tentative="1">
      <w:start w:val="1"/>
      <w:numFmt w:val="bullet"/>
      <w:lvlText w:val=""/>
      <w:lvlJc w:val="left"/>
      <w:pPr>
        <w:ind w:left="8280" w:hanging="360"/>
      </w:pPr>
      <w:rPr>
        <w:rFonts w:ascii="Wingdings" w:hAnsi="Wingdings" w:hint="default"/>
      </w:rPr>
    </w:lvl>
  </w:abstractNum>
  <w:abstractNum w:abstractNumId="23" w15:restartNumberingAfterBreak="0">
    <w:nsid w:val="4F2A357F"/>
    <w:multiLevelType w:val="hybridMultilevel"/>
    <w:tmpl w:val="241830DE"/>
    <w:lvl w:ilvl="0" w:tplc="67BE8460">
      <w:numFmt w:val="bullet"/>
      <w:lvlText w:val="˗"/>
      <w:lvlJc w:val="left"/>
      <w:pPr>
        <w:ind w:left="720" w:hanging="360"/>
      </w:pPr>
      <w:rPr>
        <w:rFonts w:ascii="Times New Roman" w:hAnsi="Times New Roman" w:cs="Times New Roman" w:hint="default"/>
        <w:sz w:val="22"/>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0B87848"/>
    <w:multiLevelType w:val="hybridMultilevel"/>
    <w:tmpl w:val="45DEDF3E"/>
    <w:lvl w:ilvl="0" w:tplc="A4049C9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2401B4F"/>
    <w:multiLevelType w:val="hybridMultilevel"/>
    <w:tmpl w:val="CC34A5E8"/>
    <w:lvl w:ilvl="0" w:tplc="67BE8460">
      <w:numFmt w:val="bullet"/>
      <w:lvlText w:val="˗"/>
      <w:lvlJc w:val="left"/>
      <w:pPr>
        <w:ind w:left="720" w:hanging="360"/>
      </w:pPr>
      <w:rPr>
        <w:rFonts w:ascii="Times New Roman"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38E47C0"/>
    <w:multiLevelType w:val="hybridMultilevel"/>
    <w:tmpl w:val="4EDA7650"/>
    <w:lvl w:ilvl="0" w:tplc="F06AB81C">
      <w:start w:val="4"/>
      <w:numFmt w:val="bullet"/>
      <w:lvlText w:val="-"/>
      <w:lvlJc w:val="left"/>
      <w:pPr>
        <w:ind w:left="1287" w:hanging="360"/>
      </w:pPr>
      <w:rPr>
        <w:rFonts w:ascii="Times New Roman" w:eastAsia="Times New Roman" w:hAnsi="Times New Roman" w:cs="Times New Roman" w:hint="default"/>
        <w:sz w:val="22"/>
      </w:rPr>
    </w:lvl>
    <w:lvl w:ilvl="1" w:tplc="FFFFFFFF" w:tentative="1">
      <w:start w:val="1"/>
      <w:numFmt w:val="bullet"/>
      <w:lvlText w:val="o"/>
      <w:lvlJc w:val="left"/>
      <w:pPr>
        <w:ind w:left="2007" w:hanging="360"/>
      </w:pPr>
      <w:rPr>
        <w:rFonts w:ascii="Courier New" w:hAnsi="Courier New" w:cs="Courier New" w:hint="default"/>
      </w:rPr>
    </w:lvl>
    <w:lvl w:ilvl="2" w:tplc="FFFFFFFF" w:tentative="1">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cs="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cs="Courier New" w:hint="default"/>
      </w:rPr>
    </w:lvl>
    <w:lvl w:ilvl="8" w:tplc="FFFFFFFF" w:tentative="1">
      <w:start w:val="1"/>
      <w:numFmt w:val="bullet"/>
      <w:lvlText w:val=""/>
      <w:lvlJc w:val="left"/>
      <w:pPr>
        <w:ind w:left="7047" w:hanging="360"/>
      </w:pPr>
      <w:rPr>
        <w:rFonts w:ascii="Wingdings" w:hAnsi="Wingdings" w:hint="default"/>
      </w:rPr>
    </w:lvl>
  </w:abstractNum>
  <w:abstractNum w:abstractNumId="27" w15:restartNumberingAfterBreak="0">
    <w:nsid w:val="56DC6BB6"/>
    <w:multiLevelType w:val="hybridMultilevel"/>
    <w:tmpl w:val="E96EC534"/>
    <w:lvl w:ilvl="0" w:tplc="67BE8460">
      <w:numFmt w:val="bullet"/>
      <w:lvlText w:val="˗"/>
      <w:lvlJc w:val="left"/>
      <w:pPr>
        <w:ind w:left="2160" w:hanging="360"/>
      </w:pPr>
      <w:rPr>
        <w:rFonts w:ascii="Times New Roman" w:hAnsi="Times New Roman" w:cs="Times New Roman" w:hint="default"/>
        <w:sz w:val="22"/>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8" w15:restartNumberingAfterBreak="0">
    <w:nsid w:val="59624331"/>
    <w:multiLevelType w:val="hybridMultilevel"/>
    <w:tmpl w:val="E1865E9C"/>
    <w:lvl w:ilvl="0" w:tplc="67BE8460">
      <w:numFmt w:val="bullet"/>
      <w:lvlText w:val="˗"/>
      <w:lvlJc w:val="left"/>
      <w:pPr>
        <w:ind w:left="720" w:hanging="360"/>
      </w:pPr>
      <w:rPr>
        <w:rFonts w:ascii="Times New Roman"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5901F43"/>
    <w:multiLevelType w:val="hybridMultilevel"/>
    <w:tmpl w:val="E990C22A"/>
    <w:lvl w:ilvl="0" w:tplc="F06AB81C">
      <w:start w:val="4"/>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0" w15:restartNumberingAfterBreak="0">
    <w:nsid w:val="67EB0017"/>
    <w:multiLevelType w:val="hybridMultilevel"/>
    <w:tmpl w:val="9B162BE8"/>
    <w:lvl w:ilvl="0" w:tplc="20BC52E8">
      <w:numFmt w:val="bullet"/>
      <w:lvlText w:val="-"/>
      <w:lvlJc w:val="left"/>
      <w:pPr>
        <w:ind w:left="720" w:hanging="360"/>
      </w:pPr>
      <w:rPr>
        <w:rFonts w:ascii="TimesNewRoman" w:eastAsia="MS Mincho" w:hAnsi="TimesNewRoman" w:cs="TimesNewRoman" w:hint="default"/>
        <w:sz w:val="2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1" w15:restartNumberingAfterBreak="0">
    <w:nsid w:val="6C455268"/>
    <w:multiLevelType w:val="hybridMultilevel"/>
    <w:tmpl w:val="5D82B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3A3173B"/>
    <w:multiLevelType w:val="hybridMultilevel"/>
    <w:tmpl w:val="74822642"/>
    <w:lvl w:ilvl="0" w:tplc="04270001">
      <w:start w:val="1"/>
      <w:numFmt w:val="bullet"/>
      <w:lvlText w:val=""/>
      <w:lvlJc w:val="left"/>
      <w:pPr>
        <w:ind w:left="2160" w:hanging="360"/>
      </w:pPr>
      <w:rPr>
        <w:rFonts w:ascii="Symbol" w:hAnsi="Symbol" w:hint="default"/>
        <w:sz w:val="22"/>
      </w:rPr>
    </w:lvl>
    <w:lvl w:ilvl="1" w:tplc="FFFFFFFF">
      <w:start w:val="1"/>
      <w:numFmt w:val="bullet"/>
      <w:lvlText w:val="o"/>
      <w:lvlJc w:val="left"/>
      <w:pPr>
        <w:ind w:left="2880" w:hanging="360"/>
      </w:pPr>
      <w:rPr>
        <w:rFonts w:ascii="Courier New" w:hAnsi="Courier New" w:cs="Courier New" w:hint="default"/>
      </w:rPr>
    </w:lvl>
    <w:lvl w:ilvl="2" w:tplc="FFFFFFFF" w:tentative="1">
      <w:start w:val="1"/>
      <w:numFmt w:val="bullet"/>
      <w:lvlText w:val=""/>
      <w:lvlJc w:val="left"/>
      <w:pPr>
        <w:ind w:left="3600" w:hanging="360"/>
      </w:pPr>
      <w:rPr>
        <w:rFonts w:ascii="Wingdings" w:hAnsi="Wingdings" w:hint="default"/>
      </w:rPr>
    </w:lvl>
    <w:lvl w:ilvl="3" w:tplc="FFFFFFFF" w:tentative="1">
      <w:start w:val="1"/>
      <w:numFmt w:val="bullet"/>
      <w:lvlText w:val=""/>
      <w:lvlJc w:val="left"/>
      <w:pPr>
        <w:ind w:left="4320" w:hanging="360"/>
      </w:pPr>
      <w:rPr>
        <w:rFonts w:ascii="Symbol" w:hAnsi="Symbol" w:hint="default"/>
      </w:rPr>
    </w:lvl>
    <w:lvl w:ilvl="4" w:tplc="FFFFFFFF" w:tentative="1">
      <w:start w:val="1"/>
      <w:numFmt w:val="bullet"/>
      <w:lvlText w:val="o"/>
      <w:lvlJc w:val="left"/>
      <w:pPr>
        <w:ind w:left="5040" w:hanging="360"/>
      </w:pPr>
      <w:rPr>
        <w:rFonts w:ascii="Courier New" w:hAnsi="Courier New" w:cs="Courier New" w:hint="default"/>
      </w:rPr>
    </w:lvl>
    <w:lvl w:ilvl="5" w:tplc="FFFFFFFF" w:tentative="1">
      <w:start w:val="1"/>
      <w:numFmt w:val="bullet"/>
      <w:lvlText w:val=""/>
      <w:lvlJc w:val="left"/>
      <w:pPr>
        <w:ind w:left="5760" w:hanging="360"/>
      </w:pPr>
      <w:rPr>
        <w:rFonts w:ascii="Wingdings" w:hAnsi="Wingdings" w:hint="default"/>
      </w:rPr>
    </w:lvl>
    <w:lvl w:ilvl="6" w:tplc="FFFFFFFF" w:tentative="1">
      <w:start w:val="1"/>
      <w:numFmt w:val="bullet"/>
      <w:lvlText w:val=""/>
      <w:lvlJc w:val="left"/>
      <w:pPr>
        <w:ind w:left="6480" w:hanging="360"/>
      </w:pPr>
      <w:rPr>
        <w:rFonts w:ascii="Symbol" w:hAnsi="Symbol" w:hint="default"/>
      </w:rPr>
    </w:lvl>
    <w:lvl w:ilvl="7" w:tplc="FFFFFFFF" w:tentative="1">
      <w:start w:val="1"/>
      <w:numFmt w:val="bullet"/>
      <w:lvlText w:val="o"/>
      <w:lvlJc w:val="left"/>
      <w:pPr>
        <w:ind w:left="7200" w:hanging="360"/>
      </w:pPr>
      <w:rPr>
        <w:rFonts w:ascii="Courier New" w:hAnsi="Courier New" w:cs="Courier New" w:hint="default"/>
      </w:rPr>
    </w:lvl>
    <w:lvl w:ilvl="8" w:tplc="FFFFFFFF" w:tentative="1">
      <w:start w:val="1"/>
      <w:numFmt w:val="bullet"/>
      <w:lvlText w:val=""/>
      <w:lvlJc w:val="left"/>
      <w:pPr>
        <w:ind w:left="7920" w:hanging="360"/>
      </w:pPr>
      <w:rPr>
        <w:rFonts w:ascii="Wingdings" w:hAnsi="Wingdings" w:hint="default"/>
      </w:rPr>
    </w:lvl>
  </w:abstractNum>
  <w:abstractNum w:abstractNumId="33" w15:restartNumberingAfterBreak="0">
    <w:nsid w:val="76C830FD"/>
    <w:multiLevelType w:val="hybridMultilevel"/>
    <w:tmpl w:val="5114D1A8"/>
    <w:lvl w:ilvl="0" w:tplc="ABF8DDBE">
      <w:start w:val="17"/>
      <w:numFmt w:val="decimal"/>
      <w:lvlText w:val="%1."/>
      <w:lvlJc w:val="left"/>
      <w:pPr>
        <w:ind w:left="930" w:hanging="360"/>
      </w:pPr>
      <w:rPr>
        <w:rFonts w:hint="default"/>
        <w:b/>
        <w:i w:val="0"/>
      </w:rPr>
    </w:lvl>
    <w:lvl w:ilvl="1" w:tplc="04270019" w:tentative="1">
      <w:start w:val="1"/>
      <w:numFmt w:val="lowerLetter"/>
      <w:lvlText w:val="%2."/>
      <w:lvlJc w:val="left"/>
      <w:pPr>
        <w:ind w:left="1650" w:hanging="360"/>
      </w:pPr>
    </w:lvl>
    <w:lvl w:ilvl="2" w:tplc="0427001B" w:tentative="1">
      <w:start w:val="1"/>
      <w:numFmt w:val="lowerRoman"/>
      <w:lvlText w:val="%3."/>
      <w:lvlJc w:val="right"/>
      <w:pPr>
        <w:ind w:left="2370" w:hanging="180"/>
      </w:pPr>
    </w:lvl>
    <w:lvl w:ilvl="3" w:tplc="0427000F" w:tentative="1">
      <w:start w:val="1"/>
      <w:numFmt w:val="decimal"/>
      <w:lvlText w:val="%4."/>
      <w:lvlJc w:val="left"/>
      <w:pPr>
        <w:ind w:left="3090" w:hanging="360"/>
      </w:pPr>
    </w:lvl>
    <w:lvl w:ilvl="4" w:tplc="04270019" w:tentative="1">
      <w:start w:val="1"/>
      <w:numFmt w:val="lowerLetter"/>
      <w:lvlText w:val="%5."/>
      <w:lvlJc w:val="left"/>
      <w:pPr>
        <w:ind w:left="3810" w:hanging="360"/>
      </w:pPr>
    </w:lvl>
    <w:lvl w:ilvl="5" w:tplc="0427001B" w:tentative="1">
      <w:start w:val="1"/>
      <w:numFmt w:val="lowerRoman"/>
      <w:lvlText w:val="%6."/>
      <w:lvlJc w:val="right"/>
      <w:pPr>
        <w:ind w:left="4530" w:hanging="180"/>
      </w:pPr>
    </w:lvl>
    <w:lvl w:ilvl="6" w:tplc="0427000F" w:tentative="1">
      <w:start w:val="1"/>
      <w:numFmt w:val="decimal"/>
      <w:lvlText w:val="%7."/>
      <w:lvlJc w:val="left"/>
      <w:pPr>
        <w:ind w:left="5250" w:hanging="360"/>
      </w:pPr>
    </w:lvl>
    <w:lvl w:ilvl="7" w:tplc="04270019" w:tentative="1">
      <w:start w:val="1"/>
      <w:numFmt w:val="lowerLetter"/>
      <w:lvlText w:val="%8."/>
      <w:lvlJc w:val="left"/>
      <w:pPr>
        <w:ind w:left="5970" w:hanging="360"/>
      </w:pPr>
    </w:lvl>
    <w:lvl w:ilvl="8" w:tplc="0427001B" w:tentative="1">
      <w:start w:val="1"/>
      <w:numFmt w:val="lowerRoman"/>
      <w:lvlText w:val="%9."/>
      <w:lvlJc w:val="right"/>
      <w:pPr>
        <w:ind w:left="6690" w:hanging="180"/>
      </w:pPr>
    </w:lvl>
  </w:abstractNum>
  <w:abstractNum w:abstractNumId="34" w15:restartNumberingAfterBreak="0">
    <w:nsid w:val="7DE57F0A"/>
    <w:multiLevelType w:val="hybridMultilevel"/>
    <w:tmpl w:val="2AF6A468"/>
    <w:lvl w:ilvl="0" w:tplc="82EAB634">
      <w:start w:val="2"/>
      <w:numFmt w:val="bullet"/>
      <w:lvlText w:val="-"/>
      <w:lvlJc w:val="left"/>
      <w:pPr>
        <w:ind w:left="927" w:hanging="360"/>
      </w:pPr>
      <w:rPr>
        <w:rFonts w:ascii="Times New Roman" w:eastAsia="Times New Roman" w:hAnsi="Times New Roman" w:cs="Times New Roman" w:hint="default"/>
      </w:rPr>
    </w:lvl>
    <w:lvl w:ilvl="1" w:tplc="04270003">
      <w:start w:val="1"/>
      <w:numFmt w:val="bullet"/>
      <w:lvlText w:val="o"/>
      <w:lvlJc w:val="left"/>
      <w:pPr>
        <w:ind w:left="1647" w:hanging="360"/>
      </w:pPr>
      <w:rPr>
        <w:rFonts w:ascii="Courier New" w:hAnsi="Courier New" w:hint="default"/>
      </w:rPr>
    </w:lvl>
    <w:lvl w:ilvl="2" w:tplc="04270005">
      <w:start w:val="1"/>
      <w:numFmt w:val="bullet"/>
      <w:lvlText w:val=""/>
      <w:lvlJc w:val="left"/>
      <w:pPr>
        <w:ind w:left="2367" w:hanging="360"/>
      </w:pPr>
      <w:rPr>
        <w:rFonts w:ascii="Wingdings" w:hAnsi="Wingdings" w:hint="default"/>
      </w:rPr>
    </w:lvl>
    <w:lvl w:ilvl="3" w:tplc="04270001">
      <w:start w:val="1"/>
      <w:numFmt w:val="bullet"/>
      <w:lvlText w:val=""/>
      <w:lvlJc w:val="left"/>
      <w:pPr>
        <w:ind w:left="3087" w:hanging="360"/>
      </w:pPr>
      <w:rPr>
        <w:rFonts w:ascii="Symbol" w:hAnsi="Symbol" w:hint="default"/>
      </w:rPr>
    </w:lvl>
    <w:lvl w:ilvl="4" w:tplc="04270003">
      <w:start w:val="1"/>
      <w:numFmt w:val="bullet"/>
      <w:lvlText w:val="o"/>
      <w:lvlJc w:val="left"/>
      <w:pPr>
        <w:ind w:left="3807" w:hanging="360"/>
      </w:pPr>
      <w:rPr>
        <w:rFonts w:ascii="Courier New" w:hAnsi="Courier New" w:hint="default"/>
      </w:rPr>
    </w:lvl>
    <w:lvl w:ilvl="5" w:tplc="04270005">
      <w:start w:val="1"/>
      <w:numFmt w:val="bullet"/>
      <w:lvlText w:val=""/>
      <w:lvlJc w:val="left"/>
      <w:pPr>
        <w:tabs>
          <w:tab w:val="num" w:pos="4527"/>
        </w:tabs>
        <w:ind w:left="4527" w:hanging="360"/>
      </w:pPr>
      <w:rPr>
        <w:rFonts w:ascii="Symbol" w:hAnsi="Symbol" w:hint="default"/>
      </w:rPr>
    </w:lvl>
    <w:lvl w:ilvl="6" w:tplc="04270001" w:tentative="1">
      <w:start w:val="1"/>
      <w:numFmt w:val="bullet"/>
      <w:lvlText w:val=""/>
      <w:lvlJc w:val="left"/>
      <w:pPr>
        <w:ind w:left="5247" w:hanging="360"/>
      </w:pPr>
      <w:rPr>
        <w:rFonts w:ascii="Symbol" w:hAnsi="Symbol" w:hint="default"/>
      </w:rPr>
    </w:lvl>
    <w:lvl w:ilvl="7" w:tplc="04270003" w:tentative="1">
      <w:start w:val="1"/>
      <w:numFmt w:val="bullet"/>
      <w:lvlText w:val="o"/>
      <w:lvlJc w:val="left"/>
      <w:pPr>
        <w:ind w:left="5967" w:hanging="360"/>
      </w:pPr>
      <w:rPr>
        <w:rFonts w:ascii="Courier New" w:hAnsi="Courier New" w:hint="default"/>
      </w:rPr>
    </w:lvl>
    <w:lvl w:ilvl="8" w:tplc="04270005" w:tentative="1">
      <w:start w:val="1"/>
      <w:numFmt w:val="bullet"/>
      <w:lvlText w:val=""/>
      <w:lvlJc w:val="left"/>
      <w:pPr>
        <w:ind w:left="6687" w:hanging="360"/>
      </w:pPr>
      <w:rPr>
        <w:rFonts w:ascii="Wingdings" w:hAnsi="Wingdings" w:hint="default"/>
      </w:rPr>
    </w:lvl>
  </w:abstractNum>
  <w:abstractNum w:abstractNumId="35" w15:restartNumberingAfterBreak="0">
    <w:nsid w:val="7F6354B6"/>
    <w:multiLevelType w:val="hybridMultilevel"/>
    <w:tmpl w:val="034239C0"/>
    <w:lvl w:ilvl="0" w:tplc="A4049C9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56197606">
    <w:abstractNumId w:val="3"/>
  </w:num>
  <w:num w:numId="2" w16cid:durableId="599261595">
    <w:abstractNumId w:val="10"/>
  </w:num>
  <w:num w:numId="3" w16cid:durableId="124321901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058937510">
    <w:abstractNumId w:val="4"/>
  </w:num>
  <w:num w:numId="5" w16cid:durableId="184095024">
    <w:abstractNumId w:val="20"/>
  </w:num>
  <w:num w:numId="6" w16cid:durableId="2075659343">
    <w:abstractNumId w:val="34"/>
  </w:num>
  <w:num w:numId="7" w16cid:durableId="669139311">
    <w:abstractNumId w:val="5"/>
  </w:num>
  <w:num w:numId="8" w16cid:durableId="722603742">
    <w:abstractNumId w:val="17"/>
  </w:num>
  <w:num w:numId="9" w16cid:durableId="350228810">
    <w:abstractNumId w:val="18"/>
  </w:num>
  <w:num w:numId="10" w16cid:durableId="1054502928">
    <w:abstractNumId w:val="29"/>
  </w:num>
  <w:num w:numId="11" w16cid:durableId="1279874849">
    <w:abstractNumId w:val="9"/>
  </w:num>
  <w:num w:numId="12" w16cid:durableId="1443452642">
    <w:abstractNumId w:val="21"/>
  </w:num>
  <w:num w:numId="13" w16cid:durableId="237833555">
    <w:abstractNumId w:val="33"/>
  </w:num>
  <w:num w:numId="14" w16cid:durableId="552693715">
    <w:abstractNumId w:val="6"/>
  </w:num>
  <w:num w:numId="15" w16cid:durableId="1235312196">
    <w:abstractNumId w:val="15"/>
  </w:num>
  <w:num w:numId="16" w16cid:durableId="560139797">
    <w:abstractNumId w:val="28"/>
  </w:num>
  <w:num w:numId="17" w16cid:durableId="1124539236">
    <w:abstractNumId w:val="23"/>
  </w:num>
  <w:num w:numId="18" w16cid:durableId="73941314">
    <w:abstractNumId w:val="27"/>
  </w:num>
  <w:num w:numId="19" w16cid:durableId="1124957915">
    <w:abstractNumId w:val="19"/>
  </w:num>
  <w:num w:numId="20" w16cid:durableId="1606110221">
    <w:abstractNumId w:val="25"/>
  </w:num>
  <w:num w:numId="21" w16cid:durableId="1509055883">
    <w:abstractNumId w:val="8"/>
  </w:num>
  <w:num w:numId="22" w16cid:durableId="403265444">
    <w:abstractNumId w:val="13"/>
  </w:num>
  <w:num w:numId="23" w16cid:durableId="2043742084">
    <w:abstractNumId w:val="2"/>
  </w:num>
  <w:num w:numId="24" w16cid:durableId="276762300">
    <w:abstractNumId w:val="11"/>
  </w:num>
  <w:num w:numId="25" w16cid:durableId="1909532260">
    <w:abstractNumId w:val="35"/>
  </w:num>
  <w:num w:numId="26" w16cid:durableId="1060903719">
    <w:abstractNumId w:val="24"/>
  </w:num>
  <w:num w:numId="27" w16cid:durableId="1845584782">
    <w:abstractNumId w:val="7"/>
  </w:num>
  <w:num w:numId="28" w16cid:durableId="769739636">
    <w:abstractNumId w:val="31"/>
  </w:num>
  <w:num w:numId="29" w16cid:durableId="1946763961">
    <w:abstractNumId w:val="14"/>
  </w:num>
  <w:num w:numId="30" w16cid:durableId="24841567">
    <w:abstractNumId w:val="26"/>
  </w:num>
  <w:num w:numId="31" w16cid:durableId="1369523913">
    <w:abstractNumId w:val="0"/>
  </w:num>
  <w:num w:numId="32" w16cid:durableId="829174148">
    <w:abstractNumId w:val="16"/>
  </w:num>
  <w:num w:numId="33" w16cid:durableId="425612344">
    <w:abstractNumId w:val="12"/>
  </w:num>
  <w:num w:numId="34" w16cid:durableId="1938321214">
    <w:abstractNumId w:val="22"/>
  </w:num>
  <w:num w:numId="35" w16cid:durableId="793445502">
    <w:abstractNumId w:val="30"/>
  </w:num>
  <w:num w:numId="36" w16cid:durableId="955330955">
    <w:abstractNumId w:val="32"/>
  </w:num>
  <w:num w:numId="37" w16cid:durableId="183660873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0"/>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VAULT_ND_3ec4d32f-3af2-469c-ace8-110b83f11640" w:val=" "/>
    <w:docVar w:name="VAULT_ND_8fb54e1d-5b3c-4dc6-9661-e18fd2f9cba2" w:val=" "/>
    <w:docVar w:name="VAULT_ND_9bbb7f5f-4f57-4fd3-94ca-1a2ca770b770" w:val=" "/>
    <w:docVar w:name="VAULT_ND_e5e9a52f-b925-48ea-b073-fa6d8d3fc9bf" w:val=" "/>
    <w:docVar w:name="VAULT_ND_e7c72df9-0582-4803-ab7f-d2d22693d0ad" w:val=" "/>
    <w:docVar w:name="VAULT_ND_f3d0c241-bbb0-49ce-9f1b-308c03a966ac" w:val=" "/>
  </w:docVars>
  <w:rsids>
    <w:rsidRoot w:val="00455586"/>
    <w:rsid w:val="000018C2"/>
    <w:rsid w:val="00002669"/>
    <w:rsid w:val="0000727A"/>
    <w:rsid w:val="000104F7"/>
    <w:rsid w:val="00012BD7"/>
    <w:rsid w:val="00015B2F"/>
    <w:rsid w:val="0001603A"/>
    <w:rsid w:val="00020812"/>
    <w:rsid w:val="000222F2"/>
    <w:rsid w:val="000319E9"/>
    <w:rsid w:val="00031FEC"/>
    <w:rsid w:val="000351A1"/>
    <w:rsid w:val="0004260F"/>
    <w:rsid w:val="00044848"/>
    <w:rsid w:val="00044A72"/>
    <w:rsid w:val="00057972"/>
    <w:rsid w:val="000647F5"/>
    <w:rsid w:val="00073C5C"/>
    <w:rsid w:val="000862C6"/>
    <w:rsid w:val="00092D30"/>
    <w:rsid w:val="000A017D"/>
    <w:rsid w:val="000A6387"/>
    <w:rsid w:val="000A71E2"/>
    <w:rsid w:val="000C201A"/>
    <w:rsid w:val="000C5A97"/>
    <w:rsid w:val="000D69C0"/>
    <w:rsid w:val="000F6CF5"/>
    <w:rsid w:val="001040B2"/>
    <w:rsid w:val="00116E3E"/>
    <w:rsid w:val="00116F7E"/>
    <w:rsid w:val="00145D5D"/>
    <w:rsid w:val="0016160E"/>
    <w:rsid w:val="001635FB"/>
    <w:rsid w:val="001661A1"/>
    <w:rsid w:val="00171B08"/>
    <w:rsid w:val="00174A54"/>
    <w:rsid w:val="00184B6A"/>
    <w:rsid w:val="0019162B"/>
    <w:rsid w:val="001B3BAE"/>
    <w:rsid w:val="001C097B"/>
    <w:rsid w:val="001C1561"/>
    <w:rsid w:val="001C46B7"/>
    <w:rsid w:val="001C4E42"/>
    <w:rsid w:val="001D1033"/>
    <w:rsid w:val="001D609C"/>
    <w:rsid w:val="001E757C"/>
    <w:rsid w:val="001F0843"/>
    <w:rsid w:val="00214613"/>
    <w:rsid w:val="00222180"/>
    <w:rsid w:val="002310E6"/>
    <w:rsid w:val="00234B48"/>
    <w:rsid w:val="0024694E"/>
    <w:rsid w:val="0025309D"/>
    <w:rsid w:val="00271D82"/>
    <w:rsid w:val="00272541"/>
    <w:rsid w:val="00276B4B"/>
    <w:rsid w:val="002864B2"/>
    <w:rsid w:val="00290E01"/>
    <w:rsid w:val="0029734B"/>
    <w:rsid w:val="002A2356"/>
    <w:rsid w:val="002A25C6"/>
    <w:rsid w:val="002B0FE0"/>
    <w:rsid w:val="002B1750"/>
    <w:rsid w:val="002B38F8"/>
    <w:rsid w:val="002C63B5"/>
    <w:rsid w:val="002D6923"/>
    <w:rsid w:val="002E7896"/>
    <w:rsid w:val="002F0067"/>
    <w:rsid w:val="002F2DA8"/>
    <w:rsid w:val="002F3207"/>
    <w:rsid w:val="002F404C"/>
    <w:rsid w:val="003052C6"/>
    <w:rsid w:val="00313111"/>
    <w:rsid w:val="003146C9"/>
    <w:rsid w:val="00314B8C"/>
    <w:rsid w:val="00315A56"/>
    <w:rsid w:val="00320822"/>
    <w:rsid w:val="00320A11"/>
    <w:rsid w:val="003261F1"/>
    <w:rsid w:val="00326361"/>
    <w:rsid w:val="003335C2"/>
    <w:rsid w:val="003452F1"/>
    <w:rsid w:val="00346B02"/>
    <w:rsid w:val="003563BA"/>
    <w:rsid w:val="003610B8"/>
    <w:rsid w:val="00363584"/>
    <w:rsid w:val="0036531A"/>
    <w:rsid w:val="00366398"/>
    <w:rsid w:val="0037378F"/>
    <w:rsid w:val="00374877"/>
    <w:rsid w:val="003753B5"/>
    <w:rsid w:val="0037799E"/>
    <w:rsid w:val="00377CE1"/>
    <w:rsid w:val="003A08C5"/>
    <w:rsid w:val="003A5097"/>
    <w:rsid w:val="003C1897"/>
    <w:rsid w:val="003C2A31"/>
    <w:rsid w:val="003C49BD"/>
    <w:rsid w:val="003E0E17"/>
    <w:rsid w:val="003E268C"/>
    <w:rsid w:val="003E5144"/>
    <w:rsid w:val="003F4218"/>
    <w:rsid w:val="00424720"/>
    <w:rsid w:val="00425BCE"/>
    <w:rsid w:val="0043639E"/>
    <w:rsid w:val="004419CE"/>
    <w:rsid w:val="00442B47"/>
    <w:rsid w:val="004451C5"/>
    <w:rsid w:val="004519F7"/>
    <w:rsid w:val="00455586"/>
    <w:rsid w:val="00457180"/>
    <w:rsid w:val="00457D62"/>
    <w:rsid w:val="00465CB2"/>
    <w:rsid w:val="00485084"/>
    <w:rsid w:val="004852E9"/>
    <w:rsid w:val="004B3E2D"/>
    <w:rsid w:val="004B4F5A"/>
    <w:rsid w:val="004C0993"/>
    <w:rsid w:val="004C1931"/>
    <w:rsid w:val="004C1A9E"/>
    <w:rsid w:val="004C420F"/>
    <w:rsid w:val="004C4559"/>
    <w:rsid w:val="004C77D1"/>
    <w:rsid w:val="004D42EB"/>
    <w:rsid w:val="004E15F7"/>
    <w:rsid w:val="004F20B5"/>
    <w:rsid w:val="004F2E15"/>
    <w:rsid w:val="004F3139"/>
    <w:rsid w:val="0051421F"/>
    <w:rsid w:val="005166F4"/>
    <w:rsid w:val="0052041B"/>
    <w:rsid w:val="00530478"/>
    <w:rsid w:val="00532B3A"/>
    <w:rsid w:val="00535099"/>
    <w:rsid w:val="00535788"/>
    <w:rsid w:val="00542BF9"/>
    <w:rsid w:val="0055380E"/>
    <w:rsid w:val="00561BFE"/>
    <w:rsid w:val="00563498"/>
    <w:rsid w:val="005634C8"/>
    <w:rsid w:val="0059759D"/>
    <w:rsid w:val="005B4123"/>
    <w:rsid w:val="005B7019"/>
    <w:rsid w:val="005D4E17"/>
    <w:rsid w:val="005D648C"/>
    <w:rsid w:val="005E25FA"/>
    <w:rsid w:val="005F2785"/>
    <w:rsid w:val="005F3BE0"/>
    <w:rsid w:val="005F644D"/>
    <w:rsid w:val="0060211B"/>
    <w:rsid w:val="00603C50"/>
    <w:rsid w:val="006173D0"/>
    <w:rsid w:val="00641392"/>
    <w:rsid w:val="0064469B"/>
    <w:rsid w:val="00645FDA"/>
    <w:rsid w:val="00655C9F"/>
    <w:rsid w:val="00656035"/>
    <w:rsid w:val="00665264"/>
    <w:rsid w:val="00665BB6"/>
    <w:rsid w:val="00667EFA"/>
    <w:rsid w:val="00670A55"/>
    <w:rsid w:val="00674D0D"/>
    <w:rsid w:val="00677932"/>
    <w:rsid w:val="00681F50"/>
    <w:rsid w:val="00697A25"/>
    <w:rsid w:val="006A236B"/>
    <w:rsid w:val="006B0806"/>
    <w:rsid w:val="006C627E"/>
    <w:rsid w:val="006D02A4"/>
    <w:rsid w:val="006E0729"/>
    <w:rsid w:val="006F38FD"/>
    <w:rsid w:val="00702A66"/>
    <w:rsid w:val="00706EB0"/>
    <w:rsid w:val="00721B15"/>
    <w:rsid w:val="007240B9"/>
    <w:rsid w:val="00730F42"/>
    <w:rsid w:val="00740ACD"/>
    <w:rsid w:val="00747E7C"/>
    <w:rsid w:val="007527AA"/>
    <w:rsid w:val="0075710C"/>
    <w:rsid w:val="007649CE"/>
    <w:rsid w:val="00773C52"/>
    <w:rsid w:val="00790D20"/>
    <w:rsid w:val="007910A7"/>
    <w:rsid w:val="007B77F4"/>
    <w:rsid w:val="007D261C"/>
    <w:rsid w:val="007D5550"/>
    <w:rsid w:val="007E3F71"/>
    <w:rsid w:val="007E7755"/>
    <w:rsid w:val="007F3F70"/>
    <w:rsid w:val="007F6E22"/>
    <w:rsid w:val="00803190"/>
    <w:rsid w:val="00806B00"/>
    <w:rsid w:val="008104A7"/>
    <w:rsid w:val="00810D60"/>
    <w:rsid w:val="0081125C"/>
    <w:rsid w:val="0081155C"/>
    <w:rsid w:val="0081555D"/>
    <w:rsid w:val="0081654E"/>
    <w:rsid w:val="00827BBE"/>
    <w:rsid w:val="008438E2"/>
    <w:rsid w:val="00850755"/>
    <w:rsid w:val="00863E4B"/>
    <w:rsid w:val="008722E9"/>
    <w:rsid w:val="00890512"/>
    <w:rsid w:val="008956D2"/>
    <w:rsid w:val="00895C7C"/>
    <w:rsid w:val="008A6060"/>
    <w:rsid w:val="008B0C45"/>
    <w:rsid w:val="008B5519"/>
    <w:rsid w:val="008C22CE"/>
    <w:rsid w:val="008D3315"/>
    <w:rsid w:val="008E49FC"/>
    <w:rsid w:val="008E665B"/>
    <w:rsid w:val="008F22B2"/>
    <w:rsid w:val="00905B92"/>
    <w:rsid w:val="009210DC"/>
    <w:rsid w:val="00930251"/>
    <w:rsid w:val="009309BC"/>
    <w:rsid w:val="0094693E"/>
    <w:rsid w:val="00947EAE"/>
    <w:rsid w:val="0095053B"/>
    <w:rsid w:val="00954795"/>
    <w:rsid w:val="0097025A"/>
    <w:rsid w:val="009718B1"/>
    <w:rsid w:val="009929D6"/>
    <w:rsid w:val="00993A11"/>
    <w:rsid w:val="00995EFE"/>
    <w:rsid w:val="009A415E"/>
    <w:rsid w:val="009B021C"/>
    <w:rsid w:val="009B05D7"/>
    <w:rsid w:val="009B5665"/>
    <w:rsid w:val="009B5CBC"/>
    <w:rsid w:val="009B7C79"/>
    <w:rsid w:val="009C0678"/>
    <w:rsid w:val="009C2190"/>
    <w:rsid w:val="009E2585"/>
    <w:rsid w:val="009F5BE0"/>
    <w:rsid w:val="00A01B2D"/>
    <w:rsid w:val="00A05F65"/>
    <w:rsid w:val="00A26E75"/>
    <w:rsid w:val="00A3274A"/>
    <w:rsid w:val="00A35EE4"/>
    <w:rsid w:val="00A44ABF"/>
    <w:rsid w:val="00A603CD"/>
    <w:rsid w:val="00A623E5"/>
    <w:rsid w:val="00A6619B"/>
    <w:rsid w:val="00A6704D"/>
    <w:rsid w:val="00A7232E"/>
    <w:rsid w:val="00A76D07"/>
    <w:rsid w:val="00A8509A"/>
    <w:rsid w:val="00A85AC4"/>
    <w:rsid w:val="00A86E37"/>
    <w:rsid w:val="00A954BF"/>
    <w:rsid w:val="00AB5E42"/>
    <w:rsid w:val="00AC0D21"/>
    <w:rsid w:val="00AC495B"/>
    <w:rsid w:val="00AD018A"/>
    <w:rsid w:val="00AD30E1"/>
    <w:rsid w:val="00AE69C2"/>
    <w:rsid w:val="00AE71A6"/>
    <w:rsid w:val="00AF1B39"/>
    <w:rsid w:val="00B21373"/>
    <w:rsid w:val="00B319DE"/>
    <w:rsid w:val="00B65576"/>
    <w:rsid w:val="00B65B59"/>
    <w:rsid w:val="00B8611E"/>
    <w:rsid w:val="00B877E3"/>
    <w:rsid w:val="00BA32C3"/>
    <w:rsid w:val="00BB752F"/>
    <w:rsid w:val="00BC648D"/>
    <w:rsid w:val="00BD3608"/>
    <w:rsid w:val="00BE2D17"/>
    <w:rsid w:val="00BE7549"/>
    <w:rsid w:val="00BF0B6A"/>
    <w:rsid w:val="00BF48E3"/>
    <w:rsid w:val="00BF4E6D"/>
    <w:rsid w:val="00C036E7"/>
    <w:rsid w:val="00C07520"/>
    <w:rsid w:val="00C10AA1"/>
    <w:rsid w:val="00C13FAB"/>
    <w:rsid w:val="00C167E6"/>
    <w:rsid w:val="00C17436"/>
    <w:rsid w:val="00C31E22"/>
    <w:rsid w:val="00C3524A"/>
    <w:rsid w:val="00C41384"/>
    <w:rsid w:val="00C4377D"/>
    <w:rsid w:val="00C4568F"/>
    <w:rsid w:val="00C47FCA"/>
    <w:rsid w:val="00C50B72"/>
    <w:rsid w:val="00C543A3"/>
    <w:rsid w:val="00C659EB"/>
    <w:rsid w:val="00C8393B"/>
    <w:rsid w:val="00C84CAD"/>
    <w:rsid w:val="00C9624D"/>
    <w:rsid w:val="00CA23BA"/>
    <w:rsid w:val="00CA27DB"/>
    <w:rsid w:val="00CA2C62"/>
    <w:rsid w:val="00CA3AB6"/>
    <w:rsid w:val="00CA436B"/>
    <w:rsid w:val="00CB1FB9"/>
    <w:rsid w:val="00CB2035"/>
    <w:rsid w:val="00CB331D"/>
    <w:rsid w:val="00CB3ADB"/>
    <w:rsid w:val="00CC224A"/>
    <w:rsid w:val="00CC7CE3"/>
    <w:rsid w:val="00CE606E"/>
    <w:rsid w:val="00D21FC4"/>
    <w:rsid w:val="00D3182A"/>
    <w:rsid w:val="00D31AF8"/>
    <w:rsid w:val="00D34910"/>
    <w:rsid w:val="00D433D3"/>
    <w:rsid w:val="00D43795"/>
    <w:rsid w:val="00D4794F"/>
    <w:rsid w:val="00D533E8"/>
    <w:rsid w:val="00D611C4"/>
    <w:rsid w:val="00D72C9E"/>
    <w:rsid w:val="00D81ECC"/>
    <w:rsid w:val="00DA20F0"/>
    <w:rsid w:val="00DC2264"/>
    <w:rsid w:val="00DC49E9"/>
    <w:rsid w:val="00DD06BC"/>
    <w:rsid w:val="00DD23B7"/>
    <w:rsid w:val="00DD309F"/>
    <w:rsid w:val="00DE0FBA"/>
    <w:rsid w:val="00DE2599"/>
    <w:rsid w:val="00DE6A80"/>
    <w:rsid w:val="00DE7202"/>
    <w:rsid w:val="00DF1250"/>
    <w:rsid w:val="00DF28A4"/>
    <w:rsid w:val="00DF367E"/>
    <w:rsid w:val="00E05F32"/>
    <w:rsid w:val="00E14E4F"/>
    <w:rsid w:val="00E247D3"/>
    <w:rsid w:val="00E24D4B"/>
    <w:rsid w:val="00E3266B"/>
    <w:rsid w:val="00E36465"/>
    <w:rsid w:val="00E458C2"/>
    <w:rsid w:val="00E53004"/>
    <w:rsid w:val="00E53F07"/>
    <w:rsid w:val="00E7061A"/>
    <w:rsid w:val="00E83DE9"/>
    <w:rsid w:val="00E91874"/>
    <w:rsid w:val="00EA6026"/>
    <w:rsid w:val="00EB4A85"/>
    <w:rsid w:val="00EB70D2"/>
    <w:rsid w:val="00ED5B39"/>
    <w:rsid w:val="00EE1618"/>
    <w:rsid w:val="00EE2CD4"/>
    <w:rsid w:val="00EF1D7B"/>
    <w:rsid w:val="00EF53FA"/>
    <w:rsid w:val="00F05793"/>
    <w:rsid w:val="00F152A7"/>
    <w:rsid w:val="00F33EDA"/>
    <w:rsid w:val="00F350DB"/>
    <w:rsid w:val="00F554D3"/>
    <w:rsid w:val="00F615B9"/>
    <w:rsid w:val="00F82B39"/>
    <w:rsid w:val="00F915E2"/>
    <w:rsid w:val="00F93D08"/>
    <w:rsid w:val="00F974C7"/>
    <w:rsid w:val="00FA0BA8"/>
    <w:rsid w:val="00FA2A32"/>
    <w:rsid w:val="00FA734D"/>
    <w:rsid w:val="00FB24AF"/>
    <w:rsid w:val="00FB7F5D"/>
    <w:rsid w:val="00FC24E9"/>
    <w:rsid w:val="00FC3E79"/>
    <w:rsid w:val="00FC5046"/>
    <w:rsid w:val="00FD0473"/>
    <w:rsid w:val="00FD32C8"/>
    <w:rsid w:val="00FD4765"/>
    <w:rsid w:val="00FE16AA"/>
    <w:rsid w:val="00FE4C84"/>
  </w:rsids>
  <m:mathPr>
    <m:mathFont m:val="Cambria Math"/>
    <m:brkBin m:val="before"/>
    <m:brkBinSub m:val="--"/>
    <m:smallFrac m:val="0"/>
    <m:dispDef/>
    <m:lMargin m:val="0"/>
    <m:rMargin m:val="0"/>
    <m:defJc m:val="centerGroup"/>
    <m:wrapIndent m:val="1440"/>
    <m:intLim m:val="subSup"/>
    <m:naryLim m:val="undOvr"/>
  </m:mathPr>
  <w:themeFontLang w:val="lt-LT"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9203A0B"/>
  <w15:docId w15:val="{26E002D9-44D1-4827-BFED-19D9FE30A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530478"/>
    <w:pPr>
      <w:spacing w:after="200" w:line="276" w:lineRule="auto"/>
    </w:pPr>
    <w:rPr>
      <w:lang w:val="en-US"/>
    </w:rPr>
  </w:style>
  <w:style w:type="paragraph" w:styleId="Antrat1">
    <w:name w:val="heading 1"/>
    <w:basedOn w:val="prastasis"/>
    <w:next w:val="prastasis"/>
    <w:link w:val="Antrat1Diagrama"/>
    <w:qFormat/>
    <w:rsid w:val="00677932"/>
    <w:pPr>
      <w:keepNext/>
      <w:spacing w:before="240" w:after="60" w:line="240" w:lineRule="auto"/>
      <w:outlineLvl w:val="0"/>
    </w:pPr>
    <w:rPr>
      <w:rFonts w:ascii="Arial" w:eastAsia="Times New Roman" w:hAnsi="Arial" w:cs="Arial"/>
      <w:b/>
      <w:bCs/>
      <w:kern w:val="32"/>
      <w:sz w:val="32"/>
      <w:szCs w:val="32"/>
      <w:lang w:val="lt-LT"/>
    </w:rPr>
  </w:style>
  <w:style w:type="paragraph" w:styleId="Antrat2">
    <w:name w:val="heading 2"/>
    <w:basedOn w:val="prastasis"/>
    <w:next w:val="prastasis"/>
    <w:link w:val="Antrat2Diagrama"/>
    <w:semiHidden/>
    <w:unhideWhenUsed/>
    <w:qFormat/>
    <w:rsid w:val="00677932"/>
    <w:pPr>
      <w:keepNext/>
      <w:keepLines/>
      <w:spacing w:before="200" w:after="0"/>
      <w:outlineLvl w:val="1"/>
    </w:pPr>
    <w:rPr>
      <w:rFonts w:ascii="Cambria" w:eastAsia="Times New Roman" w:hAnsi="Cambria" w:cs="Times New Roman"/>
      <w:b/>
      <w:bCs/>
      <w:color w:val="4F81BD"/>
      <w:sz w:val="26"/>
      <w:szCs w:val="26"/>
      <w:lang w:val="lt-LT"/>
    </w:rPr>
  </w:style>
  <w:style w:type="paragraph" w:styleId="Antrat3">
    <w:name w:val="heading 3"/>
    <w:basedOn w:val="prastasis"/>
    <w:next w:val="prastasis"/>
    <w:link w:val="Antrat3Diagrama"/>
    <w:semiHidden/>
    <w:unhideWhenUsed/>
    <w:qFormat/>
    <w:rsid w:val="00677932"/>
    <w:pPr>
      <w:keepNext/>
      <w:keepLines/>
      <w:spacing w:before="200" w:after="0"/>
      <w:outlineLvl w:val="2"/>
    </w:pPr>
    <w:rPr>
      <w:rFonts w:ascii="Cambria" w:eastAsia="Times New Roman" w:hAnsi="Cambria" w:cs="Times New Roman"/>
      <w:b/>
      <w:bCs/>
      <w:color w:val="4F81BD"/>
      <w:lang w:val="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rsid w:val="00677932"/>
    <w:rPr>
      <w:rFonts w:ascii="Arial" w:eastAsia="Times New Roman" w:hAnsi="Arial" w:cs="Arial"/>
      <w:b/>
      <w:bCs/>
      <w:kern w:val="32"/>
      <w:sz w:val="32"/>
      <w:szCs w:val="32"/>
    </w:rPr>
  </w:style>
  <w:style w:type="character" w:customStyle="1" w:styleId="Antrat2Diagrama">
    <w:name w:val="Antraštė 2 Diagrama"/>
    <w:basedOn w:val="Numatytasispastraiposriftas"/>
    <w:link w:val="Antrat2"/>
    <w:semiHidden/>
    <w:rsid w:val="00677932"/>
    <w:rPr>
      <w:rFonts w:ascii="Cambria" w:eastAsia="Times New Roman" w:hAnsi="Cambria" w:cs="Times New Roman"/>
      <w:b/>
      <w:bCs/>
      <w:color w:val="4F81BD"/>
      <w:sz w:val="26"/>
      <w:szCs w:val="26"/>
    </w:rPr>
  </w:style>
  <w:style w:type="character" w:customStyle="1" w:styleId="Antrat3Diagrama">
    <w:name w:val="Antraštė 3 Diagrama"/>
    <w:basedOn w:val="Numatytasispastraiposriftas"/>
    <w:link w:val="Antrat3"/>
    <w:semiHidden/>
    <w:rsid w:val="00677932"/>
    <w:rPr>
      <w:rFonts w:ascii="Cambria" w:eastAsia="Times New Roman" w:hAnsi="Cambria" w:cs="Times New Roman"/>
      <w:b/>
      <w:bCs/>
      <w:color w:val="4F81BD"/>
    </w:rPr>
  </w:style>
  <w:style w:type="numbering" w:customStyle="1" w:styleId="NoList1">
    <w:name w:val="No List1"/>
    <w:next w:val="Sraonra"/>
    <w:uiPriority w:val="99"/>
    <w:semiHidden/>
    <w:unhideWhenUsed/>
    <w:rsid w:val="00677932"/>
  </w:style>
  <w:style w:type="character" w:styleId="Hipersaitas">
    <w:name w:val="Hyperlink"/>
    <w:basedOn w:val="Numatytasispastraiposriftas"/>
    <w:unhideWhenUsed/>
    <w:rsid w:val="00677932"/>
    <w:rPr>
      <w:rFonts w:ascii="Times New Roman" w:hAnsi="Times New Roman" w:cs="Times New Roman" w:hint="default"/>
      <w:color w:val="0000FF"/>
      <w:u w:val="single"/>
    </w:rPr>
  </w:style>
  <w:style w:type="character" w:styleId="Perirtashipersaitas">
    <w:name w:val="FollowedHyperlink"/>
    <w:basedOn w:val="Numatytasispastraiposriftas"/>
    <w:uiPriority w:val="99"/>
    <w:semiHidden/>
    <w:unhideWhenUsed/>
    <w:rsid w:val="00677932"/>
    <w:rPr>
      <w:color w:val="954F72" w:themeColor="followedHyperlink"/>
      <w:u w:val="single"/>
    </w:rPr>
  </w:style>
  <w:style w:type="paragraph" w:styleId="Komentarotekstas">
    <w:name w:val="annotation text"/>
    <w:basedOn w:val="prastasis"/>
    <w:link w:val="KomentarotekstasDiagrama"/>
    <w:unhideWhenUsed/>
    <w:rsid w:val="00677932"/>
    <w:rPr>
      <w:rFonts w:ascii="Calibri" w:eastAsia="Calibri" w:hAnsi="Calibri" w:cs="Times New Roman"/>
      <w:sz w:val="20"/>
      <w:szCs w:val="20"/>
      <w:lang w:val="lt-LT"/>
    </w:rPr>
  </w:style>
  <w:style w:type="character" w:customStyle="1" w:styleId="KomentarotekstasDiagrama">
    <w:name w:val="Komentaro tekstas Diagrama"/>
    <w:basedOn w:val="Numatytasispastraiposriftas"/>
    <w:link w:val="Komentarotekstas"/>
    <w:rsid w:val="00677932"/>
    <w:rPr>
      <w:rFonts w:ascii="Calibri" w:eastAsia="Calibri" w:hAnsi="Calibri" w:cs="Times New Roman"/>
      <w:sz w:val="20"/>
      <w:szCs w:val="20"/>
    </w:rPr>
  </w:style>
  <w:style w:type="paragraph" w:styleId="Antrats">
    <w:name w:val="header"/>
    <w:basedOn w:val="prastasis"/>
    <w:link w:val="AntratsDiagrama"/>
    <w:uiPriority w:val="99"/>
    <w:unhideWhenUsed/>
    <w:rsid w:val="00677932"/>
    <w:pPr>
      <w:tabs>
        <w:tab w:val="center" w:pos="4986"/>
        <w:tab w:val="right" w:pos="9972"/>
      </w:tabs>
    </w:pPr>
    <w:rPr>
      <w:rFonts w:ascii="Calibri" w:eastAsia="Calibri" w:hAnsi="Calibri" w:cs="Times New Roman"/>
      <w:lang w:val="lt-LT"/>
    </w:rPr>
  </w:style>
  <w:style w:type="character" w:customStyle="1" w:styleId="AntratsDiagrama">
    <w:name w:val="Antraštės Diagrama"/>
    <w:basedOn w:val="Numatytasispastraiposriftas"/>
    <w:link w:val="Antrats"/>
    <w:uiPriority w:val="99"/>
    <w:rsid w:val="00677932"/>
    <w:rPr>
      <w:rFonts w:ascii="Calibri" w:eastAsia="Calibri" w:hAnsi="Calibri" w:cs="Times New Roman"/>
    </w:rPr>
  </w:style>
  <w:style w:type="paragraph" w:styleId="Porat">
    <w:name w:val="footer"/>
    <w:basedOn w:val="prastasis"/>
    <w:link w:val="PoratDiagrama"/>
    <w:uiPriority w:val="99"/>
    <w:unhideWhenUsed/>
    <w:rsid w:val="00677932"/>
    <w:pPr>
      <w:tabs>
        <w:tab w:val="center" w:pos="4986"/>
        <w:tab w:val="right" w:pos="9972"/>
      </w:tabs>
    </w:pPr>
    <w:rPr>
      <w:rFonts w:ascii="Calibri" w:eastAsia="Calibri" w:hAnsi="Calibri" w:cs="Times New Roman"/>
      <w:lang w:val="lt-LT"/>
    </w:rPr>
  </w:style>
  <w:style w:type="character" w:customStyle="1" w:styleId="PoratDiagrama">
    <w:name w:val="Poraštė Diagrama"/>
    <w:basedOn w:val="Numatytasispastraiposriftas"/>
    <w:link w:val="Porat"/>
    <w:uiPriority w:val="99"/>
    <w:rsid w:val="00677932"/>
    <w:rPr>
      <w:rFonts w:ascii="Calibri" w:eastAsia="Calibri" w:hAnsi="Calibri" w:cs="Times New Roman"/>
    </w:rPr>
  </w:style>
  <w:style w:type="paragraph" w:styleId="Pavadinimas">
    <w:name w:val="Title"/>
    <w:basedOn w:val="prastasis"/>
    <w:link w:val="PavadinimasDiagrama"/>
    <w:autoRedefine/>
    <w:qFormat/>
    <w:rsid w:val="00677932"/>
    <w:pPr>
      <w:spacing w:after="0" w:line="240" w:lineRule="auto"/>
      <w:jc w:val="center"/>
      <w:outlineLvl w:val="0"/>
    </w:pPr>
    <w:rPr>
      <w:rFonts w:ascii="Times New Roman" w:eastAsia="Times New Roman" w:hAnsi="Times New Roman" w:cs="Times New Roman"/>
      <w:b/>
      <w:kern w:val="28"/>
      <w:szCs w:val="20"/>
      <w:lang w:val="lt-LT" w:eastAsia="lt-LT"/>
    </w:rPr>
  </w:style>
  <w:style w:type="character" w:customStyle="1" w:styleId="PavadinimasDiagrama">
    <w:name w:val="Pavadinimas Diagrama"/>
    <w:basedOn w:val="Numatytasispastraiposriftas"/>
    <w:link w:val="Pavadinimas"/>
    <w:rsid w:val="00677932"/>
    <w:rPr>
      <w:rFonts w:ascii="Times New Roman" w:eastAsia="Times New Roman" w:hAnsi="Times New Roman" w:cs="Times New Roman"/>
      <w:b/>
      <w:kern w:val="28"/>
      <w:szCs w:val="20"/>
      <w:lang w:eastAsia="lt-LT"/>
    </w:rPr>
  </w:style>
  <w:style w:type="paragraph" w:styleId="Pagrindinistekstas">
    <w:name w:val="Body Text"/>
    <w:basedOn w:val="prastasis"/>
    <w:link w:val="PagrindinistekstasDiagrama"/>
    <w:semiHidden/>
    <w:unhideWhenUsed/>
    <w:rsid w:val="00677932"/>
    <w:pPr>
      <w:spacing w:after="120" w:line="240" w:lineRule="auto"/>
    </w:pPr>
    <w:rPr>
      <w:rFonts w:ascii="Times New Roman" w:eastAsia="Times New Roman" w:hAnsi="Times New Roman" w:cs="Times New Roman"/>
      <w:szCs w:val="20"/>
      <w:lang w:val="lt-LT" w:eastAsia="lt-LT"/>
    </w:rPr>
  </w:style>
  <w:style w:type="character" w:customStyle="1" w:styleId="PagrindinistekstasDiagrama">
    <w:name w:val="Pagrindinis tekstas Diagrama"/>
    <w:basedOn w:val="Numatytasispastraiposriftas"/>
    <w:link w:val="Pagrindinistekstas"/>
    <w:semiHidden/>
    <w:rsid w:val="00677932"/>
    <w:rPr>
      <w:rFonts w:ascii="Times New Roman" w:eastAsia="Times New Roman" w:hAnsi="Times New Roman" w:cs="Times New Roman"/>
      <w:szCs w:val="20"/>
      <w:lang w:eastAsia="lt-LT"/>
    </w:rPr>
  </w:style>
  <w:style w:type="paragraph" w:styleId="Komentarotema">
    <w:name w:val="annotation subject"/>
    <w:basedOn w:val="Komentarotekstas"/>
    <w:next w:val="Komentarotekstas"/>
    <w:link w:val="KomentarotemaDiagrama"/>
    <w:semiHidden/>
    <w:unhideWhenUsed/>
    <w:rsid w:val="00677932"/>
    <w:rPr>
      <w:b/>
      <w:bCs/>
    </w:rPr>
  </w:style>
  <w:style w:type="character" w:customStyle="1" w:styleId="KomentarotemaDiagrama">
    <w:name w:val="Komentaro tema Diagrama"/>
    <w:basedOn w:val="KomentarotekstasDiagrama"/>
    <w:link w:val="Komentarotema"/>
    <w:semiHidden/>
    <w:rsid w:val="00677932"/>
    <w:rPr>
      <w:rFonts w:ascii="Calibri" w:eastAsia="Calibri" w:hAnsi="Calibri" w:cs="Times New Roman"/>
      <w:b/>
      <w:bCs/>
      <w:sz w:val="20"/>
      <w:szCs w:val="20"/>
    </w:rPr>
  </w:style>
  <w:style w:type="paragraph" w:styleId="Debesliotekstas">
    <w:name w:val="Balloon Text"/>
    <w:basedOn w:val="prastasis"/>
    <w:link w:val="DebesliotekstasDiagrama"/>
    <w:semiHidden/>
    <w:unhideWhenUsed/>
    <w:rsid w:val="00677932"/>
    <w:rPr>
      <w:rFonts w:ascii="Tahoma" w:eastAsia="Calibri" w:hAnsi="Tahoma" w:cs="Tahoma"/>
      <w:sz w:val="16"/>
      <w:szCs w:val="16"/>
      <w:lang w:val="lt-LT"/>
    </w:rPr>
  </w:style>
  <w:style w:type="character" w:customStyle="1" w:styleId="DebesliotekstasDiagrama">
    <w:name w:val="Debesėlio tekstas Diagrama"/>
    <w:basedOn w:val="Numatytasispastraiposriftas"/>
    <w:link w:val="Debesliotekstas"/>
    <w:semiHidden/>
    <w:rsid w:val="00677932"/>
    <w:rPr>
      <w:rFonts w:ascii="Tahoma" w:eastAsia="Calibri" w:hAnsi="Tahoma" w:cs="Tahoma"/>
      <w:sz w:val="16"/>
      <w:szCs w:val="16"/>
    </w:rPr>
  </w:style>
  <w:style w:type="paragraph" w:styleId="Betarp">
    <w:name w:val="No Spacing"/>
    <w:qFormat/>
    <w:rsid w:val="00677932"/>
    <w:pPr>
      <w:spacing w:after="0" w:line="240" w:lineRule="auto"/>
    </w:pPr>
    <w:rPr>
      <w:rFonts w:ascii="Calibri" w:eastAsia="Calibri" w:hAnsi="Calibri" w:cs="Times New Roman"/>
      <w:lang w:val="en-US"/>
    </w:rPr>
  </w:style>
  <w:style w:type="paragraph" w:styleId="Pataisymai">
    <w:name w:val="Revision"/>
    <w:semiHidden/>
    <w:rsid w:val="00677932"/>
    <w:pPr>
      <w:spacing w:after="0" w:line="240" w:lineRule="auto"/>
    </w:pPr>
    <w:rPr>
      <w:rFonts w:ascii="Calibri" w:eastAsia="Calibri" w:hAnsi="Calibri" w:cs="Times New Roman"/>
      <w:lang w:val="en-US"/>
    </w:rPr>
  </w:style>
  <w:style w:type="paragraph" w:styleId="Sraopastraipa">
    <w:name w:val="List Paragraph"/>
    <w:basedOn w:val="prastasis"/>
    <w:qFormat/>
    <w:rsid w:val="00677932"/>
    <w:pPr>
      <w:ind w:left="720"/>
      <w:contextualSpacing/>
    </w:pPr>
    <w:rPr>
      <w:rFonts w:ascii="Calibri" w:eastAsia="Calibri" w:hAnsi="Calibri" w:cs="Times New Roman"/>
      <w:lang w:val="lt-LT"/>
    </w:rPr>
  </w:style>
  <w:style w:type="paragraph" w:customStyle="1" w:styleId="Default">
    <w:name w:val="Default"/>
    <w:rsid w:val="00677932"/>
    <w:pPr>
      <w:autoSpaceDE w:val="0"/>
      <w:autoSpaceDN w:val="0"/>
      <w:adjustRightInd w:val="0"/>
      <w:spacing w:after="0" w:line="240" w:lineRule="auto"/>
    </w:pPr>
    <w:rPr>
      <w:rFonts w:ascii="Times New Roman" w:eastAsia="Calibri" w:hAnsi="Times New Roman" w:cs="Times New Roman"/>
      <w:color w:val="000000"/>
      <w:sz w:val="24"/>
      <w:szCs w:val="24"/>
      <w:lang w:val="en-US"/>
    </w:rPr>
  </w:style>
  <w:style w:type="paragraph" w:customStyle="1" w:styleId="PI-1EMEASMCA">
    <w:name w:val="PI-1 EMEA_SMCA"/>
    <w:basedOn w:val="Antrat2"/>
    <w:autoRedefine/>
    <w:rsid w:val="00677932"/>
    <w:pPr>
      <w:keepLines w:val="0"/>
      <w:tabs>
        <w:tab w:val="left" w:pos="567"/>
      </w:tabs>
      <w:spacing w:before="0" w:line="240" w:lineRule="auto"/>
      <w:ind w:left="567" w:hanging="567"/>
    </w:pPr>
    <w:rPr>
      <w:rFonts w:ascii="Times New Roman" w:hAnsi="Times New Roman"/>
      <w:bCs w:val="0"/>
      <w:color w:val="auto"/>
      <w:sz w:val="22"/>
      <w:szCs w:val="22"/>
    </w:rPr>
  </w:style>
  <w:style w:type="paragraph" w:customStyle="1" w:styleId="PI-2EMEASMCA">
    <w:name w:val="PI-2 EMEA_SMCA"/>
    <w:basedOn w:val="Antrat3"/>
    <w:autoRedefine/>
    <w:rsid w:val="00677932"/>
    <w:pPr>
      <w:tabs>
        <w:tab w:val="left" w:pos="567"/>
      </w:tabs>
      <w:spacing w:before="0" w:line="240" w:lineRule="auto"/>
      <w:ind w:left="567" w:hanging="567"/>
    </w:pPr>
    <w:rPr>
      <w:rFonts w:ascii="Times New Roman" w:hAnsi="Times New Roman"/>
      <w:bCs w:val="0"/>
      <w:color w:val="auto"/>
      <w:kern w:val="28"/>
    </w:rPr>
  </w:style>
  <w:style w:type="character" w:customStyle="1" w:styleId="BTEMEASMCAChar">
    <w:name w:val="BT EMEA_SMCA Char"/>
    <w:basedOn w:val="Numatytasispastraiposriftas"/>
    <w:link w:val="BTEMEASMCA"/>
    <w:locked/>
    <w:rsid w:val="00677932"/>
    <w:rPr>
      <w:rFonts w:ascii="Times New Roman" w:eastAsia="Calibri" w:hAnsi="Times New Roman" w:cs="Times New Roman"/>
      <w:noProof/>
      <w:sz w:val="20"/>
      <w:szCs w:val="20"/>
      <w:lang w:eastAsia="lt-LT"/>
    </w:rPr>
  </w:style>
  <w:style w:type="paragraph" w:customStyle="1" w:styleId="BTEMEASMCA">
    <w:name w:val="BT EMEA_SMCA"/>
    <w:basedOn w:val="prastasis"/>
    <w:link w:val="BTEMEASMCAChar"/>
    <w:autoRedefine/>
    <w:rsid w:val="00677932"/>
    <w:pPr>
      <w:spacing w:after="0" w:line="240" w:lineRule="auto"/>
    </w:pPr>
    <w:rPr>
      <w:rFonts w:ascii="Times New Roman" w:eastAsia="Calibri" w:hAnsi="Times New Roman" w:cs="Times New Roman"/>
      <w:noProof/>
      <w:sz w:val="20"/>
      <w:szCs w:val="20"/>
      <w:lang w:val="lt-LT" w:eastAsia="lt-LT"/>
    </w:rPr>
  </w:style>
  <w:style w:type="character" w:customStyle="1" w:styleId="TTEMEASMCAChar">
    <w:name w:val="TT EMEA_SMCA Char"/>
    <w:basedOn w:val="Numatytasispastraiposriftas"/>
    <w:link w:val="TTEMEASMCA"/>
    <w:locked/>
    <w:rsid w:val="00677932"/>
    <w:rPr>
      <w:rFonts w:ascii="Times New Roman" w:eastAsia="Calibri" w:hAnsi="Times New Roman" w:cs="Times New Roman"/>
      <w:b/>
      <w:caps/>
      <w:noProof/>
      <w:sz w:val="20"/>
      <w:szCs w:val="20"/>
      <w:lang w:eastAsia="lt-LT"/>
    </w:rPr>
  </w:style>
  <w:style w:type="paragraph" w:customStyle="1" w:styleId="TTEMEASMCA">
    <w:name w:val="TT EMEA_SMCA"/>
    <w:basedOn w:val="Antrat1"/>
    <w:link w:val="TTEMEASMCAChar"/>
    <w:autoRedefine/>
    <w:rsid w:val="00677932"/>
    <w:pPr>
      <w:keepNext w:val="0"/>
      <w:tabs>
        <w:tab w:val="left" w:pos="567"/>
      </w:tabs>
      <w:spacing w:before="0" w:after="0"/>
      <w:ind w:left="567" w:hanging="567"/>
      <w:jc w:val="center"/>
    </w:pPr>
    <w:rPr>
      <w:rFonts w:ascii="Times New Roman" w:eastAsia="Calibri" w:hAnsi="Times New Roman" w:cs="Times New Roman"/>
      <w:bCs w:val="0"/>
      <w:caps/>
      <w:noProof/>
      <w:kern w:val="0"/>
      <w:sz w:val="20"/>
      <w:szCs w:val="20"/>
      <w:lang w:eastAsia="lt-LT"/>
    </w:rPr>
  </w:style>
  <w:style w:type="character" w:customStyle="1" w:styleId="BTgEMEASMCAChar">
    <w:name w:val="BT(g) EMEA_SMCA Char"/>
    <w:basedOn w:val="BTEMEASMCAChar"/>
    <w:link w:val="BTgEMEASMCA"/>
    <w:locked/>
    <w:rsid w:val="00677932"/>
    <w:rPr>
      <w:rFonts w:ascii="Times New Roman" w:eastAsia="Calibri" w:hAnsi="Times New Roman" w:cs="Times New Roman"/>
      <w:i/>
      <w:noProof/>
      <w:color w:val="008000"/>
      <w:sz w:val="20"/>
      <w:szCs w:val="20"/>
      <w:lang w:eastAsia="lt-LT"/>
    </w:rPr>
  </w:style>
  <w:style w:type="paragraph" w:customStyle="1" w:styleId="BTgEMEASMCA">
    <w:name w:val="BT(g) EMEA_SMCA"/>
    <w:basedOn w:val="BTEMEASMCA"/>
    <w:link w:val="BTgEMEASMCAChar"/>
    <w:autoRedefine/>
    <w:rsid w:val="00677932"/>
    <w:rPr>
      <w:i/>
      <w:color w:val="008000"/>
    </w:rPr>
  </w:style>
  <w:style w:type="character" w:customStyle="1" w:styleId="PI-1labEMEASMCAChar">
    <w:name w:val="PI-1_lab EMEA_SMCA Char"/>
    <w:basedOn w:val="Numatytasispastraiposriftas"/>
    <w:link w:val="PI-1labEMEASMCA"/>
    <w:locked/>
    <w:rsid w:val="00677932"/>
    <w:rPr>
      <w:rFonts w:ascii="Times New Roman" w:eastAsia="Calibri" w:hAnsi="Times New Roman" w:cs="Times New Roman"/>
      <w:b/>
      <w:noProof/>
      <w:sz w:val="20"/>
      <w:szCs w:val="20"/>
      <w:lang w:eastAsia="lt-LT"/>
    </w:rPr>
  </w:style>
  <w:style w:type="paragraph" w:customStyle="1" w:styleId="PI-1labEMEASMCA">
    <w:name w:val="PI-1_lab EMEA_SMCA"/>
    <w:basedOn w:val="prastasis"/>
    <w:link w:val="PI-1labEMEASMCAChar"/>
    <w:autoRedefine/>
    <w:rsid w:val="00677932"/>
    <w:pPr>
      <w:pBdr>
        <w:top w:val="single" w:sz="4" w:space="1" w:color="auto"/>
        <w:left w:val="single" w:sz="4" w:space="4" w:color="auto"/>
        <w:bottom w:val="single" w:sz="4" w:space="1" w:color="auto"/>
        <w:right w:val="single" w:sz="4" w:space="4" w:color="auto"/>
      </w:pBdr>
      <w:tabs>
        <w:tab w:val="left" w:pos="540"/>
      </w:tabs>
      <w:spacing w:after="0" w:line="240" w:lineRule="auto"/>
    </w:pPr>
    <w:rPr>
      <w:rFonts w:ascii="Times New Roman" w:eastAsia="Calibri" w:hAnsi="Times New Roman" w:cs="Times New Roman"/>
      <w:b/>
      <w:noProof/>
      <w:sz w:val="20"/>
      <w:szCs w:val="20"/>
      <w:lang w:val="lt-LT" w:eastAsia="lt-LT"/>
    </w:rPr>
  </w:style>
  <w:style w:type="paragraph" w:customStyle="1" w:styleId="Char">
    <w:name w:val="Char"/>
    <w:basedOn w:val="prastasis"/>
    <w:rsid w:val="00677932"/>
    <w:pPr>
      <w:spacing w:after="160" w:line="240" w:lineRule="exact"/>
    </w:pPr>
    <w:rPr>
      <w:rFonts w:ascii="Verdana" w:eastAsia="Times New Roman" w:hAnsi="Verdana" w:cs="Verdana"/>
      <w:sz w:val="20"/>
      <w:szCs w:val="20"/>
      <w:lang w:val="en-GB"/>
    </w:rPr>
  </w:style>
  <w:style w:type="paragraph" w:customStyle="1" w:styleId="Betarp1">
    <w:name w:val="Be tarpų1"/>
    <w:rsid w:val="00677932"/>
    <w:pPr>
      <w:spacing w:after="0" w:line="240" w:lineRule="auto"/>
    </w:pPr>
    <w:rPr>
      <w:rFonts w:ascii="Calibri" w:eastAsia="Calibri" w:hAnsi="Calibri" w:cs="Times New Roman"/>
      <w:lang w:val="en-US"/>
    </w:rPr>
  </w:style>
  <w:style w:type="paragraph" w:customStyle="1" w:styleId="Betarp2">
    <w:name w:val="Be tarpų2"/>
    <w:rsid w:val="00677932"/>
    <w:pPr>
      <w:spacing w:after="0" w:line="240" w:lineRule="auto"/>
    </w:pPr>
    <w:rPr>
      <w:rFonts w:ascii="Calibri" w:eastAsia="Calibri" w:hAnsi="Calibri" w:cs="Times New Roman"/>
      <w:lang w:val="en-US"/>
    </w:rPr>
  </w:style>
  <w:style w:type="paragraph" w:customStyle="1" w:styleId="Pataisymai1">
    <w:name w:val="Pataisymai1"/>
    <w:semiHidden/>
    <w:rsid w:val="00677932"/>
    <w:pPr>
      <w:spacing w:after="0" w:line="240" w:lineRule="auto"/>
    </w:pPr>
    <w:rPr>
      <w:rFonts w:ascii="Calibri" w:eastAsia="Calibri" w:hAnsi="Calibri" w:cs="Times New Roman"/>
      <w:lang w:val="en-US"/>
    </w:rPr>
  </w:style>
  <w:style w:type="paragraph" w:customStyle="1" w:styleId="Sraopastraipa1">
    <w:name w:val="Sąrašo pastraipa1"/>
    <w:basedOn w:val="prastasis"/>
    <w:rsid w:val="00677932"/>
    <w:pPr>
      <w:ind w:left="720"/>
      <w:contextualSpacing/>
    </w:pPr>
    <w:rPr>
      <w:rFonts w:ascii="Calibri" w:eastAsia="Calibri" w:hAnsi="Calibri" w:cs="Times New Roman"/>
      <w:lang w:val="lt-LT"/>
    </w:rPr>
  </w:style>
  <w:style w:type="character" w:styleId="Puslapionumeris">
    <w:name w:val="page number"/>
    <w:basedOn w:val="Numatytasispastraiposriftas"/>
    <w:semiHidden/>
    <w:unhideWhenUsed/>
    <w:rsid w:val="00677932"/>
    <w:rPr>
      <w:rFonts w:ascii="Times New Roman" w:hAnsi="Times New Roman" w:cs="Times New Roman" w:hint="default"/>
    </w:rPr>
  </w:style>
  <w:style w:type="character" w:customStyle="1" w:styleId="CharChar6">
    <w:name w:val="Char Char6"/>
    <w:basedOn w:val="Numatytasispastraiposriftas"/>
    <w:locked/>
    <w:rsid w:val="00677932"/>
    <w:rPr>
      <w:rFonts w:ascii="Arial" w:hAnsi="Arial" w:cs="Arial" w:hint="default"/>
      <w:b/>
      <w:bCs/>
      <w:kern w:val="32"/>
      <w:sz w:val="32"/>
      <w:szCs w:val="32"/>
      <w:lang w:val="lt-LT" w:eastAsia="en-US" w:bidi="ar-SA"/>
    </w:rPr>
  </w:style>
  <w:style w:type="character" w:customStyle="1" w:styleId="CharChar3">
    <w:name w:val="Char Char3"/>
    <w:basedOn w:val="Numatytasispastraiposriftas"/>
    <w:locked/>
    <w:rsid w:val="00677932"/>
    <w:rPr>
      <w:rFonts w:ascii="Times New Roman" w:hAnsi="Times New Roman" w:cs="Times New Roman" w:hint="default"/>
      <w:sz w:val="22"/>
      <w:lang w:val="lt-LT" w:eastAsia="lt-LT" w:bidi="ar-SA"/>
    </w:rPr>
  </w:style>
  <w:style w:type="character" w:customStyle="1" w:styleId="CharChar2">
    <w:name w:val="Char Char2"/>
    <w:basedOn w:val="Numatytasispastraiposriftas"/>
    <w:locked/>
    <w:rsid w:val="00677932"/>
    <w:rPr>
      <w:rFonts w:ascii="Times New Roman" w:hAnsi="Times New Roman" w:cs="Times New Roman" w:hint="default"/>
      <w:b/>
      <w:bCs w:val="0"/>
      <w:kern w:val="28"/>
      <w:sz w:val="22"/>
      <w:lang w:val="lt-LT" w:eastAsia="lt-LT" w:bidi="ar-SA"/>
    </w:rPr>
  </w:style>
  <w:style w:type="character" w:customStyle="1" w:styleId="CharChar5">
    <w:name w:val="Char Char5"/>
    <w:basedOn w:val="Numatytasispastraiposriftas"/>
    <w:semiHidden/>
    <w:locked/>
    <w:rsid w:val="00677932"/>
    <w:rPr>
      <w:rFonts w:ascii="Cambria" w:hAnsi="Cambria" w:cs="Times New Roman" w:hint="default"/>
      <w:b/>
      <w:bCs/>
      <w:color w:val="4F81BD"/>
      <w:sz w:val="26"/>
      <w:szCs w:val="26"/>
      <w:lang w:val="en-US" w:eastAsia="en-US" w:bidi="ar-SA"/>
    </w:rPr>
  </w:style>
  <w:style w:type="character" w:customStyle="1" w:styleId="CharChar4">
    <w:name w:val="Char Char4"/>
    <w:basedOn w:val="Numatytasispastraiposriftas"/>
    <w:semiHidden/>
    <w:locked/>
    <w:rsid w:val="00677932"/>
    <w:rPr>
      <w:rFonts w:ascii="Cambria" w:hAnsi="Cambria" w:cs="Times New Roman" w:hint="default"/>
      <w:b/>
      <w:bCs/>
      <w:color w:val="4F81BD"/>
      <w:sz w:val="22"/>
      <w:szCs w:val="22"/>
      <w:lang w:val="en-US" w:eastAsia="en-US" w:bidi="ar-SA"/>
    </w:rPr>
  </w:style>
  <w:style w:type="character" w:customStyle="1" w:styleId="CharChar1">
    <w:name w:val="Char Char1"/>
    <w:basedOn w:val="Numatytasispastraiposriftas"/>
    <w:semiHidden/>
    <w:locked/>
    <w:rsid w:val="00677932"/>
    <w:rPr>
      <w:rFonts w:ascii="Calibri" w:hAnsi="Calibri" w:cs="Times New Roman" w:hint="default"/>
      <w:sz w:val="22"/>
      <w:szCs w:val="22"/>
      <w:lang w:val="en-US" w:eastAsia="en-US" w:bidi="ar-SA"/>
    </w:rPr>
  </w:style>
  <w:style w:type="character" w:customStyle="1" w:styleId="CharChar">
    <w:name w:val="Char Char"/>
    <w:basedOn w:val="Numatytasispastraiposriftas"/>
    <w:semiHidden/>
    <w:locked/>
    <w:rsid w:val="00677932"/>
    <w:rPr>
      <w:rFonts w:ascii="Calibri" w:hAnsi="Calibri" w:cs="Times New Roman" w:hint="default"/>
      <w:sz w:val="22"/>
      <w:szCs w:val="22"/>
      <w:lang w:val="en-US" w:eastAsia="en-US" w:bidi="ar-SA"/>
    </w:rPr>
  </w:style>
  <w:style w:type="character" w:styleId="Komentaronuoroda">
    <w:name w:val="annotation reference"/>
    <w:basedOn w:val="Numatytasispastraiposriftas"/>
    <w:uiPriority w:val="99"/>
    <w:semiHidden/>
    <w:unhideWhenUsed/>
    <w:rsid w:val="00677932"/>
    <w:rPr>
      <w:sz w:val="16"/>
      <w:szCs w:val="16"/>
    </w:rPr>
  </w:style>
  <w:style w:type="table" w:styleId="Lentelstinklelis">
    <w:name w:val="Table Grid"/>
    <w:basedOn w:val="prastojilentel"/>
    <w:uiPriority w:val="39"/>
    <w:rsid w:val="00A670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Numatytasispastraiposriftas"/>
    <w:uiPriority w:val="99"/>
    <w:semiHidden/>
    <w:unhideWhenUsed/>
    <w:rsid w:val="0060211B"/>
    <w:rPr>
      <w:color w:val="605E5C"/>
      <w:shd w:val="clear" w:color="auto" w:fill="E1DFDD"/>
    </w:rPr>
  </w:style>
  <w:style w:type="character" w:customStyle="1" w:styleId="Neapdorotaspaminjimas1">
    <w:name w:val="Neapdorotas paminėjimas1"/>
    <w:basedOn w:val="Numatytasispastraiposriftas"/>
    <w:uiPriority w:val="99"/>
    <w:semiHidden/>
    <w:unhideWhenUsed/>
    <w:rsid w:val="008D331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FA6BA6-26F6-4663-93E6-5DA670F2F1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49</Pages>
  <Words>69176</Words>
  <Characters>39431</Characters>
  <Application>Microsoft Office Word</Application>
  <DocSecurity>4</DocSecurity>
  <Lines>328</Lines>
  <Paragraphs>216</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Teva</Company>
  <LinksUpToDate>false</LinksUpToDate>
  <CharactersWithSpaces>108391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RS</dc:creator>
  <cp:lastModifiedBy>Albina Burkauskaitė</cp:lastModifiedBy>
  <cp:revision>2</cp:revision>
  <cp:lastPrinted>2022-09-29T14:36:00Z</cp:lastPrinted>
  <dcterms:created xsi:type="dcterms:W3CDTF">2026-10-26T09:04:00Z</dcterms:created>
  <dcterms:modified xsi:type="dcterms:W3CDTF">2026-10-26T09:04:00Z</dcterms:modified>
</cp:coreProperties>
</file>