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E94" w:rsidRPr="00C71896"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vadinimas"/>
        <w:tabs>
          <w:tab w:val="left" w:pos="567"/>
        </w:tabs>
        <w:rPr>
          <w:szCs w:val="22"/>
        </w:rPr>
      </w:pPr>
      <w:r w:rsidRPr="00DC198C">
        <w:rPr>
          <w:szCs w:val="22"/>
        </w:rPr>
        <w:t>I PRIEDAS</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vadinimas"/>
        <w:tabs>
          <w:tab w:val="left" w:pos="567"/>
        </w:tabs>
        <w:rPr>
          <w:szCs w:val="22"/>
        </w:rPr>
      </w:pPr>
      <w:r w:rsidRPr="00DC198C">
        <w:rPr>
          <w:szCs w:val="22"/>
        </w:rPr>
        <w:t>PREPARATO CHARAKTERISTIKŲ SANTRAUKA</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Antrat2"/>
        <w:tabs>
          <w:tab w:val="left" w:pos="567"/>
        </w:tabs>
        <w:rPr>
          <w:szCs w:val="22"/>
        </w:rPr>
      </w:pPr>
      <w:r w:rsidRPr="00DC198C">
        <w:rPr>
          <w:szCs w:val="22"/>
        </w:rPr>
        <w:br w:type="page"/>
      </w:r>
      <w:r w:rsidRPr="00DC198C">
        <w:rPr>
          <w:szCs w:val="22"/>
        </w:rPr>
        <w:lastRenderedPageBreak/>
        <w:t>1.</w:t>
      </w:r>
      <w:r w:rsidRPr="00DC198C">
        <w:rPr>
          <w:szCs w:val="22"/>
        </w:rPr>
        <w:tab/>
        <w:t>VAISTINIO PREPARATO PAVADINIMAS</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roofErr w:type="spellStart"/>
      <w:r w:rsidRPr="00DC198C">
        <w:rPr>
          <w:szCs w:val="22"/>
        </w:rPr>
        <w:t>Bronchicum</w:t>
      </w:r>
      <w:proofErr w:type="spellEnd"/>
      <w:r w:rsidRPr="00DC198C">
        <w:rPr>
          <w:szCs w:val="22"/>
        </w:rPr>
        <w:t xml:space="preserve"> 150 mg/ml sirupas</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Antrat2"/>
        <w:tabs>
          <w:tab w:val="left" w:pos="567"/>
        </w:tabs>
        <w:rPr>
          <w:szCs w:val="22"/>
        </w:rPr>
      </w:pPr>
      <w:r w:rsidRPr="00DC198C">
        <w:rPr>
          <w:szCs w:val="22"/>
        </w:rPr>
        <w:t>2.</w:t>
      </w:r>
      <w:r w:rsidRPr="00DC198C">
        <w:rPr>
          <w:szCs w:val="22"/>
        </w:rPr>
        <w:tab/>
        <w:t>KOKYBINĖ IR KIEKYBINĖ SUDĖTIS</w:t>
      </w:r>
    </w:p>
    <w:p w:rsidR="000B7E94" w:rsidRPr="00DC198C" w:rsidRDefault="000B7E94" w:rsidP="000B7E94">
      <w:pPr>
        <w:tabs>
          <w:tab w:val="left" w:pos="567"/>
        </w:tabs>
        <w:rPr>
          <w:szCs w:val="22"/>
        </w:rPr>
      </w:pPr>
    </w:p>
    <w:p w:rsidR="000B7E94" w:rsidRPr="00DC198C" w:rsidRDefault="000B7E94" w:rsidP="000B7E94">
      <w:pPr>
        <w:tabs>
          <w:tab w:val="left" w:pos="567"/>
        </w:tabs>
        <w:rPr>
          <w:szCs w:val="22"/>
        </w:rPr>
      </w:pPr>
      <w:r w:rsidRPr="00DC198C">
        <w:rPr>
          <w:szCs w:val="22"/>
        </w:rPr>
        <w:t xml:space="preserve">1 ml (sirupo yra 150 mg </w:t>
      </w:r>
      <w:proofErr w:type="spellStart"/>
      <w:r w:rsidRPr="00DC198C">
        <w:rPr>
          <w:i/>
          <w:szCs w:val="22"/>
        </w:rPr>
        <w:t>Thymus</w:t>
      </w:r>
      <w:proofErr w:type="spellEnd"/>
      <w:r w:rsidRPr="00DC198C">
        <w:rPr>
          <w:i/>
          <w:szCs w:val="22"/>
        </w:rPr>
        <w:t xml:space="preserve"> </w:t>
      </w:r>
      <w:proofErr w:type="spellStart"/>
      <w:r w:rsidRPr="00DC198C">
        <w:rPr>
          <w:i/>
          <w:szCs w:val="22"/>
        </w:rPr>
        <w:t>vulgaris</w:t>
      </w:r>
      <w:proofErr w:type="spellEnd"/>
      <w:r w:rsidRPr="00DC198C">
        <w:rPr>
          <w:szCs w:val="22"/>
        </w:rPr>
        <w:t xml:space="preserve"> L. ir (arba) </w:t>
      </w:r>
      <w:proofErr w:type="spellStart"/>
      <w:r w:rsidRPr="00DC198C">
        <w:rPr>
          <w:i/>
          <w:szCs w:val="22"/>
        </w:rPr>
        <w:t>Thymus</w:t>
      </w:r>
      <w:proofErr w:type="spellEnd"/>
      <w:r w:rsidRPr="00DC198C">
        <w:rPr>
          <w:i/>
          <w:szCs w:val="22"/>
        </w:rPr>
        <w:t xml:space="preserve"> </w:t>
      </w:r>
      <w:proofErr w:type="spellStart"/>
      <w:r w:rsidRPr="00DC198C">
        <w:rPr>
          <w:i/>
          <w:szCs w:val="22"/>
        </w:rPr>
        <w:t>zygis</w:t>
      </w:r>
      <w:proofErr w:type="spellEnd"/>
      <w:r w:rsidRPr="00DC198C">
        <w:rPr>
          <w:szCs w:val="22"/>
        </w:rPr>
        <w:t xml:space="preserve"> L., </w:t>
      </w:r>
      <w:proofErr w:type="spellStart"/>
      <w:r w:rsidRPr="00DC198C">
        <w:rPr>
          <w:szCs w:val="22"/>
        </w:rPr>
        <w:t>herba</w:t>
      </w:r>
      <w:proofErr w:type="spellEnd"/>
      <w:r w:rsidRPr="00DC198C">
        <w:rPr>
          <w:szCs w:val="22"/>
        </w:rPr>
        <w:t xml:space="preserve"> (vaistinių čiobrelių žolės) skystojo ekstrakto (1:2 - 2,5). </w:t>
      </w:r>
    </w:p>
    <w:p w:rsidR="000B7E94" w:rsidRPr="00DC198C" w:rsidRDefault="000B7E94" w:rsidP="000B7E94">
      <w:pPr>
        <w:tabs>
          <w:tab w:val="left" w:pos="567"/>
        </w:tabs>
        <w:rPr>
          <w:szCs w:val="22"/>
        </w:rPr>
      </w:pPr>
      <w:r w:rsidRPr="00DC198C">
        <w:rPr>
          <w:szCs w:val="22"/>
        </w:rPr>
        <w:t xml:space="preserve">Ekstrakcijos tirpiklis: 10 % (m/m) amoniako tirpalas / 85 % </w:t>
      </w:r>
      <w:proofErr w:type="spellStart"/>
      <w:r w:rsidRPr="00DC198C">
        <w:rPr>
          <w:szCs w:val="22"/>
        </w:rPr>
        <w:t>glicerolis</w:t>
      </w:r>
      <w:proofErr w:type="spellEnd"/>
      <w:r w:rsidRPr="00DC198C">
        <w:rPr>
          <w:szCs w:val="22"/>
        </w:rPr>
        <w:t xml:space="preserve"> / 90 % (V/V) etanolis / vanduo (1/20/70/109).</w:t>
      </w:r>
    </w:p>
    <w:p w:rsidR="000B7E94" w:rsidRPr="00DC198C" w:rsidRDefault="000B7E94" w:rsidP="000B7E94">
      <w:pPr>
        <w:tabs>
          <w:tab w:val="left" w:pos="567"/>
        </w:tabs>
        <w:rPr>
          <w:szCs w:val="22"/>
        </w:rPr>
      </w:pPr>
    </w:p>
    <w:p w:rsidR="000B7E94" w:rsidRPr="00DC198C" w:rsidRDefault="000B7E94" w:rsidP="000B7E94">
      <w:pPr>
        <w:pStyle w:val="Pagrindinistekstas"/>
        <w:tabs>
          <w:tab w:val="left" w:pos="567"/>
        </w:tabs>
        <w:spacing w:after="0"/>
        <w:rPr>
          <w:szCs w:val="22"/>
        </w:rPr>
      </w:pPr>
      <w:r w:rsidRPr="00DC198C">
        <w:rPr>
          <w:szCs w:val="22"/>
          <w:u w:val="single"/>
        </w:rPr>
        <w:t>Pagalbinės medžiagos, kurių poveikis žinomas</w:t>
      </w:r>
      <w:r w:rsidRPr="00DC198C">
        <w:rPr>
          <w:szCs w:val="22"/>
        </w:rPr>
        <w:t xml:space="preserve">: 1 ml </w:t>
      </w:r>
      <w:r w:rsidRPr="006E373D">
        <w:rPr>
          <w:szCs w:val="22"/>
        </w:rPr>
        <w:t>sirupo yra</w:t>
      </w:r>
      <w:r w:rsidRPr="00DC198C">
        <w:rPr>
          <w:szCs w:val="22"/>
        </w:rPr>
        <w:t xml:space="preserve"> 429,85 mg 67 % sacharozės tirpalo, 350 mg skystosios gliukozės, 175,676 mg invertuoto cukraus ir 44 mg etanolio.</w:t>
      </w:r>
    </w:p>
    <w:p w:rsidR="000B7E94" w:rsidRPr="00DC198C" w:rsidRDefault="000B7E94" w:rsidP="000B7E94">
      <w:pPr>
        <w:tabs>
          <w:tab w:val="left" w:pos="567"/>
        </w:tabs>
        <w:rPr>
          <w:szCs w:val="22"/>
        </w:rPr>
      </w:pPr>
    </w:p>
    <w:p w:rsidR="000B7E94" w:rsidRPr="00DC198C" w:rsidRDefault="000B7E94" w:rsidP="000B7E94">
      <w:pPr>
        <w:pStyle w:val="Pagrindinistekstas"/>
        <w:tabs>
          <w:tab w:val="left" w:pos="567"/>
        </w:tabs>
        <w:spacing w:after="0"/>
        <w:rPr>
          <w:szCs w:val="22"/>
        </w:rPr>
      </w:pPr>
      <w:r w:rsidRPr="00DC198C">
        <w:rPr>
          <w:szCs w:val="22"/>
        </w:rPr>
        <w:t>Visos pagalbinės medžiagos išvardytos 6.1 skyriuje.</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Antrat2"/>
        <w:tabs>
          <w:tab w:val="left" w:pos="567"/>
        </w:tabs>
        <w:rPr>
          <w:szCs w:val="22"/>
        </w:rPr>
      </w:pPr>
      <w:r w:rsidRPr="00DC198C">
        <w:rPr>
          <w:szCs w:val="22"/>
        </w:rPr>
        <w:t>3.</w:t>
      </w:r>
      <w:r w:rsidRPr="00DC198C">
        <w:rPr>
          <w:szCs w:val="22"/>
        </w:rPr>
        <w:tab/>
        <w:t>FARMACINĖ FORMA</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r w:rsidRPr="00DC198C">
        <w:rPr>
          <w:szCs w:val="22"/>
        </w:rPr>
        <w:t>Sirupas.</w:t>
      </w:r>
    </w:p>
    <w:p w:rsidR="000B7E94" w:rsidRPr="00DC198C" w:rsidRDefault="000B7E94" w:rsidP="000B7E94">
      <w:pPr>
        <w:pStyle w:val="Pagrindinistekstas"/>
        <w:tabs>
          <w:tab w:val="left" w:pos="567"/>
        </w:tabs>
        <w:spacing w:after="0"/>
        <w:rPr>
          <w:szCs w:val="22"/>
        </w:rPr>
      </w:pPr>
      <w:r w:rsidRPr="00DC198C">
        <w:rPr>
          <w:szCs w:val="22"/>
        </w:rPr>
        <w:t>Sirupas yra skaidrus ar kiek drumstas rausvai rudas skystis.</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Antrat2"/>
        <w:tabs>
          <w:tab w:val="left" w:pos="567"/>
        </w:tabs>
        <w:rPr>
          <w:szCs w:val="22"/>
        </w:rPr>
      </w:pPr>
      <w:r w:rsidRPr="00DC198C">
        <w:rPr>
          <w:caps/>
          <w:szCs w:val="22"/>
        </w:rPr>
        <w:t>4.</w:t>
      </w:r>
      <w:r w:rsidRPr="00DC198C">
        <w:rPr>
          <w:caps/>
          <w:szCs w:val="22"/>
        </w:rPr>
        <w:tab/>
      </w:r>
      <w:r w:rsidRPr="00DC198C">
        <w:rPr>
          <w:szCs w:val="22"/>
        </w:rPr>
        <w:t>KLINIKINĖ INFORMACIJA</w:t>
      </w:r>
    </w:p>
    <w:p w:rsidR="000B7E94" w:rsidRPr="00DC198C"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4.1</w:t>
      </w:r>
      <w:r w:rsidRPr="00106AEF">
        <w:rPr>
          <w:szCs w:val="22"/>
        </w:rPr>
        <w:tab/>
        <w:t>Terapinės indikacijos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106AEF">
        <w:rPr>
          <w:szCs w:val="22"/>
        </w:rPr>
        <w:t xml:space="preserve">Tradicinis augalinis vaistinis preparatas, kurio indikacijos pagrįstos tik ilgalaikiu vartojimu, skirtas peršalus atsikosėjimui lengvinti. </w:t>
      </w:r>
    </w:p>
    <w:p w:rsidR="000B7E94" w:rsidRPr="00106AEF" w:rsidRDefault="000B7E94" w:rsidP="000B7E94">
      <w:pPr>
        <w:pStyle w:val="Antrat3"/>
        <w:tabs>
          <w:tab w:val="left" w:pos="567"/>
        </w:tabs>
        <w:rPr>
          <w:szCs w:val="22"/>
        </w:rPr>
      </w:pPr>
    </w:p>
    <w:p w:rsidR="000B7E94" w:rsidRPr="00106AEF" w:rsidRDefault="000B7E94" w:rsidP="000B7E94">
      <w:pPr>
        <w:pStyle w:val="Antrat3"/>
        <w:tabs>
          <w:tab w:val="left" w:pos="567"/>
        </w:tabs>
        <w:rPr>
          <w:szCs w:val="22"/>
        </w:rPr>
      </w:pPr>
      <w:r w:rsidRPr="00106AEF">
        <w:rPr>
          <w:szCs w:val="22"/>
        </w:rPr>
        <w:t>4.2</w:t>
      </w:r>
      <w:r w:rsidRPr="00106AEF">
        <w:rPr>
          <w:szCs w:val="22"/>
        </w:rPr>
        <w:tab/>
        <w:t>Dozavimas ir vartojimo metodas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u w:val="single"/>
        </w:rPr>
      </w:pPr>
      <w:r w:rsidRPr="00106AEF">
        <w:rPr>
          <w:szCs w:val="22"/>
          <w:u w:val="single"/>
        </w:rPr>
        <w:t>Dozavimas</w:t>
      </w:r>
    </w:p>
    <w:p w:rsidR="000B7E94" w:rsidRDefault="000B7E94" w:rsidP="000B7E94">
      <w:pPr>
        <w:pStyle w:val="Pagrindinistekstas"/>
        <w:tabs>
          <w:tab w:val="left" w:pos="567"/>
        </w:tabs>
        <w:spacing w:after="0"/>
        <w:rPr>
          <w:szCs w:val="22"/>
        </w:rPr>
      </w:pPr>
      <w:r w:rsidRPr="00434704">
        <w:rPr>
          <w:i/>
          <w:szCs w:val="22"/>
        </w:rPr>
        <w:t>Suaugusiesiems ir 13 metų bei vyresniems paaugliams</w:t>
      </w:r>
    </w:p>
    <w:p w:rsidR="000B7E94" w:rsidRPr="00106AEF" w:rsidRDefault="000B7E94" w:rsidP="000B7E94">
      <w:pPr>
        <w:pStyle w:val="Pagrindinistekstas"/>
        <w:tabs>
          <w:tab w:val="left" w:pos="567"/>
        </w:tabs>
        <w:spacing w:after="0"/>
        <w:rPr>
          <w:szCs w:val="22"/>
        </w:rPr>
      </w:pPr>
      <w:r>
        <w:rPr>
          <w:szCs w:val="22"/>
        </w:rPr>
        <w:t xml:space="preserve">Vartoti </w:t>
      </w:r>
      <w:r w:rsidRPr="00106AEF">
        <w:rPr>
          <w:szCs w:val="22"/>
        </w:rPr>
        <w:t xml:space="preserve">po 10 ml </w:t>
      </w:r>
      <w:r>
        <w:rPr>
          <w:szCs w:val="22"/>
        </w:rPr>
        <w:t xml:space="preserve">sirupo </w:t>
      </w:r>
      <w:r w:rsidRPr="00106AEF">
        <w:rPr>
          <w:szCs w:val="22"/>
        </w:rPr>
        <w:t>3 kartus per dieną (paros dozė 30 ml).</w:t>
      </w:r>
    </w:p>
    <w:p w:rsidR="000B7E94" w:rsidRPr="00106AEF" w:rsidRDefault="000B7E94" w:rsidP="000B7E94">
      <w:pPr>
        <w:pStyle w:val="Pagrindinistekstas"/>
        <w:tabs>
          <w:tab w:val="left" w:pos="567"/>
        </w:tabs>
        <w:spacing w:after="0"/>
        <w:rPr>
          <w:szCs w:val="22"/>
          <w:u w:val="single"/>
        </w:rPr>
      </w:pPr>
    </w:p>
    <w:p w:rsidR="000B7E94" w:rsidRPr="009201AE" w:rsidRDefault="000B7E94" w:rsidP="000B7E94">
      <w:pPr>
        <w:pStyle w:val="Pagrindinistekstas"/>
        <w:tabs>
          <w:tab w:val="left" w:pos="567"/>
        </w:tabs>
        <w:spacing w:after="0"/>
        <w:rPr>
          <w:i/>
          <w:szCs w:val="22"/>
        </w:rPr>
      </w:pPr>
      <w:r w:rsidRPr="009201AE">
        <w:rPr>
          <w:i/>
          <w:szCs w:val="22"/>
        </w:rPr>
        <w:t>5-12 metų vaikams (kai svoris apie 19-43 kg)</w:t>
      </w:r>
    </w:p>
    <w:p w:rsidR="000B7E94" w:rsidRPr="00106AEF" w:rsidRDefault="000B7E94" w:rsidP="000B7E94">
      <w:pPr>
        <w:pStyle w:val="Pagrindinistekstas"/>
        <w:tabs>
          <w:tab w:val="left" w:pos="567"/>
        </w:tabs>
        <w:spacing w:after="0"/>
        <w:rPr>
          <w:szCs w:val="22"/>
        </w:rPr>
      </w:pPr>
      <w:r>
        <w:rPr>
          <w:szCs w:val="22"/>
        </w:rPr>
        <w:t xml:space="preserve">Vartoti </w:t>
      </w:r>
      <w:r w:rsidRPr="00106AEF">
        <w:rPr>
          <w:szCs w:val="22"/>
        </w:rPr>
        <w:t xml:space="preserve"> po 7,5 ml </w:t>
      </w:r>
      <w:r>
        <w:rPr>
          <w:szCs w:val="22"/>
        </w:rPr>
        <w:t xml:space="preserve">sirupo </w:t>
      </w:r>
      <w:r w:rsidRPr="00106AEF">
        <w:rPr>
          <w:szCs w:val="22"/>
        </w:rPr>
        <w:t>3 kartus per dieną (paros dozė 22,5 ml).</w:t>
      </w:r>
    </w:p>
    <w:p w:rsidR="000B7E94" w:rsidRPr="00106AEF" w:rsidRDefault="000B7E94" w:rsidP="000B7E94">
      <w:pPr>
        <w:pStyle w:val="Pagrindinistekstas"/>
        <w:tabs>
          <w:tab w:val="left" w:pos="567"/>
        </w:tabs>
        <w:spacing w:after="0"/>
        <w:rPr>
          <w:i/>
          <w:szCs w:val="22"/>
        </w:rPr>
      </w:pPr>
    </w:p>
    <w:p w:rsidR="000B7E94" w:rsidRPr="00434704" w:rsidRDefault="000B7E94" w:rsidP="000B7E94">
      <w:pPr>
        <w:pStyle w:val="Pagrindinistekstas"/>
        <w:tabs>
          <w:tab w:val="left" w:pos="567"/>
        </w:tabs>
        <w:spacing w:after="0"/>
        <w:rPr>
          <w:i/>
          <w:szCs w:val="22"/>
        </w:rPr>
      </w:pPr>
      <w:r w:rsidRPr="00434704">
        <w:rPr>
          <w:i/>
          <w:szCs w:val="22"/>
        </w:rPr>
        <w:t>1-4 metų vaikams (kai svoris apie 8-15 kg)</w:t>
      </w:r>
    </w:p>
    <w:p w:rsidR="000B7E94" w:rsidRPr="00106AEF" w:rsidRDefault="000B7E94" w:rsidP="000B7E94">
      <w:pPr>
        <w:pStyle w:val="Pagrindinistekstas"/>
        <w:tabs>
          <w:tab w:val="left" w:pos="567"/>
        </w:tabs>
        <w:spacing w:after="0"/>
        <w:rPr>
          <w:szCs w:val="22"/>
        </w:rPr>
      </w:pPr>
      <w:r>
        <w:rPr>
          <w:szCs w:val="22"/>
        </w:rPr>
        <w:t xml:space="preserve">Vartoti </w:t>
      </w:r>
      <w:r w:rsidRPr="00C71896">
        <w:rPr>
          <w:szCs w:val="22"/>
        </w:rPr>
        <w:t xml:space="preserve"> po 5 ml </w:t>
      </w:r>
      <w:r>
        <w:rPr>
          <w:szCs w:val="22"/>
        </w:rPr>
        <w:t xml:space="preserve">sirupo </w:t>
      </w:r>
      <w:r w:rsidRPr="00C71896">
        <w:rPr>
          <w:szCs w:val="22"/>
        </w:rPr>
        <w:t>3 kartus per d</w:t>
      </w:r>
      <w:r w:rsidRPr="00106AEF">
        <w:rPr>
          <w:szCs w:val="22"/>
        </w:rPr>
        <w:t>ieną (paros dozė 15 ml).</w:t>
      </w:r>
    </w:p>
    <w:p w:rsidR="000B7E94" w:rsidRDefault="000B7E94" w:rsidP="000B7E94">
      <w:pPr>
        <w:pStyle w:val="Pagrindinistekstas"/>
        <w:tabs>
          <w:tab w:val="left" w:pos="567"/>
        </w:tabs>
        <w:spacing w:after="0"/>
        <w:rPr>
          <w:szCs w:val="22"/>
        </w:rPr>
      </w:pPr>
    </w:p>
    <w:p w:rsidR="000B7E94" w:rsidRDefault="000B7E94" w:rsidP="000B7E94">
      <w:pPr>
        <w:pStyle w:val="Pagrindinistekstas"/>
        <w:tabs>
          <w:tab w:val="left" w:pos="567"/>
        </w:tabs>
        <w:spacing w:after="0"/>
        <w:rPr>
          <w:szCs w:val="22"/>
        </w:rPr>
      </w:pPr>
      <w:r>
        <w:rPr>
          <w:i/>
          <w:szCs w:val="22"/>
        </w:rPr>
        <w:t>Jaunesniems kaip 1 metų kūdikiams</w:t>
      </w:r>
    </w:p>
    <w:p w:rsidR="000B7E94" w:rsidRPr="00106AEF" w:rsidRDefault="000B7E94" w:rsidP="000B7E94">
      <w:pPr>
        <w:pStyle w:val="Pagrindinistekstas"/>
        <w:tabs>
          <w:tab w:val="left" w:pos="567"/>
        </w:tabs>
        <w:spacing w:after="0"/>
        <w:rPr>
          <w:szCs w:val="22"/>
        </w:rPr>
      </w:pPr>
      <w:proofErr w:type="spellStart"/>
      <w:r>
        <w:rPr>
          <w:szCs w:val="22"/>
        </w:rPr>
        <w:t>Bronchicum</w:t>
      </w:r>
      <w:proofErr w:type="spellEnd"/>
      <w:r>
        <w:rPr>
          <w:szCs w:val="22"/>
        </w:rPr>
        <w:t xml:space="preserve"> saugumas ir veiksmingumas jaunesniems kaip 1 metų kūdikiams neištirti. Nerekomenduojama vartoti jaunesniems kaip 1 metų kūdikiams</w:t>
      </w:r>
      <w:r w:rsidRPr="00106AEF">
        <w:rPr>
          <w:szCs w:val="22"/>
        </w:rPr>
        <w:t xml:space="preserve">. </w:t>
      </w:r>
    </w:p>
    <w:p w:rsidR="000B7E94" w:rsidRPr="00106AEF" w:rsidRDefault="000B7E94" w:rsidP="000B7E94">
      <w:pPr>
        <w:pStyle w:val="Pagrindinistekstas"/>
        <w:tabs>
          <w:tab w:val="left" w:pos="567"/>
        </w:tabs>
        <w:spacing w:after="0"/>
        <w:rPr>
          <w:i/>
          <w:szCs w:val="22"/>
        </w:rPr>
      </w:pPr>
    </w:p>
    <w:p w:rsidR="000B7E94" w:rsidRPr="00106AEF" w:rsidRDefault="000B7E94" w:rsidP="000B7E94">
      <w:pPr>
        <w:pStyle w:val="Pagrindinistekstas"/>
        <w:tabs>
          <w:tab w:val="left" w:pos="567"/>
        </w:tabs>
        <w:spacing w:after="0"/>
        <w:rPr>
          <w:i/>
          <w:szCs w:val="22"/>
        </w:rPr>
      </w:pPr>
      <w:r w:rsidRPr="00106AEF">
        <w:rPr>
          <w:i/>
          <w:szCs w:val="22"/>
        </w:rPr>
        <w:t xml:space="preserve">Vartojimo trukmė </w:t>
      </w:r>
    </w:p>
    <w:p w:rsidR="000B7E94" w:rsidRPr="00106AEF" w:rsidRDefault="000B7E94" w:rsidP="000B7E94">
      <w:pPr>
        <w:pStyle w:val="BTEMEASMCA"/>
      </w:pPr>
      <w:r w:rsidRPr="00106AEF">
        <w:t xml:space="preserve">Jei simptomai išlieka ilgiau nei savaitę laiko, </w:t>
      </w:r>
      <w:r>
        <w:t>reikia</w:t>
      </w:r>
      <w:r w:rsidRPr="00106AEF">
        <w:t xml:space="preserve"> </w:t>
      </w:r>
      <w:r w:rsidRPr="000E1C42">
        <w:t>kartotinai įvertinti paciento būklę ir persvarstyti gydymą</w:t>
      </w:r>
      <w:r w:rsidRPr="00106AEF">
        <w:t>.</w:t>
      </w:r>
    </w:p>
    <w:p w:rsidR="000B7E94" w:rsidRPr="00434704" w:rsidRDefault="000B7E94" w:rsidP="000B7E94">
      <w:pPr>
        <w:pStyle w:val="BTEMEASMCA"/>
        <w:rPr>
          <w:u w:val="single"/>
        </w:rPr>
      </w:pPr>
    </w:p>
    <w:p w:rsidR="000B7E94" w:rsidRPr="00434704" w:rsidRDefault="000B7E94" w:rsidP="000B7E94">
      <w:pPr>
        <w:pStyle w:val="BTEMEASMCA"/>
        <w:rPr>
          <w:u w:val="single"/>
        </w:rPr>
      </w:pPr>
      <w:r w:rsidRPr="00434704">
        <w:rPr>
          <w:u w:val="single"/>
        </w:rPr>
        <w:t>Vartojimo metodas</w:t>
      </w:r>
    </w:p>
    <w:p w:rsidR="000B7E94" w:rsidRDefault="000B7E94" w:rsidP="000B7E94">
      <w:pPr>
        <w:pStyle w:val="Pagrindinistekstas"/>
        <w:tabs>
          <w:tab w:val="left" w:pos="567"/>
        </w:tabs>
        <w:spacing w:after="0"/>
        <w:rPr>
          <w:szCs w:val="22"/>
        </w:rPr>
      </w:pPr>
      <w:r>
        <w:rPr>
          <w:szCs w:val="22"/>
        </w:rPr>
        <w:t>Vartoti per burną.</w:t>
      </w:r>
    </w:p>
    <w:p w:rsidR="000B7E94" w:rsidRPr="00106AEF" w:rsidRDefault="000B7E94" w:rsidP="000B7E94">
      <w:pPr>
        <w:pStyle w:val="Pagrindinistekstas"/>
        <w:tabs>
          <w:tab w:val="left" w:pos="567"/>
        </w:tabs>
        <w:spacing w:after="0"/>
        <w:rPr>
          <w:szCs w:val="22"/>
        </w:rPr>
      </w:pPr>
      <w:r w:rsidRPr="00106AEF">
        <w:rPr>
          <w:szCs w:val="22"/>
        </w:rPr>
        <w:t>Paros dozę reikia padalinti į lygias dalis ir gerti per parą reguliariais intervalais.</w:t>
      </w:r>
    </w:p>
    <w:p w:rsidR="000B7E94" w:rsidRPr="00106AEF" w:rsidRDefault="000B7E94" w:rsidP="000B7E94">
      <w:pPr>
        <w:pStyle w:val="Pagrindinistekstas"/>
        <w:tabs>
          <w:tab w:val="left" w:pos="567"/>
        </w:tabs>
        <w:spacing w:after="0"/>
        <w:rPr>
          <w:szCs w:val="22"/>
        </w:rPr>
      </w:pPr>
      <w:r w:rsidRPr="00106AEF">
        <w:rPr>
          <w:szCs w:val="22"/>
        </w:rPr>
        <w:t>Prieš vartojimą suplakti.</w:t>
      </w:r>
    </w:p>
    <w:p w:rsidR="000B7E94" w:rsidRPr="00106AEF" w:rsidRDefault="000B7E94" w:rsidP="000B7E94">
      <w:pPr>
        <w:pStyle w:val="Pagrindinistekstas"/>
        <w:tabs>
          <w:tab w:val="left" w:pos="567"/>
        </w:tabs>
        <w:spacing w:after="0"/>
        <w:rPr>
          <w:i/>
          <w:szCs w:val="22"/>
        </w:rPr>
      </w:pPr>
      <w:r w:rsidRPr="00106AEF">
        <w:rPr>
          <w:i/>
          <w:szCs w:val="22"/>
        </w:rPr>
        <w:t>Pastaba</w:t>
      </w:r>
    </w:p>
    <w:p w:rsidR="000B7E94" w:rsidRPr="00106AEF" w:rsidRDefault="000B7E94" w:rsidP="000B7E94">
      <w:pPr>
        <w:pStyle w:val="Pagrindinistekstas"/>
        <w:tabs>
          <w:tab w:val="left" w:pos="567"/>
        </w:tabs>
        <w:spacing w:after="0"/>
        <w:rPr>
          <w:szCs w:val="22"/>
        </w:rPr>
      </w:pPr>
      <w:r w:rsidRPr="00106AEF">
        <w:rPr>
          <w:szCs w:val="22"/>
        </w:rPr>
        <w:lastRenderedPageBreak/>
        <w:t xml:space="preserve">Dėl augalinės vaistinio preparato kilmės, </w:t>
      </w:r>
      <w:proofErr w:type="spellStart"/>
      <w:r w:rsidRPr="00106AEF">
        <w:rPr>
          <w:szCs w:val="22"/>
        </w:rPr>
        <w:t>Bronchicum</w:t>
      </w:r>
      <w:proofErr w:type="spellEnd"/>
      <w:r w:rsidRPr="00106AEF">
        <w:rPr>
          <w:szCs w:val="22"/>
        </w:rPr>
        <w:t xml:space="preserve"> sirupo spalva ir skonis gali šiek tiek keistis. Tai neturi įtakos preparato poveikiui ir kokybei. </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4.3</w:t>
      </w:r>
      <w:r w:rsidRPr="00106AEF">
        <w:rPr>
          <w:szCs w:val="22"/>
        </w:rPr>
        <w:tab/>
        <w:t>Kontraindikacijos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BTEMEASMCA"/>
      </w:pPr>
      <w:r w:rsidRPr="00106AEF">
        <w:t xml:space="preserve">Padidėjęs jautrumas čiobreliams arba </w:t>
      </w:r>
      <w:r w:rsidRPr="001434F9">
        <w:t>bet kuriems kitiems lūpažiedžių (</w:t>
      </w:r>
      <w:r w:rsidRPr="00F07F85">
        <w:rPr>
          <w:i/>
        </w:rPr>
        <w:t>Lamiaceae</w:t>
      </w:r>
      <w:r w:rsidRPr="001434F9">
        <w:t xml:space="preserve">) šeimos augalams, </w:t>
      </w:r>
      <w:r w:rsidRPr="00106AEF">
        <w:t>arba bet kuriai 6.1 skyriuje nurodytai pagalbinei medžiagai.</w:t>
      </w:r>
    </w:p>
    <w:p w:rsidR="000B7E94" w:rsidRPr="00106AEF" w:rsidRDefault="000B7E94" w:rsidP="000B7E94">
      <w:pPr>
        <w:pStyle w:val="Pagrindinistekstas"/>
        <w:tabs>
          <w:tab w:val="left" w:pos="567"/>
        </w:tabs>
        <w:spacing w:after="0"/>
        <w:rPr>
          <w:szCs w:val="22"/>
        </w:rPr>
      </w:pPr>
    </w:p>
    <w:p w:rsidR="000B7E94" w:rsidRDefault="000B7E94" w:rsidP="000B7E94">
      <w:pPr>
        <w:pStyle w:val="Antrat3"/>
        <w:tabs>
          <w:tab w:val="left" w:pos="567"/>
        </w:tabs>
        <w:rPr>
          <w:szCs w:val="22"/>
        </w:rPr>
      </w:pPr>
      <w:r w:rsidRPr="00106AEF">
        <w:rPr>
          <w:szCs w:val="22"/>
        </w:rPr>
        <w:t>4.4</w:t>
      </w:r>
      <w:r w:rsidRPr="00106AEF">
        <w:rPr>
          <w:szCs w:val="22"/>
        </w:rPr>
        <w:tab/>
        <w:t>Specialūs įspėjimai ir atsargumo priemonės</w:t>
      </w:r>
    </w:p>
    <w:p w:rsidR="000B7E94" w:rsidRPr="0044620C" w:rsidRDefault="000B7E94" w:rsidP="000B7E94"/>
    <w:p w:rsidR="000B7E94" w:rsidRPr="00106AEF" w:rsidRDefault="000B7E94" w:rsidP="000B7E94">
      <w:pPr>
        <w:pStyle w:val="BTEMEASMCA"/>
      </w:pPr>
      <w:r w:rsidRPr="00106AEF">
        <w:t xml:space="preserve">Jei </w:t>
      </w:r>
      <w:r>
        <w:t>pablogėja</w:t>
      </w:r>
      <w:r w:rsidRPr="001128A8">
        <w:t xml:space="preserve"> </w:t>
      </w:r>
      <w:r>
        <w:t xml:space="preserve">būklė, </w:t>
      </w:r>
      <w:r w:rsidRPr="00106AEF">
        <w:t xml:space="preserve">atsiranda dusulys, karščiavimas ar pūlingi skrepliai, būtina </w:t>
      </w:r>
      <w:r w:rsidRPr="000E1C42">
        <w:t>kartotinai įvertinti paciento būklę ir persvarstyti gydymą</w:t>
      </w:r>
      <w:r w:rsidRPr="00106AEF">
        <w:t>.</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Pr>
          <w:szCs w:val="22"/>
        </w:rPr>
        <w:t>Vaistinio p</w:t>
      </w:r>
      <w:r w:rsidRPr="00106AEF">
        <w:rPr>
          <w:szCs w:val="22"/>
        </w:rPr>
        <w:t>reparat</w:t>
      </w:r>
      <w:r>
        <w:rPr>
          <w:szCs w:val="22"/>
        </w:rPr>
        <w:t>o sudėtyje</w:t>
      </w:r>
      <w:r w:rsidRPr="00106AEF">
        <w:rPr>
          <w:szCs w:val="22"/>
        </w:rPr>
        <w:t xml:space="preserve"> yra 4,9 % (v/v) etanolio. Išgėrus visą 100 ml ar 250 ml buteliuką, į organizmą patenka atitinkamai maždaug 3,9 g arba 9,8 g etanolio.</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b/>
          <w:bCs/>
          <w:iCs/>
          <w:szCs w:val="22"/>
        </w:rPr>
      </w:pPr>
      <w:r>
        <w:rPr>
          <w:szCs w:val="22"/>
        </w:rPr>
        <w:t xml:space="preserve">Šio vaistinio preparato sudėtyje yra sacharozės, gliukozės ir invertuoto sirupo. </w:t>
      </w:r>
      <w:r w:rsidRPr="00106AEF">
        <w:rPr>
          <w:szCs w:val="22"/>
        </w:rPr>
        <w:t>Šio vaist</w:t>
      </w:r>
      <w:r>
        <w:rPr>
          <w:szCs w:val="22"/>
        </w:rPr>
        <w:t>inio preparat</w:t>
      </w:r>
      <w:r w:rsidRPr="00106AEF">
        <w:rPr>
          <w:szCs w:val="22"/>
        </w:rPr>
        <w:t xml:space="preserve">o negalima skirti pacientams, kuriems nustatytas retas paveldimas sutrikimas – fruktozės </w:t>
      </w:r>
      <w:proofErr w:type="spellStart"/>
      <w:r w:rsidRPr="00106AEF">
        <w:rPr>
          <w:szCs w:val="22"/>
        </w:rPr>
        <w:t>netoleravimas</w:t>
      </w:r>
      <w:proofErr w:type="spellEnd"/>
      <w:r w:rsidRPr="00106AEF">
        <w:rPr>
          <w:szCs w:val="22"/>
        </w:rPr>
        <w:t xml:space="preserve">, gliukozės ir </w:t>
      </w:r>
      <w:proofErr w:type="spellStart"/>
      <w:r w:rsidRPr="00106AEF">
        <w:rPr>
          <w:szCs w:val="22"/>
        </w:rPr>
        <w:t>galaktozės</w:t>
      </w:r>
      <w:proofErr w:type="spellEnd"/>
      <w:r w:rsidRPr="00106AEF">
        <w:rPr>
          <w:szCs w:val="22"/>
        </w:rPr>
        <w:t xml:space="preserve"> </w:t>
      </w:r>
      <w:proofErr w:type="spellStart"/>
      <w:r w:rsidRPr="00106AEF">
        <w:rPr>
          <w:szCs w:val="22"/>
        </w:rPr>
        <w:t>malabsorbcija</w:t>
      </w:r>
      <w:proofErr w:type="spellEnd"/>
      <w:r w:rsidRPr="00106AEF">
        <w:rPr>
          <w:szCs w:val="22"/>
        </w:rPr>
        <w:t xml:space="preserve"> arba </w:t>
      </w:r>
      <w:proofErr w:type="spellStart"/>
      <w:r w:rsidRPr="00106AEF">
        <w:rPr>
          <w:szCs w:val="22"/>
        </w:rPr>
        <w:t>sacharazės</w:t>
      </w:r>
      <w:proofErr w:type="spellEnd"/>
      <w:r w:rsidRPr="00106AEF">
        <w:rPr>
          <w:szCs w:val="22"/>
        </w:rPr>
        <w:t xml:space="preserve"> ir </w:t>
      </w:r>
      <w:proofErr w:type="spellStart"/>
      <w:r w:rsidRPr="00106AEF">
        <w:rPr>
          <w:szCs w:val="22"/>
        </w:rPr>
        <w:t>izomaltazės</w:t>
      </w:r>
      <w:proofErr w:type="spellEnd"/>
      <w:r w:rsidRPr="00106AEF">
        <w:rPr>
          <w:szCs w:val="22"/>
        </w:rPr>
        <w:t xml:space="preserve"> stygius.</w:t>
      </w:r>
    </w:p>
    <w:p w:rsidR="000B7E94" w:rsidRPr="00106AEF" w:rsidRDefault="000B7E94" w:rsidP="000B7E94">
      <w:pPr>
        <w:pStyle w:val="BTEMEASMCA"/>
      </w:pPr>
    </w:p>
    <w:p w:rsidR="000B7E94" w:rsidRPr="00106AEF" w:rsidRDefault="000B7E94" w:rsidP="000B7E94">
      <w:pPr>
        <w:pStyle w:val="Pagrindinistekstas"/>
        <w:tabs>
          <w:tab w:val="left" w:pos="567"/>
        </w:tabs>
        <w:spacing w:after="0"/>
        <w:rPr>
          <w:bCs/>
          <w:i/>
          <w:iCs/>
          <w:szCs w:val="22"/>
        </w:rPr>
      </w:pPr>
      <w:r w:rsidRPr="00106AEF">
        <w:rPr>
          <w:bCs/>
          <w:i/>
          <w:iCs/>
          <w:szCs w:val="22"/>
        </w:rPr>
        <w:t>Pacientams, sergantiems cukriniu diabetu</w:t>
      </w:r>
    </w:p>
    <w:p w:rsidR="000B7E94" w:rsidRPr="00106AEF" w:rsidRDefault="000B7E94" w:rsidP="000B7E94">
      <w:pPr>
        <w:pStyle w:val="Pagrindinistekstas"/>
        <w:tabs>
          <w:tab w:val="left" w:pos="567"/>
        </w:tabs>
        <w:spacing w:after="0"/>
        <w:rPr>
          <w:szCs w:val="22"/>
        </w:rPr>
      </w:pPr>
      <w:r w:rsidRPr="00106AEF">
        <w:rPr>
          <w:szCs w:val="22"/>
        </w:rPr>
        <w:t xml:space="preserve">10 ml </w:t>
      </w:r>
      <w:proofErr w:type="spellStart"/>
      <w:r w:rsidRPr="00106AEF">
        <w:rPr>
          <w:szCs w:val="22"/>
        </w:rPr>
        <w:t>Bronchicum</w:t>
      </w:r>
      <w:proofErr w:type="spellEnd"/>
      <w:r w:rsidRPr="00106AEF">
        <w:rPr>
          <w:szCs w:val="22"/>
        </w:rPr>
        <w:t xml:space="preserve"> sirupo atitinka 0,6 baltos duonos vieneto. Pacientams, sergantiems cukriniu diabetu, būtina tai turėti omenyje.</w:t>
      </w:r>
    </w:p>
    <w:p w:rsidR="004F5FDA" w:rsidRDefault="004F5FDA" w:rsidP="004F5FDA">
      <w:pPr>
        <w:autoSpaceDE w:val="0"/>
        <w:autoSpaceDN w:val="0"/>
        <w:adjustRightInd w:val="0"/>
        <w:rPr>
          <w:color w:val="000000"/>
          <w:szCs w:val="22"/>
        </w:rPr>
      </w:pPr>
    </w:p>
    <w:p w:rsidR="000B7E94" w:rsidRDefault="004F5FDA" w:rsidP="004F5FDA">
      <w:pPr>
        <w:autoSpaceDE w:val="0"/>
        <w:autoSpaceDN w:val="0"/>
        <w:adjustRightInd w:val="0"/>
        <w:rPr>
          <w:szCs w:val="22"/>
        </w:rPr>
      </w:pPr>
      <w:r w:rsidRPr="00215DC5">
        <w:rPr>
          <w:color w:val="000000"/>
          <w:szCs w:val="22"/>
        </w:rPr>
        <w:t>Šio vaist</w:t>
      </w:r>
      <w:r>
        <w:rPr>
          <w:color w:val="000000"/>
          <w:szCs w:val="22"/>
        </w:rPr>
        <w:t>inio preparat</w:t>
      </w:r>
      <w:r w:rsidRPr="00215DC5">
        <w:rPr>
          <w:color w:val="000000"/>
          <w:szCs w:val="22"/>
        </w:rPr>
        <w:t xml:space="preserve">o </w:t>
      </w:r>
      <w:r w:rsidR="00A2298B" w:rsidRPr="005D7681">
        <w:rPr>
          <w:szCs w:val="22"/>
        </w:rPr>
        <w:t>10</w:t>
      </w:r>
      <w:r w:rsidR="00A2298B">
        <w:rPr>
          <w:szCs w:val="22"/>
        </w:rPr>
        <w:t> </w:t>
      </w:r>
      <w:r w:rsidR="00A2298B" w:rsidRPr="005D7681">
        <w:rPr>
          <w:szCs w:val="22"/>
        </w:rPr>
        <w:t>ml sirupo</w:t>
      </w:r>
      <w:r w:rsidRPr="005D7681">
        <w:rPr>
          <w:szCs w:val="22"/>
        </w:rPr>
        <w:t xml:space="preserve"> </w:t>
      </w:r>
      <w:r w:rsidRPr="00215DC5">
        <w:rPr>
          <w:color w:val="000000"/>
          <w:szCs w:val="22"/>
        </w:rPr>
        <w:t>yra mažiau kaip 1</w:t>
      </w:r>
      <w:r>
        <w:rPr>
          <w:color w:val="000000"/>
          <w:szCs w:val="22"/>
        </w:rPr>
        <w:t> </w:t>
      </w:r>
      <w:proofErr w:type="spellStart"/>
      <w:r w:rsidRPr="00215DC5">
        <w:rPr>
          <w:color w:val="000000"/>
          <w:szCs w:val="22"/>
        </w:rPr>
        <w:t>mmol</w:t>
      </w:r>
      <w:proofErr w:type="spellEnd"/>
      <w:r w:rsidRPr="00215DC5">
        <w:rPr>
          <w:color w:val="000000"/>
          <w:szCs w:val="22"/>
        </w:rPr>
        <w:t xml:space="preserve"> (23</w:t>
      </w:r>
      <w:r>
        <w:rPr>
          <w:color w:val="000000"/>
          <w:szCs w:val="22"/>
        </w:rPr>
        <w:t> </w:t>
      </w:r>
      <w:r w:rsidRPr="00215DC5">
        <w:rPr>
          <w:color w:val="000000"/>
          <w:szCs w:val="22"/>
        </w:rPr>
        <w:t>mg) natrio, t.</w:t>
      </w:r>
      <w:r>
        <w:rPr>
          <w:color w:val="000000"/>
          <w:szCs w:val="22"/>
        </w:rPr>
        <w:t xml:space="preserve"> </w:t>
      </w:r>
      <w:r w:rsidRPr="00215DC5">
        <w:rPr>
          <w:color w:val="000000"/>
          <w:szCs w:val="22"/>
        </w:rPr>
        <w:t>y. jis beveik neturi reikšmės.</w:t>
      </w:r>
    </w:p>
    <w:p w:rsidR="004F5FDA" w:rsidRPr="00106AEF" w:rsidRDefault="004F5FDA"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4.5</w:t>
      </w:r>
      <w:r w:rsidRPr="00106AEF">
        <w:rPr>
          <w:szCs w:val="22"/>
        </w:rPr>
        <w:tab/>
        <w:t>Sąveika su kitais vaistiniais preparatais ir kitokia sąveika</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BTEMEASMCA"/>
      </w:pPr>
      <w:r w:rsidRPr="00106AEF">
        <w:t>Duomenų nėra.</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4.6</w:t>
      </w:r>
      <w:r w:rsidRPr="00106AEF">
        <w:rPr>
          <w:szCs w:val="22"/>
        </w:rPr>
        <w:tab/>
        <w:t>Vaisingumas, nėštumo ir žindymo laikotarpis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106AEF">
        <w:rPr>
          <w:bCs/>
          <w:iCs/>
          <w:szCs w:val="22"/>
        </w:rPr>
        <w:t xml:space="preserve">Kadangi reikiamų saugumo duomenų apie vartojimą nėštumo ir žindymo metu nėra, kaip bendra atsargumo priemonė nėščiosioms ir žindyvėms preparato vartoti nerekomenduojama. </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4.7</w:t>
      </w:r>
      <w:r w:rsidRPr="00106AEF">
        <w:rPr>
          <w:szCs w:val="22"/>
        </w:rPr>
        <w:tab/>
        <w:t>Poveikis gebėjimui vairuoti ir valdyti mechanizmus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BTEMEASMCA"/>
      </w:pPr>
      <w:r w:rsidRPr="00106AEF">
        <w:t>Tyrimų poveikiui gebėjimui vairuoti ir valdyti mechanizmus nebuvo atlikta.</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4.8</w:t>
      </w:r>
      <w:r w:rsidRPr="00106AEF">
        <w:rPr>
          <w:szCs w:val="22"/>
        </w:rPr>
        <w:tab/>
        <w:t>Nepageidaujamas poveikis</w:t>
      </w:r>
    </w:p>
    <w:p w:rsidR="000B7E94" w:rsidRPr="001434F9" w:rsidRDefault="000B7E94" w:rsidP="000B7E94">
      <w:pPr>
        <w:rPr>
          <w:noProof/>
          <w:szCs w:val="22"/>
          <w:lang w:eastAsia="en-US"/>
        </w:rPr>
      </w:pPr>
    </w:p>
    <w:p w:rsidR="000B7E94" w:rsidRPr="001434F9" w:rsidRDefault="000B7E94" w:rsidP="000B7E94">
      <w:pPr>
        <w:rPr>
          <w:noProof/>
          <w:szCs w:val="22"/>
          <w:lang w:eastAsia="en-US"/>
        </w:rPr>
      </w:pPr>
      <w:r w:rsidRPr="001434F9">
        <w:rPr>
          <w:noProof/>
          <w:szCs w:val="22"/>
          <w:lang w:eastAsia="en-US"/>
        </w:rPr>
        <w:t xml:space="preserve">Nepageidaujamo poveikio dažnis pagal </w:t>
      </w:r>
      <w:r w:rsidRPr="00434704">
        <w:rPr>
          <w:i/>
          <w:noProof/>
          <w:szCs w:val="22"/>
          <w:lang w:eastAsia="en-US"/>
        </w:rPr>
        <w:t>MedDRA</w:t>
      </w:r>
      <w:r w:rsidRPr="001434F9">
        <w:rPr>
          <w:noProof/>
          <w:szCs w:val="22"/>
          <w:lang w:eastAsia="en-US"/>
        </w:rPr>
        <w:t xml:space="preserve"> apibūdinamas taip: </w:t>
      </w:r>
      <w:r>
        <w:rPr>
          <w:noProof/>
          <w:szCs w:val="22"/>
          <w:lang w:eastAsia="en-US"/>
        </w:rPr>
        <w:t>l</w:t>
      </w:r>
      <w:r w:rsidRPr="001434F9">
        <w:rPr>
          <w:noProof/>
          <w:szCs w:val="22"/>
          <w:lang w:eastAsia="en-US"/>
        </w:rPr>
        <w:t>abai dažnas (≥ 1/10);</w:t>
      </w:r>
      <w:r>
        <w:rPr>
          <w:noProof/>
          <w:szCs w:val="22"/>
          <w:lang w:eastAsia="en-US"/>
        </w:rPr>
        <w:t xml:space="preserve"> d</w:t>
      </w:r>
      <w:r w:rsidRPr="001434F9">
        <w:rPr>
          <w:noProof/>
          <w:szCs w:val="22"/>
          <w:lang w:eastAsia="en-US"/>
        </w:rPr>
        <w:t>ažnas (nuo ≥ 1/100 iki &lt; 1/10);</w:t>
      </w:r>
      <w:r>
        <w:rPr>
          <w:noProof/>
          <w:szCs w:val="22"/>
          <w:lang w:eastAsia="en-US"/>
        </w:rPr>
        <w:t xml:space="preserve"> n</w:t>
      </w:r>
      <w:r w:rsidRPr="001434F9">
        <w:rPr>
          <w:noProof/>
          <w:szCs w:val="22"/>
          <w:lang w:eastAsia="en-US"/>
        </w:rPr>
        <w:t>edažnas (nuo ≥ 1/1000 iki &lt; 1/100);</w:t>
      </w:r>
      <w:r>
        <w:rPr>
          <w:noProof/>
          <w:szCs w:val="22"/>
          <w:lang w:eastAsia="en-US"/>
        </w:rPr>
        <w:t xml:space="preserve"> r</w:t>
      </w:r>
      <w:r w:rsidRPr="001434F9">
        <w:rPr>
          <w:noProof/>
          <w:szCs w:val="22"/>
          <w:lang w:eastAsia="en-US"/>
        </w:rPr>
        <w:t>etas (nuo ≥ 1/10000 iki &lt; 1/1000);</w:t>
      </w:r>
      <w:r>
        <w:rPr>
          <w:noProof/>
          <w:szCs w:val="22"/>
          <w:lang w:eastAsia="en-US"/>
        </w:rPr>
        <w:t xml:space="preserve"> l</w:t>
      </w:r>
      <w:r w:rsidRPr="001434F9">
        <w:rPr>
          <w:noProof/>
          <w:szCs w:val="22"/>
          <w:lang w:eastAsia="en-US"/>
        </w:rPr>
        <w:t>abai retas (&lt; 1/10000)</w:t>
      </w:r>
      <w:r>
        <w:rPr>
          <w:noProof/>
          <w:szCs w:val="22"/>
          <w:lang w:eastAsia="en-US"/>
        </w:rPr>
        <w:t xml:space="preserve"> ir n</w:t>
      </w:r>
      <w:r w:rsidRPr="001434F9">
        <w:rPr>
          <w:noProof/>
          <w:szCs w:val="22"/>
          <w:lang w:eastAsia="en-US"/>
        </w:rPr>
        <w:t>ežinomas (negali būti apskaičiuotas pagal turimus duomenis).</w:t>
      </w:r>
    </w:p>
    <w:p w:rsidR="000B7E94" w:rsidRPr="001434F9" w:rsidRDefault="000B7E94" w:rsidP="000B7E94">
      <w:pPr>
        <w:rPr>
          <w:noProof/>
          <w:szCs w:val="22"/>
          <w:lang w:eastAsia="en-US"/>
        </w:rPr>
      </w:pPr>
    </w:p>
    <w:p w:rsidR="000B7E94" w:rsidRPr="001434F9" w:rsidRDefault="000B7E94" w:rsidP="000B7E94">
      <w:pPr>
        <w:rPr>
          <w:noProof/>
          <w:szCs w:val="22"/>
          <w:lang w:eastAsia="en-US"/>
        </w:rPr>
      </w:pPr>
      <w:r w:rsidRPr="001434F9">
        <w:rPr>
          <w:i/>
          <w:noProof/>
          <w:szCs w:val="22"/>
          <w:lang w:eastAsia="en-US"/>
        </w:rPr>
        <w:t>Virškinimo trakto</w:t>
      </w:r>
      <w:r w:rsidRPr="001434F9">
        <w:rPr>
          <w:noProof/>
          <w:szCs w:val="22"/>
          <w:lang w:eastAsia="en-US"/>
        </w:rPr>
        <w:t xml:space="preserve"> </w:t>
      </w:r>
      <w:r w:rsidRPr="001434F9">
        <w:rPr>
          <w:i/>
          <w:noProof/>
          <w:szCs w:val="22"/>
          <w:lang w:eastAsia="en-US"/>
        </w:rPr>
        <w:t>sutrikimai</w:t>
      </w:r>
    </w:p>
    <w:p w:rsidR="000B7E94" w:rsidRPr="001434F9" w:rsidRDefault="000B7E94" w:rsidP="000B7E94">
      <w:pPr>
        <w:rPr>
          <w:noProof/>
          <w:szCs w:val="22"/>
          <w:lang w:eastAsia="en-US"/>
        </w:rPr>
      </w:pPr>
      <w:r w:rsidRPr="001434F9">
        <w:rPr>
          <w:noProof/>
          <w:szCs w:val="22"/>
          <w:lang w:eastAsia="en-US"/>
        </w:rPr>
        <w:t>Nežinomi: skrandžio sutrikimai.</w:t>
      </w:r>
    </w:p>
    <w:p w:rsidR="000B7E94" w:rsidRPr="001434F9" w:rsidRDefault="000B7E94" w:rsidP="000B7E94">
      <w:pPr>
        <w:rPr>
          <w:noProof/>
          <w:szCs w:val="22"/>
          <w:lang w:eastAsia="en-US"/>
        </w:rPr>
      </w:pPr>
    </w:p>
    <w:p w:rsidR="000B7E94" w:rsidRPr="001434F9" w:rsidRDefault="000B7E94" w:rsidP="000B7E94">
      <w:pPr>
        <w:rPr>
          <w:noProof/>
          <w:szCs w:val="22"/>
          <w:lang w:eastAsia="en-US"/>
        </w:rPr>
      </w:pPr>
      <w:r w:rsidRPr="001434F9">
        <w:rPr>
          <w:i/>
          <w:noProof/>
          <w:szCs w:val="22"/>
          <w:lang w:eastAsia="en-US"/>
        </w:rPr>
        <w:t>Imuninės sistemos sutrikimai</w:t>
      </w:r>
    </w:p>
    <w:p w:rsidR="000B7E94" w:rsidRPr="001434F9" w:rsidRDefault="000B7E94" w:rsidP="000B7E94">
      <w:pPr>
        <w:rPr>
          <w:noProof/>
          <w:szCs w:val="22"/>
          <w:lang w:eastAsia="en-US"/>
        </w:rPr>
      </w:pPr>
      <w:r w:rsidRPr="001434F9">
        <w:rPr>
          <w:noProof/>
          <w:szCs w:val="22"/>
          <w:lang w:eastAsia="en-US"/>
        </w:rPr>
        <w:t>Nežinomi: padidėjusio jautrumo reakcijos.</w:t>
      </w:r>
    </w:p>
    <w:p w:rsidR="000B7E94" w:rsidRPr="001434F9" w:rsidRDefault="000B7E94" w:rsidP="000B7E94">
      <w:pPr>
        <w:rPr>
          <w:noProof/>
          <w:szCs w:val="22"/>
          <w:lang w:eastAsia="en-US"/>
        </w:rPr>
      </w:pPr>
    </w:p>
    <w:p w:rsidR="000B7E94" w:rsidRPr="001434F9" w:rsidRDefault="000B7E94" w:rsidP="000B7E94">
      <w:pPr>
        <w:rPr>
          <w:noProof/>
          <w:szCs w:val="22"/>
          <w:lang w:eastAsia="en-US"/>
        </w:rPr>
      </w:pPr>
      <w:r w:rsidRPr="001434F9">
        <w:rPr>
          <w:i/>
          <w:noProof/>
          <w:szCs w:val="22"/>
          <w:lang w:eastAsia="en-US"/>
        </w:rPr>
        <w:t>Kraujagyslių sutrikimai</w:t>
      </w:r>
    </w:p>
    <w:p w:rsidR="000B7E94" w:rsidRPr="001434F9" w:rsidRDefault="000B7E94" w:rsidP="000B7E94">
      <w:pPr>
        <w:rPr>
          <w:noProof/>
          <w:szCs w:val="22"/>
          <w:lang w:eastAsia="en-US"/>
        </w:rPr>
      </w:pPr>
      <w:r w:rsidRPr="001434F9">
        <w:rPr>
          <w:noProof/>
          <w:szCs w:val="22"/>
          <w:lang w:eastAsia="en-US"/>
        </w:rPr>
        <w:t>Nežinomi: anafilaksinis šokas.</w:t>
      </w:r>
    </w:p>
    <w:p w:rsidR="000B7E94" w:rsidRPr="001434F9" w:rsidRDefault="000B7E94" w:rsidP="000B7E94">
      <w:pPr>
        <w:rPr>
          <w:noProof/>
          <w:szCs w:val="22"/>
          <w:lang w:eastAsia="en-US"/>
        </w:rPr>
      </w:pPr>
    </w:p>
    <w:p w:rsidR="000B7E94" w:rsidRPr="001434F9" w:rsidRDefault="000B7E94" w:rsidP="000B7E94">
      <w:pPr>
        <w:rPr>
          <w:noProof/>
          <w:szCs w:val="22"/>
          <w:lang w:eastAsia="en-US"/>
        </w:rPr>
      </w:pPr>
      <w:r w:rsidRPr="001434F9">
        <w:rPr>
          <w:i/>
          <w:noProof/>
          <w:szCs w:val="22"/>
          <w:lang w:eastAsia="en-US"/>
        </w:rPr>
        <w:t>Odos ir poodinio audinio</w:t>
      </w:r>
      <w:r w:rsidRPr="001434F9">
        <w:rPr>
          <w:noProof/>
          <w:szCs w:val="22"/>
          <w:lang w:eastAsia="en-US"/>
        </w:rPr>
        <w:t xml:space="preserve"> </w:t>
      </w:r>
      <w:r w:rsidRPr="001434F9">
        <w:rPr>
          <w:i/>
          <w:noProof/>
          <w:szCs w:val="22"/>
          <w:lang w:eastAsia="en-US"/>
        </w:rPr>
        <w:t>sutrikimai</w:t>
      </w:r>
    </w:p>
    <w:p w:rsidR="000B7E94" w:rsidRPr="001434F9" w:rsidRDefault="000B7E94" w:rsidP="000B7E94">
      <w:pPr>
        <w:rPr>
          <w:noProof/>
          <w:szCs w:val="22"/>
          <w:lang w:eastAsia="en-US"/>
        </w:rPr>
      </w:pPr>
      <w:r w:rsidRPr="001434F9">
        <w:rPr>
          <w:noProof/>
          <w:szCs w:val="22"/>
          <w:lang w:eastAsia="en-US"/>
        </w:rPr>
        <w:t>Nežinomi: angioneurozinė edema.</w:t>
      </w:r>
    </w:p>
    <w:p w:rsidR="000B7E94" w:rsidRPr="00106AEF" w:rsidRDefault="000B7E94" w:rsidP="000B7E94">
      <w:pPr>
        <w:pStyle w:val="Pagrindinistekstas"/>
        <w:tabs>
          <w:tab w:val="left" w:pos="567"/>
        </w:tabs>
        <w:spacing w:after="0"/>
        <w:rPr>
          <w:szCs w:val="22"/>
        </w:rPr>
      </w:pPr>
    </w:p>
    <w:p w:rsidR="000B7E94" w:rsidRPr="001434F9" w:rsidRDefault="000B7E94" w:rsidP="000B7E94">
      <w:pPr>
        <w:autoSpaceDE w:val="0"/>
        <w:autoSpaceDN w:val="0"/>
        <w:adjustRightInd w:val="0"/>
        <w:jc w:val="both"/>
        <w:rPr>
          <w:szCs w:val="22"/>
          <w:u w:val="single"/>
          <w:lang w:eastAsia="en-US"/>
        </w:rPr>
      </w:pPr>
      <w:r w:rsidRPr="001434F9">
        <w:rPr>
          <w:noProof/>
          <w:szCs w:val="22"/>
          <w:u w:val="single"/>
          <w:lang w:eastAsia="en-US"/>
        </w:rPr>
        <w:t>Pranešimas apie įtariamas nepageidaujamas reakcijas</w:t>
      </w:r>
    </w:p>
    <w:p w:rsidR="000B7E94" w:rsidRPr="001434F9" w:rsidRDefault="000B7E94" w:rsidP="000B7E94">
      <w:pPr>
        <w:rPr>
          <w:noProof/>
          <w:szCs w:val="22"/>
          <w:lang w:eastAsia="en-US"/>
        </w:rPr>
      </w:pPr>
      <w:r w:rsidRPr="001434F9">
        <w:rPr>
          <w:noProof/>
          <w:szCs w:val="22"/>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0B7E94" w:rsidRDefault="000B7E94" w:rsidP="000B7E94">
      <w:pPr>
        <w:pStyle w:val="Antrat3"/>
        <w:tabs>
          <w:tab w:val="left" w:pos="567"/>
        </w:tabs>
        <w:rPr>
          <w:noProof/>
          <w:snapToGrid w:val="0"/>
          <w:szCs w:val="22"/>
          <w:u w:val="single"/>
        </w:rPr>
      </w:pPr>
    </w:p>
    <w:p w:rsidR="000B7E94" w:rsidRPr="00106AEF" w:rsidRDefault="000B7E94" w:rsidP="000B7E94">
      <w:pPr>
        <w:pStyle w:val="Antrat3"/>
        <w:tabs>
          <w:tab w:val="left" w:pos="567"/>
        </w:tabs>
        <w:rPr>
          <w:szCs w:val="22"/>
        </w:rPr>
      </w:pPr>
      <w:r w:rsidRPr="00106AEF">
        <w:rPr>
          <w:szCs w:val="22"/>
        </w:rPr>
        <w:t>4.9</w:t>
      </w:r>
      <w:r w:rsidRPr="00106AEF">
        <w:rPr>
          <w:szCs w:val="22"/>
        </w:rPr>
        <w:tab/>
        <w:t>Perdozavimas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jc w:val="both"/>
        <w:rPr>
          <w:szCs w:val="22"/>
        </w:rPr>
      </w:pPr>
      <w:r w:rsidRPr="00106AEF">
        <w:rPr>
          <w:szCs w:val="22"/>
        </w:rPr>
        <w:t xml:space="preserve">Apsinuodijimo atvejų neaprašyta. </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2"/>
        <w:tabs>
          <w:tab w:val="left" w:pos="567"/>
        </w:tabs>
        <w:rPr>
          <w:szCs w:val="22"/>
        </w:rPr>
      </w:pPr>
      <w:r w:rsidRPr="00106AEF">
        <w:rPr>
          <w:szCs w:val="22"/>
        </w:rPr>
        <w:t>5.</w:t>
      </w:r>
      <w:r w:rsidRPr="00106AEF">
        <w:rPr>
          <w:szCs w:val="22"/>
        </w:rPr>
        <w:tab/>
        <w:t>FARMAKOLOGINĖS SAVYBĖS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BTEMEASMCA"/>
      </w:pPr>
      <w:r w:rsidRPr="00106AEF">
        <w:t>Tradicinis augalinis vaistinis preparatas.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5.1</w:t>
      </w:r>
      <w:r w:rsidRPr="00106AEF">
        <w:rPr>
          <w:szCs w:val="22"/>
        </w:rPr>
        <w:tab/>
      </w:r>
      <w:proofErr w:type="spellStart"/>
      <w:r w:rsidRPr="00106AEF">
        <w:rPr>
          <w:szCs w:val="22"/>
        </w:rPr>
        <w:t>Farmakodinaminės</w:t>
      </w:r>
      <w:proofErr w:type="spellEnd"/>
      <w:r w:rsidRPr="00106AEF">
        <w:rPr>
          <w:szCs w:val="22"/>
        </w:rPr>
        <w:t xml:space="preserve"> savybės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106AEF">
        <w:rPr>
          <w:szCs w:val="22"/>
        </w:rPr>
        <w:t>Duomenys nebūtini.</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5.2</w:t>
      </w:r>
      <w:r w:rsidRPr="00106AEF">
        <w:rPr>
          <w:szCs w:val="22"/>
        </w:rPr>
        <w:tab/>
      </w:r>
      <w:proofErr w:type="spellStart"/>
      <w:r w:rsidRPr="00106AEF">
        <w:rPr>
          <w:szCs w:val="22"/>
        </w:rPr>
        <w:t>Farmakokinetinės</w:t>
      </w:r>
      <w:proofErr w:type="spellEnd"/>
      <w:r w:rsidRPr="00106AEF">
        <w:rPr>
          <w:szCs w:val="22"/>
        </w:rPr>
        <w:t xml:space="preserve"> savybės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106AEF">
        <w:rPr>
          <w:szCs w:val="22"/>
        </w:rPr>
        <w:t>Duomenys nebūtini.</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5.3</w:t>
      </w:r>
      <w:r w:rsidRPr="00106AEF">
        <w:rPr>
          <w:szCs w:val="22"/>
        </w:rPr>
        <w:tab/>
      </w:r>
      <w:proofErr w:type="spellStart"/>
      <w:r w:rsidRPr="00106AEF">
        <w:rPr>
          <w:szCs w:val="22"/>
        </w:rPr>
        <w:t>Ikiklinikinių</w:t>
      </w:r>
      <w:proofErr w:type="spellEnd"/>
      <w:r w:rsidRPr="00106AEF">
        <w:rPr>
          <w:szCs w:val="22"/>
        </w:rPr>
        <w:t xml:space="preserve"> saugumo tyrimų duomenys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Default"/>
        <w:tabs>
          <w:tab w:val="left" w:pos="567"/>
        </w:tabs>
        <w:rPr>
          <w:rFonts w:ascii="Times New Roman" w:hAnsi="Times New Roman" w:cs="Times New Roman"/>
          <w:sz w:val="22"/>
          <w:szCs w:val="22"/>
        </w:rPr>
      </w:pPr>
      <w:r w:rsidRPr="00106AEF">
        <w:rPr>
          <w:rFonts w:ascii="Times New Roman" w:hAnsi="Times New Roman" w:cs="Times New Roman"/>
          <w:sz w:val="22"/>
          <w:szCs w:val="22"/>
        </w:rPr>
        <w:t xml:space="preserve">Duomenys nebūtini. Tinkamų poveikio reprodukcijai tyrimų, </w:t>
      </w:r>
      <w:proofErr w:type="spellStart"/>
      <w:r w:rsidRPr="00106AEF">
        <w:rPr>
          <w:rFonts w:ascii="Times New Roman" w:hAnsi="Times New Roman" w:cs="Times New Roman"/>
          <w:sz w:val="22"/>
          <w:szCs w:val="22"/>
        </w:rPr>
        <w:t>genotoksiškumo</w:t>
      </w:r>
      <w:proofErr w:type="spellEnd"/>
      <w:r w:rsidRPr="00106AEF">
        <w:rPr>
          <w:rFonts w:ascii="Times New Roman" w:hAnsi="Times New Roman" w:cs="Times New Roman"/>
          <w:sz w:val="22"/>
          <w:szCs w:val="22"/>
        </w:rPr>
        <w:t xml:space="preserve"> ir </w:t>
      </w:r>
      <w:proofErr w:type="spellStart"/>
      <w:r w:rsidRPr="00106AEF">
        <w:rPr>
          <w:rFonts w:ascii="Times New Roman" w:hAnsi="Times New Roman" w:cs="Times New Roman"/>
          <w:sz w:val="22"/>
          <w:szCs w:val="22"/>
        </w:rPr>
        <w:t>kancerogeniškumo</w:t>
      </w:r>
      <w:proofErr w:type="spellEnd"/>
      <w:r w:rsidRPr="00106AEF">
        <w:rPr>
          <w:rFonts w:ascii="Times New Roman" w:hAnsi="Times New Roman" w:cs="Times New Roman"/>
          <w:sz w:val="22"/>
          <w:szCs w:val="22"/>
        </w:rPr>
        <w:t xml:space="preserve"> tyrimų atlikta nebuvo. </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2"/>
        <w:tabs>
          <w:tab w:val="left" w:pos="567"/>
        </w:tabs>
        <w:rPr>
          <w:szCs w:val="22"/>
        </w:rPr>
      </w:pPr>
      <w:r w:rsidRPr="00106AEF">
        <w:rPr>
          <w:szCs w:val="22"/>
        </w:rPr>
        <w:t>6.</w:t>
      </w:r>
      <w:r w:rsidRPr="00106AEF">
        <w:rPr>
          <w:szCs w:val="22"/>
        </w:rPr>
        <w:tab/>
        <w:t>FARMACINĖ INFORMACIJA</w:t>
      </w:r>
    </w:p>
    <w:p w:rsidR="000B7E94" w:rsidRPr="00106AEF" w:rsidRDefault="000B7E94" w:rsidP="000B7E94">
      <w:pPr>
        <w:pStyle w:val="Pagrindinistekstas"/>
        <w:tabs>
          <w:tab w:val="left" w:pos="567"/>
        </w:tabs>
        <w:spacing w:after="0"/>
        <w:rPr>
          <w:b/>
          <w:szCs w:val="22"/>
        </w:rPr>
      </w:pPr>
    </w:p>
    <w:p w:rsidR="000B7E94" w:rsidRPr="00106AEF" w:rsidRDefault="000B7E94" w:rsidP="000B7E94">
      <w:pPr>
        <w:pStyle w:val="Antrat3"/>
        <w:tabs>
          <w:tab w:val="left" w:pos="567"/>
        </w:tabs>
        <w:rPr>
          <w:szCs w:val="22"/>
        </w:rPr>
      </w:pPr>
      <w:r w:rsidRPr="00106AEF">
        <w:rPr>
          <w:szCs w:val="22"/>
        </w:rPr>
        <w:t>6.1</w:t>
      </w:r>
      <w:r w:rsidRPr="00106AEF">
        <w:rPr>
          <w:szCs w:val="22"/>
        </w:rPr>
        <w:tab/>
        <w:t>Pagalbinių medžiagų sąrašas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106AEF">
        <w:rPr>
          <w:szCs w:val="22"/>
        </w:rPr>
        <w:t>Sacharozės tirpalas</w:t>
      </w:r>
    </w:p>
    <w:p w:rsidR="000B7E94" w:rsidRPr="00106AEF" w:rsidRDefault="000B7E94" w:rsidP="000B7E94">
      <w:pPr>
        <w:pStyle w:val="Pagrindinistekstas"/>
        <w:tabs>
          <w:tab w:val="left" w:pos="567"/>
        </w:tabs>
        <w:spacing w:after="0"/>
        <w:rPr>
          <w:szCs w:val="22"/>
        </w:rPr>
      </w:pPr>
      <w:r w:rsidRPr="00106AEF">
        <w:rPr>
          <w:szCs w:val="22"/>
        </w:rPr>
        <w:t>Skystoji gliukozė</w:t>
      </w:r>
    </w:p>
    <w:p w:rsidR="000B7E94" w:rsidRPr="00106AEF" w:rsidRDefault="000B7E94" w:rsidP="000B7E94">
      <w:pPr>
        <w:pStyle w:val="Pagrindinistekstas"/>
        <w:tabs>
          <w:tab w:val="left" w:pos="567"/>
        </w:tabs>
        <w:spacing w:after="0"/>
        <w:rPr>
          <w:szCs w:val="22"/>
        </w:rPr>
      </w:pPr>
      <w:r w:rsidRPr="00106AEF">
        <w:rPr>
          <w:szCs w:val="22"/>
        </w:rPr>
        <w:t>Invertuotas cukrus</w:t>
      </w:r>
    </w:p>
    <w:p w:rsidR="000B7E94" w:rsidRPr="00106AEF" w:rsidRDefault="000B7E94" w:rsidP="000B7E94">
      <w:pPr>
        <w:pStyle w:val="Pagrindinistekstas"/>
        <w:tabs>
          <w:tab w:val="left" w:pos="567"/>
        </w:tabs>
        <w:spacing w:after="0"/>
        <w:rPr>
          <w:szCs w:val="22"/>
        </w:rPr>
      </w:pPr>
      <w:r w:rsidRPr="00106AEF">
        <w:rPr>
          <w:szCs w:val="22"/>
        </w:rPr>
        <w:t>Medaus skonio medžiaga</w:t>
      </w:r>
    </w:p>
    <w:p w:rsidR="000B7E94" w:rsidRPr="00106AEF" w:rsidRDefault="000B7E94" w:rsidP="000B7E94">
      <w:pPr>
        <w:pStyle w:val="Pagrindinistekstas"/>
        <w:tabs>
          <w:tab w:val="left" w:pos="567"/>
        </w:tabs>
        <w:spacing w:after="0"/>
        <w:rPr>
          <w:szCs w:val="22"/>
        </w:rPr>
      </w:pPr>
      <w:r w:rsidRPr="00106AEF">
        <w:rPr>
          <w:szCs w:val="22"/>
        </w:rPr>
        <w:t>Rožių aliejus</w:t>
      </w:r>
    </w:p>
    <w:p w:rsidR="000B7E94" w:rsidRPr="00106AEF" w:rsidRDefault="000B7E94" w:rsidP="000B7E94">
      <w:pPr>
        <w:pStyle w:val="Pagrindinistekstas"/>
        <w:tabs>
          <w:tab w:val="left" w:pos="567"/>
        </w:tabs>
        <w:spacing w:after="0"/>
        <w:rPr>
          <w:szCs w:val="22"/>
        </w:rPr>
      </w:pPr>
      <w:r w:rsidRPr="00106AEF">
        <w:rPr>
          <w:szCs w:val="22"/>
        </w:rPr>
        <w:t>Koncentruotos vyšnių sultys</w:t>
      </w:r>
    </w:p>
    <w:p w:rsidR="000B7E94" w:rsidRPr="00106AEF" w:rsidRDefault="000B7E94" w:rsidP="000B7E94">
      <w:pPr>
        <w:pStyle w:val="Pagrindinistekstas"/>
        <w:tabs>
          <w:tab w:val="left" w:pos="567"/>
        </w:tabs>
        <w:spacing w:after="0"/>
        <w:rPr>
          <w:szCs w:val="22"/>
        </w:rPr>
      </w:pPr>
      <w:r w:rsidRPr="00106AEF">
        <w:rPr>
          <w:szCs w:val="22"/>
        </w:rPr>
        <w:t xml:space="preserve">Natrio </w:t>
      </w:r>
      <w:proofErr w:type="spellStart"/>
      <w:r w:rsidRPr="00106AEF">
        <w:rPr>
          <w:szCs w:val="22"/>
        </w:rPr>
        <w:t>benzoatas</w:t>
      </w:r>
      <w:proofErr w:type="spellEnd"/>
      <w:r w:rsidRPr="00106AEF">
        <w:rPr>
          <w:szCs w:val="22"/>
        </w:rPr>
        <w:t xml:space="preserve"> (E211)</w:t>
      </w:r>
    </w:p>
    <w:p w:rsidR="000B7E94" w:rsidRPr="00106AEF" w:rsidRDefault="000B7E94" w:rsidP="000B7E94">
      <w:pPr>
        <w:pStyle w:val="Pagrindinistekstas"/>
        <w:tabs>
          <w:tab w:val="left" w:pos="567"/>
        </w:tabs>
        <w:spacing w:after="0"/>
        <w:rPr>
          <w:szCs w:val="22"/>
        </w:rPr>
      </w:pPr>
      <w:r w:rsidRPr="00106AEF">
        <w:rPr>
          <w:bCs/>
          <w:iCs/>
          <w:szCs w:val="22"/>
        </w:rPr>
        <w:t xml:space="preserve">Citrinų rūgštis </w:t>
      </w:r>
      <w:proofErr w:type="spellStart"/>
      <w:r w:rsidRPr="00106AEF">
        <w:rPr>
          <w:bCs/>
          <w:iCs/>
          <w:szCs w:val="22"/>
        </w:rPr>
        <w:t>monohidratas</w:t>
      </w:r>
      <w:proofErr w:type="spellEnd"/>
    </w:p>
    <w:p w:rsidR="000B7E94" w:rsidRPr="00106AEF" w:rsidRDefault="000B7E94" w:rsidP="000B7E94">
      <w:pPr>
        <w:pStyle w:val="Pagrindinistekstas"/>
        <w:tabs>
          <w:tab w:val="left" w:pos="567"/>
        </w:tabs>
        <w:spacing w:after="0"/>
        <w:rPr>
          <w:szCs w:val="22"/>
        </w:rPr>
      </w:pPr>
      <w:r w:rsidRPr="00106AEF">
        <w:rPr>
          <w:szCs w:val="22"/>
        </w:rPr>
        <w:t>Išgrynintas vanduo</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6.2</w:t>
      </w:r>
      <w:r w:rsidRPr="00106AEF">
        <w:rPr>
          <w:szCs w:val="22"/>
        </w:rPr>
        <w:tab/>
        <w:t>Nesuderinamumas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106AEF">
        <w:rPr>
          <w:szCs w:val="22"/>
        </w:rPr>
        <w:t>Duomenys nebūtini.</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6.3</w:t>
      </w:r>
      <w:r w:rsidRPr="00106AEF">
        <w:rPr>
          <w:szCs w:val="22"/>
        </w:rPr>
        <w:tab/>
        <w:t>Tinkamumo laikas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106AEF">
        <w:rPr>
          <w:szCs w:val="22"/>
        </w:rPr>
        <w:t>3 metai.</w:t>
      </w:r>
    </w:p>
    <w:p w:rsidR="000B7E94" w:rsidRPr="00106AEF" w:rsidRDefault="000B7E94" w:rsidP="000B7E94">
      <w:pPr>
        <w:pStyle w:val="Pagrindinistekstas"/>
        <w:tabs>
          <w:tab w:val="left" w:pos="567"/>
        </w:tabs>
        <w:spacing w:after="0"/>
        <w:rPr>
          <w:szCs w:val="22"/>
        </w:rPr>
      </w:pPr>
      <w:r w:rsidRPr="00106AEF">
        <w:rPr>
          <w:szCs w:val="22"/>
        </w:rPr>
        <w:t>Pirmą kartą atidarius buteliuką: 6 mėnesiai.</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lastRenderedPageBreak/>
        <w:t>6.4</w:t>
      </w:r>
      <w:r w:rsidRPr="00106AEF">
        <w:rPr>
          <w:szCs w:val="22"/>
        </w:rPr>
        <w:tab/>
        <w:t>Specialios laikymo sąlygos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106AEF">
        <w:rPr>
          <w:szCs w:val="22"/>
        </w:rPr>
        <w:t>Šiam vaistiniam preparatui specialių laikymo sąlygų nereikia.</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6.5</w:t>
      </w:r>
      <w:r w:rsidRPr="00106AEF">
        <w:rPr>
          <w:szCs w:val="22"/>
        </w:rPr>
        <w:tab/>
      </w:r>
      <w:proofErr w:type="spellStart"/>
      <w:r w:rsidRPr="00106AEF">
        <w:rPr>
          <w:szCs w:val="22"/>
        </w:rPr>
        <w:t>Talpyklės</w:t>
      </w:r>
      <w:proofErr w:type="spellEnd"/>
      <w:r w:rsidRPr="00106AEF">
        <w:rPr>
          <w:szCs w:val="22"/>
        </w:rPr>
        <w:t xml:space="preserve"> pobūdis ir jos turinys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106AEF">
        <w:rPr>
          <w:szCs w:val="22"/>
        </w:rPr>
        <w:t xml:space="preserve">Bespalvio stiklo, III </w:t>
      </w:r>
      <w:proofErr w:type="spellStart"/>
      <w:r w:rsidRPr="00106AEF">
        <w:rPr>
          <w:szCs w:val="22"/>
        </w:rPr>
        <w:t>hidrolitinės</w:t>
      </w:r>
      <w:proofErr w:type="spellEnd"/>
      <w:r w:rsidRPr="00106AEF">
        <w:rPr>
          <w:szCs w:val="22"/>
        </w:rPr>
        <w:t xml:space="preserve"> klasės buteliukas, užsuktas baltu </w:t>
      </w:r>
      <w:proofErr w:type="spellStart"/>
      <w:r w:rsidRPr="00106AEF">
        <w:rPr>
          <w:szCs w:val="22"/>
        </w:rPr>
        <w:t>polipropileniniu</w:t>
      </w:r>
      <w:proofErr w:type="spellEnd"/>
      <w:r w:rsidRPr="00106AEF">
        <w:rPr>
          <w:szCs w:val="22"/>
        </w:rPr>
        <w:t xml:space="preserve"> dangteliu. Kartono dėžutėje yra vienas buteliukas ir </w:t>
      </w:r>
      <w:proofErr w:type="spellStart"/>
      <w:r w:rsidRPr="00106AEF">
        <w:rPr>
          <w:szCs w:val="22"/>
        </w:rPr>
        <w:t>polipropileninė</w:t>
      </w:r>
      <w:proofErr w:type="spellEnd"/>
      <w:r w:rsidRPr="00106AEF">
        <w:rPr>
          <w:szCs w:val="22"/>
        </w:rPr>
        <w:t xml:space="preserve"> taurelė su gradavimo žymėmis (5 ml, 7,5 ml ir 10 ml). Buteliuke yra 100 ml arba 250 ml sirupo.</w:t>
      </w:r>
    </w:p>
    <w:p w:rsidR="000B7E94" w:rsidRPr="00106AEF" w:rsidRDefault="000B7E94" w:rsidP="000B7E94">
      <w:pPr>
        <w:tabs>
          <w:tab w:val="left" w:pos="567"/>
        </w:tabs>
        <w:ind w:left="567" w:hanging="567"/>
        <w:rPr>
          <w:noProof/>
          <w:szCs w:val="22"/>
        </w:rPr>
      </w:pPr>
      <w:r w:rsidRPr="00106AEF">
        <w:rPr>
          <w:noProof/>
          <w:szCs w:val="22"/>
        </w:rPr>
        <w:t>Gali būti tiekiamos ne visų dydžių pakuotės.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3"/>
        <w:tabs>
          <w:tab w:val="left" w:pos="567"/>
        </w:tabs>
        <w:rPr>
          <w:szCs w:val="22"/>
        </w:rPr>
      </w:pPr>
      <w:r w:rsidRPr="00106AEF">
        <w:rPr>
          <w:szCs w:val="22"/>
        </w:rPr>
        <w:t>6.6</w:t>
      </w:r>
      <w:r w:rsidRPr="00106AEF">
        <w:rPr>
          <w:szCs w:val="22"/>
        </w:rPr>
        <w:tab/>
        <w:t>Specialūs reikalavimai atliekoms tvarkyti</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BTEMEASMCA"/>
      </w:pPr>
      <w:r w:rsidRPr="00106AEF">
        <w:t>Specialių reikalavimų nėra.</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2"/>
        <w:tabs>
          <w:tab w:val="left" w:pos="567"/>
        </w:tabs>
        <w:rPr>
          <w:szCs w:val="22"/>
        </w:rPr>
      </w:pPr>
      <w:r w:rsidRPr="00106AEF">
        <w:rPr>
          <w:szCs w:val="22"/>
        </w:rPr>
        <w:t>7.</w:t>
      </w:r>
      <w:r w:rsidRPr="00106AEF">
        <w:rPr>
          <w:szCs w:val="22"/>
        </w:rPr>
        <w:tab/>
      </w:r>
      <w:r w:rsidRPr="001434F9">
        <w:rPr>
          <w:szCs w:val="22"/>
        </w:rPr>
        <w:t>REGISTRUOTOJAS</w:t>
      </w:r>
    </w:p>
    <w:p w:rsidR="000B7E94" w:rsidRPr="00106AEF" w:rsidRDefault="000B7E94" w:rsidP="000B7E94">
      <w:pPr>
        <w:tabs>
          <w:tab w:val="left" w:pos="567"/>
        </w:tabs>
        <w:rPr>
          <w:szCs w:val="22"/>
        </w:rPr>
      </w:pPr>
    </w:p>
    <w:p w:rsidR="00612C54" w:rsidRPr="004D313A" w:rsidRDefault="00612C54" w:rsidP="00612C54">
      <w:pPr>
        <w:rPr>
          <w:szCs w:val="22"/>
        </w:rPr>
      </w:pPr>
      <w:proofErr w:type="spellStart"/>
      <w:r w:rsidRPr="004D313A">
        <w:rPr>
          <w:szCs w:val="22"/>
        </w:rPr>
        <w:t>Opella</w:t>
      </w:r>
      <w:proofErr w:type="spellEnd"/>
      <w:r w:rsidRPr="004D313A">
        <w:rPr>
          <w:szCs w:val="22"/>
        </w:rPr>
        <w:t xml:space="preserve"> </w:t>
      </w:r>
      <w:proofErr w:type="spellStart"/>
      <w:r w:rsidRPr="004D313A">
        <w:rPr>
          <w:szCs w:val="22"/>
        </w:rPr>
        <w:t>Healthcare</w:t>
      </w:r>
      <w:proofErr w:type="spellEnd"/>
      <w:r w:rsidRPr="004D313A">
        <w:rPr>
          <w:szCs w:val="22"/>
        </w:rPr>
        <w:t xml:space="preserve"> France SAS</w:t>
      </w:r>
    </w:p>
    <w:p w:rsidR="00612C54" w:rsidRPr="004D313A" w:rsidRDefault="00612C54" w:rsidP="00612C54">
      <w:pPr>
        <w:rPr>
          <w:szCs w:val="22"/>
        </w:rPr>
      </w:pPr>
      <w:r w:rsidRPr="004D313A">
        <w:rPr>
          <w:szCs w:val="22"/>
        </w:rPr>
        <w:t xml:space="preserve">82 </w:t>
      </w:r>
      <w:proofErr w:type="spellStart"/>
      <w:r w:rsidRPr="004D313A">
        <w:rPr>
          <w:szCs w:val="22"/>
        </w:rPr>
        <w:t>Avenue</w:t>
      </w:r>
      <w:proofErr w:type="spellEnd"/>
      <w:r w:rsidRPr="004D313A">
        <w:rPr>
          <w:szCs w:val="22"/>
        </w:rPr>
        <w:t xml:space="preserve"> </w:t>
      </w:r>
      <w:proofErr w:type="spellStart"/>
      <w:r w:rsidRPr="004D313A">
        <w:rPr>
          <w:szCs w:val="22"/>
        </w:rPr>
        <w:t>Raspail</w:t>
      </w:r>
      <w:proofErr w:type="spellEnd"/>
    </w:p>
    <w:p w:rsidR="00612C54" w:rsidRPr="004D313A" w:rsidRDefault="00612C54" w:rsidP="00612C54">
      <w:pPr>
        <w:rPr>
          <w:szCs w:val="22"/>
        </w:rPr>
      </w:pPr>
      <w:r w:rsidRPr="004D313A">
        <w:rPr>
          <w:szCs w:val="22"/>
        </w:rPr>
        <w:t xml:space="preserve">94250 </w:t>
      </w:r>
      <w:proofErr w:type="spellStart"/>
      <w:r w:rsidRPr="004D313A">
        <w:rPr>
          <w:szCs w:val="22"/>
        </w:rPr>
        <w:t>Gentilly</w:t>
      </w:r>
      <w:proofErr w:type="spellEnd"/>
    </w:p>
    <w:p w:rsidR="00612C54" w:rsidRDefault="00612C54" w:rsidP="00612C54">
      <w:pPr>
        <w:tabs>
          <w:tab w:val="left" w:pos="567"/>
        </w:tabs>
        <w:rPr>
          <w:szCs w:val="22"/>
        </w:rPr>
      </w:pPr>
      <w:r w:rsidRPr="004D313A">
        <w:rPr>
          <w:szCs w:val="22"/>
        </w:rPr>
        <w:t>Prancūzija</w:t>
      </w:r>
    </w:p>
    <w:p w:rsidR="000B7E94" w:rsidRPr="00106AEF" w:rsidRDefault="000B7E94" w:rsidP="000B7E94">
      <w:pPr>
        <w:tabs>
          <w:tab w:val="left" w:pos="567"/>
        </w:tabs>
        <w:rPr>
          <w:szCs w:val="22"/>
        </w:rPr>
      </w:pPr>
    </w:p>
    <w:p w:rsidR="000B7E94" w:rsidRPr="00106AEF" w:rsidRDefault="000B7E94" w:rsidP="000B7E94">
      <w:pPr>
        <w:tabs>
          <w:tab w:val="left" w:pos="567"/>
        </w:tabs>
        <w:rPr>
          <w:szCs w:val="22"/>
        </w:rPr>
      </w:pPr>
    </w:p>
    <w:p w:rsidR="000B7E94" w:rsidRPr="00106AEF" w:rsidRDefault="000B7E94" w:rsidP="000B7E94">
      <w:pPr>
        <w:pStyle w:val="PI-1EMEASMCA"/>
      </w:pPr>
      <w:r w:rsidRPr="00106AEF">
        <w:t>8.</w:t>
      </w:r>
      <w:r w:rsidRPr="00106AEF">
        <w:tab/>
      </w:r>
      <w:r w:rsidRPr="001434F9">
        <w:t>REGISTRACIJOS PAŽYMĖJIMO NUMERIS (-IAI)</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BTEMEASMCA"/>
      </w:pPr>
      <w:r w:rsidRPr="00106AEF">
        <w:t>100 ml – LT/1/95/1963/002</w:t>
      </w:r>
    </w:p>
    <w:p w:rsidR="000B7E94" w:rsidRPr="00106AEF" w:rsidRDefault="000B7E94" w:rsidP="000B7E94">
      <w:pPr>
        <w:pStyle w:val="BTEMEASMCA"/>
      </w:pPr>
      <w:r w:rsidRPr="00106AEF">
        <w:t>250 ml – LT/1/95/1963/003</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2"/>
        <w:tabs>
          <w:tab w:val="left" w:pos="567"/>
        </w:tabs>
        <w:rPr>
          <w:szCs w:val="22"/>
        </w:rPr>
      </w:pPr>
      <w:r w:rsidRPr="00106AEF">
        <w:rPr>
          <w:szCs w:val="22"/>
        </w:rPr>
        <w:t>9.</w:t>
      </w:r>
      <w:r w:rsidRPr="00106AEF">
        <w:rPr>
          <w:szCs w:val="22"/>
        </w:rPr>
        <w:tab/>
      </w:r>
      <w:r w:rsidRPr="001434F9">
        <w:rPr>
          <w:szCs w:val="22"/>
        </w:rPr>
        <w:t>REGISTRAVIMO / PERREGISTRAVIMO DATA</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BTEMEASMCA"/>
      </w:pPr>
      <w:r w:rsidRPr="001434F9">
        <w:t>Registravimo data</w:t>
      </w:r>
      <w:r w:rsidRPr="00106AEF">
        <w:t xml:space="preserve"> 2010 m. rugsėjo</w:t>
      </w:r>
      <w:r>
        <w:t xml:space="preserve"> </w:t>
      </w:r>
      <w:r w:rsidRPr="00106AEF">
        <w:t>8 d.</w:t>
      </w:r>
    </w:p>
    <w:p w:rsidR="000B7E94" w:rsidRPr="00282C7A" w:rsidRDefault="000B7E94" w:rsidP="000B7E94">
      <w:pPr>
        <w:tabs>
          <w:tab w:val="left" w:pos="567"/>
        </w:tabs>
        <w:rPr>
          <w:rFonts w:eastAsia="Calibri"/>
          <w:bCs/>
          <w:noProof/>
          <w:szCs w:val="22"/>
          <w:lang w:eastAsia="en-US"/>
        </w:rPr>
      </w:pPr>
      <w:r w:rsidRPr="001434F9">
        <w:t>Paskutinio perregistravimo data</w:t>
      </w:r>
      <w:r w:rsidRPr="001434F9" w:rsidDel="001434F9">
        <w:t xml:space="preserve"> </w:t>
      </w:r>
      <w:r w:rsidRPr="00282C7A">
        <w:rPr>
          <w:rFonts w:eastAsia="Calibri"/>
          <w:bCs/>
          <w:noProof/>
          <w:szCs w:val="22"/>
          <w:lang w:eastAsia="en-US"/>
        </w:rPr>
        <w:t>2015 m. birželio 3 d.</w:t>
      </w:r>
    </w:p>
    <w:p w:rsidR="000B7E94" w:rsidRPr="00106AEF" w:rsidRDefault="000B7E94" w:rsidP="000B7E94">
      <w:pPr>
        <w:pStyle w:val="BTEMEASMCA"/>
      </w:pPr>
    </w:p>
    <w:p w:rsidR="000B7E94" w:rsidRPr="00106AEF" w:rsidRDefault="000B7E94" w:rsidP="000B7E94">
      <w:pPr>
        <w:pStyle w:val="BTEMEASMCA"/>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2"/>
        <w:tabs>
          <w:tab w:val="left" w:pos="567"/>
        </w:tabs>
        <w:rPr>
          <w:szCs w:val="22"/>
        </w:rPr>
      </w:pPr>
      <w:r w:rsidRPr="00106AEF">
        <w:rPr>
          <w:szCs w:val="22"/>
        </w:rPr>
        <w:t>10.</w:t>
      </w:r>
      <w:r w:rsidRPr="00106AEF">
        <w:rPr>
          <w:szCs w:val="22"/>
        </w:rPr>
        <w:tab/>
        <w:t>TEKSTO PERŽIŪROS DATA</w:t>
      </w:r>
    </w:p>
    <w:p w:rsidR="000B7E94" w:rsidRPr="00106AEF" w:rsidRDefault="000B7E94" w:rsidP="000B7E94">
      <w:pPr>
        <w:pStyle w:val="Pagrindinistekstas"/>
        <w:tabs>
          <w:tab w:val="left" w:pos="567"/>
        </w:tabs>
        <w:spacing w:after="0"/>
        <w:rPr>
          <w:szCs w:val="22"/>
        </w:rPr>
      </w:pPr>
    </w:p>
    <w:p w:rsidR="000B7E94" w:rsidRPr="00106AEF" w:rsidRDefault="005D7681" w:rsidP="000B7E94">
      <w:pPr>
        <w:pStyle w:val="Pagrindinistekstas"/>
        <w:tabs>
          <w:tab w:val="left" w:pos="567"/>
        </w:tabs>
        <w:spacing w:after="0"/>
        <w:rPr>
          <w:szCs w:val="22"/>
        </w:rPr>
      </w:pPr>
      <w:r>
        <w:rPr>
          <w:szCs w:val="22"/>
        </w:rPr>
        <w:t>202</w:t>
      </w:r>
      <w:r w:rsidR="00612C54">
        <w:rPr>
          <w:szCs w:val="22"/>
        </w:rPr>
        <w:t>2</w:t>
      </w:r>
      <w:r>
        <w:rPr>
          <w:szCs w:val="22"/>
        </w:rPr>
        <w:t xml:space="preserve"> m. </w:t>
      </w:r>
      <w:r w:rsidR="00612C54">
        <w:rPr>
          <w:szCs w:val="22"/>
        </w:rPr>
        <w:t>sausio</w:t>
      </w:r>
      <w:r w:rsidR="00EF4164">
        <w:rPr>
          <w:szCs w:val="22"/>
        </w:rPr>
        <w:t xml:space="preserve"> 1</w:t>
      </w:r>
      <w:r>
        <w:rPr>
          <w:szCs w:val="22"/>
        </w:rPr>
        <w:t> d.</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106AEF">
        <w:rPr>
          <w:szCs w:val="22"/>
        </w:rPr>
        <w:t>Išsami informacija apie šį vaistinį preparatą</w:t>
      </w:r>
      <w:r>
        <w:rPr>
          <w:szCs w:val="22"/>
        </w:rPr>
        <w:t xml:space="preserve"> </w:t>
      </w:r>
      <w:r w:rsidRPr="00106AEF">
        <w:rPr>
          <w:szCs w:val="22"/>
        </w:rPr>
        <w:t xml:space="preserve">pateikiama Valstybinės vaistų kontrolės tarnybos prie Lietuvos Respublikos sveikatos apsaugos ministerijos tinklalapyje </w:t>
      </w:r>
      <w:hyperlink r:id="rId8" w:history="1">
        <w:r w:rsidRPr="00106AEF">
          <w:rPr>
            <w:rStyle w:val="Hipersaitas"/>
            <w:szCs w:val="22"/>
          </w:rPr>
          <w:t>http://www.vvkt.lt/</w:t>
        </w:r>
      </w:hyperlink>
      <w:r w:rsidRPr="00106AEF">
        <w:rPr>
          <w:szCs w:val="22"/>
        </w:rPr>
        <w:br w:type="page"/>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TTEMEASMCA"/>
        <w:rPr>
          <w:lang w:val="lt-LT"/>
        </w:rPr>
      </w:pPr>
      <w:bookmarkStart w:id="0" w:name="_Toc129243128"/>
      <w:bookmarkStart w:id="1" w:name="_Toc129243253"/>
    </w:p>
    <w:p w:rsidR="000B7E94" w:rsidRPr="00106AEF" w:rsidRDefault="000B7E94" w:rsidP="000B7E94">
      <w:pPr>
        <w:pStyle w:val="TTEMEASMCA"/>
        <w:rPr>
          <w:lang w:val="lt-LT"/>
        </w:rPr>
      </w:pPr>
    </w:p>
    <w:p w:rsidR="000B7E94" w:rsidRPr="00106AEF" w:rsidRDefault="000B7E94" w:rsidP="000B7E94">
      <w:pPr>
        <w:pStyle w:val="TTEMEASMCA"/>
        <w:rPr>
          <w:lang w:val="lt-LT"/>
        </w:rPr>
      </w:pPr>
    </w:p>
    <w:p w:rsidR="000B7E94" w:rsidRDefault="000B7E94" w:rsidP="000B7E94">
      <w:pPr>
        <w:pStyle w:val="TTEMEASMCA"/>
        <w:rPr>
          <w:lang w:val="lt-LT"/>
        </w:rPr>
      </w:pPr>
    </w:p>
    <w:p w:rsidR="000B7E94" w:rsidRPr="00106AEF" w:rsidRDefault="000B7E94" w:rsidP="000B7E94">
      <w:pPr>
        <w:pStyle w:val="TTEMEASMCA"/>
        <w:rPr>
          <w:lang w:val="lt-LT"/>
        </w:rPr>
      </w:pPr>
    </w:p>
    <w:p w:rsidR="000B7E94" w:rsidRPr="00106AEF" w:rsidRDefault="000B7E94" w:rsidP="000B7E94">
      <w:pPr>
        <w:pStyle w:val="TTEMEASMCA"/>
        <w:rPr>
          <w:lang w:val="lt-LT"/>
        </w:rPr>
      </w:pPr>
      <w:r w:rsidRPr="00106AEF">
        <w:rPr>
          <w:lang w:val="lt-LT"/>
        </w:rPr>
        <w:t>II PRIEDAS</w:t>
      </w:r>
      <w:bookmarkEnd w:id="0"/>
      <w:bookmarkEnd w:id="1"/>
    </w:p>
    <w:p w:rsidR="000B7E94" w:rsidRPr="00106AEF" w:rsidRDefault="000B7E94" w:rsidP="000B7E94">
      <w:pPr>
        <w:pStyle w:val="TTEMEASMCA"/>
        <w:rPr>
          <w:lang w:val="lt-LT"/>
        </w:rPr>
      </w:pPr>
    </w:p>
    <w:p w:rsidR="000B7E94" w:rsidRPr="001434F9" w:rsidRDefault="000B7E94" w:rsidP="000B7E94">
      <w:pPr>
        <w:tabs>
          <w:tab w:val="left" w:pos="567"/>
        </w:tabs>
        <w:ind w:left="567" w:hanging="567"/>
        <w:jc w:val="center"/>
        <w:outlineLvl w:val="0"/>
        <w:rPr>
          <w:b/>
          <w:caps/>
          <w:szCs w:val="22"/>
          <w:lang w:eastAsia="en-US"/>
        </w:rPr>
      </w:pPr>
      <w:r w:rsidRPr="001434F9">
        <w:rPr>
          <w:b/>
          <w:caps/>
          <w:szCs w:val="22"/>
          <w:lang w:eastAsia="en-US"/>
        </w:rPr>
        <w:t>Registracijos SĄLYGOS</w:t>
      </w:r>
    </w:p>
    <w:p w:rsidR="000B7E94" w:rsidRPr="00106AEF" w:rsidRDefault="000B7E94" w:rsidP="000B7E94">
      <w:pPr>
        <w:pStyle w:val="BTEMEASMCA"/>
      </w:pPr>
    </w:p>
    <w:p w:rsidR="000B7E94" w:rsidRPr="00106AEF" w:rsidRDefault="000B7E94" w:rsidP="000B7E94">
      <w:pPr>
        <w:pStyle w:val="BTAnIIEMEASMCA"/>
        <w:tabs>
          <w:tab w:val="left" w:pos="567"/>
        </w:tabs>
        <w:rPr>
          <w:rFonts w:cs="Times New Roman"/>
          <w:highlight w:val="yellow"/>
          <w:lang w:val="lt-LT"/>
        </w:rPr>
      </w:pPr>
      <w:r w:rsidRPr="00106AEF">
        <w:rPr>
          <w:rFonts w:cs="Times New Roman"/>
          <w:lang w:val="lt-LT"/>
        </w:rPr>
        <w:t>A.</w:t>
      </w:r>
      <w:r w:rsidRPr="00106AEF">
        <w:rPr>
          <w:rFonts w:cs="Times New Roman"/>
          <w:lang w:val="lt-LT"/>
        </w:rPr>
        <w:tab/>
        <w:t>GAMINTOJAS (-AI), ATSAKINGAS (-I) UŽ SERIJŲ IŠLEIDIMĄ</w:t>
      </w:r>
    </w:p>
    <w:p w:rsidR="000B7E94" w:rsidRPr="00106AEF" w:rsidRDefault="000B7E94" w:rsidP="000B7E94">
      <w:pPr>
        <w:pStyle w:val="BTEMEASMCA"/>
        <w:rPr>
          <w:highlight w:val="yellow"/>
        </w:rPr>
      </w:pPr>
    </w:p>
    <w:p w:rsidR="000B7E94" w:rsidRPr="00106AEF" w:rsidRDefault="000B7E94" w:rsidP="000B7E94">
      <w:pPr>
        <w:pStyle w:val="BTAnIIEMEASMCA"/>
        <w:tabs>
          <w:tab w:val="left" w:pos="567"/>
        </w:tabs>
        <w:rPr>
          <w:rFonts w:cs="Times New Roman"/>
          <w:lang w:val="lt-LT"/>
        </w:rPr>
      </w:pPr>
      <w:r w:rsidRPr="00106AEF">
        <w:rPr>
          <w:rFonts w:cs="Times New Roman"/>
          <w:lang w:val="lt-LT"/>
        </w:rPr>
        <w:t>B.</w:t>
      </w:r>
      <w:r w:rsidRPr="00106AEF">
        <w:rPr>
          <w:rFonts w:cs="Times New Roman"/>
          <w:lang w:val="lt-LT"/>
        </w:rPr>
        <w:tab/>
        <w:t>TIEKIMO IR VARTOJIMO SĄLYGOS AR APRIBOJIMAI</w:t>
      </w:r>
    </w:p>
    <w:p w:rsidR="000B7E94" w:rsidRPr="00106AEF" w:rsidRDefault="000B7E94" w:rsidP="000B7E94">
      <w:pPr>
        <w:pStyle w:val="BTEMEASMCA"/>
        <w:rPr>
          <w:highlight w:val="yellow"/>
        </w:rPr>
      </w:pPr>
    </w:p>
    <w:p w:rsidR="000B7E94" w:rsidRPr="00106AEF" w:rsidRDefault="000B7E94" w:rsidP="000B7E94">
      <w:pPr>
        <w:pStyle w:val="BTAnIIEMEASMCA"/>
        <w:tabs>
          <w:tab w:val="left" w:pos="567"/>
        </w:tabs>
        <w:rPr>
          <w:rFonts w:cs="Times New Roman"/>
          <w:lang w:val="lt-LT"/>
        </w:rPr>
      </w:pPr>
    </w:p>
    <w:p w:rsidR="000B7E94" w:rsidRPr="00106AEF" w:rsidRDefault="000B7E94" w:rsidP="000B7E94">
      <w:pPr>
        <w:pStyle w:val="PI-1EMEASMCA"/>
      </w:pPr>
      <w:r w:rsidRPr="00106AEF">
        <w:br w:type="page"/>
      </w:r>
      <w:r w:rsidRPr="00106AEF">
        <w:lastRenderedPageBreak/>
        <w:t>A.</w:t>
      </w:r>
      <w:r w:rsidRPr="00106AEF">
        <w:tab/>
        <w:t>GAMINTOJAS</w:t>
      </w:r>
      <w:r w:rsidRPr="00106AEF" w:rsidDel="00CE5CBA">
        <w:t xml:space="preserve"> </w:t>
      </w:r>
      <w:r w:rsidRPr="00106AEF">
        <w:t>(-AI), ATSAKINGAS (-I) UŽ SERIJŲ IŠLEIDIMĄ</w:t>
      </w:r>
    </w:p>
    <w:p w:rsidR="000B7E94" w:rsidRPr="00106AEF" w:rsidRDefault="000B7E94" w:rsidP="000B7E94">
      <w:pPr>
        <w:tabs>
          <w:tab w:val="left" w:pos="567"/>
        </w:tabs>
        <w:ind w:left="567" w:hanging="567"/>
        <w:rPr>
          <w:noProof/>
          <w:szCs w:val="22"/>
          <w:highlight w:val="yellow"/>
        </w:rPr>
      </w:pPr>
    </w:p>
    <w:p w:rsidR="000B7E94" w:rsidRPr="00106AEF" w:rsidRDefault="000B7E94" w:rsidP="000B7E94">
      <w:pPr>
        <w:pStyle w:val="BTuEMEASMCA"/>
      </w:pPr>
      <w:r w:rsidRPr="00106AEF">
        <w:t>Gamintojo (-ų), atsakingo (-ų) už serijų išleidimą, pavadinimas (-ai) ir adresas (-ai)</w:t>
      </w:r>
    </w:p>
    <w:p w:rsidR="000B7E94" w:rsidRPr="00106AEF" w:rsidRDefault="000B7E94" w:rsidP="000B7E94">
      <w:pPr>
        <w:tabs>
          <w:tab w:val="left" w:pos="567"/>
        </w:tabs>
        <w:rPr>
          <w:noProof/>
          <w:szCs w:val="22"/>
          <w:highlight w:val="yellow"/>
        </w:rPr>
      </w:pPr>
    </w:p>
    <w:p w:rsidR="000B7E94" w:rsidRPr="00106AEF" w:rsidRDefault="000B7E94" w:rsidP="000B7E94">
      <w:pPr>
        <w:tabs>
          <w:tab w:val="left" w:pos="567"/>
        </w:tabs>
        <w:rPr>
          <w:szCs w:val="22"/>
          <w:lang w:val="de-DE"/>
        </w:rPr>
      </w:pPr>
      <w:r w:rsidRPr="00106AEF">
        <w:rPr>
          <w:szCs w:val="22"/>
        </w:rPr>
        <w:t xml:space="preserve">A. </w:t>
      </w:r>
      <w:proofErr w:type="spellStart"/>
      <w:r w:rsidRPr="00106AEF">
        <w:rPr>
          <w:szCs w:val="22"/>
        </w:rPr>
        <w:t>Natternann</w:t>
      </w:r>
      <w:proofErr w:type="spellEnd"/>
      <w:r w:rsidRPr="00106AEF">
        <w:rPr>
          <w:szCs w:val="22"/>
        </w:rPr>
        <w:t xml:space="preserve"> </w:t>
      </w:r>
      <w:r w:rsidRPr="00106AEF">
        <w:rPr>
          <w:szCs w:val="22"/>
          <w:lang w:val="de-DE"/>
        </w:rPr>
        <w:t xml:space="preserve">&amp; </w:t>
      </w:r>
      <w:proofErr w:type="spellStart"/>
      <w:r w:rsidRPr="00106AEF">
        <w:rPr>
          <w:szCs w:val="22"/>
          <w:lang w:val="de-DE"/>
        </w:rPr>
        <w:t>Cie.GmbH</w:t>
      </w:r>
      <w:proofErr w:type="spellEnd"/>
    </w:p>
    <w:p w:rsidR="000B7E94" w:rsidRPr="00106AEF" w:rsidRDefault="000B7E94" w:rsidP="000B7E94">
      <w:pPr>
        <w:tabs>
          <w:tab w:val="left" w:pos="567"/>
        </w:tabs>
        <w:rPr>
          <w:szCs w:val="22"/>
          <w:lang w:val="de-DE"/>
        </w:rPr>
      </w:pPr>
      <w:proofErr w:type="spellStart"/>
      <w:r w:rsidRPr="00106AEF">
        <w:rPr>
          <w:szCs w:val="22"/>
          <w:lang w:val="de-DE"/>
        </w:rPr>
        <w:t>Nattermanallee</w:t>
      </w:r>
      <w:proofErr w:type="spellEnd"/>
      <w:r w:rsidRPr="00106AEF">
        <w:rPr>
          <w:szCs w:val="22"/>
          <w:lang w:val="de-DE"/>
        </w:rPr>
        <w:t xml:space="preserve"> 1, 50829 </w:t>
      </w:r>
      <w:proofErr w:type="spellStart"/>
      <w:r w:rsidRPr="00106AEF">
        <w:rPr>
          <w:szCs w:val="22"/>
          <w:lang w:val="de-DE"/>
        </w:rPr>
        <w:t>Koln</w:t>
      </w:r>
      <w:proofErr w:type="spellEnd"/>
    </w:p>
    <w:p w:rsidR="000B7E94" w:rsidRPr="00106AEF" w:rsidRDefault="000B7E94" w:rsidP="000B7E94">
      <w:pPr>
        <w:tabs>
          <w:tab w:val="left" w:pos="567"/>
        </w:tabs>
        <w:rPr>
          <w:szCs w:val="22"/>
          <w:lang w:val="de-DE"/>
        </w:rPr>
      </w:pPr>
      <w:proofErr w:type="spellStart"/>
      <w:r w:rsidRPr="00106AEF">
        <w:rPr>
          <w:szCs w:val="22"/>
          <w:lang w:val="de-DE"/>
        </w:rPr>
        <w:t>Vokietija</w:t>
      </w:r>
      <w:proofErr w:type="spellEnd"/>
    </w:p>
    <w:p w:rsidR="000B7E94" w:rsidRPr="00106AEF" w:rsidRDefault="000B7E94" w:rsidP="000B7E94">
      <w:pPr>
        <w:tabs>
          <w:tab w:val="left" w:pos="567"/>
        </w:tabs>
        <w:rPr>
          <w:noProof/>
          <w:szCs w:val="22"/>
          <w:highlight w:val="yellow"/>
        </w:rPr>
      </w:pPr>
    </w:p>
    <w:p w:rsidR="000B7E94" w:rsidRPr="00106AEF" w:rsidRDefault="000B7E94" w:rsidP="000B7E94">
      <w:pPr>
        <w:tabs>
          <w:tab w:val="left" w:pos="567"/>
        </w:tabs>
        <w:rPr>
          <w:noProof/>
          <w:szCs w:val="22"/>
          <w:highlight w:val="yellow"/>
        </w:rPr>
      </w:pPr>
    </w:p>
    <w:p w:rsidR="000B7E94" w:rsidRPr="00106AEF" w:rsidRDefault="000B7E94" w:rsidP="000B7E94">
      <w:pPr>
        <w:pStyle w:val="PI-1EMEASMCA"/>
      </w:pPr>
      <w:bookmarkStart w:id="2" w:name="_Toc129243129"/>
      <w:bookmarkStart w:id="3" w:name="_Toc129243254"/>
      <w:r w:rsidRPr="00106AEF">
        <w:t>B.</w:t>
      </w:r>
      <w:r w:rsidRPr="00106AEF">
        <w:tab/>
        <w:t>TIEKIMO IR VARTOJIMO SĄLYGOS AR APRIBOJIMAI</w:t>
      </w:r>
      <w:bookmarkEnd w:id="2"/>
      <w:bookmarkEnd w:id="3"/>
    </w:p>
    <w:p w:rsidR="000B7E94" w:rsidRPr="00106AEF" w:rsidRDefault="000B7E94" w:rsidP="000B7E94">
      <w:pPr>
        <w:tabs>
          <w:tab w:val="left" w:pos="567"/>
        </w:tabs>
        <w:rPr>
          <w:noProof/>
          <w:szCs w:val="22"/>
        </w:rPr>
      </w:pPr>
    </w:p>
    <w:p w:rsidR="000B7E94" w:rsidRPr="00106AEF" w:rsidRDefault="000B7E94" w:rsidP="000B7E94">
      <w:pPr>
        <w:numPr>
          <w:ilvl w:val="12"/>
          <w:numId w:val="0"/>
        </w:numPr>
        <w:tabs>
          <w:tab w:val="left" w:pos="567"/>
        </w:tabs>
        <w:rPr>
          <w:noProof/>
          <w:szCs w:val="22"/>
        </w:rPr>
      </w:pPr>
      <w:r w:rsidRPr="00106AEF">
        <w:rPr>
          <w:szCs w:val="22"/>
        </w:rPr>
        <w:t>Nereceptinis vaistinis preparatas</w:t>
      </w:r>
      <w:r w:rsidRPr="00106AEF">
        <w:rPr>
          <w:noProof/>
          <w:szCs w:val="22"/>
        </w:rPr>
        <w:t>.</w:t>
      </w:r>
    </w:p>
    <w:p w:rsidR="000B7E94" w:rsidRPr="00106AEF" w:rsidRDefault="000B7E94" w:rsidP="000B7E94">
      <w:pPr>
        <w:numPr>
          <w:ilvl w:val="12"/>
          <w:numId w:val="0"/>
        </w:numPr>
        <w:tabs>
          <w:tab w:val="left" w:pos="567"/>
        </w:tabs>
        <w:rPr>
          <w:noProof/>
          <w:szCs w:val="22"/>
          <w:highlight w:val="yellow"/>
        </w:rPr>
      </w:pPr>
    </w:p>
    <w:p w:rsidR="000B7E94" w:rsidRPr="00106AEF" w:rsidRDefault="000B7E94" w:rsidP="000B7E94">
      <w:pPr>
        <w:tabs>
          <w:tab w:val="left" w:pos="567"/>
        </w:tabs>
        <w:ind w:right="-1"/>
        <w:rPr>
          <w:noProof/>
          <w:szCs w:val="22"/>
          <w:highlight w:val="yellow"/>
        </w:rPr>
      </w:pPr>
    </w:p>
    <w:p w:rsidR="000B7E94" w:rsidRPr="00106AEF" w:rsidRDefault="000B7E94" w:rsidP="000B7E94">
      <w:pPr>
        <w:tabs>
          <w:tab w:val="left" w:pos="567"/>
        </w:tabs>
        <w:ind w:right="-1"/>
        <w:rPr>
          <w:noProof/>
          <w:szCs w:val="22"/>
          <w:highlight w:val="yellow"/>
        </w:rPr>
      </w:pPr>
    </w:p>
    <w:p w:rsidR="000B7E94" w:rsidRPr="00106AEF" w:rsidRDefault="000B7E94" w:rsidP="000B7E94">
      <w:pPr>
        <w:tabs>
          <w:tab w:val="left" w:pos="567"/>
        </w:tabs>
        <w:ind w:right="-1"/>
        <w:rPr>
          <w:noProof/>
          <w:szCs w:val="22"/>
          <w:highlight w:val="yellow"/>
        </w:rPr>
      </w:pPr>
    </w:p>
    <w:p w:rsidR="000B7E94" w:rsidRPr="00106AEF" w:rsidRDefault="000B7E94" w:rsidP="000B7E94">
      <w:pPr>
        <w:tabs>
          <w:tab w:val="left" w:pos="567"/>
        </w:tabs>
        <w:rPr>
          <w:noProof/>
          <w:szCs w:val="22"/>
        </w:rPr>
      </w:pPr>
    </w:p>
    <w:p w:rsidR="000B7E94" w:rsidRPr="00106AEF" w:rsidRDefault="000B7E94" w:rsidP="000B7E94">
      <w:pPr>
        <w:pStyle w:val="Pavadinimas"/>
        <w:tabs>
          <w:tab w:val="left" w:pos="567"/>
        </w:tabs>
        <w:rPr>
          <w:b w:val="0"/>
          <w:noProof/>
          <w:szCs w:val="22"/>
        </w:rPr>
      </w:pPr>
      <w:r w:rsidRPr="00106AEF">
        <w:rPr>
          <w:b w:val="0"/>
          <w:noProof/>
          <w:szCs w:val="22"/>
        </w:rPr>
        <w:br w:type="page"/>
      </w: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Pr="00106AEF" w:rsidRDefault="000B7E94" w:rsidP="000B7E94">
      <w:pPr>
        <w:pStyle w:val="Pavadinimas"/>
        <w:tabs>
          <w:tab w:val="left" w:pos="567"/>
        </w:tabs>
        <w:rPr>
          <w:b w:val="0"/>
          <w:noProof/>
          <w:szCs w:val="22"/>
        </w:rPr>
      </w:pPr>
    </w:p>
    <w:p w:rsidR="000B7E94" w:rsidRDefault="000B7E94" w:rsidP="000B7E94">
      <w:pPr>
        <w:pStyle w:val="Pavadinimas"/>
        <w:tabs>
          <w:tab w:val="left" w:pos="567"/>
        </w:tabs>
        <w:rPr>
          <w:szCs w:val="22"/>
        </w:rPr>
      </w:pPr>
    </w:p>
    <w:p w:rsidR="000B7E94" w:rsidRPr="00106AEF" w:rsidRDefault="000B7E94" w:rsidP="000B7E94">
      <w:pPr>
        <w:pStyle w:val="Pavadinimas"/>
        <w:tabs>
          <w:tab w:val="left" w:pos="567"/>
        </w:tabs>
        <w:rPr>
          <w:szCs w:val="22"/>
        </w:rPr>
      </w:pPr>
    </w:p>
    <w:p w:rsidR="000B7E94" w:rsidRPr="00106AEF" w:rsidRDefault="000B7E94" w:rsidP="000B7E94">
      <w:pPr>
        <w:pStyle w:val="Pavadinimas"/>
        <w:tabs>
          <w:tab w:val="left" w:pos="567"/>
        </w:tabs>
        <w:rPr>
          <w:szCs w:val="22"/>
        </w:rPr>
      </w:pPr>
      <w:r w:rsidRPr="00106AEF">
        <w:rPr>
          <w:szCs w:val="22"/>
        </w:rPr>
        <w:t>III PRIEDAS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jc w:val="center"/>
        <w:rPr>
          <w:b/>
          <w:bCs/>
          <w:szCs w:val="22"/>
        </w:rPr>
      </w:pPr>
      <w:bookmarkStart w:id="4" w:name="_Toc129243135"/>
      <w:bookmarkStart w:id="5" w:name="_Toc129243260"/>
      <w:r w:rsidRPr="00106AEF">
        <w:rPr>
          <w:b/>
          <w:bCs/>
          <w:szCs w:val="22"/>
        </w:rPr>
        <w:t>ŽENKLINIMAS IR PAKUOTĖS LAPELIS</w:t>
      </w:r>
      <w:bookmarkEnd w:id="4"/>
      <w:bookmarkEnd w:id="5"/>
    </w:p>
    <w:p w:rsidR="000B7E94" w:rsidRPr="00106AEF" w:rsidRDefault="000B7E94" w:rsidP="000B7E94">
      <w:pPr>
        <w:pStyle w:val="Pagrindinistekstas"/>
        <w:tabs>
          <w:tab w:val="left" w:pos="567"/>
        </w:tabs>
        <w:spacing w:after="0"/>
        <w:rPr>
          <w:szCs w:val="22"/>
        </w:rPr>
      </w:pPr>
      <w:r w:rsidRPr="00106AEF">
        <w:rPr>
          <w:szCs w:val="22"/>
        </w:rPr>
        <w:br w:type="page"/>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vadinimas"/>
        <w:tabs>
          <w:tab w:val="left" w:pos="567"/>
        </w:tabs>
        <w:rPr>
          <w:szCs w:val="22"/>
        </w:rPr>
      </w:pPr>
      <w:r w:rsidRPr="00106AEF">
        <w:rPr>
          <w:szCs w:val="22"/>
        </w:rPr>
        <w:t>A. ŽENKLINIMAS</w:t>
      </w:r>
    </w:p>
    <w:p w:rsidR="000B7E94" w:rsidRPr="00106AEF" w:rsidRDefault="000B7E94" w:rsidP="000B7E94">
      <w:pPr>
        <w:shd w:val="clear" w:color="auto" w:fill="FFFFFF"/>
        <w:tabs>
          <w:tab w:val="left" w:pos="567"/>
        </w:tabs>
        <w:rPr>
          <w:noProof/>
          <w:szCs w:val="22"/>
        </w:rPr>
      </w:pPr>
      <w:r w:rsidRPr="00106AEF">
        <w:rPr>
          <w:szCs w:val="22"/>
        </w:rPr>
        <w:br w:type="page"/>
      </w: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rPr>
          <w:b/>
          <w:noProof/>
          <w:szCs w:val="22"/>
        </w:rPr>
      </w:pPr>
      <w:r w:rsidRPr="00106AEF">
        <w:rPr>
          <w:b/>
          <w:noProof/>
          <w:szCs w:val="22"/>
        </w:rPr>
        <w:lastRenderedPageBreak/>
        <w:t>INFORMACIJA ANT IŠORINĖS PAKUOTĖS</w:t>
      </w: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ind w:left="567" w:hanging="567"/>
        <w:rPr>
          <w:bCs/>
          <w:noProof/>
          <w:szCs w:val="22"/>
        </w:rPr>
      </w:pP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rPr>
          <w:bCs/>
          <w:noProof/>
          <w:szCs w:val="22"/>
        </w:rPr>
      </w:pPr>
      <w:r w:rsidRPr="00106AEF">
        <w:rPr>
          <w:b/>
          <w:noProof/>
          <w:szCs w:val="22"/>
        </w:rPr>
        <w:t>KARTONO DĖŽUTĖ</w:t>
      </w:r>
    </w:p>
    <w:p w:rsidR="000B7E94" w:rsidRPr="00106AEF" w:rsidRDefault="000B7E94" w:rsidP="000B7E94">
      <w:pPr>
        <w:tabs>
          <w:tab w:val="left" w:pos="567"/>
        </w:tabs>
        <w:rPr>
          <w:noProof/>
          <w:szCs w:val="22"/>
        </w:rPr>
      </w:pPr>
    </w:p>
    <w:p w:rsidR="000B7E94" w:rsidRPr="00106AEF" w:rsidRDefault="000B7E94" w:rsidP="000B7E94">
      <w:pPr>
        <w:tabs>
          <w:tab w:val="left" w:pos="567"/>
        </w:tabs>
        <w:rPr>
          <w:noProof/>
          <w:szCs w:val="22"/>
        </w:rPr>
      </w:pP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106AEF">
        <w:rPr>
          <w:b/>
          <w:noProof/>
          <w:szCs w:val="22"/>
        </w:rPr>
        <w:t>1.</w:t>
      </w:r>
      <w:r w:rsidRPr="00106AEF">
        <w:rPr>
          <w:b/>
          <w:noProof/>
          <w:szCs w:val="22"/>
        </w:rPr>
        <w:tab/>
        <w:t>VAISTINIO PREPARATO PAVADINIMAS</w:t>
      </w:r>
    </w:p>
    <w:p w:rsidR="000B7E94" w:rsidRPr="00106AEF" w:rsidRDefault="000B7E94" w:rsidP="000B7E94">
      <w:pPr>
        <w:tabs>
          <w:tab w:val="left" w:pos="567"/>
        </w:tabs>
        <w:rPr>
          <w:noProof/>
          <w:szCs w:val="22"/>
        </w:rPr>
      </w:pPr>
    </w:p>
    <w:p w:rsidR="000B7E94" w:rsidRPr="00106AEF" w:rsidRDefault="000B7E94" w:rsidP="000B7E94">
      <w:pPr>
        <w:pStyle w:val="Pagrindinistekstas"/>
        <w:tabs>
          <w:tab w:val="left" w:pos="567"/>
        </w:tabs>
        <w:spacing w:after="0"/>
        <w:rPr>
          <w:szCs w:val="22"/>
        </w:rPr>
      </w:pPr>
      <w:proofErr w:type="spellStart"/>
      <w:r w:rsidRPr="00106AEF">
        <w:rPr>
          <w:szCs w:val="22"/>
        </w:rPr>
        <w:t>Bronchicum</w:t>
      </w:r>
      <w:proofErr w:type="spellEnd"/>
      <w:r w:rsidRPr="00106AEF">
        <w:rPr>
          <w:szCs w:val="22"/>
        </w:rPr>
        <w:t xml:space="preserve"> 150 mg/ml sirupas</w:t>
      </w:r>
    </w:p>
    <w:p w:rsidR="000B7E94" w:rsidRPr="00DC198C" w:rsidRDefault="000B7E94" w:rsidP="000B7E94">
      <w:pPr>
        <w:tabs>
          <w:tab w:val="left" w:pos="567"/>
        </w:tabs>
        <w:rPr>
          <w:noProof/>
          <w:szCs w:val="22"/>
        </w:rPr>
      </w:pPr>
      <w:r w:rsidRPr="00DC198C">
        <w:rPr>
          <w:szCs w:val="22"/>
        </w:rPr>
        <w:t>Vaistinių čiobrelių skystasis ekstraktas</w:t>
      </w:r>
    </w:p>
    <w:p w:rsidR="000B7E94" w:rsidRPr="00DC198C"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DC198C">
        <w:rPr>
          <w:szCs w:val="22"/>
        </w:rPr>
        <w:t>Tradicinis augalinis vaist</w:t>
      </w:r>
      <w:r w:rsidRPr="00106AEF">
        <w:rPr>
          <w:szCs w:val="22"/>
        </w:rPr>
        <w:t xml:space="preserve">as. </w:t>
      </w:r>
    </w:p>
    <w:p w:rsidR="000B7E94" w:rsidRPr="00106AEF" w:rsidRDefault="000B7E94" w:rsidP="000B7E94">
      <w:pPr>
        <w:pStyle w:val="Porat"/>
        <w:tabs>
          <w:tab w:val="clear" w:pos="4153"/>
          <w:tab w:val="clear" w:pos="8306"/>
          <w:tab w:val="left" w:pos="567"/>
        </w:tabs>
        <w:rPr>
          <w:noProof/>
          <w:szCs w:val="22"/>
        </w:rPr>
      </w:pPr>
    </w:p>
    <w:p w:rsidR="000B7E94" w:rsidRPr="00106AEF" w:rsidRDefault="000B7E94" w:rsidP="000B7E94">
      <w:pPr>
        <w:tabs>
          <w:tab w:val="left" w:pos="567"/>
        </w:tabs>
        <w:rPr>
          <w:noProof/>
          <w:szCs w:val="22"/>
        </w:rPr>
      </w:pP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106AEF">
        <w:rPr>
          <w:b/>
          <w:noProof/>
          <w:szCs w:val="22"/>
        </w:rPr>
        <w:t>2.</w:t>
      </w:r>
      <w:r w:rsidRPr="00106AEF">
        <w:rPr>
          <w:b/>
          <w:noProof/>
          <w:szCs w:val="22"/>
        </w:rPr>
        <w:tab/>
        <w:t>VEIKLIOJI MEDŽIAGA IR JOS KIEKIS</w:t>
      </w:r>
    </w:p>
    <w:p w:rsidR="000B7E94" w:rsidRPr="00106AEF" w:rsidRDefault="000B7E94" w:rsidP="000B7E94">
      <w:pPr>
        <w:tabs>
          <w:tab w:val="left" w:pos="567"/>
        </w:tabs>
        <w:rPr>
          <w:noProof/>
          <w:szCs w:val="22"/>
        </w:rPr>
      </w:pPr>
    </w:p>
    <w:p w:rsidR="000B7E94" w:rsidRPr="00106AEF" w:rsidRDefault="000B7E94" w:rsidP="000B7E94">
      <w:pPr>
        <w:tabs>
          <w:tab w:val="left" w:pos="567"/>
        </w:tabs>
        <w:rPr>
          <w:szCs w:val="22"/>
        </w:rPr>
      </w:pPr>
      <w:r w:rsidRPr="00106AEF">
        <w:rPr>
          <w:szCs w:val="22"/>
        </w:rPr>
        <w:t xml:space="preserve">1 ml sirupo yra 150 mg </w:t>
      </w:r>
      <w:proofErr w:type="spellStart"/>
      <w:r w:rsidRPr="00106AEF">
        <w:rPr>
          <w:i/>
          <w:szCs w:val="22"/>
        </w:rPr>
        <w:t>Thymus</w:t>
      </w:r>
      <w:proofErr w:type="spellEnd"/>
      <w:r w:rsidRPr="00106AEF">
        <w:rPr>
          <w:i/>
          <w:szCs w:val="22"/>
        </w:rPr>
        <w:t xml:space="preserve"> </w:t>
      </w:r>
      <w:proofErr w:type="spellStart"/>
      <w:r w:rsidRPr="00106AEF">
        <w:rPr>
          <w:i/>
          <w:szCs w:val="22"/>
        </w:rPr>
        <w:t>vulgaris</w:t>
      </w:r>
      <w:proofErr w:type="spellEnd"/>
      <w:r w:rsidRPr="00106AEF">
        <w:rPr>
          <w:szCs w:val="22"/>
        </w:rPr>
        <w:t xml:space="preserve"> L. ir (arba) </w:t>
      </w:r>
      <w:proofErr w:type="spellStart"/>
      <w:r w:rsidRPr="00106AEF">
        <w:rPr>
          <w:i/>
          <w:szCs w:val="22"/>
        </w:rPr>
        <w:t>Thymus</w:t>
      </w:r>
      <w:proofErr w:type="spellEnd"/>
      <w:r w:rsidRPr="00106AEF">
        <w:rPr>
          <w:i/>
          <w:szCs w:val="22"/>
        </w:rPr>
        <w:t xml:space="preserve"> </w:t>
      </w:r>
      <w:proofErr w:type="spellStart"/>
      <w:r w:rsidRPr="00106AEF">
        <w:rPr>
          <w:i/>
          <w:szCs w:val="22"/>
        </w:rPr>
        <w:t>zygis</w:t>
      </w:r>
      <w:proofErr w:type="spellEnd"/>
      <w:r w:rsidRPr="00106AEF">
        <w:rPr>
          <w:szCs w:val="22"/>
        </w:rPr>
        <w:t xml:space="preserve"> L., </w:t>
      </w:r>
      <w:proofErr w:type="spellStart"/>
      <w:r w:rsidRPr="00106AEF">
        <w:rPr>
          <w:szCs w:val="22"/>
        </w:rPr>
        <w:t>herba</w:t>
      </w:r>
      <w:proofErr w:type="spellEnd"/>
      <w:r w:rsidRPr="00106AEF">
        <w:rPr>
          <w:szCs w:val="22"/>
        </w:rPr>
        <w:t xml:space="preserve"> (vaistinių čiobrelių žolės) skystojo ekstrakto (1:2 - 2,5). </w:t>
      </w:r>
    </w:p>
    <w:p w:rsidR="000B7E94" w:rsidRPr="00106AEF" w:rsidRDefault="000B7E94" w:rsidP="000B7E94">
      <w:pPr>
        <w:tabs>
          <w:tab w:val="left" w:pos="567"/>
        </w:tabs>
        <w:rPr>
          <w:szCs w:val="22"/>
        </w:rPr>
      </w:pPr>
      <w:r w:rsidRPr="00106AEF">
        <w:rPr>
          <w:szCs w:val="22"/>
        </w:rPr>
        <w:t xml:space="preserve">Ekstrakcijos tirpiklis: 10 % (m/m) amoniako tirpalas / 85 % </w:t>
      </w:r>
      <w:proofErr w:type="spellStart"/>
      <w:r w:rsidRPr="00106AEF">
        <w:rPr>
          <w:szCs w:val="22"/>
        </w:rPr>
        <w:t>glicerolis</w:t>
      </w:r>
      <w:proofErr w:type="spellEnd"/>
      <w:r w:rsidRPr="00106AEF">
        <w:rPr>
          <w:szCs w:val="22"/>
        </w:rPr>
        <w:t xml:space="preserve"> / 90 % (V/V) etanolis / vanduo (1/20/70/109).</w:t>
      </w:r>
    </w:p>
    <w:p w:rsidR="000B7E94" w:rsidRPr="00106AEF" w:rsidRDefault="000B7E94" w:rsidP="000B7E94">
      <w:pPr>
        <w:tabs>
          <w:tab w:val="left" w:pos="567"/>
        </w:tabs>
        <w:rPr>
          <w:szCs w:val="22"/>
        </w:rPr>
      </w:pPr>
    </w:p>
    <w:p w:rsidR="000B7E94" w:rsidRPr="00106AEF" w:rsidRDefault="000B7E94" w:rsidP="000B7E94">
      <w:pPr>
        <w:tabs>
          <w:tab w:val="left" w:pos="567"/>
        </w:tabs>
        <w:rPr>
          <w:noProof/>
          <w:szCs w:val="22"/>
        </w:rPr>
      </w:pPr>
    </w:p>
    <w:p w:rsidR="000B7E94" w:rsidRPr="00B80EC1" w:rsidRDefault="000B7E94" w:rsidP="000B7E9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106AEF">
        <w:rPr>
          <w:b/>
          <w:noProof/>
          <w:szCs w:val="22"/>
        </w:rPr>
        <w:t>3.</w:t>
      </w:r>
      <w:r w:rsidRPr="00106AEF">
        <w:rPr>
          <w:b/>
          <w:noProof/>
          <w:szCs w:val="22"/>
        </w:rPr>
        <w:tab/>
        <w:t>PAGALBINIŲ MEDŽIAGŲ SĄRAŠAS</w:t>
      </w:r>
    </w:p>
    <w:p w:rsidR="000B7E94" w:rsidRPr="00106AEF" w:rsidRDefault="000B7E94" w:rsidP="000B7E94">
      <w:pPr>
        <w:tabs>
          <w:tab w:val="left" w:pos="567"/>
        </w:tabs>
        <w:rPr>
          <w:noProof/>
          <w:szCs w:val="22"/>
        </w:rPr>
      </w:pPr>
    </w:p>
    <w:p w:rsidR="000B7E94" w:rsidRPr="00106AEF" w:rsidRDefault="000B7E94" w:rsidP="000B7E94">
      <w:pPr>
        <w:pStyle w:val="Pagrindinistekstas"/>
        <w:tabs>
          <w:tab w:val="left" w:pos="567"/>
        </w:tabs>
        <w:spacing w:after="0"/>
        <w:rPr>
          <w:szCs w:val="22"/>
        </w:rPr>
      </w:pPr>
      <w:r w:rsidRPr="00106AEF">
        <w:rPr>
          <w:szCs w:val="22"/>
        </w:rPr>
        <w:t>Sudėtyje yra sacharozės, gliukozės, invertuoto cukraus ir 4,9 % (V/V) etanolio.</w:t>
      </w:r>
    </w:p>
    <w:p w:rsidR="000B7E94" w:rsidRPr="00106AEF" w:rsidRDefault="000B7E94" w:rsidP="000B7E94">
      <w:pPr>
        <w:tabs>
          <w:tab w:val="left" w:pos="567"/>
        </w:tabs>
        <w:rPr>
          <w:noProof/>
          <w:szCs w:val="22"/>
        </w:rPr>
      </w:pPr>
    </w:p>
    <w:p w:rsidR="000B7E94" w:rsidRPr="00106AEF" w:rsidRDefault="000B7E94" w:rsidP="000B7E94">
      <w:pPr>
        <w:tabs>
          <w:tab w:val="left" w:pos="567"/>
        </w:tabs>
        <w:rPr>
          <w:noProof/>
          <w:szCs w:val="22"/>
        </w:rPr>
      </w:pP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106AEF">
        <w:rPr>
          <w:b/>
          <w:noProof/>
          <w:szCs w:val="22"/>
        </w:rPr>
        <w:t>4.</w:t>
      </w:r>
      <w:r w:rsidRPr="00106AEF">
        <w:rPr>
          <w:b/>
          <w:noProof/>
          <w:szCs w:val="22"/>
        </w:rPr>
        <w:tab/>
      </w:r>
      <w:r w:rsidRPr="00106AEF">
        <w:rPr>
          <w:b/>
          <w:bCs/>
          <w:szCs w:val="22"/>
        </w:rPr>
        <w:t>FARMACINĖ FORMA IR KIEKIS PAKUOTĖJE</w:t>
      </w:r>
    </w:p>
    <w:p w:rsidR="000B7E94" w:rsidRPr="00106AEF" w:rsidRDefault="000B7E94" w:rsidP="000B7E94">
      <w:pPr>
        <w:tabs>
          <w:tab w:val="left" w:pos="567"/>
        </w:tabs>
        <w:rPr>
          <w:noProof/>
          <w:szCs w:val="22"/>
        </w:rPr>
      </w:pPr>
    </w:p>
    <w:p w:rsidR="000B7E94" w:rsidRPr="00106AEF" w:rsidRDefault="000B7E94" w:rsidP="000B7E94">
      <w:pPr>
        <w:pStyle w:val="Pagrindinistekstas"/>
        <w:tabs>
          <w:tab w:val="left" w:pos="567"/>
        </w:tabs>
        <w:spacing w:after="0"/>
        <w:rPr>
          <w:szCs w:val="22"/>
        </w:rPr>
      </w:pPr>
      <w:r w:rsidRPr="00106AEF">
        <w:rPr>
          <w:szCs w:val="22"/>
        </w:rPr>
        <w:t>Vienas 100 ml buteliukas ir taurelė</w:t>
      </w:r>
    </w:p>
    <w:p w:rsidR="000B7E94" w:rsidRPr="00C71896" w:rsidRDefault="000B7E94" w:rsidP="000B7E94">
      <w:pPr>
        <w:tabs>
          <w:tab w:val="left" w:pos="567"/>
        </w:tabs>
        <w:rPr>
          <w:noProof/>
          <w:szCs w:val="22"/>
        </w:rPr>
      </w:pPr>
      <w:r w:rsidRPr="00B80EC1">
        <w:rPr>
          <w:noProof/>
          <w:szCs w:val="22"/>
          <w:highlight w:val="lightGray"/>
        </w:rPr>
        <w:t>Vienas 250 ml buteliukas ir taurelė</w:t>
      </w:r>
    </w:p>
    <w:p w:rsidR="000B7E94" w:rsidRPr="00106AEF" w:rsidRDefault="000B7E94" w:rsidP="000B7E94">
      <w:pPr>
        <w:tabs>
          <w:tab w:val="left" w:pos="567"/>
        </w:tabs>
        <w:rPr>
          <w:noProof/>
          <w:szCs w:val="22"/>
        </w:rPr>
      </w:pPr>
    </w:p>
    <w:p w:rsidR="000B7E94" w:rsidRPr="00106AEF" w:rsidRDefault="000B7E94" w:rsidP="000B7E94">
      <w:pPr>
        <w:tabs>
          <w:tab w:val="left" w:pos="567"/>
        </w:tabs>
        <w:rPr>
          <w:noProof/>
          <w:szCs w:val="22"/>
        </w:rPr>
      </w:pPr>
    </w:p>
    <w:p w:rsidR="000B7E94" w:rsidRPr="00B80EC1" w:rsidRDefault="000B7E94" w:rsidP="000B7E94">
      <w:pPr>
        <w:pStyle w:val="PI-1labEMEASMCA"/>
        <w:tabs>
          <w:tab w:val="left" w:pos="567"/>
        </w:tabs>
        <w:rPr>
          <w:highlight w:val="lightGray"/>
        </w:rPr>
      </w:pPr>
      <w:r w:rsidRPr="00106AEF">
        <w:t>5.</w:t>
      </w:r>
      <w:r w:rsidRPr="00106AEF">
        <w:tab/>
        <w:t>VARTOJIMO METODAS IR BŪDAS (-AI)</w:t>
      </w:r>
    </w:p>
    <w:p w:rsidR="000B7E94" w:rsidRPr="00106AEF" w:rsidRDefault="000B7E94" w:rsidP="000B7E94">
      <w:pPr>
        <w:tabs>
          <w:tab w:val="left" w:pos="567"/>
        </w:tabs>
        <w:rPr>
          <w:i/>
          <w:noProof/>
          <w:szCs w:val="22"/>
        </w:rPr>
      </w:pPr>
    </w:p>
    <w:p w:rsidR="000B7E94" w:rsidRPr="00106AEF" w:rsidRDefault="000B7E94" w:rsidP="000B7E94">
      <w:pPr>
        <w:pStyle w:val="Pagrindinistekstas"/>
        <w:tabs>
          <w:tab w:val="left" w:pos="567"/>
        </w:tabs>
        <w:spacing w:after="0"/>
        <w:rPr>
          <w:szCs w:val="22"/>
        </w:rPr>
      </w:pPr>
      <w:r w:rsidRPr="00106AEF">
        <w:rPr>
          <w:noProof/>
          <w:szCs w:val="22"/>
        </w:rPr>
        <w:t>Vartoti per burną.</w:t>
      </w:r>
      <w:r>
        <w:rPr>
          <w:noProof/>
          <w:szCs w:val="22"/>
        </w:rPr>
        <w:t xml:space="preserve"> </w:t>
      </w:r>
      <w:r w:rsidRPr="00106AEF">
        <w:rPr>
          <w:szCs w:val="22"/>
        </w:rPr>
        <w:t>Prieš vartojimą suplakti!</w:t>
      </w:r>
    </w:p>
    <w:p w:rsidR="000B7E94" w:rsidRPr="00106AEF" w:rsidRDefault="000B7E94" w:rsidP="000B7E94">
      <w:pPr>
        <w:tabs>
          <w:tab w:val="left" w:pos="567"/>
        </w:tabs>
        <w:rPr>
          <w:szCs w:val="22"/>
        </w:rPr>
      </w:pPr>
      <w:r w:rsidRPr="00106AEF">
        <w:rPr>
          <w:szCs w:val="22"/>
        </w:rPr>
        <w:t>Prieš vartojimą perskaitykite pakuotės lapelį.</w:t>
      </w:r>
    </w:p>
    <w:p w:rsidR="000B7E94" w:rsidRPr="00106AEF" w:rsidRDefault="000B7E94" w:rsidP="000B7E94">
      <w:pPr>
        <w:tabs>
          <w:tab w:val="left" w:pos="567"/>
        </w:tabs>
        <w:rPr>
          <w:noProof/>
          <w:szCs w:val="22"/>
        </w:rPr>
      </w:pPr>
    </w:p>
    <w:p w:rsidR="000B7E94" w:rsidRPr="00106AEF" w:rsidRDefault="000B7E94" w:rsidP="000B7E94">
      <w:pPr>
        <w:tabs>
          <w:tab w:val="left" w:pos="567"/>
        </w:tabs>
        <w:rPr>
          <w:noProof/>
          <w:szCs w:val="22"/>
        </w:rPr>
      </w:pPr>
    </w:p>
    <w:p w:rsidR="000B7E94" w:rsidRPr="00106AEF" w:rsidRDefault="000B7E94" w:rsidP="000B7E94">
      <w:pPr>
        <w:pBdr>
          <w:top w:val="single" w:sz="4" w:space="0" w:color="auto"/>
          <w:left w:val="single" w:sz="4" w:space="4" w:color="auto"/>
          <w:bottom w:val="single" w:sz="4" w:space="1" w:color="auto"/>
          <w:right w:val="single" w:sz="4" w:space="4" w:color="auto"/>
        </w:pBdr>
        <w:tabs>
          <w:tab w:val="left" w:pos="567"/>
        </w:tabs>
        <w:ind w:left="567" w:hanging="567"/>
        <w:outlineLvl w:val="0"/>
        <w:rPr>
          <w:noProof/>
          <w:szCs w:val="22"/>
        </w:rPr>
      </w:pPr>
      <w:r w:rsidRPr="00106AEF">
        <w:rPr>
          <w:b/>
          <w:noProof/>
          <w:szCs w:val="22"/>
        </w:rPr>
        <w:t>6.</w:t>
      </w:r>
      <w:r w:rsidRPr="00106AEF">
        <w:rPr>
          <w:b/>
          <w:noProof/>
          <w:szCs w:val="22"/>
        </w:rPr>
        <w:tab/>
      </w:r>
      <w:r w:rsidRPr="00106AEF">
        <w:rPr>
          <w:b/>
          <w:bCs/>
          <w:szCs w:val="22"/>
        </w:rPr>
        <w:t>SPECIALUS ĮSPĖJIMAS, KAD VAISTINĮ PREPARATĄ BŪTINA LAIKYTI VAIKAMS NEPASTEBIMOJE IR NEPASIEKIAMOJE VIETOJE</w:t>
      </w:r>
    </w:p>
    <w:p w:rsidR="000B7E94" w:rsidRPr="00106AEF" w:rsidRDefault="000B7E94" w:rsidP="000B7E94">
      <w:pPr>
        <w:tabs>
          <w:tab w:val="left" w:pos="567"/>
        </w:tabs>
        <w:rPr>
          <w:noProof/>
          <w:szCs w:val="22"/>
        </w:rPr>
      </w:pPr>
    </w:p>
    <w:p w:rsidR="000B7E94" w:rsidRPr="00106AEF" w:rsidRDefault="000B7E94" w:rsidP="000B7E94">
      <w:pPr>
        <w:pStyle w:val="Pagrindinistekstas"/>
        <w:tabs>
          <w:tab w:val="left" w:pos="567"/>
        </w:tabs>
        <w:spacing w:after="0"/>
        <w:rPr>
          <w:noProof/>
          <w:szCs w:val="22"/>
        </w:rPr>
      </w:pPr>
      <w:r w:rsidRPr="00106AEF">
        <w:rPr>
          <w:noProof/>
          <w:szCs w:val="22"/>
        </w:rPr>
        <w:t>Laikyti vaikams nepastebimoje ir nepasiekiamoje vietoje.</w:t>
      </w:r>
    </w:p>
    <w:p w:rsidR="000B7E94" w:rsidRPr="00106AEF" w:rsidRDefault="000B7E94" w:rsidP="000B7E94">
      <w:pPr>
        <w:tabs>
          <w:tab w:val="left" w:pos="567"/>
        </w:tabs>
        <w:rPr>
          <w:noProof/>
          <w:szCs w:val="22"/>
        </w:rPr>
      </w:pPr>
    </w:p>
    <w:p w:rsidR="000B7E94" w:rsidRPr="00106AEF" w:rsidRDefault="000B7E94" w:rsidP="000B7E94">
      <w:pPr>
        <w:pStyle w:val="Porat"/>
        <w:tabs>
          <w:tab w:val="clear" w:pos="4153"/>
          <w:tab w:val="clear" w:pos="8306"/>
          <w:tab w:val="left" w:pos="567"/>
        </w:tabs>
        <w:rPr>
          <w:noProof/>
          <w:szCs w:val="22"/>
        </w:rPr>
      </w:pPr>
    </w:p>
    <w:p w:rsidR="000B7E94" w:rsidRPr="00B80EC1" w:rsidRDefault="000B7E94" w:rsidP="000B7E94">
      <w:pPr>
        <w:pStyle w:val="PI-1labEMEASMCA"/>
        <w:tabs>
          <w:tab w:val="left" w:pos="567"/>
        </w:tabs>
        <w:rPr>
          <w:highlight w:val="lightGray"/>
        </w:rPr>
      </w:pPr>
      <w:r w:rsidRPr="00106AEF">
        <w:t>7.</w:t>
      </w:r>
      <w:r w:rsidRPr="00106AEF">
        <w:tab/>
        <w:t>KITAS (-I) SPECIALUS (-ŪS) ĮSPĖJIMAS (-AI) (JEI REIKIA)</w:t>
      </w:r>
    </w:p>
    <w:p w:rsidR="000B7E94" w:rsidRPr="00AD14D5" w:rsidRDefault="000B7E94" w:rsidP="000B7E94">
      <w:pPr>
        <w:pStyle w:val="Pagrindinistekstas"/>
        <w:tabs>
          <w:tab w:val="left" w:pos="567"/>
        </w:tabs>
        <w:spacing w:after="0"/>
        <w:jc w:val="both"/>
        <w:rPr>
          <w:i/>
          <w:szCs w:val="22"/>
        </w:rPr>
      </w:pPr>
    </w:p>
    <w:p w:rsidR="000B7E94" w:rsidRPr="00AD14D5" w:rsidRDefault="000B7E94" w:rsidP="000B7E94">
      <w:pPr>
        <w:pStyle w:val="Pagrindinistekstas"/>
        <w:tabs>
          <w:tab w:val="left" w:pos="567"/>
        </w:tabs>
        <w:spacing w:after="0"/>
        <w:jc w:val="both"/>
        <w:rPr>
          <w:i/>
          <w:szCs w:val="22"/>
        </w:rPr>
      </w:pPr>
      <w:r w:rsidRPr="00AD14D5">
        <w:rPr>
          <w:i/>
          <w:szCs w:val="22"/>
        </w:rPr>
        <w:t>Pacientams, sergantiems cukriniu diabetu</w:t>
      </w:r>
    </w:p>
    <w:p w:rsidR="000B7E94" w:rsidRPr="00AD14D5" w:rsidRDefault="000B7E94" w:rsidP="000B7E94">
      <w:pPr>
        <w:pStyle w:val="Pagrindinistekstas"/>
        <w:tabs>
          <w:tab w:val="left" w:pos="567"/>
        </w:tabs>
        <w:spacing w:after="0"/>
        <w:rPr>
          <w:szCs w:val="22"/>
        </w:rPr>
      </w:pPr>
      <w:r w:rsidRPr="00AD14D5">
        <w:rPr>
          <w:szCs w:val="22"/>
        </w:rPr>
        <w:t>10 ml atitinka 0,6 baltos duonos vieneto.</w:t>
      </w:r>
    </w:p>
    <w:p w:rsidR="000B7E94" w:rsidRPr="00AD14D5" w:rsidRDefault="000B7E94" w:rsidP="000B7E94">
      <w:pPr>
        <w:tabs>
          <w:tab w:val="left" w:pos="567"/>
        </w:tabs>
        <w:rPr>
          <w:noProof/>
          <w:szCs w:val="22"/>
        </w:rPr>
      </w:pPr>
    </w:p>
    <w:p w:rsidR="000B7E94" w:rsidRPr="00AD14D5" w:rsidRDefault="000B7E94" w:rsidP="000B7E94">
      <w:pPr>
        <w:tabs>
          <w:tab w:val="left" w:pos="567"/>
        </w:tabs>
        <w:rPr>
          <w:noProof/>
          <w:szCs w:val="22"/>
        </w:rPr>
      </w:pPr>
    </w:p>
    <w:p w:rsidR="000B7E94" w:rsidRPr="00AD14D5" w:rsidRDefault="000B7E94" w:rsidP="000B7E9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D14D5">
        <w:rPr>
          <w:b/>
          <w:noProof/>
          <w:szCs w:val="22"/>
        </w:rPr>
        <w:t>8.</w:t>
      </w:r>
      <w:r w:rsidRPr="00AD14D5">
        <w:rPr>
          <w:b/>
          <w:noProof/>
          <w:szCs w:val="22"/>
        </w:rPr>
        <w:tab/>
      </w:r>
      <w:r w:rsidRPr="00AD14D5">
        <w:rPr>
          <w:b/>
          <w:bCs/>
          <w:noProof/>
          <w:szCs w:val="22"/>
        </w:rPr>
        <w:t>TINKAMUMO LAIKAS</w:t>
      </w:r>
    </w:p>
    <w:p w:rsidR="000B7E94" w:rsidRPr="006E373D" w:rsidRDefault="000B7E94" w:rsidP="000B7E94">
      <w:pPr>
        <w:tabs>
          <w:tab w:val="left" w:pos="567"/>
        </w:tabs>
        <w:rPr>
          <w:noProof/>
          <w:szCs w:val="22"/>
        </w:rPr>
      </w:pPr>
    </w:p>
    <w:p w:rsidR="000B7E94" w:rsidRPr="006E373D" w:rsidRDefault="000B7E94" w:rsidP="000B7E94">
      <w:pPr>
        <w:tabs>
          <w:tab w:val="left" w:pos="567"/>
        </w:tabs>
        <w:rPr>
          <w:noProof/>
          <w:szCs w:val="22"/>
        </w:rPr>
      </w:pPr>
      <w:r w:rsidRPr="006E373D">
        <w:rPr>
          <w:noProof/>
          <w:szCs w:val="22"/>
        </w:rPr>
        <w:t>Tinka iki {mm/MMMM}</w:t>
      </w:r>
    </w:p>
    <w:p w:rsidR="000B7E94" w:rsidRPr="00106AEF" w:rsidRDefault="000B7E94" w:rsidP="000B7E94">
      <w:pPr>
        <w:pStyle w:val="Pagrindinistekstas"/>
        <w:tabs>
          <w:tab w:val="left" w:pos="567"/>
        </w:tabs>
        <w:spacing w:after="0"/>
        <w:rPr>
          <w:szCs w:val="22"/>
        </w:rPr>
      </w:pPr>
      <w:r w:rsidRPr="00AD14D5">
        <w:rPr>
          <w:szCs w:val="22"/>
        </w:rPr>
        <w:t>Pirmą kartą atidarius buteliuką, sirupo tinkamumo laikas - 6 mėnesiai.</w:t>
      </w:r>
    </w:p>
    <w:p w:rsidR="000B7E94" w:rsidRPr="00106AEF" w:rsidRDefault="000B7E94" w:rsidP="000B7E94">
      <w:pPr>
        <w:tabs>
          <w:tab w:val="left" w:pos="567"/>
        </w:tabs>
        <w:rPr>
          <w:noProof/>
          <w:szCs w:val="22"/>
        </w:rPr>
      </w:pPr>
    </w:p>
    <w:p w:rsidR="000B7E94" w:rsidRPr="00106AEF" w:rsidRDefault="000B7E94" w:rsidP="000B7E94">
      <w:pPr>
        <w:tabs>
          <w:tab w:val="left" w:pos="567"/>
        </w:tabs>
        <w:rPr>
          <w:noProof/>
          <w:szCs w:val="22"/>
        </w:rPr>
      </w:pP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106AEF">
        <w:rPr>
          <w:b/>
          <w:noProof/>
          <w:szCs w:val="22"/>
        </w:rPr>
        <w:t>9.</w:t>
      </w:r>
      <w:r w:rsidRPr="00106AEF">
        <w:rPr>
          <w:b/>
          <w:noProof/>
          <w:szCs w:val="22"/>
        </w:rPr>
        <w:tab/>
      </w:r>
      <w:r w:rsidRPr="00106AEF">
        <w:rPr>
          <w:b/>
          <w:caps/>
          <w:noProof/>
          <w:szCs w:val="22"/>
        </w:rPr>
        <w:t>SPECIALIOS laikymo sąlygos</w:t>
      </w:r>
    </w:p>
    <w:p w:rsidR="000B7E94" w:rsidRPr="00106AEF" w:rsidRDefault="000B7E94" w:rsidP="000B7E94">
      <w:pPr>
        <w:pStyle w:val="Pagrindinistekstas"/>
        <w:tabs>
          <w:tab w:val="left" w:pos="567"/>
        </w:tabs>
        <w:spacing w:after="0"/>
        <w:rPr>
          <w:szCs w:val="22"/>
        </w:rPr>
      </w:pPr>
    </w:p>
    <w:p w:rsidR="000B7E94" w:rsidRPr="00106AEF" w:rsidRDefault="000B7E94" w:rsidP="000B7E94">
      <w:pPr>
        <w:tabs>
          <w:tab w:val="left" w:pos="567"/>
        </w:tabs>
        <w:ind w:left="567" w:hanging="567"/>
        <w:rPr>
          <w:noProof/>
          <w:szCs w:val="22"/>
        </w:rPr>
      </w:pP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ind w:left="720" w:hanging="720"/>
        <w:outlineLvl w:val="0"/>
        <w:rPr>
          <w:noProof/>
          <w:szCs w:val="22"/>
        </w:rPr>
      </w:pPr>
      <w:r w:rsidRPr="00106AEF">
        <w:rPr>
          <w:b/>
          <w:noProof/>
          <w:szCs w:val="22"/>
        </w:rPr>
        <w:t>10.</w:t>
      </w:r>
      <w:r w:rsidRPr="00106AEF">
        <w:rPr>
          <w:b/>
          <w:noProof/>
          <w:szCs w:val="22"/>
        </w:rPr>
        <w:tab/>
      </w:r>
      <w:r w:rsidRPr="00106AEF">
        <w:rPr>
          <w:b/>
          <w:bCs/>
          <w:szCs w:val="22"/>
        </w:rPr>
        <w:t>SPECIALIOS ATSARGUMO PRIEMONĖS DĖL NESUVARTOTO VAISTINIO PREPARATO AR JO ATLIEKŲ TVARKYMO (JEI REIKIA)</w:t>
      </w:r>
    </w:p>
    <w:p w:rsidR="000B7E94" w:rsidRPr="00106AEF" w:rsidRDefault="000B7E94" w:rsidP="000B7E94">
      <w:pPr>
        <w:tabs>
          <w:tab w:val="left" w:pos="567"/>
        </w:tabs>
        <w:rPr>
          <w:noProof/>
          <w:szCs w:val="22"/>
        </w:rPr>
      </w:pPr>
    </w:p>
    <w:p w:rsidR="000B7E94" w:rsidRPr="00106AEF" w:rsidRDefault="000B7E94" w:rsidP="000B7E94">
      <w:pPr>
        <w:tabs>
          <w:tab w:val="left" w:pos="567"/>
        </w:tabs>
        <w:rPr>
          <w:noProof/>
          <w:szCs w:val="22"/>
        </w:rPr>
      </w:pP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106AEF">
        <w:rPr>
          <w:b/>
          <w:noProof/>
          <w:szCs w:val="22"/>
        </w:rPr>
        <w:t>11.</w:t>
      </w:r>
      <w:r w:rsidRPr="00106AEF">
        <w:rPr>
          <w:b/>
          <w:noProof/>
          <w:szCs w:val="22"/>
        </w:rPr>
        <w:tab/>
      </w:r>
      <w:r w:rsidRPr="001434F9">
        <w:rPr>
          <w:b/>
          <w:bCs/>
          <w:szCs w:val="22"/>
        </w:rPr>
        <w:t>REGISTRUOTOJO PAVADINIMAS IR ADRESAS</w:t>
      </w:r>
    </w:p>
    <w:p w:rsidR="000B7E94" w:rsidRPr="00106AEF" w:rsidRDefault="000B7E94" w:rsidP="000B7E94">
      <w:pPr>
        <w:tabs>
          <w:tab w:val="left" w:pos="567"/>
        </w:tabs>
        <w:rPr>
          <w:noProof/>
          <w:szCs w:val="22"/>
        </w:rPr>
      </w:pPr>
    </w:p>
    <w:p w:rsidR="00612C54" w:rsidRPr="004D313A" w:rsidRDefault="00612C54" w:rsidP="00612C54">
      <w:pPr>
        <w:rPr>
          <w:szCs w:val="22"/>
        </w:rPr>
      </w:pPr>
      <w:proofErr w:type="spellStart"/>
      <w:r w:rsidRPr="004D313A">
        <w:rPr>
          <w:szCs w:val="22"/>
        </w:rPr>
        <w:t>Opella</w:t>
      </w:r>
      <w:proofErr w:type="spellEnd"/>
      <w:r w:rsidRPr="004D313A">
        <w:rPr>
          <w:szCs w:val="22"/>
        </w:rPr>
        <w:t xml:space="preserve"> </w:t>
      </w:r>
      <w:proofErr w:type="spellStart"/>
      <w:r w:rsidRPr="004D313A">
        <w:rPr>
          <w:szCs w:val="22"/>
        </w:rPr>
        <w:t>Healthcare</w:t>
      </w:r>
      <w:proofErr w:type="spellEnd"/>
      <w:r w:rsidRPr="004D313A">
        <w:rPr>
          <w:szCs w:val="22"/>
        </w:rPr>
        <w:t xml:space="preserve"> France SAS</w:t>
      </w:r>
    </w:p>
    <w:p w:rsidR="00612C54" w:rsidRPr="004D313A" w:rsidRDefault="00612C54" w:rsidP="00612C54">
      <w:pPr>
        <w:rPr>
          <w:szCs w:val="22"/>
        </w:rPr>
      </w:pPr>
      <w:r w:rsidRPr="004D313A">
        <w:rPr>
          <w:szCs w:val="22"/>
        </w:rPr>
        <w:t xml:space="preserve">82 </w:t>
      </w:r>
      <w:proofErr w:type="spellStart"/>
      <w:r w:rsidRPr="004D313A">
        <w:rPr>
          <w:szCs w:val="22"/>
        </w:rPr>
        <w:t>Avenue</w:t>
      </w:r>
      <w:proofErr w:type="spellEnd"/>
      <w:r w:rsidRPr="004D313A">
        <w:rPr>
          <w:szCs w:val="22"/>
        </w:rPr>
        <w:t xml:space="preserve"> </w:t>
      </w:r>
      <w:proofErr w:type="spellStart"/>
      <w:r w:rsidRPr="004D313A">
        <w:rPr>
          <w:szCs w:val="22"/>
        </w:rPr>
        <w:t>Raspail</w:t>
      </w:r>
      <w:proofErr w:type="spellEnd"/>
    </w:p>
    <w:p w:rsidR="00612C54" w:rsidRPr="004D313A" w:rsidRDefault="00612C54" w:rsidP="00612C54">
      <w:pPr>
        <w:rPr>
          <w:szCs w:val="22"/>
        </w:rPr>
      </w:pPr>
      <w:r w:rsidRPr="004D313A">
        <w:rPr>
          <w:szCs w:val="22"/>
        </w:rPr>
        <w:t xml:space="preserve">94250 </w:t>
      </w:r>
      <w:proofErr w:type="spellStart"/>
      <w:r w:rsidRPr="004D313A">
        <w:rPr>
          <w:szCs w:val="22"/>
        </w:rPr>
        <w:t>Gentilly</w:t>
      </w:r>
      <w:proofErr w:type="spellEnd"/>
    </w:p>
    <w:p w:rsidR="00612C54" w:rsidRDefault="00612C54" w:rsidP="00612C54">
      <w:pPr>
        <w:tabs>
          <w:tab w:val="left" w:pos="567"/>
        </w:tabs>
        <w:rPr>
          <w:szCs w:val="22"/>
        </w:rPr>
      </w:pPr>
      <w:r w:rsidRPr="004D313A">
        <w:rPr>
          <w:szCs w:val="22"/>
        </w:rPr>
        <w:t>Prancūzija</w:t>
      </w:r>
    </w:p>
    <w:p w:rsidR="000B7E94" w:rsidRPr="00106AEF" w:rsidRDefault="000B7E94" w:rsidP="000B7E94">
      <w:pPr>
        <w:tabs>
          <w:tab w:val="left" w:pos="567"/>
        </w:tabs>
        <w:rPr>
          <w:szCs w:val="22"/>
        </w:rPr>
      </w:pPr>
    </w:p>
    <w:p w:rsidR="000B7E94" w:rsidRPr="00106AEF" w:rsidRDefault="000B7E94" w:rsidP="000B7E94">
      <w:pPr>
        <w:tabs>
          <w:tab w:val="left" w:pos="567"/>
        </w:tabs>
        <w:rPr>
          <w:noProof/>
          <w:szCs w:val="22"/>
        </w:rPr>
      </w:pP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106AEF">
        <w:rPr>
          <w:b/>
          <w:noProof/>
          <w:szCs w:val="22"/>
        </w:rPr>
        <w:t>12.</w:t>
      </w:r>
      <w:r w:rsidRPr="00106AEF">
        <w:rPr>
          <w:b/>
          <w:noProof/>
          <w:szCs w:val="22"/>
        </w:rPr>
        <w:tab/>
      </w:r>
      <w:r w:rsidRPr="001434F9">
        <w:rPr>
          <w:b/>
          <w:bCs/>
          <w:szCs w:val="22"/>
        </w:rPr>
        <w:t>REGISTRACIJOS PAŽYMĖJIMO NUMERIS</w:t>
      </w:r>
    </w:p>
    <w:p w:rsidR="000B7E94" w:rsidRPr="00106AEF" w:rsidRDefault="000B7E94" w:rsidP="000B7E94">
      <w:pPr>
        <w:tabs>
          <w:tab w:val="left" w:pos="567"/>
        </w:tabs>
        <w:rPr>
          <w:noProof/>
          <w:szCs w:val="22"/>
        </w:rPr>
      </w:pPr>
    </w:p>
    <w:p w:rsidR="000B7E94" w:rsidRPr="00106AEF" w:rsidRDefault="000B7E94" w:rsidP="000B7E94">
      <w:pPr>
        <w:pStyle w:val="BTEMEASMCA"/>
      </w:pPr>
      <w:r w:rsidRPr="00106AEF">
        <w:t>100 ml – LT/1/95/1963/002</w:t>
      </w:r>
    </w:p>
    <w:p w:rsidR="000B7E94" w:rsidRPr="00106AEF" w:rsidRDefault="000B7E94" w:rsidP="000B7E94">
      <w:pPr>
        <w:pStyle w:val="BTEMEASMCA"/>
      </w:pPr>
      <w:r w:rsidRPr="00106AEF">
        <w:t>250 ml – LT/1/95/1963/003</w:t>
      </w:r>
    </w:p>
    <w:p w:rsidR="000B7E94" w:rsidRPr="00106AEF" w:rsidRDefault="000B7E94" w:rsidP="000B7E94">
      <w:pPr>
        <w:pStyle w:val="Pagrindinistekstas"/>
        <w:tabs>
          <w:tab w:val="left" w:pos="567"/>
        </w:tabs>
        <w:spacing w:after="0"/>
        <w:rPr>
          <w:szCs w:val="22"/>
        </w:rPr>
      </w:pPr>
    </w:p>
    <w:p w:rsidR="000B7E94" w:rsidRPr="00106AEF" w:rsidRDefault="000B7E94" w:rsidP="000B7E94">
      <w:pPr>
        <w:tabs>
          <w:tab w:val="left" w:pos="567"/>
        </w:tabs>
        <w:rPr>
          <w:noProof/>
          <w:szCs w:val="22"/>
        </w:rPr>
      </w:pP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106AEF">
        <w:rPr>
          <w:b/>
          <w:noProof/>
          <w:szCs w:val="22"/>
        </w:rPr>
        <w:t>13.</w:t>
      </w:r>
      <w:r w:rsidRPr="00106AEF">
        <w:rPr>
          <w:b/>
          <w:noProof/>
          <w:szCs w:val="22"/>
        </w:rPr>
        <w:tab/>
        <w:t>SERIJOS NUMERIS</w:t>
      </w:r>
    </w:p>
    <w:p w:rsidR="000B7E94" w:rsidRPr="00106AEF" w:rsidRDefault="000B7E94" w:rsidP="000B7E94">
      <w:pPr>
        <w:tabs>
          <w:tab w:val="left" w:pos="567"/>
        </w:tabs>
        <w:rPr>
          <w:noProof/>
          <w:szCs w:val="22"/>
        </w:rPr>
      </w:pPr>
    </w:p>
    <w:p w:rsidR="000B7E94" w:rsidRPr="00106AEF" w:rsidRDefault="000B7E94" w:rsidP="000B7E94">
      <w:pPr>
        <w:tabs>
          <w:tab w:val="left" w:pos="567"/>
        </w:tabs>
        <w:rPr>
          <w:noProof/>
          <w:szCs w:val="22"/>
        </w:rPr>
      </w:pPr>
      <w:r w:rsidRPr="00106AEF">
        <w:rPr>
          <w:noProof/>
          <w:szCs w:val="22"/>
        </w:rPr>
        <w:t>Serija</w:t>
      </w:r>
    </w:p>
    <w:p w:rsidR="000B7E94" w:rsidRPr="00106AEF" w:rsidRDefault="000B7E94" w:rsidP="000B7E94">
      <w:pPr>
        <w:tabs>
          <w:tab w:val="left" w:pos="567"/>
        </w:tabs>
        <w:rPr>
          <w:noProof/>
          <w:szCs w:val="22"/>
        </w:rPr>
      </w:pPr>
    </w:p>
    <w:p w:rsidR="000B7E94" w:rsidRPr="00106AEF" w:rsidRDefault="000B7E94" w:rsidP="000B7E94">
      <w:pPr>
        <w:tabs>
          <w:tab w:val="left" w:pos="567"/>
        </w:tabs>
        <w:rPr>
          <w:noProof/>
          <w:szCs w:val="22"/>
        </w:rPr>
      </w:pPr>
    </w:p>
    <w:p w:rsidR="000B7E94" w:rsidRPr="00106AEF" w:rsidRDefault="000B7E94" w:rsidP="000B7E94">
      <w:pPr>
        <w:pStyle w:val="PI-1labEMEASMCA"/>
        <w:tabs>
          <w:tab w:val="left" w:pos="567"/>
        </w:tabs>
      </w:pPr>
      <w:r w:rsidRPr="00106AEF">
        <w:t>14.</w:t>
      </w:r>
      <w:r w:rsidRPr="00106AEF">
        <w:tab/>
        <w:t>PARDAVIMO (IŠDAVIMO) TVARKA</w:t>
      </w:r>
    </w:p>
    <w:p w:rsidR="000B7E94" w:rsidRPr="00106AEF" w:rsidRDefault="000B7E94" w:rsidP="000B7E94">
      <w:pPr>
        <w:tabs>
          <w:tab w:val="left" w:pos="567"/>
        </w:tabs>
        <w:ind w:left="567" w:hanging="567"/>
        <w:rPr>
          <w:noProof/>
          <w:szCs w:val="22"/>
        </w:rPr>
      </w:pPr>
    </w:p>
    <w:p w:rsidR="000B7E94" w:rsidRPr="00106AEF" w:rsidRDefault="000B7E94" w:rsidP="000B7E94">
      <w:pPr>
        <w:tabs>
          <w:tab w:val="left" w:pos="567"/>
        </w:tabs>
        <w:ind w:left="567" w:hanging="567"/>
        <w:rPr>
          <w:noProof/>
          <w:szCs w:val="22"/>
        </w:rPr>
      </w:pPr>
      <w:r w:rsidRPr="00106AEF">
        <w:rPr>
          <w:noProof/>
          <w:szCs w:val="22"/>
        </w:rPr>
        <w:t>Nereceptinis vaistas.</w:t>
      </w:r>
    </w:p>
    <w:p w:rsidR="000B7E94" w:rsidRPr="00106AEF" w:rsidRDefault="000B7E94" w:rsidP="000B7E94">
      <w:pPr>
        <w:tabs>
          <w:tab w:val="left" w:pos="567"/>
        </w:tabs>
        <w:rPr>
          <w:noProof/>
          <w:szCs w:val="22"/>
        </w:rPr>
      </w:pPr>
    </w:p>
    <w:p w:rsidR="000B7E94" w:rsidRPr="00106AEF" w:rsidRDefault="000B7E94" w:rsidP="000B7E94">
      <w:pPr>
        <w:tabs>
          <w:tab w:val="left" w:pos="567"/>
        </w:tabs>
        <w:rPr>
          <w:noProof/>
          <w:szCs w:val="22"/>
        </w:rPr>
      </w:pP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106AEF">
        <w:rPr>
          <w:b/>
          <w:noProof/>
          <w:szCs w:val="22"/>
        </w:rPr>
        <w:t>15.</w:t>
      </w:r>
      <w:r w:rsidRPr="00106AEF">
        <w:rPr>
          <w:b/>
          <w:noProof/>
          <w:szCs w:val="22"/>
        </w:rPr>
        <w:tab/>
      </w:r>
      <w:r w:rsidRPr="00106AEF">
        <w:rPr>
          <w:b/>
          <w:caps/>
          <w:noProof/>
          <w:szCs w:val="22"/>
        </w:rPr>
        <w:t>vartojimo instrukcijA</w:t>
      </w:r>
    </w:p>
    <w:p w:rsidR="000B7E94" w:rsidRPr="00106AEF" w:rsidRDefault="000B7E94" w:rsidP="000B7E94">
      <w:pPr>
        <w:tabs>
          <w:tab w:val="left" w:pos="567"/>
        </w:tabs>
        <w:rPr>
          <w:noProof/>
          <w:szCs w:val="22"/>
        </w:rPr>
      </w:pPr>
    </w:p>
    <w:p w:rsidR="000B7E94" w:rsidRPr="00106AEF" w:rsidRDefault="000B7E94" w:rsidP="000B7E94">
      <w:pPr>
        <w:pStyle w:val="Pagrindinistekstas"/>
        <w:tabs>
          <w:tab w:val="left" w:pos="567"/>
        </w:tabs>
        <w:spacing w:after="0"/>
        <w:rPr>
          <w:szCs w:val="22"/>
        </w:rPr>
      </w:pPr>
      <w:r w:rsidRPr="00106AEF">
        <w:rPr>
          <w:szCs w:val="22"/>
        </w:rPr>
        <w:t xml:space="preserve">Tradicinis augalinis vaistas skirtas peršalus atsikosėjimui lengvinti. </w:t>
      </w:r>
    </w:p>
    <w:p w:rsidR="000B7E94" w:rsidRPr="00106AEF" w:rsidRDefault="000B7E94" w:rsidP="000B7E94">
      <w:pPr>
        <w:pStyle w:val="Pagrindinistekstas"/>
        <w:tabs>
          <w:tab w:val="left" w:pos="567"/>
        </w:tabs>
        <w:spacing w:after="0"/>
        <w:rPr>
          <w:szCs w:val="22"/>
        </w:rPr>
      </w:pPr>
    </w:p>
    <w:p w:rsidR="000B7E94" w:rsidRDefault="000B7E94" w:rsidP="000B7E94">
      <w:pPr>
        <w:pStyle w:val="Pagrindinistekstas"/>
        <w:tabs>
          <w:tab w:val="left" w:pos="567"/>
        </w:tabs>
        <w:spacing w:after="0"/>
        <w:rPr>
          <w:szCs w:val="22"/>
        </w:rPr>
      </w:pPr>
      <w:r w:rsidRPr="00434704">
        <w:rPr>
          <w:i/>
          <w:szCs w:val="22"/>
        </w:rPr>
        <w:t>Suaugusiems ir 13 metų bei vyresniems paaugliams</w:t>
      </w:r>
      <w:r>
        <w:rPr>
          <w:szCs w:val="22"/>
        </w:rPr>
        <w:t xml:space="preserve">: vartoti </w:t>
      </w:r>
      <w:r w:rsidRPr="00106AEF">
        <w:rPr>
          <w:szCs w:val="22"/>
        </w:rPr>
        <w:t xml:space="preserve">po 10 ml 3 kartus per dieną </w:t>
      </w:r>
    </w:p>
    <w:p w:rsidR="000B7E94" w:rsidRDefault="000B7E94" w:rsidP="000B7E94">
      <w:pPr>
        <w:pStyle w:val="Pagrindinistekstas"/>
        <w:tabs>
          <w:tab w:val="left" w:pos="567"/>
        </w:tabs>
        <w:spacing w:after="0"/>
        <w:rPr>
          <w:szCs w:val="22"/>
        </w:rPr>
      </w:pPr>
      <w:r w:rsidRPr="00106AEF">
        <w:rPr>
          <w:szCs w:val="22"/>
        </w:rPr>
        <w:t>(paros dozė 30 ml).</w:t>
      </w:r>
    </w:p>
    <w:p w:rsidR="000B7E94" w:rsidRDefault="000B7E94" w:rsidP="000B7E94">
      <w:pPr>
        <w:pStyle w:val="Pagrindinistekstas"/>
        <w:tabs>
          <w:tab w:val="left" w:pos="567"/>
        </w:tabs>
        <w:spacing w:after="0"/>
        <w:rPr>
          <w:szCs w:val="22"/>
        </w:rPr>
      </w:pPr>
      <w:r w:rsidRPr="00434704">
        <w:rPr>
          <w:i/>
          <w:szCs w:val="22"/>
        </w:rPr>
        <w:t>5-12 metų vaikams (kai svoris apie 19-43 kg)</w:t>
      </w:r>
      <w:r w:rsidRPr="00106AEF">
        <w:rPr>
          <w:szCs w:val="22"/>
        </w:rPr>
        <w:t xml:space="preserve">: </w:t>
      </w:r>
      <w:r>
        <w:rPr>
          <w:szCs w:val="22"/>
        </w:rPr>
        <w:t xml:space="preserve">vartoti </w:t>
      </w:r>
      <w:r w:rsidRPr="00106AEF">
        <w:rPr>
          <w:szCs w:val="22"/>
        </w:rPr>
        <w:t xml:space="preserve">po 7,5 ml 3 kartus per dieną </w:t>
      </w:r>
    </w:p>
    <w:p w:rsidR="000B7E94" w:rsidRDefault="000B7E94" w:rsidP="000B7E94">
      <w:pPr>
        <w:pStyle w:val="Pagrindinistekstas"/>
        <w:tabs>
          <w:tab w:val="left" w:pos="567"/>
        </w:tabs>
        <w:spacing w:after="0"/>
        <w:rPr>
          <w:szCs w:val="22"/>
        </w:rPr>
      </w:pPr>
      <w:r w:rsidRPr="00106AEF">
        <w:rPr>
          <w:szCs w:val="22"/>
        </w:rPr>
        <w:t>(paros dozė 22,5 ml).</w:t>
      </w:r>
    </w:p>
    <w:p w:rsidR="000B7E94" w:rsidRDefault="000B7E94" w:rsidP="000B7E94">
      <w:pPr>
        <w:pStyle w:val="Pagrindinistekstas"/>
        <w:tabs>
          <w:tab w:val="left" w:pos="567"/>
        </w:tabs>
        <w:spacing w:after="0"/>
        <w:rPr>
          <w:szCs w:val="22"/>
        </w:rPr>
      </w:pPr>
      <w:r w:rsidRPr="00434704">
        <w:rPr>
          <w:i/>
          <w:szCs w:val="22"/>
        </w:rPr>
        <w:t>1-4 metų vaikams (kai svoris apie 8-15 kg)</w:t>
      </w:r>
      <w:r w:rsidRPr="00106AEF">
        <w:rPr>
          <w:szCs w:val="22"/>
        </w:rPr>
        <w:t xml:space="preserve">: </w:t>
      </w:r>
      <w:r>
        <w:rPr>
          <w:szCs w:val="22"/>
        </w:rPr>
        <w:t xml:space="preserve">vartoti </w:t>
      </w:r>
      <w:r w:rsidRPr="00106AEF">
        <w:rPr>
          <w:szCs w:val="22"/>
        </w:rPr>
        <w:t xml:space="preserve">po 5 ml 3 kartus per dieną </w:t>
      </w:r>
    </w:p>
    <w:p w:rsidR="000B7E94" w:rsidRPr="00106AEF" w:rsidRDefault="000B7E94" w:rsidP="000B7E94">
      <w:pPr>
        <w:pStyle w:val="Pagrindinistekstas"/>
        <w:tabs>
          <w:tab w:val="left" w:pos="567"/>
        </w:tabs>
        <w:spacing w:after="0"/>
        <w:rPr>
          <w:szCs w:val="22"/>
        </w:rPr>
      </w:pPr>
      <w:r w:rsidRPr="00106AEF">
        <w:rPr>
          <w:szCs w:val="22"/>
        </w:rPr>
        <w:t>(paros dozė 15 ml).</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r w:rsidRPr="00106AEF">
        <w:rPr>
          <w:szCs w:val="22"/>
        </w:rPr>
        <w:t xml:space="preserve">Sirupui </w:t>
      </w:r>
      <w:r>
        <w:rPr>
          <w:szCs w:val="22"/>
        </w:rPr>
        <w:t>dozuoti</w:t>
      </w:r>
      <w:r w:rsidRPr="006E373D">
        <w:rPr>
          <w:szCs w:val="22"/>
        </w:rPr>
        <w:t xml:space="preserve"> pridedam</w:t>
      </w:r>
      <w:r w:rsidRPr="00AD14D5">
        <w:rPr>
          <w:szCs w:val="22"/>
        </w:rPr>
        <w:t>a</w:t>
      </w:r>
      <w:r w:rsidRPr="00106AEF">
        <w:rPr>
          <w:szCs w:val="22"/>
        </w:rPr>
        <w:t xml:space="preserve"> taurelė.</w:t>
      </w:r>
    </w:p>
    <w:p w:rsidR="000B7E94" w:rsidRPr="00106AEF" w:rsidRDefault="000B7E94" w:rsidP="000B7E94">
      <w:pPr>
        <w:tabs>
          <w:tab w:val="left" w:pos="567"/>
        </w:tabs>
        <w:rPr>
          <w:noProof/>
          <w:szCs w:val="22"/>
        </w:rPr>
      </w:pPr>
    </w:p>
    <w:p w:rsidR="000B7E94" w:rsidRPr="00106AEF" w:rsidRDefault="000B7E94" w:rsidP="000B7E94">
      <w:pPr>
        <w:tabs>
          <w:tab w:val="left" w:pos="567"/>
        </w:tabs>
        <w:rPr>
          <w:noProof/>
          <w:szCs w:val="22"/>
        </w:rPr>
      </w:pPr>
    </w:p>
    <w:p w:rsidR="000B7E94" w:rsidRPr="00106AEF" w:rsidRDefault="000B7E94" w:rsidP="000B7E94">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106AEF">
        <w:rPr>
          <w:b/>
          <w:noProof/>
          <w:szCs w:val="22"/>
        </w:rPr>
        <w:t>16.</w:t>
      </w:r>
      <w:r w:rsidRPr="00106AEF">
        <w:rPr>
          <w:b/>
          <w:noProof/>
          <w:szCs w:val="22"/>
        </w:rPr>
        <w:tab/>
        <w:t>INFORMACIJA BRAILIO RAŠTU</w:t>
      </w:r>
    </w:p>
    <w:p w:rsidR="000B7E94" w:rsidRPr="00106AEF" w:rsidRDefault="000B7E94" w:rsidP="000B7E94">
      <w:pPr>
        <w:tabs>
          <w:tab w:val="left" w:pos="567"/>
        </w:tabs>
        <w:rPr>
          <w:noProof/>
          <w:szCs w:val="22"/>
        </w:rPr>
      </w:pPr>
    </w:p>
    <w:p w:rsidR="000B7E94" w:rsidRPr="00DC198C" w:rsidRDefault="000B7E94" w:rsidP="000B7E94">
      <w:pPr>
        <w:pStyle w:val="BTEMEASMCA"/>
      </w:pPr>
      <w:r w:rsidRPr="00106AEF">
        <w:t>Bronchicum 1</w:t>
      </w:r>
      <w:r w:rsidRPr="00DC198C">
        <w:t>50 mg/ml</w:t>
      </w:r>
    </w:p>
    <w:p w:rsidR="000B7E94" w:rsidRPr="00DC198C" w:rsidRDefault="000B7E94" w:rsidP="000B7E94">
      <w:pPr>
        <w:tabs>
          <w:tab w:val="left" w:pos="567"/>
        </w:tabs>
        <w:rPr>
          <w:szCs w:val="22"/>
        </w:rPr>
      </w:pPr>
    </w:p>
    <w:p w:rsidR="000B7E94" w:rsidRPr="001434F9" w:rsidRDefault="000B7E94" w:rsidP="000B7E94">
      <w:pPr>
        <w:rPr>
          <w:noProof/>
          <w:szCs w:val="22"/>
          <w:lang w:eastAsia="en-US"/>
        </w:rPr>
      </w:pPr>
    </w:p>
    <w:p w:rsidR="000B7E94" w:rsidRPr="001434F9" w:rsidRDefault="000B7E94" w:rsidP="000B7E9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eastAsia="en-US"/>
        </w:rPr>
      </w:pPr>
      <w:r w:rsidRPr="001434F9">
        <w:rPr>
          <w:b/>
          <w:noProof/>
          <w:snapToGrid w:val="0"/>
          <w:lang w:val="en-GB" w:eastAsia="en-US"/>
        </w:rPr>
        <w:t>17.</w:t>
      </w:r>
      <w:r w:rsidRPr="001434F9">
        <w:rPr>
          <w:b/>
          <w:noProof/>
          <w:snapToGrid w:val="0"/>
          <w:lang w:val="en-GB" w:eastAsia="en-US"/>
        </w:rPr>
        <w:tab/>
        <w:t>UNIKALUS IDENTIFIKATORIUS – 2D BRŪKŠNINIS KODAS</w:t>
      </w:r>
    </w:p>
    <w:p w:rsidR="000B7E94" w:rsidRPr="001434F9" w:rsidRDefault="000B7E94" w:rsidP="000B7E94">
      <w:pPr>
        <w:tabs>
          <w:tab w:val="left" w:pos="567"/>
        </w:tabs>
        <w:spacing w:line="260" w:lineRule="exact"/>
        <w:rPr>
          <w:noProof/>
          <w:snapToGrid w:val="0"/>
          <w:lang w:val="en-GB" w:eastAsia="en-US"/>
        </w:rPr>
      </w:pPr>
    </w:p>
    <w:p w:rsidR="000B7E94" w:rsidRPr="001434F9" w:rsidRDefault="000B7E94" w:rsidP="000B7E94">
      <w:pPr>
        <w:tabs>
          <w:tab w:val="left" w:pos="567"/>
        </w:tabs>
        <w:spacing w:line="260" w:lineRule="exact"/>
        <w:rPr>
          <w:noProof/>
          <w:snapToGrid w:val="0"/>
          <w:szCs w:val="22"/>
          <w:shd w:val="clear" w:color="auto" w:fill="CCCCCC"/>
          <w:lang w:val="en-GB" w:eastAsia="en-US"/>
        </w:rPr>
      </w:pPr>
      <w:r w:rsidRPr="00B80EC1">
        <w:rPr>
          <w:noProof/>
          <w:snapToGrid w:val="0"/>
          <w:highlight w:val="lightGray"/>
          <w:lang w:val="en-GB" w:eastAsia="en-US"/>
        </w:rPr>
        <w:t>2D brūkšninis kodas su nurodytu unikaliu identifikatoriumi.</w:t>
      </w:r>
    </w:p>
    <w:p w:rsidR="000B7E94" w:rsidRPr="001434F9" w:rsidRDefault="000B7E94" w:rsidP="000B7E94">
      <w:pPr>
        <w:tabs>
          <w:tab w:val="left" w:pos="567"/>
        </w:tabs>
        <w:spacing w:line="260" w:lineRule="exact"/>
        <w:rPr>
          <w:noProof/>
          <w:snapToGrid w:val="0"/>
          <w:lang w:val="en-GB" w:eastAsia="en-US"/>
        </w:rPr>
      </w:pPr>
    </w:p>
    <w:p w:rsidR="000B7E94" w:rsidRPr="001434F9" w:rsidRDefault="000B7E94" w:rsidP="000B7E94">
      <w:pPr>
        <w:tabs>
          <w:tab w:val="left" w:pos="567"/>
        </w:tabs>
        <w:spacing w:line="260" w:lineRule="exact"/>
        <w:rPr>
          <w:noProof/>
          <w:snapToGrid w:val="0"/>
          <w:lang w:val="en-GB" w:eastAsia="en-US"/>
        </w:rPr>
      </w:pPr>
    </w:p>
    <w:p w:rsidR="000B7E94" w:rsidRPr="001434F9" w:rsidRDefault="000B7E94" w:rsidP="000B7E9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eastAsia="en-US"/>
        </w:rPr>
      </w:pPr>
      <w:r w:rsidRPr="001434F9">
        <w:rPr>
          <w:b/>
          <w:noProof/>
          <w:snapToGrid w:val="0"/>
          <w:lang w:val="en-GB" w:eastAsia="en-US"/>
        </w:rPr>
        <w:t>18.</w:t>
      </w:r>
      <w:r w:rsidRPr="001434F9">
        <w:rPr>
          <w:b/>
          <w:noProof/>
          <w:snapToGrid w:val="0"/>
          <w:lang w:val="en-GB" w:eastAsia="en-US"/>
        </w:rPr>
        <w:tab/>
        <w:t>UNIKALUS IDENTIFIKATORIUS – ŽMONĖMS SUPRANTAMI DUOMENYS</w:t>
      </w:r>
    </w:p>
    <w:p w:rsidR="000B7E94" w:rsidRPr="001434F9" w:rsidRDefault="000B7E94" w:rsidP="000B7E94">
      <w:pPr>
        <w:tabs>
          <w:tab w:val="left" w:pos="567"/>
        </w:tabs>
        <w:spacing w:line="260" w:lineRule="exact"/>
        <w:rPr>
          <w:noProof/>
          <w:snapToGrid w:val="0"/>
          <w:lang w:val="en-GB" w:eastAsia="en-US"/>
        </w:rPr>
      </w:pPr>
    </w:p>
    <w:p w:rsidR="000B7E94" w:rsidRPr="001434F9" w:rsidRDefault="000B7E94" w:rsidP="000B7E94">
      <w:pPr>
        <w:tabs>
          <w:tab w:val="left" w:pos="567"/>
        </w:tabs>
        <w:spacing w:line="260" w:lineRule="exact"/>
        <w:rPr>
          <w:snapToGrid w:val="0"/>
          <w:color w:val="008000"/>
          <w:szCs w:val="22"/>
          <w:lang w:val="en-GB" w:eastAsia="en-US"/>
        </w:rPr>
      </w:pPr>
      <w:r w:rsidRPr="001434F9">
        <w:rPr>
          <w:snapToGrid w:val="0"/>
          <w:lang w:val="en-GB" w:eastAsia="en-US"/>
        </w:rPr>
        <w:t>PC: {</w:t>
      </w:r>
      <w:proofErr w:type="spellStart"/>
      <w:r w:rsidRPr="001434F9">
        <w:rPr>
          <w:snapToGrid w:val="0"/>
          <w:lang w:val="en-GB" w:eastAsia="en-US"/>
        </w:rPr>
        <w:t>numeris</w:t>
      </w:r>
      <w:proofErr w:type="spellEnd"/>
      <w:r w:rsidRPr="001434F9">
        <w:rPr>
          <w:snapToGrid w:val="0"/>
          <w:lang w:val="en-GB" w:eastAsia="en-US"/>
        </w:rPr>
        <w:t>}</w:t>
      </w:r>
    </w:p>
    <w:p w:rsidR="000B7E94" w:rsidRPr="001434F9" w:rsidRDefault="000B7E94" w:rsidP="000B7E94">
      <w:pPr>
        <w:tabs>
          <w:tab w:val="left" w:pos="567"/>
        </w:tabs>
        <w:spacing w:line="260" w:lineRule="exact"/>
        <w:rPr>
          <w:snapToGrid w:val="0"/>
          <w:szCs w:val="22"/>
          <w:lang w:val="en-GB" w:eastAsia="en-US"/>
        </w:rPr>
      </w:pPr>
      <w:r w:rsidRPr="001434F9">
        <w:rPr>
          <w:snapToGrid w:val="0"/>
          <w:lang w:val="en-GB" w:eastAsia="en-US"/>
        </w:rPr>
        <w:t>SN: {</w:t>
      </w:r>
      <w:proofErr w:type="spellStart"/>
      <w:r w:rsidRPr="001434F9">
        <w:rPr>
          <w:snapToGrid w:val="0"/>
          <w:lang w:val="en-GB" w:eastAsia="en-US"/>
        </w:rPr>
        <w:t>numeris</w:t>
      </w:r>
      <w:proofErr w:type="spellEnd"/>
      <w:r w:rsidRPr="001434F9">
        <w:rPr>
          <w:snapToGrid w:val="0"/>
          <w:lang w:val="en-GB" w:eastAsia="en-US"/>
        </w:rPr>
        <w:t>}</w:t>
      </w:r>
    </w:p>
    <w:p w:rsidR="000B7E94" w:rsidRPr="001434F9" w:rsidRDefault="000B7E94" w:rsidP="000B7E94">
      <w:pPr>
        <w:tabs>
          <w:tab w:val="left" w:pos="567"/>
        </w:tabs>
        <w:spacing w:line="260" w:lineRule="exact"/>
        <w:rPr>
          <w:noProof/>
          <w:snapToGrid w:val="0"/>
          <w:vanish/>
          <w:szCs w:val="22"/>
          <w:lang w:val="en-GB" w:eastAsia="en-US"/>
        </w:rPr>
      </w:pPr>
      <w:r w:rsidRPr="001434F9">
        <w:rPr>
          <w:snapToGrid w:val="0"/>
          <w:lang w:val="en-GB" w:eastAsia="en-US"/>
        </w:rPr>
        <w:t>NN: {</w:t>
      </w:r>
      <w:proofErr w:type="spellStart"/>
      <w:r w:rsidRPr="001434F9">
        <w:rPr>
          <w:snapToGrid w:val="0"/>
          <w:lang w:val="en-GB" w:eastAsia="en-US"/>
        </w:rPr>
        <w:t>numeris</w:t>
      </w:r>
      <w:proofErr w:type="spellEnd"/>
      <w:r w:rsidRPr="001434F9">
        <w:rPr>
          <w:snapToGrid w:val="0"/>
          <w:lang w:val="en-GB" w:eastAsia="en-US"/>
        </w:rPr>
        <w:t>}</w:t>
      </w:r>
    </w:p>
    <w:p w:rsidR="000B7E94" w:rsidRPr="001434F9" w:rsidRDefault="000B7E94" w:rsidP="000B7E94">
      <w:pPr>
        <w:tabs>
          <w:tab w:val="left" w:pos="567"/>
        </w:tabs>
        <w:spacing w:line="260" w:lineRule="exact"/>
        <w:rPr>
          <w:noProof/>
          <w:snapToGrid w:val="0"/>
          <w:vanish/>
          <w:szCs w:val="22"/>
          <w:lang w:val="en-GB" w:eastAsia="en-US"/>
        </w:rPr>
      </w:pPr>
    </w:p>
    <w:p w:rsidR="000B7E94" w:rsidRDefault="000B7E94" w:rsidP="000B7E94">
      <w:pPr>
        <w:spacing w:after="200" w:line="276" w:lineRule="auto"/>
        <w:rPr>
          <w:szCs w:val="22"/>
        </w:rPr>
      </w:pPr>
      <w:r>
        <w:rPr>
          <w:szCs w:val="22"/>
        </w:rPr>
        <w:br w:type="page"/>
      </w:r>
    </w:p>
    <w:p w:rsidR="000B7E94" w:rsidRPr="00DC198C" w:rsidRDefault="000B7E94" w:rsidP="000B7E94">
      <w:pPr>
        <w:pStyle w:val="PI-1labEMEASMCA"/>
        <w:tabs>
          <w:tab w:val="left" w:pos="567"/>
        </w:tabs>
        <w:rPr>
          <w:noProof w:val="0"/>
        </w:rPr>
      </w:pPr>
      <w:r w:rsidRPr="00DC198C">
        <w:rPr>
          <w:noProof w:val="0"/>
        </w:rPr>
        <w:lastRenderedPageBreak/>
        <w:t>INFORMACIJA ANT VIDINĖS PAKUOTĖS</w:t>
      </w:r>
    </w:p>
    <w:p w:rsidR="000B7E94" w:rsidRPr="00DC198C" w:rsidRDefault="000B7E94" w:rsidP="000B7E94">
      <w:pPr>
        <w:pStyle w:val="PI-1labEMEASMCA"/>
        <w:tabs>
          <w:tab w:val="left" w:pos="567"/>
        </w:tabs>
        <w:rPr>
          <w:noProof w:val="0"/>
        </w:rPr>
      </w:pPr>
    </w:p>
    <w:p w:rsidR="000B7E94" w:rsidRPr="00DC198C" w:rsidRDefault="000B7E94" w:rsidP="000B7E94">
      <w:pPr>
        <w:pStyle w:val="PI-1labEMEASMCA"/>
        <w:tabs>
          <w:tab w:val="left" w:pos="567"/>
        </w:tabs>
        <w:rPr>
          <w:bCs/>
          <w:noProof w:val="0"/>
        </w:rPr>
      </w:pPr>
      <w:r w:rsidRPr="00DC198C">
        <w:rPr>
          <w:noProof w:val="0"/>
        </w:rPr>
        <w:t>BUTELIUKO ETIKETĖ</w:t>
      </w:r>
    </w:p>
    <w:p w:rsidR="000B7E94" w:rsidRPr="00DC198C" w:rsidRDefault="000B7E94" w:rsidP="000B7E94">
      <w:pPr>
        <w:pStyle w:val="BTEMEASMCA"/>
      </w:pPr>
    </w:p>
    <w:p w:rsidR="000B7E94" w:rsidRPr="00DC198C" w:rsidRDefault="000B7E94" w:rsidP="000B7E94">
      <w:pPr>
        <w:pStyle w:val="BTEMEASMCA"/>
      </w:pPr>
    </w:p>
    <w:p w:rsidR="000B7E94" w:rsidRPr="00DC198C" w:rsidRDefault="000B7E94" w:rsidP="000B7E94">
      <w:pPr>
        <w:pStyle w:val="PI-1labEMEASMCA"/>
        <w:tabs>
          <w:tab w:val="left" w:pos="567"/>
        </w:tabs>
        <w:rPr>
          <w:noProof w:val="0"/>
        </w:rPr>
      </w:pPr>
      <w:r w:rsidRPr="00DC198C">
        <w:rPr>
          <w:noProof w:val="0"/>
        </w:rPr>
        <w:t>1.</w:t>
      </w:r>
      <w:r w:rsidRPr="00DC198C">
        <w:rPr>
          <w:noProof w:val="0"/>
        </w:rPr>
        <w:tab/>
        <w:t>VAISTINIO PREPARATO PAVADINIMAS</w:t>
      </w:r>
    </w:p>
    <w:p w:rsidR="000B7E94" w:rsidRPr="00DC198C" w:rsidRDefault="000B7E94" w:rsidP="000B7E94">
      <w:pPr>
        <w:pStyle w:val="BTEMEASMCA"/>
      </w:pPr>
    </w:p>
    <w:p w:rsidR="000B7E94" w:rsidRPr="00DC198C" w:rsidRDefault="000B7E94" w:rsidP="000B7E94">
      <w:pPr>
        <w:pStyle w:val="Pagrindinistekstas"/>
        <w:tabs>
          <w:tab w:val="left" w:pos="567"/>
        </w:tabs>
        <w:spacing w:after="0"/>
        <w:rPr>
          <w:szCs w:val="22"/>
        </w:rPr>
      </w:pPr>
      <w:proofErr w:type="spellStart"/>
      <w:r w:rsidRPr="00DC198C">
        <w:rPr>
          <w:szCs w:val="22"/>
        </w:rPr>
        <w:t>Bronchicum</w:t>
      </w:r>
      <w:proofErr w:type="spellEnd"/>
      <w:r w:rsidRPr="00DC198C">
        <w:rPr>
          <w:szCs w:val="22"/>
        </w:rPr>
        <w:t xml:space="preserve"> 150 mg/ml sirupas</w:t>
      </w:r>
    </w:p>
    <w:p w:rsidR="000B7E94" w:rsidRPr="00106AEF" w:rsidRDefault="000B7E94" w:rsidP="000B7E94">
      <w:pPr>
        <w:tabs>
          <w:tab w:val="left" w:pos="567"/>
        </w:tabs>
        <w:rPr>
          <w:noProof/>
          <w:szCs w:val="22"/>
        </w:rPr>
      </w:pPr>
      <w:r w:rsidRPr="00106AEF">
        <w:rPr>
          <w:szCs w:val="22"/>
        </w:rPr>
        <w:t>Vaistinių čiobrelių skystasis ekstraktas</w:t>
      </w:r>
    </w:p>
    <w:p w:rsidR="000B7E94" w:rsidRPr="00106AEF" w:rsidRDefault="000B7E94" w:rsidP="000B7E94">
      <w:pPr>
        <w:pStyle w:val="BTEMEASMCA"/>
      </w:pPr>
    </w:p>
    <w:p w:rsidR="000B7E94" w:rsidRPr="00106AEF" w:rsidRDefault="000B7E94" w:rsidP="000B7E94">
      <w:pPr>
        <w:pStyle w:val="BTEMEASMCA"/>
      </w:pPr>
    </w:p>
    <w:p w:rsidR="000B7E94" w:rsidRPr="00106AEF" w:rsidRDefault="000B7E94" w:rsidP="000B7E94">
      <w:pPr>
        <w:pStyle w:val="PI-1labEMEASMCA"/>
        <w:tabs>
          <w:tab w:val="left" w:pos="567"/>
        </w:tabs>
        <w:rPr>
          <w:noProof w:val="0"/>
        </w:rPr>
      </w:pPr>
      <w:r w:rsidRPr="00106AEF">
        <w:rPr>
          <w:noProof w:val="0"/>
        </w:rPr>
        <w:t>2.</w:t>
      </w:r>
      <w:r w:rsidRPr="00106AEF">
        <w:rPr>
          <w:noProof w:val="0"/>
        </w:rPr>
        <w:tab/>
        <w:t>VEIKLIOJI MEDŽIAGA IR JOS KIEKIS</w:t>
      </w:r>
    </w:p>
    <w:p w:rsidR="000B7E94" w:rsidRPr="00106AEF" w:rsidRDefault="000B7E94" w:rsidP="000B7E94">
      <w:pPr>
        <w:pStyle w:val="BTEMEASMCA"/>
      </w:pPr>
    </w:p>
    <w:p w:rsidR="000B7E94" w:rsidRPr="00106AEF" w:rsidRDefault="000B7E94" w:rsidP="000B7E94">
      <w:pPr>
        <w:tabs>
          <w:tab w:val="left" w:pos="567"/>
        </w:tabs>
        <w:rPr>
          <w:szCs w:val="22"/>
        </w:rPr>
      </w:pPr>
      <w:r w:rsidRPr="00106AEF">
        <w:rPr>
          <w:szCs w:val="22"/>
        </w:rPr>
        <w:t xml:space="preserve">1 ml sirupo yra 150 mg vaistinių čiobrelių žolės skystojo ekstrakto (1:2 - 2,5). </w:t>
      </w:r>
    </w:p>
    <w:p w:rsidR="000B7E94" w:rsidRPr="00106AEF" w:rsidRDefault="000B7E94" w:rsidP="000B7E94">
      <w:pPr>
        <w:pStyle w:val="BTEMEASMCA"/>
      </w:pPr>
    </w:p>
    <w:p w:rsidR="000B7E94" w:rsidRPr="00106AEF" w:rsidRDefault="000B7E94" w:rsidP="000B7E94">
      <w:pPr>
        <w:pStyle w:val="BTEMEASMCA"/>
      </w:pPr>
    </w:p>
    <w:p w:rsidR="000B7E94" w:rsidRPr="00B80EC1" w:rsidRDefault="000B7E94" w:rsidP="000B7E94">
      <w:pPr>
        <w:pStyle w:val="PI-1labEMEASMCA"/>
        <w:tabs>
          <w:tab w:val="left" w:pos="567"/>
        </w:tabs>
        <w:rPr>
          <w:noProof w:val="0"/>
          <w:highlight w:val="lightGray"/>
        </w:rPr>
      </w:pPr>
      <w:r w:rsidRPr="00106AEF">
        <w:rPr>
          <w:noProof w:val="0"/>
        </w:rPr>
        <w:t>3.</w:t>
      </w:r>
      <w:r w:rsidRPr="00106AEF">
        <w:rPr>
          <w:noProof w:val="0"/>
        </w:rPr>
        <w:tab/>
        <w:t>PAGALBINIŲ MEDŽIAGŲ SĄRAŠAS</w:t>
      </w:r>
    </w:p>
    <w:p w:rsidR="000B7E94" w:rsidRPr="00106AEF" w:rsidRDefault="000B7E94" w:rsidP="000B7E94">
      <w:pPr>
        <w:pStyle w:val="BTEMEASMCA"/>
      </w:pPr>
    </w:p>
    <w:p w:rsidR="000B7E94" w:rsidRPr="00106AEF" w:rsidRDefault="000B7E94" w:rsidP="000B7E94">
      <w:pPr>
        <w:pStyle w:val="Pagrindinistekstas"/>
        <w:tabs>
          <w:tab w:val="left" w:pos="567"/>
        </w:tabs>
        <w:spacing w:after="0"/>
        <w:rPr>
          <w:szCs w:val="22"/>
        </w:rPr>
      </w:pPr>
      <w:r w:rsidRPr="00B80EC1">
        <w:rPr>
          <w:szCs w:val="22"/>
          <w:highlight w:val="lightGray"/>
        </w:rPr>
        <w:t>Sudėtyje yra sacharozės, gliukozės, invertuoto cukraus ir 4,9 % (V/V) etanolio.</w:t>
      </w:r>
    </w:p>
    <w:p w:rsidR="000B7E94" w:rsidRPr="00106AEF" w:rsidRDefault="000B7E94" w:rsidP="000B7E94">
      <w:pPr>
        <w:pStyle w:val="BTEMEASMCA"/>
      </w:pPr>
    </w:p>
    <w:p w:rsidR="000B7E94" w:rsidRPr="00106AEF" w:rsidRDefault="000B7E94" w:rsidP="000B7E94">
      <w:pPr>
        <w:pStyle w:val="BTEMEASMCA"/>
      </w:pPr>
    </w:p>
    <w:p w:rsidR="000B7E94" w:rsidRPr="00106AEF" w:rsidRDefault="000B7E94" w:rsidP="000B7E94">
      <w:pPr>
        <w:pStyle w:val="PI-1labEMEASMCA"/>
        <w:tabs>
          <w:tab w:val="left" w:pos="567"/>
        </w:tabs>
        <w:rPr>
          <w:noProof w:val="0"/>
        </w:rPr>
      </w:pPr>
      <w:r w:rsidRPr="00106AEF">
        <w:rPr>
          <w:noProof w:val="0"/>
        </w:rPr>
        <w:t>4.</w:t>
      </w:r>
      <w:r w:rsidRPr="00106AEF">
        <w:rPr>
          <w:noProof w:val="0"/>
        </w:rPr>
        <w:tab/>
        <w:t>FARMACINĖ FORMA IR KIEKIS PAKUOTĖJE</w:t>
      </w:r>
    </w:p>
    <w:p w:rsidR="000B7E94" w:rsidRPr="00106AEF" w:rsidRDefault="000B7E94" w:rsidP="000B7E94">
      <w:pPr>
        <w:tabs>
          <w:tab w:val="left" w:pos="567"/>
        </w:tabs>
        <w:autoSpaceDE w:val="0"/>
        <w:autoSpaceDN w:val="0"/>
        <w:adjustRightInd w:val="0"/>
        <w:rPr>
          <w:szCs w:val="22"/>
        </w:rPr>
      </w:pPr>
    </w:p>
    <w:p w:rsidR="000B7E94" w:rsidRPr="00106AEF" w:rsidRDefault="000B7E94" w:rsidP="000B7E94">
      <w:pPr>
        <w:tabs>
          <w:tab w:val="left" w:pos="567"/>
        </w:tabs>
        <w:ind w:right="113"/>
        <w:rPr>
          <w:noProof/>
          <w:szCs w:val="22"/>
        </w:rPr>
      </w:pPr>
      <w:r w:rsidRPr="00106AEF">
        <w:rPr>
          <w:noProof/>
          <w:szCs w:val="22"/>
        </w:rPr>
        <w:t>100 ml</w:t>
      </w:r>
    </w:p>
    <w:p w:rsidR="000B7E94" w:rsidRPr="00106AEF" w:rsidRDefault="000B7E94" w:rsidP="000B7E94">
      <w:pPr>
        <w:pStyle w:val="BTEMEASMCA"/>
      </w:pPr>
      <w:r w:rsidRPr="00B80EC1">
        <w:rPr>
          <w:highlight w:val="lightGray"/>
        </w:rPr>
        <w:t>250 ml</w:t>
      </w:r>
    </w:p>
    <w:p w:rsidR="000B7E94" w:rsidRPr="00106AEF" w:rsidRDefault="000B7E94" w:rsidP="000B7E94">
      <w:pPr>
        <w:pStyle w:val="BTEMEASMCA"/>
      </w:pPr>
    </w:p>
    <w:p w:rsidR="000B7E94" w:rsidRPr="00106AEF" w:rsidRDefault="000B7E94" w:rsidP="000B7E94">
      <w:pPr>
        <w:pStyle w:val="BTEMEASMCA"/>
      </w:pPr>
    </w:p>
    <w:p w:rsidR="000B7E94" w:rsidRPr="00B80EC1" w:rsidRDefault="000B7E94" w:rsidP="000B7E94">
      <w:pPr>
        <w:pStyle w:val="PI-1labEMEASMCA"/>
        <w:tabs>
          <w:tab w:val="left" w:pos="567"/>
        </w:tabs>
        <w:rPr>
          <w:noProof w:val="0"/>
          <w:highlight w:val="lightGray"/>
        </w:rPr>
      </w:pPr>
      <w:r w:rsidRPr="00106AEF">
        <w:rPr>
          <w:noProof w:val="0"/>
        </w:rPr>
        <w:t>5.</w:t>
      </w:r>
      <w:r w:rsidRPr="00106AEF">
        <w:rPr>
          <w:noProof w:val="0"/>
        </w:rPr>
        <w:tab/>
        <w:t>VARTOJIMO METODAS IR BŪDAS (-AI)</w:t>
      </w:r>
    </w:p>
    <w:p w:rsidR="000B7E94" w:rsidRPr="00106AEF" w:rsidRDefault="000B7E94" w:rsidP="000B7E94">
      <w:pPr>
        <w:pStyle w:val="BTEMEASMCA"/>
      </w:pPr>
    </w:p>
    <w:p w:rsidR="000B7E94" w:rsidRPr="00106AEF" w:rsidRDefault="000B7E94" w:rsidP="000B7E94">
      <w:pPr>
        <w:pStyle w:val="BTEMEASMCA"/>
      </w:pPr>
      <w:r w:rsidRPr="00106AEF">
        <w:t>Vartoti per burną.</w:t>
      </w:r>
    </w:p>
    <w:p w:rsidR="000B7E94" w:rsidRPr="00106AEF" w:rsidRDefault="000B7E94" w:rsidP="000B7E94">
      <w:pPr>
        <w:pStyle w:val="BTEMEASMCA"/>
      </w:pPr>
      <w:r w:rsidRPr="00106AEF">
        <w:t>Prieš vartojimą perskaitykite pakuotės lapelį.</w:t>
      </w:r>
    </w:p>
    <w:p w:rsidR="000B7E94" w:rsidRPr="00106AEF" w:rsidRDefault="000B7E94" w:rsidP="000B7E94">
      <w:pPr>
        <w:pStyle w:val="Pagrindinistekstas"/>
        <w:tabs>
          <w:tab w:val="left" w:pos="567"/>
        </w:tabs>
        <w:spacing w:after="0"/>
        <w:rPr>
          <w:szCs w:val="22"/>
        </w:rPr>
      </w:pPr>
      <w:r w:rsidRPr="00106AEF">
        <w:rPr>
          <w:szCs w:val="22"/>
        </w:rPr>
        <w:t>Prieš vartojimą suplakti!</w:t>
      </w:r>
    </w:p>
    <w:p w:rsidR="000B7E94" w:rsidRPr="00106AEF" w:rsidRDefault="000B7E94" w:rsidP="000B7E94">
      <w:pPr>
        <w:pStyle w:val="BTEMEASMCA"/>
      </w:pPr>
    </w:p>
    <w:p w:rsidR="000B7E94" w:rsidRPr="00106AEF" w:rsidRDefault="000B7E94" w:rsidP="000B7E94">
      <w:pPr>
        <w:pStyle w:val="BTEMEASMCA"/>
      </w:pPr>
    </w:p>
    <w:p w:rsidR="000B7E94" w:rsidRPr="00106AEF" w:rsidRDefault="000B7E94" w:rsidP="000B7E94">
      <w:pPr>
        <w:pStyle w:val="PI-1labEMEASMCA"/>
        <w:tabs>
          <w:tab w:val="left" w:pos="567"/>
        </w:tabs>
        <w:rPr>
          <w:noProof w:val="0"/>
        </w:rPr>
      </w:pPr>
      <w:r w:rsidRPr="00106AEF">
        <w:rPr>
          <w:noProof w:val="0"/>
        </w:rPr>
        <w:t>6.</w:t>
      </w:r>
      <w:r w:rsidRPr="00106AEF">
        <w:rPr>
          <w:noProof w:val="0"/>
        </w:rPr>
        <w:tab/>
        <w:t>SPECIALUS ĮSPĖJIMAS, KAD VAISTINĮ PREPARATĄ BŪTINA LAIKYTI VAIKAMS NEPAS</w:t>
      </w:r>
      <w:r>
        <w:rPr>
          <w:noProof w:val="0"/>
        </w:rPr>
        <w:t>TEBIMO</w:t>
      </w:r>
      <w:r w:rsidRPr="00106AEF">
        <w:rPr>
          <w:noProof w:val="0"/>
        </w:rPr>
        <w:t>JE IR NEPASI</w:t>
      </w:r>
      <w:r>
        <w:rPr>
          <w:noProof w:val="0"/>
        </w:rPr>
        <w:t>EKIA</w:t>
      </w:r>
      <w:r w:rsidRPr="00106AEF">
        <w:rPr>
          <w:noProof w:val="0"/>
        </w:rPr>
        <w:t>MOJE VIETOJE</w:t>
      </w:r>
    </w:p>
    <w:p w:rsidR="000B7E94" w:rsidRPr="00106AEF" w:rsidRDefault="000B7E94" w:rsidP="000B7E94">
      <w:pPr>
        <w:pStyle w:val="BTEMEASMCA"/>
      </w:pPr>
    </w:p>
    <w:p w:rsidR="000B7E94" w:rsidRPr="00106AEF" w:rsidRDefault="000B7E94" w:rsidP="000B7E94">
      <w:pPr>
        <w:pStyle w:val="BTEMEASMCA"/>
      </w:pPr>
      <w:r w:rsidRPr="00106AEF">
        <w:t xml:space="preserve">Laikyti vaikams nepastebimoje </w:t>
      </w:r>
      <w:r>
        <w:t xml:space="preserve">ir </w:t>
      </w:r>
      <w:r w:rsidRPr="00106AEF">
        <w:t>nepasiekiamoje vietoje.</w:t>
      </w:r>
    </w:p>
    <w:p w:rsidR="000B7E94" w:rsidRPr="00106AEF" w:rsidRDefault="000B7E94" w:rsidP="000B7E94">
      <w:pPr>
        <w:pStyle w:val="BTEMEASMCA"/>
      </w:pPr>
    </w:p>
    <w:p w:rsidR="000B7E94" w:rsidRPr="00106AEF" w:rsidRDefault="000B7E94" w:rsidP="000B7E94">
      <w:pPr>
        <w:pStyle w:val="BTEMEASMCA"/>
      </w:pPr>
    </w:p>
    <w:p w:rsidR="000B7E94" w:rsidRPr="00B80EC1" w:rsidRDefault="000B7E94" w:rsidP="000B7E94">
      <w:pPr>
        <w:pStyle w:val="PI-1labEMEASMCA"/>
        <w:tabs>
          <w:tab w:val="left" w:pos="567"/>
        </w:tabs>
        <w:rPr>
          <w:noProof w:val="0"/>
          <w:highlight w:val="lightGray"/>
        </w:rPr>
      </w:pPr>
      <w:r w:rsidRPr="00106AEF">
        <w:rPr>
          <w:noProof w:val="0"/>
        </w:rPr>
        <w:t>7.</w:t>
      </w:r>
      <w:r w:rsidRPr="00106AEF">
        <w:rPr>
          <w:noProof w:val="0"/>
        </w:rPr>
        <w:tab/>
        <w:t>KITAS (-I) SPECIALUS (-ŪS) ĮSPĖJIMAS (-AI) (JEI REIKIA)</w:t>
      </w:r>
    </w:p>
    <w:p w:rsidR="000B7E94" w:rsidRPr="00AD14D5" w:rsidRDefault="000B7E94" w:rsidP="000B7E94">
      <w:pPr>
        <w:pStyle w:val="Pagrindinistekstas"/>
        <w:tabs>
          <w:tab w:val="left" w:pos="567"/>
        </w:tabs>
        <w:spacing w:after="0"/>
        <w:jc w:val="both"/>
        <w:rPr>
          <w:i/>
          <w:szCs w:val="22"/>
        </w:rPr>
      </w:pPr>
    </w:p>
    <w:p w:rsidR="000B7E94" w:rsidRPr="00AD14D5" w:rsidRDefault="000B7E94" w:rsidP="000B7E94">
      <w:pPr>
        <w:pStyle w:val="Pagrindinistekstas"/>
        <w:tabs>
          <w:tab w:val="left" w:pos="567"/>
        </w:tabs>
        <w:spacing w:after="0"/>
        <w:jc w:val="both"/>
        <w:rPr>
          <w:i/>
          <w:szCs w:val="22"/>
        </w:rPr>
      </w:pPr>
      <w:r w:rsidRPr="00AD14D5">
        <w:rPr>
          <w:i/>
          <w:szCs w:val="22"/>
        </w:rPr>
        <w:t>Pacientams, sergantiems cukriniu diabetu</w:t>
      </w:r>
    </w:p>
    <w:p w:rsidR="000B7E94" w:rsidRPr="00AD14D5" w:rsidRDefault="000B7E94" w:rsidP="000B7E94">
      <w:pPr>
        <w:pStyle w:val="Pagrindinistekstas"/>
        <w:tabs>
          <w:tab w:val="left" w:pos="567"/>
        </w:tabs>
        <w:spacing w:after="0"/>
        <w:rPr>
          <w:szCs w:val="22"/>
        </w:rPr>
      </w:pPr>
      <w:r w:rsidRPr="00AD14D5">
        <w:rPr>
          <w:szCs w:val="22"/>
        </w:rPr>
        <w:t>10 ml atitinka 0,6 baltos duonos vieneto.</w:t>
      </w:r>
    </w:p>
    <w:p w:rsidR="000B7E94" w:rsidRPr="00AD14D5" w:rsidRDefault="000B7E94" w:rsidP="000B7E94">
      <w:pPr>
        <w:pStyle w:val="Pagrindinistekstas"/>
        <w:tabs>
          <w:tab w:val="left" w:pos="567"/>
        </w:tabs>
        <w:spacing w:after="0"/>
        <w:rPr>
          <w:szCs w:val="22"/>
        </w:rPr>
      </w:pPr>
    </w:p>
    <w:p w:rsidR="000B7E94" w:rsidRPr="00AD14D5" w:rsidRDefault="000B7E94" w:rsidP="000B7E94">
      <w:pPr>
        <w:pStyle w:val="BTEMEASMCA"/>
      </w:pPr>
    </w:p>
    <w:p w:rsidR="000B7E94" w:rsidRPr="00AD14D5" w:rsidRDefault="000B7E94" w:rsidP="000B7E94">
      <w:pPr>
        <w:pStyle w:val="PI-1labEMEASMCA"/>
        <w:tabs>
          <w:tab w:val="left" w:pos="567"/>
        </w:tabs>
        <w:rPr>
          <w:noProof w:val="0"/>
        </w:rPr>
      </w:pPr>
      <w:r w:rsidRPr="00AD14D5">
        <w:rPr>
          <w:noProof w:val="0"/>
        </w:rPr>
        <w:t>8.</w:t>
      </w:r>
      <w:r w:rsidRPr="00AD14D5">
        <w:rPr>
          <w:noProof w:val="0"/>
        </w:rPr>
        <w:tab/>
        <w:t>TINKAMUMO LAIKAS</w:t>
      </w:r>
    </w:p>
    <w:p w:rsidR="000B7E94" w:rsidRPr="006E373D" w:rsidRDefault="000B7E94" w:rsidP="000B7E94">
      <w:pPr>
        <w:pStyle w:val="BTEMEASMCA"/>
      </w:pPr>
    </w:p>
    <w:p w:rsidR="000B7E94" w:rsidRPr="00AD14D5" w:rsidRDefault="000B7E94" w:rsidP="000B7E94">
      <w:pPr>
        <w:pStyle w:val="BTEMEASMCA"/>
      </w:pPr>
      <w:r w:rsidRPr="00AD14D5">
        <w:t>Tinka iki {mm/MMMM}</w:t>
      </w:r>
    </w:p>
    <w:p w:rsidR="000B7E94" w:rsidRPr="00106AEF" w:rsidRDefault="000B7E94" w:rsidP="000B7E94">
      <w:pPr>
        <w:pStyle w:val="Pagrindinistekstas"/>
        <w:tabs>
          <w:tab w:val="left" w:pos="567"/>
        </w:tabs>
        <w:spacing w:after="0"/>
        <w:rPr>
          <w:szCs w:val="22"/>
        </w:rPr>
      </w:pPr>
      <w:r w:rsidRPr="00AD14D5">
        <w:rPr>
          <w:szCs w:val="22"/>
        </w:rPr>
        <w:t>Pirmą kartą atidarius buteliuką, sirupo tinkamumo laikas - 6 mėnesiai.</w:t>
      </w:r>
    </w:p>
    <w:p w:rsidR="000B7E94" w:rsidRPr="00106AEF" w:rsidRDefault="000B7E94" w:rsidP="000B7E94">
      <w:pPr>
        <w:pStyle w:val="BTEMEASMCA"/>
      </w:pPr>
    </w:p>
    <w:p w:rsidR="000B7E94" w:rsidRPr="00106AEF" w:rsidRDefault="000B7E94" w:rsidP="000B7E94">
      <w:pPr>
        <w:pStyle w:val="BTEMEASMCA"/>
      </w:pPr>
    </w:p>
    <w:p w:rsidR="000B7E94" w:rsidRPr="00106AEF" w:rsidRDefault="000B7E94" w:rsidP="000B7E94">
      <w:pPr>
        <w:pStyle w:val="PI-1labEMEASMCA"/>
        <w:tabs>
          <w:tab w:val="left" w:pos="567"/>
        </w:tabs>
        <w:rPr>
          <w:noProof w:val="0"/>
        </w:rPr>
      </w:pPr>
      <w:r w:rsidRPr="00106AEF">
        <w:rPr>
          <w:noProof w:val="0"/>
        </w:rPr>
        <w:t>9.</w:t>
      </w:r>
      <w:r w:rsidRPr="00106AEF">
        <w:rPr>
          <w:noProof w:val="0"/>
        </w:rPr>
        <w:tab/>
        <w:t>SPECIALIOS LAIKYMO SĄLYGOS</w:t>
      </w:r>
    </w:p>
    <w:p w:rsidR="000B7E94" w:rsidRPr="00106AEF" w:rsidRDefault="000B7E94" w:rsidP="000B7E94">
      <w:pPr>
        <w:tabs>
          <w:tab w:val="left" w:pos="567"/>
        </w:tabs>
        <w:autoSpaceDE w:val="0"/>
        <w:autoSpaceDN w:val="0"/>
        <w:adjustRightInd w:val="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BTEMEASMCA"/>
      </w:pPr>
    </w:p>
    <w:p w:rsidR="000B7E94" w:rsidRPr="00106AEF" w:rsidRDefault="000B7E94" w:rsidP="000B7E94">
      <w:pPr>
        <w:pStyle w:val="PI-1labEMEASMCA"/>
        <w:tabs>
          <w:tab w:val="left" w:pos="567"/>
        </w:tabs>
        <w:rPr>
          <w:noProof w:val="0"/>
        </w:rPr>
      </w:pPr>
      <w:r w:rsidRPr="00106AEF">
        <w:rPr>
          <w:noProof w:val="0"/>
        </w:rPr>
        <w:t>10.</w:t>
      </w:r>
      <w:r w:rsidRPr="00106AEF">
        <w:rPr>
          <w:noProof w:val="0"/>
        </w:rPr>
        <w:tab/>
        <w:t xml:space="preserve">SPECIALIOS ATSARGUMO PRIEMONĖS DĖL NESUVARTOTO </w:t>
      </w:r>
      <w:r w:rsidRPr="00106AEF">
        <w:rPr>
          <w:bCs/>
          <w:noProof w:val="0"/>
        </w:rPr>
        <w:t xml:space="preserve">VAISTINIO PREPARATO AR JO ATLIEKŲ </w:t>
      </w:r>
      <w:r w:rsidRPr="00106AEF">
        <w:rPr>
          <w:noProof w:val="0"/>
        </w:rPr>
        <w:t>TVARKYMO (JEI REIKIA)</w:t>
      </w:r>
    </w:p>
    <w:p w:rsidR="000B7E94" w:rsidRPr="00106AEF" w:rsidRDefault="000B7E94" w:rsidP="000B7E94">
      <w:pPr>
        <w:pStyle w:val="BTEMEASMCA"/>
      </w:pPr>
    </w:p>
    <w:p w:rsidR="000B7E94" w:rsidRPr="00106AEF" w:rsidRDefault="000B7E94" w:rsidP="000B7E94">
      <w:pPr>
        <w:pStyle w:val="BTEMEASMCA"/>
      </w:pPr>
    </w:p>
    <w:p w:rsidR="000B7E94" w:rsidRPr="00106AEF" w:rsidRDefault="000B7E94" w:rsidP="000B7E94">
      <w:pPr>
        <w:pStyle w:val="PI-1labEMEASMCA"/>
        <w:tabs>
          <w:tab w:val="left" w:pos="567"/>
        </w:tabs>
        <w:rPr>
          <w:noProof w:val="0"/>
        </w:rPr>
      </w:pPr>
      <w:r w:rsidRPr="00106AEF">
        <w:rPr>
          <w:noProof w:val="0"/>
        </w:rPr>
        <w:t>11.</w:t>
      </w:r>
      <w:r w:rsidRPr="00106AEF">
        <w:rPr>
          <w:noProof w:val="0"/>
        </w:rPr>
        <w:tab/>
      </w:r>
      <w:r w:rsidRPr="001434F9">
        <w:rPr>
          <w:noProof w:val="0"/>
        </w:rPr>
        <w:t>REGISTRUOTOJO PAVADINIMAS IR ADRESAS</w:t>
      </w:r>
    </w:p>
    <w:p w:rsidR="000B7E94" w:rsidRPr="00106AEF" w:rsidRDefault="000B7E94" w:rsidP="000B7E94">
      <w:pPr>
        <w:pStyle w:val="BTEMEASMCA"/>
      </w:pPr>
    </w:p>
    <w:p w:rsidR="000B7E94" w:rsidRPr="00106AEF" w:rsidRDefault="00612C54" w:rsidP="000B7E94">
      <w:pPr>
        <w:pStyle w:val="BTEMEASMCA"/>
      </w:pPr>
      <w:r>
        <w:t>Opella HC France</w:t>
      </w:r>
    </w:p>
    <w:p w:rsidR="000B7E94" w:rsidRPr="00106AEF" w:rsidRDefault="000B7E94" w:rsidP="000B7E94">
      <w:pPr>
        <w:pStyle w:val="BTEMEASMCA"/>
      </w:pPr>
    </w:p>
    <w:p w:rsidR="000B7E94" w:rsidRPr="00106AEF" w:rsidRDefault="000B7E94" w:rsidP="000B7E94">
      <w:pPr>
        <w:pStyle w:val="BTEMEASMCA"/>
      </w:pPr>
    </w:p>
    <w:p w:rsidR="000B7E94" w:rsidRPr="00106AEF" w:rsidRDefault="000B7E94" w:rsidP="000B7E94">
      <w:pPr>
        <w:pStyle w:val="PI-1labEMEASMCA"/>
        <w:tabs>
          <w:tab w:val="left" w:pos="567"/>
        </w:tabs>
        <w:rPr>
          <w:noProof w:val="0"/>
        </w:rPr>
      </w:pPr>
      <w:r w:rsidRPr="00106AEF">
        <w:rPr>
          <w:noProof w:val="0"/>
        </w:rPr>
        <w:t>12.</w:t>
      </w:r>
      <w:r w:rsidRPr="00106AEF">
        <w:rPr>
          <w:noProof w:val="0"/>
        </w:rPr>
        <w:tab/>
      </w:r>
      <w:r w:rsidRPr="001434F9">
        <w:rPr>
          <w:noProof w:val="0"/>
        </w:rPr>
        <w:t>REGISTRACIJOS PAŽYMĖJIMO NUMERIS</w:t>
      </w:r>
    </w:p>
    <w:p w:rsidR="000B7E94" w:rsidRPr="00106AEF" w:rsidRDefault="000B7E94" w:rsidP="000B7E94">
      <w:pPr>
        <w:pStyle w:val="BTEMEASMCA"/>
      </w:pPr>
    </w:p>
    <w:p w:rsidR="000B7E94" w:rsidRPr="00106AEF" w:rsidRDefault="000B7E94" w:rsidP="000B7E94">
      <w:pPr>
        <w:pStyle w:val="BTEMEASMCA"/>
      </w:pPr>
      <w:r w:rsidRPr="00106AEF">
        <w:t>100 ml – LT/1/95/1963/002</w:t>
      </w:r>
    </w:p>
    <w:p w:rsidR="000B7E94" w:rsidRPr="00106AEF" w:rsidRDefault="000B7E94" w:rsidP="000B7E94">
      <w:pPr>
        <w:pStyle w:val="BTEMEASMCA"/>
      </w:pPr>
      <w:r w:rsidRPr="00106AEF">
        <w:t>250 ml – LT/1/95/1963/003</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BTEMEASMCA"/>
      </w:pPr>
    </w:p>
    <w:p w:rsidR="000B7E94" w:rsidRPr="00106AEF" w:rsidRDefault="000B7E94" w:rsidP="000B7E94">
      <w:pPr>
        <w:pStyle w:val="PI-1labEMEASMCA"/>
        <w:tabs>
          <w:tab w:val="left" w:pos="567"/>
        </w:tabs>
        <w:rPr>
          <w:noProof w:val="0"/>
        </w:rPr>
      </w:pPr>
      <w:r w:rsidRPr="00106AEF">
        <w:rPr>
          <w:noProof w:val="0"/>
        </w:rPr>
        <w:t>13.</w:t>
      </w:r>
      <w:r w:rsidRPr="00106AEF">
        <w:rPr>
          <w:noProof w:val="0"/>
        </w:rPr>
        <w:tab/>
        <w:t>SERIJOS NUMERIS</w:t>
      </w:r>
    </w:p>
    <w:p w:rsidR="000B7E94" w:rsidRPr="00106AEF" w:rsidRDefault="000B7E94" w:rsidP="000B7E94">
      <w:pPr>
        <w:pStyle w:val="BTEMEASMCA"/>
      </w:pPr>
    </w:p>
    <w:p w:rsidR="000B7E94" w:rsidRPr="00106AEF" w:rsidRDefault="000B7E94" w:rsidP="000B7E94">
      <w:pPr>
        <w:pStyle w:val="BTEMEASMCA"/>
      </w:pPr>
      <w:r w:rsidRPr="00106AEF">
        <w:t>Serija</w:t>
      </w:r>
    </w:p>
    <w:p w:rsidR="000B7E94" w:rsidRPr="00106AEF" w:rsidRDefault="000B7E94" w:rsidP="000B7E94">
      <w:pPr>
        <w:pStyle w:val="BTEMEASMCA"/>
      </w:pPr>
    </w:p>
    <w:p w:rsidR="000B7E94" w:rsidRPr="00106AEF" w:rsidRDefault="000B7E94" w:rsidP="000B7E94">
      <w:pPr>
        <w:pStyle w:val="BTEMEASMCA"/>
      </w:pPr>
    </w:p>
    <w:p w:rsidR="000B7E94" w:rsidRPr="00106AEF" w:rsidRDefault="000B7E94" w:rsidP="000B7E94">
      <w:pPr>
        <w:pStyle w:val="PI-1labEMEASMCA"/>
        <w:tabs>
          <w:tab w:val="left" w:pos="567"/>
        </w:tabs>
        <w:rPr>
          <w:noProof w:val="0"/>
        </w:rPr>
      </w:pPr>
      <w:r w:rsidRPr="00106AEF">
        <w:rPr>
          <w:noProof w:val="0"/>
        </w:rPr>
        <w:t>14.</w:t>
      </w:r>
      <w:r w:rsidRPr="00106AEF">
        <w:rPr>
          <w:noProof w:val="0"/>
        </w:rPr>
        <w:tab/>
        <w:t>PARDAVIMO (IŠDAVIMO) TVARKA</w:t>
      </w:r>
    </w:p>
    <w:p w:rsidR="000B7E94" w:rsidRPr="00106AEF" w:rsidRDefault="000B7E94" w:rsidP="000B7E94">
      <w:pPr>
        <w:pStyle w:val="BTEMEASMCA"/>
      </w:pPr>
    </w:p>
    <w:p w:rsidR="000B7E94" w:rsidRPr="00106AEF" w:rsidRDefault="000B7E94" w:rsidP="000B7E94">
      <w:pPr>
        <w:pStyle w:val="BTEMEASMCA"/>
      </w:pPr>
    </w:p>
    <w:p w:rsidR="000B7E94" w:rsidRPr="00106AEF" w:rsidRDefault="000B7E94" w:rsidP="000B7E94">
      <w:pPr>
        <w:pStyle w:val="PI-1labEMEASMCA"/>
        <w:tabs>
          <w:tab w:val="left" w:pos="567"/>
        </w:tabs>
        <w:rPr>
          <w:noProof w:val="0"/>
        </w:rPr>
      </w:pPr>
      <w:r w:rsidRPr="00106AEF">
        <w:rPr>
          <w:noProof w:val="0"/>
        </w:rPr>
        <w:t>15.</w:t>
      </w:r>
      <w:r w:rsidRPr="00106AEF">
        <w:rPr>
          <w:noProof w:val="0"/>
        </w:rPr>
        <w:tab/>
        <w:t>VARTOJIMO INSTRUKCIJA</w:t>
      </w:r>
    </w:p>
    <w:p w:rsidR="000B7E94" w:rsidRPr="00106AEF" w:rsidRDefault="000B7E94" w:rsidP="000B7E94">
      <w:pPr>
        <w:pStyle w:val="BTEMEASMCA"/>
      </w:pPr>
    </w:p>
    <w:p w:rsidR="000B7E94" w:rsidRPr="00106AEF" w:rsidRDefault="000B7E94" w:rsidP="000B7E94">
      <w:pPr>
        <w:pStyle w:val="Pagrindinistekstas"/>
        <w:tabs>
          <w:tab w:val="left" w:pos="567"/>
        </w:tabs>
        <w:spacing w:after="0"/>
        <w:rPr>
          <w:szCs w:val="22"/>
        </w:rPr>
      </w:pPr>
      <w:r w:rsidRPr="00106AEF">
        <w:rPr>
          <w:szCs w:val="22"/>
        </w:rPr>
        <w:t xml:space="preserve">Tradicinis augalinis vaistas skirtas peršalus atsikosėjimui lengvinti. </w:t>
      </w:r>
    </w:p>
    <w:p w:rsidR="000B7E94" w:rsidRPr="00106AEF" w:rsidRDefault="000B7E94" w:rsidP="000B7E94">
      <w:pPr>
        <w:pStyle w:val="Pagrindinistekstas"/>
        <w:tabs>
          <w:tab w:val="left" w:pos="567"/>
        </w:tabs>
        <w:spacing w:after="0"/>
        <w:rPr>
          <w:szCs w:val="22"/>
        </w:rPr>
      </w:pPr>
    </w:p>
    <w:p w:rsidR="000B7E94" w:rsidRDefault="000B7E94" w:rsidP="000B7E94">
      <w:pPr>
        <w:pStyle w:val="Pagrindinistekstas"/>
        <w:tabs>
          <w:tab w:val="left" w:pos="567"/>
        </w:tabs>
        <w:spacing w:after="0"/>
        <w:rPr>
          <w:szCs w:val="22"/>
        </w:rPr>
      </w:pPr>
      <w:r w:rsidRPr="00BA5BF2">
        <w:rPr>
          <w:i/>
          <w:szCs w:val="22"/>
        </w:rPr>
        <w:t>Suaugusiems ir 13 metų bei vyresniems paaugliams</w:t>
      </w:r>
      <w:r>
        <w:rPr>
          <w:szCs w:val="22"/>
        </w:rPr>
        <w:t xml:space="preserve">: vartoti </w:t>
      </w:r>
      <w:r w:rsidRPr="00106AEF">
        <w:rPr>
          <w:szCs w:val="22"/>
        </w:rPr>
        <w:t xml:space="preserve">po 10 ml 3 kartus per dieną </w:t>
      </w:r>
    </w:p>
    <w:p w:rsidR="000B7E94" w:rsidRDefault="000B7E94" w:rsidP="000B7E94">
      <w:pPr>
        <w:pStyle w:val="Pagrindinistekstas"/>
        <w:tabs>
          <w:tab w:val="left" w:pos="567"/>
        </w:tabs>
        <w:spacing w:after="0"/>
        <w:rPr>
          <w:szCs w:val="22"/>
        </w:rPr>
      </w:pPr>
      <w:r w:rsidRPr="00106AEF">
        <w:rPr>
          <w:szCs w:val="22"/>
        </w:rPr>
        <w:t>(paros dozė 30 ml).</w:t>
      </w:r>
    </w:p>
    <w:p w:rsidR="000B7E94" w:rsidRDefault="000B7E94" w:rsidP="000B7E94">
      <w:pPr>
        <w:pStyle w:val="Pagrindinistekstas"/>
        <w:tabs>
          <w:tab w:val="left" w:pos="567"/>
        </w:tabs>
        <w:spacing w:after="0"/>
        <w:rPr>
          <w:szCs w:val="22"/>
        </w:rPr>
      </w:pPr>
      <w:r w:rsidRPr="00BA5BF2">
        <w:rPr>
          <w:i/>
          <w:szCs w:val="22"/>
        </w:rPr>
        <w:t>5-12 metų vaikams (kai svoris apie 19-43 kg)</w:t>
      </w:r>
      <w:r w:rsidRPr="00106AEF">
        <w:rPr>
          <w:szCs w:val="22"/>
        </w:rPr>
        <w:t xml:space="preserve">: </w:t>
      </w:r>
      <w:r>
        <w:rPr>
          <w:szCs w:val="22"/>
        </w:rPr>
        <w:t xml:space="preserve">vartoti </w:t>
      </w:r>
      <w:r w:rsidRPr="00106AEF">
        <w:rPr>
          <w:szCs w:val="22"/>
        </w:rPr>
        <w:t xml:space="preserve">po 7,5 ml 3 kartus per dieną </w:t>
      </w:r>
    </w:p>
    <w:p w:rsidR="000B7E94" w:rsidRDefault="000B7E94" w:rsidP="000B7E94">
      <w:pPr>
        <w:pStyle w:val="Pagrindinistekstas"/>
        <w:tabs>
          <w:tab w:val="left" w:pos="567"/>
        </w:tabs>
        <w:spacing w:after="0"/>
        <w:rPr>
          <w:szCs w:val="22"/>
        </w:rPr>
      </w:pPr>
      <w:r w:rsidRPr="00106AEF">
        <w:rPr>
          <w:szCs w:val="22"/>
        </w:rPr>
        <w:t>(paros dozė 22,5 ml).</w:t>
      </w:r>
    </w:p>
    <w:p w:rsidR="000B7E94" w:rsidRDefault="000B7E94" w:rsidP="000B7E94">
      <w:pPr>
        <w:pStyle w:val="Pagrindinistekstas"/>
        <w:tabs>
          <w:tab w:val="left" w:pos="567"/>
        </w:tabs>
        <w:spacing w:after="0"/>
        <w:rPr>
          <w:szCs w:val="22"/>
        </w:rPr>
      </w:pPr>
      <w:r w:rsidRPr="00BA5BF2">
        <w:rPr>
          <w:i/>
          <w:szCs w:val="22"/>
        </w:rPr>
        <w:t>1-4 metų vaikams (kai svoris apie 8-15 kg)</w:t>
      </w:r>
      <w:r w:rsidRPr="00106AEF">
        <w:rPr>
          <w:szCs w:val="22"/>
        </w:rPr>
        <w:t xml:space="preserve">: </w:t>
      </w:r>
      <w:r>
        <w:rPr>
          <w:szCs w:val="22"/>
        </w:rPr>
        <w:t xml:space="preserve">vartoti </w:t>
      </w:r>
      <w:r w:rsidRPr="00106AEF">
        <w:rPr>
          <w:szCs w:val="22"/>
        </w:rPr>
        <w:t xml:space="preserve">po 5 ml 3 kartus per dieną </w:t>
      </w:r>
    </w:p>
    <w:p w:rsidR="000B7E94" w:rsidRPr="00106AEF" w:rsidRDefault="000B7E94" w:rsidP="000B7E94">
      <w:pPr>
        <w:pStyle w:val="Pagrindinistekstas"/>
        <w:tabs>
          <w:tab w:val="left" w:pos="567"/>
        </w:tabs>
        <w:spacing w:after="0"/>
        <w:rPr>
          <w:szCs w:val="22"/>
        </w:rPr>
      </w:pPr>
      <w:r w:rsidRPr="00106AEF">
        <w:rPr>
          <w:szCs w:val="22"/>
        </w:rPr>
        <w:t>(paros dozė 15 ml).</w:t>
      </w:r>
    </w:p>
    <w:p w:rsidR="000B7E94" w:rsidRPr="00106AEF" w:rsidRDefault="000B7E94" w:rsidP="000B7E94">
      <w:pPr>
        <w:pStyle w:val="Pagrindinistekstas"/>
        <w:tabs>
          <w:tab w:val="left" w:pos="567"/>
        </w:tabs>
        <w:spacing w:after="0"/>
        <w:rPr>
          <w:szCs w:val="22"/>
        </w:rPr>
      </w:pPr>
      <w:r w:rsidRPr="006E373D">
        <w:rPr>
          <w:szCs w:val="22"/>
        </w:rPr>
        <w:t xml:space="preserve">Sirupui </w:t>
      </w:r>
      <w:r>
        <w:rPr>
          <w:szCs w:val="22"/>
        </w:rPr>
        <w:t>dozuoti</w:t>
      </w:r>
      <w:r w:rsidRPr="00AD14D5">
        <w:rPr>
          <w:szCs w:val="22"/>
        </w:rPr>
        <w:t xml:space="preserve"> pridedama taurelė</w:t>
      </w:r>
      <w:r w:rsidRPr="00106AEF">
        <w:rPr>
          <w:szCs w:val="22"/>
        </w:rPr>
        <w:t>.</w:t>
      </w:r>
    </w:p>
    <w:p w:rsidR="000B7E94" w:rsidRPr="00106AEF" w:rsidRDefault="000B7E94" w:rsidP="000B7E94">
      <w:pPr>
        <w:pStyle w:val="BTEMEASMCA"/>
      </w:pPr>
    </w:p>
    <w:p w:rsidR="000B7E94" w:rsidRPr="00106AEF" w:rsidRDefault="000B7E94" w:rsidP="000B7E94">
      <w:pPr>
        <w:tabs>
          <w:tab w:val="left" w:pos="567"/>
        </w:tabs>
        <w:rPr>
          <w:noProof/>
          <w:szCs w:val="22"/>
          <w:u w:val="single"/>
        </w:rPr>
      </w:pPr>
      <w:r w:rsidRPr="00106AEF">
        <w:rPr>
          <w:szCs w:val="22"/>
        </w:rPr>
        <w:br w:type="page"/>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TTEMEASMCA"/>
        <w:rPr>
          <w:lang w:val="lt-LT"/>
        </w:rPr>
      </w:pPr>
      <w:bookmarkStart w:id="6" w:name="_Toc129243137"/>
      <w:bookmarkStart w:id="7" w:name="_Toc129243262"/>
    </w:p>
    <w:p w:rsidR="000B7E94" w:rsidRPr="00106AEF" w:rsidRDefault="000B7E94" w:rsidP="000B7E94">
      <w:pPr>
        <w:pStyle w:val="TTEMEASMCA"/>
        <w:rPr>
          <w:lang w:val="lt-LT"/>
        </w:rPr>
      </w:pPr>
    </w:p>
    <w:p w:rsidR="000B7E94" w:rsidRDefault="000B7E94" w:rsidP="000B7E94">
      <w:pPr>
        <w:pStyle w:val="TTEMEASMCA"/>
        <w:rPr>
          <w:lang w:val="lt-LT"/>
        </w:rPr>
      </w:pPr>
    </w:p>
    <w:p w:rsidR="000B7E94" w:rsidRPr="00106AEF" w:rsidRDefault="000B7E94" w:rsidP="000B7E94">
      <w:pPr>
        <w:pStyle w:val="TTEMEASMCA"/>
        <w:rPr>
          <w:lang w:val="lt-LT"/>
        </w:rPr>
      </w:pPr>
    </w:p>
    <w:p w:rsidR="000B7E94" w:rsidRPr="00106AEF" w:rsidRDefault="000B7E94" w:rsidP="000B7E94">
      <w:pPr>
        <w:pStyle w:val="TTEMEASMCA"/>
        <w:rPr>
          <w:lang w:val="lt-LT"/>
        </w:rPr>
      </w:pPr>
      <w:r w:rsidRPr="00106AEF">
        <w:rPr>
          <w:lang w:val="lt-LT"/>
        </w:rPr>
        <w:t>B. PAKUOTĖS LAPELIS</w:t>
      </w:r>
      <w:bookmarkEnd w:id="6"/>
      <w:bookmarkEnd w:id="7"/>
    </w:p>
    <w:p w:rsidR="000B7E94" w:rsidRPr="00106AEF" w:rsidRDefault="000B7E94" w:rsidP="000B7E94">
      <w:pPr>
        <w:tabs>
          <w:tab w:val="left" w:pos="567"/>
        </w:tabs>
        <w:jc w:val="center"/>
        <w:outlineLvl w:val="0"/>
        <w:rPr>
          <w:b/>
          <w:bCs/>
          <w:noProof/>
          <w:szCs w:val="22"/>
        </w:rPr>
      </w:pPr>
      <w:r w:rsidRPr="00106AEF">
        <w:rPr>
          <w:szCs w:val="22"/>
        </w:rPr>
        <w:br w:type="page"/>
      </w:r>
      <w:bookmarkStart w:id="8" w:name="_Toc129243138"/>
      <w:bookmarkStart w:id="9" w:name="_Toc129243263"/>
      <w:r w:rsidRPr="00106AEF">
        <w:rPr>
          <w:b/>
          <w:bCs/>
          <w:szCs w:val="22"/>
        </w:rPr>
        <w:lastRenderedPageBreak/>
        <w:t xml:space="preserve">Pakuotės lapelis: </w:t>
      </w:r>
      <w:bookmarkEnd w:id="8"/>
      <w:bookmarkEnd w:id="9"/>
      <w:r w:rsidRPr="00106AEF">
        <w:rPr>
          <w:b/>
          <w:bCs/>
          <w:szCs w:val="22"/>
        </w:rPr>
        <w:t>informacija vartotojui</w:t>
      </w:r>
    </w:p>
    <w:p w:rsidR="000B7E94" w:rsidRPr="00106AEF" w:rsidRDefault="000B7E94" w:rsidP="000B7E94">
      <w:pPr>
        <w:tabs>
          <w:tab w:val="left" w:pos="567"/>
        </w:tabs>
        <w:jc w:val="center"/>
        <w:outlineLvl w:val="0"/>
        <w:rPr>
          <w:b/>
          <w:bCs/>
          <w:noProof/>
          <w:szCs w:val="22"/>
        </w:rPr>
      </w:pPr>
    </w:p>
    <w:p w:rsidR="000B7E94" w:rsidRPr="00106AEF" w:rsidRDefault="000B7E94" w:rsidP="000B7E94">
      <w:pPr>
        <w:pStyle w:val="Pagrindinistekstas"/>
        <w:tabs>
          <w:tab w:val="left" w:pos="567"/>
        </w:tabs>
        <w:spacing w:after="0"/>
        <w:jc w:val="center"/>
        <w:rPr>
          <w:b/>
          <w:szCs w:val="22"/>
        </w:rPr>
      </w:pPr>
      <w:proofErr w:type="spellStart"/>
      <w:r w:rsidRPr="00106AEF">
        <w:rPr>
          <w:b/>
          <w:szCs w:val="22"/>
        </w:rPr>
        <w:t>Bronchicum</w:t>
      </w:r>
      <w:proofErr w:type="spellEnd"/>
      <w:r w:rsidRPr="00106AEF">
        <w:rPr>
          <w:b/>
          <w:szCs w:val="22"/>
        </w:rPr>
        <w:t xml:space="preserve"> 150 mg/ml sirupas</w:t>
      </w:r>
    </w:p>
    <w:p w:rsidR="000B7E94" w:rsidRPr="00106AEF" w:rsidRDefault="000B7E94" w:rsidP="000B7E94">
      <w:pPr>
        <w:pStyle w:val="Pagrindinistekstas"/>
        <w:tabs>
          <w:tab w:val="left" w:pos="567"/>
        </w:tabs>
        <w:spacing w:after="0"/>
        <w:jc w:val="center"/>
        <w:rPr>
          <w:szCs w:val="22"/>
        </w:rPr>
      </w:pPr>
      <w:r w:rsidRPr="00106AEF">
        <w:rPr>
          <w:szCs w:val="22"/>
        </w:rPr>
        <w:t>Čiobrelių skystasis ekstraktas</w:t>
      </w:r>
    </w:p>
    <w:p w:rsidR="000B7E94" w:rsidRPr="00106AEF" w:rsidRDefault="000B7E94" w:rsidP="000B7E94">
      <w:pPr>
        <w:pStyle w:val="Pagrindinistekstas"/>
        <w:tabs>
          <w:tab w:val="left" w:pos="567"/>
        </w:tabs>
        <w:spacing w:after="0"/>
        <w:jc w:val="center"/>
        <w:rPr>
          <w:szCs w:val="22"/>
        </w:rPr>
      </w:pPr>
    </w:p>
    <w:p w:rsidR="000B7E94" w:rsidRPr="00106AEF" w:rsidRDefault="000B7E94" w:rsidP="000B7E94">
      <w:pPr>
        <w:pStyle w:val="BTbEMEASMCA"/>
      </w:pPr>
      <w:r w:rsidRPr="00106AEF">
        <w:t>Atidžiai perskaitykite visą šį lapelį, prieš pradėdami vartoti šį vaistą, nes jame pateikiama Jums svarbi informacija.</w:t>
      </w:r>
    </w:p>
    <w:p w:rsidR="000B7E94" w:rsidRPr="00106AEF" w:rsidRDefault="000B7E94" w:rsidP="000B7E94">
      <w:pPr>
        <w:pStyle w:val="BTEMEASMCA"/>
      </w:pPr>
      <w:r w:rsidRPr="00106AEF">
        <w:t>Visada vartokite šį vaistą tiksliai kaip aprašyta šiame lapelyje arba kaip nurodė gydytojas arba vaistininkas.</w:t>
      </w:r>
    </w:p>
    <w:p w:rsidR="000B7E94" w:rsidRPr="00106AEF" w:rsidRDefault="000B7E94" w:rsidP="000B7E94">
      <w:pPr>
        <w:pStyle w:val="BT-EMEASMCA"/>
      </w:pPr>
      <w:r w:rsidRPr="00106AEF">
        <w:t>Neišmeskite šio lapelio, nes vėl gali prireikti jį perskaityti.</w:t>
      </w:r>
    </w:p>
    <w:p w:rsidR="000B7E94" w:rsidRPr="00106AEF" w:rsidRDefault="000B7E94" w:rsidP="000B7E94">
      <w:pPr>
        <w:pStyle w:val="BT-EMEASMCA"/>
      </w:pPr>
      <w:r w:rsidRPr="00106AEF">
        <w:t>Jeigu norite sužinoti daugiau arba pasitarti, kreipkitės į vaistininką.</w:t>
      </w:r>
    </w:p>
    <w:p w:rsidR="000B7E94" w:rsidRPr="00106AEF" w:rsidRDefault="000B7E94" w:rsidP="000B7E94">
      <w:pPr>
        <w:pStyle w:val="BT-EMEASMCA"/>
      </w:pPr>
      <w:r w:rsidRPr="00106AEF">
        <w:t>Jeigu pasireiškė šalutinis poveikis (net jeigu jis šiame lapelyje nenurodytas), kreipkitės į gydytoją arba vaistininką. Žr. 4 skyrių.</w:t>
      </w:r>
    </w:p>
    <w:p w:rsidR="000B7E94" w:rsidRPr="00106AEF" w:rsidRDefault="000B7E94" w:rsidP="000B7E94">
      <w:pPr>
        <w:pStyle w:val="BT-EMEASMCA"/>
      </w:pPr>
      <w:r w:rsidRPr="00106AEF">
        <w:t>Jeigu per 7 dienas Jūsų savijauta nepagerėjo arba net pablogėjo, kreipkitės į gydytoją.</w:t>
      </w:r>
    </w:p>
    <w:p w:rsidR="000B7E94" w:rsidRPr="00106AEF" w:rsidRDefault="000B7E94" w:rsidP="000B7E94">
      <w:pPr>
        <w:pStyle w:val="Pagrindinistekstas"/>
        <w:tabs>
          <w:tab w:val="left" w:pos="567"/>
        </w:tabs>
        <w:spacing w:after="0"/>
        <w:rPr>
          <w:szCs w:val="22"/>
        </w:rPr>
      </w:pPr>
    </w:p>
    <w:p w:rsidR="000B7E94" w:rsidRPr="00106AEF" w:rsidRDefault="000B7E94" w:rsidP="000B7E94">
      <w:pPr>
        <w:tabs>
          <w:tab w:val="left" w:pos="567"/>
        </w:tabs>
        <w:ind w:left="567" w:hanging="567"/>
        <w:rPr>
          <w:b/>
          <w:noProof/>
          <w:szCs w:val="22"/>
        </w:rPr>
      </w:pPr>
      <w:r w:rsidRPr="00106AEF">
        <w:rPr>
          <w:b/>
          <w:noProof/>
          <w:szCs w:val="22"/>
        </w:rPr>
        <w:t>Apie ką rašoma šiame lapelyje?</w:t>
      </w:r>
    </w:p>
    <w:p w:rsidR="000B7E94" w:rsidRPr="00106AEF" w:rsidRDefault="000B7E94" w:rsidP="000B7E94">
      <w:pPr>
        <w:tabs>
          <w:tab w:val="left" w:pos="567"/>
        </w:tabs>
        <w:ind w:left="567" w:hanging="567"/>
        <w:rPr>
          <w:b/>
          <w:noProof/>
          <w:szCs w:val="22"/>
        </w:rPr>
      </w:pPr>
    </w:p>
    <w:p w:rsidR="000B7E94" w:rsidRPr="00106AEF" w:rsidRDefault="000B7E94" w:rsidP="000B7E94">
      <w:pPr>
        <w:tabs>
          <w:tab w:val="left" w:pos="567"/>
        </w:tabs>
        <w:ind w:left="567" w:hanging="567"/>
        <w:rPr>
          <w:noProof/>
          <w:szCs w:val="22"/>
        </w:rPr>
      </w:pPr>
      <w:r w:rsidRPr="00106AEF">
        <w:rPr>
          <w:noProof/>
          <w:szCs w:val="22"/>
        </w:rPr>
        <w:t>1.</w:t>
      </w:r>
      <w:r w:rsidRPr="00106AEF">
        <w:rPr>
          <w:noProof/>
          <w:szCs w:val="22"/>
        </w:rPr>
        <w:tab/>
        <w:t xml:space="preserve">Kas yra </w:t>
      </w:r>
      <w:proofErr w:type="spellStart"/>
      <w:r w:rsidRPr="00106AEF">
        <w:rPr>
          <w:szCs w:val="22"/>
        </w:rPr>
        <w:t>Bronchicum</w:t>
      </w:r>
      <w:proofErr w:type="spellEnd"/>
      <w:r w:rsidRPr="00106AEF">
        <w:rPr>
          <w:noProof/>
          <w:szCs w:val="22"/>
        </w:rPr>
        <w:t xml:space="preserve"> ir </w:t>
      </w:r>
      <w:r w:rsidRPr="00106AEF">
        <w:rPr>
          <w:szCs w:val="22"/>
        </w:rPr>
        <w:t>kam jis vartojamas</w:t>
      </w:r>
    </w:p>
    <w:p w:rsidR="000B7E94" w:rsidRPr="00106AEF" w:rsidRDefault="000B7E94" w:rsidP="000B7E94">
      <w:pPr>
        <w:tabs>
          <w:tab w:val="left" w:pos="567"/>
        </w:tabs>
        <w:ind w:left="567" w:hanging="567"/>
        <w:rPr>
          <w:noProof/>
          <w:szCs w:val="22"/>
        </w:rPr>
      </w:pPr>
      <w:r w:rsidRPr="00106AEF">
        <w:rPr>
          <w:noProof/>
          <w:szCs w:val="22"/>
        </w:rPr>
        <w:t>2.</w:t>
      </w:r>
      <w:r w:rsidRPr="00106AEF">
        <w:rPr>
          <w:noProof/>
          <w:szCs w:val="22"/>
        </w:rPr>
        <w:tab/>
        <w:t xml:space="preserve">Kas žinotina prieš vartojant </w:t>
      </w:r>
      <w:proofErr w:type="spellStart"/>
      <w:r w:rsidRPr="00106AEF">
        <w:rPr>
          <w:szCs w:val="22"/>
        </w:rPr>
        <w:t>Bronchicum</w:t>
      </w:r>
      <w:proofErr w:type="spellEnd"/>
    </w:p>
    <w:p w:rsidR="000B7E94" w:rsidRPr="00106AEF" w:rsidRDefault="000B7E94" w:rsidP="000B7E94">
      <w:pPr>
        <w:tabs>
          <w:tab w:val="left" w:pos="567"/>
        </w:tabs>
        <w:ind w:left="567" w:hanging="567"/>
        <w:rPr>
          <w:noProof/>
          <w:szCs w:val="22"/>
        </w:rPr>
      </w:pPr>
      <w:r w:rsidRPr="00106AEF">
        <w:rPr>
          <w:noProof/>
          <w:szCs w:val="22"/>
        </w:rPr>
        <w:t>3.</w:t>
      </w:r>
      <w:r w:rsidRPr="00106AEF">
        <w:rPr>
          <w:noProof/>
          <w:szCs w:val="22"/>
        </w:rPr>
        <w:tab/>
        <w:t xml:space="preserve">Kaip vartoti </w:t>
      </w:r>
      <w:proofErr w:type="spellStart"/>
      <w:r w:rsidRPr="00106AEF">
        <w:rPr>
          <w:szCs w:val="22"/>
        </w:rPr>
        <w:t>Bronchicum</w:t>
      </w:r>
      <w:proofErr w:type="spellEnd"/>
    </w:p>
    <w:p w:rsidR="000B7E94" w:rsidRPr="00106AEF" w:rsidRDefault="000B7E94" w:rsidP="000B7E94">
      <w:pPr>
        <w:tabs>
          <w:tab w:val="left" w:pos="567"/>
        </w:tabs>
        <w:ind w:left="567" w:hanging="567"/>
        <w:rPr>
          <w:noProof/>
          <w:szCs w:val="22"/>
        </w:rPr>
      </w:pPr>
      <w:r w:rsidRPr="00106AEF">
        <w:rPr>
          <w:noProof/>
          <w:szCs w:val="22"/>
        </w:rPr>
        <w:t>4.</w:t>
      </w:r>
      <w:r w:rsidRPr="00106AEF">
        <w:rPr>
          <w:noProof/>
          <w:szCs w:val="22"/>
        </w:rPr>
        <w:tab/>
        <w:t>Galimas šalutinis poveikis</w:t>
      </w:r>
    </w:p>
    <w:p w:rsidR="000B7E94" w:rsidRPr="00106AEF" w:rsidRDefault="000B7E94" w:rsidP="000B7E94">
      <w:pPr>
        <w:tabs>
          <w:tab w:val="left" w:pos="567"/>
        </w:tabs>
        <w:ind w:left="567" w:hanging="567"/>
        <w:rPr>
          <w:noProof/>
          <w:szCs w:val="22"/>
        </w:rPr>
      </w:pPr>
      <w:r w:rsidRPr="00106AEF">
        <w:rPr>
          <w:noProof/>
          <w:szCs w:val="22"/>
        </w:rPr>
        <w:t>5.</w:t>
      </w:r>
      <w:r w:rsidRPr="00106AEF">
        <w:rPr>
          <w:noProof/>
          <w:szCs w:val="22"/>
        </w:rPr>
        <w:tab/>
        <w:t xml:space="preserve">Kaip laikyti </w:t>
      </w:r>
      <w:proofErr w:type="spellStart"/>
      <w:r w:rsidRPr="00106AEF">
        <w:rPr>
          <w:szCs w:val="22"/>
        </w:rPr>
        <w:t>Bronchicum</w:t>
      </w:r>
      <w:proofErr w:type="spellEnd"/>
    </w:p>
    <w:p w:rsidR="000B7E94" w:rsidRPr="00106AEF" w:rsidRDefault="000B7E94" w:rsidP="000B7E94">
      <w:pPr>
        <w:tabs>
          <w:tab w:val="left" w:pos="567"/>
        </w:tabs>
        <w:ind w:left="567" w:hanging="567"/>
        <w:rPr>
          <w:noProof/>
          <w:szCs w:val="22"/>
        </w:rPr>
      </w:pPr>
      <w:r w:rsidRPr="00106AEF">
        <w:rPr>
          <w:noProof/>
          <w:szCs w:val="22"/>
        </w:rPr>
        <w:t>6.</w:t>
      </w:r>
      <w:r w:rsidRPr="00106AEF">
        <w:rPr>
          <w:noProof/>
          <w:szCs w:val="22"/>
        </w:rPr>
        <w:tab/>
        <w:t>Pakuotės turinys ir kita informacija</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2"/>
        <w:tabs>
          <w:tab w:val="left" w:pos="567"/>
        </w:tabs>
        <w:rPr>
          <w:szCs w:val="22"/>
        </w:rPr>
      </w:pPr>
      <w:r w:rsidRPr="00106AEF">
        <w:rPr>
          <w:szCs w:val="22"/>
        </w:rPr>
        <w:t>1.</w:t>
      </w:r>
      <w:r w:rsidRPr="00106AEF">
        <w:rPr>
          <w:szCs w:val="22"/>
        </w:rPr>
        <w:tab/>
        <w:t xml:space="preserve">Kas yra </w:t>
      </w:r>
      <w:proofErr w:type="spellStart"/>
      <w:r w:rsidRPr="00106AEF">
        <w:rPr>
          <w:szCs w:val="22"/>
        </w:rPr>
        <w:t>Bronchicum</w:t>
      </w:r>
      <w:proofErr w:type="spellEnd"/>
      <w:r w:rsidRPr="00106AEF">
        <w:rPr>
          <w:szCs w:val="22"/>
        </w:rPr>
        <w:t xml:space="preserve"> ir kam jis vartojamas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roofErr w:type="spellStart"/>
      <w:r w:rsidRPr="00106AEF">
        <w:rPr>
          <w:szCs w:val="22"/>
        </w:rPr>
        <w:t>Bronchicum</w:t>
      </w:r>
      <w:proofErr w:type="spellEnd"/>
      <w:r w:rsidRPr="00106AEF">
        <w:rPr>
          <w:szCs w:val="22"/>
        </w:rPr>
        <w:t xml:space="preserve"> sudėtyje yra čiobrelių skystojo ekstrakto.</w:t>
      </w:r>
    </w:p>
    <w:p w:rsidR="000B7E94" w:rsidRPr="00106AEF" w:rsidRDefault="000B7E94" w:rsidP="000B7E94">
      <w:pPr>
        <w:pStyle w:val="Pagrindinistekstas"/>
        <w:tabs>
          <w:tab w:val="left" w:pos="567"/>
        </w:tabs>
        <w:spacing w:after="0"/>
        <w:rPr>
          <w:szCs w:val="22"/>
        </w:rPr>
      </w:pPr>
      <w:r w:rsidRPr="00731CEF">
        <w:rPr>
          <w:szCs w:val="22"/>
        </w:rPr>
        <w:t>Tradicinis augalinis vaistas, kurio indikacijos pagrįstos tik ilgalaikiu vartojimu, skirtas peršalus atsikosėjimui palengvinti.</w:t>
      </w:r>
    </w:p>
    <w:p w:rsidR="000B7E94" w:rsidRDefault="000B7E94" w:rsidP="000B7E94">
      <w:pPr>
        <w:tabs>
          <w:tab w:val="left" w:pos="567"/>
        </w:tabs>
        <w:rPr>
          <w:szCs w:val="22"/>
        </w:rPr>
      </w:pPr>
    </w:p>
    <w:p w:rsidR="000B7E94" w:rsidRPr="00106AEF" w:rsidRDefault="000B7E94" w:rsidP="000B7E94">
      <w:pPr>
        <w:tabs>
          <w:tab w:val="left" w:pos="567"/>
        </w:tabs>
        <w:rPr>
          <w:szCs w:val="22"/>
        </w:rPr>
      </w:pPr>
      <w:r w:rsidRPr="00106AEF">
        <w:rPr>
          <w:szCs w:val="22"/>
        </w:rPr>
        <w:t>Jeigu per 7 dienas Jūsų savijauta nepagerėjo arba net pablogėjo, kreipkitės į gydytoją.</w:t>
      </w:r>
    </w:p>
    <w:p w:rsidR="000B7E94"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Antrat2"/>
        <w:tabs>
          <w:tab w:val="left" w:pos="567"/>
        </w:tabs>
        <w:rPr>
          <w:szCs w:val="22"/>
        </w:rPr>
      </w:pPr>
      <w:r w:rsidRPr="00106AEF">
        <w:rPr>
          <w:szCs w:val="22"/>
        </w:rPr>
        <w:t>2.</w:t>
      </w:r>
      <w:r w:rsidRPr="00106AEF">
        <w:rPr>
          <w:szCs w:val="22"/>
        </w:rPr>
        <w:tab/>
        <w:t xml:space="preserve">Kas žinotina prieš vartojant </w:t>
      </w:r>
      <w:proofErr w:type="spellStart"/>
      <w:r w:rsidRPr="00106AEF">
        <w:rPr>
          <w:szCs w:val="22"/>
        </w:rPr>
        <w:t>Bronchicum</w:t>
      </w:r>
      <w:proofErr w:type="spellEnd"/>
    </w:p>
    <w:p w:rsidR="000B7E94" w:rsidRPr="00106AEF" w:rsidRDefault="000B7E94" w:rsidP="000B7E94">
      <w:pPr>
        <w:tabs>
          <w:tab w:val="left" w:pos="567"/>
        </w:tabs>
        <w:rPr>
          <w:szCs w:val="22"/>
        </w:rPr>
      </w:pPr>
    </w:p>
    <w:p w:rsidR="000B7E94" w:rsidRPr="00106AEF" w:rsidRDefault="000B7E94" w:rsidP="000B7E94">
      <w:pPr>
        <w:pStyle w:val="PI-3EMEASMCA"/>
        <w:tabs>
          <w:tab w:val="left" w:pos="567"/>
        </w:tabs>
      </w:pPr>
      <w:proofErr w:type="spellStart"/>
      <w:r w:rsidRPr="00106AEF">
        <w:t>Bronchicum</w:t>
      </w:r>
      <w:proofErr w:type="spellEnd"/>
      <w:r w:rsidRPr="00106AEF">
        <w:t xml:space="preserve"> vartoti negalima:</w:t>
      </w:r>
    </w:p>
    <w:p w:rsidR="000B7E94" w:rsidRPr="00106AEF" w:rsidRDefault="000B7E94" w:rsidP="000B7E94">
      <w:pPr>
        <w:numPr>
          <w:ilvl w:val="0"/>
          <w:numId w:val="3"/>
        </w:numPr>
        <w:tabs>
          <w:tab w:val="left" w:pos="567"/>
        </w:tabs>
        <w:rPr>
          <w:szCs w:val="22"/>
        </w:rPr>
      </w:pPr>
      <w:r w:rsidRPr="00106AEF">
        <w:rPr>
          <w:szCs w:val="22"/>
        </w:rPr>
        <w:t xml:space="preserve">jeigu yra alergija čiobreliams arba </w:t>
      </w:r>
      <w:r w:rsidRPr="001434F9">
        <w:rPr>
          <w:szCs w:val="22"/>
        </w:rPr>
        <w:t>bet kuriems kitiems lūpažiedžių (</w:t>
      </w:r>
      <w:proofErr w:type="spellStart"/>
      <w:r w:rsidRPr="001434F9">
        <w:rPr>
          <w:i/>
          <w:szCs w:val="22"/>
        </w:rPr>
        <w:t>Lamiaceae</w:t>
      </w:r>
      <w:proofErr w:type="spellEnd"/>
      <w:r w:rsidRPr="001434F9">
        <w:rPr>
          <w:szCs w:val="22"/>
        </w:rPr>
        <w:t>) šeimos augalams,</w:t>
      </w:r>
      <w:r w:rsidRPr="00106AEF">
        <w:rPr>
          <w:szCs w:val="22"/>
        </w:rPr>
        <w:t xml:space="preserve"> arba bet kuriai pagalbinei šio vaisto medžiagai (jos išvardytos 6 skyriuje).</w:t>
      </w:r>
    </w:p>
    <w:p w:rsidR="000B7E94" w:rsidRPr="00106AEF" w:rsidRDefault="000B7E94" w:rsidP="000B7E94">
      <w:pPr>
        <w:pStyle w:val="PI-3EMEASMCA"/>
        <w:tabs>
          <w:tab w:val="left" w:pos="567"/>
        </w:tabs>
      </w:pPr>
    </w:p>
    <w:p w:rsidR="000B7E94" w:rsidRPr="00106AEF" w:rsidRDefault="000B7E94" w:rsidP="000B7E94">
      <w:pPr>
        <w:pStyle w:val="PI-3EMEASMCA"/>
        <w:tabs>
          <w:tab w:val="left" w:pos="567"/>
        </w:tabs>
      </w:pPr>
      <w:r w:rsidRPr="00106AEF">
        <w:t>Įspėjimai ir atsargumo priemonės</w:t>
      </w:r>
    </w:p>
    <w:p w:rsidR="000B7E94" w:rsidRDefault="000B7E94" w:rsidP="000B7E94">
      <w:pPr>
        <w:pStyle w:val="PI-3EMEASMCA"/>
        <w:tabs>
          <w:tab w:val="left" w:pos="567"/>
        </w:tabs>
        <w:rPr>
          <w:b w:val="0"/>
        </w:rPr>
      </w:pPr>
      <w:r w:rsidRPr="00106AEF">
        <w:rPr>
          <w:b w:val="0"/>
        </w:rPr>
        <w:t xml:space="preserve">Pasitarkite su gydytoju arba vaistininku, prieš pradėdami vartoti </w:t>
      </w:r>
      <w:proofErr w:type="spellStart"/>
      <w:r w:rsidRPr="00106AEF">
        <w:rPr>
          <w:b w:val="0"/>
        </w:rPr>
        <w:t>Bronchicum</w:t>
      </w:r>
      <w:proofErr w:type="spellEnd"/>
      <w:r w:rsidRPr="00106AEF">
        <w:rPr>
          <w:b w:val="0"/>
        </w:rPr>
        <w:t>.</w:t>
      </w:r>
    </w:p>
    <w:p w:rsidR="000B7E94" w:rsidRPr="00106AEF" w:rsidRDefault="000B7E94" w:rsidP="000B7E94">
      <w:pPr>
        <w:pStyle w:val="PI-3EMEASMCA"/>
        <w:tabs>
          <w:tab w:val="left" w:pos="567"/>
        </w:tabs>
        <w:rPr>
          <w:b w:val="0"/>
        </w:rPr>
      </w:pPr>
    </w:p>
    <w:p w:rsidR="000B7E94" w:rsidRDefault="000B7E94" w:rsidP="000B7E94">
      <w:pPr>
        <w:pStyle w:val="BTEMEASMCA"/>
      </w:pPr>
      <w:r w:rsidRPr="00106AEF">
        <w:t xml:space="preserve">Jei </w:t>
      </w:r>
      <w:r>
        <w:t xml:space="preserve">pablogėja būklė, </w:t>
      </w:r>
      <w:r w:rsidRPr="00106AEF">
        <w:t>atsiranda dusulys, karščiavimas ar pūlingi skrepliai, būtina kreiptis į gydytoją arba kitą sveikatos priežiūros specialistą.</w:t>
      </w:r>
    </w:p>
    <w:p w:rsidR="000B7E94" w:rsidRDefault="000B7E94" w:rsidP="000B7E94">
      <w:pPr>
        <w:pStyle w:val="BTEMEASMCA"/>
      </w:pPr>
    </w:p>
    <w:p w:rsidR="000B7E94" w:rsidRPr="00106AEF" w:rsidRDefault="000B7E94" w:rsidP="000B7E94">
      <w:pPr>
        <w:pStyle w:val="BTEMEASMCA"/>
      </w:pPr>
      <w:r w:rsidRPr="000E1C42">
        <w:t>Šio vaisto sudėtyje yra 4,9 tūrio % etanolio (alkoholio), t.y. iki 195 mg 5 ml sirupo dozėje (atitinka 4,9 ml alaus ir 2 ml vyno)</w:t>
      </w:r>
      <w:r>
        <w:t>.</w:t>
      </w:r>
    </w:p>
    <w:p w:rsidR="000B7E94" w:rsidRPr="00DC198C" w:rsidRDefault="000B7E94" w:rsidP="000B7E94">
      <w:pPr>
        <w:pStyle w:val="BTEMEASMCA"/>
      </w:pPr>
    </w:p>
    <w:p w:rsidR="000B7E94" w:rsidRPr="00434704" w:rsidRDefault="000B7E94" w:rsidP="000B7E94">
      <w:pPr>
        <w:pStyle w:val="BTEMEASMCA"/>
        <w:rPr>
          <w:b/>
        </w:rPr>
      </w:pPr>
      <w:r w:rsidRPr="00434704">
        <w:rPr>
          <w:b/>
        </w:rPr>
        <w:t>Vaikams ir paaugliams</w:t>
      </w:r>
    </w:p>
    <w:p w:rsidR="000B7E94" w:rsidRPr="00B95C10" w:rsidRDefault="000B7E94" w:rsidP="000B7E94">
      <w:pPr>
        <w:pStyle w:val="BTEMEASMCA"/>
      </w:pPr>
      <w:r>
        <w:t>Neskirti jaunesniems kaip 1 metų kūdikiams, kadangi nėra pakankamai duomenų apie Bronchicum sirupo vartojimą tokio amžiaus vaikams.</w:t>
      </w:r>
    </w:p>
    <w:p w:rsidR="000B7E94" w:rsidRPr="00141FC7" w:rsidRDefault="000B7E94" w:rsidP="000B7E94">
      <w:pPr>
        <w:pStyle w:val="PI-3EMEASMCA"/>
        <w:tabs>
          <w:tab w:val="left" w:pos="567"/>
        </w:tabs>
      </w:pPr>
    </w:p>
    <w:p w:rsidR="000B7E94" w:rsidRPr="00BA1238" w:rsidRDefault="000B7E94" w:rsidP="000B7E94">
      <w:pPr>
        <w:pStyle w:val="PI-3EMEASMCA"/>
        <w:tabs>
          <w:tab w:val="left" w:pos="567"/>
        </w:tabs>
      </w:pPr>
      <w:r w:rsidRPr="00BA1238">
        <w:t xml:space="preserve">Kiti vaistai ir </w:t>
      </w:r>
      <w:proofErr w:type="spellStart"/>
      <w:r w:rsidRPr="00BA1238">
        <w:t>Bronchicum</w:t>
      </w:r>
      <w:proofErr w:type="spellEnd"/>
    </w:p>
    <w:p w:rsidR="000B7E94" w:rsidRPr="000E479A" w:rsidRDefault="000B7E94" w:rsidP="000B7E94">
      <w:pPr>
        <w:pStyle w:val="BTEMEASMCA"/>
      </w:pPr>
      <w:r w:rsidRPr="00211EC4">
        <w:t xml:space="preserve">Jeigu vartojate ar neseniai vartojote kitų vaistų arba dėl to nesate tikri, </w:t>
      </w:r>
      <w:r w:rsidRPr="000E479A">
        <w:t>apie tai pasakykite gydytojui arba vaistininkui.</w:t>
      </w:r>
    </w:p>
    <w:p w:rsidR="000B7E94" w:rsidRPr="004E7E41" w:rsidRDefault="000B7E94" w:rsidP="000B7E94">
      <w:pPr>
        <w:tabs>
          <w:tab w:val="left" w:pos="567"/>
        </w:tabs>
        <w:rPr>
          <w:szCs w:val="22"/>
        </w:rPr>
      </w:pPr>
      <w:r w:rsidRPr="004E7E41">
        <w:rPr>
          <w:szCs w:val="22"/>
        </w:rPr>
        <w:t>Duomenų apie sąveiką nėra.</w:t>
      </w:r>
    </w:p>
    <w:p w:rsidR="000B7E94" w:rsidRPr="004E7E41" w:rsidRDefault="000B7E94" w:rsidP="000B7E94">
      <w:pPr>
        <w:pStyle w:val="Antrat3"/>
        <w:tabs>
          <w:tab w:val="left" w:pos="567"/>
        </w:tabs>
        <w:rPr>
          <w:szCs w:val="22"/>
        </w:rPr>
      </w:pPr>
    </w:p>
    <w:p w:rsidR="000B7E94" w:rsidRPr="004E7E41" w:rsidRDefault="000B7E94" w:rsidP="000B7E94">
      <w:pPr>
        <w:pStyle w:val="PI-3EMEASMCA"/>
        <w:tabs>
          <w:tab w:val="left" w:pos="567"/>
        </w:tabs>
      </w:pPr>
      <w:r w:rsidRPr="004E7E41">
        <w:t>Nėštumas ir žindymo laikotarpis</w:t>
      </w:r>
    </w:p>
    <w:p w:rsidR="000B7E94" w:rsidRPr="004E7E41" w:rsidRDefault="000B7E94" w:rsidP="000B7E94">
      <w:pPr>
        <w:pStyle w:val="BTEMEASMCA"/>
      </w:pPr>
      <w:r w:rsidRPr="004E7E41">
        <w:t>Jeigu esate nėščia, žindote kūdikį, manote, kad galbūt esate nėščia, arba planuojate pastoti, tai prieš vartodama šį vaistą, pasitarkite su gydytoju arba vaistininku.</w:t>
      </w:r>
    </w:p>
    <w:p w:rsidR="000B7E94" w:rsidRPr="004E7E41" w:rsidRDefault="000B7E94" w:rsidP="000B7E94">
      <w:pPr>
        <w:pStyle w:val="Pagrindinistekstas"/>
        <w:tabs>
          <w:tab w:val="left" w:pos="567"/>
        </w:tabs>
        <w:spacing w:after="0"/>
        <w:rPr>
          <w:szCs w:val="22"/>
        </w:rPr>
      </w:pPr>
      <w:r w:rsidRPr="004E7E41">
        <w:rPr>
          <w:bCs/>
          <w:iCs/>
          <w:szCs w:val="22"/>
        </w:rPr>
        <w:t xml:space="preserve">Kadangi reikiamų duomenų apie vartojimą nėštumo ir žindymo metu nėra, kaip bendra atsargumo priemonė nėščiosioms ir žindyvėms </w:t>
      </w:r>
      <w:r>
        <w:rPr>
          <w:bCs/>
          <w:iCs/>
          <w:szCs w:val="22"/>
        </w:rPr>
        <w:t>vaist</w:t>
      </w:r>
      <w:r w:rsidRPr="004E7E41">
        <w:rPr>
          <w:bCs/>
          <w:iCs/>
          <w:szCs w:val="22"/>
        </w:rPr>
        <w:t xml:space="preserve">o vartoti nerekomenduojama. </w:t>
      </w:r>
    </w:p>
    <w:p w:rsidR="000B7E94" w:rsidRPr="004E7E41" w:rsidRDefault="000B7E94" w:rsidP="000B7E94">
      <w:pPr>
        <w:pStyle w:val="BTEMEASMCA"/>
      </w:pPr>
    </w:p>
    <w:p w:rsidR="000B7E94" w:rsidRPr="004E7E41" w:rsidRDefault="000B7E94" w:rsidP="000B7E94">
      <w:pPr>
        <w:pStyle w:val="PI-3EMEASMCA"/>
        <w:tabs>
          <w:tab w:val="left" w:pos="567"/>
        </w:tabs>
      </w:pPr>
      <w:r w:rsidRPr="004E7E41">
        <w:t>Vairavimas ir mechanizmų valdymas</w:t>
      </w:r>
    </w:p>
    <w:p w:rsidR="000B7E94" w:rsidRPr="004E7E41" w:rsidRDefault="000B7E94" w:rsidP="000B7E94">
      <w:pPr>
        <w:pStyle w:val="BTEMEASMCA"/>
      </w:pPr>
      <w:r w:rsidRPr="004E7E41">
        <w:t>Duomenys neaktualūs.</w:t>
      </w:r>
    </w:p>
    <w:p w:rsidR="000B7E94" w:rsidRPr="004E7E41" w:rsidRDefault="000B7E94" w:rsidP="000B7E94">
      <w:pPr>
        <w:pStyle w:val="Pagrindinistekstas"/>
        <w:tabs>
          <w:tab w:val="left" w:pos="567"/>
        </w:tabs>
        <w:spacing w:after="0"/>
        <w:rPr>
          <w:szCs w:val="22"/>
        </w:rPr>
      </w:pPr>
    </w:p>
    <w:p w:rsidR="000B7E94" w:rsidRPr="00E85357" w:rsidRDefault="000B7E94" w:rsidP="000B7E94">
      <w:pPr>
        <w:pStyle w:val="Antrat3"/>
        <w:tabs>
          <w:tab w:val="left" w:pos="567"/>
        </w:tabs>
        <w:rPr>
          <w:szCs w:val="22"/>
        </w:rPr>
      </w:pPr>
      <w:proofErr w:type="spellStart"/>
      <w:r w:rsidRPr="00C40BB1">
        <w:rPr>
          <w:szCs w:val="22"/>
        </w:rPr>
        <w:t>Bronchicum</w:t>
      </w:r>
      <w:proofErr w:type="spellEnd"/>
      <w:r w:rsidRPr="00C40BB1">
        <w:rPr>
          <w:szCs w:val="22"/>
        </w:rPr>
        <w:t xml:space="preserve"> sudėtyje yra sacharozės, gliukozės</w:t>
      </w:r>
      <w:r w:rsidRPr="00434704">
        <w:rPr>
          <w:szCs w:val="22"/>
        </w:rPr>
        <w:t xml:space="preserve">, </w:t>
      </w:r>
      <w:r w:rsidRPr="00131735">
        <w:rPr>
          <w:szCs w:val="22"/>
        </w:rPr>
        <w:t xml:space="preserve">invertuoto </w:t>
      </w:r>
      <w:r w:rsidRPr="00434704">
        <w:rPr>
          <w:szCs w:val="22"/>
        </w:rPr>
        <w:t>cukraus</w:t>
      </w:r>
      <w:r>
        <w:rPr>
          <w:szCs w:val="22"/>
        </w:rPr>
        <w:t xml:space="preserve"> </w:t>
      </w:r>
      <w:r w:rsidRPr="00434704">
        <w:rPr>
          <w:szCs w:val="22"/>
        </w:rPr>
        <w:t xml:space="preserve">ir </w:t>
      </w:r>
      <w:r w:rsidRPr="00C40BB1">
        <w:rPr>
          <w:szCs w:val="22"/>
        </w:rPr>
        <w:t>etanolio.</w:t>
      </w:r>
    </w:p>
    <w:p w:rsidR="000B7E94" w:rsidRPr="00E85357" w:rsidRDefault="000B7E94" w:rsidP="000B7E94">
      <w:pPr>
        <w:pStyle w:val="Antrat3"/>
        <w:tabs>
          <w:tab w:val="left" w:pos="567"/>
        </w:tabs>
        <w:rPr>
          <w:b w:val="0"/>
          <w:szCs w:val="22"/>
        </w:rPr>
      </w:pPr>
      <w:r w:rsidRPr="00E85357">
        <w:rPr>
          <w:b w:val="0"/>
          <w:szCs w:val="22"/>
        </w:rPr>
        <w:t>Jeigu gydytojas Jums yra sakęs, kad netoleruojate kokių nors angliavandenių, kreipkitės į jį prieš pradėdami vartoti šį vaistą.</w:t>
      </w:r>
    </w:p>
    <w:p w:rsidR="000B7E94" w:rsidRDefault="000B7E94" w:rsidP="000B7E94">
      <w:pPr>
        <w:pStyle w:val="Pagrindinistekstas"/>
        <w:tabs>
          <w:tab w:val="left" w:pos="567"/>
        </w:tabs>
        <w:spacing w:after="0"/>
      </w:pPr>
      <w:r w:rsidRPr="00C71896">
        <w:rPr>
          <w:szCs w:val="22"/>
        </w:rPr>
        <w:t>Šio vaisto sudėtyje</w:t>
      </w:r>
      <w:r w:rsidRPr="00106AEF">
        <w:rPr>
          <w:szCs w:val="22"/>
        </w:rPr>
        <w:t xml:space="preserve"> yra </w:t>
      </w:r>
      <w:r w:rsidRPr="00DC198C">
        <w:rPr>
          <w:szCs w:val="22"/>
        </w:rPr>
        <w:t>4,9 tūrio %</w:t>
      </w:r>
      <w:r w:rsidRPr="00E85357">
        <w:rPr>
          <w:szCs w:val="22"/>
        </w:rPr>
        <w:t xml:space="preserve"> etanolio (alkoholio)</w:t>
      </w:r>
      <w:r>
        <w:rPr>
          <w:szCs w:val="22"/>
        </w:rPr>
        <w:t xml:space="preserve">, </w:t>
      </w:r>
      <w:proofErr w:type="spellStart"/>
      <w:r w:rsidRPr="00E85357">
        <w:t>t.y</w:t>
      </w:r>
      <w:proofErr w:type="spellEnd"/>
      <w:r w:rsidRPr="00E85357">
        <w:t xml:space="preserve">. iki </w:t>
      </w:r>
      <w:r>
        <w:t>195</w:t>
      </w:r>
      <w:r w:rsidRPr="00E85357">
        <w:t xml:space="preserve"> mg </w:t>
      </w:r>
      <w:r>
        <w:t xml:space="preserve">5 ml sirupo </w:t>
      </w:r>
      <w:r w:rsidRPr="00E85357">
        <w:t xml:space="preserve">dozėje (atitinka </w:t>
      </w:r>
    </w:p>
    <w:p w:rsidR="000B7E94" w:rsidRPr="00DC198C" w:rsidRDefault="000B7E94" w:rsidP="000B7E94">
      <w:pPr>
        <w:pStyle w:val="Pagrindinistekstas"/>
        <w:tabs>
          <w:tab w:val="left" w:pos="567"/>
        </w:tabs>
        <w:spacing w:after="0"/>
        <w:rPr>
          <w:szCs w:val="22"/>
        </w:rPr>
      </w:pPr>
      <w:r>
        <w:t>4,9</w:t>
      </w:r>
      <w:r w:rsidRPr="00E85357">
        <w:t xml:space="preserve"> </w:t>
      </w:r>
      <w:r>
        <w:t xml:space="preserve">ml </w:t>
      </w:r>
      <w:r w:rsidRPr="00E85357">
        <w:t xml:space="preserve">alaus ir </w:t>
      </w:r>
      <w:r>
        <w:t>2</w:t>
      </w:r>
      <w:r w:rsidRPr="00E85357">
        <w:t xml:space="preserve"> </w:t>
      </w:r>
      <w:r>
        <w:t xml:space="preserve">ml </w:t>
      </w:r>
      <w:r w:rsidRPr="00E85357">
        <w:t>vyno). Kenksmingas sergantiems alkoholizmu. Būtina atsižvelgti nėščiosioms, žindyvėms, vaikams ir didelės rizikos grupės (pvz., sergantiems kepenų ligomis ar epilepsija) pacientams.</w:t>
      </w:r>
    </w:p>
    <w:p w:rsidR="000B7E94" w:rsidRDefault="000B7E94" w:rsidP="000B7E94">
      <w:pPr>
        <w:pStyle w:val="Pagrindinistekstas"/>
        <w:tabs>
          <w:tab w:val="left" w:pos="567"/>
          <w:tab w:val="left" w:pos="2790"/>
        </w:tabs>
        <w:spacing w:after="0"/>
        <w:rPr>
          <w:szCs w:val="22"/>
        </w:rPr>
      </w:pPr>
    </w:p>
    <w:p w:rsidR="004F5FDA" w:rsidRPr="001A06F1" w:rsidRDefault="004F5FDA" w:rsidP="004F5FDA">
      <w:pPr>
        <w:autoSpaceDE w:val="0"/>
        <w:autoSpaceDN w:val="0"/>
        <w:adjustRightInd w:val="0"/>
        <w:rPr>
          <w:b/>
          <w:szCs w:val="22"/>
        </w:rPr>
      </w:pPr>
      <w:proofErr w:type="spellStart"/>
      <w:r w:rsidRPr="005D7681">
        <w:rPr>
          <w:b/>
          <w:bCs/>
          <w:szCs w:val="22"/>
        </w:rPr>
        <w:t>Bronchicum</w:t>
      </w:r>
      <w:proofErr w:type="spellEnd"/>
      <w:r w:rsidRPr="004F5FDA">
        <w:rPr>
          <w:b/>
          <w:bCs/>
          <w:szCs w:val="22"/>
        </w:rPr>
        <w:t xml:space="preserve"> su</w:t>
      </w:r>
      <w:r w:rsidRPr="001A06F1">
        <w:rPr>
          <w:b/>
          <w:szCs w:val="22"/>
        </w:rPr>
        <w:t>dėtyje yra natrio</w:t>
      </w:r>
    </w:p>
    <w:p w:rsidR="004F5FDA" w:rsidRDefault="004F5FDA" w:rsidP="004F5FDA">
      <w:pPr>
        <w:pStyle w:val="BTEMEASMCA"/>
      </w:pPr>
      <w:r>
        <w:t xml:space="preserve">Šio vaisto </w:t>
      </w:r>
      <w:r w:rsidR="00A2298B">
        <w:t>10 ml sirupo</w:t>
      </w:r>
      <w:r>
        <w:t xml:space="preserve"> yra mažiau kaip 1 mmol (23 mg) natrio, t. y. jis beveik neturi reikšmės.</w:t>
      </w:r>
    </w:p>
    <w:p w:rsidR="004F5FDA" w:rsidRPr="00DC198C" w:rsidRDefault="004F5FDA" w:rsidP="000B7E94">
      <w:pPr>
        <w:pStyle w:val="Pagrindinistekstas"/>
        <w:tabs>
          <w:tab w:val="left" w:pos="567"/>
          <w:tab w:val="left" w:pos="2790"/>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Antrat2"/>
        <w:tabs>
          <w:tab w:val="left" w:pos="567"/>
        </w:tabs>
        <w:rPr>
          <w:szCs w:val="22"/>
        </w:rPr>
      </w:pPr>
      <w:r w:rsidRPr="00DC198C">
        <w:rPr>
          <w:szCs w:val="22"/>
        </w:rPr>
        <w:t>3.</w:t>
      </w:r>
      <w:r w:rsidRPr="00DC198C">
        <w:rPr>
          <w:szCs w:val="22"/>
        </w:rPr>
        <w:tab/>
        <w:t xml:space="preserve">Kaip vartoti </w:t>
      </w:r>
      <w:proofErr w:type="spellStart"/>
      <w:r w:rsidRPr="00DC198C">
        <w:rPr>
          <w:szCs w:val="22"/>
        </w:rPr>
        <w:t>Bronchicum</w:t>
      </w:r>
      <w:proofErr w:type="spellEnd"/>
      <w:r w:rsidRPr="00DC198C">
        <w:rPr>
          <w:szCs w:val="22"/>
        </w:rPr>
        <w:t xml:space="preserve"> </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r w:rsidRPr="00DC198C">
        <w:rPr>
          <w:szCs w:val="22"/>
        </w:rPr>
        <w:t>Visada vartokite šį vaistą tiksliai kaip aprašyta šiame lapelyje arba kaip nurodė gydytojas arba vaistininkas. Jeigu abejojate, kreipkitės į gydytoją arba vaistininką.</w:t>
      </w:r>
    </w:p>
    <w:p w:rsidR="000B7E94" w:rsidRPr="00DC198C" w:rsidRDefault="000B7E94" w:rsidP="000B7E94">
      <w:pPr>
        <w:pStyle w:val="Pagrindinistekstas"/>
        <w:tabs>
          <w:tab w:val="left" w:pos="567"/>
        </w:tabs>
        <w:spacing w:after="0"/>
        <w:rPr>
          <w:szCs w:val="22"/>
        </w:rPr>
      </w:pPr>
    </w:p>
    <w:p w:rsidR="000B7E94" w:rsidRPr="00434704" w:rsidRDefault="000B7E94" w:rsidP="000B7E94">
      <w:pPr>
        <w:pStyle w:val="Pagrindinistekstas"/>
        <w:tabs>
          <w:tab w:val="left" w:pos="567"/>
        </w:tabs>
        <w:spacing w:after="0"/>
        <w:rPr>
          <w:i/>
          <w:szCs w:val="22"/>
        </w:rPr>
      </w:pPr>
      <w:r w:rsidRPr="00434704">
        <w:rPr>
          <w:i/>
          <w:szCs w:val="22"/>
        </w:rPr>
        <w:t xml:space="preserve">Suaugusiems ir 13 metų </w:t>
      </w:r>
      <w:r>
        <w:rPr>
          <w:i/>
          <w:szCs w:val="22"/>
        </w:rPr>
        <w:t>bei</w:t>
      </w:r>
      <w:r w:rsidRPr="00434704">
        <w:rPr>
          <w:i/>
          <w:szCs w:val="22"/>
        </w:rPr>
        <w:t xml:space="preserve"> vyresniems paaugliams</w:t>
      </w:r>
    </w:p>
    <w:p w:rsidR="000B7E94" w:rsidRDefault="000B7E94" w:rsidP="000B7E94">
      <w:pPr>
        <w:pStyle w:val="Pagrindinistekstas"/>
        <w:tabs>
          <w:tab w:val="left" w:pos="567"/>
        </w:tabs>
        <w:spacing w:after="0"/>
        <w:rPr>
          <w:szCs w:val="22"/>
        </w:rPr>
      </w:pPr>
      <w:r>
        <w:rPr>
          <w:szCs w:val="22"/>
        </w:rPr>
        <w:t xml:space="preserve">Vartoti </w:t>
      </w:r>
      <w:r w:rsidRPr="00DC198C">
        <w:rPr>
          <w:szCs w:val="22"/>
        </w:rPr>
        <w:t xml:space="preserve">po 10 ml </w:t>
      </w:r>
      <w:r>
        <w:rPr>
          <w:szCs w:val="22"/>
        </w:rPr>
        <w:t xml:space="preserve">sirupo </w:t>
      </w:r>
      <w:r w:rsidRPr="00DC198C">
        <w:rPr>
          <w:szCs w:val="22"/>
        </w:rPr>
        <w:t>3 kartus per dieną (paros dozė 30 ml).</w:t>
      </w:r>
    </w:p>
    <w:p w:rsidR="000B7E94" w:rsidRDefault="000B7E94" w:rsidP="000B7E94">
      <w:pPr>
        <w:pStyle w:val="Pagrindinistekstas"/>
        <w:tabs>
          <w:tab w:val="left" w:pos="567"/>
        </w:tabs>
        <w:spacing w:after="0"/>
        <w:rPr>
          <w:szCs w:val="22"/>
        </w:rPr>
      </w:pPr>
    </w:p>
    <w:p w:rsidR="000B7E94" w:rsidRPr="00434704" w:rsidRDefault="000B7E94" w:rsidP="000B7E94">
      <w:pPr>
        <w:pStyle w:val="Pagrindinistekstas"/>
        <w:tabs>
          <w:tab w:val="left" w:pos="567"/>
        </w:tabs>
        <w:spacing w:after="0"/>
        <w:rPr>
          <w:i/>
          <w:szCs w:val="22"/>
        </w:rPr>
      </w:pPr>
      <w:r w:rsidRPr="00434704">
        <w:rPr>
          <w:i/>
          <w:szCs w:val="22"/>
        </w:rPr>
        <w:t xml:space="preserve">5-12 metų vaikams </w:t>
      </w:r>
      <w:r w:rsidRPr="00DC198C">
        <w:rPr>
          <w:szCs w:val="22"/>
        </w:rPr>
        <w:t>(</w:t>
      </w:r>
      <w:r>
        <w:rPr>
          <w:szCs w:val="22"/>
        </w:rPr>
        <w:t>sveriantiems</w:t>
      </w:r>
      <w:r w:rsidRPr="00DC198C">
        <w:rPr>
          <w:szCs w:val="22"/>
        </w:rPr>
        <w:t xml:space="preserve"> apie 19-43 kg)</w:t>
      </w:r>
    </w:p>
    <w:p w:rsidR="000B7E94" w:rsidRPr="00DC198C" w:rsidRDefault="000B7E94" w:rsidP="000B7E94">
      <w:pPr>
        <w:pStyle w:val="Pagrindinistekstas"/>
        <w:tabs>
          <w:tab w:val="left" w:pos="567"/>
        </w:tabs>
        <w:spacing w:after="0"/>
        <w:rPr>
          <w:szCs w:val="22"/>
        </w:rPr>
      </w:pPr>
      <w:r>
        <w:rPr>
          <w:szCs w:val="22"/>
        </w:rPr>
        <w:t xml:space="preserve">Vartoti </w:t>
      </w:r>
      <w:r w:rsidRPr="00DC198C">
        <w:rPr>
          <w:szCs w:val="22"/>
        </w:rPr>
        <w:t xml:space="preserve">po 7,5 ml </w:t>
      </w:r>
      <w:r>
        <w:rPr>
          <w:szCs w:val="22"/>
        </w:rPr>
        <w:t>sirupo</w:t>
      </w:r>
      <w:r w:rsidRPr="00DC198C">
        <w:rPr>
          <w:szCs w:val="22"/>
        </w:rPr>
        <w:t xml:space="preserve"> 3 kartus per dieną (paros dozė 22,5 ml).</w:t>
      </w:r>
    </w:p>
    <w:p w:rsidR="000B7E94" w:rsidRDefault="000B7E94" w:rsidP="000B7E94">
      <w:pPr>
        <w:pStyle w:val="Pagrindinistekstas"/>
        <w:tabs>
          <w:tab w:val="left" w:pos="567"/>
        </w:tabs>
        <w:spacing w:after="0"/>
        <w:rPr>
          <w:szCs w:val="22"/>
        </w:rPr>
      </w:pPr>
    </w:p>
    <w:p w:rsidR="000B7E94" w:rsidRPr="00434704" w:rsidRDefault="000B7E94" w:rsidP="000B7E94">
      <w:pPr>
        <w:pStyle w:val="Pagrindinistekstas"/>
        <w:tabs>
          <w:tab w:val="left" w:pos="567"/>
        </w:tabs>
        <w:spacing w:after="0"/>
        <w:rPr>
          <w:i/>
          <w:szCs w:val="22"/>
        </w:rPr>
      </w:pPr>
      <w:r w:rsidRPr="00434704">
        <w:rPr>
          <w:i/>
          <w:szCs w:val="22"/>
        </w:rPr>
        <w:t>1-4 metų vaikams</w:t>
      </w:r>
      <w:r>
        <w:rPr>
          <w:i/>
          <w:szCs w:val="22"/>
        </w:rPr>
        <w:t xml:space="preserve"> (sveriantiems </w:t>
      </w:r>
      <w:r w:rsidRPr="00DC198C">
        <w:rPr>
          <w:szCs w:val="22"/>
        </w:rPr>
        <w:t>apie 8-15 kg</w:t>
      </w:r>
      <w:r>
        <w:rPr>
          <w:szCs w:val="22"/>
        </w:rPr>
        <w:t>)</w:t>
      </w:r>
    </w:p>
    <w:p w:rsidR="000B7E94" w:rsidRPr="00DC198C" w:rsidRDefault="000B7E94" w:rsidP="000B7E94">
      <w:pPr>
        <w:pStyle w:val="Pagrindinistekstas"/>
        <w:tabs>
          <w:tab w:val="left" w:pos="567"/>
        </w:tabs>
        <w:spacing w:after="0"/>
        <w:rPr>
          <w:szCs w:val="22"/>
        </w:rPr>
      </w:pPr>
      <w:r>
        <w:rPr>
          <w:szCs w:val="22"/>
        </w:rPr>
        <w:t xml:space="preserve">Vartoti </w:t>
      </w:r>
      <w:r w:rsidRPr="00DC198C">
        <w:rPr>
          <w:szCs w:val="22"/>
        </w:rPr>
        <w:t xml:space="preserve"> po 5 ml </w:t>
      </w:r>
      <w:r>
        <w:rPr>
          <w:szCs w:val="22"/>
        </w:rPr>
        <w:t xml:space="preserve">sirupo </w:t>
      </w:r>
      <w:r w:rsidRPr="00DC198C">
        <w:rPr>
          <w:szCs w:val="22"/>
        </w:rPr>
        <w:t>3 kartus per dieną (paros dozė 15 ml).</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i/>
          <w:szCs w:val="22"/>
        </w:rPr>
      </w:pPr>
      <w:r w:rsidRPr="00DC198C">
        <w:rPr>
          <w:i/>
          <w:szCs w:val="22"/>
        </w:rPr>
        <w:t xml:space="preserve">Vartojimo trukmė </w:t>
      </w:r>
    </w:p>
    <w:p w:rsidR="000B7E94" w:rsidRPr="00DC198C" w:rsidRDefault="000B7E94" w:rsidP="000B7E94">
      <w:pPr>
        <w:pStyle w:val="BTEMEASMCA"/>
      </w:pPr>
      <w:r w:rsidRPr="00DC198C">
        <w:t>Jei simptomai išlieka ilgiau nei savaitę laiko, reikėtų kreiptis į gydytoją arba kitą sveikatos priežiūros specialistą.</w:t>
      </w:r>
    </w:p>
    <w:p w:rsidR="000B7E94" w:rsidRPr="00DC198C" w:rsidRDefault="000B7E94" w:rsidP="000B7E94">
      <w:pPr>
        <w:pStyle w:val="BTEMEASMCA"/>
      </w:pPr>
    </w:p>
    <w:p w:rsidR="000B7E94" w:rsidRPr="00B95C10" w:rsidRDefault="000B7E94" w:rsidP="000B7E94">
      <w:pPr>
        <w:pStyle w:val="BTEMEASMCA"/>
      </w:pPr>
      <w:r w:rsidRPr="00B95C10">
        <w:t>Vartojimo būdas</w:t>
      </w:r>
    </w:p>
    <w:p w:rsidR="000B7E94" w:rsidRPr="00DC198C" w:rsidRDefault="000B7E94" w:rsidP="000B7E94">
      <w:pPr>
        <w:pStyle w:val="Pagrindinistekstas"/>
        <w:tabs>
          <w:tab w:val="left" w:pos="567"/>
        </w:tabs>
        <w:spacing w:after="0"/>
        <w:rPr>
          <w:szCs w:val="22"/>
        </w:rPr>
      </w:pPr>
      <w:r w:rsidRPr="00DC198C">
        <w:rPr>
          <w:szCs w:val="22"/>
        </w:rPr>
        <w:t>Paros dozę reikia padalinti į lygias dalis ir gerti per parą reguliariais intervalais.</w:t>
      </w:r>
    </w:p>
    <w:p w:rsidR="000B7E94" w:rsidRPr="00DC198C" w:rsidRDefault="000B7E94" w:rsidP="000B7E94">
      <w:pPr>
        <w:pStyle w:val="Pagrindinistekstas"/>
        <w:tabs>
          <w:tab w:val="left" w:pos="567"/>
        </w:tabs>
        <w:spacing w:after="0"/>
        <w:rPr>
          <w:szCs w:val="22"/>
        </w:rPr>
      </w:pPr>
      <w:r w:rsidRPr="00DC198C">
        <w:rPr>
          <w:szCs w:val="22"/>
        </w:rPr>
        <w:t>Prieš vartojimą suplakti.</w:t>
      </w:r>
    </w:p>
    <w:p w:rsidR="000B7E94" w:rsidRPr="00DC198C" w:rsidRDefault="000B7E94" w:rsidP="000B7E94">
      <w:pPr>
        <w:pStyle w:val="Pagrindinistekstas"/>
        <w:tabs>
          <w:tab w:val="left" w:pos="567"/>
        </w:tabs>
        <w:spacing w:after="0"/>
        <w:rPr>
          <w:i/>
          <w:szCs w:val="22"/>
        </w:rPr>
      </w:pPr>
      <w:r w:rsidRPr="00DC198C">
        <w:rPr>
          <w:i/>
          <w:szCs w:val="22"/>
        </w:rPr>
        <w:t>Pastaba</w:t>
      </w:r>
    </w:p>
    <w:p w:rsidR="000B7E94" w:rsidRPr="00DC198C" w:rsidRDefault="000B7E94" w:rsidP="000B7E94">
      <w:pPr>
        <w:pStyle w:val="Pagrindinistekstas"/>
        <w:tabs>
          <w:tab w:val="left" w:pos="567"/>
        </w:tabs>
        <w:spacing w:after="0"/>
        <w:rPr>
          <w:szCs w:val="22"/>
        </w:rPr>
      </w:pPr>
      <w:r w:rsidRPr="00DC198C">
        <w:rPr>
          <w:szCs w:val="22"/>
        </w:rPr>
        <w:t xml:space="preserve">Dėl augalinės vaisto kilmės </w:t>
      </w:r>
      <w:proofErr w:type="spellStart"/>
      <w:r w:rsidRPr="00DC198C">
        <w:rPr>
          <w:szCs w:val="22"/>
        </w:rPr>
        <w:t>Bronchicum</w:t>
      </w:r>
      <w:proofErr w:type="spellEnd"/>
      <w:r w:rsidRPr="00DC198C">
        <w:rPr>
          <w:szCs w:val="22"/>
        </w:rPr>
        <w:t xml:space="preserve"> sirupo spalva ir skonis gali šiek tiek keistis. Tai neturi įtakos </w:t>
      </w:r>
      <w:r>
        <w:rPr>
          <w:szCs w:val="22"/>
        </w:rPr>
        <w:t>vaisto</w:t>
      </w:r>
      <w:r w:rsidRPr="00DC198C">
        <w:rPr>
          <w:szCs w:val="22"/>
        </w:rPr>
        <w:t xml:space="preserve"> poveikiui ir kokybei. </w:t>
      </w:r>
    </w:p>
    <w:p w:rsidR="000B7E94" w:rsidRDefault="000B7E94" w:rsidP="000B7E94">
      <w:pPr>
        <w:pStyle w:val="Pagrindinistekstas"/>
        <w:tabs>
          <w:tab w:val="left" w:pos="567"/>
        </w:tabs>
        <w:spacing w:after="0"/>
        <w:rPr>
          <w:szCs w:val="22"/>
        </w:rPr>
      </w:pPr>
    </w:p>
    <w:p w:rsidR="000B7E94" w:rsidRPr="00434704" w:rsidRDefault="000B7E94" w:rsidP="000B7E94">
      <w:pPr>
        <w:pStyle w:val="Antrat4"/>
        <w:rPr>
          <w:rFonts w:ascii="Times New Roman" w:hAnsi="Times New Roman"/>
          <w:b/>
          <w:i w:val="0"/>
        </w:rPr>
      </w:pPr>
      <w:r w:rsidRPr="00434704">
        <w:rPr>
          <w:rFonts w:ascii="Times New Roman" w:hAnsi="Times New Roman"/>
          <w:b/>
          <w:i w:val="0"/>
          <w:color w:val="auto"/>
        </w:rPr>
        <w:t xml:space="preserve">Pamiršus pavartoti </w:t>
      </w:r>
      <w:proofErr w:type="spellStart"/>
      <w:r w:rsidRPr="00434704">
        <w:rPr>
          <w:rFonts w:ascii="Times New Roman" w:hAnsi="Times New Roman"/>
          <w:b/>
          <w:i w:val="0"/>
          <w:color w:val="auto"/>
        </w:rPr>
        <w:t>Bonchicum</w:t>
      </w:r>
      <w:proofErr w:type="spellEnd"/>
    </w:p>
    <w:p w:rsidR="000B7E94" w:rsidRPr="00B34FA1" w:rsidRDefault="000B7E94" w:rsidP="000B7E94">
      <w:pPr>
        <w:numPr>
          <w:ilvl w:val="12"/>
          <w:numId w:val="0"/>
        </w:numPr>
        <w:ind w:right="-2"/>
        <w:rPr>
          <w:szCs w:val="24"/>
        </w:rPr>
      </w:pPr>
      <w:r w:rsidRPr="00B34FA1">
        <w:rPr>
          <w:noProof/>
          <w:szCs w:val="24"/>
        </w:rPr>
        <w:t>Negalima vartoti dvigubos dozės norint kompensuoti praleistą dozę</w:t>
      </w:r>
      <w:r>
        <w:rPr>
          <w:noProof/>
          <w:szCs w:val="24"/>
        </w:rPr>
        <w:t>.</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Antrat3"/>
        <w:tabs>
          <w:tab w:val="left" w:pos="567"/>
        </w:tabs>
        <w:rPr>
          <w:szCs w:val="22"/>
        </w:rPr>
      </w:pPr>
      <w:r w:rsidRPr="00DC198C">
        <w:rPr>
          <w:szCs w:val="22"/>
        </w:rPr>
        <w:t xml:space="preserve">Ką daryti pavartojus per didelę </w:t>
      </w:r>
      <w:proofErr w:type="spellStart"/>
      <w:r w:rsidRPr="00DC198C">
        <w:rPr>
          <w:szCs w:val="22"/>
        </w:rPr>
        <w:t>Bronchicum</w:t>
      </w:r>
      <w:proofErr w:type="spellEnd"/>
      <w:r w:rsidRPr="00DC198C">
        <w:rPr>
          <w:szCs w:val="22"/>
        </w:rPr>
        <w:t xml:space="preserve"> dozę</w:t>
      </w:r>
      <w:r>
        <w:rPr>
          <w:szCs w:val="22"/>
        </w:rPr>
        <w:t>?</w:t>
      </w:r>
    </w:p>
    <w:p w:rsidR="000B7E94" w:rsidRPr="006A4E70" w:rsidRDefault="000B7E94" w:rsidP="000B7E94">
      <w:pPr>
        <w:rPr>
          <w:szCs w:val="22"/>
          <w:lang w:eastAsia="x-none"/>
        </w:rPr>
      </w:pPr>
      <w:r w:rsidRPr="006A4E70">
        <w:rPr>
          <w:szCs w:val="22"/>
          <w:lang w:eastAsia="x-none"/>
        </w:rPr>
        <w:t xml:space="preserve">Šio vaisto perdozavimo ar apsinuodijimo juo simptomų nežinoma. </w:t>
      </w:r>
    </w:p>
    <w:p w:rsidR="000B7E94" w:rsidRPr="00F31652" w:rsidRDefault="000B7E94" w:rsidP="000B7E94">
      <w:pPr>
        <w:rPr>
          <w:szCs w:val="22"/>
          <w:lang w:eastAsia="x-none"/>
        </w:rPr>
      </w:pPr>
    </w:p>
    <w:p w:rsidR="000B7E94" w:rsidRPr="00F31652" w:rsidRDefault="000B7E94" w:rsidP="000B7E94">
      <w:pPr>
        <w:pStyle w:val="Pagrindinistekstas"/>
        <w:tabs>
          <w:tab w:val="left" w:pos="567"/>
        </w:tabs>
        <w:spacing w:after="0"/>
        <w:jc w:val="both"/>
        <w:rPr>
          <w:szCs w:val="22"/>
        </w:rPr>
      </w:pPr>
      <w:r w:rsidRPr="00434704">
        <w:rPr>
          <w:szCs w:val="22"/>
          <w:lang w:eastAsia="en-US"/>
        </w:rPr>
        <w:t>Gali pasireikšti toliau paminėtas šalutinis poveikis, kuris gali būti stipresnis. Tokiu atveju kreipkitės į gydytoją, kuris nuspręs, ar reikia imtis kokių nors priemonių.</w:t>
      </w:r>
    </w:p>
    <w:p w:rsidR="000B7E94" w:rsidRPr="00434704" w:rsidRDefault="000B7E94" w:rsidP="000B7E94">
      <w:pPr>
        <w:pStyle w:val="Pagrindinistekstas"/>
        <w:tabs>
          <w:tab w:val="left" w:pos="567"/>
        </w:tabs>
        <w:spacing w:after="0"/>
        <w:rPr>
          <w:szCs w:val="22"/>
          <w:lang w:eastAsia="en-US"/>
        </w:rPr>
      </w:pPr>
    </w:p>
    <w:p w:rsidR="000B7E94" w:rsidRPr="00F31652" w:rsidRDefault="000B7E94" w:rsidP="000B7E94">
      <w:pPr>
        <w:pStyle w:val="Pagrindinistekstas"/>
        <w:tabs>
          <w:tab w:val="left" w:pos="567"/>
        </w:tabs>
        <w:spacing w:after="0"/>
        <w:rPr>
          <w:szCs w:val="22"/>
        </w:rPr>
      </w:pPr>
      <w:r w:rsidRPr="00434704">
        <w:rPr>
          <w:szCs w:val="22"/>
          <w:lang w:eastAsia="en-US"/>
        </w:rPr>
        <w:t>Jeigu kiltų daugiau klausimų dėl šio vaisto vartojimo, kreipkitės į gydytoją arba vaistininką.</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Antrat2"/>
        <w:tabs>
          <w:tab w:val="left" w:pos="567"/>
        </w:tabs>
        <w:rPr>
          <w:szCs w:val="22"/>
        </w:rPr>
      </w:pPr>
      <w:r w:rsidRPr="00DC198C">
        <w:rPr>
          <w:szCs w:val="22"/>
        </w:rPr>
        <w:t>4.</w:t>
      </w:r>
      <w:r w:rsidRPr="00DC198C">
        <w:rPr>
          <w:szCs w:val="22"/>
        </w:rPr>
        <w:tab/>
        <w:t>Galimas šalutinis poveikis</w:t>
      </w:r>
    </w:p>
    <w:p w:rsidR="000B7E94" w:rsidRPr="00DC198C" w:rsidRDefault="000B7E94" w:rsidP="000B7E94">
      <w:pPr>
        <w:pStyle w:val="Pagrindinistekstas"/>
        <w:tabs>
          <w:tab w:val="left" w:pos="567"/>
        </w:tabs>
        <w:spacing w:after="0"/>
        <w:rPr>
          <w:szCs w:val="22"/>
        </w:rPr>
      </w:pPr>
    </w:p>
    <w:p w:rsidR="000B7E94" w:rsidRPr="00B95C10" w:rsidRDefault="000B7E94" w:rsidP="000B7E94">
      <w:pPr>
        <w:pStyle w:val="BTEMEASMCA"/>
      </w:pPr>
      <w:r w:rsidRPr="00B95C10">
        <w:t>Šis vaistas, kaip ir visi kiti, gali sukelti šalutinį poveikį, nors jis pasireiškia ne visiems žmonėms.</w:t>
      </w:r>
    </w:p>
    <w:p w:rsidR="000B7E94" w:rsidRPr="001434F9" w:rsidRDefault="000B7E94" w:rsidP="000B7E94">
      <w:pPr>
        <w:jc w:val="both"/>
        <w:rPr>
          <w:szCs w:val="22"/>
        </w:rPr>
      </w:pPr>
    </w:p>
    <w:p w:rsidR="000B7E94" w:rsidRPr="001434F9" w:rsidRDefault="000B7E94" w:rsidP="000B7E94">
      <w:pPr>
        <w:jc w:val="both"/>
        <w:rPr>
          <w:i/>
          <w:szCs w:val="22"/>
        </w:rPr>
      </w:pPr>
      <w:r>
        <w:rPr>
          <w:i/>
          <w:szCs w:val="22"/>
        </w:rPr>
        <w:t>Dažnis n</w:t>
      </w:r>
      <w:r w:rsidRPr="001434F9">
        <w:rPr>
          <w:i/>
          <w:szCs w:val="22"/>
        </w:rPr>
        <w:t>ežinomas (negali būti apskai</w:t>
      </w:r>
      <w:r>
        <w:rPr>
          <w:i/>
          <w:szCs w:val="22"/>
        </w:rPr>
        <w:t>čiuotas pagal turimus duomenis)</w:t>
      </w:r>
    </w:p>
    <w:p w:rsidR="000B7E94" w:rsidRPr="001434F9" w:rsidRDefault="000B7E94" w:rsidP="000B7E94">
      <w:pPr>
        <w:jc w:val="both"/>
        <w:rPr>
          <w:szCs w:val="22"/>
        </w:rPr>
      </w:pPr>
      <w:r w:rsidRPr="001434F9">
        <w:rPr>
          <w:szCs w:val="22"/>
        </w:rPr>
        <w:t xml:space="preserve">Skrandžio sutrikimai, padidėjusio jautrumo reakcijos, anafilaksinis šokas, </w:t>
      </w:r>
      <w:proofErr w:type="spellStart"/>
      <w:r w:rsidRPr="001434F9">
        <w:rPr>
          <w:szCs w:val="22"/>
        </w:rPr>
        <w:t>angioneurozinė</w:t>
      </w:r>
      <w:proofErr w:type="spellEnd"/>
      <w:r w:rsidRPr="001434F9">
        <w:rPr>
          <w:szCs w:val="22"/>
        </w:rPr>
        <w:t xml:space="preserve"> edema</w:t>
      </w:r>
      <w:r>
        <w:rPr>
          <w:szCs w:val="22"/>
        </w:rPr>
        <w:t xml:space="preserve"> (sunki  alerginė reakcija, pasireiškianti patinimu)</w:t>
      </w:r>
      <w:r w:rsidRPr="001434F9">
        <w:rPr>
          <w:szCs w:val="22"/>
        </w:rPr>
        <w:t>.</w:t>
      </w:r>
    </w:p>
    <w:p w:rsidR="000B7E94" w:rsidRPr="001434F9" w:rsidRDefault="000B7E94" w:rsidP="000B7E94">
      <w:pPr>
        <w:rPr>
          <w:noProof/>
          <w:szCs w:val="22"/>
          <w:lang w:eastAsia="en-US"/>
        </w:rPr>
      </w:pPr>
    </w:p>
    <w:p w:rsidR="000B7E94" w:rsidRPr="001434F9" w:rsidRDefault="000B7E94" w:rsidP="000B7E94">
      <w:pPr>
        <w:rPr>
          <w:b/>
          <w:szCs w:val="22"/>
          <w:lang w:eastAsia="en-US"/>
        </w:rPr>
      </w:pPr>
      <w:r w:rsidRPr="001434F9">
        <w:rPr>
          <w:b/>
          <w:noProof/>
          <w:szCs w:val="22"/>
          <w:lang w:eastAsia="en-US"/>
        </w:rPr>
        <w:t>Pranešimas apie šalutinį poveikį</w:t>
      </w:r>
    </w:p>
    <w:p w:rsidR="000B7E94" w:rsidRPr="001434F9" w:rsidRDefault="000B7E94" w:rsidP="000B7E94">
      <w:pPr>
        <w:rPr>
          <w:noProof/>
          <w:szCs w:val="22"/>
          <w:lang w:eastAsia="en-US"/>
        </w:rPr>
      </w:pPr>
      <w:r w:rsidRPr="001434F9">
        <w:rPr>
          <w:noProof/>
          <w:szCs w:val="22"/>
          <w:lang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1434F9">
          <w:rPr>
            <w:noProof/>
            <w:color w:val="0000FF"/>
            <w:szCs w:val="22"/>
            <w:u w:val="single"/>
            <w:lang w:eastAsia="en-US"/>
          </w:rPr>
          <w:t>www.vvkt.lt</w:t>
        </w:r>
      </w:hyperlink>
      <w:r w:rsidRPr="001434F9">
        <w:rPr>
          <w:noProof/>
          <w:szCs w:val="22"/>
          <w:lang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1434F9">
          <w:rPr>
            <w:noProof/>
            <w:color w:val="0000FF"/>
            <w:szCs w:val="22"/>
            <w:u w:val="single"/>
            <w:lang w:eastAsia="en-US"/>
          </w:rPr>
          <w:t>NepageidaujamaR@vvkt.lt</w:t>
        </w:r>
      </w:hyperlink>
      <w:r w:rsidRPr="001434F9">
        <w:rPr>
          <w:noProof/>
          <w:szCs w:val="22"/>
          <w:lang w:eastAsia="en-US"/>
        </w:rPr>
        <w:t xml:space="preserve">, taip pat per Valstybinės vaistų kontrolės tarnybos prie Lietuvos Respublikos sveikatos apsaugos ministerijos interneto svetainę (adresu </w:t>
      </w:r>
      <w:hyperlink r:id="rId11" w:history="1">
        <w:r w:rsidRPr="001434F9">
          <w:rPr>
            <w:noProof/>
            <w:color w:val="0000FF"/>
            <w:szCs w:val="22"/>
            <w:u w:val="single"/>
            <w:lang w:eastAsia="en-US"/>
          </w:rPr>
          <w:t>http://www.vvkt.lt</w:t>
        </w:r>
      </w:hyperlink>
      <w:r w:rsidRPr="001434F9">
        <w:rPr>
          <w:noProof/>
          <w:szCs w:val="22"/>
          <w:lang w:eastAsia="en-US"/>
        </w:rPr>
        <w:t>). Pranešdami apie šalutinį poveikį galite mums padėti gauti daugiau informacijos apie šio vaisto saugumą.</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Antrat2"/>
        <w:tabs>
          <w:tab w:val="left" w:pos="567"/>
        </w:tabs>
        <w:rPr>
          <w:szCs w:val="22"/>
        </w:rPr>
      </w:pPr>
      <w:r w:rsidRPr="00DC198C">
        <w:rPr>
          <w:szCs w:val="22"/>
        </w:rPr>
        <w:t>5.</w:t>
      </w:r>
      <w:r w:rsidRPr="00DC198C">
        <w:rPr>
          <w:szCs w:val="22"/>
        </w:rPr>
        <w:tab/>
        <w:t xml:space="preserve">Kaip laikyti </w:t>
      </w:r>
      <w:proofErr w:type="spellStart"/>
      <w:r w:rsidRPr="00DC198C">
        <w:rPr>
          <w:szCs w:val="22"/>
        </w:rPr>
        <w:t>Bronchicum</w:t>
      </w:r>
      <w:proofErr w:type="spellEnd"/>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r w:rsidRPr="00DC198C">
        <w:rPr>
          <w:noProof/>
          <w:szCs w:val="22"/>
        </w:rPr>
        <w:t>Šį vaistą laikykite vaikams nepastebimoje ir nepasiekiamoje vietoje.</w:t>
      </w:r>
    </w:p>
    <w:p w:rsidR="000B7E94" w:rsidRPr="00DC198C" w:rsidRDefault="000B7E94" w:rsidP="000B7E94">
      <w:pPr>
        <w:pStyle w:val="Pagrindinistekstas"/>
        <w:tabs>
          <w:tab w:val="left" w:pos="567"/>
        </w:tabs>
        <w:spacing w:after="0"/>
        <w:rPr>
          <w:szCs w:val="22"/>
        </w:rPr>
      </w:pPr>
      <w:r w:rsidRPr="00DC198C">
        <w:rPr>
          <w:szCs w:val="22"/>
        </w:rPr>
        <w:t>Šiam vaistui specialių laikymo sąlygų nereikia.</w:t>
      </w:r>
    </w:p>
    <w:p w:rsidR="000B7E94" w:rsidRPr="00DC198C" w:rsidRDefault="000B7E94" w:rsidP="000B7E94">
      <w:pPr>
        <w:pStyle w:val="Pagrindinistekstas"/>
        <w:tabs>
          <w:tab w:val="left" w:pos="567"/>
        </w:tabs>
        <w:spacing w:after="0"/>
        <w:rPr>
          <w:szCs w:val="22"/>
        </w:rPr>
      </w:pPr>
      <w:r w:rsidRPr="00DC198C">
        <w:rPr>
          <w:szCs w:val="22"/>
        </w:rPr>
        <w:t>Pirmą kartą atidarius buteliuką, sirupo tinkamumo laikas - 6 mėnesiai.</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r w:rsidRPr="00DC198C">
        <w:rPr>
          <w:szCs w:val="22"/>
        </w:rPr>
        <w:t xml:space="preserve">Ant dėžutės ir buteliuko etiketės po „Tinka iki“ nurodytam tinkamumo laikui pasibaigus, </w:t>
      </w:r>
      <w:r w:rsidRPr="00DC198C">
        <w:rPr>
          <w:bCs/>
          <w:noProof/>
          <w:szCs w:val="22"/>
        </w:rPr>
        <w:t>šio vaisto</w:t>
      </w:r>
      <w:r w:rsidRPr="00DC198C">
        <w:rPr>
          <w:szCs w:val="22"/>
        </w:rPr>
        <w:t xml:space="preserve"> vartoti negalima. Vaistas tinkamas vartoti iki paskutinės nurodyto mėnesio dienos.</w:t>
      </w:r>
    </w:p>
    <w:p w:rsidR="000B7E94" w:rsidRPr="00DC198C" w:rsidRDefault="000B7E94" w:rsidP="000B7E94">
      <w:pPr>
        <w:pStyle w:val="BTEMEASMCA"/>
      </w:pPr>
    </w:p>
    <w:p w:rsidR="000B7E94" w:rsidRPr="00DC198C" w:rsidRDefault="000B7E94" w:rsidP="000B7E94">
      <w:pPr>
        <w:pStyle w:val="BTEMEASMCA"/>
      </w:pPr>
      <w:r w:rsidRPr="00DC198C">
        <w:t>Vaistų negalima išmesti į kanalizaciją arba su buitinėmis atliekomis. Kaip išmesti nereikalingus vaistus, klauskite vaistininko. Šios priemonės padės apsaugoti aplinką.</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Antrat2"/>
        <w:tabs>
          <w:tab w:val="left" w:pos="567"/>
        </w:tabs>
        <w:rPr>
          <w:szCs w:val="22"/>
        </w:rPr>
      </w:pPr>
      <w:r w:rsidRPr="00DC198C">
        <w:rPr>
          <w:szCs w:val="22"/>
        </w:rPr>
        <w:t>6.</w:t>
      </w:r>
      <w:r w:rsidRPr="00DC198C">
        <w:rPr>
          <w:szCs w:val="22"/>
        </w:rPr>
        <w:tab/>
        <w:t>Pakuotės turinys ir kita informacija</w:t>
      </w:r>
    </w:p>
    <w:p w:rsidR="000B7E94" w:rsidRPr="00DC198C" w:rsidRDefault="000B7E94" w:rsidP="000B7E94">
      <w:pPr>
        <w:pStyle w:val="Pagrindinistekstas"/>
        <w:tabs>
          <w:tab w:val="left" w:pos="567"/>
        </w:tabs>
        <w:spacing w:after="0"/>
        <w:rPr>
          <w:szCs w:val="22"/>
        </w:rPr>
      </w:pPr>
    </w:p>
    <w:p w:rsidR="000B7E94" w:rsidRPr="00DC198C" w:rsidRDefault="000B7E94" w:rsidP="000B7E94">
      <w:pPr>
        <w:numPr>
          <w:ilvl w:val="12"/>
          <w:numId w:val="0"/>
        </w:numPr>
        <w:tabs>
          <w:tab w:val="left" w:pos="567"/>
        </w:tabs>
        <w:ind w:right="-2"/>
        <w:rPr>
          <w:b/>
          <w:bCs/>
          <w:szCs w:val="22"/>
        </w:rPr>
      </w:pPr>
      <w:r w:rsidRPr="00DC198C">
        <w:rPr>
          <w:b/>
          <w:bCs/>
          <w:noProof/>
          <w:szCs w:val="22"/>
        </w:rPr>
        <w:t xml:space="preserve">Bronchicum </w:t>
      </w:r>
      <w:r w:rsidRPr="00DC198C">
        <w:rPr>
          <w:b/>
          <w:bCs/>
          <w:szCs w:val="22"/>
        </w:rPr>
        <w:t>sudėtis</w:t>
      </w:r>
    </w:p>
    <w:p w:rsidR="000B7E94" w:rsidRPr="00DC198C" w:rsidRDefault="000B7E94" w:rsidP="000B7E94">
      <w:pPr>
        <w:numPr>
          <w:ilvl w:val="12"/>
          <w:numId w:val="0"/>
        </w:numPr>
        <w:tabs>
          <w:tab w:val="left" w:pos="567"/>
        </w:tabs>
        <w:ind w:right="-2"/>
        <w:rPr>
          <w:szCs w:val="22"/>
        </w:rPr>
      </w:pPr>
    </w:p>
    <w:p w:rsidR="000B7E94" w:rsidRPr="00DC198C" w:rsidRDefault="000B7E94" w:rsidP="000B7E94">
      <w:pPr>
        <w:numPr>
          <w:ilvl w:val="0"/>
          <w:numId w:val="2"/>
        </w:numPr>
        <w:tabs>
          <w:tab w:val="left" w:pos="567"/>
        </w:tabs>
        <w:rPr>
          <w:szCs w:val="22"/>
        </w:rPr>
      </w:pPr>
      <w:r w:rsidRPr="00DC198C">
        <w:rPr>
          <w:szCs w:val="22"/>
        </w:rPr>
        <w:t xml:space="preserve">Veiklioji medžiaga yra čiobrelių skystasis ekstraktas. 1 ml sirupo yra 150 mg </w:t>
      </w:r>
      <w:proofErr w:type="spellStart"/>
      <w:r w:rsidRPr="00DC198C">
        <w:rPr>
          <w:i/>
          <w:szCs w:val="22"/>
        </w:rPr>
        <w:t>Thymus</w:t>
      </w:r>
      <w:proofErr w:type="spellEnd"/>
      <w:r w:rsidRPr="00DC198C">
        <w:rPr>
          <w:i/>
          <w:szCs w:val="22"/>
        </w:rPr>
        <w:t xml:space="preserve"> </w:t>
      </w:r>
      <w:proofErr w:type="spellStart"/>
      <w:r w:rsidRPr="00DC198C">
        <w:rPr>
          <w:i/>
          <w:szCs w:val="22"/>
        </w:rPr>
        <w:t>vulgaris</w:t>
      </w:r>
      <w:proofErr w:type="spellEnd"/>
      <w:r w:rsidRPr="00DC198C">
        <w:rPr>
          <w:szCs w:val="22"/>
        </w:rPr>
        <w:t xml:space="preserve"> L. ir (arba) </w:t>
      </w:r>
      <w:proofErr w:type="spellStart"/>
      <w:r w:rsidRPr="00DC198C">
        <w:rPr>
          <w:i/>
          <w:szCs w:val="22"/>
        </w:rPr>
        <w:t>Thymus</w:t>
      </w:r>
      <w:proofErr w:type="spellEnd"/>
      <w:r w:rsidRPr="00DC198C">
        <w:rPr>
          <w:i/>
          <w:szCs w:val="22"/>
        </w:rPr>
        <w:t xml:space="preserve"> </w:t>
      </w:r>
      <w:proofErr w:type="spellStart"/>
      <w:r w:rsidRPr="00DC198C">
        <w:rPr>
          <w:i/>
          <w:szCs w:val="22"/>
        </w:rPr>
        <w:t>zygis</w:t>
      </w:r>
      <w:proofErr w:type="spellEnd"/>
      <w:r w:rsidRPr="00DC198C">
        <w:rPr>
          <w:szCs w:val="22"/>
        </w:rPr>
        <w:t xml:space="preserve"> L., </w:t>
      </w:r>
      <w:proofErr w:type="spellStart"/>
      <w:r w:rsidRPr="00DC198C">
        <w:rPr>
          <w:szCs w:val="22"/>
        </w:rPr>
        <w:t>herba</w:t>
      </w:r>
      <w:proofErr w:type="spellEnd"/>
      <w:r w:rsidRPr="00DC198C">
        <w:rPr>
          <w:szCs w:val="22"/>
        </w:rPr>
        <w:t xml:space="preserve"> (vaistinių čiobrelių žolės) skystojo ekstrakto (1:2 - 2,5). </w:t>
      </w:r>
    </w:p>
    <w:p w:rsidR="000B7E94" w:rsidRPr="00DC198C" w:rsidRDefault="000B7E94" w:rsidP="000B7E94">
      <w:pPr>
        <w:tabs>
          <w:tab w:val="left" w:pos="567"/>
        </w:tabs>
        <w:ind w:left="567"/>
        <w:rPr>
          <w:szCs w:val="22"/>
        </w:rPr>
      </w:pPr>
      <w:r w:rsidRPr="00DC198C">
        <w:rPr>
          <w:szCs w:val="22"/>
        </w:rPr>
        <w:t xml:space="preserve">Ekstrakcijos tirpiklis: 10 % (m/m) amoniako tirpalas / 85 % </w:t>
      </w:r>
      <w:proofErr w:type="spellStart"/>
      <w:r w:rsidRPr="00DC198C">
        <w:rPr>
          <w:szCs w:val="22"/>
        </w:rPr>
        <w:t>glicerolis</w:t>
      </w:r>
      <w:proofErr w:type="spellEnd"/>
      <w:r w:rsidRPr="00DC198C">
        <w:rPr>
          <w:szCs w:val="22"/>
        </w:rPr>
        <w:t xml:space="preserve"> / 90 % (V/V) etanolis / vanduo (1/20/70/109).</w:t>
      </w:r>
    </w:p>
    <w:p w:rsidR="000B7E94" w:rsidRPr="00DC198C" w:rsidRDefault="000B7E94" w:rsidP="000B7E94">
      <w:pPr>
        <w:pStyle w:val="Pagrindinistekstas"/>
        <w:numPr>
          <w:ilvl w:val="0"/>
          <w:numId w:val="2"/>
        </w:numPr>
        <w:tabs>
          <w:tab w:val="left" w:pos="567"/>
        </w:tabs>
        <w:spacing w:after="0"/>
        <w:rPr>
          <w:szCs w:val="22"/>
        </w:rPr>
      </w:pPr>
      <w:r w:rsidRPr="00DC198C">
        <w:rPr>
          <w:szCs w:val="22"/>
        </w:rPr>
        <w:t xml:space="preserve">Pagalbinės medžiagos yra sacharozės tirpalas, skystoji gliukozė, invertuotas cukrus, medaus skonio medžiaga, rožių aliejus, koncentruotos vyšnių sultys, natrio </w:t>
      </w:r>
      <w:proofErr w:type="spellStart"/>
      <w:r w:rsidRPr="00DC198C">
        <w:rPr>
          <w:szCs w:val="22"/>
        </w:rPr>
        <w:t>benzoatas</w:t>
      </w:r>
      <w:proofErr w:type="spellEnd"/>
      <w:r w:rsidRPr="00DC198C">
        <w:rPr>
          <w:szCs w:val="22"/>
        </w:rPr>
        <w:t xml:space="preserve"> (E211), c</w:t>
      </w:r>
      <w:r w:rsidRPr="00DC198C">
        <w:rPr>
          <w:bCs/>
          <w:iCs/>
          <w:szCs w:val="22"/>
        </w:rPr>
        <w:t xml:space="preserve">itrinų rūgštis </w:t>
      </w:r>
      <w:proofErr w:type="spellStart"/>
      <w:r w:rsidRPr="00DC198C">
        <w:rPr>
          <w:bCs/>
          <w:iCs/>
          <w:szCs w:val="22"/>
        </w:rPr>
        <w:t>monohidratas</w:t>
      </w:r>
      <w:proofErr w:type="spellEnd"/>
      <w:r w:rsidRPr="00DC198C">
        <w:rPr>
          <w:bCs/>
          <w:iCs/>
          <w:szCs w:val="22"/>
        </w:rPr>
        <w:t xml:space="preserve">, </w:t>
      </w:r>
      <w:r w:rsidRPr="00DC198C">
        <w:rPr>
          <w:szCs w:val="22"/>
        </w:rPr>
        <w:t>išgrynintas vanduo.</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szCs w:val="22"/>
        </w:rPr>
      </w:pPr>
      <w:r w:rsidRPr="00DC198C">
        <w:rPr>
          <w:b/>
          <w:bCs/>
          <w:noProof/>
          <w:szCs w:val="22"/>
        </w:rPr>
        <w:t xml:space="preserve">Bronchicum </w:t>
      </w:r>
      <w:r w:rsidRPr="00DC198C">
        <w:rPr>
          <w:b/>
          <w:bCs/>
          <w:szCs w:val="22"/>
        </w:rPr>
        <w:t>išvaizda ir kiekis pakuotėje</w:t>
      </w:r>
      <w:r w:rsidRPr="00DC198C">
        <w:rPr>
          <w:szCs w:val="22"/>
        </w:rPr>
        <w:t xml:space="preserve"> </w:t>
      </w:r>
    </w:p>
    <w:p w:rsidR="000B7E94" w:rsidRPr="00DC198C" w:rsidRDefault="000B7E94" w:rsidP="000B7E94">
      <w:pPr>
        <w:numPr>
          <w:ilvl w:val="12"/>
          <w:numId w:val="0"/>
        </w:numPr>
        <w:tabs>
          <w:tab w:val="left" w:pos="567"/>
        </w:tabs>
        <w:ind w:right="-2"/>
        <w:rPr>
          <w:b/>
          <w:bCs/>
          <w:noProof/>
          <w:szCs w:val="22"/>
        </w:rPr>
      </w:pPr>
    </w:p>
    <w:p w:rsidR="000B7E94" w:rsidRPr="00DC198C" w:rsidRDefault="000B7E94" w:rsidP="000B7E94">
      <w:pPr>
        <w:pStyle w:val="Pagrindinistekstas"/>
        <w:tabs>
          <w:tab w:val="left" w:pos="567"/>
        </w:tabs>
        <w:spacing w:after="0"/>
        <w:rPr>
          <w:szCs w:val="22"/>
        </w:rPr>
      </w:pPr>
      <w:r w:rsidRPr="00DC198C">
        <w:rPr>
          <w:szCs w:val="22"/>
        </w:rPr>
        <w:t>Sirupas yra skaidrus ar kiek drumstas rausvai rudas skystis.</w:t>
      </w:r>
    </w:p>
    <w:p w:rsidR="000B7E94" w:rsidRPr="00DC198C" w:rsidRDefault="000B7E94" w:rsidP="000B7E94">
      <w:pPr>
        <w:pStyle w:val="Pagrindinistekstas"/>
        <w:tabs>
          <w:tab w:val="left" w:pos="567"/>
        </w:tabs>
        <w:spacing w:after="0"/>
        <w:rPr>
          <w:szCs w:val="22"/>
        </w:rPr>
      </w:pPr>
      <w:r w:rsidRPr="00DC198C">
        <w:rPr>
          <w:szCs w:val="22"/>
        </w:rPr>
        <w:t>Kartono dėžutėje yra vienas buteliukas ir taurelė su gradavimo žymėmis (5 ml, 7,5 ml ir 10 ml). Buteliuke yra 100 ml arba 250 ml sirupo.</w:t>
      </w:r>
    </w:p>
    <w:p w:rsidR="000B7E94" w:rsidRPr="00DC198C" w:rsidRDefault="000B7E94" w:rsidP="000B7E94">
      <w:pPr>
        <w:pStyle w:val="Pagrindinistekstas"/>
        <w:tabs>
          <w:tab w:val="left" w:pos="567"/>
        </w:tabs>
        <w:spacing w:after="0"/>
        <w:rPr>
          <w:szCs w:val="22"/>
        </w:rPr>
      </w:pPr>
      <w:r w:rsidRPr="00DC198C">
        <w:rPr>
          <w:szCs w:val="22"/>
        </w:rPr>
        <w:t>Gali būti tiekiamos ne visų dydžių pakuotės.</w:t>
      </w:r>
    </w:p>
    <w:p w:rsidR="000B7E94" w:rsidRPr="00DC198C" w:rsidRDefault="000B7E94" w:rsidP="000B7E94">
      <w:pPr>
        <w:pStyle w:val="Pagrindinistekstas"/>
        <w:tabs>
          <w:tab w:val="left" w:pos="567"/>
        </w:tabs>
        <w:spacing w:after="0"/>
        <w:rPr>
          <w:szCs w:val="22"/>
        </w:rPr>
      </w:pPr>
    </w:p>
    <w:p w:rsidR="000B7E94" w:rsidRPr="00DC198C" w:rsidRDefault="000B7E94" w:rsidP="000B7E94">
      <w:pPr>
        <w:pStyle w:val="Pagrindinistekstas"/>
        <w:tabs>
          <w:tab w:val="left" w:pos="567"/>
        </w:tabs>
        <w:spacing w:after="0"/>
        <w:rPr>
          <w:b/>
          <w:szCs w:val="22"/>
        </w:rPr>
      </w:pPr>
      <w:r>
        <w:rPr>
          <w:b/>
          <w:szCs w:val="22"/>
        </w:rPr>
        <w:t>Registruotoja</w:t>
      </w:r>
      <w:r w:rsidRPr="00DC198C">
        <w:rPr>
          <w:b/>
          <w:szCs w:val="22"/>
        </w:rPr>
        <w:t>s ir gamintojas</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i/>
          <w:szCs w:val="22"/>
        </w:rPr>
      </w:pPr>
      <w:r w:rsidRPr="00106AEF">
        <w:rPr>
          <w:i/>
          <w:szCs w:val="22"/>
        </w:rPr>
        <w:t>R</w:t>
      </w:r>
      <w:r>
        <w:rPr>
          <w:i/>
          <w:szCs w:val="22"/>
        </w:rPr>
        <w:t>egistruotojas</w:t>
      </w:r>
    </w:p>
    <w:p w:rsidR="00612C54" w:rsidRPr="004D313A" w:rsidRDefault="00612C54" w:rsidP="00612C54">
      <w:pPr>
        <w:rPr>
          <w:szCs w:val="22"/>
        </w:rPr>
      </w:pPr>
      <w:proofErr w:type="spellStart"/>
      <w:r w:rsidRPr="004D313A">
        <w:rPr>
          <w:szCs w:val="22"/>
        </w:rPr>
        <w:lastRenderedPageBreak/>
        <w:t>Opella</w:t>
      </w:r>
      <w:proofErr w:type="spellEnd"/>
      <w:r w:rsidRPr="004D313A">
        <w:rPr>
          <w:szCs w:val="22"/>
        </w:rPr>
        <w:t xml:space="preserve"> </w:t>
      </w:r>
      <w:proofErr w:type="spellStart"/>
      <w:r w:rsidRPr="004D313A">
        <w:rPr>
          <w:szCs w:val="22"/>
        </w:rPr>
        <w:t>Healthcare</w:t>
      </w:r>
      <w:proofErr w:type="spellEnd"/>
      <w:r w:rsidRPr="004D313A">
        <w:rPr>
          <w:szCs w:val="22"/>
        </w:rPr>
        <w:t xml:space="preserve"> France SAS</w:t>
      </w:r>
    </w:p>
    <w:p w:rsidR="00612C54" w:rsidRPr="004D313A" w:rsidRDefault="00612C54" w:rsidP="00612C54">
      <w:pPr>
        <w:rPr>
          <w:szCs w:val="22"/>
        </w:rPr>
      </w:pPr>
      <w:r w:rsidRPr="004D313A">
        <w:rPr>
          <w:szCs w:val="22"/>
        </w:rPr>
        <w:t xml:space="preserve">82 </w:t>
      </w:r>
      <w:proofErr w:type="spellStart"/>
      <w:r w:rsidRPr="004D313A">
        <w:rPr>
          <w:szCs w:val="22"/>
        </w:rPr>
        <w:t>Avenue</w:t>
      </w:r>
      <w:proofErr w:type="spellEnd"/>
      <w:r w:rsidRPr="004D313A">
        <w:rPr>
          <w:szCs w:val="22"/>
        </w:rPr>
        <w:t xml:space="preserve"> </w:t>
      </w:r>
      <w:proofErr w:type="spellStart"/>
      <w:r w:rsidRPr="004D313A">
        <w:rPr>
          <w:szCs w:val="22"/>
        </w:rPr>
        <w:t>Raspail</w:t>
      </w:r>
      <w:proofErr w:type="spellEnd"/>
    </w:p>
    <w:p w:rsidR="00612C54" w:rsidRPr="004D313A" w:rsidRDefault="00612C54" w:rsidP="00612C54">
      <w:pPr>
        <w:rPr>
          <w:szCs w:val="22"/>
        </w:rPr>
      </w:pPr>
      <w:r w:rsidRPr="004D313A">
        <w:rPr>
          <w:szCs w:val="22"/>
        </w:rPr>
        <w:t xml:space="preserve">94250 </w:t>
      </w:r>
      <w:proofErr w:type="spellStart"/>
      <w:r w:rsidRPr="004D313A">
        <w:rPr>
          <w:szCs w:val="22"/>
        </w:rPr>
        <w:t>Gentilly</w:t>
      </w:r>
      <w:proofErr w:type="spellEnd"/>
    </w:p>
    <w:p w:rsidR="00612C54" w:rsidRDefault="00612C54" w:rsidP="00612C54">
      <w:pPr>
        <w:tabs>
          <w:tab w:val="left" w:pos="567"/>
        </w:tabs>
        <w:rPr>
          <w:szCs w:val="22"/>
        </w:rPr>
      </w:pPr>
      <w:r w:rsidRPr="004D313A">
        <w:rPr>
          <w:szCs w:val="22"/>
        </w:rPr>
        <w:t>Prancūzija</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i/>
          <w:szCs w:val="22"/>
        </w:rPr>
      </w:pPr>
      <w:r w:rsidRPr="00106AEF">
        <w:rPr>
          <w:i/>
          <w:szCs w:val="22"/>
        </w:rPr>
        <w:t>Gamintojas</w:t>
      </w:r>
    </w:p>
    <w:p w:rsidR="000B7E94" w:rsidRPr="00106AEF" w:rsidRDefault="000B7E94" w:rsidP="000B7E94">
      <w:pPr>
        <w:pStyle w:val="Pagrindinistekstas"/>
        <w:tabs>
          <w:tab w:val="left" w:pos="567"/>
        </w:tabs>
        <w:spacing w:after="0"/>
        <w:rPr>
          <w:szCs w:val="22"/>
        </w:rPr>
      </w:pPr>
      <w:r w:rsidRPr="00106AEF">
        <w:rPr>
          <w:szCs w:val="22"/>
        </w:rPr>
        <w:t xml:space="preserve">A. </w:t>
      </w:r>
      <w:proofErr w:type="spellStart"/>
      <w:r w:rsidRPr="00106AEF">
        <w:rPr>
          <w:szCs w:val="22"/>
        </w:rPr>
        <w:t>Nattermann</w:t>
      </w:r>
      <w:proofErr w:type="spellEnd"/>
      <w:r w:rsidRPr="00106AEF">
        <w:rPr>
          <w:szCs w:val="22"/>
        </w:rPr>
        <w:t xml:space="preserve"> &amp; </w:t>
      </w:r>
      <w:proofErr w:type="spellStart"/>
      <w:r w:rsidRPr="00106AEF">
        <w:rPr>
          <w:szCs w:val="22"/>
        </w:rPr>
        <w:t>Cie</w:t>
      </w:r>
      <w:proofErr w:type="spellEnd"/>
      <w:r w:rsidRPr="00106AEF">
        <w:rPr>
          <w:szCs w:val="22"/>
        </w:rPr>
        <w:t xml:space="preserve">. </w:t>
      </w:r>
      <w:proofErr w:type="spellStart"/>
      <w:r w:rsidRPr="00106AEF">
        <w:rPr>
          <w:szCs w:val="22"/>
        </w:rPr>
        <w:t>GmbH</w:t>
      </w:r>
      <w:proofErr w:type="spellEnd"/>
      <w:r w:rsidRPr="00106AEF">
        <w:rPr>
          <w:szCs w:val="22"/>
        </w:rPr>
        <w:t xml:space="preserve"> </w:t>
      </w:r>
    </w:p>
    <w:p w:rsidR="000B7E94" w:rsidRPr="00106AEF" w:rsidRDefault="000B7E94" w:rsidP="000B7E94">
      <w:pPr>
        <w:pStyle w:val="Pagrindinistekstas"/>
        <w:tabs>
          <w:tab w:val="left" w:pos="567"/>
        </w:tabs>
        <w:spacing w:after="0"/>
        <w:rPr>
          <w:szCs w:val="22"/>
        </w:rPr>
      </w:pPr>
      <w:proofErr w:type="spellStart"/>
      <w:r w:rsidRPr="00106AEF">
        <w:rPr>
          <w:szCs w:val="22"/>
        </w:rPr>
        <w:t>Nattermannallee</w:t>
      </w:r>
      <w:proofErr w:type="spellEnd"/>
      <w:r w:rsidRPr="00106AEF">
        <w:rPr>
          <w:szCs w:val="22"/>
        </w:rPr>
        <w:t xml:space="preserve"> 1</w:t>
      </w:r>
    </w:p>
    <w:p w:rsidR="000B7E94" w:rsidRPr="00106AEF" w:rsidRDefault="000B7E94" w:rsidP="000B7E94">
      <w:pPr>
        <w:pStyle w:val="Pagrindinistekstas"/>
        <w:tabs>
          <w:tab w:val="left" w:pos="567"/>
        </w:tabs>
        <w:spacing w:after="0"/>
        <w:rPr>
          <w:szCs w:val="22"/>
        </w:rPr>
      </w:pPr>
      <w:r w:rsidRPr="00106AEF">
        <w:rPr>
          <w:szCs w:val="22"/>
        </w:rPr>
        <w:t xml:space="preserve">50829 </w:t>
      </w:r>
      <w:proofErr w:type="spellStart"/>
      <w:r w:rsidRPr="00106AEF">
        <w:rPr>
          <w:szCs w:val="22"/>
        </w:rPr>
        <w:t>Köln</w:t>
      </w:r>
      <w:proofErr w:type="spellEnd"/>
      <w:r w:rsidRPr="00106AEF">
        <w:rPr>
          <w:szCs w:val="22"/>
        </w:rPr>
        <w:t xml:space="preserve"> </w:t>
      </w:r>
    </w:p>
    <w:p w:rsidR="000B7E94" w:rsidRPr="00106AEF" w:rsidRDefault="000B7E94" w:rsidP="000B7E94">
      <w:pPr>
        <w:tabs>
          <w:tab w:val="left" w:pos="567"/>
        </w:tabs>
        <w:rPr>
          <w:szCs w:val="22"/>
        </w:rPr>
      </w:pPr>
      <w:r w:rsidRPr="00106AEF">
        <w:rPr>
          <w:szCs w:val="22"/>
        </w:rPr>
        <w:t>Vokietija</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612C54" w:rsidRPr="0091248B" w:rsidRDefault="00612C54" w:rsidP="00612C54">
      <w:pPr>
        <w:rPr>
          <w:szCs w:val="22"/>
        </w:rPr>
      </w:pPr>
      <w:r w:rsidRPr="0091248B">
        <w:rPr>
          <w:szCs w:val="22"/>
        </w:rPr>
        <w:t>Jeigu apie šį vaistą norite sužinoti daugiau, kreipkitės į</w:t>
      </w:r>
      <w:r>
        <w:rPr>
          <w:szCs w:val="22"/>
        </w:rPr>
        <w:t xml:space="preserve"> vietinį registruotojo atstovą:</w:t>
      </w:r>
    </w:p>
    <w:p w:rsidR="00612C54" w:rsidRDefault="00612C54" w:rsidP="00612C54">
      <w:pPr>
        <w:rPr>
          <w:szCs w:val="22"/>
        </w:rPr>
      </w:pPr>
    </w:p>
    <w:p w:rsidR="00612C54" w:rsidRPr="0091248B" w:rsidRDefault="00612C54" w:rsidP="00612C54">
      <w:pPr>
        <w:rPr>
          <w:szCs w:val="22"/>
        </w:rPr>
      </w:pPr>
      <w:r w:rsidRPr="0091248B">
        <w:rPr>
          <w:szCs w:val="22"/>
        </w:rPr>
        <w:t>UAB „STADA Baltics“</w:t>
      </w:r>
    </w:p>
    <w:p w:rsidR="00612C54" w:rsidRPr="0091248B" w:rsidRDefault="00612C54" w:rsidP="00612C54">
      <w:pPr>
        <w:rPr>
          <w:szCs w:val="22"/>
        </w:rPr>
      </w:pPr>
      <w:r w:rsidRPr="0091248B">
        <w:rPr>
          <w:szCs w:val="22"/>
        </w:rPr>
        <w:t>A. Goštauto g. 40A</w:t>
      </w:r>
    </w:p>
    <w:p w:rsidR="00612C54" w:rsidRPr="0091248B" w:rsidRDefault="00612C54" w:rsidP="00612C54">
      <w:pPr>
        <w:rPr>
          <w:szCs w:val="22"/>
        </w:rPr>
      </w:pPr>
      <w:r w:rsidRPr="0091248B">
        <w:rPr>
          <w:szCs w:val="22"/>
        </w:rPr>
        <w:t>03163 Vilnius, Lietuva</w:t>
      </w:r>
    </w:p>
    <w:p w:rsidR="00612C54" w:rsidRPr="0091248B" w:rsidRDefault="00612C54" w:rsidP="00612C54">
      <w:pPr>
        <w:rPr>
          <w:szCs w:val="22"/>
        </w:rPr>
      </w:pPr>
      <w:r w:rsidRPr="0091248B">
        <w:rPr>
          <w:szCs w:val="22"/>
        </w:rPr>
        <w:t>Tel. +370 52603926</w:t>
      </w:r>
    </w:p>
    <w:p w:rsidR="00612C54" w:rsidRPr="00C71896" w:rsidRDefault="00612C54" w:rsidP="00612C54">
      <w:pPr>
        <w:pStyle w:val="Pagrindinistekstas"/>
        <w:tabs>
          <w:tab w:val="left" w:pos="567"/>
        </w:tabs>
        <w:spacing w:after="0"/>
        <w:rPr>
          <w:szCs w:val="22"/>
        </w:rPr>
      </w:pPr>
    </w:p>
    <w:p w:rsidR="00612C54" w:rsidRPr="00106AEF" w:rsidRDefault="00612C54" w:rsidP="00612C54">
      <w:pPr>
        <w:pStyle w:val="Pagrindinistekstas"/>
        <w:tabs>
          <w:tab w:val="left" w:pos="567"/>
        </w:tabs>
        <w:spacing w:after="0"/>
        <w:rPr>
          <w:szCs w:val="22"/>
        </w:rPr>
      </w:pPr>
    </w:p>
    <w:p w:rsidR="00612C54" w:rsidRPr="00106AEF" w:rsidRDefault="00612C54" w:rsidP="00612C54">
      <w:pPr>
        <w:pStyle w:val="BTbEMEASMCA"/>
      </w:pPr>
      <w:r w:rsidRPr="00106AEF">
        <w:rPr>
          <w:bCs/>
        </w:rPr>
        <w:t>Šis pakuotės lapelis</w:t>
      </w:r>
      <w:r w:rsidRPr="00106AEF">
        <w:t xml:space="preserve"> paskutinį kartą peržiūrėtas</w:t>
      </w:r>
      <w:r>
        <w:t xml:space="preserve"> 2022-01-01.</w:t>
      </w: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Pagrindinistekstas"/>
        <w:tabs>
          <w:tab w:val="left" w:pos="567"/>
        </w:tabs>
        <w:spacing w:after="0"/>
        <w:rPr>
          <w:szCs w:val="22"/>
        </w:rPr>
      </w:pPr>
    </w:p>
    <w:p w:rsidR="000B7E94" w:rsidRPr="00106AEF" w:rsidRDefault="000B7E94" w:rsidP="000B7E94">
      <w:pPr>
        <w:pStyle w:val="BTEMEASMCA"/>
      </w:pPr>
      <w:r w:rsidRPr="00106AEF">
        <w:rPr>
          <w:rFonts w:eastAsia="Calibri"/>
        </w:rPr>
        <w:t>Išsami informacija apie šį vaistą</w:t>
      </w:r>
      <w:r w:rsidRPr="00106AEF">
        <w:t xml:space="preserve"> pateikiama Valstybinės vaistų kontrolės tarnybos prie Lietuvos Respublikos sveikatos apsaugos ministerijos tinklalapyje </w:t>
      </w:r>
      <w:hyperlink r:id="rId12" w:history="1">
        <w:r w:rsidRPr="00106AEF">
          <w:rPr>
            <w:rStyle w:val="Hipersaitas"/>
          </w:rPr>
          <w:t>http://www.vvkt.lt/</w:t>
        </w:r>
      </w:hyperlink>
    </w:p>
    <w:p w:rsidR="000B7E94" w:rsidRPr="00106AEF" w:rsidRDefault="000B7E94" w:rsidP="000B7E94">
      <w:pPr>
        <w:pStyle w:val="Pagrindinistekstas"/>
        <w:tabs>
          <w:tab w:val="left" w:pos="567"/>
        </w:tabs>
        <w:spacing w:after="0"/>
        <w:rPr>
          <w:szCs w:val="22"/>
        </w:rPr>
      </w:pPr>
    </w:p>
    <w:p w:rsidR="000B7E94" w:rsidRDefault="000B7E94" w:rsidP="000B7E94">
      <w:pPr>
        <w:tabs>
          <w:tab w:val="left" w:pos="567"/>
        </w:tabs>
      </w:pPr>
      <w:bookmarkStart w:id="10" w:name="_GoBack"/>
      <w:bookmarkEnd w:id="10"/>
    </w:p>
    <w:p w:rsidR="001925C0" w:rsidRDefault="001925C0"/>
    <w:sectPr w:rsidR="001925C0" w:rsidSect="000B7E94">
      <w:footerReference w:type="even" r:id="rId13"/>
      <w:footerReference w:type="default" r:id="rId14"/>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0A8" w:rsidRDefault="00A850A8">
      <w:r>
        <w:separator/>
      </w:r>
    </w:p>
  </w:endnote>
  <w:endnote w:type="continuationSeparator" w:id="0">
    <w:p w:rsidR="00A850A8" w:rsidRDefault="00A8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94" w:rsidRDefault="000B7E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B7E94" w:rsidRDefault="000B7E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94" w:rsidRDefault="000B7E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2C54">
      <w:rPr>
        <w:rStyle w:val="Puslapionumeris"/>
        <w:noProof/>
      </w:rPr>
      <w:t>18</w:t>
    </w:r>
    <w:r>
      <w:rPr>
        <w:rStyle w:val="Puslapionumeris"/>
      </w:rPr>
      <w:fldChar w:fldCharType="end"/>
    </w:r>
  </w:p>
  <w:p w:rsidR="000B7E94" w:rsidRDefault="000B7E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0A8" w:rsidRDefault="00A850A8">
      <w:r>
        <w:separator/>
      </w:r>
    </w:p>
  </w:footnote>
  <w:footnote w:type="continuationSeparator" w:id="0">
    <w:p w:rsidR="00A850A8" w:rsidRDefault="00A85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38CA11CA"/>
    <w:lvl w:ilvl="0" w:tplc="CA84CC3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84414A"/>
    <w:multiLevelType w:val="hybridMultilevel"/>
    <w:tmpl w:val="0B5E7236"/>
    <w:lvl w:ilvl="0" w:tplc="66D2121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73F7C"/>
    <w:multiLevelType w:val="hybridMultilevel"/>
    <w:tmpl w:val="9CF26B0C"/>
    <w:lvl w:ilvl="0" w:tplc="66D2121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6B2"/>
    <w:rsid w:val="000B3F12"/>
    <w:rsid w:val="000B7E94"/>
    <w:rsid w:val="001925C0"/>
    <w:rsid w:val="0034716E"/>
    <w:rsid w:val="00452372"/>
    <w:rsid w:val="004B15FA"/>
    <w:rsid w:val="004D05FD"/>
    <w:rsid w:val="004F5FDA"/>
    <w:rsid w:val="005D7681"/>
    <w:rsid w:val="00612C54"/>
    <w:rsid w:val="0064393F"/>
    <w:rsid w:val="006C644E"/>
    <w:rsid w:val="00826ADA"/>
    <w:rsid w:val="00996695"/>
    <w:rsid w:val="009B218F"/>
    <w:rsid w:val="00A2298B"/>
    <w:rsid w:val="00A34BA6"/>
    <w:rsid w:val="00A850A8"/>
    <w:rsid w:val="00B10DBB"/>
    <w:rsid w:val="00C35BFE"/>
    <w:rsid w:val="00D14997"/>
    <w:rsid w:val="00D861DE"/>
    <w:rsid w:val="00E206B2"/>
    <w:rsid w:val="00EF4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20651"/>
  <w15:chartTrackingRefBased/>
  <w15:docId w15:val="{5A02A9FE-D35F-47EA-9757-53F82DE5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7E94"/>
    <w:rPr>
      <w:rFonts w:ascii="Times New Roman" w:eastAsia="Times New Roman" w:hAnsi="Times New Roman"/>
      <w:sz w:val="22"/>
    </w:rPr>
  </w:style>
  <w:style w:type="paragraph" w:styleId="Antrat1">
    <w:name w:val="heading 1"/>
    <w:basedOn w:val="prastasis"/>
    <w:next w:val="prastasis"/>
    <w:link w:val="Antrat1Diagrama"/>
    <w:uiPriority w:val="9"/>
    <w:qFormat/>
    <w:rsid w:val="000B7E94"/>
    <w:pPr>
      <w:keepNext/>
      <w:keepLines/>
      <w:spacing w:before="240"/>
      <w:outlineLvl w:val="0"/>
    </w:pPr>
    <w:rPr>
      <w:rFonts w:ascii="Calibri Light" w:hAnsi="Calibri Light"/>
      <w:color w:val="2F5496"/>
      <w:sz w:val="32"/>
      <w:szCs w:val="32"/>
    </w:rPr>
  </w:style>
  <w:style w:type="paragraph" w:styleId="Antrat2">
    <w:name w:val="heading 2"/>
    <w:basedOn w:val="prastasis"/>
    <w:next w:val="prastasis"/>
    <w:link w:val="Antrat2Diagrama"/>
    <w:autoRedefine/>
    <w:qFormat/>
    <w:rsid w:val="000B7E94"/>
    <w:pPr>
      <w:keepNext/>
      <w:tabs>
        <w:tab w:val="left" w:pos="709"/>
      </w:tabs>
      <w:outlineLvl w:val="1"/>
    </w:pPr>
    <w:rPr>
      <w:b/>
    </w:rPr>
  </w:style>
  <w:style w:type="paragraph" w:styleId="Antrat3">
    <w:name w:val="heading 3"/>
    <w:basedOn w:val="prastasis"/>
    <w:next w:val="prastasis"/>
    <w:link w:val="Antrat3Diagrama"/>
    <w:autoRedefine/>
    <w:qFormat/>
    <w:rsid w:val="000B7E94"/>
    <w:pPr>
      <w:keepNext/>
      <w:outlineLvl w:val="2"/>
    </w:pPr>
    <w:rPr>
      <w:b/>
    </w:rPr>
  </w:style>
  <w:style w:type="paragraph" w:styleId="Antrat4">
    <w:name w:val="heading 4"/>
    <w:basedOn w:val="prastasis"/>
    <w:next w:val="prastasis"/>
    <w:link w:val="Antrat4Diagrama"/>
    <w:uiPriority w:val="9"/>
    <w:semiHidden/>
    <w:unhideWhenUsed/>
    <w:qFormat/>
    <w:rsid w:val="000B7E94"/>
    <w:pPr>
      <w:keepNext/>
      <w:keepLines/>
      <w:spacing w:before="40"/>
      <w:outlineLvl w:val="3"/>
    </w:pPr>
    <w:rPr>
      <w:rFonts w:ascii="Cambria" w:hAnsi="Cambria"/>
      <w:i/>
      <w:iCs/>
      <w:color w:val="365F9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0B7E94"/>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0B7E94"/>
    <w:rPr>
      <w:rFonts w:ascii="Times New Roman" w:eastAsia="Times New Roman" w:hAnsi="Times New Roman" w:cs="Times New Roman"/>
      <w:b/>
      <w:szCs w:val="20"/>
      <w:lang w:val="lt-LT" w:eastAsia="lt-LT"/>
    </w:rPr>
  </w:style>
  <w:style w:type="character" w:customStyle="1" w:styleId="Antrat4Diagrama">
    <w:name w:val="Antraštė 4 Diagrama"/>
    <w:link w:val="Antrat4"/>
    <w:uiPriority w:val="9"/>
    <w:semiHidden/>
    <w:rsid w:val="000B7E94"/>
    <w:rPr>
      <w:rFonts w:ascii="Cambria" w:eastAsia="Times New Roman" w:hAnsi="Cambria" w:cs="Times New Roman"/>
      <w:i/>
      <w:iCs/>
      <w:color w:val="365F91"/>
      <w:szCs w:val="20"/>
      <w:lang w:val="lt-LT" w:eastAsia="lt-LT"/>
    </w:rPr>
  </w:style>
  <w:style w:type="paragraph" w:styleId="Pagrindinistekstas">
    <w:name w:val="Body Text"/>
    <w:basedOn w:val="prastasis"/>
    <w:link w:val="PagrindinistekstasDiagrama"/>
    <w:rsid w:val="000B7E94"/>
    <w:pPr>
      <w:spacing w:after="120"/>
    </w:pPr>
  </w:style>
  <w:style w:type="character" w:customStyle="1" w:styleId="PagrindinistekstasDiagrama">
    <w:name w:val="Pagrindinis tekstas Diagrama"/>
    <w:link w:val="Pagrindinistekstas"/>
    <w:rsid w:val="000B7E94"/>
    <w:rPr>
      <w:rFonts w:ascii="Times New Roman" w:eastAsia="Times New Roman" w:hAnsi="Times New Roman" w:cs="Times New Roman"/>
      <w:szCs w:val="20"/>
      <w:lang w:val="lt-LT" w:eastAsia="lt-LT"/>
    </w:rPr>
  </w:style>
  <w:style w:type="paragraph" w:styleId="Porat">
    <w:name w:val="footer"/>
    <w:basedOn w:val="prastasis"/>
    <w:link w:val="PoratDiagrama"/>
    <w:rsid w:val="000B7E94"/>
    <w:pPr>
      <w:tabs>
        <w:tab w:val="center" w:pos="4153"/>
        <w:tab w:val="right" w:pos="8306"/>
      </w:tabs>
    </w:pPr>
  </w:style>
  <w:style w:type="character" w:customStyle="1" w:styleId="PoratDiagrama">
    <w:name w:val="Poraštė Diagrama"/>
    <w:link w:val="Porat"/>
    <w:rsid w:val="000B7E94"/>
    <w:rPr>
      <w:rFonts w:ascii="Times New Roman" w:eastAsia="Times New Roman" w:hAnsi="Times New Roman" w:cs="Times New Roman"/>
      <w:szCs w:val="20"/>
      <w:lang w:val="lt-LT" w:eastAsia="lt-LT"/>
    </w:rPr>
  </w:style>
  <w:style w:type="character" w:styleId="Puslapionumeris">
    <w:name w:val="page number"/>
    <w:basedOn w:val="Numatytasispastraiposriftas"/>
    <w:rsid w:val="000B7E94"/>
  </w:style>
  <w:style w:type="paragraph" w:styleId="Pavadinimas">
    <w:name w:val="Title"/>
    <w:basedOn w:val="prastasis"/>
    <w:link w:val="PavadinimasDiagrama"/>
    <w:autoRedefine/>
    <w:qFormat/>
    <w:rsid w:val="000B7E94"/>
    <w:pPr>
      <w:jc w:val="center"/>
      <w:outlineLvl w:val="0"/>
    </w:pPr>
    <w:rPr>
      <w:b/>
      <w:kern w:val="28"/>
    </w:rPr>
  </w:style>
  <w:style w:type="character" w:customStyle="1" w:styleId="PavadinimasDiagrama">
    <w:name w:val="Pavadinimas Diagrama"/>
    <w:link w:val="Pavadinimas"/>
    <w:rsid w:val="000B7E94"/>
    <w:rPr>
      <w:rFonts w:ascii="Times New Roman" w:eastAsia="Times New Roman" w:hAnsi="Times New Roman" w:cs="Times New Roman"/>
      <w:b/>
      <w:kern w:val="28"/>
      <w:szCs w:val="20"/>
      <w:lang w:val="lt-LT" w:eastAsia="lt-LT"/>
    </w:rPr>
  </w:style>
  <w:style w:type="character" w:styleId="Hipersaitas">
    <w:name w:val="Hyperlink"/>
    <w:rsid w:val="000B7E94"/>
    <w:rPr>
      <w:color w:val="0000FF"/>
      <w:u w:val="single"/>
    </w:rPr>
  </w:style>
  <w:style w:type="paragraph" w:customStyle="1" w:styleId="PI-1EMEASMCA">
    <w:name w:val="PI-1 EMEA_SMCA"/>
    <w:basedOn w:val="Antrat2"/>
    <w:autoRedefine/>
    <w:rsid w:val="000B7E94"/>
    <w:pPr>
      <w:tabs>
        <w:tab w:val="clear" w:pos="709"/>
        <w:tab w:val="left" w:pos="567"/>
      </w:tabs>
      <w:ind w:left="567" w:hanging="567"/>
    </w:pPr>
    <w:rPr>
      <w:szCs w:val="22"/>
      <w:lang w:eastAsia="en-US"/>
    </w:rPr>
  </w:style>
  <w:style w:type="paragraph" w:customStyle="1" w:styleId="BTEMEASMCA">
    <w:name w:val="BT EMEA_SMCA"/>
    <w:basedOn w:val="prastasis"/>
    <w:link w:val="BTEMEASMCAChar"/>
    <w:autoRedefine/>
    <w:rsid w:val="000B7E94"/>
    <w:pPr>
      <w:tabs>
        <w:tab w:val="left" w:pos="567"/>
      </w:tabs>
    </w:pPr>
    <w:rPr>
      <w:noProof/>
      <w:szCs w:val="22"/>
      <w:lang w:eastAsia="en-US"/>
    </w:rPr>
  </w:style>
  <w:style w:type="paragraph" w:customStyle="1" w:styleId="TTEMEASMCA">
    <w:name w:val="TT EMEA_SMCA"/>
    <w:basedOn w:val="Antrat1"/>
    <w:autoRedefine/>
    <w:rsid w:val="000B7E94"/>
    <w:pPr>
      <w:keepNext w:val="0"/>
      <w:keepLines w:val="0"/>
      <w:tabs>
        <w:tab w:val="left" w:pos="567"/>
      </w:tabs>
      <w:spacing w:before="0"/>
      <w:ind w:left="567" w:hanging="567"/>
      <w:jc w:val="center"/>
    </w:pPr>
    <w:rPr>
      <w:rFonts w:ascii="Times New Roman" w:hAnsi="Times New Roman"/>
      <w:b/>
      <w:caps/>
      <w:color w:val="auto"/>
      <w:sz w:val="22"/>
      <w:szCs w:val="22"/>
      <w:lang w:val="en-US" w:eastAsia="en-US"/>
    </w:rPr>
  </w:style>
  <w:style w:type="paragraph" w:customStyle="1" w:styleId="BTAnIIEMEASMCA">
    <w:name w:val="BT(AnII) EMEA_SMCA"/>
    <w:basedOn w:val="prastasis"/>
    <w:autoRedefine/>
    <w:rsid w:val="000B7E94"/>
    <w:pPr>
      <w:tabs>
        <w:tab w:val="left" w:pos="1701"/>
      </w:tabs>
      <w:ind w:left="1701" w:hanging="567"/>
    </w:pPr>
    <w:rPr>
      <w:rFonts w:cs="Tahoma"/>
      <w:b/>
      <w:szCs w:val="22"/>
      <w:lang w:val="en-GB" w:eastAsia="en-US"/>
    </w:rPr>
  </w:style>
  <w:style w:type="paragraph" w:customStyle="1" w:styleId="BTuEMEASMCA">
    <w:name w:val="BT(u) EMEA_SMCA"/>
    <w:basedOn w:val="BTEMEASMCA"/>
    <w:autoRedefine/>
    <w:rsid w:val="000B7E94"/>
    <w:rPr>
      <w:u w:val="single"/>
    </w:rPr>
  </w:style>
  <w:style w:type="paragraph" w:customStyle="1" w:styleId="PI-1labEMEASMCA">
    <w:name w:val="PI-1_lab EMEA_SMCA"/>
    <w:basedOn w:val="prastasis"/>
    <w:autoRedefine/>
    <w:rsid w:val="000B7E9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BT-EMEASMCA">
    <w:name w:val="BT- EMEA_SMCA"/>
    <w:basedOn w:val="BTEMEASMCA"/>
    <w:autoRedefine/>
    <w:rsid w:val="000B7E94"/>
    <w:pPr>
      <w:numPr>
        <w:numId w:val="1"/>
      </w:numPr>
      <w:tabs>
        <w:tab w:val="clear" w:pos="720"/>
        <w:tab w:val="num" w:pos="360"/>
      </w:tabs>
      <w:ind w:left="284" w:hanging="284"/>
    </w:pPr>
  </w:style>
  <w:style w:type="paragraph" w:customStyle="1" w:styleId="BTbEMEASMCA">
    <w:name w:val="BT(b) EMEA_SMCA"/>
    <w:basedOn w:val="BTEMEASMCA"/>
    <w:autoRedefine/>
    <w:rsid w:val="000B7E94"/>
    <w:rPr>
      <w:b/>
    </w:rPr>
  </w:style>
  <w:style w:type="paragraph" w:customStyle="1" w:styleId="PI-3EMEASMCA">
    <w:name w:val="PI-3 EMEA_SMCA"/>
    <w:basedOn w:val="prastasis"/>
    <w:autoRedefine/>
    <w:rsid w:val="000B7E94"/>
    <w:pPr>
      <w:spacing w:line="220" w:lineRule="exact"/>
    </w:pPr>
    <w:rPr>
      <w:b/>
      <w:bCs/>
      <w:szCs w:val="22"/>
      <w:lang w:eastAsia="en-US"/>
    </w:rPr>
  </w:style>
  <w:style w:type="character" w:customStyle="1" w:styleId="BTEMEASMCAChar">
    <w:name w:val="BT EMEA_SMCA Char"/>
    <w:link w:val="BTEMEASMCA"/>
    <w:uiPriority w:val="99"/>
    <w:rsid w:val="000B7E94"/>
    <w:rPr>
      <w:rFonts w:ascii="Times New Roman" w:eastAsia="Times New Roman" w:hAnsi="Times New Roman" w:cs="Times New Roman"/>
      <w:noProof/>
      <w:lang w:val="lt-LT"/>
    </w:rPr>
  </w:style>
  <w:style w:type="paragraph" w:customStyle="1" w:styleId="Default">
    <w:name w:val="Default"/>
    <w:rsid w:val="000B7E94"/>
    <w:pPr>
      <w:autoSpaceDE w:val="0"/>
      <w:autoSpaceDN w:val="0"/>
      <w:adjustRightInd w:val="0"/>
    </w:pPr>
    <w:rPr>
      <w:rFonts w:ascii="Verdana" w:eastAsia="Times New Roman" w:hAnsi="Verdana" w:cs="Verdana"/>
      <w:color w:val="000000"/>
      <w:sz w:val="24"/>
      <w:szCs w:val="24"/>
    </w:rPr>
  </w:style>
  <w:style w:type="character" w:customStyle="1" w:styleId="Antrat1Diagrama">
    <w:name w:val="Antraštė 1 Diagrama"/>
    <w:link w:val="Antrat1"/>
    <w:uiPriority w:val="9"/>
    <w:rsid w:val="000B7E94"/>
    <w:rPr>
      <w:rFonts w:ascii="Calibri Light" w:eastAsia="Times New Roman" w:hAnsi="Calibri Light" w:cs="Times New Roman"/>
      <w:color w:val="2F5496"/>
      <w:sz w:val="32"/>
      <w:szCs w:val="32"/>
      <w:lang w:val="lt-LT" w:eastAsia="lt-LT"/>
    </w:rPr>
  </w:style>
  <w:style w:type="character" w:styleId="Komentaronuoroda">
    <w:name w:val="annotation reference"/>
    <w:uiPriority w:val="99"/>
    <w:semiHidden/>
    <w:rsid w:val="004F5FDA"/>
    <w:rPr>
      <w:rFonts w:cs="Times New Roman"/>
      <w:sz w:val="16"/>
      <w:szCs w:val="16"/>
    </w:rPr>
  </w:style>
  <w:style w:type="paragraph" w:styleId="Komentarotekstas">
    <w:name w:val="annotation text"/>
    <w:basedOn w:val="prastasis"/>
    <w:link w:val="KomentarotekstasDiagrama"/>
    <w:uiPriority w:val="99"/>
    <w:semiHidden/>
    <w:rsid w:val="004F5FDA"/>
    <w:rPr>
      <w:sz w:val="20"/>
      <w:lang w:val="en-US" w:eastAsia="en-US"/>
    </w:rPr>
  </w:style>
  <w:style w:type="character" w:customStyle="1" w:styleId="KomentarotekstasDiagrama">
    <w:name w:val="Komentaro tekstas Diagrama"/>
    <w:link w:val="Komentarotekstas"/>
    <w:uiPriority w:val="99"/>
    <w:semiHidden/>
    <w:rsid w:val="004F5FDA"/>
    <w:rPr>
      <w:rFonts w:ascii="Times New Roman" w:eastAsia="Times New Roman" w:hAnsi="Times New Roman"/>
    </w:rPr>
  </w:style>
  <w:style w:type="paragraph" w:styleId="Debesliotekstas">
    <w:name w:val="Balloon Text"/>
    <w:basedOn w:val="prastasis"/>
    <w:link w:val="DebesliotekstasDiagrama"/>
    <w:uiPriority w:val="99"/>
    <w:semiHidden/>
    <w:unhideWhenUsed/>
    <w:rsid w:val="00452372"/>
    <w:rPr>
      <w:rFonts w:ascii="Segoe UI" w:hAnsi="Segoe UI" w:cs="Segoe UI"/>
      <w:sz w:val="18"/>
      <w:szCs w:val="18"/>
    </w:rPr>
  </w:style>
  <w:style w:type="character" w:customStyle="1" w:styleId="DebesliotekstasDiagrama">
    <w:name w:val="Debesėlio tekstas Diagrama"/>
    <w:link w:val="Debesliotekstas"/>
    <w:uiPriority w:val="99"/>
    <w:semiHidden/>
    <w:rsid w:val="004523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64F4-67C6-49CB-B9F4-6040CBB4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12564</Words>
  <Characters>7162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19687</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Zydrune Urbanaviciute</dc:creator>
  <cp:keywords/>
  <dc:description/>
  <cp:lastModifiedBy>Albina Burkauskaitė</cp:lastModifiedBy>
  <cp:revision>3</cp:revision>
  <dcterms:created xsi:type="dcterms:W3CDTF">2021-12-30T12:13:00Z</dcterms:created>
  <dcterms:modified xsi:type="dcterms:W3CDTF">2021-12-30T12:16:00Z</dcterms:modified>
</cp:coreProperties>
</file>