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0560" w14:textId="77777777" w:rsidR="00365E9C" w:rsidRPr="00757DF3" w:rsidRDefault="00365E9C" w:rsidP="00757DF3">
      <w:pPr>
        <w:rPr>
          <w:b/>
          <w:i/>
          <w:sz w:val="22"/>
          <w:szCs w:val="22"/>
          <w:lang w:val="lt-LT"/>
        </w:rPr>
      </w:pPr>
    </w:p>
    <w:p w14:paraId="39342FA8" w14:textId="77777777" w:rsidR="00365E9C" w:rsidRPr="00757DF3" w:rsidRDefault="00365E9C" w:rsidP="00757DF3">
      <w:pPr>
        <w:rPr>
          <w:b/>
          <w:i/>
          <w:sz w:val="22"/>
          <w:szCs w:val="22"/>
          <w:lang w:val="lt-LT"/>
        </w:rPr>
      </w:pPr>
    </w:p>
    <w:p w14:paraId="22151C92" w14:textId="77777777" w:rsidR="00365E9C" w:rsidRPr="00757DF3" w:rsidRDefault="00365E9C" w:rsidP="00757DF3">
      <w:pPr>
        <w:rPr>
          <w:b/>
          <w:i/>
          <w:sz w:val="22"/>
          <w:szCs w:val="22"/>
          <w:lang w:val="lt-LT"/>
        </w:rPr>
      </w:pPr>
    </w:p>
    <w:p w14:paraId="1EF5CD08" w14:textId="77777777" w:rsidR="00365E9C" w:rsidRPr="00757DF3" w:rsidRDefault="00365E9C" w:rsidP="00757DF3">
      <w:pPr>
        <w:rPr>
          <w:b/>
          <w:i/>
          <w:sz w:val="22"/>
          <w:szCs w:val="22"/>
          <w:lang w:val="lt-LT"/>
        </w:rPr>
      </w:pPr>
    </w:p>
    <w:p w14:paraId="56C76407" w14:textId="77777777" w:rsidR="00365E9C" w:rsidRPr="00757DF3" w:rsidRDefault="00365E9C" w:rsidP="00757DF3">
      <w:pPr>
        <w:rPr>
          <w:b/>
          <w:i/>
          <w:sz w:val="22"/>
          <w:szCs w:val="22"/>
          <w:lang w:val="lt-LT"/>
        </w:rPr>
      </w:pPr>
    </w:p>
    <w:p w14:paraId="3A553C42" w14:textId="77777777" w:rsidR="00365E9C" w:rsidRPr="00757DF3" w:rsidRDefault="00365E9C" w:rsidP="00757DF3">
      <w:pPr>
        <w:rPr>
          <w:b/>
          <w:i/>
          <w:sz w:val="22"/>
          <w:szCs w:val="22"/>
          <w:lang w:val="lt-LT"/>
        </w:rPr>
      </w:pPr>
    </w:p>
    <w:p w14:paraId="72F5700A" w14:textId="77777777" w:rsidR="00365E9C" w:rsidRPr="00757DF3" w:rsidRDefault="00365E9C" w:rsidP="00757DF3">
      <w:pPr>
        <w:rPr>
          <w:b/>
          <w:i/>
          <w:sz w:val="22"/>
          <w:szCs w:val="22"/>
          <w:lang w:val="lt-LT"/>
        </w:rPr>
      </w:pPr>
    </w:p>
    <w:p w14:paraId="4CD81516" w14:textId="77777777" w:rsidR="00365E9C" w:rsidRPr="00757DF3" w:rsidRDefault="00365E9C" w:rsidP="00757DF3">
      <w:pPr>
        <w:rPr>
          <w:b/>
          <w:i/>
          <w:sz w:val="22"/>
          <w:szCs w:val="22"/>
          <w:lang w:val="lt-LT"/>
        </w:rPr>
      </w:pPr>
    </w:p>
    <w:p w14:paraId="18ADC4BC" w14:textId="77777777" w:rsidR="00365E9C" w:rsidRPr="00757DF3" w:rsidRDefault="00365E9C" w:rsidP="00757DF3">
      <w:pPr>
        <w:rPr>
          <w:b/>
          <w:i/>
          <w:sz w:val="22"/>
          <w:szCs w:val="22"/>
          <w:lang w:val="lt-LT"/>
        </w:rPr>
      </w:pPr>
    </w:p>
    <w:p w14:paraId="5D612EAC" w14:textId="77777777" w:rsidR="00365E9C" w:rsidRPr="00757DF3" w:rsidRDefault="00365E9C" w:rsidP="00757DF3">
      <w:pPr>
        <w:rPr>
          <w:b/>
          <w:i/>
          <w:sz w:val="22"/>
          <w:szCs w:val="22"/>
          <w:lang w:val="lt-LT"/>
        </w:rPr>
      </w:pPr>
    </w:p>
    <w:p w14:paraId="7448562C" w14:textId="77777777" w:rsidR="00365E9C" w:rsidRPr="00757DF3" w:rsidRDefault="00365E9C" w:rsidP="00757DF3">
      <w:pPr>
        <w:rPr>
          <w:b/>
          <w:i/>
          <w:sz w:val="22"/>
          <w:szCs w:val="22"/>
          <w:lang w:val="lt-LT"/>
        </w:rPr>
      </w:pPr>
    </w:p>
    <w:p w14:paraId="161EC016" w14:textId="77777777" w:rsidR="00365E9C" w:rsidRPr="00757DF3" w:rsidRDefault="00365E9C" w:rsidP="00757DF3">
      <w:pPr>
        <w:rPr>
          <w:b/>
          <w:i/>
          <w:sz w:val="22"/>
          <w:szCs w:val="22"/>
          <w:lang w:val="lt-LT"/>
        </w:rPr>
      </w:pPr>
    </w:p>
    <w:p w14:paraId="34BBC743" w14:textId="77777777" w:rsidR="00365E9C" w:rsidRPr="00757DF3" w:rsidRDefault="00365E9C" w:rsidP="00757DF3">
      <w:pPr>
        <w:rPr>
          <w:b/>
          <w:i/>
          <w:sz w:val="22"/>
          <w:szCs w:val="22"/>
          <w:lang w:val="lt-LT"/>
        </w:rPr>
      </w:pPr>
    </w:p>
    <w:p w14:paraId="22D822D1" w14:textId="77777777" w:rsidR="00365E9C" w:rsidRPr="00757DF3" w:rsidRDefault="00365E9C" w:rsidP="00757DF3">
      <w:pPr>
        <w:rPr>
          <w:b/>
          <w:i/>
          <w:sz w:val="22"/>
          <w:szCs w:val="22"/>
          <w:lang w:val="lt-LT"/>
        </w:rPr>
      </w:pPr>
    </w:p>
    <w:p w14:paraId="58BC7EB8" w14:textId="77777777" w:rsidR="00365E9C" w:rsidRPr="00757DF3" w:rsidRDefault="00365E9C" w:rsidP="00757DF3">
      <w:pPr>
        <w:rPr>
          <w:b/>
          <w:i/>
          <w:sz w:val="22"/>
          <w:szCs w:val="22"/>
          <w:lang w:val="lt-LT"/>
        </w:rPr>
      </w:pPr>
    </w:p>
    <w:p w14:paraId="52564E08" w14:textId="77777777" w:rsidR="00365E9C" w:rsidRPr="00757DF3" w:rsidRDefault="00365E9C" w:rsidP="00757DF3">
      <w:pPr>
        <w:rPr>
          <w:b/>
          <w:i/>
          <w:sz w:val="22"/>
          <w:szCs w:val="22"/>
          <w:lang w:val="lt-LT"/>
        </w:rPr>
      </w:pPr>
    </w:p>
    <w:p w14:paraId="53FC660B" w14:textId="77777777" w:rsidR="00365E9C" w:rsidRPr="00757DF3" w:rsidRDefault="00365E9C" w:rsidP="00757DF3">
      <w:pPr>
        <w:rPr>
          <w:b/>
          <w:i/>
          <w:sz w:val="22"/>
          <w:szCs w:val="22"/>
          <w:lang w:val="lt-LT"/>
        </w:rPr>
      </w:pPr>
    </w:p>
    <w:p w14:paraId="14E3855F" w14:textId="77777777" w:rsidR="00365E9C" w:rsidRPr="00757DF3" w:rsidRDefault="00365E9C" w:rsidP="00757DF3">
      <w:pPr>
        <w:rPr>
          <w:b/>
          <w:i/>
          <w:sz w:val="22"/>
          <w:szCs w:val="22"/>
          <w:lang w:val="lt-LT"/>
        </w:rPr>
      </w:pPr>
    </w:p>
    <w:p w14:paraId="77804B06" w14:textId="77777777" w:rsidR="00365E9C" w:rsidRPr="00757DF3" w:rsidRDefault="00365E9C" w:rsidP="00757DF3">
      <w:pPr>
        <w:rPr>
          <w:b/>
          <w:i/>
          <w:sz w:val="22"/>
          <w:szCs w:val="22"/>
          <w:lang w:val="lt-LT"/>
        </w:rPr>
      </w:pPr>
    </w:p>
    <w:p w14:paraId="0FCB2A41" w14:textId="77777777" w:rsidR="00365E9C" w:rsidRPr="00757DF3" w:rsidRDefault="00365E9C" w:rsidP="00757DF3">
      <w:pPr>
        <w:rPr>
          <w:b/>
          <w:i/>
          <w:sz w:val="22"/>
          <w:szCs w:val="22"/>
          <w:lang w:val="lt-LT"/>
        </w:rPr>
      </w:pPr>
    </w:p>
    <w:p w14:paraId="0020C9DF" w14:textId="77777777" w:rsidR="00365E9C" w:rsidRPr="00757DF3" w:rsidRDefault="00365E9C" w:rsidP="00757DF3">
      <w:pPr>
        <w:rPr>
          <w:b/>
          <w:i/>
          <w:sz w:val="22"/>
          <w:szCs w:val="22"/>
          <w:lang w:val="lt-LT"/>
        </w:rPr>
      </w:pPr>
    </w:p>
    <w:p w14:paraId="04ED23B7" w14:textId="77777777" w:rsidR="00365E9C" w:rsidRPr="00757DF3" w:rsidRDefault="00365E9C" w:rsidP="00757DF3">
      <w:pPr>
        <w:rPr>
          <w:b/>
          <w:i/>
          <w:sz w:val="22"/>
          <w:szCs w:val="22"/>
          <w:lang w:val="lt-LT"/>
        </w:rPr>
      </w:pPr>
    </w:p>
    <w:p w14:paraId="187FE3B3" w14:textId="77777777" w:rsidR="00365E9C" w:rsidRPr="00757DF3" w:rsidRDefault="00365E9C" w:rsidP="00757DF3">
      <w:pPr>
        <w:pStyle w:val="TTEMEASMCA"/>
        <w:rPr>
          <w:lang w:val="lt-LT"/>
        </w:rPr>
      </w:pPr>
      <w:r w:rsidRPr="00757DF3">
        <w:rPr>
          <w:lang w:val="lt-LT"/>
        </w:rPr>
        <w:t>A. ŽENKLINIMAS</w:t>
      </w:r>
    </w:p>
    <w:p w14:paraId="7D4EFF0F" w14:textId="77777777" w:rsidR="00365E9C" w:rsidRPr="00757DF3" w:rsidRDefault="00365E9C" w:rsidP="00757DF3">
      <w:pPr>
        <w:pStyle w:val="BTbEMEASMCA"/>
        <w:rPr>
          <w:szCs w:val="22"/>
        </w:rPr>
      </w:pPr>
      <w:r w:rsidRPr="00757DF3">
        <w:rPr>
          <w:szCs w:val="22"/>
        </w:rPr>
        <w:br w:type="page"/>
      </w:r>
    </w:p>
    <w:p w14:paraId="5A9BE2D6" w14:textId="77777777" w:rsidR="00365E9C" w:rsidRPr="00757DF3" w:rsidRDefault="00365E9C" w:rsidP="00757DF3">
      <w:pPr>
        <w:pStyle w:val="Antrat2"/>
        <w:pBdr>
          <w:top w:val="single" w:sz="4" w:space="1" w:color="auto"/>
          <w:left w:val="single" w:sz="4" w:space="4" w:color="auto"/>
          <w:bottom w:val="single" w:sz="4" w:space="1" w:color="auto"/>
          <w:right w:val="single" w:sz="4" w:space="4" w:color="auto"/>
        </w:pBdr>
      </w:pPr>
      <w:r w:rsidRPr="00757DF3">
        <w:lastRenderedPageBreak/>
        <w:t xml:space="preserve">INFORMACIJA ANT IŠORINĖS PAKUOTĖS </w:t>
      </w:r>
    </w:p>
    <w:p w14:paraId="21895DF5" w14:textId="77777777" w:rsidR="00757DF3" w:rsidRPr="00757DF3" w:rsidRDefault="00757DF3" w:rsidP="00757DF3">
      <w:pPr>
        <w:pStyle w:val="Antrat2"/>
        <w:pBdr>
          <w:top w:val="single" w:sz="4" w:space="1" w:color="auto"/>
          <w:left w:val="single" w:sz="4" w:space="4" w:color="auto"/>
          <w:bottom w:val="single" w:sz="4" w:space="1" w:color="auto"/>
          <w:right w:val="single" w:sz="4" w:space="4" w:color="auto"/>
        </w:pBdr>
      </w:pPr>
    </w:p>
    <w:p w14:paraId="295A220E" w14:textId="3A2466D2" w:rsidR="00365E9C" w:rsidRPr="00757DF3" w:rsidRDefault="002F4C6C" w:rsidP="00757DF3">
      <w:pPr>
        <w:pStyle w:val="Antrat2"/>
        <w:pBdr>
          <w:top w:val="single" w:sz="4" w:space="1" w:color="auto"/>
          <w:left w:val="single" w:sz="4" w:space="4" w:color="auto"/>
          <w:bottom w:val="single" w:sz="4" w:space="1" w:color="auto"/>
          <w:right w:val="single" w:sz="4" w:space="4" w:color="auto"/>
        </w:pBdr>
      </w:pPr>
      <w:r w:rsidRPr="00757DF3">
        <w:t xml:space="preserve">KARTONO </w:t>
      </w:r>
      <w:r w:rsidR="00365E9C" w:rsidRPr="00757DF3">
        <w:t>DĖŽUTĖ</w:t>
      </w:r>
    </w:p>
    <w:p w14:paraId="01D945A9" w14:textId="77777777" w:rsidR="00365E9C" w:rsidRPr="00757DF3" w:rsidRDefault="00365E9C" w:rsidP="00757DF3">
      <w:pPr>
        <w:rPr>
          <w:b/>
          <w:sz w:val="22"/>
          <w:szCs w:val="22"/>
          <w:lang w:val="lt-LT"/>
        </w:rPr>
      </w:pPr>
    </w:p>
    <w:p w14:paraId="07521E51" w14:textId="77777777" w:rsidR="00365E9C" w:rsidRPr="00757DF3" w:rsidRDefault="00365E9C" w:rsidP="00757DF3">
      <w:pPr>
        <w:rPr>
          <w:b/>
          <w:sz w:val="22"/>
          <w:szCs w:val="22"/>
          <w:lang w:val="lt-LT"/>
        </w:rPr>
      </w:pPr>
    </w:p>
    <w:p w14:paraId="7461CC90" w14:textId="77777777" w:rsidR="00365E9C" w:rsidRPr="00757DF3" w:rsidRDefault="00365E9C" w:rsidP="00757DF3">
      <w:pPr>
        <w:pBdr>
          <w:top w:val="single" w:sz="4" w:space="1" w:color="auto"/>
          <w:left w:val="single" w:sz="4" w:space="4" w:color="auto"/>
          <w:bottom w:val="single" w:sz="4" w:space="1" w:color="auto"/>
          <w:right w:val="single" w:sz="4" w:space="4" w:color="auto"/>
        </w:pBdr>
        <w:rPr>
          <w:sz w:val="22"/>
          <w:szCs w:val="22"/>
          <w:lang w:val="lt-LT"/>
        </w:rPr>
      </w:pPr>
      <w:r w:rsidRPr="00757DF3">
        <w:rPr>
          <w:b/>
          <w:sz w:val="22"/>
          <w:szCs w:val="22"/>
          <w:lang w:val="lt-LT"/>
        </w:rPr>
        <w:t>1.</w:t>
      </w:r>
      <w:r w:rsidRPr="00757DF3">
        <w:rPr>
          <w:b/>
          <w:sz w:val="22"/>
          <w:szCs w:val="22"/>
          <w:lang w:val="lt-LT"/>
        </w:rPr>
        <w:tab/>
        <w:t>VAISTINIO PREPARATO PAVADINIMAS</w:t>
      </w:r>
    </w:p>
    <w:p w14:paraId="66F1978D" w14:textId="77777777" w:rsidR="00365E9C" w:rsidRPr="00757DF3" w:rsidRDefault="00365E9C" w:rsidP="00757DF3">
      <w:pPr>
        <w:rPr>
          <w:b/>
          <w:sz w:val="22"/>
          <w:szCs w:val="22"/>
          <w:lang w:val="lt-LT"/>
        </w:rPr>
      </w:pPr>
    </w:p>
    <w:p w14:paraId="5D4FF8D4" w14:textId="77777777" w:rsidR="00365E9C" w:rsidRPr="00757DF3" w:rsidRDefault="00365E9C" w:rsidP="00757DF3">
      <w:pPr>
        <w:rPr>
          <w:sz w:val="22"/>
          <w:szCs w:val="22"/>
          <w:lang w:val="lt-LT"/>
        </w:rPr>
      </w:pPr>
      <w:proofErr w:type="spellStart"/>
      <w:r w:rsidRPr="00757DF3">
        <w:rPr>
          <w:sz w:val="22"/>
          <w:szCs w:val="22"/>
          <w:lang w:val="lt-LT"/>
        </w:rPr>
        <w:t>Nebilet</w:t>
      </w:r>
      <w:proofErr w:type="spellEnd"/>
      <w:r w:rsidRPr="00757DF3">
        <w:rPr>
          <w:sz w:val="22"/>
          <w:szCs w:val="22"/>
          <w:lang w:val="lt-LT"/>
        </w:rPr>
        <w:t xml:space="preserve"> 5 mg tabletės</w:t>
      </w:r>
    </w:p>
    <w:p w14:paraId="6009B97A" w14:textId="0FBF95E9" w:rsidR="00365E9C" w:rsidRPr="00757DF3" w:rsidRDefault="00791B7F" w:rsidP="00757DF3">
      <w:pPr>
        <w:pStyle w:val="BT-EMEASMCA"/>
        <w:numPr>
          <w:ilvl w:val="0"/>
          <w:numId w:val="0"/>
        </w:numPr>
        <w:rPr>
          <w:szCs w:val="22"/>
        </w:rPr>
      </w:pPr>
      <w:proofErr w:type="spellStart"/>
      <w:r>
        <w:rPr>
          <w:szCs w:val="22"/>
        </w:rPr>
        <w:t>n</w:t>
      </w:r>
      <w:r w:rsidR="00365E9C" w:rsidRPr="00757DF3">
        <w:rPr>
          <w:szCs w:val="22"/>
        </w:rPr>
        <w:t>ebivololis</w:t>
      </w:r>
      <w:proofErr w:type="spellEnd"/>
    </w:p>
    <w:p w14:paraId="701D5CB4" w14:textId="77777777" w:rsidR="00365E9C" w:rsidRPr="00757DF3" w:rsidRDefault="00365E9C" w:rsidP="00757DF3">
      <w:pPr>
        <w:rPr>
          <w:b/>
          <w:sz w:val="22"/>
          <w:szCs w:val="22"/>
          <w:lang w:val="lt-LT"/>
        </w:rPr>
      </w:pPr>
    </w:p>
    <w:p w14:paraId="317A47FF" w14:textId="77777777" w:rsidR="00365E9C" w:rsidRPr="00757DF3" w:rsidRDefault="00365E9C" w:rsidP="00757DF3">
      <w:pPr>
        <w:rPr>
          <w:b/>
          <w:sz w:val="22"/>
          <w:szCs w:val="22"/>
          <w:lang w:val="lt-LT"/>
        </w:rPr>
      </w:pPr>
    </w:p>
    <w:p w14:paraId="3B28DCFA" w14:textId="77777777" w:rsidR="00365E9C" w:rsidRPr="00757DF3" w:rsidRDefault="00365E9C" w:rsidP="00757DF3">
      <w:pPr>
        <w:pStyle w:val="BTbEMEASMCA"/>
        <w:pBdr>
          <w:top w:val="single" w:sz="4" w:space="1" w:color="auto"/>
          <w:left w:val="single" w:sz="4" w:space="4" w:color="auto"/>
          <w:bottom w:val="single" w:sz="4" w:space="1" w:color="auto"/>
          <w:right w:val="single" w:sz="4" w:space="4" w:color="auto"/>
        </w:pBdr>
        <w:rPr>
          <w:szCs w:val="22"/>
        </w:rPr>
      </w:pPr>
      <w:r w:rsidRPr="00757DF3">
        <w:rPr>
          <w:szCs w:val="22"/>
        </w:rPr>
        <w:t>2.</w:t>
      </w:r>
      <w:r w:rsidRPr="00757DF3">
        <w:rPr>
          <w:szCs w:val="22"/>
        </w:rPr>
        <w:tab/>
        <w:t xml:space="preserve"> VEIKLIOJI </w:t>
      </w:r>
      <w:r w:rsidRPr="00757DF3">
        <w:rPr>
          <w:noProof/>
          <w:szCs w:val="22"/>
        </w:rPr>
        <w:t xml:space="preserve">(-IOS) </w:t>
      </w:r>
      <w:r w:rsidRPr="00757DF3">
        <w:rPr>
          <w:szCs w:val="22"/>
        </w:rPr>
        <w:t xml:space="preserve">MEDŽIAGA </w:t>
      </w:r>
      <w:r w:rsidRPr="00757DF3">
        <w:rPr>
          <w:noProof/>
          <w:szCs w:val="22"/>
        </w:rPr>
        <w:t xml:space="preserve">(-OS) </w:t>
      </w:r>
      <w:r w:rsidRPr="00757DF3">
        <w:rPr>
          <w:szCs w:val="22"/>
        </w:rPr>
        <w:t xml:space="preserve">IR JOS </w:t>
      </w:r>
      <w:r w:rsidRPr="00757DF3">
        <w:rPr>
          <w:noProof/>
          <w:szCs w:val="22"/>
        </w:rPr>
        <w:t xml:space="preserve">(-Ų) </w:t>
      </w:r>
      <w:r w:rsidRPr="00757DF3">
        <w:rPr>
          <w:szCs w:val="22"/>
        </w:rPr>
        <w:t xml:space="preserve">KIEKIS </w:t>
      </w:r>
      <w:r w:rsidRPr="00757DF3">
        <w:rPr>
          <w:noProof/>
          <w:szCs w:val="22"/>
        </w:rPr>
        <w:t>(-IAI)</w:t>
      </w:r>
    </w:p>
    <w:p w14:paraId="29B22668" w14:textId="77777777" w:rsidR="00365E9C" w:rsidRPr="00757DF3" w:rsidRDefault="00365E9C" w:rsidP="00757DF3">
      <w:pPr>
        <w:rPr>
          <w:b/>
          <w:sz w:val="22"/>
          <w:szCs w:val="22"/>
          <w:lang w:val="lt-LT"/>
        </w:rPr>
      </w:pPr>
    </w:p>
    <w:p w14:paraId="3278377A" w14:textId="06F6D1A9" w:rsidR="00365E9C" w:rsidRPr="00757DF3" w:rsidRDefault="00365E9C" w:rsidP="00757DF3">
      <w:pPr>
        <w:pStyle w:val="BT-EMEASMCA"/>
        <w:numPr>
          <w:ilvl w:val="0"/>
          <w:numId w:val="0"/>
        </w:numPr>
        <w:ind w:left="60"/>
        <w:rPr>
          <w:szCs w:val="22"/>
        </w:rPr>
      </w:pPr>
      <w:r w:rsidRPr="00757DF3">
        <w:rPr>
          <w:szCs w:val="22"/>
        </w:rPr>
        <w:t xml:space="preserve">Kiekvienoje tabletėje yra 5 mg </w:t>
      </w:r>
      <w:proofErr w:type="spellStart"/>
      <w:r w:rsidRPr="00757DF3">
        <w:rPr>
          <w:szCs w:val="22"/>
        </w:rPr>
        <w:t>nebivololio</w:t>
      </w:r>
      <w:proofErr w:type="spellEnd"/>
      <w:r w:rsidRPr="00757DF3">
        <w:rPr>
          <w:szCs w:val="22"/>
        </w:rPr>
        <w:t xml:space="preserve"> (2,5</w:t>
      </w:r>
      <w:r w:rsidR="001C0F3E">
        <w:rPr>
          <w:szCs w:val="22"/>
        </w:rPr>
        <w:t> </w:t>
      </w:r>
      <w:r w:rsidRPr="00757DF3">
        <w:rPr>
          <w:szCs w:val="22"/>
        </w:rPr>
        <w:t>mg d-</w:t>
      </w:r>
      <w:proofErr w:type="spellStart"/>
      <w:r w:rsidRPr="00757DF3">
        <w:rPr>
          <w:szCs w:val="22"/>
        </w:rPr>
        <w:t>nebivololio</w:t>
      </w:r>
      <w:proofErr w:type="spellEnd"/>
      <w:r w:rsidRPr="00757DF3">
        <w:rPr>
          <w:szCs w:val="22"/>
        </w:rPr>
        <w:t xml:space="preserve"> ir 2,5</w:t>
      </w:r>
      <w:r w:rsidR="001C0F3E">
        <w:rPr>
          <w:szCs w:val="22"/>
        </w:rPr>
        <w:t> </w:t>
      </w:r>
      <w:r w:rsidRPr="00757DF3">
        <w:rPr>
          <w:szCs w:val="22"/>
        </w:rPr>
        <w:t xml:space="preserve">mg 1-nebivololio), </w:t>
      </w:r>
      <w:proofErr w:type="spellStart"/>
      <w:r w:rsidRPr="00757DF3">
        <w:rPr>
          <w:szCs w:val="22"/>
        </w:rPr>
        <w:t>nebivololio</w:t>
      </w:r>
      <w:proofErr w:type="spellEnd"/>
      <w:r w:rsidRPr="00757DF3">
        <w:rPr>
          <w:szCs w:val="22"/>
        </w:rPr>
        <w:t xml:space="preserve"> hidrochlorido pavidalu.</w:t>
      </w:r>
    </w:p>
    <w:p w14:paraId="48F5190A" w14:textId="77777777" w:rsidR="00365E9C" w:rsidRPr="00757DF3" w:rsidRDefault="00365E9C" w:rsidP="00757DF3">
      <w:pPr>
        <w:rPr>
          <w:b/>
          <w:sz w:val="22"/>
          <w:szCs w:val="22"/>
          <w:lang w:val="lt-LT"/>
        </w:rPr>
      </w:pPr>
    </w:p>
    <w:p w14:paraId="7DCE66AD" w14:textId="77777777" w:rsidR="00365E9C" w:rsidRPr="00757DF3" w:rsidRDefault="00365E9C" w:rsidP="00757DF3">
      <w:pPr>
        <w:rPr>
          <w:b/>
          <w:sz w:val="22"/>
          <w:szCs w:val="22"/>
          <w:lang w:val="lt-LT"/>
        </w:rPr>
      </w:pPr>
    </w:p>
    <w:p w14:paraId="7245F713" w14:textId="77777777" w:rsidR="00365E9C" w:rsidRPr="00757DF3" w:rsidRDefault="00365E9C" w:rsidP="00757DF3">
      <w:pPr>
        <w:pBdr>
          <w:top w:val="single" w:sz="4" w:space="1" w:color="auto"/>
          <w:left w:val="single" w:sz="4" w:space="4" w:color="auto"/>
          <w:bottom w:val="single" w:sz="4" w:space="1" w:color="auto"/>
          <w:right w:val="single" w:sz="4" w:space="4" w:color="auto"/>
        </w:pBdr>
        <w:rPr>
          <w:sz w:val="22"/>
          <w:szCs w:val="22"/>
          <w:lang w:val="lt-LT"/>
        </w:rPr>
      </w:pPr>
      <w:r w:rsidRPr="00757DF3">
        <w:rPr>
          <w:b/>
          <w:sz w:val="22"/>
          <w:szCs w:val="22"/>
          <w:lang w:val="lt-LT"/>
        </w:rPr>
        <w:t>3.</w:t>
      </w:r>
      <w:r w:rsidRPr="00757DF3">
        <w:rPr>
          <w:b/>
          <w:sz w:val="22"/>
          <w:szCs w:val="22"/>
          <w:lang w:val="lt-LT"/>
        </w:rPr>
        <w:tab/>
        <w:t>PAGALBINIŲ MEDŽIAGŲ SĄRAŠAS</w:t>
      </w:r>
    </w:p>
    <w:p w14:paraId="01249A67" w14:textId="77777777" w:rsidR="00365E9C" w:rsidRPr="00757DF3" w:rsidRDefault="00365E9C" w:rsidP="00757DF3">
      <w:pPr>
        <w:pStyle w:val="BTbEMEASMCA"/>
        <w:rPr>
          <w:szCs w:val="22"/>
        </w:rPr>
      </w:pPr>
    </w:p>
    <w:p w14:paraId="744416B0" w14:textId="77777777" w:rsidR="00365E9C" w:rsidRPr="00757DF3" w:rsidRDefault="00365E9C" w:rsidP="00757DF3">
      <w:pPr>
        <w:pStyle w:val="BT-EMEASMCA"/>
        <w:numPr>
          <w:ilvl w:val="0"/>
          <w:numId w:val="0"/>
        </w:numPr>
        <w:rPr>
          <w:szCs w:val="22"/>
        </w:rPr>
      </w:pPr>
      <w:r w:rsidRPr="00757DF3">
        <w:rPr>
          <w:szCs w:val="22"/>
        </w:rPr>
        <w:t>Sudėtyje yra laktozės.</w:t>
      </w:r>
    </w:p>
    <w:p w14:paraId="732763C2" w14:textId="77777777" w:rsidR="00365E9C" w:rsidRPr="00757DF3" w:rsidRDefault="00365E9C" w:rsidP="00757DF3">
      <w:pPr>
        <w:rPr>
          <w:sz w:val="22"/>
          <w:szCs w:val="22"/>
          <w:lang w:val="lt-LT"/>
        </w:rPr>
      </w:pPr>
      <w:r w:rsidRPr="00757DF3">
        <w:rPr>
          <w:sz w:val="22"/>
          <w:szCs w:val="22"/>
          <w:lang w:val="lt-LT"/>
        </w:rPr>
        <w:t>Daugiau informacijos pateikta pakuotės lapelyje.</w:t>
      </w:r>
    </w:p>
    <w:p w14:paraId="492AFE97" w14:textId="77777777" w:rsidR="00365E9C" w:rsidRPr="00757DF3" w:rsidRDefault="00365E9C" w:rsidP="00757DF3">
      <w:pPr>
        <w:rPr>
          <w:b/>
          <w:sz w:val="22"/>
          <w:szCs w:val="22"/>
          <w:lang w:val="lt-LT"/>
        </w:rPr>
      </w:pPr>
    </w:p>
    <w:p w14:paraId="1175BD1A" w14:textId="77777777" w:rsidR="002F4C6C" w:rsidRPr="00757DF3" w:rsidRDefault="002F4C6C" w:rsidP="00757DF3">
      <w:pPr>
        <w:rPr>
          <w:b/>
          <w:sz w:val="22"/>
          <w:szCs w:val="22"/>
          <w:lang w:val="lt-LT"/>
        </w:rPr>
      </w:pPr>
    </w:p>
    <w:p w14:paraId="6CE4448B" w14:textId="77777777" w:rsidR="00365E9C" w:rsidRPr="00757DF3" w:rsidRDefault="00365E9C" w:rsidP="00757DF3">
      <w:pPr>
        <w:pStyle w:val="BTbEMEASMCA"/>
        <w:pBdr>
          <w:top w:val="single" w:sz="4" w:space="1" w:color="auto"/>
          <w:left w:val="single" w:sz="4" w:space="4" w:color="auto"/>
          <w:bottom w:val="single" w:sz="4" w:space="1" w:color="auto"/>
          <w:right w:val="single" w:sz="4" w:space="4" w:color="auto"/>
        </w:pBdr>
        <w:rPr>
          <w:szCs w:val="22"/>
        </w:rPr>
      </w:pPr>
      <w:r w:rsidRPr="00757DF3">
        <w:rPr>
          <w:szCs w:val="22"/>
        </w:rPr>
        <w:t>4.</w:t>
      </w:r>
      <w:r w:rsidRPr="00757DF3">
        <w:rPr>
          <w:szCs w:val="22"/>
        </w:rPr>
        <w:tab/>
        <w:t>FARMACINĖ FORMA IR KIEKIS PAKUOTĖJE</w:t>
      </w:r>
    </w:p>
    <w:p w14:paraId="0C2667E2" w14:textId="77777777" w:rsidR="00365E9C" w:rsidRPr="00757DF3" w:rsidRDefault="00365E9C" w:rsidP="00757DF3">
      <w:pPr>
        <w:rPr>
          <w:b/>
          <w:sz w:val="22"/>
          <w:szCs w:val="22"/>
          <w:lang w:val="lt-LT"/>
        </w:rPr>
      </w:pPr>
    </w:p>
    <w:p w14:paraId="386C056B" w14:textId="45D5F837" w:rsidR="00365E9C" w:rsidRPr="00757DF3" w:rsidRDefault="00365E9C" w:rsidP="00757DF3">
      <w:pPr>
        <w:rPr>
          <w:b/>
          <w:sz w:val="22"/>
          <w:szCs w:val="22"/>
          <w:lang w:val="lt-LT"/>
        </w:rPr>
      </w:pPr>
      <w:r w:rsidRPr="00757DF3">
        <w:rPr>
          <w:sz w:val="22"/>
          <w:szCs w:val="22"/>
          <w:lang w:val="lt-LT"/>
        </w:rPr>
        <w:t>100</w:t>
      </w:r>
      <w:r w:rsidR="001C0F3E">
        <w:rPr>
          <w:sz w:val="22"/>
          <w:szCs w:val="22"/>
          <w:lang w:val="lt-LT"/>
        </w:rPr>
        <w:t> </w:t>
      </w:r>
      <w:r w:rsidRPr="00757DF3">
        <w:rPr>
          <w:sz w:val="22"/>
          <w:szCs w:val="22"/>
          <w:lang w:val="lt-LT"/>
        </w:rPr>
        <w:t>tablečių</w:t>
      </w:r>
    </w:p>
    <w:p w14:paraId="2318BC2E" w14:textId="77777777" w:rsidR="00365E9C" w:rsidRPr="00757DF3" w:rsidRDefault="00365E9C" w:rsidP="00757DF3">
      <w:pPr>
        <w:rPr>
          <w:b/>
          <w:sz w:val="22"/>
          <w:szCs w:val="22"/>
          <w:lang w:val="lt-LT"/>
        </w:rPr>
      </w:pPr>
    </w:p>
    <w:p w14:paraId="06F7F02E" w14:textId="77777777" w:rsidR="00365E9C" w:rsidRPr="00757DF3" w:rsidRDefault="00365E9C" w:rsidP="00757DF3">
      <w:pPr>
        <w:rPr>
          <w:b/>
          <w:sz w:val="22"/>
          <w:szCs w:val="22"/>
          <w:lang w:val="lt-LT"/>
        </w:rPr>
      </w:pPr>
    </w:p>
    <w:p w14:paraId="70C5C26A" w14:textId="77777777" w:rsidR="00365E9C" w:rsidRPr="00757DF3" w:rsidRDefault="00365E9C" w:rsidP="00757DF3">
      <w:pPr>
        <w:pStyle w:val="BTbEMEASMCA"/>
        <w:pBdr>
          <w:top w:val="single" w:sz="4" w:space="1" w:color="auto"/>
          <w:left w:val="single" w:sz="4" w:space="4" w:color="auto"/>
          <w:bottom w:val="single" w:sz="4" w:space="1" w:color="auto"/>
          <w:right w:val="single" w:sz="4" w:space="4" w:color="auto"/>
        </w:pBdr>
        <w:rPr>
          <w:szCs w:val="22"/>
        </w:rPr>
      </w:pPr>
      <w:r w:rsidRPr="00757DF3">
        <w:rPr>
          <w:szCs w:val="22"/>
        </w:rPr>
        <w:t>5.</w:t>
      </w:r>
      <w:r w:rsidRPr="00757DF3">
        <w:rPr>
          <w:szCs w:val="22"/>
        </w:rPr>
        <w:tab/>
      </w:r>
      <w:r w:rsidR="002F4C6C" w:rsidRPr="00757DF3">
        <w:rPr>
          <w:szCs w:val="22"/>
        </w:rPr>
        <w:t>VARTOJIMO METODAS IR BŪDAS (-AI)</w:t>
      </w:r>
    </w:p>
    <w:p w14:paraId="6DC05511" w14:textId="77777777" w:rsidR="00365E9C" w:rsidRPr="00757DF3" w:rsidRDefault="00365E9C" w:rsidP="00757DF3">
      <w:pPr>
        <w:rPr>
          <w:b/>
          <w:sz w:val="22"/>
          <w:szCs w:val="22"/>
          <w:lang w:val="lt-LT"/>
        </w:rPr>
      </w:pPr>
    </w:p>
    <w:p w14:paraId="068C510F" w14:textId="77777777" w:rsidR="00365E9C" w:rsidRPr="00757DF3" w:rsidRDefault="00365E9C" w:rsidP="00757DF3">
      <w:pPr>
        <w:rPr>
          <w:sz w:val="22"/>
          <w:szCs w:val="22"/>
          <w:lang w:val="lt-LT"/>
        </w:rPr>
      </w:pPr>
      <w:r w:rsidRPr="00757DF3">
        <w:rPr>
          <w:sz w:val="22"/>
          <w:szCs w:val="22"/>
          <w:lang w:val="lt-LT"/>
        </w:rPr>
        <w:t>Vartoti per burną.</w:t>
      </w:r>
    </w:p>
    <w:p w14:paraId="500E64DF" w14:textId="77777777" w:rsidR="00365E9C" w:rsidRPr="00757DF3" w:rsidRDefault="00365E9C" w:rsidP="00757DF3">
      <w:pPr>
        <w:pStyle w:val="BTbEMEASMCA"/>
        <w:rPr>
          <w:b w:val="0"/>
          <w:szCs w:val="22"/>
        </w:rPr>
      </w:pPr>
      <w:r w:rsidRPr="00757DF3">
        <w:rPr>
          <w:b w:val="0"/>
          <w:szCs w:val="22"/>
        </w:rPr>
        <w:t>Prieš vartojimą perskaitykite pakuotės lapelį.</w:t>
      </w:r>
    </w:p>
    <w:p w14:paraId="5340903C" w14:textId="77777777" w:rsidR="00365E9C" w:rsidRPr="00757DF3" w:rsidRDefault="00365E9C" w:rsidP="00757DF3">
      <w:pPr>
        <w:rPr>
          <w:b/>
          <w:sz w:val="22"/>
          <w:szCs w:val="22"/>
          <w:lang w:val="lt-LT"/>
        </w:rPr>
      </w:pPr>
    </w:p>
    <w:p w14:paraId="6EEA23BD" w14:textId="77777777" w:rsidR="00365E9C" w:rsidRPr="00757DF3" w:rsidRDefault="00365E9C" w:rsidP="00757DF3">
      <w:pPr>
        <w:rPr>
          <w:b/>
          <w:sz w:val="22"/>
          <w:szCs w:val="22"/>
          <w:lang w:val="lt-LT"/>
        </w:rPr>
      </w:pPr>
    </w:p>
    <w:p w14:paraId="2769F09D" w14:textId="77777777" w:rsidR="00365E9C" w:rsidRPr="00757DF3" w:rsidRDefault="00365E9C" w:rsidP="00757DF3">
      <w:pPr>
        <w:pStyle w:val="BTbEMEASMCA"/>
        <w:pBdr>
          <w:top w:val="single" w:sz="4" w:space="1" w:color="auto"/>
          <w:left w:val="single" w:sz="4" w:space="4" w:color="auto"/>
          <w:bottom w:val="single" w:sz="4" w:space="1" w:color="auto"/>
          <w:right w:val="single" w:sz="4" w:space="4" w:color="auto"/>
        </w:pBdr>
        <w:rPr>
          <w:szCs w:val="22"/>
        </w:rPr>
      </w:pPr>
      <w:r w:rsidRPr="00757DF3">
        <w:rPr>
          <w:szCs w:val="22"/>
        </w:rPr>
        <w:t>6.</w:t>
      </w:r>
      <w:r w:rsidRPr="00757DF3">
        <w:rPr>
          <w:szCs w:val="22"/>
        </w:rPr>
        <w:tab/>
        <w:t>SPECIALUS ĮSPĖJIMAS, KAD VAISTINĮ PREPARATĄ BŪTINA LAIKYTI VAIKAMS NEPASTEBIMOJE IR NEPASIEKIAMOJE VIETOJE</w:t>
      </w:r>
    </w:p>
    <w:p w14:paraId="264080B1" w14:textId="77777777" w:rsidR="00365E9C" w:rsidRPr="00757DF3" w:rsidRDefault="00365E9C" w:rsidP="00757DF3">
      <w:pPr>
        <w:rPr>
          <w:b/>
          <w:sz w:val="22"/>
          <w:szCs w:val="22"/>
          <w:lang w:val="lt-LT"/>
        </w:rPr>
      </w:pPr>
    </w:p>
    <w:p w14:paraId="1395CEFC" w14:textId="77777777" w:rsidR="00365E9C" w:rsidRPr="00757DF3" w:rsidRDefault="00365E9C" w:rsidP="00757DF3">
      <w:pPr>
        <w:pStyle w:val="BT-EMEASMCA"/>
        <w:numPr>
          <w:ilvl w:val="0"/>
          <w:numId w:val="0"/>
        </w:numPr>
        <w:rPr>
          <w:szCs w:val="22"/>
        </w:rPr>
      </w:pPr>
      <w:r w:rsidRPr="00757DF3">
        <w:rPr>
          <w:szCs w:val="22"/>
        </w:rPr>
        <w:t>Laikyti vaikams nepastebimoje ir nepasiekiamoje vietoje.</w:t>
      </w:r>
    </w:p>
    <w:p w14:paraId="7532545D" w14:textId="77777777" w:rsidR="00365E9C" w:rsidRPr="00757DF3" w:rsidRDefault="00365E9C" w:rsidP="00757DF3">
      <w:pPr>
        <w:rPr>
          <w:b/>
          <w:sz w:val="22"/>
          <w:szCs w:val="22"/>
          <w:lang w:val="lt-LT"/>
        </w:rPr>
      </w:pPr>
    </w:p>
    <w:p w14:paraId="26DB642E" w14:textId="77777777" w:rsidR="00365E9C" w:rsidRPr="00757DF3" w:rsidRDefault="00365E9C" w:rsidP="00757DF3">
      <w:pPr>
        <w:rPr>
          <w:b/>
          <w:sz w:val="22"/>
          <w:szCs w:val="22"/>
          <w:lang w:val="lt-LT"/>
        </w:rPr>
      </w:pPr>
    </w:p>
    <w:p w14:paraId="499EFDDF" w14:textId="77777777" w:rsidR="00365E9C" w:rsidRPr="00757DF3" w:rsidRDefault="00365E9C" w:rsidP="00757DF3">
      <w:pPr>
        <w:pBdr>
          <w:top w:val="single" w:sz="4" w:space="1" w:color="auto"/>
          <w:left w:val="single" w:sz="4" w:space="4" w:color="auto"/>
          <w:bottom w:val="single" w:sz="4" w:space="1" w:color="auto"/>
          <w:right w:val="single" w:sz="4" w:space="4" w:color="auto"/>
        </w:pBdr>
        <w:rPr>
          <w:sz w:val="22"/>
          <w:szCs w:val="22"/>
          <w:lang w:val="lt-LT"/>
        </w:rPr>
      </w:pPr>
      <w:r w:rsidRPr="00757DF3">
        <w:rPr>
          <w:b/>
          <w:sz w:val="22"/>
          <w:szCs w:val="22"/>
          <w:lang w:val="lt-LT"/>
        </w:rPr>
        <w:t>7.</w:t>
      </w:r>
      <w:r w:rsidRPr="00757DF3">
        <w:rPr>
          <w:b/>
          <w:sz w:val="22"/>
          <w:szCs w:val="22"/>
          <w:lang w:val="lt-LT"/>
        </w:rPr>
        <w:tab/>
      </w:r>
      <w:r w:rsidR="002F4C6C" w:rsidRPr="00757DF3">
        <w:rPr>
          <w:b/>
          <w:sz w:val="22"/>
          <w:szCs w:val="22"/>
          <w:lang w:val="lt-LT"/>
        </w:rPr>
        <w:t>KITAS (-I) SPECIALUS (-ŪS) ĮSPĖJIMAS (-AI) (JEI REIKIA)</w:t>
      </w:r>
    </w:p>
    <w:p w14:paraId="737E2096" w14:textId="77777777" w:rsidR="00365E9C" w:rsidRPr="00757DF3" w:rsidRDefault="00365E9C" w:rsidP="00757DF3">
      <w:pPr>
        <w:pStyle w:val="BTbEMEASMCA"/>
        <w:rPr>
          <w:szCs w:val="22"/>
        </w:rPr>
      </w:pPr>
    </w:p>
    <w:p w14:paraId="48B50CC2" w14:textId="77777777" w:rsidR="002F4C6C" w:rsidRPr="00757DF3" w:rsidRDefault="002F4C6C" w:rsidP="00757DF3">
      <w:pPr>
        <w:pStyle w:val="BTbEMEASMCA"/>
        <w:rPr>
          <w:szCs w:val="22"/>
        </w:rPr>
      </w:pPr>
    </w:p>
    <w:p w14:paraId="64B74877" w14:textId="77777777" w:rsidR="00365E9C" w:rsidRPr="00757DF3" w:rsidRDefault="00365E9C" w:rsidP="00757DF3">
      <w:pPr>
        <w:pBdr>
          <w:top w:val="single" w:sz="4" w:space="1" w:color="auto"/>
          <w:left w:val="single" w:sz="4" w:space="4" w:color="auto"/>
          <w:bottom w:val="single" w:sz="4" w:space="1" w:color="auto"/>
          <w:right w:val="single" w:sz="4" w:space="4" w:color="auto"/>
        </w:pBdr>
        <w:rPr>
          <w:b/>
          <w:sz w:val="22"/>
          <w:szCs w:val="22"/>
          <w:lang w:val="lt-LT"/>
        </w:rPr>
      </w:pPr>
      <w:r w:rsidRPr="00757DF3">
        <w:rPr>
          <w:b/>
          <w:sz w:val="22"/>
          <w:szCs w:val="22"/>
          <w:lang w:val="lt-LT"/>
        </w:rPr>
        <w:t>8.</w:t>
      </w:r>
      <w:r w:rsidRPr="00757DF3">
        <w:rPr>
          <w:b/>
          <w:sz w:val="22"/>
          <w:szCs w:val="22"/>
          <w:lang w:val="lt-LT"/>
        </w:rPr>
        <w:tab/>
        <w:t>TINKAMUMO LAIKAS</w:t>
      </w:r>
    </w:p>
    <w:p w14:paraId="6663DCD6" w14:textId="77777777" w:rsidR="00365E9C" w:rsidRPr="00757DF3" w:rsidRDefault="00365E9C" w:rsidP="00757DF3">
      <w:pPr>
        <w:rPr>
          <w:b/>
          <w:sz w:val="22"/>
          <w:szCs w:val="22"/>
          <w:lang w:val="lt-LT"/>
        </w:rPr>
      </w:pPr>
    </w:p>
    <w:p w14:paraId="201BF541" w14:textId="0DF862B8" w:rsidR="00365E9C" w:rsidRPr="00757DF3" w:rsidRDefault="00791B7F" w:rsidP="00757DF3">
      <w:pPr>
        <w:pStyle w:val="BT-EMEASMCA"/>
        <w:numPr>
          <w:ilvl w:val="0"/>
          <w:numId w:val="0"/>
        </w:numPr>
        <w:rPr>
          <w:szCs w:val="22"/>
        </w:rPr>
      </w:pPr>
      <w:r>
        <w:rPr>
          <w:szCs w:val="22"/>
        </w:rPr>
        <w:t>EXP</w:t>
      </w:r>
      <w:r w:rsidR="002F4C6C" w:rsidRPr="00757DF3">
        <w:rPr>
          <w:szCs w:val="22"/>
        </w:rPr>
        <w:t xml:space="preserve">: </w:t>
      </w:r>
      <w:r w:rsidR="002F4C6C" w:rsidRPr="00791B7F">
        <w:rPr>
          <w:szCs w:val="22"/>
          <w:highlight w:val="lightGray"/>
        </w:rPr>
        <w:t>MMMM</w:t>
      </w:r>
      <w:r w:rsidRPr="00791B7F">
        <w:rPr>
          <w:szCs w:val="22"/>
          <w:highlight w:val="lightGray"/>
        </w:rPr>
        <w:t>/mm</w:t>
      </w:r>
    </w:p>
    <w:p w14:paraId="6B9C8D96" w14:textId="77777777" w:rsidR="00365E9C" w:rsidRPr="00757DF3" w:rsidRDefault="00365E9C" w:rsidP="00757DF3">
      <w:pPr>
        <w:rPr>
          <w:b/>
          <w:sz w:val="22"/>
          <w:szCs w:val="22"/>
          <w:lang w:val="lt-LT"/>
        </w:rPr>
      </w:pPr>
    </w:p>
    <w:p w14:paraId="6FF09E90" w14:textId="77777777" w:rsidR="00365E9C" w:rsidRPr="00757DF3" w:rsidRDefault="00365E9C" w:rsidP="00757DF3">
      <w:pPr>
        <w:rPr>
          <w:b/>
          <w:sz w:val="22"/>
          <w:szCs w:val="22"/>
          <w:lang w:val="lt-LT"/>
        </w:rPr>
      </w:pPr>
    </w:p>
    <w:p w14:paraId="7CFFE9E1" w14:textId="77777777" w:rsidR="00365E9C" w:rsidRPr="00757DF3" w:rsidRDefault="00365E9C" w:rsidP="00757DF3">
      <w:pPr>
        <w:pStyle w:val="BTbEMEASMCA"/>
        <w:pBdr>
          <w:top w:val="single" w:sz="4" w:space="1" w:color="auto"/>
          <w:left w:val="single" w:sz="4" w:space="4" w:color="auto"/>
          <w:bottom w:val="single" w:sz="4" w:space="1" w:color="auto"/>
          <w:right w:val="single" w:sz="4" w:space="4" w:color="auto"/>
        </w:pBdr>
        <w:rPr>
          <w:szCs w:val="22"/>
        </w:rPr>
      </w:pPr>
      <w:r w:rsidRPr="00757DF3">
        <w:rPr>
          <w:szCs w:val="22"/>
        </w:rPr>
        <w:t>9.</w:t>
      </w:r>
      <w:r w:rsidRPr="00757DF3">
        <w:rPr>
          <w:szCs w:val="22"/>
        </w:rPr>
        <w:tab/>
        <w:t>SPECIALIOS LAIKYMO SĄLYGOS</w:t>
      </w:r>
    </w:p>
    <w:p w14:paraId="00BC486A" w14:textId="77777777" w:rsidR="00365E9C" w:rsidRPr="00757DF3" w:rsidRDefault="00365E9C" w:rsidP="00757DF3">
      <w:pPr>
        <w:rPr>
          <w:b/>
          <w:sz w:val="22"/>
          <w:szCs w:val="22"/>
          <w:lang w:val="lt-LT"/>
        </w:rPr>
      </w:pPr>
    </w:p>
    <w:p w14:paraId="5232BEBB" w14:textId="77777777" w:rsidR="00365E9C" w:rsidRPr="00757DF3" w:rsidRDefault="00365E9C" w:rsidP="00757DF3">
      <w:pPr>
        <w:rPr>
          <w:b/>
          <w:sz w:val="22"/>
          <w:szCs w:val="22"/>
          <w:lang w:val="lt-LT"/>
        </w:rPr>
      </w:pPr>
    </w:p>
    <w:p w14:paraId="7FCBFCEC" w14:textId="77777777" w:rsidR="00365E9C" w:rsidRPr="00757DF3" w:rsidRDefault="00365E9C" w:rsidP="00757DF3">
      <w:pPr>
        <w:pBdr>
          <w:top w:val="single" w:sz="4" w:space="1" w:color="auto"/>
          <w:left w:val="single" w:sz="4" w:space="4" w:color="auto"/>
          <w:bottom w:val="single" w:sz="4" w:space="1" w:color="auto"/>
          <w:right w:val="single" w:sz="4" w:space="4" w:color="auto"/>
        </w:pBdr>
        <w:rPr>
          <w:sz w:val="22"/>
          <w:szCs w:val="22"/>
          <w:lang w:val="lt-LT"/>
        </w:rPr>
      </w:pPr>
      <w:r w:rsidRPr="00757DF3">
        <w:rPr>
          <w:b/>
          <w:sz w:val="22"/>
          <w:szCs w:val="22"/>
          <w:lang w:val="lt-LT"/>
        </w:rPr>
        <w:t>10.</w:t>
      </w:r>
      <w:r w:rsidRPr="00757DF3">
        <w:rPr>
          <w:b/>
          <w:sz w:val="22"/>
          <w:szCs w:val="22"/>
          <w:lang w:val="lt-LT"/>
        </w:rPr>
        <w:tab/>
        <w:t>SPECIALIOS ATSARGUMO PRIEMONĖS DĖL NESUVARTOTO VAISTINIO PREPARATO AR JO ATLIEKŲ TVARKYMO (JEI REIKIA)</w:t>
      </w:r>
    </w:p>
    <w:p w14:paraId="4FB2F21A" w14:textId="77777777" w:rsidR="00365E9C" w:rsidRPr="00757DF3" w:rsidRDefault="00365E9C" w:rsidP="00757DF3">
      <w:pPr>
        <w:rPr>
          <w:b/>
          <w:sz w:val="22"/>
          <w:szCs w:val="22"/>
          <w:lang w:val="lt-LT"/>
        </w:rPr>
      </w:pPr>
    </w:p>
    <w:p w14:paraId="1EFEBFC4" w14:textId="77777777" w:rsidR="00365E9C" w:rsidRPr="00757DF3" w:rsidRDefault="00365E9C" w:rsidP="00757DF3">
      <w:pPr>
        <w:rPr>
          <w:b/>
          <w:sz w:val="22"/>
          <w:szCs w:val="22"/>
          <w:lang w:val="lt-LT"/>
        </w:rPr>
      </w:pPr>
    </w:p>
    <w:p w14:paraId="2E0F8065" w14:textId="77777777" w:rsidR="00365E9C" w:rsidRPr="00757DF3" w:rsidRDefault="00365E9C" w:rsidP="00757DF3">
      <w:pPr>
        <w:pStyle w:val="BTbEMEASMCA"/>
        <w:pBdr>
          <w:top w:val="single" w:sz="4" w:space="1" w:color="auto"/>
          <w:left w:val="single" w:sz="4" w:space="4" w:color="auto"/>
          <w:bottom w:val="single" w:sz="4" w:space="1" w:color="auto"/>
          <w:right w:val="single" w:sz="4" w:space="4" w:color="auto"/>
        </w:pBdr>
        <w:rPr>
          <w:szCs w:val="22"/>
        </w:rPr>
      </w:pPr>
      <w:r w:rsidRPr="00757DF3">
        <w:rPr>
          <w:szCs w:val="22"/>
        </w:rPr>
        <w:t xml:space="preserve">11. </w:t>
      </w:r>
      <w:r w:rsidRPr="00757DF3">
        <w:rPr>
          <w:szCs w:val="22"/>
        </w:rPr>
        <w:tab/>
      </w:r>
      <w:r w:rsidR="002F4C6C" w:rsidRPr="00757DF3">
        <w:rPr>
          <w:caps/>
          <w:noProof/>
          <w:szCs w:val="22"/>
        </w:rPr>
        <w:t>LYGIAGRETUS IMPORTUOTOJAS</w:t>
      </w:r>
    </w:p>
    <w:p w14:paraId="23BD7364" w14:textId="77777777" w:rsidR="00365E9C" w:rsidRPr="00757DF3" w:rsidRDefault="00365E9C" w:rsidP="00757DF3">
      <w:pPr>
        <w:rPr>
          <w:b/>
          <w:sz w:val="22"/>
          <w:szCs w:val="22"/>
          <w:lang w:val="lt-LT"/>
        </w:rPr>
      </w:pPr>
    </w:p>
    <w:p w14:paraId="350BFE4E" w14:textId="18C952C6" w:rsidR="009E6F47" w:rsidRPr="00517767" w:rsidRDefault="002F4C6C" w:rsidP="009E6F47">
      <w:pPr>
        <w:tabs>
          <w:tab w:val="left" w:pos="567"/>
        </w:tabs>
      </w:pPr>
      <w:r w:rsidRPr="00757DF3">
        <w:rPr>
          <w:sz w:val="22"/>
          <w:szCs w:val="22"/>
          <w:lang w:val="lt-LT"/>
        </w:rPr>
        <w:t>Lygiagretus importuotojas UAB „</w:t>
      </w:r>
      <w:proofErr w:type="spellStart"/>
      <w:r w:rsidRPr="00757DF3">
        <w:rPr>
          <w:sz w:val="22"/>
          <w:szCs w:val="22"/>
          <w:lang w:val="lt-LT"/>
        </w:rPr>
        <w:t>Lex</w:t>
      </w:r>
      <w:proofErr w:type="spellEnd"/>
      <w:r w:rsidRPr="00757DF3">
        <w:rPr>
          <w:sz w:val="22"/>
          <w:szCs w:val="22"/>
          <w:lang w:val="lt-LT"/>
        </w:rPr>
        <w:t xml:space="preserve"> ano</w:t>
      </w:r>
      <w:r w:rsidRPr="009E6F47">
        <w:rPr>
          <w:sz w:val="22"/>
          <w:szCs w:val="22"/>
          <w:lang w:val="lt-LT"/>
        </w:rPr>
        <w:t>“</w:t>
      </w:r>
      <w:r w:rsidR="009E6F47" w:rsidRPr="009619D9">
        <w:rPr>
          <w:sz w:val="22"/>
          <w:szCs w:val="22"/>
          <w:highlight w:val="lightGray"/>
        </w:rPr>
        <w:t xml:space="preserve"> , </w:t>
      </w:r>
      <w:proofErr w:type="spellStart"/>
      <w:r w:rsidR="009E6F47" w:rsidRPr="009619D9">
        <w:rPr>
          <w:sz w:val="22"/>
          <w:szCs w:val="22"/>
          <w:highlight w:val="lightGray"/>
        </w:rPr>
        <w:t>Naugarduko</w:t>
      </w:r>
      <w:proofErr w:type="spellEnd"/>
      <w:r w:rsidR="009E6F47" w:rsidRPr="009619D9">
        <w:rPr>
          <w:sz w:val="22"/>
          <w:szCs w:val="22"/>
          <w:highlight w:val="lightGray"/>
        </w:rPr>
        <w:t xml:space="preserve"> g. 3, LT-03231 Vilnius, Lietuva</w:t>
      </w:r>
    </w:p>
    <w:p w14:paraId="36008EDB" w14:textId="0CEFEC29" w:rsidR="00365E9C" w:rsidRPr="00757DF3" w:rsidRDefault="00365E9C" w:rsidP="00757DF3">
      <w:pPr>
        <w:rPr>
          <w:b/>
          <w:sz w:val="22"/>
          <w:szCs w:val="22"/>
          <w:lang w:val="lt-LT"/>
        </w:rPr>
      </w:pPr>
    </w:p>
    <w:p w14:paraId="4E7544FE" w14:textId="77777777" w:rsidR="00365E9C" w:rsidRPr="00757DF3" w:rsidRDefault="00365E9C" w:rsidP="00757DF3">
      <w:pPr>
        <w:rPr>
          <w:b/>
          <w:sz w:val="22"/>
          <w:szCs w:val="22"/>
          <w:lang w:val="lt-LT"/>
        </w:rPr>
      </w:pPr>
    </w:p>
    <w:p w14:paraId="03E4B186" w14:textId="77777777" w:rsidR="00365E9C" w:rsidRPr="00757DF3" w:rsidRDefault="00365E9C" w:rsidP="00757DF3">
      <w:pPr>
        <w:pStyle w:val="BTbEMEASMCA"/>
        <w:pBdr>
          <w:top w:val="single" w:sz="4" w:space="1" w:color="auto"/>
          <w:left w:val="single" w:sz="4" w:space="4" w:color="auto"/>
          <w:bottom w:val="single" w:sz="4" w:space="1" w:color="auto"/>
          <w:right w:val="single" w:sz="4" w:space="4" w:color="auto"/>
        </w:pBdr>
        <w:rPr>
          <w:szCs w:val="22"/>
        </w:rPr>
      </w:pPr>
      <w:r w:rsidRPr="00757DF3">
        <w:rPr>
          <w:szCs w:val="22"/>
        </w:rPr>
        <w:t>12.</w:t>
      </w:r>
      <w:r w:rsidRPr="00757DF3">
        <w:rPr>
          <w:szCs w:val="22"/>
        </w:rPr>
        <w:tab/>
        <w:t xml:space="preserve"> </w:t>
      </w:r>
      <w:r w:rsidR="002F4C6C" w:rsidRPr="00757DF3">
        <w:rPr>
          <w:noProof/>
          <w:szCs w:val="22"/>
        </w:rPr>
        <w:t>LYGIAGRETAUS IMPORTO LEIDIMO NUMERIS</w:t>
      </w:r>
    </w:p>
    <w:p w14:paraId="777B0EB5" w14:textId="77777777" w:rsidR="00365E9C" w:rsidRPr="00757DF3" w:rsidRDefault="00365E9C" w:rsidP="00757DF3">
      <w:pPr>
        <w:rPr>
          <w:b/>
          <w:sz w:val="22"/>
          <w:szCs w:val="22"/>
          <w:lang w:val="lt-LT"/>
        </w:rPr>
      </w:pPr>
    </w:p>
    <w:p w14:paraId="704B529E" w14:textId="185337BB" w:rsidR="00365E9C" w:rsidRPr="00757DF3" w:rsidRDefault="00791B7F" w:rsidP="00757DF3">
      <w:pPr>
        <w:rPr>
          <w:b/>
          <w:sz w:val="22"/>
          <w:szCs w:val="22"/>
          <w:lang w:val="lt-LT"/>
        </w:rPr>
      </w:pPr>
      <w:r w:rsidRPr="00757DF3">
        <w:rPr>
          <w:sz w:val="22"/>
          <w:szCs w:val="22"/>
          <w:lang w:val="lt-LT"/>
        </w:rPr>
        <w:t>LT/L/09/0005/001</w:t>
      </w:r>
    </w:p>
    <w:p w14:paraId="14AD7116" w14:textId="77777777" w:rsidR="00365E9C" w:rsidRDefault="00365E9C" w:rsidP="00757DF3">
      <w:pPr>
        <w:rPr>
          <w:b/>
          <w:sz w:val="22"/>
          <w:szCs w:val="22"/>
          <w:lang w:val="lt-LT"/>
        </w:rPr>
      </w:pPr>
    </w:p>
    <w:p w14:paraId="05C2631B" w14:textId="77777777" w:rsidR="00791B7F" w:rsidRPr="00757DF3" w:rsidRDefault="00791B7F" w:rsidP="00757DF3">
      <w:pPr>
        <w:rPr>
          <w:b/>
          <w:sz w:val="22"/>
          <w:szCs w:val="22"/>
          <w:lang w:val="lt-LT"/>
        </w:rPr>
      </w:pPr>
    </w:p>
    <w:p w14:paraId="5CD80BDE" w14:textId="77777777" w:rsidR="00365E9C" w:rsidRPr="00757DF3" w:rsidRDefault="00365E9C" w:rsidP="00757DF3">
      <w:pPr>
        <w:pStyle w:val="BTbEMEASMCA"/>
        <w:pBdr>
          <w:top w:val="single" w:sz="4" w:space="1" w:color="auto"/>
          <w:left w:val="single" w:sz="4" w:space="4" w:color="auto"/>
          <w:bottom w:val="single" w:sz="4" w:space="1" w:color="auto"/>
          <w:right w:val="single" w:sz="4" w:space="4" w:color="auto"/>
        </w:pBdr>
        <w:rPr>
          <w:szCs w:val="22"/>
        </w:rPr>
      </w:pPr>
      <w:r w:rsidRPr="00757DF3">
        <w:rPr>
          <w:szCs w:val="22"/>
        </w:rPr>
        <w:t>13.</w:t>
      </w:r>
      <w:r w:rsidRPr="00757DF3">
        <w:rPr>
          <w:szCs w:val="22"/>
        </w:rPr>
        <w:tab/>
        <w:t xml:space="preserve"> SERIJOS NUMERIS</w:t>
      </w:r>
    </w:p>
    <w:p w14:paraId="674C2A4C" w14:textId="77777777" w:rsidR="00365E9C" w:rsidRPr="00757DF3" w:rsidRDefault="00365E9C" w:rsidP="00757DF3">
      <w:pPr>
        <w:rPr>
          <w:b/>
          <w:sz w:val="22"/>
          <w:szCs w:val="22"/>
          <w:lang w:val="lt-LT"/>
        </w:rPr>
      </w:pPr>
    </w:p>
    <w:p w14:paraId="6FFF9FF7" w14:textId="6B43A706" w:rsidR="00365E9C" w:rsidRPr="00757DF3" w:rsidRDefault="00791B7F" w:rsidP="00757DF3">
      <w:pPr>
        <w:pStyle w:val="BT-EMEASMCA"/>
        <w:numPr>
          <w:ilvl w:val="0"/>
          <w:numId w:val="0"/>
        </w:numPr>
        <w:rPr>
          <w:szCs w:val="22"/>
        </w:rPr>
      </w:pPr>
      <w:r>
        <w:rPr>
          <w:szCs w:val="22"/>
        </w:rPr>
        <w:t>Lot</w:t>
      </w:r>
      <w:r w:rsidR="002F4C6C" w:rsidRPr="00757DF3">
        <w:rPr>
          <w:szCs w:val="22"/>
        </w:rPr>
        <w:t>:</w:t>
      </w:r>
    </w:p>
    <w:p w14:paraId="3CA8B853" w14:textId="77777777" w:rsidR="00365E9C" w:rsidRPr="00757DF3" w:rsidRDefault="00365E9C" w:rsidP="00757DF3">
      <w:pPr>
        <w:rPr>
          <w:b/>
          <w:sz w:val="22"/>
          <w:szCs w:val="22"/>
          <w:lang w:val="lt-LT"/>
        </w:rPr>
      </w:pPr>
    </w:p>
    <w:p w14:paraId="2FB409B7" w14:textId="77777777" w:rsidR="00365E9C" w:rsidRPr="00757DF3" w:rsidRDefault="00365E9C" w:rsidP="00757DF3">
      <w:pPr>
        <w:rPr>
          <w:b/>
          <w:sz w:val="22"/>
          <w:szCs w:val="22"/>
          <w:lang w:val="lt-LT"/>
        </w:rPr>
      </w:pPr>
    </w:p>
    <w:p w14:paraId="28E588D9" w14:textId="77777777" w:rsidR="00365E9C" w:rsidRPr="00757DF3" w:rsidRDefault="00365E9C" w:rsidP="00757DF3">
      <w:pPr>
        <w:pStyle w:val="BTbEMEASMCA"/>
        <w:pBdr>
          <w:top w:val="single" w:sz="4" w:space="1" w:color="auto"/>
          <w:left w:val="single" w:sz="4" w:space="4" w:color="auto"/>
          <w:bottom w:val="single" w:sz="4" w:space="1" w:color="auto"/>
          <w:right w:val="single" w:sz="4" w:space="4" w:color="auto"/>
        </w:pBdr>
        <w:rPr>
          <w:szCs w:val="22"/>
        </w:rPr>
      </w:pPr>
      <w:r w:rsidRPr="00757DF3">
        <w:rPr>
          <w:szCs w:val="22"/>
        </w:rPr>
        <w:t>14.</w:t>
      </w:r>
      <w:r w:rsidRPr="00757DF3">
        <w:rPr>
          <w:szCs w:val="22"/>
        </w:rPr>
        <w:tab/>
        <w:t xml:space="preserve"> PARDAVIMO (IŠDAVIMO) TVARKA</w:t>
      </w:r>
    </w:p>
    <w:p w14:paraId="08BFBEBB" w14:textId="77777777" w:rsidR="00365E9C" w:rsidRPr="00757DF3" w:rsidRDefault="00365E9C" w:rsidP="00757DF3">
      <w:pPr>
        <w:rPr>
          <w:b/>
          <w:sz w:val="22"/>
          <w:szCs w:val="22"/>
          <w:lang w:val="lt-LT"/>
        </w:rPr>
      </w:pPr>
    </w:p>
    <w:p w14:paraId="3F04D3DD" w14:textId="1D6B91FC" w:rsidR="00365E9C" w:rsidRPr="00757DF3" w:rsidRDefault="00365E9C" w:rsidP="00757DF3">
      <w:pPr>
        <w:pStyle w:val="BT-EMEASMCA"/>
        <w:numPr>
          <w:ilvl w:val="0"/>
          <w:numId w:val="0"/>
        </w:numPr>
        <w:rPr>
          <w:szCs w:val="22"/>
        </w:rPr>
      </w:pPr>
      <w:r w:rsidRPr="00757DF3">
        <w:rPr>
          <w:szCs w:val="22"/>
        </w:rPr>
        <w:t>Receptinis vaist</w:t>
      </w:r>
      <w:r w:rsidR="00791B7F">
        <w:rPr>
          <w:szCs w:val="22"/>
        </w:rPr>
        <w:t>as</w:t>
      </w:r>
      <w:r w:rsidRPr="00757DF3">
        <w:rPr>
          <w:szCs w:val="22"/>
        </w:rPr>
        <w:t>.</w:t>
      </w:r>
    </w:p>
    <w:p w14:paraId="3740AD83" w14:textId="77777777" w:rsidR="00365E9C" w:rsidRPr="00757DF3" w:rsidRDefault="00365E9C" w:rsidP="00757DF3">
      <w:pPr>
        <w:rPr>
          <w:b/>
          <w:sz w:val="22"/>
          <w:szCs w:val="22"/>
          <w:lang w:val="lt-LT"/>
        </w:rPr>
      </w:pPr>
    </w:p>
    <w:p w14:paraId="474D4777" w14:textId="77777777" w:rsidR="00365E9C" w:rsidRPr="00757DF3" w:rsidRDefault="00365E9C" w:rsidP="00757DF3">
      <w:pPr>
        <w:rPr>
          <w:b/>
          <w:sz w:val="22"/>
          <w:szCs w:val="22"/>
          <w:lang w:val="lt-LT"/>
        </w:rPr>
      </w:pPr>
    </w:p>
    <w:p w14:paraId="7ABB8801" w14:textId="77777777" w:rsidR="00365E9C" w:rsidRPr="00757DF3" w:rsidRDefault="00365E9C" w:rsidP="00757DF3">
      <w:pPr>
        <w:pBdr>
          <w:top w:val="single" w:sz="4" w:space="1" w:color="auto"/>
          <w:left w:val="single" w:sz="4" w:space="4" w:color="auto"/>
          <w:bottom w:val="single" w:sz="4" w:space="1" w:color="auto"/>
          <w:right w:val="single" w:sz="4" w:space="4" w:color="auto"/>
        </w:pBdr>
        <w:rPr>
          <w:sz w:val="22"/>
          <w:szCs w:val="22"/>
          <w:lang w:val="lt-LT"/>
        </w:rPr>
      </w:pPr>
      <w:r w:rsidRPr="00757DF3">
        <w:rPr>
          <w:b/>
          <w:sz w:val="22"/>
          <w:szCs w:val="22"/>
          <w:lang w:val="lt-LT"/>
        </w:rPr>
        <w:t>15.</w:t>
      </w:r>
      <w:r w:rsidRPr="00757DF3">
        <w:rPr>
          <w:b/>
          <w:sz w:val="22"/>
          <w:szCs w:val="22"/>
          <w:lang w:val="lt-LT"/>
        </w:rPr>
        <w:tab/>
        <w:t>VARTOJIMO INSTRUKCIJA</w:t>
      </w:r>
    </w:p>
    <w:p w14:paraId="075D7E29" w14:textId="77777777" w:rsidR="00365E9C" w:rsidRPr="00757DF3" w:rsidRDefault="00365E9C" w:rsidP="00757DF3">
      <w:pPr>
        <w:rPr>
          <w:b/>
          <w:sz w:val="22"/>
          <w:szCs w:val="22"/>
          <w:lang w:val="lt-LT"/>
        </w:rPr>
      </w:pPr>
    </w:p>
    <w:p w14:paraId="28BD9EAC" w14:textId="77777777" w:rsidR="00365E9C" w:rsidRPr="00757DF3" w:rsidRDefault="00365E9C" w:rsidP="00757DF3">
      <w:pPr>
        <w:rPr>
          <w:b/>
          <w:sz w:val="22"/>
          <w:szCs w:val="22"/>
          <w:lang w:val="lt-LT"/>
        </w:rPr>
      </w:pPr>
    </w:p>
    <w:p w14:paraId="0D7CF3AB" w14:textId="77777777" w:rsidR="00365E9C" w:rsidRPr="00757DF3" w:rsidRDefault="00365E9C" w:rsidP="00757DF3">
      <w:pPr>
        <w:pBdr>
          <w:top w:val="single" w:sz="4" w:space="1" w:color="auto"/>
          <w:left w:val="single" w:sz="4" w:space="4" w:color="auto"/>
          <w:bottom w:val="single" w:sz="4" w:space="1" w:color="auto"/>
          <w:right w:val="single" w:sz="4" w:space="4" w:color="auto"/>
        </w:pBdr>
        <w:rPr>
          <w:b/>
          <w:sz w:val="22"/>
          <w:szCs w:val="22"/>
          <w:lang w:val="lt-LT"/>
        </w:rPr>
      </w:pPr>
      <w:r w:rsidRPr="00757DF3">
        <w:rPr>
          <w:b/>
          <w:sz w:val="22"/>
          <w:szCs w:val="22"/>
          <w:lang w:val="lt-LT"/>
        </w:rPr>
        <w:t>16.</w:t>
      </w:r>
      <w:r w:rsidRPr="00757DF3">
        <w:rPr>
          <w:b/>
          <w:sz w:val="22"/>
          <w:szCs w:val="22"/>
          <w:lang w:val="lt-LT"/>
        </w:rPr>
        <w:tab/>
        <w:t>INFORMACIJA BRAILIO RAŠTU</w:t>
      </w:r>
    </w:p>
    <w:p w14:paraId="0D9CB008" w14:textId="77777777" w:rsidR="00365E9C" w:rsidRPr="00757DF3" w:rsidRDefault="00365E9C" w:rsidP="00757DF3">
      <w:pPr>
        <w:pStyle w:val="BTbEMEASMCA"/>
        <w:rPr>
          <w:szCs w:val="22"/>
        </w:rPr>
      </w:pPr>
    </w:p>
    <w:p w14:paraId="4F19CC44" w14:textId="42CC2D50" w:rsidR="00365E9C" w:rsidRPr="00757DF3" w:rsidRDefault="00791B7F" w:rsidP="00757DF3">
      <w:pPr>
        <w:pStyle w:val="BT-EMEASMCA"/>
        <w:numPr>
          <w:ilvl w:val="0"/>
          <w:numId w:val="0"/>
        </w:numPr>
        <w:rPr>
          <w:szCs w:val="22"/>
        </w:rPr>
      </w:pPr>
      <w:proofErr w:type="spellStart"/>
      <w:r>
        <w:rPr>
          <w:szCs w:val="22"/>
        </w:rPr>
        <w:t>n</w:t>
      </w:r>
      <w:r w:rsidR="00365E9C" w:rsidRPr="00757DF3">
        <w:rPr>
          <w:szCs w:val="22"/>
        </w:rPr>
        <w:t>ebilet</w:t>
      </w:r>
      <w:proofErr w:type="spellEnd"/>
    </w:p>
    <w:p w14:paraId="2BBE30BC" w14:textId="0F544A50" w:rsidR="009227DD" w:rsidRPr="002408F4" w:rsidRDefault="009227DD" w:rsidP="00757DF3">
      <w:pPr>
        <w:rPr>
          <w:b/>
          <w:sz w:val="22"/>
          <w:szCs w:val="22"/>
          <w:lang w:val="lt-LT"/>
        </w:rPr>
      </w:pPr>
    </w:p>
    <w:p w14:paraId="1F998C3D" w14:textId="77777777" w:rsidR="002408F4" w:rsidRPr="009619D9" w:rsidRDefault="002408F4" w:rsidP="002408F4">
      <w:pPr>
        <w:tabs>
          <w:tab w:val="left" w:pos="567"/>
        </w:tabs>
        <w:rPr>
          <w:sz w:val="22"/>
          <w:szCs w:val="22"/>
          <w:shd w:val="clear" w:color="auto" w:fill="CCCCCC"/>
          <w:lang w:eastAsia="lt-LT" w:bidi="lt-LT"/>
        </w:rPr>
      </w:pPr>
    </w:p>
    <w:p w14:paraId="60A5D3EE" w14:textId="77777777" w:rsidR="002408F4" w:rsidRPr="009619D9" w:rsidRDefault="002408F4" w:rsidP="002408F4">
      <w:pPr>
        <w:keepNext/>
        <w:numPr>
          <w:ilvl w:val="1"/>
          <w:numId w:val="38"/>
        </w:numPr>
        <w:pBdr>
          <w:top w:val="single" w:sz="4" w:space="1" w:color="auto"/>
          <w:left w:val="single" w:sz="4" w:space="4" w:color="auto"/>
          <w:bottom w:val="single" w:sz="4" w:space="1" w:color="auto"/>
          <w:right w:val="single" w:sz="4" w:space="4" w:color="auto"/>
        </w:pBdr>
        <w:tabs>
          <w:tab w:val="left" w:pos="567"/>
        </w:tabs>
        <w:ind w:left="567" w:hanging="567"/>
        <w:outlineLvl w:val="0"/>
        <w:rPr>
          <w:i/>
          <w:sz w:val="22"/>
          <w:szCs w:val="22"/>
          <w:lang w:eastAsia="lt-LT" w:bidi="lt-LT"/>
        </w:rPr>
      </w:pPr>
      <w:r w:rsidRPr="009619D9">
        <w:rPr>
          <w:b/>
          <w:sz w:val="22"/>
          <w:szCs w:val="22"/>
          <w:lang w:eastAsia="lt-LT" w:bidi="lt-LT"/>
        </w:rPr>
        <w:t>UNIKALUS IDENTIFIKATORIUS – 2D BRŪKŠNINIS KODAS</w:t>
      </w:r>
    </w:p>
    <w:p w14:paraId="54C02E25" w14:textId="77777777" w:rsidR="002408F4" w:rsidRPr="009619D9" w:rsidRDefault="002408F4" w:rsidP="002408F4">
      <w:pPr>
        <w:rPr>
          <w:sz w:val="22"/>
          <w:szCs w:val="22"/>
          <w:lang w:eastAsia="lt-LT" w:bidi="lt-LT"/>
        </w:rPr>
      </w:pPr>
    </w:p>
    <w:p w14:paraId="6BB735BA" w14:textId="77777777" w:rsidR="002408F4" w:rsidRPr="009619D9" w:rsidRDefault="002408F4" w:rsidP="002408F4">
      <w:pPr>
        <w:tabs>
          <w:tab w:val="left" w:pos="567"/>
        </w:tabs>
        <w:rPr>
          <w:sz w:val="22"/>
          <w:szCs w:val="22"/>
          <w:shd w:val="clear" w:color="auto" w:fill="CCCCCC"/>
          <w:lang w:eastAsia="lt-LT" w:bidi="lt-LT"/>
        </w:rPr>
      </w:pPr>
      <w:r w:rsidRPr="009619D9">
        <w:rPr>
          <w:sz w:val="22"/>
          <w:szCs w:val="22"/>
          <w:highlight w:val="lightGray"/>
          <w:lang w:eastAsia="lt-LT" w:bidi="lt-LT"/>
        </w:rPr>
        <w:t xml:space="preserve">2D </w:t>
      </w:r>
      <w:proofErr w:type="spellStart"/>
      <w:r w:rsidRPr="009619D9">
        <w:rPr>
          <w:sz w:val="22"/>
          <w:szCs w:val="22"/>
          <w:highlight w:val="lightGray"/>
          <w:lang w:eastAsia="lt-LT" w:bidi="lt-LT"/>
        </w:rPr>
        <w:t>brūkšninis</w:t>
      </w:r>
      <w:proofErr w:type="spellEnd"/>
      <w:r w:rsidRPr="009619D9">
        <w:rPr>
          <w:sz w:val="22"/>
          <w:szCs w:val="22"/>
          <w:highlight w:val="lightGray"/>
          <w:lang w:eastAsia="lt-LT" w:bidi="lt-LT"/>
        </w:rPr>
        <w:t xml:space="preserve"> </w:t>
      </w:r>
      <w:proofErr w:type="spellStart"/>
      <w:r w:rsidRPr="009619D9">
        <w:rPr>
          <w:sz w:val="22"/>
          <w:szCs w:val="22"/>
          <w:highlight w:val="lightGray"/>
          <w:lang w:eastAsia="lt-LT" w:bidi="lt-LT"/>
        </w:rPr>
        <w:t>kodas</w:t>
      </w:r>
      <w:proofErr w:type="spellEnd"/>
      <w:r w:rsidRPr="009619D9">
        <w:rPr>
          <w:sz w:val="22"/>
          <w:szCs w:val="22"/>
          <w:highlight w:val="lightGray"/>
          <w:lang w:eastAsia="lt-LT" w:bidi="lt-LT"/>
        </w:rPr>
        <w:t xml:space="preserve"> </w:t>
      </w:r>
      <w:proofErr w:type="spellStart"/>
      <w:r w:rsidRPr="009619D9">
        <w:rPr>
          <w:sz w:val="22"/>
          <w:szCs w:val="22"/>
          <w:highlight w:val="lightGray"/>
          <w:lang w:eastAsia="lt-LT" w:bidi="lt-LT"/>
        </w:rPr>
        <w:t>su</w:t>
      </w:r>
      <w:proofErr w:type="spellEnd"/>
      <w:r w:rsidRPr="009619D9">
        <w:rPr>
          <w:sz w:val="22"/>
          <w:szCs w:val="22"/>
          <w:highlight w:val="lightGray"/>
          <w:lang w:eastAsia="lt-LT" w:bidi="lt-LT"/>
        </w:rPr>
        <w:t xml:space="preserve"> </w:t>
      </w:r>
      <w:proofErr w:type="spellStart"/>
      <w:r w:rsidRPr="009619D9">
        <w:rPr>
          <w:sz w:val="22"/>
          <w:szCs w:val="22"/>
          <w:highlight w:val="lightGray"/>
          <w:lang w:eastAsia="lt-LT" w:bidi="lt-LT"/>
        </w:rPr>
        <w:t>nurodytu</w:t>
      </w:r>
      <w:proofErr w:type="spellEnd"/>
      <w:r w:rsidRPr="009619D9">
        <w:rPr>
          <w:sz w:val="22"/>
          <w:szCs w:val="22"/>
          <w:highlight w:val="lightGray"/>
          <w:lang w:eastAsia="lt-LT" w:bidi="lt-LT"/>
        </w:rPr>
        <w:t xml:space="preserve"> </w:t>
      </w:r>
      <w:proofErr w:type="spellStart"/>
      <w:r w:rsidRPr="009619D9">
        <w:rPr>
          <w:sz w:val="22"/>
          <w:szCs w:val="22"/>
          <w:highlight w:val="lightGray"/>
          <w:lang w:eastAsia="lt-LT" w:bidi="lt-LT"/>
        </w:rPr>
        <w:t>unikaliu</w:t>
      </w:r>
      <w:proofErr w:type="spellEnd"/>
      <w:r w:rsidRPr="009619D9">
        <w:rPr>
          <w:sz w:val="22"/>
          <w:szCs w:val="22"/>
          <w:highlight w:val="lightGray"/>
          <w:lang w:eastAsia="lt-LT" w:bidi="lt-LT"/>
        </w:rPr>
        <w:t xml:space="preserve"> </w:t>
      </w:r>
      <w:proofErr w:type="spellStart"/>
      <w:r w:rsidRPr="009619D9">
        <w:rPr>
          <w:sz w:val="22"/>
          <w:szCs w:val="22"/>
          <w:highlight w:val="lightGray"/>
          <w:lang w:eastAsia="lt-LT" w:bidi="lt-LT"/>
        </w:rPr>
        <w:t>identifikatoriumi</w:t>
      </w:r>
      <w:proofErr w:type="spellEnd"/>
      <w:r w:rsidRPr="009619D9">
        <w:rPr>
          <w:sz w:val="22"/>
          <w:szCs w:val="22"/>
          <w:highlight w:val="lightGray"/>
          <w:lang w:eastAsia="lt-LT" w:bidi="lt-LT"/>
        </w:rPr>
        <w:t>.</w:t>
      </w:r>
    </w:p>
    <w:p w14:paraId="6E951D2C" w14:textId="77777777" w:rsidR="002408F4" w:rsidRPr="009619D9" w:rsidRDefault="002408F4" w:rsidP="002408F4">
      <w:pPr>
        <w:rPr>
          <w:sz w:val="22"/>
          <w:szCs w:val="22"/>
          <w:lang w:eastAsia="lt-LT" w:bidi="lt-LT"/>
        </w:rPr>
      </w:pPr>
    </w:p>
    <w:p w14:paraId="698D23E2" w14:textId="77777777" w:rsidR="002408F4" w:rsidRPr="009619D9" w:rsidRDefault="002408F4" w:rsidP="002408F4">
      <w:pPr>
        <w:rPr>
          <w:sz w:val="22"/>
          <w:szCs w:val="22"/>
          <w:lang w:eastAsia="lt-LT" w:bidi="lt-LT"/>
        </w:rPr>
      </w:pPr>
    </w:p>
    <w:p w14:paraId="66A67B87" w14:textId="77777777" w:rsidR="002408F4" w:rsidRPr="009619D9" w:rsidRDefault="002408F4" w:rsidP="002408F4">
      <w:pPr>
        <w:keepNext/>
        <w:numPr>
          <w:ilvl w:val="1"/>
          <w:numId w:val="38"/>
        </w:numPr>
        <w:pBdr>
          <w:top w:val="single" w:sz="4" w:space="1" w:color="auto"/>
          <w:left w:val="single" w:sz="4" w:space="4" w:color="auto"/>
          <w:bottom w:val="single" w:sz="4" w:space="1" w:color="auto"/>
          <w:right w:val="single" w:sz="4" w:space="4" w:color="auto"/>
        </w:pBdr>
        <w:tabs>
          <w:tab w:val="left" w:pos="567"/>
        </w:tabs>
        <w:ind w:left="567" w:hanging="567"/>
        <w:outlineLvl w:val="0"/>
        <w:rPr>
          <w:i/>
          <w:sz w:val="22"/>
          <w:szCs w:val="22"/>
          <w:lang w:eastAsia="lt-LT" w:bidi="lt-LT"/>
        </w:rPr>
      </w:pPr>
      <w:r w:rsidRPr="009619D9">
        <w:rPr>
          <w:b/>
          <w:sz w:val="22"/>
          <w:szCs w:val="22"/>
          <w:lang w:eastAsia="lt-LT" w:bidi="lt-LT"/>
        </w:rPr>
        <w:t>UNIKALUS IDENTIFIKATORIUS – ŽMONĖMS SUPRANTAMI DUOMENYS</w:t>
      </w:r>
    </w:p>
    <w:p w14:paraId="1BDDCF80" w14:textId="77777777" w:rsidR="002408F4" w:rsidRPr="009619D9" w:rsidRDefault="002408F4" w:rsidP="002408F4">
      <w:pPr>
        <w:rPr>
          <w:sz w:val="22"/>
          <w:szCs w:val="22"/>
          <w:lang w:eastAsia="lt-LT" w:bidi="lt-LT"/>
        </w:rPr>
      </w:pPr>
    </w:p>
    <w:p w14:paraId="276E12BB" w14:textId="77777777" w:rsidR="002408F4" w:rsidRPr="009619D9" w:rsidRDefault="002408F4" w:rsidP="002408F4">
      <w:pPr>
        <w:tabs>
          <w:tab w:val="left" w:pos="567"/>
        </w:tabs>
        <w:rPr>
          <w:sz w:val="22"/>
          <w:szCs w:val="22"/>
          <w:lang w:eastAsia="lt-LT" w:bidi="lt-LT"/>
        </w:rPr>
      </w:pPr>
      <w:r w:rsidRPr="009619D9">
        <w:rPr>
          <w:sz w:val="22"/>
          <w:szCs w:val="22"/>
          <w:lang w:eastAsia="lt-LT" w:bidi="lt-LT"/>
        </w:rPr>
        <w:t>PC:</w:t>
      </w:r>
    </w:p>
    <w:p w14:paraId="44D1505F" w14:textId="77777777" w:rsidR="002408F4" w:rsidRPr="009619D9" w:rsidRDefault="002408F4" w:rsidP="002408F4">
      <w:pPr>
        <w:tabs>
          <w:tab w:val="left" w:pos="567"/>
        </w:tabs>
        <w:rPr>
          <w:sz w:val="22"/>
          <w:szCs w:val="22"/>
          <w:lang w:eastAsia="lt-LT" w:bidi="lt-LT"/>
        </w:rPr>
      </w:pPr>
      <w:r w:rsidRPr="009619D9">
        <w:rPr>
          <w:sz w:val="22"/>
          <w:szCs w:val="22"/>
          <w:lang w:eastAsia="lt-LT" w:bidi="lt-LT"/>
        </w:rPr>
        <w:t>SN:</w:t>
      </w:r>
    </w:p>
    <w:p w14:paraId="2D052E72" w14:textId="77777777" w:rsidR="002408F4" w:rsidRPr="009619D9" w:rsidRDefault="002408F4" w:rsidP="002408F4">
      <w:pPr>
        <w:tabs>
          <w:tab w:val="left" w:pos="567"/>
        </w:tabs>
        <w:rPr>
          <w:sz w:val="22"/>
          <w:szCs w:val="22"/>
          <w:lang w:eastAsia="lt-LT" w:bidi="lt-LT"/>
        </w:rPr>
      </w:pPr>
      <w:r w:rsidRPr="009619D9">
        <w:rPr>
          <w:sz w:val="22"/>
          <w:szCs w:val="22"/>
          <w:highlight w:val="lightGray"/>
          <w:lang w:eastAsia="lt-LT" w:bidi="lt-LT"/>
        </w:rPr>
        <w:t>NN:</w:t>
      </w:r>
    </w:p>
    <w:p w14:paraId="3AD38E67" w14:textId="77777777" w:rsidR="002408F4" w:rsidRPr="00517767" w:rsidRDefault="002408F4" w:rsidP="002408F4">
      <w:r w:rsidRPr="009619D9">
        <w:rPr>
          <w:b/>
          <w:bCs/>
          <w:sz w:val="22"/>
          <w:szCs w:val="22"/>
        </w:rPr>
        <w:t>--------------------------------------------------------------------------------------------------------------------------</w:t>
      </w:r>
    </w:p>
    <w:p w14:paraId="1EB2B025" w14:textId="17421FF2" w:rsidR="009227DD" w:rsidRPr="00757DF3" w:rsidRDefault="009227DD" w:rsidP="00757DF3">
      <w:pPr>
        <w:pStyle w:val="BTEMEASMCA"/>
        <w:rPr>
          <w:szCs w:val="22"/>
        </w:rPr>
      </w:pPr>
      <w:r w:rsidRPr="00757DF3">
        <w:rPr>
          <w:szCs w:val="22"/>
          <w:lang w:eastAsia="lt-LT"/>
        </w:rPr>
        <w:t xml:space="preserve">Gamintojas: </w:t>
      </w:r>
      <w:proofErr w:type="spellStart"/>
      <w:r w:rsidRPr="00757DF3">
        <w:rPr>
          <w:szCs w:val="22"/>
        </w:rPr>
        <w:t>B</w:t>
      </w:r>
      <w:r w:rsidR="000F3753" w:rsidRPr="00757DF3">
        <w:rPr>
          <w:szCs w:val="22"/>
        </w:rPr>
        <w:t>erlin</w:t>
      </w:r>
      <w:r w:rsidRPr="00757DF3">
        <w:rPr>
          <w:szCs w:val="22"/>
        </w:rPr>
        <w:t>-C</w:t>
      </w:r>
      <w:r w:rsidR="000F3753" w:rsidRPr="00757DF3">
        <w:rPr>
          <w:szCs w:val="22"/>
        </w:rPr>
        <w:t>hemie</w:t>
      </w:r>
      <w:proofErr w:type="spellEnd"/>
      <w:r w:rsidRPr="00757DF3">
        <w:rPr>
          <w:szCs w:val="22"/>
        </w:rPr>
        <w:t xml:space="preserve"> AG, </w:t>
      </w:r>
      <w:proofErr w:type="spellStart"/>
      <w:r w:rsidRPr="00757DF3">
        <w:rPr>
          <w:szCs w:val="22"/>
        </w:rPr>
        <w:t>Glienicker</w:t>
      </w:r>
      <w:proofErr w:type="spellEnd"/>
      <w:r w:rsidRPr="00757DF3">
        <w:rPr>
          <w:szCs w:val="22"/>
        </w:rPr>
        <w:t xml:space="preserve"> </w:t>
      </w:r>
      <w:proofErr w:type="spellStart"/>
      <w:r w:rsidRPr="00757DF3">
        <w:rPr>
          <w:szCs w:val="22"/>
        </w:rPr>
        <w:t>Weg</w:t>
      </w:r>
      <w:proofErr w:type="spellEnd"/>
      <w:r w:rsidRPr="00757DF3">
        <w:rPr>
          <w:szCs w:val="22"/>
        </w:rPr>
        <w:t xml:space="preserve"> 125, 12489 </w:t>
      </w:r>
      <w:proofErr w:type="spellStart"/>
      <w:r w:rsidRPr="00757DF3">
        <w:rPr>
          <w:szCs w:val="22"/>
        </w:rPr>
        <w:t>Berlin</w:t>
      </w:r>
      <w:proofErr w:type="spellEnd"/>
      <w:r w:rsidRPr="00757DF3">
        <w:rPr>
          <w:szCs w:val="22"/>
        </w:rPr>
        <w:t xml:space="preserve">, Vokietija arba Menarini – </w:t>
      </w:r>
      <w:proofErr w:type="spellStart"/>
      <w:r w:rsidRPr="00757DF3">
        <w:rPr>
          <w:szCs w:val="22"/>
        </w:rPr>
        <w:t>von</w:t>
      </w:r>
      <w:proofErr w:type="spellEnd"/>
      <w:r w:rsidRPr="00757DF3">
        <w:rPr>
          <w:szCs w:val="22"/>
        </w:rPr>
        <w:t xml:space="preserve"> </w:t>
      </w:r>
      <w:proofErr w:type="spellStart"/>
      <w:r w:rsidRPr="00757DF3">
        <w:rPr>
          <w:szCs w:val="22"/>
        </w:rPr>
        <w:t>Heyden</w:t>
      </w:r>
      <w:proofErr w:type="spellEnd"/>
      <w:r w:rsidRPr="00757DF3">
        <w:rPr>
          <w:szCs w:val="22"/>
        </w:rPr>
        <w:t xml:space="preserve"> </w:t>
      </w:r>
      <w:proofErr w:type="spellStart"/>
      <w:r w:rsidRPr="00757DF3">
        <w:rPr>
          <w:szCs w:val="22"/>
        </w:rPr>
        <w:t>GmbH</w:t>
      </w:r>
      <w:proofErr w:type="spellEnd"/>
      <w:r w:rsidRPr="00757DF3">
        <w:rPr>
          <w:szCs w:val="22"/>
        </w:rPr>
        <w:t xml:space="preserve">, </w:t>
      </w:r>
      <w:proofErr w:type="spellStart"/>
      <w:r w:rsidRPr="00757DF3">
        <w:rPr>
          <w:szCs w:val="22"/>
        </w:rPr>
        <w:t>Leipziger</w:t>
      </w:r>
      <w:proofErr w:type="spellEnd"/>
      <w:r w:rsidRPr="00757DF3">
        <w:rPr>
          <w:szCs w:val="22"/>
        </w:rPr>
        <w:t xml:space="preserve"> </w:t>
      </w:r>
      <w:proofErr w:type="spellStart"/>
      <w:r w:rsidRPr="00757DF3">
        <w:rPr>
          <w:szCs w:val="22"/>
        </w:rPr>
        <w:t>Strafe</w:t>
      </w:r>
      <w:proofErr w:type="spellEnd"/>
      <w:r w:rsidRPr="00757DF3">
        <w:rPr>
          <w:szCs w:val="22"/>
        </w:rPr>
        <w:t xml:space="preserve"> 7-13, 01097 – </w:t>
      </w:r>
      <w:proofErr w:type="spellStart"/>
      <w:r w:rsidRPr="00757DF3">
        <w:rPr>
          <w:szCs w:val="22"/>
        </w:rPr>
        <w:t>Dresden</w:t>
      </w:r>
      <w:proofErr w:type="spellEnd"/>
      <w:r w:rsidRPr="00757DF3">
        <w:rPr>
          <w:szCs w:val="22"/>
        </w:rPr>
        <w:t xml:space="preserve">, Vokietija arba </w:t>
      </w:r>
      <w:proofErr w:type="spellStart"/>
      <w:r w:rsidRPr="00757DF3">
        <w:rPr>
          <w:szCs w:val="22"/>
        </w:rPr>
        <w:t>Qualiphar</w:t>
      </w:r>
      <w:proofErr w:type="spellEnd"/>
      <w:r w:rsidRPr="00757DF3">
        <w:rPr>
          <w:szCs w:val="22"/>
        </w:rPr>
        <w:t xml:space="preserve"> N.V.,</w:t>
      </w:r>
    </w:p>
    <w:p w14:paraId="481C2FE4" w14:textId="77777777" w:rsidR="009227DD" w:rsidRPr="00757DF3" w:rsidRDefault="009227DD" w:rsidP="00757DF3">
      <w:pPr>
        <w:pStyle w:val="BTEMEASMCA"/>
        <w:rPr>
          <w:szCs w:val="22"/>
        </w:rPr>
      </w:pPr>
      <w:proofErr w:type="spellStart"/>
      <w:r w:rsidRPr="00757DF3">
        <w:rPr>
          <w:szCs w:val="22"/>
        </w:rPr>
        <w:t>Rijksweg</w:t>
      </w:r>
      <w:proofErr w:type="spellEnd"/>
      <w:r w:rsidRPr="00757DF3">
        <w:rPr>
          <w:szCs w:val="22"/>
        </w:rPr>
        <w:t xml:space="preserve"> 9, 2880 </w:t>
      </w:r>
      <w:proofErr w:type="spellStart"/>
      <w:r w:rsidRPr="00757DF3">
        <w:rPr>
          <w:szCs w:val="22"/>
        </w:rPr>
        <w:t>Bornem</w:t>
      </w:r>
      <w:proofErr w:type="spellEnd"/>
      <w:r w:rsidRPr="00757DF3">
        <w:rPr>
          <w:szCs w:val="22"/>
        </w:rPr>
        <w:t>, Belgija.</w:t>
      </w:r>
    </w:p>
    <w:p w14:paraId="7C661D5C" w14:textId="77777777" w:rsidR="009227DD" w:rsidRPr="00757DF3" w:rsidRDefault="009227DD" w:rsidP="00757DF3">
      <w:pPr>
        <w:rPr>
          <w:sz w:val="22"/>
          <w:szCs w:val="22"/>
          <w:lang w:val="lt-LT"/>
        </w:rPr>
      </w:pPr>
    </w:p>
    <w:p w14:paraId="2131CBF6" w14:textId="77777777" w:rsidR="002408F4" w:rsidRPr="00517767" w:rsidRDefault="002408F4" w:rsidP="002408F4">
      <w:proofErr w:type="spellStart"/>
      <w:r w:rsidRPr="00517767">
        <w:t>Perpakavo</w:t>
      </w:r>
      <w:proofErr w:type="spellEnd"/>
    </w:p>
    <w:p w14:paraId="0E6A56E4" w14:textId="77777777" w:rsidR="002408F4" w:rsidRPr="00517767" w:rsidRDefault="002408F4" w:rsidP="002408F4">
      <w:r w:rsidRPr="00517767">
        <w:t xml:space="preserve">Lietuvos </w:t>
      </w:r>
      <w:proofErr w:type="spellStart"/>
      <w:r w:rsidRPr="00517767">
        <w:t>ir</w:t>
      </w:r>
      <w:proofErr w:type="spellEnd"/>
      <w:r w:rsidRPr="00517767">
        <w:t xml:space="preserve"> </w:t>
      </w:r>
      <w:proofErr w:type="spellStart"/>
      <w:r w:rsidRPr="00517767">
        <w:t>Norvegijos</w:t>
      </w:r>
      <w:proofErr w:type="spellEnd"/>
      <w:r w:rsidRPr="00517767">
        <w:t xml:space="preserve"> UAB „</w:t>
      </w:r>
      <w:proofErr w:type="spellStart"/>
      <w:r w:rsidRPr="00517767">
        <w:t>Norfachema</w:t>
      </w:r>
      <w:proofErr w:type="spellEnd"/>
      <w:r w:rsidRPr="00517767">
        <w:t xml:space="preserve">“, </w:t>
      </w:r>
      <w:proofErr w:type="spellStart"/>
      <w:r w:rsidRPr="00517767">
        <w:t>Vytauto</w:t>
      </w:r>
      <w:proofErr w:type="spellEnd"/>
      <w:r w:rsidRPr="00517767">
        <w:t xml:space="preserve"> g. 6, LT-55175 </w:t>
      </w:r>
      <w:proofErr w:type="spellStart"/>
      <w:r w:rsidRPr="00517767">
        <w:t>Jonava</w:t>
      </w:r>
      <w:proofErr w:type="spellEnd"/>
      <w:r w:rsidRPr="00517767">
        <w:t>, Lietuva</w:t>
      </w:r>
    </w:p>
    <w:p w14:paraId="209416FC" w14:textId="77777777" w:rsidR="002408F4" w:rsidRPr="00517767" w:rsidRDefault="002408F4" w:rsidP="002408F4">
      <w:r w:rsidRPr="00517767">
        <w:rPr>
          <w:highlight w:val="lightGray"/>
        </w:rPr>
        <w:t xml:space="preserve">UAB „ENTAFARMA“, </w:t>
      </w:r>
      <w:proofErr w:type="spellStart"/>
      <w:r w:rsidRPr="00517767">
        <w:rPr>
          <w:highlight w:val="lightGray"/>
        </w:rPr>
        <w:t>Klonėnų</w:t>
      </w:r>
      <w:proofErr w:type="spellEnd"/>
      <w:r w:rsidRPr="00517767">
        <w:rPr>
          <w:highlight w:val="lightGray"/>
        </w:rPr>
        <w:t xml:space="preserve"> vs. 1, LT-19156 </w:t>
      </w:r>
      <w:proofErr w:type="spellStart"/>
      <w:r w:rsidRPr="00517767">
        <w:rPr>
          <w:highlight w:val="lightGray"/>
        </w:rPr>
        <w:t>Širvintų</w:t>
      </w:r>
      <w:proofErr w:type="spellEnd"/>
      <w:r w:rsidRPr="00517767">
        <w:rPr>
          <w:highlight w:val="lightGray"/>
        </w:rPr>
        <w:t xml:space="preserve"> r. sav., Lietuva</w:t>
      </w:r>
    </w:p>
    <w:p w14:paraId="6C429730" w14:textId="77777777" w:rsidR="002408F4" w:rsidRPr="00517767" w:rsidRDefault="002408F4" w:rsidP="002408F4">
      <w:pPr>
        <w:tabs>
          <w:tab w:val="left" w:pos="567"/>
        </w:tabs>
      </w:pPr>
      <w:proofErr w:type="spellStart"/>
      <w:r w:rsidRPr="00517767">
        <w:rPr>
          <w:highlight w:val="lightGray"/>
        </w:rPr>
        <w:t>Medezin</w:t>
      </w:r>
      <w:proofErr w:type="spellEnd"/>
      <w:r w:rsidRPr="00517767">
        <w:rPr>
          <w:highlight w:val="lightGray"/>
        </w:rPr>
        <w:t xml:space="preserve"> Sp. z </w:t>
      </w:r>
      <w:proofErr w:type="spellStart"/>
      <w:r w:rsidRPr="00517767">
        <w:rPr>
          <w:highlight w:val="lightGray"/>
        </w:rPr>
        <w:t>o.o.</w:t>
      </w:r>
      <w:proofErr w:type="spellEnd"/>
      <w:r w:rsidRPr="00517767">
        <w:rPr>
          <w:highlight w:val="lightGray"/>
        </w:rPr>
        <w:t xml:space="preserve">, Ul. </w:t>
      </w:r>
      <w:proofErr w:type="spellStart"/>
      <w:r w:rsidRPr="00517767">
        <w:rPr>
          <w:highlight w:val="lightGray"/>
        </w:rPr>
        <w:t>Księdza</w:t>
      </w:r>
      <w:proofErr w:type="spellEnd"/>
      <w:r w:rsidRPr="00517767">
        <w:rPr>
          <w:highlight w:val="lightGray"/>
        </w:rPr>
        <w:t xml:space="preserve"> </w:t>
      </w:r>
      <w:proofErr w:type="spellStart"/>
      <w:r w:rsidRPr="00517767">
        <w:rPr>
          <w:highlight w:val="lightGray"/>
        </w:rPr>
        <w:t>Kazimierza</w:t>
      </w:r>
      <w:proofErr w:type="spellEnd"/>
      <w:r w:rsidRPr="00517767">
        <w:rPr>
          <w:highlight w:val="lightGray"/>
        </w:rPr>
        <w:t xml:space="preserve"> Janika 14, </w:t>
      </w:r>
      <w:proofErr w:type="spellStart"/>
      <w:r w:rsidRPr="00517767">
        <w:rPr>
          <w:highlight w:val="lightGray"/>
        </w:rPr>
        <w:t>Konstantynów</w:t>
      </w:r>
      <w:proofErr w:type="spellEnd"/>
      <w:r w:rsidRPr="00517767">
        <w:rPr>
          <w:highlight w:val="lightGray"/>
        </w:rPr>
        <w:t xml:space="preserve"> </w:t>
      </w:r>
      <w:proofErr w:type="spellStart"/>
      <w:r w:rsidRPr="00517767">
        <w:rPr>
          <w:highlight w:val="lightGray"/>
        </w:rPr>
        <w:t>Łódzki</w:t>
      </w:r>
      <w:proofErr w:type="spellEnd"/>
      <w:r w:rsidRPr="00517767">
        <w:rPr>
          <w:highlight w:val="lightGray"/>
        </w:rPr>
        <w:t xml:space="preserve">, 95-050, </w:t>
      </w:r>
      <w:proofErr w:type="spellStart"/>
      <w:r w:rsidRPr="00517767">
        <w:rPr>
          <w:highlight w:val="lightGray"/>
        </w:rPr>
        <w:t>Lenkija</w:t>
      </w:r>
      <w:proofErr w:type="spellEnd"/>
    </w:p>
    <w:p w14:paraId="6A6311FF" w14:textId="77777777" w:rsidR="009227DD" w:rsidRPr="00757DF3" w:rsidRDefault="009227DD" w:rsidP="00757DF3">
      <w:pPr>
        <w:rPr>
          <w:sz w:val="22"/>
          <w:szCs w:val="22"/>
          <w:lang w:val="lt-LT" w:eastAsia="lt-LT"/>
        </w:rPr>
      </w:pPr>
    </w:p>
    <w:p w14:paraId="6F94529F" w14:textId="1524735B" w:rsidR="00365E9C" w:rsidRPr="00757DF3" w:rsidRDefault="009227DD" w:rsidP="009619D9">
      <w:pPr>
        <w:rPr>
          <w:szCs w:val="22"/>
        </w:rPr>
      </w:pPr>
      <w:r w:rsidRPr="009619D9">
        <w:rPr>
          <w:sz w:val="22"/>
          <w:szCs w:val="22"/>
          <w:highlight w:val="lightGray"/>
          <w:lang w:val="lt-LT" w:eastAsia="lt-LT"/>
        </w:rPr>
        <w:t>Perpak</w:t>
      </w:r>
      <w:r w:rsidR="00791B7F" w:rsidRPr="009619D9">
        <w:rPr>
          <w:sz w:val="22"/>
          <w:szCs w:val="22"/>
          <w:highlight w:val="lightGray"/>
          <w:lang w:val="lt-LT" w:eastAsia="lt-LT"/>
        </w:rPr>
        <w:t>avimo</w:t>
      </w:r>
      <w:r w:rsidRPr="009619D9">
        <w:rPr>
          <w:sz w:val="22"/>
          <w:szCs w:val="22"/>
          <w:highlight w:val="lightGray"/>
          <w:lang w:val="lt-LT" w:eastAsia="lt-LT"/>
        </w:rPr>
        <w:t xml:space="preserve"> serija:</w:t>
      </w:r>
    </w:p>
    <w:p w14:paraId="283296C6" w14:textId="77777777" w:rsidR="00365E9C" w:rsidRPr="009619D9" w:rsidRDefault="00365E9C" w:rsidP="00757DF3">
      <w:pPr>
        <w:pBdr>
          <w:top w:val="single" w:sz="4" w:space="1" w:color="auto"/>
          <w:left w:val="single" w:sz="4" w:space="4" w:color="auto"/>
          <w:bottom w:val="single" w:sz="4" w:space="1" w:color="auto"/>
          <w:right w:val="single" w:sz="4" w:space="4" w:color="auto"/>
        </w:pBdr>
        <w:rPr>
          <w:bCs/>
          <w:sz w:val="22"/>
          <w:szCs w:val="22"/>
          <w:lang w:val="lt-LT"/>
        </w:rPr>
      </w:pPr>
      <w:r w:rsidRPr="00757DF3">
        <w:rPr>
          <w:b/>
          <w:sz w:val="22"/>
          <w:szCs w:val="22"/>
          <w:lang w:val="lt-LT"/>
        </w:rPr>
        <w:br w:type="page"/>
      </w:r>
    </w:p>
    <w:p w14:paraId="37CEEAE5" w14:textId="77777777" w:rsidR="00365E9C" w:rsidRPr="00757DF3" w:rsidRDefault="00365E9C" w:rsidP="00757DF3">
      <w:pPr>
        <w:pStyle w:val="TTEMEASMCA"/>
        <w:jc w:val="left"/>
        <w:rPr>
          <w:b w:val="0"/>
          <w:bCs w:val="0"/>
          <w:lang w:val="lt-LT"/>
        </w:rPr>
      </w:pPr>
    </w:p>
    <w:p w14:paraId="1816192D" w14:textId="77777777" w:rsidR="00365E9C" w:rsidRPr="00757DF3" w:rsidRDefault="00365E9C" w:rsidP="00757DF3">
      <w:pPr>
        <w:pStyle w:val="TTEMEASMCA"/>
        <w:jc w:val="left"/>
        <w:rPr>
          <w:b w:val="0"/>
          <w:bCs w:val="0"/>
          <w:lang w:val="lt-LT"/>
        </w:rPr>
      </w:pPr>
    </w:p>
    <w:p w14:paraId="22D09FDA" w14:textId="77777777" w:rsidR="00365E9C" w:rsidRPr="00757DF3" w:rsidRDefault="00365E9C" w:rsidP="00757DF3">
      <w:pPr>
        <w:pStyle w:val="TTEMEASMCA"/>
        <w:jc w:val="left"/>
        <w:rPr>
          <w:b w:val="0"/>
          <w:bCs w:val="0"/>
          <w:lang w:val="lt-LT"/>
        </w:rPr>
      </w:pPr>
    </w:p>
    <w:p w14:paraId="38913321" w14:textId="77777777" w:rsidR="00365E9C" w:rsidRPr="00757DF3" w:rsidRDefault="00365E9C" w:rsidP="00757DF3">
      <w:pPr>
        <w:pStyle w:val="TTEMEASMCA"/>
        <w:jc w:val="left"/>
        <w:rPr>
          <w:b w:val="0"/>
          <w:bCs w:val="0"/>
          <w:lang w:val="lt-LT"/>
        </w:rPr>
      </w:pPr>
    </w:p>
    <w:p w14:paraId="35635706" w14:textId="77777777" w:rsidR="00365E9C" w:rsidRPr="00757DF3" w:rsidRDefault="00365E9C" w:rsidP="00757DF3">
      <w:pPr>
        <w:pStyle w:val="TTEMEASMCA"/>
        <w:jc w:val="left"/>
        <w:rPr>
          <w:b w:val="0"/>
          <w:bCs w:val="0"/>
          <w:lang w:val="lt-LT"/>
        </w:rPr>
      </w:pPr>
    </w:p>
    <w:p w14:paraId="3F0E5972" w14:textId="77777777" w:rsidR="00365E9C" w:rsidRPr="00757DF3" w:rsidRDefault="00365E9C" w:rsidP="00757DF3">
      <w:pPr>
        <w:pStyle w:val="TTEMEASMCA"/>
        <w:jc w:val="left"/>
        <w:rPr>
          <w:b w:val="0"/>
          <w:bCs w:val="0"/>
          <w:lang w:val="lt-LT"/>
        </w:rPr>
      </w:pPr>
    </w:p>
    <w:p w14:paraId="248A4335" w14:textId="77777777" w:rsidR="00365E9C" w:rsidRPr="00757DF3" w:rsidRDefault="00365E9C" w:rsidP="00757DF3">
      <w:pPr>
        <w:pStyle w:val="TTEMEASMCA"/>
        <w:jc w:val="left"/>
        <w:rPr>
          <w:b w:val="0"/>
          <w:bCs w:val="0"/>
          <w:lang w:val="lt-LT"/>
        </w:rPr>
      </w:pPr>
    </w:p>
    <w:p w14:paraId="67410518" w14:textId="77777777" w:rsidR="00365E9C" w:rsidRPr="00757DF3" w:rsidRDefault="00365E9C" w:rsidP="00757DF3">
      <w:pPr>
        <w:pStyle w:val="TTEMEASMCA"/>
        <w:jc w:val="left"/>
        <w:rPr>
          <w:b w:val="0"/>
          <w:bCs w:val="0"/>
          <w:lang w:val="lt-LT"/>
        </w:rPr>
      </w:pPr>
    </w:p>
    <w:p w14:paraId="446D5671" w14:textId="77777777" w:rsidR="00365E9C" w:rsidRPr="00757DF3" w:rsidRDefault="00365E9C" w:rsidP="00757DF3">
      <w:pPr>
        <w:pStyle w:val="TTEMEASMCA"/>
        <w:jc w:val="left"/>
        <w:rPr>
          <w:b w:val="0"/>
          <w:bCs w:val="0"/>
          <w:lang w:val="lt-LT"/>
        </w:rPr>
      </w:pPr>
    </w:p>
    <w:p w14:paraId="3199F608" w14:textId="77777777" w:rsidR="00365E9C" w:rsidRPr="00757DF3" w:rsidRDefault="00365E9C" w:rsidP="00757DF3">
      <w:pPr>
        <w:pStyle w:val="TTEMEASMCA"/>
        <w:jc w:val="left"/>
        <w:rPr>
          <w:b w:val="0"/>
          <w:bCs w:val="0"/>
          <w:lang w:val="lt-LT"/>
        </w:rPr>
      </w:pPr>
    </w:p>
    <w:p w14:paraId="7A806798" w14:textId="77777777" w:rsidR="00365E9C" w:rsidRPr="00757DF3" w:rsidRDefault="00365E9C" w:rsidP="00757DF3">
      <w:pPr>
        <w:pStyle w:val="TTEMEASMCA"/>
        <w:jc w:val="left"/>
        <w:rPr>
          <w:b w:val="0"/>
          <w:bCs w:val="0"/>
          <w:lang w:val="lt-LT"/>
        </w:rPr>
      </w:pPr>
    </w:p>
    <w:p w14:paraId="2B13387E" w14:textId="77777777" w:rsidR="00365E9C" w:rsidRPr="00757DF3" w:rsidRDefault="00365E9C" w:rsidP="00757DF3">
      <w:pPr>
        <w:pStyle w:val="TTEMEASMCA"/>
        <w:jc w:val="left"/>
        <w:rPr>
          <w:b w:val="0"/>
          <w:bCs w:val="0"/>
          <w:lang w:val="lt-LT"/>
        </w:rPr>
      </w:pPr>
    </w:p>
    <w:p w14:paraId="1B6B006F" w14:textId="77777777" w:rsidR="00365E9C" w:rsidRPr="00757DF3" w:rsidRDefault="00365E9C" w:rsidP="00757DF3">
      <w:pPr>
        <w:pStyle w:val="TTEMEASMCA"/>
        <w:jc w:val="left"/>
        <w:rPr>
          <w:b w:val="0"/>
          <w:bCs w:val="0"/>
          <w:lang w:val="lt-LT"/>
        </w:rPr>
      </w:pPr>
    </w:p>
    <w:p w14:paraId="72FC60D0" w14:textId="77777777" w:rsidR="00365E9C" w:rsidRPr="00757DF3" w:rsidRDefault="00365E9C" w:rsidP="00757DF3">
      <w:pPr>
        <w:pStyle w:val="TTEMEASMCA"/>
        <w:jc w:val="left"/>
        <w:rPr>
          <w:b w:val="0"/>
          <w:bCs w:val="0"/>
          <w:lang w:val="lt-LT"/>
        </w:rPr>
      </w:pPr>
    </w:p>
    <w:p w14:paraId="571AF822" w14:textId="77777777" w:rsidR="00365E9C" w:rsidRPr="00757DF3" w:rsidRDefault="00365E9C" w:rsidP="00757DF3">
      <w:pPr>
        <w:pStyle w:val="TTEMEASMCA"/>
        <w:jc w:val="left"/>
        <w:rPr>
          <w:b w:val="0"/>
          <w:bCs w:val="0"/>
          <w:lang w:val="lt-LT"/>
        </w:rPr>
      </w:pPr>
    </w:p>
    <w:p w14:paraId="40AE11D5" w14:textId="77777777" w:rsidR="00365E9C" w:rsidRPr="00757DF3" w:rsidRDefault="00365E9C" w:rsidP="00757DF3">
      <w:pPr>
        <w:pStyle w:val="TTEMEASMCA"/>
        <w:jc w:val="left"/>
        <w:rPr>
          <w:b w:val="0"/>
          <w:bCs w:val="0"/>
          <w:lang w:val="lt-LT"/>
        </w:rPr>
      </w:pPr>
    </w:p>
    <w:p w14:paraId="70EEFE47" w14:textId="77777777" w:rsidR="00365E9C" w:rsidRPr="00757DF3" w:rsidRDefault="00365E9C" w:rsidP="00757DF3">
      <w:pPr>
        <w:pStyle w:val="TTEMEASMCA"/>
        <w:jc w:val="left"/>
        <w:rPr>
          <w:b w:val="0"/>
          <w:bCs w:val="0"/>
          <w:lang w:val="lt-LT"/>
        </w:rPr>
      </w:pPr>
    </w:p>
    <w:p w14:paraId="1B9DEB32" w14:textId="77777777" w:rsidR="00365E9C" w:rsidRPr="00757DF3" w:rsidRDefault="00365E9C" w:rsidP="00757DF3">
      <w:pPr>
        <w:pStyle w:val="TTEMEASMCA"/>
        <w:jc w:val="left"/>
        <w:rPr>
          <w:b w:val="0"/>
          <w:bCs w:val="0"/>
          <w:lang w:val="lt-LT"/>
        </w:rPr>
      </w:pPr>
    </w:p>
    <w:p w14:paraId="1454AB51" w14:textId="77777777" w:rsidR="00365E9C" w:rsidRPr="00757DF3" w:rsidRDefault="00365E9C" w:rsidP="00757DF3">
      <w:pPr>
        <w:pStyle w:val="TTEMEASMCA"/>
        <w:jc w:val="left"/>
        <w:rPr>
          <w:b w:val="0"/>
          <w:bCs w:val="0"/>
          <w:lang w:val="lt-LT"/>
        </w:rPr>
      </w:pPr>
    </w:p>
    <w:p w14:paraId="0F3D0737" w14:textId="77777777" w:rsidR="00365E9C" w:rsidRPr="00757DF3" w:rsidRDefault="00365E9C" w:rsidP="00757DF3">
      <w:pPr>
        <w:pStyle w:val="TTEMEASMCA"/>
        <w:jc w:val="left"/>
        <w:rPr>
          <w:b w:val="0"/>
          <w:bCs w:val="0"/>
          <w:lang w:val="lt-LT"/>
        </w:rPr>
      </w:pPr>
    </w:p>
    <w:p w14:paraId="334A72B7" w14:textId="77777777" w:rsidR="00365E9C" w:rsidRPr="00757DF3" w:rsidRDefault="00365E9C" w:rsidP="00757DF3">
      <w:pPr>
        <w:pStyle w:val="TTEMEASMCA"/>
        <w:jc w:val="left"/>
        <w:rPr>
          <w:b w:val="0"/>
          <w:bCs w:val="0"/>
          <w:lang w:val="lt-LT"/>
        </w:rPr>
      </w:pPr>
    </w:p>
    <w:p w14:paraId="4A1FB6FD" w14:textId="77777777" w:rsidR="00365E9C" w:rsidRPr="00757DF3" w:rsidRDefault="00365E9C" w:rsidP="00757DF3">
      <w:pPr>
        <w:pStyle w:val="TTEMEASMCA"/>
        <w:jc w:val="left"/>
        <w:rPr>
          <w:b w:val="0"/>
          <w:bCs w:val="0"/>
          <w:lang w:val="lt-LT"/>
        </w:rPr>
      </w:pPr>
    </w:p>
    <w:p w14:paraId="3DBBDFF4" w14:textId="77777777" w:rsidR="00365E9C" w:rsidRPr="00757DF3" w:rsidRDefault="00365E9C" w:rsidP="00757DF3">
      <w:pPr>
        <w:pStyle w:val="TTEMEASMCA"/>
        <w:ind w:left="0" w:firstLine="0"/>
        <w:jc w:val="left"/>
        <w:rPr>
          <w:b w:val="0"/>
          <w:bCs w:val="0"/>
          <w:lang w:val="lt-LT"/>
        </w:rPr>
      </w:pPr>
    </w:p>
    <w:p w14:paraId="6B8B5786" w14:textId="37A4A07B" w:rsidR="00365E9C" w:rsidRPr="00757DF3" w:rsidRDefault="00365E9C" w:rsidP="00757DF3">
      <w:pPr>
        <w:pStyle w:val="TTEMEASMCA"/>
        <w:rPr>
          <w:lang w:val="lt-LT"/>
        </w:rPr>
      </w:pPr>
      <w:r w:rsidRPr="00757DF3">
        <w:rPr>
          <w:lang w:val="lt-LT"/>
        </w:rPr>
        <w:t>B. PAKUOTĖS LAPELIS</w:t>
      </w:r>
    </w:p>
    <w:p w14:paraId="5BA99F3F" w14:textId="77777777" w:rsidR="00365E9C" w:rsidRPr="00757DF3" w:rsidRDefault="00365E9C" w:rsidP="00757DF3">
      <w:pPr>
        <w:pStyle w:val="TTEMEASMCA"/>
        <w:rPr>
          <w:b w:val="0"/>
          <w:bCs w:val="0"/>
          <w:lang w:val="lt-LT"/>
        </w:rPr>
      </w:pPr>
      <w:r w:rsidRPr="00757DF3">
        <w:rPr>
          <w:lang w:val="lt-LT"/>
        </w:rPr>
        <w:br w:type="page"/>
      </w:r>
      <w:r w:rsidRPr="00757DF3">
        <w:rPr>
          <w:caps w:val="0"/>
          <w:lang w:val="lt-LT"/>
        </w:rPr>
        <w:lastRenderedPageBreak/>
        <w:t>Pakuotės lapelis</w:t>
      </w:r>
      <w:r w:rsidRPr="00757DF3">
        <w:rPr>
          <w:lang w:val="lt-LT"/>
        </w:rPr>
        <w:t xml:space="preserve">: </w:t>
      </w:r>
      <w:r w:rsidRPr="00757DF3">
        <w:rPr>
          <w:caps w:val="0"/>
          <w:lang w:val="lt-LT"/>
        </w:rPr>
        <w:t>informacija vartotojui</w:t>
      </w:r>
    </w:p>
    <w:p w14:paraId="154F1F90" w14:textId="77777777" w:rsidR="00365E9C" w:rsidRPr="00757DF3" w:rsidRDefault="00365E9C" w:rsidP="00757DF3">
      <w:pPr>
        <w:pStyle w:val="BTEMEASMCA"/>
        <w:rPr>
          <w:szCs w:val="22"/>
        </w:rPr>
      </w:pPr>
    </w:p>
    <w:p w14:paraId="177A8B77" w14:textId="77777777" w:rsidR="00365E9C" w:rsidRPr="00757DF3" w:rsidRDefault="00365E9C" w:rsidP="00757DF3">
      <w:pPr>
        <w:pStyle w:val="BTbeEMEASMCA"/>
        <w:rPr>
          <w:b w:val="0"/>
          <w:bCs w:val="0"/>
          <w:szCs w:val="22"/>
        </w:rPr>
      </w:pPr>
      <w:proofErr w:type="spellStart"/>
      <w:r w:rsidRPr="00757DF3">
        <w:rPr>
          <w:szCs w:val="22"/>
        </w:rPr>
        <w:t>Nebilet</w:t>
      </w:r>
      <w:proofErr w:type="spellEnd"/>
      <w:r w:rsidRPr="00757DF3">
        <w:rPr>
          <w:szCs w:val="22"/>
        </w:rPr>
        <w:t xml:space="preserve"> 5 mg tabletės</w:t>
      </w:r>
    </w:p>
    <w:p w14:paraId="534517E4" w14:textId="326A1EF6" w:rsidR="00365E9C" w:rsidRPr="00757DF3" w:rsidRDefault="00791B7F" w:rsidP="00757DF3">
      <w:pPr>
        <w:pStyle w:val="BTEMEASMCA"/>
        <w:jc w:val="center"/>
        <w:rPr>
          <w:szCs w:val="22"/>
        </w:rPr>
      </w:pPr>
      <w:proofErr w:type="spellStart"/>
      <w:r>
        <w:rPr>
          <w:szCs w:val="22"/>
        </w:rPr>
        <w:t>n</w:t>
      </w:r>
      <w:r w:rsidR="00365E9C" w:rsidRPr="00757DF3">
        <w:rPr>
          <w:szCs w:val="22"/>
        </w:rPr>
        <w:t>ebivololis</w:t>
      </w:r>
      <w:proofErr w:type="spellEnd"/>
    </w:p>
    <w:p w14:paraId="1CB2607E" w14:textId="77777777" w:rsidR="00365E9C" w:rsidRPr="00757DF3" w:rsidRDefault="00365E9C" w:rsidP="00757DF3">
      <w:pPr>
        <w:pStyle w:val="BTEMEASMCA"/>
        <w:rPr>
          <w:szCs w:val="22"/>
        </w:rPr>
      </w:pPr>
    </w:p>
    <w:p w14:paraId="022C9360" w14:textId="77777777" w:rsidR="00365E9C" w:rsidRPr="00757DF3" w:rsidRDefault="00365E9C" w:rsidP="00757DF3">
      <w:pPr>
        <w:pStyle w:val="BTEMEASMCA"/>
        <w:rPr>
          <w:bCs/>
          <w:szCs w:val="22"/>
        </w:rPr>
      </w:pPr>
      <w:r w:rsidRPr="00757DF3">
        <w:rPr>
          <w:b/>
          <w:szCs w:val="22"/>
        </w:rPr>
        <w:t>Atidžiai perskaitykite visą šį lapelį, prieš pradėdami vartoti vaistą, nes jame pateikiama Jums svarbi informacija.</w:t>
      </w:r>
    </w:p>
    <w:p w14:paraId="031E75F0" w14:textId="77777777" w:rsidR="00365E9C" w:rsidRPr="00757DF3" w:rsidRDefault="00365E9C" w:rsidP="00757DF3">
      <w:pPr>
        <w:numPr>
          <w:ilvl w:val="0"/>
          <w:numId w:val="1"/>
        </w:numPr>
        <w:tabs>
          <w:tab w:val="clear" w:pos="720"/>
          <w:tab w:val="num" w:pos="567"/>
        </w:tabs>
        <w:ind w:left="567" w:hanging="567"/>
        <w:rPr>
          <w:sz w:val="22"/>
          <w:szCs w:val="22"/>
          <w:lang w:val="lt-LT"/>
        </w:rPr>
      </w:pPr>
      <w:r w:rsidRPr="00757DF3">
        <w:rPr>
          <w:sz w:val="22"/>
          <w:szCs w:val="22"/>
          <w:lang w:val="lt-LT"/>
        </w:rPr>
        <w:t>Neišmeskite šio lapelio, nes vėl gali prireikti jį perskaityti.</w:t>
      </w:r>
    </w:p>
    <w:p w14:paraId="429F242C" w14:textId="77777777" w:rsidR="00365E9C" w:rsidRPr="00757DF3" w:rsidRDefault="00365E9C" w:rsidP="00757DF3">
      <w:pPr>
        <w:numPr>
          <w:ilvl w:val="0"/>
          <w:numId w:val="1"/>
        </w:numPr>
        <w:tabs>
          <w:tab w:val="clear" w:pos="720"/>
          <w:tab w:val="num" w:pos="567"/>
        </w:tabs>
        <w:ind w:left="567" w:hanging="567"/>
        <w:rPr>
          <w:sz w:val="22"/>
          <w:szCs w:val="22"/>
          <w:lang w:val="lt-LT"/>
        </w:rPr>
      </w:pPr>
      <w:r w:rsidRPr="00757DF3">
        <w:rPr>
          <w:sz w:val="22"/>
          <w:szCs w:val="22"/>
          <w:lang w:val="lt-LT"/>
        </w:rPr>
        <w:t>Jeigu kiltų daugiau klausimų, kreipkitės į gydytoją arba vaistininką.</w:t>
      </w:r>
    </w:p>
    <w:p w14:paraId="6E3B8E5C" w14:textId="77777777" w:rsidR="00365E9C" w:rsidRPr="00757DF3" w:rsidRDefault="00365E9C" w:rsidP="00757DF3">
      <w:pPr>
        <w:numPr>
          <w:ilvl w:val="0"/>
          <w:numId w:val="1"/>
        </w:numPr>
        <w:tabs>
          <w:tab w:val="clear" w:pos="720"/>
          <w:tab w:val="num" w:pos="567"/>
        </w:tabs>
        <w:ind w:left="567" w:hanging="567"/>
        <w:rPr>
          <w:sz w:val="22"/>
          <w:szCs w:val="22"/>
          <w:lang w:val="lt-LT"/>
        </w:rPr>
      </w:pPr>
      <w:r w:rsidRPr="00757DF3">
        <w:rPr>
          <w:sz w:val="22"/>
          <w:szCs w:val="22"/>
          <w:lang w:val="lt-LT"/>
        </w:rPr>
        <w:t>Šis vaistas skirtas tik Jums, todėl kitiems žmonėms jo duoti negalima. Vaistas gali jiems pakenkti (net tiems, kurių ligos požymiai yra tokie patys kaip Jūsų).</w:t>
      </w:r>
    </w:p>
    <w:p w14:paraId="7DD14492" w14:textId="6204E234" w:rsidR="00365E9C" w:rsidRPr="00757DF3" w:rsidRDefault="00365E9C" w:rsidP="00757DF3">
      <w:pPr>
        <w:numPr>
          <w:ilvl w:val="0"/>
          <w:numId w:val="1"/>
        </w:numPr>
        <w:tabs>
          <w:tab w:val="clear" w:pos="720"/>
          <w:tab w:val="num" w:pos="567"/>
        </w:tabs>
        <w:ind w:left="567" w:hanging="567"/>
        <w:rPr>
          <w:sz w:val="22"/>
          <w:szCs w:val="22"/>
          <w:lang w:val="lt-LT"/>
        </w:rPr>
      </w:pPr>
      <w:r w:rsidRPr="00757DF3">
        <w:rPr>
          <w:sz w:val="22"/>
          <w:szCs w:val="22"/>
          <w:lang w:val="lt-LT"/>
        </w:rPr>
        <w:t>Jeigu pasireiškė šalutinis poveikis (net jeigu jis šiame lapelyje nenurodytas), kreipkitės į gydytoją arba vaistininką. Žr.</w:t>
      </w:r>
      <w:r w:rsidR="00757DF3">
        <w:rPr>
          <w:sz w:val="22"/>
          <w:szCs w:val="22"/>
          <w:lang w:val="lt-LT"/>
        </w:rPr>
        <w:t> </w:t>
      </w:r>
      <w:r w:rsidRPr="00757DF3">
        <w:rPr>
          <w:sz w:val="22"/>
          <w:szCs w:val="22"/>
          <w:lang w:val="lt-LT"/>
        </w:rPr>
        <w:t>4</w:t>
      </w:r>
      <w:r w:rsidR="00757DF3">
        <w:rPr>
          <w:sz w:val="22"/>
          <w:szCs w:val="22"/>
          <w:lang w:val="lt-LT"/>
        </w:rPr>
        <w:t> </w:t>
      </w:r>
      <w:r w:rsidRPr="00757DF3">
        <w:rPr>
          <w:sz w:val="22"/>
          <w:szCs w:val="22"/>
          <w:lang w:val="lt-LT"/>
        </w:rPr>
        <w:t>skyrių.</w:t>
      </w:r>
    </w:p>
    <w:p w14:paraId="60409DA2" w14:textId="77777777" w:rsidR="00365E9C" w:rsidRPr="00757DF3" w:rsidRDefault="00365E9C" w:rsidP="00757DF3">
      <w:pPr>
        <w:pStyle w:val="Pagrindinistekstas"/>
        <w:spacing w:after="0"/>
        <w:rPr>
          <w:bCs/>
        </w:rPr>
      </w:pPr>
    </w:p>
    <w:p w14:paraId="29EC2ECA" w14:textId="77777777" w:rsidR="00365E9C" w:rsidRPr="00757DF3" w:rsidRDefault="00365E9C" w:rsidP="00757DF3">
      <w:pPr>
        <w:pStyle w:val="Pagrindinistekstas"/>
        <w:spacing w:after="0"/>
        <w:rPr>
          <w:bCs/>
        </w:rPr>
      </w:pPr>
      <w:r w:rsidRPr="00757DF3">
        <w:rPr>
          <w:b/>
        </w:rPr>
        <w:t>Apie ką rašoma šiame lapelyje?</w:t>
      </w:r>
    </w:p>
    <w:p w14:paraId="64CBB42D" w14:textId="77777777" w:rsidR="00365E9C" w:rsidRPr="00757DF3" w:rsidRDefault="00365E9C" w:rsidP="00757DF3">
      <w:pPr>
        <w:pStyle w:val="BTEMEASMCA"/>
        <w:rPr>
          <w:szCs w:val="22"/>
        </w:rPr>
      </w:pPr>
      <w:r w:rsidRPr="00757DF3">
        <w:rPr>
          <w:szCs w:val="22"/>
        </w:rPr>
        <w:t>1.</w:t>
      </w:r>
      <w:r w:rsidRPr="00757DF3">
        <w:rPr>
          <w:szCs w:val="22"/>
        </w:rPr>
        <w:tab/>
        <w:t xml:space="preserve">Kas yra </w:t>
      </w:r>
      <w:proofErr w:type="spellStart"/>
      <w:r w:rsidRPr="00757DF3">
        <w:rPr>
          <w:szCs w:val="22"/>
        </w:rPr>
        <w:t>Nebilet</w:t>
      </w:r>
      <w:proofErr w:type="spellEnd"/>
      <w:r w:rsidRPr="00757DF3">
        <w:rPr>
          <w:szCs w:val="22"/>
        </w:rPr>
        <w:t xml:space="preserve"> ir kam jis vartojamas</w:t>
      </w:r>
    </w:p>
    <w:p w14:paraId="75CC1669" w14:textId="77777777" w:rsidR="00365E9C" w:rsidRPr="00757DF3" w:rsidRDefault="00365E9C" w:rsidP="00757DF3">
      <w:pPr>
        <w:pStyle w:val="BTEMEASMCA"/>
        <w:rPr>
          <w:szCs w:val="22"/>
        </w:rPr>
      </w:pPr>
      <w:r w:rsidRPr="00757DF3">
        <w:rPr>
          <w:szCs w:val="22"/>
        </w:rPr>
        <w:t>2.</w:t>
      </w:r>
      <w:r w:rsidRPr="00757DF3">
        <w:rPr>
          <w:szCs w:val="22"/>
        </w:rPr>
        <w:tab/>
        <w:t xml:space="preserve">Kas žinotina prieš vartojant </w:t>
      </w:r>
      <w:proofErr w:type="spellStart"/>
      <w:r w:rsidRPr="00757DF3">
        <w:rPr>
          <w:szCs w:val="22"/>
        </w:rPr>
        <w:t>Nebilet</w:t>
      </w:r>
      <w:proofErr w:type="spellEnd"/>
      <w:r w:rsidRPr="00757DF3">
        <w:rPr>
          <w:szCs w:val="22"/>
        </w:rPr>
        <w:t xml:space="preserve"> </w:t>
      </w:r>
    </w:p>
    <w:p w14:paraId="3184A1D9" w14:textId="77777777" w:rsidR="00365E9C" w:rsidRPr="00757DF3" w:rsidRDefault="00365E9C" w:rsidP="00757DF3">
      <w:pPr>
        <w:pStyle w:val="BTEMEASMCA"/>
        <w:rPr>
          <w:szCs w:val="22"/>
        </w:rPr>
      </w:pPr>
      <w:r w:rsidRPr="00757DF3">
        <w:rPr>
          <w:szCs w:val="22"/>
        </w:rPr>
        <w:t>3.</w:t>
      </w:r>
      <w:r w:rsidRPr="00757DF3">
        <w:rPr>
          <w:szCs w:val="22"/>
        </w:rPr>
        <w:tab/>
        <w:t xml:space="preserve">Kaip vartoti </w:t>
      </w:r>
      <w:proofErr w:type="spellStart"/>
      <w:r w:rsidRPr="00757DF3">
        <w:rPr>
          <w:szCs w:val="22"/>
        </w:rPr>
        <w:t>Nebilet</w:t>
      </w:r>
      <w:proofErr w:type="spellEnd"/>
      <w:r w:rsidRPr="00757DF3">
        <w:rPr>
          <w:szCs w:val="22"/>
        </w:rPr>
        <w:t xml:space="preserve"> </w:t>
      </w:r>
    </w:p>
    <w:p w14:paraId="4841C44B" w14:textId="77777777" w:rsidR="00365E9C" w:rsidRPr="00757DF3" w:rsidRDefault="00365E9C" w:rsidP="00757DF3">
      <w:pPr>
        <w:pStyle w:val="BTEMEASMCA"/>
        <w:rPr>
          <w:szCs w:val="22"/>
        </w:rPr>
      </w:pPr>
      <w:r w:rsidRPr="00757DF3">
        <w:rPr>
          <w:szCs w:val="22"/>
        </w:rPr>
        <w:t>4.</w:t>
      </w:r>
      <w:r w:rsidRPr="00757DF3">
        <w:rPr>
          <w:szCs w:val="22"/>
        </w:rPr>
        <w:tab/>
        <w:t>Galimas šalutinis poveikis</w:t>
      </w:r>
    </w:p>
    <w:p w14:paraId="1E144F82" w14:textId="77777777" w:rsidR="00365E9C" w:rsidRPr="00757DF3" w:rsidRDefault="00365E9C" w:rsidP="00757DF3">
      <w:pPr>
        <w:pStyle w:val="BTEMEASMCA"/>
        <w:rPr>
          <w:szCs w:val="22"/>
        </w:rPr>
      </w:pPr>
      <w:r w:rsidRPr="00757DF3">
        <w:rPr>
          <w:szCs w:val="22"/>
        </w:rPr>
        <w:t>5.</w:t>
      </w:r>
      <w:r w:rsidRPr="00757DF3">
        <w:rPr>
          <w:szCs w:val="22"/>
        </w:rPr>
        <w:tab/>
        <w:t xml:space="preserve">Kaip laikyti </w:t>
      </w:r>
      <w:proofErr w:type="spellStart"/>
      <w:r w:rsidRPr="00757DF3">
        <w:rPr>
          <w:szCs w:val="22"/>
        </w:rPr>
        <w:t>Nebilet</w:t>
      </w:r>
      <w:proofErr w:type="spellEnd"/>
      <w:r w:rsidRPr="00757DF3">
        <w:rPr>
          <w:szCs w:val="22"/>
        </w:rPr>
        <w:t xml:space="preserve"> </w:t>
      </w:r>
    </w:p>
    <w:p w14:paraId="0C3AF50A" w14:textId="77777777" w:rsidR="00365E9C" w:rsidRPr="00757DF3" w:rsidRDefault="00365E9C" w:rsidP="00757DF3">
      <w:pPr>
        <w:pStyle w:val="BTEMEASMCA"/>
        <w:rPr>
          <w:szCs w:val="22"/>
        </w:rPr>
      </w:pPr>
      <w:r w:rsidRPr="00757DF3">
        <w:rPr>
          <w:szCs w:val="22"/>
        </w:rPr>
        <w:t>6.</w:t>
      </w:r>
      <w:r w:rsidRPr="00757DF3">
        <w:rPr>
          <w:szCs w:val="22"/>
        </w:rPr>
        <w:tab/>
        <w:t>Pakuotės turinys ir kita informacija</w:t>
      </w:r>
    </w:p>
    <w:p w14:paraId="4CD726B2" w14:textId="77777777" w:rsidR="00365E9C" w:rsidRPr="00757DF3" w:rsidRDefault="00365E9C" w:rsidP="00757DF3">
      <w:pPr>
        <w:pStyle w:val="Pagrindinistekstas"/>
        <w:spacing w:after="0"/>
      </w:pPr>
    </w:p>
    <w:p w14:paraId="74F45EFD" w14:textId="77777777" w:rsidR="00365E9C" w:rsidRPr="00757DF3" w:rsidRDefault="00365E9C" w:rsidP="00757DF3">
      <w:pPr>
        <w:pStyle w:val="Pagrindinistekstas"/>
        <w:spacing w:after="0"/>
      </w:pPr>
    </w:p>
    <w:p w14:paraId="5DED186E" w14:textId="77777777" w:rsidR="00365E9C" w:rsidRPr="00757DF3" w:rsidRDefault="00365E9C" w:rsidP="00757DF3">
      <w:pPr>
        <w:pStyle w:val="PI-1EMEASMCA"/>
      </w:pPr>
      <w:r w:rsidRPr="00757DF3">
        <w:t>1.</w:t>
      </w:r>
      <w:r w:rsidRPr="00757DF3">
        <w:tab/>
        <w:t xml:space="preserve">Kas yra </w:t>
      </w:r>
      <w:proofErr w:type="spellStart"/>
      <w:r w:rsidRPr="00757DF3">
        <w:t>Nebilet</w:t>
      </w:r>
      <w:proofErr w:type="spellEnd"/>
      <w:r w:rsidRPr="00757DF3">
        <w:t xml:space="preserve"> ir kam jis vartojamas</w:t>
      </w:r>
    </w:p>
    <w:p w14:paraId="6BCF0C00" w14:textId="77777777" w:rsidR="00365E9C" w:rsidRPr="00757DF3" w:rsidRDefault="00365E9C" w:rsidP="00757DF3">
      <w:pPr>
        <w:pStyle w:val="BTEMEASMCA"/>
        <w:rPr>
          <w:szCs w:val="22"/>
        </w:rPr>
      </w:pPr>
    </w:p>
    <w:p w14:paraId="60D5E37A" w14:textId="63506566" w:rsidR="00365E9C" w:rsidRPr="00757DF3" w:rsidRDefault="00365E9C" w:rsidP="00757DF3">
      <w:pPr>
        <w:pStyle w:val="BTEMEASMCA"/>
        <w:rPr>
          <w:szCs w:val="22"/>
        </w:rPr>
      </w:pPr>
      <w:proofErr w:type="spellStart"/>
      <w:r w:rsidRPr="00757DF3">
        <w:rPr>
          <w:szCs w:val="22"/>
        </w:rPr>
        <w:t>Nebilet</w:t>
      </w:r>
      <w:proofErr w:type="spellEnd"/>
      <w:r w:rsidRPr="00757DF3">
        <w:rPr>
          <w:szCs w:val="22"/>
        </w:rPr>
        <w:t xml:space="preserve"> sudėtyje yra </w:t>
      </w:r>
      <w:proofErr w:type="spellStart"/>
      <w:r w:rsidRPr="00757DF3">
        <w:rPr>
          <w:szCs w:val="22"/>
        </w:rPr>
        <w:t>nebivololio</w:t>
      </w:r>
      <w:proofErr w:type="spellEnd"/>
      <w:r w:rsidRPr="00757DF3">
        <w:rPr>
          <w:szCs w:val="22"/>
        </w:rPr>
        <w:t>, širdies ir kraujagyslių sistemą veikiančio vaisto, kuris priklauso selektyviųjų beta blokatorių grupei (tai yra selektyviai širdies ir kraujagyslių sistemą veikiantiems vaistams). Jis saugo nuo širdies ritmo padažnėjimo, kontroliuoja širdies susitraukimų stiprumą. Jis taip pat pasižymi kraujagysles plečiančiu poveikiu, kuris prisideda prie kraujospūdžio mažinimo.</w:t>
      </w:r>
      <w:r w:rsidR="00757DF3">
        <w:rPr>
          <w:szCs w:val="22"/>
        </w:rPr>
        <w:t xml:space="preserve"> </w:t>
      </w:r>
      <w:r w:rsidRPr="00757DF3">
        <w:rPr>
          <w:szCs w:val="22"/>
        </w:rPr>
        <w:t>Šis vaistas vartojamas padidėjusiam kraujospūdžiui (hipertenzijai) gydyti.</w:t>
      </w:r>
      <w:r w:rsidR="00757DF3">
        <w:rPr>
          <w:szCs w:val="22"/>
        </w:rPr>
        <w:t xml:space="preserve"> </w:t>
      </w:r>
      <w:proofErr w:type="spellStart"/>
      <w:r w:rsidRPr="00757DF3">
        <w:rPr>
          <w:szCs w:val="22"/>
        </w:rPr>
        <w:t>Nebilet</w:t>
      </w:r>
      <w:proofErr w:type="spellEnd"/>
      <w:r w:rsidRPr="00757DF3">
        <w:rPr>
          <w:szCs w:val="22"/>
        </w:rPr>
        <w:t xml:space="preserve"> taip pat vartojamas lengvo ir vidutinio sunkumo lėtiniam širdies nepakankamumui gydyti 70</w:t>
      </w:r>
      <w:r w:rsidR="00757DF3">
        <w:rPr>
          <w:szCs w:val="22"/>
        </w:rPr>
        <w:t> </w:t>
      </w:r>
      <w:r w:rsidRPr="00757DF3">
        <w:rPr>
          <w:szCs w:val="22"/>
        </w:rPr>
        <w:t>metų ir vyresniems pacientams, derinant su gydymu kitais vaistais.</w:t>
      </w:r>
    </w:p>
    <w:p w14:paraId="0884BC74" w14:textId="77777777" w:rsidR="00365E9C" w:rsidRPr="00757DF3" w:rsidRDefault="00365E9C" w:rsidP="00757DF3">
      <w:pPr>
        <w:pStyle w:val="BTEMEASMCA"/>
        <w:rPr>
          <w:szCs w:val="22"/>
        </w:rPr>
      </w:pPr>
    </w:p>
    <w:p w14:paraId="673E6EA7" w14:textId="77777777" w:rsidR="00365E9C" w:rsidRPr="00757DF3" w:rsidRDefault="00365E9C" w:rsidP="00757DF3">
      <w:pPr>
        <w:pStyle w:val="BTEMEASMCA"/>
        <w:rPr>
          <w:szCs w:val="22"/>
        </w:rPr>
      </w:pPr>
    </w:p>
    <w:p w14:paraId="6127E591" w14:textId="77777777" w:rsidR="00365E9C" w:rsidRPr="00757DF3" w:rsidRDefault="00365E9C" w:rsidP="00757DF3">
      <w:pPr>
        <w:pStyle w:val="PI-1EMEASMCA"/>
        <w:rPr>
          <w:b w:val="0"/>
          <w:bCs/>
        </w:rPr>
      </w:pPr>
      <w:r w:rsidRPr="00757DF3">
        <w:t>2.</w:t>
      </w:r>
      <w:r w:rsidRPr="00757DF3">
        <w:tab/>
        <w:t xml:space="preserve">Kas žinotina prieš vartojant </w:t>
      </w:r>
      <w:proofErr w:type="spellStart"/>
      <w:r w:rsidRPr="00757DF3">
        <w:t>Nebilet</w:t>
      </w:r>
      <w:proofErr w:type="spellEnd"/>
    </w:p>
    <w:p w14:paraId="529ED0E7" w14:textId="77777777" w:rsidR="00365E9C" w:rsidRPr="00757DF3" w:rsidRDefault="00365E9C" w:rsidP="00757DF3">
      <w:pPr>
        <w:pStyle w:val="Pagrindinistekstas"/>
        <w:spacing w:after="0"/>
      </w:pPr>
    </w:p>
    <w:p w14:paraId="31C116F8" w14:textId="2C327FFC" w:rsidR="00365E9C" w:rsidRPr="00757DF3" w:rsidRDefault="00365E9C" w:rsidP="00757DF3">
      <w:pPr>
        <w:pStyle w:val="BTEMEASMCA"/>
        <w:rPr>
          <w:bCs/>
          <w:caps/>
          <w:szCs w:val="22"/>
        </w:rPr>
      </w:pPr>
      <w:proofErr w:type="spellStart"/>
      <w:r w:rsidRPr="00757DF3">
        <w:rPr>
          <w:b/>
          <w:szCs w:val="22"/>
        </w:rPr>
        <w:t>Nebilet</w:t>
      </w:r>
      <w:proofErr w:type="spellEnd"/>
      <w:r w:rsidRPr="00757DF3">
        <w:rPr>
          <w:b/>
          <w:szCs w:val="22"/>
        </w:rPr>
        <w:t xml:space="preserve"> vartoti </w:t>
      </w:r>
      <w:r w:rsidR="00791B7F">
        <w:rPr>
          <w:b/>
          <w:szCs w:val="22"/>
        </w:rPr>
        <w:t>draudžiama</w:t>
      </w:r>
      <w:r w:rsidRPr="00757DF3">
        <w:rPr>
          <w:b/>
          <w:szCs w:val="22"/>
        </w:rPr>
        <w:t>:</w:t>
      </w:r>
    </w:p>
    <w:p w14:paraId="579AF4E5" w14:textId="77777777" w:rsidR="00365E9C" w:rsidRPr="00757DF3" w:rsidRDefault="00365E9C" w:rsidP="00757DF3">
      <w:pPr>
        <w:pStyle w:val="BT-EMEASMCA"/>
        <w:numPr>
          <w:ilvl w:val="0"/>
          <w:numId w:val="8"/>
        </w:numPr>
        <w:rPr>
          <w:szCs w:val="22"/>
        </w:rPr>
      </w:pPr>
      <w:r w:rsidRPr="00757DF3">
        <w:rPr>
          <w:szCs w:val="22"/>
        </w:rPr>
        <w:t xml:space="preserve">jeigu yra alergija </w:t>
      </w:r>
      <w:proofErr w:type="spellStart"/>
      <w:r w:rsidRPr="00757DF3">
        <w:rPr>
          <w:szCs w:val="22"/>
        </w:rPr>
        <w:t>nebivololiui</w:t>
      </w:r>
      <w:proofErr w:type="spellEnd"/>
      <w:r w:rsidRPr="00757DF3">
        <w:rPr>
          <w:szCs w:val="22"/>
        </w:rPr>
        <w:t xml:space="preserve"> arba bet kuriai pagalbinei šio vaisto medžiagai (jos išvardytos 6 skyriuje).</w:t>
      </w:r>
    </w:p>
    <w:p w14:paraId="6EB1D5FF" w14:textId="77777777" w:rsidR="00365E9C" w:rsidRPr="00757DF3" w:rsidRDefault="00365E9C" w:rsidP="00757DF3">
      <w:pPr>
        <w:pStyle w:val="BT-EMEASMCA"/>
        <w:numPr>
          <w:ilvl w:val="0"/>
          <w:numId w:val="9"/>
        </w:numPr>
        <w:rPr>
          <w:szCs w:val="22"/>
        </w:rPr>
      </w:pPr>
      <w:r w:rsidRPr="00757DF3">
        <w:rPr>
          <w:szCs w:val="22"/>
        </w:rPr>
        <w:t>jei Jums nustatytos šios ligos:</w:t>
      </w:r>
    </w:p>
    <w:p w14:paraId="376B8B8D" w14:textId="77777777" w:rsidR="00365E9C" w:rsidRPr="00757DF3" w:rsidRDefault="00365E9C" w:rsidP="00757DF3">
      <w:pPr>
        <w:pStyle w:val="BT-EMEASMCA"/>
        <w:rPr>
          <w:szCs w:val="22"/>
        </w:rPr>
      </w:pPr>
      <w:r w:rsidRPr="00757DF3">
        <w:rPr>
          <w:szCs w:val="22"/>
        </w:rPr>
        <w:t>žemas kraujospūdis,</w:t>
      </w:r>
    </w:p>
    <w:p w14:paraId="33D57A10" w14:textId="77777777" w:rsidR="00365E9C" w:rsidRPr="00757DF3" w:rsidRDefault="00365E9C" w:rsidP="00757DF3">
      <w:pPr>
        <w:pStyle w:val="BT-EMEASMCA"/>
        <w:rPr>
          <w:szCs w:val="22"/>
        </w:rPr>
      </w:pPr>
      <w:r w:rsidRPr="00757DF3">
        <w:rPr>
          <w:szCs w:val="22"/>
        </w:rPr>
        <w:t>sutrikusi kraujotaka rankose arba kojose,</w:t>
      </w:r>
    </w:p>
    <w:p w14:paraId="1FB8897D" w14:textId="7F389007" w:rsidR="00365E9C" w:rsidRPr="00757DF3" w:rsidRDefault="00365E9C" w:rsidP="00757DF3">
      <w:pPr>
        <w:pStyle w:val="BT-EMEASMCA"/>
        <w:rPr>
          <w:szCs w:val="22"/>
        </w:rPr>
      </w:pPr>
      <w:r w:rsidRPr="00757DF3">
        <w:rPr>
          <w:szCs w:val="22"/>
        </w:rPr>
        <w:t>retas pulsas (rečiau kaip 60</w:t>
      </w:r>
      <w:r w:rsidR="00757DF3">
        <w:rPr>
          <w:szCs w:val="22"/>
        </w:rPr>
        <w:t> </w:t>
      </w:r>
      <w:r w:rsidRPr="00757DF3">
        <w:rPr>
          <w:szCs w:val="22"/>
        </w:rPr>
        <w:t>kartų per minutę),</w:t>
      </w:r>
    </w:p>
    <w:p w14:paraId="057F3371" w14:textId="77777777" w:rsidR="00365E9C" w:rsidRPr="00757DF3" w:rsidRDefault="00365E9C" w:rsidP="00757DF3">
      <w:pPr>
        <w:pStyle w:val="BT-EMEASMCA"/>
        <w:rPr>
          <w:szCs w:val="22"/>
        </w:rPr>
      </w:pPr>
      <w:r w:rsidRPr="00757DF3">
        <w:rPr>
          <w:szCs w:val="22"/>
        </w:rPr>
        <w:t xml:space="preserve">kiti sunkūs širdies ritmo sutrikimai (pvz., II arba III laipsnio </w:t>
      </w:r>
      <w:proofErr w:type="spellStart"/>
      <w:r w:rsidRPr="00757DF3">
        <w:rPr>
          <w:szCs w:val="22"/>
        </w:rPr>
        <w:t>atrioventrikulinė</w:t>
      </w:r>
      <w:proofErr w:type="spellEnd"/>
      <w:r w:rsidRPr="00757DF3">
        <w:rPr>
          <w:szCs w:val="22"/>
        </w:rPr>
        <w:t xml:space="preserve"> blokada, širdies laidumo sutrikimai),</w:t>
      </w:r>
    </w:p>
    <w:p w14:paraId="7BE51DE9" w14:textId="77777777" w:rsidR="00365E9C" w:rsidRPr="00757DF3" w:rsidRDefault="00365E9C" w:rsidP="00757DF3">
      <w:pPr>
        <w:pStyle w:val="BT-EMEASMCA"/>
        <w:rPr>
          <w:szCs w:val="22"/>
        </w:rPr>
      </w:pPr>
      <w:r w:rsidRPr="00757DF3">
        <w:rPr>
          <w:szCs w:val="22"/>
        </w:rPr>
        <w:t>širdies nepakankamumas, kuris išryškėjo ar pablogėjo tik dabar, arba Jums dėl smarkiai sutrikusi</w:t>
      </w:r>
      <w:r w:rsidR="00CC5F2E" w:rsidRPr="00757DF3">
        <w:rPr>
          <w:szCs w:val="22"/>
        </w:rPr>
        <w:t xml:space="preserve">os kraujotakos į veną lašinami </w:t>
      </w:r>
      <w:r w:rsidRPr="00757DF3">
        <w:rPr>
          <w:szCs w:val="22"/>
        </w:rPr>
        <w:t>vaistai širdies veiklai pagerinti,</w:t>
      </w:r>
    </w:p>
    <w:p w14:paraId="1FB965C3" w14:textId="77777777" w:rsidR="00365E9C" w:rsidRPr="00757DF3" w:rsidRDefault="00365E9C" w:rsidP="00757DF3">
      <w:pPr>
        <w:pStyle w:val="BT-EMEASMCA"/>
        <w:rPr>
          <w:szCs w:val="22"/>
        </w:rPr>
      </w:pPr>
      <w:r w:rsidRPr="00757DF3">
        <w:rPr>
          <w:szCs w:val="22"/>
        </w:rPr>
        <w:t>astma arba švokštimas (šiuo metu arba buvo anksčiau),</w:t>
      </w:r>
    </w:p>
    <w:p w14:paraId="2681B5E5" w14:textId="77777777" w:rsidR="00365E9C" w:rsidRPr="00757DF3" w:rsidRDefault="00365E9C" w:rsidP="00757DF3">
      <w:pPr>
        <w:pStyle w:val="BT-EMEASMCA"/>
        <w:rPr>
          <w:szCs w:val="22"/>
        </w:rPr>
      </w:pPr>
      <w:r w:rsidRPr="00757DF3">
        <w:rPr>
          <w:szCs w:val="22"/>
        </w:rPr>
        <w:t xml:space="preserve">negydyta </w:t>
      </w:r>
      <w:proofErr w:type="spellStart"/>
      <w:r w:rsidRPr="00757DF3">
        <w:rPr>
          <w:szCs w:val="22"/>
        </w:rPr>
        <w:t>feochromocitoma</w:t>
      </w:r>
      <w:proofErr w:type="spellEnd"/>
      <w:r w:rsidRPr="00757DF3">
        <w:rPr>
          <w:szCs w:val="22"/>
        </w:rPr>
        <w:t xml:space="preserve"> – inkstų viršūnėje (antinksčiuose) esantis navikas,</w:t>
      </w:r>
    </w:p>
    <w:p w14:paraId="592BD3AD" w14:textId="77777777" w:rsidR="00365E9C" w:rsidRPr="00757DF3" w:rsidRDefault="00365E9C" w:rsidP="00757DF3">
      <w:pPr>
        <w:pStyle w:val="BT-EMEASMCA"/>
        <w:rPr>
          <w:szCs w:val="22"/>
        </w:rPr>
      </w:pPr>
      <w:r w:rsidRPr="00757DF3">
        <w:rPr>
          <w:szCs w:val="22"/>
        </w:rPr>
        <w:t>sutrikusi kepenų funkcija,</w:t>
      </w:r>
    </w:p>
    <w:p w14:paraId="01648A9D" w14:textId="77777777" w:rsidR="00365E9C" w:rsidRPr="00757DF3" w:rsidRDefault="00365E9C" w:rsidP="00757DF3">
      <w:pPr>
        <w:pStyle w:val="BT-EMEASMCA"/>
        <w:rPr>
          <w:szCs w:val="22"/>
        </w:rPr>
      </w:pPr>
      <w:r w:rsidRPr="00757DF3">
        <w:rPr>
          <w:szCs w:val="22"/>
        </w:rPr>
        <w:t xml:space="preserve">medžiagų apykaitos sutrikimas (padidėjęs kraujo rūgštingumas </w:t>
      </w:r>
      <w:r w:rsidR="00CC5F2E" w:rsidRPr="00757DF3">
        <w:rPr>
          <w:szCs w:val="22"/>
        </w:rPr>
        <w:t xml:space="preserve">– </w:t>
      </w:r>
      <w:proofErr w:type="spellStart"/>
      <w:r w:rsidRPr="00757DF3">
        <w:rPr>
          <w:szCs w:val="22"/>
        </w:rPr>
        <w:t>metabolinė</w:t>
      </w:r>
      <w:proofErr w:type="spellEnd"/>
      <w:r w:rsidRPr="00757DF3">
        <w:rPr>
          <w:szCs w:val="22"/>
        </w:rPr>
        <w:t xml:space="preserve"> </w:t>
      </w:r>
      <w:proofErr w:type="spellStart"/>
      <w:r w:rsidRPr="00757DF3">
        <w:rPr>
          <w:szCs w:val="22"/>
        </w:rPr>
        <w:t>acidozė</w:t>
      </w:r>
      <w:proofErr w:type="spellEnd"/>
      <w:r w:rsidRPr="00757DF3">
        <w:rPr>
          <w:szCs w:val="22"/>
        </w:rPr>
        <w:t xml:space="preserve">), pvz., </w:t>
      </w:r>
      <w:proofErr w:type="spellStart"/>
      <w:r w:rsidRPr="00757DF3">
        <w:rPr>
          <w:szCs w:val="22"/>
        </w:rPr>
        <w:t>ketoacidozė</w:t>
      </w:r>
      <w:proofErr w:type="spellEnd"/>
      <w:r w:rsidRPr="00757DF3">
        <w:rPr>
          <w:szCs w:val="22"/>
        </w:rPr>
        <w:t xml:space="preserve"> sergant cukriniu diabetu.</w:t>
      </w:r>
    </w:p>
    <w:p w14:paraId="092658B1" w14:textId="77777777" w:rsidR="00365E9C" w:rsidRPr="00757DF3" w:rsidRDefault="00365E9C" w:rsidP="00757DF3">
      <w:pPr>
        <w:pStyle w:val="BTEMEASMCA"/>
        <w:rPr>
          <w:szCs w:val="22"/>
        </w:rPr>
      </w:pPr>
    </w:p>
    <w:p w14:paraId="1F2545DC" w14:textId="77777777" w:rsidR="00365E9C" w:rsidRPr="00757DF3" w:rsidRDefault="00365E9C" w:rsidP="00757DF3">
      <w:pPr>
        <w:rPr>
          <w:bCs/>
          <w:sz w:val="22"/>
          <w:szCs w:val="22"/>
          <w:lang w:val="lt-LT"/>
        </w:rPr>
      </w:pPr>
      <w:r w:rsidRPr="00757DF3">
        <w:rPr>
          <w:b/>
          <w:sz w:val="22"/>
          <w:szCs w:val="22"/>
          <w:lang w:val="lt-LT"/>
        </w:rPr>
        <w:t>Įspėjimai ir atsargumo priemonės</w:t>
      </w:r>
    </w:p>
    <w:p w14:paraId="73F5D9CE" w14:textId="77777777" w:rsidR="00365E9C" w:rsidRPr="00757DF3" w:rsidRDefault="00365E9C" w:rsidP="00757DF3">
      <w:pPr>
        <w:rPr>
          <w:sz w:val="22"/>
          <w:szCs w:val="22"/>
          <w:lang w:val="lt-LT"/>
        </w:rPr>
      </w:pPr>
      <w:r w:rsidRPr="00757DF3">
        <w:rPr>
          <w:sz w:val="22"/>
          <w:szCs w:val="22"/>
          <w:lang w:val="lt-LT"/>
        </w:rPr>
        <w:t xml:space="preserve">Pasitarkite su gydytoju arba vaistininku, prieš pradėdami vartoti </w:t>
      </w:r>
      <w:proofErr w:type="spellStart"/>
      <w:r w:rsidRPr="00757DF3">
        <w:rPr>
          <w:sz w:val="22"/>
          <w:szCs w:val="22"/>
          <w:lang w:val="lt-LT"/>
        </w:rPr>
        <w:t>Nebilet</w:t>
      </w:r>
      <w:proofErr w:type="spellEnd"/>
      <w:r w:rsidRPr="00757DF3">
        <w:rPr>
          <w:sz w:val="22"/>
          <w:szCs w:val="22"/>
          <w:lang w:val="lt-LT"/>
        </w:rPr>
        <w:t>.</w:t>
      </w:r>
    </w:p>
    <w:p w14:paraId="6EEC2128" w14:textId="77777777" w:rsidR="00365E9C" w:rsidRPr="00757DF3" w:rsidRDefault="00365E9C" w:rsidP="00757DF3">
      <w:pPr>
        <w:pStyle w:val="BT-EMEASMCA"/>
        <w:numPr>
          <w:ilvl w:val="0"/>
          <w:numId w:val="0"/>
        </w:numPr>
        <w:rPr>
          <w:szCs w:val="22"/>
        </w:rPr>
      </w:pPr>
      <w:r w:rsidRPr="00757DF3">
        <w:rPr>
          <w:szCs w:val="22"/>
        </w:rPr>
        <w:t>Pasakykite gydytojui,</w:t>
      </w:r>
      <w:r w:rsidR="00CC5F2E" w:rsidRPr="00757DF3">
        <w:rPr>
          <w:szCs w:val="22"/>
        </w:rPr>
        <w:t xml:space="preserve"> jei Jums yra kuri nors žemiau </w:t>
      </w:r>
      <w:r w:rsidRPr="00757DF3">
        <w:rPr>
          <w:szCs w:val="22"/>
        </w:rPr>
        <w:t>išvardyta būklė:</w:t>
      </w:r>
    </w:p>
    <w:p w14:paraId="73C0E0FB" w14:textId="77777777" w:rsidR="00365E9C" w:rsidRPr="00757DF3" w:rsidRDefault="00365E9C" w:rsidP="00757DF3">
      <w:pPr>
        <w:pStyle w:val="BT-EMEASMCA"/>
        <w:rPr>
          <w:szCs w:val="22"/>
        </w:rPr>
      </w:pPr>
      <w:r w:rsidRPr="00757DF3">
        <w:rPr>
          <w:szCs w:val="22"/>
        </w:rPr>
        <w:t>jeigu yra nenormaliai retas pulsas;</w:t>
      </w:r>
    </w:p>
    <w:p w14:paraId="4983FB4A" w14:textId="77777777" w:rsidR="00365E9C" w:rsidRPr="00757DF3" w:rsidRDefault="00365E9C" w:rsidP="00757DF3">
      <w:pPr>
        <w:pStyle w:val="BT-EMEASMCA"/>
        <w:rPr>
          <w:szCs w:val="22"/>
        </w:rPr>
      </w:pPr>
      <w:r w:rsidRPr="00757DF3">
        <w:rPr>
          <w:szCs w:val="22"/>
        </w:rPr>
        <w:lastRenderedPageBreak/>
        <w:t xml:space="preserve">jeigu skauda krūtinę dėl savaime atsirandančio širdies spazmo, vadinamo </w:t>
      </w:r>
      <w:proofErr w:type="spellStart"/>
      <w:r w:rsidRPr="00757DF3">
        <w:rPr>
          <w:szCs w:val="22"/>
        </w:rPr>
        <w:t>Prinzmetal</w:t>
      </w:r>
      <w:proofErr w:type="spellEnd"/>
      <w:r w:rsidRPr="00757DF3">
        <w:rPr>
          <w:szCs w:val="22"/>
        </w:rPr>
        <w:t xml:space="preserve"> angina;</w:t>
      </w:r>
    </w:p>
    <w:p w14:paraId="674C1455" w14:textId="77777777" w:rsidR="00365E9C" w:rsidRPr="00757DF3" w:rsidRDefault="00365E9C" w:rsidP="00757DF3">
      <w:pPr>
        <w:pStyle w:val="BT-EMEASMCA"/>
        <w:rPr>
          <w:szCs w:val="22"/>
        </w:rPr>
      </w:pPr>
      <w:r w:rsidRPr="00757DF3">
        <w:rPr>
          <w:szCs w:val="22"/>
        </w:rPr>
        <w:t>jei yra negydytas lėtinis širdies nepakankamumas;</w:t>
      </w:r>
    </w:p>
    <w:p w14:paraId="6CB4E189" w14:textId="77777777" w:rsidR="00365E9C" w:rsidRPr="00757DF3" w:rsidRDefault="00365E9C" w:rsidP="00757DF3">
      <w:pPr>
        <w:pStyle w:val="BT-EMEASMCA"/>
        <w:rPr>
          <w:szCs w:val="22"/>
        </w:rPr>
      </w:pPr>
      <w:r w:rsidRPr="00757DF3">
        <w:rPr>
          <w:szCs w:val="22"/>
        </w:rPr>
        <w:t>jei yra I laipsnio širdies blokada (nesunkus širdies laidumo sutrikimas, turintis įtakos širdies veiklos ritmui);</w:t>
      </w:r>
    </w:p>
    <w:p w14:paraId="723D2ABF" w14:textId="77777777" w:rsidR="00365E9C" w:rsidRPr="00757DF3" w:rsidRDefault="00365E9C" w:rsidP="00757DF3">
      <w:pPr>
        <w:pStyle w:val="BT-EMEASMCA"/>
        <w:rPr>
          <w:szCs w:val="22"/>
        </w:rPr>
      </w:pPr>
      <w:r w:rsidRPr="00757DF3">
        <w:rPr>
          <w:szCs w:val="22"/>
        </w:rPr>
        <w:t>jeigu sutrikusi rankų ir kojų kraujotaka, pvz., Reino liga ar sindromas, kai einant atsiranda į mėšlungį panašus skausmas;</w:t>
      </w:r>
    </w:p>
    <w:p w14:paraId="2F9DC378" w14:textId="77777777" w:rsidR="00365E9C" w:rsidRPr="00757DF3" w:rsidRDefault="00365E9C" w:rsidP="00757DF3">
      <w:pPr>
        <w:pStyle w:val="BT-EMEASMCA"/>
        <w:rPr>
          <w:szCs w:val="22"/>
        </w:rPr>
      </w:pPr>
      <w:r w:rsidRPr="00757DF3">
        <w:rPr>
          <w:szCs w:val="22"/>
        </w:rPr>
        <w:t>jeigu užsitęsė kvėpavimo takų ligos;</w:t>
      </w:r>
    </w:p>
    <w:p w14:paraId="5260A397" w14:textId="77777777" w:rsidR="00365E9C" w:rsidRPr="00757DF3" w:rsidRDefault="00365E9C" w:rsidP="00757DF3">
      <w:pPr>
        <w:pStyle w:val="BT-EMEASMCA"/>
        <w:rPr>
          <w:szCs w:val="22"/>
        </w:rPr>
      </w:pPr>
      <w:r w:rsidRPr="00757DF3">
        <w:rPr>
          <w:szCs w:val="22"/>
        </w:rPr>
        <w:t>jeigu sergate cukriniu diabetu: šis vaistas įtakos cukraus kiekiui kraujo plazmoje neturi, bet gali maskuoti įspėjamuosius per mažo cukraus kiekio kraujyje požymius, pvz., juntamą stiprų širdies plakimą, padažnėjusį širdies ritmą;</w:t>
      </w:r>
    </w:p>
    <w:p w14:paraId="6070BF41" w14:textId="77777777" w:rsidR="00365E9C" w:rsidRPr="00757DF3" w:rsidRDefault="00365E9C" w:rsidP="00757DF3">
      <w:pPr>
        <w:pStyle w:val="BT-EMEASMCA"/>
        <w:rPr>
          <w:szCs w:val="22"/>
        </w:rPr>
      </w:pPr>
      <w:r w:rsidRPr="00757DF3">
        <w:rPr>
          <w:szCs w:val="22"/>
        </w:rPr>
        <w:t>jei pernelyg sustiprėjusi skydliaukės veikla: vaistas gali maskuoti dėl šios būklės nenormaliai padažnėjusį širdies ritmą;</w:t>
      </w:r>
    </w:p>
    <w:p w14:paraId="606613ED" w14:textId="77777777" w:rsidR="00365E9C" w:rsidRPr="00757DF3" w:rsidRDefault="00365E9C" w:rsidP="00757DF3">
      <w:pPr>
        <w:pStyle w:val="BT-EMEASMCA"/>
        <w:rPr>
          <w:szCs w:val="22"/>
        </w:rPr>
      </w:pPr>
      <w:r w:rsidRPr="00757DF3">
        <w:rPr>
          <w:szCs w:val="22"/>
        </w:rPr>
        <w:t>jeigu sergate alerginėmis ligomis: šis vaistas gali sustiprinti jautrumą žiedadulkėms ar k</w:t>
      </w:r>
      <w:r w:rsidR="00CC5F2E" w:rsidRPr="00757DF3">
        <w:rPr>
          <w:szCs w:val="22"/>
        </w:rPr>
        <w:t xml:space="preserve">itiems alergenams, kuriems yra </w:t>
      </w:r>
      <w:r w:rsidRPr="00757DF3">
        <w:rPr>
          <w:szCs w:val="22"/>
        </w:rPr>
        <w:t>padidėjęs Jūsų jautrumas;</w:t>
      </w:r>
    </w:p>
    <w:p w14:paraId="471759D7" w14:textId="77777777" w:rsidR="00365E9C" w:rsidRPr="00757DF3" w:rsidRDefault="00365E9C" w:rsidP="00757DF3">
      <w:pPr>
        <w:pStyle w:val="BT-EMEASMCA"/>
        <w:rPr>
          <w:szCs w:val="22"/>
        </w:rPr>
      </w:pPr>
      <w:r w:rsidRPr="00757DF3">
        <w:rPr>
          <w:szCs w:val="22"/>
        </w:rPr>
        <w:t>jeigu sergate ar sirgote žvyneline (odos liga, pasireiškiančia rožinės spalvos pleiskanojančiomis dėmėmis);</w:t>
      </w:r>
    </w:p>
    <w:p w14:paraId="65DE78C7" w14:textId="77777777" w:rsidR="00365E9C" w:rsidRPr="00757DF3" w:rsidRDefault="00365E9C" w:rsidP="00757DF3">
      <w:pPr>
        <w:pStyle w:val="BT-EMEASMCA"/>
        <w:rPr>
          <w:szCs w:val="22"/>
        </w:rPr>
      </w:pPr>
      <w:r w:rsidRPr="00757DF3">
        <w:rPr>
          <w:szCs w:val="22"/>
        </w:rPr>
        <w:t xml:space="preserve">jei Jums numatoma atlikti chirurginę operaciją, visuomet pasakykite gydytojui anesteziologui prieš narkozę, kad vartojate </w:t>
      </w:r>
      <w:proofErr w:type="spellStart"/>
      <w:r w:rsidRPr="00757DF3">
        <w:rPr>
          <w:szCs w:val="22"/>
        </w:rPr>
        <w:t>Nebilet</w:t>
      </w:r>
      <w:proofErr w:type="spellEnd"/>
      <w:r w:rsidRPr="00757DF3">
        <w:rPr>
          <w:szCs w:val="22"/>
        </w:rPr>
        <w:t>.</w:t>
      </w:r>
    </w:p>
    <w:p w14:paraId="22CC44CF" w14:textId="77777777" w:rsidR="00365E9C" w:rsidRPr="00757DF3" w:rsidRDefault="00365E9C" w:rsidP="00757DF3">
      <w:pPr>
        <w:pStyle w:val="BTEMEASMCA"/>
        <w:rPr>
          <w:szCs w:val="22"/>
        </w:rPr>
      </w:pPr>
    </w:p>
    <w:p w14:paraId="11787CDD" w14:textId="77777777" w:rsidR="00365E9C" w:rsidRPr="00757DF3" w:rsidRDefault="00365E9C" w:rsidP="00757DF3">
      <w:pPr>
        <w:pStyle w:val="BTEMEASMCA"/>
        <w:rPr>
          <w:szCs w:val="22"/>
        </w:rPr>
      </w:pPr>
      <w:r w:rsidRPr="00757DF3">
        <w:rPr>
          <w:szCs w:val="22"/>
        </w:rPr>
        <w:t xml:space="preserve">Jei Jums yra sunkių inkstų veiklos sutrikimų, nevartokite </w:t>
      </w:r>
      <w:proofErr w:type="spellStart"/>
      <w:r w:rsidRPr="00757DF3">
        <w:rPr>
          <w:szCs w:val="22"/>
        </w:rPr>
        <w:t>Nebilet</w:t>
      </w:r>
      <w:proofErr w:type="spellEnd"/>
      <w:r w:rsidRPr="00757DF3">
        <w:rPr>
          <w:szCs w:val="22"/>
        </w:rPr>
        <w:t xml:space="preserve"> širdies nepakankamumui gydyti ir pasakykite apie tai gydytojui.</w:t>
      </w:r>
    </w:p>
    <w:p w14:paraId="565ADE96" w14:textId="54D0DA1B" w:rsidR="00365E9C" w:rsidRPr="00757DF3" w:rsidRDefault="00365E9C" w:rsidP="00757DF3">
      <w:pPr>
        <w:pStyle w:val="BTEMEASMCA"/>
        <w:rPr>
          <w:szCs w:val="22"/>
        </w:rPr>
      </w:pPr>
      <w:r w:rsidRPr="00757DF3">
        <w:rPr>
          <w:szCs w:val="22"/>
        </w:rPr>
        <w:t>Gydant lėtinį širdies nepakankamumą, patyręs gydytojas gydymo pradžioje reguliariai tikrins Jūsų sveikatą (žr. 3</w:t>
      </w:r>
      <w:r w:rsidR="00757DF3">
        <w:rPr>
          <w:szCs w:val="22"/>
        </w:rPr>
        <w:t> </w:t>
      </w:r>
      <w:r w:rsidRPr="00757DF3">
        <w:rPr>
          <w:szCs w:val="22"/>
        </w:rPr>
        <w:t>skyrių).</w:t>
      </w:r>
    </w:p>
    <w:p w14:paraId="7719F216" w14:textId="649B3B27" w:rsidR="00365E9C" w:rsidRPr="00757DF3" w:rsidRDefault="00365E9C" w:rsidP="00757DF3">
      <w:pPr>
        <w:pStyle w:val="BTEMEASMCA"/>
        <w:rPr>
          <w:szCs w:val="22"/>
        </w:rPr>
      </w:pPr>
      <w:r w:rsidRPr="00757DF3">
        <w:rPr>
          <w:szCs w:val="22"/>
        </w:rPr>
        <w:t>Šio vaisto vartojimo negalima nutraukti staiga, kol to aiškiai nenurodys ir neįvertins Jūsų gydytojas (žr. 3</w:t>
      </w:r>
      <w:r w:rsidR="00757DF3">
        <w:rPr>
          <w:szCs w:val="22"/>
        </w:rPr>
        <w:t> </w:t>
      </w:r>
      <w:r w:rsidRPr="00757DF3">
        <w:rPr>
          <w:szCs w:val="22"/>
        </w:rPr>
        <w:t>skyrių).</w:t>
      </w:r>
    </w:p>
    <w:p w14:paraId="39692EC7" w14:textId="77777777" w:rsidR="00365E9C" w:rsidRPr="00757DF3" w:rsidRDefault="00365E9C" w:rsidP="00757DF3">
      <w:pPr>
        <w:pStyle w:val="BTEMEASMCA"/>
        <w:rPr>
          <w:szCs w:val="22"/>
        </w:rPr>
      </w:pPr>
    </w:p>
    <w:p w14:paraId="13345AA4" w14:textId="77777777" w:rsidR="00365E9C" w:rsidRPr="00757DF3" w:rsidRDefault="00365E9C" w:rsidP="00757DF3">
      <w:pPr>
        <w:pStyle w:val="BTEMEASMCA"/>
        <w:rPr>
          <w:bCs/>
          <w:szCs w:val="22"/>
        </w:rPr>
      </w:pPr>
      <w:r w:rsidRPr="00757DF3">
        <w:rPr>
          <w:b/>
          <w:szCs w:val="22"/>
        </w:rPr>
        <w:t>Vaikams ir paaugliams</w:t>
      </w:r>
    </w:p>
    <w:p w14:paraId="5A8610F4" w14:textId="77777777" w:rsidR="00365E9C" w:rsidRPr="00757DF3" w:rsidRDefault="00365E9C" w:rsidP="00757DF3">
      <w:pPr>
        <w:pStyle w:val="BTEMEASMCA"/>
        <w:rPr>
          <w:szCs w:val="22"/>
        </w:rPr>
      </w:pPr>
      <w:r w:rsidRPr="00757DF3">
        <w:rPr>
          <w:szCs w:val="22"/>
        </w:rPr>
        <w:t xml:space="preserve">Dėl duomenų apie šio preparato vartojimą vaikams ir paaugliams gydyti stokos, vaikams ir paaugliams </w:t>
      </w:r>
      <w:proofErr w:type="spellStart"/>
      <w:r w:rsidRPr="00757DF3">
        <w:rPr>
          <w:szCs w:val="22"/>
        </w:rPr>
        <w:t>Nebilet</w:t>
      </w:r>
      <w:proofErr w:type="spellEnd"/>
      <w:r w:rsidRPr="00757DF3">
        <w:rPr>
          <w:szCs w:val="22"/>
        </w:rPr>
        <w:t xml:space="preserve"> vartoti </w:t>
      </w:r>
      <w:r w:rsidRPr="00757DF3">
        <w:rPr>
          <w:b/>
          <w:szCs w:val="22"/>
        </w:rPr>
        <w:t>nerekomenduojama</w:t>
      </w:r>
      <w:r w:rsidRPr="00757DF3">
        <w:rPr>
          <w:szCs w:val="22"/>
        </w:rPr>
        <w:t>.</w:t>
      </w:r>
    </w:p>
    <w:p w14:paraId="64455680" w14:textId="77777777" w:rsidR="00365E9C" w:rsidRPr="00757DF3" w:rsidRDefault="00365E9C" w:rsidP="00757DF3">
      <w:pPr>
        <w:pStyle w:val="BTEMEASMCA"/>
        <w:rPr>
          <w:szCs w:val="22"/>
        </w:rPr>
      </w:pPr>
    </w:p>
    <w:p w14:paraId="531461FD" w14:textId="77777777" w:rsidR="00365E9C" w:rsidRPr="00757DF3" w:rsidRDefault="00365E9C" w:rsidP="00757DF3">
      <w:pPr>
        <w:pStyle w:val="Antrat3"/>
        <w:rPr>
          <w:b w:val="0"/>
          <w:bCs/>
          <w:szCs w:val="22"/>
        </w:rPr>
      </w:pPr>
      <w:r w:rsidRPr="00757DF3">
        <w:rPr>
          <w:szCs w:val="22"/>
        </w:rPr>
        <w:t xml:space="preserve">Kiti vaistai ir </w:t>
      </w:r>
      <w:proofErr w:type="spellStart"/>
      <w:r w:rsidRPr="00757DF3">
        <w:rPr>
          <w:szCs w:val="22"/>
        </w:rPr>
        <w:t>Nebilet</w:t>
      </w:r>
      <w:proofErr w:type="spellEnd"/>
    </w:p>
    <w:p w14:paraId="4FFFF98E" w14:textId="77777777" w:rsidR="00365E9C" w:rsidRPr="00757DF3" w:rsidRDefault="00365E9C" w:rsidP="00757DF3">
      <w:pPr>
        <w:pStyle w:val="BTEMEASMCA"/>
        <w:rPr>
          <w:szCs w:val="22"/>
        </w:rPr>
      </w:pPr>
      <w:r w:rsidRPr="00757DF3">
        <w:rPr>
          <w:szCs w:val="22"/>
        </w:rPr>
        <w:t>Jeigu vartojate arba neseniai vartojote kitų vaistų arba dėl to nesate tikri, apie tai pasakykite gydytojui arba vaistininkui.</w:t>
      </w:r>
    </w:p>
    <w:p w14:paraId="2A15A3D7" w14:textId="77777777" w:rsidR="00365E9C" w:rsidRPr="00757DF3" w:rsidRDefault="00365E9C" w:rsidP="00757DF3">
      <w:pPr>
        <w:pStyle w:val="BTEMEASMCA"/>
        <w:rPr>
          <w:szCs w:val="22"/>
        </w:rPr>
      </w:pPr>
      <w:r w:rsidRPr="00757DF3">
        <w:rPr>
          <w:szCs w:val="22"/>
        </w:rPr>
        <w:t xml:space="preserve">Visuomet pasakykite gydytojui, jei, be </w:t>
      </w:r>
      <w:proofErr w:type="spellStart"/>
      <w:r w:rsidRPr="00757DF3">
        <w:rPr>
          <w:szCs w:val="22"/>
        </w:rPr>
        <w:t>Nebilet</w:t>
      </w:r>
      <w:proofErr w:type="spellEnd"/>
      <w:r w:rsidRPr="00757DF3">
        <w:rPr>
          <w:szCs w:val="22"/>
        </w:rPr>
        <w:t>, vartojate šiuos vaistus:</w:t>
      </w:r>
    </w:p>
    <w:p w14:paraId="1B3B2E1F" w14:textId="77777777" w:rsidR="00365E9C" w:rsidRPr="00757DF3" w:rsidRDefault="00365E9C" w:rsidP="00757DF3">
      <w:pPr>
        <w:pStyle w:val="BT-EMEASMCA"/>
        <w:rPr>
          <w:szCs w:val="22"/>
        </w:rPr>
      </w:pPr>
      <w:r w:rsidRPr="00757DF3">
        <w:rPr>
          <w:szCs w:val="22"/>
        </w:rPr>
        <w:t>vaistus padidėjusiam kraujospūdžiui arba širdies sutrikimams gydyti (</w:t>
      </w:r>
      <w:proofErr w:type="spellStart"/>
      <w:r w:rsidRPr="00757DF3">
        <w:rPr>
          <w:szCs w:val="22"/>
        </w:rPr>
        <w:t>amjodaroną</w:t>
      </w:r>
      <w:proofErr w:type="spellEnd"/>
      <w:r w:rsidRPr="00757DF3">
        <w:rPr>
          <w:szCs w:val="22"/>
        </w:rPr>
        <w:t xml:space="preserve">, </w:t>
      </w:r>
      <w:proofErr w:type="spellStart"/>
      <w:r w:rsidRPr="00757DF3">
        <w:rPr>
          <w:szCs w:val="22"/>
        </w:rPr>
        <w:t>amlodipiną</w:t>
      </w:r>
      <w:proofErr w:type="spellEnd"/>
      <w:r w:rsidRPr="00757DF3">
        <w:rPr>
          <w:szCs w:val="22"/>
        </w:rPr>
        <w:t xml:space="preserve">, </w:t>
      </w:r>
      <w:proofErr w:type="spellStart"/>
      <w:r w:rsidRPr="00757DF3">
        <w:rPr>
          <w:szCs w:val="22"/>
        </w:rPr>
        <w:t>cibenzoliną</w:t>
      </w:r>
      <w:proofErr w:type="spellEnd"/>
      <w:r w:rsidRPr="00757DF3">
        <w:rPr>
          <w:szCs w:val="22"/>
        </w:rPr>
        <w:t xml:space="preserve">, </w:t>
      </w:r>
      <w:proofErr w:type="spellStart"/>
      <w:r w:rsidRPr="00757DF3">
        <w:rPr>
          <w:szCs w:val="22"/>
        </w:rPr>
        <w:t>klonidiną</w:t>
      </w:r>
      <w:proofErr w:type="spellEnd"/>
      <w:r w:rsidRPr="00757DF3">
        <w:rPr>
          <w:szCs w:val="22"/>
        </w:rPr>
        <w:t xml:space="preserve">, </w:t>
      </w:r>
      <w:proofErr w:type="spellStart"/>
      <w:r w:rsidRPr="00757DF3">
        <w:rPr>
          <w:szCs w:val="22"/>
        </w:rPr>
        <w:t>digoksiną</w:t>
      </w:r>
      <w:proofErr w:type="spellEnd"/>
      <w:r w:rsidRPr="00757DF3">
        <w:rPr>
          <w:szCs w:val="22"/>
        </w:rPr>
        <w:t xml:space="preserve">, </w:t>
      </w:r>
      <w:proofErr w:type="spellStart"/>
      <w:r w:rsidRPr="00757DF3">
        <w:rPr>
          <w:szCs w:val="22"/>
        </w:rPr>
        <w:t>diltiazemą</w:t>
      </w:r>
      <w:proofErr w:type="spellEnd"/>
      <w:r w:rsidRPr="00757DF3">
        <w:rPr>
          <w:szCs w:val="22"/>
        </w:rPr>
        <w:t xml:space="preserve">, </w:t>
      </w:r>
      <w:proofErr w:type="spellStart"/>
      <w:r w:rsidRPr="00757DF3">
        <w:rPr>
          <w:szCs w:val="22"/>
        </w:rPr>
        <w:t>disopiramidą</w:t>
      </w:r>
      <w:proofErr w:type="spellEnd"/>
      <w:r w:rsidRPr="00757DF3">
        <w:rPr>
          <w:szCs w:val="22"/>
        </w:rPr>
        <w:t xml:space="preserve">, </w:t>
      </w:r>
      <w:proofErr w:type="spellStart"/>
      <w:r w:rsidRPr="00757DF3">
        <w:rPr>
          <w:szCs w:val="22"/>
        </w:rPr>
        <w:t>felodipiną</w:t>
      </w:r>
      <w:proofErr w:type="spellEnd"/>
      <w:r w:rsidRPr="00757DF3">
        <w:rPr>
          <w:szCs w:val="22"/>
        </w:rPr>
        <w:t xml:space="preserve">, </w:t>
      </w:r>
      <w:proofErr w:type="spellStart"/>
      <w:r w:rsidRPr="00757DF3">
        <w:rPr>
          <w:szCs w:val="22"/>
        </w:rPr>
        <w:t>flekainidą</w:t>
      </w:r>
      <w:proofErr w:type="spellEnd"/>
      <w:r w:rsidRPr="00757DF3">
        <w:rPr>
          <w:szCs w:val="22"/>
        </w:rPr>
        <w:t xml:space="preserve">, </w:t>
      </w:r>
      <w:proofErr w:type="spellStart"/>
      <w:r w:rsidRPr="00757DF3">
        <w:rPr>
          <w:szCs w:val="22"/>
        </w:rPr>
        <w:t>guanfaktiną</w:t>
      </w:r>
      <w:proofErr w:type="spellEnd"/>
      <w:r w:rsidRPr="00757DF3">
        <w:rPr>
          <w:szCs w:val="22"/>
        </w:rPr>
        <w:t xml:space="preserve">, </w:t>
      </w:r>
      <w:proofErr w:type="spellStart"/>
      <w:r w:rsidRPr="00757DF3">
        <w:rPr>
          <w:szCs w:val="22"/>
        </w:rPr>
        <w:t>hidrochinidiną</w:t>
      </w:r>
      <w:proofErr w:type="spellEnd"/>
      <w:r w:rsidRPr="00757DF3">
        <w:rPr>
          <w:szCs w:val="22"/>
        </w:rPr>
        <w:t xml:space="preserve">, </w:t>
      </w:r>
      <w:proofErr w:type="spellStart"/>
      <w:r w:rsidRPr="00757DF3">
        <w:rPr>
          <w:szCs w:val="22"/>
        </w:rPr>
        <w:t>lacidipiną</w:t>
      </w:r>
      <w:proofErr w:type="spellEnd"/>
      <w:r w:rsidRPr="00757DF3">
        <w:rPr>
          <w:szCs w:val="22"/>
        </w:rPr>
        <w:t xml:space="preserve">, </w:t>
      </w:r>
      <w:proofErr w:type="spellStart"/>
      <w:r w:rsidRPr="00757DF3">
        <w:rPr>
          <w:szCs w:val="22"/>
        </w:rPr>
        <w:t>lidokainą</w:t>
      </w:r>
      <w:proofErr w:type="spellEnd"/>
      <w:r w:rsidRPr="00757DF3">
        <w:rPr>
          <w:szCs w:val="22"/>
        </w:rPr>
        <w:t xml:space="preserve">, </w:t>
      </w:r>
      <w:proofErr w:type="spellStart"/>
      <w:r w:rsidRPr="00757DF3">
        <w:rPr>
          <w:szCs w:val="22"/>
        </w:rPr>
        <w:t>metildopą</w:t>
      </w:r>
      <w:proofErr w:type="spellEnd"/>
      <w:r w:rsidRPr="00757DF3">
        <w:rPr>
          <w:szCs w:val="22"/>
        </w:rPr>
        <w:t xml:space="preserve">, </w:t>
      </w:r>
      <w:proofErr w:type="spellStart"/>
      <w:r w:rsidRPr="00757DF3">
        <w:rPr>
          <w:szCs w:val="22"/>
        </w:rPr>
        <w:t>meksiletiną</w:t>
      </w:r>
      <w:proofErr w:type="spellEnd"/>
      <w:r w:rsidRPr="00757DF3">
        <w:rPr>
          <w:szCs w:val="22"/>
        </w:rPr>
        <w:t xml:space="preserve">, </w:t>
      </w:r>
      <w:proofErr w:type="spellStart"/>
      <w:r w:rsidRPr="00757DF3">
        <w:rPr>
          <w:szCs w:val="22"/>
        </w:rPr>
        <w:t>moksonidiną</w:t>
      </w:r>
      <w:proofErr w:type="spellEnd"/>
      <w:r w:rsidRPr="00757DF3">
        <w:rPr>
          <w:szCs w:val="22"/>
        </w:rPr>
        <w:t xml:space="preserve">, </w:t>
      </w:r>
      <w:proofErr w:type="spellStart"/>
      <w:r w:rsidRPr="00757DF3">
        <w:rPr>
          <w:szCs w:val="22"/>
        </w:rPr>
        <w:t>nikardipiną</w:t>
      </w:r>
      <w:proofErr w:type="spellEnd"/>
      <w:r w:rsidRPr="00757DF3">
        <w:rPr>
          <w:szCs w:val="22"/>
        </w:rPr>
        <w:t xml:space="preserve">, </w:t>
      </w:r>
      <w:proofErr w:type="spellStart"/>
      <w:r w:rsidRPr="00757DF3">
        <w:rPr>
          <w:szCs w:val="22"/>
        </w:rPr>
        <w:t>nifedipiną</w:t>
      </w:r>
      <w:proofErr w:type="spellEnd"/>
      <w:r w:rsidRPr="00757DF3">
        <w:rPr>
          <w:szCs w:val="22"/>
        </w:rPr>
        <w:t xml:space="preserve">, </w:t>
      </w:r>
      <w:proofErr w:type="spellStart"/>
      <w:r w:rsidRPr="00757DF3">
        <w:rPr>
          <w:szCs w:val="22"/>
        </w:rPr>
        <w:t>nimodipiną</w:t>
      </w:r>
      <w:proofErr w:type="spellEnd"/>
      <w:r w:rsidRPr="00757DF3">
        <w:rPr>
          <w:szCs w:val="22"/>
        </w:rPr>
        <w:t xml:space="preserve">, </w:t>
      </w:r>
      <w:proofErr w:type="spellStart"/>
      <w:r w:rsidRPr="00757DF3">
        <w:rPr>
          <w:szCs w:val="22"/>
        </w:rPr>
        <w:t>nitrendipiną</w:t>
      </w:r>
      <w:proofErr w:type="spellEnd"/>
      <w:r w:rsidRPr="00757DF3">
        <w:rPr>
          <w:szCs w:val="22"/>
        </w:rPr>
        <w:t xml:space="preserve">, </w:t>
      </w:r>
      <w:proofErr w:type="spellStart"/>
      <w:r w:rsidRPr="00757DF3">
        <w:rPr>
          <w:szCs w:val="22"/>
        </w:rPr>
        <w:t>propafenoną</w:t>
      </w:r>
      <w:proofErr w:type="spellEnd"/>
      <w:r w:rsidRPr="00757DF3">
        <w:rPr>
          <w:szCs w:val="22"/>
        </w:rPr>
        <w:t xml:space="preserve">, </w:t>
      </w:r>
      <w:proofErr w:type="spellStart"/>
      <w:r w:rsidRPr="00757DF3">
        <w:rPr>
          <w:szCs w:val="22"/>
        </w:rPr>
        <w:t>chinidiną</w:t>
      </w:r>
      <w:proofErr w:type="spellEnd"/>
      <w:r w:rsidRPr="00757DF3">
        <w:rPr>
          <w:szCs w:val="22"/>
        </w:rPr>
        <w:t xml:space="preserve">, </w:t>
      </w:r>
      <w:proofErr w:type="spellStart"/>
      <w:r w:rsidRPr="00757DF3">
        <w:rPr>
          <w:szCs w:val="22"/>
        </w:rPr>
        <w:t>rilmenidiną</w:t>
      </w:r>
      <w:proofErr w:type="spellEnd"/>
      <w:r w:rsidRPr="00757DF3">
        <w:rPr>
          <w:szCs w:val="22"/>
        </w:rPr>
        <w:t xml:space="preserve">, </w:t>
      </w:r>
      <w:proofErr w:type="spellStart"/>
      <w:r w:rsidRPr="00757DF3">
        <w:rPr>
          <w:szCs w:val="22"/>
        </w:rPr>
        <w:t>verapamilį</w:t>
      </w:r>
      <w:proofErr w:type="spellEnd"/>
      <w:r w:rsidRPr="00757DF3">
        <w:rPr>
          <w:szCs w:val="22"/>
        </w:rPr>
        <w:t>);</w:t>
      </w:r>
    </w:p>
    <w:p w14:paraId="48652BE2" w14:textId="40F200C4" w:rsidR="00365E9C" w:rsidRPr="00757DF3" w:rsidRDefault="00365E9C" w:rsidP="00757DF3">
      <w:pPr>
        <w:pStyle w:val="BT-EMEASMCA"/>
        <w:rPr>
          <w:szCs w:val="22"/>
        </w:rPr>
      </w:pPr>
      <w:r w:rsidRPr="00757DF3">
        <w:rPr>
          <w:szCs w:val="22"/>
        </w:rPr>
        <w:t xml:space="preserve">raminamuosius vaistus ir vaistus psichozėms (psichikos ligoms) gydyti, pvz., barbitūratus (taip pat vartojamus ir epilepsijai gydyti), </w:t>
      </w:r>
      <w:proofErr w:type="spellStart"/>
      <w:r w:rsidRPr="00757DF3">
        <w:rPr>
          <w:szCs w:val="22"/>
        </w:rPr>
        <w:t>fenotiaziną</w:t>
      </w:r>
      <w:proofErr w:type="spellEnd"/>
      <w:r w:rsidRPr="00757DF3">
        <w:rPr>
          <w:szCs w:val="22"/>
        </w:rPr>
        <w:t xml:space="preserve"> (taip pat vartojamą pykinimui ir vėmimui slopinti) ir </w:t>
      </w:r>
      <w:proofErr w:type="spellStart"/>
      <w:r w:rsidRPr="00757DF3">
        <w:rPr>
          <w:szCs w:val="22"/>
        </w:rPr>
        <w:t>tioridaziną</w:t>
      </w:r>
      <w:proofErr w:type="spellEnd"/>
      <w:r w:rsidRPr="00757DF3">
        <w:rPr>
          <w:szCs w:val="22"/>
        </w:rPr>
        <w:t>;</w:t>
      </w:r>
    </w:p>
    <w:p w14:paraId="6C516806" w14:textId="77777777" w:rsidR="00365E9C" w:rsidRPr="00757DF3" w:rsidRDefault="00365E9C" w:rsidP="00757DF3">
      <w:pPr>
        <w:pStyle w:val="BTEMEASMCA"/>
        <w:rPr>
          <w:szCs w:val="22"/>
        </w:rPr>
      </w:pPr>
      <w:r w:rsidRPr="00757DF3">
        <w:rPr>
          <w:szCs w:val="22"/>
        </w:rPr>
        <w:t>-</w:t>
      </w:r>
      <w:r w:rsidRPr="00757DF3">
        <w:rPr>
          <w:szCs w:val="22"/>
        </w:rPr>
        <w:tab/>
        <w:t xml:space="preserve">vaistus nuo depresijos: </w:t>
      </w:r>
      <w:proofErr w:type="spellStart"/>
      <w:r w:rsidRPr="00757DF3">
        <w:rPr>
          <w:szCs w:val="22"/>
        </w:rPr>
        <w:t>amitriptiliną</w:t>
      </w:r>
      <w:proofErr w:type="spellEnd"/>
      <w:r w:rsidRPr="00757DF3">
        <w:rPr>
          <w:szCs w:val="22"/>
        </w:rPr>
        <w:t xml:space="preserve">, </w:t>
      </w:r>
      <w:proofErr w:type="spellStart"/>
      <w:r w:rsidRPr="00757DF3">
        <w:rPr>
          <w:szCs w:val="22"/>
        </w:rPr>
        <w:t>paroksetiną</w:t>
      </w:r>
      <w:proofErr w:type="spellEnd"/>
      <w:r w:rsidRPr="00757DF3">
        <w:rPr>
          <w:szCs w:val="22"/>
        </w:rPr>
        <w:t xml:space="preserve">, </w:t>
      </w:r>
      <w:proofErr w:type="spellStart"/>
      <w:r w:rsidRPr="00757DF3">
        <w:rPr>
          <w:szCs w:val="22"/>
        </w:rPr>
        <w:t>fluoksetiną</w:t>
      </w:r>
      <w:proofErr w:type="spellEnd"/>
      <w:r w:rsidRPr="00757DF3">
        <w:rPr>
          <w:szCs w:val="22"/>
        </w:rPr>
        <w:t>;</w:t>
      </w:r>
    </w:p>
    <w:p w14:paraId="0A108FBD" w14:textId="77777777" w:rsidR="00365E9C" w:rsidRPr="00757DF3" w:rsidRDefault="00365E9C" w:rsidP="00757DF3">
      <w:pPr>
        <w:pStyle w:val="BTEMEASMCA"/>
        <w:rPr>
          <w:szCs w:val="22"/>
        </w:rPr>
      </w:pPr>
      <w:r w:rsidRPr="00757DF3">
        <w:rPr>
          <w:szCs w:val="22"/>
        </w:rPr>
        <w:t>-</w:t>
      </w:r>
      <w:r w:rsidRPr="00757DF3">
        <w:rPr>
          <w:szCs w:val="22"/>
        </w:rPr>
        <w:tab/>
        <w:t>vaistus nejautrai sukelti operacijos metu;</w:t>
      </w:r>
    </w:p>
    <w:p w14:paraId="38670C51" w14:textId="77777777" w:rsidR="00365E9C" w:rsidRPr="00757DF3" w:rsidRDefault="00365E9C" w:rsidP="00757DF3">
      <w:pPr>
        <w:pStyle w:val="BTEMEASMCA"/>
        <w:ind w:left="420" w:hanging="420"/>
        <w:rPr>
          <w:szCs w:val="22"/>
        </w:rPr>
      </w:pPr>
      <w:r w:rsidRPr="00757DF3">
        <w:rPr>
          <w:szCs w:val="22"/>
        </w:rPr>
        <w:t>-</w:t>
      </w:r>
      <w:r w:rsidRPr="00757DF3">
        <w:rPr>
          <w:szCs w:val="22"/>
        </w:rPr>
        <w:tab/>
        <w:t>vaistus nuo astmos, nosies užgulimo ar kai kurių akių ligų, pvz., glaukomos (padidėjusio akispūdžio) ar išsiplėtusių vyzdžių</w:t>
      </w:r>
    </w:p>
    <w:p w14:paraId="64506447" w14:textId="77777777" w:rsidR="00365E9C" w:rsidRPr="00757DF3" w:rsidRDefault="00365E9C" w:rsidP="00757DF3">
      <w:pPr>
        <w:pStyle w:val="BTEMEASMCA"/>
        <w:rPr>
          <w:szCs w:val="22"/>
        </w:rPr>
      </w:pPr>
      <w:r w:rsidRPr="00757DF3">
        <w:rPr>
          <w:szCs w:val="22"/>
        </w:rPr>
        <w:t>-</w:t>
      </w:r>
      <w:r w:rsidRPr="00757DF3">
        <w:rPr>
          <w:szCs w:val="22"/>
        </w:rPr>
        <w:tab/>
      </w:r>
      <w:proofErr w:type="spellStart"/>
      <w:r w:rsidRPr="00757DF3">
        <w:rPr>
          <w:szCs w:val="22"/>
        </w:rPr>
        <w:t>baklofenas</w:t>
      </w:r>
      <w:proofErr w:type="spellEnd"/>
      <w:r w:rsidRPr="00757DF3">
        <w:rPr>
          <w:szCs w:val="22"/>
        </w:rPr>
        <w:t xml:space="preserve"> ( vaistas nuo spazmų), </w:t>
      </w:r>
      <w:proofErr w:type="spellStart"/>
      <w:r w:rsidRPr="00757DF3">
        <w:rPr>
          <w:szCs w:val="22"/>
        </w:rPr>
        <w:t>amifostinas</w:t>
      </w:r>
      <w:proofErr w:type="spellEnd"/>
      <w:r w:rsidRPr="00757DF3">
        <w:rPr>
          <w:szCs w:val="22"/>
        </w:rPr>
        <w:t xml:space="preserve"> (apsauginis vaistas, vartojamas chemoterapijoje).</w:t>
      </w:r>
    </w:p>
    <w:p w14:paraId="7B23E45C" w14:textId="2864BE5D" w:rsidR="00365E9C" w:rsidRPr="00757DF3" w:rsidRDefault="00365E9C" w:rsidP="00757DF3">
      <w:pPr>
        <w:pStyle w:val="BTEMEASMCA"/>
        <w:rPr>
          <w:szCs w:val="22"/>
        </w:rPr>
      </w:pPr>
      <w:r w:rsidRPr="00757DF3">
        <w:rPr>
          <w:szCs w:val="22"/>
        </w:rPr>
        <w:t>-</w:t>
      </w:r>
      <w:r w:rsidRPr="00757DF3">
        <w:rPr>
          <w:szCs w:val="22"/>
        </w:rPr>
        <w:tab/>
        <w:t>Vaistus nuo padidėjusio skrandžio sulčių rūgštingumo arba opaligės (vaistai, mažinantys</w:t>
      </w:r>
      <w:r w:rsidR="00791B7F">
        <w:rPr>
          <w:szCs w:val="22"/>
        </w:rPr>
        <w:t xml:space="preserve"> </w:t>
      </w:r>
      <w:r w:rsidRPr="00757DF3">
        <w:rPr>
          <w:szCs w:val="22"/>
        </w:rPr>
        <w:t xml:space="preserve">rūgštingumą) pvz., </w:t>
      </w:r>
      <w:proofErr w:type="spellStart"/>
      <w:r w:rsidRPr="00757DF3">
        <w:rPr>
          <w:szCs w:val="22"/>
        </w:rPr>
        <w:t>cimetidiną</w:t>
      </w:r>
      <w:proofErr w:type="spellEnd"/>
      <w:r w:rsidRPr="00757DF3">
        <w:rPr>
          <w:szCs w:val="22"/>
        </w:rPr>
        <w:t xml:space="preserve">: </w:t>
      </w:r>
      <w:proofErr w:type="spellStart"/>
      <w:r w:rsidRPr="00757DF3">
        <w:rPr>
          <w:szCs w:val="22"/>
        </w:rPr>
        <w:t>Nebilet</w:t>
      </w:r>
      <w:proofErr w:type="spellEnd"/>
      <w:r w:rsidRPr="00757DF3">
        <w:rPr>
          <w:szCs w:val="22"/>
        </w:rPr>
        <w:t xml:space="preserve"> reikia gerti valgio metu, vaistus nuo padidėjusio skrandžio sulčių rūgštingumo </w:t>
      </w:r>
      <w:r w:rsidR="00757DF3" w:rsidRPr="00757DF3">
        <w:rPr>
          <w:szCs w:val="22"/>
        </w:rPr>
        <w:t>–</w:t>
      </w:r>
      <w:r w:rsidRPr="00757DF3">
        <w:rPr>
          <w:szCs w:val="22"/>
        </w:rPr>
        <w:t xml:space="preserve"> tarp valgymų.</w:t>
      </w:r>
    </w:p>
    <w:p w14:paraId="395A27BC" w14:textId="4668868E" w:rsidR="00365E9C" w:rsidRPr="00757DF3" w:rsidRDefault="00365E9C" w:rsidP="00757DF3">
      <w:pPr>
        <w:pStyle w:val="BTEMEASMCA"/>
        <w:rPr>
          <w:szCs w:val="22"/>
        </w:rPr>
      </w:pPr>
    </w:p>
    <w:p w14:paraId="52B33674" w14:textId="77777777" w:rsidR="00365E9C" w:rsidRPr="00757DF3" w:rsidRDefault="00365E9C" w:rsidP="00757DF3">
      <w:pPr>
        <w:pStyle w:val="PI-3EMEASMCA"/>
        <w:spacing w:line="240" w:lineRule="auto"/>
        <w:rPr>
          <w:b w:val="0"/>
          <w:bCs/>
        </w:rPr>
      </w:pPr>
      <w:proofErr w:type="spellStart"/>
      <w:r w:rsidRPr="00757DF3">
        <w:t>Nebilet</w:t>
      </w:r>
      <w:proofErr w:type="spellEnd"/>
      <w:r w:rsidRPr="00757DF3">
        <w:t xml:space="preserve"> vartojimas su maistu ir gėrimais</w:t>
      </w:r>
    </w:p>
    <w:p w14:paraId="403CF434" w14:textId="12A68DCA" w:rsidR="00365E9C" w:rsidRPr="00757DF3" w:rsidRDefault="00365E9C" w:rsidP="00757DF3">
      <w:pPr>
        <w:pStyle w:val="BTEMEASMCA"/>
        <w:rPr>
          <w:szCs w:val="22"/>
        </w:rPr>
      </w:pPr>
      <w:r w:rsidRPr="00757DF3">
        <w:rPr>
          <w:szCs w:val="22"/>
        </w:rPr>
        <w:t>Prašome žiūrėti 3</w:t>
      </w:r>
      <w:r w:rsidR="00757DF3" w:rsidRPr="00757DF3">
        <w:rPr>
          <w:szCs w:val="22"/>
        </w:rPr>
        <w:t> </w:t>
      </w:r>
      <w:r w:rsidRPr="00757DF3">
        <w:rPr>
          <w:szCs w:val="22"/>
        </w:rPr>
        <w:t>skyrių.</w:t>
      </w:r>
    </w:p>
    <w:p w14:paraId="7D715697" w14:textId="77777777" w:rsidR="00365E9C" w:rsidRPr="00757DF3" w:rsidRDefault="00365E9C" w:rsidP="00757DF3">
      <w:pPr>
        <w:pStyle w:val="BTEMEASMCA"/>
        <w:rPr>
          <w:szCs w:val="22"/>
        </w:rPr>
      </w:pPr>
    </w:p>
    <w:p w14:paraId="0013C7AF" w14:textId="77777777" w:rsidR="00365E9C" w:rsidRPr="00757DF3" w:rsidRDefault="00365E9C" w:rsidP="00757DF3">
      <w:pPr>
        <w:pStyle w:val="PI-3EMEASMCA"/>
        <w:spacing w:line="240" w:lineRule="auto"/>
        <w:rPr>
          <w:b w:val="0"/>
          <w:bCs/>
        </w:rPr>
      </w:pPr>
      <w:r w:rsidRPr="00757DF3">
        <w:t>Nėštumo ir žindymo laikotarpis</w:t>
      </w:r>
    </w:p>
    <w:p w14:paraId="7F0B6078" w14:textId="77777777" w:rsidR="00757DF3" w:rsidRDefault="00365E9C" w:rsidP="00757DF3">
      <w:pPr>
        <w:pStyle w:val="BTEMEASMCA"/>
        <w:rPr>
          <w:szCs w:val="22"/>
        </w:rPr>
      </w:pPr>
      <w:proofErr w:type="spellStart"/>
      <w:r w:rsidRPr="00757DF3">
        <w:rPr>
          <w:szCs w:val="22"/>
        </w:rPr>
        <w:t>Nebilet</w:t>
      </w:r>
      <w:proofErr w:type="spellEnd"/>
      <w:r w:rsidRPr="00757DF3">
        <w:rPr>
          <w:szCs w:val="22"/>
        </w:rPr>
        <w:t xml:space="preserve"> negalima vartoti nėštumo laikotarpiu, nebent tai būtų labai reikalinga.</w:t>
      </w:r>
      <w:r w:rsidR="00757DF3">
        <w:rPr>
          <w:szCs w:val="22"/>
        </w:rPr>
        <w:t xml:space="preserve"> </w:t>
      </w:r>
      <w:proofErr w:type="spellStart"/>
      <w:r w:rsidRPr="00757DF3">
        <w:rPr>
          <w:szCs w:val="22"/>
        </w:rPr>
        <w:t>Nebilet</w:t>
      </w:r>
      <w:proofErr w:type="spellEnd"/>
      <w:r w:rsidRPr="00757DF3">
        <w:rPr>
          <w:szCs w:val="22"/>
        </w:rPr>
        <w:t xml:space="preserve"> nerekomenduojama vartoti žindymo laikotarpiu.</w:t>
      </w:r>
    </w:p>
    <w:p w14:paraId="3E61F10F" w14:textId="5802D0A6" w:rsidR="00365E9C" w:rsidRPr="00757DF3" w:rsidRDefault="00365E9C" w:rsidP="00757DF3">
      <w:pPr>
        <w:pStyle w:val="BTEMEASMCA"/>
        <w:rPr>
          <w:szCs w:val="22"/>
        </w:rPr>
      </w:pPr>
      <w:r w:rsidRPr="00757DF3">
        <w:rPr>
          <w:szCs w:val="22"/>
        </w:rPr>
        <w:lastRenderedPageBreak/>
        <w:t>Jeigu esate nėščia, žindote kūdikį, manote, kad galbūt esate nėščia, arba planuojate pastoti, tai prieš vartodama šį vaistą, pasitarkite su gydytoju ar vaistininku.</w:t>
      </w:r>
    </w:p>
    <w:p w14:paraId="4E6991E8" w14:textId="77777777" w:rsidR="00365E9C" w:rsidRPr="00757DF3" w:rsidRDefault="00365E9C" w:rsidP="00757DF3">
      <w:pPr>
        <w:pStyle w:val="BTEMEASMCA"/>
        <w:rPr>
          <w:szCs w:val="22"/>
        </w:rPr>
      </w:pPr>
    </w:p>
    <w:p w14:paraId="430F59BB" w14:textId="77777777" w:rsidR="00365E9C" w:rsidRPr="00757DF3" w:rsidRDefault="00365E9C" w:rsidP="00757DF3">
      <w:pPr>
        <w:pStyle w:val="PI-3EMEASMCA"/>
        <w:spacing w:line="240" w:lineRule="auto"/>
        <w:rPr>
          <w:b w:val="0"/>
          <w:bCs/>
        </w:rPr>
      </w:pPr>
      <w:r w:rsidRPr="00757DF3">
        <w:t>Vairavimas ir mechanizmų valdymas</w:t>
      </w:r>
    </w:p>
    <w:p w14:paraId="3EF23CB7" w14:textId="77777777" w:rsidR="00365E9C" w:rsidRPr="00757DF3" w:rsidRDefault="00365E9C" w:rsidP="00757DF3">
      <w:pPr>
        <w:pStyle w:val="BTEMEASMCA"/>
        <w:rPr>
          <w:szCs w:val="22"/>
        </w:rPr>
      </w:pPr>
      <w:proofErr w:type="spellStart"/>
      <w:r w:rsidRPr="00757DF3">
        <w:rPr>
          <w:szCs w:val="22"/>
        </w:rPr>
        <w:t>Nebilet</w:t>
      </w:r>
      <w:proofErr w:type="spellEnd"/>
      <w:r w:rsidRPr="00757DF3">
        <w:rPr>
          <w:szCs w:val="22"/>
        </w:rPr>
        <w:t xml:space="preserve"> gali sukelti svaigulį arba nuovargį. Taip įvykus, vairuoti ir mechanizmų valdyti negalima.</w:t>
      </w:r>
    </w:p>
    <w:p w14:paraId="6E1013E4" w14:textId="77777777" w:rsidR="00365E9C" w:rsidRPr="00757DF3" w:rsidRDefault="00365E9C" w:rsidP="00757DF3">
      <w:pPr>
        <w:pStyle w:val="Antrat3"/>
        <w:rPr>
          <w:b w:val="0"/>
          <w:bCs/>
          <w:szCs w:val="22"/>
        </w:rPr>
      </w:pPr>
    </w:p>
    <w:p w14:paraId="79D802BE" w14:textId="0C1A88FE" w:rsidR="00365E9C" w:rsidRPr="00757DF3" w:rsidRDefault="00365E9C" w:rsidP="00757DF3">
      <w:pPr>
        <w:pStyle w:val="PI-3EMEASMCA"/>
        <w:spacing w:line="240" w:lineRule="auto"/>
        <w:rPr>
          <w:b w:val="0"/>
          <w:bCs/>
        </w:rPr>
      </w:pPr>
      <w:proofErr w:type="spellStart"/>
      <w:r w:rsidRPr="00757DF3">
        <w:t>Nebilet</w:t>
      </w:r>
      <w:proofErr w:type="spellEnd"/>
      <w:r w:rsidRPr="00757DF3">
        <w:t xml:space="preserve"> sudėtyje yra laktozės</w:t>
      </w:r>
      <w:r w:rsidR="00791B7F">
        <w:t xml:space="preserve"> ir natrio</w:t>
      </w:r>
    </w:p>
    <w:p w14:paraId="6EEE2908" w14:textId="32FEE00F" w:rsidR="00365E9C" w:rsidRPr="00757DF3" w:rsidRDefault="00791B7F" w:rsidP="00757DF3">
      <w:pPr>
        <w:pStyle w:val="BTEMEASMCA"/>
        <w:rPr>
          <w:szCs w:val="22"/>
        </w:rPr>
      </w:pPr>
      <w:r>
        <w:rPr>
          <w:szCs w:val="22"/>
        </w:rPr>
        <w:t>Šio v</w:t>
      </w:r>
      <w:r w:rsidR="00365E9C" w:rsidRPr="00757DF3">
        <w:rPr>
          <w:szCs w:val="22"/>
        </w:rPr>
        <w:t>aisto sudėtyje yra laktozės. Jeigu gydytojas Jums yra sakęs, kad netoleruojate kokių nors angliavandenių, kreipkitės į jį prieš pradėdami vartoti šį vaistą.</w:t>
      </w:r>
    </w:p>
    <w:p w14:paraId="41A91B68" w14:textId="77777777" w:rsidR="00365E9C" w:rsidRPr="00757DF3" w:rsidRDefault="00365E9C" w:rsidP="00757DF3">
      <w:pPr>
        <w:pStyle w:val="BTEMEASMCA"/>
        <w:rPr>
          <w:szCs w:val="22"/>
        </w:rPr>
      </w:pPr>
    </w:p>
    <w:p w14:paraId="5F3B0ADF" w14:textId="77777777" w:rsidR="00791B7F" w:rsidRPr="00A12C08" w:rsidRDefault="00791B7F" w:rsidP="00791B7F">
      <w:pPr>
        <w:rPr>
          <w:sz w:val="22"/>
          <w:szCs w:val="22"/>
          <w:lang w:val="lt-LT"/>
        </w:rPr>
      </w:pPr>
      <w:r w:rsidRPr="00A12C08">
        <w:rPr>
          <w:sz w:val="22"/>
          <w:szCs w:val="22"/>
          <w:lang w:val="lt-LT"/>
        </w:rPr>
        <w:t>Šio vaisto vienoje tabletėje yra mažiau kaip 1</w:t>
      </w:r>
      <w:r>
        <w:rPr>
          <w:sz w:val="22"/>
          <w:szCs w:val="22"/>
          <w:lang w:val="lt-LT"/>
        </w:rPr>
        <w:t> </w:t>
      </w:r>
      <w:proofErr w:type="spellStart"/>
      <w:r w:rsidRPr="00A12C08">
        <w:rPr>
          <w:sz w:val="22"/>
          <w:szCs w:val="22"/>
          <w:lang w:val="lt-LT"/>
        </w:rPr>
        <w:t>mmol</w:t>
      </w:r>
      <w:proofErr w:type="spellEnd"/>
      <w:r w:rsidRPr="00A12C08">
        <w:rPr>
          <w:sz w:val="22"/>
          <w:szCs w:val="22"/>
          <w:lang w:val="lt-LT"/>
        </w:rPr>
        <w:t xml:space="preserve"> (23</w:t>
      </w:r>
      <w:r>
        <w:rPr>
          <w:sz w:val="22"/>
          <w:szCs w:val="22"/>
          <w:lang w:val="lt-LT"/>
        </w:rPr>
        <w:t> </w:t>
      </w:r>
      <w:r w:rsidRPr="00A12C08">
        <w:rPr>
          <w:sz w:val="22"/>
          <w:szCs w:val="22"/>
          <w:lang w:val="lt-LT"/>
        </w:rPr>
        <w:t>mg) natrio, t. y. jis beveik neturi reikšmės.</w:t>
      </w:r>
    </w:p>
    <w:p w14:paraId="0F8D363B" w14:textId="77777777" w:rsidR="00365E9C" w:rsidRDefault="00365E9C" w:rsidP="00757DF3">
      <w:pPr>
        <w:pStyle w:val="BTEMEASMCA"/>
        <w:rPr>
          <w:szCs w:val="22"/>
        </w:rPr>
      </w:pPr>
    </w:p>
    <w:p w14:paraId="20592548" w14:textId="77777777" w:rsidR="00791B7F" w:rsidRPr="00757DF3" w:rsidRDefault="00791B7F" w:rsidP="00757DF3">
      <w:pPr>
        <w:pStyle w:val="BTEMEASMCA"/>
        <w:rPr>
          <w:szCs w:val="22"/>
        </w:rPr>
      </w:pPr>
    </w:p>
    <w:p w14:paraId="376639EB" w14:textId="77777777" w:rsidR="00365E9C" w:rsidRPr="00757DF3" w:rsidRDefault="00365E9C" w:rsidP="00757DF3">
      <w:pPr>
        <w:pStyle w:val="PI-1EMEASMCA"/>
        <w:rPr>
          <w:b w:val="0"/>
          <w:bCs/>
        </w:rPr>
      </w:pPr>
      <w:r w:rsidRPr="00757DF3">
        <w:t>3.</w:t>
      </w:r>
      <w:r w:rsidRPr="00757DF3">
        <w:tab/>
        <w:t xml:space="preserve">Kaip vartoti </w:t>
      </w:r>
      <w:proofErr w:type="spellStart"/>
      <w:r w:rsidRPr="00757DF3">
        <w:t>Nebilet</w:t>
      </w:r>
      <w:proofErr w:type="spellEnd"/>
    </w:p>
    <w:p w14:paraId="67C8C6F5" w14:textId="77777777" w:rsidR="00365E9C" w:rsidRPr="00757DF3" w:rsidRDefault="00365E9C" w:rsidP="00757DF3">
      <w:pPr>
        <w:pStyle w:val="BTEMEASMCA"/>
        <w:rPr>
          <w:szCs w:val="22"/>
        </w:rPr>
      </w:pPr>
    </w:p>
    <w:p w14:paraId="1C859600" w14:textId="77777777" w:rsidR="00365E9C" w:rsidRPr="00757DF3" w:rsidRDefault="00365E9C" w:rsidP="00757DF3">
      <w:pPr>
        <w:pStyle w:val="BTEMEASMCA"/>
        <w:rPr>
          <w:szCs w:val="22"/>
        </w:rPr>
      </w:pPr>
      <w:r w:rsidRPr="00757DF3">
        <w:rPr>
          <w:szCs w:val="22"/>
        </w:rPr>
        <w:t>Visada vartokite šį vaistą tiksliai</w:t>
      </w:r>
      <w:r w:rsidR="00280841" w:rsidRPr="00757DF3">
        <w:rPr>
          <w:szCs w:val="22"/>
        </w:rPr>
        <w:t>,</w:t>
      </w:r>
      <w:r w:rsidRPr="00757DF3">
        <w:rPr>
          <w:szCs w:val="22"/>
        </w:rPr>
        <w:t xml:space="preserve"> kaip nurodė gydytojas. Jeigu abejojate, kreipkitės į gydytoją arba vaistininką.</w:t>
      </w:r>
    </w:p>
    <w:p w14:paraId="4BD82E2E" w14:textId="36F5F98B" w:rsidR="00365E9C" w:rsidRPr="00757DF3" w:rsidRDefault="00365E9C" w:rsidP="00757DF3">
      <w:pPr>
        <w:pStyle w:val="BTEMEASMCA"/>
        <w:rPr>
          <w:szCs w:val="22"/>
        </w:rPr>
      </w:pPr>
      <w:proofErr w:type="spellStart"/>
      <w:r w:rsidRPr="00757DF3">
        <w:rPr>
          <w:szCs w:val="22"/>
        </w:rPr>
        <w:t>Nebilet</w:t>
      </w:r>
      <w:proofErr w:type="spellEnd"/>
      <w:r w:rsidRPr="00757DF3">
        <w:rPr>
          <w:szCs w:val="22"/>
        </w:rPr>
        <w:t xml:space="preserve"> galima gerti prieš valgymą, valgymo metu arba pavalgius, taip pat nepriklausomai nuo valgymo. Geriausia tabletes užsigerti nedideliu vandens kiekiu.</w:t>
      </w:r>
    </w:p>
    <w:p w14:paraId="3F706CAF" w14:textId="77777777" w:rsidR="00365E9C" w:rsidRPr="00757DF3" w:rsidRDefault="00365E9C" w:rsidP="00757DF3">
      <w:pPr>
        <w:pStyle w:val="BTEMEASMCA"/>
        <w:rPr>
          <w:szCs w:val="22"/>
        </w:rPr>
      </w:pPr>
    </w:p>
    <w:p w14:paraId="57064479" w14:textId="77777777" w:rsidR="00365E9C" w:rsidRPr="00757DF3" w:rsidRDefault="00365E9C" w:rsidP="00757DF3">
      <w:pPr>
        <w:pStyle w:val="BTEMEASMCA"/>
        <w:rPr>
          <w:bCs/>
          <w:szCs w:val="22"/>
        </w:rPr>
      </w:pPr>
      <w:r w:rsidRPr="00757DF3">
        <w:rPr>
          <w:b/>
          <w:szCs w:val="22"/>
        </w:rPr>
        <w:t>Padidėjusio kraujospūdžio ligos (hipertenzijos) gydymas</w:t>
      </w:r>
    </w:p>
    <w:p w14:paraId="267DBA10" w14:textId="77777777" w:rsidR="00365E9C" w:rsidRPr="00757DF3" w:rsidRDefault="00365E9C" w:rsidP="00757DF3">
      <w:pPr>
        <w:pStyle w:val="BTEMEASMCA"/>
        <w:rPr>
          <w:szCs w:val="22"/>
        </w:rPr>
      </w:pPr>
      <w:r w:rsidRPr="00757DF3">
        <w:rPr>
          <w:szCs w:val="22"/>
        </w:rPr>
        <w:t>Įprastinė dozė yra viena tabletė per parą. Vaisto dozę geriausia gerti tuo pačiu paros metu.</w:t>
      </w:r>
    </w:p>
    <w:p w14:paraId="4057C510" w14:textId="77777777" w:rsidR="00365E9C" w:rsidRPr="00757DF3" w:rsidRDefault="00365E9C" w:rsidP="00757DF3">
      <w:pPr>
        <w:pStyle w:val="BTEMEASMCA"/>
        <w:rPr>
          <w:szCs w:val="22"/>
        </w:rPr>
      </w:pPr>
      <w:r w:rsidRPr="00757DF3">
        <w:rPr>
          <w:szCs w:val="22"/>
        </w:rPr>
        <w:t>Senyviems pacientams ir ligoniams, sergantiems inkstų liga, gydymą reikia pradėti nuo pusės tabletės per parą.</w:t>
      </w:r>
    </w:p>
    <w:p w14:paraId="022FDB12" w14:textId="69BE4DBC" w:rsidR="00365E9C" w:rsidRPr="00757DF3" w:rsidRDefault="00365E9C" w:rsidP="00757DF3">
      <w:pPr>
        <w:pStyle w:val="BTEMEASMCA"/>
        <w:rPr>
          <w:szCs w:val="22"/>
        </w:rPr>
      </w:pPr>
      <w:r w:rsidRPr="00757DF3">
        <w:rPr>
          <w:szCs w:val="22"/>
        </w:rPr>
        <w:t>Gydomasis poveikis kraujospūdžiui išryškėja po 1</w:t>
      </w:r>
      <w:r w:rsidR="00757DF3">
        <w:rPr>
          <w:szCs w:val="22"/>
        </w:rPr>
        <w:t xml:space="preserve"> – </w:t>
      </w:r>
      <w:r w:rsidRPr="00757DF3">
        <w:rPr>
          <w:szCs w:val="22"/>
        </w:rPr>
        <w:t>2</w:t>
      </w:r>
      <w:r w:rsidR="00757DF3">
        <w:rPr>
          <w:szCs w:val="22"/>
        </w:rPr>
        <w:t> </w:t>
      </w:r>
      <w:r w:rsidRPr="00757DF3">
        <w:rPr>
          <w:szCs w:val="22"/>
        </w:rPr>
        <w:t>savaičių. Retkarčiais optimalus gydymo efektas pasiekiamas tik po 4</w:t>
      </w:r>
      <w:r w:rsidR="00757DF3">
        <w:rPr>
          <w:szCs w:val="22"/>
        </w:rPr>
        <w:t> </w:t>
      </w:r>
      <w:r w:rsidRPr="00757DF3">
        <w:rPr>
          <w:szCs w:val="22"/>
        </w:rPr>
        <w:t>savaičių.</w:t>
      </w:r>
    </w:p>
    <w:p w14:paraId="00F3F65E" w14:textId="77777777" w:rsidR="00365E9C" w:rsidRPr="00757DF3" w:rsidRDefault="00365E9C" w:rsidP="00757DF3">
      <w:pPr>
        <w:pStyle w:val="BTEMEASMCA"/>
        <w:rPr>
          <w:szCs w:val="22"/>
        </w:rPr>
      </w:pPr>
    </w:p>
    <w:p w14:paraId="2A3F29CD" w14:textId="77777777" w:rsidR="00365E9C" w:rsidRPr="00757DF3" w:rsidRDefault="00365E9C" w:rsidP="00757DF3">
      <w:pPr>
        <w:pStyle w:val="BTEMEASMCA"/>
        <w:rPr>
          <w:bCs/>
          <w:szCs w:val="22"/>
        </w:rPr>
      </w:pPr>
      <w:r w:rsidRPr="00757DF3">
        <w:rPr>
          <w:b/>
          <w:szCs w:val="22"/>
        </w:rPr>
        <w:t>Lėtinio širdies nepakankamumo gydymas</w:t>
      </w:r>
    </w:p>
    <w:p w14:paraId="54336A0B" w14:textId="0A8027B1" w:rsidR="00365E9C" w:rsidRPr="00757DF3" w:rsidRDefault="00365E9C" w:rsidP="00757DF3">
      <w:pPr>
        <w:pStyle w:val="BTEMEASMCA"/>
        <w:rPr>
          <w:szCs w:val="22"/>
        </w:rPr>
      </w:pPr>
      <w:r w:rsidRPr="00757DF3">
        <w:rPr>
          <w:szCs w:val="22"/>
        </w:rPr>
        <w:t>-</w:t>
      </w:r>
      <w:r w:rsidRPr="00757DF3">
        <w:rPr>
          <w:szCs w:val="22"/>
        </w:rPr>
        <w:tab/>
        <w:t>Jūsų gydymą reikia pradėti ir tęsti prižiūrint patyrusiam gydytojui.</w:t>
      </w:r>
    </w:p>
    <w:p w14:paraId="5378071E" w14:textId="41971B98" w:rsidR="00365E9C" w:rsidRPr="00757DF3" w:rsidRDefault="00365E9C" w:rsidP="00757DF3">
      <w:pPr>
        <w:pStyle w:val="BTEMEASMCA"/>
        <w:ind w:left="420" w:hanging="360"/>
        <w:rPr>
          <w:szCs w:val="22"/>
        </w:rPr>
      </w:pPr>
      <w:r w:rsidRPr="00757DF3">
        <w:rPr>
          <w:szCs w:val="22"/>
        </w:rPr>
        <w:t>-</w:t>
      </w:r>
      <w:r w:rsidRPr="00757DF3">
        <w:rPr>
          <w:szCs w:val="22"/>
        </w:rPr>
        <w:tab/>
        <w:t>Gydytojas iš pradžių paskirs gerti po ketvirtadalį tabletės per parą. Paros dozę galima padidinti po 1</w:t>
      </w:r>
      <w:r w:rsidR="00757DF3">
        <w:rPr>
          <w:szCs w:val="22"/>
        </w:rPr>
        <w:t xml:space="preserve"> – </w:t>
      </w:r>
      <w:r w:rsidRPr="00757DF3">
        <w:rPr>
          <w:szCs w:val="22"/>
        </w:rPr>
        <w:t>2</w:t>
      </w:r>
      <w:r w:rsidR="00757DF3">
        <w:rPr>
          <w:szCs w:val="22"/>
        </w:rPr>
        <w:t> </w:t>
      </w:r>
      <w:r w:rsidRPr="00757DF3">
        <w:rPr>
          <w:szCs w:val="22"/>
        </w:rPr>
        <w:t>savaičių po pusę tabletės per parą, paskui po vieną tabletę per parą, dar vėliau iki 2 tablečių per parą kol pasiekiama Jums tinkama dozė. Gydytojas paskirs vartoti Jums tinkamą vaisto dozę, o Jūs turite tiksliai laikytis gydytojo nurodymų.</w:t>
      </w:r>
    </w:p>
    <w:p w14:paraId="3EB5E742" w14:textId="0AD85418" w:rsidR="00365E9C" w:rsidRPr="00757DF3" w:rsidRDefault="00365E9C" w:rsidP="00757DF3">
      <w:pPr>
        <w:pStyle w:val="BT-EMEASMCA"/>
        <w:rPr>
          <w:szCs w:val="22"/>
        </w:rPr>
      </w:pPr>
      <w:r w:rsidRPr="00757DF3">
        <w:rPr>
          <w:szCs w:val="22"/>
        </w:rPr>
        <w:t>Didžiausia rekomenduojama vaisto paros dozė yra 2</w:t>
      </w:r>
      <w:r w:rsidR="00757DF3">
        <w:rPr>
          <w:szCs w:val="22"/>
        </w:rPr>
        <w:t> </w:t>
      </w:r>
      <w:r w:rsidRPr="00757DF3">
        <w:rPr>
          <w:szCs w:val="22"/>
        </w:rPr>
        <w:t>tabletės per parą (10 mg).</w:t>
      </w:r>
    </w:p>
    <w:p w14:paraId="6375B540" w14:textId="77777777" w:rsidR="00365E9C" w:rsidRPr="00757DF3" w:rsidRDefault="00365E9C" w:rsidP="00757DF3">
      <w:pPr>
        <w:pStyle w:val="BT-EMEASMCA"/>
        <w:rPr>
          <w:szCs w:val="22"/>
        </w:rPr>
      </w:pPr>
      <w:r w:rsidRPr="00757DF3">
        <w:rPr>
          <w:szCs w:val="22"/>
        </w:rPr>
        <w:t xml:space="preserve">Jus patyręs gydytojas privalo stebėti dvi valandas pavartojus pirmąją </w:t>
      </w:r>
      <w:proofErr w:type="spellStart"/>
      <w:r w:rsidRPr="00757DF3">
        <w:rPr>
          <w:szCs w:val="22"/>
        </w:rPr>
        <w:t>Nebilet</w:t>
      </w:r>
      <w:proofErr w:type="spellEnd"/>
      <w:r w:rsidRPr="00757DF3">
        <w:rPr>
          <w:szCs w:val="22"/>
          <w:vertAlign w:val="superscript"/>
        </w:rPr>
        <w:t xml:space="preserve"> </w:t>
      </w:r>
      <w:r w:rsidRPr="00757DF3">
        <w:rPr>
          <w:szCs w:val="22"/>
        </w:rPr>
        <w:t>dozę, taip pat kiekvieną kartą, kai dozė padidinama.</w:t>
      </w:r>
    </w:p>
    <w:p w14:paraId="35B75621" w14:textId="77777777" w:rsidR="00365E9C" w:rsidRPr="00757DF3" w:rsidRDefault="00365E9C" w:rsidP="00757DF3">
      <w:pPr>
        <w:pStyle w:val="BT-EMEASMCA"/>
        <w:rPr>
          <w:szCs w:val="22"/>
        </w:rPr>
      </w:pPr>
      <w:r w:rsidRPr="00757DF3">
        <w:rPr>
          <w:szCs w:val="22"/>
        </w:rPr>
        <w:t>Prireikus, gydytojas Jums dozę gali sumažinti.</w:t>
      </w:r>
    </w:p>
    <w:p w14:paraId="55700FD2" w14:textId="77777777" w:rsidR="00365E9C" w:rsidRPr="00757DF3" w:rsidRDefault="00365E9C" w:rsidP="00757DF3">
      <w:pPr>
        <w:pStyle w:val="BT-EMEASMCA"/>
        <w:rPr>
          <w:szCs w:val="22"/>
        </w:rPr>
      </w:pPr>
      <w:r w:rsidRPr="00757DF3">
        <w:rPr>
          <w:b/>
          <w:szCs w:val="22"/>
        </w:rPr>
        <w:t>Negalima nutraukti vaisto vartojimo staiga</w:t>
      </w:r>
      <w:r w:rsidRPr="00757DF3">
        <w:rPr>
          <w:szCs w:val="22"/>
        </w:rPr>
        <w:t>, nes tai gali sustiprinti širdies nepakankamumą.</w:t>
      </w:r>
    </w:p>
    <w:p w14:paraId="471BD157" w14:textId="77777777" w:rsidR="00365E9C" w:rsidRPr="00757DF3" w:rsidRDefault="00365E9C" w:rsidP="00757DF3">
      <w:pPr>
        <w:pStyle w:val="BT-EMEASMCA"/>
        <w:rPr>
          <w:szCs w:val="22"/>
        </w:rPr>
      </w:pPr>
      <w:r w:rsidRPr="00757DF3">
        <w:rPr>
          <w:szCs w:val="22"/>
        </w:rPr>
        <w:t>Sergant sunkiomis inkstų ligomis, šio vaisto vartoti negalima.</w:t>
      </w:r>
    </w:p>
    <w:p w14:paraId="113ADF95" w14:textId="76E67D8E" w:rsidR="00365E9C" w:rsidRPr="00791B7F" w:rsidRDefault="00365E9C" w:rsidP="00791B7F">
      <w:pPr>
        <w:pStyle w:val="BT-EMEASMCA"/>
        <w:rPr>
          <w:szCs w:val="22"/>
        </w:rPr>
      </w:pPr>
      <w:r w:rsidRPr="00757DF3">
        <w:rPr>
          <w:szCs w:val="22"/>
        </w:rPr>
        <w:t xml:space="preserve">Vaistą gerkite vieną kartą per </w:t>
      </w:r>
      <w:r w:rsidR="00791B7F">
        <w:rPr>
          <w:szCs w:val="22"/>
        </w:rPr>
        <w:t>par</w:t>
      </w:r>
      <w:r w:rsidRPr="00757DF3">
        <w:rPr>
          <w:szCs w:val="22"/>
        </w:rPr>
        <w:t xml:space="preserve">ą, geriausia </w:t>
      </w:r>
      <w:r w:rsidR="00791B7F">
        <w:rPr>
          <w:szCs w:val="22"/>
        </w:rPr>
        <w:t xml:space="preserve">– </w:t>
      </w:r>
      <w:r w:rsidRPr="00791B7F">
        <w:rPr>
          <w:szCs w:val="22"/>
        </w:rPr>
        <w:t>tuo pačiu paros metu.</w:t>
      </w:r>
    </w:p>
    <w:p w14:paraId="1AA01CF7" w14:textId="77777777" w:rsidR="00365E9C" w:rsidRPr="00757DF3" w:rsidRDefault="00365E9C" w:rsidP="00757DF3">
      <w:pPr>
        <w:pStyle w:val="BTEMEASMCA"/>
        <w:rPr>
          <w:szCs w:val="22"/>
        </w:rPr>
      </w:pPr>
    </w:p>
    <w:p w14:paraId="0B83EE4D" w14:textId="5F4A23F7" w:rsidR="00365E9C" w:rsidRPr="00757DF3" w:rsidRDefault="00365E9C" w:rsidP="00757DF3">
      <w:pPr>
        <w:pStyle w:val="BTEMEASMCA"/>
        <w:rPr>
          <w:szCs w:val="22"/>
        </w:rPr>
      </w:pPr>
      <w:r w:rsidRPr="00757DF3">
        <w:rPr>
          <w:szCs w:val="22"/>
        </w:rPr>
        <w:t xml:space="preserve">Jeigu gydytojas Jums liepė gerti ketvirtadalį ar pusę tabletės per parą, perskaitykite toliau šiame lapelyje, kaip padalyti </w:t>
      </w:r>
      <w:proofErr w:type="spellStart"/>
      <w:r w:rsidRPr="00757DF3">
        <w:rPr>
          <w:szCs w:val="22"/>
        </w:rPr>
        <w:t>Nebilet</w:t>
      </w:r>
      <w:proofErr w:type="spellEnd"/>
      <w:r w:rsidRPr="00757DF3">
        <w:rPr>
          <w:szCs w:val="22"/>
        </w:rPr>
        <w:t xml:space="preserve"> 5</w:t>
      </w:r>
      <w:r w:rsidR="00757DF3">
        <w:rPr>
          <w:szCs w:val="22"/>
        </w:rPr>
        <w:t> </w:t>
      </w:r>
      <w:r w:rsidRPr="00757DF3">
        <w:rPr>
          <w:szCs w:val="22"/>
        </w:rPr>
        <w:t>mg tabletes su kryžmine vagele.</w:t>
      </w:r>
    </w:p>
    <w:p w14:paraId="5F59A6C9" w14:textId="77777777" w:rsidR="00365E9C" w:rsidRPr="00757DF3" w:rsidRDefault="00365E9C" w:rsidP="00757DF3">
      <w:pPr>
        <w:pStyle w:val="BT-EMEASMCA"/>
        <w:numPr>
          <w:ilvl w:val="0"/>
          <w:numId w:val="16"/>
        </w:numPr>
        <w:tabs>
          <w:tab w:val="clear" w:pos="360"/>
          <w:tab w:val="num" w:pos="284"/>
        </w:tabs>
        <w:rPr>
          <w:szCs w:val="22"/>
        </w:rPr>
      </w:pPr>
      <w:r w:rsidRPr="00757DF3">
        <w:rPr>
          <w:szCs w:val="22"/>
        </w:rPr>
        <w:t>Padėkite tabletę ant lygaus kieto paviršiaus (pvz., stalo, darbo vietos) kryžmine vagele į viršų.</w:t>
      </w:r>
    </w:p>
    <w:p w14:paraId="0D604A4F" w14:textId="7479C11E" w:rsidR="00365E9C" w:rsidRPr="00757DF3" w:rsidRDefault="00365E9C" w:rsidP="00757DF3">
      <w:pPr>
        <w:pStyle w:val="BT-EMEASMCA"/>
        <w:numPr>
          <w:ilvl w:val="0"/>
          <w:numId w:val="16"/>
        </w:numPr>
        <w:tabs>
          <w:tab w:val="clear" w:pos="360"/>
          <w:tab w:val="num" w:pos="284"/>
        </w:tabs>
        <w:rPr>
          <w:szCs w:val="22"/>
        </w:rPr>
      </w:pPr>
      <w:r w:rsidRPr="00757DF3">
        <w:rPr>
          <w:szCs w:val="22"/>
        </w:rPr>
        <w:t>Perlaužkite tabletę spausdami rodomaisiais abiejų rankų pirštais išilgai perlaužimo vagelės (1 ir 2</w:t>
      </w:r>
      <w:r w:rsidR="00757DF3">
        <w:rPr>
          <w:szCs w:val="22"/>
        </w:rPr>
        <w:t> </w:t>
      </w:r>
      <w:r w:rsidRPr="00757DF3">
        <w:rPr>
          <w:szCs w:val="22"/>
        </w:rPr>
        <w:t>pav.).</w:t>
      </w:r>
    </w:p>
    <w:p w14:paraId="420F71A5" w14:textId="0DEFDA42" w:rsidR="00365E9C" w:rsidRPr="00757DF3" w:rsidRDefault="00365E9C" w:rsidP="00757DF3">
      <w:pPr>
        <w:pStyle w:val="BT-EMEASMCA"/>
        <w:numPr>
          <w:ilvl w:val="0"/>
          <w:numId w:val="16"/>
        </w:numPr>
        <w:tabs>
          <w:tab w:val="clear" w:pos="360"/>
          <w:tab w:val="num" w:pos="284"/>
        </w:tabs>
        <w:rPr>
          <w:szCs w:val="22"/>
        </w:rPr>
      </w:pPr>
      <w:r w:rsidRPr="00757DF3">
        <w:rPr>
          <w:szCs w:val="22"/>
        </w:rPr>
        <w:t>Ketvirtadalį tabletės gausite perlaužę pusę tabletės tokiu pat būdu (3 ir 4</w:t>
      </w:r>
      <w:r w:rsidR="00757DF3">
        <w:rPr>
          <w:szCs w:val="22"/>
        </w:rPr>
        <w:t> </w:t>
      </w:r>
      <w:r w:rsidRPr="00757DF3">
        <w:rPr>
          <w:szCs w:val="22"/>
        </w:rPr>
        <w:t>pav.).</w:t>
      </w:r>
    </w:p>
    <w:p w14:paraId="1F74E73A" w14:textId="4594DB36" w:rsidR="00365E9C" w:rsidRPr="00757DF3" w:rsidRDefault="00757DF3" w:rsidP="00757DF3">
      <w:pPr>
        <w:pStyle w:val="BTEMEASMCA"/>
        <w:rPr>
          <w:szCs w:val="22"/>
        </w:rPr>
      </w:pPr>
      <w:r w:rsidRPr="00757DF3">
        <w:rPr>
          <w:noProof/>
          <w:szCs w:val="22"/>
          <w:lang w:eastAsia="lt-LT"/>
        </w:rPr>
        <w:drawing>
          <wp:anchor distT="0" distB="0" distL="114300" distR="114300" simplePos="0" relativeHeight="251659264" behindDoc="0" locked="0" layoutInCell="0" allowOverlap="1" wp14:anchorId="72ED5588" wp14:editId="0DFDA324">
            <wp:simplePos x="0" y="0"/>
            <wp:positionH relativeFrom="column">
              <wp:posOffset>180473</wp:posOffset>
            </wp:positionH>
            <wp:positionV relativeFrom="paragraph">
              <wp:posOffset>167375</wp:posOffset>
            </wp:positionV>
            <wp:extent cx="4305300" cy="1457325"/>
            <wp:effectExtent l="0" t="0" r="0" b="9525"/>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5300" cy="1457325"/>
                    </a:xfrm>
                    <a:prstGeom prst="rect">
                      <a:avLst/>
                    </a:prstGeom>
                    <a:noFill/>
                  </pic:spPr>
                </pic:pic>
              </a:graphicData>
            </a:graphic>
            <wp14:sizeRelH relativeFrom="page">
              <wp14:pctWidth>0</wp14:pctWidth>
            </wp14:sizeRelH>
            <wp14:sizeRelV relativeFrom="page">
              <wp14:pctHeight>0</wp14:pctHeight>
            </wp14:sizeRelV>
          </wp:anchor>
        </w:drawing>
      </w:r>
    </w:p>
    <w:p w14:paraId="62D75F47" w14:textId="77777777" w:rsidR="00365E9C" w:rsidRPr="00757DF3" w:rsidRDefault="00365E9C" w:rsidP="00757DF3">
      <w:pPr>
        <w:pStyle w:val="BTEMEASMCA"/>
        <w:rPr>
          <w:szCs w:val="22"/>
        </w:rPr>
      </w:pPr>
      <w:r w:rsidRPr="00757DF3">
        <w:rPr>
          <w:szCs w:val="22"/>
        </w:rPr>
        <w:lastRenderedPageBreak/>
        <w:t xml:space="preserve">1 ir 2 pav. Paprastas būdas padalyti </w:t>
      </w:r>
      <w:proofErr w:type="spellStart"/>
      <w:r w:rsidRPr="00757DF3">
        <w:rPr>
          <w:szCs w:val="22"/>
        </w:rPr>
        <w:t>Nebilet</w:t>
      </w:r>
      <w:proofErr w:type="spellEnd"/>
      <w:r w:rsidRPr="00757DF3">
        <w:rPr>
          <w:szCs w:val="22"/>
        </w:rPr>
        <w:t xml:space="preserve"> 5 mg tabletę su kryžmine vagele per pusę.</w:t>
      </w:r>
    </w:p>
    <w:p w14:paraId="71D33AD5" w14:textId="56684BBB" w:rsidR="00365E9C" w:rsidRPr="00757DF3" w:rsidRDefault="00365E9C" w:rsidP="00757DF3">
      <w:pPr>
        <w:pStyle w:val="BodyTextAfter0"/>
      </w:pPr>
      <w:r w:rsidRPr="00757DF3">
        <w:rPr>
          <w:noProof/>
          <w:lang w:eastAsia="lt-LT"/>
        </w:rPr>
        <w:drawing>
          <wp:anchor distT="0" distB="0" distL="114300" distR="114300" simplePos="0" relativeHeight="251660288" behindDoc="0" locked="0" layoutInCell="0" allowOverlap="1" wp14:anchorId="499AEE3B" wp14:editId="57B21AC2">
            <wp:simplePos x="0" y="0"/>
            <wp:positionH relativeFrom="column">
              <wp:posOffset>114300</wp:posOffset>
            </wp:positionH>
            <wp:positionV relativeFrom="paragraph">
              <wp:posOffset>3175</wp:posOffset>
            </wp:positionV>
            <wp:extent cx="4152900" cy="1495425"/>
            <wp:effectExtent l="0" t="0" r="0" b="9525"/>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1495425"/>
                    </a:xfrm>
                    <a:prstGeom prst="rect">
                      <a:avLst/>
                    </a:prstGeom>
                    <a:noFill/>
                  </pic:spPr>
                </pic:pic>
              </a:graphicData>
            </a:graphic>
            <wp14:sizeRelH relativeFrom="page">
              <wp14:pctWidth>0</wp14:pctWidth>
            </wp14:sizeRelH>
            <wp14:sizeRelV relativeFrom="page">
              <wp14:pctHeight>0</wp14:pctHeight>
            </wp14:sizeRelV>
          </wp:anchor>
        </w:drawing>
      </w:r>
      <w:r w:rsidRPr="00757DF3">
        <w:t xml:space="preserve">3 ir 4 pav. Paprastas būdas padalyti pusę </w:t>
      </w:r>
      <w:proofErr w:type="spellStart"/>
      <w:r w:rsidRPr="00757DF3">
        <w:t>Nebilet</w:t>
      </w:r>
      <w:proofErr w:type="spellEnd"/>
      <w:r w:rsidRPr="00757DF3">
        <w:t xml:space="preserve"> 5 mg tabletės su kryžmine vagele į ketvirtadalius.</w:t>
      </w:r>
    </w:p>
    <w:p w14:paraId="4F84F3FD" w14:textId="77777777" w:rsidR="00365E9C" w:rsidRPr="00757DF3" w:rsidRDefault="00365E9C" w:rsidP="00757DF3">
      <w:pPr>
        <w:pStyle w:val="BodyTextAfter0"/>
      </w:pPr>
    </w:p>
    <w:p w14:paraId="3A911F6E" w14:textId="77777777" w:rsidR="00365E9C" w:rsidRPr="00757DF3" w:rsidRDefault="00365E9C" w:rsidP="00757DF3">
      <w:pPr>
        <w:pStyle w:val="BTEMEASMCA"/>
        <w:rPr>
          <w:szCs w:val="22"/>
        </w:rPr>
      </w:pPr>
      <w:r w:rsidRPr="00757DF3">
        <w:rPr>
          <w:szCs w:val="22"/>
        </w:rPr>
        <w:t>-</w:t>
      </w:r>
      <w:r w:rsidRPr="00757DF3">
        <w:rPr>
          <w:szCs w:val="22"/>
        </w:rPr>
        <w:tab/>
        <w:t xml:space="preserve">Gydytojas gali nuspręsti, kad </w:t>
      </w:r>
      <w:proofErr w:type="spellStart"/>
      <w:r w:rsidRPr="00757DF3">
        <w:rPr>
          <w:szCs w:val="22"/>
        </w:rPr>
        <w:t>Nebilet</w:t>
      </w:r>
      <w:proofErr w:type="spellEnd"/>
      <w:r w:rsidRPr="00757DF3">
        <w:rPr>
          <w:szCs w:val="22"/>
        </w:rPr>
        <w:t xml:space="preserve"> tabletes reikia vartoti su kitais vaistais Jūsų ligai gydyti.</w:t>
      </w:r>
    </w:p>
    <w:p w14:paraId="6C6F95BA" w14:textId="77777777" w:rsidR="00365E9C" w:rsidRPr="00757DF3" w:rsidRDefault="00365E9C" w:rsidP="00757DF3">
      <w:pPr>
        <w:pStyle w:val="BTEMEASMCA"/>
        <w:rPr>
          <w:szCs w:val="22"/>
        </w:rPr>
      </w:pPr>
      <w:r w:rsidRPr="00757DF3">
        <w:rPr>
          <w:szCs w:val="22"/>
        </w:rPr>
        <w:t>-</w:t>
      </w:r>
      <w:r w:rsidRPr="00757DF3">
        <w:rPr>
          <w:szCs w:val="22"/>
        </w:rPr>
        <w:tab/>
        <w:t>Vaisto negalima vartoti vaikams ir paaugliams.</w:t>
      </w:r>
    </w:p>
    <w:p w14:paraId="0FCFE773" w14:textId="77777777" w:rsidR="00365E9C" w:rsidRPr="00757DF3" w:rsidRDefault="00365E9C" w:rsidP="00757DF3">
      <w:pPr>
        <w:pStyle w:val="BodyTextAfter0"/>
      </w:pPr>
    </w:p>
    <w:p w14:paraId="35EEE964" w14:textId="036BB630" w:rsidR="00365E9C" w:rsidRPr="00757DF3" w:rsidRDefault="00791B7F" w:rsidP="00757DF3">
      <w:pPr>
        <w:pStyle w:val="PI-3EMEASMCA"/>
        <w:spacing w:line="240" w:lineRule="auto"/>
        <w:rPr>
          <w:b w:val="0"/>
          <w:bCs/>
        </w:rPr>
      </w:pPr>
      <w:r>
        <w:t>Ką daryti p</w:t>
      </w:r>
      <w:r w:rsidR="00365E9C" w:rsidRPr="00757DF3">
        <w:t xml:space="preserve">avartojus per didelę </w:t>
      </w:r>
      <w:proofErr w:type="spellStart"/>
      <w:r w:rsidR="00365E9C" w:rsidRPr="00757DF3">
        <w:t>Nebilet</w:t>
      </w:r>
      <w:proofErr w:type="spellEnd"/>
      <w:r w:rsidR="00365E9C" w:rsidRPr="00757DF3">
        <w:t xml:space="preserve"> dozę</w:t>
      </w:r>
    </w:p>
    <w:p w14:paraId="248E74D3" w14:textId="3ECA8B8E" w:rsidR="00365E9C" w:rsidRPr="00757DF3" w:rsidRDefault="00365E9C" w:rsidP="00757DF3">
      <w:pPr>
        <w:pStyle w:val="BTEMEASMCA"/>
        <w:rPr>
          <w:szCs w:val="22"/>
        </w:rPr>
      </w:pPr>
      <w:r w:rsidRPr="00757DF3">
        <w:rPr>
          <w:szCs w:val="22"/>
        </w:rPr>
        <w:t xml:space="preserve">Jei Jūs atsitiktinai išgėrėte pernelyg didelę vaisto dozę, </w:t>
      </w:r>
      <w:r w:rsidRPr="00757DF3">
        <w:rPr>
          <w:b/>
          <w:szCs w:val="22"/>
        </w:rPr>
        <w:t>nedelsiant</w:t>
      </w:r>
      <w:r w:rsidRPr="00757DF3">
        <w:rPr>
          <w:szCs w:val="22"/>
        </w:rPr>
        <w:t xml:space="preserve"> pasakykite gydytojui arba vaistininkui. Dažniausiai pasitaikantys </w:t>
      </w:r>
      <w:proofErr w:type="spellStart"/>
      <w:r w:rsidRPr="00757DF3">
        <w:rPr>
          <w:szCs w:val="22"/>
        </w:rPr>
        <w:t>Nebilet</w:t>
      </w:r>
      <w:proofErr w:type="spellEnd"/>
      <w:r w:rsidRPr="00757DF3">
        <w:rPr>
          <w:szCs w:val="22"/>
        </w:rPr>
        <w:t xml:space="preserve"> perdozavimo simptomai yra labai retas pulsas (bradikardija), žemas kraujospūdis su galimu alpimu (hipotenzija), dusulys kaip sergant astma (bronchų spazmas) ir ūminis širdies nepakankamumas. Kol atvyks gydytojas, galite išgerti aktyvintos anglies (jos galima įsigyti vaistinėje).</w:t>
      </w:r>
    </w:p>
    <w:p w14:paraId="08248FD5" w14:textId="77777777" w:rsidR="00365E9C" w:rsidRPr="00757DF3" w:rsidRDefault="00365E9C" w:rsidP="00757DF3">
      <w:pPr>
        <w:pStyle w:val="BTEMEASMCA"/>
        <w:rPr>
          <w:szCs w:val="22"/>
        </w:rPr>
      </w:pPr>
    </w:p>
    <w:p w14:paraId="7DAE954C" w14:textId="77777777" w:rsidR="00365E9C" w:rsidRPr="00757DF3" w:rsidRDefault="00365E9C" w:rsidP="00757DF3">
      <w:pPr>
        <w:pStyle w:val="PI-3EMEASMCA"/>
        <w:spacing w:line="240" w:lineRule="auto"/>
        <w:rPr>
          <w:b w:val="0"/>
          <w:bCs/>
        </w:rPr>
      </w:pPr>
      <w:r w:rsidRPr="00757DF3">
        <w:t xml:space="preserve">Pamiršus pavartoti </w:t>
      </w:r>
      <w:proofErr w:type="spellStart"/>
      <w:r w:rsidRPr="00757DF3">
        <w:t>Nebilet</w:t>
      </w:r>
      <w:proofErr w:type="spellEnd"/>
    </w:p>
    <w:p w14:paraId="2DA28A48" w14:textId="7B589C73" w:rsidR="00365E9C" w:rsidRPr="00757DF3" w:rsidRDefault="00365E9C" w:rsidP="00757DF3">
      <w:pPr>
        <w:pStyle w:val="BTEMEASMCA"/>
        <w:rPr>
          <w:szCs w:val="22"/>
        </w:rPr>
      </w:pPr>
      <w:r w:rsidRPr="00757DF3">
        <w:rPr>
          <w:szCs w:val="22"/>
        </w:rPr>
        <w:t xml:space="preserve">Jei pamiršote pavartoti </w:t>
      </w:r>
      <w:proofErr w:type="spellStart"/>
      <w:r w:rsidRPr="00757DF3">
        <w:rPr>
          <w:szCs w:val="22"/>
        </w:rPr>
        <w:t>Nebilet</w:t>
      </w:r>
      <w:proofErr w:type="spellEnd"/>
      <w:r w:rsidRPr="00757DF3">
        <w:rPr>
          <w:szCs w:val="22"/>
        </w:rPr>
        <w:t xml:space="preserve"> nustatytu laiku, bet netrukus apie tai prisiminėte, gerkite įprastą paros dozę. Jei praėjo daugiau laiko (pvz., keletas valandų), ir jau netoli kitos dozės gėrimo laikas, tuomet palaukite ir gerkite kitą dozę įprastu laiku. Negalima vartoti dvigubos dozės. Reikia vengti pakartotinai praleisti vaisto gėrimą.</w:t>
      </w:r>
    </w:p>
    <w:p w14:paraId="4F9FC7CB" w14:textId="77777777" w:rsidR="00365E9C" w:rsidRPr="00757DF3" w:rsidRDefault="00365E9C" w:rsidP="00757DF3">
      <w:pPr>
        <w:pStyle w:val="BTEMEASMCA"/>
        <w:rPr>
          <w:szCs w:val="22"/>
        </w:rPr>
      </w:pPr>
    </w:p>
    <w:p w14:paraId="3FC09634" w14:textId="77777777" w:rsidR="00365E9C" w:rsidRPr="00757DF3" w:rsidRDefault="00365E9C" w:rsidP="00757DF3">
      <w:pPr>
        <w:pStyle w:val="PI-3EMEASMCA"/>
        <w:spacing w:line="240" w:lineRule="auto"/>
        <w:rPr>
          <w:b w:val="0"/>
          <w:bCs/>
        </w:rPr>
      </w:pPr>
      <w:r w:rsidRPr="00757DF3">
        <w:t xml:space="preserve">Pokyčiai nutraukus </w:t>
      </w:r>
      <w:proofErr w:type="spellStart"/>
      <w:r w:rsidRPr="00757DF3">
        <w:t>Nebilet</w:t>
      </w:r>
      <w:proofErr w:type="spellEnd"/>
      <w:r w:rsidRPr="00757DF3">
        <w:t xml:space="preserve"> vartojimą</w:t>
      </w:r>
    </w:p>
    <w:p w14:paraId="2B4FD673" w14:textId="234ACADB" w:rsidR="00365E9C" w:rsidRPr="00757DF3" w:rsidRDefault="00365E9C" w:rsidP="00757DF3">
      <w:pPr>
        <w:pStyle w:val="BTEMEASMCA"/>
        <w:rPr>
          <w:szCs w:val="22"/>
        </w:rPr>
      </w:pPr>
      <w:r w:rsidRPr="00757DF3">
        <w:rPr>
          <w:szCs w:val="22"/>
        </w:rPr>
        <w:t xml:space="preserve">Prieš nutraukiant </w:t>
      </w:r>
      <w:proofErr w:type="spellStart"/>
      <w:r w:rsidRPr="00757DF3">
        <w:rPr>
          <w:szCs w:val="22"/>
        </w:rPr>
        <w:t>Nebilet</w:t>
      </w:r>
      <w:proofErr w:type="spellEnd"/>
      <w:r w:rsidRPr="00757DF3">
        <w:rPr>
          <w:szCs w:val="22"/>
        </w:rPr>
        <w:t xml:space="preserve"> vartojimą visada pasitarkite su gydytoju, nežiūrint į tai, ar vartojate padidėjusiam kraujospūdžiui ar lėtiniam širdies nepakankamumui gydyti.</w:t>
      </w:r>
      <w:r w:rsidR="00757DF3">
        <w:rPr>
          <w:szCs w:val="22"/>
        </w:rPr>
        <w:t xml:space="preserve"> </w:t>
      </w:r>
      <w:proofErr w:type="spellStart"/>
      <w:r w:rsidRPr="00757DF3">
        <w:rPr>
          <w:szCs w:val="22"/>
        </w:rPr>
        <w:t>Nebilet</w:t>
      </w:r>
      <w:proofErr w:type="spellEnd"/>
      <w:r w:rsidRPr="00757DF3">
        <w:rPr>
          <w:szCs w:val="22"/>
        </w:rPr>
        <w:t xml:space="preserve"> vartojimo nenutraukite staiga, nes dėl to laikinai gali pasunkėti širdies nepakankamumas. Jei reikėtų nutraukti širdies nepakankamumo gydymą, </w:t>
      </w:r>
      <w:proofErr w:type="spellStart"/>
      <w:r w:rsidRPr="00757DF3">
        <w:rPr>
          <w:szCs w:val="22"/>
        </w:rPr>
        <w:t>Nebilet</w:t>
      </w:r>
      <w:proofErr w:type="spellEnd"/>
      <w:r w:rsidRPr="00757DF3">
        <w:rPr>
          <w:szCs w:val="22"/>
        </w:rPr>
        <w:t>, paros dozę reikia mažinti iš lėto, kiekvieną savaitę mažinant dozę per pusę.</w:t>
      </w:r>
    </w:p>
    <w:p w14:paraId="30E2BDBD" w14:textId="77777777" w:rsidR="00365E9C" w:rsidRPr="00757DF3" w:rsidRDefault="00365E9C" w:rsidP="00757DF3">
      <w:pPr>
        <w:pStyle w:val="BTEMEASMCA"/>
        <w:rPr>
          <w:szCs w:val="22"/>
        </w:rPr>
      </w:pPr>
      <w:r w:rsidRPr="00757DF3">
        <w:rPr>
          <w:szCs w:val="22"/>
        </w:rPr>
        <w:t>Jeigu kiltų daugiau klausimų, kaip vartoti šį vaistą, kreipkitės į gydytoją arba vaistininką.</w:t>
      </w:r>
    </w:p>
    <w:p w14:paraId="0595CBD6" w14:textId="77777777" w:rsidR="00365E9C" w:rsidRPr="00757DF3" w:rsidRDefault="00365E9C" w:rsidP="00757DF3">
      <w:pPr>
        <w:pStyle w:val="Pagrindinistekstas"/>
        <w:spacing w:after="0"/>
      </w:pPr>
    </w:p>
    <w:p w14:paraId="5EB991DA" w14:textId="77777777" w:rsidR="00365E9C" w:rsidRPr="00757DF3" w:rsidRDefault="00365E9C" w:rsidP="00757DF3">
      <w:pPr>
        <w:pStyle w:val="Pagrindinistekstas"/>
        <w:spacing w:after="0"/>
      </w:pPr>
    </w:p>
    <w:p w14:paraId="101D527B" w14:textId="77777777" w:rsidR="00365E9C" w:rsidRPr="00F807BF" w:rsidRDefault="00365E9C" w:rsidP="00757DF3">
      <w:pPr>
        <w:pStyle w:val="PI-1EMEASMCA"/>
        <w:rPr>
          <w:b w:val="0"/>
          <w:bCs/>
        </w:rPr>
      </w:pPr>
      <w:r w:rsidRPr="00757DF3">
        <w:t>4.</w:t>
      </w:r>
      <w:r w:rsidRPr="00757DF3">
        <w:tab/>
        <w:t>Galimas šalutinis poveikis</w:t>
      </w:r>
    </w:p>
    <w:p w14:paraId="4FF1FCF1" w14:textId="77777777" w:rsidR="00365E9C" w:rsidRPr="00757DF3" w:rsidRDefault="00365E9C" w:rsidP="00757DF3">
      <w:pPr>
        <w:pStyle w:val="BTEMEASMCA"/>
        <w:rPr>
          <w:szCs w:val="22"/>
        </w:rPr>
      </w:pPr>
    </w:p>
    <w:p w14:paraId="5AF80DD2" w14:textId="4C559C38" w:rsidR="00365E9C" w:rsidRPr="00757DF3" w:rsidRDefault="00365E9C" w:rsidP="00757DF3">
      <w:pPr>
        <w:pStyle w:val="BTEMEASMCA"/>
        <w:rPr>
          <w:szCs w:val="22"/>
        </w:rPr>
      </w:pPr>
      <w:r w:rsidRPr="00757DF3">
        <w:rPr>
          <w:szCs w:val="22"/>
        </w:rPr>
        <w:t>Šis vaistas, kaip ir visi kiti, gali sukelti šalutinį poveikį, nors jis pasireiškia ne visiems žmonėms.</w:t>
      </w:r>
      <w:r w:rsidR="00F807BF">
        <w:rPr>
          <w:szCs w:val="22"/>
        </w:rPr>
        <w:t xml:space="preserve"> </w:t>
      </w:r>
      <w:r w:rsidRPr="00757DF3">
        <w:rPr>
          <w:szCs w:val="22"/>
        </w:rPr>
        <w:t xml:space="preserve">Kai </w:t>
      </w:r>
      <w:proofErr w:type="spellStart"/>
      <w:r w:rsidRPr="00757DF3">
        <w:rPr>
          <w:szCs w:val="22"/>
        </w:rPr>
        <w:t>Nebilet</w:t>
      </w:r>
      <w:proofErr w:type="spellEnd"/>
      <w:r w:rsidRPr="00757DF3">
        <w:rPr>
          <w:szCs w:val="22"/>
        </w:rPr>
        <w:t xml:space="preserve"> </w:t>
      </w:r>
      <w:r w:rsidRPr="00757DF3">
        <w:rPr>
          <w:b/>
          <w:szCs w:val="22"/>
        </w:rPr>
        <w:t>vartojamas padidėjusiam kraujospūdžiui gydyti</w:t>
      </w:r>
      <w:r w:rsidRPr="00757DF3">
        <w:rPr>
          <w:szCs w:val="22"/>
        </w:rPr>
        <w:t>, galimas toks šalutinis poveikis:</w:t>
      </w:r>
    </w:p>
    <w:p w14:paraId="79370DD3" w14:textId="77777777" w:rsidR="00365E9C" w:rsidRPr="00757DF3" w:rsidRDefault="00365E9C" w:rsidP="00757DF3">
      <w:pPr>
        <w:pStyle w:val="BTEMEASMCA"/>
        <w:rPr>
          <w:szCs w:val="22"/>
        </w:rPr>
      </w:pPr>
    </w:p>
    <w:p w14:paraId="501A3E01" w14:textId="0E29CC63" w:rsidR="00365E9C" w:rsidRPr="009619D9" w:rsidRDefault="00365E9C" w:rsidP="00757DF3">
      <w:pPr>
        <w:pStyle w:val="BTEMEASMCA"/>
        <w:rPr>
          <w:b/>
          <w:bCs/>
          <w:szCs w:val="22"/>
        </w:rPr>
      </w:pPr>
      <w:r w:rsidRPr="009619D9">
        <w:rPr>
          <w:b/>
          <w:bCs/>
          <w:szCs w:val="22"/>
        </w:rPr>
        <w:t xml:space="preserve">Dažni šalutinio poveikio </w:t>
      </w:r>
      <w:r w:rsidR="00791B7F" w:rsidRPr="009619D9">
        <w:rPr>
          <w:b/>
          <w:bCs/>
          <w:szCs w:val="22"/>
        </w:rPr>
        <w:t>reiškiniai</w:t>
      </w:r>
      <w:r w:rsidRPr="009619D9">
        <w:rPr>
          <w:b/>
          <w:bCs/>
          <w:szCs w:val="22"/>
        </w:rPr>
        <w:t xml:space="preserve"> (</w:t>
      </w:r>
      <w:r w:rsidR="00791B7F" w:rsidRPr="009619D9">
        <w:rPr>
          <w:b/>
          <w:bCs/>
          <w:szCs w:val="22"/>
        </w:rPr>
        <w:t xml:space="preserve">gali pasireikšti rečiau </w:t>
      </w:r>
      <w:r w:rsidRPr="009619D9">
        <w:rPr>
          <w:b/>
          <w:bCs/>
          <w:szCs w:val="22"/>
        </w:rPr>
        <w:t>kaip 1 iš 10</w:t>
      </w:r>
      <w:r w:rsidR="00791B7F" w:rsidRPr="009619D9">
        <w:rPr>
          <w:b/>
          <w:bCs/>
          <w:szCs w:val="22"/>
        </w:rPr>
        <w:t> asmen</w:t>
      </w:r>
      <w:r w:rsidRPr="009619D9">
        <w:rPr>
          <w:b/>
          <w:bCs/>
          <w:szCs w:val="22"/>
        </w:rPr>
        <w:t>ų):</w:t>
      </w:r>
    </w:p>
    <w:p w14:paraId="19C98B00" w14:textId="77777777" w:rsidR="00365E9C" w:rsidRPr="00757DF3" w:rsidRDefault="00365E9C" w:rsidP="00757DF3">
      <w:pPr>
        <w:pStyle w:val="BT-EMEASMCA"/>
        <w:rPr>
          <w:szCs w:val="22"/>
        </w:rPr>
      </w:pPr>
      <w:r w:rsidRPr="00757DF3">
        <w:rPr>
          <w:szCs w:val="22"/>
        </w:rPr>
        <w:t xml:space="preserve">galvos skausmas, </w:t>
      </w:r>
    </w:p>
    <w:p w14:paraId="63E64249" w14:textId="77777777" w:rsidR="00365E9C" w:rsidRPr="00757DF3" w:rsidRDefault="00365E9C" w:rsidP="00757DF3">
      <w:pPr>
        <w:pStyle w:val="BT-EMEASMCA"/>
        <w:rPr>
          <w:szCs w:val="22"/>
        </w:rPr>
      </w:pPr>
      <w:r w:rsidRPr="00757DF3">
        <w:rPr>
          <w:szCs w:val="22"/>
        </w:rPr>
        <w:t xml:space="preserve">svaigulys, </w:t>
      </w:r>
    </w:p>
    <w:p w14:paraId="1389C8B5" w14:textId="77777777" w:rsidR="00365E9C" w:rsidRPr="00757DF3" w:rsidRDefault="00365E9C" w:rsidP="00757DF3">
      <w:pPr>
        <w:pStyle w:val="BT-EMEASMCA"/>
        <w:rPr>
          <w:szCs w:val="22"/>
        </w:rPr>
      </w:pPr>
      <w:r w:rsidRPr="00757DF3">
        <w:rPr>
          <w:szCs w:val="22"/>
        </w:rPr>
        <w:t xml:space="preserve">nuovargis, </w:t>
      </w:r>
    </w:p>
    <w:p w14:paraId="27E58798" w14:textId="77777777" w:rsidR="00365E9C" w:rsidRPr="00757DF3" w:rsidRDefault="00365E9C" w:rsidP="00757DF3">
      <w:pPr>
        <w:pStyle w:val="BT-EMEASMCA"/>
        <w:rPr>
          <w:szCs w:val="22"/>
        </w:rPr>
      </w:pPr>
      <w:r w:rsidRPr="00757DF3">
        <w:rPr>
          <w:szCs w:val="22"/>
        </w:rPr>
        <w:t>neįprastas niežėjimas arba dilgčiojimas,</w:t>
      </w:r>
    </w:p>
    <w:p w14:paraId="2B8FA2C5" w14:textId="77777777" w:rsidR="00365E9C" w:rsidRPr="00757DF3" w:rsidRDefault="00365E9C" w:rsidP="00757DF3">
      <w:pPr>
        <w:pStyle w:val="BT-EMEASMCA"/>
        <w:rPr>
          <w:szCs w:val="22"/>
        </w:rPr>
      </w:pPr>
      <w:r w:rsidRPr="00757DF3">
        <w:rPr>
          <w:szCs w:val="22"/>
        </w:rPr>
        <w:t>viduriavimas,</w:t>
      </w:r>
    </w:p>
    <w:p w14:paraId="40641D28" w14:textId="77777777" w:rsidR="00365E9C" w:rsidRPr="00757DF3" w:rsidRDefault="00365E9C" w:rsidP="00757DF3">
      <w:pPr>
        <w:pStyle w:val="BT-EMEASMCA"/>
        <w:rPr>
          <w:szCs w:val="22"/>
        </w:rPr>
      </w:pPr>
      <w:r w:rsidRPr="00757DF3">
        <w:rPr>
          <w:szCs w:val="22"/>
        </w:rPr>
        <w:t>vidurių užkietėjimas,</w:t>
      </w:r>
    </w:p>
    <w:p w14:paraId="5BBF6D35" w14:textId="77777777" w:rsidR="00365E9C" w:rsidRPr="00757DF3" w:rsidRDefault="00365E9C" w:rsidP="00757DF3">
      <w:pPr>
        <w:pStyle w:val="BT-EMEASMCA"/>
        <w:rPr>
          <w:szCs w:val="22"/>
        </w:rPr>
      </w:pPr>
      <w:r w:rsidRPr="00757DF3">
        <w:rPr>
          <w:szCs w:val="22"/>
        </w:rPr>
        <w:t>pykinimas,</w:t>
      </w:r>
    </w:p>
    <w:p w14:paraId="59CD76C0" w14:textId="77777777" w:rsidR="00365E9C" w:rsidRPr="00757DF3" w:rsidRDefault="00365E9C" w:rsidP="00757DF3">
      <w:pPr>
        <w:pStyle w:val="BT-EMEASMCA"/>
        <w:rPr>
          <w:szCs w:val="22"/>
        </w:rPr>
      </w:pPr>
      <w:r w:rsidRPr="00757DF3">
        <w:rPr>
          <w:szCs w:val="22"/>
        </w:rPr>
        <w:t>dusulys,</w:t>
      </w:r>
    </w:p>
    <w:p w14:paraId="3A517E30" w14:textId="77777777" w:rsidR="00365E9C" w:rsidRPr="00757DF3" w:rsidRDefault="00365E9C" w:rsidP="00757DF3">
      <w:pPr>
        <w:pStyle w:val="BT-EMEASMCA"/>
        <w:rPr>
          <w:szCs w:val="22"/>
        </w:rPr>
      </w:pPr>
      <w:r w:rsidRPr="00757DF3">
        <w:rPr>
          <w:szCs w:val="22"/>
        </w:rPr>
        <w:t>rankų ir kojų patinimas.</w:t>
      </w:r>
    </w:p>
    <w:p w14:paraId="6362DA7E" w14:textId="77777777" w:rsidR="00365E9C" w:rsidRPr="00757DF3" w:rsidRDefault="00365E9C" w:rsidP="00757DF3">
      <w:pPr>
        <w:pStyle w:val="BT-EMEASMCA"/>
        <w:numPr>
          <w:ilvl w:val="0"/>
          <w:numId w:val="0"/>
        </w:numPr>
        <w:rPr>
          <w:szCs w:val="22"/>
        </w:rPr>
      </w:pPr>
    </w:p>
    <w:p w14:paraId="6264F28E" w14:textId="7F94D31D" w:rsidR="00365E9C" w:rsidRPr="009619D9" w:rsidRDefault="00365E9C" w:rsidP="00757DF3">
      <w:pPr>
        <w:pStyle w:val="BTEMEASMCA"/>
        <w:rPr>
          <w:b/>
          <w:bCs/>
          <w:szCs w:val="22"/>
        </w:rPr>
      </w:pPr>
      <w:r w:rsidRPr="009619D9">
        <w:rPr>
          <w:b/>
          <w:bCs/>
          <w:szCs w:val="22"/>
        </w:rPr>
        <w:t xml:space="preserve">Nedažni šalutinio poveikio </w:t>
      </w:r>
      <w:r w:rsidR="00791B7F" w:rsidRPr="009619D9">
        <w:rPr>
          <w:b/>
          <w:bCs/>
          <w:szCs w:val="22"/>
        </w:rPr>
        <w:t>reiškin</w:t>
      </w:r>
      <w:r w:rsidRPr="009619D9">
        <w:rPr>
          <w:b/>
          <w:bCs/>
          <w:szCs w:val="22"/>
        </w:rPr>
        <w:t>iai (</w:t>
      </w:r>
      <w:r w:rsidR="00791B7F" w:rsidRPr="009619D9">
        <w:rPr>
          <w:b/>
          <w:bCs/>
          <w:szCs w:val="22"/>
        </w:rPr>
        <w:t xml:space="preserve">gali pasireikšti rečiau </w:t>
      </w:r>
      <w:r w:rsidRPr="009619D9">
        <w:rPr>
          <w:b/>
          <w:bCs/>
          <w:szCs w:val="22"/>
        </w:rPr>
        <w:t>kaip 1 iš 100</w:t>
      </w:r>
      <w:r w:rsidR="00791B7F" w:rsidRPr="009619D9">
        <w:rPr>
          <w:b/>
          <w:bCs/>
          <w:szCs w:val="22"/>
        </w:rPr>
        <w:t> asmen</w:t>
      </w:r>
      <w:r w:rsidRPr="009619D9">
        <w:rPr>
          <w:b/>
          <w:bCs/>
          <w:szCs w:val="22"/>
        </w:rPr>
        <w:t>ų):</w:t>
      </w:r>
    </w:p>
    <w:p w14:paraId="55BA292C" w14:textId="77777777" w:rsidR="00365E9C" w:rsidRPr="00757DF3" w:rsidRDefault="00365E9C" w:rsidP="00757DF3">
      <w:pPr>
        <w:pStyle w:val="BT-EMEASMCA"/>
        <w:rPr>
          <w:szCs w:val="22"/>
        </w:rPr>
      </w:pPr>
      <w:r w:rsidRPr="00757DF3">
        <w:rPr>
          <w:szCs w:val="22"/>
        </w:rPr>
        <w:t>retas pulsas ar kiti širdies veiklos sutrikimai,</w:t>
      </w:r>
    </w:p>
    <w:p w14:paraId="61CA52ED" w14:textId="77777777" w:rsidR="00365E9C" w:rsidRPr="00757DF3" w:rsidRDefault="00365E9C" w:rsidP="00757DF3">
      <w:pPr>
        <w:pStyle w:val="BT-EMEASMCA"/>
        <w:rPr>
          <w:szCs w:val="22"/>
        </w:rPr>
      </w:pPr>
      <w:r w:rsidRPr="00757DF3">
        <w:rPr>
          <w:szCs w:val="22"/>
        </w:rPr>
        <w:t>žemas kraujospūdis,</w:t>
      </w:r>
    </w:p>
    <w:p w14:paraId="29DC350D" w14:textId="77777777" w:rsidR="00365E9C" w:rsidRPr="00757DF3" w:rsidRDefault="00365E9C" w:rsidP="00757DF3">
      <w:pPr>
        <w:pStyle w:val="BT-EMEASMCA"/>
        <w:rPr>
          <w:szCs w:val="22"/>
        </w:rPr>
      </w:pPr>
      <w:r w:rsidRPr="00757DF3">
        <w:rPr>
          <w:szCs w:val="22"/>
        </w:rPr>
        <w:t>į mėšlungį panašus kojų skausmas vaikštant,</w:t>
      </w:r>
    </w:p>
    <w:p w14:paraId="7FEBFD39" w14:textId="77777777" w:rsidR="00365E9C" w:rsidRPr="00757DF3" w:rsidRDefault="00365E9C" w:rsidP="00757DF3">
      <w:pPr>
        <w:pStyle w:val="BT-EMEASMCA"/>
        <w:rPr>
          <w:szCs w:val="22"/>
        </w:rPr>
      </w:pPr>
      <w:r w:rsidRPr="00757DF3">
        <w:rPr>
          <w:szCs w:val="22"/>
        </w:rPr>
        <w:lastRenderedPageBreak/>
        <w:t>sutrikęs regėjimas,</w:t>
      </w:r>
    </w:p>
    <w:p w14:paraId="1B5E7B2E" w14:textId="77777777" w:rsidR="00365E9C" w:rsidRPr="00757DF3" w:rsidRDefault="00365E9C" w:rsidP="00757DF3">
      <w:pPr>
        <w:pStyle w:val="BT-EMEASMCA"/>
        <w:rPr>
          <w:szCs w:val="22"/>
        </w:rPr>
      </w:pPr>
      <w:r w:rsidRPr="00757DF3">
        <w:rPr>
          <w:szCs w:val="22"/>
        </w:rPr>
        <w:t>impotencija,</w:t>
      </w:r>
    </w:p>
    <w:p w14:paraId="12A856C6" w14:textId="77777777" w:rsidR="00365E9C" w:rsidRPr="00757DF3" w:rsidRDefault="00365E9C" w:rsidP="00757DF3">
      <w:pPr>
        <w:pStyle w:val="BT-EMEASMCA"/>
        <w:rPr>
          <w:szCs w:val="22"/>
        </w:rPr>
      </w:pPr>
      <w:r w:rsidRPr="00757DF3">
        <w:rPr>
          <w:szCs w:val="22"/>
        </w:rPr>
        <w:t>prislėgta nuotaika,</w:t>
      </w:r>
    </w:p>
    <w:p w14:paraId="5F15B335" w14:textId="77777777" w:rsidR="00365E9C" w:rsidRPr="00757DF3" w:rsidRDefault="00365E9C" w:rsidP="00757DF3">
      <w:pPr>
        <w:pStyle w:val="BT-EMEASMCA"/>
        <w:rPr>
          <w:szCs w:val="22"/>
        </w:rPr>
      </w:pPr>
      <w:r w:rsidRPr="00757DF3">
        <w:rPr>
          <w:szCs w:val="22"/>
        </w:rPr>
        <w:t>virškinimo sutrikimai (dispepsija),</w:t>
      </w:r>
    </w:p>
    <w:p w14:paraId="5E88EAD1" w14:textId="77777777" w:rsidR="00365E9C" w:rsidRPr="00757DF3" w:rsidRDefault="00365E9C" w:rsidP="00757DF3">
      <w:pPr>
        <w:pStyle w:val="BT-EMEASMCA"/>
        <w:rPr>
          <w:szCs w:val="22"/>
        </w:rPr>
      </w:pPr>
      <w:r w:rsidRPr="00757DF3">
        <w:rPr>
          <w:szCs w:val="22"/>
        </w:rPr>
        <w:t xml:space="preserve">vidurių pūtimas, vėmimas, </w:t>
      </w:r>
    </w:p>
    <w:p w14:paraId="45A549B7" w14:textId="77777777" w:rsidR="00365E9C" w:rsidRPr="00757DF3" w:rsidRDefault="00365E9C" w:rsidP="00757DF3">
      <w:pPr>
        <w:pStyle w:val="BT-EMEASMCA"/>
        <w:rPr>
          <w:szCs w:val="22"/>
        </w:rPr>
      </w:pPr>
      <w:r w:rsidRPr="00757DF3">
        <w:rPr>
          <w:szCs w:val="22"/>
        </w:rPr>
        <w:t>odos bėrimas, niežulys,</w:t>
      </w:r>
    </w:p>
    <w:p w14:paraId="7109B9A2" w14:textId="77777777" w:rsidR="00365E9C" w:rsidRPr="00757DF3" w:rsidRDefault="00365E9C" w:rsidP="00757DF3">
      <w:pPr>
        <w:pStyle w:val="BT-EMEASMCA"/>
        <w:rPr>
          <w:szCs w:val="22"/>
        </w:rPr>
      </w:pPr>
      <w:r w:rsidRPr="00757DF3">
        <w:rPr>
          <w:szCs w:val="22"/>
        </w:rPr>
        <w:t>dusulys panašiai kaip sergant astma dėl staigaus apie bronchus esančių raumenų spazmo (bronchų spazmas),</w:t>
      </w:r>
    </w:p>
    <w:p w14:paraId="1D2378FC" w14:textId="77777777" w:rsidR="00365E9C" w:rsidRPr="00757DF3" w:rsidRDefault="00365E9C" w:rsidP="00757DF3">
      <w:pPr>
        <w:pStyle w:val="BT-EMEASMCA"/>
        <w:rPr>
          <w:szCs w:val="22"/>
        </w:rPr>
      </w:pPr>
      <w:r w:rsidRPr="00757DF3">
        <w:rPr>
          <w:szCs w:val="22"/>
        </w:rPr>
        <w:t>naktiniai košmarai.</w:t>
      </w:r>
    </w:p>
    <w:p w14:paraId="74E51C35" w14:textId="77777777" w:rsidR="00365E9C" w:rsidRPr="00757DF3" w:rsidRDefault="00365E9C" w:rsidP="00757DF3">
      <w:pPr>
        <w:pStyle w:val="BT-EMEASMCA"/>
        <w:numPr>
          <w:ilvl w:val="0"/>
          <w:numId w:val="0"/>
        </w:numPr>
        <w:rPr>
          <w:szCs w:val="22"/>
        </w:rPr>
      </w:pPr>
    </w:p>
    <w:p w14:paraId="14781418" w14:textId="4966E969" w:rsidR="00365E9C" w:rsidRPr="009619D9" w:rsidRDefault="00365E9C" w:rsidP="00757DF3">
      <w:pPr>
        <w:pStyle w:val="BTEMEASMCA"/>
        <w:rPr>
          <w:b/>
          <w:bCs/>
          <w:szCs w:val="22"/>
        </w:rPr>
      </w:pPr>
      <w:r w:rsidRPr="009619D9">
        <w:rPr>
          <w:b/>
          <w:bCs/>
          <w:szCs w:val="22"/>
        </w:rPr>
        <w:t xml:space="preserve">Labai reti šalutinio poveikio </w:t>
      </w:r>
      <w:r w:rsidR="00791B7F" w:rsidRPr="009619D9">
        <w:rPr>
          <w:b/>
          <w:bCs/>
          <w:szCs w:val="22"/>
        </w:rPr>
        <w:t>reiškiniai</w:t>
      </w:r>
      <w:r w:rsidRPr="009619D9">
        <w:rPr>
          <w:b/>
          <w:bCs/>
          <w:szCs w:val="22"/>
        </w:rPr>
        <w:t xml:space="preserve"> (</w:t>
      </w:r>
      <w:r w:rsidR="00791B7F" w:rsidRPr="009619D9">
        <w:rPr>
          <w:b/>
          <w:bCs/>
          <w:szCs w:val="22"/>
        </w:rPr>
        <w:t xml:space="preserve">gali pasireikšti rečiau </w:t>
      </w:r>
      <w:r w:rsidRPr="009619D9">
        <w:rPr>
          <w:b/>
          <w:bCs/>
          <w:szCs w:val="22"/>
        </w:rPr>
        <w:t>kaip 1 iš 10</w:t>
      </w:r>
      <w:r w:rsidR="00791B7F" w:rsidRPr="009619D9">
        <w:rPr>
          <w:b/>
          <w:bCs/>
          <w:szCs w:val="22"/>
        </w:rPr>
        <w:t> </w:t>
      </w:r>
      <w:r w:rsidRPr="009619D9">
        <w:rPr>
          <w:b/>
          <w:bCs/>
          <w:szCs w:val="22"/>
        </w:rPr>
        <w:t>000</w:t>
      </w:r>
      <w:r w:rsidR="00791B7F" w:rsidRPr="009619D9">
        <w:rPr>
          <w:b/>
          <w:bCs/>
          <w:szCs w:val="22"/>
        </w:rPr>
        <w:t> asmen</w:t>
      </w:r>
      <w:r w:rsidRPr="009619D9">
        <w:rPr>
          <w:b/>
          <w:bCs/>
          <w:szCs w:val="22"/>
        </w:rPr>
        <w:t xml:space="preserve">ų): </w:t>
      </w:r>
    </w:p>
    <w:p w14:paraId="5DA7937D" w14:textId="77777777" w:rsidR="00365E9C" w:rsidRPr="00757DF3" w:rsidRDefault="00365E9C" w:rsidP="00757DF3">
      <w:pPr>
        <w:pStyle w:val="BTEMEASMCA"/>
        <w:rPr>
          <w:szCs w:val="22"/>
        </w:rPr>
      </w:pPr>
      <w:r w:rsidRPr="00757DF3">
        <w:rPr>
          <w:szCs w:val="22"/>
        </w:rPr>
        <w:t>-</w:t>
      </w:r>
      <w:r w:rsidRPr="00757DF3">
        <w:rPr>
          <w:szCs w:val="22"/>
        </w:rPr>
        <w:tab/>
        <w:t>apalpimas,</w:t>
      </w:r>
    </w:p>
    <w:p w14:paraId="00D21A26" w14:textId="77777777" w:rsidR="00365E9C" w:rsidRPr="00757DF3" w:rsidRDefault="00365E9C" w:rsidP="00757DF3">
      <w:pPr>
        <w:pStyle w:val="BTEMEASMCA"/>
        <w:rPr>
          <w:szCs w:val="22"/>
        </w:rPr>
      </w:pPr>
      <w:r w:rsidRPr="00757DF3">
        <w:rPr>
          <w:szCs w:val="22"/>
        </w:rPr>
        <w:t>-</w:t>
      </w:r>
      <w:r w:rsidRPr="00757DF3">
        <w:rPr>
          <w:szCs w:val="22"/>
        </w:rPr>
        <w:tab/>
        <w:t>psoriazės (odos ligos, pasireiškiančios rožinės spalvos pleiskanojančiomis dėmėmis) pasunkėjimas.</w:t>
      </w:r>
    </w:p>
    <w:p w14:paraId="1741E153" w14:textId="77777777" w:rsidR="00365E9C" w:rsidRPr="00757DF3" w:rsidRDefault="00365E9C" w:rsidP="00757DF3">
      <w:pPr>
        <w:pStyle w:val="BTEMEASMCA"/>
        <w:rPr>
          <w:szCs w:val="22"/>
        </w:rPr>
      </w:pPr>
    </w:p>
    <w:p w14:paraId="556DE580" w14:textId="77777777" w:rsidR="00365E9C" w:rsidRPr="009619D9" w:rsidRDefault="00365E9C" w:rsidP="00757DF3">
      <w:pPr>
        <w:pStyle w:val="BTEMEASMCA"/>
        <w:rPr>
          <w:b/>
          <w:bCs/>
          <w:szCs w:val="22"/>
        </w:rPr>
      </w:pPr>
      <w:r w:rsidRPr="009619D9">
        <w:rPr>
          <w:b/>
          <w:bCs/>
          <w:szCs w:val="22"/>
        </w:rPr>
        <w:t xml:space="preserve">Vartojant </w:t>
      </w:r>
      <w:proofErr w:type="spellStart"/>
      <w:r w:rsidRPr="009619D9">
        <w:rPr>
          <w:b/>
          <w:bCs/>
          <w:szCs w:val="22"/>
        </w:rPr>
        <w:t>Nebilet</w:t>
      </w:r>
      <w:proofErr w:type="spellEnd"/>
      <w:r w:rsidRPr="009619D9">
        <w:rPr>
          <w:b/>
          <w:bCs/>
          <w:szCs w:val="22"/>
        </w:rPr>
        <w:t xml:space="preserve"> pasitaikė tokie pavieniai šalutinio poveikio požymiai:</w:t>
      </w:r>
    </w:p>
    <w:p w14:paraId="740A3541" w14:textId="77777777" w:rsidR="00365E9C" w:rsidRPr="00757DF3" w:rsidRDefault="00365E9C" w:rsidP="00757DF3">
      <w:pPr>
        <w:pStyle w:val="BTEMEASMCA"/>
        <w:rPr>
          <w:szCs w:val="22"/>
        </w:rPr>
      </w:pPr>
      <w:r w:rsidRPr="00757DF3">
        <w:rPr>
          <w:szCs w:val="22"/>
        </w:rPr>
        <w:t>-</w:t>
      </w:r>
      <w:r w:rsidRPr="00757DF3">
        <w:rPr>
          <w:szCs w:val="22"/>
        </w:rPr>
        <w:tab/>
        <w:t>bendra alerginė reakcija su išplitusiu odos bėrimu (padidėjusio jautrumo reakcijos),</w:t>
      </w:r>
    </w:p>
    <w:p w14:paraId="46A9E75D" w14:textId="114F8A60" w:rsidR="00365E9C" w:rsidRPr="00757DF3" w:rsidRDefault="00365E9C" w:rsidP="00757DF3">
      <w:pPr>
        <w:pStyle w:val="BTEMEASMCA"/>
        <w:rPr>
          <w:szCs w:val="22"/>
        </w:rPr>
      </w:pPr>
      <w:r w:rsidRPr="00757DF3">
        <w:rPr>
          <w:szCs w:val="22"/>
        </w:rPr>
        <w:t>-</w:t>
      </w:r>
      <w:r w:rsidRPr="00757DF3">
        <w:rPr>
          <w:szCs w:val="22"/>
        </w:rPr>
        <w:tab/>
        <w:t>staigus patinimas, ypač apie lūpas, akis, liežuvio patinimas su galimai staiga pasunkėjusiu alsavimu (</w:t>
      </w:r>
      <w:proofErr w:type="spellStart"/>
      <w:r w:rsidRPr="00757DF3">
        <w:rPr>
          <w:szCs w:val="22"/>
        </w:rPr>
        <w:t>angioedema</w:t>
      </w:r>
      <w:proofErr w:type="spellEnd"/>
      <w:r w:rsidRPr="00757DF3">
        <w:rPr>
          <w:szCs w:val="22"/>
        </w:rPr>
        <w:t>)</w:t>
      </w:r>
      <w:r w:rsidR="00352560">
        <w:rPr>
          <w:szCs w:val="22"/>
        </w:rPr>
        <w:t>,</w:t>
      </w:r>
    </w:p>
    <w:p w14:paraId="7F1DB239" w14:textId="77777777" w:rsidR="00365E9C" w:rsidRPr="00757DF3" w:rsidRDefault="00365E9C" w:rsidP="00757DF3">
      <w:pPr>
        <w:pStyle w:val="BTEMEASMCA"/>
        <w:rPr>
          <w:szCs w:val="22"/>
        </w:rPr>
      </w:pPr>
      <w:r w:rsidRPr="00757DF3">
        <w:rPr>
          <w:szCs w:val="22"/>
        </w:rPr>
        <w:t>-</w:t>
      </w:r>
      <w:r w:rsidRPr="00757DF3">
        <w:rPr>
          <w:szCs w:val="22"/>
        </w:rPr>
        <w:tab/>
        <w:t>odos išbėrimas, pasireiškiantis rausvomis, iškiliomis, niežtinčiomis pūslelėmis dėl alerginių ir ne alerginių priežasčių (dilgėlinė).</w:t>
      </w:r>
    </w:p>
    <w:p w14:paraId="314B33F0" w14:textId="77777777" w:rsidR="00365E9C" w:rsidRPr="00757DF3" w:rsidRDefault="00365E9C" w:rsidP="00757DF3">
      <w:pPr>
        <w:pStyle w:val="BTEMEASMCA"/>
        <w:rPr>
          <w:szCs w:val="22"/>
        </w:rPr>
      </w:pPr>
    </w:p>
    <w:p w14:paraId="2D144226" w14:textId="77777777" w:rsidR="00365E9C" w:rsidRPr="00757DF3" w:rsidRDefault="00365E9C" w:rsidP="00757DF3">
      <w:pPr>
        <w:pStyle w:val="BTEMEASMCA"/>
        <w:rPr>
          <w:szCs w:val="22"/>
        </w:rPr>
      </w:pPr>
      <w:r w:rsidRPr="00757DF3">
        <w:rPr>
          <w:szCs w:val="22"/>
        </w:rPr>
        <w:t xml:space="preserve">Atliekant klinikinius </w:t>
      </w:r>
      <w:r w:rsidRPr="00757DF3">
        <w:rPr>
          <w:b/>
          <w:szCs w:val="22"/>
        </w:rPr>
        <w:t>lėtinio širdies nepakankamumo</w:t>
      </w:r>
      <w:r w:rsidRPr="00757DF3">
        <w:rPr>
          <w:szCs w:val="22"/>
        </w:rPr>
        <w:t xml:space="preserve"> tyrimus, pasitaikė tokių šalutinio poveikio požymių: </w:t>
      </w:r>
    </w:p>
    <w:p w14:paraId="7D3A7BF9" w14:textId="77777777" w:rsidR="00365E9C" w:rsidRPr="00757DF3" w:rsidRDefault="00365E9C" w:rsidP="00757DF3">
      <w:pPr>
        <w:pStyle w:val="BTEMEASMCA"/>
        <w:rPr>
          <w:szCs w:val="22"/>
        </w:rPr>
      </w:pPr>
    </w:p>
    <w:p w14:paraId="47B30D4C" w14:textId="24C13004" w:rsidR="00365E9C" w:rsidRPr="009619D9" w:rsidRDefault="00365E9C" w:rsidP="00757DF3">
      <w:pPr>
        <w:pStyle w:val="BTEMEASMCA"/>
        <w:rPr>
          <w:b/>
          <w:bCs/>
          <w:szCs w:val="22"/>
        </w:rPr>
      </w:pPr>
      <w:r w:rsidRPr="009619D9">
        <w:rPr>
          <w:b/>
          <w:bCs/>
          <w:szCs w:val="22"/>
        </w:rPr>
        <w:t xml:space="preserve">Labai dažni </w:t>
      </w:r>
      <w:r w:rsidR="00791B7F" w:rsidRPr="009619D9">
        <w:rPr>
          <w:b/>
          <w:bCs/>
          <w:szCs w:val="22"/>
        </w:rPr>
        <w:t xml:space="preserve">šalutinio poveikio reiškiniai </w:t>
      </w:r>
      <w:r w:rsidRPr="009619D9">
        <w:rPr>
          <w:b/>
          <w:bCs/>
          <w:szCs w:val="22"/>
        </w:rPr>
        <w:t>(</w:t>
      </w:r>
      <w:r w:rsidR="00791B7F" w:rsidRPr="009619D9">
        <w:rPr>
          <w:b/>
          <w:bCs/>
          <w:szCs w:val="22"/>
        </w:rPr>
        <w:t>gali pasireikšti rečiau</w:t>
      </w:r>
      <w:r w:rsidRPr="009619D9">
        <w:rPr>
          <w:b/>
          <w:bCs/>
          <w:szCs w:val="22"/>
        </w:rPr>
        <w:t xml:space="preserve"> kaip 1 iš 10</w:t>
      </w:r>
      <w:r w:rsidR="00791B7F" w:rsidRPr="009619D9">
        <w:rPr>
          <w:b/>
          <w:bCs/>
          <w:szCs w:val="22"/>
        </w:rPr>
        <w:t> asmen</w:t>
      </w:r>
      <w:r w:rsidRPr="009619D9">
        <w:rPr>
          <w:b/>
          <w:bCs/>
          <w:szCs w:val="22"/>
        </w:rPr>
        <w:t>ų):</w:t>
      </w:r>
    </w:p>
    <w:p w14:paraId="3B11F09B" w14:textId="77777777" w:rsidR="00365E9C" w:rsidRPr="00757DF3" w:rsidRDefault="00365E9C" w:rsidP="00757DF3">
      <w:pPr>
        <w:pStyle w:val="BTEMEASMCA"/>
        <w:rPr>
          <w:szCs w:val="22"/>
        </w:rPr>
      </w:pPr>
      <w:r w:rsidRPr="00757DF3">
        <w:rPr>
          <w:szCs w:val="22"/>
        </w:rPr>
        <w:t>-</w:t>
      </w:r>
      <w:r w:rsidRPr="00757DF3">
        <w:rPr>
          <w:szCs w:val="22"/>
        </w:rPr>
        <w:tab/>
        <w:t>retas pulsas,</w:t>
      </w:r>
    </w:p>
    <w:p w14:paraId="3A48358A" w14:textId="77777777" w:rsidR="00365E9C" w:rsidRPr="00757DF3" w:rsidRDefault="00365E9C" w:rsidP="00757DF3">
      <w:pPr>
        <w:pStyle w:val="BTEMEASMCA"/>
        <w:rPr>
          <w:szCs w:val="22"/>
        </w:rPr>
      </w:pPr>
      <w:r w:rsidRPr="00757DF3">
        <w:rPr>
          <w:szCs w:val="22"/>
        </w:rPr>
        <w:t>-</w:t>
      </w:r>
      <w:r w:rsidRPr="00757DF3">
        <w:rPr>
          <w:szCs w:val="22"/>
        </w:rPr>
        <w:tab/>
        <w:t>svaigulys.</w:t>
      </w:r>
    </w:p>
    <w:p w14:paraId="7F3AB0B1" w14:textId="77777777" w:rsidR="00365E9C" w:rsidRPr="00757DF3" w:rsidRDefault="00365E9C" w:rsidP="00757DF3">
      <w:pPr>
        <w:pStyle w:val="BTEMEASMCA"/>
        <w:rPr>
          <w:szCs w:val="22"/>
        </w:rPr>
      </w:pPr>
    </w:p>
    <w:p w14:paraId="09997409" w14:textId="361AF4BC" w:rsidR="00365E9C" w:rsidRPr="009619D9" w:rsidRDefault="00365E9C" w:rsidP="00757DF3">
      <w:pPr>
        <w:pStyle w:val="BTEMEASMCA"/>
        <w:rPr>
          <w:b/>
          <w:bCs/>
          <w:szCs w:val="22"/>
        </w:rPr>
      </w:pPr>
      <w:r w:rsidRPr="009619D9">
        <w:rPr>
          <w:b/>
          <w:bCs/>
          <w:szCs w:val="22"/>
        </w:rPr>
        <w:t xml:space="preserve">Dažni </w:t>
      </w:r>
      <w:r w:rsidR="00791B7F">
        <w:rPr>
          <w:b/>
          <w:bCs/>
          <w:szCs w:val="22"/>
        </w:rPr>
        <w:t xml:space="preserve">šalutinio poveikio reiškiniai </w:t>
      </w:r>
      <w:r w:rsidRPr="009619D9">
        <w:rPr>
          <w:b/>
          <w:bCs/>
          <w:szCs w:val="22"/>
        </w:rPr>
        <w:t>(</w:t>
      </w:r>
      <w:r w:rsidR="00791B7F">
        <w:rPr>
          <w:b/>
          <w:bCs/>
          <w:szCs w:val="22"/>
        </w:rPr>
        <w:t>gali pasireikšti rečiau</w:t>
      </w:r>
      <w:r w:rsidRPr="009619D9">
        <w:rPr>
          <w:b/>
          <w:bCs/>
          <w:szCs w:val="22"/>
        </w:rPr>
        <w:t xml:space="preserve"> kaip 1 iš 10</w:t>
      </w:r>
      <w:r w:rsidR="00791B7F">
        <w:rPr>
          <w:b/>
          <w:bCs/>
          <w:szCs w:val="22"/>
        </w:rPr>
        <w:t> asmen</w:t>
      </w:r>
      <w:r w:rsidRPr="009619D9">
        <w:rPr>
          <w:b/>
          <w:bCs/>
          <w:szCs w:val="22"/>
        </w:rPr>
        <w:t>ų):</w:t>
      </w:r>
    </w:p>
    <w:p w14:paraId="5F0528F3" w14:textId="77777777" w:rsidR="00365E9C" w:rsidRPr="00757DF3" w:rsidRDefault="00365E9C" w:rsidP="00757DF3">
      <w:pPr>
        <w:pStyle w:val="BTEMEASMCA"/>
        <w:rPr>
          <w:szCs w:val="22"/>
        </w:rPr>
      </w:pPr>
      <w:r w:rsidRPr="00757DF3">
        <w:rPr>
          <w:szCs w:val="22"/>
        </w:rPr>
        <w:t>-</w:t>
      </w:r>
      <w:r w:rsidRPr="00757DF3">
        <w:rPr>
          <w:szCs w:val="22"/>
        </w:rPr>
        <w:tab/>
        <w:t>širdies nepakankamumo pablogėjimas,</w:t>
      </w:r>
    </w:p>
    <w:p w14:paraId="6400EE82" w14:textId="77777777" w:rsidR="00365E9C" w:rsidRPr="00757DF3" w:rsidRDefault="00365E9C" w:rsidP="00757DF3">
      <w:pPr>
        <w:pStyle w:val="BTEMEASMCA"/>
        <w:rPr>
          <w:szCs w:val="22"/>
        </w:rPr>
      </w:pPr>
      <w:r w:rsidRPr="00757DF3">
        <w:rPr>
          <w:szCs w:val="22"/>
        </w:rPr>
        <w:t>-</w:t>
      </w:r>
      <w:r w:rsidRPr="00757DF3">
        <w:rPr>
          <w:szCs w:val="22"/>
        </w:rPr>
        <w:tab/>
        <w:t>žemas kraujospūdis (svaigimas staiga atsistojus),</w:t>
      </w:r>
    </w:p>
    <w:p w14:paraId="12CAD136" w14:textId="77777777" w:rsidR="00365E9C" w:rsidRPr="00757DF3" w:rsidRDefault="00365E9C" w:rsidP="00757DF3">
      <w:pPr>
        <w:pStyle w:val="BTEMEASMCA"/>
        <w:rPr>
          <w:szCs w:val="22"/>
        </w:rPr>
      </w:pPr>
      <w:r w:rsidRPr="00757DF3">
        <w:rPr>
          <w:szCs w:val="22"/>
        </w:rPr>
        <w:t>-</w:t>
      </w:r>
      <w:r w:rsidRPr="00757DF3">
        <w:rPr>
          <w:szCs w:val="22"/>
        </w:rPr>
        <w:tab/>
        <w:t>šio vaisto netoleravimas,</w:t>
      </w:r>
    </w:p>
    <w:p w14:paraId="09C8D23F" w14:textId="77777777" w:rsidR="00365E9C" w:rsidRPr="00757DF3" w:rsidRDefault="00365E9C" w:rsidP="00757DF3">
      <w:pPr>
        <w:pStyle w:val="BTEMEASMCA"/>
        <w:rPr>
          <w:szCs w:val="22"/>
        </w:rPr>
      </w:pPr>
      <w:r w:rsidRPr="00757DF3">
        <w:rPr>
          <w:szCs w:val="22"/>
        </w:rPr>
        <w:t>-</w:t>
      </w:r>
      <w:r w:rsidRPr="00757DF3">
        <w:rPr>
          <w:szCs w:val="22"/>
        </w:rPr>
        <w:tab/>
        <w:t xml:space="preserve">lengvas širdies laidumo sutrikimas, turintis įtakos širdies ritmui (I laipsnio </w:t>
      </w:r>
      <w:proofErr w:type="spellStart"/>
      <w:r w:rsidRPr="00757DF3">
        <w:rPr>
          <w:szCs w:val="22"/>
        </w:rPr>
        <w:t>atrioventrikulinė</w:t>
      </w:r>
      <w:proofErr w:type="spellEnd"/>
      <w:r w:rsidRPr="00757DF3">
        <w:rPr>
          <w:szCs w:val="22"/>
        </w:rPr>
        <w:t xml:space="preserve"> blokada),</w:t>
      </w:r>
    </w:p>
    <w:p w14:paraId="78367541" w14:textId="77777777" w:rsidR="00365E9C" w:rsidRPr="00757DF3" w:rsidRDefault="00365E9C" w:rsidP="00757DF3">
      <w:pPr>
        <w:pStyle w:val="BTEMEASMCA"/>
        <w:rPr>
          <w:szCs w:val="22"/>
        </w:rPr>
      </w:pPr>
      <w:r w:rsidRPr="00757DF3">
        <w:rPr>
          <w:szCs w:val="22"/>
        </w:rPr>
        <w:t>-</w:t>
      </w:r>
      <w:r w:rsidRPr="00757DF3">
        <w:rPr>
          <w:szCs w:val="22"/>
        </w:rPr>
        <w:tab/>
        <w:t>kojų patinimai (kulkšnių patinimas).</w:t>
      </w:r>
    </w:p>
    <w:p w14:paraId="5C3D2B8F" w14:textId="77777777" w:rsidR="00365E9C" w:rsidRPr="00757DF3" w:rsidRDefault="00365E9C" w:rsidP="00757DF3">
      <w:pPr>
        <w:pStyle w:val="BTEMEASMCA"/>
        <w:rPr>
          <w:szCs w:val="22"/>
        </w:rPr>
      </w:pPr>
    </w:p>
    <w:p w14:paraId="31BCEAFC" w14:textId="77777777" w:rsidR="00365E9C" w:rsidRPr="00FA3D08" w:rsidRDefault="00365E9C" w:rsidP="00757DF3">
      <w:pPr>
        <w:rPr>
          <w:b/>
          <w:bCs/>
          <w:iCs/>
          <w:sz w:val="22"/>
          <w:szCs w:val="22"/>
          <w:lang w:val="lt-LT"/>
        </w:rPr>
      </w:pPr>
      <w:r w:rsidRPr="00FA3D08">
        <w:rPr>
          <w:b/>
          <w:bCs/>
          <w:iCs/>
          <w:sz w:val="22"/>
          <w:szCs w:val="22"/>
          <w:lang w:val="lt-LT"/>
        </w:rPr>
        <w:t>Pranešimas apie šalutinį poveikį</w:t>
      </w:r>
    </w:p>
    <w:p w14:paraId="2E30D784" w14:textId="77777777" w:rsidR="00352560" w:rsidRPr="00FA3D08" w:rsidRDefault="00352560" w:rsidP="00352560">
      <w:pPr>
        <w:keepNext/>
        <w:keepLines/>
        <w:rPr>
          <w:sz w:val="22"/>
          <w:szCs w:val="22"/>
          <w:lang w:val="lt-LT" w:eastAsia="ar-SA"/>
        </w:rPr>
      </w:pPr>
      <w:r w:rsidRPr="00FA3D08">
        <w:rPr>
          <w:sz w:val="22"/>
          <w:szCs w:val="22"/>
          <w:lang w:val="lt-LT" w:eastAsia="ar-SA"/>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w:t>
      </w:r>
      <w:r w:rsidRPr="00FA3D08">
        <w:rPr>
          <w:color w:val="0000FF"/>
          <w:sz w:val="22"/>
          <w:szCs w:val="22"/>
          <w:lang w:val="lt-LT" w:eastAsia="ar-SA"/>
        </w:rPr>
        <w:t xml:space="preserve"> </w:t>
      </w:r>
      <w:hyperlink r:id="rId9" w:history="1">
        <w:r w:rsidRPr="00FA3D08">
          <w:rPr>
            <w:rStyle w:val="Hipersaitas"/>
            <w:sz w:val="22"/>
            <w:szCs w:val="22"/>
            <w:lang w:val="lt-LT" w:eastAsia="ar-SA"/>
          </w:rPr>
          <w:t>https://vvkt.lrv.lt/lt/</w:t>
        </w:r>
      </w:hyperlink>
      <w:r w:rsidRPr="00FA3D08">
        <w:rPr>
          <w:sz w:val="22"/>
          <w:szCs w:val="22"/>
          <w:lang w:val="lt-LT" w:eastAsia="ar-SA"/>
        </w:rPr>
        <w:t xml:space="preserve"> nurodytais būdais arba paskambinti nemokamu telefonu +370 800 73 568. Pranešdami apie šalutinį poveikį galite mums padėti gauti daugiau informacijos apie šio vaisto saugumą.</w:t>
      </w:r>
    </w:p>
    <w:p w14:paraId="146EB40B" w14:textId="77777777" w:rsidR="00DF1515" w:rsidRPr="00352560" w:rsidRDefault="00DF1515" w:rsidP="00757DF3">
      <w:pPr>
        <w:pStyle w:val="BTEMEASMCA"/>
        <w:rPr>
          <w:szCs w:val="22"/>
        </w:rPr>
      </w:pPr>
    </w:p>
    <w:p w14:paraId="4C5B18E6" w14:textId="77777777" w:rsidR="00365E9C" w:rsidRPr="00757DF3" w:rsidRDefault="00365E9C" w:rsidP="00757DF3">
      <w:pPr>
        <w:pStyle w:val="BTEMEASMCA"/>
        <w:rPr>
          <w:szCs w:val="22"/>
        </w:rPr>
      </w:pPr>
    </w:p>
    <w:p w14:paraId="5DD71C46" w14:textId="77777777" w:rsidR="00365E9C" w:rsidRPr="00757DF3" w:rsidRDefault="00365E9C" w:rsidP="00757DF3">
      <w:pPr>
        <w:pStyle w:val="PI-1EMEASMCA"/>
      </w:pPr>
      <w:r w:rsidRPr="00757DF3">
        <w:t>5.</w:t>
      </w:r>
      <w:r w:rsidRPr="00757DF3">
        <w:tab/>
        <w:t xml:space="preserve">Kaip laikyti </w:t>
      </w:r>
      <w:proofErr w:type="spellStart"/>
      <w:r w:rsidRPr="00757DF3">
        <w:t>Nebilet</w:t>
      </w:r>
      <w:proofErr w:type="spellEnd"/>
    </w:p>
    <w:p w14:paraId="206498C6" w14:textId="77777777" w:rsidR="00365E9C" w:rsidRPr="00757DF3" w:rsidRDefault="00365E9C" w:rsidP="00757DF3">
      <w:pPr>
        <w:pStyle w:val="BTEMEASMCA"/>
        <w:rPr>
          <w:szCs w:val="22"/>
        </w:rPr>
      </w:pPr>
    </w:p>
    <w:p w14:paraId="4E45BA9F" w14:textId="77777777" w:rsidR="00365E9C" w:rsidRPr="00757DF3" w:rsidRDefault="00365E9C" w:rsidP="00757DF3">
      <w:pPr>
        <w:pStyle w:val="BTEMEASMCA"/>
        <w:rPr>
          <w:szCs w:val="22"/>
        </w:rPr>
      </w:pPr>
      <w:r w:rsidRPr="00757DF3">
        <w:rPr>
          <w:szCs w:val="22"/>
        </w:rPr>
        <w:t>Šį vaistą laikykite vaikams nepastebimoje ir nepasiekiamoje vietoje.</w:t>
      </w:r>
    </w:p>
    <w:p w14:paraId="641545AB" w14:textId="77777777" w:rsidR="00365E9C" w:rsidRPr="00757DF3" w:rsidRDefault="00365E9C" w:rsidP="00757DF3">
      <w:pPr>
        <w:pStyle w:val="BTEMEASMCA"/>
        <w:rPr>
          <w:szCs w:val="22"/>
        </w:rPr>
      </w:pPr>
      <w:r w:rsidRPr="00757DF3">
        <w:rPr>
          <w:szCs w:val="22"/>
        </w:rPr>
        <w:t>Šiam vaistui specialių laikymo sąlygų nereikia.</w:t>
      </w:r>
    </w:p>
    <w:p w14:paraId="1F1E9E25" w14:textId="77777777" w:rsidR="00365E9C" w:rsidRPr="00757DF3" w:rsidRDefault="00365E9C" w:rsidP="00757DF3">
      <w:pPr>
        <w:pStyle w:val="BTEMEASMCA"/>
        <w:rPr>
          <w:szCs w:val="22"/>
        </w:rPr>
      </w:pPr>
    </w:p>
    <w:p w14:paraId="74A5AFEE" w14:textId="7C4A416A" w:rsidR="00365E9C" w:rsidRPr="00757DF3" w:rsidRDefault="00365E9C" w:rsidP="00757DF3">
      <w:pPr>
        <w:pStyle w:val="BTEMEASMCA"/>
        <w:rPr>
          <w:szCs w:val="22"/>
        </w:rPr>
      </w:pPr>
      <w:r w:rsidRPr="00757DF3">
        <w:rPr>
          <w:szCs w:val="22"/>
        </w:rPr>
        <w:t>Ant dėžutės ir lizdinės plokštelės po „EXP“</w:t>
      </w:r>
      <w:r w:rsidR="00DF1515">
        <w:rPr>
          <w:szCs w:val="22"/>
        </w:rPr>
        <w:t xml:space="preserve"> </w:t>
      </w:r>
      <w:r w:rsidRPr="00757DF3">
        <w:rPr>
          <w:szCs w:val="22"/>
        </w:rPr>
        <w:t>nurodytam tinkamumo laikui pasibaigus, šio vaisto vartoti negalima. Vaistas tinkamas vartoti iki paskutinės nurodyto mėnesio dienos.</w:t>
      </w:r>
    </w:p>
    <w:p w14:paraId="135B2A09" w14:textId="77777777" w:rsidR="00365E9C" w:rsidRPr="00757DF3" w:rsidRDefault="00365E9C" w:rsidP="00757DF3">
      <w:pPr>
        <w:pStyle w:val="BTEMEASMCA"/>
        <w:rPr>
          <w:szCs w:val="22"/>
        </w:rPr>
      </w:pPr>
    </w:p>
    <w:p w14:paraId="2B685664" w14:textId="77777777" w:rsidR="00365E9C" w:rsidRPr="00757DF3" w:rsidRDefault="00365E9C" w:rsidP="00757DF3">
      <w:pPr>
        <w:pStyle w:val="BTEMEASMCA"/>
        <w:rPr>
          <w:szCs w:val="22"/>
        </w:rPr>
      </w:pPr>
      <w:r w:rsidRPr="00757DF3">
        <w:rPr>
          <w:szCs w:val="22"/>
        </w:rPr>
        <w:t>Vaistų negalima išmesti į kanalizaciją arba su buitinėmis atliekomis. Kaip išmesti nereikalingus vaistus, klauskite vaistininko. Šios priemonės padės apsaugoti aplinką.</w:t>
      </w:r>
    </w:p>
    <w:p w14:paraId="5CC6F9DE" w14:textId="77777777" w:rsidR="00365E9C" w:rsidRPr="00757DF3" w:rsidRDefault="00365E9C" w:rsidP="00757DF3">
      <w:pPr>
        <w:pStyle w:val="BTEMEASMCA"/>
        <w:rPr>
          <w:szCs w:val="22"/>
        </w:rPr>
      </w:pPr>
    </w:p>
    <w:p w14:paraId="586C94AF" w14:textId="77777777" w:rsidR="00365E9C" w:rsidRPr="00757DF3" w:rsidRDefault="00365E9C" w:rsidP="00757DF3">
      <w:pPr>
        <w:pStyle w:val="BTEMEASMCA"/>
        <w:rPr>
          <w:szCs w:val="22"/>
        </w:rPr>
      </w:pPr>
    </w:p>
    <w:p w14:paraId="5890F203" w14:textId="77777777" w:rsidR="00365E9C" w:rsidRPr="00757DF3" w:rsidRDefault="00365E9C" w:rsidP="00757DF3">
      <w:pPr>
        <w:pStyle w:val="PI-1EMEASMCA"/>
        <w:rPr>
          <w:b w:val="0"/>
          <w:bCs/>
        </w:rPr>
      </w:pPr>
      <w:r w:rsidRPr="00757DF3">
        <w:lastRenderedPageBreak/>
        <w:t>6.</w:t>
      </w:r>
      <w:r w:rsidRPr="00757DF3">
        <w:tab/>
        <w:t>Pakuotės turinys ir kita informacija</w:t>
      </w:r>
    </w:p>
    <w:p w14:paraId="4BA14145" w14:textId="77777777" w:rsidR="00365E9C" w:rsidRPr="00757DF3" w:rsidRDefault="00365E9C" w:rsidP="00757DF3">
      <w:pPr>
        <w:pStyle w:val="Pagrindinistekstas"/>
        <w:spacing w:after="0"/>
      </w:pPr>
    </w:p>
    <w:p w14:paraId="0451C84A" w14:textId="77777777" w:rsidR="00365E9C" w:rsidRPr="00757DF3" w:rsidRDefault="00365E9C" w:rsidP="00757DF3">
      <w:pPr>
        <w:pStyle w:val="PI-3EMEASMCA"/>
        <w:spacing w:line="240" w:lineRule="auto"/>
        <w:rPr>
          <w:b w:val="0"/>
          <w:bCs/>
        </w:rPr>
      </w:pPr>
      <w:proofErr w:type="spellStart"/>
      <w:r w:rsidRPr="00757DF3">
        <w:t>Nebilet</w:t>
      </w:r>
      <w:proofErr w:type="spellEnd"/>
      <w:r w:rsidRPr="00757DF3">
        <w:t xml:space="preserve"> sudėtis</w:t>
      </w:r>
    </w:p>
    <w:p w14:paraId="507D78A7" w14:textId="77777777" w:rsidR="00365E9C" w:rsidRPr="00757DF3" w:rsidRDefault="00365E9C" w:rsidP="00757DF3">
      <w:pPr>
        <w:pStyle w:val="BT-EMEASMCA"/>
        <w:rPr>
          <w:szCs w:val="22"/>
        </w:rPr>
      </w:pPr>
      <w:r w:rsidRPr="00757DF3">
        <w:rPr>
          <w:szCs w:val="22"/>
        </w:rPr>
        <w:t xml:space="preserve">Veiklioji medžiaga yra </w:t>
      </w:r>
      <w:proofErr w:type="spellStart"/>
      <w:r w:rsidRPr="00757DF3">
        <w:rPr>
          <w:szCs w:val="22"/>
        </w:rPr>
        <w:t>nebiovololis</w:t>
      </w:r>
      <w:proofErr w:type="spellEnd"/>
      <w:r w:rsidRPr="00757DF3">
        <w:rPr>
          <w:szCs w:val="22"/>
        </w:rPr>
        <w:t xml:space="preserve">. Kiekvienoje tabletėje yra 5 mg </w:t>
      </w:r>
      <w:proofErr w:type="spellStart"/>
      <w:r w:rsidRPr="00757DF3">
        <w:rPr>
          <w:szCs w:val="22"/>
        </w:rPr>
        <w:t>nebivololio</w:t>
      </w:r>
      <w:proofErr w:type="spellEnd"/>
      <w:r w:rsidRPr="00757DF3">
        <w:rPr>
          <w:szCs w:val="22"/>
        </w:rPr>
        <w:t xml:space="preserve"> (</w:t>
      </w:r>
      <w:proofErr w:type="spellStart"/>
      <w:r w:rsidRPr="00757DF3">
        <w:rPr>
          <w:szCs w:val="22"/>
        </w:rPr>
        <w:t>nebivololio</w:t>
      </w:r>
      <w:proofErr w:type="spellEnd"/>
      <w:r w:rsidRPr="00757DF3">
        <w:rPr>
          <w:szCs w:val="22"/>
        </w:rPr>
        <w:t xml:space="preserve"> hidrochlorido pavidalu): 2,5 mg d-</w:t>
      </w:r>
      <w:proofErr w:type="spellStart"/>
      <w:r w:rsidRPr="00757DF3">
        <w:rPr>
          <w:szCs w:val="22"/>
        </w:rPr>
        <w:t>nebivololio</w:t>
      </w:r>
      <w:proofErr w:type="spellEnd"/>
      <w:r w:rsidRPr="00757DF3">
        <w:rPr>
          <w:szCs w:val="22"/>
        </w:rPr>
        <w:t xml:space="preserve"> ir 2,5 mg l-</w:t>
      </w:r>
      <w:proofErr w:type="spellStart"/>
      <w:r w:rsidRPr="00757DF3">
        <w:rPr>
          <w:szCs w:val="22"/>
        </w:rPr>
        <w:t>nebivololio</w:t>
      </w:r>
      <w:proofErr w:type="spellEnd"/>
      <w:r w:rsidRPr="00757DF3">
        <w:rPr>
          <w:szCs w:val="22"/>
        </w:rPr>
        <w:t>.</w:t>
      </w:r>
    </w:p>
    <w:p w14:paraId="788A7A3A" w14:textId="77777777" w:rsidR="00365E9C" w:rsidRPr="00757DF3" w:rsidRDefault="00365E9C" w:rsidP="00757DF3">
      <w:pPr>
        <w:pStyle w:val="BT-EMEASMCA"/>
        <w:rPr>
          <w:szCs w:val="22"/>
        </w:rPr>
      </w:pPr>
      <w:r w:rsidRPr="00757DF3">
        <w:rPr>
          <w:szCs w:val="22"/>
        </w:rPr>
        <w:t xml:space="preserve">Pagalbinės medžiagos yra laktozė </w:t>
      </w:r>
      <w:proofErr w:type="spellStart"/>
      <w:r w:rsidRPr="00757DF3">
        <w:rPr>
          <w:szCs w:val="22"/>
        </w:rPr>
        <w:t>monohidratas</w:t>
      </w:r>
      <w:proofErr w:type="spellEnd"/>
      <w:r w:rsidRPr="00757DF3">
        <w:rPr>
          <w:szCs w:val="22"/>
        </w:rPr>
        <w:t xml:space="preserve">, </w:t>
      </w:r>
      <w:proofErr w:type="spellStart"/>
      <w:r w:rsidRPr="00757DF3">
        <w:rPr>
          <w:szCs w:val="22"/>
        </w:rPr>
        <w:t>polisorbatas</w:t>
      </w:r>
      <w:proofErr w:type="spellEnd"/>
      <w:r w:rsidRPr="00757DF3">
        <w:rPr>
          <w:szCs w:val="22"/>
        </w:rPr>
        <w:t xml:space="preserve"> 80 (E433), </w:t>
      </w:r>
      <w:proofErr w:type="spellStart"/>
      <w:r w:rsidRPr="00757DF3">
        <w:rPr>
          <w:szCs w:val="22"/>
        </w:rPr>
        <w:t>hipromeliozė</w:t>
      </w:r>
      <w:proofErr w:type="spellEnd"/>
      <w:r w:rsidRPr="00757DF3">
        <w:rPr>
          <w:szCs w:val="22"/>
        </w:rPr>
        <w:t xml:space="preserve"> (E464), kukurūzų krakmolas, </w:t>
      </w:r>
      <w:proofErr w:type="spellStart"/>
      <w:r w:rsidRPr="00757DF3">
        <w:rPr>
          <w:szCs w:val="22"/>
        </w:rPr>
        <w:t>kroskarmeliozės</w:t>
      </w:r>
      <w:proofErr w:type="spellEnd"/>
      <w:r w:rsidRPr="00757DF3">
        <w:rPr>
          <w:szCs w:val="22"/>
        </w:rPr>
        <w:t xml:space="preserve"> natrio druska (E468), </w:t>
      </w:r>
      <w:proofErr w:type="spellStart"/>
      <w:r w:rsidRPr="00757DF3">
        <w:rPr>
          <w:szCs w:val="22"/>
        </w:rPr>
        <w:t>mikrokristalinė</w:t>
      </w:r>
      <w:proofErr w:type="spellEnd"/>
      <w:r w:rsidRPr="00757DF3">
        <w:rPr>
          <w:szCs w:val="22"/>
        </w:rPr>
        <w:t xml:space="preserve"> celiuliozė (E460), koloidinis bevandenis silicio dioksidas (E551), magnio </w:t>
      </w:r>
      <w:proofErr w:type="spellStart"/>
      <w:r w:rsidRPr="00757DF3">
        <w:rPr>
          <w:szCs w:val="22"/>
        </w:rPr>
        <w:t>stearatas</w:t>
      </w:r>
      <w:proofErr w:type="spellEnd"/>
      <w:r w:rsidRPr="00757DF3">
        <w:rPr>
          <w:szCs w:val="22"/>
        </w:rPr>
        <w:t xml:space="preserve"> (E572).</w:t>
      </w:r>
    </w:p>
    <w:p w14:paraId="738001EC" w14:textId="77777777" w:rsidR="00365E9C" w:rsidRPr="00757DF3" w:rsidRDefault="00365E9C" w:rsidP="00757DF3">
      <w:pPr>
        <w:pStyle w:val="BTEMEASMCA"/>
        <w:rPr>
          <w:szCs w:val="22"/>
        </w:rPr>
      </w:pPr>
    </w:p>
    <w:p w14:paraId="10D6A882" w14:textId="77777777" w:rsidR="00365E9C" w:rsidRPr="00757DF3" w:rsidRDefault="00365E9C" w:rsidP="00757DF3">
      <w:pPr>
        <w:pStyle w:val="PI-3EMEASMCA"/>
        <w:spacing w:line="240" w:lineRule="auto"/>
        <w:rPr>
          <w:b w:val="0"/>
          <w:bCs/>
        </w:rPr>
      </w:pPr>
      <w:proofErr w:type="spellStart"/>
      <w:r w:rsidRPr="00757DF3">
        <w:t>Nebilet</w:t>
      </w:r>
      <w:proofErr w:type="spellEnd"/>
      <w:r w:rsidRPr="00757DF3">
        <w:t xml:space="preserve"> išvaizda ir kiekis pakuotėje</w:t>
      </w:r>
    </w:p>
    <w:p w14:paraId="79C95212" w14:textId="30E1CDD9" w:rsidR="00757DF3" w:rsidRDefault="00365E9C" w:rsidP="00757DF3">
      <w:pPr>
        <w:pStyle w:val="BTEMEASMCA"/>
        <w:rPr>
          <w:szCs w:val="22"/>
        </w:rPr>
      </w:pPr>
      <w:proofErr w:type="spellStart"/>
      <w:r w:rsidRPr="00757DF3">
        <w:rPr>
          <w:szCs w:val="22"/>
        </w:rPr>
        <w:t>Nebilet</w:t>
      </w:r>
      <w:proofErr w:type="spellEnd"/>
      <w:r w:rsidRPr="00757DF3">
        <w:rPr>
          <w:szCs w:val="22"/>
        </w:rPr>
        <w:t xml:space="preserve"> tabletės yra baltos, apskritos su kryžmine vagele, tiekiamos pakuotėse po 100</w:t>
      </w:r>
      <w:r w:rsidR="00757DF3">
        <w:rPr>
          <w:szCs w:val="22"/>
        </w:rPr>
        <w:t> </w:t>
      </w:r>
      <w:r w:rsidRPr="00757DF3">
        <w:rPr>
          <w:szCs w:val="22"/>
        </w:rPr>
        <w:t>tablečių.</w:t>
      </w:r>
    </w:p>
    <w:p w14:paraId="160B3AC0" w14:textId="616EFC13" w:rsidR="00365E9C" w:rsidRPr="00757DF3" w:rsidRDefault="00365E9C" w:rsidP="00757DF3">
      <w:pPr>
        <w:pStyle w:val="BTEMEASMCA"/>
        <w:rPr>
          <w:szCs w:val="22"/>
        </w:rPr>
      </w:pPr>
      <w:r w:rsidRPr="00757DF3">
        <w:rPr>
          <w:szCs w:val="22"/>
        </w:rPr>
        <w:t>Jos supakuotos į PVC/aliuminio lizdines plokšteles.</w:t>
      </w:r>
    </w:p>
    <w:p w14:paraId="032BBA4D" w14:textId="77777777" w:rsidR="00432287" w:rsidRPr="00757DF3" w:rsidRDefault="00432287" w:rsidP="00757DF3">
      <w:pPr>
        <w:pStyle w:val="Pagrindinistekstas"/>
        <w:spacing w:after="0"/>
        <w:rPr>
          <w:bCs/>
        </w:rPr>
      </w:pPr>
    </w:p>
    <w:p w14:paraId="3F96D811" w14:textId="77777777" w:rsidR="00365E9C" w:rsidRPr="00757DF3" w:rsidRDefault="00365E9C" w:rsidP="00757DF3">
      <w:pPr>
        <w:pStyle w:val="Pagrindinistekstas"/>
        <w:spacing w:after="0"/>
        <w:rPr>
          <w:bCs/>
        </w:rPr>
      </w:pPr>
      <w:r w:rsidRPr="00757DF3">
        <w:rPr>
          <w:b/>
        </w:rPr>
        <w:t>Gamintojas</w:t>
      </w:r>
    </w:p>
    <w:p w14:paraId="607CAC73" w14:textId="4F615E29" w:rsidR="00365E9C" w:rsidRPr="00757DF3" w:rsidRDefault="00365E9C" w:rsidP="00757DF3">
      <w:pPr>
        <w:pStyle w:val="BTEMEASMCA"/>
        <w:rPr>
          <w:szCs w:val="22"/>
        </w:rPr>
      </w:pPr>
      <w:proofErr w:type="spellStart"/>
      <w:r w:rsidRPr="00757DF3">
        <w:rPr>
          <w:szCs w:val="22"/>
        </w:rPr>
        <w:t>Berlin-Chemie</w:t>
      </w:r>
      <w:proofErr w:type="spellEnd"/>
      <w:r w:rsidRPr="00757DF3">
        <w:rPr>
          <w:szCs w:val="22"/>
        </w:rPr>
        <w:t xml:space="preserve"> AG</w:t>
      </w:r>
      <w:r w:rsidR="00352560">
        <w:rPr>
          <w:szCs w:val="22"/>
        </w:rPr>
        <w:t xml:space="preserve">, </w:t>
      </w:r>
      <w:proofErr w:type="spellStart"/>
      <w:r w:rsidRPr="00757DF3">
        <w:rPr>
          <w:szCs w:val="22"/>
        </w:rPr>
        <w:t>Glienicker</w:t>
      </w:r>
      <w:proofErr w:type="spellEnd"/>
      <w:r w:rsidRPr="00757DF3">
        <w:rPr>
          <w:szCs w:val="22"/>
        </w:rPr>
        <w:t xml:space="preserve"> </w:t>
      </w:r>
      <w:proofErr w:type="spellStart"/>
      <w:r w:rsidRPr="00757DF3">
        <w:rPr>
          <w:szCs w:val="22"/>
        </w:rPr>
        <w:t>Weg</w:t>
      </w:r>
      <w:proofErr w:type="spellEnd"/>
      <w:r w:rsidRPr="00757DF3">
        <w:rPr>
          <w:szCs w:val="22"/>
        </w:rPr>
        <w:t xml:space="preserve"> 125</w:t>
      </w:r>
      <w:r w:rsidR="00352560">
        <w:rPr>
          <w:szCs w:val="22"/>
        </w:rPr>
        <w:t xml:space="preserve">, </w:t>
      </w:r>
      <w:r w:rsidRPr="00757DF3">
        <w:rPr>
          <w:szCs w:val="22"/>
        </w:rPr>
        <w:t xml:space="preserve">12489 </w:t>
      </w:r>
      <w:proofErr w:type="spellStart"/>
      <w:r w:rsidRPr="00757DF3">
        <w:rPr>
          <w:szCs w:val="22"/>
        </w:rPr>
        <w:t>Berlin</w:t>
      </w:r>
      <w:proofErr w:type="spellEnd"/>
      <w:r w:rsidR="00352560">
        <w:rPr>
          <w:szCs w:val="22"/>
        </w:rPr>
        <w:t xml:space="preserve">, </w:t>
      </w:r>
      <w:r w:rsidRPr="00757DF3">
        <w:rPr>
          <w:szCs w:val="22"/>
        </w:rPr>
        <w:t>Vokietija</w:t>
      </w:r>
    </w:p>
    <w:p w14:paraId="120E5286" w14:textId="77777777" w:rsidR="00365E9C" w:rsidRPr="00757DF3" w:rsidRDefault="00365E9C" w:rsidP="00757DF3">
      <w:pPr>
        <w:pStyle w:val="BTEMEASMCA"/>
        <w:rPr>
          <w:szCs w:val="22"/>
        </w:rPr>
      </w:pPr>
      <w:r w:rsidRPr="00757DF3">
        <w:rPr>
          <w:szCs w:val="22"/>
        </w:rPr>
        <w:t>arba</w:t>
      </w:r>
    </w:p>
    <w:p w14:paraId="3CC9A569" w14:textId="73F9BE65" w:rsidR="00365E9C" w:rsidRPr="00757DF3" w:rsidRDefault="00365E9C" w:rsidP="00757DF3">
      <w:pPr>
        <w:pStyle w:val="BTEMEASMCA"/>
        <w:rPr>
          <w:szCs w:val="22"/>
        </w:rPr>
      </w:pPr>
      <w:r w:rsidRPr="00757DF3">
        <w:rPr>
          <w:szCs w:val="22"/>
        </w:rPr>
        <w:t xml:space="preserve">Menarini – </w:t>
      </w:r>
      <w:proofErr w:type="spellStart"/>
      <w:r w:rsidRPr="00757DF3">
        <w:rPr>
          <w:szCs w:val="22"/>
        </w:rPr>
        <w:t>von</w:t>
      </w:r>
      <w:proofErr w:type="spellEnd"/>
      <w:r w:rsidRPr="00757DF3">
        <w:rPr>
          <w:szCs w:val="22"/>
        </w:rPr>
        <w:t xml:space="preserve"> </w:t>
      </w:r>
      <w:proofErr w:type="spellStart"/>
      <w:r w:rsidRPr="00757DF3">
        <w:rPr>
          <w:szCs w:val="22"/>
        </w:rPr>
        <w:t>Heyden</w:t>
      </w:r>
      <w:proofErr w:type="spellEnd"/>
      <w:r w:rsidRPr="00757DF3">
        <w:rPr>
          <w:szCs w:val="22"/>
        </w:rPr>
        <w:t xml:space="preserve"> </w:t>
      </w:r>
      <w:proofErr w:type="spellStart"/>
      <w:r w:rsidRPr="00757DF3">
        <w:rPr>
          <w:szCs w:val="22"/>
        </w:rPr>
        <w:t>GmbH</w:t>
      </w:r>
      <w:proofErr w:type="spellEnd"/>
      <w:r w:rsidR="00352560">
        <w:rPr>
          <w:szCs w:val="22"/>
        </w:rPr>
        <w:t xml:space="preserve">, </w:t>
      </w:r>
      <w:proofErr w:type="spellStart"/>
      <w:r w:rsidRPr="00757DF3">
        <w:rPr>
          <w:szCs w:val="22"/>
        </w:rPr>
        <w:t>Leipziger</w:t>
      </w:r>
      <w:proofErr w:type="spellEnd"/>
      <w:r w:rsidRPr="00757DF3">
        <w:rPr>
          <w:szCs w:val="22"/>
        </w:rPr>
        <w:t xml:space="preserve"> </w:t>
      </w:r>
      <w:proofErr w:type="spellStart"/>
      <w:r w:rsidRPr="00757DF3">
        <w:rPr>
          <w:szCs w:val="22"/>
        </w:rPr>
        <w:t>Strasse</w:t>
      </w:r>
      <w:proofErr w:type="spellEnd"/>
      <w:r w:rsidRPr="00757DF3">
        <w:rPr>
          <w:szCs w:val="22"/>
        </w:rPr>
        <w:t xml:space="preserve"> 7-13</w:t>
      </w:r>
      <w:r w:rsidR="00352560">
        <w:rPr>
          <w:szCs w:val="22"/>
        </w:rPr>
        <w:t xml:space="preserve">, </w:t>
      </w:r>
      <w:r w:rsidRPr="00757DF3">
        <w:rPr>
          <w:szCs w:val="22"/>
        </w:rPr>
        <w:t xml:space="preserve">01097 – </w:t>
      </w:r>
      <w:proofErr w:type="spellStart"/>
      <w:r w:rsidRPr="00757DF3">
        <w:rPr>
          <w:szCs w:val="22"/>
        </w:rPr>
        <w:t>Dresden</w:t>
      </w:r>
      <w:proofErr w:type="spellEnd"/>
      <w:r w:rsidR="00352560">
        <w:rPr>
          <w:szCs w:val="22"/>
        </w:rPr>
        <w:t xml:space="preserve">, </w:t>
      </w:r>
      <w:r w:rsidRPr="00757DF3">
        <w:rPr>
          <w:szCs w:val="22"/>
        </w:rPr>
        <w:t>Vokietija</w:t>
      </w:r>
    </w:p>
    <w:p w14:paraId="6654E909" w14:textId="77777777" w:rsidR="009227DD" w:rsidRPr="00757DF3" w:rsidRDefault="009227DD" w:rsidP="00757DF3">
      <w:pPr>
        <w:pStyle w:val="BTEMEASMCA"/>
        <w:rPr>
          <w:szCs w:val="22"/>
        </w:rPr>
      </w:pPr>
      <w:r w:rsidRPr="00757DF3">
        <w:rPr>
          <w:szCs w:val="22"/>
        </w:rPr>
        <w:t>arba</w:t>
      </w:r>
    </w:p>
    <w:p w14:paraId="5B3BEFB8" w14:textId="146491E6" w:rsidR="009227DD" w:rsidRPr="00757DF3" w:rsidRDefault="009227DD" w:rsidP="00757DF3">
      <w:pPr>
        <w:pStyle w:val="BTEMEASMCA"/>
        <w:rPr>
          <w:szCs w:val="22"/>
        </w:rPr>
      </w:pPr>
      <w:proofErr w:type="spellStart"/>
      <w:r w:rsidRPr="00757DF3">
        <w:rPr>
          <w:szCs w:val="22"/>
        </w:rPr>
        <w:t>Qualiphar</w:t>
      </w:r>
      <w:proofErr w:type="spellEnd"/>
      <w:r w:rsidRPr="00757DF3">
        <w:rPr>
          <w:szCs w:val="22"/>
        </w:rPr>
        <w:t xml:space="preserve"> N.V.</w:t>
      </w:r>
      <w:r w:rsidR="00352560">
        <w:rPr>
          <w:szCs w:val="22"/>
        </w:rPr>
        <w:t xml:space="preserve">, </w:t>
      </w:r>
      <w:proofErr w:type="spellStart"/>
      <w:r w:rsidRPr="00757DF3">
        <w:rPr>
          <w:szCs w:val="22"/>
        </w:rPr>
        <w:t>Rijksweg</w:t>
      </w:r>
      <w:proofErr w:type="spellEnd"/>
      <w:r w:rsidRPr="00757DF3">
        <w:rPr>
          <w:szCs w:val="22"/>
        </w:rPr>
        <w:t xml:space="preserve"> 9</w:t>
      </w:r>
      <w:r w:rsidR="00352560">
        <w:rPr>
          <w:szCs w:val="22"/>
        </w:rPr>
        <w:t>,</w:t>
      </w:r>
      <w:r w:rsidRPr="00757DF3">
        <w:rPr>
          <w:szCs w:val="22"/>
        </w:rPr>
        <w:t xml:space="preserve"> 2880 </w:t>
      </w:r>
      <w:proofErr w:type="spellStart"/>
      <w:r w:rsidRPr="00757DF3">
        <w:rPr>
          <w:szCs w:val="22"/>
        </w:rPr>
        <w:t>Bornem</w:t>
      </w:r>
      <w:proofErr w:type="spellEnd"/>
      <w:r w:rsidR="00352560">
        <w:rPr>
          <w:szCs w:val="22"/>
        </w:rPr>
        <w:t>,</w:t>
      </w:r>
      <w:r w:rsidRPr="00757DF3">
        <w:rPr>
          <w:szCs w:val="22"/>
        </w:rPr>
        <w:t xml:space="preserve"> Belgija</w:t>
      </w:r>
    </w:p>
    <w:p w14:paraId="25685231" w14:textId="77777777" w:rsidR="009227DD" w:rsidRPr="00757DF3" w:rsidRDefault="009227DD" w:rsidP="00757DF3">
      <w:pPr>
        <w:pStyle w:val="BTEMEASMCA"/>
        <w:rPr>
          <w:szCs w:val="22"/>
        </w:rPr>
      </w:pPr>
    </w:p>
    <w:p w14:paraId="2E25EE4E" w14:textId="0D0E2A10" w:rsidR="00432287" w:rsidRPr="00757DF3" w:rsidRDefault="00432287" w:rsidP="00757DF3">
      <w:pPr>
        <w:rPr>
          <w:bCs/>
          <w:sz w:val="22"/>
          <w:szCs w:val="22"/>
          <w:lang w:val="lt-LT"/>
        </w:rPr>
      </w:pPr>
      <w:r w:rsidRPr="00757DF3">
        <w:rPr>
          <w:b/>
          <w:sz w:val="22"/>
          <w:szCs w:val="22"/>
          <w:lang w:val="lt-LT"/>
        </w:rPr>
        <w:t>Lygiagretus importuotojas</w:t>
      </w:r>
    </w:p>
    <w:p w14:paraId="369F81B7" w14:textId="6B9E47B3" w:rsidR="00432287" w:rsidRPr="00757DF3" w:rsidRDefault="00432287" w:rsidP="00757DF3">
      <w:pPr>
        <w:rPr>
          <w:sz w:val="22"/>
          <w:szCs w:val="22"/>
          <w:lang w:val="lt-LT"/>
        </w:rPr>
      </w:pPr>
      <w:r w:rsidRPr="00757DF3">
        <w:rPr>
          <w:sz w:val="22"/>
          <w:szCs w:val="22"/>
          <w:lang w:val="lt-LT"/>
        </w:rPr>
        <w:t>UAB „</w:t>
      </w:r>
      <w:proofErr w:type="spellStart"/>
      <w:r w:rsidRPr="00757DF3">
        <w:rPr>
          <w:sz w:val="22"/>
          <w:szCs w:val="22"/>
          <w:lang w:val="lt-LT"/>
        </w:rPr>
        <w:t>Lex</w:t>
      </w:r>
      <w:proofErr w:type="spellEnd"/>
      <w:r w:rsidRPr="00757DF3">
        <w:rPr>
          <w:sz w:val="22"/>
          <w:szCs w:val="22"/>
          <w:lang w:val="lt-LT"/>
        </w:rPr>
        <w:t xml:space="preserve"> ano“</w:t>
      </w:r>
      <w:r w:rsidR="00352560">
        <w:rPr>
          <w:sz w:val="22"/>
          <w:szCs w:val="22"/>
          <w:lang w:val="lt-LT"/>
        </w:rPr>
        <w:t xml:space="preserve">, </w:t>
      </w:r>
      <w:r w:rsidRPr="00757DF3">
        <w:rPr>
          <w:sz w:val="22"/>
          <w:szCs w:val="22"/>
          <w:lang w:val="lt-LT"/>
        </w:rPr>
        <w:t>Naugarduko g. 3, LT-03231 Vilnius</w:t>
      </w:r>
      <w:r w:rsidR="00352560">
        <w:rPr>
          <w:sz w:val="22"/>
          <w:szCs w:val="22"/>
          <w:lang w:val="lt-LT"/>
        </w:rPr>
        <w:t xml:space="preserve">, </w:t>
      </w:r>
      <w:r w:rsidRPr="00757DF3">
        <w:rPr>
          <w:sz w:val="22"/>
          <w:szCs w:val="22"/>
          <w:lang w:val="lt-LT"/>
        </w:rPr>
        <w:t>Lietuva</w:t>
      </w:r>
    </w:p>
    <w:p w14:paraId="20400A4C" w14:textId="77777777" w:rsidR="00432287" w:rsidRPr="00757DF3" w:rsidRDefault="00432287" w:rsidP="00757DF3">
      <w:pPr>
        <w:rPr>
          <w:sz w:val="22"/>
          <w:szCs w:val="22"/>
          <w:lang w:val="lt-LT"/>
        </w:rPr>
      </w:pPr>
    </w:p>
    <w:p w14:paraId="53D7BDA8" w14:textId="6547C2EF" w:rsidR="00432287" w:rsidRPr="00757DF3" w:rsidRDefault="00432287" w:rsidP="00757DF3">
      <w:pPr>
        <w:rPr>
          <w:bCs/>
          <w:sz w:val="22"/>
          <w:szCs w:val="22"/>
          <w:lang w:val="lt-LT"/>
        </w:rPr>
      </w:pPr>
      <w:r w:rsidRPr="00757DF3">
        <w:rPr>
          <w:b/>
          <w:sz w:val="22"/>
          <w:szCs w:val="22"/>
          <w:lang w:val="lt-LT"/>
        </w:rPr>
        <w:t>Perpakavo</w:t>
      </w:r>
    </w:p>
    <w:p w14:paraId="604E2566" w14:textId="00B76B5F" w:rsidR="00432287" w:rsidRPr="00352560" w:rsidRDefault="00352560" w:rsidP="00757DF3">
      <w:pPr>
        <w:rPr>
          <w:sz w:val="22"/>
          <w:szCs w:val="22"/>
          <w:lang w:val="lt-LT"/>
        </w:rPr>
      </w:pPr>
      <w:r w:rsidRPr="009619D9">
        <w:rPr>
          <w:bCs/>
          <w:sz w:val="22"/>
          <w:szCs w:val="22"/>
        </w:rPr>
        <w:t xml:space="preserve">Lietuvos </w:t>
      </w:r>
      <w:proofErr w:type="spellStart"/>
      <w:r w:rsidRPr="009619D9">
        <w:rPr>
          <w:bCs/>
          <w:sz w:val="22"/>
          <w:szCs w:val="22"/>
        </w:rPr>
        <w:t>ir</w:t>
      </w:r>
      <w:proofErr w:type="spellEnd"/>
      <w:r w:rsidRPr="009619D9">
        <w:rPr>
          <w:bCs/>
          <w:sz w:val="22"/>
          <w:szCs w:val="22"/>
        </w:rPr>
        <w:t xml:space="preserve"> </w:t>
      </w:r>
      <w:proofErr w:type="spellStart"/>
      <w:r w:rsidRPr="009619D9">
        <w:rPr>
          <w:bCs/>
          <w:sz w:val="22"/>
          <w:szCs w:val="22"/>
        </w:rPr>
        <w:t>Norvegijos</w:t>
      </w:r>
      <w:proofErr w:type="spellEnd"/>
      <w:r w:rsidR="00432287" w:rsidRPr="00352560">
        <w:rPr>
          <w:sz w:val="22"/>
          <w:szCs w:val="22"/>
          <w:lang w:val="lt-LT"/>
        </w:rPr>
        <w:t xml:space="preserve"> UAB „</w:t>
      </w:r>
      <w:proofErr w:type="spellStart"/>
      <w:r w:rsidR="00432287" w:rsidRPr="00352560">
        <w:rPr>
          <w:sz w:val="22"/>
          <w:szCs w:val="22"/>
          <w:lang w:val="lt-LT"/>
        </w:rPr>
        <w:t>Norfachema</w:t>
      </w:r>
      <w:proofErr w:type="spellEnd"/>
      <w:r w:rsidR="00432287" w:rsidRPr="00352560">
        <w:rPr>
          <w:sz w:val="22"/>
          <w:szCs w:val="22"/>
          <w:lang w:val="lt-LT"/>
        </w:rPr>
        <w:t>“</w:t>
      </w:r>
      <w:r>
        <w:rPr>
          <w:sz w:val="22"/>
          <w:szCs w:val="22"/>
          <w:lang w:val="lt-LT"/>
        </w:rPr>
        <w:t xml:space="preserve">, </w:t>
      </w:r>
      <w:r w:rsidR="00432287" w:rsidRPr="00352560">
        <w:rPr>
          <w:sz w:val="22"/>
          <w:szCs w:val="22"/>
          <w:lang w:val="lt-LT"/>
        </w:rPr>
        <w:t xml:space="preserve">Vytauto g. 6, </w:t>
      </w:r>
      <w:r w:rsidRPr="00040EE5">
        <w:rPr>
          <w:bCs/>
        </w:rPr>
        <w:t xml:space="preserve">LT-55175 </w:t>
      </w:r>
      <w:r w:rsidR="00432287" w:rsidRPr="00352560">
        <w:rPr>
          <w:sz w:val="22"/>
          <w:szCs w:val="22"/>
          <w:lang w:val="lt-LT"/>
        </w:rPr>
        <w:t>Jonava</w:t>
      </w:r>
      <w:r>
        <w:rPr>
          <w:sz w:val="22"/>
          <w:szCs w:val="22"/>
          <w:lang w:val="lt-LT"/>
        </w:rPr>
        <w:t xml:space="preserve">, </w:t>
      </w:r>
      <w:r w:rsidR="00432287" w:rsidRPr="00352560">
        <w:rPr>
          <w:sz w:val="22"/>
          <w:szCs w:val="22"/>
          <w:lang w:val="lt-LT"/>
        </w:rPr>
        <w:t>Lietuva</w:t>
      </w:r>
    </w:p>
    <w:p w14:paraId="0B5067AB" w14:textId="77777777" w:rsidR="00432287" w:rsidRPr="00757DF3" w:rsidRDefault="00432287" w:rsidP="00757DF3">
      <w:pPr>
        <w:rPr>
          <w:sz w:val="22"/>
          <w:szCs w:val="22"/>
          <w:lang w:val="lt-LT"/>
        </w:rPr>
      </w:pPr>
      <w:r w:rsidRPr="00757DF3">
        <w:rPr>
          <w:sz w:val="22"/>
          <w:szCs w:val="22"/>
          <w:lang w:val="lt-LT"/>
        </w:rPr>
        <w:t>arba</w:t>
      </w:r>
    </w:p>
    <w:p w14:paraId="7B1A4C4E" w14:textId="550A298B" w:rsidR="00432287" w:rsidRPr="00757DF3" w:rsidRDefault="00432287" w:rsidP="00757DF3">
      <w:pPr>
        <w:rPr>
          <w:sz w:val="22"/>
          <w:szCs w:val="22"/>
          <w:lang w:val="lt-LT"/>
        </w:rPr>
      </w:pPr>
      <w:r w:rsidRPr="00757DF3">
        <w:rPr>
          <w:sz w:val="22"/>
          <w:szCs w:val="22"/>
          <w:lang w:val="lt-LT"/>
        </w:rPr>
        <w:t>UAB „</w:t>
      </w:r>
      <w:r w:rsidR="00352560" w:rsidRPr="00757DF3">
        <w:rPr>
          <w:sz w:val="22"/>
          <w:szCs w:val="22"/>
          <w:lang w:val="lt-LT"/>
        </w:rPr>
        <w:t>ENTAFARMA</w:t>
      </w:r>
      <w:r w:rsidRPr="00757DF3">
        <w:rPr>
          <w:sz w:val="22"/>
          <w:szCs w:val="22"/>
          <w:lang w:val="lt-LT"/>
        </w:rPr>
        <w:t>“</w:t>
      </w:r>
      <w:r w:rsidR="00352560">
        <w:rPr>
          <w:sz w:val="22"/>
          <w:szCs w:val="22"/>
          <w:lang w:val="lt-LT"/>
        </w:rPr>
        <w:t xml:space="preserve">, </w:t>
      </w:r>
      <w:proofErr w:type="spellStart"/>
      <w:r w:rsidRPr="00757DF3">
        <w:rPr>
          <w:sz w:val="22"/>
          <w:szCs w:val="22"/>
          <w:lang w:val="lt-LT"/>
        </w:rPr>
        <w:t>Klonėnų</w:t>
      </w:r>
      <w:proofErr w:type="spellEnd"/>
      <w:r w:rsidRPr="00757DF3">
        <w:rPr>
          <w:sz w:val="22"/>
          <w:szCs w:val="22"/>
          <w:lang w:val="lt-LT"/>
        </w:rPr>
        <w:t xml:space="preserve"> vs. 1</w:t>
      </w:r>
      <w:r w:rsidR="00352560">
        <w:rPr>
          <w:sz w:val="22"/>
          <w:szCs w:val="22"/>
          <w:lang w:val="lt-LT"/>
        </w:rPr>
        <w:t xml:space="preserve">, </w:t>
      </w:r>
      <w:r w:rsidR="00352560" w:rsidRPr="009619D9">
        <w:rPr>
          <w:bCs/>
          <w:sz w:val="22"/>
          <w:szCs w:val="22"/>
        </w:rPr>
        <w:t xml:space="preserve">LT-19156 </w:t>
      </w:r>
      <w:r w:rsidRPr="00757DF3">
        <w:rPr>
          <w:sz w:val="22"/>
          <w:szCs w:val="22"/>
          <w:lang w:val="lt-LT"/>
        </w:rPr>
        <w:t>Širvintų r. sav.</w:t>
      </w:r>
      <w:r w:rsidR="00352560">
        <w:rPr>
          <w:sz w:val="22"/>
          <w:szCs w:val="22"/>
          <w:lang w:val="lt-LT"/>
        </w:rPr>
        <w:t xml:space="preserve">, </w:t>
      </w:r>
      <w:r w:rsidRPr="00757DF3">
        <w:rPr>
          <w:sz w:val="22"/>
          <w:szCs w:val="22"/>
          <w:lang w:val="lt-LT"/>
        </w:rPr>
        <w:t>Lietuva</w:t>
      </w:r>
    </w:p>
    <w:p w14:paraId="1139720D" w14:textId="77777777" w:rsidR="00352560" w:rsidRPr="009619D9" w:rsidRDefault="00352560" w:rsidP="00352560">
      <w:pPr>
        <w:tabs>
          <w:tab w:val="left" w:pos="567"/>
        </w:tabs>
        <w:rPr>
          <w:bCs/>
          <w:sz w:val="22"/>
          <w:szCs w:val="22"/>
        </w:rPr>
      </w:pPr>
      <w:proofErr w:type="spellStart"/>
      <w:r w:rsidRPr="009619D9">
        <w:rPr>
          <w:bCs/>
          <w:sz w:val="22"/>
          <w:szCs w:val="22"/>
        </w:rPr>
        <w:t>arba</w:t>
      </w:r>
      <w:proofErr w:type="spellEnd"/>
    </w:p>
    <w:p w14:paraId="63D911C5" w14:textId="77777777" w:rsidR="00352560" w:rsidRPr="009619D9" w:rsidRDefault="00352560" w:rsidP="00352560">
      <w:pPr>
        <w:tabs>
          <w:tab w:val="left" w:pos="567"/>
        </w:tabs>
        <w:rPr>
          <w:sz w:val="22"/>
          <w:szCs w:val="22"/>
        </w:rPr>
      </w:pPr>
      <w:proofErr w:type="spellStart"/>
      <w:r w:rsidRPr="009619D9">
        <w:rPr>
          <w:sz w:val="22"/>
          <w:szCs w:val="22"/>
        </w:rPr>
        <w:t>Medezin</w:t>
      </w:r>
      <w:proofErr w:type="spellEnd"/>
      <w:r w:rsidRPr="009619D9">
        <w:rPr>
          <w:sz w:val="22"/>
          <w:szCs w:val="22"/>
        </w:rPr>
        <w:t xml:space="preserve"> Sp. z </w:t>
      </w:r>
      <w:proofErr w:type="spellStart"/>
      <w:r w:rsidRPr="009619D9">
        <w:rPr>
          <w:sz w:val="22"/>
          <w:szCs w:val="22"/>
        </w:rPr>
        <w:t>o.o.</w:t>
      </w:r>
      <w:proofErr w:type="spellEnd"/>
      <w:r w:rsidRPr="009619D9">
        <w:rPr>
          <w:sz w:val="22"/>
          <w:szCs w:val="22"/>
        </w:rPr>
        <w:t xml:space="preserve">, Ul. </w:t>
      </w:r>
      <w:proofErr w:type="spellStart"/>
      <w:r w:rsidRPr="009619D9">
        <w:rPr>
          <w:sz w:val="22"/>
          <w:szCs w:val="22"/>
        </w:rPr>
        <w:t>Księdza</w:t>
      </w:r>
      <w:proofErr w:type="spellEnd"/>
      <w:r w:rsidRPr="009619D9">
        <w:rPr>
          <w:sz w:val="22"/>
          <w:szCs w:val="22"/>
        </w:rPr>
        <w:t xml:space="preserve"> </w:t>
      </w:r>
      <w:proofErr w:type="spellStart"/>
      <w:r w:rsidRPr="009619D9">
        <w:rPr>
          <w:sz w:val="22"/>
          <w:szCs w:val="22"/>
        </w:rPr>
        <w:t>Kazimierza</w:t>
      </w:r>
      <w:proofErr w:type="spellEnd"/>
      <w:r w:rsidRPr="009619D9">
        <w:rPr>
          <w:sz w:val="22"/>
          <w:szCs w:val="22"/>
        </w:rPr>
        <w:t xml:space="preserve"> Janika 14, </w:t>
      </w:r>
      <w:proofErr w:type="spellStart"/>
      <w:r w:rsidRPr="009619D9">
        <w:rPr>
          <w:sz w:val="22"/>
          <w:szCs w:val="22"/>
        </w:rPr>
        <w:t>Konstantynów</w:t>
      </w:r>
      <w:proofErr w:type="spellEnd"/>
      <w:r w:rsidRPr="009619D9">
        <w:rPr>
          <w:sz w:val="22"/>
          <w:szCs w:val="22"/>
        </w:rPr>
        <w:t xml:space="preserve"> </w:t>
      </w:r>
      <w:proofErr w:type="spellStart"/>
      <w:r w:rsidRPr="009619D9">
        <w:rPr>
          <w:sz w:val="22"/>
          <w:szCs w:val="22"/>
        </w:rPr>
        <w:t>Łódzki</w:t>
      </w:r>
      <w:proofErr w:type="spellEnd"/>
      <w:r w:rsidRPr="009619D9">
        <w:rPr>
          <w:sz w:val="22"/>
          <w:szCs w:val="22"/>
        </w:rPr>
        <w:t xml:space="preserve">, 95-050, </w:t>
      </w:r>
      <w:proofErr w:type="spellStart"/>
      <w:r w:rsidRPr="009619D9">
        <w:rPr>
          <w:sz w:val="22"/>
          <w:szCs w:val="22"/>
        </w:rPr>
        <w:t>Lenkija</w:t>
      </w:r>
      <w:proofErr w:type="spellEnd"/>
    </w:p>
    <w:p w14:paraId="3AEE55C1" w14:textId="77777777" w:rsidR="00432287" w:rsidRPr="00757DF3" w:rsidRDefault="00432287" w:rsidP="00757DF3">
      <w:pPr>
        <w:rPr>
          <w:noProof/>
          <w:sz w:val="22"/>
          <w:szCs w:val="22"/>
          <w:lang w:val="lt-LT"/>
        </w:rPr>
      </w:pPr>
    </w:p>
    <w:p w14:paraId="52412784" w14:textId="56658E01" w:rsidR="00432287" w:rsidRPr="00757DF3" w:rsidRDefault="00432287" w:rsidP="00757DF3">
      <w:pPr>
        <w:numPr>
          <w:ilvl w:val="12"/>
          <w:numId w:val="0"/>
        </w:numPr>
        <w:ind w:right="-2"/>
        <w:rPr>
          <w:sz w:val="22"/>
          <w:szCs w:val="22"/>
          <w:lang w:val="lt-LT"/>
        </w:rPr>
      </w:pPr>
      <w:r w:rsidRPr="009619D9">
        <w:rPr>
          <w:b/>
          <w:bCs/>
          <w:sz w:val="22"/>
          <w:szCs w:val="22"/>
          <w:lang w:val="lt-LT"/>
        </w:rPr>
        <w:t>Registruotojas eksportuojančioje valstybėje yra</w:t>
      </w:r>
      <w:r w:rsidRPr="00757DF3">
        <w:rPr>
          <w:sz w:val="22"/>
          <w:szCs w:val="22"/>
          <w:lang w:val="lt-LT"/>
        </w:rPr>
        <w:t xml:space="preserve"> Menarini International </w:t>
      </w:r>
      <w:proofErr w:type="spellStart"/>
      <w:r w:rsidRPr="00757DF3">
        <w:rPr>
          <w:sz w:val="22"/>
          <w:szCs w:val="22"/>
          <w:lang w:val="lt-LT"/>
        </w:rPr>
        <w:t>Operations</w:t>
      </w:r>
      <w:proofErr w:type="spellEnd"/>
      <w:r w:rsidRPr="00757DF3">
        <w:rPr>
          <w:sz w:val="22"/>
          <w:szCs w:val="22"/>
          <w:lang w:val="lt-LT"/>
        </w:rPr>
        <w:t xml:space="preserve"> </w:t>
      </w:r>
      <w:proofErr w:type="spellStart"/>
      <w:r w:rsidRPr="00757DF3">
        <w:rPr>
          <w:sz w:val="22"/>
          <w:szCs w:val="22"/>
          <w:lang w:val="lt-LT"/>
        </w:rPr>
        <w:t>Luxembourg</w:t>
      </w:r>
      <w:proofErr w:type="spellEnd"/>
      <w:r w:rsidRPr="00757DF3">
        <w:rPr>
          <w:sz w:val="22"/>
          <w:szCs w:val="22"/>
          <w:lang w:val="lt-LT"/>
        </w:rPr>
        <w:t xml:space="preserve"> S.A.,1, </w:t>
      </w:r>
      <w:proofErr w:type="spellStart"/>
      <w:r w:rsidRPr="00757DF3">
        <w:rPr>
          <w:sz w:val="22"/>
          <w:szCs w:val="22"/>
          <w:lang w:val="lt-LT"/>
        </w:rPr>
        <w:t>Avenue</w:t>
      </w:r>
      <w:proofErr w:type="spellEnd"/>
      <w:r w:rsidRPr="00757DF3">
        <w:rPr>
          <w:sz w:val="22"/>
          <w:szCs w:val="22"/>
          <w:lang w:val="lt-LT"/>
        </w:rPr>
        <w:t xml:space="preserve"> de </w:t>
      </w:r>
      <w:proofErr w:type="spellStart"/>
      <w:r w:rsidRPr="00757DF3">
        <w:rPr>
          <w:sz w:val="22"/>
          <w:szCs w:val="22"/>
          <w:lang w:val="lt-LT"/>
        </w:rPr>
        <w:t>la</w:t>
      </w:r>
      <w:proofErr w:type="spellEnd"/>
      <w:r w:rsidRPr="00757DF3">
        <w:rPr>
          <w:sz w:val="22"/>
          <w:szCs w:val="22"/>
          <w:lang w:val="lt-LT"/>
        </w:rPr>
        <w:t xml:space="preserve"> Gare, L - 1611 </w:t>
      </w:r>
      <w:proofErr w:type="spellStart"/>
      <w:r w:rsidRPr="00757DF3">
        <w:rPr>
          <w:sz w:val="22"/>
          <w:szCs w:val="22"/>
          <w:lang w:val="lt-LT"/>
        </w:rPr>
        <w:t>Luxembourg</w:t>
      </w:r>
      <w:proofErr w:type="spellEnd"/>
      <w:r w:rsidRPr="00757DF3">
        <w:rPr>
          <w:sz w:val="22"/>
          <w:szCs w:val="22"/>
          <w:lang w:val="lt-LT"/>
        </w:rPr>
        <w:t>, Liuksemburgas</w:t>
      </w:r>
    </w:p>
    <w:p w14:paraId="2895E705" w14:textId="77777777" w:rsidR="00365E9C" w:rsidRPr="00757DF3" w:rsidRDefault="00365E9C" w:rsidP="00757DF3">
      <w:pPr>
        <w:pStyle w:val="BTEMEASMCA"/>
        <w:rPr>
          <w:szCs w:val="22"/>
        </w:rPr>
      </w:pPr>
    </w:p>
    <w:p w14:paraId="19CC6C28" w14:textId="607B5B27" w:rsidR="00365E9C" w:rsidRPr="00757DF3" w:rsidRDefault="00365E9C" w:rsidP="00757DF3">
      <w:pPr>
        <w:pStyle w:val="BTbEMEASMCA"/>
        <w:rPr>
          <w:szCs w:val="22"/>
        </w:rPr>
      </w:pPr>
      <w:r w:rsidRPr="00757DF3">
        <w:rPr>
          <w:szCs w:val="22"/>
        </w:rPr>
        <w:t>Šis pakuotės lapelis paskutinį kartą peržiūrėtas</w:t>
      </w:r>
      <w:r w:rsidR="009619D9">
        <w:rPr>
          <w:szCs w:val="22"/>
        </w:rPr>
        <w:t xml:space="preserve"> 2025-12-15.</w:t>
      </w:r>
    </w:p>
    <w:p w14:paraId="525DFCFE" w14:textId="77777777" w:rsidR="00365E9C" w:rsidRPr="00757DF3" w:rsidRDefault="00365E9C" w:rsidP="00757DF3">
      <w:pPr>
        <w:pStyle w:val="BTEMEASMCA"/>
        <w:rPr>
          <w:szCs w:val="22"/>
        </w:rPr>
      </w:pPr>
    </w:p>
    <w:p w14:paraId="7ABF7A88" w14:textId="1CB95234" w:rsidR="00365E9C" w:rsidRPr="00757DF3" w:rsidRDefault="00365E9C" w:rsidP="00757DF3">
      <w:pPr>
        <w:pStyle w:val="BTEMEASMCA"/>
        <w:rPr>
          <w:szCs w:val="22"/>
        </w:rPr>
      </w:pPr>
      <w:r w:rsidRPr="00757DF3">
        <w:rPr>
          <w:szCs w:val="22"/>
        </w:rPr>
        <w:t>Išsami informacija apie šį vaistą pateikiama Valstybinės vaistų kontrolės tarnybos prie Lietuvos Respublikos sveikatos apsaugos ministerijos tinklalapyje</w:t>
      </w:r>
      <w:r w:rsidR="00352560">
        <w:rPr>
          <w:szCs w:val="22"/>
        </w:rPr>
        <w:t xml:space="preserve"> </w:t>
      </w:r>
      <w:hyperlink r:id="rId10" w:history="1">
        <w:r w:rsidR="00352560" w:rsidRPr="00352560">
          <w:rPr>
            <w:rStyle w:val="Hipersaitas"/>
            <w:lang w:eastAsia="ar-SA"/>
          </w:rPr>
          <w:t>https://vvkt.lrv.lt/lt/</w:t>
        </w:r>
      </w:hyperlink>
      <w:r w:rsidRPr="00757DF3">
        <w:rPr>
          <w:szCs w:val="22"/>
        </w:rPr>
        <w:t>.</w:t>
      </w:r>
    </w:p>
    <w:p w14:paraId="2B391A45" w14:textId="77777777" w:rsidR="004F26B7" w:rsidRPr="00757DF3" w:rsidRDefault="004F26B7" w:rsidP="00757DF3">
      <w:pPr>
        <w:rPr>
          <w:sz w:val="22"/>
          <w:szCs w:val="22"/>
          <w:lang w:val="lt-LT"/>
        </w:rPr>
      </w:pPr>
    </w:p>
    <w:sectPr w:rsidR="004F26B7" w:rsidRPr="00757DF3" w:rsidSect="006C36B7">
      <w:footerReference w:type="even" r:id="rId11"/>
      <w:footerReference w:type="default" r:id="rId12"/>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41D4" w14:textId="77777777" w:rsidR="00E17265" w:rsidRDefault="00E17265">
      <w:r>
        <w:separator/>
      </w:r>
    </w:p>
  </w:endnote>
  <w:endnote w:type="continuationSeparator" w:id="0">
    <w:p w14:paraId="14BBD514" w14:textId="77777777" w:rsidR="00E17265" w:rsidRDefault="00E1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88AD" w14:textId="77777777" w:rsidR="00F807BF" w:rsidRDefault="00B613CE" w:rsidP="001712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E23369" w14:textId="77777777" w:rsidR="00F807BF" w:rsidRDefault="00F807BF" w:rsidP="001055E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342D" w14:textId="77777777" w:rsidR="00F807BF" w:rsidRDefault="00B613CE" w:rsidP="001712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7E61">
      <w:rPr>
        <w:rStyle w:val="Puslapionumeris"/>
        <w:noProof/>
      </w:rPr>
      <w:t>11</w:t>
    </w:r>
    <w:r>
      <w:rPr>
        <w:rStyle w:val="Puslapionumeris"/>
      </w:rPr>
      <w:fldChar w:fldCharType="end"/>
    </w:r>
  </w:p>
  <w:p w14:paraId="70E961CF" w14:textId="77777777" w:rsidR="00F807BF" w:rsidRDefault="00F807BF" w:rsidP="001055E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88A9" w14:textId="77777777" w:rsidR="00E17265" w:rsidRDefault="00E17265">
      <w:r>
        <w:separator/>
      </w:r>
    </w:p>
  </w:footnote>
  <w:footnote w:type="continuationSeparator" w:id="0">
    <w:p w14:paraId="2FADF5C2" w14:textId="77777777" w:rsidR="00E17265" w:rsidRDefault="00E17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990"/>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1" w15:restartNumberingAfterBreak="0">
    <w:nsid w:val="0E0E627C"/>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2" w15:restartNumberingAfterBreak="0">
    <w:nsid w:val="0E771DDE"/>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3" w15:restartNumberingAfterBreak="0">
    <w:nsid w:val="117312EF"/>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4" w15:restartNumberingAfterBreak="0">
    <w:nsid w:val="12DC483C"/>
    <w:multiLevelType w:val="multilevel"/>
    <w:tmpl w:val="897494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B6BB2"/>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6" w15:restartNumberingAfterBreak="0">
    <w:nsid w:val="1DBF51EE"/>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7" w15:restartNumberingAfterBreak="0">
    <w:nsid w:val="2D846A19"/>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8" w15:restartNumberingAfterBreak="0">
    <w:nsid w:val="317B0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6C2E40"/>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10" w15:restartNumberingAfterBreak="0">
    <w:nsid w:val="36FF02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DA6A94"/>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12" w15:restartNumberingAfterBreak="0">
    <w:nsid w:val="3E044E18"/>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13" w15:restartNumberingAfterBreak="0">
    <w:nsid w:val="3F8F0EB2"/>
    <w:multiLevelType w:val="multilevel"/>
    <w:tmpl w:val="FDAC722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522811F5"/>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15" w15:restartNumberingAfterBreak="0">
    <w:nsid w:val="542D106E"/>
    <w:multiLevelType w:val="hybridMultilevel"/>
    <w:tmpl w:val="CB7CDDB4"/>
    <w:lvl w:ilvl="0" w:tplc="61126380">
      <w:start w:val="17"/>
      <w:numFmt w:val="decimal"/>
      <w:lvlText w:val="%1."/>
      <w:lvlJc w:val="left"/>
      <w:pPr>
        <w:ind w:left="1650" w:hanging="570"/>
      </w:pPr>
      <w:rPr>
        <w:rFonts w:hint="default"/>
        <w:b/>
        <w:i w:val="0"/>
      </w:rPr>
    </w:lvl>
    <w:lvl w:ilvl="1" w:tplc="B658E448">
      <w:start w:val="17"/>
      <w:numFmt w:val="decimal"/>
      <w:lvlText w:val="%2."/>
      <w:lvlJc w:val="left"/>
      <w:pPr>
        <w:ind w:left="644" w:hanging="360"/>
      </w:pPr>
      <w:rPr>
        <w:rFonts w:hint="default"/>
        <w:b/>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C35359"/>
    <w:multiLevelType w:val="singleLevel"/>
    <w:tmpl w:val="8B6E9E18"/>
    <w:lvl w:ilvl="0">
      <w:numFmt w:val="bullet"/>
      <w:pStyle w:val="BT-EMEASMCA"/>
      <w:lvlText w:val="-"/>
      <w:lvlJc w:val="left"/>
      <w:pPr>
        <w:tabs>
          <w:tab w:val="num" w:pos="420"/>
        </w:tabs>
        <w:ind w:left="420" w:hanging="360"/>
      </w:pPr>
      <w:rPr>
        <w:rFonts w:ascii="Times New Roman" w:hAnsi="Times New Roman" w:hint="default"/>
      </w:rPr>
    </w:lvl>
  </w:abstractNum>
  <w:abstractNum w:abstractNumId="17" w15:restartNumberingAfterBreak="0">
    <w:nsid w:val="62A945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D40501"/>
    <w:multiLevelType w:val="singleLevel"/>
    <w:tmpl w:val="9FF05DC0"/>
    <w:lvl w:ilvl="0">
      <w:numFmt w:val="bullet"/>
      <w:lvlText w:val="-"/>
      <w:lvlJc w:val="left"/>
      <w:pPr>
        <w:tabs>
          <w:tab w:val="num" w:pos="420"/>
        </w:tabs>
        <w:ind w:left="420" w:hanging="360"/>
      </w:pPr>
      <w:rPr>
        <w:rFonts w:ascii="Times New Roman" w:hAnsi="Times New Roman" w:hint="default"/>
      </w:rPr>
    </w:lvl>
  </w:abstractNum>
  <w:abstractNum w:abstractNumId="19" w15:restartNumberingAfterBreak="0">
    <w:nsid w:val="6CFC4B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47F7628"/>
    <w:multiLevelType w:val="singleLevel"/>
    <w:tmpl w:val="8070BCA2"/>
    <w:lvl w:ilvl="0">
      <w:numFmt w:val="bullet"/>
      <w:lvlText w:val="-"/>
      <w:lvlJc w:val="left"/>
      <w:pPr>
        <w:tabs>
          <w:tab w:val="num" w:pos="720"/>
        </w:tabs>
        <w:ind w:left="720" w:hanging="360"/>
      </w:pPr>
      <w:rPr>
        <w:rFonts w:hint="default"/>
      </w:rPr>
    </w:lvl>
  </w:abstractNum>
  <w:num w:numId="1" w16cid:durableId="1063404022">
    <w:abstractNumId w:val="20"/>
  </w:num>
  <w:num w:numId="2" w16cid:durableId="1707019803">
    <w:abstractNumId w:val="4"/>
  </w:num>
  <w:num w:numId="3" w16cid:durableId="1800536848">
    <w:abstractNumId w:val="9"/>
  </w:num>
  <w:num w:numId="4" w16cid:durableId="212542816">
    <w:abstractNumId w:val="14"/>
  </w:num>
  <w:num w:numId="5" w16cid:durableId="1381322672">
    <w:abstractNumId w:val="3"/>
  </w:num>
  <w:num w:numId="6" w16cid:durableId="795224605">
    <w:abstractNumId w:val="2"/>
  </w:num>
  <w:num w:numId="7" w16cid:durableId="656886064">
    <w:abstractNumId w:val="0"/>
  </w:num>
  <w:num w:numId="8" w16cid:durableId="103498510">
    <w:abstractNumId w:val="8"/>
  </w:num>
  <w:num w:numId="9" w16cid:durableId="684290029">
    <w:abstractNumId w:val="19"/>
  </w:num>
  <w:num w:numId="10" w16cid:durableId="2033142985">
    <w:abstractNumId w:val="1"/>
  </w:num>
  <w:num w:numId="11" w16cid:durableId="339040813">
    <w:abstractNumId w:val="12"/>
  </w:num>
  <w:num w:numId="12" w16cid:durableId="1037699973">
    <w:abstractNumId w:val="11"/>
  </w:num>
  <w:num w:numId="13" w16cid:durableId="1080446455">
    <w:abstractNumId w:val="7"/>
  </w:num>
  <w:num w:numId="14" w16cid:durableId="322395827">
    <w:abstractNumId w:val="5"/>
  </w:num>
  <w:num w:numId="15" w16cid:durableId="1950622910">
    <w:abstractNumId w:val="16"/>
  </w:num>
  <w:num w:numId="16" w16cid:durableId="1824541629">
    <w:abstractNumId w:val="17"/>
  </w:num>
  <w:num w:numId="17" w16cid:durableId="585263656">
    <w:abstractNumId w:val="10"/>
  </w:num>
  <w:num w:numId="18" w16cid:durableId="1357345332">
    <w:abstractNumId w:val="6"/>
  </w:num>
  <w:num w:numId="19" w16cid:durableId="1596858362">
    <w:abstractNumId w:val="18"/>
  </w:num>
  <w:num w:numId="20" w16cid:durableId="354157183">
    <w:abstractNumId w:val="13"/>
  </w:num>
  <w:num w:numId="21" w16cid:durableId="331299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8759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1754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808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752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2717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083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80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7464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6878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942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05936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6355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0381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878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4607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22711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6569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E2D"/>
    <w:rsid w:val="00010EF5"/>
    <w:rsid w:val="00017E61"/>
    <w:rsid w:val="000E0ECF"/>
    <w:rsid w:val="000F3753"/>
    <w:rsid w:val="0011747E"/>
    <w:rsid w:val="00123C41"/>
    <w:rsid w:val="00126C24"/>
    <w:rsid w:val="001357A9"/>
    <w:rsid w:val="001C0F3E"/>
    <w:rsid w:val="001C13A9"/>
    <w:rsid w:val="002408F4"/>
    <w:rsid w:val="002464E3"/>
    <w:rsid w:val="00280841"/>
    <w:rsid w:val="002D18E0"/>
    <w:rsid w:val="002F4C6C"/>
    <w:rsid w:val="002F4ED3"/>
    <w:rsid w:val="003000BF"/>
    <w:rsid w:val="00352560"/>
    <w:rsid w:val="00365E9C"/>
    <w:rsid w:val="00430837"/>
    <w:rsid w:val="00432287"/>
    <w:rsid w:val="00432794"/>
    <w:rsid w:val="004F26B7"/>
    <w:rsid w:val="005270A1"/>
    <w:rsid w:val="005732A8"/>
    <w:rsid w:val="005F03EF"/>
    <w:rsid w:val="00602AC2"/>
    <w:rsid w:val="00625FA3"/>
    <w:rsid w:val="00661BC5"/>
    <w:rsid w:val="00703468"/>
    <w:rsid w:val="00757DF3"/>
    <w:rsid w:val="00791B7F"/>
    <w:rsid w:val="007C531A"/>
    <w:rsid w:val="00815E2D"/>
    <w:rsid w:val="009227DD"/>
    <w:rsid w:val="009619D9"/>
    <w:rsid w:val="009735D5"/>
    <w:rsid w:val="009E6F47"/>
    <w:rsid w:val="00A66B1C"/>
    <w:rsid w:val="00AB1C09"/>
    <w:rsid w:val="00B0070F"/>
    <w:rsid w:val="00B613CE"/>
    <w:rsid w:val="00C3670A"/>
    <w:rsid w:val="00CC5F2E"/>
    <w:rsid w:val="00D4382D"/>
    <w:rsid w:val="00DA1AB7"/>
    <w:rsid w:val="00DF1515"/>
    <w:rsid w:val="00E17265"/>
    <w:rsid w:val="00F07EC2"/>
    <w:rsid w:val="00F807BF"/>
    <w:rsid w:val="00FA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B3C8"/>
  <w15:chartTrackingRefBased/>
  <w15:docId w15:val="{D07F9231-E2F4-4408-96BC-637ECBEA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2AC2"/>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602AC2"/>
    <w:pPr>
      <w:keepNext/>
      <w:spacing w:before="240" w:after="60"/>
      <w:outlineLvl w:val="0"/>
    </w:pPr>
    <w:rPr>
      <w:b/>
      <w:bCs/>
      <w:kern w:val="32"/>
      <w:sz w:val="32"/>
      <w:szCs w:val="32"/>
      <w:lang w:val="lt-LT"/>
    </w:rPr>
  </w:style>
  <w:style w:type="paragraph" w:styleId="Antrat2">
    <w:name w:val="heading 2"/>
    <w:basedOn w:val="prastasis"/>
    <w:next w:val="prastasis"/>
    <w:link w:val="Antrat2Diagrama"/>
    <w:qFormat/>
    <w:rsid w:val="00602AC2"/>
    <w:pPr>
      <w:keepNext/>
      <w:outlineLvl w:val="1"/>
    </w:pPr>
    <w:rPr>
      <w:b/>
      <w:bCs/>
      <w:sz w:val="22"/>
      <w:szCs w:val="22"/>
      <w:lang w:val="lt-LT"/>
    </w:rPr>
  </w:style>
  <w:style w:type="paragraph" w:styleId="Antrat3">
    <w:name w:val="heading 3"/>
    <w:basedOn w:val="prastasis"/>
    <w:next w:val="prastasis"/>
    <w:link w:val="Antrat3Diagrama"/>
    <w:qFormat/>
    <w:rsid w:val="00602AC2"/>
    <w:pPr>
      <w:keepNext/>
      <w:outlineLvl w:val="2"/>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2AC2"/>
    <w:rPr>
      <w:rFonts w:ascii="Times New Roman" w:eastAsia="Times New Roman" w:hAnsi="Times New Roman" w:cs="Times New Roman"/>
      <w:b/>
      <w:bCs/>
      <w:kern w:val="32"/>
      <w:sz w:val="32"/>
      <w:szCs w:val="32"/>
      <w:lang w:val="lt-LT"/>
    </w:rPr>
  </w:style>
  <w:style w:type="character" w:customStyle="1" w:styleId="Antrat2Diagrama">
    <w:name w:val="Antraštė 2 Diagrama"/>
    <w:basedOn w:val="Numatytasispastraiposriftas"/>
    <w:link w:val="Antrat2"/>
    <w:uiPriority w:val="99"/>
    <w:rsid w:val="00602AC2"/>
    <w:rPr>
      <w:rFonts w:ascii="Times New Roman" w:eastAsia="Times New Roman" w:hAnsi="Times New Roman" w:cs="Times New Roman"/>
      <w:b/>
      <w:bCs/>
      <w:lang w:val="lt-LT"/>
    </w:rPr>
  </w:style>
  <w:style w:type="character" w:customStyle="1" w:styleId="Antrat3Diagrama">
    <w:name w:val="Antraštė 3 Diagrama"/>
    <w:basedOn w:val="Numatytasispastraiposriftas"/>
    <w:link w:val="Antrat3"/>
    <w:rsid w:val="00602AC2"/>
    <w:rPr>
      <w:rFonts w:ascii="Times New Roman" w:eastAsia="Times New Roman" w:hAnsi="Times New Roman" w:cs="Times New Roman"/>
      <w:b/>
      <w:szCs w:val="20"/>
      <w:lang w:val="lt-LT"/>
    </w:rPr>
  </w:style>
  <w:style w:type="paragraph" w:customStyle="1" w:styleId="BT-EMEASMCA">
    <w:name w:val="BT- EMEA_SMCA"/>
    <w:basedOn w:val="BTEMEASMCA"/>
    <w:autoRedefine/>
    <w:rsid w:val="00602AC2"/>
    <w:pPr>
      <w:numPr>
        <w:numId w:val="15"/>
      </w:numPr>
    </w:pPr>
  </w:style>
  <w:style w:type="paragraph" w:customStyle="1" w:styleId="BTEMEASMCA">
    <w:name w:val="BT EMEA_SMCA"/>
    <w:basedOn w:val="prastasis"/>
    <w:autoRedefine/>
    <w:rsid w:val="009735D5"/>
    <w:pPr>
      <w:tabs>
        <w:tab w:val="num" w:pos="426"/>
        <w:tab w:val="left" w:pos="567"/>
      </w:tabs>
    </w:pPr>
    <w:rPr>
      <w:sz w:val="22"/>
      <w:lang w:val="lt-LT"/>
    </w:rPr>
  </w:style>
  <w:style w:type="paragraph" w:styleId="Pagrindinistekstas">
    <w:name w:val="Body Text"/>
    <w:basedOn w:val="prastasis"/>
    <w:link w:val="PagrindinistekstasDiagrama"/>
    <w:rsid w:val="00602AC2"/>
    <w:pPr>
      <w:spacing w:after="120"/>
    </w:pPr>
    <w:rPr>
      <w:sz w:val="22"/>
      <w:szCs w:val="22"/>
      <w:lang w:val="lt-LT"/>
    </w:rPr>
  </w:style>
  <w:style w:type="character" w:customStyle="1" w:styleId="PagrindinistekstasDiagrama">
    <w:name w:val="Pagrindinis tekstas Diagrama"/>
    <w:basedOn w:val="Numatytasispastraiposriftas"/>
    <w:link w:val="Pagrindinistekstas"/>
    <w:rsid w:val="00602AC2"/>
    <w:rPr>
      <w:rFonts w:ascii="Times New Roman" w:eastAsia="Times New Roman" w:hAnsi="Times New Roman" w:cs="Times New Roman"/>
      <w:lang w:val="lt-LT"/>
    </w:rPr>
  </w:style>
  <w:style w:type="paragraph" w:styleId="Pavadinimas">
    <w:name w:val="Title"/>
    <w:basedOn w:val="prastasis"/>
    <w:link w:val="PavadinimasDiagrama"/>
    <w:qFormat/>
    <w:rsid w:val="00602AC2"/>
    <w:pPr>
      <w:jc w:val="center"/>
      <w:outlineLvl w:val="0"/>
    </w:pPr>
    <w:rPr>
      <w:b/>
      <w:bCs/>
      <w:kern w:val="28"/>
      <w:sz w:val="22"/>
      <w:szCs w:val="22"/>
      <w:lang w:val="lt-LT"/>
    </w:rPr>
  </w:style>
  <w:style w:type="character" w:customStyle="1" w:styleId="PavadinimasDiagrama">
    <w:name w:val="Pavadinimas Diagrama"/>
    <w:basedOn w:val="Numatytasispastraiposriftas"/>
    <w:link w:val="Pavadinimas"/>
    <w:rsid w:val="00602AC2"/>
    <w:rPr>
      <w:rFonts w:ascii="Times New Roman" w:eastAsia="Times New Roman" w:hAnsi="Times New Roman" w:cs="Times New Roman"/>
      <w:b/>
      <w:bCs/>
      <w:kern w:val="28"/>
      <w:lang w:val="lt-LT"/>
    </w:rPr>
  </w:style>
  <w:style w:type="paragraph" w:customStyle="1" w:styleId="TTEMEASMCA">
    <w:name w:val="TT EMEA_SMCA"/>
    <w:basedOn w:val="Antrat1"/>
    <w:autoRedefine/>
    <w:rsid w:val="00602AC2"/>
    <w:pPr>
      <w:keepNext w:val="0"/>
      <w:tabs>
        <w:tab w:val="left" w:pos="567"/>
      </w:tabs>
      <w:spacing w:before="0" w:after="0"/>
      <w:ind w:left="567" w:hanging="567"/>
      <w:jc w:val="center"/>
    </w:pPr>
    <w:rPr>
      <w:caps/>
      <w:kern w:val="0"/>
      <w:sz w:val="22"/>
      <w:szCs w:val="22"/>
      <w:lang w:val="en-US"/>
    </w:rPr>
  </w:style>
  <w:style w:type="paragraph" w:customStyle="1" w:styleId="BTbeEMEASMCA">
    <w:name w:val="BT(be) EMEA_SMCA"/>
    <w:basedOn w:val="BTEMEASMCA"/>
    <w:autoRedefine/>
    <w:rsid w:val="00602AC2"/>
    <w:pPr>
      <w:jc w:val="center"/>
    </w:pPr>
    <w:rPr>
      <w:b/>
      <w:bCs/>
    </w:rPr>
  </w:style>
  <w:style w:type="paragraph" w:customStyle="1" w:styleId="BTbEMEASMCA">
    <w:name w:val="BT(b) EMEA_SMCA"/>
    <w:basedOn w:val="BTEMEASMCA"/>
    <w:autoRedefine/>
    <w:rsid w:val="00602AC2"/>
    <w:pPr>
      <w:tabs>
        <w:tab w:val="left" w:pos="709"/>
      </w:tabs>
    </w:pPr>
    <w:rPr>
      <w:b/>
    </w:rPr>
  </w:style>
  <w:style w:type="paragraph" w:customStyle="1" w:styleId="PI-3EMEASMCA">
    <w:name w:val="PI-3 EMEA_SMCA"/>
    <w:basedOn w:val="prastasis"/>
    <w:autoRedefine/>
    <w:rsid w:val="00602AC2"/>
    <w:pPr>
      <w:spacing w:line="220" w:lineRule="atLeast"/>
    </w:pPr>
    <w:rPr>
      <w:b/>
      <w:sz w:val="22"/>
      <w:szCs w:val="22"/>
      <w:lang w:val="lt-LT"/>
    </w:rPr>
  </w:style>
  <w:style w:type="paragraph" w:customStyle="1" w:styleId="BodyTextAfter0">
    <w:name w:val="Body Text + After 0"/>
    <w:basedOn w:val="Pagrindinistekstas"/>
    <w:rsid w:val="00602AC2"/>
    <w:pPr>
      <w:spacing w:after="0"/>
    </w:pPr>
  </w:style>
  <w:style w:type="character" w:styleId="Hipersaitas">
    <w:name w:val="Hyperlink"/>
    <w:basedOn w:val="Numatytasispastraiposriftas"/>
    <w:rsid w:val="00602AC2"/>
    <w:rPr>
      <w:rFonts w:cs="Times New Roman"/>
      <w:color w:val="0000FF"/>
      <w:u w:val="single"/>
    </w:rPr>
  </w:style>
  <w:style w:type="paragraph" w:customStyle="1" w:styleId="PI-1EMEASMCA">
    <w:name w:val="PI-1 EMEA_SMCA"/>
    <w:basedOn w:val="Antrat2"/>
    <w:autoRedefine/>
    <w:rsid w:val="00602AC2"/>
    <w:pPr>
      <w:tabs>
        <w:tab w:val="left" w:pos="567"/>
      </w:tabs>
      <w:ind w:left="567" w:hanging="567"/>
    </w:pPr>
    <w:rPr>
      <w:bCs w:val="0"/>
    </w:rPr>
  </w:style>
  <w:style w:type="paragraph" w:customStyle="1" w:styleId="PI-2EMEASMCA">
    <w:name w:val="PI-2 EMEA_SMCA"/>
    <w:basedOn w:val="Antrat3"/>
    <w:autoRedefine/>
    <w:rsid w:val="00602AC2"/>
    <w:pPr>
      <w:keepLines/>
      <w:tabs>
        <w:tab w:val="left" w:pos="567"/>
      </w:tabs>
      <w:ind w:left="567" w:hanging="567"/>
    </w:pPr>
    <w:rPr>
      <w:kern w:val="28"/>
    </w:rPr>
  </w:style>
  <w:style w:type="character" w:customStyle="1" w:styleId="TTEMEASMCAChar">
    <w:name w:val="TT EMEA_SMCA Char"/>
    <w:basedOn w:val="Numatytasispastraiposriftas"/>
    <w:rsid w:val="00602AC2"/>
    <w:rPr>
      <w:rFonts w:cs="Times New Roman"/>
      <w:b/>
      <w:bCs/>
      <w:caps/>
      <w:sz w:val="22"/>
      <w:szCs w:val="22"/>
      <w:lang w:val="en-US" w:eastAsia="en-US" w:bidi="ar-SA"/>
    </w:rPr>
  </w:style>
  <w:style w:type="character" w:customStyle="1" w:styleId="BTEMEASMCAChar">
    <w:name w:val="BT EMEA_SMCA Char"/>
    <w:basedOn w:val="Numatytasispastraiposriftas"/>
    <w:rsid w:val="00602AC2"/>
    <w:rPr>
      <w:rFonts w:cs="Times New Roman"/>
      <w:iCs/>
      <w:sz w:val="22"/>
      <w:szCs w:val="22"/>
      <w:lang w:val="lt-LT" w:eastAsia="en-US" w:bidi="ar-SA"/>
    </w:rPr>
  </w:style>
  <w:style w:type="character" w:customStyle="1" w:styleId="CharChar5">
    <w:name w:val="Char Char5"/>
    <w:basedOn w:val="Numatytasispastraiposriftas"/>
    <w:rsid w:val="00602AC2"/>
    <w:rPr>
      <w:rFonts w:ascii="Arial" w:hAnsi="Arial" w:cs="Arial"/>
      <w:b/>
      <w:bCs/>
      <w:sz w:val="26"/>
      <w:szCs w:val="26"/>
    </w:rPr>
  </w:style>
  <w:style w:type="paragraph" w:customStyle="1" w:styleId="BTAnIIEMEASMCA">
    <w:name w:val="BT(AnII) EMEA_SMCA"/>
    <w:basedOn w:val="prastasis"/>
    <w:autoRedefine/>
    <w:rsid w:val="00602AC2"/>
    <w:pPr>
      <w:tabs>
        <w:tab w:val="left" w:pos="1701"/>
      </w:tabs>
      <w:ind w:left="1701" w:hanging="567"/>
    </w:pPr>
    <w:rPr>
      <w:b/>
      <w:bCs/>
      <w:sz w:val="22"/>
      <w:szCs w:val="22"/>
      <w:lang w:val="en-GB"/>
    </w:rPr>
  </w:style>
  <w:style w:type="paragraph" w:customStyle="1" w:styleId="BTuEMEASMCA">
    <w:name w:val="BT(u) EMEA_SMCA"/>
    <w:basedOn w:val="BTEMEASMCA"/>
    <w:autoRedefine/>
    <w:rsid w:val="00602AC2"/>
    <w:pPr>
      <w:tabs>
        <w:tab w:val="left" w:pos="540"/>
      </w:tabs>
    </w:pPr>
    <w:rPr>
      <w:u w:val="single"/>
    </w:rPr>
  </w:style>
  <w:style w:type="paragraph" w:styleId="Pagrindiniotekstotrauka">
    <w:name w:val="Body Text Indent"/>
    <w:basedOn w:val="prastasis"/>
    <w:link w:val="PagrindiniotekstotraukaDiagrama"/>
    <w:rsid w:val="00602AC2"/>
    <w:pPr>
      <w:spacing w:after="120" w:line="480" w:lineRule="auto"/>
    </w:pPr>
    <w:rPr>
      <w:sz w:val="24"/>
      <w:szCs w:val="24"/>
      <w:lang w:val="lt-LT"/>
    </w:rPr>
  </w:style>
  <w:style w:type="character" w:customStyle="1" w:styleId="PagrindiniotekstotraukaDiagrama">
    <w:name w:val="Pagrindinio teksto įtrauka Diagrama"/>
    <w:basedOn w:val="Numatytasispastraiposriftas"/>
    <w:link w:val="Pagrindiniotekstotrauka"/>
    <w:rsid w:val="00602AC2"/>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semiHidden/>
    <w:rsid w:val="00602AC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02AC2"/>
    <w:rPr>
      <w:rFonts w:ascii="Tahoma" w:eastAsia="Times New Roman" w:hAnsi="Tahoma" w:cs="Tahoma"/>
      <w:sz w:val="16"/>
      <w:szCs w:val="16"/>
    </w:rPr>
  </w:style>
  <w:style w:type="character" w:styleId="Komentaronuoroda">
    <w:name w:val="annotation reference"/>
    <w:basedOn w:val="Numatytasispastraiposriftas"/>
    <w:semiHidden/>
    <w:rsid w:val="00602AC2"/>
    <w:rPr>
      <w:rFonts w:cs="Times New Roman"/>
      <w:sz w:val="16"/>
      <w:szCs w:val="16"/>
    </w:rPr>
  </w:style>
  <w:style w:type="paragraph" w:styleId="Komentarotekstas">
    <w:name w:val="annotation text"/>
    <w:basedOn w:val="prastasis"/>
    <w:link w:val="KomentarotekstasDiagrama"/>
    <w:semiHidden/>
    <w:rsid w:val="00602AC2"/>
  </w:style>
  <w:style w:type="character" w:customStyle="1" w:styleId="KomentarotekstasDiagrama">
    <w:name w:val="Komentaro tekstas Diagrama"/>
    <w:basedOn w:val="Numatytasispastraiposriftas"/>
    <w:link w:val="Komentarotekstas"/>
    <w:semiHidden/>
    <w:rsid w:val="00602A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02AC2"/>
    <w:rPr>
      <w:b/>
      <w:bCs/>
    </w:rPr>
  </w:style>
  <w:style w:type="character" w:customStyle="1" w:styleId="KomentarotemaDiagrama">
    <w:name w:val="Komentaro tema Diagrama"/>
    <w:basedOn w:val="KomentarotekstasDiagrama"/>
    <w:link w:val="Komentarotema"/>
    <w:semiHidden/>
    <w:rsid w:val="00602AC2"/>
    <w:rPr>
      <w:rFonts w:ascii="Times New Roman" w:eastAsia="Times New Roman" w:hAnsi="Times New Roman" w:cs="Times New Roman"/>
      <w:b/>
      <w:bCs/>
      <w:sz w:val="20"/>
      <w:szCs w:val="20"/>
    </w:rPr>
  </w:style>
  <w:style w:type="character" w:customStyle="1" w:styleId="Char2">
    <w:name w:val="Char2"/>
    <w:basedOn w:val="Numatytasispastraiposriftas"/>
    <w:semiHidden/>
    <w:rsid w:val="00602AC2"/>
    <w:rPr>
      <w:lang w:val="en-GB"/>
    </w:rPr>
  </w:style>
  <w:style w:type="paragraph" w:styleId="Porat">
    <w:name w:val="footer"/>
    <w:basedOn w:val="prastasis"/>
    <w:link w:val="PoratDiagrama"/>
    <w:rsid w:val="00602AC2"/>
    <w:pPr>
      <w:tabs>
        <w:tab w:val="center" w:pos="4819"/>
        <w:tab w:val="right" w:pos="9638"/>
      </w:tabs>
    </w:pPr>
  </w:style>
  <w:style w:type="character" w:customStyle="1" w:styleId="PoratDiagrama">
    <w:name w:val="Poraštė Diagrama"/>
    <w:basedOn w:val="Numatytasispastraiposriftas"/>
    <w:link w:val="Porat"/>
    <w:rsid w:val="00602AC2"/>
    <w:rPr>
      <w:rFonts w:ascii="Times New Roman" w:eastAsia="Times New Roman" w:hAnsi="Times New Roman" w:cs="Times New Roman"/>
      <w:sz w:val="20"/>
      <w:szCs w:val="20"/>
    </w:rPr>
  </w:style>
  <w:style w:type="character" w:styleId="Puslapionumeris">
    <w:name w:val="page number"/>
    <w:basedOn w:val="Numatytasispastraiposriftas"/>
    <w:rsid w:val="00602AC2"/>
  </w:style>
  <w:style w:type="paragraph" w:styleId="Antrats">
    <w:name w:val="header"/>
    <w:basedOn w:val="prastasis"/>
    <w:link w:val="AntratsDiagrama"/>
    <w:rsid w:val="00602AC2"/>
    <w:pPr>
      <w:tabs>
        <w:tab w:val="center" w:pos="4819"/>
        <w:tab w:val="right" w:pos="9638"/>
      </w:tabs>
    </w:pPr>
  </w:style>
  <w:style w:type="character" w:customStyle="1" w:styleId="AntratsDiagrama">
    <w:name w:val="Antraštės Diagrama"/>
    <w:basedOn w:val="Numatytasispastraiposriftas"/>
    <w:link w:val="Antrats"/>
    <w:rsid w:val="00602AC2"/>
    <w:rPr>
      <w:rFonts w:ascii="Times New Roman" w:eastAsia="Times New Roman" w:hAnsi="Times New Roman" w:cs="Times New Roman"/>
      <w:sz w:val="20"/>
      <w:szCs w:val="20"/>
    </w:rPr>
  </w:style>
  <w:style w:type="paragraph" w:styleId="Pataisymai">
    <w:name w:val="Revision"/>
    <w:hidden/>
    <w:uiPriority w:val="99"/>
    <w:semiHidden/>
    <w:rsid w:val="00791B7F"/>
    <w:pPr>
      <w:spacing w:after="0" w:line="240" w:lineRule="auto"/>
    </w:pPr>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35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2160">
      <w:bodyDiv w:val="1"/>
      <w:marLeft w:val="0"/>
      <w:marRight w:val="0"/>
      <w:marTop w:val="0"/>
      <w:marBottom w:val="0"/>
      <w:divBdr>
        <w:top w:val="none" w:sz="0" w:space="0" w:color="auto"/>
        <w:left w:val="none" w:sz="0" w:space="0" w:color="auto"/>
        <w:bottom w:val="none" w:sz="0" w:space="0" w:color="auto"/>
        <w:right w:val="none" w:sz="0" w:space="0" w:color="auto"/>
      </w:divBdr>
    </w:div>
    <w:div w:id="1032271400">
      <w:bodyDiv w:val="1"/>
      <w:marLeft w:val="0"/>
      <w:marRight w:val="0"/>
      <w:marTop w:val="0"/>
      <w:marBottom w:val="0"/>
      <w:divBdr>
        <w:top w:val="none" w:sz="0" w:space="0" w:color="auto"/>
        <w:left w:val="none" w:sz="0" w:space="0" w:color="auto"/>
        <w:bottom w:val="none" w:sz="0" w:space="0" w:color="auto"/>
        <w:right w:val="none" w:sz="0" w:space="0" w:color="auto"/>
      </w:divBdr>
    </w:div>
    <w:div w:id="140667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11073</Words>
  <Characters>6312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6</cp:revision>
  <dcterms:created xsi:type="dcterms:W3CDTF">2025-12-11T12:02:00Z</dcterms:created>
  <dcterms:modified xsi:type="dcterms:W3CDTF">2026-05-11T04:34:00Z</dcterms:modified>
</cp:coreProperties>
</file>