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64C64" w14:textId="77777777" w:rsidR="00987FCA" w:rsidRPr="00CF2E72" w:rsidRDefault="00987FCA" w:rsidP="00987FCA">
      <w:pPr>
        <w:spacing w:after="0" w:line="240" w:lineRule="auto"/>
        <w:jc w:val="center"/>
        <w:rPr>
          <w:rFonts w:ascii="Times New Roman" w:hAnsi="Times New Roman"/>
          <w:lang w:val="lt-LT"/>
        </w:rPr>
      </w:pPr>
    </w:p>
    <w:p w14:paraId="008D697B" w14:textId="77777777" w:rsidR="00987FCA" w:rsidRPr="00CF2E72" w:rsidRDefault="00987FCA" w:rsidP="00987FCA">
      <w:pPr>
        <w:spacing w:after="0" w:line="240" w:lineRule="auto"/>
        <w:jc w:val="center"/>
        <w:rPr>
          <w:rFonts w:ascii="Times New Roman" w:hAnsi="Times New Roman"/>
          <w:lang w:val="lt-LT"/>
        </w:rPr>
      </w:pPr>
    </w:p>
    <w:p w14:paraId="4C143C4B" w14:textId="77777777" w:rsidR="00987FCA" w:rsidRPr="00CF2E72" w:rsidRDefault="00987FCA" w:rsidP="00987FCA">
      <w:pPr>
        <w:spacing w:after="0" w:line="240" w:lineRule="auto"/>
        <w:jc w:val="center"/>
        <w:rPr>
          <w:rFonts w:ascii="Times New Roman" w:hAnsi="Times New Roman"/>
          <w:lang w:val="lt-LT"/>
        </w:rPr>
      </w:pPr>
    </w:p>
    <w:p w14:paraId="3F59F452" w14:textId="77777777" w:rsidR="00987FCA" w:rsidRPr="00CF2E72" w:rsidRDefault="00987FCA" w:rsidP="00987FCA">
      <w:pPr>
        <w:spacing w:after="0" w:line="240" w:lineRule="auto"/>
        <w:jc w:val="center"/>
        <w:rPr>
          <w:rFonts w:ascii="Times New Roman" w:hAnsi="Times New Roman"/>
          <w:lang w:val="lt-LT"/>
        </w:rPr>
      </w:pPr>
    </w:p>
    <w:p w14:paraId="78FEC261" w14:textId="77777777" w:rsidR="00987FCA" w:rsidRPr="00CF2E72" w:rsidRDefault="00987FCA" w:rsidP="00987FCA">
      <w:pPr>
        <w:spacing w:after="0" w:line="240" w:lineRule="auto"/>
        <w:jc w:val="center"/>
        <w:rPr>
          <w:rFonts w:ascii="Times New Roman" w:hAnsi="Times New Roman"/>
          <w:lang w:val="lt-LT"/>
        </w:rPr>
      </w:pPr>
    </w:p>
    <w:p w14:paraId="60740636" w14:textId="77777777" w:rsidR="00987FCA" w:rsidRPr="00CF2E72" w:rsidRDefault="00987FCA" w:rsidP="00987FCA">
      <w:pPr>
        <w:spacing w:after="0" w:line="240" w:lineRule="auto"/>
        <w:jc w:val="center"/>
        <w:rPr>
          <w:rFonts w:ascii="Times New Roman" w:hAnsi="Times New Roman"/>
          <w:lang w:val="lt-LT"/>
        </w:rPr>
      </w:pPr>
    </w:p>
    <w:p w14:paraId="5E1F32F0" w14:textId="77777777" w:rsidR="00987FCA" w:rsidRPr="00CF2E72" w:rsidRDefault="00987FCA" w:rsidP="00987FCA">
      <w:pPr>
        <w:spacing w:after="0" w:line="240" w:lineRule="auto"/>
        <w:jc w:val="center"/>
        <w:rPr>
          <w:rFonts w:ascii="Times New Roman" w:hAnsi="Times New Roman"/>
          <w:lang w:val="lt-LT"/>
        </w:rPr>
      </w:pPr>
    </w:p>
    <w:p w14:paraId="6DF1FB8C" w14:textId="77777777" w:rsidR="00987FCA" w:rsidRPr="00CF2E72" w:rsidRDefault="00987FCA" w:rsidP="00987FCA">
      <w:pPr>
        <w:spacing w:after="0" w:line="240" w:lineRule="auto"/>
        <w:jc w:val="center"/>
        <w:rPr>
          <w:rFonts w:ascii="Times New Roman" w:hAnsi="Times New Roman"/>
          <w:lang w:val="lt-LT"/>
        </w:rPr>
      </w:pPr>
    </w:p>
    <w:p w14:paraId="774C2C4E" w14:textId="77777777" w:rsidR="00987FCA" w:rsidRPr="00CF2E72" w:rsidRDefault="00987FCA" w:rsidP="00987FCA">
      <w:pPr>
        <w:spacing w:after="0" w:line="240" w:lineRule="auto"/>
        <w:jc w:val="center"/>
        <w:rPr>
          <w:rFonts w:ascii="Times New Roman" w:hAnsi="Times New Roman"/>
          <w:lang w:val="lt-LT"/>
        </w:rPr>
      </w:pPr>
    </w:p>
    <w:p w14:paraId="404CB5AE" w14:textId="77777777" w:rsidR="00987FCA" w:rsidRPr="00CF2E72" w:rsidRDefault="00987FCA" w:rsidP="00987FCA">
      <w:pPr>
        <w:spacing w:after="0" w:line="240" w:lineRule="auto"/>
        <w:jc w:val="center"/>
        <w:rPr>
          <w:rFonts w:ascii="Times New Roman" w:hAnsi="Times New Roman"/>
          <w:lang w:val="lt-LT"/>
        </w:rPr>
      </w:pPr>
    </w:p>
    <w:p w14:paraId="59E2AC1A" w14:textId="77777777" w:rsidR="00987FCA" w:rsidRPr="00CF2E72" w:rsidRDefault="00987FCA" w:rsidP="00987FCA">
      <w:pPr>
        <w:spacing w:after="0" w:line="240" w:lineRule="auto"/>
        <w:jc w:val="center"/>
        <w:rPr>
          <w:rFonts w:ascii="Times New Roman" w:hAnsi="Times New Roman"/>
          <w:lang w:val="lt-LT"/>
        </w:rPr>
      </w:pPr>
    </w:p>
    <w:p w14:paraId="67F13DC1" w14:textId="77777777" w:rsidR="00987FCA" w:rsidRPr="00CF2E72" w:rsidRDefault="00987FCA" w:rsidP="00987FCA">
      <w:pPr>
        <w:spacing w:after="0" w:line="240" w:lineRule="auto"/>
        <w:jc w:val="center"/>
        <w:rPr>
          <w:rFonts w:ascii="Times New Roman" w:hAnsi="Times New Roman"/>
          <w:lang w:val="lt-LT"/>
        </w:rPr>
      </w:pPr>
    </w:p>
    <w:p w14:paraId="2CDB0CED" w14:textId="77777777" w:rsidR="00987FCA" w:rsidRPr="00CF2E72" w:rsidRDefault="00987FCA" w:rsidP="00987FCA">
      <w:pPr>
        <w:spacing w:after="0" w:line="240" w:lineRule="auto"/>
        <w:jc w:val="center"/>
        <w:rPr>
          <w:rFonts w:ascii="Times New Roman" w:hAnsi="Times New Roman"/>
          <w:lang w:val="lt-LT"/>
        </w:rPr>
      </w:pPr>
    </w:p>
    <w:p w14:paraId="6A8BA494" w14:textId="77777777" w:rsidR="00987FCA" w:rsidRPr="00CF2E72" w:rsidRDefault="00987FCA" w:rsidP="00987FCA">
      <w:pPr>
        <w:spacing w:after="0" w:line="240" w:lineRule="auto"/>
        <w:jc w:val="center"/>
        <w:rPr>
          <w:rFonts w:ascii="Times New Roman" w:hAnsi="Times New Roman"/>
          <w:lang w:val="lt-LT"/>
        </w:rPr>
      </w:pPr>
    </w:p>
    <w:p w14:paraId="0A35C2B9" w14:textId="77777777" w:rsidR="00987FCA" w:rsidRPr="00CF2E72" w:rsidRDefault="00987FCA" w:rsidP="00987FCA">
      <w:pPr>
        <w:spacing w:after="0" w:line="240" w:lineRule="auto"/>
        <w:jc w:val="center"/>
        <w:rPr>
          <w:rFonts w:ascii="Times New Roman" w:hAnsi="Times New Roman"/>
          <w:lang w:val="lt-LT"/>
        </w:rPr>
      </w:pPr>
    </w:p>
    <w:p w14:paraId="4B7BD779" w14:textId="77777777" w:rsidR="00987FCA" w:rsidRPr="00CF2E72" w:rsidRDefault="00987FCA" w:rsidP="00987FCA">
      <w:pPr>
        <w:spacing w:after="0" w:line="240" w:lineRule="auto"/>
        <w:jc w:val="center"/>
        <w:rPr>
          <w:rFonts w:ascii="Times New Roman" w:hAnsi="Times New Roman"/>
          <w:lang w:val="lt-LT"/>
        </w:rPr>
      </w:pPr>
    </w:p>
    <w:p w14:paraId="6906137F" w14:textId="77777777" w:rsidR="00987FCA" w:rsidRPr="00CF2E72" w:rsidRDefault="00987FCA" w:rsidP="00987FCA">
      <w:pPr>
        <w:spacing w:after="0" w:line="240" w:lineRule="auto"/>
        <w:jc w:val="center"/>
        <w:rPr>
          <w:rFonts w:ascii="Times New Roman" w:hAnsi="Times New Roman"/>
          <w:lang w:val="lt-LT"/>
        </w:rPr>
      </w:pPr>
    </w:p>
    <w:p w14:paraId="2926E779" w14:textId="77777777" w:rsidR="00987FCA" w:rsidRPr="00CF2E72" w:rsidRDefault="00987FCA" w:rsidP="00987FCA">
      <w:pPr>
        <w:spacing w:after="0" w:line="240" w:lineRule="auto"/>
        <w:jc w:val="center"/>
        <w:rPr>
          <w:rFonts w:ascii="Times New Roman" w:hAnsi="Times New Roman"/>
          <w:lang w:val="lt-LT"/>
        </w:rPr>
      </w:pPr>
    </w:p>
    <w:p w14:paraId="548ADBDB" w14:textId="77777777" w:rsidR="00987FCA" w:rsidRPr="00CF2E72" w:rsidRDefault="00987FCA" w:rsidP="00987FCA">
      <w:pPr>
        <w:spacing w:after="0" w:line="240" w:lineRule="auto"/>
        <w:jc w:val="center"/>
        <w:rPr>
          <w:rFonts w:ascii="Times New Roman" w:hAnsi="Times New Roman"/>
          <w:lang w:val="lt-LT"/>
        </w:rPr>
      </w:pPr>
    </w:p>
    <w:p w14:paraId="6E2144A9" w14:textId="77777777" w:rsidR="00987FCA" w:rsidRPr="00CF2E72" w:rsidRDefault="00987FCA" w:rsidP="00987FCA">
      <w:pPr>
        <w:spacing w:after="0" w:line="240" w:lineRule="auto"/>
        <w:jc w:val="center"/>
        <w:rPr>
          <w:rFonts w:ascii="Times New Roman" w:hAnsi="Times New Roman"/>
          <w:lang w:val="lt-LT"/>
        </w:rPr>
      </w:pPr>
    </w:p>
    <w:p w14:paraId="0D53FB03" w14:textId="77777777" w:rsidR="00987FCA" w:rsidRPr="00CF2E72" w:rsidRDefault="00987FCA" w:rsidP="00987FCA">
      <w:pPr>
        <w:tabs>
          <w:tab w:val="left" w:pos="-1440"/>
          <w:tab w:val="left" w:pos="-720"/>
        </w:tabs>
        <w:spacing w:after="0" w:line="240" w:lineRule="auto"/>
        <w:jc w:val="center"/>
        <w:rPr>
          <w:rFonts w:ascii="Times New Roman" w:hAnsi="Times New Roman"/>
          <w:b/>
          <w:lang w:val="lt-LT"/>
        </w:rPr>
      </w:pPr>
    </w:p>
    <w:p w14:paraId="69D1600E" w14:textId="77777777" w:rsidR="00987FCA" w:rsidRPr="00CF2E72" w:rsidRDefault="00987FCA" w:rsidP="00987FCA">
      <w:pPr>
        <w:tabs>
          <w:tab w:val="left" w:pos="-1440"/>
          <w:tab w:val="left" w:pos="-720"/>
        </w:tabs>
        <w:spacing w:after="0" w:line="240" w:lineRule="auto"/>
        <w:jc w:val="center"/>
        <w:rPr>
          <w:rFonts w:ascii="Times New Roman" w:hAnsi="Times New Roman"/>
          <w:b/>
          <w:lang w:val="lt-LT"/>
        </w:rPr>
      </w:pPr>
    </w:p>
    <w:p w14:paraId="205EDB3F" w14:textId="77777777" w:rsidR="00987FCA" w:rsidRPr="00CF2E72" w:rsidRDefault="00987FCA" w:rsidP="00987FCA">
      <w:pPr>
        <w:tabs>
          <w:tab w:val="left" w:pos="567"/>
        </w:tabs>
        <w:spacing w:after="0" w:line="240" w:lineRule="auto"/>
        <w:ind w:left="567" w:hanging="567"/>
        <w:jc w:val="center"/>
        <w:rPr>
          <w:rFonts w:ascii="Times New Roman" w:hAnsi="Times New Roman"/>
          <w:b/>
          <w:lang w:val="lt-LT"/>
        </w:rPr>
      </w:pPr>
    </w:p>
    <w:p w14:paraId="720DB169" w14:textId="77777777" w:rsidR="00987FCA" w:rsidRPr="00CF2E72" w:rsidRDefault="00987FCA" w:rsidP="00987FCA">
      <w:pPr>
        <w:tabs>
          <w:tab w:val="left" w:pos="567"/>
        </w:tabs>
        <w:spacing w:after="0" w:line="240" w:lineRule="auto"/>
        <w:ind w:left="567" w:hanging="567"/>
        <w:jc w:val="center"/>
        <w:rPr>
          <w:rFonts w:ascii="Times New Roman" w:hAnsi="Times New Roman"/>
          <w:lang w:val="lt-LT"/>
        </w:rPr>
      </w:pPr>
      <w:r w:rsidRPr="00CF2E72">
        <w:rPr>
          <w:rFonts w:ascii="Times New Roman" w:hAnsi="Times New Roman"/>
          <w:b/>
          <w:lang w:val="lt-LT"/>
        </w:rPr>
        <w:t>I PRIEDAS</w:t>
      </w:r>
    </w:p>
    <w:p w14:paraId="125C0BD3" w14:textId="77777777" w:rsidR="00987FCA" w:rsidRPr="00CF2E72" w:rsidRDefault="00987FCA" w:rsidP="00987FCA">
      <w:pPr>
        <w:tabs>
          <w:tab w:val="left" w:pos="567"/>
        </w:tabs>
        <w:spacing w:after="0" w:line="240" w:lineRule="auto"/>
        <w:ind w:left="567" w:hanging="567"/>
        <w:jc w:val="center"/>
        <w:rPr>
          <w:rFonts w:ascii="Times New Roman" w:hAnsi="Times New Roman"/>
          <w:b/>
          <w:lang w:val="lt-LT"/>
        </w:rPr>
      </w:pPr>
    </w:p>
    <w:p w14:paraId="703E48BC" w14:textId="77777777" w:rsidR="00987FCA" w:rsidRPr="00CF2E72" w:rsidRDefault="00987FCA" w:rsidP="00987FCA">
      <w:pPr>
        <w:tabs>
          <w:tab w:val="left" w:pos="567"/>
        </w:tabs>
        <w:spacing w:after="0" w:line="240" w:lineRule="auto"/>
        <w:ind w:left="567" w:hanging="567"/>
        <w:jc w:val="center"/>
        <w:rPr>
          <w:rFonts w:ascii="Times New Roman" w:hAnsi="Times New Roman"/>
          <w:b/>
          <w:lang w:val="lt-LT"/>
        </w:rPr>
      </w:pPr>
      <w:r w:rsidRPr="00CF2E72">
        <w:rPr>
          <w:rFonts w:ascii="Times New Roman" w:hAnsi="Times New Roman"/>
          <w:b/>
          <w:lang w:val="lt-LT"/>
        </w:rPr>
        <w:t>PREPARATO CHARAKTERISTIKŲ SANTRAUKA</w:t>
      </w:r>
    </w:p>
    <w:p w14:paraId="20793F26" w14:textId="77777777" w:rsidR="00987FCA" w:rsidRPr="00CF2E72" w:rsidRDefault="00987FCA" w:rsidP="00987FCA">
      <w:pPr>
        <w:tabs>
          <w:tab w:val="left" w:pos="-1440"/>
          <w:tab w:val="left" w:pos="-720"/>
        </w:tabs>
        <w:spacing w:after="0" w:line="240" w:lineRule="auto"/>
        <w:jc w:val="center"/>
        <w:rPr>
          <w:rFonts w:ascii="Times New Roman" w:hAnsi="Times New Roman"/>
          <w:lang w:val="lt-LT"/>
        </w:rPr>
      </w:pPr>
    </w:p>
    <w:p w14:paraId="6678492D" w14:textId="77777777" w:rsidR="00987FCA" w:rsidRPr="00CF2E72" w:rsidRDefault="00987FCA" w:rsidP="00987FCA">
      <w:pPr>
        <w:keepNext/>
        <w:tabs>
          <w:tab w:val="left" w:pos="567"/>
        </w:tabs>
        <w:spacing w:after="0" w:line="240" w:lineRule="auto"/>
        <w:ind w:left="567" w:hanging="567"/>
        <w:outlineLvl w:val="1"/>
        <w:rPr>
          <w:rFonts w:ascii="Times New Roman" w:hAnsi="Times New Roman"/>
          <w:b/>
          <w:lang w:val="lt-LT"/>
        </w:rPr>
      </w:pPr>
      <w:r w:rsidRPr="00CF2E72">
        <w:rPr>
          <w:rFonts w:ascii="Times New Roman" w:hAnsi="Times New Roman"/>
          <w:lang w:val="lt-LT"/>
        </w:rPr>
        <w:br w:type="page"/>
      </w:r>
      <w:bookmarkStart w:id="0" w:name="_Toc129243098"/>
      <w:bookmarkStart w:id="1" w:name="_Toc129243223"/>
      <w:r w:rsidRPr="00CF2E72">
        <w:rPr>
          <w:rFonts w:ascii="Times New Roman" w:hAnsi="Times New Roman"/>
          <w:b/>
          <w:lang w:val="lt-LT"/>
        </w:rPr>
        <w:lastRenderedPageBreak/>
        <w:t>1.</w:t>
      </w:r>
      <w:r w:rsidRPr="00CF2E72">
        <w:rPr>
          <w:rFonts w:ascii="Times New Roman" w:hAnsi="Times New Roman"/>
          <w:b/>
          <w:lang w:val="lt-LT"/>
        </w:rPr>
        <w:tab/>
        <w:t>VAISTINIO PREPARATO PAVADINIMAS</w:t>
      </w:r>
      <w:bookmarkEnd w:id="0"/>
      <w:bookmarkEnd w:id="1"/>
    </w:p>
    <w:p w14:paraId="2F9C4247" w14:textId="77777777" w:rsidR="00987FCA" w:rsidRPr="00987FCA" w:rsidRDefault="00987FCA" w:rsidP="00987FCA">
      <w:pPr>
        <w:tabs>
          <w:tab w:val="left" w:pos="567"/>
        </w:tabs>
        <w:spacing w:after="0" w:line="240" w:lineRule="auto"/>
        <w:rPr>
          <w:rFonts w:ascii="Times New Roman" w:eastAsia="Times New Roman" w:hAnsi="Times New Roman" w:cs="Times New Roman"/>
          <w:lang w:val="en-US"/>
        </w:rPr>
      </w:pPr>
    </w:p>
    <w:p w14:paraId="18A76C19"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Celiprolol Vitabalans 200 mg plėvele dengtos tabletės</w:t>
      </w:r>
    </w:p>
    <w:p w14:paraId="69EAA770"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highlight w:val="lightGray"/>
          <w:lang w:val="lt-LT"/>
        </w:rPr>
        <w:t>Celiprolol Vitabalans 400 mg plėvele dengtos tabletės</w:t>
      </w:r>
    </w:p>
    <w:p w14:paraId="6A2661E8" w14:textId="77777777" w:rsidR="00987FCA" w:rsidRPr="00987FCA" w:rsidRDefault="00987FCA" w:rsidP="00987FCA">
      <w:pPr>
        <w:tabs>
          <w:tab w:val="left" w:pos="567"/>
        </w:tabs>
        <w:spacing w:after="0" w:line="240" w:lineRule="auto"/>
        <w:rPr>
          <w:rFonts w:ascii="Times New Roman" w:eastAsia="Times New Roman" w:hAnsi="Times New Roman" w:cs="Times New Roman"/>
          <w:lang w:val="en-US"/>
        </w:rPr>
      </w:pPr>
    </w:p>
    <w:p w14:paraId="5D86E289" w14:textId="77777777" w:rsidR="00987FCA" w:rsidRPr="00987FCA" w:rsidRDefault="00987FCA" w:rsidP="00987FCA">
      <w:pPr>
        <w:tabs>
          <w:tab w:val="left" w:pos="567"/>
        </w:tabs>
        <w:spacing w:after="0" w:line="240" w:lineRule="auto"/>
        <w:rPr>
          <w:rFonts w:ascii="Times New Roman" w:eastAsia="Times New Roman" w:hAnsi="Times New Roman" w:cs="Times New Roman"/>
          <w:lang w:val="en-US"/>
        </w:rPr>
      </w:pPr>
    </w:p>
    <w:p w14:paraId="1AAD9922" w14:textId="77777777" w:rsidR="00987FCA" w:rsidRPr="00CF2E72" w:rsidRDefault="00987FCA" w:rsidP="00987FCA">
      <w:pPr>
        <w:keepNext/>
        <w:tabs>
          <w:tab w:val="left" w:pos="567"/>
        </w:tabs>
        <w:spacing w:after="0" w:line="240" w:lineRule="auto"/>
        <w:ind w:left="567" w:hanging="567"/>
        <w:outlineLvl w:val="1"/>
        <w:rPr>
          <w:rFonts w:ascii="Times New Roman" w:hAnsi="Times New Roman"/>
          <w:b/>
          <w:lang w:val="lt-LT"/>
        </w:rPr>
      </w:pPr>
      <w:bookmarkStart w:id="2" w:name="_Toc129243099"/>
      <w:bookmarkStart w:id="3" w:name="_Toc129243224"/>
      <w:r w:rsidRPr="00CF2E72">
        <w:rPr>
          <w:rFonts w:ascii="Times New Roman" w:hAnsi="Times New Roman"/>
          <w:b/>
          <w:lang w:val="lt-LT"/>
        </w:rPr>
        <w:t>2.</w:t>
      </w:r>
      <w:r w:rsidRPr="00CF2E72">
        <w:rPr>
          <w:rFonts w:ascii="Times New Roman" w:hAnsi="Times New Roman"/>
          <w:b/>
          <w:lang w:val="lt-LT"/>
        </w:rPr>
        <w:tab/>
        <w:t>KOKYBINĖ IR KIEKYBINĖ SUDĖTIS</w:t>
      </w:r>
      <w:bookmarkEnd w:id="2"/>
      <w:bookmarkEnd w:id="3"/>
    </w:p>
    <w:p w14:paraId="10D86E64" w14:textId="77777777" w:rsidR="00987FCA" w:rsidRPr="00987FCA" w:rsidRDefault="00987FCA" w:rsidP="00987FCA">
      <w:pPr>
        <w:tabs>
          <w:tab w:val="left" w:pos="567"/>
        </w:tabs>
        <w:spacing w:after="0" w:line="240" w:lineRule="auto"/>
        <w:rPr>
          <w:rFonts w:ascii="Times New Roman" w:eastAsia="Times New Roman" w:hAnsi="Times New Roman" w:cs="Times New Roman"/>
          <w:lang w:val="en-US"/>
        </w:rPr>
      </w:pPr>
    </w:p>
    <w:p w14:paraId="5A0FBF47"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Kiekvienoje tabletėje yra 200 mg </w:t>
      </w:r>
      <w:r w:rsidRPr="00CF2E72">
        <w:rPr>
          <w:rFonts w:ascii="Times New Roman" w:hAnsi="Times New Roman"/>
          <w:highlight w:val="lightGray"/>
          <w:lang w:val="lt-LT"/>
        </w:rPr>
        <w:t>arba 400</w:t>
      </w:r>
      <w:r w:rsidRPr="00CF2E72">
        <w:rPr>
          <w:rFonts w:ascii="Times New Roman" w:hAnsi="Times New Roman"/>
          <w:shd w:val="clear" w:color="auto" w:fill="BFBFBF"/>
          <w:lang w:val="lt-LT"/>
        </w:rPr>
        <w:t> </w:t>
      </w:r>
      <w:r w:rsidRPr="00CF2E72">
        <w:rPr>
          <w:rFonts w:ascii="Times New Roman" w:hAnsi="Times New Roman"/>
          <w:highlight w:val="lightGray"/>
          <w:lang w:val="lt-LT"/>
        </w:rPr>
        <w:t>mg</w:t>
      </w:r>
      <w:r w:rsidRPr="00CF2E72">
        <w:rPr>
          <w:rFonts w:ascii="Times New Roman" w:hAnsi="Times New Roman"/>
          <w:lang w:val="lt-LT"/>
        </w:rPr>
        <w:t xml:space="preserve"> celiprololio hidrochlorido. </w:t>
      </w:r>
    </w:p>
    <w:p w14:paraId="2929F58A" w14:textId="77777777" w:rsidR="00987FCA" w:rsidRPr="00987FCA" w:rsidRDefault="00987FCA" w:rsidP="00987FCA">
      <w:pPr>
        <w:tabs>
          <w:tab w:val="left" w:pos="567"/>
        </w:tabs>
        <w:spacing w:after="0" w:line="240" w:lineRule="auto"/>
        <w:rPr>
          <w:rFonts w:ascii="Times New Roman" w:eastAsia="Times New Roman" w:hAnsi="Times New Roman" w:cs="Times New Roman"/>
          <w:lang w:val="en-US"/>
        </w:rPr>
      </w:pPr>
    </w:p>
    <w:p w14:paraId="49BD7471" w14:textId="77777777" w:rsidR="00987FCA" w:rsidRPr="00987FCA" w:rsidRDefault="00987FCA" w:rsidP="00987FCA">
      <w:pPr>
        <w:tabs>
          <w:tab w:val="left" w:pos="567"/>
        </w:tabs>
        <w:spacing w:after="0" w:line="240" w:lineRule="auto"/>
        <w:rPr>
          <w:rFonts w:ascii="Times New Roman" w:eastAsia="Times New Roman" w:hAnsi="Times New Roman" w:cs="Times New Roman"/>
          <w:lang w:val="en-US"/>
        </w:rPr>
      </w:pPr>
      <w:r w:rsidRPr="00987FCA">
        <w:rPr>
          <w:rFonts w:ascii="Times New Roman" w:eastAsia="Times New Roman" w:hAnsi="Times New Roman" w:cs="Times New Roman"/>
          <w:lang w:val="en-US"/>
        </w:rPr>
        <w:t>Visos pagalbinės medžiagos išvardytos 6.1 skyriuje.</w:t>
      </w:r>
    </w:p>
    <w:p w14:paraId="0428ED91" w14:textId="77777777" w:rsidR="00987FCA" w:rsidRPr="00987FCA" w:rsidRDefault="00987FCA" w:rsidP="00987FCA">
      <w:pPr>
        <w:tabs>
          <w:tab w:val="left" w:pos="567"/>
        </w:tabs>
        <w:spacing w:after="0" w:line="240" w:lineRule="auto"/>
        <w:rPr>
          <w:rFonts w:ascii="Times New Roman" w:eastAsia="Times New Roman" w:hAnsi="Times New Roman" w:cs="Times New Roman"/>
          <w:lang w:val="en-US"/>
        </w:rPr>
      </w:pPr>
    </w:p>
    <w:p w14:paraId="312E9756" w14:textId="77777777" w:rsidR="00987FCA" w:rsidRPr="00987FCA" w:rsidRDefault="00987FCA" w:rsidP="00987FCA">
      <w:pPr>
        <w:tabs>
          <w:tab w:val="left" w:pos="567"/>
        </w:tabs>
        <w:spacing w:after="0" w:line="240" w:lineRule="auto"/>
        <w:rPr>
          <w:rFonts w:ascii="Times New Roman" w:eastAsia="Times New Roman" w:hAnsi="Times New Roman" w:cs="Times New Roman"/>
          <w:lang w:val="en-US"/>
        </w:rPr>
      </w:pPr>
    </w:p>
    <w:p w14:paraId="637098E7" w14:textId="77777777" w:rsidR="00987FCA" w:rsidRPr="00CF2E72" w:rsidRDefault="00987FCA" w:rsidP="00987FCA">
      <w:pPr>
        <w:keepNext/>
        <w:tabs>
          <w:tab w:val="left" w:pos="567"/>
        </w:tabs>
        <w:spacing w:after="0" w:line="240" w:lineRule="auto"/>
        <w:ind w:left="567" w:hanging="567"/>
        <w:outlineLvl w:val="1"/>
        <w:rPr>
          <w:rFonts w:ascii="Times New Roman" w:hAnsi="Times New Roman"/>
          <w:b/>
          <w:lang w:val="lt-LT"/>
        </w:rPr>
      </w:pPr>
      <w:bookmarkStart w:id="4" w:name="_Toc129243100"/>
      <w:bookmarkStart w:id="5" w:name="_Toc129243225"/>
      <w:r w:rsidRPr="00CF2E72">
        <w:rPr>
          <w:rFonts w:ascii="Times New Roman" w:hAnsi="Times New Roman"/>
          <w:b/>
          <w:lang w:val="lt-LT"/>
        </w:rPr>
        <w:t>3.</w:t>
      </w:r>
      <w:r w:rsidRPr="00CF2E72">
        <w:rPr>
          <w:rFonts w:ascii="Times New Roman" w:hAnsi="Times New Roman"/>
          <w:b/>
          <w:lang w:val="lt-LT"/>
        </w:rPr>
        <w:tab/>
        <w:t>FARMACINĖ FORMA</w:t>
      </w:r>
      <w:bookmarkEnd w:id="4"/>
      <w:bookmarkEnd w:id="5"/>
    </w:p>
    <w:p w14:paraId="71A6CDE0" w14:textId="77777777" w:rsidR="00987FCA" w:rsidRPr="00987FCA" w:rsidRDefault="00987FCA" w:rsidP="00987FCA">
      <w:pPr>
        <w:tabs>
          <w:tab w:val="left" w:pos="567"/>
        </w:tabs>
        <w:spacing w:after="0" w:line="240" w:lineRule="auto"/>
        <w:rPr>
          <w:rFonts w:ascii="Times New Roman" w:eastAsia="Times New Roman" w:hAnsi="Times New Roman" w:cs="Times New Roman"/>
          <w:lang w:val="en-US"/>
        </w:rPr>
      </w:pPr>
    </w:p>
    <w:p w14:paraId="27350329" w14:textId="77777777" w:rsidR="00987FCA" w:rsidRPr="00987FCA" w:rsidRDefault="00987FCA" w:rsidP="00987FCA">
      <w:pPr>
        <w:tabs>
          <w:tab w:val="left" w:pos="567"/>
        </w:tabs>
        <w:spacing w:after="0" w:line="240" w:lineRule="auto"/>
        <w:rPr>
          <w:rFonts w:ascii="Times New Roman" w:eastAsia="Times New Roman" w:hAnsi="Times New Roman" w:cs="Times New Roman"/>
          <w:lang w:val="en-US"/>
        </w:rPr>
      </w:pPr>
      <w:r w:rsidRPr="00987FCA">
        <w:rPr>
          <w:rFonts w:ascii="Times New Roman" w:eastAsia="Times New Roman" w:hAnsi="Times New Roman" w:cs="Times New Roman"/>
          <w:lang w:val="en-US"/>
        </w:rPr>
        <w:t>Plėvele dengta tabletė.</w:t>
      </w:r>
    </w:p>
    <w:p w14:paraId="37C70E3E" w14:textId="77777777" w:rsidR="00987FCA" w:rsidRPr="00987FCA" w:rsidRDefault="00987FCA" w:rsidP="00987FCA">
      <w:pPr>
        <w:tabs>
          <w:tab w:val="left" w:pos="567"/>
        </w:tabs>
        <w:spacing w:after="0" w:line="240" w:lineRule="auto"/>
        <w:rPr>
          <w:rFonts w:ascii="Times New Roman" w:eastAsia="Times New Roman" w:hAnsi="Times New Roman" w:cs="Times New Roman"/>
          <w:lang w:val="en-US"/>
        </w:rPr>
      </w:pPr>
    </w:p>
    <w:p w14:paraId="6A7A2BE6"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Celiprolol Vitabalans 200 mg tabletė yra balta, dengta plėvele, apvali, išgaubta, su vagele vienoje pusėje, </w:t>
      </w:r>
      <w:smartTag w:uri="schemas-tilde-lv/tildestengine" w:element="metric">
        <w:smartTagPr>
          <w:attr w:name="metric_text" w:val="mm"/>
          <w:attr w:name="metric_value" w:val="10"/>
        </w:smartTagPr>
        <w:r w:rsidRPr="00CF2E72">
          <w:rPr>
            <w:rFonts w:ascii="Times New Roman" w:hAnsi="Times New Roman"/>
            <w:lang w:val="lt-LT"/>
          </w:rPr>
          <w:t>10 mm</w:t>
        </w:r>
      </w:smartTag>
      <w:r w:rsidRPr="00CF2E72">
        <w:rPr>
          <w:rFonts w:ascii="Times New Roman" w:hAnsi="Times New Roman"/>
          <w:lang w:val="lt-LT"/>
        </w:rPr>
        <w:t xml:space="preserve"> skersmens.</w:t>
      </w:r>
    </w:p>
    <w:p w14:paraId="6BF30C6A"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highlight w:val="lightGray"/>
          <w:lang w:val="lt-LT"/>
        </w:rPr>
        <w:t xml:space="preserve">Celiprolol Vitabalans 400 mg tabletė yra balta, dengta plėvele, apvali, išgaubta, su vagele vienoje pusėje, </w:t>
      </w:r>
      <w:smartTag w:uri="schemas-tilde-lv/tildestengine" w:element="metric">
        <w:smartTagPr>
          <w:attr w:name="metric_text" w:val="mm"/>
          <w:attr w:name="metric_value" w:val="12"/>
        </w:smartTagPr>
        <w:r w:rsidRPr="00CF2E72">
          <w:rPr>
            <w:rFonts w:ascii="Times New Roman" w:hAnsi="Times New Roman"/>
            <w:highlight w:val="lightGray"/>
            <w:lang w:val="lt-LT"/>
          </w:rPr>
          <w:t>12 mm</w:t>
        </w:r>
      </w:smartTag>
      <w:r w:rsidRPr="00CF2E72">
        <w:rPr>
          <w:rFonts w:ascii="Times New Roman" w:hAnsi="Times New Roman"/>
          <w:highlight w:val="lightGray"/>
          <w:lang w:val="lt-LT"/>
        </w:rPr>
        <w:t xml:space="preserve"> skersmens.</w:t>
      </w:r>
    </w:p>
    <w:p w14:paraId="663033FE" w14:textId="77777777" w:rsidR="00987FCA" w:rsidRPr="00CF2E72" w:rsidRDefault="00987FCA" w:rsidP="00987FCA">
      <w:pPr>
        <w:tabs>
          <w:tab w:val="left" w:pos="567"/>
        </w:tabs>
        <w:spacing w:after="0" w:line="240" w:lineRule="auto"/>
        <w:rPr>
          <w:rFonts w:ascii="Times New Roman" w:hAnsi="Times New Roman"/>
          <w:lang w:val="lt-LT"/>
        </w:rPr>
      </w:pPr>
    </w:p>
    <w:p w14:paraId="62479048"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Tabletę galima padalyti į lygias dozes.</w:t>
      </w:r>
    </w:p>
    <w:p w14:paraId="6E770168" w14:textId="77777777" w:rsidR="00987FCA" w:rsidRPr="00CF2E72" w:rsidRDefault="00987FCA" w:rsidP="00987FCA">
      <w:pPr>
        <w:tabs>
          <w:tab w:val="left" w:pos="567"/>
        </w:tabs>
        <w:spacing w:after="0" w:line="240" w:lineRule="auto"/>
        <w:rPr>
          <w:rFonts w:ascii="Times New Roman" w:hAnsi="Times New Roman"/>
          <w:lang w:val="lt-LT"/>
        </w:rPr>
      </w:pPr>
    </w:p>
    <w:p w14:paraId="667DD828" w14:textId="77777777" w:rsidR="00987FCA" w:rsidRPr="00CF2E72" w:rsidRDefault="00987FCA" w:rsidP="00987FCA">
      <w:pPr>
        <w:tabs>
          <w:tab w:val="left" w:pos="567"/>
        </w:tabs>
        <w:spacing w:after="0" w:line="240" w:lineRule="auto"/>
        <w:rPr>
          <w:rFonts w:ascii="Times New Roman" w:hAnsi="Times New Roman"/>
          <w:lang w:val="lt-LT"/>
        </w:rPr>
      </w:pPr>
    </w:p>
    <w:p w14:paraId="04DA6D99" w14:textId="77777777" w:rsidR="00987FCA" w:rsidRPr="00CF2E72" w:rsidRDefault="00987FCA" w:rsidP="00987FCA">
      <w:pPr>
        <w:keepNext/>
        <w:tabs>
          <w:tab w:val="left" w:pos="567"/>
        </w:tabs>
        <w:spacing w:after="0" w:line="240" w:lineRule="auto"/>
        <w:ind w:left="567" w:hanging="567"/>
        <w:outlineLvl w:val="1"/>
        <w:rPr>
          <w:rFonts w:ascii="Times New Roman" w:hAnsi="Times New Roman"/>
          <w:b/>
          <w:lang w:val="lt-LT"/>
        </w:rPr>
      </w:pPr>
      <w:bookmarkStart w:id="6" w:name="_Toc129243101"/>
      <w:bookmarkStart w:id="7" w:name="_Toc129243226"/>
      <w:r w:rsidRPr="00CF2E72">
        <w:rPr>
          <w:rFonts w:ascii="Times New Roman" w:hAnsi="Times New Roman"/>
          <w:b/>
          <w:lang w:val="lt-LT"/>
        </w:rPr>
        <w:t>4.</w:t>
      </w:r>
      <w:r w:rsidRPr="00CF2E72">
        <w:rPr>
          <w:rFonts w:ascii="Times New Roman" w:hAnsi="Times New Roman"/>
          <w:b/>
          <w:lang w:val="lt-LT"/>
        </w:rPr>
        <w:tab/>
        <w:t>KLINIKINĖ INFORMACIJA</w:t>
      </w:r>
      <w:bookmarkEnd w:id="6"/>
      <w:bookmarkEnd w:id="7"/>
    </w:p>
    <w:p w14:paraId="4AAB2BBF" w14:textId="77777777" w:rsidR="00987FCA" w:rsidRPr="00CF2E72" w:rsidRDefault="00987FCA" w:rsidP="00987FCA">
      <w:pPr>
        <w:tabs>
          <w:tab w:val="left" w:pos="567"/>
        </w:tabs>
        <w:spacing w:after="0" w:line="240" w:lineRule="auto"/>
        <w:rPr>
          <w:rFonts w:ascii="Times New Roman" w:hAnsi="Times New Roman"/>
          <w:lang w:val="lt-LT"/>
        </w:rPr>
      </w:pPr>
    </w:p>
    <w:p w14:paraId="23BA1BD3"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8" w:name="_Toc129243102"/>
      <w:bookmarkStart w:id="9" w:name="_Toc129243227"/>
      <w:r w:rsidRPr="00CF2E72">
        <w:rPr>
          <w:rFonts w:ascii="Times New Roman" w:hAnsi="Times New Roman"/>
          <w:b/>
          <w:kern w:val="28"/>
          <w:lang w:val="lt-LT"/>
        </w:rPr>
        <w:t>4.1</w:t>
      </w:r>
      <w:r w:rsidRPr="00CF2E72">
        <w:rPr>
          <w:rFonts w:ascii="Times New Roman" w:hAnsi="Times New Roman"/>
          <w:b/>
          <w:kern w:val="28"/>
          <w:lang w:val="lt-LT"/>
        </w:rPr>
        <w:tab/>
        <w:t>Terapinės indikacijos</w:t>
      </w:r>
      <w:bookmarkEnd w:id="8"/>
      <w:bookmarkEnd w:id="9"/>
    </w:p>
    <w:p w14:paraId="35CA3489" w14:textId="77777777" w:rsidR="00987FCA" w:rsidRPr="00CF2E72" w:rsidRDefault="00987FCA" w:rsidP="00987FCA">
      <w:pPr>
        <w:tabs>
          <w:tab w:val="left" w:pos="567"/>
        </w:tabs>
        <w:spacing w:after="0" w:line="240" w:lineRule="auto"/>
        <w:rPr>
          <w:rFonts w:ascii="Times New Roman" w:hAnsi="Times New Roman"/>
          <w:lang w:val="lt-LT"/>
        </w:rPr>
      </w:pPr>
    </w:p>
    <w:p w14:paraId="294E3F2B" w14:textId="77777777" w:rsidR="00987FCA" w:rsidRPr="00CF2E72" w:rsidRDefault="00987FCA" w:rsidP="00987FCA">
      <w:pPr>
        <w:numPr>
          <w:ilvl w:val="0"/>
          <w:numId w:val="22"/>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Arterinė hipertenzija. </w:t>
      </w:r>
    </w:p>
    <w:p w14:paraId="39DA0E77" w14:textId="77777777" w:rsidR="00987FCA" w:rsidRPr="00CF2E72" w:rsidRDefault="00987FCA" w:rsidP="00987FCA">
      <w:pPr>
        <w:numPr>
          <w:ilvl w:val="0"/>
          <w:numId w:val="22"/>
        </w:numPr>
        <w:tabs>
          <w:tab w:val="left" w:pos="567"/>
        </w:tabs>
        <w:spacing w:after="0" w:line="240" w:lineRule="auto"/>
        <w:rPr>
          <w:rFonts w:ascii="Times New Roman" w:hAnsi="Times New Roman"/>
          <w:lang w:val="lt-LT"/>
        </w:rPr>
      </w:pPr>
      <w:r w:rsidRPr="00CF2E72">
        <w:rPr>
          <w:rFonts w:ascii="Times New Roman" w:hAnsi="Times New Roman"/>
          <w:lang w:val="lt-LT"/>
        </w:rPr>
        <w:t>Stabilioji krūtinės angina.</w:t>
      </w:r>
    </w:p>
    <w:p w14:paraId="7D69CDC2" w14:textId="77777777" w:rsidR="00987FCA" w:rsidRPr="00CF2E72" w:rsidRDefault="00987FCA" w:rsidP="00987FCA">
      <w:pPr>
        <w:spacing w:after="0" w:line="240" w:lineRule="auto"/>
        <w:rPr>
          <w:rFonts w:ascii="Times New Roman" w:hAnsi="Times New Roman"/>
          <w:lang w:val="lt-LT"/>
        </w:rPr>
      </w:pPr>
    </w:p>
    <w:p w14:paraId="5F078635"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Celiprololis skirtas suaugusiesiems.</w:t>
      </w:r>
    </w:p>
    <w:p w14:paraId="3EB48D79" w14:textId="77777777" w:rsidR="00987FCA" w:rsidRPr="00CF2E72" w:rsidRDefault="00987FCA" w:rsidP="00987FCA">
      <w:pPr>
        <w:tabs>
          <w:tab w:val="left" w:pos="567"/>
        </w:tabs>
        <w:spacing w:after="0" w:line="240" w:lineRule="auto"/>
        <w:rPr>
          <w:rFonts w:ascii="Times New Roman" w:hAnsi="Times New Roman"/>
          <w:lang w:val="lt-LT"/>
        </w:rPr>
      </w:pPr>
    </w:p>
    <w:p w14:paraId="2FA43C37"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10" w:name="_Toc129243103"/>
      <w:bookmarkStart w:id="11" w:name="_Toc129243228"/>
      <w:r w:rsidRPr="00CF2E72">
        <w:rPr>
          <w:rFonts w:ascii="Times New Roman" w:hAnsi="Times New Roman"/>
          <w:b/>
          <w:kern w:val="28"/>
          <w:lang w:val="lt-LT"/>
        </w:rPr>
        <w:t>4.2</w:t>
      </w:r>
      <w:r w:rsidRPr="00CF2E72">
        <w:rPr>
          <w:rFonts w:ascii="Times New Roman" w:hAnsi="Times New Roman"/>
          <w:b/>
          <w:kern w:val="28"/>
          <w:lang w:val="lt-LT"/>
        </w:rPr>
        <w:tab/>
        <w:t>Dozavimas ir vartojimo metodas</w:t>
      </w:r>
      <w:bookmarkEnd w:id="10"/>
      <w:bookmarkEnd w:id="11"/>
    </w:p>
    <w:p w14:paraId="4AA6DAFA" w14:textId="77777777" w:rsidR="00987FCA" w:rsidRPr="00CF2E72" w:rsidRDefault="00987FCA" w:rsidP="00987FCA">
      <w:pPr>
        <w:tabs>
          <w:tab w:val="left" w:pos="567"/>
        </w:tabs>
        <w:spacing w:after="0" w:line="240" w:lineRule="auto"/>
        <w:rPr>
          <w:rFonts w:ascii="Times New Roman" w:hAnsi="Times New Roman"/>
          <w:lang w:val="lt-LT"/>
        </w:rPr>
      </w:pPr>
    </w:p>
    <w:p w14:paraId="7E2B9038"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u w:val="single"/>
          <w:lang w:val="lt-LT"/>
        </w:rPr>
        <w:t>Dozavimas</w:t>
      </w:r>
    </w:p>
    <w:p w14:paraId="6848A7A8" w14:textId="77777777" w:rsidR="00987FCA" w:rsidRPr="00CF2E72" w:rsidRDefault="00987FCA" w:rsidP="00987FCA">
      <w:pPr>
        <w:tabs>
          <w:tab w:val="left" w:pos="567"/>
        </w:tabs>
        <w:spacing w:after="0" w:line="240" w:lineRule="auto"/>
        <w:rPr>
          <w:rFonts w:ascii="Times New Roman" w:hAnsi="Times New Roman"/>
          <w:i/>
          <w:lang w:val="lt-LT"/>
        </w:rPr>
      </w:pPr>
      <w:r w:rsidRPr="00CF2E72">
        <w:rPr>
          <w:rFonts w:ascii="Times New Roman" w:hAnsi="Times New Roman"/>
          <w:i/>
          <w:lang w:val="lt-LT"/>
        </w:rPr>
        <w:t>Arterinė hipertenzija</w:t>
      </w:r>
    </w:p>
    <w:p w14:paraId="4654C6DA"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Pradinė dozė yra 200 mg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ieną kartą per parą. Jeigu gydymo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eikis nepakankamas, kas 2–4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aites dozę galima didinti iki 400 mg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ieną kartą per parą. Kraujospūdis gali mažėti palaipsniui, ir planuojamą kraujospūdžio lygį galima pasiekti per keletą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aičių.</w:t>
      </w:r>
    </w:p>
    <w:p w14:paraId="3D5D6579" w14:textId="77777777" w:rsidR="00987FCA" w:rsidRPr="00CF2E72" w:rsidRDefault="00987FCA" w:rsidP="00987FCA">
      <w:pPr>
        <w:tabs>
          <w:tab w:val="left" w:pos="567"/>
        </w:tabs>
        <w:spacing w:after="0" w:line="240" w:lineRule="auto"/>
        <w:rPr>
          <w:rFonts w:ascii="Times New Roman" w:hAnsi="Times New Roman"/>
          <w:lang w:val="lt-LT"/>
        </w:rPr>
      </w:pPr>
    </w:p>
    <w:p w14:paraId="430AA959" w14:textId="77777777" w:rsidR="00987FCA" w:rsidRPr="00CF2E72" w:rsidRDefault="00987FCA" w:rsidP="00987FCA">
      <w:pPr>
        <w:tabs>
          <w:tab w:val="left" w:pos="567"/>
        </w:tabs>
        <w:spacing w:after="0" w:line="240" w:lineRule="auto"/>
        <w:rPr>
          <w:rFonts w:ascii="Times New Roman" w:hAnsi="Times New Roman"/>
          <w:i/>
          <w:lang w:val="lt-LT"/>
        </w:rPr>
      </w:pPr>
      <w:r w:rsidRPr="00CF2E72">
        <w:rPr>
          <w:rFonts w:ascii="Times New Roman" w:hAnsi="Times New Roman"/>
          <w:i/>
          <w:lang w:val="lt-LT"/>
        </w:rPr>
        <w:t>Stabilioji krūtinės angina</w:t>
      </w:r>
    </w:p>
    <w:p w14:paraId="0B0FA5BC"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Rekomenduojama paros dozė yra 200 mg. Jei būtina, kas 2–4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aites dozę galima didinti iki 400 mg per parą. Širdies ir kraujagyslių liga sergantiems pacientams gydymo kursą rekomenduojama nutraukti palaipsniui, per 1–2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aites. Staigus gydymo nutraukimas gali sukelti kardiologinių sutrikimų, ypač pacientams, sergantiems išemine širdies liga (žr. 4.4 skyrių).</w:t>
      </w:r>
    </w:p>
    <w:p w14:paraId="7255CE13"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60CF9241"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Seny</w:t>
      </w:r>
      <w:smartTag w:uri="urn:schemas-microsoft-com:office:smarttags" w:element="PersonName">
        <w:r w:rsidRPr="00CF2E72">
          <w:rPr>
            <w:rFonts w:ascii="Times New Roman" w:hAnsi="Times New Roman"/>
            <w:i/>
            <w:lang w:val="lt-LT"/>
          </w:rPr>
          <w:t>v</w:t>
        </w:r>
      </w:smartTag>
      <w:r w:rsidRPr="00CF2E72">
        <w:rPr>
          <w:rFonts w:ascii="Times New Roman" w:hAnsi="Times New Roman"/>
          <w:i/>
          <w:lang w:val="lt-LT"/>
        </w:rPr>
        <w:t>i žmonės</w:t>
      </w:r>
    </w:p>
    <w:p w14:paraId="162AC26C"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Duomenų apie senyvo amžiaus pacientus yra nedaug, todėl jiems celiprololio reikia skirti atsargiai (žr. 4.4 skyrių).</w:t>
      </w:r>
    </w:p>
    <w:p w14:paraId="017177EA"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7911F4D7"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Vaikų populiacija</w:t>
      </w:r>
    </w:p>
    <w:p w14:paraId="40EADC16"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Celiprololis nerekomenduojamas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aikams, nes nepakanka duomenų apie preparato saugumą.</w:t>
      </w:r>
    </w:p>
    <w:p w14:paraId="0D0A004D" w14:textId="77777777" w:rsidR="00987FCA" w:rsidRPr="00CF2E72" w:rsidRDefault="00987FCA" w:rsidP="00987FCA">
      <w:pPr>
        <w:tabs>
          <w:tab w:val="left" w:pos="567"/>
        </w:tabs>
        <w:spacing w:after="0" w:line="240" w:lineRule="auto"/>
        <w:rPr>
          <w:rFonts w:ascii="Times New Roman" w:hAnsi="Times New Roman"/>
          <w:lang w:val="lt-LT"/>
        </w:rPr>
      </w:pPr>
    </w:p>
    <w:p w14:paraId="53BA4850" w14:textId="77777777" w:rsidR="00987FCA" w:rsidRPr="00CF2E72" w:rsidRDefault="00987FCA" w:rsidP="00987FCA">
      <w:pPr>
        <w:tabs>
          <w:tab w:val="left" w:pos="567"/>
        </w:tabs>
        <w:spacing w:after="0" w:line="240" w:lineRule="auto"/>
        <w:rPr>
          <w:rFonts w:ascii="Times New Roman" w:hAnsi="Times New Roman"/>
          <w:i/>
          <w:lang w:val="lt-LT"/>
        </w:rPr>
      </w:pPr>
      <w:r w:rsidRPr="00CF2E72">
        <w:rPr>
          <w:rFonts w:ascii="Times New Roman" w:hAnsi="Times New Roman"/>
          <w:i/>
          <w:lang w:val="lt-LT"/>
        </w:rPr>
        <w:t>Pacientai, kurių inkstų funkcija sutrikusi</w:t>
      </w:r>
    </w:p>
    <w:p w14:paraId="2C7503B3"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Pacientams, sergantiems lengvu inkstų nepakankamumu, paprastai dozės mažinti nebūtina. Pacientams, kurių organizme kreatinino klirensas svyruoja nuo 15 iki 40 ml/min., celiprololis turi būti skiriamas atsargiai ir dozę reiktų sumažinti iki 100 mg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ieną kartą per parą (žr. 4.4 skyrių). Celiprololis draudžiamas pacientams, kurių organizme kreatinino klirensas yra mažesnis nei 15 ml/min. (žr. 4.3 skyrių).</w:t>
      </w:r>
    </w:p>
    <w:p w14:paraId="201BAD51" w14:textId="77777777" w:rsidR="00987FCA" w:rsidRPr="00CF2E72" w:rsidRDefault="00987FCA" w:rsidP="00987FCA">
      <w:pPr>
        <w:tabs>
          <w:tab w:val="left" w:pos="567"/>
        </w:tabs>
        <w:spacing w:after="0" w:line="240" w:lineRule="auto"/>
        <w:rPr>
          <w:rFonts w:ascii="Times New Roman" w:hAnsi="Times New Roman"/>
          <w:lang w:val="lt-LT"/>
        </w:rPr>
      </w:pPr>
    </w:p>
    <w:p w14:paraId="60D4B43F" w14:textId="77777777" w:rsidR="00987FCA" w:rsidRPr="00CF2E72" w:rsidRDefault="00987FCA" w:rsidP="00987FCA">
      <w:pPr>
        <w:tabs>
          <w:tab w:val="left" w:pos="567"/>
        </w:tabs>
        <w:spacing w:after="0" w:line="240" w:lineRule="auto"/>
        <w:rPr>
          <w:rFonts w:ascii="Times New Roman" w:hAnsi="Times New Roman"/>
          <w:i/>
          <w:lang w:val="lt-LT"/>
        </w:rPr>
      </w:pPr>
      <w:r w:rsidRPr="00CF2E72">
        <w:rPr>
          <w:rFonts w:ascii="Times New Roman" w:hAnsi="Times New Roman"/>
          <w:i/>
          <w:lang w:val="lt-LT"/>
        </w:rPr>
        <w:t>Pacientai, kurių kepenų funkcija sutrikusi</w:t>
      </w:r>
    </w:p>
    <w:p w14:paraId="5B13BB16"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Kadangi pacientų, kuriems yra kepenų nepakankamumas, gydymo patirties nepakanka, todėl sergantiems lengvu ar vidutinio sunkumo kepenų funkcijos sutrikimu, celiprololio reikia skirti atsargiai ir apsvarstyti dozės sumažinimo galimybę (žr. 4.4 skyrių). Sunkaus kepenų nepakankamumo atveju, celiprololio vartoti draudžiama (žr. 4.3 skyrių).</w:t>
      </w:r>
    </w:p>
    <w:p w14:paraId="1EFD31E8" w14:textId="77777777" w:rsidR="00987FCA" w:rsidRPr="00CF2E72" w:rsidRDefault="00987FCA" w:rsidP="00987FCA">
      <w:pPr>
        <w:tabs>
          <w:tab w:val="left" w:pos="567"/>
        </w:tabs>
        <w:spacing w:after="0" w:line="240" w:lineRule="auto"/>
        <w:rPr>
          <w:rFonts w:ascii="Times New Roman" w:hAnsi="Times New Roman"/>
          <w:lang w:val="lt-LT"/>
        </w:rPr>
      </w:pPr>
    </w:p>
    <w:p w14:paraId="72704EDF" w14:textId="77777777" w:rsidR="00987FCA" w:rsidRPr="00CF2E72" w:rsidRDefault="00987FCA" w:rsidP="00987FCA">
      <w:pPr>
        <w:tabs>
          <w:tab w:val="left" w:pos="567"/>
        </w:tabs>
        <w:spacing w:after="0" w:line="240" w:lineRule="auto"/>
        <w:rPr>
          <w:rFonts w:ascii="Times New Roman" w:hAnsi="Times New Roman"/>
          <w:u w:val="single"/>
          <w:lang w:val="lt-LT"/>
        </w:rPr>
      </w:pPr>
      <w:r w:rsidRPr="00CF2E72">
        <w:rPr>
          <w:rFonts w:ascii="Times New Roman" w:hAnsi="Times New Roman"/>
          <w:u w:val="single"/>
          <w:lang w:val="lt-LT"/>
        </w:rPr>
        <w:t>Vartojimo metodas</w:t>
      </w:r>
    </w:p>
    <w:p w14:paraId="598EA6B0"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Šis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aistas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artojamas per burną. </w:t>
      </w:r>
    </w:p>
    <w:p w14:paraId="509D9A82"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Celiprololis yra su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artojamas užsigeriant stikline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andens mažiausiai pusę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alandos iki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algio arba praėjus d</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iem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alandoms po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algio. </w:t>
      </w:r>
    </w:p>
    <w:p w14:paraId="493D4EA2"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Celiprololio biologinis prieinamumas susilpnėja, jei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aistas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artojamas kartu su maistu.</w:t>
      </w:r>
    </w:p>
    <w:p w14:paraId="4FFE7BC9" w14:textId="77777777" w:rsidR="00987FCA" w:rsidRPr="00CF2E72" w:rsidRDefault="00987FCA" w:rsidP="00987FCA">
      <w:pPr>
        <w:tabs>
          <w:tab w:val="left" w:pos="567"/>
        </w:tabs>
        <w:spacing w:after="0" w:line="240" w:lineRule="auto"/>
        <w:rPr>
          <w:rFonts w:ascii="Times New Roman" w:hAnsi="Times New Roman"/>
          <w:lang w:val="lt-LT"/>
        </w:rPr>
      </w:pPr>
    </w:p>
    <w:p w14:paraId="70DFAD2D"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12" w:name="_Toc129243104"/>
      <w:bookmarkStart w:id="13" w:name="_Toc129243229"/>
      <w:r w:rsidRPr="00CF2E72">
        <w:rPr>
          <w:rFonts w:ascii="Times New Roman" w:hAnsi="Times New Roman"/>
          <w:b/>
          <w:kern w:val="28"/>
          <w:lang w:val="lt-LT"/>
        </w:rPr>
        <w:t>4.3</w:t>
      </w:r>
      <w:r w:rsidRPr="00CF2E72">
        <w:rPr>
          <w:rFonts w:ascii="Times New Roman" w:hAnsi="Times New Roman"/>
          <w:b/>
          <w:kern w:val="28"/>
          <w:lang w:val="lt-LT"/>
        </w:rPr>
        <w:tab/>
        <w:t>Kontraindikacijos</w:t>
      </w:r>
      <w:bookmarkEnd w:id="12"/>
      <w:bookmarkEnd w:id="13"/>
    </w:p>
    <w:p w14:paraId="50038B69" w14:textId="77777777" w:rsidR="00987FCA" w:rsidRPr="00CF2E72" w:rsidRDefault="00987FCA" w:rsidP="00987FCA">
      <w:pPr>
        <w:tabs>
          <w:tab w:val="left" w:pos="567"/>
        </w:tabs>
        <w:spacing w:after="0" w:line="240" w:lineRule="auto"/>
        <w:rPr>
          <w:rFonts w:ascii="Times New Roman" w:hAnsi="Times New Roman"/>
          <w:lang w:val="lt-LT"/>
        </w:rPr>
      </w:pPr>
    </w:p>
    <w:p w14:paraId="330822EC" w14:textId="77777777" w:rsidR="00987FCA" w:rsidRPr="00CF2E72" w:rsidRDefault="00987FCA" w:rsidP="00987FCA">
      <w:pPr>
        <w:numPr>
          <w:ilvl w:val="0"/>
          <w:numId w:val="3"/>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 xml:space="preserve">Padidėjęs jautrumas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eikliajai arba bet kuriai 6.1 skyriuje nurodytai pagalbinei medžiagai.</w:t>
      </w:r>
    </w:p>
    <w:p w14:paraId="5A30812A" w14:textId="77777777" w:rsidR="00987FCA" w:rsidRPr="00CF2E72" w:rsidRDefault="00987FCA" w:rsidP="00987FCA">
      <w:pPr>
        <w:numPr>
          <w:ilvl w:val="0"/>
          <w:numId w:val="4"/>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Kardiogeninis šokas.</w:t>
      </w:r>
    </w:p>
    <w:p w14:paraId="11D80266" w14:textId="77777777" w:rsidR="00987FCA" w:rsidRPr="00CF2E72" w:rsidRDefault="00987FCA" w:rsidP="00987FCA">
      <w:pPr>
        <w:numPr>
          <w:ilvl w:val="0"/>
          <w:numId w:val="5"/>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Sunki bradikardija (širdies susitraukimų dažnis mažesnis nei 50 kartų per min.).</w:t>
      </w:r>
    </w:p>
    <w:p w14:paraId="26E0CA3D" w14:textId="77777777" w:rsidR="00987FCA" w:rsidRPr="00CF2E72" w:rsidRDefault="00987FCA" w:rsidP="00987FCA">
      <w:pPr>
        <w:numPr>
          <w:ilvl w:val="0"/>
          <w:numId w:val="6"/>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Netinkamai gydytas širdies nepakankamumas.</w:t>
      </w:r>
    </w:p>
    <w:p w14:paraId="18BB4F11" w14:textId="77777777" w:rsidR="00987FCA" w:rsidRPr="00CF2E72" w:rsidRDefault="00987FCA" w:rsidP="00987FCA">
      <w:pPr>
        <w:numPr>
          <w:ilvl w:val="0"/>
          <w:numId w:val="7"/>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Sinusinio mazgo silpnumo sindromas.</w:t>
      </w:r>
    </w:p>
    <w:p w14:paraId="64D50EE6" w14:textId="77777777" w:rsidR="00987FCA" w:rsidRPr="00CF2E72" w:rsidRDefault="00987FCA" w:rsidP="00987FCA">
      <w:pPr>
        <w:numPr>
          <w:ilvl w:val="0"/>
          <w:numId w:val="8"/>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Antro arba trečio laipsnio atrio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entrikulinė blokada.</w:t>
      </w:r>
    </w:p>
    <w:p w14:paraId="5CA97195" w14:textId="77777777" w:rsidR="00987FCA" w:rsidRPr="00CF2E72" w:rsidRDefault="00987FCA" w:rsidP="00987FCA">
      <w:pPr>
        <w:numPr>
          <w:ilvl w:val="0"/>
          <w:numId w:val="9"/>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Feochromocitoma.</w:t>
      </w:r>
    </w:p>
    <w:p w14:paraId="6B774DC6" w14:textId="77777777" w:rsidR="00987FCA" w:rsidRPr="00CF2E72" w:rsidRDefault="00987FCA" w:rsidP="00987FCA">
      <w:pPr>
        <w:numPr>
          <w:ilvl w:val="0"/>
          <w:numId w:val="10"/>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Metabolinė acidozė.</w:t>
      </w:r>
    </w:p>
    <w:p w14:paraId="5AEF8D4E" w14:textId="77777777" w:rsidR="00987FCA" w:rsidRPr="00CF2E72" w:rsidRDefault="00987FCA" w:rsidP="00987FCA">
      <w:pPr>
        <w:numPr>
          <w:ilvl w:val="0"/>
          <w:numId w:val="11"/>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Sinoatrialinė blokada.</w:t>
      </w:r>
    </w:p>
    <w:p w14:paraId="330CC43A" w14:textId="77777777" w:rsidR="00987FCA" w:rsidRPr="00CF2E72" w:rsidRDefault="00987FCA" w:rsidP="00987FCA">
      <w:pPr>
        <w:numPr>
          <w:ilvl w:val="0"/>
          <w:numId w:val="11"/>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Princmetalo (</w:t>
      </w:r>
      <w:r w:rsidRPr="00CF2E72">
        <w:rPr>
          <w:rFonts w:ascii="Times New Roman" w:hAnsi="Times New Roman"/>
          <w:i/>
          <w:lang w:val="lt-LT"/>
        </w:rPr>
        <w:t>Prinzmetal</w:t>
      </w:r>
      <w:r w:rsidRPr="00CF2E72">
        <w:rPr>
          <w:rFonts w:ascii="Times New Roman" w:hAnsi="Times New Roman"/>
          <w:lang w:val="lt-LT"/>
        </w:rPr>
        <w:t>) angina.</w:t>
      </w:r>
    </w:p>
    <w:p w14:paraId="0BD0A536" w14:textId="77777777" w:rsidR="00987FCA" w:rsidRPr="00CF2E72" w:rsidRDefault="00987FCA" w:rsidP="00987FCA">
      <w:pPr>
        <w:numPr>
          <w:ilvl w:val="0"/>
          <w:numId w:val="12"/>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 xml:space="preserve">Hipotenzija (sistolinis kraujospūdis yra mažesnis nei 100 mmHg). </w:t>
      </w:r>
    </w:p>
    <w:p w14:paraId="5E5ECEAC" w14:textId="77777777" w:rsidR="00987FCA" w:rsidRPr="00CF2E72" w:rsidRDefault="00987FCA" w:rsidP="00987FCA">
      <w:pPr>
        <w:numPr>
          <w:ilvl w:val="0"/>
          <w:numId w:val="13"/>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Sunkus inkstų nepakankamumas (kreatinino klirensas yra mažesnis nei 15 ml/min).</w:t>
      </w:r>
    </w:p>
    <w:p w14:paraId="762B9651" w14:textId="77777777" w:rsidR="00987FCA" w:rsidRPr="00CF2E72" w:rsidRDefault="00987FCA" w:rsidP="00987FCA">
      <w:pPr>
        <w:numPr>
          <w:ilvl w:val="0"/>
          <w:numId w:val="14"/>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Lėtinė obstrukcinė plaučių liga.</w:t>
      </w:r>
    </w:p>
    <w:p w14:paraId="0132889B" w14:textId="77777777" w:rsidR="00987FCA" w:rsidRPr="00CF2E72" w:rsidRDefault="00987FCA" w:rsidP="00987FCA">
      <w:pPr>
        <w:numPr>
          <w:ilvl w:val="0"/>
          <w:numId w:val="14"/>
        </w:numPr>
        <w:tabs>
          <w:tab w:val="left" w:pos="567"/>
          <w:tab w:val="num" w:pos="720"/>
        </w:tabs>
        <w:spacing w:after="0" w:line="240" w:lineRule="auto"/>
        <w:ind w:left="720" w:hanging="720"/>
        <w:rPr>
          <w:rFonts w:ascii="Times New Roman" w:hAnsi="Times New Roman"/>
          <w:lang w:val="lt-LT"/>
        </w:rPr>
      </w:pPr>
      <w:r w:rsidRPr="00CF2E72">
        <w:rPr>
          <w:rFonts w:ascii="Times New Roman" w:hAnsi="Times New Roman"/>
          <w:lang w:val="lt-LT"/>
        </w:rPr>
        <w:t>Ūminės astmos periodai.</w:t>
      </w:r>
    </w:p>
    <w:p w14:paraId="0AAF5A6F" w14:textId="77777777" w:rsidR="00987FCA" w:rsidRPr="00CF2E72" w:rsidRDefault="00987FCA" w:rsidP="00987FCA">
      <w:pPr>
        <w:numPr>
          <w:ilvl w:val="0"/>
          <w:numId w:val="15"/>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Bronchų spazmas arba astma.</w:t>
      </w:r>
    </w:p>
    <w:p w14:paraId="042D09AE" w14:textId="77777777" w:rsidR="00987FCA" w:rsidRPr="00CF2E72" w:rsidRDefault="00987FCA" w:rsidP="00987FCA">
      <w:pPr>
        <w:numPr>
          <w:ilvl w:val="0"/>
          <w:numId w:val="15"/>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Vėly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 periferinių arterijų užakimo ligos stadija ir Reino (</w:t>
      </w:r>
      <w:r w:rsidRPr="00CF2E72">
        <w:rPr>
          <w:rFonts w:ascii="Times New Roman" w:hAnsi="Times New Roman"/>
          <w:i/>
          <w:lang w:val="lt-LT"/>
        </w:rPr>
        <w:t>Raynaud</w:t>
      </w:r>
      <w:r w:rsidRPr="00CF2E72">
        <w:rPr>
          <w:rFonts w:ascii="Times New Roman" w:hAnsi="Times New Roman"/>
          <w:lang w:val="lt-LT"/>
        </w:rPr>
        <w:t>) sindromas.</w:t>
      </w:r>
    </w:p>
    <w:p w14:paraId="4ED8FD6A" w14:textId="77777777" w:rsidR="00987FCA" w:rsidRPr="00CF2E72" w:rsidRDefault="00987FCA" w:rsidP="00987FCA">
      <w:pPr>
        <w:numPr>
          <w:ilvl w:val="0"/>
          <w:numId w:val="15"/>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Sunkus kepenų nepakankamumas.</w:t>
      </w:r>
    </w:p>
    <w:p w14:paraId="757E993E" w14:textId="77777777" w:rsidR="00987FCA" w:rsidRPr="00CF2E72" w:rsidRDefault="00987FCA" w:rsidP="00987FCA">
      <w:pPr>
        <w:numPr>
          <w:ilvl w:val="0"/>
          <w:numId w:val="15"/>
        </w:num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Gydymas kartu su MAO inhibitoriais (išskyrus MAO-B inhibitorius).</w:t>
      </w:r>
    </w:p>
    <w:p w14:paraId="14C9DDDB" w14:textId="77777777" w:rsidR="00987FCA" w:rsidRPr="00CF2E72" w:rsidRDefault="00987FCA" w:rsidP="00987FCA">
      <w:pPr>
        <w:tabs>
          <w:tab w:val="left" w:pos="567"/>
        </w:tabs>
        <w:spacing w:after="0" w:line="240" w:lineRule="auto"/>
        <w:rPr>
          <w:rFonts w:ascii="Times New Roman" w:hAnsi="Times New Roman"/>
          <w:lang w:val="lt-LT"/>
        </w:rPr>
      </w:pPr>
    </w:p>
    <w:p w14:paraId="1F50D7A1"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14" w:name="_Toc129243105"/>
      <w:bookmarkStart w:id="15" w:name="_Toc129243230"/>
      <w:r w:rsidRPr="00CF2E72">
        <w:rPr>
          <w:rFonts w:ascii="Times New Roman" w:hAnsi="Times New Roman"/>
          <w:b/>
          <w:kern w:val="28"/>
          <w:lang w:val="lt-LT"/>
        </w:rPr>
        <w:t>4.4</w:t>
      </w:r>
      <w:r w:rsidRPr="00CF2E72">
        <w:rPr>
          <w:rFonts w:ascii="Times New Roman" w:hAnsi="Times New Roman"/>
          <w:b/>
          <w:kern w:val="28"/>
          <w:lang w:val="lt-LT"/>
        </w:rPr>
        <w:tab/>
        <w:t>Specialūs įspėjimai ir atsargumo priemonės</w:t>
      </w:r>
      <w:bookmarkEnd w:id="14"/>
      <w:bookmarkEnd w:id="15"/>
    </w:p>
    <w:p w14:paraId="7B6CF062" w14:textId="77777777" w:rsidR="00987FCA" w:rsidRPr="00CF2E72" w:rsidRDefault="00987FCA" w:rsidP="00987FCA">
      <w:pPr>
        <w:tabs>
          <w:tab w:val="left" w:pos="567"/>
        </w:tabs>
        <w:spacing w:after="0" w:line="240" w:lineRule="auto"/>
        <w:rPr>
          <w:rFonts w:ascii="Times New Roman" w:hAnsi="Times New Roman"/>
          <w:lang w:val="lt-LT"/>
        </w:rPr>
      </w:pPr>
    </w:p>
    <w:p w14:paraId="1D4EE8F3"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lastRenderedPageBreak/>
        <w:t>Duomenų apie senyvo amžiaus pacientus yra nedaug, todėl jiems celiprololio reikia skirti atsargiai. Tokius pacientus reikia nuolat stebėti, nes seny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o amžiaus pacientų inkstų ir kepenų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eikla būna susilpnėjusi.</w:t>
      </w:r>
    </w:p>
    <w:p w14:paraId="774B63CD" w14:textId="77777777" w:rsidR="00987FCA" w:rsidRPr="00CF2E72" w:rsidRDefault="00987FCA" w:rsidP="00987FCA">
      <w:pPr>
        <w:spacing w:after="0" w:line="240" w:lineRule="auto"/>
        <w:rPr>
          <w:rFonts w:ascii="Times New Roman" w:hAnsi="Times New Roman"/>
          <w:color w:val="000000"/>
          <w:lang w:val="lt-LT"/>
        </w:rPr>
      </w:pPr>
    </w:p>
    <w:p w14:paraId="2240B226" w14:textId="77777777" w:rsidR="00987FCA" w:rsidRPr="00CF2E72" w:rsidRDefault="00987FCA" w:rsidP="00987FCA">
      <w:pPr>
        <w:spacing w:after="0" w:line="240" w:lineRule="auto"/>
        <w:rPr>
          <w:rFonts w:ascii="Times New Roman" w:hAnsi="Times New Roman"/>
          <w:color w:val="000000"/>
          <w:lang w:val="lt-LT"/>
        </w:rPr>
      </w:pPr>
      <w:r w:rsidRPr="00CF2E72">
        <w:rPr>
          <w:rFonts w:ascii="Times New Roman" w:hAnsi="Times New Roman"/>
          <w:color w:val="000000"/>
          <w:lang w:val="lt-LT"/>
        </w:rPr>
        <w:t xml:space="preserve">Celiprololį gali </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 xml:space="preserve">artoti pacientai, kurių inkstų </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 xml:space="preserve">eikla yra mažai arba </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idutiniškai susilpnėjusi, nes celiprololis yra šalinamas ne tik per inkstus, bet ir per kitus šalinimo funkciją atliekančius organus. Pacientams, kurių organizme kreatinino klirensas s</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 xml:space="preserve">yruoja nuo 15 iki 40 ml/min., dozę pakanka sumažinti iki 100 mg </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ieną kartą per parą. Celiprololis draudžiamas pacientams, kurių organizme kreatinino klirensas yra mažesnis nei 15 ml/min.</w:t>
      </w:r>
    </w:p>
    <w:p w14:paraId="26FF2D41" w14:textId="77777777" w:rsidR="00987FCA" w:rsidRPr="00CF2E72" w:rsidRDefault="00987FCA" w:rsidP="00987FCA">
      <w:pPr>
        <w:spacing w:after="0" w:line="240" w:lineRule="auto"/>
        <w:rPr>
          <w:rFonts w:ascii="Times New Roman" w:hAnsi="Times New Roman"/>
          <w:color w:val="000000"/>
          <w:lang w:val="lt-LT"/>
        </w:rPr>
      </w:pPr>
    </w:p>
    <w:p w14:paraId="2677DB1A"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Duomenų apie pacientus, kurių kepenų funkcija sutrikusi, yra nedaug. Pacientus, sergančius lengvu ar vidutinio sunkumo kepenų funkcijos sutrikimu, būtina atidžiai stebėti ir aps</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arstyti dozės sumažinimo galimybę. Sunkaus kepenų nepakankamumo atveju, celiprololio vartoti draudžiama.</w:t>
      </w:r>
    </w:p>
    <w:p w14:paraId="5F1D28AB" w14:textId="77777777" w:rsidR="00987FCA" w:rsidRPr="00CF2E72" w:rsidRDefault="00987FCA" w:rsidP="00987FCA">
      <w:pPr>
        <w:spacing w:after="0" w:line="240" w:lineRule="auto"/>
        <w:rPr>
          <w:rFonts w:ascii="Times New Roman" w:hAnsi="Times New Roman"/>
          <w:lang w:val="lt-LT"/>
        </w:rPr>
      </w:pPr>
    </w:p>
    <w:p w14:paraId="7CAE191C"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 xml:space="preserve">Išemine širdies liga sergantiems pacientams dėl staigaus beta adrenoblokatorių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artojimo nutraukimo gali padažnėti ar pasunkėti anginos priepuoliai arba pablogėti širdies būklė. Nors klinikinių tyrimų metu staiga nutraukus gydymą celiprololiu nebu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o pastebėta jokio nepageidaujamo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eikio,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artojimą reikia mažinti palaipsniui, per 1–2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aites, ir, jei reikia, tuo pačiu metu taikyti alternatyvų gydymą siekiant apsaugoti nuo krūtinės anginos paūmėjimo.</w:t>
      </w:r>
    </w:p>
    <w:p w14:paraId="3E064414" w14:textId="77777777" w:rsidR="00987FCA" w:rsidRPr="00CF2E72" w:rsidRDefault="00987FCA" w:rsidP="00987FCA">
      <w:pPr>
        <w:spacing w:after="0" w:line="240" w:lineRule="auto"/>
        <w:rPr>
          <w:rFonts w:ascii="Times New Roman" w:hAnsi="Times New Roman"/>
          <w:color w:val="000000"/>
          <w:lang w:val="lt-LT"/>
        </w:rPr>
      </w:pPr>
    </w:p>
    <w:p w14:paraId="116E8551" w14:textId="77777777" w:rsidR="00987FCA" w:rsidRPr="00CF2E72" w:rsidRDefault="00987FCA" w:rsidP="00987FCA">
      <w:pPr>
        <w:spacing w:after="0" w:line="240" w:lineRule="auto"/>
        <w:rPr>
          <w:rFonts w:ascii="Times New Roman" w:hAnsi="Times New Roman"/>
          <w:color w:val="000000"/>
          <w:lang w:val="lt-LT"/>
        </w:rPr>
      </w:pPr>
      <w:r w:rsidRPr="00CF2E72">
        <w:rPr>
          <w:rFonts w:ascii="Times New Roman" w:hAnsi="Times New Roman"/>
          <w:color w:val="000000"/>
          <w:lang w:val="lt-LT"/>
        </w:rPr>
        <w:t xml:space="preserve">Jeigu numatoma taikyti bendrąją anesteziją, anesteziologą reikia informuoti apie gydymą celiprololiu. Jei prieš anesteziją gydymas nutraukiamas, jį nutraukti reikia palaipsniui, o tarp paskutinės dozės ir anestezijos turi susidaryti 48 </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alandų laiko tarpas. Tęsiantis beta adrenoreceptorių blokadai sumažėja širdies ritmo sutrikimų pa</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ojus indukcijos ir intubacijos metu.</w:t>
      </w:r>
    </w:p>
    <w:p w14:paraId="57FD23EE" w14:textId="77777777" w:rsidR="00987FCA" w:rsidRPr="00CF2E72" w:rsidRDefault="00987FCA" w:rsidP="00987FCA">
      <w:pPr>
        <w:spacing w:after="0" w:line="240" w:lineRule="auto"/>
        <w:rPr>
          <w:rFonts w:ascii="Times New Roman" w:hAnsi="Times New Roman"/>
          <w:color w:val="000000"/>
          <w:lang w:val="lt-LT"/>
        </w:rPr>
      </w:pPr>
    </w:p>
    <w:p w14:paraId="25584172" w14:textId="77777777" w:rsidR="00987FCA" w:rsidRPr="00CF2E72" w:rsidRDefault="00987FCA" w:rsidP="00987FCA">
      <w:pPr>
        <w:spacing w:after="0" w:line="240" w:lineRule="auto"/>
        <w:rPr>
          <w:rFonts w:ascii="Times New Roman" w:hAnsi="Times New Roman"/>
          <w:color w:val="000000"/>
          <w:lang w:val="lt-LT"/>
        </w:rPr>
      </w:pPr>
      <w:r w:rsidRPr="00CF2E72">
        <w:rPr>
          <w:rFonts w:ascii="Times New Roman" w:hAnsi="Times New Roman"/>
          <w:color w:val="000000"/>
          <w:lang w:val="lt-LT"/>
        </w:rPr>
        <w:t xml:space="preserve">Pacientai, kuriems yra periferinės kraujo cirkuliacijos sutrikimų (protarpinis šlubumas), ir sergantieji krūtinės angina beta adrenoreceptorių blokatorius turi </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artoti labai atsargiai, nes minėti sutrikimai gali pasunkėti.</w:t>
      </w:r>
    </w:p>
    <w:p w14:paraId="45D3800A" w14:textId="77777777" w:rsidR="00987FCA" w:rsidRPr="00CF2E72" w:rsidRDefault="00987FCA" w:rsidP="00987FCA">
      <w:pPr>
        <w:spacing w:after="0" w:line="240" w:lineRule="auto"/>
        <w:rPr>
          <w:rFonts w:ascii="Times New Roman" w:hAnsi="Times New Roman"/>
          <w:color w:val="000000"/>
          <w:lang w:val="lt-LT"/>
        </w:rPr>
      </w:pPr>
    </w:p>
    <w:p w14:paraId="5DE3E05D" w14:textId="77777777" w:rsidR="00987FCA" w:rsidRPr="00CF2E72" w:rsidRDefault="00987FCA" w:rsidP="00987FCA">
      <w:pPr>
        <w:spacing w:after="0" w:line="240" w:lineRule="auto"/>
        <w:rPr>
          <w:rFonts w:ascii="Times New Roman" w:hAnsi="Times New Roman"/>
          <w:color w:val="000000"/>
          <w:lang w:val="lt-LT"/>
        </w:rPr>
      </w:pPr>
      <w:r w:rsidRPr="00CF2E72">
        <w:rPr>
          <w:rFonts w:ascii="Times New Roman" w:hAnsi="Times New Roman"/>
          <w:color w:val="000000"/>
          <w:lang w:val="lt-LT"/>
        </w:rPr>
        <w:t xml:space="preserve">Nors celiprololis poilsio metu reikšmingai nesusilpnina širdies funkcijos, jį gali </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artoti tik tie staziniu širdies nepakankamumu sergantys pacientai, kurie bu</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o tinkamai gydomi. Jeigu gydant celiprololiu išsi</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ysto dekompensacija, gydymą reikia nutraukti, kol dekompensacija bus tinkamai reguliuojama.</w:t>
      </w:r>
    </w:p>
    <w:p w14:paraId="0A233CBC" w14:textId="77777777" w:rsidR="00987FCA" w:rsidRPr="00CF2E72" w:rsidRDefault="00987FCA" w:rsidP="00987FCA">
      <w:pPr>
        <w:spacing w:after="0" w:line="240" w:lineRule="auto"/>
        <w:rPr>
          <w:rFonts w:ascii="Times New Roman" w:hAnsi="Times New Roman"/>
          <w:color w:val="000000"/>
          <w:lang w:val="lt-LT"/>
        </w:rPr>
      </w:pPr>
    </w:p>
    <w:p w14:paraId="04DDAFD3" w14:textId="77777777" w:rsidR="00987FCA" w:rsidRPr="00CF2E72" w:rsidRDefault="00987FCA" w:rsidP="00987FCA">
      <w:pPr>
        <w:spacing w:after="0" w:line="240" w:lineRule="auto"/>
        <w:rPr>
          <w:rFonts w:ascii="Times New Roman" w:hAnsi="Times New Roman"/>
          <w:color w:val="000000"/>
          <w:lang w:val="lt-LT"/>
        </w:rPr>
      </w:pPr>
      <w:r w:rsidRPr="00CF2E72">
        <w:rPr>
          <w:rFonts w:ascii="Times New Roman" w:hAnsi="Times New Roman"/>
          <w:color w:val="000000"/>
          <w:lang w:val="lt-LT"/>
        </w:rPr>
        <w:t>Jeigu pulso dažnis poilsio metu pasidaro mažesnis nei 50–55 kartų per minutę ir atsiranda panašių į bradikardiją simptomų, dozę reikia sumažinti.</w:t>
      </w:r>
    </w:p>
    <w:p w14:paraId="47AED59E" w14:textId="77777777" w:rsidR="00987FCA" w:rsidRPr="00CF2E72" w:rsidRDefault="00987FCA" w:rsidP="00987FCA">
      <w:pPr>
        <w:spacing w:after="0" w:line="240" w:lineRule="auto"/>
        <w:rPr>
          <w:rFonts w:ascii="Times New Roman" w:hAnsi="Times New Roman"/>
          <w:color w:val="000000"/>
          <w:lang w:val="lt-LT"/>
        </w:rPr>
      </w:pPr>
    </w:p>
    <w:p w14:paraId="1945EF6F" w14:textId="77777777" w:rsidR="00987FCA" w:rsidRPr="00CF2E72" w:rsidRDefault="00987FCA" w:rsidP="00987FCA">
      <w:pPr>
        <w:spacing w:after="0" w:line="240" w:lineRule="auto"/>
        <w:rPr>
          <w:rFonts w:ascii="Times New Roman" w:hAnsi="Times New Roman"/>
          <w:color w:val="000000"/>
          <w:lang w:val="lt-LT"/>
        </w:rPr>
      </w:pPr>
      <w:r w:rsidRPr="00CF2E72">
        <w:rPr>
          <w:rFonts w:ascii="Times New Roman" w:hAnsi="Times New Roman"/>
          <w:color w:val="000000"/>
          <w:lang w:val="lt-LT"/>
        </w:rPr>
        <w:t>Celiprololis turi neigiamą po</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 xml:space="preserve">eikį laidumo laikui, todėl pacientams, kuriems yra pirmo laipsnio atrioventrikulinė blokada, šį </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 xml:space="preserve">aistą reikėtų </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artoti tik atsargiai.</w:t>
      </w:r>
    </w:p>
    <w:p w14:paraId="2AFF316B" w14:textId="77777777" w:rsidR="00987FCA" w:rsidRPr="00CF2E72" w:rsidRDefault="00987FCA" w:rsidP="00987FCA">
      <w:pPr>
        <w:spacing w:after="0" w:line="240" w:lineRule="auto"/>
        <w:rPr>
          <w:rFonts w:ascii="Times New Roman" w:hAnsi="Times New Roman"/>
          <w:color w:val="000000"/>
          <w:lang w:val="lt-LT"/>
        </w:rPr>
      </w:pPr>
    </w:p>
    <w:p w14:paraId="1B17A346" w14:textId="77777777" w:rsidR="00987FCA" w:rsidRPr="00CF2E72" w:rsidRDefault="00987FCA" w:rsidP="00987FCA">
      <w:pPr>
        <w:spacing w:after="0" w:line="240" w:lineRule="auto"/>
        <w:rPr>
          <w:rFonts w:ascii="Times New Roman" w:hAnsi="Times New Roman"/>
          <w:color w:val="000000"/>
          <w:lang w:val="lt-LT"/>
        </w:rPr>
      </w:pPr>
      <w:r w:rsidRPr="00CF2E72">
        <w:rPr>
          <w:rFonts w:ascii="Times New Roman" w:hAnsi="Times New Roman"/>
          <w:color w:val="000000"/>
          <w:lang w:val="lt-LT"/>
        </w:rPr>
        <w:t>Tirotoksikozės ir hipoglikemijos simptomai gali būti paslėpti. Atliekant tyrimus su celiprololiu, nebu</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 xml:space="preserve">o pastebėta, kad cukriniu diabetu sergančių pacientų organizme būtų neigiamai </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 xml:space="preserve">eikiama glikogenolizė ir insulino išsiskyrimas. Nepaisant to, cukriniu diabetu sergantys pacientai, kurių kraujyje gliukozės kiekis kinta, celiprololį turi </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artoti atsargiai.</w:t>
      </w:r>
    </w:p>
    <w:p w14:paraId="74DF8041" w14:textId="77777777" w:rsidR="00987FCA" w:rsidRPr="00CF2E72" w:rsidRDefault="00987FCA" w:rsidP="00987FCA">
      <w:pPr>
        <w:spacing w:after="0" w:line="240" w:lineRule="auto"/>
        <w:rPr>
          <w:rFonts w:ascii="Times New Roman" w:hAnsi="Times New Roman"/>
          <w:color w:val="000000"/>
          <w:lang w:val="lt-LT"/>
        </w:rPr>
      </w:pPr>
    </w:p>
    <w:p w14:paraId="3D4836EC" w14:textId="77777777" w:rsidR="00987FCA" w:rsidRPr="00CF2E72" w:rsidRDefault="00987FCA" w:rsidP="00987FCA">
      <w:pPr>
        <w:spacing w:after="0" w:line="240" w:lineRule="auto"/>
        <w:rPr>
          <w:rFonts w:ascii="Times New Roman" w:hAnsi="Times New Roman"/>
          <w:color w:val="000000"/>
          <w:lang w:val="lt-LT"/>
        </w:rPr>
      </w:pPr>
      <w:r w:rsidRPr="00CF2E72">
        <w:rPr>
          <w:rFonts w:ascii="Times New Roman" w:hAnsi="Times New Roman"/>
          <w:color w:val="000000"/>
          <w:lang w:val="lt-LT"/>
        </w:rPr>
        <w:t xml:space="preserve">Pacientams, sergantiems grįžtama obstrukcine plaučių liga, celiprololį reikia </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artoti atsargiai. Aki</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 xml:space="preserve">aizdu, kad celiprololio adrenerginė stimuliacija neslopina bronchų išsiplėtimo (bronchodilatacijos), todėl tokie bronchodilatatoriai kaip salbutamolis gali būti </w:t>
      </w:r>
      <w:smartTag w:uri="urn:schemas-microsoft-com:office:smarttags" w:element="PersonName">
        <w:r w:rsidRPr="00CF2E72">
          <w:rPr>
            <w:rFonts w:ascii="Times New Roman" w:hAnsi="Times New Roman"/>
            <w:color w:val="000000"/>
            <w:lang w:val="lt-LT"/>
          </w:rPr>
          <w:lastRenderedPageBreak/>
          <w:t>v</w:t>
        </w:r>
      </w:smartTag>
      <w:r w:rsidRPr="00CF2E72">
        <w:rPr>
          <w:rFonts w:ascii="Times New Roman" w:hAnsi="Times New Roman"/>
          <w:color w:val="000000"/>
          <w:lang w:val="lt-LT"/>
        </w:rPr>
        <w:t xml:space="preserve">artojami nenutraukiant gydymo celiprololiu. Celiprololio negalima </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artoti ūminio astmos priepuolio metu.</w:t>
      </w:r>
    </w:p>
    <w:p w14:paraId="166FD893" w14:textId="77777777" w:rsidR="00987FCA" w:rsidRPr="00CF2E72" w:rsidRDefault="00987FCA" w:rsidP="00987FCA">
      <w:pPr>
        <w:spacing w:after="0" w:line="240" w:lineRule="auto"/>
        <w:rPr>
          <w:rFonts w:ascii="Times New Roman" w:hAnsi="Times New Roman"/>
          <w:color w:val="000000"/>
          <w:lang w:val="lt-LT"/>
        </w:rPr>
      </w:pPr>
    </w:p>
    <w:p w14:paraId="5BD434E6" w14:textId="77777777" w:rsidR="00987FCA" w:rsidRPr="00CF2E72" w:rsidRDefault="00987FCA" w:rsidP="00987FCA">
      <w:pPr>
        <w:spacing w:after="0" w:line="240" w:lineRule="auto"/>
        <w:rPr>
          <w:rFonts w:ascii="Times New Roman" w:hAnsi="Times New Roman"/>
          <w:color w:val="000000"/>
          <w:lang w:val="lt-LT"/>
        </w:rPr>
      </w:pPr>
      <w:r w:rsidRPr="00CF2E72">
        <w:rPr>
          <w:rFonts w:ascii="Times New Roman" w:hAnsi="Times New Roman"/>
          <w:color w:val="000000"/>
          <w:lang w:val="lt-LT"/>
        </w:rPr>
        <w:t>Gauta pranešimų, kad beta adrenoreceptorių blokatoriai pasunkina psoriazę, todėl reikia gerai aps</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arstyti, ar galima celiprololį skirti pacientams, kuriems anksčiau bu</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o pasireiškusi psoriazė.</w:t>
      </w:r>
    </w:p>
    <w:p w14:paraId="76FE4FEA" w14:textId="77777777" w:rsidR="00987FCA" w:rsidRPr="00CF2E72" w:rsidRDefault="00987FCA" w:rsidP="00987FCA">
      <w:pPr>
        <w:spacing w:after="0" w:line="240" w:lineRule="auto"/>
        <w:rPr>
          <w:rFonts w:ascii="Times New Roman" w:hAnsi="Times New Roman"/>
          <w:color w:val="000000"/>
          <w:lang w:val="lt-LT"/>
        </w:rPr>
      </w:pPr>
    </w:p>
    <w:p w14:paraId="154CC796" w14:textId="77777777" w:rsidR="00987FCA" w:rsidRPr="00CF2E72" w:rsidRDefault="00987FCA" w:rsidP="00987FCA">
      <w:pPr>
        <w:spacing w:after="0" w:line="240" w:lineRule="auto"/>
        <w:rPr>
          <w:rFonts w:ascii="Times New Roman" w:hAnsi="Times New Roman"/>
          <w:color w:val="000000"/>
          <w:lang w:val="lt-LT"/>
        </w:rPr>
      </w:pPr>
      <w:r w:rsidRPr="00CF2E72">
        <w:rPr>
          <w:rFonts w:ascii="Times New Roman" w:hAnsi="Times New Roman"/>
          <w:color w:val="000000"/>
          <w:lang w:val="lt-LT"/>
        </w:rPr>
        <w:t>Pacientams, kuriems anksčiau yra bu</w:t>
      </w:r>
      <w:smartTag w:uri="urn:schemas-microsoft-com:office:smarttags" w:element="PersonName">
        <w:r w:rsidRPr="00CF2E72">
          <w:rPr>
            <w:rFonts w:ascii="Times New Roman" w:hAnsi="Times New Roman"/>
            <w:color w:val="000000"/>
            <w:lang w:val="lt-LT"/>
          </w:rPr>
          <w:t>v</w:t>
        </w:r>
      </w:smartTag>
      <w:r w:rsidRPr="00CF2E72">
        <w:rPr>
          <w:rFonts w:ascii="Times New Roman" w:hAnsi="Times New Roman"/>
          <w:color w:val="000000"/>
          <w:lang w:val="lt-LT"/>
        </w:rPr>
        <w:t>ę anafilaksinių reakcijų, beta adrenoreceptorių blokatoriai gali padidinti jautrumą alergenams ir pasunkinti tokias reakcijas.</w:t>
      </w:r>
    </w:p>
    <w:p w14:paraId="3D917778" w14:textId="77777777" w:rsidR="00987FCA" w:rsidRPr="00CF2E72" w:rsidRDefault="00987FCA" w:rsidP="00987FCA">
      <w:pPr>
        <w:spacing w:after="0" w:line="240" w:lineRule="auto"/>
        <w:rPr>
          <w:rFonts w:ascii="Times New Roman" w:hAnsi="Times New Roman"/>
          <w:color w:val="000000"/>
          <w:lang w:val="lt-LT"/>
        </w:rPr>
      </w:pPr>
    </w:p>
    <w:p w14:paraId="10A1165B" w14:textId="77777777" w:rsidR="00987FCA" w:rsidRPr="00CF2E72" w:rsidRDefault="00987FCA" w:rsidP="00987FCA">
      <w:pPr>
        <w:spacing w:after="0" w:line="240" w:lineRule="auto"/>
        <w:rPr>
          <w:rFonts w:ascii="Times New Roman" w:hAnsi="Times New Roman"/>
          <w:color w:val="000000"/>
          <w:lang w:val="lt-LT"/>
        </w:rPr>
      </w:pPr>
      <w:r w:rsidRPr="00CF2E72">
        <w:rPr>
          <w:rFonts w:ascii="Times New Roman" w:hAnsi="Times New Roman"/>
          <w:color w:val="000000"/>
          <w:lang w:val="lt-LT"/>
        </w:rPr>
        <w:t>Jei pacientui be jokios aiškios priežasties pradeda džiūti akys arba atsiranda bėrimas, gydymą celiprololiu palaipsniui reikia nutraukti.</w:t>
      </w:r>
    </w:p>
    <w:p w14:paraId="0EE359C8" w14:textId="77777777" w:rsidR="00987FCA" w:rsidRPr="00CF2E72" w:rsidRDefault="00987FCA" w:rsidP="00987FCA">
      <w:pPr>
        <w:tabs>
          <w:tab w:val="left" w:pos="567"/>
        </w:tabs>
        <w:spacing w:after="0" w:line="240" w:lineRule="auto"/>
        <w:rPr>
          <w:rFonts w:ascii="Times New Roman" w:hAnsi="Times New Roman"/>
          <w:lang w:val="lt-LT"/>
        </w:rPr>
      </w:pPr>
    </w:p>
    <w:p w14:paraId="42F81464"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Celiprololio poveikis kitų vaistų farmakokinetikai tiriamas nebuvo. Todėl celiprololio vartoti kartu su kitais siaurą terapinį indeksą turinčiais vaistais negalima (žr.4.5 skyrių).</w:t>
      </w:r>
    </w:p>
    <w:p w14:paraId="423305C9" w14:textId="77777777" w:rsidR="00987FCA" w:rsidRPr="00CF2E72" w:rsidRDefault="00987FCA" w:rsidP="00987FCA">
      <w:pPr>
        <w:tabs>
          <w:tab w:val="left" w:pos="567"/>
        </w:tabs>
        <w:spacing w:after="0" w:line="240" w:lineRule="auto"/>
        <w:rPr>
          <w:rFonts w:ascii="Times New Roman" w:hAnsi="Times New Roman"/>
          <w:lang w:val="lt-LT"/>
        </w:rPr>
      </w:pPr>
    </w:p>
    <w:p w14:paraId="3A71D878"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16" w:name="_Toc129243106"/>
      <w:bookmarkStart w:id="17" w:name="_Toc129243231"/>
      <w:r w:rsidRPr="00CF2E72">
        <w:rPr>
          <w:rFonts w:ascii="Times New Roman" w:hAnsi="Times New Roman"/>
          <w:b/>
          <w:kern w:val="28"/>
          <w:lang w:val="lt-LT"/>
        </w:rPr>
        <w:t>4.5</w:t>
      </w:r>
      <w:r w:rsidRPr="00CF2E72">
        <w:rPr>
          <w:rFonts w:ascii="Times New Roman" w:hAnsi="Times New Roman"/>
          <w:b/>
          <w:kern w:val="28"/>
          <w:lang w:val="lt-LT"/>
        </w:rPr>
        <w:tab/>
        <w:t>Sąveika su kitais vaistiniais preparatais ir kitokia sąveika</w:t>
      </w:r>
      <w:bookmarkEnd w:id="16"/>
      <w:bookmarkEnd w:id="17"/>
    </w:p>
    <w:p w14:paraId="3C8A5560" w14:textId="77777777" w:rsidR="00987FCA" w:rsidRPr="00CF2E72" w:rsidRDefault="00987FCA" w:rsidP="00987FCA">
      <w:pPr>
        <w:tabs>
          <w:tab w:val="left" w:pos="567"/>
        </w:tabs>
        <w:spacing w:after="0" w:line="240" w:lineRule="auto"/>
        <w:rPr>
          <w:rFonts w:ascii="Times New Roman" w:hAnsi="Times New Roman"/>
          <w:lang w:val="lt-LT"/>
        </w:rPr>
      </w:pPr>
    </w:p>
    <w:p w14:paraId="21FA1F4A" w14:textId="77777777" w:rsidR="00987FCA" w:rsidRPr="00CF2E72" w:rsidRDefault="00987FCA" w:rsidP="00987FCA">
      <w:pPr>
        <w:keepNext/>
        <w:tabs>
          <w:tab w:val="left" w:pos="567"/>
        </w:tabs>
        <w:spacing w:after="0" w:line="240" w:lineRule="auto"/>
        <w:rPr>
          <w:rFonts w:ascii="Times New Roman" w:hAnsi="Times New Roman"/>
          <w:u w:val="single"/>
          <w:lang w:val="lt-LT"/>
        </w:rPr>
      </w:pPr>
      <w:r w:rsidRPr="00CF2E72">
        <w:rPr>
          <w:rFonts w:ascii="Times New Roman" w:hAnsi="Times New Roman"/>
          <w:u w:val="single"/>
          <w:lang w:val="lt-LT"/>
        </w:rPr>
        <w:t>Farmakodinaminė sąveika</w:t>
      </w:r>
    </w:p>
    <w:p w14:paraId="138F2471" w14:textId="77777777" w:rsidR="00987FCA" w:rsidRPr="00CF2E72" w:rsidRDefault="00987FCA" w:rsidP="00987FCA">
      <w:pPr>
        <w:keepNext/>
        <w:tabs>
          <w:tab w:val="left" w:pos="567"/>
        </w:tabs>
        <w:spacing w:after="0" w:line="240" w:lineRule="auto"/>
        <w:rPr>
          <w:rFonts w:ascii="Times New Roman" w:hAnsi="Times New Roman"/>
          <w:i/>
          <w:lang w:val="lt-LT"/>
        </w:rPr>
      </w:pPr>
      <w:r w:rsidRPr="00CF2E72">
        <w:rPr>
          <w:rFonts w:ascii="Times New Roman" w:hAnsi="Times New Roman"/>
          <w:i/>
          <w:lang w:val="lt-LT"/>
        </w:rPr>
        <w:t>Kalcio kanalų blokatoriai</w:t>
      </w:r>
    </w:p>
    <w:p w14:paraId="7575AC42" w14:textId="77777777" w:rsidR="00987FCA" w:rsidRPr="00CF2E72" w:rsidRDefault="00987FCA" w:rsidP="00987FCA">
      <w:pPr>
        <w:keepNext/>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 xml:space="preserve">Celiprololio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artoti kartu su kalcio kanalų blokatoriais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z.,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erapamiliu ir diltiazemu) nerekomenduojama, nes abu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aistai mažina širdies susitraukimų stiprumą ir slopina atrio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entrikulinio laidumo greitį. Pacientams, kuriems yra širdies sutrikimų, tokio preparatų derinio skirti negalima. Vienalaikis gydymas celiprololiu ir dihidropiridino dariniais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nifedipinu) gali padidinti hipotenzijos riziką.</w:t>
      </w:r>
    </w:p>
    <w:p w14:paraId="3E5E5C6F"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450CDCED"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 xml:space="preserve">Pirmos klasės antiaritminiai </w:t>
      </w:r>
      <w:smartTag w:uri="urn:schemas-microsoft-com:office:smarttags" w:element="PersonName">
        <w:r w:rsidRPr="00CF2E72">
          <w:rPr>
            <w:rFonts w:ascii="Times New Roman" w:hAnsi="Times New Roman"/>
            <w:i/>
            <w:lang w:val="lt-LT"/>
          </w:rPr>
          <w:t>v</w:t>
        </w:r>
      </w:smartTag>
      <w:r w:rsidRPr="00CF2E72">
        <w:rPr>
          <w:rFonts w:ascii="Times New Roman" w:hAnsi="Times New Roman"/>
          <w:i/>
          <w:lang w:val="lt-LT"/>
        </w:rPr>
        <w:t>aistai</w:t>
      </w:r>
    </w:p>
    <w:p w14:paraId="19843855"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 xml:space="preserve">Atsargumo priemonių reikia imtis, jeigu celiprololis yra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artojamas kartu su pirmos klasės antiaritminiais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aistais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dizopiramidu ir chinidinu) ir amjodaronu, nes gali pailgėti atrio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entrikulinio laidumo laikas ir atsirasti neigiamas inotropinis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eikis.</w:t>
      </w:r>
    </w:p>
    <w:p w14:paraId="0071CC41"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28B59602"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Klonidinas</w:t>
      </w:r>
    </w:p>
    <w:p w14:paraId="59488DA3"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Beta adrenoreceptorių blokatoriai gali pasunkinti reakty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iąją hipertenziją, kuri gali pasireikšti nutraukus gydymą klonidinu. Jeigu šie du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aistai yra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artojami kartu, gydymą beta blokatoriumi reikia nutraukti keletu dienų anksčiau prieš nutraukiant gydymą klonidinu.</w:t>
      </w:r>
    </w:p>
    <w:p w14:paraId="4F6E936C"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601A794A"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Širdį veikiantys glikozidai</w:t>
      </w:r>
    </w:p>
    <w:p w14:paraId="72ABEAAA"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Vienalaikis širdies glikozidų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z., digoksino)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artojimas gali pailginti atrio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entrikulinio laidumo laiką.</w:t>
      </w:r>
    </w:p>
    <w:p w14:paraId="48567358"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3793CCEA"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Anestetikai</w:t>
      </w:r>
    </w:p>
    <w:p w14:paraId="3C28ED99"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Prieš taikant bendrąją anesteziją būtina pranešti anesteziologui apie gydymą celiprololiu (žr. 4.4 skyrių). Są</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eika su anestetikais gali sumažinti širdies raumens pajėgumą. Vartojimas kartu nėra kontraindikuotinas, nes beta adrenoreceptorių blokatoriai gali apsaugoti nuo didelių kraujospūdžio pokyčių intubacijos metu, o antagonistinį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eikį galima greitai sukelti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artojant beta simpatomimetinius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w:t>
      </w:r>
    </w:p>
    <w:p w14:paraId="092FD017"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0A4EBD1A"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Insulinas ar per burną vartojami antidiabetiniai vaistai</w:t>
      </w:r>
    </w:p>
    <w:p w14:paraId="09B95183"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Celiprololis gali sustiprinti insulino ir geriamųjų vaistų nuo cukrinio diabeto gliukozės kiekį mažinantį poveikį kraujyje, todėl gali prireikti keisti vaistinių preparatų nuo cukrinio diabeto dozavimą (žr. 4.8 skyrių).</w:t>
      </w:r>
    </w:p>
    <w:p w14:paraId="2578B182"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223E946E"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 xml:space="preserve">Nesteroidiniai </w:t>
      </w:r>
      <w:smartTag w:uri="urn:schemas-microsoft-com:office:smarttags" w:element="PersonName">
        <w:r w:rsidRPr="00CF2E72">
          <w:rPr>
            <w:rFonts w:ascii="Times New Roman" w:hAnsi="Times New Roman"/>
            <w:i/>
            <w:lang w:val="lt-LT"/>
          </w:rPr>
          <w:t>v</w:t>
        </w:r>
      </w:smartTag>
      <w:r w:rsidRPr="00CF2E72">
        <w:rPr>
          <w:rFonts w:ascii="Times New Roman" w:hAnsi="Times New Roman"/>
          <w:i/>
          <w:lang w:val="lt-LT"/>
        </w:rPr>
        <w:t>aistai nuo uždegimo</w:t>
      </w:r>
    </w:p>
    <w:p w14:paraId="55D10F62"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 xml:space="preserve">Nesteroidiniai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aistai nuo uždegimo, tokie kaip ibuprofenas arba indometacinas, gali sumažinti beta adrenoreceptorius blokuojančių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aistų kraujospūdį mažinantį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eikį.</w:t>
      </w:r>
    </w:p>
    <w:p w14:paraId="5048111F"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77C5A907"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 xml:space="preserve">Epinefrinas (adrenalinas) </w:t>
      </w:r>
    </w:p>
    <w:p w14:paraId="74F2586B"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 xml:space="preserve">Simpatomimetiniai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aistai, tokie kaip epinefrinas (adrenalinas), gali neutralizuoti beta adrenoreceptorių blokatorių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eikį.</w:t>
      </w:r>
    </w:p>
    <w:p w14:paraId="1036E9D9"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25B5EFBE"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Tricikliai antidepresantai, barbitūratai arba fenotiazinai</w:t>
      </w:r>
    </w:p>
    <w:p w14:paraId="4FBB118E"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Kartu vartojant triciklių antidepresantų, barbitūratų arba fenotiazinų gali sustiprėti beta adrenoreceptorių blokatorių kraujospūdį mažinantį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eikį.</w:t>
      </w:r>
    </w:p>
    <w:p w14:paraId="569D6401" w14:textId="77777777" w:rsidR="00987FCA" w:rsidRPr="00CF2E72" w:rsidRDefault="00987FCA" w:rsidP="00987FCA">
      <w:pPr>
        <w:tabs>
          <w:tab w:val="left" w:pos="567"/>
        </w:tabs>
        <w:spacing w:after="0" w:line="240" w:lineRule="auto"/>
        <w:rPr>
          <w:rFonts w:ascii="Times New Roman" w:hAnsi="Times New Roman"/>
          <w:lang w:val="lt-LT"/>
        </w:rPr>
      </w:pPr>
    </w:p>
    <w:p w14:paraId="6F125805"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Monoamino oksidazės (MAO) inhibitoriai</w:t>
      </w:r>
    </w:p>
    <w:p w14:paraId="2DC7B9F8"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 xml:space="preserve">Monoamino oksidazės (MAO) inhibitoriai (pvz. fenelzinas) dažniausiai sukelia hipotenziją, ir dėl to, vartojant su antihipertenziniais vaistas gali stiprėti sukeliamas hipotenzinis poveikis.  </w:t>
      </w:r>
    </w:p>
    <w:p w14:paraId="62362633"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u w:val="single"/>
          <w:lang w:val="lt-LT"/>
        </w:rPr>
      </w:pPr>
    </w:p>
    <w:p w14:paraId="52645AD4"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u w:val="single"/>
          <w:lang w:val="lt-LT"/>
        </w:rPr>
      </w:pPr>
      <w:r w:rsidRPr="00CF2E72">
        <w:rPr>
          <w:rFonts w:ascii="Times New Roman" w:hAnsi="Times New Roman"/>
          <w:u w:val="single"/>
          <w:lang w:val="lt-LT"/>
        </w:rPr>
        <w:t>Farmakokinetinė tarpusavio sąveika</w:t>
      </w:r>
    </w:p>
    <w:p w14:paraId="6EFD4ADC"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Hidrochlorotiazidas arba teofilinas</w:t>
      </w:r>
    </w:p>
    <w:p w14:paraId="062DBD95"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 xml:space="preserve">Hidrochlorotiazido ir teofilino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artojimas kartu su celiprololiu gali sumažinti pastarojo biologinį prieinamumą. Jei būtina, dozę reikia pritaikyti.</w:t>
      </w:r>
    </w:p>
    <w:p w14:paraId="23CEA0B9"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u w:val="single"/>
          <w:lang w:val="lt-LT"/>
        </w:rPr>
      </w:pPr>
    </w:p>
    <w:p w14:paraId="48F89766"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 xml:space="preserve">Siauro terapinio indekso vaistai </w:t>
      </w:r>
    </w:p>
    <w:p w14:paraId="03D4F4C2"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Galimybė, kad celiprololis slopintų arba indukuotų CYP450 izofermentus, kitus metabolizme dalyvaujančius fermentus arba transportinius (pernašos) baltymus, vertinama nebuvo. Taigi galimos sąveikos numatyti neįmanoma. Todėl celiprololio negalima vartoti kartu su tokiais vaistais kaip ciklosporinas, chinidinas, alfentanilis, astemizolas, cisapridas, dihidroergotaminas, ergotaminas, pimozidas, sirolimuzas, takrolimuzas, terfenadinas, digoksinas, litis, HMG-KoA reduktazės inhibitoriai, flekainidas,</w:t>
      </w:r>
      <w:r w:rsidRPr="00CF2E72">
        <w:rPr>
          <w:rFonts w:ascii="Times New Roman" w:hAnsi="Times New Roman"/>
          <w:color w:val="FF0000"/>
          <w:lang w:val="lt-LT"/>
        </w:rPr>
        <w:t xml:space="preserve"> </w:t>
      </w:r>
      <w:r w:rsidRPr="00CF2E72">
        <w:rPr>
          <w:rFonts w:ascii="Times New Roman" w:hAnsi="Times New Roman"/>
          <w:lang w:val="lt-LT"/>
        </w:rPr>
        <w:t>antiepilepsiniai vaistai, teofilinas ir varfarinas, nes padidėjusio sisteminio poveikio pasekmės gali būti sunkios.</w:t>
      </w:r>
    </w:p>
    <w:p w14:paraId="1BBE5BA5"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70CE8003"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i/>
          <w:lang w:val="lt-LT"/>
        </w:rPr>
      </w:pPr>
      <w:r w:rsidRPr="00CF2E72">
        <w:rPr>
          <w:rFonts w:ascii="Times New Roman" w:hAnsi="Times New Roman"/>
          <w:i/>
          <w:lang w:val="lt-LT"/>
        </w:rPr>
        <w:t>Sąveika su P-glikoproteiną slopinančiais ir stimuliuojančiais preparatais</w:t>
      </w:r>
    </w:p>
    <w:p w14:paraId="3D11E056"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Celiprololis yra P-glikoproteino (P-gp) pernašos substratas.</w:t>
      </w:r>
    </w:p>
    <w:p w14:paraId="71D816C9" w14:textId="77777777" w:rsidR="00987FCA" w:rsidRPr="00CF2E72" w:rsidRDefault="00987FCA" w:rsidP="00987FCA">
      <w:pPr>
        <w:spacing w:after="0" w:line="240" w:lineRule="auto"/>
        <w:rPr>
          <w:rFonts w:ascii="Times New Roman" w:hAnsi="Times New Roman"/>
          <w:lang w:val="lt-LT"/>
        </w:rPr>
      </w:pPr>
    </w:p>
    <w:p w14:paraId="09EF0B2B"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 xml:space="preserve">Tikriausiai dėl vaistų, kurie slopina P-gp (pvz., verapamilis, eritromicinas, klaritromicinas, ciklosporinas, chinidinas, ketokonazolas ir itrakonazolas), vartojimo kartu gali padidėti celiprololio koncentracija kraujo plazmoje. Kartu vartojant 100 mg celiprololio ir 200 mg P-gp inhibitoriaus itrakonazolo dozes, celiprololio AUC padidėja 80 %. Jeigu kartu vartojami vaistai, kurie slopina P-gp, reikėtų apsvarstyti galimybę mažinti celiprololio dozę. </w:t>
      </w:r>
    </w:p>
    <w:p w14:paraId="328C24B3" w14:textId="77777777" w:rsidR="00987FCA" w:rsidRPr="00CF2E72" w:rsidRDefault="00987FCA" w:rsidP="00987FCA">
      <w:pPr>
        <w:tabs>
          <w:tab w:val="left" w:pos="567"/>
        </w:tabs>
        <w:spacing w:after="0" w:line="240" w:lineRule="auto"/>
        <w:rPr>
          <w:rFonts w:ascii="Times New Roman" w:hAnsi="Times New Roman"/>
          <w:lang w:val="lt-LT"/>
        </w:rPr>
      </w:pPr>
    </w:p>
    <w:p w14:paraId="4568A3B8"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Kartu vartojami P-gp slopinantys vaistai (pvz., rifampicinas ir paprastosios jonažolės preparatai) gali sumažinti celiprololio koncentraciją kraujo plazmoje. 5 paras iš eilės vartojant geriamąsias 200 mg celiprololio ir geriamąsias 600 mg rifampicino dozes, celiprololio AUC sumažėja 40 %. Negalima paneigti, kad po ilgalaikio gydymo rifampicinu toks poveikis gali būti dar aiškesnis. Celiprololio dozės koregavimas gali būti būtinas, jei pradedamas arba nutraukiamas gydymas P-gp slopinančiais ir stimuliuojančiais preparatais.</w:t>
      </w:r>
    </w:p>
    <w:p w14:paraId="5A5DA8A0" w14:textId="77777777" w:rsidR="00987FCA" w:rsidRPr="00CF2E72" w:rsidRDefault="00987FCA" w:rsidP="00987FCA">
      <w:pPr>
        <w:tabs>
          <w:tab w:val="left" w:pos="567"/>
        </w:tabs>
        <w:spacing w:after="0" w:line="240" w:lineRule="auto"/>
        <w:rPr>
          <w:rFonts w:ascii="Times New Roman" w:hAnsi="Times New Roman"/>
          <w:lang w:val="lt-LT"/>
        </w:rPr>
      </w:pPr>
    </w:p>
    <w:p w14:paraId="561AF9B6"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18" w:name="_Toc129243107"/>
      <w:bookmarkStart w:id="19" w:name="_Toc129243232"/>
      <w:r w:rsidRPr="00CF2E72">
        <w:rPr>
          <w:rFonts w:ascii="Times New Roman" w:hAnsi="Times New Roman"/>
          <w:b/>
          <w:kern w:val="28"/>
          <w:lang w:val="lt-LT"/>
        </w:rPr>
        <w:t>4.6</w:t>
      </w:r>
      <w:r w:rsidRPr="00CF2E72">
        <w:rPr>
          <w:rFonts w:ascii="Times New Roman" w:hAnsi="Times New Roman"/>
          <w:b/>
          <w:kern w:val="28"/>
          <w:lang w:val="lt-LT"/>
        </w:rPr>
        <w:tab/>
        <w:t>Vaisingumas, nėštumo ir žindymo laikotarpis</w:t>
      </w:r>
      <w:bookmarkEnd w:id="18"/>
      <w:bookmarkEnd w:id="19"/>
    </w:p>
    <w:p w14:paraId="63EA910F" w14:textId="77777777" w:rsidR="00987FCA" w:rsidRPr="00CF2E72" w:rsidRDefault="00987FCA" w:rsidP="00987FCA">
      <w:pPr>
        <w:tabs>
          <w:tab w:val="left" w:pos="567"/>
        </w:tabs>
        <w:spacing w:after="0" w:line="240" w:lineRule="auto"/>
        <w:rPr>
          <w:rFonts w:ascii="Times New Roman" w:hAnsi="Times New Roman"/>
          <w:u w:val="single"/>
          <w:lang w:val="lt-LT"/>
        </w:rPr>
      </w:pPr>
    </w:p>
    <w:p w14:paraId="38CBD367" w14:textId="77777777" w:rsidR="00987FCA" w:rsidRPr="00CF2E72" w:rsidRDefault="00987FCA" w:rsidP="00987FCA">
      <w:pPr>
        <w:tabs>
          <w:tab w:val="left" w:pos="567"/>
        </w:tabs>
        <w:spacing w:after="0" w:line="240" w:lineRule="auto"/>
        <w:rPr>
          <w:rFonts w:ascii="Times New Roman" w:hAnsi="Times New Roman"/>
          <w:u w:val="single"/>
          <w:lang w:val="lt-LT"/>
        </w:rPr>
      </w:pPr>
      <w:r w:rsidRPr="00CF2E72">
        <w:rPr>
          <w:rFonts w:ascii="Times New Roman" w:hAnsi="Times New Roman"/>
          <w:u w:val="single"/>
          <w:lang w:val="lt-LT"/>
        </w:rPr>
        <w:lastRenderedPageBreak/>
        <w:t>Nėštumas</w:t>
      </w:r>
    </w:p>
    <w:p w14:paraId="7E79DFEB"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Klinikinių duomenų apie celiprololio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artojimą nėštumo metu nėra. Tyrimai su gy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ūnais tiesioginio ar netiesioginio kenksmingo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eikio nėštumo eigai</w:t>
      </w:r>
      <w:r w:rsidRPr="00CF2E72">
        <w:rPr>
          <w:rFonts w:ascii="Times New Roman" w:hAnsi="Times New Roman"/>
          <w:b/>
          <w:lang w:val="lt-LT"/>
        </w:rPr>
        <w:t xml:space="preserve">, </w:t>
      </w:r>
      <w:r w:rsidRPr="00CF2E72">
        <w:rPr>
          <w:rFonts w:ascii="Times New Roman" w:hAnsi="Times New Roman"/>
          <w:lang w:val="lt-LT"/>
        </w:rPr>
        <w:t xml:space="preserve">embriono ar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aisiaus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ystymuisi, gimdymui ar postnataliniam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ystymuisi neparodė. Nėščioms moterims skiriama atsargiai.</w:t>
      </w:r>
    </w:p>
    <w:p w14:paraId="249041D8"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4D3ABE87"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eikis aprūpinimui placentiniu krauju yra nežinomas. Kiti beta adrenoblokatoriai sumažina placentinę kraujotaką, o tai gali sukelti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aisiaus mirtį ar priešlaikinį gimdymą. Vaisiui ir naujagimiui taip pat gali pasireikšti nepageidaujamas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eikis (ypač hipoglikemija ir bradikardija). Tai padidina kardiologinių ir pulmonologinių komplikacijų riziką naujagimiams postnatalinio periodo metu.</w:t>
      </w:r>
    </w:p>
    <w:p w14:paraId="61AC30AF"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25D49C24"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u w:val="single"/>
          <w:lang w:val="lt-LT"/>
        </w:rPr>
      </w:pPr>
      <w:r w:rsidRPr="00CF2E72">
        <w:rPr>
          <w:rFonts w:ascii="Times New Roman" w:hAnsi="Times New Roman"/>
          <w:u w:val="single"/>
          <w:lang w:val="lt-LT"/>
        </w:rPr>
        <w:t>Žindymas</w:t>
      </w:r>
    </w:p>
    <w:p w14:paraId="6876E080"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Dauguma beta adrenoblokatorių patenka į motinos pieną, nors jų kiekis piene būna į</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airus. Celiprololio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artoti žindymo laikotarpiu nerekomenduojama, nes nepakanka informacijos apie celiprololio išsiskyrimą į motinos pieną.</w:t>
      </w:r>
    </w:p>
    <w:p w14:paraId="338F7D05" w14:textId="77777777" w:rsidR="00987FCA" w:rsidRPr="00CF2E72" w:rsidRDefault="00987FCA" w:rsidP="00987FCA">
      <w:pPr>
        <w:tabs>
          <w:tab w:val="left" w:pos="567"/>
        </w:tabs>
        <w:spacing w:after="0" w:line="240" w:lineRule="auto"/>
        <w:rPr>
          <w:rFonts w:ascii="Times New Roman" w:hAnsi="Times New Roman"/>
          <w:lang w:val="lt-LT"/>
        </w:rPr>
      </w:pPr>
    </w:p>
    <w:p w14:paraId="22BBFF96"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20" w:name="_Toc129243108"/>
      <w:bookmarkStart w:id="21" w:name="_Toc129243233"/>
      <w:r w:rsidRPr="00CF2E72">
        <w:rPr>
          <w:rFonts w:ascii="Times New Roman" w:hAnsi="Times New Roman"/>
          <w:b/>
          <w:kern w:val="28"/>
          <w:lang w:val="lt-LT"/>
        </w:rPr>
        <w:t>4.7</w:t>
      </w:r>
      <w:r w:rsidRPr="00CF2E72">
        <w:rPr>
          <w:rFonts w:ascii="Times New Roman" w:hAnsi="Times New Roman"/>
          <w:b/>
          <w:kern w:val="28"/>
          <w:lang w:val="lt-LT"/>
        </w:rPr>
        <w:tab/>
        <w:t>Po</w:t>
      </w:r>
      <w:smartTag w:uri="urn:schemas-microsoft-com:office:smarttags" w:element="PersonName">
        <w:r w:rsidRPr="00CF2E72">
          <w:rPr>
            <w:rFonts w:ascii="Times New Roman" w:hAnsi="Times New Roman"/>
            <w:b/>
            <w:kern w:val="28"/>
            <w:lang w:val="lt-LT"/>
          </w:rPr>
          <w:t>v</w:t>
        </w:r>
      </w:smartTag>
      <w:r w:rsidRPr="00CF2E72">
        <w:rPr>
          <w:rFonts w:ascii="Times New Roman" w:hAnsi="Times New Roman"/>
          <w:b/>
          <w:kern w:val="28"/>
          <w:lang w:val="lt-LT"/>
        </w:rPr>
        <w:t xml:space="preserve">eikis gebėjimui </w:t>
      </w:r>
      <w:smartTag w:uri="urn:schemas-microsoft-com:office:smarttags" w:element="PersonName">
        <w:r w:rsidRPr="00CF2E72">
          <w:rPr>
            <w:rFonts w:ascii="Times New Roman" w:hAnsi="Times New Roman"/>
            <w:b/>
            <w:kern w:val="28"/>
            <w:lang w:val="lt-LT"/>
          </w:rPr>
          <w:t>v</w:t>
        </w:r>
      </w:smartTag>
      <w:r w:rsidRPr="00CF2E72">
        <w:rPr>
          <w:rFonts w:ascii="Times New Roman" w:hAnsi="Times New Roman"/>
          <w:b/>
          <w:kern w:val="28"/>
          <w:lang w:val="lt-LT"/>
        </w:rPr>
        <w:t xml:space="preserve">airuoti ir </w:t>
      </w:r>
      <w:smartTag w:uri="urn:schemas-microsoft-com:office:smarttags" w:element="PersonName">
        <w:r w:rsidRPr="00CF2E72">
          <w:rPr>
            <w:rFonts w:ascii="Times New Roman" w:hAnsi="Times New Roman"/>
            <w:b/>
            <w:kern w:val="28"/>
            <w:lang w:val="lt-LT"/>
          </w:rPr>
          <w:t>v</w:t>
        </w:r>
      </w:smartTag>
      <w:r w:rsidRPr="00CF2E72">
        <w:rPr>
          <w:rFonts w:ascii="Times New Roman" w:hAnsi="Times New Roman"/>
          <w:b/>
          <w:kern w:val="28"/>
          <w:lang w:val="lt-LT"/>
        </w:rPr>
        <w:t>aldyti mechanizmus</w:t>
      </w:r>
      <w:bookmarkEnd w:id="20"/>
      <w:bookmarkEnd w:id="21"/>
    </w:p>
    <w:p w14:paraId="2148DE02" w14:textId="77777777" w:rsidR="00987FCA" w:rsidRPr="00CF2E72" w:rsidRDefault="00987FCA" w:rsidP="00987FCA">
      <w:pPr>
        <w:tabs>
          <w:tab w:val="left" w:pos="567"/>
        </w:tabs>
        <w:spacing w:after="0" w:line="240" w:lineRule="auto"/>
        <w:rPr>
          <w:rFonts w:ascii="Times New Roman" w:hAnsi="Times New Roman"/>
          <w:lang w:val="lt-LT"/>
        </w:rPr>
      </w:pPr>
    </w:p>
    <w:p w14:paraId="0379B544"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Celiprololis gebėjimą vairuoti ir valdyti mechanizmus veikia silpnai arba vidutiniškai. Reikia atsiž</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elgti į tai, kad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aistas gali sukelti gal</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os s</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aigimą ir nuo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argį.</w:t>
      </w:r>
    </w:p>
    <w:p w14:paraId="6F2BB091" w14:textId="77777777" w:rsidR="00987FCA" w:rsidRPr="00CF2E72" w:rsidRDefault="00987FCA" w:rsidP="00987FCA">
      <w:pPr>
        <w:tabs>
          <w:tab w:val="left" w:pos="567"/>
        </w:tabs>
        <w:spacing w:after="0" w:line="240" w:lineRule="auto"/>
        <w:rPr>
          <w:rFonts w:ascii="Times New Roman" w:hAnsi="Times New Roman"/>
          <w:lang w:val="lt-LT"/>
        </w:rPr>
      </w:pPr>
    </w:p>
    <w:p w14:paraId="7A2193B9"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22" w:name="_Toc129243109"/>
      <w:bookmarkStart w:id="23" w:name="_Toc129243234"/>
      <w:r w:rsidRPr="00CF2E72">
        <w:rPr>
          <w:rFonts w:ascii="Times New Roman" w:hAnsi="Times New Roman"/>
          <w:b/>
          <w:kern w:val="28"/>
          <w:lang w:val="lt-LT"/>
        </w:rPr>
        <w:t>4.8</w:t>
      </w:r>
      <w:r w:rsidRPr="00CF2E72">
        <w:rPr>
          <w:rFonts w:ascii="Times New Roman" w:hAnsi="Times New Roman"/>
          <w:b/>
          <w:kern w:val="28"/>
          <w:lang w:val="lt-LT"/>
        </w:rPr>
        <w:tab/>
        <w:t>Nepageidaujamas poveikis</w:t>
      </w:r>
      <w:bookmarkEnd w:id="22"/>
      <w:bookmarkEnd w:id="23"/>
    </w:p>
    <w:p w14:paraId="752D1385" w14:textId="77777777" w:rsidR="00987FCA" w:rsidRPr="00CF2E72" w:rsidRDefault="00987FCA" w:rsidP="00987FCA">
      <w:pPr>
        <w:tabs>
          <w:tab w:val="left" w:pos="567"/>
        </w:tabs>
        <w:spacing w:after="0" w:line="240" w:lineRule="auto"/>
        <w:rPr>
          <w:rFonts w:ascii="Times New Roman" w:hAnsi="Times New Roman"/>
          <w:lang w:val="lt-LT"/>
        </w:rPr>
      </w:pPr>
    </w:p>
    <w:p w14:paraId="5D52C422"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Nepageidaujamų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eikių dažnio klasifikacija:</w:t>
      </w:r>
    </w:p>
    <w:p w14:paraId="4B3B3F11" w14:textId="77777777" w:rsidR="00987FCA" w:rsidRPr="00CF2E72" w:rsidRDefault="00987FCA" w:rsidP="00987FCA">
      <w:pPr>
        <w:numPr>
          <w:ilvl w:val="0"/>
          <w:numId w:val="16"/>
        </w:numPr>
        <w:tabs>
          <w:tab w:val="num" w:pos="567"/>
        </w:tabs>
        <w:spacing w:after="0" w:line="240" w:lineRule="auto"/>
        <w:ind w:left="567" w:hanging="567"/>
        <w:rPr>
          <w:rFonts w:ascii="Times New Roman" w:hAnsi="Times New Roman"/>
          <w:lang w:val="lt-LT"/>
        </w:rPr>
      </w:pPr>
      <w:r w:rsidRPr="00CF2E72">
        <w:rPr>
          <w:rFonts w:ascii="Times New Roman" w:hAnsi="Times New Roman"/>
          <w:lang w:val="lt-LT"/>
        </w:rPr>
        <w:t>Labai dažni (</w:t>
      </w:r>
      <w:r w:rsidRPr="00CF2E72">
        <w:rPr>
          <w:rFonts w:ascii="Times New Roman" w:hAnsi="Times New Roman"/>
          <w:lang w:val="lt-LT"/>
        </w:rPr>
        <w:sym w:font="Symbol" w:char="F0B3"/>
      </w:r>
      <w:r w:rsidRPr="00CF2E72">
        <w:rPr>
          <w:rFonts w:ascii="Times New Roman" w:hAnsi="Times New Roman"/>
          <w:lang w:val="lt-LT"/>
        </w:rPr>
        <w:t>1/10),</w:t>
      </w:r>
    </w:p>
    <w:p w14:paraId="3AEF4C89" w14:textId="77777777" w:rsidR="00987FCA" w:rsidRPr="00CF2E72" w:rsidRDefault="00987FCA" w:rsidP="00987FCA">
      <w:pPr>
        <w:numPr>
          <w:ilvl w:val="0"/>
          <w:numId w:val="16"/>
        </w:numPr>
        <w:tabs>
          <w:tab w:val="num" w:pos="567"/>
        </w:tabs>
        <w:spacing w:after="0" w:line="240" w:lineRule="auto"/>
        <w:ind w:left="567" w:hanging="567"/>
        <w:rPr>
          <w:rFonts w:ascii="Times New Roman" w:hAnsi="Times New Roman"/>
          <w:lang w:val="lt-LT"/>
        </w:rPr>
      </w:pPr>
      <w:r w:rsidRPr="00CF2E72">
        <w:rPr>
          <w:rFonts w:ascii="Times New Roman" w:hAnsi="Times New Roman"/>
          <w:lang w:val="lt-LT"/>
        </w:rPr>
        <w:t xml:space="preserve">Dažni (nuo </w:t>
      </w:r>
      <w:r w:rsidRPr="00CF2E72">
        <w:rPr>
          <w:rFonts w:ascii="Times New Roman" w:hAnsi="Times New Roman"/>
          <w:lang w:val="lt-LT"/>
        </w:rPr>
        <w:sym w:font="Symbol" w:char="F0B3"/>
      </w:r>
      <w:r w:rsidRPr="00CF2E72">
        <w:rPr>
          <w:rFonts w:ascii="Times New Roman" w:hAnsi="Times New Roman"/>
          <w:lang w:val="lt-LT"/>
        </w:rPr>
        <w:t>1/100 iki &lt;1/10),</w:t>
      </w:r>
    </w:p>
    <w:p w14:paraId="09580A0D" w14:textId="77777777" w:rsidR="00987FCA" w:rsidRPr="00CF2E72" w:rsidRDefault="00987FCA" w:rsidP="00987FCA">
      <w:pPr>
        <w:numPr>
          <w:ilvl w:val="0"/>
          <w:numId w:val="16"/>
        </w:numPr>
        <w:tabs>
          <w:tab w:val="num" w:pos="567"/>
        </w:tabs>
        <w:spacing w:after="0" w:line="240" w:lineRule="auto"/>
        <w:ind w:left="567" w:hanging="567"/>
        <w:rPr>
          <w:rFonts w:ascii="Times New Roman" w:hAnsi="Times New Roman"/>
          <w:lang w:val="lt-LT"/>
        </w:rPr>
      </w:pPr>
      <w:r w:rsidRPr="00CF2E72">
        <w:rPr>
          <w:rFonts w:ascii="Times New Roman" w:hAnsi="Times New Roman"/>
          <w:lang w:val="lt-LT"/>
        </w:rPr>
        <w:t xml:space="preserve">Nedažni (nuo </w:t>
      </w:r>
      <w:r w:rsidRPr="00CF2E72">
        <w:rPr>
          <w:rFonts w:ascii="Times New Roman" w:hAnsi="Times New Roman"/>
          <w:lang w:val="lt-LT"/>
        </w:rPr>
        <w:sym w:font="Symbol" w:char="F0B3"/>
      </w:r>
      <w:r w:rsidRPr="00CF2E72">
        <w:rPr>
          <w:rFonts w:ascii="Times New Roman" w:hAnsi="Times New Roman"/>
          <w:lang w:val="lt-LT"/>
        </w:rPr>
        <w:t>1/1 000 iki &lt;1/100),</w:t>
      </w:r>
    </w:p>
    <w:p w14:paraId="118645E1" w14:textId="77777777" w:rsidR="00987FCA" w:rsidRPr="00CF2E72" w:rsidRDefault="00987FCA" w:rsidP="00987FCA">
      <w:pPr>
        <w:numPr>
          <w:ilvl w:val="0"/>
          <w:numId w:val="16"/>
        </w:numPr>
        <w:tabs>
          <w:tab w:val="num" w:pos="567"/>
        </w:tabs>
        <w:spacing w:after="0" w:line="240" w:lineRule="auto"/>
        <w:ind w:left="567" w:hanging="567"/>
        <w:rPr>
          <w:rFonts w:ascii="Times New Roman" w:hAnsi="Times New Roman"/>
          <w:lang w:val="lt-LT"/>
        </w:rPr>
      </w:pPr>
      <w:r w:rsidRPr="00CF2E72">
        <w:rPr>
          <w:rFonts w:ascii="Times New Roman" w:hAnsi="Times New Roman"/>
          <w:lang w:val="lt-LT"/>
        </w:rPr>
        <w:t xml:space="preserve">Reti (nuo </w:t>
      </w:r>
      <w:r w:rsidRPr="00CF2E72">
        <w:rPr>
          <w:rFonts w:ascii="Times New Roman" w:hAnsi="Times New Roman"/>
          <w:lang w:val="lt-LT"/>
        </w:rPr>
        <w:sym w:font="Symbol" w:char="F0B3"/>
      </w:r>
      <w:r w:rsidRPr="00CF2E72">
        <w:rPr>
          <w:rFonts w:ascii="Times New Roman" w:hAnsi="Times New Roman"/>
          <w:lang w:val="lt-LT"/>
        </w:rPr>
        <w:t>1/10 000 iki &lt;1/1 000),</w:t>
      </w:r>
    </w:p>
    <w:p w14:paraId="67338235" w14:textId="77777777" w:rsidR="00987FCA" w:rsidRPr="00CF2E72" w:rsidRDefault="00987FCA" w:rsidP="00987FCA">
      <w:pPr>
        <w:numPr>
          <w:ilvl w:val="0"/>
          <w:numId w:val="16"/>
        </w:numPr>
        <w:tabs>
          <w:tab w:val="num" w:pos="567"/>
        </w:tabs>
        <w:spacing w:after="0" w:line="240" w:lineRule="auto"/>
        <w:ind w:left="567" w:hanging="567"/>
        <w:rPr>
          <w:rFonts w:ascii="Times New Roman" w:hAnsi="Times New Roman"/>
          <w:lang w:val="lt-LT"/>
        </w:rPr>
      </w:pPr>
      <w:r w:rsidRPr="00CF2E72">
        <w:rPr>
          <w:rFonts w:ascii="Times New Roman" w:hAnsi="Times New Roman"/>
          <w:lang w:val="lt-LT"/>
        </w:rPr>
        <w:t xml:space="preserve">Labai reti (&lt;1/10 000), </w:t>
      </w:r>
    </w:p>
    <w:p w14:paraId="3E17114F" w14:textId="77777777" w:rsidR="00987FCA" w:rsidRPr="00CF2E72" w:rsidRDefault="00987FCA" w:rsidP="00987FCA">
      <w:pPr>
        <w:numPr>
          <w:ilvl w:val="0"/>
          <w:numId w:val="16"/>
        </w:numPr>
        <w:tabs>
          <w:tab w:val="num" w:pos="567"/>
        </w:tabs>
        <w:spacing w:after="0" w:line="240" w:lineRule="auto"/>
        <w:ind w:left="567" w:hanging="567"/>
        <w:rPr>
          <w:rFonts w:ascii="Times New Roman" w:hAnsi="Times New Roman"/>
          <w:lang w:val="lt-LT"/>
        </w:rPr>
      </w:pPr>
      <w:r w:rsidRPr="00CF2E72">
        <w:rPr>
          <w:rFonts w:ascii="Times New Roman" w:hAnsi="Times New Roman"/>
          <w:lang w:val="lt-LT"/>
        </w:rPr>
        <w:t>Dažnis nežinomas (negali būti į</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ertintas pagal turimus duomenis).</w:t>
      </w:r>
    </w:p>
    <w:p w14:paraId="15FFC650" w14:textId="77777777" w:rsidR="00987FCA" w:rsidRPr="00CF2E72" w:rsidRDefault="00987FCA" w:rsidP="00987FCA">
      <w:pPr>
        <w:spacing w:after="0" w:line="240" w:lineRule="auto"/>
        <w:rPr>
          <w:rFonts w:ascii="Times New Roman" w:hAnsi="Times New Roman"/>
          <w:lang w:val="lt-LT"/>
        </w:rPr>
      </w:pPr>
    </w:p>
    <w:p w14:paraId="1067B0E6" w14:textId="77777777" w:rsidR="00987FCA" w:rsidRPr="00CF2E72" w:rsidRDefault="00987FCA" w:rsidP="00987FCA">
      <w:pPr>
        <w:tabs>
          <w:tab w:val="left" w:pos="567"/>
        </w:tabs>
        <w:spacing w:after="0" w:line="240" w:lineRule="auto"/>
        <w:ind w:left="567" w:hanging="567"/>
        <w:rPr>
          <w:rFonts w:ascii="Times New Roman" w:hAnsi="Times New Roman"/>
          <w:u w:val="single"/>
          <w:lang w:val="lt-LT"/>
        </w:rPr>
      </w:pPr>
      <w:r w:rsidRPr="00CF2E72">
        <w:rPr>
          <w:rFonts w:ascii="Times New Roman" w:hAnsi="Times New Roman"/>
          <w:u w:val="single"/>
          <w:lang w:val="lt-LT"/>
        </w:rPr>
        <w:t>Gauta pranešimų apie šiuos celiprololio sukeltus nepageidaujamus po</w:t>
      </w:r>
      <w:smartTag w:uri="urn:schemas-microsoft-com:office:smarttags" w:element="PersonName">
        <w:r w:rsidRPr="00CF2E72">
          <w:rPr>
            <w:rFonts w:ascii="Times New Roman" w:hAnsi="Times New Roman"/>
            <w:u w:val="single"/>
            <w:lang w:val="lt-LT"/>
          </w:rPr>
          <w:t>v</w:t>
        </w:r>
      </w:smartTag>
      <w:r w:rsidRPr="00CF2E72">
        <w:rPr>
          <w:rFonts w:ascii="Times New Roman" w:hAnsi="Times New Roman"/>
          <w:u w:val="single"/>
          <w:lang w:val="lt-LT"/>
        </w:rPr>
        <w:t>eikius:</w:t>
      </w:r>
    </w:p>
    <w:p w14:paraId="74FA261E" w14:textId="77777777" w:rsidR="00987FCA" w:rsidRPr="00CF2E72" w:rsidRDefault="00987FCA" w:rsidP="00987FCA">
      <w:pPr>
        <w:tabs>
          <w:tab w:val="left" w:pos="567"/>
        </w:tabs>
        <w:spacing w:after="0" w:line="240" w:lineRule="auto"/>
        <w:ind w:left="567" w:hanging="567"/>
        <w:rPr>
          <w:rFonts w:ascii="Times New Roman" w:hAnsi="Times New Roman"/>
          <w:u w:val="single"/>
          <w:lang w:val="lt-LT"/>
        </w:rPr>
      </w:pPr>
    </w:p>
    <w:p w14:paraId="3B954070" w14:textId="77777777" w:rsidR="00987FCA" w:rsidRPr="00CF2E72" w:rsidRDefault="00987FCA" w:rsidP="00987FCA">
      <w:pPr>
        <w:tabs>
          <w:tab w:val="left" w:pos="567"/>
        </w:tabs>
        <w:spacing w:after="0" w:line="240" w:lineRule="auto"/>
        <w:ind w:left="567" w:hanging="567"/>
        <w:rPr>
          <w:rFonts w:ascii="Times New Roman" w:hAnsi="Times New Roman"/>
          <w:u w:val="single"/>
          <w:lang w:val="lt-LT"/>
        </w:rPr>
      </w:pPr>
      <w:r w:rsidRPr="00CF2E72">
        <w:rPr>
          <w:rFonts w:ascii="Times New Roman" w:hAnsi="Times New Roman"/>
          <w:u w:val="single"/>
          <w:lang w:val="lt-LT"/>
        </w:rPr>
        <w:t>Kraujo ir limfinės sistemos sutrikimai</w:t>
      </w:r>
    </w:p>
    <w:p w14:paraId="67D5E61F" w14:textId="77777777" w:rsidR="00987FCA" w:rsidRPr="00CF2E72" w:rsidRDefault="00987FCA" w:rsidP="00987FCA">
      <w:p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 xml:space="preserve">Nedažni: </w:t>
      </w:r>
      <w:r w:rsidRPr="00CF2E72">
        <w:rPr>
          <w:rFonts w:ascii="Times New Roman" w:hAnsi="Times New Roman"/>
          <w:lang w:val="lt-LT"/>
        </w:rPr>
        <w:tab/>
      </w:r>
      <w:r w:rsidRPr="00CF2E72">
        <w:rPr>
          <w:rFonts w:ascii="Times New Roman" w:hAnsi="Times New Roman"/>
          <w:lang w:val="lt-LT"/>
        </w:rPr>
        <w:tab/>
        <w:t>trombocitopenija ar purpura.</w:t>
      </w:r>
    </w:p>
    <w:p w14:paraId="13EA2083" w14:textId="77777777" w:rsidR="00987FCA" w:rsidRPr="00CF2E72" w:rsidRDefault="00987FCA" w:rsidP="00987FCA">
      <w:pPr>
        <w:tabs>
          <w:tab w:val="left" w:pos="567"/>
        </w:tabs>
        <w:spacing w:after="0" w:line="240" w:lineRule="auto"/>
        <w:ind w:left="567" w:hanging="567"/>
        <w:rPr>
          <w:rFonts w:ascii="Times New Roman" w:hAnsi="Times New Roman"/>
          <w:u w:val="single"/>
          <w:lang w:val="lt-LT"/>
        </w:rPr>
      </w:pPr>
    </w:p>
    <w:p w14:paraId="17EDEEA0" w14:textId="77777777" w:rsidR="00987FCA" w:rsidRPr="00CF2E72" w:rsidRDefault="00987FCA" w:rsidP="00987FCA">
      <w:pPr>
        <w:tabs>
          <w:tab w:val="left" w:pos="567"/>
        </w:tabs>
        <w:spacing w:after="0" w:line="240" w:lineRule="auto"/>
        <w:ind w:left="567" w:hanging="567"/>
        <w:rPr>
          <w:rFonts w:ascii="Times New Roman" w:hAnsi="Times New Roman"/>
          <w:u w:val="single"/>
          <w:lang w:val="lt-LT"/>
        </w:rPr>
      </w:pPr>
      <w:r w:rsidRPr="00CF2E72">
        <w:rPr>
          <w:rFonts w:ascii="Times New Roman" w:hAnsi="Times New Roman"/>
          <w:u w:val="single"/>
          <w:lang w:val="lt-LT"/>
        </w:rPr>
        <w:t>Metabolizmo ir mitybos sutrikimai</w:t>
      </w:r>
    </w:p>
    <w:p w14:paraId="1DE829F9" w14:textId="77777777" w:rsidR="00987FCA" w:rsidRPr="00CF2E72" w:rsidRDefault="00987FCA" w:rsidP="00987FCA">
      <w:p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Labai reti:</w:t>
      </w:r>
      <w:r w:rsidRPr="00CF2E72">
        <w:rPr>
          <w:rFonts w:ascii="Times New Roman" w:hAnsi="Times New Roman"/>
          <w:lang w:val="lt-LT"/>
        </w:rPr>
        <w:tab/>
      </w:r>
      <w:r w:rsidRPr="00CF2E72">
        <w:rPr>
          <w:rFonts w:ascii="Times New Roman" w:hAnsi="Times New Roman"/>
          <w:lang w:val="lt-LT"/>
        </w:rPr>
        <w:tab/>
        <w:t xml:space="preserve">gali pasireikšti latentinio cukrinio diabeto sindromai ar esama būklė pasunkėti. </w:t>
      </w:r>
    </w:p>
    <w:p w14:paraId="6E9EF19F" w14:textId="77777777" w:rsidR="00987FCA" w:rsidRPr="00CF2E72" w:rsidRDefault="00987FCA" w:rsidP="00987FCA">
      <w:p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Dažnis nežinomas:</w:t>
      </w:r>
      <w:r w:rsidRPr="00CF2E72">
        <w:rPr>
          <w:rFonts w:ascii="Times New Roman" w:hAnsi="Times New Roman"/>
          <w:lang w:val="lt-LT"/>
        </w:rPr>
        <w:tab/>
        <w:t>hipoglikemija, hiperglikemija.</w:t>
      </w:r>
    </w:p>
    <w:p w14:paraId="62A85B7E" w14:textId="77777777" w:rsidR="00987FCA" w:rsidRPr="00CF2E72" w:rsidRDefault="00987FCA" w:rsidP="00987FCA">
      <w:pPr>
        <w:tabs>
          <w:tab w:val="left" w:pos="567"/>
        </w:tabs>
        <w:spacing w:after="0" w:line="240" w:lineRule="auto"/>
        <w:ind w:left="567" w:hanging="567"/>
        <w:rPr>
          <w:rFonts w:ascii="Times New Roman" w:hAnsi="Times New Roman"/>
          <w:u w:val="single"/>
          <w:lang w:val="lt-LT"/>
        </w:rPr>
      </w:pPr>
    </w:p>
    <w:p w14:paraId="6FCADEFE"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Sergant hipertiroze, klinikiniai tirotoksikozės požymiai (tachikardija ir tremoras) gali būti paslėpti.</w:t>
      </w:r>
    </w:p>
    <w:p w14:paraId="54D99788" w14:textId="77777777" w:rsidR="00987FCA" w:rsidRPr="00CF2E72" w:rsidRDefault="00987FCA" w:rsidP="00987FCA">
      <w:pPr>
        <w:tabs>
          <w:tab w:val="left" w:pos="567"/>
        </w:tabs>
        <w:spacing w:after="0" w:line="240" w:lineRule="auto"/>
        <w:rPr>
          <w:rFonts w:ascii="Times New Roman" w:hAnsi="Times New Roman"/>
          <w:u w:val="single"/>
          <w:lang w:val="lt-LT"/>
        </w:rPr>
      </w:pPr>
    </w:p>
    <w:p w14:paraId="3A970D8E"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Ilgalaikis griežtas badavimas arba sunkus fizinis stresas gali sukelti hipoglikemines būkles. Įspėjamieji hipoglikemijos požymiai (ypač tachikardija ir tremoras) gali būti silpnesni.</w:t>
      </w:r>
    </w:p>
    <w:p w14:paraId="4FEFCF8F" w14:textId="77777777" w:rsidR="00987FCA" w:rsidRPr="00CF2E72" w:rsidRDefault="00987FCA" w:rsidP="00987FCA">
      <w:pPr>
        <w:tabs>
          <w:tab w:val="left" w:pos="567"/>
        </w:tabs>
        <w:spacing w:after="0" w:line="240" w:lineRule="auto"/>
        <w:rPr>
          <w:rFonts w:ascii="Times New Roman" w:hAnsi="Times New Roman"/>
          <w:lang w:val="lt-LT"/>
        </w:rPr>
      </w:pPr>
    </w:p>
    <w:p w14:paraId="3DFA8C06"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Gali sutrikti lipidų metabolizmas. Dažniausiai, kai bendrojo cholesterolio kiekis kraujyje būdavo normalus, kraujo plazmoje sumažėdavo didelio tankio lipoproteinų cholesterolio kiekis ir padidėdavo trigliceridų kiekis.</w:t>
      </w:r>
    </w:p>
    <w:p w14:paraId="4FDA8B4F" w14:textId="77777777" w:rsidR="00987FCA" w:rsidRPr="00CF2E72" w:rsidRDefault="00987FCA" w:rsidP="00987FCA">
      <w:pPr>
        <w:tabs>
          <w:tab w:val="left" w:pos="567"/>
        </w:tabs>
        <w:spacing w:after="0" w:line="240" w:lineRule="auto"/>
        <w:rPr>
          <w:rFonts w:ascii="Times New Roman" w:hAnsi="Times New Roman"/>
          <w:u w:val="single"/>
          <w:lang w:val="lt-LT"/>
        </w:rPr>
      </w:pPr>
    </w:p>
    <w:p w14:paraId="0E1F3A55" w14:textId="77777777" w:rsidR="00987FCA" w:rsidRPr="00CF2E72" w:rsidRDefault="00987FCA" w:rsidP="00987FCA">
      <w:pPr>
        <w:tabs>
          <w:tab w:val="left" w:pos="567"/>
        </w:tabs>
        <w:spacing w:after="0" w:line="240" w:lineRule="auto"/>
        <w:ind w:left="567" w:hanging="567"/>
        <w:rPr>
          <w:rFonts w:ascii="Times New Roman" w:hAnsi="Times New Roman"/>
          <w:u w:val="single"/>
          <w:lang w:val="lt-LT"/>
        </w:rPr>
      </w:pPr>
      <w:r w:rsidRPr="00CF2E72">
        <w:rPr>
          <w:rFonts w:ascii="Times New Roman" w:hAnsi="Times New Roman"/>
          <w:u w:val="single"/>
          <w:lang w:val="lt-LT"/>
        </w:rPr>
        <w:t>Ner</w:t>
      </w:r>
      <w:smartTag w:uri="urn:schemas-microsoft-com:office:smarttags" w:element="PersonName">
        <w:r w:rsidRPr="00CF2E72">
          <w:rPr>
            <w:rFonts w:ascii="Times New Roman" w:hAnsi="Times New Roman"/>
            <w:u w:val="single"/>
            <w:lang w:val="lt-LT"/>
          </w:rPr>
          <w:t>v</w:t>
        </w:r>
      </w:smartTag>
      <w:r w:rsidRPr="00CF2E72">
        <w:rPr>
          <w:rFonts w:ascii="Times New Roman" w:hAnsi="Times New Roman"/>
          <w:u w:val="single"/>
          <w:lang w:val="lt-LT"/>
        </w:rPr>
        <w:t>ų sistemos sutrikimai</w:t>
      </w:r>
    </w:p>
    <w:p w14:paraId="5F0D802E" w14:textId="77777777" w:rsidR="00987FCA" w:rsidRPr="00CF2E72" w:rsidRDefault="00987FCA" w:rsidP="00987FCA">
      <w:pPr>
        <w:tabs>
          <w:tab w:val="left" w:pos="567"/>
        </w:tabs>
        <w:spacing w:after="0" w:line="240" w:lineRule="auto"/>
        <w:ind w:left="2608" w:hanging="2608"/>
        <w:rPr>
          <w:rFonts w:ascii="Times New Roman" w:hAnsi="Times New Roman"/>
          <w:lang w:val="lt-LT"/>
        </w:rPr>
      </w:pPr>
      <w:r w:rsidRPr="00CF2E72">
        <w:rPr>
          <w:rFonts w:ascii="Times New Roman" w:hAnsi="Times New Roman"/>
          <w:lang w:val="lt-LT"/>
        </w:rPr>
        <w:t>Dažni:</w:t>
      </w:r>
      <w:r w:rsidRPr="00CF2E72">
        <w:rPr>
          <w:rFonts w:ascii="Times New Roman" w:hAnsi="Times New Roman"/>
          <w:lang w:val="lt-LT"/>
        </w:rPr>
        <w:tab/>
        <w:t xml:space="preserve">ypač gydymo pradžioje gali pasireikšti nuovargis, svaigulys, mieguistumas, galvos skausmas, sumišimas, nervingumas, prakaitavimas, nemiga, depresija, nakties košmarai, psichozės ar haliucinacijos. Parestezija ir galūnių šalimas. </w:t>
      </w:r>
    </w:p>
    <w:p w14:paraId="23FB527C" w14:textId="77777777" w:rsidR="00987FCA" w:rsidRPr="00CF2E72" w:rsidRDefault="00987FCA" w:rsidP="00987FCA">
      <w:pPr>
        <w:tabs>
          <w:tab w:val="left" w:pos="567"/>
        </w:tabs>
        <w:spacing w:after="0" w:line="240" w:lineRule="auto"/>
        <w:ind w:left="2608" w:hanging="2608"/>
        <w:rPr>
          <w:rFonts w:ascii="Times New Roman" w:hAnsi="Times New Roman"/>
          <w:lang w:val="lt-LT"/>
        </w:rPr>
      </w:pPr>
      <w:r w:rsidRPr="00CF2E72">
        <w:rPr>
          <w:rFonts w:ascii="Times New Roman" w:hAnsi="Times New Roman"/>
          <w:lang w:val="lt-LT"/>
        </w:rPr>
        <w:t>Nedažni:</w:t>
      </w:r>
      <w:r w:rsidRPr="00CF2E72">
        <w:rPr>
          <w:rFonts w:ascii="Times New Roman" w:hAnsi="Times New Roman"/>
          <w:lang w:val="lt-LT"/>
        </w:rPr>
        <w:tab/>
        <w:t>Į generalizuotą miasteniją panašus raumenų silpnumas. Raumenų spazmai.</w:t>
      </w:r>
    </w:p>
    <w:p w14:paraId="7B98167E" w14:textId="77777777" w:rsidR="00987FCA" w:rsidRPr="00CF2E72" w:rsidRDefault="00987FCA" w:rsidP="00987FCA">
      <w:pPr>
        <w:tabs>
          <w:tab w:val="left" w:pos="567"/>
        </w:tabs>
        <w:spacing w:after="0" w:line="240" w:lineRule="auto"/>
        <w:ind w:left="1695" w:hanging="1695"/>
        <w:rPr>
          <w:rFonts w:ascii="Times New Roman" w:hAnsi="Times New Roman"/>
          <w:color w:val="FF0000"/>
          <w:lang w:val="lt-LT"/>
        </w:rPr>
      </w:pPr>
      <w:r w:rsidRPr="00CF2E72">
        <w:rPr>
          <w:rFonts w:ascii="Times New Roman" w:hAnsi="Times New Roman"/>
          <w:lang w:val="lt-LT"/>
        </w:rPr>
        <w:t>Labai reti:</w:t>
      </w:r>
      <w:r w:rsidRPr="00CF2E72">
        <w:rPr>
          <w:rFonts w:ascii="Times New Roman" w:hAnsi="Times New Roman"/>
          <w:lang w:val="lt-LT"/>
        </w:rPr>
        <w:tab/>
      </w:r>
      <w:r w:rsidRPr="00CF2E72">
        <w:rPr>
          <w:rFonts w:ascii="Times New Roman" w:hAnsi="Times New Roman"/>
          <w:lang w:val="lt-LT"/>
        </w:rPr>
        <w:tab/>
        <w:t>Generalizuotos miastenijos būklės pablogėjimas</w:t>
      </w:r>
    </w:p>
    <w:p w14:paraId="14A3C980" w14:textId="77777777" w:rsidR="00987FCA" w:rsidRPr="00CF2E72" w:rsidRDefault="00987FCA" w:rsidP="00987FCA">
      <w:pPr>
        <w:tabs>
          <w:tab w:val="left" w:pos="567"/>
        </w:tabs>
        <w:spacing w:after="0" w:line="240" w:lineRule="auto"/>
        <w:ind w:left="1695" w:hanging="1695"/>
        <w:rPr>
          <w:rFonts w:ascii="Times New Roman" w:hAnsi="Times New Roman"/>
          <w:lang w:val="lt-LT"/>
        </w:rPr>
      </w:pPr>
      <w:r w:rsidRPr="00CF2E72">
        <w:rPr>
          <w:rFonts w:ascii="Times New Roman" w:hAnsi="Times New Roman"/>
          <w:lang w:val="lt-LT"/>
        </w:rPr>
        <w:t>Dažnis nežinomas:</w:t>
      </w:r>
      <w:r w:rsidRPr="00CF2E72">
        <w:rPr>
          <w:rFonts w:ascii="Times New Roman" w:hAnsi="Times New Roman"/>
          <w:lang w:val="lt-LT"/>
        </w:rPr>
        <w:tab/>
      </w:r>
      <w:r w:rsidRPr="00CF2E72">
        <w:rPr>
          <w:rFonts w:ascii="Times New Roman" w:hAnsi="Times New Roman"/>
          <w:lang w:val="lt-LT"/>
        </w:rPr>
        <w:tab/>
        <w:t>tremoras, karščio pylimas.</w:t>
      </w:r>
    </w:p>
    <w:p w14:paraId="6A75F25D" w14:textId="77777777" w:rsidR="00987FCA" w:rsidRPr="00CF2E72" w:rsidRDefault="00987FCA" w:rsidP="00987FCA">
      <w:pPr>
        <w:tabs>
          <w:tab w:val="left" w:pos="567"/>
        </w:tabs>
        <w:spacing w:after="0" w:line="240" w:lineRule="auto"/>
        <w:ind w:left="1695" w:hanging="1695"/>
        <w:rPr>
          <w:rFonts w:ascii="Times New Roman" w:hAnsi="Times New Roman"/>
          <w:lang w:val="lt-LT"/>
        </w:rPr>
      </w:pPr>
    </w:p>
    <w:p w14:paraId="49DFC2D6" w14:textId="77777777" w:rsidR="00987FCA" w:rsidRPr="00CF2E72" w:rsidRDefault="00987FCA" w:rsidP="00987FCA">
      <w:pPr>
        <w:tabs>
          <w:tab w:val="left" w:pos="567"/>
        </w:tabs>
        <w:spacing w:after="0" w:line="240" w:lineRule="auto"/>
        <w:ind w:left="1695" w:hanging="1695"/>
        <w:rPr>
          <w:rFonts w:ascii="Times New Roman" w:hAnsi="Times New Roman"/>
          <w:u w:val="single"/>
          <w:lang w:val="lt-LT"/>
        </w:rPr>
      </w:pPr>
      <w:r w:rsidRPr="00CF2E72">
        <w:rPr>
          <w:rFonts w:ascii="Times New Roman" w:hAnsi="Times New Roman"/>
          <w:u w:val="single"/>
          <w:lang w:val="lt-LT"/>
        </w:rPr>
        <w:t>Akių sutrikimai</w:t>
      </w:r>
    </w:p>
    <w:p w14:paraId="2842588C" w14:textId="77777777" w:rsidR="00987FCA" w:rsidRPr="00CF2E72" w:rsidRDefault="00987FCA" w:rsidP="00987FCA">
      <w:pPr>
        <w:tabs>
          <w:tab w:val="left" w:pos="567"/>
        </w:tabs>
        <w:spacing w:after="0" w:line="240" w:lineRule="auto"/>
        <w:ind w:left="2608" w:hanging="2608"/>
        <w:rPr>
          <w:rFonts w:ascii="Times New Roman" w:hAnsi="Times New Roman"/>
          <w:lang w:val="lt-LT"/>
        </w:rPr>
      </w:pPr>
      <w:r w:rsidRPr="00CF2E72">
        <w:rPr>
          <w:rFonts w:ascii="Times New Roman" w:hAnsi="Times New Roman"/>
          <w:lang w:val="lt-LT"/>
        </w:rPr>
        <w:t>Nedažni:</w:t>
      </w:r>
      <w:r w:rsidRPr="00CF2E72">
        <w:rPr>
          <w:rFonts w:ascii="Times New Roman" w:hAnsi="Times New Roman"/>
          <w:lang w:val="lt-LT"/>
        </w:rPr>
        <w:tab/>
        <w:t>akių džiūvimas (svarbu, nešiojantiems kontaktinius lęšius), konjunktyvitas.</w:t>
      </w:r>
    </w:p>
    <w:p w14:paraId="144BAD4E" w14:textId="77777777" w:rsidR="00987FCA" w:rsidRPr="00CF2E72" w:rsidRDefault="00987FCA" w:rsidP="00987FCA">
      <w:pPr>
        <w:tabs>
          <w:tab w:val="left" w:pos="567"/>
        </w:tabs>
        <w:spacing w:after="0" w:line="240" w:lineRule="auto"/>
        <w:ind w:left="1695" w:hanging="1695"/>
        <w:rPr>
          <w:rFonts w:ascii="Times New Roman" w:hAnsi="Times New Roman"/>
          <w:lang w:val="lt-LT"/>
        </w:rPr>
      </w:pPr>
      <w:r w:rsidRPr="00CF2E72">
        <w:rPr>
          <w:rFonts w:ascii="Times New Roman" w:hAnsi="Times New Roman"/>
          <w:lang w:val="lt-LT"/>
        </w:rPr>
        <w:t>Labai reti:</w:t>
      </w:r>
      <w:r w:rsidRPr="00CF2E72">
        <w:rPr>
          <w:rFonts w:ascii="Times New Roman" w:hAnsi="Times New Roman"/>
          <w:lang w:val="lt-LT"/>
        </w:rPr>
        <w:tab/>
      </w:r>
      <w:r w:rsidRPr="00CF2E72">
        <w:rPr>
          <w:rFonts w:ascii="Times New Roman" w:hAnsi="Times New Roman"/>
          <w:lang w:val="lt-LT"/>
        </w:rPr>
        <w:tab/>
        <w:t>matymo sutrikimai ir keratokonjunktyvitas.</w:t>
      </w:r>
    </w:p>
    <w:p w14:paraId="364456E3" w14:textId="77777777" w:rsidR="00987FCA" w:rsidRPr="00CF2E72" w:rsidRDefault="00987FCA" w:rsidP="00987FCA">
      <w:pPr>
        <w:tabs>
          <w:tab w:val="left" w:pos="567"/>
        </w:tabs>
        <w:spacing w:after="0" w:line="240" w:lineRule="auto"/>
        <w:ind w:left="1695" w:hanging="1695"/>
        <w:rPr>
          <w:rFonts w:ascii="Times New Roman" w:hAnsi="Times New Roman"/>
          <w:lang w:val="lt-LT"/>
        </w:rPr>
      </w:pPr>
      <w:r w:rsidRPr="00CF2E72">
        <w:rPr>
          <w:rFonts w:ascii="Times New Roman" w:hAnsi="Times New Roman"/>
          <w:lang w:val="lt-LT"/>
        </w:rPr>
        <w:t>Dažnis nežinomas:</w:t>
      </w:r>
      <w:r w:rsidRPr="00CF2E72">
        <w:rPr>
          <w:rFonts w:ascii="Times New Roman" w:hAnsi="Times New Roman"/>
          <w:lang w:val="lt-LT"/>
        </w:rPr>
        <w:tab/>
      </w:r>
      <w:r w:rsidRPr="00CF2E72">
        <w:rPr>
          <w:rFonts w:ascii="Times New Roman" w:hAnsi="Times New Roman"/>
          <w:lang w:val="lt-LT"/>
        </w:rPr>
        <w:tab/>
        <w:t>kseroftalmija.</w:t>
      </w:r>
    </w:p>
    <w:p w14:paraId="76C61C3A" w14:textId="77777777" w:rsidR="00987FCA" w:rsidRPr="00CF2E72" w:rsidRDefault="00987FCA" w:rsidP="00987FCA">
      <w:pPr>
        <w:tabs>
          <w:tab w:val="left" w:pos="567"/>
        </w:tabs>
        <w:spacing w:after="0" w:line="240" w:lineRule="auto"/>
        <w:rPr>
          <w:rFonts w:ascii="Times New Roman" w:hAnsi="Times New Roman"/>
          <w:lang w:val="lt-LT"/>
        </w:rPr>
      </w:pPr>
    </w:p>
    <w:p w14:paraId="2935CE24" w14:textId="77777777" w:rsidR="00987FCA" w:rsidRPr="00CF2E72" w:rsidRDefault="00987FCA" w:rsidP="00987FCA">
      <w:pPr>
        <w:tabs>
          <w:tab w:val="left" w:pos="567"/>
        </w:tabs>
        <w:spacing w:after="0" w:line="240" w:lineRule="auto"/>
        <w:rPr>
          <w:rFonts w:ascii="Times New Roman" w:hAnsi="Times New Roman"/>
          <w:u w:val="single"/>
          <w:lang w:val="lt-LT"/>
        </w:rPr>
      </w:pPr>
      <w:r w:rsidRPr="00CF2E72">
        <w:rPr>
          <w:rFonts w:ascii="Times New Roman" w:hAnsi="Times New Roman"/>
          <w:u w:val="single"/>
          <w:lang w:val="lt-LT"/>
        </w:rPr>
        <w:t>Ausų ir labirintų sutrikimai</w:t>
      </w:r>
    </w:p>
    <w:p w14:paraId="1031F24E"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Labai reti:</w:t>
      </w:r>
      <w:r w:rsidRPr="00CF2E72">
        <w:rPr>
          <w:rFonts w:ascii="Times New Roman" w:hAnsi="Times New Roman"/>
          <w:lang w:val="lt-LT"/>
        </w:rPr>
        <w:tab/>
      </w:r>
      <w:r w:rsidRPr="00CF2E72">
        <w:rPr>
          <w:rFonts w:ascii="Times New Roman" w:hAnsi="Times New Roman"/>
          <w:lang w:val="lt-LT"/>
        </w:rPr>
        <w:tab/>
        <w:t>klausos susilpnėjimas, ūžesys (</w:t>
      </w:r>
      <w:r w:rsidRPr="00CF2E72">
        <w:rPr>
          <w:rFonts w:ascii="Times New Roman" w:hAnsi="Times New Roman"/>
          <w:i/>
          <w:lang w:val="lt-LT"/>
        </w:rPr>
        <w:t>tinnitus</w:t>
      </w:r>
      <w:r w:rsidRPr="00CF2E72">
        <w:rPr>
          <w:rFonts w:ascii="Times New Roman" w:hAnsi="Times New Roman"/>
          <w:lang w:val="lt-LT"/>
        </w:rPr>
        <w:t>).</w:t>
      </w:r>
    </w:p>
    <w:p w14:paraId="672948CA" w14:textId="77777777" w:rsidR="00987FCA" w:rsidRPr="00CF2E72" w:rsidRDefault="00987FCA" w:rsidP="00987FCA">
      <w:pPr>
        <w:tabs>
          <w:tab w:val="left" w:pos="567"/>
        </w:tabs>
        <w:spacing w:after="0" w:line="240" w:lineRule="auto"/>
        <w:rPr>
          <w:rFonts w:ascii="Times New Roman" w:hAnsi="Times New Roman"/>
          <w:lang w:val="lt-LT"/>
        </w:rPr>
      </w:pPr>
    </w:p>
    <w:p w14:paraId="35DA5EE6" w14:textId="77777777" w:rsidR="00987FCA" w:rsidRPr="00CF2E72" w:rsidRDefault="00987FCA" w:rsidP="00987FCA">
      <w:pPr>
        <w:tabs>
          <w:tab w:val="left" w:pos="567"/>
        </w:tabs>
        <w:spacing w:after="0" w:line="240" w:lineRule="auto"/>
        <w:ind w:left="1695" w:hanging="1695"/>
        <w:rPr>
          <w:rFonts w:ascii="Times New Roman" w:hAnsi="Times New Roman"/>
          <w:u w:val="single"/>
          <w:lang w:val="lt-LT"/>
        </w:rPr>
      </w:pPr>
      <w:r w:rsidRPr="00CF2E72">
        <w:rPr>
          <w:rFonts w:ascii="Times New Roman" w:hAnsi="Times New Roman"/>
          <w:u w:val="single"/>
          <w:lang w:val="lt-LT"/>
        </w:rPr>
        <w:t>Širdies sutrikimai</w:t>
      </w:r>
    </w:p>
    <w:p w14:paraId="15777E84" w14:textId="77777777" w:rsidR="00987FCA" w:rsidRPr="00CF2E72" w:rsidRDefault="00987FCA" w:rsidP="00987FCA">
      <w:pPr>
        <w:tabs>
          <w:tab w:val="left" w:pos="567"/>
        </w:tabs>
        <w:spacing w:after="0" w:line="240" w:lineRule="auto"/>
        <w:ind w:left="2608" w:hanging="2608"/>
        <w:rPr>
          <w:rFonts w:ascii="Times New Roman" w:hAnsi="Times New Roman"/>
          <w:lang w:val="lt-LT"/>
        </w:rPr>
      </w:pPr>
      <w:r w:rsidRPr="00CF2E72">
        <w:rPr>
          <w:rFonts w:ascii="Times New Roman" w:hAnsi="Times New Roman"/>
          <w:lang w:val="lt-LT"/>
        </w:rPr>
        <w:t>Dažni:</w:t>
      </w:r>
      <w:r w:rsidRPr="00CF2E72">
        <w:rPr>
          <w:rFonts w:ascii="Times New Roman" w:hAnsi="Times New Roman"/>
          <w:lang w:val="lt-LT"/>
        </w:rPr>
        <w:tab/>
        <w:t>hipotenzija, bradikardija, apalpimas, palpitacija, atrioventrikulinio laidumo sutrikimas ar širdies nepakankamumo pasunkėjimas.</w:t>
      </w:r>
    </w:p>
    <w:p w14:paraId="243D4314" w14:textId="77777777" w:rsidR="00987FCA" w:rsidRPr="00CF2E72" w:rsidRDefault="00987FCA" w:rsidP="00987FCA">
      <w:pPr>
        <w:tabs>
          <w:tab w:val="left" w:pos="567"/>
        </w:tabs>
        <w:spacing w:after="0" w:line="240" w:lineRule="auto"/>
        <w:ind w:left="2608" w:hanging="2608"/>
        <w:rPr>
          <w:rFonts w:ascii="Times New Roman" w:hAnsi="Times New Roman"/>
          <w:color w:val="FF0000"/>
          <w:lang w:val="lt-LT"/>
        </w:rPr>
      </w:pPr>
      <w:r w:rsidRPr="00CF2E72">
        <w:rPr>
          <w:rFonts w:ascii="Times New Roman" w:hAnsi="Times New Roman"/>
          <w:lang w:val="lt-LT"/>
        </w:rPr>
        <w:t>Labai reti:</w:t>
      </w:r>
      <w:r w:rsidRPr="00CF2E72">
        <w:rPr>
          <w:rFonts w:ascii="Times New Roman" w:hAnsi="Times New Roman"/>
          <w:lang w:val="lt-LT"/>
        </w:rPr>
        <w:tab/>
        <w:t>pacientams, sergantiems krūtinės angina, priepuolių paūmėjimas. Pacientams, sergantiems periferinės kraujotakos ligomis (įskaitant protarpinį šlubumą) buvo stebimas net nusiskundimų pasunkėjimas.</w:t>
      </w:r>
    </w:p>
    <w:p w14:paraId="5D4327C9" w14:textId="77777777" w:rsidR="00987FCA" w:rsidRPr="00CF2E72" w:rsidRDefault="00987FCA" w:rsidP="00987FCA">
      <w:pPr>
        <w:tabs>
          <w:tab w:val="left" w:pos="567"/>
        </w:tabs>
        <w:spacing w:after="0" w:line="240" w:lineRule="auto"/>
        <w:ind w:left="1695" w:hanging="1695"/>
        <w:rPr>
          <w:rFonts w:ascii="Times New Roman" w:hAnsi="Times New Roman"/>
          <w:lang w:val="lt-LT"/>
        </w:rPr>
      </w:pPr>
      <w:r w:rsidRPr="00CF2E72">
        <w:rPr>
          <w:rFonts w:ascii="Times New Roman" w:hAnsi="Times New Roman"/>
          <w:lang w:val="lt-LT"/>
        </w:rPr>
        <w:t>Dažnis nežinomas:</w:t>
      </w:r>
      <w:r w:rsidRPr="00CF2E72">
        <w:rPr>
          <w:rFonts w:ascii="Times New Roman" w:hAnsi="Times New Roman"/>
          <w:lang w:val="lt-LT"/>
        </w:rPr>
        <w:tab/>
      </w:r>
      <w:r w:rsidRPr="00CF2E72">
        <w:rPr>
          <w:rFonts w:ascii="Times New Roman" w:hAnsi="Times New Roman"/>
          <w:lang w:val="lt-LT"/>
        </w:rPr>
        <w:tab/>
        <w:t>širdies nepakankamumas, širdies aritmija.</w:t>
      </w:r>
    </w:p>
    <w:p w14:paraId="745A3BD5" w14:textId="77777777" w:rsidR="00987FCA" w:rsidRPr="00CF2E72" w:rsidRDefault="00987FCA" w:rsidP="00987FCA">
      <w:pPr>
        <w:tabs>
          <w:tab w:val="left" w:pos="567"/>
        </w:tabs>
        <w:spacing w:after="0" w:line="240" w:lineRule="auto"/>
        <w:rPr>
          <w:rFonts w:ascii="Times New Roman" w:hAnsi="Times New Roman"/>
          <w:lang w:val="lt-LT"/>
        </w:rPr>
      </w:pPr>
    </w:p>
    <w:p w14:paraId="44B65736" w14:textId="77777777" w:rsidR="00987FCA" w:rsidRPr="00CF2E72" w:rsidRDefault="00987FCA" w:rsidP="00987FCA">
      <w:pPr>
        <w:tabs>
          <w:tab w:val="left" w:pos="567"/>
        </w:tabs>
        <w:spacing w:after="0" w:line="240" w:lineRule="auto"/>
        <w:ind w:left="1695" w:hanging="1695"/>
        <w:rPr>
          <w:rFonts w:ascii="Times New Roman" w:hAnsi="Times New Roman"/>
          <w:lang w:val="lt-LT"/>
        </w:rPr>
      </w:pPr>
      <w:r w:rsidRPr="00CF2E72">
        <w:rPr>
          <w:rFonts w:ascii="Times New Roman" w:hAnsi="Times New Roman"/>
          <w:u w:val="single"/>
          <w:lang w:val="lt-LT"/>
        </w:rPr>
        <w:t>Kvėpavimo sistemos, krūtinės ląstos ir tarpuplaučio sutrikimai</w:t>
      </w:r>
    </w:p>
    <w:p w14:paraId="223C7DC6" w14:textId="77777777" w:rsidR="00987FCA" w:rsidRPr="00CF2E72" w:rsidRDefault="00987FCA" w:rsidP="00987FCA">
      <w:pPr>
        <w:tabs>
          <w:tab w:val="left" w:pos="567"/>
        </w:tabs>
        <w:spacing w:after="0" w:line="240" w:lineRule="auto"/>
        <w:ind w:firstLine="6"/>
        <w:rPr>
          <w:rFonts w:ascii="Times New Roman" w:hAnsi="Times New Roman"/>
          <w:lang w:val="lt-LT"/>
        </w:rPr>
      </w:pPr>
      <w:r w:rsidRPr="00CF2E72">
        <w:rPr>
          <w:rFonts w:ascii="Times New Roman" w:hAnsi="Times New Roman"/>
          <w:lang w:val="lt-LT"/>
        </w:rPr>
        <w:t>Pacientams, kurie turi bronchų reakcijų polinkį, gali padidėti kvėpavimo takų rezistentiškumas ir pasidaryti sunku kvėpuoti.</w:t>
      </w:r>
    </w:p>
    <w:p w14:paraId="05B1CF87" w14:textId="77777777" w:rsidR="00987FCA" w:rsidRPr="00CF2E72" w:rsidRDefault="00987FCA" w:rsidP="00987FCA">
      <w:pPr>
        <w:tabs>
          <w:tab w:val="left" w:pos="567"/>
        </w:tabs>
        <w:spacing w:after="0" w:line="240" w:lineRule="auto"/>
        <w:ind w:left="1695" w:hanging="1695"/>
        <w:rPr>
          <w:rFonts w:ascii="Times New Roman" w:hAnsi="Times New Roman"/>
          <w:lang w:val="lt-LT"/>
        </w:rPr>
      </w:pPr>
      <w:r w:rsidRPr="00CF2E72">
        <w:rPr>
          <w:rFonts w:ascii="Times New Roman" w:hAnsi="Times New Roman"/>
          <w:lang w:val="lt-LT"/>
        </w:rPr>
        <w:t>Reti:</w:t>
      </w:r>
      <w:r w:rsidRPr="00CF2E72">
        <w:rPr>
          <w:rFonts w:ascii="Times New Roman" w:hAnsi="Times New Roman"/>
          <w:lang w:val="lt-LT"/>
        </w:rPr>
        <w:tab/>
      </w:r>
      <w:r w:rsidRPr="00CF2E72">
        <w:rPr>
          <w:rFonts w:ascii="Times New Roman" w:hAnsi="Times New Roman"/>
          <w:lang w:val="lt-LT"/>
        </w:rPr>
        <w:tab/>
      </w:r>
      <w:r w:rsidRPr="00CF2E72">
        <w:rPr>
          <w:rFonts w:ascii="Times New Roman" w:hAnsi="Times New Roman"/>
          <w:lang w:val="lt-LT"/>
        </w:rPr>
        <w:tab/>
        <w:t>bronchų spazmas, dusulys, astma, intersticinis pneumonitas.</w:t>
      </w:r>
    </w:p>
    <w:p w14:paraId="1173232C" w14:textId="77777777" w:rsidR="00987FCA" w:rsidRPr="00CF2E72" w:rsidRDefault="00987FCA" w:rsidP="00987FCA">
      <w:pPr>
        <w:tabs>
          <w:tab w:val="left" w:pos="567"/>
        </w:tabs>
        <w:spacing w:after="0" w:line="240" w:lineRule="auto"/>
        <w:ind w:left="1695" w:hanging="1695"/>
        <w:rPr>
          <w:rFonts w:ascii="Times New Roman" w:hAnsi="Times New Roman"/>
          <w:lang w:val="lt-LT"/>
        </w:rPr>
      </w:pPr>
    </w:p>
    <w:p w14:paraId="0918FA26" w14:textId="77777777" w:rsidR="00987FCA" w:rsidRPr="00CF2E72" w:rsidRDefault="00987FCA" w:rsidP="00987FCA">
      <w:pPr>
        <w:tabs>
          <w:tab w:val="left" w:pos="567"/>
        </w:tabs>
        <w:spacing w:after="0" w:line="240" w:lineRule="auto"/>
        <w:ind w:left="1695" w:hanging="1695"/>
        <w:rPr>
          <w:rFonts w:ascii="Times New Roman" w:hAnsi="Times New Roman"/>
          <w:u w:val="single"/>
          <w:lang w:val="lt-LT"/>
        </w:rPr>
      </w:pPr>
      <w:r w:rsidRPr="00CF2E72">
        <w:rPr>
          <w:rFonts w:ascii="Times New Roman" w:hAnsi="Times New Roman"/>
          <w:u w:val="single"/>
          <w:lang w:val="lt-LT"/>
        </w:rPr>
        <w:t>Virškinimo trakto sutrikimai</w:t>
      </w:r>
    </w:p>
    <w:p w14:paraId="1E4128E6" w14:textId="77777777" w:rsidR="00987FCA" w:rsidRPr="00CF2E72" w:rsidRDefault="00987FCA" w:rsidP="00987FCA">
      <w:pPr>
        <w:tabs>
          <w:tab w:val="left" w:pos="567"/>
        </w:tabs>
        <w:spacing w:after="0" w:line="240" w:lineRule="auto"/>
        <w:ind w:left="2608" w:hanging="2608"/>
        <w:rPr>
          <w:rFonts w:ascii="Times New Roman" w:hAnsi="Times New Roman"/>
          <w:lang w:val="lt-LT"/>
        </w:rPr>
      </w:pPr>
      <w:r w:rsidRPr="00CF2E72">
        <w:rPr>
          <w:rFonts w:ascii="Times New Roman" w:hAnsi="Times New Roman"/>
          <w:lang w:val="lt-LT"/>
        </w:rPr>
        <w:t>Dažni:</w:t>
      </w:r>
      <w:r w:rsidRPr="00CF2E72">
        <w:rPr>
          <w:rFonts w:ascii="Times New Roman" w:hAnsi="Times New Roman"/>
          <w:lang w:val="lt-LT"/>
        </w:rPr>
        <w:tab/>
        <w:t>laikini virškinimo trakto sutrikimai (pykinimas, vėmimas, vidurių užkietėjimas, viduriavimas).</w:t>
      </w:r>
    </w:p>
    <w:p w14:paraId="44CAAFA9" w14:textId="77777777" w:rsidR="00987FCA" w:rsidRPr="00CF2E72" w:rsidRDefault="00987FCA" w:rsidP="00987FCA">
      <w:pPr>
        <w:tabs>
          <w:tab w:val="left" w:pos="567"/>
        </w:tabs>
        <w:spacing w:after="0" w:line="240" w:lineRule="auto"/>
        <w:ind w:left="1695" w:hanging="1695"/>
        <w:rPr>
          <w:rFonts w:ascii="Times New Roman" w:hAnsi="Times New Roman"/>
          <w:lang w:val="lt-LT"/>
        </w:rPr>
      </w:pPr>
      <w:r w:rsidRPr="00CF2E72">
        <w:rPr>
          <w:rFonts w:ascii="Times New Roman" w:hAnsi="Times New Roman"/>
          <w:lang w:val="lt-LT"/>
        </w:rPr>
        <w:t>Nedažni:</w:t>
      </w:r>
      <w:r w:rsidRPr="00CF2E72">
        <w:rPr>
          <w:rFonts w:ascii="Times New Roman" w:hAnsi="Times New Roman"/>
          <w:lang w:val="lt-LT"/>
        </w:rPr>
        <w:tab/>
      </w:r>
      <w:r w:rsidRPr="00CF2E72">
        <w:rPr>
          <w:rFonts w:ascii="Times New Roman" w:hAnsi="Times New Roman"/>
          <w:lang w:val="lt-LT"/>
        </w:rPr>
        <w:tab/>
        <w:t>burnos džiūvimas.</w:t>
      </w:r>
    </w:p>
    <w:p w14:paraId="2EC1B166" w14:textId="77777777" w:rsidR="00987FCA" w:rsidRPr="00CF2E72" w:rsidRDefault="00987FCA" w:rsidP="00987FCA">
      <w:pPr>
        <w:tabs>
          <w:tab w:val="left" w:pos="567"/>
        </w:tabs>
        <w:spacing w:after="0" w:line="240" w:lineRule="auto"/>
        <w:ind w:left="1695" w:hanging="1695"/>
        <w:rPr>
          <w:rFonts w:ascii="Times New Roman" w:hAnsi="Times New Roman"/>
          <w:lang w:val="lt-LT"/>
        </w:rPr>
      </w:pPr>
      <w:r w:rsidRPr="00CF2E72">
        <w:rPr>
          <w:rFonts w:ascii="Times New Roman" w:hAnsi="Times New Roman"/>
          <w:lang w:val="lt-LT"/>
        </w:rPr>
        <w:t>Dažnis nežinomas:</w:t>
      </w:r>
      <w:r w:rsidRPr="00CF2E72">
        <w:rPr>
          <w:rFonts w:ascii="Times New Roman" w:hAnsi="Times New Roman"/>
          <w:lang w:val="lt-LT"/>
        </w:rPr>
        <w:tab/>
      </w:r>
      <w:r w:rsidRPr="00CF2E72">
        <w:rPr>
          <w:rFonts w:ascii="Times New Roman" w:hAnsi="Times New Roman"/>
          <w:lang w:val="lt-LT"/>
        </w:rPr>
        <w:tab/>
        <w:t>gastralgija.</w:t>
      </w:r>
    </w:p>
    <w:p w14:paraId="57BF6913" w14:textId="77777777" w:rsidR="00987FCA" w:rsidRPr="00CF2E72" w:rsidRDefault="00987FCA" w:rsidP="00987FCA">
      <w:pPr>
        <w:tabs>
          <w:tab w:val="left" w:pos="567"/>
        </w:tabs>
        <w:spacing w:after="0" w:line="240" w:lineRule="auto"/>
        <w:ind w:left="1695" w:hanging="1695"/>
        <w:rPr>
          <w:rFonts w:ascii="Times New Roman" w:hAnsi="Times New Roman"/>
          <w:lang w:val="lt-LT"/>
        </w:rPr>
      </w:pPr>
    </w:p>
    <w:p w14:paraId="652EE1A1" w14:textId="77777777" w:rsidR="00987FCA" w:rsidRPr="00CF2E72" w:rsidRDefault="00987FCA" w:rsidP="00987FCA">
      <w:pPr>
        <w:tabs>
          <w:tab w:val="left" w:pos="567"/>
        </w:tabs>
        <w:spacing w:after="0" w:line="240" w:lineRule="auto"/>
        <w:ind w:left="1695" w:hanging="1695"/>
        <w:rPr>
          <w:rFonts w:ascii="Times New Roman" w:hAnsi="Times New Roman"/>
          <w:u w:val="single"/>
          <w:lang w:val="lt-LT"/>
        </w:rPr>
      </w:pPr>
      <w:r w:rsidRPr="00CF2E72">
        <w:rPr>
          <w:rFonts w:ascii="Times New Roman" w:hAnsi="Times New Roman"/>
          <w:u w:val="single"/>
          <w:lang w:val="lt-LT"/>
        </w:rPr>
        <w:t>Odos ir poodinio audinio sutrikimai</w:t>
      </w:r>
    </w:p>
    <w:p w14:paraId="5292D4A0" w14:textId="77777777" w:rsidR="00987FCA" w:rsidRPr="00CF2E72" w:rsidRDefault="00987FCA" w:rsidP="00987FCA">
      <w:pPr>
        <w:tabs>
          <w:tab w:val="left" w:pos="567"/>
        </w:tabs>
        <w:spacing w:after="0" w:line="240" w:lineRule="auto"/>
        <w:ind w:left="2608" w:hanging="2608"/>
        <w:rPr>
          <w:rFonts w:ascii="Times New Roman" w:hAnsi="Times New Roman"/>
          <w:lang w:val="lt-LT"/>
        </w:rPr>
      </w:pPr>
      <w:r w:rsidRPr="00CF2E72">
        <w:rPr>
          <w:rFonts w:ascii="Times New Roman" w:hAnsi="Times New Roman"/>
          <w:lang w:val="lt-LT"/>
        </w:rPr>
        <w:t>Dažni:</w:t>
      </w:r>
      <w:r w:rsidRPr="00CF2E72">
        <w:rPr>
          <w:rFonts w:ascii="Times New Roman" w:hAnsi="Times New Roman"/>
          <w:lang w:val="lt-LT"/>
        </w:rPr>
        <w:tab/>
        <w:t>alerginės odos reakcijos (paraudimas, niežulys, bėrimas) ir plaukų slinkimas.</w:t>
      </w:r>
    </w:p>
    <w:p w14:paraId="65F3D09E" w14:textId="77777777" w:rsidR="00987FCA" w:rsidRPr="00CF2E72" w:rsidRDefault="00987FCA" w:rsidP="00987FCA">
      <w:pPr>
        <w:tabs>
          <w:tab w:val="left" w:pos="567"/>
        </w:tabs>
        <w:spacing w:after="0" w:line="240" w:lineRule="auto"/>
        <w:ind w:left="2608" w:hanging="2608"/>
        <w:rPr>
          <w:rFonts w:ascii="Times New Roman" w:hAnsi="Times New Roman"/>
          <w:lang w:val="lt-LT"/>
        </w:rPr>
      </w:pPr>
      <w:r w:rsidRPr="00CF2E72">
        <w:rPr>
          <w:rFonts w:ascii="Times New Roman" w:hAnsi="Times New Roman"/>
          <w:lang w:val="lt-LT"/>
        </w:rPr>
        <w:t>Labai reti:</w:t>
      </w:r>
      <w:r w:rsidRPr="00CF2E72">
        <w:rPr>
          <w:rFonts w:ascii="Times New Roman" w:hAnsi="Times New Roman"/>
          <w:lang w:val="lt-LT"/>
        </w:rPr>
        <w:tab/>
        <w:t xml:space="preserve">beta adrenoblokatoriai gali pasunkinti psoriazės ligos eigą ar sukelti į psoriazę panašų išbėrimą. </w:t>
      </w:r>
    </w:p>
    <w:p w14:paraId="55973D13" w14:textId="77777777" w:rsidR="00987FCA" w:rsidRPr="00CF2E72" w:rsidRDefault="00987FCA" w:rsidP="00987FCA">
      <w:pPr>
        <w:tabs>
          <w:tab w:val="left" w:pos="567"/>
        </w:tabs>
        <w:spacing w:after="0" w:line="240" w:lineRule="auto"/>
        <w:ind w:left="1695" w:hanging="1695"/>
        <w:rPr>
          <w:rFonts w:ascii="Times New Roman" w:hAnsi="Times New Roman"/>
          <w:lang w:val="lt-LT"/>
        </w:rPr>
      </w:pPr>
    </w:p>
    <w:p w14:paraId="260EEF86" w14:textId="77777777" w:rsidR="00987FCA" w:rsidRPr="00CF2E72" w:rsidRDefault="00987FCA" w:rsidP="00987FCA">
      <w:pPr>
        <w:tabs>
          <w:tab w:val="left" w:pos="567"/>
        </w:tabs>
        <w:spacing w:after="0" w:line="240" w:lineRule="auto"/>
        <w:ind w:left="1695" w:hanging="1695"/>
        <w:rPr>
          <w:rFonts w:ascii="Times New Roman" w:hAnsi="Times New Roman"/>
          <w:u w:val="single"/>
          <w:lang w:val="lt-LT"/>
        </w:rPr>
      </w:pPr>
      <w:r w:rsidRPr="00CF2E72">
        <w:rPr>
          <w:rFonts w:ascii="Times New Roman" w:hAnsi="Times New Roman"/>
          <w:u w:val="single"/>
          <w:lang w:val="lt-LT"/>
        </w:rPr>
        <w:t>Raumenų, kaulų ir jungiamojo audinio sutrikimai</w:t>
      </w:r>
    </w:p>
    <w:p w14:paraId="2607B78E" w14:textId="77777777" w:rsidR="00987FCA" w:rsidRPr="00CF2E72" w:rsidRDefault="00987FCA" w:rsidP="00987FCA">
      <w:pPr>
        <w:tabs>
          <w:tab w:val="left" w:pos="567"/>
        </w:tabs>
        <w:spacing w:after="0" w:line="240" w:lineRule="auto"/>
        <w:ind w:left="1695" w:hanging="1695"/>
        <w:rPr>
          <w:rFonts w:ascii="Times New Roman" w:hAnsi="Times New Roman"/>
          <w:lang w:val="lt-LT"/>
        </w:rPr>
      </w:pPr>
      <w:r w:rsidRPr="00CF2E72">
        <w:rPr>
          <w:rFonts w:ascii="Times New Roman" w:hAnsi="Times New Roman"/>
          <w:lang w:val="lt-LT"/>
        </w:rPr>
        <w:t>Labai reti:</w:t>
      </w:r>
      <w:r w:rsidRPr="00CF2E72">
        <w:rPr>
          <w:rFonts w:ascii="Times New Roman" w:hAnsi="Times New Roman"/>
          <w:lang w:val="lt-LT"/>
        </w:rPr>
        <w:tab/>
      </w:r>
      <w:r w:rsidRPr="00CF2E72">
        <w:rPr>
          <w:rFonts w:ascii="Times New Roman" w:hAnsi="Times New Roman"/>
          <w:lang w:val="lt-LT"/>
        </w:rPr>
        <w:tab/>
        <w:t xml:space="preserve">lėtinė artropatija (mono- ir poliartritas). </w:t>
      </w:r>
    </w:p>
    <w:p w14:paraId="11198E31" w14:textId="77777777" w:rsidR="00987FCA" w:rsidRPr="00CF2E72" w:rsidRDefault="00987FCA" w:rsidP="00987FCA">
      <w:pPr>
        <w:tabs>
          <w:tab w:val="left" w:pos="567"/>
        </w:tabs>
        <w:spacing w:after="0" w:line="240" w:lineRule="auto"/>
        <w:ind w:left="1695" w:hanging="1695"/>
        <w:rPr>
          <w:rFonts w:ascii="Times New Roman" w:hAnsi="Times New Roman"/>
          <w:lang w:val="lt-LT"/>
        </w:rPr>
      </w:pPr>
      <w:r w:rsidRPr="00CF2E72">
        <w:rPr>
          <w:rFonts w:ascii="Times New Roman" w:hAnsi="Times New Roman"/>
          <w:lang w:val="lt-LT"/>
        </w:rPr>
        <w:t>Dažnis nežinomas:</w:t>
      </w:r>
      <w:r w:rsidRPr="00CF2E72">
        <w:rPr>
          <w:rFonts w:ascii="Times New Roman" w:hAnsi="Times New Roman"/>
          <w:lang w:val="lt-LT"/>
        </w:rPr>
        <w:tab/>
      </w:r>
      <w:r w:rsidRPr="00CF2E72">
        <w:rPr>
          <w:rFonts w:ascii="Times New Roman" w:hAnsi="Times New Roman"/>
          <w:lang w:val="lt-LT"/>
        </w:rPr>
        <w:tab/>
        <w:t>vilkligės sindromas (išnyksta vaistinio preparato vartojimą nutraukus).</w:t>
      </w:r>
    </w:p>
    <w:p w14:paraId="1C70ABD8" w14:textId="77777777" w:rsidR="00987FCA" w:rsidRPr="00CF2E72" w:rsidRDefault="00987FCA" w:rsidP="00987FCA">
      <w:pPr>
        <w:tabs>
          <w:tab w:val="left" w:pos="567"/>
        </w:tabs>
        <w:spacing w:after="0" w:line="240" w:lineRule="auto"/>
        <w:ind w:left="1695" w:hanging="1695"/>
        <w:rPr>
          <w:rFonts w:ascii="Times New Roman" w:hAnsi="Times New Roman"/>
          <w:lang w:val="lt-LT"/>
        </w:rPr>
      </w:pPr>
    </w:p>
    <w:p w14:paraId="297D403B" w14:textId="77777777" w:rsidR="00987FCA" w:rsidRPr="00CF2E72" w:rsidRDefault="00987FCA" w:rsidP="00987FCA">
      <w:pPr>
        <w:tabs>
          <w:tab w:val="left" w:pos="567"/>
        </w:tabs>
        <w:spacing w:after="0" w:line="240" w:lineRule="auto"/>
        <w:ind w:left="1695" w:hanging="1695"/>
        <w:rPr>
          <w:rFonts w:ascii="Times New Roman" w:hAnsi="Times New Roman"/>
          <w:u w:val="single"/>
          <w:lang w:val="lt-LT"/>
        </w:rPr>
      </w:pPr>
      <w:r w:rsidRPr="00CF2E72">
        <w:rPr>
          <w:rFonts w:ascii="Times New Roman" w:hAnsi="Times New Roman"/>
          <w:u w:val="single"/>
          <w:lang w:val="lt-LT"/>
        </w:rPr>
        <w:t>Inkstų ir šlapimo takų sutrikimai</w:t>
      </w:r>
    </w:p>
    <w:p w14:paraId="4515EB34" w14:textId="77777777" w:rsidR="00987FCA" w:rsidRPr="00CF2E72" w:rsidRDefault="00987FCA" w:rsidP="00987FCA">
      <w:pPr>
        <w:tabs>
          <w:tab w:val="left" w:pos="567"/>
        </w:tabs>
        <w:spacing w:after="0" w:line="240" w:lineRule="auto"/>
        <w:ind w:left="2608" w:hanging="2608"/>
        <w:rPr>
          <w:rFonts w:ascii="Times New Roman" w:hAnsi="Times New Roman"/>
          <w:lang w:val="lt-LT"/>
        </w:rPr>
      </w:pPr>
      <w:r w:rsidRPr="00CF2E72">
        <w:rPr>
          <w:rFonts w:ascii="Times New Roman" w:hAnsi="Times New Roman"/>
          <w:lang w:val="lt-LT"/>
        </w:rPr>
        <w:lastRenderedPageBreak/>
        <w:t xml:space="preserve">Labai reti: </w:t>
      </w:r>
      <w:r w:rsidRPr="00CF2E72">
        <w:rPr>
          <w:rFonts w:ascii="Times New Roman" w:hAnsi="Times New Roman"/>
          <w:lang w:val="lt-LT"/>
        </w:rPr>
        <w:tab/>
        <w:t>gauta pranešimų apie inkstų funkcijos pablogėjimą esant sunkiam inkstų nepakankamumui, todėl gydant celiprololiu būtina atidžiai stebėti inkstų funkciją.</w:t>
      </w:r>
    </w:p>
    <w:p w14:paraId="74ED0693" w14:textId="77777777" w:rsidR="00987FCA" w:rsidRPr="00CF2E72" w:rsidRDefault="00987FCA" w:rsidP="00987FCA">
      <w:pPr>
        <w:tabs>
          <w:tab w:val="left" w:pos="567"/>
        </w:tabs>
        <w:spacing w:after="0" w:line="240" w:lineRule="auto"/>
        <w:ind w:left="1695" w:hanging="1695"/>
        <w:rPr>
          <w:rFonts w:ascii="Times New Roman" w:hAnsi="Times New Roman"/>
          <w:u w:val="single"/>
          <w:lang w:val="lt-LT"/>
        </w:rPr>
      </w:pPr>
    </w:p>
    <w:p w14:paraId="442229B1" w14:textId="77777777" w:rsidR="00987FCA" w:rsidRPr="00CF2E72" w:rsidRDefault="00987FCA" w:rsidP="00987FCA">
      <w:pPr>
        <w:tabs>
          <w:tab w:val="left" w:pos="567"/>
        </w:tabs>
        <w:spacing w:after="0" w:line="240" w:lineRule="auto"/>
        <w:ind w:left="1695" w:hanging="1695"/>
        <w:rPr>
          <w:rFonts w:ascii="Times New Roman" w:hAnsi="Times New Roman"/>
          <w:u w:val="single"/>
          <w:lang w:val="lt-LT"/>
        </w:rPr>
      </w:pPr>
      <w:r w:rsidRPr="00CF2E72">
        <w:rPr>
          <w:rFonts w:ascii="Times New Roman" w:hAnsi="Times New Roman"/>
          <w:u w:val="single"/>
          <w:lang w:val="lt-LT"/>
        </w:rPr>
        <w:t>Lytinės sistemos ir krūties sutrikimai</w:t>
      </w:r>
    </w:p>
    <w:p w14:paraId="6DA6418A"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Labai reti:</w:t>
      </w:r>
      <w:r w:rsidRPr="00CF2E72">
        <w:rPr>
          <w:rFonts w:ascii="Times New Roman" w:hAnsi="Times New Roman"/>
          <w:lang w:val="lt-LT"/>
        </w:rPr>
        <w:tab/>
      </w:r>
      <w:r w:rsidRPr="00CF2E72">
        <w:rPr>
          <w:rFonts w:ascii="Times New Roman" w:hAnsi="Times New Roman"/>
          <w:lang w:val="lt-LT"/>
        </w:rPr>
        <w:tab/>
        <w:t>libido ir potencijos sutrikimai.</w:t>
      </w:r>
    </w:p>
    <w:p w14:paraId="1E2D4DF6"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Dažnis nežinomas:</w:t>
      </w:r>
      <w:r w:rsidRPr="00CF2E72">
        <w:rPr>
          <w:rFonts w:ascii="Times New Roman" w:hAnsi="Times New Roman"/>
          <w:lang w:val="lt-LT"/>
        </w:rPr>
        <w:tab/>
        <w:t>impotencija.</w:t>
      </w:r>
    </w:p>
    <w:p w14:paraId="4B148F8A" w14:textId="77777777" w:rsidR="00987FCA" w:rsidRPr="00CF2E72" w:rsidRDefault="00987FCA" w:rsidP="00987FCA">
      <w:pPr>
        <w:tabs>
          <w:tab w:val="left" w:pos="567"/>
        </w:tabs>
        <w:spacing w:after="0" w:line="240" w:lineRule="auto"/>
        <w:ind w:left="1695" w:hanging="1695"/>
        <w:rPr>
          <w:rFonts w:ascii="Times New Roman" w:hAnsi="Times New Roman"/>
          <w:b/>
          <w:u w:val="single"/>
          <w:lang w:val="lt-LT"/>
        </w:rPr>
      </w:pPr>
    </w:p>
    <w:p w14:paraId="6ED36B4F" w14:textId="77777777" w:rsidR="00987FCA" w:rsidRPr="00CF2E72" w:rsidRDefault="00987FCA" w:rsidP="00987FCA">
      <w:pPr>
        <w:tabs>
          <w:tab w:val="left" w:pos="567"/>
        </w:tabs>
        <w:spacing w:after="0" w:line="240" w:lineRule="auto"/>
        <w:ind w:left="1695" w:hanging="1695"/>
        <w:rPr>
          <w:rFonts w:ascii="Times New Roman" w:hAnsi="Times New Roman"/>
          <w:u w:val="single"/>
          <w:lang w:val="lt-LT"/>
        </w:rPr>
      </w:pPr>
      <w:r w:rsidRPr="00CF2E72">
        <w:rPr>
          <w:rFonts w:ascii="Times New Roman" w:hAnsi="Times New Roman"/>
          <w:u w:val="single"/>
          <w:lang w:val="lt-LT"/>
        </w:rPr>
        <w:t>Tyrimai</w:t>
      </w:r>
    </w:p>
    <w:p w14:paraId="3FC8AF29" w14:textId="77777777" w:rsidR="00987FCA" w:rsidRPr="00CF2E72" w:rsidRDefault="00987FCA" w:rsidP="00987FCA">
      <w:pPr>
        <w:tabs>
          <w:tab w:val="left" w:pos="567"/>
        </w:tabs>
        <w:spacing w:after="0" w:line="240" w:lineRule="auto"/>
        <w:ind w:left="1695" w:hanging="1695"/>
        <w:rPr>
          <w:rFonts w:ascii="Times New Roman" w:hAnsi="Times New Roman"/>
          <w:lang w:val="lt-LT"/>
        </w:rPr>
      </w:pPr>
      <w:r w:rsidRPr="00CF2E72">
        <w:rPr>
          <w:rFonts w:ascii="Times New Roman" w:hAnsi="Times New Roman"/>
          <w:lang w:val="lt-LT"/>
        </w:rPr>
        <w:t>Labai reti:</w:t>
      </w:r>
      <w:r w:rsidRPr="00CF2E72">
        <w:rPr>
          <w:rFonts w:ascii="Times New Roman" w:hAnsi="Times New Roman"/>
          <w:lang w:val="lt-LT"/>
        </w:rPr>
        <w:tab/>
      </w:r>
      <w:r w:rsidRPr="00CF2E72">
        <w:rPr>
          <w:rFonts w:ascii="Times New Roman" w:hAnsi="Times New Roman"/>
          <w:lang w:val="lt-LT"/>
        </w:rPr>
        <w:tab/>
        <w:t>transaminazių aktyvumo padidėjimas (ALT, AST) serume</w:t>
      </w:r>
    </w:p>
    <w:p w14:paraId="10F47C4F" w14:textId="77777777" w:rsidR="00987FCA" w:rsidRPr="00CF2E72" w:rsidRDefault="00987FCA" w:rsidP="00987FCA">
      <w:pPr>
        <w:tabs>
          <w:tab w:val="left" w:pos="567"/>
        </w:tabs>
        <w:spacing w:after="0" w:line="240" w:lineRule="auto"/>
        <w:ind w:left="1695" w:hanging="1695"/>
        <w:rPr>
          <w:rFonts w:ascii="Times New Roman" w:hAnsi="Times New Roman"/>
          <w:lang w:val="lt-LT"/>
        </w:rPr>
      </w:pPr>
      <w:r w:rsidRPr="00CF2E72">
        <w:rPr>
          <w:rFonts w:ascii="Times New Roman" w:hAnsi="Times New Roman"/>
          <w:lang w:val="lt-LT"/>
        </w:rPr>
        <w:t xml:space="preserve">Dažnis nežinomas: </w:t>
      </w:r>
      <w:r w:rsidRPr="00CF2E72">
        <w:rPr>
          <w:rFonts w:ascii="Times New Roman" w:hAnsi="Times New Roman"/>
          <w:lang w:val="lt-LT"/>
        </w:rPr>
        <w:tab/>
        <w:t xml:space="preserve">antinuklearinių antikūnų atsiradimas. </w:t>
      </w:r>
    </w:p>
    <w:p w14:paraId="0E518FF6" w14:textId="77777777" w:rsidR="00987FCA" w:rsidRPr="00CF2E72" w:rsidRDefault="00987FCA" w:rsidP="00987FCA">
      <w:pPr>
        <w:spacing w:after="0" w:line="240" w:lineRule="auto"/>
        <w:jc w:val="center"/>
        <w:rPr>
          <w:rFonts w:ascii="Times New Roman" w:hAnsi="Times New Roman"/>
          <w:b/>
          <w:lang w:val="lt-LT"/>
        </w:rPr>
      </w:pPr>
    </w:p>
    <w:p w14:paraId="6A0C78C0" w14:textId="77777777" w:rsidR="00987FCA" w:rsidRPr="00CF2E72" w:rsidRDefault="00987FCA" w:rsidP="00987FCA">
      <w:pPr>
        <w:tabs>
          <w:tab w:val="left" w:pos="567"/>
        </w:tabs>
        <w:autoSpaceDE w:val="0"/>
        <w:autoSpaceDN w:val="0"/>
        <w:adjustRightInd w:val="0"/>
        <w:spacing w:after="0" w:line="240" w:lineRule="auto"/>
        <w:jc w:val="both"/>
        <w:rPr>
          <w:rFonts w:ascii="Times New Roman" w:hAnsi="Times New Roman"/>
          <w:u w:val="single"/>
          <w:lang w:val="lt-LT"/>
        </w:rPr>
      </w:pPr>
      <w:r w:rsidRPr="00CF2E72">
        <w:rPr>
          <w:rFonts w:ascii="Times New Roman" w:hAnsi="Times New Roman"/>
          <w:u w:val="single"/>
          <w:lang w:val="lt-LT"/>
        </w:rPr>
        <w:t>Pranešimas apie įtariamas nepageidaujamas reakcijas</w:t>
      </w:r>
    </w:p>
    <w:p w14:paraId="7B815A47"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2C7151A7" w14:textId="77777777" w:rsidR="00987FCA" w:rsidRPr="00CF2E72" w:rsidRDefault="00987FCA" w:rsidP="00987FCA">
      <w:pPr>
        <w:tabs>
          <w:tab w:val="left" w:pos="567"/>
        </w:tabs>
        <w:spacing w:after="0" w:line="240" w:lineRule="auto"/>
        <w:rPr>
          <w:rFonts w:ascii="Times New Roman" w:hAnsi="Times New Roman"/>
          <w:lang w:val="lt-LT"/>
        </w:rPr>
      </w:pPr>
    </w:p>
    <w:p w14:paraId="125630E3"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24" w:name="_Toc129243110"/>
      <w:bookmarkStart w:id="25" w:name="_Toc129243235"/>
      <w:r w:rsidRPr="00CF2E72">
        <w:rPr>
          <w:rFonts w:ascii="Times New Roman" w:hAnsi="Times New Roman"/>
          <w:b/>
          <w:kern w:val="28"/>
          <w:lang w:val="lt-LT"/>
        </w:rPr>
        <w:t>4.9</w:t>
      </w:r>
      <w:r w:rsidRPr="00CF2E72">
        <w:rPr>
          <w:rFonts w:ascii="Times New Roman" w:hAnsi="Times New Roman"/>
          <w:b/>
          <w:kern w:val="28"/>
          <w:lang w:val="lt-LT"/>
        </w:rPr>
        <w:tab/>
        <w:t>Perdozavimas</w:t>
      </w:r>
      <w:bookmarkEnd w:id="24"/>
      <w:bookmarkEnd w:id="25"/>
    </w:p>
    <w:p w14:paraId="0F9E374E" w14:textId="77777777" w:rsidR="00987FCA" w:rsidRPr="00CF2E72" w:rsidRDefault="00987FCA" w:rsidP="00987FCA">
      <w:pPr>
        <w:tabs>
          <w:tab w:val="left" w:pos="567"/>
        </w:tabs>
        <w:spacing w:after="0" w:line="240" w:lineRule="auto"/>
        <w:rPr>
          <w:rFonts w:ascii="Times New Roman" w:hAnsi="Times New Roman"/>
          <w:lang w:val="lt-LT"/>
        </w:rPr>
      </w:pPr>
    </w:p>
    <w:p w14:paraId="43BC5FB6"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Pranešimų apie perdoza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imą negauta.</w:t>
      </w:r>
    </w:p>
    <w:p w14:paraId="2CB0A1AF" w14:textId="77777777" w:rsidR="00987FCA" w:rsidRPr="00CF2E72" w:rsidRDefault="00987FCA" w:rsidP="00987FCA">
      <w:pPr>
        <w:tabs>
          <w:tab w:val="left" w:pos="567"/>
        </w:tabs>
        <w:spacing w:after="0" w:line="240" w:lineRule="auto"/>
        <w:rPr>
          <w:rFonts w:ascii="Times New Roman" w:hAnsi="Times New Roman"/>
          <w:lang w:val="lt-LT"/>
        </w:rPr>
      </w:pPr>
    </w:p>
    <w:p w14:paraId="0F3784E1"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Perdoza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imo simptomai yra bradikardija, hipotenzija, bronchų spazmai ir ūminis širdies nepakankamumas. Perdoza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us ir atsiradus padidėjusio jautrumo reakcijų, pacientą reikia stebėti intensy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ios terapijos skyriuje. Akty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iosios anglies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artojimas gali neleisti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aistui absorbuotis. Gali prireikti dirbtinės plaučių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entiliacijos. Jei būtina, gydymui reikia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artoti gliukagoną, atropiną ir dobutaminą.</w:t>
      </w:r>
    </w:p>
    <w:p w14:paraId="5FF15818" w14:textId="77777777" w:rsidR="00987FCA" w:rsidRPr="00CF2E72" w:rsidRDefault="00987FCA" w:rsidP="00987FCA">
      <w:pPr>
        <w:tabs>
          <w:tab w:val="left" w:pos="567"/>
        </w:tabs>
        <w:spacing w:after="0" w:line="240" w:lineRule="auto"/>
        <w:rPr>
          <w:rFonts w:ascii="Times New Roman" w:hAnsi="Times New Roman"/>
          <w:lang w:val="lt-LT"/>
        </w:rPr>
      </w:pPr>
    </w:p>
    <w:p w14:paraId="48CD7EF0" w14:textId="77777777" w:rsidR="00987FCA" w:rsidRPr="00CF2E72" w:rsidRDefault="00987FCA" w:rsidP="00987FCA">
      <w:pPr>
        <w:tabs>
          <w:tab w:val="left" w:pos="567"/>
        </w:tabs>
        <w:spacing w:after="0" w:line="240" w:lineRule="auto"/>
        <w:rPr>
          <w:rFonts w:ascii="Times New Roman" w:hAnsi="Times New Roman"/>
          <w:lang w:val="lt-LT"/>
        </w:rPr>
      </w:pPr>
    </w:p>
    <w:p w14:paraId="0E8B9E73" w14:textId="77777777" w:rsidR="00987FCA" w:rsidRPr="00CF2E72" w:rsidRDefault="00987FCA" w:rsidP="00987FCA">
      <w:pPr>
        <w:keepNext/>
        <w:tabs>
          <w:tab w:val="left" w:pos="567"/>
        </w:tabs>
        <w:spacing w:after="0" w:line="240" w:lineRule="auto"/>
        <w:ind w:left="567" w:hanging="567"/>
        <w:outlineLvl w:val="1"/>
        <w:rPr>
          <w:rFonts w:ascii="Times New Roman" w:hAnsi="Times New Roman"/>
          <w:b/>
          <w:lang w:val="lt-LT"/>
        </w:rPr>
      </w:pPr>
      <w:bookmarkStart w:id="26" w:name="_Toc129243111"/>
      <w:bookmarkStart w:id="27" w:name="_Toc129243236"/>
      <w:r w:rsidRPr="00CF2E72">
        <w:rPr>
          <w:rFonts w:ascii="Times New Roman" w:hAnsi="Times New Roman"/>
          <w:b/>
          <w:lang w:val="lt-LT"/>
        </w:rPr>
        <w:t>5.</w:t>
      </w:r>
      <w:r w:rsidRPr="00CF2E72">
        <w:rPr>
          <w:rFonts w:ascii="Times New Roman" w:hAnsi="Times New Roman"/>
          <w:b/>
          <w:lang w:val="lt-LT"/>
        </w:rPr>
        <w:tab/>
        <w:t>FARMAKOLOGINĖS SAVYBĖS</w:t>
      </w:r>
      <w:bookmarkEnd w:id="26"/>
      <w:bookmarkEnd w:id="27"/>
    </w:p>
    <w:p w14:paraId="1D4A4C6A" w14:textId="77777777" w:rsidR="00987FCA" w:rsidRPr="00CF2E72" w:rsidRDefault="00987FCA" w:rsidP="00987FCA">
      <w:pPr>
        <w:tabs>
          <w:tab w:val="left" w:pos="567"/>
        </w:tabs>
        <w:spacing w:after="0" w:line="240" w:lineRule="auto"/>
        <w:rPr>
          <w:rFonts w:ascii="Times New Roman" w:hAnsi="Times New Roman"/>
          <w:lang w:val="lt-LT"/>
        </w:rPr>
      </w:pPr>
    </w:p>
    <w:p w14:paraId="46623F8C"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28" w:name="_Toc129243112"/>
      <w:bookmarkStart w:id="29" w:name="_Toc129243237"/>
      <w:r w:rsidRPr="00CF2E72">
        <w:rPr>
          <w:rFonts w:ascii="Times New Roman" w:hAnsi="Times New Roman"/>
          <w:b/>
          <w:kern w:val="28"/>
          <w:lang w:val="lt-LT"/>
        </w:rPr>
        <w:t>5.1</w:t>
      </w:r>
      <w:r w:rsidRPr="00CF2E72">
        <w:rPr>
          <w:rFonts w:ascii="Times New Roman" w:hAnsi="Times New Roman"/>
          <w:b/>
          <w:kern w:val="28"/>
          <w:lang w:val="lt-LT"/>
        </w:rPr>
        <w:tab/>
        <w:t>Farmakodinaminės savybės</w:t>
      </w:r>
      <w:bookmarkEnd w:id="28"/>
      <w:bookmarkEnd w:id="29"/>
    </w:p>
    <w:p w14:paraId="422CAAD0" w14:textId="77777777" w:rsidR="00987FCA" w:rsidRPr="00CF2E72" w:rsidRDefault="00987FCA" w:rsidP="00987FCA">
      <w:pPr>
        <w:tabs>
          <w:tab w:val="left" w:pos="567"/>
        </w:tabs>
        <w:spacing w:after="0" w:line="240" w:lineRule="auto"/>
        <w:rPr>
          <w:rFonts w:ascii="Times New Roman" w:hAnsi="Times New Roman"/>
          <w:lang w:val="lt-LT"/>
        </w:rPr>
      </w:pPr>
    </w:p>
    <w:p w14:paraId="46A1B5F1"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Farmakoterapinė grupė – selektyvūs beta adrenoreceptorių blokatoriai; ATC kodas – C07 AB 08.</w:t>
      </w:r>
    </w:p>
    <w:p w14:paraId="44CDCA39" w14:textId="77777777" w:rsidR="00987FCA" w:rsidRPr="00CF2E72" w:rsidRDefault="00987FCA" w:rsidP="00987FCA">
      <w:pPr>
        <w:spacing w:after="0" w:line="240" w:lineRule="auto"/>
        <w:rPr>
          <w:rFonts w:ascii="Times New Roman" w:hAnsi="Times New Roman"/>
          <w:i/>
          <w:color w:val="008000"/>
          <w:lang w:val="lt-LT"/>
        </w:rPr>
      </w:pPr>
    </w:p>
    <w:p w14:paraId="25D3C739"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Celiprololis yra beta</w:t>
      </w:r>
      <w:r w:rsidRPr="00CF2E72">
        <w:rPr>
          <w:rFonts w:ascii="Times New Roman" w:hAnsi="Times New Roman"/>
          <w:vertAlign w:val="subscript"/>
          <w:lang w:val="lt-LT"/>
        </w:rPr>
        <w:t>1</w:t>
      </w:r>
      <w:r w:rsidRPr="00CF2E72">
        <w:rPr>
          <w:rFonts w:ascii="Times New Roman" w:hAnsi="Times New Roman"/>
          <w:lang w:val="lt-LT"/>
        </w:rPr>
        <w:t xml:space="preserve"> selekty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aistas, blokuojantis adrenerginius receptorius su daliniu beta</w:t>
      </w:r>
      <w:r w:rsidRPr="00CF2E72">
        <w:rPr>
          <w:rFonts w:ascii="Times New Roman" w:hAnsi="Times New Roman"/>
          <w:vertAlign w:val="subscript"/>
          <w:lang w:val="lt-LT"/>
        </w:rPr>
        <w:t>2</w:t>
      </w:r>
      <w:r w:rsidRPr="00CF2E72">
        <w:rPr>
          <w:rFonts w:ascii="Times New Roman" w:hAnsi="Times New Roman"/>
          <w:lang w:val="lt-LT"/>
        </w:rPr>
        <w:t xml:space="preserve"> agonistiniu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eikiu. Beta adrenoreceptorių blokados kardioselekty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us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eikis (beta</w:t>
      </w:r>
      <w:r w:rsidRPr="00CF2E72">
        <w:rPr>
          <w:rFonts w:ascii="Times New Roman" w:hAnsi="Times New Roman"/>
          <w:vertAlign w:val="subscript"/>
          <w:lang w:val="lt-LT"/>
        </w:rPr>
        <w:t>1</w:t>
      </w:r>
      <w:r w:rsidRPr="00CF2E72">
        <w:rPr>
          <w:rFonts w:ascii="Times New Roman" w:hAnsi="Times New Roman"/>
          <w:lang w:val="lt-LT"/>
        </w:rPr>
        <w:t xml:space="preserve"> receptoriai, palyginti su beta</w:t>
      </w:r>
      <w:r w:rsidRPr="00CF2E72">
        <w:rPr>
          <w:rFonts w:ascii="Times New Roman" w:hAnsi="Times New Roman"/>
          <w:vertAlign w:val="subscript"/>
          <w:lang w:val="lt-LT"/>
        </w:rPr>
        <w:t>2</w:t>
      </w:r>
      <w:r w:rsidRPr="00CF2E72">
        <w:rPr>
          <w:rFonts w:ascii="Times New Roman" w:hAnsi="Times New Roman"/>
          <w:lang w:val="lt-LT"/>
        </w:rPr>
        <w:t xml:space="preserve"> receptoriais) yra panašus į metoprololio ir atenololio.</w:t>
      </w:r>
    </w:p>
    <w:p w14:paraId="488E995E" w14:textId="77777777" w:rsidR="00987FCA" w:rsidRPr="00CF2E72" w:rsidRDefault="00987FCA" w:rsidP="00987FCA">
      <w:pPr>
        <w:tabs>
          <w:tab w:val="left" w:pos="567"/>
        </w:tabs>
        <w:spacing w:after="0" w:line="240" w:lineRule="auto"/>
        <w:rPr>
          <w:rFonts w:ascii="Times New Roman" w:hAnsi="Times New Roman"/>
          <w:lang w:val="lt-LT"/>
        </w:rPr>
      </w:pPr>
    </w:p>
    <w:p w14:paraId="219E85D0"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Celiprololis taip pat turi kraujagysles plečiantį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eikį.</w:t>
      </w:r>
    </w:p>
    <w:p w14:paraId="59804E28" w14:textId="77777777" w:rsidR="00987FCA" w:rsidRPr="00CF2E72" w:rsidRDefault="00987FCA" w:rsidP="00987FCA">
      <w:pPr>
        <w:tabs>
          <w:tab w:val="left" w:pos="567"/>
        </w:tabs>
        <w:spacing w:after="0" w:line="240" w:lineRule="auto"/>
        <w:rPr>
          <w:rFonts w:ascii="Times New Roman" w:hAnsi="Times New Roman"/>
          <w:lang w:val="lt-LT"/>
        </w:rPr>
      </w:pPr>
    </w:p>
    <w:p w14:paraId="2A434D51"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Beta</w:t>
      </w:r>
      <w:r w:rsidRPr="00CF2E72">
        <w:rPr>
          <w:rFonts w:ascii="Times New Roman" w:hAnsi="Times New Roman"/>
          <w:vertAlign w:val="subscript"/>
          <w:lang w:val="lt-LT"/>
        </w:rPr>
        <w:t>2</w:t>
      </w:r>
      <w:r w:rsidRPr="00CF2E72">
        <w:rPr>
          <w:rFonts w:ascii="Times New Roman" w:hAnsi="Times New Roman"/>
          <w:lang w:val="lt-LT"/>
        </w:rPr>
        <w:t xml:space="preserve"> agonistinis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eikis gali būti s</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arbus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azodilatacijai. Bronchus sutraukiančio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eikio nebu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imas (jei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artojamos terapinės dozės) gali būti naudingas pacientams, kurie serga asimptominėmis k</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ėpa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imo takų ligomis.</w:t>
      </w:r>
    </w:p>
    <w:p w14:paraId="72F9EEC5"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7949ED4E"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lastRenderedPageBreak/>
        <w:t>Celiprololis hipertenzija sergantiems pacientams mažina kraujospūdį poilsio ir fizinio krū</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io metu. Širdies plakimo dažnis ir kraujo tėkmės tūris priklauso nuo esamo simpatinio tonuso. Celiprololis sumažina chronotropinį ir inotropinį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eikį, kurį fizinio krū</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io metu sukelia simpatinė stimuliacija. Bu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o pastebėta, kad poilsio metu minimaliai sumažėja širdies plakimo dažnis ir susitraukimų stiprumas.</w:t>
      </w:r>
    </w:p>
    <w:p w14:paraId="2421BF5A"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3DB69678"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Nenustatyta, kad gydant celiprololiu atsirastų nepageidaujamas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eikis kraujo plazmos lipidams.</w:t>
      </w:r>
    </w:p>
    <w:p w14:paraId="20B74AF8" w14:textId="77777777" w:rsidR="00987FCA" w:rsidRPr="00CF2E72" w:rsidRDefault="00987FCA" w:rsidP="00987FCA">
      <w:pPr>
        <w:tabs>
          <w:tab w:val="left" w:pos="567"/>
        </w:tabs>
        <w:spacing w:after="0" w:line="240" w:lineRule="auto"/>
        <w:rPr>
          <w:rFonts w:ascii="Times New Roman" w:hAnsi="Times New Roman"/>
          <w:lang w:val="lt-LT"/>
        </w:rPr>
      </w:pPr>
    </w:p>
    <w:p w14:paraId="32C3C99C"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30" w:name="_Toc129243113"/>
      <w:bookmarkStart w:id="31" w:name="_Toc129243238"/>
      <w:r w:rsidRPr="00CF2E72">
        <w:rPr>
          <w:rFonts w:ascii="Times New Roman" w:hAnsi="Times New Roman"/>
          <w:b/>
          <w:kern w:val="28"/>
          <w:lang w:val="lt-LT"/>
        </w:rPr>
        <w:t>5.2</w:t>
      </w:r>
      <w:r w:rsidRPr="00CF2E72">
        <w:rPr>
          <w:rFonts w:ascii="Times New Roman" w:hAnsi="Times New Roman"/>
          <w:b/>
          <w:kern w:val="28"/>
          <w:lang w:val="lt-LT"/>
        </w:rPr>
        <w:tab/>
        <w:t>Farmakokinetinės savybės</w:t>
      </w:r>
      <w:bookmarkEnd w:id="30"/>
      <w:bookmarkEnd w:id="31"/>
    </w:p>
    <w:p w14:paraId="1C1A4462" w14:textId="77777777" w:rsidR="00987FCA" w:rsidRPr="00CF2E72" w:rsidRDefault="00987FCA" w:rsidP="00987FCA">
      <w:pPr>
        <w:tabs>
          <w:tab w:val="left" w:pos="567"/>
        </w:tabs>
        <w:spacing w:after="0" w:line="240" w:lineRule="auto"/>
        <w:rPr>
          <w:rFonts w:ascii="Times New Roman" w:hAnsi="Times New Roman"/>
          <w:lang w:val="lt-LT"/>
        </w:rPr>
      </w:pPr>
    </w:p>
    <w:p w14:paraId="36BE2DDB" w14:textId="77777777" w:rsidR="00987FCA" w:rsidRPr="00CF2E72" w:rsidRDefault="00987FCA" w:rsidP="00987FCA">
      <w:pPr>
        <w:spacing w:after="0" w:line="240" w:lineRule="auto"/>
        <w:rPr>
          <w:rFonts w:ascii="Times New Roman" w:hAnsi="Times New Roman"/>
          <w:u w:val="single"/>
          <w:lang w:val="lt-LT"/>
        </w:rPr>
      </w:pPr>
      <w:r w:rsidRPr="00CF2E72">
        <w:rPr>
          <w:rFonts w:ascii="Times New Roman" w:hAnsi="Times New Roman"/>
          <w:u w:val="single"/>
          <w:lang w:val="lt-LT"/>
        </w:rPr>
        <w:t>Absorbcija</w:t>
      </w:r>
    </w:p>
    <w:p w14:paraId="38F204A0"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 xml:space="preserve">Didžiausia išgerto celiprololio koncentracija kraujo plazmoje susidaro per 2–4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alandas.</w:t>
      </w:r>
    </w:p>
    <w:p w14:paraId="37A82E57"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Celiprololis pereina minimalų pirmojo prasisk</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erbimo metabolizmą.</w:t>
      </w:r>
    </w:p>
    <w:p w14:paraId="4A068CA2" w14:textId="77777777" w:rsidR="00987FCA" w:rsidRPr="00CF2E72" w:rsidRDefault="00987FCA" w:rsidP="00987FCA">
      <w:pPr>
        <w:spacing w:after="0" w:line="240" w:lineRule="auto"/>
        <w:rPr>
          <w:rFonts w:ascii="Times New Roman" w:hAnsi="Times New Roman"/>
          <w:lang w:val="lt-LT"/>
        </w:rPr>
      </w:pPr>
    </w:p>
    <w:p w14:paraId="784DF233"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 xml:space="preserve">Absoliutus biologinis prieinamumas priklauso nuo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artojamos dozės. Geriamojo 100 mg celiprololio biologinis prieinamumas yra apie 30 %. Geriamojo 400 mg celiprololio biologinis prieinamumas siekia iki 74 %. Celiprololis yra P-glikoproteino (P-gp) pernašos substratas, kuris mažina celiprololio, vartojamo mažesnėmis dozėmis, biologinį prieinamumą. Be to, nustatyta, kad celiprololio biologinis prieinamumas sumažėja, kai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aistas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artojamas kartu su maistu.</w:t>
      </w:r>
    </w:p>
    <w:p w14:paraId="61517614"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0D2BB84F"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u w:val="single"/>
          <w:lang w:val="lt-LT"/>
        </w:rPr>
      </w:pPr>
      <w:r w:rsidRPr="00CF2E72">
        <w:rPr>
          <w:rFonts w:ascii="Times New Roman" w:hAnsi="Times New Roman"/>
          <w:u w:val="single"/>
          <w:lang w:val="lt-LT"/>
        </w:rPr>
        <w:t>Pasiskirstymas</w:t>
      </w:r>
    </w:p>
    <w:p w14:paraId="614A5669"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20–30 % celiprololio jungiasi prie kraujo plazmos baltymų.</w:t>
      </w:r>
    </w:p>
    <w:p w14:paraId="7BE1DE52"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231AEA60"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u w:val="single"/>
          <w:lang w:val="lt-LT"/>
        </w:rPr>
      </w:pPr>
      <w:r w:rsidRPr="00CF2E72">
        <w:rPr>
          <w:rFonts w:ascii="Times New Roman" w:hAnsi="Times New Roman"/>
          <w:u w:val="single"/>
          <w:lang w:val="lt-LT"/>
        </w:rPr>
        <w:t>Eliminacija</w:t>
      </w:r>
    </w:p>
    <w:p w14:paraId="5A9E1EA5"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Celiprololio šalinimo mechanizmas nebuvo iki galo ištirtas. Celiprololis yra šalinamas ir per inkstus, ir per tulžį. Yra žinoma, kad P-glikoproteinas yra pagrindinis celiprololio eliminacijos veiksnys. Didžioji dalis išgerto ir nevisiškai absorbuoto celiprololio pašalinama su išmatomis. Išgėrus vienkartinę 100 mg dozę, apie 10 % nepakitusio celiprololio išskiriama su šlapimu, o apie 84 % - su išmatomis. Jei nėra sisteminės akumuliacijos, vaistas visiškai pašalinamas per 48 valandas. </w:t>
      </w:r>
    </w:p>
    <w:p w14:paraId="7F0A7B80" w14:textId="77777777" w:rsidR="00987FCA" w:rsidRPr="00CF2E72" w:rsidRDefault="00987FCA" w:rsidP="00987FCA">
      <w:pPr>
        <w:spacing w:after="0" w:line="240" w:lineRule="auto"/>
        <w:rPr>
          <w:rFonts w:ascii="Times New Roman" w:hAnsi="Times New Roman"/>
          <w:lang w:val="lt-LT"/>
        </w:rPr>
      </w:pPr>
    </w:p>
    <w:p w14:paraId="5030DC5A"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 xml:space="preserve">Išgėrus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ienkartinę dozę, pusinės eliminacijos iš kraujo plazmos laikas yra apytiksliai 5–6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alandos, o farmakodinaminis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eikis tęsiasi apie 24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alandas.</w:t>
      </w:r>
    </w:p>
    <w:p w14:paraId="7D825676" w14:textId="77777777" w:rsidR="00987FCA" w:rsidRPr="00CF2E72" w:rsidRDefault="00987FCA" w:rsidP="00987FCA">
      <w:pPr>
        <w:spacing w:after="0" w:line="240" w:lineRule="auto"/>
        <w:rPr>
          <w:rFonts w:ascii="Times New Roman" w:hAnsi="Times New Roman"/>
          <w:lang w:val="lt-LT"/>
        </w:rPr>
      </w:pPr>
    </w:p>
    <w:p w14:paraId="0C3BF10B" w14:textId="77777777" w:rsidR="00987FCA" w:rsidRPr="00CF2E72" w:rsidRDefault="00987FCA" w:rsidP="00987FCA">
      <w:pPr>
        <w:tabs>
          <w:tab w:val="left" w:pos="567"/>
        </w:tabs>
        <w:spacing w:after="0" w:line="240" w:lineRule="auto"/>
        <w:rPr>
          <w:rFonts w:ascii="Times New Roman" w:hAnsi="Times New Roman"/>
          <w:i/>
          <w:lang w:val="lt-LT"/>
        </w:rPr>
      </w:pPr>
      <w:r w:rsidRPr="00CF2E72">
        <w:rPr>
          <w:rFonts w:ascii="Times New Roman" w:hAnsi="Times New Roman"/>
          <w:i/>
          <w:lang w:val="lt-LT"/>
        </w:rPr>
        <w:t>Inkstų nepakankamumas</w:t>
      </w:r>
    </w:p>
    <w:p w14:paraId="729AF65B"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Vartojant geriamąsias 400 mg vienkartines ir kartotines celiprololio dozes, inkstų nepakankamumu (kreatinino klirensas 15–40 ml/min.) sergančių pacientų organizme celiprololio AUC būna apie 50 % didesnis negu sveikų savanorių (žr. 4.2 skyrių).</w:t>
      </w:r>
    </w:p>
    <w:p w14:paraId="3DE9E636" w14:textId="77777777" w:rsidR="00987FCA" w:rsidRPr="00CF2E72" w:rsidRDefault="00987FCA" w:rsidP="00987FCA">
      <w:pPr>
        <w:tabs>
          <w:tab w:val="left" w:pos="567"/>
        </w:tabs>
        <w:spacing w:after="0" w:line="240" w:lineRule="auto"/>
        <w:rPr>
          <w:rFonts w:ascii="Times New Roman" w:hAnsi="Times New Roman"/>
          <w:u w:val="single"/>
          <w:lang w:val="lt-LT"/>
        </w:rPr>
      </w:pPr>
    </w:p>
    <w:p w14:paraId="513187D9" w14:textId="77777777" w:rsidR="00987FCA" w:rsidRPr="00CF2E72" w:rsidRDefault="00987FCA" w:rsidP="00987FCA">
      <w:pPr>
        <w:tabs>
          <w:tab w:val="left" w:pos="567"/>
        </w:tabs>
        <w:spacing w:after="0" w:line="240" w:lineRule="auto"/>
        <w:rPr>
          <w:rFonts w:ascii="Times New Roman" w:hAnsi="Times New Roman"/>
          <w:i/>
          <w:lang w:val="lt-LT"/>
        </w:rPr>
      </w:pPr>
      <w:r w:rsidRPr="00CF2E72">
        <w:rPr>
          <w:rFonts w:ascii="Times New Roman" w:hAnsi="Times New Roman"/>
          <w:i/>
          <w:lang w:val="lt-LT"/>
        </w:rPr>
        <w:t>Kepenų nepakankamumas</w:t>
      </w:r>
    </w:p>
    <w:p w14:paraId="74356EB0"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Farmakokinetinių duomenų apie pacientus, kurių kepenų funkcija sutrikusi, yra nedaug. Negalima atmesti galimybės, kad, sutrikus kepenų funkcijai, su tulžimi celiprololio išskiriama mažiau (žr. 4.2 skyrių). </w:t>
      </w:r>
    </w:p>
    <w:p w14:paraId="40E4547E" w14:textId="77777777" w:rsidR="00987FCA" w:rsidRPr="00CF2E72" w:rsidRDefault="00987FCA" w:rsidP="00987FCA">
      <w:pPr>
        <w:spacing w:after="0" w:line="240" w:lineRule="auto"/>
        <w:rPr>
          <w:rFonts w:ascii="Times New Roman" w:hAnsi="Times New Roman"/>
          <w:lang w:val="lt-LT"/>
        </w:rPr>
      </w:pPr>
    </w:p>
    <w:p w14:paraId="128A37AC"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32" w:name="_Toc129243114"/>
      <w:bookmarkStart w:id="33" w:name="_Toc129243239"/>
      <w:r w:rsidRPr="00CF2E72">
        <w:rPr>
          <w:rFonts w:ascii="Times New Roman" w:hAnsi="Times New Roman"/>
          <w:b/>
          <w:kern w:val="28"/>
          <w:lang w:val="lt-LT"/>
        </w:rPr>
        <w:t>5.3</w:t>
      </w:r>
      <w:r w:rsidRPr="00CF2E72">
        <w:rPr>
          <w:rFonts w:ascii="Times New Roman" w:hAnsi="Times New Roman"/>
          <w:b/>
          <w:kern w:val="28"/>
          <w:lang w:val="lt-LT"/>
        </w:rPr>
        <w:tab/>
        <w:t>Ikiklinikinių saugumo tyrimų duomenys</w:t>
      </w:r>
      <w:bookmarkEnd w:id="32"/>
      <w:bookmarkEnd w:id="33"/>
    </w:p>
    <w:p w14:paraId="5B86896A" w14:textId="77777777" w:rsidR="00987FCA" w:rsidRPr="00CF2E72" w:rsidRDefault="00987FCA" w:rsidP="00987FCA">
      <w:pPr>
        <w:tabs>
          <w:tab w:val="left" w:pos="567"/>
        </w:tabs>
        <w:spacing w:after="0" w:line="240" w:lineRule="auto"/>
        <w:rPr>
          <w:rFonts w:ascii="Times New Roman" w:hAnsi="Times New Roman"/>
          <w:lang w:val="lt-LT"/>
        </w:rPr>
      </w:pPr>
    </w:p>
    <w:p w14:paraId="53528FBB" w14:textId="77777777" w:rsidR="00987FCA" w:rsidRPr="00CF2E72" w:rsidRDefault="00987FCA" w:rsidP="00987FCA">
      <w:pPr>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Nenustatyta, kad celiprololis turėtų mutageninių, kancerogeninių ar teratogeninių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ybių. Atliekant tyrimus su gy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ūnais, didžiausios geriamosios dozės pelėms bu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o 2000 mg/kg per parą, o žiurkėms –400 mg/kg per parą. 320 mg/kg per parą dozė neturėjo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eikio žiurkių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aisingumui ir nėštumo eigai. 3 mėnesius duodama 20 mg/kg per </w:t>
      </w:r>
      <w:r w:rsidRPr="00CF2E72">
        <w:rPr>
          <w:rFonts w:ascii="Times New Roman" w:hAnsi="Times New Roman"/>
          <w:lang w:val="lt-LT"/>
        </w:rPr>
        <w:lastRenderedPageBreak/>
        <w:t>parą dozė nesukėlė jokio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eikio žiurkių elgesiui ir kraujo bei šlapimo rodikliams. Kraujo kūnelių skaičiaus pokyčiai iki 150 mg/kg per parą bu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o kliniškai nereikšmingi. 400 mg/kg per parą dozė žiurkėms padidino apetitą, šlapimo išsiskyrimą ir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andens su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artojimą, taip pat sukėlė kojų edemą ir raminamąjį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eikį. Kraujo plazmoje padidėjo kalio ir neorganinio fosforo kiekis. Nutraukus preparato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artojimą pokyčiai išnyko per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ieną mėnesį. 12 mėnesių žiurkėms duodama 200 mg/kg per parą dozė sukėlė anksčiau minėtus grįžtamus elgesio ir kraujo rodiklių pokyčius, s</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orio mažėjimą, tačiau nepadidino mirštamumo. Vidutinė mirtina (LD50)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ienkartinė dozė pelėms yra apytiksliai 2000 mg/kg, žiurkėms – 3800 mg/kg, o šunims – 1500 mg/kg. 12 mėnesių šunims duodama 200 mg/kg per parą celiprololio dozė sumažino širdies plakimo dažnį, judrumą ir padidino seilėtekį, kasos sekreto bei kalio kraujo serume kiekį. Organinių patologinių ar hematologinių pokyčių nustatyta nebu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o. Nustojus duoti preparatą, pokyčiai greitai išnyko. Žiurkėms didžiausia netoksinė ilgalaikė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iso gy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enimo trukmės) dozė yra 20 mg/kg per parą, o šunims – 10 mg/kg per parą. Jeigu Celiprolol Vitabalans dozė yra 400 mg, tai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eikį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idutinio ūgio suaugusiam žmogui turi 5,5 mg/kg celiprololio per parą.</w:t>
      </w:r>
    </w:p>
    <w:p w14:paraId="2160EC2D" w14:textId="77777777" w:rsidR="00987FCA" w:rsidRPr="00CF2E72" w:rsidRDefault="00987FCA" w:rsidP="00987FCA">
      <w:pPr>
        <w:autoSpaceDE w:val="0"/>
        <w:autoSpaceDN w:val="0"/>
        <w:adjustRightInd w:val="0"/>
        <w:spacing w:after="0" w:line="240" w:lineRule="auto"/>
        <w:rPr>
          <w:rFonts w:ascii="Times New Roman" w:hAnsi="Times New Roman"/>
          <w:lang w:val="lt-LT"/>
        </w:rPr>
      </w:pPr>
    </w:p>
    <w:p w14:paraId="1E513BC3" w14:textId="77777777" w:rsidR="00987FCA" w:rsidRPr="00CF2E72" w:rsidRDefault="00987FCA" w:rsidP="00987FCA">
      <w:pPr>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 xml:space="preserve">Celiprololis,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artojamas farmakologinėmis dozėmis, plečia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idutinio dydžio ir mažąsias arterijas bei bronchioles. Atliekant tyrimus su šunimis bu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o nustatyta, kad celiprololis didina širdies ir inkstų perfuziją ir, stimuliuodamas beta</w:t>
      </w:r>
      <w:r w:rsidRPr="00CF2E72">
        <w:rPr>
          <w:rFonts w:ascii="Times New Roman" w:hAnsi="Times New Roman"/>
          <w:vertAlign w:val="subscript"/>
          <w:lang w:val="lt-LT"/>
        </w:rPr>
        <w:t>2</w:t>
      </w:r>
      <w:r w:rsidRPr="00CF2E72">
        <w:rPr>
          <w:rFonts w:ascii="Times New Roman" w:hAnsi="Times New Roman"/>
          <w:lang w:val="lt-LT"/>
        </w:rPr>
        <w:t xml:space="preserve"> adrenoreceptorius, atpalaiduoja didžiąsias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enas. Jis slopina beta adrenoreceptorių agonistų chronotropinį ir inotropinį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eikį prieširdžių ir skilvelių raumenims. Celiprololis,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artojamas farmakologinėmis dozėmis, neturi membranas stabilizuojančio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eikio. Kelių eksperimentinių tyrimų metu bu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o nustatyta, kad žiurkes ir žiurkėnus šis preparatas apsaugo nuo tachikardijos, skil</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elių virpėjimo ir staigios asistolijos. Vis dėlto tyrimų su šunimis rezultatai bu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o prieštaringi.</w:t>
      </w:r>
    </w:p>
    <w:p w14:paraId="2D6E7145" w14:textId="77777777" w:rsidR="00987FCA" w:rsidRPr="00CF2E72" w:rsidRDefault="00987FCA" w:rsidP="00987FCA">
      <w:pPr>
        <w:autoSpaceDE w:val="0"/>
        <w:autoSpaceDN w:val="0"/>
        <w:adjustRightInd w:val="0"/>
        <w:spacing w:after="0" w:line="240" w:lineRule="auto"/>
        <w:rPr>
          <w:rFonts w:ascii="Times New Roman" w:hAnsi="Times New Roman"/>
          <w:lang w:val="lt-LT"/>
        </w:rPr>
      </w:pPr>
    </w:p>
    <w:p w14:paraId="00FC3E36"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Atliekant cheminius aritmijos tyrimus, celiprololis turėjo antiaritmogeninį ir antifibriliacinį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eikį. Elektrinės stimuliacijos metu į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eną suleista 1 mg/kg dozė padidino skilvelių virpėjimo slenkstį, tačiau kito tyrimo metu į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eną suleista 3 mg/kg dozė neturėjo statistiškai reikšmingo pre</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encinio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eikio apsaugant nuo skilvelinės tachikardijos ar kardiologinės mirties. Atliekant eksperimentinį koronarinės stenozės tyrimą su šunimis, celiprololis sunormalino padidėjusį pH ir sumažino išemiją, be to, atnaujino išeminio miokardo susitraukimo pajėgumą.</w:t>
      </w:r>
    </w:p>
    <w:p w14:paraId="67EB3E6F" w14:textId="77777777" w:rsidR="00987FCA" w:rsidRPr="00CF2E72" w:rsidRDefault="00987FCA" w:rsidP="00987FCA">
      <w:pPr>
        <w:tabs>
          <w:tab w:val="left" w:pos="567"/>
        </w:tabs>
        <w:spacing w:after="0" w:line="240" w:lineRule="auto"/>
        <w:rPr>
          <w:rFonts w:ascii="Times New Roman" w:hAnsi="Times New Roman"/>
          <w:lang w:val="lt-LT"/>
        </w:rPr>
      </w:pPr>
    </w:p>
    <w:p w14:paraId="46C71798" w14:textId="77777777" w:rsidR="00987FCA" w:rsidRPr="00CF2E72" w:rsidRDefault="00987FCA" w:rsidP="00987FCA">
      <w:pPr>
        <w:tabs>
          <w:tab w:val="left" w:pos="567"/>
        </w:tabs>
        <w:spacing w:after="0" w:line="240" w:lineRule="auto"/>
        <w:rPr>
          <w:rFonts w:ascii="Times New Roman" w:hAnsi="Times New Roman"/>
          <w:lang w:val="lt-LT"/>
        </w:rPr>
      </w:pPr>
    </w:p>
    <w:p w14:paraId="5EE0FD68" w14:textId="77777777" w:rsidR="00987FCA" w:rsidRPr="00CF2E72" w:rsidRDefault="00987FCA" w:rsidP="00987FCA">
      <w:pPr>
        <w:keepNext/>
        <w:tabs>
          <w:tab w:val="left" w:pos="567"/>
        </w:tabs>
        <w:spacing w:after="0" w:line="240" w:lineRule="auto"/>
        <w:ind w:left="567" w:hanging="567"/>
        <w:outlineLvl w:val="1"/>
        <w:rPr>
          <w:rFonts w:ascii="Times New Roman" w:hAnsi="Times New Roman"/>
          <w:b/>
          <w:lang w:val="lt-LT"/>
        </w:rPr>
      </w:pPr>
      <w:bookmarkStart w:id="34" w:name="_Toc129243115"/>
      <w:bookmarkStart w:id="35" w:name="_Toc129243240"/>
      <w:r w:rsidRPr="00CF2E72">
        <w:rPr>
          <w:rFonts w:ascii="Times New Roman" w:hAnsi="Times New Roman"/>
          <w:b/>
          <w:lang w:val="lt-LT"/>
        </w:rPr>
        <w:t>6.</w:t>
      </w:r>
      <w:r w:rsidRPr="00CF2E72">
        <w:rPr>
          <w:rFonts w:ascii="Times New Roman" w:hAnsi="Times New Roman"/>
          <w:b/>
          <w:lang w:val="lt-LT"/>
        </w:rPr>
        <w:tab/>
        <w:t>FARMACINĖ INFORMACIJA</w:t>
      </w:r>
      <w:bookmarkEnd w:id="34"/>
      <w:bookmarkEnd w:id="35"/>
    </w:p>
    <w:p w14:paraId="78665ACA" w14:textId="77777777" w:rsidR="00987FCA" w:rsidRPr="00CF2E72" w:rsidRDefault="00987FCA" w:rsidP="00987FCA">
      <w:pPr>
        <w:tabs>
          <w:tab w:val="left" w:pos="567"/>
        </w:tabs>
        <w:spacing w:after="0" w:line="240" w:lineRule="auto"/>
        <w:rPr>
          <w:rFonts w:ascii="Times New Roman" w:hAnsi="Times New Roman"/>
          <w:lang w:val="lt-LT"/>
        </w:rPr>
      </w:pPr>
    </w:p>
    <w:p w14:paraId="09B5F9B0"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36" w:name="_Toc129243116"/>
      <w:bookmarkStart w:id="37" w:name="_Toc129243241"/>
      <w:r w:rsidRPr="00CF2E72">
        <w:rPr>
          <w:rFonts w:ascii="Times New Roman" w:hAnsi="Times New Roman"/>
          <w:b/>
          <w:kern w:val="28"/>
          <w:lang w:val="lt-LT"/>
        </w:rPr>
        <w:t>6.1</w:t>
      </w:r>
      <w:r w:rsidRPr="00CF2E72">
        <w:rPr>
          <w:rFonts w:ascii="Times New Roman" w:hAnsi="Times New Roman"/>
          <w:b/>
          <w:kern w:val="28"/>
          <w:lang w:val="lt-LT"/>
        </w:rPr>
        <w:tab/>
        <w:t>Pagalbinių medžiagų sąrašas</w:t>
      </w:r>
      <w:bookmarkEnd w:id="36"/>
      <w:bookmarkEnd w:id="37"/>
    </w:p>
    <w:p w14:paraId="2538839F" w14:textId="77777777" w:rsidR="00987FCA" w:rsidRPr="00CF2E72" w:rsidRDefault="00987FCA" w:rsidP="00987FCA">
      <w:pPr>
        <w:tabs>
          <w:tab w:val="left" w:pos="567"/>
        </w:tabs>
        <w:spacing w:after="0" w:line="240" w:lineRule="auto"/>
        <w:rPr>
          <w:rFonts w:ascii="Times New Roman" w:hAnsi="Times New Roman"/>
          <w:lang w:val="lt-LT"/>
        </w:rPr>
      </w:pPr>
    </w:p>
    <w:p w14:paraId="041E2476"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i/>
          <w:lang w:val="lt-LT"/>
        </w:rPr>
        <w:t>Tabletės branduolys</w:t>
      </w:r>
    </w:p>
    <w:p w14:paraId="1369711A"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Mikrokristalinė celiuliozė</w:t>
      </w:r>
    </w:p>
    <w:p w14:paraId="4F24A8B1"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Manitolis (E421)</w:t>
      </w:r>
    </w:p>
    <w:p w14:paraId="4C687B9F"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Kroskarmeliozės natrio druska</w:t>
      </w:r>
    </w:p>
    <w:p w14:paraId="5F5B5D20"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Be</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andenis koloidinis silicio dioksidas</w:t>
      </w:r>
    </w:p>
    <w:p w14:paraId="4F1070B6"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Magnio stearatas</w:t>
      </w:r>
    </w:p>
    <w:p w14:paraId="44C0D906" w14:textId="77777777" w:rsidR="00987FCA" w:rsidRPr="00CF2E72" w:rsidRDefault="00987FCA" w:rsidP="00987FCA">
      <w:pPr>
        <w:tabs>
          <w:tab w:val="left" w:pos="567"/>
        </w:tabs>
        <w:spacing w:after="0" w:line="240" w:lineRule="auto"/>
        <w:rPr>
          <w:rFonts w:ascii="Times New Roman" w:hAnsi="Times New Roman"/>
          <w:lang w:val="lt-LT"/>
        </w:rPr>
      </w:pPr>
    </w:p>
    <w:p w14:paraId="35528C07"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i/>
          <w:lang w:val="lt-LT"/>
        </w:rPr>
        <w:t>Tabletės plėvelė</w:t>
      </w:r>
    </w:p>
    <w:p w14:paraId="3AD2C202" w14:textId="77777777" w:rsidR="00987FCA" w:rsidRPr="00CF2E72" w:rsidRDefault="00987FCA" w:rsidP="00987FCA">
      <w:pPr>
        <w:tabs>
          <w:tab w:val="left" w:pos="567"/>
        </w:tabs>
        <w:spacing w:after="0" w:line="240" w:lineRule="auto"/>
        <w:rPr>
          <w:rFonts w:ascii="Times New Roman" w:hAnsi="Times New Roman"/>
          <w:color w:val="000000"/>
          <w:lang w:val="lt-LT"/>
        </w:rPr>
      </w:pPr>
      <w:r w:rsidRPr="00CF2E72">
        <w:rPr>
          <w:rFonts w:ascii="Times New Roman" w:hAnsi="Times New Roman"/>
          <w:color w:val="000000"/>
          <w:lang w:val="lt-LT"/>
        </w:rPr>
        <w:t xml:space="preserve">Polidekstrozė </w:t>
      </w:r>
    </w:p>
    <w:p w14:paraId="42699BEC" w14:textId="77777777" w:rsidR="00987FCA" w:rsidRPr="00CF2E72" w:rsidRDefault="00987FCA" w:rsidP="00987FCA">
      <w:pPr>
        <w:tabs>
          <w:tab w:val="left" w:pos="567"/>
        </w:tabs>
        <w:spacing w:after="0" w:line="240" w:lineRule="auto"/>
        <w:rPr>
          <w:rFonts w:ascii="Times New Roman" w:hAnsi="Times New Roman"/>
          <w:color w:val="000000"/>
          <w:lang w:val="lt-LT"/>
        </w:rPr>
      </w:pPr>
      <w:r w:rsidRPr="00CF2E72">
        <w:rPr>
          <w:rFonts w:ascii="Times New Roman" w:hAnsi="Times New Roman"/>
          <w:color w:val="000000"/>
          <w:lang w:val="lt-LT"/>
        </w:rPr>
        <w:t>Hipromeliozė</w:t>
      </w:r>
    </w:p>
    <w:p w14:paraId="688F745D" w14:textId="77777777" w:rsidR="00987FCA" w:rsidRPr="00CF2E72" w:rsidRDefault="00987FCA" w:rsidP="00987FCA">
      <w:pPr>
        <w:tabs>
          <w:tab w:val="left" w:pos="567"/>
        </w:tabs>
        <w:spacing w:after="0" w:line="240" w:lineRule="auto"/>
        <w:rPr>
          <w:rFonts w:ascii="Times New Roman" w:hAnsi="Times New Roman"/>
          <w:color w:val="000000"/>
          <w:lang w:val="lt-LT"/>
        </w:rPr>
      </w:pPr>
      <w:r w:rsidRPr="00CF2E72">
        <w:rPr>
          <w:rFonts w:ascii="Times New Roman" w:hAnsi="Times New Roman"/>
          <w:color w:val="000000"/>
          <w:lang w:val="lt-LT"/>
        </w:rPr>
        <w:t>Titano dioksidas (E171)</w:t>
      </w:r>
    </w:p>
    <w:p w14:paraId="62700680" w14:textId="77777777" w:rsidR="00987FCA" w:rsidRPr="00CF2E72" w:rsidRDefault="00987FCA" w:rsidP="00987FCA">
      <w:pPr>
        <w:tabs>
          <w:tab w:val="left" w:pos="567"/>
        </w:tabs>
        <w:spacing w:after="0" w:line="240" w:lineRule="auto"/>
        <w:rPr>
          <w:rFonts w:ascii="Times New Roman" w:hAnsi="Times New Roman"/>
          <w:color w:val="000000"/>
          <w:lang w:val="lt-LT"/>
        </w:rPr>
      </w:pPr>
      <w:r w:rsidRPr="00CF2E72">
        <w:rPr>
          <w:rFonts w:ascii="Times New Roman" w:hAnsi="Times New Roman"/>
          <w:color w:val="000000"/>
          <w:lang w:val="lt-LT"/>
        </w:rPr>
        <w:t>Makrogolis 4000</w:t>
      </w:r>
    </w:p>
    <w:p w14:paraId="7EB639DB" w14:textId="77777777" w:rsidR="00987FCA" w:rsidRPr="00CF2E72" w:rsidRDefault="00987FCA" w:rsidP="00987FCA">
      <w:pPr>
        <w:tabs>
          <w:tab w:val="left" w:pos="567"/>
        </w:tabs>
        <w:spacing w:after="0" w:line="240" w:lineRule="auto"/>
        <w:rPr>
          <w:rFonts w:ascii="Times New Roman" w:hAnsi="Times New Roman"/>
        </w:rPr>
      </w:pPr>
    </w:p>
    <w:p w14:paraId="2FD69333"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38" w:name="_Toc129243117"/>
      <w:bookmarkStart w:id="39" w:name="_Toc129243242"/>
      <w:r w:rsidRPr="00CF2E72">
        <w:rPr>
          <w:rFonts w:ascii="Times New Roman" w:hAnsi="Times New Roman"/>
          <w:b/>
          <w:kern w:val="28"/>
          <w:lang w:val="lt-LT"/>
        </w:rPr>
        <w:lastRenderedPageBreak/>
        <w:t>6.2</w:t>
      </w:r>
      <w:r w:rsidRPr="00CF2E72">
        <w:rPr>
          <w:rFonts w:ascii="Times New Roman" w:hAnsi="Times New Roman"/>
          <w:b/>
          <w:kern w:val="28"/>
          <w:lang w:val="lt-LT"/>
        </w:rPr>
        <w:tab/>
        <w:t>Nesuderinamumas</w:t>
      </w:r>
      <w:bookmarkEnd w:id="38"/>
      <w:bookmarkEnd w:id="39"/>
    </w:p>
    <w:p w14:paraId="55D9E31E" w14:textId="77777777" w:rsidR="00987FCA" w:rsidRPr="00CF2E72" w:rsidRDefault="00987FCA" w:rsidP="00987FCA">
      <w:pPr>
        <w:tabs>
          <w:tab w:val="left" w:pos="567"/>
        </w:tabs>
        <w:spacing w:after="0" w:line="240" w:lineRule="auto"/>
        <w:rPr>
          <w:rFonts w:ascii="Times New Roman" w:hAnsi="Times New Roman"/>
        </w:rPr>
      </w:pPr>
    </w:p>
    <w:p w14:paraId="22EADCB4"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Duomenys nebūtini.</w:t>
      </w:r>
    </w:p>
    <w:p w14:paraId="2721A0F6" w14:textId="77777777" w:rsidR="00987FCA" w:rsidRPr="00CF2E72" w:rsidRDefault="00987FCA" w:rsidP="00987FCA">
      <w:pPr>
        <w:tabs>
          <w:tab w:val="left" w:pos="567"/>
        </w:tabs>
        <w:spacing w:after="0" w:line="240" w:lineRule="auto"/>
        <w:rPr>
          <w:rFonts w:ascii="Times New Roman" w:hAnsi="Times New Roman"/>
        </w:rPr>
      </w:pPr>
    </w:p>
    <w:p w14:paraId="5028C05A"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40" w:name="_Toc129243118"/>
      <w:bookmarkStart w:id="41" w:name="_Toc129243243"/>
      <w:r w:rsidRPr="00CF2E72">
        <w:rPr>
          <w:rFonts w:ascii="Times New Roman" w:hAnsi="Times New Roman"/>
          <w:b/>
          <w:kern w:val="28"/>
          <w:lang w:val="lt-LT"/>
        </w:rPr>
        <w:t>6.3</w:t>
      </w:r>
      <w:r w:rsidRPr="00CF2E72">
        <w:rPr>
          <w:rFonts w:ascii="Times New Roman" w:hAnsi="Times New Roman"/>
          <w:b/>
          <w:kern w:val="28"/>
          <w:lang w:val="lt-LT"/>
        </w:rPr>
        <w:tab/>
        <w:t>Tinkamumo laikas</w:t>
      </w:r>
      <w:bookmarkEnd w:id="40"/>
      <w:bookmarkEnd w:id="41"/>
    </w:p>
    <w:p w14:paraId="4668255F" w14:textId="77777777" w:rsidR="00987FCA" w:rsidRPr="00CF2E72" w:rsidRDefault="00987FCA" w:rsidP="00987FCA">
      <w:pPr>
        <w:tabs>
          <w:tab w:val="left" w:pos="567"/>
        </w:tabs>
        <w:spacing w:after="0" w:line="240" w:lineRule="auto"/>
        <w:rPr>
          <w:rFonts w:ascii="Times New Roman" w:hAnsi="Times New Roman"/>
        </w:rPr>
      </w:pPr>
    </w:p>
    <w:p w14:paraId="246E7DD6"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5 metai.</w:t>
      </w:r>
    </w:p>
    <w:p w14:paraId="3DDE49CB" w14:textId="77777777" w:rsidR="00987FCA" w:rsidRPr="00CF2E72" w:rsidRDefault="00987FCA" w:rsidP="00987FCA">
      <w:pPr>
        <w:tabs>
          <w:tab w:val="left" w:pos="567"/>
        </w:tabs>
        <w:spacing w:after="0" w:line="240" w:lineRule="auto"/>
        <w:rPr>
          <w:rFonts w:ascii="Times New Roman" w:hAnsi="Times New Roman"/>
        </w:rPr>
      </w:pPr>
    </w:p>
    <w:p w14:paraId="13C1BC6D"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42" w:name="_Toc129243119"/>
      <w:bookmarkStart w:id="43" w:name="_Toc129243244"/>
      <w:r w:rsidRPr="00CF2E72">
        <w:rPr>
          <w:rFonts w:ascii="Times New Roman" w:hAnsi="Times New Roman"/>
          <w:b/>
          <w:kern w:val="28"/>
          <w:lang w:val="lt-LT"/>
        </w:rPr>
        <w:t>6.4</w:t>
      </w:r>
      <w:r w:rsidRPr="00CF2E72">
        <w:rPr>
          <w:rFonts w:ascii="Times New Roman" w:hAnsi="Times New Roman"/>
          <w:b/>
          <w:kern w:val="28"/>
          <w:lang w:val="lt-LT"/>
        </w:rPr>
        <w:tab/>
        <w:t>Specialios laikymo sąlygos</w:t>
      </w:r>
      <w:bookmarkEnd w:id="42"/>
      <w:bookmarkEnd w:id="43"/>
    </w:p>
    <w:p w14:paraId="0A66669C" w14:textId="77777777" w:rsidR="00987FCA" w:rsidRPr="00CF2E72" w:rsidRDefault="00987FCA" w:rsidP="00987FCA">
      <w:pPr>
        <w:tabs>
          <w:tab w:val="left" w:pos="567"/>
        </w:tabs>
        <w:spacing w:after="0" w:line="240" w:lineRule="auto"/>
        <w:rPr>
          <w:rFonts w:ascii="Times New Roman" w:hAnsi="Times New Roman"/>
        </w:rPr>
      </w:pPr>
    </w:p>
    <w:p w14:paraId="157B2D51"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Šiam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aistiniam preparatui specialių laikymo sąlygų nereikia.</w:t>
      </w:r>
    </w:p>
    <w:p w14:paraId="31862A35" w14:textId="77777777" w:rsidR="00987FCA" w:rsidRPr="00CF2E72" w:rsidRDefault="00987FCA" w:rsidP="00987FCA">
      <w:pPr>
        <w:tabs>
          <w:tab w:val="left" w:pos="567"/>
        </w:tabs>
        <w:spacing w:after="0" w:line="240" w:lineRule="auto"/>
        <w:rPr>
          <w:rFonts w:ascii="Times New Roman" w:hAnsi="Times New Roman"/>
        </w:rPr>
      </w:pPr>
    </w:p>
    <w:p w14:paraId="030E0C6C"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44" w:name="_Toc129243120"/>
      <w:bookmarkStart w:id="45" w:name="_Toc129243245"/>
      <w:r w:rsidRPr="00CF2E72">
        <w:rPr>
          <w:rFonts w:ascii="Times New Roman" w:hAnsi="Times New Roman"/>
          <w:b/>
          <w:kern w:val="28"/>
          <w:lang w:val="lt-LT"/>
        </w:rPr>
        <w:t>6.5</w:t>
      </w:r>
      <w:r w:rsidRPr="00CF2E72">
        <w:rPr>
          <w:rFonts w:ascii="Times New Roman" w:hAnsi="Times New Roman"/>
          <w:b/>
          <w:kern w:val="28"/>
          <w:lang w:val="lt-LT"/>
        </w:rPr>
        <w:tab/>
        <w:t>Talpyklės pobūdis ir jos turinys</w:t>
      </w:r>
      <w:bookmarkEnd w:id="44"/>
      <w:bookmarkEnd w:id="45"/>
    </w:p>
    <w:p w14:paraId="4CFF448E" w14:textId="77777777" w:rsidR="00987FCA" w:rsidRPr="00CF2E72" w:rsidRDefault="00987FCA" w:rsidP="00987FCA">
      <w:pPr>
        <w:tabs>
          <w:tab w:val="left" w:pos="567"/>
        </w:tabs>
        <w:spacing w:after="0" w:line="240" w:lineRule="auto"/>
        <w:rPr>
          <w:rFonts w:ascii="Times New Roman" w:hAnsi="Times New Roman"/>
        </w:rPr>
      </w:pPr>
    </w:p>
    <w:p w14:paraId="77F5D3B3"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Kartono dėžutė, kurioje yra DTPE tablečių talpyklė, užsukta MTPE dangteliu. Talpyklėje yra 30, 60 arba 100 tablečių.</w:t>
      </w:r>
    </w:p>
    <w:p w14:paraId="2CC78240" w14:textId="77777777" w:rsidR="00987FCA" w:rsidRPr="00987FCA" w:rsidRDefault="00987FCA" w:rsidP="00987FCA">
      <w:pPr>
        <w:spacing w:after="0" w:line="240" w:lineRule="auto"/>
        <w:jc w:val="center"/>
        <w:rPr>
          <w:rFonts w:ascii="Times New Roman" w:eastAsia="Times New Roman" w:hAnsi="Times New Roman" w:cs="Times New Roman"/>
          <w:b/>
          <w:lang w:val="es-ES_tradnl"/>
        </w:rPr>
      </w:pPr>
    </w:p>
    <w:p w14:paraId="7CDC8D6A"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Gali būti tiekiamos ne visų dydžių pakuotės.</w:t>
      </w:r>
    </w:p>
    <w:p w14:paraId="342A163E" w14:textId="77777777" w:rsidR="00987FCA" w:rsidRPr="00CF2E72" w:rsidRDefault="00987FCA" w:rsidP="00987FCA">
      <w:pPr>
        <w:tabs>
          <w:tab w:val="left" w:pos="567"/>
        </w:tabs>
        <w:spacing w:after="0" w:line="240" w:lineRule="auto"/>
        <w:rPr>
          <w:rFonts w:ascii="Times New Roman" w:hAnsi="Times New Roman"/>
          <w:lang w:val="lt-LT"/>
        </w:rPr>
      </w:pPr>
    </w:p>
    <w:p w14:paraId="4DA41061" w14:textId="77777777" w:rsidR="00987FCA" w:rsidRPr="00CF2E72" w:rsidRDefault="00987FCA" w:rsidP="00987FCA">
      <w:pPr>
        <w:keepNext/>
        <w:keepLines/>
        <w:tabs>
          <w:tab w:val="left" w:pos="567"/>
        </w:tabs>
        <w:spacing w:after="0" w:line="240" w:lineRule="auto"/>
        <w:ind w:left="567" w:hanging="567"/>
        <w:outlineLvl w:val="2"/>
        <w:rPr>
          <w:rFonts w:ascii="Times New Roman" w:hAnsi="Times New Roman"/>
          <w:b/>
          <w:kern w:val="28"/>
          <w:lang w:val="lt-LT"/>
        </w:rPr>
      </w:pPr>
      <w:bookmarkStart w:id="46" w:name="_Toc129243121"/>
      <w:bookmarkStart w:id="47" w:name="_Toc129243246"/>
      <w:r w:rsidRPr="00CF2E72">
        <w:rPr>
          <w:rFonts w:ascii="Times New Roman" w:hAnsi="Times New Roman"/>
          <w:b/>
          <w:kern w:val="28"/>
          <w:lang w:val="lt-LT"/>
        </w:rPr>
        <w:t>6.6</w:t>
      </w:r>
      <w:r w:rsidRPr="00CF2E72">
        <w:rPr>
          <w:rFonts w:ascii="Times New Roman" w:hAnsi="Times New Roman"/>
          <w:b/>
          <w:kern w:val="28"/>
          <w:lang w:val="lt-LT"/>
        </w:rPr>
        <w:tab/>
        <w:t>Specialūs reikalavimai atliekoms tvarkyti</w:t>
      </w:r>
      <w:bookmarkEnd w:id="46"/>
      <w:bookmarkEnd w:id="47"/>
    </w:p>
    <w:p w14:paraId="2A153A7F" w14:textId="77777777" w:rsidR="00987FCA" w:rsidRPr="00CF2E72" w:rsidRDefault="00987FCA" w:rsidP="00987FCA">
      <w:pPr>
        <w:tabs>
          <w:tab w:val="left" w:pos="567"/>
        </w:tabs>
        <w:spacing w:after="0" w:line="240" w:lineRule="auto"/>
        <w:rPr>
          <w:rFonts w:ascii="Times New Roman" w:hAnsi="Times New Roman"/>
          <w:lang w:val="lt-LT"/>
        </w:rPr>
      </w:pPr>
    </w:p>
    <w:p w14:paraId="0B71EB23"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Specialių reikalavimų nėra.</w:t>
      </w:r>
    </w:p>
    <w:p w14:paraId="2C565EC1" w14:textId="77777777" w:rsidR="00987FCA" w:rsidRPr="00CF2E72" w:rsidRDefault="00987FCA" w:rsidP="00987FCA">
      <w:pPr>
        <w:tabs>
          <w:tab w:val="left" w:pos="567"/>
        </w:tabs>
        <w:spacing w:after="0" w:line="240" w:lineRule="auto"/>
        <w:rPr>
          <w:rFonts w:ascii="Times New Roman" w:hAnsi="Times New Roman"/>
          <w:lang w:val="lt-LT"/>
        </w:rPr>
      </w:pPr>
    </w:p>
    <w:p w14:paraId="087DDF11" w14:textId="77777777" w:rsidR="00987FCA" w:rsidRPr="00BD0595" w:rsidRDefault="00987FCA" w:rsidP="00987FCA">
      <w:pPr>
        <w:tabs>
          <w:tab w:val="left" w:pos="567"/>
        </w:tabs>
        <w:spacing w:after="0" w:line="240" w:lineRule="auto"/>
        <w:rPr>
          <w:rFonts w:ascii="Times New Roman" w:hAnsi="Times New Roman"/>
        </w:rPr>
      </w:pPr>
      <w:r w:rsidRPr="00BD0595">
        <w:rPr>
          <w:rFonts w:ascii="Times New Roman" w:hAnsi="Times New Roman"/>
        </w:rPr>
        <w:t>Nesu</w:t>
      </w:r>
      <w:smartTag w:uri="urn:schemas-microsoft-com:office:smarttags" w:element="PersonName">
        <w:r w:rsidRPr="00BD0595">
          <w:rPr>
            <w:rFonts w:ascii="Times New Roman" w:hAnsi="Times New Roman"/>
          </w:rPr>
          <w:t>v</w:t>
        </w:r>
      </w:smartTag>
      <w:r w:rsidRPr="00BD0595">
        <w:rPr>
          <w:rFonts w:ascii="Times New Roman" w:hAnsi="Times New Roman"/>
        </w:rPr>
        <w:t xml:space="preserve">artotą </w:t>
      </w:r>
      <w:r w:rsidRPr="00CF2E72">
        <w:rPr>
          <w:rFonts w:ascii="Times New Roman" w:hAnsi="Times New Roman"/>
          <w:lang w:val="lt-LT"/>
        </w:rPr>
        <w:t>vaistinį</w:t>
      </w:r>
      <w:r w:rsidRPr="00BD0595">
        <w:rPr>
          <w:rFonts w:ascii="Times New Roman" w:hAnsi="Times New Roman"/>
        </w:rPr>
        <w:t xml:space="preserve"> preparatą ar atliekas reikia t</w:t>
      </w:r>
      <w:smartTag w:uri="urn:schemas-microsoft-com:office:smarttags" w:element="PersonName">
        <w:r w:rsidRPr="00BD0595">
          <w:rPr>
            <w:rFonts w:ascii="Times New Roman" w:hAnsi="Times New Roman"/>
          </w:rPr>
          <w:t>v</w:t>
        </w:r>
      </w:smartTag>
      <w:r w:rsidRPr="00BD0595">
        <w:rPr>
          <w:rFonts w:ascii="Times New Roman" w:hAnsi="Times New Roman"/>
        </w:rPr>
        <w:t xml:space="preserve">arkyti laikantis </w:t>
      </w:r>
      <w:smartTag w:uri="urn:schemas-microsoft-com:office:smarttags" w:element="PersonName">
        <w:r w:rsidRPr="00BD0595">
          <w:rPr>
            <w:rFonts w:ascii="Times New Roman" w:hAnsi="Times New Roman"/>
          </w:rPr>
          <w:t>v</w:t>
        </w:r>
      </w:smartTag>
      <w:r w:rsidRPr="00BD0595">
        <w:rPr>
          <w:rFonts w:ascii="Times New Roman" w:hAnsi="Times New Roman"/>
        </w:rPr>
        <w:t>ietinių reikala</w:t>
      </w:r>
      <w:smartTag w:uri="urn:schemas-microsoft-com:office:smarttags" w:element="PersonName">
        <w:r w:rsidRPr="00BD0595">
          <w:rPr>
            <w:rFonts w:ascii="Times New Roman" w:hAnsi="Times New Roman"/>
          </w:rPr>
          <w:t>v</w:t>
        </w:r>
      </w:smartTag>
      <w:r w:rsidRPr="00BD0595">
        <w:rPr>
          <w:rFonts w:ascii="Times New Roman" w:hAnsi="Times New Roman"/>
        </w:rPr>
        <w:t>imų.</w:t>
      </w:r>
    </w:p>
    <w:p w14:paraId="5FE3578E" w14:textId="77777777" w:rsidR="00987FCA" w:rsidRPr="00BD0595" w:rsidRDefault="00987FCA" w:rsidP="00987FCA">
      <w:pPr>
        <w:tabs>
          <w:tab w:val="left" w:pos="567"/>
        </w:tabs>
        <w:spacing w:after="0" w:line="240" w:lineRule="auto"/>
        <w:rPr>
          <w:rFonts w:ascii="Times New Roman" w:hAnsi="Times New Roman"/>
        </w:rPr>
      </w:pPr>
    </w:p>
    <w:p w14:paraId="2FA2CE42" w14:textId="77777777" w:rsidR="00987FCA" w:rsidRPr="005F1EAE" w:rsidRDefault="00987FCA" w:rsidP="00987FCA">
      <w:pPr>
        <w:tabs>
          <w:tab w:val="left" w:pos="567"/>
        </w:tabs>
        <w:spacing w:after="0" w:line="240" w:lineRule="auto"/>
        <w:rPr>
          <w:rFonts w:ascii="Times New Roman" w:hAnsi="Times New Roman"/>
        </w:rPr>
      </w:pPr>
    </w:p>
    <w:p w14:paraId="13CF947E" w14:textId="77777777" w:rsidR="00987FCA" w:rsidRPr="005F1EAE" w:rsidRDefault="00987FCA" w:rsidP="00987FCA">
      <w:pPr>
        <w:keepNext/>
        <w:tabs>
          <w:tab w:val="left" w:pos="567"/>
        </w:tabs>
        <w:spacing w:after="0" w:line="240" w:lineRule="auto"/>
        <w:ind w:left="567" w:hanging="567"/>
        <w:outlineLvl w:val="1"/>
        <w:rPr>
          <w:rFonts w:ascii="Times New Roman" w:hAnsi="Times New Roman"/>
          <w:b/>
          <w:lang w:val="lt-LT"/>
        </w:rPr>
      </w:pPr>
      <w:bookmarkStart w:id="48" w:name="_Toc129243122"/>
      <w:bookmarkStart w:id="49" w:name="_Toc129243247"/>
      <w:r w:rsidRPr="005F1EAE">
        <w:rPr>
          <w:rFonts w:ascii="Times New Roman" w:hAnsi="Times New Roman"/>
          <w:b/>
          <w:lang w:val="lt-LT"/>
        </w:rPr>
        <w:t>7.</w:t>
      </w:r>
      <w:r w:rsidRPr="005F1EAE">
        <w:rPr>
          <w:rFonts w:ascii="Times New Roman" w:hAnsi="Times New Roman"/>
          <w:b/>
          <w:lang w:val="lt-LT"/>
        </w:rPr>
        <w:tab/>
        <w:t>REGISTRUOTOJAS</w:t>
      </w:r>
      <w:bookmarkEnd w:id="48"/>
      <w:bookmarkEnd w:id="49"/>
    </w:p>
    <w:p w14:paraId="1D806970" w14:textId="77777777" w:rsidR="00987FCA" w:rsidRPr="005F1EAE" w:rsidRDefault="00987FCA" w:rsidP="00987FCA">
      <w:pPr>
        <w:tabs>
          <w:tab w:val="left" w:pos="567"/>
        </w:tabs>
        <w:spacing w:after="0" w:line="240" w:lineRule="auto"/>
        <w:rPr>
          <w:rFonts w:ascii="Times New Roman" w:hAnsi="Times New Roman"/>
        </w:rPr>
      </w:pPr>
    </w:p>
    <w:p w14:paraId="6259A1FC" w14:textId="77777777" w:rsidR="00987FCA" w:rsidRPr="005F1EAE" w:rsidRDefault="00987FCA" w:rsidP="00987FCA">
      <w:pPr>
        <w:tabs>
          <w:tab w:val="left" w:pos="567"/>
        </w:tabs>
        <w:spacing w:after="0" w:line="240" w:lineRule="auto"/>
        <w:rPr>
          <w:rFonts w:ascii="Times New Roman" w:hAnsi="Times New Roman"/>
          <w:lang w:val="lt-LT"/>
        </w:rPr>
      </w:pPr>
      <w:r w:rsidRPr="005F1EAE">
        <w:rPr>
          <w:rFonts w:ascii="Times New Roman" w:hAnsi="Times New Roman"/>
          <w:lang w:val="lt-LT"/>
        </w:rPr>
        <w:t>Vitabalans Oy</w:t>
      </w:r>
    </w:p>
    <w:p w14:paraId="23A83882" w14:textId="77777777" w:rsidR="00987FCA" w:rsidRPr="005F1EAE" w:rsidRDefault="00987FCA" w:rsidP="00987FCA">
      <w:pPr>
        <w:tabs>
          <w:tab w:val="left" w:pos="567"/>
        </w:tabs>
        <w:spacing w:after="0" w:line="240" w:lineRule="auto"/>
        <w:rPr>
          <w:rFonts w:ascii="Times New Roman" w:hAnsi="Times New Roman"/>
          <w:lang w:val="lt-LT"/>
        </w:rPr>
      </w:pPr>
      <w:r w:rsidRPr="005F1EAE">
        <w:rPr>
          <w:rFonts w:ascii="Times New Roman" w:hAnsi="Times New Roman"/>
          <w:lang w:val="lt-LT"/>
        </w:rPr>
        <w:t>Varastokatu 8</w:t>
      </w:r>
    </w:p>
    <w:p w14:paraId="078CA5A7" w14:textId="77777777" w:rsidR="00987FCA" w:rsidRPr="005F1EAE" w:rsidRDefault="00987FCA" w:rsidP="00987FCA">
      <w:pPr>
        <w:tabs>
          <w:tab w:val="left" w:pos="567"/>
        </w:tabs>
        <w:spacing w:after="0" w:line="240" w:lineRule="auto"/>
        <w:rPr>
          <w:rFonts w:ascii="Times New Roman" w:hAnsi="Times New Roman"/>
          <w:lang w:val="lt-LT"/>
        </w:rPr>
      </w:pPr>
      <w:r w:rsidRPr="005F1EAE">
        <w:rPr>
          <w:rFonts w:ascii="Times New Roman" w:hAnsi="Times New Roman"/>
          <w:lang w:val="lt-LT"/>
        </w:rPr>
        <w:t>FI-13500 Hämeenlinna</w:t>
      </w:r>
    </w:p>
    <w:p w14:paraId="39BBA3A7" w14:textId="77777777" w:rsidR="00987FCA" w:rsidRPr="005F1EAE" w:rsidRDefault="00987FCA" w:rsidP="00987FCA">
      <w:pPr>
        <w:tabs>
          <w:tab w:val="left" w:pos="567"/>
        </w:tabs>
        <w:spacing w:after="0" w:line="240" w:lineRule="auto"/>
        <w:rPr>
          <w:rFonts w:ascii="Times New Roman" w:hAnsi="Times New Roman"/>
          <w:lang w:val="lt-LT"/>
        </w:rPr>
      </w:pPr>
      <w:r w:rsidRPr="005F1EAE">
        <w:rPr>
          <w:rFonts w:ascii="Times New Roman" w:hAnsi="Times New Roman"/>
          <w:lang w:val="lt-LT"/>
        </w:rPr>
        <w:t>Suomija</w:t>
      </w:r>
    </w:p>
    <w:p w14:paraId="6E82090B" w14:textId="77777777" w:rsidR="00987FCA" w:rsidRPr="005F1EAE" w:rsidRDefault="00987FCA" w:rsidP="00987FCA">
      <w:pPr>
        <w:tabs>
          <w:tab w:val="left" w:pos="567"/>
        </w:tabs>
        <w:spacing w:after="0" w:line="240" w:lineRule="auto"/>
        <w:rPr>
          <w:rFonts w:ascii="Times New Roman" w:hAnsi="Times New Roman"/>
          <w:lang w:val="lt-LT"/>
        </w:rPr>
      </w:pPr>
      <w:r w:rsidRPr="005F1EAE">
        <w:rPr>
          <w:rFonts w:ascii="Times New Roman" w:hAnsi="Times New Roman"/>
          <w:lang w:val="lt-LT"/>
        </w:rPr>
        <w:t>Tel. +358 3 615 600</w:t>
      </w:r>
    </w:p>
    <w:p w14:paraId="0DA1E0DD" w14:textId="77777777" w:rsidR="00987FCA" w:rsidRPr="005F1EAE" w:rsidRDefault="00987FCA" w:rsidP="00987FCA">
      <w:pPr>
        <w:tabs>
          <w:tab w:val="left" w:pos="567"/>
        </w:tabs>
        <w:spacing w:after="0" w:line="240" w:lineRule="auto"/>
        <w:rPr>
          <w:rFonts w:ascii="Times New Roman" w:hAnsi="Times New Roman"/>
          <w:lang w:val="lt-LT"/>
        </w:rPr>
      </w:pPr>
      <w:r w:rsidRPr="005F1EAE">
        <w:rPr>
          <w:rFonts w:ascii="Times New Roman" w:hAnsi="Times New Roman"/>
          <w:lang w:val="lt-LT"/>
        </w:rPr>
        <w:t>Faksas +358 3 618 3130</w:t>
      </w:r>
    </w:p>
    <w:p w14:paraId="163C2720" w14:textId="77777777" w:rsidR="00987FCA" w:rsidRPr="005F1EAE" w:rsidRDefault="00987FCA" w:rsidP="00987FCA">
      <w:pPr>
        <w:spacing w:after="0" w:line="240" w:lineRule="auto"/>
        <w:jc w:val="center"/>
        <w:rPr>
          <w:rFonts w:ascii="Times New Roman" w:eastAsia="Times New Roman" w:hAnsi="Times New Roman" w:cs="Times New Roman"/>
          <w:b/>
          <w:lang w:val="es-ES_tradnl"/>
        </w:rPr>
      </w:pPr>
    </w:p>
    <w:p w14:paraId="1CB5A9E1" w14:textId="77777777" w:rsidR="00987FCA" w:rsidRPr="005F1EAE" w:rsidRDefault="00987FCA" w:rsidP="00987FCA">
      <w:pPr>
        <w:tabs>
          <w:tab w:val="left" w:pos="567"/>
        </w:tabs>
        <w:spacing w:after="0" w:line="240" w:lineRule="auto"/>
        <w:rPr>
          <w:rFonts w:ascii="Times New Roman" w:eastAsia="Times New Roman" w:hAnsi="Times New Roman" w:cs="Times New Roman"/>
          <w:lang w:val="en-US"/>
        </w:rPr>
      </w:pPr>
    </w:p>
    <w:p w14:paraId="0042D982" w14:textId="77777777" w:rsidR="00987FCA" w:rsidRPr="005F1EAE" w:rsidRDefault="00987FCA" w:rsidP="00987FCA">
      <w:pPr>
        <w:keepNext/>
        <w:tabs>
          <w:tab w:val="left" w:pos="567"/>
        </w:tabs>
        <w:spacing w:after="0" w:line="240" w:lineRule="auto"/>
        <w:ind w:left="567" w:hanging="567"/>
        <w:outlineLvl w:val="1"/>
        <w:rPr>
          <w:rFonts w:ascii="Times New Roman" w:hAnsi="Times New Roman"/>
          <w:b/>
          <w:lang w:val="lt-LT"/>
        </w:rPr>
      </w:pPr>
      <w:bookmarkStart w:id="50" w:name="_Toc129243123"/>
      <w:bookmarkStart w:id="51" w:name="_Toc129243248"/>
      <w:r w:rsidRPr="005F1EAE">
        <w:rPr>
          <w:rFonts w:ascii="Times New Roman" w:hAnsi="Times New Roman"/>
          <w:b/>
          <w:lang w:val="lt-LT"/>
        </w:rPr>
        <w:t>8.</w:t>
      </w:r>
      <w:r w:rsidRPr="005F1EAE">
        <w:rPr>
          <w:rFonts w:ascii="Times New Roman" w:hAnsi="Times New Roman"/>
          <w:b/>
          <w:lang w:val="lt-LT"/>
        </w:rPr>
        <w:tab/>
        <w:t>REGISTRACIJOS PAŽYMĖJIMO NUMERIS</w:t>
      </w:r>
      <w:bookmarkEnd w:id="50"/>
      <w:bookmarkEnd w:id="51"/>
      <w:r w:rsidRPr="005F1EAE">
        <w:rPr>
          <w:rFonts w:ascii="Times New Roman" w:hAnsi="Times New Roman"/>
          <w:b/>
          <w:lang w:val="lt-LT"/>
        </w:rPr>
        <w:t xml:space="preserve"> (-IAI)</w:t>
      </w:r>
    </w:p>
    <w:p w14:paraId="1F9F0F9E" w14:textId="77777777" w:rsidR="00987FCA" w:rsidRPr="005F1EAE" w:rsidRDefault="00987FCA" w:rsidP="00987FCA">
      <w:pPr>
        <w:tabs>
          <w:tab w:val="left" w:pos="567"/>
        </w:tabs>
        <w:spacing w:after="0" w:line="240" w:lineRule="auto"/>
        <w:rPr>
          <w:rFonts w:ascii="Times New Roman" w:eastAsia="Times New Roman" w:hAnsi="Times New Roman" w:cs="Times New Roman"/>
          <w:lang w:val="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87FCA" w:rsidRPr="005F1EAE" w14:paraId="21440499" w14:textId="77777777" w:rsidTr="006955DF">
        <w:tc>
          <w:tcPr>
            <w:tcW w:w="4530" w:type="dxa"/>
          </w:tcPr>
          <w:p w14:paraId="3426ED81" w14:textId="77777777" w:rsidR="00987FCA" w:rsidRPr="005F1EAE" w:rsidRDefault="00987FCA" w:rsidP="00987FCA">
            <w:pPr>
              <w:tabs>
                <w:tab w:val="left" w:pos="567"/>
              </w:tabs>
              <w:rPr>
                <w:rFonts w:ascii="Times New Roman" w:eastAsia="Times New Roman" w:hAnsi="Times New Roman"/>
                <w:sz w:val="22"/>
                <w:szCs w:val="22"/>
              </w:rPr>
            </w:pPr>
            <w:r w:rsidRPr="005F1EAE">
              <w:rPr>
                <w:rFonts w:ascii="Times New Roman" w:eastAsia="Times New Roman" w:hAnsi="Times New Roman"/>
                <w:sz w:val="22"/>
                <w:szCs w:val="22"/>
              </w:rPr>
              <w:t xml:space="preserve">Celiprolol Vitabalans 200 mg </w:t>
            </w:r>
          </w:p>
          <w:p w14:paraId="54722C34" w14:textId="77777777" w:rsidR="00987FCA" w:rsidRPr="005F1EAE" w:rsidRDefault="00987FCA" w:rsidP="00987FCA">
            <w:pPr>
              <w:tabs>
                <w:tab w:val="left" w:pos="567"/>
              </w:tabs>
              <w:rPr>
                <w:rFonts w:ascii="Times New Roman" w:eastAsia="Times New Roman" w:hAnsi="Times New Roman"/>
                <w:sz w:val="22"/>
                <w:szCs w:val="22"/>
                <w:lang w:val="en-US"/>
              </w:rPr>
            </w:pPr>
            <w:r w:rsidRPr="005F1EAE">
              <w:rPr>
                <w:rFonts w:ascii="Times New Roman" w:eastAsia="Times New Roman" w:hAnsi="Times New Roman"/>
                <w:sz w:val="22"/>
                <w:szCs w:val="22"/>
                <w:lang w:val="en-US"/>
              </w:rPr>
              <w:t>N30 – LT/1/10/2174/001</w:t>
            </w:r>
          </w:p>
          <w:p w14:paraId="3B16A587" w14:textId="77777777" w:rsidR="00987FCA" w:rsidRPr="005F1EAE" w:rsidRDefault="00987FCA" w:rsidP="00987FCA">
            <w:pPr>
              <w:tabs>
                <w:tab w:val="left" w:pos="567"/>
              </w:tabs>
              <w:rPr>
                <w:rFonts w:ascii="Times New Roman" w:eastAsia="Times New Roman" w:hAnsi="Times New Roman"/>
                <w:sz w:val="22"/>
                <w:szCs w:val="22"/>
                <w:lang w:val="en-US"/>
              </w:rPr>
            </w:pPr>
            <w:r w:rsidRPr="005F1EAE">
              <w:rPr>
                <w:rFonts w:ascii="Times New Roman" w:eastAsia="Times New Roman" w:hAnsi="Times New Roman"/>
                <w:sz w:val="22"/>
                <w:szCs w:val="22"/>
                <w:lang w:val="en-US"/>
              </w:rPr>
              <w:t>N60 – LT/1/10/2174/002</w:t>
            </w:r>
          </w:p>
          <w:p w14:paraId="6ED8EF53" w14:textId="77777777" w:rsidR="00987FCA" w:rsidRPr="005F1EAE" w:rsidRDefault="00987FCA" w:rsidP="00987FCA">
            <w:pPr>
              <w:tabs>
                <w:tab w:val="left" w:pos="567"/>
              </w:tabs>
              <w:rPr>
                <w:rFonts w:ascii="Times New Roman" w:eastAsia="Times New Roman" w:hAnsi="Times New Roman"/>
                <w:sz w:val="22"/>
                <w:szCs w:val="22"/>
                <w:lang w:val="en-US"/>
              </w:rPr>
            </w:pPr>
            <w:r w:rsidRPr="005F1EAE">
              <w:rPr>
                <w:rFonts w:ascii="Times New Roman" w:eastAsia="Times New Roman" w:hAnsi="Times New Roman"/>
                <w:sz w:val="22"/>
                <w:szCs w:val="22"/>
                <w:lang w:val="en-US"/>
              </w:rPr>
              <w:t>N100 – LT/1/10/2174/003</w:t>
            </w:r>
          </w:p>
        </w:tc>
        <w:tc>
          <w:tcPr>
            <w:tcW w:w="4531" w:type="dxa"/>
          </w:tcPr>
          <w:p w14:paraId="136247B4" w14:textId="77777777" w:rsidR="00987FCA" w:rsidRPr="005F1EAE" w:rsidRDefault="00987FCA" w:rsidP="00987FCA">
            <w:pPr>
              <w:tabs>
                <w:tab w:val="left" w:pos="567"/>
              </w:tabs>
              <w:rPr>
                <w:rFonts w:ascii="Times New Roman" w:eastAsia="Times New Roman" w:hAnsi="Times New Roman"/>
                <w:sz w:val="22"/>
                <w:szCs w:val="22"/>
              </w:rPr>
            </w:pPr>
            <w:r w:rsidRPr="005F1EAE">
              <w:rPr>
                <w:rFonts w:ascii="Times New Roman" w:eastAsia="Times New Roman" w:hAnsi="Times New Roman"/>
                <w:sz w:val="22"/>
                <w:szCs w:val="22"/>
              </w:rPr>
              <w:t xml:space="preserve">Celiprolol Vitabalans 400 mg </w:t>
            </w:r>
          </w:p>
          <w:p w14:paraId="3C65844E" w14:textId="77777777" w:rsidR="00987FCA" w:rsidRPr="005F1EAE" w:rsidRDefault="00987FCA" w:rsidP="00987FCA">
            <w:pPr>
              <w:tabs>
                <w:tab w:val="left" w:pos="567"/>
              </w:tabs>
              <w:rPr>
                <w:rFonts w:ascii="Times New Roman" w:eastAsia="Times New Roman" w:hAnsi="Times New Roman"/>
                <w:sz w:val="22"/>
                <w:szCs w:val="22"/>
                <w:lang w:val="en-US"/>
              </w:rPr>
            </w:pPr>
            <w:r w:rsidRPr="005F1EAE">
              <w:rPr>
                <w:rFonts w:ascii="Times New Roman" w:eastAsia="Times New Roman" w:hAnsi="Times New Roman"/>
                <w:sz w:val="22"/>
                <w:szCs w:val="22"/>
                <w:lang w:val="en-US"/>
              </w:rPr>
              <w:t>N30 – LT/1/10/2174/004</w:t>
            </w:r>
          </w:p>
          <w:p w14:paraId="1D917BDB" w14:textId="77777777" w:rsidR="00987FCA" w:rsidRPr="005F1EAE" w:rsidRDefault="00987FCA" w:rsidP="00987FCA">
            <w:pPr>
              <w:tabs>
                <w:tab w:val="left" w:pos="567"/>
              </w:tabs>
              <w:rPr>
                <w:rFonts w:ascii="Times New Roman" w:eastAsia="Times New Roman" w:hAnsi="Times New Roman"/>
                <w:sz w:val="22"/>
                <w:szCs w:val="22"/>
                <w:lang w:val="en-US"/>
              </w:rPr>
            </w:pPr>
            <w:r w:rsidRPr="005F1EAE">
              <w:rPr>
                <w:rFonts w:ascii="Times New Roman" w:eastAsia="Times New Roman" w:hAnsi="Times New Roman"/>
                <w:sz w:val="22"/>
                <w:szCs w:val="22"/>
                <w:lang w:val="en-US"/>
              </w:rPr>
              <w:t>N60 – LT/1/10/2174/005</w:t>
            </w:r>
          </w:p>
          <w:p w14:paraId="71493A07" w14:textId="77777777" w:rsidR="00987FCA" w:rsidRPr="005F1EAE" w:rsidRDefault="00987FCA" w:rsidP="00987FCA">
            <w:pPr>
              <w:tabs>
                <w:tab w:val="left" w:pos="567"/>
              </w:tabs>
              <w:rPr>
                <w:rFonts w:ascii="Times New Roman" w:eastAsia="Times New Roman" w:hAnsi="Times New Roman"/>
                <w:sz w:val="22"/>
                <w:szCs w:val="22"/>
                <w:lang w:val="en-US"/>
              </w:rPr>
            </w:pPr>
            <w:r w:rsidRPr="005F1EAE">
              <w:rPr>
                <w:rFonts w:ascii="Times New Roman" w:eastAsia="Times New Roman" w:hAnsi="Times New Roman"/>
                <w:sz w:val="22"/>
                <w:szCs w:val="22"/>
              </w:rPr>
              <w:t>N100 – LT/1/10/2174/006</w:t>
            </w:r>
          </w:p>
        </w:tc>
      </w:tr>
    </w:tbl>
    <w:p w14:paraId="49712458" w14:textId="77777777" w:rsidR="00987FCA" w:rsidRPr="005F1EAE" w:rsidRDefault="00987FCA" w:rsidP="00987FCA">
      <w:pPr>
        <w:tabs>
          <w:tab w:val="left" w:pos="567"/>
        </w:tabs>
        <w:spacing w:after="0" w:line="240" w:lineRule="auto"/>
        <w:rPr>
          <w:rFonts w:ascii="Times New Roman" w:eastAsia="Times New Roman" w:hAnsi="Times New Roman" w:cs="Times New Roman"/>
          <w:lang w:val="en-US"/>
        </w:rPr>
      </w:pPr>
    </w:p>
    <w:p w14:paraId="148C17BE" w14:textId="77777777" w:rsidR="00987FCA" w:rsidRPr="005F1EAE" w:rsidRDefault="00987FCA" w:rsidP="00987FCA">
      <w:pPr>
        <w:tabs>
          <w:tab w:val="left" w:pos="567"/>
        </w:tabs>
        <w:spacing w:after="0" w:line="240" w:lineRule="auto"/>
        <w:rPr>
          <w:rFonts w:ascii="Times New Roman" w:eastAsia="Times New Roman" w:hAnsi="Times New Roman" w:cs="Times New Roman"/>
          <w:lang w:val="en-US"/>
        </w:rPr>
      </w:pPr>
    </w:p>
    <w:p w14:paraId="5D778A58" w14:textId="77777777" w:rsidR="00987FCA" w:rsidRPr="005F1EAE" w:rsidRDefault="00987FCA" w:rsidP="00987FCA">
      <w:pPr>
        <w:keepNext/>
        <w:tabs>
          <w:tab w:val="left" w:pos="567"/>
        </w:tabs>
        <w:spacing w:after="0" w:line="240" w:lineRule="auto"/>
        <w:ind w:left="567" w:hanging="567"/>
        <w:outlineLvl w:val="1"/>
        <w:rPr>
          <w:rFonts w:ascii="Times New Roman" w:hAnsi="Times New Roman"/>
          <w:b/>
          <w:lang w:val="lt-LT"/>
        </w:rPr>
      </w:pPr>
      <w:bookmarkStart w:id="52" w:name="_Toc129243124"/>
      <w:bookmarkStart w:id="53" w:name="_Toc129243249"/>
      <w:r w:rsidRPr="005F1EAE">
        <w:rPr>
          <w:rFonts w:ascii="Times New Roman" w:hAnsi="Times New Roman"/>
          <w:b/>
          <w:lang w:val="lt-LT"/>
        </w:rPr>
        <w:t>9.</w:t>
      </w:r>
      <w:r w:rsidRPr="005F1EAE">
        <w:rPr>
          <w:rFonts w:ascii="Times New Roman" w:hAnsi="Times New Roman"/>
          <w:b/>
          <w:lang w:val="lt-LT"/>
        </w:rPr>
        <w:tab/>
        <w:t>REGISTRAVIMO / PERREGISTRAVIMO DATA</w:t>
      </w:r>
      <w:bookmarkEnd w:id="52"/>
      <w:bookmarkEnd w:id="53"/>
    </w:p>
    <w:p w14:paraId="4E034642" w14:textId="77777777" w:rsidR="00987FCA" w:rsidRPr="005F1EAE" w:rsidRDefault="00987FCA" w:rsidP="00987FCA">
      <w:pPr>
        <w:tabs>
          <w:tab w:val="left" w:pos="567"/>
        </w:tabs>
        <w:spacing w:after="0" w:line="240" w:lineRule="auto"/>
        <w:rPr>
          <w:rFonts w:ascii="Times New Roman" w:eastAsia="Times New Roman" w:hAnsi="Times New Roman" w:cs="Times New Roman"/>
          <w:lang w:val="en-US"/>
        </w:rPr>
      </w:pPr>
    </w:p>
    <w:p w14:paraId="6EAB2837" w14:textId="77777777" w:rsidR="00987FCA" w:rsidRPr="005F1EAE" w:rsidRDefault="00987FCA" w:rsidP="00987FCA">
      <w:pPr>
        <w:spacing w:after="0" w:line="240" w:lineRule="auto"/>
        <w:rPr>
          <w:rFonts w:ascii="Times New Roman" w:hAnsi="Times New Roman"/>
          <w:lang w:val="lt-LT"/>
        </w:rPr>
      </w:pPr>
      <w:r w:rsidRPr="005F1EAE">
        <w:rPr>
          <w:rFonts w:ascii="Times New Roman" w:hAnsi="Times New Roman"/>
          <w:lang w:val="lt-LT"/>
        </w:rPr>
        <w:t>Registravimo data 2010 m. spalio mėn. 12 d.</w:t>
      </w:r>
    </w:p>
    <w:p w14:paraId="3732C8CE" w14:textId="77777777" w:rsidR="00987FCA" w:rsidRPr="005F1EAE" w:rsidRDefault="00987FCA" w:rsidP="00987FCA">
      <w:pPr>
        <w:tabs>
          <w:tab w:val="left" w:pos="567"/>
        </w:tabs>
        <w:spacing w:after="0" w:line="240" w:lineRule="auto"/>
        <w:rPr>
          <w:rFonts w:ascii="Times New Roman" w:hAnsi="Times New Roman"/>
          <w:lang w:val="lt-LT"/>
        </w:rPr>
      </w:pPr>
      <w:r w:rsidRPr="005F1EAE">
        <w:rPr>
          <w:rFonts w:ascii="Times New Roman" w:hAnsi="Times New Roman"/>
          <w:lang w:val="lt-LT"/>
        </w:rPr>
        <w:t>Paskutinio perregistravimo data 2015 m. rugsėjo mėn. 30 d.</w:t>
      </w:r>
    </w:p>
    <w:p w14:paraId="324E665F" w14:textId="77777777" w:rsidR="00987FCA" w:rsidRPr="005F1EAE" w:rsidRDefault="00987FCA" w:rsidP="00987FCA">
      <w:pPr>
        <w:tabs>
          <w:tab w:val="left" w:pos="567"/>
        </w:tabs>
        <w:spacing w:after="0" w:line="240" w:lineRule="auto"/>
        <w:rPr>
          <w:rFonts w:ascii="Times New Roman" w:eastAsia="Times New Roman" w:hAnsi="Times New Roman" w:cs="Times New Roman"/>
          <w:lang w:val="en-US"/>
        </w:rPr>
      </w:pPr>
    </w:p>
    <w:p w14:paraId="04BA14B2" w14:textId="77777777" w:rsidR="00987FCA" w:rsidRPr="005F1EAE" w:rsidRDefault="00987FCA" w:rsidP="00987FCA">
      <w:pPr>
        <w:tabs>
          <w:tab w:val="left" w:pos="567"/>
        </w:tabs>
        <w:spacing w:after="0" w:line="240" w:lineRule="auto"/>
        <w:rPr>
          <w:rFonts w:ascii="Times New Roman" w:eastAsia="Times New Roman" w:hAnsi="Times New Roman" w:cs="Times New Roman"/>
          <w:lang w:val="en-US"/>
        </w:rPr>
      </w:pPr>
    </w:p>
    <w:p w14:paraId="71B89D65" w14:textId="77777777" w:rsidR="00987FCA" w:rsidRPr="005F1EAE" w:rsidRDefault="00987FCA" w:rsidP="00987FCA">
      <w:pPr>
        <w:keepNext/>
        <w:tabs>
          <w:tab w:val="left" w:pos="567"/>
        </w:tabs>
        <w:spacing w:after="0" w:line="240" w:lineRule="auto"/>
        <w:ind w:left="567" w:hanging="567"/>
        <w:outlineLvl w:val="1"/>
        <w:rPr>
          <w:rFonts w:ascii="Times New Roman" w:hAnsi="Times New Roman"/>
          <w:b/>
          <w:lang w:val="lt-LT"/>
        </w:rPr>
      </w:pPr>
      <w:bookmarkStart w:id="54" w:name="_Toc129243125"/>
      <w:bookmarkStart w:id="55" w:name="_Toc129243250"/>
      <w:r w:rsidRPr="005F1EAE">
        <w:rPr>
          <w:rFonts w:ascii="Times New Roman" w:hAnsi="Times New Roman"/>
          <w:b/>
          <w:lang w:val="lt-LT"/>
        </w:rPr>
        <w:t>10.</w:t>
      </w:r>
      <w:r w:rsidRPr="005F1EAE">
        <w:rPr>
          <w:rFonts w:ascii="Times New Roman" w:hAnsi="Times New Roman"/>
          <w:b/>
          <w:lang w:val="lt-LT"/>
        </w:rPr>
        <w:tab/>
        <w:t>TEKSTO PERŽIŪROS DATA</w:t>
      </w:r>
      <w:bookmarkEnd w:id="54"/>
      <w:bookmarkEnd w:id="55"/>
    </w:p>
    <w:p w14:paraId="527B1663" w14:textId="77777777" w:rsidR="00987FCA" w:rsidRPr="005F1EAE" w:rsidRDefault="00987FCA" w:rsidP="00987FCA">
      <w:pPr>
        <w:tabs>
          <w:tab w:val="left" w:pos="567"/>
        </w:tabs>
        <w:spacing w:after="0" w:line="240" w:lineRule="auto"/>
        <w:rPr>
          <w:rFonts w:ascii="Times New Roman" w:eastAsia="Times New Roman" w:hAnsi="Times New Roman" w:cs="Times New Roman"/>
          <w:lang w:val="en-US"/>
        </w:rPr>
      </w:pPr>
    </w:p>
    <w:p w14:paraId="5716C6FB" w14:textId="77777777" w:rsidR="00987FCA" w:rsidRPr="005F1EAE" w:rsidRDefault="00987FCA" w:rsidP="00987FCA">
      <w:pPr>
        <w:tabs>
          <w:tab w:val="left" w:pos="567"/>
        </w:tabs>
        <w:spacing w:after="0" w:line="240" w:lineRule="auto"/>
        <w:rPr>
          <w:rFonts w:ascii="Times New Roman" w:hAnsi="Times New Roman"/>
          <w:lang w:val="lt-LT"/>
        </w:rPr>
      </w:pPr>
      <w:r w:rsidRPr="005F1EAE">
        <w:rPr>
          <w:rFonts w:ascii="Times New Roman" w:hAnsi="Times New Roman"/>
          <w:lang w:val="lt-LT"/>
        </w:rPr>
        <w:t>2017 m. rugpjūčio 18 d.</w:t>
      </w:r>
    </w:p>
    <w:p w14:paraId="1FDC5E0E" w14:textId="77777777" w:rsidR="00987FCA" w:rsidRPr="005F1EAE" w:rsidRDefault="00987FCA" w:rsidP="00987FCA">
      <w:pPr>
        <w:tabs>
          <w:tab w:val="left" w:pos="567"/>
        </w:tabs>
        <w:spacing w:after="0" w:line="240" w:lineRule="auto"/>
        <w:rPr>
          <w:rFonts w:ascii="Times New Roman" w:eastAsia="Times New Roman" w:hAnsi="Times New Roman" w:cs="Times New Roman"/>
          <w:lang w:val="en-US"/>
        </w:rPr>
      </w:pPr>
    </w:p>
    <w:p w14:paraId="641114E1" w14:textId="77777777" w:rsidR="00987FCA" w:rsidRPr="005F1EAE" w:rsidRDefault="00987FCA" w:rsidP="00987FCA">
      <w:pPr>
        <w:tabs>
          <w:tab w:val="left" w:pos="567"/>
        </w:tabs>
        <w:spacing w:after="0" w:line="240" w:lineRule="auto"/>
        <w:rPr>
          <w:rFonts w:ascii="Times New Roman" w:eastAsia="Times New Roman" w:hAnsi="Times New Roman" w:cs="Times New Roman"/>
          <w:lang w:val="en-US"/>
        </w:rPr>
      </w:pPr>
    </w:p>
    <w:p w14:paraId="7E5AD4C0" w14:textId="77777777" w:rsidR="00987FCA" w:rsidRPr="005F1EAE" w:rsidRDefault="00987FCA" w:rsidP="00987FCA">
      <w:pPr>
        <w:tabs>
          <w:tab w:val="left" w:pos="5954"/>
          <w:tab w:val="left" w:pos="6237"/>
          <w:tab w:val="left" w:pos="6663"/>
          <w:tab w:val="left" w:pos="6946"/>
        </w:tabs>
        <w:spacing w:after="0" w:line="240" w:lineRule="auto"/>
        <w:rPr>
          <w:rFonts w:ascii="Times New Roman" w:hAnsi="Times New Roman"/>
          <w:lang w:val="lt-LT"/>
        </w:rPr>
      </w:pPr>
      <w:r w:rsidRPr="005F1EAE">
        <w:rPr>
          <w:rFonts w:ascii="Times New Roman" w:hAnsi="Times New Roman"/>
          <w:lang w:val="lt-LT"/>
        </w:rPr>
        <w:t>Išsami informacija apie šį vaistinį preparatą pateikiama Valstybinės vaistų kontrolės tarnybos prie Lietuvos Respublikos sveikatos apsaugos ministerijos tinklalapyje</w:t>
      </w:r>
      <w:r w:rsidRPr="005F1EAE">
        <w:rPr>
          <w:rFonts w:ascii="Times New Roman" w:hAnsi="Times New Roman"/>
          <w:i/>
          <w:lang w:val="lt-LT"/>
        </w:rPr>
        <w:t xml:space="preserve"> </w:t>
      </w:r>
      <w:hyperlink r:id="rId7" w:history="1">
        <w:r w:rsidRPr="005F1EAE">
          <w:rPr>
            <w:rFonts w:ascii="Times New Roman" w:hAnsi="Times New Roman"/>
            <w:color w:val="0000FF"/>
            <w:u w:val="single"/>
            <w:lang w:val="lt-LT"/>
          </w:rPr>
          <w:t>http://www.vvkt.lt</w:t>
        </w:r>
      </w:hyperlink>
    </w:p>
    <w:p w14:paraId="7DA0C1DB" w14:textId="77777777" w:rsidR="00987FCA" w:rsidRPr="005F1EAE" w:rsidRDefault="00987FCA" w:rsidP="00987FCA">
      <w:pPr>
        <w:tabs>
          <w:tab w:val="left" w:pos="567"/>
        </w:tabs>
        <w:spacing w:after="0" w:line="240" w:lineRule="auto"/>
        <w:rPr>
          <w:rFonts w:ascii="Times New Roman" w:eastAsia="Times New Roman" w:hAnsi="Times New Roman" w:cs="Times New Roman"/>
          <w:lang w:val="en-US"/>
        </w:rPr>
      </w:pPr>
      <w:bookmarkStart w:id="56" w:name="_GoBack"/>
      <w:bookmarkEnd w:id="56"/>
      <w:r w:rsidRPr="005F1EAE">
        <w:rPr>
          <w:rFonts w:ascii="Times New Roman" w:eastAsia="Times New Roman" w:hAnsi="Times New Roman" w:cs="Times New Roman"/>
          <w:lang w:val="en-US"/>
        </w:rPr>
        <w:br w:type="page"/>
      </w:r>
    </w:p>
    <w:p w14:paraId="1B39F55B" w14:textId="77777777" w:rsidR="00987FCA" w:rsidRPr="00CF2E72" w:rsidRDefault="00987FCA" w:rsidP="00987FCA">
      <w:pPr>
        <w:tabs>
          <w:tab w:val="left" w:pos="567"/>
        </w:tabs>
        <w:spacing w:after="0" w:line="240" w:lineRule="auto"/>
        <w:rPr>
          <w:rFonts w:ascii="Times New Roman" w:hAnsi="Times New Roman"/>
          <w:lang w:val="lt-LT"/>
        </w:rPr>
      </w:pPr>
    </w:p>
    <w:p w14:paraId="19867535" w14:textId="77777777" w:rsidR="00987FCA" w:rsidRPr="00CF2E72" w:rsidRDefault="00987FCA" w:rsidP="00987FCA">
      <w:pPr>
        <w:tabs>
          <w:tab w:val="left" w:pos="567"/>
        </w:tabs>
        <w:spacing w:after="0" w:line="240" w:lineRule="auto"/>
        <w:jc w:val="center"/>
        <w:rPr>
          <w:rFonts w:ascii="Times New Roman" w:hAnsi="Times New Roman"/>
          <w:lang w:val="lt-LT"/>
        </w:rPr>
      </w:pPr>
    </w:p>
    <w:p w14:paraId="564B413A" w14:textId="77777777" w:rsidR="00987FCA" w:rsidRPr="00CF2E72" w:rsidRDefault="00987FCA" w:rsidP="00987FCA">
      <w:pPr>
        <w:tabs>
          <w:tab w:val="left" w:pos="567"/>
        </w:tabs>
        <w:spacing w:after="0" w:line="240" w:lineRule="auto"/>
        <w:jc w:val="center"/>
        <w:rPr>
          <w:rFonts w:ascii="Times New Roman" w:hAnsi="Times New Roman"/>
          <w:lang w:val="lt-LT"/>
        </w:rPr>
      </w:pPr>
    </w:p>
    <w:p w14:paraId="20123925" w14:textId="77777777" w:rsidR="00987FCA" w:rsidRPr="00CF2E72" w:rsidRDefault="00987FCA" w:rsidP="00987FCA">
      <w:pPr>
        <w:tabs>
          <w:tab w:val="left" w:pos="567"/>
        </w:tabs>
        <w:spacing w:after="0" w:line="240" w:lineRule="auto"/>
        <w:jc w:val="center"/>
        <w:rPr>
          <w:rFonts w:ascii="Times New Roman" w:hAnsi="Times New Roman"/>
          <w:lang w:val="lt-LT"/>
        </w:rPr>
      </w:pPr>
    </w:p>
    <w:p w14:paraId="76270992" w14:textId="77777777" w:rsidR="00987FCA" w:rsidRPr="00CF2E72" w:rsidRDefault="00987FCA" w:rsidP="00987FCA">
      <w:pPr>
        <w:tabs>
          <w:tab w:val="left" w:pos="567"/>
        </w:tabs>
        <w:spacing w:after="0" w:line="240" w:lineRule="auto"/>
        <w:jc w:val="center"/>
        <w:rPr>
          <w:rFonts w:ascii="Times New Roman" w:hAnsi="Times New Roman"/>
          <w:lang w:val="lt-LT"/>
        </w:rPr>
      </w:pPr>
    </w:p>
    <w:p w14:paraId="52A70AAB" w14:textId="77777777" w:rsidR="00987FCA" w:rsidRPr="00CF2E72" w:rsidRDefault="00987FCA" w:rsidP="00987FCA">
      <w:pPr>
        <w:tabs>
          <w:tab w:val="left" w:pos="567"/>
        </w:tabs>
        <w:spacing w:after="0" w:line="240" w:lineRule="auto"/>
        <w:jc w:val="center"/>
        <w:rPr>
          <w:rFonts w:ascii="Times New Roman" w:hAnsi="Times New Roman"/>
          <w:lang w:val="lt-LT"/>
        </w:rPr>
      </w:pPr>
    </w:p>
    <w:p w14:paraId="6D5119DC" w14:textId="77777777" w:rsidR="00987FCA" w:rsidRPr="00CF2E72" w:rsidRDefault="00987FCA" w:rsidP="00987FCA">
      <w:pPr>
        <w:tabs>
          <w:tab w:val="left" w:pos="567"/>
        </w:tabs>
        <w:spacing w:after="0" w:line="240" w:lineRule="auto"/>
        <w:jc w:val="center"/>
        <w:rPr>
          <w:rFonts w:ascii="Times New Roman" w:hAnsi="Times New Roman"/>
          <w:lang w:val="lt-LT"/>
        </w:rPr>
      </w:pPr>
    </w:p>
    <w:p w14:paraId="5B5A01A9" w14:textId="77777777" w:rsidR="00987FCA" w:rsidRPr="00CF2E72" w:rsidRDefault="00987FCA" w:rsidP="00987FCA">
      <w:pPr>
        <w:tabs>
          <w:tab w:val="left" w:pos="567"/>
        </w:tabs>
        <w:spacing w:after="0" w:line="240" w:lineRule="auto"/>
        <w:jc w:val="center"/>
        <w:rPr>
          <w:rFonts w:ascii="Times New Roman" w:hAnsi="Times New Roman"/>
          <w:lang w:val="lt-LT"/>
        </w:rPr>
      </w:pPr>
    </w:p>
    <w:p w14:paraId="26FE8A3C" w14:textId="77777777" w:rsidR="00987FCA" w:rsidRPr="00CF2E72" w:rsidRDefault="00987FCA" w:rsidP="00987FCA">
      <w:pPr>
        <w:tabs>
          <w:tab w:val="left" w:pos="567"/>
        </w:tabs>
        <w:spacing w:after="0" w:line="240" w:lineRule="auto"/>
        <w:jc w:val="center"/>
        <w:rPr>
          <w:rFonts w:ascii="Times New Roman" w:hAnsi="Times New Roman"/>
          <w:lang w:val="lt-LT"/>
        </w:rPr>
      </w:pPr>
    </w:p>
    <w:p w14:paraId="0E09F179" w14:textId="77777777" w:rsidR="00987FCA" w:rsidRPr="00CF2E72" w:rsidRDefault="00987FCA" w:rsidP="00987FCA">
      <w:pPr>
        <w:tabs>
          <w:tab w:val="left" w:pos="567"/>
        </w:tabs>
        <w:spacing w:after="0" w:line="240" w:lineRule="auto"/>
        <w:jc w:val="center"/>
        <w:rPr>
          <w:rFonts w:ascii="Times New Roman" w:hAnsi="Times New Roman"/>
          <w:lang w:val="lt-LT"/>
        </w:rPr>
      </w:pPr>
    </w:p>
    <w:p w14:paraId="2E8161FC" w14:textId="77777777" w:rsidR="00987FCA" w:rsidRPr="00CF2E72" w:rsidRDefault="00987FCA" w:rsidP="00987FCA">
      <w:pPr>
        <w:tabs>
          <w:tab w:val="left" w:pos="567"/>
        </w:tabs>
        <w:spacing w:after="0" w:line="240" w:lineRule="auto"/>
        <w:jc w:val="center"/>
        <w:rPr>
          <w:rFonts w:ascii="Times New Roman" w:hAnsi="Times New Roman"/>
          <w:lang w:val="lt-LT"/>
        </w:rPr>
      </w:pPr>
    </w:p>
    <w:p w14:paraId="3498CEC6" w14:textId="77777777" w:rsidR="00987FCA" w:rsidRPr="00CF2E72" w:rsidRDefault="00987FCA" w:rsidP="00987FCA">
      <w:pPr>
        <w:tabs>
          <w:tab w:val="left" w:pos="567"/>
        </w:tabs>
        <w:spacing w:after="0" w:line="240" w:lineRule="auto"/>
        <w:jc w:val="center"/>
        <w:rPr>
          <w:rFonts w:ascii="Times New Roman" w:hAnsi="Times New Roman"/>
          <w:lang w:val="lt-LT"/>
        </w:rPr>
      </w:pPr>
    </w:p>
    <w:p w14:paraId="65414DAE" w14:textId="77777777" w:rsidR="00987FCA" w:rsidRPr="00CF2E72" w:rsidRDefault="00987FCA" w:rsidP="00987FCA">
      <w:pPr>
        <w:tabs>
          <w:tab w:val="left" w:pos="567"/>
        </w:tabs>
        <w:spacing w:after="0" w:line="240" w:lineRule="auto"/>
        <w:jc w:val="center"/>
        <w:rPr>
          <w:rFonts w:ascii="Times New Roman" w:hAnsi="Times New Roman"/>
          <w:lang w:val="lt-LT"/>
        </w:rPr>
      </w:pPr>
    </w:p>
    <w:p w14:paraId="154DFE8E" w14:textId="77777777" w:rsidR="00987FCA" w:rsidRPr="00CF2E72" w:rsidRDefault="00987FCA" w:rsidP="00987FCA">
      <w:pPr>
        <w:tabs>
          <w:tab w:val="left" w:pos="567"/>
        </w:tabs>
        <w:spacing w:after="0" w:line="240" w:lineRule="auto"/>
        <w:jc w:val="center"/>
        <w:rPr>
          <w:rFonts w:ascii="Times New Roman" w:hAnsi="Times New Roman"/>
          <w:lang w:val="lt-LT"/>
        </w:rPr>
      </w:pPr>
    </w:p>
    <w:p w14:paraId="6C2B481A" w14:textId="77777777" w:rsidR="00987FCA" w:rsidRPr="00CF2E72" w:rsidRDefault="00987FCA" w:rsidP="00987FCA">
      <w:pPr>
        <w:tabs>
          <w:tab w:val="left" w:pos="567"/>
        </w:tabs>
        <w:spacing w:after="0" w:line="240" w:lineRule="auto"/>
        <w:jc w:val="center"/>
        <w:rPr>
          <w:rFonts w:ascii="Times New Roman" w:hAnsi="Times New Roman"/>
          <w:lang w:val="lt-LT"/>
        </w:rPr>
      </w:pPr>
    </w:p>
    <w:p w14:paraId="537A0854" w14:textId="77777777" w:rsidR="00987FCA" w:rsidRPr="00CF2E72" w:rsidRDefault="00987FCA" w:rsidP="00987FCA">
      <w:pPr>
        <w:tabs>
          <w:tab w:val="left" w:pos="567"/>
        </w:tabs>
        <w:spacing w:after="0" w:line="240" w:lineRule="auto"/>
        <w:jc w:val="center"/>
        <w:rPr>
          <w:rFonts w:ascii="Times New Roman" w:hAnsi="Times New Roman"/>
          <w:lang w:val="lt-LT"/>
        </w:rPr>
      </w:pPr>
    </w:p>
    <w:p w14:paraId="0B9E542A" w14:textId="77777777" w:rsidR="00987FCA" w:rsidRPr="00CF2E72" w:rsidRDefault="00987FCA" w:rsidP="00987FCA">
      <w:pPr>
        <w:tabs>
          <w:tab w:val="left" w:pos="567"/>
        </w:tabs>
        <w:spacing w:after="0" w:line="240" w:lineRule="auto"/>
        <w:jc w:val="center"/>
        <w:rPr>
          <w:rFonts w:ascii="Times New Roman" w:hAnsi="Times New Roman"/>
          <w:lang w:val="lt-LT"/>
        </w:rPr>
      </w:pPr>
    </w:p>
    <w:p w14:paraId="540F73F9" w14:textId="77777777" w:rsidR="00987FCA" w:rsidRPr="00CF2E72" w:rsidRDefault="00987FCA" w:rsidP="00987FCA">
      <w:pPr>
        <w:tabs>
          <w:tab w:val="left" w:pos="567"/>
        </w:tabs>
        <w:spacing w:after="0" w:line="240" w:lineRule="auto"/>
        <w:jc w:val="center"/>
        <w:rPr>
          <w:rFonts w:ascii="Times New Roman" w:hAnsi="Times New Roman"/>
          <w:lang w:val="lt-LT"/>
        </w:rPr>
      </w:pPr>
    </w:p>
    <w:p w14:paraId="6FE0F171" w14:textId="77777777" w:rsidR="00987FCA" w:rsidRPr="00CF2E72" w:rsidRDefault="00987FCA" w:rsidP="00987FCA">
      <w:pPr>
        <w:tabs>
          <w:tab w:val="left" w:pos="567"/>
        </w:tabs>
        <w:spacing w:after="0" w:line="240" w:lineRule="auto"/>
        <w:jc w:val="center"/>
        <w:rPr>
          <w:rFonts w:ascii="Times New Roman" w:hAnsi="Times New Roman"/>
          <w:lang w:val="lt-LT"/>
        </w:rPr>
      </w:pPr>
    </w:p>
    <w:p w14:paraId="239B8206" w14:textId="77777777" w:rsidR="00987FCA" w:rsidRPr="00CF2E72" w:rsidRDefault="00987FCA" w:rsidP="00987FCA">
      <w:pPr>
        <w:tabs>
          <w:tab w:val="left" w:pos="567"/>
        </w:tabs>
        <w:spacing w:after="0" w:line="240" w:lineRule="auto"/>
        <w:jc w:val="center"/>
        <w:rPr>
          <w:rFonts w:ascii="Times New Roman" w:hAnsi="Times New Roman"/>
          <w:lang w:val="lt-LT"/>
        </w:rPr>
      </w:pPr>
    </w:p>
    <w:p w14:paraId="1FD7F154" w14:textId="77777777" w:rsidR="00987FCA" w:rsidRPr="00CF2E72" w:rsidRDefault="00987FCA" w:rsidP="00987FCA">
      <w:pPr>
        <w:tabs>
          <w:tab w:val="left" w:pos="567"/>
        </w:tabs>
        <w:spacing w:after="0" w:line="240" w:lineRule="auto"/>
        <w:jc w:val="center"/>
        <w:rPr>
          <w:rFonts w:ascii="Times New Roman" w:hAnsi="Times New Roman"/>
          <w:lang w:val="lt-LT"/>
        </w:rPr>
      </w:pPr>
    </w:p>
    <w:p w14:paraId="3A51F27E" w14:textId="77777777" w:rsidR="00987FCA" w:rsidRPr="00CF2E72" w:rsidRDefault="00987FCA" w:rsidP="00987FCA">
      <w:pPr>
        <w:tabs>
          <w:tab w:val="left" w:pos="567"/>
        </w:tabs>
        <w:spacing w:after="0" w:line="240" w:lineRule="auto"/>
        <w:jc w:val="center"/>
        <w:rPr>
          <w:rFonts w:ascii="Times New Roman" w:hAnsi="Times New Roman"/>
          <w:lang w:val="lt-LT"/>
        </w:rPr>
      </w:pPr>
    </w:p>
    <w:p w14:paraId="74D0907B" w14:textId="77777777" w:rsidR="00987FCA" w:rsidRPr="00CF2E72" w:rsidRDefault="00987FCA" w:rsidP="00987FCA">
      <w:pPr>
        <w:tabs>
          <w:tab w:val="left" w:pos="567"/>
        </w:tabs>
        <w:spacing w:after="0" w:line="240" w:lineRule="auto"/>
        <w:jc w:val="center"/>
        <w:rPr>
          <w:rFonts w:ascii="Times New Roman" w:hAnsi="Times New Roman"/>
          <w:lang w:val="lt-LT"/>
        </w:rPr>
      </w:pPr>
    </w:p>
    <w:p w14:paraId="0043AE2E"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bookmarkStart w:id="57" w:name="_Toc129243128"/>
      <w:bookmarkStart w:id="58" w:name="_Toc129243253"/>
      <w:r w:rsidRPr="00CF2E72">
        <w:rPr>
          <w:rFonts w:ascii="Times New Roman" w:hAnsi="Times New Roman"/>
          <w:b/>
          <w:caps/>
          <w:lang w:val="lt-LT"/>
        </w:rPr>
        <w:t>II PRIEDAS</w:t>
      </w:r>
      <w:bookmarkEnd w:id="57"/>
      <w:bookmarkEnd w:id="58"/>
    </w:p>
    <w:p w14:paraId="3F7DD8FA"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59F9C67D" w14:textId="77777777" w:rsidR="00987FCA" w:rsidRPr="00CF2E72" w:rsidRDefault="00987FCA" w:rsidP="00987FCA">
      <w:pPr>
        <w:tabs>
          <w:tab w:val="left" w:pos="567"/>
        </w:tabs>
        <w:spacing w:after="0" w:line="260" w:lineRule="exact"/>
        <w:jc w:val="center"/>
        <w:rPr>
          <w:rFonts w:ascii="Times New Roman" w:hAnsi="Times New Roman"/>
          <w:i/>
          <w:lang w:val="lt-LT"/>
        </w:rPr>
      </w:pPr>
      <w:r w:rsidRPr="00CF2E72">
        <w:rPr>
          <w:rFonts w:ascii="Times New Roman" w:hAnsi="Times New Roman"/>
          <w:b/>
          <w:lang w:val="lt-LT"/>
        </w:rPr>
        <w:t>REGISTRACIJOS SĄLYGOS</w:t>
      </w:r>
    </w:p>
    <w:p w14:paraId="5E407F34" w14:textId="77777777" w:rsidR="00987FCA" w:rsidRPr="00CF2E72" w:rsidRDefault="00987FCA" w:rsidP="00987FCA">
      <w:pPr>
        <w:tabs>
          <w:tab w:val="left" w:pos="567"/>
        </w:tabs>
        <w:spacing w:after="0" w:line="260" w:lineRule="exact"/>
        <w:rPr>
          <w:rFonts w:ascii="Times New Roman" w:hAnsi="Times New Roman"/>
          <w:lang w:val="lt-LT"/>
        </w:rPr>
      </w:pPr>
    </w:p>
    <w:p w14:paraId="6B5CC6E7" w14:textId="77777777" w:rsidR="00987FCA" w:rsidRPr="00CF2E72" w:rsidRDefault="00987FCA" w:rsidP="00987FCA">
      <w:pPr>
        <w:tabs>
          <w:tab w:val="left" w:pos="1701"/>
        </w:tabs>
        <w:spacing w:after="0" w:line="260" w:lineRule="exact"/>
        <w:ind w:left="1701" w:right="567" w:hanging="567"/>
        <w:rPr>
          <w:rFonts w:ascii="Times New Roman" w:hAnsi="Times New Roman"/>
          <w:b/>
          <w:lang w:val="lt-LT"/>
        </w:rPr>
      </w:pPr>
      <w:r w:rsidRPr="00CF2E72">
        <w:rPr>
          <w:rFonts w:ascii="Times New Roman" w:hAnsi="Times New Roman"/>
          <w:b/>
          <w:lang w:val="lt-LT"/>
        </w:rPr>
        <w:t>A.</w:t>
      </w:r>
      <w:r w:rsidRPr="00CF2E72">
        <w:rPr>
          <w:rFonts w:ascii="Times New Roman" w:hAnsi="Times New Roman"/>
          <w:b/>
          <w:lang w:val="lt-LT"/>
        </w:rPr>
        <w:tab/>
        <w:t>GAMINTOJAS (-AI), ATSAKINGAS (-I) UŽ SERIJŲ IŠLEIDIMĄ</w:t>
      </w:r>
    </w:p>
    <w:p w14:paraId="61478407" w14:textId="77777777" w:rsidR="00987FCA" w:rsidRPr="00CF2E72" w:rsidRDefault="00987FCA" w:rsidP="00987FCA">
      <w:pPr>
        <w:tabs>
          <w:tab w:val="left" w:pos="1701"/>
        </w:tabs>
        <w:spacing w:after="0" w:line="260" w:lineRule="exact"/>
        <w:ind w:left="567" w:right="567" w:hanging="567"/>
        <w:rPr>
          <w:rFonts w:ascii="Times New Roman" w:hAnsi="Times New Roman"/>
          <w:lang w:val="lt-LT"/>
        </w:rPr>
      </w:pPr>
    </w:p>
    <w:p w14:paraId="0FA0E0FB" w14:textId="77777777" w:rsidR="00987FCA" w:rsidRPr="00CF2E72" w:rsidRDefault="00987FCA" w:rsidP="00987FCA">
      <w:pPr>
        <w:tabs>
          <w:tab w:val="left" w:pos="1701"/>
        </w:tabs>
        <w:spacing w:after="0" w:line="260" w:lineRule="exact"/>
        <w:ind w:left="1701" w:right="567" w:hanging="567"/>
        <w:rPr>
          <w:rFonts w:ascii="Times New Roman" w:hAnsi="Times New Roman"/>
          <w:b/>
          <w:lang w:val="lt-LT"/>
        </w:rPr>
      </w:pPr>
      <w:r w:rsidRPr="00CF2E72">
        <w:rPr>
          <w:rFonts w:ascii="Times New Roman" w:hAnsi="Times New Roman"/>
          <w:b/>
          <w:lang w:val="lt-LT"/>
        </w:rPr>
        <w:t>B.</w:t>
      </w:r>
      <w:r w:rsidRPr="00CF2E72">
        <w:rPr>
          <w:rFonts w:ascii="Times New Roman" w:hAnsi="Times New Roman"/>
          <w:b/>
          <w:lang w:val="lt-LT"/>
        </w:rPr>
        <w:tab/>
        <w:t>TIEKIMO IR VARTOJIMO SĄLYGOS AR APRIBOJIMAI</w:t>
      </w:r>
    </w:p>
    <w:p w14:paraId="29E3A7E5" w14:textId="77777777" w:rsidR="00987FCA" w:rsidRPr="00CF2E72" w:rsidRDefault="00987FCA" w:rsidP="00987FCA">
      <w:pPr>
        <w:tabs>
          <w:tab w:val="left" w:pos="567"/>
        </w:tabs>
        <w:spacing w:after="0" w:line="240" w:lineRule="auto"/>
        <w:rPr>
          <w:rFonts w:ascii="Times New Roman" w:hAnsi="Times New Roman"/>
          <w:highlight w:val="yellow"/>
          <w:lang w:val="lt-LT"/>
        </w:rPr>
      </w:pPr>
    </w:p>
    <w:p w14:paraId="1DACC433" w14:textId="77777777" w:rsidR="00987FCA" w:rsidRPr="00CF2E72" w:rsidRDefault="00987FCA" w:rsidP="00987FCA">
      <w:pPr>
        <w:keepNext/>
        <w:tabs>
          <w:tab w:val="left" w:pos="567"/>
        </w:tabs>
        <w:spacing w:after="0" w:line="240" w:lineRule="auto"/>
        <w:ind w:left="567" w:hanging="567"/>
        <w:outlineLvl w:val="1"/>
        <w:rPr>
          <w:rFonts w:ascii="Times New Roman" w:hAnsi="Times New Roman"/>
          <w:b/>
          <w:lang w:val="lt-LT"/>
        </w:rPr>
      </w:pPr>
      <w:r w:rsidRPr="00CF2E72">
        <w:rPr>
          <w:rFonts w:ascii="Times New Roman" w:hAnsi="Times New Roman"/>
          <w:lang w:val="lt-LT"/>
        </w:rPr>
        <w:br w:type="page"/>
      </w:r>
      <w:r w:rsidRPr="00CF2E72">
        <w:rPr>
          <w:rFonts w:ascii="Times New Roman" w:hAnsi="Times New Roman"/>
          <w:b/>
          <w:lang w:val="lt-LT"/>
        </w:rPr>
        <w:lastRenderedPageBreak/>
        <w:t>A.</w:t>
      </w:r>
      <w:r w:rsidRPr="00CF2E72">
        <w:rPr>
          <w:rFonts w:ascii="Times New Roman" w:hAnsi="Times New Roman"/>
          <w:b/>
          <w:lang w:val="lt-LT"/>
        </w:rPr>
        <w:tab/>
        <w:t>GAMINTOJAS (-AI), ATSAKINGAS (-I) UŽ SERIJŲ IŠLEIDIMĄ</w:t>
      </w:r>
    </w:p>
    <w:p w14:paraId="07EFA15D" w14:textId="77777777" w:rsidR="00987FCA" w:rsidRPr="00CF2E72" w:rsidRDefault="00987FCA" w:rsidP="00987FCA">
      <w:pPr>
        <w:tabs>
          <w:tab w:val="left" w:pos="567"/>
        </w:tabs>
        <w:spacing w:after="0" w:line="240" w:lineRule="auto"/>
        <w:rPr>
          <w:rFonts w:ascii="Times New Roman" w:hAnsi="Times New Roman"/>
          <w:highlight w:val="yellow"/>
        </w:rPr>
      </w:pPr>
    </w:p>
    <w:p w14:paraId="0F0E0F2E" w14:textId="77777777" w:rsidR="00987FCA" w:rsidRPr="00CF2E72" w:rsidRDefault="00987FCA" w:rsidP="00987FCA">
      <w:pPr>
        <w:tabs>
          <w:tab w:val="left" w:pos="567"/>
        </w:tabs>
        <w:spacing w:after="0" w:line="240" w:lineRule="auto"/>
        <w:jc w:val="both"/>
        <w:rPr>
          <w:rFonts w:ascii="Times New Roman" w:hAnsi="Times New Roman"/>
          <w:lang w:val="lt-LT"/>
        </w:rPr>
      </w:pPr>
      <w:r w:rsidRPr="00CF2E72">
        <w:rPr>
          <w:rFonts w:ascii="Times New Roman" w:hAnsi="Times New Roman"/>
          <w:u w:val="single"/>
          <w:lang w:val="lt-LT"/>
        </w:rPr>
        <w:t>Gamintojo (-ų), atsakingo (-ų) už serijų išleidimą, pavadinimas (-ai) ir adresas (-ai)</w:t>
      </w:r>
    </w:p>
    <w:p w14:paraId="29691980" w14:textId="77777777" w:rsidR="00987FCA" w:rsidRPr="00CF2E72" w:rsidRDefault="00987FCA" w:rsidP="00987FCA">
      <w:pPr>
        <w:tabs>
          <w:tab w:val="left" w:pos="567"/>
        </w:tabs>
        <w:spacing w:after="0" w:line="240" w:lineRule="auto"/>
        <w:rPr>
          <w:rFonts w:ascii="Times New Roman" w:hAnsi="Times New Roman"/>
        </w:rPr>
      </w:pPr>
    </w:p>
    <w:p w14:paraId="40040969"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Vitabalans Oy</w:t>
      </w:r>
    </w:p>
    <w:p w14:paraId="75E9C6AD"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Varastokatu 8 </w:t>
      </w:r>
    </w:p>
    <w:p w14:paraId="2477CA45"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FI-13500 Hameenlinna</w:t>
      </w:r>
    </w:p>
    <w:p w14:paraId="22977071"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Suomija</w:t>
      </w:r>
    </w:p>
    <w:p w14:paraId="26C15B72"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Tel. + 358 3 615 600</w:t>
      </w:r>
    </w:p>
    <w:p w14:paraId="62DDE753"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Faksas + 358 3 618 3130</w:t>
      </w:r>
    </w:p>
    <w:p w14:paraId="76003CDB" w14:textId="77777777" w:rsidR="00987FCA" w:rsidRPr="00CF2E72" w:rsidRDefault="00987FCA" w:rsidP="00987FCA">
      <w:pPr>
        <w:tabs>
          <w:tab w:val="left" w:pos="567"/>
        </w:tabs>
        <w:spacing w:after="0" w:line="240" w:lineRule="auto"/>
        <w:rPr>
          <w:rFonts w:ascii="Times New Roman" w:hAnsi="Times New Roman"/>
          <w:highlight w:val="yellow"/>
          <w:lang w:val="lt-LT"/>
        </w:rPr>
      </w:pPr>
    </w:p>
    <w:p w14:paraId="022B985F" w14:textId="77777777" w:rsidR="00987FCA" w:rsidRPr="00CF2E72" w:rsidRDefault="00987FCA" w:rsidP="00987FCA">
      <w:pPr>
        <w:tabs>
          <w:tab w:val="left" w:pos="567"/>
        </w:tabs>
        <w:spacing w:after="0" w:line="240" w:lineRule="auto"/>
        <w:rPr>
          <w:rFonts w:ascii="Times New Roman" w:hAnsi="Times New Roman"/>
          <w:highlight w:val="yellow"/>
          <w:lang w:val="lt-LT"/>
        </w:rPr>
      </w:pPr>
    </w:p>
    <w:p w14:paraId="5D811CE6" w14:textId="77777777" w:rsidR="00987FCA" w:rsidRPr="00CF2E72" w:rsidRDefault="00987FCA" w:rsidP="00987FCA">
      <w:pPr>
        <w:tabs>
          <w:tab w:val="left" w:pos="567"/>
        </w:tabs>
        <w:spacing w:after="0" w:line="240" w:lineRule="auto"/>
        <w:ind w:left="567" w:hanging="567"/>
        <w:rPr>
          <w:rFonts w:ascii="Times New Roman" w:hAnsi="Times New Roman"/>
          <w:lang w:val="lt-LT"/>
        </w:rPr>
      </w:pPr>
      <w:bookmarkStart w:id="59" w:name="_Toc129243129"/>
      <w:bookmarkStart w:id="60" w:name="_Toc129243254"/>
      <w:r w:rsidRPr="00CF2E72">
        <w:rPr>
          <w:rFonts w:ascii="Times New Roman" w:hAnsi="Times New Roman"/>
          <w:b/>
          <w:lang w:val="lt-LT"/>
        </w:rPr>
        <w:t>B.</w:t>
      </w:r>
      <w:r w:rsidRPr="00CF2E72">
        <w:rPr>
          <w:rFonts w:ascii="Times New Roman" w:hAnsi="Times New Roman"/>
          <w:b/>
          <w:lang w:val="lt-LT"/>
        </w:rPr>
        <w:tab/>
        <w:t>TIEKIMO IR VARTOJIMO SĄLYGOS AR APRIBOJIMAI</w:t>
      </w:r>
    </w:p>
    <w:bookmarkEnd w:id="59"/>
    <w:bookmarkEnd w:id="60"/>
    <w:p w14:paraId="3D3E79BA" w14:textId="77777777" w:rsidR="00987FCA" w:rsidRPr="00CF2E72" w:rsidRDefault="00987FCA" w:rsidP="00987FCA">
      <w:pPr>
        <w:tabs>
          <w:tab w:val="left" w:pos="567"/>
        </w:tabs>
        <w:spacing w:after="0" w:line="240" w:lineRule="auto"/>
        <w:rPr>
          <w:rFonts w:ascii="Times New Roman" w:hAnsi="Times New Roman"/>
          <w:lang w:val="lt-LT"/>
        </w:rPr>
      </w:pPr>
    </w:p>
    <w:p w14:paraId="20D09AB5"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Receptinis vaistinis preparatas.</w:t>
      </w:r>
    </w:p>
    <w:p w14:paraId="7DCBC5D3" w14:textId="77777777" w:rsidR="00987FCA" w:rsidRPr="00CF2E72" w:rsidRDefault="00987FCA" w:rsidP="00987FCA">
      <w:pPr>
        <w:tabs>
          <w:tab w:val="left" w:pos="567"/>
        </w:tabs>
        <w:spacing w:after="0" w:line="240" w:lineRule="auto"/>
        <w:rPr>
          <w:rFonts w:ascii="Times New Roman" w:hAnsi="Times New Roman"/>
          <w:highlight w:val="yellow"/>
        </w:rPr>
      </w:pPr>
    </w:p>
    <w:p w14:paraId="0D713913"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r w:rsidRPr="00BD0595">
        <w:rPr>
          <w:rFonts w:ascii="Times New Roman" w:hAnsi="Times New Roman"/>
          <w:b/>
          <w:caps/>
        </w:rPr>
        <w:br w:type="page"/>
      </w:r>
      <w:bookmarkStart w:id="61" w:name="_Toc129243134"/>
      <w:bookmarkStart w:id="62" w:name="_Toc129243259"/>
    </w:p>
    <w:p w14:paraId="4BA74679"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6B476F1D"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2E7E9F9A"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4ABD985B"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668ACAD9"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7594E755"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6C7B956C"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5C203FA7"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5C36C767"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3C8C9D2D"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79768A41"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53A2E7AF"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2B9EF905"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0CC4037F"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56C6C7F9"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22F27513"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4A8216AB"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7BAC83DF"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244BF57A"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11151FB7"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726E7383"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12526619"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7E238A25"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p>
    <w:p w14:paraId="3477AF12"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r w:rsidRPr="00CF2E72">
        <w:rPr>
          <w:rFonts w:ascii="Times New Roman" w:hAnsi="Times New Roman"/>
          <w:b/>
          <w:caps/>
          <w:lang w:val="lt-LT"/>
        </w:rPr>
        <w:t>III PRIEDAS</w:t>
      </w:r>
      <w:bookmarkEnd w:id="61"/>
      <w:bookmarkEnd w:id="62"/>
    </w:p>
    <w:p w14:paraId="6E84024E" w14:textId="77777777" w:rsidR="00987FCA" w:rsidRPr="00CF2E72" w:rsidRDefault="00987FCA" w:rsidP="00987FCA">
      <w:pPr>
        <w:tabs>
          <w:tab w:val="left" w:pos="567"/>
        </w:tabs>
        <w:spacing w:after="0" w:line="240" w:lineRule="auto"/>
        <w:rPr>
          <w:rFonts w:ascii="Times New Roman" w:hAnsi="Times New Roman"/>
        </w:rPr>
      </w:pPr>
    </w:p>
    <w:p w14:paraId="59595016"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bookmarkStart w:id="63" w:name="_Toc129243135"/>
      <w:bookmarkStart w:id="64" w:name="_Toc129243260"/>
      <w:r w:rsidRPr="00CF2E72">
        <w:rPr>
          <w:rFonts w:ascii="Times New Roman" w:hAnsi="Times New Roman"/>
          <w:b/>
          <w:caps/>
          <w:lang w:val="lt-LT"/>
        </w:rPr>
        <w:t>ŽENKLINIMAS IR PAKUOTĖS LAPELIS</w:t>
      </w:r>
      <w:bookmarkEnd w:id="63"/>
      <w:bookmarkEnd w:id="64"/>
    </w:p>
    <w:p w14:paraId="52624F9B"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br w:type="page"/>
      </w:r>
    </w:p>
    <w:p w14:paraId="2094D191" w14:textId="77777777" w:rsidR="00987FCA" w:rsidRPr="00CF2E72" w:rsidRDefault="00987FCA" w:rsidP="00987FCA">
      <w:pPr>
        <w:spacing w:after="0" w:line="240" w:lineRule="auto"/>
        <w:rPr>
          <w:rFonts w:ascii="Times New Roman" w:hAnsi="Times New Roman"/>
          <w:lang w:val="lt-LT"/>
        </w:rPr>
      </w:pPr>
    </w:p>
    <w:p w14:paraId="08385C81" w14:textId="77777777" w:rsidR="00987FCA" w:rsidRPr="00CF2E72" w:rsidRDefault="00987FCA" w:rsidP="00987FCA">
      <w:pPr>
        <w:spacing w:after="0" w:line="240" w:lineRule="auto"/>
        <w:rPr>
          <w:rFonts w:ascii="Times New Roman" w:hAnsi="Times New Roman"/>
          <w:lang w:val="lt-LT"/>
        </w:rPr>
      </w:pPr>
    </w:p>
    <w:p w14:paraId="75417682" w14:textId="77777777" w:rsidR="00987FCA" w:rsidRPr="00CF2E72" w:rsidRDefault="00987FCA" w:rsidP="00987FCA">
      <w:pPr>
        <w:spacing w:after="0" w:line="240" w:lineRule="auto"/>
        <w:rPr>
          <w:rFonts w:ascii="Times New Roman" w:hAnsi="Times New Roman"/>
          <w:lang w:val="lt-LT"/>
        </w:rPr>
      </w:pPr>
    </w:p>
    <w:p w14:paraId="6B6C5B86" w14:textId="77777777" w:rsidR="00987FCA" w:rsidRPr="00CF2E72" w:rsidRDefault="00987FCA" w:rsidP="00987FCA">
      <w:pPr>
        <w:spacing w:after="0" w:line="240" w:lineRule="auto"/>
        <w:rPr>
          <w:rFonts w:ascii="Times New Roman" w:hAnsi="Times New Roman"/>
          <w:lang w:val="lt-LT"/>
        </w:rPr>
      </w:pPr>
    </w:p>
    <w:p w14:paraId="37001F16" w14:textId="77777777" w:rsidR="00987FCA" w:rsidRPr="00CF2E72" w:rsidRDefault="00987FCA" w:rsidP="00987FCA">
      <w:pPr>
        <w:spacing w:after="0" w:line="240" w:lineRule="auto"/>
        <w:rPr>
          <w:rFonts w:ascii="Times New Roman" w:hAnsi="Times New Roman"/>
          <w:lang w:val="lt-LT"/>
        </w:rPr>
      </w:pPr>
    </w:p>
    <w:p w14:paraId="1AB56F21" w14:textId="77777777" w:rsidR="00987FCA" w:rsidRPr="00CF2E72" w:rsidRDefault="00987FCA" w:rsidP="00987FCA">
      <w:pPr>
        <w:spacing w:after="0" w:line="240" w:lineRule="auto"/>
        <w:rPr>
          <w:rFonts w:ascii="Times New Roman" w:hAnsi="Times New Roman"/>
          <w:lang w:val="lt-LT"/>
        </w:rPr>
      </w:pPr>
    </w:p>
    <w:p w14:paraId="3D74FA30" w14:textId="77777777" w:rsidR="00987FCA" w:rsidRPr="00CF2E72" w:rsidRDefault="00987FCA" w:rsidP="00987FCA">
      <w:pPr>
        <w:spacing w:after="0" w:line="240" w:lineRule="auto"/>
        <w:rPr>
          <w:rFonts w:ascii="Times New Roman" w:hAnsi="Times New Roman"/>
          <w:lang w:val="lt-LT"/>
        </w:rPr>
      </w:pPr>
    </w:p>
    <w:p w14:paraId="4BAEDBED" w14:textId="77777777" w:rsidR="00987FCA" w:rsidRPr="00CF2E72" w:rsidRDefault="00987FCA" w:rsidP="00987FCA">
      <w:pPr>
        <w:spacing w:after="0" w:line="240" w:lineRule="auto"/>
        <w:rPr>
          <w:rFonts w:ascii="Times New Roman" w:hAnsi="Times New Roman"/>
          <w:lang w:val="lt-LT"/>
        </w:rPr>
      </w:pPr>
    </w:p>
    <w:p w14:paraId="0E3800CC" w14:textId="77777777" w:rsidR="00987FCA" w:rsidRPr="00CF2E72" w:rsidRDefault="00987FCA" w:rsidP="00987FCA">
      <w:pPr>
        <w:spacing w:after="0" w:line="240" w:lineRule="auto"/>
        <w:rPr>
          <w:rFonts w:ascii="Times New Roman" w:hAnsi="Times New Roman"/>
          <w:lang w:val="lt-LT"/>
        </w:rPr>
      </w:pPr>
    </w:p>
    <w:p w14:paraId="15834297" w14:textId="77777777" w:rsidR="00987FCA" w:rsidRPr="00CF2E72" w:rsidRDefault="00987FCA" w:rsidP="00987FCA">
      <w:pPr>
        <w:spacing w:after="0" w:line="240" w:lineRule="auto"/>
        <w:rPr>
          <w:rFonts w:ascii="Times New Roman" w:hAnsi="Times New Roman"/>
          <w:lang w:val="lt-LT"/>
        </w:rPr>
      </w:pPr>
    </w:p>
    <w:p w14:paraId="679E6256" w14:textId="77777777" w:rsidR="00987FCA" w:rsidRPr="00CF2E72" w:rsidRDefault="00987FCA" w:rsidP="00987FCA">
      <w:pPr>
        <w:spacing w:after="0" w:line="240" w:lineRule="auto"/>
        <w:rPr>
          <w:rFonts w:ascii="Times New Roman" w:hAnsi="Times New Roman"/>
          <w:lang w:val="lt-LT"/>
        </w:rPr>
      </w:pPr>
    </w:p>
    <w:p w14:paraId="422F6205" w14:textId="77777777" w:rsidR="00987FCA" w:rsidRPr="00CF2E72" w:rsidRDefault="00987FCA" w:rsidP="00987FCA">
      <w:pPr>
        <w:spacing w:after="0" w:line="240" w:lineRule="auto"/>
        <w:rPr>
          <w:rFonts w:ascii="Times New Roman" w:hAnsi="Times New Roman"/>
          <w:lang w:val="lt-LT"/>
        </w:rPr>
      </w:pPr>
    </w:p>
    <w:p w14:paraId="2ED03F6C" w14:textId="77777777" w:rsidR="00987FCA" w:rsidRPr="00CF2E72" w:rsidRDefault="00987FCA" w:rsidP="00987FCA">
      <w:pPr>
        <w:spacing w:after="0" w:line="240" w:lineRule="auto"/>
        <w:rPr>
          <w:rFonts w:ascii="Times New Roman" w:hAnsi="Times New Roman"/>
          <w:lang w:val="lt-LT"/>
        </w:rPr>
      </w:pPr>
    </w:p>
    <w:p w14:paraId="061DD167" w14:textId="77777777" w:rsidR="00987FCA" w:rsidRPr="00CF2E72" w:rsidRDefault="00987FCA" w:rsidP="00987FCA">
      <w:pPr>
        <w:spacing w:after="0" w:line="240" w:lineRule="auto"/>
        <w:rPr>
          <w:rFonts w:ascii="Times New Roman" w:hAnsi="Times New Roman"/>
          <w:lang w:val="lt-LT"/>
        </w:rPr>
      </w:pPr>
    </w:p>
    <w:p w14:paraId="40F7149D" w14:textId="77777777" w:rsidR="00987FCA" w:rsidRPr="00CF2E72" w:rsidRDefault="00987FCA" w:rsidP="00987FCA">
      <w:pPr>
        <w:spacing w:after="0" w:line="240" w:lineRule="auto"/>
        <w:rPr>
          <w:rFonts w:ascii="Times New Roman" w:hAnsi="Times New Roman"/>
          <w:lang w:val="lt-LT"/>
        </w:rPr>
      </w:pPr>
    </w:p>
    <w:p w14:paraId="61DEADB7" w14:textId="77777777" w:rsidR="00987FCA" w:rsidRPr="00CF2E72" w:rsidRDefault="00987FCA" w:rsidP="00987FCA">
      <w:pPr>
        <w:spacing w:after="0" w:line="240" w:lineRule="auto"/>
        <w:rPr>
          <w:rFonts w:ascii="Times New Roman" w:hAnsi="Times New Roman"/>
          <w:lang w:val="lt-LT"/>
        </w:rPr>
      </w:pPr>
    </w:p>
    <w:p w14:paraId="36BB27CA" w14:textId="77777777" w:rsidR="00987FCA" w:rsidRPr="00CF2E72" w:rsidRDefault="00987FCA" w:rsidP="00987FCA">
      <w:pPr>
        <w:spacing w:after="0" w:line="240" w:lineRule="auto"/>
        <w:rPr>
          <w:rFonts w:ascii="Times New Roman" w:hAnsi="Times New Roman"/>
          <w:lang w:val="lt-LT"/>
        </w:rPr>
      </w:pPr>
    </w:p>
    <w:p w14:paraId="44F22FD9" w14:textId="77777777" w:rsidR="00987FCA" w:rsidRPr="00CF2E72" w:rsidRDefault="00987FCA" w:rsidP="00987FCA">
      <w:pPr>
        <w:spacing w:after="0" w:line="240" w:lineRule="auto"/>
        <w:rPr>
          <w:rFonts w:ascii="Times New Roman" w:hAnsi="Times New Roman"/>
          <w:lang w:val="lt-LT"/>
        </w:rPr>
      </w:pPr>
    </w:p>
    <w:p w14:paraId="1A226BE7" w14:textId="77777777" w:rsidR="00987FCA" w:rsidRPr="00CF2E72" w:rsidRDefault="00987FCA" w:rsidP="00987FCA">
      <w:pPr>
        <w:spacing w:after="0" w:line="240" w:lineRule="auto"/>
        <w:rPr>
          <w:rFonts w:ascii="Times New Roman" w:hAnsi="Times New Roman"/>
          <w:lang w:val="lt-LT"/>
        </w:rPr>
      </w:pPr>
    </w:p>
    <w:p w14:paraId="35924F1E" w14:textId="77777777" w:rsidR="00987FCA" w:rsidRPr="00CF2E72" w:rsidRDefault="00987FCA" w:rsidP="00987FCA">
      <w:pPr>
        <w:spacing w:after="0" w:line="240" w:lineRule="auto"/>
        <w:rPr>
          <w:rFonts w:ascii="Times New Roman" w:hAnsi="Times New Roman"/>
          <w:lang w:val="lt-LT"/>
        </w:rPr>
      </w:pPr>
    </w:p>
    <w:p w14:paraId="48F1EF57" w14:textId="77777777" w:rsidR="00987FCA" w:rsidRPr="00CF2E72" w:rsidRDefault="00987FCA" w:rsidP="00987FCA">
      <w:pPr>
        <w:spacing w:after="0" w:line="240" w:lineRule="auto"/>
        <w:rPr>
          <w:rFonts w:ascii="Times New Roman" w:hAnsi="Times New Roman"/>
          <w:lang w:val="lt-LT"/>
        </w:rPr>
      </w:pPr>
    </w:p>
    <w:p w14:paraId="0477B45A" w14:textId="77777777" w:rsidR="00987FCA" w:rsidRPr="00CF2E72" w:rsidRDefault="00987FCA" w:rsidP="00987FCA">
      <w:pPr>
        <w:spacing w:after="0" w:line="240" w:lineRule="auto"/>
        <w:rPr>
          <w:rFonts w:ascii="Times New Roman" w:hAnsi="Times New Roman"/>
          <w:lang w:val="lt-LT"/>
        </w:rPr>
      </w:pPr>
    </w:p>
    <w:p w14:paraId="7F4E88B4" w14:textId="77777777" w:rsidR="00987FCA" w:rsidRPr="00CF2E72" w:rsidRDefault="00987FCA" w:rsidP="00987FCA">
      <w:pPr>
        <w:spacing w:after="0" w:line="240" w:lineRule="auto"/>
        <w:rPr>
          <w:rFonts w:ascii="Times New Roman" w:hAnsi="Times New Roman"/>
          <w:lang w:val="lt-LT"/>
        </w:rPr>
      </w:pPr>
    </w:p>
    <w:p w14:paraId="02DF6172" w14:textId="77777777" w:rsidR="00987FCA" w:rsidRPr="00CF2E72" w:rsidRDefault="00987FCA" w:rsidP="00987FCA">
      <w:pPr>
        <w:spacing w:after="0" w:line="240" w:lineRule="auto"/>
        <w:jc w:val="center"/>
        <w:outlineLvl w:val="0"/>
        <w:rPr>
          <w:rFonts w:ascii="Times New Roman" w:hAnsi="Times New Roman"/>
          <w:lang w:val="lt-LT"/>
        </w:rPr>
      </w:pPr>
      <w:r w:rsidRPr="00CF2E72">
        <w:rPr>
          <w:rFonts w:ascii="Times New Roman" w:hAnsi="Times New Roman"/>
          <w:b/>
          <w:lang w:val="lt-LT"/>
        </w:rPr>
        <w:t>A. ŽENKLINIMAS</w:t>
      </w:r>
    </w:p>
    <w:p w14:paraId="4EAA1639" w14:textId="77777777" w:rsidR="00987FCA" w:rsidRPr="00CF2E72" w:rsidRDefault="00987FCA" w:rsidP="00987FCA">
      <w:pPr>
        <w:shd w:val="clear" w:color="auto" w:fill="FFFFFF"/>
        <w:spacing w:after="0" w:line="240" w:lineRule="auto"/>
        <w:rPr>
          <w:rFonts w:ascii="Times New Roman" w:hAnsi="Times New Roman"/>
          <w:lang w:val="lt-LT"/>
        </w:rPr>
      </w:pPr>
      <w:r w:rsidRPr="00CF2E72">
        <w:rPr>
          <w:rFonts w:ascii="Times New Roman" w:hAnsi="Times New Roman"/>
          <w:lang w:val="lt-LT"/>
        </w:rPr>
        <w:br w:type="page"/>
      </w:r>
    </w:p>
    <w:p w14:paraId="6E23714F"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lastRenderedPageBreak/>
        <w:t>INFORMACIJA ANT IŠORINĖS PAKUOTĖS</w:t>
      </w:r>
    </w:p>
    <w:p w14:paraId="60BEC40E"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11743DB5" w14:textId="77777777" w:rsidR="00987FCA" w:rsidRPr="00CF2E72" w:rsidRDefault="00987FCA" w:rsidP="00987FC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CF2E72">
        <w:rPr>
          <w:rFonts w:ascii="Times New Roman" w:hAnsi="Times New Roman"/>
          <w:b/>
          <w:lang w:val="lt-LT"/>
        </w:rPr>
        <w:t>KARTONO DĖŽUTĖ</w:t>
      </w:r>
    </w:p>
    <w:p w14:paraId="336FFC75" w14:textId="77777777" w:rsidR="00987FCA" w:rsidRPr="00CF2E72" w:rsidRDefault="00987FCA" w:rsidP="00987FCA">
      <w:pPr>
        <w:tabs>
          <w:tab w:val="left" w:pos="567"/>
        </w:tabs>
        <w:spacing w:after="0" w:line="240" w:lineRule="auto"/>
        <w:rPr>
          <w:rFonts w:ascii="Times New Roman" w:hAnsi="Times New Roman"/>
          <w:lang w:val="lt-LT"/>
        </w:rPr>
      </w:pPr>
    </w:p>
    <w:p w14:paraId="6A34D4B7" w14:textId="77777777" w:rsidR="00987FCA" w:rsidRPr="00CF2E72" w:rsidRDefault="00987FCA" w:rsidP="00987FCA">
      <w:pPr>
        <w:tabs>
          <w:tab w:val="left" w:pos="567"/>
        </w:tabs>
        <w:spacing w:after="0" w:line="240" w:lineRule="auto"/>
        <w:rPr>
          <w:rFonts w:ascii="Times New Roman" w:hAnsi="Times New Roman"/>
          <w:lang w:val="lt-LT"/>
        </w:rPr>
      </w:pPr>
    </w:p>
    <w:p w14:paraId="07D163E0"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w:t>
      </w:r>
      <w:r w:rsidRPr="00CF2E72">
        <w:rPr>
          <w:rFonts w:ascii="Times New Roman" w:hAnsi="Times New Roman"/>
          <w:b/>
          <w:lang w:val="lt-LT"/>
        </w:rPr>
        <w:tab/>
        <w:t>VAISTINIO PREPARATO PAVADINIMAS</w:t>
      </w:r>
    </w:p>
    <w:p w14:paraId="06F1315D" w14:textId="77777777" w:rsidR="00987FCA" w:rsidRPr="00CF2E72" w:rsidRDefault="00987FCA" w:rsidP="00987FCA">
      <w:pPr>
        <w:tabs>
          <w:tab w:val="left" w:pos="567"/>
        </w:tabs>
        <w:spacing w:after="0" w:line="240" w:lineRule="auto"/>
        <w:rPr>
          <w:rFonts w:ascii="Times New Roman" w:hAnsi="Times New Roman"/>
          <w:lang w:val="lt-LT"/>
        </w:rPr>
      </w:pPr>
    </w:p>
    <w:p w14:paraId="6DFF7DF8"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Celiprolol Vitabalans 200 mg plė</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ele dengtos tabletės</w:t>
      </w:r>
    </w:p>
    <w:p w14:paraId="7D909457"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celiprololi hydrochloridum</w:t>
      </w:r>
    </w:p>
    <w:p w14:paraId="2E97DA8C" w14:textId="77777777" w:rsidR="00987FCA" w:rsidRPr="00CF2E72" w:rsidRDefault="00987FCA" w:rsidP="00987FCA">
      <w:pPr>
        <w:tabs>
          <w:tab w:val="left" w:pos="567"/>
        </w:tabs>
        <w:spacing w:after="0" w:line="240" w:lineRule="auto"/>
        <w:rPr>
          <w:rFonts w:ascii="Times New Roman" w:hAnsi="Times New Roman"/>
          <w:lang w:val="lt-LT"/>
        </w:rPr>
      </w:pPr>
    </w:p>
    <w:p w14:paraId="12A7F9F7" w14:textId="77777777" w:rsidR="00987FCA" w:rsidRPr="00CF2E72" w:rsidRDefault="00987FCA" w:rsidP="00987FCA">
      <w:pPr>
        <w:tabs>
          <w:tab w:val="left" w:pos="567"/>
        </w:tabs>
        <w:spacing w:after="0" w:line="240" w:lineRule="auto"/>
        <w:rPr>
          <w:rFonts w:ascii="Times New Roman" w:hAnsi="Times New Roman"/>
          <w:lang w:val="lt-LT"/>
        </w:rPr>
      </w:pPr>
    </w:p>
    <w:p w14:paraId="512D28AF"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2.</w:t>
      </w:r>
      <w:r w:rsidRPr="00CF2E72">
        <w:rPr>
          <w:rFonts w:ascii="Times New Roman" w:hAnsi="Times New Roman"/>
          <w:b/>
          <w:lang w:val="lt-LT"/>
        </w:rPr>
        <w:tab/>
        <w:t>VEIKLIOJI (-IOS) MEDŽIAGA (-OS) IR JOS (-Ų) KIEKIS (-IAI)</w:t>
      </w:r>
    </w:p>
    <w:p w14:paraId="4C7EA501" w14:textId="77777777" w:rsidR="00987FCA" w:rsidRPr="00CF2E72" w:rsidRDefault="00987FCA" w:rsidP="00987FCA">
      <w:pPr>
        <w:tabs>
          <w:tab w:val="left" w:pos="567"/>
        </w:tabs>
        <w:spacing w:after="0" w:line="240" w:lineRule="auto"/>
        <w:rPr>
          <w:rFonts w:ascii="Times New Roman" w:hAnsi="Times New Roman"/>
          <w:lang w:val="lt-LT"/>
        </w:rPr>
      </w:pPr>
    </w:p>
    <w:p w14:paraId="318CF2A1"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Kiekvienoje tabletėje yra 200 mg celiprololio hidrochlorido.</w:t>
      </w:r>
    </w:p>
    <w:p w14:paraId="0744C71C" w14:textId="77777777" w:rsidR="00987FCA" w:rsidRPr="00CF2E72" w:rsidRDefault="00987FCA" w:rsidP="00987FCA">
      <w:pPr>
        <w:tabs>
          <w:tab w:val="left" w:pos="567"/>
        </w:tabs>
        <w:spacing w:after="0" w:line="240" w:lineRule="auto"/>
        <w:rPr>
          <w:rFonts w:ascii="Times New Roman" w:hAnsi="Times New Roman"/>
          <w:lang w:val="lt-LT"/>
        </w:rPr>
      </w:pPr>
    </w:p>
    <w:p w14:paraId="74972E9F" w14:textId="77777777" w:rsidR="00987FCA" w:rsidRPr="00CF2E72" w:rsidRDefault="00987FCA" w:rsidP="00987FCA">
      <w:pPr>
        <w:tabs>
          <w:tab w:val="left" w:pos="567"/>
        </w:tabs>
        <w:spacing w:after="0" w:line="240" w:lineRule="auto"/>
        <w:rPr>
          <w:rFonts w:ascii="Times New Roman" w:hAnsi="Times New Roman"/>
          <w:lang w:val="lt-LT"/>
        </w:rPr>
      </w:pPr>
    </w:p>
    <w:p w14:paraId="66E48577"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3.</w:t>
      </w:r>
      <w:r w:rsidRPr="00CF2E72">
        <w:rPr>
          <w:rFonts w:ascii="Times New Roman" w:hAnsi="Times New Roman"/>
          <w:b/>
          <w:lang w:val="lt-LT"/>
        </w:rPr>
        <w:tab/>
        <w:t>PAGALBINIŲ MEDŽIAGŲ SĄRAŠAS</w:t>
      </w:r>
    </w:p>
    <w:p w14:paraId="67E1223C" w14:textId="77777777" w:rsidR="00987FCA" w:rsidRPr="00CF2E72" w:rsidRDefault="00987FCA" w:rsidP="00987FCA">
      <w:pPr>
        <w:tabs>
          <w:tab w:val="left" w:pos="567"/>
        </w:tabs>
        <w:spacing w:after="0" w:line="240" w:lineRule="auto"/>
        <w:rPr>
          <w:rFonts w:ascii="Times New Roman" w:hAnsi="Times New Roman"/>
          <w:lang w:val="lt-LT"/>
        </w:rPr>
      </w:pPr>
    </w:p>
    <w:p w14:paraId="42EB493D" w14:textId="77777777" w:rsidR="00987FCA" w:rsidRPr="00CF2E72" w:rsidRDefault="00987FCA" w:rsidP="00987FCA">
      <w:pPr>
        <w:tabs>
          <w:tab w:val="left" w:pos="567"/>
        </w:tabs>
        <w:spacing w:after="0" w:line="240" w:lineRule="auto"/>
        <w:rPr>
          <w:rFonts w:ascii="Times New Roman" w:hAnsi="Times New Roman"/>
          <w:lang w:val="lt-LT"/>
        </w:rPr>
      </w:pPr>
    </w:p>
    <w:p w14:paraId="57658326"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4.</w:t>
      </w:r>
      <w:r w:rsidRPr="00CF2E72">
        <w:rPr>
          <w:rFonts w:ascii="Times New Roman" w:hAnsi="Times New Roman"/>
          <w:b/>
          <w:lang w:val="lt-LT"/>
        </w:rPr>
        <w:tab/>
        <w:t>FARMACINĖ FORMA IR KIEKIS PAKUOTĖJE</w:t>
      </w:r>
    </w:p>
    <w:p w14:paraId="6C652869" w14:textId="77777777" w:rsidR="00987FCA" w:rsidRPr="00CF2E72" w:rsidRDefault="00987FCA" w:rsidP="00987FCA">
      <w:pPr>
        <w:tabs>
          <w:tab w:val="left" w:pos="567"/>
        </w:tabs>
        <w:spacing w:after="0" w:line="240" w:lineRule="auto"/>
        <w:rPr>
          <w:rFonts w:ascii="Times New Roman" w:hAnsi="Times New Roman"/>
          <w:lang w:val="lt-LT"/>
        </w:rPr>
      </w:pPr>
    </w:p>
    <w:p w14:paraId="7FCC3BA7"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highlight w:val="lightGray"/>
          <w:lang w:val="lt-LT"/>
        </w:rPr>
        <w:t>Plė</w:t>
      </w:r>
      <w:smartTag w:uri="urn:schemas-microsoft-com:office:smarttags" w:element="PersonName">
        <w:r w:rsidRPr="00CF2E72">
          <w:rPr>
            <w:rFonts w:ascii="Times New Roman" w:hAnsi="Times New Roman"/>
            <w:highlight w:val="lightGray"/>
            <w:lang w:val="lt-LT"/>
          </w:rPr>
          <w:t>v</w:t>
        </w:r>
      </w:smartTag>
      <w:r w:rsidRPr="00CF2E72">
        <w:rPr>
          <w:rFonts w:ascii="Times New Roman" w:hAnsi="Times New Roman"/>
          <w:highlight w:val="lightGray"/>
          <w:lang w:val="lt-LT"/>
        </w:rPr>
        <w:t>ele dengtos tabletės</w:t>
      </w:r>
    </w:p>
    <w:p w14:paraId="59196B14"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30 tablečių</w:t>
      </w:r>
    </w:p>
    <w:p w14:paraId="3F2DD062" w14:textId="77777777" w:rsidR="00987FCA" w:rsidRPr="00CF2E72" w:rsidRDefault="00987FCA" w:rsidP="00987FCA">
      <w:pPr>
        <w:spacing w:after="0" w:line="240" w:lineRule="auto"/>
        <w:rPr>
          <w:rFonts w:ascii="Times New Roman" w:hAnsi="Times New Roman"/>
          <w:highlight w:val="lightGray"/>
          <w:lang w:val="lt-LT"/>
        </w:rPr>
      </w:pPr>
      <w:r w:rsidRPr="00CF2E72">
        <w:rPr>
          <w:rFonts w:ascii="Times New Roman" w:hAnsi="Times New Roman"/>
          <w:highlight w:val="lightGray"/>
          <w:lang w:val="lt-LT"/>
        </w:rPr>
        <w:t>60 tablečių</w:t>
      </w:r>
    </w:p>
    <w:p w14:paraId="5BA00B94"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highlight w:val="lightGray"/>
          <w:lang w:val="lt-LT"/>
        </w:rPr>
        <w:t>100 tablečių</w:t>
      </w:r>
    </w:p>
    <w:p w14:paraId="25E90DA6" w14:textId="77777777" w:rsidR="00987FCA" w:rsidRPr="00CF2E72" w:rsidRDefault="00987FCA" w:rsidP="00987FCA">
      <w:pPr>
        <w:tabs>
          <w:tab w:val="left" w:pos="567"/>
        </w:tabs>
        <w:spacing w:after="0" w:line="240" w:lineRule="auto"/>
        <w:rPr>
          <w:rFonts w:ascii="Times New Roman" w:hAnsi="Times New Roman"/>
          <w:lang w:val="lt-LT"/>
        </w:rPr>
      </w:pPr>
    </w:p>
    <w:p w14:paraId="78BD6DD2" w14:textId="77777777" w:rsidR="00987FCA" w:rsidRPr="00CF2E72" w:rsidRDefault="00987FCA" w:rsidP="00987FCA">
      <w:pPr>
        <w:tabs>
          <w:tab w:val="left" w:pos="567"/>
        </w:tabs>
        <w:spacing w:after="0" w:line="240" w:lineRule="auto"/>
        <w:rPr>
          <w:rFonts w:ascii="Times New Roman" w:hAnsi="Times New Roman"/>
          <w:lang w:val="lt-LT"/>
        </w:rPr>
      </w:pPr>
    </w:p>
    <w:p w14:paraId="162B0D4C"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5.</w:t>
      </w:r>
      <w:r w:rsidRPr="00CF2E72">
        <w:rPr>
          <w:rFonts w:ascii="Times New Roman" w:hAnsi="Times New Roman"/>
          <w:b/>
          <w:lang w:val="lt-LT"/>
        </w:rPr>
        <w:tab/>
        <w:t>VARTOJIMO METODAS IR BŪDAS (-AI)</w:t>
      </w:r>
    </w:p>
    <w:p w14:paraId="0CA9E7C4" w14:textId="77777777" w:rsidR="00987FCA" w:rsidRPr="00BD0595" w:rsidRDefault="00987FCA" w:rsidP="00987FCA">
      <w:pPr>
        <w:tabs>
          <w:tab w:val="left" w:pos="567"/>
        </w:tabs>
        <w:spacing w:after="0" w:line="240" w:lineRule="auto"/>
        <w:rPr>
          <w:rFonts w:ascii="Times New Roman" w:hAnsi="Times New Roman"/>
        </w:rPr>
      </w:pPr>
    </w:p>
    <w:p w14:paraId="6D2D04CB"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Vartoti per burną.</w:t>
      </w:r>
    </w:p>
    <w:p w14:paraId="731DE198"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 xml:space="preserve">Prieš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artojimą perskaitykite pakuotės lapelį.</w:t>
      </w:r>
    </w:p>
    <w:p w14:paraId="5C647C2D" w14:textId="77777777" w:rsidR="00987FCA" w:rsidRPr="00BD0595" w:rsidRDefault="00987FCA" w:rsidP="00987FCA">
      <w:pPr>
        <w:tabs>
          <w:tab w:val="left" w:pos="567"/>
        </w:tabs>
        <w:spacing w:after="0" w:line="240" w:lineRule="auto"/>
        <w:rPr>
          <w:rFonts w:ascii="Times New Roman" w:hAnsi="Times New Roman"/>
        </w:rPr>
      </w:pPr>
    </w:p>
    <w:p w14:paraId="15FCC336" w14:textId="77777777" w:rsidR="00987FCA" w:rsidRPr="00BD0595" w:rsidRDefault="00987FCA" w:rsidP="00987FCA">
      <w:pPr>
        <w:tabs>
          <w:tab w:val="left" w:pos="567"/>
        </w:tabs>
        <w:spacing w:after="0" w:line="240" w:lineRule="auto"/>
        <w:rPr>
          <w:rFonts w:ascii="Times New Roman" w:hAnsi="Times New Roman"/>
        </w:rPr>
      </w:pPr>
    </w:p>
    <w:p w14:paraId="1CD9A192"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6.</w:t>
      </w:r>
      <w:r w:rsidRPr="00CF2E72">
        <w:rPr>
          <w:rFonts w:ascii="Times New Roman" w:hAnsi="Times New Roman"/>
          <w:b/>
          <w:lang w:val="lt-LT"/>
        </w:rPr>
        <w:tab/>
        <w:t>SPECIALUS ĮSPĖJIMAS, KAD VAISTINĮ PREPARATĄ BŪTINA LAIKYTI VAIKAMS NEPASTEBIMOJE IR NEPASIEKIAMOJE VIETOJE</w:t>
      </w:r>
    </w:p>
    <w:p w14:paraId="6418254B" w14:textId="77777777" w:rsidR="00987FCA" w:rsidRPr="00BD0595" w:rsidRDefault="00987FCA" w:rsidP="00987FCA">
      <w:pPr>
        <w:tabs>
          <w:tab w:val="left" w:pos="567"/>
        </w:tabs>
        <w:spacing w:after="0" w:line="240" w:lineRule="auto"/>
        <w:rPr>
          <w:rFonts w:ascii="Times New Roman" w:hAnsi="Times New Roman"/>
        </w:rPr>
      </w:pPr>
    </w:p>
    <w:p w14:paraId="0D5BA47D" w14:textId="77777777" w:rsidR="00987FCA" w:rsidRPr="00BD0595" w:rsidRDefault="00987FCA" w:rsidP="00987FCA">
      <w:pPr>
        <w:tabs>
          <w:tab w:val="left" w:pos="567"/>
        </w:tabs>
        <w:spacing w:after="0" w:line="240" w:lineRule="auto"/>
        <w:rPr>
          <w:rFonts w:ascii="Times New Roman" w:hAnsi="Times New Roman"/>
        </w:rPr>
      </w:pPr>
      <w:r w:rsidRPr="00BD0595">
        <w:rPr>
          <w:rFonts w:ascii="Times New Roman" w:hAnsi="Times New Roman"/>
        </w:rPr>
        <w:t xml:space="preserve">Laikyti </w:t>
      </w:r>
      <w:smartTag w:uri="urn:schemas-microsoft-com:office:smarttags" w:element="PersonName">
        <w:r w:rsidRPr="00BD0595">
          <w:rPr>
            <w:rFonts w:ascii="Times New Roman" w:hAnsi="Times New Roman"/>
          </w:rPr>
          <w:t>v</w:t>
        </w:r>
      </w:smartTag>
      <w:r w:rsidRPr="00BD0595">
        <w:rPr>
          <w:rFonts w:ascii="Times New Roman" w:hAnsi="Times New Roman"/>
        </w:rPr>
        <w:t>aikams nepastebimoje ir nepasiekiamoje vietoje.</w:t>
      </w:r>
    </w:p>
    <w:p w14:paraId="0FC1F4A7" w14:textId="77777777" w:rsidR="00987FCA" w:rsidRPr="00BD0595" w:rsidRDefault="00987FCA" w:rsidP="00987FCA">
      <w:pPr>
        <w:tabs>
          <w:tab w:val="left" w:pos="567"/>
        </w:tabs>
        <w:spacing w:after="0" w:line="240" w:lineRule="auto"/>
        <w:rPr>
          <w:rFonts w:ascii="Times New Roman" w:hAnsi="Times New Roman"/>
        </w:rPr>
      </w:pPr>
    </w:p>
    <w:p w14:paraId="1ED368B6" w14:textId="77777777" w:rsidR="00987FCA" w:rsidRPr="00BD0595" w:rsidRDefault="00987FCA" w:rsidP="00987FCA">
      <w:pPr>
        <w:tabs>
          <w:tab w:val="left" w:pos="567"/>
        </w:tabs>
        <w:spacing w:after="0" w:line="240" w:lineRule="auto"/>
        <w:rPr>
          <w:rFonts w:ascii="Times New Roman" w:hAnsi="Times New Roman"/>
        </w:rPr>
      </w:pPr>
    </w:p>
    <w:p w14:paraId="2F64D0E1"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7.</w:t>
      </w:r>
      <w:r w:rsidRPr="00CF2E72">
        <w:rPr>
          <w:rFonts w:ascii="Times New Roman" w:hAnsi="Times New Roman"/>
          <w:b/>
          <w:lang w:val="lt-LT"/>
        </w:rPr>
        <w:tab/>
        <w:t>KITAS (-I) SPECIALUS (-ŪS) ĮSPĖJIMAS (-AI) (JEI REIKIA)</w:t>
      </w:r>
    </w:p>
    <w:p w14:paraId="49AE1B82" w14:textId="77777777" w:rsidR="00987FCA" w:rsidRPr="00BD0595" w:rsidRDefault="00987FCA" w:rsidP="00987FCA">
      <w:pPr>
        <w:tabs>
          <w:tab w:val="left" w:pos="567"/>
        </w:tabs>
        <w:spacing w:after="0" w:line="240" w:lineRule="auto"/>
        <w:rPr>
          <w:rFonts w:ascii="Times New Roman" w:hAnsi="Times New Roman"/>
        </w:rPr>
      </w:pPr>
    </w:p>
    <w:p w14:paraId="376226EA" w14:textId="77777777" w:rsidR="00987FCA" w:rsidRPr="00BD0595" w:rsidRDefault="00987FCA" w:rsidP="00987FCA">
      <w:pPr>
        <w:tabs>
          <w:tab w:val="left" w:pos="567"/>
        </w:tabs>
        <w:spacing w:after="0" w:line="240" w:lineRule="auto"/>
        <w:rPr>
          <w:rFonts w:ascii="Times New Roman" w:hAnsi="Times New Roman"/>
        </w:rPr>
      </w:pPr>
    </w:p>
    <w:p w14:paraId="4B7BACEF"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8.</w:t>
      </w:r>
      <w:r w:rsidRPr="00CF2E72">
        <w:rPr>
          <w:rFonts w:ascii="Times New Roman" w:hAnsi="Times New Roman"/>
          <w:b/>
          <w:lang w:val="lt-LT"/>
        </w:rPr>
        <w:tab/>
        <w:t>TINKAMUMO LAIKAS</w:t>
      </w:r>
    </w:p>
    <w:p w14:paraId="62A62311" w14:textId="77777777" w:rsidR="00987FCA" w:rsidRPr="00BD0595" w:rsidRDefault="00987FCA" w:rsidP="00987FCA">
      <w:pPr>
        <w:tabs>
          <w:tab w:val="left" w:pos="567"/>
        </w:tabs>
        <w:spacing w:after="0" w:line="240" w:lineRule="auto"/>
        <w:rPr>
          <w:rFonts w:ascii="Times New Roman" w:hAnsi="Times New Roman"/>
        </w:rPr>
      </w:pPr>
    </w:p>
    <w:p w14:paraId="1A9C1FA4" w14:textId="2D5868A9" w:rsidR="00987FCA" w:rsidRPr="00CF2E72" w:rsidRDefault="003467F0" w:rsidP="00987FCA">
      <w:pPr>
        <w:tabs>
          <w:tab w:val="left" w:pos="567"/>
        </w:tabs>
        <w:spacing w:after="0" w:line="240" w:lineRule="auto"/>
        <w:rPr>
          <w:rFonts w:ascii="Times New Roman" w:hAnsi="Times New Roman"/>
          <w:lang w:val="en-US"/>
        </w:rPr>
      </w:pPr>
      <w:r w:rsidRPr="00CF2E72">
        <w:rPr>
          <w:rFonts w:ascii="Times New Roman" w:eastAsia="Times New Roman" w:hAnsi="Times New Roman" w:cs="Times New Roman"/>
          <w:lang w:val="en-US"/>
        </w:rPr>
        <w:t>EXP:</w:t>
      </w:r>
      <w:r w:rsidR="00987FCA" w:rsidRPr="00CF2E72">
        <w:rPr>
          <w:rFonts w:ascii="Times New Roman" w:hAnsi="Times New Roman"/>
          <w:lang w:val="en-US"/>
        </w:rPr>
        <w:t xml:space="preserve"> mm/MMMM</w:t>
      </w:r>
    </w:p>
    <w:p w14:paraId="72768F99" w14:textId="77777777" w:rsidR="00987FCA" w:rsidRPr="00CF2E72" w:rsidRDefault="00987FCA" w:rsidP="00987FCA">
      <w:pPr>
        <w:tabs>
          <w:tab w:val="left" w:pos="567"/>
        </w:tabs>
        <w:spacing w:after="0" w:line="240" w:lineRule="auto"/>
        <w:rPr>
          <w:rFonts w:ascii="Times New Roman" w:hAnsi="Times New Roman"/>
          <w:lang w:val="en-US"/>
        </w:rPr>
      </w:pPr>
    </w:p>
    <w:p w14:paraId="496FC330" w14:textId="77777777" w:rsidR="00987FCA" w:rsidRPr="00CF2E72" w:rsidRDefault="00987FCA" w:rsidP="00987FCA">
      <w:pPr>
        <w:tabs>
          <w:tab w:val="left" w:pos="567"/>
        </w:tabs>
        <w:spacing w:after="0" w:line="240" w:lineRule="auto"/>
        <w:rPr>
          <w:rFonts w:ascii="Times New Roman" w:hAnsi="Times New Roman"/>
          <w:lang w:val="en-US"/>
        </w:rPr>
      </w:pPr>
    </w:p>
    <w:p w14:paraId="5F9FE3C6"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9.</w:t>
      </w:r>
      <w:r w:rsidRPr="00CF2E72">
        <w:rPr>
          <w:rFonts w:ascii="Times New Roman" w:hAnsi="Times New Roman"/>
          <w:b/>
          <w:lang w:val="lt-LT"/>
        </w:rPr>
        <w:tab/>
        <w:t>SPECIALIOS LAIKYMO SĄLYGOS</w:t>
      </w:r>
    </w:p>
    <w:p w14:paraId="13F20CE2" w14:textId="77777777" w:rsidR="00987FCA" w:rsidRPr="00CF2E72" w:rsidRDefault="00987FCA" w:rsidP="00987FCA">
      <w:pPr>
        <w:tabs>
          <w:tab w:val="left" w:pos="567"/>
        </w:tabs>
        <w:spacing w:after="0" w:line="240" w:lineRule="auto"/>
        <w:rPr>
          <w:rFonts w:ascii="Times New Roman" w:hAnsi="Times New Roman"/>
          <w:lang w:val="en-US"/>
        </w:rPr>
      </w:pPr>
    </w:p>
    <w:p w14:paraId="47E4E76F" w14:textId="77777777" w:rsidR="00987FCA" w:rsidRPr="00CF2E72" w:rsidRDefault="00987FCA" w:rsidP="00987FCA">
      <w:pPr>
        <w:tabs>
          <w:tab w:val="left" w:pos="567"/>
        </w:tabs>
        <w:spacing w:after="0" w:line="240" w:lineRule="auto"/>
        <w:rPr>
          <w:rFonts w:ascii="Times New Roman" w:hAnsi="Times New Roman"/>
          <w:lang w:val="en-US"/>
        </w:rPr>
      </w:pPr>
    </w:p>
    <w:p w14:paraId="338F630B"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lastRenderedPageBreak/>
        <w:t>10.</w:t>
      </w:r>
      <w:r w:rsidRPr="00CF2E72">
        <w:rPr>
          <w:rFonts w:ascii="Times New Roman" w:hAnsi="Times New Roman"/>
          <w:b/>
          <w:lang w:val="lt-LT"/>
        </w:rPr>
        <w:tab/>
        <w:t>SPECIALIOS ATSARGUMO PRIEMONĖS DĖL NESUVARTOTO VAISTINIO PREPARATO AR JO ATLIEKŲ TVARKYMO (JEI REIKIA)</w:t>
      </w:r>
    </w:p>
    <w:p w14:paraId="1ED76F0C" w14:textId="77777777" w:rsidR="00987FCA" w:rsidRPr="00CF2E72" w:rsidRDefault="00987FCA" w:rsidP="00987FCA">
      <w:pPr>
        <w:tabs>
          <w:tab w:val="left" w:pos="567"/>
        </w:tabs>
        <w:spacing w:after="0" w:line="240" w:lineRule="auto"/>
        <w:rPr>
          <w:rFonts w:ascii="Times New Roman" w:hAnsi="Times New Roman"/>
          <w:lang w:val="en-US"/>
        </w:rPr>
      </w:pPr>
    </w:p>
    <w:p w14:paraId="49CBCEDD" w14:textId="77777777" w:rsidR="00987FCA" w:rsidRPr="00CF2E72" w:rsidRDefault="00987FCA" w:rsidP="00987FCA">
      <w:pPr>
        <w:tabs>
          <w:tab w:val="left" w:pos="567"/>
        </w:tabs>
        <w:spacing w:after="0" w:line="240" w:lineRule="auto"/>
        <w:rPr>
          <w:rFonts w:ascii="Times New Roman" w:hAnsi="Times New Roman"/>
          <w:lang w:val="en-US"/>
        </w:rPr>
      </w:pPr>
    </w:p>
    <w:p w14:paraId="2ACBD445"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11.</w:t>
      </w:r>
      <w:r w:rsidRPr="00CF2E72">
        <w:rPr>
          <w:rFonts w:ascii="Times New Roman" w:hAnsi="Times New Roman"/>
          <w:b/>
          <w:lang w:val="lt-LT"/>
        </w:rPr>
        <w:tab/>
        <w:t>REGISTRUOTOJO</w:t>
      </w:r>
      <w:r w:rsidRPr="00CF2E72" w:rsidDel="00E46A73">
        <w:rPr>
          <w:rFonts w:ascii="Times New Roman" w:hAnsi="Times New Roman"/>
          <w:b/>
          <w:lang w:val="lt-LT"/>
        </w:rPr>
        <w:t xml:space="preserve"> </w:t>
      </w:r>
      <w:r w:rsidRPr="00CF2E72">
        <w:rPr>
          <w:rFonts w:ascii="Times New Roman" w:hAnsi="Times New Roman"/>
          <w:b/>
          <w:lang w:val="lt-LT"/>
        </w:rPr>
        <w:t>PAVADINIMAS IR ADRESAS</w:t>
      </w:r>
    </w:p>
    <w:p w14:paraId="689B28B1" w14:textId="77777777" w:rsidR="00987FCA" w:rsidRPr="00CF2E72" w:rsidRDefault="00987FCA" w:rsidP="00987FCA">
      <w:pPr>
        <w:tabs>
          <w:tab w:val="left" w:pos="567"/>
        </w:tabs>
        <w:spacing w:after="0" w:line="240" w:lineRule="auto"/>
        <w:rPr>
          <w:rFonts w:ascii="Times New Roman" w:hAnsi="Times New Roman"/>
          <w:lang w:val="en-US"/>
        </w:rPr>
      </w:pPr>
    </w:p>
    <w:p w14:paraId="2374EF09"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Vitabalans Oy</w:t>
      </w:r>
    </w:p>
    <w:p w14:paraId="5802F2DA"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Varastokatu 8 </w:t>
      </w:r>
    </w:p>
    <w:p w14:paraId="042B7316"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FI-13500 Hameenlinna</w:t>
      </w:r>
    </w:p>
    <w:p w14:paraId="11EAB6F6"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Suomija</w:t>
      </w:r>
    </w:p>
    <w:p w14:paraId="7479B608" w14:textId="77777777" w:rsidR="00987FCA" w:rsidRPr="00BD0595" w:rsidRDefault="00987FCA" w:rsidP="00987FCA">
      <w:pPr>
        <w:tabs>
          <w:tab w:val="left" w:pos="567"/>
        </w:tabs>
        <w:spacing w:after="0" w:line="240" w:lineRule="auto"/>
        <w:rPr>
          <w:rFonts w:ascii="Times New Roman" w:hAnsi="Times New Roman"/>
        </w:rPr>
      </w:pPr>
    </w:p>
    <w:p w14:paraId="7C4959B9" w14:textId="77777777" w:rsidR="00987FCA" w:rsidRPr="00BD0595" w:rsidRDefault="00987FCA" w:rsidP="00987FCA">
      <w:pPr>
        <w:tabs>
          <w:tab w:val="left" w:pos="567"/>
        </w:tabs>
        <w:spacing w:after="0" w:line="240" w:lineRule="auto"/>
        <w:rPr>
          <w:rFonts w:ascii="Times New Roman" w:hAnsi="Times New Roman"/>
        </w:rPr>
      </w:pPr>
    </w:p>
    <w:p w14:paraId="25040220"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12.</w:t>
      </w:r>
      <w:r w:rsidRPr="00CF2E72">
        <w:rPr>
          <w:rFonts w:ascii="Times New Roman" w:hAnsi="Times New Roman"/>
          <w:b/>
          <w:lang w:val="lt-LT"/>
        </w:rPr>
        <w:tab/>
        <w:t>REGISTRACIJOS PAŽYMĖJIMO NUMERIS (-IAI)</w:t>
      </w:r>
    </w:p>
    <w:p w14:paraId="25D2391A" w14:textId="77777777" w:rsidR="00987FCA" w:rsidRPr="00BD0595" w:rsidRDefault="00987FCA" w:rsidP="00987FCA">
      <w:pPr>
        <w:tabs>
          <w:tab w:val="left" w:pos="567"/>
        </w:tabs>
        <w:spacing w:after="0" w:line="240" w:lineRule="auto"/>
        <w:rPr>
          <w:rFonts w:ascii="Times New Roman" w:hAnsi="Times New Roman"/>
        </w:rPr>
      </w:pPr>
    </w:p>
    <w:p w14:paraId="0CE56C1F"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N30 – LT/1/10/2174/001</w:t>
      </w:r>
    </w:p>
    <w:p w14:paraId="58719449"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N60 – LT/1/10/2174/002</w:t>
      </w:r>
    </w:p>
    <w:p w14:paraId="1852A91C"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N100 – LT/1/10/2174/003</w:t>
      </w:r>
    </w:p>
    <w:p w14:paraId="362E62ED" w14:textId="77777777" w:rsidR="00987FCA" w:rsidRPr="00BD0595" w:rsidRDefault="00987FCA" w:rsidP="00987FCA">
      <w:pPr>
        <w:tabs>
          <w:tab w:val="left" w:pos="567"/>
        </w:tabs>
        <w:spacing w:after="0" w:line="240" w:lineRule="auto"/>
        <w:rPr>
          <w:rFonts w:ascii="Times New Roman" w:hAnsi="Times New Roman"/>
        </w:rPr>
      </w:pPr>
    </w:p>
    <w:p w14:paraId="2C95EA14" w14:textId="77777777" w:rsidR="00987FCA" w:rsidRPr="00BD0595" w:rsidRDefault="00987FCA" w:rsidP="00987FCA">
      <w:pPr>
        <w:tabs>
          <w:tab w:val="left" w:pos="567"/>
        </w:tabs>
        <w:spacing w:after="0" w:line="240" w:lineRule="auto"/>
        <w:rPr>
          <w:rFonts w:ascii="Times New Roman" w:hAnsi="Times New Roman"/>
        </w:rPr>
      </w:pPr>
    </w:p>
    <w:p w14:paraId="0E41BBCA"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13.</w:t>
      </w:r>
      <w:r w:rsidRPr="00CF2E72">
        <w:rPr>
          <w:rFonts w:ascii="Times New Roman" w:hAnsi="Times New Roman"/>
          <w:b/>
          <w:lang w:val="lt-LT"/>
        </w:rPr>
        <w:tab/>
        <w:t>SERIJOS NUMERIS</w:t>
      </w:r>
    </w:p>
    <w:p w14:paraId="0ACDE28B" w14:textId="77777777" w:rsidR="00987FCA" w:rsidRPr="00BD0595" w:rsidRDefault="00987FCA" w:rsidP="00987FCA">
      <w:pPr>
        <w:tabs>
          <w:tab w:val="left" w:pos="567"/>
        </w:tabs>
        <w:spacing w:after="0" w:line="240" w:lineRule="auto"/>
        <w:rPr>
          <w:rFonts w:ascii="Times New Roman" w:hAnsi="Times New Roman"/>
        </w:rPr>
      </w:pPr>
    </w:p>
    <w:p w14:paraId="17789DC7" w14:textId="605EA12D" w:rsidR="00987FCA" w:rsidRPr="00CF2E72" w:rsidRDefault="003467F0" w:rsidP="00987FCA">
      <w:pPr>
        <w:tabs>
          <w:tab w:val="left" w:pos="567"/>
        </w:tabs>
        <w:spacing w:after="0" w:line="240" w:lineRule="auto"/>
        <w:rPr>
          <w:rFonts w:ascii="Times New Roman" w:eastAsia="Times New Roman" w:hAnsi="Times New Roman" w:cs="Times New Roman"/>
          <w:lang w:val="en-US"/>
        </w:rPr>
      </w:pPr>
      <w:r w:rsidRPr="00CF2E72">
        <w:rPr>
          <w:rFonts w:ascii="Times New Roman" w:eastAsia="Times New Roman" w:hAnsi="Times New Roman" w:cs="Times New Roman"/>
          <w:lang w:val="en-US"/>
        </w:rPr>
        <w:t>Lot:</w:t>
      </w:r>
    </w:p>
    <w:p w14:paraId="0949A660" w14:textId="77777777" w:rsidR="00987FCA" w:rsidRPr="00CF2E72" w:rsidRDefault="00987FCA" w:rsidP="00987FCA">
      <w:pPr>
        <w:tabs>
          <w:tab w:val="left" w:pos="567"/>
        </w:tabs>
        <w:spacing w:after="0" w:line="240" w:lineRule="auto"/>
        <w:rPr>
          <w:rFonts w:ascii="Times New Roman" w:hAnsi="Times New Roman"/>
          <w:lang w:val="en-US"/>
        </w:rPr>
      </w:pPr>
    </w:p>
    <w:p w14:paraId="69806480" w14:textId="77777777" w:rsidR="00987FCA" w:rsidRPr="00CF2E72" w:rsidRDefault="00987FCA" w:rsidP="00987FCA">
      <w:pPr>
        <w:tabs>
          <w:tab w:val="left" w:pos="567"/>
        </w:tabs>
        <w:spacing w:after="0" w:line="240" w:lineRule="auto"/>
        <w:rPr>
          <w:rFonts w:ascii="Times New Roman" w:hAnsi="Times New Roman"/>
          <w:lang w:val="en-US"/>
        </w:rPr>
      </w:pPr>
    </w:p>
    <w:p w14:paraId="7D9C621B"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14.</w:t>
      </w:r>
      <w:r w:rsidRPr="00CF2E72">
        <w:rPr>
          <w:rFonts w:ascii="Times New Roman" w:hAnsi="Times New Roman"/>
          <w:b/>
          <w:lang w:val="lt-LT"/>
        </w:rPr>
        <w:tab/>
        <w:t>PARDAVIMO (IŠDAVIMO) TVARKA</w:t>
      </w:r>
    </w:p>
    <w:p w14:paraId="736C9D51" w14:textId="77777777" w:rsidR="00987FCA" w:rsidRPr="00CF2E72" w:rsidRDefault="00987FCA" w:rsidP="00987FCA">
      <w:pPr>
        <w:tabs>
          <w:tab w:val="left" w:pos="567"/>
        </w:tabs>
        <w:spacing w:after="0" w:line="240" w:lineRule="auto"/>
        <w:rPr>
          <w:rFonts w:ascii="Times New Roman" w:hAnsi="Times New Roman"/>
          <w:lang w:val="en-US"/>
        </w:rPr>
      </w:pPr>
    </w:p>
    <w:p w14:paraId="28DC21D7" w14:textId="7C8BB567" w:rsidR="00987FCA" w:rsidRPr="00A43B6D" w:rsidRDefault="00987FCA" w:rsidP="00987FCA">
      <w:pPr>
        <w:tabs>
          <w:tab w:val="left" w:pos="567"/>
        </w:tabs>
        <w:spacing w:after="0" w:line="240" w:lineRule="auto"/>
        <w:ind w:left="567" w:hanging="567"/>
        <w:rPr>
          <w:rFonts w:ascii="Times New Roman" w:hAnsi="Times New Roman"/>
        </w:rPr>
      </w:pPr>
      <w:r w:rsidRPr="00A43B6D">
        <w:rPr>
          <w:rFonts w:ascii="Times New Roman" w:hAnsi="Times New Roman"/>
        </w:rPr>
        <w:t xml:space="preserve">Receptinis </w:t>
      </w:r>
      <w:smartTag w:uri="urn:schemas-microsoft-com:office:smarttags" w:element="PersonName">
        <w:r w:rsidRPr="00A43B6D">
          <w:rPr>
            <w:rFonts w:ascii="Times New Roman" w:hAnsi="Times New Roman"/>
          </w:rPr>
          <w:t>v</w:t>
        </w:r>
      </w:smartTag>
      <w:r w:rsidRPr="00A43B6D">
        <w:rPr>
          <w:rFonts w:ascii="Times New Roman" w:hAnsi="Times New Roman"/>
        </w:rPr>
        <w:t>aistinis preparatas</w:t>
      </w:r>
    </w:p>
    <w:p w14:paraId="200B00DC" w14:textId="77777777" w:rsidR="00987FCA" w:rsidRPr="00CF2E72" w:rsidRDefault="00987FCA" w:rsidP="00987FCA">
      <w:pPr>
        <w:tabs>
          <w:tab w:val="left" w:pos="567"/>
        </w:tabs>
        <w:spacing w:after="0" w:line="240" w:lineRule="auto"/>
        <w:rPr>
          <w:rFonts w:ascii="Times New Roman" w:hAnsi="Times New Roman"/>
          <w:lang w:val="en-US"/>
        </w:rPr>
      </w:pPr>
    </w:p>
    <w:p w14:paraId="612CC3E6" w14:textId="77777777" w:rsidR="00987FCA" w:rsidRPr="00CF2E72" w:rsidRDefault="00987FCA" w:rsidP="00987FCA">
      <w:pPr>
        <w:tabs>
          <w:tab w:val="left" w:pos="567"/>
        </w:tabs>
        <w:spacing w:after="0" w:line="240" w:lineRule="auto"/>
        <w:rPr>
          <w:rFonts w:ascii="Times New Roman" w:hAnsi="Times New Roman"/>
          <w:lang w:val="en-US"/>
        </w:rPr>
      </w:pPr>
    </w:p>
    <w:p w14:paraId="0D642F71"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15.</w:t>
      </w:r>
      <w:r w:rsidRPr="00CF2E72">
        <w:rPr>
          <w:rFonts w:ascii="Times New Roman" w:hAnsi="Times New Roman"/>
          <w:b/>
          <w:lang w:val="lt-LT"/>
        </w:rPr>
        <w:tab/>
        <w:t>VARTOJIMO INSTRUKCIJA</w:t>
      </w:r>
    </w:p>
    <w:p w14:paraId="577CB035" w14:textId="77777777" w:rsidR="00987FCA" w:rsidRPr="00CF2E72" w:rsidRDefault="00987FCA" w:rsidP="00987FCA">
      <w:pPr>
        <w:tabs>
          <w:tab w:val="left" w:pos="567"/>
        </w:tabs>
        <w:spacing w:after="0" w:line="240" w:lineRule="auto"/>
        <w:rPr>
          <w:rFonts w:ascii="Times New Roman" w:hAnsi="Times New Roman"/>
          <w:lang w:val="lt-LT"/>
        </w:rPr>
      </w:pPr>
    </w:p>
    <w:p w14:paraId="6580B6E5" w14:textId="77777777" w:rsidR="00987FCA" w:rsidRPr="00CF2E72" w:rsidRDefault="00987FCA" w:rsidP="00987FCA">
      <w:pPr>
        <w:tabs>
          <w:tab w:val="left" w:pos="567"/>
        </w:tabs>
        <w:spacing w:after="0" w:line="240" w:lineRule="auto"/>
        <w:rPr>
          <w:rFonts w:ascii="Times New Roman" w:hAnsi="Times New Roman"/>
          <w:lang w:val="lt-LT"/>
        </w:rPr>
      </w:pPr>
    </w:p>
    <w:p w14:paraId="15F560A3"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16.</w:t>
      </w:r>
      <w:r w:rsidRPr="00CF2E72">
        <w:rPr>
          <w:rFonts w:ascii="Times New Roman" w:hAnsi="Times New Roman"/>
          <w:b/>
          <w:lang w:val="lt-LT"/>
        </w:rPr>
        <w:tab/>
        <w:t>INFORMACIJA BRAILIO RAŠTU</w:t>
      </w:r>
    </w:p>
    <w:p w14:paraId="018900D8" w14:textId="77777777" w:rsidR="00987FCA" w:rsidRPr="00CF2E72" w:rsidRDefault="00987FCA" w:rsidP="00987FCA">
      <w:pPr>
        <w:tabs>
          <w:tab w:val="left" w:pos="567"/>
        </w:tabs>
        <w:spacing w:after="0" w:line="240" w:lineRule="auto"/>
        <w:rPr>
          <w:rFonts w:ascii="Times New Roman" w:hAnsi="Times New Roman"/>
          <w:lang w:val="lt-LT"/>
        </w:rPr>
      </w:pPr>
    </w:p>
    <w:p w14:paraId="7FF217B6" w14:textId="77777777" w:rsidR="00987FCA"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Celiprolol Vitabalans 200 mg</w:t>
      </w:r>
    </w:p>
    <w:p w14:paraId="22D13B4B" w14:textId="77777777" w:rsidR="00BD0595" w:rsidRPr="00CF2E72" w:rsidRDefault="00BD0595" w:rsidP="00987FCA">
      <w:pPr>
        <w:tabs>
          <w:tab w:val="left" w:pos="567"/>
        </w:tabs>
        <w:spacing w:after="0" w:line="240" w:lineRule="auto"/>
        <w:rPr>
          <w:rFonts w:ascii="Times New Roman" w:hAnsi="Times New Roman"/>
          <w:lang w:val="lt-LT"/>
        </w:rPr>
      </w:pPr>
    </w:p>
    <w:p w14:paraId="058498A2" w14:textId="77777777" w:rsidR="00987FCA" w:rsidRDefault="00987FCA" w:rsidP="00987FCA">
      <w:pPr>
        <w:shd w:val="clear" w:color="auto" w:fill="FFFFFF"/>
        <w:spacing w:after="0" w:line="240" w:lineRule="auto"/>
        <w:rPr>
          <w:rFonts w:ascii="Times New Roman" w:eastAsia="Times New Roman" w:hAnsi="Times New Roman" w:cs="Times New Roman"/>
          <w:lang w:val="lt-LT"/>
        </w:rPr>
      </w:pPr>
    </w:p>
    <w:p w14:paraId="4AE03314" w14:textId="77777777" w:rsidR="00987FCA" w:rsidRPr="00741110" w:rsidRDefault="00987FCA" w:rsidP="00987FC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4"/>
          <w:lang w:val="lt-LT"/>
        </w:rPr>
      </w:pPr>
      <w:r w:rsidRPr="00741110">
        <w:rPr>
          <w:rFonts w:ascii="Times New Roman" w:eastAsia="Times New Roman" w:hAnsi="Times New Roman" w:cs="Times New Roman"/>
          <w:b/>
          <w:noProof/>
          <w:szCs w:val="24"/>
          <w:lang w:val="lt-LT"/>
        </w:rPr>
        <w:t>17.</w:t>
      </w:r>
      <w:r w:rsidRPr="00741110">
        <w:rPr>
          <w:rFonts w:ascii="Times New Roman" w:eastAsia="Times New Roman" w:hAnsi="Times New Roman" w:cs="Times New Roman"/>
          <w:b/>
          <w:noProof/>
          <w:szCs w:val="24"/>
          <w:lang w:val="lt-LT"/>
        </w:rPr>
        <w:tab/>
        <w:t>UNIKALUS IDENTIFIKATORIUS – 2D BRŪKŠNINIS KODAS</w:t>
      </w:r>
    </w:p>
    <w:p w14:paraId="161450E6" w14:textId="77777777" w:rsidR="00987FCA" w:rsidRPr="00741110" w:rsidRDefault="00987FCA" w:rsidP="00987FCA">
      <w:pPr>
        <w:spacing w:after="0" w:line="240" w:lineRule="auto"/>
        <w:rPr>
          <w:rFonts w:ascii="Times New Roman" w:eastAsia="Times New Roman" w:hAnsi="Times New Roman" w:cs="Times New Roman"/>
          <w:noProof/>
          <w:szCs w:val="24"/>
          <w:lang w:val="lt-LT"/>
        </w:rPr>
      </w:pPr>
    </w:p>
    <w:p w14:paraId="247037BC" w14:textId="77777777" w:rsidR="00987FCA" w:rsidRDefault="00987FCA" w:rsidP="00987FCA">
      <w:pPr>
        <w:spacing w:after="0" w:line="240" w:lineRule="auto"/>
        <w:rPr>
          <w:rFonts w:ascii="Times New Roman" w:eastAsia="Times New Roman" w:hAnsi="Times New Roman" w:cs="Times New Roman"/>
          <w:noProof/>
          <w:szCs w:val="24"/>
          <w:lang w:val="lt-LT"/>
        </w:rPr>
      </w:pPr>
      <w:r w:rsidRPr="00741110">
        <w:rPr>
          <w:rFonts w:ascii="Times New Roman" w:eastAsia="Times New Roman" w:hAnsi="Times New Roman" w:cs="Times New Roman"/>
          <w:noProof/>
          <w:szCs w:val="24"/>
          <w:highlight w:val="lightGray"/>
          <w:lang w:val="lt-LT"/>
        </w:rPr>
        <w:t>2D brūkšninis kodas su nurod</w:t>
      </w:r>
      <w:r>
        <w:rPr>
          <w:rFonts w:ascii="Times New Roman" w:eastAsia="Times New Roman" w:hAnsi="Times New Roman" w:cs="Times New Roman"/>
          <w:noProof/>
          <w:szCs w:val="24"/>
          <w:highlight w:val="lightGray"/>
          <w:lang w:val="lt-LT"/>
        </w:rPr>
        <w:t>ytu unikaliu identifikatoriumi.</w:t>
      </w:r>
    </w:p>
    <w:p w14:paraId="27A92111" w14:textId="77777777" w:rsidR="00BD0595" w:rsidRPr="00741110" w:rsidRDefault="00BD0595" w:rsidP="00987FCA">
      <w:pPr>
        <w:spacing w:after="0" w:line="240" w:lineRule="auto"/>
        <w:rPr>
          <w:rFonts w:ascii="Times New Roman" w:eastAsia="Times New Roman" w:hAnsi="Times New Roman" w:cs="Times New Roman"/>
          <w:noProof/>
          <w:shd w:val="clear" w:color="auto" w:fill="CCCCCC"/>
          <w:lang w:val="lt-LT"/>
        </w:rPr>
      </w:pPr>
    </w:p>
    <w:p w14:paraId="0016F946" w14:textId="77777777" w:rsidR="00987FCA" w:rsidRPr="00741110" w:rsidRDefault="00987FCA" w:rsidP="00987FCA">
      <w:pPr>
        <w:spacing w:after="0" w:line="240" w:lineRule="auto"/>
        <w:rPr>
          <w:rFonts w:ascii="Times New Roman" w:eastAsia="Times New Roman" w:hAnsi="Times New Roman" w:cs="Times New Roman"/>
          <w:noProof/>
          <w:vanish/>
          <w:lang w:val="lt-LT"/>
        </w:rPr>
      </w:pPr>
    </w:p>
    <w:p w14:paraId="0C659AF8" w14:textId="77777777" w:rsidR="00987FCA" w:rsidRPr="00741110" w:rsidRDefault="00987FCA" w:rsidP="00987FCA">
      <w:pPr>
        <w:spacing w:after="0" w:line="240" w:lineRule="auto"/>
        <w:rPr>
          <w:rFonts w:ascii="Times New Roman" w:eastAsia="Times New Roman" w:hAnsi="Times New Roman" w:cs="Times New Roman"/>
          <w:noProof/>
          <w:vanish/>
          <w:lang w:val="lt-LT"/>
        </w:rPr>
      </w:pPr>
    </w:p>
    <w:p w14:paraId="30F6D9D6" w14:textId="77777777" w:rsidR="00987FCA" w:rsidRPr="006955DF" w:rsidRDefault="00987FCA" w:rsidP="00987FCA">
      <w:pPr>
        <w:spacing w:after="0" w:line="240" w:lineRule="auto"/>
        <w:rPr>
          <w:rFonts w:ascii="Times New Roman" w:eastAsia="Times New Roman" w:hAnsi="Times New Roman" w:cs="Times New Roman"/>
          <w:noProof/>
          <w:szCs w:val="24"/>
          <w:highlight w:val="lightGray"/>
          <w:lang w:val="lt-LT"/>
        </w:rPr>
      </w:pPr>
    </w:p>
    <w:p w14:paraId="090FC1A7" w14:textId="77777777" w:rsidR="00987FCA" w:rsidRPr="00741110" w:rsidRDefault="00987FCA" w:rsidP="00987FC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4"/>
          <w:lang w:val="lt-LT"/>
        </w:rPr>
      </w:pPr>
      <w:r w:rsidRPr="00741110">
        <w:rPr>
          <w:rFonts w:ascii="Times New Roman" w:eastAsia="Times New Roman" w:hAnsi="Times New Roman" w:cs="Times New Roman"/>
          <w:b/>
          <w:noProof/>
          <w:szCs w:val="24"/>
          <w:lang w:val="lt-LT"/>
        </w:rPr>
        <w:t>18.</w:t>
      </w:r>
      <w:r w:rsidRPr="00741110">
        <w:rPr>
          <w:rFonts w:ascii="Times New Roman" w:eastAsia="Times New Roman" w:hAnsi="Times New Roman" w:cs="Times New Roman"/>
          <w:b/>
          <w:noProof/>
          <w:szCs w:val="24"/>
          <w:lang w:val="lt-LT"/>
        </w:rPr>
        <w:tab/>
        <w:t>UNIKALUS IDENTIFIKATORIUS – ŽMONĖMS SUPRANTAMI DUOMENYS</w:t>
      </w:r>
    </w:p>
    <w:p w14:paraId="3C84DBF1" w14:textId="77777777" w:rsidR="00987FCA" w:rsidRPr="00741110" w:rsidRDefault="00987FCA" w:rsidP="00987FCA">
      <w:pPr>
        <w:spacing w:after="0" w:line="240" w:lineRule="auto"/>
        <w:rPr>
          <w:rFonts w:ascii="Times New Roman" w:eastAsia="Times New Roman" w:hAnsi="Times New Roman" w:cs="Times New Roman"/>
          <w:noProof/>
          <w:szCs w:val="24"/>
          <w:lang w:val="lt-LT"/>
        </w:rPr>
      </w:pPr>
    </w:p>
    <w:p w14:paraId="4FF66FD6" w14:textId="77777777" w:rsidR="00987FCA" w:rsidRPr="00741110" w:rsidRDefault="00987FCA" w:rsidP="00987FCA">
      <w:pPr>
        <w:spacing w:after="0" w:line="240" w:lineRule="auto"/>
        <w:rPr>
          <w:rFonts w:ascii="Times New Roman" w:eastAsia="Times New Roman" w:hAnsi="Times New Roman" w:cs="Times New Roman"/>
          <w:color w:val="008000"/>
          <w:lang w:val="lt-LT"/>
        </w:rPr>
      </w:pPr>
      <w:r>
        <w:rPr>
          <w:rFonts w:ascii="Times New Roman" w:eastAsia="Times New Roman" w:hAnsi="Times New Roman" w:cs="Times New Roman"/>
          <w:szCs w:val="24"/>
          <w:lang w:val="lt-LT"/>
        </w:rPr>
        <w:t>PC: {numeris</w:t>
      </w:r>
    </w:p>
    <w:p w14:paraId="3C2D42ED" w14:textId="77777777" w:rsidR="00987FCA" w:rsidRPr="00741110" w:rsidRDefault="00987FCA" w:rsidP="00987FCA">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4"/>
          <w:lang w:val="lt-LT"/>
        </w:rPr>
        <w:t>SN: {numeris}</w:t>
      </w:r>
    </w:p>
    <w:p w14:paraId="2F6D644D" w14:textId="77777777" w:rsidR="00987FCA" w:rsidRPr="00741110" w:rsidRDefault="00987FCA" w:rsidP="00987FCA">
      <w:pPr>
        <w:spacing w:after="0" w:line="240" w:lineRule="auto"/>
        <w:rPr>
          <w:rFonts w:ascii="Times New Roman" w:eastAsia="Times New Roman" w:hAnsi="Times New Roman" w:cs="Times New Roman"/>
          <w:noProof/>
          <w:vanish/>
          <w:lang w:val="lt-LT"/>
        </w:rPr>
      </w:pPr>
      <w:r>
        <w:rPr>
          <w:rFonts w:ascii="Times New Roman" w:eastAsia="Times New Roman" w:hAnsi="Times New Roman" w:cs="Times New Roman"/>
          <w:szCs w:val="24"/>
          <w:lang w:val="lt-LT"/>
        </w:rPr>
        <w:t>NN: {numeris}</w:t>
      </w:r>
    </w:p>
    <w:p w14:paraId="12ADAE86" w14:textId="77777777" w:rsidR="00987FCA" w:rsidRPr="00CF2E72" w:rsidRDefault="00987FCA" w:rsidP="00987FCA">
      <w:pPr>
        <w:shd w:val="clear" w:color="auto" w:fill="FFFFFF"/>
        <w:spacing w:after="0" w:line="240" w:lineRule="auto"/>
        <w:rPr>
          <w:rFonts w:ascii="Times New Roman" w:hAnsi="Times New Roman"/>
          <w:lang w:val="lt-LT"/>
        </w:rPr>
      </w:pPr>
      <w:r w:rsidRPr="00CF2E72">
        <w:rPr>
          <w:rFonts w:ascii="Times New Roman" w:hAnsi="Times New Roman"/>
          <w:lang w:val="lt-LT"/>
        </w:rPr>
        <w:br w:type="page"/>
      </w:r>
    </w:p>
    <w:p w14:paraId="2C0D0846"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lastRenderedPageBreak/>
        <w:t>INFORMACIJA ANT IŠORINĖS PAKUOTĖS</w:t>
      </w:r>
    </w:p>
    <w:p w14:paraId="0B0324BF"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12A57986" w14:textId="77777777" w:rsidR="00987FCA" w:rsidRPr="00CF2E72" w:rsidRDefault="00987FCA" w:rsidP="00987FC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CF2E72">
        <w:rPr>
          <w:rFonts w:ascii="Times New Roman" w:hAnsi="Times New Roman"/>
          <w:b/>
          <w:lang w:val="lt-LT"/>
        </w:rPr>
        <w:t>KARTONO DĖŽUTĖ</w:t>
      </w:r>
    </w:p>
    <w:p w14:paraId="7133BDC1" w14:textId="77777777" w:rsidR="00987FCA" w:rsidRPr="00CF2E72" w:rsidRDefault="00987FCA" w:rsidP="00987FCA">
      <w:pPr>
        <w:tabs>
          <w:tab w:val="left" w:pos="567"/>
        </w:tabs>
        <w:spacing w:after="0" w:line="240" w:lineRule="auto"/>
        <w:rPr>
          <w:rFonts w:ascii="Times New Roman" w:hAnsi="Times New Roman"/>
          <w:lang w:val="lt-LT"/>
        </w:rPr>
      </w:pPr>
    </w:p>
    <w:p w14:paraId="6903782B" w14:textId="77777777" w:rsidR="00987FCA" w:rsidRPr="00CF2E72" w:rsidRDefault="00987FCA" w:rsidP="00987FCA">
      <w:pPr>
        <w:tabs>
          <w:tab w:val="left" w:pos="567"/>
        </w:tabs>
        <w:spacing w:after="0" w:line="240" w:lineRule="auto"/>
        <w:rPr>
          <w:rFonts w:ascii="Times New Roman" w:hAnsi="Times New Roman"/>
          <w:lang w:val="lt-LT"/>
        </w:rPr>
      </w:pPr>
    </w:p>
    <w:p w14:paraId="4525E88E"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w:t>
      </w:r>
      <w:r w:rsidRPr="00CF2E72">
        <w:rPr>
          <w:rFonts w:ascii="Times New Roman" w:hAnsi="Times New Roman"/>
          <w:b/>
          <w:lang w:val="lt-LT"/>
        </w:rPr>
        <w:tab/>
        <w:t>VAISTINIO PREPARATO PAVADINIMAS</w:t>
      </w:r>
    </w:p>
    <w:p w14:paraId="5A576EBE" w14:textId="77777777" w:rsidR="00987FCA" w:rsidRPr="00CF2E72" w:rsidRDefault="00987FCA" w:rsidP="00987FCA">
      <w:pPr>
        <w:tabs>
          <w:tab w:val="left" w:pos="567"/>
        </w:tabs>
        <w:spacing w:after="0" w:line="240" w:lineRule="auto"/>
        <w:rPr>
          <w:rFonts w:ascii="Times New Roman" w:hAnsi="Times New Roman"/>
          <w:lang w:val="lt-LT"/>
        </w:rPr>
      </w:pPr>
    </w:p>
    <w:p w14:paraId="67406316"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Celiprolol Vitabalans 400 mg plė</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ele dengtos tabletės</w:t>
      </w:r>
    </w:p>
    <w:p w14:paraId="2C262AB2"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celiprololi hydrochloridum</w:t>
      </w:r>
    </w:p>
    <w:p w14:paraId="4F40B120" w14:textId="77777777" w:rsidR="00987FCA" w:rsidRPr="00CF2E72" w:rsidRDefault="00987FCA" w:rsidP="00987FCA">
      <w:pPr>
        <w:tabs>
          <w:tab w:val="left" w:pos="567"/>
        </w:tabs>
        <w:spacing w:after="0" w:line="240" w:lineRule="auto"/>
        <w:rPr>
          <w:rFonts w:ascii="Times New Roman" w:hAnsi="Times New Roman"/>
          <w:lang w:val="lt-LT"/>
        </w:rPr>
      </w:pPr>
    </w:p>
    <w:p w14:paraId="7FD7F6E2" w14:textId="77777777" w:rsidR="00987FCA" w:rsidRPr="00CF2E72" w:rsidRDefault="00987FCA" w:rsidP="00987FCA">
      <w:pPr>
        <w:tabs>
          <w:tab w:val="left" w:pos="567"/>
        </w:tabs>
        <w:spacing w:after="0" w:line="240" w:lineRule="auto"/>
        <w:rPr>
          <w:rFonts w:ascii="Times New Roman" w:hAnsi="Times New Roman"/>
          <w:lang w:val="lt-LT"/>
        </w:rPr>
      </w:pPr>
    </w:p>
    <w:p w14:paraId="1B272946"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2.</w:t>
      </w:r>
      <w:r w:rsidRPr="00CF2E72">
        <w:rPr>
          <w:rFonts w:ascii="Times New Roman" w:hAnsi="Times New Roman"/>
          <w:b/>
          <w:lang w:val="lt-LT"/>
        </w:rPr>
        <w:tab/>
        <w:t>VEIKLIOJI (-IOS) MEDŽIAGA (-OS) IR JOS (-Ų) KIEKIS (-IAI)</w:t>
      </w:r>
    </w:p>
    <w:p w14:paraId="48672EEE" w14:textId="77777777" w:rsidR="00987FCA" w:rsidRPr="00CF2E72" w:rsidRDefault="00987FCA" w:rsidP="00987FCA">
      <w:pPr>
        <w:tabs>
          <w:tab w:val="left" w:pos="567"/>
        </w:tabs>
        <w:spacing w:after="0" w:line="240" w:lineRule="auto"/>
        <w:rPr>
          <w:rFonts w:ascii="Times New Roman" w:hAnsi="Times New Roman"/>
          <w:lang w:val="lt-LT"/>
        </w:rPr>
      </w:pPr>
    </w:p>
    <w:p w14:paraId="39804BC2"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Kiekvienoje tabletėje yra 400 mg celiprololio hidrochlorido.</w:t>
      </w:r>
    </w:p>
    <w:p w14:paraId="09E72F84" w14:textId="77777777" w:rsidR="00987FCA" w:rsidRPr="00CF2E72" w:rsidRDefault="00987FCA" w:rsidP="00987FCA">
      <w:pPr>
        <w:tabs>
          <w:tab w:val="left" w:pos="567"/>
        </w:tabs>
        <w:spacing w:after="0" w:line="240" w:lineRule="auto"/>
        <w:rPr>
          <w:rFonts w:ascii="Times New Roman" w:hAnsi="Times New Roman"/>
          <w:lang w:val="lt-LT"/>
        </w:rPr>
      </w:pPr>
    </w:p>
    <w:p w14:paraId="05168CDC" w14:textId="77777777" w:rsidR="00987FCA" w:rsidRPr="00CF2E72" w:rsidRDefault="00987FCA" w:rsidP="00987FCA">
      <w:pPr>
        <w:tabs>
          <w:tab w:val="left" w:pos="567"/>
        </w:tabs>
        <w:spacing w:after="0" w:line="240" w:lineRule="auto"/>
        <w:rPr>
          <w:rFonts w:ascii="Times New Roman" w:hAnsi="Times New Roman"/>
          <w:lang w:val="lt-LT"/>
        </w:rPr>
      </w:pPr>
    </w:p>
    <w:p w14:paraId="4D268659"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3.</w:t>
      </w:r>
      <w:r w:rsidRPr="00CF2E72">
        <w:rPr>
          <w:rFonts w:ascii="Times New Roman" w:hAnsi="Times New Roman"/>
          <w:b/>
          <w:lang w:val="lt-LT"/>
        </w:rPr>
        <w:tab/>
        <w:t>PAGALBINIŲ MEDŽIAGŲ SĄRAŠAS</w:t>
      </w:r>
    </w:p>
    <w:p w14:paraId="59FCE789" w14:textId="77777777" w:rsidR="00987FCA" w:rsidRPr="00CF2E72" w:rsidRDefault="00987FCA" w:rsidP="00987FCA">
      <w:pPr>
        <w:tabs>
          <w:tab w:val="left" w:pos="567"/>
        </w:tabs>
        <w:spacing w:after="0" w:line="240" w:lineRule="auto"/>
        <w:rPr>
          <w:rFonts w:ascii="Times New Roman" w:hAnsi="Times New Roman"/>
          <w:lang w:val="lt-LT"/>
        </w:rPr>
      </w:pPr>
    </w:p>
    <w:p w14:paraId="564B5F7D" w14:textId="77777777" w:rsidR="00987FCA" w:rsidRPr="00CF2E72" w:rsidRDefault="00987FCA" w:rsidP="00987FCA">
      <w:pPr>
        <w:tabs>
          <w:tab w:val="left" w:pos="567"/>
        </w:tabs>
        <w:spacing w:after="0" w:line="240" w:lineRule="auto"/>
        <w:rPr>
          <w:rFonts w:ascii="Times New Roman" w:hAnsi="Times New Roman"/>
          <w:lang w:val="lt-LT"/>
        </w:rPr>
      </w:pPr>
    </w:p>
    <w:p w14:paraId="249B2DC1"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4.</w:t>
      </w:r>
      <w:r w:rsidRPr="00CF2E72">
        <w:rPr>
          <w:rFonts w:ascii="Times New Roman" w:hAnsi="Times New Roman"/>
          <w:b/>
          <w:lang w:val="lt-LT"/>
        </w:rPr>
        <w:tab/>
        <w:t>FARMACINĖ FORMA IR KIEKIS PAKUOTĖJE</w:t>
      </w:r>
    </w:p>
    <w:p w14:paraId="70371BCD" w14:textId="77777777" w:rsidR="00987FCA" w:rsidRPr="00CF2E72" w:rsidRDefault="00987FCA" w:rsidP="00987FCA">
      <w:pPr>
        <w:tabs>
          <w:tab w:val="left" w:pos="567"/>
        </w:tabs>
        <w:spacing w:after="0" w:line="240" w:lineRule="auto"/>
        <w:rPr>
          <w:rFonts w:ascii="Times New Roman" w:hAnsi="Times New Roman"/>
          <w:lang w:val="lt-LT"/>
        </w:rPr>
      </w:pPr>
    </w:p>
    <w:p w14:paraId="0D328DBF"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highlight w:val="lightGray"/>
          <w:lang w:val="lt-LT"/>
        </w:rPr>
        <w:t>Plė</w:t>
      </w:r>
      <w:smartTag w:uri="urn:schemas-microsoft-com:office:smarttags" w:element="PersonName">
        <w:r w:rsidRPr="00CF2E72">
          <w:rPr>
            <w:rFonts w:ascii="Times New Roman" w:hAnsi="Times New Roman"/>
            <w:highlight w:val="lightGray"/>
            <w:lang w:val="lt-LT"/>
          </w:rPr>
          <w:t>v</w:t>
        </w:r>
      </w:smartTag>
      <w:r w:rsidRPr="00CF2E72">
        <w:rPr>
          <w:rFonts w:ascii="Times New Roman" w:hAnsi="Times New Roman"/>
          <w:highlight w:val="lightGray"/>
          <w:lang w:val="lt-LT"/>
        </w:rPr>
        <w:t>ele dengtos tabletės</w:t>
      </w:r>
    </w:p>
    <w:p w14:paraId="67749F0B"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30 tablečių</w:t>
      </w:r>
    </w:p>
    <w:p w14:paraId="00064DDB" w14:textId="77777777" w:rsidR="00987FCA" w:rsidRPr="00CF2E72" w:rsidRDefault="00987FCA" w:rsidP="00987FCA">
      <w:pPr>
        <w:spacing w:after="0" w:line="240" w:lineRule="auto"/>
        <w:rPr>
          <w:rFonts w:ascii="Times New Roman" w:hAnsi="Times New Roman"/>
          <w:highlight w:val="lightGray"/>
          <w:lang w:val="lt-LT"/>
        </w:rPr>
      </w:pPr>
      <w:r w:rsidRPr="00CF2E72">
        <w:rPr>
          <w:rFonts w:ascii="Times New Roman" w:hAnsi="Times New Roman"/>
          <w:highlight w:val="lightGray"/>
          <w:lang w:val="lt-LT"/>
        </w:rPr>
        <w:t>60 tablečių</w:t>
      </w:r>
    </w:p>
    <w:p w14:paraId="0CE56A68"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highlight w:val="lightGray"/>
          <w:lang w:val="lt-LT"/>
        </w:rPr>
        <w:t>100 tablečių</w:t>
      </w:r>
    </w:p>
    <w:p w14:paraId="582FD2D3" w14:textId="77777777" w:rsidR="00987FCA" w:rsidRPr="00CF2E72" w:rsidRDefault="00987FCA" w:rsidP="00987FCA">
      <w:pPr>
        <w:tabs>
          <w:tab w:val="left" w:pos="567"/>
        </w:tabs>
        <w:spacing w:after="0" w:line="240" w:lineRule="auto"/>
        <w:rPr>
          <w:rFonts w:ascii="Times New Roman" w:hAnsi="Times New Roman"/>
          <w:lang w:val="lt-LT"/>
        </w:rPr>
      </w:pPr>
    </w:p>
    <w:p w14:paraId="3DB7D53E" w14:textId="77777777" w:rsidR="00987FCA" w:rsidRPr="00CF2E72" w:rsidRDefault="00987FCA" w:rsidP="00987FCA">
      <w:pPr>
        <w:tabs>
          <w:tab w:val="left" w:pos="567"/>
        </w:tabs>
        <w:spacing w:after="0" w:line="240" w:lineRule="auto"/>
        <w:rPr>
          <w:rFonts w:ascii="Times New Roman" w:hAnsi="Times New Roman"/>
          <w:lang w:val="lt-LT"/>
        </w:rPr>
      </w:pPr>
    </w:p>
    <w:p w14:paraId="507C8510"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5.</w:t>
      </w:r>
      <w:r w:rsidRPr="00CF2E72">
        <w:rPr>
          <w:rFonts w:ascii="Times New Roman" w:hAnsi="Times New Roman"/>
          <w:b/>
          <w:lang w:val="lt-LT"/>
        </w:rPr>
        <w:tab/>
        <w:t>VARTOJIMO METODAS IR BŪDAS (-AI)</w:t>
      </w:r>
    </w:p>
    <w:p w14:paraId="540992F9" w14:textId="77777777" w:rsidR="00987FCA" w:rsidRPr="00BD0595" w:rsidRDefault="00987FCA" w:rsidP="00987FCA">
      <w:pPr>
        <w:tabs>
          <w:tab w:val="left" w:pos="567"/>
        </w:tabs>
        <w:spacing w:after="0" w:line="240" w:lineRule="auto"/>
        <w:rPr>
          <w:rFonts w:ascii="Times New Roman" w:hAnsi="Times New Roman"/>
        </w:rPr>
      </w:pPr>
    </w:p>
    <w:p w14:paraId="0E584456"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Vartoti per burną.</w:t>
      </w:r>
    </w:p>
    <w:p w14:paraId="6B423D9A"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 xml:space="preserve">Prieš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artojimą perskaitykite pakuotės lapelį.</w:t>
      </w:r>
    </w:p>
    <w:p w14:paraId="67423D25" w14:textId="77777777" w:rsidR="00987FCA" w:rsidRPr="00BD0595" w:rsidRDefault="00987FCA" w:rsidP="00987FCA">
      <w:pPr>
        <w:tabs>
          <w:tab w:val="left" w:pos="567"/>
        </w:tabs>
        <w:spacing w:after="0" w:line="240" w:lineRule="auto"/>
        <w:rPr>
          <w:rFonts w:ascii="Times New Roman" w:hAnsi="Times New Roman"/>
        </w:rPr>
      </w:pPr>
    </w:p>
    <w:p w14:paraId="7330AC8C" w14:textId="77777777" w:rsidR="00987FCA" w:rsidRPr="00BD0595" w:rsidRDefault="00987FCA" w:rsidP="00987FCA">
      <w:pPr>
        <w:tabs>
          <w:tab w:val="left" w:pos="567"/>
        </w:tabs>
        <w:spacing w:after="0" w:line="240" w:lineRule="auto"/>
        <w:rPr>
          <w:rFonts w:ascii="Times New Roman" w:hAnsi="Times New Roman"/>
        </w:rPr>
      </w:pPr>
    </w:p>
    <w:p w14:paraId="2D587D95"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6.</w:t>
      </w:r>
      <w:r w:rsidRPr="00CF2E72">
        <w:rPr>
          <w:rFonts w:ascii="Times New Roman" w:hAnsi="Times New Roman"/>
          <w:b/>
          <w:lang w:val="lt-LT"/>
        </w:rPr>
        <w:tab/>
        <w:t>SPECIALUS ĮSPĖJIMAS, KAD VAISTINĮ PREPARATĄ BŪTINA LAIKYTI VAIKAMS NEPASTEBIMOJE IR NEPASIEKIAMOJE</w:t>
      </w:r>
      <w:r w:rsidRPr="00CF2E72" w:rsidDel="00FF6F52">
        <w:rPr>
          <w:rFonts w:ascii="Times New Roman" w:hAnsi="Times New Roman"/>
          <w:b/>
          <w:lang w:val="lt-LT"/>
        </w:rPr>
        <w:t xml:space="preserve"> </w:t>
      </w:r>
      <w:r w:rsidRPr="00CF2E72">
        <w:rPr>
          <w:rFonts w:ascii="Times New Roman" w:hAnsi="Times New Roman"/>
          <w:b/>
          <w:lang w:val="lt-LT"/>
        </w:rPr>
        <w:t>VIETOJE</w:t>
      </w:r>
    </w:p>
    <w:p w14:paraId="36D68762" w14:textId="77777777" w:rsidR="00987FCA" w:rsidRPr="00BD0595" w:rsidRDefault="00987FCA" w:rsidP="00987FCA">
      <w:pPr>
        <w:tabs>
          <w:tab w:val="left" w:pos="567"/>
        </w:tabs>
        <w:spacing w:after="0" w:line="240" w:lineRule="auto"/>
        <w:rPr>
          <w:rFonts w:ascii="Times New Roman" w:hAnsi="Times New Roman"/>
        </w:rPr>
      </w:pPr>
    </w:p>
    <w:p w14:paraId="5F1494AA" w14:textId="77777777" w:rsidR="00987FCA" w:rsidRPr="00BD0595" w:rsidRDefault="00987FCA" w:rsidP="00987FCA">
      <w:pPr>
        <w:tabs>
          <w:tab w:val="left" w:pos="567"/>
        </w:tabs>
        <w:spacing w:after="0" w:line="240" w:lineRule="auto"/>
        <w:rPr>
          <w:rFonts w:ascii="Times New Roman" w:hAnsi="Times New Roman"/>
        </w:rPr>
      </w:pPr>
      <w:r w:rsidRPr="00BD0595">
        <w:rPr>
          <w:rFonts w:ascii="Times New Roman" w:hAnsi="Times New Roman"/>
        </w:rPr>
        <w:t xml:space="preserve">Laikyti </w:t>
      </w:r>
      <w:smartTag w:uri="urn:schemas-microsoft-com:office:smarttags" w:element="PersonName">
        <w:r w:rsidRPr="00BD0595">
          <w:rPr>
            <w:rFonts w:ascii="Times New Roman" w:hAnsi="Times New Roman"/>
          </w:rPr>
          <w:t>v</w:t>
        </w:r>
      </w:smartTag>
      <w:r w:rsidRPr="00BD0595">
        <w:rPr>
          <w:rFonts w:ascii="Times New Roman" w:hAnsi="Times New Roman"/>
        </w:rPr>
        <w:t>aikams nepastebimoje ir nepasiekiamoje</w:t>
      </w:r>
      <w:r w:rsidRPr="00BD0595" w:rsidDel="00FF6F52">
        <w:rPr>
          <w:rFonts w:ascii="Times New Roman" w:hAnsi="Times New Roman"/>
        </w:rPr>
        <w:t xml:space="preserve"> </w:t>
      </w:r>
      <w:r w:rsidRPr="00BD0595">
        <w:rPr>
          <w:rFonts w:ascii="Times New Roman" w:hAnsi="Times New Roman"/>
        </w:rPr>
        <w:t>vietoje.</w:t>
      </w:r>
    </w:p>
    <w:p w14:paraId="33982456" w14:textId="77777777" w:rsidR="00987FCA" w:rsidRPr="00BD0595" w:rsidRDefault="00987FCA" w:rsidP="00987FCA">
      <w:pPr>
        <w:tabs>
          <w:tab w:val="left" w:pos="567"/>
        </w:tabs>
        <w:spacing w:after="0" w:line="240" w:lineRule="auto"/>
        <w:rPr>
          <w:rFonts w:ascii="Times New Roman" w:hAnsi="Times New Roman"/>
        </w:rPr>
      </w:pPr>
    </w:p>
    <w:p w14:paraId="6EB6C444" w14:textId="77777777" w:rsidR="00987FCA" w:rsidRPr="00BD0595" w:rsidRDefault="00987FCA" w:rsidP="00987FCA">
      <w:pPr>
        <w:tabs>
          <w:tab w:val="left" w:pos="567"/>
        </w:tabs>
        <w:spacing w:after="0" w:line="240" w:lineRule="auto"/>
        <w:rPr>
          <w:rFonts w:ascii="Times New Roman" w:hAnsi="Times New Roman"/>
        </w:rPr>
      </w:pPr>
    </w:p>
    <w:p w14:paraId="74945A6A"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7.</w:t>
      </w:r>
      <w:r w:rsidRPr="00CF2E72">
        <w:rPr>
          <w:rFonts w:ascii="Times New Roman" w:hAnsi="Times New Roman"/>
          <w:b/>
          <w:lang w:val="lt-LT"/>
        </w:rPr>
        <w:tab/>
        <w:t>KITAS (-I) SPECIALUS (-ŪS) ĮSPĖJIMAS (-AI) (JEI REIKIA)</w:t>
      </w:r>
    </w:p>
    <w:p w14:paraId="7A5D7C21" w14:textId="77777777" w:rsidR="00987FCA" w:rsidRPr="00BD0595" w:rsidRDefault="00987FCA" w:rsidP="00987FCA">
      <w:pPr>
        <w:tabs>
          <w:tab w:val="left" w:pos="567"/>
        </w:tabs>
        <w:spacing w:after="0" w:line="240" w:lineRule="auto"/>
        <w:rPr>
          <w:rFonts w:ascii="Times New Roman" w:hAnsi="Times New Roman"/>
        </w:rPr>
      </w:pPr>
    </w:p>
    <w:p w14:paraId="6F700648" w14:textId="77777777" w:rsidR="00987FCA" w:rsidRPr="00BD0595" w:rsidRDefault="00987FCA" w:rsidP="00987FCA">
      <w:pPr>
        <w:tabs>
          <w:tab w:val="left" w:pos="567"/>
        </w:tabs>
        <w:spacing w:after="0" w:line="240" w:lineRule="auto"/>
        <w:rPr>
          <w:rFonts w:ascii="Times New Roman" w:hAnsi="Times New Roman"/>
        </w:rPr>
      </w:pPr>
    </w:p>
    <w:p w14:paraId="37ADE195"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8.</w:t>
      </w:r>
      <w:r w:rsidRPr="00CF2E72">
        <w:rPr>
          <w:rFonts w:ascii="Times New Roman" w:hAnsi="Times New Roman"/>
          <w:b/>
          <w:lang w:val="lt-LT"/>
        </w:rPr>
        <w:tab/>
        <w:t>TINKAMUMO LAIKAS</w:t>
      </w:r>
    </w:p>
    <w:p w14:paraId="24B3DA7C" w14:textId="77777777" w:rsidR="00987FCA" w:rsidRPr="00BD0595" w:rsidRDefault="00987FCA" w:rsidP="00987FCA">
      <w:pPr>
        <w:tabs>
          <w:tab w:val="left" w:pos="567"/>
        </w:tabs>
        <w:spacing w:after="0" w:line="240" w:lineRule="auto"/>
        <w:rPr>
          <w:rFonts w:ascii="Times New Roman" w:hAnsi="Times New Roman"/>
        </w:rPr>
      </w:pPr>
    </w:p>
    <w:p w14:paraId="22D19A38" w14:textId="15DD1E20" w:rsidR="00987FCA" w:rsidRPr="00CF2E72" w:rsidRDefault="003467F0" w:rsidP="00987FCA">
      <w:pPr>
        <w:tabs>
          <w:tab w:val="left" w:pos="567"/>
        </w:tabs>
        <w:spacing w:after="0" w:line="240" w:lineRule="auto"/>
        <w:rPr>
          <w:rFonts w:ascii="Times New Roman" w:hAnsi="Times New Roman"/>
          <w:lang w:val="en-US"/>
        </w:rPr>
      </w:pPr>
      <w:r w:rsidRPr="00CF2E72">
        <w:rPr>
          <w:rFonts w:ascii="Times New Roman" w:eastAsia="Times New Roman" w:hAnsi="Times New Roman" w:cs="Times New Roman"/>
          <w:lang w:val="en-US"/>
        </w:rPr>
        <w:t>EXP:</w:t>
      </w:r>
      <w:r w:rsidR="00987FCA" w:rsidRPr="00CF2E72">
        <w:rPr>
          <w:rFonts w:ascii="Times New Roman" w:hAnsi="Times New Roman"/>
          <w:lang w:val="en-US"/>
        </w:rPr>
        <w:t xml:space="preserve"> mm/MMMM</w:t>
      </w:r>
    </w:p>
    <w:p w14:paraId="5E1621A5" w14:textId="77777777" w:rsidR="00987FCA" w:rsidRPr="00CF2E72" w:rsidRDefault="00987FCA" w:rsidP="00987FCA">
      <w:pPr>
        <w:tabs>
          <w:tab w:val="left" w:pos="567"/>
        </w:tabs>
        <w:spacing w:after="0" w:line="240" w:lineRule="auto"/>
        <w:rPr>
          <w:rFonts w:ascii="Times New Roman" w:hAnsi="Times New Roman"/>
          <w:lang w:val="en-US"/>
        </w:rPr>
      </w:pPr>
    </w:p>
    <w:p w14:paraId="1215A5D7" w14:textId="77777777" w:rsidR="00987FCA" w:rsidRPr="00CF2E72" w:rsidRDefault="00987FCA" w:rsidP="00987FCA">
      <w:pPr>
        <w:tabs>
          <w:tab w:val="left" w:pos="567"/>
        </w:tabs>
        <w:spacing w:after="0" w:line="240" w:lineRule="auto"/>
        <w:rPr>
          <w:rFonts w:ascii="Times New Roman" w:hAnsi="Times New Roman"/>
          <w:lang w:val="en-US"/>
        </w:rPr>
      </w:pPr>
    </w:p>
    <w:p w14:paraId="6387D5FC"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9.</w:t>
      </w:r>
      <w:r w:rsidRPr="00CF2E72">
        <w:rPr>
          <w:rFonts w:ascii="Times New Roman" w:hAnsi="Times New Roman"/>
          <w:b/>
          <w:lang w:val="lt-LT"/>
        </w:rPr>
        <w:tab/>
        <w:t>SPECIALIOS LAIKYMO SĄLYGOS</w:t>
      </w:r>
    </w:p>
    <w:p w14:paraId="6D291D2E" w14:textId="77777777" w:rsidR="00987FCA" w:rsidRPr="00CF2E72" w:rsidRDefault="00987FCA" w:rsidP="00987FCA">
      <w:pPr>
        <w:tabs>
          <w:tab w:val="left" w:pos="567"/>
        </w:tabs>
        <w:spacing w:after="0" w:line="240" w:lineRule="auto"/>
        <w:rPr>
          <w:rFonts w:ascii="Times New Roman" w:hAnsi="Times New Roman"/>
          <w:lang w:val="en-US"/>
        </w:rPr>
      </w:pPr>
    </w:p>
    <w:p w14:paraId="5D51587B" w14:textId="77777777" w:rsidR="00987FCA" w:rsidRPr="00CF2E72" w:rsidRDefault="00987FCA" w:rsidP="00987FCA">
      <w:pPr>
        <w:tabs>
          <w:tab w:val="left" w:pos="567"/>
        </w:tabs>
        <w:spacing w:after="0" w:line="240" w:lineRule="auto"/>
        <w:rPr>
          <w:rFonts w:ascii="Times New Roman" w:hAnsi="Times New Roman"/>
          <w:lang w:val="en-US"/>
        </w:rPr>
      </w:pPr>
    </w:p>
    <w:p w14:paraId="14BC60BF"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lastRenderedPageBreak/>
        <w:t>10.</w:t>
      </w:r>
      <w:r w:rsidRPr="00CF2E72">
        <w:rPr>
          <w:rFonts w:ascii="Times New Roman" w:hAnsi="Times New Roman"/>
          <w:b/>
          <w:lang w:val="lt-LT"/>
        </w:rPr>
        <w:tab/>
        <w:t>SPECIALIOS ATSARGUMO PRIEMONĖS DĖL NESUVARTOTO VAISTINIO PREPARATO AR JO ATLIEKŲ TVARKYMO (JEI REIKIA)</w:t>
      </w:r>
    </w:p>
    <w:p w14:paraId="19D82EBE" w14:textId="77777777" w:rsidR="00987FCA" w:rsidRPr="00CF2E72" w:rsidRDefault="00987FCA" w:rsidP="00987FCA">
      <w:pPr>
        <w:tabs>
          <w:tab w:val="left" w:pos="567"/>
        </w:tabs>
        <w:spacing w:after="0" w:line="240" w:lineRule="auto"/>
        <w:rPr>
          <w:rFonts w:ascii="Times New Roman" w:hAnsi="Times New Roman"/>
          <w:lang w:val="en-US"/>
        </w:rPr>
      </w:pPr>
    </w:p>
    <w:p w14:paraId="15860113" w14:textId="77777777" w:rsidR="00987FCA" w:rsidRPr="00CF2E72" w:rsidRDefault="00987FCA" w:rsidP="00987FCA">
      <w:pPr>
        <w:tabs>
          <w:tab w:val="left" w:pos="567"/>
        </w:tabs>
        <w:spacing w:after="0" w:line="240" w:lineRule="auto"/>
        <w:rPr>
          <w:rFonts w:ascii="Times New Roman" w:hAnsi="Times New Roman"/>
          <w:lang w:val="en-US"/>
        </w:rPr>
      </w:pPr>
    </w:p>
    <w:p w14:paraId="50E3E568"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11.</w:t>
      </w:r>
      <w:r w:rsidRPr="00CF2E72">
        <w:rPr>
          <w:rFonts w:ascii="Times New Roman" w:hAnsi="Times New Roman"/>
          <w:b/>
          <w:lang w:val="lt-LT"/>
        </w:rPr>
        <w:tab/>
        <w:t>REGISTRUOTOJO</w:t>
      </w:r>
      <w:r w:rsidRPr="00CF2E72" w:rsidDel="00E46A73">
        <w:rPr>
          <w:rFonts w:ascii="Times New Roman" w:hAnsi="Times New Roman"/>
          <w:b/>
          <w:lang w:val="lt-LT"/>
        </w:rPr>
        <w:t xml:space="preserve"> </w:t>
      </w:r>
      <w:r w:rsidRPr="00CF2E72">
        <w:rPr>
          <w:rFonts w:ascii="Times New Roman" w:hAnsi="Times New Roman"/>
          <w:b/>
          <w:lang w:val="lt-LT"/>
        </w:rPr>
        <w:t>PAVADINIMAS IR ADRESAS</w:t>
      </w:r>
    </w:p>
    <w:p w14:paraId="51E4A6C3" w14:textId="77777777" w:rsidR="00987FCA" w:rsidRPr="00CF2E72" w:rsidRDefault="00987FCA" w:rsidP="00987FCA">
      <w:pPr>
        <w:tabs>
          <w:tab w:val="left" w:pos="567"/>
        </w:tabs>
        <w:spacing w:after="0" w:line="240" w:lineRule="auto"/>
        <w:rPr>
          <w:rFonts w:ascii="Times New Roman" w:hAnsi="Times New Roman"/>
          <w:lang w:val="en-US"/>
        </w:rPr>
      </w:pPr>
    </w:p>
    <w:p w14:paraId="4BDE7AD4"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Vitabalans Oy</w:t>
      </w:r>
    </w:p>
    <w:p w14:paraId="311AF7C0"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Varastokatu 8 </w:t>
      </w:r>
    </w:p>
    <w:p w14:paraId="729F4754"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FI-13500 Hameenlinna</w:t>
      </w:r>
    </w:p>
    <w:p w14:paraId="638065C3"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Suomija</w:t>
      </w:r>
    </w:p>
    <w:p w14:paraId="4FCCDA9B" w14:textId="77777777" w:rsidR="00987FCA" w:rsidRPr="00BD0595" w:rsidRDefault="00987FCA" w:rsidP="00987FCA">
      <w:pPr>
        <w:tabs>
          <w:tab w:val="left" w:pos="567"/>
        </w:tabs>
        <w:spacing w:after="0" w:line="240" w:lineRule="auto"/>
        <w:rPr>
          <w:rFonts w:ascii="Times New Roman" w:hAnsi="Times New Roman"/>
        </w:rPr>
      </w:pPr>
    </w:p>
    <w:p w14:paraId="00EB5450" w14:textId="77777777" w:rsidR="00987FCA" w:rsidRPr="00BD0595" w:rsidRDefault="00987FCA" w:rsidP="00987FCA">
      <w:pPr>
        <w:tabs>
          <w:tab w:val="left" w:pos="567"/>
        </w:tabs>
        <w:spacing w:after="0" w:line="240" w:lineRule="auto"/>
        <w:rPr>
          <w:rFonts w:ascii="Times New Roman" w:hAnsi="Times New Roman"/>
        </w:rPr>
      </w:pPr>
    </w:p>
    <w:p w14:paraId="5F0E3908"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12.</w:t>
      </w:r>
      <w:r w:rsidRPr="00CF2E72">
        <w:rPr>
          <w:rFonts w:ascii="Times New Roman" w:hAnsi="Times New Roman"/>
          <w:b/>
          <w:lang w:val="lt-LT"/>
        </w:rPr>
        <w:tab/>
        <w:t>REGISTRACIJOS PAŽYMĖJIMO NUMERIS (-IAI)</w:t>
      </w:r>
    </w:p>
    <w:p w14:paraId="3FAEDC0C" w14:textId="77777777" w:rsidR="00987FCA" w:rsidRPr="00BD0595" w:rsidRDefault="00987FCA" w:rsidP="00987FCA">
      <w:pPr>
        <w:tabs>
          <w:tab w:val="left" w:pos="567"/>
        </w:tabs>
        <w:spacing w:after="0" w:line="240" w:lineRule="auto"/>
        <w:rPr>
          <w:rFonts w:ascii="Times New Roman" w:hAnsi="Times New Roman"/>
        </w:rPr>
      </w:pPr>
    </w:p>
    <w:p w14:paraId="323C8C21"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N30 – LT/1/10/2174/004</w:t>
      </w:r>
    </w:p>
    <w:p w14:paraId="57D8AAAC"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N60 – LT/1/10/2174/005</w:t>
      </w:r>
    </w:p>
    <w:p w14:paraId="2E187CC6"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N100 – LT/1/10/2174/006</w:t>
      </w:r>
    </w:p>
    <w:p w14:paraId="7C778E2B" w14:textId="77777777" w:rsidR="00987FCA" w:rsidRPr="00BD0595" w:rsidRDefault="00987FCA" w:rsidP="00987FCA">
      <w:pPr>
        <w:tabs>
          <w:tab w:val="left" w:pos="567"/>
        </w:tabs>
        <w:spacing w:after="0" w:line="240" w:lineRule="auto"/>
        <w:rPr>
          <w:rFonts w:ascii="Times New Roman" w:hAnsi="Times New Roman"/>
        </w:rPr>
      </w:pPr>
    </w:p>
    <w:p w14:paraId="11960A73" w14:textId="77777777" w:rsidR="00987FCA" w:rsidRPr="00BD0595" w:rsidRDefault="00987FCA" w:rsidP="00987FCA">
      <w:pPr>
        <w:tabs>
          <w:tab w:val="left" w:pos="567"/>
        </w:tabs>
        <w:spacing w:after="0" w:line="240" w:lineRule="auto"/>
        <w:rPr>
          <w:rFonts w:ascii="Times New Roman" w:hAnsi="Times New Roman"/>
        </w:rPr>
      </w:pPr>
    </w:p>
    <w:p w14:paraId="441B96F3"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13.</w:t>
      </w:r>
      <w:r w:rsidRPr="00CF2E72">
        <w:rPr>
          <w:rFonts w:ascii="Times New Roman" w:hAnsi="Times New Roman"/>
          <w:b/>
          <w:lang w:val="lt-LT"/>
        </w:rPr>
        <w:tab/>
        <w:t>SERIJOS NUMERIS</w:t>
      </w:r>
    </w:p>
    <w:p w14:paraId="717AB274" w14:textId="77777777" w:rsidR="00987FCA" w:rsidRPr="00BD0595" w:rsidRDefault="00987FCA" w:rsidP="00987FCA">
      <w:pPr>
        <w:tabs>
          <w:tab w:val="left" w:pos="567"/>
        </w:tabs>
        <w:spacing w:after="0" w:line="240" w:lineRule="auto"/>
        <w:rPr>
          <w:rFonts w:ascii="Times New Roman" w:hAnsi="Times New Roman"/>
        </w:rPr>
      </w:pPr>
    </w:p>
    <w:p w14:paraId="0B1D059A" w14:textId="0002A314" w:rsidR="00987FCA" w:rsidRPr="00CF2E72" w:rsidRDefault="003467F0" w:rsidP="00987FCA">
      <w:pPr>
        <w:tabs>
          <w:tab w:val="left" w:pos="567"/>
        </w:tabs>
        <w:spacing w:after="0" w:line="240" w:lineRule="auto"/>
        <w:rPr>
          <w:rFonts w:ascii="Times New Roman" w:eastAsia="Times New Roman" w:hAnsi="Times New Roman" w:cs="Times New Roman"/>
          <w:lang w:val="en-US"/>
        </w:rPr>
      </w:pPr>
      <w:r w:rsidRPr="00CF2E72">
        <w:rPr>
          <w:rFonts w:ascii="Times New Roman" w:eastAsia="Times New Roman" w:hAnsi="Times New Roman" w:cs="Times New Roman"/>
          <w:lang w:val="en-US"/>
        </w:rPr>
        <w:t>Lot:</w:t>
      </w:r>
    </w:p>
    <w:p w14:paraId="736CA95A" w14:textId="77777777" w:rsidR="00987FCA" w:rsidRPr="00CF2E72" w:rsidRDefault="00987FCA" w:rsidP="00987FCA">
      <w:pPr>
        <w:tabs>
          <w:tab w:val="left" w:pos="567"/>
        </w:tabs>
        <w:spacing w:after="0" w:line="240" w:lineRule="auto"/>
        <w:rPr>
          <w:rFonts w:ascii="Times New Roman" w:hAnsi="Times New Roman"/>
          <w:lang w:val="en-US"/>
        </w:rPr>
      </w:pPr>
    </w:p>
    <w:p w14:paraId="2AA9DBAE" w14:textId="77777777" w:rsidR="00987FCA" w:rsidRPr="00CF2E72" w:rsidRDefault="00987FCA" w:rsidP="00987FCA">
      <w:pPr>
        <w:tabs>
          <w:tab w:val="left" w:pos="567"/>
        </w:tabs>
        <w:spacing w:after="0" w:line="240" w:lineRule="auto"/>
        <w:rPr>
          <w:rFonts w:ascii="Times New Roman" w:hAnsi="Times New Roman"/>
          <w:lang w:val="en-US"/>
        </w:rPr>
      </w:pPr>
    </w:p>
    <w:p w14:paraId="515D70F6"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14.</w:t>
      </w:r>
      <w:r w:rsidRPr="00CF2E72">
        <w:rPr>
          <w:rFonts w:ascii="Times New Roman" w:hAnsi="Times New Roman"/>
          <w:b/>
          <w:lang w:val="lt-LT"/>
        </w:rPr>
        <w:tab/>
        <w:t>PARDAVIMO (IŠDAVIMO) TVARKA</w:t>
      </w:r>
    </w:p>
    <w:p w14:paraId="08C3638A" w14:textId="77777777" w:rsidR="00987FCA" w:rsidRPr="00CF2E72" w:rsidRDefault="00987FCA" w:rsidP="00987FCA">
      <w:pPr>
        <w:tabs>
          <w:tab w:val="left" w:pos="567"/>
        </w:tabs>
        <w:spacing w:after="0" w:line="240" w:lineRule="auto"/>
        <w:rPr>
          <w:rFonts w:ascii="Times New Roman" w:hAnsi="Times New Roman"/>
          <w:lang w:val="en-US"/>
        </w:rPr>
      </w:pPr>
    </w:p>
    <w:p w14:paraId="4ACE5443" w14:textId="0A53B9BE" w:rsidR="00987FCA" w:rsidRPr="00A43B6D" w:rsidRDefault="00987FCA" w:rsidP="00987FCA">
      <w:pPr>
        <w:tabs>
          <w:tab w:val="left" w:pos="567"/>
        </w:tabs>
        <w:spacing w:after="0" w:line="240" w:lineRule="auto"/>
        <w:ind w:left="567" w:hanging="567"/>
        <w:rPr>
          <w:rFonts w:ascii="Times New Roman" w:hAnsi="Times New Roman"/>
        </w:rPr>
      </w:pPr>
      <w:r w:rsidRPr="00A43B6D">
        <w:rPr>
          <w:rFonts w:ascii="Times New Roman" w:hAnsi="Times New Roman"/>
        </w:rPr>
        <w:t xml:space="preserve">Receptinis </w:t>
      </w:r>
      <w:smartTag w:uri="urn:schemas-microsoft-com:office:smarttags" w:element="PersonName">
        <w:r w:rsidRPr="00A43B6D">
          <w:rPr>
            <w:rFonts w:ascii="Times New Roman" w:hAnsi="Times New Roman"/>
          </w:rPr>
          <w:t>v</w:t>
        </w:r>
      </w:smartTag>
      <w:r w:rsidRPr="00A43B6D">
        <w:rPr>
          <w:rFonts w:ascii="Times New Roman" w:hAnsi="Times New Roman"/>
        </w:rPr>
        <w:t>aistinis preparatas.</w:t>
      </w:r>
    </w:p>
    <w:p w14:paraId="688371D8" w14:textId="77777777" w:rsidR="00987FCA" w:rsidRPr="00CF2E72" w:rsidRDefault="00987FCA" w:rsidP="00987FCA">
      <w:pPr>
        <w:tabs>
          <w:tab w:val="left" w:pos="567"/>
        </w:tabs>
        <w:spacing w:after="0" w:line="240" w:lineRule="auto"/>
        <w:rPr>
          <w:rFonts w:ascii="Times New Roman" w:hAnsi="Times New Roman"/>
          <w:lang w:val="en-US"/>
        </w:rPr>
      </w:pPr>
    </w:p>
    <w:p w14:paraId="15B34DB4" w14:textId="77777777" w:rsidR="00987FCA" w:rsidRPr="00CF2E72" w:rsidRDefault="00987FCA" w:rsidP="00987FCA">
      <w:pPr>
        <w:tabs>
          <w:tab w:val="left" w:pos="567"/>
        </w:tabs>
        <w:spacing w:after="0" w:line="240" w:lineRule="auto"/>
        <w:rPr>
          <w:rFonts w:ascii="Times New Roman" w:hAnsi="Times New Roman"/>
          <w:lang w:val="en-US"/>
        </w:rPr>
      </w:pPr>
    </w:p>
    <w:p w14:paraId="1AB8AAE4"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15.</w:t>
      </w:r>
      <w:r w:rsidRPr="00CF2E72">
        <w:rPr>
          <w:rFonts w:ascii="Times New Roman" w:hAnsi="Times New Roman"/>
          <w:b/>
          <w:lang w:val="lt-LT"/>
        </w:rPr>
        <w:tab/>
        <w:t>VARTOJIMO INSTRUKCIJA</w:t>
      </w:r>
    </w:p>
    <w:p w14:paraId="39809EA8" w14:textId="77777777" w:rsidR="00987FCA" w:rsidRPr="00CF2E72" w:rsidRDefault="00987FCA" w:rsidP="00987FCA">
      <w:pPr>
        <w:tabs>
          <w:tab w:val="left" w:pos="567"/>
        </w:tabs>
        <w:spacing w:after="0" w:line="240" w:lineRule="auto"/>
        <w:rPr>
          <w:rFonts w:ascii="Times New Roman" w:hAnsi="Times New Roman"/>
          <w:lang w:val="lt-LT"/>
        </w:rPr>
      </w:pPr>
    </w:p>
    <w:p w14:paraId="165364DB" w14:textId="77777777" w:rsidR="00987FCA" w:rsidRPr="00CF2E72" w:rsidRDefault="00987FCA" w:rsidP="00987FCA">
      <w:pPr>
        <w:tabs>
          <w:tab w:val="left" w:pos="567"/>
        </w:tabs>
        <w:spacing w:after="0" w:line="240" w:lineRule="auto"/>
        <w:rPr>
          <w:rFonts w:ascii="Times New Roman" w:hAnsi="Times New Roman"/>
          <w:lang w:val="lt-LT"/>
        </w:rPr>
      </w:pPr>
    </w:p>
    <w:p w14:paraId="1850E686"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16.</w:t>
      </w:r>
      <w:r w:rsidRPr="00CF2E72">
        <w:rPr>
          <w:rFonts w:ascii="Times New Roman" w:hAnsi="Times New Roman"/>
          <w:b/>
          <w:lang w:val="lt-LT"/>
        </w:rPr>
        <w:tab/>
        <w:t>INFORMACIJA BRAILIO RAŠTU</w:t>
      </w:r>
    </w:p>
    <w:p w14:paraId="72A868A9" w14:textId="77777777" w:rsidR="00987FCA" w:rsidRPr="00CF2E72" w:rsidRDefault="00987FCA" w:rsidP="00987FCA">
      <w:pPr>
        <w:tabs>
          <w:tab w:val="left" w:pos="567"/>
        </w:tabs>
        <w:spacing w:after="0" w:line="240" w:lineRule="auto"/>
        <w:rPr>
          <w:rFonts w:ascii="Times New Roman" w:hAnsi="Times New Roman"/>
          <w:lang w:val="lt-LT"/>
        </w:rPr>
      </w:pPr>
    </w:p>
    <w:p w14:paraId="41C40E43" w14:textId="77777777" w:rsidR="00987FCA"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Celiprolol Vitabalans 400 mg</w:t>
      </w:r>
    </w:p>
    <w:p w14:paraId="2D8C5837" w14:textId="77777777" w:rsidR="00BD0595" w:rsidRPr="00CF2E72" w:rsidRDefault="00BD0595" w:rsidP="00987FCA">
      <w:pPr>
        <w:tabs>
          <w:tab w:val="left" w:pos="567"/>
        </w:tabs>
        <w:spacing w:after="0" w:line="240" w:lineRule="auto"/>
        <w:rPr>
          <w:rFonts w:ascii="Times New Roman" w:hAnsi="Times New Roman"/>
          <w:lang w:val="lt-LT"/>
        </w:rPr>
      </w:pPr>
    </w:p>
    <w:p w14:paraId="1963E55A" w14:textId="77777777" w:rsidR="00987FCA" w:rsidRPr="00CF2E72" w:rsidRDefault="00987FCA" w:rsidP="00987FCA">
      <w:pPr>
        <w:tabs>
          <w:tab w:val="left" w:pos="567"/>
        </w:tabs>
        <w:spacing w:after="0" w:line="240" w:lineRule="auto"/>
        <w:rPr>
          <w:rFonts w:ascii="Times New Roman" w:hAnsi="Times New Roman"/>
          <w:lang w:val="lt-LT"/>
        </w:rPr>
      </w:pPr>
    </w:p>
    <w:p w14:paraId="28626C56" w14:textId="77777777" w:rsidR="00987FCA" w:rsidRPr="00741110" w:rsidRDefault="00987FCA" w:rsidP="00987FC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4"/>
          <w:lang w:val="lt-LT"/>
        </w:rPr>
      </w:pPr>
      <w:r w:rsidRPr="00741110">
        <w:rPr>
          <w:rFonts w:ascii="Times New Roman" w:eastAsia="Times New Roman" w:hAnsi="Times New Roman" w:cs="Times New Roman"/>
          <w:b/>
          <w:noProof/>
          <w:szCs w:val="24"/>
          <w:lang w:val="lt-LT"/>
        </w:rPr>
        <w:t>17.</w:t>
      </w:r>
      <w:r w:rsidRPr="00741110">
        <w:rPr>
          <w:rFonts w:ascii="Times New Roman" w:eastAsia="Times New Roman" w:hAnsi="Times New Roman" w:cs="Times New Roman"/>
          <w:b/>
          <w:noProof/>
          <w:szCs w:val="24"/>
          <w:lang w:val="lt-LT"/>
        </w:rPr>
        <w:tab/>
        <w:t>UNIKALUS IDENTIFIKATORIUS – 2D BRŪKŠNINIS KODAS</w:t>
      </w:r>
    </w:p>
    <w:p w14:paraId="62E2F363" w14:textId="77777777" w:rsidR="00987FCA" w:rsidRPr="00741110" w:rsidRDefault="00987FCA" w:rsidP="00987FCA">
      <w:pPr>
        <w:spacing w:after="0" w:line="240" w:lineRule="auto"/>
        <w:rPr>
          <w:rFonts w:ascii="Times New Roman" w:eastAsia="Times New Roman" w:hAnsi="Times New Roman" w:cs="Times New Roman"/>
          <w:noProof/>
          <w:szCs w:val="24"/>
          <w:lang w:val="lt-LT"/>
        </w:rPr>
      </w:pPr>
    </w:p>
    <w:p w14:paraId="379FF621" w14:textId="77777777" w:rsidR="00987FCA" w:rsidRDefault="00987FCA" w:rsidP="00987FCA">
      <w:pPr>
        <w:spacing w:after="0" w:line="240" w:lineRule="auto"/>
        <w:rPr>
          <w:rFonts w:ascii="Times New Roman" w:eastAsia="Times New Roman" w:hAnsi="Times New Roman" w:cs="Times New Roman"/>
          <w:noProof/>
          <w:szCs w:val="24"/>
          <w:lang w:val="lt-LT"/>
        </w:rPr>
      </w:pPr>
      <w:r w:rsidRPr="00741110">
        <w:rPr>
          <w:rFonts w:ascii="Times New Roman" w:eastAsia="Times New Roman" w:hAnsi="Times New Roman" w:cs="Times New Roman"/>
          <w:noProof/>
          <w:szCs w:val="24"/>
          <w:highlight w:val="lightGray"/>
          <w:lang w:val="lt-LT"/>
        </w:rPr>
        <w:t>2D brūkšninis kodas su nurod</w:t>
      </w:r>
      <w:r>
        <w:rPr>
          <w:rFonts w:ascii="Times New Roman" w:eastAsia="Times New Roman" w:hAnsi="Times New Roman" w:cs="Times New Roman"/>
          <w:noProof/>
          <w:szCs w:val="24"/>
          <w:highlight w:val="lightGray"/>
          <w:lang w:val="lt-LT"/>
        </w:rPr>
        <w:t>ytu unikaliu identifikatoriumi.</w:t>
      </w:r>
    </w:p>
    <w:p w14:paraId="6DAF8D3D" w14:textId="77777777" w:rsidR="00BD0595" w:rsidRPr="00741110" w:rsidRDefault="00BD0595" w:rsidP="00987FCA">
      <w:pPr>
        <w:spacing w:after="0" w:line="240" w:lineRule="auto"/>
        <w:rPr>
          <w:rFonts w:ascii="Times New Roman" w:eastAsia="Times New Roman" w:hAnsi="Times New Roman" w:cs="Times New Roman"/>
          <w:noProof/>
          <w:shd w:val="clear" w:color="auto" w:fill="CCCCCC"/>
          <w:lang w:val="lt-LT"/>
        </w:rPr>
      </w:pPr>
    </w:p>
    <w:p w14:paraId="0EB22FAD" w14:textId="77777777" w:rsidR="00987FCA" w:rsidRPr="00741110" w:rsidRDefault="00987FCA" w:rsidP="00987FCA">
      <w:pPr>
        <w:spacing w:after="0" w:line="240" w:lineRule="auto"/>
        <w:rPr>
          <w:rFonts w:ascii="Times New Roman" w:eastAsia="Times New Roman" w:hAnsi="Times New Roman" w:cs="Times New Roman"/>
          <w:noProof/>
          <w:vanish/>
          <w:lang w:val="lt-LT"/>
        </w:rPr>
      </w:pPr>
    </w:p>
    <w:p w14:paraId="64DBB199" w14:textId="77777777" w:rsidR="00987FCA" w:rsidRPr="00741110" w:rsidRDefault="00987FCA" w:rsidP="00987FCA">
      <w:pPr>
        <w:spacing w:after="0" w:line="240" w:lineRule="auto"/>
        <w:rPr>
          <w:rFonts w:ascii="Times New Roman" w:eastAsia="Times New Roman" w:hAnsi="Times New Roman" w:cs="Times New Roman"/>
          <w:noProof/>
          <w:vanish/>
          <w:lang w:val="lt-LT"/>
        </w:rPr>
      </w:pPr>
    </w:p>
    <w:p w14:paraId="5B392BCC" w14:textId="77777777" w:rsidR="00987FCA" w:rsidRPr="006955DF" w:rsidRDefault="00987FCA" w:rsidP="00987FCA">
      <w:pPr>
        <w:spacing w:after="0" w:line="240" w:lineRule="auto"/>
        <w:rPr>
          <w:rFonts w:ascii="Times New Roman" w:eastAsia="Times New Roman" w:hAnsi="Times New Roman" w:cs="Times New Roman"/>
          <w:noProof/>
          <w:szCs w:val="24"/>
          <w:highlight w:val="lightGray"/>
          <w:lang w:val="lt-LT"/>
        </w:rPr>
      </w:pPr>
    </w:p>
    <w:p w14:paraId="3B521C8F" w14:textId="77777777" w:rsidR="00987FCA" w:rsidRPr="00741110" w:rsidRDefault="00987FCA" w:rsidP="00987FC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4"/>
          <w:lang w:val="lt-LT"/>
        </w:rPr>
      </w:pPr>
      <w:r w:rsidRPr="00741110">
        <w:rPr>
          <w:rFonts w:ascii="Times New Roman" w:eastAsia="Times New Roman" w:hAnsi="Times New Roman" w:cs="Times New Roman"/>
          <w:b/>
          <w:noProof/>
          <w:szCs w:val="24"/>
          <w:lang w:val="lt-LT"/>
        </w:rPr>
        <w:t>18.</w:t>
      </w:r>
      <w:r w:rsidRPr="00741110">
        <w:rPr>
          <w:rFonts w:ascii="Times New Roman" w:eastAsia="Times New Roman" w:hAnsi="Times New Roman" w:cs="Times New Roman"/>
          <w:b/>
          <w:noProof/>
          <w:szCs w:val="24"/>
          <w:lang w:val="lt-LT"/>
        </w:rPr>
        <w:tab/>
        <w:t>UNIKALUS IDENTIFIKATORIUS – ŽMONĖMS SUPRANTAMI DUOMENYS</w:t>
      </w:r>
    </w:p>
    <w:p w14:paraId="581E5F8E" w14:textId="77777777" w:rsidR="00987FCA" w:rsidRPr="00741110" w:rsidRDefault="00987FCA" w:rsidP="00987FCA">
      <w:pPr>
        <w:spacing w:after="0" w:line="240" w:lineRule="auto"/>
        <w:rPr>
          <w:rFonts w:ascii="Times New Roman" w:eastAsia="Times New Roman" w:hAnsi="Times New Roman" w:cs="Times New Roman"/>
          <w:noProof/>
          <w:szCs w:val="24"/>
          <w:lang w:val="lt-LT"/>
        </w:rPr>
      </w:pPr>
    </w:p>
    <w:p w14:paraId="2044C0FA" w14:textId="77777777" w:rsidR="00987FCA" w:rsidRPr="00741110" w:rsidRDefault="00987FCA" w:rsidP="00987FCA">
      <w:pPr>
        <w:spacing w:after="0" w:line="240" w:lineRule="auto"/>
        <w:rPr>
          <w:rFonts w:ascii="Times New Roman" w:eastAsia="Times New Roman" w:hAnsi="Times New Roman" w:cs="Times New Roman"/>
          <w:color w:val="008000"/>
          <w:lang w:val="lt-LT"/>
        </w:rPr>
      </w:pPr>
      <w:r>
        <w:rPr>
          <w:rFonts w:ascii="Times New Roman" w:eastAsia="Times New Roman" w:hAnsi="Times New Roman" w:cs="Times New Roman"/>
          <w:szCs w:val="24"/>
          <w:lang w:val="lt-LT"/>
        </w:rPr>
        <w:t>PC: {numeris</w:t>
      </w:r>
    </w:p>
    <w:p w14:paraId="08ABEA00" w14:textId="77777777" w:rsidR="00987FCA" w:rsidRPr="00741110" w:rsidRDefault="00987FCA" w:rsidP="00987FCA">
      <w:pPr>
        <w:spacing w:after="0" w:line="240" w:lineRule="auto"/>
        <w:rPr>
          <w:rFonts w:ascii="Times New Roman" w:eastAsia="Times New Roman" w:hAnsi="Times New Roman" w:cs="Times New Roman"/>
          <w:lang w:val="lt-LT"/>
        </w:rPr>
      </w:pPr>
      <w:r>
        <w:rPr>
          <w:rFonts w:ascii="Times New Roman" w:eastAsia="Times New Roman" w:hAnsi="Times New Roman" w:cs="Times New Roman"/>
          <w:szCs w:val="24"/>
          <w:lang w:val="lt-LT"/>
        </w:rPr>
        <w:t>SN: {numeris}</w:t>
      </w:r>
    </w:p>
    <w:p w14:paraId="463CB7CC" w14:textId="77777777" w:rsidR="00987FCA" w:rsidRPr="00741110" w:rsidRDefault="00987FCA" w:rsidP="00987FCA">
      <w:pPr>
        <w:spacing w:after="0" w:line="240" w:lineRule="auto"/>
        <w:rPr>
          <w:rFonts w:ascii="Times New Roman" w:eastAsia="Times New Roman" w:hAnsi="Times New Roman" w:cs="Times New Roman"/>
          <w:noProof/>
          <w:vanish/>
          <w:lang w:val="lt-LT"/>
        </w:rPr>
      </w:pPr>
      <w:r>
        <w:rPr>
          <w:rFonts w:ascii="Times New Roman" w:eastAsia="Times New Roman" w:hAnsi="Times New Roman" w:cs="Times New Roman"/>
          <w:szCs w:val="24"/>
          <w:lang w:val="lt-LT"/>
        </w:rPr>
        <w:t>NN: {numeris}</w:t>
      </w:r>
    </w:p>
    <w:p w14:paraId="2263F6FC" w14:textId="77777777" w:rsidR="00987FCA" w:rsidRPr="00987FCA" w:rsidRDefault="00987FCA" w:rsidP="00987FCA">
      <w:pPr>
        <w:tabs>
          <w:tab w:val="left" w:pos="567"/>
        </w:tabs>
        <w:spacing w:after="0" w:line="240" w:lineRule="auto"/>
        <w:rPr>
          <w:rFonts w:ascii="Times New Roman" w:eastAsia="Times New Roman" w:hAnsi="Times New Roman" w:cs="Times New Roman"/>
          <w:lang w:val="lt-LT"/>
        </w:rPr>
      </w:pPr>
    </w:p>
    <w:p w14:paraId="7006EE45"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br w:type="page"/>
      </w:r>
      <w:r w:rsidRPr="00CF2E72">
        <w:rPr>
          <w:rFonts w:ascii="Times New Roman" w:hAnsi="Times New Roman"/>
          <w:b/>
          <w:lang w:val="lt-LT"/>
        </w:rPr>
        <w:lastRenderedPageBreak/>
        <w:t>INFORMACIJA ANT VIDINĖS PAKUOTĖS</w:t>
      </w:r>
    </w:p>
    <w:p w14:paraId="54EFCD45"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0EA2A1D1" w14:textId="77777777" w:rsidR="00987FCA" w:rsidRPr="00CF2E72" w:rsidRDefault="00987FCA" w:rsidP="00987FC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CF2E72">
        <w:rPr>
          <w:rFonts w:ascii="Times New Roman" w:hAnsi="Times New Roman"/>
          <w:b/>
          <w:lang w:val="lt-LT"/>
        </w:rPr>
        <w:t>TABLEČIŲ TALPYKLĖ</w:t>
      </w:r>
    </w:p>
    <w:p w14:paraId="102688EC" w14:textId="77777777" w:rsidR="00987FCA" w:rsidRPr="00CF2E72" w:rsidRDefault="00987FCA" w:rsidP="00987FCA">
      <w:pPr>
        <w:tabs>
          <w:tab w:val="left" w:pos="567"/>
        </w:tabs>
        <w:spacing w:after="0" w:line="240" w:lineRule="auto"/>
        <w:rPr>
          <w:rFonts w:ascii="Times New Roman" w:hAnsi="Times New Roman"/>
          <w:lang w:val="lt-LT"/>
        </w:rPr>
      </w:pPr>
    </w:p>
    <w:p w14:paraId="315F8FD7" w14:textId="77777777" w:rsidR="00987FCA" w:rsidRPr="00CF2E72" w:rsidRDefault="00987FCA" w:rsidP="00987FCA">
      <w:pPr>
        <w:tabs>
          <w:tab w:val="left" w:pos="567"/>
        </w:tabs>
        <w:spacing w:after="0" w:line="240" w:lineRule="auto"/>
        <w:rPr>
          <w:rFonts w:ascii="Times New Roman" w:hAnsi="Times New Roman"/>
          <w:lang w:val="lt-LT"/>
        </w:rPr>
      </w:pPr>
    </w:p>
    <w:p w14:paraId="3A1DF73C"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w:t>
      </w:r>
      <w:r w:rsidRPr="00CF2E72">
        <w:rPr>
          <w:rFonts w:ascii="Times New Roman" w:hAnsi="Times New Roman"/>
          <w:b/>
          <w:lang w:val="lt-LT"/>
        </w:rPr>
        <w:tab/>
        <w:t>VAISTINIO PREPARATO PAVADINIMAS</w:t>
      </w:r>
    </w:p>
    <w:p w14:paraId="2AA28141" w14:textId="77777777" w:rsidR="00987FCA" w:rsidRPr="00CF2E72" w:rsidRDefault="00987FCA" w:rsidP="00987FCA">
      <w:pPr>
        <w:tabs>
          <w:tab w:val="left" w:pos="567"/>
        </w:tabs>
        <w:spacing w:after="0" w:line="240" w:lineRule="auto"/>
        <w:rPr>
          <w:rFonts w:ascii="Times New Roman" w:hAnsi="Times New Roman"/>
          <w:lang w:val="lt-LT"/>
        </w:rPr>
      </w:pPr>
    </w:p>
    <w:p w14:paraId="374566E4"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Celiprolol Vitabalans 200 mg plė</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ele dengtos tabletės</w:t>
      </w:r>
    </w:p>
    <w:p w14:paraId="7C890F38"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celiprololi hydrochloridum</w:t>
      </w:r>
    </w:p>
    <w:p w14:paraId="3119C1BE" w14:textId="77777777" w:rsidR="00987FCA" w:rsidRPr="00CF2E72" w:rsidRDefault="00987FCA" w:rsidP="00987FCA">
      <w:pPr>
        <w:tabs>
          <w:tab w:val="left" w:pos="567"/>
        </w:tabs>
        <w:spacing w:after="0" w:line="240" w:lineRule="auto"/>
        <w:rPr>
          <w:rFonts w:ascii="Times New Roman" w:hAnsi="Times New Roman"/>
          <w:lang w:val="lt-LT"/>
        </w:rPr>
      </w:pPr>
    </w:p>
    <w:p w14:paraId="442A6D2A" w14:textId="77777777" w:rsidR="00987FCA" w:rsidRPr="00CF2E72" w:rsidRDefault="00987FCA" w:rsidP="00987FCA">
      <w:pPr>
        <w:tabs>
          <w:tab w:val="left" w:pos="567"/>
        </w:tabs>
        <w:spacing w:after="0" w:line="240" w:lineRule="auto"/>
        <w:rPr>
          <w:rFonts w:ascii="Times New Roman" w:hAnsi="Times New Roman"/>
          <w:lang w:val="lt-LT"/>
        </w:rPr>
      </w:pPr>
    </w:p>
    <w:p w14:paraId="2AAAC79D"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2.</w:t>
      </w:r>
      <w:r w:rsidRPr="00CF2E72">
        <w:rPr>
          <w:rFonts w:ascii="Times New Roman" w:hAnsi="Times New Roman"/>
          <w:b/>
          <w:lang w:val="lt-LT"/>
        </w:rPr>
        <w:tab/>
        <w:t>VEIKLIOJI (-IOS) MEDŽIAGA (-OS) IR JOS (-Ų) KIEKIS (-IAI)</w:t>
      </w:r>
    </w:p>
    <w:p w14:paraId="74B8A654" w14:textId="77777777" w:rsidR="00987FCA" w:rsidRPr="00CF2E72" w:rsidRDefault="00987FCA" w:rsidP="00987FCA">
      <w:pPr>
        <w:tabs>
          <w:tab w:val="left" w:pos="567"/>
        </w:tabs>
        <w:spacing w:after="0" w:line="240" w:lineRule="auto"/>
        <w:rPr>
          <w:rFonts w:ascii="Times New Roman" w:hAnsi="Times New Roman"/>
          <w:lang w:val="lt-LT"/>
        </w:rPr>
      </w:pPr>
    </w:p>
    <w:p w14:paraId="6AD1CB9D"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Kiekvienoje tabletėje yra 200 mg celiprololio hidrochlorido.</w:t>
      </w:r>
    </w:p>
    <w:p w14:paraId="0D7D43D8" w14:textId="77777777" w:rsidR="00987FCA" w:rsidRPr="00CF2E72" w:rsidRDefault="00987FCA" w:rsidP="00987FCA">
      <w:pPr>
        <w:tabs>
          <w:tab w:val="left" w:pos="567"/>
        </w:tabs>
        <w:spacing w:after="0" w:line="240" w:lineRule="auto"/>
        <w:rPr>
          <w:rFonts w:ascii="Times New Roman" w:hAnsi="Times New Roman"/>
          <w:lang w:val="lt-LT"/>
        </w:rPr>
      </w:pPr>
    </w:p>
    <w:p w14:paraId="19A0680C" w14:textId="77777777" w:rsidR="00987FCA" w:rsidRPr="00CF2E72" w:rsidRDefault="00987FCA" w:rsidP="00987FCA">
      <w:pPr>
        <w:tabs>
          <w:tab w:val="left" w:pos="567"/>
        </w:tabs>
        <w:spacing w:after="0" w:line="240" w:lineRule="auto"/>
        <w:rPr>
          <w:rFonts w:ascii="Times New Roman" w:hAnsi="Times New Roman"/>
          <w:lang w:val="lt-LT"/>
        </w:rPr>
      </w:pPr>
    </w:p>
    <w:p w14:paraId="39C45F23"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3.</w:t>
      </w:r>
      <w:r w:rsidRPr="00CF2E72">
        <w:rPr>
          <w:rFonts w:ascii="Times New Roman" w:hAnsi="Times New Roman"/>
          <w:b/>
          <w:lang w:val="lt-LT"/>
        </w:rPr>
        <w:tab/>
        <w:t>PAGALBINIŲ MEDŽIAGŲ SĄRAŠAS</w:t>
      </w:r>
    </w:p>
    <w:p w14:paraId="3D82A632" w14:textId="77777777" w:rsidR="00987FCA" w:rsidRPr="00CF2E72" w:rsidRDefault="00987FCA" w:rsidP="00987FCA">
      <w:pPr>
        <w:tabs>
          <w:tab w:val="left" w:pos="567"/>
        </w:tabs>
        <w:spacing w:after="0" w:line="240" w:lineRule="auto"/>
        <w:rPr>
          <w:rFonts w:ascii="Times New Roman" w:hAnsi="Times New Roman"/>
          <w:lang w:val="lt-LT"/>
        </w:rPr>
      </w:pPr>
    </w:p>
    <w:p w14:paraId="582E95E4" w14:textId="77777777" w:rsidR="00987FCA" w:rsidRPr="00CF2E72" w:rsidRDefault="00987FCA" w:rsidP="00987FCA">
      <w:pPr>
        <w:tabs>
          <w:tab w:val="left" w:pos="567"/>
        </w:tabs>
        <w:spacing w:after="0" w:line="240" w:lineRule="auto"/>
        <w:rPr>
          <w:rFonts w:ascii="Times New Roman" w:hAnsi="Times New Roman"/>
          <w:lang w:val="lt-LT"/>
        </w:rPr>
      </w:pPr>
    </w:p>
    <w:p w14:paraId="0E3941D8"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4.</w:t>
      </w:r>
      <w:r w:rsidRPr="00CF2E72">
        <w:rPr>
          <w:rFonts w:ascii="Times New Roman" w:hAnsi="Times New Roman"/>
          <w:b/>
          <w:lang w:val="lt-LT"/>
        </w:rPr>
        <w:tab/>
        <w:t>FARMACINĖ FORMA IR KIEKIS PAKUOTĖJE</w:t>
      </w:r>
    </w:p>
    <w:p w14:paraId="459FB22B" w14:textId="77777777" w:rsidR="00987FCA" w:rsidRPr="00CF2E72" w:rsidRDefault="00987FCA" w:rsidP="00987FCA">
      <w:pPr>
        <w:tabs>
          <w:tab w:val="left" w:pos="567"/>
        </w:tabs>
        <w:spacing w:after="0" w:line="240" w:lineRule="auto"/>
        <w:rPr>
          <w:rFonts w:ascii="Times New Roman" w:hAnsi="Times New Roman"/>
          <w:lang w:val="lt-LT"/>
        </w:rPr>
      </w:pPr>
    </w:p>
    <w:p w14:paraId="1A82E607"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highlight w:val="lightGray"/>
          <w:lang w:val="lt-LT"/>
        </w:rPr>
        <w:t>Plė</w:t>
      </w:r>
      <w:smartTag w:uri="urn:schemas-microsoft-com:office:smarttags" w:element="PersonName">
        <w:r w:rsidRPr="00CF2E72">
          <w:rPr>
            <w:rFonts w:ascii="Times New Roman" w:hAnsi="Times New Roman"/>
            <w:highlight w:val="lightGray"/>
            <w:lang w:val="lt-LT"/>
          </w:rPr>
          <w:t>v</w:t>
        </w:r>
      </w:smartTag>
      <w:r w:rsidRPr="00CF2E72">
        <w:rPr>
          <w:rFonts w:ascii="Times New Roman" w:hAnsi="Times New Roman"/>
          <w:highlight w:val="lightGray"/>
          <w:lang w:val="lt-LT"/>
        </w:rPr>
        <w:t>ele dengtos tabletės</w:t>
      </w:r>
    </w:p>
    <w:p w14:paraId="2ABF5C2F"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30 tablečių</w:t>
      </w:r>
    </w:p>
    <w:p w14:paraId="0A402F0D" w14:textId="77777777" w:rsidR="00987FCA" w:rsidRPr="00CF2E72" w:rsidRDefault="00987FCA" w:rsidP="00987FCA">
      <w:pPr>
        <w:spacing w:after="0" w:line="240" w:lineRule="auto"/>
        <w:rPr>
          <w:rFonts w:ascii="Times New Roman" w:hAnsi="Times New Roman"/>
          <w:highlight w:val="lightGray"/>
          <w:lang w:val="lt-LT"/>
        </w:rPr>
      </w:pPr>
      <w:r w:rsidRPr="00CF2E72">
        <w:rPr>
          <w:rFonts w:ascii="Times New Roman" w:hAnsi="Times New Roman"/>
          <w:highlight w:val="lightGray"/>
          <w:lang w:val="lt-LT"/>
        </w:rPr>
        <w:t>60 tablečių</w:t>
      </w:r>
    </w:p>
    <w:p w14:paraId="5B59AD22"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highlight w:val="lightGray"/>
          <w:lang w:val="lt-LT"/>
        </w:rPr>
        <w:t>100 tablečių</w:t>
      </w:r>
    </w:p>
    <w:p w14:paraId="1A53E006" w14:textId="77777777" w:rsidR="00987FCA" w:rsidRPr="00CF2E72" w:rsidRDefault="00987FCA" w:rsidP="00987FCA">
      <w:pPr>
        <w:tabs>
          <w:tab w:val="left" w:pos="567"/>
        </w:tabs>
        <w:spacing w:after="0" w:line="240" w:lineRule="auto"/>
        <w:rPr>
          <w:rFonts w:ascii="Times New Roman" w:hAnsi="Times New Roman"/>
          <w:lang w:val="lt-LT"/>
        </w:rPr>
      </w:pPr>
    </w:p>
    <w:p w14:paraId="1EC60486" w14:textId="77777777" w:rsidR="00987FCA" w:rsidRPr="00CF2E72" w:rsidRDefault="00987FCA" w:rsidP="00987FCA">
      <w:pPr>
        <w:tabs>
          <w:tab w:val="left" w:pos="567"/>
        </w:tabs>
        <w:spacing w:after="0" w:line="240" w:lineRule="auto"/>
        <w:rPr>
          <w:rFonts w:ascii="Times New Roman" w:hAnsi="Times New Roman"/>
          <w:lang w:val="lt-LT"/>
        </w:rPr>
      </w:pPr>
    </w:p>
    <w:p w14:paraId="2DA840F4"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5.</w:t>
      </w:r>
      <w:r w:rsidRPr="00CF2E72">
        <w:rPr>
          <w:rFonts w:ascii="Times New Roman" w:hAnsi="Times New Roman"/>
          <w:b/>
          <w:lang w:val="lt-LT"/>
        </w:rPr>
        <w:tab/>
        <w:t>VARTOJIMO METODAS IR BŪDAS (-AI)</w:t>
      </w:r>
    </w:p>
    <w:p w14:paraId="2AD093EE" w14:textId="77777777" w:rsidR="00987FCA" w:rsidRPr="00BD0595" w:rsidRDefault="00987FCA" w:rsidP="00987FCA">
      <w:pPr>
        <w:tabs>
          <w:tab w:val="left" w:pos="567"/>
        </w:tabs>
        <w:spacing w:after="0" w:line="240" w:lineRule="auto"/>
        <w:rPr>
          <w:rFonts w:ascii="Times New Roman" w:hAnsi="Times New Roman"/>
        </w:rPr>
      </w:pPr>
    </w:p>
    <w:p w14:paraId="1EC7C949"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Vartoti per burną.</w:t>
      </w:r>
    </w:p>
    <w:p w14:paraId="7181B55B"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 xml:space="preserve">Prieš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artojimą perskaitykite pakuotės lapelį.</w:t>
      </w:r>
    </w:p>
    <w:p w14:paraId="18175AF9" w14:textId="77777777" w:rsidR="00987FCA" w:rsidRPr="00BD0595" w:rsidRDefault="00987FCA" w:rsidP="00987FCA">
      <w:pPr>
        <w:tabs>
          <w:tab w:val="left" w:pos="567"/>
        </w:tabs>
        <w:spacing w:after="0" w:line="240" w:lineRule="auto"/>
        <w:rPr>
          <w:rFonts w:ascii="Times New Roman" w:hAnsi="Times New Roman"/>
        </w:rPr>
      </w:pPr>
    </w:p>
    <w:p w14:paraId="5309C01F" w14:textId="77777777" w:rsidR="00987FCA" w:rsidRPr="00BD0595" w:rsidRDefault="00987FCA" w:rsidP="00987FCA">
      <w:pPr>
        <w:tabs>
          <w:tab w:val="left" w:pos="567"/>
        </w:tabs>
        <w:spacing w:after="0" w:line="240" w:lineRule="auto"/>
        <w:rPr>
          <w:rFonts w:ascii="Times New Roman" w:hAnsi="Times New Roman"/>
        </w:rPr>
      </w:pPr>
    </w:p>
    <w:p w14:paraId="381C51E9"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6.</w:t>
      </w:r>
      <w:r w:rsidRPr="00CF2E72">
        <w:rPr>
          <w:rFonts w:ascii="Times New Roman" w:hAnsi="Times New Roman"/>
          <w:b/>
          <w:lang w:val="lt-LT"/>
        </w:rPr>
        <w:tab/>
        <w:t>SPECIALUS ĮSPĖJIMAS, KAD VAISTINĮ PREPARATĄ BŪTINA LAIKYTI VAIKAMS NEPASTEBIMOJE IR NEPASIEKIAMOJE</w:t>
      </w:r>
      <w:r w:rsidRPr="00CF2E72" w:rsidDel="009E5021">
        <w:rPr>
          <w:rFonts w:ascii="Times New Roman" w:hAnsi="Times New Roman"/>
          <w:b/>
          <w:lang w:val="lt-LT"/>
        </w:rPr>
        <w:t xml:space="preserve"> </w:t>
      </w:r>
      <w:r w:rsidRPr="00CF2E72">
        <w:rPr>
          <w:rFonts w:ascii="Times New Roman" w:hAnsi="Times New Roman"/>
          <w:b/>
          <w:lang w:val="lt-LT"/>
        </w:rPr>
        <w:t>VIETOJE</w:t>
      </w:r>
    </w:p>
    <w:p w14:paraId="317F19A8" w14:textId="77777777" w:rsidR="00987FCA" w:rsidRPr="00BD0595" w:rsidRDefault="00987FCA" w:rsidP="00987FCA">
      <w:pPr>
        <w:tabs>
          <w:tab w:val="left" w:pos="567"/>
        </w:tabs>
        <w:spacing w:after="0" w:line="240" w:lineRule="auto"/>
        <w:rPr>
          <w:rFonts w:ascii="Times New Roman" w:hAnsi="Times New Roman"/>
        </w:rPr>
      </w:pPr>
    </w:p>
    <w:p w14:paraId="74081CD7" w14:textId="77777777" w:rsidR="00987FCA" w:rsidRPr="00BD0595" w:rsidRDefault="00987FCA" w:rsidP="00987FCA">
      <w:pPr>
        <w:tabs>
          <w:tab w:val="left" w:pos="567"/>
        </w:tabs>
        <w:spacing w:after="0" w:line="240" w:lineRule="auto"/>
        <w:rPr>
          <w:rFonts w:ascii="Times New Roman" w:hAnsi="Times New Roman"/>
        </w:rPr>
      </w:pPr>
      <w:r w:rsidRPr="00BD0595">
        <w:rPr>
          <w:rFonts w:ascii="Times New Roman" w:hAnsi="Times New Roman"/>
        </w:rPr>
        <w:t xml:space="preserve">Laikyti </w:t>
      </w:r>
      <w:smartTag w:uri="urn:schemas-microsoft-com:office:smarttags" w:element="PersonName">
        <w:r w:rsidRPr="00BD0595">
          <w:rPr>
            <w:rFonts w:ascii="Times New Roman" w:hAnsi="Times New Roman"/>
          </w:rPr>
          <w:t>v</w:t>
        </w:r>
      </w:smartTag>
      <w:r w:rsidRPr="00BD0595">
        <w:rPr>
          <w:rFonts w:ascii="Times New Roman" w:hAnsi="Times New Roman"/>
        </w:rPr>
        <w:t>aikams nepastebimoje</w:t>
      </w:r>
      <w:r w:rsidRPr="00BD0595" w:rsidDel="00732DD8">
        <w:rPr>
          <w:rFonts w:ascii="Times New Roman" w:hAnsi="Times New Roman"/>
        </w:rPr>
        <w:t xml:space="preserve"> </w:t>
      </w:r>
      <w:r w:rsidRPr="00BD0595">
        <w:rPr>
          <w:rFonts w:ascii="Times New Roman" w:hAnsi="Times New Roman"/>
        </w:rPr>
        <w:t>ir nepasiekiamoje vietoje.</w:t>
      </w:r>
    </w:p>
    <w:p w14:paraId="76476A00" w14:textId="77777777" w:rsidR="00987FCA" w:rsidRPr="00BD0595" w:rsidRDefault="00987FCA" w:rsidP="00987FCA">
      <w:pPr>
        <w:tabs>
          <w:tab w:val="left" w:pos="567"/>
        </w:tabs>
        <w:spacing w:after="0" w:line="240" w:lineRule="auto"/>
        <w:rPr>
          <w:rFonts w:ascii="Times New Roman" w:hAnsi="Times New Roman"/>
        </w:rPr>
      </w:pPr>
    </w:p>
    <w:p w14:paraId="2CBA729E" w14:textId="77777777" w:rsidR="00987FCA" w:rsidRPr="00BD0595" w:rsidRDefault="00987FCA" w:rsidP="00987FCA">
      <w:pPr>
        <w:tabs>
          <w:tab w:val="left" w:pos="567"/>
        </w:tabs>
        <w:spacing w:after="0" w:line="240" w:lineRule="auto"/>
        <w:rPr>
          <w:rFonts w:ascii="Times New Roman" w:hAnsi="Times New Roman"/>
        </w:rPr>
      </w:pPr>
    </w:p>
    <w:p w14:paraId="07CBF18A"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7.</w:t>
      </w:r>
      <w:r w:rsidRPr="00CF2E72">
        <w:rPr>
          <w:rFonts w:ascii="Times New Roman" w:hAnsi="Times New Roman"/>
          <w:b/>
          <w:lang w:val="lt-LT"/>
        </w:rPr>
        <w:tab/>
        <w:t>KITAS (-I) SPECIALUS (-ŪS) ĮSPĖJIMAS (-AI) (JEI REIKIA)</w:t>
      </w:r>
    </w:p>
    <w:p w14:paraId="35FE0251" w14:textId="77777777" w:rsidR="00987FCA" w:rsidRPr="00BD0595" w:rsidRDefault="00987FCA" w:rsidP="00987FCA">
      <w:pPr>
        <w:tabs>
          <w:tab w:val="left" w:pos="567"/>
        </w:tabs>
        <w:spacing w:after="0" w:line="240" w:lineRule="auto"/>
        <w:rPr>
          <w:rFonts w:ascii="Times New Roman" w:hAnsi="Times New Roman"/>
        </w:rPr>
      </w:pPr>
    </w:p>
    <w:p w14:paraId="6CABA654" w14:textId="77777777" w:rsidR="00987FCA" w:rsidRPr="00BD0595" w:rsidRDefault="00987FCA" w:rsidP="00987FCA">
      <w:pPr>
        <w:tabs>
          <w:tab w:val="left" w:pos="567"/>
        </w:tabs>
        <w:spacing w:after="0" w:line="240" w:lineRule="auto"/>
        <w:rPr>
          <w:rFonts w:ascii="Times New Roman" w:hAnsi="Times New Roman"/>
        </w:rPr>
      </w:pPr>
    </w:p>
    <w:p w14:paraId="1018DA9B"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8.</w:t>
      </w:r>
      <w:r w:rsidRPr="00CF2E72">
        <w:rPr>
          <w:rFonts w:ascii="Times New Roman" w:hAnsi="Times New Roman"/>
          <w:b/>
          <w:lang w:val="lt-LT"/>
        </w:rPr>
        <w:tab/>
        <w:t>TINKAMUMO LAIKAS</w:t>
      </w:r>
    </w:p>
    <w:p w14:paraId="248729FA" w14:textId="77777777" w:rsidR="00987FCA" w:rsidRPr="00BD0595" w:rsidRDefault="00987FCA" w:rsidP="00987FCA">
      <w:pPr>
        <w:tabs>
          <w:tab w:val="left" w:pos="567"/>
        </w:tabs>
        <w:spacing w:after="0" w:line="240" w:lineRule="auto"/>
        <w:rPr>
          <w:rFonts w:ascii="Times New Roman" w:hAnsi="Times New Roman"/>
        </w:rPr>
      </w:pPr>
    </w:p>
    <w:p w14:paraId="7062221A" w14:textId="77777777" w:rsidR="00987FCA" w:rsidRPr="00BD0595" w:rsidRDefault="00987FCA" w:rsidP="00987FCA">
      <w:pPr>
        <w:tabs>
          <w:tab w:val="left" w:pos="567"/>
        </w:tabs>
        <w:spacing w:after="0" w:line="240" w:lineRule="auto"/>
        <w:rPr>
          <w:rFonts w:ascii="Times New Roman" w:hAnsi="Times New Roman"/>
        </w:rPr>
      </w:pPr>
      <w:r w:rsidRPr="00BD0595">
        <w:rPr>
          <w:rFonts w:ascii="Times New Roman" w:hAnsi="Times New Roman"/>
        </w:rPr>
        <w:t>Tinka iki mm/MMMM</w:t>
      </w:r>
    </w:p>
    <w:p w14:paraId="7FC327D1" w14:textId="77777777" w:rsidR="00987FCA" w:rsidRPr="00BD0595" w:rsidRDefault="00987FCA" w:rsidP="00987FCA">
      <w:pPr>
        <w:tabs>
          <w:tab w:val="left" w:pos="567"/>
        </w:tabs>
        <w:spacing w:after="0" w:line="240" w:lineRule="auto"/>
        <w:rPr>
          <w:rFonts w:ascii="Times New Roman" w:hAnsi="Times New Roman"/>
        </w:rPr>
      </w:pPr>
    </w:p>
    <w:p w14:paraId="7CDB7E2C" w14:textId="77777777" w:rsidR="00987FCA" w:rsidRPr="00BD0595" w:rsidRDefault="00987FCA" w:rsidP="00987FCA">
      <w:pPr>
        <w:tabs>
          <w:tab w:val="left" w:pos="567"/>
        </w:tabs>
        <w:spacing w:after="0" w:line="240" w:lineRule="auto"/>
        <w:rPr>
          <w:rFonts w:ascii="Times New Roman" w:hAnsi="Times New Roman"/>
        </w:rPr>
      </w:pPr>
    </w:p>
    <w:p w14:paraId="0B846AEE"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9.</w:t>
      </w:r>
      <w:r w:rsidRPr="00CF2E72">
        <w:rPr>
          <w:rFonts w:ascii="Times New Roman" w:hAnsi="Times New Roman"/>
          <w:b/>
          <w:lang w:val="lt-LT"/>
        </w:rPr>
        <w:tab/>
        <w:t>SPECIALIOS LAIKYMO SĄLYGOS</w:t>
      </w:r>
    </w:p>
    <w:p w14:paraId="7206D332" w14:textId="77777777" w:rsidR="00987FCA" w:rsidRPr="00BD0595" w:rsidRDefault="00987FCA" w:rsidP="00987FCA">
      <w:pPr>
        <w:tabs>
          <w:tab w:val="left" w:pos="567"/>
        </w:tabs>
        <w:spacing w:after="0" w:line="240" w:lineRule="auto"/>
        <w:rPr>
          <w:rFonts w:ascii="Times New Roman" w:hAnsi="Times New Roman"/>
        </w:rPr>
      </w:pPr>
    </w:p>
    <w:p w14:paraId="0AE121D9" w14:textId="77777777" w:rsidR="00987FCA" w:rsidRPr="00BD0595" w:rsidRDefault="00987FCA" w:rsidP="00987FCA">
      <w:pPr>
        <w:tabs>
          <w:tab w:val="left" w:pos="567"/>
        </w:tabs>
        <w:spacing w:after="0" w:line="240" w:lineRule="auto"/>
        <w:rPr>
          <w:rFonts w:ascii="Times New Roman" w:hAnsi="Times New Roman"/>
        </w:rPr>
      </w:pPr>
    </w:p>
    <w:p w14:paraId="79DC3EE5"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lastRenderedPageBreak/>
        <w:t>10.</w:t>
      </w:r>
      <w:r w:rsidRPr="00CF2E72">
        <w:rPr>
          <w:rFonts w:ascii="Times New Roman" w:hAnsi="Times New Roman"/>
          <w:b/>
          <w:lang w:val="lt-LT"/>
        </w:rPr>
        <w:tab/>
        <w:t>SPECIALIOS ATSARGUMO PRIEMONĖS DĖL NESUVARTOTO VAISTINIO PREPARATO AR JO ATLIEKŲ TVARKYMO (JEI REIKIA)</w:t>
      </w:r>
    </w:p>
    <w:p w14:paraId="1165D8D2" w14:textId="77777777" w:rsidR="00987FCA" w:rsidRPr="00BD0595" w:rsidRDefault="00987FCA" w:rsidP="00987FCA">
      <w:pPr>
        <w:tabs>
          <w:tab w:val="left" w:pos="567"/>
        </w:tabs>
        <w:spacing w:after="0" w:line="240" w:lineRule="auto"/>
        <w:rPr>
          <w:rFonts w:ascii="Times New Roman" w:hAnsi="Times New Roman"/>
        </w:rPr>
      </w:pPr>
    </w:p>
    <w:p w14:paraId="0B3BAD0F" w14:textId="77777777" w:rsidR="00987FCA" w:rsidRPr="00BD0595" w:rsidRDefault="00987FCA" w:rsidP="00987FCA">
      <w:pPr>
        <w:tabs>
          <w:tab w:val="left" w:pos="567"/>
        </w:tabs>
        <w:spacing w:after="0" w:line="240" w:lineRule="auto"/>
        <w:rPr>
          <w:rFonts w:ascii="Times New Roman" w:hAnsi="Times New Roman"/>
        </w:rPr>
      </w:pPr>
    </w:p>
    <w:p w14:paraId="0B6AD7D8"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11.</w:t>
      </w:r>
      <w:r w:rsidRPr="00CF2E72">
        <w:rPr>
          <w:rFonts w:ascii="Times New Roman" w:hAnsi="Times New Roman"/>
          <w:b/>
          <w:lang w:val="lt-LT"/>
        </w:rPr>
        <w:tab/>
        <w:t>REGISTRUOTOJO PAVADINIMAS IR ADRESAS</w:t>
      </w:r>
    </w:p>
    <w:p w14:paraId="1CE72036" w14:textId="77777777" w:rsidR="00987FCA" w:rsidRPr="00CF2E72" w:rsidRDefault="00987FCA" w:rsidP="00987FCA">
      <w:pPr>
        <w:tabs>
          <w:tab w:val="left" w:pos="567"/>
        </w:tabs>
        <w:spacing w:after="0" w:line="240" w:lineRule="auto"/>
        <w:rPr>
          <w:rFonts w:ascii="Times New Roman" w:hAnsi="Times New Roman"/>
          <w:lang w:val="en-US"/>
        </w:rPr>
      </w:pPr>
    </w:p>
    <w:p w14:paraId="69CB6792"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Vitabalans Oy</w:t>
      </w:r>
    </w:p>
    <w:p w14:paraId="3B512F78"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Varastokatu 8 </w:t>
      </w:r>
    </w:p>
    <w:p w14:paraId="3496E9DC"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FI-13500 Hameenlinna</w:t>
      </w:r>
    </w:p>
    <w:p w14:paraId="1C96598B"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Suomija</w:t>
      </w:r>
    </w:p>
    <w:p w14:paraId="4EF5DAF3" w14:textId="77777777" w:rsidR="00987FCA" w:rsidRPr="00BD0595" w:rsidRDefault="00987FCA" w:rsidP="00987FCA">
      <w:pPr>
        <w:tabs>
          <w:tab w:val="left" w:pos="567"/>
        </w:tabs>
        <w:spacing w:after="0" w:line="240" w:lineRule="auto"/>
        <w:rPr>
          <w:rFonts w:ascii="Times New Roman" w:hAnsi="Times New Roman"/>
        </w:rPr>
      </w:pPr>
    </w:p>
    <w:p w14:paraId="48DD719F" w14:textId="77777777" w:rsidR="00987FCA" w:rsidRPr="00BD0595" w:rsidRDefault="00987FCA" w:rsidP="00987FCA">
      <w:pPr>
        <w:tabs>
          <w:tab w:val="left" w:pos="567"/>
        </w:tabs>
        <w:spacing w:after="0" w:line="240" w:lineRule="auto"/>
        <w:rPr>
          <w:rFonts w:ascii="Times New Roman" w:hAnsi="Times New Roman"/>
        </w:rPr>
      </w:pPr>
    </w:p>
    <w:p w14:paraId="725CB654"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12.</w:t>
      </w:r>
      <w:r w:rsidRPr="00CF2E72">
        <w:rPr>
          <w:rFonts w:ascii="Times New Roman" w:hAnsi="Times New Roman"/>
          <w:b/>
          <w:lang w:val="lt-LT"/>
        </w:rPr>
        <w:tab/>
        <w:t>REGISTRACIJOS PAŽYMĖJIMO NUMERIS (-IAI)</w:t>
      </w:r>
    </w:p>
    <w:p w14:paraId="69CB9EFD" w14:textId="77777777" w:rsidR="00987FCA" w:rsidRPr="00BD0595" w:rsidRDefault="00987FCA" w:rsidP="00987FCA">
      <w:pPr>
        <w:tabs>
          <w:tab w:val="left" w:pos="567"/>
        </w:tabs>
        <w:spacing w:after="0" w:line="240" w:lineRule="auto"/>
        <w:rPr>
          <w:rFonts w:ascii="Times New Roman" w:hAnsi="Times New Roman"/>
        </w:rPr>
      </w:pPr>
    </w:p>
    <w:p w14:paraId="439F2E18"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N30 – LT/1/10/2174/001</w:t>
      </w:r>
    </w:p>
    <w:p w14:paraId="4CB834EC"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N60 – LT/1/10/2174/002</w:t>
      </w:r>
    </w:p>
    <w:p w14:paraId="51D31248"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N100 – LT/1/10/2174/003</w:t>
      </w:r>
    </w:p>
    <w:p w14:paraId="2971381D" w14:textId="77777777" w:rsidR="00987FCA" w:rsidRPr="00BD0595" w:rsidRDefault="00987FCA" w:rsidP="00987FCA">
      <w:pPr>
        <w:tabs>
          <w:tab w:val="left" w:pos="567"/>
        </w:tabs>
        <w:spacing w:after="0" w:line="240" w:lineRule="auto"/>
        <w:rPr>
          <w:rFonts w:ascii="Times New Roman" w:hAnsi="Times New Roman"/>
        </w:rPr>
      </w:pPr>
    </w:p>
    <w:p w14:paraId="77826FD9" w14:textId="77777777" w:rsidR="00987FCA" w:rsidRPr="00BD0595" w:rsidRDefault="00987FCA" w:rsidP="00987FCA">
      <w:pPr>
        <w:tabs>
          <w:tab w:val="left" w:pos="567"/>
        </w:tabs>
        <w:spacing w:after="0" w:line="240" w:lineRule="auto"/>
        <w:rPr>
          <w:rFonts w:ascii="Times New Roman" w:hAnsi="Times New Roman"/>
        </w:rPr>
      </w:pPr>
    </w:p>
    <w:p w14:paraId="6209C454"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13.</w:t>
      </w:r>
      <w:r w:rsidRPr="00CF2E72">
        <w:rPr>
          <w:rFonts w:ascii="Times New Roman" w:hAnsi="Times New Roman"/>
          <w:b/>
          <w:lang w:val="lt-LT"/>
        </w:rPr>
        <w:tab/>
        <w:t>SERIJOS NUMERIS</w:t>
      </w:r>
    </w:p>
    <w:p w14:paraId="2BBDA4F5" w14:textId="77777777" w:rsidR="00987FCA" w:rsidRPr="00BD0595" w:rsidRDefault="00987FCA" w:rsidP="00987FCA">
      <w:pPr>
        <w:tabs>
          <w:tab w:val="left" w:pos="567"/>
        </w:tabs>
        <w:spacing w:after="0" w:line="240" w:lineRule="auto"/>
        <w:rPr>
          <w:rFonts w:ascii="Times New Roman" w:hAnsi="Times New Roman"/>
        </w:rPr>
      </w:pPr>
    </w:p>
    <w:p w14:paraId="256E07B3" w14:textId="77777777" w:rsidR="00987FCA" w:rsidRPr="00BD0595" w:rsidRDefault="00987FCA" w:rsidP="00987FCA">
      <w:pPr>
        <w:tabs>
          <w:tab w:val="left" w:pos="567"/>
        </w:tabs>
        <w:spacing w:after="0" w:line="240" w:lineRule="auto"/>
        <w:rPr>
          <w:rFonts w:ascii="Times New Roman" w:hAnsi="Times New Roman"/>
        </w:rPr>
      </w:pPr>
      <w:r w:rsidRPr="00BD0595">
        <w:rPr>
          <w:rFonts w:ascii="Times New Roman" w:hAnsi="Times New Roman"/>
        </w:rPr>
        <w:t>Serija</w:t>
      </w:r>
    </w:p>
    <w:p w14:paraId="092A1674" w14:textId="77777777" w:rsidR="00987FCA" w:rsidRPr="00BD0595" w:rsidRDefault="00987FCA" w:rsidP="00987FCA">
      <w:pPr>
        <w:tabs>
          <w:tab w:val="left" w:pos="567"/>
        </w:tabs>
        <w:spacing w:after="0" w:line="240" w:lineRule="auto"/>
        <w:rPr>
          <w:rFonts w:ascii="Times New Roman" w:hAnsi="Times New Roman"/>
        </w:rPr>
      </w:pPr>
    </w:p>
    <w:p w14:paraId="2EAC0B00" w14:textId="77777777" w:rsidR="00987FCA" w:rsidRPr="00BD0595" w:rsidRDefault="00987FCA" w:rsidP="00987FCA">
      <w:pPr>
        <w:tabs>
          <w:tab w:val="left" w:pos="567"/>
        </w:tabs>
        <w:spacing w:after="0" w:line="240" w:lineRule="auto"/>
        <w:rPr>
          <w:rFonts w:ascii="Times New Roman" w:hAnsi="Times New Roman"/>
        </w:rPr>
      </w:pPr>
    </w:p>
    <w:p w14:paraId="192ED4F2"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14.</w:t>
      </w:r>
      <w:r w:rsidRPr="00CF2E72">
        <w:rPr>
          <w:rFonts w:ascii="Times New Roman" w:hAnsi="Times New Roman"/>
          <w:b/>
          <w:lang w:val="lt-LT"/>
        </w:rPr>
        <w:tab/>
        <w:t>PARDAVIMO (IŠDAVIMO) TVARKA</w:t>
      </w:r>
    </w:p>
    <w:p w14:paraId="34AC0881" w14:textId="77777777" w:rsidR="00987FCA" w:rsidRPr="00BD0595" w:rsidRDefault="00987FCA" w:rsidP="00987FCA">
      <w:pPr>
        <w:tabs>
          <w:tab w:val="left" w:pos="567"/>
        </w:tabs>
        <w:spacing w:after="0" w:line="240" w:lineRule="auto"/>
        <w:rPr>
          <w:rFonts w:ascii="Times New Roman" w:hAnsi="Times New Roman"/>
        </w:rPr>
      </w:pPr>
    </w:p>
    <w:p w14:paraId="46CF065E" w14:textId="2E1276AB" w:rsidR="00987FCA" w:rsidRPr="00CF2E72" w:rsidRDefault="00987FCA" w:rsidP="00987FCA">
      <w:p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 xml:space="preserve">Receptinis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aistinis preparatas.</w:t>
      </w:r>
    </w:p>
    <w:p w14:paraId="0F342542" w14:textId="77777777" w:rsidR="00987FCA" w:rsidRPr="00BD0595" w:rsidRDefault="00987FCA" w:rsidP="00987FCA">
      <w:pPr>
        <w:tabs>
          <w:tab w:val="left" w:pos="567"/>
        </w:tabs>
        <w:spacing w:after="0" w:line="240" w:lineRule="auto"/>
        <w:rPr>
          <w:rFonts w:ascii="Times New Roman" w:hAnsi="Times New Roman"/>
        </w:rPr>
      </w:pPr>
    </w:p>
    <w:p w14:paraId="5E861809" w14:textId="77777777" w:rsidR="00987FCA" w:rsidRPr="00BD0595" w:rsidRDefault="00987FCA" w:rsidP="00987FCA">
      <w:pPr>
        <w:tabs>
          <w:tab w:val="left" w:pos="567"/>
        </w:tabs>
        <w:spacing w:after="0" w:line="240" w:lineRule="auto"/>
        <w:rPr>
          <w:rFonts w:ascii="Times New Roman" w:hAnsi="Times New Roman"/>
        </w:rPr>
      </w:pPr>
    </w:p>
    <w:p w14:paraId="595500E9"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15.</w:t>
      </w:r>
      <w:r w:rsidRPr="00CF2E72">
        <w:rPr>
          <w:rFonts w:ascii="Times New Roman" w:hAnsi="Times New Roman"/>
          <w:b/>
          <w:lang w:val="lt-LT"/>
        </w:rPr>
        <w:tab/>
        <w:t>VARTOJIMO INSTRUKCIJA</w:t>
      </w:r>
    </w:p>
    <w:p w14:paraId="2D10DD36" w14:textId="77777777" w:rsidR="00987FCA" w:rsidRPr="00BD0595" w:rsidRDefault="00987FCA" w:rsidP="00987FCA">
      <w:pPr>
        <w:tabs>
          <w:tab w:val="left" w:pos="567"/>
        </w:tabs>
        <w:spacing w:after="0" w:line="240" w:lineRule="auto"/>
        <w:rPr>
          <w:rFonts w:ascii="Times New Roman" w:hAnsi="Times New Roman"/>
        </w:rPr>
      </w:pPr>
    </w:p>
    <w:p w14:paraId="7B03300A" w14:textId="77777777" w:rsidR="00987FCA" w:rsidRPr="00CF2E72" w:rsidRDefault="00987FCA" w:rsidP="00987FCA">
      <w:pPr>
        <w:tabs>
          <w:tab w:val="left" w:pos="567"/>
        </w:tabs>
        <w:spacing w:after="0" w:line="260" w:lineRule="exact"/>
        <w:rPr>
          <w:rFonts w:ascii="Times New Roman" w:hAnsi="Times New Roman"/>
          <w:lang w:val="lt-LT"/>
        </w:rPr>
      </w:pPr>
    </w:p>
    <w:p w14:paraId="4456DE27" w14:textId="77777777" w:rsidR="00987FCA" w:rsidRPr="00CF2E72" w:rsidRDefault="00987FCA" w:rsidP="00987FC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CF2E72">
        <w:rPr>
          <w:rFonts w:ascii="Times New Roman" w:hAnsi="Times New Roman"/>
          <w:b/>
          <w:lang w:val="lt-LT"/>
        </w:rPr>
        <w:t>16.</w:t>
      </w:r>
      <w:r w:rsidRPr="00CF2E72">
        <w:rPr>
          <w:rFonts w:ascii="Times New Roman" w:hAnsi="Times New Roman"/>
          <w:b/>
          <w:lang w:val="lt-LT"/>
        </w:rPr>
        <w:tab/>
        <w:t>INFORMACIJA BRAILIO RAŠTU</w:t>
      </w:r>
    </w:p>
    <w:p w14:paraId="53955502" w14:textId="77777777" w:rsidR="00987FCA" w:rsidRPr="00CF2E72" w:rsidRDefault="00987FCA" w:rsidP="00987FCA">
      <w:pPr>
        <w:tabs>
          <w:tab w:val="left" w:pos="567"/>
        </w:tabs>
        <w:spacing w:after="0" w:line="260" w:lineRule="exact"/>
        <w:rPr>
          <w:rFonts w:ascii="Times New Roman" w:hAnsi="Times New Roman"/>
          <w:lang w:val="lt-LT"/>
        </w:rPr>
      </w:pPr>
    </w:p>
    <w:p w14:paraId="22EB1B93" w14:textId="77777777" w:rsidR="00987FCA" w:rsidRDefault="00987FCA" w:rsidP="00987FCA">
      <w:pPr>
        <w:spacing w:after="0" w:line="240" w:lineRule="auto"/>
        <w:rPr>
          <w:rFonts w:ascii="Times New Roman" w:eastAsia="Times New Roman" w:hAnsi="Times New Roman" w:cs="Times New Roman"/>
          <w:szCs w:val="24"/>
          <w:lang w:val="lt-LT"/>
        </w:rPr>
      </w:pPr>
      <w:r w:rsidRPr="00741110">
        <w:rPr>
          <w:rFonts w:ascii="Times New Roman" w:eastAsia="Times New Roman" w:hAnsi="Times New Roman" w:cs="Times New Roman"/>
          <w:szCs w:val="24"/>
          <w:highlight w:val="lightGray"/>
          <w:lang w:val="bg-BG"/>
        </w:rPr>
        <w:t>Priimtas pa</w:t>
      </w:r>
      <w:r w:rsidRPr="00741110">
        <w:rPr>
          <w:rFonts w:ascii="Times New Roman" w:eastAsia="Times New Roman" w:hAnsi="Times New Roman" w:cs="Times New Roman"/>
          <w:szCs w:val="24"/>
          <w:highlight w:val="lightGray"/>
          <w:lang w:val="lt-LT"/>
        </w:rPr>
        <w:t>grindimas</w:t>
      </w:r>
      <w:r w:rsidRPr="00741110">
        <w:rPr>
          <w:rFonts w:ascii="Times New Roman" w:eastAsia="Times New Roman" w:hAnsi="Times New Roman" w:cs="Times New Roman"/>
          <w:szCs w:val="24"/>
          <w:highlight w:val="lightGray"/>
          <w:lang w:val="bg-BG"/>
        </w:rPr>
        <w:t xml:space="preserve"> informacijos Brailio raštu</w:t>
      </w:r>
      <w:r w:rsidRPr="00741110">
        <w:rPr>
          <w:rFonts w:ascii="Times New Roman" w:eastAsia="Times New Roman" w:hAnsi="Times New Roman" w:cs="Times New Roman"/>
          <w:szCs w:val="24"/>
          <w:highlight w:val="lightGray"/>
          <w:lang w:val="lt-LT"/>
        </w:rPr>
        <w:t xml:space="preserve"> nepateikti.</w:t>
      </w:r>
    </w:p>
    <w:p w14:paraId="4A5E59F0" w14:textId="77777777" w:rsidR="00BD0595" w:rsidRPr="006955DF" w:rsidRDefault="00BD0595" w:rsidP="00987FCA">
      <w:pPr>
        <w:spacing w:after="0" w:line="240" w:lineRule="auto"/>
        <w:rPr>
          <w:rFonts w:ascii="Times New Roman" w:eastAsia="Times New Roman" w:hAnsi="Times New Roman" w:cs="Times New Roman"/>
          <w:noProof/>
          <w:szCs w:val="24"/>
          <w:lang w:val="lt-LT"/>
        </w:rPr>
      </w:pPr>
    </w:p>
    <w:p w14:paraId="308D94D2" w14:textId="77777777" w:rsidR="00987FCA" w:rsidRPr="00741110" w:rsidRDefault="00987FCA" w:rsidP="00987FCA">
      <w:pPr>
        <w:spacing w:after="0" w:line="240" w:lineRule="auto"/>
        <w:rPr>
          <w:rFonts w:ascii="Times New Roman" w:eastAsia="Times New Roman" w:hAnsi="Times New Roman" w:cs="Times New Roman"/>
          <w:noProof/>
          <w:shd w:val="clear" w:color="auto" w:fill="CCCCCC"/>
          <w:lang w:val="lt-LT"/>
        </w:rPr>
      </w:pPr>
    </w:p>
    <w:p w14:paraId="4292FB87" w14:textId="77777777" w:rsidR="00987FCA" w:rsidRPr="00741110" w:rsidRDefault="00987FCA" w:rsidP="00987FC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4"/>
          <w:lang w:val="lt-LT"/>
        </w:rPr>
      </w:pPr>
      <w:r w:rsidRPr="00741110">
        <w:rPr>
          <w:rFonts w:ascii="Times New Roman" w:eastAsia="Times New Roman" w:hAnsi="Times New Roman" w:cs="Times New Roman"/>
          <w:b/>
          <w:noProof/>
          <w:szCs w:val="24"/>
          <w:lang w:val="lt-LT"/>
        </w:rPr>
        <w:t>17.</w:t>
      </w:r>
      <w:r w:rsidRPr="00741110">
        <w:rPr>
          <w:rFonts w:ascii="Times New Roman" w:eastAsia="Times New Roman" w:hAnsi="Times New Roman" w:cs="Times New Roman"/>
          <w:b/>
          <w:noProof/>
          <w:szCs w:val="24"/>
          <w:lang w:val="lt-LT"/>
        </w:rPr>
        <w:tab/>
        <w:t>UNIKALUS IDENTIFIKATORIUS – 2D BRŪKŠNINIS KODAS</w:t>
      </w:r>
    </w:p>
    <w:p w14:paraId="1BC84F93" w14:textId="77777777" w:rsidR="00987FCA" w:rsidRPr="00741110" w:rsidRDefault="00987FCA" w:rsidP="00987FCA">
      <w:pPr>
        <w:spacing w:after="0" w:line="240" w:lineRule="auto"/>
        <w:rPr>
          <w:rFonts w:ascii="Times New Roman" w:eastAsia="Times New Roman" w:hAnsi="Times New Roman" w:cs="Times New Roman"/>
          <w:noProof/>
          <w:shd w:val="clear" w:color="auto" w:fill="CCCCCC"/>
          <w:lang w:val="lt-LT"/>
        </w:rPr>
      </w:pPr>
    </w:p>
    <w:p w14:paraId="6EA17299" w14:textId="77777777" w:rsidR="00987FCA" w:rsidRPr="00741110" w:rsidRDefault="00987FCA" w:rsidP="00987FCA">
      <w:pPr>
        <w:spacing w:after="0" w:line="240" w:lineRule="auto"/>
        <w:rPr>
          <w:rFonts w:ascii="Times New Roman" w:eastAsia="Times New Roman" w:hAnsi="Times New Roman" w:cs="Times New Roman"/>
          <w:noProof/>
          <w:vanish/>
          <w:lang w:val="lt-LT"/>
        </w:rPr>
      </w:pPr>
    </w:p>
    <w:p w14:paraId="42B63A43" w14:textId="77777777" w:rsidR="00987FCA" w:rsidRPr="00741110" w:rsidRDefault="00987FCA" w:rsidP="00987FCA">
      <w:pPr>
        <w:spacing w:after="0" w:line="240" w:lineRule="auto"/>
        <w:rPr>
          <w:rFonts w:ascii="Times New Roman" w:eastAsia="Times New Roman" w:hAnsi="Times New Roman" w:cs="Times New Roman"/>
          <w:noProof/>
          <w:vanish/>
          <w:lang w:val="lt-LT"/>
        </w:rPr>
      </w:pPr>
    </w:p>
    <w:p w14:paraId="63E5FEB8" w14:textId="77777777" w:rsidR="00987FCA" w:rsidRDefault="00987FCA" w:rsidP="00987FCA">
      <w:pPr>
        <w:spacing w:after="0" w:line="240" w:lineRule="auto"/>
        <w:rPr>
          <w:rFonts w:ascii="Times New Roman" w:eastAsia="Times New Roman" w:hAnsi="Times New Roman" w:cs="Times New Roman"/>
          <w:noProof/>
          <w:szCs w:val="24"/>
          <w:highlight w:val="lightGray"/>
          <w:lang w:val="lt-LT"/>
        </w:rPr>
      </w:pPr>
      <w:r>
        <w:rPr>
          <w:rFonts w:ascii="Times New Roman" w:eastAsia="Times New Roman" w:hAnsi="Times New Roman" w:cs="Times New Roman"/>
          <w:noProof/>
          <w:szCs w:val="24"/>
          <w:highlight w:val="lightGray"/>
          <w:lang w:val="lt-LT"/>
        </w:rPr>
        <w:t>Duomenys nebūtini.</w:t>
      </w:r>
      <w:r w:rsidRPr="00741110">
        <w:rPr>
          <w:rFonts w:ascii="Times New Roman" w:eastAsia="Times New Roman" w:hAnsi="Times New Roman" w:cs="Times New Roman"/>
          <w:noProof/>
          <w:szCs w:val="24"/>
          <w:highlight w:val="lightGray"/>
          <w:lang w:val="lt-LT"/>
        </w:rPr>
        <w:t xml:space="preserve"> </w:t>
      </w:r>
    </w:p>
    <w:p w14:paraId="557BCC2E" w14:textId="77777777" w:rsidR="00BD0595" w:rsidRPr="00741110" w:rsidRDefault="00BD0595" w:rsidP="00987FCA">
      <w:pPr>
        <w:spacing w:after="0" w:line="240" w:lineRule="auto"/>
        <w:rPr>
          <w:rFonts w:ascii="Times New Roman" w:eastAsia="Times New Roman" w:hAnsi="Times New Roman" w:cs="Times New Roman"/>
          <w:noProof/>
          <w:szCs w:val="24"/>
          <w:highlight w:val="lightGray"/>
          <w:lang w:val="lt-LT"/>
        </w:rPr>
      </w:pPr>
    </w:p>
    <w:p w14:paraId="0969C5A5" w14:textId="77777777" w:rsidR="00987FCA" w:rsidRPr="00741110" w:rsidRDefault="00987FCA" w:rsidP="00987FCA">
      <w:pPr>
        <w:spacing w:after="0" w:line="240" w:lineRule="auto"/>
        <w:rPr>
          <w:rFonts w:ascii="Times New Roman" w:eastAsia="Times New Roman" w:hAnsi="Times New Roman" w:cs="Times New Roman"/>
          <w:noProof/>
          <w:szCs w:val="24"/>
          <w:lang w:val="lt-LT"/>
        </w:rPr>
      </w:pPr>
    </w:p>
    <w:p w14:paraId="39CFF487" w14:textId="77777777" w:rsidR="00987FCA" w:rsidRPr="00741110" w:rsidRDefault="00987FCA" w:rsidP="00987FC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4"/>
          <w:lang w:val="lt-LT"/>
        </w:rPr>
      </w:pPr>
      <w:r w:rsidRPr="00741110">
        <w:rPr>
          <w:rFonts w:ascii="Times New Roman" w:eastAsia="Times New Roman" w:hAnsi="Times New Roman" w:cs="Times New Roman"/>
          <w:b/>
          <w:noProof/>
          <w:szCs w:val="24"/>
          <w:lang w:val="lt-LT"/>
        </w:rPr>
        <w:t>18.</w:t>
      </w:r>
      <w:r w:rsidRPr="00741110">
        <w:rPr>
          <w:rFonts w:ascii="Times New Roman" w:eastAsia="Times New Roman" w:hAnsi="Times New Roman" w:cs="Times New Roman"/>
          <w:b/>
          <w:noProof/>
          <w:szCs w:val="24"/>
          <w:lang w:val="lt-LT"/>
        </w:rPr>
        <w:tab/>
        <w:t>UNIKALUS IDENTIFIKATORIUS – ŽMONĖMS SUPRANTAMI DUOMENYS</w:t>
      </w:r>
    </w:p>
    <w:p w14:paraId="79E4B19C" w14:textId="77777777" w:rsidR="00987FCA" w:rsidRPr="00741110" w:rsidRDefault="00987FCA" w:rsidP="00987FCA">
      <w:pPr>
        <w:spacing w:after="0" w:line="240" w:lineRule="auto"/>
        <w:ind w:left="-198"/>
        <w:rPr>
          <w:rFonts w:ascii="Times New Roman" w:eastAsia="Times New Roman" w:hAnsi="Times New Roman" w:cs="Times New Roman"/>
          <w:lang w:val="lt-LT"/>
        </w:rPr>
      </w:pPr>
    </w:p>
    <w:p w14:paraId="557EB451" w14:textId="77777777" w:rsidR="00987FCA" w:rsidRPr="00741110" w:rsidRDefault="00987FCA" w:rsidP="00987FCA">
      <w:pPr>
        <w:spacing w:after="0" w:line="240" w:lineRule="auto"/>
        <w:rPr>
          <w:rFonts w:ascii="Times New Roman" w:eastAsia="Times New Roman" w:hAnsi="Times New Roman" w:cs="Times New Roman"/>
          <w:noProof/>
          <w:vanish/>
          <w:lang w:val="lt-LT"/>
        </w:rPr>
      </w:pPr>
    </w:p>
    <w:p w14:paraId="78D870FF" w14:textId="77777777" w:rsidR="00987FCA" w:rsidRPr="00741110" w:rsidRDefault="00987FCA" w:rsidP="00987FCA">
      <w:pPr>
        <w:spacing w:after="0" w:line="240" w:lineRule="auto"/>
        <w:rPr>
          <w:rFonts w:ascii="Times New Roman" w:eastAsia="Times New Roman" w:hAnsi="Times New Roman" w:cs="Times New Roman"/>
          <w:noProof/>
          <w:vanish/>
          <w:lang w:val="lt-LT"/>
        </w:rPr>
      </w:pPr>
    </w:p>
    <w:p w14:paraId="2273E438" w14:textId="77777777" w:rsidR="00987FCA" w:rsidRPr="00741110" w:rsidRDefault="00987FCA" w:rsidP="00987FCA">
      <w:pPr>
        <w:spacing w:after="0" w:line="240" w:lineRule="auto"/>
        <w:rPr>
          <w:rFonts w:ascii="Times New Roman" w:eastAsia="Times New Roman" w:hAnsi="Times New Roman" w:cs="Times New Roman"/>
          <w:noProof/>
          <w:vanish/>
          <w:lang w:val="lt-LT"/>
        </w:rPr>
      </w:pPr>
      <w:r>
        <w:rPr>
          <w:rFonts w:ascii="Times New Roman" w:eastAsia="Times New Roman" w:hAnsi="Times New Roman" w:cs="Times New Roman"/>
          <w:noProof/>
          <w:szCs w:val="24"/>
          <w:highlight w:val="lightGray"/>
          <w:shd w:val="clear" w:color="auto" w:fill="CCCCCC"/>
          <w:lang w:val="lt-LT"/>
        </w:rPr>
        <w:t>Duomenys nebūtini.</w:t>
      </w:r>
    </w:p>
    <w:p w14:paraId="5306FC4E" w14:textId="77777777" w:rsidR="00987FCA" w:rsidRPr="00CF2E72" w:rsidRDefault="00987FCA" w:rsidP="00987FCA">
      <w:pPr>
        <w:tabs>
          <w:tab w:val="left" w:pos="567"/>
        </w:tabs>
        <w:spacing w:after="0" w:line="240" w:lineRule="auto"/>
        <w:rPr>
          <w:rFonts w:ascii="Times New Roman" w:hAnsi="Times New Roman"/>
          <w:lang w:val="lt-LT"/>
        </w:rPr>
      </w:pPr>
    </w:p>
    <w:p w14:paraId="4E0A0C82" w14:textId="77777777" w:rsidR="00987FCA" w:rsidRPr="00CF2E72" w:rsidRDefault="00987FCA" w:rsidP="00987FCA">
      <w:pPr>
        <w:tabs>
          <w:tab w:val="left" w:pos="567"/>
        </w:tabs>
        <w:spacing w:after="0" w:line="240" w:lineRule="auto"/>
        <w:rPr>
          <w:rFonts w:ascii="Times New Roman" w:hAnsi="Times New Roman"/>
          <w:lang w:val="lt-LT"/>
        </w:rPr>
      </w:pPr>
    </w:p>
    <w:p w14:paraId="728EBEB3" w14:textId="77777777" w:rsidR="00987FCA" w:rsidRPr="00CF2E72" w:rsidRDefault="00987FCA" w:rsidP="00987FCA">
      <w:pPr>
        <w:tabs>
          <w:tab w:val="left" w:pos="567"/>
        </w:tabs>
        <w:spacing w:after="0" w:line="240" w:lineRule="auto"/>
        <w:rPr>
          <w:rFonts w:ascii="Times New Roman" w:hAnsi="Times New Roman"/>
          <w:lang w:val="lt-LT"/>
        </w:rPr>
      </w:pPr>
    </w:p>
    <w:p w14:paraId="6936D34F" w14:textId="77777777" w:rsidR="00987FCA" w:rsidRPr="00CF2E72" w:rsidRDefault="00987FCA" w:rsidP="00987FCA">
      <w:pPr>
        <w:tabs>
          <w:tab w:val="left" w:pos="567"/>
        </w:tabs>
        <w:spacing w:after="0" w:line="240" w:lineRule="auto"/>
        <w:rPr>
          <w:rFonts w:ascii="Times New Roman" w:hAnsi="Times New Roman"/>
          <w:lang w:val="lt-LT"/>
        </w:rPr>
      </w:pPr>
    </w:p>
    <w:p w14:paraId="77556852" w14:textId="77777777" w:rsidR="00987FCA" w:rsidRPr="00CF2E72" w:rsidRDefault="00987FCA" w:rsidP="00987FCA">
      <w:pPr>
        <w:tabs>
          <w:tab w:val="left" w:pos="567"/>
        </w:tabs>
        <w:spacing w:after="0" w:line="240" w:lineRule="auto"/>
        <w:rPr>
          <w:rFonts w:ascii="Times New Roman" w:hAnsi="Times New Roman"/>
          <w:lang w:val="lt-LT"/>
        </w:rPr>
      </w:pPr>
    </w:p>
    <w:p w14:paraId="228FFDD6" w14:textId="77777777" w:rsidR="00987FCA" w:rsidRPr="00CF2E72" w:rsidRDefault="00987FCA" w:rsidP="00987FCA">
      <w:pPr>
        <w:tabs>
          <w:tab w:val="left" w:pos="567"/>
        </w:tabs>
        <w:spacing w:after="0" w:line="240" w:lineRule="auto"/>
        <w:rPr>
          <w:rFonts w:ascii="Times New Roman" w:hAnsi="Times New Roman"/>
          <w:lang w:val="lt-LT"/>
        </w:rPr>
      </w:pPr>
    </w:p>
    <w:p w14:paraId="0909D1E3" w14:textId="77777777" w:rsidR="00987FCA" w:rsidRPr="00CF2E72" w:rsidRDefault="00987FCA" w:rsidP="00987FCA">
      <w:pPr>
        <w:tabs>
          <w:tab w:val="left" w:pos="567"/>
        </w:tabs>
        <w:spacing w:after="0" w:line="240" w:lineRule="auto"/>
        <w:rPr>
          <w:rFonts w:ascii="Times New Roman" w:hAnsi="Times New Roman"/>
          <w:lang w:val="lt-LT"/>
        </w:rPr>
      </w:pPr>
    </w:p>
    <w:p w14:paraId="58C5AE75" w14:textId="77777777" w:rsidR="00987FCA" w:rsidRPr="00CF2E72" w:rsidRDefault="00987FCA" w:rsidP="00987FCA">
      <w:pPr>
        <w:tabs>
          <w:tab w:val="left" w:pos="567"/>
        </w:tabs>
        <w:spacing w:after="0" w:line="240" w:lineRule="auto"/>
        <w:rPr>
          <w:rFonts w:ascii="Times New Roman" w:hAnsi="Times New Roman"/>
          <w:lang w:val="lt-LT"/>
        </w:rPr>
      </w:pPr>
    </w:p>
    <w:p w14:paraId="32C292CD" w14:textId="77777777" w:rsidR="00987FCA" w:rsidRPr="00CF2E72" w:rsidRDefault="00987FCA" w:rsidP="00987FCA">
      <w:pPr>
        <w:tabs>
          <w:tab w:val="left" w:pos="567"/>
        </w:tabs>
        <w:spacing w:after="0" w:line="240" w:lineRule="auto"/>
        <w:rPr>
          <w:rFonts w:ascii="Times New Roman" w:hAnsi="Times New Roman"/>
          <w:lang w:val="lt-LT"/>
        </w:rPr>
      </w:pPr>
    </w:p>
    <w:p w14:paraId="6D868335" w14:textId="77777777" w:rsidR="00987FCA" w:rsidRPr="00CF2E72" w:rsidRDefault="00987FCA" w:rsidP="00987FCA">
      <w:pPr>
        <w:tabs>
          <w:tab w:val="left" w:pos="567"/>
        </w:tabs>
        <w:spacing w:after="0" w:line="240" w:lineRule="auto"/>
        <w:rPr>
          <w:rFonts w:ascii="Times New Roman" w:hAnsi="Times New Roman"/>
          <w:lang w:val="lt-LT"/>
        </w:rPr>
      </w:pPr>
    </w:p>
    <w:p w14:paraId="5C64860F" w14:textId="77777777" w:rsidR="00987FCA" w:rsidRPr="00CF2E72" w:rsidRDefault="00987FCA" w:rsidP="00987FCA">
      <w:pPr>
        <w:tabs>
          <w:tab w:val="left" w:pos="567"/>
        </w:tabs>
        <w:spacing w:after="0" w:line="240" w:lineRule="auto"/>
        <w:rPr>
          <w:rFonts w:ascii="Times New Roman" w:hAnsi="Times New Roman"/>
          <w:lang w:val="lt-LT"/>
        </w:rPr>
      </w:pPr>
    </w:p>
    <w:p w14:paraId="1777C664" w14:textId="77777777" w:rsidR="00987FCA" w:rsidRPr="00CF2E72" w:rsidRDefault="00987FCA" w:rsidP="00987FCA">
      <w:pPr>
        <w:tabs>
          <w:tab w:val="left" w:pos="567"/>
        </w:tabs>
        <w:spacing w:after="0" w:line="240" w:lineRule="auto"/>
        <w:rPr>
          <w:rFonts w:ascii="Times New Roman" w:hAnsi="Times New Roman"/>
          <w:lang w:val="lt-LT"/>
        </w:rPr>
      </w:pPr>
    </w:p>
    <w:p w14:paraId="6902B51B" w14:textId="77777777" w:rsidR="00987FCA" w:rsidRPr="00CF2E72" w:rsidRDefault="00987FCA" w:rsidP="00987FCA">
      <w:pPr>
        <w:tabs>
          <w:tab w:val="left" w:pos="567"/>
        </w:tabs>
        <w:spacing w:after="0" w:line="240" w:lineRule="auto"/>
        <w:rPr>
          <w:rFonts w:ascii="Times New Roman" w:hAnsi="Times New Roman"/>
          <w:lang w:val="lt-LT"/>
        </w:rPr>
      </w:pPr>
    </w:p>
    <w:p w14:paraId="27EAB14A"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br w:type="page"/>
      </w:r>
      <w:r w:rsidRPr="00CF2E72">
        <w:rPr>
          <w:rFonts w:ascii="Times New Roman" w:hAnsi="Times New Roman"/>
          <w:b/>
          <w:lang w:val="lt-LT"/>
        </w:rPr>
        <w:lastRenderedPageBreak/>
        <w:t>INFORMACIJA ANT VIDINĖS PAKUOTĖS</w:t>
      </w:r>
    </w:p>
    <w:p w14:paraId="71A02D9C"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p>
    <w:p w14:paraId="2902AFB0" w14:textId="77777777" w:rsidR="00987FCA" w:rsidRPr="00CF2E72" w:rsidRDefault="00987FCA" w:rsidP="00987FC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CF2E72">
        <w:rPr>
          <w:rFonts w:ascii="Times New Roman" w:hAnsi="Times New Roman"/>
          <w:b/>
          <w:lang w:val="lt-LT"/>
        </w:rPr>
        <w:t>TABLEČIŲ TALPYKLĖ</w:t>
      </w:r>
    </w:p>
    <w:p w14:paraId="671AA9B5" w14:textId="77777777" w:rsidR="00987FCA" w:rsidRPr="00CF2E72" w:rsidRDefault="00987FCA" w:rsidP="00987FCA">
      <w:pPr>
        <w:tabs>
          <w:tab w:val="left" w:pos="567"/>
        </w:tabs>
        <w:spacing w:after="0" w:line="240" w:lineRule="auto"/>
        <w:rPr>
          <w:rFonts w:ascii="Times New Roman" w:hAnsi="Times New Roman"/>
          <w:lang w:val="en-US"/>
        </w:rPr>
      </w:pPr>
    </w:p>
    <w:p w14:paraId="04ED7C7E" w14:textId="77777777" w:rsidR="00987FCA" w:rsidRPr="00CF2E72" w:rsidRDefault="00987FCA" w:rsidP="00987FCA">
      <w:pPr>
        <w:tabs>
          <w:tab w:val="left" w:pos="567"/>
        </w:tabs>
        <w:spacing w:after="0" w:line="240" w:lineRule="auto"/>
        <w:rPr>
          <w:rFonts w:ascii="Times New Roman" w:hAnsi="Times New Roman"/>
          <w:lang w:val="en-US"/>
        </w:rPr>
      </w:pPr>
    </w:p>
    <w:p w14:paraId="25CDAB4B"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w:t>
      </w:r>
      <w:r w:rsidRPr="00CF2E72">
        <w:rPr>
          <w:rFonts w:ascii="Times New Roman" w:hAnsi="Times New Roman"/>
          <w:b/>
          <w:lang w:val="lt-LT"/>
        </w:rPr>
        <w:tab/>
        <w:t>VAISTINIO PREPARATO PAVADINIMAS</w:t>
      </w:r>
    </w:p>
    <w:p w14:paraId="5E311497" w14:textId="77777777" w:rsidR="00987FCA" w:rsidRPr="00CF2E72" w:rsidRDefault="00987FCA" w:rsidP="00987FCA">
      <w:pPr>
        <w:tabs>
          <w:tab w:val="left" w:pos="567"/>
        </w:tabs>
        <w:spacing w:after="0" w:line="240" w:lineRule="auto"/>
        <w:rPr>
          <w:rFonts w:ascii="Times New Roman" w:hAnsi="Times New Roman"/>
          <w:lang w:val="lt-LT"/>
        </w:rPr>
      </w:pPr>
    </w:p>
    <w:p w14:paraId="1BEFD57A"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Celiprolol Vitabalans 400 mg plė</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ele dengtos tabletės</w:t>
      </w:r>
    </w:p>
    <w:p w14:paraId="5ADD5D05"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celiprololi hydrochloridum</w:t>
      </w:r>
    </w:p>
    <w:p w14:paraId="79466F64" w14:textId="77777777" w:rsidR="00987FCA" w:rsidRPr="00CF2E72" w:rsidRDefault="00987FCA" w:rsidP="00987FCA">
      <w:pPr>
        <w:tabs>
          <w:tab w:val="left" w:pos="567"/>
        </w:tabs>
        <w:spacing w:after="0" w:line="240" w:lineRule="auto"/>
        <w:rPr>
          <w:rFonts w:ascii="Times New Roman" w:hAnsi="Times New Roman"/>
          <w:lang w:val="lt-LT"/>
        </w:rPr>
      </w:pPr>
    </w:p>
    <w:p w14:paraId="1E2C42B8" w14:textId="77777777" w:rsidR="00987FCA" w:rsidRPr="00CF2E72" w:rsidRDefault="00987FCA" w:rsidP="00987FCA">
      <w:pPr>
        <w:tabs>
          <w:tab w:val="left" w:pos="567"/>
        </w:tabs>
        <w:spacing w:after="0" w:line="240" w:lineRule="auto"/>
        <w:rPr>
          <w:rFonts w:ascii="Times New Roman" w:hAnsi="Times New Roman"/>
          <w:lang w:val="lt-LT"/>
        </w:rPr>
      </w:pPr>
    </w:p>
    <w:p w14:paraId="23085C32"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2.</w:t>
      </w:r>
      <w:r w:rsidRPr="00CF2E72">
        <w:rPr>
          <w:rFonts w:ascii="Times New Roman" w:hAnsi="Times New Roman"/>
          <w:b/>
          <w:lang w:val="lt-LT"/>
        </w:rPr>
        <w:tab/>
        <w:t>VEIKLIOJI (-IOS) MEDŽIAGA (-OS) IR JOS (-Ų) KIEKIS (-IAI)</w:t>
      </w:r>
    </w:p>
    <w:p w14:paraId="12C5AB5B" w14:textId="77777777" w:rsidR="00987FCA" w:rsidRPr="00CF2E72" w:rsidRDefault="00987FCA" w:rsidP="00987FCA">
      <w:pPr>
        <w:tabs>
          <w:tab w:val="left" w:pos="567"/>
        </w:tabs>
        <w:spacing w:after="0" w:line="240" w:lineRule="auto"/>
        <w:rPr>
          <w:rFonts w:ascii="Times New Roman" w:hAnsi="Times New Roman"/>
          <w:lang w:val="lt-LT"/>
        </w:rPr>
      </w:pPr>
    </w:p>
    <w:p w14:paraId="444B7695"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Kiekvienoje tabletėje yra 400 mg celiprololio hidrochlorido.</w:t>
      </w:r>
    </w:p>
    <w:p w14:paraId="1E1118A2" w14:textId="77777777" w:rsidR="00987FCA" w:rsidRPr="00CF2E72" w:rsidRDefault="00987FCA" w:rsidP="00987FCA">
      <w:pPr>
        <w:tabs>
          <w:tab w:val="left" w:pos="567"/>
        </w:tabs>
        <w:spacing w:after="0" w:line="240" w:lineRule="auto"/>
        <w:rPr>
          <w:rFonts w:ascii="Times New Roman" w:hAnsi="Times New Roman"/>
          <w:lang w:val="lt-LT"/>
        </w:rPr>
      </w:pPr>
    </w:p>
    <w:p w14:paraId="10EAC4EA" w14:textId="77777777" w:rsidR="00987FCA" w:rsidRPr="00CF2E72" w:rsidRDefault="00987FCA" w:rsidP="00987FCA">
      <w:pPr>
        <w:tabs>
          <w:tab w:val="left" w:pos="567"/>
        </w:tabs>
        <w:spacing w:after="0" w:line="240" w:lineRule="auto"/>
        <w:rPr>
          <w:rFonts w:ascii="Times New Roman" w:hAnsi="Times New Roman"/>
          <w:lang w:val="lt-LT"/>
        </w:rPr>
      </w:pPr>
    </w:p>
    <w:p w14:paraId="1990F21E"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3.</w:t>
      </w:r>
      <w:r w:rsidRPr="00CF2E72">
        <w:rPr>
          <w:rFonts w:ascii="Times New Roman" w:hAnsi="Times New Roman"/>
          <w:b/>
          <w:lang w:val="lt-LT"/>
        </w:rPr>
        <w:tab/>
        <w:t>PAGALBINIŲ MEDŽIAGŲ SĄRAŠAS</w:t>
      </w:r>
    </w:p>
    <w:p w14:paraId="68A529B6" w14:textId="77777777" w:rsidR="00987FCA" w:rsidRPr="00CF2E72" w:rsidRDefault="00987FCA" w:rsidP="00987FCA">
      <w:pPr>
        <w:tabs>
          <w:tab w:val="left" w:pos="567"/>
        </w:tabs>
        <w:spacing w:after="0" w:line="240" w:lineRule="auto"/>
        <w:rPr>
          <w:rFonts w:ascii="Times New Roman" w:hAnsi="Times New Roman"/>
          <w:lang w:val="lt-LT"/>
        </w:rPr>
      </w:pPr>
    </w:p>
    <w:p w14:paraId="233E0987" w14:textId="77777777" w:rsidR="00987FCA" w:rsidRPr="00CF2E72" w:rsidRDefault="00987FCA" w:rsidP="00987FCA">
      <w:pPr>
        <w:tabs>
          <w:tab w:val="left" w:pos="567"/>
        </w:tabs>
        <w:spacing w:after="0" w:line="240" w:lineRule="auto"/>
        <w:rPr>
          <w:rFonts w:ascii="Times New Roman" w:hAnsi="Times New Roman"/>
          <w:lang w:val="lt-LT"/>
        </w:rPr>
      </w:pPr>
    </w:p>
    <w:p w14:paraId="1E0054CA"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4.</w:t>
      </w:r>
      <w:r w:rsidRPr="00CF2E72">
        <w:rPr>
          <w:rFonts w:ascii="Times New Roman" w:hAnsi="Times New Roman"/>
          <w:b/>
          <w:lang w:val="lt-LT"/>
        </w:rPr>
        <w:tab/>
        <w:t>FARMACINĖ FORMA IR KIEKIS PAKUOTĖJE</w:t>
      </w:r>
    </w:p>
    <w:p w14:paraId="0DC18D92" w14:textId="77777777" w:rsidR="00987FCA" w:rsidRPr="00CF2E72" w:rsidRDefault="00987FCA" w:rsidP="00987FCA">
      <w:pPr>
        <w:tabs>
          <w:tab w:val="left" w:pos="567"/>
        </w:tabs>
        <w:spacing w:after="0" w:line="240" w:lineRule="auto"/>
        <w:rPr>
          <w:rFonts w:ascii="Times New Roman" w:hAnsi="Times New Roman"/>
          <w:lang w:val="lt-LT"/>
        </w:rPr>
      </w:pPr>
    </w:p>
    <w:p w14:paraId="5560D8C1"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highlight w:val="lightGray"/>
          <w:lang w:val="lt-LT"/>
        </w:rPr>
        <w:t>Plė</w:t>
      </w:r>
      <w:smartTag w:uri="urn:schemas-microsoft-com:office:smarttags" w:element="PersonName">
        <w:r w:rsidRPr="00CF2E72">
          <w:rPr>
            <w:rFonts w:ascii="Times New Roman" w:hAnsi="Times New Roman"/>
            <w:highlight w:val="lightGray"/>
            <w:lang w:val="lt-LT"/>
          </w:rPr>
          <w:t>v</w:t>
        </w:r>
      </w:smartTag>
      <w:r w:rsidRPr="00CF2E72">
        <w:rPr>
          <w:rFonts w:ascii="Times New Roman" w:hAnsi="Times New Roman"/>
          <w:highlight w:val="lightGray"/>
          <w:lang w:val="lt-LT"/>
        </w:rPr>
        <w:t>ele dengtos tabletės</w:t>
      </w:r>
    </w:p>
    <w:p w14:paraId="7F683F39"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30 tablečių</w:t>
      </w:r>
    </w:p>
    <w:p w14:paraId="5D4E691D" w14:textId="77777777" w:rsidR="00987FCA" w:rsidRPr="00CF2E72" w:rsidRDefault="00987FCA" w:rsidP="00987FCA">
      <w:pPr>
        <w:spacing w:after="0" w:line="240" w:lineRule="auto"/>
        <w:rPr>
          <w:rFonts w:ascii="Times New Roman" w:hAnsi="Times New Roman"/>
          <w:highlight w:val="lightGray"/>
          <w:lang w:val="lt-LT"/>
        </w:rPr>
      </w:pPr>
      <w:r w:rsidRPr="00CF2E72">
        <w:rPr>
          <w:rFonts w:ascii="Times New Roman" w:hAnsi="Times New Roman"/>
          <w:highlight w:val="lightGray"/>
          <w:lang w:val="lt-LT"/>
        </w:rPr>
        <w:t>60 tablečių</w:t>
      </w:r>
    </w:p>
    <w:p w14:paraId="24235DAC"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highlight w:val="lightGray"/>
          <w:lang w:val="lt-LT"/>
        </w:rPr>
        <w:t>100 tablečių</w:t>
      </w:r>
    </w:p>
    <w:p w14:paraId="7BCD44AE" w14:textId="77777777" w:rsidR="00987FCA" w:rsidRPr="00CF2E72" w:rsidRDefault="00987FCA" w:rsidP="00987FCA">
      <w:pPr>
        <w:tabs>
          <w:tab w:val="left" w:pos="567"/>
        </w:tabs>
        <w:spacing w:after="0" w:line="240" w:lineRule="auto"/>
        <w:rPr>
          <w:rFonts w:ascii="Times New Roman" w:hAnsi="Times New Roman"/>
          <w:lang w:val="lt-LT"/>
        </w:rPr>
      </w:pPr>
    </w:p>
    <w:p w14:paraId="0CD0C611" w14:textId="77777777" w:rsidR="00987FCA" w:rsidRPr="00CF2E72" w:rsidRDefault="00987FCA" w:rsidP="00987FCA">
      <w:pPr>
        <w:tabs>
          <w:tab w:val="left" w:pos="567"/>
        </w:tabs>
        <w:spacing w:after="0" w:line="240" w:lineRule="auto"/>
        <w:rPr>
          <w:rFonts w:ascii="Times New Roman" w:hAnsi="Times New Roman"/>
          <w:lang w:val="lt-LT"/>
        </w:rPr>
      </w:pPr>
    </w:p>
    <w:p w14:paraId="404B4195"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5.</w:t>
      </w:r>
      <w:r w:rsidRPr="00CF2E72">
        <w:rPr>
          <w:rFonts w:ascii="Times New Roman" w:hAnsi="Times New Roman"/>
          <w:b/>
          <w:lang w:val="lt-LT"/>
        </w:rPr>
        <w:tab/>
        <w:t>VARTOJIMO METODAS IR BŪDAS (-AI)</w:t>
      </w:r>
    </w:p>
    <w:p w14:paraId="221FCEF1" w14:textId="77777777" w:rsidR="00987FCA" w:rsidRPr="00BD0595" w:rsidRDefault="00987FCA" w:rsidP="00987FCA">
      <w:pPr>
        <w:tabs>
          <w:tab w:val="left" w:pos="567"/>
        </w:tabs>
        <w:spacing w:after="0" w:line="240" w:lineRule="auto"/>
        <w:rPr>
          <w:rFonts w:ascii="Times New Roman" w:hAnsi="Times New Roman"/>
        </w:rPr>
      </w:pPr>
    </w:p>
    <w:p w14:paraId="3952B6E9"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Vartoti per burną.</w:t>
      </w:r>
    </w:p>
    <w:p w14:paraId="353FEDCC"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 xml:space="preserve">Prieš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artojimą perskaitykite pakuotės lapelį.</w:t>
      </w:r>
    </w:p>
    <w:p w14:paraId="70928D30" w14:textId="77777777" w:rsidR="00987FCA" w:rsidRPr="00BD0595" w:rsidRDefault="00987FCA" w:rsidP="00987FCA">
      <w:pPr>
        <w:tabs>
          <w:tab w:val="left" w:pos="567"/>
        </w:tabs>
        <w:spacing w:after="0" w:line="240" w:lineRule="auto"/>
        <w:rPr>
          <w:rFonts w:ascii="Times New Roman" w:hAnsi="Times New Roman"/>
        </w:rPr>
      </w:pPr>
    </w:p>
    <w:p w14:paraId="413F61B9" w14:textId="77777777" w:rsidR="00987FCA" w:rsidRPr="00BD0595" w:rsidRDefault="00987FCA" w:rsidP="00987FCA">
      <w:pPr>
        <w:tabs>
          <w:tab w:val="left" w:pos="567"/>
        </w:tabs>
        <w:spacing w:after="0" w:line="240" w:lineRule="auto"/>
        <w:rPr>
          <w:rFonts w:ascii="Times New Roman" w:hAnsi="Times New Roman"/>
        </w:rPr>
      </w:pPr>
    </w:p>
    <w:p w14:paraId="3794D6A4"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6.</w:t>
      </w:r>
      <w:r w:rsidRPr="00CF2E72">
        <w:rPr>
          <w:rFonts w:ascii="Times New Roman" w:hAnsi="Times New Roman"/>
          <w:b/>
          <w:lang w:val="lt-LT"/>
        </w:rPr>
        <w:tab/>
        <w:t>SPECIALUS ĮSPĖJIMAS, KAD VAISTINĮ PREPARATĄ BŪTINA LAIKYTI VAIKAMS NEPASTEBIMOJE IR NEPASIEKIAMOJE</w:t>
      </w:r>
      <w:r w:rsidRPr="00CF2E72" w:rsidDel="00F31F72">
        <w:rPr>
          <w:rFonts w:ascii="Times New Roman" w:hAnsi="Times New Roman"/>
          <w:b/>
          <w:lang w:val="lt-LT"/>
        </w:rPr>
        <w:t xml:space="preserve"> </w:t>
      </w:r>
      <w:r w:rsidRPr="00CF2E72">
        <w:rPr>
          <w:rFonts w:ascii="Times New Roman" w:hAnsi="Times New Roman"/>
          <w:b/>
          <w:lang w:val="lt-LT"/>
        </w:rPr>
        <w:t>VIETOJE</w:t>
      </w:r>
    </w:p>
    <w:p w14:paraId="63FB22A6" w14:textId="77777777" w:rsidR="00987FCA" w:rsidRPr="00BD0595" w:rsidRDefault="00987FCA" w:rsidP="00987FCA">
      <w:pPr>
        <w:tabs>
          <w:tab w:val="left" w:pos="567"/>
        </w:tabs>
        <w:spacing w:after="0" w:line="240" w:lineRule="auto"/>
        <w:rPr>
          <w:rFonts w:ascii="Times New Roman" w:hAnsi="Times New Roman"/>
        </w:rPr>
      </w:pPr>
    </w:p>
    <w:p w14:paraId="346D28AD" w14:textId="77777777" w:rsidR="00987FCA" w:rsidRPr="00BD0595" w:rsidRDefault="00987FCA" w:rsidP="00987FCA">
      <w:pPr>
        <w:tabs>
          <w:tab w:val="left" w:pos="567"/>
        </w:tabs>
        <w:spacing w:after="0" w:line="240" w:lineRule="auto"/>
        <w:rPr>
          <w:rFonts w:ascii="Times New Roman" w:hAnsi="Times New Roman"/>
        </w:rPr>
      </w:pPr>
      <w:r w:rsidRPr="00BD0595">
        <w:rPr>
          <w:rFonts w:ascii="Times New Roman" w:hAnsi="Times New Roman"/>
        </w:rPr>
        <w:t xml:space="preserve">Laikyti </w:t>
      </w:r>
      <w:smartTag w:uri="urn:schemas-microsoft-com:office:smarttags" w:element="PersonName">
        <w:r w:rsidRPr="00BD0595">
          <w:rPr>
            <w:rFonts w:ascii="Times New Roman" w:hAnsi="Times New Roman"/>
          </w:rPr>
          <w:t>v</w:t>
        </w:r>
      </w:smartTag>
      <w:r w:rsidRPr="00BD0595">
        <w:rPr>
          <w:rFonts w:ascii="Times New Roman" w:hAnsi="Times New Roman"/>
        </w:rPr>
        <w:t>aikams nepastebimoje ir nepasiekiamoje vietoje.</w:t>
      </w:r>
    </w:p>
    <w:p w14:paraId="5ABE3DAD" w14:textId="77777777" w:rsidR="00987FCA" w:rsidRPr="00BD0595" w:rsidRDefault="00987FCA" w:rsidP="00987FCA">
      <w:pPr>
        <w:tabs>
          <w:tab w:val="left" w:pos="567"/>
        </w:tabs>
        <w:spacing w:after="0" w:line="240" w:lineRule="auto"/>
        <w:rPr>
          <w:rFonts w:ascii="Times New Roman" w:hAnsi="Times New Roman"/>
        </w:rPr>
      </w:pPr>
    </w:p>
    <w:p w14:paraId="4F5104F7" w14:textId="77777777" w:rsidR="00987FCA" w:rsidRPr="00BD0595" w:rsidRDefault="00987FCA" w:rsidP="00987FCA">
      <w:pPr>
        <w:tabs>
          <w:tab w:val="left" w:pos="567"/>
        </w:tabs>
        <w:spacing w:after="0" w:line="240" w:lineRule="auto"/>
        <w:rPr>
          <w:rFonts w:ascii="Times New Roman" w:hAnsi="Times New Roman"/>
        </w:rPr>
      </w:pPr>
    </w:p>
    <w:p w14:paraId="72385FE1"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7.</w:t>
      </w:r>
      <w:r w:rsidRPr="00CF2E72">
        <w:rPr>
          <w:rFonts w:ascii="Times New Roman" w:hAnsi="Times New Roman"/>
          <w:b/>
          <w:lang w:val="lt-LT"/>
        </w:rPr>
        <w:tab/>
        <w:t>KITAS (-I) SPECIALUS (-ŪS) ĮSPĖJIMAS (-AI) (JEI REIKIA)</w:t>
      </w:r>
    </w:p>
    <w:p w14:paraId="77C32702" w14:textId="77777777" w:rsidR="00987FCA" w:rsidRPr="00BD0595" w:rsidRDefault="00987FCA" w:rsidP="00987FCA">
      <w:pPr>
        <w:tabs>
          <w:tab w:val="left" w:pos="567"/>
        </w:tabs>
        <w:spacing w:after="0" w:line="240" w:lineRule="auto"/>
        <w:rPr>
          <w:rFonts w:ascii="Times New Roman" w:hAnsi="Times New Roman"/>
        </w:rPr>
      </w:pPr>
    </w:p>
    <w:p w14:paraId="14BC63B4" w14:textId="77777777" w:rsidR="00987FCA" w:rsidRPr="00BD0595" w:rsidRDefault="00987FCA" w:rsidP="00987FCA">
      <w:pPr>
        <w:tabs>
          <w:tab w:val="left" w:pos="567"/>
        </w:tabs>
        <w:spacing w:after="0" w:line="240" w:lineRule="auto"/>
        <w:rPr>
          <w:rFonts w:ascii="Times New Roman" w:hAnsi="Times New Roman"/>
        </w:rPr>
      </w:pPr>
    </w:p>
    <w:p w14:paraId="1A499A21"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highlight w:val="lightGray"/>
          <w:lang w:val="lt-LT"/>
        </w:rPr>
      </w:pPr>
      <w:r w:rsidRPr="00CF2E72">
        <w:rPr>
          <w:rFonts w:ascii="Times New Roman" w:hAnsi="Times New Roman"/>
          <w:b/>
          <w:lang w:val="lt-LT"/>
        </w:rPr>
        <w:t>8.</w:t>
      </w:r>
      <w:r w:rsidRPr="00CF2E72">
        <w:rPr>
          <w:rFonts w:ascii="Times New Roman" w:hAnsi="Times New Roman"/>
          <w:b/>
          <w:lang w:val="lt-LT"/>
        </w:rPr>
        <w:tab/>
        <w:t>TINKAMUMO LAIKAS</w:t>
      </w:r>
    </w:p>
    <w:p w14:paraId="14AA9E23" w14:textId="77777777" w:rsidR="00987FCA" w:rsidRPr="00BD0595" w:rsidRDefault="00987FCA" w:rsidP="00987FCA">
      <w:pPr>
        <w:tabs>
          <w:tab w:val="left" w:pos="567"/>
        </w:tabs>
        <w:spacing w:after="0" w:line="240" w:lineRule="auto"/>
        <w:rPr>
          <w:rFonts w:ascii="Times New Roman" w:hAnsi="Times New Roman"/>
        </w:rPr>
      </w:pPr>
    </w:p>
    <w:p w14:paraId="70815664" w14:textId="77777777" w:rsidR="00987FCA" w:rsidRPr="00BD0595" w:rsidRDefault="00987FCA" w:rsidP="00987FCA">
      <w:pPr>
        <w:tabs>
          <w:tab w:val="left" w:pos="567"/>
        </w:tabs>
        <w:spacing w:after="0" w:line="240" w:lineRule="auto"/>
        <w:rPr>
          <w:rFonts w:ascii="Times New Roman" w:hAnsi="Times New Roman"/>
        </w:rPr>
      </w:pPr>
      <w:r w:rsidRPr="00BD0595">
        <w:rPr>
          <w:rFonts w:ascii="Times New Roman" w:hAnsi="Times New Roman"/>
        </w:rPr>
        <w:t>Tinka iki mm/MMMM</w:t>
      </w:r>
    </w:p>
    <w:p w14:paraId="2CDC2494" w14:textId="77777777" w:rsidR="00987FCA" w:rsidRPr="00BD0595" w:rsidRDefault="00987FCA" w:rsidP="00987FCA">
      <w:pPr>
        <w:tabs>
          <w:tab w:val="left" w:pos="567"/>
        </w:tabs>
        <w:spacing w:after="0" w:line="240" w:lineRule="auto"/>
        <w:rPr>
          <w:rFonts w:ascii="Times New Roman" w:hAnsi="Times New Roman"/>
        </w:rPr>
      </w:pPr>
    </w:p>
    <w:p w14:paraId="14740B20" w14:textId="77777777" w:rsidR="00987FCA" w:rsidRPr="00BD0595" w:rsidRDefault="00987FCA" w:rsidP="00987FCA">
      <w:pPr>
        <w:tabs>
          <w:tab w:val="left" w:pos="567"/>
        </w:tabs>
        <w:spacing w:after="0" w:line="240" w:lineRule="auto"/>
        <w:rPr>
          <w:rFonts w:ascii="Times New Roman" w:hAnsi="Times New Roman"/>
        </w:rPr>
      </w:pPr>
    </w:p>
    <w:p w14:paraId="42DB776F"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9.</w:t>
      </w:r>
      <w:r w:rsidRPr="00CF2E72">
        <w:rPr>
          <w:rFonts w:ascii="Times New Roman" w:hAnsi="Times New Roman"/>
          <w:b/>
          <w:lang w:val="lt-LT"/>
        </w:rPr>
        <w:tab/>
        <w:t>SPECIALIOS LAIKYMO SĄLYGOS</w:t>
      </w:r>
    </w:p>
    <w:p w14:paraId="7881A8A0" w14:textId="77777777" w:rsidR="00987FCA" w:rsidRPr="00BD0595" w:rsidRDefault="00987FCA" w:rsidP="00987FCA">
      <w:pPr>
        <w:tabs>
          <w:tab w:val="left" w:pos="567"/>
        </w:tabs>
        <w:spacing w:after="0" w:line="240" w:lineRule="auto"/>
        <w:rPr>
          <w:rFonts w:ascii="Times New Roman" w:hAnsi="Times New Roman"/>
        </w:rPr>
      </w:pPr>
    </w:p>
    <w:p w14:paraId="212EF105" w14:textId="77777777" w:rsidR="00987FCA" w:rsidRPr="00BD0595" w:rsidRDefault="00987FCA" w:rsidP="00987FCA">
      <w:pPr>
        <w:tabs>
          <w:tab w:val="left" w:pos="567"/>
        </w:tabs>
        <w:spacing w:after="0" w:line="240" w:lineRule="auto"/>
        <w:rPr>
          <w:rFonts w:ascii="Times New Roman" w:hAnsi="Times New Roman"/>
        </w:rPr>
      </w:pPr>
    </w:p>
    <w:p w14:paraId="20E12010"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lastRenderedPageBreak/>
        <w:t>10.</w:t>
      </w:r>
      <w:r w:rsidRPr="00CF2E72">
        <w:rPr>
          <w:rFonts w:ascii="Times New Roman" w:hAnsi="Times New Roman"/>
          <w:b/>
          <w:lang w:val="lt-LT"/>
        </w:rPr>
        <w:tab/>
        <w:t>SPECIALIOS ATSARGUMO PRIEMONĖS DĖL NESUVARTOTO VAISTINIO PREPARATO AR JO ATLIEKŲ TVARKYMO (JEI REIKIA)</w:t>
      </w:r>
    </w:p>
    <w:p w14:paraId="7797D815" w14:textId="77777777" w:rsidR="00987FCA" w:rsidRPr="00BD0595" w:rsidRDefault="00987FCA" w:rsidP="00987FCA">
      <w:pPr>
        <w:tabs>
          <w:tab w:val="left" w:pos="567"/>
        </w:tabs>
        <w:spacing w:after="0" w:line="240" w:lineRule="auto"/>
        <w:rPr>
          <w:rFonts w:ascii="Times New Roman" w:hAnsi="Times New Roman"/>
        </w:rPr>
      </w:pPr>
    </w:p>
    <w:p w14:paraId="17498868" w14:textId="77777777" w:rsidR="00987FCA" w:rsidRPr="00BD0595" w:rsidRDefault="00987FCA" w:rsidP="00987FCA">
      <w:pPr>
        <w:tabs>
          <w:tab w:val="left" w:pos="567"/>
        </w:tabs>
        <w:spacing w:after="0" w:line="240" w:lineRule="auto"/>
        <w:rPr>
          <w:rFonts w:ascii="Times New Roman" w:hAnsi="Times New Roman"/>
        </w:rPr>
      </w:pPr>
    </w:p>
    <w:p w14:paraId="7B02AB1C"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11.</w:t>
      </w:r>
      <w:r w:rsidRPr="00CF2E72">
        <w:rPr>
          <w:rFonts w:ascii="Times New Roman" w:hAnsi="Times New Roman"/>
          <w:b/>
          <w:lang w:val="lt-LT"/>
        </w:rPr>
        <w:tab/>
        <w:t>REGISTRUOTOJO PAVADINIMAS IR ADRESAS</w:t>
      </w:r>
    </w:p>
    <w:p w14:paraId="306B4D41" w14:textId="77777777" w:rsidR="00987FCA" w:rsidRPr="00CF2E72" w:rsidRDefault="00987FCA" w:rsidP="00987FCA">
      <w:pPr>
        <w:tabs>
          <w:tab w:val="left" w:pos="567"/>
        </w:tabs>
        <w:spacing w:after="0" w:line="240" w:lineRule="auto"/>
        <w:rPr>
          <w:rFonts w:ascii="Times New Roman" w:hAnsi="Times New Roman"/>
          <w:lang w:val="en-US"/>
        </w:rPr>
      </w:pPr>
    </w:p>
    <w:p w14:paraId="1F7F88A9"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Vitabalans Oy</w:t>
      </w:r>
    </w:p>
    <w:p w14:paraId="7AAA9142"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Varastokatu 8 </w:t>
      </w:r>
    </w:p>
    <w:p w14:paraId="7C939752"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FI-13500 Hameenlinna</w:t>
      </w:r>
    </w:p>
    <w:p w14:paraId="452118DA"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Suomija</w:t>
      </w:r>
    </w:p>
    <w:p w14:paraId="21C34AF9" w14:textId="77777777" w:rsidR="00987FCA" w:rsidRPr="00BD0595" w:rsidRDefault="00987FCA" w:rsidP="00987FCA">
      <w:pPr>
        <w:tabs>
          <w:tab w:val="left" w:pos="567"/>
        </w:tabs>
        <w:spacing w:after="0" w:line="240" w:lineRule="auto"/>
        <w:rPr>
          <w:rFonts w:ascii="Times New Roman" w:hAnsi="Times New Roman"/>
        </w:rPr>
      </w:pPr>
    </w:p>
    <w:p w14:paraId="5C1FFBE3" w14:textId="77777777" w:rsidR="00987FCA" w:rsidRPr="00BD0595" w:rsidRDefault="00987FCA" w:rsidP="00987FCA">
      <w:pPr>
        <w:tabs>
          <w:tab w:val="left" w:pos="567"/>
        </w:tabs>
        <w:spacing w:after="0" w:line="240" w:lineRule="auto"/>
        <w:rPr>
          <w:rFonts w:ascii="Times New Roman" w:hAnsi="Times New Roman"/>
        </w:rPr>
      </w:pPr>
    </w:p>
    <w:p w14:paraId="520F0D9A"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12.</w:t>
      </w:r>
      <w:r w:rsidRPr="00CF2E72">
        <w:rPr>
          <w:rFonts w:ascii="Times New Roman" w:hAnsi="Times New Roman"/>
          <w:b/>
          <w:lang w:val="lt-LT"/>
        </w:rPr>
        <w:tab/>
        <w:t>REGISTRACIJOS PAŽYMĖJIMO NUMERIS (-IAI)</w:t>
      </w:r>
    </w:p>
    <w:p w14:paraId="2689BA7E" w14:textId="77777777" w:rsidR="00987FCA" w:rsidRPr="00BD0595" w:rsidRDefault="00987FCA" w:rsidP="00987FCA">
      <w:pPr>
        <w:tabs>
          <w:tab w:val="left" w:pos="567"/>
        </w:tabs>
        <w:spacing w:after="0" w:line="240" w:lineRule="auto"/>
        <w:rPr>
          <w:rFonts w:ascii="Times New Roman" w:hAnsi="Times New Roman"/>
        </w:rPr>
      </w:pPr>
    </w:p>
    <w:p w14:paraId="0CC43CAF"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N30 – LT/1/10/2174/004</w:t>
      </w:r>
    </w:p>
    <w:p w14:paraId="5F58AEEF"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N60 – LT/1/10/2174/005</w:t>
      </w:r>
    </w:p>
    <w:p w14:paraId="683BEADA"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N100 – LT/1/10/2174/006</w:t>
      </w:r>
    </w:p>
    <w:p w14:paraId="5DAD99D7" w14:textId="77777777" w:rsidR="00987FCA" w:rsidRPr="00BD0595" w:rsidRDefault="00987FCA" w:rsidP="00987FCA">
      <w:pPr>
        <w:tabs>
          <w:tab w:val="left" w:pos="567"/>
        </w:tabs>
        <w:spacing w:after="0" w:line="240" w:lineRule="auto"/>
        <w:rPr>
          <w:rFonts w:ascii="Times New Roman" w:hAnsi="Times New Roman"/>
        </w:rPr>
      </w:pPr>
    </w:p>
    <w:p w14:paraId="67F3B57A" w14:textId="77777777" w:rsidR="00987FCA" w:rsidRPr="00BD0595" w:rsidRDefault="00987FCA" w:rsidP="00987FCA">
      <w:pPr>
        <w:tabs>
          <w:tab w:val="left" w:pos="567"/>
        </w:tabs>
        <w:spacing w:after="0" w:line="240" w:lineRule="auto"/>
        <w:rPr>
          <w:rFonts w:ascii="Times New Roman" w:hAnsi="Times New Roman"/>
        </w:rPr>
      </w:pPr>
    </w:p>
    <w:p w14:paraId="0B860A80"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13.</w:t>
      </w:r>
      <w:r w:rsidRPr="00CF2E72">
        <w:rPr>
          <w:rFonts w:ascii="Times New Roman" w:hAnsi="Times New Roman"/>
          <w:b/>
          <w:lang w:val="lt-LT"/>
        </w:rPr>
        <w:tab/>
        <w:t>SERIJOS NUMERIS</w:t>
      </w:r>
    </w:p>
    <w:p w14:paraId="304D89AC" w14:textId="77777777" w:rsidR="00987FCA" w:rsidRPr="00BD0595" w:rsidRDefault="00987FCA" w:rsidP="00987FCA">
      <w:pPr>
        <w:tabs>
          <w:tab w:val="left" w:pos="567"/>
        </w:tabs>
        <w:spacing w:after="0" w:line="240" w:lineRule="auto"/>
        <w:rPr>
          <w:rFonts w:ascii="Times New Roman" w:hAnsi="Times New Roman"/>
        </w:rPr>
      </w:pPr>
    </w:p>
    <w:p w14:paraId="29A755AA" w14:textId="77777777" w:rsidR="00987FCA" w:rsidRPr="00BD0595" w:rsidRDefault="00987FCA" w:rsidP="00987FCA">
      <w:pPr>
        <w:tabs>
          <w:tab w:val="left" w:pos="567"/>
        </w:tabs>
        <w:spacing w:after="0" w:line="240" w:lineRule="auto"/>
        <w:rPr>
          <w:rFonts w:ascii="Times New Roman" w:hAnsi="Times New Roman"/>
        </w:rPr>
      </w:pPr>
      <w:r w:rsidRPr="00BD0595">
        <w:rPr>
          <w:rFonts w:ascii="Times New Roman" w:hAnsi="Times New Roman"/>
        </w:rPr>
        <w:t>Serija</w:t>
      </w:r>
    </w:p>
    <w:p w14:paraId="138E2DDB" w14:textId="77777777" w:rsidR="00987FCA" w:rsidRPr="00BD0595" w:rsidRDefault="00987FCA" w:rsidP="00987FCA">
      <w:pPr>
        <w:tabs>
          <w:tab w:val="left" w:pos="567"/>
        </w:tabs>
        <w:spacing w:after="0" w:line="240" w:lineRule="auto"/>
        <w:rPr>
          <w:rFonts w:ascii="Times New Roman" w:hAnsi="Times New Roman"/>
        </w:rPr>
      </w:pPr>
    </w:p>
    <w:p w14:paraId="5081EEE4" w14:textId="77777777" w:rsidR="00987FCA" w:rsidRPr="00BD0595" w:rsidRDefault="00987FCA" w:rsidP="00987FCA">
      <w:pPr>
        <w:tabs>
          <w:tab w:val="left" w:pos="567"/>
        </w:tabs>
        <w:spacing w:after="0" w:line="240" w:lineRule="auto"/>
        <w:rPr>
          <w:rFonts w:ascii="Times New Roman" w:hAnsi="Times New Roman"/>
        </w:rPr>
      </w:pPr>
    </w:p>
    <w:p w14:paraId="23B693D8"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14.</w:t>
      </w:r>
      <w:r w:rsidRPr="00CF2E72">
        <w:rPr>
          <w:rFonts w:ascii="Times New Roman" w:hAnsi="Times New Roman"/>
          <w:b/>
          <w:lang w:val="lt-LT"/>
        </w:rPr>
        <w:tab/>
        <w:t>PARDAVIMO (IŠDAVIMO) TVARKA</w:t>
      </w:r>
    </w:p>
    <w:p w14:paraId="2E529857" w14:textId="77777777" w:rsidR="00987FCA" w:rsidRPr="00BD0595" w:rsidRDefault="00987FCA" w:rsidP="00987FCA">
      <w:pPr>
        <w:tabs>
          <w:tab w:val="left" w:pos="567"/>
        </w:tabs>
        <w:spacing w:after="0" w:line="240" w:lineRule="auto"/>
        <w:rPr>
          <w:rFonts w:ascii="Times New Roman" w:hAnsi="Times New Roman"/>
        </w:rPr>
      </w:pPr>
    </w:p>
    <w:p w14:paraId="31AB1766" w14:textId="5C681DFB" w:rsidR="00987FCA" w:rsidRPr="00CF2E72" w:rsidRDefault="00987FCA" w:rsidP="00987FCA">
      <w:pPr>
        <w:tabs>
          <w:tab w:val="left" w:pos="567"/>
        </w:tabs>
        <w:spacing w:after="0" w:line="240" w:lineRule="auto"/>
        <w:ind w:left="567" w:hanging="567"/>
        <w:rPr>
          <w:rFonts w:ascii="Times New Roman" w:hAnsi="Times New Roman"/>
          <w:lang w:val="lt-LT"/>
        </w:rPr>
      </w:pPr>
      <w:r w:rsidRPr="00CF2E72">
        <w:rPr>
          <w:rFonts w:ascii="Times New Roman" w:hAnsi="Times New Roman"/>
          <w:lang w:val="lt-LT"/>
        </w:rPr>
        <w:t xml:space="preserve">Receptinis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aistinis preparatas.</w:t>
      </w:r>
    </w:p>
    <w:p w14:paraId="0BAD7D13" w14:textId="77777777" w:rsidR="00987FCA" w:rsidRPr="00BD0595" w:rsidRDefault="00987FCA" w:rsidP="00987FCA">
      <w:pPr>
        <w:tabs>
          <w:tab w:val="left" w:pos="567"/>
        </w:tabs>
        <w:spacing w:after="0" w:line="240" w:lineRule="auto"/>
        <w:rPr>
          <w:rFonts w:ascii="Times New Roman" w:hAnsi="Times New Roman"/>
        </w:rPr>
      </w:pPr>
    </w:p>
    <w:p w14:paraId="19A3ED4A" w14:textId="77777777" w:rsidR="00987FCA" w:rsidRPr="00BD0595" w:rsidRDefault="00987FCA" w:rsidP="00987FCA">
      <w:pPr>
        <w:tabs>
          <w:tab w:val="left" w:pos="567"/>
        </w:tabs>
        <w:spacing w:after="0" w:line="240" w:lineRule="auto"/>
        <w:rPr>
          <w:rFonts w:ascii="Times New Roman" w:hAnsi="Times New Roman"/>
        </w:rPr>
      </w:pPr>
    </w:p>
    <w:p w14:paraId="40D2E9E1" w14:textId="77777777" w:rsidR="00987FCA" w:rsidRPr="00CF2E72" w:rsidRDefault="00987FCA" w:rsidP="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lang w:val="lt-LT"/>
        </w:rPr>
      </w:pPr>
      <w:r w:rsidRPr="00CF2E72">
        <w:rPr>
          <w:rFonts w:ascii="Times New Roman" w:hAnsi="Times New Roman"/>
          <w:b/>
          <w:lang w:val="lt-LT"/>
        </w:rPr>
        <w:t>15.</w:t>
      </w:r>
      <w:r w:rsidRPr="00CF2E72">
        <w:rPr>
          <w:rFonts w:ascii="Times New Roman" w:hAnsi="Times New Roman"/>
          <w:b/>
          <w:lang w:val="lt-LT"/>
        </w:rPr>
        <w:tab/>
        <w:t>VARTOJIMO INSTRUKCIJA</w:t>
      </w:r>
    </w:p>
    <w:p w14:paraId="766326D7" w14:textId="77777777" w:rsidR="00987FCA" w:rsidRPr="00BD0595" w:rsidRDefault="00987FCA" w:rsidP="00987FCA">
      <w:pPr>
        <w:tabs>
          <w:tab w:val="left" w:pos="567"/>
        </w:tabs>
        <w:spacing w:after="0" w:line="240" w:lineRule="auto"/>
        <w:rPr>
          <w:rFonts w:ascii="Times New Roman" w:hAnsi="Times New Roman"/>
        </w:rPr>
      </w:pPr>
    </w:p>
    <w:p w14:paraId="54D5F898" w14:textId="77777777" w:rsidR="00987FCA" w:rsidRPr="00CF2E72" w:rsidRDefault="00987FCA" w:rsidP="00987FCA">
      <w:pPr>
        <w:tabs>
          <w:tab w:val="left" w:pos="567"/>
        </w:tabs>
        <w:spacing w:after="0" w:line="260" w:lineRule="exact"/>
        <w:rPr>
          <w:rFonts w:ascii="Times New Roman" w:hAnsi="Times New Roman"/>
          <w:lang w:val="lt-LT"/>
        </w:rPr>
      </w:pPr>
    </w:p>
    <w:p w14:paraId="2FAECE0A" w14:textId="77777777" w:rsidR="00987FCA" w:rsidRPr="00CF2E72" w:rsidRDefault="00987FCA" w:rsidP="00987FCA">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lang w:val="lt-LT"/>
        </w:rPr>
      </w:pPr>
      <w:r w:rsidRPr="00CF2E72">
        <w:rPr>
          <w:rFonts w:ascii="Times New Roman" w:hAnsi="Times New Roman"/>
          <w:b/>
          <w:lang w:val="lt-LT"/>
        </w:rPr>
        <w:t>16.</w:t>
      </w:r>
      <w:r w:rsidRPr="00CF2E72">
        <w:rPr>
          <w:rFonts w:ascii="Times New Roman" w:hAnsi="Times New Roman"/>
          <w:b/>
          <w:lang w:val="lt-LT"/>
        </w:rPr>
        <w:tab/>
        <w:t>INFORMACIJA BRAILIO RAŠTU</w:t>
      </w:r>
    </w:p>
    <w:p w14:paraId="602321E8" w14:textId="77777777" w:rsidR="00987FCA" w:rsidRPr="00CF2E72" w:rsidRDefault="00987FCA" w:rsidP="00987FCA">
      <w:pPr>
        <w:tabs>
          <w:tab w:val="left" w:pos="567"/>
        </w:tabs>
        <w:spacing w:after="0" w:line="260" w:lineRule="exact"/>
        <w:rPr>
          <w:rFonts w:ascii="Times New Roman" w:hAnsi="Times New Roman"/>
          <w:lang w:val="lt-LT"/>
        </w:rPr>
      </w:pPr>
    </w:p>
    <w:p w14:paraId="3ED8BE0A" w14:textId="77777777" w:rsidR="00987FCA" w:rsidRDefault="00987FCA" w:rsidP="00987FCA">
      <w:pPr>
        <w:spacing w:after="0" w:line="240" w:lineRule="auto"/>
        <w:rPr>
          <w:rFonts w:ascii="Times New Roman" w:eastAsia="Times New Roman" w:hAnsi="Times New Roman" w:cs="Times New Roman"/>
          <w:szCs w:val="24"/>
          <w:lang w:val="lt-LT"/>
        </w:rPr>
      </w:pPr>
      <w:r w:rsidRPr="00741110">
        <w:rPr>
          <w:rFonts w:ascii="Times New Roman" w:eastAsia="Times New Roman" w:hAnsi="Times New Roman" w:cs="Times New Roman"/>
          <w:szCs w:val="24"/>
          <w:highlight w:val="lightGray"/>
          <w:lang w:val="bg-BG"/>
        </w:rPr>
        <w:t>Priimtas pa</w:t>
      </w:r>
      <w:r w:rsidRPr="00741110">
        <w:rPr>
          <w:rFonts w:ascii="Times New Roman" w:eastAsia="Times New Roman" w:hAnsi="Times New Roman" w:cs="Times New Roman"/>
          <w:szCs w:val="24"/>
          <w:highlight w:val="lightGray"/>
          <w:lang w:val="lt-LT"/>
        </w:rPr>
        <w:t>grindimas</w:t>
      </w:r>
      <w:r w:rsidRPr="00741110">
        <w:rPr>
          <w:rFonts w:ascii="Times New Roman" w:eastAsia="Times New Roman" w:hAnsi="Times New Roman" w:cs="Times New Roman"/>
          <w:szCs w:val="24"/>
          <w:highlight w:val="lightGray"/>
          <w:lang w:val="bg-BG"/>
        </w:rPr>
        <w:t xml:space="preserve"> informacijos Brailio raštu</w:t>
      </w:r>
      <w:r w:rsidRPr="00741110">
        <w:rPr>
          <w:rFonts w:ascii="Times New Roman" w:eastAsia="Times New Roman" w:hAnsi="Times New Roman" w:cs="Times New Roman"/>
          <w:szCs w:val="24"/>
          <w:highlight w:val="lightGray"/>
          <w:lang w:val="lt-LT"/>
        </w:rPr>
        <w:t xml:space="preserve"> nepateikti.</w:t>
      </w:r>
    </w:p>
    <w:p w14:paraId="7A68C1A7" w14:textId="77777777" w:rsidR="00BD0595" w:rsidRPr="006955DF" w:rsidRDefault="00BD0595" w:rsidP="00987FCA">
      <w:pPr>
        <w:spacing w:after="0" w:line="240" w:lineRule="auto"/>
        <w:rPr>
          <w:rFonts w:ascii="Times New Roman" w:eastAsia="Times New Roman" w:hAnsi="Times New Roman" w:cs="Times New Roman"/>
          <w:noProof/>
          <w:szCs w:val="24"/>
          <w:lang w:val="lt-LT"/>
        </w:rPr>
      </w:pPr>
    </w:p>
    <w:p w14:paraId="1BFF49AC" w14:textId="77777777" w:rsidR="00987FCA" w:rsidRPr="00741110" w:rsidRDefault="00987FCA" w:rsidP="00987FCA">
      <w:pPr>
        <w:spacing w:after="0" w:line="240" w:lineRule="auto"/>
        <w:rPr>
          <w:rFonts w:ascii="Times New Roman" w:eastAsia="Times New Roman" w:hAnsi="Times New Roman" w:cs="Times New Roman"/>
          <w:noProof/>
          <w:shd w:val="clear" w:color="auto" w:fill="CCCCCC"/>
          <w:lang w:val="lt-LT"/>
        </w:rPr>
      </w:pPr>
    </w:p>
    <w:p w14:paraId="2BB9FC44" w14:textId="77777777" w:rsidR="00987FCA" w:rsidRPr="00741110" w:rsidRDefault="00987FCA" w:rsidP="00987FC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4"/>
          <w:lang w:val="lt-LT"/>
        </w:rPr>
      </w:pPr>
      <w:r w:rsidRPr="00741110">
        <w:rPr>
          <w:rFonts w:ascii="Times New Roman" w:eastAsia="Times New Roman" w:hAnsi="Times New Roman" w:cs="Times New Roman"/>
          <w:b/>
          <w:noProof/>
          <w:szCs w:val="24"/>
          <w:lang w:val="lt-LT"/>
        </w:rPr>
        <w:t>17.</w:t>
      </w:r>
      <w:r w:rsidRPr="00741110">
        <w:rPr>
          <w:rFonts w:ascii="Times New Roman" w:eastAsia="Times New Roman" w:hAnsi="Times New Roman" w:cs="Times New Roman"/>
          <w:b/>
          <w:noProof/>
          <w:szCs w:val="24"/>
          <w:lang w:val="lt-LT"/>
        </w:rPr>
        <w:tab/>
        <w:t>UNIKALUS IDENTIFIKATORIUS – 2D BRŪKŠNINIS KODAS</w:t>
      </w:r>
    </w:p>
    <w:p w14:paraId="190F79B3" w14:textId="77777777" w:rsidR="00987FCA" w:rsidRPr="00741110" w:rsidRDefault="00987FCA" w:rsidP="00987FCA">
      <w:pPr>
        <w:spacing w:after="0" w:line="240" w:lineRule="auto"/>
        <w:rPr>
          <w:rFonts w:ascii="Times New Roman" w:eastAsia="Times New Roman" w:hAnsi="Times New Roman" w:cs="Times New Roman"/>
          <w:noProof/>
          <w:shd w:val="clear" w:color="auto" w:fill="CCCCCC"/>
          <w:lang w:val="lt-LT"/>
        </w:rPr>
      </w:pPr>
    </w:p>
    <w:p w14:paraId="01BC75F6" w14:textId="77777777" w:rsidR="00987FCA" w:rsidRPr="00741110" w:rsidRDefault="00987FCA" w:rsidP="00987FCA">
      <w:pPr>
        <w:spacing w:after="0" w:line="240" w:lineRule="auto"/>
        <w:rPr>
          <w:rFonts w:ascii="Times New Roman" w:eastAsia="Times New Roman" w:hAnsi="Times New Roman" w:cs="Times New Roman"/>
          <w:noProof/>
          <w:vanish/>
          <w:lang w:val="lt-LT"/>
        </w:rPr>
      </w:pPr>
    </w:p>
    <w:p w14:paraId="36061F1B" w14:textId="77777777" w:rsidR="00987FCA" w:rsidRPr="00741110" w:rsidRDefault="00987FCA" w:rsidP="00987FCA">
      <w:pPr>
        <w:spacing w:after="0" w:line="240" w:lineRule="auto"/>
        <w:rPr>
          <w:rFonts w:ascii="Times New Roman" w:eastAsia="Times New Roman" w:hAnsi="Times New Roman" w:cs="Times New Roman"/>
          <w:noProof/>
          <w:vanish/>
          <w:lang w:val="lt-LT"/>
        </w:rPr>
      </w:pPr>
    </w:p>
    <w:p w14:paraId="23E42641" w14:textId="77777777" w:rsidR="00987FCA" w:rsidRDefault="00987FCA" w:rsidP="00987FCA">
      <w:pPr>
        <w:spacing w:after="0" w:line="240" w:lineRule="auto"/>
        <w:rPr>
          <w:rFonts w:ascii="Times New Roman" w:eastAsia="Times New Roman" w:hAnsi="Times New Roman" w:cs="Times New Roman"/>
          <w:noProof/>
          <w:szCs w:val="24"/>
          <w:highlight w:val="lightGray"/>
          <w:lang w:val="lt-LT"/>
        </w:rPr>
      </w:pPr>
      <w:r>
        <w:rPr>
          <w:rFonts w:ascii="Times New Roman" w:eastAsia="Times New Roman" w:hAnsi="Times New Roman" w:cs="Times New Roman"/>
          <w:noProof/>
          <w:szCs w:val="24"/>
          <w:highlight w:val="lightGray"/>
          <w:lang w:val="lt-LT"/>
        </w:rPr>
        <w:t>Duomenys nebūtini.</w:t>
      </w:r>
      <w:r w:rsidRPr="00741110">
        <w:rPr>
          <w:rFonts w:ascii="Times New Roman" w:eastAsia="Times New Roman" w:hAnsi="Times New Roman" w:cs="Times New Roman"/>
          <w:noProof/>
          <w:szCs w:val="24"/>
          <w:highlight w:val="lightGray"/>
          <w:lang w:val="lt-LT"/>
        </w:rPr>
        <w:t xml:space="preserve"> </w:t>
      </w:r>
    </w:p>
    <w:p w14:paraId="7A623D1F" w14:textId="77777777" w:rsidR="00BD0595" w:rsidRPr="00741110" w:rsidRDefault="00BD0595" w:rsidP="00987FCA">
      <w:pPr>
        <w:spacing w:after="0" w:line="240" w:lineRule="auto"/>
        <w:rPr>
          <w:rFonts w:ascii="Times New Roman" w:eastAsia="Times New Roman" w:hAnsi="Times New Roman" w:cs="Times New Roman"/>
          <w:noProof/>
          <w:szCs w:val="24"/>
          <w:highlight w:val="lightGray"/>
          <w:lang w:val="lt-LT"/>
        </w:rPr>
      </w:pPr>
    </w:p>
    <w:p w14:paraId="029C551F" w14:textId="77777777" w:rsidR="00987FCA" w:rsidRPr="00741110" w:rsidRDefault="00987FCA" w:rsidP="00987FCA">
      <w:pPr>
        <w:spacing w:after="0" w:line="240" w:lineRule="auto"/>
        <w:rPr>
          <w:rFonts w:ascii="Times New Roman" w:eastAsia="Times New Roman" w:hAnsi="Times New Roman" w:cs="Times New Roman"/>
          <w:noProof/>
          <w:szCs w:val="24"/>
          <w:lang w:val="lt-LT"/>
        </w:rPr>
      </w:pPr>
    </w:p>
    <w:p w14:paraId="427A4101" w14:textId="77777777" w:rsidR="00987FCA" w:rsidRPr="00741110" w:rsidRDefault="00987FCA" w:rsidP="00987FCA">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i/>
          <w:noProof/>
          <w:szCs w:val="24"/>
          <w:lang w:val="lt-LT"/>
        </w:rPr>
      </w:pPr>
      <w:r w:rsidRPr="00741110">
        <w:rPr>
          <w:rFonts w:ascii="Times New Roman" w:eastAsia="Times New Roman" w:hAnsi="Times New Roman" w:cs="Times New Roman"/>
          <w:b/>
          <w:noProof/>
          <w:szCs w:val="24"/>
          <w:lang w:val="lt-LT"/>
        </w:rPr>
        <w:t>18.</w:t>
      </w:r>
      <w:r w:rsidRPr="00741110">
        <w:rPr>
          <w:rFonts w:ascii="Times New Roman" w:eastAsia="Times New Roman" w:hAnsi="Times New Roman" w:cs="Times New Roman"/>
          <w:b/>
          <w:noProof/>
          <w:szCs w:val="24"/>
          <w:lang w:val="lt-LT"/>
        </w:rPr>
        <w:tab/>
        <w:t>UNIKALUS IDENTIFIKATORIUS – ŽMONĖMS SUPRANTAMI DUOMENYS</w:t>
      </w:r>
    </w:p>
    <w:p w14:paraId="671CACCA" w14:textId="77777777" w:rsidR="00987FCA" w:rsidRPr="00741110" w:rsidRDefault="00987FCA" w:rsidP="00987FCA">
      <w:pPr>
        <w:spacing w:after="0" w:line="240" w:lineRule="auto"/>
        <w:ind w:left="-198"/>
        <w:rPr>
          <w:rFonts w:ascii="Times New Roman" w:eastAsia="Times New Roman" w:hAnsi="Times New Roman" w:cs="Times New Roman"/>
          <w:lang w:val="lt-LT"/>
        </w:rPr>
      </w:pPr>
    </w:p>
    <w:p w14:paraId="521DA1AA" w14:textId="77777777" w:rsidR="00987FCA" w:rsidRPr="00741110" w:rsidRDefault="00987FCA" w:rsidP="00987FCA">
      <w:pPr>
        <w:spacing w:after="0" w:line="240" w:lineRule="auto"/>
        <w:rPr>
          <w:rFonts w:ascii="Times New Roman" w:eastAsia="Times New Roman" w:hAnsi="Times New Roman" w:cs="Times New Roman"/>
          <w:noProof/>
          <w:vanish/>
          <w:lang w:val="lt-LT"/>
        </w:rPr>
      </w:pPr>
    </w:p>
    <w:p w14:paraId="55CFE041" w14:textId="77777777" w:rsidR="00987FCA" w:rsidRPr="00741110" w:rsidRDefault="00987FCA" w:rsidP="00987FCA">
      <w:pPr>
        <w:spacing w:after="0" w:line="240" w:lineRule="auto"/>
        <w:rPr>
          <w:rFonts w:ascii="Times New Roman" w:eastAsia="Times New Roman" w:hAnsi="Times New Roman" w:cs="Times New Roman"/>
          <w:noProof/>
          <w:vanish/>
          <w:lang w:val="lt-LT"/>
        </w:rPr>
      </w:pPr>
    </w:p>
    <w:p w14:paraId="22DB143A" w14:textId="77777777" w:rsidR="00987FCA" w:rsidRPr="00741110" w:rsidRDefault="00987FCA" w:rsidP="00987FCA">
      <w:pPr>
        <w:spacing w:after="0" w:line="240" w:lineRule="auto"/>
        <w:rPr>
          <w:rFonts w:ascii="Times New Roman" w:eastAsia="Times New Roman" w:hAnsi="Times New Roman" w:cs="Times New Roman"/>
          <w:noProof/>
          <w:vanish/>
          <w:lang w:val="lt-LT"/>
        </w:rPr>
      </w:pPr>
      <w:r>
        <w:rPr>
          <w:rFonts w:ascii="Times New Roman" w:eastAsia="Times New Roman" w:hAnsi="Times New Roman" w:cs="Times New Roman"/>
          <w:noProof/>
          <w:szCs w:val="24"/>
          <w:highlight w:val="lightGray"/>
          <w:shd w:val="clear" w:color="auto" w:fill="CCCCCC"/>
          <w:lang w:val="lt-LT"/>
        </w:rPr>
        <w:t>Duomenys nebūtini.</w:t>
      </w:r>
    </w:p>
    <w:p w14:paraId="49A3BD27" w14:textId="77777777" w:rsidR="00987FCA" w:rsidRPr="00BD0595" w:rsidRDefault="00987FCA" w:rsidP="00987FCA">
      <w:pPr>
        <w:tabs>
          <w:tab w:val="left" w:pos="567"/>
        </w:tabs>
        <w:spacing w:after="0" w:line="240" w:lineRule="auto"/>
        <w:rPr>
          <w:rFonts w:ascii="Times New Roman" w:hAnsi="Times New Roman"/>
        </w:rPr>
      </w:pPr>
    </w:p>
    <w:p w14:paraId="299C50F8" w14:textId="77777777" w:rsidR="00987FCA" w:rsidRPr="00BD0595" w:rsidRDefault="00987FCA" w:rsidP="00987FCA">
      <w:pPr>
        <w:tabs>
          <w:tab w:val="left" w:pos="567"/>
        </w:tabs>
        <w:spacing w:after="0" w:line="240" w:lineRule="auto"/>
        <w:rPr>
          <w:rFonts w:ascii="Times New Roman" w:hAnsi="Times New Roman"/>
        </w:rPr>
      </w:pPr>
    </w:p>
    <w:p w14:paraId="6CDAFEBA" w14:textId="77777777" w:rsidR="00987FCA" w:rsidRPr="00BD0595" w:rsidRDefault="00987FCA" w:rsidP="00987FCA">
      <w:pPr>
        <w:tabs>
          <w:tab w:val="left" w:pos="567"/>
        </w:tabs>
        <w:spacing w:after="0" w:line="240" w:lineRule="auto"/>
        <w:rPr>
          <w:rFonts w:ascii="Times New Roman" w:hAnsi="Times New Roman"/>
        </w:rPr>
      </w:pPr>
    </w:p>
    <w:p w14:paraId="286B0E19" w14:textId="77777777" w:rsidR="00987FCA" w:rsidRPr="00BD0595" w:rsidRDefault="00987FCA" w:rsidP="00987FCA">
      <w:pPr>
        <w:tabs>
          <w:tab w:val="left" w:pos="567"/>
        </w:tabs>
        <w:spacing w:after="0" w:line="240" w:lineRule="auto"/>
        <w:rPr>
          <w:rFonts w:ascii="Times New Roman" w:hAnsi="Times New Roman"/>
        </w:rPr>
      </w:pPr>
    </w:p>
    <w:p w14:paraId="2E08978B" w14:textId="77777777" w:rsidR="00987FCA" w:rsidRPr="00BD0595" w:rsidRDefault="00987FCA" w:rsidP="00987FCA">
      <w:pPr>
        <w:tabs>
          <w:tab w:val="left" w:pos="567"/>
        </w:tabs>
        <w:spacing w:after="0" w:line="240" w:lineRule="auto"/>
        <w:rPr>
          <w:rFonts w:ascii="Times New Roman" w:hAnsi="Times New Roman"/>
        </w:rPr>
      </w:pPr>
    </w:p>
    <w:p w14:paraId="1AAA8DC2" w14:textId="77777777" w:rsidR="00987FCA" w:rsidRPr="00BD0595" w:rsidRDefault="00987FCA" w:rsidP="00987FCA">
      <w:pPr>
        <w:tabs>
          <w:tab w:val="left" w:pos="567"/>
        </w:tabs>
        <w:spacing w:after="0" w:line="240" w:lineRule="auto"/>
        <w:rPr>
          <w:rFonts w:ascii="Times New Roman" w:hAnsi="Times New Roman"/>
        </w:rPr>
      </w:pPr>
    </w:p>
    <w:p w14:paraId="1C0D1249" w14:textId="77777777" w:rsidR="00987FCA" w:rsidRPr="00BD0595" w:rsidRDefault="00987FCA" w:rsidP="00987FCA">
      <w:pPr>
        <w:tabs>
          <w:tab w:val="left" w:pos="567"/>
        </w:tabs>
        <w:spacing w:after="0" w:line="240" w:lineRule="auto"/>
        <w:rPr>
          <w:rFonts w:ascii="Times New Roman" w:hAnsi="Times New Roman"/>
        </w:rPr>
      </w:pPr>
    </w:p>
    <w:p w14:paraId="3C8346F2" w14:textId="77777777" w:rsidR="00987FCA" w:rsidRPr="00CF2E72" w:rsidRDefault="00987FCA" w:rsidP="00987FCA">
      <w:pPr>
        <w:shd w:val="clear" w:color="auto" w:fill="FFFFFF"/>
        <w:spacing w:after="0" w:line="240" w:lineRule="auto"/>
        <w:rPr>
          <w:rFonts w:ascii="Times New Roman" w:hAnsi="Times New Roman"/>
          <w:lang w:val="lt-LT"/>
        </w:rPr>
      </w:pPr>
    </w:p>
    <w:p w14:paraId="1345963F"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br w:type="page"/>
      </w:r>
    </w:p>
    <w:p w14:paraId="6FA1AAAD" w14:textId="77777777" w:rsidR="00987FCA" w:rsidRPr="00CF2E72" w:rsidRDefault="00987FCA" w:rsidP="00987FCA">
      <w:pPr>
        <w:tabs>
          <w:tab w:val="left" w:pos="567"/>
        </w:tabs>
        <w:spacing w:after="0" w:line="240" w:lineRule="auto"/>
        <w:rPr>
          <w:rFonts w:ascii="Times New Roman" w:hAnsi="Times New Roman"/>
        </w:rPr>
      </w:pPr>
    </w:p>
    <w:p w14:paraId="281DAD1B" w14:textId="77777777" w:rsidR="00987FCA" w:rsidRPr="00CF2E72" w:rsidRDefault="00987FCA" w:rsidP="00987FCA">
      <w:pPr>
        <w:tabs>
          <w:tab w:val="left" w:pos="567"/>
        </w:tabs>
        <w:spacing w:after="0" w:line="240" w:lineRule="auto"/>
        <w:rPr>
          <w:rFonts w:ascii="Times New Roman" w:hAnsi="Times New Roman"/>
        </w:rPr>
      </w:pPr>
    </w:p>
    <w:p w14:paraId="15869AD6" w14:textId="77777777" w:rsidR="00987FCA" w:rsidRPr="00CF2E72" w:rsidRDefault="00987FCA" w:rsidP="00987FCA">
      <w:pPr>
        <w:tabs>
          <w:tab w:val="left" w:pos="567"/>
        </w:tabs>
        <w:spacing w:after="0" w:line="240" w:lineRule="auto"/>
        <w:rPr>
          <w:rFonts w:ascii="Times New Roman" w:hAnsi="Times New Roman"/>
        </w:rPr>
      </w:pPr>
    </w:p>
    <w:p w14:paraId="67EEB5CB" w14:textId="77777777" w:rsidR="00987FCA" w:rsidRPr="00CF2E72" w:rsidRDefault="00987FCA" w:rsidP="00987FCA">
      <w:pPr>
        <w:tabs>
          <w:tab w:val="left" w:pos="567"/>
        </w:tabs>
        <w:spacing w:after="0" w:line="240" w:lineRule="auto"/>
        <w:rPr>
          <w:rFonts w:ascii="Times New Roman" w:hAnsi="Times New Roman"/>
        </w:rPr>
      </w:pPr>
    </w:p>
    <w:p w14:paraId="4BC11379" w14:textId="77777777" w:rsidR="00987FCA" w:rsidRPr="00CF2E72" w:rsidRDefault="00987FCA" w:rsidP="00987FCA">
      <w:pPr>
        <w:tabs>
          <w:tab w:val="left" w:pos="567"/>
        </w:tabs>
        <w:spacing w:after="0" w:line="240" w:lineRule="auto"/>
        <w:rPr>
          <w:rFonts w:ascii="Times New Roman" w:hAnsi="Times New Roman"/>
        </w:rPr>
      </w:pPr>
    </w:p>
    <w:p w14:paraId="4914E3EB" w14:textId="77777777" w:rsidR="00987FCA" w:rsidRPr="00CF2E72" w:rsidRDefault="00987FCA" w:rsidP="00987FCA">
      <w:pPr>
        <w:tabs>
          <w:tab w:val="left" w:pos="567"/>
        </w:tabs>
        <w:spacing w:after="0" w:line="240" w:lineRule="auto"/>
        <w:rPr>
          <w:rFonts w:ascii="Times New Roman" w:hAnsi="Times New Roman"/>
        </w:rPr>
      </w:pPr>
    </w:p>
    <w:p w14:paraId="41789BD7" w14:textId="77777777" w:rsidR="00987FCA" w:rsidRPr="00CF2E72" w:rsidRDefault="00987FCA" w:rsidP="00987FCA">
      <w:pPr>
        <w:tabs>
          <w:tab w:val="left" w:pos="567"/>
        </w:tabs>
        <w:spacing w:after="0" w:line="240" w:lineRule="auto"/>
        <w:rPr>
          <w:rFonts w:ascii="Times New Roman" w:hAnsi="Times New Roman"/>
        </w:rPr>
      </w:pPr>
    </w:p>
    <w:p w14:paraId="4AFF6F68" w14:textId="77777777" w:rsidR="00987FCA" w:rsidRPr="00CF2E72" w:rsidRDefault="00987FCA" w:rsidP="00987FCA">
      <w:pPr>
        <w:tabs>
          <w:tab w:val="left" w:pos="567"/>
        </w:tabs>
        <w:spacing w:after="0" w:line="240" w:lineRule="auto"/>
        <w:rPr>
          <w:rFonts w:ascii="Times New Roman" w:hAnsi="Times New Roman"/>
        </w:rPr>
      </w:pPr>
    </w:p>
    <w:p w14:paraId="4461BCA0" w14:textId="77777777" w:rsidR="00987FCA" w:rsidRPr="00CF2E72" w:rsidRDefault="00987FCA" w:rsidP="00987FCA">
      <w:pPr>
        <w:tabs>
          <w:tab w:val="left" w:pos="567"/>
        </w:tabs>
        <w:spacing w:after="0" w:line="240" w:lineRule="auto"/>
        <w:rPr>
          <w:rFonts w:ascii="Times New Roman" w:hAnsi="Times New Roman"/>
        </w:rPr>
      </w:pPr>
    </w:p>
    <w:p w14:paraId="748E29C7" w14:textId="77777777" w:rsidR="00987FCA" w:rsidRPr="00CF2E72" w:rsidRDefault="00987FCA" w:rsidP="00987FCA">
      <w:pPr>
        <w:tabs>
          <w:tab w:val="left" w:pos="567"/>
        </w:tabs>
        <w:spacing w:after="0" w:line="240" w:lineRule="auto"/>
        <w:rPr>
          <w:rFonts w:ascii="Times New Roman" w:hAnsi="Times New Roman"/>
        </w:rPr>
      </w:pPr>
    </w:p>
    <w:p w14:paraId="0CE5A777" w14:textId="77777777" w:rsidR="00987FCA" w:rsidRPr="00CF2E72" w:rsidRDefault="00987FCA" w:rsidP="00987FCA">
      <w:pPr>
        <w:tabs>
          <w:tab w:val="left" w:pos="567"/>
        </w:tabs>
        <w:spacing w:after="0" w:line="240" w:lineRule="auto"/>
        <w:rPr>
          <w:rFonts w:ascii="Times New Roman" w:hAnsi="Times New Roman"/>
        </w:rPr>
      </w:pPr>
    </w:p>
    <w:p w14:paraId="6156308F" w14:textId="77777777" w:rsidR="00987FCA" w:rsidRPr="00CF2E72" w:rsidRDefault="00987FCA" w:rsidP="00987FCA">
      <w:pPr>
        <w:tabs>
          <w:tab w:val="left" w:pos="567"/>
        </w:tabs>
        <w:spacing w:after="0" w:line="240" w:lineRule="auto"/>
        <w:rPr>
          <w:rFonts w:ascii="Times New Roman" w:hAnsi="Times New Roman"/>
        </w:rPr>
      </w:pPr>
    </w:p>
    <w:p w14:paraId="4291BDDC" w14:textId="77777777" w:rsidR="00987FCA" w:rsidRPr="00CF2E72" w:rsidRDefault="00987FCA" w:rsidP="00987FCA">
      <w:pPr>
        <w:tabs>
          <w:tab w:val="left" w:pos="567"/>
        </w:tabs>
        <w:spacing w:after="0" w:line="240" w:lineRule="auto"/>
        <w:rPr>
          <w:rFonts w:ascii="Times New Roman" w:hAnsi="Times New Roman"/>
        </w:rPr>
      </w:pPr>
    </w:p>
    <w:p w14:paraId="6C2D6794" w14:textId="77777777" w:rsidR="00987FCA" w:rsidRPr="00CF2E72" w:rsidRDefault="00987FCA" w:rsidP="00987FCA">
      <w:pPr>
        <w:tabs>
          <w:tab w:val="left" w:pos="567"/>
        </w:tabs>
        <w:spacing w:after="0" w:line="240" w:lineRule="auto"/>
        <w:rPr>
          <w:rFonts w:ascii="Times New Roman" w:hAnsi="Times New Roman"/>
        </w:rPr>
      </w:pPr>
    </w:p>
    <w:p w14:paraId="24EB7D9F" w14:textId="77777777" w:rsidR="00987FCA" w:rsidRPr="00CF2E72" w:rsidRDefault="00987FCA" w:rsidP="00987FCA">
      <w:pPr>
        <w:tabs>
          <w:tab w:val="left" w:pos="567"/>
        </w:tabs>
        <w:spacing w:after="0" w:line="240" w:lineRule="auto"/>
        <w:rPr>
          <w:rFonts w:ascii="Times New Roman" w:hAnsi="Times New Roman"/>
        </w:rPr>
      </w:pPr>
    </w:p>
    <w:p w14:paraId="793F031E" w14:textId="77777777" w:rsidR="00987FCA" w:rsidRPr="00CF2E72" w:rsidRDefault="00987FCA" w:rsidP="00987FCA">
      <w:pPr>
        <w:tabs>
          <w:tab w:val="left" w:pos="567"/>
        </w:tabs>
        <w:spacing w:after="0" w:line="240" w:lineRule="auto"/>
        <w:rPr>
          <w:rFonts w:ascii="Times New Roman" w:hAnsi="Times New Roman"/>
        </w:rPr>
      </w:pPr>
    </w:p>
    <w:p w14:paraId="0167853F" w14:textId="77777777" w:rsidR="00987FCA" w:rsidRPr="00CF2E72" w:rsidRDefault="00987FCA" w:rsidP="00987FCA">
      <w:pPr>
        <w:tabs>
          <w:tab w:val="left" w:pos="567"/>
        </w:tabs>
        <w:spacing w:after="0" w:line="240" w:lineRule="auto"/>
        <w:rPr>
          <w:rFonts w:ascii="Times New Roman" w:hAnsi="Times New Roman"/>
        </w:rPr>
      </w:pPr>
    </w:p>
    <w:p w14:paraId="7B6F725D" w14:textId="77777777" w:rsidR="00987FCA" w:rsidRPr="00CF2E72" w:rsidRDefault="00987FCA" w:rsidP="00987FCA">
      <w:pPr>
        <w:tabs>
          <w:tab w:val="left" w:pos="567"/>
        </w:tabs>
        <w:spacing w:after="0" w:line="240" w:lineRule="auto"/>
        <w:rPr>
          <w:rFonts w:ascii="Times New Roman" w:hAnsi="Times New Roman"/>
        </w:rPr>
      </w:pPr>
    </w:p>
    <w:p w14:paraId="7D8347A1" w14:textId="77777777" w:rsidR="00987FCA" w:rsidRPr="00CF2E72" w:rsidRDefault="00987FCA" w:rsidP="00987FCA">
      <w:pPr>
        <w:tabs>
          <w:tab w:val="left" w:pos="567"/>
        </w:tabs>
        <w:spacing w:after="0" w:line="240" w:lineRule="auto"/>
        <w:rPr>
          <w:rFonts w:ascii="Times New Roman" w:hAnsi="Times New Roman"/>
        </w:rPr>
      </w:pPr>
    </w:p>
    <w:p w14:paraId="305FDBCF" w14:textId="77777777" w:rsidR="00987FCA" w:rsidRPr="00CF2E72" w:rsidRDefault="00987FCA" w:rsidP="00987FCA">
      <w:pPr>
        <w:tabs>
          <w:tab w:val="left" w:pos="567"/>
        </w:tabs>
        <w:spacing w:after="0" w:line="240" w:lineRule="auto"/>
        <w:rPr>
          <w:rFonts w:ascii="Times New Roman" w:hAnsi="Times New Roman"/>
        </w:rPr>
      </w:pPr>
    </w:p>
    <w:p w14:paraId="68805276" w14:textId="77777777" w:rsidR="00987FCA" w:rsidRPr="00CF2E72" w:rsidRDefault="00987FCA" w:rsidP="00987FCA">
      <w:pPr>
        <w:tabs>
          <w:tab w:val="left" w:pos="567"/>
        </w:tabs>
        <w:spacing w:after="0" w:line="240" w:lineRule="auto"/>
        <w:rPr>
          <w:rFonts w:ascii="Times New Roman" w:hAnsi="Times New Roman"/>
        </w:rPr>
      </w:pPr>
    </w:p>
    <w:p w14:paraId="1DE876E6" w14:textId="77777777" w:rsidR="00987FCA" w:rsidRPr="00CF2E72" w:rsidRDefault="00987FCA" w:rsidP="00987FCA">
      <w:pPr>
        <w:tabs>
          <w:tab w:val="left" w:pos="567"/>
        </w:tabs>
        <w:spacing w:after="0" w:line="240" w:lineRule="auto"/>
        <w:rPr>
          <w:rFonts w:ascii="Times New Roman" w:hAnsi="Times New Roman"/>
        </w:rPr>
      </w:pPr>
    </w:p>
    <w:p w14:paraId="7A261CF5" w14:textId="77777777" w:rsidR="00987FCA" w:rsidRPr="00CF2E72" w:rsidRDefault="00987FCA" w:rsidP="00987FCA">
      <w:pPr>
        <w:tabs>
          <w:tab w:val="left" w:pos="567"/>
        </w:tabs>
        <w:spacing w:after="0" w:line="240" w:lineRule="auto"/>
        <w:rPr>
          <w:rFonts w:ascii="Times New Roman" w:hAnsi="Times New Roman"/>
        </w:rPr>
      </w:pPr>
    </w:p>
    <w:p w14:paraId="2331E72E" w14:textId="77777777" w:rsidR="00987FCA" w:rsidRPr="00CF2E72" w:rsidRDefault="00987FCA" w:rsidP="00987FCA">
      <w:pPr>
        <w:tabs>
          <w:tab w:val="left" w:pos="567"/>
        </w:tabs>
        <w:spacing w:after="0" w:line="240" w:lineRule="auto"/>
        <w:ind w:left="567" w:hanging="567"/>
        <w:jc w:val="center"/>
        <w:outlineLvl w:val="0"/>
        <w:rPr>
          <w:rFonts w:ascii="Times New Roman" w:hAnsi="Times New Roman"/>
          <w:b/>
          <w:caps/>
          <w:lang w:val="lt-LT"/>
        </w:rPr>
      </w:pPr>
      <w:bookmarkStart w:id="65" w:name="_Toc129243137"/>
      <w:bookmarkStart w:id="66" w:name="_Toc129243262"/>
      <w:r w:rsidRPr="00CF2E72">
        <w:rPr>
          <w:rFonts w:ascii="Times New Roman" w:hAnsi="Times New Roman"/>
          <w:b/>
          <w:caps/>
          <w:lang w:val="lt-LT"/>
        </w:rPr>
        <w:t>B. PAKUOTĖS LAPELIS</w:t>
      </w:r>
      <w:bookmarkEnd w:id="65"/>
      <w:bookmarkEnd w:id="66"/>
    </w:p>
    <w:p w14:paraId="4C7E9312" w14:textId="77777777" w:rsidR="00987FCA" w:rsidRPr="00CF2E72" w:rsidRDefault="00987FCA" w:rsidP="00987FCA">
      <w:pPr>
        <w:tabs>
          <w:tab w:val="left" w:pos="567"/>
        </w:tabs>
        <w:spacing w:after="0" w:line="240" w:lineRule="auto"/>
        <w:rPr>
          <w:rFonts w:ascii="Times New Roman" w:hAnsi="Times New Roman"/>
          <w:b/>
          <w:lang w:val="lt-LT"/>
        </w:rPr>
      </w:pPr>
      <w:r w:rsidRPr="00CF2E72">
        <w:rPr>
          <w:rFonts w:ascii="Times New Roman" w:hAnsi="Times New Roman"/>
          <w:lang w:val="lt-LT"/>
        </w:rPr>
        <w:br w:type="page"/>
      </w:r>
      <w:r w:rsidRPr="00CF2E72">
        <w:rPr>
          <w:rFonts w:ascii="Times New Roman" w:hAnsi="Times New Roman"/>
          <w:b/>
          <w:lang w:val="lt-LT"/>
        </w:rPr>
        <w:lastRenderedPageBreak/>
        <w:tab/>
      </w:r>
      <w:r w:rsidRPr="00CF2E72">
        <w:rPr>
          <w:rFonts w:ascii="Times New Roman" w:hAnsi="Times New Roman"/>
          <w:b/>
          <w:lang w:val="lt-LT"/>
        </w:rPr>
        <w:tab/>
      </w:r>
      <w:r w:rsidRPr="00CF2E72">
        <w:rPr>
          <w:rFonts w:ascii="Times New Roman" w:hAnsi="Times New Roman"/>
          <w:b/>
          <w:lang w:val="lt-LT"/>
        </w:rPr>
        <w:tab/>
        <w:t>Pakuotės lapelis: informacija vartotojui</w:t>
      </w:r>
    </w:p>
    <w:p w14:paraId="2EDCFEB2" w14:textId="77777777" w:rsidR="00987FCA" w:rsidRPr="00CF2E72" w:rsidRDefault="00987FCA" w:rsidP="00987FCA">
      <w:pPr>
        <w:tabs>
          <w:tab w:val="left" w:pos="567"/>
        </w:tabs>
        <w:spacing w:after="0" w:line="240" w:lineRule="auto"/>
        <w:rPr>
          <w:rFonts w:ascii="Times New Roman" w:hAnsi="Times New Roman"/>
          <w:lang w:val="lt-LT"/>
        </w:rPr>
      </w:pPr>
    </w:p>
    <w:p w14:paraId="6F23AE61" w14:textId="77777777" w:rsidR="00987FCA" w:rsidRPr="00CF2E72" w:rsidRDefault="00987FCA" w:rsidP="00987FCA">
      <w:pPr>
        <w:tabs>
          <w:tab w:val="left" w:pos="567"/>
        </w:tabs>
        <w:spacing w:after="0" w:line="240" w:lineRule="auto"/>
        <w:jc w:val="center"/>
        <w:rPr>
          <w:rFonts w:ascii="Times New Roman" w:hAnsi="Times New Roman"/>
          <w:b/>
          <w:lang w:val="lt-LT"/>
        </w:rPr>
      </w:pPr>
      <w:r w:rsidRPr="00CF2E72">
        <w:rPr>
          <w:rFonts w:ascii="Times New Roman" w:hAnsi="Times New Roman"/>
          <w:b/>
          <w:lang w:val="lt-LT"/>
        </w:rPr>
        <w:t>Celiprolol Vitabalans 200 mg plė</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ele dengtos tabletės</w:t>
      </w:r>
    </w:p>
    <w:p w14:paraId="46E5B686" w14:textId="77777777" w:rsidR="00987FCA" w:rsidRPr="00CF2E72" w:rsidRDefault="00987FCA" w:rsidP="00987FCA">
      <w:pPr>
        <w:tabs>
          <w:tab w:val="left" w:pos="567"/>
        </w:tabs>
        <w:spacing w:after="0" w:line="240" w:lineRule="auto"/>
        <w:jc w:val="center"/>
        <w:rPr>
          <w:rFonts w:ascii="Times New Roman" w:hAnsi="Times New Roman"/>
          <w:b/>
          <w:lang w:val="lt-LT"/>
        </w:rPr>
      </w:pPr>
      <w:r w:rsidRPr="00CF2E72">
        <w:rPr>
          <w:rFonts w:ascii="Times New Roman" w:hAnsi="Times New Roman"/>
          <w:b/>
          <w:highlight w:val="lightGray"/>
          <w:lang w:val="lt-LT"/>
        </w:rPr>
        <w:t>Celiprolol Vitabalans 400 mg plė</w:t>
      </w:r>
      <w:smartTag w:uri="urn:schemas-microsoft-com:office:smarttags" w:element="PersonName">
        <w:r w:rsidRPr="00CF2E72">
          <w:rPr>
            <w:rFonts w:ascii="Times New Roman" w:hAnsi="Times New Roman"/>
            <w:b/>
            <w:highlight w:val="lightGray"/>
            <w:lang w:val="lt-LT"/>
          </w:rPr>
          <w:t>v</w:t>
        </w:r>
      </w:smartTag>
      <w:r w:rsidRPr="00CF2E72">
        <w:rPr>
          <w:rFonts w:ascii="Times New Roman" w:hAnsi="Times New Roman"/>
          <w:b/>
          <w:highlight w:val="lightGray"/>
          <w:lang w:val="lt-LT"/>
        </w:rPr>
        <w:t>ele dengtos tabletės</w:t>
      </w:r>
    </w:p>
    <w:p w14:paraId="7598131C" w14:textId="77777777" w:rsidR="00987FCA" w:rsidRPr="00CF2E72" w:rsidRDefault="00987FCA" w:rsidP="00987FCA">
      <w:pPr>
        <w:spacing w:after="0" w:line="240" w:lineRule="auto"/>
        <w:jc w:val="center"/>
        <w:rPr>
          <w:rFonts w:ascii="Times New Roman" w:hAnsi="Times New Roman"/>
          <w:lang w:val="lt-LT"/>
        </w:rPr>
      </w:pPr>
      <w:r w:rsidRPr="00CF2E72">
        <w:rPr>
          <w:rFonts w:ascii="Times New Roman" w:hAnsi="Times New Roman"/>
          <w:lang w:val="lt-LT"/>
        </w:rPr>
        <w:t>Celiprololio hidrochloridas</w:t>
      </w:r>
    </w:p>
    <w:p w14:paraId="6622109B" w14:textId="77777777" w:rsidR="00987FCA" w:rsidRPr="00CF2E72" w:rsidRDefault="00987FCA" w:rsidP="00987FCA">
      <w:pPr>
        <w:tabs>
          <w:tab w:val="left" w:pos="567"/>
        </w:tabs>
        <w:spacing w:after="0" w:line="240" w:lineRule="auto"/>
        <w:rPr>
          <w:rFonts w:ascii="Times New Roman" w:hAnsi="Times New Roman"/>
          <w:lang w:val="lt-LT"/>
        </w:rPr>
      </w:pPr>
    </w:p>
    <w:p w14:paraId="43E3F8D4" w14:textId="77777777" w:rsidR="00987FCA" w:rsidRPr="00CF2E72" w:rsidRDefault="00987FCA" w:rsidP="00987FCA">
      <w:pPr>
        <w:tabs>
          <w:tab w:val="left" w:pos="567"/>
        </w:tabs>
        <w:spacing w:after="0" w:line="240" w:lineRule="auto"/>
        <w:rPr>
          <w:rFonts w:ascii="Times New Roman" w:hAnsi="Times New Roman"/>
          <w:lang w:val="lt-LT"/>
        </w:rPr>
      </w:pPr>
    </w:p>
    <w:p w14:paraId="1BCDB3C9" w14:textId="77777777" w:rsidR="00987FCA" w:rsidRPr="00987FCA" w:rsidRDefault="00987FCA" w:rsidP="00987FCA">
      <w:pPr>
        <w:spacing w:after="0" w:line="240" w:lineRule="auto"/>
        <w:rPr>
          <w:rFonts w:ascii="Times New Roman" w:eastAsia="Times New Roman" w:hAnsi="Times New Roman" w:cs="Times New Roman"/>
          <w:b/>
          <w:noProof/>
          <w:lang w:val="es-ES_tradnl"/>
        </w:rPr>
      </w:pPr>
      <w:r w:rsidRPr="00987FCA">
        <w:rPr>
          <w:rFonts w:ascii="Times New Roman" w:eastAsia="Times New Roman" w:hAnsi="Times New Roman" w:cs="Times New Roman"/>
          <w:b/>
          <w:noProof/>
          <w:lang w:val="es-ES_tradnl"/>
        </w:rPr>
        <w:t xml:space="preserve">Atidžiai perskaitykite </w:t>
      </w:r>
      <w:smartTag w:uri="urn:schemas-microsoft-com:office:smarttags" w:element="PersonName">
        <w:r w:rsidRPr="00987FCA">
          <w:rPr>
            <w:rFonts w:ascii="Times New Roman" w:eastAsia="Times New Roman" w:hAnsi="Times New Roman" w:cs="Times New Roman"/>
            <w:b/>
            <w:noProof/>
            <w:lang w:val="es-ES_tradnl"/>
          </w:rPr>
          <w:t>v</w:t>
        </w:r>
      </w:smartTag>
      <w:r w:rsidRPr="00987FCA">
        <w:rPr>
          <w:rFonts w:ascii="Times New Roman" w:eastAsia="Times New Roman" w:hAnsi="Times New Roman" w:cs="Times New Roman"/>
          <w:b/>
          <w:noProof/>
          <w:lang w:val="es-ES_tradnl"/>
        </w:rPr>
        <w:t xml:space="preserve">isą šį lapelį, prieš pradėdami </w:t>
      </w:r>
      <w:smartTag w:uri="urn:schemas-microsoft-com:office:smarttags" w:element="PersonName">
        <w:r w:rsidRPr="00987FCA">
          <w:rPr>
            <w:rFonts w:ascii="Times New Roman" w:eastAsia="Times New Roman" w:hAnsi="Times New Roman" w:cs="Times New Roman"/>
            <w:b/>
            <w:noProof/>
            <w:lang w:val="es-ES_tradnl"/>
          </w:rPr>
          <w:t>v</w:t>
        </w:r>
      </w:smartTag>
      <w:r w:rsidRPr="00987FCA">
        <w:rPr>
          <w:rFonts w:ascii="Times New Roman" w:eastAsia="Times New Roman" w:hAnsi="Times New Roman" w:cs="Times New Roman"/>
          <w:b/>
          <w:noProof/>
          <w:lang w:val="es-ES_tradnl"/>
        </w:rPr>
        <w:t>artoti vaistą,</w:t>
      </w:r>
      <w:r w:rsidRPr="00CF2E72">
        <w:rPr>
          <w:rFonts w:ascii="Times New Roman" w:hAnsi="Times New Roman"/>
          <w:b/>
          <w:lang w:val="lt-LT"/>
        </w:rPr>
        <w:t xml:space="preserve"> nes jame pateikiama Jums svarbi informacija</w:t>
      </w:r>
      <w:r w:rsidRPr="00987FCA">
        <w:rPr>
          <w:rFonts w:ascii="Times New Roman" w:eastAsia="Times New Roman" w:hAnsi="Times New Roman" w:cs="Times New Roman"/>
          <w:b/>
          <w:noProof/>
          <w:lang w:val="es-ES_tradnl"/>
        </w:rPr>
        <w:t>.</w:t>
      </w:r>
    </w:p>
    <w:p w14:paraId="3D76E689" w14:textId="77777777" w:rsidR="00987FCA" w:rsidRPr="00987FCA" w:rsidRDefault="00987FCA" w:rsidP="00987FCA">
      <w:pPr>
        <w:numPr>
          <w:ilvl w:val="0"/>
          <w:numId w:val="31"/>
        </w:numPr>
        <w:tabs>
          <w:tab w:val="left" w:pos="567"/>
        </w:tabs>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Neišmeskite šio lapelio, nes vėl gali prireikti jį perskaityti.</w:t>
      </w:r>
    </w:p>
    <w:p w14:paraId="1576D84F" w14:textId="77777777" w:rsidR="00987FCA" w:rsidRPr="00987FCA" w:rsidRDefault="00987FCA" w:rsidP="00987FCA">
      <w:pPr>
        <w:numPr>
          <w:ilvl w:val="0"/>
          <w:numId w:val="31"/>
        </w:numPr>
        <w:tabs>
          <w:tab w:val="left" w:pos="567"/>
        </w:tabs>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 xml:space="preserve">Jeigu kiltų daugiau klausimų, kreipkitės į gydytoją arba </w:t>
      </w:r>
      <w:smartTag w:uri="urn:schemas-microsoft-com:office:smarttags" w:element="PersonName">
        <w:r w:rsidRPr="00987FCA">
          <w:rPr>
            <w:rFonts w:ascii="Times New Roman" w:eastAsia="Times New Roman" w:hAnsi="Times New Roman" w:cs="Times New Roman"/>
            <w:lang w:val="es-ES_tradnl"/>
          </w:rPr>
          <w:t>v</w:t>
        </w:r>
      </w:smartTag>
      <w:r w:rsidRPr="00987FCA">
        <w:rPr>
          <w:rFonts w:ascii="Times New Roman" w:eastAsia="Times New Roman" w:hAnsi="Times New Roman" w:cs="Times New Roman"/>
          <w:lang w:val="es-ES_tradnl"/>
        </w:rPr>
        <w:t>aistininką.</w:t>
      </w:r>
    </w:p>
    <w:p w14:paraId="0B550D91" w14:textId="77777777" w:rsidR="00987FCA" w:rsidRPr="00987FCA" w:rsidRDefault="00987FCA" w:rsidP="00987FCA">
      <w:pPr>
        <w:numPr>
          <w:ilvl w:val="0"/>
          <w:numId w:val="31"/>
        </w:numPr>
        <w:tabs>
          <w:tab w:val="left" w:pos="567"/>
        </w:tabs>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 xml:space="preserve">Šis </w:t>
      </w:r>
      <w:smartTag w:uri="urn:schemas-microsoft-com:office:smarttags" w:element="PersonName">
        <w:r w:rsidRPr="00987FCA">
          <w:rPr>
            <w:rFonts w:ascii="Times New Roman" w:eastAsia="Times New Roman" w:hAnsi="Times New Roman" w:cs="Times New Roman"/>
            <w:lang w:val="es-ES_tradnl"/>
          </w:rPr>
          <w:t>v</w:t>
        </w:r>
      </w:smartTag>
      <w:r w:rsidRPr="00987FCA">
        <w:rPr>
          <w:rFonts w:ascii="Times New Roman" w:eastAsia="Times New Roman" w:hAnsi="Times New Roman" w:cs="Times New Roman"/>
          <w:lang w:val="es-ES_tradnl"/>
        </w:rPr>
        <w:t xml:space="preserve">aistas skirtas tik Jums, todėl kitiems žmonėms jo duoti negalima. Vaistas gali jiems pakenkti (net tiems, kurių ligos </w:t>
      </w:r>
      <w:r w:rsidRPr="00CF2E72">
        <w:rPr>
          <w:rFonts w:ascii="Times New Roman" w:hAnsi="Times New Roman"/>
          <w:lang w:val="lt-LT"/>
        </w:rPr>
        <w:t>požymiai</w:t>
      </w:r>
      <w:r w:rsidRPr="00987FCA">
        <w:rPr>
          <w:rFonts w:ascii="Times New Roman" w:eastAsia="Times New Roman" w:hAnsi="Times New Roman" w:cs="Times New Roman"/>
          <w:lang w:val="es-ES_tradnl"/>
        </w:rPr>
        <w:t xml:space="preserve"> yra tokie patys kaip Jūsų).</w:t>
      </w:r>
    </w:p>
    <w:p w14:paraId="58F6365C" w14:textId="77777777" w:rsidR="00987FCA" w:rsidRPr="00987FCA" w:rsidRDefault="00987FCA" w:rsidP="00987FCA">
      <w:pPr>
        <w:numPr>
          <w:ilvl w:val="0"/>
          <w:numId w:val="31"/>
        </w:numPr>
        <w:tabs>
          <w:tab w:val="left" w:pos="567"/>
        </w:tabs>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Jeigu pasireiškė šalutinis po</w:t>
      </w:r>
      <w:smartTag w:uri="urn:schemas-microsoft-com:office:smarttags" w:element="PersonName">
        <w:r w:rsidRPr="00987FCA">
          <w:rPr>
            <w:rFonts w:ascii="Times New Roman" w:eastAsia="Times New Roman" w:hAnsi="Times New Roman" w:cs="Times New Roman"/>
            <w:lang w:val="es-ES_tradnl"/>
          </w:rPr>
          <w:t>v</w:t>
        </w:r>
      </w:smartTag>
      <w:r w:rsidRPr="00987FCA">
        <w:rPr>
          <w:rFonts w:ascii="Times New Roman" w:eastAsia="Times New Roman" w:hAnsi="Times New Roman" w:cs="Times New Roman"/>
          <w:lang w:val="es-ES_tradnl"/>
        </w:rPr>
        <w:t xml:space="preserve">eikis </w:t>
      </w:r>
      <w:r w:rsidRPr="00987FCA">
        <w:rPr>
          <w:rFonts w:ascii="Times New Roman" w:eastAsia="Times New Roman" w:hAnsi="Times New Roman" w:cs="Times New Roman"/>
          <w:noProof/>
          <w:lang w:val="es-ES_tradnl"/>
        </w:rPr>
        <w:t>(net jeigu jis šiame lapelyje nenurodytas)</w:t>
      </w:r>
      <w:r w:rsidRPr="00987FCA">
        <w:rPr>
          <w:rFonts w:ascii="Times New Roman" w:eastAsia="Times New Roman" w:hAnsi="Times New Roman" w:cs="Times New Roman"/>
          <w:lang w:val="es-ES_tradnl"/>
        </w:rPr>
        <w:t xml:space="preserve">, </w:t>
      </w:r>
      <w:r w:rsidRPr="00987FCA">
        <w:rPr>
          <w:rFonts w:ascii="Times New Roman" w:eastAsia="Times New Roman" w:hAnsi="Times New Roman" w:cs="Times New Roman"/>
          <w:noProof/>
          <w:lang w:val="es-ES_tradnl"/>
        </w:rPr>
        <w:t>kreipkitės į gydytoją arba vaistininką. Žr. 4 skyrių.</w:t>
      </w:r>
    </w:p>
    <w:p w14:paraId="78905A95" w14:textId="77777777" w:rsidR="00987FCA" w:rsidRPr="00987FCA" w:rsidRDefault="00987FCA" w:rsidP="00987FCA">
      <w:pPr>
        <w:tabs>
          <w:tab w:val="left" w:pos="567"/>
        </w:tabs>
        <w:spacing w:after="0" w:line="240" w:lineRule="auto"/>
        <w:rPr>
          <w:rFonts w:ascii="Times New Roman" w:eastAsia="Times New Roman" w:hAnsi="Times New Roman" w:cs="Times New Roman"/>
          <w:lang w:val="en-US"/>
        </w:rPr>
      </w:pPr>
    </w:p>
    <w:p w14:paraId="54F00D4C" w14:textId="77777777" w:rsidR="00987FCA" w:rsidRPr="00987FCA" w:rsidRDefault="00987FCA" w:rsidP="00987FCA">
      <w:pPr>
        <w:spacing w:after="0" w:line="240" w:lineRule="auto"/>
        <w:rPr>
          <w:rFonts w:ascii="Times New Roman" w:eastAsia="Times New Roman" w:hAnsi="Times New Roman" w:cs="Times New Roman"/>
          <w:b/>
          <w:noProof/>
          <w:lang w:val="es-ES_tradnl"/>
        </w:rPr>
      </w:pPr>
      <w:r w:rsidRPr="00987FCA">
        <w:rPr>
          <w:rFonts w:ascii="Times New Roman" w:eastAsia="Times New Roman" w:hAnsi="Times New Roman" w:cs="Times New Roman"/>
          <w:b/>
          <w:noProof/>
          <w:lang w:val="es-ES_tradnl"/>
        </w:rPr>
        <w:t>Apie ką rašoma šiame lapelyje?</w:t>
      </w:r>
    </w:p>
    <w:p w14:paraId="183B1087" w14:textId="77777777" w:rsidR="00987FCA" w:rsidRPr="00CF2E72" w:rsidRDefault="00987FCA" w:rsidP="00987FCA">
      <w:pPr>
        <w:tabs>
          <w:tab w:val="left" w:pos="567"/>
        </w:tabs>
        <w:spacing w:after="0" w:line="240" w:lineRule="auto"/>
        <w:rPr>
          <w:rFonts w:ascii="Times New Roman" w:hAnsi="Times New Roman"/>
          <w:lang w:val="es-ES_tradnl"/>
        </w:rPr>
      </w:pPr>
      <w:r w:rsidRPr="00CF2E72">
        <w:rPr>
          <w:rFonts w:ascii="Times New Roman" w:hAnsi="Times New Roman"/>
          <w:lang w:val="es-ES_tradnl"/>
        </w:rPr>
        <w:t>1.</w:t>
      </w:r>
      <w:r w:rsidRPr="00CF2E72">
        <w:rPr>
          <w:rFonts w:ascii="Times New Roman" w:hAnsi="Times New Roman"/>
          <w:lang w:val="es-ES_tradnl"/>
        </w:rPr>
        <w:tab/>
        <w:t>Kas yra Celiprolol Vitabalans ir kam jis vartojamas</w:t>
      </w:r>
    </w:p>
    <w:p w14:paraId="2CF5BE72" w14:textId="77777777" w:rsidR="00987FCA" w:rsidRPr="00CF2E72" w:rsidRDefault="00987FCA" w:rsidP="00987FCA">
      <w:pPr>
        <w:tabs>
          <w:tab w:val="left" w:pos="567"/>
        </w:tabs>
        <w:spacing w:after="0" w:line="240" w:lineRule="auto"/>
        <w:rPr>
          <w:rFonts w:ascii="Times New Roman" w:hAnsi="Times New Roman"/>
          <w:lang w:val="es-ES_tradnl"/>
        </w:rPr>
      </w:pPr>
      <w:r w:rsidRPr="00CF2E72">
        <w:rPr>
          <w:rFonts w:ascii="Times New Roman" w:hAnsi="Times New Roman"/>
          <w:lang w:val="es-ES_tradnl"/>
        </w:rPr>
        <w:t>2.</w:t>
      </w:r>
      <w:r w:rsidRPr="00CF2E72">
        <w:rPr>
          <w:rFonts w:ascii="Times New Roman" w:hAnsi="Times New Roman"/>
          <w:lang w:val="es-ES_tradnl"/>
        </w:rPr>
        <w:tab/>
        <w:t xml:space="preserve">Kas žinotina prieš vartojant Celiprolol Vitabalans </w:t>
      </w:r>
    </w:p>
    <w:p w14:paraId="6A97E61E" w14:textId="77777777" w:rsidR="00987FCA" w:rsidRPr="00CF2E72" w:rsidRDefault="00987FCA" w:rsidP="00987FCA">
      <w:pPr>
        <w:tabs>
          <w:tab w:val="left" w:pos="567"/>
        </w:tabs>
        <w:spacing w:after="0" w:line="240" w:lineRule="auto"/>
        <w:rPr>
          <w:rFonts w:ascii="Times New Roman" w:hAnsi="Times New Roman"/>
          <w:lang w:val="es-ES_tradnl"/>
        </w:rPr>
      </w:pPr>
      <w:r w:rsidRPr="00CF2E72">
        <w:rPr>
          <w:rFonts w:ascii="Times New Roman" w:hAnsi="Times New Roman"/>
          <w:lang w:val="es-ES_tradnl"/>
        </w:rPr>
        <w:t>3.</w:t>
      </w:r>
      <w:r w:rsidRPr="00CF2E72">
        <w:rPr>
          <w:rFonts w:ascii="Times New Roman" w:hAnsi="Times New Roman"/>
          <w:lang w:val="es-ES_tradnl"/>
        </w:rPr>
        <w:tab/>
        <w:t xml:space="preserve">Kaip vartoti Celiprolol Vitabalans </w:t>
      </w:r>
    </w:p>
    <w:p w14:paraId="6063EA68" w14:textId="77777777" w:rsidR="00987FCA" w:rsidRPr="00CF2E72" w:rsidRDefault="00987FCA" w:rsidP="00987FCA">
      <w:pPr>
        <w:tabs>
          <w:tab w:val="left" w:pos="567"/>
        </w:tabs>
        <w:spacing w:after="0" w:line="240" w:lineRule="auto"/>
        <w:rPr>
          <w:rFonts w:ascii="Times New Roman" w:hAnsi="Times New Roman"/>
          <w:lang w:val="es-ES_tradnl"/>
        </w:rPr>
      </w:pPr>
      <w:r w:rsidRPr="00CF2E72">
        <w:rPr>
          <w:rFonts w:ascii="Times New Roman" w:hAnsi="Times New Roman"/>
          <w:lang w:val="es-ES_tradnl"/>
        </w:rPr>
        <w:t>4.</w:t>
      </w:r>
      <w:r w:rsidRPr="00CF2E72">
        <w:rPr>
          <w:rFonts w:ascii="Times New Roman" w:hAnsi="Times New Roman"/>
          <w:lang w:val="es-ES_tradnl"/>
        </w:rPr>
        <w:tab/>
        <w:t>Galimas šalutinis poveikis</w:t>
      </w:r>
    </w:p>
    <w:p w14:paraId="74248BFE" w14:textId="77777777" w:rsidR="00987FCA" w:rsidRPr="00CF2E72" w:rsidRDefault="00987FCA" w:rsidP="00987FCA">
      <w:pPr>
        <w:tabs>
          <w:tab w:val="left" w:pos="567"/>
        </w:tabs>
        <w:spacing w:after="0" w:line="240" w:lineRule="auto"/>
        <w:rPr>
          <w:rFonts w:ascii="Times New Roman" w:hAnsi="Times New Roman"/>
          <w:lang w:val="es-ES_tradnl"/>
        </w:rPr>
      </w:pPr>
      <w:r w:rsidRPr="00CF2E72">
        <w:rPr>
          <w:rFonts w:ascii="Times New Roman" w:hAnsi="Times New Roman"/>
          <w:lang w:val="es-ES_tradnl"/>
        </w:rPr>
        <w:t>5.</w:t>
      </w:r>
      <w:r w:rsidRPr="00CF2E72">
        <w:rPr>
          <w:rFonts w:ascii="Times New Roman" w:hAnsi="Times New Roman"/>
          <w:lang w:val="es-ES_tradnl"/>
        </w:rPr>
        <w:tab/>
        <w:t xml:space="preserve">Kaip laikyti Celiprolol Vitabalans </w:t>
      </w:r>
    </w:p>
    <w:p w14:paraId="391B84E9" w14:textId="77777777" w:rsidR="00987FCA" w:rsidRPr="00CF2E72" w:rsidRDefault="00987FCA" w:rsidP="00987FCA">
      <w:pPr>
        <w:tabs>
          <w:tab w:val="left" w:pos="567"/>
        </w:tabs>
        <w:spacing w:after="0" w:line="240" w:lineRule="auto"/>
        <w:rPr>
          <w:rFonts w:ascii="Times New Roman" w:hAnsi="Times New Roman"/>
          <w:lang w:val="es-ES_tradnl"/>
        </w:rPr>
      </w:pPr>
      <w:r w:rsidRPr="00CF2E72">
        <w:rPr>
          <w:rFonts w:ascii="Times New Roman" w:hAnsi="Times New Roman"/>
          <w:lang w:val="es-ES_tradnl"/>
        </w:rPr>
        <w:t>6.</w:t>
      </w:r>
      <w:r w:rsidRPr="00CF2E72">
        <w:rPr>
          <w:rFonts w:ascii="Times New Roman" w:hAnsi="Times New Roman"/>
          <w:lang w:val="es-ES_tradnl"/>
        </w:rPr>
        <w:tab/>
      </w:r>
      <w:r w:rsidRPr="00CF2E72">
        <w:rPr>
          <w:rFonts w:ascii="Times New Roman" w:hAnsi="Times New Roman"/>
          <w:lang w:val="lt-LT"/>
        </w:rPr>
        <w:t>Pakuotės turinys ir kita informacija</w:t>
      </w:r>
    </w:p>
    <w:p w14:paraId="6FC6BF60" w14:textId="77777777" w:rsidR="00987FCA" w:rsidRPr="00CF2E72" w:rsidRDefault="00987FCA" w:rsidP="00987FCA">
      <w:pPr>
        <w:tabs>
          <w:tab w:val="left" w:pos="567"/>
        </w:tabs>
        <w:spacing w:after="0" w:line="240" w:lineRule="auto"/>
        <w:rPr>
          <w:rFonts w:ascii="Times New Roman" w:hAnsi="Times New Roman"/>
          <w:lang w:val="es-ES_tradnl"/>
        </w:rPr>
      </w:pPr>
    </w:p>
    <w:p w14:paraId="36A8B2D2" w14:textId="77777777" w:rsidR="00987FCA" w:rsidRPr="00CF2E72" w:rsidRDefault="00987FCA" w:rsidP="00987FCA">
      <w:pPr>
        <w:tabs>
          <w:tab w:val="left" w:pos="567"/>
        </w:tabs>
        <w:spacing w:after="0" w:line="240" w:lineRule="auto"/>
        <w:rPr>
          <w:rFonts w:ascii="Times New Roman" w:hAnsi="Times New Roman"/>
          <w:lang w:val="es-ES_tradnl"/>
        </w:rPr>
      </w:pPr>
    </w:p>
    <w:p w14:paraId="00E10054" w14:textId="77777777" w:rsidR="00987FCA" w:rsidRPr="00CF2E72" w:rsidRDefault="00987FCA" w:rsidP="00987FCA">
      <w:pPr>
        <w:keepNext/>
        <w:tabs>
          <w:tab w:val="left" w:pos="567"/>
        </w:tabs>
        <w:spacing w:after="0" w:line="240" w:lineRule="auto"/>
        <w:ind w:left="567" w:hanging="567"/>
        <w:outlineLvl w:val="1"/>
        <w:rPr>
          <w:rFonts w:ascii="Times New Roman" w:hAnsi="Times New Roman"/>
          <w:b/>
          <w:lang w:val="lt-LT"/>
        </w:rPr>
      </w:pPr>
      <w:bookmarkStart w:id="67" w:name="_Toc129243139"/>
      <w:bookmarkStart w:id="68" w:name="_Toc129243264"/>
      <w:r w:rsidRPr="00CF2E72">
        <w:rPr>
          <w:rFonts w:ascii="Times New Roman" w:hAnsi="Times New Roman"/>
          <w:b/>
          <w:lang w:val="lt-LT"/>
        </w:rPr>
        <w:t>1.</w:t>
      </w:r>
      <w:r w:rsidRPr="00CF2E72">
        <w:rPr>
          <w:rFonts w:ascii="Times New Roman" w:hAnsi="Times New Roman"/>
          <w:b/>
          <w:lang w:val="lt-LT"/>
        </w:rPr>
        <w:tab/>
        <w:t>Kas yra Celiprolol Vitabalans ir kam jis vartojamas</w:t>
      </w:r>
      <w:bookmarkEnd w:id="67"/>
      <w:bookmarkEnd w:id="68"/>
    </w:p>
    <w:p w14:paraId="52D6486B" w14:textId="77777777" w:rsidR="00987FCA" w:rsidRPr="00CF2E72" w:rsidRDefault="00987FCA" w:rsidP="00987FCA">
      <w:pPr>
        <w:tabs>
          <w:tab w:val="left" w:pos="567"/>
        </w:tabs>
        <w:spacing w:after="0" w:line="240" w:lineRule="auto"/>
        <w:rPr>
          <w:rFonts w:ascii="Times New Roman" w:hAnsi="Times New Roman"/>
          <w:lang w:val="es-ES_tradnl"/>
        </w:rPr>
      </w:pPr>
    </w:p>
    <w:p w14:paraId="01A509AB" w14:textId="77777777" w:rsidR="00987FCA" w:rsidRPr="00CF2E72" w:rsidRDefault="00987FCA" w:rsidP="00987FCA">
      <w:pPr>
        <w:numPr>
          <w:ilvl w:val="12"/>
          <w:numId w:val="0"/>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Celiprolol Vitabalans priklauso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adinamų beta adrenoblokatoriais, grupei.</w:t>
      </w:r>
    </w:p>
    <w:p w14:paraId="33708711" w14:textId="77777777" w:rsidR="00987FCA" w:rsidRPr="00CF2E72" w:rsidRDefault="00987FCA" w:rsidP="00987FCA">
      <w:pPr>
        <w:numPr>
          <w:ilvl w:val="12"/>
          <w:numId w:val="0"/>
        </w:numPr>
        <w:tabs>
          <w:tab w:val="left" w:pos="567"/>
        </w:tabs>
        <w:spacing w:after="0" w:line="240" w:lineRule="auto"/>
        <w:rPr>
          <w:rFonts w:ascii="Times New Roman" w:hAnsi="Times New Roman"/>
          <w:lang w:val="lt-LT"/>
        </w:rPr>
      </w:pPr>
    </w:p>
    <w:p w14:paraId="7EFA5584" w14:textId="77777777" w:rsidR="00987FCA" w:rsidRPr="00CF2E72" w:rsidRDefault="00987FCA" w:rsidP="00987FCA">
      <w:pPr>
        <w:numPr>
          <w:ilvl w:val="12"/>
          <w:numId w:val="0"/>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Celiprolol Vitabalans yra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artojamas hipertenzijai (aukštam kraujospūdžiui) gydyti ir stabilios krūtinės anginos priepuolių pre</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encijai. Angina yra skausmas krūtinėje, kurį sukelia deguonies kiekio sumažėjimas širdies raumenyje (išemija). Be to, Celiprolol Vitabalans turi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azodilatacinį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eikį, t. y. šis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aistas plečia kraujagysles ir tokiu būdu mažina hipertenzija sergančių pacientų kraujospūdį poilsio bei fizinio krū</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io metu.</w:t>
      </w:r>
    </w:p>
    <w:p w14:paraId="64AF9316" w14:textId="77777777" w:rsidR="00987FCA" w:rsidRPr="00CF2E72" w:rsidRDefault="00987FCA" w:rsidP="00987FCA">
      <w:pPr>
        <w:tabs>
          <w:tab w:val="left" w:pos="567"/>
        </w:tabs>
        <w:spacing w:after="0" w:line="240" w:lineRule="auto"/>
        <w:rPr>
          <w:rFonts w:ascii="Times New Roman" w:hAnsi="Times New Roman"/>
          <w:lang w:val="lt-LT"/>
        </w:rPr>
      </w:pPr>
    </w:p>
    <w:p w14:paraId="3EAAAB67" w14:textId="77777777" w:rsidR="00987FCA" w:rsidRPr="00CF2E72" w:rsidRDefault="00987FCA" w:rsidP="00987FCA">
      <w:pPr>
        <w:tabs>
          <w:tab w:val="left" w:pos="567"/>
        </w:tabs>
        <w:spacing w:after="0" w:line="240" w:lineRule="auto"/>
        <w:rPr>
          <w:rFonts w:ascii="Times New Roman" w:hAnsi="Times New Roman"/>
          <w:lang w:val="lt-LT"/>
        </w:rPr>
      </w:pPr>
    </w:p>
    <w:p w14:paraId="347E6449" w14:textId="77777777" w:rsidR="00987FCA" w:rsidRPr="00CF2E72" w:rsidRDefault="00987FCA" w:rsidP="00987FCA">
      <w:pPr>
        <w:keepNext/>
        <w:tabs>
          <w:tab w:val="left" w:pos="567"/>
        </w:tabs>
        <w:spacing w:after="0" w:line="240" w:lineRule="auto"/>
        <w:ind w:left="567" w:hanging="567"/>
        <w:outlineLvl w:val="1"/>
        <w:rPr>
          <w:rFonts w:ascii="Times New Roman" w:hAnsi="Times New Roman"/>
          <w:b/>
          <w:lang w:val="lt-LT"/>
        </w:rPr>
      </w:pPr>
      <w:bookmarkStart w:id="69" w:name="_Toc129243140"/>
      <w:bookmarkStart w:id="70" w:name="_Toc129243265"/>
      <w:r w:rsidRPr="00CF2E72">
        <w:rPr>
          <w:rFonts w:ascii="Times New Roman" w:hAnsi="Times New Roman"/>
          <w:b/>
          <w:lang w:val="lt-LT"/>
        </w:rPr>
        <w:t>2.</w:t>
      </w:r>
      <w:r w:rsidRPr="00CF2E72">
        <w:rPr>
          <w:rFonts w:ascii="Times New Roman" w:hAnsi="Times New Roman"/>
          <w:b/>
          <w:lang w:val="lt-LT"/>
        </w:rPr>
        <w:tab/>
        <w:t>Kas žinotina prieš vartojant</w:t>
      </w:r>
      <w:bookmarkEnd w:id="69"/>
      <w:bookmarkEnd w:id="70"/>
      <w:r w:rsidRPr="00CF2E72">
        <w:rPr>
          <w:rFonts w:ascii="Times New Roman" w:hAnsi="Times New Roman"/>
          <w:b/>
          <w:lang w:val="lt-LT"/>
        </w:rPr>
        <w:t xml:space="preserve"> Celiprolol Vitabalans</w:t>
      </w:r>
    </w:p>
    <w:p w14:paraId="6FDA2480" w14:textId="77777777" w:rsidR="00987FCA" w:rsidRPr="00BD0595" w:rsidRDefault="00987FCA" w:rsidP="00987FCA">
      <w:pPr>
        <w:tabs>
          <w:tab w:val="left" w:pos="567"/>
        </w:tabs>
        <w:spacing w:after="0" w:line="240" w:lineRule="auto"/>
        <w:rPr>
          <w:rFonts w:ascii="Times New Roman" w:hAnsi="Times New Roman"/>
        </w:rPr>
      </w:pPr>
    </w:p>
    <w:p w14:paraId="1EB7367E" w14:textId="77777777" w:rsidR="00987FCA" w:rsidRPr="00CF2E72" w:rsidRDefault="00987FCA" w:rsidP="00987FCA">
      <w:pPr>
        <w:spacing w:after="0" w:line="240" w:lineRule="auto"/>
        <w:rPr>
          <w:rFonts w:ascii="Times New Roman" w:hAnsi="Times New Roman"/>
          <w:b/>
          <w:lang w:val="lt-LT"/>
        </w:rPr>
      </w:pPr>
      <w:r w:rsidRPr="00CF2E72">
        <w:rPr>
          <w:rFonts w:ascii="Times New Roman" w:hAnsi="Times New Roman"/>
          <w:b/>
          <w:lang w:val="lt-LT"/>
        </w:rPr>
        <w:t>Celiprolol Vitabalans vartoti negalima</w:t>
      </w:r>
    </w:p>
    <w:p w14:paraId="75B23A24" w14:textId="77777777" w:rsidR="00987FCA" w:rsidRPr="00CF2E72" w:rsidRDefault="00987FCA" w:rsidP="00987FCA">
      <w:pPr>
        <w:numPr>
          <w:ilvl w:val="0"/>
          <w:numId w:val="23"/>
        </w:numPr>
        <w:tabs>
          <w:tab w:val="left" w:pos="567"/>
        </w:tabs>
        <w:spacing w:after="0" w:line="240" w:lineRule="auto"/>
        <w:rPr>
          <w:rFonts w:ascii="Times New Roman" w:hAnsi="Times New Roman"/>
          <w:lang w:val="lt-LT"/>
        </w:rPr>
      </w:pPr>
      <w:r w:rsidRPr="00CF2E72">
        <w:rPr>
          <w:rFonts w:ascii="Times New Roman" w:hAnsi="Times New Roman"/>
          <w:lang w:val="lt-LT"/>
        </w:rPr>
        <w:t>jeigu yra alergija celiprololio hidrochloridui, bet kokiems kitiems beta adrenoblokatoriams arba bet kuriai pagalbinei šio vaisto medžiagai (jos išvardytos 6 skyriuje);</w:t>
      </w:r>
    </w:p>
    <w:p w14:paraId="516D6406" w14:textId="77777777" w:rsidR="00987FCA" w:rsidRPr="00CF2E72" w:rsidRDefault="00987FCA" w:rsidP="00987FCA">
      <w:pPr>
        <w:numPr>
          <w:ilvl w:val="0"/>
          <w:numId w:val="23"/>
        </w:numPr>
        <w:tabs>
          <w:tab w:val="left" w:pos="567"/>
        </w:tabs>
        <w:spacing w:after="0" w:line="240" w:lineRule="auto"/>
        <w:rPr>
          <w:rFonts w:ascii="Times New Roman" w:hAnsi="Times New Roman"/>
          <w:lang w:val="lt-LT"/>
        </w:rPr>
      </w:pPr>
      <w:r w:rsidRPr="00CF2E72">
        <w:rPr>
          <w:rFonts w:ascii="Times New Roman" w:hAnsi="Times New Roman"/>
          <w:lang w:val="lt-LT"/>
        </w:rPr>
        <w:t>jeigu sergate širdies nepakankamumu arba sunkia bradikardija (širdies susitraukimai retesni negu 50 kartų per minutę);</w:t>
      </w:r>
    </w:p>
    <w:p w14:paraId="6CA31836" w14:textId="77777777" w:rsidR="00987FCA" w:rsidRPr="00CF2E72" w:rsidRDefault="00987FCA" w:rsidP="00987FCA">
      <w:pPr>
        <w:numPr>
          <w:ilvl w:val="0"/>
          <w:numId w:val="23"/>
        </w:numPr>
        <w:tabs>
          <w:tab w:val="left" w:pos="567"/>
        </w:tabs>
        <w:spacing w:after="0" w:line="240" w:lineRule="auto"/>
        <w:rPr>
          <w:rFonts w:ascii="Times New Roman" w:hAnsi="Times New Roman"/>
          <w:lang w:val="lt-LT"/>
        </w:rPr>
      </w:pPr>
      <w:r w:rsidRPr="00CF2E72">
        <w:rPr>
          <w:rFonts w:ascii="Times New Roman" w:hAnsi="Times New Roman"/>
          <w:lang w:val="lt-LT"/>
        </w:rPr>
        <w:t>jei sergate feochromocitoma (aukštas kraujospūdis, kurį sukelia antinksčio auglys, kuri nėra gydoma;</w:t>
      </w:r>
    </w:p>
    <w:p w14:paraId="47E4CE3F" w14:textId="77777777" w:rsidR="00987FCA" w:rsidRPr="00CF2E72" w:rsidRDefault="00987FCA" w:rsidP="00987FCA">
      <w:pPr>
        <w:numPr>
          <w:ilvl w:val="0"/>
          <w:numId w:val="23"/>
        </w:numPr>
        <w:tabs>
          <w:tab w:val="left" w:pos="567"/>
        </w:tabs>
        <w:spacing w:after="0" w:line="240" w:lineRule="auto"/>
        <w:rPr>
          <w:rFonts w:ascii="Times New Roman" w:hAnsi="Times New Roman"/>
          <w:lang w:val="lt-LT"/>
        </w:rPr>
      </w:pPr>
      <w:r w:rsidRPr="00CF2E72">
        <w:rPr>
          <w:rFonts w:ascii="Times New Roman" w:hAnsi="Times New Roman"/>
          <w:lang w:val="lt-LT"/>
        </w:rPr>
        <w:t>jei Jums yra metabolinė acidozė (padidėjęs rūgščių kiekis kraujyje);</w:t>
      </w:r>
    </w:p>
    <w:p w14:paraId="2FC91FD4" w14:textId="77777777" w:rsidR="00987FCA" w:rsidRPr="00CF2E72" w:rsidRDefault="00987FCA" w:rsidP="00987FCA">
      <w:pPr>
        <w:numPr>
          <w:ilvl w:val="0"/>
          <w:numId w:val="23"/>
        </w:numPr>
        <w:tabs>
          <w:tab w:val="left" w:pos="567"/>
        </w:tabs>
        <w:spacing w:after="0" w:line="240" w:lineRule="auto"/>
        <w:rPr>
          <w:rFonts w:ascii="Times New Roman" w:hAnsi="Times New Roman"/>
          <w:lang w:val="lt-LT"/>
        </w:rPr>
      </w:pPr>
      <w:r w:rsidRPr="00CF2E72">
        <w:rPr>
          <w:rFonts w:ascii="Times New Roman" w:hAnsi="Times New Roman"/>
          <w:lang w:val="lt-LT"/>
        </w:rPr>
        <w:t>jeigu poilsio metu atsiranda įtemptas, skausmingas pojūtis krūtinėje;</w:t>
      </w:r>
    </w:p>
    <w:p w14:paraId="51D6D2CB" w14:textId="77777777" w:rsidR="00987FCA" w:rsidRPr="00CF2E72" w:rsidRDefault="00987FCA" w:rsidP="00987FCA">
      <w:pPr>
        <w:numPr>
          <w:ilvl w:val="0"/>
          <w:numId w:val="23"/>
        </w:numPr>
        <w:tabs>
          <w:tab w:val="left" w:pos="567"/>
        </w:tabs>
        <w:spacing w:after="0" w:line="240" w:lineRule="auto"/>
        <w:rPr>
          <w:rFonts w:ascii="Times New Roman" w:hAnsi="Times New Roman"/>
          <w:lang w:val="lt-LT"/>
        </w:rPr>
      </w:pPr>
      <w:r w:rsidRPr="00CF2E72">
        <w:rPr>
          <w:rFonts w:ascii="Times New Roman" w:hAnsi="Times New Roman"/>
          <w:lang w:val="lt-LT"/>
        </w:rPr>
        <w:t>jeigu Jūsų kraujospūdis yra žemas (sergate hipotenzijai);</w:t>
      </w:r>
    </w:p>
    <w:p w14:paraId="39619A3A" w14:textId="77777777" w:rsidR="00987FCA" w:rsidRPr="00CF2E72" w:rsidRDefault="00987FCA" w:rsidP="00987FCA">
      <w:pPr>
        <w:numPr>
          <w:ilvl w:val="0"/>
          <w:numId w:val="23"/>
        </w:numPr>
        <w:tabs>
          <w:tab w:val="left" w:pos="567"/>
        </w:tabs>
        <w:spacing w:after="0" w:line="240" w:lineRule="auto"/>
        <w:rPr>
          <w:rFonts w:ascii="Times New Roman" w:hAnsi="Times New Roman"/>
          <w:lang w:val="lt-LT"/>
        </w:rPr>
      </w:pPr>
      <w:r w:rsidRPr="00CF2E72">
        <w:rPr>
          <w:rFonts w:ascii="Times New Roman" w:hAnsi="Times New Roman"/>
          <w:lang w:val="lt-LT"/>
        </w:rPr>
        <w:t>jei yra inkstų nepakankamumas;</w:t>
      </w:r>
    </w:p>
    <w:p w14:paraId="70666CCC" w14:textId="77777777" w:rsidR="00987FCA" w:rsidRPr="00CF2E72" w:rsidRDefault="00987FCA" w:rsidP="00987FCA">
      <w:pPr>
        <w:numPr>
          <w:ilvl w:val="0"/>
          <w:numId w:val="23"/>
        </w:numPr>
        <w:tabs>
          <w:tab w:val="left" w:pos="567"/>
        </w:tabs>
        <w:spacing w:after="0" w:line="240" w:lineRule="auto"/>
        <w:rPr>
          <w:rFonts w:ascii="Times New Roman" w:hAnsi="Times New Roman"/>
          <w:lang w:val="lt-LT"/>
        </w:rPr>
      </w:pPr>
      <w:r w:rsidRPr="00CF2E72">
        <w:rPr>
          <w:rFonts w:ascii="Times New Roman" w:hAnsi="Times New Roman"/>
          <w:lang w:val="lt-LT"/>
        </w:rPr>
        <w:t>jei sergate lėtine obstrukcine plaučių liga (ne</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isiškai išnykstantis oro patekimo į bronchus sumažėjimas);</w:t>
      </w:r>
    </w:p>
    <w:p w14:paraId="2468C420" w14:textId="77777777" w:rsidR="00987FCA" w:rsidRPr="00CF2E72" w:rsidRDefault="00987FCA" w:rsidP="00987FCA">
      <w:pPr>
        <w:numPr>
          <w:ilvl w:val="0"/>
          <w:numId w:val="23"/>
        </w:numPr>
        <w:tabs>
          <w:tab w:val="left" w:pos="567"/>
        </w:tabs>
        <w:spacing w:after="0" w:line="240" w:lineRule="auto"/>
        <w:rPr>
          <w:rFonts w:ascii="Times New Roman" w:hAnsi="Times New Roman"/>
          <w:lang w:val="lt-LT"/>
        </w:rPr>
      </w:pPr>
      <w:r w:rsidRPr="00CF2E72">
        <w:rPr>
          <w:rFonts w:ascii="Times New Roman" w:hAnsi="Times New Roman"/>
          <w:lang w:val="lt-LT"/>
        </w:rPr>
        <w:lastRenderedPageBreak/>
        <w:t>jei Jums ūminis astmos periodas;</w:t>
      </w:r>
    </w:p>
    <w:p w14:paraId="6238B665" w14:textId="77777777" w:rsidR="00987FCA" w:rsidRPr="00CF2E72" w:rsidRDefault="00987FCA" w:rsidP="00987FCA">
      <w:pPr>
        <w:numPr>
          <w:ilvl w:val="0"/>
          <w:numId w:val="23"/>
        </w:numPr>
        <w:tabs>
          <w:tab w:val="left" w:pos="567"/>
        </w:tabs>
        <w:spacing w:after="0" w:line="240" w:lineRule="auto"/>
        <w:rPr>
          <w:rFonts w:ascii="Times New Roman" w:hAnsi="Times New Roman"/>
          <w:lang w:val="lt-LT"/>
        </w:rPr>
      </w:pPr>
      <w:r w:rsidRPr="00CF2E72">
        <w:rPr>
          <w:rFonts w:ascii="Times New Roman" w:hAnsi="Times New Roman"/>
          <w:lang w:val="lt-LT"/>
        </w:rPr>
        <w:t>jeigu Jums pasireiškia bronchų spazmai (staigūs bronchiolių sienelių raumenų susitraukimai) arba sergate astma;</w:t>
      </w:r>
    </w:p>
    <w:p w14:paraId="34BA386E" w14:textId="77777777" w:rsidR="00987FCA" w:rsidRPr="00CF2E72" w:rsidRDefault="00987FCA" w:rsidP="00987FCA">
      <w:pPr>
        <w:numPr>
          <w:ilvl w:val="0"/>
          <w:numId w:val="23"/>
        </w:numPr>
        <w:tabs>
          <w:tab w:val="left" w:pos="567"/>
        </w:tabs>
        <w:spacing w:after="0" w:line="240" w:lineRule="auto"/>
        <w:rPr>
          <w:rFonts w:ascii="Times New Roman" w:hAnsi="Times New Roman"/>
          <w:lang w:val="lt-LT"/>
        </w:rPr>
      </w:pPr>
      <w:r w:rsidRPr="00CF2E72">
        <w:rPr>
          <w:rFonts w:ascii="Times New Roman" w:hAnsi="Times New Roman"/>
          <w:lang w:val="lt-LT"/>
        </w:rPr>
        <w:t>jeigu yra širdies laidumo arba ritmo sutrikimų;</w:t>
      </w:r>
    </w:p>
    <w:p w14:paraId="6713917A" w14:textId="77777777" w:rsidR="00987FCA" w:rsidRPr="00CF2E72" w:rsidRDefault="00987FCA" w:rsidP="00987FCA">
      <w:pPr>
        <w:numPr>
          <w:ilvl w:val="0"/>
          <w:numId w:val="23"/>
        </w:numPr>
        <w:tabs>
          <w:tab w:val="left" w:pos="567"/>
        </w:tabs>
        <w:spacing w:after="0" w:line="240" w:lineRule="auto"/>
        <w:rPr>
          <w:rFonts w:ascii="Times New Roman" w:hAnsi="Times New Roman"/>
          <w:lang w:val="lt-LT"/>
        </w:rPr>
      </w:pPr>
      <w:r w:rsidRPr="00CF2E72">
        <w:rPr>
          <w:rFonts w:ascii="Times New Roman" w:hAnsi="Times New Roman"/>
          <w:lang w:val="lt-LT"/>
        </w:rPr>
        <w:t>jei yra kraujagyslių pralaidumo sutrikimų, įskaitant kraujo cirkuliacijos sutrikimus, dėl kurių dilgčioja, pabąla arba pamėlynuoja rankų ir kojų pirštai;</w:t>
      </w:r>
    </w:p>
    <w:p w14:paraId="74C0D407" w14:textId="77777777" w:rsidR="00987FCA" w:rsidRPr="00CF2E72" w:rsidRDefault="00987FCA" w:rsidP="00987FCA">
      <w:pPr>
        <w:numPr>
          <w:ilvl w:val="0"/>
          <w:numId w:val="23"/>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jeigu sergate sunkiu kepenų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eiklos nepakankamumu;</w:t>
      </w:r>
    </w:p>
    <w:p w14:paraId="2493012A" w14:textId="77777777" w:rsidR="00987FCA" w:rsidRPr="00CF2E72" w:rsidRDefault="00987FCA" w:rsidP="00987FCA">
      <w:pPr>
        <w:numPr>
          <w:ilvl w:val="0"/>
          <w:numId w:val="24"/>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jei tuo pačiu metu Jums reikia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artoti specifinius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adinamuosius MAO inhibitorius (išskyrus MAO-B inhibitorius), skirtus depresijai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fenelziną.</w:t>
      </w:r>
    </w:p>
    <w:p w14:paraId="36A05C09" w14:textId="77777777" w:rsidR="00987FCA" w:rsidRPr="00CF2E72" w:rsidRDefault="00987FCA" w:rsidP="00987FCA">
      <w:pPr>
        <w:spacing w:after="0" w:line="240" w:lineRule="auto"/>
        <w:rPr>
          <w:rFonts w:ascii="Times New Roman" w:hAnsi="Times New Roman"/>
          <w:b/>
          <w:lang w:val="lt-LT"/>
        </w:rPr>
      </w:pPr>
    </w:p>
    <w:p w14:paraId="40F78C74" w14:textId="77777777" w:rsidR="00987FCA" w:rsidRPr="00CF2E72" w:rsidRDefault="00987FCA" w:rsidP="00987FCA">
      <w:pPr>
        <w:spacing w:after="0" w:line="240" w:lineRule="auto"/>
        <w:rPr>
          <w:rFonts w:ascii="Times New Roman" w:hAnsi="Times New Roman"/>
          <w:b/>
          <w:lang w:val="lt-LT"/>
        </w:rPr>
      </w:pPr>
      <w:r w:rsidRPr="00CF2E72">
        <w:rPr>
          <w:rFonts w:ascii="Times New Roman" w:hAnsi="Times New Roman"/>
          <w:b/>
          <w:lang w:val="lt-LT"/>
        </w:rPr>
        <w:t>Įspėjimai ir atsargumo priemonės</w:t>
      </w:r>
    </w:p>
    <w:p w14:paraId="73D4070B"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Pasitarkite su gydytoju arba vaistininku, prieš pradėdami vartoti Celiprolol Vitabalans</w:t>
      </w:r>
    </w:p>
    <w:p w14:paraId="281F2716" w14:textId="77777777" w:rsidR="00987FCA" w:rsidRPr="00CF2E72" w:rsidRDefault="00987FCA" w:rsidP="00987FCA">
      <w:pPr>
        <w:numPr>
          <w:ilvl w:val="0"/>
          <w:numId w:val="25"/>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jei inkstų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eikla yra sutrikusi (kreatinino klirensas yra 15–40 ml/min.);</w:t>
      </w:r>
    </w:p>
    <w:p w14:paraId="4E2B34A8" w14:textId="77777777" w:rsidR="00987FCA" w:rsidRPr="00CF2E72" w:rsidRDefault="00987FCA" w:rsidP="00987FCA">
      <w:pPr>
        <w:numPr>
          <w:ilvl w:val="0"/>
          <w:numId w:val="25"/>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jeigu sutrikusi kepenų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eikla;</w:t>
      </w:r>
    </w:p>
    <w:p w14:paraId="6A8FFDAD" w14:textId="77777777" w:rsidR="00987FCA" w:rsidRPr="00CF2E72" w:rsidRDefault="00987FCA" w:rsidP="00987FCA">
      <w:pPr>
        <w:numPr>
          <w:ilvl w:val="0"/>
          <w:numId w:val="28"/>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jeigu jūs esate senyvo amžiaus, celiprololio gydymo metu jūs turite būti atidžiai stebimas savo gydytojo; </w:t>
      </w:r>
    </w:p>
    <w:p w14:paraId="3103BE39" w14:textId="77777777" w:rsidR="00987FCA" w:rsidRPr="00CF2E72" w:rsidRDefault="00987FCA" w:rsidP="00987FCA">
      <w:pPr>
        <w:numPr>
          <w:ilvl w:val="0"/>
          <w:numId w:val="25"/>
        </w:numPr>
        <w:tabs>
          <w:tab w:val="left" w:pos="567"/>
        </w:tabs>
        <w:spacing w:after="0" w:line="240" w:lineRule="auto"/>
        <w:rPr>
          <w:rFonts w:ascii="Times New Roman" w:hAnsi="Times New Roman"/>
          <w:lang w:val="lt-LT"/>
        </w:rPr>
      </w:pPr>
      <w:r w:rsidRPr="00CF2E72">
        <w:rPr>
          <w:rFonts w:ascii="Times New Roman" w:hAnsi="Times New Roman"/>
          <w:lang w:val="lt-LT"/>
        </w:rPr>
        <w:t>jei sergate išemine širdies liga;</w:t>
      </w:r>
    </w:p>
    <w:p w14:paraId="77A56B84" w14:textId="77777777" w:rsidR="00987FCA" w:rsidRPr="00CF2E72" w:rsidRDefault="00987FCA" w:rsidP="00987FCA">
      <w:pPr>
        <w:numPr>
          <w:ilvl w:val="0"/>
          <w:numId w:val="25"/>
        </w:numPr>
        <w:tabs>
          <w:tab w:val="left" w:pos="567"/>
        </w:tabs>
        <w:spacing w:after="0" w:line="240" w:lineRule="auto"/>
        <w:rPr>
          <w:rFonts w:ascii="Times New Roman" w:hAnsi="Times New Roman"/>
          <w:lang w:val="lt-LT"/>
        </w:rPr>
      </w:pPr>
      <w:r w:rsidRPr="00CF2E72">
        <w:rPr>
          <w:rFonts w:ascii="Times New Roman" w:hAnsi="Times New Roman"/>
          <w:lang w:val="lt-LT"/>
        </w:rPr>
        <w:t>jei yra periferinės kraujotakos sistemos sutrikimų (protarpinis šlubumas);</w:t>
      </w:r>
    </w:p>
    <w:p w14:paraId="201AACDA" w14:textId="77777777" w:rsidR="00987FCA" w:rsidRPr="00CF2E72" w:rsidRDefault="00987FCA" w:rsidP="00987FCA">
      <w:pPr>
        <w:numPr>
          <w:ilvl w:val="0"/>
          <w:numId w:val="25"/>
        </w:numPr>
        <w:tabs>
          <w:tab w:val="left" w:pos="567"/>
        </w:tabs>
        <w:spacing w:after="0" w:line="240" w:lineRule="auto"/>
        <w:rPr>
          <w:rFonts w:ascii="Times New Roman" w:hAnsi="Times New Roman"/>
          <w:lang w:val="lt-LT"/>
        </w:rPr>
      </w:pPr>
      <w:r w:rsidRPr="00CF2E72">
        <w:rPr>
          <w:rFonts w:ascii="Times New Roman" w:hAnsi="Times New Roman"/>
          <w:lang w:val="lt-LT"/>
        </w:rPr>
        <w:t>jeigu sergate krūtinės angina (jaučiate krūtinės skausmą);</w:t>
      </w:r>
    </w:p>
    <w:p w14:paraId="3A65F173" w14:textId="77777777" w:rsidR="00987FCA" w:rsidRPr="00CF2E72" w:rsidRDefault="00987FCA" w:rsidP="00987FCA">
      <w:pPr>
        <w:numPr>
          <w:ilvl w:val="0"/>
          <w:numId w:val="25"/>
        </w:numPr>
        <w:tabs>
          <w:tab w:val="left" w:pos="567"/>
        </w:tabs>
        <w:spacing w:after="0" w:line="240" w:lineRule="auto"/>
        <w:rPr>
          <w:rFonts w:ascii="Times New Roman" w:hAnsi="Times New Roman"/>
          <w:lang w:val="lt-LT"/>
        </w:rPr>
      </w:pPr>
      <w:r w:rsidRPr="00CF2E72">
        <w:rPr>
          <w:rFonts w:ascii="Times New Roman" w:hAnsi="Times New Roman"/>
          <w:lang w:val="lt-LT"/>
        </w:rPr>
        <w:t>jeigu širdies susitraukimų dažnis sulėtėjęs (sergate bradikardija);</w:t>
      </w:r>
    </w:p>
    <w:p w14:paraId="73ECA2D7" w14:textId="77777777" w:rsidR="00987FCA" w:rsidRPr="00CF2E72" w:rsidRDefault="00987FCA" w:rsidP="00987FCA">
      <w:pPr>
        <w:numPr>
          <w:ilvl w:val="0"/>
          <w:numId w:val="25"/>
        </w:numPr>
        <w:tabs>
          <w:tab w:val="left" w:pos="567"/>
        </w:tabs>
        <w:spacing w:after="0" w:line="240" w:lineRule="auto"/>
        <w:rPr>
          <w:rFonts w:ascii="Times New Roman" w:hAnsi="Times New Roman"/>
          <w:lang w:val="lt-LT"/>
        </w:rPr>
      </w:pPr>
      <w:r w:rsidRPr="00CF2E72">
        <w:rPr>
          <w:rFonts w:ascii="Times New Roman" w:hAnsi="Times New Roman"/>
          <w:lang w:val="lt-LT"/>
        </w:rPr>
        <w:t>jeigu yra pirmo laipsnio širdies (atrioventrikulinė) blokada (elektrinių impulsų, kurie stimuliuoja širdies raumens susitraukimus, blokada);</w:t>
      </w:r>
    </w:p>
    <w:p w14:paraId="582FF8AE" w14:textId="77777777" w:rsidR="00987FCA" w:rsidRPr="00CF2E72" w:rsidRDefault="00987FCA" w:rsidP="00987FCA">
      <w:pPr>
        <w:numPr>
          <w:ilvl w:val="0"/>
          <w:numId w:val="25"/>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jei sergate diabetu arba skydliaukės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eikla per daug akty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w:t>
      </w:r>
    </w:p>
    <w:p w14:paraId="43641EAD" w14:textId="77777777" w:rsidR="00987FCA" w:rsidRPr="00CF2E72" w:rsidRDefault="00987FCA" w:rsidP="00987FCA">
      <w:pPr>
        <w:numPr>
          <w:ilvl w:val="0"/>
          <w:numId w:val="25"/>
        </w:numPr>
        <w:tabs>
          <w:tab w:val="left" w:pos="567"/>
        </w:tabs>
        <w:spacing w:after="0" w:line="240" w:lineRule="auto"/>
        <w:rPr>
          <w:rFonts w:ascii="Times New Roman" w:hAnsi="Times New Roman"/>
          <w:lang w:val="lt-LT"/>
        </w:rPr>
      </w:pPr>
      <w:r w:rsidRPr="00CF2E72">
        <w:rPr>
          <w:rFonts w:ascii="Times New Roman" w:hAnsi="Times New Roman"/>
          <w:lang w:val="lt-LT"/>
        </w:rPr>
        <w:t>jeigu sergate grįžtama obstrukcine plaučių liga;</w:t>
      </w:r>
    </w:p>
    <w:p w14:paraId="72F9A92A" w14:textId="77777777" w:rsidR="00987FCA" w:rsidRPr="00CF2E72" w:rsidRDefault="00987FCA" w:rsidP="00987FCA">
      <w:pPr>
        <w:numPr>
          <w:ilvl w:val="0"/>
          <w:numId w:val="25"/>
        </w:numPr>
        <w:tabs>
          <w:tab w:val="left" w:pos="567"/>
        </w:tabs>
        <w:spacing w:after="0" w:line="240" w:lineRule="auto"/>
        <w:rPr>
          <w:rFonts w:ascii="Times New Roman" w:hAnsi="Times New Roman"/>
          <w:lang w:val="lt-LT"/>
        </w:rPr>
      </w:pPr>
      <w:r w:rsidRPr="00CF2E72">
        <w:rPr>
          <w:rFonts w:ascii="Times New Roman" w:hAnsi="Times New Roman"/>
          <w:lang w:val="lt-LT"/>
        </w:rPr>
        <w:t>jei kada nors sirgote psoriaze (odos liga);</w:t>
      </w:r>
    </w:p>
    <w:p w14:paraId="6EDB93AF" w14:textId="77777777" w:rsidR="00987FCA" w:rsidRPr="00CF2E72" w:rsidRDefault="00987FCA" w:rsidP="00987FCA">
      <w:pPr>
        <w:numPr>
          <w:ilvl w:val="0"/>
          <w:numId w:val="25"/>
        </w:numPr>
        <w:tabs>
          <w:tab w:val="left" w:pos="567"/>
        </w:tabs>
        <w:spacing w:after="0" w:line="240" w:lineRule="auto"/>
        <w:rPr>
          <w:rFonts w:ascii="Times New Roman" w:hAnsi="Times New Roman"/>
          <w:lang w:val="lt-LT"/>
        </w:rPr>
      </w:pPr>
      <w:r w:rsidRPr="00CF2E72">
        <w:rPr>
          <w:rFonts w:ascii="Times New Roman" w:hAnsi="Times New Roman"/>
          <w:lang w:val="lt-LT"/>
        </w:rPr>
        <w:t>jei kada nors Jums yra bu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ę anafilaksinių reakcijų (staigių, gy</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ybei pa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ojingų alerginių reakcijų);</w:t>
      </w:r>
    </w:p>
    <w:p w14:paraId="78BDA246" w14:textId="77777777" w:rsidR="00987FCA" w:rsidRPr="00CF2E72" w:rsidRDefault="00987FCA" w:rsidP="00987FCA">
      <w:pPr>
        <w:numPr>
          <w:ilvl w:val="0"/>
          <w:numId w:val="25"/>
        </w:numPr>
        <w:tabs>
          <w:tab w:val="left" w:pos="567"/>
        </w:tabs>
        <w:spacing w:after="0" w:line="240" w:lineRule="auto"/>
        <w:rPr>
          <w:rFonts w:ascii="Times New Roman" w:hAnsi="Times New Roman"/>
          <w:lang w:val="lt-LT"/>
        </w:rPr>
      </w:pPr>
      <w:r w:rsidRPr="00CF2E72">
        <w:rPr>
          <w:rFonts w:ascii="Times New Roman" w:hAnsi="Times New Roman"/>
          <w:lang w:val="lt-LT"/>
        </w:rPr>
        <w:t>jeigu be aki</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aizdžios priežasties atsiranda akių džiū</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imas arba odos bėrimas (gydymą celiprololiu reikia palaipsniui nutraukti).</w:t>
      </w:r>
    </w:p>
    <w:p w14:paraId="1E074175" w14:textId="77777777" w:rsidR="00987FCA" w:rsidRPr="00CF2E72" w:rsidRDefault="00987FCA" w:rsidP="00987FCA">
      <w:pPr>
        <w:tabs>
          <w:tab w:val="left" w:pos="567"/>
          <w:tab w:val="left" w:pos="600"/>
        </w:tabs>
        <w:spacing w:after="0" w:line="240" w:lineRule="auto"/>
        <w:rPr>
          <w:rFonts w:ascii="Times New Roman" w:hAnsi="Times New Roman"/>
          <w:lang w:val="lt-LT"/>
        </w:rPr>
      </w:pPr>
    </w:p>
    <w:p w14:paraId="1766D9E2" w14:textId="77777777" w:rsidR="00987FCA" w:rsidRPr="00CF2E72" w:rsidRDefault="00987FCA" w:rsidP="00987FCA">
      <w:pPr>
        <w:tabs>
          <w:tab w:val="left" w:pos="567"/>
          <w:tab w:val="left" w:pos="600"/>
        </w:tabs>
        <w:spacing w:after="0" w:line="240" w:lineRule="auto"/>
        <w:rPr>
          <w:rFonts w:ascii="Times New Roman" w:hAnsi="Times New Roman"/>
          <w:lang w:val="lt-LT"/>
        </w:rPr>
      </w:pPr>
      <w:r w:rsidRPr="00CF2E72">
        <w:rPr>
          <w:rFonts w:ascii="Times New Roman" w:hAnsi="Times New Roman"/>
          <w:lang w:val="lt-LT"/>
        </w:rPr>
        <w:t>Jeigu Jums bus atliekama chirurginė operacija taikant bendrąją nejautrą, pasakykite anesteziologui apie gydymą Celiprolol Vitabalans.</w:t>
      </w:r>
    </w:p>
    <w:p w14:paraId="5FC1654D" w14:textId="77777777" w:rsidR="00987FCA" w:rsidRPr="00CF2E72" w:rsidRDefault="00987FCA" w:rsidP="00987FCA">
      <w:pPr>
        <w:tabs>
          <w:tab w:val="left" w:pos="567"/>
        </w:tabs>
        <w:spacing w:after="0" w:line="240" w:lineRule="auto"/>
        <w:rPr>
          <w:rFonts w:ascii="Times New Roman" w:hAnsi="Times New Roman"/>
          <w:lang w:val="lt-LT"/>
        </w:rPr>
      </w:pPr>
    </w:p>
    <w:p w14:paraId="19582FA4" w14:textId="77777777" w:rsidR="00987FCA" w:rsidRPr="00CF2E72" w:rsidRDefault="00987FCA" w:rsidP="00987FCA">
      <w:pPr>
        <w:spacing w:after="0" w:line="240" w:lineRule="auto"/>
        <w:rPr>
          <w:rFonts w:ascii="Times New Roman" w:hAnsi="Times New Roman"/>
          <w:b/>
          <w:lang w:val="lt-LT"/>
        </w:rPr>
      </w:pPr>
      <w:r w:rsidRPr="00CF2E72">
        <w:rPr>
          <w:rFonts w:ascii="Times New Roman" w:hAnsi="Times New Roman"/>
          <w:b/>
          <w:lang w:val="lt-LT"/>
        </w:rPr>
        <w:t>Kiti vaistai ir Celiprolol Vitabalans</w:t>
      </w:r>
    </w:p>
    <w:p w14:paraId="672852EF"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Jeigu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artojate arba neseniai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artojote kitų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aistų arba dėl to nesate tikri, apie tai pasakykite gydytojui arba vaistininkui. </w:t>
      </w:r>
    </w:p>
    <w:p w14:paraId="1102890C" w14:textId="77777777" w:rsidR="00987FCA" w:rsidRPr="00CF2E72" w:rsidRDefault="00987FCA" w:rsidP="00987FCA">
      <w:pPr>
        <w:numPr>
          <w:ilvl w:val="12"/>
          <w:numId w:val="0"/>
        </w:numPr>
        <w:tabs>
          <w:tab w:val="left" w:pos="567"/>
        </w:tabs>
        <w:spacing w:after="0" w:line="240" w:lineRule="auto"/>
        <w:ind w:right="-2"/>
        <w:rPr>
          <w:rFonts w:ascii="Times New Roman" w:hAnsi="Times New Roman"/>
          <w:lang w:val="lt-LT"/>
        </w:rPr>
      </w:pPr>
    </w:p>
    <w:p w14:paraId="29504C41" w14:textId="77777777" w:rsidR="00987FCA" w:rsidRPr="00CF2E72" w:rsidRDefault="00987FCA" w:rsidP="00987FCA">
      <w:pPr>
        <w:keepNext/>
        <w:tabs>
          <w:tab w:val="left" w:pos="567"/>
        </w:tabs>
        <w:spacing w:after="0" w:line="240" w:lineRule="auto"/>
        <w:ind w:left="567" w:hanging="567"/>
        <w:outlineLvl w:val="1"/>
        <w:rPr>
          <w:rFonts w:ascii="Times New Roman" w:hAnsi="Times New Roman"/>
          <w:lang w:val="lt-LT"/>
        </w:rPr>
      </w:pPr>
      <w:r w:rsidRPr="00CF2E72">
        <w:rPr>
          <w:rFonts w:ascii="Times New Roman" w:hAnsi="Times New Roman"/>
          <w:lang w:val="lt-LT"/>
        </w:rPr>
        <w:t xml:space="preserve">Gydytojas būtinai turėtų žinoti, jei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artojate toliau iš</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ardytus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w:t>
      </w:r>
    </w:p>
    <w:p w14:paraId="088A2A9D" w14:textId="77777777" w:rsidR="00987FCA" w:rsidRPr="00CF2E72" w:rsidRDefault="00987FCA" w:rsidP="00987FCA">
      <w:pPr>
        <w:numPr>
          <w:ilvl w:val="0"/>
          <w:numId w:val="26"/>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klonidiną, hidrochlorotiazidą ir kitus kraujospūdį mažinančius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w:t>
      </w:r>
    </w:p>
    <w:p w14:paraId="37918A13" w14:textId="77777777" w:rsidR="00987FCA" w:rsidRPr="00CF2E72" w:rsidRDefault="00987FCA" w:rsidP="00987FCA">
      <w:pPr>
        <w:numPr>
          <w:ilvl w:val="0"/>
          <w:numId w:val="26"/>
        </w:numPr>
        <w:tabs>
          <w:tab w:val="left" w:pos="567"/>
        </w:tabs>
        <w:spacing w:after="0" w:line="240" w:lineRule="auto"/>
        <w:rPr>
          <w:rFonts w:ascii="Times New Roman" w:hAnsi="Times New Roman"/>
          <w:lang w:val="lt-LT"/>
        </w:rPr>
      </w:pPr>
      <w:r w:rsidRPr="00CF2E72">
        <w:rPr>
          <w:rFonts w:ascii="Times New Roman" w:hAnsi="Times New Roman"/>
          <w:lang w:val="lt-LT"/>
        </w:rPr>
        <w:t>kalcio kanalo blokatorius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širdies ligoms arba aukšto kraujospūdžio ligoms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z.,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erapamilį, diltiazemą ir nifedipiną;</w:t>
      </w:r>
    </w:p>
    <w:p w14:paraId="656AC7DA" w14:textId="77777777" w:rsidR="00987FCA" w:rsidRPr="00CF2E72" w:rsidRDefault="00987FCA" w:rsidP="00987FCA">
      <w:pPr>
        <w:numPr>
          <w:ilvl w:val="0"/>
          <w:numId w:val="26"/>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antiaritminius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nereguliaraus širdies plakimo dažniui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dizopiramidą, chinidiną, flekainidą ir amjodaroną;</w:t>
      </w:r>
    </w:p>
    <w:p w14:paraId="4C81E4F0" w14:textId="77777777" w:rsidR="00987FCA" w:rsidRPr="00CF2E72" w:rsidRDefault="00987FCA" w:rsidP="00987FCA">
      <w:pPr>
        <w:numPr>
          <w:ilvl w:val="0"/>
          <w:numId w:val="26"/>
        </w:numPr>
        <w:tabs>
          <w:tab w:val="left" w:pos="567"/>
        </w:tabs>
        <w:spacing w:after="0" w:line="240" w:lineRule="auto"/>
        <w:rPr>
          <w:rFonts w:ascii="Times New Roman" w:hAnsi="Times New Roman"/>
          <w:lang w:val="lt-LT"/>
        </w:rPr>
      </w:pPr>
      <w:r w:rsidRPr="00CF2E72">
        <w:rPr>
          <w:rFonts w:ascii="Times New Roman" w:hAnsi="Times New Roman"/>
          <w:lang w:val="lt-LT"/>
        </w:rPr>
        <w:t>širdį veikiančius glikozidus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širdies ligoms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digoksiną;</w:t>
      </w:r>
    </w:p>
    <w:p w14:paraId="2E38B6DC" w14:textId="77777777" w:rsidR="00987FCA" w:rsidRPr="00CF2E72" w:rsidRDefault="00987FCA" w:rsidP="00987FCA">
      <w:pPr>
        <w:numPr>
          <w:ilvl w:val="0"/>
          <w:numId w:val="26"/>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insuliną ir geriamuosius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nuo cukrinio diabeto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gliukozės kiekiui kraujyje mažinti);</w:t>
      </w:r>
    </w:p>
    <w:p w14:paraId="50CBF06F" w14:textId="77777777" w:rsidR="00987FCA" w:rsidRPr="00CF2E72" w:rsidRDefault="00987FCA" w:rsidP="00987FCA">
      <w:pPr>
        <w:numPr>
          <w:ilvl w:val="0"/>
          <w:numId w:val="26"/>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nesteroidinius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nuo uždegimo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aistus uždegimui ir skausmui slopinti),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ibuprofeną, indometaciną;</w:t>
      </w:r>
    </w:p>
    <w:p w14:paraId="3AD3BC59" w14:textId="77777777" w:rsidR="00987FCA" w:rsidRPr="00CF2E72" w:rsidRDefault="00987FCA" w:rsidP="00987FCA">
      <w:pPr>
        <w:numPr>
          <w:ilvl w:val="0"/>
          <w:numId w:val="26"/>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epinefriną (adrenaliną) (gali būti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artojamas širdžiai stimuliuoti, taip pat stiprioms alerginėms reakcijoms, įskaitant anafilaksinį šoką, gydyti);</w:t>
      </w:r>
    </w:p>
    <w:p w14:paraId="67ED7CFE" w14:textId="77777777" w:rsidR="00987FCA" w:rsidRPr="00CF2E72" w:rsidRDefault="00987FCA" w:rsidP="00987FCA">
      <w:pPr>
        <w:numPr>
          <w:ilvl w:val="0"/>
          <w:numId w:val="26"/>
        </w:numPr>
        <w:tabs>
          <w:tab w:val="left" w:pos="567"/>
        </w:tabs>
        <w:spacing w:after="0" w:line="240" w:lineRule="auto"/>
        <w:rPr>
          <w:rFonts w:ascii="Times New Roman" w:hAnsi="Times New Roman"/>
          <w:lang w:val="lt-LT"/>
        </w:rPr>
      </w:pPr>
      <w:r w:rsidRPr="00CF2E72">
        <w:rPr>
          <w:rFonts w:ascii="Times New Roman" w:hAnsi="Times New Roman"/>
          <w:lang w:val="lt-LT"/>
        </w:rPr>
        <w:lastRenderedPageBreak/>
        <w:t xml:space="preserve">teofiliną (gali būti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artojamas astmai arba lėtiniam bronchitui gydyti);</w:t>
      </w:r>
    </w:p>
    <w:p w14:paraId="1CE1143C" w14:textId="77777777" w:rsidR="00987FCA" w:rsidRPr="00CF2E72" w:rsidRDefault="00987FCA" w:rsidP="00987FCA">
      <w:pPr>
        <w:numPr>
          <w:ilvl w:val="0"/>
          <w:numId w:val="26"/>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triciklius antidepresantus (gali būti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artojami depresijai ir nerimui arba lėtiniam skausmui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amitriptiliną, nortriptiliną ir doksepiną;</w:t>
      </w:r>
    </w:p>
    <w:p w14:paraId="01D21439" w14:textId="77777777" w:rsidR="00987FCA" w:rsidRPr="00CF2E72" w:rsidRDefault="00987FCA" w:rsidP="00987FCA">
      <w:pPr>
        <w:numPr>
          <w:ilvl w:val="0"/>
          <w:numId w:val="26"/>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barbitūratus (gali būti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artojami epilepsijai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fenobarbitalį;</w:t>
      </w:r>
    </w:p>
    <w:p w14:paraId="735E7AB0" w14:textId="77777777" w:rsidR="00987FCA" w:rsidRPr="00CF2E72" w:rsidRDefault="00987FCA" w:rsidP="00987FCA">
      <w:pPr>
        <w:numPr>
          <w:ilvl w:val="0"/>
          <w:numId w:val="26"/>
        </w:numPr>
        <w:tabs>
          <w:tab w:val="left" w:pos="567"/>
        </w:tabs>
        <w:spacing w:after="0" w:line="240" w:lineRule="auto"/>
        <w:rPr>
          <w:rFonts w:ascii="Times New Roman" w:hAnsi="Times New Roman"/>
          <w:lang w:val="lt-LT"/>
        </w:rPr>
      </w:pPr>
      <w:r w:rsidRPr="00CF2E72">
        <w:rPr>
          <w:rFonts w:ascii="Times New Roman" w:hAnsi="Times New Roman"/>
          <w:lang w:val="lt-LT"/>
        </w:rPr>
        <w:t>fenotiazinus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aistus,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artojamus specifiniams psichikos sutrikimams, stipriam pykinimui ir skausmui gydyti), 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z., le</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omepromaziną, chlorpromaziną, flufenaziną ir perfenaziną ir pimozidą;</w:t>
      </w:r>
    </w:p>
    <w:p w14:paraId="0A95A3AF"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monoamino oksidazės (MAO) inhibitorius (vaistus nuo depresijos), pvz., fenelziną;</w:t>
      </w:r>
    </w:p>
    <w:p w14:paraId="29B530CA"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ciklosporiną (vaistą atmetimo reakcijų po organų transplantacijos išvengimui ar psoriazei, sunkiam atopiniam dermatitui ar reumatoidiniam artritui gydyti); </w:t>
      </w:r>
    </w:p>
    <w:p w14:paraId="271D8269"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astemizolą (antihistamininį vaistą alerginėms būsenoms gydyti); </w:t>
      </w:r>
    </w:p>
    <w:p w14:paraId="3220C57F"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cisapridą (vaistą nuo rėmens ir vidurių užkietėjimo); </w:t>
      </w:r>
    </w:p>
    <w:p w14:paraId="2E455A53"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dihidroergotaminą, ergotaminą (vaistus migrenos profilaktikai ir gydymui); </w:t>
      </w:r>
    </w:p>
    <w:p w14:paraId="35A6FD0B"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sirolimuzą, takrolimuzą (vaistus atmetimo reakcijų po organų transplantacijos išvengimui);</w:t>
      </w:r>
    </w:p>
    <w:p w14:paraId="62464F22"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terfenadiną (antihistamininį vaistą alerginėms būsenoms gydyti); </w:t>
      </w:r>
    </w:p>
    <w:p w14:paraId="3E56B7C6"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litį (medikamento nuo kai kurių psichikos sutrikimų);</w:t>
      </w:r>
    </w:p>
    <w:p w14:paraId="1FD4FA67"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HMG-KoA reduktazės inhibitorius (statinus, vaistus mažinančius cholesterolio kiekį);</w:t>
      </w:r>
    </w:p>
    <w:p w14:paraId="4897023B"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antiepilepsinius vaistus, pvz. fenitoiną;</w:t>
      </w:r>
    </w:p>
    <w:p w14:paraId="643D6FD7"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varfariną (vaistą kraujo krešulių profilaktikai);</w:t>
      </w:r>
    </w:p>
    <w:p w14:paraId="23F88637"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eritromiciną, klaritromiciną (antibiotikus, vaistus bakterinėms infekcijoms gydyti);</w:t>
      </w:r>
    </w:p>
    <w:p w14:paraId="1041B02B"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ketokonazolą ir itrakonazolą (vaistus grybelių sukeltoms infekcijoms gydyti) </w:t>
      </w:r>
    </w:p>
    <w:p w14:paraId="43102056"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rifampiciną (tuberkuliozės gydymui);</w:t>
      </w:r>
    </w:p>
    <w:p w14:paraId="5CB55E5B" w14:textId="77777777" w:rsidR="00987FCA" w:rsidRPr="00CF2E72" w:rsidRDefault="00987FCA" w:rsidP="00987FCA">
      <w:pPr>
        <w:numPr>
          <w:ilvl w:val="0"/>
          <w:numId w:val="27"/>
        </w:numPr>
        <w:tabs>
          <w:tab w:val="left" w:pos="567"/>
        </w:tabs>
        <w:spacing w:after="0" w:line="240" w:lineRule="auto"/>
        <w:rPr>
          <w:rFonts w:ascii="Times New Roman" w:hAnsi="Times New Roman"/>
          <w:lang w:val="lt-LT"/>
        </w:rPr>
      </w:pPr>
      <w:r w:rsidRPr="00CF2E72">
        <w:rPr>
          <w:rFonts w:ascii="Times New Roman" w:hAnsi="Times New Roman"/>
          <w:lang w:val="lt-LT"/>
        </w:rPr>
        <w:t>paprastosios jonažolės preparatus (augalinius vaistinius preparatus depresijai gydyti).</w:t>
      </w:r>
    </w:p>
    <w:p w14:paraId="34F19E1A" w14:textId="77777777" w:rsidR="00987FCA" w:rsidRPr="00CF2E72" w:rsidRDefault="00987FCA" w:rsidP="00987FCA">
      <w:pPr>
        <w:tabs>
          <w:tab w:val="left" w:pos="567"/>
        </w:tabs>
        <w:spacing w:after="0" w:line="240" w:lineRule="auto"/>
        <w:rPr>
          <w:rFonts w:ascii="Times New Roman" w:hAnsi="Times New Roman"/>
          <w:lang w:val="lt-LT"/>
        </w:rPr>
      </w:pPr>
    </w:p>
    <w:p w14:paraId="344B2B81" w14:textId="77777777" w:rsidR="00987FCA" w:rsidRPr="00CF2E72" w:rsidRDefault="00987FCA" w:rsidP="00987FCA">
      <w:pPr>
        <w:spacing w:after="0" w:line="240" w:lineRule="auto"/>
        <w:rPr>
          <w:rFonts w:ascii="Times New Roman" w:hAnsi="Times New Roman"/>
          <w:b/>
          <w:lang w:val="lt-LT"/>
        </w:rPr>
      </w:pPr>
      <w:r w:rsidRPr="00CF2E72">
        <w:rPr>
          <w:rFonts w:ascii="Times New Roman" w:hAnsi="Times New Roman"/>
          <w:b/>
          <w:lang w:val="lt-LT"/>
        </w:rPr>
        <w:t>Celiprolol Vitabalans vartojimas su maistu ir gėrimais</w:t>
      </w:r>
    </w:p>
    <w:p w14:paraId="42D0C875"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Celiprolol Vitabalans reikia su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artoti užsigeriant stikline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andens, iki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algymo likus mažiausiai pus</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alandžiui arba praėjus d</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iem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alandoms po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algio.</w:t>
      </w:r>
    </w:p>
    <w:p w14:paraId="5EA70D1D"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Kartu su maistu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artojamo celiprololio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eikis susilpnėja.</w:t>
      </w:r>
    </w:p>
    <w:p w14:paraId="49AEFEDB" w14:textId="77777777" w:rsidR="00987FCA" w:rsidRPr="00CF2E72" w:rsidRDefault="00987FCA" w:rsidP="00987FCA">
      <w:pPr>
        <w:tabs>
          <w:tab w:val="left" w:pos="567"/>
        </w:tabs>
        <w:spacing w:after="0" w:line="240" w:lineRule="auto"/>
        <w:rPr>
          <w:rFonts w:ascii="Times New Roman" w:hAnsi="Times New Roman"/>
          <w:lang w:val="lt-LT"/>
        </w:rPr>
      </w:pPr>
    </w:p>
    <w:p w14:paraId="5973F1EC" w14:textId="77777777" w:rsidR="00987FCA" w:rsidRPr="00CF2E72" w:rsidRDefault="00987FCA" w:rsidP="00987FCA">
      <w:pPr>
        <w:spacing w:after="0" w:line="240" w:lineRule="auto"/>
        <w:rPr>
          <w:rFonts w:ascii="Times New Roman" w:hAnsi="Times New Roman"/>
          <w:b/>
          <w:lang w:val="lt-LT"/>
        </w:rPr>
      </w:pPr>
      <w:r w:rsidRPr="00CF2E72">
        <w:rPr>
          <w:rFonts w:ascii="Times New Roman" w:hAnsi="Times New Roman"/>
          <w:b/>
          <w:lang w:val="lt-LT"/>
        </w:rPr>
        <w:t>Nėštumas ir žindymo laikotarpis</w:t>
      </w:r>
    </w:p>
    <w:p w14:paraId="5014C6D2" w14:textId="77777777" w:rsidR="00987FCA" w:rsidRPr="00CF2E72" w:rsidRDefault="00987FCA" w:rsidP="00987FCA">
      <w:pPr>
        <w:numPr>
          <w:ilvl w:val="12"/>
          <w:numId w:val="0"/>
        </w:numPr>
        <w:tabs>
          <w:tab w:val="left" w:pos="567"/>
        </w:tabs>
        <w:spacing w:after="0" w:line="240" w:lineRule="auto"/>
        <w:rPr>
          <w:rFonts w:ascii="Times New Roman" w:hAnsi="Times New Roman"/>
          <w:lang w:val="lt-LT"/>
        </w:rPr>
      </w:pPr>
      <w:r w:rsidRPr="00CF2E72">
        <w:rPr>
          <w:rFonts w:ascii="Times New Roman" w:hAnsi="Times New Roman"/>
          <w:lang w:val="lt-LT"/>
        </w:rPr>
        <w:t>Jeigu esate nėščia, žindote kūdikį, manote, kad galbūt esate nėščia arba planuojate pastoti, tai prieš vartodama šį vaistą pasitarkite su gydytoju arba vaistininku.</w:t>
      </w:r>
    </w:p>
    <w:p w14:paraId="481C4932" w14:textId="77777777" w:rsidR="00987FCA" w:rsidRPr="00CF2E72" w:rsidRDefault="00987FCA" w:rsidP="00987FCA">
      <w:pPr>
        <w:numPr>
          <w:ilvl w:val="12"/>
          <w:numId w:val="0"/>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Nėštumo arba žindymo laikotarpiu celiprololio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artoti nerekomenduojama, nes nepakanka duomenų apie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aisto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eikį nėštumo metu ir nežinoma, ar šio preparato patenka į motinos pieną.</w:t>
      </w:r>
    </w:p>
    <w:p w14:paraId="0030D404" w14:textId="77777777" w:rsidR="00987FCA" w:rsidRPr="00CF2E72" w:rsidRDefault="00987FCA" w:rsidP="00987FCA">
      <w:pPr>
        <w:spacing w:after="0" w:line="240" w:lineRule="auto"/>
        <w:rPr>
          <w:rFonts w:ascii="Times New Roman" w:hAnsi="Times New Roman"/>
          <w:b/>
          <w:lang w:val="lt-LT"/>
        </w:rPr>
      </w:pPr>
    </w:p>
    <w:p w14:paraId="6C42508D" w14:textId="77777777" w:rsidR="00987FCA" w:rsidRPr="00CF2E72" w:rsidRDefault="00987FCA" w:rsidP="00987FCA">
      <w:pPr>
        <w:spacing w:after="0" w:line="240" w:lineRule="auto"/>
        <w:rPr>
          <w:rFonts w:ascii="Times New Roman" w:hAnsi="Times New Roman"/>
          <w:b/>
          <w:lang w:val="lt-LT"/>
        </w:rPr>
      </w:pPr>
      <w:r w:rsidRPr="00CF2E72">
        <w:rPr>
          <w:rFonts w:ascii="Times New Roman" w:hAnsi="Times New Roman"/>
          <w:b/>
          <w:lang w:val="lt-LT"/>
        </w:rPr>
        <w:t>Vaira</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 xml:space="preserve">imas ir mechanizmų </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aldymas</w:t>
      </w:r>
    </w:p>
    <w:p w14:paraId="47192CC8"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Reiktų atsižvelgti į tai, kad kartais gali atsirasti galvos svaigimas ir nuovargis. Jeigu jaučiate galvos svaigimą ar nuovargį, nevairuokite ir nedirbkite su mechanizmais. </w:t>
      </w:r>
    </w:p>
    <w:p w14:paraId="2BD7CAC0" w14:textId="77777777" w:rsidR="00987FCA" w:rsidRPr="00CF2E72" w:rsidRDefault="00987FCA" w:rsidP="00987FCA">
      <w:pPr>
        <w:tabs>
          <w:tab w:val="left" w:pos="567"/>
        </w:tabs>
        <w:spacing w:after="0" w:line="240" w:lineRule="auto"/>
        <w:rPr>
          <w:rFonts w:ascii="Times New Roman" w:hAnsi="Times New Roman"/>
          <w:lang w:val="lt-LT"/>
        </w:rPr>
      </w:pPr>
    </w:p>
    <w:p w14:paraId="1089F647" w14:textId="77777777" w:rsidR="00987FCA" w:rsidRPr="00CF2E72" w:rsidRDefault="00987FCA" w:rsidP="00987FCA">
      <w:pPr>
        <w:tabs>
          <w:tab w:val="left" w:pos="567"/>
        </w:tabs>
        <w:spacing w:after="0" w:line="240" w:lineRule="auto"/>
        <w:rPr>
          <w:rFonts w:ascii="Times New Roman" w:hAnsi="Times New Roman"/>
          <w:lang w:val="lt-LT"/>
        </w:rPr>
      </w:pPr>
    </w:p>
    <w:p w14:paraId="17B9C30F" w14:textId="77777777" w:rsidR="00987FCA" w:rsidRPr="00CF2E72" w:rsidRDefault="00987FCA" w:rsidP="00987FCA">
      <w:pPr>
        <w:keepNext/>
        <w:tabs>
          <w:tab w:val="left" w:pos="567"/>
        </w:tabs>
        <w:spacing w:after="0" w:line="240" w:lineRule="auto"/>
        <w:ind w:left="567" w:hanging="567"/>
        <w:outlineLvl w:val="1"/>
        <w:rPr>
          <w:rFonts w:ascii="Times New Roman" w:hAnsi="Times New Roman"/>
          <w:b/>
          <w:lang w:val="lt-LT"/>
        </w:rPr>
      </w:pPr>
      <w:bookmarkStart w:id="71" w:name="_Toc129243141"/>
      <w:bookmarkStart w:id="72" w:name="_Toc129243266"/>
      <w:r w:rsidRPr="00CF2E72">
        <w:rPr>
          <w:rFonts w:ascii="Times New Roman" w:hAnsi="Times New Roman"/>
          <w:b/>
          <w:lang w:val="lt-LT"/>
        </w:rPr>
        <w:t>3.</w:t>
      </w:r>
      <w:r w:rsidRPr="00CF2E72">
        <w:rPr>
          <w:rFonts w:ascii="Times New Roman" w:hAnsi="Times New Roman"/>
          <w:b/>
          <w:lang w:val="lt-LT"/>
        </w:rPr>
        <w:tab/>
        <w:t>Kaip vartoti Celiprolol Vitabalans</w:t>
      </w:r>
      <w:bookmarkEnd w:id="71"/>
      <w:bookmarkEnd w:id="72"/>
    </w:p>
    <w:p w14:paraId="4C7CD1F1" w14:textId="77777777" w:rsidR="00987FCA" w:rsidRPr="00CF2E72" w:rsidRDefault="00987FCA" w:rsidP="00987FCA">
      <w:pPr>
        <w:tabs>
          <w:tab w:val="left" w:pos="567"/>
        </w:tabs>
        <w:spacing w:after="0" w:line="240" w:lineRule="auto"/>
        <w:rPr>
          <w:rFonts w:ascii="Times New Roman" w:hAnsi="Times New Roman"/>
          <w:lang w:val="lt-LT"/>
        </w:rPr>
      </w:pPr>
    </w:p>
    <w:p w14:paraId="6B8EECEE" w14:textId="77777777" w:rsidR="00987FCA" w:rsidRPr="00CF2E72" w:rsidRDefault="00987FCA" w:rsidP="00987FCA">
      <w:pPr>
        <w:tabs>
          <w:tab w:val="left" w:pos="567"/>
        </w:tabs>
        <w:spacing w:after="0" w:line="240" w:lineRule="auto"/>
        <w:ind w:right="-2"/>
        <w:rPr>
          <w:rFonts w:ascii="Times New Roman" w:hAnsi="Times New Roman"/>
          <w:lang w:val="lt-LT"/>
        </w:rPr>
      </w:pPr>
      <w:r w:rsidRPr="00CF2E72">
        <w:rPr>
          <w:rFonts w:ascii="Times New Roman" w:hAnsi="Times New Roman"/>
          <w:lang w:val="lt-LT"/>
        </w:rPr>
        <w:t xml:space="preserve">Visada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artokite šį vaistą tiksliai kaip nurodė gydytojas. Jeigu abejojate, kreipkitės į gydytoją arba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aistininką. </w:t>
      </w:r>
    </w:p>
    <w:p w14:paraId="65245341" w14:textId="77777777" w:rsidR="00987FCA" w:rsidRPr="00CF2E72" w:rsidRDefault="00987FCA" w:rsidP="00987FCA">
      <w:pPr>
        <w:tabs>
          <w:tab w:val="left" w:pos="567"/>
        </w:tabs>
        <w:spacing w:after="0" w:line="240" w:lineRule="auto"/>
        <w:ind w:right="-2"/>
        <w:rPr>
          <w:rFonts w:ascii="Times New Roman" w:hAnsi="Times New Roman"/>
          <w:lang w:val="lt-LT"/>
        </w:rPr>
      </w:pPr>
      <w:r w:rsidRPr="00CF2E72">
        <w:rPr>
          <w:rFonts w:ascii="Times New Roman" w:hAnsi="Times New Roman"/>
          <w:lang w:val="lt-LT"/>
        </w:rPr>
        <w:t>Celiprolol Vitabalans yra skirtas suaugusiems žmonėms.</w:t>
      </w:r>
    </w:p>
    <w:p w14:paraId="3D9ADAED" w14:textId="77777777" w:rsidR="00987FCA" w:rsidRPr="00CF2E72" w:rsidRDefault="00987FCA" w:rsidP="00987FCA">
      <w:pPr>
        <w:tabs>
          <w:tab w:val="left" w:pos="567"/>
        </w:tabs>
        <w:spacing w:after="0" w:line="240" w:lineRule="auto"/>
        <w:ind w:right="-2"/>
        <w:rPr>
          <w:rFonts w:ascii="Times New Roman" w:hAnsi="Times New Roman"/>
          <w:b/>
          <w:lang w:val="lt-LT"/>
        </w:rPr>
      </w:pPr>
    </w:p>
    <w:p w14:paraId="78CD88AA" w14:textId="77777777" w:rsidR="00987FCA" w:rsidRPr="00CF2E72" w:rsidRDefault="00987FCA" w:rsidP="00987FCA">
      <w:pPr>
        <w:tabs>
          <w:tab w:val="left" w:pos="567"/>
        </w:tabs>
        <w:spacing w:after="0" w:line="240" w:lineRule="auto"/>
        <w:rPr>
          <w:rFonts w:ascii="Times New Roman" w:hAnsi="Times New Roman"/>
          <w:i/>
          <w:lang w:val="lt-LT"/>
        </w:rPr>
      </w:pPr>
      <w:r w:rsidRPr="00CF2E72">
        <w:rPr>
          <w:rFonts w:ascii="Times New Roman" w:hAnsi="Times New Roman"/>
          <w:i/>
          <w:lang w:val="lt-LT"/>
        </w:rPr>
        <w:lastRenderedPageBreak/>
        <w:t>Hipertenzija</w:t>
      </w:r>
    </w:p>
    <w:p w14:paraId="0000E868"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Pradinė dozė yra 200 mg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ieną kartą per parą. Atsiž</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elgiant į indi</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idualią reakciją į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aistą, jei reikia, po 2–4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aičių dozę galima pad</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igubinti. Kraujospūdis gali mažėti palaipsniui, o norimas kraujospūdis gali būti pasiektas per kelias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aites.</w:t>
      </w:r>
    </w:p>
    <w:p w14:paraId="3DE0A0FE" w14:textId="77777777" w:rsidR="00987FCA" w:rsidRPr="00CF2E72" w:rsidRDefault="00987FCA" w:rsidP="00987FCA">
      <w:pPr>
        <w:tabs>
          <w:tab w:val="left" w:pos="567"/>
        </w:tabs>
        <w:spacing w:after="0" w:line="240" w:lineRule="auto"/>
        <w:rPr>
          <w:rFonts w:ascii="Times New Roman" w:hAnsi="Times New Roman"/>
          <w:lang w:val="lt-LT"/>
        </w:rPr>
      </w:pPr>
    </w:p>
    <w:p w14:paraId="6D8D077D" w14:textId="77777777" w:rsidR="00987FCA" w:rsidRPr="00CF2E72" w:rsidRDefault="00987FCA" w:rsidP="00987FCA">
      <w:pPr>
        <w:tabs>
          <w:tab w:val="left" w:pos="567"/>
        </w:tabs>
        <w:spacing w:after="0" w:line="240" w:lineRule="auto"/>
        <w:rPr>
          <w:rFonts w:ascii="Times New Roman" w:hAnsi="Times New Roman"/>
          <w:i/>
          <w:lang w:val="lt-LT"/>
        </w:rPr>
      </w:pPr>
      <w:r w:rsidRPr="00CF2E72">
        <w:rPr>
          <w:rFonts w:ascii="Times New Roman" w:hAnsi="Times New Roman"/>
          <w:i/>
          <w:lang w:val="lt-LT"/>
        </w:rPr>
        <w:t>Stabili krūtinės angina</w:t>
      </w:r>
    </w:p>
    <w:p w14:paraId="56653E85"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Rekomenduojama paros dozė yra 200 mg. Atsiž</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elgiant į indi</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idualią reakciją į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aistą, jei reikia, po 2–4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aičių dozę galima pad</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igubinti. Jeigu sergate širdies ir kraujagyslių liga, gydymą rekomenduojama nutraukti palaipsniui, per 1–2 sa</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aites. Staiga nutraukus gydymą, gali kilti širdies sutrikimų, ypač jei sergama išemine širdies liga.</w:t>
      </w:r>
    </w:p>
    <w:p w14:paraId="051C54C1"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2AEC1AD3"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Šią tabletę galima padalyti į lygias dozes.</w:t>
      </w:r>
    </w:p>
    <w:p w14:paraId="3ECDD8A9"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79FD9439"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b/>
          <w:lang w:val="lt-LT"/>
        </w:rPr>
        <w:t>Vartojimas vaikams</w:t>
      </w:r>
    </w:p>
    <w:p w14:paraId="102C3DD4"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r w:rsidRPr="00CF2E72">
        <w:rPr>
          <w:rFonts w:ascii="Times New Roman" w:hAnsi="Times New Roman"/>
          <w:lang w:val="lt-LT"/>
        </w:rPr>
        <w:t>Celiprolol Vitabalans nerekomenduojamas vaikams.</w:t>
      </w:r>
    </w:p>
    <w:p w14:paraId="0C4CAFE2" w14:textId="77777777" w:rsidR="00987FCA" w:rsidRPr="00CF2E72" w:rsidRDefault="00987FCA" w:rsidP="00987FCA">
      <w:pPr>
        <w:tabs>
          <w:tab w:val="left" w:pos="567"/>
        </w:tabs>
        <w:autoSpaceDE w:val="0"/>
        <w:autoSpaceDN w:val="0"/>
        <w:adjustRightInd w:val="0"/>
        <w:spacing w:after="0" w:line="240" w:lineRule="auto"/>
        <w:rPr>
          <w:rFonts w:ascii="Times New Roman" w:hAnsi="Times New Roman"/>
          <w:lang w:val="lt-LT"/>
        </w:rPr>
      </w:pPr>
    </w:p>
    <w:p w14:paraId="7504179D" w14:textId="77777777" w:rsidR="00987FCA" w:rsidRPr="00CF2E72" w:rsidRDefault="00987FCA" w:rsidP="00987FCA">
      <w:pPr>
        <w:spacing w:after="0" w:line="240" w:lineRule="auto"/>
        <w:rPr>
          <w:rFonts w:ascii="Times New Roman" w:hAnsi="Times New Roman"/>
          <w:b/>
          <w:lang w:val="lt-LT"/>
        </w:rPr>
      </w:pPr>
      <w:r w:rsidRPr="00CF2E72">
        <w:rPr>
          <w:rFonts w:ascii="Times New Roman" w:hAnsi="Times New Roman"/>
          <w:b/>
          <w:lang w:val="lt-LT"/>
        </w:rPr>
        <w:t>Ką daryti pa</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artojus per didelę Celiprolol Vitabalans dozę?</w:t>
      </w:r>
    </w:p>
    <w:p w14:paraId="390AC9D0" w14:textId="77777777" w:rsidR="00987FCA" w:rsidRPr="00CF2E72" w:rsidRDefault="00987FCA" w:rsidP="00987FCA">
      <w:pPr>
        <w:numPr>
          <w:ilvl w:val="12"/>
          <w:numId w:val="0"/>
        </w:numPr>
        <w:tabs>
          <w:tab w:val="left" w:pos="567"/>
        </w:tabs>
        <w:spacing w:after="0" w:line="240" w:lineRule="auto"/>
        <w:ind w:right="-2"/>
        <w:outlineLvl w:val="0"/>
        <w:rPr>
          <w:rFonts w:ascii="Times New Roman" w:hAnsi="Times New Roman"/>
          <w:lang w:val="lt-LT"/>
        </w:rPr>
      </w:pPr>
      <w:r w:rsidRPr="00CF2E72">
        <w:rPr>
          <w:rFonts w:ascii="Times New Roman" w:hAnsi="Times New Roman"/>
          <w:lang w:val="lt-LT"/>
        </w:rPr>
        <w:t xml:space="preserve">Jeigu šio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aisto išgėrėte per daug, nedelsdami kreipkitės į gydytoją, į greitosios pagalbos skyrių arba artimiausią ligoninę. </w:t>
      </w:r>
    </w:p>
    <w:p w14:paraId="6DECFA11" w14:textId="77777777" w:rsidR="00987FCA" w:rsidRPr="00CF2E72" w:rsidRDefault="00987FCA" w:rsidP="00987FCA">
      <w:pPr>
        <w:numPr>
          <w:ilvl w:val="12"/>
          <w:numId w:val="0"/>
        </w:numPr>
        <w:tabs>
          <w:tab w:val="left" w:pos="567"/>
        </w:tabs>
        <w:spacing w:after="0" w:line="240" w:lineRule="auto"/>
        <w:ind w:right="-2"/>
        <w:outlineLvl w:val="0"/>
        <w:rPr>
          <w:rFonts w:ascii="Times New Roman" w:hAnsi="Times New Roman"/>
          <w:lang w:val="lt-LT"/>
        </w:rPr>
      </w:pPr>
      <w:r w:rsidRPr="00CF2E72">
        <w:rPr>
          <w:rFonts w:ascii="Times New Roman" w:hAnsi="Times New Roman"/>
          <w:lang w:val="lt-LT"/>
        </w:rPr>
        <w:t>Perdozavimo simptomai yra bradikardija (reti širdies susitraukimai), hipotenzija (sumažėjęs kraujospūdis), ūminis širdies nepakankamumas ir bronchospazmai.</w:t>
      </w:r>
    </w:p>
    <w:p w14:paraId="37423F49" w14:textId="77777777" w:rsidR="00987FCA" w:rsidRPr="00CF2E72" w:rsidRDefault="00987FCA" w:rsidP="00987FCA">
      <w:pPr>
        <w:tabs>
          <w:tab w:val="left" w:pos="567"/>
        </w:tabs>
        <w:spacing w:after="0" w:line="240" w:lineRule="auto"/>
        <w:rPr>
          <w:rFonts w:ascii="Times New Roman" w:hAnsi="Times New Roman"/>
          <w:lang w:val="lt-LT"/>
        </w:rPr>
      </w:pPr>
    </w:p>
    <w:p w14:paraId="03829696" w14:textId="77777777" w:rsidR="00987FCA" w:rsidRPr="00CF2E72" w:rsidRDefault="00987FCA" w:rsidP="00987FCA">
      <w:pPr>
        <w:spacing w:after="0" w:line="240" w:lineRule="auto"/>
        <w:rPr>
          <w:rFonts w:ascii="Times New Roman" w:hAnsi="Times New Roman"/>
          <w:b/>
          <w:lang w:val="lt-LT"/>
        </w:rPr>
      </w:pPr>
      <w:r w:rsidRPr="00CF2E72">
        <w:rPr>
          <w:rFonts w:ascii="Times New Roman" w:hAnsi="Times New Roman"/>
          <w:b/>
          <w:lang w:val="lt-LT"/>
        </w:rPr>
        <w:t>Pamiršus pa</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 xml:space="preserve">artoti Celiprolol Vitabalans </w:t>
      </w:r>
    </w:p>
    <w:p w14:paraId="43D79B69"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Negalima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artoti d</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igubos dozės norint kompensuoti praleistą dozę. Kitą tabletę išgerkite įprastu laiku. </w:t>
      </w:r>
    </w:p>
    <w:p w14:paraId="4171D759" w14:textId="77777777" w:rsidR="00987FCA" w:rsidRPr="00CF2E72" w:rsidRDefault="00987FCA" w:rsidP="00987FCA">
      <w:pPr>
        <w:tabs>
          <w:tab w:val="left" w:pos="567"/>
        </w:tabs>
        <w:spacing w:after="0" w:line="240" w:lineRule="auto"/>
        <w:rPr>
          <w:rFonts w:ascii="Times New Roman" w:hAnsi="Times New Roman"/>
          <w:lang w:val="lt-LT"/>
        </w:rPr>
      </w:pPr>
    </w:p>
    <w:p w14:paraId="475F40C2" w14:textId="77777777" w:rsidR="00987FCA" w:rsidRPr="00CF2E72" w:rsidRDefault="00987FCA" w:rsidP="00987FCA">
      <w:pPr>
        <w:spacing w:after="0" w:line="240" w:lineRule="auto"/>
        <w:rPr>
          <w:rFonts w:ascii="Times New Roman" w:hAnsi="Times New Roman"/>
          <w:b/>
          <w:lang w:val="lt-LT"/>
        </w:rPr>
      </w:pPr>
      <w:r w:rsidRPr="00CF2E72">
        <w:rPr>
          <w:rFonts w:ascii="Times New Roman" w:hAnsi="Times New Roman"/>
          <w:b/>
          <w:lang w:val="lt-LT"/>
        </w:rPr>
        <w:t xml:space="preserve">Nustojus </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 xml:space="preserve">artoti Celiprolol Vitabalans </w:t>
      </w:r>
    </w:p>
    <w:p w14:paraId="2C441AA2" w14:textId="77777777" w:rsidR="00987FCA" w:rsidRPr="00CF2E72" w:rsidRDefault="00987FCA" w:rsidP="00987FCA">
      <w:pPr>
        <w:spacing w:after="0" w:line="240" w:lineRule="auto"/>
        <w:rPr>
          <w:rFonts w:ascii="Times New Roman" w:hAnsi="Times New Roman"/>
          <w:lang w:val="lt-LT"/>
        </w:rPr>
      </w:pPr>
      <w:r w:rsidRPr="00CF2E72">
        <w:rPr>
          <w:rFonts w:ascii="Times New Roman" w:hAnsi="Times New Roman"/>
          <w:lang w:val="lt-LT"/>
        </w:rPr>
        <w:t xml:space="preserve">Nors klinikinių tyrimų metu nebuvo nustatyta, kad staigus gydymo celiprololiu nutraukimas sukeltų kokį nors nepageidaujamą poveikį, tačiau vaisto vartojimą reikia mažinti palaipsniui, per 1-2 savaites. Jei reikia, taikyti pakeičiamąjį gydymą, kad krūtinės angina nepaūmėtų. </w:t>
      </w:r>
    </w:p>
    <w:p w14:paraId="4BBE8F9E"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ab/>
      </w:r>
    </w:p>
    <w:p w14:paraId="68988746"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Jeigu kiltų daugiau klausimų dėl šio vaisto vartojimo, kreipkitės į gydytoją arba vaistininką.</w:t>
      </w:r>
    </w:p>
    <w:p w14:paraId="3E8A7154" w14:textId="77777777" w:rsidR="00987FCA" w:rsidRPr="00CF2E72" w:rsidRDefault="00987FCA" w:rsidP="00987FCA">
      <w:pPr>
        <w:tabs>
          <w:tab w:val="left" w:pos="567"/>
        </w:tabs>
        <w:spacing w:after="0" w:line="240" w:lineRule="auto"/>
        <w:rPr>
          <w:rFonts w:ascii="Times New Roman" w:hAnsi="Times New Roman"/>
          <w:lang w:val="lt-LT"/>
        </w:rPr>
      </w:pPr>
    </w:p>
    <w:p w14:paraId="602A88BE" w14:textId="77777777" w:rsidR="00987FCA" w:rsidRPr="00CF2E72" w:rsidRDefault="00987FCA" w:rsidP="00987FCA">
      <w:pPr>
        <w:tabs>
          <w:tab w:val="left" w:pos="567"/>
        </w:tabs>
        <w:spacing w:after="0" w:line="240" w:lineRule="auto"/>
        <w:rPr>
          <w:rFonts w:ascii="Times New Roman" w:hAnsi="Times New Roman"/>
          <w:lang w:val="lt-LT"/>
        </w:rPr>
      </w:pPr>
    </w:p>
    <w:p w14:paraId="5ACCCA12" w14:textId="77777777" w:rsidR="00987FCA" w:rsidRPr="00CF2E72" w:rsidRDefault="00987FCA" w:rsidP="00987FCA">
      <w:pPr>
        <w:keepNext/>
        <w:tabs>
          <w:tab w:val="left" w:pos="567"/>
        </w:tabs>
        <w:spacing w:after="0" w:line="240" w:lineRule="auto"/>
        <w:ind w:left="567" w:hanging="567"/>
        <w:outlineLvl w:val="1"/>
        <w:rPr>
          <w:rFonts w:ascii="Times New Roman" w:hAnsi="Times New Roman"/>
          <w:b/>
          <w:lang w:val="lt-LT"/>
        </w:rPr>
      </w:pPr>
      <w:bookmarkStart w:id="73" w:name="_Toc129243142"/>
      <w:bookmarkStart w:id="74" w:name="_Toc129243267"/>
      <w:r w:rsidRPr="00CF2E72">
        <w:rPr>
          <w:rFonts w:ascii="Times New Roman" w:hAnsi="Times New Roman"/>
          <w:b/>
          <w:lang w:val="lt-LT"/>
        </w:rPr>
        <w:t>4.</w:t>
      </w:r>
      <w:r w:rsidRPr="00CF2E72">
        <w:rPr>
          <w:rFonts w:ascii="Times New Roman" w:hAnsi="Times New Roman"/>
          <w:b/>
          <w:lang w:val="lt-LT"/>
        </w:rPr>
        <w:tab/>
        <w:t>Galimas šalutinis poveikis</w:t>
      </w:r>
      <w:bookmarkEnd w:id="73"/>
      <w:bookmarkEnd w:id="74"/>
    </w:p>
    <w:p w14:paraId="7D7107B3" w14:textId="77777777" w:rsidR="00987FCA" w:rsidRPr="00BD0595" w:rsidRDefault="00987FCA" w:rsidP="00987FCA">
      <w:pPr>
        <w:tabs>
          <w:tab w:val="left" w:pos="567"/>
        </w:tabs>
        <w:spacing w:after="0" w:line="240" w:lineRule="auto"/>
        <w:rPr>
          <w:rFonts w:ascii="Times New Roman" w:hAnsi="Times New Roman"/>
        </w:rPr>
      </w:pPr>
    </w:p>
    <w:p w14:paraId="74416532"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Šis vaistas, kaip ir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isi kiti, gali sukelti šalutinį po</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eikį, nors jis pasireiškia ne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isiems žmonėms.</w:t>
      </w:r>
    </w:p>
    <w:p w14:paraId="0BD42315" w14:textId="77777777" w:rsidR="00987FCA" w:rsidRPr="00CF2E72" w:rsidRDefault="00987FCA" w:rsidP="00987FCA">
      <w:pPr>
        <w:numPr>
          <w:ilvl w:val="12"/>
          <w:numId w:val="0"/>
        </w:numPr>
        <w:tabs>
          <w:tab w:val="left" w:pos="240"/>
          <w:tab w:val="left" w:pos="360"/>
          <w:tab w:val="left" w:pos="567"/>
        </w:tabs>
        <w:spacing w:after="0" w:line="240" w:lineRule="auto"/>
        <w:ind w:right="-29"/>
        <w:rPr>
          <w:rFonts w:ascii="Times New Roman" w:hAnsi="Times New Roman"/>
          <w:lang w:val="lt-LT"/>
        </w:rPr>
      </w:pPr>
    </w:p>
    <w:p w14:paraId="6452901A" w14:textId="77777777" w:rsidR="00987FCA" w:rsidRPr="00CF2E72" w:rsidRDefault="00987FCA" w:rsidP="00987FCA">
      <w:pPr>
        <w:autoSpaceDE w:val="0"/>
        <w:autoSpaceDN w:val="0"/>
        <w:adjustRightInd w:val="0"/>
        <w:spacing w:after="0" w:line="240" w:lineRule="auto"/>
        <w:rPr>
          <w:rFonts w:ascii="Times New Roman" w:hAnsi="Times New Roman"/>
          <w:lang w:val="lt-LT"/>
        </w:rPr>
      </w:pPr>
      <w:r w:rsidRPr="00CF2E72">
        <w:rPr>
          <w:rFonts w:ascii="Times New Roman" w:hAnsi="Times New Roman"/>
          <w:i/>
          <w:lang w:val="lt-LT"/>
        </w:rPr>
        <w:t>Dažni (gali pasireikšti 1</w:t>
      </w:r>
      <w:r w:rsidRPr="00CF2E72">
        <w:rPr>
          <w:rFonts w:ascii="Times New Roman" w:hAnsi="Times New Roman"/>
          <w:i/>
          <w:lang w:val="lt-LT"/>
        </w:rPr>
        <w:noBreakHyphen/>
        <w:t>10 iš 100 pacientų):</w:t>
      </w:r>
    </w:p>
    <w:p w14:paraId="4E6F2D7B" w14:textId="77777777" w:rsidR="00987FCA" w:rsidRPr="00CF2E72" w:rsidRDefault="00987FCA" w:rsidP="00987FCA">
      <w:pPr>
        <w:numPr>
          <w:ilvl w:val="0"/>
          <w:numId w:val="17"/>
        </w:numPr>
        <w:tabs>
          <w:tab w:val="left" w:pos="567"/>
        </w:tabs>
        <w:spacing w:after="0" w:line="240" w:lineRule="auto"/>
        <w:rPr>
          <w:rFonts w:ascii="Times New Roman" w:hAnsi="Times New Roman"/>
          <w:lang w:val="lt-LT"/>
        </w:rPr>
      </w:pPr>
      <w:r w:rsidRPr="00CF2E72">
        <w:rPr>
          <w:rFonts w:ascii="Times New Roman" w:hAnsi="Times New Roman"/>
          <w:lang w:val="lt-LT"/>
        </w:rPr>
        <w:t>nuovargis, svaigulys, mieguistumas</w:t>
      </w:r>
    </w:p>
    <w:p w14:paraId="1A30A113" w14:textId="77777777" w:rsidR="00987FCA" w:rsidRPr="00CF2E72" w:rsidRDefault="00987FCA" w:rsidP="00987FCA">
      <w:pPr>
        <w:numPr>
          <w:ilvl w:val="0"/>
          <w:numId w:val="18"/>
        </w:numPr>
        <w:tabs>
          <w:tab w:val="left" w:pos="567"/>
        </w:tabs>
        <w:spacing w:after="0" w:line="240" w:lineRule="auto"/>
        <w:rPr>
          <w:rFonts w:ascii="Times New Roman" w:hAnsi="Times New Roman"/>
          <w:lang w:val="lt-LT"/>
        </w:rPr>
      </w:pPr>
      <w:r w:rsidRPr="00CF2E72">
        <w:rPr>
          <w:rFonts w:ascii="Times New Roman" w:hAnsi="Times New Roman"/>
          <w:lang w:val="lt-LT"/>
        </w:rPr>
        <w:t>galvos skausmas, sumišimas, nervingumas</w:t>
      </w:r>
    </w:p>
    <w:p w14:paraId="56A02420" w14:textId="77777777" w:rsidR="00987FCA" w:rsidRPr="00CF2E72" w:rsidRDefault="00987FCA" w:rsidP="00987FCA">
      <w:pPr>
        <w:numPr>
          <w:ilvl w:val="0"/>
          <w:numId w:val="18"/>
        </w:numPr>
        <w:tabs>
          <w:tab w:val="left" w:pos="567"/>
        </w:tabs>
        <w:spacing w:after="0" w:line="240" w:lineRule="auto"/>
        <w:rPr>
          <w:rFonts w:ascii="Times New Roman" w:hAnsi="Times New Roman"/>
          <w:lang w:val="lt-LT"/>
        </w:rPr>
      </w:pPr>
      <w:r w:rsidRPr="00CF2E72">
        <w:rPr>
          <w:rFonts w:ascii="Times New Roman" w:hAnsi="Times New Roman"/>
          <w:lang w:val="lt-LT"/>
        </w:rPr>
        <w:t>prakaitavimas</w:t>
      </w:r>
    </w:p>
    <w:p w14:paraId="5896D1BD" w14:textId="77777777" w:rsidR="00987FCA" w:rsidRPr="00CF2E72" w:rsidRDefault="00987FCA" w:rsidP="00987FCA">
      <w:pPr>
        <w:numPr>
          <w:ilvl w:val="0"/>
          <w:numId w:val="19"/>
        </w:numPr>
        <w:tabs>
          <w:tab w:val="left" w:pos="567"/>
        </w:tabs>
        <w:spacing w:after="0" w:line="240" w:lineRule="auto"/>
        <w:rPr>
          <w:rFonts w:ascii="Times New Roman" w:hAnsi="Times New Roman"/>
          <w:lang w:val="lt-LT"/>
        </w:rPr>
      </w:pPr>
      <w:r w:rsidRPr="00CF2E72">
        <w:rPr>
          <w:rFonts w:ascii="Times New Roman" w:hAnsi="Times New Roman"/>
          <w:lang w:val="lt-LT"/>
        </w:rPr>
        <w:t>nemiga, košmarai</w:t>
      </w:r>
    </w:p>
    <w:p w14:paraId="2CF93201" w14:textId="77777777" w:rsidR="00987FCA" w:rsidRPr="00CF2E72" w:rsidRDefault="00987FCA" w:rsidP="00987FCA">
      <w:pPr>
        <w:numPr>
          <w:ilvl w:val="0"/>
          <w:numId w:val="19"/>
        </w:numPr>
        <w:tabs>
          <w:tab w:val="left" w:pos="567"/>
        </w:tabs>
        <w:spacing w:after="0" w:line="240" w:lineRule="auto"/>
        <w:rPr>
          <w:rFonts w:ascii="Times New Roman" w:hAnsi="Times New Roman"/>
          <w:lang w:val="lt-LT"/>
        </w:rPr>
      </w:pPr>
      <w:r w:rsidRPr="00CF2E72">
        <w:rPr>
          <w:rFonts w:ascii="Times New Roman" w:hAnsi="Times New Roman"/>
          <w:lang w:val="lt-LT"/>
        </w:rPr>
        <w:t>depresija, psichozės ar haliucinacijos</w:t>
      </w:r>
    </w:p>
    <w:p w14:paraId="6F000AE1" w14:textId="77777777" w:rsidR="00987FCA" w:rsidRPr="00CF2E72" w:rsidRDefault="00987FCA" w:rsidP="00987FCA">
      <w:pPr>
        <w:numPr>
          <w:ilvl w:val="0"/>
          <w:numId w:val="19"/>
        </w:numPr>
        <w:tabs>
          <w:tab w:val="left" w:pos="567"/>
        </w:tabs>
        <w:spacing w:after="0" w:line="240" w:lineRule="auto"/>
        <w:rPr>
          <w:rFonts w:ascii="Times New Roman" w:hAnsi="Times New Roman"/>
          <w:lang w:val="lt-LT"/>
        </w:rPr>
      </w:pPr>
      <w:r w:rsidRPr="00CF2E72">
        <w:rPr>
          <w:rFonts w:ascii="Times New Roman" w:hAnsi="Times New Roman"/>
          <w:lang w:val="lt-LT"/>
        </w:rPr>
        <w:t>galūnių tirpimas ir šalimas</w:t>
      </w:r>
    </w:p>
    <w:p w14:paraId="6FAE549E" w14:textId="77777777" w:rsidR="00987FCA" w:rsidRPr="00CF2E72" w:rsidRDefault="00987FCA" w:rsidP="00987FCA">
      <w:pPr>
        <w:numPr>
          <w:ilvl w:val="0"/>
          <w:numId w:val="19"/>
        </w:numPr>
        <w:tabs>
          <w:tab w:val="left" w:pos="567"/>
        </w:tabs>
        <w:spacing w:after="0" w:line="240" w:lineRule="auto"/>
        <w:rPr>
          <w:rFonts w:ascii="Times New Roman" w:hAnsi="Times New Roman"/>
          <w:lang w:val="lt-LT"/>
        </w:rPr>
      </w:pPr>
      <w:r w:rsidRPr="00CF2E72">
        <w:rPr>
          <w:rFonts w:ascii="Times New Roman" w:hAnsi="Times New Roman"/>
          <w:lang w:val="lt-LT"/>
        </w:rPr>
        <w:t>pykinimas, vėmimas, vidurių užkietėjimas, viduriavimas</w:t>
      </w:r>
    </w:p>
    <w:p w14:paraId="0DF12D68" w14:textId="77777777" w:rsidR="00987FCA" w:rsidRPr="00CF2E72" w:rsidRDefault="00987FCA" w:rsidP="00987FCA">
      <w:pPr>
        <w:numPr>
          <w:ilvl w:val="0"/>
          <w:numId w:val="19"/>
        </w:numPr>
        <w:tabs>
          <w:tab w:val="left" w:pos="567"/>
        </w:tabs>
        <w:spacing w:after="0" w:line="240" w:lineRule="auto"/>
        <w:rPr>
          <w:rFonts w:ascii="Times New Roman" w:hAnsi="Times New Roman"/>
          <w:lang w:val="lt-LT"/>
        </w:rPr>
      </w:pPr>
      <w:r w:rsidRPr="00CF2E72">
        <w:rPr>
          <w:rFonts w:ascii="Times New Roman" w:hAnsi="Times New Roman"/>
          <w:lang w:val="lt-LT"/>
        </w:rPr>
        <w:t>sumažėjęs kraujospūdis (hipotenzija), suretėjęs širdies ritmas (bradikardija), staigus ir trumpalaikis sąmonės netekimas (apalpimas), palpitacija (širdies plakimo jutimas), laidumo sutrikimai, širdies nepakankamumas</w:t>
      </w:r>
    </w:p>
    <w:p w14:paraId="7867B9EE" w14:textId="77777777" w:rsidR="00987FCA" w:rsidRPr="00CF2E72" w:rsidRDefault="00987FCA" w:rsidP="00987FCA">
      <w:pPr>
        <w:numPr>
          <w:ilvl w:val="0"/>
          <w:numId w:val="19"/>
        </w:numPr>
        <w:tabs>
          <w:tab w:val="left" w:pos="567"/>
        </w:tabs>
        <w:spacing w:after="0" w:line="240" w:lineRule="auto"/>
        <w:rPr>
          <w:rFonts w:ascii="Times New Roman" w:hAnsi="Times New Roman"/>
          <w:lang w:val="lt-LT"/>
        </w:rPr>
      </w:pPr>
      <w:r w:rsidRPr="00CF2E72">
        <w:rPr>
          <w:rFonts w:ascii="Times New Roman" w:hAnsi="Times New Roman"/>
          <w:lang w:val="lt-LT"/>
        </w:rPr>
        <w:lastRenderedPageBreak/>
        <w:t>alerginės odos reakcijos (paraudimas, niežulys, bėrimas) ir plaukų slinkimas</w:t>
      </w:r>
    </w:p>
    <w:p w14:paraId="3E54E6C8" w14:textId="77777777" w:rsidR="00987FCA" w:rsidRPr="00CF2E72" w:rsidRDefault="00987FCA" w:rsidP="00987FCA">
      <w:pPr>
        <w:tabs>
          <w:tab w:val="left" w:pos="567"/>
        </w:tabs>
        <w:spacing w:after="0" w:line="240" w:lineRule="auto"/>
        <w:rPr>
          <w:rFonts w:ascii="Times New Roman" w:hAnsi="Times New Roman"/>
          <w:lang w:val="lt-LT"/>
        </w:rPr>
      </w:pPr>
    </w:p>
    <w:p w14:paraId="5A26624B" w14:textId="77777777" w:rsidR="00987FCA" w:rsidRPr="00CF2E72" w:rsidRDefault="00987FCA" w:rsidP="00987FCA">
      <w:pPr>
        <w:autoSpaceDE w:val="0"/>
        <w:autoSpaceDN w:val="0"/>
        <w:adjustRightInd w:val="0"/>
        <w:spacing w:after="0" w:line="240" w:lineRule="auto"/>
        <w:rPr>
          <w:rFonts w:ascii="Times New Roman" w:hAnsi="Times New Roman"/>
          <w:lang w:val="lt-LT"/>
        </w:rPr>
      </w:pPr>
      <w:r w:rsidRPr="00CF2E72">
        <w:rPr>
          <w:rFonts w:ascii="Times New Roman" w:hAnsi="Times New Roman"/>
          <w:i/>
          <w:lang w:val="lt-LT"/>
        </w:rPr>
        <w:t>Nedažni (gali pasireikšti 1</w:t>
      </w:r>
      <w:r w:rsidRPr="00CF2E72">
        <w:rPr>
          <w:rFonts w:ascii="Times New Roman" w:hAnsi="Times New Roman"/>
          <w:i/>
          <w:lang w:val="lt-LT"/>
        </w:rPr>
        <w:noBreakHyphen/>
        <w:t>10 iš 1000 pacientų):</w:t>
      </w:r>
      <w:r w:rsidRPr="00CF2E72">
        <w:rPr>
          <w:rFonts w:ascii="Times New Roman" w:hAnsi="Times New Roman"/>
          <w:lang w:val="lt-LT"/>
        </w:rPr>
        <w:t xml:space="preserve"> </w:t>
      </w:r>
    </w:p>
    <w:p w14:paraId="0D95B6B5" w14:textId="77777777" w:rsidR="00987FCA" w:rsidRPr="00CF2E72" w:rsidRDefault="00987FCA" w:rsidP="00987FCA">
      <w:pPr>
        <w:numPr>
          <w:ilvl w:val="0"/>
          <w:numId w:val="20"/>
        </w:numPr>
        <w:tabs>
          <w:tab w:val="left" w:pos="567"/>
        </w:tabs>
        <w:spacing w:after="0" w:line="240" w:lineRule="auto"/>
        <w:rPr>
          <w:rFonts w:ascii="Times New Roman" w:hAnsi="Times New Roman"/>
          <w:lang w:val="lt-LT"/>
        </w:rPr>
      </w:pPr>
      <w:r w:rsidRPr="00CF2E72">
        <w:rPr>
          <w:rFonts w:ascii="Times New Roman" w:hAnsi="Times New Roman"/>
          <w:lang w:val="lt-LT"/>
        </w:rPr>
        <w:t>trombocitų skaičiaus sumažėjimas (trombocitopenija) ar mažų kraujavimų odoje ir gleivinėje atsiradimas (purpura)</w:t>
      </w:r>
    </w:p>
    <w:p w14:paraId="438F00F7" w14:textId="77777777" w:rsidR="00987FCA" w:rsidRPr="00CF2E72" w:rsidRDefault="00987FCA" w:rsidP="00987FCA">
      <w:pPr>
        <w:numPr>
          <w:ilvl w:val="0"/>
          <w:numId w:val="20"/>
        </w:numPr>
        <w:tabs>
          <w:tab w:val="left" w:pos="567"/>
        </w:tabs>
        <w:spacing w:after="0" w:line="240" w:lineRule="auto"/>
        <w:rPr>
          <w:rFonts w:ascii="Times New Roman" w:hAnsi="Times New Roman"/>
          <w:lang w:val="lt-LT"/>
        </w:rPr>
      </w:pPr>
      <w:r w:rsidRPr="00CF2E72">
        <w:rPr>
          <w:rFonts w:ascii="Times New Roman" w:hAnsi="Times New Roman"/>
          <w:lang w:val="lt-LT"/>
        </w:rPr>
        <w:t xml:space="preserve">raumenų silpnumas ar patologinis nuovargis, raumenų spazmai </w:t>
      </w:r>
    </w:p>
    <w:p w14:paraId="6024DAF2" w14:textId="77777777" w:rsidR="00987FCA" w:rsidRPr="00CF2E72" w:rsidRDefault="00987FCA" w:rsidP="00987FCA">
      <w:pPr>
        <w:numPr>
          <w:ilvl w:val="0"/>
          <w:numId w:val="20"/>
        </w:numPr>
        <w:tabs>
          <w:tab w:val="left" w:pos="567"/>
        </w:tabs>
        <w:spacing w:after="0" w:line="240" w:lineRule="auto"/>
        <w:rPr>
          <w:rFonts w:ascii="Times New Roman" w:hAnsi="Times New Roman"/>
          <w:lang w:val="lt-LT"/>
        </w:rPr>
      </w:pPr>
      <w:r w:rsidRPr="00CF2E72">
        <w:rPr>
          <w:rFonts w:ascii="Times New Roman" w:hAnsi="Times New Roman"/>
          <w:lang w:val="lt-LT"/>
        </w:rPr>
        <w:t>akių džiūvimas (svarbu, nešiojantiems kontaktinius lęšius), junginės uždegimas (konjunktyvitas)</w:t>
      </w:r>
    </w:p>
    <w:p w14:paraId="00F0603E" w14:textId="77777777" w:rsidR="00987FCA" w:rsidRPr="00CF2E72" w:rsidRDefault="00987FCA" w:rsidP="00987FCA">
      <w:pPr>
        <w:numPr>
          <w:ilvl w:val="0"/>
          <w:numId w:val="20"/>
        </w:numPr>
        <w:tabs>
          <w:tab w:val="left" w:pos="567"/>
        </w:tabs>
        <w:spacing w:after="0" w:line="240" w:lineRule="auto"/>
        <w:rPr>
          <w:rFonts w:ascii="Times New Roman" w:hAnsi="Times New Roman"/>
          <w:lang w:val="lt-LT"/>
        </w:rPr>
      </w:pPr>
      <w:r w:rsidRPr="00CF2E72">
        <w:rPr>
          <w:rFonts w:ascii="Times New Roman" w:hAnsi="Times New Roman"/>
          <w:lang w:val="lt-LT"/>
        </w:rPr>
        <w:t>burnos džiūvimas</w:t>
      </w:r>
    </w:p>
    <w:p w14:paraId="20A8D456" w14:textId="77777777" w:rsidR="00987FCA" w:rsidRPr="00CF2E72" w:rsidRDefault="00987FCA" w:rsidP="00987FCA">
      <w:pPr>
        <w:spacing w:after="0" w:line="240" w:lineRule="auto"/>
        <w:rPr>
          <w:rFonts w:ascii="Times New Roman" w:hAnsi="Times New Roman"/>
          <w:lang w:val="lt-LT"/>
        </w:rPr>
      </w:pPr>
    </w:p>
    <w:p w14:paraId="07E6A85C" w14:textId="77777777" w:rsidR="00987FCA" w:rsidRPr="00CF2E72" w:rsidRDefault="00987FCA" w:rsidP="00987FCA">
      <w:pPr>
        <w:spacing w:after="0" w:line="240" w:lineRule="auto"/>
        <w:rPr>
          <w:rFonts w:ascii="Times New Roman" w:hAnsi="Times New Roman"/>
          <w:i/>
          <w:lang w:val="lt-LT"/>
        </w:rPr>
      </w:pPr>
      <w:r w:rsidRPr="00CF2E72">
        <w:rPr>
          <w:rFonts w:ascii="Times New Roman" w:hAnsi="Times New Roman"/>
          <w:i/>
          <w:lang w:val="lt-LT"/>
        </w:rPr>
        <w:t>Reti (gali pasireikšti 1-10 iš 10 000 pacientų):</w:t>
      </w:r>
    </w:p>
    <w:p w14:paraId="36D58A7B" w14:textId="77777777" w:rsidR="00987FCA" w:rsidRPr="00CF2E72" w:rsidRDefault="00987FCA" w:rsidP="00987FCA">
      <w:pPr>
        <w:numPr>
          <w:ilvl w:val="0"/>
          <w:numId w:val="21"/>
        </w:numPr>
        <w:tabs>
          <w:tab w:val="left" w:pos="567"/>
        </w:tabs>
        <w:spacing w:after="0" w:line="240" w:lineRule="auto"/>
        <w:rPr>
          <w:rFonts w:ascii="Times New Roman" w:hAnsi="Times New Roman"/>
          <w:lang w:val="lt-LT"/>
        </w:rPr>
      </w:pPr>
      <w:r w:rsidRPr="00CF2E72">
        <w:rPr>
          <w:rFonts w:ascii="Times New Roman" w:hAnsi="Times New Roman"/>
          <w:lang w:val="lt-LT"/>
        </w:rPr>
        <w:t>bronchų spazmai, simptomai pasireiškiantys sergant astma (astminis dusulys), plaučių uždegimas (intersticinis pneumonitas)</w:t>
      </w:r>
    </w:p>
    <w:p w14:paraId="392E6398" w14:textId="77777777" w:rsidR="00987FCA" w:rsidRPr="00CF2E72" w:rsidRDefault="00987FCA" w:rsidP="00987FCA">
      <w:pPr>
        <w:tabs>
          <w:tab w:val="left" w:pos="567"/>
        </w:tabs>
        <w:spacing w:after="0" w:line="240" w:lineRule="auto"/>
        <w:rPr>
          <w:rFonts w:ascii="Times New Roman" w:hAnsi="Times New Roman"/>
          <w:lang w:val="lt-LT"/>
        </w:rPr>
      </w:pPr>
    </w:p>
    <w:p w14:paraId="43AF845A" w14:textId="77777777" w:rsidR="00987FCA" w:rsidRPr="00CF2E72" w:rsidRDefault="00987FCA" w:rsidP="00987FCA">
      <w:pPr>
        <w:numPr>
          <w:ilvl w:val="12"/>
          <w:numId w:val="0"/>
        </w:numPr>
        <w:tabs>
          <w:tab w:val="left" w:pos="567"/>
        </w:tabs>
        <w:spacing w:after="0" w:line="240" w:lineRule="auto"/>
        <w:ind w:right="-2"/>
        <w:rPr>
          <w:rFonts w:ascii="Times New Roman" w:hAnsi="Times New Roman"/>
          <w:i/>
          <w:lang w:val="lt-LT"/>
        </w:rPr>
      </w:pPr>
      <w:r w:rsidRPr="00CF2E72">
        <w:rPr>
          <w:rFonts w:ascii="Times New Roman" w:hAnsi="Times New Roman"/>
          <w:i/>
          <w:lang w:val="lt-LT"/>
        </w:rPr>
        <w:t>Labai reti (gali pasireikšti mažiau negu 1 iš 10 000 pacientų):</w:t>
      </w:r>
    </w:p>
    <w:p w14:paraId="3F754B22" w14:textId="77777777" w:rsidR="00987FCA" w:rsidRPr="00CF2E72" w:rsidRDefault="00987FCA" w:rsidP="00987FCA">
      <w:pPr>
        <w:numPr>
          <w:ilvl w:val="0"/>
          <w:numId w:val="21"/>
        </w:numPr>
        <w:tabs>
          <w:tab w:val="left" w:pos="567"/>
        </w:tabs>
        <w:spacing w:after="0" w:line="240" w:lineRule="auto"/>
        <w:rPr>
          <w:rFonts w:ascii="Times New Roman" w:hAnsi="Times New Roman"/>
          <w:i/>
          <w:lang w:val="lt-LT"/>
        </w:rPr>
      </w:pPr>
      <w:r w:rsidRPr="00CF2E72">
        <w:rPr>
          <w:rFonts w:ascii="Times New Roman" w:hAnsi="Times New Roman"/>
          <w:lang w:val="lt-LT"/>
        </w:rPr>
        <w:t xml:space="preserve">cukrinio diabeto pasireiškimas (latentinis cukrinis diabetas) ar esamo diabeto simptomų pasunkėjimas </w:t>
      </w:r>
    </w:p>
    <w:p w14:paraId="11D03A69" w14:textId="77777777" w:rsidR="00987FCA" w:rsidRPr="00CF2E72" w:rsidRDefault="00987FCA" w:rsidP="00987FCA">
      <w:pPr>
        <w:numPr>
          <w:ilvl w:val="0"/>
          <w:numId w:val="21"/>
        </w:numPr>
        <w:tabs>
          <w:tab w:val="left" w:pos="567"/>
        </w:tabs>
        <w:spacing w:after="0" w:line="240" w:lineRule="auto"/>
        <w:rPr>
          <w:rFonts w:ascii="Times New Roman" w:hAnsi="Times New Roman"/>
          <w:i/>
          <w:lang w:val="lt-LT"/>
        </w:rPr>
      </w:pPr>
      <w:r w:rsidRPr="00CF2E72">
        <w:rPr>
          <w:rFonts w:ascii="Times New Roman" w:hAnsi="Times New Roman"/>
          <w:lang w:val="lt-LT"/>
        </w:rPr>
        <w:t>esančio nenormalaus raumenų silpnumo pasunkėjimas ar nuovargis (generalizuota miastenija)</w:t>
      </w:r>
    </w:p>
    <w:p w14:paraId="7C5D8690" w14:textId="77777777" w:rsidR="00987FCA" w:rsidRPr="00CF2E72" w:rsidRDefault="00987FCA" w:rsidP="00987FCA">
      <w:pPr>
        <w:numPr>
          <w:ilvl w:val="0"/>
          <w:numId w:val="21"/>
        </w:numPr>
        <w:tabs>
          <w:tab w:val="left" w:pos="567"/>
        </w:tabs>
        <w:spacing w:after="0" w:line="240" w:lineRule="auto"/>
        <w:rPr>
          <w:rFonts w:ascii="Times New Roman" w:hAnsi="Times New Roman"/>
          <w:i/>
          <w:lang w:val="lt-LT"/>
        </w:rPr>
      </w:pPr>
      <w:r w:rsidRPr="00CF2E72">
        <w:rPr>
          <w:rFonts w:ascii="Times New Roman" w:hAnsi="Times New Roman"/>
          <w:lang w:val="lt-LT"/>
        </w:rPr>
        <w:t>akies ragenos ir junginės uždegimas (keratokonjunktyvitas), matymo sutrikimai</w:t>
      </w:r>
    </w:p>
    <w:p w14:paraId="2B0039E6" w14:textId="77777777" w:rsidR="00987FCA" w:rsidRPr="00CF2E72" w:rsidRDefault="00987FCA" w:rsidP="00987FCA">
      <w:pPr>
        <w:numPr>
          <w:ilvl w:val="0"/>
          <w:numId w:val="21"/>
        </w:numPr>
        <w:tabs>
          <w:tab w:val="left" w:pos="567"/>
        </w:tabs>
        <w:spacing w:after="0" w:line="240" w:lineRule="auto"/>
        <w:rPr>
          <w:rFonts w:ascii="Times New Roman" w:hAnsi="Times New Roman"/>
          <w:i/>
          <w:lang w:val="lt-LT"/>
        </w:rPr>
      </w:pPr>
      <w:r w:rsidRPr="00CF2E72">
        <w:rPr>
          <w:rFonts w:ascii="Times New Roman" w:hAnsi="Times New Roman"/>
          <w:lang w:val="lt-LT"/>
        </w:rPr>
        <w:t>klausos sutrikimas, spengimas ausyse</w:t>
      </w:r>
    </w:p>
    <w:p w14:paraId="42BA027F" w14:textId="77777777" w:rsidR="00987FCA" w:rsidRPr="00CF2E72" w:rsidRDefault="00987FCA" w:rsidP="00987FCA">
      <w:pPr>
        <w:numPr>
          <w:ilvl w:val="0"/>
          <w:numId w:val="21"/>
        </w:numPr>
        <w:tabs>
          <w:tab w:val="left" w:pos="567"/>
        </w:tabs>
        <w:spacing w:after="0" w:line="240" w:lineRule="auto"/>
        <w:rPr>
          <w:rFonts w:ascii="Times New Roman" w:hAnsi="Times New Roman"/>
          <w:i/>
          <w:lang w:val="lt-LT"/>
        </w:rPr>
      </w:pPr>
      <w:r w:rsidRPr="00CF2E72">
        <w:rPr>
          <w:rFonts w:ascii="Times New Roman" w:hAnsi="Times New Roman"/>
          <w:lang w:val="lt-LT"/>
        </w:rPr>
        <w:t xml:space="preserve">pacientams, sergantiems krūtinės angina, priepuolių paūmėjimas </w:t>
      </w:r>
    </w:p>
    <w:p w14:paraId="74FEA916" w14:textId="77777777" w:rsidR="00987FCA" w:rsidRPr="00CF2E72" w:rsidRDefault="00987FCA" w:rsidP="00987FCA">
      <w:pPr>
        <w:numPr>
          <w:ilvl w:val="0"/>
          <w:numId w:val="21"/>
        </w:numPr>
        <w:tabs>
          <w:tab w:val="left" w:pos="567"/>
        </w:tabs>
        <w:spacing w:after="0" w:line="240" w:lineRule="auto"/>
        <w:rPr>
          <w:rFonts w:ascii="Times New Roman" w:hAnsi="Times New Roman"/>
          <w:i/>
          <w:lang w:val="lt-LT"/>
        </w:rPr>
      </w:pPr>
      <w:r w:rsidRPr="00CF2E72">
        <w:rPr>
          <w:rFonts w:ascii="Times New Roman" w:hAnsi="Times New Roman"/>
          <w:lang w:val="lt-LT"/>
        </w:rPr>
        <w:t>periferiniai kraujotakos sutrikimai (protarpinis šlubumas, Reino (</w:t>
      </w:r>
      <w:r w:rsidRPr="00CF2E72">
        <w:rPr>
          <w:rFonts w:ascii="Times New Roman" w:hAnsi="Times New Roman"/>
          <w:i/>
          <w:lang w:val="lt-LT"/>
        </w:rPr>
        <w:t>Raynaud</w:t>
      </w:r>
      <w:r w:rsidRPr="00CF2E72">
        <w:rPr>
          <w:rFonts w:ascii="Times New Roman" w:hAnsi="Times New Roman"/>
          <w:lang w:val="lt-LT"/>
        </w:rPr>
        <w:t>) sindromas)</w:t>
      </w:r>
    </w:p>
    <w:p w14:paraId="68A9A0DC" w14:textId="77777777" w:rsidR="00987FCA" w:rsidRPr="00CF2E72" w:rsidRDefault="00987FCA" w:rsidP="00987FCA">
      <w:pPr>
        <w:numPr>
          <w:ilvl w:val="0"/>
          <w:numId w:val="21"/>
        </w:numPr>
        <w:tabs>
          <w:tab w:val="left" w:pos="567"/>
        </w:tabs>
        <w:spacing w:after="0" w:line="240" w:lineRule="auto"/>
        <w:rPr>
          <w:rFonts w:ascii="Times New Roman" w:hAnsi="Times New Roman"/>
          <w:i/>
          <w:lang w:val="lt-LT"/>
        </w:rPr>
      </w:pPr>
      <w:r w:rsidRPr="00CF2E72">
        <w:rPr>
          <w:rFonts w:ascii="Times New Roman" w:hAnsi="Times New Roman"/>
          <w:lang w:val="lt-LT"/>
        </w:rPr>
        <w:t>sukelti psoriazę (paprastoji psoriazė), psoriazės simptomų pablogėjimas, į psoriazę panašių bėrimų atsiradimas</w:t>
      </w:r>
    </w:p>
    <w:p w14:paraId="4E8CF91A" w14:textId="77777777" w:rsidR="00987FCA" w:rsidRPr="00CF2E72" w:rsidRDefault="00987FCA" w:rsidP="00987FCA">
      <w:pPr>
        <w:numPr>
          <w:ilvl w:val="0"/>
          <w:numId w:val="21"/>
        </w:numPr>
        <w:tabs>
          <w:tab w:val="left" w:pos="567"/>
        </w:tabs>
        <w:spacing w:after="0" w:line="240" w:lineRule="auto"/>
        <w:rPr>
          <w:rFonts w:ascii="Times New Roman" w:hAnsi="Times New Roman"/>
          <w:i/>
          <w:lang w:val="lt-LT"/>
        </w:rPr>
      </w:pPr>
      <w:r w:rsidRPr="00CF2E72">
        <w:rPr>
          <w:rFonts w:ascii="Times New Roman" w:hAnsi="Times New Roman"/>
          <w:lang w:val="lt-LT"/>
        </w:rPr>
        <w:t>lėtinė artropatija (mono- ir poliartritas)</w:t>
      </w:r>
    </w:p>
    <w:p w14:paraId="113D4AD7" w14:textId="77777777" w:rsidR="00987FCA" w:rsidRPr="00CF2E72" w:rsidRDefault="00987FCA" w:rsidP="00987FCA">
      <w:pPr>
        <w:numPr>
          <w:ilvl w:val="0"/>
          <w:numId w:val="21"/>
        </w:numPr>
        <w:tabs>
          <w:tab w:val="left" w:pos="567"/>
        </w:tabs>
        <w:spacing w:after="0" w:line="240" w:lineRule="auto"/>
        <w:rPr>
          <w:rFonts w:ascii="Times New Roman" w:hAnsi="Times New Roman"/>
          <w:i/>
          <w:lang w:val="lt-LT"/>
        </w:rPr>
      </w:pPr>
      <w:r w:rsidRPr="00CF2E72">
        <w:rPr>
          <w:rFonts w:ascii="Times New Roman" w:hAnsi="Times New Roman"/>
          <w:lang w:val="lt-LT"/>
        </w:rPr>
        <w:t>inkstų funkcijos pablogėjimas esant sunkiam inkstų nepakankamumui</w:t>
      </w:r>
    </w:p>
    <w:p w14:paraId="776CDF43" w14:textId="77777777" w:rsidR="00987FCA" w:rsidRPr="00CF2E72" w:rsidRDefault="00987FCA" w:rsidP="00987FCA">
      <w:pPr>
        <w:numPr>
          <w:ilvl w:val="0"/>
          <w:numId w:val="21"/>
        </w:numPr>
        <w:tabs>
          <w:tab w:val="left" w:pos="567"/>
        </w:tabs>
        <w:spacing w:after="0" w:line="240" w:lineRule="auto"/>
        <w:rPr>
          <w:rFonts w:ascii="Times New Roman" w:hAnsi="Times New Roman"/>
          <w:i/>
          <w:lang w:val="lt-LT"/>
        </w:rPr>
      </w:pPr>
      <w:r w:rsidRPr="00CF2E72">
        <w:rPr>
          <w:rFonts w:ascii="Times New Roman" w:hAnsi="Times New Roman"/>
          <w:lang w:val="lt-LT"/>
        </w:rPr>
        <w:t>libido ir potencijos sutrikimai</w:t>
      </w:r>
    </w:p>
    <w:p w14:paraId="26BE0048" w14:textId="77777777" w:rsidR="00987FCA" w:rsidRPr="00CF2E72" w:rsidRDefault="00987FCA" w:rsidP="00987FCA">
      <w:pPr>
        <w:numPr>
          <w:ilvl w:val="0"/>
          <w:numId w:val="21"/>
        </w:numPr>
        <w:tabs>
          <w:tab w:val="left" w:pos="567"/>
        </w:tabs>
        <w:spacing w:after="0" w:line="240" w:lineRule="auto"/>
        <w:rPr>
          <w:rFonts w:ascii="Times New Roman" w:hAnsi="Times New Roman"/>
          <w:i/>
          <w:lang w:val="lt-LT"/>
        </w:rPr>
      </w:pPr>
      <w:r w:rsidRPr="00CF2E72">
        <w:rPr>
          <w:rFonts w:ascii="Times New Roman" w:hAnsi="Times New Roman"/>
          <w:lang w:val="lt-LT"/>
        </w:rPr>
        <w:t>kepenų fermentų pakitimai kraujyje (transaminazės, ALT, AST)</w:t>
      </w:r>
    </w:p>
    <w:p w14:paraId="621D9635" w14:textId="77777777" w:rsidR="00987FCA" w:rsidRPr="00CF2E72" w:rsidRDefault="00987FCA" w:rsidP="00987FCA">
      <w:pPr>
        <w:tabs>
          <w:tab w:val="left" w:pos="567"/>
        </w:tabs>
        <w:spacing w:after="0" w:line="240" w:lineRule="auto"/>
        <w:rPr>
          <w:rFonts w:ascii="Times New Roman" w:hAnsi="Times New Roman"/>
          <w:lang w:val="lt-LT"/>
        </w:rPr>
      </w:pPr>
    </w:p>
    <w:p w14:paraId="2418571B" w14:textId="77777777" w:rsidR="00987FCA" w:rsidRPr="00CF2E72" w:rsidRDefault="00987FCA" w:rsidP="00987FCA">
      <w:pPr>
        <w:numPr>
          <w:ilvl w:val="12"/>
          <w:numId w:val="0"/>
        </w:numPr>
        <w:tabs>
          <w:tab w:val="left" w:pos="567"/>
        </w:tabs>
        <w:spacing w:after="0" w:line="240" w:lineRule="auto"/>
        <w:ind w:right="-2"/>
        <w:rPr>
          <w:rFonts w:ascii="Times New Roman" w:hAnsi="Times New Roman"/>
          <w:i/>
          <w:lang w:val="lt-LT"/>
        </w:rPr>
      </w:pPr>
      <w:r w:rsidRPr="00CF2E72">
        <w:rPr>
          <w:rFonts w:ascii="Times New Roman" w:hAnsi="Times New Roman"/>
          <w:i/>
          <w:lang w:val="lt-LT"/>
        </w:rPr>
        <w:t>Dažnis nežinomas</w:t>
      </w:r>
      <w:r w:rsidRPr="00CF2E72">
        <w:rPr>
          <w:rFonts w:ascii="Times New Roman" w:hAnsi="Times New Roman"/>
          <w:lang w:val="lt-LT"/>
        </w:rPr>
        <w:t xml:space="preserve"> </w:t>
      </w:r>
      <w:r w:rsidRPr="00CF2E72">
        <w:rPr>
          <w:rFonts w:ascii="Times New Roman" w:hAnsi="Times New Roman"/>
          <w:i/>
          <w:lang w:val="lt-LT"/>
        </w:rPr>
        <w:t>(negali būti į</w:t>
      </w:r>
      <w:smartTag w:uri="urn:schemas-microsoft-com:office:smarttags" w:element="PersonName">
        <w:r w:rsidRPr="00CF2E72">
          <w:rPr>
            <w:rFonts w:ascii="Times New Roman" w:hAnsi="Times New Roman"/>
            <w:i/>
            <w:lang w:val="lt-LT"/>
          </w:rPr>
          <w:t>v</w:t>
        </w:r>
      </w:smartTag>
      <w:r w:rsidRPr="00CF2E72">
        <w:rPr>
          <w:rFonts w:ascii="Times New Roman" w:hAnsi="Times New Roman"/>
          <w:i/>
          <w:lang w:val="lt-LT"/>
        </w:rPr>
        <w:t>ertintas pagal turimus duomenis):</w:t>
      </w:r>
    </w:p>
    <w:p w14:paraId="54D27735" w14:textId="77777777" w:rsidR="00987FCA" w:rsidRPr="00CF2E72" w:rsidRDefault="00987FCA" w:rsidP="00987FCA">
      <w:pPr>
        <w:numPr>
          <w:ilvl w:val="0"/>
          <w:numId w:val="21"/>
        </w:numPr>
        <w:tabs>
          <w:tab w:val="left" w:pos="567"/>
        </w:tabs>
        <w:spacing w:after="0" w:line="240" w:lineRule="auto"/>
        <w:rPr>
          <w:rFonts w:ascii="Times New Roman" w:hAnsi="Times New Roman"/>
          <w:lang w:val="lt-LT"/>
        </w:rPr>
      </w:pPr>
      <w:r w:rsidRPr="00CF2E72">
        <w:rPr>
          <w:rFonts w:ascii="Times New Roman" w:hAnsi="Times New Roman"/>
          <w:lang w:val="lt-LT"/>
        </w:rPr>
        <w:t>cukraus kiekio sumažėjimas kraujyje (hipoglikemija), cukraus kiekio padidėjimas kraujyje (hiperglikemija)</w:t>
      </w:r>
    </w:p>
    <w:p w14:paraId="29340246" w14:textId="77777777" w:rsidR="00987FCA" w:rsidRPr="00CF2E72" w:rsidRDefault="00987FCA" w:rsidP="00987FCA">
      <w:pPr>
        <w:numPr>
          <w:ilvl w:val="0"/>
          <w:numId w:val="21"/>
        </w:numPr>
        <w:tabs>
          <w:tab w:val="left" w:pos="567"/>
        </w:tabs>
        <w:spacing w:after="0" w:line="240" w:lineRule="auto"/>
        <w:rPr>
          <w:rFonts w:ascii="Times New Roman" w:hAnsi="Times New Roman"/>
          <w:lang w:val="lt-LT"/>
        </w:rPr>
      </w:pPr>
      <w:r w:rsidRPr="00CF2E72">
        <w:rPr>
          <w:rFonts w:ascii="Times New Roman" w:hAnsi="Times New Roman"/>
          <w:lang w:val="lt-LT"/>
        </w:rPr>
        <w:t>drebėjimas (tremoras), karščio pylimas</w:t>
      </w:r>
    </w:p>
    <w:p w14:paraId="4B47FEFC" w14:textId="77777777" w:rsidR="00987FCA" w:rsidRPr="00CF2E72" w:rsidRDefault="00987FCA" w:rsidP="00987FCA">
      <w:pPr>
        <w:numPr>
          <w:ilvl w:val="0"/>
          <w:numId w:val="21"/>
        </w:numPr>
        <w:tabs>
          <w:tab w:val="left" w:pos="567"/>
        </w:tabs>
        <w:spacing w:after="0" w:line="240" w:lineRule="auto"/>
        <w:rPr>
          <w:rFonts w:ascii="Times New Roman" w:hAnsi="Times New Roman"/>
          <w:lang w:val="lt-LT"/>
        </w:rPr>
      </w:pPr>
      <w:r w:rsidRPr="00CF2E72">
        <w:rPr>
          <w:rFonts w:ascii="Times New Roman" w:hAnsi="Times New Roman"/>
          <w:lang w:val="lt-LT"/>
        </w:rPr>
        <w:t>akies junginės sausumas (kseroftalmija)</w:t>
      </w:r>
    </w:p>
    <w:p w14:paraId="240DF54C" w14:textId="77777777" w:rsidR="00987FCA" w:rsidRPr="00CF2E72" w:rsidRDefault="00987FCA" w:rsidP="00987FCA">
      <w:pPr>
        <w:numPr>
          <w:ilvl w:val="0"/>
          <w:numId w:val="21"/>
        </w:numPr>
        <w:tabs>
          <w:tab w:val="left" w:pos="567"/>
        </w:tabs>
        <w:spacing w:after="0" w:line="240" w:lineRule="auto"/>
        <w:rPr>
          <w:rFonts w:ascii="Times New Roman" w:hAnsi="Times New Roman"/>
          <w:lang w:val="lt-LT"/>
        </w:rPr>
      </w:pPr>
      <w:r w:rsidRPr="00CF2E72">
        <w:rPr>
          <w:rFonts w:ascii="Times New Roman" w:hAnsi="Times New Roman"/>
          <w:lang w:val="lt-LT"/>
        </w:rPr>
        <w:t>širdies nepakankamumas, širdies ritmo pakitimai (aritmijos)</w:t>
      </w:r>
    </w:p>
    <w:p w14:paraId="46881FBA" w14:textId="77777777" w:rsidR="00987FCA" w:rsidRPr="00CF2E72" w:rsidRDefault="00987FCA" w:rsidP="00987FCA">
      <w:pPr>
        <w:numPr>
          <w:ilvl w:val="0"/>
          <w:numId w:val="21"/>
        </w:numPr>
        <w:tabs>
          <w:tab w:val="left" w:pos="567"/>
        </w:tabs>
        <w:spacing w:after="0" w:line="240" w:lineRule="auto"/>
        <w:rPr>
          <w:rFonts w:ascii="Times New Roman" w:hAnsi="Times New Roman"/>
          <w:lang w:val="lt-LT"/>
        </w:rPr>
      </w:pPr>
      <w:r w:rsidRPr="00CF2E72">
        <w:rPr>
          <w:rFonts w:ascii="Times New Roman" w:hAnsi="Times New Roman"/>
          <w:lang w:val="lt-LT"/>
        </w:rPr>
        <w:t>pilvo srities skausmas (gastralgija)</w:t>
      </w:r>
    </w:p>
    <w:p w14:paraId="6F360878" w14:textId="77777777" w:rsidR="00987FCA" w:rsidRPr="00CF2E72" w:rsidRDefault="00987FCA" w:rsidP="00987FCA">
      <w:pPr>
        <w:numPr>
          <w:ilvl w:val="0"/>
          <w:numId w:val="21"/>
        </w:numPr>
        <w:tabs>
          <w:tab w:val="left" w:pos="567"/>
        </w:tabs>
        <w:spacing w:after="0" w:line="240" w:lineRule="auto"/>
        <w:rPr>
          <w:rFonts w:ascii="Times New Roman" w:hAnsi="Times New Roman"/>
          <w:lang w:val="lt-LT"/>
        </w:rPr>
      </w:pPr>
      <w:r w:rsidRPr="00CF2E72">
        <w:rPr>
          <w:rFonts w:ascii="Times New Roman" w:hAnsi="Times New Roman"/>
          <w:lang w:val="lt-LT"/>
        </w:rPr>
        <w:t>praeinantis vilkligės sindromas</w:t>
      </w:r>
    </w:p>
    <w:p w14:paraId="06EFE500" w14:textId="77777777" w:rsidR="00987FCA" w:rsidRPr="00CF2E72" w:rsidRDefault="00987FCA" w:rsidP="00987FCA">
      <w:pPr>
        <w:numPr>
          <w:ilvl w:val="0"/>
          <w:numId w:val="21"/>
        </w:numPr>
        <w:tabs>
          <w:tab w:val="left" w:pos="567"/>
        </w:tabs>
        <w:spacing w:after="0" w:line="240" w:lineRule="auto"/>
        <w:rPr>
          <w:rFonts w:ascii="Times New Roman" w:hAnsi="Times New Roman"/>
          <w:lang w:val="lt-LT"/>
        </w:rPr>
      </w:pPr>
      <w:r w:rsidRPr="00CF2E72">
        <w:rPr>
          <w:rFonts w:ascii="Times New Roman" w:hAnsi="Times New Roman"/>
          <w:lang w:val="lt-LT"/>
        </w:rPr>
        <w:t>impotencija</w:t>
      </w:r>
    </w:p>
    <w:p w14:paraId="3C30D8CA" w14:textId="77777777" w:rsidR="00987FCA" w:rsidRPr="00CF2E72" w:rsidRDefault="00987FCA" w:rsidP="00987FCA">
      <w:pPr>
        <w:numPr>
          <w:ilvl w:val="0"/>
          <w:numId w:val="21"/>
        </w:numPr>
        <w:tabs>
          <w:tab w:val="left" w:pos="567"/>
        </w:tabs>
        <w:spacing w:after="0" w:line="240" w:lineRule="auto"/>
        <w:rPr>
          <w:rFonts w:ascii="Times New Roman" w:hAnsi="Times New Roman"/>
          <w:lang w:val="lt-LT"/>
        </w:rPr>
      </w:pPr>
      <w:r w:rsidRPr="00CF2E72">
        <w:rPr>
          <w:rFonts w:ascii="Times New Roman" w:hAnsi="Times New Roman"/>
          <w:lang w:val="lt-LT"/>
        </w:rPr>
        <w:t>antinukleariniai antikūniai</w:t>
      </w:r>
    </w:p>
    <w:p w14:paraId="38F9822B" w14:textId="77777777" w:rsidR="00987FCA" w:rsidRPr="00CF2E72" w:rsidRDefault="00987FCA" w:rsidP="00987FCA">
      <w:pPr>
        <w:tabs>
          <w:tab w:val="left" w:pos="567"/>
        </w:tabs>
        <w:spacing w:after="0" w:line="240" w:lineRule="auto"/>
        <w:ind w:left="360"/>
        <w:rPr>
          <w:rFonts w:ascii="Times New Roman" w:hAnsi="Times New Roman"/>
          <w:lang w:val="lt-LT"/>
        </w:rPr>
      </w:pPr>
    </w:p>
    <w:p w14:paraId="57037BB8"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Sergant hipertiroze, klinikiniai tirotoksikozės požymiai (tachikardija ir tremoras) gali būti paslėpti.</w:t>
      </w:r>
    </w:p>
    <w:p w14:paraId="3BAE225A" w14:textId="77777777" w:rsidR="00987FCA" w:rsidRPr="00CF2E72" w:rsidRDefault="00987FCA" w:rsidP="00987FCA">
      <w:pPr>
        <w:tabs>
          <w:tab w:val="left" w:pos="567"/>
        </w:tabs>
        <w:spacing w:after="0" w:line="240" w:lineRule="auto"/>
        <w:rPr>
          <w:rFonts w:ascii="Times New Roman" w:hAnsi="Times New Roman"/>
          <w:u w:val="single"/>
          <w:lang w:val="lt-LT"/>
        </w:rPr>
      </w:pPr>
    </w:p>
    <w:p w14:paraId="2268AEBD"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Ilgalaikis griežtas badavimas arba sunkus fizinis stresas gali sukelti hipoglikemines būkles. Įspėjamieji hipoglikemijos požymiai (ypač tachikardija ir tremoras) gali būti silpnesni.</w:t>
      </w:r>
    </w:p>
    <w:p w14:paraId="25044C8C" w14:textId="77777777" w:rsidR="00987FCA" w:rsidRPr="00CF2E72" w:rsidRDefault="00987FCA" w:rsidP="00987FCA">
      <w:pPr>
        <w:tabs>
          <w:tab w:val="left" w:pos="567"/>
        </w:tabs>
        <w:spacing w:after="0" w:line="240" w:lineRule="auto"/>
        <w:rPr>
          <w:rFonts w:ascii="Times New Roman" w:hAnsi="Times New Roman"/>
          <w:lang w:val="lt-LT"/>
        </w:rPr>
      </w:pPr>
    </w:p>
    <w:p w14:paraId="30F96011"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lastRenderedPageBreak/>
        <w:t>Gali sutrikti lipidų metabolizmas. Dažniausiai, kai bendrojo cholesterolio kiekis kraujyje būdavo normalus, kraujo plazmoje sumažėdavo didelio tankio lipoproteinų cholesterolio kiekis ir padidėdavo trigliceridų kiekis.</w:t>
      </w:r>
    </w:p>
    <w:p w14:paraId="69E73168" w14:textId="77777777" w:rsidR="00987FCA" w:rsidRPr="00CF2E72" w:rsidRDefault="00987FCA" w:rsidP="00987FCA">
      <w:pPr>
        <w:tabs>
          <w:tab w:val="left" w:pos="567"/>
        </w:tabs>
        <w:spacing w:after="0" w:line="240" w:lineRule="auto"/>
        <w:ind w:left="1695" w:hanging="1695"/>
        <w:rPr>
          <w:rFonts w:ascii="Times New Roman" w:hAnsi="Times New Roman"/>
          <w:lang w:val="lt-LT"/>
        </w:rPr>
      </w:pPr>
    </w:p>
    <w:p w14:paraId="655F5CB0" w14:textId="77777777" w:rsidR="00987FCA" w:rsidRPr="00CF2E72" w:rsidRDefault="00987FCA" w:rsidP="00987FCA">
      <w:pPr>
        <w:tabs>
          <w:tab w:val="left" w:pos="567"/>
        </w:tabs>
        <w:spacing w:after="0" w:line="240" w:lineRule="auto"/>
        <w:ind w:firstLine="6"/>
        <w:rPr>
          <w:rFonts w:ascii="Times New Roman" w:hAnsi="Times New Roman"/>
          <w:lang w:val="lt-LT"/>
        </w:rPr>
      </w:pPr>
      <w:r w:rsidRPr="00CF2E72">
        <w:rPr>
          <w:rFonts w:ascii="Times New Roman" w:hAnsi="Times New Roman"/>
          <w:lang w:val="lt-LT"/>
        </w:rPr>
        <w:t>Pacientams, kurie turi bronchų reakcijų polinkį (ypač sergantiems lėtinėmis plaučių ligomis), gali padidėti kvėpavimo takų rezistentiškumas ir pasidaryti sunku kvėpuoti.</w:t>
      </w:r>
    </w:p>
    <w:p w14:paraId="1673BA16" w14:textId="77777777" w:rsidR="00987FCA" w:rsidRPr="00CF2E72" w:rsidRDefault="00987FCA" w:rsidP="00987FCA">
      <w:pPr>
        <w:tabs>
          <w:tab w:val="left" w:pos="567"/>
        </w:tabs>
        <w:spacing w:after="0" w:line="240" w:lineRule="auto"/>
        <w:ind w:hanging="27"/>
        <w:rPr>
          <w:rFonts w:ascii="Times New Roman" w:hAnsi="Times New Roman"/>
          <w:lang w:val="lt-LT"/>
        </w:rPr>
      </w:pPr>
    </w:p>
    <w:p w14:paraId="70B691EA" w14:textId="77777777" w:rsidR="00987FCA" w:rsidRPr="00CF2E72" w:rsidRDefault="00987FCA" w:rsidP="00987FCA">
      <w:pPr>
        <w:tabs>
          <w:tab w:val="left" w:pos="567"/>
        </w:tabs>
        <w:spacing w:after="0" w:line="240" w:lineRule="auto"/>
        <w:rPr>
          <w:rFonts w:ascii="Times New Roman" w:hAnsi="Times New Roman"/>
          <w:b/>
          <w:lang w:val="lt-LT"/>
        </w:rPr>
      </w:pPr>
      <w:r w:rsidRPr="00CF2E72">
        <w:rPr>
          <w:rFonts w:ascii="Times New Roman" w:hAnsi="Times New Roman"/>
          <w:b/>
          <w:lang w:val="lt-LT"/>
        </w:rPr>
        <w:t>Pranešimas apie šalutinį poveikį</w:t>
      </w:r>
    </w:p>
    <w:p w14:paraId="2708B97E" w14:textId="77777777" w:rsidR="00987FCA" w:rsidRPr="00CF2E72" w:rsidRDefault="00987FCA" w:rsidP="00987FCA">
      <w:pPr>
        <w:tabs>
          <w:tab w:val="left" w:pos="567"/>
        </w:tabs>
        <w:spacing w:after="0" w:line="260" w:lineRule="exact"/>
        <w:ind w:right="-449"/>
        <w:rPr>
          <w:rFonts w:ascii="Times New Roman" w:hAnsi="Times New Roman"/>
          <w:lang w:val="lt-LT"/>
        </w:rPr>
      </w:pPr>
      <w:r w:rsidRPr="00CF2E72">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CF2E72">
          <w:rPr>
            <w:rFonts w:ascii="Times New Roman" w:hAnsi="Times New Roman"/>
            <w:color w:val="0000FF"/>
            <w:u w:val="single"/>
            <w:lang w:val="lt-LT"/>
          </w:rPr>
          <w:t>www.vvkt.lt</w:t>
        </w:r>
      </w:hyperlink>
      <w:r w:rsidRPr="00CF2E72">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CF2E72">
          <w:rPr>
            <w:rFonts w:ascii="Times New Roman" w:hAnsi="Times New Roman"/>
            <w:color w:val="0000FF"/>
            <w:u w:val="single"/>
            <w:lang w:val="lt-LT"/>
          </w:rPr>
          <w:t>NepageidaujamaR@vvkt.lt</w:t>
        </w:r>
      </w:hyperlink>
      <w:r w:rsidRPr="00CF2E72">
        <w:rPr>
          <w:rFonts w:ascii="Times New Roman" w:hAnsi="Times New Roman"/>
          <w:lang w:val="lt-LT"/>
        </w:rPr>
        <w:t xml:space="preserve">, taip pat per Valstybinės vaistų kontrolės tarnybos prie Lietuvos Respublikos sveikatos apsaugos ministerijos interneto svetainę (adresu </w:t>
      </w:r>
      <w:hyperlink r:id="rId10" w:history="1">
        <w:r w:rsidRPr="00CF2E72">
          <w:rPr>
            <w:rFonts w:ascii="Times New Roman" w:hAnsi="Times New Roman"/>
            <w:color w:val="0000FF"/>
            <w:u w:val="single"/>
            <w:lang w:val="lt-LT"/>
          </w:rPr>
          <w:t>http://www.vvkt.lt</w:t>
        </w:r>
      </w:hyperlink>
      <w:r w:rsidRPr="00CF2E72">
        <w:rPr>
          <w:rFonts w:ascii="Times New Roman" w:hAnsi="Times New Roman"/>
          <w:lang w:val="lt-LT"/>
        </w:rPr>
        <w:t>). Pranešdami apie šalutinį poveikį galite mums padėti gauti daugiau informacijos apie šio vaisto saugumą.</w:t>
      </w:r>
    </w:p>
    <w:p w14:paraId="14C0D771" w14:textId="77777777" w:rsidR="00987FCA" w:rsidRPr="00CF2E72" w:rsidRDefault="00987FCA" w:rsidP="00987FCA">
      <w:pPr>
        <w:tabs>
          <w:tab w:val="left" w:pos="567"/>
        </w:tabs>
        <w:spacing w:after="0" w:line="260" w:lineRule="exact"/>
        <w:ind w:right="-449"/>
        <w:rPr>
          <w:rFonts w:ascii="Times New Roman" w:hAnsi="Times New Roman"/>
          <w:lang w:val="lt-LT"/>
        </w:rPr>
      </w:pPr>
    </w:p>
    <w:p w14:paraId="4515B429" w14:textId="77777777" w:rsidR="00987FCA" w:rsidRPr="00CF2E72" w:rsidRDefault="00987FCA" w:rsidP="00987FCA">
      <w:pPr>
        <w:tabs>
          <w:tab w:val="left" w:pos="567"/>
        </w:tabs>
        <w:spacing w:after="0" w:line="240" w:lineRule="auto"/>
        <w:rPr>
          <w:rFonts w:ascii="Times New Roman" w:hAnsi="Times New Roman"/>
          <w:lang w:val="lt-LT"/>
        </w:rPr>
      </w:pPr>
    </w:p>
    <w:p w14:paraId="6CAD65E1" w14:textId="77777777" w:rsidR="00987FCA" w:rsidRPr="00CF2E72" w:rsidRDefault="00987FCA" w:rsidP="00987FCA">
      <w:pPr>
        <w:keepNext/>
        <w:tabs>
          <w:tab w:val="left" w:pos="567"/>
        </w:tabs>
        <w:spacing w:after="0" w:line="240" w:lineRule="auto"/>
        <w:ind w:left="567" w:hanging="567"/>
        <w:outlineLvl w:val="1"/>
        <w:rPr>
          <w:rFonts w:ascii="Times New Roman" w:hAnsi="Times New Roman"/>
          <w:b/>
          <w:lang w:val="lt-LT"/>
        </w:rPr>
      </w:pPr>
      <w:bookmarkStart w:id="75" w:name="_Toc129243143"/>
      <w:bookmarkStart w:id="76" w:name="_Toc129243268"/>
      <w:r w:rsidRPr="00CF2E72">
        <w:rPr>
          <w:rFonts w:ascii="Times New Roman" w:hAnsi="Times New Roman"/>
          <w:b/>
          <w:lang w:val="lt-LT"/>
        </w:rPr>
        <w:t>5.</w:t>
      </w:r>
      <w:r w:rsidRPr="00CF2E72">
        <w:rPr>
          <w:rFonts w:ascii="Times New Roman" w:hAnsi="Times New Roman"/>
          <w:b/>
          <w:lang w:val="lt-LT"/>
        </w:rPr>
        <w:tab/>
        <w:t xml:space="preserve">Kaip laikyti </w:t>
      </w:r>
      <w:bookmarkEnd w:id="75"/>
      <w:bookmarkEnd w:id="76"/>
      <w:r w:rsidRPr="00CF2E72">
        <w:rPr>
          <w:rFonts w:ascii="Times New Roman" w:hAnsi="Times New Roman"/>
          <w:b/>
          <w:lang w:val="lt-LT"/>
        </w:rPr>
        <w:t xml:space="preserve">Celiprolol Vitabalans </w:t>
      </w:r>
    </w:p>
    <w:p w14:paraId="532A5289" w14:textId="77777777" w:rsidR="00987FCA" w:rsidRPr="00CF2E72" w:rsidRDefault="00987FCA" w:rsidP="00987FCA">
      <w:pPr>
        <w:tabs>
          <w:tab w:val="left" w:pos="567"/>
        </w:tabs>
        <w:spacing w:after="0" w:line="240" w:lineRule="auto"/>
        <w:rPr>
          <w:rFonts w:ascii="Times New Roman" w:hAnsi="Times New Roman"/>
          <w:lang w:val="lt-LT"/>
        </w:rPr>
      </w:pPr>
    </w:p>
    <w:p w14:paraId="19AD3DE5"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Šį vaistą laikykite vaikams nepastebimoje ir nepasiekiamoje vietoje.</w:t>
      </w:r>
    </w:p>
    <w:p w14:paraId="262C31CA"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Šiam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aistiniam preparatui specialių laikymo sąlygų nereikia.</w:t>
      </w:r>
    </w:p>
    <w:p w14:paraId="087EE3AF" w14:textId="77777777" w:rsidR="00987FCA" w:rsidRPr="00CF2E72" w:rsidRDefault="00987FCA" w:rsidP="00987FCA">
      <w:pPr>
        <w:tabs>
          <w:tab w:val="left" w:pos="567"/>
        </w:tabs>
        <w:spacing w:after="0" w:line="240" w:lineRule="auto"/>
        <w:rPr>
          <w:rFonts w:ascii="Times New Roman" w:hAnsi="Times New Roman"/>
          <w:lang w:val="lt-LT"/>
        </w:rPr>
      </w:pPr>
    </w:p>
    <w:p w14:paraId="06F16720" w14:textId="5515D8B1"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Ant etiketės ir dėžutės po „Tinka iki“</w:t>
      </w:r>
      <w:r w:rsidR="00BD0595" w:rsidRPr="00CF2E72">
        <w:rPr>
          <w:rFonts w:ascii="Times New Roman" w:hAnsi="Times New Roman"/>
          <w:lang w:val="lt-LT"/>
        </w:rPr>
        <w:t xml:space="preserve"> arba </w:t>
      </w:r>
      <w:r w:rsidR="00BD0595" w:rsidRPr="00CF2E72">
        <w:rPr>
          <w:lang w:val="lt-LT"/>
        </w:rPr>
        <w:t xml:space="preserve"> </w:t>
      </w:r>
      <w:r w:rsidR="00BD0595" w:rsidRPr="00CF2E72">
        <w:rPr>
          <w:rFonts w:ascii="Times New Roman" w:hAnsi="Times New Roman"/>
          <w:lang w:val="lt-LT"/>
        </w:rPr>
        <w:t>„EXP”</w:t>
      </w:r>
      <w:r w:rsidRPr="00CF2E72">
        <w:rPr>
          <w:rFonts w:ascii="Times New Roman" w:hAnsi="Times New Roman"/>
          <w:lang w:val="lt-LT"/>
        </w:rPr>
        <w:t xml:space="preserve"> nurodytam tinkamumo laikui pasibaigus, šio vaisto vartoti negalima. Vaistas tinkamas vartoti iki paskutinės nurodyto mėnesio dienos.</w:t>
      </w:r>
    </w:p>
    <w:p w14:paraId="760DF317" w14:textId="77777777" w:rsidR="00987FCA" w:rsidRPr="00CF2E72" w:rsidRDefault="00987FCA" w:rsidP="00987FCA">
      <w:pPr>
        <w:tabs>
          <w:tab w:val="left" w:pos="567"/>
        </w:tabs>
        <w:spacing w:after="0" w:line="240" w:lineRule="auto"/>
        <w:rPr>
          <w:rFonts w:ascii="Times New Roman" w:hAnsi="Times New Roman"/>
          <w:lang w:val="lt-LT"/>
        </w:rPr>
      </w:pPr>
    </w:p>
    <w:p w14:paraId="1033A99A" w14:textId="77777777" w:rsidR="00987FCA" w:rsidRPr="00BD0595" w:rsidRDefault="00987FCA" w:rsidP="00987FCA">
      <w:pPr>
        <w:tabs>
          <w:tab w:val="left" w:pos="567"/>
        </w:tabs>
        <w:spacing w:after="0" w:line="240" w:lineRule="auto"/>
        <w:rPr>
          <w:rFonts w:ascii="Times New Roman" w:hAnsi="Times New Roman"/>
        </w:rPr>
      </w:pPr>
      <w:r w:rsidRPr="00CF2E72">
        <w:rPr>
          <w:rFonts w:ascii="Times New Roman" w:hAnsi="Times New Roman"/>
          <w:lang w:val="lt-LT"/>
        </w:rPr>
        <w:t xml:space="preserve">Vaistų negalima išmesti į kanalizaciją arba su buitinėmis atliekomis. </w:t>
      </w:r>
      <w:r w:rsidRPr="00BD0595">
        <w:rPr>
          <w:rFonts w:ascii="Times New Roman" w:hAnsi="Times New Roman"/>
        </w:rPr>
        <w:t xml:space="preserve">Kaip </w:t>
      </w:r>
      <w:r w:rsidRPr="00CF2E72">
        <w:rPr>
          <w:rFonts w:ascii="Times New Roman" w:hAnsi="Times New Roman"/>
          <w:lang w:val="lt-LT"/>
        </w:rPr>
        <w:t>išmesti</w:t>
      </w:r>
      <w:r w:rsidRPr="00BD0595">
        <w:rPr>
          <w:rFonts w:ascii="Times New Roman" w:hAnsi="Times New Roman"/>
        </w:rPr>
        <w:t xml:space="preserve"> nereikalingus vaistus, klauskite vaistininko. Šios priemonės padės apsaugoti aplinką.</w:t>
      </w:r>
    </w:p>
    <w:p w14:paraId="28FE3052" w14:textId="77777777" w:rsidR="00987FCA" w:rsidRPr="00BD0595" w:rsidRDefault="00987FCA" w:rsidP="00987FCA">
      <w:pPr>
        <w:tabs>
          <w:tab w:val="left" w:pos="567"/>
        </w:tabs>
        <w:spacing w:after="0" w:line="240" w:lineRule="auto"/>
        <w:rPr>
          <w:rFonts w:ascii="Times New Roman" w:hAnsi="Times New Roman"/>
        </w:rPr>
      </w:pPr>
    </w:p>
    <w:p w14:paraId="3A90762F" w14:textId="77777777" w:rsidR="00987FCA" w:rsidRPr="00BD0595" w:rsidRDefault="00987FCA" w:rsidP="00987FCA">
      <w:pPr>
        <w:tabs>
          <w:tab w:val="left" w:pos="567"/>
        </w:tabs>
        <w:spacing w:after="0" w:line="240" w:lineRule="auto"/>
        <w:rPr>
          <w:rFonts w:ascii="Times New Roman" w:hAnsi="Times New Roman"/>
        </w:rPr>
      </w:pPr>
    </w:p>
    <w:p w14:paraId="5312ABFC" w14:textId="77777777" w:rsidR="00987FCA" w:rsidRPr="00CF2E72" w:rsidRDefault="00987FCA" w:rsidP="00987FCA">
      <w:pPr>
        <w:keepNext/>
        <w:tabs>
          <w:tab w:val="left" w:pos="567"/>
        </w:tabs>
        <w:spacing w:after="0" w:line="240" w:lineRule="auto"/>
        <w:ind w:left="567" w:hanging="567"/>
        <w:outlineLvl w:val="1"/>
        <w:rPr>
          <w:rFonts w:ascii="Times New Roman" w:hAnsi="Times New Roman"/>
          <w:b/>
          <w:lang w:val="lt-LT"/>
        </w:rPr>
      </w:pPr>
      <w:bookmarkStart w:id="77" w:name="_Toc129243144"/>
      <w:bookmarkStart w:id="78" w:name="_Toc129243269"/>
      <w:r w:rsidRPr="00CF2E72">
        <w:rPr>
          <w:rFonts w:ascii="Times New Roman" w:hAnsi="Times New Roman"/>
          <w:b/>
          <w:lang w:val="lt-LT"/>
        </w:rPr>
        <w:t>6.</w:t>
      </w:r>
      <w:r w:rsidRPr="00CF2E72">
        <w:rPr>
          <w:rFonts w:ascii="Times New Roman" w:hAnsi="Times New Roman"/>
          <w:b/>
          <w:lang w:val="lt-LT"/>
        </w:rPr>
        <w:tab/>
        <w:t>Pakuotės turinys ir kita informacija</w:t>
      </w:r>
      <w:bookmarkEnd w:id="77"/>
      <w:bookmarkEnd w:id="78"/>
    </w:p>
    <w:p w14:paraId="0E5CC442" w14:textId="77777777" w:rsidR="00987FCA" w:rsidRPr="00987FCA" w:rsidRDefault="00987FCA" w:rsidP="00987FCA">
      <w:pPr>
        <w:tabs>
          <w:tab w:val="left" w:pos="567"/>
        </w:tabs>
        <w:spacing w:after="0" w:line="240" w:lineRule="auto"/>
        <w:rPr>
          <w:rFonts w:ascii="Times New Roman" w:eastAsia="Times New Roman" w:hAnsi="Times New Roman" w:cs="Times New Roman"/>
          <w:lang w:val="en-US"/>
        </w:rPr>
      </w:pPr>
    </w:p>
    <w:p w14:paraId="17E1C60F" w14:textId="77777777" w:rsidR="00987FCA" w:rsidRPr="00CF2E72" w:rsidRDefault="00987FCA" w:rsidP="00987FCA">
      <w:pPr>
        <w:spacing w:after="0" w:line="240" w:lineRule="auto"/>
        <w:rPr>
          <w:rFonts w:ascii="Times New Roman" w:hAnsi="Times New Roman"/>
          <w:b/>
          <w:lang w:val="lt-LT"/>
        </w:rPr>
      </w:pPr>
      <w:r w:rsidRPr="00CF2E72">
        <w:rPr>
          <w:rFonts w:ascii="Times New Roman" w:hAnsi="Times New Roman"/>
          <w:b/>
          <w:lang w:val="lt-LT"/>
        </w:rPr>
        <w:t>Celiprolol Vitabalans sudėtis</w:t>
      </w:r>
    </w:p>
    <w:p w14:paraId="4B77FC20" w14:textId="77777777" w:rsidR="00987FCA" w:rsidRPr="00987FCA" w:rsidRDefault="00987FCA" w:rsidP="00987FCA">
      <w:pPr>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 xml:space="preserve">Veiklioji medžiaga yra celiprololio hidrochloridas. </w:t>
      </w:r>
    </w:p>
    <w:p w14:paraId="551026D3" w14:textId="77777777" w:rsidR="00987FCA" w:rsidRPr="00987FCA" w:rsidRDefault="00987FCA" w:rsidP="00987FCA">
      <w:pPr>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 xml:space="preserve">Kiekvienoje tabletėje yra 200 mg </w:t>
      </w:r>
      <w:r w:rsidRPr="00987FCA">
        <w:rPr>
          <w:rFonts w:ascii="Times New Roman" w:eastAsia="Times New Roman" w:hAnsi="Times New Roman" w:cs="Times New Roman"/>
          <w:highlight w:val="lightGray"/>
          <w:lang w:val="es-ES_tradnl"/>
        </w:rPr>
        <w:t>arba 400</w:t>
      </w:r>
      <w:r w:rsidRPr="00987FCA">
        <w:rPr>
          <w:rFonts w:ascii="Times New Roman" w:eastAsia="Times New Roman" w:hAnsi="Times New Roman" w:cs="Times New Roman"/>
          <w:shd w:val="clear" w:color="auto" w:fill="BFBFBF"/>
          <w:lang w:val="es-ES_tradnl"/>
        </w:rPr>
        <w:t> </w:t>
      </w:r>
      <w:r w:rsidRPr="00987FCA">
        <w:rPr>
          <w:rFonts w:ascii="Times New Roman" w:eastAsia="Times New Roman" w:hAnsi="Times New Roman" w:cs="Times New Roman"/>
          <w:highlight w:val="lightGray"/>
          <w:lang w:val="es-ES_tradnl"/>
        </w:rPr>
        <w:t>mg</w:t>
      </w:r>
      <w:r w:rsidRPr="00987FCA">
        <w:rPr>
          <w:rFonts w:ascii="Times New Roman" w:eastAsia="Times New Roman" w:hAnsi="Times New Roman" w:cs="Times New Roman"/>
          <w:lang w:val="es-ES_tradnl"/>
        </w:rPr>
        <w:t xml:space="preserve"> celiprololio hidrochlorido.</w:t>
      </w:r>
    </w:p>
    <w:p w14:paraId="67AE4644" w14:textId="77777777" w:rsidR="00987FCA" w:rsidRPr="00987FCA" w:rsidRDefault="00987FCA" w:rsidP="00987FCA">
      <w:pPr>
        <w:spacing w:after="0" w:line="240" w:lineRule="auto"/>
        <w:rPr>
          <w:rFonts w:ascii="Times New Roman" w:eastAsia="Times New Roman" w:hAnsi="Times New Roman" w:cs="Times New Roman"/>
          <w:lang w:val="es-ES_tradnl"/>
        </w:rPr>
      </w:pPr>
    </w:p>
    <w:p w14:paraId="23CA81D6" w14:textId="77777777" w:rsidR="00987FCA" w:rsidRPr="00987FCA" w:rsidRDefault="00987FCA" w:rsidP="00987FCA">
      <w:pPr>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lang w:val="es-ES_tradnl"/>
        </w:rPr>
        <w:t>Pagalbinės medžiagos:</w:t>
      </w:r>
    </w:p>
    <w:p w14:paraId="2AE3AE22" w14:textId="77777777" w:rsidR="00987FCA" w:rsidRPr="00987FCA" w:rsidRDefault="00987FCA" w:rsidP="00987FCA">
      <w:pPr>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u w:val="single"/>
          <w:lang w:val="es-ES_tradnl"/>
        </w:rPr>
        <w:t>Tabletės branduolys</w:t>
      </w:r>
      <w:r w:rsidRPr="00987FCA">
        <w:rPr>
          <w:rFonts w:ascii="Times New Roman" w:eastAsia="Times New Roman" w:hAnsi="Times New Roman" w:cs="Times New Roman"/>
          <w:lang w:val="es-ES_tradnl"/>
        </w:rPr>
        <w:t>: mikrokristalinė celiuliozė, manitolis (E421), kroskarmeliozės natrio druska, be</w:t>
      </w:r>
      <w:smartTag w:uri="urn:schemas-microsoft-com:office:smarttags" w:element="PersonName">
        <w:r w:rsidRPr="00987FCA">
          <w:rPr>
            <w:rFonts w:ascii="Times New Roman" w:eastAsia="Times New Roman" w:hAnsi="Times New Roman" w:cs="Times New Roman"/>
            <w:lang w:val="es-ES_tradnl"/>
          </w:rPr>
          <w:t>v</w:t>
        </w:r>
      </w:smartTag>
      <w:r w:rsidRPr="00987FCA">
        <w:rPr>
          <w:rFonts w:ascii="Times New Roman" w:eastAsia="Times New Roman" w:hAnsi="Times New Roman" w:cs="Times New Roman"/>
          <w:lang w:val="es-ES_tradnl"/>
        </w:rPr>
        <w:t xml:space="preserve">andenis koloidinis silicio dioksidas, magnio stearatas. </w:t>
      </w:r>
    </w:p>
    <w:p w14:paraId="7B9C1B73" w14:textId="77777777" w:rsidR="00987FCA" w:rsidRPr="00987FCA" w:rsidRDefault="00987FCA" w:rsidP="00987FCA">
      <w:pPr>
        <w:spacing w:after="0" w:line="240" w:lineRule="auto"/>
        <w:rPr>
          <w:rFonts w:ascii="Times New Roman" w:eastAsia="Times New Roman" w:hAnsi="Times New Roman" w:cs="Times New Roman"/>
          <w:lang w:val="es-ES_tradnl"/>
        </w:rPr>
      </w:pPr>
      <w:r w:rsidRPr="00987FCA">
        <w:rPr>
          <w:rFonts w:ascii="Times New Roman" w:eastAsia="Times New Roman" w:hAnsi="Times New Roman" w:cs="Times New Roman"/>
          <w:u w:val="single"/>
          <w:lang w:val="es-ES_tradnl"/>
        </w:rPr>
        <w:t>Tabletės plė</w:t>
      </w:r>
      <w:smartTag w:uri="urn:schemas-microsoft-com:office:smarttags" w:element="PersonName">
        <w:r w:rsidRPr="00987FCA">
          <w:rPr>
            <w:rFonts w:ascii="Times New Roman" w:eastAsia="Times New Roman" w:hAnsi="Times New Roman" w:cs="Times New Roman"/>
            <w:u w:val="single"/>
            <w:lang w:val="es-ES_tradnl"/>
          </w:rPr>
          <w:t>v</w:t>
        </w:r>
      </w:smartTag>
      <w:r w:rsidRPr="00987FCA">
        <w:rPr>
          <w:rFonts w:ascii="Times New Roman" w:eastAsia="Times New Roman" w:hAnsi="Times New Roman" w:cs="Times New Roman"/>
          <w:u w:val="single"/>
          <w:lang w:val="es-ES_tradnl"/>
        </w:rPr>
        <w:t>elė:</w:t>
      </w:r>
      <w:r w:rsidRPr="00987FCA">
        <w:rPr>
          <w:rFonts w:ascii="Times New Roman" w:eastAsia="Times New Roman" w:hAnsi="Times New Roman" w:cs="Times New Roman"/>
          <w:lang w:val="es-ES_tradnl"/>
        </w:rPr>
        <w:t xml:space="preserve"> polidekstrozė, hipromeliozė, titano dioksidas (E171), makrogolis 4000.</w:t>
      </w:r>
    </w:p>
    <w:p w14:paraId="2ED60776" w14:textId="77777777" w:rsidR="00987FCA" w:rsidRPr="00987FCA" w:rsidRDefault="00987FCA" w:rsidP="00987FCA">
      <w:pPr>
        <w:tabs>
          <w:tab w:val="left" w:pos="567"/>
        </w:tabs>
        <w:spacing w:after="0" w:line="240" w:lineRule="auto"/>
        <w:rPr>
          <w:rFonts w:ascii="Times New Roman" w:eastAsia="Times New Roman" w:hAnsi="Times New Roman" w:cs="Times New Roman"/>
          <w:lang w:val="es-ES_tradnl"/>
        </w:rPr>
      </w:pPr>
    </w:p>
    <w:p w14:paraId="63E8F6EF" w14:textId="77777777" w:rsidR="00987FCA" w:rsidRPr="00CF2E72" w:rsidRDefault="00987FCA" w:rsidP="00987FCA">
      <w:pPr>
        <w:spacing w:after="0" w:line="240" w:lineRule="auto"/>
        <w:rPr>
          <w:rFonts w:ascii="Times New Roman" w:hAnsi="Times New Roman"/>
          <w:b/>
          <w:lang w:val="lt-LT"/>
        </w:rPr>
      </w:pPr>
      <w:r w:rsidRPr="00CF2E72">
        <w:rPr>
          <w:rFonts w:ascii="Times New Roman" w:hAnsi="Times New Roman"/>
          <w:b/>
          <w:lang w:val="lt-LT"/>
        </w:rPr>
        <w:t>Celiprolol Vitabalans iš</w:t>
      </w:r>
      <w:smartTag w:uri="urn:schemas-microsoft-com:office:smarttags" w:element="PersonName">
        <w:r w:rsidRPr="00CF2E72">
          <w:rPr>
            <w:rFonts w:ascii="Times New Roman" w:hAnsi="Times New Roman"/>
            <w:b/>
            <w:lang w:val="lt-LT"/>
          </w:rPr>
          <w:t>v</w:t>
        </w:r>
      </w:smartTag>
      <w:r w:rsidRPr="00CF2E72">
        <w:rPr>
          <w:rFonts w:ascii="Times New Roman" w:hAnsi="Times New Roman"/>
          <w:b/>
          <w:lang w:val="lt-LT"/>
        </w:rPr>
        <w:t>aizda ir kiekis pakuotėje</w:t>
      </w:r>
    </w:p>
    <w:p w14:paraId="7B560A15"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Celiprolol Vitabalans 200 mg tabletė yra balta, dengta plė</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ele, ap</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ali, išgaubta, su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agele </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 xml:space="preserve">ienoje pusėje, </w:t>
      </w:r>
      <w:smartTag w:uri="schemas-tilde-lv/tildestengine" w:element="metric">
        <w:smartTagPr>
          <w:attr w:name="metric_value" w:val="10"/>
          <w:attr w:name="metric_text" w:val="mm"/>
        </w:smartTagPr>
        <w:r w:rsidRPr="00CF2E72">
          <w:rPr>
            <w:rFonts w:ascii="Times New Roman" w:hAnsi="Times New Roman"/>
            <w:lang w:val="lt-LT"/>
          </w:rPr>
          <w:t>10 mm</w:t>
        </w:r>
      </w:smartTag>
      <w:r w:rsidRPr="00CF2E72">
        <w:rPr>
          <w:rFonts w:ascii="Times New Roman" w:hAnsi="Times New Roman"/>
          <w:lang w:val="lt-LT"/>
        </w:rPr>
        <w:t xml:space="preserve"> skersmens.</w:t>
      </w:r>
    </w:p>
    <w:p w14:paraId="2ECDD0F9"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highlight w:val="lightGray"/>
          <w:lang w:val="lt-LT"/>
        </w:rPr>
        <w:t>Celiprolol Vitabalans 400 mg tabletė yra balta, dengta plė</w:t>
      </w:r>
      <w:smartTag w:uri="urn:schemas-microsoft-com:office:smarttags" w:element="PersonName">
        <w:r w:rsidRPr="00CF2E72">
          <w:rPr>
            <w:rFonts w:ascii="Times New Roman" w:hAnsi="Times New Roman"/>
            <w:highlight w:val="lightGray"/>
            <w:lang w:val="lt-LT"/>
          </w:rPr>
          <w:t>v</w:t>
        </w:r>
      </w:smartTag>
      <w:r w:rsidRPr="00CF2E72">
        <w:rPr>
          <w:rFonts w:ascii="Times New Roman" w:hAnsi="Times New Roman"/>
          <w:highlight w:val="lightGray"/>
          <w:lang w:val="lt-LT"/>
        </w:rPr>
        <w:t>ele, ap</w:t>
      </w:r>
      <w:smartTag w:uri="urn:schemas-microsoft-com:office:smarttags" w:element="PersonName">
        <w:r w:rsidRPr="00CF2E72">
          <w:rPr>
            <w:rFonts w:ascii="Times New Roman" w:hAnsi="Times New Roman"/>
            <w:highlight w:val="lightGray"/>
            <w:lang w:val="lt-LT"/>
          </w:rPr>
          <w:t>v</w:t>
        </w:r>
      </w:smartTag>
      <w:r w:rsidRPr="00CF2E72">
        <w:rPr>
          <w:rFonts w:ascii="Times New Roman" w:hAnsi="Times New Roman"/>
          <w:highlight w:val="lightGray"/>
          <w:lang w:val="lt-LT"/>
        </w:rPr>
        <w:t xml:space="preserve">ali, išgaubta, su </w:t>
      </w:r>
      <w:smartTag w:uri="urn:schemas-microsoft-com:office:smarttags" w:element="PersonName">
        <w:r w:rsidRPr="00CF2E72">
          <w:rPr>
            <w:rFonts w:ascii="Times New Roman" w:hAnsi="Times New Roman"/>
            <w:highlight w:val="lightGray"/>
            <w:lang w:val="lt-LT"/>
          </w:rPr>
          <w:t>v</w:t>
        </w:r>
      </w:smartTag>
      <w:r w:rsidRPr="00CF2E72">
        <w:rPr>
          <w:rFonts w:ascii="Times New Roman" w:hAnsi="Times New Roman"/>
          <w:highlight w:val="lightGray"/>
          <w:lang w:val="lt-LT"/>
        </w:rPr>
        <w:t xml:space="preserve">agele </w:t>
      </w:r>
      <w:smartTag w:uri="urn:schemas-microsoft-com:office:smarttags" w:element="PersonName">
        <w:r w:rsidRPr="00CF2E72">
          <w:rPr>
            <w:rFonts w:ascii="Times New Roman" w:hAnsi="Times New Roman"/>
            <w:highlight w:val="lightGray"/>
            <w:lang w:val="lt-LT"/>
          </w:rPr>
          <w:t>v</w:t>
        </w:r>
      </w:smartTag>
      <w:r w:rsidRPr="00CF2E72">
        <w:rPr>
          <w:rFonts w:ascii="Times New Roman" w:hAnsi="Times New Roman"/>
          <w:highlight w:val="lightGray"/>
          <w:lang w:val="lt-LT"/>
        </w:rPr>
        <w:t xml:space="preserve">ienoje pusėje, </w:t>
      </w:r>
      <w:smartTag w:uri="schemas-tilde-lv/tildestengine" w:element="metric">
        <w:smartTagPr>
          <w:attr w:name="metric_value" w:val="12"/>
          <w:attr w:name="metric_text" w:val="mm"/>
        </w:smartTagPr>
        <w:r w:rsidRPr="00CF2E72">
          <w:rPr>
            <w:rFonts w:ascii="Times New Roman" w:hAnsi="Times New Roman"/>
            <w:highlight w:val="lightGray"/>
            <w:lang w:val="lt-LT"/>
          </w:rPr>
          <w:t>12 mm</w:t>
        </w:r>
      </w:smartTag>
      <w:r w:rsidRPr="00CF2E72">
        <w:rPr>
          <w:rFonts w:ascii="Times New Roman" w:hAnsi="Times New Roman"/>
          <w:highlight w:val="lightGray"/>
          <w:lang w:val="lt-LT"/>
        </w:rPr>
        <w:t xml:space="preserve"> skersmens.</w:t>
      </w:r>
    </w:p>
    <w:p w14:paraId="28D6B85A" w14:textId="77777777" w:rsidR="00987FCA" w:rsidRPr="00CF2E72" w:rsidRDefault="00987FCA" w:rsidP="00987FCA">
      <w:pPr>
        <w:tabs>
          <w:tab w:val="left" w:pos="567"/>
        </w:tabs>
        <w:spacing w:after="0" w:line="240" w:lineRule="auto"/>
        <w:rPr>
          <w:rFonts w:ascii="Times New Roman" w:hAnsi="Times New Roman"/>
          <w:lang w:val="lt-LT"/>
        </w:rPr>
      </w:pPr>
    </w:p>
    <w:p w14:paraId="506B0AA5"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u w:val="single"/>
          <w:lang w:val="lt-LT"/>
        </w:rPr>
        <w:t>Pakuotės dydis:</w:t>
      </w:r>
      <w:r w:rsidRPr="00CF2E72">
        <w:rPr>
          <w:rFonts w:ascii="Times New Roman" w:hAnsi="Times New Roman"/>
          <w:lang w:val="lt-LT"/>
        </w:rPr>
        <w:t xml:space="preserve"> 30, 60 ar 100 plėvele dengtų tablečių tablečių talpyklėje.</w:t>
      </w:r>
    </w:p>
    <w:p w14:paraId="35842D64" w14:textId="77777777" w:rsidR="00987FCA" w:rsidRPr="00CF2E72" w:rsidRDefault="00987FCA" w:rsidP="00987FCA">
      <w:pPr>
        <w:tabs>
          <w:tab w:val="left" w:pos="567"/>
        </w:tabs>
        <w:spacing w:after="0" w:line="240" w:lineRule="auto"/>
        <w:rPr>
          <w:rFonts w:ascii="Times New Roman" w:hAnsi="Times New Roman"/>
        </w:rPr>
      </w:pPr>
      <w:r w:rsidRPr="00CF2E72">
        <w:rPr>
          <w:rFonts w:ascii="Times New Roman" w:hAnsi="Times New Roman"/>
        </w:rPr>
        <w:t>Gali būti tiekiamos ne visų dydžių pakuotės.</w:t>
      </w:r>
    </w:p>
    <w:p w14:paraId="2ACE19D0" w14:textId="77777777" w:rsidR="00987FCA" w:rsidRPr="00CF2E72" w:rsidRDefault="00987FCA" w:rsidP="00987FCA">
      <w:pPr>
        <w:tabs>
          <w:tab w:val="left" w:pos="567"/>
        </w:tabs>
        <w:spacing w:after="0" w:line="240" w:lineRule="auto"/>
        <w:rPr>
          <w:rFonts w:ascii="Times New Roman" w:hAnsi="Times New Roman"/>
        </w:rPr>
      </w:pPr>
    </w:p>
    <w:p w14:paraId="3FC11B27" w14:textId="77777777" w:rsidR="00987FCA" w:rsidRPr="00CF2E72" w:rsidRDefault="00987FCA" w:rsidP="00987FCA">
      <w:pPr>
        <w:spacing w:after="0" w:line="240" w:lineRule="auto"/>
        <w:rPr>
          <w:rFonts w:ascii="Times New Roman" w:hAnsi="Times New Roman"/>
          <w:b/>
          <w:lang w:val="lt-LT"/>
        </w:rPr>
      </w:pPr>
      <w:r w:rsidRPr="00CF2E72">
        <w:rPr>
          <w:rFonts w:ascii="Times New Roman" w:hAnsi="Times New Roman"/>
          <w:b/>
          <w:lang w:val="lt-LT"/>
        </w:rPr>
        <w:t>Registruotojas ir gamintojas</w:t>
      </w:r>
    </w:p>
    <w:p w14:paraId="6E3B71CB"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Vitabalans Oy</w:t>
      </w:r>
    </w:p>
    <w:p w14:paraId="798975A6"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Varastokatu 8</w:t>
      </w:r>
    </w:p>
    <w:p w14:paraId="297359B7"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FI-13500 Hämeenlinna</w:t>
      </w:r>
    </w:p>
    <w:p w14:paraId="4945976C"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Suomija</w:t>
      </w:r>
    </w:p>
    <w:p w14:paraId="0DCEF130"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Tel. +358 3 615 600</w:t>
      </w:r>
    </w:p>
    <w:p w14:paraId="570787F1"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Faksas +358 3 618 3130</w:t>
      </w:r>
    </w:p>
    <w:p w14:paraId="56F709A8" w14:textId="77777777" w:rsidR="00987FCA" w:rsidRPr="00CF2E72" w:rsidRDefault="00987FCA" w:rsidP="00987FCA">
      <w:pPr>
        <w:tabs>
          <w:tab w:val="left" w:pos="567"/>
        </w:tabs>
        <w:spacing w:after="0" w:line="240" w:lineRule="auto"/>
        <w:rPr>
          <w:rFonts w:ascii="Times New Roman" w:hAnsi="Times New Roman"/>
          <w:lang w:val="lt-LT"/>
        </w:rPr>
      </w:pPr>
    </w:p>
    <w:p w14:paraId="5E3A5B74"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Jeigu apie šį vaistą norite sužinoti daugiau, kreipkitės į vietinį registruotojo atstovą.</w:t>
      </w:r>
    </w:p>
    <w:p w14:paraId="7FD360C8" w14:textId="77777777" w:rsidR="00987FCA" w:rsidRPr="00CF2E72" w:rsidRDefault="00987FCA" w:rsidP="00987FCA">
      <w:pPr>
        <w:tabs>
          <w:tab w:val="left" w:pos="567"/>
        </w:tabs>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987FCA" w:rsidRPr="00987FCA" w14:paraId="3F4BDF47" w14:textId="77777777" w:rsidTr="006955DF">
        <w:tc>
          <w:tcPr>
            <w:tcW w:w="4678" w:type="dxa"/>
          </w:tcPr>
          <w:p w14:paraId="6B34CB38"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Vitabalans Oy</w:t>
            </w:r>
          </w:p>
          <w:p w14:paraId="63651934"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K. Donelaičio g. 62 - 403</w:t>
            </w:r>
          </w:p>
          <w:p w14:paraId="3884D574"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 xml:space="preserve">44169 </w:t>
            </w:r>
            <w:smartTag w:uri="urn:schemas-tilde-lv/tildestengine" w:element="firmas">
              <w:r w:rsidRPr="00CF2E72">
                <w:rPr>
                  <w:rFonts w:ascii="Times New Roman" w:hAnsi="Times New Roman"/>
                  <w:lang w:val="lt-LT"/>
                </w:rPr>
                <w:t>Kaunas</w:t>
              </w:r>
            </w:smartTag>
          </w:p>
          <w:p w14:paraId="5AFD9CC1"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Lietu</w:t>
            </w:r>
            <w:smartTag w:uri="urn:schemas-microsoft-com:office:smarttags" w:element="PersonName">
              <w:r w:rsidRPr="00CF2E72">
                <w:rPr>
                  <w:rFonts w:ascii="Times New Roman" w:hAnsi="Times New Roman"/>
                  <w:lang w:val="lt-LT"/>
                </w:rPr>
                <w:t>v</w:t>
              </w:r>
            </w:smartTag>
            <w:r w:rsidRPr="00CF2E72">
              <w:rPr>
                <w:rFonts w:ascii="Times New Roman" w:hAnsi="Times New Roman"/>
                <w:lang w:val="lt-LT"/>
              </w:rPr>
              <w:t>a</w:t>
            </w:r>
          </w:p>
          <w:p w14:paraId="4E737B3E" w14:textId="77777777" w:rsidR="00987FCA" w:rsidRPr="00CF2E72" w:rsidRDefault="00987FCA" w:rsidP="00987FCA">
            <w:pPr>
              <w:tabs>
                <w:tab w:val="left" w:pos="567"/>
              </w:tabs>
              <w:spacing w:after="0" w:line="240" w:lineRule="auto"/>
              <w:rPr>
                <w:rFonts w:ascii="Times New Roman" w:hAnsi="Times New Roman"/>
                <w:lang w:val="lt-LT"/>
              </w:rPr>
            </w:pPr>
            <w:r w:rsidRPr="00CF2E72">
              <w:rPr>
                <w:rFonts w:ascii="Times New Roman" w:hAnsi="Times New Roman"/>
                <w:lang w:val="lt-LT"/>
              </w:rPr>
              <w:t>Tel. 8-37 714 392</w:t>
            </w:r>
          </w:p>
        </w:tc>
      </w:tr>
    </w:tbl>
    <w:p w14:paraId="5CC173E5" w14:textId="77777777" w:rsidR="00987FCA" w:rsidRPr="00987FCA" w:rsidRDefault="00987FCA" w:rsidP="00987FCA">
      <w:pPr>
        <w:spacing w:after="0" w:line="240" w:lineRule="auto"/>
        <w:rPr>
          <w:rFonts w:ascii="Times New Roman" w:eastAsia="Times New Roman" w:hAnsi="Times New Roman" w:cs="Times New Roman"/>
          <w:b/>
          <w:noProof/>
          <w:lang w:val="es-ES_tradnl"/>
        </w:rPr>
      </w:pPr>
    </w:p>
    <w:p w14:paraId="0487EE83" w14:textId="77777777" w:rsidR="00987FCA" w:rsidRPr="00CF2E72" w:rsidRDefault="00987FCA" w:rsidP="00987FCA">
      <w:pPr>
        <w:numPr>
          <w:ilvl w:val="12"/>
          <w:numId w:val="0"/>
        </w:numPr>
        <w:tabs>
          <w:tab w:val="left" w:pos="567"/>
        </w:tabs>
        <w:spacing w:after="0" w:line="260" w:lineRule="exact"/>
        <w:ind w:right="-2"/>
        <w:rPr>
          <w:rFonts w:ascii="Times New Roman" w:hAnsi="Times New Roman"/>
          <w:lang w:val="lt-LT"/>
        </w:rPr>
      </w:pPr>
      <w:r w:rsidRPr="00CF2E72">
        <w:rPr>
          <w:rFonts w:ascii="Times New Roman" w:hAnsi="Times New Roman"/>
          <w:b/>
          <w:lang w:val="lt-LT"/>
        </w:rPr>
        <w:t>Šis vaistas EEE valstybėse narėse registruotas tokiais pavadinimais</w:t>
      </w:r>
      <w:r w:rsidRPr="00CF2E72">
        <w:rPr>
          <w:rFonts w:ascii="Times New Roman" w:hAnsi="Times New Roman"/>
          <w:lang w:val="lt-LT"/>
        </w:rPr>
        <w:t>:</w:t>
      </w:r>
    </w:p>
    <w:p w14:paraId="6DD5D4A7" w14:textId="77777777" w:rsidR="00987FCA" w:rsidRPr="00BD0595" w:rsidRDefault="00987FCA" w:rsidP="00987FCA">
      <w:pPr>
        <w:tabs>
          <w:tab w:val="left" w:pos="567"/>
        </w:tabs>
        <w:spacing w:after="0" w:line="240" w:lineRule="auto"/>
        <w:rPr>
          <w:rFonts w:ascii="Times New Roman" w:hAnsi="Times New Roman"/>
        </w:rPr>
      </w:pPr>
      <w:r w:rsidRPr="00BD0595">
        <w:rPr>
          <w:rFonts w:ascii="Times New Roman" w:hAnsi="Times New Roman"/>
        </w:rPr>
        <w:t>Celiprolol Vitabalans 200 mg (Čekija, Suomija, Vengrija, Lietuva, Latvija, Lenkija, Slovakija)</w:t>
      </w:r>
    </w:p>
    <w:p w14:paraId="3F4C0C4B" w14:textId="77777777" w:rsidR="00987FCA" w:rsidRPr="00BD0595" w:rsidRDefault="00987FCA" w:rsidP="00987FCA">
      <w:pPr>
        <w:tabs>
          <w:tab w:val="left" w:pos="567"/>
        </w:tabs>
        <w:spacing w:after="0" w:line="240" w:lineRule="auto"/>
        <w:rPr>
          <w:rFonts w:ascii="Times New Roman" w:hAnsi="Times New Roman"/>
        </w:rPr>
      </w:pPr>
      <w:r w:rsidRPr="00BD0595">
        <w:rPr>
          <w:rFonts w:ascii="Times New Roman" w:hAnsi="Times New Roman"/>
        </w:rPr>
        <w:t>Celitin 200 mg (Vokietija)</w:t>
      </w:r>
    </w:p>
    <w:p w14:paraId="63807C60" w14:textId="77777777" w:rsidR="00987FCA" w:rsidRPr="00BD0595" w:rsidRDefault="00987FCA" w:rsidP="00987FCA">
      <w:pPr>
        <w:tabs>
          <w:tab w:val="left" w:pos="567"/>
        </w:tabs>
        <w:spacing w:after="0" w:line="240" w:lineRule="auto"/>
        <w:rPr>
          <w:rFonts w:ascii="Times New Roman" w:hAnsi="Times New Roman"/>
        </w:rPr>
      </w:pPr>
    </w:p>
    <w:p w14:paraId="533054A0" w14:textId="77777777" w:rsidR="00987FCA" w:rsidRPr="00BD0595" w:rsidRDefault="00987FCA" w:rsidP="00987FCA">
      <w:pPr>
        <w:tabs>
          <w:tab w:val="left" w:pos="567"/>
        </w:tabs>
        <w:spacing w:after="0" w:line="240" w:lineRule="auto"/>
        <w:rPr>
          <w:rFonts w:ascii="Times New Roman" w:hAnsi="Times New Roman"/>
          <w:highlight w:val="lightGray"/>
        </w:rPr>
      </w:pPr>
      <w:r w:rsidRPr="00BD0595">
        <w:rPr>
          <w:rFonts w:ascii="Times New Roman" w:hAnsi="Times New Roman"/>
          <w:highlight w:val="lightGray"/>
        </w:rPr>
        <w:t>Celiprolol Vitabalans 400 mg (Suomija, Lietuva, Lenkija)</w:t>
      </w:r>
    </w:p>
    <w:p w14:paraId="002B7198" w14:textId="77777777" w:rsidR="00987FCA" w:rsidRPr="00BD0595" w:rsidRDefault="00987FCA" w:rsidP="00987FCA">
      <w:pPr>
        <w:tabs>
          <w:tab w:val="left" w:pos="567"/>
        </w:tabs>
        <w:spacing w:after="0" w:line="240" w:lineRule="auto"/>
        <w:rPr>
          <w:rFonts w:ascii="Times New Roman" w:hAnsi="Times New Roman"/>
        </w:rPr>
      </w:pPr>
      <w:r w:rsidRPr="00BD0595">
        <w:rPr>
          <w:rFonts w:ascii="Times New Roman" w:hAnsi="Times New Roman"/>
          <w:highlight w:val="lightGray"/>
        </w:rPr>
        <w:t>Celitin 400 mg (Vokietija)</w:t>
      </w:r>
    </w:p>
    <w:p w14:paraId="1DB1842D" w14:textId="77777777" w:rsidR="00987FCA" w:rsidRPr="00BD0595" w:rsidRDefault="00987FCA" w:rsidP="00987FCA">
      <w:pPr>
        <w:tabs>
          <w:tab w:val="left" w:pos="567"/>
        </w:tabs>
        <w:spacing w:after="0" w:line="240" w:lineRule="auto"/>
        <w:rPr>
          <w:rFonts w:ascii="Times New Roman" w:hAnsi="Times New Roman"/>
        </w:rPr>
      </w:pPr>
    </w:p>
    <w:p w14:paraId="3E286F6B" w14:textId="77777777" w:rsidR="00987FCA" w:rsidRPr="00987FCA" w:rsidRDefault="00987FCA" w:rsidP="00987FCA">
      <w:pPr>
        <w:spacing w:after="0" w:line="240" w:lineRule="auto"/>
        <w:rPr>
          <w:rFonts w:ascii="Times New Roman" w:eastAsia="Times New Roman" w:hAnsi="Times New Roman" w:cs="Times New Roman"/>
          <w:b/>
          <w:noProof/>
          <w:lang w:val="es-ES_tradnl"/>
        </w:rPr>
      </w:pPr>
    </w:p>
    <w:p w14:paraId="30471F28" w14:textId="7DF481B6" w:rsidR="00987FCA" w:rsidRPr="00987FCA" w:rsidRDefault="00987FCA" w:rsidP="00987FCA">
      <w:pPr>
        <w:spacing w:after="0" w:line="240" w:lineRule="auto"/>
        <w:rPr>
          <w:rFonts w:ascii="Times New Roman" w:eastAsia="Times New Roman" w:hAnsi="Times New Roman" w:cs="Times New Roman"/>
          <w:b/>
          <w:noProof/>
          <w:lang w:val="es-ES_tradnl"/>
        </w:rPr>
      </w:pPr>
      <w:r w:rsidRPr="00987FCA">
        <w:rPr>
          <w:rFonts w:ascii="Times New Roman" w:eastAsia="Times New Roman" w:hAnsi="Times New Roman" w:cs="Times New Roman"/>
          <w:b/>
          <w:bCs/>
          <w:noProof/>
          <w:lang w:val="es-ES_tradnl"/>
        </w:rPr>
        <w:t>Šis pakuotės lapelis</w:t>
      </w:r>
      <w:r w:rsidRPr="00987FCA">
        <w:rPr>
          <w:rFonts w:ascii="Times New Roman" w:eastAsia="Times New Roman" w:hAnsi="Times New Roman" w:cs="Times New Roman"/>
          <w:b/>
          <w:noProof/>
          <w:lang w:val="es-ES_tradnl"/>
        </w:rPr>
        <w:t xml:space="preserve"> paskutinį kartą peržiūrėtas </w:t>
      </w:r>
      <w:r w:rsidR="00CE356E">
        <w:rPr>
          <w:rFonts w:ascii="Times New Roman" w:eastAsia="Times New Roman" w:hAnsi="Times New Roman" w:cs="Times New Roman"/>
          <w:b/>
          <w:noProof/>
          <w:lang w:val="es-ES_tradnl"/>
        </w:rPr>
        <w:t>2018-11-0</w:t>
      </w:r>
      <w:r w:rsidR="00CF2E72">
        <w:rPr>
          <w:rFonts w:ascii="Times New Roman" w:eastAsia="Times New Roman" w:hAnsi="Times New Roman" w:cs="Times New Roman"/>
          <w:b/>
          <w:noProof/>
          <w:lang w:val="es-ES_tradnl"/>
        </w:rPr>
        <w:t>7.</w:t>
      </w:r>
    </w:p>
    <w:p w14:paraId="33831FB8" w14:textId="77777777" w:rsidR="00987FCA" w:rsidRPr="00CF2E72" w:rsidRDefault="00987FCA" w:rsidP="00987FCA">
      <w:pPr>
        <w:tabs>
          <w:tab w:val="left" w:pos="567"/>
        </w:tabs>
        <w:spacing w:after="0" w:line="240" w:lineRule="auto"/>
        <w:rPr>
          <w:rFonts w:ascii="Times New Roman" w:hAnsi="Times New Roman"/>
          <w:lang w:val="lt-LT"/>
        </w:rPr>
      </w:pPr>
    </w:p>
    <w:p w14:paraId="486495AF" w14:textId="77777777" w:rsidR="00987FCA" w:rsidRPr="00CF2E72" w:rsidRDefault="00987FCA" w:rsidP="00987FCA">
      <w:pPr>
        <w:tabs>
          <w:tab w:val="left" w:pos="567"/>
        </w:tabs>
        <w:spacing w:after="0" w:line="240" w:lineRule="auto"/>
        <w:rPr>
          <w:rFonts w:ascii="Times New Roman" w:hAnsi="Times New Roman"/>
          <w:lang w:val="lt-LT"/>
        </w:rPr>
      </w:pPr>
    </w:p>
    <w:p w14:paraId="55CF2B1F" w14:textId="77777777" w:rsidR="00987FCA" w:rsidRPr="00CF2E72" w:rsidRDefault="00987FCA" w:rsidP="00987FCA">
      <w:pPr>
        <w:numPr>
          <w:ilvl w:val="12"/>
          <w:numId w:val="0"/>
        </w:numPr>
        <w:tabs>
          <w:tab w:val="left" w:pos="567"/>
        </w:tabs>
        <w:spacing w:after="0" w:line="240" w:lineRule="auto"/>
        <w:ind w:right="-2"/>
        <w:rPr>
          <w:rFonts w:ascii="Times New Roman" w:hAnsi="Times New Roman"/>
          <w:lang w:val="lt-LT"/>
        </w:rPr>
      </w:pPr>
      <w:r w:rsidRPr="00CF2E72">
        <w:rPr>
          <w:rFonts w:ascii="Times New Roman" w:hAnsi="Times New Roman"/>
          <w:lang w:val="lt-LT"/>
        </w:rPr>
        <w:t>Išsami informacija apie šį vaistą pateikiama Valstybinės vaistų kontrolės tarnybos prie Lietuvos Respublikos sveikatos apsaugos ministerijos tinklalapyje</w:t>
      </w:r>
      <w:r w:rsidRPr="00CF2E72">
        <w:rPr>
          <w:rFonts w:ascii="Times New Roman" w:hAnsi="Times New Roman"/>
          <w:i/>
          <w:lang w:val="lt-LT"/>
        </w:rPr>
        <w:t xml:space="preserve"> </w:t>
      </w:r>
      <w:hyperlink r:id="rId11" w:history="1">
        <w:r w:rsidRPr="00CF2E72">
          <w:rPr>
            <w:rFonts w:ascii="Times New Roman" w:hAnsi="Times New Roman"/>
            <w:color w:val="0000FF"/>
            <w:u w:val="single"/>
            <w:lang w:val="lt-LT"/>
          </w:rPr>
          <w:t>http://www.vvkt.lt/</w:t>
        </w:r>
      </w:hyperlink>
      <w:r w:rsidRPr="00CF2E72">
        <w:rPr>
          <w:rFonts w:ascii="Times New Roman" w:hAnsi="Times New Roman"/>
          <w:lang w:val="lt-LT"/>
        </w:rPr>
        <w:t>.</w:t>
      </w:r>
    </w:p>
    <w:p w14:paraId="07B62838" w14:textId="77777777" w:rsidR="00987FCA" w:rsidRPr="00CF2E72" w:rsidRDefault="00987FCA" w:rsidP="00987FCA">
      <w:pPr>
        <w:tabs>
          <w:tab w:val="left" w:pos="567"/>
        </w:tabs>
        <w:spacing w:after="0" w:line="240" w:lineRule="auto"/>
        <w:rPr>
          <w:rFonts w:ascii="Times New Roman" w:hAnsi="Times New Roman"/>
          <w:highlight w:val="yellow"/>
          <w:lang w:val="lt-LT"/>
        </w:rPr>
      </w:pPr>
    </w:p>
    <w:p w14:paraId="7231ABA8" w14:textId="77777777" w:rsidR="00987FCA" w:rsidRPr="00CF2E72" w:rsidRDefault="00987FCA" w:rsidP="00987FCA">
      <w:pPr>
        <w:tabs>
          <w:tab w:val="left" w:pos="567"/>
        </w:tabs>
        <w:spacing w:after="0" w:line="240" w:lineRule="auto"/>
        <w:rPr>
          <w:rFonts w:ascii="Times New Roman" w:hAnsi="Times New Roman"/>
          <w:lang w:val="lt-LT"/>
        </w:rPr>
      </w:pPr>
    </w:p>
    <w:p w14:paraId="76933886" w14:textId="77777777" w:rsidR="00987FCA" w:rsidRPr="00CF2E72" w:rsidRDefault="00987FCA" w:rsidP="00CF2E72">
      <w:pPr>
        <w:spacing w:after="160" w:line="259" w:lineRule="auto"/>
        <w:rPr>
          <w:rFonts w:ascii="Calibri" w:hAnsi="Calibri"/>
          <w:lang w:val="lt-LT"/>
        </w:rPr>
      </w:pPr>
    </w:p>
    <w:p w14:paraId="08EC6D7C" w14:textId="77777777" w:rsidR="0036021E" w:rsidRPr="00CF2E72" w:rsidRDefault="0036021E">
      <w:pPr>
        <w:rPr>
          <w:lang w:val="lt-LT"/>
        </w:rPr>
      </w:pPr>
    </w:p>
    <w:sectPr w:rsidR="0036021E" w:rsidRPr="00CF2E72" w:rsidSect="00F356C4">
      <w:footerReference w:type="defaul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05970" w14:textId="77777777" w:rsidR="00BD0595" w:rsidRDefault="00BD0595">
      <w:pPr>
        <w:spacing w:after="0" w:line="240" w:lineRule="auto"/>
      </w:pPr>
      <w:r>
        <w:separator/>
      </w:r>
    </w:p>
  </w:endnote>
  <w:endnote w:type="continuationSeparator" w:id="0">
    <w:p w14:paraId="2E45C369" w14:textId="77777777" w:rsidR="00BD0595" w:rsidRDefault="00BD0595">
      <w:pPr>
        <w:spacing w:after="0" w:line="240" w:lineRule="auto"/>
      </w:pPr>
      <w:r>
        <w:continuationSeparator/>
      </w:r>
    </w:p>
  </w:endnote>
  <w:endnote w:type="continuationNotice" w:id="1">
    <w:p w14:paraId="2F8C7115" w14:textId="77777777" w:rsidR="00BD0595" w:rsidRDefault="00BD0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0EAD0" w14:textId="77777777" w:rsidR="00092E92" w:rsidRDefault="00987FCA">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5F1EAE">
      <w:rPr>
        <w:rStyle w:val="Puslapionumeris"/>
        <w:noProof/>
      </w:rPr>
      <w:t>12</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AD7AE" w14:textId="77777777" w:rsidR="00092E92" w:rsidRDefault="00987FCA">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sidR="005F1EAE">
      <w:rPr>
        <w:rStyle w:val="Puslapionumeris"/>
        <w:noProof/>
      </w:rPr>
      <w:t>1</w:t>
    </w:r>
    <w:r>
      <w:rPr>
        <w:rStyle w:val="Puslapionumeri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17614" w14:textId="77777777" w:rsidR="00BD0595" w:rsidRDefault="00BD0595">
      <w:pPr>
        <w:spacing w:after="0" w:line="240" w:lineRule="auto"/>
      </w:pPr>
      <w:r>
        <w:separator/>
      </w:r>
    </w:p>
  </w:footnote>
  <w:footnote w:type="continuationSeparator" w:id="0">
    <w:p w14:paraId="2FC84E31" w14:textId="77777777" w:rsidR="00BD0595" w:rsidRDefault="00BD0595">
      <w:pPr>
        <w:spacing w:after="0" w:line="240" w:lineRule="auto"/>
      </w:pPr>
      <w:r>
        <w:continuationSeparator/>
      </w:r>
    </w:p>
  </w:footnote>
  <w:footnote w:type="continuationNotice" w:id="1">
    <w:p w14:paraId="3DAD9824" w14:textId="77777777" w:rsidR="00BD0595" w:rsidRDefault="00BD059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150BF7"/>
    <w:multiLevelType w:val="hybridMultilevel"/>
    <w:tmpl w:val="7898F230"/>
    <w:lvl w:ilvl="0" w:tplc="D79C2D50">
      <w:start w:val="1"/>
      <w:numFmt w:val="bullet"/>
      <w:lvlRestart w:val="0"/>
      <w:lvlText w:val="-"/>
      <w:lvlJc w:val="left"/>
      <w:pPr>
        <w:tabs>
          <w:tab w:val="num" w:pos="720"/>
        </w:tabs>
        <w:ind w:left="720" w:hanging="363"/>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032EE3"/>
    <w:multiLevelType w:val="hybridMultilevel"/>
    <w:tmpl w:val="EA683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E256E6"/>
    <w:multiLevelType w:val="hybridMultilevel"/>
    <w:tmpl w:val="9042B0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A763C"/>
    <w:multiLevelType w:val="hybridMultilevel"/>
    <w:tmpl w:val="3E06C28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A05F80"/>
    <w:multiLevelType w:val="hybridMultilevel"/>
    <w:tmpl w:val="F3FE0216"/>
    <w:lvl w:ilvl="0" w:tplc="08090001">
      <w:start w:val="1"/>
      <w:numFmt w:val="bullet"/>
      <w:lvlText w:val=""/>
      <w:lvlJc w:val="left"/>
      <w:pPr>
        <w:tabs>
          <w:tab w:val="num" w:pos="363"/>
        </w:tabs>
        <w:ind w:left="363" w:hanging="363"/>
      </w:pPr>
      <w:rPr>
        <w:rFonts w:ascii="Symbol" w:hAnsi="Symbol" w:hint="default"/>
      </w:rPr>
    </w:lvl>
    <w:lvl w:ilvl="1" w:tplc="04270003" w:tentative="1">
      <w:start w:val="1"/>
      <w:numFmt w:val="bullet"/>
      <w:lvlText w:val="o"/>
      <w:lvlJc w:val="left"/>
      <w:pPr>
        <w:tabs>
          <w:tab w:val="num" w:pos="1083"/>
        </w:tabs>
        <w:ind w:left="1083" w:hanging="360"/>
      </w:pPr>
      <w:rPr>
        <w:rFonts w:ascii="Courier New" w:hAnsi="Courier New" w:cs="Courier New"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cs="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cs="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14732663"/>
    <w:multiLevelType w:val="hybridMultilevel"/>
    <w:tmpl w:val="D0C81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0F223C"/>
    <w:multiLevelType w:val="hybridMultilevel"/>
    <w:tmpl w:val="9042B0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943CB8"/>
    <w:multiLevelType w:val="hybridMultilevel"/>
    <w:tmpl w:val="9042B0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100D4E"/>
    <w:multiLevelType w:val="hybridMultilevel"/>
    <w:tmpl w:val="2E3ABA8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332E5C"/>
    <w:multiLevelType w:val="hybridMultilevel"/>
    <w:tmpl w:val="9042B0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2F72E4"/>
    <w:multiLevelType w:val="hybridMultilevel"/>
    <w:tmpl w:val="DCE0286E"/>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0C14220"/>
    <w:multiLevelType w:val="hybridMultilevel"/>
    <w:tmpl w:val="9042B0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855AD"/>
    <w:multiLevelType w:val="hybridMultilevel"/>
    <w:tmpl w:val="0A108654"/>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A6730E"/>
    <w:multiLevelType w:val="hybridMultilevel"/>
    <w:tmpl w:val="9042B0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7ABC1820"/>
    <w:lvl w:ilvl="0" w:tplc="D79C2D50">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AE5801"/>
    <w:multiLevelType w:val="hybridMultilevel"/>
    <w:tmpl w:val="9042B09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7C2093"/>
    <w:multiLevelType w:val="hybridMultilevel"/>
    <w:tmpl w:val="9042B0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765A5"/>
    <w:multiLevelType w:val="hybridMultilevel"/>
    <w:tmpl w:val="9042B0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C7E32"/>
    <w:multiLevelType w:val="hybridMultilevel"/>
    <w:tmpl w:val="22047CF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01F60"/>
    <w:multiLevelType w:val="hybridMultilevel"/>
    <w:tmpl w:val="9FA62BE2"/>
    <w:lvl w:ilvl="0" w:tplc="08090001">
      <w:start w:val="1"/>
      <w:numFmt w:val="bullet"/>
      <w:lvlText w:val=""/>
      <w:lvlJc w:val="left"/>
      <w:pPr>
        <w:ind w:left="360" w:hanging="360"/>
      </w:pPr>
      <w:rPr>
        <w:rFonts w:ascii="Symbol" w:hAnsi="Symbol" w:hint="default"/>
      </w:rPr>
    </w:lvl>
    <w:lvl w:ilvl="1" w:tplc="C100AFCE">
      <w:start w:val="8"/>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0C5062"/>
    <w:multiLevelType w:val="hybridMultilevel"/>
    <w:tmpl w:val="07C802AA"/>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F72541C"/>
    <w:multiLevelType w:val="hybridMultilevel"/>
    <w:tmpl w:val="F55C5ED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04149F"/>
    <w:multiLevelType w:val="hybridMultilevel"/>
    <w:tmpl w:val="9042B0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1B5971"/>
    <w:multiLevelType w:val="hybridMultilevel"/>
    <w:tmpl w:val="9042B09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390B8A"/>
    <w:multiLevelType w:val="hybridMultilevel"/>
    <w:tmpl w:val="C4CAF902"/>
    <w:lvl w:ilvl="0" w:tplc="FFFFFFFF">
      <w:start w:val="20"/>
      <w:numFmt w:val="bullet"/>
      <w:lvlText w:val=""/>
      <w:lvlJc w:val="left"/>
      <w:pPr>
        <w:tabs>
          <w:tab w:val="num" w:pos="720"/>
        </w:tabs>
        <w:ind w:left="720" w:hanging="360"/>
      </w:pPr>
      <w:rPr>
        <w:rFonts w:ascii="Symbol" w:eastAsia="Arial Unicode MS"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B87FA1"/>
    <w:multiLevelType w:val="hybridMultilevel"/>
    <w:tmpl w:val="2F2024F4"/>
    <w:lvl w:ilvl="0" w:tplc="08090001">
      <w:start w:val="1"/>
      <w:numFmt w:val="bullet"/>
      <w:lvlText w:val=""/>
      <w:lvlJc w:val="left"/>
      <w:pPr>
        <w:ind w:left="360" w:hanging="360"/>
      </w:pPr>
      <w:rPr>
        <w:rFonts w:ascii="Symbol" w:hAnsi="Symbol" w:hint="default"/>
      </w:rPr>
    </w:lvl>
    <w:lvl w:ilvl="1" w:tplc="C100AFCE">
      <w:start w:val="8"/>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330544"/>
    <w:multiLevelType w:val="hybridMultilevel"/>
    <w:tmpl w:val="4EF6C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367CEF"/>
    <w:multiLevelType w:val="hybridMultilevel"/>
    <w:tmpl w:val="9042B098"/>
    <w:lvl w:ilvl="0" w:tplc="FFFFFFFF">
      <w:start w:val="1"/>
      <w:numFmt w:val="bullet"/>
      <w:lvlText w:val=""/>
      <w:lvlJc w:val="left"/>
      <w:pPr>
        <w:tabs>
          <w:tab w:val="num" w:pos="786"/>
        </w:tabs>
        <w:ind w:left="786"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8D59C8"/>
    <w:multiLevelType w:val="hybridMultilevel"/>
    <w:tmpl w:val="9042B0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0"/>
  </w:num>
  <w:num w:numId="4">
    <w:abstractNumId w:val="17"/>
  </w:num>
  <w:num w:numId="5">
    <w:abstractNumId w:val="25"/>
  </w:num>
  <w:num w:numId="6">
    <w:abstractNumId w:val="7"/>
  </w:num>
  <w:num w:numId="7">
    <w:abstractNumId w:val="13"/>
  </w:num>
  <w:num w:numId="8">
    <w:abstractNumId w:val="30"/>
  </w:num>
  <w:num w:numId="9">
    <w:abstractNumId w:val="15"/>
  </w:num>
  <w:num w:numId="10">
    <w:abstractNumId w:val="18"/>
  </w:num>
  <w:num w:numId="11">
    <w:abstractNumId w:val="24"/>
  </w:num>
  <w:num w:numId="12">
    <w:abstractNumId w:val="8"/>
  </w:num>
  <w:num w:numId="13">
    <w:abstractNumId w:val="3"/>
  </w:num>
  <w:num w:numId="14">
    <w:abstractNumId w:val="29"/>
  </w:num>
  <w:num w:numId="15">
    <w:abstractNumId w:val="19"/>
  </w:num>
  <w:num w:numId="16">
    <w:abstractNumId w:val="26"/>
  </w:num>
  <w:num w:numId="17">
    <w:abstractNumId w:val="9"/>
  </w:num>
  <w:num w:numId="18">
    <w:abstractNumId w:val="11"/>
  </w:num>
  <w:num w:numId="19">
    <w:abstractNumId w:val="23"/>
  </w:num>
  <w:num w:numId="20">
    <w:abstractNumId w:val="22"/>
  </w:num>
  <w:num w:numId="21">
    <w:abstractNumId w:val="14"/>
  </w:num>
  <w:num w:numId="22">
    <w:abstractNumId w:val="5"/>
  </w:num>
  <w:num w:numId="23">
    <w:abstractNumId w:val="21"/>
  </w:num>
  <w:num w:numId="24">
    <w:abstractNumId w:val="27"/>
  </w:num>
  <w:num w:numId="25">
    <w:abstractNumId w:val="2"/>
  </w:num>
  <w:num w:numId="26">
    <w:abstractNumId w:val="6"/>
  </w:num>
  <w:num w:numId="27">
    <w:abstractNumId w:val="4"/>
  </w:num>
  <w:num w:numId="28">
    <w:abstractNumId w:val="20"/>
  </w:num>
  <w:num w:numId="29">
    <w:abstractNumId w:val="28"/>
  </w:num>
  <w:num w:numId="30">
    <w:abstractNumId w:val="0"/>
    <w:lvlOverride w:ilvl="0">
      <w:lvl w:ilvl="0">
        <w:start w:val="1"/>
        <w:numFmt w:val="bullet"/>
        <w:lvlText w:val="-"/>
        <w:lvlJc w:val="left"/>
        <w:pPr>
          <w:ind w:left="360" w:hanging="360"/>
        </w:pPr>
      </w:lvl>
    </w:lvlOverride>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CA"/>
    <w:rsid w:val="001F4182"/>
    <w:rsid w:val="002E345D"/>
    <w:rsid w:val="003467F0"/>
    <w:rsid w:val="0036021E"/>
    <w:rsid w:val="005F1EAE"/>
    <w:rsid w:val="007025B6"/>
    <w:rsid w:val="00915EA8"/>
    <w:rsid w:val="00987FCA"/>
    <w:rsid w:val="00A43B6D"/>
    <w:rsid w:val="00B06038"/>
    <w:rsid w:val="00BD0595"/>
    <w:rsid w:val="00C55EDD"/>
    <w:rsid w:val="00CE356E"/>
    <w:rsid w:val="00CF2E72"/>
    <w:rsid w:val="00D11B71"/>
    <w:rsid w:val="00F42882"/>
    <w:rsid w:val="00F63E97"/>
    <w:rsid w:val="00F734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martTagType w:namespaceuri="urn:schemas-microsoft-com:office:smarttags" w:name="PersonName"/>
  <w:smartTagType w:namespaceuri="schemas-tilde-lv/tildestengine" w:name="metric"/>
  <w:shapeDefaults>
    <o:shapedefaults v:ext="edit" spidmax="1026"/>
    <o:shapelayout v:ext="edit">
      <o:idmap v:ext="edit" data="1"/>
    </o:shapelayout>
  </w:shapeDefaults>
  <w:decimalSymbol w:val=","/>
  <w:listSeparator w:val=";"/>
  <w15:docId w15:val="{28759AEF-4B3D-45BD-B1B7-548EB5D3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87FCA"/>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987FCA"/>
    <w:pPr>
      <w:keepNext/>
      <w:tabs>
        <w:tab w:val="left" w:pos="567"/>
      </w:tabs>
      <w:spacing w:before="240" w:after="60" w:line="260" w:lineRule="exact"/>
      <w:outlineLvl w:val="1"/>
    </w:pPr>
    <w:rPr>
      <w:rFonts w:ascii="Helvetica" w:eastAsia="Times New Roman" w:hAnsi="Helvetica" w:cs="Times New Roman"/>
      <w:b/>
      <w:i/>
      <w:sz w:val="24"/>
      <w:szCs w:val="20"/>
      <w:lang w:val="lt-LT"/>
    </w:rPr>
  </w:style>
  <w:style w:type="paragraph" w:styleId="Antrat3">
    <w:name w:val="heading 3"/>
    <w:basedOn w:val="prastasis"/>
    <w:next w:val="prastasis"/>
    <w:link w:val="Antrat3Diagrama"/>
    <w:qFormat/>
    <w:rsid w:val="00987FCA"/>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987FCA"/>
    <w:pPr>
      <w:keepNext/>
      <w:tabs>
        <w:tab w:val="left" w:pos="567"/>
      </w:tabs>
      <w:spacing w:after="0" w:line="260" w:lineRule="exact"/>
      <w:jc w:val="both"/>
      <w:outlineLvl w:val="3"/>
    </w:pPr>
    <w:rPr>
      <w:rFonts w:ascii="Times New Roman" w:eastAsia="Times New Roman" w:hAnsi="Times New Roman" w:cs="Times New Roman"/>
      <w:b/>
      <w:noProof/>
      <w:szCs w:val="20"/>
      <w:lang w:val="lt-LT"/>
    </w:rPr>
  </w:style>
  <w:style w:type="paragraph" w:styleId="Antrat5">
    <w:name w:val="heading 5"/>
    <w:basedOn w:val="prastasis"/>
    <w:next w:val="prastasis"/>
    <w:link w:val="Antrat5Diagrama"/>
    <w:qFormat/>
    <w:rsid w:val="00987FCA"/>
    <w:pPr>
      <w:keepNext/>
      <w:tabs>
        <w:tab w:val="left" w:pos="567"/>
      </w:tabs>
      <w:spacing w:after="0" w:line="260" w:lineRule="exact"/>
      <w:jc w:val="both"/>
      <w:outlineLvl w:val="4"/>
    </w:pPr>
    <w:rPr>
      <w:rFonts w:ascii="Times New Roman" w:eastAsia="Times New Roman" w:hAnsi="Times New Roman" w:cs="Times New Roman"/>
      <w:noProof/>
      <w:szCs w:val="20"/>
      <w:lang w:val="lt-LT"/>
    </w:rPr>
  </w:style>
  <w:style w:type="paragraph" w:styleId="Antrat6">
    <w:name w:val="heading 6"/>
    <w:basedOn w:val="prastasis"/>
    <w:next w:val="prastasis"/>
    <w:link w:val="Antrat6Diagrama"/>
    <w:qFormat/>
    <w:rsid w:val="00987FCA"/>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lt-LT"/>
    </w:rPr>
  </w:style>
  <w:style w:type="paragraph" w:styleId="Antrat7">
    <w:name w:val="heading 7"/>
    <w:basedOn w:val="prastasis"/>
    <w:next w:val="prastasis"/>
    <w:link w:val="Antrat7Diagrama"/>
    <w:qFormat/>
    <w:rsid w:val="00987FCA"/>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lt-LT"/>
    </w:rPr>
  </w:style>
  <w:style w:type="paragraph" w:styleId="Antrat8">
    <w:name w:val="heading 8"/>
    <w:basedOn w:val="prastasis"/>
    <w:next w:val="prastasis"/>
    <w:link w:val="Antrat8Diagrama"/>
    <w:qFormat/>
    <w:rsid w:val="00987FCA"/>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lt-LT"/>
    </w:rPr>
  </w:style>
  <w:style w:type="paragraph" w:styleId="Antrat9">
    <w:name w:val="heading 9"/>
    <w:basedOn w:val="prastasis"/>
    <w:next w:val="prastasis"/>
    <w:link w:val="Antrat9Diagrama"/>
    <w:qFormat/>
    <w:rsid w:val="00987FCA"/>
    <w:pPr>
      <w:keepNext/>
      <w:tabs>
        <w:tab w:val="left" w:pos="567"/>
      </w:tabs>
      <w:spacing w:after="0" w:line="260" w:lineRule="exact"/>
      <w:jc w:val="both"/>
      <w:outlineLvl w:val="8"/>
    </w:pPr>
    <w:rPr>
      <w:rFonts w:ascii="Times New Roman" w:eastAsia="Times New Roman" w:hAnsi="Times New Roman" w:cs="Times New Roman"/>
      <w:b/>
      <w:i/>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87FCA"/>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987FCA"/>
    <w:rPr>
      <w:rFonts w:ascii="Helvetica" w:eastAsia="Times New Roman" w:hAnsi="Helvetica" w:cs="Times New Roman"/>
      <w:b/>
      <w:i/>
      <w:sz w:val="24"/>
      <w:szCs w:val="20"/>
      <w:lang w:val="lt-LT"/>
    </w:rPr>
  </w:style>
  <w:style w:type="character" w:customStyle="1" w:styleId="Antrat3Diagrama">
    <w:name w:val="Antraštė 3 Diagrama"/>
    <w:basedOn w:val="Numatytasispastraiposriftas"/>
    <w:link w:val="Antrat3"/>
    <w:rsid w:val="00987FCA"/>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987FCA"/>
    <w:rPr>
      <w:rFonts w:ascii="Times New Roman" w:eastAsia="Times New Roman" w:hAnsi="Times New Roman" w:cs="Times New Roman"/>
      <w:b/>
      <w:noProof/>
      <w:szCs w:val="20"/>
      <w:lang w:val="lt-LT"/>
    </w:rPr>
  </w:style>
  <w:style w:type="character" w:customStyle="1" w:styleId="Antrat5Diagrama">
    <w:name w:val="Antraštė 5 Diagrama"/>
    <w:basedOn w:val="Numatytasispastraiposriftas"/>
    <w:link w:val="Antrat5"/>
    <w:rsid w:val="00987FCA"/>
    <w:rPr>
      <w:rFonts w:ascii="Times New Roman" w:eastAsia="Times New Roman" w:hAnsi="Times New Roman" w:cs="Times New Roman"/>
      <w:noProof/>
      <w:szCs w:val="20"/>
      <w:lang w:val="lt-LT"/>
    </w:rPr>
  </w:style>
  <w:style w:type="character" w:customStyle="1" w:styleId="Antrat6Diagrama">
    <w:name w:val="Antraštė 6 Diagrama"/>
    <w:basedOn w:val="Numatytasispastraiposriftas"/>
    <w:link w:val="Antrat6"/>
    <w:rsid w:val="00987FCA"/>
    <w:rPr>
      <w:rFonts w:ascii="Times New Roman" w:eastAsia="Times New Roman" w:hAnsi="Times New Roman" w:cs="Times New Roman"/>
      <w:i/>
      <w:szCs w:val="20"/>
      <w:lang w:val="lt-LT"/>
    </w:rPr>
  </w:style>
  <w:style w:type="character" w:customStyle="1" w:styleId="Antrat7Diagrama">
    <w:name w:val="Antraštė 7 Diagrama"/>
    <w:basedOn w:val="Numatytasispastraiposriftas"/>
    <w:link w:val="Antrat7"/>
    <w:rsid w:val="00987FCA"/>
    <w:rPr>
      <w:rFonts w:ascii="Times New Roman" w:eastAsia="Times New Roman" w:hAnsi="Times New Roman" w:cs="Times New Roman"/>
      <w:i/>
      <w:szCs w:val="20"/>
      <w:lang w:val="lt-LT"/>
    </w:rPr>
  </w:style>
  <w:style w:type="character" w:customStyle="1" w:styleId="Antrat8Diagrama">
    <w:name w:val="Antraštė 8 Diagrama"/>
    <w:basedOn w:val="Numatytasispastraiposriftas"/>
    <w:link w:val="Antrat8"/>
    <w:rsid w:val="00987FCA"/>
    <w:rPr>
      <w:rFonts w:ascii="Times New Roman" w:eastAsia="Times New Roman" w:hAnsi="Times New Roman" w:cs="Times New Roman"/>
      <w:b/>
      <w:i/>
      <w:szCs w:val="20"/>
      <w:lang w:val="lt-LT"/>
    </w:rPr>
  </w:style>
  <w:style w:type="character" w:customStyle="1" w:styleId="Antrat9Diagrama">
    <w:name w:val="Antraštė 9 Diagrama"/>
    <w:basedOn w:val="Numatytasispastraiposriftas"/>
    <w:link w:val="Antrat9"/>
    <w:rsid w:val="00987FCA"/>
    <w:rPr>
      <w:rFonts w:ascii="Times New Roman" w:eastAsia="Times New Roman" w:hAnsi="Times New Roman" w:cs="Times New Roman"/>
      <w:b/>
      <w:i/>
      <w:szCs w:val="20"/>
      <w:lang w:val="lt-LT"/>
    </w:rPr>
  </w:style>
  <w:style w:type="numbering" w:customStyle="1" w:styleId="Eiluetteloa1">
    <w:name w:val="Ei luetteloa1"/>
    <w:next w:val="Sraonra"/>
    <w:uiPriority w:val="99"/>
    <w:semiHidden/>
    <w:unhideWhenUsed/>
    <w:rsid w:val="00987FCA"/>
  </w:style>
  <w:style w:type="numbering" w:customStyle="1" w:styleId="Sraonra1">
    <w:name w:val="Sąrašo nėra1"/>
    <w:next w:val="Sraonra"/>
    <w:uiPriority w:val="99"/>
    <w:semiHidden/>
    <w:unhideWhenUsed/>
    <w:rsid w:val="00987FCA"/>
  </w:style>
  <w:style w:type="paragraph" w:styleId="Antrats">
    <w:name w:val="header"/>
    <w:basedOn w:val="prastasis"/>
    <w:link w:val="AntratsDiagrama"/>
    <w:rsid w:val="00987FCA"/>
    <w:pPr>
      <w:tabs>
        <w:tab w:val="left" w:pos="567"/>
        <w:tab w:val="center" w:pos="4153"/>
        <w:tab w:val="right" w:pos="8306"/>
      </w:tabs>
      <w:spacing w:after="0" w:line="240" w:lineRule="auto"/>
    </w:pPr>
    <w:rPr>
      <w:rFonts w:ascii="Helvetica" w:eastAsia="Times New Roman" w:hAnsi="Helvetica" w:cs="Times New Roman"/>
      <w:sz w:val="20"/>
      <w:szCs w:val="20"/>
      <w:lang w:val="lt-LT"/>
    </w:rPr>
  </w:style>
  <w:style w:type="character" w:customStyle="1" w:styleId="AntratsDiagrama">
    <w:name w:val="Antraštės Diagrama"/>
    <w:basedOn w:val="Numatytasispastraiposriftas"/>
    <w:link w:val="Antrats"/>
    <w:rsid w:val="00987FCA"/>
    <w:rPr>
      <w:rFonts w:ascii="Helvetica" w:eastAsia="Times New Roman" w:hAnsi="Helvetica" w:cs="Times New Roman"/>
      <w:sz w:val="20"/>
      <w:szCs w:val="20"/>
      <w:lang w:val="lt-LT"/>
    </w:rPr>
  </w:style>
  <w:style w:type="paragraph" w:styleId="Porat">
    <w:name w:val="footer"/>
    <w:basedOn w:val="prastasis"/>
    <w:link w:val="PoratDiagrama"/>
    <w:rsid w:val="00987FCA"/>
    <w:pPr>
      <w:tabs>
        <w:tab w:val="left" w:pos="567"/>
        <w:tab w:val="center" w:pos="4536"/>
        <w:tab w:val="center" w:pos="8930"/>
      </w:tabs>
      <w:spacing w:after="0" w:line="240" w:lineRule="auto"/>
    </w:pPr>
    <w:rPr>
      <w:rFonts w:ascii="Helvetica" w:eastAsia="Times New Roman" w:hAnsi="Helvetica" w:cs="Times New Roman"/>
      <w:sz w:val="16"/>
      <w:szCs w:val="20"/>
      <w:lang w:val="lt-LT"/>
    </w:rPr>
  </w:style>
  <w:style w:type="character" w:customStyle="1" w:styleId="PoratDiagrama">
    <w:name w:val="Poraštė Diagrama"/>
    <w:basedOn w:val="Numatytasispastraiposriftas"/>
    <w:link w:val="Porat"/>
    <w:rsid w:val="00987FCA"/>
    <w:rPr>
      <w:rFonts w:ascii="Helvetica" w:eastAsia="Times New Roman" w:hAnsi="Helvetica" w:cs="Times New Roman"/>
      <w:sz w:val="16"/>
      <w:szCs w:val="20"/>
      <w:lang w:val="lt-LT"/>
    </w:rPr>
  </w:style>
  <w:style w:type="character" w:styleId="Puslapionumeris">
    <w:name w:val="page number"/>
    <w:rsid w:val="00987FCA"/>
  </w:style>
  <w:style w:type="paragraph" w:styleId="Pagrindiniotekstotrauka">
    <w:name w:val="Body Text Indent"/>
    <w:basedOn w:val="prastasis"/>
    <w:link w:val="PagrindiniotekstotraukaDiagrama"/>
    <w:rsid w:val="00987FCA"/>
    <w:pPr>
      <w:autoSpaceDE w:val="0"/>
      <w:autoSpaceDN w:val="0"/>
      <w:adjustRightInd w:val="0"/>
      <w:spacing w:after="0" w:line="240" w:lineRule="auto"/>
      <w:ind w:left="720"/>
      <w:jc w:val="both"/>
    </w:pPr>
    <w:rPr>
      <w:rFonts w:ascii="Times New Roman" w:eastAsia="Times New Roman" w:hAnsi="Times New Roman" w:cs="Times New Roman"/>
      <w:lang w:val="lt-LT" w:eastAsia="en-GB"/>
    </w:rPr>
  </w:style>
  <w:style w:type="character" w:customStyle="1" w:styleId="PagrindiniotekstotraukaDiagrama">
    <w:name w:val="Pagrindinio teksto įtrauka Diagrama"/>
    <w:basedOn w:val="Numatytasispastraiposriftas"/>
    <w:link w:val="Pagrindiniotekstotrauka"/>
    <w:rsid w:val="00987FCA"/>
    <w:rPr>
      <w:rFonts w:ascii="Times New Roman" w:eastAsia="Times New Roman" w:hAnsi="Times New Roman" w:cs="Times New Roman"/>
      <w:lang w:val="lt-LT" w:eastAsia="en-GB"/>
    </w:rPr>
  </w:style>
  <w:style w:type="paragraph" w:styleId="Pagrindinistekstas3">
    <w:name w:val="Body Text 3"/>
    <w:basedOn w:val="prastasis"/>
    <w:link w:val="Pagrindinistekstas3Diagrama"/>
    <w:rsid w:val="00987FCA"/>
    <w:pPr>
      <w:autoSpaceDE w:val="0"/>
      <w:autoSpaceDN w:val="0"/>
      <w:adjustRightInd w:val="0"/>
      <w:spacing w:after="0" w:line="240" w:lineRule="auto"/>
      <w:jc w:val="both"/>
    </w:pPr>
    <w:rPr>
      <w:rFonts w:ascii="Times New Roman" w:eastAsia="Times New Roman" w:hAnsi="Times New Roman" w:cs="Times New Roman"/>
      <w:color w:val="0000FF"/>
      <w:lang w:val="lt-LT" w:eastAsia="en-GB"/>
    </w:rPr>
  </w:style>
  <w:style w:type="character" w:customStyle="1" w:styleId="Pagrindinistekstas3Diagrama">
    <w:name w:val="Pagrindinis tekstas 3 Diagrama"/>
    <w:basedOn w:val="Numatytasispastraiposriftas"/>
    <w:link w:val="Pagrindinistekstas3"/>
    <w:rsid w:val="00987FCA"/>
    <w:rPr>
      <w:rFonts w:ascii="Times New Roman" w:eastAsia="Times New Roman" w:hAnsi="Times New Roman" w:cs="Times New Roman"/>
      <w:color w:val="0000FF"/>
      <w:lang w:val="lt-LT" w:eastAsia="en-GB"/>
    </w:rPr>
  </w:style>
  <w:style w:type="paragraph" w:styleId="Pagrindiniotekstotrauka2">
    <w:name w:val="Body Text Indent 2"/>
    <w:basedOn w:val="prastasis"/>
    <w:link w:val="Pagrindiniotekstotrauka2Diagrama"/>
    <w:rsid w:val="00987FC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lang w:val="lt-LT"/>
    </w:rPr>
  </w:style>
  <w:style w:type="character" w:customStyle="1" w:styleId="Pagrindiniotekstotrauka2Diagrama">
    <w:name w:val="Pagrindinio teksto įtrauka 2 Diagrama"/>
    <w:basedOn w:val="Numatytasispastraiposriftas"/>
    <w:link w:val="Pagrindiniotekstotrauka2"/>
    <w:rsid w:val="00987FCA"/>
    <w:rPr>
      <w:rFonts w:ascii="Times New Roman" w:eastAsia="Times New Roman" w:hAnsi="Times New Roman" w:cs="Times New Roman"/>
      <w:b/>
      <w:bCs/>
      <w:color w:val="0000FF"/>
      <w:lang w:val="lt-LT"/>
    </w:rPr>
  </w:style>
  <w:style w:type="paragraph" w:styleId="Pagrindinistekstas">
    <w:name w:val="Body Text"/>
    <w:basedOn w:val="prastasis"/>
    <w:link w:val="PagrindinistekstasDiagrama"/>
    <w:rsid w:val="00987FCA"/>
    <w:pPr>
      <w:spacing w:after="0" w:line="240" w:lineRule="auto"/>
    </w:pPr>
    <w:rPr>
      <w:rFonts w:ascii="Times New Roman" w:eastAsia="Times New Roman" w:hAnsi="Times New Roman" w:cs="Times New Roman"/>
      <w:i/>
      <w:color w:val="008000"/>
      <w:szCs w:val="20"/>
      <w:lang w:val="lt-LT"/>
    </w:rPr>
  </w:style>
  <w:style w:type="character" w:customStyle="1" w:styleId="PagrindinistekstasDiagrama">
    <w:name w:val="Pagrindinis tekstas Diagrama"/>
    <w:basedOn w:val="Numatytasispastraiposriftas"/>
    <w:link w:val="Pagrindinistekstas"/>
    <w:rsid w:val="00987FCA"/>
    <w:rPr>
      <w:rFonts w:ascii="Times New Roman" w:eastAsia="Times New Roman" w:hAnsi="Times New Roman" w:cs="Times New Roman"/>
      <w:i/>
      <w:color w:val="008000"/>
      <w:szCs w:val="20"/>
      <w:lang w:val="lt-LT"/>
    </w:rPr>
  </w:style>
  <w:style w:type="paragraph" w:styleId="Pagrindinistekstas2">
    <w:name w:val="Body Text 2"/>
    <w:basedOn w:val="prastasis"/>
    <w:link w:val="Pagrindinistekstas2Diagrama"/>
    <w:rsid w:val="00987FC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lang w:val="lt-LT"/>
    </w:rPr>
  </w:style>
  <w:style w:type="character" w:customStyle="1" w:styleId="Pagrindinistekstas2Diagrama">
    <w:name w:val="Pagrindinis tekstas 2 Diagrama"/>
    <w:basedOn w:val="Numatytasispastraiposriftas"/>
    <w:link w:val="Pagrindinistekstas2"/>
    <w:rsid w:val="00987FCA"/>
    <w:rPr>
      <w:rFonts w:ascii="Times New Roman" w:eastAsia="Times New Roman" w:hAnsi="Times New Roman" w:cs="Times New Roman"/>
      <w:b/>
      <w:bCs/>
      <w:color w:val="0000FF"/>
      <w:u w:val="single"/>
      <w:lang w:val="lt-LT"/>
    </w:rPr>
  </w:style>
  <w:style w:type="character" w:styleId="Komentaronuoroda">
    <w:name w:val="annotation reference"/>
    <w:semiHidden/>
    <w:rsid w:val="00987FCA"/>
    <w:rPr>
      <w:sz w:val="16"/>
      <w:szCs w:val="16"/>
    </w:rPr>
  </w:style>
  <w:style w:type="paragraph" w:styleId="Komentarotekstas">
    <w:name w:val="annotation text"/>
    <w:basedOn w:val="prastasis"/>
    <w:link w:val="KomentarotekstasDiagrama"/>
    <w:semiHidden/>
    <w:rsid w:val="00987FCA"/>
    <w:pPr>
      <w:tabs>
        <w:tab w:val="left" w:pos="567"/>
      </w:tabs>
      <w:spacing w:after="0" w:line="260" w:lineRule="exact"/>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987FCA"/>
    <w:rPr>
      <w:rFonts w:ascii="Times New Roman" w:eastAsia="Times New Roman" w:hAnsi="Times New Roman" w:cs="Times New Roman"/>
      <w:sz w:val="20"/>
      <w:szCs w:val="20"/>
      <w:lang w:val="lt-LT"/>
    </w:rPr>
  </w:style>
  <w:style w:type="paragraph" w:customStyle="1" w:styleId="EMEAEnBodyText">
    <w:name w:val="EMEA En Body Text"/>
    <w:basedOn w:val="prastasis"/>
    <w:rsid w:val="00987FCA"/>
    <w:pPr>
      <w:spacing w:before="120" w:after="120" w:line="240" w:lineRule="auto"/>
      <w:jc w:val="both"/>
    </w:pPr>
    <w:rPr>
      <w:rFonts w:ascii="Times New Roman" w:eastAsia="Times New Roman" w:hAnsi="Times New Roman" w:cs="Times New Roman"/>
      <w:szCs w:val="20"/>
      <w:lang w:val="en-US"/>
    </w:rPr>
  </w:style>
  <w:style w:type="paragraph" w:styleId="Dokumentostruktra">
    <w:name w:val="Document Map"/>
    <w:basedOn w:val="prastasis"/>
    <w:link w:val="DokumentostruktraDiagrama"/>
    <w:semiHidden/>
    <w:rsid w:val="00987FCA"/>
    <w:pPr>
      <w:shd w:val="clear" w:color="auto" w:fill="000080"/>
      <w:tabs>
        <w:tab w:val="left" w:pos="567"/>
      </w:tabs>
      <w:spacing w:after="0" w:line="260" w:lineRule="exact"/>
    </w:pPr>
    <w:rPr>
      <w:rFonts w:ascii="Tahoma" w:eastAsia="Times New Roman" w:hAnsi="Tahoma" w:cs="Tahoma"/>
      <w:szCs w:val="20"/>
      <w:lang w:val="lt-LT"/>
    </w:rPr>
  </w:style>
  <w:style w:type="character" w:customStyle="1" w:styleId="DokumentostruktraDiagrama">
    <w:name w:val="Dokumento struktūra Diagrama"/>
    <w:basedOn w:val="Numatytasispastraiposriftas"/>
    <w:link w:val="Dokumentostruktra"/>
    <w:semiHidden/>
    <w:rsid w:val="00987FCA"/>
    <w:rPr>
      <w:rFonts w:ascii="Tahoma" w:eastAsia="Times New Roman" w:hAnsi="Tahoma" w:cs="Tahoma"/>
      <w:szCs w:val="20"/>
      <w:shd w:val="clear" w:color="auto" w:fill="000080"/>
      <w:lang w:val="lt-LT"/>
    </w:rPr>
  </w:style>
  <w:style w:type="character" w:styleId="Hipersaitas">
    <w:name w:val="Hyperlink"/>
    <w:uiPriority w:val="99"/>
    <w:rsid w:val="00987FCA"/>
    <w:rPr>
      <w:color w:val="0000FF"/>
      <w:u w:val="single"/>
    </w:rPr>
  </w:style>
  <w:style w:type="paragraph" w:customStyle="1" w:styleId="AHeader1">
    <w:name w:val="AHeader 1"/>
    <w:basedOn w:val="prastasis"/>
    <w:rsid w:val="00BD0595"/>
    <w:pPr>
      <w:numPr>
        <w:numId w:val="1"/>
      </w:numPr>
      <w:spacing w:after="120" w:line="240" w:lineRule="auto"/>
    </w:pPr>
    <w:rPr>
      <w:rFonts w:ascii="Arial" w:eastAsia="Times New Roman" w:hAnsi="Arial" w:cs="Arial"/>
      <w:b/>
      <w:bCs/>
      <w:sz w:val="24"/>
      <w:szCs w:val="20"/>
      <w:lang w:val="lt-LT"/>
    </w:rPr>
  </w:style>
  <w:style w:type="paragraph" w:customStyle="1" w:styleId="AHeader2">
    <w:name w:val="AHeader 2"/>
    <w:basedOn w:val="AHeader1"/>
    <w:rsid w:val="00BD0595"/>
    <w:pPr>
      <w:numPr>
        <w:ilvl w:val="1"/>
      </w:numPr>
      <w:tabs>
        <w:tab w:val="clear" w:pos="709"/>
        <w:tab w:val="num" w:pos="360"/>
      </w:tabs>
    </w:pPr>
    <w:rPr>
      <w:sz w:val="22"/>
    </w:rPr>
  </w:style>
  <w:style w:type="paragraph" w:customStyle="1" w:styleId="AHeader3">
    <w:name w:val="AHeader 3"/>
    <w:basedOn w:val="AHeader2"/>
    <w:rsid w:val="00BD0595"/>
    <w:pPr>
      <w:numPr>
        <w:ilvl w:val="2"/>
      </w:numPr>
      <w:tabs>
        <w:tab w:val="clear" w:pos="1276"/>
        <w:tab w:val="num" w:pos="360"/>
      </w:tabs>
    </w:pPr>
  </w:style>
  <w:style w:type="paragraph" w:customStyle="1" w:styleId="AHeader2abc">
    <w:name w:val="AHeader 2 abc"/>
    <w:basedOn w:val="AHeader3"/>
    <w:rsid w:val="00BD0595"/>
    <w:pPr>
      <w:numPr>
        <w:ilvl w:val="3"/>
      </w:numPr>
      <w:tabs>
        <w:tab w:val="clear" w:pos="1276"/>
        <w:tab w:val="num" w:pos="360"/>
      </w:tabs>
      <w:jc w:val="both"/>
    </w:pPr>
    <w:rPr>
      <w:b w:val="0"/>
      <w:bCs w:val="0"/>
    </w:rPr>
  </w:style>
  <w:style w:type="paragraph" w:customStyle="1" w:styleId="AHeader3abc">
    <w:name w:val="AHeader 3 abc"/>
    <w:basedOn w:val="AHeader2abc"/>
    <w:rsid w:val="00BD0595"/>
    <w:pPr>
      <w:numPr>
        <w:ilvl w:val="4"/>
      </w:numPr>
      <w:tabs>
        <w:tab w:val="clear" w:pos="1701"/>
        <w:tab w:val="num" w:pos="360"/>
      </w:tabs>
    </w:pPr>
  </w:style>
  <w:style w:type="paragraph" w:styleId="Pagrindiniotekstotrauka3">
    <w:name w:val="Body Text Indent 3"/>
    <w:basedOn w:val="prastasis"/>
    <w:link w:val="Pagrindiniotekstotrauka3Diagrama"/>
    <w:rsid w:val="00987FCA"/>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lt-LT"/>
    </w:rPr>
  </w:style>
  <w:style w:type="character" w:customStyle="1" w:styleId="Pagrindiniotekstotrauka3Diagrama">
    <w:name w:val="Pagrindinio teksto įtrauka 3 Diagrama"/>
    <w:basedOn w:val="Numatytasispastraiposriftas"/>
    <w:link w:val="Pagrindiniotekstotrauka3"/>
    <w:rsid w:val="00987FCA"/>
    <w:rPr>
      <w:rFonts w:ascii="Times New Roman" w:eastAsia="Times New Roman" w:hAnsi="Times New Roman" w:cs="Times New Roman"/>
      <w:szCs w:val="21"/>
      <w:lang w:val="lt-LT"/>
    </w:rPr>
  </w:style>
  <w:style w:type="character" w:styleId="Perirtashipersaitas">
    <w:name w:val="FollowedHyperlink"/>
    <w:rsid w:val="00987FCA"/>
    <w:rPr>
      <w:color w:val="800080"/>
      <w:u w:val="single"/>
    </w:rPr>
  </w:style>
  <w:style w:type="paragraph" w:customStyle="1" w:styleId="BalloonText1">
    <w:name w:val="Balloon Text1"/>
    <w:basedOn w:val="prastasis"/>
    <w:semiHidden/>
    <w:rsid w:val="00987FCA"/>
    <w:pPr>
      <w:tabs>
        <w:tab w:val="left" w:pos="567"/>
      </w:tabs>
      <w:spacing w:after="0" w:line="260" w:lineRule="exact"/>
    </w:pPr>
    <w:rPr>
      <w:rFonts w:ascii="Tahoma" w:eastAsia="Times New Roman" w:hAnsi="Tahoma" w:cs="Tahoma"/>
      <w:sz w:val="16"/>
      <w:szCs w:val="16"/>
      <w:lang w:val="lt-LT"/>
    </w:rPr>
  </w:style>
  <w:style w:type="paragraph" w:customStyle="1" w:styleId="CommentSubject1">
    <w:name w:val="Comment Subject1"/>
    <w:basedOn w:val="Komentarotekstas"/>
    <w:next w:val="Komentarotekstas"/>
    <w:semiHidden/>
    <w:rsid w:val="00987FCA"/>
    <w:rPr>
      <w:b/>
      <w:bCs/>
    </w:rPr>
  </w:style>
  <w:style w:type="paragraph" w:customStyle="1" w:styleId="PI-1EMEASMCA">
    <w:name w:val="PI-1 EMEA_SMCA"/>
    <w:basedOn w:val="Antrat2"/>
    <w:autoRedefine/>
    <w:rsid w:val="00987FCA"/>
    <w:pPr>
      <w:spacing w:before="0" w:after="0" w:line="240" w:lineRule="auto"/>
      <w:ind w:left="567" w:hanging="567"/>
    </w:pPr>
    <w:rPr>
      <w:rFonts w:ascii="Times New Roman" w:hAnsi="Times New Roman"/>
      <w:b w:val="0"/>
      <w:i w:val="0"/>
      <w:sz w:val="22"/>
      <w:szCs w:val="22"/>
    </w:rPr>
  </w:style>
  <w:style w:type="paragraph" w:customStyle="1" w:styleId="BTEMEASMCA">
    <w:name w:val="BT EMEA_SMCA"/>
    <w:basedOn w:val="prastasis"/>
    <w:link w:val="BTEMEASMCADiagrama"/>
    <w:autoRedefine/>
    <w:rsid w:val="00987FCA"/>
    <w:pPr>
      <w:spacing w:after="0" w:line="240" w:lineRule="auto"/>
      <w:jc w:val="center"/>
    </w:pPr>
    <w:rPr>
      <w:rFonts w:ascii="Times New Roman" w:eastAsia="Times New Roman" w:hAnsi="Times New Roman" w:cs="Times New Roman"/>
      <w:b/>
      <w:lang w:val="es-ES_tradnl"/>
    </w:rPr>
  </w:style>
  <w:style w:type="character" w:customStyle="1" w:styleId="BTEMEASMCADiagrama">
    <w:name w:val="BT EMEA_SMCA Diagrama"/>
    <w:link w:val="BTEMEASMCA"/>
    <w:rsid w:val="00987FCA"/>
    <w:rPr>
      <w:rFonts w:ascii="Times New Roman" w:eastAsia="Times New Roman" w:hAnsi="Times New Roman" w:cs="Times New Roman"/>
      <w:b/>
      <w:lang w:val="es-ES_tradnl"/>
    </w:rPr>
  </w:style>
  <w:style w:type="paragraph" w:customStyle="1" w:styleId="PI-2EMEASMCA">
    <w:name w:val="PI-2 EMEA_SMCA"/>
    <w:basedOn w:val="Antrat3"/>
    <w:autoRedefine/>
    <w:rsid w:val="00987FCA"/>
    <w:pPr>
      <w:spacing w:before="0" w:after="0" w:line="240" w:lineRule="auto"/>
      <w:ind w:left="567" w:hanging="567"/>
    </w:pPr>
    <w:rPr>
      <w:sz w:val="22"/>
      <w:szCs w:val="22"/>
      <w:lang w:val="lt-LT"/>
    </w:rPr>
  </w:style>
  <w:style w:type="paragraph" w:customStyle="1" w:styleId="TTEMEASMCA">
    <w:name w:val="TT EMEA_SMCA"/>
    <w:basedOn w:val="Antrat1"/>
    <w:link w:val="TTEMEASMCAChar"/>
    <w:autoRedefine/>
    <w:rsid w:val="00987FCA"/>
    <w:pPr>
      <w:spacing w:before="0" w:after="0" w:line="240" w:lineRule="auto"/>
      <w:ind w:left="567" w:hanging="567"/>
      <w:jc w:val="center"/>
    </w:pPr>
    <w:rPr>
      <w:sz w:val="22"/>
      <w:szCs w:val="22"/>
    </w:rPr>
  </w:style>
  <w:style w:type="character" w:customStyle="1" w:styleId="TTEMEASMCAChar">
    <w:name w:val="TT EMEA_SMCA Char"/>
    <w:link w:val="TTEMEASMCA"/>
    <w:rsid w:val="00987FCA"/>
    <w:rPr>
      <w:rFonts w:ascii="Times New Roman" w:eastAsia="Times New Roman" w:hAnsi="Times New Roman" w:cs="Times New Roman"/>
      <w:b/>
      <w:caps/>
      <w:lang w:val="en-US"/>
    </w:rPr>
  </w:style>
  <w:style w:type="paragraph" w:customStyle="1" w:styleId="BTAnIIEMEASMCA">
    <w:name w:val="BT(AnII) EMEA_SMCA"/>
    <w:basedOn w:val="Debesliotekstas"/>
    <w:autoRedefine/>
    <w:rsid w:val="00987FCA"/>
    <w:pPr>
      <w:tabs>
        <w:tab w:val="clear" w:pos="567"/>
        <w:tab w:val="left" w:pos="1701"/>
      </w:tabs>
      <w:spacing w:line="240" w:lineRule="auto"/>
      <w:ind w:left="1701" w:hanging="567"/>
    </w:pPr>
    <w:rPr>
      <w:rFonts w:ascii="Times New Roman" w:hAnsi="Times New Roman"/>
      <w:b/>
      <w:sz w:val="22"/>
      <w:szCs w:val="22"/>
    </w:rPr>
  </w:style>
  <w:style w:type="paragraph" w:styleId="Debesliotekstas">
    <w:name w:val="Balloon Text"/>
    <w:basedOn w:val="prastasis"/>
    <w:link w:val="DebesliotekstasDiagrama"/>
    <w:semiHidden/>
    <w:rsid w:val="00987FCA"/>
    <w:pPr>
      <w:tabs>
        <w:tab w:val="left" w:pos="567"/>
      </w:tabs>
      <w:spacing w:after="0" w:line="260" w:lineRule="exact"/>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987FCA"/>
    <w:rPr>
      <w:rFonts w:ascii="Tahoma" w:eastAsia="Times New Roman" w:hAnsi="Tahoma" w:cs="Tahoma"/>
      <w:sz w:val="16"/>
      <w:szCs w:val="16"/>
      <w:lang w:val="lt-LT"/>
    </w:rPr>
  </w:style>
  <w:style w:type="paragraph" w:customStyle="1" w:styleId="BTgEMEASMCA">
    <w:name w:val="BT(g) EMEA_SMCA"/>
    <w:basedOn w:val="BTEMEASMCA"/>
    <w:link w:val="BTgEMEASMCAChar"/>
    <w:autoRedefine/>
    <w:rsid w:val="00987FCA"/>
    <w:rPr>
      <w:i/>
      <w:color w:val="008000"/>
    </w:rPr>
  </w:style>
  <w:style w:type="character" w:customStyle="1" w:styleId="BTgEMEASMCAChar">
    <w:name w:val="BT(g) EMEA_SMCA Char"/>
    <w:link w:val="BTgEMEASMCA"/>
    <w:rsid w:val="00987FCA"/>
    <w:rPr>
      <w:rFonts w:ascii="Times New Roman" w:eastAsia="Times New Roman" w:hAnsi="Times New Roman" w:cs="Times New Roman"/>
      <w:b/>
      <w:i/>
      <w:color w:val="008000"/>
      <w:lang w:val="es-ES_tradnl"/>
    </w:rPr>
  </w:style>
  <w:style w:type="paragraph" w:customStyle="1" w:styleId="BTuEMEASMCA">
    <w:name w:val="BT(u) EMEA_SMCA"/>
    <w:basedOn w:val="BTEMEASMCA"/>
    <w:autoRedefine/>
    <w:rsid w:val="00987FCA"/>
    <w:rPr>
      <w:u w:val="single"/>
    </w:rPr>
  </w:style>
  <w:style w:type="paragraph" w:customStyle="1" w:styleId="PI-1labEMEASMCA">
    <w:name w:val="PI-1_lab EMEA_SMCA"/>
    <w:basedOn w:val="prastasis"/>
    <w:link w:val="PI-1labEMEASMCADiagrama"/>
    <w:autoRedefine/>
    <w:rsid w:val="00987FC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noProof/>
      <w:lang w:val="lt-LT"/>
    </w:rPr>
  </w:style>
  <w:style w:type="character" w:customStyle="1" w:styleId="PI-1labEMEASMCADiagrama">
    <w:name w:val="PI-1_lab EMEA_SMCA Diagrama"/>
    <w:link w:val="PI-1labEMEASMCA"/>
    <w:rsid w:val="00987FCA"/>
    <w:rPr>
      <w:rFonts w:ascii="Times New Roman" w:eastAsia="Times New Roman" w:hAnsi="Times New Roman" w:cs="Times New Roman"/>
      <w:b/>
      <w:noProof/>
      <w:lang w:val="lt-LT"/>
    </w:rPr>
  </w:style>
  <w:style w:type="paragraph" w:customStyle="1" w:styleId="BT-EMEASMCA">
    <w:name w:val="BT- EMEA_SMCA"/>
    <w:basedOn w:val="BTEMEASMCA"/>
    <w:autoRedefine/>
    <w:rsid w:val="00987FCA"/>
    <w:pPr>
      <w:jc w:val="left"/>
    </w:pPr>
  </w:style>
  <w:style w:type="paragraph" w:customStyle="1" w:styleId="PI-3EMEASMCA">
    <w:name w:val="PI-3 EMEA_SMCA"/>
    <w:basedOn w:val="prastasis"/>
    <w:autoRedefine/>
    <w:rsid w:val="00987FCA"/>
    <w:pPr>
      <w:spacing w:after="0" w:line="240" w:lineRule="auto"/>
    </w:pPr>
    <w:rPr>
      <w:rFonts w:ascii="Times New Roman" w:eastAsia="Times New Roman" w:hAnsi="Times New Roman" w:cs="Times New Roman"/>
      <w:b/>
      <w:bCs/>
      <w:noProof/>
      <w:szCs w:val="24"/>
      <w:lang w:val="lt-LT"/>
    </w:rPr>
  </w:style>
  <w:style w:type="paragraph" w:customStyle="1" w:styleId="BTbEMEASMCA">
    <w:name w:val="BT(b) EMEA_SMCA"/>
    <w:basedOn w:val="BTEMEASMCA"/>
    <w:autoRedefine/>
    <w:rsid w:val="00987FCA"/>
    <w:pPr>
      <w:jc w:val="left"/>
    </w:pPr>
    <w:rPr>
      <w:noProof/>
    </w:rPr>
  </w:style>
  <w:style w:type="paragraph" w:customStyle="1" w:styleId="BTbeEMEASMCA">
    <w:name w:val="BT(be) EMEA_SMCA"/>
    <w:basedOn w:val="BTEMEASMCA"/>
    <w:autoRedefine/>
    <w:rsid w:val="00987FCA"/>
    <w:rPr>
      <w:b w:val="0"/>
    </w:rPr>
  </w:style>
  <w:style w:type="paragraph" w:customStyle="1" w:styleId="BTeEMEASMCA">
    <w:name w:val="BT(e) EMEA_SMCA"/>
    <w:basedOn w:val="BTEMEASMCA"/>
    <w:autoRedefine/>
    <w:rsid w:val="00987FCA"/>
  </w:style>
  <w:style w:type="paragraph" w:styleId="Dokumentoinaostekstas">
    <w:name w:val="endnote text"/>
    <w:basedOn w:val="prastasis"/>
    <w:link w:val="DokumentoinaostekstasDiagrama"/>
    <w:semiHidden/>
    <w:rsid w:val="00987FCA"/>
    <w:pPr>
      <w:tabs>
        <w:tab w:val="left" w:pos="567"/>
      </w:tabs>
      <w:spacing w:after="0" w:line="240" w:lineRule="auto"/>
    </w:pPr>
    <w:rPr>
      <w:rFonts w:ascii="Times New Roman" w:eastAsia="Times New Roman" w:hAnsi="Times New Roman" w:cs="Times New Roman"/>
      <w:szCs w:val="20"/>
      <w:lang w:val="lt-LT"/>
    </w:rPr>
  </w:style>
  <w:style w:type="character" w:customStyle="1" w:styleId="DokumentoinaostekstasDiagrama">
    <w:name w:val="Dokumento išnašos tekstas Diagrama"/>
    <w:basedOn w:val="Numatytasispastraiposriftas"/>
    <w:link w:val="Dokumentoinaostekstas"/>
    <w:semiHidden/>
    <w:rsid w:val="00987FCA"/>
    <w:rPr>
      <w:rFonts w:ascii="Times New Roman" w:eastAsia="Times New Roman" w:hAnsi="Times New Roman" w:cs="Times New Roman"/>
      <w:szCs w:val="20"/>
      <w:lang w:val="lt-LT"/>
    </w:rPr>
  </w:style>
  <w:style w:type="paragraph" w:customStyle="1" w:styleId="Tyyli1">
    <w:name w:val="Tyyli1"/>
    <w:basedOn w:val="prastasis"/>
    <w:rsid w:val="00987FCA"/>
    <w:pPr>
      <w:tabs>
        <w:tab w:val="left" w:pos="567"/>
      </w:tabs>
      <w:spacing w:after="0" w:line="260" w:lineRule="exact"/>
    </w:pPr>
    <w:rPr>
      <w:rFonts w:ascii="Times New Roman" w:eastAsia="Times New Roman" w:hAnsi="Times New Roman" w:cs="Times New Roman"/>
      <w:szCs w:val="20"/>
      <w:lang w:val="en-US"/>
    </w:rPr>
  </w:style>
  <w:style w:type="paragraph" w:customStyle="1" w:styleId="Default">
    <w:name w:val="Default"/>
    <w:rsid w:val="00987FCA"/>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BTEMEASMCADiagramaDiagramaDiagramaDiagrama">
    <w:name w:val="BT EMEA_SMCA Diagrama Diagrama Diagrama Diagrama"/>
    <w:basedOn w:val="prastasis"/>
    <w:link w:val="BTEMEASMCADiagramaDiagramaDiagramaDiagramaDiagrama"/>
    <w:autoRedefine/>
    <w:rsid w:val="00987FCA"/>
    <w:pPr>
      <w:tabs>
        <w:tab w:val="left" w:pos="567"/>
      </w:tabs>
      <w:spacing w:after="0" w:line="240" w:lineRule="auto"/>
    </w:pPr>
    <w:rPr>
      <w:rFonts w:ascii="Times New Roman" w:eastAsia="Times New Roman" w:hAnsi="Times New Roman" w:cs="Times New Roman"/>
      <w:lang w:val="lt-LT"/>
    </w:rPr>
  </w:style>
  <w:style w:type="character" w:customStyle="1" w:styleId="BTEMEASMCADiagramaDiagramaDiagramaDiagramaDiagrama">
    <w:name w:val="BT EMEA_SMCA Diagrama Diagrama Diagrama Diagrama Diagrama"/>
    <w:link w:val="BTEMEASMCADiagramaDiagramaDiagramaDiagrama"/>
    <w:rsid w:val="00987FCA"/>
    <w:rPr>
      <w:rFonts w:ascii="Times New Roman" w:eastAsia="Times New Roman" w:hAnsi="Times New Roman" w:cs="Times New Roman"/>
      <w:lang w:val="lt-LT"/>
    </w:rPr>
  </w:style>
  <w:style w:type="character" w:customStyle="1" w:styleId="BTEMEASMCADiagramaDiagrama">
    <w:name w:val="BT EMEA_SMCA Diagrama Diagrama"/>
    <w:rsid w:val="00987FCA"/>
    <w:rPr>
      <w:noProof/>
      <w:sz w:val="22"/>
      <w:szCs w:val="22"/>
      <w:lang w:val="lt-LT" w:eastAsia="en-US" w:bidi="ar-SA"/>
    </w:rPr>
  </w:style>
  <w:style w:type="character" w:customStyle="1" w:styleId="PI-1labEMEASMCAChar">
    <w:name w:val="PI-1_lab EMEA_SMCA Char"/>
    <w:rsid w:val="00987FCA"/>
    <w:rPr>
      <w:b/>
      <w:noProof/>
      <w:sz w:val="22"/>
      <w:szCs w:val="22"/>
      <w:lang w:val="lt-LT" w:eastAsia="en-US" w:bidi="ar-SA"/>
    </w:rPr>
  </w:style>
  <w:style w:type="character" w:styleId="Emfaz">
    <w:name w:val="Emphasis"/>
    <w:qFormat/>
    <w:rsid w:val="00987FCA"/>
    <w:rPr>
      <w:b/>
      <w:bCs/>
      <w:i w:val="0"/>
      <w:iCs w:val="0"/>
    </w:rPr>
  </w:style>
  <w:style w:type="paragraph" w:styleId="Komentarotema">
    <w:name w:val="annotation subject"/>
    <w:basedOn w:val="Komentarotekstas"/>
    <w:next w:val="Komentarotekstas"/>
    <w:link w:val="KomentarotemaDiagrama"/>
    <w:semiHidden/>
    <w:rsid w:val="00987FCA"/>
    <w:rPr>
      <w:b/>
      <w:bCs/>
    </w:rPr>
  </w:style>
  <w:style w:type="character" w:customStyle="1" w:styleId="KomentarotemaDiagrama">
    <w:name w:val="Komentaro tema Diagrama"/>
    <w:basedOn w:val="KomentarotekstasDiagrama"/>
    <w:link w:val="Komentarotema"/>
    <w:semiHidden/>
    <w:rsid w:val="00987FCA"/>
    <w:rPr>
      <w:rFonts w:ascii="Times New Roman" w:eastAsia="Times New Roman" w:hAnsi="Times New Roman" w:cs="Times New Roman"/>
      <w:b/>
      <w:bCs/>
      <w:sz w:val="20"/>
      <w:szCs w:val="20"/>
      <w:lang w:val="lt-LT"/>
    </w:rPr>
  </w:style>
  <w:style w:type="character" w:customStyle="1" w:styleId="BTEMEASMCAChar">
    <w:name w:val="BT EMEA_SMCA Char"/>
    <w:rsid w:val="00987FCA"/>
    <w:rPr>
      <w:noProof/>
      <w:sz w:val="22"/>
      <w:szCs w:val="22"/>
      <w:lang w:val="lt-LT" w:eastAsia="en-US" w:bidi="ar-SA"/>
    </w:rPr>
  </w:style>
  <w:style w:type="paragraph" w:customStyle="1" w:styleId="prastasistinklapis">
    <w:name w:val="Įprastasis (tinklapis)"/>
    <w:basedOn w:val="prastasis"/>
    <w:uiPriority w:val="99"/>
    <w:semiHidden/>
    <w:unhideWhenUsed/>
    <w:rsid w:val="00987FCA"/>
    <w:pPr>
      <w:tabs>
        <w:tab w:val="left" w:pos="567"/>
      </w:tabs>
      <w:spacing w:after="0" w:line="260" w:lineRule="exact"/>
    </w:pPr>
    <w:rPr>
      <w:rFonts w:ascii="Times New Roman" w:eastAsia="Times New Roman" w:hAnsi="Times New Roman" w:cs="Times New Roman"/>
      <w:sz w:val="24"/>
      <w:szCs w:val="24"/>
      <w:lang w:val="lt-LT"/>
    </w:rPr>
  </w:style>
  <w:style w:type="table" w:styleId="Lentelstinklelis">
    <w:name w:val="Table Grid"/>
    <w:basedOn w:val="prastojilentel"/>
    <w:uiPriority w:val="59"/>
    <w:rsid w:val="00987FCA"/>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D05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30</Pages>
  <Words>31302</Words>
  <Characters>17843</Characters>
  <Application>Microsoft Office Word</Application>
  <DocSecurity>4</DocSecurity>
  <Lines>148</Lines>
  <Paragraphs>98</Paragraphs>
  <ScaleCrop>false</ScaleCrop>
  <HeadingPairs>
    <vt:vector size="6" baseType="variant">
      <vt:variant>
        <vt:lpstr>Pavadinimas</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Vitabalans Oy</Company>
  <LinksUpToDate>false</LinksUpToDate>
  <CharactersWithSpaces>49047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Tiia-Mari Sulkio</dc:creator>
  <cp:lastModifiedBy>Albina Burkauskaitė</cp:lastModifiedBy>
  <cp:revision>2</cp:revision>
  <dcterms:created xsi:type="dcterms:W3CDTF">2018-11-08T12:42:00Z</dcterms:created>
  <dcterms:modified xsi:type="dcterms:W3CDTF">2018-11-08T12:42:00Z</dcterms:modified>
</cp:coreProperties>
</file>