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65C" w:rsidRPr="00865FB2" w:rsidRDefault="009E465C" w:rsidP="009E465C">
      <w:pPr>
        <w:spacing w:after="0" w:line="240" w:lineRule="auto"/>
        <w:jc w:val="center"/>
        <w:outlineLvl w:val="0"/>
        <w:rPr>
          <w:rFonts w:ascii="Times New Roman" w:hAnsi="Times New Roman"/>
          <w:b/>
        </w:rPr>
      </w:pPr>
      <w:r w:rsidRPr="00865FB2">
        <w:rPr>
          <w:rFonts w:ascii="Times New Roman" w:hAnsi="Times New Roman"/>
          <w:b/>
        </w:rPr>
        <w:t>Pakuotės lapelis: informacija pacientui</w:t>
      </w:r>
    </w:p>
    <w:p w:rsidR="009E465C" w:rsidRPr="00865FB2" w:rsidRDefault="009E465C" w:rsidP="009E465C">
      <w:pPr>
        <w:spacing w:after="0" w:line="240" w:lineRule="auto"/>
        <w:jc w:val="center"/>
        <w:outlineLvl w:val="0"/>
        <w:rPr>
          <w:rFonts w:ascii="Times New Roman" w:hAnsi="Times New Roman"/>
          <w:b/>
        </w:rPr>
      </w:pPr>
    </w:p>
    <w:p w:rsidR="009E465C" w:rsidRPr="00865FB2" w:rsidRDefault="009E465C" w:rsidP="009E465C">
      <w:pPr>
        <w:numPr>
          <w:ilvl w:val="12"/>
          <w:numId w:val="0"/>
        </w:numPr>
        <w:spacing w:after="0" w:line="240" w:lineRule="auto"/>
        <w:jc w:val="center"/>
        <w:rPr>
          <w:rFonts w:ascii="Times New Roman" w:hAnsi="Times New Roman"/>
          <w:b/>
        </w:rPr>
      </w:pPr>
      <w:r w:rsidRPr="00865FB2">
        <w:rPr>
          <w:rFonts w:ascii="Times New Roman" w:hAnsi="Times New Roman"/>
          <w:b/>
        </w:rPr>
        <w:t>Ecriten 100 mg plėvele dengtos tabletės</w:t>
      </w:r>
    </w:p>
    <w:p w:rsidR="009E465C" w:rsidRPr="00865FB2" w:rsidRDefault="009E465C" w:rsidP="009E465C">
      <w:pPr>
        <w:numPr>
          <w:ilvl w:val="12"/>
          <w:numId w:val="0"/>
        </w:numPr>
        <w:spacing w:after="0" w:line="240" w:lineRule="auto"/>
        <w:jc w:val="center"/>
        <w:rPr>
          <w:rFonts w:ascii="Times New Roman" w:hAnsi="Times New Roman"/>
        </w:rPr>
      </w:pPr>
      <w:r w:rsidRPr="00865FB2">
        <w:rPr>
          <w:rFonts w:ascii="Times New Roman" w:hAnsi="Times New Roman"/>
        </w:rPr>
        <w:t>Sildenafilis</w:t>
      </w:r>
    </w:p>
    <w:p w:rsidR="009E465C" w:rsidRPr="00865FB2" w:rsidRDefault="009E465C" w:rsidP="009E465C">
      <w:pPr>
        <w:spacing w:after="0" w:line="240" w:lineRule="auto"/>
        <w:jc w:val="center"/>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b/>
        </w:rPr>
      </w:pPr>
      <w:r w:rsidRPr="00865FB2">
        <w:rPr>
          <w:rFonts w:ascii="Times New Roman" w:hAnsi="Times New Roman"/>
          <w:b/>
        </w:rPr>
        <w:t>Atidžiai perskaitykite visą šį lapelį, prieš pradėdami vartoti vaistą, nes jame pateikiama Jums svarbi informacija.</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w:t>
      </w:r>
      <w:r w:rsidRPr="00865FB2">
        <w:rPr>
          <w:rFonts w:ascii="Times New Roman" w:hAnsi="Times New Roman"/>
        </w:rPr>
        <w:tab/>
        <w:t>Neišmeskite šio lapelio, nes vėl gali prireikti jį perskaityti.</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w:t>
      </w:r>
      <w:r w:rsidRPr="00865FB2">
        <w:rPr>
          <w:rFonts w:ascii="Times New Roman" w:hAnsi="Times New Roman"/>
        </w:rPr>
        <w:tab/>
        <w:t>Jeigu kiltų daugiau klausimų, kreipkitės į gydytoją, vaistininką arba slaugytoją.</w:t>
      </w:r>
    </w:p>
    <w:p w:rsidR="009E465C" w:rsidRPr="00865FB2" w:rsidRDefault="009E465C" w:rsidP="009E465C">
      <w:pPr>
        <w:numPr>
          <w:ilvl w:val="0"/>
          <w:numId w:val="1"/>
        </w:numPr>
        <w:spacing w:after="0" w:line="240" w:lineRule="auto"/>
        <w:ind w:left="567" w:hanging="567"/>
        <w:rPr>
          <w:rFonts w:ascii="Times New Roman" w:hAnsi="Times New Roman"/>
        </w:rPr>
      </w:pPr>
      <w:r w:rsidRPr="00865FB2">
        <w:rPr>
          <w:rFonts w:ascii="Times New Roman" w:hAnsi="Times New Roman"/>
        </w:rPr>
        <w:t>Šis vaistas skirtas tik Jums todėl kitiems žmonėms jo duoti negalima. Vaistas gali jiems pakenkti (net tiems, kurių ligos požymiai yra tokie patys kaip Jūsų).</w:t>
      </w:r>
    </w:p>
    <w:p w:rsidR="009E465C" w:rsidRPr="00865FB2" w:rsidRDefault="009E465C" w:rsidP="009E465C">
      <w:pPr>
        <w:numPr>
          <w:ilvl w:val="0"/>
          <w:numId w:val="1"/>
        </w:numPr>
        <w:spacing w:after="0" w:line="240" w:lineRule="auto"/>
        <w:ind w:left="567" w:hanging="567"/>
        <w:rPr>
          <w:rFonts w:ascii="Times New Roman" w:hAnsi="Times New Roman"/>
        </w:rPr>
      </w:pPr>
      <w:r w:rsidRPr="00865FB2">
        <w:rPr>
          <w:rFonts w:ascii="Times New Roman" w:hAnsi="Times New Roman"/>
        </w:rPr>
        <w:t>Jeigu pasireiškė šalutinis poveikis (net jeigu jis šiame lapelyje nenurodytas), kreipkitės į gydytoją, vaistininką arba slaugytoją. Žr. 4 skyrių.</w:t>
      </w:r>
    </w:p>
    <w:p w:rsidR="009E465C" w:rsidRPr="00865FB2" w:rsidRDefault="009E465C" w:rsidP="009E465C">
      <w:pPr>
        <w:spacing w:after="0" w:line="240" w:lineRule="auto"/>
        <w:ind w:right="-2"/>
        <w:rPr>
          <w:rFonts w:ascii="Times New Roman" w:hAnsi="Times New Roman"/>
        </w:rPr>
      </w:pPr>
    </w:p>
    <w:p w:rsidR="009E465C" w:rsidRPr="00865FB2" w:rsidRDefault="009E465C" w:rsidP="009E465C">
      <w:pPr>
        <w:keepNext/>
        <w:tabs>
          <w:tab w:val="left" w:pos="567"/>
        </w:tabs>
        <w:spacing w:after="0" w:line="260" w:lineRule="exact"/>
        <w:jc w:val="both"/>
        <w:outlineLvl w:val="3"/>
        <w:rPr>
          <w:rFonts w:ascii="Times New Roman" w:hAnsi="Times New Roman"/>
          <w:b/>
        </w:rPr>
      </w:pPr>
      <w:r w:rsidRPr="00865FB2">
        <w:rPr>
          <w:rFonts w:ascii="Times New Roman" w:hAnsi="Times New Roman"/>
          <w:b/>
        </w:rPr>
        <w:t>Apie ką rašoma šiame lapelyje?</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1.</w:t>
      </w:r>
      <w:r w:rsidRPr="00865FB2">
        <w:rPr>
          <w:rFonts w:ascii="Times New Roman" w:hAnsi="Times New Roman"/>
        </w:rPr>
        <w:tab/>
        <w:t>Kas yra Ecriten ir kam jis vartojamas</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2.</w:t>
      </w:r>
      <w:r w:rsidRPr="00865FB2">
        <w:rPr>
          <w:rFonts w:ascii="Times New Roman" w:hAnsi="Times New Roman"/>
        </w:rPr>
        <w:tab/>
        <w:t>Kas žinotina prieš vartojant Ecriten</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3.</w:t>
      </w:r>
      <w:r w:rsidRPr="00865FB2">
        <w:rPr>
          <w:rFonts w:ascii="Times New Roman" w:hAnsi="Times New Roman"/>
        </w:rPr>
        <w:tab/>
        <w:t>Kaip vartoti Ecriten</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4.</w:t>
      </w:r>
      <w:r w:rsidRPr="00865FB2">
        <w:rPr>
          <w:rFonts w:ascii="Times New Roman" w:hAnsi="Times New Roman"/>
        </w:rPr>
        <w:tab/>
        <w:t>Galimas šalutinis poveikis</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5.</w:t>
      </w:r>
      <w:r w:rsidRPr="00865FB2">
        <w:rPr>
          <w:rFonts w:ascii="Times New Roman" w:hAnsi="Times New Roman"/>
        </w:rPr>
        <w:tab/>
        <w:t>Kaip laikyti Ecriten</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6.</w:t>
      </w:r>
      <w:r w:rsidRPr="00865FB2">
        <w:rPr>
          <w:rFonts w:ascii="Times New Roman" w:hAnsi="Times New Roman"/>
        </w:rPr>
        <w:tab/>
        <w:t>Pakuotės turinys ir kita informacija</w:t>
      </w:r>
    </w:p>
    <w:p w:rsidR="009E465C" w:rsidRPr="00865FB2" w:rsidRDefault="009E465C" w:rsidP="009E465C">
      <w:pPr>
        <w:numPr>
          <w:ilvl w:val="12"/>
          <w:numId w:val="0"/>
        </w:numPr>
        <w:spacing w:after="0" w:line="240" w:lineRule="auto"/>
        <w:rPr>
          <w:rFonts w:ascii="Times New Roman" w:hAnsi="Times New Roman"/>
        </w:rPr>
      </w:pPr>
    </w:p>
    <w:p w:rsidR="009E465C" w:rsidRPr="00865FB2" w:rsidRDefault="009E465C" w:rsidP="009E465C">
      <w:pPr>
        <w:numPr>
          <w:ilvl w:val="12"/>
          <w:numId w:val="0"/>
        </w:numPr>
        <w:spacing w:after="0" w:line="240" w:lineRule="auto"/>
        <w:rPr>
          <w:rFonts w:ascii="Times New Roman" w:hAnsi="Times New Roman"/>
        </w:rPr>
      </w:pPr>
    </w:p>
    <w:p w:rsidR="009E465C" w:rsidRPr="00865FB2" w:rsidRDefault="009E465C" w:rsidP="009E465C">
      <w:pPr>
        <w:numPr>
          <w:ilvl w:val="12"/>
          <w:numId w:val="0"/>
        </w:numPr>
        <w:spacing w:after="0" w:line="240" w:lineRule="auto"/>
        <w:ind w:left="567" w:hanging="567"/>
        <w:outlineLvl w:val="0"/>
        <w:rPr>
          <w:rFonts w:ascii="Times New Roman" w:hAnsi="Times New Roman"/>
          <w:b/>
          <w:caps/>
        </w:rPr>
      </w:pPr>
      <w:r w:rsidRPr="00865FB2">
        <w:rPr>
          <w:rFonts w:ascii="Times New Roman" w:hAnsi="Times New Roman"/>
          <w:b/>
        </w:rPr>
        <w:t>1.</w:t>
      </w:r>
      <w:r w:rsidRPr="00865FB2">
        <w:rPr>
          <w:rFonts w:ascii="Times New Roman" w:hAnsi="Times New Roman"/>
          <w:b/>
        </w:rPr>
        <w:tab/>
        <w:t>Kas yra Ecriten ir kam jis vartojamas</w:t>
      </w:r>
    </w:p>
    <w:p w:rsidR="009E465C" w:rsidRPr="00865FB2" w:rsidRDefault="009E465C" w:rsidP="009E465C">
      <w:pPr>
        <w:spacing w:after="0" w:line="240" w:lineRule="auto"/>
        <w:ind w:left="567" w:hanging="567"/>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 xml:space="preserve">Ecriten sudėtyje yra veikliosios medžiagos sildenafilio, kuri priklauso vaistų, vadinamų fosfodiesterazės 5 (FDE5) tipo inhibitoriais, grupei. Seksualinės stimuliacijos metu vaistas skatina varpos kraujagyslių išsiplėtimą, todėl į varpą priteka daugiau kraujo. Ecriten skatina varpos erekciją tik tokiu atveju, jeigu yra lytinė stimuliacija. </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tabletėmis gydomi suaugę vyrai, kuriems yra sutrikusi erekcija, kartais dar vadinama impotencija. Tai tokia būklė, kai vyro varpa nesustandėja arba standi neišlieka tiek laiko, kiek reikia lytiniam aktui atlikti.</w:t>
      </w:r>
    </w:p>
    <w:p w:rsidR="009E465C" w:rsidRPr="00D17A8A" w:rsidRDefault="009E465C" w:rsidP="009E465C">
      <w:pPr>
        <w:autoSpaceDE w:val="0"/>
        <w:autoSpaceDN w:val="0"/>
        <w:adjustRightInd w:val="0"/>
        <w:spacing w:after="0" w:line="240" w:lineRule="auto"/>
        <w:rPr>
          <w:rFonts w:ascii="TimesNewRomanPSMT" w:eastAsia="Times New Roman" w:hAnsi="TimesNewRomanPSMT" w:cs="TimesNewRomanPSMT"/>
          <w:noProof w:val="0"/>
          <w:lang w:eastAsia="lt-LT"/>
        </w:rPr>
      </w:pP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numPr>
          <w:ilvl w:val="12"/>
          <w:numId w:val="0"/>
        </w:numPr>
        <w:spacing w:after="0" w:line="240" w:lineRule="auto"/>
        <w:ind w:left="567" w:hanging="567"/>
        <w:outlineLvl w:val="0"/>
        <w:rPr>
          <w:rFonts w:ascii="Times New Roman" w:hAnsi="Times New Roman"/>
          <w:b/>
          <w:caps/>
        </w:rPr>
      </w:pPr>
      <w:r w:rsidRPr="00865FB2">
        <w:rPr>
          <w:rFonts w:ascii="Times New Roman" w:hAnsi="Times New Roman"/>
          <w:b/>
        </w:rPr>
        <w:t>2.</w:t>
      </w:r>
      <w:r w:rsidRPr="00865FB2">
        <w:rPr>
          <w:rFonts w:ascii="Times New Roman" w:hAnsi="Times New Roman"/>
          <w:b/>
        </w:rPr>
        <w:tab/>
        <w:t>Kas žinotina prieš vartojant Ecriten</w:t>
      </w:r>
    </w:p>
    <w:p w:rsidR="009E465C" w:rsidRPr="00865FB2" w:rsidRDefault="009E465C" w:rsidP="009E465C">
      <w:pPr>
        <w:spacing w:after="0" w:line="240" w:lineRule="auto"/>
        <w:ind w:left="567" w:hanging="567"/>
        <w:rPr>
          <w:rFonts w:ascii="Times New Roman" w:hAnsi="Times New Roman"/>
        </w:rPr>
      </w:pPr>
    </w:p>
    <w:p w:rsidR="009E465C" w:rsidRPr="00865FB2" w:rsidRDefault="009E465C" w:rsidP="009E465C">
      <w:pPr>
        <w:tabs>
          <w:tab w:val="left" w:pos="8355"/>
        </w:tabs>
        <w:spacing w:after="0" w:line="240" w:lineRule="auto"/>
        <w:ind w:left="567" w:hanging="567"/>
        <w:rPr>
          <w:rFonts w:ascii="Times New Roman" w:hAnsi="Times New Roman"/>
          <w:b/>
          <w:caps/>
        </w:rPr>
      </w:pPr>
      <w:r w:rsidRPr="00865FB2">
        <w:rPr>
          <w:rFonts w:ascii="Times New Roman" w:hAnsi="Times New Roman"/>
          <w:b/>
        </w:rPr>
        <w:t>Ecriten vartoti negalima:</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yra alergija sildenafiliui arba bet kuriai pagalbinei šio vaisto medžiagai (jos išvardytos 6 skyriuje);</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vartojate vaistų, kurie vadinami nitratais (vartojant kartu gali pavojingai sumažėti kraujospūdis). Pasakykite gydytojui, jeigu vartojate šių vaistų, kuriais dažnai malšinama krūtinės angina (arba krūtinės skausmas). Jei abejojate, kreipkitės į gydytoją arba vaistininką;</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vartojate vaistų, kurie vadinami azoto oksido donorais, pavyzdžiui, amilo nitrito, nes vartojant šiuos vaistus kartu, gali pavojingai sumažėti kraujospūdis;</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Jūs vartojate riociguatą. Šiuo vaistu yra gydoma plautinė arterinė hipertenzija (t. y. kraujospūdžio plaučiuose padidėjimas) ir lėtinė tromboembolinė plautinė hipertenzija (t. y. kraujo krešulių sukeltas kraujospūdžio plaučiuose padidėjimas). Įrodyta, kad FDE5 inhibitoriai (pavyzdžiui, Ecriten) padidina šio vaisto hipotenzinį poveikį. Jeigu vartojate riociguatą arba abejojate dėl to, pasakykite savo gydytojui;</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sunkia širdies ar kepenų liga;</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neseniai ištiko smegenų insultas ar širdies priepuolis arba jeigu yra mažas kraujospūdis;</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tam tikra paveldima akių liga (pigmentiniu retinitu);</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anksčiau buvote netekęs regėjimo dėl ne arterito sukeltos priekinės išeminės regos nervo neuropatijos.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spacing w:after="0" w:line="240" w:lineRule="auto"/>
        <w:ind w:left="567" w:hanging="567"/>
        <w:rPr>
          <w:rFonts w:ascii="Times New Roman" w:hAnsi="Times New Roman"/>
          <w:b/>
        </w:rPr>
      </w:pPr>
      <w:r w:rsidRPr="00865FB2">
        <w:rPr>
          <w:rFonts w:ascii="Times New Roman" w:hAnsi="Times New Roman"/>
          <w:b/>
        </w:rPr>
        <w:lastRenderedPageBreak/>
        <w:t>Įspėjimai ir atsargumo priemonės</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Pasakykite gydytojui, vaistininkui arba slaugytojui, prieš pradėdami vartoti Ecriten:</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pjautuvo pavidalo ląstelių mažakraujyste (raudonųjų kraujo ląstelių sutrikimu), leukemija (kraujo ląstelių vėžiu), daugine mieloma (kaulų čiulpų vėžiu);</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yra varpos deformacija arba sergate Peyronie liga;</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širdies liga (gydytojas turės atidžiai patikrinti, ar Jūsų širdis išlaikys papildomą krūvį, kuris atsiranda lytinių santykių metu);</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sergate skrandžio opa arba yra kraujavimo sutrikimas (pvz., hemofilija);</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jeigu staiga susilpnėja arba išnyksta regėjimas (nutraukite Ecriten vartojimą ir nedelsdami kreipkitės į gydytoją).</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D17A8A" w:rsidRDefault="009E465C" w:rsidP="009E465C">
      <w:pPr>
        <w:autoSpaceDE w:val="0"/>
        <w:autoSpaceDN w:val="0"/>
        <w:adjustRightInd w:val="0"/>
        <w:spacing w:after="0" w:line="240" w:lineRule="auto"/>
        <w:rPr>
          <w:rFonts w:ascii="TimesNewRomanPSMT" w:eastAsia="Times New Roman" w:hAnsi="TimesNewRomanPSMT" w:cs="TimesNewRomanPSMT"/>
          <w:noProof w:val="0"/>
          <w:lang w:eastAsia="lt-LT"/>
        </w:rPr>
      </w:pPr>
      <w:r w:rsidRPr="00865FB2">
        <w:rPr>
          <w:rFonts w:ascii="Times New Roman" w:hAnsi="Times New Roman"/>
        </w:rPr>
        <w:t>Kartu su kitais geriamaisiais vaistais ir lokaliai naudojamomis priemonėmis nuo erekcijos sutrikimo Ecriten tablečių vartoti negalima</w:t>
      </w:r>
      <w:r w:rsidRPr="00D17A8A">
        <w:rPr>
          <w:rFonts w:ascii="TimesNewRomanPSMT" w:eastAsia="Times New Roman" w:hAnsi="TimesNewRomanPSMT" w:cs="TimesNewRomanPSMT"/>
          <w:noProof w:val="0"/>
          <w:lang w:eastAsia="lt-LT"/>
        </w:rPr>
        <w:t>.</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negalima vartoti kartu su vaistais nuo plaučių arterijos hipertenzijos (PAH), kurių sudėtyje yra sildenafilio arba kitų FDE5 inhibitorių.</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Jei erekcijos sutrikimo nėra, Ecriten vartoti negalima.</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Be to, Ecriten negalima vartoti moterims.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spacing w:after="0" w:line="240" w:lineRule="auto"/>
        <w:ind w:left="567" w:hanging="567"/>
        <w:rPr>
          <w:rFonts w:ascii="Times New Roman" w:hAnsi="Times New Roman"/>
          <w:b/>
        </w:rPr>
      </w:pPr>
      <w:r w:rsidRPr="00865FB2">
        <w:rPr>
          <w:rFonts w:ascii="Times New Roman" w:hAnsi="Times New Roman"/>
          <w:b/>
        </w:rPr>
        <w:t>Specialus nurodymas pacientams, sergantiems inkstų ar kepenų liga</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Pasakykite gydytojui, jeigu sergate kepenų ar inkstų liga. Gydytojas gali nuspręsti Jums sumažinti šio vaisto dozę.</w:t>
      </w:r>
    </w:p>
    <w:p w:rsidR="009E465C" w:rsidRPr="00D17A8A" w:rsidRDefault="009E465C" w:rsidP="009E465C">
      <w:pPr>
        <w:spacing w:after="0" w:line="240" w:lineRule="auto"/>
        <w:ind w:left="567" w:hanging="567"/>
        <w:rPr>
          <w:rFonts w:ascii="TimesNewRomanPSMT" w:eastAsia="Times New Roman" w:hAnsi="TimesNewRomanPSMT" w:cs="TimesNewRomanPSMT"/>
          <w:noProof w:val="0"/>
          <w:lang w:eastAsia="lt-LT"/>
        </w:rPr>
      </w:pPr>
    </w:p>
    <w:p w:rsidR="009E465C" w:rsidRPr="00D17A8A" w:rsidRDefault="009E465C" w:rsidP="009E465C">
      <w:pPr>
        <w:spacing w:after="0" w:line="240" w:lineRule="auto"/>
        <w:ind w:left="567" w:hanging="567"/>
        <w:rPr>
          <w:rFonts w:ascii="TimesNewRomanPSMT" w:eastAsia="Times New Roman" w:hAnsi="TimesNewRomanPSMT" w:cs="TimesNewRomanPSMT"/>
          <w:b/>
          <w:noProof w:val="0"/>
          <w:lang w:eastAsia="lt-LT"/>
        </w:rPr>
      </w:pPr>
      <w:r w:rsidRPr="00D17A8A">
        <w:rPr>
          <w:rFonts w:ascii="TimesNewRomanPSMT" w:eastAsia="Times New Roman" w:hAnsi="TimesNewRomanPSMT" w:cs="TimesNewRomanPSMT"/>
          <w:b/>
          <w:noProof w:val="0"/>
          <w:lang w:eastAsia="lt-LT"/>
        </w:rPr>
        <w:t>Vaikams ir paaugliams</w:t>
      </w:r>
    </w:p>
    <w:p w:rsidR="009E465C" w:rsidRPr="00D17A8A" w:rsidRDefault="009E465C" w:rsidP="009E465C">
      <w:pPr>
        <w:spacing w:after="0" w:line="240" w:lineRule="auto"/>
        <w:ind w:left="567" w:hanging="567"/>
        <w:rPr>
          <w:rFonts w:ascii="TimesNewRomanPSMT" w:eastAsia="Times New Roman" w:hAnsi="TimesNewRomanPSMT" w:cs="TimesNewRomanPSMT"/>
          <w:noProof w:val="0"/>
          <w:lang w:eastAsia="lt-LT"/>
        </w:rPr>
      </w:pPr>
      <w:r w:rsidRPr="00D17A8A">
        <w:rPr>
          <w:rFonts w:ascii="TimesNewRomanPSMT" w:eastAsia="Times New Roman" w:hAnsi="TimesNewRomanPSMT" w:cs="TimesNewRomanPSMT"/>
          <w:noProof w:val="0"/>
          <w:lang w:eastAsia="lt-LT"/>
        </w:rPr>
        <w:t xml:space="preserve">Jaunesniems kaip 18 metų žmonėms </w:t>
      </w:r>
      <w:r w:rsidRPr="00865FB2">
        <w:rPr>
          <w:rFonts w:ascii="Times New Roman" w:hAnsi="Times New Roman"/>
        </w:rPr>
        <w:t>Ecriten duoti negalima.</w:t>
      </w:r>
    </w:p>
    <w:p w:rsidR="009E465C" w:rsidRPr="00D17A8A" w:rsidRDefault="009E465C" w:rsidP="009E465C">
      <w:pPr>
        <w:spacing w:after="0" w:line="240" w:lineRule="auto"/>
        <w:ind w:left="567" w:hanging="567"/>
        <w:rPr>
          <w:rFonts w:ascii="TimesNewRomanPSMT" w:eastAsia="Times New Roman" w:hAnsi="TimesNewRomanPSMT" w:cs="TimesNewRomanPSMT"/>
          <w:noProof w:val="0"/>
          <w:lang w:eastAsia="lt-LT"/>
        </w:rPr>
      </w:pPr>
    </w:p>
    <w:p w:rsidR="009E465C" w:rsidRPr="00865FB2" w:rsidRDefault="009E465C" w:rsidP="009E465C">
      <w:pPr>
        <w:spacing w:after="0" w:line="240" w:lineRule="auto"/>
        <w:ind w:left="567" w:hanging="567"/>
        <w:rPr>
          <w:rFonts w:ascii="Times New Roman" w:hAnsi="Times New Roman"/>
          <w:b/>
        </w:rPr>
      </w:pPr>
      <w:r w:rsidRPr="00865FB2">
        <w:rPr>
          <w:rFonts w:ascii="Times New Roman" w:hAnsi="Times New Roman"/>
          <w:b/>
        </w:rPr>
        <w:t>Kiti vaistai ir Ecriten</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Jeigu vartojate ar neseniai vartojote kitų vaistų arba dėl to nesate tikri, apie tai pasakykite gydytojui arba vaistininkui.</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tabletės gali sąveikauti su kai kuriais vaistais, ypač tais, kurie vartojami nuo krūtinės skausmo. Jeigu Jums reikia skubios medicininės pagalbos, pasakykite gydytojui, vaistininkui arba slaugytojui, kad vartojote Ecriten ir kada išgėrėte šio vaisto. Kartu su kitais vaistais Ecriten vartoti negalima, nebent tik gydytojo leidimu.</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negalima vartoti kartu su vaistais, kurie vadinami nitratais, nes gali pavojingai sumažėti kraujospūdis. Jeigu vartojate bet kurių vaistų, kurie dažnai vartojami krūtinės anginos (krūtinės skausmo) priepuoliams šalinti, būtinai pasakykite gydytojui, vaistininkui arba slaugytojui.</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negalima vartoti kartu su vaistais, kurie vadinami azoto oksido donorais, pavyzdžiui, amilo nitritu, nes gali pavojingai sumažėti kraujospūdis.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Pasakykite savo gydytojui ar vaistininkui, jeigu jau vartojate riociguatą.</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Jei vartojate vaistų, vadinamų proteazės inhibitoriais, pavyzdžiui, ŽIV infekcijos gydymui, gydytojas gali iš pradžių skirti mažesnę (25 mg) Ecriten dozę.</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Kai kuriems pacientams, vartojantiems alfa adrenoreceptorių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Ecriten vartojo kartu su alfa adrenoreceptorių blokatoriais. Jų rizika būna didžiausia pirmąsias 4 valandas po to, kai išgeriama Ecriten. Kad šių sutrikimų tikimybė sumažėtų, prieš pradedant gerti Ecriten adrenoreceptorių blokatoriaus paros dozė turi būti stabili. Gydytojas gali iš pradžių skirti mažesnę (25 mg) sildenafilio dozę.</w:t>
      </w:r>
    </w:p>
    <w:p w:rsidR="009E465C" w:rsidRPr="00865FB2" w:rsidRDefault="009E465C" w:rsidP="009E465C">
      <w:pPr>
        <w:numPr>
          <w:ilvl w:val="12"/>
          <w:numId w:val="0"/>
        </w:numPr>
        <w:spacing w:after="0" w:line="240" w:lineRule="auto"/>
        <w:rPr>
          <w:rFonts w:ascii="Times New Roman" w:hAnsi="Times New Roman"/>
        </w:rPr>
      </w:pPr>
    </w:p>
    <w:p w:rsidR="009E465C" w:rsidRPr="00865FB2" w:rsidRDefault="009E465C" w:rsidP="009E465C">
      <w:pPr>
        <w:spacing w:after="0" w:line="240" w:lineRule="auto"/>
        <w:ind w:left="567" w:hanging="567"/>
        <w:rPr>
          <w:rFonts w:ascii="Times New Roman" w:hAnsi="Times New Roman"/>
          <w:b/>
        </w:rPr>
      </w:pPr>
      <w:r w:rsidRPr="00865FB2">
        <w:rPr>
          <w:rFonts w:ascii="Times New Roman" w:hAnsi="Times New Roman"/>
          <w:b/>
        </w:rPr>
        <w:t>Ecriten vartojimas su maistu, gėrimais ir alkoholiu</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galima gerti valgio metu ir nevalgius. Vis dėlto jeigu Ecriten gersite valgydami sotų maistą, poveikis gali pasireikšti šiek tiek vėliau.</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Alkoholio vartojimas gali laikinai sutrikdyti gebėjimą patirti erekciją. Kad vaisto poveikis būtų kuo geriausias, rekomenduojama prieš vartojant Ecriten negerti pernelyg daug alkoholio.</w:t>
      </w:r>
    </w:p>
    <w:p w:rsidR="009E465C" w:rsidRPr="00865FB2" w:rsidRDefault="009E465C" w:rsidP="009E465C">
      <w:pPr>
        <w:numPr>
          <w:ilvl w:val="12"/>
          <w:numId w:val="0"/>
        </w:numPr>
        <w:tabs>
          <w:tab w:val="left" w:pos="1290"/>
        </w:tabs>
        <w:spacing w:after="0" w:line="240" w:lineRule="auto"/>
        <w:ind w:right="-2"/>
        <w:rPr>
          <w:rFonts w:ascii="Times New Roman" w:hAnsi="Times New Roman"/>
        </w:rPr>
      </w:pPr>
    </w:p>
    <w:p w:rsidR="009E465C" w:rsidRPr="00865FB2" w:rsidRDefault="009E465C" w:rsidP="009E465C">
      <w:pPr>
        <w:spacing w:after="0" w:line="240" w:lineRule="auto"/>
        <w:ind w:left="567" w:hanging="567"/>
        <w:rPr>
          <w:rFonts w:ascii="Times New Roman" w:hAnsi="Times New Roman"/>
          <w:b/>
        </w:rPr>
      </w:pPr>
      <w:r w:rsidRPr="00865FB2">
        <w:rPr>
          <w:rFonts w:ascii="Times New Roman" w:hAnsi="Times New Roman"/>
          <w:b/>
        </w:rPr>
        <w:t>Nėštumas, žindymo laikotarpis ir vaisingumas</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Moterims Ecriten vartoti negalima.</w:t>
      </w:r>
    </w:p>
    <w:p w:rsidR="009E465C" w:rsidRPr="00865FB2" w:rsidRDefault="009E465C" w:rsidP="009E465C">
      <w:pPr>
        <w:spacing w:after="0" w:line="240" w:lineRule="auto"/>
        <w:ind w:left="567" w:hanging="567"/>
        <w:rPr>
          <w:rFonts w:ascii="Times New Roman" w:hAnsi="Times New Roman"/>
          <w:b/>
        </w:rPr>
      </w:pPr>
    </w:p>
    <w:p w:rsidR="009E465C" w:rsidRPr="00865FB2" w:rsidRDefault="009E465C" w:rsidP="009E465C">
      <w:pPr>
        <w:spacing w:after="0" w:line="240" w:lineRule="auto"/>
        <w:ind w:left="567" w:hanging="567"/>
        <w:rPr>
          <w:rFonts w:ascii="Times New Roman" w:hAnsi="Times New Roman"/>
          <w:b/>
        </w:rPr>
      </w:pPr>
      <w:r w:rsidRPr="00865FB2">
        <w:rPr>
          <w:rFonts w:ascii="Times New Roman" w:hAnsi="Times New Roman"/>
          <w:b/>
        </w:rPr>
        <w:t>Vairavimas ir mechanizmų valdymas</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gali sukelti galvos svaigimą ir veikti regą. Prieš vairuodami ir valdydami mechanizmus pasitikrinkite, ar Ecriten tokio poveikio nesukėlė.</w:t>
      </w:r>
    </w:p>
    <w:p w:rsidR="009E465C" w:rsidRPr="00865FB2" w:rsidRDefault="009E465C" w:rsidP="009E465C">
      <w:pPr>
        <w:numPr>
          <w:ilvl w:val="12"/>
          <w:numId w:val="0"/>
        </w:numPr>
        <w:spacing w:after="0" w:line="240" w:lineRule="auto"/>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left="567" w:hanging="567"/>
        <w:outlineLvl w:val="0"/>
        <w:rPr>
          <w:rFonts w:ascii="Times New Roman" w:hAnsi="Times New Roman"/>
          <w:b/>
          <w:caps/>
        </w:rPr>
      </w:pPr>
      <w:r w:rsidRPr="00865FB2">
        <w:rPr>
          <w:rFonts w:ascii="Times New Roman" w:hAnsi="Times New Roman"/>
          <w:b/>
        </w:rPr>
        <w:t>3.</w:t>
      </w:r>
      <w:r w:rsidRPr="00865FB2">
        <w:rPr>
          <w:rFonts w:ascii="Times New Roman" w:hAnsi="Times New Roman"/>
          <w:b/>
        </w:rPr>
        <w:tab/>
        <w:t>Kaip vartoti Ecriten</w:t>
      </w:r>
    </w:p>
    <w:p w:rsidR="009E465C" w:rsidRPr="00865FB2" w:rsidRDefault="009E465C" w:rsidP="009E465C">
      <w:pPr>
        <w:spacing w:after="0" w:line="240" w:lineRule="auto"/>
        <w:ind w:left="567" w:hanging="567"/>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Visada vartokite šį vaistą tiksliai kaip nurodė gydytojas arba vaistininkas. Jeigu abejojate, kreipkitės į gydytoją arba vaistininką. Rekomenduojama pradinė dozė yra 50 mg.</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b/>
          <w:i/>
        </w:rPr>
      </w:pPr>
      <w:r w:rsidRPr="00865FB2">
        <w:rPr>
          <w:rFonts w:ascii="Times New Roman" w:hAnsi="Times New Roman"/>
          <w:b/>
          <w:i/>
        </w:rPr>
        <w:t>Dažniau negu vieną kartą per parą Ecriten gerti negalima.</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tablečių negalima vartoti kartu su jokiu kitu vaistu, kurio sudėtyje yra sildenafilio.</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reikia išgerti likus maždaug vienai valandai iki numatomų lytinių santykių. Tabletę reikia nuryti nesukramtytą užsigeriant stikline vandens.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Jeigu jaučiate, kad Ecriten veikia per stipriai arba per silpnai, kreipkitės į gydytoją arba vaistininką.</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Ecriten gali padėti sukelti erekciją tik esant seksualinei stimuliacijai. Poveikio pradžia kiekvienam pacientui yra skirtinga, tačiau paprastai jis pasireiškia praėjus 0,5 − 1 valandai po vaisto pavartojimo. Jeigu Ecriten tabletė geriama valgant sotų maistą, poveikis gali pasireikšti šiek tiek vėliau.</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Jei išgėrus Ecriten erekcijos sukelti nepavyksta arba jei erekcija neišsilaiko tiek laiko, kiek reikia lytiniam aktui atlikti, kreipkitės į gydytoją.</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spacing w:after="0" w:line="240" w:lineRule="auto"/>
        <w:ind w:left="567" w:hanging="567"/>
        <w:rPr>
          <w:rFonts w:ascii="Times New Roman" w:hAnsi="Times New Roman"/>
          <w:b/>
        </w:rPr>
      </w:pPr>
      <w:r w:rsidRPr="00865FB2">
        <w:rPr>
          <w:rFonts w:ascii="Times New Roman" w:hAnsi="Times New Roman"/>
          <w:b/>
        </w:rPr>
        <w:t>Ką daryti pavartojus per didelę Ecriten dozę?</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Gali dažniau pasireikšti ir pasunkėti šalutinis poveikis. Geriant didesnę kaip 100 mg dozę, vaisto veiksmingumas nepadidėja.</w:t>
      </w:r>
    </w:p>
    <w:p w:rsidR="009E465C" w:rsidRPr="00865FB2" w:rsidRDefault="009E465C" w:rsidP="009E465C">
      <w:pPr>
        <w:autoSpaceDE w:val="0"/>
        <w:autoSpaceDN w:val="0"/>
        <w:adjustRightInd w:val="0"/>
        <w:spacing w:after="0" w:line="240" w:lineRule="auto"/>
        <w:rPr>
          <w:rFonts w:ascii="Times New Roman" w:hAnsi="Times New Roman"/>
          <w:b/>
          <w:i/>
        </w:rPr>
      </w:pPr>
    </w:p>
    <w:p w:rsidR="009E465C" w:rsidRPr="00865FB2" w:rsidRDefault="009E465C" w:rsidP="009E465C">
      <w:pPr>
        <w:autoSpaceDE w:val="0"/>
        <w:autoSpaceDN w:val="0"/>
        <w:adjustRightInd w:val="0"/>
        <w:spacing w:after="0" w:line="240" w:lineRule="auto"/>
        <w:rPr>
          <w:rFonts w:ascii="Times New Roman" w:hAnsi="Times New Roman"/>
          <w:b/>
        </w:rPr>
      </w:pPr>
      <w:r w:rsidRPr="00865FB2">
        <w:rPr>
          <w:rFonts w:ascii="Times New Roman" w:hAnsi="Times New Roman"/>
          <w:b/>
          <w:i/>
        </w:rPr>
        <w:t>Daugiau tablečių, nei skyrė gydytojas, gerti negalima</w:t>
      </w:r>
      <w:r w:rsidRPr="00865FB2">
        <w:rPr>
          <w:rFonts w:ascii="Times New Roman" w:hAnsi="Times New Roman"/>
          <w:b/>
        </w:rPr>
        <w:t>.</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Jeigu išgėrėte per daug tablečių, reikia kreiptis į gydytoją.</w:t>
      </w:r>
    </w:p>
    <w:p w:rsidR="009E465C" w:rsidRPr="00865FB2" w:rsidRDefault="009E465C" w:rsidP="009E465C">
      <w:pPr>
        <w:numPr>
          <w:ilvl w:val="12"/>
          <w:numId w:val="0"/>
        </w:numPr>
        <w:spacing w:after="0" w:line="240" w:lineRule="auto"/>
        <w:ind w:right="-2"/>
        <w:rPr>
          <w:rFonts w:ascii="Times New Roman" w:hAnsi="Times New Roman"/>
        </w:rPr>
      </w:pPr>
      <w:r w:rsidRPr="00865FB2">
        <w:rPr>
          <w:rFonts w:ascii="Times New Roman" w:hAnsi="Times New Roman"/>
        </w:rPr>
        <w:t>Jeigu kiltų daugiau klausimų dėl šio vaisto vartojimo, kreipkitės į gydytoją, vaistininką arba slaugytoją.</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left="567" w:hanging="567"/>
        <w:outlineLvl w:val="0"/>
        <w:rPr>
          <w:rFonts w:ascii="Times New Roman" w:hAnsi="Times New Roman"/>
          <w:b/>
          <w:caps/>
        </w:rPr>
      </w:pPr>
      <w:r w:rsidRPr="00865FB2">
        <w:rPr>
          <w:rFonts w:ascii="Times New Roman" w:hAnsi="Times New Roman"/>
          <w:b/>
          <w:caps/>
        </w:rPr>
        <w:t>4.</w:t>
      </w:r>
      <w:r w:rsidRPr="00865FB2">
        <w:rPr>
          <w:rFonts w:ascii="Times New Roman" w:hAnsi="Times New Roman"/>
          <w:b/>
          <w:caps/>
        </w:rPr>
        <w:tab/>
      </w:r>
      <w:r w:rsidRPr="00865FB2">
        <w:rPr>
          <w:rFonts w:ascii="Times New Roman" w:hAnsi="Times New Roman"/>
          <w:b/>
        </w:rPr>
        <w:t>Galimas šalutinis poveikis</w:t>
      </w:r>
    </w:p>
    <w:p w:rsidR="009E465C" w:rsidRPr="00865FB2" w:rsidRDefault="009E465C" w:rsidP="009E465C">
      <w:pPr>
        <w:spacing w:after="0" w:line="240" w:lineRule="auto"/>
        <w:ind w:left="567" w:hanging="567"/>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Šis vaistas, kaip ir visi kiti, gali sukelti šalutinį poveikį, nors jis pasireiškia ne visiems žmonėms. Su Ecriten</w:t>
      </w:r>
      <w:r w:rsidRPr="00D17A8A">
        <w:rPr>
          <w:rFonts w:ascii="TimesNewRomanPSMT" w:eastAsia="Times New Roman" w:hAnsi="TimesNewRomanPSMT" w:cs="TimesNewRomanPSMT"/>
          <w:noProof w:val="0"/>
          <w:lang w:eastAsia="lt-LT"/>
        </w:rPr>
        <w:t xml:space="preserve"> </w:t>
      </w:r>
      <w:r w:rsidRPr="00865FB2">
        <w:rPr>
          <w:rFonts w:ascii="Times New Roman" w:hAnsi="Times New Roman"/>
        </w:rPr>
        <w:t>vartojimu susijęs šalutinis poveikis dažniausiai būna lengvas ar vidutinio sunkumo ir trumpalaikis.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b/>
        </w:rPr>
      </w:pPr>
      <w:r w:rsidRPr="00865FB2">
        <w:rPr>
          <w:rFonts w:ascii="Times New Roman" w:hAnsi="Times New Roman"/>
          <w:b/>
        </w:rPr>
        <w:t>Nedelsdami nutraukite Ecriten vartojimą ir kreipkitės į gydytoją, jeigu pasireikštų kuris nors žemiau nurodytas šalutinis poveikis.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numPr>
          <w:ilvl w:val="0"/>
          <w:numId w:val="3"/>
        </w:numPr>
        <w:autoSpaceDE w:val="0"/>
        <w:autoSpaceDN w:val="0"/>
        <w:adjustRightInd w:val="0"/>
        <w:spacing w:after="0" w:line="240" w:lineRule="auto"/>
        <w:contextualSpacing/>
      </w:pPr>
      <w:r w:rsidRPr="00865FB2">
        <w:rPr>
          <w:rFonts w:ascii="Times New Roman" w:hAnsi="Times New Roman"/>
        </w:rPr>
        <w:t xml:space="preserve">Alerginė reakcija (būna </w:t>
      </w:r>
      <w:r w:rsidRPr="00865FB2">
        <w:rPr>
          <w:rFonts w:ascii="Times New Roman" w:hAnsi="Times New Roman"/>
          <w:b/>
        </w:rPr>
        <w:t>nedažnai</w:t>
      </w:r>
      <w:r w:rsidRPr="00865FB2">
        <w:rPr>
          <w:rFonts w:ascii="Times New Roman" w:hAnsi="Times New Roman"/>
        </w:rPr>
        <w:t>, t.y. iki 1 iš 100 žmonių).</w:t>
      </w:r>
    </w:p>
    <w:p w:rsidR="009E465C" w:rsidRPr="00865FB2" w:rsidRDefault="009E465C" w:rsidP="009E465C">
      <w:pPr>
        <w:numPr>
          <w:ilvl w:val="0"/>
          <w:numId w:val="1"/>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lastRenderedPageBreak/>
        <w:t>Jos simptomai yra staiga atsiradęs švokštimas, pasunkėjęs kvėpavimas ar galvos svaigimas, akių vokų, veido, lūpų ar gerklės patinimas.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numPr>
          <w:ilvl w:val="0"/>
          <w:numId w:val="3"/>
        </w:numPr>
        <w:autoSpaceDE w:val="0"/>
        <w:autoSpaceDN w:val="0"/>
        <w:adjustRightInd w:val="0"/>
        <w:spacing w:after="0" w:line="240" w:lineRule="auto"/>
        <w:contextualSpacing/>
      </w:pPr>
      <w:r w:rsidRPr="00865FB2">
        <w:rPr>
          <w:rFonts w:ascii="Times New Roman" w:hAnsi="Times New Roman"/>
        </w:rPr>
        <w:t xml:space="preserve">Krūtinės skausmas (būna </w:t>
      </w:r>
      <w:r w:rsidRPr="00865FB2">
        <w:rPr>
          <w:rFonts w:ascii="Times New Roman" w:hAnsi="Times New Roman"/>
          <w:b/>
        </w:rPr>
        <w:t>nedažnai</w:t>
      </w:r>
      <w:r w:rsidRPr="00865FB2">
        <w:rPr>
          <w:rFonts w:ascii="Times New Roman" w:hAnsi="Times New Roman"/>
        </w:rPr>
        <w:t>). Jeigu jis prasidėtų lytinių santykių metu arba po jų:</w:t>
      </w:r>
    </w:p>
    <w:p w:rsidR="009E465C" w:rsidRPr="00865FB2" w:rsidRDefault="009E465C" w:rsidP="009E465C">
      <w:pPr>
        <w:numPr>
          <w:ilvl w:val="0"/>
          <w:numId w:val="1"/>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priimkite pusiau sėdimą padėtį ir pabandykite atsipalaiduoti;</w:t>
      </w:r>
    </w:p>
    <w:p w:rsidR="009E465C" w:rsidRPr="00865FB2" w:rsidRDefault="009E465C" w:rsidP="009E465C">
      <w:pPr>
        <w:numPr>
          <w:ilvl w:val="0"/>
          <w:numId w:val="1"/>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b/>
        </w:rPr>
        <w:t>nevartokite nitratų</w:t>
      </w:r>
      <w:r w:rsidRPr="00865FB2">
        <w:rPr>
          <w:rFonts w:ascii="Times New Roman" w:hAnsi="Times New Roman"/>
        </w:rPr>
        <w:t xml:space="preserve"> skausmui malšinti.</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numPr>
          <w:ilvl w:val="0"/>
          <w:numId w:val="3"/>
        </w:numPr>
        <w:autoSpaceDE w:val="0"/>
        <w:autoSpaceDN w:val="0"/>
        <w:adjustRightInd w:val="0"/>
        <w:spacing w:after="0" w:line="240" w:lineRule="auto"/>
        <w:contextualSpacing/>
      </w:pPr>
      <w:r w:rsidRPr="00865FB2">
        <w:rPr>
          <w:rFonts w:ascii="Times New Roman" w:hAnsi="Times New Roman"/>
        </w:rPr>
        <w:t xml:space="preserve">Ilgalaikė ir kartais skausminga erekcija (būna </w:t>
      </w:r>
      <w:r w:rsidRPr="00865FB2">
        <w:rPr>
          <w:rFonts w:ascii="Times New Roman" w:hAnsi="Times New Roman"/>
          <w:b/>
        </w:rPr>
        <w:t>retai</w:t>
      </w:r>
      <w:r w:rsidRPr="00865FB2">
        <w:rPr>
          <w:rFonts w:ascii="Times New Roman" w:hAnsi="Times New Roman"/>
        </w:rPr>
        <w:t>, t.y. iki 1 iš 1000 žmonių):</w:t>
      </w:r>
    </w:p>
    <w:p w:rsidR="009E465C" w:rsidRPr="00865FB2" w:rsidRDefault="009E465C" w:rsidP="009E465C">
      <w:pPr>
        <w:numPr>
          <w:ilvl w:val="0"/>
          <w:numId w:val="1"/>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jeigu erekcija tęstųsi ilgiau kaip 4 valandas, nedelsdami kreipkitės į gydytoją.</w:t>
      </w:r>
    </w:p>
    <w:p w:rsidR="009E465C" w:rsidRPr="00865FB2" w:rsidRDefault="009E465C" w:rsidP="009E465C">
      <w:pPr>
        <w:autoSpaceDE w:val="0"/>
        <w:autoSpaceDN w:val="0"/>
        <w:adjustRightInd w:val="0"/>
        <w:spacing w:after="0" w:line="240" w:lineRule="auto"/>
        <w:ind w:left="927"/>
        <w:rPr>
          <w:rFonts w:ascii="Times New Roman" w:hAnsi="Times New Roman"/>
        </w:rPr>
      </w:pPr>
    </w:p>
    <w:p w:rsidR="009E465C" w:rsidRPr="00865FB2" w:rsidRDefault="009E465C" w:rsidP="009E465C">
      <w:pPr>
        <w:numPr>
          <w:ilvl w:val="0"/>
          <w:numId w:val="3"/>
        </w:numPr>
        <w:autoSpaceDE w:val="0"/>
        <w:autoSpaceDN w:val="0"/>
        <w:adjustRightInd w:val="0"/>
        <w:spacing w:after="0" w:line="240" w:lineRule="auto"/>
        <w:contextualSpacing/>
      </w:pPr>
      <w:r w:rsidRPr="00865FB2">
        <w:rPr>
          <w:rFonts w:ascii="Times New Roman" w:hAnsi="Times New Roman"/>
        </w:rPr>
        <w:t xml:space="preserve">Staigus regos susilpnėjimas (būna </w:t>
      </w:r>
      <w:r w:rsidRPr="00865FB2">
        <w:rPr>
          <w:rFonts w:ascii="Times New Roman" w:hAnsi="Times New Roman"/>
          <w:b/>
        </w:rPr>
        <w:t>retai</w:t>
      </w:r>
      <w:r w:rsidRPr="00865FB2">
        <w:rPr>
          <w:rFonts w:ascii="Times New Roman" w:hAnsi="Times New Roman"/>
        </w:rPr>
        <w:t>).</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numPr>
          <w:ilvl w:val="0"/>
          <w:numId w:val="3"/>
        </w:numPr>
        <w:autoSpaceDE w:val="0"/>
        <w:autoSpaceDN w:val="0"/>
        <w:adjustRightInd w:val="0"/>
        <w:spacing w:after="0" w:line="240" w:lineRule="auto"/>
        <w:contextualSpacing/>
      </w:pPr>
      <w:r w:rsidRPr="00865FB2">
        <w:rPr>
          <w:rFonts w:ascii="Times New Roman" w:hAnsi="Times New Roman"/>
        </w:rPr>
        <w:t xml:space="preserve">Sunkios odos reakcijos (būna </w:t>
      </w:r>
      <w:r w:rsidRPr="00865FB2">
        <w:rPr>
          <w:rFonts w:ascii="Times New Roman" w:hAnsi="Times New Roman"/>
          <w:b/>
        </w:rPr>
        <w:t>retai</w:t>
      </w:r>
      <w:r w:rsidRPr="00865FB2">
        <w:rPr>
          <w:rFonts w:ascii="Times New Roman" w:hAnsi="Times New Roman"/>
        </w:rPr>
        <w:t>).</w:t>
      </w:r>
    </w:p>
    <w:p w:rsidR="009E465C" w:rsidRPr="00865FB2" w:rsidRDefault="009E465C" w:rsidP="009E465C">
      <w:pPr>
        <w:numPr>
          <w:ilvl w:val="0"/>
          <w:numId w:val="1"/>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Galimi jų simptomai yra stiprus odos lupimasis ir patinimas, pūslių burnos ertmėje, ant lytinių organų ir aplink akis susidarymas bei karščiavimas.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numPr>
          <w:ilvl w:val="0"/>
          <w:numId w:val="3"/>
        </w:numPr>
        <w:autoSpaceDE w:val="0"/>
        <w:autoSpaceDN w:val="0"/>
        <w:adjustRightInd w:val="0"/>
        <w:spacing w:after="0" w:line="240" w:lineRule="auto"/>
        <w:contextualSpacing/>
      </w:pPr>
      <w:r w:rsidRPr="00865FB2">
        <w:rPr>
          <w:rFonts w:ascii="Times New Roman" w:hAnsi="Times New Roman"/>
        </w:rPr>
        <w:t xml:space="preserve">Traukuliai (būna </w:t>
      </w:r>
      <w:r w:rsidRPr="00865FB2">
        <w:rPr>
          <w:rFonts w:ascii="Times New Roman" w:hAnsi="Times New Roman"/>
          <w:b/>
        </w:rPr>
        <w:t>retai</w:t>
      </w:r>
      <w:r w:rsidRPr="00865FB2">
        <w:rPr>
          <w:rFonts w:ascii="Times New Roman" w:hAnsi="Times New Roman"/>
        </w:rPr>
        <w:t>).</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b/>
        </w:rPr>
      </w:pPr>
      <w:r w:rsidRPr="00865FB2">
        <w:rPr>
          <w:rFonts w:ascii="Times New Roman" w:hAnsi="Times New Roman"/>
          <w:b/>
        </w:rPr>
        <w:t>Kitas šalutinis poveikis: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b/>
        </w:rPr>
        <w:t>Labai dažnas</w:t>
      </w:r>
      <w:r w:rsidRPr="00865FB2">
        <w:rPr>
          <w:rFonts w:ascii="Times New Roman" w:hAnsi="Times New Roman"/>
        </w:rPr>
        <w:t xml:space="preserve"> (gali pasireikšti daugiau kaip 1 iš 10 žmonių): galvos skausmas.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b/>
        </w:rPr>
        <w:t>Dažnas</w:t>
      </w:r>
      <w:r w:rsidRPr="00865FB2">
        <w:rPr>
          <w:rFonts w:ascii="Times New Roman" w:hAnsi="Times New Roman"/>
        </w:rPr>
        <w:t xml:space="preserve"> (gali pasireikšti iki 1 iš 10 žmonių): vėmimas, veido raudonis priplūdus kraujo, karščio pylimas (staiga atsiranda karščio viršutinėje kūno dalyje pojūtis), nevirškinimas, atspalvių atsiradimas, neryškus matymas, sutrikęs regėjimas, nosies užgulimas ir galvos svaigimas.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b/>
        </w:rPr>
        <w:t>Nedažnas</w:t>
      </w:r>
      <w:r w:rsidRPr="00865FB2">
        <w:rPr>
          <w:rFonts w:ascii="Times New Roman" w:hAnsi="Times New Roman"/>
        </w:rPr>
        <w:t xml:space="preserve"> (gali pasireikšti iki 1 iš 100 žmonių): vėmimas, odos išbėrimas, akių suerzinimas, kraujosruvos akyse ar raudonos akys, akių skausmas, šviesos blyksniai, per ryškios šviesos jutimas, šviesos baimė, ašarojimas, jaučiamas širdies plakimas, dažna širdies veikla, aukštas kraujospūdis, žemas kraujospūdis, raumenų skausmas, mieguistumas, susilpnėjęs lytėjimo pojūtis, </w:t>
      </w:r>
      <w:r w:rsidRPr="00865FB2">
        <w:rPr>
          <w:rFonts w:ascii="Times New Roman" w:hAnsi="Times New Roman"/>
          <w:i/>
        </w:rPr>
        <w:t>vertigo</w:t>
      </w:r>
      <w:r w:rsidRPr="00865FB2">
        <w:rPr>
          <w:rFonts w:ascii="Times New Roman" w:hAnsi="Times New Roman"/>
        </w:rPr>
        <w:t xml:space="preserve"> (galvos sukimasis), triukšmas ausyse, sausa burna, užsikimšę ar paburkę sinusai (pridėtiniai nosies ančiai), nosies gleivinės uždegimas (jo simptomai yra nosies varvėjimas, čiaudulys ir nosies užsikimšimas sekretu), viršutinės pilvo dalies skausmas, skrandžio turinio refliukso (grįžimo į stemplę) liga (ją rodo rėmuo), kraujas šlapime, rankų ar kojų skausmas, kraujavimas iš nosies, karščio ir nuovargio pojūtis.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b/>
        </w:rPr>
        <w:t>Retas</w:t>
      </w:r>
      <w:r w:rsidRPr="00865FB2">
        <w:rPr>
          <w:rFonts w:ascii="Times New Roman" w:hAnsi="Times New Roman"/>
        </w:rPr>
        <w:t xml:space="preserve"> (gali pasireikšti iki 1 iš 1000 žmonių): alpimas, insultas, širdies priepuolis, nereguliarūs širdies susitraukimai, laikinai susilpnėjusi kai kurių smegenų dalių kraujotaka, gerklės gniaužimo pojūtis, burnos ertmės nejautra, kraujavimas į užpakalinį akies obuolio segmentą, dvejinimasis akyse, sumažėjęs regos aštrumas, nenormalus pojūtis akyje, akies ar jos voko patinimas, mažų dalelių ar dėmių matymas, ratilai žiūrint į šviesą, akies vyzdžio išsiplėtimas, pakitusi akies baltymų spalva, kraujavimas varpoje, kraujas spermoje, sausa nosis, paburkimas nosies viduje, irzlumas, staigus klausos susilpnėjimas.</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Vaistui esant rinkoje gauta retų pranešimų apie nestabilią krūtinės anginą (širdies ligą) ir staigią mirtį dėl širdies ligos. Pažymėtina, kad dauguma tokį šalutinį poveikį patyrusių vyrų (bet ne jis visi) turėjo širdies sutrikimų, dar prieš pradėdami vartoti šį vaistą. Ar minėtieji sutrikimai tiesiogiai susiję su sildenafiliu, nustatyti negalima.</w:t>
      </w:r>
    </w:p>
    <w:p w:rsidR="009E465C" w:rsidRPr="00865FB2" w:rsidRDefault="009E465C" w:rsidP="009E465C">
      <w:pPr>
        <w:autoSpaceDE w:val="0"/>
        <w:autoSpaceDN w:val="0"/>
        <w:adjustRightInd w:val="0"/>
        <w:spacing w:after="0" w:line="240" w:lineRule="auto"/>
        <w:rPr>
          <w:rFonts w:ascii="Times New Roman" w:hAnsi="Times New Roman"/>
        </w:rPr>
      </w:pPr>
    </w:p>
    <w:p w:rsidR="009E465C" w:rsidRPr="00865FB2" w:rsidRDefault="009E465C" w:rsidP="009E465C">
      <w:pPr>
        <w:spacing w:after="0" w:line="240" w:lineRule="auto"/>
        <w:rPr>
          <w:rFonts w:ascii="Times New Roman" w:hAnsi="Times New Roman"/>
          <w:b/>
        </w:rPr>
      </w:pPr>
      <w:r w:rsidRPr="00865FB2">
        <w:rPr>
          <w:rFonts w:ascii="Times New Roman" w:hAnsi="Times New Roman"/>
          <w:b/>
        </w:rPr>
        <w:t>Pranešimas apie šalutinį poveikį</w:t>
      </w:r>
    </w:p>
    <w:p w:rsidR="009E465C" w:rsidRPr="00865FB2" w:rsidRDefault="009E465C" w:rsidP="009E465C">
      <w:pPr>
        <w:spacing w:after="0" w:line="240" w:lineRule="auto"/>
        <w:ind w:right="-449"/>
        <w:rPr>
          <w:rFonts w:ascii="Times New Roman" w:hAnsi="Times New Roman"/>
        </w:rPr>
      </w:pPr>
      <w:r w:rsidRPr="00865FB2">
        <w:rPr>
          <w:rFonts w:ascii="Times New Roman" w:hAnsi="Times New Roman"/>
        </w:rPr>
        <w:t xml:space="preserve">Jeigu pasireiškė šalutinis poveikis, įskaitant šiame lapelyje nenurodytą, pasakykite gydytojui, vaistininkui arba slaugytojui. Apie šalutinį poveikį taip pat galite pranešti tiesiogiai, užpildę interneto svetainėje </w:t>
      </w:r>
      <w:hyperlink r:id="rId5" w:history="1">
        <w:r w:rsidRPr="00865FB2">
          <w:rPr>
            <w:rFonts w:ascii="Times New Roman" w:hAnsi="Times New Roman"/>
          </w:rPr>
          <w:t>www.vvkt.lt</w:t>
        </w:r>
      </w:hyperlink>
      <w:r w:rsidRPr="00865FB2">
        <w:rPr>
          <w:rFonts w:ascii="Times New Roman" w:hAnsi="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865FB2">
          <w:rPr>
            <w:rFonts w:ascii="Times New Roman" w:hAnsi="Times New Roman"/>
          </w:rPr>
          <w:t>NepageidaujamaR@vvkt.lt</w:t>
        </w:r>
      </w:hyperlink>
      <w:r w:rsidRPr="00865FB2">
        <w:rPr>
          <w:rFonts w:ascii="Times New Roman" w:hAnsi="Times New Roman"/>
        </w:rPr>
        <w:t xml:space="preserve">, per Valstybinės vaistų kontrolės tarnybos prie Lietuvos Respublikos sveikatos apsaugos ministerijos interneto svetainę (adresu </w:t>
      </w:r>
      <w:hyperlink r:id="rId7" w:history="1">
        <w:r w:rsidRPr="00865FB2">
          <w:rPr>
            <w:rFonts w:ascii="Times New Roman" w:hAnsi="Times New Roman"/>
          </w:rPr>
          <w:t>http://www.vvkt.lt</w:t>
        </w:r>
      </w:hyperlink>
      <w:r w:rsidRPr="00865FB2">
        <w:rPr>
          <w:rFonts w:ascii="Times New Roman" w:hAnsi="Times New Roman"/>
        </w:rPr>
        <w:t>). . Pranešdami apie šalutinį poveikį galite mums padėti gauti daugiau informacijos apie šio vaisto saugumą.</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left="567" w:right="-2" w:hanging="567"/>
        <w:rPr>
          <w:rFonts w:ascii="Times New Roman" w:hAnsi="Times New Roman"/>
        </w:rPr>
      </w:pPr>
      <w:r w:rsidRPr="00865FB2">
        <w:rPr>
          <w:rFonts w:ascii="Times New Roman" w:hAnsi="Times New Roman"/>
          <w:b/>
        </w:rPr>
        <w:t>5.</w:t>
      </w:r>
      <w:r w:rsidRPr="00865FB2">
        <w:rPr>
          <w:rFonts w:ascii="Times New Roman" w:hAnsi="Times New Roman"/>
          <w:b/>
        </w:rPr>
        <w:tab/>
        <w:t>Kaip laikyti Ecriten</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rPr>
      </w:pPr>
      <w:r w:rsidRPr="00865FB2">
        <w:rPr>
          <w:rFonts w:ascii="Times New Roman" w:hAnsi="Times New Roman"/>
        </w:rPr>
        <w:t>Šį vaistą laikykite vaikams nepastebimoje ir nepasiekiamoje vietoje.</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spacing w:after="0" w:line="240" w:lineRule="auto"/>
        <w:rPr>
          <w:rFonts w:ascii="Times New Roman" w:hAnsi="Times New Roman"/>
          <w:i/>
        </w:rPr>
      </w:pPr>
      <w:r w:rsidRPr="00865FB2">
        <w:rPr>
          <w:rFonts w:ascii="Times New Roman" w:hAnsi="Times New Roman"/>
        </w:rPr>
        <w:t>Lizdinę plokštelę laikyti išorinėje dėžutėje, kad preparatas būtų apsaugotas nuo šviesos.</w:t>
      </w:r>
    </w:p>
    <w:p w:rsidR="009E465C" w:rsidRPr="00865FB2" w:rsidRDefault="009E465C" w:rsidP="009E465C">
      <w:pPr>
        <w:spacing w:after="0" w:line="240" w:lineRule="auto"/>
        <w:rPr>
          <w:i/>
        </w:rPr>
      </w:pPr>
    </w:p>
    <w:p w:rsidR="009E465C" w:rsidRPr="00865FB2" w:rsidRDefault="009E465C" w:rsidP="009E465C">
      <w:pPr>
        <w:spacing w:after="0" w:line="240" w:lineRule="auto"/>
        <w:rPr>
          <w:i/>
        </w:rPr>
      </w:pPr>
      <w:r w:rsidRPr="00865FB2">
        <w:rPr>
          <w:rFonts w:ascii="Times New Roman" w:hAnsi="Times New Roman"/>
        </w:rPr>
        <w:t>Ant dėžutės ir lizdinės plokštelės po „</w:t>
      </w:r>
      <w:r>
        <w:rPr>
          <w:rFonts w:ascii="Times New Roman" w:eastAsia="Times New Roman" w:hAnsi="Times New Roman" w:cs="Times New Roman"/>
          <w:iCs/>
          <w:noProof w:val="0"/>
        </w:rPr>
        <w:t>EXP</w:t>
      </w:r>
      <w:r w:rsidRPr="00865FB2">
        <w:rPr>
          <w:rFonts w:ascii="Times New Roman" w:hAnsi="Times New Roman"/>
        </w:rPr>
        <w:t>“ nurodytam tinkamumo laikui pasibaigus, šio vaisto vartoti negalima. Vaistas tinkamas vartoti iki paskutinės nurodyto mėnesio dienos.</w:t>
      </w:r>
    </w:p>
    <w:p w:rsidR="009E465C" w:rsidRPr="00865FB2" w:rsidRDefault="009E465C" w:rsidP="009E465C">
      <w:pPr>
        <w:spacing w:after="0" w:line="240" w:lineRule="auto"/>
        <w:rPr>
          <w:i/>
        </w:rPr>
      </w:pPr>
    </w:p>
    <w:p w:rsidR="009E465C" w:rsidRPr="00865FB2" w:rsidRDefault="009E465C" w:rsidP="009E465C">
      <w:pPr>
        <w:numPr>
          <w:ilvl w:val="12"/>
          <w:numId w:val="0"/>
        </w:numPr>
        <w:spacing w:after="0" w:line="240" w:lineRule="auto"/>
        <w:ind w:right="-2"/>
        <w:rPr>
          <w:rFonts w:ascii="Times New Roman" w:hAnsi="Times New Roman"/>
        </w:rPr>
      </w:pPr>
      <w:r w:rsidRPr="00865FB2">
        <w:rPr>
          <w:rFonts w:ascii="Times New Roman" w:hAnsi="Times New Roman"/>
        </w:rPr>
        <w:t>Vaistų negalima išmesti į kanalizaciją arba su buitinėmis atliekomis. Kaip išmesti nereikalingus vaistus, klauskite vaistininko. Šios priemonės padės apsaugoti aplinką.</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left="567" w:right="-2" w:hanging="567"/>
        <w:rPr>
          <w:rFonts w:ascii="Times New Roman" w:hAnsi="Times New Roman"/>
          <w:b/>
        </w:rPr>
      </w:pPr>
      <w:r w:rsidRPr="00865FB2">
        <w:rPr>
          <w:rFonts w:ascii="Times New Roman" w:hAnsi="Times New Roman"/>
          <w:b/>
        </w:rPr>
        <w:t>6.</w:t>
      </w:r>
      <w:r w:rsidRPr="00865FB2">
        <w:rPr>
          <w:rFonts w:ascii="Times New Roman" w:hAnsi="Times New Roman"/>
          <w:b/>
        </w:rPr>
        <w:tab/>
        <w:t>Pakuotės turinys ir kita informacija</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b/>
        </w:rPr>
      </w:pPr>
      <w:r w:rsidRPr="00865FB2">
        <w:rPr>
          <w:rFonts w:ascii="Times New Roman" w:hAnsi="Times New Roman"/>
          <w:b/>
        </w:rPr>
        <w:t>Ecriten sudėtis</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Veiklioji medžiaga yra sildenafilis. Kiekvienoje tabletėje yra 100 mg sildenafilio (citrato pavidalu).</w:t>
      </w:r>
    </w:p>
    <w:p w:rsidR="009E465C" w:rsidRPr="00865FB2" w:rsidRDefault="009E465C" w:rsidP="009E465C">
      <w:pPr>
        <w:numPr>
          <w:ilvl w:val="0"/>
          <w:numId w:val="2"/>
        </w:numPr>
        <w:autoSpaceDE w:val="0"/>
        <w:autoSpaceDN w:val="0"/>
        <w:adjustRightInd w:val="0"/>
        <w:spacing w:after="0" w:line="240" w:lineRule="auto"/>
        <w:ind w:left="567" w:hanging="567"/>
        <w:rPr>
          <w:rFonts w:ascii="Times New Roman" w:hAnsi="Times New Roman"/>
        </w:rPr>
      </w:pPr>
      <w:r w:rsidRPr="00865FB2">
        <w:rPr>
          <w:rFonts w:ascii="Times New Roman" w:hAnsi="Times New Roman"/>
        </w:rPr>
        <w:t>Pagalbinės medžiagos</w:t>
      </w:r>
    </w:p>
    <w:p w:rsidR="009E465C" w:rsidRPr="00865FB2" w:rsidRDefault="009E465C" w:rsidP="009E465C">
      <w:pPr>
        <w:numPr>
          <w:ilvl w:val="0"/>
          <w:numId w:val="1"/>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Tabletės branduolys: mikrokristalinė celiuliozė, bevandenis kalcio-vandenilio fosfatas, povidonas 25, kroskarmeliozės natrio druska, magnio stearatas.</w:t>
      </w:r>
    </w:p>
    <w:p w:rsidR="009E465C" w:rsidRPr="00865FB2" w:rsidRDefault="009E465C" w:rsidP="009E465C">
      <w:pPr>
        <w:numPr>
          <w:ilvl w:val="0"/>
          <w:numId w:val="1"/>
        </w:numPr>
        <w:tabs>
          <w:tab w:val="num" w:pos="1287"/>
        </w:tabs>
        <w:autoSpaceDE w:val="0"/>
        <w:autoSpaceDN w:val="0"/>
        <w:adjustRightInd w:val="0"/>
        <w:spacing w:after="0" w:line="240" w:lineRule="auto"/>
        <w:ind w:left="1287" w:hanging="567"/>
        <w:rPr>
          <w:rFonts w:ascii="Times New Roman" w:hAnsi="Times New Roman"/>
        </w:rPr>
      </w:pPr>
      <w:r w:rsidRPr="00865FB2">
        <w:rPr>
          <w:rFonts w:ascii="Times New Roman" w:hAnsi="Times New Roman"/>
        </w:rPr>
        <w:t>Tabletės plėvelė: hipromeliozė, mikrokristalinė celiuliozė, titano dioksidas (E 171), makrogolio stearatas (polioksil-40-stearatas), briliantinio mėlynojo FCF aliuminio dažalas (E 133), makrogolis 6000.</w:t>
      </w:r>
    </w:p>
    <w:p w:rsidR="009E465C" w:rsidRPr="00865FB2" w:rsidRDefault="009E465C" w:rsidP="009E465C">
      <w:pPr>
        <w:spacing w:after="0" w:line="240" w:lineRule="auto"/>
        <w:ind w:right="-2" w:firstLine="567"/>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b/>
        </w:rPr>
      </w:pPr>
      <w:r w:rsidRPr="00865FB2">
        <w:rPr>
          <w:rFonts w:ascii="Times New Roman" w:hAnsi="Times New Roman"/>
          <w:b/>
        </w:rPr>
        <w:t xml:space="preserve">Ecriten išvaizda ir kiekis pakuotėje </w:t>
      </w:r>
    </w:p>
    <w:p w:rsidR="009E465C" w:rsidRPr="00865FB2" w:rsidRDefault="009E465C" w:rsidP="009E465C">
      <w:pPr>
        <w:spacing w:after="0" w:line="240" w:lineRule="auto"/>
        <w:rPr>
          <w:rFonts w:ascii="Times New Roman" w:hAnsi="Times New Roman"/>
        </w:rPr>
      </w:pPr>
      <w:r w:rsidRPr="00865FB2">
        <w:rPr>
          <w:rFonts w:ascii="Times New Roman" w:hAnsi="Times New Roman"/>
        </w:rPr>
        <w:t>Ecriten 100 mg plėvele dengtos tabletės yra mėlynos, ovalo formos, abipus išgaubtos su vagele iš abiejų pusių. Tabletę galima padalyti į lygias dozes.</w:t>
      </w:r>
    </w:p>
    <w:p w:rsidR="009E465C" w:rsidRPr="00865FB2" w:rsidRDefault="009E465C" w:rsidP="009E465C">
      <w:pPr>
        <w:spacing w:after="0" w:line="240" w:lineRule="auto"/>
        <w:rPr>
          <w:rFonts w:ascii="Times New Roman" w:hAnsi="Times New Roman"/>
        </w:rPr>
      </w:pPr>
    </w:p>
    <w:p w:rsidR="009E465C" w:rsidRPr="00865FB2" w:rsidRDefault="009E465C" w:rsidP="009E465C">
      <w:pPr>
        <w:tabs>
          <w:tab w:val="left" w:pos="567"/>
        </w:tabs>
        <w:spacing w:after="0" w:line="240" w:lineRule="auto"/>
        <w:rPr>
          <w:rFonts w:ascii="Times New Roman" w:hAnsi="Times New Roman"/>
        </w:rPr>
      </w:pPr>
      <w:r w:rsidRPr="00865FB2">
        <w:rPr>
          <w:rFonts w:ascii="Times New Roman" w:hAnsi="Times New Roman"/>
        </w:rPr>
        <w:t>Dėžutėje yra 4, 10, 12 ar 20 tablečių lizdinėse plokštelėse.</w:t>
      </w:r>
    </w:p>
    <w:p w:rsidR="009E465C" w:rsidRPr="00865FB2" w:rsidRDefault="009E465C" w:rsidP="009E465C">
      <w:pPr>
        <w:spacing w:after="0" w:line="240" w:lineRule="auto"/>
        <w:ind w:left="567" w:hanging="567"/>
        <w:rPr>
          <w:rFonts w:ascii="Times New Roman" w:hAnsi="Times New Roman"/>
        </w:rPr>
      </w:pPr>
      <w:r w:rsidRPr="00865FB2">
        <w:rPr>
          <w:rFonts w:ascii="Times New Roman" w:hAnsi="Times New Roman"/>
        </w:rPr>
        <w:t>Gali būti tiekiamos ne visų dydžių pakuotės.</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rPr>
      </w:pPr>
      <w:r w:rsidRPr="00865FB2">
        <w:rPr>
          <w:rFonts w:ascii="Times New Roman" w:hAnsi="Times New Roman"/>
        </w:rPr>
        <w:t>Ecriten 25 mg plėvele dengtų tablečių šiuo metu netiekiama, tačiau rinkoje gali būti kitų registruotojų tiekiamų sildenafilio 25 mg tablečių.</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keepNext/>
        <w:tabs>
          <w:tab w:val="left" w:pos="567"/>
        </w:tabs>
        <w:spacing w:after="0" w:line="260" w:lineRule="exact"/>
        <w:jc w:val="both"/>
        <w:outlineLvl w:val="3"/>
        <w:rPr>
          <w:rFonts w:ascii="Times New Roman" w:hAnsi="Times New Roman"/>
          <w:b/>
        </w:rPr>
      </w:pPr>
      <w:r w:rsidRPr="00865FB2">
        <w:rPr>
          <w:rFonts w:ascii="Times New Roman" w:hAnsi="Times New Roman"/>
          <w:b/>
        </w:rPr>
        <w:t>Registruotojas ir gamintojas</w:t>
      </w:r>
    </w:p>
    <w:p w:rsidR="009E465C" w:rsidRPr="00865FB2" w:rsidRDefault="009E465C" w:rsidP="009E465C">
      <w:pPr>
        <w:numPr>
          <w:ilvl w:val="12"/>
          <w:numId w:val="0"/>
        </w:numPr>
        <w:spacing w:after="0" w:line="240" w:lineRule="auto"/>
        <w:ind w:right="-2"/>
        <w:rPr>
          <w:rFonts w:ascii="Times New Roman" w:hAnsi="Times New Roman"/>
          <w:b/>
        </w:rPr>
      </w:pPr>
    </w:p>
    <w:p w:rsidR="009E465C" w:rsidRPr="00865FB2" w:rsidRDefault="009E465C" w:rsidP="009E465C">
      <w:pPr>
        <w:numPr>
          <w:ilvl w:val="12"/>
          <w:numId w:val="0"/>
        </w:numPr>
        <w:spacing w:after="0" w:line="240" w:lineRule="auto"/>
        <w:ind w:right="-2"/>
        <w:rPr>
          <w:rFonts w:ascii="Times New Roman" w:hAnsi="Times New Roman"/>
          <w:i/>
        </w:rPr>
      </w:pPr>
      <w:r w:rsidRPr="00865FB2">
        <w:rPr>
          <w:rFonts w:ascii="Times New Roman" w:hAnsi="Times New Roman"/>
          <w:i/>
        </w:rPr>
        <w:t xml:space="preserve">Registruotojas </w:t>
      </w:r>
    </w:p>
    <w:p w:rsidR="009E465C" w:rsidRPr="00865FB2" w:rsidRDefault="009E465C" w:rsidP="009E465C">
      <w:pPr>
        <w:spacing w:after="0" w:line="240" w:lineRule="auto"/>
        <w:rPr>
          <w:rFonts w:ascii="Times New Roman" w:hAnsi="Times New Roman"/>
        </w:rPr>
      </w:pPr>
      <w:r w:rsidRPr="00865FB2">
        <w:rPr>
          <w:rFonts w:ascii="Times New Roman" w:hAnsi="Times New Roman"/>
        </w:rPr>
        <w:t>PharmaSwiss Česká republika s.r.o.</w:t>
      </w:r>
    </w:p>
    <w:p w:rsidR="009E465C" w:rsidRPr="00865FB2" w:rsidRDefault="009E465C" w:rsidP="009E465C">
      <w:pPr>
        <w:spacing w:after="0" w:line="240" w:lineRule="auto"/>
        <w:rPr>
          <w:rFonts w:ascii="Times New Roman" w:hAnsi="Times New Roman"/>
        </w:rPr>
      </w:pPr>
      <w:r w:rsidRPr="00865FB2">
        <w:rPr>
          <w:rFonts w:ascii="Times New Roman" w:hAnsi="Times New Roman"/>
        </w:rPr>
        <w:t xml:space="preserve">Jankovcova 1569/2c </w:t>
      </w:r>
    </w:p>
    <w:p w:rsidR="009E465C" w:rsidRPr="00865FB2" w:rsidRDefault="009E465C" w:rsidP="009E465C">
      <w:pPr>
        <w:spacing w:after="0" w:line="240" w:lineRule="auto"/>
        <w:rPr>
          <w:rFonts w:ascii="Times New Roman" w:hAnsi="Times New Roman"/>
        </w:rPr>
      </w:pPr>
      <w:r w:rsidRPr="00865FB2">
        <w:rPr>
          <w:rFonts w:ascii="Times New Roman" w:hAnsi="Times New Roman"/>
        </w:rPr>
        <w:t xml:space="preserve">170 00 Prague 7 </w:t>
      </w:r>
    </w:p>
    <w:p w:rsidR="009E465C" w:rsidRPr="00865FB2" w:rsidRDefault="009E465C" w:rsidP="009E465C">
      <w:pPr>
        <w:spacing w:after="0" w:line="240" w:lineRule="auto"/>
        <w:rPr>
          <w:rFonts w:ascii="Times New Roman" w:hAnsi="Times New Roman"/>
        </w:rPr>
      </w:pPr>
      <w:r w:rsidRPr="00865FB2">
        <w:rPr>
          <w:rFonts w:ascii="Times New Roman" w:hAnsi="Times New Roman"/>
        </w:rPr>
        <w:t>Čekija</w:t>
      </w:r>
    </w:p>
    <w:p w:rsidR="009E465C" w:rsidRPr="00865FB2" w:rsidRDefault="009E465C" w:rsidP="009E465C">
      <w:pPr>
        <w:spacing w:after="0" w:line="240" w:lineRule="auto"/>
        <w:rPr>
          <w:rFonts w:ascii="Times New Roman" w:hAnsi="Times New Roman"/>
          <w:b/>
        </w:rPr>
      </w:pPr>
    </w:p>
    <w:p w:rsidR="009E465C" w:rsidRPr="00865FB2" w:rsidRDefault="009E465C" w:rsidP="009E465C">
      <w:pPr>
        <w:spacing w:after="0" w:line="240" w:lineRule="auto"/>
        <w:rPr>
          <w:rFonts w:ascii="Times New Roman" w:hAnsi="Times New Roman"/>
          <w:i/>
        </w:rPr>
      </w:pPr>
      <w:r w:rsidRPr="00865FB2">
        <w:rPr>
          <w:rFonts w:ascii="Times New Roman" w:hAnsi="Times New Roman"/>
          <w:i/>
        </w:rPr>
        <w:t>Gamintojas</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HBM Pharma s.r.o.</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Sklabinská 30, 036 80 Martin</w:t>
      </w:r>
    </w:p>
    <w:p w:rsidR="009E465C" w:rsidRPr="00865FB2" w:rsidRDefault="009E465C" w:rsidP="009E465C">
      <w:pPr>
        <w:autoSpaceDE w:val="0"/>
        <w:autoSpaceDN w:val="0"/>
        <w:adjustRightInd w:val="0"/>
        <w:spacing w:after="0" w:line="240" w:lineRule="auto"/>
        <w:rPr>
          <w:rFonts w:ascii="Times New Roman" w:hAnsi="Times New Roman"/>
        </w:rPr>
      </w:pPr>
      <w:r w:rsidRPr="00865FB2">
        <w:rPr>
          <w:rFonts w:ascii="Times New Roman" w:hAnsi="Times New Roman"/>
        </w:rPr>
        <w:t>Slovakija</w:t>
      </w:r>
    </w:p>
    <w:p w:rsidR="009E465C" w:rsidRPr="00865FB2" w:rsidRDefault="009E465C" w:rsidP="009E465C">
      <w:pPr>
        <w:spacing w:after="0" w:line="240" w:lineRule="auto"/>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rPr>
      </w:pPr>
      <w:r w:rsidRPr="00865FB2">
        <w:rPr>
          <w:rFonts w:ascii="Times New Roman" w:hAnsi="Times New Roman"/>
        </w:rPr>
        <w:t>Jeigu apie šį vaistą norite sužinoti daugiau, kreipkitės į vietinį registruotojo atstovą.</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9"/>
        <w:rPr>
          <w:rFonts w:ascii="Times New Roman" w:hAnsi="Times New Roman"/>
        </w:rPr>
      </w:pPr>
      <w:r w:rsidRPr="00865FB2">
        <w:rPr>
          <w:rFonts w:ascii="Times New Roman" w:hAnsi="Times New Roman"/>
        </w:rPr>
        <w:t>UAB „PharmaSwiss“</w:t>
      </w:r>
    </w:p>
    <w:p w:rsidR="009E465C" w:rsidRPr="00865FB2" w:rsidRDefault="009E465C" w:rsidP="009E465C">
      <w:pPr>
        <w:numPr>
          <w:ilvl w:val="12"/>
          <w:numId w:val="0"/>
        </w:numPr>
        <w:spacing w:after="0" w:line="240" w:lineRule="auto"/>
        <w:ind w:right="-29"/>
        <w:rPr>
          <w:rFonts w:ascii="Times New Roman" w:hAnsi="Times New Roman"/>
        </w:rPr>
      </w:pPr>
      <w:r w:rsidRPr="00865FB2">
        <w:rPr>
          <w:rFonts w:ascii="Times New Roman" w:hAnsi="Times New Roman"/>
        </w:rPr>
        <w:t>Užnerio g. 1</w:t>
      </w:r>
    </w:p>
    <w:p w:rsidR="009E465C" w:rsidRPr="00865FB2" w:rsidRDefault="009E465C" w:rsidP="009E465C">
      <w:pPr>
        <w:numPr>
          <w:ilvl w:val="12"/>
          <w:numId w:val="0"/>
        </w:numPr>
        <w:spacing w:after="0" w:line="240" w:lineRule="auto"/>
        <w:ind w:right="-29"/>
        <w:rPr>
          <w:rFonts w:ascii="Times New Roman" w:hAnsi="Times New Roman"/>
        </w:rPr>
      </w:pPr>
      <w:r w:rsidRPr="00865FB2">
        <w:rPr>
          <w:rFonts w:ascii="Times New Roman" w:hAnsi="Times New Roman"/>
        </w:rPr>
        <w:t xml:space="preserve">LT-47484 Kaunas </w:t>
      </w:r>
    </w:p>
    <w:p w:rsidR="009E465C" w:rsidRPr="00865FB2" w:rsidRDefault="009E465C" w:rsidP="009E465C">
      <w:pPr>
        <w:tabs>
          <w:tab w:val="left" w:pos="567"/>
        </w:tabs>
        <w:spacing w:after="0" w:line="240" w:lineRule="auto"/>
        <w:rPr>
          <w:rFonts w:ascii="Times New Roman" w:hAnsi="Times New Roman"/>
        </w:rPr>
      </w:pPr>
      <w:r w:rsidRPr="00865FB2">
        <w:rPr>
          <w:rFonts w:ascii="Times New Roman" w:hAnsi="Times New Roman"/>
        </w:rPr>
        <w:t>Tel. +370 5 2790 762</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pPr>
      <w:r w:rsidRPr="00865FB2">
        <w:rPr>
          <w:rFonts w:ascii="Times New Roman" w:hAnsi="Times New Roman"/>
          <w:b/>
        </w:rPr>
        <w:t>Šis vaistas EEE valstybėse narėse registruotas tokiais pavadinimais:</w:t>
      </w:r>
    </w:p>
    <w:p w:rsidR="009E465C" w:rsidRPr="00865FB2" w:rsidRDefault="009E465C" w:rsidP="009E465C">
      <w:pPr>
        <w:tabs>
          <w:tab w:val="left" w:pos="1985"/>
        </w:tabs>
        <w:spacing w:after="0" w:line="240" w:lineRule="auto"/>
        <w:rPr>
          <w:rFonts w:ascii="Times New Roman" w:hAnsi="Times New Roman"/>
        </w:rPr>
      </w:pPr>
    </w:p>
    <w:p w:rsidR="009E465C" w:rsidRPr="00865FB2" w:rsidRDefault="009E465C" w:rsidP="009E465C">
      <w:pPr>
        <w:tabs>
          <w:tab w:val="left" w:pos="1985"/>
        </w:tabs>
        <w:spacing w:after="0" w:line="240" w:lineRule="auto"/>
        <w:rPr>
          <w:rFonts w:ascii="Times New Roman" w:hAnsi="Times New Roman"/>
        </w:rPr>
      </w:pPr>
      <w:r w:rsidRPr="00865FB2">
        <w:rPr>
          <w:rFonts w:ascii="Times New Roman" w:hAnsi="Times New Roman"/>
        </w:rPr>
        <w:t>Čekija</w:t>
      </w:r>
      <w:r w:rsidRPr="00865FB2">
        <w:rPr>
          <w:rFonts w:ascii="Times New Roman" w:hAnsi="Times New Roman"/>
        </w:rPr>
        <w:tab/>
        <w:t>Ecriten 100 mg potahované tablety</w:t>
      </w:r>
    </w:p>
    <w:p w:rsidR="009E465C" w:rsidRPr="00865FB2" w:rsidRDefault="009E465C" w:rsidP="009E465C">
      <w:pPr>
        <w:tabs>
          <w:tab w:val="left" w:pos="1985"/>
        </w:tabs>
        <w:spacing w:after="0" w:line="240" w:lineRule="auto"/>
        <w:rPr>
          <w:rFonts w:ascii="Times New Roman" w:hAnsi="Times New Roman"/>
        </w:rPr>
      </w:pPr>
      <w:r w:rsidRPr="00865FB2">
        <w:rPr>
          <w:rFonts w:ascii="Times New Roman" w:hAnsi="Times New Roman"/>
        </w:rPr>
        <w:t>Latvija</w:t>
      </w:r>
      <w:r w:rsidRPr="00865FB2">
        <w:rPr>
          <w:rFonts w:ascii="Times New Roman" w:hAnsi="Times New Roman"/>
        </w:rPr>
        <w:tab/>
        <w:t>Ecriten 100 mg apvalkotās tabletes</w:t>
      </w:r>
    </w:p>
    <w:p w:rsidR="009E465C" w:rsidRPr="00865FB2" w:rsidRDefault="009E465C" w:rsidP="009E465C">
      <w:pPr>
        <w:tabs>
          <w:tab w:val="left" w:pos="1985"/>
        </w:tabs>
        <w:spacing w:after="0" w:line="240" w:lineRule="auto"/>
        <w:rPr>
          <w:rFonts w:ascii="Times New Roman" w:hAnsi="Times New Roman"/>
        </w:rPr>
      </w:pPr>
      <w:r w:rsidRPr="00865FB2">
        <w:rPr>
          <w:rFonts w:ascii="Times New Roman" w:hAnsi="Times New Roman"/>
        </w:rPr>
        <w:t>Lietuva</w:t>
      </w:r>
      <w:r w:rsidRPr="00865FB2">
        <w:rPr>
          <w:rFonts w:ascii="Times New Roman" w:hAnsi="Times New Roman"/>
        </w:rPr>
        <w:tab/>
        <w:t>Ecriten 100 mg plėvele dengtos tabletės</w:t>
      </w:r>
    </w:p>
    <w:p w:rsidR="009E465C" w:rsidRPr="00865FB2" w:rsidRDefault="009E465C" w:rsidP="009E465C">
      <w:pPr>
        <w:tabs>
          <w:tab w:val="left" w:pos="1985"/>
        </w:tabs>
        <w:spacing w:after="0" w:line="240" w:lineRule="auto"/>
        <w:rPr>
          <w:rFonts w:ascii="Times New Roman" w:hAnsi="Times New Roman"/>
        </w:rPr>
      </w:pPr>
      <w:r w:rsidRPr="00865FB2">
        <w:rPr>
          <w:rFonts w:ascii="Times New Roman" w:hAnsi="Times New Roman"/>
        </w:rPr>
        <w:t>Vengrija</w:t>
      </w:r>
      <w:r w:rsidRPr="00865FB2">
        <w:rPr>
          <w:rFonts w:ascii="Times New Roman" w:hAnsi="Times New Roman"/>
        </w:rPr>
        <w:tab/>
        <w:t>Ecriten 100 mg filmtabletták</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outlineLvl w:val="0"/>
        <w:rPr>
          <w:rFonts w:ascii="Times New Roman" w:hAnsi="Times New Roman"/>
        </w:rPr>
      </w:pPr>
      <w:r w:rsidRPr="00865FB2">
        <w:rPr>
          <w:rFonts w:ascii="Times New Roman" w:hAnsi="Times New Roman"/>
          <w:b/>
        </w:rPr>
        <w:t xml:space="preserve">Šis pakuotės lapelis paskutinį kartą peržiūrėtas </w:t>
      </w:r>
      <w:r>
        <w:rPr>
          <w:rFonts w:ascii="Times New Roman" w:hAnsi="Times New Roman"/>
          <w:b/>
        </w:rPr>
        <w:t>2019-06-05.</w:t>
      </w:r>
    </w:p>
    <w:p w:rsidR="009E465C" w:rsidRPr="00865FB2" w:rsidRDefault="009E465C" w:rsidP="009E465C">
      <w:pPr>
        <w:numPr>
          <w:ilvl w:val="12"/>
          <w:numId w:val="0"/>
        </w:numPr>
        <w:spacing w:after="0" w:line="240" w:lineRule="auto"/>
        <w:ind w:right="-2"/>
        <w:rPr>
          <w:rFonts w:ascii="Times New Roman" w:hAnsi="Times New Roman"/>
        </w:rPr>
      </w:pPr>
    </w:p>
    <w:p w:rsidR="009E465C" w:rsidRPr="00865FB2" w:rsidRDefault="009E465C" w:rsidP="009E465C">
      <w:pPr>
        <w:numPr>
          <w:ilvl w:val="12"/>
          <w:numId w:val="0"/>
        </w:numPr>
        <w:spacing w:after="0" w:line="240" w:lineRule="auto"/>
        <w:ind w:right="-2"/>
        <w:rPr>
          <w:rFonts w:ascii="Times New Roman" w:hAnsi="Times New Roman"/>
        </w:rPr>
      </w:pPr>
      <w:r w:rsidRPr="00865FB2">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865FB2">
          <w:rPr>
            <w:rFonts w:ascii="Times New Roman" w:hAnsi="Times New Roman"/>
            <w:color w:val="0000FF"/>
            <w:u w:val="single"/>
          </w:rPr>
          <w:t>http://www.vvkt.lt/</w:t>
        </w:r>
      </w:hyperlink>
      <w:r w:rsidRPr="00865FB2">
        <w:rPr>
          <w:rFonts w:ascii="Times New Roman" w:hAnsi="Times New Roman"/>
        </w:rPr>
        <w:t>.</w:t>
      </w:r>
    </w:p>
    <w:p w:rsidR="009E465C" w:rsidRPr="00865FB2" w:rsidRDefault="009E465C" w:rsidP="009E465C">
      <w:pPr>
        <w:numPr>
          <w:ilvl w:val="12"/>
          <w:numId w:val="0"/>
        </w:numPr>
        <w:spacing w:after="0" w:line="240" w:lineRule="auto"/>
        <w:ind w:right="-2"/>
        <w:rPr>
          <w:rFonts w:ascii="Times New Roman" w:hAnsi="Times New Roman"/>
        </w:rPr>
      </w:pPr>
    </w:p>
    <w:p w:rsidR="00EF507B" w:rsidRDefault="00EF507B">
      <w:bookmarkStart w:id="0" w:name="_GoBack"/>
      <w:bookmarkEnd w:id="0"/>
    </w:p>
    <w:sectPr w:rsidR="00EF507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437E38"/>
    <w:multiLevelType w:val="hybridMultilevel"/>
    <w:tmpl w:val="13E0F9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DA739A8"/>
    <w:multiLevelType w:val="hybridMultilevel"/>
    <w:tmpl w:val="54581FDE"/>
    <w:lvl w:ilvl="0" w:tplc="04270005">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5C"/>
    <w:rsid w:val="009E465C"/>
    <w:rsid w:val="00EF5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74CF1-6635-4901-93C7-E5B2EAAE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65C"/>
    <w:pPr>
      <w:spacing w:after="200" w:line="276" w:lineRule="auto"/>
    </w:pPr>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9421</Words>
  <Characters>5371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2019-06-06T05:31:00Z</dcterms:created>
  <dcterms:modified xsi:type="dcterms:W3CDTF">2019-06-06T05:32:00Z</dcterms:modified>
</cp:coreProperties>
</file>