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387" w:rsidRPr="00443ACD" w:rsidRDefault="00C73387" w:rsidP="00C73387">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8"/>
      <w:bookmarkStart w:id="1" w:name="_Toc129243263"/>
      <w:r w:rsidRPr="00443ACD">
        <w:rPr>
          <w:rFonts w:ascii="Times New Roman" w:eastAsia="Times New Roman" w:hAnsi="Times New Roman" w:cs="Times New Roman"/>
          <w:b/>
          <w:lang w:val="lt-LT"/>
        </w:rPr>
        <w:t>Pakuotės lapelis: informacija vartotojui</w:t>
      </w:r>
      <w:bookmarkEnd w:id="0"/>
      <w:bookmarkEnd w:id="1"/>
    </w:p>
    <w:p w:rsidR="00C73387" w:rsidRPr="00443ACD" w:rsidRDefault="00C73387" w:rsidP="00C73387">
      <w:pPr>
        <w:spacing w:after="0" w:line="240" w:lineRule="auto"/>
        <w:jc w:val="center"/>
        <w:rPr>
          <w:rFonts w:ascii="Times New Roman" w:eastAsia="Times New Roman" w:hAnsi="Times New Roman" w:cs="Times New Roman"/>
          <w:b/>
          <w:lang w:val="lt-LT"/>
        </w:rPr>
      </w:pPr>
    </w:p>
    <w:p w:rsidR="00C73387" w:rsidRPr="00443ACD" w:rsidRDefault="00C73387" w:rsidP="00C73387">
      <w:pPr>
        <w:spacing w:after="0" w:line="240" w:lineRule="auto"/>
        <w:jc w:val="center"/>
        <w:rPr>
          <w:rFonts w:ascii="Times New Roman" w:eastAsia="Times New Roman" w:hAnsi="Times New Roman" w:cs="Times New Roman"/>
          <w:b/>
          <w:lang w:val="lt-LT"/>
        </w:rPr>
      </w:pPr>
      <w:proofErr w:type="spellStart"/>
      <w:r w:rsidRPr="00443ACD">
        <w:rPr>
          <w:rFonts w:ascii="Times New Roman" w:eastAsia="Times New Roman" w:hAnsi="Times New Roman" w:cs="Times New Roman"/>
          <w:b/>
          <w:lang w:val="lt-LT"/>
        </w:rPr>
        <w:t>Clopidogrel</w:t>
      </w:r>
      <w:proofErr w:type="spellEnd"/>
      <w:r w:rsidRPr="00443ACD">
        <w:rPr>
          <w:rFonts w:ascii="Times New Roman" w:eastAsia="Times New Roman" w:hAnsi="Times New Roman" w:cs="Times New Roman"/>
          <w:b/>
          <w:lang w:val="lt-LT"/>
        </w:rPr>
        <w:t xml:space="preserve"> </w:t>
      </w:r>
      <w:proofErr w:type="spellStart"/>
      <w:r w:rsidRPr="00443ACD">
        <w:rPr>
          <w:rFonts w:ascii="Times New Roman" w:eastAsia="Times New Roman" w:hAnsi="Times New Roman" w:cs="Times New Roman"/>
          <w:b/>
          <w:lang w:val="lt-LT"/>
        </w:rPr>
        <w:t>Accord</w:t>
      </w:r>
      <w:proofErr w:type="spellEnd"/>
      <w:r w:rsidRPr="00443ACD">
        <w:rPr>
          <w:rFonts w:ascii="Times New Roman" w:eastAsia="Times New Roman" w:hAnsi="Times New Roman" w:cs="Times New Roman"/>
          <w:b/>
          <w:lang w:val="lt-LT"/>
        </w:rPr>
        <w:t xml:space="preserve"> 75 mg plėvele dengtos tabletės</w:t>
      </w:r>
    </w:p>
    <w:p w:rsidR="00C73387" w:rsidRPr="00443ACD" w:rsidRDefault="00C73387" w:rsidP="00C73387">
      <w:pPr>
        <w:spacing w:after="0" w:line="240" w:lineRule="auto"/>
        <w:jc w:val="center"/>
        <w:rPr>
          <w:rFonts w:ascii="Times New Roman" w:eastAsia="Times New Roman" w:hAnsi="Times New Roman" w:cs="Times New Roman"/>
          <w:lang w:val="lt-LT"/>
        </w:rPr>
      </w:pPr>
      <w:proofErr w:type="spellStart"/>
      <w:r w:rsidRPr="00443ACD">
        <w:rPr>
          <w:rFonts w:ascii="Times New Roman" w:eastAsia="Times New Roman" w:hAnsi="Times New Roman" w:cs="Times New Roman"/>
          <w:lang w:val="lt-LT"/>
        </w:rPr>
        <w:t>Klopidogrelis</w:t>
      </w:r>
      <w:proofErr w:type="spellEnd"/>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b/>
          <w:lang w:val="lt-LT"/>
        </w:rPr>
      </w:pPr>
      <w:r w:rsidRPr="00443ACD">
        <w:rPr>
          <w:rFonts w:ascii="Times New Roman" w:eastAsia="Times New Roman" w:hAnsi="Times New Roman" w:cs="Times New Roman"/>
          <w:b/>
          <w:lang w:val="lt-LT"/>
        </w:rPr>
        <w:t>Atidžiai perskaitykite visą šį lapelį, prieš pradėdami vartoti vaistą, nes jame pateikiama Jums svarbi informacija.</w:t>
      </w:r>
    </w:p>
    <w:p w:rsidR="00C73387" w:rsidRPr="00443ACD" w:rsidRDefault="00C73387" w:rsidP="00C73387">
      <w:pPr>
        <w:tabs>
          <w:tab w:val="num"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w:t>
      </w:r>
      <w:r w:rsidRPr="00443ACD">
        <w:rPr>
          <w:rFonts w:ascii="Times New Roman" w:eastAsia="Times New Roman" w:hAnsi="Times New Roman" w:cs="Times New Roman"/>
          <w:lang w:val="lt-LT"/>
        </w:rPr>
        <w:tab/>
        <w:t>Neišmeskite šio lapelio, nes vėl gali prireikti jį perskaityti.</w:t>
      </w:r>
    </w:p>
    <w:p w:rsidR="00C73387" w:rsidRPr="00443ACD" w:rsidRDefault="00C73387" w:rsidP="00C73387">
      <w:pPr>
        <w:tabs>
          <w:tab w:val="num"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w:t>
      </w:r>
      <w:r w:rsidRPr="00443ACD">
        <w:rPr>
          <w:rFonts w:ascii="Times New Roman" w:eastAsia="Times New Roman" w:hAnsi="Times New Roman" w:cs="Times New Roman"/>
          <w:lang w:val="lt-LT"/>
        </w:rPr>
        <w:tab/>
        <w:t>Jeigu kiltų daugiau klausimų, kreipkitės į gydytoją</w:t>
      </w:r>
      <w:r w:rsidRPr="007F30FE">
        <w:rPr>
          <w:rFonts w:ascii="Times New Roman" w:eastAsia="Times New Roman" w:hAnsi="Times New Roman" w:cs="Times New Roman"/>
          <w:noProof/>
          <w:lang w:val="lt-LT"/>
        </w:rPr>
        <w:t xml:space="preserve"> </w:t>
      </w:r>
      <w:r w:rsidRPr="00443ACD">
        <w:rPr>
          <w:rFonts w:ascii="Times New Roman" w:eastAsia="Times New Roman" w:hAnsi="Times New Roman" w:cs="Times New Roman"/>
          <w:noProof/>
          <w:lang w:val="lt-LT"/>
        </w:rPr>
        <w:t>arba</w:t>
      </w:r>
      <w:r w:rsidRPr="00443ACD">
        <w:rPr>
          <w:rFonts w:ascii="Times New Roman" w:eastAsia="Times New Roman" w:hAnsi="Times New Roman" w:cs="Times New Roman"/>
          <w:lang w:val="lt-LT"/>
        </w:rPr>
        <w:t xml:space="preserve"> vaistininką</w:t>
      </w:r>
      <w:r w:rsidRPr="00443ACD">
        <w:rPr>
          <w:rFonts w:ascii="Times New Roman" w:eastAsia="Times New Roman" w:hAnsi="Times New Roman" w:cs="Times New Roman"/>
          <w:noProof/>
          <w:lang w:val="lt-LT"/>
        </w:rPr>
        <w:t>.</w:t>
      </w:r>
      <w:r w:rsidRPr="00443ACD">
        <w:rPr>
          <w:rFonts w:ascii="Times New Roman" w:eastAsia="Times New Roman" w:hAnsi="Times New Roman" w:cs="Times New Roman"/>
          <w:lang w:val="lt-LT"/>
        </w:rPr>
        <w:t xml:space="preserve"> </w:t>
      </w:r>
    </w:p>
    <w:p w:rsidR="00C73387" w:rsidRPr="00443ACD" w:rsidRDefault="00C73387" w:rsidP="00C73387">
      <w:pPr>
        <w:tabs>
          <w:tab w:val="num"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w:t>
      </w:r>
      <w:r w:rsidRPr="00443ACD">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rsidR="00C73387" w:rsidRPr="00443ACD" w:rsidRDefault="00C73387" w:rsidP="00C73387">
      <w:pPr>
        <w:tabs>
          <w:tab w:val="num"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w:t>
      </w:r>
      <w:r w:rsidRPr="00443ACD">
        <w:rPr>
          <w:rFonts w:ascii="Times New Roman" w:eastAsia="Times New Roman" w:hAnsi="Times New Roman" w:cs="Times New Roman"/>
          <w:lang w:val="lt-LT"/>
        </w:rPr>
        <w:tab/>
        <w:t xml:space="preserve">Jeigu pasireiškė šalutinis poveikis (net jeigu jis šiame lapelyje nenurodytas), </w:t>
      </w:r>
      <w:r w:rsidRPr="00443ACD">
        <w:rPr>
          <w:rFonts w:ascii="Times New Roman" w:eastAsia="Times New Roman" w:hAnsi="Times New Roman" w:cs="Times New Roman"/>
          <w:noProof/>
          <w:lang w:val="lt-LT"/>
        </w:rPr>
        <w:t>kreipkitės į</w:t>
      </w:r>
      <w:r w:rsidRPr="00443ACD">
        <w:rPr>
          <w:rFonts w:ascii="Times New Roman" w:eastAsia="Times New Roman" w:hAnsi="Times New Roman" w:cs="Times New Roman"/>
          <w:lang w:val="lt-LT"/>
        </w:rPr>
        <w:t xml:space="preserve"> gydytoją, vaistininką arba slaugytoją. </w:t>
      </w:r>
      <w:r w:rsidRPr="00443ACD">
        <w:rPr>
          <w:rFonts w:ascii="Times New Roman" w:eastAsia="Times New Roman" w:hAnsi="Times New Roman" w:cs="Times New Roman"/>
          <w:noProof/>
          <w:lang w:val="lt-LT"/>
        </w:rPr>
        <w:t>Žr. 4 skyrių.</w:t>
      </w:r>
    </w:p>
    <w:p w:rsidR="00C73387" w:rsidRPr="00443ACD" w:rsidRDefault="00C73387" w:rsidP="00C73387">
      <w:pPr>
        <w:spacing w:after="0" w:line="240" w:lineRule="auto"/>
        <w:rPr>
          <w:rFonts w:ascii="Times New Roman" w:eastAsia="Times New Roman" w:hAnsi="Times New Roman" w:cs="Times New Roman"/>
          <w:b/>
          <w:lang w:val="lt-LT"/>
        </w:rPr>
      </w:pPr>
    </w:p>
    <w:p w:rsidR="00C73387" w:rsidRPr="00443ACD" w:rsidRDefault="00C73387" w:rsidP="00C73387">
      <w:pPr>
        <w:keepNext/>
        <w:spacing w:before="240" w:after="60" w:line="240" w:lineRule="auto"/>
        <w:outlineLvl w:val="3"/>
        <w:rPr>
          <w:rFonts w:ascii="Times New Roman" w:eastAsia="Times New Roman" w:hAnsi="Times New Roman" w:cs="Times New Roman"/>
          <w:b/>
          <w:lang w:val="lt-LT"/>
        </w:rPr>
      </w:pPr>
      <w:r w:rsidRPr="00443ACD">
        <w:rPr>
          <w:rFonts w:ascii="Times New Roman" w:eastAsia="Times New Roman" w:hAnsi="Times New Roman" w:cs="Times New Roman"/>
          <w:b/>
          <w:noProof/>
          <w:lang w:val="lt-LT"/>
        </w:rPr>
        <w:t>Apie ką rašoma šiame lapelyje?</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1.</w:t>
      </w:r>
      <w:r w:rsidRPr="00443ACD">
        <w:rPr>
          <w:rFonts w:ascii="Times New Roman" w:eastAsia="MS Mincho" w:hAnsi="Times New Roman" w:cs="Times New Roman"/>
          <w:bCs/>
          <w:lang w:val="lt-LT"/>
        </w:rPr>
        <w:tab/>
        <w:t xml:space="preserve">Kas yra </w:t>
      </w:r>
      <w:proofErr w:type="spellStart"/>
      <w:r w:rsidRPr="00443ACD">
        <w:rPr>
          <w:rFonts w:ascii="Times New Roman" w:eastAsia="MS Mincho" w:hAnsi="Times New Roman" w:cs="Times New Roman"/>
          <w:bCs/>
          <w:lang w:val="lt-LT"/>
        </w:rPr>
        <w:t>Clopidogrel</w:t>
      </w:r>
      <w:proofErr w:type="spellEnd"/>
      <w:r w:rsidRPr="00443ACD">
        <w:rPr>
          <w:rFonts w:ascii="Times New Roman" w:eastAsia="MS Mincho" w:hAnsi="Times New Roman" w:cs="Times New Roman"/>
          <w:bCs/>
          <w:lang w:val="lt-LT"/>
        </w:rPr>
        <w:t xml:space="preserve"> </w:t>
      </w:r>
      <w:proofErr w:type="spellStart"/>
      <w:r w:rsidRPr="00443ACD">
        <w:rPr>
          <w:rFonts w:ascii="Times New Roman" w:eastAsia="MS Mincho" w:hAnsi="Times New Roman" w:cs="Times New Roman"/>
          <w:bCs/>
          <w:lang w:val="lt-LT"/>
        </w:rPr>
        <w:t>Accord</w:t>
      </w:r>
      <w:proofErr w:type="spellEnd"/>
      <w:r w:rsidRPr="00443ACD">
        <w:rPr>
          <w:rFonts w:ascii="Times New Roman" w:eastAsia="MS Mincho" w:hAnsi="Times New Roman" w:cs="Times New Roman"/>
          <w:bCs/>
          <w:lang w:val="lt-LT"/>
        </w:rPr>
        <w:t xml:space="preserve"> ir kam jis vartojamas</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2.</w:t>
      </w:r>
      <w:r w:rsidRPr="00443ACD">
        <w:rPr>
          <w:rFonts w:ascii="Times New Roman" w:eastAsia="MS Mincho" w:hAnsi="Times New Roman" w:cs="Times New Roman"/>
          <w:bCs/>
          <w:lang w:val="lt-LT"/>
        </w:rPr>
        <w:tab/>
        <w:t xml:space="preserve">Kas žinotina prieš vartojant </w:t>
      </w:r>
      <w:proofErr w:type="spellStart"/>
      <w:r w:rsidRPr="00443ACD">
        <w:rPr>
          <w:rFonts w:ascii="Times New Roman" w:eastAsia="MS Mincho" w:hAnsi="Times New Roman" w:cs="Times New Roman"/>
          <w:bCs/>
          <w:lang w:val="lt-LT"/>
        </w:rPr>
        <w:t>Clopidogrel</w:t>
      </w:r>
      <w:proofErr w:type="spellEnd"/>
      <w:r w:rsidRPr="00443ACD">
        <w:rPr>
          <w:rFonts w:ascii="Times New Roman" w:eastAsia="MS Mincho" w:hAnsi="Times New Roman" w:cs="Times New Roman"/>
          <w:bCs/>
          <w:lang w:val="lt-LT"/>
        </w:rPr>
        <w:t xml:space="preserve"> </w:t>
      </w:r>
      <w:proofErr w:type="spellStart"/>
      <w:r w:rsidRPr="00443ACD">
        <w:rPr>
          <w:rFonts w:ascii="Times New Roman" w:eastAsia="MS Mincho" w:hAnsi="Times New Roman" w:cs="Times New Roman"/>
          <w:bCs/>
          <w:lang w:val="lt-LT"/>
        </w:rPr>
        <w:t>Accord</w:t>
      </w:r>
      <w:proofErr w:type="spellEnd"/>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3.</w:t>
      </w:r>
      <w:r w:rsidRPr="00443ACD">
        <w:rPr>
          <w:rFonts w:ascii="Times New Roman" w:eastAsia="MS Mincho" w:hAnsi="Times New Roman" w:cs="Times New Roman"/>
          <w:bCs/>
          <w:lang w:val="lt-LT"/>
        </w:rPr>
        <w:tab/>
        <w:t xml:space="preserve">Kaip vartoti </w:t>
      </w:r>
      <w:proofErr w:type="spellStart"/>
      <w:r w:rsidRPr="00443ACD">
        <w:rPr>
          <w:rFonts w:ascii="Times New Roman" w:eastAsia="MS Mincho" w:hAnsi="Times New Roman" w:cs="Times New Roman"/>
          <w:bCs/>
          <w:lang w:val="lt-LT"/>
        </w:rPr>
        <w:t>Clopidogrel</w:t>
      </w:r>
      <w:proofErr w:type="spellEnd"/>
      <w:r w:rsidRPr="00443ACD">
        <w:rPr>
          <w:rFonts w:ascii="Times New Roman" w:eastAsia="MS Mincho" w:hAnsi="Times New Roman" w:cs="Times New Roman"/>
          <w:bCs/>
          <w:lang w:val="lt-LT"/>
        </w:rPr>
        <w:t xml:space="preserve"> </w:t>
      </w:r>
      <w:proofErr w:type="spellStart"/>
      <w:r w:rsidRPr="00443ACD">
        <w:rPr>
          <w:rFonts w:ascii="Times New Roman" w:eastAsia="MS Mincho" w:hAnsi="Times New Roman" w:cs="Times New Roman"/>
          <w:bCs/>
          <w:lang w:val="lt-LT"/>
        </w:rPr>
        <w:t>Accord</w:t>
      </w:r>
      <w:proofErr w:type="spellEnd"/>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4.</w:t>
      </w:r>
      <w:r w:rsidRPr="00443ACD">
        <w:rPr>
          <w:rFonts w:ascii="Times New Roman" w:eastAsia="MS Mincho" w:hAnsi="Times New Roman" w:cs="Times New Roman"/>
          <w:bCs/>
          <w:lang w:val="lt-LT"/>
        </w:rPr>
        <w:tab/>
        <w:t>Galimas šalutinis poveikis</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5.</w:t>
      </w:r>
      <w:r w:rsidRPr="00443ACD">
        <w:rPr>
          <w:rFonts w:ascii="Times New Roman" w:eastAsia="MS Mincho" w:hAnsi="Times New Roman" w:cs="Times New Roman"/>
          <w:bCs/>
          <w:lang w:val="lt-LT"/>
        </w:rPr>
        <w:tab/>
        <w:t xml:space="preserve">Kaip laikyti </w:t>
      </w:r>
      <w:proofErr w:type="spellStart"/>
      <w:r w:rsidRPr="00443ACD">
        <w:rPr>
          <w:rFonts w:ascii="Times New Roman" w:eastAsia="MS Mincho" w:hAnsi="Times New Roman" w:cs="Times New Roman"/>
          <w:bCs/>
          <w:lang w:val="lt-LT"/>
        </w:rPr>
        <w:t>Clopidogrel</w:t>
      </w:r>
      <w:proofErr w:type="spellEnd"/>
      <w:r w:rsidRPr="00443ACD">
        <w:rPr>
          <w:rFonts w:ascii="Times New Roman" w:eastAsia="MS Mincho" w:hAnsi="Times New Roman" w:cs="Times New Roman"/>
          <w:bCs/>
          <w:lang w:val="lt-LT"/>
        </w:rPr>
        <w:t xml:space="preserve"> </w:t>
      </w:r>
      <w:proofErr w:type="spellStart"/>
      <w:r w:rsidRPr="00443ACD">
        <w:rPr>
          <w:rFonts w:ascii="Times New Roman" w:eastAsia="MS Mincho" w:hAnsi="Times New Roman" w:cs="Times New Roman"/>
          <w:bCs/>
          <w:lang w:val="lt-LT"/>
        </w:rPr>
        <w:t>Accord</w:t>
      </w:r>
      <w:proofErr w:type="spellEnd"/>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6.</w:t>
      </w:r>
      <w:r w:rsidRPr="00443ACD">
        <w:rPr>
          <w:rFonts w:ascii="Times New Roman" w:eastAsia="MS Mincho" w:hAnsi="Times New Roman" w:cs="Times New Roman"/>
          <w:bCs/>
          <w:lang w:val="lt-LT"/>
        </w:rPr>
        <w:tab/>
        <w:t>Pakuotės turinys ir kita informacija</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567"/>
        </w:tabs>
        <w:spacing w:after="0" w:line="240" w:lineRule="auto"/>
        <w:outlineLvl w:val="1"/>
        <w:rPr>
          <w:rFonts w:ascii="Times New Roman" w:eastAsia="Times New Roman" w:hAnsi="Times New Roman" w:cs="Times New Roman"/>
          <w:b/>
          <w:lang w:val="lt-LT"/>
        </w:rPr>
      </w:pPr>
      <w:bookmarkStart w:id="2" w:name="_Toc129243139"/>
      <w:bookmarkStart w:id="3" w:name="_Toc129243264"/>
      <w:r w:rsidRPr="00443ACD">
        <w:rPr>
          <w:rFonts w:ascii="Times New Roman" w:eastAsia="Times New Roman" w:hAnsi="Times New Roman" w:cs="Times New Roman"/>
          <w:b/>
          <w:lang w:val="lt-LT"/>
        </w:rPr>
        <w:t>1.</w:t>
      </w:r>
      <w:r w:rsidRPr="00443ACD">
        <w:rPr>
          <w:rFonts w:ascii="Times New Roman" w:eastAsia="Times New Roman" w:hAnsi="Times New Roman" w:cs="Times New Roman"/>
          <w:b/>
          <w:lang w:val="lt-LT"/>
        </w:rPr>
        <w:tab/>
        <w:t xml:space="preserve">Kas yra </w:t>
      </w:r>
      <w:proofErr w:type="spellStart"/>
      <w:r w:rsidRPr="00443ACD">
        <w:rPr>
          <w:rFonts w:ascii="Times New Roman" w:eastAsia="Times New Roman" w:hAnsi="Times New Roman" w:cs="Times New Roman"/>
          <w:b/>
          <w:lang w:val="lt-LT"/>
        </w:rPr>
        <w:t>Clopidogrel</w:t>
      </w:r>
      <w:proofErr w:type="spellEnd"/>
      <w:r w:rsidRPr="00443ACD">
        <w:rPr>
          <w:rFonts w:ascii="Times New Roman" w:eastAsia="Times New Roman" w:hAnsi="Times New Roman" w:cs="Times New Roman"/>
          <w:b/>
          <w:lang w:val="lt-LT"/>
        </w:rPr>
        <w:t xml:space="preserve"> </w:t>
      </w:r>
      <w:proofErr w:type="spellStart"/>
      <w:r w:rsidRPr="00443ACD">
        <w:rPr>
          <w:rFonts w:ascii="Times New Roman" w:eastAsia="Times New Roman" w:hAnsi="Times New Roman" w:cs="Times New Roman"/>
          <w:b/>
          <w:lang w:val="lt-LT"/>
        </w:rPr>
        <w:t>Accord</w:t>
      </w:r>
      <w:proofErr w:type="spellEnd"/>
      <w:r w:rsidRPr="00443ACD">
        <w:rPr>
          <w:rFonts w:ascii="Times New Roman" w:eastAsia="Times New Roman" w:hAnsi="Times New Roman" w:cs="Times New Roman"/>
          <w:b/>
          <w:lang w:val="lt-LT"/>
        </w:rPr>
        <w:t xml:space="preserve"> ir kam jis vartojamas</w:t>
      </w:r>
      <w:bookmarkEnd w:id="2"/>
      <w:bookmarkEnd w:id="3"/>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lang w:val="lt-LT"/>
        </w:rPr>
      </w:pPr>
      <w:proofErr w:type="spellStart"/>
      <w:r w:rsidRPr="00443ACD">
        <w:rPr>
          <w:rFonts w:ascii="Times New Roman" w:eastAsia="Times New Roman" w:hAnsi="Times New Roman" w:cs="Times New Roman"/>
          <w:lang w:val="lt-LT"/>
        </w:rPr>
        <w:t>Clopidogrel</w:t>
      </w:r>
      <w:proofErr w:type="spellEnd"/>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Accord</w:t>
      </w:r>
      <w:proofErr w:type="spellEnd"/>
      <w:r w:rsidRPr="00443ACD">
        <w:rPr>
          <w:rFonts w:ascii="Times New Roman" w:eastAsia="Times New Roman" w:hAnsi="Times New Roman" w:cs="Times New Roman"/>
          <w:lang w:val="lt-LT"/>
        </w:rPr>
        <w:t xml:space="preserve"> sudėtyje yra </w:t>
      </w:r>
      <w:proofErr w:type="spellStart"/>
      <w:r w:rsidRPr="00443ACD">
        <w:rPr>
          <w:rFonts w:ascii="Times New Roman" w:eastAsia="Times New Roman" w:hAnsi="Times New Roman" w:cs="Times New Roman"/>
          <w:lang w:val="lt-LT"/>
        </w:rPr>
        <w:t>klopidogrelio</w:t>
      </w:r>
      <w:proofErr w:type="spellEnd"/>
      <w:r w:rsidRPr="00443ACD">
        <w:rPr>
          <w:rFonts w:ascii="Times New Roman" w:eastAsia="Times New Roman" w:hAnsi="Times New Roman" w:cs="Times New Roman"/>
          <w:lang w:val="lt-LT"/>
        </w:rPr>
        <w:t xml:space="preserve">, ir jis priklauso grupei vaistų, vadinamų </w:t>
      </w:r>
      <w:proofErr w:type="spellStart"/>
      <w:r w:rsidRPr="00443ACD">
        <w:rPr>
          <w:rFonts w:ascii="Times New Roman" w:eastAsia="Times New Roman" w:hAnsi="Times New Roman" w:cs="Times New Roman"/>
          <w:lang w:val="lt-LT"/>
        </w:rPr>
        <w:t>antitrombocitiniais</w:t>
      </w:r>
      <w:proofErr w:type="spellEnd"/>
      <w:r w:rsidRPr="00443ACD">
        <w:rPr>
          <w:rFonts w:ascii="Times New Roman" w:eastAsia="Times New Roman" w:hAnsi="Times New Roman" w:cs="Times New Roman"/>
          <w:lang w:val="lt-LT"/>
        </w:rPr>
        <w:t xml:space="preserve"> vaistiniais preparatais. Trombocitai yra labai mažos kraujo plokštelės, kurios sulimpa krau</w:t>
      </w:r>
      <w:r>
        <w:rPr>
          <w:rFonts w:ascii="Times New Roman" w:eastAsia="Times New Roman" w:hAnsi="Times New Roman" w:cs="Times New Roman"/>
          <w:lang w:val="lt-LT"/>
        </w:rPr>
        <w:t>jui kreši</w:t>
      </w:r>
      <w:r w:rsidRPr="00443ACD">
        <w:rPr>
          <w:rFonts w:ascii="Times New Roman" w:eastAsia="Times New Roman" w:hAnsi="Times New Roman" w:cs="Times New Roman"/>
          <w:lang w:val="lt-LT"/>
        </w:rPr>
        <w:t xml:space="preserve">nt. Neleisdami joms sulipti </w:t>
      </w:r>
      <w:proofErr w:type="spellStart"/>
      <w:r w:rsidRPr="00443ACD">
        <w:rPr>
          <w:rFonts w:ascii="Times New Roman" w:eastAsia="Times New Roman" w:hAnsi="Times New Roman" w:cs="Times New Roman"/>
          <w:lang w:val="lt-LT"/>
        </w:rPr>
        <w:t>antitrombocitiniai</w:t>
      </w:r>
      <w:proofErr w:type="spellEnd"/>
      <w:r w:rsidRPr="00443ACD">
        <w:rPr>
          <w:rFonts w:ascii="Times New Roman" w:eastAsia="Times New Roman" w:hAnsi="Times New Roman" w:cs="Times New Roman"/>
          <w:lang w:val="lt-LT"/>
        </w:rPr>
        <w:t xml:space="preserve"> vaistai mažina galimybę susidaryti kraujo krešuliams (pasireikšti trombozei).</w:t>
      </w:r>
    </w:p>
    <w:p w:rsidR="00C73387" w:rsidRPr="00443ACD" w:rsidRDefault="00C73387" w:rsidP="00C73387">
      <w:pPr>
        <w:spacing w:after="0" w:line="240" w:lineRule="auto"/>
        <w:rPr>
          <w:rFonts w:ascii="Times New Roman" w:eastAsia="Times New Roman" w:hAnsi="Times New Roman" w:cs="Times New Roman"/>
          <w:lang w:val="lt-LT"/>
        </w:rPr>
      </w:pPr>
    </w:p>
    <w:p w:rsidR="00C73387" w:rsidRPr="00443ACD" w:rsidRDefault="00C73387" w:rsidP="00C73387">
      <w:pPr>
        <w:spacing w:after="0" w:line="240" w:lineRule="auto"/>
        <w:rPr>
          <w:rFonts w:ascii="Times New Roman" w:eastAsia="Times New Roman" w:hAnsi="Times New Roman" w:cs="Times New Roman"/>
          <w:lang w:val="lt-LT"/>
        </w:rPr>
      </w:pPr>
      <w:proofErr w:type="spellStart"/>
      <w:r w:rsidRPr="00443ACD">
        <w:rPr>
          <w:rFonts w:ascii="Times New Roman" w:eastAsia="Times New Roman" w:hAnsi="Times New Roman" w:cs="Times New Roman"/>
          <w:lang w:val="lt-LT"/>
        </w:rPr>
        <w:t>Clopidogrel</w:t>
      </w:r>
      <w:proofErr w:type="spellEnd"/>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Accord</w:t>
      </w:r>
      <w:proofErr w:type="spellEnd"/>
      <w:r w:rsidRPr="00443ACD">
        <w:rPr>
          <w:rFonts w:ascii="Times New Roman" w:eastAsia="Times New Roman" w:hAnsi="Times New Roman" w:cs="Times New Roman"/>
          <w:lang w:val="lt-LT"/>
        </w:rPr>
        <w:t xml:space="preserve"> vartojamas suaugusiųjų, kad nesusidarytų kraujo krešulių (</w:t>
      </w:r>
      <w:proofErr w:type="spellStart"/>
      <w:r w:rsidRPr="00443ACD">
        <w:rPr>
          <w:rFonts w:ascii="Times New Roman" w:eastAsia="Times New Roman" w:hAnsi="Times New Roman" w:cs="Times New Roman"/>
          <w:lang w:val="lt-LT"/>
        </w:rPr>
        <w:t>trombų</w:t>
      </w:r>
      <w:proofErr w:type="spellEnd"/>
      <w:r w:rsidRPr="00443ACD">
        <w:rPr>
          <w:rFonts w:ascii="Times New Roman" w:eastAsia="Times New Roman" w:hAnsi="Times New Roman" w:cs="Times New Roman"/>
          <w:lang w:val="lt-LT"/>
        </w:rPr>
        <w:t xml:space="preserve">) sukietėjusiose kraujagyslėse (arterijose). Šis procesas vadinamas </w:t>
      </w:r>
      <w:proofErr w:type="spellStart"/>
      <w:r w:rsidRPr="00443ACD">
        <w:rPr>
          <w:rFonts w:ascii="Times New Roman" w:eastAsia="Times New Roman" w:hAnsi="Times New Roman" w:cs="Times New Roman"/>
          <w:lang w:val="lt-LT"/>
        </w:rPr>
        <w:t>aterotromboze</w:t>
      </w:r>
      <w:proofErr w:type="spellEnd"/>
      <w:r w:rsidRPr="00443ACD">
        <w:rPr>
          <w:rFonts w:ascii="Times New Roman" w:eastAsia="Times New Roman" w:hAnsi="Times New Roman" w:cs="Times New Roman"/>
          <w:lang w:val="lt-LT"/>
        </w:rPr>
        <w:t>, jis gali sukelti insultą, širdies priepuolį ar net mirtį.</w:t>
      </w:r>
    </w:p>
    <w:p w:rsidR="00C73387" w:rsidRPr="00443ACD" w:rsidRDefault="00C73387" w:rsidP="00C73387">
      <w:pPr>
        <w:spacing w:after="0" w:line="240" w:lineRule="auto"/>
        <w:rPr>
          <w:rFonts w:ascii="Times New Roman" w:eastAsia="Times New Roman" w:hAnsi="Times New Roman" w:cs="Times New Roman"/>
          <w:lang w:val="lt-LT"/>
        </w:rPr>
      </w:pPr>
    </w:p>
    <w:p w:rsidR="00C73387" w:rsidRPr="00443ACD" w:rsidRDefault="00C73387" w:rsidP="00C73387">
      <w:pPr>
        <w:spacing w:after="0" w:line="240" w:lineRule="auto"/>
        <w:rPr>
          <w:rFonts w:ascii="Times New Roman" w:eastAsia="Times New Roman" w:hAnsi="Times New Roman" w:cs="Times New Roman"/>
          <w:lang w:val="lt-LT"/>
        </w:rPr>
      </w:pPr>
      <w:proofErr w:type="spellStart"/>
      <w:r w:rsidRPr="00443ACD">
        <w:rPr>
          <w:rFonts w:ascii="Times New Roman" w:eastAsia="Times New Roman" w:hAnsi="Times New Roman" w:cs="Times New Roman"/>
          <w:lang w:val="lt-LT"/>
        </w:rPr>
        <w:t>Clopidogrel</w:t>
      </w:r>
      <w:proofErr w:type="spellEnd"/>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Accord</w:t>
      </w:r>
      <w:proofErr w:type="spellEnd"/>
      <w:r w:rsidRPr="00443ACD">
        <w:rPr>
          <w:rFonts w:ascii="Times New Roman" w:eastAsia="Times New Roman" w:hAnsi="Times New Roman" w:cs="Times New Roman"/>
          <w:lang w:val="lt-LT"/>
        </w:rPr>
        <w:t xml:space="preserve"> jums paskirtas dėl to, kad nesusidarytų kraujo krešulių ir sumažėtų minėtų sunkių reiškinių pavojus, nes: </w:t>
      </w:r>
    </w:p>
    <w:p w:rsidR="00C73387" w:rsidRPr="00443ACD" w:rsidRDefault="00C73387" w:rsidP="00C73387">
      <w:pPr>
        <w:spacing w:after="0" w:line="240" w:lineRule="auto"/>
        <w:rPr>
          <w:rFonts w:ascii="Times New Roman" w:eastAsia="Times New Roman" w:hAnsi="Times New Roman" w:cs="Times New Roman"/>
          <w:lang w:val="lt-LT"/>
        </w:rPr>
      </w:pPr>
    </w:p>
    <w:p w:rsidR="00C73387" w:rsidRPr="00443ACD" w:rsidRDefault="00C73387" w:rsidP="00C73387">
      <w:pPr>
        <w:tabs>
          <w:tab w:val="num"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Jūsų arterijos sukietėjusios (tai vadinama ateroskleroze); </w:t>
      </w:r>
    </w:p>
    <w:p w:rsidR="00C73387" w:rsidRPr="00443ACD" w:rsidRDefault="00C73387" w:rsidP="00C73387">
      <w:pPr>
        <w:tabs>
          <w:tab w:val="num"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Jums anksčiau buvo širdies priepuolis, insultas ar sergate periferinių kraujagyslių liga; </w:t>
      </w:r>
    </w:p>
    <w:p w:rsidR="00C73387" w:rsidRPr="00443ACD" w:rsidRDefault="00C73387" w:rsidP="00C73387">
      <w:pPr>
        <w:tabs>
          <w:tab w:val="num"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Jums jau buvo stiprus krūtinės skausmas, vadinamas nestabilia krūtinės angina, arba miokardo infarktas. Gydydamas tokią būklę, gydytojas į užsikišusią ar susiaurėjusią arteriją gali </w:t>
      </w:r>
      <w:proofErr w:type="spellStart"/>
      <w:r w:rsidRPr="00443ACD">
        <w:rPr>
          <w:rFonts w:ascii="Times New Roman" w:eastAsia="Times New Roman" w:hAnsi="Times New Roman" w:cs="Times New Roman"/>
          <w:lang w:val="lt-LT"/>
        </w:rPr>
        <w:t>įstatyt</w:t>
      </w:r>
      <w:proofErr w:type="spellEnd"/>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stentą</w:t>
      </w:r>
      <w:proofErr w:type="spellEnd"/>
      <w:r w:rsidRPr="00443ACD">
        <w:rPr>
          <w:rFonts w:ascii="Times New Roman" w:eastAsia="Times New Roman" w:hAnsi="Times New Roman" w:cs="Times New Roman"/>
          <w:lang w:val="lt-LT"/>
        </w:rPr>
        <w:t xml:space="preserve">, kad būtų atkurta veiksminga kraujotaka. Gydytojas galbūt jums paskyrė </w:t>
      </w:r>
      <w:proofErr w:type="spellStart"/>
      <w:r w:rsidRPr="00443ACD">
        <w:rPr>
          <w:rFonts w:ascii="Times New Roman" w:eastAsia="Times New Roman" w:hAnsi="Times New Roman" w:cs="Times New Roman"/>
          <w:lang w:val="lt-LT"/>
        </w:rPr>
        <w:t>acetilsalicilo</w:t>
      </w:r>
      <w:proofErr w:type="spellEnd"/>
      <w:r w:rsidRPr="00443ACD">
        <w:rPr>
          <w:rFonts w:ascii="Times New Roman" w:eastAsia="Times New Roman" w:hAnsi="Times New Roman" w:cs="Times New Roman"/>
          <w:lang w:val="lt-LT"/>
        </w:rPr>
        <w:t xml:space="preserve"> rūgšties (ji yra daugelio vaistų nuo skausmo, karščiavimo ir mažinančių kraujo krešėjimą vaistų sudedamoji dalis).</w:t>
      </w:r>
    </w:p>
    <w:p w:rsidR="00C73387" w:rsidRPr="00443ACD" w:rsidRDefault="00C73387" w:rsidP="00C73387">
      <w:pPr>
        <w:tabs>
          <w:tab w:val="num"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Jums būna nereguliarus širdies plakimas, būklė, vadinama prieširdžių virpėjimu ir Jūs negalite gerti vaistų, vadinamų geriamųjų antikoaguliantų (vitamino K antagonistų), kurie apsaugo nuo krešulių susidarymo ir neleidžia didėti jau susidariusiems krešuliams. Jums buvo pasakyta, kad šiai būklei gydyti geriamieji antikoaguliantai yra veiksmingesni nei </w:t>
      </w:r>
      <w:proofErr w:type="spellStart"/>
      <w:r w:rsidRPr="00443ACD">
        <w:rPr>
          <w:rFonts w:ascii="Times New Roman" w:eastAsia="Times New Roman" w:hAnsi="Times New Roman" w:cs="Times New Roman"/>
          <w:lang w:val="lt-LT"/>
        </w:rPr>
        <w:t>acetilsalicilo</w:t>
      </w:r>
      <w:proofErr w:type="spellEnd"/>
      <w:r w:rsidRPr="00443ACD">
        <w:rPr>
          <w:rFonts w:ascii="Times New Roman" w:eastAsia="Times New Roman" w:hAnsi="Times New Roman" w:cs="Times New Roman"/>
          <w:lang w:val="lt-LT"/>
        </w:rPr>
        <w:t xml:space="preserve"> rūgštis ar jos derinimas su </w:t>
      </w:r>
      <w:proofErr w:type="spellStart"/>
      <w:r w:rsidRPr="00B248DD">
        <w:rPr>
          <w:rFonts w:ascii="Times New Roman" w:eastAsia="Times New Roman" w:hAnsi="Times New Roman" w:cs="Times New Roman"/>
          <w:lang w:val="lt-LT"/>
        </w:rPr>
        <w:t>Clopidogrel</w:t>
      </w:r>
      <w:proofErr w:type="spellEnd"/>
      <w:r w:rsidRPr="00B248DD">
        <w:rPr>
          <w:rFonts w:ascii="Times New Roman" w:eastAsia="Times New Roman" w:hAnsi="Times New Roman" w:cs="Times New Roman"/>
          <w:lang w:val="lt-LT"/>
        </w:rPr>
        <w:t xml:space="preserve"> </w:t>
      </w:r>
      <w:proofErr w:type="spellStart"/>
      <w:r w:rsidRPr="00B248DD">
        <w:rPr>
          <w:rFonts w:ascii="Times New Roman" w:eastAsia="Times New Roman" w:hAnsi="Times New Roman" w:cs="Times New Roman"/>
          <w:lang w:val="lt-LT"/>
        </w:rPr>
        <w:t>Accord</w:t>
      </w:r>
      <w:proofErr w:type="spellEnd"/>
      <w:r w:rsidRPr="00443ACD">
        <w:rPr>
          <w:rFonts w:ascii="Times New Roman" w:eastAsia="Times New Roman" w:hAnsi="Times New Roman" w:cs="Times New Roman"/>
          <w:lang w:val="lt-LT"/>
        </w:rPr>
        <w:t xml:space="preserve">. Jei Jūs negalite vartoti geriamųjų antikoaguliantų ir nėra kraujavimo pavojaus, gydytojas Jums paskyrė </w:t>
      </w:r>
      <w:proofErr w:type="spellStart"/>
      <w:r w:rsidRPr="00B248DD">
        <w:rPr>
          <w:rFonts w:ascii="Times New Roman" w:eastAsia="Times New Roman" w:hAnsi="Times New Roman" w:cs="Times New Roman"/>
          <w:lang w:val="lt-LT"/>
        </w:rPr>
        <w:t>Clopidogrel</w:t>
      </w:r>
      <w:proofErr w:type="spellEnd"/>
      <w:r w:rsidRPr="00B248DD">
        <w:rPr>
          <w:rFonts w:ascii="Times New Roman" w:eastAsia="Times New Roman" w:hAnsi="Times New Roman" w:cs="Times New Roman"/>
          <w:lang w:val="lt-LT"/>
        </w:rPr>
        <w:t xml:space="preserve"> </w:t>
      </w:r>
      <w:proofErr w:type="spellStart"/>
      <w:r w:rsidRPr="00B248DD">
        <w:rPr>
          <w:rFonts w:ascii="Times New Roman" w:eastAsia="Times New Roman" w:hAnsi="Times New Roman" w:cs="Times New Roman"/>
          <w:lang w:val="lt-LT"/>
        </w:rPr>
        <w:t>Accord</w:t>
      </w:r>
      <w:proofErr w:type="spellEnd"/>
      <w:r w:rsidRPr="00443ACD">
        <w:rPr>
          <w:rFonts w:ascii="Times New Roman" w:eastAsia="Times New Roman" w:hAnsi="Times New Roman" w:cs="Times New Roman"/>
          <w:lang w:val="lt-LT"/>
        </w:rPr>
        <w:t xml:space="preserve"> ir </w:t>
      </w:r>
      <w:proofErr w:type="spellStart"/>
      <w:r w:rsidRPr="00443ACD">
        <w:rPr>
          <w:rFonts w:ascii="Times New Roman" w:eastAsia="Times New Roman" w:hAnsi="Times New Roman" w:cs="Times New Roman"/>
          <w:lang w:val="lt-LT"/>
        </w:rPr>
        <w:t>acetilsalicilo</w:t>
      </w:r>
      <w:proofErr w:type="spellEnd"/>
      <w:r w:rsidRPr="00443ACD">
        <w:rPr>
          <w:rFonts w:ascii="Times New Roman" w:eastAsia="Times New Roman" w:hAnsi="Times New Roman" w:cs="Times New Roman"/>
          <w:lang w:val="lt-LT"/>
        </w:rPr>
        <w:t xml:space="preserve"> rūgštį.</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567"/>
        </w:tabs>
        <w:spacing w:after="0" w:line="240" w:lineRule="auto"/>
        <w:outlineLvl w:val="1"/>
        <w:rPr>
          <w:rFonts w:ascii="Times New Roman" w:eastAsia="Times New Roman" w:hAnsi="Times New Roman" w:cs="Times New Roman"/>
          <w:b/>
          <w:lang w:val="lt-LT"/>
        </w:rPr>
      </w:pPr>
      <w:bookmarkStart w:id="4" w:name="_Toc129243140"/>
      <w:bookmarkStart w:id="5" w:name="_Toc129243265"/>
      <w:r w:rsidRPr="00443ACD">
        <w:rPr>
          <w:rFonts w:ascii="Times New Roman" w:eastAsia="Times New Roman" w:hAnsi="Times New Roman" w:cs="Times New Roman"/>
          <w:b/>
          <w:lang w:val="lt-LT"/>
        </w:rPr>
        <w:t>2.</w:t>
      </w:r>
      <w:r w:rsidRPr="00443ACD">
        <w:rPr>
          <w:rFonts w:ascii="Times New Roman" w:eastAsia="Times New Roman" w:hAnsi="Times New Roman" w:cs="Times New Roman"/>
          <w:b/>
          <w:lang w:val="lt-LT"/>
        </w:rPr>
        <w:tab/>
        <w:t xml:space="preserve">Kas žinotina prieš vartojant </w:t>
      </w:r>
      <w:bookmarkEnd w:id="4"/>
      <w:bookmarkEnd w:id="5"/>
      <w:proofErr w:type="spellStart"/>
      <w:r w:rsidRPr="00443ACD">
        <w:rPr>
          <w:rFonts w:ascii="Times New Roman" w:eastAsia="Times New Roman" w:hAnsi="Times New Roman" w:cs="Times New Roman"/>
          <w:b/>
          <w:lang w:val="lt-LT"/>
        </w:rPr>
        <w:t>Clopidogrel</w:t>
      </w:r>
      <w:proofErr w:type="spellEnd"/>
      <w:r w:rsidRPr="00443ACD">
        <w:rPr>
          <w:rFonts w:ascii="Times New Roman" w:eastAsia="Times New Roman" w:hAnsi="Times New Roman" w:cs="Times New Roman"/>
          <w:b/>
          <w:lang w:val="lt-LT"/>
        </w:rPr>
        <w:t xml:space="preserve"> </w:t>
      </w:r>
      <w:proofErr w:type="spellStart"/>
      <w:r w:rsidRPr="00443ACD">
        <w:rPr>
          <w:rFonts w:ascii="Times New Roman" w:eastAsia="Times New Roman" w:hAnsi="Times New Roman" w:cs="Times New Roman"/>
          <w:b/>
          <w:lang w:val="lt-LT"/>
        </w:rPr>
        <w:t>Accord</w:t>
      </w:r>
      <w:proofErr w:type="spellEnd"/>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b/>
          <w:bCs/>
          <w:lang w:val="lt-LT"/>
        </w:rPr>
      </w:pPr>
      <w:proofErr w:type="spellStart"/>
      <w:r w:rsidRPr="00443ACD">
        <w:rPr>
          <w:rFonts w:ascii="Times New Roman" w:eastAsia="Times New Roman" w:hAnsi="Times New Roman" w:cs="Times New Roman"/>
          <w:b/>
          <w:bCs/>
          <w:lang w:val="lt-LT"/>
        </w:rPr>
        <w:t>Clopidogrel</w:t>
      </w:r>
      <w:proofErr w:type="spellEnd"/>
      <w:r w:rsidRPr="00443ACD">
        <w:rPr>
          <w:rFonts w:ascii="Times New Roman" w:eastAsia="Times New Roman" w:hAnsi="Times New Roman" w:cs="Times New Roman"/>
          <w:b/>
          <w:bCs/>
          <w:lang w:val="lt-LT"/>
        </w:rPr>
        <w:t xml:space="preserve"> </w:t>
      </w:r>
      <w:proofErr w:type="spellStart"/>
      <w:r w:rsidRPr="00443ACD">
        <w:rPr>
          <w:rFonts w:ascii="Times New Roman" w:eastAsia="Times New Roman" w:hAnsi="Times New Roman" w:cs="Times New Roman"/>
          <w:b/>
          <w:bCs/>
          <w:lang w:val="lt-LT"/>
        </w:rPr>
        <w:t>Accord</w:t>
      </w:r>
      <w:proofErr w:type="spellEnd"/>
      <w:r w:rsidRPr="00443ACD">
        <w:rPr>
          <w:rFonts w:ascii="Times New Roman" w:eastAsia="Times New Roman" w:hAnsi="Times New Roman" w:cs="Times New Roman"/>
          <w:b/>
          <w:bCs/>
          <w:lang w:val="lt-LT"/>
        </w:rPr>
        <w:t xml:space="preserve"> vartoti negalima:</w:t>
      </w:r>
    </w:p>
    <w:p w:rsidR="00C73387" w:rsidRPr="00443ACD" w:rsidRDefault="00C73387" w:rsidP="00C73387">
      <w:pPr>
        <w:numPr>
          <w:ilvl w:val="0"/>
          <w:numId w:val="1"/>
        </w:num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jeigu yra alergija (padidėjęs jautrumas) </w:t>
      </w:r>
      <w:proofErr w:type="spellStart"/>
      <w:r w:rsidRPr="00443ACD">
        <w:rPr>
          <w:rFonts w:ascii="Times New Roman" w:eastAsia="Times New Roman" w:hAnsi="Times New Roman" w:cs="Times New Roman"/>
          <w:lang w:val="lt-LT"/>
        </w:rPr>
        <w:t>klopidogreliui</w:t>
      </w:r>
      <w:proofErr w:type="spellEnd"/>
      <w:r w:rsidRPr="00443ACD">
        <w:rPr>
          <w:rFonts w:ascii="Times New Roman" w:eastAsia="Times New Roman" w:hAnsi="Times New Roman" w:cs="Times New Roman"/>
          <w:lang w:val="lt-LT"/>
        </w:rPr>
        <w:t xml:space="preserve"> </w:t>
      </w:r>
      <w:r w:rsidRPr="00443ACD">
        <w:rPr>
          <w:rFonts w:ascii="Times New Roman" w:eastAsia="Times New Roman" w:hAnsi="Times New Roman" w:cs="Times New Roman"/>
          <w:noProof/>
          <w:lang w:val="lt-LT"/>
        </w:rPr>
        <w:t>arba bet kuriai pagalbinei šio vaisto medžiagai (jos išvardytos 6 skyriuje);</w:t>
      </w:r>
    </w:p>
    <w:p w:rsidR="00C73387" w:rsidRPr="00443ACD" w:rsidRDefault="00C73387" w:rsidP="00C73387">
      <w:pPr>
        <w:numPr>
          <w:ilvl w:val="0"/>
          <w:numId w:val="1"/>
        </w:num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lastRenderedPageBreak/>
        <w:t xml:space="preserve">jeigu sergate liga, kuri sukelia kraujavimą, pavyzdžiui, skrandžio opa, ar kraujavimą į smegenis; </w:t>
      </w:r>
    </w:p>
    <w:p w:rsidR="00C73387" w:rsidRPr="00443ACD" w:rsidRDefault="00C73387" w:rsidP="00C73387">
      <w:pPr>
        <w:numPr>
          <w:ilvl w:val="0"/>
          <w:numId w:val="1"/>
        </w:num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jeigu sergate sunkia kepenų liga. </w:t>
      </w:r>
    </w:p>
    <w:p w:rsidR="00C73387" w:rsidRPr="00443ACD" w:rsidRDefault="00C73387" w:rsidP="00C73387">
      <w:pPr>
        <w:spacing w:after="0" w:line="240" w:lineRule="auto"/>
        <w:rPr>
          <w:rFonts w:ascii="Times New Roman" w:eastAsia="Times New Roman" w:hAnsi="Times New Roman" w:cs="Times New Roman"/>
          <w:lang w:val="lt-LT"/>
        </w:rPr>
      </w:pP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 manote, kad yra bet kuri minėta problema, ar iš viso kuo nors abejojate, prieš vartodami </w:t>
      </w:r>
      <w:proofErr w:type="spellStart"/>
      <w:r w:rsidRPr="00443ACD">
        <w:rPr>
          <w:rFonts w:ascii="Times New Roman" w:eastAsia="Times New Roman" w:hAnsi="Times New Roman" w:cs="Times New Roman"/>
          <w:lang w:val="lt-LT"/>
        </w:rPr>
        <w:t>Clopidogrel</w:t>
      </w:r>
      <w:proofErr w:type="spellEnd"/>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Accord</w:t>
      </w:r>
      <w:proofErr w:type="spellEnd"/>
      <w:r w:rsidRPr="00443ACD">
        <w:rPr>
          <w:rFonts w:ascii="Times New Roman" w:eastAsia="Times New Roman" w:hAnsi="Times New Roman" w:cs="Times New Roman"/>
          <w:lang w:val="lt-LT"/>
        </w:rPr>
        <w:t xml:space="preserve"> pasitarkite su gydytoju.</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Įspėjimai ir atsargumo priemonės</w:t>
      </w:r>
    </w:p>
    <w:p w:rsidR="00C73387"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Jeigu jums yra kuri nors iš išvardytų būklių, prieš vartodami </w:t>
      </w:r>
      <w:proofErr w:type="spellStart"/>
      <w:r w:rsidRPr="00443ACD">
        <w:rPr>
          <w:rFonts w:ascii="Times New Roman" w:eastAsia="Times New Roman" w:hAnsi="Times New Roman" w:cs="Times New Roman"/>
          <w:lang w:val="lt-LT"/>
        </w:rPr>
        <w:t>Clopidogrel</w:t>
      </w:r>
      <w:proofErr w:type="spellEnd"/>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Accord</w:t>
      </w:r>
      <w:proofErr w:type="spellEnd"/>
      <w:r w:rsidRPr="00443ACD">
        <w:rPr>
          <w:rFonts w:ascii="Times New Roman" w:eastAsia="Times New Roman" w:hAnsi="Times New Roman" w:cs="Times New Roman"/>
          <w:lang w:val="lt-LT"/>
        </w:rPr>
        <w:t xml:space="preserve"> pasakykite apie tai gydytojui: </w:t>
      </w:r>
    </w:p>
    <w:p w:rsidR="00C73387" w:rsidRPr="00443ACD" w:rsidRDefault="00C73387" w:rsidP="00C73387">
      <w:pPr>
        <w:spacing w:after="0" w:line="240" w:lineRule="auto"/>
        <w:rPr>
          <w:rFonts w:ascii="Times New Roman" w:eastAsia="Times New Roman" w:hAnsi="Times New Roman" w:cs="Times New Roman"/>
          <w:lang w:val="lt-LT"/>
        </w:rPr>
      </w:pPr>
    </w:p>
    <w:p w:rsidR="00C73387" w:rsidRPr="00443ACD" w:rsidRDefault="00C73387" w:rsidP="00C73387">
      <w:pPr>
        <w:numPr>
          <w:ilvl w:val="0"/>
          <w:numId w:val="4"/>
        </w:numPr>
        <w:tabs>
          <w:tab w:val="left" w:pos="567"/>
        </w:tabs>
        <w:spacing w:after="0" w:line="240" w:lineRule="auto"/>
        <w:ind w:hanging="720"/>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Jeigu Jums yra padidėjęs kraujavimo pavojus, pavyzdžiui: </w:t>
      </w:r>
    </w:p>
    <w:p w:rsidR="00C73387" w:rsidRPr="00443ACD" w:rsidRDefault="00C73387" w:rsidP="00C73387">
      <w:pPr>
        <w:numPr>
          <w:ilvl w:val="0"/>
          <w:numId w:val="5"/>
        </w:numPr>
        <w:spacing w:after="0" w:line="240" w:lineRule="auto"/>
        <w:ind w:left="1134"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sergate liga, dėl kurios yra vidinio kraujavimo pavojus (pavyzdžiui, skrandžio opa); </w:t>
      </w:r>
    </w:p>
    <w:p w:rsidR="00C73387" w:rsidRPr="00443ACD" w:rsidRDefault="00C73387" w:rsidP="00C73387">
      <w:pPr>
        <w:numPr>
          <w:ilvl w:val="0"/>
          <w:numId w:val="5"/>
        </w:numPr>
        <w:spacing w:after="0" w:line="240" w:lineRule="auto"/>
        <w:ind w:left="1134"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sergate kraujo liga, dėl kurios Jums gali būti vidinių kraujavimų (kraujavimų į audinius, organus arba sąnarius); </w:t>
      </w:r>
    </w:p>
    <w:p w:rsidR="00C73387" w:rsidRPr="00443ACD" w:rsidRDefault="00C73387" w:rsidP="00C73387">
      <w:pPr>
        <w:numPr>
          <w:ilvl w:val="0"/>
          <w:numId w:val="5"/>
        </w:numPr>
        <w:spacing w:after="0" w:line="240" w:lineRule="auto"/>
        <w:ind w:left="1134"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neseniai buvote labai susižeidęs; </w:t>
      </w:r>
    </w:p>
    <w:p w:rsidR="00C73387" w:rsidRPr="00443ACD" w:rsidRDefault="00C73387" w:rsidP="00C73387">
      <w:pPr>
        <w:numPr>
          <w:ilvl w:val="0"/>
          <w:numId w:val="5"/>
        </w:numPr>
        <w:spacing w:after="0" w:line="240" w:lineRule="auto"/>
        <w:ind w:left="1134"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neseniai Jums buvo atlikta operacija (įskaitant dantų); </w:t>
      </w:r>
    </w:p>
    <w:p w:rsidR="00C73387" w:rsidRPr="00443ACD" w:rsidRDefault="00C73387" w:rsidP="00C73387">
      <w:pPr>
        <w:numPr>
          <w:ilvl w:val="0"/>
          <w:numId w:val="6"/>
        </w:numPr>
        <w:spacing w:after="0" w:line="240" w:lineRule="auto"/>
        <w:ind w:left="1134"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Jums per artimiausias 7 dienas planuojama daryti operacija (įskaitant dantų).</w:t>
      </w:r>
    </w:p>
    <w:p w:rsidR="00C73387" w:rsidRPr="00443ACD" w:rsidRDefault="00C73387" w:rsidP="00C73387">
      <w:pPr>
        <w:numPr>
          <w:ilvl w:val="0"/>
          <w:numId w:val="7"/>
        </w:numPr>
        <w:spacing w:after="0" w:line="240" w:lineRule="auto"/>
        <w:ind w:left="567"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Jeigu Jūsų smegenų arterijoje yra buvęs kraujo krešulys (Jus ištiko išeminis insultas), kuris susidarė per pastarąsias septynias dienas;</w:t>
      </w:r>
    </w:p>
    <w:p w:rsidR="00C73387" w:rsidRPr="00443ACD" w:rsidRDefault="00C73387" w:rsidP="00C73387">
      <w:pPr>
        <w:numPr>
          <w:ilvl w:val="0"/>
          <w:numId w:val="7"/>
        </w:numPr>
        <w:spacing w:after="0" w:line="240" w:lineRule="auto"/>
        <w:ind w:left="567"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Sergate inkstų arba kepenų liga;</w:t>
      </w:r>
    </w:p>
    <w:p w:rsidR="00C73387" w:rsidRPr="00443ACD" w:rsidRDefault="00C73387" w:rsidP="00C73387">
      <w:pPr>
        <w:numPr>
          <w:ilvl w:val="0"/>
          <w:numId w:val="7"/>
        </w:numPr>
        <w:spacing w:after="0" w:line="240" w:lineRule="auto"/>
        <w:ind w:left="567"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Jeigu Jums yra buvusi alergija arba alerginė reakcija bet kuriam vaistui, kuriuo gydoma Jūsų </w:t>
      </w:r>
    </w:p>
    <w:p w:rsidR="00C73387" w:rsidRPr="00443ACD" w:rsidRDefault="00C73387" w:rsidP="00C73387">
      <w:pPr>
        <w:spacing w:after="0" w:line="240" w:lineRule="auto"/>
        <w:ind w:left="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liga.</w:t>
      </w:r>
    </w:p>
    <w:p w:rsidR="00C73387" w:rsidRPr="00443ACD" w:rsidRDefault="00C73387" w:rsidP="00C73387">
      <w:pPr>
        <w:tabs>
          <w:tab w:val="num" w:pos="567"/>
        </w:tabs>
        <w:spacing w:after="0" w:line="240" w:lineRule="auto"/>
        <w:ind w:left="567"/>
        <w:rPr>
          <w:rFonts w:ascii="Times New Roman" w:eastAsia="Times New Roman" w:hAnsi="Times New Roman" w:cs="Times New Roman"/>
          <w:lang w:val="lt-LT"/>
        </w:rPr>
      </w:pPr>
    </w:p>
    <w:p w:rsidR="00C73387" w:rsidRPr="00443ACD" w:rsidRDefault="00C73387" w:rsidP="00C73387">
      <w:pPr>
        <w:spacing w:after="0" w:line="240" w:lineRule="auto"/>
        <w:rPr>
          <w:rFonts w:ascii="Times New Roman" w:eastAsia="Times New Roman" w:hAnsi="Times New Roman" w:cs="Times New Roman"/>
          <w:b/>
          <w:lang w:val="lt-LT"/>
        </w:rPr>
      </w:pPr>
      <w:proofErr w:type="spellStart"/>
      <w:r w:rsidRPr="00443ACD">
        <w:rPr>
          <w:rFonts w:ascii="Times New Roman" w:eastAsia="Times New Roman" w:hAnsi="Times New Roman" w:cs="Times New Roman"/>
          <w:b/>
          <w:lang w:val="lt-LT"/>
        </w:rPr>
        <w:t>Clopidogrel</w:t>
      </w:r>
      <w:proofErr w:type="spellEnd"/>
      <w:r w:rsidRPr="00443ACD">
        <w:rPr>
          <w:rFonts w:ascii="Times New Roman" w:eastAsia="Times New Roman" w:hAnsi="Times New Roman" w:cs="Times New Roman"/>
          <w:b/>
          <w:lang w:val="lt-LT"/>
        </w:rPr>
        <w:t xml:space="preserve"> </w:t>
      </w:r>
      <w:proofErr w:type="spellStart"/>
      <w:r w:rsidRPr="00443ACD">
        <w:rPr>
          <w:rFonts w:ascii="Times New Roman" w:eastAsia="Times New Roman" w:hAnsi="Times New Roman" w:cs="Times New Roman"/>
          <w:b/>
          <w:lang w:val="lt-LT"/>
        </w:rPr>
        <w:t>Accord</w:t>
      </w:r>
      <w:proofErr w:type="spellEnd"/>
      <w:r w:rsidRPr="00443ACD">
        <w:rPr>
          <w:rFonts w:ascii="Times New Roman" w:eastAsia="Times New Roman" w:hAnsi="Times New Roman" w:cs="Times New Roman"/>
          <w:b/>
          <w:lang w:val="lt-LT"/>
        </w:rPr>
        <w:t xml:space="preserve"> vartojimo metu: </w:t>
      </w:r>
    </w:p>
    <w:p w:rsidR="00C73387" w:rsidRPr="00443ACD" w:rsidRDefault="00C73387" w:rsidP="00C73387">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Jūs turite pasakyti gydytojui, jeigu Jums planuojama daryti operaciją (įskaitant dantų); </w:t>
      </w:r>
    </w:p>
    <w:p w:rsidR="00C73387" w:rsidRPr="00443ACD" w:rsidRDefault="00C73387" w:rsidP="00C73387">
      <w:pPr>
        <w:widowControl w:val="0"/>
        <w:numPr>
          <w:ilvl w:val="0"/>
          <w:numId w:val="3"/>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Jūs turite taip pat nedelsdami pasakyti gydytojui, jeigu pasireiškė būklė (vadinama trombine </w:t>
      </w:r>
      <w:proofErr w:type="spellStart"/>
      <w:r w:rsidRPr="00443ACD">
        <w:rPr>
          <w:rFonts w:ascii="Times New Roman" w:eastAsia="Times New Roman" w:hAnsi="Times New Roman" w:cs="Times New Roman"/>
          <w:lang w:val="lt-LT"/>
        </w:rPr>
        <w:t>trombocitopenine</w:t>
      </w:r>
      <w:proofErr w:type="spellEnd"/>
      <w:r w:rsidRPr="00443ACD">
        <w:rPr>
          <w:rFonts w:ascii="Times New Roman" w:eastAsia="Times New Roman" w:hAnsi="Times New Roman" w:cs="Times New Roman"/>
          <w:lang w:val="lt-LT"/>
        </w:rPr>
        <w:t xml:space="preserve"> purpura (TTP)), kai atsiranda karščiavimas ir kraujosruvos po oda, kurios gali atrodyti kaip raudoni taškeliai, be to gali būti arba gali ir nebūti be priežasties didžiulis nuovargis, sumišimas, odos ar akių pageltimas (gelta) (žr. 4 skyrių „Galimas šalutinis poveikis“); </w:t>
      </w:r>
    </w:p>
    <w:p w:rsidR="00C73387" w:rsidRPr="00443ACD" w:rsidRDefault="00C73387" w:rsidP="00C73387">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Jeigu įsipjovėte ar susižeidėte, tai gali sąlygoti šiek tiek ilgesnį negu įprastai kraujavimą. Tai susiję su vaisto veikimo mechanizmu. Mažos žaizdelės, pavyzdžiui, įsipjovus skutantis, rūpesčių nekelia. Vis dėlto, jei Jums neramu dėl kraujavimo, iš karto kreipkitės į gydytoją (žr. 4 skyrių „Galimas šalutinis poveikis“); </w:t>
      </w:r>
    </w:p>
    <w:p w:rsidR="00C73387" w:rsidRPr="00443ACD" w:rsidRDefault="00C73387" w:rsidP="00C73387">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Jūsų gydytojas gali paskirti Jums kraujo tyrimus. </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
          <w:bCs/>
          <w:lang w:val="lt-LT"/>
        </w:rPr>
      </w:pPr>
      <w:r w:rsidRPr="00443ACD">
        <w:rPr>
          <w:rFonts w:ascii="Times New Roman" w:eastAsia="MS Mincho" w:hAnsi="Times New Roman" w:cs="Times New Roman"/>
          <w:b/>
          <w:noProof/>
          <w:lang w:val="lt-LT"/>
        </w:rPr>
        <w:t>Vaikams</w:t>
      </w:r>
      <w:r w:rsidRPr="00443ACD">
        <w:rPr>
          <w:rFonts w:ascii="Times New Roman" w:eastAsia="MS Mincho" w:hAnsi="Times New Roman" w:cs="Times New Roman"/>
          <w:b/>
          <w:bCs/>
          <w:lang w:val="lt-LT"/>
        </w:rPr>
        <w:t xml:space="preserve"> ir paaugliams</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Šio vaisto negalima duoti vaikams, nes jis bus neveiksmingas.</w:t>
      </w:r>
      <w:r w:rsidRPr="00443ACD" w:rsidDel="003A6576">
        <w:rPr>
          <w:rFonts w:ascii="Times New Roman" w:eastAsia="MS Mincho" w:hAnsi="Times New Roman" w:cs="Times New Roman"/>
          <w:bCs/>
          <w:lang w:val="lt-LT"/>
        </w:rPr>
        <w:t xml:space="preserve"> </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 xml:space="preserve">Kiti vaistai ir </w:t>
      </w:r>
      <w:proofErr w:type="spellStart"/>
      <w:r w:rsidRPr="00443ACD">
        <w:rPr>
          <w:rFonts w:ascii="Times New Roman" w:eastAsia="Times New Roman" w:hAnsi="Times New Roman" w:cs="Times New Roman"/>
          <w:b/>
          <w:bCs/>
          <w:lang w:val="lt-LT"/>
        </w:rPr>
        <w:t>Clopidogrel</w:t>
      </w:r>
      <w:proofErr w:type="spellEnd"/>
      <w:r w:rsidRPr="00443ACD">
        <w:rPr>
          <w:rFonts w:ascii="Times New Roman" w:eastAsia="Times New Roman" w:hAnsi="Times New Roman" w:cs="Times New Roman"/>
          <w:b/>
          <w:bCs/>
          <w:lang w:val="lt-LT"/>
        </w:rPr>
        <w:t xml:space="preserve"> </w:t>
      </w:r>
      <w:proofErr w:type="spellStart"/>
      <w:r w:rsidRPr="00443ACD">
        <w:rPr>
          <w:rFonts w:ascii="Times New Roman" w:eastAsia="Times New Roman" w:hAnsi="Times New Roman" w:cs="Times New Roman"/>
          <w:b/>
          <w:bCs/>
          <w:lang w:val="lt-LT"/>
        </w:rPr>
        <w:t>Accord</w:t>
      </w:r>
      <w:proofErr w:type="spellEnd"/>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noProof/>
          <w:lang w:val="lt-LT"/>
        </w:rPr>
        <w:t xml:space="preserve">Jeigu vartojate ar neseniai vartojote kitų vaistų, </w:t>
      </w:r>
      <w:r w:rsidRPr="00443ACD">
        <w:rPr>
          <w:rFonts w:ascii="Times New Roman" w:eastAsia="Times New Roman" w:hAnsi="Times New Roman" w:cs="Times New Roman"/>
          <w:lang w:val="lt-LT"/>
        </w:rPr>
        <w:t>įskaitant įsigytus be recepto,</w:t>
      </w:r>
      <w:r w:rsidRPr="00443ACD">
        <w:rPr>
          <w:rFonts w:ascii="Times New Roman" w:eastAsia="Times New Roman" w:hAnsi="Times New Roman" w:cs="Times New Roman"/>
          <w:noProof/>
          <w:lang w:val="lt-LT"/>
        </w:rPr>
        <w:t xml:space="preserve"> arba dėl to nesate tikri, apie tai pasakykite gydytojui arba vaistininkui</w:t>
      </w:r>
      <w:r w:rsidRPr="00443ACD">
        <w:rPr>
          <w:rFonts w:ascii="Times New Roman" w:eastAsia="Times New Roman" w:hAnsi="Times New Roman" w:cs="Times New Roman"/>
          <w:lang w:val="lt-LT"/>
        </w:rPr>
        <w:t xml:space="preserve">. </w:t>
      </w: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Kai kurie vaistai gali keisti </w:t>
      </w:r>
      <w:proofErr w:type="spellStart"/>
      <w:r w:rsidRPr="00443ACD">
        <w:rPr>
          <w:rFonts w:ascii="Times New Roman" w:eastAsia="Times New Roman" w:hAnsi="Times New Roman" w:cs="Times New Roman"/>
          <w:lang w:val="lt-LT"/>
        </w:rPr>
        <w:t>Clopidogrel</w:t>
      </w:r>
      <w:proofErr w:type="spellEnd"/>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Accord</w:t>
      </w:r>
      <w:proofErr w:type="spellEnd"/>
      <w:r w:rsidRPr="00443ACD">
        <w:rPr>
          <w:rFonts w:ascii="Times New Roman" w:eastAsia="Times New Roman" w:hAnsi="Times New Roman" w:cs="Times New Roman"/>
          <w:lang w:val="lt-LT"/>
        </w:rPr>
        <w:t xml:space="preserve"> veikimą, ir atvirkščiai.</w:t>
      </w:r>
    </w:p>
    <w:p w:rsidR="00C73387" w:rsidRPr="00443ACD" w:rsidRDefault="00C73387" w:rsidP="00C73387">
      <w:pPr>
        <w:spacing w:after="0" w:line="240" w:lineRule="auto"/>
        <w:rPr>
          <w:rFonts w:ascii="Times New Roman" w:eastAsia="Times New Roman" w:hAnsi="Times New Roman" w:cs="Times New Roman"/>
          <w:lang w:val="lt-LT"/>
        </w:rPr>
      </w:pP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Ypač svarbu pasakyti gydytojui, jei vartojate:</w:t>
      </w: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 vaistų, galinčių didinti kraujavimo riziką, pvz.: </w:t>
      </w:r>
    </w:p>
    <w:p w:rsidR="00C73387" w:rsidRPr="00443ACD" w:rsidRDefault="00C73387" w:rsidP="00C73387">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geriamuosius antikoaguliantus, vaistus, vartojamus kraujo krešumui mažinti;</w:t>
      </w:r>
    </w:p>
    <w:p w:rsidR="00C73387" w:rsidRPr="00443ACD" w:rsidRDefault="00C73387" w:rsidP="00C73387">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nesteroidinius vaistus nuo uždegimo, įprastai vartojamus gydyti raumenų ar sąnarių uždegimines ir (arba) skausmingas būkles;</w:t>
      </w:r>
    </w:p>
    <w:p w:rsidR="00C73387" w:rsidRPr="00443ACD" w:rsidRDefault="00C73387" w:rsidP="00C73387">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hepariną ar bet kokį kitą švirkščiamą kraujo krešumą mažinantį vaistą;</w:t>
      </w:r>
    </w:p>
    <w:p w:rsidR="00C73387" w:rsidRPr="00443ACD" w:rsidRDefault="00C73387" w:rsidP="00C73387">
      <w:pPr>
        <w:numPr>
          <w:ilvl w:val="0"/>
          <w:numId w:val="2"/>
        </w:numPr>
        <w:tabs>
          <w:tab w:val="left" w:pos="567"/>
        </w:tabs>
        <w:spacing w:after="0" w:line="240" w:lineRule="auto"/>
        <w:ind w:left="567" w:hanging="567"/>
        <w:rPr>
          <w:rFonts w:ascii="Times New Roman" w:eastAsia="Times New Roman" w:hAnsi="Times New Roman" w:cs="Times New Roman"/>
          <w:lang w:val="lt-LT"/>
        </w:rPr>
      </w:pPr>
      <w:proofErr w:type="spellStart"/>
      <w:r w:rsidRPr="00443ACD">
        <w:rPr>
          <w:rFonts w:ascii="Times New Roman" w:eastAsia="Times New Roman" w:hAnsi="Times New Roman" w:cs="Times New Roman"/>
          <w:lang w:val="lt-LT"/>
        </w:rPr>
        <w:t>tiklopidiną</w:t>
      </w:r>
      <w:proofErr w:type="spellEnd"/>
      <w:r w:rsidRPr="00443ACD">
        <w:rPr>
          <w:rFonts w:ascii="Times New Roman" w:eastAsia="Times New Roman" w:hAnsi="Times New Roman" w:cs="Times New Roman"/>
          <w:lang w:val="lt-LT"/>
        </w:rPr>
        <w:t xml:space="preserve">, kitą trombocitų </w:t>
      </w:r>
      <w:proofErr w:type="spellStart"/>
      <w:r w:rsidRPr="00443ACD">
        <w:rPr>
          <w:rFonts w:ascii="Times New Roman" w:eastAsia="Times New Roman" w:hAnsi="Times New Roman" w:cs="Times New Roman"/>
          <w:lang w:val="lt-LT"/>
        </w:rPr>
        <w:t>agregaciją</w:t>
      </w:r>
      <w:proofErr w:type="spellEnd"/>
      <w:r w:rsidRPr="00443ACD">
        <w:rPr>
          <w:rFonts w:ascii="Times New Roman" w:eastAsia="Times New Roman" w:hAnsi="Times New Roman" w:cs="Times New Roman"/>
          <w:lang w:val="lt-LT"/>
        </w:rPr>
        <w:t xml:space="preserve"> slopinantį vaistą;</w:t>
      </w:r>
    </w:p>
    <w:p w:rsidR="00C73387" w:rsidRPr="00443ACD" w:rsidRDefault="00C73387" w:rsidP="00C73387">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selektyvius </w:t>
      </w:r>
      <w:proofErr w:type="spellStart"/>
      <w:r w:rsidRPr="00443ACD">
        <w:rPr>
          <w:rFonts w:ascii="Times New Roman" w:eastAsia="Times New Roman" w:hAnsi="Times New Roman" w:cs="Times New Roman"/>
          <w:lang w:val="lt-LT"/>
        </w:rPr>
        <w:t>serotonino</w:t>
      </w:r>
      <w:proofErr w:type="spellEnd"/>
      <w:r w:rsidRPr="00443ACD">
        <w:rPr>
          <w:rFonts w:ascii="Times New Roman" w:eastAsia="Times New Roman" w:hAnsi="Times New Roman" w:cs="Times New Roman"/>
          <w:lang w:val="lt-LT"/>
        </w:rPr>
        <w:t xml:space="preserve"> reabsorbcijos inhibitorius (įskaitant, bet neapsiribojant </w:t>
      </w:r>
      <w:proofErr w:type="spellStart"/>
      <w:r w:rsidRPr="00443ACD">
        <w:rPr>
          <w:rFonts w:ascii="Times New Roman" w:eastAsia="Times New Roman" w:hAnsi="Times New Roman" w:cs="Times New Roman"/>
          <w:lang w:val="lt-LT"/>
        </w:rPr>
        <w:t>fluoksetinu</w:t>
      </w:r>
      <w:proofErr w:type="spellEnd"/>
      <w:r w:rsidRPr="00443ACD">
        <w:rPr>
          <w:rFonts w:ascii="Times New Roman" w:eastAsia="Times New Roman" w:hAnsi="Times New Roman" w:cs="Times New Roman"/>
          <w:lang w:val="lt-LT"/>
        </w:rPr>
        <w:t xml:space="preserve"> ar</w:t>
      </w:r>
      <w:r>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fluvoksaminu</w:t>
      </w:r>
      <w:proofErr w:type="spellEnd"/>
      <w:r w:rsidRPr="00443ACD">
        <w:rPr>
          <w:rFonts w:ascii="Times New Roman" w:eastAsia="Times New Roman" w:hAnsi="Times New Roman" w:cs="Times New Roman"/>
          <w:lang w:val="lt-LT"/>
        </w:rPr>
        <w:t xml:space="preserve">), paprastai vartojamus depresijai gydyti; </w:t>
      </w:r>
    </w:p>
    <w:p w:rsidR="00C73387" w:rsidRPr="00443ACD" w:rsidRDefault="00C73387" w:rsidP="00C73387">
      <w:pPr>
        <w:numPr>
          <w:ilvl w:val="0"/>
          <w:numId w:val="2"/>
        </w:numPr>
        <w:tabs>
          <w:tab w:val="left" w:pos="567"/>
        </w:tabs>
        <w:spacing w:after="0" w:line="240" w:lineRule="auto"/>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rifampicino</w:t>
      </w:r>
      <w:proofErr w:type="spellEnd"/>
      <w:r>
        <w:rPr>
          <w:rFonts w:ascii="Times New Roman" w:eastAsia="Times New Roman" w:hAnsi="Times New Roman" w:cs="Times New Roman"/>
          <w:lang w:val="lt-LT"/>
        </w:rPr>
        <w:t xml:space="preserve"> (jo vartojama sunkioms infekcijoms gydyti);</w:t>
      </w:r>
    </w:p>
    <w:p w:rsidR="00C73387" w:rsidRPr="00443ACD" w:rsidRDefault="00C73387" w:rsidP="00C73387">
      <w:pPr>
        <w:tabs>
          <w:tab w:val="left"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omeprazolą</w:t>
      </w:r>
      <w:proofErr w:type="spellEnd"/>
      <w:r w:rsidRPr="00443ACD">
        <w:rPr>
          <w:rFonts w:ascii="Times New Roman" w:eastAsia="Times New Roman" w:hAnsi="Times New Roman" w:cs="Times New Roman"/>
          <w:lang w:val="lt-LT"/>
        </w:rPr>
        <w:t xml:space="preserve"> arba </w:t>
      </w:r>
      <w:proofErr w:type="spellStart"/>
      <w:r w:rsidRPr="00443ACD">
        <w:rPr>
          <w:rFonts w:ascii="Times New Roman" w:eastAsia="Times New Roman" w:hAnsi="Times New Roman" w:cs="Times New Roman"/>
          <w:lang w:val="lt-LT"/>
        </w:rPr>
        <w:t>ezomeprazolą</w:t>
      </w:r>
      <w:proofErr w:type="spellEnd"/>
      <w:r w:rsidRPr="00443ACD">
        <w:rPr>
          <w:rFonts w:ascii="Times New Roman" w:eastAsia="Times New Roman" w:hAnsi="Times New Roman" w:cs="Times New Roman"/>
          <w:lang w:val="lt-LT"/>
        </w:rPr>
        <w:t>, vaistų nuo skrandžio veiklos sutrikimo;</w:t>
      </w:r>
    </w:p>
    <w:p w:rsidR="00C73387" w:rsidRPr="00443ACD" w:rsidRDefault="00C73387" w:rsidP="00C73387">
      <w:pPr>
        <w:tabs>
          <w:tab w:val="left"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lastRenderedPageBreak/>
        <w:t xml:space="preserve">- </w:t>
      </w:r>
      <w:proofErr w:type="spellStart"/>
      <w:r w:rsidRPr="00443ACD">
        <w:rPr>
          <w:rFonts w:ascii="Times New Roman" w:eastAsia="Times New Roman" w:hAnsi="Times New Roman" w:cs="Times New Roman"/>
          <w:lang w:val="lt-LT"/>
        </w:rPr>
        <w:t>flukonazolą</w:t>
      </w:r>
      <w:proofErr w:type="spellEnd"/>
      <w:r w:rsidRPr="00443ACD">
        <w:rPr>
          <w:rFonts w:ascii="Times New Roman" w:eastAsia="Times New Roman" w:hAnsi="Times New Roman" w:cs="Times New Roman"/>
          <w:lang w:val="lt-LT"/>
        </w:rPr>
        <w:t xml:space="preserve"> arba </w:t>
      </w:r>
      <w:proofErr w:type="spellStart"/>
      <w:r w:rsidRPr="00443ACD">
        <w:rPr>
          <w:rFonts w:ascii="Times New Roman" w:eastAsia="Times New Roman" w:hAnsi="Times New Roman" w:cs="Times New Roman"/>
          <w:lang w:val="lt-LT"/>
        </w:rPr>
        <w:t>vorikonazolą</w:t>
      </w:r>
      <w:proofErr w:type="spellEnd"/>
      <w:r w:rsidRPr="00443ACD">
        <w:rPr>
          <w:rFonts w:ascii="Times New Roman" w:eastAsia="Times New Roman" w:hAnsi="Times New Roman" w:cs="Times New Roman"/>
          <w:lang w:val="lt-LT"/>
        </w:rPr>
        <w:t>, vaistų grybelinei infekcijai gydyti;</w:t>
      </w:r>
    </w:p>
    <w:p w:rsidR="00C73387" w:rsidRPr="00E324E2" w:rsidRDefault="00C73387" w:rsidP="00C73387">
      <w:pPr>
        <w:tabs>
          <w:tab w:val="left" w:pos="0"/>
        </w:tabs>
        <w:spacing w:after="0" w:line="240" w:lineRule="auto"/>
      </w:pPr>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moklobemidą</w:t>
      </w:r>
      <w:proofErr w:type="spellEnd"/>
      <w:r w:rsidRPr="00443ACD">
        <w:rPr>
          <w:rFonts w:ascii="Times New Roman" w:eastAsia="Times New Roman" w:hAnsi="Times New Roman" w:cs="Times New Roman"/>
          <w:lang w:val="lt-LT"/>
        </w:rPr>
        <w:t>, vaistą depresijai gydyti;</w:t>
      </w:r>
    </w:p>
    <w:p w:rsidR="00C73387" w:rsidRPr="00EC7123" w:rsidRDefault="00C73387" w:rsidP="00C73387">
      <w:pPr>
        <w:pStyle w:val="Pagrindiniotekstotrauka"/>
        <w:widowControl w:val="0"/>
        <w:numPr>
          <w:ilvl w:val="0"/>
          <w:numId w:val="9"/>
        </w:numPr>
        <w:tabs>
          <w:tab w:val="clear" w:pos="567"/>
          <w:tab w:val="num" w:pos="142"/>
        </w:tabs>
        <w:spacing w:after="0"/>
        <w:rPr>
          <w:sz w:val="22"/>
          <w:szCs w:val="22"/>
        </w:rPr>
      </w:pPr>
      <w:proofErr w:type="spellStart"/>
      <w:r w:rsidRPr="00EC7123">
        <w:rPr>
          <w:sz w:val="22"/>
          <w:szCs w:val="22"/>
        </w:rPr>
        <w:t>efavirenz</w:t>
      </w:r>
      <w:r>
        <w:rPr>
          <w:sz w:val="22"/>
          <w:szCs w:val="22"/>
        </w:rPr>
        <w:t>o</w:t>
      </w:r>
      <w:proofErr w:type="spellEnd"/>
      <w:r w:rsidRPr="00D4256A">
        <w:rPr>
          <w:sz w:val="22"/>
          <w:szCs w:val="22"/>
        </w:rPr>
        <w:t xml:space="preserve"> </w:t>
      </w:r>
      <w:r>
        <w:rPr>
          <w:sz w:val="22"/>
          <w:szCs w:val="22"/>
        </w:rPr>
        <w:t>a</w:t>
      </w:r>
      <w:r w:rsidRPr="00E129D4">
        <w:rPr>
          <w:sz w:val="22"/>
          <w:szCs w:val="22"/>
        </w:rPr>
        <w:t>r kitų</w:t>
      </w:r>
      <w:r w:rsidRPr="00070E95">
        <w:rPr>
          <w:sz w:val="22"/>
          <w:szCs w:val="22"/>
        </w:rPr>
        <w:t xml:space="preserve"> antiretrovirusinių vaistų</w:t>
      </w:r>
      <w:r>
        <w:rPr>
          <w:sz w:val="22"/>
          <w:szCs w:val="22"/>
        </w:rPr>
        <w:t xml:space="preserve"> (vartojamų </w:t>
      </w:r>
      <w:r w:rsidRPr="00F47516">
        <w:rPr>
          <w:sz w:val="22"/>
          <w:szCs w:val="22"/>
        </w:rPr>
        <w:t>gydy</w:t>
      </w:r>
      <w:r w:rsidRPr="00EF14B2">
        <w:rPr>
          <w:sz w:val="22"/>
          <w:szCs w:val="22"/>
        </w:rPr>
        <w:t>ti nuo ŽIV infekcijos);</w:t>
      </w: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karbamazepiną</w:t>
      </w:r>
      <w:proofErr w:type="spellEnd"/>
      <w:r w:rsidRPr="00443ACD">
        <w:rPr>
          <w:rFonts w:ascii="Times New Roman" w:eastAsia="Times New Roman" w:hAnsi="Times New Roman" w:cs="Times New Roman"/>
          <w:lang w:val="lt-LT"/>
        </w:rPr>
        <w:t>, vaistą kai kurioms epilepsijos formoms gydyti</w:t>
      </w:r>
      <w:r>
        <w:rPr>
          <w:rFonts w:ascii="Times New Roman" w:eastAsia="Times New Roman" w:hAnsi="Times New Roman" w:cs="Times New Roman"/>
          <w:lang w:val="lt-LT"/>
        </w:rPr>
        <w:t>;</w:t>
      </w:r>
    </w:p>
    <w:p w:rsidR="00C73387" w:rsidRPr="00443ACD" w:rsidRDefault="00C73387" w:rsidP="00C73387">
      <w:pPr>
        <w:tabs>
          <w:tab w:val="left"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repaglinidą</w:t>
      </w:r>
      <w:proofErr w:type="spellEnd"/>
      <w:r w:rsidRPr="00443ACD">
        <w:rPr>
          <w:rFonts w:ascii="Times New Roman" w:eastAsia="Times New Roman" w:hAnsi="Times New Roman" w:cs="Times New Roman"/>
          <w:lang w:val="lt-LT"/>
        </w:rPr>
        <w:t>, vaistą cukriniam diabetui gydyti;</w:t>
      </w:r>
    </w:p>
    <w:p w:rsidR="00C73387" w:rsidRDefault="00C73387" w:rsidP="00C73387">
      <w:pPr>
        <w:tabs>
          <w:tab w:val="left"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pakl</w:t>
      </w:r>
      <w:r>
        <w:rPr>
          <w:rFonts w:ascii="Times New Roman" w:eastAsia="Times New Roman" w:hAnsi="Times New Roman" w:cs="Times New Roman"/>
          <w:lang w:val="lt-LT"/>
        </w:rPr>
        <w:t>itakselį</w:t>
      </w:r>
      <w:proofErr w:type="spellEnd"/>
      <w:r>
        <w:rPr>
          <w:rFonts w:ascii="Times New Roman" w:eastAsia="Times New Roman" w:hAnsi="Times New Roman" w:cs="Times New Roman"/>
          <w:lang w:val="lt-LT"/>
        </w:rPr>
        <w:t>, vaistą vėžiui gydyti;</w:t>
      </w:r>
    </w:p>
    <w:p w:rsidR="00C73387" w:rsidRPr="00516035" w:rsidRDefault="00C73387" w:rsidP="00C73387">
      <w:pPr>
        <w:pStyle w:val="Sraopastraipa"/>
        <w:numPr>
          <w:ilvl w:val="0"/>
          <w:numId w:val="8"/>
        </w:numPr>
        <w:tabs>
          <w:tab w:val="left" w:pos="567"/>
        </w:tabs>
        <w:ind w:left="142" w:hanging="142"/>
        <w:rPr>
          <w:rFonts w:eastAsiaTheme="minorHAnsi"/>
        </w:rPr>
      </w:pPr>
      <w:proofErr w:type="spellStart"/>
      <w:r w:rsidRPr="004668E4">
        <w:rPr>
          <w:szCs w:val="22"/>
        </w:rPr>
        <w:t>opioidus</w:t>
      </w:r>
      <w:proofErr w:type="spellEnd"/>
      <w:r w:rsidRPr="004668E4">
        <w:rPr>
          <w:szCs w:val="22"/>
        </w:rPr>
        <w:t xml:space="preserve">: gydymo </w:t>
      </w:r>
      <w:proofErr w:type="spellStart"/>
      <w:r w:rsidRPr="004668E4">
        <w:rPr>
          <w:szCs w:val="22"/>
        </w:rPr>
        <w:t>klopidogreliu</w:t>
      </w:r>
      <w:proofErr w:type="spellEnd"/>
      <w:r w:rsidRPr="004668E4">
        <w:rPr>
          <w:szCs w:val="22"/>
        </w:rPr>
        <w:t xml:space="preserve"> laikotarpiu gydytoją apie tai būtina informuoti prieš skiriant bet kokį </w:t>
      </w:r>
      <w:proofErr w:type="spellStart"/>
      <w:r w:rsidRPr="004668E4">
        <w:rPr>
          <w:szCs w:val="22"/>
        </w:rPr>
        <w:t>opioidą</w:t>
      </w:r>
      <w:proofErr w:type="spellEnd"/>
      <w:r w:rsidRPr="004668E4">
        <w:rPr>
          <w:szCs w:val="22"/>
        </w:rPr>
        <w:t xml:space="preserve"> </w:t>
      </w:r>
      <w:r w:rsidRPr="00516035">
        <w:rPr>
          <w:szCs w:val="22"/>
        </w:rPr>
        <w:t>(jų vartojama stipriam skausmui malšinti).</w:t>
      </w:r>
    </w:p>
    <w:p w:rsidR="00C73387" w:rsidRPr="00443ACD" w:rsidRDefault="00C73387" w:rsidP="00C73387">
      <w:pPr>
        <w:spacing w:after="0" w:line="240" w:lineRule="auto"/>
        <w:rPr>
          <w:rFonts w:ascii="Times New Roman" w:eastAsia="Times New Roman" w:hAnsi="Times New Roman" w:cs="Times New Roman"/>
          <w:b/>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 xml:space="preserve">Jeigu Jums yra buvęs stiprus krūtinės skausmas (nestabili krūtinės angina arba širdies priepuolis), gali būti paskirtas </w:t>
      </w:r>
      <w:proofErr w:type="spellStart"/>
      <w:r w:rsidRPr="00443ACD">
        <w:rPr>
          <w:rFonts w:ascii="Times New Roman" w:eastAsia="MS Mincho" w:hAnsi="Times New Roman" w:cs="Times New Roman"/>
          <w:bCs/>
          <w:lang w:val="lt-LT"/>
        </w:rPr>
        <w:t>Clopidogrel</w:t>
      </w:r>
      <w:proofErr w:type="spellEnd"/>
      <w:r w:rsidRPr="00443ACD">
        <w:rPr>
          <w:rFonts w:ascii="Times New Roman" w:eastAsia="MS Mincho" w:hAnsi="Times New Roman" w:cs="Times New Roman"/>
          <w:bCs/>
          <w:lang w:val="lt-LT"/>
        </w:rPr>
        <w:t xml:space="preserve"> </w:t>
      </w:r>
      <w:proofErr w:type="spellStart"/>
      <w:r w:rsidRPr="00443ACD">
        <w:rPr>
          <w:rFonts w:ascii="Times New Roman" w:eastAsia="MS Mincho" w:hAnsi="Times New Roman" w:cs="Times New Roman"/>
          <w:bCs/>
          <w:lang w:val="lt-LT"/>
        </w:rPr>
        <w:t>Accord</w:t>
      </w:r>
      <w:proofErr w:type="spellEnd"/>
      <w:r w:rsidRPr="00443ACD">
        <w:rPr>
          <w:rFonts w:ascii="Times New Roman" w:eastAsia="MS Mincho" w:hAnsi="Times New Roman" w:cs="Times New Roman"/>
          <w:bCs/>
          <w:lang w:val="lt-LT"/>
        </w:rPr>
        <w:t xml:space="preserve"> su </w:t>
      </w:r>
      <w:proofErr w:type="spellStart"/>
      <w:r w:rsidRPr="00443ACD">
        <w:rPr>
          <w:rFonts w:ascii="Times New Roman" w:eastAsia="MS Mincho" w:hAnsi="Times New Roman" w:cs="Times New Roman"/>
          <w:bCs/>
          <w:lang w:val="lt-LT"/>
        </w:rPr>
        <w:t>acetilsalicilo</w:t>
      </w:r>
      <w:proofErr w:type="spellEnd"/>
      <w:r w:rsidRPr="00443ACD">
        <w:rPr>
          <w:rFonts w:ascii="Times New Roman" w:eastAsia="MS Mincho" w:hAnsi="Times New Roman" w:cs="Times New Roman"/>
          <w:bCs/>
          <w:lang w:val="lt-LT"/>
        </w:rPr>
        <w:t xml:space="preserve"> rūgštimi, kurios yra daugelyje vaistų nuo skausmo ir karščiavimo. Retkarčiais pavartota </w:t>
      </w:r>
      <w:proofErr w:type="spellStart"/>
      <w:r w:rsidRPr="00443ACD">
        <w:rPr>
          <w:rFonts w:ascii="Times New Roman" w:eastAsia="MS Mincho" w:hAnsi="Times New Roman" w:cs="Times New Roman"/>
          <w:bCs/>
          <w:lang w:val="lt-LT"/>
        </w:rPr>
        <w:t>acetilsalicilo</w:t>
      </w:r>
      <w:proofErr w:type="spellEnd"/>
      <w:r w:rsidRPr="00443ACD">
        <w:rPr>
          <w:rFonts w:ascii="Times New Roman" w:eastAsia="MS Mincho" w:hAnsi="Times New Roman" w:cs="Times New Roman"/>
          <w:bCs/>
          <w:lang w:val="lt-LT"/>
        </w:rPr>
        <w:t xml:space="preserve"> rūgštis (ne daugiau kaip 1 000 mg per 24 valandas) paprastai problemų nekelia, tačiau jei dėl kitų aplinkybių jos vartojama ilgai, reikia pasitarti su gydytoju.</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b/>
          <w:bCs/>
          <w:lang w:val="lt-LT"/>
        </w:rPr>
      </w:pPr>
      <w:proofErr w:type="spellStart"/>
      <w:r w:rsidRPr="00443ACD">
        <w:rPr>
          <w:rFonts w:ascii="Times New Roman" w:eastAsia="Times New Roman" w:hAnsi="Times New Roman" w:cs="Times New Roman"/>
          <w:b/>
          <w:bCs/>
          <w:lang w:val="lt-LT"/>
        </w:rPr>
        <w:t>Clopidogrel</w:t>
      </w:r>
      <w:proofErr w:type="spellEnd"/>
      <w:r w:rsidRPr="00443ACD">
        <w:rPr>
          <w:rFonts w:ascii="Times New Roman" w:eastAsia="Times New Roman" w:hAnsi="Times New Roman" w:cs="Times New Roman"/>
          <w:b/>
          <w:bCs/>
          <w:lang w:val="lt-LT"/>
        </w:rPr>
        <w:t xml:space="preserve"> </w:t>
      </w:r>
      <w:proofErr w:type="spellStart"/>
      <w:r w:rsidRPr="00443ACD">
        <w:rPr>
          <w:rFonts w:ascii="Times New Roman" w:eastAsia="Times New Roman" w:hAnsi="Times New Roman" w:cs="Times New Roman"/>
          <w:b/>
          <w:bCs/>
          <w:lang w:val="lt-LT"/>
        </w:rPr>
        <w:t>Accord</w:t>
      </w:r>
      <w:proofErr w:type="spellEnd"/>
      <w:r w:rsidRPr="00443ACD">
        <w:rPr>
          <w:rFonts w:ascii="Times New Roman" w:eastAsia="Times New Roman" w:hAnsi="Times New Roman" w:cs="Times New Roman"/>
          <w:b/>
          <w:bCs/>
          <w:lang w:val="lt-LT"/>
        </w:rPr>
        <w:t xml:space="preserve"> vartojimas su maistu ir gėrimais</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roofErr w:type="spellStart"/>
      <w:r w:rsidRPr="00443ACD">
        <w:rPr>
          <w:rFonts w:ascii="Times New Roman" w:eastAsia="MS Mincho" w:hAnsi="Times New Roman" w:cs="Times New Roman"/>
          <w:bCs/>
          <w:lang w:val="lt-LT"/>
        </w:rPr>
        <w:t>Clopidogrel</w:t>
      </w:r>
      <w:proofErr w:type="spellEnd"/>
      <w:r w:rsidRPr="00443ACD">
        <w:rPr>
          <w:rFonts w:ascii="Times New Roman" w:eastAsia="MS Mincho" w:hAnsi="Times New Roman" w:cs="Times New Roman"/>
          <w:bCs/>
          <w:lang w:val="lt-LT"/>
        </w:rPr>
        <w:t xml:space="preserve"> </w:t>
      </w:r>
      <w:proofErr w:type="spellStart"/>
      <w:r w:rsidRPr="00443ACD">
        <w:rPr>
          <w:rFonts w:ascii="Times New Roman" w:eastAsia="MS Mincho" w:hAnsi="Times New Roman" w:cs="Times New Roman"/>
          <w:bCs/>
          <w:lang w:val="lt-LT"/>
        </w:rPr>
        <w:t>Accord</w:t>
      </w:r>
      <w:proofErr w:type="spellEnd"/>
      <w:r w:rsidRPr="00443ACD">
        <w:rPr>
          <w:rFonts w:ascii="Times New Roman" w:eastAsia="MS Mincho" w:hAnsi="Times New Roman" w:cs="Times New Roman"/>
          <w:bCs/>
          <w:lang w:val="lt-LT"/>
        </w:rPr>
        <w:t xml:space="preserve"> galima gerti ir valgant, ir nevalgius.</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Nėštumas ir žindymo laikotarpis</w:t>
      </w: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Nėštumo laikotarpiu šio vaisto vartoti nerekomenduojama. </w:t>
      </w:r>
    </w:p>
    <w:p w:rsidR="00C73387" w:rsidRPr="00443ACD" w:rsidRDefault="00C73387" w:rsidP="00C73387">
      <w:pPr>
        <w:numPr>
          <w:ilvl w:val="12"/>
          <w:numId w:val="0"/>
        </w:num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noProof/>
          <w:lang w:val="lt-LT"/>
        </w:rPr>
        <w:t>Jeigu esate nėščia</w:t>
      </w:r>
      <w:r w:rsidRPr="00C77C3E">
        <w:t xml:space="preserve"> </w:t>
      </w:r>
      <w:r w:rsidRPr="00C77C3E">
        <w:rPr>
          <w:rFonts w:ascii="Times New Roman" w:eastAsia="Times New Roman" w:hAnsi="Times New Roman" w:cs="Times New Roman"/>
          <w:noProof/>
          <w:lang w:val="lt-LT"/>
        </w:rPr>
        <w:t>arba įtariate, kad pastojote</w:t>
      </w:r>
      <w:r w:rsidRPr="00443ACD">
        <w:rPr>
          <w:rFonts w:ascii="Times New Roman" w:eastAsia="Times New Roman" w:hAnsi="Times New Roman" w:cs="Times New Roman"/>
          <w:noProof/>
          <w:lang w:val="lt-LT"/>
        </w:rPr>
        <w:t>, prieš vartodama šį vaistą pasitarkite su gydytoju arba vaistininku.</w:t>
      </w: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 </w:t>
      </w:r>
      <w:proofErr w:type="spellStart"/>
      <w:r w:rsidRPr="00443ACD">
        <w:rPr>
          <w:rFonts w:ascii="Times New Roman" w:eastAsia="Times New Roman" w:hAnsi="Times New Roman" w:cs="Times New Roman"/>
          <w:lang w:val="lt-LT"/>
        </w:rPr>
        <w:t>Clopidogrel</w:t>
      </w:r>
      <w:proofErr w:type="spellEnd"/>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Accord</w:t>
      </w:r>
      <w:proofErr w:type="spellEnd"/>
      <w:r w:rsidRPr="00443ACD">
        <w:rPr>
          <w:rFonts w:ascii="Times New Roman" w:eastAsia="Times New Roman" w:hAnsi="Times New Roman" w:cs="Times New Roman"/>
          <w:lang w:val="lt-LT"/>
        </w:rPr>
        <w:t xml:space="preserve"> vartojimo laikotarpiu pastojote, nedelsdama pasitarkite su gydytoju, nes nėščioms moterims </w:t>
      </w:r>
      <w:proofErr w:type="spellStart"/>
      <w:r w:rsidRPr="00443ACD">
        <w:rPr>
          <w:rFonts w:ascii="Times New Roman" w:eastAsia="Times New Roman" w:hAnsi="Times New Roman" w:cs="Times New Roman"/>
          <w:lang w:val="lt-LT"/>
        </w:rPr>
        <w:t>klopidogrelio</w:t>
      </w:r>
      <w:proofErr w:type="spellEnd"/>
      <w:r w:rsidRPr="00443ACD">
        <w:rPr>
          <w:rFonts w:ascii="Times New Roman" w:eastAsia="Times New Roman" w:hAnsi="Times New Roman" w:cs="Times New Roman"/>
          <w:lang w:val="lt-LT"/>
        </w:rPr>
        <w:t xml:space="preserve"> vartoti nerekomenduojama </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iCs/>
          <w:lang w:val="lt-LT"/>
        </w:rPr>
      </w:pPr>
      <w:r w:rsidRPr="00443ACD">
        <w:rPr>
          <w:rFonts w:ascii="Times New Roman" w:eastAsia="Times New Roman" w:hAnsi="Times New Roman" w:cs="Times New Roman"/>
          <w:iCs/>
          <w:lang w:val="lt-LT"/>
        </w:rPr>
        <w:t>Jei vartojate šį vaistą, nežindykite</w:t>
      </w:r>
      <w:r w:rsidRPr="00443ACD">
        <w:rPr>
          <w:rFonts w:ascii="Times New Roman" w:eastAsia="Times New Roman" w:hAnsi="Times New Roman" w:cs="Times New Roman"/>
          <w:lang w:val="lt-LT"/>
        </w:rPr>
        <w:t>.</w:t>
      </w:r>
    </w:p>
    <w:p w:rsidR="00C73387" w:rsidRPr="00443ACD" w:rsidRDefault="00C73387" w:rsidP="00C73387">
      <w:pPr>
        <w:spacing w:after="0" w:line="240" w:lineRule="auto"/>
        <w:rPr>
          <w:rFonts w:ascii="Times New Roman" w:eastAsia="Times New Roman" w:hAnsi="Times New Roman" w:cs="Times New Roman"/>
          <w:iCs/>
          <w:lang w:val="lt-LT"/>
        </w:rPr>
      </w:pPr>
      <w:r w:rsidRPr="00443ACD">
        <w:rPr>
          <w:rFonts w:ascii="Times New Roman" w:eastAsia="Times New Roman" w:hAnsi="Times New Roman" w:cs="Times New Roman"/>
          <w:iCs/>
          <w:lang w:val="lt-LT"/>
        </w:rPr>
        <w:t>Jei žindote ar planuojate žindyti, prieš vartojant šį vaistą pasitarkite su gydytoju.</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Prieš vartojant bet kokį vaistą, būtina pasitarti su gydytoju arba vaistininku.</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Vairavimas ir mechanizmų valdymas</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roofErr w:type="spellStart"/>
      <w:r w:rsidRPr="00443ACD">
        <w:rPr>
          <w:rFonts w:ascii="Times New Roman" w:eastAsia="MS Mincho" w:hAnsi="Times New Roman" w:cs="Times New Roman"/>
          <w:bCs/>
          <w:lang w:val="lt-LT"/>
        </w:rPr>
        <w:t>Clopidogrel</w:t>
      </w:r>
      <w:proofErr w:type="spellEnd"/>
      <w:r w:rsidRPr="00443ACD">
        <w:rPr>
          <w:rFonts w:ascii="Times New Roman" w:eastAsia="MS Mincho" w:hAnsi="Times New Roman" w:cs="Times New Roman"/>
          <w:bCs/>
          <w:lang w:val="lt-LT"/>
        </w:rPr>
        <w:t xml:space="preserve"> </w:t>
      </w:r>
      <w:proofErr w:type="spellStart"/>
      <w:r w:rsidRPr="00443ACD">
        <w:rPr>
          <w:rFonts w:ascii="Times New Roman" w:eastAsia="MS Mincho" w:hAnsi="Times New Roman" w:cs="Times New Roman"/>
          <w:bCs/>
          <w:lang w:val="lt-LT"/>
        </w:rPr>
        <w:t>Accord</w:t>
      </w:r>
      <w:proofErr w:type="spellEnd"/>
      <w:r w:rsidRPr="00443ACD">
        <w:rPr>
          <w:rFonts w:ascii="Times New Roman" w:eastAsia="MS Mincho" w:hAnsi="Times New Roman" w:cs="Times New Roman"/>
          <w:bCs/>
          <w:lang w:val="lt-LT"/>
        </w:rPr>
        <w:t xml:space="preserve"> neturėtų veikti gebėjimo vairuoti ir valdyti mechanizmus.</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b/>
          <w:lang w:val="lt-LT"/>
        </w:rPr>
      </w:pPr>
      <w:proofErr w:type="spellStart"/>
      <w:r w:rsidRPr="00443ACD">
        <w:rPr>
          <w:rFonts w:ascii="Times New Roman" w:eastAsia="Times New Roman" w:hAnsi="Times New Roman" w:cs="Times New Roman"/>
          <w:b/>
          <w:lang w:val="lt-LT"/>
        </w:rPr>
        <w:t>Clopidogrel</w:t>
      </w:r>
      <w:proofErr w:type="spellEnd"/>
      <w:r w:rsidRPr="00443ACD">
        <w:rPr>
          <w:rFonts w:ascii="Times New Roman" w:eastAsia="Times New Roman" w:hAnsi="Times New Roman" w:cs="Times New Roman"/>
          <w:b/>
          <w:lang w:val="lt-LT"/>
        </w:rPr>
        <w:t xml:space="preserve"> </w:t>
      </w:r>
      <w:proofErr w:type="spellStart"/>
      <w:r w:rsidRPr="00443ACD">
        <w:rPr>
          <w:rFonts w:ascii="Times New Roman" w:eastAsia="Times New Roman" w:hAnsi="Times New Roman" w:cs="Times New Roman"/>
          <w:b/>
          <w:lang w:val="lt-LT"/>
        </w:rPr>
        <w:t>Accord</w:t>
      </w:r>
      <w:proofErr w:type="spellEnd"/>
      <w:r w:rsidRPr="00443ACD">
        <w:rPr>
          <w:rFonts w:ascii="Times New Roman" w:eastAsia="Times New Roman" w:hAnsi="Times New Roman" w:cs="Times New Roman"/>
          <w:b/>
          <w:lang w:val="lt-LT"/>
        </w:rPr>
        <w:t xml:space="preserve"> sudėtyje yra laktozės</w:t>
      </w: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Jeigu gydytojas Jums yra sakęs, kad netoleruojate kokių nors angliavandenių (pvz., laktozės), kreipkitės į jį prieš pradėdami vartoti šį vaistą.</w:t>
      </w:r>
    </w:p>
    <w:p w:rsidR="00C73387" w:rsidRPr="00443ACD" w:rsidRDefault="00C73387" w:rsidP="00C73387">
      <w:pPr>
        <w:spacing w:after="0" w:line="240" w:lineRule="auto"/>
        <w:rPr>
          <w:rFonts w:ascii="Times New Roman" w:eastAsia="Times New Roman" w:hAnsi="Times New Roman" w:cs="Times New Roman"/>
          <w:lang w:val="lt-LT"/>
        </w:rPr>
      </w:pPr>
    </w:p>
    <w:p w:rsidR="00C73387" w:rsidRPr="00443ACD" w:rsidRDefault="00C73387" w:rsidP="00C73387">
      <w:pPr>
        <w:spacing w:after="0" w:line="240" w:lineRule="auto"/>
        <w:rPr>
          <w:rFonts w:ascii="Times New Roman" w:eastAsia="Times New Roman" w:hAnsi="Times New Roman" w:cs="Times New Roman"/>
          <w:b/>
          <w:lang w:val="lt-LT"/>
        </w:rPr>
      </w:pPr>
      <w:proofErr w:type="spellStart"/>
      <w:r w:rsidRPr="00443ACD">
        <w:rPr>
          <w:rFonts w:ascii="Times New Roman" w:eastAsia="Times New Roman" w:hAnsi="Times New Roman" w:cs="Times New Roman"/>
          <w:b/>
          <w:lang w:val="lt-LT"/>
        </w:rPr>
        <w:t>Clopidogrel</w:t>
      </w:r>
      <w:proofErr w:type="spellEnd"/>
      <w:r w:rsidRPr="00443ACD">
        <w:rPr>
          <w:rFonts w:ascii="Times New Roman" w:eastAsia="Times New Roman" w:hAnsi="Times New Roman" w:cs="Times New Roman"/>
          <w:b/>
          <w:lang w:val="lt-LT"/>
        </w:rPr>
        <w:t xml:space="preserve"> </w:t>
      </w:r>
      <w:proofErr w:type="spellStart"/>
      <w:r w:rsidRPr="00443ACD">
        <w:rPr>
          <w:rFonts w:ascii="Times New Roman" w:eastAsia="Times New Roman" w:hAnsi="Times New Roman" w:cs="Times New Roman"/>
          <w:b/>
          <w:lang w:val="lt-LT"/>
        </w:rPr>
        <w:t>Accord</w:t>
      </w:r>
      <w:proofErr w:type="spellEnd"/>
      <w:r w:rsidRPr="00443ACD">
        <w:rPr>
          <w:rFonts w:ascii="Times New Roman" w:eastAsia="Times New Roman" w:hAnsi="Times New Roman" w:cs="Times New Roman"/>
          <w:b/>
          <w:lang w:val="lt-LT"/>
        </w:rPr>
        <w:t xml:space="preserve"> sudėtyje yra </w:t>
      </w:r>
      <w:proofErr w:type="spellStart"/>
      <w:r w:rsidRPr="00443ACD">
        <w:rPr>
          <w:rFonts w:ascii="Times New Roman" w:eastAsia="Times New Roman" w:hAnsi="Times New Roman" w:cs="Times New Roman"/>
          <w:b/>
          <w:lang w:val="lt-LT"/>
        </w:rPr>
        <w:t>hidrinto</w:t>
      </w:r>
      <w:proofErr w:type="spellEnd"/>
      <w:r w:rsidRPr="00443ACD">
        <w:rPr>
          <w:rFonts w:ascii="Times New Roman" w:eastAsia="Times New Roman" w:hAnsi="Times New Roman" w:cs="Times New Roman"/>
          <w:b/>
          <w:lang w:val="lt-LT"/>
        </w:rPr>
        <w:t xml:space="preserve"> ricinos aliejaus</w:t>
      </w: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Jis gali sukelti skrandžio sutrikimų ir viduriavimą.</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567"/>
        </w:tabs>
        <w:spacing w:after="0" w:line="240" w:lineRule="auto"/>
        <w:outlineLvl w:val="1"/>
        <w:rPr>
          <w:rFonts w:ascii="Times New Roman" w:eastAsia="Times New Roman" w:hAnsi="Times New Roman" w:cs="Times New Roman"/>
          <w:b/>
          <w:lang w:val="lt-LT"/>
        </w:rPr>
      </w:pPr>
      <w:bookmarkStart w:id="6" w:name="_Toc129243141"/>
      <w:bookmarkStart w:id="7" w:name="_Toc129243266"/>
      <w:r w:rsidRPr="00443ACD">
        <w:rPr>
          <w:rFonts w:ascii="Times New Roman" w:eastAsia="Times New Roman" w:hAnsi="Times New Roman" w:cs="Times New Roman"/>
          <w:b/>
          <w:lang w:val="lt-LT"/>
        </w:rPr>
        <w:t>3.</w:t>
      </w:r>
      <w:r w:rsidRPr="00443ACD">
        <w:rPr>
          <w:rFonts w:ascii="Times New Roman" w:eastAsia="Times New Roman" w:hAnsi="Times New Roman" w:cs="Times New Roman"/>
          <w:b/>
          <w:lang w:val="lt-LT"/>
        </w:rPr>
        <w:tab/>
        <w:t xml:space="preserve">Kaip vartoti </w:t>
      </w:r>
      <w:bookmarkEnd w:id="6"/>
      <w:bookmarkEnd w:id="7"/>
      <w:proofErr w:type="spellStart"/>
      <w:r w:rsidRPr="00443ACD">
        <w:rPr>
          <w:rFonts w:ascii="Times New Roman" w:eastAsia="Times New Roman" w:hAnsi="Times New Roman" w:cs="Times New Roman"/>
          <w:b/>
          <w:lang w:val="lt-LT"/>
        </w:rPr>
        <w:t>Clopidogrel</w:t>
      </w:r>
      <w:proofErr w:type="spellEnd"/>
      <w:r w:rsidRPr="00443ACD">
        <w:rPr>
          <w:rFonts w:ascii="Times New Roman" w:eastAsia="Times New Roman" w:hAnsi="Times New Roman" w:cs="Times New Roman"/>
          <w:b/>
          <w:lang w:val="lt-LT"/>
        </w:rPr>
        <w:t xml:space="preserve"> </w:t>
      </w:r>
      <w:proofErr w:type="spellStart"/>
      <w:r w:rsidRPr="00443ACD">
        <w:rPr>
          <w:rFonts w:ascii="Times New Roman" w:eastAsia="Times New Roman" w:hAnsi="Times New Roman" w:cs="Times New Roman"/>
          <w:b/>
          <w:lang w:val="lt-LT"/>
        </w:rPr>
        <w:t>Accord</w:t>
      </w:r>
      <w:proofErr w:type="spellEnd"/>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noProof/>
          <w:lang w:val="lt-LT"/>
        </w:rPr>
        <w:t>Visada vartokite šį vaistą tiksliai kaip nurodė gydytojas arba vaistininkas.</w:t>
      </w:r>
      <w:r w:rsidRPr="00443ACD">
        <w:rPr>
          <w:rFonts w:ascii="Times New Roman" w:eastAsia="MS Mincho" w:hAnsi="Times New Roman" w:cs="Times New Roman"/>
          <w:bCs/>
          <w:lang w:val="lt-LT"/>
        </w:rPr>
        <w:t xml:space="preserve"> </w:t>
      </w:r>
      <w:r w:rsidRPr="00443ACD">
        <w:rPr>
          <w:rFonts w:ascii="Times New Roman" w:eastAsia="MS Mincho" w:hAnsi="Times New Roman" w:cs="Times New Roman"/>
          <w:bCs/>
          <w:noProof/>
          <w:lang w:val="lt-LT"/>
        </w:rPr>
        <w:t>Jeigu abejojate, kreipkitės į gydytoją arba vaistininką</w:t>
      </w:r>
      <w:r w:rsidRPr="00443ACD">
        <w:rPr>
          <w:rFonts w:ascii="Times New Roman" w:eastAsia="MS Mincho" w:hAnsi="Times New Roman" w:cs="Times New Roman"/>
          <w:bCs/>
          <w:lang w:val="lt-LT"/>
        </w:rPr>
        <w:t>.</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Rekomenduojama dozė, įskaitant dozę pacientams, kuriems yra būklė, vadinama prieširdžių virpėjimu (nereguliarus širdies plakimas), yra viena 75 mg </w:t>
      </w:r>
      <w:proofErr w:type="spellStart"/>
      <w:r w:rsidRPr="00443ACD">
        <w:rPr>
          <w:rFonts w:ascii="Times New Roman" w:eastAsia="Times New Roman" w:hAnsi="Times New Roman" w:cs="Times New Roman"/>
          <w:lang w:val="lt-LT"/>
        </w:rPr>
        <w:t>Clopidogrel</w:t>
      </w:r>
      <w:proofErr w:type="spellEnd"/>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Accord</w:t>
      </w:r>
      <w:proofErr w:type="spellEnd"/>
      <w:r w:rsidRPr="00443ACD">
        <w:rPr>
          <w:rFonts w:ascii="Times New Roman" w:eastAsia="Times New Roman" w:hAnsi="Times New Roman" w:cs="Times New Roman"/>
          <w:lang w:val="lt-LT"/>
        </w:rPr>
        <w:t xml:space="preserve"> tabletė per parą, kurią reikia gerti su maistu arba be jo, kiekvieną dieną tuo pačiu metu. </w:t>
      </w:r>
    </w:p>
    <w:p w:rsidR="00C73387" w:rsidRPr="00443ACD" w:rsidRDefault="00C73387" w:rsidP="00C73387">
      <w:pPr>
        <w:spacing w:after="0" w:line="240" w:lineRule="auto"/>
        <w:rPr>
          <w:rFonts w:ascii="Times New Roman" w:eastAsia="Times New Roman" w:hAnsi="Times New Roman" w:cs="Times New Roman"/>
          <w:lang w:val="lt-LT"/>
        </w:rPr>
      </w:pP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Jeigu Jums labai skaudėjo krūtinę (pasireiškė nestabili krūtinės angina arba ištiko širdies priepuolis), gydymo pradžioje gydytojas gali paskirti 300 mg (4 tabletes po 75 mg) </w:t>
      </w:r>
      <w:proofErr w:type="spellStart"/>
      <w:r w:rsidRPr="00443ACD">
        <w:rPr>
          <w:rFonts w:ascii="Times New Roman" w:eastAsia="Times New Roman" w:hAnsi="Times New Roman" w:cs="Times New Roman"/>
          <w:lang w:val="lt-LT"/>
        </w:rPr>
        <w:t>Clopidogrel</w:t>
      </w:r>
      <w:proofErr w:type="spellEnd"/>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Accord</w:t>
      </w:r>
      <w:proofErr w:type="spellEnd"/>
      <w:r w:rsidRPr="00443ACD">
        <w:rPr>
          <w:rFonts w:ascii="Times New Roman" w:eastAsia="Times New Roman" w:hAnsi="Times New Roman" w:cs="Times New Roman"/>
          <w:lang w:val="lt-LT"/>
        </w:rPr>
        <w:t xml:space="preserve"> dozę. Toliau rekomenduojama dozė yra viena 75 mg </w:t>
      </w:r>
      <w:proofErr w:type="spellStart"/>
      <w:r w:rsidRPr="00443ACD">
        <w:rPr>
          <w:rFonts w:ascii="Times New Roman" w:eastAsia="Times New Roman" w:hAnsi="Times New Roman" w:cs="Times New Roman"/>
          <w:lang w:val="lt-LT"/>
        </w:rPr>
        <w:t>Clopidogrel</w:t>
      </w:r>
      <w:proofErr w:type="spellEnd"/>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Accord</w:t>
      </w:r>
      <w:proofErr w:type="spellEnd"/>
      <w:r w:rsidRPr="00443ACD">
        <w:rPr>
          <w:rFonts w:ascii="Times New Roman" w:eastAsia="Times New Roman" w:hAnsi="Times New Roman" w:cs="Times New Roman"/>
          <w:lang w:val="lt-LT"/>
        </w:rPr>
        <w:t xml:space="preserve"> tabletė per parą, kaip aprašyta anksčiau. </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 xml:space="preserve">Vartokite </w:t>
      </w:r>
      <w:proofErr w:type="spellStart"/>
      <w:r w:rsidRPr="00443ACD">
        <w:rPr>
          <w:rFonts w:ascii="Times New Roman" w:eastAsia="MS Mincho" w:hAnsi="Times New Roman" w:cs="Times New Roman"/>
          <w:bCs/>
          <w:lang w:val="lt-LT"/>
        </w:rPr>
        <w:t>Clopidogrel</w:t>
      </w:r>
      <w:proofErr w:type="spellEnd"/>
      <w:r w:rsidRPr="00443ACD">
        <w:rPr>
          <w:rFonts w:ascii="Times New Roman" w:eastAsia="MS Mincho" w:hAnsi="Times New Roman" w:cs="Times New Roman"/>
          <w:bCs/>
          <w:lang w:val="lt-LT"/>
        </w:rPr>
        <w:t xml:space="preserve"> </w:t>
      </w:r>
      <w:proofErr w:type="spellStart"/>
      <w:r w:rsidRPr="00443ACD">
        <w:rPr>
          <w:rFonts w:ascii="Times New Roman" w:eastAsia="MS Mincho" w:hAnsi="Times New Roman" w:cs="Times New Roman"/>
          <w:bCs/>
          <w:lang w:val="lt-LT"/>
        </w:rPr>
        <w:t>Accord</w:t>
      </w:r>
      <w:proofErr w:type="spellEnd"/>
      <w:r w:rsidRPr="00443ACD">
        <w:rPr>
          <w:rFonts w:ascii="Times New Roman" w:eastAsia="MS Mincho" w:hAnsi="Times New Roman" w:cs="Times New Roman"/>
          <w:bCs/>
          <w:lang w:val="lt-LT"/>
        </w:rPr>
        <w:t xml:space="preserve"> tiek laiko, kiek paskyrė gydytojas.</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lastRenderedPageBreak/>
        <w:t xml:space="preserve">Ką daryti pavartojus per didelę </w:t>
      </w:r>
      <w:proofErr w:type="spellStart"/>
      <w:r w:rsidRPr="00443ACD">
        <w:rPr>
          <w:rFonts w:ascii="Times New Roman" w:eastAsia="Times New Roman" w:hAnsi="Times New Roman" w:cs="Times New Roman"/>
          <w:b/>
          <w:bCs/>
          <w:lang w:val="lt-LT"/>
        </w:rPr>
        <w:t>Clopidogrel</w:t>
      </w:r>
      <w:proofErr w:type="spellEnd"/>
      <w:r w:rsidRPr="00443ACD">
        <w:rPr>
          <w:rFonts w:ascii="Times New Roman" w:eastAsia="Times New Roman" w:hAnsi="Times New Roman" w:cs="Times New Roman"/>
          <w:b/>
          <w:bCs/>
          <w:lang w:val="lt-LT"/>
        </w:rPr>
        <w:t xml:space="preserve"> </w:t>
      </w:r>
      <w:proofErr w:type="spellStart"/>
      <w:r w:rsidRPr="00443ACD">
        <w:rPr>
          <w:rFonts w:ascii="Times New Roman" w:eastAsia="Times New Roman" w:hAnsi="Times New Roman" w:cs="Times New Roman"/>
          <w:b/>
          <w:bCs/>
          <w:lang w:val="lt-LT"/>
        </w:rPr>
        <w:t>Accord</w:t>
      </w:r>
      <w:proofErr w:type="spellEnd"/>
      <w:r w:rsidRPr="00443ACD">
        <w:rPr>
          <w:rFonts w:ascii="Times New Roman" w:eastAsia="Times New Roman" w:hAnsi="Times New Roman" w:cs="Times New Roman"/>
          <w:b/>
          <w:bCs/>
          <w:lang w:val="lt-LT"/>
        </w:rPr>
        <w:t xml:space="preserve"> dozę?</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Dėl didesnio kraujavimo pavojaus reikia kreiptis į gydytoją arba artimiausią ligoninės skubiosios pagalbos skyrių.</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 xml:space="preserve">Pamiršus pavartoti </w:t>
      </w:r>
      <w:proofErr w:type="spellStart"/>
      <w:r w:rsidRPr="00443ACD">
        <w:rPr>
          <w:rFonts w:ascii="Times New Roman" w:eastAsia="Times New Roman" w:hAnsi="Times New Roman" w:cs="Times New Roman"/>
          <w:b/>
          <w:bCs/>
          <w:lang w:val="lt-LT"/>
        </w:rPr>
        <w:t>Clopidogrel</w:t>
      </w:r>
      <w:proofErr w:type="spellEnd"/>
      <w:r w:rsidRPr="00443ACD">
        <w:rPr>
          <w:rFonts w:ascii="Times New Roman" w:eastAsia="Times New Roman" w:hAnsi="Times New Roman" w:cs="Times New Roman"/>
          <w:b/>
          <w:bCs/>
          <w:lang w:val="lt-LT"/>
        </w:rPr>
        <w:t xml:space="preserve"> </w:t>
      </w:r>
      <w:proofErr w:type="spellStart"/>
      <w:r w:rsidRPr="00443ACD">
        <w:rPr>
          <w:rFonts w:ascii="Times New Roman" w:eastAsia="Times New Roman" w:hAnsi="Times New Roman" w:cs="Times New Roman"/>
          <w:b/>
          <w:bCs/>
          <w:lang w:val="lt-LT"/>
        </w:rPr>
        <w:t>Accord</w:t>
      </w:r>
      <w:proofErr w:type="spellEnd"/>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Jei užmiršote išgerti </w:t>
      </w:r>
      <w:proofErr w:type="spellStart"/>
      <w:r w:rsidRPr="00443ACD">
        <w:rPr>
          <w:rFonts w:ascii="Times New Roman" w:eastAsia="Times New Roman" w:hAnsi="Times New Roman" w:cs="Times New Roman"/>
          <w:lang w:val="lt-LT"/>
        </w:rPr>
        <w:t>Clopidogrel</w:t>
      </w:r>
      <w:proofErr w:type="spellEnd"/>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Accord</w:t>
      </w:r>
      <w:proofErr w:type="spellEnd"/>
      <w:r w:rsidRPr="00443ACD">
        <w:rPr>
          <w:rFonts w:ascii="Times New Roman" w:eastAsia="Times New Roman" w:hAnsi="Times New Roman" w:cs="Times New Roman"/>
          <w:lang w:val="lt-LT"/>
        </w:rPr>
        <w:t>, bet prisiminėte ne vėliau kaip po 12 valandų, iškart išgerkite praleistą dozę, o kitą gerkite įprastu laiku.</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Jei prisiminėte vėliau negu po 12 valandų, toliau vartokite po vieną dozę įprastu laiku. Negalima vartoti dvigubos dozės norint kompensuoti praleistą tabletę.</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 xml:space="preserve">Nustojus vartoti </w:t>
      </w:r>
      <w:proofErr w:type="spellStart"/>
      <w:r w:rsidRPr="00443ACD">
        <w:rPr>
          <w:rFonts w:ascii="Times New Roman" w:eastAsia="Times New Roman" w:hAnsi="Times New Roman" w:cs="Times New Roman"/>
          <w:b/>
          <w:bCs/>
          <w:lang w:val="lt-LT"/>
        </w:rPr>
        <w:t>Clopidogrel</w:t>
      </w:r>
      <w:proofErr w:type="spellEnd"/>
      <w:r w:rsidRPr="00443ACD">
        <w:rPr>
          <w:rFonts w:ascii="Times New Roman" w:eastAsia="Times New Roman" w:hAnsi="Times New Roman" w:cs="Times New Roman"/>
          <w:b/>
          <w:bCs/>
          <w:lang w:val="lt-LT"/>
        </w:rPr>
        <w:t xml:space="preserve"> </w:t>
      </w:r>
      <w:proofErr w:type="spellStart"/>
      <w:r w:rsidRPr="00443ACD">
        <w:rPr>
          <w:rFonts w:ascii="Times New Roman" w:eastAsia="Times New Roman" w:hAnsi="Times New Roman" w:cs="Times New Roman"/>
          <w:b/>
          <w:bCs/>
          <w:lang w:val="lt-LT"/>
        </w:rPr>
        <w:t>Accord</w:t>
      </w:r>
      <w:proofErr w:type="spellEnd"/>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Nenutraukite gydymo, kol gydytojas nepasakys to padaryti. Prieš liaudamiesi vartoti vaistą kreipkitės į gydytoją arba vaistininką.</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Jeigu kiltų daugiau klausimų dėl šio vaisto vartojimo, kreipkitės į gydytoją arba vaistininką.</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567"/>
        </w:tabs>
        <w:spacing w:after="0" w:line="240" w:lineRule="auto"/>
        <w:outlineLvl w:val="1"/>
        <w:rPr>
          <w:rFonts w:ascii="Times New Roman" w:eastAsia="Times New Roman" w:hAnsi="Times New Roman" w:cs="Times New Roman"/>
          <w:b/>
          <w:lang w:val="lt-LT"/>
        </w:rPr>
      </w:pPr>
      <w:bookmarkStart w:id="8" w:name="_Toc129243142"/>
      <w:bookmarkStart w:id="9" w:name="_Toc129243267"/>
      <w:r w:rsidRPr="00443ACD">
        <w:rPr>
          <w:rFonts w:ascii="Times New Roman" w:eastAsia="Times New Roman" w:hAnsi="Times New Roman" w:cs="Times New Roman"/>
          <w:b/>
          <w:lang w:val="lt-LT"/>
        </w:rPr>
        <w:t>4.</w:t>
      </w:r>
      <w:r w:rsidRPr="00443ACD">
        <w:rPr>
          <w:rFonts w:ascii="Times New Roman" w:eastAsia="Times New Roman" w:hAnsi="Times New Roman" w:cs="Times New Roman"/>
          <w:b/>
          <w:lang w:val="lt-LT"/>
        </w:rPr>
        <w:tab/>
        <w:t>Galimas šalutinis poveikis</w:t>
      </w:r>
      <w:bookmarkEnd w:id="8"/>
      <w:bookmarkEnd w:id="9"/>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noProof/>
          <w:lang w:val="lt-LT"/>
        </w:rPr>
        <w:t>Šis vaistas</w:t>
      </w:r>
      <w:r w:rsidRPr="00443ACD">
        <w:rPr>
          <w:rFonts w:ascii="Times New Roman" w:eastAsia="MS Mincho" w:hAnsi="Times New Roman" w:cs="Times New Roman"/>
          <w:bCs/>
          <w:lang w:val="lt-LT"/>
        </w:rPr>
        <w:t>, kaip ir visi kiti vaistai, gali sukelti šalutinį poveikį, nors jis pasireiškia ne visiems žmonėms.</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b/>
          <w:lang w:val="lt-LT"/>
        </w:rPr>
      </w:pPr>
      <w:r w:rsidRPr="00443ACD">
        <w:rPr>
          <w:rFonts w:ascii="Times New Roman" w:eastAsia="Times New Roman" w:hAnsi="Times New Roman" w:cs="Times New Roman"/>
          <w:b/>
          <w:lang w:val="lt-LT"/>
        </w:rPr>
        <w:t>Nedelsdami kreipkitės į gydytoją, jei atsirado:</w:t>
      </w:r>
    </w:p>
    <w:p w:rsidR="00C73387" w:rsidRPr="00443ACD" w:rsidRDefault="00C73387" w:rsidP="00C73387">
      <w:pPr>
        <w:tabs>
          <w:tab w:val="num"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karščiavimas, infekcinės ligos požymiai arba didelis nuovargis. Retai tokie simptomai gali atsirasti sumažėjus kai kurių kraujo ląstelių skaičiui; </w:t>
      </w:r>
    </w:p>
    <w:p w:rsidR="00C73387" w:rsidRPr="00443ACD" w:rsidRDefault="00C73387" w:rsidP="00C73387">
      <w:pPr>
        <w:tabs>
          <w:tab w:val="num"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kepenų veiklos sutrikimo požymių, pvz., odos ir (arba) akių pageltimas (gelta), kurie gali būti susiję arba nesusiję su kraujavimu, kuris pasireiškia raudonais taškeliais po oda, ir (arba) sumišimu (žr. 2 skyrių „Įspėjimai ir atsargumo priemonės“); </w:t>
      </w:r>
    </w:p>
    <w:p w:rsidR="00C73387" w:rsidRPr="00443ACD" w:rsidRDefault="00C73387" w:rsidP="00C73387">
      <w:pPr>
        <w:tabs>
          <w:tab w:val="num" w:pos="567"/>
        </w:tab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burnos patinimas arba odos pokyčių, pvz., išbėrimas, niežulys arba pūslės. Tai gali būti alerginės reakcijos požymiai. </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b/>
          <w:lang w:val="lt-LT"/>
        </w:rPr>
        <w:t xml:space="preserve">Dažniausias </w:t>
      </w:r>
      <w:proofErr w:type="spellStart"/>
      <w:r w:rsidRPr="00443ACD">
        <w:rPr>
          <w:rFonts w:ascii="Times New Roman" w:eastAsia="Times New Roman" w:hAnsi="Times New Roman" w:cs="Times New Roman"/>
          <w:b/>
          <w:lang w:val="lt-LT"/>
        </w:rPr>
        <w:t>Clopidogrel</w:t>
      </w:r>
      <w:proofErr w:type="spellEnd"/>
      <w:r w:rsidRPr="00443ACD">
        <w:rPr>
          <w:rFonts w:ascii="Times New Roman" w:eastAsia="Times New Roman" w:hAnsi="Times New Roman" w:cs="Times New Roman"/>
          <w:b/>
          <w:lang w:val="lt-LT"/>
        </w:rPr>
        <w:t xml:space="preserve"> </w:t>
      </w:r>
      <w:proofErr w:type="spellStart"/>
      <w:r w:rsidRPr="00443ACD">
        <w:rPr>
          <w:rFonts w:ascii="Times New Roman" w:eastAsia="Times New Roman" w:hAnsi="Times New Roman" w:cs="Times New Roman"/>
          <w:b/>
          <w:lang w:val="lt-LT"/>
        </w:rPr>
        <w:t>Accord</w:t>
      </w:r>
      <w:proofErr w:type="spellEnd"/>
      <w:r w:rsidRPr="00443ACD">
        <w:rPr>
          <w:rFonts w:ascii="Times New Roman" w:eastAsia="Times New Roman" w:hAnsi="Times New Roman" w:cs="Times New Roman"/>
          <w:b/>
          <w:lang w:val="lt-LT"/>
        </w:rPr>
        <w:t xml:space="preserve"> šalutinis poveikis yra kraujavimas</w:t>
      </w:r>
      <w:r w:rsidRPr="00443ACD">
        <w:rPr>
          <w:rFonts w:ascii="Times New Roman" w:eastAsia="Times New Roman" w:hAnsi="Times New Roman" w:cs="Times New Roman"/>
          <w:lang w:val="lt-LT"/>
        </w:rPr>
        <w:t xml:space="preserve">. Galimas kraujavimas skrandyje ar žarnyne, mėlynės, </w:t>
      </w:r>
      <w:proofErr w:type="spellStart"/>
      <w:r w:rsidRPr="00443ACD">
        <w:rPr>
          <w:rFonts w:ascii="Times New Roman" w:eastAsia="Times New Roman" w:hAnsi="Times New Roman" w:cs="Times New Roman"/>
          <w:lang w:val="lt-LT"/>
        </w:rPr>
        <w:t>hematomos</w:t>
      </w:r>
      <w:proofErr w:type="spellEnd"/>
      <w:r w:rsidRPr="00443ACD">
        <w:rPr>
          <w:rFonts w:ascii="Times New Roman" w:eastAsia="Times New Roman" w:hAnsi="Times New Roman" w:cs="Times New Roman"/>
          <w:lang w:val="lt-LT"/>
        </w:rPr>
        <w:t xml:space="preserve"> (neįprastas kraujavimas ar kraujosruvų (mėlynių) atsiradimas po oda), kraujavimas iš nosies, kraujas šlapime. Retai pasitaiko kraujavimas akyje, į kaukolės ertmę, plaučius arba sąnarius. </w:t>
      </w:r>
    </w:p>
    <w:p w:rsidR="00C73387" w:rsidRPr="00443ACD" w:rsidRDefault="00C73387" w:rsidP="00C73387">
      <w:pPr>
        <w:spacing w:after="0" w:line="240" w:lineRule="auto"/>
        <w:rPr>
          <w:rFonts w:ascii="Times New Roman" w:eastAsia="Times New Roman" w:hAnsi="Times New Roman" w:cs="Times New Roman"/>
          <w:b/>
          <w:lang w:val="lt-LT"/>
        </w:rPr>
      </w:pP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b/>
          <w:lang w:val="lt-LT"/>
        </w:rPr>
        <w:t xml:space="preserve">Ką daryti, jei vartodami </w:t>
      </w:r>
      <w:proofErr w:type="spellStart"/>
      <w:r w:rsidRPr="00443ACD">
        <w:rPr>
          <w:rFonts w:ascii="Times New Roman" w:eastAsia="Times New Roman" w:hAnsi="Times New Roman" w:cs="Times New Roman"/>
          <w:b/>
          <w:lang w:val="lt-LT"/>
        </w:rPr>
        <w:t>Clopidogrel</w:t>
      </w:r>
      <w:proofErr w:type="spellEnd"/>
      <w:r w:rsidRPr="00443ACD">
        <w:rPr>
          <w:rFonts w:ascii="Times New Roman" w:eastAsia="Times New Roman" w:hAnsi="Times New Roman" w:cs="Times New Roman"/>
          <w:b/>
          <w:lang w:val="lt-LT"/>
        </w:rPr>
        <w:t xml:space="preserve"> </w:t>
      </w:r>
      <w:proofErr w:type="spellStart"/>
      <w:r w:rsidRPr="00443ACD">
        <w:rPr>
          <w:rFonts w:ascii="Times New Roman" w:eastAsia="Times New Roman" w:hAnsi="Times New Roman" w:cs="Times New Roman"/>
          <w:b/>
          <w:lang w:val="lt-LT"/>
        </w:rPr>
        <w:t>Accord</w:t>
      </w:r>
      <w:proofErr w:type="spellEnd"/>
      <w:r w:rsidRPr="00443ACD">
        <w:rPr>
          <w:rFonts w:ascii="Times New Roman" w:eastAsia="Times New Roman" w:hAnsi="Times New Roman" w:cs="Times New Roman"/>
          <w:b/>
          <w:lang w:val="lt-LT"/>
        </w:rPr>
        <w:t xml:space="preserve"> ilgai kraujuojate </w:t>
      </w: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Jei įsipjaunate ar kitaip susižeidžiate, gali truputį ilgiau negu paprastai kraujuoti. Tai susiję su vaisto poveikiu, t. y. kraujo krešulių atsiradimo slopinimu. Mažos įpjovos ar žaizdelės, pavyzdžiui, įpjova skutantis, rūpesčių nekelia. Tačiau jei kraujavimas Jus neramina, nedelsdami kreipkitės į gydytoją (žr. 2 skyrių „Įspėjimai ir atsargumo priemonės“).</w:t>
      </w:r>
    </w:p>
    <w:p w:rsidR="00C73387" w:rsidRPr="00443ACD" w:rsidRDefault="00C73387" w:rsidP="00C73387">
      <w:pPr>
        <w:spacing w:after="0" w:line="240" w:lineRule="auto"/>
        <w:rPr>
          <w:rFonts w:ascii="Times New Roman" w:eastAsia="Times New Roman" w:hAnsi="Times New Roman" w:cs="Times New Roman"/>
          <w:lang w:val="lt-LT"/>
        </w:rPr>
      </w:pP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b/>
          <w:lang w:val="lt-LT"/>
        </w:rPr>
        <w:t>Kitas šalutinis poveikis</w:t>
      </w: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Dažnas šalutinis poveikis (gali pasireikšti rečiau kaip 1 žmogui iš 10):</w:t>
      </w: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Viduriavimas, pilvo skausmas, virškinimo sutrikimas ar rėmuo.</w:t>
      </w:r>
    </w:p>
    <w:p w:rsidR="00C73387" w:rsidRPr="00443ACD" w:rsidRDefault="00C73387" w:rsidP="00C73387">
      <w:pPr>
        <w:spacing w:after="0" w:line="240" w:lineRule="auto"/>
        <w:rPr>
          <w:rFonts w:ascii="Times New Roman" w:eastAsia="Times New Roman" w:hAnsi="Times New Roman" w:cs="Times New Roman"/>
          <w:lang w:val="lt-LT"/>
        </w:rPr>
      </w:pP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Nedažnas šalutinis poveikis (gali pasireikšti rečiau kaip 1 žmogui iš 100): </w:t>
      </w: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Galvos skausmas, skrandžio opa, vėmimas, pykinimas, vidurių užkietėjimas, dujų kaupimasis skrandyje ar žarnyne, išbėrimai, niežėjimas, svaigulys, dilgčiojimo ir tirpimo jausmas.</w:t>
      </w:r>
    </w:p>
    <w:p w:rsidR="00C73387" w:rsidRPr="00443ACD" w:rsidRDefault="00C73387" w:rsidP="00C73387">
      <w:pPr>
        <w:spacing w:after="0" w:line="240" w:lineRule="auto"/>
        <w:rPr>
          <w:rFonts w:ascii="Times New Roman" w:eastAsia="Times New Roman" w:hAnsi="Times New Roman" w:cs="Times New Roman"/>
          <w:lang w:val="lt-LT"/>
        </w:rPr>
      </w:pP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Retas šalutinis poveikis (gali pasir</w:t>
      </w:r>
      <w:r>
        <w:rPr>
          <w:rFonts w:ascii="Times New Roman" w:eastAsia="Times New Roman" w:hAnsi="Times New Roman" w:cs="Times New Roman"/>
          <w:lang w:val="lt-LT"/>
        </w:rPr>
        <w:t>eikšti rečiau kaip 1 žmogui iš 1</w:t>
      </w:r>
      <w:r w:rsidRPr="00443ACD">
        <w:rPr>
          <w:rFonts w:ascii="Times New Roman" w:eastAsia="Times New Roman" w:hAnsi="Times New Roman" w:cs="Times New Roman"/>
          <w:lang w:val="lt-LT"/>
        </w:rPr>
        <w:t xml:space="preserve">000): </w:t>
      </w: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Galvos sukimasis, vyrų krūtų padidėjimas. </w:t>
      </w:r>
    </w:p>
    <w:p w:rsidR="00C73387" w:rsidRPr="00443ACD" w:rsidRDefault="00C73387" w:rsidP="00C73387">
      <w:pPr>
        <w:spacing w:after="0" w:line="240" w:lineRule="auto"/>
        <w:rPr>
          <w:rFonts w:ascii="Times New Roman" w:eastAsia="Times New Roman" w:hAnsi="Times New Roman" w:cs="Times New Roman"/>
          <w:lang w:val="lt-LT"/>
        </w:rPr>
      </w:pP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lastRenderedPageBreak/>
        <w:t>Labai retas šalutinis poveikis (gali pasirei</w:t>
      </w:r>
      <w:r>
        <w:rPr>
          <w:rFonts w:ascii="Times New Roman" w:eastAsia="Times New Roman" w:hAnsi="Times New Roman" w:cs="Times New Roman"/>
          <w:lang w:val="lt-LT"/>
        </w:rPr>
        <w:t>kšti rečiau kaip 1 žmogui iš 10</w:t>
      </w:r>
      <w:r w:rsidRPr="00443ACD">
        <w:rPr>
          <w:rFonts w:ascii="Times New Roman" w:eastAsia="Times New Roman" w:hAnsi="Times New Roman" w:cs="Times New Roman"/>
          <w:lang w:val="lt-LT"/>
        </w:rPr>
        <w:t>000):</w:t>
      </w: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Gelta; stiprus pilvo skausmas su arba be nugaros skausmo; karščiavimas, kvėpavimo pasunkėjimas, kartais susijęs su kosuliu; </w:t>
      </w:r>
      <w:proofErr w:type="spellStart"/>
      <w:r w:rsidRPr="00443ACD">
        <w:rPr>
          <w:rFonts w:ascii="Times New Roman" w:eastAsia="Times New Roman" w:hAnsi="Times New Roman" w:cs="Times New Roman"/>
          <w:lang w:val="lt-LT"/>
        </w:rPr>
        <w:t>generalizuotos</w:t>
      </w:r>
      <w:proofErr w:type="spellEnd"/>
      <w:r w:rsidRPr="00443ACD">
        <w:rPr>
          <w:rFonts w:ascii="Times New Roman" w:eastAsia="Times New Roman" w:hAnsi="Times New Roman" w:cs="Times New Roman"/>
          <w:lang w:val="lt-LT"/>
        </w:rPr>
        <w:t xml:space="preserve"> alerginės reakcijos (pvz., bendrasis karščio pojūtis su staiga </w:t>
      </w: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atsiradusia bloga bendrąja savijauta ir apalpimas); burnos ištinimas; pūslės odoje; odos alergija; burnos gleivinės uždegimas (stomatitas); kraujospūdžio sumažėjimas, sumišimas, haliucinacijos, sąnarių skausmas, raumenų skausmas, maisto skonio jutimo pokyčiai</w:t>
      </w:r>
      <w:r>
        <w:rPr>
          <w:rFonts w:ascii="Times New Roman" w:eastAsia="Times New Roman" w:hAnsi="Times New Roman" w:cs="Times New Roman"/>
          <w:lang w:val="lt-LT"/>
        </w:rPr>
        <w:t xml:space="preserve"> arba maisto skonio praradimas</w:t>
      </w:r>
      <w:r w:rsidRPr="00443ACD">
        <w:rPr>
          <w:rFonts w:ascii="Times New Roman" w:eastAsia="Times New Roman" w:hAnsi="Times New Roman" w:cs="Times New Roman"/>
          <w:lang w:val="lt-LT"/>
        </w:rPr>
        <w:t>.</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keepNext/>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Šalutinis poveikis, kurio dažnis nežinomas (dažnis negali būti apskaičiuotas pagal turimus duomenis):</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Padidėjusio jautrumo reakcijos su krūtinės arba pilvo skausmu</w:t>
      </w:r>
      <w:r>
        <w:rPr>
          <w:rFonts w:ascii="Times New Roman" w:eastAsia="MS Mincho" w:hAnsi="Times New Roman" w:cs="Times New Roman"/>
          <w:bCs/>
          <w:lang w:val="lt-LT"/>
        </w:rPr>
        <w:t>, nuolatiniai mažo cukraus kiekio kraujyje simptomai</w:t>
      </w:r>
      <w:r w:rsidRPr="00443ACD">
        <w:rPr>
          <w:rFonts w:ascii="Times New Roman" w:eastAsia="MS Mincho" w:hAnsi="Times New Roman" w:cs="Times New Roman"/>
          <w:bCs/>
          <w:lang w:val="lt-LT"/>
        </w:rPr>
        <w:t>.</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Be to, Jūsų gydytojas gali nustatyti pokyčius Jūsų kraujo ar šlapimo tyrimų rodmenyse.</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b/>
          <w:lang w:val="lt-LT"/>
        </w:rPr>
      </w:pPr>
      <w:r w:rsidRPr="00443ACD">
        <w:rPr>
          <w:rFonts w:ascii="Times New Roman" w:eastAsia="Times New Roman" w:hAnsi="Times New Roman" w:cs="Times New Roman"/>
          <w:b/>
          <w:noProof/>
          <w:lang w:val="lt-LT"/>
        </w:rPr>
        <w:t>Pranešimas apie šalutinį poveikį</w:t>
      </w:r>
    </w:p>
    <w:p w:rsidR="00C73387" w:rsidRPr="00443ACD" w:rsidRDefault="00C73387" w:rsidP="00C73387">
      <w:pPr>
        <w:spacing w:after="0" w:line="240" w:lineRule="auto"/>
        <w:ind w:right="-449"/>
        <w:rPr>
          <w:rFonts w:ascii="Times New Roman" w:eastAsia="Calibri" w:hAnsi="Times New Roman" w:cs="Times New Roman"/>
          <w:color w:val="000000"/>
          <w:lang w:val="lt-LT"/>
        </w:rPr>
      </w:pPr>
      <w:r w:rsidRPr="00443ACD">
        <w:rPr>
          <w:rFonts w:ascii="Times New Roman" w:eastAsia="Times New Roman" w:hAnsi="Times New Roman" w:cs="Times New Roman"/>
          <w:lang w:val="lt-LT"/>
        </w:rPr>
        <w:t xml:space="preserve">Jeigu pasireiškė šalutinis poveikis, įskaitant šiame lapelyje nenurodytą, pasakykite gydytojui, vaistininkui arba </w:t>
      </w:r>
      <w:r w:rsidRPr="00443ACD">
        <w:rPr>
          <w:rFonts w:ascii="Times New Roman" w:eastAsia="Times New Roman" w:hAnsi="Times New Roman" w:cs="Times New Roman"/>
          <w:noProof/>
          <w:lang w:val="lt-LT"/>
        </w:rPr>
        <w:t xml:space="preserve">slaugytojui. Apie šalutinį poveikį taip pat galite pranešti Valstybinei vaistų kontrolės tarnybai prie Lietuvos Respublikos sveikatos apsaugos ministerijos nemokamu telefonu 8 800 73568 arba užpildyti interneto svetainėje </w:t>
      </w:r>
      <w:hyperlink r:id="rId5" w:history="1">
        <w:r w:rsidRPr="00443ACD">
          <w:rPr>
            <w:rFonts w:ascii="Times New Roman" w:eastAsia="Times New Roman" w:hAnsi="Times New Roman" w:cs="Times New Roman"/>
            <w:noProof/>
            <w:color w:val="0000FF"/>
            <w:u w:val="single"/>
            <w:lang w:val="lt-LT"/>
          </w:rPr>
          <w:t>www.vvkt.lt</w:t>
        </w:r>
      </w:hyperlink>
      <w:r w:rsidRPr="00443ACD">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443ACD">
          <w:rPr>
            <w:rFonts w:ascii="Times New Roman" w:eastAsia="Times New Roman" w:hAnsi="Times New Roman" w:cs="Times New Roman"/>
            <w:noProof/>
            <w:color w:val="0000FF"/>
            <w:u w:val="single"/>
            <w:lang w:val="lt-LT"/>
          </w:rPr>
          <w:t>NepageidaujamaR@vvkt.lt</w:t>
        </w:r>
      </w:hyperlink>
      <w:r w:rsidRPr="00443ACD">
        <w:rPr>
          <w:rFonts w:ascii="Times New Roman" w:eastAsia="Times New Roman" w:hAnsi="Times New Roman" w:cs="Times New Roman"/>
          <w:noProof/>
          <w:lang w:val="lt-LT"/>
        </w:rPr>
        <w:t xml:space="preserve">, taip pat per Valstybinės vaistų kontrolės tarnybos prie Lietuvos Respublikos sveikatos apsaugos ministerijos interneto svetainę (adresu </w:t>
      </w:r>
      <w:hyperlink r:id="rId7" w:history="1">
        <w:r w:rsidRPr="00443ACD">
          <w:rPr>
            <w:rFonts w:ascii="Times New Roman" w:eastAsia="Times New Roman" w:hAnsi="Times New Roman" w:cs="Times New Roman"/>
            <w:noProof/>
            <w:color w:val="0000FF"/>
            <w:u w:val="single"/>
            <w:lang w:val="lt-LT"/>
          </w:rPr>
          <w:t>http://www.vvkt.lt</w:t>
        </w:r>
      </w:hyperlink>
      <w:r w:rsidRPr="00443ACD">
        <w:rPr>
          <w:rFonts w:ascii="Times New Roman" w:eastAsia="Times New Roman" w:hAnsi="Times New Roman" w:cs="Times New Roman"/>
          <w:noProof/>
          <w:lang w:val="lt-LT"/>
        </w:rPr>
        <w:t>). Pranešdami apie šalutinį poveikį galite mums padėti gauti daugiau informacijos apie šio vaisto saugumą.</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567"/>
        </w:tabs>
        <w:spacing w:after="0" w:line="240" w:lineRule="auto"/>
        <w:outlineLvl w:val="1"/>
        <w:rPr>
          <w:rFonts w:ascii="Times New Roman" w:eastAsia="Times New Roman" w:hAnsi="Times New Roman" w:cs="Times New Roman"/>
          <w:b/>
          <w:lang w:val="lt-LT"/>
        </w:rPr>
      </w:pPr>
      <w:bookmarkStart w:id="10" w:name="_Toc129243143"/>
      <w:bookmarkStart w:id="11" w:name="_Toc129243268"/>
      <w:r w:rsidRPr="00443ACD">
        <w:rPr>
          <w:rFonts w:ascii="Times New Roman" w:eastAsia="Times New Roman" w:hAnsi="Times New Roman" w:cs="Times New Roman"/>
          <w:b/>
          <w:lang w:val="lt-LT"/>
        </w:rPr>
        <w:t>5.</w:t>
      </w:r>
      <w:r w:rsidRPr="00443ACD">
        <w:rPr>
          <w:rFonts w:ascii="Times New Roman" w:eastAsia="Times New Roman" w:hAnsi="Times New Roman" w:cs="Times New Roman"/>
          <w:b/>
          <w:lang w:val="lt-LT"/>
        </w:rPr>
        <w:tab/>
        <w:t xml:space="preserve">Kaip laikyti </w:t>
      </w:r>
      <w:bookmarkEnd w:id="10"/>
      <w:bookmarkEnd w:id="11"/>
      <w:proofErr w:type="spellStart"/>
      <w:r w:rsidRPr="00443ACD">
        <w:rPr>
          <w:rFonts w:ascii="Times New Roman" w:eastAsia="Times New Roman" w:hAnsi="Times New Roman" w:cs="Times New Roman"/>
          <w:b/>
          <w:lang w:val="lt-LT"/>
        </w:rPr>
        <w:t>Clopidogrel</w:t>
      </w:r>
      <w:proofErr w:type="spellEnd"/>
      <w:r w:rsidRPr="00443ACD">
        <w:rPr>
          <w:rFonts w:ascii="Times New Roman" w:eastAsia="Times New Roman" w:hAnsi="Times New Roman" w:cs="Times New Roman"/>
          <w:b/>
          <w:lang w:val="lt-LT"/>
        </w:rPr>
        <w:t xml:space="preserve"> </w:t>
      </w:r>
      <w:proofErr w:type="spellStart"/>
      <w:r w:rsidRPr="00443ACD">
        <w:rPr>
          <w:rFonts w:ascii="Times New Roman" w:eastAsia="Times New Roman" w:hAnsi="Times New Roman" w:cs="Times New Roman"/>
          <w:b/>
          <w:lang w:val="lt-LT"/>
        </w:rPr>
        <w:t>Accord</w:t>
      </w:r>
      <w:proofErr w:type="spellEnd"/>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numPr>
          <w:ilvl w:val="12"/>
          <w:numId w:val="0"/>
        </w:numPr>
        <w:spacing w:after="0" w:line="240" w:lineRule="auto"/>
        <w:ind w:right="-2"/>
        <w:rPr>
          <w:rFonts w:ascii="Times New Roman" w:eastAsia="Times New Roman" w:hAnsi="Times New Roman" w:cs="Times New Roman"/>
          <w:lang w:val="lt-LT"/>
        </w:rPr>
      </w:pPr>
      <w:r w:rsidRPr="00443ACD">
        <w:rPr>
          <w:rFonts w:ascii="Times New Roman" w:eastAsia="Times New Roman" w:hAnsi="Times New Roman" w:cs="Times New Roman"/>
          <w:noProof/>
          <w:lang w:val="lt-LT"/>
        </w:rPr>
        <w:t>Šį vaistą laikykite</w:t>
      </w:r>
      <w:r w:rsidRPr="00443ACD">
        <w:rPr>
          <w:rFonts w:ascii="Times New Roman" w:eastAsia="Times New Roman" w:hAnsi="Times New Roman" w:cs="Times New Roman"/>
          <w:lang w:val="lt-LT"/>
        </w:rPr>
        <w:t xml:space="preserve"> vaikams </w:t>
      </w:r>
      <w:r w:rsidRPr="00443ACD">
        <w:rPr>
          <w:rFonts w:ascii="Times New Roman" w:eastAsia="Times New Roman" w:hAnsi="Times New Roman" w:cs="Times New Roman"/>
          <w:noProof/>
          <w:lang w:val="lt-LT"/>
        </w:rPr>
        <w:t xml:space="preserve">nepastebimoje ir </w:t>
      </w:r>
      <w:r w:rsidRPr="00443ACD">
        <w:rPr>
          <w:rFonts w:ascii="Times New Roman" w:eastAsia="Times New Roman" w:hAnsi="Times New Roman" w:cs="Times New Roman"/>
          <w:lang w:val="lt-LT"/>
        </w:rPr>
        <w:t>nepasiekiamoje vietoje.</w:t>
      </w:r>
    </w:p>
    <w:p w:rsidR="00C73387" w:rsidRPr="00443ACD" w:rsidRDefault="00C73387" w:rsidP="00C73387">
      <w:pPr>
        <w:numPr>
          <w:ilvl w:val="12"/>
          <w:numId w:val="0"/>
        </w:numPr>
        <w:spacing w:after="0" w:line="240" w:lineRule="auto"/>
        <w:ind w:right="-2"/>
        <w:rPr>
          <w:rFonts w:ascii="Times New Roman" w:eastAsia="MS Mincho" w:hAnsi="Times New Roman" w:cs="Times New Roman"/>
          <w:lang w:val="lt-LT"/>
        </w:rPr>
      </w:pPr>
      <w:r w:rsidRPr="00443ACD">
        <w:rPr>
          <w:rFonts w:ascii="Times New Roman" w:eastAsia="MS Mincho" w:hAnsi="Times New Roman" w:cs="Times New Roman"/>
          <w:lang w:val="lt-LT"/>
        </w:rPr>
        <w:t xml:space="preserve">Ant dėžutės </w:t>
      </w:r>
      <w:r w:rsidRPr="00443ACD">
        <w:rPr>
          <w:rFonts w:ascii="Times New Roman" w:eastAsia="MS Mincho" w:hAnsi="Times New Roman" w:cs="Times New Roman"/>
          <w:bCs/>
          <w:lang w:val="lt-LT"/>
        </w:rPr>
        <w:t xml:space="preserve">ir lizdinių plokštelių </w:t>
      </w:r>
      <w:r w:rsidRPr="00443ACD">
        <w:rPr>
          <w:rFonts w:ascii="Times New Roman" w:eastAsia="MS Mincho" w:hAnsi="Times New Roman" w:cs="Times New Roman"/>
          <w:lang w:val="lt-LT"/>
        </w:rPr>
        <w:t xml:space="preserve">po „Tinka iki/EXP“ nurodytam tinkamumo laikui pasibaigus, </w:t>
      </w:r>
      <w:r w:rsidRPr="00443ACD">
        <w:rPr>
          <w:rFonts w:ascii="Times New Roman" w:eastAsia="MS Mincho" w:hAnsi="Times New Roman" w:cs="Times New Roman"/>
          <w:bCs/>
          <w:lang w:val="lt-LT"/>
        </w:rPr>
        <w:t xml:space="preserve">šio vaisto </w:t>
      </w:r>
      <w:r w:rsidRPr="00443ACD">
        <w:rPr>
          <w:rFonts w:ascii="Times New Roman" w:eastAsia="MS Mincho" w:hAnsi="Times New Roman" w:cs="Times New Roman"/>
          <w:lang w:val="lt-LT"/>
        </w:rPr>
        <w:t xml:space="preserve">vartoti negalima. </w:t>
      </w:r>
      <w:r w:rsidRPr="00443ACD">
        <w:rPr>
          <w:rFonts w:ascii="Times New Roman" w:eastAsia="MS Mincho" w:hAnsi="Times New Roman" w:cs="Times New Roman"/>
          <w:bCs/>
          <w:lang w:val="lt-LT"/>
        </w:rPr>
        <w:t>Vaistas tinkamas vartoti iki paskutinės nurodyto mėnesio dienos.</w:t>
      </w:r>
    </w:p>
    <w:p w:rsidR="00C73387" w:rsidRPr="00443ACD" w:rsidRDefault="00C73387" w:rsidP="00C73387">
      <w:pPr>
        <w:numPr>
          <w:ilvl w:val="12"/>
          <w:numId w:val="0"/>
        </w:numPr>
        <w:spacing w:after="0" w:line="240" w:lineRule="auto"/>
        <w:ind w:right="-2"/>
        <w:rPr>
          <w:rFonts w:ascii="Times New Roman" w:eastAsia="Times New Roman" w:hAnsi="Times New Roman" w:cs="Times New Roman"/>
          <w:lang w:val="lt-LT"/>
        </w:rPr>
      </w:pPr>
      <w:r w:rsidRPr="00443ACD">
        <w:rPr>
          <w:rFonts w:ascii="Times New Roman" w:eastAsia="Times New Roman" w:hAnsi="Times New Roman" w:cs="Times New Roman"/>
          <w:lang w:val="lt-LT"/>
        </w:rPr>
        <w:t>Šiam vaistui specialių laikymo sąlygų nereikia.</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Pastebėjus bet kokių matomų gedimo požymių, šio vaisto vartoti negalima.</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Vaistų negalima išmesti į kanalizaciją arba su buitinėmis atliekomis. Kaip išmesti nereikalingus vaistus, klauskite vaistininko. Šios priemonės padės apsaugoti aplinką.</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567"/>
        </w:tabs>
        <w:spacing w:after="0" w:line="240" w:lineRule="auto"/>
        <w:outlineLvl w:val="1"/>
        <w:rPr>
          <w:rFonts w:ascii="Times New Roman" w:eastAsia="Times New Roman" w:hAnsi="Times New Roman" w:cs="Times New Roman"/>
          <w:b/>
          <w:lang w:val="lt-LT"/>
        </w:rPr>
      </w:pPr>
      <w:bookmarkStart w:id="12" w:name="_Toc129243144"/>
      <w:bookmarkStart w:id="13" w:name="_Toc129243269"/>
      <w:r w:rsidRPr="00443ACD">
        <w:rPr>
          <w:rFonts w:ascii="Times New Roman" w:eastAsia="Times New Roman" w:hAnsi="Times New Roman" w:cs="Times New Roman"/>
          <w:b/>
          <w:lang w:val="lt-LT"/>
        </w:rPr>
        <w:t>6.</w:t>
      </w:r>
      <w:r w:rsidRPr="00443ACD">
        <w:rPr>
          <w:rFonts w:ascii="Times New Roman" w:eastAsia="Times New Roman" w:hAnsi="Times New Roman" w:cs="Times New Roman"/>
          <w:b/>
          <w:lang w:val="lt-LT"/>
        </w:rPr>
        <w:tab/>
        <w:t>Pakuotės turinys ir kita informacija</w:t>
      </w:r>
      <w:bookmarkEnd w:id="12"/>
      <w:bookmarkEnd w:id="13"/>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b/>
          <w:bCs/>
          <w:lang w:val="lt-LT"/>
        </w:rPr>
      </w:pPr>
      <w:proofErr w:type="spellStart"/>
      <w:r w:rsidRPr="00443ACD">
        <w:rPr>
          <w:rFonts w:ascii="Times New Roman" w:eastAsia="Times New Roman" w:hAnsi="Times New Roman" w:cs="Times New Roman"/>
          <w:b/>
          <w:bCs/>
          <w:lang w:val="lt-LT"/>
        </w:rPr>
        <w:t>Clopidogrel</w:t>
      </w:r>
      <w:proofErr w:type="spellEnd"/>
      <w:r w:rsidRPr="00443ACD">
        <w:rPr>
          <w:rFonts w:ascii="Times New Roman" w:eastAsia="Times New Roman" w:hAnsi="Times New Roman" w:cs="Times New Roman"/>
          <w:b/>
          <w:bCs/>
          <w:lang w:val="lt-LT"/>
        </w:rPr>
        <w:t xml:space="preserve"> </w:t>
      </w:r>
      <w:proofErr w:type="spellStart"/>
      <w:r w:rsidRPr="00443ACD">
        <w:rPr>
          <w:rFonts w:ascii="Times New Roman" w:eastAsia="Times New Roman" w:hAnsi="Times New Roman" w:cs="Times New Roman"/>
          <w:b/>
          <w:bCs/>
          <w:lang w:val="lt-LT"/>
        </w:rPr>
        <w:t>Accord</w:t>
      </w:r>
      <w:proofErr w:type="spellEnd"/>
      <w:r w:rsidRPr="00443ACD">
        <w:rPr>
          <w:rFonts w:ascii="Times New Roman" w:eastAsia="Times New Roman" w:hAnsi="Times New Roman" w:cs="Times New Roman"/>
          <w:b/>
          <w:bCs/>
          <w:lang w:val="lt-LT"/>
        </w:rPr>
        <w:t xml:space="preserve"> sudėtis</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Veiklioji medžiaga yra </w:t>
      </w:r>
      <w:proofErr w:type="spellStart"/>
      <w:r w:rsidRPr="00443ACD">
        <w:rPr>
          <w:rFonts w:ascii="Times New Roman" w:eastAsia="Times New Roman" w:hAnsi="Times New Roman" w:cs="Times New Roman"/>
          <w:lang w:val="lt-LT"/>
        </w:rPr>
        <w:t>klopidogrelis</w:t>
      </w:r>
      <w:proofErr w:type="spellEnd"/>
      <w:r w:rsidRPr="00443ACD">
        <w:rPr>
          <w:rFonts w:ascii="Times New Roman" w:eastAsia="Times New Roman" w:hAnsi="Times New Roman" w:cs="Times New Roman"/>
          <w:lang w:val="lt-LT"/>
        </w:rPr>
        <w:t xml:space="preserve">. Kiekvienoje tabletėje yra 75 mg </w:t>
      </w:r>
      <w:proofErr w:type="spellStart"/>
      <w:r w:rsidRPr="00443ACD">
        <w:rPr>
          <w:rFonts w:ascii="Times New Roman" w:eastAsia="Times New Roman" w:hAnsi="Times New Roman" w:cs="Times New Roman"/>
          <w:lang w:val="lt-LT"/>
        </w:rPr>
        <w:t>klopidogrelio</w:t>
      </w:r>
      <w:proofErr w:type="spellEnd"/>
      <w:r w:rsidRPr="00443ACD">
        <w:rPr>
          <w:rFonts w:ascii="Times New Roman" w:eastAsia="Times New Roman" w:hAnsi="Times New Roman" w:cs="Times New Roman"/>
          <w:lang w:val="lt-LT"/>
        </w:rPr>
        <w:t xml:space="preserve"> (vandenilio sulfato pavidalu).</w:t>
      </w:r>
    </w:p>
    <w:p w:rsidR="00C73387" w:rsidRPr="00443ACD" w:rsidDel="00B54A11" w:rsidRDefault="00C73387" w:rsidP="00C73387">
      <w:pPr>
        <w:spacing w:after="0" w:line="240" w:lineRule="auto"/>
        <w:rPr>
          <w:rFonts w:ascii="Times New Roman" w:eastAsia="Times New Roman" w:hAnsi="Times New Roman" w:cs="Times New Roman"/>
          <w:lang w:val="lt-LT"/>
        </w:rPr>
      </w:pPr>
    </w:p>
    <w:p w:rsidR="00C73387" w:rsidRPr="00443ACD" w:rsidRDefault="00C73387" w:rsidP="00C73387">
      <w:pPr>
        <w:keepNext/>
        <w:keepLines/>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Pagal</w:t>
      </w:r>
      <w:r>
        <w:rPr>
          <w:rFonts w:ascii="Times New Roman" w:eastAsia="Times New Roman" w:hAnsi="Times New Roman" w:cs="Times New Roman"/>
          <w:lang w:val="lt-LT"/>
        </w:rPr>
        <w:t>binės medžiagos (žr. 2 skyrių „</w:t>
      </w:r>
      <w:proofErr w:type="spellStart"/>
      <w:r w:rsidRPr="00443ACD">
        <w:rPr>
          <w:rFonts w:ascii="Times New Roman" w:eastAsia="Times New Roman" w:hAnsi="Times New Roman" w:cs="Times New Roman"/>
          <w:lang w:val="lt-LT"/>
        </w:rPr>
        <w:t>Clopidogrel</w:t>
      </w:r>
      <w:proofErr w:type="spellEnd"/>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Acc</w:t>
      </w:r>
      <w:r>
        <w:rPr>
          <w:rFonts w:ascii="Times New Roman" w:eastAsia="Times New Roman" w:hAnsi="Times New Roman" w:cs="Times New Roman"/>
          <w:lang w:val="lt-LT"/>
        </w:rPr>
        <w:t>ord</w:t>
      </w:r>
      <w:proofErr w:type="spellEnd"/>
      <w:r>
        <w:rPr>
          <w:rFonts w:ascii="Times New Roman" w:eastAsia="Times New Roman" w:hAnsi="Times New Roman" w:cs="Times New Roman"/>
          <w:lang w:val="lt-LT"/>
        </w:rPr>
        <w:t xml:space="preserve"> sudėtyje yra laktozės“ ir „</w:t>
      </w:r>
      <w:proofErr w:type="spellStart"/>
      <w:r w:rsidRPr="00443ACD">
        <w:rPr>
          <w:rFonts w:ascii="Times New Roman" w:eastAsia="Times New Roman" w:hAnsi="Times New Roman" w:cs="Times New Roman"/>
          <w:lang w:val="lt-LT"/>
        </w:rPr>
        <w:t>Clopidogrel</w:t>
      </w:r>
      <w:proofErr w:type="spellEnd"/>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Accord</w:t>
      </w:r>
      <w:proofErr w:type="spellEnd"/>
      <w:r w:rsidRPr="00443ACD">
        <w:rPr>
          <w:rFonts w:ascii="Times New Roman" w:eastAsia="Times New Roman" w:hAnsi="Times New Roman" w:cs="Times New Roman"/>
          <w:lang w:val="lt-LT"/>
        </w:rPr>
        <w:t xml:space="preserve"> sudėtyje yra </w:t>
      </w:r>
      <w:proofErr w:type="spellStart"/>
      <w:r w:rsidRPr="00443ACD">
        <w:rPr>
          <w:rFonts w:ascii="Times New Roman" w:eastAsia="Times New Roman" w:hAnsi="Times New Roman" w:cs="Times New Roman"/>
          <w:lang w:val="lt-LT"/>
        </w:rPr>
        <w:t>hidrinto</w:t>
      </w:r>
      <w:proofErr w:type="spellEnd"/>
      <w:r w:rsidRPr="00443ACD">
        <w:rPr>
          <w:rFonts w:ascii="Times New Roman" w:eastAsia="Times New Roman" w:hAnsi="Times New Roman" w:cs="Times New Roman"/>
          <w:lang w:val="lt-LT"/>
        </w:rPr>
        <w:t xml:space="preserve"> ricinos aliejaus“).</w:t>
      </w:r>
    </w:p>
    <w:p w:rsidR="00C73387" w:rsidRPr="00443ACD" w:rsidRDefault="00C73387" w:rsidP="00C73387">
      <w:pPr>
        <w:spacing w:after="0" w:line="240" w:lineRule="auto"/>
        <w:rPr>
          <w:rFonts w:ascii="Times New Roman" w:eastAsia="Times New Roman" w:hAnsi="Times New Roman" w:cs="Times New Roman"/>
          <w:lang w:val="lt-LT"/>
        </w:rPr>
      </w:pP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Tabletės branduolys:</w:t>
      </w:r>
    </w:p>
    <w:p w:rsidR="00C73387" w:rsidRPr="00443ACD" w:rsidRDefault="00C73387" w:rsidP="00C73387">
      <w:pPr>
        <w:widowControl w:val="0"/>
        <w:autoSpaceDE w:val="0"/>
        <w:autoSpaceDN w:val="0"/>
        <w:adjustRightInd w:val="0"/>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 xml:space="preserve">Bevandenė laktozė, </w:t>
      </w:r>
      <w:proofErr w:type="spellStart"/>
      <w:r w:rsidRPr="00443ACD">
        <w:rPr>
          <w:rFonts w:ascii="Times New Roman" w:eastAsia="Times New Roman" w:hAnsi="Times New Roman" w:cs="Times New Roman"/>
          <w:lang w:val="lt-LT"/>
        </w:rPr>
        <w:t>hidroksipropilceliuliozė</w:t>
      </w:r>
      <w:proofErr w:type="spellEnd"/>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mikrokristalinė</w:t>
      </w:r>
      <w:proofErr w:type="spellEnd"/>
      <w:r w:rsidRPr="00443ACD">
        <w:rPr>
          <w:rFonts w:ascii="Times New Roman" w:eastAsia="Times New Roman" w:hAnsi="Times New Roman" w:cs="Times New Roman"/>
          <w:lang w:val="lt-LT"/>
        </w:rPr>
        <w:t xml:space="preserve"> celiuliozė, </w:t>
      </w:r>
      <w:proofErr w:type="spellStart"/>
      <w:r w:rsidRPr="00443ACD">
        <w:rPr>
          <w:rFonts w:ascii="Times New Roman" w:eastAsia="Times New Roman" w:hAnsi="Times New Roman" w:cs="Times New Roman"/>
          <w:lang w:val="lt-LT"/>
        </w:rPr>
        <w:t>hidrintas</w:t>
      </w:r>
      <w:proofErr w:type="spellEnd"/>
      <w:r w:rsidRPr="00443ACD">
        <w:rPr>
          <w:rFonts w:ascii="Times New Roman" w:eastAsia="Times New Roman" w:hAnsi="Times New Roman" w:cs="Times New Roman"/>
          <w:lang w:val="lt-LT"/>
        </w:rPr>
        <w:t xml:space="preserve"> ricinos aliejus ir bevandenis koloidinis silicio dioksidas.</w:t>
      </w:r>
    </w:p>
    <w:p w:rsidR="00C73387" w:rsidRPr="00443ACD" w:rsidRDefault="00C73387" w:rsidP="00C73387">
      <w:pPr>
        <w:spacing w:after="0" w:line="240" w:lineRule="auto"/>
        <w:rPr>
          <w:rFonts w:ascii="Times New Roman" w:eastAsia="Times New Roman" w:hAnsi="Times New Roman" w:cs="Times New Roman"/>
          <w:lang w:val="lt-LT"/>
        </w:rPr>
      </w:pP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Tabletės plėvelė:</w:t>
      </w:r>
    </w:p>
    <w:p w:rsidR="00C73387" w:rsidRPr="00443ACD" w:rsidRDefault="00C73387" w:rsidP="00C73387">
      <w:pPr>
        <w:widowControl w:val="0"/>
        <w:autoSpaceDE w:val="0"/>
        <w:autoSpaceDN w:val="0"/>
        <w:adjustRightInd w:val="0"/>
        <w:spacing w:after="0" w:line="240" w:lineRule="auto"/>
        <w:rPr>
          <w:rFonts w:ascii="Times New Roman" w:eastAsia="Times New Roman" w:hAnsi="Times New Roman" w:cs="Times New Roman"/>
          <w:lang w:val="lt-LT"/>
        </w:rPr>
      </w:pPr>
      <w:proofErr w:type="spellStart"/>
      <w:r w:rsidRPr="00443ACD">
        <w:rPr>
          <w:rFonts w:ascii="Times New Roman" w:eastAsia="Times New Roman" w:hAnsi="Times New Roman" w:cs="Times New Roman"/>
          <w:lang w:val="lt-LT"/>
        </w:rPr>
        <w:t>triacetinas</w:t>
      </w:r>
      <w:proofErr w:type="spellEnd"/>
      <w:r w:rsidRPr="00443ACD">
        <w:rPr>
          <w:rFonts w:ascii="Times New Roman" w:eastAsia="Times New Roman" w:hAnsi="Times New Roman" w:cs="Times New Roman"/>
          <w:lang w:val="lt-LT"/>
        </w:rPr>
        <w:t xml:space="preserve"> (E1518), raudonasis geležies oksidas (E172), </w:t>
      </w:r>
      <w:proofErr w:type="spellStart"/>
      <w:r w:rsidRPr="00443ACD">
        <w:rPr>
          <w:rFonts w:ascii="Times New Roman" w:eastAsia="Times New Roman" w:hAnsi="Times New Roman" w:cs="Times New Roman"/>
          <w:lang w:val="lt-LT"/>
        </w:rPr>
        <w:t>hipromeliozė</w:t>
      </w:r>
      <w:proofErr w:type="spellEnd"/>
      <w:r w:rsidRPr="00443ACD">
        <w:rPr>
          <w:rFonts w:ascii="Times New Roman" w:eastAsia="Times New Roman" w:hAnsi="Times New Roman" w:cs="Times New Roman"/>
          <w:lang w:val="lt-LT"/>
        </w:rPr>
        <w:t xml:space="preserve"> (E464), titano dioksidas (E171) ir laktozė </w:t>
      </w:r>
      <w:proofErr w:type="spellStart"/>
      <w:r w:rsidRPr="00443ACD">
        <w:rPr>
          <w:rFonts w:ascii="Times New Roman" w:eastAsia="Times New Roman" w:hAnsi="Times New Roman" w:cs="Times New Roman"/>
          <w:lang w:val="lt-LT"/>
        </w:rPr>
        <w:t>monohidratas</w:t>
      </w:r>
      <w:proofErr w:type="spellEnd"/>
      <w:r w:rsidRPr="00443ACD">
        <w:rPr>
          <w:rFonts w:ascii="Times New Roman" w:eastAsia="Times New Roman" w:hAnsi="Times New Roman" w:cs="Times New Roman"/>
          <w:lang w:val="lt-LT"/>
        </w:rPr>
        <w:t>.</w:t>
      </w:r>
    </w:p>
    <w:p w:rsidR="00C73387" w:rsidRPr="00443ACD" w:rsidRDefault="00C73387" w:rsidP="00C73387">
      <w:pPr>
        <w:spacing w:after="0" w:line="240" w:lineRule="auto"/>
        <w:rPr>
          <w:rFonts w:ascii="Times New Roman" w:eastAsia="Times New Roman" w:hAnsi="Times New Roman" w:cs="Times New Roman"/>
          <w:lang w:val="lt-LT"/>
        </w:rPr>
      </w:pPr>
    </w:p>
    <w:p w:rsidR="00C73387" w:rsidRPr="00443ACD" w:rsidRDefault="00C73387" w:rsidP="00C73387">
      <w:pPr>
        <w:spacing w:after="0" w:line="240" w:lineRule="auto"/>
        <w:rPr>
          <w:rFonts w:ascii="Times New Roman" w:eastAsia="Times New Roman" w:hAnsi="Times New Roman" w:cs="Times New Roman"/>
          <w:b/>
          <w:bCs/>
          <w:lang w:val="lt-LT"/>
        </w:rPr>
      </w:pPr>
      <w:proofErr w:type="spellStart"/>
      <w:r w:rsidRPr="00443ACD">
        <w:rPr>
          <w:rFonts w:ascii="Times New Roman" w:eastAsia="Times New Roman" w:hAnsi="Times New Roman" w:cs="Times New Roman"/>
          <w:b/>
          <w:bCs/>
          <w:lang w:val="lt-LT"/>
        </w:rPr>
        <w:t>Clopidogrel</w:t>
      </w:r>
      <w:proofErr w:type="spellEnd"/>
      <w:r w:rsidRPr="00443ACD">
        <w:rPr>
          <w:rFonts w:ascii="Times New Roman" w:eastAsia="Times New Roman" w:hAnsi="Times New Roman" w:cs="Times New Roman"/>
          <w:b/>
          <w:bCs/>
          <w:lang w:val="lt-LT"/>
        </w:rPr>
        <w:t xml:space="preserve"> </w:t>
      </w:r>
      <w:proofErr w:type="spellStart"/>
      <w:r w:rsidRPr="00443ACD">
        <w:rPr>
          <w:rFonts w:ascii="Times New Roman" w:eastAsia="Times New Roman" w:hAnsi="Times New Roman" w:cs="Times New Roman"/>
          <w:b/>
          <w:bCs/>
          <w:lang w:val="lt-LT"/>
        </w:rPr>
        <w:t>Accord</w:t>
      </w:r>
      <w:proofErr w:type="spellEnd"/>
      <w:r w:rsidRPr="00443ACD">
        <w:rPr>
          <w:rFonts w:ascii="Times New Roman" w:eastAsia="Times New Roman" w:hAnsi="Times New Roman" w:cs="Times New Roman"/>
          <w:b/>
          <w:bCs/>
          <w:lang w:val="lt-LT"/>
        </w:rPr>
        <w:t xml:space="preserve"> išvaizda ir kiekis pakuotėje</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roofErr w:type="spellStart"/>
      <w:r w:rsidRPr="00443ACD">
        <w:rPr>
          <w:rFonts w:ascii="Times New Roman" w:eastAsia="MS Mincho" w:hAnsi="Times New Roman" w:cs="Times New Roman"/>
          <w:bCs/>
          <w:lang w:val="lt-LT"/>
        </w:rPr>
        <w:t>Clopidogrel</w:t>
      </w:r>
      <w:proofErr w:type="spellEnd"/>
      <w:r w:rsidRPr="00443ACD">
        <w:rPr>
          <w:rFonts w:ascii="Times New Roman" w:eastAsia="MS Mincho" w:hAnsi="Times New Roman" w:cs="Times New Roman"/>
          <w:bCs/>
          <w:lang w:val="lt-LT"/>
        </w:rPr>
        <w:t xml:space="preserve"> </w:t>
      </w:r>
      <w:proofErr w:type="spellStart"/>
      <w:r w:rsidRPr="00443ACD">
        <w:rPr>
          <w:rFonts w:ascii="Times New Roman" w:eastAsia="MS Mincho" w:hAnsi="Times New Roman" w:cs="Times New Roman"/>
          <w:bCs/>
          <w:lang w:val="lt-LT"/>
        </w:rPr>
        <w:t>Accord</w:t>
      </w:r>
      <w:proofErr w:type="spellEnd"/>
      <w:r w:rsidRPr="00443ACD">
        <w:rPr>
          <w:rFonts w:ascii="Times New Roman" w:eastAsia="MS Mincho" w:hAnsi="Times New Roman" w:cs="Times New Roman"/>
          <w:bCs/>
          <w:lang w:val="lt-LT"/>
        </w:rPr>
        <w:t xml:space="preserve"> 75 mg yra rausvos spalvos, apvalios, abipusiai išgaubtos, lygaus paviršiaus, plėvele dengtos tabletės.</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roofErr w:type="spellStart"/>
      <w:r w:rsidRPr="00443ACD">
        <w:rPr>
          <w:rFonts w:ascii="Times New Roman" w:eastAsia="MS Mincho" w:hAnsi="Times New Roman" w:cs="Times New Roman"/>
          <w:bCs/>
          <w:color w:val="000000"/>
          <w:lang w:val="lt-LT"/>
        </w:rPr>
        <w:t>Clopidogrel</w:t>
      </w:r>
      <w:proofErr w:type="spellEnd"/>
      <w:r w:rsidRPr="00443ACD">
        <w:rPr>
          <w:rFonts w:ascii="Times New Roman" w:eastAsia="MS Mincho" w:hAnsi="Times New Roman" w:cs="Times New Roman"/>
          <w:bCs/>
          <w:color w:val="000000"/>
          <w:lang w:val="lt-LT"/>
        </w:rPr>
        <w:t xml:space="preserve"> </w:t>
      </w:r>
      <w:proofErr w:type="spellStart"/>
      <w:r w:rsidRPr="00443ACD">
        <w:rPr>
          <w:rFonts w:ascii="Times New Roman" w:eastAsia="MS Mincho" w:hAnsi="Times New Roman" w:cs="Times New Roman"/>
          <w:bCs/>
          <w:color w:val="000000"/>
          <w:lang w:val="lt-LT"/>
        </w:rPr>
        <w:t>Accord</w:t>
      </w:r>
      <w:proofErr w:type="spellEnd"/>
      <w:r w:rsidRPr="00443ACD">
        <w:rPr>
          <w:rFonts w:ascii="Times New Roman" w:eastAsia="MS Mincho" w:hAnsi="Times New Roman" w:cs="Times New Roman"/>
          <w:bCs/>
          <w:color w:val="000000"/>
          <w:lang w:val="lt-LT"/>
        </w:rPr>
        <w:t xml:space="preserve"> 75 mg t</w:t>
      </w:r>
      <w:r w:rsidRPr="00443ACD">
        <w:rPr>
          <w:rFonts w:ascii="Times New Roman" w:eastAsia="MS Mincho" w:hAnsi="Times New Roman" w:cs="Times New Roman"/>
          <w:bCs/>
          <w:lang w:val="lt-LT"/>
        </w:rPr>
        <w:t>abletės tiekiamos aliuminio/aliuminio lizdinėse plokštelėse, kurios yra supakuotos į kartono dėžutę.</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 xml:space="preserve">Pakuotės dydžiai: </w:t>
      </w:r>
      <w:r w:rsidRPr="00443ACD">
        <w:rPr>
          <w:rFonts w:ascii="Times New Roman" w:eastAsia="MS Mincho" w:hAnsi="Times New Roman" w:cs="Times New Roman"/>
          <w:bCs/>
          <w:color w:val="000000"/>
          <w:lang w:val="lt-LT"/>
        </w:rPr>
        <w:t xml:space="preserve">7, 10, 14, 28, 30, 50, 84, 90 ir 100 tablečių. </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r w:rsidRPr="00443ACD">
        <w:rPr>
          <w:rFonts w:ascii="Times New Roman" w:eastAsia="MS Mincho" w:hAnsi="Times New Roman" w:cs="Times New Roman"/>
          <w:bCs/>
          <w:lang w:val="lt-LT"/>
        </w:rPr>
        <w:t>Gali būti tiekiamos ne visų dydžių pakuotės.</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b/>
          <w:bCs/>
          <w:lang w:val="lt-LT"/>
        </w:rPr>
      </w:pPr>
      <w:r w:rsidRPr="00443ACD">
        <w:rPr>
          <w:rFonts w:ascii="Times New Roman" w:eastAsia="Times New Roman" w:hAnsi="Times New Roman" w:cs="Times New Roman"/>
          <w:b/>
          <w:bCs/>
          <w:lang w:val="lt-LT"/>
        </w:rPr>
        <w:t>Registruotojas</w:t>
      </w:r>
      <w:r w:rsidRPr="00443ACD" w:rsidDel="00FE02A5">
        <w:rPr>
          <w:rFonts w:ascii="Times New Roman" w:eastAsia="Times New Roman" w:hAnsi="Times New Roman" w:cs="Times New Roman"/>
          <w:b/>
          <w:bCs/>
          <w:lang w:val="lt-LT"/>
        </w:rPr>
        <w:t xml:space="preserve"> </w:t>
      </w:r>
      <w:r w:rsidRPr="00443ACD">
        <w:rPr>
          <w:rFonts w:ascii="Times New Roman" w:eastAsia="Times New Roman" w:hAnsi="Times New Roman" w:cs="Times New Roman"/>
          <w:b/>
          <w:bCs/>
          <w:lang w:val="lt-LT"/>
        </w:rPr>
        <w:t>ir gamintojas</w:t>
      </w: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rPr>
          <w:rFonts w:ascii="Times New Roman" w:eastAsia="Times New Roman" w:hAnsi="Times New Roman" w:cs="Times New Roman"/>
          <w:i/>
          <w:color w:val="000000"/>
          <w:lang w:val="lt-LT"/>
        </w:rPr>
      </w:pPr>
      <w:r w:rsidRPr="00443ACD">
        <w:rPr>
          <w:rFonts w:ascii="Times New Roman" w:eastAsia="Times New Roman" w:hAnsi="Times New Roman" w:cs="Times New Roman"/>
          <w:i/>
          <w:color w:val="000000"/>
          <w:lang w:val="lt-LT"/>
        </w:rPr>
        <w:t>Registruotojas</w:t>
      </w:r>
      <w:r w:rsidRPr="00443ACD" w:rsidDel="00FE02A5">
        <w:rPr>
          <w:rFonts w:ascii="Times New Roman" w:eastAsia="Times New Roman" w:hAnsi="Times New Roman" w:cs="Times New Roman"/>
          <w:i/>
          <w:color w:val="000000"/>
          <w:lang w:val="lt-LT"/>
        </w:rPr>
        <w:t xml:space="preserve"> </w:t>
      </w:r>
    </w:p>
    <w:p w:rsidR="00C73387" w:rsidRDefault="00C73387" w:rsidP="00C73387">
      <w:pPr>
        <w:spacing w:after="0" w:line="240" w:lineRule="auto"/>
        <w:rPr>
          <w:rFonts w:ascii="Times New Roman" w:hAnsi="Times New Roman" w:cs="Times New Roman"/>
        </w:rPr>
      </w:pPr>
      <w:r w:rsidRPr="00A62FDF">
        <w:rPr>
          <w:rFonts w:ascii="Times New Roman" w:hAnsi="Times New Roman" w:cs="Times New Roman"/>
        </w:rPr>
        <w:t xml:space="preserve">Accord Healthcare B.V. </w:t>
      </w:r>
    </w:p>
    <w:p w:rsidR="00C73387" w:rsidRDefault="00C73387" w:rsidP="00C73387">
      <w:pPr>
        <w:spacing w:after="0" w:line="240" w:lineRule="auto"/>
        <w:rPr>
          <w:rFonts w:ascii="Times New Roman" w:hAnsi="Times New Roman" w:cs="Times New Roman"/>
        </w:rPr>
      </w:pPr>
      <w:proofErr w:type="spellStart"/>
      <w:r w:rsidRPr="00A62FDF">
        <w:rPr>
          <w:rFonts w:ascii="Times New Roman" w:hAnsi="Times New Roman" w:cs="Times New Roman"/>
        </w:rPr>
        <w:t>Winthontlaan</w:t>
      </w:r>
      <w:proofErr w:type="spellEnd"/>
      <w:r w:rsidRPr="00A62FDF">
        <w:rPr>
          <w:rFonts w:ascii="Times New Roman" w:hAnsi="Times New Roman" w:cs="Times New Roman"/>
        </w:rPr>
        <w:t xml:space="preserve"> 200 </w:t>
      </w:r>
    </w:p>
    <w:p w:rsidR="00C73387" w:rsidRDefault="00C73387" w:rsidP="00C73387">
      <w:pPr>
        <w:spacing w:after="0" w:line="240" w:lineRule="auto"/>
        <w:rPr>
          <w:rFonts w:ascii="Times New Roman" w:hAnsi="Times New Roman" w:cs="Times New Roman"/>
        </w:rPr>
      </w:pPr>
      <w:r w:rsidRPr="00A62FDF">
        <w:rPr>
          <w:rFonts w:ascii="Times New Roman" w:hAnsi="Times New Roman" w:cs="Times New Roman"/>
        </w:rPr>
        <w:t xml:space="preserve">3526 KV Utrecht </w:t>
      </w:r>
    </w:p>
    <w:p w:rsidR="00C73387" w:rsidRDefault="00C73387" w:rsidP="00C73387">
      <w:pPr>
        <w:spacing w:after="0" w:line="240" w:lineRule="auto"/>
      </w:pPr>
      <w:proofErr w:type="spellStart"/>
      <w:r w:rsidRPr="00A62FDF">
        <w:rPr>
          <w:rFonts w:ascii="Times New Roman" w:hAnsi="Times New Roman" w:cs="Times New Roman"/>
        </w:rPr>
        <w:t>Nyderlandai</w:t>
      </w:r>
      <w:proofErr w:type="spellEnd"/>
    </w:p>
    <w:p w:rsidR="00C73387" w:rsidRPr="00443ACD" w:rsidRDefault="00C73387" w:rsidP="00C73387">
      <w:pPr>
        <w:spacing w:after="0" w:line="240" w:lineRule="auto"/>
        <w:rPr>
          <w:rFonts w:ascii="Times New Roman" w:eastAsia="Times New Roman" w:hAnsi="Times New Roman" w:cs="Times New Roman"/>
          <w:b/>
          <w:color w:val="000000"/>
          <w:lang w:val="lt-LT"/>
        </w:rPr>
      </w:pPr>
    </w:p>
    <w:p w:rsidR="00C73387" w:rsidRPr="00443ACD" w:rsidRDefault="00C73387" w:rsidP="00C73387">
      <w:pPr>
        <w:spacing w:after="0" w:line="240" w:lineRule="auto"/>
        <w:rPr>
          <w:rFonts w:ascii="Times New Roman" w:eastAsia="Times New Roman" w:hAnsi="Times New Roman" w:cs="Times New Roman"/>
          <w:i/>
          <w:color w:val="000000"/>
          <w:lang w:val="lt-LT"/>
        </w:rPr>
      </w:pPr>
      <w:r w:rsidRPr="00443ACD">
        <w:rPr>
          <w:rFonts w:ascii="Times New Roman" w:eastAsia="Times New Roman" w:hAnsi="Times New Roman" w:cs="Times New Roman"/>
          <w:i/>
          <w:color w:val="000000"/>
          <w:lang w:val="lt-LT"/>
        </w:rPr>
        <w:t>Gamintoja</w:t>
      </w:r>
      <w:r>
        <w:rPr>
          <w:rFonts w:ascii="Times New Roman" w:eastAsia="Times New Roman" w:hAnsi="Times New Roman" w:cs="Times New Roman"/>
          <w:i/>
          <w:color w:val="000000"/>
          <w:lang w:val="lt-LT"/>
        </w:rPr>
        <w:t>s</w:t>
      </w:r>
    </w:p>
    <w:p w:rsidR="00C73387" w:rsidRPr="00443ACD" w:rsidRDefault="00C73387" w:rsidP="00C73387">
      <w:pPr>
        <w:spacing w:after="0" w:line="240" w:lineRule="auto"/>
        <w:rPr>
          <w:rFonts w:ascii="Times New Roman" w:eastAsia="Times New Roman" w:hAnsi="Times New Roman" w:cs="Times New Roman"/>
          <w:color w:val="000000"/>
          <w:lang w:val="lt-LT"/>
        </w:rPr>
      </w:pPr>
      <w:proofErr w:type="spellStart"/>
      <w:r w:rsidRPr="00443ACD">
        <w:rPr>
          <w:rFonts w:ascii="Times New Roman" w:eastAsia="Times New Roman" w:hAnsi="Times New Roman" w:cs="Times New Roman"/>
          <w:color w:val="000000"/>
          <w:lang w:val="lt-LT"/>
        </w:rPr>
        <w:t>Accord</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Healthcare</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Limited</w:t>
      </w:r>
      <w:proofErr w:type="spellEnd"/>
    </w:p>
    <w:p w:rsidR="00C73387" w:rsidRPr="00443ACD" w:rsidRDefault="00C73387" w:rsidP="00C73387">
      <w:pPr>
        <w:spacing w:after="0" w:line="240" w:lineRule="auto"/>
        <w:rPr>
          <w:rFonts w:ascii="Times New Roman" w:eastAsia="Times New Roman" w:hAnsi="Times New Roman" w:cs="Times New Roman"/>
          <w:color w:val="000000"/>
          <w:lang w:val="lt-LT"/>
        </w:rPr>
      </w:pPr>
      <w:r w:rsidRPr="00443ACD">
        <w:rPr>
          <w:rFonts w:ascii="Times New Roman" w:eastAsia="Times New Roman" w:hAnsi="Times New Roman" w:cs="Times New Roman"/>
          <w:color w:val="000000"/>
          <w:lang w:val="lt-LT"/>
        </w:rPr>
        <w:t xml:space="preserve">Sage </w:t>
      </w:r>
      <w:proofErr w:type="spellStart"/>
      <w:r w:rsidRPr="00443ACD">
        <w:rPr>
          <w:rFonts w:ascii="Times New Roman" w:eastAsia="Times New Roman" w:hAnsi="Times New Roman" w:cs="Times New Roman"/>
          <w:color w:val="000000"/>
          <w:lang w:val="lt-LT"/>
        </w:rPr>
        <w:t>House</w:t>
      </w:r>
      <w:proofErr w:type="spellEnd"/>
      <w:r w:rsidRPr="00443ACD">
        <w:rPr>
          <w:rFonts w:ascii="Times New Roman" w:eastAsia="Times New Roman" w:hAnsi="Times New Roman" w:cs="Times New Roman"/>
          <w:color w:val="000000"/>
          <w:lang w:val="lt-LT"/>
        </w:rPr>
        <w:t xml:space="preserve">, 319 </w:t>
      </w:r>
      <w:proofErr w:type="spellStart"/>
      <w:r w:rsidRPr="00443ACD">
        <w:rPr>
          <w:rFonts w:ascii="Times New Roman" w:eastAsia="Times New Roman" w:hAnsi="Times New Roman" w:cs="Times New Roman"/>
          <w:color w:val="000000"/>
          <w:lang w:val="lt-LT"/>
        </w:rPr>
        <w:t>Pinner</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Road</w:t>
      </w:r>
      <w:proofErr w:type="spellEnd"/>
    </w:p>
    <w:p w:rsidR="00C73387" w:rsidRPr="00443ACD" w:rsidRDefault="00C73387" w:rsidP="00C73387">
      <w:pPr>
        <w:spacing w:after="0" w:line="240" w:lineRule="auto"/>
        <w:rPr>
          <w:rFonts w:ascii="Times New Roman" w:eastAsia="Times New Roman" w:hAnsi="Times New Roman" w:cs="Times New Roman"/>
          <w:color w:val="000000"/>
          <w:lang w:val="lt-LT"/>
        </w:rPr>
      </w:pPr>
      <w:proofErr w:type="spellStart"/>
      <w:r w:rsidRPr="00443ACD">
        <w:rPr>
          <w:rFonts w:ascii="Times New Roman" w:eastAsia="Times New Roman" w:hAnsi="Times New Roman" w:cs="Times New Roman"/>
          <w:color w:val="000000"/>
          <w:lang w:val="lt-LT"/>
        </w:rPr>
        <w:t>North</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Harrow</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Middlesex</w:t>
      </w:r>
      <w:proofErr w:type="spellEnd"/>
    </w:p>
    <w:p w:rsidR="00C73387" w:rsidRPr="00443ACD" w:rsidRDefault="00C73387" w:rsidP="00C73387">
      <w:pPr>
        <w:spacing w:after="0" w:line="240" w:lineRule="auto"/>
        <w:rPr>
          <w:rFonts w:ascii="Times New Roman" w:eastAsia="Times New Roman" w:hAnsi="Times New Roman" w:cs="Times New Roman"/>
          <w:color w:val="000000"/>
          <w:lang w:val="lt-LT"/>
        </w:rPr>
      </w:pPr>
      <w:r w:rsidRPr="00443ACD">
        <w:rPr>
          <w:rFonts w:ascii="Times New Roman" w:eastAsia="Times New Roman" w:hAnsi="Times New Roman" w:cs="Times New Roman"/>
          <w:color w:val="000000"/>
          <w:lang w:val="lt-LT"/>
        </w:rPr>
        <w:t>HA1 4HF</w:t>
      </w:r>
    </w:p>
    <w:p w:rsidR="00C73387" w:rsidRDefault="00C73387" w:rsidP="00C73387">
      <w:pPr>
        <w:spacing w:after="0" w:line="240" w:lineRule="auto"/>
        <w:rPr>
          <w:rFonts w:ascii="Times New Roman" w:eastAsia="Times New Roman" w:hAnsi="Times New Roman" w:cs="Times New Roman"/>
          <w:color w:val="000000"/>
          <w:lang w:val="lt-LT"/>
        </w:rPr>
      </w:pPr>
      <w:r w:rsidRPr="00443ACD">
        <w:rPr>
          <w:rFonts w:ascii="Times New Roman" w:eastAsia="Times New Roman" w:hAnsi="Times New Roman" w:cs="Times New Roman"/>
          <w:color w:val="000000"/>
          <w:lang w:val="lt-LT"/>
        </w:rPr>
        <w:t>Jungtinė Karalystė</w:t>
      </w:r>
    </w:p>
    <w:p w:rsidR="00C73387" w:rsidRDefault="00C73387" w:rsidP="00C73387">
      <w:pPr>
        <w:spacing w:after="0" w:line="240" w:lineRule="auto"/>
        <w:rPr>
          <w:rFonts w:ascii="Times New Roman" w:eastAsia="Times New Roman" w:hAnsi="Times New Roman" w:cs="Times New Roman"/>
          <w:color w:val="000000"/>
          <w:lang w:val="lt-LT"/>
        </w:rPr>
      </w:pPr>
    </w:p>
    <w:p w:rsidR="00C73387" w:rsidRPr="00667A67" w:rsidRDefault="00C73387" w:rsidP="00C73387">
      <w:pPr>
        <w:spacing w:after="0" w:line="240" w:lineRule="auto"/>
        <w:rPr>
          <w:rFonts w:ascii="Times New Roman" w:eastAsia="Times New Roman" w:hAnsi="Times New Roman" w:cs="Times New Roman"/>
          <w:color w:val="000000"/>
          <w:lang w:val="lt-LT"/>
        </w:rPr>
      </w:pPr>
      <w:proofErr w:type="spellStart"/>
      <w:r w:rsidRPr="00667A67">
        <w:rPr>
          <w:rFonts w:ascii="Times New Roman" w:eastAsia="Times New Roman" w:hAnsi="Times New Roman" w:cs="Times New Roman"/>
          <w:color w:val="000000"/>
          <w:lang w:val="lt-LT"/>
        </w:rPr>
        <w:t>Accord</w:t>
      </w:r>
      <w:proofErr w:type="spellEnd"/>
      <w:r w:rsidRPr="00667A67">
        <w:rPr>
          <w:rFonts w:ascii="Times New Roman" w:eastAsia="Times New Roman" w:hAnsi="Times New Roman" w:cs="Times New Roman"/>
          <w:color w:val="000000"/>
          <w:lang w:val="lt-LT"/>
        </w:rPr>
        <w:t xml:space="preserve"> </w:t>
      </w:r>
      <w:proofErr w:type="spellStart"/>
      <w:r w:rsidRPr="00667A67">
        <w:rPr>
          <w:rFonts w:ascii="Times New Roman" w:eastAsia="Times New Roman" w:hAnsi="Times New Roman" w:cs="Times New Roman"/>
          <w:color w:val="000000"/>
          <w:lang w:val="lt-LT"/>
        </w:rPr>
        <w:t>Healthcare</w:t>
      </w:r>
      <w:proofErr w:type="spellEnd"/>
      <w:r w:rsidRPr="00667A67">
        <w:rPr>
          <w:rFonts w:ascii="Times New Roman" w:eastAsia="Times New Roman" w:hAnsi="Times New Roman" w:cs="Times New Roman"/>
          <w:color w:val="000000"/>
          <w:lang w:val="lt-LT"/>
        </w:rPr>
        <w:t xml:space="preserve"> </w:t>
      </w:r>
      <w:proofErr w:type="spellStart"/>
      <w:r w:rsidRPr="00667A67">
        <w:rPr>
          <w:rFonts w:ascii="Times New Roman" w:eastAsia="Times New Roman" w:hAnsi="Times New Roman" w:cs="Times New Roman"/>
          <w:color w:val="000000"/>
          <w:lang w:val="lt-LT"/>
        </w:rPr>
        <w:t>Polska</w:t>
      </w:r>
      <w:proofErr w:type="spellEnd"/>
      <w:r w:rsidRPr="00667A67">
        <w:rPr>
          <w:rFonts w:ascii="Times New Roman" w:eastAsia="Times New Roman" w:hAnsi="Times New Roman" w:cs="Times New Roman"/>
          <w:color w:val="000000"/>
          <w:lang w:val="lt-LT"/>
        </w:rPr>
        <w:t xml:space="preserve"> </w:t>
      </w:r>
      <w:proofErr w:type="spellStart"/>
      <w:r w:rsidRPr="00667A67">
        <w:rPr>
          <w:rFonts w:ascii="Times New Roman" w:eastAsia="Times New Roman" w:hAnsi="Times New Roman" w:cs="Times New Roman"/>
          <w:color w:val="000000"/>
          <w:lang w:val="lt-LT"/>
        </w:rPr>
        <w:t>Sp.z</w:t>
      </w:r>
      <w:proofErr w:type="spellEnd"/>
      <w:r w:rsidRPr="00667A67">
        <w:rPr>
          <w:rFonts w:ascii="Times New Roman" w:eastAsia="Times New Roman" w:hAnsi="Times New Roman" w:cs="Times New Roman"/>
          <w:color w:val="000000"/>
          <w:lang w:val="lt-LT"/>
        </w:rPr>
        <w:t xml:space="preserve"> </w:t>
      </w:r>
      <w:proofErr w:type="spellStart"/>
      <w:r w:rsidRPr="00667A67">
        <w:rPr>
          <w:rFonts w:ascii="Times New Roman" w:eastAsia="Times New Roman" w:hAnsi="Times New Roman" w:cs="Times New Roman"/>
          <w:color w:val="000000"/>
          <w:lang w:val="lt-LT"/>
        </w:rPr>
        <w:t>o.o</w:t>
      </w:r>
      <w:proofErr w:type="spellEnd"/>
      <w:r w:rsidRPr="00667A67">
        <w:rPr>
          <w:rFonts w:ascii="Times New Roman" w:eastAsia="Times New Roman" w:hAnsi="Times New Roman" w:cs="Times New Roman"/>
          <w:color w:val="000000"/>
          <w:lang w:val="lt-LT"/>
        </w:rPr>
        <w:t>.,</w:t>
      </w:r>
    </w:p>
    <w:p w:rsidR="00C73387" w:rsidRPr="00443ACD" w:rsidRDefault="00C73387" w:rsidP="00C73387">
      <w:pPr>
        <w:spacing w:after="0" w:line="240" w:lineRule="auto"/>
        <w:rPr>
          <w:rFonts w:ascii="Times New Roman" w:eastAsia="Times New Roman" w:hAnsi="Times New Roman" w:cs="Times New Roman"/>
          <w:color w:val="000000"/>
          <w:lang w:val="lt-LT"/>
        </w:rPr>
      </w:pPr>
      <w:proofErr w:type="spellStart"/>
      <w:r w:rsidRPr="00667A67">
        <w:rPr>
          <w:rFonts w:ascii="Times New Roman" w:eastAsia="Times New Roman" w:hAnsi="Times New Roman" w:cs="Times New Roman"/>
          <w:color w:val="000000"/>
          <w:lang w:val="lt-LT"/>
        </w:rPr>
        <w:t>ul</w:t>
      </w:r>
      <w:proofErr w:type="spellEnd"/>
      <w:r w:rsidRPr="00667A67">
        <w:rPr>
          <w:rFonts w:ascii="Times New Roman" w:eastAsia="Times New Roman" w:hAnsi="Times New Roman" w:cs="Times New Roman"/>
          <w:color w:val="000000"/>
          <w:lang w:val="lt-LT"/>
        </w:rPr>
        <w:t xml:space="preserve">. </w:t>
      </w:r>
      <w:proofErr w:type="spellStart"/>
      <w:r w:rsidRPr="00667A67">
        <w:rPr>
          <w:rFonts w:ascii="Times New Roman" w:eastAsia="Times New Roman" w:hAnsi="Times New Roman" w:cs="Times New Roman"/>
          <w:color w:val="000000"/>
          <w:lang w:val="lt-LT"/>
        </w:rPr>
        <w:t>Lutomierska</w:t>
      </w:r>
      <w:proofErr w:type="spellEnd"/>
      <w:r w:rsidRPr="00667A67">
        <w:rPr>
          <w:rFonts w:ascii="Times New Roman" w:eastAsia="Times New Roman" w:hAnsi="Times New Roman" w:cs="Times New Roman"/>
          <w:color w:val="000000"/>
          <w:lang w:val="lt-LT"/>
        </w:rPr>
        <w:t xml:space="preserve"> 50,</w:t>
      </w:r>
      <w:r>
        <w:rPr>
          <w:rFonts w:ascii="Times New Roman" w:eastAsia="Times New Roman" w:hAnsi="Times New Roman" w:cs="Times New Roman"/>
          <w:color w:val="000000"/>
          <w:lang w:val="lt-LT"/>
        </w:rPr>
        <w:t xml:space="preserve"> </w:t>
      </w:r>
      <w:r w:rsidRPr="00667A67">
        <w:rPr>
          <w:rFonts w:ascii="Times New Roman" w:eastAsia="Times New Roman" w:hAnsi="Times New Roman" w:cs="Times New Roman"/>
          <w:color w:val="000000"/>
          <w:lang w:val="lt-LT"/>
        </w:rPr>
        <w:t xml:space="preserve">95-200 </w:t>
      </w:r>
      <w:proofErr w:type="spellStart"/>
      <w:r w:rsidRPr="00667A67">
        <w:rPr>
          <w:rFonts w:ascii="Times New Roman" w:eastAsia="Times New Roman" w:hAnsi="Times New Roman" w:cs="Times New Roman"/>
          <w:color w:val="000000"/>
          <w:lang w:val="lt-LT"/>
        </w:rPr>
        <w:t>Pabianice</w:t>
      </w:r>
      <w:proofErr w:type="spellEnd"/>
      <w:r w:rsidRPr="00667A67">
        <w:rPr>
          <w:rFonts w:ascii="Times New Roman" w:eastAsia="Times New Roman" w:hAnsi="Times New Roman" w:cs="Times New Roman"/>
          <w:color w:val="000000"/>
          <w:lang w:val="lt-LT"/>
        </w:rPr>
        <w:t>, Lenkija</w:t>
      </w:r>
    </w:p>
    <w:p w:rsidR="00C73387" w:rsidRPr="00443ACD" w:rsidRDefault="00C73387" w:rsidP="00C73387">
      <w:pPr>
        <w:spacing w:after="0" w:line="240" w:lineRule="auto"/>
        <w:rPr>
          <w:rFonts w:ascii="Times New Roman" w:eastAsia="Times New Roman" w:hAnsi="Times New Roman" w:cs="Times New Roman"/>
          <w:color w:val="000000"/>
          <w:lang w:val="lt-LT"/>
        </w:rPr>
      </w:pPr>
    </w:p>
    <w:p w:rsidR="00C73387" w:rsidRPr="00443ACD" w:rsidRDefault="00C73387" w:rsidP="00C73387">
      <w:pPr>
        <w:tabs>
          <w:tab w:val="left" w:pos="360"/>
        </w:tabs>
        <w:autoSpaceDE w:val="0"/>
        <w:autoSpaceDN w:val="0"/>
        <w:adjustRightInd w:val="0"/>
        <w:spacing w:after="0" w:line="240" w:lineRule="auto"/>
        <w:outlineLvl w:val="0"/>
        <w:rPr>
          <w:rFonts w:ascii="Times New Roman" w:eastAsia="MS Mincho" w:hAnsi="Times New Roman" w:cs="Times New Roman"/>
          <w:bCs/>
          <w:lang w:val="lt-LT"/>
        </w:rPr>
      </w:pPr>
    </w:p>
    <w:p w:rsidR="00C73387" w:rsidRPr="00443ACD" w:rsidRDefault="00C73387" w:rsidP="00C73387">
      <w:pPr>
        <w:spacing w:after="0" w:line="240" w:lineRule="auto"/>
        <w:jc w:val="both"/>
        <w:rPr>
          <w:rFonts w:ascii="Times New Roman" w:eastAsia="Times New Roman" w:hAnsi="Times New Roman" w:cs="Times New Roman"/>
          <w:b/>
          <w:lang w:val="lt-LT"/>
        </w:rPr>
      </w:pPr>
      <w:r w:rsidRPr="00443ACD">
        <w:rPr>
          <w:rFonts w:ascii="Times New Roman" w:eastAsia="Times New Roman" w:hAnsi="Times New Roman" w:cs="Times New Roman"/>
          <w:b/>
          <w:lang w:val="lt-LT"/>
        </w:rPr>
        <w:t>Šis vaistas EEE valstybėse narėse registruotas tokiais pavadinimais:</w:t>
      </w:r>
    </w:p>
    <w:p w:rsidR="00C73387" w:rsidRPr="00443ACD" w:rsidRDefault="00C73387" w:rsidP="00C73387">
      <w:pPr>
        <w:spacing w:after="0" w:line="240" w:lineRule="auto"/>
        <w:jc w:val="both"/>
        <w:rPr>
          <w:rFonts w:ascii="Times New Roman" w:eastAsia="Times New Roman" w:hAnsi="Times New Roman" w:cs="Times New Roman"/>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6329"/>
      </w:tblGrid>
      <w:tr w:rsidR="00C73387" w:rsidRPr="00443ACD" w:rsidTr="003B6AC3">
        <w:tc>
          <w:tcPr>
            <w:tcW w:w="2093" w:type="dxa"/>
            <w:vAlign w:val="center"/>
          </w:tcPr>
          <w:p w:rsidR="00C73387" w:rsidRPr="00443ACD" w:rsidRDefault="00C73387" w:rsidP="003B6AC3">
            <w:pPr>
              <w:spacing w:after="0" w:line="240" w:lineRule="auto"/>
              <w:outlineLvl w:val="3"/>
              <w:rPr>
                <w:rFonts w:ascii="Times New Roman" w:eastAsia="Times New Roman" w:hAnsi="Times New Roman" w:cs="Times New Roman"/>
                <w:b/>
                <w:color w:val="000000"/>
                <w:szCs w:val="24"/>
                <w:lang w:val="lt-LT"/>
              </w:rPr>
            </w:pPr>
            <w:bookmarkStart w:id="14" w:name="OLE_LINK1"/>
            <w:r w:rsidRPr="00443ACD">
              <w:rPr>
                <w:rFonts w:ascii="Times New Roman" w:eastAsia="Times New Roman" w:hAnsi="Times New Roman" w:cs="Times New Roman"/>
                <w:b/>
                <w:color w:val="000000"/>
                <w:lang w:val="lt-LT"/>
              </w:rPr>
              <w:t>Valstybė</w:t>
            </w:r>
            <w:r>
              <w:rPr>
                <w:rFonts w:ascii="Times New Roman" w:eastAsia="Times New Roman" w:hAnsi="Times New Roman" w:cs="Times New Roman"/>
                <w:b/>
                <w:color w:val="000000"/>
                <w:lang w:val="lt-LT"/>
              </w:rPr>
              <w:t>s</w:t>
            </w:r>
            <w:r w:rsidRPr="00443ACD">
              <w:rPr>
                <w:rFonts w:ascii="Times New Roman" w:eastAsia="Times New Roman" w:hAnsi="Times New Roman" w:cs="Times New Roman"/>
                <w:b/>
                <w:color w:val="000000"/>
                <w:lang w:val="lt-LT"/>
              </w:rPr>
              <w:t xml:space="preserve"> narė</w:t>
            </w:r>
            <w:r>
              <w:rPr>
                <w:rFonts w:ascii="Times New Roman" w:eastAsia="Times New Roman" w:hAnsi="Times New Roman" w:cs="Times New Roman"/>
                <w:b/>
                <w:color w:val="000000"/>
                <w:lang w:val="lt-LT"/>
              </w:rPr>
              <w:t>s pavadinimas</w:t>
            </w:r>
          </w:p>
        </w:tc>
        <w:tc>
          <w:tcPr>
            <w:tcW w:w="6329" w:type="dxa"/>
          </w:tcPr>
          <w:p w:rsidR="00C73387" w:rsidRPr="00443ACD" w:rsidRDefault="00C73387" w:rsidP="003B6AC3">
            <w:pPr>
              <w:spacing w:after="0" w:line="240" w:lineRule="auto"/>
              <w:jc w:val="both"/>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lang w:val="lt-LT"/>
              </w:rPr>
              <w:t>Vaisto p</w:t>
            </w:r>
            <w:r w:rsidRPr="00443ACD">
              <w:rPr>
                <w:rFonts w:ascii="Times New Roman" w:eastAsia="Times New Roman" w:hAnsi="Times New Roman" w:cs="Times New Roman"/>
                <w:b/>
                <w:color w:val="000000"/>
                <w:lang w:val="lt-LT"/>
              </w:rPr>
              <w:t>avadinimas</w:t>
            </w:r>
          </w:p>
        </w:tc>
      </w:tr>
      <w:bookmarkEnd w:id="14"/>
      <w:tr w:rsidR="00C73387" w:rsidRPr="00443ACD" w:rsidTr="003B6AC3">
        <w:tc>
          <w:tcPr>
            <w:tcW w:w="2093" w:type="dxa"/>
            <w:vAlign w:val="center"/>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Bulgarija</w:t>
            </w:r>
          </w:p>
        </w:tc>
        <w:tc>
          <w:tcPr>
            <w:tcW w:w="6329" w:type="dxa"/>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proofErr w:type="spellStart"/>
            <w:r w:rsidRPr="00443ACD">
              <w:rPr>
                <w:rFonts w:ascii="Times New Roman" w:eastAsia="Times New Roman" w:hAnsi="Times New Roman" w:cs="Times New Roman"/>
                <w:color w:val="000000"/>
                <w:lang w:val="lt-LT"/>
              </w:rPr>
              <w:t>Clopidogrel</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Accord</w:t>
            </w:r>
            <w:proofErr w:type="spellEnd"/>
            <w:r w:rsidRPr="00443ACD">
              <w:rPr>
                <w:rFonts w:ascii="Times New Roman" w:eastAsia="Times New Roman" w:hAnsi="Times New Roman" w:cs="Times New Roman"/>
                <w:color w:val="000000"/>
                <w:lang w:val="lt-LT"/>
              </w:rPr>
              <w:t xml:space="preserve"> 75 mg </w:t>
            </w:r>
            <w:proofErr w:type="spellStart"/>
            <w:r w:rsidRPr="00443ACD">
              <w:rPr>
                <w:rFonts w:ascii="Times New Roman" w:eastAsia="Times New Roman" w:hAnsi="Times New Roman" w:cs="Times New Roman"/>
                <w:lang w:val="lt-LT"/>
              </w:rPr>
              <w:t>филмирани</w:t>
            </w:r>
            <w:proofErr w:type="spellEnd"/>
            <w:r w:rsidRPr="00443ACD">
              <w:rPr>
                <w:rFonts w:ascii="Times New Roman" w:eastAsia="Times New Roman" w:hAnsi="Times New Roman" w:cs="Times New Roman"/>
                <w:lang w:val="lt-LT"/>
              </w:rPr>
              <w:t xml:space="preserve"> </w:t>
            </w:r>
            <w:proofErr w:type="spellStart"/>
            <w:r w:rsidRPr="00443ACD">
              <w:rPr>
                <w:rFonts w:ascii="Times New Roman" w:eastAsia="Times New Roman" w:hAnsi="Times New Roman" w:cs="Times New Roman"/>
                <w:lang w:val="lt-LT"/>
              </w:rPr>
              <w:t>таблетки</w:t>
            </w:r>
            <w:proofErr w:type="spellEnd"/>
          </w:p>
        </w:tc>
      </w:tr>
      <w:tr w:rsidR="00C73387" w:rsidRPr="00443ACD" w:rsidTr="003B6AC3">
        <w:tc>
          <w:tcPr>
            <w:tcW w:w="2093" w:type="dxa"/>
            <w:vAlign w:val="center"/>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Čekija</w:t>
            </w:r>
          </w:p>
        </w:tc>
        <w:tc>
          <w:tcPr>
            <w:tcW w:w="6329" w:type="dxa"/>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proofErr w:type="spellStart"/>
            <w:r w:rsidRPr="00443ACD">
              <w:rPr>
                <w:rFonts w:ascii="Times New Roman" w:eastAsia="Times New Roman" w:hAnsi="Times New Roman" w:cs="Times New Roman"/>
                <w:color w:val="000000"/>
                <w:lang w:val="lt-LT"/>
              </w:rPr>
              <w:t>Clopidogrel</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Accord</w:t>
            </w:r>
            <w:proofErr w:type="spellEnd"/>
            <w:r w:rsidRPr="00443ACD">
              <w:rPr>
                <w:rFonts w:ascii="Times New Roman" w:eastAsia="Times New Roman" w:hAnsi="Times New Roman" w:cs="Times New Roman"/>
                <w:color w:val="000000"/>
                <w:lang w:val="lt-LT"/>
              </w:rPr>
              <w:t xml:space="preserve"> 75 mg </w:t>
            </w:r>
            <w:proofErr w:type="spellStart"/>
            <w:r w:rsidRPr="00443ACD">
              <w:rPr>
                <w:rFonts w:ascii="Times New Roman" w:eastAsia="Times New Roman" w:hAnsi="Times New Roman" w:cs="Times New Roman"/>
                <w:color w:val="000000"/>
                <w:lang w:val="lt-LT"/>
              </w:rPr>
              <w:t>potahované</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tablety</w:t>
            </w:r>
            <w:proofErr w:type="spellEnd"/>
          </w:p>
        </w:tc>
      </w:tr>
      <w:tr w:rsidR="00C73387" w:rsidRPr="00443ACD" w:rsidTr="003B6AC3">
        <w:tc>
          <w:tcPr>
            <w:tcW w:w="2093" w:type="dxa"/>
            <w:vAlign w:val="center"/>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Danija</w:t>
            </w:r>
          </w:p>
        </w:tc>
        <w:tc>
          <w:tcPr>
            <w:tcW w:w="6329" w:type="dxa"/>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proofErr w:type="spellStart"/>
            <w:r w:rsidRPr="00443ACD">
              <w:rPr>
                <w:rFonts w:ascii="Times New Roman" w:eastAsia="Times New Roman" w:hAnsi="Times New Roman" w:cs="Times New Roman"/>
                <w:color w:val="000000"/>
                <w:lang w:val="lt-LT"/>
              </w:rPr>
              <w:t>Clopidogrel</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Accord</w:t>
            </w:r>
            <w:proofErr w:type="spellEnd"/>
            <w:r w:rsidRPr="00443ACD">
              <w:rPr>
                <w:rFonts w:ascii="Times New Roman" w:eastAsia="Times New Roman" w:hAnsi="Times New Roman" w:cs="Times New Roman"/>
                <w:color w:val="000000"/>
                <w:lang w:val="lt-LT"/>
              </w:rPr>
              <w:t xml:space="preserve"> 75 mg </w:t>
            </w:r>
            <w:proofErr w:type="spellStart"/>
            <w:r w:rsidRPr="00443ACD">
              <w:rPr>
                <w:rFonts w:ascii="Times New Roman" w:eastAsia="Times New Roman" w:hAnsi="Times New Roman" w:cs="Times New Roman"/>
                <w:color w:val="000000"/>
                <w:lang w:val="lt-LT"/>
              </w:rPr>
              <w:t>filmovertrukne</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tabletter</w:t>
            </w:r>
            <w:proofErr w:type="spellEnd"/>
            <w:r w:rsidRPr="00443ACD">
              <w:rPr>
                <w:rFonts w:ascii="Times New Roman" w:eastAsia="Times New Roman" w:hAnsi="Times New Roman" w:cs="Times New Roman"/>
                <w:color w:val="000000"/>
                <w:lang w:val="lt-LT"/>
              </w:rPr>
              <w:t>,</w:t>
            </w:r>
          </w:p>
        </w:tc>
      </w:tr>
      <w:tr w:rsidR="00C73387" w:rsidRPr="00443ACD" w:rsidTr="003B6AC3">
        <w:tc>
          <w:tcPr>
            <w:tcW w:w="2093" w:type="dxa"/>
            <w:vAlign w:val="center"/>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Estija</w:t>
            </w:r>
          </w:p>
        </w:tc>
        <w:tc>
          <w:tcPr>
            <w:tcW w:w="6329" w:type="dxa"/>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proofErr w:type="spellStart"/>
            <w:r w:rsidRPr="00443ACD">
              <w:rPr>
                <w:rFonts w:ascii="Times New Roman" w:eastAsia="Times New Roman" w:hAnsi="Times New Roman" w:cs="Times New Roman"/>
                <w:color w:val="000000"/>
                <w:lang w:val="lt-LT"/>
              </w:rPr>
              <w:t>Clopidogrel</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Accord</w:t>
            </w:r>
            <w:proofErr w:type="spellEnd"/>
            <w:r w:rsidRPr="00443ACD">
              <w:rPr>
                <w:rFonts w:ascii="Times New Roman" w:eastAsia="Times New Roman" w:hAnsi="Times New Roman" w:cs="Times New Roman"/>
                <w:color w:val="000000"/>
                <w:lang w:val="lt-LT"/>
              </w:rPr>
              <w:t xml:space="preserve"> 75 mg </w:t>
            </w:r>
            <w:r w:rsidRPr="00443ACD">
              <w:rPr>
                <w:rFonts w:ascii="Times New Roman" w:eastAsia="Times New Roman" w:hAnsi="Times New Roman" w:cs="Times New Roman"/>
                <w:bCs/>
                <w:noProof/>
                <w:lang w:val="lt-LT"/>
              </w:rPr>
              <w:t>õhukese polümeerikattega tabletid</w:t>
            </w:r>
          </w:p>
        </w:tc>
      </w:tr>
      <w:tr w:rsidR="00C73387" w:rsidRPr="00443ACD" w:rsidTr="003B6AC3">
        <w:tc>
          <w:tcPr>
            <w:tcW w:w="2093" w:type="dxa"/>
            <w:vAlign w:val="center"/>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Suomija</w:t>
            </w:r>
          </w:p>
        </w:tc>
        <w:tc>
          <w:tcPr>
            <w:tcW w:w="6329" w:type="dxa"/>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proofErr w:type="spellStart"/>
            <w:r w:rsidRPr="00443ACD">
              <w:rPr>
                <w:rFonts w:ascii="Times New Roman" w:eastAsia="Times New Roman" w:hAnsi="Times New Roman" w:cs="Times New Roman"/>
                <w:color w:val="000000"/>
                <w:lang w:val="lt-LT"/>
              </w:rPr>
              <w:t>Clopidogrel</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Accord</w:t>
            </w:r>
            <w:proofErr w:type="spellEnd"/>
            <w:r w:rsidRPr="00443ACD">
              <w:rPr>
                <w:rFonts w:ascii="Times New Roman" w:eastAsia="Times New Roman" w:hAnsi="Times New Roman" w:cs="Times New Roman"/>
                <w:color w:val="000000"/>
                <w:lang w:val="lt-LT"/>
              </w:rPr>
              <w:t xml:space="preserve"> 75 mg </w:t>
            </w:r>
            <w:proofErr w:type="spellStart"/>
            <w:r w:rsidRPr="00443ACD">
              <w:rPr>
                <w:rFonts w:ascii="Times New Roman" w:eastAsia="Times New Roman" w:hAnsi="Times New Roman" w:cs="Times New Roman"/>
                <w:color w:val="000000"/>
                <w:lang w:val="lt-LT"/>
              </w:rPr>
              <w:t>tabletti</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kalvopäällysteinen</w:t>
            </w:r>
            <w:proofErr w:type="spellEnd"/>
            <w:r w:rsidRPr="00443ACD">
              <w:rPr>
                <w:rFonts w:ascii="Times New Roman" w:eastAsia="Times New Roman" w:hAnsi="Times New Roman" w:cs="Times New Roman"/>
                <w:color w:val="000000"/>
                <w:lang w:val="lt-LT"/>
              </w:rPr>
              <w:t xml:space="preserve"> / </w:t>
            </w:r>
            <w:proofErr w:type="spellStart"/>
            <w:r w:rsidRPr="00443ACD">
              <w:rPr>
                <w:rFonts w:ascii="Times New Roman" w:eastAsia="Times New Roman" w:hAnsi="Times New Roman" w:cs="Times New Roman"/>
                <w:color w:val="000000"/>
                <w:lang w:val="lt-LT"/>
              </w:rPr>
              <w:t>filmdragerade</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tabletter</w:t>
            </w:r>
            <w:proofErr w:type="spellEnd"/>
          </w:p>
        </w:tc>
      </w:tr>
      <w:tr w:rsidR="00C73387" w:rsidRPr="00443ACD" w:rsidTr="003B6AC3">
        <w:tc>
          <w:tcPr>
            <w:tcW w:w="2093" w:type="dxa"/>
            <w:vAlign w:val="center"/>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Latvija</w:t>
            </w:r>
          </w:p>
        </w:tc>
        <w:tc>
          <w:tcPr>
            <w:tcW w:w="6329" w:type="dxa"/>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proofErr w:type="spellStart"/>
            <w:r w:rsidRPr="00443ACD">
              <w:rPr>
                <w:rFonts w:ascii="Times New Roman" w:eastAsia="Times New Roman" w:hAnsi="Times New Roman" w:cs="Times New Roman"/>
                <w:color w:val="000000"/>
                <w:lang w:val="lt-LT"/>
              </w:rPr>
              <w:t>Clopidogrel</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Accord</w:t>
            </w:r>
            <w:proofErr w:type="spellEnd"/>
            <w:r w:rsidRPr="00443ACD">
              <w:rPr>
                <w:rFonts w:ascii="Times New Roman" w:eastAsia="Times New Roman" w:hAnsi="Times New Roman" w:cs="Times New Roman"/>
                <w:color w:val="000000"/>
                <w:lang w:val="lt-LT"/>
              </w:rPr>
              <w:t xml:space="preserve"> 75 mg </w:t>
            </w:r>
            <w:proofErr w:type="spellStart"/>
            <w:r w:rsidRPr="00443ACD">
              <w:rPr>
                <w:rFonts w:ascii="Times New Roman" w:eastAsia="Times New Roman" w:hAnsi="Times New Roman" w:cs="Times New Roman"/>
                <w:color w:val="000000"/>
                <w:lang w:val="lt-LT"/>
              </w:rPr>
              <w:t>apvalkotās</w:t>
            </w:r>
            <w:proofErr w:type="spellEnd"/>
            <w:r w:rsidRPr="00443ACD">
              <w:rPr>
                <w:rFonts w:ascii="Times New Roman" w:eastAsia="Times New Roman" w:hAnsi="Times New Roman" w:cs="Times New Roman"/>
                <w:color w:val="000000"/>
                <w:lang w:val="lt-LT"/>
              </w:rPr>
              <w:t xml:space="preserve"> tabletes</w:t>
            </w:r>
          </w:p>
        </w:tc>
      </w:tr>
      <w:tr w:rsidR="00C73387" w:rsidRPr="00443ACD" w:rsidTr="003B6AC3">
        <w:tc>
          <w:tcPr>
            <w:tcW w:w="2093" w:type="dxa"/>
            <w:vAlign w:val="center"/>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Lietuva</w:t>
            </w:r>
          </w:p>
        </w:tc>
        <w:tc>
          <w:tcPr>
            <w:tcW w:w="6329" w:type="dxa"/>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proofErr w:type="spellStart"/>
            <w:r w:rsidRPr="00443ACD">
              <w:rPr>
                <w:rFonts w:ascii="Times New Roman" w:eastAsia="Times New Roman" w:hAnsi="Times New Roman" w:cs="Times New Roman"/>
                <w:color w:val="000000"/>
                <w:lang w:val="lt-LT"/>
              </w:rPr>
              <w:t>Clopidogrel</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Accord</w:t>
            </w:r>
            <w:proofErr w:type="spellEnd"/>
            <w:r w:rsidRPr="00443ACD">
              <w:rPr>
                <w:rFonts w:ascii="Times New Roman" w:eastAsia="Times New Roman" w:hAnsi="Times New Roman" w:cs="Times New Roman"/>
                <w:color w:val="000000"/>
                <w:lang w:val="lt-LT"/>
              </w:rPr>
              <w:t xml:space="preserve"> 75 mg plėvele dengtos tabletės</w:t>
            </w:r>
          </w:p>
        </w:tc>
      </w:tr>
      <w:tr w:rsidR="00C73387" w:rsidRPr="00443ACD" w:rsidTr="003B6AC3">
        <w:tc>
          <w:tcPr>
            <w:tcW w:w="2093" w:type="dxa"/>
            <w:vAlign w:val="center"/>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Slovakija</w:t>
            </w:r>
          </w:p>
        </w:tc>
        <w:tc>
          <w:tcPr>
            <w:tcW w:w="6329" w:type="dxa"/>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proofErr w:type="spellStart"/>
            <w:r w:rsidRPr="00443ACD">
              <w:rPr>
                <w:rFonts w:ascii="Times New Roman" w:eastAsia="Times New Roman" w:hAnsi="Times New Roman" w:cs="Times New Roman"/>
                <w:color w:val="000000"/>
                <w:lang w:val="lt-LT"/>
              </w:rPr>
              <w:t>Clopidogrel</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Accord</w:t>
            </w:r>
            <w:proofErr w:type="spellEnd"/>
            <w:r w:rsidRPr="00443ACD">
              <w:rPr>
                <w:rFonts w:ascii="Times New Roman" w:eastAsia="Times New Roman" w:hAnsi="Times New Roman" w:cs="Times New Roman"/>
                <w:color w:val="000000"/>
                <w:lang w:val="lt-LT"/>
              </w:rPr>
              <w:t xml:space="preserve"> 75 mg </w:t>
            </w:r>
            <w:proofErr w:type="spellStart"/>
            <w:r w:rsidRPr="00443ACD">
              <w:rPr>
                <w:rFonts w:ascii="Times New Roman" w:eastAsia="Times New Roman" w:hAnsi="Times New Roman" w:cs="Times New Roman"/>
                <w:color w:val="000000"/>
                <w:lang w:val="lt-LT"/>
              </w:rPr>
              <w:t>filmom</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obalené</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tablety</w:t>
            </w:r>
            <w:proofErr w:type="spellEnd"/>
          </w:p>
        </w:tc>
      </w:tr>
      <w:tr w:rsidR="00C73387" w:rsidRPr="00443ACD" w:rsidTr="003B6AC3">
        <w:tc>
          <w:tcPr>
            <w:tcW w:w="2093" w:type="dxa"/>
            <w:vAlign w:val="center"/>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Jungtinė Karalystė</w:t>
            </w:r>
          </w:p>
        </w:tc>
        <w:tc>
          <w:tcPr>
            <w:tcW w:w="6329" w:type="dxa"/>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proofErr w:type="spellStart"/>
            <w:r w:rsidRPr="00443ACD">
              <w:rPr>
                <w:rFonts w:ascii="Times New Roman" w:eastAsia="Times New Roman" w:hAnsi="Times New Roman" w:cs="Times New Roman"/>
                <w:color w:val="000000"/>
                <w:lang w:val="lt-LT"/>
              </w:rPr>
              <w:t>Clopidogrel</w:t>
            </w:r>
            <w:proofErr w:type="spellEnd"/>
            <w:r w:rsidRPr="00443ACD">
              <w:rPr>
                <w:rFonts w:ascii="Times New Roman" w:eastAsia="Times New Roman" w:hAnsi="Times New Roman" w:cs="Times New Roman"/>
                <w:color w:val="000000"/>
                <w:lang w:val="lt-LT"/>
              </w:rPr>
              <w:t xml:space="preserve"> 75 mg </w:t>
            </w:r>
            <w:proofErr w:type="spellStart"/>
            <w:r w:rsidRPr="00443ACD">
              <w:rPr>
                <w:rFonts w:ascii="Times New Roman" w:eastAsia="Times New Roman" w:hAnsi="Times New Roman" w:cs="Times New Roman"/>
                <w:color w:val="000000"/>
                <w:lang w:val="lt-LT"/>
              </w:rPr>
              <w:t>Film-coated</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Tablets</w:t>
            </w:r>
            <w:proofErr w:type="spellEnd"/>
          </w:p>
        </w:tc>
      </w:tr>
      <w:tr w:rsidR="00C73387" w:rsidRPr="00443ACD" w:rsidTr="003B6AC3">
        <w:tc>
          <w:tcPr>
            <w:tcW w:w="2093" w:type="dxa"/>
            <w:vAlign w:val="center"/>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lang w:val="lt-LT"/>
              </w:rPr>
              <w:t>Austrija</w:t>
            </w:r>
          </w:p>
        </w:tc>
        <w:tc>
          <w:tcPr>
            <w:tcW w:w="6329" w:type="dxa"/>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proofErr w:type="spellStart"/>
            <w:r w:rsidRPr="00443ACD">
              <w:rPr>
                <w:rFonts w:ascii="Times New Roman" w:eastAsia="Times New Roman" w:hAnsi="Times New Roman" w:cs="Times New Roman"/>
                <w:color w:val="000000"/>
                <w:lang w:val="lt-LT"/>
              </w:rPr>
              <w:t>Clopidogrel</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Accord</w:t>
            </w:r>
            <w:proofErr w:type="spellEnd"/>
            <w:r w:rsidRPr="00443ACD">
              <w:rPr>
                <w:rFonts w:ascii="Times New Roman" w:eastAsia="Times New Roman" w:hAnsi="Times New Roman" w:cs="Times New Roman"/>
                <w:color w:val="000000"/>
                <w:lang w:val="lt-LT"/>
              </w:rPr>
              <w:t xml:space="preserve"> 75 mg </w:t>
            </w:r>
            <w:proofErr w:type="spellStart"/>
            <w:r w:rsidRPr="00443ACD">
              <w:rPr>
                <w:rFonts w:ascii="Times New Roman" w:eastAsia="Times New Roman" w:hAnsi="Times New Roman" w:cs="Times New Roman"/>
                <w:color w:val="000000"/>
                <w:lang w:val="lt-LT"/>
              </w:rPr>
              <w:t>Filmtabletten</w:t>
            </w:r>
            <w:proofErr w:type="spellEnd"/>
          </w:p>
        </w:tc>
      </w:tr>
      <w:tr w:rsidR="00C73387" w:rsidRPr="00443ACD" w:rsidTr="003B6AC3">
        <w:tc>
          <w:tcPr>
            <w:tcW w:w="2093" w:type="dxa"/>
            <w:vAlign w:val="center"/>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 xml:space="preserve">Kipras </w:t>
            </w:r>
          </w:p>
        </w:tc>
        <w:tc>
          <w:tcPr>
            <w:tcW w:w="6329" w:type="dxa"/>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proofErr w:type="spellStart"/>
            <w:r w:rsidRPr="00443ACD">
              <w:rPr>
                <w:rFonts w:ascii="Times New Roman" w:eastAsia="Times New Roman" w:hAnsi="Times New Roman" w:cs="Times New Roman"/>
                <w:color w:val="000000"/>
                <w:lang w:val="lt-LT"/>
              </w:rPr>
              <w:t>Clopidogrel</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Accord</w:t>
            </w:r>
            <w:proofErr w:type="spellEnd"/>
            <w:r w:rsidRPr="00443ACD">
              <w:rPr>
                <w:rFonts w:ascii="Times New Roman" w:eastAsia="Times New Roman" w:hAnsi="Times New Roman" w:cs="Times New Roman"/>
                <w:color w:val="000000"/>
                <w:lang w:val="lt-LT"/>
              </w:rPr>
              <w:t xml:space="preserve"> 75 mg </w:t>
            </w:r>
            <w:proofErr w:type="spellStart"/>
            <w:r w:rsidRPr="00443ACD">
              <w:rPr>
                <w:rFonts w:ascii="Times New Roman" w:eastAsia="Times New Roman" w:hAnsi="Times New Roman" w:cs="Times New Roman"/>
                <w:color w:val="000000"/>
                <w:lang w:val="lt-LT"/>
              </w:rPr>
              <w:t>film-coated</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tablets</w:t>
            </w:r>
            <w:proofErr w:type="spellEnd"/>
          </w:p>
        </w:tc>
      </w:tr>
      <w:tr w:rsidR="00C73387" w:rsidRPr="00443ACD" w:rsidTr="003B6AC3">
        <w:tc>
          <w:tcPr>
            <w:tcW w:w="2093" w:type="dxa"/>
            <w:vAlign w:val="center"/>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color w:val="000000"/>
                <w:lang w:val="lt-LT"/>
              </w:rPr>
              <w:t>Prancūzija</w:t>
            </w:r>
          </w:p>
        </w:tc>
        <w:tc>
          <w:tcPr>
            <w:tcW w:w="6329" w:type="dxa"/>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proofErr w:type="spellStart"/>
            <w:r w:rsidRPr="00443ACD">
              <w:rPr>
                <w:rFonts w:ascii="Times New Roman" w:eastAsia="Times New Roman" w:hAnsi="Times New Roman" w:cs="Times New Roman"/>
                <w:color w:val="000000"/>
                <w:lang w:val="lt-LT"/>
              </w:rPr>
              <w:t>Clopidogrel</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Accord</w:t>
            </w:r>
            <w:proofErr w:type="spellEnd"/>
            <w:r w:rsidRPr="00443ACD">
              <w:rPr>
                <w:rFonts w:ascii="Times New Roman" w:eastAsia="Times New Roman" w:hAnsi="Times New Roman" w:cs="Times New Roman"/>
                <w:color w:val="000000"/>
                <w:lang w:val="lt-LT"/>
              </w:rPr>
              <w:t xml:space="preserve"> 75 mg </w:t>
            </w:r>
            <w:proofErr w:type="spellStart"/>
            <w:r w:rsidRPr="00443ACD">
              <w:rPr>
                <w:rFonts w:ascii="Times New Roman" w:eastAsia="Times New Roman" w:hAnsi="Times New Roman" w:cs="Times New Roman"/>
                <w:color w:val="000000"/>
                <w:lang w:val="lt-LT"/>
              </w:rPr>
              <w:t>comprimé</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pelliculé</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sécable</w:t>
            </w:r>
            <w:proofErr w:type="spellEnd"/>
          </w:p>
        </w:tc>
      </w:tr>
      <w:tr w:rsidR="00C73387" w:rsidRPr="00443ACD" w:rsidTr="003B6AC3">
        <w:tc>
          <w:tcPr>
            <w:tcW w:w="2093" w:type="dxa"/>
            <w:vAlign w:val="center"/>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lang w:val="lt-LT"/>
              </w:rPr>
              <w:t>Airija</w:t>
            </w:r>
          </w:p>
        </w:tc>
        <w:tc>
          <w:tcPr>
            <w:tcW w:w="6329" w:type="dxa"/>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proofErr w:type="spellStart"/>
            <w:r w:rsidRPr="00443ACD">
              <w:rPr>
                <w:rFonts w:ascii="Times New Roman" w:eastAsia="Times New Roman" w:hAnsi="Times New Roman" w:cs="Times New Roman"/>
                <w:color w:val="000000"/>
                <w:lang w:val="lt-LT"/>
              </w:rPr>
              <w:t>Clopidogrel</w:t>
            </w:r>
            <w:proofErr w:type="spellEnd"/>
            <w:r w:rsidRPr="00443ACD">
              <w:rPr>
                <w:rFonts w:ascii="Times New Roman" w:eastAsia="Times New Roman" w:hAnsi="Times New Roman" w:cs="Times New Roman"/>
                <w:color w:val="000000"/>
                <w:lang w:val="lt-LT"/>
              </w:rPr>
              <w:t xml:space="preserve"> 75 mg </w:t>
            </w:r>
            <w:proofErr w:type="spellStart"/>
            <w:r w:rsidRPr="00443ACD">
              <w:rPr>
                <w:rFonts w:ascii="Times New Roman" w:eastAsia="Times New Roman" w:hAnsi="Times New Roman" w:cs="Times New Roman"/>
                <w:color w:val="000000"/>
                <w:lang w:val="lt-LT"/>
              </w:rPr>
              <w:t>Film-coated</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Tablets</w:t>
            </w:r>
            <w:proofErr w:type="spellEnd"/>
          </w:p>
        </w:tc>
      </w:tr>
      <w:tr w:rsidR="00C73387" w:rsidRPr="00443ACD" w:rsidTr="003B6AC3">
        <w:tc>
          <w:tcPr>
            <w:tcW w:w="2093" w:type="dxa"/>
            <w:vAlign w:val="center"/>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noProof/>
                <w:lang w:val="lt-LT"/>
              </w:rPr>
              <w:t>Malta</w:t>
            </w:r>
          </w:p>
        </w:tc>
        <w:tc>
          <w:tcPr>
            <w:tcW w:w="6329" w:type="dxa"/>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proofErr w:type="spellStart"/>
            <w:r w:rsidRPr="00443ACD">
              <w:rPr>
                <w:rFonts w:ascii="Times New Roman" w:eastAsia="Times New Roman" w:hAnsi="Times New Roman" w:cs="Times New Roman"/>
                <w:color w:val="000000"/>
                <w:lang w:val="lt-LT"/>
              </w:rPr>
              <w:t>Clopidogrel</w:t>
            </w:r>
            <w:proofErr w:type="spellEnd"/>
            <w:r w:rsidRPr="00443ACD">
              <w:rPr>
                <w:rFonts w:ascii="Times New Roman" w:eastAsia="Times New Roman" w:hAnsi="Times New Roman" w:cs="Times New Roman"/>
                <w:color w:val="000000"/>
                <w:lang w:val="lt-LT"/>
              </w:rPr>
              <w:t xml:space="preserve"> 75 mg </w:t>
            </w:r>
            <w:proofErr w:type="spellStart"/>
            <w:r w:rsidRPr="00443ACD">
              <w:rPr>
                <w:rFonts w:ascii="Times New Roman" w:eastAsia="Times New Roman" w:hAnsi="Times New Roman" w:cs="Times New Roman"/>
                <w:color w:val="000000"/>
                <w:lang w:val="lt-LT"/>
              </w:rPr>
              <w:t>film-coated</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tablets</w:t>
            </w:r>
            <w:proofErr w:type="spellEnd"/>
          </w:p>
        </w:tc>
      </w:tr>
      <w:tr w:rsidR="00C73387" w:rsidRPr="00443ACD" w:rsidTr="003B6AC3">
        <w:tc>
          <w:tcPr>
            <w:tcW w:w="2093" w:type="dxa"/>
            <w:vAlign w:val="center"/>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lang w:val="lt-LT"/>
              </w:rPr>
              <w:t>Nyderlandai</w:t>
            </w:r>
          </w:p>
        </w:tc>
        <w:tc>
          <w:tcPr>
            <w:tcW w:w="6329" w:type="dxa"/>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proofErr w:type="spellStart"/>
            <w:r w:rsidRPr="00443ACD">
              <w:rPr>
                <w:rFonts w:ascii="Times New Roman" w:eastAsia="Times New Roman" w:hAnsi="Times New Roman" w:cs="Times New Roman"/>
                <w:color w:val="000000"/>
                <w:lang w:val="lt-LT"/>
              </w:rPr>
              <w:t>Clopidogrel</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Accord</w:t>
            </w:r>
            <w:proofErr w:type="spellEnd"/>
            <w:r w:rsidRPr="00443ACD">
              <w:rPr>
                <w:rFonts w:ascii="Times New Roman" w:eastAsia="Times New Roman" w:hAnsi="Times New Roman" w:cs="Times New Roman"/>
                <w:color w:val="000000"/>
                <w:lang w:val="lt-LT"/>
              </w:rPr>
              <w:t xml:space="preserve"> 75 mg </w:t>
            </w:r>
            <w:proofErr w:type="spellStart"/>
            <w:r w:rsidRPr="00443ACD">
              <w:rPr>
                <w:rFonts w:ascii="Times New Roman" w:eastAsia="Times New Roman" w:hAnsi="Times New Roman" w:cs="Times New Roman"/>
                <w:color w:val="000000"/>
                <w:lang w:val="lt-LT"/>
              </w:rPr>
              <w:t>Filmomhulde</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Tabletten</w:t>
            </w:r>
            <w:proofErr w:type="spellEnd"/>
          </w:p>
        </w:tc>
      </w:tr>
      <w:tr w:rsidR="00C73387" w:rsidRPr="00443ACD" w:rsidTr="003B6AC3">
        <w:tc>
          <w:tcPr>
            <w:tcW w:w="2093" w:type="dxa"/>
            <w:vAlign w:val="center"/>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lang w:val="lt-LT"/>
              </w:rPr>
              <w:t>Norvegija</w:t>
            </w:r>
          </w:p>
        </w:tc>
        <w:tc>
          <w:tcPr>
            <w:tcW w:w="6329" w:type="dxa"/>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proofErr w:type="spellStart"/>
            <w:r w:rsidRPr="00443ACD">
              <w:rPr>
                <w:rFonts w:ascii="Times New Roman" w:eastAsia="Times New Roman" w:hAnsi="Times New Roman" w:cs="Times New Roman"/>
                <w:color w:val="000000"/>
                <w:lang w:val="lt-LT"/>
              </w:rPr>
              <w:t>Clopidogrel</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Accord</w:t>
            </w:r>
            <w:proofErr w:type="spellEnd"/>
          </w:p>
        </w:tc>
      </w:tr>
      <w:tr w:rsidR="00C73387" w:rsidRPr="00443ACD" w:rsidTr="003B6AC3">
        <w:tc>
          <w:tcPr>
            <w:tcW w:w="2093" w:type="dxa"/>
            <w:vAlign w:val="center"/>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r w:rsidRPr="00443ACD">
              <w:rPr>
                <w:rFonts w:ascii="Times New Roman" w:eastAsia="Times New Roman" w:hAnsi="Times New Roman" w:cs="Times New Roman"/>
                <w:lang w:val="lt-LT"/>
              </w:rPr>
              <w:t xml:space="preserve">Švedija </w:t>
            </w:r>
          </w:p>
        </w:tc>
        <w:tc>
          <w:tcPr>
            <w:tcW w:w="6329" w:type="dxa"/>
          </w:tcPr>
          <w:p w:rsidR="00C73387" w:rsidRPr="00443ACD" w:rsidRDefault="00C73387" w:rsidP="003B6AC3">
            <w:pPr>
              <w:spacing w:after="0" w:line="240" w:lineRule="auto"/>
              <w:rPr>
                <w:rFonts w:ascii="Times New Roman" w:eastAsia="Times New Roman" w:hAnsi="Times New Roman" w:cs="Times New Roman"/>
                <w:color w:val="000000"/>
                <w:szCs w:val="24"/>
                <w:lang w:val="lt-LT"/>
              </w:rPr>
            </w:pPr>
            <w:proofErr w:type="spellStart"/>
            <w:r w:rsidRPr="00443ACD">
              <w:rPr>
                <w:rFonts w:ascii="Times New Roman" w:eastAsia="Times New Roman" w:hAnsi="Times New Roman" w:cs="Times New Roman"/>
                <w:color w:val="000000"/>
                <w:lang w:val="lt-LT"/>
              </w:rPr>
              <w:t>Clopidogrel</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Accord</w:t>
            </w:r>
            <w:proofErr w:type="spellEnd"/>
            <w:r w:rsidRPr="00443ACD">
              <w:rPr>
                <w:rFonts w:ascii="Times New Roman" w:eastAsia="Times New Roman" w:hAnsi="Times New Roman" w:cs="Times New Roman"/>
                <w:color w:val="000000"/>
                <w:lang w:val="lt-LT"/>
              </w:rPr>
              <w:t xml:space="preserve"> 75 mg </w:t>
            </w:r>
            <w:proofErr w:type="spellStart"/>
            <w:r w:rsidRPr="00443ACD">
              <w:rPr>
                <w:rFonts w:ascii="Times New Roman" w:eastAsia="Times New Roman" w:hAnsi="Times New Roman" w:cs="Times New Roman"/>
                <w:color w:val="000000"/>
                <w:lang w:val="lt-LT"/>
              </w:rPr>
              <w:t>filmdragerade</w:t>
            </w:r>
            <w:proofErr w:type="spellEnd"/>
            <w:r w:rsidRPr="00443ACD">
              <w:rPr>
                <w:rFonts w:ascii="Times New Roman" w:eastAsia="Times New Roman" w:hAnsi="Times New Roman" w:cs="Times New Roman"/>
                <w:color w:val="000000"/>
                <w:lang w:val="lt-LT"/>
              </w:rPr>
              <w:t xml:space="preserve"> </w:t>
            </w:r>
            <w:proofErr w:type="spellStart"/>
            <w:r w:rsidRPr="00443ACD">
              <w:rPr>
                <w:rFonts w:ascii="Times New Roman" w:eastAsia="Times New Roman" w:hAnsi="Times New Roman" w:cs="Times New Roman"/>
                <w:color w:val="000000"/>
                <w:lang w:val="lt-LT"/>
              </w:rPr>
              <w:t>tabletter</w:t>
            </w:r>
            <w:proofErr w:type="spellEnd"/>
          </w:p>
        </w:tc>
      </w:tr>
    </w:tbl>
    <w:p w:rsidR="00C73387" w:rsidRPr="00443ACD" w:rsidRDefault="00C73387" w:rsidP="00C73387">
      <w:pPr>
        <w:spacing w:after="0" w:line="240" w:lineRule="auto"/>
        <w:rPr>
          <w:rFonts w:ascii="Times New Roman" w:eastAsia="Times New Roman" w:hAnsi="Times New Roman" w:cs="Times New Roman"/>
          <w:lang w:val="lt-LT"/>
        </w:rPr>
      </w:pPr>
    </w:p>
    <w:p w:rsidR="00C73387" w:rsidRDefault="00C73387" w:rsidP="00C73387">
      <w:pPr>
        <w:spacing w:after="0" w:line="240" w:lineRule="auto"/>
        <w:rPr>
          <w:rFonts w:ascii="Times New Roman" w:eastAsia="Times New Roman" w:hAnsi="Times New Roman" w:cs="Times New Roman"/>
          <w:b/>
          <w:lang w:val="lt-LT"/>
        </w:rPr>
      </w:pPr>
      <w:r w:rsidRPr="00443ACD">
        <w:rPr>
          <w:rFonts w:ascii="Times New Roman" w:eastAsia="Times New Roman" w:hAnsi="Times New Roman" w:cs="Times New Roman"/>
          <w:b/>
          <w:lang w:val="lt-LT"/>
        </w:rPr>
        <w:t>Šis pakuotės lapelis paskutinį kartą peržiūrėta</w:t>
      </w:r>
      <w:r>
        <w:rPr>
          <w:rFonts w:ascii="Times New Roman" w:eastAsia="Times New Roman" w:hAnsi="Times New Roman" w:cs="Times New Roman"/>
          <w:b/>
          <w:lang w:val="lt-LT"/>
        </w:rPr>
        <w:t>s 2021-01-12.</w:t>
      </w:r>
    </w:p>
    <w:p w:rsidR="00C73387" w:rsidRPr="00443ACD" w:rsidRDefault="00C73387" w:rsidP="00C73387">
      <w:pPr>
        <w:spacing w:after="0" w:line="240" w:lineRule="auto"/>
        <w:rPr>
          <w:rFonts w:ascii="Times New Roman" w:eastAsia="Times New Roman" w:hAnsi="Times New Roman" w:cs="Times New Roman"/>
          <w:lang w:val="lt-LT"/>
        </w:rPr>
      </w:pPr>
    </w:p>
    <w:p w:rsidR="00C73387" w:rsidRPr="00443ACD" w:rsidRDefault="00C73387" w:rsidP="00C73387">
      <w:pPr>
        <w:spacing w:after="0" w:line="240" w:lineRule="auto"/>
        <w:rPr>
          <w:rFonts w:ascii="Times New Roman" w:eastAsia="Times New Roman" w:hAnsi="Times New Roman" w:cs="Times New Roman"/>
          <w:lang w:val="lt-LT"/>
        </w:rPr>
      </w:pPr>
      <w:r w:rsidRPr="00443ACD">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443ACD">
        <w:rPr>
          <w:rFonts w:ascii="Times New Roman" w:eastAsia="Times New Roman" w:hAnsi="Times New Roman" w:cs="Times New Roman"/>
          <w:i/>
          <w:lang w:val="lt-LT"/>
        </w:rPr>
        <w:t xml:space="preserve"> </w:t>
      </w:r>
      <w:hyperlink r:id="rId8" w:history="1">
        <w:r w:rsidRPr="00443ACD">
          <w:rPr>
            <w:rFonts w:ascii="Times New Roman" w:eastAsia="Times New Roman" w:hAnsi="Times New Roman" w:cs="Times New Roman"/>
            <w:color w:val="0000FF"/>
            <w:u w:val="single"/>
            <w:lang w:val="lt-LT"/>
          </w:rPr>
          <w:t>http://www.vvkt.lt</w:t>
        </w:r>
      </w:hyperlink>
    </w:p>
    <w:p w:rsidR="00C73387" w:rsidRPr="00443ACD" w:rsidRDefault="00C73387" w:rsidP="00C73387">
      <w:pPr>
        <w:spacing w:after="0" w:line="240" w:lineRule="auto"/>
        <w:rPr>
          <w:rFonts w:ascii="Times New Roman" w:eastAsia="Times New Roman" w:hAnsi="Times New Roman" w:cs="Times New Roman"/>
          <w:lang w:val="lt-LT"/>
        </w:rPr>
      </w:pPr>
    </w:p>
    <w:p w:rsidR="009041DB" w:rsidRDefault="009041DB">
      <w:bookmarkStart w:id="15" w:name="_GoBack"/>
      <w:bookmarkEnd w:id="15"/>
    </w:p>
    <w:sectPr w:rsidR="009041DB" w:rsidSect="00C7338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D280A"/>
    <w:multiLevelType w:val="hybridMultilevel"/>
    <w:tmpl w:val="66F8C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Tahom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Tahom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Tahoma"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8B2F51"/>
    <w:multiLevelType w:val="hybridMultilevel"/>
    <w:tmpl w:val="E2AEE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31C95"/>
    <w:multiLevelType w:val="hybridMultilevel"/>
    <w:tmpl w:val="5BD44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B5E88"/>
    <w:multiLevelType w:val="hybridMultilevel"/>
    <w:tmpl w:val="8A3CB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Tahom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Tahom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Tahoma"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7512B7"/>
    <w:multiLevelType w:val="hybridMultilevel"/>
    <w:tmpl w:val="3A7890F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85D97"/>
    <w:multiLevelType w:val="hybridMultilevel"/>
    <w:tmpl w:val="520E415C"/>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Tahoma"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Tahoma"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Tahoma"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561C9D"/>
    <w:multiLevelType w:val="hybridMultilevel"/>
    <w:tmpl w:val="7C6A5A7C"/>
    <w:lvl w:ilvl="0" w:tplc="A566BC62">
      <w:start w:val="1"/>
      <w:numFmt w:val="bullet"/>
      <w:lvlText w:val="-"/>
      <w:lvlJc w:val="left"/>
      <w:pPr>
        <w:tabs>
          <w:tab w:val="num" w:pos="567"/>
        </w:tabs>
        <w:ind w:left="567" w:hanging="567"/>
      </w:pPr>
      <w:rPr>
        <w:rFonts w:ascii="Times New Roman" w:hAnsi="Times New Roman" w:cs="Times New Roman" w:hint="default"/>
        <w:sz w:val="22"/>
        <w:szCs w:val="32"/>
      </w:rPr>
    </w:lvl>
    <w:lvl w:ilvl="1" w:tplc="183C1570">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881C6B"/>
    <w:multiLevelType w:val="hybridMultilevel"/>
    <w:tmpl w:val="9CF4D208"/>
    <w:lvl w:ilvl="0" w:tplc="CA304F6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6375F"/>
    <w:multiLevelType w:val="hybridMultilevel"/>
    <w:tmpl w:val="C6F686A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8"/>
  </w:num>
  <w:num w:numId="6">
    <w:abstractNumId w:val="4"/>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387"/>
    <w:rsid w:val="009041DB"/>
    <w:rsid w:val="00C73387"/>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02F8B-2A4B-4397-8C1E-796B1540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3387"/>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iPriority w:val="99"/>
    <w:semiHidden/>
    <w:unhideWhenUsed/>
    <w:rsid w:val="00C73387"/>
    <w:pPr>
      <w:spacing w:after="120" w:line="240" w:lineRule="auto"/>
      <w:ind w:left="283"/>
    </w:pPr>
    <w:rPr>
      <w:rFonts w:ascii="Times New Roman" w:eastAsia="Times New Roman"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uiPriority w:val="99"/>
    <w:semiHidden/>
    <w:rsid w:val="00C73387"/>
    <w:rPr>
      <w:rFonts w:ascii="Times New Roman" w:hAnsi="Times New Roman" w:cs="Times New Roman"/>
      <w:sz w:val="24"/>
      <w:szCs w:val="24"/>
    </w:rPr>
  </w:style>
  <w:style w:type="paragraph" w:styleId="Sraopastraipa">
    <w:name w:val="List Paragraph"/>
    <w:basedOn w:val="prastasis"/>
    <w:qFormat/>
    <w:rsid w:val="00C73387"/>
    <w:pPr>
      <w:spacing w:after="0" w:line="240" w:lineRule="auto"/>
      <w:ind w:left="720"/>
      <w:contextualSpacing/>
    </w:pPr>
    <w:rPr>
      <w:rFonts w:ascii="Times New Roman" w:eastAsia="Times New Roman" w:hAnsi="Times New Roman" w:cs="Times New Roman"/>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10769</Words>
  <Characters>6139</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2021-04-07T12:49:00Z</dcterms:created>
  <dcterms:modified xsi:type="dcterms:W3CDTF">2021-04-07T12:50:00Z</dcterms:modified>
</cp:coreProperties>
</file>