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CAD" w:rsidRPr="00A12A0A" w:rsidRDefault="00EB5CAD" w:rsidP="00EB5CAD">
      <w:pPr>
        <w:widowControl w:val="0"/>
        <w:spacing w:after="0" w:line="240" w:lineRule="auto"/>
        <w:jc w:val="center"/>
        <w:outlineLvl w:val="0"/>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Pakuotės lapelis: informacija pacientui</w:t>
      </w:r>
    </w:p>
    <w:p w:rsidR="00EB5CAD" w:rsidRPr="00A12A0A" w:rsidRDefault="00EB5CAD" w:rsidP="00EB5CAD">
      <w:pPr>
        <w:widowControl w:val="0"/>
        <w:spacing w:after="0" w:line="240" w:lineRule="auto"/>
        <w:jc w:val="center"/>
        <w:outlineLvl w:val="0"/>
        <w:rPr>
          <w:rFonts w:ascii="Times New Roman" w:eastAsia="Times New Roman" w:hAnsi="Times New Roman" w:cs="Times New Roman"/>
          <w:b/>
          <w:lang w:val="sl-SI" w:eastAsia="sl-SI"/>
        </w:rPr>
      </w:pPr>
    </w:p>
    <w:p w:rsidR="00EB5CAD" w:rsidRPr="00A12A0A" w:rsidRDefault="00EB5CAD" w:rsidP="00EB5CAD">
      <w:pPr>
        <w:widowControl w:val="0"/>
        <w:spacing w:after="0" w:line="240" w:lineRule="auto"/>
        <w:jc w:val="center"/>
        <w:rPr>
          <w:rFonts w:ascii="Times New Roman" w:eastAsia="Times New Roman" w:hAnsi="Times New Roman" w:cs="Times New Roman"/>
          <w:b/>
          <w:bCs/>
          <w:lang w:val="sl-SI" w:eastAsia="sl-SI"/>
        </w:rPr>
      </w:pPr>
      <w:r w:rsidRPr="00A12A0A">
        <w:rPr>
          <w:rFonts w:ascii="Times New Roman" w:eastAsia="Times New Roman" w:hAnsi="Times New Roman" w:cs="Times New Roman"/>
          <w:b/>
          <w:bCs/>
          <w:lang w:val="sl-SI" w:eastAsia="sl-SI"/>
        </w:rPr>
        <w:t>Tanyz ERAS 0,4 mg pailginto atpalaidavimo tabletės</w:t>
      </w:r>
    </w:p>
    <w:p w:rsidR="00EB5CAD" w:rsidRPr="00A12A0A" w:rsidRDefault="00EB5CAD" w:rsidP="00EB5CAD">
      <w:pPr>
        <w:widowControl w:val="0"/>
        <w:spacing w:after="0" w:line="240" w:lineRule="auto"/>
        <w:jc w:val="center"/>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Tamsulozino hidrochloridas</w:t>
      </w:r>
    </w:p>
    <w:p w:rsidR="00EB5CAD" w:rsidRPr="00A12A0A" w:rsidRDefault="00EB5CAD" w:rsidP="00EB5CAD">
      <w:pPr>
        <w:widowControl w:val="0"/>
        <w:spacing w:after="0" w:line="240" w:lineRule="auto"/>
        <w:jc w:val="center"/>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Atidžiai perskaitykite visą šį lapelį, prieš pradėdami vartoti vaistą, nes jame pateikiama Jums svarbi informacija.</w:t>
      </w:r>
    </w:p>
    <w:p w:rsidR="00EB5CAD" w:rsidRPr="00A12A0A" w:rsidRDefault="00EB5CAD" w:rsidP="00EB5CAD">
      <w:pPr>
        <w:widowControl w:val="0"/>
        <w:numPr>
          <w:ilvl w:val="0"/>
          <w:numId w:val="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Neišmeskite šio lapelio, nes vėl gali prireikti jį perskaityti.</w:t>
      </w:r>
    </w:p>
    <w:p w:rsidR="00EB5CAD" w:rsidRPr="00A12A0A" w:rsidRDefault="00EB5CAD" w:rsidP="00EB5CAD">
      <w:pPr>
        <w:widowControl w:val="0"/>
        <w:numPr>
          <w:ilvl w:val="0"/>
          <w:numId w:val="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kiltų daugiau klausimų, kreipkitės į gydytoją arba vaistininką.</w:t>
      </w:r>
    </w:p>
    <w:p w:rsidR="00EB5CAD" w:rsidRPr="00A12A0A" w:rsidRDefault="00EB5CAD" w:rsidP="00EB5CAD">
      <w:pPr>
        <w:widowControl w:val="0"/>
        <w:numPr>
          <w:ilvl w:val="0"/>
          <w:numId w:val="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Šis vaistas skirtas tik Jums todėl kitiems žmonėms jo duoti negalima. Vaistas gali jiems pakenkti (net tiems, kurių ligos požymiai yra tokie patys kaip Jūsų).</w:t>
      </w:r>
    </w:p>
    <w:p w:rsidR="00EB5CAD" w:rsidRPr="00A12A0A" w:rsidRDefault="00EB5CAD" w:rsidP="00EB5CAD">
      <w:pPr>
        <w:widowControl w:val="0"/>
        <w:numPr>
          <w:ilvl w:val="0"/>
          <w:numId w:val="1"/>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pasireiškė šalutinis poveikis (net jeigu jis šiame lapelyje nenurodytas), kreipkitės į gydytoją arba vaistininką. Žr. 4 skyrių.</w:t>
      </w:r>
    </w:p>
    <w:p w:rsidR="00EB5CAD" w:rsidRPr="00A12A0A" w:rsidRDefault="00EB5CAD" w:rsidP="00EB5CAD">
      <w:pPr>
        <w:widowControl w:val="0"/>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Apie ką rašoma šiame lapelyje?</w:t>
      </w: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1.</w:t>
      </w:r>
      <w:r w:rsidRPr="00A12A0A">
        <w:rPr>
          <w:rFonts w:ascii="Times New Roman" w:eastAsia="Times New Roman" w:hAnsi="Times New Roman" w:cs="Times New Roman"/>
          <w:lang w:val="sl-SI" w:eastAsia="sl-SI"/>
        </w:rPr>
        <w:tab/>
        <w:t>Kas yra Tanyz ERAS ir kam jis vartojamas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2.</w:t>
      </w:r>
      <w:r w:rsidRPr="00A12A0A">
        <w:rPr>
          <w:rFonts w:ascii="Times New Roman" w:eastAsia="Times New Roman" w:hAnsi="Times New Roman" w:cs="Times New Roman"/>
          <w:lang w:val="sl-SI" w:eastAsia="sl-SI"/>
        </w:rPr>
        <w:tab/>
        <w:t>Kas žinotina prieš vartojant Tanyz ERAS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3.</w:t>
      </w:r>
      <w:r w:rsidRPr="00A12A0A">
        <w:rPr>
          <w:rFonts w:ascii="Times New Roman" w:eastAsia="Times New Roman" w:hAnsi="Times New Roman" w:cs="Times New Roman"/>
          <w:lang w:val="sl-SI" w:eastAsia="sl-SI"/>
        </w:rPr>
        <w:tab/>
        <w:t>Kaip vartoti Tanyz ERAS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4.</w:t>
      </w:r>
      <w:r w:rsidRPr="00A12A0A">
        <w:rPr>
          <w:rFonts w:ascii="Times New Roman" w:eastAsia="Times New Roman" w:hAnsi="Times New Roman" w:cs="Times New Roman"/>
          <w:lang w:val="sl-SI" w:eastAsia="sl-SI"/>
        </w:rPr>
        <w:tab/>
        <w:t>Galimas šalutinis poveikis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5.</w:t>
      </w:r>
      <w:r w:rsidRPr="00A12A0A">
        <w:rPr>
          <w:rFonts w:ascii="Times New Roman" w:eastAsia="Times New Roman" w:hAnsi="Times New Roman" w:cs="Times New Roman"/>
          <w:lang w:val="sl-SI" w:eastAsia="sl-SI"/>
        </w:rPr>
        <w:tab/>
        <w:t>Kaip laikyti Tanyz ERAS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6.</w:t>
      </w:r>
      <w:r w:rsidRPr="00A12A0A">
        <w:rPr>
          <w:rFonts w:ascii="Times New Roman" w:eastAsia="Times New Roman" w:hAnsi="Times New Roman" w:cs="Times New Roman"/>
          <w:lang w:val="sl-SI" w:eastAsia="sl-SI"/>
        </w:rPr>
        <w:tab/>
      </w:r>
      <w:r w:rsidRPr="00A12A0A">
        <w:rPr>
          <w:rFonts w:ascii="Times New Roman" w:eastAsia="Times New Roman" w:hAnsi="Times New Roman" w:cs="Times New Roman"/>
          <w:noProof/>
          <w:snapToGrid w:val="0"/>
          <w:lang w:val="sl-SI" w:eastAsia="sl-SI"/>
        </w:rPr>
        <w:t xml:space="preserve">Pakuotės turinys ir kita </w:t>
      </w:r>
      <w:r w:rsidRPr="00A12A0A">
        <w:rPr>
          <w:rFonts w:ascii="Times New Roman" w:eastAsia="Times New Roman" w:hAnsi="Times New Roman" w:cs="Times New Roman"/>
          <w:lang w:val="sl-SI" w:eastAsia="sl-SI"/>
        </w:rPr>
        <w:t>informacija</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left="567" w:hanging="567"/>
        <w:outlineLvl w:val="0"/>
        <w:rPr>
          <w:rFonts w:ascii="Times New Roman" w:eastAsia="Times New Roman" w:hAnsi="Times New Roman" w:cs="Times New Roman"/>
          <w:b/>
          <w:bCs/>
          <w:caps/>
          <w:lang w:val="sl-SI" w:eastAsia="sl-SI"/>
        </w:rPr>
      </w:pPr>
      <w:r w:rsidRPr="00A12A0A">
        <w:rPr>
          <w:rFonts w:ascii="Times New Roman" w:eastAsia="Times New Roman" w:hAnsi="Times New Roman" w:cs="Times New Roman"/>
          <w:b/>
          <w:lang w:val="sl-SI" w:eastAsia="sl-SI"/>
        </w:rPr>
        <w:t>1.</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Kas yra Tanyz ERAS ir kam jis vartojamas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sudėtyje yra veikliosios medžiagos tamsulozino. Jis priklauso selektyviųjų alfa 1A/1D adrenoreceptorių blokatorių grupei. Jis atpalaiduoja lygiuosius priešinės liaukos ir šlaplės raumenis, taip palengvindamas šlapimo tekėjimą šlaple bei šlapinimąsi. Be to, jis sumažina staigų norą šlapintis.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vartojamas vyrams apatinių šlapimo takų simptomams, susijusiems su priešinės liaukos padidėjimu (gerybinės prostatos hiperplazijos), gydyti. Tokie simptomai gali būti: šlapinimosi pasunkėjimas (silpna srovė), šlapimo lašėjimas, skubus poreikis pasišlapinti ar poreikis dažnai šlapintis naktį, o taip pat ir dieną.</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left="567" w:hanging="567"/>
        <w:outlineLvl w:val="0"/>
        <w:rPr>
          <w:rFonts w:ascii="Times New Roman" w:eastAsia="Times New Roman" w:hAnsi="Times New Roman" w:cs="Times New Roman"/>
          <w:b/>
          <w:bCs/>
          <w:caps/>
          <w:lang w:val="sl-SI" w:eastAsia="sl-SI"/>
        </w:rPr>
      </w:pPr>
      <w:r w:rsidRPr="00A12A0A">
        <w:rPr>
          <w:rFonts w:ascii="Times New Roman" w:eastAsia="Times New Roman" w:hAnsi="Times New Roman" w:cs="Times New Roman"/>
          <w:b/>
          <w:lang w:val="sl-SI" w:eastAsia="sl-SI"/>
        </w:rPr>
        <w:t>2.</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Kas žinotina prieš vartojant Tanyz ERAS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caps/>
          <w:lang w:val="sl-SI" w:eastAsia="sl-SI"/>
        </w:rPr>
      </w:pPr>
      <w:r w:rsidRPr="00A12A0A">
        <w:rPr>
          <w:rFonts w:ascii="Times New Roman" w:eastAsia="Times New Roman" w:hAnsi="Times New Roman" w:cs="Times New Roman"/>
          <w:b/>
          <w:bCs/>
          <w:lang w:val="sl-SI" w:eastAsia="sl-SI"/>
        </w:rPr>
        <w:t>Tanyz ERAS vartoti negalima:</w:t>
      </w:r>
    </w:p>
    <w:p w:rsidR="00EB5CAD" w:rsidRPr="00A12A0A" w:rsidRDefault="00EB5CAD" w:rsidP="00EB5CAD">
      <w:pPr>
        <w:widowControl w:val="0"/>
        <w:numPr>
          <w:ilvl w:val="0"/>
          <w:numId w:val="3"/>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yra </w:t>
      </w:r>
      <w:r w:rsidRPr="00A12A0A">
        <w:rPr>
          <w:rFonts w:ascii="Times New Roman" w:eastAsia="Times New Roman" w:hAnsi="Times New Roman" w:cs="Times New Roman"/>
          <w:b/>
          <w:bCs/>
          <w:lang w:val="sl-SI" w:eastAsia="sl-SI"/>
        </w:rPr>
        <w:t>alergija tamsulozinui arba bet kuriai pagalbinei</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
          <w:bCs/>
          <w:lang w:val="sl-SI" w:eastAsia="sl-SI"/>
        </w:rPr>
        <w:t>šio vaisto</w:t>
      </w:r>
      <w:r w:rsidRPr="00A12A0A">
        <w:rPr>
          <w:rFonts w:ascii="Times New Roman" w:eastAsia="Times New Roman" w:hAnsi="Times New Roman" w:cs="Times New Roman"/>
          <w:b/>
          <w:lang w:val="sl-SI" w:eastAsia="sl-SI"/>
        </w:rPr>
        <w:t xml:space="preserve"> </w:t>
      </w:r>
      <w:r w:rsidRPr="00A12A0A">
        <w:rPr>
          <w:rFonts w:ascii="Times New Roman" w:eastAsia="Times New Roman" w:hAnsi="Times New Roman" w:cs="Times New Roman"/>
          <w:b/>
          <w:bCs/>
          <w:lang w:val="sl-SI" w:eastAsia="sl-SI"/>
        </w:rPr>
        <w:t>medžiagai</w:t>
      </w:r>
      <w:r w:rsidRPr="00A12A0A">
        <w:rPr>
          <w:rFonts w:ascii="Times New Roman" w:eastAsia="Times New Roman" w:hAnsi="Times New Roman" w:cs="Times New Roman"/>
          <w:lang w:val="sl-SI" w:eastAsia="sl-SI"/>
        </w:rPr>
        <w:t xml:space="preserve"> (jos išvardytos 6 skyriuje). Padidėjęs jautrumas gali pasireikšti staigiu lokaliu minkštųjų audinių paburkimu (pvz., gerklės ar liežuvio), kvėpavimo pasunkėjimu ir (arba) niežuliu ir išbėrimu (angioneurozinė edema);</w:t>
      </w:r>
    </w:p>
    <w:p w:rsidR="00EB5CAD" w:rsidRPr="00A12A0A" w:rsidRDefault="00EB5CAD" w:rsidP="00EB5CAD">
      <w:pPr>
        <w:widowControl w:val="0"/>
        <w:numPr>
          <w:ilvl w:val="0"/>
          <w:numId w:val="3"/>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sergate </w:t>
      </w:r>
      <w:r w:rsidRPr="00A12A0A">
        <w:rPr>
          <w:rFonts w:ascii="Times New Roman" w:eastAsia="Times New Roman" w:hAnsi="Times New Roman" w:cs="Times New Roman"/>
          <w:b/>
          <w:bCs/>
          <w:lang w:val="sl-SI" w:eastAsia="sl-SI"/>
        </w:rPr>
        <w:t>sunkia kepenų liga</w:t>
      </w:r>
      <w:r w:rsidRPr="00A12A0A">
        <w:rPr>
          <w:rFonts w:ascii="Times New Roman" w:eastAsia="Times New Roman" w:hAnsi="Times New Roman" w:cs="Times New Roman"/>
          <w:lang w:val="sl-SI" w:eastAsia="sl-SI"/>
        </w:rPr>
        <w:t>.</w:t>
      </w:r>
    </w:p>
    <w:p w:rsidR="00EB5CAD" w:rsidRPr="00A12A0A" w:rsidRDefault="00EB5CAD" w:rsidP="00EB5CAD">
      <w:pPr>
        <w:widowControl w:val="0"/>
        <w:numPr>
          <w:ilvl w:val="0"/>
          <w:numId w:val="3"/>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pasireiškia </w:t>
      </w:r>
      <w:r w:rsidRPr="00A12A0A">
        <w:rPr>
          <w:rFonts w:ascii="Times New Roman" w:eastAsia="Times New Roman" w:hAnsi="Times New Roman" w:cs="Times New Roman"/>
          <w:b/>
          <w:bCs/>
          <w:lang w:val="sl-SI" w:eastAsia="sl-SI"/>
        </w:rPr>
        <w:t>apalpimas</w:t>
      </w:r>
      <w:r w:rsidRPr="00A12A0A">
        <w:rPr>
          <w:rFonts w:ascii="Times New Roman" w:eastAsia="Times New Roman" w:hAnsi="Times New Roman" w:cs="Times New Roman"/>
          <w:lang w:val="sl-SI" w:eastAsia="sl-SI"/>
        </w:rPr>
        <w:t xml:space="preserve"> dėl kraujospūdžio sumažėjimo, keičiant padėtį (iš sėdimos į stovimą arba atvirkščiai);</w:t>
      </w: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p>
    <w:p w:rsidR="00EB5CAD" w:rsidRPr="00A12A0A" w:rsidRDefault="00EB5CAD" w:rsidP="00EB5CAD">
      <w:pPr>
        <w:widowControl w:val="0"/>
        <w:tabs>
          <w:tab w:val="left" w:pos="567"/>
        </w:tabs>
        <w:spacing w:after="0" w:line="240" w:lineRule="auto"/>
        <w:jc w:val="both"/>
        <w:outlineLvl w:val="3"/>
        <w:rPr>
          <w:rFonts w:ascii="Times New Roman" w:eastAsia="Times New Roman" w:hAnsi="Times New Roman" w:cs="Times New Roman"/>
          <w:b/>
          <w:bCs/>
          <w:snapToGrid w:val="0"/>
          <w:lang w:val="sl-SI" w:eastAsia="x-none"/>
        </w:rPr>
      </w:pPr>
      <w:r w:rsidRPr="00A12A0A">
        <w:rPr>
          <w:rFonts w:ascii="Times New Roman" w:eastAsia="Times New Roman" w:hAnsi="Times New Roman" w:cs="Times New Roman"/>
          <w:b/>
          <w:bCs/>
          <w:snapToGrid w:val="0"/>
          <w:lang w:val="sl-SI" w:eastAsia="x-none"/>
        </w:rPr>
        <w:t>Įspėjimai ir atsargumo priemonės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noProof/>
          <w:snapToGrid w:val="0"/>
          <w:lang w:val="sl-SI" w:eastAsia="sl-SI"/>
        </w:rPr>
        <w:t>Pasitarkite su gydytoju arba vaistininku, prieš pradėdami vartoti</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
          <w:bCs/>
          <w:noProof/>
          <w:snapToGrid w:val="0"/>
          <w:lang w:val="sl-SI" w:eastAsia="sl-SI"/>
        </w:rPr>
        <w:t>Tanyz ERAS</w:t>
      </w:r>
      <w:r w:rsidRPr="00A12A0A">
        <w:rPr>
          <w:rFonts w:ascii="Times New Roman" w:eastAsia="Times New Roman" w:hAnsi="Times New Roman" w:cs="Times New Roman"/>
          <w:noProof/>
          <w:snapToGrid w:val="0"/>
          <w:lang w:val="sl-SI" w:eastAsia="sl-SI"/>
        </w:rPr>
        <w:t>.</w:t>
      </w:r>
    </w:p>
    <w:p w:rsidR="00EB5CAD" w:rsidRPr="00A12A0A" w:rsidRDefault="00EB5CAD" w:rsidP="00EB5CAD">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Būtina periodiškai tirtis, kaip keičiasi gydoma būklė.</w:t>
      </w:r>
    </w:p>
    <w:p w:rsidR="00EB5CAD" w:rsidRPr="00A12A0A" w:rsidRDefault="00EB5CAD" w:rsidP="00EB5CAD">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Kartais vartojant Tanyz ERAS, kaip ir kitus šios klasės vaistus, gali pasireikšti </w:t>
      </w:r>
      <w:r w:rsidRPr="00A12A0A">
        <w:rPr>
          <w:rFonts w:ascii="Times New Roman" w:eastAsia="Times New Roman" w:hAnsi="Times New Roman" w:cs="Times New Roman"/>
          <w:bCs/>
          <w:lang w:val="sl-SI" w:eastAsia="sl-SI"/>
        </w:rPr>
        <w:t>alpimas</w:t>
      </w:r>
      <w:r w:rsidRPr="00A12A0A">
        <w:rPr>
          <w:rFonts w:ascii="Times New Roman" w:eastAsia="Times New Roman" w:hAnsi="Times New Roman" w:cs="Times New Roman"/>
          <w:b/>
          <w:bCs/>
          <w:lang w:val="sl-SI" w:eastAsia="sl-SI"/>
        </w:rPr>
        <w:t xml:space="preserve">. </w:t>
      </w:r>
      <w:r w:rsidRPr="00A12A0A">
        <w:rPr>
          <w:rFonts w:ascii="Times New Roman" w:eastAsia="Times New Roman" w:hAnsi="Times New Roman" w:cs="Times New Roman"/>
          <w:lang w:val="sl-SI" w:eastAsia="sl-SI"/>
        </w:rPr>
        <w:t>Pasireiškus svaiguliui ar silpnumui, turite pasėdėti arba pagulėti, kol tokie simptomai praeis;</w:t>
      </w:r>
    </w:p>
    <w:p w:rsidR="00EB5CAD" w:rsidRPr="00A12A0A" w:rsidRDefault="00EB5CAD" w:rsidP="00EB5CAD">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sergate </w:t>
      </w:r>
      <w:r w:rsidRPr="00A12A0A">
        <w:rPr>
          <w:rFonts w:ascii="Times New Roman" w:eastAsia="Times New Roman" w:hAnsi="Times New Roman" w:cs="Times New Roman"/>
          <w:b/>
          <w:bCs/>
          <w:lang w:val="sl-SI" w:eastAsia="sl-SI"/>
        </w:rPr>
        <w:t>sunkia inkstų liga</w:t>
      </w:r>
      <w:r w:rsidRPr="00A12A0A">
        <w:rPr>
          <w:rFonts w:ascii="Times New Roman" w:eastAsia="Times New Roman" w:hAnsi="Times New Roman" w:cs="Times New Roman"/>
          <w:lang w:val="sl-SI" w:eastAsia="sl-SI"/>
        </w:rPr>
        <w:t>, pasakykite gydytojui;</w:t>
      </w:r>
    </w:p>
    <w:p w:rsidR="00EB5CAD" w:rsidRPr="00A12A0A" w:rsidRDefault="00EB5CAD" w:rsidP="00EB5CAD">
      <w:pPr>
        <w:widowControl w:val="0"/>
        <w:numPr>
          <w:ilvl w:val="0"/>
          <w:numId w:val="2"/>
        </w:numPr>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Jums ruošiamasi atlikti arba jau yra paskirta akies chirurginė operacija dėl lęšiuko drumsties (kataraktos)</w:t>
      </w:r>
      <w:r w:rsidRPr="00137883">
        <w:t xml:space="preserve"> </w:t>
      </w:r>
      <w:r>
        <w:rPr>
          <w:rFonts w:ascii="Times New Roman" w:eastAsia="Times New Roman" w:hAnsi="Times New Roman" w:cs="Times New Roman"/>
          <w:lang w:val="sl-SI" w:eastAsia="sl-SI"/>
        </w:rPr>
        <w:t>arba padidėjusio akispūdžio</w:t>
      </w:r>
      <w:r w:rsidRPr="00137883">
        <w:rPr>
          <w:rFonts w:ascii="Times New Roman" w:eastAsia="Times New Roman" w:hAnsi="Times New Roman" w:cs="Times New Roman"/>
          <w:lang w:val="sl-SI" w:eastAsia="sl-SI"/>
        </w:rPr>
        <w:t xml:space="preserve"> (glaukom</w:t>
      </w:r>
      <w:r>
        <w:rPr>
          <w:rFonts w:ascii="Times New Roman" w:eastAsia="Times New Roman" w:hAnsi="Times New Roman" w:cs="Times New Roman"/>
          <w:lang w:val="sl-SI" w:eastAsia="sl-SI"/>
        </w:rPr>
        <w:t>os)</w:t>
      </w:r>
      <w:r w:rsidRPr="00A12A0A">
        <w:rPr>
          <w:rFonts w:ascii="Times New Roman" w:eastAsia="Times New Roman" w:hAnsi="Times New Roman" w:cs="Times New Roman"/>
          <w:lang w:val="sl-SI" w:eastAsia="sl-SI"/>
        </w:rPr>
        <w:t xml:space="preserve">. Pasakykite akių gydytojui, kad vartojate arba </w:t>
      </w:r>
      <w:r w:rsidRPr="00A12A0A">
        <w:rPr>
          <w:rFonts w:ascii="Times New Roman" w:eastAsia="Times New Roman" w:hAnsi="Times New Roman" w:cs="Times New Roman"/>
          <w:lang w:val="sl-SI" w:eastAsia="sl-SI"/>
        </w:rPr>
        <w:lastRenderedPageBreak/>
        <w:t>vartojote tamsuloziną. Gydytojai imsis atitinkamų atsargumo priemonių skirdami vaistus ir taikydami chirurginius gydymo metodus. Paklauskite gydytojo, ar galima atidėti arba laikinai nutraukti šio vaisto vartojimą, kol bus atlikta chirurginė operacija dėl lęšiuko drumsties</w:t>
      </w:r>
      <w:r>
        <w:rPr>
          <w:rFonts w:ascii="Times New Roman" w:eastAsia="Times New Roman" w:hAnsi="Times New Roman" w:cs="Times New Roman"/>
          <w:lang w:val="sl-SI" w:eastAsia="sl-SI"/>
        </w:rPr>
        <w:t xml:space="preserve"> (kataraktos) arba padidėjusio akispūdžio (glaukomos)</w:t>
      </w:r>
      <w:r w:rsidRPr="00A12A0A">
        <w:rPr>
          <w:rFonts w:ascii="Times New Roman" w:eastAsia="Times New Roman" w:hAnsi="Times New Roman" w:cs="Times New Roman"/>
          <w:lang w:val="sl-SI" w:eastAsia="sl-SI"/>
        </w:rPr>
        <w:t>.</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Išmatose galite pastebėti tabletės likučių. Tabletėje esanti veiklioji medžiaga jau pasisavinta, todėl rizikos, kad sumažės tablečių veiksmingumas, nėra.</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Vaikams</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Neduokite šio vaisto vaikams ir jaunesniems kai 18 metų paaugliams, nes šios grupės pacientus vaistas neveikia.</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Kito vaistai ir Tanyz ERAS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vartojate arba neseniai vartojote kitų vaistų arba dėl to nesate tikri, apie tai pasakykite gydytojui arba vaistininkui.</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vartojimas su tos pačios grupės vaistais (alfa 1-adrenoreceptorių blokatoriais) gali sukelti nepageidaujamą kraujospūdžio sumažėjimą.</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Ypač svarbu pasakyti gydytojui, jei esate gydomas kitais vaistai, kurie lėtina Tanyz ERAS šalinimą iš organizmo (pvz., ketokonazolas, eritromicinas).</w:t>
      </w:r>
    </w:p>
    <w:p w:rsidR="00EB5CAD" w:rsidRPr="00A12A0A" w:rsidRDefault="00EB5CAD" w:rsidP="00EB5CAD">
      <w:pPr>
        <w:widowControl w:val="0"/>
        <w:numPr>
          <w:ilvl w:val="12"/>
          <w:numId w:val="0"/>
        </w:numPr>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bCs/>
          <w:lang w:val="sl-SI" w:eastAsia="sl-SI"/>
        </w:rPr>
        <w:t>Tanyz ERAS</w:t>
      </w:r>
      <w:r w:rsidRPr="00A12A0A">
        <w:rPr>
          <w:rFonts w:ascii="Times New Roman" w:eastAsia="Times New Roman" w:hAnsi="Times New Roman" w:cs="Times New Roman"/>
          <w:b/>
          <w:lang w:val="sl-SI" w:eastAsia="sl-SI"/>
        </w:rPr>
        <w:t xml:space="preserve"> vartojimas su maistu ir gėrimais</w:t>
      </w:r>
    </w:p>
    <w:p w:rsidR="00EB5CAD" w:rsidRPr="00A12A0A"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Tanyz ERAS galima vartoti neatsižvelgiant į valgymą.</w:t>
      </w:r>
    </w:p>
    <w:p w:rsidR="00EB5CAD" w:rsidRPr="00A12A0A"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Nėštumas ir žindymo laikotarpis</w:t>
      </w:r>
    </w:p>
    <w:p w:rsidR="00EB5CAD" w:rsidRPr="00A12A0A"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Ši informacija neaktuali, nes Tanyz ERAS skirtas vartoti tik vyrams.</w:t>
      </w:r>
    </w:p>
    <w:p w:rsidR="00EB5CAD"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p>
    <w:p w:rsidR="00EB5CAD"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r w:rsidRPr="00B23DDA">
        <w:rPr>
          <w:rFonts w:ascii="Times New Roman" w:eastAsia="Times New Roman" w:hAnsi="Times New Roman" w:cs="Times New Roman"/>
          <w:lang w:val="sl-SI" w:eastAsia="sl-SI"/>
        </w:rPr>
        <w:t>Vyrams pranešta apie nenormalią ejakuliaciją (ejakuliacijos sutrikimas). Tai reiškia, kad sperma neišeina iš organizmo per šlaplę, o eina į šlapimo pūslę (retrogradinė ejakuliacija), arba ejakuliacijos tūris sumažėja arba jo</w:t>
      </w:r>
      <w:r>
        <w:rPr>
          <w:rFonts w:ascii="Times New Roman" w:eastAsia="Times New Roman" w:hAnsi="Times New Roman" w:cs="Times New Roman"/>
          <w:lang w:val="sl-SI" w:eastAsia="sl-SI"/>
        </w:rPr>
        <w:t>s</w:t>
      </w:r>
      <w:r w:rsidRPr="00B23DDA">
        <w:rPr>
          <w:rFonts w:ascii="Times New Roman" w:eastAsia="Times New Roman" w:hAnsi="Times New Roman" w:cs="Times New Roman"/>
          <w:lang w:val="sl-SI" w:eastAsia="sl-SI"/>
        </w:rPr>
        <w:t xml:space="preserve"> nėra (ejakuliacijos nepakankamumas). Šis reiškinys yra nekenksmingas.</w:t>
      </w:r>
    </w:p>
    <w:p w:rsidR="00EB5CAD" w:rsidRPr="00A12A0A" w:rsidRDefault="00EB5CAD" w:rsidP="00EB5CAD">
      <w:pPr>
        <w:widowControl w:val="0"/>
        <w:numPr>
          <w:ilvl w:val="12"/>
          <w:numId w:val="0"/>
        </w:numPr>
        <w:tabs>
          <w:tab w:val="left" w:pos="1290"/>
        </w:tabs>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Vairavimas ir mechanizmų valdymas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Duomenų, kad tamsulozinas veiktų gebėjimą vairuoti ar valdyti mechanizmus, nėra. Turite atsižvelgti į tai, kad tamsulozinas gali sukelti svaigulį ir apsvaigimą. Vairuoti ir mechanizmus valdyti galima tik tuo atveju, jeigu gerai jaučiatės.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left="567" w:hanging="567"/>
        <w:outlineLvl w:val="0"/>
        <w:rPr>
          <w:rFonts w:ascii="Times New Roman" w:eastAsia="Times New Roman" w:hAnsi="Times New Roman" w:cs="Times New Roman"/>
          <w:b/>
          <w:bCs/>
          <w:caps/>
          <w:lang w:val="sl-SI" w:eastAsia="sl-SI"/>
        </w:rPr>
      </w:pPr>
      <w:r w:rsidRPr="00A12A0A">
        <w:rPr>
          <w:rFonts w:ascii="Times New Roman" w:eastAsia="Times New Roman" w:hAnsi="Times New Roman" w:cs="Times New Roman"/>
          <w:b/>
          <w:lang w:val="sl-SI" w:eastAsia="sl-SI"/>
        </w:rPr>
        <w:t>3.</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 xml:space="preserve">Kaip vartoti </w:t>
      </w:r>
      <w:r w:rsidRPr="00A12A0A">
        <w:rPr>
          <w:rFonts w:ascii="Times New Roman" w:eastAsia="Times New Roman" w:hAnsi="Times New Roman" w:cs="Times New Roman"/>
          <w:b/>
          <w:lang w:val="sl-SI" w:eastAsia="sl-SI"/>
        </w:rPr>
        <w:t>Tanyz ERAS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Visada vartokite šį vaistą tiksliai kaip nurodė gydytojas. Jeigu abejojate, kreipkitės į gydytoją arba vaistininką.</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Rekomenduojama paros dozė yra viena tabletė. Tabletes galima vartoti valgant arba be maisto, geriausia kiekvieną dieną tuo pačiu laiku.</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Nurykite </w:t>
      </w:r>
      <w:r w:rsidRPr="00A12A0A">
        <w:rPr>
          <w:rFonts w:ascii="Times New Roman" w:eastAsia="Times New Roman" w:hAnsi="Times New Roman" w:cs="Times New Roman"/>
          <w:b/>
          <w:bCs/>
          <w:lang w:val="sl-SI" w:eastAsia="sl-SI"/>
        </w:rPr>
        <w:t>visą</w:t>
      </w:r>
      <w:r w:rsidRPr="00A12A0A">
        <w:rPr>
          <w:rFonts w:ascii="Times New Roman" w:eastAsia="Times New Roman" w:hAnsi="Times New Roman" w:cs="Times New Roman"/>
          <w:lang w:val="sl-SI" w:eastAsia="sl-SI"/>
        </w:rPr>
        <w:t xml:space="preserve"> tabletę. Svarbu, kad </w:t>
      </w:r>
      <w:r w:rsidRPr="00A12A0A">
        <w:rPr>
          <w:rFonts w:ascii="Times New Roman" w:eastAsia="Times New Roman" w:hAnsi="Times New Roman" w:cs="Times New Roman"/>
          <w:b/>
          <w:bCs/>
          <w:lang w:val="sl-SI" w:eastAsia="sl-SI"/>
        </w:rPr>
        <w:t>tabletės netraiškytumėte ir nekramtytumėte</w:t>
      </w:r>
      <w:r w:rsidRPr="00A12A0A">
        <w:rPr>
          <w:rFonts w:ascii="Times New Roman" w:eastAsia="Times New Roman" w:hAnsi="Times New Roman" w:cs="Times New Roman"/>
          <w:lang w:val="sl-SI" w:eastAsia="sl-SI"/>
        </w:rPr>
        <w:t>, nes tai gali turėti įtakos tamsulozino veikimui.</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Paprastai Tanyz ERAS yra skiriamas ilgalaikiam vartojimui. Poveikis šlapimo pūslei ir šlapinimuisi yra palaikomas ilgalaikio gydymo Tanyz ERAS metu.</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 xml:space="preserve">Ką daryti pavartojus per didelę </w:t>
      </w:r>
      <w:r w:rsidRPr="00A12A0A">
        <w:rPr>
          <w:rFonts w:ascii="Times New Roman" w:eastAsia="Times New Roman" w:hAnsi="Times New Roman" w:cs="Times New Roman"/>
          <w:b/>
          <w:bCs/>
          <w:lang w:val="sl-SI" w:eastAsia="sl-SI"/>
        </w:rPr>
        <w:t>Tanyz ERAS</w:t>
      </w:r>
      <w:r w:rsidRPr="00A12A0A">
        <w:rPr>
          <w:rFonts w:ascii="Times New Roman" w:eastAsia="Times New Roman" w:hAnsi="Times New Roman" w:cs="Times New Roman"/>
          <w:b/>
          <w:lang w:val="sl-SI" w:eastAsia="sl-SI"/>
        </w:rPr>
        <w:t xml:space="preserve"> dozę?</w:t>
      </w:r>
    </w:p>
    <w:p w:rsidR="00EB5CAD" w:rsidRPr="00A12A0A" w:rsidRDefault="00EB5CAD" w:rsidP="00EB5CAD">
      <w:pPr>
        <w:widowControl w:val="0"/>
        <w:spacing w:after="0" w:line="240" w:lineRule="auto"/>
        <w:rPr>
          <w:rFonts w:ascii="Times New Roman" w:eastAsia="Times New Roman" w:hAnsi="Times New Roman" w:cs="Times New Roman"/>
          <w:bCs/>
          <w:lang w:val="sl-SI" w:eastAsia="sl-SI"/>
        </w:rPr>
      </w:pPr>
      <w:r w:rsidRPr="00A12A0A">
        <w:rPr>
          <w:rFonts w:ascii="Times New Roman" w:eastAsia="Times New Roman" w:hAnsi="Times New Roman" w:cs="Times New Roman"/>
          <w:bCs/>
          <w:lang w:val="sl-SI" w:eastAsia="sl-SI"/>
        </w:rPr>
        <w:t xml:space="preserve">Išgėrus per daug </w:t>
      </w:r>
      <w:r w:rsidRPr="00A12A0A">
        <w:rPr>
          <w:rFonts w:ascii="Times New Roman" w:eastAsia="Times New Roman" w:hAnsi="Times New Roman" w:cs="Times New Roman"/>
          <w:lang w:val="sl-SI" w:eastAsia="sl-SI"/>
        </w:rPr>
        <w:t>Tanyz ERAS</w:t>
      </w:r>
      <w:r w:rsidRPr="00A12A0A">
        <w:rPr>
          <w:rFonts w:ascii="Times New Roman" w:eastAsia="Times New Roman" w:hAnsi="Times New Roman" w:cs="Times New Roman"/>
          <w:bCs/>
          <w:lang w:val="sl-SI" w:eastAsia="sl-SI"/>
        </w:rPr>
        <w:t xml:space="preserve"> tablečių, gali pasireikšti nepageidaujamas kraujospūdžio sumažėjimas bei širdies ritmo padažnėjimas kartu su alpimo pojūčiu. Jeigu išgėrėte per daug tablečių, nedelsiant kreipkitės į </w:t>
      </w:r>
      <w:r w:rsidRPr="00A12A0A">
        <w:rPr>
          <w:rFonts w:ascii="Times New Roman" w:eastAsia="Times New Roman" w:hAnsi="Times New Roman" w:cs="Times New Roman"/>
          <w:bCs/>
          <w:lang w:val="sl-SI" w:eastAsia="sl-SI"/>
        </w:rPr>
        <w:lastRenderedPageBreak/>
        <w:t>gydytoją.</w:t>
      </w:r>
    </w:p>
    <w:p w:rsidR="00EB5CAD" w:rsidRPr="00A12A0A" w:rsidRDefault="00EB5CAD" w:rsidP="00EB5CAD">
      <w:pPr>
        <w:widowControl w:val="0"/>
        <w:spacing w:after="0" w:line="240" w:lineRule="auto"/>
        <w:ind w:left="567" w:hanging="567"/>
        <w:rPr>
          <w:rFonts w:ascii="Times New Roman" w:eastAsia="Times New Roman" w:hAnsi="Times New Roman" w:cs="Times New Roman"/>
          <w:bCs/>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 xml:space="preserve">Pamiršus pavartoti </w:t>
      </w:r>
      <w:r w:rsidRPr="00A12A0A">
        <w:rPr>
          <w:rFonts w:ascii="Times New Roman" w:eastAsia="Times New Roman" w:hAnsi="Times New Roman" w:cs="Times New Roman"/>
          <w:b/>
          <w:bCs/>
          <w:lang w:val="sl-SI" w:eastAsia="sl-SI"/>
        </w:rPr>
        <w:t>Tanyz ERAS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užmiršote išgerti Tanyz ERAS tabletę rekomenduojamu laiku, galite išgerti tabletę vėliau tą pačią dieną. Jeigu prisiminėte kitą dieną, tik išgerkite kitą dozę įprastu laiku. Negalima vartoti dvigubos dozės norint kompensuoti praleistą dozę.</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b/>
          <w:bCs/>
          <w:lang w:val="sl-SI" w:eastAsia="sl-SI"/>
        </w:rPr>
      </w:pPr>
      <w:r w:rsidRPr="00A12A0A">
        <w:rPr>
          <w:rFonts w:ascii="Times New Roman" w:eastAsia="Times New Roman" w:hAnsi="Times New Roman" w:cs="Times New Roman"/>
          <w:b/>
          <w:lang w:val="sl-SI" w:eastAsia="sl-SI"/>
        </w:rPr>
        <w:t xml:space="preserve">Nustojus vartoti </w:t>
      </w:r>
      <w:r w:rsidRPr="00A12A0A">
        <w:rPr>
          <w:rFonts w:ascii="Times New Roman" w:eastAsia="Times New Roman" w:hAnsi="Times New Roman" w:cs="Times New Roman"/>
          <w:b/>
          <w:bCs/>
          <w:lang w:val="sl-SI" w:eastAsia="sl-SI"/>
        </w:rPr>
        <w:t>Tanyz ERAS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Per anksti nutraukus gydymą Tanyz ERAS, gali atsinaujinti buvę nusiskundimai. Todėl Tanyz ERAS vartokite tol, kol skiria gydytojas, net jeigu nusiskundimų visiškai neliko. Jeigu norite nutraukti gydymą, visada pasitarkite su gydytoju.</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Jeigu kiltų daugiau klausimų dėl šio vaisto vartojimo, kreipkitės į gydytoją arba vaistininką.</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tabs>
          <w:tab w:val="left" w:pos="567"/>
        </w:tabs>
        <w:spacing w:after="0" w:line="240" w:lineRule="auto"/>
        <w:ind w:left="567" w:hanging="567"/>
        <w:outlineLvl w:val="2"/>
        <w:rPr>
          <w:rFonts w:ascii="Times New Roman" w:eastAsia="Lucida Sans Unicode" w:hAnsi="Times New Roman" w:cs="Times New Roman"/>
          <w:b/>
          <w:bCs/>
          <w:caps/>
          <w:kern w:val="1"/>
        </w:rPr>
      </w:pPr>
      <w:r w:rsidRPr="00A12A0A">
        <w:rPr>
          <w:rFonts w:ascii="Times New Roman" w:eastAsia="Lucida Sans Unicode" w:hAnsi="Times New Roman" w:cs="Times New Roman"/>
          <w:b/>
          <w:bCs/>
          <w:caps/>
          <w:kern w:val="1"/>
        </w:rPr>
        <w:t>4.</w:t>
      </w:r>
      <w:r w:rsidRPr="00A12A0A">
        <w:rPr>
          <w:rFonts w:ascii="Times New Roman" w:eastAsia="Lucida Sans Unicode" w:hAnsi="Times New Roman" w:cs="Times New Roman"/>
          <w:b/>
          <w:bCs/>
          <w:caps/>
          <w:kern w:val="1"/>
        </w:rPr>
        <w:tab/>
      </w:r>
      <w:r w:rsidRPr="00A12A0A">
        <w:rPr>
          <w:rFonts w:ascii="Times New Roman" w:eastAsia="Lucida Sans Unicode" w:hAnsi="Times New Roman" w:cs="Times New Roman"/>
          <w:b/>
          <w:bCs/>
          <w:kern w:val="1"/>
        </w:rPr>
        <w:t>Galimas šalutinis poveikis</w:t>
      </w: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left="567" w:hanging="567"/>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Šis vaistas, kaip ir kiti, gali sukelti šalutinį poveikį, nors jis pasireiškia ne visiems žmonėms.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Sunkios reakcijos pasireiškia retai. </w:t>
      </w:r>
      <w:r w:rsidRPr="00A12A0A">
        <w:rPr>
          <w:rFonts w:ascii="Times New Roman" w:eastAsia="Times New Roman" w:hAnsi="Times New Roman" w:cs="Times New Roman"/>
          <w:b/>
          <w:bCs/>
          <w:lang w:val="sl-SI" w:eastAsia="sl-SI"/>
        </w:rPr>
        <w:t>Jeigu pasireiškia sunki alerginė reakcija</w:t>
      </w:r>
      <w:r w:rsidRPr="00A12A0A">
        <w:rPr>
          <w:rFonts w:ascii="Times New Roman" w:eastAsia="Times New Roman" w:hAnsi="Times New Roman" w:cs="Times New Roman"/>
          <w:lang w:val="sl-SI" w:eastAsia="sl-SI"/>
        </w:rPr>
        <w:t xml:space="preserve">, dėl kurios pasireiškia </w:t>
      </w:r>
      <w:r w:rsidRPr="00A12A0A">
        <w:rPr>
          <w:rFonts w:ascii="Times New Roman" w:eastAsia="Times New Roman" w:hAnsi="Times New Roman" w:cs="Times New Roman"/>
          <w:b/>
          <w:bCs/>
          <w:lang w:val="sl-SI" w:eastAsia="sl-SI"/>
        </w:rPr>
        <w:t>veido ar gerklės patinimas (angioneurozinė edema), nedelsdami kreipkitės į gydytoją</w:t>
      </w:r>
      <w:r w:rsidRPr="00A12A0A">
        <w:rPr>
          <w:rFonts w:ascii="Times New Roman" w:eastAsia="Times New Roman" w:hAnsi="Times New Roman" w:cs="Times New Roman"/>
          <w:lang w:val="sl-SI" w:eastAsia="sl-SI"/>
        </w:rPr>
        <w:t>.</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Dažnas</w:t>
      </w:r>
      <w:r w:rsidRPr="00A12A0A">
        <w:rPr>
          <w:rFonts w:ascii="Times New Roman" w:eastAsia="Times New Roman" w:hAnsi="Times New Roman" w:cs="Times New Roman"/>
          <w:lang w:val="sl-SI" w:eastAsia="sl-SI"/>
        </w:rPr>
        <w:t xml:space="preserve"> (gali atsirasti ne daugiau kaip 1 žmogui iš 10):</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svaigulys, ypač stojantis arba sėdantis,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nenormali ejakuliacija</w:t>
      </w:r>
      <w:r>
        <w:rPr>
          <w:rFonts w:ascii="Times New Roman" w:eastAsia="Times New Roman" w:hAnsi="Times New Roman" w:cs="Times New Roman"/>
        </w:rPr>
        <w:t xml:space="preserve"> (ejakuliacijos sutrikimas)</w:t>
      </w:r>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retrogradinė</w:t>
      </w:r>
      <w:proofErr w:type="spellEnd"/>
      <w:r w:rsidRPr="00A12A0A">
        <w:rPr>
          <w:rFonts w:ascii="Times New Roman" w:eastAsia="Times New Roman" w:hAnsi="Times New Roman" w:cs="Times New Roman"/>
        </w:rPr>
        <w:t xml:space="preserve"> ejakuliacija (sperma neišsiskiria pro šlaplę, bet grįžta į šlapimo pūslę) </w:t>
      </w:r>
      <w:r>
        <w:rPr>
          <w:rFonts w:ascii="Times New Roman" w:eastAsia="Times New Roman" w:hAnsi="Times New Roman" w:cs="Times New Roman"/>
        </w:rPr>
        <w:t>ar</w:t>
      </w:r>
      <w:r w:rsidRPr="00A12A0A">
        <w:rPr>
          <w:rFonts w:ascii="Times New Roman" w:eastAsia="Times New Roman" w:hAnsi="Times New Roman" w:cs="Times New Roman"/>
        </w:rPr>
        <w:t xml:space="preserve"> ejakuliacijos nepakankamumas</w:t>
      </w:r>
      <w:r w:rsidRPr="00241594">
        <w:t xml:space="preserve"> </w:t>
      </w:r>
      <w:r>
        <w:t>(</w:t>
      </w:r>
      <w:r w:rsidRPr="00241594">
        <w:rPr>
          <w:rFonts w:ascii="Times New Roman" w:eastAsia="Times New Roman" w:hAnsi="Times New Roman" w:cs="Times New Roman"/>
        </w:rPr>
        <w:t>ejakuliaci</w:t>
      </w:r>
      <w:r>
        <w:rPr>
          <w:rFonts w:ascii="Times New Roman" w:eastAsia="Times New Roman" w:hAnsi="Times New Roman" w:cs="Times New Roman"/>
        </w:rPr>
        <w:t>jos apimtis yra sumažėjusi</w:t>
      </w:r>
      <w:r w:rsidRPr="00241594">
        <w:rPr>
          <w:rFonts w:ascii="Times New Roman" w:eastAsia="Times New Roman" w:hAnsi="Times New Roman" w:cs="Times New Roman"/>
        </w:rPr>
        <w:t xml:space="preserve"> arba jos nėra). Šis reiškinys yra nekenksmingas</w:t>
      </w:r>
      <w:r w:rsidRPr="00A12A0A">
        <w:rPr>
          <w:rFonts w:ascii="Times New Roman" w:eastAsia="Times New Roman" w:hAnsi="Times New Roman" w:cs="Times New Roman"/>
        </w:rPr>
        <w:t>.</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Nedažnas</w:t>
      </w:r>
      <w:r w:rsidRPr="00A12A0A">
        <w:rPr>
          <w:rFonts w:ascii="Times New Roman" w:eastAsia="Times New Roman" w:hAnsi="Times New Roman" w:cs="Times New Roman"/>
          <w:lang w:val="sl-SI" w:eastAsia="sl-SI"/>
        </w:rPr>
        <w:t xml:space="preserve"> (gali atsirasti ne daugiau kaip 1 žmogui iš 100):</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galvos skausmas,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proofErr w:type="spellStart"/>
      <w:r w:rsidRPr="00A12A0A">
        <w:rPr>
          <w:rFonts w:ascii="Times New Roman" w:eastAsia="Times New Roman" w:hAnsi="Times New Roman" w:cs="Times New Roman"/>
        </w:rPr>
        <w:t>palpitacijos</w:t>
      </w:r>
      <w:proofErr w:type="spellEnd"/>
      <w:r w:rsidRPr="00A12A0A">
        <w:rPr>
          <w:rFonts w:ascii="Times New Roman" w:eastAsia="Times New Roman" w:hAnsi="Times New Roman" w:cs="Times New Roman"/>
        </w:rPr>
        <w:t xml:space="preserve"> (dažno širdies plakimo jutimas),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kraujospūdžio sumažėjimas staiga atsistojus iš sėdimos arba gulimos padėties, kartais lydimas svaigulio,</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bėganti arba užgulta nosis (sloga),</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viduriavimas, pykinimas, vėmimas, vidurių užkietėjimas,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bendras silpnumas (</w:t>
      </w:r>
      <w:proofErr w:type="spellStart"/>
      <w:r w:rsidRPr="00A12A0A">
        <w:rPr>
          <w:rFonts w:ascii="Times New Roman" w:eastAsia="Times New Roman" w:hAnsi="Times New Roman" w:cs="Times New Roman"/>
        </w:rPr>
        <w:t>astenija</w:t>
      </w:r>
      <w:proofErr w:type="spellEnd"/>
      <w:r w:rsidRPr="00A12A0A">
        <w:rPr>
          <w:rFonts w:ascii="Times New Roman" w:eastAsia="Times New Roman" w:hAnsi="Times New Roman" w:cs="Times New Roman"/>
        </w:rPr>
        <w:t>),</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išbėrimas, niežulys, dilgėlinė.</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Retas</w:t>
      </w:r>
      <w:r w:rsidRPr="00A12A0A">
        <w:rPr>
          <w:rFonts w:ascii="Times New Roman" w:eastAsia="Times New Roman" w:hAnsi="Times New Roman" w:cs="Times New Roman"/>
          <w:lang w:val="sl-SI" w:eastAsia="sl-SI"/>
        </w:rPr>
        <w:t xml:space="preserve"> (gali atsirasti ne daugiau kaip 1 žmogui iš 1 000)</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apalpimas,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staigus lokalus minkštųjų audinių patinimas (pvz., gerklės arba liežuvio), kvėpavimo pasunkėjimas ir (arba) niežulys ir bėrimas, dažniausiai pasireiškiantys alergine reakcija (</w:t>
      </w:r>
      <w:proofErr w:type="spellStart"/>
      <w:r w:rsidRPr="00A12A0A">
        <w:rPr>
          <w:rFonts w:ascii="Times New Roman" w:eastAsia="Times New Roman" w:hAnsi="Times New Roman" w:cs="Times New Roman"/>
        </w:rPr>
        <w:t>angioneurozinė</w:t>
      </w:r>
      <w:proofErr w:type="spellEnd"/>
      <w:r w:rsidRPr="00A12A0A">
        <w:rPr>
          <w:rFonts w:ascii="Times New Roman" w:eastAsia="Times New Roman" w:hAnsi="Times New Roman" w:cs="Times New Roman"/>
        </w:rPr>
        <w:t xml:space="preserve"> edema).</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Labai retas</w:t>
      </w:r>
      <w:r w:rsidRPr="00A12A0A">
        <w:rPr>
          <w:rFonts w:ascii="Times New Roman" w:eastAsia="Times New Roman" w:hAnsi="Times New Roman" w:cs="Times New Roman"/>
          <w:lang w:val="sl-SI" w:eastAsia="sl-SI"/>
        </w:rPr>
        <w:t xml:space="preserve"> (gali atsirasti ne daugiau kaip 1 žmogui iš 10 000)</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proofErr w:type="spellStart"/>
      <w:r w:rsidRPr="00A12A0A">
        <w:rPr>
          <w:rFonts w:ascii="Times New Roman" w:eastAsia="Times New Roman" w:hAnsi="Times New Roman" w:cs="Times New Roman"/>
        </w:rPr>
        <w:t>priapizmas</w:t>
      </w:r>
      <w:proofErr w:type="spellEnd"/>
      <w:r w:rsidRPr="00A12A0A">
        <w:rPr>
          <w:rFonts w:ascii="Times New Roman" w:eastAsia="Times New Roman" w:hAnsi="Times New Roman" w:cs="Times New Roman"/>
        </w:rPr>
        <w:t xml:space="preserve"> (skausminga užsitęsusi erekcija, kuriai būtinas skubus medicininis gydymas),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bėrimas, odos ar (ir) lupų, burnos, akių, nosies ertmės ir lytinių organų uždegimas arba pūslėjimasis (</w:t>
      </w:r>
      <w:proofErr w:type="spellStart"/>
      <w:r w:rsidRPr="00A12A0A">
        <w:rPr>
          <w:rFonts w:ascii="Times New Roman" w:eastAsia="Times New Roman" w:hAnsi="Times New Roman" w:cs="Times New Roman"/>
        </w:rPr>
        <w:t>Stivenso</w:t>
      </w:r>
      <w:proofErr w:type="spellEnd"/>
      <w:r w:rsidRPr="00A12A0A">
        <w:rPr>
          <w:rFonts w:ascii="Times New Roman" w:eastAsia="Times New Roman" w:hAnsi="Times New Roman" w:cs="Times New Roman"/>
        </w:rPr>
        <w:t>-Džonsono [</w:t>
      </w:r>
      <w:proofErr w:type="spellStart"/>
      <w:r w:rsidRPr="00A12A0A">
        <w:rPr>
          <w:rFonts w:ascii="Times New Roman" w:eastAsia="Times New Roman" w:hAnsi="Times New Roman" w:cs="Times New Roman"/>
          <w:i/>
        </w:rPr>
        <w:t>Stevens-Johnson</w:t>
      </w:r>
      <w:proofErr w:type="spellEnd"/>
      <w:r w:rsidRPr="00A12A0A">
        <w:rPr>
          <w:rFonts w:ascii="Times New Roman" w:eastAsia="Times New Roman" w:hAnsi="Times New Roman" w:cs="Times New Roman"/>
        </w:rPr>
        <w:t>] sindromas),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 xml:space="preserve">Nenormalus nereguliarus širdies ritmas (prieširdžių virpėjimas, aritmija, </w:t>
      </w:r>
      <w:proofErr w:type="spellStart"/>
      <w:r w:rsidRPr="00A12A0A">
        <w:rPr>
          <w:rFonts w:ascii="Times New Roman" w:eastAsia="Times New Roman" w:hAnsi="Times New Roman" w:cs="Times New Roman"/>
        </w:rPr>
        <w:t>tachikardija</w:t>
      </w:r>
      <w:proofErr w:type="spellEnd"/>
      <w:r w:rsidRPr="00A12A0A">
        <w:rPr>
          <w:rFonts w:ascii="Times New Roman" w:eastAsia="Times New Roman" w:hAnsi="Times New Roman" w:cs="Times New Roman"/>
        </w:rPr>
        <w:t>), kvėpavimo pasunkėjimas (dusulys).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b/>
          <w:bCs/>
          <w:lang w:val="sl-SI" w:eastAsia="sl-SI"/>
        </w:rPr>
        <w:t>Dažnis nežinomas</w:t>
      </w:r>
      <w:r w:rsidRPr="00A12A0A">
        <w:rPr>
          <w:rFonts w:ascii="Times New Roman" w:eastAsia="Times New Roman" w:hAnsi="Times New Roman" w:cs="Times New Roman"/>
          <w:lang w:val="sl-SI" w:eastAsia="sl-SI"/>
        </w:rPr>
        <w:t xml:space="preserve"> (</w:t>
      </w:r>
      <w:r w:rsidRPr="00A12A0A">
        <w:rPr>
          <w:rFonts w:ascii="Times New Roman" w:eastAsia="Times New Roman" w:hAnsi="Times New Roman" w:cs="Times New Roman"/>
          <w:bCs/>
          <w:lang w:val="sl-SI" w:eastAsia="sl-SI"/>
        </w:rPr>
        <w:t>negali būti apskaičiuotas pagal turimus duomenis</w:t>
      </w:r>
      <w:r w:rsidRPr="00A12A0A">
        <w:rPr>
          <w:rFonts w:ascii="Times New Roman" w:eastAsia="Times New Roman" w:hAnsi="Times New Roman" w:cs="Times New Roman"/>
          <w:lang w:val="sl-SI" w:eastAsia="sl-SI"/>
        </w:rPr>
        <w:t>)</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miglotas matymas, regėjimo sutrikimas,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kraujavimas iš nosies,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burnos džiūvimas,</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lastRenderedPageBreak/>
        <w:t>sunkus bėrimas (daugiaformė raudonė [</w:t>
      </w:r>
      <w:proofErr w:type="spellStart"/>
      <w:r w:rsidRPr="00A12A0A">
        <w:rPr>
          <w:rFonts w:ascii="Times New Roman" w:eastAsia="Times New Roman" w:hAnsi="Times New Roman" w:cs="Times New Roman"/>
        </w:rPr>
        <w:t>eritema</w:t>
      </w:r>
      <w:proofErr w:type="spellEnd"/>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eksfoliacinis</w:t>
      </w:r>
      <w:proofErr w:type="spellEnd"/>
      <w:r w:rsidRPr="00A12A0A">
        <w:rPr>
          <w:rFonts w:ascii="Times New Roman" w:eastAsia="Times New Roman" w:hAnsi="Times New Roman" w:cs="Times New Roman"/>
        </w:rPr>
        <w:t xml:space="preserve"> dermatitas).</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 xml:space="preserve">Jeigu Jums ruošiamasi atlikti akies chirurginė operacija dėl lęšiuko drumsties (kataraktos) </w:t>
      </w:r>
      <w:r>
        <w:rPr>
          <w:rFonts w:ascii="Times New Roman" w:eastAsia="Times New Roman" w:hAnsi="Times New Roman" w:cs="Times New Roman"/>
          <w:lang w:val="sl-SI" w:eastAsia="sl-SI"/>
        </w:rPr>
        <w:t xml:space="preserve">arba padidėjusio akispūdžio (glaukomos) </w:t>
      </w:r>
      <w:r w:rsidRPr="00A12A0A">
        <w:rPr>
          <w:rFonts w:ascii="Times New Roman" w:eastAsia="Times New Roman" w:hAnsi="Times New Roman" w:cs="Times New Roman"/>
          <w:lang w:val="sl-SI" w:eastAsia="sl-SI"/>
        </w:rPr>
        <w:t>bei vartojate arba prieš tai vartojote Tanyz ERAS, operacijos metu gali silpnai išsiplėsti vyzdys, o rainelė (spalvota akies dalis) suglebti.</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spacing w:after="0" w:line="240" w:lineRule="auto"/>
        <w:rPr>
          <w:rFonts w:ascii="Times New Roman" w:eastAsia="Times New Roman" w:hAnsi="Times New Roman" w:cs="Times New Roman"/>
          <w:b/>
          <w:lang w:eastAsia="sl-SI"/>
        </w:rPr>
      </w:pPr>
      <w:r w:rsidRPr="00A12A0A">
        <w:rPr>
          <w:rFonts w:ascii="Times New Roman" w:eastAsia="Times New Roman" w:hAnsi="Times New Roman" w:cs="Times New Roman"/>
          <w:b/>
          <w:noProof/>
          <w:lang w:eastAsia="sl-SI"/>
        </w:rPr>
        <w:t>Pranešimas apie šalutinį poveikį</w:t>
      </w:r>
    </w:p>
    <w:p w:rsidR="00EB5CAD" w:rsidRPr="00A12A0A" w:rsidRDefault="00EB5CAD" w:rsidP="00EB5CAD">
      <w:pPr>
        <w:widowControl w:val="0"/>
        <w:spacing w:after="0" w:line="240" w:lineRule="auto"/>
        <w:rPr>
          <w:rFonts w:ascii="Times New Roman" w:eastAsia="Times New Roman" w:hAnsi="Times New Roman" w:cs="Times New Roman"/>
          <w:sz w:val="24"/>
          <w:szCs w:val="20"/>
          <w:lang w:val="sl-SI" w:eastAsia="sl-SI"/>
        </w:rPr>
      </w:pPr>
      <w:r w:rsidRPr="00A12A0A">
        <w:rPr>
          <w:rFonts w:ascii="Times New Roman" w:eastAsia="Times New Roman" w:hAnsi="Times New Roman" w:cs="Times New Roman"/>
          <w:sz w:val="24"/>
          <w:szCs w:val="20"/>
          <w:lang w:val="sl-SI" w:eastAsia="sl-SI"/>
        </w:rPr>
        <w:t>Jeigu pasirei</w:t>
      </w:r>
      <w:r w:rsidRPr="00A12A0A">
        <w:rPr>
          <w:rFonts w:ascii="Times New Roman" w:eastAsia="Times New Roman" w:hAnsi="Times New Roman" w:cs="Times New Roman"/>
          <w:bCs/>
          <w:sz w:val="24"/>
          <w:szCs w:val="20"/>
          <w:lang w:val="sl-SI" w:eastAsia="sl-SI"/>
        </w:rPr>
        <w:t>škė sunkus šalutinis poveikis, įskaitant šiame lapely</w:t>
      </w:r>
      <w:r w:rsidRPr="00A12A0A">
        <w:rPr>
          <w:rFonts w:ascii="Times New Roman" w:eastAsia="Times New Roman" w:hAnsi="Times New Roman" w:cs="Times New Roman"/>
          <w:sz w:val="24"/>
          <w:szCs w:val="20"/>
          <w:lang w:val="sl-SI" w:eastAsia="sl-SI"/>
        </w:rPr>
        <w:t xml:space="preserve">je nenurodytą, pasakykite gydytojui arba vaistininkui. </w:t>
      </w:r>
      <w:r w:rsidRPr="00A12A0A">
        <w:rPr>
          <w:rFonts w:ascii="Times New Roman" w:eastAsia="Times New Roman" w:hAnsi="Times New Roman" w:cs="Times New Roman"/>
          <w:noProof/>
          <w:sz w:val="24"/>
          <w:szCs w:val="20"/>
          <w:lang w:val="sl-SI" w:eastAsia="sl-SI"/>
        </w:rPr>
        <w:t xml:space="preserve">Apie šalutinį poveikį taip pat galite pranešti Valstybinei vaistų kontrolės tarnybai prie Lietuvos Respublikos sveikatos apsaugos ministerijos nemokamu telefonu 8 800 73568; telefonu (8 6) 143 35 34 arba užpildyti interneto svetainėje </w:t>
      </w:r>
      <w:hyperlink r:id="rId5" w:history="1">
        <w:r w:rsidRPr="00A12A0A">
          <w:rPr>
            <w:rFonts w:ascii="Times New Roman" w:eastAsia="Times New Roman" w:hAnsi="Times New Roman" w:cs="Times New Roman"/>
            <w:noProof/>
            <w:sz w:val="24"/>
            <w:szCs w:val="24"/>
            <w:u w:val="single"/>
            <w:lang w:val="sl-SI" w:eastAsia="sl-SI"/>
          </w:rPr>
          <w:t>www.vvkt.lt</w:t>
        </w:r>
      </w:hyperlink>
      <w:r w:rsidRPr="00A12A0A">
        <w:rPr>
          <w:rFonts w:ascii="Times New Roman" w:eastAsia="Times New Roman" w:hAnsi="Times New Roman" w:cs="Times New Roman"/>
          <w:noProof/>
          <w:sz w:val="24"/>
          <w:szCs w:val="20"/>
          <w:lang w:val="sl-SI" w:eastAsia="sl-SI"/>
        </w:rPr>
        <w:t xml:space="preserve"> esančią formą ir pateikti ją Valstybinei vaistų kontrolės tarnybai prie Lietuvos Respublikos sveikatos apsaugos ministerijos vienu iš šių būdų: raštu (adresu Žirmūnų g. 139A, LT 09120 Vilnius); nemokamu fakso numeriu (8 800) 20 131;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left="567" w:right="-2" w:hanging="567"/>
        <w:rPr>
          <w:rFonts w:ascii="Times New Roman" w:eastAsia="Times New Roman" w:hAnsi="Times New Roman" w:cs="Times New Roman"/>
          <w:b/>
          <w:bCs/>
          <w:lang w:val="sl-SI" w:eastAsia="sl-SI"/>
        </w:rPr>
      </w:pPr>
      <w:r w:rsidRPr="00A12A0A">
        <w:rPr>
          <w:rFonts w:ascii="Times New Roman" w:eastAsia="Times New Roman" w:hAnsi="Times New Roman" w:cs="Times New Roman"/>
          <w:b/>
          <w:lang w:val="sl-SI" w:eastAsia="sl-SI"/>
        </w:rPr>
        <w:t>5.</w:t>
      </w:r>
      <w:r w:rsidRPr="00A12A0A">
        <w:rPr>
          <w:rFonts w:ascii="Times New Roman" w:eastAsia="Times New Roman" w:hAnsi="Times New Roman" w:cs="Times New Roman"/>
          <w:b/>
          <w:lang w:val="sl-SI" w:eastAsia="sl-SI"/>
        </w:rPr>
        <w:tab/>
      </w:r>
      <w:r w:rsidRPr="00A12A0A">
        <w:rPr>
          <w:rFonts w:ascii="Times New Roman" w:eastAsia="Times New Roman" w:hAnsi="Times New Roman" w:cs="Times New Roman"/>
          <w:b/>
          <w:bCs/>
          <w:lang w:val="sl-SI" w:eastAsia="sl-SI"/>
        </w:rPr>
        <w:t>Kaip laikyti Tanyz ERAS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Šį vaistą laikykite vaikams nepastebimoje ir nepasiekiamoje vietoje.</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Ant pakuotės po</w:t>
      </w:r>
      <w:r w:rsidRPr="00A12A0A">
        <w:rPr>
          <w:rFonts w:ascii="Times New Roman" w:eastAsia="Times New Roman" w:hAnsi="Times New Roman" w:cs="Times New Roman"/>
          <w:highlight w:val="lightGray"/>
          <w:lang w:val="sl-SI" w:eastAsia="sl-SI"/>
        </w:rPr>
        <w:t>,,Tinka iki“ ir</w:t>
      </w:r>
      <w:r w:rsidRPr="00A12A0A">
        <w:rPr>
          <w:rFonts w:ascii="Times New Roman" w:eastAsia="Times New Roman" w:hAnsi="Times New Roman" w:cs="Times New Roman"/>
          <w:lang w:val="sl-SI" w:eastAsia="sl-SI"/>
        </w:rPr>
        <w:t>,,EXP“ nurodytam tinkamumo laikui pasibaigus, šio vaisto vartoti negalima. Vaistas tinkamas vartoti iki paskutinės nurodyto mėnesio dienos.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i/>
          <w:iCs/>
          <w:lang w:val="sl-SI" w:eastAsia="sl-SI"/>
        </w:rPr>
      </w:pPr>
      <w:r w:rsidRPr="00A12A0A">
        <w:rPr>
          <w:rFonts w:ascii="Times New Roman" w:eastAsia="Times New Roman" w:hAnsi="Times New Roman" w:cs="Times New Roman"/>
          <w:lang w:val="sl-SI" w:eastAsia="sl-SI"/>
        </w:rPr>
        <w:t>Laikyti gamintojo pakuotėje, kad preparatas būtų apsaugotas nuo šviesos.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Vaistų negalima išmesti į kanalizaciją arba su buitinėmis atliekomis. Kaip išmesti nereikalingus vaistus, klauskite vaistininko. Šios priemonės padės apsaugoti aplinką.</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left="567" w:right="-2" w:hanging="567"/>
        <w:rPr>
          <w:rFonts w:ascii="Times New Roman" w:eastAsia="Times New Roman" w:hAnsi="Times New Roman" w:cs="Times New Roman"/>
          <w:b/>
          <w:lang w:val="sl-SI" w:eastAsia="sl-SI"/>
        </w:rPr>
      </w:pPr>
      <w:r w:rsidRPr="00A12A0A">
        <w:rPr>
          <w:rFonts w:ascii="Times New Roman" w:eastAsia="Times New Roman" w:hAnsi="Times New Roman" w:cs="Times New Roman"/>
          <w:b/>
          <w:lang w:val="sl-SI" w:eastAsia="sl-SI"/>
        </w:rPr>
        <w:t>6.</w:t>
      </w:r>
      <w:r w:rsidRPr="00A12A0A">
        <w:rPr>
          <w:rFonts w:ascii="Times New Roman" w:eastAsia="Times New Roman" w:hAnsi="Times New Roman" w:cs="Times New Roman"/>
          <w:b/>
          <w:lang w:val="sl-SI" w:eastAsia="sl-SI"/>
        </w:rPr>
        <w:tab/>
        <w:t>Pakuotės turinys ir kita informacija</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b/>
          <w:bCs/>
          <w:lang w:val="sl-SI" w:eastAsia="sl-SI"/>
        </w:rPr>
      </w:pPr>
      <w:r w:rsidRPr="00A12A0A">
        <w:rPr>
          <w:rFonts w:ascii="Times New Roman" w:eastAsia="Times New Roman" w:hAnsi="Times New Roman" w:cs="Times New Roman"/>
          <w:b/>
          <w:bCs/>
          <w:lang w:val="sl-SI" w:eastAsia="sl-SI"/>
        </w:rPr>
        <w:t>Tanyz ERAS sudėtis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u w:val="single"/>
          <w:lang w:val="sl-SI" w:eastAsia="sl-SI"/>
        </w:rPr>
      </w:pP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 xml:space="preserve">Veiklioji medžiaga yra </w:t>
      </w:r>
      <w:proofErr w:type="spellStart"/>
      <w:r w:rsidRPr="00A12A0A">
        <w:rPr>
          <w:rFonts w:ascii="Times New Roman" w:eastAsia="Times New Roman" w:hAnsi="Times New Roman" w:cs="Times New Roman"/>
        </w:rPr>
        <w:t>tamsulozino</w:t>
      </w:r>
      <w:proofErr w:type="spellEnd"/>
      <w:r w:rsidRPr="00A12A0A">
        <w:rPr>
          <w:rFonts w:ascii="Times New Roman" w:eastAsia="Times New Roman" w:hAnsi="Times New Roman" w:cs="Times New Roman"/>
        </w:rPr>
        <w:t xml:space="preserve"> hidrochloridas. Kiekvienoje tabletėje yra 0,4 mg </w:t>
      </w:r>
      <w:proofErr w:type="spellStart"/>
      <w:r w:rsidRPr="00A12A0A">
        <w:rPr>
          <w:rFonts w:ascii="Times New Roman" w:eastAsia="Times New Roman" w:hAnsi="Times New Roman" w:cs="Times New Roman"/>
        </w:rPr>
        <w:t>tamsulozino</w:t>
      </w:r>
      <w:proofErr w:type="spellEnd"/>
      <w:r w:rsidRPr="00A12A0A">
        <w:rPr>
          <w:rFonts w:ascii="Times New Roman" w:eastAsia="Times New Roman" w:hAnsi="Times New Roman" w:cs="Times New Roman"/>
        </w:rPr>
        <w:t xml:space="preserve"> hidrochlorido, atitinkančio 0,367 mg </w:t>
      </w:r>
      <w:proofErr w:type="spellStart"/>
      <w:r w:rsidRPr="00A12A0A">
        <w:rPr>
          <w:rFonts w:ascii="Times New Roman" w:eastAsia="Times New Roman" w:hAnsi="Times New Roman" w:cs="Times New Roman"/>
        </w:rPr>
        <w:t>tamsulozino</w:t>
      </w:r>
      <w:proofErr w:type="spellEnd"/>
      <w:r w:rsidRPr="00A12A0A">
        <w:rPr>
          <w:rFonts w:ascii="Times New Roman" w:eastAsia="Times New Roman" w:hAnsi="Times New Roman" w:cs="Times New Roman"/>
        </w:rPr>
        <w:t>.</w:t>
      </w:r>
    </w:p>
    <w:p w:rsidR="00EB5CAD" w:rsidRPr="00A12A0A" w:rsidRDefault="00EB5CAD" w:rsidP="00EB5CAD">
      <w:pPr>
        <w:widowControl w:val="0"/>
        <w:numPr>
          <w:ilvl w:val="0"/>
          <w:numId w:val="4"/>
        </w:numPr>
        <w:spacing w:after="0" w:line="240" w:lineRule="auto"/>
        <w:ind w:left="567" w:hanging="567"/>
        <w:contextualSpacing/>
        <w:rPr>
          <w:rFonts w:ascii="Times New Roman" w:eastAsia="Times New Roman" w:hAnsi="Times New Roman" w:cs="Times New Roman"/>
        </w:rPr>
      </w:pPr>
      <w:r w:rsidRPr="00A12A0A">
        <w:rPr>
          <w:rFonts w:ascii="Times New Roman" w:eastAsia="Times New Roman" w:hAnsi="Times New Roman" w:cs="Times New Roman"/>
        </w:rPr>
        <w:t>Pagalbinės medžiagos yra</w:t>
      </w:r>
    </w:p>
    <w:p w:rsidR="00EB5CAD" w:rsidRPr="00A12A0A" w:rsidRDefault="00EB5CAD" w:rsidP="00EB5CAD">
      <w:pPr>
        <w:widowControl w:val="0"/>
        <w:spacing w:after="0" w:line="240" w:lineRule="auto"/>
        <w:ind w:left="567"/>
        <w:contextualSpacing/>
        <w:rPr>
          <w:rFonts w:ascii="Times New Roman" w:eastAsia="Times New Roman" w:hAnsi="Times New Roman" w:cs="Times New Roman"/>
        </w:rPr>
      </w:pPr>
      <w:r w:rsidRPr="00A12A0A">
        <w:rPr>
          <w:rFonts w:ascii="Times New Roman" w:eastAsia="Times New Roman" w:hAnsi="Times New Roman" w:cs="Times New Roman"/>
          <w:i/>
        </w:rPr>
        <w:t>Tabletės vidinė dalis</w:t>
      </w:r>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mikrokrsitalinė</w:t>
      </w:r>
      <w:proofErr w:type="spellEnd"/>
      <w:r w:rsidRPr="00A12A0A">
        <w:rPr>
          <w:rFonts w:ascii="Times New Roman" w:eastAsia="Times New Roman" w:hAnsi="Times New Roman" w:cs="Times New Roman"/>
        </w:rPr>
        <w:t xml:space="preserve"> celiuliozė, </w:t>
      </w:r>
      <w:proofErr w:type="spellStart"/>
      <w:r w:rsidRPr="00A12A0A">
        <w:rPr>
          <w:rFonts w:ascii="Times New Roman" w:eastAsia="Times New Roman" w:hAnsi="Times New Roman" w:cs="Times New Roman"/>
        </w:rPr>
        <w:t>hipromeliozė</w:t>
      </w:r>
      <w:proofErr w:type="spellEnd"/>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karbomeras</w:t>
      </w:r>
      <w:proofErr w:type="spellEnd"/>
      <w:r w:rsidRPr="00A12A0A">
        <w:rPr>
          <w:rFonts w:ascii="Times New Roman" w:eastAsia="Times New Roman" w:hAnsi="Times New Roman" w:cs="Times New Roman"/>
        </w:rPr>
        <w:t xml:space="preserve">, bevandenis koloidinis silicio dioksidas, raudonasis geležies oksidas (E172), magnio </w:t>
      </w:r>
      <w:proofErr w:type="spellStart"/>
      <w:r w:rsidRPr="00A12A0A">
        <w:rPr>
          <w:rFonts w:ascii="Times New Roman" w:eastAsia="Times New Roman" w:hAnsi="Times New Roman" w:cs="Times New Roman"/>
        </w:rPr>
        <w:t>stearatas</w:t>
      </w:r>
      <w:proofErr w:type="spellEnd"/>
      <w:r w:rsidRPr="00A12A0A">
        <w:rPr>
          <w:rFonts w:ascii="Times New Roman" w:eastAsia="Times New Roman" w:hAnsi="Times New Roman" w:cs="Times New Roman"/>
        </w:rPr>
        <w:t>.</w:t>
      </w:r>
    </w:p>
    <w:p w:rsidR="00EB5CAD" w:rsidRPr="00A12A0A" w:rsidRDefault="00EB5CAD" w:rsidP="00EB5CAD">
      <w:pPr>
        <w:widowControl w:val="0"/>
        <w:spacing w:after="0" w:line="240" w:lineRule="auto"/>
        <w:ind w:left="567"/>
        <w:contextualSpacing/>
        <w:rPr>
          <w:rFonts w:ascii="Times New Roman" w:eastAsia="Times New Roman" w:hAnsi="Times New Roman" w:cs="Times New Roman"/>
        </w:rPr>
      </w:pPr>
      <w:r w:rsidRPr="00A12A0A">
        <w:rPr>
          <w:rFonts w:ascii="Times New Roman" w:eastAsia="Times New Roman" w:hAnsi="Times New Roman" w:cs="Times New Roman"/>
          <w:i/>
        </w:rPr>
        <w:t>Tabletės išorinė dalis</w:t>
      </w:r>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mikrokrsitalinė</w:t>
      </w:r>
      <w:proofErr w:type="spellEnd"/>
      <w:r w:rsidRPr="00A12A0A">
        <w:rPr>
          <w:rFonts w:ascii="Times New Roman" w:eastAsia="Times New Roman" w:hAnsi="Times New Roman" w:cs="Times New Roman"/>
        </w:rPr>
        <w:t xml:space="preserve"> celiuliozė, </w:t>
      </w:r>
      <w:proofErr w:type="spellStart"/>
      <w:r w:rsidRPr="00A12A0A">
        <w:rPr>
          <w:rFonts w:ascii="Times New Roman" w:eastAsia="Times New Roman" w:hAnsi="Times New Roman" w:cs="Times New Roman"/>
        </w:rPr>
        <w:t>hipromeliozė</w:t>
      </w:r>
      <w:proofErr w:type="spellEnd"/>
      <w:r w:rsidRPr="00A12A0A">
        <w:rPr>
          <w:rFonts w:ascii="Times New Roman" w:eastAsia="Times New Roman" w:hAnsi="Times New Roman" w:cs="Times New Roman"/>
        </w:rPr>
        <w:t xml:space="preserve">, </w:t>
      </w:r>
      <w:proofErr w:type="spellStart"/>
      <w:r w:rsidRPr="00A12A0A">
        <w:rPr>
          <w:rFonts w:ascii="Times New Roman" w:eastAsia="Times New Roman" w:hAnsi="Times New Roman" w:cs="Times New Roman"/>
        </w:rPr>
        <w:t>karbomeras</w:t>
      </w:r>
      <w:proofErr w:type="spellEnd"/>
      <w:r w:rsidRPr="00A12A0A">
        <w:rPr>
          <w:rFonts w:ascii="Times New Roman" w:eastAsia="Times New Roman" w:hAnsi="Times New Roman" w:cs="Times New Roman"/>
        </w:rPr>
        <w:t xml:space="preserve">, bevandenis koloidinis silicio dioksidas, magnio </w:t>
      </w:r>
      <w:proofErr w:type="spellStart"/>
      <w:r w:rsidRPr="00A12A0A">
        <w:rPr>
          <w:rFonts w:ascii="Times New Roman" w:eastAsia="Times New Roman" w:hAnsi="Times New Roman" w:cs="Times New Roman"/>
        </w:rPr>
        <w:t>stearatas</w:t>
      </w:r>
      <w:proofErr w:type="spellEnd"/>
      <w:r w:rsidRPr="00A12A0A">
        <w:rPr>
          <w:rFonts w:ascii="Times New Roman" w:eastAsia="Times New Roman" w:hAnsi="Times New Roman" w:cs="Times New Roman"/>
        </w:rPr>
        <w:t>.</w:t>
      </w:r>
    </w:p>
    <w:p w:rsidR="00EB5CAD" w:rsidRPr="00A12A0A" w:rsidRDefault="00EB5CAD" w:rsidP="00EB5CAD">
      <w:pPr>
        <w:widowControl w:val="0"/>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u w:val="single"/>
          <w:lang w:val="sl-SI" w:eastAsia="sl-SI"/>
        </w:rPr>
      </w:pPr>
      <w:r w:rsidRPr="00A12A0A">
        <w:rPr>
          <w:rFonts w:ascii="Times New Roman" w:eastAsia="Times New Roman" w:hAnsi="Times New Roman" w:cs="Times New Roman"/>
          <w:b/>
          <w:bCs/>
          <w:lang w:val="sl-SI" w:eastAsia="sl-SI"/>
        </w:rPr>
        <w:t>Tanyz ERAS išvaizda ir kiekis pakuotėje</w:t>
      </w:r>
    </w:p>
    <w:p w:rsidR="00EB5CAD" w:rsidRPr="00A12A0A" w:rsidRDefault="00EB5CAD" w:rsidP="00EB5CAD">
      <w:pPr>
        <w:widowControl w:val="0"/>
        <w:spacing w:after="0" w:line="240" w:lineRule="auto"/>
        <w:rPr>
          <w:rFonts w:ascii="Times New Roman" w:eastAsia="Times New Roman" w:hAnsi="Times New Roman" w:cs="Times New Roman"/>
          <w:lang w:val="sl-SI" w:eastAsia="nl-NL"/>
        </w:rPr>
      </w:pPr>
      <w:r w:rsidRPr="00A12A0A">
        <w:rPr>
          <w:rFonts w:ascii="Times New Roman" w:eastAsia="Times New Roman" w:hAnsi="Times New Roman" w:cs="Times New Roman"/>
          <w:lang w:val="sl-SI" w:eastAsia="nl-NL"/>
        </w:rPr>
        <w:t>Baltos apvalios tabletės su įspaudais,,T9SL” vienoje ir,,0.4” kitoje tabletės pusėje.</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Tiekiamos lizdinių plokštelių pakuotės, kuriose yra 10, 18, 20, 28, 30, 50, 60, 90, 98 ir 100 tablečių.</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Gali būti tiekiamos ne visų dydžių pakuotės.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12A0A">
        <w:rPr>
          <w:rFonts w:ascii="Times New Roman" w:eastAsia="Times New Roman" w:hAnsi="Times New Roman" w:cs="Times New Roman"/>
          <w:b/>
          <w:bCs/>
          <w:snapToGrid w:val="0"/>
          <w:szCs w:val="28"/>
          <w:lang w:eastAsia="x-none"/>
        </w:rPr>
        <w:t>Registruotojas ir gamintojas</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i/>
          <w:noProof/>
          <w:lang w:val="pt-PT" w:eastAsia="sl-SI"/>
        </w:rPr>
      </w:pPr>
      <w:r w:rsidRPr="00A12A0A">
        <w:rPr>
          <w:rFonts w:ascii="Times New Roman" w:eastAsia="Times New Roman" w:hAnsi="Times New Roman" w:cs="Times New Roman"/>
          <w:i/>
          <w:noProof/>
          <w:lang w:val="pt-PT" w:eastAsia="sl-SI"/>
        </w:rPr>
        <w:t>Registruotojas</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lastRenderedPageBreak/>
        <w:t>Krka, d.d., Novo mesto</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Šmarješka cesta 6</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8501 Novo mesto</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Slovėnija</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bCs/>
          <w:i/>
          <w:lang w:val="sl-SI" w:eastAsia="sl-SI"/>
        </w:rPr>
      </w:pPr>
      <w:r w:rsidRPr="00A12A0A">
        <w:rPr>
          <w:rFonts w:ascii="Times New Roman" w:eastAsia="Times New Roman" w:hAnsi="Times New Roman" w:cs="Times New Roman"/>
          <w:bCs/>
          <w:i/>
          <w:lang w:val="sl-SI" w:eastAsia="sl-SI"/>
        </w:rPr>
        <w:t>Gamintojas</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Krka, d.d., Novo mesto</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Šmarješka cesta 6</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8501 Novo mesto</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Slovėnija</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r w:rsidRPr="00A12A0A">
        <w:rPr>
          <w:rFonts w:ascii="Times New Roman" w:eastAsia="Times New Roman" w:hAnsi="Times New Roman" w:cs="Times New Roman"/>
          <w:noProof/>
          <w:lang w:val="pt-PT" w:eastAsia="sl-SI"/>
        </w:rPr>
        <w:t>arba</w:t>
      </w:r>
    </w:p>
    <w:p w:rsidR="00EB5CAD" w:rsidRPr="00A12A0A" w:rsidRDefault="00EB5CAD" w:rsidP="00EB5CAD">
      <w:pPr>
        <w:widowControl w:val="0"/>
        <w:spacing w:after="0" w:line="240" w:lineRule="auto"/>
        <w:rPr>
          <w:rFonts w:ascii="Times New Roman" w:eastAsia="Times New Roman" w:hAnsi="Times New Roman" w:cs="Times New Roman"/>
          <w:noProof/>
          <w:lang w:val="pt-PT" w:eastAsia="sl-SI"/>
        </w:rPr>
      </w:pPr>
    </w:p>
    <w:p w:rsidR="00EB5CAD" w:rsidRPr="00A12A0A" w:rsidRDefault="00EB5CAD" w:rsidP="00EB5CAD">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TAD Pharma GmbH</w:t>
      </w:r>
    </w:p>
    <w:p w:rsidR="00EB5CAD" w:rsidRPr="00A12A0A" w:rsidRDefault="00EB5CAD" w:rsidP="00EB5CAD">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Heinz-Lohmann-Straße 5</w:t>
      </w:r>
    </w:p>
    <w:p w:rsidR="00EB5CAD" w:rsidRPr="00A12A0A" w:rsidRDefault="00EB5CAD" w:rsidP="00EB5CAD">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27472 Cuxhaven</w:t>
      </w:r>
    </w:p>
    <w:p w:rsidR="00EB5CAD" w:rsidRPr="00A12A0A" w:rsidRDefault="00EB5CAD" w:rsidP="00EB5CAD">
      <w:pPr>
        <w:widowControl w:val="0"/>
        <w:spacing w:after="0" w:line="240" w:lineRule="auto"/>
        <w:rPr>
          <w:rFonts w:ascii="Times New Roman" w:eastAsia="Times New Roman" w:hAnsi="Times New Roman" w:cs="Times New Roman"/>
          <w:noProof/>
          <w:lang w:val="de-DE" w:eastAsia="sl-SI"/>
        </w:rPr>
      </w:pPr>
      <w:r w:rsidRPr="00A12A0A">
        <w:rPr>
          <w:rFonts w:ascii="Times New Roman" w:eastAsia="Times New Roman" w:hAnsi="Times New Roman" w:cs="Times New Roman"/>
          <w:noProof/>
          <w:lang w:val="de-DE" w:eastAsia="sl-SI"/>
        </w:rPr>
        <w:t>Vokietija</w:t>
      </w:r>
    </w:p>
    <w:p w:rsidR="00EB5CAD" w:rsidRPr="00A12A0A" w:rsidRDefault="00EB5CAD" w:rsidP="00EB5CAD">
      <w:pPr>
        <w:widowControl w:val="0"/>
        <w:spacing w:after="0" w:line="240" w:lineRule="auto"/>
        <w:ind w:right="7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right="7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arba</w:t>
      </w:r>
    </w:p>
    <w:p w:rsidR="00EB5CAD" w:rsidRPr="00A12A0A" w:rsidRDefault="00EB5CAD" w:rsidP="00EB5CAD">
      <w:pPr>
        <w:widowControl w:val="0"/>
        <w:spacing w:after="0" w:line="240" w:lineRule="auto"/>
        <w:ind w:right="7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ind w:right="72"/>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Synthon B.V.</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Microweg 22</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6545 CM Nijmegen</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Nyderlandai</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arba</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Synthon Hispania S.L.</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Castelló 1</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Polígono Las Salinas</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08830 Sant Boi de Llobregat</w:t>
      </w:r>
    </w:p>
    <w:p w:rsidR="00EB5CAD" w:rsidRPr="00A12A0A" w:rsidRDefault="00EB5CAD" w:rsidP="00EB5CAD">
      <w:pPr>
        <w:widowControl w:val="0"/>
        <w:spacing w:after="0" w:line="240" w:lineRule="auto"/>
        <w:rPr>
          <w:rFonts w:ascii="Times New Roman" w:eastAsia="Times New Roman" w:hAnsi="Times New Roman" w:cs="Times New Roman"/>
          <w:color w:val="000000"/>
          <w:lang w:val="sv-SE" w:eastAsia="sl-SI"/>
        </w:rPr>
      </w:pPr>
      <w:r w:rsidRPr="00A12A0A">
        <w:rPr>
          <w:rFonts w:ascii="Times New Roman" w:eastAsia="Times New Roman" w:hAnsi="Times New Roman" w:cs="Times New Roman"/>
          <w:color w:val="000000"/>
          <w:lang w:val="sv-SE" w:eastAsia="sl-SI"/>
        </w:rPr>
        <w:t>Ispanija</w:t>
      </w:r>
    </w:p>
    <w:p w:rsidR="00EB5CAD" w:rsidRPr="00A12A0A" w:rsidRDefault="00EB5CAD" w:rsidP="00EB5CAD">
      <w:pPr>
        <w:widowControl w:val="0"/>
        <w:spacing w:after="0" w:line="240" w:lineRule="auto"/>
        <w:rPr>
          <w:rFonts w:ascii="Times New Roman" w:eastAsia="Lucida Sans Unicode" w:hAnsi="Times New Roman" w:cs="Times New Roman"/>
        </w:rPr>
      </w:pPr>
    </w:p>
    <w:p w:rsidR="00EB5CAD" w:rsidRPr="00A12A0A" w:rsidRDefault="00EB5CAD" w:rsidP="00EB5CAD">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t>Jeigu apie šį vaistą norite sužinoti daugiau, kreipkitės į vietinį registruotojo atstovą.</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UAB KRKA Lietuva</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Senasis Ukmergės kelias 4,</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Užubalių km.,Vilniaus r.</w:t>
      </w:r>
    </w:p>
    <w:p w:rsidR="00EB5CAD" w:rsidRPr="00A12A0A" w:rsidRDefault="00EB5CAD" w:rsidP="00EB5CAD">
      <w:pPr>
        <w:widowControl w:val="0"/>
        <w:spacing w:after="0" w:line="240" w:lineRule="auto"/>
        <w:rPr>
          <w:rFonts w:ascii="Times New Roman" w:eastAsia="Times New Roman" w:hAnsi="Times New Roman" w:cs="Times New Roman"/>
          <w:lang w:val="sl-SI" w:eastAsia="sl-SI"/>
        </w:rPr>
      </w:pPr>
      <w:r w:rsidRPr="00A12A0A">
        <w:rPr>
          <w:rFonts w:ascii="Times New Roman" w:eastAsia="Times New Roman" w:hAnsi="Times New Roman" w:cs="Times New Roman"/>
          <w:lang w:val="sl-SI" w:eastAsia="sl-SI"/>
        </w:rPr>
        <w:t>LT - 14013</w:t>
      </w:r>
    </w:p>
    <w:p w:rsidR="00EB5CAD" w:rsidRPr="00A12A0A" w:rsidRDefault="00EB5CAD" w:rsidP="00EB5CAD">
      <w:pPr>
        <w:widowControl w:val="0"/>
        <w:spacing w:after="0" w:line="240" w:lineRule="auto"/>
        <w:rPr>
          <w:rFonts w:ascii="Times New Roman" w:eastAsia="Lucida Sans Unicode" w:hAnsi="Times New Roman" w:cs="Times New Roman"/>
        </w:rPr>
      </w:pPr>
      <w:r w:rsidRPr="00A12A0A">
        <w:rPr>
          <w:rFonts w:ascii="Times New Roman" w:eastAsia="Lucida Sans Unicode" w:hAnsi="Times New Roman" w:cs="Times New Roman"/>
        </w:rPr>
        <w:t>Tel. + 370 5 236 27 40</w:t>
      </w: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12A0A">
        <w:rPr>
          <w:rFonts w:ascii="Times New Roman" w:eastAsia="Times New Roman" w:hAnsi="Times New Roman" w:cs="Times New Roman"/>
          <w:b/>
          <w:snapToGrid w:val="0"/>
          <w:szCs w:val="20"/>
        </w:rPr>
        <w:t>Šis vaistas EEE valstybėse narėse registruotas tokiais pavadinimais</w:t>
      </w:r>
      <w:r w:rsidRPr="00A12A0A">
        <w:rPr>
          <w:rFonts w:ascii="Times New Roman" w:eastAsia="Times New Roman" w:hAnsi="Times New Roman" w:cs="Times New Roman"/>
          <w:snapToGrid w:val="0"/>
          <w:szCs w:val="20"/>
        </w:rPr>
        <w:t>:</w:t>
      </w:r>
    </w:p>
    <w:tbl>
      <w:tblPr>
        <w:tblW w:w="6627" w:type="dxa"/>
        <w:tblBorders>
          <w:top w:val="nil"/>
          <w:left w:val="nil"/>
          <w:bottom w:val="nil"/>
          <w:right w:val="nil"/>
        </w:tblBorders>
        <w:tblLayout w:type="fixed"/>
        <w:tblLook w:val="0000" w:firstRow="0" w:lastRow="0" w:firstColumn="0" w:lastColumn="0" w:noHBand="0" w:noVBand="0"/>
      </w:tblPr>
      <w:tblGrid>
        <w:gridCol w:w="3794"/>
        <w:gridCol w:w="2833"/>
      </w:tblGrid>
      <w:tr w:rsidR="00EB5CAD" w:rsidRPr="00A12A0A" w:rsidTr="00BD6836">
        <w:trPr>
          <w:trHeight w:hRule="exact" w:val="284"/>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Nyderlandai</w:t>
            </w:r>
            <w:proofErr w:type="spellEnd"/>
            <w:r w:rsidRPr="00A12A0A">
              <w:rPr>
                <w:rFonts w:ascii="Times New Roman" w:eastAsia="Times New Roman" w:hAnsi="Times New Roman" w:cs="Times New Roman"/>
                <w:color w:val="000000"/>
                <w:lang w:val="en-GB" w:eastAsia="sl-SI"/>
              </w:rPr>
              <w:t xml:space="preserve"> </w:t>
            </w:r>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Tamsulosine</w:t>
            </w:r>
            <w:proofErr w:type="spellEnd"/>
            <w:r w:rsidRPr="00A12A0A">
              <w:rPr>
                <w:rFonts w:ascii="Times New Roman" w:eastAsia="Times New Roman" w:hAnsi="Times New Roman" w:cs="Times New Roman"/>
                <w:color w:val="000000"/>
                <w:lang w:val="en-GB" w:eastAsia="sl-SI"/>
              </w:rPr>
              <w:t xml:space="preserve"> </w:t>
            </w:r>
            <w:proofErr w:type="spellStart"/>
            <w:r w:rsidRPr="00A12A0A">
              <w:rPr>
                <w:rFonts w:ascii="Times New Roman" w:eastAsia="Times New Roman" w:hAnsi="Times New Roman" w:cs="Times New Roman"/>
                <w:color w:val="000000"/>
                <w:lang w:val="en-GB" w:eastAsia="sl-SI"/>
              </w:rPr>
              <w:t>HCl</w:t>
            </w:r>
            <w:proofErr w:type="spellEnd"/>
            <w:r w:rsidRPr="00A12A0A">
              <w:rPr>
                <w:rFonts w:ascii="Times New Roman" w:eastAsia="Times New Roman" w:hAnsi="Times New Roman" w:cs="Times New Roman"/>
                <w:color w:val="000000"/>
                <w:lang w:val="en-GB" w:eastAsia="sl-SI"/>
              </w:rPr>
              <w:t xml:space="preserve"> Krka</w:t>
            </w:r>
          </w:p>
        </w:tc>
      </w:tr>
      <w:tr w:rsidR="00EB5CAD" w:rsidRPr="00A12A0A" w:rsidTr="00BD6836">
        <w:trPr>
          <w:trHeight w:hRule="exact" w:val="284"/>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Austrija</w:t>
            </w:r>
            <w:proofErr w:type="spellEnd"/>
            <w:r w:rsidRPr="00A12A0A">
              <w:rPr>
                <w:rFonts w:ascii="Times New Roman" w:eastAsia="Times New Roman" w:hAnsi="Times New Roman" w:cs="Times New Roman"/>
                <w:color w:val="000000"/>
                <w:lang w:val="en-GB" w:eastAsia="sl-SI"/>
              </w:rPr>
              <w:t xml:space="preserve"> </w:t>
            </w:r>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Tamsulosin</w:t>
            </w:r>
            <w:proofErr w:type="spellEnd"/>
            <w:r w:rsidRPr="00A12A0A">
              <w:rPr>
                <w:rFonts w:ascii="Times New Roman" w:eastAsia="Times New Roman" w:hAnsi="Times New Roman" w:cs="Times New Roman"/>
                <w:color w:val="000000"/>
                <w:lang w:val="en-GB" w:eastAsia="sl-SI"/>
              </w:rPr>
              <w:t xml:space="preserve"> Krka </w:t>
            </w:r>
          </w:p>
        </w:tc>
      </w:tr>
      <w:tr w:rsidR="00EB5CAD" w:rsidRPr="00A12A0A" w:rsidTr="00BD6836">
        <w:trPr>
          <w:trHeight w:hRule="exact" w:val="852"/>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A12A0A">
              <w:rPr>
                <w:rFonts w:ascii="Times New Roman" w:eastAsia="Times New Roman" w:hAnsi="Times New Roman" w:cs="Times New Roman"/>
                <w:color w:val="000000"/>
                <w:lang w:eastAsia="sl-SI"/>
              </w:rPr>
              <w:t>Čekija, Estija, Vengrija, Latvija, Lietuva, Lenkija, Slovakija</w:t>
            </w:r>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Tanyz</w:t>
            </w:r>
            <w:proofErr w:type="spellEnd"/>
            <w:r w:rsidRPr="00A12A0A">
              <w:rPr>
                <w:rFonts w:ascii="Times New Roman" w:eastAsia="Times New Roman" w:hAnsi="Times New Roman" w:cs="Times New Roman"/>
                <w:color w:val="000000"/>
                <w:lang w:val="en-GB" w:eastAsia="sl-SI"/>
              </w:rPr>
              <w:t xml:space="preserve"> ERAS </w:t>
            </w:r>
          </w:p>
        </w:tc>
      </w:tr>
      <w:tr w:rsidR="00EB5CAD" w:rsidRPr="00A12A0A" w:rsidTr="00BD6836">
        <w:trPr>
          <w:trHeight w:hRule="exact" w:val="379"/>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A12A0A">
              <w:rPr>
                <w:rFonts w:ascii="Times New Roman" w:eastAsia="Times New Roman" w:hAnsi="Times New Roman" w:cs="Times New Roman"/>
                <w:color w:val="000000"/>
                <w:lang w:eastAsia="sl-SI"/>
              </w:rPr>
              <w:t>Bulgarija</w:t>
            </w:r>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Таниз</w:t>
            </w:r>
            <w:proofErr w:type="spellEnd"/>
            <w:r w:rsidRPr="00A12A0A">
              <w:rPr>
                <w:rFonts w:ascii="Times New Roman" w:eastAsia="Times New Roman" w:hAnsi="Times New Roman" w:cs="Times New Roman"/>
                <w:color w:val="000000"/>
                <w:lang w:val="en-GB" w:eastAsia="sl-SI"/>
              </w:rPr>
              <w:t xml:space="preserve"> ЕРАС</w:t>
            </w:r>
          </w:p>
        </w:tc>
      </w:tr>
      <w:tr w:rsidR="00EB5CAD" w:rsidRPr="00A12A0A" w:rsidTr="00BD6836">
        <w:trPr>
          <w:trHeight w:hRule="exact" w:val="337"/>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Rumunija</w:t>
            </w:r>
            <w:proofErr w:type="spellEnd"/>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Tanyz</w:t>
            </w:r>
            <w:proofErr w:type="spellEnd"/>
            <w:r w:rsidRPr="00A12A0A">
              <w:rPr>
                <w:rFonts w:ascii="Times New Roman" w:eastAsia="Times New Roman" w:hAnsi="Times New Roman" w:cs="Times New Roman"/>
                <w:color w:val="000000"/>
                <w:lang w:val="en-GB" w:eastAsia="sl-SI"/>
              </w:rPr>
              <w:t xml:space="preserve"> 0,4 mg</w:t>
            </w:r>
          </w:p>
        </w:tc>
      </w:tr>
      <w:tr w:rsidR="00EB5CAD" w:rsidRPr="00A12A0A" w:rsidTr="00BD6836">
        <w:trPr>
          <w:trHeight w:val="293"/>
        </w:trPr>
        <w:tc>
          <w:tcPr>
            <w:tcW w:w="3794" w:type="dxa"/>
            <w:tcBorders>
              <w:top w:val="single" w:sz="4" w:space="0" w:color="auto"/>
              <w:left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Estija</w:t>
            </w:r>
            <w:proofErr w:type="spellEnd"/>
          </w:p>
        </w:tc>
        <w:tc>
          <w:tcPr>
            <w:tcW w:w="2833" w:type="dxa"/>
            <w:tcBorders>
              <w:top w:val="single" w:sz="4" w:space="0" w:color="auto"/>
              <w:left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Tanyz</w:t>
            </w:r>
            <w:proofErr w:type="spellEnd"/>
            <w:r w:rsidRPr="00A12A0A">
              <w:rPr>
                <w:rFonts w:ascii="Times New Roman" w:eastAsia="Times New Roman" w:hAnsi="Times New Roman" w:cs="Times New Roman"/>
                <w:color w:val="000000"/>
                <w:lang w:val="en-GB" w:eastAsia="sl-SI"/>
              </w:rPr>
              <w:t xml:space="preserve"> ERAS 0.4 mg</w:t>
            </w:r>
          </w:p>
        </w:tc>
      </w:tr>
      <w:tr w:rsidR="00EB5CAD" w:rsidRPr="00A12A0A" w:rsidTr="00BD6836">
        <w:trPr>
          <w:trHeight w:hRule="exact" w:val="284"/>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Slovėnija</w:t>
            </w:r>
            <w:proofErr w:type="spellEnd"/>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r w:rsidRPr="00A12A0A">
              <w:rPr>
                <w:rFonts w:ascii="Times New Roman" w:eastAsia="Times New Roman" w:hAnsi="Times New Roman" w:cs="Times New Roman"/>
                <w:color w:val="000000"/>
                <w:lang w:val="en-GB" w:eastAsia="sl-SI"/>
              </w:rPr>
              <w:t>TANYZ ERAS</w:t>
            </w:r>
          </w:p>
        </w:tc>
      </w:tr>
      <w:tr w:rsidR="00EB5CAD" w:rsidRPr="00A12A0A" w:rsidTr="00BD6836">
        <w:trPr>
          <w:trHeight w:hRule="exact" w:val="284"/>
        </w:trPr>
        <w:tc>
          <w:tcPr>
            <w:tcW w:w="3794"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Portugalija</w:t>
            </w:r>
            <w:proofErr w:type="spellEnd"/>
          </w:p>
        </w:tc>
        <w:tc>
          <w:tcPr>
            <w:tcW w:w="2833" w:type="dxa"/>
            <w:tcBorders>
              <w:top w:val="single" w:sz="4" w:space="0" w:color="auto"/>
              <w:left w:val="single" w:sz="4" w:space="0" w:color="auto"/>
              <w:bottom w:val="single" w:sz="4" w:space="0" w:color="auto"/>
              <w:right w:val="single" w:sz="4" w:space="0" w:color="auto"/>
            </w:tcBorders>
          </w:tcPr>
          <w:p w:rsidR="00EB5CAD" w:rsidRPr="00A12A0A" w:rsidRDefault="00EB5CAD" w:rsidP="00BD6836">
            <w:pPr>
              <w:widowControl w:val="0"/>
              <w:autoSpaceDE w:val="0"/>
              <w:autoSpaceDN w:val="0"/>
              <w:adjustRightInd w:val="0"/>
              <w:spacing w:after="0" w:line="240" w:lineRule="auto"/>
              <w:rPr>
                <w:rFonts w:ascii="Times New Roman" w:eastAsia="Times New Roman" w:hAnsi="Times New Roman" w:cs="Times New Roman"/>
                <w:color w:val="000000"/>
                <w:lang w:val="en-GB" w:eastAsia="sl-SI"/>
              </w:rPr>
            </w:pPr>
            <w:proofErr w:type="spellStart"/>
            <w:r w:rsidRPr="00A12A0A">
              <w:rPr>
                <w:rFonts w:ascii="Times New Roman" w:eastAsia="Times New Roman" w:hAnsi="Times New Roman" w:cs="Times New Roman"/>
                <w:color w:val="000000"/>
                <w:lang w:val="en-GB" w:eastAsia="sl-SI"/>
              </w:rPr>
              <w:t>Tansulosina</w:t>
            </w:r>
            <w:proofErr w:type="spellEnd"/>
            <w:r w:rsidRPr="00A12A0A">
              <w:rPr>
                <w:rFonts w:ascii="Times New Roman" w:eastAsia="Times New Roman" w:hAnsi="Times New Roman" w:cs="Times New Roman"/>
                <w:color w:val="000000"/>
                <w:lang w:val="en-GB" w:eastAsia="sl-SI"/>
              </w:rPr>
              <w:t xml:space="preserve"> Krka </w:t>
            </w:r>
          </w:p>
        </w:tc>
      </w:tr>
    </w:tbl>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numPr>
          <w:ilvl w:val="12"/>
          <w:numId w:val="0"/>
        </w:numPr>
        <w:spacing w:after="0" w:line="240" w:lineRule="auto"/>
        <w:ind w:right="-2"/>
        <w:rPr>
          <w:rFonts w:ascii="Times New Roman" w:eastAsia="Times New Roman" w:hAnsi="Times New Roman" w:cs="Times New Roman"/>
          <w:lang w:val="sl-SI" w:eastAsia="sl-SI"/>
        </w:rPr>
      </w:pPr>
    </w:p>
    <w:p w:rsidR="00EB5CAD" w:rsidRPr="00A12A0A" w:rsidRDefault="00EB5CAD" w:rsidP="00EB5CAD">
      <w:pPr>
        <w:widowControl w:val="0"/>
        <w:spacing w:after="0" w:line="240" w:lineRule="auto"/>
        <w:rPr>
          <w:rFonts w:ascii="Times New Roman" w:eastAsia="Times New Roman" w:hAnsi="Times New Roman" w:cs="Times New Roman"/>
          <w:b/>
          <w:noProof/>
        </w:rPr>
      </w:pPr>
      <w:r w:rsidRPr="00A12A0A">
        <w:rPr>
          <w:rFonts w:ascii="Times New Roman" w:eastAsia="Times New Roman" w:hAnsi="Times New Roman" w:cs="Times New Roman"/>
          <w:b/>
          <w:noProof/>
        </w:rPr>
        <w:t>Šis pakuotės lapelis paskutinį kartą peržiūrėtas 201</w:t>
      </w:r>
      <w:r>
        <w:rPr>
          <w:rFonts w:ascii="Times New Roman" w:eastAsia="Times New Roman" w:hAnsi="Times New Roman" w:cs="Times New Roman"/>
          <w:b/>
          <w:noProof/>
        </w:rPr>
        <w:t>9</w:t>
      </w:r>
      <w:r w:rsidRPr="00A12A0A">
        <w:rPr>
          <w:rFonts w:ascii="Times New Roman" w:eastAsia="Times New Roman" w:hAnsi="Times New Roman" w:cs="Times New Roman"/>
          <w:b/>
          <w:noProof/>
        </w:rPr>
        <w:t>-</w:t>
      </w:r>
      <w:r>
        <w:rPr>
          <w:rFonts w:ascii="Times New Roman" w:eastAsia="Times New Roman" w:hAnsi="Times New Roman" w:cs="Times New Roman"/>
          <w:b/>
          <w:noProof/>
        </w:rPr>
        <w:t>12</w:t>
      </w:r>
      <w:r w:rsidRPr="00A12A0A">
        <w:rPr>
          <w:rFonts w:ascii="Times New Roman" w:eastAsia="Times New Roman" w:hAnsi="Times New Roman" w:cs="Times New Roman"/>
          <w:b/>
          <w:noProof/>
        </w:rPr>
        <w:t>-</w:t>
      </w:r>
      <w:r>
        <w:rPr>
          <w:rFonts w:ascii="Times New Roman" w:eastAsia="Times New Roman" w:hAnsi="Times New Roman" w:cs="Times New Roman"/>
          <w:b/>
          <w:noProof/>
        </w:rPr>
        <w:t>16</w:t>
      </w:r>
      <w:r w:rsidRPr="00A12A0A">
        <w:rPr>
          <w:rFonts w:ascii="Times New Roman" w:eastAsia="Times New Roman" w:hAnsi="Times New Roman" w:cs="Times New Roman"/>
          <w:b/>
          <w:noProof/>
        </w:rPr>
        <w:t>.</w:t>
      </w:r>
    </w:p>
    <w:p w:rsidR="00EB5CAD" w:rsidRPr="00A12A0A" w:rsidRDefault="00EB5CAD" w:rsidP="00EB5CAD">
      <w:pPr>
        <w:widowControl w:val="0"/>
        <w:spacing w:after="0" w:line="240" w:lineRule="auto"/>
        <w:rPr>
          <w:rFonts w:ascii="Times New Roman" w:eastAsia="Lucida Sans Unicode" w:hAnsi="Times New Roman" w:cs="Times New Roman"/>
        </w:rPr>
      </w:pPr>
    </w:p>
    <w:p w:rsidR="00EB5CAD" w:rsidRPr="00A12A0A" w:rsidRDefault="00EB5CAD" w:rsidP="00EB5CAD">
      <w:pPr>
        <w:widowControl w:val="0"/>
        <w:spacing w:after="0" w:line="240" w:lineRule="auto"/>
        <w:rPr>
          <w:rFonts w:ascii="Times New Roman" w:eastAsia="Lucida Sans Unicode" w:hAnsi="Times New Roman" w:cs="Times New Roman"/>
        </w:rPr>
      </w:pPr>
    </w:p>
    <w:p w:rsidR="00EB5CAD" w:rsidRPr="00A12A0A" w:rsidRDefault="00EB5CAD" w:rsidP="00EB5CAD">
      <w:pPr>
        <w:widowControl w:val="0"/>
        <w:tabs>
          <w:tab w:val="left" w:pos="5954"/>
          <w:tab w:val="left" w:pos="6237"/>
          <w:tab w:val="left" w:pos="6663"/>
          <w:tab w:val="left" w:pos="6946"/>
        </w:tabs>
        <w:spacing w:after="0" w:line="240" w:lineRule="auto"/>
        <w:rPr>
          <w:rFonts w:ascii="Times New Roman" w:eastAsia="SimSun" w:hAnsi="Times New Roman" w:cs="Times New Roman"/>
          <w:color w:val="0000FF"/>
          <w:u w:val="single"/>
          <w:lang w:val="sl-SI" w:eastAsia="sl-SI"/>
        </w:rPr>
      </w:pPr>
      <w:r w:rsidRPr="00A12A0A">
        <w:rPr>
          <w:rFonts w:ascii="Times New Roman" w:eastAsia="SimSun" w:hAnsi="Times New Roman" w:cs="Times New Roman"/>
          <w:noProof/>
          <w:lang w:val="sl-SI" w:eastAsia="sl-SI"/>
        </w:rPr>
        <w:t>Išsami informacija apie šį vaistą pateikiama Valstybinės vaistų kontrolės tarnybos prie Lietuvos Respublikos sveikatos apsaugos ministerijos tinklalapyje</w:t>
      </w:r>
      <w:r w:rsidRPr="00A12A0A">
        <w:rPr>
          <w:rFonts w:ascii="Times New Roman" w:eastAsia="SimSun" w:hAnsi="Times New Roman" w:cs="Times New Roman"/>
          <w:i/>
          <w:noProof/>
          <w:lang w:val="sl-SI" w:eastAsia="sl-SI"/>
        </w:rPr>
        <w:t xml:space="preserve"> </w:t>
      </w:r>
      <w:hyperlink r:id="rId6" w:history="1">
        <w:r w:rsidRPr="00A12A0A">
          <w:rPr>
            <w:rFonts w:ascii="Times New Roman" w:eastAsia="SimSun" w:hAnsi="Times New Roman" w:cs="Times New Roman"/>
            <w:noProof/>
            <w:color w:val="0000FF"/>
            <w:u w:val="single"/>
            <w:lang w:val="sl-SI" w:eastAsia="sl-SI"/>
          </w:rPr>
          <w:t>http://www.</w:t>
        </w:r>
        <w:r w:rsidRPr="00A12A0A">
          <w:rPr>
            <w:rFonts w:ascii="Times New Roman" w:eastAsia="SimSun" w:hAnsi="Times New Roman" w:cs="Times New Roman"/>
            <w:color w:val="0000FF"/>
            <w:u w:val="single"/>
            <w:lang w:val="sl-SI" w:eastAsia="sl-SI"/>
          </w:rPr>
          <w:t>vvkt.lt</w:t>
        </w:r>
      </w:hyperlink>
    </w:p>
    <w:p w:rsidR="00EB5CAD" w:rsidRPr="00A12A0A" w:rsidRDefault="00EB5CAD" w:rsidP="00EB5CAD">
      <w:pPr>
        <w:spacing w:after="0" w:line="240" w:lineRule="auto"/>
        <w:rPr>
          <w:rFonts w:ascii="Times New Roman" w:eastAsia="Times New Roman" w:hAnsi="Times New Roman" w:cs="Times New Roman"/>
          <w:sz w:val="24"/>
          <w:szCs w:val="20"/>
          <w:lang w:val="sl-SI" w:eastAsia="sl-SI"/>
        </w:rPr>
      </w:pPr>
    </w:p>
    <w:p w:rsidR="00AC7B6D" w:rsidRDefault="00AC7B6D">
      <w:bookmarkStart w:id="0" w:name="_GoBack"/>
      <w:bookmarkEnd w:id="0"/>
    </w:p>
    <w:sectPr w:rsidR="00AC7B6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71C1"/>
    <w:multiLevelType w:val="hybridMultilevel"/>
    <w:tmpl w:val="9F32CF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37017"/>
    <w:multiLevelType w:val="hybridMultilevel"/>
    <w:tmpl w:val="0150CD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70139"/>
    <w:multiLevelType w:val="hybridMultilevel"/>
    <w:tmpl w:val="228235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47CEB"/>
    <w:multiLevelType w:val="hybridMultilevel"/>
    <w:tmpl w:val="53426F7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AD"/>
    <w:rsid w:val="00AC7B6D"/>
    <w:rsid w:val="00EB5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DCA02-CC02-4FAE-9048-C5CEB4D6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5C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7513</Words>
  <Characters>4283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2019-12-16T14:37:00Z</dcterms:created>
  <dcterms:modified xsi:type="dcterms:W3CDTF">2019-12-16T14:37:00Z</dcterms:modified>
</cp:coreProperties>
</file>