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26E" w:rsidRPr="00D86670" w:rsidRDefault="00DE226E" w:rsidP="00DE226E">
      <w:pPr>
        <w:jc w:val="center"/>
        <w:outlineLvl w:val="0"/>
        <w:rPr>
          <w:b/>
          <w:szCs w:val="22"/>
          <w:lang w:val="lt-LT"/>
        </w:rPr>
      </w:pPr>
      <w:bookmarkStart w:id="0" w:name="_Toc129243138"/>
      <w:bookmarkStart w:id="1" w:name="_Toc129243263"/>
      <w:r>
        <w:rPr>
          <w:b/>
          <w:szCs w:val="22"/>
          <w:lang w:val="lt-LT"/>
        </w:rPr>
        <w:t>Pakuotės lapelis</w:t>
      </w:r>
      <w:r w:rsidRPr="00D86670">
        <w:rPr>
          <w:b/>
          <w:szCs w:val="22"/>
          <w:lang w:val="lt-LT"/>
        </w:rPr>
        <w:t xml:space="preserve">: </w:t>
      </w:r>
      <w:r>
        <w:rPr>
          <w:b/>
          <w:szCs w:val="22"/>
          <w:lang w:val="lt-LT"/>
        </w:rPr>
        <w:t>informacija vartotojui</w:t>
      </w:r>
    </w:p>
    <w:p w:rsidR="00DE226E" w:rsidRPr="00D86670" w:rsidRDefault="00DE226E" w:rsidP="00DE226E">
      <w:pPr>
        <w:jc w:val="center"/>
        <w:outlineLvl w:val="0"/>
        <w:rPr>
          <w:b/>
          <w:szCs w:val="22"/>
          <w:lang w:val="lt-LT"/>
        </w:rPr>
      </w:pPr>
    </w:p>
    <w:p w:rsidR="00DE226E" w:rsidRPr="00D86670" w:rsidRDefault="00DE226E" w:rsidP="00DE226E">
      <w:pPr>
        <w:numPr>
          <w:ilvl w:val="12"/>
          <w:numId w:val="0"/>
        </w:numPr>
        <w:jc w:val="center"/>
        <w:rPr>
          <w:b/>
          <w:bCs/>
          <w:szCs w:val="22"/>
          <w:lang w:val="lt-LT"/>
        </w:rPr>
      </w:pPr>
      <w:proofErr w:type="spellStart"/>
      <w:r w:rsidRPr="00D86670">
        <w:rPr>
          <w:b/>
          <w:szCs w:val="22"/>
          <w:lang w:val="lt-LT"/>
        </w:rPr>
        <w:t>Oxaliplatin</w:t>
      </w:r>
      <w:proofErr w:type="spellEnd"/>
      <w:r w:rsidRPr="00D86670">
        <w:rPr>
          <w:b/>
          <w:szCs w:val="22"/>
          <w:lang w:val="lt-LT"/>
        </w:rPr>
        <w:t xml:space="preserve"> </w:t>
      </w:r>
      <w:proofErr w:type="spellStart"/>
      <w:r w:rsidRPr="00D86670">
        <w:rPr>
          <w:b/>
          <w:szCs w:val="22"/>
          <w:lang w:val="lt-LT"/>
        </w:rPr>
        <w:t>Actavis</w:t>
      </w:r>
      <w:proofErr w:type="spellEnd"/>
      <w:r w:rsidRPr="00D86670">
        <w:rPr>
          <w:b/>
          <w:bCs/>
          <w:szCs w:val="22"/>
          <w:lang w:val="lt-LT"/>
        </w:rPr>
        <w:t xml:space="preserve"> 5 mg/ml koncentratas infuziniam tirpalui</w:t>
      </w:r>
    </w:p>
    <w:p w:rsidR="00DE226E" w:rsidRPr="00D86670" w:rsidRDefault="00DE226E" w:rsidP="00DE226E">
      <w:pPr>
        <w:numPr>
          <w:ilvl w:val="12"/>
          <w:numId w:val="0"/>
        </w:numPr>
        <w:jc w:val="center"/>
        <w:rPr>
          <w:szCs w:val="22"/>
          <w:lang w:val="lt-LT"/>
        </w:rPr>
      </w:pPr>
      <w:proofErr w:type="spellStart"/>
      <w:r w:rsidRPr="00D86670">
        <w:rPr>
          <w:szCs w:val="22"/>
          <w:lang w:val="lt-LT"/>
        </w:rPr>
        <w:t>Oksaliplatina</w:t>
      </w:r>
      <w:proofErr w:type="spellEnd"/>
    </w:p>
    <w:p w:rsidR="00DE226E" w:rsidRPr="00D86670" w:rsidRDefault="00DE226E" w:rsidP="00DE226E">
      <w:pPr>
        <w:jc w:val="center"/>
        <w:rPr>
          <w:szCs w:val="22"/>
          <w:lang w:val="lt-LT"/>
        </w:rPr>
      </w:pPr>
    </w:p>
    <w:p w:rsidR="00DE226E" w:rsidRPr="00D86670" w:rsidRDefault="00DE226E" w:rsidP="00DE226E">
      <w:pPr>
        <w:tabs>
          <w:tab w:val="clear" w:pos="567"/>
          <w:tab w:val="left" w:pos="0"/>
        </w:tabs>
        <w:rPr>
          <w:b/>
          <w:szCs w:val="22"/>
          <w:lang w:val="lt-LT"/>
        </w:rPr>
      </w:pPr>
      <w:r w:rsidRPr="00D86670">
        <w:rPr>
          <w:b/>
          <w:szCs w:val="22"/>
          <w:lang w:val="lt-LT"/>
        </w:rPr>
        <w:t>Atidžiai perskaitykite visą šį lapelį, prieš pradėdami vartoti vaistą</w:t>
      </w:r>
      <w:r>
        <w:rPr>
          <w:b/>
          <w:szCs w:val="22"/>
          <w:lang w:val="lt-LT"/>
        </w:rPr>
        <w:t>,</w:t>
      </w:r>
      <w:r w:rsidRPr="001668B0">
        <w:rPr>
          <w:b/>
          <w:noProof/>
          <w:szCs w:val="24"/>
          <w:lang w:val="lt-LT"/>
        </w:rPr>
        <w:t xml:space="preserve"> </w:t>
      </w:r>
      <w:r w:rsidRPr="00B34FA1">
        <w:rPr>
          <w:b/>
          <w:noProof/>
          <w:szCs w:val="24"/>
          <w:lang w:val="lt-LT"/>
        </w:rPr>
        <w:t>nes jame pateikiama Jums svarbi informacija</w:t>
      </w:r>
      <w:r w:rsidRPr="00D86670">
        <w:rPr>
          <w:b/>
          <w:szCs w:val="22"/>
          <w:lang w:val="lt-LT"/>
        </w:rPr>
        <w:t>.</w:t>
      </w:r>
    </w:p>
    <w:p w:rsidR="00DE226E" w:rsidRPr="00D86670" w:rsidRDefault="00DE226E" w:rsidP="00DE226E">
      <w:pPr>
        <w:ind w:left="567" w:hanging="567"/>
        <w:rPr>
          <w:szCs w:val="22"/>
          <w:lang w:val="lt-LT"/>
        </w:rPr>
      </w:pPr>
      <w:r w:rsidRPr="00D86670">
        <w:rPr>
          <w:szCs w:val="22"/>
          <w:lang w:val="lt-LT"/>
        </w:rPr>
        <w:t>-</w:t>
      </w:r>
      <w:r w:rsidRPr="00D86670">
        <w:rPr>
          <w:szCs w:val="22"/>
          <w:lang w:val="lt-LT"/>
        </w:rPr>
        <w:tab/>
        <w:t>Neišmeskite šio lapelio, nes vėl gali prireikti jį perskaityti.</w:t>
      </w:r>
    </w:p>
    <w:p w:rsidR="00DE226E" w:rsidRPr="00D86670" w:rsidRDefault="00DE226E" w:rsidP="00DE226E">
      <w:pPr>
        <w:ind w:left="567" w:hanging="567"/>
        <w:rPr>
          <w:szCs w:val="22"/>
          <w:lang w:val="lt-LT"/>
        </w:rPr>
      </w:pPr>
      <w:r w:rsidRPr="00D86670">
        <w:rPr>
          <w:szCs w:val="22"/>
          <w:lang w:val="lt-LT"/>
        </w:rPr>
        <w:t>-</w:t>
      </w:r>
      <w:r w:rsidRPr="00D86670">
        <w:rPr>
          <w:szCs w:val="22"/>
          <w:lang w:val="lt-LT"/>
        </w:rPr>
        <w:tab/>
        <w:t>Jeigu kiltų daugiau klausimų, kreipkitės į gydytoją arba vaistininką.</w:t>
      </w:r>
    </w:p>
    <w:p w:rsidR="00DE226E" w:rsidRPr="00FD5C8E" w:rsidRDefault="00DE226E" w:rsidP="00DE226E">
      <w:pPr>
        <w:pStyle w:val="Sraopastraipa"/>
        <w:numPr>
          <w:ilvl w:val="0"/>
          <w:numId w:val="1"/>
        </w:numPr>
        <w:ind w:left="567" w:hanging="567"/>
        <w:rPr>
          <w:szCs w:val="22"/>
          <w:lang w:val="lt-LT"/>
        </w:rPr>
      </w:pPr>
      <w:r w:rsidRPr="00FD5C8E">
        <w:rPr>
          <w:szCs w:val="22"/>
          <w:lang w:val="lt-LT"/>
        </w:rPr>
        <w:t>Jeigu pasireiškė sunkus šalutinis poveikis (net jeigu jis šiame lapelyje nenurodytas), kre</w:t>
      </w:r>
      <w:r>
        <w:rPr>
          <w:szCs w:val="22"/>
          <w:lang w:val="lt-LT"/>
        </w:rPr>
        <w:t>i</w:t>
      </w:r>
      <w:r w:rsidRPr="00FD5C8E">
        <w:rPr>
          <w:szCs w:val="22"/>
          <w:lang w:val="lt-LT"/>
        </w:rPr>
        <w:t>pkitės į gydytoją arba vaistininką.</w:t>
      </w:r>
      <w:r w:rsidRPr="00FD5C8E">
        <w:rPr>
          <w:lang w:val="lt-LT"/>
        </w:rPr>
        <w:t xml:space="preserve"> </w:t>
      </w:r>
      <w:r w:rsidRPr="00FD5C8E">
        <w:rPr>
          <w:szCs w:val="22"/>
          <w:lang w:val="lt-LT"/>
        </w:rPr>
        <w:t>Žr. 4 skyrių.</w:t>
      </w:r>
    </w:p>
    <w:p w:rsidR="00DE226E" w:rsidRPr="00D86670" w:rsidRDefault="00DE226E" w:rsidP="00DE226E">
      <w:pPr>
        <w:ind w:right="-2"/>
        <w:rPr>
          <w:szCs w:val="22"/>
          <w:lang w:val="lt-LT"/>
        </w:rPr>
      </w:pPr>
    </w:p>
    <w:p w:rsidR="00DE226E" w:rsidRPr="00D86670" w:rsidRDefault="00DE226E" w:rsidP="00DE226E">
      <w:pPr>
        <w:numPr>
          <w:ilvl w:val="12"/>
          <w:numId w:val="0"/>
        </w:numPr>
        <w:ind w:right="-2"/>
        <w:outlineLvl w:val="0"/>
        <w:rPr>
          <w:b/>
          <w:szCs w:val="22"/>
          <w:lang w:val="lt-LT"/>
        </w:rPr>
      </w:pPr>
    </w:p>
    <w:p w:rsidR="00DE226E" w:rsidRPr="00D86670" w:rsidRDefault="00DE226E" w:rsidP="00DE226E">
      <w:pPr>
        <w:ind w:left="567" w:hanging="567"/>
        <w:rPr>
          <w:b/>
          <w:szCs w:val="22"/>
          <w:lang w:val="lt-LT"/>
        </w:rPr>
      </w:pPr>
      <w:r w:rsidRPr="00D86670">
        <w:rPr>
          <w:b/>
          <w:szCs w:val="22"/>
          <w:lang w:val="lt-LT"/>
        </w:rPr>
        <w:t>Lapelio turinys</w:t>
      </w:r>
    </w:p>
    <w:p w:rsidR="00DE226E" w:rsidRPr="00D86670" w:rsidRDefault="00DE226E" w:rsidP="00DE226E">
      <w:pPr>
        <w:ind w:left="567" w:hanging="567"/>
        <w:rPr>
          <w:szCs w:val="22"/>
          <w:lang w:val="lt-LT"/>
        </w:rPr>
      </w:pPr>
      <w:r w:rsidRPr="00D86670">
        <w:rPr>
          <w:szCs w:val="22"/>
          <w:lang w:val="lt-LT"/>
        </w:rPr>
        <w:t>1.</w:t>
      </w:r>
      <w:r w:rsidRPr="00D86670">
        <w:rPr>
          <w:szCs w:val="22"/>
          <w:lang w:val="lt-LT"/>
        </w:rPr>
        <w:tab/>
        <w:t xml:space="preserve">Kas yra </w:t>
      </w: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r w:rsidRPr="00D86670">
        <w:rPr>
          <w:szCs w:val="22"/>
          <w:lang w:val="lt-LT"/>
        </w:rPr>
        <w:t xml:space="preserve"> ir kam jis vartojamas</w:t>
      </w:r>
    </w:p>
    <w:p w:rsidR="00DE226E" w:rsidRPr="00D86670" w:rsidRDefault="00DE226E" w:rsidP="00DE226E">
      <w:pPr>
        <w:ind w:left="567" w:hanging="567"/>
        <w:rPr>
          <w:szCs w:val="22"/>
          <w:lang w:val="lt-LT"/>
        </w:rPr>
      </w:pPr>
      <w:r w:rsidRPr="00D86670">
        <w:rPr>
          <w:szCs w:val="22"/>
          <w:lang w:val="lt-LT"/>
        </w:rPr>
        <w:t>2.</w:t>
      </w:r>
      <w:r w:rsidRPr="00D86670">
        <w:rPr>
          <w:szCs w:val="22"/>
          <w:lang w:val="lt-LT"/>
        </w:rPr>
        <w:tab/>
        <w:t xml:space="preserve">Kas žinotina prieš vartojant </w:t>
      </w: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p>
    <w:p w:rsidR="00DE226E" w:rsidRPr="00D86670" w:rsidRDefault="00DE226E" w:rsidP="00DE226E">
      <w:pPr>
        <w:ind w:left="567" w:hanging="567"/>
        <w:rPr>
          <w:szCs w:val="22"/>
          <w:lang w:val="lt-LT"/>
        </w:rPr>
      </w:pPr>
      <w:r w:rsidRPr="00D86670">
        <w:rPr>
          <w:szCs w:val="22"/>
          <w:lang w:val="lt-LT"/>
        </w:rPr>
        <w:t>3.</w:t>
      </w:r>
      <w:r w:rsidRPr="00D86670">
        <w:rPr>
          <w:szCs w:val="22"/>
          <w:lang w:val="lt-LT"/>
        </w:rPr>
        <w:tab/>
        <w:t xml:space="preserve">Kaip vartoti </w:t>
      </w: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p>
    <w:p w:rsidR="00DE226E" w:rsidRPr="00D86670" w:rsidRDefault="00DE226E" w:rsidP="00DE226E">
      <w:pPr>
        <w:ind w:left="567" w:hanging="567"/>
        <w:rPr>
          <w:szCs w:val="22"/>
          <w:lang w:val="lt-LT"/>
        </w:rPr>
      </w:pPr>
      <w:r w:rsidRPr="00D86670">
        <w:rPr>
          <w:szCs w:val="22"/>
          <w:lang w:val="lt-LT"/>
        </w:rPr>
        <w:t>4.</w:t>
      </w:r>
      <w:r w:rsidRPr="00D86670">
        <w:rPr>
          <w:szCs w:val="22"/>
          <w:lang w:val="lt-LT"/>
        </w:rPr>
        <w:tab/>
        <w:t>Galimas šalutinis poveikis</w:t>
      </w:r>
    </w:p>
    <w:p w:rsidR="00DE226E" w:rsidRPr="00D86670" w:rsidRDefault="00DE226E" w:rsidP="00DE226E">
      <w:pPr>
        <w:ind w:left="567" w:hanging="567"/>
        <w:rPr>
          <w:szCs w:val="22"/>
          <w:lang w:val="lt-LT"/>
        </w:rPr>
      </w:pPr>
      <w:r w:rsidRPr="00D86670">
        <w:rPr>
          <w:szCs w:val="22"/>
          <w:lang w:val="lt-LT"/>
        </w:rPr>
        <w:t>5.</w:t>
      </w:r>
      <w:r w:rsidRPr="00D86670">
        <w:rPr>
          <w:szCs w:val="22"/>
          <w:lang w:val="lt-LT"/>
        </w:rPr>
        <w:tab/>
        <w:t xml:space="preserve">Kaip laikyti </w:t>
      </w: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p>
    <w:p w:rsidR="00DE226E" w:rsidRPr="00D86670" w:rsidRDefault="00DE226E" w:rsidP="00DE226E">
      <w:pPr>
        <w:ind w:left="567" w:hanging="567"/>
        <w:rPr>
          <w:szCs w:val="22"/>
          <w:lang w:val="lt-LT"/>
        </w:rPr>
      </w:pPr>
      <w:r w:rsidRPr="00FD5C8E">
        <w:rPr>
          <w:szCs w:val="22"/>
          <w:lang w:val="lt-LT"/>
        </w:rPr>
        <w:t>6.</w:t>
      </w:r>
      <w:r w:rsidRPr="00FD5C8E">
        <w:rPr>
          <w:szCs w:val="22"/>
          <w:lang w:val="lt-LT"/>
        </w:rPr>
        <w:tab/>
        <w:t>Pakuotės turinys ir kita informacija</w:t>
      </w:r>
    </w:p>
    <w:p w:rsidR="00DE226E" w:rsidRPr="00D86670" w:rsidRDefault="00DE226E" w:rsidP="00DE226E">
      <w:pPr>
        <w:numPr>
          <w:ilvl w:val="12"/>
          <w:numId w:val="0"/>
        </w:numPr>
        <w:rPr>
          <w:szCs w:val="22"/>
          <w:lang w:val="lt-LT"/>
        </w:rPr>
      </w:pPr>
    </w:p>
    <w:p w:rsidR="00DE226E" w:rsidRPr="00D86670" w:rsidRDefault="00DE226E" w:rsidP="00DE226E">
      <w:pPr>
        <w:numPr>
          <w:ilvl w:val="12"/>
          <w:numId w:val="0"/>
        </w:numPr>
        <w:rPr>
          <w:szCs w:val="22"/>
          <w:lang w:val="lt-LT"/>
        </w:rPr>
      </w:pPr>
    </w:p>
    <w:p w:rsidR="00DE226E" w:rsidRPr="00D86670" w:rsidRDefault="00DE226E" w:rsidP="00DE226E">
      <w:pPr>
        <w:numPr>
          <w:ilvl w:val="12"/>
          <w:numId w:val="0"/>
        </w:numPr>
        <w:ind w:left="567" w:hanging="567"/>
        <w:outlineLvl w:val="0"/>
        <w:rPr>
          <w:b/>
          <w:caps/>
          <w:szCs w:val="22"/>
          <w:lang w:val="lt-LT"/>
        </w:rPr>
      </w:pPr>
      <w:r w:rsidRPr="00D86670">
        <w:rPr>
          <w:b/>
          <w:szCs w:val="22"/>
          <w:lang w:val="lt-LT"/>
        </w:rPr>
        <w:t>1.</w:t>
      </w:r>
      <w:r w:rsidRPr="00D86670">
        <w:rPr>
          <w:b/>
          <w:szCs w:val="22"/>
          <w:lang w:val="lt-LT"/>
        </w:rPr>
        <w:tab/>
      </w:r>
      <w:r>
        <w:rPr>
          <w:b/>
          <w:szCs w:val="22"/>
          <w:lang w:val="lt-LT"/>
        </w:rPr>
        <w:t xml:space="preserve">Kas yra </w:t>
      </w:r>
      <w:proofErr w:type="spellStart"/>
      <w:r>
        <w:rPr>
          <w:b/>
          <w:szCs w:val="22"/>
          <w:lang w:val="lt-LT"/>
        </w:rPr>
        <w:t>Oxaliplatin</w:t>
      </w:r>
      <w:proofErr w:type="spellEnd"/>
      <w:r>
        <w:rPr>
          <w:b/>
          <w:szCs w:val="22"/>
          <w:lang w:val="lt-LT"/>
        </w:rPr>
        <w:t xml:space="preserve"> </w:t>
      </w:r>
      <w:proofErr w:type="spellStart"/>
      <w:r>
        <w:rPr>
          <w:b/>
          <w:szCs w:val="22"/>
          <w:lang w:val="lt-LT"/>
        </w:rPr>
        <w:t>Actavis</w:t>
      </w:r>
      <w:proofErr w:type="spellEnd"/>
      <w:r w:rsidRPr="00FD5C8E">
        <w:rPr>
          <w:b/>
          <w:szCs w:val="22"/>
          <w:lang w:val="lt-LT"/>
        </w:rPr>
        <w:t xml:space="preserve"> ir kam jis vartojamas</w:t>
      </w:r>
    </w:p>
    <w:p w:rsidR="00DE226E" w:rsidRPr="00D86670" w:rsidRDefault="00DE226E" w:rsidP="00DE226E">
      <w:pPr>
        <w:ind w:left="567" w:hanging="567"/>
        <w:rPr>
          <w:szCs w:val="22"/>
          <w:lang w:val="lt-LT"/>
        </w:rPr>
      </w:pPr>
    </w:p>
    <w:p w:rsidR="00DE226E" w:rsidRPr="00D86670" w:rsidRDefault="00DE226E" w:rsidP="00DE226E">
      <w:pPr>
        <w:rPr>
          <w:szCs w:val="22"/>
          <w:lang w:val="lt-LT"/>
        </w:rPr>
      </w:pP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r w:rsidRPr="00D86670">
        <w:rPr>
          <w:szCs w:val="22"/>
          <w:lang w:val="lt-LT"/>
        </w:rPr>
        <w:t xml:space="preserve"> vartojamas </w:t>
      </w:r>
      <w:proofErr w:type="spellStart"/>
      <w:r w:rsidRPr="00D86670">
        <w:rPr>
          <w:szCs w:val="22"/>
          <w:lang w:val="lt-LT"/>
        </w:rPr>
        <w:t>metastazavusiam</w:t>
      </w:r>
      <w:proofErr w:type="spellEnd"/>
      <w:r w:rsidRPr="00D86670">
        <w:rPr>
          <w:szCs w:val="22"/>
          <w:lang w:val="lt-LT"/>
        </w:rPr>
        <w:t xml:space="preserve"> (progresavusiam) gaubtinės (storosios) ar tiesiosios žarnos vėžiui gydyti bei papildomam gydymui po gaubtinės žarnos naviko (auglio) operacijos.</w:t>
      </w:r>
    </w:p>
    <w:p w:rsidR="00DE226E" w:rsidRPr="00D86670" w:rsidRDefault="00DE226E" w:rsidP="00DE226E">
      <w:pPr>
        <w:rPr>
          <w:szCs w:val="22"/>
          <w:lang w:val="lt-LT"/>
        </w:rPr>
      </w:pPr>
    </w:p>
    <w:p w:rsidR="00DE226E" w:rsidRPr="00D86670" w:rsidRDefault="00DE226E" w:rsidP="00DE226E">
      <w:pPr>
        <w:rPr>
          <w:szCs w:val="22"/>
          <w:lang w:val="lt-LT"/>
        </w:rPr>
      </w:pP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r w:rsidRPr="00D86670">
        <w:rPr>
          <w:szCs w:val="22"/>
          <w:lang w:val="lt-LT"/>
        </w:rPr>
        <w:t xml:space="preserve"> gydoma kartu su kitais vaistais nuo vėžio, t. y. 5-fluorouracilu (5-FU) ir </w:t>
      </w:r>
      <w:proofErr w:type="spellStart"/>
      <w:r w:rsidRPr="00D86670">
        <w:rPr>
          <w:szCs w:val="22"/>
          <w:lang w:val="lt-LT"/>
        </w:rPr>
        <w:t>folino</w:t>
      </w:r>
      <w:proofErr w:type="spellEnd"/>
      <w:r w:rsidRPr="00D86670">
        <w:rPr>
          <w:szCs w:val="22"/>
          <w:lang w:val="lt-LT"/>
        </w:rPr>
        <w:t xml:space="preserve"> rūgštimi (FR).</w:t>
      </w:r>
    </w:p>
    <w:p w:rsidR="00DE226E" w:rsidRPr="00D86670" w:rsidRDefault="00DE226E" w:rsidP="00DE226E">
      <w:pPr>
        <w:ind w:left="567" w:hanging="567"/>
        <w:rPr>
          <w:szCs w:val="22"/>
          <w:lang w:val="lt-LT"/>
        </w:rPr>
      </w:pPr>
    </w:p>
    <w:p w:rsidR="00DE226E" w:rsidRPr="00D86670" w:rsidRDefault="00DE226E" w:rsidP="00DE226E">
      <w:pPr>
        <w:ind w:left="567" w:hanging="567"/>
        <w:rPr>
          <w:b/>
          <w:szCs w:val="22"/>
          <w:lang w:val="lt-LT"/>
        </w:rPr>
      </w:pPr>
    </w:p>
    <w:p w:rsidR="00DE226E" w:rsidRPr="00D86670" w:rsidRDefault="00DE226E" w:rsidP="00DE226E">
      <w:pPr>
        <w:numPr>
          <w:ilvl w:val="12"/>
          <w:numId w:val="0"/>
        </w:numPr>
        <w:ind w:left="567" w:hanging="567"/>
        <w:outlineLvl w:val="0"/>
        <w:rPr>
          <w:b/>
          <w:caps/>
          <w:szCs w:val="22"/>
          <w:lang w:val="lt-LT"/>
        </w:rPr>
      </w:pPr>
      <w:r w:rsidRPr="00D86670">
        <w:rPr>
          <w:b/>
          <w:szCs w:val="22"/>
          <w:lang w:val="lt-LT"/>
        </w:rPr>
        <w:t>2.</w:t>
      </w:r>
      <w:r w:rsidRPr="00D86670">
        <w:rPr>
          <w:b/>
          <w:szCs w:val="22"/>
          <w:lang w:val="lt-LT"/>
        </w:rPr>
        <w:tab/>
      </w:r>
      <w:r w:rsidRPr="00FD5C8E">
        <w:rPr>
          <w:b/>
          <w:szCs w:val="22"/>
          <w:lang w:val="lt-LT"/>
        </w:rPr>
        <w:t xml:space="preserve">Kas žinotina prieš vartojant </w:t>
      </w:r>
      <w:proofErr w:type="spellStart"/>
      <w:r w:rsidRPr="00FD5C8E">
        <w:rPr>
          <w:b/>
          <w:szCs w:val="22"/>
          <w:lang w:val="lt-LT"/>
        </w:rPr>
        <w:t>Oxaliplatin</w:t>
      </w:r>
      <w:proofErr w:type="spellEnd"/>
      <w:r w:rsidRPr="00FD5C8E">
        <w:rPr>
          <w:b/>
          <w:szCs w:val="22"/>
          <w:lang w:val="lt-LT"/>
        </w:rPr>
        <w:t xml:space="preserve"> </w:t>
      </w:r>
      <w:proofErr w:type="spellStart"/>
      <w:r w:rsidRPr="00FD5C8E">
        <w:rPr>
          <w:b/>
          <w:szCs w:val="22"/>
          <w:lang w:val="lt-LT"/>
        </w:rPr>
        <w:t>Actavis</w:t>
      </w:r>
      <w:proofErr w:type="spellEnd"/>
    </w:p>
    <w:p w:rsidR="00DE226E" w:rsidRPr="00D86670" w:rsidRDefault="00DE226E" w:rsidP="00DE226E">
      <w:pPr>
        <w:ind w:left="567" w:hanging="567"/>
        <w:rPr>
          <w:szCs w:val="22"/>
          <w:lang w:val="lt-LT"/>
        </w:rPr>
      </w:pPr>
    </w:p>
    <w:p w:rsidR="00DE226E" w:rsidRPr="00D86670" w:rsidRDefault="00DE226E" w:rsidP="00DE226E">
      <w:pPr>
        <w:ind w:left="567" w:hanging="567"/>
        <w:rPr>
          <w:b/>
          <w:bCs/>
          <w:szCs w:val="22"/>
          <w:lang w:val="lt-LT"/>
        </w:rPr>
      </w:pPr>
      <w:proofErr w:type="spellStart"/>
      <w:r w:rsidRPr="00D86670">
        <w:rPr>
          <w:b/>
          <w:szCs w:val="22"/>
          <w:lang w:val="lt-LT"/>
        </w:rPr>
        <w:t>Oxaliplatin</w:t>
      </w:r>
      <w:proofErr w:type="spellEnd"/>
      <w:r w:rsidRPr="00D86670">
        <w:rPr>
          <w:b/>
          <w:szCs w:val="22"/>
          <w:lang w:val="lt-LT"/>
        </w:rPr>
        <w:t xml:space="preserve"> </w:t>
      </w:r>
      <w:proofErr w:type="spellStart"/>
      <w:r w:rsidRPr="00D86670">
        <w:rPr>
          <w:b/>
          <w:szCs w:val="22"/>
          <w:lang w:val="lt-LT"/>
        </w:rPr>
        <w:t>Actavis</w:t>
      </w:r>
      <w:proofErr w:type="spellEnd"/>
      <w:r w:rsidRPr="00D86670">
        <w:rPr>
          <w:b/>
          <w:bCs/>
          <w:szCs w:val="22"/>
          <w:lang w:val="lt-LT"/>
        </w:rPr>
        <w:t xml:space="preserve"> vartoti negalima:</w:t>
      </w:r>
    </w:p>
    <w:p w:rsidR="00DE226E" w:rsidRPr="00D86670" w:rsidRDefault="00DE226E" w:rsidP="00DE226E">
      <w:pPr>
        <w:rPr>
          <w:b/>
          <w:caps/>
          <w:szCs w:val="22"/>
          <w:lang w:val="lt-LT"/>
        </w:rPr>
      </w:pPr>
    </w:p>
    <w:p w:rsidR="00DE226E" w:rsidRPr="00D86670" w:rsidRDefault="00DE226E" w:rsidP="00DE226E">
      <w:pPr>
        <w:numPr>
          <w:ilvl w:val="12"/>
          <w:numId w:val="0"/>
        </w:numPr>
        <w:tabs>
          <w:tab w:val="left" w:pos="357"/>
        </w:tabs>
        <w:ind w:left="357" w:hanging="384"/>
        <w:rPr>
          <w:szCs w:val="22"/>
          <w:lang w:val="lt-LT"/>
        </w:rPr>
      </w:pPr>
      <w:r w:rsidRPr="00D86670">
        <w:rPr>
          <w:szCs w:val="22"/>
          <w:lang w:val="lt-LT"/>
        </w:rPr>
        <w:t>-</w:t>
      </w:r>
      <w:r w:rsidRPr="00D86670">
        <w:rPr>
          <w:szCs w:val="22"/>
          <w:lang w:val="lt-LT"/>
        </w:rPr>
        <w:tab/>
        <w:t xml:space="preserve">jeigu yra alergija </w:t>
      </w:r>
      <w:proofErr w:type="spellStart"/>
      <w:r w:rsidRPr="00D86670">
        <w:rPr>
          <w:szCs w:val="22"/>
          <w:lang w:val="lt-LT"/>
        </w:rPr>
        <w:t>oksaliplatinai</w:t>
      </w:r>
      <w:proofErr w:type="spellEnd"/>
      <w:r w:rsidRPr="00D86670">
        <w:rPr>
          <w:szCs w:val="22"/>
          <w:lang w:val="lt-LT"/>
        </w:rPr>
        <w:t xml:space="preserve"> arba </w:t>
      </w:r>
      <w:r>
        <w:rPr>
          <w:szCs w:val="22"/>
          <w:lang w:val="lt-LT"/>
        </w:rPr>
        <w:t xml:space="preserve">bet kuriai </w:t>
      </w:r>
      <w:r w:rsidRPr="00D86670">
        <w:rPr>
          <w:szCs w:val="22"/>
          <w:lang w:val="lt-LT"/>
        </w:rPr>
        <w:t xml:space="preserve">pagalbinei </w:t>
      </w:r>
      <w:r w:rsidRPr="00FD5C8E">
        <w:rPr>
          <w:szCs w:val="22"/>
          <w:lang w:val="lt-LT"/>
        </w:rPr>
        <w:t>šio vaisto medžiagai (jos išvardytos 6 skyriuje)</w:t>
      </w:r>
      <w:r w:rsidRPr="00D86670">
        <w:rPr>
          <w:szCs w:val="22"/>
          <w:lang w:val="lt-LT"/>
        </w:rPr>
        <w:t>;</w:t>
      </w:r>
    </w:p>
    <w:p w:rsidR="00DE226E" w:rsidRPr="00D86670" w:rsidRDefault="00DE226E" w:rsidP="00DE226E">
      <w:pPr>
        <w:numPr>
          <w:ilvl w:val="12"/>
          <w:numId w:val="0"/>
        </w:numPr>
        <w:tabs>
          <w:tab w:val="left" w:pos="357"/>
        </w:tabs>
        <w:ind w:left="567" w:hanging="567"/>
        <w:rPr>
          <w:szCs w:val="22"/>
          <w:lang w:val="lt-LT"/>
        </w:rPr>
      </w:pPr>
      <w:r w:rsidRPr="00D86670">
        <w:rPr>
          <w:szCs w:val="22"/>
          <w:lang w:val="lt-LT"/>
        </w:rPr>
        <w:t>-</w:t>
      </w:r>
      <w:r w:rsidRPr="00D86670">
        <w:rPr>
          <w:szCs w:val="22"/>
          <w:lang w:val="lt-LT"/>
        </w:rPr>
        <w:tab/>
        <w:t>jeigu krūtimi maitinate kūdikį;</w:t>
      </w:r>
    </w:p>
    <w:p w:rsidR="00DE226E" w:rsidRPr="00D86670" w:rsidRDefault="00DE226E" w:rsidP="00DE226E">
      <w:pPr>
        <w:numPr>
          <w:ilvl w:val="12"/>
          <w:numId w:val="0"/>
        </w:numPr>
        <w:tabs>
          <w:tab w:val="clear" w:pos="567"/>
          <w:tab w:val="left" w:pos="0"/>
          <w:tab w:val="left" w:pos="357"/>
        </w:tabs>
        <w:ind w:left="357" w:hanging="384"/>
        <w:rPr>
          <w:szCs w:val="22"/>
          <w:lang w:val="lt-LT"/>
        </w:rPr>
      </w:pPr>
      <w:r w:rsidRPr="00D86670">
        <w:rPr>
          <w:szCs w:val="22"/>
          <w:lang w:val="lt-LT"/>
        </w:rPr>
        <w:t>-</w:t>
      </w:r>
      <w:r w:rsidRPr="00D86670">
        <w:rPr>
          <w:szCs w:val="22"/>
          <w:lang w:val="lt-LT"/>
        </w:rPr>
        <w:tab/>
        <w:t xml:space="preserve">jeigu yra sumažėjęs Jūsų kraujo kūnelių (baltųjų kraujo kūnelių ir </w:t>
      </w:r>
      <w:r>
        <w:rPr>
          <w:szCs w:val="22"/>
          <w:lang w:val="lt-LT"/>
        </w:rPr>
        <w:t>[</w:t>
      </w:r>
      <w:r w:rsidRPr="00D86670">
        <w:rPr>
          <w:szCs w:val="22"/>
          <w:lang w:val="lt-LT"/>
        </w:rPr>
        <w:t>arba</w:t>
      </w:r>
      <w:r>
        <w:rPr>
          <w:szCs w:val="22"/>
          <w:lang w:val="lt-LT"/>
        </w:rPr>
        <w:t>]</w:t>
      </w:r>
      <w:r w:rsidRPr="00D86670">
        <w:rPr>
          <w:szCs w:val="22"/>
          <w:lang w:val="lt-LT"/>
        </w:rPr>
        <w:t xml:space="preserve"> kraujo plokštelių) kiekis;</w:t>
      </w:r>
    </w:p>
    <w:p w:rsidR="00DE226E" w:rsidRPr="00D86670" w:rsidRDefault="00DE226E" w:rsidP="00DE226E">
      <w:pPr>
        <w:numPr>
          <w:ilvl w:val="12"/>
          <w:numId w:val="0"/>
        </w:numPr>
        <w:tabs>
          <w:tab w:val="left" w:pos="357"/>
        </w:tabs>
        <w:ind w:left="357" w:hanging="357"/>
        <w:rPr>
          <w:szCs w:val="22"/>
          <w:lang w:val="lt-LT"/>
        </w:rPr>
      </w:pPr>
      <w:r w:rsidRPr="00D86670">
        <w:rPr>
          <w:szCs w:val="22"/>
          <w:lang w:val="lt-LT"/>
        </w:rPr>
        <w:t>-</w:t>
      </w:r>
      <w:r w:rsidRPr="00D86670">
        <w:rPr>
          <w:szCs w:val="22"/>
          <w:lang w:val="lt-LT"/>
        </w:rPr>
        <w:tab/>
        <w:t>jeigu vargina rankų arba (ir) kojų dilgčiojimas ar tirpulys ir negalite atlikti keblaus darbo, pvz., užsisagstyti drabužių sagų;</w:t>
      </w:r>
    </w:p>
    <w:p w:rsidR="00DE226E" w:rsidRPr="00D86670" w:rsidRDefault="00DE226E" w:rsidP="00DE226E">
      <w:pPr>
        <w:numPr>
          <w:ilvl w:val="12"/>
          <w:numId w:val="0"/>
        </w:numPr>
        <w:tabs>
          <w:tab w:val="left" w:pos="357"/>
        </w:tabs>
        <w:ind w:left="567" w:hanging="567"/>
        <w:rPr>
          <w:szCs w:val="22"/>
          <w:lang w:val="lt-LT"/>
        </w:rPr>
      </w:pPr>
      <w:r w:rsidRPr="00D86670">
        <w:rPr>
          <w:szCs w:val="22"/>
          <w:lang w:val="lt-LT"/>
        </w:rPr>
        <w:t>-</w:t>
      </w:r>
      <w:r w:rsidRPr="00D86670">
        <w:rPr>
          <w:szCs w:val="22"/>
          <w:lang w:val="lt-LT"/>
        </w:rPr>
        <w:tab/>
        <w:t>jeigu yra sunkus inkstų veiklos sutrikimas.</w:t>
      </w:r>
    </w:p>
    <w:p w:rsidR="00DE226E" w:rsidRPr="00D86670" w:rsidRDefault="00DE226E" w:rsidP="00DE226E">
      <w:pPr>
        <w:numPr>
          <w:ilvl w:val="12"/>
          <w:numId w:val="0"/>
        </w:numPr>
        <w:tabs>
          <w:tab w:val="left" w:pos="357"/>
        </w:tabs>
        <w:ind w:left="567" w:hanging="567"/>
        <w:rPr>
          <w:szCs w:val="22"/>
          <w:lang w:val="lt-LT"/>
        </w:rPr>
      </w:pPr>
    </w:p>
    <w:p w:rsidR="00DE226E" w:rsidRPr="00D86670" w:rsidRDefault="00DE226E" w:rsidP="00DE226E">
      <w:pPr>
        <w:numPr>
          <w:ilvl w:val="12"/>
          <w:numId w:val="0"/>
        </w:numPr>
        <w:tabs>
          <w:tab w:val="left" w:pos="357"/>
        </w:tabs>
        <w:ind w:left="567" w:hanging="567"/>
        <w:rPr>
          <w:b/>
          <w:szCs w:val="22"/>
          <w:lang w:val="lt-LT"/>
        </w:rPr>
      </w:pPr>
      <w:r w:rsidRPr="00D86670">
        <w:rPr>
          <w:b/>
          <w:szCs w:val="22"/>
          <w:lang w:val="lt-LT"/>
        </w:rPr>
        <w:t>Net jeigu esate vyras, turite perskaityti šio lapelio poskyrį “Nėštumas ir žindymo laikotarpis”.</w:t>
      </w:r>
    </w:p>
    <w:p w:rsidR="00DE226E" w:rsidRPr="00D86670" w:rsidRDefault="00DE226E" w:rsidP="00DE226E">
      <w:pPr>
        <w:tabs>
          <w:tab w:val="left" w:pos="357"/>
        </w:tabs>
        <w:ind w:left="567" w:hanging="567"/>
        <w:rPr>
          <w:b/>
          <w:szCs w:val="22"/>
          <w:lang w:val="lt-LT"/>
        </w:rPr>
      </w:pPr>
    </w:p>
    <w:p w:rsidR="00DE226E" w:rsidRDefault="00DE226E" w:rsidP="00DE226E">
      <w:pPr>
        <w:tabs>
          <w:tab w:val="left" w:pos="357"/>
        </w:tabs>
        <w:ind w:left="567" w:hanging="567"/>
        <w:rPr>
          <w:b/>
          <w:szCs w:val="22"/>
          <w:lang w:val="lt-LT"/>
        </w:rPr>
      </w:pPr>
      <w:r w:rsidRPr="00FD5C8E">
        <w:rPr>
          <w:b/>
          <w:szCs w:val="22"/>
          <w:lang w:val="lt-LT"/>
        </w:rPr>
        <w:t>Įspėjimai ir atsargumo priemonės</w:t>
      </w:r>
    </w:p>
    <w:p w:rsidR="00DE226E" w:rsidRPr="00FD5C8E" w:rsidRDefault="00DE226E" w:rsidP="00DE226E">
      <w:pPr>
        <w:tabs>
          <w:tab w:val="left" w:pos="357"/>
        </w:tabs>
        <w:ind w:left="567" w:hanging="567"/>
        <w:rPr>
          <w:szCs w:val="22"/>
          <w:lang w:val="lt-LT"/>
        </w:rPr>
      </w:pPr>
      <w:r w:rsidRPr="00FD5C8E">
        <w:rPr>
          <w:szCs w:val="22"/>
          <w:lang w:val="lt-LT"/>
        </w:rPr>
        <w:t xml:space="preserve">Pasitarkite su gydytoju arba vaistininku, prieš pradėdami vartoti </w:t>
      </w:r>
      <w:proofErr w:type="spellStart"/>
      <w:r w:rsidRPr="00FD5C8E">
        <w:rPr>
          <w:szCs w:val="22"/>
          <w:lang w:val="lt-LT"/>
        </w:rPr>
        <w:t>Oxaliplatin</w:t>
      </w:r>
      <w:proofErr w:type="spellEnd"/>
      <w:r w:rsidRPr="00FD5C8E">
        <w:rPr>
          <w:szCs w:val="22"/>
          <w:lang w:val="lt-LT"/>
        </w:rPr>
        <w:t xml:space="preserve"> </w:t>
      </w:r>
      <w:proofErr w:type="spellStart"/>
      <w:r w:rsidRPr="00FD5C8E">
        <w:rPr>
          <w:szCs w:val="22"/>
          <w:lang w:val="lt-LT"/>
        </w:rPr>
        <w:t>Actavis</w:t>
      </w:r>
      <w:proofErr w:type="spellEnd"/>
      <w:r w:rsidRPr="00FD5C8E">
        <w:rPr>
          <w:szCs w:val="22"/>
          <w:lang w:val="lt-LT"/>
        </w:rPr>
        <w:t>.</w:t>
      </w:r>
    </w:p>
    <w:p w:rsidR="00DE226E" w:rsidRPr="00D86670" w:rsidRDefault="00DE226E" w:rsidP="00DE226E">
      <w:pPr>
        <w:tabs>
          <w:tab w:val="left" w:pos="357"/>
        </w:tabs>
        <w:ind w:left="567" w:hanging="567"/>
        <w:rPr>
          <w:b/>
          <w:szCs w:val="22"/>
          <w:lang w:val="lt-LT"/>
        </w:rPr>
      </w:pPr>
    </w:p>
    <w:p w:rsidR="00DE226E" w:rsidRPr="00D86670" w:rsidRDefault="00DE226E" w:rsidP="00DE226E">
      <w:pPr>
        <w:ind w:left="567" w:hanging="567"/>
        <w:rPr>
          <w:szCs w:val="22"/>
          <w:lang w:val="lt-LT"/>
        </w:rPr>
      </w:pPr>
      <w:r w:rsidRPr="00D86670">
        <w:rPr>
          <w:szCs w:val="22"/>
          <w:lang w:val="lt-LT"/>
        </w:rPr>
        <w:t>-</w:t>
      </w:r>
      <w:r w:rsidRPr="00D86670">
        <w:rPr>
          <w:szCs w:val="22"/>
          <w:lang w:val="lt-LT"/>
        </w:rPr>
        <w:tab/>
        <w:t xml:space="preserve">jeigu kada nors buvo pasireiškusi alerginė reakcija vaistams, kurių sudėtyje yra platinos, pvz., </w:t>
      </w:r>
      <w:proofErr w:type="spellStart"/>
      <w:r w:rsidRPr="00D86670">
        <w:rPr>
          <w:szCs w:val="22"/>
          <w:lang w:val="lt-LT"/>
        </w:rPr>
        <w:t>karboplatinai</w:t>
      </w:r>
      <w:proofErr w:type="spellEnd"/>
      <w:r w:rsidRPr="00D86670">
        <w:rPr>
          <w:szCs w:val="22"/>
          <w:lang w:val="lt-LT"/>
        </w:rPr>
        <w:t xml:space="preserve"> ar </w:t>
      </w:r>
      <w:proofErr w:type="spellStart"/>
      <w:r w:rsidRPr="00D86670">
        <w:rPr>
          <w:szCs w:val="22"/>
          <w:lang w:val="lt-LT"/>
        </w:rPr>
        <w:t>cisplatinai</w:t>
      </w:r>
      <w:proofErr w:type="spellEnd"/>
      <w:r w:rsidRPr="00D86670">
        <w:rPr>
          <w:szCs w:val="22"/>
          <w:lang w:val="lt-LT"/>
        </w:rPr>
        <w:t>;</w:t>
      </w:r>
    </w:p>
    <w:p w:rsidR="00DE226E" w:rsidRPr="00D86670" w:rsidRDefault="00DE226E" w:rsidP="00DE226E">
      <w:pPr>
        <w:ind w:left="567" w:hanging="567"/>
        <w:rPr>
          <w:szCs w:val="22"/>
          <w:lang w:val="lt-LT"/>
        </w:rPr>
      </w:pPr>
      <w:r w:rsidRPr="00D86670">
        <w:rPr>
          <w:szCs w:val="22"/>
          <w:lang w:val="lt-LT"/>
        </w:rPr>
        <w:t>-</w:t>
      </w:r>
      <w:r w:rsidRPr="00D86670">
        <w:rPr>
          <w:szCs w:val="22"/>
          <w:lang w:val="lt-LT"/>
        </w:rPr>
        <w:tab/>
        <w:t>jeigu vargina vidutinio sunkumo inkstų funkcijos sutrikimas;</w:t>
      </w:r>
    </w:p>
    <w:p w:rsidR="00DE226E" w:rsidRPr="00D86670" w:rsidRDefault="00DE226E" w:rsidP="00DE226E">
      <w:pPr>
        <w:ind w:left="567" w:hanging="567"/>
        <w:rPr>
          <w:szCs w:val="22"/>
          <w:lang w:val="lt-LT"/>
        </w:rPr>
      </w:pPr>
      <w:r w:rsidRPr="00D86670">
        <w:rPr>
          <w:szCs w:val="22"/>
          <w:lang w:val="lt-LT"/>
        </w:rPr>
        <w:t>-</w:t>
      </w:r>
      <w:r w:rsidRPr="00D86670">
        <w:rPr>
          <w:szCs w:val="22"/>
          <w:lang w:val="lt-LT"/>
        </w:rPr>
        <w:tab/>
        <w:t>jeigu yra bet koks kepenų funkcijos sutrikimas;</w:t>
      </w:r>
    </w:p>
    <w:p w:rsidR="00DE226E" w:rsidRPr="00D86670" w:rsidRDefault="00DE226E" w:rsidP="00DE226E">
      <w:pPr>
        <w:ind w:left="567" w:hanging="567"/>
        <w:rPr>
          <w:szCs w:val="22"/>
          <w:lang w:val="lt-LT"/>
        </w:rPr>
      </w:pPr>
      <w:r w:rsidRPr="00D86670">
        <w:rPr>
          <w:szCs w:val="22"/>
          <w:lang w:val="lt-LT"/>
        </w:rPr>
        <w:lastRenderedPageBreak/>
        <w:t>-</w:t>
      </w:r>
      <w:r w:rsidRPr="00D86670">
        <w:rPr>
          <w:szCs w:val="22"/>
          <w:lang w:val="lt-LT"/>
        </w:rPr>
        <w:tab/>
        <w:t>jeigu esate nėščia arba planuojate pastoti (labai svarbu, kad apie tai pasikalbėtumėte su savo gydytoju prieš bet kokio vaisto vartojimą);</w:t>
      </w:r>
    </w:p>
    <w:p w:rsidR="00DE226E" w:rsidRPr="00D86670" w:rsidRDefault="00DE226E" w:rsidP="00DE226E">
      <w:pPr>
        <w:ind w:left="567" w:hanging="567"/>
        <w:rPr>
          <w:szCs w:val="22"/>
          <w:lang w:val="lt-LT"/>
        </w:rPr>
      </w:pPr>
      <w:r w:rsidRPr="00D86670">
        <w:rPr>
          <w:szCs w:val="22"/>
          <w:lang w:val="lt-LT"/>
        </w:rPr>
        <w:t>-</w:t>
      </w:r>
      <w:r w:rsidRPr="00D86670">
        <w:rPr>
          <w:szCs w:val="22"/>
          <w:lang w:val="lt-LT"/>
        </w:rPr>
        <w:tab/>
        <w:t xml:space="preserve">jeigu po ankstesnės </w:t>
      </w:r>
      <w:proofErr w:type="spellStart"/>
      <w:r w:rsidRPr="00D86670">
        <w:rPr>
          <w:szCs w:val="22"/>
          <w:lang w:val="lt-LT"/>
        </w:rPr>
        <w:t>oksaliplatinos</w:t>
      </w:r>
      <w:proofErr w:type="spellEnd"/>
      <w:r w:rsidRPr="00D86670">
        <w:rPr>
          <w:szCs w:val="22"/>
          <w:lang w:val="lt-LT"/>
        </w:rPr>
        <w:t xml:space="preserve"> infuzijos per daug sumažėjo kraujo kūnelių kiekis. Prieš infuziją gydytojas ištirs, ar kraujyje yra pakankamai kūnelių;</w:t>
      </w:r>
    </w:p>
    <w:p w:rsidR="00DE226E" w:rsidRPr="00D86670" w:rsidRDefault="00DE226E" w:rsidP="00DE226E">
      <w:pPr>
        <w:ind w:left="567" w:hanging="567"/>
        <w:rPr>
          <w:szCs w:val="22"/>
          <w:lang w:val="lt-LT"/>
        </w:rPr>
      </w:pPr>
      <w:r w:rsidRPr="00D86670">
        <w:rPr>
          <w:szCs w:val="22"/>
          <w:lang w:val="lt-LT"/>
        </w:rPr>
        <w:t>-</w:t>
      </w:r>
      <w:r w:rsidRPr="00D86670">
        <w:rPr>
          <w:szCs w:val="22"/>
          <w:lang w:val="lt-LT"/>
        </w:rPr>
        <w:tab/>
        <w:t xml:space="preserve">jeigu po ankstesnės </w:t>
      </w:r>
      <w:proofErr w:type="spellStart"/>
      <w:r w:rsidRPr="00D86670">
        <w:rPr>
          <w:szCs w:val="22"/>
          <w:lang w:val="lt-LT"/>
        </w:rPr>
        <w:t>oksaliplatinos</w:t>
      </w:r>
      <w:proofErr w:type="spellEnd"/>
      <w:r w:rsidRPr="00D86670">
        <w:rPr>
          <w:szCs w:val="22"/>
          <w:lang w:val="lt-LT"/>
        </w:rPr>
        <w:t xml:space="preserve"> infuzijos atsirado nervų sistemos pažaidos simptomų (pvz., silpnumas, tirpulys, jutimų ar skonio pojūčio sutrikimas). Tokį poveikį dažnai skatina šaltis. Jeigu pastebėjote tokių simptomų, pasakykite savo gydytojui, ypač jeigu jie kelia nerimą ir (arba) trunka ilgiau nei 7 paras. Prieš gydymą ir reguliariai gydymo metu Jūsų gydytojas tirs nervų sistemos būklę, ypač jeigu vartojate kitokių vaistų, galinčių pažeisti nervų sistemą. Nervų sistemos pažaidos simptomai gali išsilaikyti ir baigus gydymą;</w:t>
      </w:r>
    </w:p>
    <w:p w:rsidR="00DE226E" w:rsidRPr="00D86670" w:rsidRDefault="00DE226E" w:rsidP="00DE226E">
      <w:pPr>
        <w:ind w:left="567" w:hanging="567"/>
        <w:rPr>
          <w:szCs w:val="22"/>
          <w:lang w:val="lt-LT"/>
        </w:rPr>
      </w:pPr>
      <w:r w:rsidRPr="00D86670">
        <w:rPr>
          <w:szCs w:val="22"/>
          <w:lang w:val="lt-LT"/>
        </w:rPr>
        <w:t>-</w:t>
      </w:r>
      <w:r w:rsidRPr="00D86670">
        <w:rPr>
          <w:szCs w:val="22"/>
          <w:lang w:val="lt-LT"/>
        </w:rPr>
        <w:tab/>
        <w:t>jeigu esate gydomi ir 5</w:t>
      </w:r>
      <w:r w:rsidRPr="00D86670">
        <w:rPr>
          <w:szCs w:val="22"/>
          <w:lang w:val="lt-LT"/>
        </w:rPr>
        <w:noBreakHyphen/>
        <w:t>fluorouracilu, kadangi tokiu atveju padidėja viduriavimo, vėmimo, burnos išopėjimo ir kraujo sutrikimų rizika</w:t>
      </w:r>
      <w:r>
        <w:rPr>
          <w:szCs w:val="22"/>
          <w:lang w:val="lt-LT"/>
        </w:rPr>
        <w:t>;</w:t>
      </w:r>
    </w:p>
    <w:p w:rsidR="00DE226E" w:rsidRPr="00D86670" w:rsidRDefault="00DE226E" w:rsidP="00DE226E">
      <w:pPr>
        <w:ind w:left="567" w:hanging="567"/>
        <w:rPr>
          <w:szCs w:val="22"/>
          <w:lang w:val="lt-LT"/>
        </w:rPr>
      </w:pPr>
      <w:r w:rsidRPr="00D86670">
        <w:rPr>
          <w:szCs w:val="22"/>
          <w:lang w:val="lt-LT"/>
        </w:rPr>
        <w:t>-</w:t>
      </w:r>
      <w:r w:rsidRPr="00D86670">
        <w:rPr>
          <w:szCs w:val="22"/>
          <w:lang w:val="lt-LT"/>
        </w:rPr>
        <w:tab/>
        <w:t xml:space="preserve">jei pasireiškia tokie simptomai, kaip galvos skausmas, pakitusi protinė veikla, traukuliai ir nenormalus regėjimas nuo vaizdo liejimosi iki aklumo (užpakalinės smegenų dalies grįžtamosios </w:t>
      </w:r>
      <w:proofErr w:type="spellStart"/>
      <w:r w:rsidRPr="00D86670">
        <w:rPr>
          <w:szCs w:val="22"/>
          <w:lang w:val="lt-LT"/>
        </w:rPr>
        <w:t>leukoencefalopatijos</w:t>
      </w:r>
      <w:proofErr w:type="spellEnd"/>
      <w:r w:rsidRPr="00D86670">
        <w:rPr>
          <w:szCs w:val="22"/>
          <w:lang w:val="lt-LT"/>
        </w:rPr>
        <w:t xml:space="preserve"> sindromo, reto neurologinio sutrikimo, simptomai).</w:t>
      </w:r>
    </w:p>
    <w:p w:rsidR="00DE226E" w:rsidRDefault="00DE226E" w:rsidP="00DE226E">
      <w:pPr>
        <w:tabs>
          <w:tab w:val="left" w:pos="357"/>
        </w:tabs>
        <w:ind w:left="567" w:hanging="567"/>
        <w:rPr>
          <w:b/>
          <w:szCs w:val="22"/>
          <w:lang w:val="lt-LT"/>
        </w:rPr>
      </w:pPr>
    </w:p>
    <w:p w:rsidR="00DE226E" w:rsidRPr="00FD5C8E" w:rsidRDefault="00DE226E" w:rsidP="00DE226E">
      <w:pPr>
        <w:tabs>
          <w:tab w:val="left" w:pos="357"/>
        </w:tabs>
        <w:ind w:left="567" w:hanging="567"/>
        <w:rPr>
          <w:b/>
          <w:szCs w:val="22"/>
          <w:lang w:val="lt-LT"/>
        </w:rPr>
      </w:pPr>
      <w:r>
        <w:rPr>
          <w:b/>
          <w:szCs w:val="22"/>
          <w:lang w:val="lt-LT"/>
        </w:rPr>
        <w:t>Vaikams</w:t>
      </w:r>
    </w:p>
    <w:p w:rsidR="00DE226E" w:rsidRPr="00501486" w:rsidRDefault="00DE226E" w:rsidP="00DE226E">
      <w:pPr>
        <w:tabs>
          <w:tab w:val="left" w:pos="357"/>
        </w:tabs>
        <w:ind w:left="567" w:hanging="567"/>
        <w:rPr>
          <w:szCs w:val="22"/>
          <w:lang w:val="lt-LT"/>
        </w:rPr>
      </w:pPr>
      <w:r w:rsidRPr="00501486">
        <w:rPr>
          <w:szCs w:val="22"/>
          <w:lang w:val="lt-LT"/>
        </w:rPr>
        <w:t>Šio vaisto vaikams skirti negalima.</w:t>
      </w:r>
    </w:p>
    <w:p w:rsidR="00DE226E" w:rsidRPr="00D86670" w:rsidRDefault="00DE226E" w:rsidP="00DE226E">
      <w:pPr>
        <w:tabs>
          <w:tab w:val="left" w:pos="357"/>
        </w:tabs>
        <w:ind w:left="567" w:hanging="567"/>
        <w:rPr>
          <w:b/>
          <w:szCs w:val="22"/>
          <w:lang w:val="lt-LT"/>
        </w:rPr>
      </w:pPr>
    </w:p>
    <w:p w:rsidR="00DE226E" w:rsidRPr="00D86670" w:rsidRDefault="00DE226E" w:rsidP="00DE226E">
      <w:pPr>
        <w:ind w:left="567" w:hanging="567"/>
        <w:rPr>
          <w:b/>
          <w:szCs w:val="22"/>
          <w:lang w:val="lt-LT"/>
        </w:rPr>
      </w:pPr>
      <w:r w:rsidRPr="00D86670">
        <w:rPr>
          <w:b/>
          <w:szCs w:val="22"/>
          <w:lang w:val="lt-LT"/>
        </w:rPr>
        <w:t>Kit</w:t>
      </w:r>
      <w:r>
        <w:rPr>
          <w:b/>
          <w:szCs w:val="22"/>
          <w:lang w:val="lt-LT"/>
        </w:rPr>
        <w:t>i</w:t>
      </w:r>
      <w:r w:rsidRPr="00D86670">
        <w:rPr>
          <w:b/>
          <w:szCs w:val="22"/>
          <w:lang w:val="lt-LT"/>
        </w:rPr>
        <w:t xml:space="preserve"> vaist</w:t>
      </w:r>
      <w:r>
        <w:rPr>
          <w:b/>
          <w:szCs w:val="22"/>
          <w:lang w:val="lt-LT"/>
        </w:rPr>
        <w:t xml:space="preserve">ai ir </w:t>
      </w:r>
      <w:proofErr w:type="spellStart"/>
      <w:r>
        <w:rPr>
          <w:b/>
          <w:szCs w:val="22"/>
          <w:lang w:val="lt-LT"/>
        </w:rPr>
        <w:t>Oxaliplatin</w:t>
      </w:r>
      <w:proofErr w:type="spellEnd"/>
      <w:r>
        <w:rPr>
          <w:b/>
          <w:szCs w:val="22"/>
          <w:lang w:val="lt-LT"/>
        </w:rPr>
        <w:t xml:space="preserve"> </w:t>
      </w:r>
      <w:proofErr w:type="spellStart"/>
      <w:r>
        <w:rPr>
          <w:b/>
          <w:szCs w:val="22"/>
          <w:lang w:val="lt-LT"/>
        </w:rPr>
        <w:t>Actavis</w:t>
      </w:r>
      <w:proofErr w:type="spellEnd"/>
    </w:p>
    <w:p w:rsidR="00DE226E" w:rsidRPr="00D86670" w:rsidRDefault="00DE226E" w:rsidP="00DE226E">
      <w:pPr>
        <w:ind w:left="567" w:hanging="567"/>
        <w:rPr>
          <w:b/>
          <w:szCs w:val="22"/>
          <w:lang w:val="lt-LT"/>
        </w:rPr>
      </w:pPr>
    </w:p>
    <w:p w:rsidR="00DE226E" w:rsidRPr="00D86670" w:rsidRDefault="00DE226E" w:rsidP="00DE226E">
      <w:pPr>
        <w:rPr>
          <w:szCs w:val="22"/>
          <w:lang w:val="lt-LT"/>
        </w:rPr>
      </w:pPr>
      <w:r w:rsidRPr="00D86670">
        <w:rPr>
          <w:szCs w:val="22"/>
          <w:lang w:val="lt-LT"/>
        </w:rPr>
        <w:t>Jeigu vartojate arba neseniai vartojote kitų vaistų</w:t>
      </w:r>
      <w:r>
        <w:rPr>
          <w:szCs w:val="22"/>
          <w:lang w:val="lt-LT"/>
        </w:rPr>
        <w:t xml:space="preserve"> arba dėl to nesate tikri</w:t>
      </w:r>
      <w:r w:rsidRPr="00D86670">
        <w:rPr>
          <w:szCs w:val="22"/>
          <w:lang w:val="lt-LT"/>
        </w:rPr>
        <w:t xml:space="preserve">, </w:t>
      </w:r>
      <w:r>
        <w:rPr>
          <w:szCs w:val="22"/>
          <w:lang w:val="lt-LT"/>
        </w:rPr>
        <w:t xml:space="preserve">apie tai </w:t>
      </w:r>
      <w:r w:rsidRPr="00D86670">
        <w:rPr>
          <w:szCs w:val="22"/>
          <w:lang w:val="lt-LT"/>
        </w:rPr>
        <w:t>pasakykite gydytojui</w:t>
      </w:r>
      <w:r>
        <w:rPr>
          <w:szCs w:val="22"/>
          <w:lang w:val="lt-LT"/>
        </w:rPr>
        <w:t xml:space="preserve"> arba vaistininkui</w:t>
      </w:r>
      <w:r w:rsidRPr="00D86670">
        <w:rPr>
          <w:szCs w:val="22"/>
          <w:lang w:val="lt-LT"/>
        </w:rPr>
        <w:t>.</w:t>
      </w:r>
    </w:p>
    <w:p w:rsidR="00DE226E" w:rsidRPr="00D86670" w:rsidRDefault="00DE226E" w:rsidP="00DE226E">
      <w:pPr>
        <w:numPr>
          <w:ilvl w:val="12"/>
          <w:numId w:val="0"/>
        </w:numPr>
        <w:rPr>
          <w:szCs w:val="22"/>
          <w:lang w:val="lt-LT"/>
        </w:rPr>
      </w:pPr>
    </w:p>
    <w:p w:rsidR="00DE226E" w:rsidRPr="00D86670" w:rsidRDefault="00DE226E" w:rsidP="00DE226E">
      <w:pPr>
        <w:rPr>
          <w:b/>
          <w:szCs w:val="22"/>
          <w:lang w:val="lt-LT"/>
        </w:rPr>
      </w:pPr>
      <w:r w:rsidRPr="00D86670">
        <w:rPr>
          <w:b/>
          <w:szCs w:val="22"/>
          <w:lang w:val="lt-LT"/>
        </w:rPr>
        <w:t>Nėštumas ir žindymo laikotarpis</w:t>
      </w:r>
    </w:p>
    <w:p w:rsidR="00DE226E" w:rsidRPr="00D86670" w:rsidRDefault="00DE226E" w:rsidP="00DE226E">
      <w:pPr>
        <w:rPr>
          <w:b/>
          <w:szCs w:val="22"/>
          <w:lang w:val="lt-LT"/>
        </w:rPr>
      </w:pPr>
    </w:p>
    <w:p w:rsidR="00DE226E" w:rsidRPr="00D86670" w:rsidRDefault="00DE226E" w:rsidP="00DE226E">
      <w:pPr>
        <w:rPr>
          <w:szCs w:val="22"/>
          <w:lang w:val="lt-LT"/>
        </w:rPr>
      </w:pPr>
      <w:r w:rsidRPr="00D86670">
        <w:rPr>
          <w:szCs w:val="22"/>
          <w:lang w:val="lt-LT"/>
        </w:rPr>
        <w:t xml:space="preserve">Nėštumo metu </w:t>
      </w: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r w:rsidRPr="00D86670">
        <w:rPr>
          <w:szCs w:val="22"/>
          <w:lang w:val="lt-LT"/>
        </w:rPr>
        <w:t xml:space="preserve"> vartoti negalima.  pastojote gydymo metu, apie tai nedelsdama turite pasakyti savo gydytojui.</w:t>
      </w:r>
    </w:p>
    <w:p w:rsidR="00DE226E" w:rsidRPr="00D86670" w:rsidRDefault="00DE226E" w:rsidP="00DE226E">
      <w:pPr>
        <w:rPr>
          <w:szCs w:val="22"/>
          <w:lang w:val="lt-LT"/>
        </w:rPr>
      </w:pPr>
    </w:p>
    <w:p w:rsidR="00DE226E" w:rsidRPr="00D86670" w:rsidRDefault="00DE226E" w:rsidP="00DE226E">
      <w:pPr>
        <w:rPr>
          <w:szCs w:val="22"/>
          <w:lang w:val="lt-LT"/>
        </w:rPr>
      </w:pPr>
      <w:r w:rsidRPr="00D86670">
        <w:rPr>
          <w:szCs w:val="22"/>
          <w:lang w:val="lt-LT"/>
        </w:rPr>
        <w:t>Gydymo metu ir po gydymo 4 mėnesius moterims ir 6 mėnesius vyrams rekomenduojama naudotis veiksmingu kontracepcijos metodu.</w:t>
      </w:r>
    </w:p>
    <w:p w:rsidR="00DE226E" w:rsidRPr="00D86670" w:rsidRDefault="00DE226E" w:rsidP="00DE226E">
      <w:pPr>
        <w:rPr>
          <w:szCs w:val="22"/>
          <w:lang w:val="lt-LT"/>
        </w:rPr>
      </w:pPr>
    </w:p>
    <w:p w:rsidR="00DE226E" w:rsidRPr="00D86670" w:rsidRDefault="00DE226E" w:rsidP="00DE226E">
      <w:pPr>
        <w:rPr>
          <w:szCs w:val="22"/>
          <w:lang w:val="lt-LT"/>
        </w:rPr>
      </w:pPr>
      <w:proofErr w:type="spellStart"/>
      <w:r w:rsidRPr="00D86670">
        <w:rPr>
          <w:szCs w:val="22"/>
          <w:lang w:val="lt-LT"/>
        </w:rPr>
        <w:t>Oksaliplatina</w:t>
      </w:r>
      <w:proofErr w:type="spellEnd"/>
      <w:r w:rsidRPr="00D86670">
        <w:rPr>
          <w:szCs w:val="22"/>
          <w:lang w:val="lt-LT"/>
        </w:rPr>
        <w:t xml:space="preserve"> gali visam laikui sutrikdyti vaisingumą. </w:t>
      </w: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r w:rsidRPr="00D86670">
        <w:rPr>
          <w:szCs w:val="22"/>
          <w:lang w:val="lt-LT"/>
        </w:rPr>
        <w:t xml:space="preserve"> gydomiems vyrams patariama gydymo metu ir net 6 mėnesius po gydymo moters neapvaisinti, prieš gydymą </w:t>
      </w:r>
      <w:r w:rsidRPr="00D86670">
        <w:rPr>
          <w:szCs w:val="22"/>
          <w:lang w:val="lt-LT"/>
        </w:rPr>
        <w:sym w:font="Symbol" w:char="F02D"/>
      </w:r>
      <w:r w:rsidRPr="00D86670">
        <w:rPr>
          <w:szCs w:val="22"/>
          <w:lang w:val="lt-LT"/>
        </w:rPr>
        <w:t xml:space="preserve"> kreiptis patarimo dėl spermos konservavimo.</w:t>
      </w:r>
    </w:p>
    <w:p w:rsidR="00DE226E" w:rsidRPr="00D86670" w:rsidRDefault="00DE226E" w:rsidP="00DE226E">
      <w:pPr>
        <w:rPr>
          <w:szCs w:val="22"/>
          <w:lang w:val="lt-LT"/>
        </w:rPr>
      </w:pPr>
    </w:p>
    <w:p w:rsidR="00DE226E" w:rsidRPr="00D86670" w:rsidRDefault="00DE226E" w:rsidP="00DE226E">
      <w:pPr>
        <w:rPr>
          <w:szCs w:val="22"/>
          <w:lang w:val="lt-LT"/>
        </w:rPr>
      </w:pPr>
      <w:r w:rsidRPr="00D86670">
        <w:rPr>
          <w:szCs w:val="22"/>
          <w:lang w:val="lt-LT"/>
        </w:rPr>
        <w:t xml:space="preserve">Prieš pradedant gydyti </w:t>
      </w: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r w:rsidRPr="00D86670">
        <w:rPr>
          <w:szCs w:val="22"/>
          <w:lang w:val="lt-LT"/>
        </w:rPr>
        <w:t>, kūdikio maitinimą krūtimi reikia nutraukti.</w:t>
      </w:r>
    </w:p>
    <w:p w:rsidR="00DE226E" w:rsidRPr="00D86670" w:rsidRDefault="00DE226E" w:rsidP="00DE226E">
      <w:pPr>
        <w:rPr>
          <w:szCs w:val="22"/>
          <w:lang w:val="lt-LT"/>
        </w:rPr>
      </w:pPr>
    </w:p>
    <w:p w:rsidR="00DE226E" w:rsidRPr="00D86670" w:rsidRDefault="00DE226E" w:rsidP="00DE226E">
      <w:pPr>
        <w:rPr>
          <w:b/>
          <w:szCs w:val="22"/>
          <w:lang w:val="lt-LT"/>
        </w:rPr>
      </w:pPr>
      <w:r w:rsidRPr="00D86670">
        <w:rPr>
          <w:b/>
          <w:szCs w:val="22"/>
          <w:lang w:val="lt-LT"/>
        </w:rPr>
        <w:t>Vairavimas ir mechanizmų valdymas</w:t>
      </w:r>
    </w:p>
    <w:p w:rsidR="00DE226E" w:rsidRPr="00D86670" w:rsidRDefault="00DE226E" w:rsidP="00DE226E">
      <w:pPr>
        <w:rPr>
          <w:b/>
          <w:szCs w:val="22"/>
          <w:lang w:val="lt-LT"/>
        </w:rPr>
      </w:pPr>
    </w:p>
    <w:p w:rsidR="00DE226E" w:rsidRPr="00D86670" w:rsidRDefault="00DE226E" w:rsidP="00DE226E">
      <w:pPr>
        <w:rPr>
          <w:szCs w:val="22"/>
          <w:lang w:val="lt-LT"/>
        </w:rPr>
      </w:pPr>
      <w:r w:rsidRPr="00D86670">
        <w:rPr>
          <w:szCs w:val="22"/>
          <w:lang w:val="lt-LT"/>
        </w:rPr>
        <w:t xml:space="preserve">Ar gydymas </w:t>
      </w: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r w:rsidRPr="00D86670">
        <w:rPr>
          <w:szCs w:val="22"/>
          <w:lang w:val="lt-LT"/>
        </w:rPr>
        <w:t xml:space="preserve"> veikia gebėjimą vairuoti ir valdyti mechanizmus, nežinoma.</w:t>
      </w:r>
    </w:p>
    <w:p w:rsidR="00DE226E" w:rsidRPr="00D86670" w:rsidRDefault="00DE226E" w:rsidP="00DE226E">
      <w:pPr>
        <w:rPr>
          <w:szCs w:val="22"/>
          <w:lang w:val="lt-LT"/>
        </w:rPr>
      </w:pPr>
      <w:r w:rsidRPr="00D86670">
        <w:rPr>
          <w:szCs w:val="22"/>
          <w:lang w:val="lt-LT"/>
        </w:rPr>
        <w:t xml:space="preserve">Jeigu po </w:t>
      </w:r>
      <w:proofErr w:type="spellStart"/>
      <w:r w:rsidRPr="00D86670">
        <w:rPr>
          <w:szCs w:val="22"/>
          <w:lang w:val="lt-LT"/>
        </w:rPr>
        <w:t>oksaliplatinos</w:t>
      </w:r>
      <w:proofErr w:type="spellEnd"/>
      <w:r w:rsidRPr="00D86670">
        <w:rPr>
          <w:szCs w:val="22"/>
          <w:lang w:val="lt-LT"/>
        </w:rPr>
        <w:t xml:space="preserve"> infuzijos jaučiate mieguistumą ir (arba) galvos svaigimą, vairuoti, valdyti galimai pavojingus mechanizmus ar dirbti kitokį darbą, kuris gali būti pavojingas dėl budrumo sumažėjimo, negalima.</w:t>
      </w:r>
    </w:p>
    <w:p w:rsidR="00DE226E" w:rsidRPr="00D86670" w:rsidRDefault="00DE226E" w:rsidP="00DE226E">
      <w:pPr>
        <w:numPr>
          <w:ilvl w:val="12"/>
          <w:numId w:val="0"/>
        </w:numPr>
        <w:ind w:left="567" w:hanging="567"/>
        <w:outlineLvl w:val="0"/>
        <w:rPr>
          <w:b/>
          <w:szCs w:val="22"/>
          <w:lang w:val="lt-LT"/>
        </w:rPr>
      </w:pPr>
    </w:p>
    <w:p w:rsidR="00DE226E" w:rsidRPr="00D86670" w:rsidRDefault="00DE226E" w:rsidP="00DE226E">
      <w:pPr>
        <w:numPr>
          <w:ilvl w:val="12"/>
          <w:numId w:val="0"/>
        </w:numPr>
        <w:ind w:left="567" w:hanging="567"/>
        <w:outlineLvl w:val="0"/>
        <w:rPr>
          <w:b/>
          <w:szCs w:val="22"/>
          <w:lang w:val="lt-LT"/>
        </w:rPr>
      </w:pPr>
    </w:p>
    <w:p w:rsidR="00DE226E" w:rsidRPr="00D86670" w:rsidRDefault="00DE226E" w:rsidP="00DE226E">
      <w:pPr>
        <w:numPr>
          <w:ilvl w:val="12"/>
          <w:numId w:val="0"/>
        </w:numPr>
        <w:ind w:left="567" w:hanging="567"/>
        <w:outlineLvl w:val="0"/>
        <w:rPr>
          <w:b/>
          <w:caps/>
          <w:szCs w:val="22"/>
          <w:lang w:val="lt-LT"/>
        </w:rPr>
      </w:pPr>
      <w:r w:rsidRPr="00D86670">
        <w:rPr>
          <w:b/>
          <w:szCs w:val="22"/>
          <w:lang w:val="lt-LT"/>
        </w:rPr>
        <w:t>3.</w:t>
      </w:r>
      <w:r w:rsidRPr="00D86670">
        <w:rPr>
          <w:b/>
          <w:szCs w:val="22"/>
          <w:lang w:val="lt-LT"/>
        </w:rPr>
        <w:tab/>
      </w:r>
      <w:r w:rsidRPr="00501486">
        <w:rPr>
          <w:b/>
          <w:szCs w:val="22"/>
          <w:lang w:val="lt-LT"/>
        </w:rPr>
        <w:t xml:space="preserve">Kaip vartoti </w:t>
      </w:r>
      <w:proofErr w:type="spellStart"/>
      <w:r>
        <w:rPr>
          <w:b/>
          <w:szCs w:val="22"/>
          <w:lang w:val="lt-LT"/>
        </w:rPr>
        <w:t>Oxaliplatin</w:t>
      </w:r>
      <w:proofErr w:type="spellEnd"/>
      <w:r>
        <w:rPr>
          <w:b/>
          <w:szCs w:val="22"/>
          <w:lang w:val="lt-LT"/>
        </w:rPr>
        <w:t xml:space="preserve"> </w:t>
      </w:r>
      <w:proofErr w:type="spellStart"/>
      <w:r>
        <w:rPr>
          <w:b/>
          <w:szCs w:val="22"/>
          <w:lang w:val="lt-LT"/>
        </w:rPr>
        <w:t>Actavis</w:t>
      </w:r>
      <w:proofErr w:type="spellEnd"/>
    </w:p>
    <w:p w:rsidR="00DE226E" w:rsidRPr="00D86670" w:rsidRDefault="00DE226E" w:rsidP="00DE226E">
      <w:pPr>
        <w:numPr>
          <w:ilvl w:val="12"/>
          <w:numId w:val="0"/>
        </w:numPr>
        <w:ind w:left="567" w:hanging="567"/>
        <w:outlineLvl w:val="0"/>
        <w:rPr>
          <w:b/>
          <w:szCs w:val="22"/>
          <w:lang w:val="lt-LT"/>
        </w:rPr>
      </w:pPr>
    </w:p>
    <w:p w:rsidR="00DE226E" w:rsidRPr="00D86670" w:rsidRDefault="00DE226E" w:rsidP="00DE226E">
      <w:pPr>
        <w:rPr>
          <w:szCs w:val="22"/>
          <w:lang w:val="lt-LT"/>
        </w:rPr>
      </w:pPr>
      <w:r w:rsidRPr="00D86670">
        <w:rPr>
          <w:szCs w:val="22"/>
          <w:lang w:val="lt-LT"/>
        </w:rPr>
        <w:t>Vaistas skirtas tik suaugusiems žmonėms gydyti.</w:t>
      </w:r>
    </w:p>
    <w:p w:rsidR="00DE226E" w:rsidRPr="00D86670" w:rsidRDefault="00DE226E" w:rsidP="00DE226E">
      <w:pPr>
        <w:rPr>
          <w:szCs w:val="22"/>
          <w:lang w:val="lt-LT"/>
        </w:rPr>
      </w:pPr>
    </w:p>
    <w:p w:rsidR="00DE226E" w:rsidRPr="00D86670" w:rsidRDefault="00DE226E" w:rsidP="00DE226E">
      <w:pPr>
        <w:rPr>
          <w:szCs w:val="22"/>
          <w:lang w:val="lt-LT"/>
        </w:rPr>
      </w:pP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r w:rsidRPr="00D86670">
        <w:rPr>
          <w:szCs w:val="22"/>
          <w:lang w:val="lt-LT"/>
        </w:rPr>
        <w:t xml:space="preserve"> Jums skirs vėžio gydymo specialistas.</w:t>
      </w:r>
    </w:p>
    <w:p w:rsidR="00DE226E" w:rsidRPr="00D86670" w:rsidRDefault="00DE226E" w:rsidP="00DE226E">
      <w:pPr>
        <w:rPr>
          <w:szCs w:val="22"/>
          <w:lang w:val="lt-LT"/>
        </w:rPr>
      </w:pPr>
    </w:p>
    <w:p w:rsidR="00DE226E" w:rsidRPr="00D86670" w:rsidRDefault="00DE226E" w:rsidP="00DE226E">
      <w:pPr>
        <w:rPr>
          <w:szCs w:val="22"/>
          <w:lang w:val="lt-LT"/>
        </w:rPr>
      </w:pP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r w:rsidRPr="00D86670">
        <w:rPr>
          <w:szCs w:val="22"/>
          <w:lang w:val="lt-LT"/>
        </w:rPr>
        <w:t xml:space="preserve"> </w:t>
      </w:r>
      <w:proofErr w:type="spellStart"/>
      <w:r w:rsidRPr="00D86670">
        <w:rPr>
          <w:szCs w:val="22"/>
          <w:lang w:val="lt-LT"/>
        </w:rPr>
        <w:t>infuzuojamas</w:t>
      </w:r>
      <w:proofErr w:type="spellEnd"/>
      <w:r w:rsidRPr="00D86670">
        <w:rPr>
          <w:szCs w:val="22"/>
          <w:lang w:val="lt-LT"/>
        </w:rPr>
        <w:t xml:space="preserve"> į veną (atliekama intraveninė infuzija) per 2</w:t>
      </w:r>
      <w:r w:rsidRPr="00D86670">
        <w:rPr>
          <w:szCs w:val="22"/>
          <w:lang w:val="lt-LT"/>
        </w:rPr>
        <w:noBreakHyphen/>
        <w:t>6 valandas.</w:t>
      </w:r>
    </w:p>
    <w:p w:rsidR="00DE226E" w:rsidRPr="00D86670" w:rsidRDefault="00DE226E" w:rsidP="00DE226E">
      <w:pPr>
        <w:rPr>
          <w:szCs w:val="22"/>
          <w:lang w:val="lt-LT"/>
        </w:rPr>
      </w:pPr>
    </w:p>
    <w:p w:rsidR="00DE226E" w:rsidRPr="00D86670" w:rsidRDefault="00DE226E" w:rsidP="00DE226E">
      <w:pPr>
        <w:rPr>
          <w:szCs w:val="22"/>
          <w:lang w:val="lt-LT"/>
        </w:rPr>
      </w:pP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r w:rsidRPr="00D86670">
        <w:rPr>
          <w:szCs w:val="22"/>
          <w:lang w:val="lt-LT"/>
        </w:rPr>
        <w:t xml:space="preserve"> dozė priklausys nuo Jūsų kūno paviršiaus ploto (jį apskaičiuos atsižvelgdami į Jūsų ūgį ir kūno svorį). Be to, dozė priklausys nuo kraujo tyrimo duomenų ir nuo to, ar po ankstesnės </w:t>
      </w: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r w:rsidRPr="00D86670">
        <w:rPr>
          <w:szCs w:val="22"/>
          <w:lang w:val="lt-LT"/>
        </w:rPr>
        <w:t xml:space="preserve"> infuzijos buvo pasireiškęs šalutinis poveikis. Įprasta dozė suaugusiems žmonėms, įskaitant senyvus, yra 85 mg/m</w:t>
      </w:r>
      <w:r w:rsidRPr="00D86670">
        <w:rPr>
          <w:szCs w:val="22"/>
          <w:vertAlign w:val="superscript"/>
          <w:lang w:val="lt-LT"/>
        </w:rPr>
        <w:t>2</w:t>
      </w:r>
      <w:r w:rsidRPr="00D86670">
        <w:rPr>
          <w:szCs w:val="22"/>
          <w:lang w:val="lt-LT"/>
        </w:rPr>
        <w:t xml:space="preserve"> kūno paviršiaus ploto. Ji </w:t>
      </w:r>
      <w:proofErr w:type="spellStart"/>
      <w:r w:rsidRPr="00D86670">
        <w:rPr>
          <w:szCs w:val="22"/>
          <w:lang w:val="lt-LT"/>
        </w:rPr>
        <w:t>infuzuojama</w:t>
      </w:r>
      <w:proofErr w:type="spellEnd"/>
      <w:r w:rsidRPr="00D86670">
        <w:rPr>
          <w:szCs w:val="22"/>
          <w:lang w:val="lt-LT"/>
        </w:rPr>
        <w:t xml:space="preserve"> kas 2 savaitės kartu su </w:t>
      </w:r>
      <w:proofErr w:type="spellStart"/>
      <w:r w:rsidRPr="00D86670">
        <w:rPr>
          <w:szCs w:val="22"/>
          <w:lang w:val="lt-LT"/>
        </w:rPr>
        <w:t>folino</w:t>
      </w:r>
      <w:proofErr w:type="spellEnd"/>
      <w:r w:rsidRPr="00D86670">
        <w:rPr>
          <w:szCs w:val="22"/>
          <w:lang w:val="lt-LT"/>
        </w:rPr>
        <w:t xml:space="preserve"> rūgštimi prieš 5</w:t>
      </w:r>
      <w:r w:rsidRPr="00D86670">
        <w:rPr>
          <w:szCs w:val="22"/>
          <w:lang w:val="lt-LT"/>
        </w:rPr>
        <w:noBreakHyphen/>
        <w:t>fluorouracilo infuziją. Gydymo trukmę nustatys Jūsų gydytojas. Po visiško naviko pašalinimo gydymas trunka ne ilgiau kaip 6 mėnesius.</w:t>
      </w:r>
    </w:p>
    <w:p w:rsidR="00DE226E" w:rsidRPr="00D86670" w:rsidRDefault="00DE226E" w:rsidP="00DE226E">
      <w:pPr>
        <w:rPr>
          <w:szCs w:val="22"/>
          <w:lang w:val="lt-LT"/>
        </w:rPr>
      </w:pPr>
    </w:p>
    <w:p w:rsidR="00DE226E" w:rsidRPr="00D86670" w:rsidRDefault="00DE226E" w:rsidP="00DE226E">
      <w:pPr>
        <w:rPr>
          <w:szCs w:val="22"/>
          <w:lang w:val="lt-LT"/>
        </w:rPr>
      </w:pPr>
      <w:r w:rsidRPr="00D86670">
        <w:rPr>
          <w:szCs w:val="22"/>
          <w:lang w:val="lt-LT"/>
        </w:rPr>
        <w:t xml:space="preserve">Infuzijos metu adata turi būti venos spindyje. Jeigu ji iš venos išslydo, kliba arba jeigu tirpalo pateko į šalia venos esančius audinius (galite justi diskomfortą ar skausmą), </w:t>
      </w:r>
      <w:r w:rsidRPr="00D86670">
        <w:rPr>
          <w:b/>
          <w:szCs w:val="22"/>
          <w:lang w:val="lt-LT"/>
        </w:rPr>
        <w:t>nedelsdami pasakykite gydytojui ar slaugytojui</w:t>
      </w:r>
      <w:r w:rsidRPr="00D86670">
        <w:rPr>
          <w:szCs w:val="22"/>
          <w:lang w:val="lt-LT"/>
        </w:rPr>
        <w:t>.</w:t>
      </w:r>
    </w:p>
    <w:p w:rsidR="00DE226E" w:rsidRPr="00D86670" w:rsidRDefault="00DE226E" w:rsidP="00DE226E">
      <w:pPr>
        <w:rPr>
          <w:szCs w:val="22"/>
          <w:lang w:val="lt-LT"/>
        </w:rPr>
      </w:pPr>
    </w:p>
    <w:p w:rsidR="00DE226E" w:rsidRPr="00D86670" w:rsidRDefault="00DE226E" w:rsidP="00DE226E">
      <w:pPr>
        <w:rPr>
          <w:b/>
          <w:szCs w:val="22"/>
          <w:lang w:val="lt-LT"/>
        </w:rPr>
      </w:pPr>
      <w:r>
        <w:rPr>
          <w:b/>
          <w:szCs w:val="22"/>
          <w:lang w:val="lt-LT"/>
        </w:rPr>
        <w:t>Ką daryti p</w:t>
      </w:r>
      <w:r w:rsidRPr="00D86670">
        <w:rPr>
          <w:b/>
          <w:szCs w:val="22"/>
          <w:lang w:val="lt-LT"/>
        </w:rPr>
        <w:t xml:space="preserve">avartojus per didelę </w:t>
      </w:r>
      <w:proofErr w:type="spellStart"/>
      <w:r w:rsidRPr="00D86670">
        <w:rPr>
          <w:b/>
          <w:szCs w:val="22"/>
          <w:lang w:val="lt-LT"/>
        </w:rPr>
        <w:t>Oxaliplatin</w:t>
      </w:r>
      <w:proofErr w:type="spellEnd"/>
      <w:r w:rsidRPr="00D86670">
        <w:rPr>
          <w:b/>
          <w:szCs w:val="22"/>
          <w:lang w:val="lt-LT"/>
        </w:rPr>
        <w:t xml:space="preserve"> </w:t>
      </w:r>
      <w:proofErr w:type="spellStart"/>
      <w:r w:rsidRPr="00D86670">
        <w:rPr>
          <w:b/>
          <w:szCs w:val="22"/>
          <w:lang w:val="lt-LT"/>
        </w:rPr>
        <w:t>Actavis</w:t>
      </w:r>
      <w:proofErr w:type="spellEnd"/>
      <w:r w:rsidRPr="00D86670">
        <w:rPr>
          <w:b/>
          <w:szCs w:val="22"/>
          <w:lang w:val="lt-LT"/>
        </w:rPr>
        <w:t xml:space="preserve"> dozę</w:t>
      </w:r>
      <w:r>
        <w:rPr>
          <w:b/>
          <w:szCs w:val="22"/>
          <w:lang w:val="lt-LT"/>
        </w:rPr>
        <w:t>?</w:t>
      </w:r>
    </w:p>
    <w:p w:rsidR="00DE226E" w:rsidRPr="00D86670" w:rsidRDefault="00DE226E" w:rsidP="00DE226E">
      <w:pPr>
        <w:rPr>
          <w:b/>
          <w:szCs w:val="22"/>
          <w:lang w:val="lt-LT"/>
        </w:rPr>
      </w:pPr>
    </w:p>
    <w:p w:rsidR="00DE226E" w:rsidRPr="00D86670" w:rsidRDefault="00DE226E" w:rsidP="00DE226E">
      <w:pPr>
        <w:rPr>
          <w:szCs w:val="22"/>
          <w:lang w:val="lt-LT"/>
        </w:rPr>
      </w:pPr>
      <w:r w:rsidRPr="00D86670">
        <w:rPr>
          <w:szCs w:val="22"/>
          <w:lang w:val="lt-LT"/>
        </w:rPr>
        <w:t>Šiuo vaistu gydoma ligoninėje, todėl mažai tikėtina, kad Jums suleis per mažą ar per didelę dozę. Vis dėlto pasikalbėkite su savo gydytoju, jeigu ne</w:t>
      </w:r>
      <w:r>
        <w:rPr>
          <w:szCs w:val="22"/>
          <w:lang w:val="lt-LT"/>
        </w:rPr>
        <w:t>sate tikri</w:t>
      </w:r>
      <w:r w:rsidRPr="00D86670">
        <w:rPr>
          <w:szCs w:val="22"/>
          <w:lang w:val="lt-LT"/>
        </w:rPr>
        <w:t>.</w:t>
      </w:r>
    </w:p>
    <w:p w:rsidR="00DE226E" w:rsidRPr="00D86670" w:rsidRDefault="00DE226E" w:rsidP="00DE226E">
      <w:pPr>
        <w:rPr>
          <w:b/>
          <w:szCs w:val="22"/>
          <w:lang w:val="lt-LT"/>
        </w:rPr>
      </w:pPr>
    </w:p>
    <w:p w:rsidR="00DE226E" w:rsidRPr="00D86670" w:rsidRDefault="00DE226E" w:rsidP="00DE226E">
      <w:pPr>
        <w:rPr>
          <w:b/>
          <w:szCs w:val="22"/>
          <w:lang w:val="lt-LT"/>
        </w:rPr>
      </w:pPr>
      <w:r w:rsidRPr="00D86670">
        <w:rPr>
          <w:b/>
          <w:szCs w:val="22"/>
          <w:lang w:val="lt-LT"/>
        </w:rPr>
        <w:t xml:space="preserve">Pamiršus pavartoti </w:t>
      </w:r>
      <w:proofErr w:type="spellStart"/>
      <w:r w:rsidRPr="00D86670">
        <w:rPr>
          <w:b/>
          <w:szCs w:val="22"/>
          <w:lang w:val="lt-LT"/>
        </w:rPr>
        <w:t>Oxaliplatin</w:t>
      </w:r>
      <w:proofErr w:type="spellEnd"/>
      <w:r w:rsidRPr="00D86670">
        <w:rPr>
          <w:b/>
          <w:szCs w:val="22"/>
          <w:lang w:val="lt-LT"/>
        </w:rPr>
        <w:t xml:space="preserve"> </w:t>
      </w:r>
      <w:proofErr w:type="spellStart"/>
      <w:r w:rsidRPr="00D86670">
        <w:rPr>
          <w:b/>
          <w:szCs w:val="22"/>
          <w:lang w:val="lt-LT"/>
        </w:rPr>
        <w:t>Actavis</w:t>
      </w:r>
      <w:proofErr w:type="spellEnd"/>
    </w:p>
    <w:p w:rsidR="00DE226E" w:rsidRPr="00D86670" w:rsidRDefault="00DE226E" w:rsidP="00DE226E">
      <w:pPr>
        <w:rPr>
          <w:b/>
          <w:szCs w:val="22"/>
          <w:lang w:val="lt-LT"/>
        </w:rPr>
      </w:pPr>
    </w:p>
    <w:p w:rsidR="00DE226E" w:rsidRPr="00D86670" w:rsidRDefault="00DE226E" w:rsidP="00DE226E">
      <w:pPr>
        <w:rPr>
          <w:szCs w:val="22"/>
          <w:lang w:val="lt-LT"/>
        </w:rPr>
      </w:pPr>
      <w:proofErr w:type="spellStart"/>
      <w:r w:rsidRPr="00D86670">
        <w:rPr>
          <w:szCs w:val="22"/>
          <w:lang w:val="lt-LT"/>
        </w:rPr>
        <w:t>Oksaliplatinos</w:t>
      </w:r>
      <w:proofErr w:type="spellEnd"/>
      <w:r w:rsidRPr="00D86670">
        <w:rPr>
          <w:szCs w:val="22"/>
          <w:lang w:val="lt-LT"/>
        </w:rPr>
        <w:t xml:space="preserve"> reikia </w:t>
      </w:r>
      <w:proofErr w:type="spellStart"/>
      <w:r w:rsidRPr="00D86670">
        <w:rPr>
          <w:szCs w:val="22"/>
          <w:lang w:val="lt-LT"/>
        </w:rPr>
        <w:t>infuzuoti</w:t>
      </w:r>
      <w:proofErr w:type="spellEnd"/>
      <w:r w:rsidRPr="00D86670">
        <w:rPr>
          <w:szCs w:val="22"/>
          <w:lang w:val="lt-LT"/>
        </w:rPr>
        <w:t xml:space="preserve"> nustatyta tvarka. Turite laiku atvykti į visus nu</w:t>
      </w:r>
      <w:r>
        <w:rPr>
          <w:szCs w:val="22"/>
          <w:lang w:val="lt-LT"/>
        </w:rPr>
        <w:t>rodytus</w:t>
      </w:r>
      <w:r w:rsidRPr="00D86670">
        <w:rPr>
          <w:szCs w:val="22"/>
          <w:lang w:val="lt-LT"/>
        </w:rPr>
        <w:t xml:space="preserve"> susitikimus. Jeigu dozę praleidote, turite apie tai pasakyti savo gydytojui. Jis nuspręs, kada Jums reikia </w:t>
      </w:r>
      <w:proofErr w:type="spellStart"/>
      <w:r w:rsidRPr="00D86670">
        <w:rPr>
          <w:szCs w:val="22"/>
          <w:lang w:val="lt-LT"/>
        </w:rPr>
        <w:t>infuzuoti</w:t>
      </w:r>
      <w:proofErr w:type="spellEnd"/>
      <w:r w:rsidRPr="00D86670">
        <w:rPr>
          <w:szCs w:val="22"/>
          <w:lang w:val="lt-LT"/>
        </w:rPr>
        <w:t xml:space="preserve"> kitą </w:t>
      </w: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r w:rsidRPr="00D86670">
        <w:rPr>
          <w:szCs w:val="22"/>
          <w:lang w:val="lt-LT"/>
        </w:rPr>
        <w:t xml:space="preserve"> dozę.</w:t>
      </w:r>
    </w:p>
    <w:p w:rsidR="00DE226E" w:rsidRPr="00D86670" w:rsidRDefault="00DE226E" w:rsidP="00DE226E">
      <w:pPr>
        <w:rPr>
          <w:szCs w:val="22"/>
          <w:lang w:val="lt-LT"/>
        </w:rPr>
      </w:pPr>
    </w:p>
    <w:p w:rsidR="00DE226E" w:rsidRPr="00D86670" w:rsidRDefault="00DE226E" w:rsidP="00DE226E">
      <w:pPr>
        <w:rPr>
          <w:b/>
          <w:szCs w:val="22"/>
          <w:lang w:val="lt-LT"/>
        </w:rPr>
      </w:pPr>
      <w:r w:rsidRPr="00D86670">
        <w:rPr>
          <w:b/>
          <w:szCs w:val="22"/>
          <w:lang w:val="lt-LT"/>
        </w:rPr>
        <w:t xml:space="preserve">Nustojus vartoti </w:t>
      </w:r>
      <w:proofErr w:type="spellStart"/>
      <w:r w:rsidRPr="00D86670">
        <w:rPr>
          <w:b/>
          <w:szCs w:val="22"/>
          <w:lang w:val="lt-LT"/>
        </w:rPr>
        <w:t>Oxaliplatin</w:t>
      </w:r>
      <w:proofErr w:type="spellEnd"/>
      <w:r w:rsidRPr="00D86670">
        <w:rPr>
          <w:b/>
          <w:szCs w:val="22"/>
          <w:lang w:val="lt-LT"/>
        </w:rPr>
        <w:t xml:space="preserve"> </w:t>
      </w:r>
      <w:proofErr w:type="spellStart"/>
      <w:r w:rsidRPr="00D86670">
        <w:rPr>
          <w:b/>
          <w:szCs w:val="22"/>
          <w:lang w:val="lt-LT"/>
        </w:rPr>
        <w:t>Actavis</w:t>
      </w:r>
      <w:proofErr w:type="spellEnd"/>
    </w:p>
    <w:p w:rsidR="00DE226E" w:rsidRPr="00D86670" w:rsidRDefault="00DE226E" w:rsidP="00DE226E">
      <w:pPr>
        <w:rPr>
          <w:b/>
          <w:szCs w:val="22"/>
          <w:lang w:val="lt-LT"/>
        </w:rPr>
      </w:pPr>
    </w:p>
    <w:p w:rsidR="00DE226E" w:rsidRPr="00D86670" w:rsidRDefault="00DE226E" w:rsidP="00DE226E">
      <w:pPr>
        <w:rPr>
          <w:szCs w:val="22"/>
          <w:lang w:val="lt-LT"/>
        </w:rPr>
      </w:pPr>
      <w:r w:rsidRPr="00D86670">
        <w:rPr>
          <w:szCs w:val="22"/>
          <w:lang w:val="lt-LT"/>
        </w:rPr>
        <w:t xml:space="preserve">Nustojus Jus gydyti </w:t>
      </w: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r w:rsidRPr="00D86670">
        <w:rPr>
          <w:szCs w:val="22"/>
          <w:lang w:val="lt-LT"/>
        </w:rPr>
        <w:t xml:space="preserve">, gali nutrūkti poveikis naviko augimui. Nepasitarus su gydytoju, gydymo </w:t>
      </w: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r w:rsidRPr="00D86670">
        <w:rPr>
          <w:szCs w:val="22"/>
          <w:lang w:val="lt-LT"/>
        </w:rPr>
        <w:t xml:space="preserve"> nutraukti negalima.</w:t>
      </w:r>
    </w:p>
    <w:p w:rsidR="00DE226E" w:rsidRPr="00D86670" w:rsidRDefault="00DE226E" w:rsidP="00DE226E">
      <w:pPr>
        <w:rPr>
          <w:szCs w:val="22"/>
          <w:lang w:val="lt-LT"/>
        </w:rPr>
      </w:pPr>
    </w:p>
    <w:p w:rsidR="00DE226E" w:rsidRPr="00D86670" w:rsidRDefault="00DE226E" w:rsidP="00DE226E">
      <w:pPr>
        <w:rPr>
          <w:szCs w:val="22"/>
          <w:lang w:val="lt-LT"/>
        </w:rPr>
      </w:pPr>
      <w:r w:rsidRPr="00D86670">
        <w:rPr>
          <w:szCs w:val="22"/>
          <w:lang w:val="lt-LT"/>
        </w:rPr>
        <w:t>Jeigu kiltų daugiau klausimų dėl šio vaisto vartojimo, kreipkitės į gydytoją arba vaistininką.</w:t>
      </w:r>
    </w:p>
    <w:p w:rsidR="00DE226E" w:rsidRPr="00D86670" w:rsidRDefault="00DE226E" w:rsidP="00DE226E">
      <w:pPr>
        <w:numPr>
          <w:ilvl w:val="12"/>
          <w:numId w:val="0"/>
        </w:numPr>
        <w:ind w:left="567" w:hanging="567"/>
        <w:outlineLvl w:val="0"/>
        <w:rPr>
          <w:b/>
          <w:szCs w:val="22"/>
          <w:lang w:val="lt-LT"/>
        </w:rPr>
      </w:pPr>
    </w:p>
    <w:p w:rsidR="00DE226E" w:rsidRPr="00D86670" w:rsidRDefault="00DE226E" w:rsidP="00DE226E">
      <w:pPr>
        <w:numPr>
          <w:ilvl w:val="12"/>
          <w:numId w:val="0"/>
        </w:numPr>
        <w:ind w:left="567" w:hanging="567"/>
        <w:outlineLvl w:val="0"/>
        <w:rPr>
          <w:b/>
          <w:szCs w:val="22"/>
          <w:lang w:val="lt-LT"/>
        </w:rPr>
      </w:pPr>
    </w:p>
    <w:p w:rsidR="00DE226E" w:rsidRPr="00D86670" w:rsidRDefault="00DE226E" w:rsidP="00DE226E">
      <w:pPr>
        <w:numPr>
          <w:ilvl w:val="12"/>
          <w:numId w:val="0"/>
        </w:numPr>
        <w:ind w:left="567" w:hanging="567"/>
        <w:outlineLvl w:val="0"/>
        <w:rPr>
          <w:b/>
          <w:caps/>
          <w:szCs w:val="22"/>
          <w:lang w:val="lt-LT"/>
        </w:rPr>
      </w:pPr>
      <w:r w:rsidRPr="00D86670">
        <w:rPr>
          <w:b/>
          <w:caps/>
          <w:szCs w:val="22"/>
          <w:lang w:val="lt-LT"/>
        </w:rPr>
        <w:t>4.</w:t>
      </w:r>
      <w:r w:rsidRPr="00D86670">
        <w:rPr>
          <w:b/>
          <w:caps/>
          <w:szCs w:val="22"/>
          <w:lang w:val="lt-LT"/>
        </w:rPr>
        <w:tab/>
      </w:r>
      <w:r w:rsidRPr="00501486">
        <w:rPr>
          <w:b/>
          <w:szCs w:val="22"/>
          <w:lang w:val="lt-LT"/>
        </w:rPr>
        <w:t>Galimas šalutinis poveikis</w:t>
      </w:r>
    </w:p>
    <w:p w:rsidR="00DE226E" w:rsidRPr="00D86670" w:rsidRDefault="00DE226E" w:rsidP="00DE226E">
      <w:pPr>
        <w:ind w:left="567" w:hanging="567"/>
        <w:rPr>
          <w:szCs w:val="22"/>
          <w:lang w:val="lt-LT"/>
        </w:rPr>
      </w:pPr>
    </w:p>
    <w:p w:rsidR="00DE226E" w:rsidRPr="00D86670" w:rsidRDefault="00DE226E" w:rsidP="00DE226E">
      <w:pPr>
        <w:rPr>
          <w:szCs w:val="22"/>
          <w:lang w:val="lt-LT" w:eastAsia="en-GB"/>
        </w:rPr>
      </w:pPr>
      <w:r w:rsidRPr="00D86670">
        <w:rPr>
          <w:szCs w:val="22"/>
          <w:lang w:val="lt-LT"/>
        </w:rPr>
        <w:t xml:space="preserve">Šis vaistas, kaip ir </w:t>
      </w:r>
      <w:r>
        <w:rPr>
          <w:szCs w:val="22"/>
          <w:lang w:val="lt-LT"/>
        </w:rPr>
        <w:t xml:space="preserve">visi </w:t>
      </w:r>
      <w:r w:rsidRPr="00D86670">
        <w:rPr>
          <w:szCs w:val="22"/>
          <w:lang w:val="lt-LT"/>
        </w:rPr>
        <w:t>kiti, gali sukelti šalutinį poveikį, nors jis pasireiškia ne visiems žmonėms.</w:t>
      </w:r>
      <w:r w:rsidRPr="00D86670">
        <w:rPr>
          <w:szCs w:val="22"/>
          <w:lang w:val="lt-LT" w:eastAsia="en-GB"/>
        </w:rPr>
        <w:t xml:space="preserve"> Jeigu pasireiškė bet koks šalutinis poveikis, pasakykite apie tai savo gydytojui prieš kitos dozės infuziją.</w:t>
      </w:r>
    </w:p>
    <w:p w:rsidR="00DE226E" w:rsidRPr="00D86670" w:rsidRDefault="00DE226E" w:rsidP="00DE226E">
      <w:pPr>
        <w:rPr>
          <w:szCs w:val="22"/>
          <w:lang w:val="lt-LT" w:eastAsia="en-GB"/>
        </w:rPr>
      </w:pPr>
    </w:p>
    <w:p w:rsidR="00DE226E" w:rsidRPr="00C20D81" w:rsidRDefault="00DE226E" w:rsidP="00DE226E">
      <w:pPr>
        <w:rPr>
          <w:b/>
          <w:szCs w:val="22"/>
          <w:lang w:val="lt-LT" w:eastAsia="en-GB"/>
        </w:rPr>
      </w:pPr>
      <w:r w:rsidRPr="00C20D81">
        <w:rPr>
          <w:b/>
          <w:szCs w:val="22"/>
          <w:lang w:val="lt-LT" w:eastAsia="en-GB"/>
        </w:rPr>
        <w:t>Nedels</w:t>
      </w:r>
      <w:r>
        <w:rPr>
          <w:b/>
          <w:szCs w:val="22"/>
          <w:lang w:val="lt-LT" w:eastAsia="en-GB"/>
        </w:rPr>
        <w:t>iant</w:t>
      </w:r>
      <w:r w:rsidRPr="00C20D81">
        <w:rPr>
          <w:b/>
          <w:szCs w:val="22"/>
          <w:lang w:val="lt-LT" w:eastAsia="en-GB"/>
        </w:rPr>
        <w:t xml:space="preserve"> pasakykite gydytojui, jeigu </w:t>
      </w:r>
      <w:r>
        <w:rPr>
          <w:b/>
          <w:szCs w:val="22"/>
          <w:lang w:val="lt-LT" w:eastAsia="en-GB"/>
        </w:rPr>
        <w:t>pasireiškė</w:t>
      </w:r>
      <w:r w:rsidRPr="00C20D81">
        <w:rPr>
          <w:b/>
          <w:szCs w:val="22"/>
          <w:lang w:val="lt-LT" w:eastAsia="en-GB"/>
        </w:rPr>
        <w:t xml:space="preserve"> </w:t>
      </w:r>
      <w:r>
        <w:rPr>
          <w:b/>
          <w:szCs w:val="22"/>
          <w:lang w:val="lt-LT" w:eastAsia="en-GB"/>
        </w:rPr>
        <w:t>toliau</w:t>
      </w:r>
      <w:r w:rsidRPr="00C20D81">
        <w:rPr>
          <w:b/>
          <w:szCs w:val="22"/>
          <w:lang w:val="lt-LT" w:eastAsia="en-GB"/>
        </w:rPr>
        <w:t xml:space="preserve"> išvardytų sutrikimų</w:t>
      </w:r>
    </w:p>
    <w:p w:rsidR="00DE226E" w:rsidRDefault="00DE226E" w:rsidP="00DE226E">
      <w:pPr>
        <w:ind w:left="567" w:hanging="567"/>
        <w:rPr>
          <w:szCs w:val="22"/>
          <w:lang w:val="lt-LT" w:eastAsia="en-GB"/>
        </w:rPr>
      </w:pPr>
      <w:r w:rsidRPr="00D86670">
        <w:rPr>
          <w:szCs w:val="22"/>
          <w:lang w:val="lt-LT" w:eastAsia="en-GB"/>
        </w:rPr>
        <w:t>-</w:t>
      </w:r>
      <w:r w:rsidRPr="00D86670">
        <w:rPr>
          <w:szCs w:val="22"/>
          <w:lang w:val="lt-LT" w:eastAsia="en-GB"/>
        </w:rPr>
        <w:tab/>
      </w:r>
      <w:r>
        <w:rPr>
          <w:szCs w:val="22"/>
          <w:lang w:val="lt-LT" w:eastAsia="en-GB"/>
        </w:rPr>
        <w:t>n</w:t>
      </w:r>
      <w:r w:rsidRPr="00D86670">
        <w:rPr>
          <w:szCs w:val="22"/>
          <w:lang w:val="lt-LT" w:eastAsia="en-GB"/>
        </w:rPr>
        <w:t xml:space="preserve">eįprastos mėlynės, kraujavimo sutrikimas </w:t>
      </w:r>
      <w:r w:rsidRPr="00501486">
        <w:rPr>
          <w:szCs w:val="22"/>
          <w:lang w:val="lt-LT" w:eastAsia="en-GB"/>
        </w:rPr>
        <w:t xml:space="preserve">(dėl sumažėjusio trombocitų skaičiaus) </w:t>
      </w:r>
      <w:r>
        <w:rPr>
          <w:szCs w:val="22"/>
          <w:lang w:val="lt-LT" w:eastAsia="en-GB"/>
        </w:rPr>
        <w:t>–</w:t>
      </w:r>
      <w:r w:rsidRPr="00501486">
        <w:rPr>
          <w:szCs w:val="22"/>
          <w:lang w:val="lt-LT" w:eastAsia="en-GB"/>
        </w:rPr>
        <w:t xml:space="preserve"> </w:t>
      </w:r>
      <w:r w:rsidRPr="00C20D81">
        <w:rPr>
          <w:i/>
          <w:szCs w:val="22"/>
          <w:lang w:val="lt-LT" w:eastAsia="en-GB"/>
        </w:rPr>
        <w:t>labai dažnas</w:t>
      </w:r>
      <w:r>
        <w:rPr>
          <w:szCs w:val="22"/>
          <w:lang w:val="lt-LT" w:eastAsia="en-GB"/>
        </w:rPr>
        <w:t>;</w:t>
      </w:r>
    </w:p>
    <w:p w:rsidR="00DE226E" w:rsidRPr="00501486" w:rsidRDefault="00DE226E" w:rsidP="00DE226E">
      <w:pPr>
        <w:pStyle w:val="Sraopastraipa"/>
        <w:numPr>
          <w:ilvl w:val="0"/>
          <w:numId w:val="2"/>
        </w:numPr>
        <w:ind w:left="567" w:hanging="567"/>
        <w:rPr>
          <w:bCs/>
          <w:szCs w:val="22"/>
          <w:lang w:val="lt-LT" w:eastAsia="en-GB"/>
        </w:rPr>
      </w:pPr>
      <w:r w:rsidRPr="00501486">
        <w:rPr>
          <w:szCs w:val="22"/>
          <w:lang w:val="lt-LT" w:eastAsia="en-GB"/>
        </w:rPr>
        <w:t>infekcijos požymiai, pvz., ryklės uždegimas ir karščiavimas</w:t>
      </w:r>
      <w:r w:rsidRPr="00C20D81">
        <w:rPr>
          <w:lang w:val="lt-LT"/>
        </w:rPr>
        <w:t xml:space="preserve"> (</w:t>
      </w:r>
      <w:r w:rsidRPr="00501486">
        <w:rPr>
          <w:szCs w:val="22"/>
          <w:lang w:val="lt-LT" w:eastAsia="en-GB"/>
        </w:rPr>
        <w:t>dėl sumažėjusio baltųjų kraujo kūnelių skaičiaus</w:t>
      </w:r>
      <w:r>
        <w:rPr>
          <w:szCs w:val="22"/>
          <w:lang w:val="lt-LT" w:eastAsia="en-GB"/>
        </w:rPr>
        <w:t xml:space="preserve">) – </w:t>
      </w:r>
      <w:r w:rsidRPr="00C20D81">
        <w:rPr>
          <w:i/>
          <w:szCs w:val="22"/>
          <w:lang w:val="lt-LT" w:eastAsia="en-GB"/>
        </w:rPr>
        <w:t>labai dažnas</w:t>
      </w:r>
      <w:r w:rsidRPr="00501486">
        <w:rPr>
          <w:szCs w:val="22"/>
          <w:lang w:val="lt-LT" w:eastAsia="en-GB"/>
        </w:rPr>
        <w:t>;</w:t>
      </w:r>
    </w:p>
    <w:p w:rsidR="00DE226E" w:rsidRPr="00D86670" w:rsidRDefault="00DE226E" w:rsidP="00DE226E">
      <w:pPr>
        <w:ind w:left="567" w:hanging="567"/>
        <w:rPr>
          <w:szCs w:val="22"/>
          <w:lang w:val="lt-LT" w:eastAsia="en-GB"/>
        </w:rPr>
      </w:pPr>
      <w:r w:rsidRPr="00D86670">
        <w:rPr>
          <w:szCs w:val="22"/>
          <w:lang w:val="lt-LT" w:eastAsia="en-GB"/>
        </w:rPr>
        <w:t>-</w:t>
      </w:r>
      <w:r w:rsidRPr="00D86670">
        <w:rPr>
          <w:szCs w:val="22"/>
          <w:lang w:val="lt-LT" w:eastAsia="en-GB"/>
        </w:rPr>
        <w:tab/>
      </w:r>
      <w:r>
        <w:rPr>
          <w:szCs w:val="22"/>
          <w:lang w:val="lt-LT" w:eastAsia="en-GB"/>
        </w:rPr>
        <w:t>i</w:t>
      </w:r>
      <w:r w:rsidRPr="00D86670">
        <w:rPr>
          <w:szCs w:val="22"/>
          <w:lang w:val="lt-LT" w:eastAsia="en-GB"/>
        </w:rPr>
        <w:t>šsilaikantis arba stiprus viduriavimas ar vėmimas</w:t>
      </w:r>
      <w:r>
        <w:rPr>
          <w:szCs w:val="22"/>
          <w:lang w:val="lt-LT" w:eastAsia="en-GB"/>
        </w:rPr>
        <w:t xml:space="preserve"> – </w:t>
      </w:r>
      <w:r w:rsidRPr="00C20D81">
        <w:rPr>
          <w:i/>
          <w:szCs w:val="22"/>
          <w:lang w:val="lt-LT" w:eastAsia="en-GB"/>
        </w:rPr>
        <w:t>labai dažnas</w:t>
      </w:r>
      <w:r>
        <w:rPr>
          <w:szCs w:val="22"/>
          <w:lang w:val="lt-LT" w:eastAsia="en-GB"/>
        </w:rPr>
        <w:t>;</w:t>
      </w:r>
    </w:p>
    <w:p w:rsidR="00DE226E" w:rsidRPr="00D86670" w:rsidRDefault="00DE226E" w:rsidP="00DE226E">
      <w:pPr>
        <w:ind w:left="567" w:hanging="567"/>
        <w:rPr>
          <w:szCs w:val="22"/>
          <w:lang w:val="lt-LT" w:eastAsia="en-GB"/>
        </w:rPr>
      </w:pPr>
      <w:r w:rsidRPr="00D86670">
        <w:rPr>
          <w:szCs w:val="22"/>
          <w:lang w:val="lt-LT" w:eastAsia="en-GB"/>
        </w:rPr>
        <w:t>-</w:t>
      </w:r>
      <w:r w:rsidRPr="00D86670">
        <w:rPr>
          <w:szCs w:val="22"/>
          <w:lang w:val="lt-LT" w:eastAsia="en-GB"/>
        </w:rPr>
        <w:tab/>
      </w:r>
      <w:r>
        <w:rPr>
          <w:szCs w:val="22"/>
          <w:lang w:val="lt-LT" w:eastAsia="en-GB"/>
        </w:rPr>
        <w:t>l</w:t>
      </w:r>
      <w:r w:rsidRPr="00D86670">
        <w:rPr>
          <w:szCs w:val="22"/>
          <w:lang w:val="lt-LT" w:eastAsia="en-GB"/>
        </w:rPr>
        <w:t>ūpų pažaida ar burnos išopėjimas (stomatitas/</w:t>
      </w:r>
      <w:proofErr w:type="spellStart"/>
      <w:r w:rsidRPr="00D86670">
        <w:rPr>
          <w:szCs w:val="22"/>
          <w:lang w:val="lt-LT" w:eastAsia="en-GB"/>
        </w:rPr>
        <w:t>mukozitas</w:t>
      </w:r>
      <w:proofErr w:type="spellEnd"/>
      <w:r w:rsidRPr="00D86670">
        <w:rPr>
          <w:szCs w:val="22"/>
          <w:lang w:val="lt-LT" w:eastAsia="en-GB"/>
        </w:rPr>
        <w:t>)</w:t>
      </w:r>
      <w:r>
        <w:rPr>
          <w:szCs w:val="22"/>
          <w:lang w:val="lt-LT" w:eastAsia="en-GB"/>
        </w:rPr>
        <w:t xml:space="preserve"> – </w:t>
      </w:r>
      <w:r w:rsidRPr="00C20D81">
        <w:rPr>
          <w:i/>
          <w:szCs w:val="22"/>
          <w:lang w:val="lt-LT" w:eastAsia="en-GB"/>
        </w:rPr>
        <w:t>labai dažnas</w:t>
      </w:r>
      <w:r>
        <w:rPr>
          <w:szCs w:val="22"/>
          <w:lang w:val="lt-LT" w:eastAsia="en-GB"/>
        </w:rPr>
        <w:t>;</w:t>
      </w:r>
    </w:p>
    <w:p w:rsidR="00DE226E" w:rsidRPr="00D86670" w:rsidRDefault="00DE226E" w:rsidP="00DE226E">
      <w:pPr>
        <w:ind w:left="567" w:hanging="567"/>
        <w:rPr>
          <w:szCs w:val="22"/>
          <w:lang w:val="lt-LT" w:eastAsia="en-GB"/>
        </w:rPr>
      </w:pPr>
      <w:r w:rsidRPr="00D86670">
        <w:rPr>
          <w:szCs w:val="22"/>
          <w:lang w:val="lt-LT" w:eastAsia="en-GB"/>
        </w:rPr>
        <w:t>-</w:t>
      </w:r>
      <w:r w:rsidRPr="00D86670">
        <w:rPr>
          <w:szCs w:val="22"/>
          <w:lang w:val="lt-LT" w:eastAsia="en-GB"/>
        </w:rPr>
        <w:tab/>
      </w:r>
      <w:r>
        <w:rPr>
          <w:szCs w:val="22"/>
          <w:lang w:val="lt-LT" w:eastAsia="en-GB"/>
        </w:rPr>
        <w:t>k</w:t>
      </w:r>
      <w:r w:rsidRPr="00D86670">
        <w:rPr>
          <w:szCs w:val="22"/>
          <w:lang w:val="lt-LT" w:eastAsia="en-GB"/>
        </w:rPr>
        <w:t>vėpavimo sistemos sutrikimo simptomai, atsiradę dėl nežinomų priežasčių, pvz</w:t>
      </w:r>
      <w:r>
        <w:rPr>
          <w:szCs w:val="22"/>
          <w:lang w:val="lt-LT" w:eastAsia="en-GB"/>
        </w:rPr>
        <w:t>.</w:t>
      </w:r>
      <w:r w:rsidRPr="00D86670">
        <w:rPr>
          <w:szCs w:val="22"/>
          <w:lang w:val="lt-LT" w:eastAsia="en-GB"/>
        </w:rPr>
        <w:t xml:space="preserve">, sausas kosulys, kvėpavimo </w:t>
      </w:r>
      <w:r w:rsidRPr="003C397A">
        <w:rPr>
          <w:szCs w:val="22"/>
          <w:lang w:val="lt-LT" w:eastAsia="en-GB"/>
        </w:rPr>
        <w:t>pasunkėjimas ar balso pokyčiai</w:t>
      </w:r>
      <w:r>
        <w:rPr>
          <w:szCs w:val="22"/>
          <w:lang w:val="lt-LT" w:eastAsia="en-GB"/>
        </w:rPr>
        <w:t xml:space="preserve"> </w:t>
      </w:r>
      <w:r w:rsidRPr="003C397A">
        <w:rPr>
          <w:szCs w:val="22"/>
          <w:lang w:val="lt-LT" w:eastAsia="en-GB"/>
        </w:rPr>
        <w:t>(</w:t>
      </w:r>
      <w:proofErr w:type="spellStart"/>
      <w:r w:rsidRPr="003C397A">
        <w:rPr>
          <w:szCs w:val="22"/>
          <w:lang w:val="lt-LT" w:eastAsia="en-GB"/>
        </w:rPr>
        <w:t>intersticinės</w:t>
      </w:r>
      <w:proofErr w:type="spellEnd"/>
      <w:r w:rsidRPr="003C397A">
        <w:rPr>
          <w:szCs w:val="22"/>
          <w:lang w:val="lt-LT" w:eastAsia="en-GB"/>
        </w:rPr>
        <w:t xml:space="preserve"> plaučių ligos simptomai, plaučių fibrozė</w:t>
      </w:r>
      <w:r>
        <w:rPr>
          <w:szCs w:val="22"/>
          <w:lang w:val="lt-LT" w:eastAsia="en-GB"/>
        </w:rPr>
        <w:t xml:space="preserve">) – </w:t>
      </w:r>
      <w:r w:rsidRPr="00C20D81">
        <w:rPr>
          <w:i/>
          <w:szCs w:val="22"/>
          <w:lang w:val="lt-LT" w:eastAsia="en-GB"/>
        </w:rPr>
        <w:t>nežinomas</w:t>
      </w:r>
      <w:r w:rsidRPr="003C397A">
        <w:rPr>
          <w:szCs w:val="22"/>
          <w:lang w:val="lt-LT" w:eastAsia="en-GB"/>
        </w:rPr>
        <w:t>;</w:t>
      </w:r>
    </w:p>
    <w:p w:rsidR="00DE226E" w:rsidRPr="00D86670" w:rsidRDefault="00DE226E" w:rsidP="00DE226E">
      <w:pPr>
        <w:ind w:left="567" w:hanging="567"/>
        <w:rPr>
          <w:szCs w:val="22"/>
          <w:lang w:val="lt-LT" w:eastAsia="en-GB"/>
        </w:rPr>
      </w:pPr>
      <w:r w:rsidRPr="00D86670">
        <w:rPr>
          <w:szCs w:val="22"/>
          <w:lang w:val="lt-LT" w:eastAsia="en-GB"/>
        </w:rPr>
        <w:t>-</w:t>
      </w:r>
      <w:r w:rsidRPr="00D86670">
        <w:rPr>
          <w:szCs w:val="22"/>
          <w:lang w:val="lt-LT" w:eastAsia="en-GB"/>
        </w:rPr>
        <w:tab/>
      </w:r>
      <w:r>
        <w:rPr>
          <w:szCs w:val="22"/>
          <w:lang w:val="lt-LT" w:eastAsia="en-GB"/>
        </w:rPr>
        <w:t>a</w:t>
      </w:r>
      <w:r w:rsidRPr="00D86670">
        <w:rPr>
          <w:szCs w:val="22"/>
          <w:lang w:val="lt-LT" w:eastAsia="en-GB"/>
        </w:rPr>
        <w:t>lerginės arba anafilaksinės reakcijos simptomai su staiga pasireiškiančiais požymiais, tokiais kaip odos išbėrimas, niežulys ar dilgėlinė, pasunkėjęs rijimas, veido, lūpų, liežuvio ar kitų kūno dalių patinimas, dusulys, švokštimas arba pasunkėjęs kvėpavimas, labai didelis nuovargis (jausmas, kad tuoj nualpsite). Daugeliu atvejų šie simptomai pasireiškė infuzijos metu arba iš karto po jos, tačiau uždelstos alerginės reakcijos taip pat buvo stebėtos praėjus kelioms valandoms ar net dienoms po infuzijos</w:t>
      </w:r>
      <w:r>
        <w:rPr>
          <w:szCs w:val="22"/>
          <w:lang w:val="lt-LT" w:eastAsia="en-GB"/>
        </w:rPr>
        <w:t xml:space="preserve"> – </w:t>
      </w:r>
      <w:r w:rsidRPr="003C397A">
        <w:rPr>
          <w:i/>
          <w:szCs w:val="22"/>
          <w:lang w:val="lt-LT" w:eastAsia="en-GB"/>
        </w:rPr>
        <w:t>labai dažnas</w:t>
      </w:r>
      <w:r>
        <w:rPr>
          <w:szCs w:val="22"/>
          <w:lang w:val="lt-LT" w:eastAsia="en-GB"/>
        </w:rPr>
        <w:t>;</w:t>
      </w:r>
    </w:p>
    <w:p w:rsidR="00DE226E" w:rsidRPr="00D86670" w:rsidRDefault="00DE226E" w:rsidP="00DE226E">
      <w:pPr>
        <w:ind w:left="567" w:hanging="567"/>
        <w:rPr>
          <w:szCs w:val="22"/>
          <w:lang w:val="lt-LT"/>
        </w:rPr>
      </w:pPr>
      <w:r w:rsidRPr="00D86670">
        <w:rPr>
          <w:szCs w:val="22"/>
          <w:lang w:val="lt-LT"/>
        </w:rPr>
        <w:lastRenderedPageBreak/>
        <w:t>-</w:t>
      </w:r>
      <w:r w:rsidRPr="00D86670">
        <w:rPr>
          <w:szCs w:val="22"/>
          <w:lang w:val="lt-LT"/>
        </w:rPr>
        <w:tab/>
        <w:t xml:space="preserve">simptomų, tokių kaip galvos skausmas, pakitusi protinė veikla, traukuliai ir nenormalus regėjimas nuo vaizdo liejimosi iki aklumo (užpakalinės smegenų dalies grįžtamosios </w:t>
      </w:r>
      <w:proofErr w:type="spellStart"/>
      <w:r w:rsidRPr="00D86670">
        <w:rPr>
          <w:szCs w:val="22"/>
          <w:lang w:val="lt-LT"/>
        </w:rPr>
        <w:t>leukoencefalopatijos</w:t>
      </w:r>
      <w:proofErr w:type="spellEnd"/>
      <w:r w:rsidRPr="00D86670">
        <w:rPr>
          <w:szCs w:val="22"/>
          <w:lang w:val="lt-LT"/>
        </w:rPr>
        <w:t xml:space="preserve"> sindromo, reto neurologinio sutrikimo simptomai)</w:t>
      </w:r>
      <w:r>
        <w:rPr>
          <w:szCs w:val="22"/>
          <w:lang w:val="lt-LT"/>
        </w:rPr>
        <w:t xml:space="preserve"> - </w:t>
      </w:r>
      <w:r w:rsidRPr="003C397A">
        <w:rPr>
          <w:i/>
          <w:szCs w:val="22"/>
          <w:lang w:val="lt-LT"/>
        </w:rPr>
        <w:t>retas</w:t>
      </w:r>
      <w:r>
        <w:rPr>
          <w:szCs w:val="22"/>
          <w:lang w:val="lt-LT"/>
        </w:rPr>
        <w:t>;</w:t>
      </w:r>
    </w:p>
    <w:p w:rsidR="00DE226E" w:rsidRPr="00D86670" w:rsidRDefault="00DE226E" w:rsidP="00DE226E">
      <w:pPr>
        <w:ind w:left="567" w:hanging="567"/>
        <w:rPr>
          <w:szCs w:val="22"/>
          <w:lang w:val="lt-LT"/>
        </w:rPr>
      </w:pPr>
    </w:p>
    <w:p w:rsidR="00DE226E" w:rsidRPr="003C397A" w:rsidRDefault="00DE226E" w:rsidP="00DE226E">
      <w:pPr>
        <w:ind w:left="567" w:hanging="567"/>
        <w:rPr>
          <w:szCs w:val="22"/>
          <w:lang w:val="lt-LT"/>
        </w:rPr>
      </w:pPr>
      <w:r w:rsidRPr="003C397A">
        <w:rPr>
          <w:szCs w:val="22"/>
          <w:lang w:val="lt-LT"/>
        </w:rPr>
        <w:t>-</w:t>
      </w:r>
      <w:r w:rsidRPr="003C397A">
        <w:rPr>
          <w:szCs w:val="22"/>
          <w:lang w:val="lt-LT"/>
        </w:rPr>
        <w:tab/>
      </w:r>
      <w:proofErr w:type="spellStart"/>
      <w:r>
        <w:rPr>
          <w:szCs w:val="22"/>
          <w:lang w:val="lt-LT"/>
        </w:rPr>
        <w:t>rigidiškumas</w:t>
      </w:r>
      <w:proofErr w:type="spellEnd"/>
      <w:r w:rsidRPr="003C397A">
        <w:rPr>
          <w:szCs w:val="22"/>
          <w:lang w:val="lt-LT"/>
        </w:rPr>
        <w:t xml:space="preserve">, ryškios šviesos </w:t>
      </w:r>
      <w:proofErr w:type="spellStart"/>
      <w:r w:rsidRPr="003C397A">
        <w:rPr>
          <w:szCs w:val="22"/>
          <w:lang w:val="lt-LT"/>
        </w:rPr>
        <w:t>netoleravimas</w:t>
      </w:r>
      <w:proofErr w:type="spellEnd"/>
      <w:r w:rsidRPr="003C397A">
        <w:rPr>
          <w:szCs w:val="22"/>
          <w:lang w:val="lt-LT"/>
        </w:rPr>
        <w:t xml:space="preserve"> ir galvos skausmas (</w:t>
      </w:r>
      <w:proofErr w:type="spellStart"/>
      <w:r w:rsidRPr="003C397A">
        <w:rPr>
          <w:szCs w:val="22"/>
          <w:lang w:val="lt-LT"/>
        </w:rPr>
        <w:t>meningizmas</w:t>
      </w:r>
      <w:proofErr w:type="spellEnd"/>
      <w:r w:rsidRPr="003C397A">
        <w:rPr>
          <w:szCs w:val="22"/>
          <w:lang w:val="lt-LT"/>
        </w:rPr>
        <w:t xml:space="preserve">) </w:t>
      </w:r>
      <w:r>
        <w:rPr>
          <w:szCs w:val="22"/>
          <w:lang w:val="lt-LT"/>
        </w:rPr>
        <w:t>–</w:t>
      </w:r>
      <w:r w:rsidRPr="003C397A">
        <w:rPr>
          <w:szCs w:val="22"/>
          <w:lang w:val="lt-LT"/>
        </w:rPr>
        <w:t xml:space="preserve"> </w:t>
      </w:r>
      <w:r w:rsidRPr="003C397A">
        <w:rPr>
          <w:i/>
          <w:szCs w:val="22"/>
          <w:lang w:val="lt-LT"/>
        </w:rPr>
        <w:t>dažnas</w:t>
      </w:r>
      <w:r>
        <w:rPr>
          <w:szCs w:val="22"/>
          <w:lang w:val="lt-LT"/>
        </w:rPr>
        <w:t>;</w:t>
      </w:r>
    </w:p>
    <w:p w:rsidR="00DE226E" w:rsidRPr="003C397A" w:rsidRDefault="00DE226E" w:rsidP="00DE226E">
      <w:pPr>
        <w:ind w:left="567" w:hanging="567"/>
        <w:rPr>
          <w:szCs w:val="22"/>
          <w:lang w:val="lt-LT"/>
        </w:rPr>
      </w:pPr>
      <w:r w:rsidRPr="003C397A">
        <w:rPr>
          <w:szCs w:val="22"/>
          <w:lang w:val="lt-LT"/>
        </w:rPr>
        <w:t>-</w:t>
      </w:r>
      <w:r w:rsidRPr="003C397A">
        <w:rPr>
          <w:szCs w:val="22"/>
          <w:lang w:val="lt-LT"/>
        </w:rPr>
        <w:tab/>
      </w:r>
      <w:r>
        <w:rPr>
          <w:szCs w:val="22"/>
          <w:lang w:val="lt-LT"/>
        </w:rPr>
        <w:t>nenormalus kraujavimas</w:t>
      </w:r>
      <w:r w:rsidRPr="003C397A">
        <w:rPr>
          <w:szCs w:val="22"/>
          <w:lang w:val="lt-LT"/>
        </w:rPr>
        <w:t xml:space="preserve">, </w:t>
      </w:r>
      <w:r>
        <w:rPr>
          <w:szCs w:val="22"/>
          <w:lang w:val="lt-LT"/>
        </w:rPr>
        <w:t>kraujas šlapime/išmatose</w:t>
      </w:r>
      <w:r w:rsidRPr="003C397A">
        <w:rPr>
          <w:szCs w:val="22"/>
          <w:lang w:val="lt-LT"/>
        </w:rPr>
        <w:t xml:space="preserve"> </w:t>
      </w:r>
      <w:r>
        <w:rPr>
          <w:szCs w:val="22"/>
          <w:lang w:val="lt-LT"/>
        </w:rPr>
        <w:t>–</w:t>
      </w:r>
      <w:r w:rsidRPr="003C397A">
        <w:rPr>
          <w:szCs w:val="22"/>
          <w:lang w:val="lt-LT"/>
        </w:rPr>
        <w:t xml:space="preserve"> </w:t>
      </w:r>
      <w:r w:rsidRPr="003C397A">
        <w:rPr>
          <w:i/>
          <w:szCs w:val="22"/>
          <w:lang w:val="lt-LT"/>
        </w:rPr>
        <w:t>dažnas</w:t>
      </w:r>
      <w:r>
        <w:rPr>
          <w:szCs w:val="22"/>
          <w:lang w:val="lt-LT"/>
        </w:rPr>
        <w:t>;</w:t>
      </w:r>
    </w:p>
    <w:p w:rsidR="00DE226E" w:rsidRPr="003C397A" w:rsidRDefault="00DE226E" w:rsidP="00DE226E">
      <w:pPr>
        <w:ind w:left="567" w:hanging="567"/>
        <w:rPr>
          <w:szCs w:val="22"/>
          <w:lang w:val="lt-LT"/>
        </w:rPr>
      </w:pPr>
      <w:r w:rsidRPr="003C397A">
        <w:rPr>
          <w:szCs w:val="22"/>
          <w:lang w:val="lt-LT"/>
        </w:rPr>
        <w:t>-</w:t>
      </w:r>
      <w:r w:rsidRPr="003C397A">
        <w:rPr>
          <w:szCs w:val="22"/>
          <w:lang w:val="lt-LT"/>
        </w:rPr>
        <w:tab/>
      </w:r>
      <w:r>
        <w:rPr>
          <w:szCs w:val="22"/>
          <w:lang w:val="lt-LT"/>
        </w:rPr>
        <w:t>k</w:t>
      </w:r>
      <w:r w:rsidRPr="003C397A">
        <w:rPr>
          <w:szCs w:val="22"/>
          <w:lang w:val="lt-LT"/>
        </w:rPr>
        <w:t xml:space="preserve">raujo krešuliai, dažniausiai kojoje, kurie gali sukelti skausmą, patinimą ar paraudimą </w:t>
      </w:r>
      <w:r>
        <w:rPr>
          <w:szCs w:val="22"/>
          <w:lang w:val="lt-LT"/>
        </w:rPr>
        <w:t>–</w:t>
      </w:r>
      <w:r w:rsidRPr="003C397A">
        <w:rPr>
          <w:szCs w:val="22"/>
          <w:lang w:val="lt-LT"/>
        </w:rPr>
        <w:t xml:space="preserve"> </w:t>
      </w:r>
      <w:r w:rsidRPr="003C397A">
        <w:rPr>
          <w:i/>
          <w:szCs w:val="22"/>
          <w:lang w:val="lt-LT"/>
        </w:rPr>
        <w:t>dažnas</w:t>
      </w:r>
      <w:r>
        <w:rPr>
          <w:szCs w:val="22"/>
          <w:lang w:val="lt-LT"/>
        </w:rPr>
        <w:t>;</w:t>
      </w:r>
    </w:p>
    <w:p w:rsidR="00DE226E" w:rsidRPr="00D86670" w:rsidRDefault="00DE226E" w:rsidP="00DE226E">
      <w:pPr>
        <w:ind w:left="567" w:hanging="567"/>
        <w:rPr>
          <w:szCs w:val="22"/>
          <w:lang w:val="lt-LT"/>
        </w:rPr>
      </w:pPr>
      <w:r w:rsidRPr="003C397A">
        <w:rPr>
          <w:szCs w:val="22"/>
          <w:lang w:val="lt-LT"/>
        </w:rPr>
        <w:t>-</w:t>
      </w:r>
      <w:r w:rsidRPr="003C397A">
        <w:rPr>
          <w:szCs w:val="22"/>
          <w:lang w:val="lt-LT"/>
        </w:rPr>
        <w:tab/>
      </w:r>
      <w:r>
        <w:rPr>
          <w:szCs w:val="22"/>
          <w:lang w:val="lt-LT"/>
        </w:rPr>
        <w:t>priepuoliai</w:t>
      </w:r>
      <w:r w:rsidRPr="003C397A">
        <w:rPr>
          <w:szCs w:val="22"/>
          <w:lang w:val="lt-LT"/>
        </w:rPr>
        <w:t xml:space="preserve"> (</w:t>
      </w:r>
      <w:r>
        <w:rPr>
          <w:szCs w:val="22"/>
          <w:lang w:val="lt-LT"/>
        </w:rPr>
        <w:t>traukuliai</w:t>
      </w:r>
      <w:r w:rsidRPr="003C397A">
        <w:rPr>
          <w:szCs w:val="22"/>
          <w:lang w:val="lt-LT"/>
        </w:rPr>
        <w:t xml:space="preserve">) - </w:t>
      </w:r>
      <w:r w:rsidRPr="003C397A">
        <w:rPr>
          <w:i/>
          <w:szCs w:val="22"/>
          <w:lang w:val="lt-LT"/>
        </w:rPr>
        <w:t>nežinomas</w:t>
      </w:r>
      <w:r w:rsidRPr="003C397A">
        <w:rPr>
          <w:szCs w:val="22"/>
          <w:lang w:val="lt-LT"/>
        </w:rPr>
        <w:t>.</w:t>
      </w:r>
    </w:p>
    <w:p w:rsidR="00DE226E" w:rsidRPr="00D86670" w:rsidRDefault="00DE226E" w:rsidP="00DE226E">
      <w:pPr>
        <w:rPr>
          <w:szCs w:val="22"/>
          <w:lang w:val="lt-LT" w:eastAsia="en-GB"/>
        </w:rPr>
      </w:pPr>
    </w:p>
    <w:p w:rsidR="00DE226E" w:rsidRPr="008D2338" w:rsidRDefault="00DE226E" w:rsidP="00DE226E">
      <w:pPr>
        <w:ind w:left="357" w:hanging="357"/>
        <w:rPr>
          <w:b/>
          <w:lang w:val="lt-LT"/>
        </w:rPr>
      </w:pPr>
      <w:r w:rsidRPr="003C397A">
        <w:rPr>
          <w:b/>
          <w:szCs w:val="22"/>
          <w:lang w:val="lt-LT"/>
        </w:rPr>
        <w:t>Kitas šalutinis poveikis</w:t>
      </w:r>
    </w:p>
    <w:p w:rsidR="00DE226E" w:rsidRPr="00D86670" w:rsidRDefault="00DE226E" w:rsidP="00DE226E">
      <w:pPr>
        <w:ind w:left="357" w:hanging="357"/>
        <w:rPr>
          <w:szCs w:val="22"/>
          <w:lang w:val="lt-LT"/>
        </w:rPr>
      </w:pPr>
    </w:p>
    <w:p w:rsidR="00DE226E" w:rsidRPr="00C20D81" w:rsidRDefault="00DE226E" w:rsidP="00DE226E">
      <w:pPr>
        <w:rPr>
          <w:b/>
          <w:szCs w:val="22"/>
          <w:lang w:val="lt-LT" w:eastAsia="en-GB"/>
        </w:rPr>
      </w:pPr>
      <w:r w:rsidRPr="00C20D81">
        <w:rPr>
          <w:i/>
          <w:szCs w:val="22"/>
          <w:lang w:val="lt-LT" w:eastAsia="en-GB"/>
        </w:rPr>
        <w:t>Labai dažnas (</w:t>
      </w:r>
      <w:r>
        <w:rPr>
          <w:i/>
          <w:szCs w:val="22"/>
          <w:lang w:val="lt-LT" w:eastAsia="en-GB"/>
        </w:rPr>
        <w:t xml:space="preserve">gali </w:t>
      </w:r>
      <w:r w:rsidRPr="00C20D81">
        <w:rPr>
          <w:i/>
          <w:szCs w:val="22"/>
          <w:lang w:val="lt-LT" w:eastAsia="en-GB"/>
        </w:rPr>
        <w:t>pasirei</w:t>
      </w:r>
      <w:r>
        <w:rPr>
          <w:i/>
          <w:szCs w:val="22"/>
          <w:lang w:val="lt-LT" w:eastAsia="en-GB"/>
        </w:rPr>
        <w:t>kšti</w:t>
      </w:r>
      <w:r w:rsidRPr="00C20D81">
        <w:rPr>
          <w:i/>
          <w:szCs w:val="22"/>
          <w:lang w:val="lt-LT" w:eastAsia="en-GB"/>
        </w:rPr>
        <w:t xml:space="preserve"> daugiau negu 1 iš 10 </w:t>
      </w:r>
      <w:r>
        <w:rPr>
          <w:i/>
          <w:szCs w:val="22"/>
          <w:lang w:val="lt-LT" w:eastAsia="en-GB"/>
        </w:rPr>
        <w:t>žmonių</w:t>
      </w:r>
      <w:r w:rsidRPr="00C20D81">
        <w:rPr>
          <w:i/>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p</w:t>
      </w:r>
      <w:r w:rsidRPr="00D86670">
        <w:rPr>
          <w:szCs w:val="22"/>
          <w:lang w:val="lt-LT" w:eastAsia="en-GB"/>
        </w:rPr>
        <w:t xml:space="preserve">oveikis nervų sistemai (periferinė sensorinė neuropatija). Galite justi rankų ir kojų pirštų, apyburnio ar ryklės dilgčiojimą ir (arba) tirpulį, kurie kartais gali būti susiję su mėšlungiu. Šį šalutinį poveikį dažnai skatina šaltis, pvz., šaldytuvo atidarymas, šalto gėrimo paėmimas į rankas. Gali būti sunku </w:t>
      </w:r>
      <w:r w:rsidRPr="00D86670">
        <w:rPr>
          <w:szCs w:val="22"/>
          <w:lang w:val="lt-LT"/>
        </w:rPr>
        <w:t>atlikti keblias užduotis, pvz</w:t>
      </w:r>
      <w:r>
        <w:rPr>
          <w:szCs w:val="22"/>
          <w:lang w:val="lt-LT"/>
        </w:rPr>
        <w:t>.</w:t>
      </w:r>
      <w:r w:rsidRPr="00D86670">
        <w:rPr>
          <w:szCs w:val="22"/>
          <w:lang w:val="lt-LT"/>
        </w:rPr>
        <w:t>, užsisagstyti drabužių sagas</w:t>
      </w:r>
      <w:r w:rsidRPr="00D86670">
        <w:rPr>
          <w:szCs w:val="22"/>
          <w:lang w:val="lt-LT" w:eastAsia="en-GB"/>
        </w:rPr>
        <w:t>. Nors šie simptomai dažniausiai visiškai išnyksta, tačiau periferinės sensorinės neuropatijos simptomai (silpnumas ar nutirpimas, atsiradę dėl nervų sistemos pažaidos) gali išsilaikyti ir gydymą baigus</w:t>
      </w:r>
      <w:r>
        <w:rPr>
          <w:szCs w:val="22"/>
          <w:lang w:val="lt-LT" w:eastAsia="en-GB"/>
        </w:rPr>
        <w:t>;</w:t>
      </w:r>
    </w:p>
    <w:p w:rsidR="00DE226E" w:rsidRPr="00D86670" w:rsidRDefault="00DE226E" w:rsidP="00DE226E">
      <w:pPr>
        <w:tabs>
          <w:tab w:val="left" w:pos="0"/>
          <w:tab w:val="left" w:pos="357"/>
        </w:tabs>
        <w:ind w:left="357" w:hanging="357"/>
        <w:rPr>
          <w:szCs w:val="22"/>
          <w:lang w:val="lt-LT"/>
        </w:rPr>
      </w:pPr>
      <w:r w:rsidRPr="00D86670">
        <w:rPr>
          <w:szCs w:val="22"/>
          <w:lang w:val="lt-LT" w:eastAsia="en-GB"/>
        </w:rPr>
        <w:t>-</w:t>
      </w:r>
      <w:r w:rsidRPr="00D86670">
        <w:rPr>
          <w:szCs w:val="22"/>
          <w:lang w:val="lt-LT" w:eastAsia="en-GB"/>
        </w:rPr>
        <w:tab/>
      </w:r>
      <w:r>
        <w:rPr>
          <w:szCs w:val="22"/>
          <w:lang w:val="lt-LT"/>
        </w:rPr>
        <w:t>p</w:t>
      </w:r>
      <w:r w:rsidRPr="00D86670">
        <w:rPr>
          <w:szCs w:val="22"/>
          <w:lang w:val="lt-LT"/>
        </w:rPr>
        <w:t>alenkus kaklą, kai kuriems žmonėms gali pasireikšti į rankas ir liemenį persiduodantis į elektros šoką panašus dilgčiojimas</w:t>
      </w:r>
      <w:r>
        <w:rPr>
          <w:szCs w:val="22"/>
          <w:lang w:val="lt-LT"/>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k</w:t>
      </w:r>
      <w:r w:rsidRPr="00D86670">
        <w:rPr>
          <w:szCs w:val="22"/>
          <w:lang w:val="lt-LT" w:eastAsia="en-GB"/>
        </w:rPr>
        <w:t xml:space="preserve">artais </w:t>
      </w:r>
      <w:proofErr w:type="spellStart"/>
      <w:r w:rsidRPr="00D86670">
        <w:rPr>
          <w:szCs w:val="22"/>
          <w:lang w:val="lt-LT" w:eastAsia="en-GB"/>
        </w:rPr>
        <w:t>oksaliplatina</w:t>
      </w:r>
      <w:proofErr w:type="spellEnd"/>
      <w:r w:rsidRPr="00D86670">
        <w:rPr>
          <w:szCs w:val="22"/>
          <w:lang w:val="lt-LT" w:eastAsia="en-GB"/>
        </w:rPr>
        <w:t xml:space="preserve"> gali sukelti nemalonų pojūtį ryklėje, ypač ryjant, ir dusinimo pojūtį. Šių pojūčių, jeigu jų būna, paprastai atsiranda infuzijos metu ar kelių valandų laikotarpiu po jos ir juos gali skatinti šaltis. Šie pojūčiai, nors ir nemalonūs, ilgai neišsilaiko ir išnyksta negydant. Dėl jų gydytojas gali nuspręsti keisti gydymą</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r</w:t>
      </w:r>
      <w:r w:rsidRPr="00D86670">
        <w:rPr>
          <w:szCs w:val="22"/>
          <w:lang w:val="lt-LT" w:eastAsia="en-GB"/>
        </w:rPr>
        <w:t xml:space="preserve">audonųjų kraujo kūnelių kiekio sumažėjimas kraujyje, dėl kurio gali pasireikšti odos blyškumas, silpnumas ar dusulys. Prieš pirmą bei kiekvieną kitą gydymo ciklą Jūsų gydytojas lieps atlikti kraujo tyrimą, kad galėtų nustatyti, ar kraujyje yra reikiamas kraujo </w:t>
      </w:r>
      <w:r>
        <w:rPr>
          <w:szCs w:val="22"/>
          <w:lang w:val="lt-LT" w:eastAsia="en-GB"/>
        </w:rPr>
        <w:t>kūnelių</w:t>
      </w:r>
      <w:r w:rsidRPr="00D86670">
        <w:rPr>
          <w:szCs w:val="22"/>
          <w:lang w:val="lt-LT" w:eastAsia="en-GB"/>
        </w:rPr>
        <w:t xml:space="preserve"> kiekis</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a</w:t>
      </w:r>
      <w:r w:rsidRPr="00D86670">
        <w:rPr>
          <w:szCs w:val="22"/>
          <w:lang w:val="lt-LT" w:eastAsia="en-GB"/>
        </w:rPr>
        <w:t>petito sumažėjimas ar nebuvimas</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d</w:t>
      </w:r>
      <w:r w:rsidRPr="00D86670">
        <w:rPr>
          <w:szCs w:val="22"/>
          <w:lang w:val="lt-LT" w:eastAsia="en-GB"/>
        </w:rPr>
        <w:t xml:space="preserve">idelis gliukozės (cukraus) kiekis kraujyje, galintis sukelti troškulį, burnos džiūvimą ir dažną </w:t>
      </w:r>
      <w:proofErr w:type="spellStart"/>
      <w:r w:rsidRPr="00D86670">
        <w:rPr>
          <w:szCs w:val="22"/>
          <w:lang w:val="lt-LT" w:eastAsia="en-GB"/>
        </w:rPr>
        <w:t>šlapinimąsi</w:t>
      </w:r>
      <w:proofErr w:type="spellEnd"/>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m</w:t>
      </w:r>
      <w:r w:rsidRPr="00D86670">
        <w:rPr>
          <w:szCs w:val="22"/>
          <w:lang w:val="lt-LT" w:eastAsia="en-GB"/>
        </w:rPr>
        <w:t>ažas kalio kiekis kraujyje, galintis sutrikdyti širdies ritmą</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lang w:val="lt-LT"/>
        </w:rPr>
        <w:t>d</w:t>
      </w:r>
      <w:r w:rsidRPr="003C397A">
        <w:rPr>
          <w:szCs w:val="22"/>
          <w:lang w:val="lt-LT" w:eastAsia="en-GB"/>
        </w:rPr>
        <w:t xml:space="preserve">idelis natrio kiekis kraujyje, </w:t>
      </w:r>
      <w:r>
        <w:rPr>
          <w:szCs w:val="22"/>
          <w:lang w:val="lt-LT" w:eastAsia="en-GB"/>
        </w:rPr>
        <w:t>galintis sukelti silpnumą ar patinimą</w:t>
      </w:r>
      <w:r w:rsidRPr="003C397A">
        <w:rPr>
          <w:szCs w:val="22"/>
          <w:lang w:val="lt-LT" w:eastAsia="en-GB"/>
        </w:rPr>
        <w:t xml:space="preserve"> dėl skysčių susilaikymo</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s</w:t>
      </w:r>
      <w:r w:rsidRPr="00D86670">
        <w:rPr>
          <w:szCs w:val="22"/>
          <w:lang w:val="lt-LT" w:eastAsia="en-GB"/>
        </w:rPr>
        <w:t>konio pojūčio pokyčiai</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g</w:t>
      </w:r>
      <w:r w:rsidRPr="00D86670">
        <w:rPr>
          <w:szCs w:val="22"/>
          <w:lang w:val="lt-LT" w:eastAsia="en-GB"/>
        </w:rPr>
        <w:t>alvos skausmas</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k</w:t>
      </w:r>
      <w:r w:rsidRPr="00D86670">
        <w:rPr>
          <w:szCs w:val="22"/>
          <w:lang w:val="lt-LT" w:eastAsia="en-GB"/>
        </w:rPr>
        <w:t>raujavimas iš nosies</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d</w:t>
      </w:r>
      <w:r w:rsidRPr="00D86670">
        <w:rPr>
          <w:szCs w:val="22"/>
          <w:lang w:val="lt-LT" w:eastAsia="en-GB"/>
        </w:rPr>
        <w:t>usulys</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k</w:t>
      </w:r>
      <w:r w:rsidRPr="00D86670">
        <w:rPr>
          <w:szCs w:val="22"/>
          <w:lang w:val="lt-LT" w:eastAsia="en-GB"/>
        </w:rPr>
        <w:t>osulys</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p</w:t>
      </w:r>
      <w:r w:rsidRPr="00D86670">
        <w:rPr>
          <w:szCs w:val="22"/>
          <w:lang w:val="lt-LT" w:eastAsia="en-GB"/>
        </w:rPr>
        <w:t>ykinimas (šleikštulys) ir vėmimas (prieš vaisto infuziją paprastai skiriama vartoti pykinimą ir vėmimą slopinančių vaistų, kuriais gydymas gali būti tęsiamas ir po infuzijos)</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p</w:t>
      </w:r>
      <w:r w:rsidRPr="00D86670">
        <w:rPr>
          <w:szCs w:val="22"/>
          <w:lang w:val="lt-LT" w:eastAsia="en-GB"/>
        </w:rPr>
        <w:t>ilvo skausmas, vidurių užkietėjimas</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o</w:t>
      </w:r>
      <w:r w:rsidRPr="00D86670">
        <w:rPr>
          <w:szCs w:val="22"/>
          <w:lang w:val="lt-LT" w:eastAsia="en-GB"/>
        </w:rPr>
        <w:t>dos sutrikimas</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n</w:t>
      </w:r>
      <w:r w:rsidRPr="00D86670">
        <w:rPr>
          <w:szCs w:val="22"/>
          <w:lang w:val="lt-LT" w:eastAsia="en-GB"/>
        </w:rPr>
        <w:t>uplikimas</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n</w:t>
      </w:r>
      <w:r w:rsidRPr="00D86670">
        <w:rPr>
          <w:szCs w:val="22"/>
          <w:lang w:val="lt-LT" w:eastAsia="en-GB"/>
        </w:rPr>
        <w:t>ugaros skausmas</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n</w:t>
      </w:r>
      <w:r w:rsidRPr="00D86670">
        <w:rPr>
          <w:szCs w:val="22"/>
          <w:lang w:val="lt-LT" w:eastAsia="en-GB"/>
        </w:rPr>
        <w:t>uovargis, silpnumas ir skausmas</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i</w:t>
      </w:r>
      <w:r w:rsidRPr="00D86670">
        <w:rPr>
          <w:szCs w:val="22"/>
          <w:lang w:val="lt-LT" w:eastAsia="en-GB"/>
        </w:rPr>
        <w:t>njekcijos vietos arba arti jos esančios srities reakcija (lokalus skausmas, paraudimas, odos patinimas, odos sukietėjimas, odos audinių nekrozė)</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k</w:t>
      </w:r>
      <w:r w:rsidRPr="00D86670">
        <w:rPr>
          <w:szCs w:val="22"/>
          <w:lang w:val="lt-LT" w:eastAsia="en-GB"/>
        </w:rPr>
        <w:t>arščiavimas</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k</w:t>
      </w:r>
      <w:r w:rsidRPr="00D86670">
        <w:rPr>
          <w:szCs w:val="22"/>
          <w:lang w:val="lt-LT" w:eastAsia="en-GB"/>
        </w:rPr>
        <w:t>raujo tyrimų, įskaitant rodančius kepenų funkciją, duomenų pokyčiai</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k</w:t>
      </w:r>
      <w:r w:rsidRPr="00D86670">
        <w:rPr>
          <w:szCs w:val="22"/>
          <w:lang w:val="lt-LT" w:eastAsia="en-GB"/>
        </w:rPr>
        <w:t>ūno svorio padidėjimas</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s</w:t>
      </w:r>
      <w:r w:rsidRPr="00D86670">
        <w:rPr>
          <w:szCs w:val="22"/>
          <w:lang w:val="lt-LT" w:eastAsia="en-GB"/>
        </w:rPr>
        <w:t>ustingimas (drebulys).</w:t>
      </w:r>
    </w:p>
    <w:p w:rsidR="00DE226E" w:rsidRPr="00D86670" w:rsidRDefault="00DE226E" w:rsidP="00DE226E">
      <w:pPr>
        <w:ind w:left="357" w:hanging="357"/>
        <w:rPr>
          <w:i/>
          <w:szCs w:val="22"/>
          <w:lang w:val="lt-LT" w:eastAsia="en-GB"/>
        </w:rPr>
      </w:pPr>
    </w:p>
    <w:p w:rsidR="00DE226E" w:rsidRPr="00C20D81" w:rsidRDefault="00DE226E" w:rsidP="00DE226E">
      <w:pPr>
        <w:ind w:left="357" w:hanging="357"/>
        <w:rPr>
          <w:b/>
          <w:szCs w:val="22"/>
          <w:lang w:val="lt-LT" w:eastAsia="en-GB"/>
        </w:rPr>
      </w:pPr>
      <w:r w:rsidRPr="00C20D81">
        <w:rPr>
          <w:i/>
          <w:szCs w:val="22"/>
          <w:lang w:val="lt-LT" w:eastAsia="en-GB"/>
        </w:rPr>
        <w:t>Dažnas (</w:t>
      </w:r>
      <w:r>
        <w:rPr>
          <w:i/>
          <w:szCs w:val="22"/>
          <w:lang w:val="lt-LT" w:eastAsia="en-GB"/>
        </w:rPr>
        <w:t xml:space="preserve">gali </w:t>
      </w:r>
      <w:r w:rsidRPr="00C20D81">
        <w:rPr>
          <w:i/>
          <w:szCs w:val="22"/>
          <w:lang w:val="lt-LT" w:eastAsia="en-GB"/>
        </w:rPr>
        <w:t>pasirei</w:t>
      </w:r>
      <w:r>
        <w:rPr>
          <w:i/>
          <w:szCs w:val="22"/>
          <w:lang w:val="lt-LT" w:eastAsia="en-GB"/>
        </w:rPr>
        <w:t>kšti</w:t>
      </w:r>
      <w:r w:rsidRPr="00C20D81">
        <w:rPr>
          <w:i/>
          <w:szCs w:val="22"/>
          <w:lang w:val="lt-LT" w:eastAsia="en-GB"/>
        </w:rPr>
        <w:t xml:space="preserve"> </w:t>
      </w:r>
      <w:r>
        <w:rPr>
          <w:i/>
          <w:szCs w:val="22"/>
          <w:lang w:val="lt-LT" w:eastAsia="en-GB"/>
        </w:rPr>
        <w:t xml:space="preserve">ne daugiau kaip </w:t>
      </w:r>
      <w:r w:rsidRPr="00C20D81">
        <w:rPr>
          <w:i/>
          <w:szCs w:val="22"/>
          <w:lang w:val="lt-LT" w:eastAsia="en-GB"/>
        </w:rPr>
        <w:t>1 iš 10 </w:t>
      </w:r>
      <w:r>
        <w:rPr>
          <w:i/>
          <w:szCs w:val="22"/>
          <w:lang w:val="lt-LT" w:eastAsia="en-GB"/>
        </w:rPr>
        <w:t>žmonių</w:t>
      </w:r>
      <w:r w:rsidRPr="00C20D81">
        <w:rPr>
          <w:i/>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s</w:t>
      </w:r>
      <w:r w:rsidRPr="00D86670">
        <w:rPr>
          <w:szCs w:val="22"/>
          <w:lang w:val="lt-LT" w:eastAsia="en-GB"/>
        </w:rPr>
        <w:t>ekreto tekėjimas iš nosies (sloga)</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lastRenderedPageBreak/>
        <w:t>-</w:t>
      </w:r>
      <w:r w:rsidRPr="00D86670">
        <w:rPr>
          <w:szCs w:val="22"/>
          <w:lang w:val="lt-LT" w:eastAsia="en-GB"/>
        </w:rPr>
        <w:tab/>
      </w:r>
      <w:r>
        <w:rPr>
          <w:szCs w:val="22"/>
          <w:lang w:val="lt-LT" w:eastAsia="en-GB"/>
        </w:rPr>
        <w:t>v</w:t>
      </w:r>
      <w:r w:rsidRPr="00D86670">
        <w:rPr>
          <w:szCs w:val="22"/>
          <w:lang w:val="lt-LT" w:eastAsia="en-GB"/>
        </w:rPr>
        <w:t>iršutinių kvėpavimo takų infekcija</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s</w:t>
      </w:r>
      <w:r w:rsidRPr="00D86670">
        <w:rPr>
          <w:szCs w:val="22"/>
          <w:lang w:val="lt-LT" w:eastAsia="en-GB"/>
        </w:rPr>
        <w:t>kysčių netekimas</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d</w:t>
      </w:r>
      <w:r w:rsidRPr="00D86670">
        <w:rPr>
          <w:szCs w:val="22"/>
          <w:lang w:val="lt-LT" w:eastAsia="en-GB"/>
        </w:rPr>
        <w:t>epresija, nemiga</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g</w:t>
      </w:r>
      <w:r w:rsidRPr="00D86670">
        <w:rPr>
          <w:szCs w:val="22"/>
          <w:lang w:val="lt-LT" w:eastAsia="en-GB"/>
        </w:rPr>
        <w:t>alvos svaigimas</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rPr>
        <w:t>-</w:t>
      </w:r>
      <w:r w:rsidRPr="00D86670">
        <w:rPr>
          <w:szCs w:val="22"/>
          <w:lang w:val="lt-LT"/>
        </w:rPr>
        <w:tab/>
      </w:r>
      <w:r>
        <w:rPr>
          <w:szCs w:val="22"/>
          <w:lang w:val="lt-LT"/>
        </w:rPr>
        <w:t>r</w:t>
      </w:r>
      <w:r w:rsidRPr="00D86670">
        <w:rPr>
          <w:szCs w:val="22"/>
          <w:lang w:val="lt-LT"/>
        </w:rPr>
        <w:t xml:space="preserve">aumenis </w:t>
      </w:r>
      <w:proofErr w:type="spellStart"/>
      <w:r w:rsidRPr="00D86670">
        <w:rPr>
          <w:szCs w:val="22"/>
          <w:lang w:val="lt-LT"/>
        </w:rPr>
        <w:t>įnervuojančių</w:t>
      </w:r>
      <w:proofErr w:type="spellEnd"/>
      <w:r w:rsidRPr="00D86670">
        <w:rPr>
          <w:szCs w:val="22"/>
          <w:lang w:val="lt-LT"/>
        </w:rPr>
        <w:t xml:space="preserve"> nervų patinimas</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rPr>
        <w:t>-</w:t>
      </w:r>
      <w:r w:rsidRPr="00D86670">
        <w:rPr>
          <w:szCs w:val="22"/>
          <w:lang w:val="lt-LT"/>
        </w:rPr>
        <w:tab/>
      </w:r>
      <w:r>
        <w:rPr>
          <w:szCs w:val="22"/>
          <w:lang w:val="lt-LT"/>
        </w:rPr>
        <w:t>a</w:t>
      </w:r>
      <w:r w:rsidRPr="00D86670">
        <w:rPr>
          <w:szCs w:val="22"/>
          <w:lang w:val="lt-LT"/>
        </w:rPr>
        <w:t>kių junginės uždegimas, regos sutrikimas</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k</w:t>
      </w:r>
      <w:r w:rsidRPr="00D86670">
        <w:rPr>
          <w:szCs w:val="22"/>
          <w:lang w:val="lt-LT" w:eastAsia="en-GB"/>
        </w:rPr>
        <w:t>raujo krešuliai plaučiuose, galintys sukelti krūtinės skausmą ir kvėpavimo pasunkėjimą</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t</w:t>
      </w:r>
      <w:r w:rsidRPr="00D86670">
        <w:rPr>
          <w:szCs w:val="22"/>
          <w:lang w:val="lt-LT" w:eastAsia="en-GB"/>
        </w:rPr>
        <w:t>rumpalaikis veido ir kaklo paraudimas</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ž</w:t>
      </w:r>
      <w:r w:rsidRPr="00D86670">
        <w:rPr>
          <w:szCs w:val="22"/>
          <w:lang w:val="lt-LT" w:eastAsia="en-GB"/>
        </w:rPr>
        <w:t>agsulys, krūtinės skausmas</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proofErr w:type="spellStart"/>
      <w:r>
        <w:rPr>
          <w:szCs w:val="22"/>
          <w:lang w:val="lt-LT" w:eastAsia="en-GB"/>
        </w:rPr>
        <w:t>n</w:t>
      </w:r>
      <w:r w:rsidRPr="00D86670">
        <w:rPr>
          <w:szCs w:val="22"/>
          <w:lang w:val="lt-LT" w:eastAsia="en-GB"/>
        </w:rPr>
        <w:t>evirškinimas</w:t>
      </w:r>
      <w:proofErr w:type="spellEnd"/>
      <w:r w:rsidRPr="00D86670">
        <w:rPr>
          <w:szCs w:val="22"/>
          <w:lang w:val="lt-LT" w:eastAsia="en-GB"/>
        </w:rPr>
        <w:t xml:space="preserve"> ir rėmuo</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rPr>
        <w:t>-</w:t>
      </w:r>
      <w:r w:rsidRPr="00D86670">
        <w:rPr>
          <w:szCs w:val="22"/>
          <w:lang w:val="lt-LT"/>
        </w:rPr>
        <w:tab/>
      </w:r>
      <w:r>
        <w:rPr>
          <w:szCs w:val="22"/>
          <w:lang w:val="lt-LT"/>
        </w:rPr>
        <w:t>o</w:t>
      </w:r>
      <w:r w:rsidRPr="00D86670">
        <w:rPr>
          <w:szCs w:val="22"/>
          <w:lang w:val="lt-LT"/>
        </w:rPr>
        <w:t>dos lupimasis, odos išbėrimas, prakaitavimo sustiprėjimas, nagų sutrikimai</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rPr>
        <w:t>-</w:t>
      </w:r>
      <w:r w:rsidRPr="00D86670">
        <w:rPr>
          <w:szCs w:val="22"/>
          <w:lang w:val="lt-LT"/>
        </w:rPr>
        <w:tab/>
      </w:r>
      <w:r>
        <w:rPr>
          <w:szCs w:val="22"/>
          <w:lang w:val="lt-LT"/>
        </w:rPr>
        <w:t>s</w:t>
      </w:r>
      <w:r w:rsidRPr="00D86670">
        <w:rPr>
          <w:szCs w:val="22"/>
          <w:lang w:val="lt-LT"/>
        </w:rPr>
        <w:t>ąnarių ir kaulų skausmas</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rPr>
        <w:t>-</w:t>
      </w:r>
      <w:r w:rsidRPr="00D86670">
        <w:rPr>
          <w:szCs w:val="22"/>
          <w:lang w:val="lt-LT"/>
        </w:rPr>
        <w:tab/>
      </w:r>
      <w:r>
        <w:rPr>
          <w:szCs w:val="22"/>
          <w:lang w:val="lt-LT"/>
        </w:rPr>
        <w:t>s</w:t>
      </w:r>
      <w:r w:rsidRPr="00D86670">
        <w:rPr>
          <w:szCs w:val="22"/>
          <w:lang w:val="lt-LT"/>
        </w:rPr>
        <w:t xml:space="preserve">kausmingas </w:t>
      </w:r>
      <w:proofErr w:type="spellStart"/>
      <w:r w:rsidRPr="00D86670">
        <w:rPr>
          <w:szCs w:val="22"/>
          <w:lang w:val="lt-LT"/>
        </w:rPr>
        <w:t>šlapinimasis</w:t>
      </w:r>
      <w:proofErr w:type="spellEnd"/>
      <w:r w:rsidRPr="00D86670">
        <w:rPr>
          <w:szCs w:val="22"/>
          <w:lang w:val="lt-LT"/>
        </w:rPr>
        <w:t xml:space="preserve"> arba </w:t>
      </w:r>
      <w:proofErr w:type="spellStart"/>
      <w:r w:rsidRPr="00D86670">
        <w:rPr>
          <w:szCs w:val="22"/>
          <w:lang w:val="lt-LT"/>
        </w:rPr>
        <w:t>šlapinimosi</w:t>
      </w:r>
      <w:proofErr w:type="spellEnd"/>
      <w:r w:rsidRPr="00D86670">
        <w:rPr>
          <w:szCs w:val="22"/>
          <w:lang w:val="lt-LT"/>
        </w:rPr>
        <w:t xml:space="preserve"> dažnio pokyčiai</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i</w:t>
      </w:r>
      <w:r w:rsidRPr="00D86670">
        <w:rPr>
          <w:szCs w:val="22"/>
          <w:lang w:val="lt-LT" w:eastAsia="en-GB"/>
        </w:rPr>
        <w:t>nkstų funkciją rodančių kraujo tyrimų duomenų pokyčiai</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k</w:t>
      </w:r>
      <w:r w:rsidRPr="00D86670">
        <w:rPr>
          <w:szCs w:val="22"/>
          <w:lang w:val="lt-LT" w:eastAsia="en-GB"/>
        </w:rPr>
        <w:t>ūno svorio sumažėjimas</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k</w:t>
      </w:r>
      <w:r w:rsidRPr="00D86670">
        <w:rPr>
          <w:szCs w:val="22"/>
          <w:lang w:val="lt-LT" w:eastAsia="en-GB"/>
        </w:rPr>
        <w:t>rūtinės spaudimas, pasireiškiantis dėl kvėpavimo raumenų spazmo (bronchų spazmas)</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k</w:t>
      </w:r>
      <w:r w:rsidRPr="00D86670">
        <w:rPr>
          <w:szCs w:val="22"/>
          <w:lang w:val="lt-LT" w:eastAsia="en-GB"/>
        </w:rPr>
        <w:t>raujospūdžio sumažėjimas</w:t>
      </w:r>
      <w:r>
        <w:rPr>
          <w:szCs w:val="22"/>
          <w:lang w:val="lt-LT" w:eastAsia="en-GB"/>
        </w:rPr>
        <w:t>;</w:t>
      </w:r>
    </w:p>
    <w:p w:rsidR="00DE226E"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k</w:t>
      </w:r>
      <w:r w:rsidRPr="00D86670">
        <w:rPr>
          <w:szCs w:val="22"/>
          <w:lang w:val="lt-LT" w:eastAsia="en-GB"/>
        </w:rPr>
        <w:t xml:space="preserve">raujo sutrikimai (tam tikrų baltųjų kraujo kūnelių trūkumas), susiję su </w:t>
      </w:r>
      <w:r>
        <w:rPr>
          <w:szCs w:val="22"/>
          <w:lang w:val="lt-LT" w:eastAsia="en-GB"/>
        </w:rPr>
        <w:t>jautrumo</w:t>
      </w:r>
      <w:r w:rsidRPr="00D86670">
        <w:rPr>
          <w:szCs w:val="22"/>
          <w:lang w:val="lt-LT" w:eastAsia="en-GB"/>
        </w:rPr>
        <w:t xml:space="preserve"> infekcijai padidėjimu (</w:t>
      </w:r>
      <w:proofErr w:type="spellStart"/>
      <w:r w:rsidRPr="00D86670">
        <w:rPr>
          <w:szCs w:val="22"/>
          <w:lang w:val="lt-LT" w:eastAsia="en-GB"/>
        </w:rPr>
        <w:t>febrilinė</w:t>
      </w:r>
      <w:proofErr w:type="spellEnd"/>
      <w:r w:rsidRPr="00D86670">
        <w:rPr>
          <w:szCs w:val="22"/>
          <w:lang w:val="lt-LT" w:eastAsia="en-GB"/>
        </w:rPr>
        <w:t xml:space="preserve"> </w:t>
      </w:r>
      <w:proofErr w:type="spellStart"/>
      <w:r w:rsidRPr="00D86670">
        <w:rPr>
          <w:szCs w:val="22"/>
          <w:lang w:val="lt-LT" w:eastAsia="en-GB"/>
        </w:rPr>
        <w:t>neutropenija</w:t>
      </w:r>
      <w:proofErr w:type="spellEnd"/>
      <w:r w:rsidRPr="00D86670">
        <w:rPr>
          <w:szCs w:val="22"/>
          <w:lang w:val="lt-LT" w:eastAsia="en-GB"/>
        </w:rPr>
        <w:t xml:space="preserve"> ar </w:t>
      </w:r>
      <w:proofErr w:type="spellStart"/>
      <w:r w:rsidRPr="00D86670">
        <w:rPr>
          <w:szCs w:val="22"/>
          <w:lang w:val="lt-LT" w:eastAsia="en-GB"/>
        </w:rPr>
        <w:t>neutropeninis</w:t>
      </w:r>
      <w:proofErr w:type="spellEnd"/>
      <w:r w:rsidRPr="00D86670">
        <w:rPr>
          <w:szCs w:val="22"/>
          <w:lang w:val="lt-LT" w:eastAsia="en-GB"/>
        </w:rPr>
        <w:t xml:space="preserve"> sepsis)</w:t>
      </w:r>
      <w:r>
        <w:rPr>
          <w:szCs w:val="22"/>
          <w:lang w:val="lt-LT" w:eastAsia="en-GB"/>
        </w:rPr>
        <w:t>;</w:t>
      </w:r>
    </w:p>
    <w:p w:rsidR="00DE226E" w:rsidRPr="00D86670" w:rsidRDefault="00DE226E" w:rsidP="00DE226E">
      <w:pPr>
        <w:ind w:left="357" w:hanging="357"/>
        <w:rPr>
          <w:szCs w:val="22"/>
          <w:lang w:val="lt-LT" w:eastAsia="en-GB"/>
        </w:rPr>
      </w:pPr>
      <w:r>
        <w:rPr>
          <w:szCs w:val="22"/>
          <w:lang w:val="lt-LT" w:eastAsia="en-GB"/>
        </w:rPr>
        <w:t>-</w:t>
      </w:r>
      <w:r>
        <w:rPr>
          <w:szCs w:val="22"/>
          <w:lang w:val="lt-LT" w:eastAsia="en-GB"/>
        </w:rPr>
        <w:tab/>
        <w:t>nukritimas</w:t>
      </w:r>
      <w:r w:rsidRPr="00D86670">
        <w:rPr>
          <w:szCs w:val="22"/>
          <w:lang w:val="lt-LT" w:eastAsia="en-GB"/>
        </w:rPr>
        <w:t>.</w:t>
      </w:r>
    </w:p>
    <w:p w:rsidR="00DE226E" w:rsidRPr="00D86670" w:rsidRDefault="00DE226E" w:rsidP="00DE226E">
      <w:pPr>
        <w:tabs>
          <w:tab w:val="left" w:pos="284"/>
        </w:tabs>
        <w:ind w:left="357" w:hanging="357"/>
        <w:rPr>
          <w:szCs w:val="22"/>
          <w:lang w:val="lt-LT" w:eastAsia="en-GB"/>
        </w:rPr>
      </w:pPr>
    </w:p>
    <w:p w:rsidR="00DE226E" w:rsidRPr="00C20D81" w:rsidRDefault="00DE226E" w:rsidP="00DE226E">
      <w:pPr>
        <w:ind w:left="357" w:hanging="357"/>
        <w:rPr>
          <w:b/>
          <w:szCs w:val="22"/>
          <w:lang w:val="lt-LT" w:eastAsia="en-GB"/>
        </w:rPr>
      </w:pPr>
      <w:r w:rsidRPr="00C20D81">
        <w:rPr>
          <w:i/>
          <w:szCs w:val="22"/>
          <w:lang w:val="lt-LT" w:eastAsia="en-GB"/>
        </w:rPr>
        <w:t>Nedažnas (</w:t>
      </w:r>
      <w:r>
        <w:rPr>
          <w:i/>
          <w:szCs w:val="22"/>
          <w:lang w:val="lt-LT" w:eastAsia="en-GB"/>
        </w:rPr>
        <w:t xml:space="preserve">gali </w:t>
      </w:r>
      <w:r w:rsidRPr="00C20D81">
        <w:rPr>
          <w:i/>
          <w:szCs w:val="22"/>
          <w:lang w:val="lt-LT" w:eastAsia="en-GB"/>
        </w:rPr>
        <w:t>pasirei</w:t>
      </w:r>
      <w:r>
        <w:rPr>
          <w:i/>
          <w:szCs w:val="22"/>
          <w:lang w:val="lt-LT" w:eastAsia="en-GB"/>
        </w:rPr>
        <w:t>kšti</w:t>
      </w:r>
      <w:r w:rsidRPr="00C20D81">
        <w:rPr>
          <w:i/>
          <w:szCs w:val="22"/>
          <w:lang w:val="lt-LT" w:eastAsia="en-GB"/>
        </w:rPr>
        <w:t xml:space="preserve"> </w:t>
      </w:r>
      <w:r>
        <w:rPr>
          <w:i/>
          <w:szCs w:val="22"/>
          <w:lang w:val="lt-LT" w:eastAsia="en-GB"/>
        </w:rPr>
        <w:t xml:space="preserve">ne daugiau kaip </w:t>
      </w:r>
      <w:r w:rsidRPr="00C20D81">
        <w:rPr>
          <w:i/>
          <w:szCs w:val="22"/>
          <w:lang w:val="lt-LT" w:eastAsia="en-GB"/>
        </w:rPr>
        <w:t>1 iš 100 </w:t>
      </w:r>
      <w:r>
        <w:rPr>
          <w:i/>
          <w:szCs w:val="22"/>
          <w:lang w:val="lt-LT" w:eastAsia="en-GB"/>
        </w:rPr>
        <w:t>žmonių</w:t>
      </w:r>
      <w:r w:rsidRPr="00C20D81">
        <w:rPr>
          <w:i/>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k</w:t>
      </w:r>
      <w:r w:rsidRPr="00D86670">
        <w:rPr>
          <w:szCs w:val="22"/>
          <w:lang w:val="lt-LT" w:eastAsia="en-GB"/>
        </w:rPr>
        <w:t>lausos sutrikimai</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ž</w:t>
      </w:r>
      <w:r w:rsidRPr="00D86670">
        <w:rPr>
          <w:szCs w:val="22"/>
          <w:lang w:val="lt-LT" w:eastAsia="en-GB"/>
        </w:rPr>
        <w:t>arnų nepraeinamumas ar patinimas</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n</w:t>
      </w:r>
      <w:r w:rsidRPr="00D86670">
        <w:rPr>
          <w:szCs w:val="22"/>
          <w:lang w:val="lt-LT" w:eastAsia="en-GB"/>
        </w:rPr>
        <w:t>ervingumas</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k</w:t>
      </w:r>
      <w:r w:rsidRPr="00D86670">
        <w:rPr>
          <w:szCs w:val="22"/>
          <w:lang w:val="lt-LT" w:eastAsia="en-GB"/>
        </w:rPr>
        <w:t>raujo tyrimu nustatomas kraujo rūgštingumo padidėjimas</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m</w:t>
      </w:r>
      <w:r w:rsidRPr="00D86670">
        <w:rPr>
          <w:szCs w:val="22"/>
          <w:lang w:val="lt-LT" w:eastAsia="en-GB"/>
        </w:rPr>
        <w:t>ėšlungiškas žandikaulio sukandimas, raumenų spazmai, nevalingi raumenų susitraukimai, raumenų trūkčiojimas</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k</w:t>
      </w:r>
      <w:r w:rsidRPr="00D86670">
        <w:rPr>
          <w:szCs w:val="22"/>
          <w:lang w:val="lt-LT" w:eastAsia="en-GB"/>
        </w:rPr>
        <w:t>oordinacijos, pusiausvyros ir eisenos sutrikimas</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r</w:t>
      </w:r>
      <w:r w:rsidRPr="00D86670">
        <w:rPr>
          <w:szCs w:val="22"/>
          <w:lang w:val="lt-LT" w:eastAsia="en-GB"/>
        </w:rPr>
        <w:t>yklės ar krūtinės spaudimas</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a</w:t>
      </w:r>
      <w:r w:rsidRPr="00D86670">
        <w:rPr>
          <w:szCs w:val="22"/>
          <w:lang w:val="lt-LT" w:eastAsia="en-GB"/>
        </w:rPr>
        <w:t>kių sutrikimai, pvz</w:t>
      </w:r>
      <w:r>
        <w:rPr>
          <w:szCs w:val="22"/>
          <w:lang w:val="lt-LT" w:eastAsia="en-GB"/>
        </w:rPr>
        <w:t>.</w:t>
      </w:r>
      <w:r w:rsidRPr="00D86670">
        <w:rPr>
          <w:szCs w:val="22"/>
          <w:lang w:val="lt-LT" w:eastAsia="en-GB"/>
        </w:rPr>
        <w:t>, viršutinio voko nusileidimas, dvejinimasis akyse</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l</w:t>
      </w:r>
      <w:r w:rsidRPr="00D86670">
        <w:rPr>
          <w:szCs w:val="22"/>
          <w:lang w:val="lt-LT" w:eastAsia="en-GB"/>
        </w:rPr>
        <w:t>iežuvio jutimų sutrikimas, kalbėjimo pasunkėjimas</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v</w:t>
      </w:r>
      <w:r w:rsidRPr="00D86670">
        <w:rPr>
          <w:szCs w:val="22"/>
          <w:lang w:val="lt-LT" w:eastAsia="en-GB"/>
        </w:rPr>
        <w:t>eido skausmas ir (arba) akies skausmas.</w:t>
      </w:r>
    </w:p>
    <w:p w:rsidR="00DE226E" w:rsidRPr="00D86670" w:rsidRDefault="00DE226E" w:rsidP="00DE226E">
      <w:pPr>
        <w:ind w:left="567" w:hanging="567"/>
        <w:rPr>
          <w:szCs w:val="22"/>
          <w:lang w:val="lt-LT" w:eastAsia="en-GB"/>
        </w:rPr>
      </w:pPr>
    </w:p>
    <w:p w:rsidR="00DE226E" w:rsidRPr="00C20D81" w:rsidRDefault="00DE226E" w:rsidP="00DE226E">
      <w:pPr>
        <w:rPr>
          <w:b/>
          <w:szCs w:val="22"/>
          <w:lang w:val="lt-LT" w:eastAsia="en-GB"/>
        </w:rPr>
      </w:pPr>
      <w:r w:rsidRPr="00C20D81">
        <w:rPr>
          <w:i/>
          <w:szCs w:val="22"/>
          <w:lang w:val="lt-LT" w:eastAsia="en-GB"/>
        </w:rPr>
        <w:t>Retas (</w:t>
      </w:r>
      <w:r>
        <w:rPr>
          <w:i/>
          <w:szCs w:val="22"/>
          <w:lang w:val="lt-LT" w:eastAsia="en-GB"/>
        </w:rPr>
        <w:t xml:space="preserve">gali </w:t>
      </w:r>
      <w:r w:rsidRPr="00C20D81">
        <w:rPr>
          <w:i/>
          <w:szCs w:val="22"/>
          <w:lang w:val="lt-LT" w:eastAsia="en-GB"/>
        </w:rPr>
        <w:t>pasirei</w:t>
      </w:r>
      <w:r>
        <w:rPr>
          <w:i/>
          <w:szCs w:val="22"/>
          <w:lang w:val="lt-LT" w:eastAsia="en-GB"/>
        </w:rPr>
        <w:t>kšti</w:t>
      </w:r>
      <w:r w:rsidRPr="00C20D81">
        <w:rPr>
          <w:i/>
          <w:szCs w:val="22"/>
          <w:lang w:val="lt-LT" w:eastAsia="en-GB"/>
        </w:rPr>
        <w:t xml:space="preserve"> 1</w:t>
      </w:r>
      <w:r>
        <w:rPr>
          <w:i/>
          <w:szCs w:val="22"/>
          <w:lang w:val="lt-LT" w:eastAsia="en-GB"/>
        </w:rPr>
        <w:t xml:space="preserve">ne daugiau kaip </w:t>
      </w:r>
      <w:r w:rsidRPr="00C20D81">
        <w:rPr>
          <w:i/>
          <w:szCs w:val="22"/>
          <w:lang w:val="lt-LT" w:eastAsia="en-GB"/>
        </w:rPr>
        <w:t>1 iš 1000 </w:t>
      </w:r>
      <w:r>
        <w:rPr>
          <w:i/>
          <w:szCs w:val="22"/>
          <w:lang w:val="lt-LT" w:eastAsia="en-GB"/>
        </w:rPr>
        <w:t>žmonių</w:t>
      </w:r>
      <w:r w:rsidRPr="00C20D81">
        <w:rPr>
          <w:i/>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n</w:t>
      </w:r>
      <w:r w:rsidRPr="00D86670">
        <w:rPr>
          <w:szCs w:val="22"/>
          <w:lang w:val="lt-LT" w:eastAsia="en-GB"/>
        </w:rPr>
        <w:t>eaiški kalba</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a</w:t>
      </w:r>
      <w:r w:rsidRPr="00D86670">
        <w:rPr>
          <w:szCs w:val="22"/>
          <w:lang w:val="lt-LT" w:eastAsia="en-GB"/>
        </w:rPr>
        <w:t>pkurtimas</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s</w:t>
      </w:r>
      <w:r w:rsidRPr="00D86670">
        <w:rPr>
          <w:szCs w:val="22"/>
          <w:lang w:val="lt-LT" w:eastAsia="en-GB"/>
        </w:rPr>
        <w:t>torosios žarnos uždegimas, galintis sukelti pilvo skausmą ar viduriavimą (kolitas)</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k</w:t>
      </w:r>
      <w:r w:rsidRPr="00D86670">
        <w:rPr>
          <w:szCs w:val="22"/>
          <w:lang w:val="lt-LT" w:eastAsia="en-GB"/>
        </w:rPr>
        <w:t>asos uždegimas</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a</w:t>
      </w:r>
      <w:r w:rsidRPr="00D86670">
        <w:rPr>
          <w:szCs w:val="22"/>
          <w:lang w:val="lt-LT" w:eastAsia="en-GB"/>
        </w:rPr>
        <w:t>lerginės reakcijos sukelti kraujo sutrikimai (kraujo plokštelių trūkumas), susiję su mėlynių atsiradimu ir kraujavimo sutrikimu (</w:t>
      </w:r>
      <w:proofErr w:type="spellStart"/>
      <w:r w:rsidRPr="00D86670">
        <w:rPr>
          <w:szCs w:val="22"/>
          <w:lang w:val="lt-LT" w:eastAsia="en-GB"/>
        </w:rPr>
        <w:t>imunoalerginė</w:t>
      </w:r>
      <w:proofErr w:type="spellEnd"/>
      <w:r w:rsidRPr="00D86670">
        <w:rPr>
          <w:szCs w:val="22"/>
          <w:lang w:val="lt-LT" w:eastAsia="en-GB"/>
        </w:rPr>
        <w:t xml:space="preserve"> </w:t>
      </w:r>
      <w:proofErr w:type="spellStart"/>
      <w:r w:rsidRPr="00D86670">
        <w:rPr>
          <w:szCs w:val="22"/>
          <w:lang w:val="lt-LT" w:eastAsia="en-GB"/>
        </w:rPr>
        <w:t>trombocitopenija</w:t>
      </w:r>
      <w:proofErr w:type="spellEnd"/>
      <w:r w:rsidRPr="00D86670">
        <w:rPr>
          <w:szCs w:val="22"/>
          <w:lang w:val="lt-LT" w:eastAsia="en-GB"/>
        </w:rPr>
        <w:t>)</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r</w:t>
      </w:r>
      <w:r w:rsidRPr="00D86670">
        <w:rPr>
          <w:szCs w:val="22"/>
          <w:lang w:val="lt-LT" w:eastAsia="en-GB"/>
        </w:rPr>
        <w:t>audonųjų kraujo kūnelių trūkumas dėl pernelyg intensyvaus kraujo kūnelių irimo (hemolizinė anemija)</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t</w:t>
      </w:r>
      <w:r w:rsidRPr="00D86670">
        <w:rPr>
          <w:szCs w:val="22"/>
          <w:lang w:val="lt-LT" w:eastAsia="en-GB"/>
        </w:rPr>
        <w:t>rumpalaikis regėjimo aštrumo sumažėjimas, akipločio sutrikimas, regos nervo uždegimas (regos nervo neuritas).</w:t>
      </w:r>
    </w:p>
    <w:p w:rsidR="00DE226E" w:rsidRPr="00D86670" w:rsidRDefault="00DE226E" w:rsidP="00DE226E">
      <w:pPr>
        <w:ind w:left="357" w:hanging="357"/>
        <w:rPr>
          <w:szCs w:val="22"/>
          <w:lang w:val="lt-LT" w:eastAsia="en-GB"/>
        </w:rPr>
      </w:pPr>
    </w:p>
    <w:p w:rsidR="00DE226E" w:rsidRPr="00C20D81" w:rsidRDefault="00DE226E" w:rsidP="00DE226E">
      <w:pPr>
        <w:ind w:left="357" w:hanging="357"/>
        <w:rPr>
          <w:b/>
          <w:szCs w:val="22"/>
          <w:lang w:val="lt-LT" w:eastAsia="en-GB"/>
        </w:rPr>
      </w:pPr>
      <w:r w:rsidRPr="00C20D81">
        <w:rPr>
          <w:i/>
          <w:szCs w:val="22"/>
          <w:lang w:val="lt-LT" w:eastAsia="en-GB"/>
        </w:rPr>
        <w:t>Labai retas (</w:t>
      </w:r>
      <w:r>
        <w:rPr>
          <w:i/>
          <w:szCs w:val="22"/>
          <w:lang w:val="lt-LT" w:eastAsia="en-GB"/>
        </w:rPr>
        <w:t xml:space="preserve">gali </w:t>
      </w:r>
      <w:r w:rsidRPr="00C20D81">
        <w:rPr>
          <w:i/>
          <w:szCs w:val="22"/>
          <w:lang w:val="lt-LT" w:eastAsia="en-GB"/>
        </w:rPr>
        <w:t>pasirei</w:t>
      </w:r>
      <w:r>
        <w:rPr>
          <w:i/>
          <w:szCs w:val="22"/>
          <w:lang w:val="lt-LT" w:eastAsia="en-GB"/>
        </w:rPr>
        <w:t>kšti</w:t>
      </w:r>
      <w:r w:rsidRPr="00C20D81">
        <w:rPr>
          <w:i/>
          <w:szCs w:val="22"/>
          <w:lang w:val="lt-LT" w:eastAsia="en-GB"/>
        </w:rPr>
        <w:t xml:space="preserve"> </w:t>
      </w:r>
      <w:r>
        <w:rPr>
          <w:i/>
          <w:szCs w:val="22"/>
          <w:lang w:val="lt-LT" w:eastAsia="en-GB"/>
        </w:rPr>
        <w:t>ne daugiau kaip</w:t>
      </w:r>
      <w:r w:rsidRPr="00C20D81">
        <w:rPr>
          <w:i/>
          <w:szCs w:val="22"/>
          <w:lang w:val="lt-LT" w:eastAsia="en-GB"/>
        </w:rPr>
        <w:t xml:space="preserve"> 1 iš 10000 </w:t>
      </w:r>
      <w:r>
        <w:rPr>
          <w:i/>
          <w:szCs w:val="22"/>
          <w:lang w:val="lt-LT" w:eastAsia="en-GB"/>
        </w:rPr>
        <w:t>žmonių</w:t>
      </w:r>
      <w:r w:rsidRPr="00C20D81">
        <w:rPr>
          <w:i/>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k</w:t>
      </w:r>
      <w:r w:rsidRPr="00D86670">
        <w:rPr>
          <w:szCs w:val="22"/>
          <w:lang w:val="lt-LT" w:eastAsia="en-GB"/>
        </w:rPr>
        <w:t>epenų liga</w:t>
      </w:r>
      <w:r>
        <w:rPr>
          <w:szCs w:val="22"/>
          <w:lang w:val="lt-LT" w:eastAsia="en-GB"/>
        </w:rPr>
        <w:t>;</w:t>
      </w:r>
    </w:p>
    <w:p w:rsidR="00DE226E" w:rsidRPr="00D86670" w:rsidRDefault="00DE226E" w:rsidP="00DE226E">
      <w:pPr>
        <w:ind w:left="357" w:hanging="357"/>
        <w:rPr>
          <w:szCs w:val="22"/>
          <w:lang w:val="lt-LT" w:eastAsia="en-GB"/>
        </w:rPr>
      </w:pPr>
      <w:r w:rsidRPr="00D86670">
        <w:rPr>
          <w:szCs w:val="22"/>
          <w:lang w:val="lt-LT" w:eastAsia="en-GB"/>
        </w:rPr>
        <w:t>-</w:t>
      </w:r>
      <w:r w:rsidRPr="00D86670">
        <w:rPr>
          <w:szCs w:val="22"/>
          <w:lang w:val="lt-LT" w:eastAsia="en-GB"/>
        </w:rPr>
        <w:tab/>
      </w:r>
      <w:r>
        <w:rPr>
          <w:szCs w:val="22"/>
          <w:lang w:val="lt-LT" w:eastAsia="en-GB"/>
        </w:rPr>
        <w:t>i</w:t>
      </w:r>
      <w:r w:rsidRPr="00D86670">
        <w:rPr>
          <w:szCs w:val="22"/>
          <w:lang w:val="lt-LT" w:eastAsia="en-GB"/>
        </w:rPr>
        <w:t>nkstų uždegimas ir inkstų nepakankamumas.</w:t>
      </w:r>
    </w:p>
    <w:p w:rsidR="00DE226E" w:rsidRPr="00756292" w:rsidRDefault="00DE226E" w:rsidP="00DE226E">
      <w:pPr>
        <w:rPr>
          <w:b/>
          <w:i/>
          <w:color w:val="000000"/>
          <w:lang w:val="lt-LT"/>
        </w:rPr>
      </w:pPr>
    </w:p>
    <w:p w:rsidR="00DE226E" w:rsidRPr="00C20D81" w:rsidRDefault="00DE226E" w:rsidP="00DE226E">
      <w:pPr>
        <w:rPr>
          <w:bCs/>
          <w:i/>
          <w:snapToGrid w:val="0"/>
          <w:color w:val="000000"/>
          <w:szCs w:val="22"/>
          <w:lang w:val="lt-LT" w:eastAsia="de-DE"/>
        </w:rPr>
      </w:pPr>
      <w:r w:rsidRPr="00C20D81">
        <w:rPr>
          <w:bCs/>
          <w:i/>
          <w:snapToGrid w:val="0"/>
          <w:color w:val="000000"/>
          <w:szCs w:val="22"/>
          <w:lang w:val="lt-LT" w:eastAsia="de-DE"/>
        </w:rPr>
        <w:t>Nežinomas (dažnis negali būti apskaičiuotas pagal turimus duomenis)</w:t>
      </w:r>
    </w:p>
    <w:p w:rsidR="00DE226E" w:rsidRPr="00D86670" w:rsidRDefault="00DE226E" w:rsidP="00DE226E">
      <w:pPr>
        <w:numPr>
          <w:ilvl w:val="0"/>
          <w:numId w:val="1"/>
        </w:numPr>
        <w:ind w:left="567" w:hanging="567"/>
        <w:rPr>
          <w:szCs w:val="22"/>
          <w:lang w:val="lt-LT" w:eastAsia="en-GB"/>
        </w:rPr>
      </w:pPr>
      <w:r>
        <w:rPr>
          <w:szCs w:val="22"/>
          <w:lang w:val="lt-LT" w:eastAsia="en-GB"/>
        </w:rPr>
        <w:t>a</w:t>
      </w:r>
      <w:r w:rsidRPr="00D86670">
        <w:rPr>
          <w:szCs w:val="22"/>
          <w:lang w:val="lt-LT" w:eastAsia="en-GB"/>
        </w:rPr>
        <w:t xml:space="preserve">lerginis </w:t>
      </w:r>
      <w:proofErr w:type="spellStart"/>
      <w:r w:rsidRPr="00D86670">
        <w:rPr>
          <w:szCs w:val="22"/>
          <w:lang w:val="lt-LT" w:eastAsia="en-GB"/>
        </w:rPr>
        <w:t>vaskulitas</w:t>
      </w:r>
      <w:proofErr w:type="spellEnd"/>
      <w:r w:rsidRPr="00D86670">
        <w:rPr>
          <w:szCs w:val="22"/>
          <w:lang w:val="lt-LT" w:eastAsia="en-GB"/>
        </w:rPr>
        <w:t xml:space="preserve"> (kraujagyslių uždegimas)</w:t>
      </w:r>
      <w:r>
        <w:rPr>
          <w:szCs w:val="22"/>
          <w:lang w:val="lt-LT" w:eastAsia="en-GB"/>
        </w:rPr>
        <w:t>;</w:t>
      </w:r>
    </w:p>
    <w:p w:rsidR="00DE226E" w:rsidRPr="00756292" w:rsidRDefault="00DE226E" w:rsidP="00DE226E">
      <w:pPr>
        <w:numPr>
          <w:ilvl w:val="0"/>
          <w:numId w:val="1"/>
        </w:numPr>
        <w:ind w:left="567" w:hanging="567"/>
        <w:rPr>
          <w:szCs w:val="22"/>
          <w:lang w:val="lt-LT" w:eastAsia="en-GB"/>
        </w:rPr>
      </w:pPr>
      <w:r>
        <w:rPr>
          <w:szCs w:val="22"/>
          <w:lang w:val="lt-LT" w:eastAsia="en-GB"/>
        </w:rPr>
        <w:t>a</w:t>
      </w:r>
      <w:r w:rsidRPr="00D86670">
        <w:rPr>
          <w:szCs w:val="22"/>
          <w:lang w:val="lt-LT" w:eastAsia="en-GB"/>
        </w:rPr>
        <w:t xml:space="preserve">utoimuninės reakcijos, dėl kurių sumažėja visų kraujo kūnelių kiekiai (autoimuninė </w:t>
      </w:r>
      <w:proofErr w:type="spellStart"/>
      <w:r w:rsidRPr="00D86670">
        <w:rPr>
          <w:szCs w:val="22"/>
          <w:lang w:val="lt-LT" w:eastAsia="en-GB"/>
        </w:rPr>
        <w:t>pancitopenija</w:t>
      </w:r>
      <w:proofErr w:type="spellEnd"/>
      <w:r w:rsidRPr="00D86670">
        <w:rPr>
          <w:szCs w:val="22"/>
          <w:lang w:val="lt-LT" w:eastAsia="en-GB"/>
        </w:rPr>
        <w:t>)</w:t>
      </w:r>
      <w:r>
        <w:rPr>
          <w:szCs w:val="22"/>
          <w:lang w:val="lt-LT" w:eastAsia="en-GB"/>
        </w:rPr>
        <w:t>;</w:t>
      </w:r>
    </w:p>
    <w:p w:rsidR="00DE226E" w:rsidRDefault="00DE226E" w:rsidP="00DE226E">
      <w:pPr>
        <w:ind w:left="567" w:hanging="567"/>
        <w:rPr>
          <w:szCs w:val="22"/>
          <w:lang w:val="lt-LT"/>
        </w:rPr>
      </w:pPr>
      <w:r w:rsidRPr="00756292">
        <w:rPr>
          <w:szCs w:val="22"/>
          <w:lang w:val="lt-LT"/>
        </w:rPr>
        <w:lastRenderedPageBreak/>
        <w:t>-</w:t>
      </w:r>
      <w:r w:rsidRPr="00756292">
        <w:rPr>
          <w:szCs w:val="22"/>
          <w:lang w:val="lt-LT"/>
        </w:rPr>
        <w:tab/>
      </w:r>
      <w:r>
        <w:rPr>
          <w:szCs w:val="22"/>
          <w:lang w:val="lt-LT"/>
        </w:rPr>
        <w:t>n</w:t>
      </w:r>
      <w:r w:rsidRPr="00D86670">
        <w:rPr>
          <w:szCs w:val="22"/>
          <w:lang w:val="lt-LT"/>
        </w:rPr>
        <w:t>enormalus raudonųjų kraujo kūnelių</w:t>
      </w:r>
      <w:r w:rsidRPr="00D86670">
        <w:rPr>
          <w:lang w:val="lt-LT"/>
        </w:rPr>
        <w:t xml:space="preserve"> </w:t>
      </w:r>
      <w:r w:rsidRPr="00D86670">
        <w:rPr>
          <w:szCs w:val="22"/>
          <w:lang w:val="lt-LT"/>
        </w:rPr>
        <w:t xml:space="preserve">pasiskirstymas, galintis sukelti ūminį inkstų nepakankamumą (hemolizinis </w:t>
      </w:r>
      <w:proofErr w:type="spellStart"/>
      <w:r w:rsidRPr="00D86670">
        <w:rPr>
          <w:szCs w:val="22"/>
          <w:lang w:val="lt-LT"/>
        </w:rPr>
        <w:t>ureminis</w:t>
      </w:r>
      <w:proofErr w:type="spellEnd"/>
      <w:r w:rsidRPr="00D86670">
        <w:rPr>
          <w:szCs w:val="22"/>
          <w:lang w:val="lt-LT"/>
        </w:rPr>
        <w:t xml:space="preserve"> sindromas)</w:t>
      </w:r>
      <w:r>
        <w:rPr>
          <w:szCs w:val="22"/>
          <w:lang w:val="lt-LT"/>
        </w:rPr>
        <w:t>;</w:t>
      </w:r>
    </w:p>
    <w:p w:rsidR="00DE226E" w:rsidRPr="006236BB" w:rsidRDefault="00DE226E" w:rsidP="00DE226E">
      <w:pPr>
        <w:tabs>
          <w:tab w:val="clear" w:pos="567"/>
        </w:tabs>
        <w:autoSpaceDE w:val="0"/>
        <w:autoSpaceDN w:val="0"/>
        <w:adjustRightInd w:val="0"/>
        <w:spacing w:line="240" w:lineRule="auto"/>
        <w:rPr>
          <w:rFonts w:asciiTheme="majorBidi" w:eastAsia="Calibri" w:hAnsiTheme="majorBidi" w:cstheme="majorBidi"/>
          <w:szCs w:val="22"/>
          <w:lang w:val="lt-LT" w:eastAsia="lt-LT"/>
        </w:rPr>
      </w:pPr>
      <w:r w:rsidRPr="006236BB">
        <w:rPr>
          <w:rFonts w:asciiTheme="majorBidi" w:hAnsiTheme="majorBidi" w:cstheme="majorBidi"/>
          <w:szCs w:val="22"/>
          <w:lang w:val="lt-LT"/>
        </w:rPr>
        <w:t>-</w:t>
      </w:r>
      <w:r w:rsidRPr="006236BB">
        <w:rPr>
          <w:rFonts w:asciiTheme="majorBidi" w:hAnsiTheme="majorBidi" w:cstheme="majorBidi"/>
          <w:szCs w:val="22"/>
          <w:lang w:val="lt-LT"/>
        </w:rPr>
        <w:tab/>
      </w:r>
      <w:r>
        <w:rPr>
          <w:rFonts w:asciiTheme="majorBidi" w:eastAsia="Calibri" w:hAnsiTheme="majorBidi" w:cstheme="majorBidi"/>
          <w:szCs w:val="22"/>
          <w:lang w:val="lt-LT" w:eastAsia="lt-LT"/>
        </w:rPr>
        <w:t>m</w:t>
      </w:r>
      <w:r w:rsidRPr="006236BB">
        <w:rPr>
          <w:rFonts w:asciiTheme="majorBidi" w:eastAsia="Calibri" w:hAnsiTheme="majorBidi" w:cstheme="majorBidi"/>
          <w:szCs w:val="22"/>
          <w:lang w:val="lt-LT" w:eastAsia="lt-LT"/>
        </w:rPr>
        <w:t>iokardo infarktas (širdies priepuolis), krūtinės angina (skausmas arba nemalonus pojūtis</w:t>
      </w:r>
    </w:p>
    <w:p w:rsidR="00DE226E" w:rsidRPr="006236BB" w:rsidRDefault="00DE226E" w:rsidP="00DE226E">
      <w:pPr>
        <w:tabs>
          <w:tab w:val="clear" w:pos="567"/>
        </w:tabs>
        <w:autoSpaceDE w:val="0"/>
        <w:autoSpaceDN w:val="0"/>
        <w:adjustRightInd w:val="0"/>
        <w:spacing w:line="240" w:lineRule="auto"/>
        <w:ind w:firstLine="360"/>
        <w:rPr>
          <w:rFonts w:asciiTheme="majorBidi" w:eastAsia="Calibri" w:hAnsiTheme="majorBidi" w:cstheme="majorBidi"/>
          <w:szCs w:val="22"/>
          <w:lang w:val="lt-LT" w:eastAsia="lt-LT"/>
        </w:rPr>
      </w:pPr>
      <w:r w:rsidRPr="006236BB">
        <w:rPr>
          <w:rFonts w:asciiTheme="majorBidi" w:eastAsia="Calibri" w:hAnsiTheme="majorBidi" w:cstheme="majorBidi"/>
          <w:szCs w:val="22"/>
          <w:lang w:val="lt-LT" w:eastAsia="lt-LT"/>
        </w:rPr>
        <w:t>krūtinėje)</w:t>
      </w:r>
      <w:r>
        <w:rPr>
          <w:rFonts w:asciiTheme="majorBidi" w:eastAsia="Calibri" w:hAnsiTheme="majorBidi" w:cstheme="majorBidi"/>
          <w:szCs w:val="22"/>
          <w:lang w:val="lt-LT" w:eastAsia="lt-LT"/>
        </w:rPr>
        <w:t>;</w:t>
      </w:r>
    </w:p>
    <w:p w:rsidR="00DE226E" w:rsidRPr="006236BB" w:rsidRDefault="00DE226E" w:rsidP="00DE226E">
      <w:pPr>
        <w:pStyle w:val="Sraopastraipa"/>
        <w:numPr>
          <w:ilvl w:val="0"/>
          <w:numId w:val="1"/>
        </w:numPr>
        <w:tabs>
          <w:tab w:val="clear" w:pos="567"/>
        </w:tabs>
        <w:autoSpaceDE w:val="0"/>
        <w:autoSpaceDN w:val="0"/>
        <w:adjustRightInd w:val="0"/>
        <w:spacing w:line="240" w:lineRule="auto"/>
        <w:rPr>
          <w:rFonts w:asciiTheme="majorBidi" w:eastAsia="Calibri" w:hAnsiTheme="majorBidi" w:cstheme="majorBidi"/>
          <w:szCs w:val="22"/>
          <w:lang w:val="lt-LT" w:eastAsia="lt-LT"/>
        </w:rPr>
      </w:pPr>
      <w:r>
        <w:rPr>
          <w:rFonts w:asciiTheme="majorBidi" w:eastAsia="Calibri" w:hAnsiTheme="majorBidi" w:cstheme="majorBidi"/>
          <w:szCs w:val="22"/>
          <w:lang w:val="lt-LT" w:eastAsia="lt-LT"/>
        </w:rPr>
        <w:t>s</w:t>
      </w:r>
      <w:r w:rsidRPr="006236BB">
        <w:rPr>
          <w:rFonts w:asciiTheme="majorBidi" w:eastAsia="Calibri" w:hAnsiTheme="majorBidi" w:cstheme="majorBidi"/>
          <w:szCs w:val="22"/>
          <w:lang w:val="lt-LT" w:eastAsia="lt-LT"/>
        </w:rPr>
        <w:t>templės uždegimas (stemplės - vamzdelio, jungiančio burną su skrandžiu, gleivinės</w:t>
      </w:r>
    </w:p>
    <w:p w:rsidR="00DE226E" w:rsidRDefault="00DE226E" w:rsidP="00DE226E">
      <w:pPr>
        <w:tabs>
          <w:tab w:val="clear" w:pos="567"/>
        </w:tabs>
        <w:autoSpaceDE w:val="0"/>
        <w:autoSpaceDN w:val="0"/>
        <w:adjustRightInd w:val="0"/>
        <w:spacing w:line="240" w:lineRule="auto"/>
        <w:ind w:firstLine="360"/>
        <w:rPr>
          <w:rFonts w:asciiTheme="majorBidi" w:eastAsia="Calibri" w:hAnsiTheme="majorBidi" w:cstheme="majorBidi"/>
          <w:szCs w:val="22"/>
          <w:lang w:val="lt-LT" w:eastAsia="lt-LT"/>
        </w:rPr>
      </w:pPr>
      <w:r w:rsidRPr="00F5591F">
        <w:rPr>
          <w:rFonts w:asciiTheme="majorBidi" w:eastAsia="Calibri" w:hAnsiTheme="majorBidi" w:cstheme="majorBidi"/>
          <w:szCs w:val="22"/>
          <w:lang w:val="lt-LT" w:eastAsia="lt-LT"/>
        </w:rPr>
        <w:t>uždegimas, sukeliantis skausmą ir apsunkintą rijimą)</w:t>
      </w:r>
      <w:r>
        <w:rPr>
          <w:rFonts w:asciiTheme="majorBidi" w:eastAsia="Calibri" w:hAnsiTheme="majorBidi" w:cstheme="majorBidi"/>
          <w:szCs w:val="22"/>
          <w:lang w:val="lt-LT" w:eastAsia="lt-LT"/>
        </w:rPr>
        <w:t>;</w:t>
      </w:r>
    </w:p>
    <w:p w:rsidR="00DE226E" w:rsidRDefault="00DE226E" w:rsidP="00DE226E">
      <w:pPr>
        <w:pStyle w:val="Sraopastraipa"/>
        <w:numPr>
          <w:ilvl w:val="0"/>
          <w:numId w:val="1"/>
        </w:numPr>
        <w:tabs>
          <w:tab w:val="clear" w:pos="567"/>
        </w:tabs>
        <w:autoSpaceDE w:val="0"/>
        <w:autoSpaceDN w:val="0"/>
        <w:adjustRightInd w:val="0"/>
        <w:spacing w:line="240" w:lineRule="auto"/>
        <w:rPr>
          <w:rFonts w:asciiTheme="majorBidi" w:eastAsia="Calibri" w:hAnsiTheme="majorBidi" w:cstheme="majorBidi"/>
          <w:szCs w:val="22"/>
          <w:lang w:val="lt-LT" w:eastAsia="lt-LT"/>
        </w:rPr>
      </w:pPr>
      <w:r>
        <w:rPr>
          <w:rFonts w:asciiTheme="majorBidi" w:eastAsia="Calibri" w:hAnsiTheme="majorBidi" w:cstheme="majorBidi"/>
          <w:szCs w:val="22"/>
          <w:lang w:val="lt-LT" w:eastAsia="lt-LT"/>
        </w:rPr>
        <w:t>Kraujo vėžys po gydymo pabaigos (antrinė leukemija);</w:t>
      </w:r>
    </w:p>
    <w:p w:rsidR="00DE226E" w:rsidRDefault="00DE226E" w:rsidP="00DE226E">
      <w:pPr>
        <w:pStyle w:val="Sraopastraipa"/>
        <w:numPr>
          <w:ilvl w:val="0"/>
          <w:numId w:val="1"/>
        </w:numPr>
        <w:tabs>
          <w:tab w:val="clear" w:pos="567"/>
        </w:tabs>
        <w:autoSpaceDE w:val="0"/>
        <w:autoSpaceDN w:val="0"/>
        <w:adjustRightInd w:val="0"/>
        <w:spacing w:line="240" w:lineRule="auto"/>
        <w:rPr>
          <w:rFonts w:asciiTheme="majorBidi" w:eastAsia="Calibri" w:hAnsiTheme="majorBidi" w:cstheme="majorBidi"/>
          <w:szCs w:val="22"/>
          <w:lang w:val="lt-LT" w:eastAsia="lt-LT"/>
        </w:rPr>
      </w:pPr>
      <w:r>
        <w:rPr>
          <w:rFonts w:asciiTheme="majorBidi" w:eastAsia="Calibri" w:hAnsiTheme="majorBidi" w:cstheme="majorBidi"/>
          <w:szCs w:val="22"/>
          <w:lang w:val="lt-LT" w:eastAsia="lt-LT"/>
        </w:rPr>
        <w:t>Visų kraujo ląstelių sumažėjimas (</w:t>
      </w:r>
      <w:proofErr w:type="spellStart"/>
      <w:r>
        <w:rPr>
          <w:rFonts w:asciiTheme="majorBidi" w:eastAsia="Calibri" w:hAnsiTheme="majorBidi" w:cstheme="majorBidi"/>
          <w:szCs w:val="22"/>
          <w:lang w:val="lt-LT" w:eastAsia="lt-LT"/>
        </w:rPr>
        <w:t>pancitopenija</w:t>
      </w:r>
      <w:proofErr w:type="spellEnd"/>
      <w:r>
        <w:rPr>
          <w:rFonts w:asciiTheme="majorBidi" w:eastAsia="Calibri" w:hAnsiTheme="majorBidi" w:cstheme="majorBidi"/>
          <w:szCs w:val="22"/>
          <w:lang w:val="lt-LT" w:eastAsia="lt-LT"/>
        </w:rPr>
        <w:t>);</w:t>
      </w:r>
    </w:p>
    <w:p w:rsidR="00DE226E" w:rsidRDefault="00DE226E" w:rsidP="00DE226E">
      <w:pPr>
        <w:pStyle w:val="Sraopastraipa"/>
        <w:numPr>
          <w:ilvl w:val="0"/>
          <w:numId w:val="1"/>
        </w:numPr>
        <w:tabs>
          <w:tab w:val="clear" w:pos="567"/>
        </w:tabs>
        <w:autoSpaceDE w:val="0"/>
        <w:autoSpaceDN w:val="0"/>
        <w:adjustRightInd w:val="0"/>
        <w:spacing w:line="240" w:lineRule="auto"/>
        <w:rPr>
          <w:rFonts w:asciiTheme="majorBidi" w:eastAsia="Calibri" w:hAnsiTheme="majorBidi" w:cstheme="majorBidi"/>
          <w:szCs w:val="22"/>
          <w:lang w:val="lt-LT" w:eastAsia="lt-LT"/>
        </w:rPr>
      </w:pPr>
      <w:r>
        <w:rPr>
          <w:rFonts w:asciiTheme="majorBidi" w:eastAsia="Calibri" w:hAnsiTheme="majorBidi" w:cstheme="majorBidi"/>
          <w:szCs w:val="22"/>
          <w:lang w:val="lt-LT" w:eastAsia="lt-LT"/>
        </w:rPr>
        <w:t>Smegenų aprūpinimo krauju sutrikimas (išeminis ir hemoraginis smegenų kraujotakos sutrikimas);</w:t>
      </w:r>
    </w:p>
    <w:p w:rsidR="00DE226E" w:rsidRPr="00563ADE" w:rsidRDefault="00DE226E" w:rsidP="00DE226E">
      <w:pPr>
        <w:pStyle w:val="Sraopastraipa"/>
        <w:numPr>
          <w:ilvl w:val="0"/>
          <w:numId w:val="1"/>
        </w:numPr>
        <w:tabs>
          <w:tab w:val="clear" w:pos="567"/>
        </w:tabs>
        <w:autoSpaceDE w:val="0"/>
        <w:autoSpaceDN w:val="0"/>
        <w:adjustRightInd w:val="0"/>
        <w:spacing w:line="240" w:lineRule="auto"/>
        <w:rPr>
          <w:rFonts w:asciiTheme="majorBidi" w:eastAsia="Calibri" w:hAnsiTheme="majorBidi" w:cstheme="majorBidi"/>
          <w:szCs w:val="22"/>
          <w:lang w:val="lt-LT" w:eastAsia="lt-LT"/>
        </w:rPr>
      </w:pPr>
      <w:r>
        <w:rPr>
          <w:rFonts w:asciiTheme="majorBidi" w:eastAsia="Calibri" w:hAnsiTheme="majorBidi" w:cstheme="majorBidi"/>
          <w:szCs w:val="22"/>
          <w:lang w:val="lt-LT" w:eastAsia="lt-LT"/>
        </w:rPr>
        <w:t>Infekcijos, pažeidžiančios plaučius (pneumonija) su galimu kvėpavimo sutrikimu (bronchopneumonija), kuris gali būti mirtinas.</w:t>
      </w:r>
    </w:p>
    <w:p w:rsidR="00DE226E" w:rsidRPr="00D86670" w:rsidRDefault="00DE226E" w:rsidP="00DE226E">
      <w:pPr>
        <w:rPr>
          <w:szCs w:val="22"/>
          <w:lang w:val="lt-LT"/>
        </w:rPr>
      </w:pPr>
    </w:p>
    <w:p w:rsidR="00DE226E" w:rsidRPr="00A0294F" w:rsidRDefault="00DE226E" w:rsidP="00DE226E">
      <w:pPr>
        <w:rPr>
          <w:b/>
          <w:szCs w:val="22"/>
          <w:lang w:val="lt-LT"/>
        </w:rPr>
      </w:pPr>
      <w:r w:rsidRPr="00A0294F">
        <w:rPr>
          <w:b/>
          <w:szCs w:val="22"/>
          <w:lang w:val="lt-LT"/>
        </w:rPr>
        <w:t>Pranešimas apie šalutinį poveikį</w:t>
      </w:r>
    </w:p>
    <w:p w:rsidR="00DE226E" w:rsidRDefault="00DE226E" w:rsidP="00DE226E">
      <w:pPr>
        <w:rPr>
          <w:szCs w:val="22"/>
          <w:lang w:val="lt-LT"/>
        </w:rPr>
      </w:pPr>
      <w:r w:rsidRPr="00A0294F">
        <w:rPr>
          <w:szCs w:val="22"/>
          <w:lang w:val="lt-LT"/>
        </w:rPr>
        <w:t>Jeigu pasireiškė šalutinis poveikis, įskaitant šiame l</w:t>
      </w:r>
      <w:r>
        <w:rPr>
          <w:szCs w:val="22"/>
          <w:lang w:val="lt-LT"/>
        </w:rPr>
        <w:t>apelyje nenurodytą, pasakykite gydytojui arba vaistininkui</w:t>
      </w:r>
      <w:r w:rsidRPr="00A0294F">
        <w:rPr>
          <w:szCs w:val="22"/>
          <w:lang w:val="lt-LT"/>
        </w:rPr>
        <w:t xml:space="preserve">. Apie šalutinį poveikį taip pat galite pranešti Valstybinei vaistų kontrolės tarnybai prie Lietuvos Respublikos sveikatos apsaugos ministerijos nemokamu telefonu 8 800 73568 arba užpildyti interneto svetainėje </w:t>
      </w:r>
      <w:hyperlink r:id="rId5" w:history="1">
        <w:r w:rsidRPr="00A0294F">
          <w:rPr>
            <w:rStyle w:val="Hipersaitas"/>
            <w:szCs w:val="22"/>
            <w:lang w:val="lt-LT"/>
          </w:rPr>
          <w:t>www.vvkt.lt</w:t>
        </w:r>
      </w:hyperlink>
      <w:r w:rsidRPr="00A0294F">
        <w:rPr>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A0294F">
          <w:rPr>
            <w:rStyle w:val="Hipersaitas"/>
            <w:szCs w:val="22"/>
            <w:lang w:val="lt-LT"/>
          </w:rPr>
          <w:t>NepageidaujamaR@vvkt.lt</w:t>
        </w:r>
      </w:hyperlink>
      <w:r w:rsidRPr="00A0294F">
        <w:rPr>
          <w:szCs w:val="22"/>
          <w:lang w:val="lt-LT"/>
        </w:rPr>
        <w:t xml:space="preserve">, taip pat per Valstybinės vaistų kontrolės tarnybos prie Lietuvos Respublikos sveikatos apsaugos ministerijos interneto svetainę (adresu </w:t>
      </w:r>
      <w:hyperlink r:id="rId7" w:history="1">
        <w:r w:rsidRPr="00A0294F">
          <w:rPr>
            <w:rStyle w:val="Hipersaitas"/>
            <w:szCs w:val="22"/>
            <w:lang w:val="lt-LT"/>
          </w:rPr>
          <w:t>http://www.vvkt.lt</w:t>
        </w:r>
      </w:hyperlink>
      <w:r w:rsidRPr="00A0294F">
        <w:rPr>
          <w:szCs w:val="22"/>
          <w:lang w:val="lt-LT"/>
        </w:rPr>
        <w:t>). Pranešdami apie šalutinį poveikį galite mums padėti gauti daugiau informacijos apie šio vaisto saugumą.</w:t>
      </w:r>
    </w:p>
    <w:p w:rsidR="00DE226E" w:rsidRPr="00D86670" w:rsidRDefault="00DE226E" w:rsidP="00DE226E">
      <w:pPr>
        <w:rPr>
          <w:szCs w:val="22"/>
          <w:lang w:val="lt-LT"/>
        </w:rPr>
      </w:pPr>
    </w:p>
    <w:p w:rsidR="00DE226E" w:rsidRPr="00D86670" w:rsidRDefault="00DE226E" w:rsidP="00DE226E">
      <w:pPr>
        <w:ind w:left="540" w:hanging="540"/>
        <w:rPr>
          <w:b/>
          <w:szCs w:val="22"/>
          <w:lang w:val="lt-LT"/>
        </w:rPr>
      </w:pPr>
      <w:r w:rsidRPr="00D86670">
        <w:rPr>
          <w:b/>
          <w:szCs w:val="22"/>
          <w:lang w:val="lt-LT"/>
        </w:rPr>
        <w:t>5.</w:t>
      </w:r>
      <w:r w:rsidRPr="00D86670">
        <w:rPr>
          <w:b/>
          <w:szCs w:val="22"/>
          <w:lang w:val="lt-LT"/>
        </w:rPr>
        <w:tab/>
      </w:r>
      <w:r>
        <w:rPr>
          <w:b/>
          <w:szCs w:val="22"/>
          <w:lang w:val="lt-LT"/>
        </w:rPr>
        <w:t xml:space="preserve">Kaip laikyti </w:t>
      </w:r>
      <w:proofErr w:type="spellStart"/>
      <w:r>
        <w:rPr>
          <w:b/>
          <w:szCs w:val="22"/>
          <w:lang w:val="lt-LT"/>
        </w:rPr>
        <w:t>Oxaliplatin</w:t>
      </w:r>
      <w:proofErr w:type="spellEnd"/>
      <w:r>
        <w:rPr>
          <w:b/>
          <w:szCs w:val="22"/>
          <w:lang w:val="lt-LT"/>
        </w:rPr>
        <w:t xml:space="preserve"> </w:t>
      </w:r>
      <w:proofErr w:type="spellStart"/>
      <w:r>
        <w:rPr>
          <w:b/>
          <w:szCs w:val="22"/>
          <w:lang w:val="lt-LT"/>
        </w:rPr>
        <w:t>Actavis</w:t>
      </w:r>
      <w:proofErr w:type="spellEnd"/>
    </w:p>
    <w:p w:rsidR="00DE226E" w:rsidRPr="00D86670" w:rsidRDefault="00DE226E" w:rsidP="00DE226E">
      <w:pPr>
        <w:rPr>
          <w:szCs w:val="22"/>
          <w:lang w:val="lt-LT"/>
        </w:rPr>
      </w:pPr>
    </w:p>
    <w:p w:rsidR="00DE226E" w:rsidRPr="00D86670" w:rsidRDefault="00DE226E" w:rsidP="00DE226E">
      <w:pPr>
        <w:rPr>
          <w:szCs w:val="22"/>
          <w:lang w:val="lt-LT"/>
        </w:rPr>
      </w:pPr>
      <w:r w:rsidRPr="00D86670">
        <w:rPr>
          <w:szCs w:val="22"/>
          <w:lang w:val="lt-LT"/>
        </w:rPr>
        <w:t>Laikyti vaikams ne</w:t>
      </w:r>
      <w:r>
        <w:rPr>
          <w:szCs w:val="22"/>
          <w:lang w:val="lt-LT"/>
        </w:rPr>
        <w:t>pastebimoje</w:t>
      </w:r>
      <w:r w:rsidRPr="00D86670">
        <w:rPr>
          <w:szCs w:val="22"/>
          <w:lang w:val="lt-LT"/>
        </w:rPr>
        <w:t xml:space="preserve"> ir nepa</w:t>
      </w:r>
      <w:r>
        <w:rPr>
          <w:szCs w:val="22"/>
          <w:lang w:val="lt-LT"/>
        </w:rPr>
        <w:t>siekiamoje</w:t>
      </w:r>
      <w:r w:rsidRPr="00D86670">
        <w:rPr>
          <w:szCs w:val="22"/>
          <w:lang w:val="lt-LT"/>
        </w:rPr>
        <w:t xml:space="preserve"> vietoje.</w:t>
      </w:r>
    </w:p>
    <w:p w:rsidR="00DE226E" w:rsidRPr="00D86670" w:rsidRDefault="00DE226E" w:rsidP="00DE226E">
      <w:pPr>
        <w:rPr>
          <w:szCs w:val="22"/>
          <w:lang w:val="lt-LT"/>
        </w:rPr>
      </w:pPr>
    </w:p>
    <w:p w:rsidR="00DE226E" w:rsidRPr="00D86670" w:rsidRDefault="00DE226E" w:rsidP="00DE226E">
      <w:pPr>
        <w:rPr>
          <w:szCs w:val="22"/>
          <w:lang w:val="lt-LT"/>
        </w:rPr>
      </w:pPr>
      <w:r w:rsidRPr="00D86670">
        <w:rPr>
          <w:szCs w:val="22"/>
          <w:lang w:val="lt-LT"/>
        </w:rPr>
        <w:t>Laikyti žemesnėje kaip 25 </w:t>
      </w:r>
      <w:r w:rsidRPr="00D86670">
        <w:rPr>
          <w:szCs w:val="22"/>
          <w:lang w:val="lt-LT"/>
        </w:rPr>
        <w:sym w:font="Symbol" w:char="F0B0"/>
      </w:r>
      <w:r w:rsidRPr="00D86670">
        <w:rPr>
          <w:szCs w:val="22"/>
          <w:lang w:val="lt-LT"/>
        </w:rPr>
        <w:t>C temperatūroje. Negalima šaldyti ar užšaldyti. Laikyti gamintojo pakuotėje, kad preparatas būtų apsaugotas nuo šviesos.</w:t>
      </w:r>
    </w:p>
    <w:p w:rsidR="00DE226E" w:rsidRPr="00D86670" w:rsidRDefault="00DE226E" w:rsidP="00DE226E">
      <w:pPr>
        <w:rPr>
          <w:szCs w:val="22"/>
          <w:lang w:val="lt-LT"/>
        </w:rPr>
      </w:pPr>
    </w:p>
    <w:p w:rsidR="00DE226E" w:rsidRPr="00D86670" w:rsidRDefault="00DE226E" w:rsidP="00DE226E">
      <w:pPr>
        <w:rPr>
          <w:szCs w:val="22"/>
          <w:lang w:val="lt-LT"/>
        </w:rPr>
      </w:pPr>
      <w:r w:rsidRPr="00D86670">
        <w:rPr>
          <w:szCs w:val="22"/>
          <w:lang w:val="lt-LT"/>
        </w:rPr>
        <w:t>Ant kartono dėžutės ir flakono etiketės po „</w:t>
      </w:r>
      <w:r w:rsidRPr="00C20D81">
        <w:rPr>
          <w:lang w:val="lt-LT"/>
        </w:rPr>
        <w:t>EXP</w:t>
      </w:r>
      <w:r w:rsidRPr="00C20D81">
        <w:rPr>
          <w:highlight w:val="lightGray"/>
          <w:lang w:val="lt-LT"/>
        </w:rPr>
        <w:t>/Tinka iki</w:t>
      </w:r>
      <w:r w:rsidRPr="00D86670">
        <w:rPr>
          <w:szCs w:val="22"/>
          <w:lang w:val="lt-LT"/>
        </w:rPr>
        <w:t xml:space="preserve">“ nurodytam tinkamumo laikui pasibaigus, </w:t>
      </w:r>
      <w:proofErr w:type="spellStart"/>
      <w:r w:rsidRPr="00D86670">
        <w:rPr>
          <w:szCs w:val="22"/>
          <w:lang w:val="lt-LT"/>
        </w:rPr>
        <w:t>O</w:t>
      </w:r>
      <w:r>
        <w:rPr>
          <w:szCs w:val="22"/>
          <w:lang w:val="lt-LT"/>
        </w:rPr>
        <w:t>x</w:t>
      </w:r>
      <w:r w:rsidRPr="00D86670">
        <w:rPr>
          <w:szCs w:val="22"/>
          <w:lang w:val="lt-LT"/>
        </w:rPr>
        <w:t>aliplatin</w:t>
      </w:r>
      <w:proofErr w:type="spellEnd"/>
      <w:r w:rsidRPr="00D86670">
        <w:rPr>
          <w:szCs w:val="22"/>
          <w:lang w:val="lt-LT"/>
        </w:rPr>
        <w:t xml:space="preserve"> </w:t>
      </w:r>
      <w:proofErr w:type="spellStart"/>
      <w:r w:rsidRPr="00D86670">
        <w:rPr>
          <w:szCs w:val="22"/>
          <w:lang w:val="lt-LT"/>
        </w:rPr>
        <w:t>Actavis</w:t>
      </w:r>
      <w:proofErr w:type="spellEnd"/>
      <w:r w:rsidRPr="00C20D81">
        <w:rPr>
          <w:szCs w:val="22"/>
          <w:lang w:val="lt-LT"/>
        </w:rPr>
        <w:t xml:space="preserve"> </w:t>
      </w:r>
      <w:r w:rsidRPr="00D86670">
        <w:rPr>
          <w:szCs w:val="22"/>
          <w:lang w:val="lt-LT"/>
        </w:rPr>
        <w:t>vartoti negalima. Vaistas tinka vartoti iki paskutinės nurodyto mėnesio dienos.</w:t>
      </w:r>
    </w:p>
    <w:p w:rsidR="00DE226E" w:rsidRPr="00D86670" w:rsidRDefault="00DE226E" w:rsidP="00DE226E">
      <w:pPr>
        <w:rPr>
          <w:szCs w:val="22"/>
          <w:lang w:val="lt-LT"/>
        </w:rPr>
      </w:pPr>
    </w:p>
    <w:p w:rsidR="00DE226E" w:rsidRPr="00D86670" w:rsidRDefault="00DE226E" w:rsidP="00DE226E">
      <w:pPr>
        <w:rPr>
          <w:szCs w:val="22"/>
          <w:lang w:val="lt-LT"/>
        </w:rPr>
      </w:pPr>
      <w:r w:rsidRPr="00D86670">
        <w:rPr>
          <w:szCs w:val="22"/>
          <w:lang w:val="lt-LT"/>
        </w:rPr>
        <w:t xml:space="preserve">Pastebėjus, kad tirpalas neskaidrus arba jame yra dalelių, </w:t>
      </w: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r w:rsidRPr="00D86670">
        <w:rPr>
          <w:szCs w:val="22"/>
          <w:lang w:val="lt-LT"/>
        </w:rPr>
        <w:t xml:space="preserve"> vartoti negalima.</w:t>
      </w:r>
    </w:p>
    <w:p w:rsidR="00DE226E" w:rsidRPr="00D86670" w:rsidRDefault="00DE226E" w:rsidP="00DE226E">
      <w:pPr>
        <w:rPr>
          <w:szCs w:val="22"/>
          <w:lang w:val="lt-LT"/>
        </w:rPr>
      </w:pPr>
    </w:p>
    <w:p w:rsidR="00DE226E" w:rsidRPr="00D86670" w:rsidRDefault="00DE226E" w:rsidP="00DE226E">
      <w:pPr>
        <w:autoSpaceDE w:val="0"/>
        <w:autoSpaceDN w:val="0"/>
        <w:adjustRightInd w:val="0"/>
        <w:rPr>
          <w:szCs w:val="22"/>
          <w:lang w:val="lt-LT" w:eastAsia="en-GB"/>
        </w:rPr>
      </w:pPr>
      <w:r w:rsidRPr="00D86670">
        <w:rPr>
          <w:szCs w:val="22"/>
          <w:lang w:val="lt-LT"/>
        </w:rPr>
        <w:t xml:space="preserve">Infuziją baigus, </w:t>
      </w: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r w:rsidRPr="00D86670">
        <w:rPr>
          <w:szCs w:val="22"/>
          <w:lang w:val="lt-LT"/>
        </w:rPr>
        <w:t xml:space="preserve"> tirpalo likučius turi </w:t>
      </w:r>
      <w:r>
        <w:rPr>
          <w:szCs w:val="22"/>
          <w:lang w:val="lt-LT"/>
        </w:rPr>
        <w:t>atidžiai</w:t>
      </w:r>
      <w:r w:rsidRPr="00D86670">
        <w:rPr>
          <w:szCs w:val="22"/>
          <w:lang w:val="lt-LT"/>
        </w:rPr>
        <w:t xml:space="preserve"> sutvarkyti gydytojas arba slaugytojas. Būtina saugoti, kad preparato nepatektų į akis ar ant odos. </w:t>
      </w:r>
      <w:r>
        <w:rPr>
          <w:szCs w:val="22"/>
          <w:lang w:val="lt-LT"/>
        </w:rPr>
        <w:t>A</w:t>
      </w:r>
      <w:r w:rsidRPr="00D86670">
        <w:rPr>
          <w:szCs w:val="22"/>
          <w:lang w:val="lt-LT"/>
        </w:rPr>
        <w:t>tsitiktinai išliej</w:t>
      </w:r>
      <w:r>
        <w:rPr>
          <w:szCs w:val="22"/>
          <w:lang w:val="lt-LT"/>
        </w:rPr>
        <w:t>us vaisto</w:t>
      </w:r>
      <w:r w:rsidRPr="00D86670">
        <w:rPr>
          <w:szCs w:val="22"/>
          <w:lang w:val="lt-LT"/>
        </w:rPr>
        <w:t>, nedels</w:t>
      </w:r>
      <w:r>
        <w:rPr>
          <w:szCs w:val="22"/>
          <w:lang w:val="lt-LT"/>
        </w:rPr>
        <w:t>iant</w:t>
      </w:r>
      <w:r w:rsidRPr="00D86670">
        <w:rPr>
          <w:szCs w:val="22"/>
          <w:lang w:val="lt-LT"/>
        </w:rPr>
        <w:t xml:space="preserve"> pasakykite gydytojui arba slaugytojui.</w:t>
      </w:r>
    </w:p>
    <w:p w:rsidR="00DE226E" w:rsidRPr="00D86670" w:rsidRDefault="00DE226E" w:rsidP="00DE226E">
      <w:pPr>
        <w:autoSpaceDE w:val="0"/>
        <w:autoSpaceDN w:val="0"/>
        <w:adjustRightInd w:val="0"/>
        <w:rPr>
          <w:szCs w:val="22"/>
          <w:highlight w:val="yellow"/>
          <w:lang w:val="lt-LT" w:eastAsia="en-GB"/>
        </w:rPr>
      </w:pPr>
    </w:p>
    <w:p w:rsidR="00DE226E" w:rsidRPr="00D86670" w:rsidRDefault="00DE226E" w:rsidP="00DE226E">
      <w:pPr>
        <w:rPr>
          <w:szCs w:val="22"/>
          <w:lang w:val="lt-LT"/>
        </w:rPr>
      </w:pPr>
      <w:r w:rsidRPr="00D86670">
        <w:rPr>
          <w:szCs w:val="22"/>
          <w:lang w:val="lt-LT"/>
        </w:rPr>
        <w:t>Vaistų negalima išpilti į kanalizaciją arba išmesti su buitinėmis atliekomis. Kaip tvarkyti nereikalingus vaistus, klauskite vaistininko. Šios priemonės padės apsaugoti aplinką.</w:t>
      </w:r>
    </w:p>
    <w:p w:rsidR="00DE226E" w:rsidRPr="00D86670" w:rsidRDefault="00DE226E" w:rsidP="00DE226E">
      <w:pPr>
        <w:rPr>
          <w:szCs w:val="22"/>
          <w:lang w:val="lt-LT"/>
        </w:rPr>
      </w:pPr>
    </w:p>
    <w:p w:rsidR="00DE226E" w:rsidRPr="00D86670" w:rsidRDefault="00DE226E" w:rsidP="00DE226E">
      <w:pPr>
        <w:rPr>
          <w:szCs w:val="22"/>
          <w:lang w:val="lt-LT"/>
        </w:rPr>
      </w:pPr>
    </w:p>
    <w:p w:rsidR="00DE226E" w:rsidRPr="00D86670" w:rsidRDefault="00DE226E" w:rsidP="00DE226E">
      <w:pPr>
        <w:ind w:left="540" w:hanging="540"/>
        <w:rPr>
          <w:b/>
          <w:szCs w:val="22"/>
          <w:lang w:val="lt-LT"/>
        </w:rPr>
      </w:pPr>
      <w:r w:rsidRPr="00D86670">
        <w:rPr>
          <w:b/>
          <w:szCs w:val="22"/>
          <w:lang w:val="lt-LT"/>
        </w:rPr>
        <w:t>6.</w:t>
      </w:r>
      <w:r w:rsidRPr="00D86670">
        <w:rPr>
          <w:b/>
          <w:szCs w:val="22"/>
          <w:lang w:val="lt-LT"/>
        </w:rPr>
        <w:tab/>
      </w:r>
      <w:r>
        <w:rPr>
          <w:b/>
          <w:szCs w:val="22"/>
          <w:lang w:val="lt-LT"/>
        </w:rPr>
        <w:t>Pakuotės turinys ir kita informacija</w:t>
      </w:r>
    </w:p>
    <w:p w:rsidR="00DE226E" w:rsidRPr="00D86670" w:rsidRDefault="00DE226E" w:rsidP="00DE226E">
      <w:pPr>
        <w:rPr>
          <w:szCs w:val="22"/>
          <w:lang w:val="lt-LT"/>
        </w:rPr>
      </w:pPr>
    </w:p>
    <w:p w:rsidR="00DE226E" w:rsidRPr="00D86670" w:rsidRDefault="00DE226E" w:rsidP="00DE226E">
      <w:pPr>
        <w:rPr>
          <w:b/>
          <w:szCs w:val="22"/>
          <w:lang w:val="lt-LT"/>
        </w:rPr>
      </w:pPr>
      <w:proofErr w:type="spellStart"/>
      <w:r w:rsidRPr="00D86670">
        <w:rPr>
          <w:b/>
          <w:szCs w:val="22"/>
          <w:lang w:val="lt-LT"/>
        </w:rPr>
        <w:t>Oxaliplatin</w:t>
      </w:r>
      <w:proofErr w:type="spellEnd"/>
      <w:r w:rsidRPr="00D86670">
        <w:rPr>
          <w:b/>
          <w:szCs w:val="22"/>
          <w:lang w:val="lt-LT"/>
        </w:rPr>
        <w:t xml:space="preserve"> </w:t>
      </w:r>
      <w:proofErr w:type="spellStart"/>
      <w:r w:rsidRPr="00D86670">
        <w:rPr>
          <w:b/>
          <w:szCs w:val="22"/>
          <w:lang w:val="lt-LT"/>
        </w:rPr>
        <w:t>Actavis</w:t>
      </w:r>
      <w:proofErr w:type="spellEnd"/>
      <w:r w:rsidRPr="00D86670">
        <w:rPr>
          <w:b/>
          <w:szCs w:val="22"/>
          <w:lang w:val="lt-LT"/>
        </w:rPr>
        <w:t xml:space="preserve"> sudėtis</w:t>
      </w:r>
    </w:p>
    <w:p w:rsidR="00DE226E" w:rsidRPr="00D86670" w:rsidRDefault="00DE226E" w:rsidP="00DE226E">
      <w:pPr>
        <w:ind w:left="540" w:hanging="540"/>
        <w:rPr>
          <w:szCs w:val="22"/>
          <w:lang w:val="lt-LT"/>
        </w:rPr>
      </w:pPr>
      <w:r w:rsidRPr="00D86670">
        <w:rPr>
          <w:szCs w:val="22"/>
          <w:lang w:val="lt-LT"/>
        </w:rPr>
        <w:t>-</w:t>
      </w:r>
      <w:r w:rsidRPr="00D86670">
        <w:rPr>
          <w:szCs w:val="22"/>
          <w:lang w:val="lt-LT"/>
        </w:rPr>
        <w:tab/>
        <w:t xml:space="preserve">Veiklioji medžiaga yra </w:t>
      </w:r>
      <w:proofErr w:type="spellStart"/>
      <w:r w:rsidRPr="00D86670">
        <w:rPr>
          <w:szCs w:val="22"/>
          <w:lang w:val="lt-LT"/>
        </w:rPr>
        <w:t>oksaliplatina</w:t>
      </w:r>
      <w:proofErr w:type="spellEnd"/>
      <w:r w:rsidRPr="00D86670">
        <w:rPr>
          <w:szCs w:val="22"/>
          <w:lang w:val="lt-LT"/>
        </w:rPr>
        <w:t xml:space="preserve">. 1 ml koncentrato infuziniam tirpalui yra 5 mg </w:t>
      </w:r>
      <w:proofErr w:type="spellStart"/>
      <w:r w:rsidRPr="00D86670">
        <w:rPr>
          <w:szCs w:val="22"/>
          <w:lang w:val="lt-LT"/>
        </w:rPr>
        <w:t>oksaliplatinos</w:t>
      </w:r>
      <w:proofErr w:type="spellEnd"/>
      <w:r w:rsidRPr="00D86670">
        <w:rPr>
          <w:szCs w:val="22"/>
          <w:lang w:val="lt-LT"/>
        </w:rPr>
        <w:t>.</w:t>
      </w:r>
    </w:p>
    <w:p w:rsidR="00DE226E" w:rsidRPr="00D86670" w:rsidRDefault="00DE226E" w:rsidP="00DE226E">
      <w:pPr>
        <w:ind w:left="540" w:hanging="540"/>
        <w:rPr>
          <w:szCs w:val="22"/>
          <w:lang w:val="lt-LT"/>
        </w:rPr>
      </w:pPr>
      <w:r w:rsidRPr="00D86670">
        <w:rPr>
          <w:szCs w:val="22"/>
          <w:lang w:val="lt-LT"/>
        </w:rPr>
        <w:t>-</w:t>
      </w:r>
      <w:r w:rsidRPr="00D86670">
        <w:rPr>
          <w:szCs w:val="22"/>
          <w:lang w:val="lt-LT"/>
        </w:rPr>
        <w:tab/>
        <w:t xml:space="preserve">Pagalbinės medžiagos yra laktozė </w:t>
      </w:r>
      <w:proofErr w:type="spellStart"/>
      <w:r w:rsidRPr="00D86670">
        <w:rPr>
          <w:szCs w:val="22"/>
          <w:lang w:val="lt-LT"/>
        </w:rPr>
        <w:t>monohidratas</w:t>
      </w:r>
      <w:proofErr w:type="spellEnd"/>
      <w:r w:rsidRPr="00D86670">
        <w:rPr>
          <w:szCs w:val="22"/>
          <w:lang w:val="lt-LT"/>
        </w:rPr>
        <w:t xml:space="preserve"> ir injekcinis vanduo.</w:t>
      </w:r>
    </w:p>
    <w:p w:rsidR="00DE226E" w:rsidRPr="00D86670" w:rsidRDefault="00DE226E" w:rsidP="00DE226E">
      <w:pPr>
        <w:rPr>
          <w:szCs w:val="22"/>
          <w:lang w:val="lt-LT"/>
        </w:rPr>
      </w:pPr>
    </w:p>
    <w:p w:rsidR="00DE226E" w:rsidRPr="00D86670" w:rsidRDefault="00DE226E" w:rsidP="00DE226E">
      <w:pPr>
        <w:rPr>
          <w:b/>
          <w:szCs w:val="22"/>
          <w:lang w:val="lt-LT"/>
        </w:rPr>
      </w:pPr>
      <w:proofErr w:type="spellStart"/>
      <w:r w:rsidRPr="00D86670">
        <w:rPr>
          <w:b/>
          <w:szCs w:val="22"/>
          <w:lang w:val="lt-LT"/>
        </w:rPr>
        <w:t>Oxaliplatin</w:t>
      </w:r>
      <w:proofErr w:type="spellEnd"/>
      <w:r w:rsidRPr="00D86670">
        <w:rPr>
          <w:b/>
          <w:szCs w:val="22"/>
          <w:lang w:val="lt-LT"/>
        </w:rPr>
        <w:t xml:space="preserve"> </w:t>
      </w:r>
      <w:proofErr w:type="spellStart"/>
      <w:r w:rsidRPr="00D86670">
        <w:rPr>
          <w:b/>
          <w:szCs w:val="22"/>
          <w:lang w:val="lt-LT"/>
        </w:rPr>
        <w:t>Actavis</w:t>
      </w:r>
      <w:proofErr w:type="spellEnd"/>
      <w:r w:rsidRPr="00D86670">
        <w:rPr>
          <w:b/>
          <w:szCs w:val="22"/>
          <w:lang w:val="lt-LT"/>
        </w:rPr>
        <w:t xml:space="preserve"> išvaizda ir kiekis pakuotėje</w:t>
      </w:r>
    </w:p>
    <w:p w:rsidR="00DE226E" w:rsidRPr="00D86670" w:rsidRDefault="00DE226E" w:rsidP="00DE226E">
      <w:pPr>
        <w:rPr>
          <w:szCs w:val="22"/>
          <w:lang w:val="lt-LT"/>
        </w:rPr>
      </w:pPr>
      <w:proofErr w:type="spellStart"/>
      <w:r w:rsidRPr="00D86670">
        <w:rPr>
          <w:szCs w:val="22"/>
          <w:lang w:val="lt-LT"/>
        </w:rPr>
        <w:t>Oxaliplatin</w:t>
      </w:r>
      <w:proofErr w:type="spellEnd"/>
      <w:r w:rsidRPr="00D86670">
        <w:rPr>
          <w:szCs w:val="22"/>
          <w:lang w:val="lt-LT"/>
        </w:rPr>
        <w:t xml:space="preserve"> </w:t>
      </w:r>
      <w:proofErr w:type="spellStart"/>
      <w:r w:rsidRPr="00D86670">
        <w:rPr>
          <w:szCs w:val="22"/>
          <w:lang w:val="lt-LT"/>
        </w:rPr>
        <w:t>Actavis</w:t>
      </w:r>
      <w:proofErr w:type="spellEnd"/>
      <w:r w:rsidRPr="00D86670">
        <w:rPr>
          <w:szCs w:val="22"/>
          <w:lang w:val="lt-LT"/>
        </w:rPr>
        <w:t xml:space="preserve"> koncentratas infuziniam tirpalui yra skaidrus, bespalvis arba blankiai geltonas tirpalas, kuriame matomų dalelių nėra.</w:t>
      </w:r>
    </w:p>
    <w:p w:rsidR="00DE226E" w:rsidRPr="00D86670" w:rsidRDefault="00DE226E" w:rsidP="00DE226E">
      <w:pPr>
        <w:rPr>
          <w:szCs w:val="22"/>
          <w:lang w:val="lt-LT"/>
        </w:rPr>
      </w:pPr>
    </w:p>
    <w:p w:rsidR="00DE226E" w:rsidRPr="00D86670" w:rsidRDefault="00DE226E" w:rsidP="00DE226E">
      <w:pPr>
        <w:rPr>
          <w:i/>
          <w:szCs w:val="22"/>
          <w:lang w:val="lt-LT"/>
        </w:rPr>
      </w:pPr>
      <w:r w:rsidRPr="00D86670">
        <w:rPr>
          <w:i/>
          <w:szCs w:val="22"/>
          <w:lang w:val="lt-LT"/>
        </w:rPr>
        <w:t>Pakuo</w:t>
      </w:r>
      <w:r>
        <w:rPr>
          <w:i/>
          <w:szCs w:val="22"/>
          <w:lang w:val="lt-LT"/>
        </w:rPr>
        <w:t>čių</w:t>
      </w:r>
      <w:r w:rsidRPr="00D86670">
        <w:rPr>
          <w:i/>
          <w:szCs w:val="22"/>
          <w:lang w:val="lt-LT"/>
        </w:rPr>
        <w:t xml:space="preserve"> dyd</w:t>
      </w:r>
      <w:r>
        <w:rPr>
          <w:i/>
          <w:szCs w:val="22"/>
          <w:lang w:val="lt-LT"/>
        </w:rPr>
        <w:t>žiai:</w:t>
      </w:r>
    </w:p>
    <w:p w:rsidR="00DE226E" w:rsidRPr="00D86670" w:rsidRDefault="00DE226E" w:rsidP="00DE226E">
      <w:pPr>
        <w:rPr>
          <w:szCs w:val="22"/>
          <w:lang w:val="lt-LT"/>
        </w:rPr>
      </w:pPr>
      <w:r w:rsidRPr="00D86670">
        <w:rPr>
          <w:szCs w:val="22"/>
          <w:lang w:val="lt-LT"/>
        </w:rPr>
        <w:lastRenderedPageBreak/>
        <w:t xml:space="preserve">Vienas 10 ml flakonas, kuriame yra 50 mg </w:t>
      </w:r>
      <w:proofErr w:type="spellStart"/>
      <w:r w:rsidRPr="00D86670">
        <w:rPr>
          <w:szCs w:val="22"/>
          <w:lang w:val="lt-LT"/>
        </w:rPr>
        <w:t>oksaliplatinos</w:t>
      </w:r>
      <w:proofErr w:type="spellEnd"/>
      <w:r w:rsidRPr="00D86670">
        <w:rPr>
          <w:szCs w:val="22"/>
          <w:lang w:val="lt-LT"/>
        </w:rPr>
        <w:t>.</w:t>
      </w:r>
    </w:p>
    <w:p w:rsidR="00DE226E" w:rsidRPr="00D86670" w:rsidRDefault="00DE226E" w:rsidP="00DE226E">
      <w:pPr>
        <w:rPr>
          <w:szCs w:val="22"/>
          <w:lang w:val="lt-LT"/>
        </w:rPr>
      </w:pPr>
      <w:r w:rsidRPr="00D86670">
        <w:rPr>
          <w:szCs w:val="22"/>
          <w:lang w:val="lt-LT"/>
        </w:rPr>
        <w:t xml:space="preserve">Vienas 20 ml flakonas, kuriame yra 100 mg </w:t>
      </w:r>
      <w:proofErr w:type="spellStart"/>
      <w:r w:rsidRPr="00D86670">
        <w:rPr>
          <w:szCs w:val="22"/>
          <w:lang w:val="lt-LT"/>
        </w:rPr>
        <w:t>oksaliplatinos</w:t>
      </w:r>
      <w:proofErr w:type="spellEnd"/>
      <w:r w:rsidRPr="00D86670">
        <w:rPr>
          <w:szCs w:val="22"/>
          <w:lang w:val="lt-LT"/>
        </w:rPr>
        <w:t>.</w:t>
      </w:r>
    </w:p>
    <w:p w:rsidR="00DE226E" w:rsidRPr="00D86670" w:rsidRDefault="00DE226E" w:rsidP="00DE226E">
      <w:pPr>
        <w:rPr>
          <w:szCs w:val="22"/>
          <w:lang w:val="lt-LT"/>
        </w:rPr>
      </w:pPr>
      <w:r w:rsidRPr="00D86670">
        <w:rPr>
          <w:szCs w:val="22"/>
          <w:lang w:val="lt-LT"/>
        </w:rPr>
        <w:t xml:space="preserve">Vienas 40 ml flakonas, kuriame yra 200 mg </w:t>
      </w:r>
      <w:proofErr w:type="spellStart"/>
      <w:r w:rsidRPr="00D86670">
        <w:rPr>
          <w:szCs w:val="22"/>
          <w:lang w:val="lt-LT"/>
        </w:rPr>
        <w:t>oksaliplatinos</w:t>
      </w:r>
      <w:proofErr w:type="spellEnd"/>
      <w:r w:rsidRPr="00D86670">
        <w:rPr>
          <w:szCs w:val="22"/>
          <w:lang w:val="lt-LT"/>
        </w:rPr>
        <w:t>.</w:t>
      </w:r>
    </w:p>
    <w:p w:rsidR="00DE226E" w:rsidRPr="00D86670" w:rsidRDefault="00DE226E" w:rsidP="00DE226E">
      <w:pPr>
        <w:rPr>
          <w:szCs w:val="22"/>
          <w:lang w:val="lt-LT"/>
        </w:rPr>
      </w:pPr>
    </w:p>
    <w:p w:rsidR="00DE226E" w:rsidRPr="00D86670" w:rsidRDefault="00DE226E" w:rsidP="00DE226E">
      <w:pPr>
        <w:rPr>
          <w:szCs w:val="22"/>
          <w:lang w:val="lt-LT"/>
        </w:rPr>
      </w:pPr>
      <w:r w:rsidRPr="00D86670">
        <w:rPr>
          <w:szCs w:val="22"/>
          <w:lang w:val="lt-LT"/>
        </w:rPr>
        <w:t>Gali būti tiekiamos ne visų dydžių pakuotės.</w:t>
      </w:r>
    </w:p>
    <w:p w:rsidR="00DE226E" w:rsidRPr="00D86670" w:rsidRDefault="00DE226E" w:rsidP="00DE226E">
      <w:pPr>
        <w:rPr>
          <w:szCs w:val="22"/>
          <w:lang w:val="lt-LT"/>
        </w:rPr>
      </w:pPr>
    </w:p>
    <w:p w:rsidR="00DE226E" w:rsidRPr="00D86670" w:rsidRDefault="00DE226E" w:rsidP="00DE226E">
      <w:pPr>
        <w:rPr>
          <w:b/>
          <w:szCs w:val="22"/>
          <w:lang w:val="lt-LT"/>
        </w:rPr>
      </w:pPr>
      <w:r w:rsidRPr="00D86670">
        <w:rPr>
          <w:b/>
          <w:szCs w:val="22"/>
          <w:lang w:val="lt-LT"/>
        </w:rPr>
        <w:t>Registruotojas ir gamintojas</w:t>
      </w:r>
    </w:p>
    <w:p w:rsidR="00DE226E" w:rsidRPr="00D86670" w:rsidRDefault="00DE226E" w:rsidP="00DE226E">
      <w:pPr>
        <w:rPr>
          <w:lang w:val="lt-LT"/>
        </w:rPr>
      </w:pPr>
    </w:p>
    <w:p w:rsidR="00DE226E" w:rsidRPr="00D86670" w:rsidRDefault="00DE226E" w:rsidP="00DE226E">
      <w:pPr>
        <w:rPr>
          <w:i/>
          <w:lang w:val="lt-LT"/>
        </w:rPr>
      </w:pPr>
      <w:r w:rsidRPr="00D86670">
        <w:rPr>
          <w:i/>
          <w:lang w:val="lt-LT"/>
        </w:rPr>
        <w:t>Registruotojas</w:t>
      </w:r>
    </w:p>
    <w:p w:rsidR="00DE226E" w:rsidRPr="00D86670" w:rsidRDefault="00DE226E" w:rsidP="00DE226E">
      <w:pPr>
        <w:rPr>
          <w:lang w:val="lt-LT"/>
        </w:rPr>
      </w:pPr>
      <w:proofErr w:type="spellStart"/>
      <w:r w:rsidRPr="00D86670">
        <w:rPr>
          <w:lang w:val="lt-LT"/>
        </w:rPr>
        <w:t>Actavis</w:t>
      </w:r>
      <w:proofErr w:type="spellEnd"/>
      <w:r w:rsidRPr="00D86670">
        <w:rPr>
          <w:lang w:val="lt-LT"/>
        </w:rPr>
        <w:t xml:space="preserve"> Group PTC </w:t>
      </w:r>
      <w:proofErr w:type="spellStart"/>
      <w:r w:rsidRPr="00D86670">
        <w:rPr>
          <w:lang w:val="lt-LT"/>
        </w:rPr>
        <w:t>ehf</w:t>
      </w:r>
      <w:proofErr w:type="spellEnd"/>
      <w:r w:rsidRPr="00D86670">
        <w:rPr>
          <w:lang w:val="lt-LT"/>
        </w:rPr>
        <w:t>.</w:t>
      </w:r>
    </w:p>
    <w:p w:rsidR="00DE226E" w:rsidRPr="00D86670" w:rsidRDefault="00DE226E" w:rsidP="00DE226E">
      <w:pPr>
        <w:rPr>
          <w:lang w:val="lt-LT"/>
        </w:rPr>
      </w:pPr>
      <w:proofErr w:type="spellStart"/>
      <w:r w:rsidRPr="00D86670">
        <w:rPr>
          <w:lang w:val="lt-LT"/>
        </w:rPr>
        <w:t>Reykjavíkurvegi</w:t>
      </w:r>
      <w:proofErr w:type="spellEnd"/>
      <w:r w:rsidRPr="00D86670">
        <w:rPr>
          <w:lang w:val="lt-LT"/>
        </w:rPr>
        <w:t xml:space="preserve"> 76-78</w:t>
      </w:r>
    </w:p>
    <w:p w:rsidR="00DE226E" w:rsidRPr="00D86670" w:rsidRDefault="00DE226E" w:rsidP="00DE226E">
      <w:pPr>
        <w:rPr>
          <w:lang w:val="lt-LT"/>
        </w:rPr>
      </w:pPr>
      <w:r w:rsidRPr="00D86670">
        <w:rPr>
          <w:lang w:val="lt-LT"/>
        </w:rPr>
        <w:t>220 </w:t>
      </w:r>
      <w:proofErr w:type="spellStart"/>
      <w:r w:rsidRPr="00D86670">
        <w:rPr>
          <w:lang w:val="lt-LT"/>
        </w:rPr>
        <w:t>Hafnarfjörður</w:t>
      </w:r>
      <w:proofErr w:type="spellEnd"/>
    </w:p>
    <w:p w:rsidR="00DE226E" w:rsidRPr="00D86670" w:rsidRDefault="00DE226E" w:rsidP="00DE226E">
      <w:pPr>
        <w:rPr>
          <w:lang w:val="lt-LT"/>
        </w:rPr>
      </w:pPr>
      <w:r w:rsidRPr="00D86670">
        <w:rPr>
          <w:lang w:val="lt-LT"/>
        </w:rPr>
        <w:t>Islandija</w:t>
      </w:r>
    </w:p>
    <w:p w:rsidR="00DE226E" w:rsidRPr="00D86670" w:rsidRDefault="00DE226E" w:rsidP="00DE226E">
      <w:pPr>
        <w:rPr>
          <w:b/>
          <w:szCs w:val="22"/>
          <w:lang w:val="lt-LT"/>
        </w:rPr>
      </w:pPr>
    </w:p>
    <w:p w:rsidR="00DE226E" w:rsidRPr="00D86670" w:rsidRDefault="00DE226E" w:rsidP="00DE226E">
      <w:pPr>
        <w:rPr>
          <w:i/>
          <w:szCs w:val="22"/>
          <w:lang w:val="lt-LT"/>
        </w:rPr>
      </w:pPr>
      <w:r w:rsidRPr="00D86670">
        <w:rPr>
          <w:i/>
          <w:szCs w:val="22"/>
          <w:lang w:val="lt-LT"/>
        </w:rPr>
        <w:t>Gamintojas</w:t>
      </w:r>
    </w:p>
    <w:p w:rsidR="00DE226E" w:rsidRPr="00D86670" w:rsidRDefault="00DE226E" w:rsidP="00DE226E">
      <w:pPr>
        <w:rPr>
          <w:szCs w:val="22"/>
          <w:lang w:val="lt-LT"/>
        </w:rPr>
      </w:pPr>
      <w:r w:rsidRPr="00D86670">
        <w:rPr>
          <w:szCs w:val="22"/>
          <w:lang w:val="lt-LT"/>
        </w:rPr>
        <w:t xml:space="preserve">S.C </w:t>
      </w:r>
      <w:proofErr w:type="spellStart"/>
      <w:r w:rsidRPr="00D86670">
        <w:rPr>
          <w:szCs w:val="22"/>
          <w:lang w:val="lt-LT"/>
        </w:rPr>
        <w:t>Sindan-Pharma</w:t>
      </w:r>
      <w:proofErr w:type="spellEnd"/>
      <w:r w:rsidRPr="00D86670">
        <w:rPr>
          <w:szCs w:val="22"/>
          <w:lang w:val="lt-LT"/>
        </w:rPr>
        <w:t xml:space="preserve"> S.R.L</w:t>
      </w:r>
    </w:p>
    <w:p w:rsidR="00DE226E" w:rsidRPr="00D86670" w:rsidRDefault="00DE226E" w:rsidP="00DE226E">
      <w:pPr>
        <w:rPr>
          <w:szCs w:val="22"/>
          <w:lang w:val="lt-LT"/>
        </w:rPr>
      </w:pPr>
      <w:r w:rsidRPr="00D86670">
        <w:rPr>
          <w:szCs w:val="22"/>
          <w:lang w:val="lt-LT"/>
        </w:rPr>
        <w:t xml:space="preserve">11 </w:t>
      </w:r>
      <w:proofErr w:type="spellStart"/>
      <w:r w:rsidRPr="00D86670">
        <w:rPr>
          <w:szCs w:val="22"/>
          <w:lang w:val="lt-LT"/>
        </w:rPr>
        <w:t>Ion</w:t>
      </w:r>
      <w:proofErr w:type="spellEnd"/>
      <w:r w:rsidRPr="00D86670">
        <w:rPr>
          <w:szCs w:val="22"/>
          <w:lang w:val="lt-LT"/>
        </w:rPr>
        <w:t xml:space="preserve"> </w:t>
      </w:r>
      <w:proofErr w:type="spellStart"/>
      <w:r w:rsidRPr="00D86670">
        <w:rPr>
          <w:szCs w:val="22"/>
          <w:lang w:val="lt-LT"/>
        </w:rPr>
        <w:t>Mihalache</w:t>
      </w:r>
      <w:proofErr w:type="spellEnd"/>
      <w:r w:rsidRPr="00D86670">
        <w:rPr>
          <w:szCs w:val="22"/>
          <w:lang w:val="lt-LT"/>
        </w:rPr>
        <w:t xml:space="preserve"> </w:t>
      </w:r>
      <w:proofErr w:type="spellStart"/>
      <w:r w:rsidRPr="00D86670">
        <w:rPr>
          <w:szCs w:val="22"/>
          <w:lang w:val="lt-LT"/>
        </w:rPr>
        <w:t>Blvd</w:t>
      </w:r>
      <w:proofErr w:type="spellEnd"/>
      <w:r w:rsidRPr="00D86670">
        <w:rPr>
          <w:szCs w:val="22"/>
          <w:lang w:val="lt-LT"/>
        </w:rPr>
        <w:t>, 011171 </w:t>
      </w:r>
      <w:proofErr w:type="spellStart"/>
      <w:r w:rsidRPr="00D86670">
        <w:rPr>
          <w:szCs w:val="22"/>
          <w:lang w:val="lt-LT"/>
        </w:rPr>
        <w:t>Bucharest</w:t>
      </w:r>
      <w:proofErr w:type="spellEnd"/>
    </w:p>
    <w:p w:rsidR="00DE226E" w:rsidRPr="00D86670" w:rsidRDefault="00DE226E" w:rsidP="00DE226E">
      <w:pPr>
        <w:rPr>
          <w:szCs w:val="22"/>
          <w:lang w:val="lt-LT"/>
        </w:rPr>
      </w:pPr>
      <w:r w:rsidRPr="00D86670">
        <w:rPr>
          <w:szCs w:val="22"/>
          <w:lang w:val="lt-LT"/>
        </w:rPr>
        <w:t>Rumunija</w:t>
      </w:r>
    </w:p>
    <w:p w:rsidR="00DE226E" w:rsidRPr="00D86670" w:rsidRDefault="00DE226E" w:rsidP="00DE226E">
      <w:pPr>
        <w:rPr>
          <w:szCs w:val="22"/>
          <w:lang w:val="lt-LT"/>
        </w:rPr>
      </w:pPr>
    </w:p>
    <w:p w:rsidR="00DE226E" w:rsidRPr="00D86670" w:rsidRDefault="00DE226E" w:rsidP="00DE226E">
      <w:pPr>
        <w:rPr>
          <w:szCs w:val="22"/>
          <w:lang w:val="lt-LT"/>
        </w:rPr>
      </w:pPr>
      <w:r w:rsidRPr="00D86670">
        <w:rPr>
          <w:szCs w:val="22"/>
          <w:lang w:val="lt-LT"/>
        </w:rPr>
        <w:t>arba</w:t>
      </w:r>
    </w:p>
    <w:p w:rsidR="00DE226E" w:rsidRPr="00D86670" w:rsidRDefault="00DE226E" w:rsidP="00DE226E">
      <w:pPr>
        <w:rPr>
          <w:szCs w:val="22"/>
          <w:lang w:val="lt-LT"/>
        </w:rPr>
      </w:pPr>
    </w:p>
    <w:p w:rsidR="00DE226E" w:rsidRPr="00D86670" w:rsidRDefault="00DE226E" w:rsidP="00DE226E">
      <w:pPr>
        <w:rPr>
          <w:szCs w:val="22"/>
          <w:lang w:val="lt-LT"/>
        </w:rPr>
      </w:pPr>
      <w:proofErr w:type="spellStart"/>
      <w:r w:rsidRPr="00D86670">
        <w:rPr>
          <w:szCs w:val="22"/>
          <w:lang w:val="lt-LT"/>
        </w:rPr>
        <w:t>Actavis</w:t>
      </w:r>
      <w:proofErr w:type="spellEnd"/>
      <w:r w:rsidRPr="00D86670">
        <w:rPr>
          <w:szCs w:val="22"/>
          <w:lang w:val="lt-LT"/>
        </w:rPr>
        <w:t xml:space="preserve"> </w:t>
      </w:r>
      <w:proofErr w:type="spellStart"/>
      <w:r w:rsidRPr="00D86670">
        <w:rPr>
          <w:szCs w:val="22"/>
          <w:lang w:val="lt-LT"/>
        </w:rPr>
        <w:t>Italy</w:t>
      </w:r>
      <w:proofErr w:type="spellEnd"/>
      <w:r w:rsidRPr="00D86670">
        <w:rPr>
          <w:szCs w:val="22"/>
          <w:lang w:val="lt-LT"/>
        </w:rPr>
        <w:t xml:space="preserve"> </w:t>
      </w:r>
      <w:proofErr w:type="spellStart"/>
      <w:r w:rsidRPr="00D86670">
        <w:rPr>
          <w:szCs w:val="22"/>
          <w:lang w:val="lt-LT"/>
        </w:rPr>
        <w:t>S.p.A</w:t>
      </w:r>
      <w:proofErr w:type="spellEnd"/>
      <w:r w:rsidRPr="00D86670">
        <w:rPr>
          <w:szCs w:val="22"/>
          <w:lang w:val="lt-LT"/>
        </w:rPr>
        <w:t>.</w:t>
      </w:r>
    </w:p>
    <w:p w:rsidR="00DE226E" w:rsidRPr="00D86670" w:rsidRDefault="00DE226E" w:rsidP="00DE226E">
      <w:pPr>
        <w:rPr>
          <w:szCs w:val="22"/>
          <w:lang w:val="lt-LT"/>
        </w:rPr>
      </w:pPr>
      <w:r w:rsidRPr="00D86670">
        <w:rPr>
          <w:szCs w:val="22"/>
          <w:lang w:val="lt-LT"/>
        </w:rPr>
        <w:t xml:space="preserve">Via </w:t>
      </w:r>
      <w:proofErr w:type="spellStart"/>
      <w:r w:rsidRPr="00D86670">
        <w:rPr>
          <w:szCs w:val="22"/>
          <w:lang w:val="lt-LT"/>
        </w:rPr>
        <w:t>Pasteur</w:t>
      </w:r>
      <w:proofErr w:type="spellEnd"/>
      <w:r w:rsidRPr="00D86670">
        <w:rPr>
          <w:szCs w:val="22"/>
          <w:lang w:val="lt-LT"/>
        </w:rPr>
        <w:t xml:space="preserve"> 10, 20014 </w:t>
      </w:r>
      <w:proofErr w:type="spellStart"/>
      <w:r w:rsidRPr="00D86670">
        <w:rPr>
          <w:szCs w:val="22"/>
          <w:lang w:val="lt-LT"/>
        </w:rPr>
        <w:t>Nerviano</w:t>
      </w:r>
      <w:proofErr w:type="spellEnd"/>
      <w:r w:rsidRPr="00D86670">
        <w:rPr>
          <w:szCs w:val="22"/>
          <w:lang w:val="lt-LT"/>
        </w:rPr>
        <w:t xml:space="preserve"> (Milan)</w:t>
      </w:r>
    </w:p>
    <w:p w:rsidR="00DE226E" w:rsidRPr="00D86670" w:rsidRDefault="00DE226E" w:rsidP="00DE226E">
      <w:pPr>
        <w:rPr>
          <w:szCs w:val="22"/>
          <w:lang w:val="lt-LT"/>
        </w:rPr>
      </w:pPr>
      <w:r w:rsidRPr="00D86670">
        <w:rPr>
          <w:szCs w:val="22"/>
          <w:lang w:val="lt-LT"/>
        </w:rPr>
        <w:t>Italija</w:t>
      </w:r>
    </w:p>
    <w:p w:rsidR="00DE226E" w:rsidRPr="00D86670" w:rsidRDefault="00DE226E" w:rsidP="00DE226E">
      <w:pPr>
        <w:rPr>
          <w:szCs w:val="22"/>
          <w:lang w:val="lt-LT"/>
        </w:rPr>
      </w:pPr>
    </w:p>
    <w:p w:rsidR="00DE226E" w:rsidRPr="00D86670" w:rsidRDefault="00DE226E" w:rsidP="00DE226E">
      <w:pPr>
        <w:rPr>
          <w:szCs w:val="22"/>
          <w:lang w:val="lt-LT"/>
        </w:rPr>
      </w:pPr>
      <w:r w:rsidRPr="00D86670">
        <w:rPr>
          <w:szCs w:val="22"/>
          <w:lang w:val="lt-LT"/>
        </w:rPr>
        <w:t>Jeigu apie šį vaistą norite sužinoti daugiau, kreipkitės į vietinį registruotojo atstovą.</w:t>
      </w:r>
    </w:p>
    <w:p w:rsidR="00DE226E" w:rsidRPr="00393C01" w:rsidRDefault="00DE226E" w:rsidP="00DE226E">
      <w:pPr>
        <w:rPr>
          <w:szCs w:val="22"/>
          <w:lang w:val="lt-LT"/>
        </w:rPr>
      </w:pPr>
      <w:r w:rsidRPr="00393C01">
        <w:rPr>
          <w:szCs w:val="22"/>
          <w:lang w:val="lt-LT"/>
        </w:rPr>
        <w:t>UAB „</w:t>
      </w:r>
      <w:proofErr w:type="spellStart"/>
      <w:r w:rsidRPr="00393C01">
        <w:rPr>
          <w:szCs w:val="22"/>
          <w:lang w:val="lt-LT"/>
        </w:rPr>
        <w:t>Sicor</w:t>
      </w:r>
      <w:proofErr w:type="spellEnd"/>
      <w:r w:rsidRPr="00393C01">
        <w:rPr>
          <w:szCs w:val="22"/>
          <w:lang w:val="lt-LT"/>
        </w:rPr>
        <w:t xml:space="preserve"> </w:t>
      </w:r>
      <w:proofErr w:type="spellStart"/>
      <w:r w:rsidRPr="00393C01">
        <w:rPr>
          <w:szCs w:val="22"/>
          <w:lang w:val="lt-LT"/>
        </w:rPr>
        <w:t>Biotech</w:t>
      </w:r>
      <w:proofErr w:type="spellEnd"/>
      <w:r w:rsidRPr="00393C01">
        <w:rPr>
          <w:szCs w:val="22"/>
          <w:lang w:val="lt-LT"/>
        </w:rPr>
        <w:t xml:space="preserve">“ </w:t>
      </w:r>
    </w:p>
    <w:p w:rsidR="00DE226E" w:rsidRPr="00393C01" w:rsidRDefault="00DE226E" w:rsidP="00DE226E">
      <w:pPr>
        <w:rPr>
          <w:szCs w:val="22"/>
          <w:lang w:val="lt-LT"/>
        </w:rPr>
      </w:pPr>
      <w:r w:rsidRPr="00393C01">
        <w:rPr>
          <w:szCs w:val="22"/>
          <w:lang w:val="lt-LT"/>
        </w:rPr>
        <w:t xml:space="preserve">Molėtų pl. 5 </w:t>
      </w:r>
    </w:p>
    <w:p w:rsidR="00DE226E" w:rsidRPr="00393C01" w:rsidRDefault="00DE226E" w:rsidP="00DE226E">
      <w:pPr>
        <w:rPr>
          <w:szCs w:val="22"/>
          <w:lang w:val="lt-LT"/>
        </w:rPr>
      </w:pPr>
      <w:r w:rsidRPr="00393C01">
        <w:rPr>
          <w:szCs w:val="22"/>
          <w:lang w:val="lt-LT"/>
        </w:rPr>
        <w:t xml:space="preserve">LT-08409 Vilnius </w:t>
      </w:r>
    </w:p>
    <w:p w:rsidR="00DE226E" w:rsidRPr="00D86670" w:rsidRDefault="00DE226E" w:rsidP="00DE226E">
      <w:pPr>
        <w:rPr>
          <w:szCs w:val="22"/>
          <w:lang w:val="lt-LT"/>
        </w:rPr>
      </w:pPr>
      <w:r w:rsidRPr="00393C01">
        <w:rPr>
          <w:szCs w:val="22"/>
          <w:lang w:val="lt-LT"/>
        </w:rPr>
        <w:t>Tel.: +370 5 266 02 03</w:t>
      </w:r>
    </w:p>
    <w:p w:rsidR="00DE226E" w:rsidRPr="00D86670" w:rsidRDefault="00DE226E" w:rsidP="00DE226E">
      <w:pPr>
        <w:rPr>
          <w:szCs w:val="22"/>
          <w:lang w:val="lt-LT"/>
        </w:rPr>
      </w:pPr>
    </w:p>
    <w:p w:rsidR="00DE226E" w:rsidRPr="00756292" w:rsidRDefault="00DE226E" w:rsidP="00DE226E">
      <w:pPr>
        <w:rPr>
          <w:b/>
          <w:lang w:val="lt-LT"/>
        </w:rPr>
      </w:pPr>
      <w:r w:rsidRPr="00756292">
        <w:rPr>
          <w:b/>
          <w:lang w:val="lt-LT"/>
        </w:rPr>
        <w:t xml:space="preserve">Šis </w:t>
      </w:r>
      <w:r w:rsidRPr="00D86670">
        <w:rPr>
          <w:b/>
          <w:szCs w:val="22"/>
          <w:lang w:val="lt-LT"/>
        </w:rPr>
        <w:t>vaistas</w:t>
      </w:r>
      <w:r w:rsidRPr="00756292">
        <w:rPr>
          <w:b/>
          <w:lang w:val="lt-LT"/>
        </w:rPr>
        <w:t xml:space="preserve"> EEE šalyse narėse yra registruotas tokiais pavadinimais:</w:t>
      </w:r>
    </w:p>
    <w:p w:rsidR="00DE226E" w:rsidRPr="00D86670" w:rsidRDefault="00DE226E" w:rsidP="00DE226E">
      <w:pPr>
        <w:rPr>
          <w:szCs w:val="22"/>
          <w:lang w:val="lt-LT"/>
        </w:rPr>
      </w:pPr>
    </w:p>
    <w:tbl>
      <w:tblPr>
        <w:tblW w:w="84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2235"/>
        <w:gridCol w:w="6237"/>
      </w:tblGrid>
      <w:tr w:rsidR="00DE226E" w:rsidRPr="00D86670" w:rsidTr="00C83086">
        <w:tc>
          <w:tcPr>
            <w:tcW w:w="2235" w:type="dxa"/>
          </w:tcPr>
          <w:p w:rsidR="00DE226E" w:rsidRPr="00756292" w:rsidRDefault="00DE226E" w:rsidP="00C83086">
            <w:pPr>
              <w:rPr>
                <w:szCs w:val="22"/>
                <w:lang w:val="lt-LT"/>
              </w:rPr>
            </w:pPr>
            <w:r w:rsidRPr="00756292">
              <w:rPr>
                <w:szCs w:val="22"/>
                <w:lang w:val="lt-LT"/>
              </w:rPr>
              <w:t>Jungtinė Karalystė</w:t>
            </w:r>
          </w:p>
        </w:tc>
        <w:tc>
          <w:tcPr>
            <w:tcW w:w="6237" w:type="dxa"/>
          </w:tcPr>
          <w:p w:rsidR="00DE226E" w:rsidRPr="00756292" w:rsidRDefault="00DE226E" w:rsidP="00C83086">
            <w:pPr>
              <w:rPr>
                <w:szCs w:val="22"/>
                <w:lang w:val="lt-LT"/>
              </w:rPr>
            </w:pPr>
            <w:proofErr w:type="spellStart"/>
            <w:r w:rsidRPr="00756292">
              <w:rPr>
                <w:szCs w:val="22"/>
                <w:lang w:val="lt-LT"/>
              </w:rPr>
              <w:t>Oxaliplatin</w:t>
            </w:r>
            <w:proofErr w:type="spellEnd"/>
            <w:r w:rsidRPr="00756292">
              <w:rPr>
                <w:szCs w:val="22"/>
                <w:lang w:val="lt-LT"/>
              </w:rPr>
              <w:t xml:space="preserve"> 5</w:t>
            </w:r>
            <w:r>
              <w:rPr>
                <w:szCs w:val="22"/>
                <w:lang w:val="lt-LT"/>
              </w:rPr>
              <w:t> </w:t>
            </w:r>
            <w:r w:rsidRPr="00756292">
              <w:rPr>
                <w:szCs w:val="22"/>
                <w:lang w:val="lt-LT"/>
              </w:rPr>
              <w:t xml:space="preserve">mg/ml </w:t>
            </w:r>
            <w:proofErr w:type="spellStart"/>
            <w:r w:rsidRPr="00756292">
              <w:rPr>
                <w:szCs w:val="22"/>
                <w:lang w:val="lt-LT"/>
              </w:rPr>
              <w:t>Concentrate</w:t>
            </w:r>
            <w:proofErr w:type="spellEnd"/>
            <w:r w:rsidRPr="00756292">
              <w:rPr>
                <w:szCs w:val="22"/>
                <w:lang w:val="lt-LT"/>
              </w:rPr>
              <w:t xml:space="preserve"> </w:t>
            </w:r>
            <w:proofErr w:type="spellStart"/>
            <w:r w:rsidRPr="00756292">
              <w:rPr>
                <w:szCs w:val="22"/>
                <w:lang w:val="lt-LT"/>
              </w:rPr>
              <w:t>for</w:t>
            </w:r>
            <w:proofErr w:type="spellEnd"/>
            <w:r w:rsidRPr="00756292">
              <w:rPr>
                <w:szCs w:val="22"/>
                <w:lang w:val="lt-LT"/>
              </w:rPr>
              <w:t xml:space="preserve"> </w:t>
            </w:r>
            <w:proofErr w:type="spellStart"/>
            <w:r w:rsidRPr="00756292">
              <w:rPr>
                <w:szCs w:val="22"/>
                <w:lang w:val="lt-LT"/>
              </w:rPr>
              <w:t>solution</w:t>
            </w:r>
            <w:proofErr w:type="spellEnd"/>
            <w:r w:rsidRPr="00756292">
              <w:rPr>
                <w:szCs w:val="22"/>
                <w:lang w:val="lt-LT"/>
              </w:rPr>
              <w:t xml:space="preserve"> </w:t>
            </w:r>
            <w:proofErr w:type="spellStart"/>
            <w:r w:rsidRPr="00756292">
              <w:rPr>
                <w:szCs w:val="22"/>
                <w:lang w:val="lt-LT"/>
              </w:rPr>
              <w:t>for</w:t>
            </w:r>
            <w:proofErr w:type="spellEnd"/>
            <w:r w:rsidRPr="00756292">
              <w:rPr>
                <w:szCs w:val="22"/>
                <w:lang w:val="lt-LT"/>
              </w:rPr>
              <w:t xml:space="preserve"> </w:t>
            </w:r>
            <w:proofErr w:type="spellStart"/>
            <w:r w:rsidRPr="00756292">
              <w:rPr>
                <w:szCs w:val="22"/>
                <w:lang w:val="lt-LT"/>
              </w:rPr>
              <w:t>infusion</w:t>
            </w:r>
            <w:proofErr w:type="spellEnd"/>
          </w:p>
        </w:tc>
      </w:tr>
      <w:tr w:rsidR="00DE226E" w:rsidRPr="00D86670" w:rsidTr="00C83086">
        <w:trPr>
          <w:trHeight w:val="459"/>
        </w:trPr>
        <w:tc>
          <w:tcPr>
            <w:tcW w:w="2235" w:type="dxa"/>
          </w:tcPr>
          <w:p w:rsidR="00DE226E" w:rsidRPr="00756292" w:rsidRDefault="00DE226E" w:rsidP="00C83086">
            <w:pPr>
              <w:rPr>
                <w:szCs w:val="22"/>
                <w:lang w:val="lt-LT"/>
              </w:rPr>
            </w:pPr>
            <w:r w:rsidRPr="00756292">
              <w:rPr>
                <w:szCs w:val="22"/>
                <w:lang w:val="lt-LT"/>
              </w:rPr>
              <w:t>Austrija</w:t>
            </w:r>
          </w:p>
        </w:tc>
        <w:tc>
          <w:tcPr>
            <w:tcW w:w="6237" w:type="dxa"/>
          </w:tcPr>
          <w:p w:rsidR="00DE226E" w:rsidRPr="00756292" w:rsidRDefault="00DE226E" w:rsidP="00C83086">
            <w:pPr>
              <w:rPr>
                <w:bCs/>
                <w:szCs w:val="22"/>
                <w:lang w:val="lt-LT"/>
              </w:rPr>
            </w:pPr>
            <w:proofErr w:type="spellStart"/>
            <w:r w:rsidRPr="00756292">
              <w:rPr>
                <w:bCs/>
                <w:szCs w:val="22"/>
                <w:lang w:val="lt-LT"/>
              </w:rPr>
              <w:t>Oxaliplatin</w:t>
            </w:r>
            <w:proofErr w:type="spellEnd"/>
            <w:r w:rsidRPr="00756292">
              <w:rPr>
                <w:bCs/>
                <w:szCs w:val="22"/>
                <w:lang w:val="lt-LT"/>
              </w:rPr>
              <w:t xml:space="preserve"> </w:t>
            </w:r>
            <w:proofErr w:type="spellStart"/>
            <w:r w:rsidRPr="00756292">
              <w:rPr>
                <w:bCs/>
                <w:szCs w:val="22"/>
                <w:lang w:val="lt-LT"/>
              </w:rPr>
              <w:t>Actavis</w:t>
            </w:r>
            <w:proofErr w:type="spellEnd"/>
            <w:r w:rsidRPr="00756292">
              <w:rPr>
                <w:bCs/>
                <w:szCs w:val="22"/>
                <w:lang w:val="lt-LT"/>
              </w:rPr>
              <w:t xml:space="preserve"> 5</w:t>
            </w:r>
            <w:r>
              <w:rPr>
                <w:bCs/>
                <w:szCs w:val="22"/>
                <w:lang w:val="lt-LT"/>
              </w:rPr>
              <w:t> </w:t>
            </w:r>
            <w:r w:rsidRPr="00756292">
              <w:rPr>
                <w:bCs/>
                <w:szCs w:val="22"/>
                <w:lang w:val="lt-LT"/>
              </w:rPr>
              <w:t xml:space="preserve">mg/ml </w:t>
            </w:r>
            <w:proofErr w:type="spellStart"/>
            <w:r w:rsidRPr="00756292">
              <w:rPr>
                <w:bCs/>
                <w:szCs w:val="22"/>
                <w:lang w:val="lt-LT"/>
              </w:rPr>
              <w:t>Konzentrat</w:t>
            </w:r>
            <w:proofErr w:type="spellEnd"/>
            <w:r w:rsidRPr="00756292">
              <w:rPr>
                <w:bCs/>
                <w:szCs w:val="22"/>
                <w:lang w:val="lt-LT"/>
              </w:rPr>
              <w:t xml:space="preserve"> </w:t>
            </w:r>
            <w:proofErr w:type="spellStart"/>
            <w:r w:rsidRPr="00756292">
              <w:rPr>
                <w:bCs/>
                <w:szCs w:val="22"/>
                <w:lang w:val="lt-LT"/>
              </w:rPr>
              <w:t>zur</w:t>
            </w:r>
            <w:proofErr w:type="spellEnd"/>
            <w:r w:rsidRPr="00756292">
              <w:rPr>
                <w:bCs/>
                <w:szCs w:val="22"/>
                <w:lang w:val="lt-LT"/>
              </w:rPr>
              <w:t xml:space="preserve"> </w:t>
            </w:r>
            <w:proofErr w:type="spellStart"/>
            <w:r w:rsidRPr="00756292">
              <w:rPr>
                <w:bCs/>
                <w:szCs w:val="22"/>
                <w:lang w:val="lt-LT"/>
              </w:rPr>
              <w:t>Herstellung</w:t>
            </w:r>
            <w:proofErr w:type="spellEnd"/>
            <w:r w:rsidRPr="00756292">
              <w:rPr>
                <w:bCs/>
                <w:szCs w:val="22"/>
                <w:lang w:val="lt-LT"/>
              </w:rPr>
              <w:t xml:space="preserve"> </w:t>
            </w:r>
            <w:proofErr w:type="spellStart"/>
            <w:r w:rsidRPr="00756292">
              <w:rPr>
                <w:bCs/>
                <w:szCs w:val="22"/>
                <w:lang w:val="lt-LT"/>
              </w:rPr>
              <w:t>einer</w:t>
            </w:r>
            <w:proofErr w:type="spellEnd"/>
            <w:r w:rsidRPr="00756292">
              <w:rPr>
                <w:bCs/>
                <w:szCs w:val="22"/>
                <w:lang w:val="lt-LT"/>
              </w:rPr>
              <w:t xml:space="preserve"> </w:t>
            </w:r>
            <w:proofErr w:type="spellStart"/>
            <w:r w:rsidRPr="00756292">
              <w:rPr>
                <w:bCs/>
                <w:szCs w:val="22"/>
                <w:lang w:val="lt-LT"/>
              </w:rPr>
              <w:t>Infusion</w:t>
            </w:r>
            <w:proofErr w:type="spellEnd"/>
          </w:p>
        </w:tc>
      </w:tr>
      <w:tr w:rsidR="00DE226E" w:rsidRPr="00D86670" w:rsidTr="00C83086">
        <w:trPr>
          <w:trHeight w:val="508"/>
        </w:trPr>
        <w:tc>
          <w:tcPr>
            <w:tcW w:w="2235" w:type="dxa"/>
          </w:tcPr>
          <w:p w:rsidR="00DE226E" w:rsidRPr="00756292" w:rsidRDefault="00DE226E" w:rsidP="00C83086">
            <w:pPr>
              <w:rPr>
                <w:szCs w:val="22"/>
                <w:lang w:val="lt-LT"/>
              </w:rPr>
            </w:pPr>
            <w:r w:rsidRPr="00756292">
              <w:rPr>
                <w:szCs w:val="22"/>
                <w:lang w:val="lt-LT"/>
              </w:rPr>
              <w:t>Belgija</w:t>
            </w:r>
          </w:p>
        </w:tc>
        <w:tc>
          <w:tcPr>
            <w:tcW w:w="6237" w:type="dxa"/>
          </w:tcPr>
          <w:p w:rsidR="00DE226E" w:rsidRPr="00756292" w:rsidRDefault="00DE226E" w:rsidP="00C83086">
            <w:pPr>
              <w:rPr>
                <w:bCs/>
                <w:szCs w:val="22"/>
                <w:lang w:val="lt-LT"/>
              </w:rPr>
            </w:pPr>
            <w:proofErr w:type="spellStart"/>
            <w:r w:rsidRPr="00756292">
              <w:rPr>
                <w:szCs w:val="22"/>
                <w:lang w:val="lt-LT"/>
              </w:rPr>
              <w:t>Oxaliplatin</w:t>
            </w:r>
            <w:proofErr w:type="spellEnd"/>
            <w:r w:rsidRPr="00756292">
              <w:rPr>
                <w:szCs w:val="22"/>
                <w:lang w:val="lt-LT"/>
              </w:rPr>
              <w:t xml:space="preserve"> AB 5</w:t>
            </w:r>
            <w:r>
              <w:rPr>
                <w:szCs w:val="22"/>
                <w:lang w:val="lt-LT"/>
              </w:rPr>
              <w:t> </w:t>
            </w:r>
            <w:r w:rsidRPr="00756292">
              <w:rPr>
                <w:szCs w:val="22"/>
                <w:lang w:val="lt-LT"/>
              </w:rPr>
              <w:t xml:space="preserve">mg/ml </w:t>
            </w:r>
            <w:proofErr w:type="spellStart"/>
            <w:r w:rsidRPr="00756292">
              <w:rPr>
                <w:szCs w:val="22"/>
                <w:lang w:val="lt-LT"/>
              </w:rPr>
              <w:t>concentraat</w:t>
            </w:r>
            <w:proofErr w:type="spellEnd"/>
            <w:r w:rsidRPr="00756292">
              <w:rPr>
                <w:szCs w:val="22"/>
                <w:lang w:val="lt-LT"/>
              </w:rPr>
              <w:t xml:space="preserve"> </w:t>
            </w:r>
            <w:proofErr w:type="spellStart"/>
            <w:r w:rsidRPr="00756292">
              <w:rPr>
                <w:szCs w:val="22"/>
                <w:lang w:val="lt-LT"/>
              </w:rPr>
              <w:t>voor</w:t>
            </w:r>
            <w:proofErr w:type="spellEnd"/>
            <w:r w:rsidRPr="00756292">
              <w:rPr>
                <w:szCs w:val="22"/>
                <w:lang w:val="lt-LT"/>
              </w:rPr>
              <w:t xml:space="preserve"> </w:t>
            </w:r>
            <w:proofErr w:type="spellStart"/>
            <w:r w:rsidRPr="00756292">
              <w:rPr>
                <w:szCs w:val="22"/>
                <w:lang w:val="lt-LT"/>
              </w:rPr>
              <w:t>oplossing</w:t>
            </w:r>
            <w:proofErr w:type="spellEnd"/>
            <w:r w:rsidRPr="00756292">
              <w:rPr>
                <w:szCs w:val="22"/>
                <w:lang w:val="lt-LT"/>
              </w:rPr>
              <w:t xml:space="preserve"> </w:t>
            </w:r>
            <w:proofErr w:type="spellStart"/>
            <w:r w:rsidRPr="00756292">
              <w:rPr>
                <w:szCs w:val="22"/>
                <w:lang w:val="lt-LT"/>
              </w:rPr>
              <w:t>voor</w:t>
            </w:r>
            <w:proofErr w:type="spellEnd"/>
            <w:r w:rsidRPr="00756292">
              <w:rPr>
                <w:szCs w:val="22"/>
                <w:lang w:val="lt-LT"/>
              </w:rPr>
              <w:t xml:space="preserve"> </w:t>
            </w:r>
            <w:proofErr w:type="spellStart"/>
            <w:r w:rsidRPr="00756292">
              <w:rPr>
                <w:szCs w:val="22"/>
                <w:lang w:val="lt-LT"/>
              </w:rPr>
              <w:t>infusie</w:t>
            </w:r>
            <w:proofErr w:type="spellEnd"/>
          </w:p>
        </w:tc>
      </w:tr>
      <w:tr w:rsidR="00DE226E" w:rsidRPr="00D86670" w:rsidTr="00C83086">
        <w:trPr>
          <w:trHeight w:val="274"/>
        </w:trPr>
        <w:tc>
          <w:tcPr>
            <w:tcW w:w="2235" w:type="dxa"/>
          </w:tcPr>
          <w:p w:rsidR="00DE226E" w:rsidRPr="00756292" w:rsidRDefault="00DE226E" w:rsidP="00C83086">
            <w:pPr>
              <w:rPr>
                <w:szCs w:val="22"/>
                <w:lang w:val="lt-LT"/>
              </w:rPr>
            </w:pPr>
            <w:r w:rsidRPr="00756292">
              <w:rPr>
                <w:szCs w:val="22"/>
                <w:lang w:val="lt-LT"/>
              </w:rPr>
              <w:t>Bulgarija</w:t>
            </w:r>
          </w:p>
        </w:tc>
        <w:tc>
          <w:tcPr>
            <w:tcW w:w="6237" w:type="dxa"/>
          </w:tcPr>
          <w:p w:rsidR="00DE226E" w:rsidRPr="00756292" w:rsidRDefault="00DE226E" w:rsidP="00C83086">
            <w:pPr>
              <w:rPr>
                <w:szCs w:val="22"/>
                <w:lang w:val="lt-LT"/>
              </w:rPr>
            </w:pPr>
            <w:proofErr w:type="spellStart"/>
            <w:r w:rsidRPr="00756292">
              <w:rPr>
                <w:szCs w:val="22"/>
                <w:lang w:val="lt-LT"/>
              </w:rPr>
              <w:t>Oxaliplatin</w:t>
            </w:r>
            <w:proofErr w:type="spellEnd"/>
            <w:r w:rsidRPr="00756292">
              <w:rPr>
                <w:szCs w:val="22"/>
                <w:lang w:val="lt-LT"/>
              </w:rPr>
              <w:t xml:space="preserve"> </w:t>
            </w:r>
            <w:proofErr w:type="spellStart"/>
            <w:r w:rsidRPr="00756292">
              <w:rPr>
                <w:szCs w:val="22"/>
                <w:lang w:val="lt-LT"/>
              </w:rPr>
              <w:t>Actavis</w:t>
            </w:r>
            <w:proofErr w:type="spellEnd"/>
          </w:p>
        </w:tc>
      </w:tr>
      <w:tr w:rsidR="00DE226E" w:rsidRPr="00D86670" w:rsidTr="00C83086">
        <w:trPr>
          <w:trHeight w:val="278"/>
        </w:trPr>
        <w:tc>
          <w:tcPr>
            <w:tcW w:w="2235" w:type="dxa"/>
          </w:tcPr>
          <w:p w:rsidR="00DE226E" w:rsidRPr="00756292" w:rsidRDefault="00DE226E" w:rsidP="00C83086">
            <w:pPr>
              <w:rPr>
                <w:szCs w:val="22"/>
                <w:lang w:val="lt-LT"/>
              </w:rPr>
            </w:pPr>
            <w:r w:rsidRPr="00756292">
              <w:rPr>
                <w:szCs w:val="22"/>
                <w:lang w:val="lt-LT"/>
              </w:rPr>
              <w:t>Kipras</w:t>
            </w:r>
          </w:p>
        </w:tc>
        <w:tc>
          <w:tcPr>
            <w:tcW w:w="6237" w:type="dxa"/>
          </w:tcPr>
          <w:p w:rsidR="00DE226E" w:rsidRPr="00756292" w:rsidRDefault="00DE226E" w:rsidP="00C83086">
            <w:pPr>
              <w:rPr>
                <w:szCs w:val="22"/>
                <w:lang w:val="lt-LT"/>
              </w:rPr>
            </w:pPr>
            <w:proofErr w:type="spellStart"/>
            <w:r w:rsidRPr="00756292">
              <w:rPr>
                <w:szCs w:val="22"/>
                <w:lang w:val="lt-LT"/>
              </w:rPr>
              <w:t>Oxaliplatin</w:t>
            </w:r>
            <w:proofErr w:type="spellEnd"/>
            <w:r w:rsidRPr="00756292">
              <w:rPr>
                <w:szCs w:val="22"/>
                <w:lang w:val="lt-LT"/>
              </w:rPr>
              <w:t xml:space="preserve"> 5</w:t>
            </w:r>
            <w:r>
              <w:rPr>
                <w:szCs w:val="22"/>
                <w:lang w:val="lt-LT"/>
              </w:rPr>
              <w:t> </w:t>
            </w:r>
            <w:r w:rsidRPr="00756292">
              <w:rPr>
                <w:szCs w:val="22"/>
                <w:lang w:val="lt-LT"/>
              </w:rPr>
              <w:t xml:space="preserve">mg/ml </w:t>
            </w:r>
            <w:proofErr w:type="spellStart"/>
            <w:r w:rsidRPr="00756292">
              <w:rPr>
                <w:szCs w:val="22"/>
                <w:lang w:val="lt-LT"/>
              </w:rPr>
              <w:t>Concentrate</w:t>
            </w:r>
            <w:proofErr w:type="spellEnd"/>
            <w:r w:rsidRPr="00756292">
              <w:rPr>
                <w:szCs w:val="22"/>
                <w:lang w:val="lt-LT"/>
              </w:rPr>
              <w:t xml:space="preserve"> </w:t>
            </w:r>
            <w:proofErr w:type="spellStart"/>
            <w:r w:rsidRPr="00756292">
              <w:rPr>
                <w:szCs w:val="22"/>
                <w:lang w:val="lt-LT"/>
              </w:rPr>
              <w:t>for</w:t>
            </w:r>
            <w:proofErr w:type="spellEnd"/>
            <w:r w:rsidRPr="00756292">
              <w:rPr>
                <w:szCs w:val="22"/>
                <w:lang w:val="lt-LT"/>
              </w:rPr>
              <w:t xml:space="preserve"> </w:t>
            </w:r>
            <w:proofErr w:type="spellStart"/>
            <w:r w:rsidRPr="00756292">
              <w:rPr>
                <w:szCs w:val="22"/>
                <w:lang w:val="lt-LT"/>
              </w:rPr>
              <w:t>solution</w:t>
            </w:r>
            <w:proofErr w:type="spellEnd"/>
            <w:r w:rsidRPr="00756292">
              <w:rPr>
                <w:szCs w:val="22"/>
                <w:lang w:val="lt-LT"/>
              </w:rPr>
              <w:t xml:space="preserve"> </w:t>
            </w:r>
            <w:proofErr w:type="spellStart"/>
            <w:r w:rsidRPr="00756292">
              <w:rPr>
                <w:szCs w:val="22"/>
                <w:lang w:val="lt-LT"/>
              </w:rPr>
              <w:t>for</w:t>
            </w:r>
            <w:proofErr w:type="spellEnd"/>
            <w:r w:rsidRPr="00756292">
              <w:rPr>
                <w:szCs w:val="22"/>
                <w:lang w:val="lt-LT"/>
              </w:rPr>
              <w:t xml:space="preserve"> </w:t>
            </w:r>
            <w:proofErr w:type="spellStart"/>
            <w:r w:rsidRPr="00756292">
              <w:rPr>
                <w:szCs w:val="22"/>
                <w:lang w:val="lt-LT"/>
              </w:rPr>
              <w:t>infusion</w:t>
            </w:r>
            <w:proofErr w:type="spellEnd"/>
          </w:p>
        </w:tc>
      </w:tr>
      <w:tr w:rsidR="00DE226E" w:rsidRPr="003C397A" w:rsidTr="00C83086">
        <w:trPr>
          <w:trHeight w:val="552"/>
        </w:trPr>
        <w:tc>
          <w:tcPr>
            <w:tcW w:w="2235" w:type="dxa"/>
          </w:tcPr>
          <w:p w:rsidR="00DE226E" w:rsidRPr="00756292" w:rsidRDefault="00DE226E" w:rsidP="00C83086">
            <w:pPr>
              <w:rPr>
                <w:szCs w:val="22"/>
                <w:lang w:val="lt-LT"/>
              </w:rPr>
            </w:pPr>
            <w:r w:rsidRPr="00756292">
              <w:rPr>
                <w:szCs w:val="22"/>
                <w:lang w:val="lt-LT"/>
              </w:rPr>
              <w:t>Čekija</w:t>
            </w:r>
          </w:p>
        </w:tc>
        <w:tc>
          <w:tcPr>
            <w:tcW w:w="6237" w:type="dxa"/>
          </w:tcPr>
          <w:p w:rsidR="00DE226E" w:rsidRPr="00756292" w:rsidRDefault="00DE226E" w:rsidP="00C83086">
            <w:pPr>
              <w:rPr>
                <w:szCs w:val="22"/>
                <w:lang w:val="lt-LT"/>
              </w:rPr>
            </w:pPr>
            <w:proofErr w:type="spellStart"/>
            <w:r w:rsidRPr="00756292">
              <w:rPr>
                <w:szCs w:val="22"/>
                <w:lang w:val="lt-LT"/>
              </w:rPr>
              <w:t>Oxaliplatin</w:t>
            </w:r>
            <w:proofErr w:type="spellEnd"/>
            <w:r w:rsidRPr="00756292">
              <w:rPr>
                <w:szCs w:val="22"/>
                <w:lang w:val="lt-LT"/>
              </w:rPr>
              <w:t xml:space="preserve"> </w:t>
            </w:r>
            <w:proofErr w:type="spellStart"/>
            <w:r w:rsidRPr="00756292">
              <w:rPr>
                <w:szCs w:val="22"/>
                <w:lang w:val="lt-LT"/>
              </w:rPr>
              <w:t>Actavis</w:t>
            </w:r>
            <w:proofErr w:type="spellEnd"/>
            <w:r w:rsidRPr="00756292">
              <w:rPr>
                <w:szCs w:val="22"/>
                <w:lang w:val="lt-LT"/>
              </w:rPr>
              <w:t xml:space="preserve"> 5</w:t>
            </w:r>
            <w:r>
              <w:rPr>
                <w:szCs w:val="22"/>
                <w:lang w:val="lt-LT"/>
              </w:rPr>
              <w:t> </w:t>
            </w:r>
            <w:r w:rsidRPr="00756292">
              <w:rPr>
                <w:szCs w:val="22"/>
                <w:lang w:val="lt-LT"/>
              </w:rPr>
              <w:t xml:space="preserve">mg/ml </w:t>
            </w:r>
            <w:proofErr w:type="spellStart"/>
            <w:r w:rsidRPr="00756292">
              <w:rPr>
                <w:szCs w:val="22"/>
                <w:lang w:val="lt-LT"/>
              </w:rPr>
              <w:t>koncentrát</w:t>
            </w:r>
            <w:proofErr w:type="spellEnd"/>
            <w:r w:rsidRPr="00756292">
              <w:rPr>
                <w:szCs w:val="22"/>
                <w:lang w:val="lt-LT"/>
              </w:rPr>
              <w:t xml:space="preserve"> pro </w:t>
            </w:r>
            <w:proofErr w:type="spellStart"/>
            <w:r w:rsidRPr="00756292">
              <w:rPr>
                <w:szCs w:val="22"/>
                <w:lang w:val="lt-LT"/>
              </w:rPr>
              <w:t>přípravu</w:t>
            </w:r>
            <w:proofErr w:type="spellEnd"/>
            <w:r w:rsidRPr="00756292">
              <w:rPr>
                <w:szCs w:val="22"/>
                <w:lang w:val="lt-LT"/>
              </w:rPr>
              <w:t xml:space="preserve"> </w:t>
            </w:r>
            <w:proofErr w:type="spellStart"/>
            <w:r w:rsidRPr="00756292">
              <w:rPr>
                <w:szCs w:val="22"/>
                <w:lang w:val="lt-LT"/>
              </w:rPr>
              <w:t>infuzního</w:t>
            </w:r>
            <w:proofErr w:type="spellEnd"/>
            <w:r w:rsidRPr="00756292">
              <w:rPr>
                <w:szCs w:val="22"/>
                <w:lang w:val="lt-LT"/>
              </w:rPr>
              <w:t xml:space="preserve"> </w:t>
            </w:r>
            <w:proofErr w:type="spellStart"/>
            <w:r w:rsidRPr="00756292">
              <w:rPr>
                <w:szCs w:val="22"/>
                <w:lang w:val="lt-LT"/>
              </w:rPr>
              <w:t>roztoku</w:t>
            </w:r>
            <w:proofErr w:type="spellEnd"/>
          </w:p>
        </w:tc>
      </w:tr>
      <w:tr w:rsidR="00DE226E" w:rsidRPr="003C397A" w:rsidTr="00C83086">
        <w:trPr>
          <w:trHeight w:val="546"/>
        </w:trPr>
        <w:tc>
          <w:tcPr>
            <w:tcW w:w="2235" w:type="dxa"/>
          </w:tcPr>
          <w:p w:rsidR="00DE226E" w:rsidRPr="00756292" w:rsidRDefault="00DE226E" w:rsidP="00C83086">
            <w:pPr>
              <w:rPr>
                <w:szCs w:val="22"/>
                <w:lang w:val="lt-LT"/>
              </w:rPr>
            </w:pPr>
            <w:r w:rsidRPr="00756292">
              <w:rPr>
                <w:szCs w:val="22"/>
                <w:lang w:val="lt-LT"/>
              </w:rPr>
              <w:t>Vokietija</w:t>
            </w:r>
          </w:p>
        </w:tc>
        <w:tc>
          <w:tcPr>
            <w:tcW w:w="6237" w:type="dxa"/>
          </w:tcPr>
          <w:p w:rsidR="00DE226E" w:rsidRPr="00756292" w:rsidRDefault="00DE226E" w:rsidP="00C83086">
            <w:pPr>
              <w:rPr>
                <w:szCs w:val="22"/>
                <w:lang w:val="lt-LT"/>
              </w:rPr>
            </w:pPr>
            <w:proofErr w:type="spellStart"/>
            <w:r w:rsidRPr="00756292">
              <w:rPr>
                <w:szCs w:val="22"/>
                <w:lang w:val="lt-LT"/>
              </w:rPr>
              <w:t>Oxaliplatin</w:t>
            </w:r>
            <w:proofErr w:type="spellEnd"/>
            <w:r w:rsidRPr="00756292">
              <w:rPr>
                <w:szCs w:val="22"/>
                <w:lang w:val="lt-LT"/>
              </w:rPr>
              <w:t xml:space="preserve"> </w:t>
            </w:r>
            <w:proofErr w:type="spellStart"/>
            <w:r w:rsidRPr="00756292">
              <w:rPr>
                <w:szCs w:val="22"/>
                <w:lang w:val="lt-LT"/>
              </w:rPr>
              <w:t>Aurobindo</w:t>
            </w:r>
            <w:proofErr w:type="spellEnd"/>
            <w:r w:rsidRPr="00756292">
              <w:rPr>
                <w:szCs w:val="22"/>
                <w:lang w:val="lt-LT"/>
              </w:rPr>
              <w:t xml:space="preserve"> 5</w:t>
            </w:r>
            <w:r>
              <w:rPr>
                <w:szCs w:val="22"/>
                <w:lang w:val="lt-LT"/>
              </w:rPr>
              <w:t> </w:t>
            </w:r>
            <w:r w:rsidRPr="00756292">
              <w:rPr>
                <w:szCs w:val="22"/>
                <w:lang w:val="lt-LT"/>
              </w:rPr>
              <w:t xml:space="preserve">mg/ml </w:t>
            </w:r>
            <w:proofErr w:type="spellStart"/>
            <w:r w:rsidRPr="00756292">
              <w:rPr>
                <w:szCs w:val="22"/>
                <w:lang w:val="lt-LT"/>
              </w:rPr>
              <w:t>Konzentrat</w:t>
            </w:r>
            <w:proofErr w:type="spellEnd"/>
            <w:r w:rsidRPr="00756292">
              <w:rPr>
                <w:szCs w:val="22"/>
                <w:lang w:val="lt-LT"/>
              </w:rPr>
              <w:t xml:space="preserve"> </w:t>
            </w:r>
            <w:proofErr w:type="spellStart"/>
            <w:r w:rsidRPr="00756292">
              <w:rPr>
                <w:szCs w:val="22"/>
                <w:lang w:val="lt-LT"/>
              </w:rPr>
              <w:t>zur</w:t>
            </w:r>
            <w:proofErr w:type="spellEnd"/>
            <w:r w:rsidRPr="00756292">
              <w:rPr>
                <w:szCs w:val="22"/>
                <w:lang w:val="lt-LT"/>
              </w:rPr>
              <w:t xml:space="preserve"> </w:t>
            </w:r>
            <w:proofErr w:type="spellStart"/>
            <w:r w:rsidRPr="00756292">
              <w:rPr>
                <w:szCs w:val="22"/>
                <w:lang w:val="lt-LT"/>
              </w:rPr>
              <w:t>Herstellung</w:t>
            </w:r>
            <w:proofErr w:type="spellEnd"/>
            <w:r w:rsidRPr="00756292">
              <w:rPr>
                <w:szCs w:val="22"/>
                <w:lang w:val="lt-LT"/>
              </w:rPr>
              <w:t xml:space="preserve"> </w:t>
            </w:r>
            <w:proofErr w:type="spellStart"/>
            <w:r w:rsidRPr="00756292">
              <w:rPr>
                <w:szCs w:val="22"/>
                <w:lang w:val="lt-LT"/>
              </w:rPr>
              <w:t>einer</w:t>
            </w:r>
            <w:proofErr w:type="spellEnd"/>
            <w:r w:rsidRPr="00756292">
              <w:rPr>
                <w:szCs w:val="22"/>
                <w:lang w:val="lt-LT"/>
              </w:rPr>
              <w:t xml:space="preserve"> </w:t>
            </w:r>
            <w:proofErr w:type="spellStart"/>
            <w:r w:rsidRPr="00756292">
              <w:rPr>
                <w:szCs w:val="22"/>
                <w:lang w:val="lt-LT"/>
              </w:rPr>
              <w:t>Infusionslösung</w:t>
            </w:r>
            <w:proofErr w:type="spellEnd"/>
          </w:p>
        </w:tc>
      </w:tr>
      <w:tr w:rsidR="00DE226E" w:rsidRPr="00D86670" w:rsidTr="00C83086">
        <w:trPr>
          <w:trHeight w:val="284"/>
        </w:trPr>
        <w:tc>
          <w:tcPr>
            <w:tcW w:w="2235" w:type="dxa"/>
          </w:tcPr>
          <w:p w:rsidR="00DE226E" w:rsidRPr="00756292" w:rsidRDefault="00DE226E" w:rsidP="00C83086">
            <w:pPr>
              <w:rPr>
                <w:szCs w:val="22"/>
                <w:lang w:val="lt-LT"/>
              </w:rPr>
            </w:pPr>
            <w:r w:rsidRPr="00756292">
              <w:rPr>
                <w:szCs w:val="22"/>
                <w:lang w:val="lt-LT"/>
              </w:rPr>
              <w:t>Danija</w:t>
            </w:r>
          </w:p>
        </w:tc>
        <w:tc>
          <w:tcPr>
            <w:tcW w:w="6237" w:type="dxa"/>
          </w:tcPr>
          <w:p w:rsidR="00DE226E" w:rsidRPr="00756292" w:rsidRDefault="00DE226E" w:rsidP="00C83086">
            <w:pPr>
              <w:rPr>
                <w:szCs w:val="22"/>
                <w:lang w:val="lt-LT"/>
              </w:rPr>
            </w:pPr>
            <w:proofErr w:type="spellStart"/>
            <w:r w:rsidRPr="00756292">
              <w:rPr>
                <w:szCs w:val="22"/>
                <w:lang w:val="lt-LT"/>
              </w:rPr>
              <w:t>Oxaliplatin</w:t>
            </w:r>
            <w:proofErr w:type="spellEnd"/>
            <w:r w:rsidRPr="00756292">
              <w:rPr>
                <w:szCs w:val="22"/>
                <w:lang w:val="lt-LT"/>
              </w:rPr>
              <w:t xml:space="preserve"> </w:t>
            </w:r>
            <w:proofErr w:type="spellStart"/>
            <w:r w:rsidRPr="00756292">
              <w:rPr>
                <w:szCs w:val="22"/>
                <w:lang w:val="lt-LT"/>
              </w:rPr>
              <w:t>Actavis</w:t>
            </w:r>
            <w:proofErr w:type="spellEnd"/>
          </w:p>
        </w:tc>
      </w:tr>
      <w:tr w:rsidR="00DE226E" w:rsidRPr="00D86670" w:rsidTr="00C83086">
        <w:trPr>
          <w:trHeight w:val="262"/>
        </w:trPr>
        <w:tc>
          <w:tcPr>
            <w:tcW w:w="2235" w:type="dxa"/>
          </w:tcPr>
          <w:p w:rsidR="00DE226E" w:rsidRPr="00756292" w:rsidRDefault="00DE226E" w:rsidP="00C83086">
            <w:pPr>
              <w:rPr>
                <w:szCs w:val="22"/>
                <w:lang w:val="lt-LT"/>
              </w:rPr>
            </w:pPr>
            <w:r w:rsidRPr="00756292">
              <w:rPr>
                <w:szCs w:val="22"/>
                <w:lang w:val="lt-LT"/>
              </w:rPr>
              <w:t>Estija</w:t>
            </w:r>
          </w:p>
        </w:tc>
        <w:tc>
          <w:tcPr>
            <w:tcW w:w="6237" w:type="dxa"/>
          </w:tcPr>
          <w:p w:rsidR="00DE226E" w:rsidRPr="00756292" w:rsidRDefault="00DE226E" w:rsidP="00C83086">
            <w:pPr>
              <w:rPr>
                <w:szCs w:val="22"/>
                <w:lang w:val="lt-LT"/>
              </w:rPr>
            </w:pPr>
            <w:proofErr w:type="spellStart"/>
            <w:r w:rsidRPr="00756292">
              <w:rPr>
                <w:szCs w:val="22"/>
                <w:lang w:val="lt-LT"/>
              </w:rPr>
              <w:t>Oxaliplatin</w:t>
            </w:r>
            <w:proofErr w:type="spellEnd"/>
            <w:r w:rsidRPr="00756292">
              <w:rPr>
                <w:szCs w:val="22"/>
                <w:lang w:val="lt-LT"/>
              </w:rPr>
              <w:t xml:space="preserve"> </w:t>
            </w:r>
            <w:proofErr w:type="spellStart"/>
            <w:r w:rsidRPr="00756292">
              <w:rPr>
                <w:szCs w:val="22"/>
                <w:lang w:val="lt-LT"/>
              </w:rPr>
              <w:t>Actavis</w:t>
            </w:r>
            <w:proofErr w:type="spellEnd"/>
            <w:r w:rsidRPr="00756292">
              <w:rPr>
                <w:szCs w:val="22"/>
                <w:lang w:val="lt-LT"/>
              </w:rPr>
              <w:t xml:space="preserve"> </w:t>
            </w:r>
          </w:p>
        </w:tc>
      </w:tr>
      <w:tr w:rsidR="00DE226E" w:rsidRPr="00D86670" w:rsidTr="00C83086">
        <w:trPr>
          <w:trHeight w:val="280"/>
        </w:trPr>
        <w:tc>
          <w:tcPr>
            <w:tcW w:w="2235" w:type="dxa"/>
          </w:tcPr>
          <w:p w:rsidR="00DE226E" w:rsidRPr="00756292" w:rsidRDefault="00DE226E" w:rsidP="00C83086">
            <w:pPr>
              <w:rPr>
                <w:szCs w:val="22"/>
                <w:lang w:val="lt-LT"/>
              </w:rPr>
            </w:pPr>
            <w:r w:rsidRPr="00756292">
              <w:rPr>
                <w:szCs w:val="22"/>
                <w:lang w:val="lt-LT"/>
              </w:rPr>
              <w:t>Graikija</w:t>
            </w:r>
          </w:p>
        </w:tc>
        <w:tc>
          <w:tcPr>
            <w:tcW w:w="6237" w:type="dxa"/>
          </w:tcPr>
          <w:p w:rsidR="00DE226E" w:rsidRPr="00756292" w:rsidRDefault="00DE226E" w:rsidP="00C83086">
            <w:pPr>
              <w:rPr>
                <w:szCs w:val="22"/>
                <w:lang w:val="lt-LT"/>
              </w:rPr>
            </w:pPr>
            <w:proofErr w:type="spellStart"/>
            <w:r w:rsidRPr="00756292">
              <w:rPr>
                <w:szCs w:val="22"/>
                <w:lang w:val="lt-LT"/>
              </w:rPr>
              <w:t>Oxaliplatin</w:t>
            </w:r>
            <w:proofErr w:type="spellEnd"/>
            <w:r w:rsidRPr="00756292">
              <w:rPr>
                <w:szCs w:val="22"/>
                <w:lang w:val="lt-LT"/>
              </w:rPr>
              <w:t>/</w:t>
            </w:r>
            <w:proofErr w:type="spellStart"/>
            <w:r w:rsidRPr="00756292">
              <w:rPr>
                <w:szCs w:val="22"/>
                <w:lang w:val="lt-LT"/>
              </w:rPr>
              <w:t>Actavis</w:t>
            </w:r>
            <w:proofErr w:type="spellEnd"/>
          </w:p>
        </w:tc>
      </w:tr>
      <w:tr w:rsidR="00DE226E" w:rsidRPr="003C397A" w:rsidTr="00C83086">
        <w:trPr>
          <w:trHeight w:val="556"/>
        </w:trPr>
        <w:tc>
          <w:tcPr>
            <w:tcW w:w="2235" w:type="dxa"/>
          </w:tcPr>
          <w:p w:rsidR="00DE226E" w:rsidRPr="00756292" w:rsidRDefault="00DE226E" w:rsidP="00C83086">
            <w:pPr>
              <w:rPr>
                <w:szCs w:val="22"/>
                <w:lang w:val="lt-LT"/>
              </w:rPr>
            </w:pPr>
            <w:r w:rsidRPr="00756292">
              <w:rPr>
                <w:szCs w:val="22"/>
                <w:lang w:val="lt-LT"/>
              </w:rPr>
              <w:t>Ispanija</w:t>
            </w:r>
          </w:p>
        </w:tc>
        <w:tc>
          <w:tcPr>
            <w:tcW w:w="6237" w:type="dxa"/>
          </w:tcPr>
          <w:p w:rsidR="00DE226E" w:rsidRPr="00756292" w:rsidRDefault="00DE226E" w:rsidP="00C83086">
            <w:pPr>
              <w:rPr>
                <w:szCs w:val="22"/>
                <w:lang w:val="lt-LT"/>
              </w:rPr>
            </w:pPr>
            <w:proofErr w:type="spellStart"/>
            <w:r w:rsidRPr="00756292">
              <w:rPr>
                <w:szCs w:val="22"/>
                <w:lang w:val="lt-LT"/>
              </w:rPr>
              <w:t>Oxaliplatino</w:t>
            </w:r>
            <w:proofErr w:type="spellEnd"/>
            <w:r w:rsidRPr="00756292">
              <w:rPr>
                <w:szCs w:val="22"/>
                <w:lang w:val="lt-LT"/>
              </w:rPr>
              <w:t xml:space="preserve"> </w:t>
            </w:r>
            <w:proofErr w:type="spellStart"/>
            <w:r w:rsidRPr="00756292">
              <w:rPr>
                <w:szCs w:val="22"/>
                <w:lang w:val="lt-LT"/>
              </w:rPr>
              <w:t>Aurovitas</w:t>
            </w:r>
            <w:proofErr w:type="spellEnd"/>
            <w:r w:rsidRPr="00756292">
              <w:rPr>
                <w:szCs w:val="22"/>
                <w:lang w:val="lt-LT"/>
              </w:rPr>
              <w:t xml:space="preserve"> 5</w:t>
            </w:r>
            <w:r>
              <w:rPr>
                <w:szCs w:val="22"/>
                <w:lang w:val="lt-LT"/>
              </w:rPr>
              <w:t> </w:t>
            </w:r>
            <w:r w:rsidRPr="00756292">
              <w:rPr>
                <w:szCs w:val="22"/>
                <w:lang w:val="lt-LT"/>
              </w:rPr>
              <w:t xml:space="preserve">mg/ml </w:t>
            </w:r>
            <w:proofErr w:type="spellStart"/>
            <w:r w:rsidRPr="00756292">
              <w:rPr>
                <w:szCs w:val="22"/>
                <w:lang w:val="lt-LT"/>
              </w:rPr>
              <w:t>concentrado</w:t>
            </w:r>
            <w:proofErr w:type="spellEnd"/>
            <w:r w:rsidRPr="00756292">
              <w:rPr>
                <w:szCs w:val="22"/>
                <w:lang w:val="lt-LT"/>
              </w:rPr>
              <w:t xml:space="preserve"> para </w:t>
            </w:r>
            <w:proofErr w:type="spellStart"/>
            <w:r w:rsidRPr="00756292">
              <w:rPr>
                <w:szCs w:val="22"/>
                <w:lang w:val="lt-LT"/>
              </w:rPr>
              <w:t>solución</w:t>
            </w:r>
            <w:proofErr w:type="spellEnd"/>
            <w:r w:rsidRPr="00756292">
              <w:rPr>
                <w:szCs w:val="22"/>
                <w:lang w:val="lt-LT"/>
              </w:rPr>
              <w:t xml:space="preserve"> para </w:t>
            </w:r>
            <w:proofErr w:type="spellStart"/>
            <w:r w:rsidRPr="00756292">
              <w:rPr>
                <w:szCs w:val="22"/>
                <w:lang w:val="lt-LT"/>
              </w:rPr>
              <w:t>perfusión</w:t>
            </w:r>
            <w:proofErr w:type="spellEnd"/>
            <w:r w:rsidRPr="00756292">
              <w:rPr>
                <w:szCs w:val="22"/>
                <w:lang w:val="lt-LT"/>
              </w:rPr>
              <w:t xml:space="preserve"> EFG</w:t>
            </w:r>
          </w:p>
        </w:tc>
      </w:tr>
      <w:tr w:rsidR="00DE226E" w:rsidRPr="003C397A" w:rsidTr="00C83086">
        <w:trPr>
          <w:trHeight w:val="280"/>
        </w:trPr>
        <w:tc>
          <w:tcPr>
            <w:tcW w:w="2235" w:type="dxa"/>
          </w:tcPr>
          <w:p w:rsidR="00DE226E" w:rsidRPr="00756292" w:rsidRDefault="00DE226E" w:rsidP="00C83086">
            <w:pPr>
              <w:rPr>
                <w:szCs w:val="22"/>
                <w:lang w:val="lt-LT"/>
              </w:rPr>
            </w:pPr>
            <w:r w:rsidRPr="00756292">
              <w:rPr>
                <w:szCs w:val="22"/>
                <w:lang w:val="lt-LT"/>
              </w:rPr>
              <w:t>Suomija</w:t>
            </w:r>
          </w:p>
        </w:tc>
        <w:tc>
          <w:tcPr>
            <w:tcW w:w="6237" w:type="dxa"/>
          </w:tcPr>
          <w:p w:rsidR="00DE226E" w:rsidRPr="00756292" w:rsidRDefault="00DE226E" w:rsidP="00C83086">
            <w:pPr>
              <w:rPr>
                <w:szCs w:val="22"/>
                <w:lang w:val="lt-LT"/>
              </w:rPr>
            </w:pPr>
            <w:proofErr w:type="spellStart"/>
            <w:r w:rsidRPr="00756292">
              <w:rPr>
                <w:szCs w:val="22"/>
                <w:lang w:val="lt-LT"/>
              </w:rPr>
              <w:t>Oxaliplatin</w:t>
            </w:r>
            <w:proofErr w:type="spellEnd"/>
            <w:r w:rsidRPr="00756292">
              <w:rPr>
                <w:szCs w:val="22"/>
                <w:lang w:val="lt-LT"/>
              </w:rPr>
              <w:t xml:space="preserve"> </w:t>
            </w:r>
            <w:proofErr w:type="spellStart"/>
            <w:r w:rsidRPr="00756292">
              <w:rPr>
                <w:szCs w:val="22"/>
                <w:lang w:val="lt-LT"/>
              </w:rPr>
              <w:t>Actavis</w:t>
            </w:r>
            <w:proofErr w:type="spellEnd"/>
            <w:r w:rsidRPr="00756292">
              <w:rPr>
                <w:szCs w:val="22"/>
                <w:lang w:val="lt-LT"/>
              </w:rPr>
              <w:t xml:space="preserve"> 5</w:t>
            </w:r>
            <w:r>
              <w:rPr>
                <w:szCs w:val="22"/>
                <w:lang w:val="lt-LT"/>
              </w:rPr>
              <w:t> </w:t>
            </w:r>
            <w:r w:rsidRPr="00756292">
              <w:rPr>
                <w:szCs w:val="22"/>
                <w:lang w:val="lt-LT"/>
              </w:rPr>
              <w:t xml:space="preserve">mg/ml, </w:t>
            </w:r>
            <w:proofErr w:type="spellStart"/>
            <w:r w:rsidRPr="00756292">
              <w:rPr>
                <w:szCs w:val="22"/>
                <w:lang w:val="lt-LT"/>
              </w:rPr>
              <w:t>infuusiokonsentraatti</w:t>
            </w:r>
            <w:proofErr w:type="spellEnd"/>
            <w:r w:rsidRPr="00756292">
              <w:rPr>
                <w:szCs w:val="22"/>
                <w:lang w:val="lt-LT"/>
              </w:rPr>
              <w:t xml:space="preserve">, </w:t>
            </w:r>
            <w:proofErr w:type="spellStart"/>
            <w:r w:rsidRPr="00756292">
              <w:rPr>
                <w:szCs w:val="22"/>
                <w:lang w:val="lt-LT"/>
              </w:rPr>
              <w:t>liuosta</w:t>
            </w:r>
            <w:proofErr w:type="spellEnd"/>
            <w:r w:rsidRPr="00756292">
              <w:rPr>
                <w:szCs w:val="22"/>
                <w:lang w:val="lt-LT"/>
              </w:rPr>
              <w:t xml:space="preserve"> </w:t>
            </w:r>
            <w:proofErr w:type="spellStart"/>
            <w:r w:rsidRPr="00756292">
              <w:rPr>
                <w:szCs w:val="22"/>
                <w:lang w:val="lt-LT"/>
              </w:rPr>
              <w:t>varten</w:t>
            </w:r>
            <w:proofErr w:type="spellEnd"/>
          </w:p>
        </w:tc>
      </w:tr>
      <w:tr w:rsidR="00DE226E" w:rsidRPr="003C397A" w:rsidTr="00C83086">
        <w:trPr>
          <w:trHeight w:val="270"/>
        </w:trPr>
        <w:tc>
          <w:tcPr>
            <w:tcW w:w="2235" w:type="dxa"/>
          </w:tcPr>
          <w:p w:rsidR="00DE226E" w:rsidRPr="00756292" w:rsidRDefault="00DE226E" w:rsidP="00C83086">
            <w:pPr>
              <w:rPr>
                <w:szCs w:val="22"/>
                <w:lang w:val="lt-LT"/>
              </w:rPr>
            </w:pPr>
            <w:r w:rsidRPr="00756292">
              <w:rPr>
                <w:szCs w:val="22"/>
                <w:lang w:val="lt-LT"/>
              </w:rPr>
              <w:t>Vengrija</w:t>
            </w:r>
          </w:p>
        </w:tc>
        <w:tc>
          <w:tcPr>
            <w:tcW w:w="6237" w:type="dxa"/>
          </w:tcPr>
          <w:p w:rsidR="00DE226E" w:rsidRPr="00756292" w:rsidRDefault="00DE226E" w:rsidP="00C83086">
            <w:pPr>
              <w:rPr>
                <w:szCs w:val="22"/>
                <w:lang w:val="lt-LT"/>
              </w:rPr>
            </w:pPr>
            <w:proofErr w:type="spellStart"/>
            <w:r w:rsidRPr="00756292">
              <w:rPr>
                <w:szCs w:val="22"/>
                <w:lang w:val="lt-LT"/>
              </w:rPr>
              <w:t>Oxaliplatin</w:t>
            </w:r>
            <w:proofErr w:type="spellEnd"/>
            <w:r w:rsidRPr="00756292">
              <w:rPr>
                <w:szCs w:val="22"/>
                <w:lang w:val="lt-LT"/>
              </w:rPr>
              <w:t xml:space="preserve"> </w:t>
            </w:r>
            <w:proofErr w:type="spellStart"/>
            <w:r w:rsidRPr="00756292">
              <w:rPr>
                <w:szCs w:val="22"/>
                <w:lang w:val="lt-LT"/>
              </w:rPr>
              <w:t>Actavis</w:t>
            </w:r>
            <w:proofErr w:type="spellEnd"/>
            <w:r w:rsidRPr="00756292">
              <w:rPr>
                <w:szCs w:val="22"/>
                <w:lang w:val="lt-LT"/>
              </w:rPr>
              <w:t xml:space="preserve"> 5</w:t>
            </w:r>
            <w:r>
              <w:rPr>
                <w:szCs w:val="22"/>
                <w:lang w:val="lt-LT"/>
              </w:rPr>
              <w:t> </w:t>
            </w:r>
            <w:r w:rsidRPr="00756292">
              <w:rPr>
                <w:szCs w:val="22"/>
                <w:lang w:val="lt-LT"/>
              </w:rPr>
              <w:t xml:space="preserve">mg/ml </w:t>
            </w:r>
            <w:proofErr w:type="spellStart"/>
            <w:r w:rsidRPr="00756292">
              <w:rPr>
                <w:szCs w:val="22"/>
                <w:lang w:val="lt-LT"/>
              </w:rPr>
              <w:t>koncentrátum</w:t>
            </w:r>
            <w:proofErr w:type="spellEnd"/>
            <w:r w:rsidRPr="00756292">
              <w:rPr>
                <w:szCs w:val="22"/>
                <w:lang w:val="lt-LT"/>
              </w:rPr>
              <w:t xml:space="preserve"> </w:t>
            </w:r>
            <w:proofErr w:type="spellStart"/>
            <w:r w:rsidRPr="00756292">
              <w:rPr>
                <w:szCs w:val="22"/>
                <w:lang w:val="lt-LT"/>
              </w:rPr>
              <w:t>oldatos</w:t>
            </w:r>
            <w:proofErr w:type="spellEnd"/>
            <w:r w:rsidRPr="00756292">
              <w:rPr>
                <w:szCs w:val="22"/>
                <w:lang w:val="lt-LT"/>
              </w:rPr>
              <w:t xml:space="preserve"> </w:t>
            </w:r>
            <w:proofErr w:type="spellStart"/>
            <w:r w:rsidRPr="00756292">
              <w:rPr>
                <w:szCs w:val="22"/>
                <w:lang w:val="lt-LT"/>
              </w:rPr>
              <w:t>infúzióhoz</w:t>
            </w:r>
            <w:proofErr w:type="spellEnd"/>
          </w:p>
        </w:tc>
      </w:tr>
      <w:tr w:rsidR="00DE226E" w:rsidRPr="00D86670" w:rsidTr="00C83086">
        <w:trPr>
          <w:trHeight w:val="288"/>
        </w:trPr>
        <w:tc>
          <w:tcPr>
            <w:tcW w:w="2235" w:type="dxa"/>
          </w:tcPr>
          <w:p w:rsidR="00DE226E" w:rsidRPr="00756292" w:rsidRDefault="00DE226E" w:rsidP="00C83086">
            <w:pPr>
              <w:rPr>
                <w:szCs w:val="22"/>
                <w:lang w:val="lt-LT"/>
              </w:rPr>
            </w:pPr>
            <w:r w:rsidRPr="00756292">
              <w:rPr>
                <w:szCs w:val="22"/>
                <w:lang w:val="lt-LT"/>
              </w:rPr>
              <w:t>Airija</w:t>
            </w:r>
          </w:p>
        </w:tc>
        <w:tc>
          <w:tcPr>
            <w:tcW w:w="6237" w:type="dxa"/>
          </w:tcPr>
          <w:p w:rsidR="00DE226E" w:rsidRPr="00756292" w:rsidRDefault="00DE226E" w:rsidP="00C83086">
            <w:pPr>
              <w:rPr>
                <w:szCs w:val="22"/>
                <w:lang w:val="lt-LT"/>
              </w:rPr>
            </w:pPr>
            <w:proofErr w:type="spellStart"/>
            <w:r w:rsidRPr="00756292">
              <w:rPr>
                <w:szCs w:val="22"/>
                <w:lang w:val="lt-LT"/>
              </w:rPr>
              <w:t>Oxaliplatin</w:t>
            </w:r>
            <w:proofErr w:type="spellEnd"/>
            <w:r w:rsidRPr="00756292">
              <w:rPr>
                <w:szCs w:val="22"/>
                <w:lang w:val="lt-LT"/>
              </w:rPr>
              <w:t xml:space="preserve"> </w:t>
            </w:r>
            <w:proofErr w:type="spellStart"/>
            <w:r w:rsidRPr="00756292">
              <w:rPr>
                <w:szCs w:val="22"/>
                <w:lang w:val="lt-LT"/>
              </w:rPr>
              <w:t>Actavis</w:t>
            </w:r>
            <w:proofErr w:type="spellEnd"/>
            <w:r w:rsidRPr="00756292">
              <w:rPr>
                <w:szCs w:val="22"/>
                <w:lang w:val="lt-LT"/>
              </w:rPr>
              <w:t xml:space="preserve"> 5</w:t>
            </w:r>
            <w:r>
              <w:rPr>
                <w:szCs w:val="22"/>
                <w:lang w:val="lt-LT"/>
              </w:rPr>
              <w:t> </w:t>
            </w:r>
            <w:r w:rsidRPr="00756292">
              <w:rPr>
                <w:szCs w:val="22"/>
                <w:lang w:val="lt-LT"/>
              </w:rPr>
              <w:t xml:space="preserve">mg/ml </w:t>
            </w:r>
            <w:proofErr w:type="spellStart"/>
            <w:r w:rsidRPr="00756292">
              <w:rPr>
                <w:szCs w:val="22"/>
                <w:lang w:val="lt-LT"/>
              </w:rPr>
              <w:t>Concentrate</w:t>
            </w:r>
            <w:proofErr w:type="spellEnd"/>
            <w:r w:rsidRPr="00756292">
              <w:rPr>
                <w:szCs w:val="22"/>
                <w:lang w:val="lt-LT"/>
              </w:rPr>
              <w:t xml:space="preserve"> </w:t>
            </w:r>
            <w:proofErr w:type="spellStart"/>
            <w:r w:rsidRPr="00756292">
              <w:rPr>
                <w:szCs w:val="22"/>
                <w:lang w:val="lt-LT"/>
              </w:rPr>
              <w:t>for</w:t>
            </w:r>
            <w:proofErr w:type="spellEnd"/>
            <w:r w:rsidRPr="00756292">
              <w:rPr>
                <w:szCs w:val="22"/>
                <w:lang w:val="lt-LT"/>
              </w:rPr>
              <w:t xml:space="preserve"> </w:t>
            </w:r>
            <w:proofErr w:type="spellStart"/>
            <w:r w:rsidRPr="00756292">
              <w:rPr>
                <w:szCs w:val="22"/>
                <w:lang w:val="lt-LT"/>
              </w:rPr>
              <w:t>solution</w:t>
            </w:r>
            <w:proofErr w:type="spellEnd"/>
            <w:r w:rsidRPr="00756292">
              <w:rPr>
                <w:szCs w:val="22"/>
                <w:lang w:val="lt-LT"/>
              </w:rPr>
              <w:t xml:space="preserve"> </w:t>
            </w:r>
            <w:proofErr w:type="spellStart"/>
            <w:r w:rsidRPr="00756292">
              <w:rPr>
                <w:szCs w:val="22"/>
                <w:lang w:val="lt-LT"/>
              </w:rPr>
              <w:t>for</w:t>
            </w:r>
            <w:proofErr w:type="spellEnd"/>
            <w:r w:rsidRPr="00756292">
              <w:rPr>
                <w:szCs w:val="22"/>
                <w:lang w:val="lt-LT"/>
              </w:rPr>
              <w:t xml:space="preserve"> </w:t>
            </w:r>
            <w:proofErr w:type="spellStart"/>
            <w:r w:rsidRPr="00756292">
              <w:rPr>
                <w:szCs w:val="22"/>
                <w:lang w:val="lt-LT"/>
              </w:rPr>
              <w:t>infusion</w:t>
            </w:r>
            <w:proofErr w:type="spellEnd"/>
          </w:p>
        </w:tc>
      </w:tr>
      <w:tr w:rsidR="00DE226E" w:rsidRPr="00D86670" w:rsidTr="00C83086">
        <w:trPr>
          <w:trHeight w:val="264"/>
        </w:trPr>
        <w:tc>
          <w:tcPr>
            <w:tcW w:w="2235" w:type="dxa"/>
          </w:tcPr>
          <w:p w:rsidR="00DE226E" w:rsidRPr="00756292" w:rsidRDefault="00DE226E" w:rsidP="00C83086">
            <w:pPr>
              <w:rPr>
                <w:szCs w:val="22"/>
                <w:lang w:val="lt-LT"/>
              </w:rPr>
            </w:pPr>
            <w:r w:rsidRPr="00756292">
              <w:rPr>
                <w:szCs w:val="22"/>
                <w:lang w:val="lt-LT"/>
              </w:rPr>
              <w:lastRenderedPageBreak/>
              <w:t>Islandija</w:t>
            </w:r>
          </w:p>
        </w:tc>
        <w:tc>
          <w:tcPr>
            <w:tcW w:w="6237" w:type="dxa"/>
          </w:tcPr>
          <w:p w:rsidR="00DE226E" w:rsidRPr="00756292" w:rsidRDefault="00DE226E" w:rsidP="00C83086">
            <w:pPr>
              <w:rPr>
                <w:szCs w:val="22"/>
                <w:lang w:val="lt-LT"/>
              </w:rPr>
            </w:pPr>
            <w:proofErr w:type="spellStart"/>
            <w:r w:rsidRPr="00756292">
              <w:rPr>
                <w:szCs w:val="22"/>
                <w:lang w:val="lt-LT"/>
              </w:rPr>
              <w:t>Oxaliplatin</w:t>
            </w:r>
            <w:proofErr w:type="spellEnd"/>
            <w:r w:rsidRPr="00756292">
              <w:rPr>
                <w:szCs w:val="22"/>
                <w:lang w:val="lt-LT"/>
              </w:rPr>
              <w:t xml:space="preserve"> </w:t>
            </w:r>
            <w:proofErr w:type="spellStart"/>
            <w:r w:rsidRPr="00756292">
              <w:rPr>
                <w:szCs w:val="22"/>
                <w:lang w:val="lt-LT"/>
              </w:rPr>
              <w:t>Actavis</w:t>
            </w:r>
            <w:proofErr w:type="spellEnd"/>
          </w:p>
        </w:tc>
      </w:tr>
      <w:tr w:rsidR="00DE226E" w:rsidRPr="00D86670" w:rsidTr="00C83086">
        <w:trPr>
          <w:trHeight w:val="270"/>
        </w:trPr>
        <w:tc>
          <w:tcPr>
            <w:tcW w:w="2235" w:type="dxa"/>
          </w:tcPr>
          <w:p w:rsidR="00DE226E" w:rsidRPr="00756292" w:rsidRDefault="00DE226E" w:rsidP="00C83086">
            <w:pPr>
              <w:rPr>
                <w:szCs w:val="22"/>
                <w:lang w:val="lt-LT"/>
              </w:rPr>
            </w:pPr>
            <w:r w:rsidRPr="00756292">
              <w:rPr>
                <w:szCs w:val="22"/>
                <w:lang w:val="lt-LT"/>
              </w:rPr>
              <w:t>Italija</w:t>
            </w:r>
          </w:p>
        </w:tc>
        <w:tc>
          <w:tcPr>
            <w:tcW w:w="6237" w:type="dxa"/>
          </w:tcPr>
          <w:p w:rsidR="00DE226E" w:rsidRPr="00756292" w:rsidRDefault="00DE226E" w:rsidP="00C83086">
            <w:pPr>
              <w:rPr>
                <w:szCs w:val="22"/>
                <w:lang w:val="lt-LT"/>
              </w:rPr>
            </w:pPr>
            <w:r w:rsidRPr="00756292">
              <w:rPr>
                <w:szCs w:val="22"/>
                <w:lang w:val="lt-LT"/>
              </w:rPr>
              <w:t>OXALIPLATINO AUROBINDO</w:t>
            </w:r>
          </w:p>
        </w:tc>
      </w:tr>
      <w:tr w:rsidR="00DE226E" w:rsidRPr="003C397A" w:rsidTr="00C83086">
        <w:trPr>
          <w:trHeight w:val="276"/>
        </w:trPr>
        <w:tc>
          <w:tcPr>
            <w:tcW w:w="2235" w:type="dxa"/>
          </w:tcPr>
          <w:p w:rsidR="00DE226E" w:rsidRPr="00756292" w:rsidRDefault="00DE226E" w:rsidP="00C83086">
            <w:pPr>
              <w:rPr>
                <w:szCs w:val="22"/>
                <w:lang w:val="lt-LT"/>
              </w:rPr>
            </w:pPr>
            <w:r w:rsidRPr="00756292">
              <w:rPr>
                <w:szCs w:val="22"/>
                <w:lang w:val="lt-LT"/>
              </w:rPr>
              <w:t>Lietuva</w:t>
            </w:r>
          </w:p>
        </w:tc>
        <w:tc>
          <w:tcPr>
            <w:tcW w:w="6237" w:type="dxa"/>
          </w:tcPr>
          <w:p w:rsidR="00DE226E" w:rsidRPr="00756292" w:rsidRDefault="00DE226E" w:rsidP="00C83086">
            <w:pPr>
              <w:rPr>
                <w:bCs/>
                <w:szCs w:val="22"/>
                <w:lang w:val="lt-LT"/>
              </w:rPr>
            </w:pPr>
            <w:proofErr w:type="spellStart"/>
            <w:r w:rsidRPr="00D86670">
              <w:rPr>
                <w:bCs/>
                <w:szCs w:val="22"/>
                <w:lang w:val="lt-LT"/>
              </w:rPr>
              <w:t>Oxaliplatin</w:t>
            </w:r>
            <w:proofErr w:type="spellEnd"/>
            <w:r w:rsidRPr="00D86670">
              <w:rPr>
                <w:bCs/>
                <w:szCs w:val="22"/>
                <w:lang w:val="lt-LT"/>
              </w:rPr>
              <w:t xml:space="preserve"> </w:t>
            </w:r>
            <w:proofErr w:type="spellStart"/>
            <w:r w:rsidRPr="00D86670">
              <w:rPr>
                <w:bCs/>
                <w:szCs w:val="22"/>
                <w:lang w:val="lt-LT"/>
              </w:rPr>
              <w:t>Actavis</w:t>
            </w:r>
            <w:proofErr w:type="spellEnd"/>
            <w:r w:rsidRPr="00D86670">
              <w:rPr>
                <w:bCs/>
                <w:szCs w:val="22"/>
                <w:lang w:val="lt-LT"/>
              </w:rPr>
              <w:t xml:space="preserve"> 5 mg/ml koncentratas infuziniam tirpalui</w:t>
            </w:r>
          </w:p>
        </w:tc>
      </w:tr>
      <w:tr w:rsidR="00DE226E" w:rsidRPr="003C397A" w:rsidTr="00C83086">
        <w:trPr>
          <w:trHeight w:val="410"/>
        </w:trPr>
        <w:tc>
          <w:tcPr>
            <w:tcW w:w="2235" w:type="dxa"/>
          </w:tcPr>
          <w:p w:rsidR="00DE226E" w:rsidRPr="00756292" w:rsidRDefault="00DE226E" w:rsidP="00C83086">
            <w:pPr>
              <w:rPr>
                <w:szCs w:val="22"/>
                <w:lang w:val="lt-LT"/>
              </w:rPr>
            </w:pPr>
            <w:r w:rsidRPr="00756292">
              <w:rPr>
                <w:szCs w:val="22"/>
                <w:lang w:val="lt-LT"/>
              </w:rPr>
              <w:t>Liuksemburgas</w:t>
            </w:r>
          </w:p>
        </w:tc>
        <w:tc>
          <w:tcPr>
            <w:tcW w:w="6237" w:type="dxa"/>
          </w:tcPr>
          <w:p w:rsidR="00DE226E" w:rsidRPr="00756292" w:rsidRDefault="00DE226E" w:rsidP="00C83086">
            <w:pPr>
              <w:rPr>
                <w:szCs w:val="22"/>
                <w:lang w:val="lt-LT"/>
              </w:rPr>
            </w:pPr>
            <w:proofErr w:type="spellStart"/>
            <w:r w:rsidRPr="00756292">
              <w:rPr>
                <w:szCs w:val="22"/>
                <w:lang w:val="lt-LT"/>
              </w:rPr>
              <w:t>Oxaliplatin</w:t>
            </w:r>
            <w:proofErr w:type="spellEnd"/>
            <w:r w:rsidRPr="00756292">
              <w:rPr>
                <w:szCs w:val="22"/>
                <w:lang w:val="lt-LT"/>
              </w:rPr>
              <w:t xml:space="preserve"> AB 5</w:t>
            </w:r>
            <w:r>
              <w:rPr>
                <w:szCs w:val="22"/>
                <w:lang w:val="lt-LT"/>
              </w:rPr>
              <w:t> </w:t>
            </w:r>
            <w:r w:rsidRPr="00756292">
              <w:rPr>
                <w:szCs w:val="22"/>
                <w:lang w:val="lt-LT"/>
              </w:rPr>
              <w:t xml:space="preserve">mg/ml </w:t>
            </w:r>
            <w:proofErr w:type="spellStart"/>
            <w:r w:rsidRPr="00756292">
              <w:rPr>
                <w:szCs w:val="22"/>
                <w:lang w:val="lt-LT"/>
              </w:rPr>
              <w:t>solution</w:t>
            </w:r>
            <w:proofErr w:type="spellEnd"/>
            <w:r w:rsidRPr="00756292">
              <w:rPr>
                <w:szCs w:val="22"/>
                <w:lang w:val="lt-LT"/>
              </w:rPr>
              <w:t xml:space="preserve"> à </w:t>
            </w:r>
            <w:proofErr w:type="spellStart"/>
            <w:r w:rsidRPr="00756292">
              <w:rPr>
                <w:szCs w:val="22"/>
                <w:lang w:val="lt-LT"/>
              </w:rPr>
              <w:t>diluer</w:t>
            </w:r>
            <w:proofErr w:type="spellEnd"/>
            <w:r w:rsidRPr="00756292">
              <w:rPr>
                <w:szCs w:val="22"/>
                <w:lang w:val="lt-LT"/>
              </w:rPr>
              <w:t xml:space="preserve"> </w:t>
            </w:r>
            <w:proofErr w:type="spellStart"/>
            <w:r w:rsidRPr="00756292">
              <w:rPr>
                <w:szCs w:val="22"/>
                <w:lang w:val="lt-LT"/>
              </w:rPr>
              <w:t>pour</w:t>
            </w:r>
            <w:proofErr w:type="spellEnd"/>
            <w:r w:rsidRPr="00756292">
              <w:rPr>
                <w:szCs w:val="22"/>
                <w:lang w:val="lt-LT"/>
              </w:rPr>
              <w:t xml:space="preserve"> </w:t>
            </w:r>
            <w:proofErr w:type="spellStart"/>
            <w:r w:rsidRPr="00756292">
              <w:rPr>
                <w:szCs w:val="22"/>
                <w:lang w:val="lt-LT"/>
              </w:rPr>
              <w:t>perfusion</w:t>
            </w:r>
            <w:proofErr w:type="spellEnd"/>
          </w:p>
        </w:tc>
      </w:tr>
      <w:tr w:rsidR="00DE226E" w:rsidRPr="003C397A" w:rsidTr="00C83086">
        <w:trPr>
          <w:trHeight w:val="557"/>
        </w:trPr>
        <w:tc>
          <w:tcPr>
            <w:tcW w:w="2235" w:type="dxa"/>
          </w:tcPr>
          <w:p w:rsidR="00DE226E" w:rsidRPr="00756292" w:rsidRDefault="00DE226E" w:rsidP="00C83086">
            <w:pPr>
              <w:rPr>
                <w:szCs w:val="22"/>
                <w:lang w:val="lt-LT"/>
              </w:rPr>
            </w:pPr>
            <w:r w:rsidRPr="00756292">
              <w:rPr>
                <w:szCs w:val="22"/>
                <w:lang w:val="lt-LT"/>
              </w:rPr>
              <w:t>Latvija</w:t>
            </w:r>
          </w:p>
        </w:tc>
        <w:tc>
          <w:tcPr>
            <w:tcW w:w="6237" w:type="dxa"/>
          </w:tcPr>
          <w:p w:rsidR="00DE226E" w:rsidRPr="00756292" w:rsidRDefault="00DE226E" w:rsidP="00C83086">
            <w:pPr>
              <w:rPr>
                <w:szCs w:val="22"/>
                <w:lang w:val="lt-LT"/>
              </w:rPr>
            </w:pPr>
            <w:proofErr w:type="spellStart"/>
            <w:r w:rsidRPr="00756292">
              <w:rPr>
                <w:bCs/>
                <w:szCs w:val="22"/>
                <w:lang w:val="lt-LT"/>
              </w:rPr>
              <w:t>Oxaliplatin</w:t>
            </w:r>
            <w:proofErr w:type="spellEnd"/>
            <w:r w:rsidRPr="00756292">
              <w:rPr>
                <w:bCs/>
                <w:szCs w:val="22"/>
                <w:lang w:val="lt-LT"/>
              </w:rPr>
              <w:t xml:space="preserve"> </w:t>
            </w:r>
            <w:proofErr w:type="spellStart"/>
            <w:r w:rsidRPr="00756292">
              <w:rPr>
                <w:bCs/>
                <w:szCs w:val="22"/>
                <w:lang w:val="lt-LT"/>
              </w:rPr>
              <w:t>Actavis</w:t>
            </w:r>
            <w:proofErr w:type="spellEnd"/>
            <w:r w:rsidRPr="00756292">
              <w:rPr>
                <w:bCs/>
                <w:szCs w:val="22"/>
                <w:lang w:val="lt-LT"/>
              </w:rPr>
              <w:t xml:space="preserve"> 5</w:t>
            </w:r>
            <w:r>
              <w:rPr>
                <w:bCs/>
                <w:szCs w:val="22"/>
                <w:lang w:val="lt-LT"/>
              </w:rPr>
              <w:t> </w:t>
            </w:r>
            <w:r w:rsidRPr="00756292">
              <w:rPr>
                <w:bCs/>
                <w:szCs w:val="22"/>
                <w:lang w:val="lt-LT"/>
              </w:rPr>
              <w:t xml:space="preserve">mg/ml </w:t>
            </w:r>
            <w:proofErr w:type="spellStart"/>
            <w:r w:rsidRPr="00756292">
              <w:rPr>
                <w:bCs/>
                <w:szCs w:val="22"/>
                <w:lang w:val="lt-LT"/>
              </w:rPr>
              <w:t>Koncentrāts</w:t>
            </w:r>
            <w:proofErr w:type="spellEnd"/>
            <w:r w:rsidRPr="00756292">
              <w:rPr>
                <w:bCs/>
                <w:szCs w:val="22"/>
                <w:lang w:val="lt-LT"/>
              </w:rPr>
              <w:t xml:space="preserve"> </w:t>
            </w:r>
            <w:proofErr w:type="spellStart"/>
            <w:r w:rsidRPr="00756292">
              <w:rPr>
                <w:bCs/>
                <w:szCs w:val="22"/>
                <w:lang w:val="lt-LT"/>
              </w:rPr>
              <w:t>infūziju</w:t>
            </w:r>
            <w:proofErr w:type="spellEnd"/>
            <w:r w:rsidRPr="00756292">
              <w:rPr>
                <w:bCs/>
                <w:szCs w:val="22"/>
                <w:lang w:val="lt-LT"/>
              </w:rPr>
              <w:t xml:space="preserve"> </w:t>
            </w:r>
            <w:proofErr w:type="spellStart"/>
            <w:r w:rsidRPr="00756292">
              <w:rPr>
                <w:bCs/>
                <w:szCs w:val="22"/>
                <w:lang w:val="lt-LT"/>
              </w:rPr>
              <w:t>šķīduma</w:t>
            </w:r>
            <w:proofErr w:type="spellEnd"/>
            <w:r w:rsidRPr="00756292">
              <w:rPr>
                <w:bCs/>
                <w:szCs w:val="22"/>
                <w:lang w:val="lt-LT"/>
              </w:rPr>
              <w:t xml:space="preserve"> </w:t>
            </w:r>
            <w:proofErr w:type="spellStart"/>
            <w:r w:rsidRPr="00756292">
              <w:rPr>
                <w:bCs/>
                <w:szCs w:val="22"/>
                <w:lang w:val="lt-LT"/>
              </w:rPr>
              <w:t>pagatavošanai</w:t>
            </w:r>
            <w:proofErr w:type="spellEnd"/>
            <w:r w:rsidRPr="00756292">
              <w:rPr>
                <w:bCs/>
                <w:szCs w:val="22"/>
                <w:lang w:val="lt-LT"/>
              </w:rPr>
              <w:t xml:space="preserve"> </w:t>
            </w:r>
          </w:p>
        </w:tc>
      </w:tr>
      <w:tr w:rsidR="00DE226E" w:rsidRPr="00D86670" w:rsidTr="00C83086">
        <w:trPr>
          <w:trHeight w:val="424"/>
        </w:trPr>
        <w:tc>
          <w:tcPr>
            <w:tcW w:w="2235" w:type="dxa"/>
          </w:tcPr>
          <w:p w:rsidR="00DE226E" w:rsidRPr="00756292" w:rsidRDefault="00DE226E" w:rsidP="00C83086">
            <w:pPr>
              <w:rPr>
                <w:szCs w:val="22"/>
                <w:lang w:val="lt-LT"/>
              </w:rPr>
            </w:pPr>
            <w:r w:rsidRPr="00756292">
              <w:rPr>
                <w:szCs w:val="22"/>
                <w:lang w:val="lt-LT"/>
              </w:rPr>
              <w:t>Malta</w:t>
            </w:r>
          </w:p>
        </w:tc>
        <w:tc>
          <w:tcPr>
            <w:tcW w:w="6237" w:type="dxa"/>
          </w:tcPr>
          <w:p w:rsidR="00DE226E" w:rsidRPr="00756292" w:rsidRDefault="00DE226E" w:rsidP="00C83086">
            <w:pPr>
              <w:rPr>
                <w:bCs/>
                <w:szCs w:val="22"/>
                <w:lang w:val="lt-LT"/>
              </w:rPr>
            </w:pPr>
            <w:proofErr w:type="spellStart"/>
            <w:r w:rsidRPr="00756292">
              <w:rPr>
                <w:bCs/>
                <w:szCs w:val="22"/>
                <w:lang w:val="lt-LT"/>
              </w:rPr>
              <w:t>Oxaliplatin</w:t>
            </w:r>
            <w:proofErr w:type="spellEnd"/>
            <w:r w:rsidRPr="00756292">
              <w:rPr>
                <w:bCs/>
                <w:szCs w:val="22"/>
                <w:lang w:val="lt-LT"/>
              </w:rPr>
              <w:t xml:space="preserve"> </w:t>
            </w:r>
            <w:proofErr w:type="spellStart"/>
            <w:r w:rsidRPr="00756292">
              <w:rPr>
                <w:bCs/>
                <w:szCs w:val="22"/>
                <w:lang w:val="lt-LT"/>
              </w:rPr>
              <w:t>Actavis</w:t>
            </w:r>
            <w:proofErr w:type="spellEnd"/>
          </w:p>
        </w:tc>
      </w:tr>
      <w:tr w:rsidR="00DE226E" w:rsidRPr="00D86670" w:rsidTr="00C83086">
        <w:trPr>
          <w:trHeight w:val="558"/>
        </w:trPr>
        <w:tc>
          <w:tcPr>
            <w:tcW w:w="2235" w:type="dxa"/>
          </w:tcPr>
          <w:p w:rsidR="00DE226E" w:rsidRPr="00756292" w:rsidRDefault="00DE226E" w:rsidP="00C83086">
            <w:pPr>
              <w:rPr>
                <w:szCs w:val="22"/>
                <w:lang w:val="lt-LT"/>
              </w:rPr>
            </w:pPr>
            <w:r w:rsidRPr="00756292">
              <w:rPr>
                <w:szCs w:val="22"/>
                <w:lang w:val="lt-LT"/>
              </w:rPr>
              <w:t>Olandija</w:t>
            </w:r>
          </w:p>
        </w:tc>
        <w:tc>
          <w:tcPr>
            <w:tcW w:w="6237" w:type="dxa"/>
          </w:tcPr>
          <w:p w:rsidR="00DE226E" w:rsidRPr="00756292" w:rsidRDefault="00DE226E" w:rsidP="00C83086">
            <w:pPr>
              <w:rPr>
                <w:szCs w:val="22"/>
                <w:lang w:val="lt-LT"/>
              </w:rPr>
            </w:pPr>
            <w:proofErr w:type="spellStart"/>
            <w:r w:rsidRPr="00756292">
              <w:rPr>
                <w:szCs w:val="22"/>
                <w:lang w:val="lt-LT"/>
              </w:rPr>
              <w:t>Oxaliplatine</w:t>
            </w:r>
            <w:proofErr w:type="spellEnd"/>
            <w:r w:rsidRPr="00756292">
              <w:rPr>
                <w:szCs w:val="22"/>
                <w:lang w:val="lt-LT"/>
              </w:rPr>
              <w:t xml:space="preserve"> </w:t>
            </w:r>
            <w:proofErr w:type="spellStart"/>
            <w:r w:rsidRPr="00756292">
              <w:rPr>
                <w:szCs w:val="22"/>
                <w:lang w:val="lt-LT"/>
              </w:rPr>
              <w:t>Aurobindo</w:t>
            </w:r>
            <w:proofErr w:type="spellEnd"/>
            <w:r w:rsidRPr="00756292">
              <w:rPr>
                <w:szCs w:val="22"/>
                <w:lang w:val="lt-LT"/>
              </w:rPr>
              <w:t xml:space="preserve"> 5</w:t>
            </w:r>
            <w:r>
              <w:rPr>
                <w:szCs w:val="22"/>
                <w:lang w:val="lt-LT"/>
              </w:rPr>
              <w:t> </w:t>
            </w:r>
            <w:r w:rsidRPr="00756292">
              <w:rPr>
                <w:szCs w:val="22"/>
                <w:lang w:val="lt-LT"/>
              </w:rPr>
              <w:t xml:space="preserve">mg/ml, </w:t>
            </w:r>
            <w:proofErr w:type="spellStart"/>
            <w:r w:rsidRPr="00756292">
              <w:rPr>
                <w:szCs w:val="22"/>
                <w:lang w:val="lt-LT"/>
              </w:rPr>
              <w:t>concentraat</w:t>
            </w:r>
            <w:proofErr w:type="spellEnd"/>
            <w:r w:rsidRPr="00756292">
              <w:rPr>
                <w:szCs w:val="22"/>
                <w:lang w:val="lt-LT"/>
              </w:rPr>
              <w:t xml:space="preserve"> </w:t>
            </w:r>
            <w:proofErr w:type="spellStart"/>
            <w:r w:rsidRPr="00756292">
              <w:rPr>
                <w:szCs w:val="22"/>
                <w:lang w:val="lt-LT"/>
              </w:rPr>
              <w:t>voor</w:t>
            </w:r>
            <w:proofErr w:type="spellEnd"/>
            <w:r w:rsidRPr="00756292">
              <w:rPr>
                <w:szCs w:val="22"/>
                <w:lang w:val="lt-LT"/>
              </w:rPr>
              <w:t xml:space="preserve"> </w:t>
            </w:r>
            <w:proofErr w:type="spellStart"/>
            <w:r w:rsidRPr="00756292">
              <w:rPr>
                <w:szCs w:val="22"/>
                <w:lang w:val="lt-LT"/>
              </w:rPr>
              <w:t>oplossing</w:t>
            </w:r>
            <w:proofErr w:type="spellEnd"/>
            <w:r w:rsidRPr="00756292">
              <w:rPr>
                <w:szCs w:val="22"/>
                <w:lang w:val="lt-LT"/>
              </w:rPr>
              <w:t xml:space="preserve"> </w:t>
            </w:r>
            <w:proofErr w:type="spellStart"/>
            <w:r w:rsidRPr="00756292">
              <w:rPr>
                <w:szCs w:val="22"/>
                <w:lang w:val="lt-LT"/>
              </w:rPr>
              <w:t>voor</w:t>
            </w:r>
            <w:proofErr w:type="spellEnd"/>
            <w:r w:rsidRPr="00756292">
              <w:rPr>
                <w:szCs w:val="22"/>
                <w:lang w:val="lt-LT"/>
              </w:rPr>
              <w:t xml:space="preserve"> </w:t>
            </w:r>
            <w:proofErr w:type="spellStart"/>
            <w:r w:rsidRPr="00756292">
              <w:rPr>
                <w:szCs w:val="22"/>
                <w:lang w:val="lt-LT"/>
              </w:rPr>
              <w:t>infusie</w:t>
            </w:r>
            <w:proofErr w:type="spellEnd"/>
          </w:p>
        </w:tc>
      </w:tr>
      <w:tr w:rsidR="00DE226E" w:rsidRPr="003C397A" w:rsidTr="00C83086">
        <w:trPr>
          <w:trHeight w:val="268"/>
        </w:trPr>
        <w:tc>
          <w:tcPr>
            <w:tcW w:w="2235" w:type="dxa"/>
          </w:tcPr>
          <w:p w:rsidR="00DE226E" w:rsidRPr="00756292" w:rsidRDefault="00DE226E" w:rsidP="00C83086">
            <w:pPr>
              <w:rPr>
                <w:szCs w:val="22"/>
                <w:lang w:val="lt-LT"/>
              </w:rPr>
            </w:pPr>
            <w:r w:rsidRPr="00756292">
              <w:rPr>
                <w:szCs w:val="22"/>
                <w:lang w:val="lt-LT"/>
              </w:rPr>
              <w:t>Norvegija</w:t>
            </w:r>
          </w:p>
        </w:tc>
        <w:tc>
          <w:tcPr>
            <w:tcW w:w="6237" w:type="dxa"/>
          </w:tcPr>
          <w:p w:rsidR="00DE226E" w:rsidRPr="00756292" w:rsidRDefault="00DE226E" w:rsidP="00C83086">
            <w:pPr>
              <w:rPr>
                <w:szCs w:val="22"/>
                <w:lang w:val="lt-LT"/>
              </w:rPr>
            </w:pPr>
            <w:proofErr w:type="spellStart"/>
            <w:r w:rsidRPr="00756292">
              <w:rPr>
                <w:szCs w:val="22"/>
                <w:lang w:val="lt-LT"/>
              </w:rPr>
              <w:t>Oksaliplatin</w:t>
            </w:r>
            <w:proofErr w:type="spellEnd"/>
            <w:r w:rsidRPr="00756292">
              <w:rPr>
                <w:szCs w:val="22"/>
                <w:lang w:val="lt-LT"/>
              </w:rPr>
              <w:t xml:space="preserve"> </w:t>
            </w:r>
            <w:proofErr w:type="spellStart"/>
            <w:r w:rsidRPr="00756292">
              <w:rPr>
                <w:szCs w:val="22"/>
                <w:lang w:val="lt-LT"/>
              </w:rPr>
              <w:t>konsentrat</w:t>
            </w:r>
            <w:proofErr w:type="spellEnd"/>
            <w:r w:rsidRPr="00756292">
              <w:rPr>
                <w:szCs w:val="22"/>
                <w:lang w:val="lt-LT"/>
              </w:rPr>
              <w:t xml:space="preserve"> </w:t>
            </w:r>
            <w:proofErr w:type="spellStart"/>
            <w:r w:rsidRPr="00756292">
              <w:rPr>
                <w:szCs w:val="22"/>
                <w:lang w:val="lt-LT"/>
              </w:rPr>
              <w:t>til</w:t>
            </w:r>
            <w:proofErr w:type="spellEnd"/>
            <w:r w:rsidRPr="00756292">
              <w:rPr>
                <w:szCs w:val="22"/>
                <w:lang w:val="lt-LT"/>
              </w:rPr>
              <w:t xml:space="preserve"> </w:t>
            </w:r>
            <w:proofErr w:type="spellStart"/>
            <w:r w:rsidRPr="00756292">
              <w:rPr>
                <w:szCs w:val="22"/>
                <w:lang w:val="lt-LT"/>
              </w:rPr>
              <w:t>infusjonsvæske</w:t>
            </w:r>
            <w:proofErr w:type="spellEnd"/>
            <w:r w:rsidRPr="00756292">
              <w:rPr>
                <w:szCs w:val="22"/>
                <w:lang w:val="lt-LT"/>
              </w:rPr>
              <w:t xml:space="preserve"> </w:t>
            </w:r>
            <w:proofErr w:type="spellStart"/>
            <w:r w:rsidRPr="00756292">
              <w:rPr>
                <w:szCs w:val="22"/>
                <w:lang w:val="lt-LT"/>
              </w:rPr>
              <w:t>Actavis</w:t>
            </w:r>
            <w:proofErr w:type="spellEnd"/>
          </w:p>
        </w:tc>
      </w:tr>
      <w:tr w:rsidR="00DE226E" w:rsidRPr="00D86670" w:rsidTr="00C83086">
        <w:trPr>
          <w:trHeight w:val="272"/>
        </w:trPr>
        <w:tc>
          <w:tcPr>
            <w:tcW w:w="2235" w:type="dxa"/>
          </w:tcPr>
          <w:p w:rsidR="00DE226E" w:rsidRPr="00756292" w:rsidRDefault="00DE226E" w:rsidP="00C83086">
            <w:pPr>
              <w:rPr>
                <w:szCs w:val="22"/>
                <w:lang w:val="lt-LT"/>
              </w:rPr>
            </w:pPr>
            <w:r w:rsidRPr="00756292">
              <w:rPr>
                <w:szCs w:val="22"/>
                <w:lang w:val="lt-LT"/>
              </w:rPr>
              <w:t>Lenkija</w:t>
            </w:r>
          </w:p>
        </w:tc>
        <w:tc>
          <w:tcPr>
            <w:tcW w:w="6237" w:type="dxa"/>
          </w:tcPr>
          <w:p w:rsidR="00DE226E" w:rsidRPr="00756292" w:rsidRDefault="00DE226E" w:rsidP="00C83086">
            <w:pPr>
              <w:jc w:val="both"/>
              <w:rPr>
                <w:szCs w:val="22"/>
                <w:lang w:val="lt-LT"/>
              </w:rPr>
            </w:pPr>
            <w:r w:rsidRPr="00756292">
              <w:rPr>
                <w:szCs w:val="22"/>
                <w:lang w:val="lt-LT"/>
              </w:rPr>
              <w:t xml:space="preserve">SINOXAL </w:t>
            </w:r>
          </w:p>
        </w:tc>
      </w:tr>
      <w:tr w:rsidR="00DE226E" w:rsidRPr="00D86670" w:rsidTr="00C83086">
        <w:trPr>
          <w:trHeight w:val="278"/>
        </w:trPr>
        <w:tc>
          <w:tcPr>
            <w:tcW w:w="2235" w:type="dxa"/>
          </w:tcPr>
          <w:p w:rsidR="00DE226E" w:rsidRPr="00756292" w:rsidRDefault="00DE226E" w:rsidP="00C83086">
            <w:pPr>
              <w:rPr>
                <w:szCs w:val="22"/>
                <w:lang w:val="lt-LT"/>
              </w:rPr>
            </w:pPr>
            <w:r w:rsidRPr="00756292">
              <w:rPr>
                <w:szCs w:val="22"/>
                <w:lang w:val="lt-LT"/>
              </w:rPr>
              <w:t>Portugalija</w:t>
            </w:r>
          </w:p>
        </w:tc>
        <w:tc>
          <w:tcPr>
            <w:tcW w:w="6237" w:type="dxa"/>
          </w:tcPr>
          <w:p w:rsidR="00DE226E" w:rsidRPr="00756292" w:rsidRDefault="00DE226E" w:rsidP="00C83086">
            <w:pPr>
              <w:rPr>
                <w:szCs w:val="22"/>
                <w:lang w:val="lt-LT"/>
              </w:rPr>
            </w:pPr>
            <w:proofErr w:type="spellStart"/>
            <w:r w:rsidRPr="00756292">
              <w:rPr>
                <w:szCs w:val="22"/>
                <w:lang w:val="lt-LT"/>
              </w:rPr>
              <w:t>Oxaliplatina</w:t>
            </w:r>
            <w:proofErr w:type="spellEnd"/>
            <w:r w:rsidRPr="00756292">
              <w:rPr>
                <w:szCs w:val="22"/>
                <w:lang w:val="lt-LT"/>
              </w:rPr>
              <w:t xml:space="preserve"> </w:t>
            </w:r>
            <w:proofErr w:type="spellStart"/>
            <w:r w:rsidRPr="00756292">
              <w:rPr>
                <w:szCs w:val="22"/>
                <w:lang w:val="lt-LT"/>
              </w:rPr>
              <w:t>Aurovitas</w:t>
            </w:r>
            <w:proofErr w:type="spellEnd"/>
          </w:p>
        </w:tc>
      </w:tr>
      <w:tr w:rsidR="00DE226E" w:rsidRPr="003C397A" w:rsidTr="00C83086">
        <w:trPr>
          <w:trHeight w:val="552"/>
        </w:trPr>
        <w:tc>
          <w:tcPr>
            <w:tcW w:w="2235" w:type="dxa"/>
          </w:tcPr>
          <w:p w:rsidR="00DE226E" w:rsidRPr="00756292" w:rsidRDefault="00DE226E" w:rsidP="00C83086">
            <w:pPr>
              <w:rPr>
                <w:szCs w:val="22"/>
                <w:lang w:val="lt-LT"/>
              </w:rPr>
            </w:pPr>
            <w:r w:rsidRPr="00756292">
              <w:rPr>
                <w:szCs w:val="22"/>
                <w:lang w:val="lt-LT"/>
              </w:rPr>
              <w:t>Rumunija</w:t>
            </w:r>
          </w:p>
        </w:tc>
        <w:tc>
          <w:tcPr>
            <w:tcW w:w="6237" w:type="dxa"/>
          </w:tcPr>
          <w:p w:rsidR="00DE226E" w:rsidRPr="00756292" w:rsidRDefault="00DE226E" w:rsidP="00C83086">
            <w:pPr>
              <w:rPr>
                <w:szCs w:val="22"/>
                <w:lang w:val="lt-LT"/>
              </w:rPr>
            </w:pPr>
            <w:r w:rsidRPr="00756292">
              <w:rPr>
                <w:szCs w:val="22"/>
                <w:lang w:val="lt-LT"/>
              </w:rPr>
              <w:t>OXALIPLATIN ACTAVIS 5</w:t>
            </w:r>
            <w:r>
              <w:rPr>
                <w:szCs w:val="22"/>
                <w:lang w:val="lt-LT"/>
              </w:rPr>
              <w:t> </w:t>
            </w:r>
            <w:r w:rsidRPr="00756292">
              <w:rPr>
                <w:szCs w:val="22"/>
                <w:lang w:val="lt-LT"/>
              </w:rPr>
              <w:t xml:space="preserve">mg/ml </w:t>
            </w:r>
            <w:proofErr w:type="spellStart"/>
            <w:r w:rsidRPr="00756292">
              <w:rPr>
                <w:bCs/>
                <w:szCs w:val="22"/>
                <w:lang w:val="lt-LT"/>
              </w:rPr>
              <w:t>concentrat</w:t>
            </w:r>
            <w:proofErr w:type="spellEnd"/>
            <w:r w:rsidRPr="00756292">
              <w:rPr>
                <w:bCs/>
                <w:szCs w:val="22"/>
                <w:lang w:val="lt-LT"/>
              </w:rPr>
              <w:t xml:space="preserve"> </w:t>
            </w:r>
            <w:proofErr w:type="spellStart"/>
            <w:r w:rsidRPr="00756292">
              <w:rPr>
                <w:bCs/>
                <w:szCs w:val="22"/>
                <w:lang w:val="lt-LT"/>
              </w:rPr>
              <w:t>pentru</w:t>
            </w:r>
            <w:proofErr w:type="spellEnd"/>
            <w:r w:rsidRPr="00756292">
              <w:rPr>
                <w:bCs/>
                <w:szCs w:val="22"/>
                <w:lang w:val="lt-LT"/>
              </w:rPr>
              <w:t xml:space="preserve"> </w:t>
            </w:r>
            <w:proofErr w:type="spellStart"/>
            <w:r w:rsidRPr="00756292">
              <w:rPr>
                <w:bCs/>
                <w:szCs w:val="22"/>
                <w:lang w:val="lt-LT"/>
              </w:rPr>
              <w:t>soluţie</w:t>
            </w:r>
            <w:proofErr w:type="spellEnd"/>
            <w:r w:rsidRPr="00756292">
              <w:rPr>
                <w:bCs/>
                <w:szCs w:val="22"/>
                <w:lang w:val="lt-LT"/>
              </w:rPr>
              <w:t xml:space="preserve"> </w:t>
            </w:r>
            <w:proofErr w:type="spellStart"/>
            <w:r w:rsidRPr="00756292">
              <w:rPr>
                <w:bCs/>
                <w:szCs w:val="22"/>
                <w:lang w:val="lt-LT"/>
              </w:rPr>
              <w:t>perfuzabilã</w:t>
            </w:r>
            <w:proofErr w:type="spellEnd"/>
          </w:p>
        </w:tc>
      </w:tr>
      <w:tr w:rsidR="00DE226E" w:rsidRPr="00D86670" w:rsidTr="00C83086">
        <w:trPr>
          <w:trHeight w:val="276"/>
        </w:trPr>
        <w:tc>
          <w:tcPr>
            <w:tcW w:w="2235" w:type="dxa"/>
          </w:tcPr>
          <w:p w:rsidR="00DE226E" w:rsidRPr="00756292" w:rsidRDefault="00DE226E" w:rsidP="00C83086">
            <w:pPr>
              <w:rPr>
                <w:szCs w:val="22"/>
                <w:lang w:val="lt-LT"/>
              </w:rPr>
            </w:pPr>
            <w:r w:rsidRPr="00756292">
              <w:rPr>
                <w:szCs w:val="22"/>
                <w:lang w:val="lt-LT"/>
              </w:rPr>
              <w:t>Švedija</w:t>
            </w:r>
          </w:p>
        </w:tc>
        <w:tc>
          <w:tcPr>
            <w:tcW w:w="6237" w:type="dxa"/>
          </w:tcPr>
          <w:p w:rsidR="00DE226E" w:rsidRPr="00756292" w:rsidRDefault="00DE226E" w:rsidP="00C83086">
            <w:pPr>
              <w:rPr>
                <w:szCs w:val="22"/>
                <w:lang w:val="lt-LT"/>
              </w:rPr>
            </w:pPr>
            <w:proofErr w:type="spellStart"/>
            <w:r w:rsidRPr="00756292">
              <w:rPr>
                <w:szCs w:val="22"/>
                <w:lang w:val="lt-LT"/>
              </w:rPr>
              <w:t>Oxaliplatin</w:t>
            </w:r>
            <w:proofErr w:type="spellEnd"/>
            <w:r w:rsidRPr="00756292">
              <w:rPr>
                <w:szCs w:val="22"/>
                <w:lang w:val="lt-LT"/>
              </w:rPr>
              <w:t xml:space="preserve"> </w:t>
            </w:r>
            <w:proofErr w:type="spellStart"/>
            <w:r w:rsidRPr="00756292">
              <w:rPr>
                <w:szCs w:val="22"/>
                <w:lang w:val="lt-LT"/>
              </w:rPr>
              <w:t>Actavis</w:t>
            </w:r>
            <w:proofErr w:type="spellEnd"/>
          </w:p>
        </w:tc>
      </w:tr>
      <w:tr w:rsidR="00DE226E" w:rsidRPr="00D86670" w:rsidTr="00C83086">
        <w:trPr>
          <w:trHeight w:val="266"/>
        </w:trPr>
        <w:tc>
          <w:tcPr>
            <w:tcW w:w="2235" w:type="dxa"/>
          </w:tcPr>
          <w:p w:rsidR="00DE226E" w:rsidRPr="00756292" w:rsidRDefault="00DE226E" w:rsidP="00C83086">
            <w:pPr>
              <w:rPr>
                <w:szCs w:val="22"/>
                <w:lang w:val="lt-LT"/>
              </w:rPr>
            </w:pPr>
            <w:r w:rsidRPr="00756292">
              <w:rPr>
                <w:szCs w:val="22"/>
                <w:lang w:val="lt-LT"/>
              </w:rPr>
              <w:t>Slovėnija</w:t>
            </w:r>
          </w:p>
        </w:tc>
        <w:tc>
          <w:tcPr>
            <w:tcW w:w="6237" w:type="dxa"/>
          </w:tcPr>
          <w:p w:rsidR="00DE226E" w:rsidRPr="00756292" w:rsidRDefault="00DE226E" w:rsidP="00C83086">
            <w:pPr>
              <w:rPr>
                <w:szCs w:val="22"/>
                <w:lang w:val="lt-LT"/>
              </w:rPr>
            </w:pPr>
            <w:proofErr w:type="spellStart"/>
            <w:r w:rsidRPr="00756292">
              <w:rPr>
                <w:szCs w:val="22"/>
                <w:lang w:val="lt-LT"/>
              </w:rPr>
              <w:t>Sinoxal</w:t>
            </w:r>
            <w:proofErr w:type="spellEnd"/>
            <w:r w:rsidRPr="00756292">
              <w:rPr>
                <w:szCs w:val="22"/>
                <w:lang w:val="lt-LT"/>
              </w:rPr>
              <w:t xml:space="preserve"> 5</w:t>
            </w:r>
            <w:r>
              <w:rPr>
                <w:szCs w:val="22"/>
                <w:lang w:val="lt-LT"/>
              </w:rPr>
              <w:t> </w:t>
            </w:r>
            <w:r w:rsidRPr="00756292">
              <w:rPr>
                <w:szCs w:val="22"/>
                <w:lang w:val="lt-LT"/>
              </w:rPr>
              <w:t xml:space="preserve">mg/ml </w:t>
            </w:r>
            <w:proofErr w:type="spellStart"/>
            <w:r w:rsidRPr="00756292">
              <w:rPr>
                <w:szCs w:val="22"/>
                <w:lang w:val="lt-LT"/>
              </w:rPr>
              <w:t>koncentrat</w:t>
            </w:r>
            <w:proofErr w:type="spellEnd"/>
            <w:r w:rsidRPr="00756292">
              <w:rPr>
                <w:szCs w:val="22"/>
                <w:lang w:val="lt-LT"/>
              </w:rPr>
              <w:t xml:space="preserve"> </w:t>
            </w:r>
            <w:proofErr w:type="spellStart"/>
            <w:r w:rsidRPr="00756292">
              <w:rPr>
                <w:szCs w:val="22"/>
                <w:lang w:val="lt-LT"/>
              </w:rPr>
              <w:t>za</w:t>
            </w:r>
            <w:proofErr w:type="spellEnd"/>
            <w:r w:rsidRPr="00756292">
              <w:rPr>
                <w:szCs w:val="22"/>
                <w:lang w:val="lt-LT"/>
              </w:rPr>
              <w:t xml:space="preserve"> </w:t>
            </w:r>
            <w:proofErr w:type="spellStart"/>
            <w:r w:rsidRPr="00756292">
              <w:rPr>
                <w:szCs w:val="22"/>
                <w:lang w:val="lt-LT"/>
              </w:rPr>
              <w:t>raztopino</w:t>
            </w:r>
            <w:proofErr w:type="spellEnd"/>
            <w:r w:rsidRPr="00756292">
              <w:rPr>
                <w:szCs w:val="22"/>
                <w:lang w:val="lt-LT"/>
              </w:rPr>
              <w:t xml:space="preserve"> </w:t>
            </w:r>
            <w:proofErr w:type="spellStart"/>
            <w:r w:rsidRPr="00756292">
              <w:rPr>
                <w:szCs w:val="22"/>
                <w:lang w:val="lt-LT"/>
              </w:rPr>
              <w:t>za</w:t>
            </w:r>
            <w:proofErr w:type="spellEnd"/>
            <w:r w:rsidRPr="00756292">
              <w:rPr>
                <w:szCs w:val="22"/>
                <w:lang w:val="lt-LT"/>
              </w:rPr>
              <w:t xml:space="preserve"> </w:t>
            </w:r>
            <w:proofErr w:type="spellStart"/>
            <w:r w:rsidRPr="00756292">
              <w:rPr>
                <w:szCs w:val="22"/>
                <w:lang w:val="lt-LT"/>
              </w:rPr>
              <w:t>infundiranje</w:t>
            </w:r>
            <w:proofErr w:type="spellEnd"/>
          </w:p>
        </w:tc>
      </w:tr>
      <w:tr w:rsidR="00DE226E" w:rsidRPr="00D86670" w:rsidTr="00C83086">
        <w:trPr>
          <w:trHeight w:val="284"/>
        </w:trPr>
        <w:tc>
          <w:tcPr>
            <w:tcW w:w="2235" w:type="dxa"/>
          </w:tcPr>
          <w:p w:rsidR="00DE226E" w:rsidRPr="00756292" w:rsidRDefault="00DE226E" w:rsidP="00C83086">
            <w:pPr>
              <w:rPr>
                <w:szCs w:val="22"/>
                <w:lang w:val="lt-LT"/>
              </w:rPr>
            </w:pPr>
            <w:r w:rsidRPr="00756292">
              <w:rPr>
                <w:szCs w:val="22"/>
                <w:lang w:val="lt-LT"/>
              </w:rPr>
              <w:t>Slovakija</w:t>
            </w:r>
          </w:p>
        </w:tc>
        <w:tc>
          <w:tcPr>
            <w:tcW w:w="6237" w:type="dxa"/>
          </w:tcPr>
          <w:p w:rsidR="00DE226E" w:rsidRPr="00756292" w:rsidRDefault="00DE226E" w:rsidP="00C83086">
            <w:pPr>
              <w:rPr>
                <w:szCs w:val="22"/>
                <w:lang w:val="lt-LT"/>
              </w:rPr>
            </w:pPr>
            <w:proofErr w:type="spellStart"/>
            <w:r w:rsidRPr="00756292">
              <w:rPr>
                <w:szCs w:val="22"/>
                <w:lang w:val="lt-LT"/>
              </w:rPr>
              <w:t>Sinoxal</w:t>
            </w:r>
            <w:proofErr w:type="spellEnd"/>
            <w:r w:rsidRPr="00756292">
              <w:rPr>
                <w:szCs w:val="22"/>
                <w:lang w:val="lt-LT"/>
              </w:rPr>
              <w:t xml:space="preserve"> 5</w:t>
            </w:r>
            <w:r>
              <w:rPr>
                <w:szCs w:val="22"/>
                <w:lang w:val="lt-LT"/>
              </w:rPr>
              <w:t> </w:t>
            </w:r>
            <w:r w:rsidRPr="00756292">
              <w:rPr>
                <w:szCs w:val="22"/>
                <w:lang w:val="lt-LT"/>
              </w:rPr>
              <w:t>mg/ml</w:t>
            </w:r>
          </w:p>
        </w:tc>
      </w:tr>
    </w:tbl>
    <w:p w:rsidR="00DE226E" w:rsidRPr="00D86670" w:rsidRDefault="00DE226E" w:rsidP="00DE226E">
      <w:pPr>
        <w:rPr>
          <w:szCs w:val="22"/>
          <w:lang w:val="lt-LT"/>
        </w:rPr>
      </w:pPr>
    </w:p>
    <w:p w:rsidR="00DE226E" w:rsidRPr="00D86670" w:rsidRDefault="00DE226E" w:rsidP="00DE226E">
      <w:pPr>
        <w:rPr>
          <w:szCs w:val="22"/>
          <w:lang w:val="lt-LT"/>
        </w:rPr>
      </w:pPr>
    </w:p>
    <w:p w:rsidR="00DE226E" w:rsidRPr="00D86670" w:rsidRDefault="00DE226E" w:rsidP="00DE226E">
      <w:pPr>
        <w:autoSpaceDE w:val="0"/>
        <w:autoSpaceDN w:val="0"/>
        <w:adjustRightInd w:val="0"/>
        <w:rPr>
          <w:lang w:val="lt-LT"/>
        </w:rPr>
      </w:pPr>
      <w:r w:rsidRPr="00D86670">
        <w:rPr>
          <w:b/>
          <w:bCs/>
          <w:szCs w:val="22"/>
          <w:lang w:val="lt-LT"/>
        </w:rPr>
        <w:t>Šis pakuotės lapelis</w:t>
      </w:r>
      <w:r w:rsidRPr="00D86670">
        <w:rPr>
          <w:b/>
          <w:szCs w:val="22"/>
          <w:lang w:val="lt-LT"/>
        </w:rPr>
        <w:t xml:space="preserve"> paskutinį kartą patvirtintas</w:t>
      </w:r>
      <w:r>
        <w:rPr>
          <w:b/>
          <w:szCs w:val="22"/>
          <w:lang w:val="lt-LT"/>
        </w:rPr>
        <w:t xml:space="preserve"> 2019-07-29.</w:t>
      </w:r>
    </w:p>
    <w:bookmarkEnd w:id="0"/>
    <w:bookmarkEnd w:id="1"/>
    <w:p w:rsidR="00DE226E" w:rsidRPr="00D86670" w:rsidRDefault="00DE226E" w:rsidP="00DE226E">
      <w:pPr>
        <w:rPr>
          <w:szCs w:val="22"/>
          <w:lang w:val="lt-LT"/>
        </w:rPr>
      </w:pPr>
    </w:p>
    <w:p w:rsidR="00DE226E" w:rsidRPr="00D86670" w:rsidRDefault="00DE226E" w:rsidP="00DE226E">
      <w:pPr>
        <w:rPr>
          <w:szCs w:val="22"/>
          <w:lang w:val="lt-LT"/>
        </w:rPr>
      </w:pPr>
      <w:r w:rsidRPr="00D86670">
        <w:rPr>
          <w:szCs w:val="22"/>
          <w:lang w:val="lt-LT"/>
        </w:rPr>
        <w:t xml:space="preserve">Išsami informacija apie šį vaistą pateikiama Valstybinės vaistų kontrolės tarnybos prie Lietuvos Respublikos sveikatos apsaugos ministerijos tinklalapyje </w:t>
      </w:r>
      <w:hyperlink r:id="rId8" w:history="1">
        <w:r w:rsidRPr="00450057">
          <w:rPr>
            <w:rStyle w:val="Hipersaitas"/>
            <w:szCs w:val="22"/>
            <w:lang w:val="lt-LT"/>
          </w:rPr>
          <w:t>http://www.vvkt.lt/</w:t>
        </w:r>
      </w:hyperlink>
      <w:r w:rsidRPr="00D86670">
        <w:rPr>
          <w:szCs w:val="22"/>
          <w:lang w:val="lt-LT"/>
        </w:rPr>
        <w:t>.</w:t>
      </w:r>
      <w:r>
        <w:rPr>
          <w:szCs w:val="22"/>
          <w:lang w:val="lt-LT"/>
        </w:rPr>
        <w:t xml:space="preserve"> </w:t>
      </w:r>
    </w:p>
    <w:p w:rsidR="00DE226E" w:rsidRPr="00D86670" w:rsidRDefault="00DE226E" w:rsidP="00DE226E">
      <w:pPr>
        <w:rPr>
          <w:szCs w:val="22"/>
          <w:highlight w:val="yellow"/>
          <w:lang w:val="lt-LT"/>
        </w:rPr>
      </w:pPr>
    </w:p>
    <w:p w:rsidR="00DE226E" w:rsidRPr="00D86670" w:rsidRDefault="00DE226E" w:rsidP="00DE226E">
      <w:pPr>
        <w:rPr>
          <w:szCs w:val="22"/>
          <w:lang w:val="lt-LT"/>
        </w:rPr>
      </w:pPr>
      <w:r w:rsidRPr="00D86670">
        <w:rPr>
          <w:szCs w:val="22"/>
          <w:lang w:val="lt-LT"/>
        </w:rPr>
        <w:t>--------------------------------------------------------------------------------------------------------------------------</w:t>
      </w:r>
    </w:p>
    <w:p w:rsidR="00124C13" w:rsidRDefault="00124C13">
      <w:bookmarkStart w:id="2" w:name="_GoBack"/>
      <w:bookmarkEnd w:id="2"/>
    </w:p>
    <w:sectPr w:rsidR="00124C1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DB85D75"/>
    <w:multiLevelType w:val="hybridMultilevel"/>
    <w:tmpl w:val="29BA22D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26E"/>
    <w:rsid w:val="00124C13"/>
    <w:rsid w:val="00DE2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8DEF02-025A-4474-8739-A0174D1D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226E"/>
    <w:pPr>
      <w:tabs>
        <w:tab w:val="left" w:pos="567"/>
      </w:tabs>
      <w:spacing w:after="0" w:line="260" w:lineRule="exact"/>
    </w:pPr>
    <w:rPr>
      <w:rFonts w:ascii="Times New Roman" w:eastAsia="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DE226E"/>
    <w:rPr>
      <w:rFonts w:cs="Times New Roman"/>
      <w:color w:val="0000FF"/>
      <w:u w:val="single"/>
    </w:rPr>
  </w:style>
  <w:style w:type="paragraph" w:styleId="Sraopastraipa">
    <w:name w:val="List Paragraph"/>
    <w:basedOn w:val="prastasis"/>
    <w:uiPriority w:val="34"/>
    <w:qFormat/>
    <w:rsid w:val="00DE22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12143</Words>
  <Characters>6922</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2019-08-20T11:09:00Z</dcterms:created>
  <dcterms:modified xsi:type="dcterms:W3CDTF">2019-08-20T11:09:00Z</dcterms:modified>
</cp:coreProperties>
</file>