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r w:rsidRPr="00FA3483">
        <w:rPr>
          <w:rFonts w:eastAsia="SimSun"/>
          <w:snapToGrid/>
          <w:szCs w:val="22"/>
          <w:lang w:val="lt-LT" w:eastAsia="zh-CN" w:bidi="lo-LA"/>
        </w:rPr>
        <w:tab/>
      </w: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tabs>
          <w:tab w:val="left" w:pos="-1440"/>
          <w:tab w:val="left" w:pos="-720"/>
        </w:tabs>
        <w:spacing w:line="240" w:lineRule="auto"/>
        <w:jc w:val="center"/>
        <w:rPr>
          <w:rFonts w:eastAsia="SimSun"/>
          <w:b/>
          <w:snapToGrid/>
          <w:szCs w:val="22"/>
          <w:lang w:val="lt-LT" w:eastAsia="zh-CN" w:bidi="lo-LA"/>
        </w:rPr>
      </w:pPr>
    </w:p>
    <w:p w:rsidR="00FA3483" w:rsidRPr="00FA3483" w:rsidRDefault="00FA3483" w:rsidP="00ED0BF4">
      <w:pPr>
        <w:tabs>
          <w:tab w:val="left" w:pos="-1440"/>
          <w:tab w:val="left" w:pos="-720"/>
        </w:tabs>
        <w:spacing w:line="240" w:lineRule="auto"/>
        <w:jc w:val="center"/>
        <w:rPr>
          <w:rFonts w:eastAsia="SimSun"/>
          <w:b/>
          <w:snapToGrid/>
          <w:szCs w:val="22"/>
          <w:lang w:val="lt-LT" w:eastAsia="zh-CN" w:bidi="lo-LA"/>
        </w:rPr>
      </w:pPr>
    </w:p>
    <w:p w:rsidR="00FA3483" w:rsidRPr="00FA3483" w:rsidRDefault="00FA3483" w:rsidP="00ED0BF4">
      <w:pPr>
        <w:tabs>
          <w:tab w:val="left" w:pos="-1440"/>
          <w:tab w:val="left" w:pos="-720"/>
        </w:tabs>
        <w:spacing w:line="240" w:lineRule="auto"/>
        <w:jc w:val="center"/>
        <w:rPr>
          <w:rFonts w:eastAsia="SimSun"/>
          <w:b/>
          <w:snapToGrid/>
          <w:szCs w:val="22"/>
          <w:lang w:val="lt-LT" w:eastAsia="zh-CN" w:bidi="lo-LA"/>
        </w:rPr>
      </w:pPr>
    </w:p>
    <w:p w:rsidR="00FA3483" w:rsidRPr="00FA3483" w:rsidRDefault="00FA3483" w:rsidP="00ED0BF4">
      <w:pPr>
        <w:spacing w:line="240" w:lineRule="auto"/>
        <w:ind w:left="567" w:hanging="567"/>
        <w:jc w:val="center"/>
        <w:rPr>
          <w:rFonts w:eastAsia="SimSun"/>
          <w:snapToGrid/>
          <w:szCs w:val="22"/>
          <w:lang w:val="lt-LT" w:eastAsia="zh-CN" w:bidi="lo-LA"/>
        </w:rPr>
      </w:pPr>
      <w:r w:rsidRPr="00FA3483">
        <w:rPr>
          <w:rFonts w:eastAsia="SimSun"/>
          <w:b/>
          <w:snapToGrid/>
          <w:szCs w:val="22"/>
          <w:lang w:val="lt-LT" w:eastAsia="zh-CN" w:bidi="lo-LA"/>
        </w:rPr>
        <w:t>I PRIEDAS</w:t>
      </w:r>
    </w:p>
    <w:p w:rsidR="00BF7507" w:rsidRDefault="00BF7507" w:rsidP="00ED0BF4">
      <w:pPr>
        <w:spacing w:line="240" w:lineRule="auto"/>
        <w:ind w:left="567" w:hanging="567"/>
        <w:jc w:val="center"/>
        <w:rPr>
          <w:rFonts w:eastAsia="SimSun"/>
          <w:b/>
          <w:snapToGrid/>
          <w:szCs w:val="22"/>
          <w:lang w:val="lt-LT" w:eastAsia="zh-CN" w:bidi="lo-LA"/>
        </w:rPr>
      </w:pPr>
    </w:p>
    <w:p w:rsidR="00FA3483" w:rsidRPr="00FA3483" w:rsidRDefault="00FA3483" w:rsidP="00ED0BF4">
      <w:pPr>
        <w:spacing w:line="240" w:lineRule="auto"/>
        <w:ind w:left="567" w:hanging="567"/>
        <w:jc w:val="center"/>
        <w:rPr>
          <w:rFonts w:eastAsia="SimSun"/>
          <w:b/>
          <w:snapToGrid/>
          <w:szCs w:val="22"/>
          <w:lang w:val="lt-LT" w:eastAsia="zh-CN" w:bidi="lo-LA"/>
        </w:rPr>
      </w:pPr>
      <w:r w:rsidRPr="00FA3483">
        <w:rPr>
          <w:rFonts w:eastAsia="SimSun"/>
          <w:b/>
          <w:snapToGrid/>
          <w:szCs w:val="22"/>
          <w:lang w:val="lt-LT" w:eastAsia="zh-CN" w:bidi="lo-LA"/>
        </w:rPr>
        <w:t xml:space="preserve">PREPARATO </w:t>
      </w:r>
      <w:smartTag w:uri="schemas-tilde-lt/tildestengine" w:element="templates">
        <w:smartTagPr>
          <w:attr w:name="baseform" w:val="charakteristik|a"/>
          <w:attr w:name="id" w:val="-1"/>
          <w:attr w:name="text" w:val="CHARAKTERISTIKU"/>
        </w:smartTagPr>
        <w:r w:rsidRPr="00FA3483">
          <w:rPr>
            <w:rFonts w:eastAsia="SimSun"/>
            <w:b/>
            <w:snapToGrid/>
            <w:szCs w:val="22"/>
            <w:lang w:val="lt-LT" w:eastAsia="zh-CN" w:bidi="lo-LA"/>
          </w:rPr>
          <w:t>CHARAKTERISTIKŲ</w:t>
        </w:r>
      </w:smartTag>
      <w:r w:rsidRPr="00FA3483">
        <w:rPr>
          <w:rFonts w:eastAsia="SimSun"/>
          <w:b/>
          <w:snapToGrid/>
          <w:szCs w:val="22"/>
          <w:lang w:val="lt-LT" w:eastAsia="zh-CN" w:bidi="lo-LA"/>
        </w:rPr>
        <w:t xml:space="preserve"> SANTRAUKA</w:t>
      </w:r>
    </w:p>
    <w:p w:rsidR="00173A5F" w:rsidRPr="00367967" w:rsidRDefault="00FA3483" w:rsidP="00173A5F">
      <w:pPr>
        <w:numPr>
          <w:ilvl w:val="0"/>
          <w:numId w:val="25"/>
        </w:numPr>
        <w:tabs>
          <w:tab w:val="left" w:pos="1134"/>
        </w:tabs>
        <w:autoSpaceDE w:val="0"/>
        <w:autoSpaceDN w:val="0"/>
        <w:adjustRightInd w:val="0"/>
        <w:spacing w:line="240" w:lineRule="auto"/>
        <w:ind w:left="357" w:hanging="357"/>
        <w:rPr>
          <w:rFonts w:eastAsia="SimSun"/>
          <w:b/>
          <w:snapToGrid/>
          <w:szCs w:val="22"/>
          <w:lang w:val="lt-LT" w:eastAsia="zh-CN" w:bidi="lo-LA"/>
        </w:rPr>
      </w:pPr>
      <w:r w:rsidRPr="00FA3483">
        <w:rPr>
          <w:rFonts w:eastAsia="SimSun"/>
          <w:b/>
          <w:snapToGrid/>
          <w:szCs w:val="22"/>
          <w:lang w:val="lt-LT" w:eastAsia="zh-CN" w:bidi="lo-LA"/>
        </w:rPr>
        <w:br w:type="page"/>
      </w:r>
      <w:r w:rsidR="00173A5F" w:rsidRPr="00367967">
        <w:rPr>
          <w:rFonts w:eastAsia="SimSun"/>
          <w:b/>
          <w:snapToGrid/>
          <w:szCs w:val="22"/>
          <w:lang w:val="lt-LT" w:eastAsia="zh-CN" w:bidi="lo-LA"/>
        </w:rPr>
        <w:lastRenderedPageBreak/>
        <w:t>VAISTINIO PREPARATO PAVADINIMAS</w:t>
      </w: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250 mg plėvele dengtos tabletės </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500 mg plėvele dengtos tabletės </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750 mg plėvele dengtos tabletės </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1000 mg plėvele dengtos tabletės </w:t>
      </w: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snapToGrid/>
          <w:szCs w:val="22"/>
          <w:lang w:val="lt-LT" w:eastAsia="zh-CN" w:bidi="lo-LA"/>
        </w:rPr>
      </w:pPr>
    </w:p>
    <w:p w:rsidR="00173A5F" w:rsidRPr="00367967" w:rsidRDefault="00173A5F" w:rsidP="00173A5F">
      <w:pPr>
        <w:numPr>
          <w:ilvl w:val="0"/>
          <w:numId w:val="25"/>
        </w:numPr>
        <w:tabs>
          <w:tab w:val="clear" w:pos="567"/>
        </w:tabs>
        <w:autoSpaceDE w:val="0"/>
        <w:autoSpaceDN w:val="0"/>
        <w:adjustRightInd w:val="0"/>
        <w:spacing w:line="240" w:lineRule="auto"/>
        <w:ind w:left="357" w:hanging="357"/>
        <w:rPr>
          <w:rFonts w:eastAsia="SimSun"/>
          <w:b/>
          <w:snapToGrid/>
          <w:szCs w:val="22"/>
          <w:lang w:val="lt-LT" w:eastAsia="zh-CN" w:bidi="lo-LA"/>
        </w:rPr>
      </w:pPr>
      <w:r w:rsidRPr="00367967">
        <w:rPr>
          <w:rFonts w:eastAsia="SimSun"/>
          <w:b/>
          <w:snapToGrid/>
          <w:szCs w:val="22"/>
          <w:lang w:val="lt-LT" w:eastAsia="zh-CN" w:bidi="lo-LA"/>
        </w:rPr>
        <w:t>KOKYBINĖ IR KIEKYBINĖ SUDĖTIS</w:t>
      </w: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250 mg plėvele dengtos tabletės </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Kiekvienoje plėvele dengtoje tabletėje yra 250 mg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500 mg plėvele dengtos tabletės</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Kiekvienoje plėvele dengtoje tabletėje yra 500 mg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750 mg plėvele dengtos tabletės</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Kiekvienoje plėvele dengtoje tabletėje yra 750 mg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r w:rsidRPr="00367967">
        <w:rPr>
          <w:rFonts w:eastAsia="SimSun"/>
          <w:snapToGrid/>
          <w:szCs w:val="22"/>
          <w:u w:val="single"/>
          <w:lang w:val="lt-LT" w:eastAsia="zh-CN" w:bidi="lo-LA"/>
        </w:rPr>
        <w:t>Pagalbinė medžiaga, kurios poveikis žinomas</w:t>
      </w:r>
      <w:r w:rsidRPr="00367967">
        <w:rPr>
          <w:rFonts w:eastAsia="SimSun"/>
          <w:snapToGrid/>
          <w:szCs w:val="22"/>
          <w:lang w:val="lt-LT" w:eastAsia="zh-CN" w:bidi="lo-LA"/>
        </w:rPr>
        <w:t>:</w:t>
      </w:r>
      <w:r w:rsidRPr="00367967">
        <w:rPr>
          <w:rFonts w:eastAsia="SimSun"/>
          <w:snapToGrid/>
          <w:szCs w:val="22"/>
          <w:lang w:val="lt-LT" w:eastAsia="zh-CN" w:bidi="lo-LA"/>
        </w:rPr>
        <w:br/>
        <w:t>Kiekvienoje plėvele dengtoje tabletėje yra 0,09 mg saulėlydžio geltonojo aliuminio dažalo (E110).</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1000 mg plėvele dengtos tabletės</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Kiekvienoje plėvele dengtoje tabletėje yra 1000 mg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Visos pagalbinės medžiagos išvardytos 6.1 skyriuje.</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numPr>
          <w:ilvl w:val="0"/>
          <w:numId w:val="25"/>
        </w:numPr>
        <w:tabs>
          <w:tab w:val="clear" w:pos="567"/>
        </w:tabs>
        <w:autoSpaceDE w:val="0"/>
        <w:autoSpaceDN w:val="0"/>
        <w:adjustRightInd w:val="0"/>
        <w:spacing w:line="240" w:lineRule="auto"/>
        <w:ind w:left="357" w:hanging="357"/>
        <w:rPr>
          <w:rFonts w:eastAsia="SimSun"/>
          <w:b/>
          <w:snapToGrid/>
          <w:szCs w:val="22"/>
          <w:lang w:val="lt-LT" w:eastAsia="zh-CN" w:bidi="lo-LA"/>
        </w:rPr>
      </w:pPr>
      <w:r w:rsidRPr="00367967">
        <w:rPr>
          <w:rFonts w:eastAsia="SimSun"/>
          <w:b/>
          <w:snapToGrid/>
          <w:szCs w:val="22"/>
          <w:lang w:val="lt-LT" w:eastAsia="zh-CN" w:bidi="lo-LA"/>
        </w:rPr>
        <w:t>FARMACINĖ FORMA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Plėvele dengta tabletė.</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250 mg plėvele dengtos tabletės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yra mėlynos spalvos, ovalios formos, 12,9 x 6,1 mm, vienoje jų pusėje yra laužimo vagele atskirti įspaudai „250“ ir „MG“ , o kitoje pusėje - „1014“. Tabletę galima padalyti į lygias dozes.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500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yra geltonos spalvos, ovalios formos, 16,2 x 7,3 mm, vienoje jų pusėje yra laužimo vagele atskirti įspaudai „500“ ir „MG“ , o kitoje pusėje - „1015“. Tabletę galima padalyti į lygias dozes.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750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yra oranžinės spalvos, ovalios formos, 18,8 x 8,8 mm, vienoje jų pusėje yra laužimo vagele atskirti įspaudai „750“ ir „MG“ , o kitoje pusėje - „1016“. Tabletę galima padalyti į lygias dozes.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1000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yra baltos spalvos, ovalios formos, 20,1 x 9,8 mm, vienoje jų pusėje yra laužimo vagele atskirti įspaudai „1000“ ir „MG“ , o kitoje pusėje - „1017“. Tabletę galima padalyti į lygias dozes.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lastRenderedPageBreak/>
        <w:t>4</w:t>
      </w:r>
      <w:r>
        <w:rPr>
          <w:rFonts w:eastAsia="SimSun"/>
          <w:b/>
          <w:snapToGrid/>
          <w:szCs w:val="22"/>
          <w:lang w:val="lt-LT" w:eastAsia="zh-CN" w:bidi="lo-LA"/>
        </w:rPr>
        <w:t>.</w:t>
      </w:r>
      <w:r w:rsidRPr="00367967">
        <w:rPr>
          <w:rFonts w:eastAsia="SimSun"/>
          <w:b/>
          <w:snapToGrid/>
          <w:szCs w:val="22"/>
          <w:lang w:val="lt-LT" w:eastAsia="zh-CN" w:bidi="lo-LA"/>
        </w:rPr>
        <w:tab/>
        <w:t>KLINIKINĖ INFORMACIJA</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ind w:right="-567"/>
        <w:rPr>
          <w:rFonts w:eastAsia="SimSun"/>
          <w:b/>
          <w:snapToGrid/>
          <w:szCs w:val="22"/>
          <w:lang w:val="lt-LT" w:eastAsia="zh-CN" w:bidi="lo-LA"/>
        </w:rPr>
      </w:pPr>
      <w:r w:rsidRPr="00367967">
        <w:rPr>
          <w:rFonts w:eastAsia="SimSun"/>
          <w:b/>
          <w:snapToGrid/>
          <w:szCs w:val="22"/>
          <w:lang w:val="lt-LT" w:eastAsia="zh-CN" w:bidi="lo-LA"/>
        </w:rPr>
        <w:t>4.1</w:t>
      </w:r>
      <w:r w:rsidRPr="00367967">
        <w:rPr>
          <w:rFonts w:eastAsia="SimSun"/>
          <w:b/>
          <w:snapToGrid/>
          <w:szCs w:val="22"/>
          <w:lang w:val="lt-LT" w:eastAsia="zh-CN" w:bidi="lo-LA"/>
        </w:rPr>
        <w:tab/>
        <w:t>Terapinės indikacijos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skirtas </w:t>
      </w:r>
      <w:proofErr w:type="spellStart"/>
      <w:r w:rsidRPr="00367967">
        <w:rPr>
          <w:rFonts w:eastAsia="SimSun"/>
          <w:snapToGrid/>
          <w:szCs w:val="22"/>
          <w:lang w:val="lt-LT" w:eastAsia="zh-CN" w:bidi="lo-LA"/>
        </w:rPr>
        <w:t>monoterapijai</w:t>
      </w:r>
      <w:proofErr w:type="spellEnd"/>
      <w:r w:rsidRPr="00367967">
        <w:rPr>
          <w:rFonts w:eastAsia="SimSun"/>
          <w:snapToGrid/>
          <w:szCs w:val="22"/>
          <w:lang w:val="lt-LT" w:eastAsia="zh-CN" w:bidi="lo-LA"/>
        </w:rPr>
        <w:t xml:space="preserve"> suaugusiesiems ir vyresniems kaip 16 metų paaugliams, kuriems naujai diagnozuota epilepsija ir yra židininių (dalinių) epilepsijos priepuolių su antrine </w:t>
      </w:r>
      <w:proofErr w:type="spellStart"/>
      <w:r w:rsidRPr="00367967">
        <w:rPr>
          <w:rFonts w:eastAsia="SimSun"/>
          <w:snapToGrid/>
          <w:szCs w:val="22"/>
          <w:lang w:val="lt-LT" w:eastAsia="zh-CN" w:bidi="lo-LA"/>
        </w:rPr>
        <w:t>generalizacija</w:t>
      </w:r>
      <w:proofErr w:type="spellEnd"/>
      <w:r w:rsidRPr="00367967">
        <w:rPr>
          <w:rFonts w:eastAsia="SimSun"/>
          <w:snapToGrid/>
          <w:szCs w:val="22"/>
          <w:lang w:val="lt-LT" w:eastAsia="zh-CN" w:bidi="lo-LA"/>
        </w:rPr>
        <w:t xml:space="preserve"> ar be jos.</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skirtas kaip papildoma priemonė:</w:t>
      </w:r>
    </w:p>
    <w:p w:rsidR="00173A5F" w:rsidRPr="00367967" w:rsidRDefault="00173A5F" w:rsidP="00173A5F">
      <w:pPr>
        <w:autoSpaceDE w:val="0"/>
        <w:autoSpaceDN w:val="0"/>
        <w:adjustRightInd w:val="0"/>
        <w:spacing w:line="240" w:lineRule="auto"/>
        <w:ind w:left="567" w:hanging="567"/>
        <w:rPr>
          <w:rFonts w:eastAsia="SimSun"/>
          <w:snapToGrid/>
          <w:szCs w:val="22"/>
          <w:lang w:val="lt-LT" w:eastAsia="zh-CN" w:bidi="lo-LA"/>
        </w:rPr>
      </w:pPr>
      <w:r w:rsidRPr="00367967">
        <w:rPr>
          <w:rFonts w:eastAsia="SimSun"/>
          <w:b/>
          <w:snapToGrid/>
          <w:szCs w:val="22"/>
          <w:lang w:val="lt-LT" w:eastAsia="zh-CN" w:bidi="lo-LA"/>
        </w:rPr>
        <w:t>-</w:t>
      </w:r>
      <w:r w:rsidRPr="00367967">
        <w:rPr>
          <w:rFonts w:eastAsia="SimSun"/>
          <w:b/>
          <w:snapToGrid/>
          <w:szCs w:val="22"/>
          <w:lang w:val="lt-LT" w:eastAsia="zh-CN" w:bidi="lo-LA"/>
        </w:rPr>
        <w:tab/>
      </w:r>
      <w:r w:rsidRPr="00367967">
        <w:rPr>
          <w:rFonts w:eastAsia="SimSun"/>
          <w:snapToGrid/>
          <w:szCs w:val="22"/>
          <w:lang w:val="lt-LT" w:eastAsia="zh-CN" w:bidi="lo-LA"/>
        </w:rPr>
        <w:t xml:space="preserve">gydyti epilepsija sergantiems suaugusiesiems, paaugliams, vaikams ir vyresniems kaip 1 mėn. kūdikiams, kuriems yra židininių (dalinių) epilepsijos priepuolių su antrine </w:t>
      </w:r>
      <w:proofErr w:type="spellStart"/>
      <w:r w:rsidRPr="00367967">
        <w:rPr>
          <w:rFonts w:eastAsia="SimSun"/>
          <w:snapToGrid/>
          <w:szCs w:val="22"/>
          <w:lang w:val="lt-LT" w:eastAsia="zh-CN" w:bidi="lo-LA"/>
        </w:rPr>
        <w:t>generalizacija</w:t>
      </w:r>
      <w:proofErr w:type="spellEnd"/>
      <w:r w:rsidRPr="00367967">
        <w:rPr>
          <w:rFonts w:eastAsia="SimSun"/>
          <w:snapToGrid/>
          <w:szCs w:val="22"/>
          <w:lang w:val="lt-LT" w:eastAsia="zh-CN" w:bidi="lo-LA"/>
        </w:rPr>
        <w:t xml:space="preserve"> ar be jos.</w:t>
      </w:r>
    </w:p>
    <w:p w:rsidR="00173A5F" w:rsidRPr="00367967" w:rsidRDefault="00173A5F" w:rsidP="00173A5F">
      <w:pPr>
        <w:autoSpaceDE w:val="0"/>
        <w:autoSpaceDN w:val="0"/>
        <w:adjustRightInd w:val="0"/>
        <w:spacing w:line="240" w:lineRule="auto"/>
        <w:ind w:left="567" w:hanging="567"/>
        <w:rPr>
          <w:rFonts w:eastAsia="SimSun"/>
          <w:snapToGrid/>
          <w:szCs w:val="22"/>
          <w:lang w:val="lt-LT" w:eastAsia="zh-CN" w:bidi="lo-LA"/>
        </w:rPr>
      </w:pPr>
      <w:r w:rsidRPr="00367967">
        <w:rPr>
          <w:rFonts w:eastAsia="SimSun"/>
          <w:b/>
          <w:snapToGrid/>
          <w:szCs w:val="22"/>
          <w:lang w:val="lt-LT" w:eastAsia="zh-CN" w:bidi="lo-LA"/>
        </w:rPr>
        <w:t>-</w:t>
      </w:r>
      <w:r w:rsidRPr="00367967">
        <w:rPr>
          <w:rFonts w:eastAsia="SimSun"/>
          <w:b/>
          <w:snapToGrid/>
          <w:szCs w:val="22"/>
          <w:lang w:val="lt-LT" w:eastAsia="zh-CN" w:bidi="lo-LA"/>
        </w:rPr>
        <w:tab/>
      </w:r>
      <w:r w:rsidRPr="00367967">
        <w:rPr>
          <w:rFonts w:eastAsia="SimSun"/>
          <w:snapToGrid/>
          <w:szCs w:val="22"/>
          <w:lang w:val="lt-LT" w:eastAsia="zh-CN" w:bidi="lo-LA"/>
        </w:rPr>
        <w:t xml:space="preserve">gydyti </w:t>
      </w:r>
      <w:proofErr w:type="spellStart"/>
      <w:r w:rsidRPr="00367967">
        <w:rPr>
          <w:rFonts w:eastAsia="SimSun"/>
          <w:snapToGrid/>
          <w:szCs w:val="22"/>
          <w:lang w:val="lt-LT" w:eastAsia="zh-CN" w:bidi="lo-LA"/>
        </w:rPr>
        <w:t>miokloninius</w:t>
      </w:r>
      <w:proofErr w:type="spellEnd"/>
      <w:r w:rsidRPr="00367967">
        <w:rPr>
          <w:rFonts w:eastAsia="SimSun"/>
          <w:snapToGrid/>
          <w:szCs w:val="22"/>
          <w:lang w:val="lt-LT" w:eastAsia="zh-CN" w:bidi="lo-LA"/>
        </w:rPr>
        <w:t xml:space="preserve"> traukulius suaugusiesiems ir 12 metų ar vyresniems paaugliams, sergantiems </w:t>
      </w:r>
      <w:proofErr w:type="spellStart"/>
      <w:r w:rsidRPr="00367967">
        <w:rPr>
          <w:rFonts w:eastAsia="SimSun"/>
          <w:snapToGrid/>
          <w:szCs w:val="22"/>
          <w:lang w:val="lt-LT" w:eastAsia="zh-CN" w:bidi="lo-LA"/>
        </w:rPr>
        <w:t>juveniline</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mioklonine</w:t>
      </w:r>
      <w:proofErr w:type="spellEnd"/>
      <w:r w:rsidRPr="00367967">
        <w:rPr>
          <w:rFonts w:eastAsia="SimSun"/>
          <w:snapToGrid/>
          <w:szCs w:val="22"/>
          <w:lang w:val="lt-LT" w:eastAsia="zh-CN" w:bidi="lo-LA"/>
        </w:rPr>
        <w:t xml:space="preserve"> epilepsija.</w:t>
      </w:r>
    </w:p>
    <w:p w:rsidR="00173A5F" w:rsidRPr="00367967" w:rsidRDefault="00173A5F" w:rsidP="00173A5F">
      <w:pPr>
        <w:autoSpaceDE w:val="0"/>
        <w:autoSpaceDN w:val="0"/>
        <w:adjustRightInd w:val="0"/>
        <w:spacing w:line="240" w:lineRule="auto"/>
        <w:ind w:left="567" w:hanging="567"/>
        <w:rPr>
          <w:rFonts w:eastAsia="SimSun"/>
          <w:snapToGrid/>
          <w:szCs w:val="22"/>
          <w:lang w:val="lt-LT" w:eastAsia="zh-CN" w:bidi="lo-LA"/>
        </w:rPr>
      </w:pPr>
      <w:r w:rsidRPr="00367967">
        <w:rPr>
          <w:rFonts w:eastAsia="SimSun"/>
          <w:b/>
          <w:snapToGrid/>
          <w:szCs w:val="22"/>
          <w:lang w:val="lt-LT" w:eastAsia="zh-CN" w:bidi="lo-LA"/>
        </w:rPr>
        <w:t>-</w:t>
      </w:r>
      <w:r w:rsidRPr="00367967">
        <w:rPr>
          <w:rFonts w:eastAsia="SimSun"/>
          <w:b/>
          <w:snapToGrid/>
          <w:szCs w:val="22"/>
          <w:lang w:val="lt-LT" w:eastAsia="zh-CN" w:bidi="lo-LA"/>
        </w:rPr>
        <w:tab/>
      </w:r>
      <w:r w:rsidRPr="00367967">
        <w:rPr>
          <w:rFonts w:eastAsia="SimSun"/>
          <w:snapToGrid/>
          <w:szCs w:val="22"/>
          <w:lang w:val="lt-LT" w:eastAsia="zh-CN" w:bidi="lo-LA"/>
        </w:rPr>
        <w:t xml:space="preserve">gydyti suaugusiųjų ir 12 metų ar vyresnių paauglių, sergančių </w:t>
      </w:r>
      <w:proofErr w:type="spellStart"/>
      <w:r w:rsidRPr="00367967">
        <w:rPr>
          <w:rFonts w:eastAsia="SimSun"/>
          <w:snapToGrid/>
          <w:szCs w:val="22"/>
          <w:lang w:val="lt-LT" w:eastAsia="zh-CN" w:bidi="lo-LA"/>
        </w:rPr>
        <w:t>idiopatine</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generalizuota</w:t>
      </w:r>
      <w:proofErr w:type="spellEnd"/>
      <w:r w:rsidRPr="00367967">
        <w:rPr>
          <w:rFonts w:eastAsia="SimSun"/>
          <w:snapToGrid/>
          <w:szCs w:val="22"/>
          <w:lang w:val="lt-LT" w:eastAsia="zh-CN" w:bidi="lo-LA"/>
        </w:rPr>
        <w:t xml:space="preserve"> epilepsija, pirminius </w:t>
      </w:r>
      <w:proofErr w:type="spellStart"/>
      <w:r w:rsidRPr="00367967">
        <w:rPr>
          <w:rFonts w:eastAsia="SimSun"/>
          <w:snapToGrid/>
          <w:szCs w:val="22"/>
          <w:lang w:val="lt-LT" w:eastAsia="zh-CN" w:bidi="lo-LA"/>
        </w:rPr>
        <w:t>generalizuotus</w:t>
      </w:r>
      <w:proofErr w:type="spellEnd"/>
      <w:r w:rsidRPr="00367967">
        <w:rPr>
          <w:rFonts w:eastAsia="SimSun"/>
          <w:snapToGrid/>
          <w:szCs w:val="22"/>
          <w:lang w:val="lt-LT" w:eastAsia="zh-CN" w:bidi="lo-LA"/>
        </w:rPr>
        <w:t xml:space="preserve"> toninius-</w:t>
      </w:r>
      <w:proofErr w:type="spellStart"/>
      <w:r w:rsidRPr="00367967">
        <w:rPr>
          <w:rFonts w:eastAsia="SimSun"/>
          <w:snapToGrid/>
          <w:szCs w:val="22"/>
          <w:lang w:val="lt-LT" w:eastAsia="zh-CN" w:bidi="lo-LA"/>
        </w:rPr>
        <w:t>kloninius</w:t>
      </w:r>
      <w:proofErr w:type="spellEnd"/>
      <w:r w:rsidRPr="00367967">
        <w:rPr>
          <w:rFonts w:eastAsia="SimSun"/>
          <w:snapToGrid/>
          <w:szCs w:val="22"/>
          <w:lang w:val="lt-LT" w:eastAsia="zh-CN" w:bidi="lo-LA"/>
        </w:rPr>
        <w:t xml:space="preserve"> traukulius.</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snapToGrid/>
          <w:szCs w:val="22"/>
          <w:u w:val="single"/>
          <w:lang w:val="lt-LT" w:eastAsia="zh-CN" w:bidi="lo-LA"/>
        </w:rPr>
      </w:pPr>
      <w:r w:rsidRPr="00367967">
        <w:rPr>
          <w:rFonts w:eastAsia="SimSun"/>
          <w:b/>
          <w:snapToGrid/>
          <w:szCs w:val="22"/>
          <w:lang w:val="lt-LT" w:eastAsia="zh-CN" w:bidi="lo-LA"/>
        </w:rPr>
        <w:t>4.2</w:t>
      </w:r>
      <w:r w:rsidRPr="00367967">
        <w:rPr>
          <w:rFonts w:eastAsia="SimSun"/>
          <w:b/>
          <w:snapToGrid/>
          <w:szCs w:val="22"/>
          <w:lang w:val="lt-LT" w:eastAsia="zh-CN" w:bidi="lo-LA"/>
        </w:rPr>
        <w:tab/>
        <w:t>Dozavimas ir vartojimo metodas</w:t>
      </w: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Dozavimas</w:t>
      </w: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Monoterapija</w:t>
      </w:r>
      <w:proofErr w:type="spellEnd"/>
      <w:r w:rsidRPr="00367967">
        <w:rPr>
          <w:rFonts w:eastAsia="SimSun"/>
          <w:i/>
          <w:snapToGrid/>
          <w:szCs w:val="22"/>
          <w:lang w:val="lt-LT" w:eastAsia="zh-CN" w:bidi="lo-LA"/>
        </w:rPr>
        <w:t xml:space="preserve"> 16 metų ir vyresniems asmenims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Rekomenduojama pradinė dozė yra 250 mg du kartus per parą, kuri po dviejų savaičių turi būti didinama iki pradinės terapinės dozės 500 mg du kartus per </w:t>
      </w:r>
      <w:proofErr w:type="spellStart"/>
      <w:r w:rsidRPr="00367967">
        <w:rPr>
          <w:rFonts w:eastAsia="SimSun"/>
          <w:snapToGrid/>
          <w:szCs w:val="22"/>
          <w:lang w:val="lt-LT" w:eastAsia="zh-CN" w:bidi="lo-LA"/>
        </w:rPr>
        <w:t>parą.Vėliau</w:t>
      </w:r>
      <w:proofErr w:type="spellEnd"/>
      <w:r w:rsidRPr="00367967">
        <w:rPr>
          <w:rFonts w:eastAsia="SimSun"/>
          <w:snapToGrid/>
          <w:szCs w:val="22"/>
          <w:lang w:val="lt-LT" w:eastAsia="zh-CN" w:bidi="lo-LA"/>
        </w:rPr>
        <w:t>, atsižvelgiant į klinikinį atsaką, dozę galima didinti po 250 mg du kartus per parą kas dvi savaites. Maksimali dozė yra 1500 mg du kartus per parą.</w:t>
      </w: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r w:rsidRPr="00367967">
        <w:rPr>
          <w:rFonts w:eastAsia="SimSun"/>
          <w:i/>
          <w:snapToGrid/>
          <w:szCs w:val="22"/>
          <w:lang w:val="lt-LT" w:eastAsia="zh-CN" w:bidi="lo-LA"/>
        </w:rPr>
        <w:t xml:space="preserve">Papildomas gydymas suaugusiems (≥18 metų) ir paaugliams (nuo 12 iki 17 metų), kurių kūno svoris </w:t>
      </w:r>
      <w:smartTag w:uri="urn:schemas-microsoft-com:office:smarttags" w:element="metricconverter">
        <w:smartTagPr>
          <w:attr w:name="ProductID" w:val="50 kg"/>
        </w:smartTagPr>
        <w:r w:rsidRPr="00367967">
          <w:rPr>
            <w:rFonts w:eastAsia="SimSun"/>
            <w:i/>
            <w:snapToGrid/>
            <w:szCs w:val="22"/>
            <w:lang w:val="lt-LT" w:eastAsia="zh-CN" w:bidi="lo-LA"/>
          </w:rPr>
          <w:t>50 kg</w:t>
        </w:r>
      </w:smartTag>
      <w:r w:rsidRPr="00367967">
        <w:rPr>
          <w:rFonts w:eastAsia="SimSun"/>
          <w:i/>
          <w:snapToGrid/>
          <w:szCs w:val="22"/>
          <w:lang w:val="lt-LT" w:eastAsia="zh-CN" w:bidi="lo-LA"/>
        </w:rPr>
        <w:t xml:space="preserve"> ir didesnis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Pradinė terapinė dozė yra 500 mg 2 kartus per parą. Tokią dozę galima pradėti vartoti jau nuo</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pirmosios gydymo dienos.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Priklausomai nuo klinikinio atsako ir tolerancijos, paros dozę galima padidinti iki 1500 mg 2 kartus per parą. Dozę didinti ar mažinti galima po 500 mg 2 kartus per parą kas 2-4 savaites.</w:t>
      </w: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Nutraukimas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Jei reikia nutraukti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vartojimą, rekomenduojama tai daryti palaipsniui (pvz., suaugusiesiems ir paaugliams, kurių kūno svoris didesnis kaip 50 kg: mažinant po 500 mg 2 kartus per parą kas 2-4 savaites; vyresniems kaip 6 mėn. kūdikiams, vaikams ir paaugliams, kurių kūno svoris mažesnis nei 50 kg: dozės negalima mažinti daugiau kaip po 10 mg/kg kūno svorio 2 kartus per parą kas 2 savaites; kūdikiams (jaunesniems kaip 6 mėn.): dozės negalima mažinti daugiau kaip po 7 mg/kg 2 kartus per parą kas 2 savaites). </w:t>
      </w: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Ypatingos pacientų grupės</w:t>
      </w: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r w:rsidRPr="00367967">
        <w:rPr>
          <w:rFonts w:eastAsia="SimSun"/>
          <w:i/>
          <w:snapToGrid/>
          <w:szCs w:val="22"/>
          <w:lang w:val="lt-LT" w:eastAsia="zh-CN" w:bidi="lo-LA"/>
        </w:rPr>
        <w:t>Senyviems (&gt;65 metų) pacientams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Senyviems žmonėms, kurių inkstų funkcija sutrikusi, rekomenduojama dozę koreguoti (žr. toliau „Pacientams, kurių inkstų funkcija sutrikusi“).</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r w:rsidRPr="00367967">
        <w:rPr>
          <w:rFonts w:eastAsia="SimSun"/>
          <w:i/>
          <w:snapToGrid/>
          <w:szCs w:val="22"/>
          <w:lang w:val="lt-LT" w:eastAsia="zh-CN" w:bidi="lo-LA"/>
        </w:rPr>
        <w:lastRenderedPageBreak/>
        <w:t>Pacientams, kurių inkstų funkcija sutrikusi</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Paros dozę būtina nustatyti individualiai, atsižvelgiant į paciento inkstų funkciją.</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Suaugusiesiems skiriama dozė koreguojama, remiantis toliau pateikta lentele. Norint naudotis šia lentele, reikia apskaičiuoti paciento </w:t>
      </w: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klirensą (KK) ml/min. Suaugusiesiems ir paaugliams, kurių kūno svoris </w:t>
      </w:r>
      <w:smartTag w:uri="urn:schemas-microsoft-com:office:smarttags" w:element="metricconverter">
        <w:smartTagPr>
          <w:attr w:name="ProductID" w:val="50 kg"/>
        </w:smartTagPr>
        <w:r w:rsidRPr="00367967">
          <w:rPr>
            <w:rFonts w:eastAsia="SimSun"/>
            <w:snapToGrid/>
            <w:szCs w:val="22"/>
            <w:lang w:val="lt-LT" w:eastAsia="zh-CN" w:bidi="lo-LA"/>
          </w:rPr>
          <w:t>50 kg</w:t>
        </w:r>
      </w:smartTag>
      <w:r w:rsidRPr="00367967">
        <w:rPr>
          <w:rFonts w:eastAsia="SimSun"/>
          <w:snapToGrid/>
          <w:szCs w:val="22"/>
          <w:lang w:val="lt-LT" w:eastAsia="zh-CN" w:bidi="lo-LA"/>
        </w:rPr>
        <w:t xml:space="preserve"> ar didesnis, </w:t>
      </w: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klirensą (ml/min.) galima apskaičiuoti pagal pateikiamą formulę, nustačius </w:t>
      </w: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koncentraciją serume (mg/dl):</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ind w:firstLine="1298"/>
        <w:rPr>
          <w:rFonts w:eastAsia="SimSun"/>
          <w:snapToGrid/>
          <w:szCs w:val="22"/>
          <w:lang w:val="lt-LT" w:eastAsia="zh-CN" w:bidi="lo-LA"/>
        </w:rPr>
      </w:pPr>
      <w:r w:rsidRPr="00367967">
        <w:rPr>
          <w:rFonts w:eastAsia="SimSun"/>
          <w:snapToGrid/>
          <w:szCs w:val="22"/>
          <w:lang w:val="lt-LT" w:eastAsia="zh-CN" w:bidi="lo-LA"/>
        </w:rPr>
        <w:t>[140-amžius (metais)] x svoris (kg)</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KK (ml/min.) = -----------------------------------------------</w:t>
      </w:r>
      <w:r w:rsidRPr="00367967">
        <w:rPr>
          <w:rFonts w:eastAsia="SimSun"/>
          <w:snapToGrid/>
          <w:szCs w:val="22"/>
          <w:lang w:val="lt-LT" w:eastAsia="zh-CN" w:bidi="lo-LA"/>
        </w:rPr>
        <w:tab/>
        <w:t>(x 0,85 moterims)</w:t>
      </w:r>
    </w:p>
    <w:p w:rsidR="00173A5F" w:rsidRPr="00367967" w:rsidRDefault="00173A5F" w:rsidP="00173A5F">
      <w:pPr>
        <w:tabs>
          <w:tab w:val="clear" w:pos="567"/>
        </w:tabs>
        <w:autoSpaceDE w:val="0"/>
        <w:autoSpaceDN w:val="0"/>
        <w:adjustRightInd w:val="0"/>
        <w:spacing w:line="240" w:lineRule="auto"/>
        <w:ind w:firstLine="1298"/>
        <w:rPr>
          <w:rFonts w:eastAsia="SimSun"/>
          <w:snapToGrid/>
          <w:szCs w:val="22"/>
          <w:lang w:val="lt-LT" w:eastAsia="zh-CN" w:bidi="lo-LA"/>
        </w:rPr>
      </w:pPr>
      <w:r w:rsidRPr="00367967">
        <w:rPr>
          <w:rFonts w:eastAsia="SimSun"/>
          <w:snapToGrid/>
          <w:szCs w:val="22"/>
          <w:lang w:val="lt-LT" w:eastAsia="zh-CN" w:bidi="lo-LA"/>
        </w:rPr>
        <w:t xml:space="preserve">72 x serumo </w:t>
      </w:r>
      <w:proofErr w:type="spellStart"/>
      <w:r w:rsidRPr="00367967">
        <w:rPr>
          <w:rFonts w:eastAsia="SimSun"/>
          <w:snapToGrid/>
          <w:szCs w:val="22"/>
          <w:lang w:val="lt-LT" w:eastAsia="zh-CN" w:bidi="lo-LA"/>
        </w:rPr>
        <w:t>kreatininas</w:t>
      </w:r>
      <w:proofErr w:type="spellEnd"/>
      <w:r w:rsidRPr="00367967">
        <w:rPr>
          <w:rFonts w:eastAsia="SimSun"/>
          <w:snapToGrid/>
          <w:szCs w:val="22"/>
          <w:lang w:val="lt-LT" w:eastAsia="zh-CN" w:bidi="lo-LA"/>
        </w:rPr>
        <w:t xml:space="preserve"> (mg/dl)</w:t>
      </w:r>
    </w:p>
    <w:p w:rsidR="00173A5F" w:rsidRPr="00367967" w:rsidRDefault="00173A5F" w:rsidP="00173A5F">
      <w:pPr>
        <w:tabs>
          <w:tab w:val="clear" w:pos="567"/>
        </w:tabs>
        <w:autoSpaceDE w:val="0"/>
        <w:autoSpaceDN w:val="0"/>
        <w:adjustRightInd w:val="0"/>
        <w:spacing w:line="240" w:lineRule="auto"/>
        <w:rPr>
          <w:rFonts w:eastAsia="SimSun"/>
          <w:snapToGrid/>
          <w:szCs w:val="22"/>
          <w:highlight w:val="yellow"/>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Po to KK koreguojamas pagal kūno paviršiaus plotą (KPP) taip:</w:t>
      </w:r>
    </w:p>
    <w:p w:rsidR="00173A5F" w:rsidRPr="00367967" w:rsidRDefault="00173A5F" w:rsidP="00173A5F">
      <w:pPr>
        <w:tabs>
          <w:tab w:val="clear" w:pos="567"/>
        </w:tabs>
        <w:autoSpaceDE w:val="0"/>
        <w:autoSpaceDN w:val="0"/>
        <w:adjustRightInd w:val="0"/>
        <w:spacing w:line="240" w:lineRule="auto"/>
        <w:rPr>
          <w:rFonts w:eastAsia="SimSun"/>
          <w:snapToGrid/>
          <w:szCs w:val="22"/>
          <w:highlight w:val="yellow"/>
          <w:lang w:val="lt-LT" w:eastAsia="zh-CN" w:bidi="lo-LA"/>
        </w:rPr>
      </w:pPr>
    </w:p>
    <w:p w:rsidR="00173A5F" w:rsidRPr="00367967" w:rsidRDefault="00173A5F" w:rsidP="00173A5F">
      <w:pPr>
        <w:tabs>
          <w:tab w:val="clear" w:pos="567"/>
        </w:tabs>
        <w:autoSpaceDE w:val="0"/>
        <w:autoSpaceDN w:val="0"/>
        <w:adjustRightInd w:val="0"/>
        <w:spacing w:line="240" w:lineRule="auto"/>
        <w:ind w:left="1298" w:firstLine="1298"/>
        <w:rPr>
          <w:rFonts w:eastAsia="SimSun"/>
          <w:snapToGrid/>
          <w:szCs w:val="22"/>
          <w:lang w:val="lt-LT" w:eastAsia="zh-CN" w:bidi="lo-LA"/>
        </w:rPr>
      </w:pPr>
      <w:r w:rsidRPr="00367967">
        <w:rPr>
          <w:rFonts w:eastAsia="SimSun"/>
          <w:snapToGrid/>
          <w:szCs w:val="22"/>
          <w:lang w:val="lt-LT" w:eastAsia="zh-CN" w:bidi="lo-LA"/>
        </w:rPr>
        <w:t>KK (ml/min.)</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KK (ml/min./1,73 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 = ---------------------------- x 1,73</w:t>
      </w:r>
    </w:p>
    <w:p w:rsidR="00173A5F" w:rsidRPr="00367967" w:rsidRDefault="00173A5F" w:rsidP="00173A5F">
      <w:pPr>
        <w:tabs>
          <w:tab w:val="clear" w:pos="567"/>
        </w:tabs>
        <w:autoSpaceDE w:val="0"/>
        <w:autoSpaceDN w:val="0"/>
        <w:adjustRightInd w:val="0"/>
        <w:spacing w:line="240" w:lineRule="auto"/>
        <w:ind w:left="1298" w:firstLine="1298"/>
        <w:rPr>
          <w:rFonts w:eastAsia="SimSun"/>
          <w:snapToGrid/>
          <w:szCs w:val="22"/>
          <w:lang w:val="lt-LT" w:eastAsia="zh-CN" w:bidi="lo-LA"/>
        </w:rPr>
      </w:pPr>
      <w:r w:rsidRPr="00367967">
        <w:rPr>
          <w:rFonts w:eastAsia="SimSun"/>
          <w:snapToGrid/>
          <w:szCs w:val="22"/>
          <w:lang w:val="lt-LT" w:eastAsia="zh-CN" w:bidi="lo-LA"/>
        </w:rPr>
        <w:t>Paciento KPP (m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Dozės koregavimas suaugusiesiems ir paaugliams, sveriantiems daugiau kaip </w:t>
      </w:r>
      <w:smartTag w:uri="urn:schemas-microsoft-com:office:smarttags" w:element="metricconverter">
        <w:smartTagPr>
          <w:attr w:name="ProductID" w:val="50 kg"/>
        </w:smartTagPr>
        <w:r w:rsidRPr="00367967">
          <w:rPr>
            <w:rFonts w:eastAsia="SimSun"/>
            <w:snapToGrid/>
            <w:szCs w:val="22"/>
            <w:lang w:val="lt-LT" w:eastAsia="zh-CN" w:bidi="lo-LA"/>
          </w:rPr>
          <w:t>50 kg</w:t>
        </w:r>
      </w:smartTag>
      <w:r w:rsidRPr="00367967">
        <w:rPr>
          <w:rFonts w:eastAsia="SimSun"/>
          <w:snapToGrid/>
          <w:szCs w:val="22"/>
          <w:lang w:val="lt-LT" w:eastAsia="zh-CN" w:bidi="lo-LA"/>
        </w:rPr>
        <w:t>, kuriems yra sutrikusi inkstų funkcija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tbl>
      <w:tblPr>
        <w:tblW w:w="0" w:type="auto"/>
        <w:tblInd w:w="675" w:type="dxa"/>
        <w:tblBorders>
          <w:insideH w:val="single" w:sz="4" w:space="0" w:color="000000"/>
        </w:tblBorders>
        <w:tblLook w:val="00A0" w:firstRow="1" w:lastRow="0" w:firstColumn="1" w:lastColumn="0" w:noHBand="0" w:noVBand="0"/>
      </w:tblPr>
      <w:tblGrid>
        <w:gridCol w:w="2738"/>
        <w:gridCol w:w="2881"/>
        <w:gridCol w:w="2776"/>
      </w:tblGrid>
      <w:tr w:rsidR="00173A5F" w:rsidRPr="00367967" w:rsidTr="00DA55E9">
        <w:tc>
          <w:tcPr>
            <w:tcW w:w="2884"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Grupė</w:t>
            </w:r>
          </w:p>
        </w:tc>
        <w:tc>
          <w:tcPr>
            <w:tcW w:w="3031"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klirensas</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(ml/min./1,73 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w:t>
            </w:r>
          </w:p>
        </w:tc>
        <w:tc>
          <w:tcPr>
            <w:tcW w:w="2982"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Dozė ir dažnis</w:t>
            </w:r>
          </w:p>
        </w:tc>
      </w:tr>
      <w:tr w:rsidR="00173A5F" w:rsidRPr="004B0F89" w:rsidTr="00DA55E9">
        <w:tc>
          <w:tcPr>
            <w:tcW w:w="2884" w:type="dxa"/>
            <w:tcBorders>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Normali inkstų funkcija</w:t>
            </w:r>
          </w:p>
        </w:tc>
        <w:tc>
          <w:tcPr>
            <w:tcW w:w="3031" w:type="dxa"/>
            <w:tcBorders>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&gt; 80</w:t>
            </w:r>
          </w:p>
        </w:tc>
        <w:tc>
          <w:tcPr>
            <w:tcW w:w="2982" w:type="dxa"/>
            <w:tcBorders>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500 iki 1500 mg du kartus per parą</w:t>
            </w:r>
          </w:p>
        </w:tc>
      </w:tr>
      <w:tr w:rsidR="00173A5F" w:rsidRPr="004B0F89" w:rsidTr="00DA55E9">
        <w:tc>
          <w:tcPr>
            <w:tcW w:w="2884" w:type="dxa"/>
            <w:tcBorders>
              <w:top w:val="nil"/>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Lengvas inkstų funkcijos</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sutrikimas</w:t>
            </w:r>
          </w:p>
        </w:tc>
        <w:tc>
          <w:tcPr>
            <w:tcW w:w="3031" w:type="dxa"/>
            <w:tcBorders>
              <w:top w:val="nil"/>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50-79</w:t>
            </w:r>
          </w:p>
        </w:tc>
        <w:tc>
          <w:tcPr>
            <w:tcW w:w="2982" w:type="dxa"/>
            <w:tcBorders>
              <w:top w:val="nil"/>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500 iki 1000 mg du kartus per parą</w:t>
            </w:r>
          </w:p>
        </w:tc>
      </w:tr>
      <w:tr w:rsidR="00173A5F" w:rsidRPr="004B0F89" w:rsidTr="00DA55E9">
        <w:tc>
          <w:tcPr>
            <w:tcW w:w="2884" w:type="dxa"/>
            <w:tcBorders>
              <w:top w:val="nil"/>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Vidutinio sunkumo inkstų funkcijos sutrikimas</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p>
        </w:tc>
        <w:tc>
          <w:tcPr>
            <w:tcW w:w="3031" w:type="dxa"/>
            <w:tcBorders>
              <w:top w:val="nil"/>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30-49</w:t>
            </w:r>
          </w:p>
        </w:tc>
        <w:tc>
          <w:tcPr>
            <w:tcW w:w="2982" w:type="dxa"/>
            <w:tcBorders>
              <w:top w:val="nil"/>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250 iki 750 mg du kartus per parą</w:t>
            </w:r>
          </w:p>
        </w:tc>
      </w:tr>
      <w:tr w:rsidR="00173A5F" w:rsidRPr="004B0F89" w:rsidTr="00DA55E9">
        <w:tc>
          <w:tcPr>
            <w:tcW w:w="2884" w:type="dxa"/>
            <w:tcBorders>
              <w:top w:val="nil"/>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Sunkus inkstų</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funkcijos sutrikimas</w:t>
            </w:r>
          </w:p>
        </w:tc>
        <w:tc>
          <w:tcPr>
            <w:tcW w:w="3031" w:type="dxa"/>
            <w:tcBorders>
              <w:top w:val="nil"/>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&lt; 30</w:t>
            </w:r>
          </w:p>
        </w:tc>
        <w:tc>
          <w:tcPr>
            <w:tcW w:w="2982" w:type="dxa"/>
            <w:tcBorders>
              <w:top w:val="nil"/>
              <w:bottom w:val="nil"/>
            </w:tcBorders>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250 iki 500 mg du kartus per parą</w:t>
            </w:r>
          </w:p>
        </w:tc>
      </w:tr>
      <w:tr w:rsidR="00173A5F" w:rsidRPr="00367967" w:rsidTr="00DA55E9">
        <w:tblPrEx>
          <w:tblBorders>
            <w:insideH w:val="none" w:sz="0" w:space="0" w:color="auto"/>
          </w:tblBorders>
        </w:tblPrEx>
        <w:tc>
          <w:tcPr>
            <w:tcW w:w="2884"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Galutine inkstų ligos stadija</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sergantys </w:t>
            </w:r>
            <w:proofErr w:type="spellStart"/>
            <w:r w:rsidRPr="00367967">
              <w:rPr>
                <w:rFonts w:eastAsia="SimSun"/>
                <w:snapToGrid/>
                <w:szCs w:val="22"/>
                <w:lang w:val="lt-LT" w:eastAsia="zh-CN" w:bidi="lo-LA"/>
              </w:rPr>
              <w:t>dializuojami</w:t>
            </w:r>
            <w:proofErr w:type="spellEnd"/>
            <w:r w:rsidRPr="00367967">
              <w:rPr>
                <w:rFonts w:eastAsia="SimSun"/>
                <w:snapToGrid/>
                <w:szCs w:val="22"/>
                <w:lang w:val="lt-LT" w:eastAsia="zh-CN" w:bidi="lo-LA"/>
              </w:rPr>
              <w:t xml:space="preserve"> pacientai (1)</w:t>
            </w:r>
          </w:p>
        </w:tc>
        <w:tc>
          <w:tcPr>
            <w:tcW w:w="3031"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w:t>
            </w:r>
          </w:p>
        </w:tc>
        <w:tc>
          <w:tcPr>
            <w:tcW w:w="2982"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500 iki 1000 mg vieną kartą per parą (2)</w:t>
            </w:r>
          </w:p>
        </w:tc>
      </w:tr>
    </w:tbl>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(1) Pirmąją gydymo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dieną rekomenduojama 750 mg pradinė dozė.</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(2) Po dializės rekomenduojama papildomai skirti 250-500 mg.</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Vaikams, kuriems yra sutrikusi inkstų funkcija,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dozę reikia koreguoti įvertinus inkstų funkciją, nes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klirensas susijęs su ja. Ši rekomendacija pagrįsta suaugusiųjų, kuriems yra sutrikusi inkstų funkcija, tyrimais.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Jaunesniems paaugliams, vaikams ir kūdikiams </w:t>
      </w: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klirensą (ml/min./1,73 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 galima apskaičiuoti pagal pateikiamą formulę (</w:t>
      </w:r>
      <w:proofErr w:type="spellStart"/>
      <w:r w:rsidRPr="00367967">
        <w:rPr>
          <w:rFonts w:eastAsia="SimSun"/>
          <w:i/>
          <w:snapToGrid/>
          <w:szCs w:val="22"/>
          <w:lang w:val="lt-LT" w:eastAsia="zh-CN" w:bidi="lo-LA"/>
        </w:rPr>
        <w:t>Schwartz</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fomulę</w:t>
      </w:r>
      <w:proofErr w:type="spellEnd"/>
      <w:r w:rsidRPr="00367967">
        <w:rPr>
          <w:rFonts w:eastAsia="SimSun"/>
          <w:snapToGrid/>
          <w:szCs w:val="22"/>
          <w:lang w:val="lt-LT" w:eastAsia="zh-CN" w:bidi="lo-LA"/>
        </w:rPr>
        <w:t xml:space="preserve">), nustačius </w:t>
      </w: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koncentraciją serume (mg/dl):</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highlight w:val="yellow"/>
          <w:lang w:val="lt-LT" w:eastAsia="zh-CN" w:bidi="lo-LA"/>
        </w:rPr>
      </w:pPr>
    </w:p>
    <w:p w:rsidR="00173A5F" w:rsidRPr="00367967" w:rsidRDefault="00173A5F" w:rsidP="00173A5F">
      <w:pPr>
        <w:tabs>
          <w:tab w:val="clear" w:pos="567"/>
        </w:tabs>
        <w:autoSpaceDE w:val="0"/>
        <w:autoSpaceDN w:val="0"/>
        <w:adjustRightInd w:val="0"/>
        <w:spacing w:line="240" w:lineRule="auto"/>
        <w:ind w:left="1298" w:firstLine="1298"/>
        <w:rPr>
          <w:rFonts w:eastAsia="SimSun"/>
          <w:snapToGrid/>
          <w:szCs w:val="22"/>
          <w:lang w:val="lt-LT" w:eastAsia="zh-CN" w:bidi="lo-LA"/>
        </w:rPr>
      </w:pPr>
      <w:r w:rsidRPr="00367967">
        <w:rPr>
          <w:rFonts w:eastAsia="SimSun"/>
          <w:snapToGrid/>
          <w:szCs w:val="22"/>
          <w:lang w:val="lt-LT" w:eastAsia="zh-CN" w:bidi="lo-LA"/>
        </w:rPr>
        <w:t xml:space="preserve">Ūgis (cm) x </w:t>
      </w:r>
      <w:proofErr w:type="spellStart"/>
      <w:r w:rsidRPr="00367967">
        <w:rPr>
          <w:rFonts w:eastAsia="SimSun"/>
          <w:snapToGrid/>
          <w:szCs w:val="22"/>
          <w:lang w:val="lt-LT" w:eastAsia="zh-CN" w:bidi="lo-LA"/>
        </w:rPr>
        <w:t>ks</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KK (ml/min/1,73 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 =----------------------------------------------------</w:t>
      </w:r>
    </w:p>
    <w:p w:rsidR="00173A5F" w:rsidRPr="00367967" w:rsidRDefault="00173A5F" w:rsidP="00173A5F">
      <w:pPr>
        <w:tabs>
          <w:tab w:val="clear" w:pos="567"/>
        </w:tabs>
        <w:autoSpaceDE w:val="0"/>
        <w:autoSpaceDN w:val="0"/>
        <w:adjustRightInd w:val="0"/>
        <w:spacing w:line="240" w:lineRule="auto"/>
        <w:ind w:left="1298" w:firstLine="1298"/>
        <w:rPr>
          <w:rFonts w:eastAsia="SimSun"/>
          <w:snapToGrid/>
          <w:szCs w:val="22"/>
          <w:lang w:val="lt-LT" w:eastAsia="zh-CN" w:bidi="lo-LA"/>
        </w:rPr>
      </w:pP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koncentracija serume (mg/dl)</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ks</w:t>
      </w:r>
      <w:proofErr w:type="spellEnd"/>
      <w:r w:rsidRPr="00367967">
        <w:rPr>
          <w:rFonts w:eastAsia="SimSun"/>
          <w:snapToGrid/>
          <w:szCs w:val="22"/>
          <w:lang w:val="lt-LT" w:eastAsia="zh-CN" w:bidi="lo-LA"/>
        </w:rPr>
        <w:t xml:space="preserve"> = 0,45 (kūdikiams iki 1 metų); </w:t>
      </w:r>
      <w:proofErr w:type="spellStart"/>
      <w:r w:rsidRPr="00367967">
        <w:rPr>
          <w:rFonts w:eastAsia="SimSun"/>
          <w:snapToGrid/>
          <w:szCs w:val="22"/>
          <w:lang w:val="lt-LT" w:eastAsia="zh-CN" w:bidi="lo-LA"/>
        </w:rPr>
        <w:t>ks</w:t>
      </w:r>
      <w:proofErr w:type="spellEnd"/>
      <w:r w:rsidRPr="00367967">
        <w:rPr>
          <w:rFonts w:eastAsia="SimSun"/>
          <w:snapToGrid/>
          <w:szCs w:val="22"/>
          <w:lang w:val="lt-LT" w:eastAsia="zh-CN" w:bidi="lo-LA"/>
        </w:rPr>
        <w:t xml:space="preserve"> = 0,55 (vaikams, jaunesniems kaip 13 metų ir merginoms paauglėms); </w:t>
      </w:r>
      <w:proofErr w:type="spellStart"/>
      <w:r w:rsidRPr="00367967">
        <w:rPr>
          <w:rFonts w:eastAsia="SimSun"/>
          <w:snapToGrid/>
          <w:szCs w:val="22"/>
          <w:lang w:val="lt-LT" w:eastAsia="zh-CN" w:bidi="lo-LA"/>
        </w:rPr>
        <w:t>ks</w:t>
      </w:r>
      <w:proofErr w:type="spellEnd"/>
      <w:r w:rsidRPr="00367967">
        <w:rPr>
          <w:rFonts w:eastAsia="SimSun"/>
          <w:snapToGrid/>
          <w:szCs w:val="22"/>
          <w:lang w:val="lt-LT" w:eastAsia="zh-CN" w:bidi="lo-LA"/>
        </w:rPr>
        <w:t xml:space="preserve"> = 0,7 (vaikinams paaugliams)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Dozės koregavimas kūdikiams, vaikams ir paaugliams, sveriantiems mažiau nei </w:t>
      </w:r>
      <w:smartTag w:uri="urn:schemas-microsoft-com:office:smarttags" w:element="metricconverter">
        <w:smartTagPr>
          <w:attr w:name="ProductID" w:val="50 kg"/>
        </w:smartTagPr>
        <w:r w:rsidRPr="00367967">
          <w:rPr>
            <w:rFonts w:eastAsia="SimSun"/>
            <w:snapToGrid/>
            <w:szCs w:val="22"/>
            <w:lang w:val="lt-LT" w:eastAsia="zh-CN" w:bidi="lo-LA"/>
          </w:rPr>
          <w:t>50 kg</w:t>
        </w:r>
      </w:smartTag>
      <w:r w:rsidRPr="00367967">
        <w:rPr>
          <w:rFonts w:eastAsia="SimSun"/>
          <w:snapToGrid/>
          <w:szCs w:val="22"/>
          <w:lang w:val="lt-LT" w:eastAsia="zh-CN" w:bidi="lo-LA"/>
        </w:rPr>
        <w:t>, kuriems yra sutrikusi inkstų funkcija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tbl>
      <w:tblPr>
        <w:tblW w:w="0" w:type="auto"/>
        <w:tblInd w:w="-176" w:type="dxa"/>
        <w:tblLayout w:type="fixed"/>
        <w:tblLook w:val="00A0" w:firstRow="1" w:lastRow="0" w:firstColumn="1" w:lastColumn="0" w:noHBand="0" w:noVBand="0"/>
      </w:tblPr>
      <w:tblGrid>
        <w:gridCol w:w="1418"/>
        <w:gridCol w:w="1744"/>
        <w:gridCol w:w="2835"/>
        <w:gridCol w:w="3085"/>
      </w:tblGrid>
      <w:tr w:rsidR="00173A5F" w:rsidRPr="00367967" w:rsidTr="00DA55E9">
        <w:tc>
          <w:tcPr>
            <w:tcW w:w="1418" w:type="dxa"/>
            <w:vMerge w:val="restart"/>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Grupė</w:t>
            </w:r>
          </w:p>
        </w:tc>
        <w:tc>
          <w:tcPr>
            <w:tcW w:w="1744" w:type="dxa"/>
            <w:vMerge w:val="restart"/>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klirensas</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(ml/min/1,73 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w:t>
            </w:r>
          </w:p>
        </w:tc>
        <w:tc>
          <w:tcPr>
            <w:tcW w:w="5920" w:type="dxa"/>
            <w:gridSpan w:val="2"/>
          </w:tcPr>
          <w:p w:rsidR="00173A5F" w:rsidRPr="00367967" w:rsidRDefault="00173A5F" w:rsidP="00DA55E9">
            <w:pPr>
              <w:tabs>
                <w:tab w:val="clear" w:pos="567"/>
              </w:tabs>
              <w:autoSpaceDE w:val="0"/>
              <w:autoSpaceDN w:val="0"/>
              <w:adjustRightInd w:val="0"/>
              <w:spacing w:line="240" w:lineRule="auto"/>
              <w:jc w:val="center"/>
              <w:rPr>
                <w:rFonts w:eastAsia="SimSun"/>
                <w:snapToGrid/>
                <w:szCs w:val="22"/>
                <w:lang w:val="lt-LT" w:eastAsia="zh-CN" w:bidi="lo-LA"/>
              </w:rPr>
            </w:pPr>
            <w:r w:rsidRPr="00367967">
              <w:rPr>
                <w:rFonts w:eastAsia="SimSun"/>
                <w:snapToGrid/>
                <w:szCs w:val="22"/>
                <w:lang w:val="lt-LT" w:eastAsia="zh-CN" w:bidi="lo-LA"/>
              </w:rPr>
              <w:t>Dozė ir dažnis</w:t>
            </w:r>
            <w:r w:rsidRPr="00367967">
              <w:rPr>
                <w:rFonts w:eastAsia="SimSun"/>
                <w:snapToGrid/>
                <w:szCs w:val="22"/>
                <w:vertAlign w:val="superscript"/>
                <w:lang w:val="lt-LT" w:eastAsia="zh-CN" w:bidi="lo-LA"/>
              </w:rPr>
              <w:t>(1)</w:t>
            </w:r>
          </w:p>
        </w:tc>
      </w:tr>
      <w:tr w:rsidR="00173A5F" w:rsidRPr="00367967" w:rsidTr="00DA55E9">
        <w:tc>
          <w:tcPr>
            <w:tcW w:w="1418" w:type="dxa"/>
            <w:vMerge/>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p>
        </w:tc>
        <w:tc>
          <w:tcPr>
            <w:tcW w:w="1744" w:type="dxa"/>
            <w:vMerge/>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p>
        </w:tc>
        <w:tc>
          <w:tcPr>
            <w:tcW w:w="2835"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1 mėn. ir jaunesni</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kaip 6 mėn.</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kūdikiai</w:t>
            </w:r>
          </w:p>
        </w:tc>
        <w:tc>
          <w:tcPr>
            <w:tcW w:w="3085"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6-23 mėn. kūdikiai, vaikai ir paaugliai, kurių kūno svoris</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mažesnis nei </w:t>
            </w:r>
            <w:smartTag w:uri="urn:schemas-microsoft-com:office:smarttags" w:element="metricconverter">
              <w:smartTagPr>
                <w:attr w:name="ProductID" w:val="50 kg"/>
              </w:smartTagPr>
              <w:r w:rsidRPr="00367967">
                <w:rPr>
                  <w:rFonts w:eastAsia="SimSun"/>
                  <w:snapToGrid/>
                  <w:szCs w:val="22"/>
                  <w:lang w:val="lt-LT" w:eastAsia="zh-CN" w:bidi="lo-LA"/>
                </w:rPr>
                <w:t>50 kg</w:t>
              </w:r>
            </w:smartTag>
          </w:p>
        </w:tc>
      </w:tr>
      <w:tr w:rsidR="00173A5F" w:rsidRPr="004B0F89" w:rsidTr="00DA55E9">
        <w:tc>
          <w:tcPr>
            <w:tcW w:w="1418"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Normali inkstų funkcija</w:t>
            </w:r>
          </w:p>
        </w:tc>
        <w:tc>
          <w:tcPr>
            <w:tcW w:w="1744"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&gt; 80</w:t>
            </w:r>
          </w:p>
        </w:tc>
        <w:tc>
          <w:tcPr>
            <w:tcW w:w="2835"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7 iki 21 mg/kg du kartus per parą</w:t>
            </w:r>
          </w:p>
        </w:tc>
        <w:tc>
          <w:tcPr>
            <w:tcW w:w="3085"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10 iki 30 mg/kg du kartus per parą</w:t>
            </w:r>
          </w:p>
        </w:tc>
      </w:tr>
      <w:tr w:rsidR="00173A5F" w:rsidRPr="004B0F89" w:rsidTr="00DA55E9">
        <w:tc>
          <w:tcPr>
            <w:tcW w:w="1418"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Lengvas inkstų funkcijos sutrikimas</w:t>
            </w:r>
          </w:p>
        </w:tc>
        <w:tc>
          <w:tcPr>
            <w:tcW w:w="1744"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50-79</w:t>
            </w:r>
          </w:p>
        </w:tc>
        <w:tc>
          <w:tcPr>
            <w:tcW w:w="2835"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7 iki 14 mg/kg du kartus per parą</w:t>
            </w:r>
          </w:p>
        </w:tc>
        <w:tc>
          <w:tcPr>
            <w:tcW w:w="3085"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10 iki 20 mg/kg du kartus per parą</w:t>
            </w:r>
          </w:p>
        </w:tc>
      </w:tr>
      <w:tr w:rsidR="00173A5F" w:rsidRPr="004B0F89" w:rsidTr="00DA55E9">
        <w:tc>
          <w:tcPr>
            <w:tcW w:w="1418"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Vidutinio sunkumo inkstų</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funkcijos sutrikimas</w:t>
            </w:r>
          </w:p>
        </w:tc>
        <w:tc>
          <w:tcPr>
            <w:tcW w:w="1744"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30-49</w:t>
            </w:r>
          </w:p>
        </w:tc>
        <w:tc>
          <w:tcPr>
            <w:tcW w:w="2835"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3,5 iki 10,5 mg/kg du kartus per parą</w:t>
            </w:r>
          </w:p>
        </w:tc>
        <w:tc>
          <w:tcPr>
            <w:tcW w:w="3085"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5 iki 15 mg/kg du kartus per parą</w:t>
            </w:r>
          </w:p>
        </w:tc>
      </w:tr>
      <w:tr w:rsidR="00173A5F" w:rsidRPr="004B0F89" w:rsidTr="00DA55E9">
        <w:tc>
          <w:tcPr>
            <w:tcW w:w="1418"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Sunkus inkstų</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funkcijos sutrikimas</w:t>
            </w:r>
          </w:p>
        </w:tc>
        <w:tc>
          <w:tcPr>
            <w:tcW w:w="1744"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&lt; 30</w:t>
            </w:r>
          </w:p>
        </w:tc>
        <w:tc>
          <w:tcPr>
            <w:tcW w:w="2835"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3,5 iki 7 mg/kg du kartus per parą</w:t>
            </w:r>
          </w:p>
        </w:tc>
        <w:tc>
          <w:tcPr>
            <w:tcW w:w="3085"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5 iki 10 mg/kg  du kartus per parą</w:t>
            </w:r>
          </w:p>
        </w:tc>
      </w:tr>
      <w:tr w:rsidR="00173A5F" w:rsidRPr="004B0F89" w:rsidTr="00DA55E9">
        <w:tc>
          <w:tcPr>
            <w:tcW w:w="1418"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Galutine inkstų ligos stadija</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sergantys </w:t>
            </w:r>
            <w:proofErr w:type="spellStart"/>
            <w:r w:rsidRPr="00367967">
              <w:rPr>
                <w:rFonts w:eastAsia="SimSun"/>
                <w:snapToGrid/>
                <w:szCs w:val="22"/>
                <w:lang w:val="lt-LT" w:eastAsia="zh-CN" w:bidi="lo-LA"/>
              </w:rPr>
              <w:t>dializuojami</w:t>
            </w:r>
            <w:proofErr w:type="spellEnd"/>
            <w:r w:rsidRPr="00367967">
              <w:rPr>
                <w:rFonts w:eastAsia="SimSun"/>
                <w:snapToGrid/>
                <w:szCs w:val="22"/>
                <w:lang w:val="lt-LT" w:eastAsia="zh-CN" w:bidi="lo-LA"/>
              </w:rPr>
              <w:t xml:space="preserve"> pacientai</w:t>
            </w:r>
          </w:p>
        </w:tc>
        <w:tc>
          <w:tcPr>
            <w:tcW w:w="1744"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w:t>
            </w:r>
          </w:p>
        </w:tc>
        <w:tc>
          <w:tcPr>
            <w:tcW w:w="2835" w:type="dxa"/>
          </w:tcPr>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Nuo 7 iki </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14 mg/kg vieną</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kartą per parą </w:t>
            </w:r>
            <w:r w:rsidRPr="00367967">
              <w:rPr>
                <w:rFonts w:eastAsia="SimSun"/>
                <w:snapToGrid/>
                <w:szCs w:val="22"/>
                <w:vertAlign w:val="superscript"/>
                <w:lang w:val="lt-LT" w:eastAsia="zh-CN" w:bidi="lo-LA"/>
              </w:rPr>
              <w:t>(2) (4)</w:t>
            </w:r>
          </w:p>
        </w:tc>
        <w:tc>
          <w:tcPr>
            <w:tcW w:w="3085" w:type="dxa"/>
          </w:tcPr>
          <w:p w:rsidR="00173A5F" w:rsidRPr="00367967" w:rsidRDefault="00173A5F" w:rsidP="00DA55E9">
            <w:pPr>
              <w:tabs>
                <w:tab w:val="clear" w:pos="567"/>
              </w:tabs>
              <w:autoSpaceDE w:val="0"/>
              <w:autoSpaceDN w:val="0"/>
              <w:adjustRightInd w:val="0"/>
              <w:spacing w:line="240" w:lineRule="auto"/>
              <w:rPr>
                <w:rFonts w:eastAsia="SimSun"/>
                <w:snapToGrid/>
                <w:szCs w:val="22"/>
                <w:vertAlign w:val="superscript"/>
                <w:lang w:val="lt-LT" w:eastAsia="zh-CN" w:bidi="lo-LA"/>
              </w:rPr>
            </w:pPr>
            <w:r w:rsidRPr="00367967">
              <w:rPr>
                <w:rFonts w:eastAsia="SimSun"/>
                <w:snapToGrid/>
                <w:szCs w:val="22"/>
                <w:lang w:val="lt-LT" w:eastAsia="zh-CN" w:bidi="lo-LA"/>
              </w:rPr>
              <w:t xml:space="preserve">Nuo 10 iki 20 mg/kg vieną kartą per parą </w:t>
            </w:r>
            <w:r w:rsidRPr="00367967">
              <w:rPr>
                <w:rFonts w:eastAsia="SimSun"/>
                <w:snapToGrid/>
                <w:szCs w:val="22"/>
                <w:vertAlign w:val="superscript"/>
                <w:lang w:val="lt-LT" w:eastAsia="zh-CN" w:bidi="lo-LA"/>
              </w:rPr>
              <w:t>(3) (5)</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p>
        </w:tc>
      </w:tr>
    </w:tbl>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lt-LT" w:bidi="lo-LA"/>
        </w:rPr>
      </w:pPr>
      <w:r w:rsidRPr="00367967">
        <w:rPr>
          <w:rFonts w:eastAsia="SimSun"/>
          <w:snapToGrid/>
          <w:szCs w:val="22"/>
          <w:vertAlign w:val="superscript"/>
          <w:lang w:val="lt-LT" w:eastAsia="zh-CN" w:bidi="lo-LA"/>
        </w:rPr>
        <w:t>(1)</w:t>
      </w:r>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geriamasis tirpalas </w:t>
      </w:r>
      <w:r w:rsidRPr="00367967">
        <w:rPr>
          <w:rFonts w:eastAsia="SimSun"/>
          <w:snapToGrid/>
          <w:szCs w:val="22"/>
          <w:lang w:val="lt-LT" w:eastAsia="lt-LT" w:bidi="lo-LA"/>
        </w:rPr>
        <w:t>turi būti vartojamas mažesnėmis nei 250 mg dozėmis,</w:t>
      </w:r>
      <w:r w:rsidRPr="004B0F89">
        <w:rPr>
          <w:lang w:val="lt-LT"/>
        </w:rPr>
        <w:t xml:space="preserve"> </w:t>
      </w:r>
      <w:r w:rsidRPr="00367967">
        <w:rPr>
          <w:rFonts w:eastAsia="SimSun"/>
          <w:snapToGrid/>
          <w:szCs w:val="22"/>
          <w:lang w:val="lt-LT" w:eastAsia="lt-LT" w:bidi="lo-LA"/>
        </w:rPr>
        <w:t>kai rekomenduojama dozė negali būti pasiekta, vartojant kelias 250 mg tabletes, ir pacientams, negalintiems praryti tablečių.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vertAlign w:val="superscript"/>
          <w:lang w:val="lt-LT" w:eastAsia="zh-CN" w:bidi="lo-LA"/>
        </w:rPr>
        <w:t>(2)</w:t>
      </w:r>
      <w:r w:rsidRPr="00367967">
        <w:rPr>
          <w:rFonts w:eastAsia="SimSun"/>
          <w:snapToGrid/>
          <w:szCs w:val="22"/>
          <w:lang w:val="lt-LT" w:eastAsia="zh-CN" w:bidi="lo-LA"/>
        </w:rPr>
        <w:t xml:space="preserve">  Pirmąją gydymo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dieną rekomenduojama 10,5 mg/kg (0,105 ml/kg) pradinė dozė.</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vertAlign w:val="superscript"/>
          <w:lang w:val="lt-LT" w:eastAsia="zh-CN" w:bidi="lo-LA"/>
        </w:rPr>
        <w:t>(3)</w:t>
      </w:r>
      <w:r w:rsidRPr="00367967">
        <w:rPr>
          <w:rFonts w:eastAsia="SimSun"/>
          <w:snapToGrid/>
          <w:szCs w:val="22"/>
          <w:lang w:val="lt-LT" w:eastAsia="zh-CN" w:bidi="lo-LA"/>
        </w:rPr>
        <w:t xml:space="preserve"> Pirmąją gydymo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dieną rekomenduojama 15 mg/kg (0,15 ml/kg) pradinė dozė.</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vertAlign w:val="superscript"/>
          <w:lang w:val="lt-LT" w:eastAsia="zh-CN" w:bidi="lo-LA"/>
        </w:rPr>
        <w:t>(4)</w:t>
      </w:r>
      <w:r w:rsidRPr="00367967">
        <w:rPr>
          <w:rFonts w:eastAsia="SimSun"/>
          <w:snapToGrid/>
          <w:szCs w:val="22"/>
          <w:lang w:val="lt-LT" w:eastAsia="zh-CN" w:bidi="lo-LA"/>
        </w:rPr>
        <w:t xml:space="preserve"> Po dializės rekomenduojama papildomai skirti 3,5-7 mg/kg</w:t>
      </w:r>
      <w:r w:rsidRPr="004B0F89">
        <w:rPr>
          <w:lang w:val="lt-LT"/>
        </w:rPr>
        <w:t xml:space="preserve"> </w:t>
      </w:r>
      <w:r w:rsidRPr="00367967">
        <w:rPr>
          <w:rFonts w:eastAsia="SimSun"/>
          <w:snapToGrid/>
          <w:szCs w:val="22"/>
          <w:lang w:val="lt-LT" w:eastAsia="zh-CN" w:bidi="lo-LA"/>
        </w:rPr>
        <w:t>(0,035-0,07 ml/kg).</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vertAlign w:val="superscript"/>
          <w:lang w:val="lt-LT" w:eastAsia="zh-CN" w:bidi="lo-LA"/>
        </w:rPr>
        <w:t>(5)</w:t>
      </w:r>
      <w:r w:rsidRPr="00367967">
        <w:rPr>
          <w:rFonts w:eastAsia="SimSun"/>
          <w:snapToGrid/>
          <w:szCs w:val="22"/>
          <w:lang w:val="lt-LT" w:eastAsia="zh-CN" w:bidi="lo-LA"/>
        </w:rPr>
        <w:t xml:space="preserve"> Po dializės rekomenduojama papildomai skirti 5-10 mg/kg</w:t>
      </w:r>
      <w:r w:rsidRPr="004B0F89">
        <w:rPr>
          <w:lang w:val="lt-LT"/>
        </w:rPr>
        <w:t xml:space="preserve"> </w:t>
      </w:r>
      <w:r w:rsidRPr="00367967">
        <w:rPr>
          <w:rFonts w:eastAsia="SimSun"/>
          <w:snapToGrid/>
          <w:szCs w:val="22"/>
          <w:lang w:val="lt-LT" w:eastAsia="zh-CN" w:bidi="lo-LA"/>
        </w:rPr>
        <w:t>(0,05-0,10 ml/kg).</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r w:rsidRPr="00367967">
        <w:rPr>
          <w:rFonts w:eastAsia="SimSun"/>
          <w:i/>
          <w:snapToGrid/>
          <w:szCs w:val="22"/>
          <w:lang w:val="lt-LT" w:eastAsia="zh-CN" w:bidi="lo-LA"/>
        </w:rPr>
        <w:t>Pacientams, kurių kepenų funkcija sutrikusi</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Pacientams, kuriems yra lengvas ar vidutinio sunkumo kepenų funkcijos sutrikimas, dozės koreguoti nereikia. Pacientams, turintiems sunkų kepenų funkcijos sutrikimą, </w:t>
      </w: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klirensas gali nepakankamai atspindėti inkstų nepakankamumo laipsnį.</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Todėl, kai </w:t>
      </w: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klirensas yra mažesnis kaip 60 ml/min./1,73 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 kasdienę palaikomąją dozę rekomenduojama sumažinti 50%.</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Vaikų populiacija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Gydytojas, įvertinęs amžių, kūno svorį ir dozę, turi paskirti vartoti tinkamiausią farmacinę formą, pakuotės dydį ir stiprumą.</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Tablečių netinka vartoti kūdikiams ir jaunesniems kaip 6 metų vaikams.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geriamasis tirpalas yra tinkamiausia vartoti farmacinė forma šioje populiacijoje. Be to, esamo stiprumo tabletėmis netinka pradėti gydymo vaikams, kurių kūno masė yra mažesnė kaip 25 kg, kurie nesugeba nuryti tablečių arba kuriems skiriamos mažesnės kaip 250 mg dozės. Visais anksčiau nurodytais atvejais reikia vartoti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geriamąjį tirpalą.</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Monoterapija</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saugumas ir veiksmingumas vaikams ir paaugliams, jaunesniems kaip 16 metų, skiriant kaip </w:t>
      </w:r>
      <w:proofErr w:type="spellStart"/>
      <w:r w:rsidRPr="00367967">
        <w:rPr>
          <w:rFonts w:eastAsia="SimSun"/>
          <w:snapToGrid/>
          <w:szCs w:val="22"/>
          <w:lang w:val="lt-LT" w:eastAsia="zh-CN" w:bidi="lo-LA"/>
        </w:rPr>
        <w:t>monoterapiją</w:t>
      </w:r>
      <w:proofErr w:type="spellEnd"/>
      <w:r w:rsidRPr="00367967">
        <w:rPr>
          <w:rFonts w:eastAsia="SimSun"/>
          <w:snapToGrid/>
          <w:szCs w:val="22"/>
          <w:lang w:val="lt-LT" w:eastAsia="zh-CN" w:bidi="lo-LA"/>
        </w:rPr>
        <w:t>, dar nėra nustatytas. Duomenų nėra.</w:t>
      </w: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r w:rsidRPr="00367967">
        <w:rPr>
          <w:rFonts w:eastAsia="SimSun"/>
          <w:i/>
          <w:snapToGrid/>
          <w:szCs w:val="22"/>
          <w:lang w:val="lt-LT" w:eastAsia="zh-CN" w:bidi="lo-LA"/>
        </w:rPr>
        <w:t>Papildomas gydymas 6 iki 23 mėn. kūdikiams, vaikams (nuo 2 iki 11 metų) ir paaugliams (nuo 12 iki 17 metų), kurių kūno svoris mažesnis nei 50 kg</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geriamasis tirpalas yra farmacinė forma, kurią geriausia vartoti kūdikiams ir jaunesniems kaip 6 metų vaikams.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6 metų ir vyresniems vaikams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geriamasis tirpalas turi būti vartojamas mažesnėms nei 250 mg dozėms, kai rekomenduojama dozė negali būti pasiekta, vartojant kelias 250 mg tabletes ir pacientams, negalintiems praryti tablečių.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Turi būti naudojama mažiausia veiksminga dozė. Vaikams ir paaugliams, sveriantiems 25 kg, pradinė dozė turi būti 250 mg du kartus per parą, maksimali dozė - 750 mg du kartus per parą.</w:t>
      </w:r>
    </w:p>
    <w:p w:rsidR="00173A5F" w:rsidRPr="00367967" w:rsidRDefault="00173A5F" w:rsidP="00173A5F">
      <w:pPr>
        <w:tabs>
          <w:tab w:val="clear" w:pos="567"/>
        </w:tabs>
        <w:autoSpaceDE w:val="0"/>
        <w:autoSpaceDN w:val="0"/>
        <w:adjustRightInd w:val="0"/>
        <w:spacing w:line="240" w:lineRule="auto"/>
        <w:jc w:val="both"/>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jc w:val="both"/>
        <w:rPr>
          <w:rFonts w:eastAsia="SimSun"/>
          <w:snapToGrid/>
          <w:szCs w:val="22"/>
          <w:lang w:val="lt-LT" w:eastAsia="zh-CN" w:bidi="lo-LA"/>
        </w:rPr>
      </w:pPr>
      <w:r w:rsidRPr="00367967">
        <w:rPr>
          <w:rFonts w:eastAsia="SimSun"/>
          <w:snapToGrid/>
          <w:szCs w:val="22"/>
          <w:lang w:val="lt-LT" w:eastAsia="zh-CN" w:bidi="lo-LA"/>
        </w:rPr>
        <w:t>Vaikams ir paaugliams, kurių kūno svoris 50 kg ir didesnis, dozė tokia pati kaip suaugusiesiems.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r w:rsidRPr="00367967">
        <w:rPr>
          <w:rFonts w:eastAsia="SimSun"/>
          <w:i/>
          <w:snapToGrid/>
          <w:szCs w:val="22"/>
          <w:lang w:val="lt-LT" w:eastAsia="zh-CN" w:bidi="lo-LA"/>
        </w:rPr>
        <w:t>Papildomas gydymas kūdikiams nuo 1 mėn. iki &lt;6 mėn.</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netinka vartoti jaunesniems kaip 6 mėn. kūdikiams. Geriamasis tirpalas tinka vartoti kūdikiams.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Vartojimo metodas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Plėvele dengtos tabletės turi būti vartojamos per burną, nuryjamos, užsigeriant pakankamu skysčio kiekiu ir jas galima vartoti valgymo metu arba nepriklausomai nuo jo. Paros dozė padalinama į dvi lygias dalis.</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4.3</w:t>
      </w:r>
      <w:r w:rsidRPr="00367967">
        <w:rPr>
          <w:rFonts w:eastAsia="SimSun"/>
          <w:b/>
          <w:snapToGrid/>
          <w:szCs w:val="22"/>
          <w:lang w:val="lt-LT" w:eastAsia="zh-CN" w:bidi="lo-LA"/>
        </w:rPr>
        <w:tab/>
        <w:t>Kontraindikacijos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Padidėjęs jautrumas veikliajai medžiagai arba kitiems </w:t>
      </w:r>
      <w:proofErr w:type="spellStart"/>
      <w:r w:rsidRPr="00367967">
        <w:rPr>
          <w:rFonts w:eastAsia="SimSun"/>
          <w:snapToGrid/>
          <w:szCs w:val="22"/>
          <w:lang w:val="lt-LT" w:eastAsia="zh-CN" w:bidi="lo-LA"/>
        </w:rPr>
        <w:t>pirolidono</w:t>
      </w:r>
      <w:proofErr w:type="spellEnd"/>
      <w:r w:rsidRPr="00367967">
        <w:rPr>
          <w:rFonts w:eastAsia="SimSun"/>
          <w:snapToGrid/>
          <w:szCs w:val="22"/>
          <w:lang w:val="lt-LT" w:eastAsia="zh-CN" w:bidi="lo-LA"/>
        </w:rPr>
        <w:t xml:space="preserve"> dariniams, arba bet kuriai 6.1 skyriuje nurodytai pagalbinei medžiagai.</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4.4</w:t>
      </w:r>
      <w:r w:rsidRPr="00367967">
        <w:rPr>
          <w:rFonts w:eastAsia="SimSun"/>
          <w:b/>
          <w:snapToGrid/>
          <w:szCs w:val="22"/>
          <w:lang w:val="lt-LT" w:eastAsia="zh-CN" w:bidi="lo-LA"/>
        </w:rPr>
        <w:tab/>
        <w:t>Specialūs įspėjimai ir atsargumo priemonės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Inkstų funkcijos sutrikimas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Skiriant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pacientams, kuriems yra sutrikusi inkstų funkcija, dozę gali tekti patikslinti. Prieš parenkant dozę pacientams, turintiems sunkų kepenų funkcijos sutrikimą, rekomenduojama prieš tai įvertinti inkstų funkciją (žr. 4.2 skyrių).</w:t>
      </w:r>
    </w:p>
    <w:p w:rsidR="00173A5F"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7D78E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7D78E7">
        <w:rPr>
          <w:rFonts w:eastAsia="SimSun"/>
          <w:snapToGrid/>
          <w:szCs w:val="22"/>
          <w:u w:val="single"/>
          <w:lang w:val="lt-LT" w:eastAsia="zh-CN" w:bidi="lo-LA"/>
        </w:rPr>
        <w:t>Ūminis inkstų pažeidimas</w:t>
      </w:r>
    </w:p>
    <w:p w:rsidR="00173A5F" w:rsidRPr="00200D2F"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200D2F">
        <w:rPr>
          <w:rFonts w:eastAsia="SimSun"/>
          <w:snapToGrid/>
          <w:szCs w:val="22"/>
          <w:lang w:val="lt-LT" w:eastAsia="zh-CN" w:bidi="lo-LA"/>
        </w:rPr>
        <w:t>Levetiracetamo</w:t>
      </w:r>
      <w:proofErr w:type="spellEnd"/>
      <w:r w:rsidRPr="00200D2F">
        <w:rPr>
          <w:rFonts w:eastAsia="SimSun"/>
          <w:snapToGrid/>
          <w:szCs w:val="22"/>
          <w:lang w:val="lt-LT" w:eastAsia="zh-CN" w:bidi="lo-LA"/>
        </w:rPr>
        <w:t xml:space="preserve"> vartojimas labai retais atvejais buvo susijęs su ūminiu inkstų pažeidimu, kurio</w:t>
      </w:r>
      <w:r>
        <w:rPr>
          <w:rFonts w:eastAsia="SimSun"/>
          <w:snapToGrid/>
          <w:szCs w:val="22"/>
          <w:lang w:val="lt-LT" w:eastAsia="zh-CN" w:bidi="lo-LA"/>
        </w:rPr>
        <w:t xml:space="preserve"> </w:t>
      </w:r>
      <w:r w:rsidRPr="00200D2F">
        <w:rPr>
          <w:rFonts w:eastAsia="SimSun"/>
          <w:snapToGrid/>
          <w:szCs w:val="22"/>
          <w:lang w:val="lt-LT" w:eastAsia="zh-CN" w:bidi="lo-LA"/>
        </w:rPr>
        <w:t>pasireiškimo laikas nuo kelių dienų iki kelių mėnesių.</w:t>
      </w:r>
    </w:p>
    <w:p w:rsidR="00173A5F"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7D78E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7D78E7">
        <w:rPr>
          <w:rFonts w:eastAsia="SimSun"/>
          <w:snapToGrid/>
          <w:szCs w:val="22"/>
          <w:u w:val="single"/>
          <w:lang w:val="lt-LT" w:eastAsia="zh-CN" w:bidi="lo-LA"/>
        </w:rPr>
        <w:t>Kraujo ląstelių kiekis</w:t>
      </w:r>
    </w:p>
    <w:p w:rsidR="00173A5F"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200D2F">
        <w:rPr>
          <w:rFonts w:eastAsia="SimSun"/>
          <w:snapToGrid/>
          <w:szCs w:val="22"/>
          <w:lang w:val="lt-LT" w:eastAsia="zh-CN" w:bidi="lo-LA"/>
        </w:rPr>
        <w:t xml:space="preserve">Vartojant </w:t>
      </w:r>
      <w:proofErr w:type="spellStart"/>
      <w:r w:rsidRPr="00200D2F">
        <w:rPr>
          <w:rFonts w:eastAsia="SimSun"/>
          <w:snapToGrid/>
          <w:szCs w:val="22"/>
          <w:lang w:val="lt-LT" w:eastAsia="zh-CN" w:bidi="lo-LA"/>
        </w:rPr>
        <w:t>levetiracetamo</w:t>
      </w:r>
      <w:proofErr w:type="spellEnd"/>
      <w:r w:rsidRPr="00200D2F">
        <w:rPr>
          <w:rFonts w:eastAsia="SimSun"/>
          <w:snapToGrid/>
          <w:szCs w:val="22"/>
          <w:lang w:val="lt-LT" w:eastAsia="zh-CN" w:bidi="lo-LA"/>
        </w:rPr>
        <w:t>, retais atvejais buvo nustatytas sumažėjęs kraujo ląstelių kiekis (</w:t>
      </w:r>
      <w:proofErr w:type="spellStart"/>
      <w:r w:rsidRPr="00200D2F">
        <w:rPr>
          <w:rFonts w:eastAsia="SimSun"/>
          <w:snapToGrid/>
          <w:szCs w:val="22"/>
          <w:lang w:val="lt-LT" w:eastAsia="zh-CN" w:bidi="lo-LA"/>
        </w:rPr>
        <w:t>neutropenija</w:t>
      </w:r>
      <w:proofErr w:type="spellEnd"/>
      <w:r w:rsidRPr="00200D2F">
        <w:rPr>
          <w:rFonts w:eastAsia="SimSun"/>
          <w:snapToGrid/>
          <w:szCs w:val="22"/>
          <w:lang w:val="lt-LT" w:eastAsia="zh-CN" w:bidi="lo-LA"/>
        </w:rPr>
        <w:t>,</w:t>
      </w:r>
      <w:r>
        <w:rPr>
          <w:rFonts w:eastAsia="SimSun"/>
          <w:snapToGrid/>
          <w:szCs w:val="22"/>
          <w:lang w:val="lt-LT" w:eastAsia="zh-CN" w:bidi="lo-LA"/>
        </w:rPr>
        <w:t xml:space="preserve"> </w:t>
      </w:r>
      <w:proofErr w:type="spellStart"/>
      <w:r w:rsidRPr="00200D2F">
        <w:rPr>
          <w:rFonts w:eastAsia="SimSun"/>
          <w:snapToGrid/>
          <w:szCs w:val="22"/>
          <w:lang w:val="lt-LT" w:eastAsia="zh-CN" w:bidi="lo-LA"/>
        </w:rPr>
        <w:t>agranulocitozė</w:t>
      </w:r>
      <w:proofErr w:type="spellEnd"/>
      <w:r w:rsidRPr="00200D2F">
        <w:rPr>
          <w:rFonts w:eastAsia="SimSun"/>
          <w:snapToGrid/>
          <w:szCs w:val="22"/>
          <w:lang w:val="lt-LT" w:eastAsia="zh-CN" w:bidi="lo-LA"/>
        </w:rPr>
        <w:t xml:space="preserve">, </w:t>
      </w:r>
      <w:proofErr w:type="spellStart"/>
      <w:r w:rsidRPr="00200D2F">
        <w:rPr>
          <w:rFonts w:eastAsia="SimSun"/>
          <w:snapToGrid/>
          <w:szCs w:val="22"/>
          <w:lang w:val="lt-LT" w:eastAsia="zh-CN" w:bidi="lo-LA"/>
        </w:rPr>
        <w:t>leukopenija</w:t>
      </w:r>
      <w:proofErr w:type="spellEnd"/>
      <w:r w:rsidRPr="00200D2F">
        <w:rPr>
          <w:rFonts w:eastAsia="SimSun"/>
          <w:snapToGrid/>
          <w:szCs w:val="22"/>
          <w:lang w:val="lt-LT" w:eastAsia="zh-CN" w:bidi="lo-LA"/>
        </w:rPr>
        <w:t xml:space="preserve">, </w:t>
      </w:r>
      <w:proofErr w:type="spellStart"/>
      <w:r w:rsidRPr="00200D2F">
        <w:rPr>
          <w:rFonts w:eastAsia="SimSun"/>
          <w:snapToGrid/>
          <w:szCs w:val="22"/>
          <w:lang w:val="lt-LT" w:eastAsia="zh-CN" w:bidi="lo-LA"/>
        </w:rPr>
        <w:t>trombocitopenija</w:t>
      </w:r>
      <w:proofErr w:type="spellEnd"/>
      <w:r w:rsidRPr="00200D2F">
        <w:rPr>
          <w:rFonts w:eastAsia="SimSun"/>
          <w:snapToGrid/>
          <w:szCs w:val="22"/>
          <w:lang w:val="lt-LT" w:eastAsia="zh-CN" w:bidi="lo-LA"/>
        </w:rPr>
        <w:t xml:space="preserve"> ir </w:t>
      </w:r>
      <w:proofErr w:type="spellStart"/>
      <w:r w:rsidRPr="00200D2F">
        <w:rPr>
          <w:rFonts w:eastAsia="SimSun"/>
          <w:snapToGrid/>
          <w:szCs w:val="22"/>
          <w:lang w:val="lt-LT" w:eastAsia="zh-CN" w:bidi="lo-LA"/>
        </w:rPr>
        <w:t>pancitopenija</w:t>
      </w:r>
      <w:proofErr w:type="spellEnd"/>
      <w:r w:rsidRPr="00200D2F">
        <w:rPr>
          <w:rFonts w:eastAsia="SimSun"/>
          <w:snapToGrid/>
          <w:szCs w:val="22"/>
          <w:lang w:val="lt-LT" w:eastAsia="zh-CN" w:bidi="lo-LA"/>
        </w:rPr>
        <w:t>), paprastai gydymo pradžioje.</w:t>
      </w:r>
      <w:r>
        <w:rPr>
          <w:rFonts w:eastAsia="SimSun"/>
          <w:snapToGrid/>
          <w:szCs w:val="22"/>
          <w:lang w:val="lt-LT" w:eastAsia="zh-CN" w:bidi="lo-LA"/>
        </w:rPr>
        <w:t xml:space="preserve"> </w:t>
      </w:r>
      <w:r w:rsidRPr="00200D2F">
        <w:rPr>
          <w:rFonts w:eastAsia="SimSun"/>
          <w:snapToGrid/>
          <w:szCs w:val="22"/>
          <w:lang w:val="lt-LT" w:eastAsia="zh-CN" w:bidi="lo-LA"/>
        </w:rPr>
        <w:t>Pacientams, kuriems yra reikšmingas silpnumas, karščiavimas, pasikartojančios infekcijos ar</w:t>
      </w:r>
      <w:r>
        <w:rPr>
          <w:rFonts w:eastAsia="SimSun"/>
          <w:snapToGrid/>
          <w:szCs w:val="22"/>
          <w:lang w:val="lt-LT" w:eastAsia="zh-CN" w:bidi="lo-LA"/>
        </w:rPr>
        <w:t xml:space="preserve"> </w:t>
      </w:r>
      <w:r w:rsidRPr="00200D2F">
        <w:rPr>
          <w:rFonts w:eastAsia="SimSun"/>
          <w:snapToGrid/>
          <w:szCs w:val="22"/>
          <w:lang w:val="lt-LT" w:eastAsia="zh-CN" w:bidi="lo-LA"/>
        </w:rPr>
        <w:t>krešėjimo sutrikimai, patariama nustatyti kraujo ląstelių kiekį (žr. 4.8 skyrių).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Savižudybės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Savižudybių, bandymų nusižudyti, minčių apie savižudybę ir savižudiško elgesio buvo užregistruota ligoniams, kurie buvo gydomi </w:t>
      </w:r>
      <w:proofErr w:type="spellStart"/>
      <w:r w:rsidRPr="00367967">
        <w:rPr>
          <w:rFonts w:eastAsia="SimSun"/>
          <w:snapToGrid/>
          <w:szCs w:val="22"/>
          <w:lang w:val="lt-LT" w:eastAsia="zh-CN" w:bidi="lo-LA"/>
        </w:rPr>
        <w:t>antiepilepsiniais</w:t>
      </w:r>
      <w:proofErr w:type="spellEnd"/>
      <w:r w:rsidRPr="00367967">
        <w:rPr>
          <w:rFonts w:eastAsia="SimSun"/>
          <w:snapToGrid/>
          <w:szCs w:val="22"/>
          <w:lang w:val="lt-LT" w:eastAsia="zh-CN" w:bidi="lo-LA"/>
        </w:rPr>
        <w:t xml:space="preserve"> vaistais (įskaitant ir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Atsitiktinių imčių </w:t>
      </w:r>
      <w:proofErr w:type="spellStart"/>
      <w:r w:rsidRPr="00367967">
        <w:rPr>
          <w:rFonts w:eastAsia="SimSun"/>
          <w:snapToGrid/>
          <w:szCs w:val="22"/>
          <w:lang w:val="lt-LT" w:eastAsia="zh-CN" w:bidi="lo-LA"/>
        </w:rPr>
        <w:t>placebo</w:t>
      </w:r>
      <w:proofErr w:type="spellEnd"/>
      <w:r w:rsidRPr="00367967">
        <w:rPr>
          <w:rFonts w:eastAsia="SimSun"/>
          <w:snapToGrid/>
          <w:szCs w:val="22"/>
          <w:lang w:val="lt-LT" w:eastAsia="zh-CN" w:bidi="lo-LA"/>
        </w:rPr>
        <w:t xml:space="preserve"> kontroliuojamų vaistinių preparatų nuo epilepsijos klinikinių tyrimų </w:t>
      </w:r>
      <w:proofErr w:type="spellStart"/>
      <w:r w:rsidRPr="00367967">
        <w:rPr>
          <w:rFonts w:eastAsia="SimSun"/>
          <w:snapToGrid/>
          <w:szCs w:val="22"/>
          <w:lang w:val="lt-LT" w:eastAsia="zh-CN" w:bidi="lo-LA"/>
        </w:rPr>
        <w:t>metaanalizės</w:t>
      </w:r>
      <w:proofErr w:type="spellEnd"/>
      <w:r w:rsidRPr="00367967">
        <w:rPr>
          <w:rFonts w:eastAsia="SimSun"/>
          <w:snapToGrid/>
          <w:szCs w:val="22"/>
          <w:lang w:val="lt-LT" w:eastAsia="zh-CN" w:bidi="lo-LA"/>
        </w:rPr>
        <w:t xml:space="preserve"> duomenys taip pat parodė šiek tiek padidėjusią minčių apie savižudybę ir savižudiško elgesio riziką. Šios rizikos mechanizmas nėra aiškus.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Taigi, pacientai turi būti stebimi dėl depresijos požymių ir/ar minčių apie savižudybę bei savižudiško elgesio požymių ir atitinkamas gydymas turi būti apsvarstytas. Ligonius (ir jų globėjus) reikia įspėti, kad kreiptųsi į gydytoją dėl patarimo, jei pasireiškia depresijos požymių ir/ar minčių apie savižudybę bei savižudiško elgesio požymių.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Vaikų populiacija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netinka vartoti kūdikiams ir jaunesniems kaip 6 metų vaikams.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Sukaupti duomenys nerodo, kad būtų įtakojamas vaikų augimas ir brendimas. Tačiau ilgalaikis poveikis vaikų mokymuisi, intelektui, augimui, endokrininės sistemos funkcijai, brendimui ir dauginimosi funkcijai lieka neaiškus.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 xml:space="preserve">Tik </w:t>
      </w: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 xml:space="preserve"> 750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750 mg plėvele dengtose tabletėse yra saulėlydžio geltonojo aliuminio dažalo (E110), kuris gali sukelti alergines reakcijas. </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4.5</w:t>
      </w:r>
      <w:r w:rsidRPr="00367967">
        <w:rPr>
          <w:rFonts w:eastAsia="SimSun"/>
          <w:b/>
          <w:snapToGrid/>
          <w:szCs w:val="22"/>
          <w:lang w:val="lt-LT" w:eastAsia="zh-CN" w:bidi="lo-LA"/>
        </w:rPr>
        <w:tab/>
        <w:t>Sąveika su kitais vaistiniais preparatais ir kitokia sąveika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Vaistiniai preparatai nuo epilepsijos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Iki patenkant preparatui į rinką, suaugusiųjų klinikiniais tyrimais nustatyta, kad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neturi įtakos esamų </w:t>
      </w:r>
      <w:proofErr w:type="spellStart"/>
      <w:r w:rsidRPr="00367967">
        <w:rPr>
          <w:rFonts w:eastAsia="SimSun"/>
          <w:snapToGrid/>
          <w:szCs w:val="22"/>
          <w:lang w:val="lt-LT" w:eastAsia="zh-CN" w:bidi="lo-LA"/>
        </w:rPr>
        <w:t>priešepilepsinių</w:t>
      </w:r>
      <w:proofErr w:type="spellEnd"/>
      <w:r w:rsidRPr="00367967">
        <w:rPr>
          <w:rFonts w:eastAsia="SimSun"/>
          <w:snapToGrid/>
          <w:szCs w:val="22"/>
          <w:lang w:val="lt-LT" w:eastAsia="zh-CN" w:bidi="lo-LA"/>
        </w:rPr>
        <w:t xml:space="preserve"> vaistinių preparatų (</w:t>
      </w:r>
      <w:proofErr w:type="spellStart"/>
      <w:r w:rsidRPr="00367967">
        <w:rPr>
          <w:rFonts w:eastAsia="SimSun"/>
          <w:snapToGrid/>
          <w:szCs w:val="22"/>
          <w:lang w:val="lt-LT" w:eastAsia="zh-CN" w:bidi="lo-LA"/>
        </w:rPr>
        <w:t>fenitoino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karbamazepino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valproinės</w:t>
      </w:r>
      <w:proofErr w:type="spellEnd"/>
      <w:r w:rsidRPr="00367967">
        <w:rPr>
          <w:rFonts w:eastAsia="SimSun"/>
          <w:snapToGrid/>
          <w:szCs w:val="22"/>
          <w:lang w:val="lt-LT" w:eastAsia="zh-CN" w:bidi="lo-LA"/>
        </w:rPr>
        <w:t xml:space="preserve"> rūgšties, </w:t>
      </w:r>
      <w:proofErr w:type="spellStart"/>
      <w:r w:rsidRPr="00367967">
        <w:rPr>
          <w:rFonts w:eastAsia="SimSun"/>
          <w:snapToGrid/>
          <w:szCs w:val="22"/>
          <w:lang w:val="lt-LT" w:eastAsia="zh-CN" w:bidi="lo-LA"/>
        </w:rPr>
        <w:t>fenobarbitalio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lamotrigino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gabapentino</w:t>
      </w:r>
      <w:proofErr w:type="spellEnd"/>
      <w:r w:rsidRPr="00367967">
        <w:rPr>
          <w:rFonts w:eastAsia="SimSun"/>
          <w:snapToGrid/>
          <w:szCs w:val="22"/>
          <w:lang w:val="lt-LT" w:eastAsia="zh-CN" w:bidi="lo-LA"/>
        </w:rPr>
        <w:t xml:space="preserve"> ir </w:t>
      </w:r>
      <w:proofErr w:type="spellStart"/>
      <w:r w:rsidRPr="00367967">
        <w:rPr>
          <w:rFonts w:eastAsia="SimSun"/>
          <w:snapToGrid/>
          <w:szCs w:val="22"/>
          <w:lang w:val="lt-LT" w:eastAsia="zh-CN" w:bidi="lo-LA"/>
        </w:rPr>
        <w:t>primidono</w:t>
      </w:r>
      <w:proofErr w:type="spellEnd"/>
      <w:r w:rsidRPr="00367967">
        <w:rPr>
          <w:rFonts w:eastAsia="SimSun"/>
          <w:snapToGrid/>
          <w:szCs w:val="22"/>
          <w:lang w:val="lt-LT" w:eastAsia="zh-CN" w:bidi="lo-LA"/>
        </w:rPr>
        <w:t xml:space="preserve">) koncentracijai kraujo serume ir šie minėti </w:t>
      </w:r>
      <w:proofErr w:type="spellStart"/>
      <w:r w:rsidRPr="00367967">
        <w:rPr>
          <w:rFonts w:eastAsia="SimSun"/>
          <w:snapToGrid/>
          <w:szCs w:val="22"/>
          <w:lang w:val="lt-LT" w:eastAsia="zh-CN" w:bidi="lo-LA"/>
        </w:rPr>
        <w:t>priešepilepsiniai</w:t>
      </w:r>
      <w:proofErr w:type="spellEnd"/>
      <w:r w:rsidRPr="00367967">
        <w:rPr>
          <w:rFonts w:eastAsia="SimSun"/>
          <w:snapToGrid/>
          <w:szCs w:val="22"/>
          <w:lang w:val="lt-LT" w:eastAsia="zh-CN" w:bidi="lo-LA"/>
        </w:rPr>
        <w:t xml:space="preserve"> vaistiniai preparatai neturi įtakos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farmakokinetikai</w:t>
      </w:r>
      <w:proofErr w:type="spellEnd"/>
      <w:r w:rsidRPr="00367967">
        <w:rPr>
          <w:rFonts w:eastAsia="SimSun"/>
          <w:snapToGrid/>
          <w:szCs w:val="22"/>
          <w:lang w:val="lt-LT" w:eastAsia="zh-CN" w:bidi="lo-LA"/>
        </w:rPr>
        <w:t>.</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Kaip ir suaugusiesiems, vaikams nėra kliniškai ryškių vaistinio preparato sąveikų,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gaunant 60 mg/kg per parą.</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Retrospektyvus epilepsija sergančių vaikų ir paauglių (nuo 4 iki 17 metų) </w:t>
      </w:r>
      <w:proofErr w:type="spellStart"/>
      <w:r w:rsidRPr="00367967">
        <w:rPr>
          <w:rFonts w:eastAsia="SimSun"/>
          <w:snapToGrid/>
          <w:szCs w:val="22"/>
          <w:lang w:val="lt-LT" w:eastAsia="zh-CN" w:bidi="lo-LA"/>
        </w:rPr>
        <w:t>farmakokinetinės</w:t>
      </w:r>
      <w:proofErr w:type="spellEnd"/>
      <w:r w:rsidRPr="00367967">
        <w:rPr>
          <w:rFonts w:eastAsia="SimSun"/>
          <w:snapToGrid/>
          <w:szCs w:val="22"/>
          <w:lang w:val="lt-LT" w:eastAsia="zh-CN" w:bidi="lo-LA"/>
        </w:rPr>
        <w:t xml:space="preserve"> sąveikos vertinimas patvirtino, kad papildomas gydymas geriamuoju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kartu vartojamų </w:t>
      </w:r>
      <w:proofErr w:type="spellStart"/>
      <w:r w:rsidRPr="00367967">
        <w:rPr>
          <w:rFonts w:eastAsia="SimSun"/>
          <w:snapToGrid/>
          <w:szCs w:val="22"/>
          <w:lang w:val="lt-LT" w:eastAsia="zh-CN" w:bidi="lo-LA"/>
        </w:rPr>
        <w:t>karbamazepino</w:t>
      </w:r>
      <w:proofErr w:type="spellEnd"/>
      <w:r w:rsidRPr="00367967">
        <w:rPr>
          <w:rFonts w:eastAsia="SimSun"/>
          <w:snapToGrid/>
          <w:szCs w:val="22"/>
          <w:lang w:val="lt-LT" w:eastAsia="zh-CN" w:bidi="lo-LA"/>
        </w:rPr>
        <w:t xml:space="preserve"> ir </w:t>
      </w:r>
      <w:proofErr w:type="spellStart"/>
      <w:r w:rsidRPr="00367967">
        <w:rPr>
          <w:rFonts w:eastAsia="SimSun"/>
          <w:snapToGrid/>
          <w:szCs w:val="22"/>
          <w:lang w:val="lt-LT" w:eastAsia="zh-CN" w:bidi="lo-LA"/>
        </w:rPr>
        <w:t>valproinės</w:t>
      </w:r>
      <w:proofErr w:type="spellEnd"/>
      <w:r w:rsidRPr="00367967">
        <w:rPr>
          <w:rFonts w:eastAsia="SimSun"/>
          <w:snapToGrid/>
          <w:szCs w:val="22"/>
          <w:lang w:val="lt-LT" w:eastAsia="zh-CN" w:bidi="lo-LA"/>
        </w:rPr>
        <w:t xml:space="preserve"> rūgšties </w:t>
      </w:r>
      <w:proofErr w:type="spellStart"/>
      <w:r w:rsidRPr="00367967">
        <w:rPr>
          <w:rFonts w:eastAsia="SimSun"/>
          <w:snapToGrid/>
          <w:szCs w:val="22"/>
          <w:lang w:val="lt-LT" w:eastAsia="zh-CN" w:bidi="lo-LA"/>
        </w:rPr>
        <w:t>pusiausvyrinei</w:t>
      </w:r>
      <w:proofErr w:type="spellEnd"/>
      <w:r w:rsidRPr="00367967">
        <w:rPr>
          <w:rFonts w:eastAsia="SimSun"/>
          <w:snapToGrid/>
          <w:szCs w:val="22"/>
          <w:lang w:val="lt-LT" w:eastAsia="zh-CN" w:bidi="lo-LA"/>
        </w:rPr>
        <w:t xml:space="preserve"> koncentracijai kraujo serume įtakos neturėjo. Tačiau duomenys rodo, kad fermentus aktyvinantys </w:t>
      </w:r>
      <w:proofErr w:type="spellStart"/>
      <w:r w:rsidRPr="00367967">
        <w:rPr>
          <w:rFonts w:eastAsia="SimSun"/>
          <w:snapToGrid/>
          <w:szCs w:val="22"/>
          <w:lang w:val="lt-LT" w:eastAsia="zh-CN" w:bidi="lo-LA"/>
        </w:rPr>
        <w:t>priešepilepsiniai</w:t>
      </w:r>
      <w:proofErr w:type="spellEnd"/>
      <w:r w:rsidRPr="00367967">
        <w:rPr>
          <w:rFonts w:eastAsia="SimSun"/>
          <w:snapToGrid/>
          <w:szCs w:val="22"/>
          <w:lang w:val="lt-LT" w:eastAsia="zh-CN" w:bidi="lo-LA"/>
        </w:rPr>
        <w:t xml:space="preserve"> vaistiniai preparatai vaikams 20% padidina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klirensą. Dozės koreguoti nereikia.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roofErr w:type="spellStart"/>
      <w:r w:rsidRPr="00367967">
        <w:rPr>
          <w:rFonts w:eastAsia="SimSun"/>
          <w:snapToGrid/>
          <w:szCs w:val="22"/>
          <w:u w:val="single"/>
          <w:lang w:val="lt-LT" w:eastAsia="zh-CN" w:bidi="lo-LA"/>
        </w:rPr>
        <w:t>Probenecidas</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lastRenderedPageBreak/>
        <w:t xml:space="preserve">Nustatyta, kad inkstų kanalėlių sekreciją blokuojantis preparatas </w:t>
      </w:r>
      <w:proofErr w:type="spellStart"/>
      <w:r w:rsidRPr="00367967">
        <w:rPr>
          <w:rFonts w:eastAsia="SimSun"/>
          <w:snapToGrid/>
          <w:szCs w:val="22"/>
          <w:lang w:val="lt-LT" w:eastAsia="zh-CN" w:bidi="lo-LA"/>
        </w:rPr>
        <w:t>probenecidas</w:t>
      </w:r>
      <w:proofErr w:type="spellEnd"/>
      <w:r w:rsidRPr="00367967">
        <w:rPr>
          <w:rFonts w:eastAsia="SimSun"/>
          <w:snapToGrid/>
          <w:szCs w:val="22"/>
          <w:lang w:val="lt-LT" w:eastAsia="zh-CN" w:bidi="lo-LA"/>
        </w:rPr>
        <w:t xml:space="preserve">, skiriamas po 500 mg 4 kartus per parą, slopina pirminio metabolito, bet ne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inkstų klirensą. Nežiūrint to, šio metabolito koncentracija kraujyje išlieka nedidelė.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roofErr w:type="spellStart"/>
      <w:r w:rsidRPr="00367967">
        <w:rPr>
          <w:rFonts w:eastAsia="SimSun"/>
          <w:snapToGrid/>
          <w:szCs w:val="22"/>
          <w:u w:val="single"/>
          <w:lang w:val="lt-LT" w:eastAsia="zh-CN" w:bidi="lo-LA"/>
        </w:rPr>
        <w:t>Metotreksatas</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Kartu vartojant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ir </w:t>
      </w:r>
      <w:proofErr w:type="spellStart"/>
      <w:r w:rsidRPr="00367967">
        <w:rPr>
          <w:rFonts w:eastAsia="SimSun"/>
          <w:snapToGrid/>
          <w:szCs w:val="22"/>
          <w:lang w:val="lt-LT" w:eastAsia="zh-CN" w:bidi="lo-LA"/>
        </w:rPr>
        <w:t>metotreksato</w:t>
      </w:r>
      <w:proofErr w:type="spellEnd"/>
      <w:r w:rsidRPr="00367967">
        <w:rPr>
          <w:rFonts w:eastAsia="SimSun"/>
          <w:snapToGrid/>
          <w:szCs w:val="22"/>
          <w:lang w:val="lt-LT" w:eastAsia="zh-CN" w:bidi="lo-LA"/>
        </w:rPr>
        <w:t xml:space="preserve"> buvo stebėtas sumažėjęs </w:t>
      </w:r>
      <w:proofErr w:type="spellStart"/>
      <w:r w:rsidRPr="00367967">
        <w:rPr>
          <w:rFonts w:eastAsia="SimSun"/>
          <w:snapToGrid/>
          <w:szCs w:val="22"/>
          <w:lang w:val="lt-LT" w:eastAsia="zh-CN" w:bidi="lo-LA"/>
        </w:rPr>
        <w:t>metotreksato</w:t>
      </w:r>
      <w:proofErr w:type="spellEnd"/>
      <w:r w:rsidRPr="00367967">
        <w:rPr>
          <w:rFonts w:eastAsia="SimSun"/>
          <w:snapToGrid/>
          <w:szCs w:val="22"/>
          <w:lang w:val="lt-LT" w:eastAsia="zh-CN" w:bidi="lo-LA"/>
        </w:rPr>
        <w:t xml:space="preserve"> klirensas, dėl ko padidėjo/pailgėjo </w:t>
      </w:r>
      <w:proofErr w:type="spellStart"/>
      <w:r w:rsidRPr="00367967">
        <w:rPr>
          <w:rFonts w:eastAsia="SimSun"/>
          <w:snapToGrid/>
          <w:szCs w:val="22"/>
          <w:lang w:val="lt-LT" w:eastAsia="zh-CN" w:bidi="lo-LA"/>
        </w:rPr>
        <w:t>metotreksato</w:t>
      </w:r>
      <w:proofErr w:type="spellEnd"/>
      <w:r w:rsidRPr="00367967">
        <w:rPr>
          <w:rFonts w:eastAsia="SimSun"/>
          <w:snapToGrid/>
          <w:szCs w:val="22"/>
          <w:lang w:val="lt-LT" w:eastAsia="zh-CN" w:bidi="lo-LA"/>
        </w:rPr>
        <w:t xml:space="preserve"> koncentracija kraujyje iki potencialiai pavojingo toksinio lygio. Pacientams, kartu vartojantiems šių abiejų vaistinių preparatų, reikia atidžiai stebėti </w:t>
      </w:r>
      <w:proofErr w:type="spellStart"/>
      <w:r w:rsidRPr="00367967">
        <w:rPr>
          <w:rFonts w:eastAsia="SimSun"/>
          <w:snapToGrid/>
          <w:szCs w:val="22"/>
          <w:lang w:val="lt-LT" w:eastAsia="zh-CN" w:bidi="lo-LA"/>
        </w:rPr>
        <w:t>metotreksato</w:t>
      </w:r>
      <w:proofErr w:type="spellEnd"/>
      <w:r w:rsidRPr="00367967">
        <w:rPr>
          <w:rFonts w:eastAsia="SimSun"/>
          <w:snapToGrid/>
          <w:szCs w:val="22"/>
          <w:lang w:val="lt-LT" w:eastAsia="zh-CN" w:bidi="lo-LA"/>
        </w:rPr>
        <w:t xml:space="preserve"> ir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kiekius kraujyje.</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 xml:space="preserve">Geriamieji kontraceptikai ir kitos </w:t>
      </w:r>
      <w:proofErr w:type="spellStart"/>
      <w:r w:rsidRPr="00367967">
        <w:rPr>
          <w:rFonts w:eastAsia="SimSun"/>
          <w:snapToGrid/>
          <w:szCs w:val="22"/>
          <w:u w:val="single"/>
          <w:lang w:val="lt-LT" w:eastAsia="zh-CN" w:bidi="lo-LA"/>
        </w:rPr>
        <w:t>farmakokinetinės</w:t>
      </w:r>
      <w:proofErr w:type="spellEnd"/>
      <w:r w:rsidRPr="00367967">
        <w:rPr>
          <w:rFonts w:eastAsia="SimSun"/>
          <w:snapToGrid/>
          <w:szCs w:val="22"/>
          <w:u w:val="single"/>
          <w:lang w:val="lt-LT" w:eastAsia="zh-CN" w:bidi="lo-LA"/>
        </w:rPr>
        <w:t xml:space="preserve"> sąveikos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Kasdien vartojamas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(po 1000 mg per parą) neturėjo įtakos geriamųjų kontraceptikų (</w:t>
      </w:r>
      <w:proofErr w:type="spellStart"/>
      <w:r w:rsidRPr="00367967">
        <w:rPr>
          <w:rFonts w:eastAsia="SimSun"/>
          <w:snapToGrid/>
          <w:szCs w:val="22"/>
          <w:lang w:val="lt-LT" w:eastAsia="zh-CN" w:bidi="lo-LA"/>
        </w:rPr>
        <w:t>etinilestradiolio</w:t>
      </w:r>
      <w:proofErr w:type="spellEnd"/>
      <w:r w:rsidRPr="00367967">
        <w:rPr>
          <w:rFonts w:eastAsia="SimSun"/>
          <w:snapToGrid/>
          <w:szCs w:val="22"/>
          <w:lang w:val="lt-LT" w:eastAsia="zh-CN" w:bidi="lo-LA"/>
        </w:rPr>
        <w:t xml:space="preserve"> ir </w:t>
      </w:r>
      <w:proofErr w:type="spellStart"/>
      <w:r w:rsidRPr="00367967">
        <w:rPr>
          <w:rFonts w:eastAsia="SimSun"/>
          <w:snapToGrid/>
          <w:szCs w:val="22"/>
          <w:lang w:val="lt-LT" w:eastAsia="zh-CN" w:bidi="lo-LA"/>
        </w:rPr>
        <w:t>levonorgestrelio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farmakokinetikai</w:t>
      </w:r>
      <w:proofErr w:type="spellEnd"/>
      <w:r w:rsidRPr="00367967">
        <w:rPr>
          <w:rFonts w:eastAsia="SimSun"/>
          <w:snapToGrid/>
          <w:szCs w:val="22"/>
          <w:lang w:val="lt-LT" w:eastAsia="zh-CN" w:bidi="lo-LA"/>
        </w:rPr>
        <w:t>; hormonų (</w:t>
      </w:r>
      <w:proofErr w:type="spellStart"/>
      <w:r w:rsidRPr="00367967">
        <w:rPr>
          <w:rFonts w:eastAsia="SimSun"/>
          <w:snapToGrid/>
          <w:szCs w:val="22"/>
          <w:lang w:val="lt-LT" w:eastAsia="zh-CN" w:bidi="lo-LA"/>
        </w:rPr>
        <w:t>luteinizuojančio</w:t>
      </w:r>
      <w:proofErr w:type="spellEnd"/>
      <w:r w:rsidRPr="00367967">
        <w:rPr>
          <w:rFonts w:eastAsia="SimSun"/>
          <w:snapToGrid/>
          <w:szCs w:val="22"/>
          <w:lang w:val="lt-LT" w:eastAsia="zh-CN" w:bidi="lo-LA"/>
        </w:rPr>
        <w:t xml:space="preserve"> hormono ir progesterono) kiekis nepakito.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(dozėmis iki 2000 mg per parą) neturėjo įtakos </w:t>
      </w:r>
      <w:proofErr w:type="spellStart"/>
      <w:r w:rsidRPr="00367967">
        <w:rPr>
          <w:rFonts w:eastAsia="SimSun"/>
          <w:snapToGrid/>
          <w:szCs w:val="22"/>
          <w:lang w:val="lt-LT" w:eastAsia="zh-CN" w:bidi="lo-LA"/>
        </w:rPr>
        <w:t>digoksino</w:t>
      </w:r>
      <w:proofErr w:type="spellEnd"/>
      <w:r w:rsidRPr="00367967">
        <w:rPr>
          <w:rFonts w:eastAsia="SimSun"/>
          <w:snapToGrid/>
          <w:szCs w:val="22"/>
          <w:lang w:val="lt-LT" w:eastAsia="zh-CN" w:bidi="lo-LA"/>
        </w:rPr>
        <w:t xml:space="preserve"> ir </w:t>
      </w:r>
      <w:proofErr w:type="spellStart"/>
      <w:r w:rsidRPr="00367967">
        <w:rPr>
          <w:rFonts w:eastAsia="SimSun"/>
          <w:snapToGrid/>
          <w:szCs w:val="22"/>
          <w:lang w:val="lt-LT" w:eastAsia="zh-CN" w:bidi="lo-LA"/>
        </w:rPr>
        <w:t>varfarino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farmakokinetikai</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protrombino</w:t>
      </w:r>
      <w:proofErr w:type="spellEnd"/>
      <w:r w:rsidRPr="00367967">
        <w:rPr>
          <w:rFonts w:eastAsia="SimSun"/>
          <w:snapToGrid/>
          <w:szCs w:val="22"/>
          <w:lang w:val="lt-LT" w:eastAsia="zh-CN" w:bidi="lo-LA"/>
        </w:rPr>
        <w:t xml:space="preserve"> laikas nepakito. </w:t>
      </w:r>
      <w:proofErr w:type="spellStart"/>
      <w:r w:rsidRPr="00367967">
        <w:rPr>
          <w:rFonts w:eastAsia="SimSun"/>
          <w:snapToGrid/>
          <w:szCs w:val="22"/>
          <w:lang w:val="lt-LT" w:eastAsia="zh-CN" w:bidi="lo-LA"/>
        </w:rPr>
        <w:t>Digoksinas</w:t>
      </w:r>
      <w:proofErr w:type="spellEnd"/>
      <w:r w:rsidRPr="00367967">
        <w:rPr>
          <w:rFonts w:eastAsia="SimSun"/>
          <w:snapToGrid/>
          <w:szCs w:val="22"/>
          <w:lang w:val="lt-LT" w:eastAsia="zh-CN" w:bidi="lo-LA"/>
        </w:rPr>
        <w:t xml:space="preserve">, geriamieji kontraceptikai ir </w:t>
      </w:r>
      <w:proofErr w:type="spellStart"/>
      <w:r w:rsidRPr="00367967">
        <w:rPr>
          <w:rFonts w:eastAsia="SimSun"/>
          <w:snapToGrid/>
          <w:szCs w:val="22"/>
          <w:lang w:val="lt-LT" w:eastAsia="zh-CN" w:bidi="lo-LA"/>
        </w:rPr>
        <w:t>varfarinas</w:t>
      </w:r>
      <w:proofErr w:type="spellEnd"/>
      <w:r w:rsidRPr="00367967">
        <w:rPr>
          <w:rFonts w:eastAsia="SimSun"/>
          <w:snapToGrid/>
          <w:szCs w:val="22"/>
          <w:lang w:val="lt-LT" w:eastAsia="zh-CN" w:bidi="lo-LA"/>
        </w:rPr>
        <w:t xml:space="preserve"> neveikė kartu vartojamo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farmakokinetikos</w:t>
      </w:r>
      <w:proofErr w:type="spellEnd"/>
      <w:r w:rsidRPr="00367967">
        <w:rPr>
          <w:rFonts w:eastAsia="SimSun"/>
          <w:snapToGrid/>
          <w:szCs w:val="22"/>
          <w:lang w:val="lt-LT" w:eastAsia="zh-CN" w:bidi="lo-LA"/>
        </w:rPr>
        <w:t>.</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Vidurius laisvinantys vaistiniai preparatai</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Buvo pavienių pranešimų apie sumažėjusį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veiksmingumą, kai osmosinio poveikio vidurius laisvinantis </w:t>
      </w:r>
      <w:proofErr w:type="spellStart"/>
      <w:r w:rsidRPr="00367967">
        <w:rPr>
          <w:rFonts w:eastAsia="SimSun"/>
          <w:snapToGrid/>
          <w:szCs w:val="22"/>
          <w:lang w:val="lt-LT" w:eastAsia="zh-CN" w:bidi="lo-LA"/>
        </w:rPr>
        <w:t>makrogolis</w:t>
      </w:r>
      <w:proofErr w:type="spellEnd"/>
      <w:r w:rsidRPr="00367967">
        <w:rPr>
          <w:rFonts w:eastAsia="SimSun"/>
          <w:snapToGrid/>
          <w:szCs w:val="22"/>
          <w:lang w:val="lt-LT" w:eastAsia="zh-CN" w:bidi="lo-LA"/>
        </w:rPr>
        <w:t xml:space="preserve"> buvo vartojamas kartu su geriamuoju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Todėl </w:t>
      </w:r>
      <w:proofErr w:type="spellStart"/>
      <w:r w:rsidRPr="00367967">
        <w:rPr>
          <w:rFonts w:eastAsia="SimSun"/>
          <w:snapToGrid/>
          <w:szCs w:val="22"/>
          <w:lang w:val="lt-LT" w:eastAsia="zh-CN" w:bidi="lo-LA"/>
        </w:rPr>
        <w:t>makrogolio</w:t>
      </w:r>
      <w:proofErr w:type="spellEnd"/>
      <w:r w:rsidRPr="00367967">
        <w:rPr>
          <w:rFonts w:eastAsia="SimSun"/>
          <w:snapToGrid/>
          <w:szCs w:val="22"/>
          <w:lang w:val="lt-LT" w:eastAsia="zh-CN" w:bidi="lo-LA"/>
        </w:rPr>
        <w:t xml:space="preserve"> negalima gerti vieną valandą prieš ir vieną valandą po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vartojimo.</w:t>
      </w: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Maistas ir alkoholis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Maisto vartojimas nekeitė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rezorbcijos</w:t>
      </w:r>
      <w:proofErr w:type="spellEnd"/>
      <w:r w:rsidRPr="00367967">
        <w:rPr>
          <w:rFonts w:eastAsia="SimSun"/>
          <w:snapToGrid/>
          <w:szCs w:val="22"/>
          <w:lang w:val="lt-LT" w:eastAsia="zh-CN" w:bidi="lo-LA"/>
        </w:rPr>
        <w:t xml:space="preserve"> dydžio, tačiau </w:t>
      </w:r>
      <w:proofErr w:type="spellStart"/>
      <w:r w:rsidRPr="00367967">
        <w:rPr>
          <w:rFonts w:eastAsia="SimSun"/>
          <w:snapToGrid/>
          <w:szCs w:val="22"/>
          <w:lang w:val="lt-LT" w:eastAsia="zh-CN" w:bidi="lo-LA"/>
        </w:rPr>
        <w:t>rezorbcijos</w:t>
      </w:r>
      <w:proofErr w:type="spellEnd"/>
      <w:r w:rsidRPr="00367967">
        <w:rPr>
          <w:rFonts w:eastAsia="SimSun"/>
          <w:snapToGrid/>
          <w:szCs w:val="22"/>
          <w:lang w:val="lt-LT" w:eastAsia="zh-CN" w:bidi="lo-LA"/>
        </w:rPr>
        <w:t xml:space="preserve"> greitis kiek sumažėjo.</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Duomenų apie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sąveiką su alkoholiu nėra.</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4.6</w:t>
      </w:r>
      <w:r w:rsidRPr="00367967">
        <w:rPr>
          <w:rFonts w:eastAsia="SimSun"/>
          <w:b/>
          <w:snapToGrid/>
          <w:szCs w:val="22"/>
          <w:lang w:val="lt-LT" w:eastAsia="zh-CN" w:bidi="lo-LA"/>
        </w:rPr>
        <w:tab/>
        <w:t>Vaisingumas, nėštumo ir žindymo laikotarpis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Nėštumas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Vaistiniam preparatui esant rinkoje, remiantis kelių </w:t>
      </w:r>
      <w:proofErr w:type="spellStart"/>
      <w:r w:rsidRPr="00367967">
        <w:rPr>
          <w:rFonts w:eastAsia="SimSun"/>
          <w:snapToGrid/>
          <w:szCs w:val="22"/>
          <w:lang w:val="lt-LT" w:eastAsia="zh-CN" w:bidi="lo-LA"/>
        </w:rPr>
        <w:t>prospektyvių</w:t>
      </w:r>
      <w:proofErr w:type="spellEnd"/>
      <w:r w:rsidRPr="00367967">
        <w:rPr>
          <w:rFonts w:eastAsia="SimSun"/>
          <w:snapToGrid/>
          <w:szCs w:val="22"/>
          <w:lang w:val="lt-LT" w:eastAsia="zh-CN" w:bidi="lo-LA"/>
        </w:rPr>
        <w:t xml:space="preserve"> nėštumo registrų duomenimis, buvo gauti rezultatai, skiriant daugiau nei 1000 moterų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monoterapiją</w:t>
      </w:r>
      <w:proofErr w:type="spellEnd"/>
      <w:r w:rsidRPr="00367967">
        <w:rPr>
          <w:rFonts w:eastAsia="SimSun"/>
          <w:snapToGrid/>
          <w:szCs w:val="22"/>
          <w:lang w:val="lt-LT" w:eastAsia="zh-CN" w:bidi="lo-LA"/>
        </w:rPr>
        <w:t xml:space="preserve"> per pirmąjį nėštumo trimestrą. Apskritai, žymaus didelių įgimtų apsigimimų pavojaus padidėjimo šie duomenys nerodo, nors </w:t>
      </w:r>
      <w:proofErr w:type="spellStart"/>
      <w:r w:rsidRPr="00367967">
        <w:rPr>
          <w:rFonts w:eastAsia="SimSun"/>
          <w:snapToGrid/>
          <w:szCs w:val="22"/>
          <w:lang w:val="lt-LT" w:eastAsia="zh-CN" w:bidi="lo-LA"/>
        </w:rPr>
        <w:t>teratogeninio</w:t>
      </w:r>
      <w:proofErr w:type="spellEnd"/>
      <w:r w:rsidRPr="00367967">
        <w:rPr>
          <w:rFonts w:eastAsia="SimSun"/>
          <w:snapToGrid/>
          <w:szCs w:val="22"/>
          <w:lang w:val="lt-LT" w:eastAsia="zh-CN" w:bidi="lo-LA"/>
        </w:rPr>
        <w:t xml:space="preserve"> pavojaus visiškai atmesti negalima. Gydymas keliais </w:t>
      </w:r>
      <w:proofErr w:type="spellStart"/>
      <w:r w:rsidRPr="00367967">
        <w:rPr>
          <w:rFonts w:eastAsia="SimSun"/>
          <w:snapToGrid/>
          <w:szCs w:val="22"/>
          <w:lang w:val="lt-LT" w:eastAsia="zh-CN" w:bidi="lo-LA"/>
        </w:rPr>
        <w:t>priešepilepsiniais</w:t>
      </w:r>
      <w:proofErr w:type="spellEnd"/>
      <w:r w:rsidRPr="00367967">
        <w:rPr>
          <w:rFonts w:eastAsia="SimSun"/>
          <w:snapToGrid/>
          <w:szCs w:val="22"/>
          <w:lang w:val="lt-LT" w:eastAsia="zh-CN" w:bidi="lo-LA"/>
        </w:rPr>
        <w:t xml:space="preserve"> vaistiniais preparatais susijęs su didesniu įgimtų apsigimimų pavojumi nei </w:t>
      </w:r>
      <w:proofErr w:type="spellStart"/>
      <w:r w:rsidRPr="00367967">
        <w:rPr>
          <w:rFonts w:eastAsia="SimSun"/>
          <w:snapToGrid/>
          <w:szCs w:val="22"/>
          <w:lang w:val="lt-LT" w:eastAsia="zh-CN" w:bidi="lo-LA"/>
        </w:rPr>
        <w:t>monoterapija</w:t>
      </w:r>
      <w:proofErr w:type="spellEnd"/>
      <w:r w:rsidRPr="00367967">
        <w:rPr>
          <w:rFonts w:eastAsia="SimSun"/>
          <w:snapToGrid/>
          <w:szCs w:val="22"/>
          <w:lang w:val="lt-LT" w:eastAsia="zh-CN" w:bidi="lo-LA"/>
        </w:rPr>
        <w:t xml:space="preserve">, todėl geriau taikyti </w:t>
      </w:r>
      <w:proofErr w:type="spellStart"/>
      <w:r w:rsidRPr="00367967">
        <w:rPr>
          <w:rFonts w:eastAsia="SimSun"/>
          <w:snapToGrid/>
          <w:szCs w:val="22"/>
          <w:lang w:val="lt-LT" w:eastAsia="zh-CN" w:bidi="lo-LA"/>
        </w:rPr>
        <w:t>monoterapiją</w:t>
      </w:r>
      <w:proofErr w:type="spellEnd"/>
      <w:r w:rsidRPr="00367967">
        <w:rPr>
          <w:rFonts w:eastAsia="SimSun"/>
          <w:snapToGrid/>
          <w:szCs w:val="22"/>
          <w:lang w:val="lt-LT" w:eastAsia="zh-CN" w:bidi="lo-LA"/>
        </w:rPr>
        <w:t>. Su gyvūnais atlikti tyrimai parodė toksinį poveikį reprodukcijai (žr. 5.3 skyrių).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nerekomenduojama vartoti nėštumo metu ir vaisingo amžiaus moterims, kurios nevartoja kontracepcijos priemonių, išskyrus kliniškai būtinus atvejus.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Fiziologiniai pakitimai nėštumo metu gali paveikti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koncentraciją. Nėštumo metu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koncentracija plazmoje sumažėjo. Šis sumažėjimas yra labiau išreikštas trečiuoju nėštumo trimestru (iki 60 % nuo pradinės koncentracijos prieš nėštumą). Būtina užtikrinti tinkamą nėščių moterų, gydomų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stebėjimą. </w:t>
      </w:r>
      <w:proofErr w:type="spellStart"/>
      <w:r w:rsidRPr="00367967">
        <w:rPr>
          <w:rFonts w:eastAsia="SimSun"/>
          <w:snapToGrid/>
          <w:szCs w:val="22"/>
          <w:lang w:val="lt-LT" w:eastAsia="zh-CN" w:bidi="lo-LA"/>
        </w:rPr>
        <w:t>Priešepilepsinio</w:t>
      </w:r>
      <w:proofErr w:type="spellEnd"/>
      <w:r w:rsidRPr="00367967">
        <w:rPr>
          <w:rFonts w:eastAsia="SimSun"/>
          <w:snapToGrid/>
          <w:szCs w:val="22"/>
          <w:lang w:val="lt-LT" w:eastAsia="zh-CN" w:bidi="lo-LA"/>
        </w:rPr>
        <w:t xml:space="preserve"> gydymo nutraukimas gali sukelti ligos paūmėjimą ir dėl to pakenkti motinai ir vaisiui.</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Žindymas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išsiskiria į motinos pieną. Todėl kūdikio žindyti nerekomenduojama. Tačiau jei gydymas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žindymo metu reikalingas, gydymo nauda ir keliamas pavojus turi būti apsvarstyti, atsižvelgiant į žindymo svarbą.</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Vaisingumas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Su gyvūnais atlikti tyrimai neparodė jokio poveikio vaisingumui (žr. 5.3 skyrių). Klinikinių duomenų nėra, galimas pavojus žmogui nežinomas.</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4.7</w:t>
      </w:r>
      <w:r w:rsidRPr="00367967">
        <w:rPr>
          <w:rFonts w:eastAsia="SimSun"/>
          <w:b/>
          <w:snapToGrid/>
          <w:szCs w:val="22"/>
          <w:lang w:val="lt-LT" w:eastAsia="zh-CN" w:bidi="lo-LA"/>
        </w:rPr>
        <w:tab/>
        <w:t>Poveikis gebėjimui vairuoti ir valdyti mechanizmus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gebėjimą vairuoti ir valdyti mechanizmus veikia silpnai arba vidutiniškai.</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Kai kuriems pacientams dėl skirtingo atskirų individų jautrumo gali pasireikšti </w:t>
      </w:r>
      <w:proofErr w:type="spellStart"/>
      <w:r w:rsidRPr="00367967">
        <w:rPr>
          <w:rFonts w:eastAsia="SimSun"/>
          <w:snapToGrid/>
          <w:szCs w:val="22"/>
          <w:lang w:val="lt-LT" w:eastAsia="zh-CN" w:bidi="lo-LA"/>
        </w:rPr>
        <w:t>somnolencija</w:t>
      </w:r>
      <w:proofErr w:type="spellEnd"/>
      <w:r w:rsidRPr="00367967">
        <w:rPr>
          <w:rFonts w:eastAsia="SimSun"/>
          <w:snapToGrid/>
          <w:szCs w:val="22"/>
          <w:lang w:val="lt-LT" w:eastAsia="zh-CN" w:bidi="lo-LA"/>
        </w:rPr>
        <w:t xml:space="preserve"> ar kiti su centrine nervų sistema susiję simptomai, ypatingai gydymo pradžioje arba padidinus dozę. Todėl tokiems pacientams rekomenduojama būti atsargiems, kai jie atlieka įgūdžių reikalaujančias užduotis, pvz., vairuoja transporto priemones ar dirba su mechanizmais. Pacientams patariama nevairuoti transporto priemonių ir nedirbti su mechanizmais iki tol, kol nenustatoma, kad vaisto vartojimas neveikia gebėjimo atlikti šiuos darbus.</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4.8</w:t>
      </w:r>
      <w:r w:rsidRPr="00367967">
        <w:rPr>
          <w:rFonts w:eastAsia="SimSun"/>
          <w:b/>
          <w:snapToGrid/>
          <w:szCs w:val="22"/>
          <w:lang w:val="lt-LT" w:eastAsia="zh-CN" w:bidi="lo-LA"/>
        </w:rPr>
        <w:tab/>
        <w:t>Nepageidaujamas poveikis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Saugumo duomenų santrauka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Dažniausios praneštos nepageidaujamos reakcijos buvo </w:t>
      </w:r>
      <w:proofErr w:type="spellStart"/>
      <w:r w:rsidRPr="00367967">
        <w:rPr>
          <w:rFonts w:eastAsia="SimSun"/>
          <w:snapToGrid/>
          <w:szCs w:val="22"/>
          <w:lang w:val="lt-LT" w:eastAsia="zh-CN" w:bidi="lo-LA"/>
        </w:rPr>
        <w:t>nazofaringitas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somnolencija</w:t>
      </w:r>
      <w:proofErr w:type="spellEnd"/>
      <w:r w:rsidRPr="00367967">
        <w:rPr>
          <w:rFonts w:eastAsia="SimSun"/>
          <w:snapToGrid/>
          <w:szCs w:val="22"/>
          <w:lang w:val="lt-LT" w:eastAsia="zh-CN" w:bidi="lo-LA"/>
        </w:rPr>
        <w:t xml:space="preserve">, galvos skausmas, nuovargis ir svaigulys. Toliau pateikti duomenys apie nepageidaujamas reakcijas pagrįsti bendra </w:t>
      </w:r>
      <w:proofErr w:type="spellStart"/>
      <w:r w:rsidRPr="00367967">
        <w:rPr>
          <w:rFonts w:eastAsia="SimSun"/>
          <w:snapToGrid/>
          <w:szCs w:val="22"/>
          <w:lang w:val="lt-LT" w:eastAsia="zh-CN" w:bidi="lo-LA"/>
        </w:rPr>
        <w:t>placebu</w:t>
      </w:r>
      <w:proofErr w:type="spellEnd"/>
      <w:r w:rsidRPr="00367967">
        <w:rPr>
          <w:rFonts w:eastAsia="SimSun"/>
          <w:snapToGrid/>
          <w:szCs w:val="22"/>
          <w:lang w:val="lt-LT" w:eastAsia="zh-CN" w:bidi="lo-LA"/>
        </w:rPr>
        <w:t xml:space="preserve"> kontroliuojamųjų klinikinių tyrimų, kurių metu buvo tirtos visos indikacijos ir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gydyta iš viso 3 416 pacientų, duomenų analize. Šie duomenys papildyti atviru būdu atliktų atitinkamų tęstinių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vartojimo tyrimų, o taip pat vartojimo po vaistinio preparato patekimo į rinką duomenimis.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saugumo duomenys dažniausiai buvo panašūs visose amžiaus grupėse (suaugusių pacientų ir vaikų) ir gydant epilepsiją pagal visas patvirtintas indikacijas.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Nepageidaujamų reakcijų sąrašas lentelėje</w:t>
      </w: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Nepageidaujamos reakcijos, apie kurias buvo pranešta klinikinių tyrimų (su suaugusiaisiais, paaugliais, vaikais ir vyresniais kaip 1 mėnesio kūdikiais) metu ir po vaistinio preparato patekimo į rinką, išvardytos toliau pagal organų sistemų klases ir dažnį. Nepageidaujamos reakcijos pateikiamos mažėjančio sunkumo tvarka ir jų dažnis apibūdinamas taip: labai dažni (≥ 1/10), dažni (nuo ≥ 1/100 iki &lt; 1/10), nedažni (nuo ≥ 1/1000 iki &lt; 1/100), reti (nuo ≥ 1/10000 iki &lt; 1/1000), labai reti (&lt; 1/10000).</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tbl>
      <w:tblPr>
        <w:tblW w:w="10080" w:type="dxa"/>
        <w:tblInd w:w="-355" w:type="dxa"/>
        <w:tblCellMar>
          <w:left w:w="0" w:type="dxa"/>
          <w:right w:w="0" w:type="dxa"/>
        </w:tblCellMar>
        <w:tblLook w:val="01E0" w:firstRow="1" w:lastRow="1" w:firstColumn="1" w:lastColumn="1" w:noHBand="0" w:noVBand="0"/>
      </w:tblPr>
      <w:tblGrid>
        <w:gridCol w:w="1494"/>
        <w:gridCol w:w="1800"/>
        <w:gridCol w:w="2784"/>
        <w:gridCol w:w="2269"/>
        <w:gridCol w:w="1733"/>
      </w:tblGrid>
      <w:tr w:rsidR="00173A5F" w:rsidRPr="00367967" w:rsidTr="00173A5F">
        <w:trPr>
          <w:cantSplit/>
        </w:trPr>
        <w:tc>
          <w:tcPr>
            <w:tcW w:w="1494" w:type="dxa"/>
            <w:vMerge w:val="restart"/>
            <w:tcBorders>
              <w:top w:val="single" w:sz="4" w:space="0" w:color="000000"/>
              <w:left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p w:rsidR="00173A5F" w:rsidRPr="00367967" w:rsidRDefault="00173A5F" w:rsidP="00DA55E9">
            <w:pPr>
              <w:tabs>
                <w:tab w:val="clear" w:pos="567"/>
              </w:tabs>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MedDRA</w:t>
            </w:r>
            <w:proofErr w:type="spellEnd"/>
            <w:r w:rsidRPr="00367967">
              <w:rPr>
                <w:rFonts w:eastAsia="SimSun"/>
                <w:snapToGrid/>
                <w:szCs w:val="22"/>
                <w:lang w:val="lt-LT" w:eastAsia="zh-CN" w:bidi="lo-LA"/>
              </w:rPr>
              <w:t xml:space="preserve"> organų sistemų klasės</w:t>
            </w:r>
          </w:p>
        </w:tc>
        <w:tc>
          <w:tcPr>
            <w:tcW w:w="8586" w:type="dxa"/>
            <w:gridSpan w:val="4"/>
            <w:tcBorders>
              <w:top w:val="single" w:sz="4" w:space="0" w:color="000000"/>
              <w:left w:val="single" w:sz="4" w:space="0" w:color="000000"/>
              <w:bottom w:val="single" w:sz="4" w:space="0" w:color="000000"/>
              <w:right w:val="single" w:sz="4" w:space="0" w:color="000000"/>
            </w:tcBorders>
            <w:noWrap/>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r w:rsidRPr="00367967">
              <w:rPr>
                <w:rFonts w:eastAsia="SimSun"/>
                <w:snapToGrid/>
                <w:szCs w:val="22"/>
                <w:lang w:val="lt-LT" w:eastAsia="zh-CN" w:bidi="lo-LA"/>
              </w:rPr>
              <w:t>Dažnio kategorija</w:t>
            </w:r>
          </w:p>
        </w:tc>
      </w:tr>
      <w:tr w:rsidR="00173A5F" w:rsidRPr="00367967" w:rsidTr="00173A5F">
        <w:trPr>
          <w:cantSplit/>
        </w:trPr>
        <w:tc>
          <w:tcPr>
            <w:tcW w:w="1494" w:type="dxa"/>
            <w:vMerge/>
            <w:tcBorders>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r w:rsidRPr="00367967">
              <w:rPr>
                <w:rFonts w:eastAsia="SimSun"/>
                <w:snapToGrid/>
                <w:szCs w:val="22"/>
                <w:lang w:val="lt-LT" w:eastAsia="zh-CN" w:bidi="lo-LA"/>
              </w:rPr>
              <w:t>Labai dažni</w:t>
            </w: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r w:rsidRPr="00367967">
              <w:rPr>
                <w:rFonts w:eastAsia="SimSun"/>
                <w:snapToGrid/>
                <w:szCs w:val="22"/>
                <w:lang w:val="lt-LT" w:eastAsia="zh-CN" w:bidi="lo-LA"/>
              </w:rPr>
              <w:t>Dažni</w:t>
            </w: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r w:rsidRPr="00367967">
              <w:rPr>
                <w:rFonts w:eastAsia="SimSun"/>
                <w:snapToGrid/>
                <w:szCs w:val="22"/>
                <w:lang w:val="lt-LT" w:eastAsia="zh-CN" w:bidi="lo-LA"/>
              </w:rPr>
              <w:t>Nedažni</w:t>
            </w: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r w:rsidRPr="00367967">
              <w:rPr>
                <w:rFonts w:eastAsia="SimSun"/>
                <w:snapToGrid/>
                <w:szCs w:val="22"/>
                <w:lang w:val="lt-LT" w:eastAsia="zh-CN" w:bidi="lo-LA"/>
              </w:rPr>
              <w:t>Reti</w:t>
            </w: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 xml:space="preserve">Infekcijos ir </w:t>
            </w:r>
            <w:proofErr w:type="spellStart"/>
            <w:r w:rsidRPr="00367967">
              <w:rPr>
                <w:rFonts w:eastAsia="SimSun"/>
                <w:snapToGrid/>
                <w:szCs w:val="22"/>
                <w:lang w:val="lt-LT" w:eastAsia="zh-CN" w:bidi="lo-LA"/>
              </w:rPr>
              <w:t>infestacijos</w:t>
            </w:r>
            <w:proofErr w:type="spellEnd"/>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roofErr w:type="spellStart"/>
            <w:r w:rsidRPr="00367967">
              <w:rPr>
                <w:rFonts w:eastAsia="SimSun"/>
                <w:snapToGrid/>
                <w:szCs w:val="22"/>
                <w:lang w:val="lt-LT" w:eastAsia="zh-CN" w:bidi="lo-LA"/>
              </w:rPr>
              <w:t>Nazofaringitas</w:t>
            </w:r>
            <w:proofErr w:type="spellEnd"/>
            <w:r w:rsidRPr="00367967">
              <w:rPr>
                <w:rFonts w:eastAsia="SimSun"/>
                <w:snapToGrid/>
                <w:szCs w:val="22"/>
                <w:lang w:val="lt-LT" w:eastAsia="zh-CN" w:bidi="lo-LA"/>
              </w:rPr>
              <w:t>.</w:t>
            </w: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r w:rsidRPr="00367967">
              <w:rPr>
                <w:rFonts w:eastAsia="SimSun"/>
                <w:snapToGrid/>
                <w:szCs w:val="22"/>
                <w:lang w:val="lt-LT" w:eastAsia="zh-CN" w:bidi="lo-LA"/>
              </w:rPr>
              <w:t>Infekcija.</w:t>
            </w: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Kraujo ir limfinės sistemos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5" w:hanging="55"/>
              <w:rPr>
                <w:rFonts w:eastAsia="SimSun"/>
                <w:snapToGrid/>
                <w:szCs w:val="22"/>
                <w:vertAlign w:val="superscript"/>
                <w:lang w:val="lt-LT" w:eastAsia="zh-CN" w:bidi="lo-LA"/>
              </w:rPr>
            </w:pPr>
            <w:proofErr w:type="spellStart"/>
            <w:r w:rsidRPr="00367967">
              <w:rPr>
                <w:rFonts w:eastAsia="SimSun"/>
                <w:snapToGrid/>
                <w:szCs w:val="22"/>
                <w:lang w:val="lt-LT" w:eastAsia="zh-CN" w:bidi="lo-LA"/>
              </w:rPr>
              <w:t>Trombocitopenija</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leukopenija</w:t>
            </w:r>
            <w:proofErr w:type="spellEnd"/>
            <w:r w:rsidRPr="00367967">
              <w:rPr>
                <w:rFonts w:eastAsia="SimSun"/>
                <w:snapToGrid/>
                <w:szCs w:val="22"/>
                <w:lang w:val="lt-LT" w:eastAsia="zh-CN" w:bidi="lo-LA"/>
              </w:rPr>
              <w:t>.</w:t>
            </w: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roofErr w:type="spellStart"/>
            <w:r w:rsidRPr="00367967">
              <w:rPr>
                <w:rFonts w:eastAsia="SimSun"/>
                <w:snapToGrid/>
                <w:szCs w:val="22"/>
                <w:lang w:val="lt-LT" w:eastAsia="zh-CN" w:bidi="lo-LA"/>
              </w:rPr>
              <w:t>Pancitopenija</w:t>
            </w:r>
            <w:proofErr w:type="spellEnd"/>
            <w:r w:rsidRPr="00367967">
              <w:rPr>
                <w:rFonts w:eastAsia="SimSun"/>
                <w:snapToGrid/>
                <w:szCs w:val="22"/>
                <w:lang w:val="lt-LT" w:eastAsia="zh-CN" w:bidi="lo-LA"/>
              </w:rPr>
              <w:t>,</w:t>
            </w:r>
          </w:p>
          <w:p w:rsidR="00173A5F" w:rsidRPr="00367967" w:rsidRDefault="00173A5F" w:rsidP="00DA55E9">
            <w:pPr>
              <w:tabs>
                <w:tab w:val="clear" w:pos="567"/>
              </w:tabs>
              <w:spacing w:line="240" w:lineRule="auto"/>
              <w:ind w:left="2" w:hanging="2"/>
              <w:rPr>
                <w:rFonts w:eastAsia="SimSun"/>
                <w:snapToGrid/>
                <w:szCs w:val="22"/>
                <w:vertAlign w:val="superscript"/>
                <w:lang w:val="lt-LT" w:eastAsia="zh-CN" w:bidi="lo-LA"/>
              </w:rPr>
            </w:pPr>
            <w:proofErr w:type="spellStart"/>
            <w:r w:rsidRPr="00367967">
              <w:rPr>
                <w:rFonts w:eastAsia="SimSun"/>
                <w:snapToGrid/>
                <w:szCs w:val="22"/>
                <w:lang w:val="lt-LT" w:eastAsia="zh-CN" w:bidi="lo-LA"/>
              </w:rPr>
              <w:t>neutropenija</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agranulocitozė</w:t>
            </w:r>
            <w:proofErr w:type="spellEnd"/>
            <w:r w:rsidRPr="00367967">
              <w:rPr>
                <w:rFonts w:eastAsia="SimSun"/>
                <w:snapToGrid/>
                <w:szCs w:val="22"/>
                <w:lang w:val="lt-LT" w:eastAsia="zh-CN" w:bidi="lo-LA"/>
              </w:rPr>
              <w:t>.</w:t>
            </w: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Imuninės sistemos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5" w:hanging="55"/>
              <w:rPr>
                <w:rFonts w:eastAsia="SimSun"/>
                <w:snapToGrid/>
                <w:szCs w:val="22"/>
                <w:lang w:val="lt-LT" w:eastAsia="zh-CN" w:bidi="lo-LA"/>
              </w:rPr>
            </w:pPr>
          </w:p>
        </w:tc>
        <w:tc>
          <w:tcPr>
            <w:tcW w:w="1733"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1723"/>
            </w:tblGrid>
            <w:tr w:rsidR="00173A5F" w:rsidRPr="00367967" w:rsidTr="00DA55E9">
              <w:trPr>
                <w:trHeight w:val="1156"/>
              </w:trPr>
              <w:tc>
                <w:tcPr>
                  <w:tcW w:w="0" w:type="auto"/>
                </w:tcPr>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 xml:space="preserve">Reakcija į vaistinį preparatą, pasireiškianti </w:t>
                  </w:r>
                  <w:proofErr w:type="spellStart"/>
                  <w:r w:rsidRPr="00367967">
                    <w:rPr>
                      <w:rFonts w:eastAsia="SimSun"/>
                      <w:snapToGrid/>
                      <w:color w:val="000000"/>
                      <w:szCs w:val="22"/>
                      <w:lang w:val="lt-LT" w:eastAsia="zh-CN" w:bidi="lo-LA"/>
                    </w:rPr>
                    <w:t>eozinofilija</w:t>
                  </w:r>
                  <w:proofErr w:type="spellEnd"/>
                  <w:r w:rsidRPr="00367967">
                    <w:rPr>
                      <w:rFonts w:eastAsia="SimSun"/>
                      <w:snapToGrid/>
                      <w:color w:val="000000"/>
                      <w:szCs w:val="22"/>
                      <w:lang w:val="lt-LT" w:eastAsia="zh-CN" w:bidi="lo-LA"/>
                    </w:rPr>
                    <w:t xml:space="preserve"> ir </w:t>
                  </w:r>
                  <w:r w:rsidRPr="00367967">
                    <w:rPr>
                      <w:rFonts w:eastAsia="SimSun"/>
                      <w:snapToGrid/>
                      <w:color w:val="000000"/>
                      <w:szCs w:val="22"/>
                      <w:lang w:val="lt-LT" w:eastAsia="zh-CN" w:bidi="lo-LA"/>
                    </w:rPr>
                    <w:lastRenderedPageBreak/>
                    <w:t xml:space="preserve">sisteminiais simptomais (angl. </w:t>
                  </w:r>
                  <w:proofErr w:type="spellStart"/>
                  <w:r w:rsidRPr="00367967">
                    <w:rPr>
                      <w:rFonts w:eastAsia="SimSun"/>
                      <w:i/>
                      <w:iCs/>
                      <w:snapToGrid/>
                      <w:color w:val="000000"/>
                      <w:szCs w:val="22"/>
                      <w:lang w:val="lt-LT" w:eastAsia="zh-CN" w:bidi="lo-LA"/>
                    </w:rPr>
                    <w:t>Drug</w:t>
                  </w:r>
                  <w:proofErr w:type="spellEnd"/>
                  <w:r w:rsidRPr="00367967">
                    <w:rPr>
                      <w:rFonts w:eastAsia="SimSun"/>
                      <w:i/>
                      <w:iCs/>
                      <w:snapToGrid/>
                      <w:color w:val="000000"/>
                      <w:szCs w:val="22"/>
                      <w:lang w:val="lt-LT" w:eastAsia="zh-CN" w:bidi="lo-LA"/>
                    </w:rPr>
                    <w:t xml:space="preserve"> </w:t>
                  </w:r>
                  <w:proofErr w:type="spellStart"/>
                  <w:r w:rsidRPr="00367967">
                    <w:rPr>
                      <w:rFonts w:eastAsia="SimSun"/>
                      <w:i/>
                      <w:iCs/>
                      <w:snapToGrid/>
                      <w:color w:val="000000"/>
                      <w:szCs w:val="22"/>
                      <w:lang w:val="lt-LT" w:eastAsia="zh-CN" w:bidi="lo-LA"/>
                    </w:rPr>
                    <w:t>reaction</w:t>
                  </w:r>
                  <w:proofErr w:type="spellEnd"/>
                  <w:r w:rsidRPr="00367967">
                    <w:rPr>
                      <w:rFonts w:eastAsia="SimSun"/>
                      <w:i/>
                      <w:iCs/>
                      <w:snapToGrid/>
                      <w:color w:val="000000"/>
                      <w:szCs w:val="22"/>
                      <w:lang w:val="lt-LT" w:eastAsia="zh-CN" w:bidi="lo-LA"/>
                    </w:rPr>
                    <w:t xml:space="preserve"> </w:t>
                  </w:r>
                  <w:proofErr w:type="spellStart"/>
                  <w:r w:rsidRPr="00367967">
                    <w:rPr>
                      <w:rFonts w:eastAsia="SimSun"/>
                      <w:i/>
                      <w:iCs/>
                      <w:snapToGrid/>
                      <w:color w:val="000000"/>
                      <w:szCs w:val="22"/>
                      <w:lang w:val="lt-LT" w:eastAsia="zh-CN" w:bidi="lo-LA"/>
                    </w:rPr>
                    <w:t>with</w:t>
                  </w:r>
                  <w:proofErr w:type="spellEnd"/>
                  <w:r w:rsidRPr="00367967">
                    <w:rPr>
                      <w:rFonts w:eastAsia="SimSun"/>
                      <w:i/>
                      <w:iCs/>
                      <w:snapToGrid/>
                      <w:color w:val="000000"/>
                      <w:szCs w:val="22"/>
                      <w:lang w:val="lt-LT" w:eastAsia="zh-CN" w:bidi="lo-LA"/>
                    </w:rPr>
                    <w:t xml:space="preserve"> </w:t>
                  </w:r>
                  <w:proofErr w:type="spellStart"/>
                  <w:r w:rsidRPr="00367967">
                    <w:rPr>
                      <w:rFonts w:eastAsia="SimSun"/>
                      <w:i/>
                      <w:iCs/>
                      <w:snapToGrid/>
                      <w:color w:val="000000"/>
                      <w:szCs w:val="22"/>
                      <w:lang w:val="lt-LT" w:eastAsia="zh-CN" w:bidi="lo-LA"/>
                    </w:rPr>
                    <w:t>eosinophilia</w:t>
                  </w:r>
                  <w:proofErr w:type="spellEnd"/>
                  <w:r w:rsidRPr="00367967">
                    <w:rPr>
                      <w:rFonts w:eastAsia="SimSun"/>
                      <w:i/>
                      <w:iCs/>
                      <w:snapToGrid/>
                      <w:color w:val="000000"/>
                      <w:szCs w:val="22"/>
                      <w:lang w:val="lt-LT" w:eastAsia="zh-CN" w:bidi="lo-LA"/>
                    </w:rPr>
                    <w:t xml:space="preserve"> </w:t>
                  </w:r>
                  <w:proofErr w:type="spellStart"/>
                  <w:r w:rsidRPr="00367967">
                    <w:rPr>
                      <w:rFonts w:eastAsia="SimSun"/>
                      <w:i/>
                      <w:iCs/>
                      <w:snapToGrid/>
                      <w:color w:val="000000"/>
                      <w:szCs w:val="22"/>
                      <w:lang w:val="lt-LT" w:eastAsia="zh-CN" w:bidi="lo-LA"/>
                    </w:rPr>
                    <w:t>and</w:t>
                  </w:r>
                  <w:proofErr w:type="spellEnd"/>
                  <w:r w:rsidRPr="00367967">
                    <w:rPr>
                      <w:rFonts w:eastAsia="SimSun"/>
                      <w:i/>
                      <w:iCs/>
                      <w:snapToGrid/>
                      <w:color w:val="000000"/>
                      <w:szCs w:val="22"/>
                      <w:lang w:val="lt-LT" w:eastAsia="zh-CN" w:bidi="lo-LA"/>
                    </w:rPr>
                    <w:t xml:space="preserve"> </w:t>
                  </w:r>
                  <w:proofErr w:type="spellStart"/>
                  <w:r w:rsidRPr="00367967">
                    <w:rPr>
                      <w:rFonts w:eastAsia="SimSun"/>
                      <w:i/>
                      <w:iCs/>
                      <w:snapToGrid/>
                      <w:color w:val="000000"/>
                      <w:szCs w:val="22"/>
                      <w:lang w:val="lt-LT" w:eastAsia="zh-CN" w:bidi="lo-LA"/>
                    </w:rPr>
                    <w:t>systemic</w:t>
                  </w:r>
                  <w:proofErr w:type="spellEnd"/>
                  <w:r w:rsidRPr="00367967">
                    <w:rPr>
                      <w:rFonts w:eastAsia="SimSun"/>
                      <w:i/>
                      <w:iCs/>
                      <w:snapToGrid/>
                      <w:color w:val="000000"/>
                      <w:szCs w:val="22"/>
                      <w:lang w:val="lt-LT" w:eastAsia="zh-CN" w:bidi="lo-LA"/>
                    </w:rPr>
                    <w:t xml:space="preserve"> </w:t>
                  </w:r>
                  <w:proofErr w:type="spellStart"/>
                  <w:r w:rsidRPr="00367967">
                    <w:rPr>
                      <w:rFonts w:eastAsia="SimSun"/>
                      <w:i/>
                      <w:iCs/>
                      <w:snapToGrid/>
                      <w:color w:val="000000"/>
                      <w:szCs w:val="22"/>
                      <w:lang w:val="lt-LT" w:eastAsia="zh-CN" w:bidi="lo-LA"/>
                    </w:rPr>
                    <w:t>symptoms</w:t>
                  </w:r>
                  <w:proofErr w:type="spellEnd"/>
                  <w:r w:rsidRPr="00367967">
                    <w:rPr>
                      <w:rFonts w:eastAsia="SimSun"/>
                      <w:i/>
                      <w:iCs/>
                      <w:snapToGrid/>
                      <w:color w:val="000000"/>
                      <w:szCs w:val="22"/>
                      <w:lang w:val="lt-LT" w:eastAsia="zh-CN" w:bidi="lo-LA"/>
                    </w:rPr>
                    <w:t xml:space="preserve"> – </w:t>
                  </w:r>
                  <w:r w:rsidRPr="00367967">
                    <w:rPr>
                      <w:rFonts w:eastAsia="SimSun"/>
                      <w:iCs/>
                      <w:snapToGrid/>
                      <w:color w:val="000000"/>
                      <w:szCs w:val="22"/>
                      <w:lang w:val="lt-LT" w:eastAsia="zh-CN" w:bidi="lo-LA"/>
                    </w:rPr>
                    <w:t>DRESS</w:t>
                  </w:r>
                  <w:r w:rsidRPr="00367967">
                    <w:rPr>
                      <w:rFonts w:eastAsia="SimSun"/>
                      <w:snapToGrid/>
                      <w:color w:val="000000"/>
                      <w:szCs w:val="22"/>
                      <w:lang w:val="lt-LT" w:eastAsia="zh-CN" w:bidi="lo-LA"/>
                    </w:rPr>
                    <w:t>),</w:t>
                  </w:r>
                  <w:r w:rsidRPr="00367967">
                    <w:t xml:space="preserve"> </w:t>
                  </w:r>
                  <w:r w:rsidRPr="00367967">
                    <w:rPr>
                      <w:rFonts w:eastAsia="SimSun"/>
                      <w:snapToGrid/>
                      <w:color w:val="000000"/>
                      <w:szCs w:val="22"/>
                      <w:lang w:val="lt-LT" w:eastAsia="zh-CN" w:bidi="lo-LA"/>
                    </w:rPr>
                    <w:t xml:space="preserve">padidėjęs jautrumas (įskaitant </w:t>
                  </w:r>
                  <w:proofErr w:type="spellStart"/>
                  <w:r w:rsidRPr="00367967">
                    <w:rPr>
                      <w:rFonts w:eastAsia="SimSun"/>
                      <w:snapToGrid/>
                      <w:color w:val="000000"/>
                      <w:szCs w:val="22"/>
                      <w:lang w:val="lt-LT" w:eastAsia="zh-CN" w:bidi="lo-LA"/>
                    </w:rPr>
                    <w:t>angioneurozinę</w:t>
                  </w:r>
                  <w:proofErr w:type="spellEnd"/>
                  <w:r w:rsidRPr="00367967">
                    <w:rPr>
                      <w:rFonts w:eastAsia="SimSun"/>
                      <w:snapToGrid/>
                      <w:color w:val="000000"/>
                      <w:szCs w:val="22"/>
                      <w:lang w:val="lt-LT" w:eastAsia="zh-CN" w:bidi="lo-LA"/>
                    </w:rPr>
                    <w:t xml:space="preserve"> edemą ir </w:t>
                  </w:r>
                  <w:proofErr w:type="spellStart"/>
                  <w:r w:rsidRPr="00367967">
                    <w:rPr>
                      <w:rFonts w:eastAsia="SimSun"/>
                      <w:snapToGrid/>
                      <w:color w:val="000000"/>
                      <w:szCs w:val="22"/>
                      <w:lang w:val="lt-LT" w:eastAsia="zh-CN" w:bidi="lo-LA"/>
                    </w:rPr>
                    <w:t>anafilaksiją</w:t>
                  </w:r>
                  <w:proofErr w:type="spellEnd"/>
                  <w:r w:rsidRPr="00367967">
                    <w:rPr>
                      <w:rFonts w:eastAsia="SimSun"/>
                      <w:snapToGrid/>
                      <w:color w:val="000000"/>
                      <w:szCs w:val="22"/>
                      <w:lang w:val="lt-LT" w:eastAsia="zh-CN" w:bidi="lo-LA"/>
                    </w:rPr>
                    <w:t>).</w:t>
                  </w:r>
                </w:p>
              </w:tc>
            </w:tr>
          </w:tbl>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lastRenderedPageBreak/>
              <w:t>Metabolizmas ir mitybos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r w:rsidRPr="00367967">
              <w:rPr>
                <w:rFonts w:eastAsia="SimSun"/>
                <w:snapToGrid/>
                <w:szCs w:val="22"/>
                <w:lang w:val="lt-LT" w:eastAsia="zh-CN" w:bidi="lo-LA"/>
              </w:rPr>
              <w:t>Anoreksija.</w:t>
            </w: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5" w:hanging="55"/>
              <w:rPr>
                <w:rFonts w:eastAsia="SimSun"/>
                <w:snapToGrid/>
                <w:szCs w:val="22"/>
                <w:lang w:val="lt-LT" w:eastAsia="zh-CN" w:bidi="lo-LA"/>
              </w:rPr>
            </w:pPr>
            <w:r w:rsidRPr="00367967">
              <w:rPr>
                <w:rFonts w:eastAsia="SimSun"/>
                <w:snapToGrid/>
                <w:szCs w:val="22"/>
                <w:lang w:val="lt-LT" w:eastAsia="zh-CN" w:bidi="lo-LA"/>
              </w:rPr>
              <w:t>Kūno svorio sumažėjimas, kūno svorio padidėjimas.</w:t>
            </w: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roofErr w:type="spellStart"/>
            <w:r w:rsidRPr="00367967">
              <w:rPr>
                <w:rFonts w:eastAsia="SimSun"/>
                <w:snapToGrid/>
                <w:szCs w:val="22"/>
                <w:lang w:val="lt-LT" w:eastAsia="zh-CN" w:bidi="lo-LA"/>
              </w:rPr>
              <w:t>Hiponatremija</w:t>
            </w:r>
            <w:proofErr w:type="spellEnd"/>
          </w:p>
        </w:tc>
      </w:tr>
      <w:tr w:rsidR="00173A5F" w:rsidRPr="004B0F89"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Psichikos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Depresija, priešiškumas / agresyvumas, nerimas, nemiga, nervingumas / irzlumas.</w:t>
            </w: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Bandymas žudytis,</w:t>
            </w:r>
          </w:p>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 xml:space="preserve">mintys apie savižudybę, </w:t>
            </w:r>
            <w:proofErr w:type="spellStart"/>
            <w:r w:rsidRPr="00367967">
              <w:rPr>
                <w:rFonts w:eastAsia="SimSun"/>
                <w:snapToGrid/>
                <w:szCs w:val="22"/>
                <w:lang w:val="lt-LT" w:eastAsia="zh-CN" w:bidi="lo-LA"/>
              </w:rPr>
              <w:t>psichozinis</w:t>
            </w:r>
            <w:proofErr w:type="spellEnd"/>
            <w:r w:rsidRPr="00367967">
              <w:rPr>
                <w:rFonts w:eastAsia="SimSun"/>
                <w:snapToGrid/>
                <w:szCs w:val="22"/>
                <w:lang w:val="lt-LT" w:eastAsia="zh-CN" w:bidi="lo-LA"/>
              </w:rPr>
              <w:t xml:space="preserve"> sutrikimas, nenormalus elgesys, haliucinacijos, pyktis, sumišimo būklė, emocinis nepastovumas / nuotaikų kaita, susijaudinimas.</w:t>
            </w: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Įvykdyta savižudybė, asmenybės sutrikimas, nenormalus mąstymas.</w:t>
            </w: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Nervų sistemos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Somnolencija</w:t>
            </w:r>
            <w:proofErr w:type="spellEnd"/>
            <w:r w:rsidRPr="00367967">
              <w:rPr>
                <w:rFonts w:eastAsia="SimSun"/>
                <w:snapToGrid/>
                <w:szCs w:val="22"/>
                <w:lang w:val="lt-LT" w:eastAsia="zh-CN" w:bidi="lo-LA"/>
              </w:rPr>
              <w:t>, galvos skausmas.</w:t>
            </w: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 xml:space="preserve">Traukuliai, pusiausvyros sutrikimas, svaigulys, letargija, </w:t>
            </w:r>
            <w:proofErr w:type="spellStart"/>
            <w:r w:rsidRPr="00367967">
              <w:rPr>
                <w:rFonts w:eastAsia="SimSun"/>
                <w:snapToGrid/>
                <w:szCs w:val="22"/>
                <w:lang w:val="lt-LT" w:eastAsia="zh-CN" w:bidi="lo-LA"/>
              </w:rPr>
              <w:t>tremoras</w:t>
            </w:r>
            <w:proofErr w:type="spellEnd"/>
            <w:r w:rsidRPr="00367967">
              <w:rPr>
                <w:rFonts w:eastAsia="SimSun"/>
                <w:snapToGrid/>
                <w:szCs w:val="22"/>
                <w:lang w:val="lt-LT" w:eastAsia="zh-CN" w:bidi="lo-LA"/>
              </w:rPr>
              <w:t>.</w:t>
            </w: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 xml:space="preserve">Amnezija, atminties sutrikimas, nenormali koordinacija / </w:t>
            </w:r>
            <w:proofErr w:type="spellStart"/>
            <w:r w:rsidRPr="00367967">
              <w:rPr>
                <w:rFonts w:eastAsia="SimSun"/>
                <w:snapToGrid/>
                <w:szCs w:val="22"/>
                <w:lang w:val="lt-LT" w:eastAsia="zh-CN" w:bidi="lo-LA"/>
              </w:rPr>
              <w:t>ataksija</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parestezija</w:t>
            </w:r>
            <w:proofErr w:type="spellEnd"/>
            <w:r w:rsidRPr="00367967">
              <w:rPr>
                <w:rFonts w:eastAsia="SimSun"/>
                <w:snapToGrid/>
                <w:szCs w:val="22"/>
                <w:lang w:val="lt-LT" w:eastAsia="zh-CN" w:bidi="lo-LA"/>
              </w:rPr>
              <w:t>, dėmesio sutrikimas.</w:t>
            </w: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Choreoatetozė</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diskinezija</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hiperkinezija</w:t>
            </w:r>
            <w:proofErr w:type="spellEnd"/>
            <w:r w:rsidRPr="00367967">
              <w:rPr>
                <w:rFonts w:eastAsia="SimSun"/>
                <w:snapToGrid/>
                <w:szCs w:val="22"/>
                <w:lang w:val="lt-LT" w:eastAsia="zh-CN" w:bidi="lo-LA"/>
              </w:rPr>
              <w:t>.</w:t>
            </w: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Akių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Dvejinimasis akyse, miglotas matymas.</w:t>
            </w: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highlight w:val="cyan"/>
                <w:lang w:val="lt-LT" w:eastAsia="zh-CN" w:bidi="lo-LA"/>
              </w:rPr>
            </w:pPr>
            <w:r w:rsidRPr="00367967">
              <w:rPr>
                <w:rFonts w:eastAsia="SimSun"/>
                <w:snapToGrid/>
                <w:szCs w:val="22"/>
                <w:lang w:val="lt-LT" w:eastAsia="zh-CN" w:bidi="lo-LA"/>
              </w:rPr>
              <w:t>Ausų ir labirintų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highlight w:val="cyan"/>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highlight w:val="cyan"/>
                <w:lang w:val="lt-LT" w:eastAsia="zh-CN" w:bidi="lo-LA"/>
              </w:rPr>
            </w:pPr>
            <w:r w:rsidRPr="00367967">
              <w:rPr>
                <w:rFonts w:eastAsia="SimSun"/>
                <w:snapToGrid/>
                <w:szCs w:val="22"/>
                <w:lang w:val="lt-LT" w:eastAsia="zh-CN" w:bidi="lo-LA"/>
              </w:rPr>
              <w:t>Svaigimas (</w:t>
            </w:r>
            <w:proofErr w:type="spellStart"/>
            <w:r w:rsidRPr="00367967">
              <w:rPr>
                <w:rFonts w:eastAsia="SimSun"/>
                <w:i/>
                <w:iCs/>
                <w:snapToGrid/>
                <w:szCs w:val="22"/>
                <w:lang w:val="lt-LT" w:eastAsia="zh-CN" w:bidi="lo-LA"/>
              </w:rPr>
              <w:t>vertigo</w:t>
            </w:r>
            <w:proofErr w:type="spellEnd"/>
            <w:r w:rsidRPr="00367967">
              <w:rPr>
                <w:rFonts w:eastAsia="SimSun"/>
                <w:snapToGrid/>
                <w:szCs w:val="22"/>
                <w:lang w:val="lt-LT" w:eastAsia="zh-CN" w:bidi="lo-LA"/>
              </w:rPr>
              <w:t>).</w:t>
            </w: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Kvėpavimo sistemos, krūtinės ląstos ir tarpuplaučio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Kosulys.</w:t>
            </w: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Virškinimo trakto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Pilvo skausmas, viduriavimas, dusulys, vėmimas, pykinimas.</w:t>
            </w: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Pankreatitas.</w:t>
            </w: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Kepenų, tulžies pūslės ir latakų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Nenormalūs kepenų funkcijos tyrimų rodmenys.</w:t>
            </w: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Kepenų nepakankamumas, hepatitas.</w:t>
            </w: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5E2F19">
              <w:rPr>
                <w:rFonts w:eastAsia="SimSun"/>
                <w:snapToGrid/>
                <w:szCs w:val="22"/>
                <w:lang w:val="lt-LT" w:eastAsia="zh-CN" w:bidi="lo-LA"/>
              </w:rPr>
              <w:t>Inkstų ir</w:t>
            </w:r>
            <w:r>
              <w:rPr>
                <w:rFonts w:eastAsia="SimSun"/>
                <w:snapToGrid/>
                <w:szCs w:val="22"/>
                <w:lang w:val="lt-LT" w:eastAsia="zh-CN" w:bidi="lo-LA"/>
              </w:rPr>
              <w:t xml:space="preserve"> </w:t>
            </w:r>
            <w:r w:rsidRPr="005E2F19">
              <w:rPr>
                <w:rFonts w:eastAsia="SimSun"/>
                <w:snapToGrid/>
                <w:szCs w:val="22"/>
                <w:lang w:val="lt-LT" w:eastAsia="zh-CN" w:bidi="lo-LA"/>
              </w:rPr>
              <w:t>šlapimo takų</w:t>
            </w:r>
            <w:r>
              <w:rPr>
                <w:rFonts w:eastAsia="SimSun"/>
                <w:snapToGrid/>
                <w:szCs w:val="22"/>
                <w:lang w:val="lt-LT" w:eastAsia="zh-CN" w:bidi="lo-LA"/>
              </w:rPr>
              <w:t xml:space="preserve"> </w:t>
            </w:r>
            <w:r w:rsidRPr="005E2F19">
              <w:rPr>
                <w:rFonts w:eastAsia="SimSun"/>
                <w:snapToGrid/>
                <w:szCs w:val="22"/>
                <w:lang w:val="lt-LT" w:eastAsia="zh-CN" w:bidi="lo-LA"/>
              </w:rPr>
              <w:t>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Pr>
                <w:rFonts w:eastAsia="SimSun"/>
                <w:snapToGrid/>
                <w:szCs w:val="22"/>
                <w:lang w:val="lt-LT" w:eastAsia="zh-CN" w:bidi="lo-LA"/>
              </w:rPr>
              <w:t>Ūminis inkstų pažeidimas</w:t>
            </w:r>
          </w:p>
        </w:tc>
      </w:tr>
      <w:tr w:rsidR="00173A5F" w:rsidRPr="004B0F89"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Odos ir poodinio audinio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Išbėrimas.</w:t>
            </w: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Alopecija</w:t>
            </w:r>
            <w:proofErr w:type="spellEnd"/>
            <w:r w:rsidRPr="00367967">
              <w:rPr>
                <w:rFonts w:eastAsia="SimSun"/>
                <w:snapToGrid/>
                <w:szCs w:val="22"/>
                <w:lang w:val="lt-LT" w:eastAsia="zh-CN" w:bidi="lo-LA"/>
              </w:rPr>
              <w:t>, egzema, niežėjimas.</w:t>
            </w: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 xml:space="preserve">Toksinė epidermio </w:t>
            </w:r>
            <w:proofErr w:type="spellStart"/>
            <w:r w:rsidRPr="00367967">
              <w:rPr>
                <w:rFonts w:eastAsia="SimSun"/>
                <w:snapToGrid/>
                <w:szCs w:val="22"/>
                <w:lang w:val="lt-LT" w:eastAsia="zh-CN" w:bidi="lo-LA"/>
              </w:rPr>
              <w:t>nekrolizė</w:t>
            </w:r>
            <w:proofErr w:type="spellEnd"/>
            <w:r w:rsidRPr="00367967">
              <w:rPr>
                <w:rFonts w:eastAsia="SimSun"/>
                <w:snapToGrid/>
                <w:szCs w:val="22"/>
                <w:lang w:val="lt-LT" w:eastAsia="zh-CN" w:bidi="lo-LA"/>
              </w:rPr>
              <w:t xml:space="preserve">, </w:t>
            </w:r>
            <w:proofErr w:type="spellStart"/>
            <w:r w:rsidRPr="00367967">
              <w:rPr>
                <w:rFonts w:eastAsia="SimSun"/>
                <w:i/>
                <w:snapToGrid/>
                <w:szCs w:val="22"/>
                <w:lang w:val="lt-LT" w:eastAsia="zh-CN" w:bidi="lo-LA"/>
              </w:rPr>
              <w:t>Stevens</w:t>
            </w:r>
            <w:r w:rsidRPr="00367967">
              <w:rPr>
                <w:rFonts w:eastAsia="SimSun"/>
                <w:i/>
                <w:snapToGrid/>
                <w:szCs w:val="22"/>
                <w:lang w:val="lt-LT" w:eastAsia="zh-CN" w:bidi="lo-LA"/>
              </w:rPr>
              <w:noBreakHyphen/>
              <w:t>Johnson</w:t>
            </w:r>
            <w:proofErr w:type="spellEnd"/>
            <w:r w:rsidRPr="00367967">
              <w:rPr>
                <w:rFonts w:eastAsia="SimSun"/>
                <w:i/>
                <w:snapToGrid/>
                <w:szCs w:val="22"/>
                <w:lang w:val="lt-LT" w:eastAsia="zh-CN" w:bidi="lo-LA"/>
              </w:rPr>
              <w:t xml:space="preserve"> </w:t>
            </w:r>
            <w:r w:rsidRPr="00367967">
              <w:rPr>
                <w:rFonts w:eastAsia="SimSun"/>
                <w:snapToGrid/>
                <w:szCs w:val="22"/>
                <w:lang w:val="lt-LT" w:eastAsia="zh-CN" w:bidi="lo-LA"/>
              </w:rPr>
              <w:t xml:space="preserve">sindromas, daugiaformė </w:t>
            </w:r>
            <w:proofErr w:type="spellStart"/>
            <w:r w:rsidRPr="00367967">
              <w:rPr>
                <w:rFonts w:eastAsia="SimSun"/>
                <w:snapToGrid/>
                <w:szCs w:val="22"/>
                <w:lang w:val="lt-LT" w:eastAsia="zh-CN" w:bidi="lo-LA"/>
              </w:rPr>
              <w:t>eritema</w:t>
            </w:r>
            <w:proofErr w:type="spellEnd"/>
            <w:r w:rsidRPr="00367967">
              <w:rPr>
                <w:rFonts w:eastAsia="SimSun"/>
                <w:snapToGrid/>
                <w:szCs w:val="22"/>
                <w:lang w:val="lt-LT" w:eastAsia="zh-CN" w:bidi="lo-LA"/>
              </w:rPr>
              <w:t>.</w:t>
            </w:r>
          </w:p>
        </w:tc>
      </w:tr>
      <w:tr w:rsidR="00173A5F" w:rsidRPr="002D6E1B"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Skeleto, raumenų ir jungiamojo audinio sutrikimai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Raumenų silpnumas, raumenų skausmas.</w:t>
            </w: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roofErr w:type="spellStart"/>
            <w:r w:rsidRPr="00E47D92">
              <w:rPr>
                <w:rFonts w:eastAsia="SimSun"/>
                <w:snapToGrid/>
                <w:szCs w:val="22"/>
                <w:lang w:val="lt-LT" w:eastAsia="zh-CN" w:bidi="lo-LA"/>
              </w:rPr>
              <w:t>Rabdomiolizė</w:t>
            </w:r>
            <w:proofErr w:type="spellEnd"/>
            <w:r w:rsidRPr="00E47D92">
              <w:rPr>
                <w:rFonts w:eastAsia="SimSun"/>
                <w:snapToGrid/>
                <w:szCs w:val="22"/>
                <w:lang w:val="lt-LT" w:eastAsia="zh-CN" w:bidi="lo-LA"/>
              </w:rPr>
              <w:t xml:space="preserve"> ir</w:t>
            </w:r>
            <w:r>
              <w:rPr>
                <w:rFonts w:eastAsia="SimSun"/>
                <w:snapToGrid/>
                <w:szCs w:val="22"/>
                <w:lang w:val="lt-LT" w:eastAsia="zh-CN" w:bidi="lo-LA"/>
              </w:rPr>
              <w:t xml:space="preserve"> </w:t>
            </w:r>
            <w:proofErr w:type="spellStart"/>
            <w:r w:rsidRPr="00E47D92">
              <w:rPr>
                <w:rFonts w:eastAsia="SimSun"/>
                <w:snapToGrid/>
                <w:szCs w:val="22"/>
                <w:lang w:val="lt-LT" w:eastAsia="zh-CN" w:bidi="lo-LA"/>
              </w:rPr>
              <w:t>kreatinfosfokinazės</w:t>
            </w:r>
            <w:proofErr w:type="spellEnd"/>
            <w:r>
              <w:rPr>
                <w:rFonts w:eastAsia="SimSun"/>
                <w:snapToGrid/>
                <w:szCs w:val="22"/>
                <w:lang w:val="lt-LT" w:eastAsia="zh-CN" w:bidi="lo-LA"/>
              </w:rPr>
              <w:t xml:space="preserve"> </w:t>
            </w:r>
            <w:r w:rsidRPr="00E47D92">
              <w:rPr>
                <w:rFonts w:eastAsia="SimSun"/>
                <w:snapToGrid/>
                <w:szCs w:val="22"/>
                <w:lang w:val="lt-LT" w:eastAsia="zh-CN" w:bidi="lo-LA"/>
              </w:rPr>
              <w:t>aktyvumo</w:t>
            </w:r>
            <w:r>
              <w:rPr>
                <w:rFonts w:eastAsia="SimSun"/>
                <w:snapToGrid/>
                <w:szCs w:val="22"/>
                <w:lang w:val="lt-LT" w:eastAsia="zh-CN" w:bidi="lo-LA"/>
              </w:rPr>
              <w:t xml:space="preserve"> </w:t>
            </w:r>
            <w:r w:rsidRPr="00E47D92">
              <w:rPr>
                <w:rFonts w:eastAsia="SimSun"/>
                <w:snapToGrid/>
                <w:szCs w:val="22"/>
                <w:lang w:val="lt-LT" w:eastAsia="zh-CN" w:bidi="lo-LA"/>
              </w:rPr>
              <w:t>padidėjimas</w:t>
            </w:r>
            <w:r>
              <w:rPr>
                <w:rFonts w:eastAsia="SimSun"/>
                <w:snapToGrid/>
                <w:szCs w:val="22"/>
                <w:lang w:val="lt-LT" w:eastAsia="zh-CN" w:bidi="lo-LA"/>
              </w:rPr>
              <w:t xml:space="preserve"> </w:t>
            </w:r>
            <w:r w:rsidRPr="00E47D92">
              <w:rPr>
                <w:rFonts w:eastAsia="SimSun"/>
                <w:snapToGrid/>
                <w:szCs w:val="22"/>
                <w:lang w:val="lt-LT" w:eastAsia="zh-CN" w:bidi="lo-LA"/>
              </w:rPr>
              <w:t>kraujyje*</w:t>
            </w: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Bendrieji sutrikimai ir vartojimo vietos pažeidimai</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Astenija</w:t>
            </w:r>
            <w:proofErr w:type="spellEnd"/>
            <w:r w:rsidRPr="00367967">
              <w:rPr>
                <w:rFonts w:eastAsia="SimSun"/>
                <w:snapToGrid/>
                <w:szCs w:val="22"/>
                <w:lang w:val="lt-LT" w:eastAsia="zh-CN" w:bidi="lo-LA"/>
              </w:rPr>
              <w:t xml:space="preserve"> / nuovargis.</w:t>
            </w: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r>
      <w:tr w:rsidR="00173A5F" w:rsidRPr="00367967" w:rsidTr="00173A5F">
        <w:trPr>
          <w:cantSplit/>
        </w:trPr>
        <w:tc>
          <w:tcPr>
            <w:tcW w:w="149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 xml:space="preserve">Sužalojimai, apsinuodijimai ir </w:t>
            </w:r>
            <w:r w:rsidRPr="00367967">
              <w:rPr>
                <w:rFonts w:eastAsia="SimSun"/>
                <w:snapToGrid/>
                <w:szCs w:val="22"/>
                <w:lang w:val="lt-LT" w:eastAsia="zh-CN" w:bidi="lo-LA"/>
              </w:rPr>
              <w:lastRenderedPageBreak/>
              <w:t>procedūrų komplikacijos</w:t>
            </w:r>
          </w:p>
        </w:tc>
        <w:tc>
          <w:tcPr>
            <w:tcW w:w="1800"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784"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c>
          <w:tcPr>
            <w:tcW w:w="2269"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Trauma.</w:t>
            </w:r>
          </w:p>
        </w:tc>
        <w:tc>
          <w:tcPr>
            <w:tcW w:w="1733" w:type="dxa"/>
            <w:tcBorders>
              <w:top w:val="single" w:sz="4" w:space="0" w:color="000000"/>
              <w:left w:val="single" w:sz="4" w:space="0" w:color="000000"/>
              <w:bottom w:val="single" w:sz="4" w:space="0" w:color="000000"/>
              <w:right w:val="single" w:sz="4" w:space="0" w:color="000000"/>
            </w:tcBorders>
          </w:tcPr>
          <w:p w:rsidR="00173A5F" w:rsidRPr="00367967" w:rsidRDefault="00173A5F" w:rsidP="00DA55E9">
            <w:pPr>
              <w:tabs>
                <w:tab w:val="clear" w:pos="567"/>
              </w:tabs>
              <w:spacing w:line="240" w:lineRule="auto"/>
              <w:ind w:left="540" w:hanging="540"/>
              <w:rPr>
                <w:rFonts w:eastAsia="SimSun"/>
                <w:snapToGrid/>
                <w:szCs w:val="22"/>
                <w:lang w:val="lt-LT" w:eastAsia="zh-CN" w:bidi="lo-LA"/>
              </w:rPr>
            </w:pPr>
          </w:p>
        </w:tc>
      </w:tr>
    </w:tbl>
    <w:p w:rsidR="00173A5F" w:rsidRPr="00854B1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854B1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854B17">
        <w:rPr>
          <w:rFonts w:eastAsia="SimSun"/>
          <w:snapToGrid/>
          <w:szCs w:val="22"/>
          <w:lang w:val="lt-LT" w:eastAsia="zh-CN" w:bidi="lo-LA"/>
        </w:rPr>
        <w:t>* Paplitimas reikšmingai didesnis japonams pacientams, lyginant su ne japonais pacientais.</w:t>
      </w:r>
    </w:p>
    <w:p w:rsidR="00173A5F"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854B1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854B17">
        <w:rPr>
          <w:rFonts w:eastAsia="SimSun"/>
          <w:snapToGrid/>
          <w:szCs w:val="22"/>
          <w:lang w:val="lt-LT" w:eastAsia="zh-CN" w:bidi="lo-LA"/>
        </w:rPr>
        <w:t xml:space="preserve">Pavartojus </w:t>
      </w:r>
      <w:proofErr w:type="spellStart"/>
      <w:r w:rsidRPr="00854B17">
        <w:rPr>
          <w:rFonts w:eastAsia="SimSun"/>
          <w:snapToGrid/>
          <w:szCs w:val="22"/>
          <w:lang w:val="lt-LT" w:eastAsia="zh-CN" w:bidi="lo-LA"/>
        </w:rPr>
        <w:t>levetiracetamo</w:t>
      </w:r>
      <w:proofErr w:type="spellEnd"/>
      <w:r w:rsidRPr="00854B17">
        <w:rPr>
          <w:rFonts w:eastAsia="SimSun"/>
          <w:snapToGrid/>
          <w:szCs w:val="22"/>
          <w:lang w:val="lt-LT" w:eastAsia="zh-CN" w:bidi="lo-LA"/>
        </w:rPr>
        <w:t xml:space="preserve"> retai buvo stebėta </w:t>
      </w:r>
      <w:proofErr w:type="spellStart"/>
      <w:r w:rsidRPr="00854B17">
        <w:rPr>
          <w:rFonts w:eastAsia="SimSun"/>
          <w:snapToGrid/>
          <w:szCs w:val="22"/>
          <w:lang w:val="lt-LT" w:eastAsia="zh-CN" w:bidi="lo-LA"/>
        </w:rPr>
        <w:t>encefalopatijos</w:t>
      </w:r>
      <w:proofErr w:type="spellEnd"/>
      <w:r w:rsidRPr="00854B17">
        <w:rPr>
          <w:rFonts w:eastAsia="SimSun"/>
          <w:snapToGrid/>
          <w:szCs w:val="22"/>
          <w:lang w:val="lt-LT" w:eastAsia="zh-CN" w:bidi="lo-LA"/>
        </w:rPr>
        <w:t xml:space="preserve"> atvejų. Šie nepageidaujami poveikiai</w:t>
      </w:r>
      <w:r>
        <w:rPr>
          <w:rFonts w:eastAsia="SimSun"/>
          <w:snapToGrid/>
          <w:szCs w:val="22"/>
          <w:lang w:val="lt-LT" w:eastAsia="zh-CN" w:bidi="lo-LA"/>
        </w:rPr>
        <w:t xml:space="preserve"> </w:t>
      </w:r>
      <w:r w:rsidRPr="00854B17">
        <w:rPr>
          <w:rFonts w:eastAsia="SimSun"/>
          <w:snapToGrid/>
          <w:szCs w:val="22"/>
          <w:lang w:val="lt-LT" w:eastAsia="zh-CN" w:bidi="lo-LA"/>
        </w:rPr>
        <w:t>paprastai pasireiškė gydymo pradžioje (nuo kelių dienų iki kelių mėnesių) ir išnyko nutraukus</w:t>
      </w:r>
      <w:r>
        <w:rPr>
          <w:rFonts w:eastAsia="SimSun"/>
          <w:snapToGrid/>
          <w:szCs w:val="22"/>
          <w:lang w:val="lt-LT" w:eastAsia="zh-CN" w:bidi="lo-LA"/>
        </w:rPr>
        <w:t xml:space="preserve"> </w:t>
      </w:r>
      <w:r w:rsidRPr="00854B17">
        <w:rPr>
          <w:rFonts w:eastAsia="SimSun"/>
          <w:snapToGrid/>
          <w:szCs w:val="22"/>
          <w:lang w:val="lt-LT" w:eastAsia="zh-CN" w:bidi="lo-LA"/>
        </w:rPr>
        <w:t>gydymą.</w:t>
      </w:r>
      <w:r w:rsidRPr="00854B17">
        <w:rPr>
          <w:rFonts w:eastAsia="SimSun"/>
          <w:snapToGrid/>
          <w:szCs w:val="22"/>
          <w:lang w:val="lt-LT" w:eastAsia="zh-CN" w:bidi="lo-LA"/>
        </w:rPr>
        <w:cr/>
      </w: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Atrinktų nepageidaujamų reakcijų aprašymas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Anoreksijos išsivystymo rizika yra didesnė, jei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skiriamas kartu su </w:t>
      </w:r>
      <w:proofErr w:type="spellStart"/>
      <w:r w:rsidRPr="00367967">
        <w:rPr>
          <w:rFonts w:eastAsia="SimSun"/>
          <w:snapToGrid/>
          <w:szCs w:val="22"/>
          <w:lang w:val="lt-LT" w:eastAsia="zh-CN" w:bidi="lo-LA"/>
        </w:rPr>
        <w:t>topiramatu</w:t>
      </w:r>
      <w:proofErr w:type="spellEnd"/>
      <w:r w:rsidRPr="00367967">
        <w:rPr>
          <w:rFonts w:eastAsia="SimSun"/>
          <w:snapToGrid/>
          <w:szCs w:val="22"/>
          <w:lang w:val="lt-LT" w:eastAsia="zh-CN" w:bidi="lo-LA"/>
        </w:rPr>
        <w:t xml:space="preserve">. Nustatyti keletas </w:t>
      </w:r>
      <w:proofErr w:type="spellStart"/>
      <w:r w:rsidRPr="00367967">
        <w:rPr>
          <w:rFonts w:eastAsia="SimSun"/>
          <w:snapToGrid/>
          <w:szCs w:val="22"/>
          <w:lang w:val="lt-LT" w:eastAsia="zh-CN" w:bidi="lo-LA"/>
        </w:rPr>
        <w:t>alopecijos</w:t>
      </w:r>
      <w:proofErr w:type="spellEnd"/>
      <w:r w:rsidRPr="00367967">
        <w:rPr>
          <w:rFonts w:eastAsia="SimSun"/>
          <w:snapToGrid/>
          <w:szCs w:val="22"/>
          <w:lang w:val="lt-LT" w:eastAsia="zh-CN" w:bidi="lo-LA"/>
        </w:rPr>
        <w:t xml:space="preserve"> atvejų, kai nutraukus gydymą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plaukai ataugo.</w:t>
      </w:r>
    </w:p>
    <w:p w:rsidR="00173A5F" w:rsidRPr="00367967" w:rsidRDefault="00173A5F" w:rsidP="00173A5F">
      <w:pPr>
        <w:tabs>
          <w:tab w:val="clear" w:pos="567"/>
        </w:tabs>
        <w:autoSpaceDE w:val="0"/>
        <w:autoSpaceDN w:val="0"/>
        <w:adjustRightInd w:val="0"/>
        <w:spacing w:line="240" w:lineRule="auto"/>
        <w:rPr>
          <w:rFonts w:eastAsia="SimSun"/>
          <w:bCs/>
          <w:snapToGrid/>
          <w:szCs w:val="22"/>
          <w:lang w:val="lt-LT" w:eastAsia="zh-CN" w:bidi="lo-LA"/>
        </w:rPr>
      </w:pPr>
      <w:r w:rsidRPr="00367967">
        <w:rPr>
          <w:rFonts w:eastAsia="SimSun"/>
          <w:bCs/>
          <w:snapToGrid/>
          <w:szCs w:val="22"/>
          <w:lang w:val="lt-LT" w:eastAsia="zh-CN" w:bidi="lo-LA"/>
        </w:rPr>
        <w:t xml:space="preserve">Kai kuriais </w:t>
      </w:r>
      <w:proofErr w:type="spellStart"/>
      <w:r w:rsidRPr="00367967">
        <w:rPr>
          <w:rFonts w:eastAsia="SimSun"/>
          <w:bCs/>
          <w:snapToGrid/>
          <w:szCs w:val="22"/>
          <w:lang w:val="lt-LT" w:eastAsia="zh-CN" w:bidi="lo-LA"/>
        </w:rPr>
        <w:t>pancitopenijos</w:t>
      </w:r>
      <w:proofErr w:type="spellEnd"/>
      <w:r w:rsidRPr="00367967">
        <w:rPr>
          <w:rFonts w:eastAsia="SimSun"/>
          <w:bCs/>
          <w:snapToGrid/>
          <w:szCs w:val="22"/>
          <w:lang w:val="lt-LT" w:eastAsia="zh-CN" w:bidi="lo-LA"/>
        </w:rPr>
        <w:t xml:space="preserve"> atvejais buvo nustatytas kaulų čiulpų slopinimas.</w:t>
      </w:r>
    </w:p>
    <w:p w:rsidR="00173A5F" w:rsidRPr="00367967" w:rsidRDefault="00173A5F" w:rsidP="00173A5F">
      <w:pPr>
        <w:tabs>
          <w:tab w:val="clear" w:pos="567"/>
        </w:tabs>
        <w:autoSpaceDE w:val="0"/>
        <w:autoSpaceDN w:val="0"/>
        <w:adjustRightInd w:val="0"/>
        <w:spacing w:line="240" w:lineRule="auto"/>
        <w:rPr>
          <w:rFonts w:eastAsia="SimSun"/>
          <w:bCs/>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Vaikų populiacija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Nuo 1 mėnesio iki 4 metų</w:t>
      </w:r>
      <w:r w:rsidRPr="00367967" w:rsidDel="00273883">
        <w:rPr>
          <w:rFonts w:eastAsia="SimSun"/>
          <w:snapToGrid/>
          <w:szCs w:val="22"/>
          <w:lang w:val="lt-LT" w:eastAsia="zh-CN" w:bidi="lo-LA"/>
        </w:rPr>
        <w:t xml:space="preserve"> </w:t>
      </w:r>
      <w:r w:rsidRPr="00367967">
        <w:rPr>
          <w:rFonts w:eastAsia="SimSun"/>
          <w:snapToGrid/>
          <w:szCs w:val="22"/>
          <w:lang w:val="lt-LT" w:eastAsia="zh-CN" w:bidi="lo-LA"/>
        </w:rPr>
        <w:t xml:space="preserve">pacientų grupėje </w:t>
      </w:r>
      <w:proofErr w:type="spellStart"/>
      <w:r w:rsidRPr="00367967">
        <w:rPr>
          <w:rFonts w:eastAsia="SimSun"/>
          <w:snapToGrid/>
          <w:szCs w:val="22"/>
          <w:lang w:val="lt-LT" w:eastAsia="zh-CN" w:bidi="lo-LA"/>
        </w:rPr>
        <w:t>placebu</w:t>
      </w:r>
      <w:proofErr w:type="spellEnd"/>
      <w:r w:rsidRPr="00367967">
        <w:rPr>
          <w:rFonts w:eastAsia="SimSun"/>
          <w:snapToGrid/>
          <w:szCs w:val="22"/>
          <w:lang w:val="lt-LT" w:eastAsia="zh-CN" w:bidi="lo-LA"/>
        </w:rPr>
        <w:t xml:space="preserve"> kontroliuojamųjų ir atviru būdu atliktų tęstinių tyrimų metu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iš viso buvo gydyta 190 pacientų. Šešiasdešimt iš šių pacientų buvo gydyti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placebu</w:t>
      </w:r>
      <w:proofErr w:type="spellEnd"/>
      <w:r w:rsidRPr="00367967">
        <w:rPr>
          <w:rFonts w:eastAsia="SimSun"/>
          <w:snapToGrid/>
          <w:szCs w:val="22"/>
          <w:lang w:val="lt-LT" w:eastAsia="zh-CN" w:bidi="lo-LA"/>
        </w:rPr>
        <w:t xml:space="preserve"> kontroliuojamųjų tyrimų metu. Pacientų, kuriems yra 4</w:t>
      </w:r>
      <w:r w:rsidRPr="00367967">
        <w:rPr>
          <w:rFonts w:eastAsia="SimSun"/>
          <w:snapToGrid/>
          <w:szCs w:val="22"/>
          <w:lang w:val="lt-LT" w:eastAsia="zh-CN" w:bidi="lo-LA"/>
        </w:rPr>
        <w:noBreakHyphen/>
        <w:t xml:space="preserve">16 metų, grupėje </w:t>
      </w:r>
      <w:proofErr w:type="spellStart"/>
      <w:r w:rsidRPr="00367967">
        <w:rPr>
          <w:rFonts w:eastAsia="SimSun"/>
          <w:snapToGrid/>
          <w:szCs w:val="22"/>
          <w:lang w:val="lt-LT" w:eastAsia="zh-CN" w:bidi="lo-LA"/>
        </w:rPr>
        <w:t>placebu</w:t>
      </w:r>
      <w:proofErr w:type="spellEnd"/>
      <w:r w:rsidRPr="00367967">
        <w:rPr>
          <w:rFonts w:eastAsia="SimSun"/>
          <w:snapToGrid/>
          <w:szCs w:val="22"/>
          <w:lang w:val="lt-LT" w:eastAsia="zh-CN" w:bidi="lo-LA"/>
        </w:rPr>
        <w:t xml:space="preserve"> kontroliuojamųjų ir atviru būdu atliktų tęstinių tyrimų metu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iš viso buvo gydyti 645 pacientai. Du šimtai trisdešimt trys (233) iš šių pacientų buvo gydyti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placebu</w:t>
      </w:r>
      <w:proofErr w:type="spellEnd"/>
      <w:r w:rsidRPr="00367967">
        <w:rPr>
          <w:rFonts w:eastAsia="SimSun"/>
          <w:snapToGrid/>
          <w:szCs w:val="22"/>
          <w:lang w:val="lt-LT" w:eastAsia="zh-CN" w:bidi="lo-LA"/>
        </w:rPr>
        <w:t xml:space="preserve"> kontroliuojamųjų tyrimų metu. Abiejų šių vaikų amžiaus grupių pacientų duomenys buvo papildyti duomenimis, gautais vartojant </w:t>
      </w:r>
      <w:proofErr w:type="spellStart"/>
      <w:r w:rsidRPr="00367967">
        <w:rPr>
          <w:rFonts w:eastAsia="SimSun"/>
          <w:snapToGrid/>
          <w:szCs w:val="22"/>
          <w:lang w:val="lt-LT" w:eastAsia="zh-CN" w:bidi="lo-LA"/>
        </w:rPr>
        <w:t>levetiracetamą</w:t>
      </w:r>
      <w:proofErr w:type="spellEnd"/>
      <w:r w:rsidRPr="00367967">
        <w:rPr>
          <w:rFonts w:eastAsia="SimSun"/>
          <w:snapToGrid/>
          <w:szCs w:val="22"/>
          <w:lang w:val="lt-LT" w:eastAsia="zh-CN" w:bidi="lo-LA"/>
        </w:rPr>
        <w:t xml:space="preserve"> po vaistinio preparato patekimo į rinką.</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Be to, 101 jaunesnis kaip 12 mėnesių kūdikis dalyvavo </w:t>
      </w:r>
      <w:proofErr w:type="spellStart"/>
      <w:r w:rsidRPr="00367967">
        <w:rPr>
          <w:rFonts w:eastAsia="SimSun"/>
          <w:snapToGrid/>
          <w:szCs w:val="22"/>
          <w:lang w:val="lt-LT" w:eastAsia="zh-CN" w:bidi="lo-LA"/>
        </w:rPr>
        <w:t>poregistraciniame</w:t>
      </w:r>
      <w:proofErr w:type="spellEnd"/>
      <w:r w:rsidRPr="00367967">
        <w:rPr>
          <w:rFonts w:eastAsia="SimSun"/>
          <w:snapToGrid/>
          <w:szCs w:val="22"/>
          <w:lang w:val="lt-LT" w:eastAsia="zh-CN" w:bidi="lo-LA"/>
        </w:rPr>
        <w:t xml:space="preserve"> saugumo tyrime. Jaunesniems kaip 12 mėnesių kūdikiams, sergantiems epilepsija, jokių naujų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vartojimo saugumo problemų nenustatyta.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Duomenys apie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sukeltas nepageidaujamas reakcijas visose amžiaus grupėse ir gydant epilepsiją pagal visas patvirtintas indikacijas dažniausiai yra panašūs. Saugumo vaikams duomenys, gauti </w:t>
      </w:r>
      <w:proofErr w:type="spellStart"/>
      <w:r w:rsidRPr="00367967">
        <w:rPr>
          <w:rFonts w:eastAsia="SimSun"/>
          <w:snapToGrid/>
          <w:szCs w:val="22"/>
          <w:lang w:val="lt-LT" w:eastAsia="zh-CN" w:bidi="lo-LA"/>
        </w:rPr>
        <w:t>placebu</w:t>
      </w:r>
      <w:proofErr w:type="spellEnd"/>
      <w:r w:rsidRPr="00367967">
        <w:rPr>
          <w:rFonts w:eastAsia="SimSun"/>
          <w:snapToGrid/>
          <w:szCs w:val="22"/>
          <w:lang w:val="lt-LT" w:eastAsia="zh-CN" w:bidi="lo-LA"/>
        </w:rPr>
        <w:t xml:space="preserve"> kontroliuojamųjų klinikinių tyrimų metu, atitiko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saugumo suaugusiesiems duomenis, išskyrus elgesio ir psichikos nepageidaujamas reakcijas, kurios dažniau pasireiškė vaikams nei suaugusiesiems. Vaikų ir paauglių nuo 4 iki 16 metų grupėje dažniau nei kitose amžiaus grupėse arba pagal bendrus saugumo duomenis buvo pranešta apie vėmimą (labai dažni, 11,2 %), susijaudinimą (dažni, 3,4 %), nuotaikų kaitą (dažni, 2,1 %), emocinį nepastovumą (dažni, 1,7 %), agresyvumą (dažni, 8,2 %), nenormalų elgesį (dažni, 5,6 %) ir letargiją (dažni, 3,9 %). Kūdikių ir vaikų nuo 1 mėnesio iki mažiau kaip 4 metų grupėje dažniau nei kitose amžiaus grupėse arba pagal bendrus saugumo duomenis buvo pranešta apie irzlumą (labai dažni, 11,7 %) ir nenormalią koordinaciją (dažni, 3,3 %).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Dvigubai aklo </w:t>
      </w:r>
      <w:proofErr w:type="spellStart"/>
      <w:r w:rsidRPr="00367967">
        <w:rPr>
          <w:rFonts w:eastAsia="SimSun"/>
          <w:snapToGrid/>
          <w:szCs w:val="22"/>
          <w:lang w:val="lt-LT" w:eastAsia="zh-CN" w:bidi="lo-LA"/>
        </w:rPr>
        <w:t>placebu</w:t>
      </w:r>
      <w:proofErr w:type="spellEnd"/>
      <w:r w:rsidRPr="00367967">
        <w:rPr>
          <w:rFonts w:eastAsia="SimSun"/>
          <w:snapToGrid/>
          <w:szCs w:val="22"/>
          <w:lang w:val="lt-LT" w:eastAsia="zh-CN" w:bidi="lo-LA"/>
        </w:rPr>
        <w:t xml:space="preserve"> kontroliuojamo saugumo vaikams tyrimo pagal neblogesnių už </w:t>
      </w:r>
      <w:proofErr w:type="spellStart"/>
      <w:r w:rsidRPr="00367967">
        <w:rPr>
          <w:rFonts w:eastAsia="SimSun"/>
          <w:snapToGrid/>
          <w:szCs w:val="22"/>
          <w:lang w:val="lt-LT" w:eastAsia="zh-CN" w:bidi="lo-LA"/>
        </w:rPr>
        <w:t>placebo</w:t>
      </w:r>
      <w:proofErr w:type="spellEnd"/>
      <w:r w:rsidRPr="00367967">
        <w:rPr>
          <w:rFonts w:eastAsia="SimSun"/>
          <w:snapToGrid/>
          <w:szCs w:val="22"/>
          <w:lang w:val="lt-LT" w:eastAsia="zh-CN" w:bidi="lo-LA"/>
        </w:rPr>
        <w:t xml:space="preserve"> vaistinio preparato saugumo savybių nustatymo planą („</w:t>
      </w:r>
      <w:proofErr w:type="spellStart"/>
      <w:r w:rsidRPr="00367967">
        <w:rPr>
          <w:rFonts w:eastAsia="SimSun"/>
          <w:i/>
          <w:iCs/>
          <w:snapToGrid/>
          <w:szCs w:val="22"/>
          <w:lang w:val="lt-LT" w:eastAsia="zh-CN" w:bidi="lo-LA"/>
        </w:rPr>
        <w:t>non-inferiority</w:t>
      </w:r>
      <w:proofErr w:type="spellEnd"/>
      <w:r w:rsidRPr="00367967">
        <w:rPr>
          <w:rFonts w:eastAsia="SimSun"/>
          <w:i/>
          <w:iCs/>
          <w:snapToGrid/>
          <w:szCs w:val="22"/>
          <w:lang w:val="lt-LT" w:eastAsia="zh-CN" w:bidi="lo-LA"/>
        </w:rPr>
        <w:t xml:space="preserve"> </w:t>
      </w:r>
      <w:proofErr w:type="spellStart"/>
      <w:r w:rsidRPr="00367967">
        <w:rPr>
          <w:rFonts w:eastAsia="SimSun"/>
          <w:i/>
          <w:iCs/>
          <w:snapToGrid/>
          <w:szCs w:val="22"/>
          <w:lang w:val="lt-LT" w:eastAsia="zh-CN" w:bidi="lo-LA"/>
        </w:rPr>
        <w:t>design</w:t>
      </w:r>
      <w:proofErr w:type="spellEnd"/>
      <w:r w:rsidRPr="00367967">
        <w:rPr>
          <w:rFonts w:eastAsia="SimSun"/>
          <w:snapToGrid/>
          <w:szCs w:val="22"/>
          <w:lang w:val="lt-LT" w:eastAsia="zh-CN" w:bidi="lo-LA"/>
        </w:rPr>
        <w:t xml:space="preserve">“) metu buvo įvertintas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poveikis 4</w:t>
      </w:r>
      <w:r w:rsidRPr="00367967">
        <w:rPr>
          <w:rFonts w:eastAsia="SimSun"/>
          <w:snapToGrid/>
          <w:szCs w:val="22"/>
          <w:lang w:val="lt-LT" w:eastAsia="zh-CN" w:bidi="lo-LA"/>
        </w:rPr>
        <w:noBreakHyphen/>
        <w:t xml:space="preserve">16 metų vaikų ir paauglių, kuriems pasireiškia priepuoliai, kurie iš pradžių yra židininiai, pažinimui ir </w:t>
      </w:r>
      <w:proofErr w:type="spellStart"/>
      <w:r w:rsidRPr="00367967">
        <w:rPr>
          <w:rFonts w:eastAsia="SimSun"/>
          <w:snapToGrid/>
          <w:szCs w:val="22"/>
          <w:lang w:val="lt-LT" w:eastAsia="zh-CN" w:bidi="lo-LA"/>
        </w:rPr>
        <w:t>neuropsichologinis</w:t>
      </w:r>
      <w:proofErr w:type="spellEnd"/>
      <w:r w:rsidRPr="00367967">
        <w:rPr>
          <w:rFonts w:eastAsia="SimSun"/>
          <w:snapToGrid/>
          <w:szCs w:val="22"/>
          <w:lang w:val="lt-LT" w:eastAsia="zh-CN" w:bidi="lo-LA"/>
        </w:rPr>
        <w:t xml:space="preserve"> poveikis. Buvo padaryta išvada, kad atsižvelgiant į balų pagal </w:t>
      </w:r>
      <w:proofErr w:type="spellStart"/>
      <w:r w:rsidRPr="00367967">
        <w:rPr>
          <w:rFonts w:eastAsia="SimSun"/>
          <w:snapToGrid/>
          <w:szCs w:val="22"/>
          <w:lang w:val="lt-LT" w:eastAsia="zh-CN" w:bidi="lo-LA"/>
        </w:rPr>
        <w:t>Leiter</w:t>
      </w:r>
      <w:proofErr w:type="spellEnd"/>
      <w:r w:rsidRPr="00367967">
        <w:rPr>
          <w:rFonts w:eastAsia="SimSun"/>
          <w:snapToGrid/>
          <w:szCs w:val="22"/>
          <w:lang w:val="lt-LT" w:eastAsia="zh-CN" w:bidi="lo-LA"/>
        </w:rPr>
        <w:t xml:space="preserve">-R dėmesio ir atminties skalę bei atminties bendrojo balo pokytį, palyginti su pradiniu, populiacijoje pagal protokolą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poveikis yra panašus (ne blogesnis) į </w:t>
      </w:r>
      <w:proofErr w:type="spellStart"/>
      <w:r w:rsidRPr="00367967">
        <w:rPr>
          <w:rFonts w:eastAsia="SimSun"/>
          <w:snapToGrid/>
          <w:szCs w:val="22"/>
          <w:lang w:val="lt-LT" w:eastAsia="zh-CN" w:bidi="lo-LA"/>
        </w:rPr>
        <w:t>placebo</w:t>
      </w:r>
      <w:proofErr w:type="spellEnd"/>
      <w:r w:rsidRPr="00367967">
        <w:rPr>
          <w:rFonts w:eastAsia="SimSun"/>
          <w:snapToGrid/>
          <w:szCs w:val="22"/>
          <w:lang w:val="lt-LT" w:eastAsia="zh-CN" w:bidi="lo-LA"/>
        </w:rPr>
        <w:t xml:space="preserve">. </w:t>
      </w:r>
      <w:r w:rsidRPr="00367967">
        <w:rPr>
          <w:rFonts w:eastAsia="SimSun"/>
          <w:snapToGrid/>
          <w:szCs w:val="22"/>
          <w:lang w:val="lt-LT" w:eastAsia="zh-CN" w:bidi="lo-LA"/>
        </w:rPr>
        <w:lastRenderedPageBreak/>
        <w:t xml:space="preserve">Duomenys, susiję su elgesio ir emociniu funkcionavimu, parodė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gydytų pacientų agresyvaus elgesio pablogėjimą, išmatavus standartizuotu ir sisteminiu būdu, naudojant patvirtintas priemones (angl. CBCL – </w:t>
      </w:r>
      <w:proofErr w:type="spellStart"/>
      <w:r w:rsidRPr="00367967">
        <w:rPr>
          <w:rFonts w:eastAsia="SimSun"/>
          <w:i/>
          <w:iCs/>
          <w:snapToGrid/>
          <w:szCs w:val="22"/>
          <w:lang w:val="lt-LT" w:eastAsia="zh-CN" w:bidi="lo-LA"/>
        </w:rPr>
        <w:t>Achenbach</w:t>
      </w:r>
      <w:proofErr w:type="spellEnd"/>
      <w:r w:rsidRPr="00367967">
        <w:rPr>
          <w:rFonts w:eastAsia="SimSun"/>
          <w:i/>
          <w:iCs/>
          <w:snapToGrid/>
          <w:szCs w:val="22"/>
          <w:lang w:val="lt-LT" w:eastAsia="zh-CN" w:bidi="lo-LA"/>
        </w:rPr>
        <w:t xml:space="preserve"> </w:t>
      </w:r>
      <w:proofErr w:type="spellStart"/>
      <w:r w:rsidRPr="00367967">
        <w:rPr>
          <w:rFonts w:eastAsia="SimSun"/>
          <w:i/>
          <w:iCs/>
          <w:snapToGrid/>
          <w:szCs w:val="22"/>
          <w:lang w:val="lt-LT" w:eastAsia="zh-CN" w:bidi="lo-LA"/>
        </w:rPr>
        <w:t>Child</w:t>
      </w:r>
      <w:proofErr w:type="spellEnd"/>
      <w:r w:rsidRPr="00367967">
        <w:rPr>
          <w:rFonts w:eastAsia="SimSun"/>
          <w:i/>
          <w:iCs/>
          <w:snapToGrid/>
          <w:szCs w:val="22"/>
          <w:lang w:val="lt-LT" w:eastAsia="zh-CN" w:bidi="lo-LA"/>
        </w:rPr>
        <w:t xml:space="preserve"> </w:t>
      </w:r>
      <w:proofErr w:type="spellStart"/>
      <w:r w:rsidRPr="00367967">
        <w:rPr>
          <w:rFonts w:eastAsia="SimSun"/>
          <w:i/>
          <w:iCs/>
          <w:snapToGrid/>
          <w:szCs w:val="22"/>
          <w:lang w:val="lt-LT" w:eastAsia="zh-CN" w:bidi="lo-LA"/>
        </w:rPr>
        <w:t>Behavior</w:t>
      </w:r>
      <w:proofErr w:type="spellEnd"/>
      <w:r w:rsidRPr="00367967">
        <w:rPr>
          <w:rFonts w:eastAsia="SimSun"/>
          <w:i/>
          <w:iCs/>
          <w:snapToGrid/>
          <w:szCs w:val="22"/>
          <w:lang w:val="lt-LT" w:eastAsia="zh-CN" w:bidi="lo-LA"/>
        </w:rPr>
        <w:t xml:space="preserve"> </w:t>
      </w:r>
      <w:proofErr w:type="spellStart"/>
      <w:r w:rsidRPr="00367967">
        <w:rPr>
          <w:rFonts w:eastAsia="SimSun"/>
          <w:i/>
          <w:iCs/>
          <w:snapToGrid/>
          <w:szCs w:val="22"/>
          <w:lang w:val="lt-LT" w:eastAsia="zh-CN" w:bidi="lo-LA"/>
        </w:rPr>
        <w:t>Checklist</w:t>
      </w:r>
      <w:proofErr w:type="spellEnd"/>
      <w:r w:rsidRPr="00367967">
        <w:rPr>
          <w:rFonts w:eastAsia="SimSun"/>
          <w:snapToGrid/>
          <w:szCs w:val="22"/>
          <w:lang w:val="lt-LT" w:eastAsia="zh-CN" w:bidi="lo-LA"/>
        </w:rPr>
        <w:t xml:space="preserve"> – </w:t>
      </w:r>
      <w:proofErr w:type="spellStart"/>
      <w:r w:rsidRPr="00367967">
        <w:rPr>
          <w:rFonts w:eastAsia="SimSun"/>
          <w:snapToGrid/>
          <w:szCs w:val="22"/>
          <w:lang w:val="lt-LT" w:eastAsia="zh-CN" w:bidi="lo-LA"/>
        </w:rPr>
        <w:t>Achenbach</w:t>
      </w:r>
      <w:proofErr w:type="spellEnd"/>
      <w:r w:rsidRPr="00367967">
        <w:rPr>
          <w:rFonts w:eastAsia="SimSun"/>
          <w:snapToGrid/>
          <w:szCs w:val="22"/>
          <w:lang w:val="lt-LT" w:eastAsia="zh-CN" w:bidi="lo-LA"/>
        </w:rPr>
        <w:t xml:space="preserve"> vaikų elgesio patikros klausimų sąrašas). Vis dėlto tiriamiesiems, kurie vartojo </w:t>
      </w:r>
      <w:proofErr w:type="spellStart"/>
      <w:r w:rsidRPr="00367967">
        <w:rPr>
          <w:rFonts w:eastAsia="SimSun"/>
          <w:snapToGrid/>
          <w:szCs w:val="22"/>
          <w:lang w:val="lt-LT" w:eastAsia="zh-CN" w:bidi="lo-LA"/>
        </w:rPr>
        <w:t>levetiracetamą</w:t>
      </w:r>
      <w:proofErr w:type="spellEnd"/>
      <w:r w:rsidRPr="00367967">
        <w:rPr>
          <w:rFonts w:eastAsia="SimSun"/>
          <w:snapToGrid/>
          <w:szCs w:val="22"/>
          <w:lang w:val="lt-LT" w:eastAsia="zh-CN" w:bidi="lo-LA"/>
        </w:rPr>
        <w:t xml:space="preserve"> ilgalaikio atviro stebėjimo tyrimo metu, apskaičiavus vidurkį, elgesio ir emocinio funkcionavimo pablogėjimo nebuvo. Visų pirma nepablogėjo agresyvaus elgesio mastas, palyginti su pradine būkle.</w:t>
      </w:r>
    </w:p>
    <w:p w:rsidR="00173A5F" w:rsidRPr="00367967" w:rsidRDefault="00173A5F" w:rsidP="00173A5F">
      <w:pPr>
        <w:autoSpaceDE w:val="0"/>
        <w:autoSpaceDN w:val="0"/>
        <w:adjustRightInd w:val="0"/>
        <w:spacing w:line="240" w:lineRule="auto"/>
        <w:jc w:val="both"/>
        <w:rPr>
          <w:rFonts w:eastAsia="SimSun"/>
          <w:snapToGrid/>
          <w:szCs w:val="22"/>
          <w:u w:val="single"/>
          <w:lang w:val="lt-LT" w:eastAsia="zh-CN" w:bidi="lo-LA"/>
        </w:rPr>
      </w:pPr>
    </w:p>
    <w:p w:rsidR="00173A5F" w:rsidRPr="00367967" w:rsidRDefault="00173A5F" w:rsidP="00173A5F">
      <w:pPr>
        <w:autoSpaceDE w:val="0"/>
        <w:autoSpaceDN w:val="0"/>
        <w:adjustRightInd w:val="0"/>
        <w:spacing w:line="240" w:lineRule="auto"/>
        <w:jc w:val="both"/>
        <w:rPr>
          <w:szCs w:val="22"/>
          <w:u w:val="single"/>
          <w:lang w:val="lt-LT" w:eastAsia="zh-CN" w:bidi="lo-LA"/>
        </w:rPr>
      </w:pPr>
      <w:r w:rsidRPr="00367967">
        <w:rPr>
          <w:szCs w:val="22"/>
          <w:u w:val="single"/>
          <w:lang w:val="lt-LT" w:eastAsia="zh-CN" w:bidi="lo-LA"/>
        </w:rPr>
        <w:t>Pranešimas apie įtariamas nepageidaujamas reakcijas</w:t>
      </w:r>
    </w:p>
    <w:p w:rsidR="00173A5F" w:rsidRPr="00367967" w:rsidRDefault="00173A5F" w:rsidP="00173A5F">
      <w:pPr>
        <w:autoSpaceDE w:val="0"/>
        <w:autoSpaceDN w:val="0"/>
        <w:adjustRightInd w:val="0"/>
        <w:spacing w:line="240" w:lineRule="auto"/>
        <w:jc w:val="both"/>
        <w:rPr>
          <w:szCs w:val="22"/>
          <w:lang w:val="lt-LT" w:eastAsia="zh-CN" w:bidi="lo-LA"/>
        </w:rPr>
      </w:pPr>
      <w:r w:rsidRPr="00367967">
        <w:rPr>
          <w:szCs w:val="22"/>
          <w:lang w:val="lt-LT" w:eastAsia="zh-CN" w:bidi="lo-LA"/>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367967">
          <w:rPr>
            <w:color w:val="0000FF"/>
            <w:szCs w:val="22"/>
            <w:u w:val="single"/>
            <w:lang w:val="lt-LT" w:eastAsia="zh-CN" w:bidi="lo-LA"/>
          </w:rPr>
          <w:t>www.vvkt.lt</w:t>
        </w:r>
      </w:hyperlink>
      <w:r w:rsidRPr="00367967">
        <w:rPr>
          <w:szCs w:val="22"/>
          <w:lang w:val="lt-LT" w:eastAsia="zh-CN" w:bidi="lo-LA"/>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67967">
          <w:rPr>
            <w:color w:val="0000FF"/>
            <w:szCs w:val="22"/>
            <w:u w:val="single"/>
            <w:lang w:val="lt-LT" w:eastAsia="zh-CN" w:bidi="lo-LA"/>
          </w:rPr>
          <w:t>NepageidaujamaR@vvkt.lt</w:t>
        </w:r>
      </w:hyperlink>
      <w:r w:rsidRPr="00367967">
        <w:rPr>
          <w:szCs w:val="22"/>
          <w:lang w:val="lt-LT" w:eastAsia="zh-CN" w:bidi="lo-LA"/>
        </w:rPr>
        <w:t>), per interneto svetainę (adresu http://www.vvkt.lt).</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4.9</w:t>
      </w:r>
      <w:r w:rsidRPr="00367967">
        <w:rPr>
          <w:rFonts w:eastAsia="SimSun"/>
          <w:b/>
          <w:snapToGrid/>
          <w:szCs w:val="22"/>
          <w:lang w:val="lt-LT" w:eastAsia="zh-CN" w:bidi="lo-LA"/>
        </w:rPr>
        <w:tab/>
        <w:t>Perdozavimas</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Simptomai</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Perdozavusį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pacientą gali apimti </w:t>
      </w:r>
      <w:proofErr w:type="spellStart"/>
      <w:r w:rsidRPr="00367967">
        <w:rPr>
          <w:rFonts w:eastAsia="SimSun"/>
          <w:snapToGrid/>
          <w:szCs w:val="22"/>
          <w:lang w:val="lt-LT" w:eastAsia="zh-CN" w:bidi="lo-LA"/>
        </w:rPr>
        <w:t>somnolencija</w:t>
      </w:r>
      <w:proofErr w:type="spellEnd"/>
      <w:r w:rsidRPr="00367967">
        <w:rPr>
          <w:rFonts w:eastAsia="SimSun"/>
          <w:snapToGrid/>
          <w:szCs w:val="22"/>
          <w:lang w:val="lt-LT" w:eastAsia="zh-CN" w:bidi="lo-LA"/>
        </w:rPr>
        <w:t>, susijaudinimas, pasireikšti agresyvumas, sutrikti sąmonė, vystytis kvėpavimo slopinimas ir koma.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Pagalba perdozavimo atveju</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Ūminio perdozavimo atveju patartina plauti skrandį arba sukelti vėmimą.</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Specifinio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priešnuodžio nėra. Perdozavimo gydymas yra simptominis, galima atlikti hemodializę. Hemodializės metu pašalinama apie 60%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ir 74% pirminio metabolito.</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5</w:t>
      </w:r>
      <w:r>
        <w:rPr>
          <w:rFonts w:eastAsia="SimSun"/>
          <w:b/>
          <w:snapToGrid/>
          <w:szCs w:val="22"/>
          <w:lang w:val="lt-LT" w:eastAsia="zh-CN" w:bidi="lo-LA"/>
        </w:rPr>
        <w:t>.</w:t>
      </w:r>
      <w:r w:rsidRPr="00367967">
        <w:rPr>
          <w:rFonts w:eastAsia="SimSun"/>
          <w:b/>
          <w:snapToGrid/>
          <w:szCs w:val="22"/>
          <w:lang w:val="lt-LT" w:eastAsia="zh-CN" w:bidi="lo-LA"/>
        </w:rPr>
        <w:tab/>
        <w:t>FARMAKOLOGINĖS SAVYBĖS</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5.1</w:t>
      </w:r>
      <w:r w:rsidRPr="00367967">
        <w:rPr>
          <w:rFonts w:eastAsia="SimSun"/>
          <w:b/>
          <w:snapToGrid/>
          <w:szCs w:val="22"/>
          <w:lang w:val="lt-LT" w:eastAsia="zh-CN" w:bidi="lo-LA"/>
        </w:rPr>
        <w:tab/>
      </w:r>
      <w:proofErr w:type="spellStart"/>
      <w:r w:rsidRPr="00367967">
        <w:rPr>
          <w:rFonts w:eastAsia="SimSun"/>
          <w:b/>
          <w:snapToGrid/>
          <w:szCs w:val="22"/>
          <w:lang w:val="lt-LT" w:eastAsia="zh-CN" w:bidi="lo-LA"/>
        </w:rPr>
        <w:t>Farmakodinaminės</w:t>
      </w:r>
      <w:proofErr w:type="spellEnd"/>
      <w:r w:rsidRPr="00367967">
        <w:rPr>
          <w:rFonts w:eastAsia="SimSun"/>
          <w:b/>
          <w:snapToGrid/>
          <w:szCs w:val="22"/>
          <w:lang w:val="lt-LT" w:eastAsia="zh-CN" w:bidi="lo-LA"/>
        </w:rPr>
        <w:t xml:space="preserve"> savybės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Farmakoterapinė</w:t>
      </w:r>
      <w:proofErr w:type="spellEnd"/>
      <w:r w:rsidRPr="00367967">
        <w:rPr>
          <w:rFonts w:eastAsia="SimSun"/>
          <w:snapToGrid/>
          <w:szCs w:val="22"/>
          <w:lang w:val="lt-LT" w:eastAsia="zh-CN" w:bidi="lo-LA"/>
        </w:rPr>
        <w:t xml:space="preserve"> grupė - </w:t>
      </w:r>
      <w:proofErr w:type="spellStart"/>
      <w:r w:rsidRPr="00367967">
        <w:rPr>
          <w:rFonts w:eastAsia="SimSun"/>
          <w:snapToGrid/>
          <w:szCs w:val="22"/>
          <w:lang w:val="lt-LT" w:eastAsia="zh-CN" w:bidi="lo-LA"/>
        </w:rPr>
        <w:t>priešepilepsiniai</w:t>
      </w:r>
      <w:proofErr w:type="spellEnd"/>
      <w:r w:rsidRPr="00367967">
        <w:rPr>
          <w:rFonts w:eastAsia="SimSun"/>
          <w:snapToGrid/>
          <w:szCs w:val="22"/>
          <w:lang w:val="lt-LT" w:eastAsia="zh-CN" w:bidi="lo-LA"/>
        </w:rPr>
        <w:t xml:space="preserve"> vaistiniai preparatai, kiti </w:t>
      </w:r>
      <w:proofErr w:type="spellStart"/>
      <w:r w:rsidRPr="00367967">
        <w:rPr>
          <w:rFonts w:eastAsia="SimSun"/>
          <w:snapToGrid/>
          <w:szCs w:val="22"/>
          <w:lang w:val="lt-LT" w:eastAsia="zh-CN" w:bidi="lo-LA"/>
        </w:rPr>
        <w:t>priešepilepsiniai</w:t>
      </w:r>
      <w:proofErr w:type="spellEnd"/>
      <w:r w:rsidRPr="00367967">
        <w:rPr>
          <w:rFonts w:eastAsia="SimSun"/>
          <w:snapToGrid/>
          <w:szCs w:val="22"/>
          <w:lang w:val="lt-LT" w:eastAsia="zh-CN" w:bidi="lo-LA"/>
        </w:rPr>
        <w:t xml:space="preserve"> vaistiniai preparatai, ATC kodas - N03AX14.</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Veiklioji medžiaga –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yra </w:t>
      </w:r>
      <w:proofErr w:type="spellStart"/>
      <w:r w:rsidRPr="00367967">
        <w:rPr>
          <w:rFonts w:eastAsia="SimSun"/>
          <w:snapToGrid/>
          <w:szCs w:val="22"/>
          <w:lang w:val="lt-LT" w:eastAsia="zh-CN" w:bidi="lo-LA"/>
        </w:rPr>
        <w:t>pirolidono</w:t>
      </w:r>
      <w:proofErr w:type="spellEnd"/>
      <w:r w:rsidRPr="00367967">
        <w:rPr>
          <w:rFonts w:eastAsia="SimSun"/>
          <w:snapToGrid/>
          <w:szCs w:val="22"/>
          <w:lang w:val="lt-LT" w:eastAsia="zh-CN" w:bidi="lo-LA"/>
        </w:rPr>
        <w:t xml:space="preserve"> darinys (α-etil-2-okso-1-pirolidino </w:t>
      </w:r>
      <w:proofErr w:type="spellStart"/>
      <w:r w:rsidRPr="00367967">
        <w:rPr>
          <w:rFonts w:eastAsia="SimSun"/>
          <w:snapToGrid/>
          <w:szCs w:val="22"/>
          <w:lang w:val="lt-LT" w:eastAsia="zh-CN" w:bidi="lo-LA"/>
        </w:rPr>
        <w:t>acetamido</w:t>
      </w:r>
      <w:proofErr w:type="spellEnd"/>
      <w:r w:rsidRPr="00367967">
        <w:rPr>
          <w:rFonts w:eastAsia="SimSun"/>
          <w:snapToGrid/>
          <w:szCs w:val="22"/>
          <w:lang w:val="lt-LT" w:eastAsia="zh-CN" w:bidi="lo-LA"/>
        </w:rPr>
        <w:t xml:space="preserve"> S-</w:t>
      </w:r>
      <w:proofErr w:type="spellStart"/>
      <w:r w:rsidRPr="00367967">
        <w:rPr>
          <w:rFonts w:eastAsia="SimSun"/>
          <w:snapToGrid/>
          <w:szCs w:val="22"/>
          <w:lang w:val="lt-LT" w:eastAsia="zh-CN" w:bidi="lo-LA"/>
        </w:rPr>
        <w:t>enantiomeras</w:t>
      </w:r>
      <w:proofErr w:type="spellEnd"/>
      <w:r w:rsidRPr="00367967">
        <w:rPr>
          <w:rFonts w:eastAsia="SimSun"/>
          <w:snapToGrid/>
          <w:szCs w:val="22"/>
          <w:lang w:val="lt-LT" w:eastAsia="zh-CN" w:bidi="lo-LA"/>
        </w:rPr>
        <w:t xml:space="preserve">), kurio cheminė struktūra yra kitokia negu kitų </w:t>
      </w:r>
      <w:proofErr w:type="spellStart"/>
      <w:r w:rsidRPr="00367967">
        <w:rPr>
          <w:rFonts w:eastAsia="SimSun"/>
          <w:snapToGrid/>
          <w:szCs w:val="22"/>
          <w:lang w:val="lt-LT" w:eastAsia="zh-CN" w:bidi="lo-LA"/>
        </w:rPr>
        <w:t>priešepilepsinių</w:t>
      </w:r>
      <w:proofErr w:type="spellEnd"/>
      <w:r w:rsidRPr="00367967">
        <w:rPr>
          <w:rFonts w:eastAsia="SimSun"/>
          <w:snapToGrid/>
          <w:szCs w:val="22"/>
          <w:lang w:val="lt-LT" w:eastAsia="zh-CN" w:bidi="lo-LA"/>
        </w:rPr>
        <w:t xml:space="preserve"> vaistinių preparatų veikliųjų medžiagų.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Veikimo mechanizmas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veikimo mechanizmas dar nėra pilnai ištirtas. </w:t>
      </w:r>
      <w:proofErr w:type="spellStart"/>
      <w:r w:rsidRPr="00367967">
        <w:rPr>
          <w:rFonts w:eastAsia="SimSun"/>
          <w:i/>
          <w:snapToGrid/>
          <w:szCs w:val="22"/>
          <w:lang w:val="lt-LT" w:eastAsia="zh-CN" w:bidi="lo-LA"/>
        </w:rPr>
        <w:t>In</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vitro</w:t>
      </w:r>
      <w:proofErr w:type="spellEnd"/>
      <w:r w:rsidRPr="00367967">
        <w:rPr>
          <w:rFonts w:eastAsia="SimSun"/>
          <w:i/>
          <w:snapToGrid/>
          <w:szCs w:val="22"/>
          <w:lang w:val="lt-LT" w:eastAsia="zh-CN" w:bidi="lo-LA"/>
        </w:rPr>
        <w:t xml:space="preserve"> </w:t>
      </w:r>
      <w:r w:rsidRPr="00367967">
        <w:rPr>
          <w:rFonts w:eastAsia="SimSun"/>
          <w:snapToGrid/>
          <w:szCs w:val="22"/>
          <w:lang w:val="lt-LT" w:eastAsia="zh-CN" w:bidi="lo-LA"/>
        </w:rPr>
        <w:t xml:space="preserve">ir </w:t>
      </w:r>
      <w:proofErr w:type="spellStart"/>
      <w:r w:rsidRPr="00367967">
        <w:rPr>
          <w:rFonts w:eastAsia="SimSun"/>
          <w:i/>
          <w:snapToGrid/>
          <w:szCs w:val="22"/>
          <w:lang w:val="lt-LT" w:eastAsia="zh-CN" w:bidi="lo-LA"/>
        </w:rPr>
        <w:t>in</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vivo</w:t>
      </w:r>
      <w:proofErr w:type="spellEnd"/>
      <w:r w:rsidRPr="00367967">
        <w:rPr>
          <w:rFonts w:eastAsia="SimSun"/>
          <w:i/>
          <w:snapToGrid/>
          <w:szCs w:val="22"/>
          <w:lang w:val="lt-LT" w:eastAsia="zh-CN" w:bidi="lo-LA"/>
        </w:rPr>
        <w:t xml:space="preserve"> </w:t>
      </w:r>
      <w:r w:rsidRPr="00367967">
        <w:rPr>
          <w:rFonts w:eastAsia="SimSun"/>
          <w:snapToGrid/>
          <w:szCs w:val="22"/>
          <w:lang w:val="lt-LT" w:eastAsia="zh-CN" w:bidi="lo-LA"/>
        </w:rPr>
        <w:t xml:space="preserve">atlikti tyrimai leidžia daryti prielaidą, kad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nesutrikdo pagrindinių ląstelės charakteristikų ir normalios </w:t>
      </w:r>
      <w:proofErr w:type="spellStart"/>
      <w:r w:rsidRPr="00367967">
        <w:rPr>
          <w:rFonts w:eastAsia="SimSun"/>
          <w:snapToGrid/>
          <w:szCs w:val="22"/>
          <w:lang w:val="lt-LT" w:eastAsia="zh-CN" w:bidi="lo-LA"/>
        </w:rPr>
        <w:t>neurotransmisijos</w:t>
      </w:r>
      <w:proofErr w:type="spellEnd"/>
      <w:r w:rsidRPr="00367967">
        <w:rPr>
          <w:rFonts w:eastAsia="SimSun"/>
          <w:snapToGrid/>
          <w:szCs w:val="22"/>
          <w:lang w:val="lt-LT" w:eastAsia="zh-CN" w:bidi="lo-LA"/>
        </w:rPr>
        <w:t>.</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i/>
          <w:snapToGrid/>
          <w:szCs w:val="22"/>
          <w:lang w:val="lt-LT" w:eastAsia="zh-CN" w:bidi="lo-LA"/>
        </w:rPr>
        <w:t>In</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vitro</w:t>
      </w:r>
      <w:proofErr w:type="spellEnd"/>
      <w:r w:rsidRPr="00367967">
        <w:rPr>
          <w:rFonts w:eastAsia="SimSun"/>
          <w:snapToGrid/>
          <w:szCs w:val="22"/>
          <w:lang w:val="lt-LT" w:eastAsia="zh-CN" w:bidi="lo-LA"/>
        </w:rPr>
        <w:t xml:space="preserve"> atlikti tyrimai rodo, kad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veikia </w:t>
      </w:r>
      <w:proofErr w:type="spellStart"/>
      <w:r w:rsidRPr="00367967">
        <w:rPr>
          <w:rFonts w:eastAsia="SimSun"/>
          <w:snapToGrid/>
          <w:szCs w:val="22"/>
          <w:lang w:val="lt-LT" w:eastAsia="zh-CN" w:bidi="lo-LA"/>
        </w:rPr>
        <w:t>Ca</w:t>
      </w:r>
      <w:proofErr w:type="spellEnd"/>
      <w:r w:rsidRPr="00367967">
        <w:rPr>
          <w:rFonts w:eastAsia="SimSun"/>
          <w:snapToGrid/>
          <w:szCs w:val="22"/>
          <w:lang w:val="lt-LT" w:eastAsia="zh-CN" w:bidi="lo-LA"/>
        </w:rPr>
        <w:t xml:space="preserve">++ koncentraciją neurone, dalinai slopindamas N-tipo kalcio sroves ir sumažindamas </w:t>
      </w:r>
      <w:proofErr w:type="spellStart"/>
      <w:r w:rsidRPr="00367967">
        <w:rPr>
          <w:rFonts w:eastAsia="SimSun"/>
          <w:snapToGrid/>
          <w:szCs w:val="22"/>
          <w:lang w:val="lt-LT" w:eastAsia="zh-CN" w:bidi="lo-LA"/>
        </w:rPr>
        <w:t>Ca</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atsipalaidimą</w:t>
      </w:r>
      <w:proofErr w:type="spellEnd"/>
      <w:r w:rsidRPr="00367967">
        <w:rPr>
          <w:rFonts w:eastAsia="SimSun"/>
          <w:snapToGrid/>
          <w:szCs w:val="22"/>
          <w:lang w:val="lt-LT" w:eastAsia="zh-CN" w:bidi="lo-LA"/>
        </w:rPr>
        <w:t xml:space="preserve"> iš jo atsargų neurone. Be to, jis dalinai slopina cinko ir β-</w:t>
      </w:r>
      <w:proofErr w:type="spellStart"/>
      <w:r w:rsidRPr="00367967">
        <w:rPr>
          <w:rFonts w:eastAsia="SimSun"/>
          <w:snapToGrid/>
          <w:szCs w:val="22"/>
          <w:lang w:val="lt-LT" w:eastAsia="zh-CN" w:bidi="lo-LA"/>
        </w:rPr>
        <w:t>karbolinų</w:t>
      </w:r>
      <w:proofErr w:type="spellEnd"/>
      <w:r w:rsidRPr="00367967">
        <w:rPr>
          <w:rFonts w:eastAsia="SimSun"/>
          <w:snapToGrid/>
          <w:szCs w:val="22"/>
          <w:lang w:val="lt-LT" w:eastAsia="zh-CN" w:bidi="lo-LA"/>
        </w:rPr>
        <w:t xml:space="preserve"> indukuotas GASR ir glicino valdomas sroves. Dar daugiau, </w:t>
      </w:r>
      <w:proofErr w:type="spellStart"/>
      <w:r w:rsidRPr="00367967">
        <w:rPr>
          <w:rFonts w:eastAsia="SimSun"/>
          <w:i/>
          <w:snapToGrid/>
          <w:szCs w:val="22"/>
          <w:lang w:val="lt-LT" w:eastAsia="zh-CN" w:bidi="lo-LA"/>
        </w:rPr>
        <w:t>in</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vitro</w:t>
      </w:r>
      <w:proofErr w:type="spellEnd"/>
      <w:r w:rsidRPr="00367967">
        <w:rPr>
          <w:rFonts w:eastAsia="SimSun"/>
          <w:snapToGrid/>
          <w:szCs w:val="22"/>
          <w:lang w:val="lt-LT" w:eastAsia="zh-CN" w:bidi="lo-LA"/>
        </w:rPr>
        <w:t xml:space="preserve"> tyrimais nustatyta, kad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r w:rsidRPr="00367967">
        <w:rPr>
          <w:rFonts w:eastAsia="SimSun"/>
          <w:snapToGrid/>
          <w:szCs w:val="22"/>
          <w:lang w:val="lt-LT" w:eastAsia="zh-CN" w:bidi="lo-LA"/>
        </w:rPr>
        <w:lastRenderedPageBreak/>
        <w:t xml:space="preserve">jungiasi su specifinėmis graužikų smegenų audinio vietomis. Ši jungimosi vieta yra </w:t>
      </w:r>
      <w:proofErr w:type="spellStart"/>
      <w:r w:rsidRPr="00367967">
        <w:rPr>
          <w:rFonts w:eastAsia="SimSun"/>
          <w:snapToGrid/>
          <w:szCs w:val="22"/>
          <w:lang w:val="lt-LT" w:eastAsia="zh-CN" w:bidi="lo-LA"/>
        </w:rPr>
        <w:t>sinapsinės</w:t>
      </w:r>
      <w:proofErr w:type="spellEnd"/>
      <w:r w:rsidRPr="00367967">
        <w:rPr>
          <w:rFonts w:eastAsia="SimSun"/>
          <w:snapToGrid/>
          <w:szCs w:val="22"/>
          <w:lang w:val="lt-LT" w:eastAsia="zh-CN" w:bidi="lo-LA"/>
        </w:rPr>
        <w:t xml:space="preserve"> pūslelės baltymas 2A, kuris, kaip manoma, dalyvauja pūslelės sintezėje ir </w:t>
      </w:r>
      <w:proofErr w:type="spellStart"/>
      <w:r w:rsidRPr="00367967">
        <w:rPr>
          <w:rFonts w:eastAsia="SimSun"/>
          <w:snapToGrid/>
          <w:szCs w:val="22"/>
          <w:lang w:val="lt-LT" w:eastAsia="zh-CN" w:bidi="lo-LA"/>
        </w:rPr>
        <w:t>neurotransmiterių</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egzocitozėje</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ir jam struktūriškai giminingi analogai išsidėsto tam tikra eile pagal jų </w:t>
      </w:r>
      <w:proofErr w:type="spellStart"/>
      <w:r w:rsidRPr="00367967">
        <w:rPr>
          <w:rFonts w:eastAsia="SimSun"/>
          <w:snapToGrid/>
          <w:szCs w:val="22"/>
          <w:lang w:val="lt-LT" w:eastAsia="zh-CN" w:bidi="lo-LA"/>
        </w:rPr>
        <w:t>afinitetą</w:t>
      </w:r>
      <w:proofErr w:type="spellEnd"/>
      <w:r w:rsidRPr="00367967">
        <w:rPr>
          <w:rFonts w:eastAsia="SimSun"/>
          <w:snapToGrid/>
          <w:szCs w:val="22"/>
          <w:lang w:val="lt-LT" w:eastAsia="zh-CN" w:bidi="lo-LA"/>
        </w:rPr>
        <w:t xml:space="preserve"> jungčiai su </w:t>
      </w:r>
      <w:proofErr w:type="spellStart"/>
      <w:r w:rsidRPr="00367967">
        <w:rPr>
          <w:rFonts w:eastAsia="SimSun"/>
          <w:snapToGrid/>
          <w:szCs w:val="22"/>
          <w:lang w:val="lt-LT" w:eastAsia="zh-CN" w:bidi="lo-LA"/>
        </w:rPr>
        <w:t>sinapsinės</w:t>
      </w:r>
      <w:proofErr w:type="spellEnd"/>
      <w:r w:rsidRPr="00367967">
        <w:rPr>
          <w:rFonts w:eastAsia="SimSun"/>
          <w:snapToGrid/>
          <w:szCs w:val="22"/>
          <w:lang w:val="lt-LT" w:eastAsia="zh-CN" w:bidi="lo-LA"/>
        </w:rPr>
        <w:t xml:space="preserve"> pūslelės baltymu 2A. Šio </w:t>
      </w:r>
      <w:proofErr w:type="spellStart"/>
      <w:r w:rsidRPr="00367967">
        <w:rPr>
          <w:rFonts w:eastAsia="SimSun"/>
          <w:snapToGrid/>
          <w:szCs w:val="22"/>
          <w:lang w:val="lt-LT" w:eastAsia="zh-CN" w:bidi="lo-LA"/>
        </w:rPr>
        <w:t>afiniteto</w:t>
      </w:r>
      <w:proofErr w:type="spellEnd"/>
      <w:r w:rsidRPr="00367967">
        <w:rPr>
          <w:rFonts w:eastAsia="SimSun"/>
          <w:snapToGrid/>
          <w:szCs w:val="22"/>
          <w:lang w:val="lt-LT" w:eastAsia="zh-CN" w:bidi="lo-LA"/>
        </w:rPr>
        <w:t xml:space="preserve"> laipsnis koreliuoja su junginių </w:t>
      </w:r>
      <w:proofErr w:type="spellStart"/>
      <w:r w:rsidRPr="00367967">
        <w:rPr>
          <w:rFonts w:eastAsia="SimSun"/>
          <w:snapToGrid/>
          <w:szCs w:val="22"/>
          <w:lang w:val="lt-LT" w:eastAsia="zh-CN" w:bidi="lo-LA"/>
        </w:rPr>
        <w:t>prieštraukuliniu</w:t>
      </w:r>
      <w:proofErr w:type="spellEnd"/>
      <w:r w:rsidRPr="00367967">
        <w:rPr>
          <w:rFonts w:eastAsia="SimSun"/>
          <w:snapToGrid/>
          <w:szCs w:val="22"/>
          <w:lang w:val="lt-LT" w:eastAsia="zh-CN" w:bidi="lo-LA"/>
        </w:rPr>
        <w:t xml:space="preserve"> apsauginiu aktyvumu naudojant </w:t>
      </w:r>
      <w:proofErr w:type="spellStart"/>
      <w:r w:rsidRPr="00367967">
        <w:rPr>
          <w:rFonts w:eastAsia="SimSun"/>
          <w:snapToGrid/>
          <w:szCs w:val="22"/>
          <w:lang w:val="lt-LT" w:eastAsia="zh-CN" w:bidi="lo-LA"/>
        </w:rPr>
        <w:t>audiogeninį</w:t>
      </w:r>
      <w:proofErr w:type="spellEnd"/>
      <w:r w:rsidRPr="00367967">
        <w:rPr>
          <w:rFonts w:eastAsia="SimSun"/>
          <w:snapToGrid/>
          <w:szCs w:val="22"/>
          <w:lang w:val="lt-LT" w:eastAsia="zh-CN" w:bidi="lo-LA"/>
        </w:rPr>
        <w:t xml:space="preserve"> epilepsijos modelį su pelėmis. Šie tyrimai leidžia manyti, kad sąveika tarp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ir </w:t>
      </w:r>
      <w:proofErr w:type="spellStart"/>
      <w:r w:rsidRPr="00367967">
        <w:rPr>
          <w:rFonts w:eastAsia="SimSun"/>
          <w:snapToGrid/>
          <w:szCs w:val="22"/>
          <w:lang w:val="lt-LT" w:eastAsia="zh-CN" w:bidi="lo-LA"/>
        </w:rPr>
        <w:t>sinapsinės</w:t>
      </w:r>
      <w:proofErr w:type="spellEnd"/>
      <w:r w:rsidRPr="00367967">
        <w:rPr>
          <w:rFonts w:eastAsia="SimSun"/>
          <w:snapToGrid/>
          <w:szCs w:val="22"/>
          <w:lang w:val="lt-LT" w:eastAsia="zh-CN" w:bidi="lo-LA"/>
        </w:rPr>
        <w:t xml:space="preserve"> pūslelės baltymo 2A gali sąlygoti vaistinio preparato </w:t>
      </w:r>
      <w:proofErr w:type="spellStart"/>
      <w:r w:rsidRPr="00367967">
        <w:rPr>
          <w:rFonts w:eastAsia="SimSun"/>
          <w:snapToGrid/>
          <w:szCs w:val="22"/>
          <w:lang w:val="lt-LT" w:eastAsia="zh-CN" w:bidi="lo-LA"/>
        </w:rPr>
        <w:t>priešepilepsinio</w:t>
      </w:r>
      <w:proofErr w:type="spellEnd"/>
      <w:r w:rsidRPr="00367967">
        <w:rPr>
          <w:rFonts w:eastAsia="SimSun"/>
          <w:snapToGrid/>
          <w:szCs w:val="22"/>
          <w:lang w:val="lt-LT" w:eastAsia="zh-CN" w:bidi="lo-LA"/>
        </w:rPr>
        <w:t xml:space="preserve"> veikimo mechanizmą.</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roofErr w:type="spellStart"/>
      <w:r w:rsidRPr="00367967">
        <w:rPr>
          <w:rFonts w:eastAsia="SimSun"/>
          <w:snapToGrid/>
          <w:szCs w:val="22"/>
          <w:u w:val="single"/>
          <w:lang w:val="lt-LT" w:eastAsia="zh-CN" w:bidi="lo-LA"/>
        </w:rPr>
        <w:t>Farmakodinaminis</w:t>
      </w:r>
      <w:proofErr w:type="spellEnd"/>
      <w:r w:rsidRPr="00367967">
        <w:rPr>
          <w:rFonts w:eastAsia="SimSun"/>
          <w:snapToGrid/>
          <w:szCs w:val="22"/>
          <w:u w:val="single"/>
          <w:lang w:val="lt-LT" w:eastAsia="zh-CN" w:bidi="lo-LA"/>
        </w:rPr>
        <w:t xml:space="preserve"> poveikis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priešepilepsinio</w:t>
      </w:r>
      <w:proofErr w:type="spellEnd"/>
      <w:r w:rsidRPr="00367967">
        <w:rPr>
          <w:rFonts w:eastAsia="SimSun"/>
          <w:snapToGrid/>
          <w:szCs w:val="22"/>
          <w:lang w:val="lt-LT" w:eastAsia="zh-CN" w:bidi="lo-LA"/>
        </w:rPr>
        <w:t xml:space="preserve"> poveikio spektras yra platus. Nustatyta, kad, naudojant gyvūnų židininių ir pirminių </w:t>
      </w:r>
      <w:proofErr w:type="spellStart"/>
      <w:r w:rsidRPr="00367967">
        <w:rPr>
          <w:rFonts w:eastAsia="SimSun"/>
          <w:snapToGrid/>
          <w:szCs w:val="22"/>
          <w:lang w:val="lt-LT" w:eastAsia="zh-CN" w:bidi="lo-LA"/>
        </w:rPr>
        <w:t>generalizuotų</w:t>
      </w:r>
      <w:proofErr w:type="spellEnd"/>
      <w:r w:rsidRPr="00367967">
        <w:rPr>
          <w:rFonts w:eastAsia="SimSun"/>
          <w:snapToGrid/>
          <w:szCs w:val="22"/>
          <w:lang w:val="lt-LT" w:eastAsia="zh-CN" w:bidi="lo-LA"/>
        </w:rPr>
        <w:t xml:space="preserve"> epilepsijos priepuolių modelius, jis apsaugo nuo priepuolių, neturi </w:t>
      </w:r>
      <w:proofErr w:type="spellStart"/>
      <w:r w:rsidRPr="00367967">
        <w:rPr>
          <w:rFonts w:eastAsia="SimSun"/>
          <w:snapToGrid/>
          <w:szCs w:val="22"/>
          <w:lang w:val="lt-LT" w:eastAsia="zh-CN" w:bidi="lo-LA"/>
        </w:rPr>
        <w:t>prokonvulsinio</w:t>
      </w:r>
      <w:proofErr w:type="spellEnd"/>
      <w:r w:rsidRPr="00367967">
        <w:rPr>
          <w:rFonts w:eastAsia="SimSun"/>
          <w:snapToGrid/>
          <w:szCs w:val="22"/>
          <w:lang w:val="lt-LT" w:eastAsia="zh-CN" w:bidi="lo-LA"/>
        </w:rPr>
        <w:t xml:space="preserve"> poveikio. Pirminis metabolitas yra neveiksmingas. Vaisto veiksmingumas žmonėms tiek </w:t>
      </w:r>
      <w:proofErr w:type="spellStart"/>
      <w:r w:rsidRPr="00367967">
        <w:rPr>
          <w:rFonts w:eastAsia="SimSun"/>
          <w:snapToGrid/>
          <w:szCs w:val="22"/>
          <w:lang w:val="lt-LT" w:eastAsia="zh-CN" w:bidi="lo-LA"/>
        </w:rPr>
        <w:t>židininės</w:t>
      </w:r>
      <w:proofErr w:type="spellEnd"/>
      <w:r w:rsidRPr="00367967">
        <w:rPr>
          <w:rFonts w:eastAsia="SimSun"/>
          <w:snapToGrid/>
          <w:szCs w:val="22"/>
          <w:lang w:val="lt-LT" w:eastAsia="zh-CN" w:bidi="lo-LA"/>
        </w:rPr>
        <w:t xml:space="preserve">, tiek ir </w:t>
      </w:r>
      <w:proofErr w:type="spellStart"/>
      <w:r w:rsidRPr="00367967">
        <w:rPr>
          <w:rFonts w:eastAsia="SimSun"/>
          <w:snapToGrid/>
          <w:szCs w:val="22"/>
          <w:lang w:val="lt-LT" w:eastAsia="zh-CN" w:bidi="lo-LA"/>
        </w:rPr>
        <w:t>generalizuotos</w:t>
      </w:r>
      <w:proofErr w:type="spellEnd"/>
      <w:r w:rsidRPr="00367967">
        <w:rPr>
          <w:rFonts w:eastAsia="SimSun"/>
          <w:snapToGrid/>
          <w:szCs w:val="22"/>
          <w:lang w:val="lt-LT" w:eastAsia="zh-CN" w:bidi="lo-LA"/>
        </w:rPr>
        <w:t xml:space="preserve"> epilepsijos sąlygomis (</w:t>
      </w:r>
      <w:proofErr w:type="spellStart"/>
      <w:r w:rsidRPr="00367967">
        <w:rPr>
          <w:rFonts w:eastAsia="SimSun"/>
          <w:snapToGrid/>
          <w:szCs w:val="22"/>
          <w:lang w:val="lt-LT" w:eastAsia="zh-CN" w:bidi="lo-LA"/>
        </w:rPr>
        <w:t>epilepsiforminė</w:t>
      </w:r>
      <w:proofErr w:type="spellEnd"/>
      <w:r w:rsidRPr="00367967">
        <w:rPr>
          <w:rFonts w:eastAsia="SimSun"/>
          <w:snapToGrid/>
          <w:szCs w:val="22"/>
          <w:lang w:val="lt-LT" w:eastAsia="zh-CN" w:bidi="lo-LA"/>
        </w:rPr>
        <w:t xml:space="preserve"> iškrova/</w:t>
      </w:r>
      <w:proofErr w:type="spellStart"/>
      <w:r w:rsidRPr="00367967">
        <w:rPr>
          <w:rFonts w:eastAsia="SimSun"/>
          <w:snapToGrid/>
          <w:szCs w:val="22"/>
          <w:lang w:val="lt-LT" w:eastAsia="zh-CN" w:bidi="lo-LA"/>
        </w:rPr>
        <w:t>fotoparoksizminis</w:t>
      </w:r>
      <w:proofErr w:type="spellEnd"/>
      <w:r w:rsidRPr="00367967">
        <w:rPr>
          <w:rFonts w:eastAsia="SimSun"/>
          <w:snapToGrid/>
          <w:szCs w:val="22"/>
          <w:lang w:val="lt-LT" w:eastAsia="zh-CN" w:bidi="lo-LA"/>
        </w:rPr>
        <w:t xml:space="preserve"> atsakas) patvirtino platų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farmakologinio poveikio spektrą.</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Klinikinis veiksmingumas ir saugumas</w:t>
      </w: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r w:rsidRPr="00367967">
        <w:rPr>
          <w:rFonts w:eastAsia="SimSun"/>
          <w:i/>
          <w:snapToGrid/>
          <w:szCs w:val="22"/>
          <w:lang w:val="lt-LT" w:eastAsia="zh-CN" w:bidi="lo-LA"/>
        </w:rPr>
        <w:t xml:space="preserve">Papildomas suaugusiųjų, paauglių, vaikų ir kūdikių nuo 1 mėn. amžiaus, sergančių epilepsija, židininių traukulių priepuolių su ar be antrinės </w:t>
      </w:r>
      <w:proofErr w:type="spellStart"/>
      <w:r w:rsidRPr="00367967">
        <w:rPr>
          <w:rFonts w:eastAsia="SimSun"/>
          <w:i/>
          <w:snapToGrid/>
          <w:szCs w:val="22"/>
          <w:lang w:val="lt-LT" w:eastAsia="zh-CN" w:bidi="lo-LA"/>
        </w:rPr>
        <w:t>generalizacijos</w:t>
      </w:r>
      <w:proofErr w:type="spellEnd"/>
      <w:r w:rsidRPr="00367967">
        <w:rPr>
          <w:rFonts w:eastAsia="SimSun"/>
          <w:i/>
          <w:snapToGrid/>
          <w:szCs w:val="22"/>
          <w:lang w:val="lt-LT" w:eastAsia="zh-CN" w:bidi="lo-LA"/>
        </w:rPr>
        <w:t xml:space="preserve"> gydymas: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Suaugusiesiems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veiksmingumas buvo įrodytas 3 dvigubai koduotuose, </w:t>
      </w:r>
      <w:proofErr w:type="spellStart"/>
      <w:r w:rsidRPr="00367967">
        <w:rPr>
          <w:rFonts w:eastAsia="SimSun"/>
          <w:snapToGrid/>
          <w:szCs w:val="22"/>
          <w:lang w:val="lt-LT" w:eastAsia="zh-CN" w:bidi="lo-LA"/>
        </w:rPr>
        <w:t>placebo</w:t>
      </w:r>
      <w:proofErr w:type="spellEnd"/>
      <w:r w:rsidRPr="00367967">
        <w:rPr>
          <w:rFonts w:eastAsia="SimSun"/>
          <w:snapToGrid/>
          <w:szCs w:val="22"/>
          <w:lang w:val="lt-LT" w:eastAsia="zh-CN" w:bidi="lo-LA"/>
        </w:rPr>
        <w:t xml:space="preserve"> kontroliuojamuose tyrimuose su 1000 mg, 2000 mg, 3000 mg per parą, skiriant 2 padalintomis dozėmis, kai gydymo trukmė buvo iki 18 savaičių. Apibendrinta analizė parodė, kad pacientų, kuriems 50% ir daugiau nuo pradinio lygio sumažėjo židininių traukulių priepuolių dažnis per savaitę, esant nuolatinėms dozėms (12/14 savaičių), dalis buvo 27,7%, 31,6% ir 41,3%, naudojusių 1000, 2000 ir 3000 mg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atitinkamai ir 12,6% pacientų su </w:t>
      </w:r>
      <w:proofErr w:type="spellStart"/>
      <w:r w:rsidRPr="00367967">
        <w:rPr>
          <w:rFonts w:eastAsia="SimSun"/>
          <w:snapToGrid/>
          <w:szCs w:val="22"/>
          <w:lang w:val="lt-LT" w:eastAsia="zh-CN" w:bidi="lo-LA"/>
        </w:rPr>
        <w:t>placebo</w:t>
      </w:r>
      <w:proofErr w:type="spellEnd"/>
      <w:r w:rsidRPr="00367967">
        <w:rPr>
          <w:rFonts w:eastAsia="SimSun"/>
          <w:snapToGrid/>
          <w:szCs w:val="22"/>
          <w:lang w:val="lt-LT" w:eastAsia="zh-CN" w:bidi="lo-LA"/>
        </w:rPr>
        <w:t>.</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r w:rsidRPr="00367967">
        <w:rPr>
          <w:rFonts w:eastAsia="SimSun"/>
          <w:i/>
          <w:snapToGrid/>
          <w:szCs w:val="22"/>
          <w:lang w:val="lt-LT" w:eastAsia="zh-CN" w:bidi="lo-LA"/>
        </w:rPr>
        <w:t>Vaikų populiacija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Vaikams (nuo 4 iki 16 m.)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veiksmingumas buvo įrodytas dvigubai koduotame, </w:t>
      </w:r>
      <w:proofErr w:type="spellStart"/>
      <w:r w:rsidRPr="00367967">
        <w:rPr>
          <w:rFonts w:eastAsia="SimSun"/>
          <w:snapToGrid/>
          <w:szCs w:val="22"/>
          <w:lang w:val="lt-LT" w:eastAsia="zh-CN" w:bidi="lo-LA"/>
        </w:rPr>
        <w:t>placebo</w:t>
      </w:r>
      <w:proofErr w:type="spellEnd"/>
      <w:r w:rsidRPr="00367967">
        <w:rPr>
          <w:rFonts w:eastAsia="SimSun"/>
          <w:snapToGrid/>
          <w:szCs w:val="22"/>
          <w:lang w:val="lt-LT" w:eastAsia="zh-CN" w:bidi="lo-LA"/>
        </w:rPr>
        <w:t xml:space="preserve"> kontroliuojamame tyrime, kuriame dalyvavo 198 pacientai ir gydymas truko 14 savaičių. Šiame tyrime pacientams buvo skiriama fiksuota 60 mg/kg/per parą (dozuojama per du kartus)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dozė. 44,6%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gydytų pacientų ir 19,6% </w:t>
      </w:r>
      <w:proofErr w:type="spellStart"/>
      <w:r w:rsidRPr="00367967">
        <w:rPr>
          <w:rFonts w:eastAsia="SimSun"/>
          <w:snapToGrid/>
          <w:szCs w:val="22"/>
          <w:lang w:val="lt-LT" w:eastAsia="zh-CN" w:bidi="lo-LA"/>
        </w:rPr>
        <w:t>placebo</w:t>
      </w:r>
      <w:proofErr w:type="spellEnd"/>
      <w:r w:rsidRPr="00367967">
        <w:rPr>
          <w:rFonts w:eastAsia="SimSun"/>
          <w:snapToGrid/>
          <w:szCs w:val="22"/>
          <w:lang w:val="lt-LT" w:eastAsia="zh-CN" w:bidi="lo-LA"/>
        </w:rPr>
        <w:t xml:space="preserve"> pacientų židininių traukulių priepuolių dažnis per savaitę sumažėjo 50% ar daugiau, palyginti su pradiniu lygiu. 11,4% nuolat gydomų pacientų neturėjo traukulių per paskutinius 6 mėnesius ir 7,2% nebuvo traukulių bent 1 metus.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Vaikams (nuo 1 mėn. ir jaunesnių kaip 4 metų)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veiksmingumas buvo įrodytas dvigubai koduotame, </w:t>
      </w:r>
      <w:proofErr w:type="spellStart"/>
      <w:r w:rsidRPr="00367967">
        <w:rPr>
          <w:rFonts w:eastAsia="SimSun"/>
          <w:snapToGrid/>
          <w:szCs w:val="22"/>
          <w:lang w:val="lt-LT" w:eastAsia="zh-CN" w:bidi="lo-LA"/>
        </w:rPr>
        <w:t>placebu</w:t>
      </w:r>
      <w:proofErr w:type="spellEnd"/>
      <w:r w:rsidRPr="00367967">
        <w:rPr>
          <w:rFonts w:eastAsia="SimSun"/>
          <w:snapToGrid/>
          <w:szCs w:val="22"/>
          <w:lang w:val="lt-LT" w:eastAsia="zh-CN" w:bidi="lo-LA"/>
        </w:rPr>
        <w:t xml:space="preserve"> kontroliuojamame tyrime, kuriame dalyvavo 116 pacientų ir gydymas truko 5 dienas. Šiame tyrime geriamojo tirpalo paros dozė pacientams buvo 20 mg/kg, 25 mg/kg, 40 mg/kg ar 50 mg/kg, remiantis jų dozės priderinimo pagal amžių schema. Šiame tyrime kūdikiams nuo 1 mėn. iki &lt;6 mėn. 20 mg/kg/per parą dozė buvo palaipsniui didinama iki 40 mg/kg/per parą; kūdikiams ir vaikams nuo 6 mėn. iki &lt;4 metų 25 mg/kg/per parą dozė buvo palaipsniui didinama iki 50 mg/kg/per parą. Bendra paros dozė buvo vartojama per 2 kartus.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Pirminis veiksmingumo matas buvo atsako dažnis (pacientų, kuriems 50 ir daugiau procentų sumažėjo dalinių priepuolių skaičius per parą), nustatytas centre dirbančio vertintojo, aklu metodu analizuojant 48 valandų </w:t>
      </w:r>
      <w:proofErr w:type="spellStart"/>
      <w:r w:rsidRPr="00367967">
        <w:rPr>
          <w:rFonts w:eastAsia="SimSun"/>
          <w:snapToGrid/>
          <w:szCs w:val="22"/>
          <w:lang w:val="lt-LT" w:eastAsia="zh-CN" w:bidi="lo-LA"/>
        </w:rPr>
        <w:t>video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elektroencefalogramą</w:t>
      </w:r>
      <w:proofErr w:type="spellEnd"/>
      <w:r w:rsidRPr="00367967">
        <w:rPr>
          <w:rFonts w:eastAsia="SimSun"/>
          <w:snapToGrid/>
          <w:szCs w:val="22"/>
          <w:lang w:val="lt-LT" w:eastAsia="zh-CN" w:bidi="lo-LA"/>
        </w:rPr>
        <w:t xml:space="preserve"> (EEG). </w:t>
      </w:r>
      <w:r w:rsidRPr="00367967">
        <w:rPr>
          <w:rFonts w:eastAsia="SimSun"/>
          <w:snapToGrid/>
          <w:szCs w:val="22"/>
          <w:lang w:val="lt-LT" w:eastAsia="zh-CN" w:bidi="lo-LA"/>
        </w:rPr>
        <w:lastRenderedPageBreak/>
        <w:t xml:space="preserve">Veiksmingumo analizė atlikta 109 pacientams, kuriems atlikta bent 24 valandų trukmės </w:t>
      </w:r>
      <w:proofErr w:type="spellStart"/>
      <w:r w:rsidRPr="00367967">
        <w:rPr>
          <w:rFonts w:eastAsia="SimSun"/>
          <w:snapToGrid/>
          <w:szCs w:val="22"/>
          <w:lang w:val="lt-LT" w:eastAsia="zh-CN" w:bidi="lo-LA"/>
        </w:rPr>
        <w:t>video</w:t>
      </w:r>
      <w:proofErr w:type="spellEnd"/>
      <w:r w:rsidRPr="00367967">
        <w:rPr>
          <w:rFonts w:eastAsia="SimSun"/>
          <w:snapToGrid/>
          <w:szCs w:val="22"/>
          <w:lang w:val="lt-LT" w:eastAsia="zh-CN" w:bidi="lo-LA"/>
        </w:rPr>
        <w:t xml:space="preserve"> EEG pradinio ir vertinimo periodo metu. 43,6%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gydytų pacientų ir 19,6% </w:t>
      </w:r>
      <w:proofErr w:type="spellStart"/>
      <w:r w:rsidRPr="00367967">
        <w:rPr>
          <w:rFonts w:eastAsia="SimSun"/>
          <w:snapToGrid/>
          <w:szCs w:val="22"/>
          <w:lang w:val="lt-LT" w:eastAsia="zh-CN" w:bidi="lo-LA"/>
        </w:rPr>
        <w:t>placebo</w:t>
      </w:r>
      <w:proofErr w:type="spellEnd"/>
      <w:r w:rsidRPr="00367967">
        <w:rPr>
          <w:rFonts w:eastAsia="SimSun"/>
          <w:snapToGrid/>
          <w:szCs w:val="22"/>
          <w:lang w:val="lt-LT" w:eastAsia="zh-CN" w:bidi="lo-LA"/>
        </w:rPr>
        <w:t xml:space="preserve"> gavusių pacientų priskirti efektyvaus atsako grupei. Rezultatai skirtingo amžiaus grupėse nesiskyrė. Esant pastoviam nuolatiniam gydymui, 8,6% pacientų neturėjo traukulių per paskutinius 6 mėnesius ir 7,8% nebuvo traukulių bent 1 metus.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35 jaunesni kaip 1 metų kūdikiai su židininiais (daliniais) epilepsijos priepuoliais, iš kurių 13 buvo jaunesni kaip 6 mėn., dalyvavo klinikiniuose tyrimuose.</w:t>
      </w: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Monoterapija</w:t>
      </w:r>
      <w:proofErr w:type="spellEnd"/>
      <w:r w:rsidRPr="00367967">
        <w:rPr>
          <w:rFonts w:eastAsia="SimSun"/>
          <w:i/>
          <w:snapToGrid/>
          <w:szCs w:val="22"/>
          <w:lang w:val="lt-LT" w:eastAsia="zh-CN" w:bidi="lo-LA"/>
        </w:rPr>
        <w:t xml:space="preserve">, gydant židininių traukulių priepuolius su ar be antrinės </w:t>
      </w:r>
      <w:proofErr w:type="spellStart"/>
      <w:r w:rsidRPr="00367967">
        <w:rPr>
          <w:rFonts w:eastAsia="SimSun"/>
          <w:i/>
          <w:snapToGrid/>
          <w:szCs w:val="22"/>
          <w:lang w:val="lt-LT" w:eastAsia="zh-CN" w:bidi="lo-LA"/>
        </w:rPr>
        <w:t>generalizacijos</w:t>
      </w:r>
      <w:proofErr w:type="spellEnd"/>
      <w:r w:rsidRPr="00367967">
        <w:rPr>
          <w:rFonts w:eastAsia="SimSun"/>
          <w:i/>
          <w:snapToGrid/>
          <w:szCs w:val="22"/>
          <w:lang w:val="lt-LT" w:eastAsia="zh-CN" w:bidi="lo-LA"/>
        </w:rPr>
        <w:t>, pacientams nuo 16 metų amžiaus, kuriems naujai diagnozuota epilepsija.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veiksmingumas </w:t>
      </w:r>
      <w:proofErr w:type="spellStart"/>
      <w:r w:rsidRPr="00367967">
        <w:rPr>
          <w:rFonts w:eastAsia="SimSun"/>
          <w:snapToGrid/>
          <w:szCs w:val="22"/>
          <w:lang w:val="lt-LT" w:eastAsia="zh-CN" w:bidi="lo-LA"/>
        </w:rPr>
        <w:t>monoterapijoje</w:t>
      </w:r>
      <w:proofErr w:type="spellEnd"/>
      <w:r w:rsidRPr="00367967">
        <w:rPr>
          <w:rFonts w:eastAsia="SimSun"/>
          <w:snapToGrid/>
          <w:szCs w:val="22"/>
          <w:lang w:val="lt-LT" w:eastAsia="zh-CN" w:bidi="lo-LA"/>
        </w:rPr>
        <w:t xml:space="preserve"> buvo įrodytas dvigubai koduotame, lygiagrečių grupių, </w:t>
      </w:r>
      <w:proofErr w:type="spellStart"/>
      <w:r w:rsidRPr="00367967">
        <w:rPr>
          <w:rFonts w:eastAsia="SimSun"/>
          <w:snapToGrid/>
          <w:szCs w:val="22"/>
          <w:lang w:val="lt-LT" w:eastAsia="zh-CN" w:bidi="lo-LA"/>
        </w:rPr>
        <w:t>palyginamojame</w:t>
      </w:r>
      <w:proofErr w:type="spellEnd"/>
      <w:r w:rsidRPr="00367967">
        <w:rPr>
          <w:rFonts w:eastAsia="SimSun"/>
          <w:snapToGrid/>
          <w:szCs w:val="22"/>
          <w:lang w:val="lt-LT" w:eastAsia="zh-CN" w:bidi="lo-LA"/>
        </w:rPr>
        <w:t xml:space="preserve"> su kontroliuojamo atsipalaidavimo (angl. </w:t>
      </w:r>
      <w:proofErr w:type="spellStart"/>
      <w:r w:rsidRPr="00367967">
        <w:rPr>
          <w:rFonts w:eastAsia="SimSun"/>
          <w:i/>
          <w:snapToGrid/>
          <w:szCs w:val="22"/>
          <w:lang w:val="lt-LT" w:eastAsia="zh-CN" w:bidi="lo-LA"/>
        </w:rPr>
        <w:t>Controlled</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release</w:t>
      </w:r>
      <w:proofErr w:type="spellEnd"/>
      <w:r w:rsidRPr="00367967">
        <w:rPr>
          <w:rFonts w:eastAsia="SimSun"/>
          <w:snapToGrid/>
          <w:szCs w:val="22"/>
          <w:lang w:val="lt-LT" w:eastAsia="zh-CN" w:bidi="lo-LA"/>
        </w:rPr>
        <w:t xml:space="preserve">, CR) </w:t>
      </w:r>
      <w:proofErr w:type="spellStart"/>
      <w:r w:rsidRPr="00367967">
        <w:rPr>
          <w:rFonts w:eastAsia="SimSun"/>
          <w:snapToGrid/>
          <w:szCs w:val="22"/>
          <w:lang w:val="lt-LT" w:eastAsia="zh-CN" w:bidi="lo-LA"/>
        </w:rPr>
        <w:t>karbamazepinu</w:t>
      </w:r>
      <w:proofErr w:type="spellEnd"/>
      <w:r w:rsidRPr="00367967">
        <w:rPr>
          <w:rFonts w:eastAsia="SimSun"/>
          <w:snapToGrid/>
          <w:szCs w:val="22"/>
          <w:lang w:val="lt-LT" w:eastAsia="zh-CN" w:bidi="lo-LA"/>
        </w:rPr>
        <w:t xml:space="preserve"> tyrime su 576 pacientais (16 metų ir vyresniais), kuriems naujai arba neseniai diagnozuota epilepsija. Pacientams turėjo pasireikšti tik neišprovokuoti židininiai traukuliai arba </w:t>
      </w:r>
      <w:proofErr w:type="spellStart"/>
      <w:r w:rsidRPr="00367967">
        <w:rPr>
          <w:rFonts w:eastAsia="SimSun"/>
          <w:snapToGrid/>
          <w:szCs w:val="22"/>
          <w:lang w:val="lt-LT" w:eastAsia="zh-CN" w:bidi="lo-LA"/>
        </w:rPr>
        <w:t>generalizuoti</w:t>
      </w:r>
      <w:proofErr w:type="spellEnd"/>
      <w:r w:rsidRPr="00367967">
        <w:rPr>
          <w:rFonts w:eastAsia="SimSun"/>
          <w:snapToGrid/>
          <w:szCs w:val="22"/>
          <w:lang w:val="lt-LT" w:eastAsia="zh-CN" w:bidi="lo-LA"/>
        </w:rPr>
        <w:t xml:space="preserve"> toniniai-</w:t>
      </w:r>
      <w:proofErr w:type="spellStart"/>
      <w:r w:rsidRPr="00367967">
        <w:rPr>
          <w:rFonts w:eastAsia="SimSun"/>
          <w:snapToGrid/>
          <w:szCs w:val="22"/>
          <w:lang w:val="lt-LT" w:eastAsia="zh-CN" w:bidi="lo-LA"/>
        </w:rPr>
        <w:t>kloniniai</w:t>
      </w:r>
      <w:proofErr w:type="spellEnd"/>
      <w:r w:rsidRPr="00367967">
        <w:rPr>
          <w:rFonts w:eastAsia="SimSun"/>
          <w:snapToGrid/>
          <w:szCs w:val="22"/>
          <w:lang w:val="lt-LT" w:eastAsia="zh-CN" w:bidi="lo-LA"/>
        </w:rPr>
        <w:t xml:space="preserve"> traukuliai. Pacientai buvo </w:t>
      </w:r>
      <w:proofErr w:type="spellStart"/>
      <w:r w:rsidRPr="00367967">
        <w:rPr>
          <w:rFonts w:eastAsia="SimSun"/>
          <w:snapToGrid/>
          <w:szCs w:val="22"/>
          <w:lang w:val="lt-LT" w:eastAsia="zh-CN" w:bidi="lo-LA"/>
        </w:rPr>
        <w:t>randomizuoti</w:t>
      </w:r>
      <w:proofErr w:type="spellEnd"/>
      <w:r w:rsidRPr="00367967">
        <w:rPr>
          <w:rFonts w:eastAsia="SimSun"/>
          <w:snapToGrid/>
          <w:szCs w:val="22"/>
          <w:lang w:val="lt-LT" w:eastAsia="zh-CN" w:bidi="lo-LA"/>
        </w:rPr>
        <w:t xml:space="preserve"> į </w:t>
      </w:r>
      <w:proofErr w:type="spellStart"/>
      <w:r w:rsidRPr="00367967">
        <w:rPr>
          <w:rFonts w:eastAsia="SimSun"/>
          <w:snapToGrid/>
          <w:szCs w:val="22"/>
          <w:lang w:val="lt-LT" w:eastAsia="zh-CN" w:bidi="lo-LA"/>
        </w:rPr>
        <w:t>karbamazepino</w:t>
      </w:r>
      <w:proofErr w:type="spellEnd"/>
      <w:r w:rsidRPr="00367967">
        <w:rPr>
          <w:rFonts w:eastAsia="SimSun"/>
          <w:snapToGrid/>
          <w:szCs w:val="22"/>
          <w:lang w:val="lt-LT" w:eastAsia="zh-CN" w:bidi="lo-LA"/>
        </w:rPr>
        <w:t xml:space="preserve"> CR 400–1200 mg/per parą arba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1000–3000 mg/per parą grupes, gydymo trukmė – iki 121 savaitės, priklausomai nuo atsako.</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Šeši mėnesiai be traukulių buvo pasiekta 73,0%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gydytų pacientų ir 72,8% </w:t>
      </w:r>
      <w:proofErr w:type="spellStart"/>
      <w:r w:rsidRPr="00367967">
        <w:rPr>
          <w:rFonts w:eastAsia="SimSun"/>
          <w:snapToGrid/>
          <w:szCs w:val="22"/>
          <w:lang w:val="lt-LT" w:eastAsia="zh-CN" w:bidi="lo-LA"/>
        </w:rPr>
        <w:t>karbamazepinu</w:t>
      </w:r>
      <w:proofErr w:type="spellEnd"/>
      <w:r w:rsidRPr="00367967">
        <w:rPr>
          <w:rFonts w:eastAsia="SimSun"/>
          <w:snapToGrid/>
          <w:szCs w:val="22"/>
          <w:lang w:val="lt-LT" w:eastAsia="zh-CN" w:bidi="lo-LA"/>
        </w:rPr>
        <w:t xml:space="preserve"> CR gydytų pacientų, koreguotas absoliutus skirtumas tarp gydymų yra 0,2% (95% PI: -7,8 8,2). Daugiau nei pusei tiriamųjų nebuvo traukulių 12 mėnesių (56,6% ir 58,5% tiriamųjų atitinkamai su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ir </w:t>
      </w:r>
      <w:proofErr w:type="spellStart"/>
      <w:r w:rsidRPr="00367967">
        <w:rPr>
          <w:rFonts w:eastAsia="SimSun"/>
          <w:snapToGrid/>
          <w:szCs w:val="22"/>
          <w:lang w:val="lt-LT" w:eastAsia="zh-CN" w:bidi="lo-LA"/>
        </w:rPr>
        <w:t>karbamazepinu</w:t>
      </w:r>
      <w:proofErr w:type="spellEnd"/>
      <w:r w:rsidRPr="00367967">
        <w:rPr>
          <w:rFonts w:eastAsia="SimSun"/>
          <w:snapToGrid/>
          <w:szCs w:val="22"/>
          <w:lang w:val="lt-LT" w:eastAsia="zh-CN" w:bidi="lo-LA"/>
        </w:rPr>
        <w:t xml:space="preserve"> CR).</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Tyrime, atspindinčiame klinikinę patirtį, kartu skiriamų </w:t>
      </w:r>
      <w:proofErr w:type="spellStart"/>
      <w:r w:rsidRPr="00367967">
        <w:rPr>
          <w:rFonts w:eastAsia="SimSun"/>
          <w:snapToGrid/>
          <w:szCs w:val="22"/>
          <w:lang w:val="lt-LT" w:eastAsia="zh-CN" w:bidi="lo-LA"/>
        </w:rPr>
        <w:t>priešepilepsinių</w:t>
      </w:r>
      <w:proofErr w:type="spellEnd"/>
      <w:r w:rsidRPr="00367967">
        <w:rPr>
          <w:rFonts w:eastAsia="SimSun"/>
          <w:snapToGrid/>
          <w:szCs w:val="22"/>
          <w:lang w:val="lt-LT" w:eastAsia="zh-CN" w:bidi="lo-LA"/>
        </w:rPr>
        <w:t xml:space="preserve"> vaistinių preparatų vartojimą galima nutraukti ribotam skaičiui pacientų, kurie buvo papildomai gydyti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(36 suaugusieji pacientai iš 69).</w:t>
      </w: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r w:rsidRPr="00367967">
        <w:rPr>
          <w:rFonts w:eastAsia="SimSun"/>
          <w:i/>
          <w:snapToGrid/>
          <w:szCs w:val="22"/>
          <w:lang w:val="lt-LT" w:eastAsia="zh-CN" w:bidi="lo-LA"/>
        </w:rPr>
        <w:t xml:space="preserve">Papildomas suaugusiųjų ir paauglių nuo 12 metų amžiaus, sergančių jaunatvine </w:t>
      </w:r>
      <w:proofErr w:type="spellStart"/>
      <w:r w:rsidRPr="00367967">
        <w:rPr>
          <w:rFonts w:eastAsia="SimSun"/>
          <w:i/>
          <w:snapToGrid/>
          <w:szCs w:val="22"/>
          <w:lang w:val="lt-LT" w:eastAsia="zh-CN" w:bidi="lo-LA"/>
        </w:rPr>
        <w:t>mioklonine</w:t>
      </w:r>
      <w:proofErr w:type="spellEnd"/>
      <w:r w:rsidRPr="00367967">
        <w:rPr>
          <w:rFonts w:eastAsia="SimSun"/>
          <w:i/>
          <w:snapToGrid/>
          <w:szCs w:val="22"/>
          <w:lang w:val="lt-LT" w:eastAsia="zh-CN" w:bidi="lo-LA"/>
        </w:rPr>
        <w:t xml:space="preserve"> epilepsija, </w:t>
      </w:r>
      <w:proofErr w:type="spellStart"/>
      <w:r w:rsidRPr="00367967">
        <w:rPr>
          <w:rFonts w:eastAsia="SimSun"/>
          <w:i/>
          <w:snapToGrid/>
          <w:szCs w:val="22"/>
          <w:lang w:val="lt-LT" w:eastAsia="zh-CN" w:bidi="lo-LA"/>
        </w:rPr>
        <w:t>miokloninių</w:t>
      </w:r>
      <w:proofErr w:type="spellEnd"/>
      <w:r w:rsidRPr="00367967">
        <w:rPr>
          <w:rFonts w:eastAsia="SimSun"/>
          <w:i/>
          <w:snapToGrid/>
          <w:szCs w:val="22"/>
          <w:lang w:val="lt-LT" w:eastAsia="zh-CN" w:bidi="lo-LA"/>
        </w:rPr>
        <w:t xml:space="preserve"> traukulių gydymas.</w:t>
      </w: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veiksmingumas buvo įrodytas dvigubai koduotame, </w:t>
      </w:r>
      <w:proofErr w:type="spellStart"/>
      <w:r w:rsidRPr="00367967">
        <w:rPr>
          <w:rFonts w:eastAsia="SimSun"/>
          <w:snapToGrid/>
          <w:szCs w:val="22"/>
          <w:lang w:val="lt-LT" w:eastAsia="zh-CN" w:bidi="lo-LA"/>
        </w:rPr>
        <w:t>placebu</w:t>
      </w:r>
      <w:proofErr w:type="spellEnd"/>
      <w:r w:rsidRPr="00367967">
        <w:rPr>
          <w:rFonts w:eastAsia="SimSun"/>
          <w:snapToGrid/>
          <w:szCs w:val="22"/>
          <w:lang w:val="lt-LT" w:eastAsia="zh-CN" w:bidi="lo-LA"/>
        </w:rPr>
        <w:t xml:space="preserve"> kontroliuojamame 16 savaičių trukmės tyrime su 12 metų amžiaus ir vyresniais pacientais, kenčiančiais nuo </w:t>
      </w:r>
      <w:proofErr w:type="spellStart"/>
      <w:r w:rsidRPr="00367967">
        <w:rPr>
          <w:rFonts w:eastAsia="SimSun"/>
          <w:snapToGrid/>
          <w:szCs w:val="22"/>
          <w:lang w:val="lt-LT" w:eastAsia="zh-CN" w:bidi="lo-LA"/>
        </w:rPr>
        <w:t>idiopatinės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generalizuotos</w:t>
      </w:r>
      <w:proofErr w:type="spellEnd"/>
      <w:r w:rsidRPr="00367967">
        <w:rPr>
          <w:rFonts w:eastAsia="SimSun"/>
          <w:snapToGrid/>
          <w:szCs w:val="22"/>
          <w:lang w:val="lt-LT" w:eastAsia="zh-CN" w:bidi="lo-LA"/>
        </w:rPr>
        <w:t xml:space="preserve"> epilepsijos su </w:t>
      </w:r>
      <w:proofErr w:type="spellStart"/>
      <w:r w:rsidRPr="00367967">
        <w:rPr>
          <w:rFonts w:eastAsia="SimSun"/>
          <w:snapToGrid/>
          <w:szCs w:val="22"/>
          <w:lang w:val="lt-LT" w:eastAsia="zh-CN" w:bidi="lo-LA"/>
        </w:rPr>
        <w:t>miokloniniais</w:t>
      </w:r>
      <w:proofErr w:type="spellEnd"/>
      <w:r w:rsidRPr="00367967">
        <w:rPr>
          <w:rFonts w:eastAsia="SimSun"/>
          <w:snapToGrid/>
          <w:szCs w:val="22"/>
          <w:lang w:val="lt-LT" w:eastAsia="zh-CN" w:bidi="lo-LA"/>
        </w:rPr>
        <w:t xml:space="preserve"> traukuliais, esant įvairiems sindromams. Dauguma pacientų sirgo jaunatvine </w:t>
      </w:r>
      <w:proofErr w:type="spellStart"/>
      <w:r w:rsidRPr="00367967">
        <w:rPr>
          <w:rFonts w:eastAsia="SimSun"/>
          <w:snapToGrid/>
          <w:szCs w:val="22"/>
          <w:lang w:val="lt-LT" w:eastAsia="zh-CN" w:bidi="lo-LA"/>
        </w:rPr>
        <w:t>mioklonine</w:t>
      </w:r>
      <w:proofErr w:type="spellEnd"/>
      <w:r w:rsidRPr="00367967">
        <w:rPr>
          <w:rFonts w:eastAsia="SimSun"/>
          <w:snapToGrid/>
          <w:szCs w:val="22"/>
          <w:lang w:val="lt-LT" w:eastAsia="zh-CN" w:bidi="lo-LA"/>
        </w:rPr>
        <w:t xml:space="preserve"> epilepsija.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Šiame tyrime </w:t>
      </w:r>
      <w:proofErr w:type="spellStart"/>
      <w:r w:rsidRPr="00367967">
        <w:rPr>
          <w:rFonts w:eastAsia="SimSun"/>
          <w:snapToGrid/>
          <w:szCs w:val="22"/>
          <w:lang w:val="lt-LT" w:eastAsia="zh-CN" w:bidi="lo-LA"/>
        </w:rPr>
        <w:t>levetircetamo</w:t>
      </w:r>
      <w:proofErr w:type="spellEnd"/>
      <w:r w:rsidRPr="00367967">
        <w:rPr>
          <w:rFonts w:eastAsia="SimSun"/>
          <w:snapToGrid/>
          <w:szCs w:val="22"/>
          <w:lang w:val="lt-LT" w:eastAsia="zh-CN" w:bidi="lo-LA"/>
        </w:rPr>
        <w:t xml:space="preserve"> dozė buvo 3000 mg/per parą, skiriama per 2 kartus.  58,3%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gydytų pacientų ir 23,3% </w:t>
      </w:r>
      <w:proofErr w:type="spellStart"/>
      <w:r w:rsidRPr="00367967">
        <w:rPr>
          <w:rFonts w:eastAsia="SimSun"/>
          <w:snapToGrid/>
          <w:szCs w:val="22"/>
          <w:lang w:val="lt-LT" w:eastAsia="zh-CN" w:bidi="lo-LA"/>
        </w:rPr>
        <w:t>placebo</w:t>
      </w:r>
      <w:proofErr w:type="spellEnd"/>
      <w:r w:rsidRPr="00367967">
        <w:rPr>
          <w:rFonts w:eastAsia="SimSun"/>
          <w:snapToGrid/>
          <w:szCs w:val="22"/>
          <w:lang w:val="lt-LT" w:eastAsia="zh-CN" w:bidi="lo-LA"/>
        </w:rPr>
        <w:t xml:space="preserve"> pacientų mažiausiai 50% sumažėjo dienų, kai įvyksta </w:t>
      </w:r>
      <w:proofErr w:type="spellStart"/>
      <w:r w:rsidRPr="00367967">
        <w:rPr>
          <w:rFonts w:eastAsia="SimSun"/>
          <w:snapToGrid/>
          <w:szCs w:val="22"/>
          <w:lang w:val="lt-LT" w:eastAsia="zh-CN" w:bidi="lo-LA"/>
        </w:rPr>
        <w:t>miokloniniai</w:t>
      </w:r>
      <w:proofErr w:type="spellEnd"/>
      <w:r w:rsidRPr="00367967">
        <w:rPr>
          <w:rFonts w:eastAsia="SimSun"/>
          <w:snapToGrid/>
          <w:szCs w:val="22"/>
          <w:lang w:val="lt-LT" w:eastAsia="zh-CN" w:bidi="lo-LA"/>
        </w:rPr>
        <w:t xml:space="preserve"> traukuliai. Esant nepertraukiamam, ilgalaikiam gydymui, 28,6% pacientų neturėjo </w:t>
      </w:r>
      <w:proofErr w:type="spellStart"/>
      <w:r w:rsidRPr="00367967">
        <w:rPr>
          <w:rFonts w:eastAsia="SimSun"/>
          <w:snapToGrid/>
          <w:szCs w:val="22"/>
          <w:lang w:val="lt-LT" w:eastAsia="zh-CN" w:bidi="lo-LA"/>
        </w:rPr>
        <w:t>miokloninių</w:t>
      </w:r>
      <w:proofErr w:type="spellEnd"/>
      <w:r w:rsidRPr="00367967">
        <w:rPr>
          <w:rFonts w:eastAsia="SimSun"/>
          <w:snapToGrid/>
          <w:szCs w:val="22"/>
          <w:lang w:val="lt-LT" w:eastAsia="zh-CN" w:bidi="lo-LA"/>
        </w:rPr>
        <w:t xml:space="preserve"> traukulių bent 6 mėnesius, o 21,0% pacientų neturėjo traukulių bent 1 metus.</w:t>
      </w: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r w:rsidRPr="00367967">
        <w:rPr>
          <w:rFonts w:eastAsia="SimSun"/>
          <w:i/>
          <w:snapToGrid/>
          <w:szCs w:val="22"/>
          <w:lang w:val="lt-LT" w:eastAsia="zh-CN" w:bidi="lo-LA"/>
        </w:rPr>
        <w:t xml:space="preserve">Papildoma terapija, gydant suaugusiųjų ir paauglių nuo 12 metų amžiaus su </w:t>
      </w:r>
      <w:proofErr w:type="spellStart"/>
      <w:r w:rsidRPr="00367967">
        <w:rPr>
          <w:rFonts w:eastAsia="SimSun"/>
          <w:i/>
          <w:snapToGrid/>
          <w:szCs w:val="22"/>
          <w:lang w:val="lt-LT" w:eastAsia="zh-CN" w:bidi="lo-LA"/>
        </w:rPr>
        <w:t>idiopatine</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generalizuota</w:t>
      </w:r>
      <w:proofErr w:type="spellEnd"/>
      <w:r w:rsidRPr="00367967">
        <w:rPr>
          <w:rFonts w:eastAsia="SimSun"/>
          <w:i/>
          <w:snapToGrid/>
          <w:szCs w:val="22"/>
          <w:lang w:val="lt-LT" w:eastAsia="zh-CN" w:bidi="lo-LA"/>
        </w:rPr>
        <w:t xml:space="preserve"> epilepsija, pirminius </w:t>
      </w:r>
      <w:proofErr w:type="spellStart"/>
      <w:r w:rsidRPr="00367967">
        <w:rPr>
          <w:rFonts w:eastAsia="SimSun"/>
          <w:i/>
          <w:snapToGrid/>
          <w:szCs w:val="22"/>
          <w:lang w:val="lt-LT" w:eastAsia="zh-CN" w:bidi="lo-LA"/>
        </w:rPr>
        <w:t>generalizuotus</w:t>
      </w:r>
      <w:proofErr w:type="spellEnd"/>
      <w:r w:rsidRPr="00367967">
        <w:rPr>
          <w:rFonts w:eastAsia="SimSun"/>
          <w:i/>
          <w:snapToGrid/>
          <w:szCs w:val="22"/>
          <w:lang w:val="lt-LT" w:eastAsia="zh-CN" w:bidi="lo-LA"/>
        </w:rPr>
        <w:t xml:space="preserve"> toninius-</w:t>
      </w:r>
      <w:proofErr w:type="spellStart"/>
      <w:r w:rsidRPr="00367967">
        <w:rPr>
          <w:rFonts w:eastAsia="SimSun"/>
          <w:i/>
          <w:snapToGrid/>
          <w:szCs w:val="22"/>
          <w:lang w:val="lt-LT" w:eastAsia="zh-CN" w:bidi="lo-LA"/>
        </w:rPr>
        <w:t>kloninius</w:t>
      </w:r>
      <w:proofErr w:type="spellEnd"/>
      <w:r w:rsidRPr="00367967">
        <w:rPr>
          <w:rFonts w:eastAsia="SimSun"/>
          <w:i/>
          <w:snapToGrid/>
          <w:szCs w:val="22"/>
          <w:lang w:val="lt-LT" w:eastAsia="zh-CN" w:bidi="lo-LA"/>
        </w:rPr>
        <w:t xml:space="preserve"> traukulius.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veiksmingumas buvo įrodytas 24 savaičių trukmės dvigubai koduotame, </w:t>
      </w:r>
      <w:proofErr w:type="spellStart"/>
      <w:r w:rsidRPr="00367967">
        <w:rPr>
          <w:rFonts w:eastAsia="SimSun"/>
          <w:snapToGrid/>
          <w:szCs w:val="22"/>
          <w:lang w:val="lt-LT" w:eastAsia="zh-CN" w:bidi="lo-LA"/>
        </w:rPr>
        <w:t>placebo</w:t>
      </w:r>
      <w:proofErr w:type="spellEnd"/>
      <w:r w:rsidRPr="00367967">
        <w:rPr>
          <w:rFonts w:eastAsia="SimSun"/>
          <w:snapToGrid/>
          <w:szCs w:val="22"/>
          <w:lang w:val="lt-LT" w:eastAsia="zh-CN" w:bidi="lo-LA"/>
        </w:rPr>
        <w:t xml:space="preserve"> kontroliuojamame tyrime, kuris apima suaugusiuosius, paauglius ir ribotą skaičių vaikų, sergančių </w:t>
      </w:r>
      <w:proofErr w:type="spellStart"/>
      <w:r w:rsidRPr="00367967">
        <w:rPr>
          <w:rFonts w:eastAsia="SimSun"/>
          <w:snapToGrid/>
          <w:szCs w:val="22"/>
          <w:lang w:val="lt-LT" w:eastAsia="zh-CN" w:bidi="lo-LA"/>
        </w:rPr>
        <w:t>idiopatine</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generalizuota</w:t>
      </w:r>
      <w:proofErr w:type="spellEnd"/>
      <w:r w:rsidRPr="00367967">
        <w:rPr>
          <w:rFonts w:eastAsia="SimSun"/>
          <w:snapToGrid/>
          <w:szCs w:val="22"/>
          <w:lang w:val="lt-LT" w:eastAsia="zh-CN" w:bidi="lo-LA"/>
        </w:rPr>
        <w:t xml:space="preserve"> epilepsija su pirminiais </w:t>
      </w:r>
      <w:proofErr w:type="spellStart"/>
      <w:r w:rsidRPr="00367967">
        <w:rPr>
          <w:rFonts w:eastAsia="SimSun"/>
          <w:snapToGrid/>
          <w:szCs w:val="22"/>
          <w:lang w:val="lt-LT" w:eastAsia="zh-CN" w:bidi="lo-LA"/>
        </w:rPr>
        <w:t>generalizuotais</w:t>
      </w:r>
      <w:proofErr w:type="spellEnd"/>
      <w:r w:rsidRPr="00367967">
        <w:rPr>
          <w:rFonts w:eastAsia="SimSun"/>
          <w:snapToGrid/>
          <w:szCs w:val="22"/>
          <w:lang w:val="lt-LT" w:eastAsia="zh-CN" w:bidi="lo-LA"/>
        </w:rPr>
        <w:t xml:space="preserve"> toniniais-</w:t>
      </w:r>
      <w:proofErr w:type="spellStart"/>
      <w:r w:rsidRPr="00367967">
        <w:rPr>
          <w:rFonts w:eastAsia="SimSun"/>
          <w:snapToGrid/>
          <w:szCs w:val="22"/>
          <w:lang w:val="lt-LT" w:eastAsia="zh-CN" w:bidi="lo-LA"/>
        </w:rPr>
        <w:t>kloniniais</w:t>
      </w:r>
      <w:proofErr w:type="spellEnd"/>
      <w:r w:rsidRPr="00367967">
        <w:rPr>
          <w:rFonts w:eastAsia="SimSun"/>
          <w:snapToGrid/>
          <w:szCs w:val="22"/>
          <w:lang w:val="lt-LT" w:eastAsia="zh-CN" w:bidi="lo-LA"/>
        </w:rPr>
        <w:t xml:space="preserve"> (PGTK) traukuliais, esant įvairiems sindromams (jaunatvinei </w:t>
      </w:r>
      <w:proofErr w:type="spellStart"/>
      <w:r w:rsidRPr="00367967">
        <w:rPr>
          <w:rFonts w:eastAsia="SimSun"/>
          <w:snapToGrid/>
          <w:szCs w:val="22"/>
          <w:lang w:val="lt-LT" w:eastAsia="zh-CN" w:bidi="lo-LA"/>
        </w:rPr>
        <w:t>miokloninei</w:t>
      </w:r>
      <w:proofErr w:type="spellEnd"/>
      <w:r w:rsidRPr="00367967">
        <w:rPr>
          <w:rFonts w:eastAsia="SimSun"/>
          <w:snapToGrid/>
          <w:szCs w:val="22"/>
          <w:lang w:val="lt-LT" w:eastAsia="zh-CN" w:bidi="lo-LA"/>
        </w:rPr>
        <w:t xml:space="preserve"> epilepsijai, jaunatvinei ir vaikų </w:t>
      </w:r>
      <w:proofErr w:type="spellStart"/>
      <w:r w:rsidRPr="00367967">
        <w:rPr>
          <w:rFonts w:eastAsia="SimSun"/>
          <w:snapToGrid/>
          <w:szCs w:val="22"/>
          <w:lang w:val="lt-LT" w:eastAsia="zh-CN" w:bidi="lo-LA"/>
        </w:rPr>
        <w:t>absancų</w:t>
      </w:r>
      <w:proofErr w:type="spellEnd"/>
      <w:r w:rsidRPr="00367967">
        <w:rPr>
          <w:rFonts w:eastAsia="SimSun"/>
          <w:snapToGrid/>
          <w:szCs w:val="22"/>
          <w:lang w:val="lt-LT" w:eastAsia="zh-CN" w:bidi="lo-LA"/>
        </w:rPr>
        <w:t xml:space="preserve"> epilepsijai arba epilepsijai su </w:t>
      </w:r>
      <w:proofErr w:type="spellStart"/>
      <w:r w:rsidRPr="00367967">
        <w:rPr>
          <w:rFonts w:eastAsia="SimSun"/>
          <w:i/>
          <w:snapToGrid/>
          <w:szCs w:val="22"/>
          <w:lang w:val="lt-LT" w:eastAsia="zh-CN" w:bidi="lo-LA"/>
        </w:rPr>
        <w:t>Grand</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Mal</w:t>
      </w:r>
      <w:proofErr w:type="spellEnd"/>
      <w:r w:rsidRPr="00367967">
        <w:rPr>
          <w:rFonts w:eastAsia="SimSun"/>
          <w:snapToGrid/>
          <w:szCs w:val="22"/>
          <w:lang w:val="lt-LT" w:eastAsia="zh-CN" w:bidi="lo-LA"/>
        </w:rPr>
        <w:t xml:space="preserve"> traukuliais pabundant). Šiame tyrime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dozė buvo 3000 </w:t>
      </w:r>
      <w:r w:rsidRPr="00367967">
        <w:rPr>
          <w:rFonts w:eastAsia="SimSun"/>
          <w:snapToGrid/>
          <w:szCs w:val="22"/>
          <w:lang w:val="lt-LT" w:eastAsia="zh-CN" w:bidi="lo-LA"/>
        </w:rPr>
        <w:lastRenderedPageBreak/>
        <w:t xml:space="preserve">mg/per parą suaugusiesiems arba 60 mg/kg/per parą vaikams, dozė buvo dalijama į 2 dalis. 72,2% </w:t>
      </w:r>
      <w:proofErr w:type="spellStart"/>
      <w:r w:rsidRPr="00367967">
        <w:rPr>
          <w:rFonts w:eastAsia="SimSun"/>
          <w:snapToGrid/>
          <w:szCs w:val="22"/>
          <w:lang w:val="lt-LT" w:eastAsia="zh-CN" w:bidi="lo-LA"/>
        </w:rPr>
        <w:t>levetiracetamu</w:t>
      </w:r>
      <w:proofErr w:type="spellEnd"/>
      <w:r w:rsidRPr="00367967">
        <w:rPr>
          <w:rFonts w:eastAsia="SimSun"/>
          <w:snapToGrid/>
          <w:szCs w:val="22"/>
          <w:lang w:val="lt-LT" w:eastAsia="zh-CN" w:bidi="lo-LA"/>
        </w:rPr>
        <w:t xml:space="preserve"> gydytų pacientų ir 45,2% </w:t>
      </w:r>
      <w:proofErr w:type="spellStart"/>
      <w:r w:rsidRPr="00367967">
        <w:rPr>
          <w:rFonts w:eastAsia="SimSun"/>
          <w:snapToGrid/>
          <w:szCs w:val="22"/>
          <w:lang w:val="lt-LT" w:eastAsia="zh-CN" w:bidi="lo-LA"/>
        </w:rPr>
        <w:t>placebo</w:t>
      </w:r>
      <w:proofErr w:type="spellEnd"/>
      <w:r w:rsidRPr="00367967">
        <w:rPr>
          <w:rFonts w:eastAsia="SimSun"/>
          <w:snapToGrid/>
          <w:szCs w:val="22"/>
          <w:lang w:val="lt-LT" w:eastAsia="zh-CN" w:bidi="lo-LA"/>
        </w:rPr>
        <w:t xml:space="preserve"> pacientų 50% ar daugiau sumažėjo PGTK traukulių dažnis per savaitę. Esant nepertraukiamam ilgalaikiam gydymui, 47,4% pacientų neturėjo toninių-</w:t>
      </w:r>
      <w:proofErr w:type="spellStart"/>
      <w:r w:rsidRPr="00367967">
        <w:rPr>
          <w:rFonts w:eastAsia="SimSun"/>
          <w:snapToGrid/>
          <w:szCs w:val="22"/>
          <w:lang w:val="lt-LT" w:eastAsia="zh-CN" w:bidi="lo-LA"/>
        </w:rPr>
        <w:t>kloninių</w:t>
      </w:r>
      <w:proofErr w:type="spellEnd"/>
      <w:r w:rsidRPr="00367967">
        <w:rPr>
          <w:rFonts w:eastAsia="SimSun"/>
          <w:snapToGrid/>
          <w:szCs w:val="22"/>
          <w:lang w:val="lt-LT" w:eastAsia="zh-CN" w:bidi="lo-LA"/>
        </w:rPr>
        <w:t xml:space="preserve"> traukulių bent 6 mėnesius, o 31,5% neturėjo toninių-</w:t>
      </w:r>
      <w:proofErr w:type="spellStart"/>
      <w:r w:rsidRPr="00367967">
        <w:rPr>
          <w:rFonts w:eastAsia="SimSun"/>
          <w:snapToGrid/>
          <w:szCs w:val="22"/>
          <w:lang w:val="lt-LT" w:eastAsia="zh-CN" w:bidi="lo-LA"/>
        </w:rPr>
        <w:t>kloninių</w:t>
      </w:r>
      <w:proofErr w:type="spellEnd"/>
      <w:r w:rsidRPr="00367967">
        <w:rPr>
          <w:rFonts w:eastAsia="SimSun"/>
          <w:snapToGrid/>
          <w:szCs w:val="22"/>
          <w:lang w:val="lt-LT" w:eastAsia="zh-CN" w:bidi="lo-LA"/>
        </w:rPr>
        <w:t xml:space="preserve"> traukulių bent 1 metus.</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5.2</w:t>
      </w:r>
      <w:r w:rsidRPr="00367967">
        <w:rPr>
          <w:rFonts w:eastAsia="SimSun"/>
          <w:b/>
          <w:snapToGrid/>
          <w:szCs w:val="22"/>
          <w:lang w:val="lt-LT" w:eastAsia="zh-CN" w:bidi="lo-LA"/>
        </w:rPr>
        <w:tab/>
      </w:r>
      <w:proofErr w:type="spellStart"/>
      <w:r w:rsidRPr="00367967">
        <w:rPr>
          <w:rFonts w:eastAsia="SimSun"/>
          <w:b/>
          <w:snapToGrid/>
          <w:szCs w:val="22"/>
          <w:lang w:val="lt-LT" w:eastAsia="zh-CN" w:bidi="lo-LA"/>
        </w:rPr>
        <w:t>Farmakokinetinės</w:t>
      </w:r>
      <w:proofErr w:type="spellEnd"/>
      <w:r w:rsidRPr="00367967">
        <w:rPr>
          <w:rFonts w:eastAsia="SimSun"/>
          <w:b/>
          <w:snapToGrid/>
          <w:szCs w:val="22"/>
          <w:lang w:val="lt-LT" w:eastAsia="zh-CN" w:bidi="lo-LA"/>
        </w:rPr>
        <w:t xml:space="preserve"> savybės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yra gerai tirpus ir skvarbus junginys. Jo </w:t>
      </w:r>
      <w:proofErr w:type="spellStart"/>
      <w:r w:rsidRPr="00367967">
        <w:rPr>
          <w:rFonts w:eastAsia="SimSun"/>
          <w:snapToGrid/>
          <w:szCs w:val="22"/>
          <w:lang w:val="lt-LT" w:eastAsia="zh-CN" w:bidi="lo-LA"/>
        </w:rPr>
        <w:t>farmakokinetinis</w:t>
      </w:r>
      <w:proofErr w:type="spellEnd"/>
      <w:r w:rsidRPr="00367967">
        <w:rPr>
          <w:rFonts w:eastAsia="SimSun"/>
          <w:snapToGrid/>
          <w:szCs w:val="22"/>
          <w:lang w:val="lt-LT" w:eastAsia="zh-CN" w:bidi="lo-LA"/>
        </w:rPr>
        <w:t xml:space="preserve"> profilis yra tiesinis; svyravimai (tiek imant atskirą individą, tiek ir jų grupes) yra nedideli. Vartojant vaistą kartotinai, jo klirensas nesikeičia. Duomenų apie kokį nors lyties, rasės ar paros laiko poveikį vaisto </w:t>
      </w:r>
      <w:proofErr w:type="spellStart"/>
      <w:r w:rsidRPr="00367967">
        <w:rPr>
          <w:rFonts w:eastAsia="SimSun"/>
          <w:snapToGrid/>
          <w:szCs w:val="22"/>
          <w:lang w:val="lt-LT" w:eastAsia="zh-CN" w:bidi="lo-LA"/>
        </w:rPr>
        <w:t>farmakokinetikai</w:t>
      </w:r>
      <w:proofErr w:type="spellEnd"/>
      <w:r w:rsidRPr="00367967">
        <w:rPr>
          <w:rFonts w:eastAsia="SimSun"/>
          <w:snapToGrid/>
          <w:szCs w:val="22"/>
          <w:lang w:val="lt-LT" w:eastAsia="zh-CN" w:bidi="lo-LA"/>
        </w:rPr>
        <w:t xml:space="preserve"> nėra. Sveikų savanorių ir epilepsija sergančių pacientų organizme vaisto </w:t>
      </w:r>
      <w:proofErr w:type="spellStart"/>
      <w:r w:rsidRPr="00367967">
        <w:rPr>
          <w:rFonts w:eastAsia="SimSun"/>
          <w:snapToGrid/>
          <w:szCs w:val="22"/>
          <w:lang w:val="lt-LT" w:eastAsia="zh-CN" w:bidi="lo-LA"/>
        </w:rPr>
        <w:t>farmakokinetika</w:t>
      </w:r>
      <w:proofErr w:type="spellEnd"/>
      <w:r w:rsidRPr="00367967">
        <w:rPr>
          <w:rFonts w:eastAsia="SimSun"/>
          <w:snapToGrid/>
          <w:szCs w:val="22"/>
          <w:lang w:val="lt-LT" w:eastAsia="zh-CN" w:bidi="lo-LA"/>
        </w:rPr>
        <w:t xml:space="preserve"> yra panaši.</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Dėl visiškos ir tiesinės </w:t>
      </w:r>
      <w:proofErr w:type="spellStart"/>
      <w:r w:rsidRPr="00367967">
        <w:rPr>
          <w:rFonts w:eastAsia="SimSun"/>
          <w:snapToGrid/>
          <w:szCs w:val="22"/>
          <w:lang w:val="lt-LT" w:eastAsia="zh-CN" w:bidi="lo-LA"/>
        </w:rPr>
        <w:t>rezorbcijos</w:t>
      </w:r>
      <w:proofErr w:type="spellEnd"/>
      <w:r w:rsidRPr="00367967">
        <w:rPr>
          <w:rFonts w:eastAsia="SimSun"/>
          <w:snapToGrid/>
          <w:szCs w:val="22"/>
          <w:lang w:val="lt-LT" w:eastAsia="zh-CN" w:bidi="lo-LA"/>
        </w:rPr>
        <w:t xml:space="preserve"> vaisto koncentraciją plazmoje galima prognozuoti pagal geriamąją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dozę, išreikštą mg/kg kūno svorio. Todėl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koncentracijos kraujo plazmoje stebėti nereikia.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Suaugusiesiems ir vaikams nustatyta reikšminga koreliacija tarp vaisto koncentracijos seilėse ir kraujo plazmoje (koncentracijos seilėse ir kraujo plazmoje santykis svyravo nuo 1 iki 1,7, kai buvo vartojamos geriamosios tabletės bei praėjus 4 valandoms po geriamojo tirpalo vartojimo).</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Suaugusieji ir paaugliai</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Absorbcija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Išgertas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greitai rezorbuojasi. Išgerto vaisto biologinis prieinamumas yra beveik 100%. Išgerto vaisto didžiausia koncentracija plazmoje (</w:t>
      </w:r>
      <w:proofErr w:type="spellStart"/>
      <w:r w:rsidRPr="00367967">
        <w:rPr>
          <w:rFonts w:eastAsia="SimSun"/>
          <w:snapToGrid/>
          <w:szCs w:val="22"/>
          <w:lang w:val="lt-LT" w:eastAsia="zh-CN" w:bidi="lo-LA"/>
        </w:rPr>
        <w:t>C</w:t>
      </w:r>
      <w:r w:rsidRPr="00367967">
        <w:rPr>
          <w:rFonts w:eastAsia="SimSun"/>
          <w:snapToGrid/>
          <w:szCs w:val="22"/>
          <w:vertAlign w:val="subscript"/>
          <w:lang w:val="lt-LT" w:eastAsia="zh-CN" w:bidi="lo-LA"/>
        </w:rPr>
        <w:t>max</w:t>
      </w:r>
      <w:proofErr w:type="spellEnd"/>
      <w:r w:rsidRPr="00367967">
        <w:rPr>
          <w:rFonts w:eastAsia="SimSun"/>
          <w:snapToGrid/>
          <w:szCs w:val="22"/>
          <w:lang w:val="lt-LT" w:eastAsia="zh-CN" w:bidi="lo-LA"/>
        </w:rPr>
        <w:t>) susidaro po 1,3 val. Kai vaisto geriama 2 kartus per parą, jo pastovioji koncentracija kraujo plazmoje nusistovi po 2 dienų. Išgėrus vienkartinę 1000 mg dozę arba vartojant po 1000 mg 2 kartus per parą kartotinai, didžiausia koncentracija (</w:t>
      </w:r>
      <w:proofErr w:type="spellStart"/>
      <w:r w:rsidRPr="00367967">
        <w:rPr>
          <w:rFonts w:eastAsia="SimSun"/>
          <w:snapToGrid/>
          <w:szCs w:val="22"/>
          <w:lang w:val="lt-LT" w:eastAsia="zh-CN" w:bidi="lo-LA"/>
        </w:rPr>
        <w:t>C</w:t>
      </w:r>
      <w:r w:rsidRPr="00367967">
        <w:rPr>
          <w:rFonts w:eastAsia="SimSun"/>
          <w:snapToGrid/>
          <w:szCs w:val="22"/>
          <w:vertAlign w:val="subscript"/>
          <w:lang w:val="lt-LT" w:eastAsia="zh-CN" w:bidi="lo-LA"/>
        </w:rPr>
        <w:t>max</w:t>
      </w:r>
      <w:proofErr w:type="spellEnd"/>
      <w:r w:rsidRPr="00367967">
        <w:rPr>
          <w:rFonts w:eastAsia="SimSun"/>
          <w:snapToGrid/>
          <w:szCs w:val="22"/>
          <w:lang w:val="lt-LT" w:eastAsia="zh-CN" w:bidi="lo-LA"/>
        </w:rPr>
        <w:t xml:space="preserve">) paprastai būna atitinkamai 31 ir 43 </w:t>
      </w:r>
      <w:proofErr w:type="spellStart"/>
      <w:r w:rsidRPr="00367967">
        <w:rPr>
          <w:rFonts w:eastAsia="SimSun"/>
          <w:snapToGrid/>
          <w:szCs w:val="22"/>
          <w:lang w:val="lt-LT" w:eastAsia="zh-CN" w:bidi="lo-LA"/>
        </w:rPr>
        <w:t>μg</w:t>
      </w:r>
      <w:proofErr w:type="spellEnd"/>
      <w:r w:rsidRPr="00367967">
        <w:rPr>
          <w:rFonts w:eastAsia="SimSun"/>
          <w:snapToGrid/>
          <w:szCs w:val="22"/>
          <w:lang w:val="lt-LT" w:eastAsia="zh-CN" w:bidi="lo-LA"/>
        </w:rPr>
        <w:t xml:space="preserve">/ml. </w:t>
      </w:r>
      <w:proofErr w:type="spellStart"/>
      <w:r w:rsidRPr="00367967">
        <w:rPr>
          <w:rFonts w:eastAsia="SimSun"/>
          <w:snapToGrid/>
          <w:szCs w:val="22"/>
          <w:lang w:val="lt-LT" w:eastAsia="zh-CN" w:bidi="lo-LA"/>
        </w:rPr>
        <w:t>Rezorbcijos</w:t>
      </w:r>
      <w:proofErr w:type="spellEnd"/>
      <w:r w:rsidRPr="00367967">
        <w:rPr>
          <w:rFonts w:eastAsia="SimSun"/>
          <w:snapToGrid/>
          <w:szCs w:val="22"/>
          <w:lang w:val="lt-LT" w:eastAsia="zh-CN" w:bidi="lo-LA"/>
        </w:rPr>
        <w:t xml:space="preserve"> apimtis nuo dozės ir nuo maisto nepriklauso.</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Pasiskirstymas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Duomenų apie pasiskirstymą žmogaus organizmo audiniuose nėra.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Nei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nei jo pirminis metabolitas reikšmingai nesijungia su plazmos baltymais (&lt;10%).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pasiskirstymo tūris yra apie 0,5-0,7 l/kg – vertė, artima bendram organizmo vandens tūriui.</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tabs>
          <w:tab w:val="clear" w:pos="567"/>
          <w:tab w:val="left" w:pos="7371"/>
        </w:tabs>
        <w:autoSpaceDE w:val="0"/>
        <w:autoSpaceDN w:val="0"/>
        <w:adjustRightInd w:val="0"/>
        <w:spacing w:line="240" w:lineRule="auto"/>
        <w:rPr>
          <w:rFonts w:eastAsia="SimSun"/>
          <w:snapToGrid/>
          <w:szCs w:val="22"/>
          <w:u w:val="single"/>
          <w:lang w:val="lt-LT" w:eastAsia="zh-CN" w:bidi="lo-LA"/>
        </w:rPr>
      </w:pPr>
      <w:proofErr w:type="spellStart"/>
      <w:r w:rsidRPr="00367967">
        <w:rPr>
          <w:rFonts w:eastAsia="SimSun"/>
          <w:snapToGrid/>
          <w:szCs w:val="22"/>
          <w:u w:val="single"/>
          <w:lang w:val="lt-LT" w:eastAsia="zh-CN" w:bidi="lo-LA"/>
        </w:rPr>
        <w:t>Biotransformacija</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Žmogaus organizme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metabolizuojamas</w:t>
      </w:r>
      <w:proofErr w:type="spellEnd"/>
      <w:r w:rsidRPr="00367967">
        <w:rPr>
          <w:rFonts w:eastAsia="SimSun"/>
          <w:snapToGrid/>
          <w:szCs w:val="22"/>
          <w:lang w:val="lt-LT" w:eastAsia="zh-CN" w:bidi="lo-LA"/>
        </w:rPr>
        <w:t xml:space="preserve"> nedaug. Pagrindinis metabolizmo kelias (24% dozės) yra </w:t>
      </w:r>
      <w:proofErr w:type="spellStart"/>
      <w:r w:rsidRPr="00367967">
        <w:rPr>
          <w:rFonts w:eastAsia="SimSun"/>
          <w:snapToGrid/>
          <w:szCs w:val="22"/>
          <w:lang w:val="lt-LT" w:eastAsia="zh-CN" w:bidi="lo-LA"/>
        </w:rPr>
        <w:t>acetamido</w:t>
      </w:r>
      <w:proofErr w:type="spellEnd"/>
      <w:r w:rsidRPr="00367967">
        <w:rPr>
          <w:rFonts w:eastAsia="SimSun"/>
          <w:snapToGrid/>
          <w:szCs w:val="22"/>
          <w:lang w:val="lt-LT" w:eastAsia="zh-CN" w:bidi="lo-LA"/>
        </w:rPr>
        <w:t xml:space="preserve"> grupės fermentinė hidrolizė. Pirminio metabolito (</w:t>
      </w:r>
      <w:proofErr w:type="spellStart"/>
      <w:r w:rsidRPr="00367967">
        <w:rPr>
          <w:rFonts w:eastAsia="SimSun"/>
          <w:snapToGrid/>
          <w:szCs w:val="22"/>
          <w:lang w:val="lt-LT" w:eastAsia="zh-CN" w:bidi="lo-LA"/>
        </w:rPr>
        <w:t>ucb</w:t>
      </w:r>
      <w:proofErr w:type="spellEnd"/>
      <w:r w:rsidRPr="00367967">
        <w:rPr>
          <w:rFonts w:eastAsia="SimSun"/>
          <w:snapToGrid/>
          <w:szCs w:val="22"/>
          <w:lang w:val="lt-LT" w:eastAsia="zh-CN" w:bidi="lo-LA"/>
        </w:rPr>
        <w:t xml:space="preserve"> L057) susidaryme kepenų </w:t>
      </w:r>
      <w:proofErr w:type="spellStart"/>
      <w:r w:rsidRPr="00367967">
        <w:rPr>
          <w:rFonts w:eastAsia="SimSun"/>
          <w:snapToGrid/>
          <w:szCs w:val="22"/>
          <w:lang w:val="lt-LT" w:eastAsia="zh-CN" w:bidi="lo-LA"/>
        </w:rPr>
        <w:t>citochromo</w:t>
      </w:r>
      <w:proofErr w:type="spellEnd"/>
      <w:r w:rsidRPr="00367967">
        <w:rPr>
          <w:rFonts w:eastAsia="SimSun"/>
          <w:snapToGrid/>
          <w:szCs w:val="22"/>
          <w:lang w:val="lt-LT" w:eastAsia="zh-CN" w:bidi="lo-LA"/>
        </w:rPr>
        <w:t xml:space="preserve"> P450 </w:t>
      </w:r>
      <w:proofErr w:type="spellStart"/>
      <w:r w:rsidRPr="00367967">
        <w:rPr>
          <w:rFonts w:eastAsia="SimSun"/>
          <w:snapToGrid/>
          <w:szCs w:val="22"/>
          <w:lang w:val="lt-LT" w:eastAsia="zh-CN" w:bidi="lo-LA"/>
        </w:rPr>
        <w:t>izoformos</w:t>
      </w:r>
      <w:proofErr w:type="spellEnd"/>
      <w:r w:rsidRPr="00367967">
        <w:rPr>
          <w:rFonts w:eastAsia="SimSun"/>
          <w:snapToGrid/>
          <w:szCs w:val="22"/>
          <w:lang w:val="lt-LT" w:eastAsia="zh-CN" w:bidi="lo-LA"/>
        </w:rPr>
        <w:t xml:space="preserve"> nedalyvauja.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acetamido</w:t>
      </w:r>
      <w:proofErr w:type="spellEnd"/>
      <w:r w:rsidRPr="00367967">
        <w:rPr>
          <w:rFonts w:eastAsia="SimSun"/>
          <w:snapToGrid/>
          <w:szCs w:val="22"/>
          <w:lang w:val="lt-LT" w:eastAsia="zh-CN" w:bidi="lo-LA"/>
        </w:rPr>
        <w:t xml:space="preserve"> grupės hidrolizė nustatoma daugelyje audinių, įskaitant ir kraujo kūnelius. Metabolitas </w:t>
      </w:r>
      <w:proofErr w:type="spellStart"/>
      <w:r w:rsidRPr="00367967">
        <w:rPr>
          <w:rFonts w:eastAsia="SimSun"/>
          <w:snapToGrid/>
          <w:szCs w:val="22"/>
          <w:lang w:val="lt-LT" w:eastAsia="zh-CN" w:bidi="lo-LA"/>
        </w:rPr>
        <w:t>ucb</w:t>
      </w:r>
      <w:proofErr w:type="spellEnd"/>
      <w:r w:rsidRPr="00367967">
        <w:rPr>
          <w:rFonts w:eastAsia="SimSun"/>
          <w:snapToGrid/>
          <w:szCs w:val="22"/>
          <w:lang w:val="lt-LT" w:eastAsia="zh-CN" w:bidi="lo-LA"/>
        </w:rPr>
        <w:t xml:space="preserve"> L057 yra farmakologiškai neaktyvus.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Taip pat buvo identifikuoti du kiti metabolitai (nedideli kiekiai). Pirmasis iš jų susidaro </w:t>
      </w:r>
      <w:proofErr w:type="spellStart"/>
      <w:r w:rsidRPr="00367967">
        <w:rPr>
          <w:rFonts w:eastAsia="SimSun"/>
          <w:snapToGrid/>
          <w:szCs w:val="22"/>
          <w:lang w:val="lt-LT" w:eastAsia="zh-CN" w:bidi="lo-LA"/>
        </w:rPr>
        <w:t>hidroksilinant</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pirolidono</w:t>
      </w:r>
      <w:proofErr w:type="spellEnd"/>
      <w:r w:rsidRPr="00367967">
        <w:rPr>
          <w:rFonts w:eastAsia="SimSun"/>
          <w:snapToGrid/>
          <w:szCs w:val="22"/>
          <w:lang w:val="lt-LT" w:eastAsia="zh-CN" w:bidi="lo-LA"/>
        </w:rPr>
        <w:t xml:space="preserve"> žiedą (1,6% dozės), antrasis – atveriant </w:t>
      </w:r>
      <w:proofErr w:type="spellStart"/>
      <w:r w:rsidRPr="00367967">
        <w:rPr>
          <w:rFonts w:eastAsia="SimSun"/>
          <w:snapToGrid/>
          <w:szCs w:val="22"/>
          <w:lang w:val="lt-LT" w:eastAsia="zh-CN" w:bidi="lo-LA"/>
        </w:rPr>
        <w:t>pirolidono</w:t>
      </w:r>
      <w:proofErr w:type="spellEnd"/>
      <w:r w:rsidRPr="00367967">
        <w:rPr>
          <w:rFonts w:eastAsia="SimSun"/>
          <w:snapToGrid/>
          <w:szCs w:val="22"/>
          <w:lang w:val="lt-LT" w:eastAsia="zh-CN" w:bidi="lo-LA"/>
        </w:rPr>
        <w:t xml:space="preserve"> žiedą (0,9% dozės). Kiti neidentifikuoti komponentai sudarė tik 0,6% nuo suvartotos dozės.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lastRenderedPageBreak/>
        <w:t xml:space="preserve">Nei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nei jo pirminio metabolito </w:t>
      </w:r>
      <w:proofErr w:type="spellStart"/>
      <w:r w:rsidRPr="00367967">
        <w:rPr>
          <w:rFonts w:eastAsia="SimSun"/>
          <w:snapToGrid/>
          <w:szCs w:val="22"/>
          <w:lang w:val="lt-LT" w:eastAsia="zh-CN" w:bidi="lo-LA"/>
        </w:rPr>
        <w:t>enantiomerinė</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interkonversija</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t.y</w:t>
      </w:r>
      <w:proofErr w:type="spellEnd"/>
      <w:r w:rsidRPr="00367967">
        <w:rPr>
          <w:rFonts w:eastAsia="SimSun"/>
          <w:snapToGrid/>
          <w:szCs w:val="22"/>
          <w:lang w:val="lt-LT" w:eastAsia="zh-CN" w:bidi="lo-LA"/>
        </w:rPr>
        <w:t xml:space="preserve">. vieno </w:t>
      </w:r>
      <w:proofErr w:type="spellStart"/>
      <w:r w:rsidRPr="00367967">
        <w:rPr>
          <w:rFonts w:eastAsia="SimSun"/>
          <w:snapToGrid/>
          <w:szCs w:val="22"/>
          <w:lang w:val="lt-LT" w:eastAsia="zh-CN" w:bidi="lo-LA"/>
        </w:rPr>
        <w:t>enantiomero</w:t>
      </w:r>
      <w:proofErr w:type="spellEnd"/>
      <w:r w:rsidRPr="00367967">
        <w:rPr>
          <w:rFonts w:eastAsia="SimSun"/>
          <w:snapToGrid/>
          <w:szCs w:val="22"/>
          <w:lang w:val="lt-LT" w:eastAsia="zh-CN" w:bidi="lo-LA"/>
        </w:rPr>
        <w:t xml:space="preserve"> virtimas kitu) </w:t>
      </w:r>
      <w:proofErr w:type="spellStart"/>
      <w:r w:rsidRPr="00367967">
        <w:rPr>
          <w:rFonts w:eastAsia="SimSun"/>
          <w:i/>
          <w:snapToGrid/>
          <w:szCs w:val="22"/>
          <w:lang w:val="lt-LT" w:eastAsia="zh-CN" w:bidi="lo-LA"/>
        </w:rPr>
        <w:t>in</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vivo</w:t>
      </w:r>
      <w:proofErr w:type="spellEnd"/>
      <w:r w:rsidRPr="00367967">
        <w:rPr>
          <w:rFonts w:eastAsia="SimSun"/>
          <w:i/>
          <w:snapToGrid/>
          <w:szCs w:val="22"/>
          <w:lang w:val="lt-LT" w:eastAsia="zh-CN" w:bidi="lo-LA"/>
        </w:rPr>
        <w:t xml:space="preserve"> </w:t>
      </w:r>
      <w:r w:rsidRPr="00367967">
        <w:rPr>
          <w:rFonts w:eastAsia="SimSun"/>
          <w:snapToGrid/>
          <w:szCs w:val="22"/>
          <w:lang w:val="lt-LT" w:eastAsia="zh-CN" w:bidi="lo-LA"/>
        </w:rPr>
        <w:t>sąlygomis neaptikta.</w:t>
      </w: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Tyrimais </w:t>
      </w:r>
      <w:proofErr w:type="spellStart"/>
      <w:r w:rsidRPr="00367967">
        <w:rPr>
          <w:rFonts w:eastAsia="SimSun"/>
          <w:i/>
          <w:snapToGrid/>
          <w:szCs w:val="22"/>
          <w:lang w:val="lt-LT" w:eastAsia="zh-CN" w:bidi="lo-LA"/>
        </w:rPr>
        <w:t>in</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vitro</w:t>
      </w:r>
      <w:proofErr w:type="spellEnd"/>
      <w:r w:rsidRPr="00367967">
        <w:rPr>
          <w:rFonts w:eastAsia="SimSun"/>
          <w:i/>
          <w:snapToGrid/>
          <w:szCs w:val="22"/>
          <w:lang w:val="lt-LT" w:eastAsia="zh-CN" w:bidi="lo-LA"/>
        </w:rPr>
        <w:t xml:space="preserve"> </w:t>
      </w:r>
      <w:r w:rsidRPr="00367967">
        <w:rPr>
          <w:rFonts w:eastAsia="SimSun"/>
          <w:snapToGrid/>
          <w:szCs w:val="22"/>
          <w:lang w:val="lt-LT" w:eastAsia="zh-CN" w:bidi="lo-LA"/>
        </w:rPr>
        <w:t xml:space="preserve">nustatyta, kad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ir jo pirminis metabolitas neslopina pagrindinių žmogaus kepenų </w:t>
      </w:r>
      <w:proofErr w:type="spellStart"/>
      <w:r w:rsidRPr="00367967">
        <w:rPr>
          <w:rFonts w:eastAsia="SimSun"/>
          <w:snapToGrid/>
          <w:szCs w:val="22"/>
          <w:lang w:val="lt-LT" w:eastAsia="zh-CN" w:bidi="lo-LA"/>
        </w:rPr>
        <w:t>citochromo</w:t>
      </w:r>
      <w:proofErr w:type="spellEnd"/>
      <w:r w:rsidRPr="00367967">
        <w:rPr>
          <w:rFonts w:eastAsia="SimSun"/>
          <w:snapToGrid/>
          <w:szCs w:val="22"/>
          <w:lang w:val="lt-LT" w:eastAsia="zh-CN" w:bidi="lo-LA"/>
        </w:rPr>
        <w:t xml:space="preserve"> P450 </w:t>
      </w:r>
      <w:proofErr w:type="spellStart"/>
      <w:r w:rsidRPr="00367967">
        <w:rPr>
          <w:rFonts w:eastAsia="SimSun"/>
          <w:snapToGrid/>
          <w:szCs w:val="22"/>
          <w:lang w:val="lt-LT" w:eastAsia="zh-CN" w:bidi="lo-LA"/>
        </w:rPr>
        <w:t>izoformų</w:t>
      </w:r>
      <w:proofErr w:type="spellEnd"/>
      <w:r w:rsidRPr="00367967">
        <w:rPr>
          <w:rFonts w:eastAsia="SimSun"/>
          <w:snapToGrid/>
          <w:szCs w:val="22"/>
          <w:lang w:val="lt-LT" w:eastAsia="zh-CN" w:bidi="lo-LA"/>
        </w:rPr>
        <w:t xml:space="preserve"> (CYP3A4, 2A6, 2C9, 2C19, 2D6, 2E1 ir 1A2), </w:t>
      </w:r>
      <w:proofErr w:type="spellStart"/>
      <w:r w:rsidRPr="00367967">
        <w:rPr>
          <w:rFonts w:eastAsia="SimSun"/>
          <w:snapToGrid/>
          <w:szCs w:val="22"/>
          <w:lang w:val="lt-LT" w:eastAsia="zh-CN" w:bidi="lo-LA"/>
        </w:rPr>
        <w:t>gliukuronilo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transferazės</w:t>
      </w:r>
      <w:proofErr w:type="spellEnd"/>
      <w:r w:rsidRPr="00367967">
        <w:rPr>
          <w:rFonts w:eastAsia="SimSun"/>
          <w:snapToGrid/>
          <w:szCs w:val="22"/>
          <w:lang w:val="lt-LT" w:eastAsia="zh-CN" w:bidi="lo-LA"/>
        </w:rPr>
        <w:t xml:space="preserve"> (UGT1A1 ir UGT1A6) ir </w:t>
      </w:r>
      <w:proofErr w:type="spellStart"/>
      <w:r w:rsidRPr="00367967">
        <w:rPr>
          <w:rFonts w:eastAsia="SimSun"/>
          <w:snapToGrid/>
          <w:szCs w:val="22"/>
          <w:lang w:val="lt-LT" w:eastAsia="zh-CN" w:bidi="lo-LA"/>
        </w:rPr>
        <w:t>epoksido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hidroksilazės</w:t>
      </w:r>
      <w:proofErr w:type="spellEnd"/>
      <w:r w:rsidRPr="00367967">
        <w:rPr>
          <w:rFonts w:eastAsia="SimSun"/>
          <w:snapToGrid/>
          <w:szCs w:val="22"/>
          <w:lang w:val="lt-LT" w:eastAsia="zh-CN" w:bidi="lo-LA"/>
        </w:rPr>
        <w:t xml:space="preserve"> veiklos. Be to, </w:t>
      </w:r>
      <w:proofErr w:type="spellStart"/>
      <w:r w:rsidRPr="00367967">
        <w:rPr>
          <w:rFonts w:eastAsia="SimSun"/>
          <w:i/>
          <w:snapToGrid/>
          <w:szCs w:val="22"/>
          <w:lang w:val="lt-LT" w:eastAsia="zh-CN" w:bidi="lo-LA"/>
        </w:rPr>
        <w:t>in</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vitro</w:t>
      </w:r>
      <w:proofErr w:type="spellEnd"/>
      <w:r w:rsidRPr="00367967">
        <w:rPr>
          <w:rFonts w:eastAsia="SimSun"/>
          <w:i/>
          <w:snapToGrid/>
          <w:szCs w:val="22"/>
          <w:lang w:val="lt-LT" w:eastAsia="zh-CN" w:bidi="lo-LA"/>
        </w:rPr>
        <w:t xml:space="preserve">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neveikia </w:t>
      </w:r>
      <w:proofErr w:type="spellStart"/>
      <w:r w:rsidRPr="00367967">
        <w:rPr>
          <w:rFonts w:eastAsia="SimSun"/>
          <w:snapToGrid/>
          <w:szCs w:val="22"/>
          <w:lang w:val="lt-LT" w:eastAsia="zh-CN" w:bidi="lo-LA"/>
        </w:rPr>
        <w:t>valproinės</w:t>
      </w:r>
      <w:proofErr w:type="spellEnd"/>
      <w:r w:rsidRPr="00367967">
        <w:rPr>
          <w:rFonts w:eastAsia="SimSun"/>
          <w:snapToGrid/>
          <w:szCs w:val="22"/>
          <w:lang w:val="lt-LT" w:eastAsia="zh-CN" w:bidi="lo-LA"/>
        </w:rPr>
        <w:t xml:space="preserve"> rūgšties </w:t>
      </w:r>
      <w:proofErr w:type="spellStart"/>
      <w:r w:rsidRPr="00367967">
        <w:rPr>
          <w:rFonts w:eastAsia="SimSun"/>
          <w:snapToGrid/>
          <w:szCs w:val="22"/>
          <w:lang w:val="lt-LT" w:eastAsia="zh-CN" w:bidi="lo-LA"/>
        </w:rPr>
        <w:t>gliukuronizacijos</w:t>
      </w:r>
      <w:proofErr w:type="spellEnd"/>
      <w:r w:rsidRPr="00367967">
        <w:rPr>
          <w:rFonts w:eastAsia="SimSun"/>
          <w:snapToGrid/>
          <w:szCs w:val="22"/>
          <w:lang w:val="lt-LT" w:eastAsia="zh-CN" w:bidi="lo-LA"/>
        </w:rPr>
        <w:t>.</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Žmonių </w:t>
      </w:r>
      <w:proofErr w:type="spellStart"/>
      <w:r w:rsidRPr="00367967">
        <w:rPr>
          <w:rFonts w:eastAsia="SimSun"/>
          <w:snapToGrid/>
          <w:szCs w:val="22"/>
          <w:lang w:val="lt-LT" w:eastAsia="zh-CN" w:bidi="lo-LA"/>
        </w:rPr>
        <w:t>hepatocitų</w:t>
      </w:r>
      <w:proofErr w:type="spellEnd"/>
      <w:r w:rsidRPr="00367967">
        <w:rPr>
          <w:rFonts w:eastAsia="SimSun"/>
          <w:snapToGrid/>
          <w:szCs w:val="22"/>
          <w:lang w:val="lt-LT" w:eastAsia="zh-CN" w:bidi="lo-LA"/>
        </w:rPr>
        <w:t xml:space="preserve"> kultūroje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turėjo mažą arba neturėjo jokio poveikio CYP1A2, SULT1E1 ar UGT1A1.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silpnai sužadina CYP2B6 ir CYP3A4. Tarpusavio sąveikos </w:t>
      </w:r>
      <w:proofErr w:type="spellStart"/>
      <w:r w:rsidRPr="00367967">
        <w:rPr>
          <w:rFonts w:eastAsia="SimSun"/>
          <w:i/>
          <w:snapToGrid/>
          <w:szCs w:val="22"/>
          <w:lang w:val="lt-LT" w:eastAsia="zh-CN" w:bidi="lo-LA"/>
        </w:rPr>
        <w:t>in</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vitro</w:t>
      </w:r>
      <w:proofErr w:type="spellEnd"/>
      <w:r w:rsidRPr="00367967">
        <w:rPr>
          <w:rFonts w:eastAsia="SimSun"/>
          <w:i/>
          <w:snapToGrid/>
          <w:szCs w:val="22"/>
          <w:lang w:val="lt-LT" w:eastAsia="zh-CN" w:bidi="lo-LA"/>
        </w:rPr>
        <w:t xml:space="preserve"> </w:t>
      </w:r>
      <w:r w:rsidRPr="00367967">
        <w:rPr>
          <w:rFonts w:eastAsia="SimSun"/>
          <w:snapToGrid/>
          <w:szCs w:val="22"/>
          <w:lang w:val="lt-LT" w:eastAsia="zh-CN" w:bidi="lo-LA"/>
        </w:rPr>
        <w:t xml:space="preserve">ir </w:t>
      </w:r>
      <w:proofErr w:type="spellStart"/>
      <w:r w:rsidRPr="00367967">
        <w:rPr>
          <w:rFonts w:eastAsia="SimSun"/>
          <w:i/>
          <w:snapToGrid/>
          <w:szCs w:val="22"/>
          <w:lang w:val="lt-LT" w:eastAsia="zh-CN" w:bidi="lo-LA"/>
        </w:rPr>
        <w:t>in</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vivo</w:t>
      </w:r>
      <w:proofErr w:type="spellEnd"/>
      <w:r w:rsidRPr="00367967">
        <w:rPr>
          <w:rFonts w:eastAsia="SimSun"/>
          <w:i/>
          <w:snapToGrid/>
          <w:szCs w:val="22"/>
          <w:lang w:val="lt-LT" w:eastAsia="zh-CN" w:bidi="lo-LA"/>
        </w:rPr>
        <w:t xml:space="preserve"> </w:t>
      </w:r>
      <w:r w:rsidRPr="00367967">
        <w:rPr>
          <w:rFonts w:eastAsia="SimSun"/>
          <w:snapToGrid/>
          <w:szCs w:val="22"/>
          <w:lang w:val="lt-LT" w:eastAsia="zh-CN" w:bidi="lo-LA"/>
        </w:rPr>
        <w:t xml:space="preserve">su geriamaisiais kontraceptikais, </w:t>
      </w:r>
      <w:proofErr w:type="spellStart"/>
      <w:r w:rsidRPr="00367967">
        <w:rPr>
          <w:rFonts w:eastAsia="SimSun"/>
          <w:snapToGrid/>
          <w:szCs w:val="22"/>
          <w:lang w:val="lt-LT" w:eastAsia="zh-CN" w:bidi="lo-LA"/>
        </w:rPr>
        <w:t>digoksinu</w:t>
      </w:r>
      <w:proofErr w:type="spellEnd"/>
      <w:r w:rsidRPr="00367967">
        <w:rPr>
          <w:rFonts w:eastAsia="SimSun"/>
          <w:snapToGrid/>
          <w:szCs w:val="22"/>
          <w:lang w:val="lt-LT" w:eastAsia="zh-CN" w:bidi="lo-LA"/>
        </w:rPr>
        <w:t xml:space="preserve"> ir </w:t>
      </w:r>
      <w:proofErr w:type="spellStart"/>
      <w:r w:rsidRPr="00367967">
        <w:rPr>
          <w:rFonts w:eastAsia="SimSun"/>
          <w:snapToGrid/>
          <w:szCs w:val="22"/>
          <w:lang w:val="lt-LT" w:eastAsia="zh-CN" w:bidi="lo-LA"/>
        </w:rPr>
        <w:t>varfarinu</w:t>
      </w:r>
      <w:proofErr w:type="spellEnd"/>
      <w:r w:rsidRPr="00367967">
        <w:rPr>
          <w:rFonts w:eastAsia="SimSun"/>
          <w:snapToGrid/>
          <w:szCs w:val="22"/>
          <w:lang w:val="lt-LT" w:eastAsia="zh-CN" w:bidi="lo-LA"/>
        </w:rPr>
        <w:t xml:space="preserve"> duomenys rodo, kad reikšmingas fermentų sužadinimas </w:t>
      </w:r>
      <w:proofErr w:type="spellStart"/>
      <w:r w:rsidRPr="00367967">
        <w:rPr>
          <w:rFonts w:eastAsia="SimSun"/>
          <w:i/>
          <w:snapToGrid/>
          <w:szCs w:val="22"/>
          <w:lang w:val="lt-LT" w:eastAsia="zh-CN" w:bidi="lo-LA"/>
        </w:rPr>
        <w:t>in</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vivo</w:t>
      </w:r>
      <w:proofErr w:type="spellEnd"/>
      <w:r w:rsidRPr="00367967">
        <w:rPr>
          <w:rFonts w:eastAsia="SimSun"/>
          <w:i/>
          <w:snapToGrid/>
          <w:szCs w:val="22"/>
          <w:lang w:val="lt-LT" w:eastAsia="zh-CN" w:bidi="lo-LA"/>
        </w:rPr>
        <w:t xml:space="preserve"> </w:t>
      </w:r>
      <w:r w:rsidRPr="00367967">
        <w:rPr>
          <w:rFonts w:eastAsia="SimSun"/>
          <w:snapToGrid/>
          <w:szCs w:val="22"/>
          <w:lang w:val="lt-LT" w:eastAsia="zh-CN" w:bidi="lo-LA"/>
        </w:rPr>
        <w:t xml:space="preserve">yra mažai tikėtinas. Todėl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sąveika su kitomis medžiagomis arba atvirkščiai yra mažai tikėtina.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Eliminacija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pusinės eliminacijos laikas suaugusiesiems buvo 7±1 val. ir nekito keičiant dozę, vartojimo būdą ar vartojant vaistą kartotinai. Vidutinis bendrasis klirensas buvo 0,96 ml/min./kg.</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Pagrindinis vaisto išskyrimo kelias – su šlapimu (vidutiniškai 95% nuo išgertos dozės; per 48 valandas išsiskyrė apie 93% vaisto dozės). Tik 0,3% vaisto dozės išsiskiria su išmatomis.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Kumuliacinė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ir jo pirminio metabolito eliminacija su šlapimu per pirmąsias 48 valandas sudarė atitinkamai 66% ir 24% dozės.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ir </w:t>
      </w:r>
      <w:proofErr w:type="spellStart"/>
      <w:r w:rsidRPr="00367967">
        <w:rPr>
          <w:rFonts w:eastAsia="SimSun"/>
          <w:snapToGrid/>
          <w:szCs w:val="22"/>
          <w:lang w:val="lt-LT" w:eastAsia="zh-CN" w:bidi="lo-LA"/>
        </w:rPr>
        <w:t>ucb</w:t>
      </w:r>
      <w:proofErr w:type="spellEnd"/>
      <w:r w:rsidRPr="00367967">
        <w:rPr>
          <w:rFonts w:eastAsia="SimSun"/>
          <w:snapToGrid/>
          <w:szCs w:val="22"/>
          <w:lang w:val="lt-LT" w:eastAsia="zh-CN" w:bidi="lo-LA"/>
        </w:rPr>
        <w:t xml:space="preserve"> L057 inkstų klirensas buvo atitinkamai 0,6 ir 4,2 ml/min./kg, o tai rodo, kad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išskiriamas </w:t>
      </w:r>
      <w:proofErr w:type="spellStart"/>
      <w:r w:rsidRPr="00367967">
        <w:rPr>
          <w:rFonts w:eastAsia="SimSun"/>
          <w:snapToGrid/>
          <w:szCs w:val="22"/>
          <w:lang w:val="lt-LT" w:eastAsia="zh-CN" w:bidi="lo-LA"/>
        </w:rPr>
        <w:t>glomerulų</w:t>
      </w:r>
      <w:proofErr w:type="spellEnd"/>
      <w:r w:rsidRPr="00367967">
        <w:rPr>
          <w:rFonts w:eastAsia="SimSun"/>
          <w:snapToGrid/>
          <w:szCs w:val="22"/>
          <w:lang w:val="lt-LT" w:eastAsia="zh-CN" w:bidi="lo-LA"/>
        </w:rPr>
        <w:t xml:space="preserve"> filtracijos būdu su vėlesne kanalėlių reabsorbcija. Be to, tai rodo, kad pirminis metabolitas be </w:t>
      </w:r>
      <w:proofErr w:type="spellStart"/>
      <w:r w:rsidRPr="00367967">
        <w:rPr>
          <w:rFonts w:eastAsia="SimSun"/>
          <w:snapToGrid/>
          <w:szCs w:val="22"/>
          <w:lang w:val="lt-LT" w:eastAsia="zh-CN" w:bidi="lo-LA"/>
        </w:rPr>
        <w:t>glomerulų</w:t>
      </w:r>
      <w:proofErr w:type="spellEnd"/>
      <w:r w:rsidRPr="00367967">
        <w:rPr>
          <w:rFonts w:eastAsia="SimSun"/>
          <w:snapToGrid/>
          <w:szCs w:val="22"/>
          <w:lang w:val="lt-LT" w:eastAsia="zh-CN" w:bidi="lo-LA"/>
        </w:rPr>
        <w:t xml:space="preserve"> filtracijos taip pat išskiriamas ir aktyvia sekrecija per inkstų kanalėlius.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eliminacija koreliuoja su </w:t>
      </w: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klirensu.</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Senyvi žmonės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Senyviems žmonėms pusinės eliminacijos laikas pailgėja apie 40% (nuo 10 iki 11 valandų). Tai priklauso nuo šiai populiacijai būdingo inkstų funkcijos susilpnėjimo (žr. 4.2 skyrių).</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Inkstų funkcijos sutrikimas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Ir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ir jo pirminio metabolito menamas organizmo klirensas koreliuoja su </w:t>
      </w: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klirensu. Todėl pacientams, kuriems yra vidutinio ar sunkaus laipsnio inkstų funkcijos sutrikimas,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dozes rekomenduojama koreguoti pagal </w:t>
      </w:r>
      <w:proofErr w:type="spellStart"/>
      <w:r w:rsidRPr="00367967">
        <w:rPr>
          <w:rFonts w:eastAsia="SimSun"/>
          <w:snapToGrid/>
          <w:szCs w:val="22"/>
          <w:lang w:val="lt-LT" w:eastAsia="zh-CN" w:bidi="lo-LA"/>
        </w:rPr>
        <w:t>kreatinino</w:t>
      </w:r>
      <w:proofErr w:type="spellEnd"/>
      <w:r w:rsidRPr="00367967">
        <w:rPr>
          <w:rFonts w:eastAsia="SimSun"/>
          <w:snapToGrid/>
          <w:szCs w:val="22"/>
          <w:lang w:val="lt-LT" w:eastAsia="zh-CN" w:bidi="lo-LA"/>
        </w:rPr>
        <w:t xml:space="preserve"> klirensą (žr. 4.2 skyrių).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Suaugusiems tiriamiesiems, sergantiems galutine (</w:t>
      </w:r>
      <w:proofErr w:type="spellStart"/>
      <w:r w:rsidRPr="00367967">
        <w:rPr>
          <w:rFonts w:eastAsia="SimSun"/>
          <w:snapToGrid/>
          <w:szCs w:val="22"/>
          <w:lang w:val="lt-LT" w:eastAsia="zh-CN" w:bidi="lo-LA"/>
        </w:rPr>
        <w:t>anurine</w:t>
      </w:r>
      <w:proofErr w:type="spellEnd"/>
      <w:r w:rsidRPr="00367967">
        <w:rPr>
          <w:rFonts w:eastAsia="SimSun"/>
          <w:snapToGrid/>
          <w:szCs w:val="22"/>
          <w:lang w:val="lt-LT" w:eastAsia="zh-CN" w:bidi="lo-LA"/>
        </w:rPr>
        <w:t xml:space="preserve">) inkstų ligos stadija, pusinės eliminacijos laikas tarp dializių ir dializės metu buvo atitinkamai apytiksliai 25 ir 3,1 val. Frakcinis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pašalinimas per standartinę 4 valandų hemodializės procedūrą buvo 51%.</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Kepenų funkcijos sutrikimas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lastRenderedPageBreak/>
        <w:t xml:space="preserve">Tiriamiesiems, kuriems yra lengvas ar vidutinio sunkumo kepenų funkcijos sutrikimas, reikšmingų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klirenso pokyčių nenustatyta. Daugumai tiriamųjų, sergančių sunkiu kepenų funkcijos sutrikimu,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klirensas dėl kartu esančio inkstų funkcijos sutrikimo sumažėjo daugiau nei 50% (žr. 4.2 skyrių).</w:t>
      </w: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Vaikų populiacija</w:t>
      </w: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Vaikai (nuo 4 iki 12 metų)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Epilepsija sergantiems vaikams (6-12 metų) išgėrus vienkartinę dozę (20 mg/kg kūno svorio),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pusinės eliminacijos laikas - 6 val. Perskaičiavus klirensą pagal kūno svorį, vaikų jis yra apie 30% didesnis nei epilepsija sergančių suaugusiųjų.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Duodant epilepsija sergantiems vaikams (4-12 metų) gerti vaisto (20-60 mg/kg kūno svorio per parą) kartotinai,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absorbavosi greitai. Didžiausia koncentracija kraujo plazmoje išgėrus vaisto buvo po 0,5-1 valandos. Buvo nustatyta, jog didžiausios koncentracijos kraujo plazmoje bei ploto po kreive (AUC) didėjimas buvo linijinis ir nuo dozės priklausomas. Pusinės eliminacijos laikas buvo apie 5 val. Menamas organizmo klirensas buvo 1,1 ml/min./kg kūno svorio.</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u w:val="single"/>
          <w:lang w:val="lt-LT" w:eastAsia="zh-CN" w:bidi="lo-LA"/>
        </w:rPr>
      </w:pPr>
      <w:r w:rsidRPr="00367967">
        <w:rPr>
          <w:rFonts w:eastAsia="SimSun"/>
          <w:snapToGrid/>
          <w:szCs w:val="22"/>
          <w:u w:val="single"/>
          <w:lang w:val="lt-LT" w:eastAsia="zh-CN" w:bidi="lo-LA"/>
        </w:rPr>
        <w:t>Kūdikiai ir vaikai (nuo 1 mėn. iki 4 metų)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Išgėrus epilepsija sergantiems vaikams (nuo 1 mėn. iki 4 metų) vienkartinę 100 mg/ml geriamojo tirpalo dozę (20 mg/kg kūno svorio),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greitai absorbavosi ir didžiausia koncentracija kraujo plazmoje susidarė apytikriai po 1 val. </w:t>
      </w:r>
      <w:proofErr w:type="spellStart"/>
      <w:r w:rsidRPr="00367967">
        <w:rPr>
          <w:rFonts w:eastAsia="SimSun"/>
          <w:snapToGrid/>
          <w:szCs w:val="22"/>
          <w:lang w:val="lt-LT" w:eastAsia="zh-CN" w:bidi="lo-LA"/>
        </w:rPr>
        <w:t>Farmakokinetikos</w:t>
      </w:r>
      <w:proofErr w:type="spellEnd"/>
      <w:r w:rsidRPr="00367967">
        <w:rPr>
          <w:rFonts w:eastAsia="SimSun"/>
          <w:snapToGrid/>
          <w:szCs w:val="22"/>
          <w:lang w:val="lt-LT" w:eastAsia="zh-CN" w:bidi="lo-LA"/>
        </w:rPr>
        <w:t xml:space="preserve"> duomenys rodo, kad pusinės eliminacijos laikas buvo trumpesnis (5,3 val.) negu suaugusiųjų (7,2 val.) ir menamas organizmo klirensas buvo greitesnis (1,5 ml/min./kg kūno svorio) negu suaugusiųjų (0,96 ml/min./kg kūno svorio).</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Populiacijos </w:t>
      </w:r>
      <w:proofErr w:type="spellStart"/>
      <w:r w:rsidRPr="00367967">
        <w:rPr>
          <w:rFonts w:eastAsia="SimSun"/>
          <w:snapToGrid/>
          <w:szCs w:val="22"/>
          <w:lang w:val="lt-LT" w:eastAsia="zh-CN" w:bidi="lo-LA"/>
        </w:rPr>
        <w:t>farmakokinetinėje</w:t>
      </w:r>
      <w:proofErr w:type="spellEnd"/>
      <w:r w:rsidRPr="00367967">
        <w:rPr>
          <w:rFonts w:eastAsia="SimSun"/>
          <w:snapToGrid/>
          <w:szCs w:val="22"/>
          <w:lang w:val="lt-LT" w:eastAsia="zh-CN" w:bidi="lo-LA"/>
        </w:rPr>
        <w:t xml:space="preserve"> analizėje, atliktoje pacientams nuo 1 mėn. iki 16 metų, kūno masė reikšmingai koreliavo su tariamuoju klirensu (klirensas didėjo, didėjant kūno masei) ir tariamuoju pasiskirstymo tūriu. Amžius įtakojo abu parametrus. Šis poveikis buvo labiau išreikštas jaunesniems kūdikiams ir mažėjo su amžiumi, o ketverių metų amžiuje tapo nereikšmingu.</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 w:val="left" w:pos="3686"/>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Abiejose populiacijos </w:t>
      </w:r>
      <w:proofErr w:type="spellStart"/>
      <w:r w:rsidRPr="00367967">
        <w:rPr>
          <w:rFonts w:eastAsia="SimSun"/>
          <w:snapToGrid/>
          <w:szCs w:val="22"/>
          <w:lang w:val="lt-LT" w:eastAsia="zh-CN" w:bidi="lo-LA"/>
        </w:rPr>
        <w:t>farmakokinetinėse</w:t>
      </w:r>
      <w:proofErr w:type="spellEnd"/>
      <w:r w:rsidRPr="00367967">
        <w:rPr>
          <w:rFonts w:eastAsia="SimSun"/>
          <w:snapToGrid/>
          <w:szCs w:val="22"/>
          <w:lang w:val="lt-LT" w:eastAsia="zh-CN" w:bidi="lo-LA"/>
        </w:rPr>
        <w:t xml:space="preserve"> analizėse tikrasis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klirensas padidėjo apie 20%, skiriant jį su kepenų fermentus indukuojančiais </w:t>
      </w:r>
      <w:proofErr w:type="spellStart"/>
      <w:r w:rsidRPr="00367967">
        <w:rPr>
          <w:rFonts w:eastAsia="SimSun"/>
          <w:snapToGrid/>
          <w:szCs w:val="22"/>
          <w:lang w:val="lt-LT" w:eastAsia="zh-CN" w:bidi="lo-LA"/>
        </w:rPr>
        <w:t>priešepilepsiniais</w:t>
      </w:r>
      <w:proofErr w:type="spellEnd"/>
      <w:r w:rsidRPr="00367967">
        <w:rPr>
          <w:rFonts w:eastAsia="SimSun"/>
          <w:snapToGrid/>
          <w:szCs w:val="22"/>
          <w:lang w:val="lt-LT" w:eastAsia="zh-CN" w:bidi="lo-LA"/>
        </w:rPr>
        <w:t xml:space="preserve"> vaistiniais preparatais.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5.3</w:t>
      </w:r>
      <w:r w:rsidRPr="00367967">
        <w:rPr>
          <w:rFonts w:eastAsia="SimSun"/>
          <w:b/>
          <w:snapToGrid/>
          <w:szCs w:val="22"/>
          <w:lang w:val="lt-LT" w:eastAsia="zh-CN" w:bidi="lo-LA"/>
        </w:rPr>
        <w:tab/>
      </w:r>
      <w:proofErr w:type="spellStart"/>
      <w:r w:rsidRPr="00367967">
        <w:rPr>
          <w:rFonts w:eastAsia="SimSun"/>
          <w:b/>
          <w:snapToGrid/>
          <w:szCs w:val="22"/>
          <w:lang w:val="lt-LT" w:eastAsia="zh-CN" w:bidi="lo-LA"/>
        </w:rPr>
        <w:t>Ikiklinikinių</w:t>
      </w:r>
      <w:proofErr w:type="spellEnd"/>
      <w:r w:rsidRPr="00367967">
        <w:rPr>
          <w:rFonts w:eastAsia="SimSun"/>
          <w:b/>
          <w:snapToGrid/>
          <w:szCs w:val="22"/>
          <w:lang w:val="lt-LT" w:eastAsia="zh-CN" w:bidi="lo-LA"/>
        </w:rPr>
        <w:t xml:space="preserve"> saugumo tyrimų duomenys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Įprastinių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ikiklinikinių</w:t>
      </w:r>
      <w:proofErr w:type="spellEnd"/>
      <w:r w:rsidRPr="00367967">
        <w:rPr>
          <w:rFonts w:eastAsia="SimSun"/>
          <w:snapToGrid/>
          <w:szCs w:val="22"/>
          <w:lang w:val="lt-LT" w:eastAsia="zh-CN" w:bidi="lo-LA"/>
        </w:rPr>
        <w:t xml:space="preserve"> farmakologinių saugumo, </w:t>
      </w:r>
      <w:proofErr w:type="spellStart"/>
      <w:r w:rsidRPr="00367967">
        <w:rPr>
          <w:rFonts w:eastAsia="SimSun"/>
          <w:snapToGrid/>
          <w:szCs w:val="22"/>
          <w:lang w:val="lt-LT" w:eastAsia="zh-CN" w:bidi="lo-LA"/>
        </w:rPr>
        <w:t>genotoksinio</w:t>
      </w:r>
      <w:proofErr w:type="spellEnd"/>
      <w:r w:rsidRPr="00367967">
        <w:rPr>
          <w:rFonts w:eastAsia="SimSun"/>
          <w:snapToGrid/>
          <w:szCs w:val="22"/>
          <w:lang w:val="lt-LT" w:eastAsia="zh-CN" w:bidi="lo-LA"/>
        </w:rPr>
        <w:t>, galimo kancerogeninio poveikio tyrimų duomenimis, specialaus pavojaus žmogui preparatas nekelia.</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Nepageidaujamos reakcijos, kurios nepastebėtos klinikinių tyrimų su žmonėmis metu, tačiau aptiktos žiurkėms ir mažesniu laipsniu pelėms esant ekspozicijos lygiui panašiam kaip ir žmogaus organizme ir kurios gali turėti reikšmės klinikinėje praktikoje, buvo kepenų (matomai adaptaciniai) pokyčiai: padidėjęs kepenų svoris, centrinių skilčių hipertrofija, riebalinė </w:t>
      </w:r>
      <w:proofErr w:type="spellStart"/>
      <w:r w:rsidRPr="00367967">
        <w:rPr>
          <w:rFonts w:eastAsia="SimSun"/>
          <w:snapToGrid/>
          <w:szCs w:val="22"/>
          <w:lang w:val="lt-LT" w:eastAsia="zh-CN" w:bidi="lo-LA"/>
        </w:rPr>
        <w:t>infiltracija</w:t>
      </w:r>
      <w:proofErr w:type="spellEnd"/>
      <w:r w:rsidRPr="00367967">
        <w:rPr>
          <w:rFonts w:eastAsia="SimSun"/>
          <w:snapToGrid/>
          <w:szCs w:val="22"/>
          <w:lang w:val="lt-LT" w:eastAsia="zh-CN" w:bidi="lo-LA"/>
        </w:rPr>
        <w:t xml:space="preserve"> ir kepenų fermentų suaktyvėjimas kraujo plazmoje.</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Nepageidaujamų reakcijų žiurkių patinų ar patelių vaisingumui ar dauginimosi funkcijai nebuvo stebima, kai tėvams ir F1 kartai buvo duodama iki 1800 mg/kg kūno svorio </w:t>
      </w:r>
      <w:r w:rsidRPr="00367967">
        <w:rPr>
          <w:rFonts w:eastAsia="SimSun"/>
          <w:snapToGrid/>
          <w:szCs w:val="22"/>
          <w:lang w:val="lt-LT" w:eastAsia="zh-CN" w:bidi="lo-LA"/>
        </w:rPr>
        <w:lastRenderedPageBreak/>
        <w:t>per parą (6 kartus didesnė už didžiausią rekomenduojamą žmogui paros dozę pagal mg/m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Žiurkėms buvo atlikti du </w:t>
      </w:r>
      <w:proofErr w:type="spellStart"/>
      <w:r w:rsidRPr="00367967">
        <w:rPr>
          <w:rFonts w:eastAsia="SimSun"/>
          <w:snapToGrid/>
          <w:szCs w:val="22"/>
          <w:lang w:val="lt-LT" w:eastAsia="zh-CN" w:bidi="lo-LA"/>
        </w:rPr>
        <w:t>embiono</w:t>
      </w:r>
      <w:proofErr w:type="spellEnd"/>
      <w:r w:rsidRPr="00367967">
        <w:rPr>
          <w:rFonts w:eastAsia="SimSun"/>
          <w:snapToGrid/>
          <w:szCs w:val="22"/>
          <w:lang w:val="lt-LT" w:eastAsia="zh-CN" w:bidi="lo-LA"/>
        </w:rPr>
        <w:t xml:space="preserve">-vaisiaus vystymosi tyrimai, skiriant 400 mg/kg, 1200 mg/kg ir 3600 mg/kg per parą. Skiriant 3600 mg/kg/per parą tik viename iš dviejų </w:t>
      </w:r>
      <w:proofErr w:type="spellStart"/>
      <w:r w:rsidRPr="00367967">
        <w:rPr>
          <w:rFonts w:eastAsia="SimSun"/>
          <w:snapToGrid/>
          <w:szCs w:val="22"/>
          <w:lang w:val="lt-LT" w:eastAsia="zh-CN" w:bidi="lo-LA"/>
        </w:rPr>
        <w:t>embiono</w:t>
      </w:r>
      <w:proofErr w:type="spellEnd"/>
      <w:r w:rsidRPr="00367967">
        <w:rPr>
          <w:rFonts w:eastAsia="SimSun"/>
          <w:snapToGrid/>
          <w:szCs w:val="22"/>
          <w:lang w:val="lt-LT" w:eastAsia="zh-CN" w:bidi="lo-LA"/>
        </w:rPr>
        <w:t xml:space="preserve">-vaisiaus vystymosi tyrimų kiek sumažėjo vaisiaus svoris, tai buvo susiję su nežymiais skeleto formavimosi </w:t>
      </w:r>
      <w:proofErr w:type="spellStart"/>
      <w:r w:rsidRPr="00367967">
        <w:rPr>
          <w:rFonts w:eastAsia="SimSun"/>
          <w:snapToGrid/>
          <w:szCs w:val="22"/>
          <w:lang w:val="lt-LT" w:eastAsia="zh-CN" w:bidi="lo-LA"/>
        </w:rPr>
        <w:t>nukrypimais</w:t>
      </w:r>
      <w:proofErr w:type="spellEnd"/>
      <w:r w:rsidRPr="00367967">
        <w:rPr>
          <w:rFonts w:eastAsia="SimSun"/>
          <w:snapToGrid/>
          <w:szCs w:val="22"/>
          <w:lang w:val="lt-LT" w:eastAsia="zh-CN" w:bidi="lo-LA"/>
        </w:rPr>
        <w:t xml:space="preserve">/nedidelėmis anomalijomis. Didesnio embrionų mirtingumo ar apsigimimų dažnio nenustatyta. Dozė, nesukelianti pašalinių reiškinių (angl. NOAEL – </w:t>
      </w:r>
      <w:proofErr w:type="spellStart"/>
      <w:r w:rsidRPr="00367967">
        <w:rPr>
          <w:rFonts w:eastAsia="SimSun"/>
          <w:i/>
          <w:snapToGrid/>
          <w:szCs w:val="22"/>
          <w:lang w:val="lt-LT" w:eastAsia="zh-CN" w:bidi="lo-LA"/>
        </w:rPr>
        <w:t>no</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observed</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adverse</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effect</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level</w:t>
      </w:r>
      <w:proofErr w:type="spellEnd"/>
      <w:r w:rsidRPr="00367967">
        <w:rPr>
          <w:rFonts w:eastAsia="SimSun"/>
          <w:snapToGrid/>
          <w:szCs w:val="22"/>
          <w:lang w:val="lt-LT" w:eastAsia="zh-CN" w:bidi="lo-LA"/>
        </w:rPr>
        <w:t>), buvo 3600 mg/kg/per parą palikuonių besilaukiančioms (12 kartų didesnės už didžiausią rekomenduojamą žmogui paros dozę pagal mg/m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 ir 1200 mg/kg/per parą vaisiui.</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Atlikti keturi embriono-vaisiaus vystymosi tyrimai su triušiais, tiriant 200 mg/kg, 600 mg/kg, 800 mg/kg, 1200 mg/kg ir 1800 mg/kg per parą dozes. 1800 mg/kg/per parą dozė pasižymėjo išreikštu toksiniu poveikiu patelėms ir vaisiaus masės sumažėjimu bei dažnesnėmis kardiovaskulinėmis ir skeleto anomalijomis. Dozė, nesukelianti pašalinių reiškinių (NOAEL) patelėms buvo &lt;200 mg/kg/per parą, o vaisiui 200 mg/kg/per parą (tai atitinka maksimalią rekomenduojamą žmogui paros dozę pagal mg/m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Perinatalinio ir </w:t>
      </w:r>
      <w:proofErr w:type="spellStart"/>
      <w:r w:rsidRPr="00367967">
        <w:rPr>
          <w:rFonts w:eastAsia="SimSun"/>
          <w:snapToGrid/>
          <w:szCs w:val="22"/>
          <w:lang w:val="lt-LT" w:eastAsia="zh-CN" w:bidi="lo-LA"/>
        </w:rPr>
        <w:t>postnatalinio</w:t>
      </w:r>
      <w:proofErr w:type="spellEnd"/>
      <w:r w:rsidRPr="00367967">
        <w:rPr>
          <w:rFonts w:eastAsia="SimSun"/>
          <w:snapToGrid/>
          <w:szCs w:val="22"/>
          <w:lang w:val="lt-LT" w:eastAsia="zh-CN" w:bidi="lo-LA"/>
        </w:rPr>
        <w:t xml:space="preserve"> vystymosi tyrimas buvo atliktas žiurkėms, skiriant 70 mg/kg, 350 mg/kg ir 1800 mg/kg per parą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dozes. NOAEL buvo ≥1800 mg/kg/per parą F0 patelėms ir F1 jauniklių </w:t>
      </w:r>
      <w:proofErr w:type="spellStart"/>
      <w:r w:rsidRPr="00367967">
        <w:rPr>
          <w:rFonts w:eastAsia="SimSun"/>
          <w:snapToGrid/>
          <w:szCs w:val="22"/>
          <w:lang w:val="lt-LT" w:eastAsia="zh-CN" w:bidi="lo-LA"/>
        </w:rPr>
        <w:t>išgyvenamumui</w:t>
      </w:r>
      <w:proofErr w:type="spellEnd"/>
      <w:r w:rsidRPr="00367967">
        <w:rPr>
          <w:rFonts w:eastAsia="SimSun"/>
          <w:snapToGrid/>
          <w:szCs w:val="22"/>
          <w:lang w:val="lt-LT" w:eastAsia="zh-CN" w:bidi="lo-LA"/>
        </w:rPr>
        <w:t>, augimui ir vystymuisi iki nujunkymo (6 kartus didesnė už didžiausią rekomenduojamą žmogui paros dozę pagal mg/m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 xml:space="preserve">).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Žiurkių ir šunų ką tik atvestų palikuonių ir jauniklių tyrimais nustatyta, kad nepageidaujamo poveikio įprastiniam vystymuisi ar brendimui nebuvo, kai gyvūnams buvo duodama iki 1800 mg/kg kūno svorio per parą (6 – 17 kartų didesnė už didžiausią rekomenduojamą žmogui paros dozę pagal mg/m</w:t>
      </w:r>
      <w:r w:rsidRPr="00367967">
        <w:rPr>
          <w:rFonts w:eastAsia="SimSun"/>
          <w:snapToGrid/>
          <w:szCs w:val="22"/>
          <w:vertAlign w:val="superscript"/>
          <w:lang w:val="lt-LT" w:eastAsia="zh-CN" w:bidi="lo-LA"/>
        </w:rPr>
        <w:t>2</w:t>
      </w:r>
      <w:r w:rsidRPr="00367967">
        <w:rPr>
          <w:rFonts w:eastAsia="SimSun"/>
          <w:snapToGrid/>
          <w:szCs w:val="22"/>
          <w:lang w:val="lt-LT" w:eastAsia="zh-CN" w:bidi="lo-LA"/>
        </w:rPr>
        <w:t>).</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6.</w:t>
      </w:r>
      <w:r w:rsidRPr="00367967">
        <w:rPr>
          <w:rFonts w:eastAsia="SimSun"/>
          <w:b/>
          <w:snapToGrid/>
          <w:szCs w:val="22"/>
          <w:lang w:val="lt-LT" w:eastAsia="zh-CN" w:bidi="lo-LA"/>
        </w:rPr>
        <w:tab/>
        <w:t>FARMACINĖ INFORMACIJA</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6.1</w:t>
      </w:r>
      <w:r w:rsidRPr="00367967">
        <w:rPr>
          <w:rFonts w:eastAsia="SimSun"/>
          <w:b/>
          <w:snapToGrid/>
          <w:szCs w:val="22"/>
          <w:lang w:val="lt-LT" w:eastAsia="zh-CN" w:bidi="lo-LA"/>
        </w:rPr>
        <w:tab/>
        <w:t>Pagalbinių medžiagų sąrašas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250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branduolys: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Kukurūzų krakmolas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Karboksimetilkrakmolo</w:t>
      </w:r>
      <w:proofErr w:type="spellEnd"/>
      <w:r w:rsidRPr="00367967">
        <w:rPr>
          <w:rFonts w:eastAsia="SimSun"/>
          <w:snapToGrid/>
          <w:szCs w:val="22"/>
          <w:lang w:val="lt-LT" w:eastAsia="zh-CN" w:bidi="lo-LA"/>
        </w:rPr>
        <w:t xml:space="preserve"> A natrio druska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Koloidinis bevandenis silicio dioksidas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Povidonas</w:t>
      </w:r>
      <w:proofErr w:type="spellEnd"/>
      <w:r w:rsidRPr="00367967">
        <w:rPr>
          <w:rFonts w:eastAsia="SimSun"/>
          <w:snapToGrid/>
          <w:szCs w:val="22"/>
          <w:lang w:val="lt-LT" w:eastAsia="zh-CN" w:bidi="lo-LA"/>
        </w:rPr>
        <w:t xml:space="preserve"> (K-30)</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Talkas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Magnio </w:t>
      </w:r>
      <w:proofErr w:type="spellStart"/>
      <w:r w:rsidRPr="00367967">
        <w:rPr>
          <w:rFonts w:eastAsia="SimSun"/>
          <w:snapToGrid/>
          <w:szCs w:val="22"/>
          <w:lang w:val="lt-LT" w:eastAsia="zh-CN" w:bidi="lo-LA"/>
        </w:rPr>
        <w:t>stearatas</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plėvelė:</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Hipromeliozė</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Titano dioksidas (E171)</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Makrogolis</w:t>
      </w:r>
      <w:proofErr w:type="spellEnd"/>
      <w:r w:rsidRPr="00367967">
        <w:rPr>
          <w:rFonts w:eastAsia="SimSun"/>
          <w:snapToGrid/>
          <w:szCs w:val="22"/>
          <w:lang w:val="lt-LT" w:eastAsia="zh-CN" w:bidi="lo-LA"/>
        </w:rPr>
        <w:t xml:space="preserve"> 400</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Indigokarmino</w:t>
      </w:r>
      <w:proofErr w:type="spellEnd"/>
      <w:r w:rsidRPr="00367967">
        <w:rPr>
          <w:rFonts w:eastAsia="SimSun"/>
          <w:snapToGrid/>
          <w:szCs w:val="22"/>
          <w:lang w:val="lt-LT" w:eastAsia="zh-CN" w:bidi="lo-LA"/>
        </w:rPr>
        <w:t xml:space="preserve"> aliuminio dažalas (E132)</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500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branduolys: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Kukurūzų krakmolas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lastRenderedPageBreak/>
        <w:t>Karboksimetilkrakmolo</w:t>
      </w:r>
      <w:proofErr w:type="spellEnd"/>
      <w:r w:rsidRPr="00367967">
        <w:rPr>
          <w:rFonts w:eastAsia="SimSun"/>
          <w:snapToGrid/>
          <w:szCs w:val="22"/>
          <w:lang w:val="lt-LT" w:eastAsia="zh-CN" w:bidi="lo-LA"/>
        </w:rPr>
        <w:t xml:space="preserve"> A natrio druska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Koloidinis bevandenis silicio dioksidas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Povidonas</w:t>
      </w:r>
      <w:proofErr w:type="spellEnd"/>
      <w:r w:rsidRPr="00367967">
        <w:rPr>
          <w:rFonts w:eastAsia="SimSun"/>
          <w:snapToGrid/>
          <w:szCs w:val="22"/>
          <w:lang w:val="lt-LT" w:eastAsia="zh-CN" w:bidi="lo-LA"/>
        </w:rPr>
        <w:t xml:space="preserve"> (K-30)</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Talkas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Magnio </w:t>
      </w:r>
      <w:proofErr w:type="spellStart"/>
      <w:r w:rsidRPr="00367967">
        <w:rPr>
          <w:rFonts w:eastAsia="SimSun"/>
          <w:snapToGrid/>
          <w:szCs w:val="22"/>
          <w:lang w:val="lt-LT" w:eastAsia="zh-CN" w:bidi="lo-LA"/>
        </w:rPr>
        <w:t>stearatas</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plėvelė:</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Hipromeliozė</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Titano dioksidas (E171)</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Makrogolis</w:t>
      </w:r>
      <w:proofErr w:type="spellEnd"/>
      <w:r w:rsidRPr="00367967">
        <w:rPr>
          <w:rFonts w:eastAsia="SimSun"/>
          <w:snapToGrid/>
          <w:szCs w:val="22"/>
          <w:lang w:val="lt-LT" w:eastAsia="zh-CN" w:bidi="lo-LA"/>
        </w:rPr>
        <w:t xml:space="preserve"> 400</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Geltonasis geležies oksidas (E172)</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750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branduolys: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Kukurūzų krakmolas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Karboksimetilkrakmolo</w:t>
      </w:r>
      <w:proofErr w:type="spellEnd"/>
      <w:r w:rsidRPr="00367967">
        <w:rPr>
          <w:rFonts w:eastAsia="SimSun"/>
          <w:snapToGrid/>
          <w:szCs w:val="22"/>
          <w:lang w:val="lt-LT" w:eastAsia="zh-CN" w:bidi="lo-LA"/>
        </w:rPr>
        <w:t xml:space="preserve"> A natrio druska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Koloidinis bevandenis silicio dioksidas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Povidonas</w:t>
      </w:r>
      <w:proofErr w:type="spellEnd"/>
      <w:r w:rsidRPr="00367967">
        <w:rPr>
          <w:rFonts w:eastAsia="SimSun"/>
          <w:snapToGrid/>
          <w:szCs w:val="22"/>
          <w:lang w:val="lt-LT" w:eastAsia="zh-CN" w:bidi="lo-LA"/>
        </w:rPr>
        <w:t xml:space="preserve"> (K-30)</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Talkas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Magnio </w:t>
      </w:r>
      <w:proofErr w:type="spellStart"/>
      <w:r w:rsidRPr="00367967">
        <w:rPr>
          <w:rFonts w:eastAsia="SimSun"/>
          <w:snapToGrid/>
          <w:szCs w:val="22"/>
          <w:lang w:val="lt-LT" w:eastAsia="zh-CN" w:bidi="lo-LA"/>
        </w:rPr>
        <w:t>stearatas</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plėvelė:</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Hipromeliozė</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Titano dioksidas (E171)</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Makrogolis</w:t>
      </w:r>
      <w:proofErr w:type="spellEnd"/>
      <w:r w:rsidRPr="00367967">
        <w:rPr>
          <w:rFonts w:eastAsia="SimSun"/>
          <w:snapToGrid/>
          <w:szCs w:val="22"/>
          <w:lang w:val="lt-LT" w:eastAsia="zh-CN" w:bidi="lo-LA"/>
        </w:rPr>
        <w:t xml:space="preserve"> 400</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Raudonasis geležies oksidas (E 172)</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Saulėlydžio geltonojo aliuminio dažalas (E 110)</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1000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branduolys: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Kukurūzų krakmolas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Karboksimetilkrakmolo</w:t>
      </w:r>
      <w:proofErr w:type="spellEnd"/>
      <w:r w:rsidRPr="00367967">
        <w:rPr>
          <w:rFonts w:eastAsia="SimSun"/>
          <w:snapToGrid/>
          <w:szCs w:val="22"/>
          <w:lang w:val="lt-LT" w:eastAsia="zh-CN" w:bidi="lo-LA"/>
        </w:rPr>
        <w:t xml:space="preserve"> A natrio druska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Koloidinis bevandenis silicio dioksidas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Povidonas</w:t>
      </w:r>
      <w:proofErr w:type="spellEnd"/>
      <w:r w:rsidRPr="00367967">
        <w:rPr>
          <w:rFonts w:eastAsia="SimSun"/>
          <w:snapToGrid/>
          <w:szCs w:val="22"/>
          <w:lang w:val="lt-LT" w:eastAsia="zh-CN" w:bidi="lo-LA"/>
        </w:rPr>
        <w:t xml:space="preserve"> (K-30)</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Talkas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Magnio </w:t>
      </w:r>
      <w:proofErr w:type="spellStart"/>
      <w:r w:rsidRPr="00367967">
        <w:rPr>
          <w:rFonts w:eastAsia="SimSun"/>
          <w:snapToGrid/>
          <w:szCs w:val="22"/>
          <w:lang w:val="lt-LT" w:eastAsia="zh-CN" w:bidi="lo-LA"/>
        </w:rPr>
        <w:t>stearatas</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Tabletės plėvelė:</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Hipromeliozė</w:t>
      </w:r>
      <w:proofErr w:type="spellEnd"/>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Titano dioksidas (E171)</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Makrogolis</w:t>
      </w:r>
      <w:proofErr w:type="spellEnd"/>
      <w:r w:rsidRPr="00367967">
        <w:rPr>
          <w:rFonts w:eastAsia="SimSun"/>
          <w:snapToGrid/>
          <w:szCs w:val="22"/>
          <w:lang w:val="lt-LT" w:eastAsia="zh-CN" w:bidi="lo-LA"/>
        </w:rPr>
        <w:t xml:space="preserve"> 400</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6.2</w:t>
      </w:r>
      <w:r w:rsidRPr="00367967">
        <w:rPr>
          <w:rFonts w:eastAsia="SimSun"/>
          <w:b/>
          <w:snapToGrid/>
          <w:szCs w:val="22"/>
          <w:lang w:val="lt-LT" w:eastAsia="zh-CN" w:bidi="lo-LA"/>
        </w:rPr>
        <w:tab/>
        <w:t>Nesuderinamumas</w:t>
      </w:r>
    </w:p>
    <w:p w:rsidR="00173A5F" w:rsidRPr="00367967" w:rsidRDefault="00173A5F" w:rsidP="00173A5F">
      <w:pPr>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Duomenys nebūtini.</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6.3</w:t>
      </w:r>
      <w:r w:rsidRPr="00367967">
        <w:rPr>
          <w:rFonts w:eastAsia="SimSun"/>
          <w:b/>
          <w:snapToGrid/>
          <w:szCs w:val="22"/>
          <w:lang w:val="lt-LT" w:eastAsia="zh-CN" w:bidi="lo-LA"/>
        </w:rPr>
        <w:tab/>
        <w:t>Tinkamumo laikas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5 metai.</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6.4</w:t>
      </w:r>
      <w:r w:rsidRPr="00367967">
        <w:rPr>
          <w:rFonts w:eastAsia="SimSun"/>
          <w:b/>
          <w:snapToGrid/>
          <w:szCs w:val="22"/>
          <w:lang w:val="lt-LT" w:eastAsia="zh-CN" w:bidi="lo-LA"/>
        </w:rPr>
        <w:tab/>
        <w:t>Specialios laikymo sąlygos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Šiam vaistiniam preparatui specialių laikymo sąlygų nereikia.</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6.5</w:t>
      </w:r>
      <w:r w:rsidRPr="00367967">
        <w:rPr>
          <w:rFonts w:eastAsia="SimSun"/>
          <w:b/>
          <w:snapToGrid/>
          <w:szCs w:val="22"/>
          <w:lang w:val="lt-LT" w:eastAsia="zh-CN" w:bidi="lo-LA"/>
        </w:rPr>
        <w:tab/>
      </w:r>
      <w:proofErr w:type="spellStart"/>
      <w:r w:rsidRPr="00367967">
        <w:rPr>
          <w:rFonts w:eastAsia="SimSun"/>
          <w:b/>
          <w:snapToGrid/>
          <w:szCs w:val="22"/>
          <w:lang w:val="lt-LT" w:eastAsia="zh-CN" w:bidi="lo-LA"/>
        </w:rPr>
        <w:t>Talpyklės</w:t>
      </w:r>
      <w:proofErr w:type="spellEnd"/>
      <w:r w:rsidRPr="00367967">
        <w:rPr>
          <w:rFonts w:eastAsia="SimSun"/>
          <w:b/>
          <w:snapToGrid/>
          <w:szCs w:val="22"/>
          <w:lang w:val="lt-LT" w:eastAsia="zh-CN" w:bidi="lo-LA"/>
        </w:rPr>
        <w:t xml:space="preserve"> pobūdis ir jos turinys</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250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250 mg plėvele dengtos tabletės supakuotos į PVC / PVDC / Al lizdines plokšteles, sudėtas į kartono dėžutes po 28, 30, 50, 60, 100 ir 200 plėvele dengtų tablečių.</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500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500 mg plėvele dengtos tabletės supakuotos į PVC / PVDC / Al lizdines plokšteles, sudėtas į kartono dėžutes po 28, 30, 50, 60, 100 ir 200 plėvele dengtų tablečių.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750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750 mg plėvele dengtos tabletės supakuotos į PVC / PVDC / Al lizdines plokšteles, sudėtas į kartono dėžutes po 28, 30, 50, 60, 100 ir 200 plėvele dengtų tablečių.</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1000 mg plėvele dengtos tabletės</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1000 mg plėvele dengtos tabletės supakuotos į PVC / PVDC / Al lizdines plokšteles, sudėtas į kartono dėžutes po 28, 30, 50, 60, 100 ir 200 plėvele dengtų tablečių.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Gali būti tiekiamos ne visų dydžių pakuotės.</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6.6</w:t>
      </w:r>
      <w:r w:rsidRPr="00367967">
        <w:rPr>
          <w:rFonts w:eastAsia="SimSun"/>
          <w:b/>
          <w:snapToGrid/>
          <w:szCs w:val="22"/>
          <w:lang w:val="lt-LT" w:eastAsia="zh-CN" w:bidi="lo-LA"/>
        </w:rPr>
        <w:tab/>
        <w:t>Specialūs reikalavimai atliekoms tvarkyti</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Nesuvartotą vaistinį preparatą ar atliekas reikia tvarkyti laikantis vietinių reikalavimų.</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7.</w:t>
      </w:r>
      <w:r w:rsidRPr="00367967">
        <w:rPr>
          <w:rFonts w:eastAsia="SimSun"/>
          <w:b/>
          <w:snapToGrid/>
          <w:szCs w:val="22"/>
          <w:lang w:val="lt-LT" w:eastAsia="zh-CN" w:bidi="lo-LA"/>
        </w:rPr>
        <w:tab/>
        <w:t>REGISTRUOTOJAS</w:t>
      </w:r>
    </w:p>
    <w:p w:rsidR="00173A5F" w:rsidRPr="00367967" w:rsidRDefault="00173A5F" w:rsidP="00173A5F">
      <w:pPr>
        <w:tabs>
          <w:tab w:val="clear" w:pos="567"/>
        </w:tabs>
        <w:autoSpaceDE w:val="0"/>
        <w:autoSpaceDN w:val="0"/>
        <w:adjustRightInd w:val="0"/>
        <w:spacing w:line="240" w:lineRule="auto"/>
        <w:rPr>
          <w:rFonts w:eastAsia="SimSun"/>
          <w:snapToGrid/>
          <w:color w:val="000000"/>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color w:val="000000"/>
          <w:szCs w:val="22"/>
          <w:lang w:val="lt-LT" w:eastAsia="zh-CN" w:bidi="lo-LA"/>
        </w:rPr>
      </w:pPr>
      <w:proofErr w:type="spellStart"/>
      <w:r w:rsidRPr="00367967">
        <w:rPr>
          <w:rFonts w:eastAsia="SimSun"/>
          <w:snapToGrid/>
          <w:color w:val="000000"/>
          <w:szCs w:val="22"/>
          <w:lang w:val="lt-LT" w:eastAsia="zh-CN" w:bidi="lo-LA"/>
        </w:rPr>
        <w:t>Torrent</w:t>
      </w:r>
      <w:proofErr w:type="spellEnd"/>
      <w:r w:rsidRPr="00367967">
        <w:rPr>
          <w:rFonts w:eastAsia="SimSun"/>
          <w:snapToGrid/>
          <w:color w:val="000000"/>
          <w:szCs w:val="22"/>
          <w:lang w:val="lt-LT" w:eastAsia="zh-CN" w:bidi="lo-LA"/>
        </w:rPr>
        <w:t xml:space="preserve"> </w:t>
      </w:r>
      <w:proofErr w:type="spellStart"/>
      <w:r w:rsidRPr="00367967">
        <w:rPr>
          <w:rFonts w:eastAsia="SimSun"/>
          <w:snapToGrid/>
          <w:color w:val="000000"/>
          <w:szCs w:val="22"/>
          <w:lang w:val="lt-LT" w:eastAsia="zh-CN" w:bidi="lo-LA"/>
        </w:rPr>
        <w:t>Pharma</w:t>
      </w:r>
      <w:proofErr w:type="spellEnd"/>
      <w:r w:rsidRPr="00367967">
        <w:rPr>
          <w:rFonts w:eastAsia="SimSun"/>
          <w:snapToGrid/>
          <w:color w:val="000000"/>
          <w:szCs w:val="22"/>
          <w:lang w:val="lt-LT" w:eastAsia="zh-CN" w:bidi="lo-LA"/>
        </w:rPr>
        <w:t xml:space="preserve"> </w:t>
      </w:r>
      <w:proofErr w:type="spellStart"/>
      <w:r w:rsidRPr="00367967">
        <w:rPr>
          <w:rFonts w:eastAsia="SimSun"/>
          <w:snapToGrid/>
          <w:color w:val="000000"/>
          <w:szCs w:val="22"/>
          <w:lang w:val="lt-LT" w:eastAsia="zh-CN" w:bidi="lo-LA"/>
        </w:rPr>
        <w:t>GmbH</w:t>
      </w:r>
      <w:proofErr w:type="spellEnd"/>
    </w:p>
    <w:p w:rsidR="00173A5F" w:rsidRPr="00367967" w:rsidRDefault="00173A5F" w:rsidP="00173A5F">
      <w:pPr>
        <w:tabs>
          <w:tab w:val="clear" w:pos="567"/>
        </w:tabs>
        <w:autoSpaceDE w:val="0"/>
        <w:autoSpaceDN w:val="0"/>
        <w:adjustRightInd w:val="0"/>
        <w:spacing w:line="240" w:lineRule="auto"/>
        <w:rPr>
          <w:rFonts w:eastAsia="SimSun"/>
          <w:snapToGrid/>
          <w:color w:val="000000"/>
          <w:szCs w:val="22"/>
          <w:lang w:val="lt-LT" w:eastAsia="zh-CN" w:bidi="lo-LA"/>
        </w:rPr>
      </w:pPr>
      <w:proofErr w:type="spellStart"/>
      <w:r w:rsidRPr="00367967">
        <w:rPr>
          <w:rFonts w:eastAsia="SimSun"/>
          <w:snapToGrid/>
          <w:color w:val="000000"/>
          <w:szCs w:val="22"/>
          <w:lang w:val="lt-LT" w:eastAsia="zh-CN" w:bidi="lo-LA"/>
        </w:rPr>
        <w:t>Südwestpark</w:t>
      </w:r>
      <w:proofErr w:type="spellEnd"/>
      <w:r w:rsidRPr="00367967">
        <w:rPr>
          <w:rFonts w:eastAsia="SimSun"/>
          <w:snapToGrid/>
          <w:color w:val="000000"/>
          <w:szCs w:val="22"/>
          <w:lang w:val="lt-LT" w:eastAsia="zh-CN" w:bidi="lo-LA"/>
        </w:rPr>
        <w:t xml:space="preserve"> 50</w:t>
      </w:r>
    </w:p>
    <w:p w:rsidR="00173A5F" w:rsidRPr="00367967" w:rsidRDefault="00173A5F" w:rsidP="00173A5F">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 xml:space="preserve">90449 </w:t>
      </w:r>
      <w:proofErr w:type="spellStart"/>
      <w:r w:rsidRPr="00367967">
        <w:rPr>
          <w:rFonts w:eastAsia="SimSun"/>
          <w:snapToGrid/>
          <w:color w:val="000000"/>
          <w:szCs w:val="22"/>
          <w:lang w:val="lt-LT" w:eastAsia="zh-CN" w:bidi="lo-LA"/>
        </w:rPr>
        <w:t>Nürnberg</w:t>
      </w:r>
      <w:proofErr w:type="spellEnd"/>
    </w:p>
    <w:p w:rsidR="00173A5F" w:rsidRPr="00367967" w:rsidRDefault="00173A5F" w:rsidP="00173A5F">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Vokietija</w:t>
      </w: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8.</w:t>
      </w:r>
      <w:r w:rsidRPr="00367967">
        <w:rPr>
          <w:rFonts w:eastAsia="SimSun"/>
          <w:b/>
          <w:snapToGrid/>
          <w:szCs w:val="22"/>
          <w:lang w:val="lt-LT" w:eastAsia="zh-CN" w:bidi="lo-LA"/>
        </w:rPr>
        <w:tab/>
        <w:t>REGISTRACIJOS PAŽYMĖJIMO NUMERIS (-IAI)</w:t>
      </w:r>
    </w:p>
    <w:p w:rsidR="00173A5F" w:rsidRPr="00367967" w:rsidRDefault="00173A5F" w:rsidP="00173A5F">
      <w:pPr>
        <w:tabs>
          <w:tab w:val="clear" w:pos="567"/>
        </w:tabs>
        <w:autoSpaceDE w:val="0"/>
        <w:autoSpaceDN w:val="0"/>
        <w:adjustRightInd w:val="0"/>
        <w:spacing w:line="240" w:lineRule="auto"/>
        <w:rPr>
          <w:rFonts w:eastAsia="SimSun"/>
          <w:snapToGrid/>
          <w:color w:val="000000"/>
          <w:szCs w:val="22"/>
          <w:lang w:val="lt-LT" w:eastAsia="zh-CN" w:bidi="lo-LA"/>
        </w:rPr>
      </w:pPr>
    </w:p>
    <w:tbl>
      <w:tblPr>
        <w:tblW w:w="0" w:type="auto"/>
        <w:tblLook w:val="04A0" w:firstRow="1" w:lastRow="0" w:firstColumn="1" w:lastColumn="0" w:noHBand="0" w:noVBand="1"/>
      </w:tblPr>
      <w:tblGrid>
        <w:gridCol w:w="4530"/>
        <w:gridCol w:w="4530"/>
      </w:tblGrid>
      <w:tr w:rsidR="00173A5F" w:rsidRPr="00367967" w:rsidTr="00DA55E9">
        <w:tc>
          <w:tcPr>
            <w:tcW w:w="4530" w:type="dxa"/>
            <w:shd w:val="clear" w:color="auto" w:fill="auto"/>
          </w:tcPr>
          <w:p w:rsidR="00173A5F" w:rsidRPr="00367967" w:rsidRDefault="00173A5F" w:rsidP="00DA55E9">
            <w:pPr>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250 mg </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N28 – LT/1/13/3190/001</w:t>
            </w:r>
          </w:p>
          <w:p w:rsidR="00173A5F" w:rsidRPr="00367967" w:rsidRDefault="00173A5F" w:rsidP="00DA55E9">
            <w:pPr>
              <w:tabs>
                <w:tab w:val="clear" w:pos="567"/>
              </w:tabs>
              <w:autoSpaceDE w:val="0"/>
              <w:autoSpaceDN w:val="0"/>
              <w:adjustRightInd w:val="0"/>
              <w:spacing w:line="240" w:lineRule="auto"/>
              <w:rPr>
                <w:rFonts w:eastAsia="SimSun"/>
                <w:iCs/>
                <w:snapToGrid/>
                <w:color w:val="000000"/>
                <w:szCs w:val="22"/>
                <w:lang w:val="lt-LT" w:eastAsia="zh-CN" w:bidi="lo-LA"/>
              </w:rPr>
            </w:pPr>
            <w:r w:rsidRPr="00367967">
              <w:rPr>
                <w:rFonts w:eastAsia="SimSun"/>
                <w:iCs/>
                <w:snapToGrid/>
                <w:color w:val="000000"/>
                <w:szCs w:val="22"/>
                <w:lang w:val="lt-LT" w:eastAsia="zh-CN" w:bidi="lo-LA"/>
              </w:rPr>
              <w:t>N30 – LT/1/13/3190/022</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N50 – LT/1/13/3190/002</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N60 – LT/1/13/3190/003</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N100 – LT/1/13/3190/004</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N200 – LT/1/13/3190/005</w:t>
            </w:r>
          </w:p>
          <w:p w:rsidR="00173A5F" w:rsidRPr="00367967" w:rsidRDefault="00173A5F" w:rsidP="00DA55E9">
            <w:pPr>
              <w:tabs>
                <w:tab w:val="clear" w:pos="567"/>
              </w:tabs>
              <w:autoSpaceDE w:val="0"/>
              <w:autoSpaceDN w:val="0"/>
              <w:adjustRightInd w:val="0"/>
              <w:spacing w:line="240" w:lineRule="auto"/>
              <w:rPr>
                <w:rFonts w:eastAsia="SimSun"/>
                <w:snapToGrid/>
                <w:sz w:val="8"/>
                <w:szCs w:val="8"/>
                <w:lang w:val="lt-LT" w:eastAsia="zh-CN" w:bidi="lo-LA"/>
              </w:rPr>
            </w:pPr>
          </w:p>
        </w:tc>
        <w:tc>
          <w:tcPr>
            <w:tcW w:w="4530" w:type="dxa"/>
            <w:shd w:val="clear" w:color="auto" w:fill="auto"/>
          </w:tcPr>
          <w:p w:rsidR="00173A5F" w:rsidRPr="00367967" w:rsidRDefault="00173A5F" w:rsidP="00DA55E9">
            <w:pPr>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500 mg </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N28 – LT/1/13/3190/006</w:t>
            </w:r>
          </w:p>
          <w:p w:rsidR="00173A5F" w:rsidRPr="00367967" w:rsidRDefault="00173A5F" w:rsidP="00DA55E9">
            <w:pPr>
              <w:tabs>
                <w:tab w:val="clear" w:pos="567"/>
              </w:tabs>
              <w:autoSpaceDE w:val="0"/>
              <w:autoSpaceDN w:val="0"/>
              <w:adjustRightInd w:val="0"/>
              <w:spacing w:line="240" w:lineRule="auto"/>
              <w:rPr>
                <w:rFonts w:eastAsia="SimSun"/>
                <w:iCs/>
                <w:snapToGrid/>
                <w:color w:val="000000"/>
                <w:szCs w:val="22"/>
                <w:lang w:val="lt-LT" w:eastAsia="zh-CN" w:bidi="lo-LA"/>
              </w:rPr>
            </w:pPr>
            <w:r w:rsidRPr="00367967">
              <w:rPr>
                <w:rFonts w:eastAsia="SimSun"/>
                <w:iCs/>
                <w:snapToGrid/>
                <w:color w:val="000000"/>
                <w:szCs w:val="22"/>
                <w:lang w:val="lt-LT" w:eastAsia="zh-CN" w:bidi="lo-LA"/>
              </w:rPr>
              <w:t>N30 – LT/1/13/3190/023</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N50 – LT/1/13/3190/007</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N60 – LT/1/13/3190/008</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N100 – LT/1/13/3190/009</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color w:val="000000"/>
                <w:szCs w:val="22"/>
                <w:lang w:val="lt-LT" w:eastAsia="zh-CN" w:bidi="lo-LA"/>
              </w:rPr>
              <w:t>N200 – LT/1/13/3190/010</w:t>
            </w:r>
          </w:p>
        </w:tc>
      </w:tr>
      <w:tr w:rsidR="00173A5F" w:rsidRPr="00367967" w:rsidTr="00DA55E9">
        <w:tc>
          <w:tcPr>
            <w:tcW w:w="4530" w:type="dxa"/>
            <w:shd w:val="clear" w:color="auto" w:fill="auto"/>
          </w:tcPr>
          <w:p w:rsidR="00173A5F" w:rsidRPr="00367967" w:rsidRDefault="00173A5F" w:rsidP="00DA55E9">
            <w:pPr>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750 mg </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N28 – LT/1/13/3190/011</w:t>
            </w:r>
          </w:p>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N30 – LT/1/13/3190/024</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N50 – LT/1/13/3190/012</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N60 – LT/1/13/3190/013</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N100 – LT/1/13/3190/014</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color w:val="000000"/>
                <w:szCs w:val="22"/>
                <w:lang w:val="lt-LT" w:eastAsia="zh-CN" w:bidi="lo-LA"/>
              </w:rPr>
              <w:t>N200 – LT/1/13/3190/015</w:t>
            </w:r>
          </w:p>
        </w:tc>
        <w:tc>
          <w:tcPr>
            <w:tcW w:w="4530" w:type="dxa"/>
            <w:shd w:val="clear" w:color="auto" w:fill="auto"/>
          </w:tcPr>
          <w:p w:rsidR="00173A5F" w:rsidRPr="00367967" w:rsidRDefault="00173A5F" w:rsidP="00DA55E9">
            <w:pPr>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1000 mg </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N28 – LT/1/13/3190/016</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N30 – LT/1/13/3190/017</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N50 – LT/1/13/3190/018</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N60 – LT/1/13/3190/019</w:t>
            </w:r>
          </w:p>
          <w:p w:rsidR="00173A5F" w:rsidRPr="00367967" w:rsidRDefault="00173A5F" w:rsidP="00DA55E9">
            <w:pPr>
              <w:tabs>
                <w:tab w:val="clear" w:pos="567"/>
              </w:tabs>
              <w:autoSpaceDE w:val="0"/>
              <w:autoSpaceDN w:val="0"/>
              <w:adjustRightInd w:val="0"/>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N100 – LT/1/13/3190/020</w:t>
            </w:r>
          </w:p>
          <w:p w:rsidR="00173A5F" w:rsidRPr="00367967" w:rsidRDefault="00173A5F" w:rsidP="00DA55E9">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color w:val="000000"/>
                <w:szCs w:val="22"/>
                <w:lang w:val="lt-LT" w:eastAsia="zh-CN" w:bidi="lo-LA"/>
              </w:rPr>
              <w:t>N200 – LT/1/13/3190/021</w:t>
            </w:r>
          </w:p>
        </w:tc>
      </w:tr>
    </w:tbl>
    <w:p w:rsidR="00173A5F" w:rsidRPr="00367967" w:rsidRDefault="00173A5F" w:rsidP="00173A5F">
      <w:pPr>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9.</w:t>
      </w:r>
      <w:r w:rsidRPr="00367967">
        <w:rPr>
          <w:rFonts w:eastAsia="SimSun"/>
          <w:b/>
          <w:snapToGrid/>
          <w:szCs w:val="22"/>
          <w:lang w:val="lt-LT" w:eastAsia="zh-CN" w:bidi="lo-LA"/>
        </w:rPr>
        <w:tab/>
        <w:t>REGISTRAVIMO / PERREGISTRAVIMO DATA</w:t>
      </w:r>
    </w:p>
    <w:p w:rsidR="00173A5F" w:rsidRPr="00367967" w:rsidRDefault="00173A5F" w:rsidP="00173A5F">
      <w:pPr>
        <w:tabs>
          <w:tab w:val="clear" w:pos="567"/>
        </w:tabs>
        <w:spacing w:line="240" w:lineRule="auto"/>
        <w:rPr>
          <w:rFonts w:eastAsia="SimSun"/>
          <w:snapToGrid/>
          <w:color w:val="000000"/>
          <w:szCs w:val="22"/>
          <w:lang w:val="lt-LT" w:eastAsia="zh-CN" w:bidi="lo-LA"/>
        </w:rPr>
      </w:pPr>
    </w:p>
    <w:p w:rsidR="00173A5F" w:rsidRPr="00367967" w:rsidRDefault="00173A5F" w:rsidP="00173A5F">
      <w:pPr>
        <w:tabs>
          <w:tab w:val="clear" w:pos="567"/>
        </w:tabs>
        <w:spacing w:line="240" w:lineRule="auto"/>
        <w:rPr>
          <w:rFonts w:eastAsia="SimSun"/>
          <w:snapToGrid/>
          <w:color w:val="000000"/>
          <w:szCs w:val="22"/>
          <w:lang w:val="lt-LT" w:eastAsia="zh-CN" w:bidi="lo-LA"/>
        </w:rPr>
      </w:pPr>
      <w:r w:rsidRPr="00367967">
        <w:rPr>
          <w:rFonts w:eastAsia="SimSun"/>
          <w:snapToGrid/>
          <w:color w:val="000000"/>
          <w:szCs w:val="22"/>
          <w:lang w:val="lt-LT" w:eastAsia="zh-CN" w:bidi="lo-LA"/>
        </w:rPr>
        <w:t xml:space="preserve">Registravimo data 2013 m. sausio </w:t>
      </w:r>
      <w:r>
        <w:rPr>
          <w:rFonts w:eastAsia="SimSun"/>
          <w:snapToGrid/>
          <w:color w:val="000000"/>
          <w:szCs w:val="22"/>
          <w:lang w:val="lt-LT" w:eastAsia="zh-CN" w:bidi="lo-LA"/>
        </w:rPr>
        <w:t>1</w:t>
      </w:r>
      <w:r w:rsidRPr="00367967">
        <w:rPr>
          <w:rFonts w:eastAsia="SimSun"/>
          <w:snapToGrid/>
          <w:color w:val="000000"/>
          <w:szCs w:val="22"/>
          <w:lang w:val="lt-LT" w:eastAsia="zh-CN" w:bidi="lo-LA"/>
        </w:rPr>
        <w:t>4 d.</w:t>
      </w:r>
    </w:p>
    <w:p w:rsidR="00173A5F" w:rsidRPr="00367967" w:rsidRDefault="00173A5F" w:rsidP="00173A5F">
      <w:pPr>
        <w:spacing w:line="240" w:lineRule="auto"/>
        <w:rPr>
          <w:rFonts w:eastAsia="Calibri"/>
          <w:noProof/>
          <w:snapToGrid/>
          <w:szCs w:val="24"/>
          <w:lang w:val="lt-LT"/>
        </w:rPr>
      </w:pPr>
      <w:r w:rsidRPr="00367967">
        <w:rPr>
          <w:rFonts w:eastAsia="Calibri"/>
          <w:noProof/>
          <w:snapToGrid/>
          <w:szCs w:val="22"/>
          <w:lang w:val="lt-LT"/>
        </w:rPr>
        <w:t xml:space="preserve">Paskutinio </w:t>
      </w:r>
      <w:r w:rsidRPr="00367967">
        <w:rPr>
          <w:rFonts w:eastAsia="Calibri"/>
          <w:noProof/>
          <w:snapToGrid/>
          <w:szCs w:val="24"/>
          <w:lang w:val="lt-LT"/>
        </w:rPr>
        <w:t>perregistravimo data 201</w:t>
      </w:r>
      <w:r>
        <w:rPr>
          <w:rFonts w:eastAsia="Calibri"/>
          <w:noProof/>
          <w:snapToGrid/>
          <w:szCs w:val="24"/>
          <w:lang w:val="lt-LT"/>
        </w:rPr>
        <w:t>6 m. rugsėjo</w:t>
      </w:r>
      <w:r w:rsidRPr="00367967">
        <w:rPr>
          <w:rFonts w:eastAsia="Calibri"/>
          <w:noProof/>
          <w:snapToGrid/>
          <w:szCs w:val="24"/>
          <w:lang w:val="lt-LT"/>
        </w:rPr>
        <w:t xml:space="preserve"> 9 d.</w:t>
      </w:r>
    </w:p>
    <w:p w:rsidR="00173A5F" w:rsidRPr="00367967" w:rsidRDefault="00173A5F" w:rsidP="00173A5F">
      <w:pPr>
        <w:tabs>
          <w:tab w:val="clear" w:pos="567"/>
        </w:tabs>
        <w:autoSpaceDE w:val="0"/>
        <w:autoSpaceDN w:val="0"/>
        <w:adjustRightInd w:val="0"/>
        <w:spacing w:line="240" w:lineRule="auto"/>
        <w:rPr>
          <w:rFonts w:eastAsia="SimSun"/>
          <w:snapToGrid/>
          <w:color w:val="000000"/>
          <w:szCs w:val="22"/>
          <w:lang w:val="lt-LT" w:eastAsia="zh-CN" w:bidi="lo-LA"/>
        </w:rPr>
      </w:pP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10.</w:t>
      </w:r>
      <w:r w:rsidRPr="00367967">
        <w:rPr>
          <w:rFonts w:eastAsia="SimSun"/>
          <w:b/>
          <w:snapToGrid/>
          <w:szCs w:val="22"/>
          <w:lang w:val="lt-LT" w:eastAsia="zh-CN" w:bidi="lo-LA"/>
        </w:rPr>
        <w:tab/>
        <w:t>TEKSTO PERŽIŪROS DATA</w:t>
      </w:r>
    </w:p>
    <w:p w:rsidR="00173A5F" w:rsidRPr="00367967" w:rsidRDefault="00173A5F" w:rsidP="00173A5F">
      <w:pPr>
        <w:tabs>
          <w:tab w:val="clear" w:pos="567"/>
        </w:tabs>
        <w:autoSpaceDE w:val="0"/>
        <w:autoSpaceDN w:val="0"/>
        <w:adjustRightInd w:val="0"/>
        <w:spacing w:line="240" w:lineRule="auto"/>
        <w:rPr>
          <w:rFonts w:eastAsia="SimSun"/>
          <w:snapToGrid/>
          <w:color w:val="000000"/>
          <w:szCs w:val="22"/>
          <w:lang w:val="lt-LT" w:eastAsia="zh-CN" w:bidi="lo-LA"/>
        </w:rPr>
      </w:pPr>
    </w:p>
    <w:p w:rsidR="00173A5F" w:rsidRDefault="00173A5F" w:rsidP="00173A5F">
      <w:pPr>
        <w:tabs>
          <w:tab w:val="clear" w:pos="567"/>
        </w:tabs>
        <w:autoSpaceDE w:val="0"/>
        <w:autoSpaceDN w:val="0"/>
        <w:adjustRightInd w:val="0"/>
        <w:spacing w:line="240" w:lineRule="auto"/>
        <w:rPr>
          <w:snapToGrid/>
          <w:szCs w:val="22"/>
          <w:lang w:val="lt-LT" w:eastAsia="zh-CN" w:bidi="lo-LA"/>
        </w:rPr>
      </w:pPr>
      <w:r>
        <w:rPr>
          <w:snapToGrid/>
          <w:szCs w:val="22"/>
          <w:lang w:val="lt-LT" w:eastAsia="zh-CN" w:bidi="lo-LA"/>
        </w:rPr>
        <w:t>2017 m. sausio 9 d.</w:t>
      </w:r>
    </w:p>
    <w:p w:rsidR="00173A5F" w:rsidRPr="00367967" w:rsidRDefault="00173A5F" w:rsidP="00173A5F">
      <w:pPr>
        <w:tabs>
          <w:tab w:val="clear" w:pos="567"/>
        </w:tabs>
        <w:autoSpaceDE w:val="0"/>
        <w:autoSpaceDN w:val="0"/>
        <w:adjustRightInd w:val="0"/>
        <w:spacing w:line="240" w:lineRule="auto"/>
        <w:rPr>
          <w:snapToGrid/>
          <w:szCs w:val="22"/>
          <w:lang w:val="lt-LT" w:eastAsia="zh-CN" w:bidi="lo-LA"/>
        </w:rPr>
      </w:pPr>
    </w:p>
    <w:p w:rsidR="00173A5F" w:rsidRPr="00367967" w:rsidRDefault="00173A5F" w:rsidP="00173A5F">
      <w:pPr>
        <w:spacing w:line="240" w:lineRule="auto"/>
        <w:rPr>
          <w:rFonts w:eastAsia="SimSun"/>
          <w:snapToGrid/>
          <w:color w:val="0000FF"/>
          <w:szCs w:val="22"/>
          <w:u w:val="single"/>
          <w:lang w:val="lt-LT" w:eastAsia="zh-CN" w:bidi="lo-LA"/>
        </w:rPr>
      </w:pPr>
      <w:r>
        <w:rPr>
          <w:rFonts w:eastAsia="SimSun"/>
          <w:snapToGrid/>
          <w:szCs w:val="22"/>
          <w:lang w:val="lt-LT" w:eastAsia="zh-CN" w:bidi="lo-LA"/>
        </w:rPr>
        <w:t>I</w:t>
      </w:r>
      <w:r w:rsidRPr="00367967">
        <w:rPr>
          <w:rFonts w:eastAsia="SimSun"/>
          <w:snapToGrid/>
          <w:szCs w:val="22"/>
          <w:lang w:val="lt-LT" w:eastAsia="zh-CN" w:bidi="lo-LA"/>
        </w:rPr>
        <w:t>šsami informacija apie šį vaistinį preparatą pateikiama Valstybinės vaistų kontrolės tarnybos prie Lietuvos Respublikos  sveikatos apsaugos ministerijos tinklalapyje</w:t>
      </w:r>
      <w:r w:rsidRPr="00367967">
        <w:rPr>
          <w:rFonts w:eastAsia="SimSun"/>
          <w:i/>
          <w:snapToGrid/>
          <w:szCs w:val="22"/>
          <w:lang w:val="lt-LT" w:eastAsia="zh-CN" w:bidi="lo-LA"/>
        </w:rPr>
        <w:t xml:space="preserve"> </w:t>
      </w:r>
      <w:hyperlink r:id="rId10" w:history="1">
        <w:r w:rsidRPr="00367967">
          <w:rPr>
            <w:rFonts w:eastAsia="SimSun"/>
            <w:snapToGrid/>
            <w:color w:val="0000FF"/>
            <w:szCs w:val="22"/>
            <w:u w:val="single"/>
            <w:lang w:val="lt-LT" w:eastAsia="zh-CN" w:bidi="lo-LA"/>
          </w:rPr>
          <w:t>http://www.vvkt.lt/</w:t>
        </w:r>
      </w:hyperlink>
    </w:p>
    <w:p w:rsidR="00173A5F" w:rsidRPr="00367967" w:rsidRDefault="00173A5F" w:rsidP="00173A5F">
      <w:pPr>
        <w:spacing w:line="240" w:lineRule="auto"/>
        <w:ind w:left="567" w:hanging="567"/>
        <w:jc w:val="center"/>
        <w:outlineLvl w:val="0"/>
        <w:rPr>
          <w:b/>
          <w:caps/>
          <w:snapToGrid/>
          <w:szCs w:val="22"/>
          <w:lang w:val="lt-LT"/>
        </w:rPr>
      </w:pPr>
    </w:p>
    <w:p w:rsidR="00FA3483" w:rsidRPr="00173A5F" w:rsidRDefault="00FA3483" w:rsidP="00173A5F">
      <w:pPr>
        <w:tabs>
          <w:tab w:val="left" w:pos="1134"/>
        </w:tabs>
        <w:autoSpaceDE w:val="0"/>
        <w:autoSpaceDN w:val="0"/>
        <w:adjustRightInd w:val="0"/>
        <w:spacing w:line="240" w:lineRule="auto"/>
        <w:ind w:left="567"/>
        <w:outlineLvl w:val="0"/>
        <w:rPr>
          <w:b/>
          <w:caps/>
          <w:snapToGrid/>
          <w:szCs w:val="22"/>
          <w:lang w:val="lt-LT"/>
        </w:rPr>
      </w:pPr>
      <w:bookmarkStart w:id="0" w:name="_Toc129243128"/>
      <w:bookmarkStart w:id="1" w:name="_Toc129243253"/>
    </w:p>
    <w:p w:rsidR="00FA3483" w:rsidRPr="00FA3483" w:rsidRDefault="00FA3483"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p>
    <w:p w:rsidR="00FA3483" w:rsidRDefault="00FA3483" w:rsidP="00ED0BF4">
      <w:pPr>
        <w:spacing w:line="240" w:lineRule="auto"/>
        <w:ind w:left="567" w:hanging="567"/>
        <w:jc w:val="center"/>
        <w:outlineLvl w:val="0"/>
        <w:rPr>
          <w:b/>
          <w:caps/>
          <w:snapToGrid/>
          <w:szCs w:val="22"/>
          <w:lang w:val="lt-LT"/>
        </w:rPr>
      </w:pPr>
    </w:p>
    <w:p w:rsidR="000D245B" w:rsidRPr="00FA3483" w:rsidRDefault="000D245B" w:rsidP="00ED0BF4">
      <w:pPr>
        <w:spacing w:line="240" w:lineRule="auto"/>
        <w:ind w:left="567" w:hanging="567"/>
        <w:jc w:val="center"/>
        <w:outlineLvl w:val="0"/>
        <w:rPr>
          <w:b/>
          <w:caps/>
          <w:snapToGrid/>
          <w:szCs w:val="22"/>
          <w:lang w:val="lt-LT"/>
        </w:rPr>
      </w:pPr>
    </w:p>
    <w:p w:rsidR="002D6E1B" w:rsidRDefault="002D6E1B" w:rsidP="00ED0BF4">
      <w:pPr>
        <w:spacing w:line="240" w:lineRule="auto"/>
        <w:ind w:left="567" w:hanging="567"/>
        <w:jc w:val="center"/>
        <w:outlineLvl w:val="0"/>
        <w:rPr>
          <w:b/>
          <w:caps/>
          <w:snapToGrid/>
          <w:szCs w:val="22"/>
          <w:lang w:val="lt-LT"/>
        </w:rPr>
      </w:pPr>
    </w:p>
    <w:p w:rsidR="002D6E1B" w:rsidRDefault="002D6E1B" w:rsidP="00ED0BF4">
      <w:pPr>
        <w:spacing w:line="240" w:lineRule="auto"/>
        <w:ind w:left="567" w:hanging="567"/>
        <w:jc w:val="center"/>
        <w:outlineLvl w:val="0"/>
        <w:rPr>
          <w:b/>
          <w:caps/>
          <w:snapToGrid/>
          <w:szCs w:val="22"/>
          <w:lang w:val="lt-LT"/>
        </w:rPr>
      </w:pPr>
    </w:p>
    <w:p w:rsidR="002D6E1B" w:rsidRDefault="002D6E1B" w:rsidP="00ED0BF4">
      <w:pPr>
        <w:spacing w:line="240" w:lineRule="auto"/>
        <w:ind w:left="567" w:hanging="567"/>
        <w:jc w:val="center"/>
        <w:outlineLvl w:val="0"/>
        <w:rPr>
          <w:b/>
          <w:caps/>
          <w:snapToGrid/>
          <w:szCs w:val="22"/>
          <w:lang w:val="lt-LT"/>
        </w:rPr>
      </w:pPr>
    </w:p>
    <w:p w:rsidR="002D6E1B" w:rsidRDefault="002D6E1B" w:rsidP="00ED0BF4">
      <w:pPr>
        <w:spacing w:line="240" w:lineRule="auto"/>
        <w:ind w:left="567" w:hanging="567"/>
        <w:jc w:val="center"/>
        <w:outlineLvl w:val="0"/>
        <w:rPr>
          <w:b/>
          <w:caps/>
          <w:snapToGrid/>
          <w:szCs w:val="22"/>
          <w:lang w:val="lt-LT"/>
        </w:rPr>
      </w:pPr>
    </w:p>
    <w:p w:rsidR="002D6E1B" w:rsidRDefault="002D6E1B" w:rsidP="00ED0BF4">
      <w:pPr>
        <w:spacing w:line="240" w:lineRule="auto"/>
        <w:ind w:left="567" w:hanging="567"/>
        <w:jc w:val="center"/>
        <w:outlineLvl w:val="0"/>
        <w:rPr>
          <w:b/>
          <w:caps/>
          <w:snapToGrid/>
          <w:szCs w:val="22"/>
          <w:lang w:val="lt-LT"/>
        </w:rPr>
      </w:pPr>
    </w:p>
    <w:p w:rsidR="002D6E1B" w:rsidRDefault="002D6E1B" w:rsidP="00ED0BF4">
      <w:pPr>
        <w:spacing w:line="240" w:lineRule="auto"/>
        <w:ind w:left="567" w:hanging="567"/>
        <w:jc w:val="center"/>
        <w:outlineLvl w:val="0"/>
        <w:rPr>
          <w:b/>
          <w:caps/>
          <w:snapToGrid/>
          <w:szCs w:val="22"/>
          <w:lang w:val="lt-LT"/>
        </w:rPr>
      </w:pPr>
    </w:p>
    <w:p w:rsidR="002D6E1B" w:rsidRDefault="002D6E1B" w:rsidP="00ED0BF4">
      <w:pPr>
        <w:spacing w:line="240" w:lineRule="auto"/>
        <w:ind w:left="567" w:hanging="567"/>
        <w:jc w:val="center"/>
        <w:outlineLvl w:val="0"/>
        <w:rPr>
          <w:b/>
          <w:caps/>
          <w:snapToGrid/>
          <w:szCs w:val="22"/>
          <w:lang w:val="lt-LT"/>
        </w:rPr>
      </w:pPr>
    </w:p>
    <w:p w:rsidR="002D6E1B" w:rsidRDefault="002D6E1B" w:rsidP="00ED0BF4">
      <w:pPr>
        <w:spacing w:line="240" w:lineRule="auto"/>
        <w:ind w:left="567" w:hanging="567"/>
        <w:jc w:val="center"/>
        <w:outlineLvl w:val="0"/>
        <w:rPr>
          <w:b/>
          <w:caps/>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r w:rsidRPr="00FA3483">
        <w:rPr>
          <w:b/>
          <w:caps/>
          <w:snapToGrid/>
          <w:szCs w:val="22"/>
          <w:lang w:val="lt-LT"/>
        </w:rPr>
        <w:t>II PRIEDAS</w:t>
      </w:r>
      <w:bookmarkEnd w:id="0"/>
      <w:bookmarkEnd w:id="1"/>
    </w:p>
    <w:p w:rsidR="00FA3483" w:rsidRPr="00FA3483" w:rsidRDefault="00FA3483" w:rsidP="00ED0BF4">
      <w:pPr>
        <w:autoSpaceDE w:val="0"/>
        <w:autoSpaceDN w:val="0"/>
        <w:spacing w:line="240" w:lineRule="auto"/>
        <w:ind w:left="1560"/>
        <w:jc w:val="center"/>
        <w:rPr>
          <w:b/>
          <w:bCs/>
          <w:snapToGrid/>
          <w:szCs w:val="22"/>
          <w:lang w:val="lt-LT"/>
        </w:rPr>
      </w:pPr>
    </w:p>
    <w:p w:rsidR="00FA3483" w:rsidRPr="00FA3483" w:rsidRDefault="008D1343" w:rsidP="00ED0BF4">
      <w:pPr>
        <w:tabs>
          <w:tab w:val="clear" w:pos="567"/>
        </w:tabs>
        <w:spacing w:line="240" w:lineRule="auto"/>
        <w:jc w:val="center"/>
        <w:rPr>
          <w:rFonts w:eastAsia="SimSun"/>
          <w:i/>
          <w:snapToGrid/>
          <w:szCs w:val="22"/>
          <w:lang w:val="lt-LT" w:eastAsia="zh-CN" w:bidi="lo-LA"/>
        </w:rPr>
      </w:pPr>
      <w:r w:rsidRPr="008D1343">
        <w:rPr>
          <w:rFonts w:eastAsia="SimSun"/>
          <w:b/>
          <w:snapToGrid/>
          <w:szCs w:val="22"/>
          <w:lang w:val="lt-LT" w:eastAsia="zh-CN" w:bidi="lo-LA"/>
        </w:rPr>
        <w:t xml:space="preserve">REGISTRACIJOS </w:t>
      </w:r>
      <w:r w:rsidR="00FA3483" w:rsidRPr="00FA3483">
        <w:rPr>
          <w:rFonts w:eastAsia="SimSun"/>
          <w:b/>
          <w:snapToGrid/>
          <w:szCs w:val="22"/>
          <w:lang w:val="lt-LT" w:eastAsia="zh-CN" w:bidi="lo-LA"/>
        </w:rPr>
        <w:t>SĄLYGOS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ind w:left="1701" w:right="1416" w:hanging="708"/>
        <w:rPr>
          <w:rFonts w:eastAsia="SimSun"/>
          <w:b/>
          <w:snapToGrid/>
          <w:szCs w:val="22"/>
          <w:lang w:val="lt-LT" w:eastAsia="zh-CN" w:bidi="lo-LA"/>
        </w:rPr>
      </w:pPr>
      <w:r w:rsidRPr="00FA3483">
        <w:rPr>
          <w:rFonts w:eastAsia="SimSun"/>
          <w:b/>
          <w:snapToGrid/>
          <w:szCs w:val="22"/>
          <w:lang w:val="lt-LT" w:eastAsia="zh-CN" w:bidi="lo-LA"/>
        </w:rPr>
        <w:t>A.</w:t>
      </w:r>
      <w:r w:rsidRPr="00FA3483">
        <w:rPr>
          <w:rFonts w:eastAsia="SimSun"/>
          <w:b/>
          <w:snapToGrid/>
          <w:szCs w:val="22"/>
          <w:lang w:val="lt-LT" w:eastAsia="zh-CN" w:bidi="lo-LA"/>
        </w:rPr>
        <w:tab/>
        <w:t>GAMINTOJAS (-AI), ATSAKINGAS (-I) UŽ SERIJŲ IŠLEIDIMĄ</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suppressLineNumbers/>
        <w:tabs>
          <w:tab w:val="clear" w:pos="567"/>
        </w:tabs>
        <w:spacing w:line="240" w:lineRule="auto"/>
        <w:ind w:left="1701" w:right="1416" w:hanging="708"/>
        <w:rPr>
          <w:rFonts w:eastAsia="SimSun"/>
          <w:snapToGrid/>
          <w:szCs w:val="22"/>
          <w:lang w:val="lt-LT" w:eastAsia="zh-CN" w:bidi="lo-LA"/>
        </w:rPr>
      </w:pPr>
      <w:r w:rsidRPr="00FA3483">
        <w:rPr>
          <w:rFonts w:eastAsia="SimSun"/>
          <w:b/>
          <w:snapToGrid/>
          <w:szCs w:val="22"/>
          <w:lang w:val="lt-LT" w:eastAsia="zh-CN" w:bidi="lo-LA"/>
        </w:rPr>
        <w:t>B.</w:t>
      </w:r>
      <w:r w:rsidRPr="00FA3483">
        <w:rPr>
          <w:rFonts w:eastAsia="SimSun"/>
          <w:b/>
          <w:snapToGrid/>
          <w:szCs w:val="22"/>
          <w:lang w:val="lt-LT" w:eastAsia="zh-CN" w:bidi="lo-LA"/>
        </w:rPr>
        <w:tab/>
        <w:t>TIEKIMO IR VARTOJIMO SĄLYGOS AR APRIBOJIMAI</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ind w:left="567" w:hanging="567"/>
        <w:rPr>
          <w:rFonts w:eastAsia="SimSun"/>
          <w:b/>
          <w:snapToGrid/>
          <w:szCs w:val="22"/>
          <w:lang w:val="lt-LT" w:eastAsia="zh-CN" w:bidi="lo-LA"/>
        </w:rPr>
      </w:pPr>
      <w:r w:rsidRPr="00FA3483">
        <w:rPr>
          <w:rFonts w:eastAsia="SimSun"/>
          <w:snapToGrid/>
          <w:szCs w:val="22"/>
          <w:lang w:val="lt-LT" w:eastAsia="zh-CN" w:bidi="lo-LA"/>
        </w:rPr>
        <w:br w:type="page"/>
      </w:r>
      <w:r w:rsidRPr="00FA3483">
        <w:rPr>
          <w:rFonts w:eastAsia="SimSun"/>
          <w:b/>
          <w:snapToGrid/>
          <w:szCs w:val="22"/>
          <w:lang w:val="lt-LT" w:eastAsia="zh-CN" w:bidi="lo-LA"/>
        </w:rPr>
        <w:lastRenderedPageBreak/>
        <w:t>A.</w:t>
      </w:r>
      <w:r w:rsidRPr="00FA3483">
        <w:rPr>
          <w:rFonts w:eastAsia="SimSun"/>
          <w:b/>
          <w:snapToGrid/>
          <w:szCs w:val="22"/>
          <w:lang w:val="lt-LT" w:eastAsia="zh-CN" w:bidi="lo-LA"/>
        </w:rPr>
        <w:tab/>
        <w:t>GAMINTOJAS (-AI), ATSAKINGAS (-I) UŽ SERIJŲ IŠLEIDIMĄ</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jc w:val="both"/>
        <w:rPr>
          <w:rFonts w:eastAsia="SimSun"/>
          <w:snapToGrid/>
          <w:szCs w:val="22"/>
          <w:lang w:val="lt-LT" w:eastAsia="zh-CN" w:bidi="lo-LA"/>
        </w:rPr>
      </w:pPr>
      <w:r w:rsidRPr="00FA3483">
        <w:rPr>
          <w:rFonts w:eastAsia="SimSun"/>
          <w:snapToGrid/>
          <w:szCs w:val="22"/>
          <w:u w:val="single"/>
          <w:lang w:val="lt-LT" w:eastAsia="zh-CN" w:bidi="lo-LA"/>
        </w:rPr>
        <w:t>Gamintojo (-ų), atsakingo (-ų) už serijų išleidimą, pavadinimas (-ai) ir adresas (-ai)</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spacing w:line="240" w:lineRule="auto"/>
        <w:rPr>
          <w:snapToGrid/>
          <w:color w:val="000000"/>
          <w:szCs w:val="22"/>
          <w:lang w:val="lt-LT"/>
        </w:rPr>
      </w:pPr>
      <w:proofErr w:type="spellStart"/>
      <w:r w:rsidRPr="00FA3483">
        <w:rPr>
          <w:snapToGrid/>
          <w:color w:val="000000"/>
          <w:szCs w:val="22"/>
          <w:lang w:val="lt-LT"/>
        </w:rPr>
        <w:t>Torrent</w:t>
      </w:r>
      <w:proofErr w:type="spellEnd"/>
      <w:r w:rsidRPr="00FA3483">
        <w:rPr>
          <w:snapToGrid/>
          <w:color w:val="000000"/>
          <w:szCs w:val="22"/>
          <w:lang w:val="lt-LT"/>
        </w:rPr>
        <w:t xml:space="preserve"> </w:t>
      </w:r>
      <w:proofErr w:type="spellStart"/>
      <w:r w:rsidRPr="00FA3483">
        <w:rPr>
          <w:snapToGrid/>
          <w:color w:val="000000"/>
          <w:szCs w:val="22"/>
          <w:lang w:val="lt-LT"/>
        </w:rPr>
        <w:t>Pharma</w:t>
      </w:r>
      <w:proofErr w:type="spellEnd"/>
      <w:r w:rsidRPr="00FA3483">
        <w:rPr>
          <w:snapToGrid/>
          <w:color w:val="000000"/>
          <w:szCs w:val="22"/>
          <w:lang w:val="lt-LT"/>
        </w:rPr>
        <w:t xml:space="preserve"> </w:t>
      </w:r>
      <w:proofErr w:type="spellStart"/>
      <w:r w:rsidRPr="00FA3483">
        <w:rPr>
          <w:snapToGrid/>
          <w:color w:val="000000"/>
          <w:szCs w:val="22"/>
          <w:lang w:val="lt-LT"/>
        </w:rPr>
        <w:t>GmbH</w:t>
      </w:r>
      <w:proofErr w:type="spellEnd"/>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proofErr w:type="spellStart"/>
      <w:r w:rsidRPr="00FA3483">
        <w:rPr>
          <w:rFonts w:eastAsia="SimSun"/>
          <w:iCs/>
          <w:snapToGrid/>
          <w:color w:val="000000"/>
          <w:szCs w:val="22"/>
          <w:lang w:val="lt-LT" w:eastAsia="zh-CN" w:bidi="lo-LA"/>
        </w:rPr>
        <w:t>Südwestpark</w:t>
      </w:r>
      <w:proofErr w:type="spellEnd"/>
      <w:r w:rsidRPr="00FA3483">
        <w:rPr>
          <w:rFonts w:eastAsia="SimSun"/>
          <w:iCs/>
          <w:snapToGrid/>
          <w:color w:val="000000"/>
          <w:szCs w:val="22"/>
          <w:lang w:val="lt-LT" w:eastAsia="zh-CN" w:bidi="lo-LA"/>
        </w:rPr>
        <w:t xml:space="preserve"> 50</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 xml:space="preserve">90449 </w:t>
      </w:r>
      <w:proofErr w:type="spellStart"/>
      <w:r w:rsidRPr="00FA3483">
        <w:rPr>
          <w:rFonts w:eastAsia="SimSun"/>
          <w:iCs/>
          <w:snapToGrid/>
          <w:color w:val="000000"/>
          <w:szCs w:val="22"/>
          <w:lang w:val="lt-LT" w:eastAsia="zh-CN" w:bidi="lo-LA"/>
        </w:rPr>
        <w:t>Nürnberg</w:t>
      </w:r>
      <w:proofErr w:type="spellEnd"/>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Vokietija</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suppressLineNumbers/>
        <w:tabs>
          <w:tab w:val="clear" w:pos="567"/>
        </w:tabs>
        <w:spacing w:line="240" w:lineRule="auto"/>
        <w:ind w:left="567" w:hanging="567"/>
        <w:rPr>
          <w:rFonts w:eastAsia="SimSun"/>
          <w:snapToGrid/>
          <w:szCs w:val="22"/>
          <w:lang w:val="lt-LT" w:eastAsia="zh-CN" w:bidi="lo-LA"/>
        </w:rPr>
      </w:pPr>
      <w:bookmarkStart w:id="2" w:name="_Toc129243130"/>
      <w:bookmarkStart w:id="3" w:name="_Toc129243255"/>
      <w:r w:rsidRPr="00FA3483">
        <w:rPr>
          <w:rFonts w:eastAsia="SimSun"/>
          <w:b/>
          <w:snapToGrid/>
          <w:szCs w:val="22"/>
          <w:lang w:val="lt-LT" w:eastAsia="zh-CN" w:bidi="lo-LA"/>
        </w:rPr>
        <w:t>B.</w:t>
      </w:r>
      <w:r w:rsidRPr="00FA3483">
        <w:rPr>
          <w:rFonts w:eastAsia="SimSun"/>
          <w:b/>
          <w:snapToGrid/>
          <w:szCs w:val="22"/>
          <w:lang w:val="lt-LT" w:eastAsia="zh-CN" w:bidi="lo-LA"/>
        </w:rPr>
        <w:tab/>
        <w:t>TIEKIMO IR VARTOJIMO SĄLYGOS AR APRIBOJIMAI</w:t>
      </w:r>
      <w:bookmarkEnd w:id="2"/>
      <w:bookmarkEnd w:id="3"/>
      <w:r w:rsidRPr="00FA3483">
        <w:rPr>
          <w:rFonts w:eastAsia="SimSun"/>
          <w:b/>
          <w:snapToGrid/>
          <w:szCs w:val="22"/>
          <w:lang w:val="lt-LT" w:eastAsia="zh-CN" w:bidi="lo-LA"/>
        </w:rPr>
        <w:t xml:space="preserve"> </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Receptinis vaistinis preparatas.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bookmarkStart w:id="4" w:name="_Toc129243132"/>
      <w:bookmarkStart w:id="5" w:name="_Toc129243257"/>
    </w:p>
    <w:bookmarkEnd w:id="4"/>
    <w:bookmarkEnd w:id="5"/>
    <w:p w:rsidR="00FA3483" w:rsidRPr="00FA3483" w:rsidRDefault="00FA3483" w:rsidP="00ED0BF4">
      <w:pPr>
        <w:spacing w:line="240" w:lineRule="auto"/>
        <w:rPr>
          <w:snapToGrid/>
          <w:szCs w:val="22"/>
          <w:lang w:val="lt-LT"/>
        </w:rPr>
      </w:pPr>
      <w:r w:rsidRPr="00FA3483">
        <w:rPr>
          <w:snapToGrid/>
          <w:szCs w:val="22"/>
          <w:lang w:val="lt-LT"/>
        </w:rPr>
        <w:br w:type="page"/>
      </w:r>
    </w:p>
    <w:p w:rsidR="00FA3483" w:rsidRPr="00FA3483" w:rsidRDefault="00FA3483" w:rsidP="00ED0BF4">
      <w:pPr>
        <w:spacing w:line="240" w:lineRule="auto"/>
        <w:rPr>
          <w:i/>
          <w:snapToGrid/>
          <w:szCs w:val="22"/>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bookmarkStart w:id="6" w:name="OLE_LINK1"/>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Default="00FA3483" w:rsidP="00ED0BF4">
      <w:pPr>
        <w:autoSpaceDE w:val="0"/>
        <w:autoSpaceDN w:val="0"/>
        <w:spacing w:line="240" w:lineRule="auto"/>
        <w:ind w:left="1560"/>
        <w:jc w:val="center"/>
        <w:rPr>
          <w:b/>
          <w:bCs/>
          <w:snapToGrid/>
          <w:szCs w:val="22"/>
          <w:u w:val="single"/>
          <w:lang w:val="lt-LT"/>
        </w:rPr>
      </w:pPr>
    </w:p>
    <w:p w:rsidR="000D245B" w:rsidRPr="00FA3483" w:rsidRDefault="000D245B" w:rsidP="00ED0BF4">
      <w:pPr>
        <w:autoSpaceDE w:val="0"/>
        <w:autoSpaceDN w:val="0"/>
        <w:spacing w:line="240" w:lineRule="auto"/>
        <w:ind w:left="1560"/>
        <w:jc w:val="center"/>
        <w:rPr>
          <w:b/>
          <w:bCs/>
          <w:snapToGrid/>
          <w:szCs w:val="22"/>
          <w:u w:val="single"/>
          <w:lang w:val="lt-LT"/>
        </w:rPr>
      </w:pPr>
    </w:p>
    <w:p w:rsidR="00FA3483" w:rsidRPr="00FA3483" w:rsidRDefault="00FA3483" w:rsidP="00ED0BF4">
      <w:pPr>
        <w:spacing w:line="240" w:lineRule="auto"/>
        <w:ind w:left="567" w:hanging="567"/>
        <w:jc w:val="center"/>
        <w:outlineLvl w:val="0"/>
        <w:rPr>
          <w:b/>
          <w:caps/>
          <w:snapToGrid/>
          <w:szCs w:val="22"/>
          <w:lang w:val="lt-LT"/>
        </w:rPr>
      </w:pPr>
      <w:bookmarkStart w:id="7" w:name="_Toc129243134"/>
      <w:bookmarkStart w:id="8" w:name="_Toc129243259"/>
      <w:r w:rsidRPr="00FA3483">
        <w:rPr>
          <w:b/>
          <w:caps/>
          <w:snapToGrid/>
          <w:szCs w:val="22"/>
          <w:lang w:val="lt-LT"/>
        </w:rPr>
        <w:t>III PRIEDAS</w:t>
      </w:r>
      <w:bookmarkEnd w:id="7"/>
      <w:bookmarkEnd w:id="8"/>
    </w:p>
    <w:p w:rsidR="00FA3483" w:rsidRPr="00FA3483" w:rsidRDefault="00FA3483" w:rsidP="00ED0BF4">
      <w:pPr>
        <w:spacing w:line="240" w:lineRule="auto"/>
        <w:rPr>
          <w:snapToGrid/>
          <w:szCs w:val="22"/>
          <w:lang w:val="lt-LT"/>
        </w:rPr>
      </w:pPr>
    </w:p>
    <w:p w:rsidR="00FA3483" w:rsidRPr="00FA3483" w:rsidRDefault="00FA3483" w:rsidP="00ED0BF4">
      <w:pPr>
        <w:spacing w:line="240" w:lineRule="auto"/>
        <w:ind w:left="567" w:hanging="567"/>
        <w:jc w:val="center"/>
        <w:outlineLvl w:val="0"/>
        <w:rPr>
          <w:b/>
          <w:caps/>
          <w:snapToGrid/>
          <w:szCs w:val="22"/>
          <w:lang w:val="lt-LT"/>
        </w:rPr>
      </w:pPr>
      <w:bookmarkStart w:id="9" w:name="_Toc129243135"/>
      <w:bookmarkStart w:id="10" w:name="_Toc129243260"/>
      <w:r w:rsidRPr="00FA3483">
        <w:rPr>
          <w:b/>
          <w:caps/>
          <w:snapToGrid/>
          <w:szCs w:val="22"/>
          <w:lang w:val="lt-LT"/>
        </w:rPr>
        <w:t>ŽENKLINIMAS IR PAKUOTĖS LAPELIS</w:t>
      </w:r>
      <w:bookmarkEnd w:id="9"/>
      <w:bookmarkEnd w:id="10"/>
    </w:p>
    <w:bookmarkEnd w:id="6"/>
    <w:p w:rsidR="00FA3483" w:rsidRPr="00FA3483" w:rsidRDefault="00FA3483" w:rsidP="00ED0BF4">
      <w:pPr>
        <w:autoSpaceDE w:val="0"/>
        <w:autoSpaceDN w:val="0"/>
        <w:spacing w:line="240" w:lineRule="auto"/>
        <w:ind w:left="1560"/>
        <w:jc w:val="center"/>
        <w:rPr>
          <w:b/>
          <w:bCs/>
          <w:snapToGrid/>
          <w:szCs w:val="22"/>
          <w:u w:val="single"/>
          <w:lang w:val="lt-LT"/>
        </w:rPr>
      </w:pPr>
      <w:r w:rsidRPr="00FA3483">
        <w:rPr>
          <w:bCs/>
          <w:snapToGrid/>
          <w:szCs w:val="22"/>
          <w:u w:val="single"/>
          <w:lang w:val="lt-LT"/>
        </w:rPr>
        <w:br w:type="page"/>
      </w: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Pr="00FA3483" w:rsidRDefault="00FA3483" w:rsidP="00ED0BF4">
      <w:pPr>
        <w:autoSpaceDE w:val="0"/>
        <w:autoSpaceDN w:val="0"/>
        <w:spacing w:line="240" w:lineRule="auto"/>
        <w:ind w:left="1560"/>
        <w:jc w:val="center"/>
        <w:rPr>
          <w:b/>
          <w:bCs/>
          <w:snapToGrid/>
          <w:szCs w:val="22"/>
          <w:u w:val="single"/>
          <w:lang w:val="lt-LT"/>
        </w:rPr>
      </w:pPr>
    </w:p>
    <w:p w:rsidR="00FA3483" w:rsidRDefault="00FA3483" w:rsidP="00ED0BF4">
      <w:pPr>
        <w:autoSpaceDE w:val="0"/>
        <w:autoSpaceDN w:val="0"/>
        <w:spacing w:line="240" w:lineRule="auto"/>
        <w:ind w:left="1560"/>
        <w:jc w:val="center"/>
        <w:rPr>
          <w:b/>
          <w:bCs/>
          <w:snapToGrid/>
          <w:szCs w:val="22"/>
          <w:u w:val="single"/>
          <w:lang w:val="lt-LT"/>
        </w:rPr>
      </w:pPr>
    </w:p>
    <w:p w:rsidR="000D245B" w:rsidRPr="00FA3483" w:rsidRDefault="000D245B" w:rsidP="00ED0BF4">
      <w:pPr>
        <w:autoSpaceDE w:val="0"/>
        <w:autoSpaceDN w:val="0"/>
        <w:spacing w:line="240" w:lineRule="auto"/>
        <w:ind w:left="1560"/>
        <w:jc w:val="center"/>
        <w:rPr>
          <w:b/>
          <w:bCs/>
          <w:snapToGrid/>
          <w:szCs w:val="22"/>
          <w:u w:val="single"/>
          <w:lang w:val="lt-LT"/>
        </w:rPr>
      </w:pPr>
    </w:p>
    <w:p w:rsidR="00FA3483" w:rsidRPr="00FA3483" w:rsidRDefault="00FA3483" w:rsidP="00ED0BF4">
      <w:pPr>
        <w:spacing w:line="240" w:lineRule="auto"/>
        <w:ind w:left="567" w:hanging="567"/>
        <w:jc w:val="center"/>
        <w:outlineLvl w:val="0"/>
        <w:rPr>
          <w:b/>
          <w:caps/>
          <w:snapToGrid/>
          <w:szCs w:val="22"/>
          <w:lang w:val="lt-LT"/>
        </w:rPr>
      </w:pPr>
      <w:bookmarkStart w:id="11" w:name="_Toc129243136"/>
      <w:bookmarkStart w:id="12" w:name="_Toc129243261"/>
      <w:r w:rsidRPr="00FA3483">
        <w:rPr>
          <w:b/>
          <w:caps/>
          <w:snapToGrid/>
          <w:szCs w:val="22"/>
          <w:lang w:val="lt-LT"/>
        </w:rPr>
        <w:t>A. ŽENKLINIMAS</w:t>
      </w:r>
      <w:bookmarkEnd w:id="11"/>
      <w:bookmarkEnd w:id="12"/>
    </w:p>
    <w:p w:rsidR="00FA3483" w:rsidRPr="00FA3483" w:rsidRDefault="00FA3483" w:rsidP="00ED0BF4">
      <w:pPr>
        <w:spacing w:line="240" w:lineRule="auto"/>
        <w:jc w:val="center"/>
        <w:rPr>
          <w:b/>
          <w:snapToGrid/>
          <w:szCs w:val="22"/>
          <w:lang w:val="lt-LT"/>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bCs/>
          <w:snapToGrid/>
          <w:szCs w:val="22"/>
          <w:lang w:val="lt-LT" w:eastAsia="zh-CN" w:bidi="lo-LA"/>
        </w:rPr>
      </w:pPr>
      <w:r w:rsidRPr="00FA3483">
        <w:rPr>
          <w:rFonts w:eastAsia="SimSun"/>
          <w:snapToGrid/>
          <w:szCs w:val="22"/>
          <w:lang w:val="lt-LT" w:eastAsia="zh-CN" w:bidi="lo-LA"/>
        </w:rPr>
        <w:br w:type="page"/>
      </w:r>
      <w:r w:rsidRPr="00FA3483">
        <w:rPr>
          <w:rFonts w:eastAsia="SimSun"/>
          <w:b/>
          <w:bCs/>
          <w:snapToGrid/>
          <w:szCs w:val="22"/>
          <w:lang w:val="lt-LT" w:eastAsia="zh-CN" w:bidi="lo-LA"/>
        </w:rPr>
        <w:lastRenderedPageBreak/>
        <w:t>INFORMACIJA ANT IŠORINĖS PAKUOTĖS</w:t>
      </w: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bCs/>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bCs/>
          <w:snapToGrid/>
          <w:szCs w:val="22"/>
          <w:lang w:val="lt-LT" w:eastAsia="zh-CN" w:bidi="lo-LA"/>
        </w:rPr>
      </w:pPr>
      <w:r w:rsidRPr="00FA3483">
        <w:rPr>
          <w:rFonts w:eastAsia="SimSun"/>
          <w:b/>
          <w:bCs/>
          <w:snapToGrid/>
          <w:szCs w:val="22"/>
          <w:lang w:val="lt-LT" w:eastAsia="zh-CN" w:bidi="lo-LA"/>
        </w:rPr>
        <w:t>KARTONO DĖŽUTĖ</w:t>
      </w:r>
    </w:p>
    <w:p w:rsidR="00FA3483" w:rsidRPr="00FA3483" w:rsidRDefault="00FA3483" w:rsidP="00ED0BF4">
      <w:pPr>
        <w:tabs>
          <w:tab w:val="clear" w:pos="567"/>
        </w:tabs>
        <w:spacing w:line="240" w:lineRule="auto"/>
        <w:rPr>
          <w:rFonts w:eastAsia="SimSun"/>
          <w:b/>
          <w:bCs/>
          <w:snapToGrid/>
          <w:szCs w:val="22"/>
          <w:lang w:val="lt-LT" w:eastAsia="zh-CN" w:bidi="lo-LA"/>
        </w:rPr>
      </w:pPr>
    </w:p>
    <w:p w:rsidR="00FA3483" w:rsidRPr="00FA3483" w:rsidRDefault="00FA3483" w:rsidP="00ED0BF4">
      <w:pPr>
        <w:tabs>
          <w:tab w:val="clear" w:pos="567"/>
        </w:tabs>
        <w:spacing w:line="240" w:lineRule="auto"/>
        <w:rPr>
          <w:rFonts w:eastAsia="SimSun"/>
          <w:b/>
          <w:bCs/>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1. VAISTINIO PREPARATO PAVADINIMAS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roofErr w:type="spellStart"/>
      <w:r w:rsidRPr="00FA3483">
        <w:rPr>
          <w:rFonts w:eastAsia="SimSun"/>
          <w:snapToGrid/>
          <w:szCs w:val="22"/>
          <w:lang w:val="lt-LT" w:eastAsia="zh-CN" w:bidi="lo-LA"/>
        </w:rPr>
        <w:t>Levetiracetamas</w:t>
      </w:r>
      <w:proofErr w:type="spellEnd"/>
      <w:r w:rsidRPr="00FA3483">
        <w:rPr>
          <w:rFonts w:eastAsia="SimSun"/>
          <w:snapToGrid/>
          <w:szCs w:val="22"/>
          <w:lang w:val="lt-LT" w:eastAsia="zh-CN" w:bidi="lo-LA"/>
        </w:rPr>
        <w:t xml:space="preserve"> </w:t>
      </w:r>
      <w:proofErr w:type="spellStart"/>
      <w:r w:rsidRPr="00FA3483">
        <w:rPr>
          <w:rFonts w:eastAsia="SimSun"/>
          <w:snapToGrid/>
          <w:szCs w:val="22"/>
          <w:lang w:val="lt-LT" w:eastAsia="zh-CN" w:bidi="lo-LA"/>
        </w:rPr>
        <w:t>Torrent</w:t>
      </w:r>
      <w:proofErr w:type="spellEnd"/>
      <w:r w:rsidRPr="00FA3483">
        <w:rPr>
          <w:rFonts w:eastAsia="SimSun"/>
          <w:snapToGrid/>
          <w:szCs w:val="22"/>
          <w:lang w:val="lt-LT" w:eastAsia="zh-CN" w:bidi="lo-LA"/>
        </w:rPr>
        <w:t xml:space="preserve"> 250</w:t>
      </w:r>
      <w:r w:rsidR="008202E0">
        <w:rPr>
          <w:rFonts w:eastAsia="SimSun"/>
          <w:snapToGrid/>
          <w:szCs w:val="22"/>
          <w:lang w:val="lt-LT" w:eastAsia="zh-CN" w:bidi="lo-LA"/>
        </w:rPr>
        <w:t> </w:t>
      </w:r>
      <w:r w:rsidRPr="00FA3483">
        <w:rPr>
          <w:rFonts w:eastAsia="SimSun"/>
          <w:snapToGrid/>
          <w:szCs w:val="22"/>
          <w:lang w:val="lt-LT" w:eastAsia="zh-CN" w:bidi="lo-LA"/>
        </w:rPr>
        <w:t>mg plėvele dengtos tabletės</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proofErr w:type="spellStart"/>
      <w:r w:rsidRPr="00DB0381">
        <w:rPr>
          <w:rFonts w:eastAsia="SimSun"/>
          <w:snapToGrid/>
          <w:szCs w:val="22"/>
          <w:highlight w:val="lightGray"/>
          <w:lang w:val="lt-LT" w:eastAsia="zh-CN" w:bidi="lo-LA"/>
        </w:rPr>
        <w:t>Levetiracetamas</w:t>
      </w:r>
      <w:proofErr w:type="spellEnd"/>
      <w:r w:rsidRPr="00DB0381">
        <w:rPr>
          <w:rFonts w:eastAsia="SimSun"/>
          <w:snapToGrid/>
          <w:szCs w:val="22"/>
          <w:highlight w:val="lightGray"/>
          <w:lang w:val="lt-LT" w:eastAsia="zh-CN" w:bidi="lo-LA"/>
        </w:rPr>
        <w:t xml:space="preserve"> </w:t>
      </w:r>
      <w:proofErr w:type="spellStart"/>
      <w:r w:rsidRPr="00DB0381">
        <w:rPr>
          <w:rFonts w:eastAsia="SimSun"/>
          <w:snapToGrid/>
          <w:szCs w:val="22"/>
          <w:highlight w:val="lightGray"/>
          <w:lang w:val="lt-LT" w:eastAsia="zh-CN" w:bidi="lo-LA"/>
        </w:rPr>
        <w:t>Torrent</w:t>
      </w:r>
      <w:proofErr w:type="spellEnd"/>
      <w:r w:rsidRPr="00DB0381">
        <w:rPr>
          <w:rFonts w:eastAsia="SimSun"/>
          <w:snapToGrid/>
          <w:szCs w:val="22"/>
          <w:highlight w:val="lightGray"/>
          <w:lang w:val="lt-LT" w:eastAsia="zh-CN" w:bidi="lo-LA"/>
        </w:rPr>
        <w:t xml:space="preserve"> 500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mg plėvele dengtos tabletės</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proofErr w:type="spellStart"/>
      <w:r w:rsidRPr="00DB0381">
        <w:rPr>
          <w:rFonts w:eastAsia="SimSun"/>
          <w:snapToGrid/>
          <w:szCs w:val="22"/>
          <w:highlight w:val="lightGray"/>
          <w:lang w:val="lt-LT" w:eastAsia="zh-CN" w:bidi="lo-LA"/>
        </w:rPr>
        <w:t>Levetiracetamas</w:t>
      </w:r>
      <w:proofErr w:type="spellEnd"/>
      <w:r w:rsidRPr="00DB0381">
        <w:rPr>
          <w:rFonts w:eastAsia="SimSun"/>
          <w:snapToGrid/>
          <w:szCs w:val="22"/>
          <w:highlight w:val="lightGray"/>
          <w:lang w:val="lt-LT" w:eastAsia="zh-CN" w:bidi="lo-LA"/>
        </w:rPr>
        <w:t xml:space="preserve"> </w:t>
      </w:r>
      <w:proofErr w:type="spellStart"/>
      <w:r w:rsidRPr="00DB0381">
        <w:rPr>
          <w:rFonts w:eastAsia="SimSun"/>
          <w:snapToGrid/>
          <w:szCs w:val="22"/>
          <w:highlight w:val="lightGray"/>
          <w:lang w:val="lt-LT" w:eastAsia="zh-CN" w:bidi="lo-LA"/>
        </w:rPr>
        <w:t>Torrent</w:t>
      </w:r>
      <w:proofErr w:type="spellEnd"/>
      <w:r w:rsidRPr="00DB0381">
        <w:rPr>
          <w:rFonts w:eastAsia="SimSun"/>
          <w:snapToGrid/>
          <w:szCs w:val="22"/>
          <w:highlight w:val="lightGray"/>
          <w:lang w:val="lt-LT" w:eastAsia="zh-CN" w:bidi="lo-LA"/>
        </w:rPr>
        <w:t xml:space="preserve"> 750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mg plėvele dengtos tabletės</w:t>
      </w:r>
    </w:p>
    <w:p w:rsidR="00FA3483" w:rsidRPr="00FA3483" w:rsidRDefault="00FA3483" w:rsidP="00ED0BF4">
      <w:pPr>
        <w:tabs>
          <w:tab w:val="clear" w:pos="567"/>
        </w:tabs>
        <w:spacing w:line="240" w:lineRule="auto"/>
        <w:rPr>
          <w:rFonts w:eastAsia="SimSun"/>
          <w:snapToGrid/>
          <w:szCs w:val="22"/>
          <w:lang w:val="lt-LT" w:eastAsia="zh-CN" w:bidi="lo-LA"/>
        </w:rPr>
      </w:pPr>
      <w:proofErr w:type="spellStart"/>
      <w:r w:rsidRPr="00DB0381">
        <w:rPr>
          <w:rFonts w:eastAsia="SimSun"/>
          <w:snapToGrid/>
          <w:szCs w:val="22"/>
          <w:highlight w:val="lightGray"/>
          <w:lang w:val="lt-LT" w:eastAsia="zh-CN" w:bidi="lo-LA"/>
        </w:rPr>
        <w:t>Levetiracetamas</w:t>
      </w:r>
      <w:proofErr w:type="spellEnd"/>
      <w:r w:rsidRPr="00DB0381">
        <w:rPr>
          <w:rFonts w:eastAsia="SimSun"/>
          <w:snapToGrid/>
          <w:szCs w:val="22"/>
          <w:highlight w:val="lightGray"/>
          <w:lang w:val="lt-LT" w:eastAsia="zh-CN" w:bidi="lo-LA"/>
        </w:rPr>
        <w:t xml:space="preserve"> </w:t>
      </w:r>
      <w:proofErr w:type="spellStart"/>
      <w:r w:rsidRPr="00DB0381">
        <w:rPr>
          <w:rFonts w:eastAsia="SimSun"/>
          <w:snapToGrid/>
          <w:szCs w:val="22"/>
          <w:highlight w:val="lightGray"/>
          <w:lang w:val="lt-LT" w:eastAsia="zh-CN" w:bidi="lo-LA"/>
        </w:rPr>
        <w:t>Torrent</w:t>
      </w:r>
      <w:proofErr w:type="spellEnd"/>
      <w:r w:rsidRPr="00DB0381">
        <w:rPr>
          <w:rFonts w:eastAsia="SimSun"/>
          <w:snapToGrid/>
          <w:szCs w:val="22"/>
          <w:highlight w:val="lightGray"/>
          <w:lang w:val="lt-LT" w:eastAsia="zh-CN" w:bidi="lo-LA"/>
        </w:rPr>
        <w:t xml:space="preserve"> 1000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mg plėvele dengtos tabletės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roofErr w:type="spellStart"/>
      <w:r w:rsidRPr="00FA3483">
        <w:rPr>
          <w:rFonts w:eastAsia="SimSun"/>
          <w:snapToGrid/>
          <w:szCs w:val="22"/>
          <w:lang w:val="lt-LT" w:eastAsia="zh-CN" w:bidi="lo-LA"/>
        </w:rPr>
        <w:t>Levetiracetamas</w:t>
      </w:r>
      <w:proofErr w:type="spellEnd"/>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 xml:space="preserve">2. VEIKLIOJI </w:t>
      </w:r>
      <w:r w:rsidRPr="00FA3483">
        <w:rPr>
          <w:rFonts w:eastAsia="SimSun"/>
          <w:b/>
          <w:bCs/>
          <w:snapToGrid/>
          <w:szCs w:val="22"/>
          <w:lang w:val="lt-LT" w:eastAsia="zh-CN" w:bidi="lo-LA"/>
        </w:rPr>
        <w:t xml:space="preserve">(-IOS) </w:t>
      </w:r>
      <w:r w:rsidRPr="00FA3483">
        <w:rPr>
          <w:rFonts w:eastAsia="SimSun"/>
          <w:b/>
          <w:snapToGrid/>
          <w:szCs w:val="22"/>
          <w:lang w:val="lt-LT" w:eastAsia="zh-CN" w:bidi="lo-LA"/>
        </w:rPr>
        <w:t xml:space="preserve">MEDŽIAGA </w:t>
      </w:r>
      <w:r w:rsidRPr="00FA3483">
        <w:rPr>
          <w:rFonts w:eastAsia="SimSun"/>
          <w:b/>
          <w:bCs/>
          <w:snapToGrid/>
          <w:szCs w:val="22"/>
          <w:lang w:val="lt-LT" w:eastAsia="zh-CN" w:bidi="lo-LA"/>
        </w:rPr>
        <w:t xml:space="preserve">(-OS) </w:t>
      </w:r>
      <w:r w:rsidRPr="00FA3483">
        <w:rPr>
          <w:rFonts w:eastAsia="SimSun"/>
          <w:b/>
          <w:snapToGrid/>
          <w:szCs w:val="22"/>
          <w:lang w:val="lt-LT" w:eastAsia="zh-CN" w:bidi="lo-LA"/>
        </w:rPr>
        <w:t xml:space="preserve">IR JOS </w:t>
      </w:r>
      <w:r w:rsidRPr="00FA3483">
        <w:rPr>
          <w:rFonts w:eastAsia="SimSun"/>
          <w:b/>
          <w:bCs/>
          <w:snapToGrid/>
          <w:szCs w:val="22"/>
          <w:lang w:val="lt-LT" w:eastAsia="zh-CN" w:bidi="lo-LA"/>
        </w:rPr>
        <w:t xml:space="preserve">(-Ų) </w:t>
      </w:r>
      <w:r w:rsidRPr="00FA3483">
        <w:rPr>
          <w:rFonts w:eastAsia="SimSun"/>
          <w:b/>
          <w:snapToGrid/>
          <w:szCs w:val="22"/>
          <w:lang w:val="lt-LT" w:eastAsia="zh-CN" w:bidi="lo-LA"/>
        </w:rPr>
        <w:t>KIEKIS</w:t>
      </w:r>
      <w:r w:rsidRPr="00FA3483">
        <w:rPr>
          <w:rFonts w:eastAsia="SimSun"/>
          <w:b/>
          <w:bCs/>
          <w:snapToGrid/>
          <w:szCs w:val="22"/>
          <w:lang w:val="lt-LT" w:eastAsia="zh-CN" w:bidi="lo-LA"/>
        </w:rPr>
        <w:t xml:space="preserve"> (-IAI)</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Kiekvienoje plėvele dengtoje tabletėje yra 250</w:t>
      </w:r>
      <w:r w:rsidR="008202E0">
        <w:rPr>
          <w:rFonts w:eastAsia="SimSun"/>
          <w:snapToGrid/>
          <w:szCs w:val="22"/>
          <w:lang w:val="lt-LT" w:eastAsia="zh-CN" w:bidi="lo-LA"/>
        </w:rPr>
        <w:t> </w:t>
      </w:r>
      <w:r w:rsidRPr="00FA3483">
        <w:rPr>
          <w:rFonts w:eastAsia="SimSun"/>
          <w:snapToGrid/>
          <w:szCs w:val="22"/>
          <w:lang w:val="lt-LT" w:eastAsia="zh-CN" w:bidi="lo-LA"/>
        </w:rPr>
        <w:t xml:space="preserve">mg </w:t>
      </w:r>
      <w:proofErr w:type="spellStart"/>
      <w:r w:rsidRPr="00FA3483">
        <w:rPr>
          <w:rFonts w:eastAsia="SimSun"/>
          <w:snapToGrid/>
          <w:szCs w:val="22"/>
          <w:lang w:val="lt-LT" w:eastAsia="zh-CN" w:bidi="lo-LA"/>
        </w:rPr>
        <w:t>levetiracetamo</w:t>
      </w:r>
      <w:proofErr w:type="spellEnd"/>
      <w:r w:rsidRPr="00FA3483">
        <w:rPr>
          <w:rFonts w:eastAsia="SimSun"/>
          <w:snapToGrid/>
          <w:szCs w:val="22"/>
          <w:lang w:val="lt-LT" w:eastAsia="zh-CN" w:bidi="lo-LA"/>
        </w:rPr>
        <w:t>.</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r w:rsidRPr="00DB0381">
        <w:rPr>
          <w:rFonts w:eastAsia="SimSun"/>
          <w:snapToGrid/>
          <w:szCs w:val="22"/>
          <w:highlight w:val="lightGray"/>
          <w:lang w:val="lt-LT" w:eastAsia="zh-CN" w:bidi="lo-LA"/>
        </w:rPr>
        <w:t>Kiekvienoje plėvele dengtoje tabletėje yra 500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 xml:space="preserve">mg </w:t>
      </w:r>
      <w:proofErr w:type="spellStart"/>
      <w:r w:rsidRPr="00DB0381">
        <w:rPr>
          <w:rFonts w:eastAsia="SimSun"/>
          <w:snapToGrid/>
          <w:szCs w:val="22"/>
          <w:highlight w:val="lightGray"/>
          <w:lang w:val="lt-LT" w:eastAsia="zh-CN" w:bidi="lo-LA"/>
        </w:rPr>
        <w:t>levetiracetamo</w:t>
      </w:r>
      <w:proofErr w:type="spellEnd"/>
      <w:r w:rsidRPr="00DB0381">
        <w:rPr>
          <w:rFonts w:eastAsia="SimSun"/>
          <w:snapToGrid/>
          <w:szCs w:val="22"/>
          <w:highlight w:val="lightGray"/>
          <w:lang w:val="lt-LT" w:eastAsia="zh-CN" w:bidi="lo-LA"/>
        </w:rPr>
        <w:t>.</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r w:rsidRPr="00DB0381">
        <w:rPr>
          <w:rFonts w:eastAsia="SimSun"/>
          <w:snapToGrid/>
          <w:szCs w:val="22"/>
          <w:highlight w:val="lightGray"/>
          <w:lang w:val="lt-LT" w:eastAsia="zh-CN" w:bidi="lo-LA"/>
        </w:rPr>
        <w:t>Kiekvienoje plėvele dengtoje tabletėje yra 750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 xml:space="preserve">mg </w:t>
      </w:r>
      <w:proofErr w:type="spellStart"/>
      <w:r w:rsidRPr="00DB0381">
        <w:rPr>
          <w:rFonts w:eastAsia="SimSun"/>
          <w:snapToGrid/>
          <w:szCs w:val="22"/>
          <w:highlight w:val="lightGray"/>
          <w:lang w:val="lt-LT" w:eastAsia="zh-CN" w:bidi="lo-LA"/>
        </w:rPr>
        <w:t>levetiracetamo</w:t>
      </w:r>
      <w:proofErr w:type="spellEnd"/>
      <w:r w:rsidRPr="00DB0381">
        <w:rPr>
          <w:rFonts w:eastAsia="SimSun"/>
          <w:snapToGrid/>
          <w:szCs w:val="22"/>
          <w:highlight w:val="lightGray"/>
          <w:lang w:val="lt-LT" w:eastAsia="zh-CN" w:bidi="lo-LA"/>
        </w:rPr>
        <w:t>.</w:t>
      </w:r>
    </w:p>
    <w:p w:rsidR="00FA3483" w:rsidRPr="00FA3483" w:rsidRDefault="00FA3483" w:rsidP="00ED0BF4">
      <w:pPr>
        <w:tabs>
          <w:tab w:val="clear" w:pos="567"/>
        </w:tabs>
        <w:spacing w:line="240" w:lineRule="auto"/>
        <w:rPr>
          <w:rFonts w:eastAsia="SimSun"/>
          <w:snapToGrid/>
          <w:szCs w:val="22"/>
          <w:lang w:val="lt-LT" w:eastAsia="zh-CN" w:bidi="lo-LA"/>
        </w:rPr>
      </w:pPr>
      <w:r w:rsidRPr="00DB0381">
        <w:rPr>
          <w:rFonts w:eastAsia="SimSun"/>
          <w:snapToGrid/>
          <w:szCs w:val="22"/>
          <w:highlight w:val="lightGray"/>
          <w:lang w:val="lt-LT" w:eastAsia="zh-CN" w:bidi="lo-LA"/>
        </w:rPr>
        <w:t>Kiekvienoje plėvele dengtoje tabletėje yra 1000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 xml:space="preserve">mg </w:t>
      </w:r>
      <w:proofErr w:type="spellStart"/>
      <w:r w:rsidRPr="00DB0381">
        <w:rPr>
          <w:rFonts w:eastAsia="SimSun"/>
          <w:snapToGrid/>
          <w:szCs w:val="22"/>
          <w:highlight w:val="lightGray"/>
          <w:lang w:val="lt-LT" w:eastAsia="zh-CN" w:bidi="lo-LA"/>
        </w:rPr>
        <w:t>levetiracetamo</w:t>
      </w:r>
      <w:proofErr w:type="spellEnd"/>
      <w:r w:rsidRPr="00DB0381">
        <w:rPr>
          <w:rFonts w:eastAsia="SimSun"/>
          <w:snapToGrid/>
          <w:szCs w:val="22"/>
          <w:highlight w:val="lightGray"/>
          <w:lang w:val="lt-LT" w:eastAsia="zh-CN" w:bidi="lo-LA"/>
        </w:rPr>
        <w:t>.</w:t>
      </w: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3. PAGALBINIŲ MEDŽIAGŲ SĄRAŠAS</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p>
    <w:p w:rsidR="00FA3483" w:rsidRPr="00DB0381" w:rsidRDefault="00FA3483" w:rsidP="00ED0BF4">
      <w:pPr>
        <w:tabs>
          <w:tab w:val="clear" w:pos="567"/>
        </w:tabs>
        <w:spacing w:line="240" w:lineRule="auto"/>
        <w:rPr>
          <w:rFonts w:eastAsia="SimSun"/>
          <w:snapToGrid/>
          <w:szCs w:val="22"/>
          <w:highlight w:val="lightGray"/>
          <w:lang w:val="lt-LT" w:eastAsia="zh-CN" w:bidi="lo-LA"/>
        </w:rPr>
      </w:pPr>
      <w:r w:rsidRPr="00DB0381">
        <w:rPr>
          <w:rFonts w:eastAsia="SimSun"/>
          <w:snapToGrid/>
          <w:szCs w:val="22"/>
          <w:highlight w:val="lightGray"/>
          <w:lang w:val="lt-LT" w:eastAsia="zh-CN" w:bidi="lo-LA"/>
        </w:rPr>
        <w:t xml:space="preserve">Tik </w:t>
      </w:r>
      <w:proofErr w:type="spellStart"/>
      <w:r w:rsidRPr="00DB0381">
        <w:rPr>
          <w:rFonts w:eastAsia="SimSun"/>
          <w:snapToGrid/>
          <w:szCs w:val="22"/>
          <w:highlight w:val="lightGray"/>
          <w:lang w:val="lt-LT" w:eastAsia="zh-CN" w:bidi="lo-LA"/>
        </w:rPr>
        <w:t>Levetiracetamas</w:t>
      </w:r>
      <w:proofErr w:type="spellEnd"/>
      <w:r w:rsidRPr="00DB0381">
        <w:rPr>
          <w:rFonts w:eastAsia="SimSun"/>
          <w:snapToGrid/>
          <w:szCs w:val="22"/>
          <w:highlight w:val="lightGray"/>
          <w:lang w:val="lt-LT" w:eastAsia="zh-CN" w:bidi="lo-LA"/>
        </w:rPr>
        <w:t xml:space="preserve"> </w:t>
      </w:r>
      <w:proofErr w:type="spellStart"/>
      <w:r w:rsidRPr="00DB0381">
        <w:rPr>
          <w:rFonts w:eastAsia="SimSun"/>
          <w:snapToGrid/>
          <w:szCs w:val="22"/>
          <w:highlight w:val="lightGray"/>
          <w:lang w:val="lt-LT" w:eastAsia="zh-CN" w:bidi="lo-LA"/>
        </w:rPr>
        <w:t>Torrent</w:t>
      </w:r>
      <w:proofErr w:type="spellEnd"/>
      <w:r w:rsidRPr="00DB0381">
        <w:rPr>
          <w:rFonts w:eastAsia="SimSun"/>
          <w:snapToGrid/>
          <w:szCs w:val="22"/>
          <w:highlight w:val="lightGray"/>
          <w:lang w:val="lt-LT" w:eastAsia="zh-CN" w:bidi="lo-LA"/>
        </w:rPr>
        <w:t xml:space="preserve"> 750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mg plėvele dengtos tabletės:</w:t>
      </w:r>
    </w:p>
    <w:p w:rsidR="00FA3483" w:rsidRPr="00FA3483" w:rsidRDefault="00FA3483" w:rsidP="00ED0BF4">
      <w:pPr>
        <w:tabs>
          <w:tab w:val="clear" w:pos="567"/>
        </w:tabs>
        <w:spacing w:line="240" w:lineRule="auto"/>
        <w:rPr>
          <w:rFonts w:eastAsia="SimSun"/>
          <w:snapToGrid/>
          <w:szCs w:val="22"/>
          <w:lang w:val="lt-LT" w:eastAsia="zh-CN" w:bidi="lo-LA"/>
        </w:rPr>
      </w:pPr>
      <w:r w:rsidRPr="00DB0381">
        <w:rPr>
          <w:rFonts w:eastAsia="SimSun"/>
          <w:snapToGrid/>
          <w:szCs w:val="22"/>
          <w:highlight w:val="lightGray"/>
          <w:lang w:val="lt-LT" w:eastAsia="zh-CN" w:bidi="lo-LA"/>
        </w:rPr>
        <w:t xml:space="preserve">Sudėtyje yra </w:t>
      </w:r>
      <w:r w:rsidR="008202E0">
        <w:rPr>
          <w:rFonts w:eastAsia="SimSun"/>
          <w:snapToGrid/>
          <w:szCs w:val="22"/>
          <w:highlight w:val="lightGray"/>
          <w:lang w:val="lt-LT" w:eastAsia="zh-CN" w:bidi="lo-LA"/>
        </w:rPr>
        <w:t xml:space="preserve">pagalbinės medžiagos </w:t>
      </w:r>
      <w:r w:rsidRPr="00DB0381">
        <w:rPr>
          <w:rFonts w:eastAsia="SimSun"/>
          <w:snapToGrid/>
          <w:szCs w:val="22"/>
          <w:highlight w:val="lightGray"/>
          <w:lang w:val="lt-LT" w:eastAsia="zh-CN" w:bidi="lo-LA"/>
        </w:rPr>
        <w:t>E 110. Daugiau informacijos pateikta pakuotės lapelyje.</w:t>
      </w: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4. FARMACINĖ FORMA IR KIEKIS PAKUOTĖJE</w:t>
      </w:r>
    </w:p>
    <w:p w:rsidR="00FA3483" w:rsidRPr="00FA3483" w:rsidRDefault="00FA3483" w:rsidP="00ED0BF4">
      <w:pPr>
        <w:tabs>
          <w:tab w:val="clear" w:pos="567"/>
        </w:tabs>
        <w:autoSpaceDE w:val="0"/>
        <w:autoSpaceDN w:val="0"/>
        <w:adjustRightInd w:val="0"/>
        <w:spacing w:line="240" w:lineRule="auto"/>
        <w:rPr>
          <w:rFonts w:eastAsia="SimSun"/>
          <w:snapToGrid/>
          <w:szCs w:val="22"/>
          <w:lang w:val="lt-LT" w:eastAsia="zh-CN" w:bidi="lo-LA"/>
        </w:rPr>
      </w:pPr>
    </w:p>
    <w:p w:rsidR="00FA3483" w:rsidRPr="00FA3483" w:rsidRDefault="00FA3483" w:rsidP="00ED0BF4">
      <w:pPr>
        <w:tabs>
          <w:tab w:val="clear" w:pos="567"/>
        </w:tabs>
        <w:autoSpaceDE w:val="0"/>
        <w:autoSpaceDN w:val="0"/>
        <w:adjustRightInd w:val="0"/>
        <w:spacing w:line="240" w:lineRule="auto"/>
        <w:rPr>
          <w:rFonts w:eastAsia="SimSun"/>
          <w:snapToGrid/>
          <w:szCs w:val="22"/>
          <w:lang w:val="lt-LT" w:eastAsia="zh-CN" w:bidi="lo-LA"/>
        </w:rPr>
      </w:pPr>
      <w:r w:rsidRPr="00FA3483">
        <w:rPr>
          <w:rFonts w:eastAsia="SimSun"/>
          <w:snapToGrid/>
          <w:szCs w:val="22"/>
          <w:lang w:val="lt-LT" w:eastAsia="zh-CN" w:bidi="lo-LA"/>
        </w:rPr>
        <w:t>Plėvele dengta tabletė</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28 plėvele dengtos tabletės</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r w:rsidRPr="00DB0381">
        <w:rPr>
          <w:rFonts w:eastAsia="SimSun"/>
          <w:snapToGrid/>
          <w:szCs w:val="22"/>
          <w:highlight w:val="lightGray"/>
          <w:lang w:val="lt-LT" w:eastAsia="zh-CN" w:bidi="lo-LA"/>
        </w:rPr>
        <w:t xml:space="preserve">30 plėvele dengtų tablečių </w:t>
      </w:r>
    </w:p>
    <w:p w:rsidR="00FA3483" w:rsidRPr="00DB0381" w:rsidRDefault="00FA3483" w:rsidP="00ED0BF4">
      <w:pPr>
        <w:tabs>
          <w:tab w:val="clear" w:pos="567"/>
          <w:tab w:val="left" w:pos="1350"/>
        </w:tabs>
        <w:spacing w:line="240" w:lineRule="auto"/>
        <w:rPr>
          <w:rFonts w:eastAsia="SimSun"/>
          <w:snapToGrid/>
          <w:szCs w:val="22"/>
          <w:highlight w:val="lightGray"/>
          <w:lang w:val="lt-LT" w:eastAsia="zh-CN" w:bidi="lo-LA"/>
        </w:rPr>
      </w:pPr>
      <w:r w:rsidRPr="00DB0381">
        <w:rPr>
          <w:rFonts w:eastAsia="SimSun"/>
          <w:snapToGrid/>
          <w:szCs w:val="22"/>
          <w:highlight w:val="lightGray"/>
          <w:lang w:val="lt-LT" w:eastAsia="zh-CN" w:bidi="lo-LA"/>
        </w:rPr>
        <w:t>50 plėvele dengtų tablečių</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r w:rsidRPr="00DB0381">
        <w:rPr>
          <w:rFonts w:eastAsia="SimSun"/>
          <w:snapToGrid/>
          <w:szCs w:val="22"/>
          <w:highlight w:val="lightGray"/>
          <w:lang w:val="lt-LT" w:eastAsia="zh-CN" w:bidi="lo-LA"/>
        </w:rPr>
        <w:t>60 plėvele dengtų tablečių</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r w:rsidRPr="00DB0381">
        <w:rPr>
          <w:rFonts w:eastAsia="SimSun"/>
          <w:snapToGrid/>
          <w:szCs w:val="22"/>
          <w:highlight w:val="lightGray"/>
          <w:lang w:val="lt-LT" w:eastAsia="zh-CN" w:bidi="lo-LA"/>
        </w:rPr>
        <w:t>100 plėvele dengtų tablečių</w:t>
      </w:r>
    </w:p>
    <w:p w:rsidR="00FA3483" w:rsidRPr="00FA3483" w:rsidRDefault="00FA3483" w:rsidP="00ED0BF4">
      <w:pPr>
        <w:tabs>
          <w:tab w:val="clear" w:pos="567"/>
        </w:tabs>
        <w:spacing w:line="240" w:lineRule="auto"/>
        <w:rPr>
          <w:rFonts w:eastAsia="SimSun"/>
          <w:snapToGrid/>
          <w:szCs w:val="22"/>
          <w:lang w:val="lt-LT" w:eastAsia="zh-CN" w:bidi="lo-LA"/>
        </w:rPr>
      </w:pPr>
      <w:r w:rsidRPr="00DB0381">
        <w:rPr>
          <w:rFonts w:eastAsia="SimSun"/>
          <w:snapToGrid/>
          <w:szCs w:val="22"/>
          <w:highlight w:val="lightGray"/>
          <w:lang w:val="lt-LT" w:eastAsia="zh-CN" w:bidi="lo-LA"/>
        </w:rPr>
        <w:t>200 plėvele dengtų tablečių</w:t>
      </w: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5. VARTOJIMO METODAS IR BŪDAS (-AI)</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Vartoti per burną.</w:t>
      </w:r>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Prieš vartojimą perskaitykite pakuotės lapelį.</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rFonts w:eastAsia="SimSun"/>
          <w:snapToGrid/>
          <w:szCs w:val="22"/>
          <w:lang w:val="lt-LT" w:eastAsia="zh-CN" w:bidi="lo-LA"/>
        </w:rPr>
      </w:pPr>
      <w:r w:rsidRPr="00FA3483">
        <w:rPr>
          <w:rFonts w:eastAsia="SimSun"/>
          <w:b/>
          <w:snapToGrid/>
          <w:szCs w:val="22"/>
          <w:lang w:val="lt-LT" w:eastAsia="zh-CN" w:bidi="lo-LA"/>
        </w:rPr>
        <w:t>6.</w:t>
      </w:r>
      <w:r w:rsidRPr="00FA3483">
        <w:rPr>
          <w:rFonts w:eastAsia="SimSun"/>
          <w:b/>
          <w:snapToGrid/>
          <w:szCs w:val="22"/>
          <w:lang w:val="lt-LT" w:eastAsia="zh-CN" w:bidi="lo-LA"/>
        </w:rPr>
        <w:tab/>
        <w:t>SPECIALUS ĮSPĖJIMAS, KAD VAISTINĮ PREPARATĄ BŪTINA LAIKYTI</w:t>
      </w:r>
      <w:r w:rsidRPr="00FA3483">
        <w:rPr>
          <w:rFonts w:eastAsia="SimSun"/>
          <w:b/>
          <w:bCs/>
          <w:snapToGrid/>
          <w:szCs w:val="22"/>
          <w:lang w:val="lt-LT" w:eastAsia="zh-CN" w:bidi="lo-LA"/>
        </w:rPr>
        <w:t xml:space="preserve"> </w:t>
      </w:r>
      <w:r w:rsidRPr="00FA3483">
        <w:rPr>
          <w:rFonts w:eastAsia="SimSun"/>
          <w:b/>
          <w:snapToGrid/>
          <w:szCs w:val="22"/>
          <w:lang w:val="lt-LT" w:eastAsia="zh-CN" w:bidi="lo-LA"/>
        </w:rPr>
        <w:t xml:space="preserve">VAIKAMS </w:t>
      </w:r>
      <w:r w:rsidRPr="00FA3483">
        <w:rPr>
          <w:rFonts w:eastAsia="SimSun"/>
          <w:b/>
          <w:bCs/>
          <w:snapToGrid/>
          <w:szCs w:val="22"/>
          <w:lang w:val="lt-LT" w:eastAsia="zh-CN" w:bidi="lo-LA"/>
        </w:rPr>
        <w:t xml:space="preserve">NEPASTEBIMOJE IR </w:t>
      </w:r>
      <w:r w:rsidRPr="00FA3483">
        <w:rPr>
          <w:rFonts w:eastAsia="SimSun"/>
          <w:b/>
          <w:snapToGrid/>
          <w:szCs w:val="22"/>
          <w:lang w:val="lt-LT" w:eastAsia="zh-CN" w:bidi="lo-LA"/>
        </w:rPr>
        <w:t>NEPASIEKIAMOJE VIETOJE</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spacing w:line="240" w:lineRule="auto"/>
        <w:rPr>
          <w:i/>
          <w:snapToGrid/>
          <w:szCs w:val="22"/>
          <w:lang w:val="lt-LT"/>
        </w:rPr>
      </w:pPr>
      <w:r w:rsidRPr="00FA3483">
        <w:rPr>
          <w:snapToGrid/>
          <w:szCs w:val="22"/>
          <w:lang w:val="lt-LT"/>
        </w:rPr>
        <w:t xml:space="preserve">Laikyti vaikams </w:t>
      </w:r>
      <w:r w:rsidRPr="00FA3483">
        <w:rPr>
          <w:iCs/>
          <w:snapToGrid/>
          <w:szCs w:val="22"/>
          <w:lang w:val="lt-LT"/>
        </w:rPr>
        <w:t xml:space="preserve">nepastebimoje ir </w:t>
      </w:r>
      <w:r w:rsidRPr="00FA3483">
        <w:rPr>
          <w:snapToGrid/>
          <w:szCs w:val="22"/>
          <w:lang w:val="lt-LT"/>
        </w:rPr>
        <w:t>nepasiekiamoje vietoje.</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7. KITAS (-I) SPECIALUS (-ŪS) ĮSPĖJIMAS (-AI) (JEI REIKIA)</w:t>
      </w: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8. TINKAMUMO LAIKAS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Tinka iki {mm/MMMM}</w:t>
      </w: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9. SPECIALIOS LAIKYMO SĄLYGOS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10. SPECIALIOS ATSARGUMO PRIEMONĖS DĖL NESUVARTOTO VAISTINIO</w:t>
      </w: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PREPARATO AR JO ATLIEKŲ TVARKYMO (JEI REIKIA)</w:t>
      </w: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 xml:space="preserve">11. </w:t>
      </w:r>
      <w:r w:rsidR="008D1343" w:rsidRPr="008D1343">
        <w:rPr>
          <w:rFonts w:eastAsia="SimSun"/>
          <w:b/>
          <w:snapToGrid/>
          <w:szCs w:val="22"/>
          <w:lang w:val="lt-LT" w:eastAsia="zh-CN" w:bidi="lo-LA"/>
        </w:rPr>
        <w:t xml:space="preserve">REGISTRUOTOJO </w:t>
      </w:r>
      <w:r w:rsidRPr="00FA3483">
        <w:rPr>
          <w:rFonts w:eastAsia="SimSun"/>
          <w:b/>
          <w:snapToGrid/>
          <w:szCs w:val="22"/>
          <w:lang w:val="lt-LT" w:eastAsia="zh-CN" w:bidi="lo-LA"/>
        </w:rPr>
        <w:t>PAVADINIMAS IR ADRESAS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roofErr w:type="spellStart"/>
      <w:r w:rsidRPr="00FA3483">
        <w:rPr>
          <w:rFonts w:eastAsia="SimSun"/>
          <w:snapToGrid/>
          <w:szCs w:val="22"/>
          <w:lang w:val="lt-LT" w:eastAsia="zh-CN" w:bidi="lo-LA"/>
        </w:rPr>
        <w:t>Torrent</w:t>
      </w:r>
      <w:proofErr w:type="spellEnd"/>
      <w:r w:rsidRPr="00FA3483">
        <w:rPr>
          <w:rFonts w:eastAsia="SimSun"/>
          <w:snapToGrid/>
          <w:szCs w:val="22"/>
          <w:lang w:val="lt-LT" w:eastAsia="zh-CN" w:bidi="lo-LA"/>
        </w:rPr>
        <w:t xml:space="preserve"> </w:t>
      </w:r>
      <w:proofErr w:type="spellStart"/>
      <w:r w:rsidRPr="00FA3483">
        <w:rPr>
          <w:rFonts w:eastAsia="SimSun"/>
          <w:snapToGrid/>
          <w:szCs w:val="22"/>
          <w:lang w:val="lt-LT" w:eastAsia="zh-CN" w:bidi="lo-LA"/>
        </w:rPr>
        <w:t>Pharma</w:t>
      </w:r>
      <w:proofErr w:type="spellEnd"/>
      <w:r w:rsidRPr="00FA3483">
        <w:rPr>
          <w:rFonts w:eastAsia="SimSun"/>
          <w:snapToGrid/>
          <w:szCs w:val="22"/>
          <w:lang w:val="lt-LT" w:eastAsia="zh-CN" w:bidi="lo-LA"/>
        </w:rPr>
        <w:t xml:space="preserve"> </w:t>
      </w:r>
      <w:proofErr w:type="spellStart"/>
      <w:r w:rsidRPr="00FA3483">
        <w:rPr>
          <w:rFonts w:eastAsia="SimSun"/>
          <w:snapToGrid/>
          <w:szCs w:val="22"/>
          <w:lang w:val="lt-LT" w:eastAsia="zh-CN" w:bidi="lo-LA"/>
        </w:rPr>
        <w:t>GmbH</w:t>
      </w:r>
      <w:proofErr w:type="spellEnd"/>
    </w:p>
    <w:p w:rsidR="00FA3483" w:rsidRPr="00FA3483" w:rsidRDefault="00FA3483" w:rsidP="00ED0BF4">
      <w:pPr>
        <w:tabs>
          <w:tab w:val="clear" w:pos="567"/>
        </w:tabs>
        <w:spacing w:line="240" w:lineRule="auto"/>
        <w:rPr>
          <w:rFonts w:eastAsia="SimSun"/>
          <w:snapToGrid/>
          <w:szCs w:val="22"/>
          <w:lang w:val="lt-LT" w:eastAsia="zh-CN" w:bidi="lo-LA"/>
        </w:rPr>
      </w:pPr>
      <w:proofErr w:type="spellStart"/>
      <w:r w:rsidRPr="00FA3483">
        <w:rPr>
          <w:rFonts w:eastAsia="SimSun"/>
          <w:snapToGrid/>
          <w:szCs w:val="22"/>
          <w:lang w:val="lt-LT" w:eastAsia="zh-CN" w:bidi="lo-LA"/>
        </w:rPr>
        <w:t>Südwestpark</w:t>
      </w:r>
      <w:proofErr w:type="spellEnd"/>
      <w:r w:rsidRPr="00FA3483">
        <w:rPr>
          <w:rFonts w:eastAsia="SimSun"/>
          <w:snapToGrid/>
          <w:szCs w:val="22"/>
          <w:lang w:val="lt-LT" w:eastAsia="zh-CN" w:bidi="lo-LA"/>
        </w:rPr>
        <w:t xml:space="preserve"> 50</w:t>
      </w:r>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 xml:space="preserve">90449 </w:t>
      </w:r>
      <w:proofErr w:type="spellStart"/>
      <w:r w:rsidRPr="00FA3483">
        <w:rPr>
          <w:rFonts w:eastAsia="SimSun"/>
          <w:snapToGrid/>
          <w:szCs w:val="22"/>
          <w:lang w:val="lt-LT" w:eastAsia="zh-CN" w:bidi="lo-LA"/>
        </w:rPr>
        <w:t>Nürnberg</w:t>
      </w:r>
      <w:proofErr w:type="spellEnd"/>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Vokietija</w:t>
      </w: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 xml:space="preserve">12. </w:t>
      </w:r>
      <w:r w:rsidR="008D1343" w:rsidRPr="008D1343">
        <w:rPr>
          <w:rFonts w:eastAsia="SimSun"/>
          <w:b/>
          <w:snapToGrid/>
          <w:szCs w:val="22"/>
          <w:lang w:val="lt-LT" w:eastAsia="zh-CN" w:bidi="lo-LA"/>
        </w:rPr>
        <w:t xml:space="preserve">REGISTRACIJOS PAŽYMĖJIMO </w:t>
      </w:r>
      <w:r w:rsidRPr="00FA3483">
        <w:rPr>
          <w:rFonts w:eastAsia="SimSun"/>
          <w:b/>
          <w:snapToGrid/>
          <w:szCs w:val="22"/>
          <w:lang w:val="lt-LT" w:eastAsia="zh-CN" w:bidi="lo-LA"/>
        </w:rPr>
        <w:t>NUMERIS</w:t>
      </w:r>
      <w:r w:rsidRPr="00FA3483">
        <w:rPr>
          <w:rFonts w:eastAsia="SimSun"/>
          <w:b/>
          <w:bCs/>
          <w:snapToGrid/>
          <w:szCs w:val="22"/>
          <w:lang w:val="lt-LT" w:eastAsia="zh-CN" w:bidi="lo-LA"/>
        </w:rPr>
        <w:t xml:space="preserve"> (-AI)</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autoSpaceDE w:val="0"/>
        <w:autoSpaceDN w:val="0"/>
        <w:adjustRightInd w:val="0"/>
        <w:spacing w:line="240" w:lineRule="auto"/>
        <w:rPr>
          <w:rFonts w:eastAsia="SimSun"/>
          <w:bCs/>
          <w:snapToGrid/>
          <w:szCs w:val="22"/>
          <w:lang w:val="lt-LT" w:eastAsia="zh-CN" w:bidi="lo-LA"/>
        </w:rPr>
      </w:pPr>
      <w:proofErr w:type="spellStart"/>
      <w:r w:rsidRPr="00FA3483">
        <w:rPr>
          <w:rFonts w:eastAsia="SimSun"/>
          <w:snapToGrid/>
          <w:szCs w:val="22"/>
          <w:lang w:val="lt-LT" w:eastAsia="zh-CN" w:bidi="lo-LA"/>
        </w:rPr>
        <w:t>Levetiracetamas</w:t>
      </w:r>
      <w:proofErr w:type="spellEnd"/>
      <w:r w:rsidRPr="00FA3483">
        <w:rPr>
          <w:rFonts w:eastAsia="SimSun"/>
          <w:snapToGrid/>
          <w:szCs w:val="22"/>
          <w:lang w:val="lt-LT" w:eastAsia="zh-CN" w:bidi="lo-LA"/>
        </w:rPr>
        <w:t xml:space="preserve"> </w:t>
      </w:r>
      <w:proofErr w:type="spellStart"/>
      <w:r w:rsidRPr="00FA3483">
        <w:rPr>
          <w:rFonts w:eastAsia="SimSun"/>
          <w:snapToGrid/>
          <w:szCs w:val="22"/>
          <w:lang w:val="lt-LT" w:eastAsia="zh-CN" w:bidi="lo-LA"/>
        </w:rPr>
        <w:t>Torrent</w:t>
      </w:r>
      <w:proofErr w:type="spellEnd"/>
      <w:r w:rsidRPr="00FA3483">
        <w:rPr>
          <w:rFonts w:eastAsia="SimSun"/>
          <w:snapToGrid/>
          <w:szCs w:val="22"/>
          <w:lang w:val="lt-LT" w:eastAsia="zh-CN" w:bidi="lo-LA"/>
        </w:rPr>
        <w:t xml:space="preserve"> 250 mg </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N28 – LT/1/13/3190/001</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N30 – LT/1/13/3190/022</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N50 – LT/1/13/3190/002</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N60 – LT/1/13/3190/003</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N100 – LT/1/13/3190/004</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N200 – LT/1/13/3190/005</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p>
    <w:p w:rsidR="00FA3483" w:rsidRPr="00FA3483" w:rsidRDefault="00FA3483" w:rsidP="00ED0BF4">
      <w:pPr>
        <w:autoSpaceDE w:val="0"/>
        <w:autoSpaceDN w:val="0"/>
        <w:adjustRightInd w:val="0"/>
        <w:spacing w:line="240" w:lineRule="auto"/>
        <w:rPr>
          <w:rFonts w:eastAsia="SimSun"/>
          <w:bCs/>
          <w:snapToGrid/>
          <w:szCs w:val="22"/>
          <w:lang w:val="lt-LT" w:eastAsia="zh-CN" w:bidi="lo-LA"/>
        </w:rPr>
      </w:pPr>
      <w:proofErr w:type="spellStart"/>
      <w:r w:rsidRPr="00FA3483">
        <w:rPr>
          <w:rFonts w:eastAsia="SimSun"/>
          <w:snapToGrid/>
          <w:szCs w:val="22"/>
          <w:lang w:val="lt-LT" w:eastAsia="zh-CN" w:bidi="lo-LA"/>
        </w:rPr>
        <w:t>Levetiracetamas</w:t>
      </w:r>
      <w:proofErr w:type="spellEnd"/>
      <w:r w:rsidRPr="00FA3483">
        <w:rPr>
          <w:rFonts w:eastAsia="SimSun"/>
          <w:snapToGrid/>
          <w:szCs w:val="22"/>
          <w:lang w:val="lt-LT" w:eastAsia="zh-CN" w:bidi="lo-LA"/>
        </w:rPr>
        <w:t xml:space="preserve"> </w:t>
      </w:r>
      <w:proofErr w:type="spellStart"/>
      <w:r w:rsidRPr="00FA3483">
        <w:rPr>
          <w:rFonts w:eastAsia="SimSun"/>
          <w:snapToGrid/>
          <w:szCs w:val="22"/>
          <w:lang w:val="lt-LT" w:eastAsia="zh-CN" w:bidi="lo-LA"/>
        </w:rPr>
        <w:t>Torrent</w:t>
      </w:r>
      <w:proofErr w:type="spellEnd"/>
      <w:r w:rsidRPr="00FA3483">
        <w:rPr>
          <w:rFonts w:eastAsia="SimSun"/>
          <w:snapToGrid/>
          <w:szCs w:val="22"/>
          <w:lang w:val="lt-LT" w:eastAsia="zh-CN" w:bidi="lo-LA"/>
        </w:rPr>
        <w:t xml:space="preserve"> 500 mg </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N28 – LT/1/13/3190/006</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N30 – LT/1/13/3190/023</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N50 – LT/1/13/3190/007</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N60 – LT/1/13/3190/008</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N100 – LT/1/13/3190/009</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N200 – LT/1/13/3190/010</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p>
    <w:p w:rsidR="00FA3483" w:rsidRPr="00FA3483" w:rsidRDefault="00FA3483" w:rsidP="00ED0BF4">
      <w:pPr>
        <w:autoSpaceDE w:val="0"/>
        <w:autoSpaceDN w:val="0"/>
        <w:adjustRightInd w:val="0"/>
        <w:spacing w:line="240" w:lineRule="auto"/>
        <w:rPr>
          <w:rFonts w:eastAsia="SimSun"/>
          <w:bCs/>
          <w:snapToGrid/>
          <w:szCs w:val="22"/>
          <w:lang w:val="lt-LT" w:eastAsia="zh-CN" w:bidi="lo-LA"/>
        </w:rPr>
      </w:pPr>
      <w:proofErr w:type="spellStart"/>
      <w:r w:rsidRPr="00FA3483">
        <w:rPr>
          <w:rFonts w:eastAsia="SimSun"/>
          <w:snapToGrid/>
          <w:szCs w:val="22"/>
          <w:lang w:val="lt-LT" w:eastAsia="zh-CN" w:bidi="lo-LA"/>
        </w:rPr>
        <w:t>Levetiracetamas</w:t>
      </w:r>
      <w:proofErr w:type="spellEnd"/>
      <w:r w:rsidRPr="00FA3483">
        <w:rPr>
          <w:rFonts w:eastAsia="SimSun"/>
          <w:snapToGrid/>
          <w:szCs w:val="22"/>
          <w:lang w:val="lt-LT" w:eastAsia="zh-CN" w:bidi="lo-LA"/>
        </w:rPr>
        <w:t xml:space="preserve"> </w:t>
      </w:r>
      <w:proofErr w:type="spellStart"/>
      <w:r w:rsidRPr="00FA3483">
        <w:rPr>
          <w:rFonts w:eastAsia="SimSun"/>
          <w:snapToGrid/>
          <w:szCs w:val="22"/>
          <w:lang w:val="lt-LT" w:eastAsia="zh-CN" w:bidi="lo-LA"/>
        </w:rPr>
        <w:t>Torrent</w:t>
      </w:r>
      <w:proofErr w:type="spellEnd"/>
      <w:r w:rsidRPr="00FA3483">
        <w:rPr>
          <w:rFonts w:eastAsia="SimSun"/>
          <w:snapToGrid/>
          <w:szCs w:val="22"/>
          <w:lang w:val="lt-LT" w:eastAsia="zh-CN" w:bidi="lo-LA"/>
        </w:rPr>
        <w:t xml:space="preserve"> 750 mg </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N28 – LT/1/13/3190/011</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N30 – LT/1/13/3190/024</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N50 – LT/1/13/3190/012</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N60 – LT/1/13/3190/013</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lastRenderedPageBreak/>
        <w:t>N100 – LT/1/13/3190/014</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N200 – LT/1/13/3190/015</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p>
    <w:p w:rsidR="00FA3483" w:rsidRPr="00FA3483" w:rsidRDefault="00FA3483" w:rsidP="00ED0BF4">
      <w:pPr>
        <w:autoSpaceDE w:val="0"/>
        <w:autoSpaceDN w:val="0"/>
        <w:adjustRightInd w:val="0"/>
        <w:spacing w:line="240" w:lineRule="auto"/>
        <w:rPr>
          <w:rFonts w:eastAsia="SimSun"/>
          <w:bCs/>
          <w:snapToGrid/>
          <w:szCs w:val="22"/>
          <w:lang w:val="lt-LT" w:eastAsia="zh-CN" w:bidi="lo-LA"/>
        </w:rPr>
      </w:pPr>
      <w:proofErr w:type="spellStart"/>
      <w:r w:rsidRPr="00FA3483">
        <w:rPr>
          <w:rFonts w:eastAsia="SimSun"/>
          <w:snapToGrid/>
          <w:szCs w:val="22"/>
          <w:lang w:val="lt-LT" w:eastAsia="zh-CN" w:bidi="lo-LA"/>
        </w:rPr>
        <w:t>Levetiracetamas</w:t>
      </w:r>
      <w:proofErr w:type="spellEnd"/>
      <w:r w:rsidRPr="00FA3483">
        <w:rPr>
          <w:rFonts w:eastAsia="SimSun"/>
          <w:snapToGrid/>
          <w:szCs w:val="22"/>
          <w:lang w:val="lt-LT" w:eastAsia="zh-CN" w:bidi="lo-LA"/>
        </w:rPr>
        <w:t xml:space="preserve"> </w:t>
      </w:r>
      <w:proofErr w:type="spellStart"/>
      <w:r w:rsidRPr="00FA3483">
        <w:rPr>
          <w:rFonts w:eastAsia="SimSun"/>
          <w:snapToGrid/>
          <w:szCs w:val="22"/>
          <w:lang w:val="lt-LT" w:eastAsia="zh-CN" w:bidi="lo-LA"/>
        </w:rPr>
        <w:t>Torrent</w:t>
      </w:r>
      <w:proofErr w:type="spellEnd"/>
      <w:r w:rsidRPr="00FA3483">
        <w:rPr>
          <w:rFonts w:eastAsia="SimSun"/>
          <w:snapToGrid/>
          <w:szCs w:val="22"/>
          <w:lang w:val="lt-LT" w:eastAsia="zh-CN" w:bidi="lo-LA"/>
        </w:rPr>
        <w:t xml:space="preserve"> 1000 mg </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N28 – LT/1/13/3190/016</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N30 – LT/1/13/3190/017</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N50 – LT/1/13/3190/018</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N60 – LT/1/13/3190/019</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N100 – LT/1/13/3190/020</w:t>
      </w:r>
    </w:p>
    <w:p w:rsidR="00FA3483" w:rsidRPr="00FA3483" w:rsidRDefault="00FA3483" w:rsidP="00ED0BF4">
      <w:pPr>
        <w:tabs>
          <w:tab w:val="clear" w:pos="567"/>
        </w:tabs>
        <w:autoSpaceDE w:val="0"/>
        <w:autoSpaceDN w:val="0"/>
        <w:adjustRightInd w:val="0"/>
        <w:spacing w:line="240" w:lineRule="auto"/>
        <w:rPr>
          <w:rFonts w:eastAsia="SimSun"/>
          <w:iCs/>
          <w:snapToGrid/>
          <w:color w:val="000000"/>
          <w:szCs w:val="22"/>
          <w:lang w:val="lt-LT" w:eastAsia="zh-CN" w:bidi="lo-LA"/>
        </w:rPr>
      </w:pPr>
      <w:r w:rsidRPr="00FA3483">
        <w:rPr>
          <w:rFonts w:eastAsia="SimSun"/>
          <w:iCs/>
          <w:snapToGrid/>
          <w:color w:val="000000"/>
          <w:szCs w:val="22"/>
          <w:lang w:val="lt-LT" w:eastAsia="zh-CN" w:bidi="lo-LA"/>
        </w:rPr>
        <w:t>N200 – LT/1/13/3190/021</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13. SERIJOS NUMERIS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Serija:</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14. ĮPARDAVIMO (IŠDAVIMO) TVARKA</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Receptinis vaistinis preparatas.</w:t>
      </w: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15. VARTOJIMO INSTRUKCIJA</w:t>
      </w:r>
    </w:p>
    <w:p w:rsidR="00FA3483" w:rsidRPr="00FA3483" w:rsidRDefault="00FA3483" w:rsidP="00ED0BF4">
      <w:pPr>
        <w:tabs>
          <w:tab w:val="clear" w:pos="567"/>
        </w:tabs>
        <w:spacing w:line="240" w:lineRule="auto"/>
        <w:rPr>
          <w:rFonts w:eastAsia="SimSun"/>
          <w:i/>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16. INFORMACIJA BRAILIO RAŠTU</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roofErr w:type="spellStart"/>
      <w:r w:rsidRPr="00FA3483">
        <w:rPr>
          <w:rFonts w:eastAsia="SimSun"/>
          <w:snapToGrid/>
          <w:szCs w:val="22"/>
          <w:lang w:val="lt-LT" w:eastAsia="zh-CN" w:bidi="lo-LA"/>
        </w:rPr>
        <w:t>Levetiracetamas</w:t>
      </w:r>
      <w:proofErr w:type="spellEnd"/>
      <w:r w:rsidRPr="00FA3483">
        <w:rPr>
          <w:rFonts w:eastAsia="SimSun"/>
          <w:snapToGrid/>
          <w:szCs w:val="22"/>
          <w:lang w:val="lt-LT" w:eastAsia="zh-CN" w:bidi="lo-LA"/>
        </w:rPr>
        <w:t xml:space="preserve"> </w:t>
      </w:r>
      <w:proofErr w:type="spellStart"/>
      <w:r w:rsidRPr="00FA3483">
        <w:rPr>
          <w:rFonts w:eastAsia="SimSun"/>
          <w:snapToGrid/>
          <w:szCs w:val="22"/>
          <w:lang w:val="lt-LT" w:eastAsia="zh-CN" w:bidi="lo-LA"/>
        </w:rPr>
        <w:t>Torrent</w:t>
      </w:r>
      <w:proofErr w:type="spellEnd"/>
      <w:r w:rsidRPr="00FA3483">
        <w:rPr>
          <w:rFonts w:eastAsia="SimSun"/>
          <w:snapToGrid/>
          <w:szCs w:val="22"/>
          <w:lang w:val="lt-LT" w:eastAsia="zh-CN" w:bidi="lo-LA"/>
        </w:rPr>
        <w:t xml:space="preserve"> 250</w:t>
      </w:r>
      <w:r w:rsidR="008202E0">
        <w:rPr>
          <w:rFonts w:eastAsia="SimSun"/>
          <w:snapToGrid/>
          <w:szCs w:val="22"/>
          <w:lang w:val="lt-LT" w:eastAsia="zh-CN" w:bidi="lo-LA"/>
        </w:rPr>
        <w:t> </w:t>
      </w:r>
      <w:r w:rsidRPr="00FA3483">
        <w:rPr>
          <w:rFonts w:eastAsia="SimSun"/>
          <w:snapToGrid/>
          <w:szCs w:val="22"/>
          <w:lang w:val="lt-LT" w:eastAsia="zh-CN" w:bidi="lo-LA"/>
        </w:rPr>
        <w:t>mg</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proofErr w:type="spellStart"/>
      <w:r w:rsidRPr="00DB0381">
        <w:rPr>
          <w:rFonts w:eastAsia="SimSun"/>
          <w:snapToGrid/>
          <w:szCs w:val="22"/>
          <w:highlight w:val="lightGray"/>
          <w:lang w:val="lt-LT" w:eastAsia="zh-CN" w:bidi="lo-LA"/>
        </w:rPr>
        <w:t>Levetiracetamas</w:t>
      </w:r>
      <w:proofErr w:type="spellEnd"/>
      <w:r w:rsidRPr="00DB0381">
        <w:rPr>
          <w:rFonts w:eastAsia="SimSun"/>
          <w:snapToGrid/>
          <w:szCs w:val="22"/>
          <w:highlight w:val="lightGray"/>
          <w:lang w:val="lt-LT" w:eastAsia="zh-CN" w:bidi="lo-LA"/>
        </w:rPr>
        <w:t xml:space="preserve"> </w:t>
      </w:r>
      <w:proofErr w:type="spellStart"/>
      <w:r w:rsidRPr="00DB0381">
        <w:rPr>
          <w:rFonts w:eastAsia="SimSun"/>
          <w:snapToGrid/>
          <w:szCs w:val="22"/>
          <w:highlight w:val="lightGray"/>
          <w:lang w:val="lt-LT" w:eastAsia="zh-CN" w:bidi="lo-LA"/>
        </w:rPr>
        <w:t>Torrent</w:t>
      </w:r>
      <w:proofErr w:type="spellEnd"/>
      <w:r w:rsidRPr="00DB0381">
        <w:rPr>
          <w:rFonts w:eastAsia="SimSun"/>
          <w:snapToGrid/>
          <w:szCs w:val="22"/>
          <w:highlight w:val="lightGray"/>
          <w:lang w:val="lt-LT" w:eastAsia="zh-CN" w:bidi="lo-LA"/>
        </w:rPr>
        <w:t xml:space="preserve"> 500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mg</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proofErr w:type="spellStart"/>
      <w:r w:rsidRPr="00DB0381">
        <w:rPr>
          <w:rFonts w:eastAsia="SimSun"/>
          <w:snapToGrid/>
          <w:szCs w:val="22"/>
          <w:highlight w:val="lightGray"/>
          <w:lang w:val="lt-LT" w:eastAsia="zh-CN" w:bidi="lo-LA"/>
        </w:rPr>
        <w:t>Levetiracetamas</w:t>
      </w:r>
      <w:proofErr w:type="spellEnd"/>
      <w:r w:rsidRPr="00DB0381">
        <w:rPr>
          <w:rFonts w:eastAsia="SimSun"/>
          <w:snapToGrid/>
          <w:szCs w:val="22"/>
          <w:highlight w:val="lightGray"/>
          <w:lang w:val="lt-LT" w:eastAsia="zh-CN" w:bidi="lo-LA"/>
        </w:rPr>
        <w:t xml:space="preserve"> </w:t>
      </w:r>
      <w:proofErr w:type="spellStart"/>
      <w:r w:rsidRPr="00DB0381">
        <w:rPr>
          <w:rFonts w:eastAsia="SimSun"/>
          <w:snapToGrid/>
          <w:szCs w:val="22"/>
          <w:highlight w:val="lightGray"/>
          <w:lang w:val="lt-LT" w:eastAsia="zh-CN" w:bidi="lo-LA"/>
        </w:rPr>
        <w:t>Torrent</w:t>
      </w:r>
      <w:proofErr w:type="spellEnd"/>
      <w:r w:rsidRPr="00DB0381">
        <w:rPr>
          <w:rFonts w:eastAsia="SimSun"/>
          <w:snapToGrid/>
          <w:szCs w:val="22"/>
          <w:highlight w:val="lightGray"/>
          <w:lang w:val="lt-LT" w:eastAsia="zh-CN" w:bidi="lo-LA"/>
        </w:rPr>
        <w:t xml:space="preserve"> 750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mg</w:t>
      </w:r>
    </w:p>
    <w:p w:rsidR="00FA3483" w:rsidRDefault="00FA3483" w:rsidP="00ED0BF4">
      <w:pPr>
        <w:tabs>
          <w:tab w:val="clear" w:pos="567"/>
        </w:tabs>
        <w:spacing w:line="240" w:lineRule="auto"/>
        <w:rPr>
          <w:rFonts w:eastAsia="SimSun"/>
          <w:snapToGrid/>
          <w:szCs w:val="22"/>
          <w:lang w:val="lt-LT" w:eastAsia="zh-CN" w:bidi="lo-LA"/>
        </w:rPr>
      </w:pPr>
      <w:proofErr w:type="spellStart"/>
      <w:r w:rsidRPr="00DB0381">
        <w:rPr>
          <w:rFonts w:eastAsia="SimSun"/>
          <w:snapToGrid/>
          <w:szCs w:val="22"/>
          <w:highlight w:val="lightGray"/>
          <w:lang w:val="lt-LT" w:eastAsia="zh-CN" w:bidi="lo-LA"/>
        </w:rPr>
        <w:t>Levetiracetamas</w:t>
      </w:r>
      <w:proofErr w:type="spellEnd"/>
      <w:r w:rsidRPr="00DB0381">
        <w:rPr>
          <w:rFonts w:eastAsia="SimSun"/>
          <w:snapToGrid/>
          <w:szCs w:val="22"/>
          <w:highlight w:val="lightGray"/>
          <w:lang w:val="lt-LT" w:eastAsia="zh-CN" w:bidi="lo-LA"/>
        </w:rPr>
        <w:t xml:space="preserve"> </w:t>
      </w:r>
      <w:proofErr w:type="spellStart"/>
      <w:r w:rsidRPr="00DB0381">
        <w:rPr>
          <w:rFonts w:eastAsia="SimSun"/>
          <w:snapToGrid/>
          <w:szCs w:val="22"/>
          <w:highlight w:val="lightGray"/>
          <w:lang w:val="lt-LT" w:eastAsia="zh-CN" w:bidi="lo-LA"/>
        </w:rPr>
        <w:t>Torrent</w:t>
      </w:r>
      <w:proofErr w:type="spellEnd"/>
      <w:r w:rsidRPr="00DB0381">
        <w:rPr>
          <w:rFonts w:eastAsia="SimSun"/>
          <w:snapToGrid/>
          <w:szCs w:val="22"/>
          <w:highlight w:val="lightGray"/>
          <w:lang w:val="lt-LT" w:eastAsia="zh-CN" w:bidi="lo-LA"/>
        </w:rPr>
        <w:t xml:space="preserve"> 1000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mg</w:t>
      </w:r>
    </w:p>
    <w:p w:rsidR="008D1343" w:rsidRDefault="008D1343" w:rsidP="00ED0BF4">
      <w:pPr>
        <w:tabs>
          <w:tab w:val="clear" w:pos="567"/>
        </w:tabs>
        <w:spacing w:line="240" w:lineRule="auto"/>
        <w:rPr>
          <w:rFonts w:eastAsia="SimSun"/>
          <w:snapToGrid/>
          <w:szCs w:val="22"/>
          <w:lang w:val="lt-LT" w:eastAsia="zh-CN" w:bidi="lo-LA"/>
        </w:rPr>
      </w:pPr>
    </w:p>
    <w:p w:rsidR="008D1343" w:rsidRPr="00555425" w:rsidRDefault="008D1343" w:rsidP="00ED0BF4">
      <w:pPr>
        <w:spacing w:line="240" w:lineRule="auto"/>
        <w:rPr>
          <w:noProof/>
          <w:szCs w:val="22"/>
          <w:shd w:val="clear" w:color="auto" w:fill="CCCCCC"/>
          <w:lang w:val="lt-LT" w:eastAsia="lt-LT" w:bidi="lt-LT"/>
        </w:rPr>
      </w:pPr>
    </w:p>
    <w:p w:rsidR="008D1343" w:rsidRPr="00555425" w:rsidRDefault="008D1343" w:rsidP="00ED0BF4">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noProof/>
          <w:lang w:val="lt-LT" w:eastAsia="lt-LT" w:bidi="lt-LT"/>
        </w:rPr>
      </w:pPr>
      <w:r>
        <w:rPr>
          <w:b/>
          <w:noProof/>
          <w:lang w:val="lt-LT" w:eastAsia="lt-LT" w:bidi="lt-LT"/>
        </w:rPr>
        <w:t>17.</w:t>
      </w:r>
      <w:r>
        <w:rPr>
          <w:b/>
          <w:noProof/>
          <w:lang w:val="lt-LT" w:eastAsia="lt-LT" w:bidi="lt-LT"/>
        </w:rPr>
        <w:tab/>
      </w:r>
      <w:r w:rsidRPr="00555425">
        <w:rPr>
          <w:b/>
          <w:noProof/>
          <w:lang w:val="lt-LT" w:eastAsia="lt-LT" w:bidi="lt-LT"/>
        </w:rPr>
        <w:t>UNIKALUS IDENTIFIKATORIUS – 2D BRŪKŠNINIS KODAS</w:t>
      </w:r>
    </w:p>
    <w:p w:rsidR="008D1343" w:rsidRPr="00555425" w:rsidRDefault="008D1343" w:rsidP="00ED0BF4">
      <w:pPr>
        <w:spacing w:line="240" w:lineRule="auto"/>
        <w:rPr>
          <w:noProof/>
          <w:lang w:val="lt-LT" w:eastAsia="lt-LT" w:bidi="lt-LT"/>
        </w:rPr>
      </w:pPr>
    </w:p>
    <w:p w:rsidR="008D1343" w:rsidRPr="00555425" w:rsidRDefault="008D1343" w:rsidP="00ED0BF4">
      <w:pPr>
        <w:spacing w:line="240" w:lineRule="auto"/>
        <w:rPr>
          <w:noProof/>
          <w:szCs w:val="22"/>
          <w:shd w:val="clear" w:color="auto" w:fill="CCCCCC"/>
          <w:lang w:val="lt-LT" w:eastAsia="lt-LT" w:bidi="lt-LT"/>
        </w:rPr>
      </w:pPr>
      <w:r w:rsidRPr="00555425">
        <w:rPr>
          <w:noProof/>
          <w:highlight w:val="lightGray"/>
          <w:lang w:val="lt-LT" w:eastAsia="lt-LT" w:bidi="lt-LT"/>
        </w:rPr>
        <w:t>2D brūkšninis kodas su nurodytu unikaliu identifikatoriumi.</w:t>
      </w:r>
    </w:p>
    <w:p w:rsidR="008D1343" w:rsidRPr="00555425" w:rsidRDefault="008D1343" w:rsidP="00ED0BF4">
      <w:pPr>
        <w:spacing w:line="240" w:lineRule="auto"/>
        <w:rPr>
          <w:noProof/>
          <w:szCs w:val="22"/>
          <w:shd w:val="clear" w:color="auto" w:fill="CCCCCC"/>
          <w:lang w:val="lt-LT" w:eastAsia="lt-LT" w:bidi="lt-LT"/>
        </w:rPr>
      </w:pPr>
    </w:p>
    <w:p w:rsidR="008D1343" w:rsidRPr="00555425" w:rsidRDefault="008D1343" w:rsidP="00ED0BF4">
      <w:pPr>
        <w:spacing w:line="240" w:lineRule="auto"/>
        <w:rPr>
          <w:noProof/>
          <w:lang w:val="lt-LT" w:eastAsia="lt-LT" w:bidi="lt-LT"/>
        </w:rPr>
      </w:pPr>
    </w:p>
    <w:p w:rsidR="008D1343" w:rsidRPr="00555425" w:rsidRDefault="008D1343" w:rsidP="00ED0BF4">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noProof/>
          <w:lang w:val="lt-LT" w:eastAsia="lt-LT" w:bidi="lt-LT"/>
        </w:rPr>
      </w:pPr>
      <w:r>
        <w:rPr>
          <w:b/>
          <w:noProof/>
          <w:lang w:val="lt-LT" w:eastAsia="lt-LT" w:bidi="lt-LT"/>
        </w:rPr>
        <w:t>18.</w:t>
      </w:r>
      <w:r>
        <w:rPr>
          <w:b/>
          <w:noProof/>
          <w:lang w:val="lt-LT" w:eastAsia="lt-LT" w:bidi="lt-LT"/>
        </w:rPr>
        <w:tab/>
      </w:r>
      <w:r w:rsidRPr="00555425">
        <w:rPr>
          <w:b/>
          <w:noProof/>
          <w:lang w:val="lt-LT" w:eastAsia="lt-LT" w:bidi="lt-LT"/>
        </w:rPr>
        <w:t>UNIKALUS IDENTIFIKATORIUS – ŽMONĖMS SUPRANTAMI DUOMENYS</w:t>
      </w:r>
    </w:p>
    <w:p w:rsidR="008D1343" w:rsidRPr="00555425" w:rsidRDefault="008D1343" w:rsidP="00ED0BF4">
      <w:pPr>
        <w:spacing w:line="240" w:lineRule="auto"/>
        <w:rPr>
          <w:noProof/>
          <w:lang w:val="lt-LT" w:eastAsia="lt-LT" w:bidi="lt-LT"/>
        </w:rPr>
      </w:pPr>
    </w:p>
    <w:p w:rsidR="008D1343" w:rsidRPr="00555425" w:rsidRDefault="008D1343" w:rsidP="00ED0BF4">
      <w:pPr>
        <w:spacing w:line="240" w:lineRule="auto"/>
        <w:rPr>
          <w:lang w:val="lt-LT" w:eastAsia="lt-LT" w:bidi="lt-LT"/>
        </w:rPr>
      </w:pPr>
      <w:r w:rsidRPr="00555425">
        <w:rPr>
          <w:lang w:val="lt-LT" w:eastAsia="lt-LT" w:bidi="lt-LT"/>
        </w:rPr>
        <w:t>PC:</w:t>
      </w:r>
    </w:p>
    <w:p w:rsidR="008D1343" w:rsidRPr="00555425" w:rsidRDefault="008D1343" w:rsidP="00ED0BF4">
      <w:pPr>
        <w:spacing w:line="240" w:lineRule="auto"/>
        <w:rPr>
          <w:lang w:val="lt-LT" w:eastAsia="lt-LT" w:bidi="lt-LT"/>
        </w:rPr>
      </w:pPr>
      <w:r w:rsidRPr="00555425">
        <w:rPr>
          <w:lang w:val="lt-LT" w:eastAsia="lt-LT" w:bidi="lt-LT"/>
        </w:rPr>
        <w:t>SN:</w:t>
      </w:r>
    </w:p>
    <w:p w:rsidR="008D1343" w:rsidRPr="00555425" w:rsidRDefault="008D1343" w:rsidP="00ED0BF4">
      <w:pPr>
        <w:spacing w:line="240" w:lineRule="auto"/>
        <w:rPr>
          <w:lang w:val="lt-LT" w:eastAsia="lt-LT" w:bidi="lt-LT"/>
        </w:rPr>
      </w:pPr>
      <w:r w:rsidRPr="00555425">
        <w:rPr>
          <w:lang w:val="lt-LT" w:eastAsia="lt-LT" w:bidi="lt-LT"/>
        </w:rPr>
        <w:t>NN:</w:t>
      </w:r>
    </w:p>
    <w:p w:rsidR="008D1343" w:rsidRPr="00FA3483" w:rsidRDefault="008D1343" w:rsidP="00ED0BF4">
      <w:pPr>
        <w:tabs>
          <w:tab w:val="clear" w:pos="567"/>
        </w:tabs>
        <w:spacing w:line="240" w:lineRule="auto"/>
        <w:rPr>
          <w:rFonts w:eastAsia="SimSun"/>
          <w:snapToGrid/>
          <w:szCs w:val="22"/>
          <w:lang w:val="lt-LT" w:eastAsia="zh-CN" w:bidi="lo-LA"/>
        </w:rPr>
      </w:pPr>
    </w:p>
    <w:p w:rsidR="00FA3483" w:rsidRPr="00FA3483" w:rsidRDefault="00FA3483" w:rsidP="00ED0BF4">
      <w:pPr>
        <w:spacing w:line="240" w:lineRule="auto"/>
        <w:ind w:firstLine="1296"/>
        <w:rPr>
          <w:rFonts w:eastAsia="SimSun"/>
          <w:snapToGrid/>
          <w:szCs w:val="22"/>
          <w:lang w:val="lt-LT" w:eastAsia="zh-CN" w:bidi="lo-LA"/>
        </w:rPr>
      </w:pPr>
      <w:r w:rsidRPr="00FA3483">
        <w:rPr>
          <w:rFonts w:eastAsia="SimSun"/>
          <w:snapToGrid/>
          <w:szCs w:val="22"/>
          <w:lang w:val="lt-LT" w:eastAsia="zh-CN" w:bidi="lo-LA"/>
        </w:rPr>
        <w:br w:type="page"/>
      </w: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bCs/>
          <w:snapToGrid/>
          <w:szCs w:val="22"/>
          <w:lang w:val="lt-LT" w:eastAsia="zh-CN" w:bidi="lo-LA"/>
        </w:rPr>
      </w:pPr>
      <w:r w:rsidRPr="00FA3483">
        <w:rPr>
          <w:rFonts w:eastAsia="SimSun"/>
          <w:b/>
          <w:bCs/>
          <w:snapToGrid/>
          <w:szCs w:val="22"/>
          <w:lang w:val="lt-LT" w:eastAsia="zh-CN" w:bidi="lo-LA"/>
        </w:rPr>
        <w:lastRenderedPageBreak/>
        <w:t>MINIMALI INFORMACIJA ANT LIZDINIŲ PLOKŠTELIŲ ARBA DVISLUOKSNIŲ JUOSTELIŲ</w:t>
      </w: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bCs/>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bCs/>
          <w:snapToGrid/>
          <w:szCs w:val="22"/>
          <w:lang w:val="lt-LT" w:eastAsia="zh-CN" w:bidi="lo-LA"/>
        </w:rPr>
      </w:pPr>
      <w:r w:rsidRPr="00FA3483">
        <w:rPr>
          <w:rFonts w:eastAsia="SimSun"/>
          <w:b/>
          <w:snapToGrid/>
          <w:szCs w:val="22"/>
          <w:lang w:val="lt-LT" w:eastAsia="zh-CN" w:bidi="lo-LA"/>
        </w:rPr>
        <w:t>LIZDINĖS PLOKŠTELĖS</w:t>
      </w:r>
    </w:p>
    <w:p w:rsidR="00FA3483" w:rsidRPr="00FA3483" w:rsidRDefault="00FA3483" w:rsidP="00ED0BF4">
      <w:pPr>
        <w:tabs>
          <w:tab w:val="clear" w:pos="567"/>
        </w:tabs>
        <w:spacing w:line="240" w:lineRule="auto"/>
        <w:rPr>
          <w:rFonts w:eastAsia="SimSun"/>
          <w:b/>
          <w:bCs/>
          <w:snapToGrid/>
          <w:szCs w:val="22"/>
          <w:lang w:val="lt-LT" w:eastAsia="zh-CN" w:bidi="lo-LA"/>
        </w:rPr>
      </w:pPr>
    </w:p>
    <w:p w:rsidR="00FA3483" w:rsidRPr="00FA3483" w:rsidRDefault="00FA3483" w:rsidP="00ED0BF4">
      <w:pPr>
        <w:tabs>
          <w:tab w:val="clear" w:pos="567"/>
        </w:tabs>
        <w:spacing w:line="240" w:lineRule="auto"/>
        <w:rPr>
          <w:rFonts w:eastAsia="SimSun"/>
          <w:b/>
          <w:bCs/>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1. VAISTINIO PREPARATO PAVADINIMAS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roofErr w:type="spellStart"/>
      <w:r w:rsidRPr="00FA3483">
        <w:rPr>
          <w:rFonts w:eastAsia="SimSun"/>
          <w:snapToGrid/>
          <w:szCs w:val="22"/>
          <w:lang w:val="lt-LT" w:eastAsia="zh-CN" w:bidi="lo-LA"/>
        </w:rPr>
        <w:t>Levetiracetamas</w:t>
      </w:r>
      <w:proofErr w:type="spellEnd"/>
      <w:r w:rsidRPr="00FA3483">
        <w:rPr>
          <w:rFonts w:eastAsia="SimSun"/>
          <w:snapToGrid/>
          <w:szCs w:val="22"/>
          <w:lang w:val="lt-LT" w:eastAsia="zh-CN" w:bidi="lo-LA"/>
        </w:rPr>
        <w:t xml:space="preserve"> </w:t>
      </w:r>
      <w:proofErr w:type="spellStart"/>
      <w:r w:rsidRPr="00FA3483">
        <w:rPr>
          <w:rFonts w:eastAsia="SimSun"/>
          <w:snapToGrid/>
          <w:szCs w:val="22"/>
          <w:lang w:val="lt-LT" w:eastAsia="zh-CN" w:bidi="lo-LA"/>
        </w:rPr>
        <w:t>Torrent</w:t>
      </w:r>
      <w:proofErr w:type="spellEnd"/>
      <w:r w:rsidRPr="00FA3483">
        <w:rPr>
          <w:rFonts w:eastAsia="SimSun"/>
          <w:snapToGrid/>
          <w:szCs w:val="22"/>
          <w:lang w:val="lt-LT" w:eastAsia="zh-CN" w:bidi="lo-LA"/>
        </w:rPr>
        <w:t xml:space="preserve"> 250</w:t>
      </w:r>
      <w:r w:rsidR="008202E0">
        <w:rPr>
          <w:rFonts w:eastAsia="SimSun"/>
          <w:snapToGrid/>
          <w:szCs w:val="22"/>
          <w:lang w:val="lt-LT" w:eastAsia="zh-CN" w:bidi="lo-LA"/>
        </w:rPr>
        <w:t> </w:t>
      </w:r>
      <w:r w:rsidRPr="00FA3483">
        <w:rPr>
          <w:rFonts w:eastAsia="SimSun"/>
          <w:snapToGrid/>
          <w:szCs w:val="22"/>
          <w:lang w:val="lt-LT" w:eastAsia="zh-CN" w:bidi="lo-LA"/>
        </w:rPr>
        <w:t>mg plėvele dengtos tabletės</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proofErr w:type="spellStart"/>
      <w:r w:rsidRPr="00DB0381">
        <w:rPr>
          <w:rFonts w:eastAsia="SimSun"/>
          <w:snapToGrid/>
          <w:szCs w:val="22"/>
          <w:highlight w:val="lightGray"/>
          <w:lang w:val="lt-LT" w:eastAsia="zh-CN" w:bidi="lo-LA"/>
        </w:rPr>
        <w:t>Levetiracetamas</w:t>
      </w:r>
      <w:proofErr w:type="spellEnd"/>
      <w:r w:rsidRPr="00DB0381">
        <w:rPr>
          <w:rFonts w:eastAsia="SimSun"/>
          <w:snapToGrid/>
          <w:szCs w:val="22"/>
          <w:highlight w:val="lightGray"/>
          <w:lang w:val="lt-LT" w:eastAsia="zh-CN" w:bidi="lo-LA"/>
        </w:rPr>
        <w:t xml:space="preserve"> </w:t>
      </w:r>
      <w:proofErr w:type="spellStart"/>
      <w:r w:rsidRPr="00DB0381">
        <w:rPr>
          <w:rFonts w:eastAsia="SimSun"/>
          <w:snapToGrid/>
          <w:szCs w:val="22"/>
          <w:highlight w:val="lightGray"/>
          <w:lang w:val="lt-LT" w:eastAsia="zh-CN" w:bidi="lo-LA"/>
        </w:rPr>
        <w:t>Torrent</w:t>
      </w:r>
      <w:proofErr w:type="spellEnd"/>
      <w:r w:rsidRPr="00DB0381">
        <w:rPr>
          <w:rFonts w:eastAsia="SimSun"/>
          <w:snapToGrid/>
          <w:szCs w:val="22"/>
          <w:highlight w:val="lightGray"/>
          <w:lang w:val="lt-LT" w:eastAsia="zh-CN" w:bidi="lo-LA"/>
        </w:rPr>
        <w:t xml:space="preserve"> 500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mg plėvele dengtos tabletės</w:t>
      </w:r>
    </w:p>
    <w:p w:rsidR="00FA3483" w:rsidRPr="00DB0381" w:rsidRDefault="00FA3483" w:rsidP="00ED0BF4">
      <w:pPr>
        <w:tabs>
          <w:tab w:val="clear" w:pos="567"/>
        </w:tabs>
        <w:spacing w:line="240" w:lineRule="auto"/>
        <w:rPr>
          <w:rFonts w:eastAsia="SimSun"/>
          <w:snapToGrid/>
          <w:szCs w:val="22"/>
          <w:highlight w:val="lightGray"/>
          <w:lang w:val="lt-LT" w:eastAsia="zh-CN" w:bidi="lo-LA"/>
        </w:rPr>
      </w:pPr>
      <w:proofErr w:type="spellStart"/>
      <w:r w:rsidRPr="00DB0381">
        <w:rPr>
          <w:rFonts w:eastAsia="SimSun"/>
          <w:snapToGrid/>
          <w:szCs w:val="22"/>
          <w:highlight w:val="lightGray"/>
          <w:lang w:val="lt-LT" w:eastAsia="zh-CN" w:bidi="lo-LA"/>
        </w:rPr>
        <w:t>Levetiracetamas</w:t>
      </w:r>
      <w:proofErr w:type="spellEnd"/>
      <w:r w:rsidRPr="00DB0381">
        <w:rPr>
          <w:rFonts w:eastAsia="SimSun"/>
          <w:snapToGrid/>
          <w:szCs w:val="22"/>
          <w:highlight w:val="lightGray"/>
          <w:lang w:val="lt-LT" w:eastAsia="zh-CN" w:bidi="lo-LA"/>
        </w:rPr>
        <w:t xml:space="preserve"> </w:t>
      </w:r>
      <w:proofErr w:type="spellStart"/>
      <w:r w:rsidRPr="00DB0381">
        <w:rPr>
          <w:rFonts w:eastAsia="SimSun"/>
          <w:snapToGrid/>
          <w:szCs w:val="22"/>
          <w:highlight w:val="lightGray"/>
          <w:lang w:val="lt-LT" w:eastAsia="zh-CN" w:bidi="lo-LA"/>
        </w:rPr>
        <w:t>Torrent</w:t>
      </w:r>
      <w:proofErr w:type="spellEnd"/>
      <w:r w:rsidRPr="00DB0381">
        <w:rPr>
          <w:rFonts w:eastAsia="SimSun"/>
          <w:snapToGrid/>
          <w:szCs w:val="22"/>
          <w:highlight w:val="lightGray"/>
          <w:lang w:val="lt-LT" w:eastAsia="zh-CN" w:bidi="lo-LA"/>
        </w:rPr>
        <w:t xml:space="preserve"> 750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mg plėvele dengtos tabletės</w:t>
      </w:r>
    </w:p>
    <w:p w:rsidR="00FA3483" w:rsidRPr="00FA3483" w:rsidRDefault="00FA3483" w:rsidP="00ED0BF4">
      <w:pPr>
        <w:tabs>
          <w:tab w:val="clear" w:pos="567"/>
        </w:tabs>
        <w:spacing w:line="240" w:lineRule="auto"/>
        <w:rPr>
          <w:rFonts w:eastAsia="SimSun"/>
          <w:snapToGrid/>
          <w:szCs w:val="22"/>
          <w:lang w:val="lt-LT" w:eastAsia="zh-CN" w:bidi="lo-LA"/>
        </w:rPr>
      </w:pPr>
      <w:proofErr w:type="spellStart"/>
      <w:r w:rsidRPr="00DB0381">
        <w:rPr>
          <w:rFonts w:eastAsia="SimSun"/>
          <w:snapToGrid/>
          <w:szCs w:val="22"/>
          <w:highlight w:val="lightGray"/>
          <w:lang w:val="lt-LT" w:eastAsia="zh-CN" w:bidi="lo-LA"/>
        </w:rPr>
        <w:t>Levetiracetamas</w:t>
      </w:r>
      <w:proofErr w:type="spellEnd"/>
      <w:r w:rsidRPr="00DB0381">
        <w:rPr>
          <w:rFonts w:eastAsia="SimSun"/>
          <w:snapToGrid/>
          <w:szCs w:val="22"/>
          <w:highlight w:val="lightGray"/>
          <w:lang w:val="lt-LT" w:eastAsia="zh-CN" w:bidi="lo-LA"/>
        </w:rPr>
        <w:t xml:space="preserve"> </w:t>
      </w:r>
      <w:proofErr w:type="spellStart"/>
      <w:r w:rsidRPr="00DB0381">
        <w:rPr>
          <w:rFonts w:eastAsia="SimSun"/>
          <w:snapToGrid/>
          <w:szCs w:val="22"/>
          <w:highlight w:val="lightGray"/>
          <w:lang w:val="lt-LT" w:eastAsia="zh-CN" w:bidi="lo-LA"/>
        </w:rPr>
        <w:t>Torrent</w:t>
      </w:r>
      <w:proofErr w:type="spellEnd"/>
      <w:r w:rsidRPr="00DB0381">
        <w:rPr>
          <w:rFonts w:eastAsia="SimSun"/>
          <w:snapToGrid/>
          <w:szCs w:val="22"/>
          <w:highlight w:val="lightGray"/>
          <w:lang w:val="lt-LT" w:eastAsia="zh-CN" w:bidi="lo-LA"/>
        </w:rPr>
        <w:t xml:space="preserve"> 1000</w:t>
      </w:r>
      <w:r w:rsidR="008202E0">
        <w:rPr>
          <w:rFonts w:eastAsia="SimSun"/>
          <w:snapToGrid/>
          <w:szCs w:val="22"/>
          <w:highlight w:val="lightGray"/>
          <w:lang w:val="lt-LT" w:eastAsia="zh-CN" w:bidi="lo-LA"/>
        </w:rPr>
        <w:t> </w:t>
      </w:r>
      <w:r w:rsidRPr="00DB0381">
        <w:rPr>
          <w:rFonts w:eastAsia="SimSun"/>
          <w:snapToGrid/>
          <w:szCs w:val="22"/>
          <w:highlight w:val="lightGray"/>
          <w:lang w:val="lt-LT" w:eastAsia="zh-CN" w:bidi="lo-LA"/>
        </w:rPr>
        <w:t>mg plėvele dengtos tabletės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roofErr w:type="spellStart"/>
      <w:r w:rsidRPr="00FA3483">
        <w:rPr>
          <w:rFonts w:eastAsia="SimSun"/>
          <w:snapToGrid/>
          <w:szCs w:val="22"/>
          <w:lang w:val="lt-LT" w:eastAsia="zh-CN" w:bidi="lo-LA"/>
        </w:rPr>
        <w:t>Levetiracetamas</w:t>
      </w:r>
      <w:proofErr w:type="spellEnd"/>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 xml:space="preserve">2. </w:t>
      </w:r>
      <w:r w:rsidR="008D1343" w:rsidRPr="008D1343">
        <w:rPr>
          <w:rFonts w:eastAsia="SimSun"/>
          <w:b/>
          <w:caps/>
          <w:snapToGrid/>
          <w:szCs w:val="22"/>
          <w:lang w:val="lt-LT" w:eastAsia="zh-CN" w:bidi="lo-LA"/>
        </w:rPr>
        <w:t xml:space="preserve">REGISTRUOTOJO </w:t>
      </w:r>
      <w:r w:rsidRPr="00FA3483">
        <w:rPr>
          <w:rFonts w:eastAsia="SimSun"/>
          <w:b/>
          <w:caps/>
          <w:snapToGrid/>
          <w:szCs w:val="22"/>
          <w:lang w:val="lt-LT" w:eastAsia="zh-CN" w:bidi="lo-LA"/>
        </w:rPr>
        <w:t>pavadinimas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roofErr w:type="spellStart"/>
      <w:r w:rsidRPr="00FA3483">
        <w:rPr>
          <w:rFonts w:eastAsia="SimSun"/>
          <w:snapToGrid/>
          <w:szCs w:val="22"/>
          <w:lang w:val="lt-LT" w:eastAsia="zh-CN" w:bidi="lo-LA"/>
        </w:rPr>
        <w:t>Torrent</w:t>
      </w:r>
      <w:proofErr w:type="spellEnd"/>
      <w:r w:rsidRPr="00FA3483">
        <w:rPr>
          <w:rFonts w:eastAsia="SimSun"/>
          <w:snapToGrid/>
          <w:szCs w:val="22"/>
          <w:lang w:val="lt-LT" w:eastAsia="zh-CN" w:bidi="lo-LA"/>
        </w:rPr>
        <w:t xml:space="preserve"> </w:t>
      </w:r>
      <w:proofErr w:type="spellStart"/>
      <w:r w:rsidRPr="00FA3483">
        <w:rPr>
          <w:rFonts w:eastAsia="SimSun"/>
          <w:snapToGrid/>
          <w:szCs w:val="22"/>
          <w:lang w:val="lt-LT" w:eastAsia="zh-CN" w:bidi="lo-LA"/>
        </w:rPr>
        <w:t>Pharma</w:t>
      </w:r>
      <w:proofErr w:type="spellEnd"/>
      <w:r w:rsidRPr="00FA3483">
        <w:rPr>
          <w:rFonts w:eastAsia="SimSun"/>
          <w:snapToGrid/>
          <w:szCs w:val="22"/>
          <w:lang w:val="lt-LT" w:eastAsia="zh-CN" w:bidi="lo-LA"/>
        </w:rPr>
        <w:t xml:space="preserve"> </w:t>
      </w:r>
      <w:proofErr w:type="spellStart"/>
      <w:r w:rsidRPr="00FA3483">
        <w:rPr>
          <w:rFonts w:eastAsia="SimSun"/>
          <w:snapToGrid/>
          <w:szCs w:val="22"/>
          <w:lang w:val="lt-LT" w:eastAsia="zh-CN" w:bidi="lo-LA"/>
        </w:rPr>
        <w:t>GmbH</w:t>
      </w:r>
      <w:proofErr w:type="spellEnd"/>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 xml:space="preserve">3. </w:t>
      </w:r>
      <w:r w:rsidRPr="00FA3483">
        <w:rPr>
          <w:rFonts w:eastAsia="SimSun"/>
          <w:b/>
          <w:caps/>
          <w:snapToGrid/>
          <w:szCs w:val="22"/>
          <w:lang w:val="lt-LT" w:eastAsia="zh-CN" w:bidi="lo-LA"/>
        </w:rPr>
        <w:t>tinkamumo laikas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Tinka iki {mm/MMMM}</w:t>
      </w: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tabs>
          <w:tab w:val="clear" w:pos="567"/>
        </w:tabs>
        <w:spacing w:line="240" w:lineRule="auto"/>
        <w:rPr>
          <w:rFonts w:eastAsia="SimSun"/>
          <w:b/>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 xml:space="preserve">4. </w:t>
      </w:r>
      <w:r w:rsidRPr="00FA3483">
        <w:rPr>
          <w:rFonts w:eastAsia="SimSun"/>
          <w:b/>
          <w:caps/>
          <w:snapToGrid/>
          <w:szCs w:val="22"/>
          <w:lang w:val="lt-LT" w:eastAsia="zh-CN" w:bidi="lo-LA"/>
        </w:rPr>
        <w:t>serijos numeris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r w:rsidRPr="00FA3483">
        <w:rPr>
          <w:rFonts w:eastAsia="SimSun"/>
          <w:snapToGrid/>
          <w:szCs w:val="22"/>
          <w:lang w:val="lt-LT" w:eastAsia="zh-CN" w:bidi="lo-LA"/>
        </w:rPr>
        <w:t>Serija{numeris}</w:t>
      </w: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tabs>
          <w:tab w:val="clear" w:pos="567"/>
        </w:tabs>
        <w:spacing w:line="240" w:lineRule="auto"/>
        <w:rPr>
          <w:rFonts w:eastAsia="SimSun"/>
          <w:snapToGrid/>
          <w:szCs w:val="22"/>
          <w:lang w:val="lt-LT" w:eastAsia="zh-CN" w:bidi="lo-LA"/>
        </w:rPr>
      </w:pPr>
    </w:p>
    <w:p w:rsidR="00FA3483" w:rsidRPr="00FA3483" w:rsidRDefault="00FA3483" w:rsidP="00ED0BF4">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FA3483">
        <w:rPr>
          <w:rFonts w:eastAsia="SimSun"/>
          <w:b/>
          <w:snapToGrid/>
          <w:szCs w:val="22"/>
          <w:lang w:val="lt-LT" w:eastAsia="zh-CN" w:bidi="lo-LA"/>
        </w:rPr>
        <w:t>5. KITA</w:t>
      </w:r>
    </w:p>
    <w:p w:rsidR="00FA3483" w:rsidRPr="00FA3483" w:rsidRDefault="00FA3483" w:rsidP="00ED0BF4">
      <w:pPr>
        <w:tabs>
          <w:tab w:val="clear" w:pos="567"/>
        </w:tabs>
        <w:spacing w:line="240" w:lineRule="auto"/>
        <w:ind w:right="113"/>
        <w:rPr>
          <w:rFonts w:eastAsia="SimSun"/>
          <w:snapToGrid/>
          <w:szCs w:val="22"/>
          <w:lang w:val="lt-LT" w:eastAsia="zh-CN" w:bidi="lo-LA"/>
        </w:rPr>
      </w:pPr>
    </w:p>
    <w:p w:rsidR="00FA3483" w:rsidRPr="00FA3483" w:rsidRDefault="008D1343" w:rsidP="00ED0BF4">
      <w:pPr>
        <w:spacing w:line="240" w:lineRule="auto"/>
        <w:jc w:val="center"/>
        <w:rPr>
          <w:b/>
          <w:snapToGrid/>
          <w:szCs w:val="22"/>
          <w:lang w:val="lt-LT"/>
        </w:rPr>
      </w:pPr>
      <w:r>
        <w:rPr>
          <w:b/>
          <w:snapToGrid/>
          <w:szCs w:val="22"/>
          <w:lang w:val="lt-LT"/>
        </w:rPr>
        <w:br w:type="page"/>
      </w: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Pr="00FA3483" w:rsidRDefault="00FA3483" w:rsidP="00ED0BF4">
      <w:pPr>
        <w:spacing w:line="240" w:lineRule="auto"/>
        <w:jc w:val="center"/>
        <w:rPr>
          <w:b/>
          <w:snapToGrid/>
          <w:szCs w:val="22"/>
          <w:lang w:val="lt-LT"/>
        </w:rPr>
      </w:pPr>
    </w:p>
    <w:p w:rsidR="00FA3483" w:rsidRDefault="00FA3483" w:rsidP="00ED0BF4">
      <w:pPr>
        <w:spacing w:line="240" w:lineRule="auto"/>
        <w:jc w:val="center"/>
        <w:rPr>
          <w:b/>
          <w:snapToGrid/>
          <w:szCs w:val="22"/>
          <w:lang w:val="lt-LT"/>
        </w:rPr>
      </w:pPr>
    </w:p>
    <w:p w:rsidR="000D245B" w:rsidRPr="00FA3483" w:rsidRDefault="000D245B" w:rsidP="00ED0BF4">
      <w:pPr>
        <w:spacing w:line="240" w:lineRule="auto"/>
        <w:jc w:val="center"/>
        <w:rPr>
          <w:b/>
          <w:snapToGrid/>
          <w:szCs w:val="22"/>
          <w:lang w:val="lt-LT"/>
        </w:rPr>
      </w:pPr>
    </w:p>
    <w:p w:rsidR="00FA3483" w:rsidRPr="00FA3483" w:rsidRDefault="00FA3483" w:rsidP="00ED0BF4">
      <w:pPr>
        <w:spacing w:line="240" w:lineRule="auto"/>
        <w:jc w:val="center"/>
        <w:rPr>
          <w:snapToGrid/>
          <w:szCs w:val="22"/>
          <w:lang w:val="lt-LT"/>
        </w:rPr>
      </w:pPr>
      <w:r w:rsidRPr="00FA3483">
        <w:rPr>
          <w:b/>
          <w:snapToGrid/>
          <w:szCs w:val="22"/>
          <w:lang w:val="lt-LT"/>
        </w:rPr>
        <w:t>B</w:t>
      </w:r>
      <w:r w:rsidRPr="00FA3483">
        <w:rPr>
          <w:snapToGrid/>
          <w:szCs w:val="22"/>
          <w:lang w:val="lt-LT"/>
        </w:rPr>
        <w:t xml:space="preserve">. </w:t>
      </w:r>
      <w:r w:rsidRPr="00FA3483">
        <w:rPr>
          <w:b/>
          <w:bCs/>
          <w:snapToGrid/>
          <w:szCs w:val="22"/>
          <w:lang w:val="lt-LT"/>
        </w:rPr>
        <w:t>PAKUOTĖS LAPELIS</w:t>
      </w:r>
    </w:p>
    <w:p w:rsidR="00FA3483" w:rsidRPr="00FA3483" w:rsidRDefault="00FA3483" w:rsidP="00ED0BF4">
      <w:pPr>
        <w:spacing w:line="240" w:lineRule="auto"/>
        <w:jc w:val="center"/>
        <w:rPr>
          <w:rFonts w:eastAsia="SimSun"/>
          <w:snapToGrid/>
          <w:szCs w:val="22"/>
          <w:lang w:val="lt-LT" w:eastAsia="zh-CN" w:bidi="lo-LA"/>
        </w:rPr>
      </w:pPr>
    </w:p>
    <w:p w:rsidR="00FA3483" w:rsidRPr="00FA3483" w:rsidRDefault="00FA3483" w:rsidP="00ED0BF4">
      <w:pPr>
        <w:spacing w:line="240" w:lineRule="auto"/>
        <w:rPr>
          <w:b/>
          <w:snapToGrid/>
          <w:szCs w:val="22"/>
          <w:lang w:val="lt-LT"/>
        </w:rPr>
      </w:pPr>
      <w:r w:rsidRPr="00FA3483">
        <w:rPr>
          <w:snapToGrid/>
          <w:szCs w:val="22"/>
          <w:lang w:val="lt-LT"/>
        </w:rPr>
        <w:br w:type="page"/>
      </w:r>
    </w:p>
    <w:p w:rsidR="00173A5F" w:rsidRPr="00367967" w:rsidRDefault="00173A5F" w:rsidP="00173A5F">
      <w:pPr>
        <w:widowControl w:val="0"/>
        <w:tabs>
          <w:tab w:val="clear" w:pos="567"/>
        </w:tabs>
        <w:autoSpaceDE w:val="0"/>
        <w:autoSpaceDN w:val="0"/>
        <w:adjustRightInd w:val="0"/>
        <w:spacing w:line="240" w:lineRule="auto"/>
        <w:jc w:val="center"/>
        <w:rPr>
          <w:rFonts w:eastAsia="SimSun"/>
          <w:b/>
          <w:snapToGrid/>
          <w:szCs w:val="22"/>
          <w:lang w:val="lt-LT" w:eastAsia="zh-CN" w:bidi="lo-LA"/>
        </w:rPr>
      </w:pPr>
      <w:r w:rsidRPr="00367967">
        <w:rPr>
          <w:rFonts w:eastAsia="SimSun"/>
          <w:b/>
          <w:snapToGrid/>
          <w:szCs w:val="22"/>
          <w:lang w:val="lt-LT" w:eastAsia="zh-CN" w:bidi="lo-LA"/>
        </w:rPr>
        <w:lastRenderedPageBreak/>
        <w:t>Pakuotės lapelis: informacija pacientui</w:t>
      </w:r>
    </w:p>
    <w:p w:rsidR="00173A5F" w:rsidRPr="00367967" w:rsidRDefault="00173A5F" w:rsidP="00173A5F">
      <w:pPr>
        <w:widowControl w:val="0"/>
        <w:tabs>
          <w:tab w:val="clear" w:pos="567"/>
        </w:tabs>
        <w:autoSpaceDE w:val="0"/>
        <w:autoSpaceDN w:val="0"/>
        <w:adjustRightInd w:val="0"/>
        <w:spacing w:line="240" w:lineRule="auto"/>
        <w:jc w:val="center"/>
        <w:rPr>
          <w:rFonts w:eastAsia="SimSun"/>
          <w:b/>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jc w:val="center"/>
        <w:rPr>
          <w:rFonts w:eastAsia="SimSun"/>
          <w:b/>
          <w:snapToGrid/>
          <w:szCs w:val="22"/>
          <w:lang w:val="lt-LT" w:eastAsia="zh-CN" w:bidi="lo-LA"/>
        </w:rPr>
      </w:pP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 xml:space="preserve"> 250 mg plėvele dengtos tabletės</w:t>
      </w:r>
    </w:p>
    <w:p w:rsidR="00173A5F" w:rsidRPr="00367967" w:rsidRDefault="00173A5F" w:rsidP="00173A5F">
      <w:pPr>
        <w:widowControl w:val="0"/>
        <w:tabs>
          <w:tab w:val="clear" w:pos="567"/>
        </w:tabs>
        <w:autoSpaceDE w:val="0"/>
        <w:autoSpaceDN w:val="0"/>
        <w:adjustRightInd w:val="0"/>
        <w:spacing w:line="240" w:lineRule="auto"/>
        <w:jc w:val="center"/>
        <w:rPr>
          <w:rFonts w:eastAsia="SimSun"/>
          <w:b/>
          <w:snapToGrid/>
          <w:szCs w:val="22"/>
          <w:lang w:val="lt-LT" w:eastAsia="zh-CN" w:bidi="lo-LA"/>
        </w:rPr>
      </w:pP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 xml:space="preserve"> 500 mg plėvele dengtos tabletės</w:t>
      </w:r>
    </w:p>
    <w:p w:rsidR="00173A5F" w:rsidRPr="00367967" w:rsidRDefault="00173A5F" w:rsidP="00173A5F">
      <w:pPr>
        <w:widowControl w:val="0"/>
        <w:tabs>
          <w:tab w:val="clear" w:pos="567"/>
        </w:tabs>
        <w:autoSpaceDE w:val="0"/>
        <w:autoSpaceDN w:val="0"/>
        <w:adjustRightInd w:val="0"/>
        <w:spacing w:line="240" w:lineRule="auto"/>
        <w:jc w:val="center"/>
        <w:rPr>
          <w:rFonts w:eastAsia="SimSun"/>
          <w:b/>
          <w:snapToGrid/>
          <w:szCs w:val="22"/>
          <w:lang w:val="lt-LT" w:eastAsia="zh-CN" w:bidi="lo-LA"/>
        </w:rPr>
      </w:pP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 xml:space="preserve"> 750 mg plėvele dengtos tabletės</w:t>
      </w:r>
    </w:p>
    <w:p w:rsidR="00173A5F" w:rsidRPr="00367967" w:rsidRDefault="00173A5F" w:rsidP="00173A5F">
      <w:pPr>
        <w:widowControl w:val="0"/>
        <w:tabs>
          <w:tab w:val="clear" w:pos="567"/>
        </w:tabs>
        <w:autoSpaceDE w:val="0"/>
        <w:autoSpaceDN w:val="0"/>
        <w:adjustRightInd w:val="0"/>
        <w:spacing w:line="240" w:lineRule="auto"/>
        <w:jc w:val="center"/>
        <w:rPr>
          <w:rFonts w:eastAsia="SimSun"/>
          <w:b/>
          <w:snapToGrid/>
          <w:szCs w:val="22"/>
          <w:lang w:val="lt-LT" w:eastAsia="zh-CN" w:bidi="lo-LA"/>
        </w:rPr>
      </w:pP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 xml:space="preserve"> 1000 mg plėvele dengtos tabletės</w:t>
      </w:r>
    </w:p>
    <w:p w:rsidR="00173A5F" w:rsidRPr="00367967" w:rsidRDefault="00173A5F" w:rsidP="00173A5F">
      <w:pPr>
        <w:widowControl w:val="0"/>
        <w:tabs>
          <w:tab w:val="clear" w:pos="567"/>
        </w:tabs>
        <w:autoSpaceDE w:val="0"/>
        <w:autoSpaceDN w:val="0"/>
        <w:adjustRightInd w:val="0"/>
        <w:spacing w:line="240" w:lineRule="auto"/>
        <w:ind w:left="142"/>
        <w:jc w:val="center"/>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p>
    <w:p w:rsidR="00173A5F" w:rsidRPr="00367967" w:rsidRDefault="00173A5F" w:rsidP="00173A5F">
      <w:pPr>
        <w:widowControl w:val="0"/>
        <w:tabs>
          <w:tab w:val="clear" w:pos="567"/>
        </w:tabs>
        <w:autoSpaceDE w:val="0"/>
        <w:autoSpaceDN w:val="0"/>
        <w:adjustRightInd w:val="0"/>
        <w:spacing w:line="240" w:lineRule="auto"/>
        <w:ind w:left="142"/>
        <w:rPr>
          <w:rFonts w:eastAsia="SimSun"/>
          <w:snapToGrid/>
          <w:szCs w:val="22"/>
          <w:lang w:val="lt-LT" w:eastAsia="zh-CN" w:bidi="lo-LA"/>
        </w:rPr>
      </w:pPr>
    </w:p>
    <w:p w:rsidR="00173A5F" w:rsidRPr="00367967" w:rsidRDefault="00173A5F" w:rsidP="00173A5F">
      <w:pPr>
        <w:tabs>
          <w:tab w:val="clear" w:pos="567"/>
        </w:tabs>
        <w:suppressAutoHyphens/>
        <w:spacing w:line="240" w:lineRule="auto"/>
        <w:rPr>
          <w:rFonts w:eastAsia="SimSun"/>
          <w:snapToGrid/>
          <w:szCs w:val="22"/>
          <w:lang w:val="lt-LT" w:eastAsia="zh-CN" w:bidi="lo-LA"/>
        </w:rPr>
      </w:pPr>
      <w:r w:rsidRPr="00367967">
        <w:rPr>
          <w:rFonts w:eastAsia="SimSun"/>
          <w:b/>
          <w:snapToGrid/>
          <w:szCs w:val="22"/>
          <w:lang w:val="lt-LT" w:eastAsia="zh-CN" w:bidi="lo-LA"/>
        </w:rPr>
        <w:t>Atidžiai perskaitykite visą šį lapelį, prieš Jums ar Jūsų vaikui pradedant vartoti vaistą, nes jame pateikiama Jums svarbi informacija.</w:t>
      </w:r>
    </w:p>
    <w:p w:rsidR="00173A5F" w:rsidRPr="00367967" w:rsidRDefault="00173A5F" w:rsidP="00173A5F">
      <w:pPr>
        <w:numPr>
          <w:ilvl w:val="0"/>
          <w:numId w:val="33"/>
        </w:numPr>
        <w:tabs>
          <w:tab w:val="clear" w:pos="567"/>
        </w:tabs>
        <w:spacing w:line="240" w:lineRule="auto"/>
        <w:ind w:left="567" w:right="-2" w:hanging="567"/>
        <w:rPr>
          <w:rFonts w:eastAsia="SimSun"/>
          <w:snapToGrid/>
          <w:szCs w:val="22"/>
          <w:lang w:val="lt-LT" w:eastAsia="zh-CN" w:bidi="lo-LA"/>
        </w:rPr>
      </w:pPr>
      <w:r w:rsidRPr="00367967">
        <w:rPr>
          <w:rFonts w:eastAsia="SimSun"/>
          <w:snapToGrid/>
          <w:szCs w:val="22"/>
          <w:lang w:val="lt-LT" w:eastAsia="zh-CN" w:bidi="lo-LA"/>
        </w:rPr>
        <w:t xml:space="preserve">Neišmeskite šio lapelio, nes vėl gali prireikti jį perskaityti. </w:t>
      </w:r>
    </w:p>
    <w:p w:rsidR="00173A5F" w:rsidRPr="00367967" w:rsidRDefault="00173A5F" w:rsidP="00173A5F">
      <w:pPr>
        <w:numPr>
          <w:ilvl w:val="0"/>
          <w:numId w:val="33"/>
        </w:numPr>
        <w:tabs>
          <w:tab w:val="clear" w:pos="567"/>
        </w:tabs>
        <w:spacing w:line="240" w:lineRule="auto"/>
        <w:ind w:left="567" w:right="-2" w:hanging="567"/>
        <w:rPr>
          <w:rFonts w:eastAsia="SimSun"/>
          <w:snapToGrid/>
          <w:szCs w:val="22"/>
          <w:lang w:val="lt-LT" w:eastAsia="zh-CN" w:bidi="lo-LA"/>
        </w:rPr>
      </w:pPr>
      <w:r w:rsidRPr="00367967">
        <w:rPr>
          <w:rFonts w:eastAsia="SimSun"/>
          <w:snapToGrid/>
          <w:szCs w:val="22"/>
          <w:lang w:val="lt-LT" w:eastAsia="zh-CN" w:bidi="lo-LA"/>
        </w:rPr>
        <w:t>Jeigu kiltų daugiau klausimų, kreipkitės į gydytoją arba vaistininką.</w:t>
      </w:r>
    </w:p>
    <w:p w:rsidR="00173A5F" w:rsidRPr="00367967" w:rsidRDefault="00173A5F" w:rsidP="00173A5F">
      <w:pPr>
        <w:numPr>
          <w:ilvl w:val="0"/>
          <w:numId w:val="33"/>
        </w:numPr>
        <w:tabs>
          <w:tab w:val="clear" w:pos="567"/>
        </w:tabs>
        <w:spacing w:line="240" w:lineRule="auto"/>
        <w:ind w:left="567" w:right="-2" w:hanging="567"/>
        <w:rPr>
          <w:rFonts w:eastAsia="SimSun"/>
          <w:snapToGrid/>
          <w:szCs w:val="22"/>
          <w:lang w:val="lt-LT" w:eastAsia="zh-CN" w:bidi="lo-LA"/>
        </w:rPr>
      </w:pPr>
      <w:r w:rsidRPr="00367967">
        <w:rPr>
          <w:rFonts w:eastAsia="SimSun"/>
          <w:snapToGrid/>
          <w:szCs w:val="22"/>
          <w:lang w:val="lt-LT" w:eastAsia="zh-CN" w:bidi="lo-LA"/>
        </w:rPr>
        <w:t>Šis vaistas skirtas tik Jums, todėl kitiems žmonėms jo duoti negalima. Vaistas gali jiems pakenkti (net tiems, kurių ligos požymiai yra tokie patys kaip Jūsų).</w:t>
      </w:r>
    </w:p>
    <w:p w:rsidR="00173A5F" w:rsidRPr="00367967" w:rsidRDefault="00173A5F" w:rsidP="00173A5F">
      <w:pPr>
        <w:numPr>
          <w:ilvl w:val="0"/>
          <w:numId w:val="33"/>
        </w:numPr>
        <w:tabs>
          <w:tab w:val="clear" w:pos="567"/>
        </w:tabs>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Jeigu pasireiškė šalutinis poveikis (net jeigu jis šiame lapelyje nenurodytas), kreipkitės į gydytoją arba vaistininką. Žr. 4 skyrių.</w:t>
      </w:r>
    </w:p>
    <w:p w:rsidR="00173A5F" w:rsidRPr="00367967" w:rsidRDefault="00173A5F" w:rsidP="00173A5F">
      <w:pPr>
        <w:numPr>
          <w:ilvl w:val="12"/>
          <w:numId w:val="0"/>
        </w:numPr>
        <w:tabs>
          <w:tab w:val="clear" w:pos="567"/>
        </w:tabs>
        <w:spacing w:line="240" w:lineRule="auto"/>
        <w:ind w:right="-2"/>
        <w:outlineLvl w:val="0"/>
        <w:rPr>
          <w:rFonts w:eastAsia="SimSun"/>
          <w:b/>
          <w:snapToGrid/>
          <w:szCs w:val="22"/>
          <w:lang w:val="lt-LT" w:eastAsia="zh-CN" w:bidi="lo-LA"/>
        </w:rPr>
      </w:pPr>
    </w:p>
    <w:p w:rsidR="00173A5F" w:rsidRPr="00367967" w:rsidRDefault="00173A5F" w:rsidP="00173A5F">
      <w:pPr>
        <w:tabs>
          <w:tab w:val="clear" w:pos="567"/>
        </w:tabs>
        <w:spacing w:line="240" w:lineRule="auto"/>
        <w:outlineLvl w:val="3"/>
        <w:rPr>
          <w:rFonts w:eastAsia="SimSun"/>
          <w:b/>
          <w:i/>
          <w:snapToGrid/>
          <w:szCs w:val="22"/>
          <w:lang w:val="lt-LT" w:eastAsia="zh-CN" w:bidi="lo-LA"/>
        </w:rPr>
      </w:pPr>
      <w:r w:rsidRPr="00367967">
        <w:rPr>
          <w:rFonts w:eastAsia="SimSun"/>
          <w:b/>
          <w:snapToGrid/>
          <w:szCs w:val="22"/>
          <w:lang w:val="lt-LT" w:eastAsia="zh-CN" w:bidi="lo-LA"/>
        </w:rPr>
        <w:t>Apie ką rašoma šiame lapelyje?</w:t>
      </w:r>
    </w:p>
    <w:p w:rsidR="00173A5F" w:rsidRPr="00367967" w:rsidRDefault="00173A5F" w:rsidP="00173A5F">
      <w:pPr>
        <w:widowControl w:val="0"/>
        <w:numPr>
          <w:ilvl w:val="0"/>
          <w:numId w:val="26"/>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 xml:space="preserve">Kas yra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ir kam jis vartojamas</w:t>
      </w:r>
    </w:p>
    <w:p w:rsidR="00173A5F" w:rsidRPr="00367967" w:rsidRDefault="00173A5F" w:rsidP="00173A5F">
      <w:pPr>
        <w:widowControl w:val="0"/>
        <w:numPr>
          <w:ilvl w:val="0"/>
          <w:numId w:val="26"/>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 xml:space="preserve">Kas žinotina prieš vartojant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p>
    <w:p w:rsidR="00173A5F" w:rsidRPr="00367967" w:rsidRDefault="00173A5F" w:rsidP="00173A5F">
      <w:pPr>
        <w:widowControl w:val="0"/>
        <w:numPr>
          <w:ilvl w:val="0"/>
          <w:numId w:val="26"/>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 xml:space="preserve">Kaip vartoti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p>
    <w:p w:rsidR="00173A5F" w:rsidRPr="00367967" w:rsidRDefault="00173A5F" w:rsidP="00173A5F">
      <w:pPr>
        <w:widowControl w:val="0"/>
        <w:numPr>
          <w:ilvl w:val="0"/>
          <w:numId w:val="26"/>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Galimas šalutinis poveikis</w:t>
      </w:r>
    </w:p>
    <w:p w:rsidR="00173A5F" w:rsidRPr="00367967" w:rsidRDefault="00173A5F" w:rsidP="00173A5F">
      <w:pPr>
        <w:widowControl w:val="0"/>
        <w:numPr>
          <w:ilvl w:val="0"/>
          <w:numId w:val="26"/>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 xml:space="preserve">Kaip laikyti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p>
    <w:p w:rsidR="00173A5F" w:rsidRPr="00367967" w:rsidRDefault="00173A5F" w:rsidP="00173A5F">
      <w:pPr>
        <w:widowControl w:val="0"/>
        <w:numPr>
          <w:ilvl w:val="0"/>
          <w:numId w:val="26"/>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Pakuotės turinys ir kita informacija</w:t>
      </w:r>
    </w:p>
    <w:p w:rsidR="00173A5F" w:rsidRPr="00367967" w:rsidRDefault="00173A5F" w:rsidP="00173A5F">
      <w:pPr>
        <w:numPr>
          <w:ilvl w:val="12"/>
          <w:numId w:val="0"/>
        </w:numPr>
        <w:tabs>
          <w:tab w:val="clear" w:pos="567"/>
        </w:tabs>
        <w:spacing w:line="240" w:lineRule="auto"/>
        <w:ind w:left="567" w:hanging="567"/>
        <w:outlineLvl w:val="0"/>
        <w:rPr>
          <w:rFonts w:eastAsia="SimSun"/>
          <w:b/>
          <w:snapToGrid/>
          <w:szCs w:val="22"/>
          <w:lang w:val="lt-LT" w:eastAsia="zh-CN" w:bidi="lo-LA"/>
        </w:rPr>
      </w:pPr>
    </w:p>
    <w:p w:rsidR="00173A5F" w:rsidRPr="00367967" w:rsidRDefault="00173A5F" w:rsidP="00173A5F">
      <w:pPr>
        <w:numPr>
          <w:ilvl w:val="12"/>
          <w:numId w:val="0"/>
        </w:numPr>
        <w:tabs>
          <w:tab w:val="clear" w:pos="567"/>
        </w:tabs>
        <w:spacing w:line="240" w:lineRule="auto"/>
        <w:ind w:left="567" w:hanging="567"/>
        <w:outlineLvl w:val="0"/>
        <w:rPr>
          <w:rFonts w:eastAsia="SimSun"/>
          <w:b/>
          <w:snapToGrid/>
          <w:szCs w:val="22"/>
          <w:lang w:val="lt-LT" w:eastAsia="zh-CN" w:bidi="lo-LA"/>
        </w:rPr>
      </w:pPr>
    </w:p>
    <w:p w:rsidR="00173A5F" w:rsidRPr="00367967" w:rsidRDefault="00173A5F" w:rsidP="00173A5F">
      <w:pPr>
        <w:numPr>
          <w:ilvl w:val="12"/>
          <w:numId w:val="0"/>
        </w:numPr>
        <w:tabs>
          <w:tab w:val="clear" w:pos="567"/>
        </w:tabs>
        <w:spacing w:line="240" w:lineRule="auto"/>
        <w:ind w:left="567" w:hanging="567"/>
        <w:outlineLvl w:val="0"/>
        <w:rPr>
          <w:rFonts w:eastAsia="SimSun"/>
          <w:b/>
          <w:snapToGrid/>
          <w:szCs w:val="22"/>
          <w:lang w:val="lt-LT" w:eastAsia="zh-CN" w:bidi="lo-LA"/>
        </w:rPr>
      </w:pPr>
      <w:r w:rsidRPr="00367967">
        <w:rPr>
          <w:rFonts w:eastAsia="SimSun"/>
          <w:b/>
          <w:snapToGrid/>
          <w:szCs w:val="22"/>
          <w:lang w:val="lt-LT" w:eastAsia="zh-CN" w:bidi="lo-LA"/>
        </w:rPr>
        <w:t>1.</w:t>
      </w:r>
      <w:r w:rsidRPr="00367967">
        <w:rPr>
          <w:rFonts w:eastAsia="SimSun"/>
          <w:b/>
          <w:snapToGrid/>
          <w:szCs w:val="22"/>
          <w:lang w:val="lt-LT" w:eastAsia="zh-CN" w:bidi="lo-LA"/>
        </w:rPr>
        <w:tab/>
        <w:t xml:space="preserve">Kas yra </w:t>
      </w: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 xml:space="preserve"> ir kam jis vartojamas</w:t>
      </w:r>
    </w:p>
    <w:p w:rsidR="00173A5F" w:rsidRPr="00367967" w:rsidRDefault="00173A5F" w:rsidP="00173A5F">
      <w:pPr>
        <w:widowControl w:val="0"/>
        <w:tabs>
          <w:tab w:val="clear" w:pos="567"/>
        </w:tabs>
        <w:autoSpaceDE w:val="0"/>
        <w:autoSpaceDN w:val="0"/>
        <w:adjustRightInd w:val="0"/>
        <w:spacing w:line="240" w:lineRule="auto"/>
        <w:ind w:right="180"/>
        <w:rPr>
          <w:rFonts w:eastAsia="SimSun"/>
          <w:b/>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yra vaistas nuo epilepsijos (vaistas epilepsijos priepuoliams gydyti).</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skiriamas: </w:t>
      </w:r>
    </w:p>
    <w:p w:rsidR="00173A5F" w:rsidRPr="00367967" w:rsidRDefault="00173A5F" w:rsidP="00173A5F">
      <w:pPr>
        <w:widowControl w:val="0"/>
        <w:numPr>
          <w:ilvl w:val="0"/>
          <w:numId w:val="27"/>
        </w:numPr>
        <w:tabs>
          <w:tab w:val="num" w:pos="567"/>
        </w:tabs>
        <w:autoSpaceDE w:val="0"/>
        <w:autoSpaceDN w:val="0"/>
        <w:adjustRightInd w:val="0"/>
        <w:spacing w:line="240" w:lineRule="auto"/>
        <w:ind w:left="567" w:hanging="567"/>
        <w:rPr>
          <w:rFonts w:eastAsia="SimSun"/>
          <w:snapToGrid/>
          <w:szCs w:val="22"/>
          <w:lang w:val="lt-LT" w:eastAsia="zh-CN" w:bidi="lo-LA"/>
        </w:rPr>
      </w:pPr>
      <w:proofErr w:type="spellStart"/>
      <w:r w:rsidRPr="00367967">
        <w:rPr>
          <w:rFonts w:eastAsia="SimSun"/>
          <w:snapToGrid/>
          <w:szCs w:val="22"/>
          <w:lang w:val="lt-LT" w:eastAsia="zh-CN" w:bidi="lo-LA"/>
        </w:rPr>
        <w:t>monoterapijai</w:t>
      </w:r>
      <w:proofErr w:type="spellEnd"/>
      <w:r w:rsidRPr="00367967">
        <w:rPr>
          <w:rFonts w:eastAsia="SimSun"/>
          <w:snapToGrid/>
          <w:szCs w:val="22"/>
          <w:lang w:val="lt-LT" w:eastAsia="zh-CN" w:bidi="lo-LA"/>
        </w:rPr>
        <w:t xml:space="preserve"> gydant tam tikrą epilepsijos formą, suaugusiesiems ir paaugliams, vyresniems nei 16 metų, kuriems naujai diagnozuota epilepsija. Epilepsija – tai būklė, kai pacientams būna pasikartojantys traukulių priepuoliai.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vartojamas, esant epilepsijos formai, kada priepuolis iš pradžių paveikia tiktai vieną smegenų pusę, bet po to gali išplisti didesniame plote į abi smegenų puses (daliniai traukuliai su antrine </w:t>
      </w:r>
      <w:proofErr w:type="spellStart"/>
      <w:r w:rsidRPr="00367967">
        <w:rPr>
          <w:rFonts w:eastAsia="SimSun"/>
          <w:snapToGrid/>
          <w:szCs w:val="22"/>
          <w:lang w:val="lt-LT" w:eastAsia="zh-CN" w:bidi="lo-LA"/>
        </w:rPr>
        <w:t>generalizacija</w:t>
      </w:r>
      <w:proofErr w:type="spellEnd"/>
      <w:r w:rsidRPr="00367967">
        <w:rPr>
          <w:rFonts w:eastAsia="SimSun"/>
          <w:snapToGrid/>
          <w:szCs w:val="22"/>
          <w:lang w:val="lt-LT" w:eastAsia="zh-CN" w:bidi="lo-LA"/>
        </w:rPr>
        <w:t xml:space="preserve"> arba be jos). </w:t>
      </w:r>
      <w:proofErr w:type="spellStart"/>
      <w:r w:rsidRPr="00367967">
        <w:rPr>
          <w:rFonts w:eastAsia="SimSun"/>
          <w:snapToGrid/>
          <w:szCs w:val="22"/>
          <w:lang w:val="lt-LT" w:eastAsia="zh-CN" w:bidi="lo-LA"/>
        </w:rPr>
        <w:t>Levetiracetamą</w:t>
      </w:r>
      <w:proofErr w:type="spellEnd"/>
      <w:r w:rsidRPr="00367967">
        <w:rPr>
          <w:rFonts w:eastAsia="SimSun"/>
          <w:snapToGrid/>
          <w:szCs w:val="22"/>
          <w:lang w:val="lt-LT" w:eastAsia="zh-CN" w:bidi="lo-LA"/>
        </w:rPr>
        <w:t xml:space="preserve"> Jums gydytojas paskyrė siekdamas sumažinti priepuolių skaičių</w:t>
      </w:r>
    </w:p>
    <w:p w:rsidR="00173A5F" w:rsidRPr="00367967" w:rsidRDefault="00173A5F" w:rsidP="00173A5F">
      <w:pPr>
        <w:widowControl w:val="0"/>
        <w:numPr>
          <w:ilvl w:val="0"/>
          <w:numId w:val="27"/>
        </w:numPr>
        <w:tabs>
          <w:tab w:val="num" w:pos="567"/>
        </w:tabs>
        <w:autoSpaceDE w:val="0"/>
        <w:autoSpaceDN w:val="0"/>
        <w:adjustRightInd w:val="0"/>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papildomam gydymui su kitais vaistais nuo epilepsijos:</w:t>
      </w:r>
    </w:p>
    <w:p w:rsidR="00173A5F" w:rsidRPr="00367967" w:rsidRDefault="00173A5F" w:rsidP="00173A5F">
      <w:pPr>
        <w:widowControl w:val="0"/>
        <w:numPr>
          <w:ilvl w:val="0"/>
          <w:numId w:val="27"/>
        </w:numPr>
        <w:tabs>
          <w:tab w:val="clear" w:pos="567"/>
          <w:tab w:val="left" w:pos="220"/>
          <w:tab w:val="num" w:pos="1276"/>
        </w:tabs>
        <w:autoSpaceDE w:val="0"/>
        <w:autoSpaceDN w:val="0"/>
        <w:adjustRightInd w:val="0"/>
        <w:spacing w:line="240" w:lineRule="auto"/>
        <w:ind w:left="1134" w:right="283" w:hanging="567"/>
        <w:rPr>
          <w:rFonts w:eastAsia="SimSun"/>
          <w:snapToGrid/>
          <w:szCs w:val="22"/>
          <w:lang w:val="lt-LT" w:eastAsia="zh-CN" w:bidi="lo-LA"/>
        </w:rPr>
      </w:pPr>
      <w:r w:rsidRPr="00367967">
        <w:rPr>
          <w:rFonts w:eastAsia="SimSun"/>
          <w:snapToGrid/>
          <w:szCs w:val="22"/>
          <w:lang w:val="lt-LT" w:eastAsia="zh-CN" w:bidi="lo-LA"/>
        </w:rPr>
        <w:t xml:space="preserve">židininiams priepuoliams su antrine </w:t>
      </w:r>
      <w:proofErr w:type="spellStart"/>
      <w:r w:rsidRPr="00367967">
        <w:rPr>
          <w:rFonts w:eastAsia="SimSun"/>
          <w:snapToGrid/>
          <w:szCs w:val="22"/>
          <w:lang w:val="lt-LT" w:eastAsia="zh-CN" w:bidi="lo-LA"/>
        </w:rPr>
        <w:t>generalizacija</w:t>
      </w:r>
      <w:proofErr w:type="spellEnd"/>
      <w:r w:rsidRPr="00367967">
        <w:rPr>
          <w:rFonts w:eastAsia="SimSun"/>
          <w:snapToGrid/>
          <w:szCs w:val="22"/>
          <w:lang w:val="lt-LT" w:eastAsia="zh-CN" w:bidi="lo-LA"/>
        </w:rPr>
        <w:t xml:space="preserve"> ar be jos, suaugusiesiems, paaugliams, vaikams ir kūdikiams nuo 1 mėn. amžiaus</w:t>
      </w:r>
    </w:p>
    <w:p w:rsidR="00173A5F" w:rsidRPr="00367967" w:rsidRDefault="00173A5F" w:rsidP="00173A5F">
      <w:pPr>
        <w:widowControl w:val="0"/>
        <w:numPr>
          <w:ilvl w:val="0"/>
          <w:numId w:val="27"/>
        </w:numPr>
        <w:tabs>
          <w:tab w:val="clear" w:pos="567"/>
          <w:tab w:val="left" w:pos="220"/>
          <w:tab w:val="num" w:pos="1276"/>
        </w:tabs>
        <w:autoSpaceDE w:val="0"/>
        <w:autoSpaceDN w:val="0"/>
        <w:adjustRightInd w:val="0"/>
        <w:spacing w:line="240" w:lineRule="auto"/>
        <w:ind w:left="1134" w:right="-51" w:hanging="567"/>
        <w:rPr>
          <w:rFonts w:eastAsia="SimSun"/>
          <w:snapToGrid/>
          <w:szCs w:val="22"/>
          <w:lang w:val="lt-LT" w:eastAsia="zh-CN" w:bidi="lo-LA"/>
        </w:rPr>
      </w:pPr>
      <w:proofErr w:type="spellStart"/>
      <w:r w:rsidRPr="00367967">
        <w:rPr>
          <w:rFonts w:eastAsia="SimSun"/>
          <w:snapToGrid/>
          <w:szCs w:val="22"/>
          <w:lang w:val="lt-LT" w:eastAsia="zh-CN" w:bidi="lo-LA"/>
        </w:rPr>
        <w:t>miokloniniams</w:t>
      </w:r>
      <w:proofErr w:type="spellEnd"/>
      <w:r w:rsidRPr="00367967">
        <w:rPr>
          <w:rFonts w:eastAsia="SimSun"/>
          <w:snapToGrid/>
          <w:szCs w:val="22"/>
          <w:lang w:val="lt-LT" w:eastAsia="zh-CN" w:bidi="lo-LA"/>
        </w:rPr>
        <w:t xml:space="preserve"> traukuliams, (trumpalaikiams staigiems raumenų ar raumenų grupių trūkčiojimams) suaugusiesiems ir paaugliams nuo 12 metų amžiaus su </w:t>
      </w:r>
      <w:proofErr w:type="spellStart"/>
      <w:r w:rsidRPr="00367967">
        <w:rPr>
          <w:rFonts w:eastAsia="SimSun"/>
          <w:snapToGrid/>
          <w:szCs w:val="22"/>
          <w:lang w:val="lt-LT" w:eastAsia="zh-CN" w:bidi="lo-LA"/>
        </w:rPr>
        <w:t>juveniline</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mioklonine</w:t>
      </w:r>
      <w:proofErr w:type="spellEnd"/>
      <w:r w:rsidRPr="00367967">
        <w:rPr>
          <w:rFonts w:eastAsia="SimSun"/>
          <w:snapToGrid/>
          <w:szCs w:val="22"/>
          <w:lang w:val="lt-LT" w:eastAsia="zh-CN" w:bidi="lo-LA"/>
        </w:rPr>
        <w:t xml:space="preserve"> epilepsija</w:t>
      </w:r>
    </w:p>
    <w:p w:rsidR="00173A5F" w:rsidRPr="00367967" w:rsidRDefault="00173A5F" w:rsidP="00173A5F">
      <w:pPr>
        <w:widowControl w:val="0"/>
        <w:numPr>
          <w:ilvl w:val="0"/>
          <w:numId w:val="27"/>
        </w:numPr>
        <w:tabs>
          <w:tab w:val="clear" w:pos="567"/>
          <w:tab w:val="left" w:pos="220"/>
          <w:tab w:val="num" w:pos="1276"/>
        </w:tabs>
        <w:autoSpaceDE w:val="0"/>
        <w:autoSpaceDN w:val="0"/>
        <w:adjustRightInd w:val="0"/>
        <w:spacing w:line="240" w:lineRule="auto"/>
        <w:ind w:left="1134" w:right="284" w:hanging="567"/>
        <w:rPr>
          <w:rFonts w:eastAsia="SimSun"/>
          <w:snapToGrid/>
          <w:szCs w:val="22"/>
          <w:lang w:val="lt-LT" w:eastAsia="zh-CN" w:bidi="lo-LA"/>
        </w:rPr>
      </w:pPr>
      <w:r w:rsidRPr="00367967">
        <w:rPr>
          <w:rFonts w:eastAsia="SimSun"/>
          <w:snapToGrid/>
          <w:szCs w:val="22"/>
          <w:lang w:val="lt-LT" w:eastAsia="zh-CN" w:bidi="lo-LA"/>
        </w:rPr>
        <w:t xml:space="preserve">pirminiams </w:t>
      </w:r>
      <w:proofErr w:type="spellStart"/>
      <w:r w:rsidRPr="00367967">
        <w:rPr>
          <w:rFonts w:eastAsia="SimSun"/>
          <w:snapToGrid/>
          <w:szCs w:val="22"/>
          <w:lang w:val="lt-LT" w:eastAsia="zh-CN" w:bidi="lo-LA"/>
        </w:rPr>
        <w:t>generalizuotiems</w:t>
      </w:r>
      <w:proofErr w:type="spellEnd"/>
      <w:r w:rsidRPr="00367967">
        <w:rPr>
          <w:rFonts w:eastAsia="SimSun"/>
          <w:snapToGrid/>
          <w:szCs w:val="22"/>
          <w:lang w:val="lt-LT" w:eastAsia="zh-CN" w:bidi="lo-LA"/>
        </w:rPr>
        <w:t xml:space="preserve"> toniniams-</w:t>
      </w:r>
      <w:proofErr w:type="spellStart"/>
      <w:r w:rsidRPr="00367967">
        <w:rPr>
          <w:rFonts w:eastAsia="SimSun"/>
          <w:snapToGrid/>
          <w:szCs w:val="22"/>
          <w:lang w:val="lt-LT" w:eastAsia="zh-CN" w:bidi="lo-LA"/>
        </w:rPr>
        <w:t>kloniniams</w:t>
      </w:r>
      <w:proofErr w:type="spellEnd"/>
      <w:r w:rsidRPr="00367967">
        <w:rPr>
          <w:rFonts w:eastAsia="SimSun"/>
          <w:snapToGrid/>
          <w:szCs w:val="22"/>
          <w:lang w:val="lt-LT" w:eastAsia="zh-CN" w:bidi="lo-LA"/>
        </w:rPr>
        <w:t xml:space="preserve"> traukuliams (stipriems priepuoliams, kurių metu prarandama sąmonė), suaugusiesiems ir paaugliams nuo 12 metų amžiaus, sergantiems </w:t>
      </w:r>
      <w:proofErr w:type="spellStart"/>
      <w:r w:rsidRPr="00367967">
        <w:rPr>
          <w:rFonts w:eastAsia="SimSun"/>
          <w:snapToGrid/>
          <w:szCs w:val="22"/>
          <w:lang w:val="lt-LT" w:eastAsia="zh-CN" w:bidi="lo-LA"/>
        </w:rPr>
        <w:t>idiopatine</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generalizuota</w:t>
      </w:r>
      <w:proofErr w:type="spellEnd"/>
      <w:r w:rsidRPr="00367967">
        <w:rPr>
          <w:rFonts w:eastAsia="SimSun"/>
          <w:snapToGrid/>
          <w:szCs w:val="22"/>
          <w:lang w:val="lt-LT" w:eastAsia="zh-CN" w:bidi="lo-LA"/>
        </w:rPr>
        <w:t xml:space="preserve"> epilepsija (manoma, kad ji turi genetinę priežastį)</w:t>
      </w:r>
    </w:p>
    <w:p w:rsidR="00173A5F" w:rsidRPr="00367967" w:rsidRDefault="00173A5F" w:rsidP="00173A5F">
      <w:pPr>
        <w:widowControl w:val="0"/>
        <w:tabs>
          <w:tab w:val="clear" w:pos="567"/>
          <w:tab w:val="num" w:pos="1276"/>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 w:val="num" w:pos="1276"/>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numPr>
          <w:ilvl w:val="12"/>
          <w:numId w:val="0"/>
        </w:numPr>
        <w:tabs>
          <w:tab w:val="clear" w:pos="567"/>
        </w:tabs>
        <w:spacing w:line="240" w:lineRule="auto"/>
        <w:ind w:left="567" w:hanging="567"/>
        <w:outlineLvl w:val="0"/>
        <w:rPr>
          <w:rFonts w:eastAsia="SimSun"/>
          <w:b/>
          <w:caps/>
          <w:snapToGrid/>
          <w:szCs w:val="22"/>
          <w:lang w:val="lt-LT" w:eastAsia="zh-CN" w:bidi="lo-LA"/>
        </w:rPr>
      </w:pPr>
      <w:r w:rsidRPr="00367967">
        <w:rPr>
          <w:rFonts w:eastAsia="SimSun"/>
          <w:b/>
          <w:snapToGrid/>
          <w:szCs w:val="22"/>
          <w:lang w:val="lt-LT" w:eastAsia="zh-CN" w:bidi="lo-LA"/>
        </w:rPr>
        <w:t>2.</w:t>
      </w:r>
      <w:r w:rsidRPr="00367967">
        <w:rPr>
          <w:rFonts w:eastAsia="SimSun"/>
          <w:b/>
          <w:snapToGrid/>
          <w:szCs w:val="22"/>
          <w:lang w:val="lt-LT" w:eastAsia="zh-CN" w:bidi="lo-LA"/>
        </w:rPr>
        <w:tab/>
        <w:t xml:space="preserve">Kas žinotina prieš vartojant </w:t>
      </w: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u w:val="single"/>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 xml:space="preserve"> vartoti negalima:</w:t>
      </w:r>
    </w:p>
    <w:p w:rsidR="00173A5F" w:rsidRPr="00367967" w:rsidRDefault="00173A5F" w:rsidP="00173A5F">
      <w:pPr>
        <w:widowControl w:val="0"/>
        <w:numPr>
          <w:ilvl w:val="0"/>
          <w:numId w:val="27"/>
        </w:numPr>
        <w:tabs>
          <w:tab w:val="num" w:pos="567"/>
        </w:tabs>
        <w:autoSpaceDE w:val="0"/>
        <w:autoSpaceDN w:val="0"/>
        <w:adjustRightInd w:val="0"/>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 xml:space="preserve">Jeigu yra alergija </w:t>
      </w:r>
      <w:proofErr w:type="spellStart"/>
      <w:r w:rsidRPr="00367967">
        <w:rPr>
          <w:rFonts w:eastAsia="SimSun"/>
          <w:snapToGrid/>
          <w:szCs w:val="22"/>
          <w:lang w:val="lt-LT" w:eastAsia="zh-CN" w:bidi="lo-LA"/>
        </w:rPr>
        <w:t>levetiracetamui</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pirolidono</w:t>
      </w:r>
      <w:proofErr w:type="spellEnd"/>
      <w:r w:rsidRPr="00367967">
        <w:rPr>
          <w:rFonts w:eastAsia="SimSun"/>
          <w:snapToGrid/>
          <w:szCs w:val="22"/>
          <w:lang w:val="lt-LT" w:eastAsia="zh-CN" w:bidi="lo-LA"/>
        </w:rPr>
        <w:t xml:space="preserve"> dariniams, saulėlydžio geltonojo aliuminio dažalui (E 110) (tik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750 mg plėvele dengtoms tabletėms)</w:t>
      </w:r>
      <w:r w:rsidRPr="00367967">
        <w:rPr>
          <w:rFonts w:eastAsia="SimSun"/>
          <w:b/>
          <w:snapToGrid/>
          <w:szCs w:val="22"/>
          <w:lang w:val="lt-LT" w:eastAsia="zh-CN" w:bidi="lo-LA"/>
        </w:rPr>
        <w:t xml:space="preserve"> </w:t>
      </w:r>
      <w:r w:rsidRPr="00367967">
        <w:rPr>
          <w:rFonts w:eastAsia="SimSun"/>
          <w:snapToGrid/>
          <w:szCs w:val="22"/>
          <w:lang w:val="lt-LT" w:eastAsia="zh-CN" w:bidi="lo-LA"/>
        </w:rPr>
        <w:t>arba bet kuriai pagalbinei šio vaisto medžiagai (jos išvardytos 6 skyriuje).</w:t>
      </w:r>
    </w:p>
    <w:p w:rsidR="00173A5F" w:rsidRPr="00367967" w:rsidRDefault="00173A5F" w:rsidP="00173A5F">
      <w:pPr>
        <w:widowControl w:val="0"/>
        <w:tabs>
          <w:tab w:val="clear" w:pos="567"/>
        </w:tabs>
        <w:autoSpaceDE w:val="0"/>
        <w:autoSpaceDN w:val="0"/>
        <w:adjustRightInd w:val="0"/>
        <w:spacing w:line="240" w:lineRule="auto"/>
        <w:ind w:right="272"/>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 xml:space="preserve">Įspėjimai ir atsargumo priemonės </w:t>
      </w: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r w:rsidRPr="00367967">
        <w:rPr>
          <w:rFonts w:eastAsia="SimSun"/>
          <w:bCs/>
          <w:snapToGrid/>
          <w:szCs w:val="22"/>
          <w:lang w:val="lt-LT" w:eastAsia="zh-CN" w:bidi="lo-LA"/>
        </w:rPr>
        <w:t xml:space="preserve">Pasitarkite su gydytoju arba vaistininku prieš pradėdami vartoti </w:t>
      </w:r>
      <w:proofErr w:type="spellStart"/>
      <w:r w:rsidRPr="00367967">
        <w:rPr>
          <w:rFonts w:eastAsia="SimSun"/>
          <w:bCs/>
          <w:snapToGrid/>
          <w:szCs w:val="22"/>
          <w:lang w:val="lt-LT" w:eastAsia="zh-CN" w:bidi="lo-LA"/>
        </w:rPr>
        <w:t>Levetiracetam</w:t>
      </w:r>
      <w:proofErr w:type="spellEnd"/>
      <w:r w:rsidRPr="00367967">
        <w:rPr>
          <w:rFonts w:eastAsia="SimSun"/>
          <w:bCs/>
          <w:snapToGrid/>
          <w:szCs w:val="22"/>
          <w:lang w:val="lt-LT" w:eastAsia="zh-CN" w:bidi="lo-LA"/>
        </w:rPr>
        <w:t xml:space="preserve"> </w:t>
      </w:r>
      <w:proofErr w:type="spellStart"/>
      <w:r w:rsidRPr="00367967">
        <w:rPr>
          <w:rFonts w:eastAsia="SimSun"/>
          <w:bCs/>
          <w:snapToGrid/>
          <w:szCs w:val="22"/>
          <w:lang w:val="lt-LT" w:eastAsia="zh-CN" w:bidi="lo-LA"/>
        </w:rPr>
        <w:t>Torrent</w:t>
      </w:r>
      <w:proofErr w:type="spellEnd"/>
      <w:r w:rsidRPr="00367967">
        <w:rPr>
          <w:rFonts w:eastAsia="SimSun"/>
          <w:bCs/>
          <w:snapToGrid/>
          <w:szCs w:val="22"/>
          <w:lang w:val="lt-LT" w:eastAsia="zh-CN" w:bidi="lo-LA"/>
        </w:rPr>
        <w:t>.</w:t>
      </w:r>
    </w:p>
    <w:p w:rsidR="00173A5F" w:rsidRPr="00367967" w:rsidRDefault="00173A5F" w:rsidP="00173A5F">
      <w:pPr>
        <w:widowControl w:val="0"/>
        <w:numPr>
          <w:ilvl w:val="0"/>
          <w:numId w:val="27"/>
        </w:numPr>
        <w:tabs>
          <w:tab w:val="num" w:pos="567"/>
        </w:tabs>
        <w:autoSpaceDE w:val="0"/>
        <w:autoSpaceDN w:val="0"/>
        <w:adjustRightInd w:val="0"/>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Kai Jūsų inkstų veikla sutrikusi, laikykitės savo gydytojo nurodymų. Jis/ji nuspręs, ar reikia patikslinti vaisto dozę.</w:t>
      </w:r>
    </w:p>
    <w:p w:rsidR="00173A5F" w:rsidRPr="00367967" w:rsidRDefault="00173A5F" w:rsidP="00173A5F">
      <w:pPr>
        <w:widowControl w:val="0"/>
        <w:numPr>
          <w:ilvl w:val="0"/>
          <w:numId w:val="27"/>
        </w:numPr>
        <w:tabs>
          <w:tab w:val="num" w:pos="567"/>
        </w:tabs>
        <w:autoSpaceDE w:val="0"/>
        <w:autoSpaceDN w:val="0"/>
        <w:adjustRightInd w:val="0"/>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Jeigu pastebėjote savo vaiko sulėtėjusį augimą arba netikėtą brendimą, pasakykite gydytojui.</w:t>
      </w:r>
    </w:p>
    <w:p w:rsidR="00173A5F" w:rsidRPr="00367967" w:rsidRDefault="00173A5F" w:rsidP="00173A5F">
      <w:pPr>
        <w:widowControl w:val="0"/>
        <w:numPr>
          <w:ilvl w:val="0"/>
          <w:numId w:val="27"/>
        </w:numPr>
        <w:tabs>
          <w:tab w:val="num" w:pos="567"/>
        </w:tabs>
        <w:autoSpaceDE w:val="0"/>
        <w:autoSpaceDN w:val="0"/>
        <w:adjustRightInd w:val="0"/>
        <w:spacing w:line="240" w:lineRule="auto"/>
        <w:ind w:left="567" w:hanging="567"/>
        <w:rPr>
          <w:rFonts w:eastAsia="SimSun"/>
          <w:snapToGrid/>
          <w:szCs w:val="22"/>
          <w:lang w:val="lt-LT" w:eastAsia="zh-CN" w:bidi="lo-LA"/>
        </w:rPr>
      </w:pPr>
      <w:r w:rsidRPr="00367967">
        <w:rPr>
          <w:rFonts w:eastAsia="SimSun"/>
          <w:snapToGrid/>
          <w:szCs w:val="22"/>
          <w:lang w:val="lt-LT" w:eastAsia="zh-CN" w:bidi="lo-LA"/>
        </w:rPr>
        <w:t xml:space="preserve">Nedaugelis žmonių, kurie buvo gydomi </w:t>
      </w:r>
      <w:proofErr w:type="spellStart"/>
      <w:r w:rsidRPr="00367967">
        <w:rPr>
          <w:rFonts w:eastAsia="SimSun"/>
          <w:snapToGrid/>
          <w:szCs w:val="22"/>
          <w:lang w:val="lt-LT" w:eastAsia="zh-CN" w:bidi="lo-LA"/>
        </w:rPr>
        <w:t>antiepilepsiniais</w:t>
      </w:r>
      <w:proofErr w:type="spellEnd"/>
      <w:r w:rsidRPr="00367967">
        <w:rPr>
          <w:rFonts w:eastAsia="SimSun"/>
          <w:snapToGrid/>
          <w:szCs w:val="22"/>
          <w:lang w:val="lt-LT" w:eastAsia="zh-CN" w:bidi="lo-LA"/>
        </w:rPr>
        <w:t xml:space="preserve"> vaistais, tokiais kaip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turėjo minčių apie savęs žalojimą arba savižudybę. Jeigu Jums yra bet kokie depresijos simptomai ir (arba) kyla mintys apie savižudybę, pasakykite gydytojui.</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tabs>
          <w:tab w:val="clear" w:pos="567"/>
        </w:tabs>
        <w:spacing w:line="240" w:lineRule="auto"/>
        <w:rPr>
          <w:rFonts w:eastAsia="SimSun"/>
          <w:b/>
          <w:snapToGrid/>
          <w:szCs w:val="22"/>
          <w:lang w:val="lt-LT" w:eastAsia="zh-CN" w:bidi="lo-LA"/>
        </w:rPr>
      </w:pPr>
      <w:r w:rsidRPr="00367967">
        <w:rPr>
          <w:rFonts w:eastAsia="SimSun"/>
          <w:b/>
          <w:snapToGrid/>
          <w:szCs w:val="22"/>
          <w:lang w:val="lt-LT" w:eastAsia="zh-CN" w:bidi="lo-LA"/>
        </w:rPr>
        <w:t>Vaikams ir paaugliams</w:t>
      </w:r>
    </w:p>
    <w:p w:rsidR="00173A5F" w:rsidRPr="00367967" w:rsidRDefault="00173A5F" w:rsidP="00173A5F">
      <w:pPr>
        <w:tabs>
          <w:tab w:val="clear" w:pos="567"/>
        </w:tabs>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nėra skirtas </w:t>
      </w:r>
      <w:proofErr w:type="spellStart"/>
      <w:r w:rsidRPr="00367967">
        <w:rPr>
          <w:rFonts w:eastAsia="SimSun"/>
          <w:snapToGrid/>
          <w:szCs w:val="22"/>
          <w:lang w:val="lt-LT" w:eastAsia="zh-CN" w:bidi="lo-LA"/>
        </w:rPr>
        <w:t>monoterapijai</w:t>
      </w:r>
      <w:proofErr w:type="spellEnd"/>
      <w:r w:rsidRPr="00367967">
        <w:rPr>
          <w:rFonts w:eastAsia="SimSun"/>
          <w:snapToGrid/>
          <w:szCs w:val="22"/>
          <w:lang w:val="lt-LT" w:eastAsia="zh-CN" w:bidi="lo-LA"/>
        </w:rPr>
        <w:t xml:space="preserve"> gydyti vaikams ir paaugliams, jaunesniems kaip 16 metų. </w:t>
      </w:r>
    </w:p>
    <w:p w:rsidR="00173A5F" w:rsidRPr="00367967" w:rsidRDefault="00173A5F" w:rsidP="00173A5F">
      <w:pPr>
        <w:tabs>
          <w:tab w:val="clear" w:pos="567"/>
        </w:tabs>
        <w:spacing w:line="240" w:lineRule="auto"/>
        <w:rPr>
          <w:rFonts w:eastAsia="SimSun"/>
          <w:b/>
          <w:snapToGrid/>
          <w:szCs w:val="22"/>
          <w:lang w:val="lt-LT" w:eastAsia="zh-CN" w:bidi="lo-LA"/>
        </w:rPr>
      </w:pPr>
    </w:p>
    <w:p w:rsidR="00173A5F" w:rsidRPr="00367967" w:rsidRDefault="00173A5F" w:rsidP="00173A5F">
      <w:pPr>
        <w:tabs>
          <w:tab w:val="clear" w:pos="567"/>
        </w:tabs>
        <w:spacing w:line="240" w:lineRule="auto"/>
        <w:rPr>
          <w:rFonts w:eastAsia="SimSun"/>
          <w:b/>
          <w:snapToGrid/>
          <w:szCs w:val="22"/>
          <w:u w:val="single"/>
          <w:lang w:val="lt-LT" w:eastAsia="zh-CN" w:bidi="lo-LA"/>
        </w:rPr>
      </w:pPr>
      <w:r w:rsidRPr="00367967">
        <w:rPr>
          <w:rFonts w:eastAsia="SimSun"/>
          <w:b/>
          <w:snapToGrid/>
          <w:szCs w:val="22"/>
          <w:lang w:val="lt-LT" w:eastAsia="zh-CN" w:bidi="lo-LA"/>
        </w:rPr>
        <w:t xml:space="preserve">Kiti vaistai ir </w:t>
      </w: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p>
    <w:p w:rsidR="00173A5F" w:rsidRPr="00367967" w:rsidRDefault="00173A5F" w:rsidP="00173A5F">
      <w:pPr>
        <w:numPr>
          <w:ilvl w:val="12"/>
          <w:numId w:val="0"/>
        </w:num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Jeigu vartojate ar neseniai vartojote kitų vaistų arba dėl to nesate tikri, apie tai pasakykite gydytojui arba vaistininkui.</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r w:rsidRPr="00367967">
        <w:rPr>
          <w:rFonts w:eastAsia="SimSun"/>
          <w:snapToGrid/>
          <w:szCs w:val="22"/>
          <w:lang w:val="lt-LT" w:eastAsia="zh-CN" w:bidi="lo-LA"/>
        </w:rPr>
        <w:t xml:space="preserve">Nevartokite </w:t>
      </w:r>
      <w:proofErr w:type="spellStart"/>
      <w:r w:rsidRPr="00367967">
        <w:rPr>
          <w:rFonts w:eastAsia="SimSun"/>
          <w:snapToGrid/>
          <w:szCs w:val="22"/>
          <w:lang w:val="lt-LT" w:eastAsia="zh-CN" w:bidi="lo-LA"/>
        </w:rPr>
        <w:t>makrogolio</w:t>
      </w:r>
      <w:proofErr w:type="spellEnd"/>
      <w:r w:rsidRPr="00367967">
        <w:rPr>
          <w:rFonts w:eastAsia="SimSun"/>
          <w:snapToGrid/>
          <w:szCs w:val="22"/>
          <w:lang w:val="lt-LT" w:eastAsia="zh-CN" w:bidi="lo-LA"/>
        </w:rPr>
        <w:t xml:space="preserve"> (vaisto, vartojamo laisvinti vidurius) vieną valandą prieš ir vieną po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vartojimo, nes gali sumažėti vaisto poveikis.</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p>
    <w:p w:rsidR="00173A5F" w:rsidRPr="00367967" w:rsidRDefault="00173A5F" w:rsidP="00173A5F">
      <w:pPr>
        <w:tabs>
          <w:tab w:val="clear" w:pos="567"/>
        </w:tabs>
        <w:spacing w:line="240" w:lineRule="auto"/>
        <w:rPr>
          <w:rFonts w:eastAsia="SimSun"/>
          <w:b/>
          <w:snapToGrid/>
          <w:szCs w:val="22"/>
          <w:lang w:val="lt-LT" w:eastAsia="zh-CN" w:bidi="lo-LA"/>
        </w:rPr>
      </w:pPr>
      <w:r w:rsidRPr="00367967">
        <w:rPr>
          <w:rFonts w:eastAsia="SimSun"/>
          <w:b/>
          <w:snapToGrid/>
          <w:szCs w:val="22"/>
          <w:lang w:val="lt-LT" w:eastAsia="zh-CN" w:bidi="lo-LA"/>
        </w:rPr>
        <w:t>Nėštumas ir žindymo laikotarpis</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r w:rsidRPr="00367967">
        <w:rPr>
          <w:rFonts w:eastAsia="SimSun"/>
          <w:snapToGrid/>
          <w:szCs w:val="22"/>
          <w:lang w:val="lt-LT" w:eastAsia="zh-CN" w:bidi="lo-LA"/>
        </w:rPr>
        <w:t>Jeigu esate nėščia, žindote kūdikį, manote, kad galbūt esate nėščia, arba planuojate pastoti, tai prieš vartodama šį vaistą, pasitarkite su gydytoju arba vaistininku.</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nėštumo metu vartoti negalima, išskyrus neabejotinai būtinus atvejus. Apsigimimų pavojaus Jūsų vaisiui visiškai atmesti negalima. Tyrimai su gyvūnais parodė, kad vartojant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didesnėmis dozėmis nei reikalinga priepuolių kontrolei, pasireiškė nepageidaujamas reprodukcinis poveikis.</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r w:rsidRPr="00367967">
        <w:rPr>
          <w:rFonts w:eastAsia="SimSun"/>
          <w:snapToGrid/>
          <w:szCs w:val="22"/>
          <w:lang w:val="lt-LT" w:eastAsia="zh-CN" w:bidi="lo-LA"/>
        </w:rPr>
        <w:t xml:space="preserve">Jei vartojate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maitinti krūtimi nerekomenduojama.</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p>
    <w:p w:rsidR="00173A5F" w:rsidRPr="00367967" w:rsidRDefault="00173A5F" w:rsidP="00173A5F">
      <w:pPr>
        <w:tabs>
          <w:tab w:val="clear" w:pos="567"/>
        </w:tabs>
        <w:spacing w:line="240" w:lineRule="auto"/>
        <w:rPr>
          <w:rFonts w:eastAsia="SimSun"/>
          <w:b/>
          <w:snapToGrid/>
          <w:szCs w:val="22"/>
          <w:lang w:val="lt-LT" w:eastAsia="zh-CN" w:bidi="lo-LA"/>
        </w:rPr>
      </w:pPr>
      <w:r w:rsidRPr="00367967">
        <w:rPr>
          <w:rFonts w:eastAsia="SimSun"/>
          <w:b/>
          <w:snapToGrid/>
          <w:szCs w:val="22"/>
          <w:lang w:val="lt-LT" w:eastAsia="zh-CN" w:bidi="lo-LA"/>
        </w:rPr>
        <w:t>Vairavimas ir mechanizmų valdymas</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r w:rsidRPr="00367967">
        <w:rPr>
          <w:rFonts w:eastAsia="SimSun"/>
          <w:snapToGrid/>
          <w:szCs w:val="22"/>
          <w:lang w:val="lt-LT" w:eastAsia="zh-CN" w:bidi="lo-LA"/>
        </w:rPr>
        <w:t xml:space="preserve">Jei vairuojate ar dirbate kokiais nors įrankiais ar mechanizmais, būkite atsargūs, nes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gali sukelti mieguistumą. Šis poveikis gali būti stipresnis, kai vaisto pradedama vartoti arba padidinama jo dozė. Nevairuokite ir nedirbkite su mechanizmais iki tol, kol nebus nustatyta, kad vaisto vartojimas neveikia gebėjimo atlikti šiuos darbus.</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88"/>
        <w:rPr>
          <w:rFonts w:eastAsia="SimSun"/>
          <w:b/>
          <w:snapToGrid/>
          <w:szCs w:val="22"/>
          <w:lang w:val="lt-LT" w:eastAsia="zh-CN" w:bidi="lo-LA"/>
        </w:rPr>
      </w:pP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 xml:space="preserve"> 750 mg plėvele dengtų tablečių sudėtyje yra saulėlydžio geltonojo aliuminio dažalo (E110)</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750 mg plėvele dengtų tablečių sudėtyje yra saulėlydžio geltonojo aliuminio dažalo (E110), kuris gali sukelti alergines reakcijas.</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p>
    <w:p w:rsidR="00173A5F" w:rsidRPr="00367967" w:rsidRDefault="00173A5F" w:rsidP="00173A5F">
      <w:pPr>
        <w:numPr>
          <w:ilvl w:val="12"/>
          <w:numId w:val="0"/>
        </w:numPr>
        <w:tabs>
          <w:tab w:val="clear" w:pos="567"/>
        </w:tabs>
        <w:spacing w:line="240" w:lineRule="auto"/>
        <w:ind w:left="567" w:hanging="567"/>
        <w:outlineLvl w:val="0"/>
        <w:rPr>
          <w:rFonts w:eastAsia="SimSun"/>
          <w:b/>
          <w:snapToGrid/>
          <w:szCs w:val="22"/>
          <w:lang w:val="lt-LT" w:eastAsia="zh-CN" w:bidi="lo-LA"/>
        </w:rPr>
      </w:pPr>
      <w:r w:rsidRPr="00367967">
        <w:rPr>
          <w:rFonts w:eastAsia="SimSun"/>
          <w:b/>
          <w:snapToGrid/>
          <w:szCs w:val="22"/>
          <w:lang w:val="lt-LT" w:eastAsia="zh-CN" w:bidi="lo-LA"/>
        </w:rPr>
        <w:t>3.</w:t>
      </w:r>
      <w:r w:rsidRPr="00367967">
        <w:rPr>
          <w:rFonts w:eastAsia="SimSun"/>
          <w:b/>
          <w:snapToGrid/>
          <w:szCs w:val="22"/>
          <w:lang w:val="lt-LT" w:eastAsia="zh-CN" w:bidi="lo-LA"/>
        </w:rPr>
        <w:tab/>
        <w:t xml:space="preserve">Kaip vartoti </w:t>
      </w: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p>
    <w:p w:rsidR="00173A5F" w:rsidRPr="00367967" w:rsidRDefault="00173A5F" w:rsidP="00173A5F">
      <w:pPr>
        <w:tabs>
          <w:tab w:val="clear" w:pos="567"/>
        </w:tabs>
        <w:spacing w:line="240" w:lineRule="auto"/>
        <w:rPr>
          <w:rFonts w:eastAsia="SimSun"/>
          <w:snapToGrid/>
          <w:szCs w:val="22"/>
          <w:lang w:val="lt-LT" w:eastAsia="zh-CN" w:bidi="lo-LA"/>
        </w:rPr>
      </w:pPr>
    </w:p>
    <w:p w:rsidR="00173A5F" w:rsidRPr="00367967" w:rsidRDefault="00173A5F" w:rsidP="00173A5F">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lastRenderedPageBreak/>
        <w:t>Visada vartokite šį vaistą tiksliai kaip nurodė gydytojas arba vaistininkas. Jeigu abejojate, kreipkitės į gydytoją arba vaistininką.</w:t>
      </w:r>
    </w:p>
    <w:p w:rsidR="00173A5F" w:rsidRPr="00367967" w:rsidRDefault="00173A5F" w:rsidP="00173A5F">
      <w:pPr>
        <w:widowControl w:val="0"/>
        <w:tabs>
          <w:tab w:val="clear" w:pos="567"/>
        </w:tabs>
        <w:autoSpaceDE w:val="0"/>
        <w:autoSpaceDN w:val="0"/>
        <w:adjustRightInd w:val="0"/>
        <w:spacing w:line="240" w:lineRule="auto"/>
        <w:ind w:right="270"/>
        <w:rPr>
          <w:rFonts w:eastAsia="SimSun"/>
          <w:snapToGrid/>
          <w:szCs w:val="22"/>
          <w:lang w:val="lt-LT" w:eastAsia="zh-CN" w:bidi="lo-LA"/>
        </w:rPr>
      </w:pPr>
      <w:r w:rsidRPr="00367967">
        <w:rPr>
          <w:rFonts w:eastAsia="SimSun"/>
          <w:snapToGrid/>
          <w:szCs w:val="22"/>
          <w:lang w:val="lt-LT" w:eastAsia="zh-CN" w:bidi="lo-LA"/>
        </w:rPr>
        <w:t>Gerkite tiek tablečių, kiek nurodė gydytojas.</w:t>
      </w:r>
    </w:p>
    <w:p w:rsidR="00173A5F" w:rsidRPr="00367967" w:rsidRDefault="00173A5F" w:rsidP="00173A5F">
      <w:pPr>
        <w:tabs>
          <w:tab w:val="clear" w:pos="567"/>
        </w:tabs>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Torent</w:t>
      </w:r>
      <w:proofErr w:type="spellEnd"/>
      <w:r w:rsidRPr="00367967">
        <w:rPr>
          <w:rFonts w:eastAsia="SimSun"/>
          <w:snapToGrid/>
          <w:szCs w:val="22"/>
          <w:lang w:val="lt-LT" w:eastAsia="zh-CN" w:bidi="lo-LA"/>
        </w:rPr>
        <w:t xml:space="preserve"> reikia vartoti du kartus per parą: vieną kartą ryte ir vieną kartą vakare, kiekvieną dieną maždaug tuo pačiu laiku.</w:t>
      </w:r>
    </w:p>
    <w:p w:rsidR="00173A5F" w:rsidRPr="00367967" w:rsidRDefault="00173A5F" w:rsidP="00173A5F">
      <w:pPr>
        <w:widowControl w:val="0"/>
        <w:tabs>
          <w:tab w:val="clear" w:pos="567"/>
        </w:tabs>
        <w:autoSpaceDE w:val="0"/>
        <w:autoSpaceDN w:val="0"/>
        <w:adjustRightInd w:val="0"/>
        <w:spacing w:line="240" w:lineRule="auto"/>
        <w:ind w:right="270"/>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70"/>
        <w:rPr>
          <w:rFonts w:eastAsia="SimSun"/>
          <w:i/>
          <w:snapToGrid/>
          <w:szCs w:val="22"/>
          <w:lang w:val="lt-LT" w:eastAsia="zh-CN" w:bidi="lo-LA"/>
        </w:rPr>
      </w:pPr>
      <w:proofErr w:type="spellStart"/>
      <w:r w:rsidRPr="00367967">
        <w:rPr>
          <w:rFonts w:eastAsia="SimSun"/>
          <w:i/>
          <w:snapToGrid/>
          <w:szCs w:val="22"/>
          <w:lang w:val="lt-LT" w:eastAsia="zh-CN" w:bidi="lo-LA"/>
        </w:rPr>
        <w:t>Monoterapija</w:t>
      </w:r>
      <w:proofErr w:type="spellEnd"/>
    </w:p>
    <w:p w:rsidR="00173A5F" w:rsidRPr="00367967" w:rsidRDefault="00173A5F" w:rsidP="00173A5F">
      <w:pPr>
        <w:widowControl w:val="0"/>
        <w:tabs>
          <w:tab w:val="clear" w:pos="567"/>
        </w:tabs>
        <w:autoSpaceDE w:val="0"/>
        <w:autoSpaceDN w:val="0"/>
        <w:adjustRightInd w:val="0"/>
        <w:spacing w:line="240" w:lineRule="auto"/>
        <w:ind w:right="270"/>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70"/>
        <w:rPr>
          <w:rFonts w:eastAsia="SimSun"/>
          <w:b/>
          <w:snapToGrid/>
          <w:szCs w:val="22"/>
          <w:lang w:val="lt-LT" w:eastAsia="zh-CN" w:bidi="lo-LA"/>
        </w:rPr>
      </w:pPr>
      <w:r w:rsidRPr="00367967">
        <w:rPr>
          <w:rFonts w:eastAsia="SimSun"/>
          <w:b/>
          <w:snapToGrid/>
          <w:szCs w:val="22"/>
          <w:lang w:val="lt-LT" w:eastAsia="zh-CN" w:bidi="lo-LA"/>
        </w:rPr>
        <w:t>Dozė suaugusiems ir paaugliams (nuo 16 metų amžiaus):</w:t>
      </w:r>
    </w:p>
    <w:p w:rsidR="00173A5F" w:rsidRPr="00367967" w:rsidRDefault="00173A5F" w:rsidP="00173A5F">
      <w:pPr>
        <w:widowControl w:val="0"/>
        <w:tabs>
          <w:tab w:val="clear" w:pos="567"/>
        </w:tabs>
        <w:autoSpaceDE w:val="0"/>
        <w:autoSpaceDN w:val="0"/>
        <w:adjustRightInd w:val="0"/>
        <w:spacing w:line="240" w:lineRule="auto"/>
        <w:ind w:right="270"/>
        <w:rPr>
          <w:rFonts w:eastAsia="SimSun"/>
          <w:snapToGrid/>
          <w:szCs w:val="22"/>
          <w:lang w:val="lt-LT" w:eastAsia="zh-CN" w:bidi="lo-LA"/>
        </w:rPr>
      </w:pPr>
      <w:r w:rsidRPr="00367967">
        <w:rPr>
          <w:rFonts w:eastAsia="SimSun"/>
          <w:snapToGrid/>
          <w:szCs w:val="22"/>
          <w:lang w:val="lt-LT" w:eastAsia="zh-CN" w:bidi="lo-LA"/>
        </w:rPr>
        <w:t xml:space="preserve">Rekomenduojama dozė: nuo 1000 mg iki 3000 mg kiekvieną parą. </w:t>
      </w:r>
    </w:p>
    <w:p w:rsidR="00173A5F" w:rsidRPr="00367967" w:rsidRDefault="00173A5F" w:rsidP="00173A5F">
      <w:pPr>
        <w:widowControl w:val="0"/>
        <w:tabs>
          <w:tab w:val="clear" w:pos="567"/>
        </w:tabs>
        <w:autoSpaceDE w:val="0"/>
        <w:autoSpaceDN w:val="0"/>
        <w:adjustRightInd w:val="0"/>
        <w:spacing w:line="240" w:lineRule="auto"/>
        <w:ind w:right="270"/>
        <w:rPr>
          <w:rFonts w:eastAsia="SimSun"/>
          <w:snapToGrid/>
          <w:szCs w:val="22"/>
          <w:lang w:val="lt-LT" w:eastAsia="zh-CN" w:bidi="lo-LA"/>
        </w:rPr>
      </w:pPr>
      <w:r w:rsidRPr="00367967">
        <w:rPr>
          <w:rFonts w:eastAsia="SimSun"/>
          <w:snapToGrid/>
          <w:szCs w:val="22"/>
          <w:lang w:val="lt-LT" w:eastAsia="zh-CN" w:bidi="lo-LA"/>
        </w:rPr>
        <w:t xml:space="preserve">Pirmą kartą pradėjus vartoti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Jūsų gydytojas paskirs 2 savaites </w:t>
      </w:r>
      <w:r w:rsidRPr="00367967">
        <w:rPr>
          <w:rFonts w:eastAsia="SimSun"/>
          <w:b/>
          <w:snapToGrid/>
          <w:szCs w:val="22"/>
          <w:lang w:val="lt-LT" w:eastAsia="zh-CN" w:bidi="lo-LA"/>
        </w:rPr>
        <w:t xml:space="preserve">mažesnę dozę </w:t>
      </w:r>
      <w:r w:rsidRPr="00367967">
        <w:rPr>
          <w:rFonts w:eastAsia="SimSun"/>
          <w:snapToGrid/>
          <w:szCs w:val="22"/>
          <w:lang w:val="lt-LT" w:eastAsia="zh-CN" w:bidi="lo-LA"/>
        </w:rPr>
        <w:t>prieš paskiriant mažiausią bendrąją dozę.</w:t>
      </w:r>
    </w:p>
    <w:p w:rsidR="00173A5F" w:rsidRPr="00367967" w:rsidRDefault="00173A5F" w:rsidP="00173A5F">
      <w:pPr>
        <w:widowControl w:val="0"/>
        <w:tabs>
          <w:tab w:val="clear" w:pos="567"/>
        </w:tabs>
        <w:autoSpaceDE w:val="0"/>
        <w:autoSpaceDN w:val="0"/>
        <w:adjustRightInd w:val="0"/>
        <w:spacing w:line="240" w:lineRule="auto"/>
        <w:ind w:right="270"/>
        <w:rPr>
          <w:rFonts w:eastAsia="SimSun"/>
          <w:snapToGrid/>
          <w:szCs w:val="22"/>
          <w:lang w:val="lt-LT" w:eastAsia="zh-CN" w:bidi="lo-LA"/>
        </w:rPr>
      </w:pPr>
      <w:r w:rsidRPr="00367967">
        <w:rPr>
          <w:rFonts w:eastAsia="SimSun"/>
          <w:snapToGrid/>
          <w:szCs w:val="22"/>
          <w:lang w:val="lt-LT" w:eastAsia="zh-CN" w:bidi="lo-LA"/>
        </w:rPr>
        <w:t>Pavyzdys: jeigu Jūsų paros dozė yra 1000 mg, Jūsų mažesnė pradinė dozė yra 2 tabletės po 250 mg ryte ir 2 tabletės po 250 mg vakare.</w:t>
      </w:r>
    </w:p>
    <w:p w:rsidR="00173A5F" w:rsidRPr="00367967" w:rsidRDefault="00173A5F" w:rsidP="00173A5F">
      <w:pPr>
        <w:widowControl w:val="0"/>
        <w:tabs>
          <w:tab w:val="clear" w:pos="567"/>
        </w:tabs>
        <w:autoSpaceDE w:val="0"/>
        <w:autoSpaceDN w:val="0"/>
        <w:adjustRightInd w:val="0"/>
        <w:spacing w:line="240" w:lineRule="auto"/>
        <w:ind w:right="270"/>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70"/>
        <w:rPr>
          <w:rFonts w:eastAsia="SimSun"/>
          <w:i/>
          <w:snapToGrid/>
          <w:szCs w:val="22"/>
          <w:lang w:val="lt-LT" w:eastAsia="zh-CN" w:bidi="lo-LA"/>
        </w:rPr>
      </w:pPr>
      <w:r w:rsidRPr="00367967">
        <w:rPr>
          <w:rFonts w:eastAsia="SimSun"/>
          <w:i/>
          <w:snapToGrid/>
          <w:szCs w:val="22"/>
          <w:lang w:val="lt-LT" w:eastAsia="zh-CN" w:bidi="lo-LA"/>
        </w:rPr>
        <w:t>Papildomas gydymas</w:t>
      </w:r>
    </w:p>
    <w:p w:rsidR="00173A5F" w:rsidRPr="00367967" w:rsidRDefault="00173A5F" w:rsidP="00173A5F">
      <w:pPr>
        <w:widowControl w:val="0"/>
        <w:tabs>
          <w:tab w:val="clear" w:pos="567"/>
        </w:tabs>
        <w:autoSpaceDE w:val="0"/>
        <w:autoSpaceDN w:val="0"/>
        <w:adjustRightInd w:val="0"/>
        <w:spacing w:line="240" w:lineRule="auto"/>
        <w:ind w:right="270"/>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70"/>
        <w:rPr>
          <w:rFonts w:eastAsia="SimSun"/>
          <w:b/>
          <w:snapToGrid/>
          <w:szCs w:val="22"/>
          <w:lang w:val="lt-LT" w:eastAsia="zh-CN" w:bidi="lo-LA"/>
        </w:rPr>
      </w:pPr>
      <w:r w:rsidRPr="00367967">
        <w:rPr>
          <w:rFonts w:eastAsia="SimSun"/>
          <w:b/>
          <w:snapToGrid/>
          <w:szCs w:val="22"/>
          <w:lang w:val="lt-LT" w:eastAsia="zh-CN" w:bidi="lo-LA"/>
        </w:rPr>
        <w:t>Dozė suaugusiesiems ir paaugliams (nuo 12 iki 17 metų), kurių kūno svoris 50 kg ir didesnis:</w:t>
      </w:r>
    </w:p>
    <w:p w:rsidR="00173A5F" w:rsidRPr="00367967" w:rsidRDefault="00173A5F" w:rsidP="00173A5F">
      <w:pPr>
        <w:widowControl w:val="0"/>
        <w:tabs>
          <w:tab w:val="clear" w:pos="567"/>
        </w:tabs>
        <w:autoSpaceDE w:val="0"/>
        <w:autoSpaceDN w:val="0"/>
        <w:adjustRightInd w:val="0"/>
        <w:spacing w:line="240" w:lineRule="auto"/>
        <w:ind w:right="284"/>
        <w:rPr>
          <w:rFonts w:eastAsia="SimSun"/>
          <w:snapToGrid/>
          <w:szCs w:val="22"/>
          <w:lang w:val="lt-LT" w:eastAsia="zh-CN" w:bidi="lo-LA"/>
        </w:rPr>
      </w:pPr>
      <w:r w:rsidRPr="00367967">
        <w:rPr>
          <w:rFonts w:eastAsia="SimSun"/>
          <w:snapToGrid/>
          <w:szCs w:val="22"/>
          <w:lang w:val="lt-LT" w:eastAsia="zh-CN" w:bidi="lo-LA"/>
        </w:rPr>
        <w:t>Rekomenduojama dozė: nuo 1000 mg iki 3000 mg kiekvieną parą.</w:t>
      </w:r>
    </w:p>
    <w:p w:rsidR="00173A5F" w:rsidRPr="00367967" w:rsidRDefault="00173A5F" w:rsidP="00173A5F">
      <w:pPr>
        <w:widowControl w:val="0"/>
        <w:tabs>
          <w:tab w:val="clear" w:pos="567"/>
        </w:tabs>
        <w:autoSpaceDE w:val="0"/>
        <w:autoSpaceDN w:val="0"/>
        <w:adjustRightInd w:val="0"/>
        <w:spacing w:line="240" w:lineRule="auto"/>
        <w:ind w:right="270"/>
        <w:rPr>
          <w:rFonts w:eastAsia="SimSun"/>
          <w:snapToGrid/>
          <w:szCs w:val="22"/>
          <w:lang w:val="lt-LT" w:eastAsia="zh-CN" w:bidi="lo-LA"/>
        </w:rPr>
      </w:pPr>
      <w:r w:rsidRPr="00367967">
        <w:rPr>
          <w:rFonts w:eastAsia="SimSun"/>
          <w:snapToGrid/>
          <w:szCs w:val="22"/>
          <w:lang w:val="lt-LT" w:eastAsia="zh-CN" w:bidi="lo-LA"/>
        </w:rPr>
        <w:t>Pavyzdys: jeigu Jūsų paros dozė yra 1000 mg, Jūs galite vartoti 2 tabletes po 250 mg ryte ir 2 epo 250 mg vakare.</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70"/>
        <w:rPr>
          <w:rFonts w:eastAsia="SimSun"/>
          <w:b/>
          <w:snapToGrid/>
          <w:szCs w:val="22"/>
          <w:lang w:val="lt-LT" w:eastAsia="zh-CN" w:bidi="lo-LA"/>
        </w:rPr>
      </w:pPr>
      <w:r w:rsidRPr="00367967">
        <w:rPr>
          <w:rFonts w:eastAsia="SimSun"/>
          <w:b/>
          <w:snapToGrid/>
          <w:szCs w:val="22"/>
          <w:lang w:val="lt-LT" w:eastAsia="zh-CN" w:bidi="lo-LA"/>
        </w:rPr>
        <w:t>Dozė kūdikiams (nuo 1 iki 23 mėn. amžiaus), vaikams (nuo 2 iki 11 metų amžiaus) ir paaugliams  (nuo 12 iki 17 metų amžiaus), kurių kūno svoris mažesnis nei 50 kg:</w:t>
      </w:r>
    </w:p>
    <w:p w:rsidR="00173A5F" w:rsidRPr="00367967" w:rsidRDefault="00173A5F" w:rsidP="00173A5F">
      <w:pPr>
        <w:widowControl w:val="0"/>
        <w:tabs>
          <w:tab w:val="clear" w:pos="567"/>
        </w:tabs>
        <w:autoSpaceDE w:val="0"/>
        <w:autoSpaceDN w:val="0"/>
        <w:adjustRightInd w:val="0"/>
        <w:spacing w:line="240" w:lineRule="auto"/>
        <w:ind w:right="284"/>
        <w:rPr>
          <w:rFonts w:eastAsia="SimSun"/>
          <w:snapToGrid/>
          <w:szCs w:val="22"/>
          <w:lang w:val="lt-LT" w:eastAsia="zh-CN" w:bidi="lo-LA"/>
        </w:rPr>
      </w:pPr>
      <w:r w:rsidRPr="00367967">
        <w:rPr>
          <w:rFonts w:eastAsia="SimSun"/>
          <w:snapToGrid/>
          <w:szCs w:val="22"/>
          <w:lang w:val="lt-LT" w:eastAsia="zh-CN" w:bidi="lo-LA"/>
        </w:rPr>
        <w:t xml:space="preserve">Gydytojas įvertinęs amžių, kūno svorį ir dozę, paskirs vartoti tinkamiausią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farmacinę formą.</w:t>
      </w:r>
    </w:p>
    <w:p w:rsidR="00173A5F" w:rsidRPr="00367967" w:rsidRDefault="00173A5F" w:rsidP="00173A5F">
      <w:pPr>
        <w:widowControl w:val="0"/>
        <w:tabs>
          <w:tab w:val="clear" w:pos="567"/>
        </w:tabs>
        <w:autoSpaceDE w:val="0"/>
        <w:autoSpaceDN w:val="0"/>
        <w:adjustRightInd w:val="0"/>
        <w:spacing w:line="240" w:lineRule="auto"/>
        <w:ind w:right="284"/>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84"/>
        <w:rPr>
          <w:rFonts w:eastAsia="SimSun"/>
          <w:snapToGrid/>
          <w:szCs w:val="22"/>
          <w:lang w:val="lt-LT" w:eastAsia="zh-CN" w:bidi="lo-LA"/>
        </w:rPr>
      </w:pPr>
      <w:r w:rsidRPr="00367967">
        <w:rPr>
          <w:rFonts w:eastAsia="SimSun"/>
          <w:snapToGrid/>
          <w:szCs w:val="22"/>
          <w:lang w:val="lt-LT" w:eastAsia="zh-CN" w:bidi="lo-LA"/>
        </w:rPr>
        <w:t xml:space="preserve">Kūdikiams bei vaikams, jaunesniems kaip 6 metų, ir vaikams bei paaugliams (nuo 6 iki 17 metų amžiaus), sveriantiems mažiau nei 50 kg ir kai tabletėmis negalima pasiekti tikslios dozės, labiau tinka vartoti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100 mg/ml geriamojo tirpalo.</w:t>
      </w:r>
    </w:p>
    <w:p w:rsidR="00173A5F" w:rsidRPr="00367967" w:rsidRDefault="00173A5F" w:rsidP="00173A5F">
      <w:pPr>
        <w:widowControl w:val="0"/>
        <w:tabs>
          <w:tab w:val="clear" w:pos="567"/>
        </w:tabs>
        <w:autoSpaceDE w:val="0"/>
        <w:autoSpaceDN w:val="0"/>
        <w:adjustRightInd w:val="0"/>
        <w:spacing w:line="240" w:lineRule="auto"/>
        <w:ind w:right="283"/>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Vartojimo metodas:</w:t>
      </w:r>
    </w:p>
    <w:p w:rsidR="00173A5F" w:rsidRPr="00367967" w:rsidRDefault="00173A5F" w:rsidP="00173A5F">
      <w:pPr>
        <w:widowControl w:val="0"/>
        <w:tabs>
          <w:tab w:val="clear" w:pos="567"/>
        </w:tabs>
        <w:autoSpaceDE w:val="0"/>
        <w:autoSpaceDN w:val="0"/>
        <w:adjustRightInd w:val="0"/>
        <w:spacing w:line="240" w:lineRule="auto"/>
        <w:ind w:right="284"/>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tabletes nurykite, užsigerdami pakankamu kiekiu skysčio (pvz., stikline vandens).</w:t>
      </w:r>
      <w:r w:rsidRPr="0016215A">
        <w:rPr>
          <w:lang w:val="lt-LT"/>
        </w:rPr>
        <w:t xml:space="preserve">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galima vartoti valgio metu arba nevalgius.</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noProof/>
          <w:szCs w:val="24"/>
          <w:lang w:val="lt-LT"/>
        </w:rPr>
      </w:pPr>
      <w:r w:rsidRPr="00367967">
        <w:rPr>
          <w:noProof/>
          <w:szCs w:val="24"/>
          <w:lang w:val="lt-LT"/>
        </w:rPr>
        <w:t>Tabletę galima padalyti į lygias dozes.</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Gydymo trukmė:</w:t>
      </w:r>
    </w:p>
    <w:p w:rsidR="00173A5F" w:rsidRPr="00367967" w:rsidRDefault="00173A5F" w:rsidP="00173A5F">
      <w:pPr>
        <w:widowControl w:val="0"/>
        <w:numPr>
          <w:ilvl w:val="0"/>
          <w:numId w:val="35"/>
        </w:numPr>
        <w:tabs>
          <w:tab w:val="clear" w:pos="567"/>
        </w:tabs>
        <w:autoSpaceDE w:val="0"/>
        <w:autoSpaceDN w:val="0"/>
        <w:adjustRightInd w:val="0"/>
        <w:spacing w:line="240" w:lineRule="auto"/>
        <w:ind w:left="567" w:right="274" w:hanging="567"/>
        <w:contextualSpacing/>
        <w:rPr>
          <w:snapToGrid/>
          <w:szCs w:val="22"/>
          <w:lang w:val="lt-LT" w:eastAsia="zh-CN" w:bidi="lo-LA"/>
        </w:rPr>
      </w:pPr>
      <w:proofErr w:type="spellStart"/>
      <w:r w:rsidRPr="00367967">
        <w:rPr>
          <w:snapToGrid/>
          <w:szCs w:val="22"/>
          <w:lang w:val="lt-LT" w:eastAsia="zh-CN" w:bidi="lo-LA"/>
        </w:rPr>
        <w:t>Levetiracetamas</w:t>
      </w:r>
      <w:proofErr w:type="spellEnd"/>
      <w:r w:rsidRPr="00367967">
        <w:rPr>
          <w:snapToGrid/>
          <w:szCs w:val="22"/>
          <w:lang w:val="lt-LT" w:eastAsia="zh-CN" w:bidi="lo-LA"/>
        </w:rPr>
        <w:t xml:space="preserve"> </w:t>
      </w:r>
      <w:proofErr w:type="spellStart"/>
      <w:r w:rsidRPr="00367967">
        <w:rPr>
          <w:snapToGrid/>
          <w:szCs w:val="22"/>
          <w:lang w:val="lt-LT" w:eastAsia="zh-CN" w:bidi="lo-LA"/>
        </w:rPr>
        <w:t>Torrent</w:t>
      </w:r>
      <w:proofErr w:type="spellEnd"/>
      <w:r w:rsidRPr="00367967">
        <w:rPr>
          <w:snapToGrid/>
          <w:szCs w:val="22"/>
          <w:lang w:val="lt-LT" w:eastAsia="zh-CN" w:bidi="lo-LA"/>
        </w:rPr>
        <w:t xml:space="preserve"> skiriama ilgalaikiam gydymui. Vartokite </w:t>
      </w:r>
      <w:proofErr w:type="spellStart"/>
      <w:r w:rsidRPr="00367967">
        <w:rPr>
          <w:snapToGrid/>
          <w:szCs w:val="22"/>
          <w:lang w:val="lt-LT" w:eastAsia="zh-CN" w:bidi="lo-LA"/>
        </w:rPr>
        <w:t>Levetiracetamas</w:t>
      </w:r>
      <w:proofErr w:type="spellEnd"/>
      <w:r w:rsidRPr="00367967">
        <w:rPr>
          <w:snapToGrid/>
          <w:szCs w:val="22"/>
          <w:lang w:val="lt-LT" w:eastAsia="zh-CN" w:bidi="lo-LA"/>
        </w:rPr>
        <w:t xml:space="preserve"> </w:t>
      </w:r>
      <w:proofErr w:type="spellStart"/>
      <w:r w:rsidRPr="00367967">
        <w:rPr>
          <w:snapToGrid/>
          <w:szCs w:val="22"/>
          <w:lang w:val="lt-LT" w:eastAsia="zh-CN" w:bidi="lo-LA"/>
        </w:rPr>
        <w:t>Torrent</w:t>
      </w:r>
      <w:proofErr w:type="spellEnd"/>
      <w:r w:rsidRPr="00367967">
        <w:rPr>
          <w:snapToGrid/>
          <w:szCs w:val="22"/>
          <w:lang w:val="lt-LT" w:eastAsia="zh-CN" w:bidi="lo-LA"/>
        </w:rPr>
        <w:t xml:space="preserve"> tiek, kiek nurodė Jūsų gydytojas.</w:t>
      </w:r>
    </w:p>
    <w:p w:rsidR="00173A5F" w:rsidRPr="00367967" w:rsidRDefault="00173A5F" w:rsidP="00173A5F">
      <w:pPr>
        <w:widowControl w:val="0"/>
        <w:numPr>
          <w:ilvl w:val="0"/>
          <w:numId w:val="35"/>
        </w:numPr>
        <w:tabs>
          <w:tab w:val="clear" w:pos="567"/>
        </w:tabs>
        <w:autoSpaceDE w:val="0"/>
        <w:autoSpaceDN w:val="0"/>
        <w:adjustRightInd w:val="0"/>
        <w:spacing w:line="240" w:lineRule="auto"/>
        <w:ind w:left="567" w:right="274" w:hanging="567"/>
        <w:contextualSpacing/>
        <w:rPr>
          <w:snapToGrid/>
          <w:szCs w:val="22"/>
          <w:lang w:val="lt-LT" w:eastAsia="zh-CN" w:bidi="lo-LA"/>
        </w:rPr>
      </w:pPr>
      <w:r w:rsidRPr="00367967">
        <w:rPr>
          <w:snapToGrid/>
          <w:szCs w:val="22"/>
          <w:lang w:val="lt-LT" w:eastAsia="zh-CN" w:bidi="lo-LA"/>
        </w:rPr>
        <w:t>Nenutraukite gydymo, prieš tai nepasitarę su gydytoju, kadangi tai gali paskatinti traukulių atsiradimą.</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 xml:space="preserve">Ką daryti pavartojus per didelę </w:t>
      </w: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 xml:space="preserve"> dozę?</w:t>
      </w:r>
    </w:p>
    <w:p w:rsidR="00173A5F" w:rsidRPr="00367967" w:rsidRDefault="00173A5F" w:rsidP="00173A5F">
      <w:pPr>
        <w:widowControl w:val="0"/>
        <w:tabs>
          <w:tab w:val="clear" w:pos="567"/>
        </w:tabs>
        <w:autoSpaceDE w:val="0"/>
        <w:autoSpaceDN w:val="0"/>
        <w:adjustRightInd w:val="0"/>
        <w:spacing w:line="240" w:lineRule="auto"/>
        <w:ind w:right="284"/>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perdozavimo nepageidaujami šalutiniai poveikiai yra mieguistumas, susijaudinimas, agresija, sumažėjęs budrumas, kvėpavimo slopinimas ir koma.</w:t>
      </w:r>
    </w:p>
    <w:p w:rsidR="00173A5F" w:rsidRPr="00367967" w:rsidRDefault="00173A5F" w:rsidP="00173A5F">
      <w:pPr>
        <w:widowControl w:val="0"/>
        <w:tabs>
          <w:tab w:val="clear" w:pos="567"/>
        </w:tabs>
        <w:autoSpaceDE w:val="0"/>
        <w:autoSpaceDN w:val="0"/>
        <w:adjustRightInd w:val="0"/>
        <w:spacing w:line="240" w:lineRule="auto"/>
        <w:ind w:right="284"/>
        <w:rPr>
          <w:rFonts w:eastAsia="SimSun"/>
          <w:snapToGrid/>
          <w:szCs w:val="22"/>
          <w:lang w:val="lt-LT" w:eastAsia="zh-CN" w:bidi="lo-LA"/>
        </w:rPr>
      </w:pPr>
      <w:r w:rsidRPr="00367967">
        <w:rPr>
          <w:rFonts w:eastAsia="SimSun"/>
          <w:snapToGrid/>
          <w:szCs w:val="22"/>
          <w:lang w:val="lt-LT" w:eastAsia="zh-CN" w:bidi="lo-LA"/>
        </w:rPr>
        <w:t>Jei išgėrėte daugiau tablečių nei turėtumėte, susisiekite su savo gydytoju. Jūsų gydytojas paskirs tinkamiausią įmanomą perdozavimo gydymą.</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180"/>
        <w:rPr>
          <w:rFonts w:eastAsia="SimSun"/>
          <w:b/>
          <w:snapToGrid/>
          <w:szCs w:val="22"/>
          <w:lang w:val="lt-LT" w:eastAsia="zh-CN" w:bidi="lo-LA"/>
        </w:rPr>
      </w:pPr>
      <w:r w:rsidRPr="00367967">
        <w:rPr>
          <w:rFonts w:eastAsia="SimSun"/>
          <w:b/>
          <w:snapToGrid/>
          <w:szCs w:val="22"/>
          <w:lang w:val="lt-LT" w:eastAsia="zh-CN" w:bidi="lo-LA"/>
        </w:rPr>
        <w:t xml:space="preserve">Pamiršus pavartoti </w:t>
      </w: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w:t>
      </w:r>
    </w:p>
    <w:p w:rsidR="00173A5F" w:rsidRPr="00367967" w:rsidRDefault="00173A5F" w:rsidP="00173A5F">
      <w:pPr>
        <w:widowControl w:val="0"/>
        <w:tabs>
          <w:tab w:val="clear" w:pos="567"/>
        </w:tabs>
        <w:autoSpaceDE w:val="0"/>
        <w:autoSpaceDN w:val="0"/>
        <w:adjustRightInd w:val="0"/>
        <w:spacing w:line="240" w:lineRule="auto"/>
        <w:ind w:right="284"/>
        <w:rPr>
          <w:rFonts w:eastAsia="SimSun"/>
          <w:snapToGrid/>
          <w:szCs w:val="22"/>
          <w:lang w:val="lt-LT" w:eastAsia="zh-CN" w:bidi="lo-LA"/>
        </w:rPr>
      </w:pPr>
      <w:r w:rsidRPr="00367967">
        <w:rPr>
          <w:rFonts w:eastAsia="SimSun"/>
          <w:snapToGrid/>
          <w:szCs w:val="22"/>
          <w:lang w:val="lt-LT" w:eastAsia="zh-CN" w:bidi="lo-LA"/>
        </w:rPr>
        <w:t>Jei pamiršote išgerti vieną ar daugiau dozių, susisiekite su savo gydytoju.</w:t>
      </w:r>
    </w:p>
    <w:p w:rsidR="00173A5F" w:rsidRPr="00367967" w:rsidRDefault="00173A5F" w:rsidP="00173A5F">
      <w:pPr>
        <w:widowControl w:val="0"/>
        <w:tabs>
          <w:tab w:val="clear" w:pos="567"/>
        </w:tabs>
        <w:autoSpaceDE w:val="0"/>
        <w:autoSpaceDN w:val="0"/>
        <w:adjustRightInd w:val="0"/>
        <w:spacing w:line="240" w:lineRule="auto"/>
        <w:ind w:right="284"/>
        <w:rPr>
          <w:rFonts w:eastAsia="SimSun"/>
          <w:snapToGrid/>
          <w:szCs w:val="22"/>
          <w:lang w:val="lt-LT" w:eastAsia="zh-CN" w:bidi="lo-LA"/>
        </w:rPr>
      </w:pPr>
      <w:r w:rsidRPr="00367967">
        <w:rPr>
          <w:rFonts w:eastAsia="SimSun"/>
          <w:snapToGrid/>
          <w:szCs w:val="22"/>
          <w:lang w:val="lt-LT" w:eastAsia="zh-CN" w:bidi="lo-LA"/>
        </w:rPr>
        <w:t>Negalima vartoti dvigubos dozės norint kompensuoti praleistą dozę.</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 xml:space="preserve">Nustojus vartoti </w:t>
      </w: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p>
    <w:p w:rsidR="00173A5F" w:rsidRPr="00367967" w:rsidRDefault="00173A5F" w:rsidP="00173A5F">
      <w:pPr>
        <w:widowControl w:val="0"/>
        <w:tabs>
          <w:tab w:val="clear" w:pos="567"/>
        </w:tabs>
        <w:autoSpaceDE w:val="0"/>
        <w:autoSpaceDN w:val="0"/>
        <w:adjustRightInd w:val="0"/>
        <w:spacing w:line="240" w:lineRule="auto"/>
        <w:ind w:right="251"/>
        <w:rPr>
          <w:rFonts w:eastAsia="SimSun"/>
          <w:snapToGrid/>
          <w:szCs w:val="22"/>
          <w:lang w:val="lt-LT" w:eastAsia="zh-CN" w:bidi="lo-LA"/>
        </w:rPr>
      </w:pPr>
      <w:r w:rsidRPr="00367967">
        <w:rPr>
          <w:rFonts w:eastAsia="SimSun"/>
          <w:snapToGrid/>
          <w:szCs w:val="22"/>
          <w:lang w:val="lt-LT" w:eastAsia="zh-CN" w:bidi="lo-LA"/>
        </w:rPr>
        <w:t xml:space="preserve">Baigiant gydymą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vartojimą reikia nutraukti palaipsniui, kad nepadažnėtų priepuoliai.</w:t>
      </w:r>
      <w:r w:rsidRPr="00367967">
        <w:rPr>
          <w:lang w:val="lt-LT"/>
        </w:rPr>
        <w:t xml:space="preserve"> </w:t>
      </w:r>
      <w:r w:rsidRPr="00367967">
        <w:rPr>
          <w:rFonts w:eastAsia="SimSun"/>
          <w:snapToGrid/>
          <w:szCs w:val="22"/>
          <w:lang w:val="lt-LT" w:eastAsia="zh-CN" w:bidi="lo-LA"/>
        </w:rPr>
        <w:t xml:space="preserve">Jeigu gydytojas nutars, kad gydymą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reikia nutraukti, jis informuos, kaip laipsniškai baigti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vartojimą.</w:t>
      </w:r>
    </w:p>
    <w:p w:rsidR="00173A5F" w:rsidRPr="00367967" w:rsidRDefault="00173A5F" w:rsidP="00173A5F">
      <w:pPr>
        <w:widowControl w:val="0"/>
        <w:tabs>
          <w:tab w:val="clear" w:pos="567"/>
        </w:tabs>
        <w:autoSpaceDE w:val="0"/>
        <w:autoSpaceDN w:val="0"/>
        <w:adjustRightInd w:val="0"/>
        <w:spacing w:line="240" w:lineRule="auto"/>
        <w:ind w:right="251"/>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51"/>
        <w:rPr>
          <w:rFonts w:eastAsia="SimSun"/>
          <w:snapToGrid/>
          <w:szCs w:val="22"/>
          <w:lang w:val="lt-LT" w:eastAsia="zh-CN" w:bidi="lo-LA"/>
        </w:rPr>
      </w:pPr>
      <w:r w:rsidRPr="00367967">
        <w:rPr>
          <w:rFonts w:eastAsia="SimSun"/>
          <w:snapToGrid/>
          <w:szCs w:val="22"/>
          <w:lang w:val="lt-LT" w:eastAsia="zh-CN" w:bidi="lo-LA"/>
        </w:rPr>
        <w:t>Jeigu kiltų daugiau klausimų dėl šio vaisto vartojimo, kreipkitės į gydytoją arba vaistininką.</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numPr>
          <w:ilvl w:val="12"/>
          <w:numId w:val="0"/>
        </w:numPr>
        <w:tabs>
          <w:tab w:val="clear" w:pos="567"/>
        </w:tabs>
        <w:spacing w:line="240" w:lineRule="auto"/>
        <w:ind w:left="567" w:hanging="567"/>
        <w:outlineLvl w:val="0"/>
        <w:rPr>
          <w:rFonts w:eastAsia="SimSun"/>
          <w:b/>
          <w:snapToGrid/>
          <w:szCs w:val="22"/>
          <w:lang w:val="lt-LT" w:eastAsia="zh-CN" w:bidi="lo-LA"/>
        </w:rPr>
      </w:pPr>
      <w:r w:rsidRPr="00367967">
        <w:rPr>
          <w:rFonts w:eastAsia="SimSun"/>
          <w:b/>
          <w:snapToGrid/>
          <w:szCs w:val="22"/>
          <w:lang w:val="lt-LT" w:eastAsia="zh-CN" w:bidi="lo-LA"/>
        </w:rPr>
        <w:t>4.</w:t>
      </w:r>
      <w:r w:rsidRPr="00367967">
        <w:rPr>
          <w:rFonts w:eastAsia="SimSun"/>
          <w:b/>
          <w:snapToGrid/>
          <w:szCs w:val="22"/>
          <w:lang w:val="lt-LT" w:eastAsia="zh-CN" w:bidi="lo-LA"/>
        </w:rPr>
        <w:tab/>
        <w:t>Galimas šalutinis poveikis</w:t>
      </w:r>
    </w:p>
    <w:p w:rsidR="00173A5F" w:rsidRPr="00367967" w:rsidRDefault="00173A5F" w:rsidP="00173A5F">
      <w:pPr>
        <w:tabs>
          <w:tab w:val="clear" w:pos="567"/>
        </w:tabs>
        <w:spacing w:line="240" w:lineRule="auto"/>
        <w:rPr>
          <w:rFonts w:eastAsia="SimSun"/>
          <w:snapToGrid/>
          <w:szCs w:val="22"/>
          <w:lang w:val="lt-LT" w:eastAsia="zh-CN" w:bidi="lo-LA"/>
        </w:rPr>
      </w:pPr>
    </w:p>
    <w:p w:rsidR="00173A5F" w:rsidRPr="00367967" w:rsidRDefault="00173A5F" w:rsidP="00173A5F">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Šis vaistas, kaip ir visi kiti, gali sukelti šalutinį poveikį, nors jis pasireiškia ne visiems žmonėms.</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E7F8E"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E7F8E">
        <w:rPr>
          <w:rFonts w:eastAsia="SimSun"/>
          <w:snapToGrid/>
          <w:szCs w:val="22"/>
          <w:lang w:val="lt-LT" w:eastAsia="zh-CN" w:bidi="lo-LA"/>
        </w:rPr>
        <w:t>Nedelsdami pasakykite gydytojui arba vykite į artimiausią greitosios pagalbos skyrių, jeigu</w:t>
      </w:r>
      <w:r>
        <w:rPr>
          <w:rFonts w:eastAsia="SimSun"/>
          <w:snapToGrid/>
          <w:szCs w:val="22"/>
          <w:lang w:val="lt-LT" w:eastAsia="zh-CN" w:bidi="lo-LA"/>
        </w:rPr>
        <w:t xml:space="preserve"> </w:t>
      </w:r>
      <w:r w:rsidRPr="003E7F8E">
        <w:rPr>
          <w:rFonts w:eastAsia="SimSun"/>
          <w:snapToGrid/>
          <w:szCs w:val="22"/>
          <w:lang w:val="lt-LT" w:eastAsia="zh-CN" w:bidi="lo-LA"/>
        </w:rPr>
        <w:t>pasireiškė:</w:t>
      </w:r>
    </w:p>
    <w:p w:rsidR="00173A5F" w:rsidRPr="003E7F8E" w:rsidRDefault="00173A5F" w:rsidP="00173A5F">
      <w:pPr>
        <w:widowControl w:val="0"/>
        <w:numPr>
          <w:ilvl w:val="0"/>
          <w:numId w:val="46"/>
        </w:numPr>
        <w:tabs>
          <w:tab w:val="clear" w:pos="567"/>
        </w:tabs>
        <w:autoSpaceDE w:val="0"/>
        <w:autoSpaceDN w:val="0"/>
        <w:adjustRightInd w:val="0"/>
        <w:spacing w:line="240" w:lineRule="auto"/>
        <w:ind w:left="567" w:hanging="567"/>
        <w:rPr>
          <w:rFonts w:eastAsia="SimSun"/>
          <w:snapToGrid/>
          <w:szCs w:val="22"/>
          <w:lang w:val="lt-LT" w:eastAsia="zh-CN" w:bidi="lo-LA"/>
        </w:rPr>
      </w:pPr>
      <w:r w:rsidRPr="003E7F8E">
        <w:rPr>
          <w:rFonts w:eastAsia="SimSun"/>
          <w:snapToGrid/>
          <w:szCs w:val="22"/>
          <w:lang w:val="lt-LT" w:eastAsia="zh-CN" w:bidi="lo-LA"/>
        </w:rPr>
        <w:t>silpnumas, apsvaigimas ar galvos svaigimas arba sunkumas kvėpuoti, nes tai gali būti sunkios alerginės (anafilaksinės) reakcijos požymiai</w:t>
      </w:r>
      <w:r>
        <w:rPr>
          <w:rFonts w:eastAsia="SimSun"/>
          <w:snapToGrid/>
          <w:szCs w:val="22"/>
          <w:lang w:val="lt-LT" w:eastAsia="zh-CN" w:bidi="lo-LA"/>
        </w:rPr>
        <w:t>;</w:t>
      </w:r>
    </w:p>
    <w:p w:rsidR="00173A5F" w:rsidRPr="003E7F8E" w:rsidRDefault="00173A5F" w:rsidP="00173A5F">
      <w:pPr>
        <w:widowControl w:val="0"/>
        <w:numPr>
          <w:ilvl w:val="0"/>
          <w:numId w:val="46"/>
        </w:numPr>
        <w:tabs>
          <w:tab w:val="clear" w:pos="567"/>
        </w:tabs>
        <w:autoSpaceDE w:val="0"/>
        <w:autoSpaceDN w:val="0"/>
        <w:adjustRightInd w:val="0"/>
        <w:spacing w:line="240" w:lineRule="auto"/>
        <w:ind w:left="567" w:hanging="567"/>
        <w:rPr>
          <w:rFonts w:eastAsia="SimSun"/>
          <w:snapToGrid/>
          <w:szCs w:val="22"/>
          <w:lang w:val="lt-LT" w:eastAsia="zh-CN" w:bidi="lo-LA"/>
        </w:rPr>
      </w:pPr>
      <w:r w:rsidRPr="003E7F8E">
        <w:rPr>
          <w:rFonts w:eastAsia="SimSun"/>
          <w:snapToGrid/>
          <w:szCs w:val="22"/>
          <w:lang w:val="lt-LT" w:eastAsia="zh-CN" w:bidi="lo-LA"/>
        </w:rPr>
        <w:t>veido, lūpų, liežuvio ir gerklės tinimas (</w:t>
      </w:r>
      <w:proofErr w:type="spellStart"/>
      <w:r w:rsidRPr="003E7F8E">
        <w:rPr>
          <w:rFonts w:eastAsia="SimSun"/>
          <w:snapToGrid/>
          <w:szCs w:val="22"/>
          <w:lang w:val="lt-LT" w:eastAsia="zh-CN" w:bidi="lo-LA"/>
        </w:rPr>
        <w:t>Kvinkės</w:t>
      </w:r>
      <w:proofErr w:type="spellEnd"/>
      <w:r w:rsidRPr="003E7F8E">
        <w:rPr>
          <w:rFonts w:eastAsia="SimSun"/>
          <w:snapToGrid/>
          <w:szCs w:val="22"/>
          <w:lang w:val="lt-LT" w:eastAsia="zh-CN" w:bidi="lo-LA"/>
        </w:rPr>
        <w:t xml:space="preserve"> edema)</w:t>
      </w:r>
      <w:r>
        <w:rPr>
          <w:rFonts w:eastAsia="SimSun"/>
          <w:snapToGrid/>
          <w:szCs w:val="22"/>
          <w:lang w:val="lt-LT" w:eastAsia="zh-CN" w:bidi="lo-LA"/>
        </w:rPr>
        <w:t>;</w:t>
      </w:r>
    </w:p>
    <w:p w:rsidR="00173A5F" w:rsidRPr="003E7F8E" w:rsidRDefault="00173A5F" w:rsidP="00173A5F">
      <w:pPr>
        <w:widowControl w:val="0"/>
        <w:numPr>
          <w:ilvl w:val="0"/>
          <w:numId w:val="46"/>
        </w:numPr>
        <w:tabs>
          <w:tab w:val="clear" w:pos="567"/>
        </w:tabs>
        <w:autoSpaceDE w:val="0"/>
        <w:autoSpaceDN w:val="0"/>
        <w:adjustRightInd w:val="0"/>
        <w:spacing w:line="240" w:lineRule="auto"/>
        <w:ind w:left="567" w:hanging="567"/>
        <w:rPr>
          <w:rFonts w:eastAsia="SimSun"/>
          <w:snapToGrid/>
          <w:szCs w:val="22"/>
          <w:lang w:val="lt-LT" w:eastAsia="zh-CN" w:bidi="lo-LA"/>
        </w:rPr>
      </w:pPr>
      <w:r w:rsidRPr="003E7F8E">
        <w:rPr>
          <w:rFonts w:eastAsia="SimSun"/>
          <w:snapToGrid/>
          <w:szCs w:val="22"/>
          <w:lang w:val="lt-LT" w:eastAsia="zh-CN" w:bidi="lo-LA"/>
        </w:rPr>
        <w:t>į gripą panašūs simptomai ir bėrimas ant veido, pereinantis į užsitęsusį bėrimą su aukšta temperatūra, padidėjęs kepenų fermentų aktyvumas kraujyje ir padidėjęs tam tikrų baltųjų kraujo ląstelių kiekis (</w:t>
      </w:r>
      <w:proofErr w:type="spellStart"/>
      <w:r w:rsidRPr="003E7F8E">
        <w:rPr>
          <w:rFonts w:eastAsia="SimSun"/>
          <w:snapToGrid/>
          <w:szCs w:val="22"/>
          <w:lang w:val="lt-LT" w:eastAsia="zh-CN" w:bidi="lo-LA"/>
        </w:rPr>
        <w:t>eozinofilija</w:t>
      </w:r>
      <w:proofErr w:type="spellEnd"/>
      <w:r w:rsidRPr="003E7F8E">
        <w:rPr>
          <w:rFonts w:eastAsia="SimSun"/>
          <w:snapToGrid/>
          <w:szCs w:val="22"/>
          <w:lang w:val="lt-LT" w:eastAsia="zh-CN" w:bidi="lo-LA"/>
        </w:rPr>
        <w:t xml:space="preserve">) bei padidėję limfmazgiai (reakcija į vaistą, pasireiškianti </w:t>
      </w:r>
      <w:proofErr w:type="spellStart"/>
      <w:r w:rsidRPr="003E7F8E">
        <w:rPr>
          <w:rFonts w:eastAsia="SimSun"/>
          <w:snapToGrid/>
          <w:szCs w:val="22"/>
          <w:lang w:val="lt-LT" w:eastAsia="zh-CN" w:bidi="lo-LA"/>
        </w:rPr>
        <w:t>eozinofilija</w:t>
      </w:r>
      <w:proofErr w:type="spellEnd"/>
      <w:r w:rsidRPr="003E7F8E">
        <w:rPr>
          <w:rFonts w:eastAsia="SimSun"/>
          <w:snapToGrid/>
          <w:szCs w:val="22"/>
          <w:lang w:val="lt-LT" w:eastAsia="zh-CN" w:bidi="lo-LA"/>
        </w:rPr>
        <w:t xml:space="preserve"> ir sisteminiais simptomais [DRESS])</w:t>
      </w:r>
      <w:r>
        <w:rPr>
          <w:rFonts w:eastAsia="SimSun"/>
          <w:snapToGrid/>
          <w:szCs w:val="22"/>
          <w:lang w:val="lt-LT" w:eastAsia="zh-CN" w:bidi="lo-LA"/>
        </w:rPr>
        <w:t>;</w:t>
      </w:r>
    </w:p>
    <w:p w:rsidR="00173A5F" w:rsidRPr="003E7F8E" w:rsidRDefault="00173A5F" w:rsidP="00173A5F">
      <w:pPr>
        <w:widowControl w:val="0"/>
        <w:numPr>
          <w:ilvl w:val="0"/>
          <w:numId w:val="46"/>
        </w:numPr>
        <w:tabs>
          <w:tab w:val="clear" w:pos="567"/>
        </w:tabs>
        <w:autoSpaceDE w:val="0"/>
        <w:autoSpaceDN w:val="0"/>
        <w:adjustRightInd w:val="0"/>
        <w:spacing w:line="240" w:lineRule="auto"/>
        <w:ind w:left="567" w:hanging="567"/>
        <w:rPr>
          <w:rFonts w:eastAsia="SimSun"/>
          <w:snapToGrid/>
          <w:szCs w:val="22"/>
          <w:lang w:val="lt-LT" w:eastAsia="zh-CN" w:bidi="lo-LA"/>
        </w:rPr>
      </w:pPr>
      <w:r w:rsidRPr="003E7F8E">
        <w:rPr>
          <w:rFonts w:eastAsia="SimSun"/>
          <w:snapToGrid/>
          <w:szCs w:val="22"/>
          <w:lang w:val="lt-LT" w:eastAsia="zh-CN" w:bidi="lo-LA"/>
        </w:rPr>
        <w:t xml:space="preserve">simptomai, tokie kaip sumažėjęs šlapimo kiekis, nuovargis, pykinimas, vėmimas, sumišimas ir kojų, kulkšnių ar pėdų tinimas, nes tai gali būti staigaus inkstų funkcijos susilpnėjimo požymis odos bėrimas, kuris gali būti </w:t>
      </w:r>
      <w:proofErr w:type="spellStart"/>
      <w:r w:rsidRPr="003E7F8E">
        <w:rPr>
          <w:rFonts w:eastAsia="SimSun"/>
          <w:snapToGrid/>
          <w:szCs w:val="22"/>
          <w:lang w:val="lt-LT" w:eastAsia="zh-CN" w:bidi="lo-LA"/>
        </w:rPr>
        <w:t>pūslinis</w:t>
      </w:r>
      <w:proofErr w:type="spellEnd"/>
      <w:r w:rsidRPr="003E7F8E">
        <w:rPr>
          <w:rFonts w:eastAsia="SimSun"/>
          <w:snapToGrid/>
          <w:szCs w:val="22"/>
          <w:lang w:val="lt-LT" w:eastAsia="zh-CN" w:bidi="lo-LA"/>
        </w:rPr>
        <w:t xml:space="preserve">, atrodyti panašus į taikinius (su tamsiais taškeliais centre, apsuptais šviesesniu apvadu ir tamsiu žiedu) (daugiaformė </w:t>
      </w:r>
      <w:proofErr w:type="spellStart"/>
      <w:r w:rsidRPr="003E7F8E">
        <w:rPr>
          <w:rFonts w:eastAsia="SimSun"/>
          <w:snapToGrid/>
          <w:szCs w:val="22"/>
          <w:lang w:val="lt-LT" w:eastAsia="zh-CN" w:bidi="lo-LA"/>
        </w:rPr>
        <w:t>eritema</w:t>
      </w:r>
      <w:proofErr w:type="spellEnd"/>
      <w:r w:rsidRPr="003E7F8E">
        <w:rPr>
          <w:rFonts w:eastAsia="SimSun"/>
          <w:snapToGrid/>
          <w:szCs w:val="22"/>
          <w:lang w:val="lt-LT" w:eastAsia="zh-CN" w:bidi="lo-LA"/>
        </w:rPr>
        <w:t>)</w:t>
      </w:r>
      <w:r>
        <w:rPr>
          <w:rFonts w:eastAsia="SimSun"/>
          <w:snapToGrid/>
          <w:szCs w:val="22"/>
          <w:lang w:val="lt-LT" w:eastAsia="zh-CN" w:bidi="lo-LA"/>
        </w:rPr>
        <w:t>;</w:t>
      </w:r>
    </w:p>
    <w:p w:rsidR="00173A5F" w:rsidRPr="003E7F8E" w:rsidRDefault="00173A5F" w:rsidP="00173A5F">
      <w:pPr>
        <w:widowControl w:val="0"/>
        <w:numPr>
          <w:ilvl w:val="0"/>
          <w:numId w:val="46"/>
        </w:numPr>
        <w:tabs>
          <w:tab w:val="clear" w:pos="567"/>
        </w:tabs>
        <w:autoSpaceDE w:val="0"/>
        <w:autoSpaceDN w:val="0"/>
        <w:adjustRightInd w:val="0"/>
        <w:spacing w:line="240" w:lineRule="auto"/>
        <w:ind w:left="567" w:hanging="567"/>
        <w:rPr>
          <w:rFonts w:eastAsia="SimSun"/>
          <w:snapToGrid/>
          <w:szCs w:val="22"/>
          <w:lang w:val="lt-LT" w:eastAsia="zh-CN" w:bidi="lo-LA"/>
        </w:rPr>
      </w:pPr>
      <w:r w:rsidRPr="003E7F8E">
        <w:rPr>
          <w:rFonts w:eastAsia="SimSun"/>
          <w:snapToGrid/>
          <w:szCs w:val="22"/>
          <w:lang w:val="lt-LT" w:eastAsia="zh-CN" w:bidi="lo-LA"/>
        </w:rPr>
        <w:t>išplitęs bėrimas su pūslėmis ir besilupančia oda, ypač aplink burną, nosį, akis ir lyties organus (</w:t>
      </w:r>
      <w:proofErr w:type="spellStart"/>
      <w:r w:rsidRPr="003E7F8E">
        <w:rPr>
          <w:rFonts w:eastAsia="SimSun"/>
          <w:snapToGrid/>
          <w:szCs w:val="22"/>
          <w:lang w:val="lt-LT" w:eastAsia="zh-CN" w:bidi="lo-LA"/>
        </w:rPr>
        <w:t>Stivenso</w:t>
      </w:r>
      <w:proofErr w:type="spellEnd"/>
      <w:r w:rsidRPr="003E7F8E">
        <w:rPr>
          <w:rFonts w:eastAsia="SimSun"/>
          <w:snapToGrid/>
          <w:szCs w:val="22"/>
          <w:lang w:val="lt-LT" w:eastAsia="zh-CN" w:bidi="lo-LA"/>
        </w:rPr>
        <w:t xml:space="preserve"> ir Džonsono sindromas)</w:t>
      </w:r>
      <w:r>
        <w:rPr>
          <w:rFonts w:eastAsia="SimSun"/>
          <w:snapToGrid/>
          <w:szCs w:val="22"/>
          <w:lang w:val="lt-LT" w:eastAsia="zh-CN" w:bidi="lo-LA"/>
        </w:rPr>
        <w:t>;</w:t>
      </w:r>
    </w:p>
    <w:p w:rsidR="00173A5F" w:rsidRPr="003E7F8E" w:rsidRDefault="00173A5F" w:rsidP="00173A5F">
      <w:pPr>
        <w:widowControl w:val="0"/>
        <w:numPr>
          <w:ilvl w:val="0"/>
          <w:numId w:val="46"/>
        </w:numPr>
        <w:tabs>
          <w:tab w:val="clear" w:pos="567"/>
        </w:tabs>
        <w:autoSpaceDE w:val="0"/>
        <w:autoSpaceDN w:val="0"/>
        <w:adjustRightInd w:val="0"/>
        <w:spacing w:line="240" w:lineRule="auto"/>
        <w:ind w:left="567" w:hanging="567"/>
        <w:rPr>
          <w:rFonts w:eastAsia="SimSun"/>
          <w:snapToGrid/>
          <w:szCs w:val="22"/>
          <w:lang w:val="lt-LT" w:eastAsia="zh-CN" w:bidi="lo-LA"/>
        </w:rPr>
      </w:pPr>
      <w:r w:rsidRPr="003E7F8E">
        <w:rPr>
          <w:rFonts w:eastAsia="SimSun"/>
          <w:snapToGrid/>
          <w:szCs w:val="22"/>
          <w:lang w:val="lt-LT" w:eastAsia="zh-CN" w:bidi="lo-LA"/>
        </w:rPr>
        <w:t xml:space="preserve">sunkesnė forma, sukelianti odos lupimąsi didesniame nei 30% kūno paviršiaus plote (toksinė epidermio </w:t>
      </w:r>
      <w:proofErr w:type="spellStart"/>
      <w:r w:rsidRPr="003E7F8E">
        <w:rPr>
          <w:rFonts w:eastAsia="SimSun"/>
          <w:snapToGrid/>
          <w:szCs w:val="22"/>
          <w:lang w:val="lt-LT" w:eastAsia="zh-CN" w:bidi="lo-LA"/>
        </w:rPr>
        <w:t>nekrolizė</w:t>
      </w:r>
      <w:proofErr w:type="spellEnd"/>
      <w:r w:rsidRPr="003E7F8E">
        <w:rPr>
          <w:rFonts w:eastAsia="SimSun"/>
          <w:snapToGrid/>
          <w:szCs w:val="22"/>
          <w:lang w:val="lt-LT" w:eastAsia="zh-CN" w:bidi="lo-LA"/>
        </w:rPr>
        <w:t>)</w:t>
      </w:r>
      <w:r>
        <w:rPr>
          <w:rFonts w:eastAsia="SimSun"/>
          <w:snapToGrid/>
          <w:szCs w:val="22"/>
          <w:lang w:val="lt-LT" w:eastAsia="zh-CN" w:bidi="lo-LA"/>
        </w:rPr>
        <w:t>;</w:t>
      </w:r>
    </w:p>
    <w:p w:rsidR="00173A5F" w:rsidRPr="00D267AA" w:rsidRDefault="00173A5F" w:rsidP="00173A5F">
      <w:pPr>
        <w:widowControl w:val="0"/>
        <w:numPr>
          <w:ilvl w:val="0"/>
          <w:numId w:val="46"/>
        </w:numPr>
        <w:tabs>
          <w:tab w:val="clear" w:pos="567"/>
        </w:tabs>
        <w:autoSpaceDE w:val="0"/>
        <w:autoSpaceDN w:val="0"/>
        <w:adjustRightInd w:val="0"/>
        <w:spacing w:line="240" w:lineRule="auto"/>
        <w:ind w:left="567" w:hanging="567"/>
        <w:rPr>
          <w:rFonts w:eastAsia="SimSun"/>
          <w:snapToGrid/>
          <w:szCs w:val="22"/>
          <w:lang w:val="lt-LT" w:eastAsia="zh-CN" w:bidi="lo-LA"/>
        </w:rPr>
      </w:pPr>
      <w:r w:rsidRPr="003E7F8E">
        <w:rPr>
          <w:rFonts w:eastAsia="SimSun"/>
          <w:snapToGrid/>
          <w:szCs w:val="22"/>
          <w:lang w:val="lt-LT" w:eastAsia="zh-CN" w:bidi="lo-LA"/>
        </w:rPr>
        <w:t xml:space="preserve">sunkių psichikos pokyčių požymiai ar jei kas nors iš aplinkinių pastebi sumišimo, </w:t>
      </w:r>
      <w:proofErr w:type="spellStart"/>
      <w:r w:rsidRPr="003E7F8E">
        <w:rPr>
          <w:rFonts w:eastAsia="SimSun"/>
          <w:snapToGrid/>
          <w:szCs w:val="22"/>
          <w:lang w:val="lt-LT" w:eastAsia="zh-CN" w:bidi="lo-LA"/>
        </w:rPr>
        <w:t>somnolencijos</w:t>
      </w:r>
      <w:proofErr w:type="spellEnd"/>
      <w:r w:rsidRPr="003E7F8E">
        <w:rPr>
          <w:rFonts w:eastAsia="SimSun"/>
          <w:snapToGrid/>
          <w:szCs w:val="22"/>
          <w:lang w:val="lt-LT" w:eastAsia="zh-CN" w:bidi="lo-LA"/>
        </w:rPr>
        <w:t xml:space="preserve"> (mieguistumo), amnezijos (atminties netekimo), atminties pablogėjimo (užmaršumo), nenormalaus elgesio požymių ar kitų neurologinių požymių, įskaitant nevalingus ir nekontroliuojamus judesius. Tai gali būti </w:t>
      </w:r>
      <w:proofErr w:type="spellStart"/>
      <w:r w:rsidRPr="003E7F8E">
        <w:rPr>
          <w:rFonts w:eastAsia="SimSun"/>
          <w:snapToGrid/>
          <w:szCs w:val="22"/>
          <w:lang w:val="lt-LT" w:eastAsia="zh-CN" w:bidi="lo-LA"/>
        </w:rPr>
        <w:t>encefalopatijos</w:t>
      </w:r>
      <w:proofErr w:type="spellEnd"/>
      <w:r w:rsidRPr="003E7F8E">
        <w:rPr>
          <w:rFonts w:eastAsia="SimSun"/>
          <w:snapToGrid/>
          <w:szCs w:val="22"/>
          <w:lang w:val="lt-LT" w:eastAsia="zh-CN" w:bidi="lo-LA"/>
        </w:rPr>
        <w:t xml:space="preserve"> simptomai.</w:t>
      </w:r>
      <w:r w:rsidRPr="003E7F8E">
        <w:rPr>
          <w:rFonts w:eastAsia="SimSun"/>
          <w:snapToGrid/>
          <w:szCs w:val="22"/>
          <w:lang w:val="lt-LT" w:eastAsia="zh-CN" w:bidi="lo-LA"/>
        </w:rPr>
        <w:cr/>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Dažniausiai praneštas šalutinis poveikis yra </w:t>
      </w:r>
      <w:proofErr w:type="spellStart"/>
      <w:r w:rsidRPr="00367967">
        <w:rPr>
          <w:rFonts w:eastAsia="SimSun"/>
          <w:snapToGrid/>
          <w:szCs w:val="22"/>
          <w:lang w:val="lt-LT" w:eastAsia="zh-CN" w:bidi="lo-LA"/>
        </w:rPr>
        <w:t>nazofaringitas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somnolencija</w:t>
      </w:r>
      <w:proofErr w:type="spellEnd"/>
      <w:r w:rsidRPr="00367967">
        <w:rPr>
          <w:rFonts w:eastAsia="SimSun"/>
          <w:snapToGrid/>
          <w:szCs w:val="22"/>
          <w:lang w:val="lt-LT" w:eastAsia="zh-CN" w:bidi="lo-LA"/>
        </w:rPr>
        <w:t xml:space="preserve"> (mieguistumas), galvos skausmas, nuovargis ir galvos svaigimas. Tam tikras šalutinis poveikis, pvz., mieguistumas, nuovargis ir galvos sukimasis, gali dažniau pasireikšti pradėjus gydyti arba padidinus dozę. Tačiau šie reiškiniai turėtų laikui bėgant sumažėti.</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b/>
          <w:snapToGrid/>
          <w:szCs w:val="22"/>
          <w:lang w:val="lt-LT" w:eastAsia="zh-CN" w:bidi="lo-LA"/>
        </w:rPr>
        <w:t>Labai dažni</w:t>
      </w:r>
      <w:r w:rsidRPr="00367967">
        <w:rPr>
          <w:rFonts w:eastAsia="SimSun"/>
          <w:snapToGrid/>
          <w:szCs w:val="22"/>
          <w:lang w:val="lt-LT" w:eastAsia="zh-CN" w:bidi="lo-LA"/>
        </w:rPr>
        <w:t xml:space="preserve"> (gali pasireikšti daugiau kaip 1 iš 10 žmonių):</w:t>
      </w:r>
    </w:p>
    <w:p w:rsidR="00173A5F" w:rsidRPr="00367967" w:rsidRDefault="00173A5F" w:rsidP="00173A5F">
      <w:pPr>
        <w:widowControl w:val="0"/>
        <w:numPr>
          <w:ilvl w:val="0"/>
          <w:numId w:val="28"/>
        </w:numPr>
        <w:tabs>
          <w:tab w:val="clear" w:pos="567"/>
          <w:tab w:val="num" w:pos="709"/>
        </w:tabs>
        <w:autoSpaceDE w:val="0"/>
        <w:autoSpaceDN w:val="0"/>
        <w:adjustRightInd w:val="0"/>
        <w:spacing w:line="240" w:lineRule="auto"/>
        <w:ind w:left="567" w:right="288" w:hanging="567"/>
        <w:rPr>
          <w:rFonts w:eastAsia="SimSun"/>
          <w:snapToGrid/>
          <w:szCs w:val="22"/>
          <w:lang w:val="lt-LT" w:eastAsia="zh-CN" w:bidi="lo-LA"/>
        </w:rPr>
      </w:pPr>
      <w:r w:rsidRPr="00367967">
        <w:rPr>
          <w:rFonts w:eastAsia="SimSun"/>
          <w:snapToGrid/>
          <w:szCs w:val="22"/>
          <w:lang w:val="lt-LT" w:eastAsia="zh-CN" w:bidi="lo-LA"/>
        </w:rPr>
        <w:t>nosiaryklės uždegimas (</w:t>
      </w:r>
      <w:proofErr w:type="spellStart"/>
      <w:r w:rsidRPr="00367967">
        <w:rPr>
          <w:rFonts w:eastAsia="SimSun"/>
          <w:snapToGrid/>
          <w:szCs w:val="22"/>
          <w:lang w:val="lt-LT" w:eastAsia="zh-CN" w:bidi="lo-LA"/>
        </w:rPr>
        <w:t>nazofaringitas</w:t>
      </w:r>
      <w:proofErr w:type="spellEnd"/>
      <w:r w:rsidRPr="00367967">
        <w:rPr>
          <w:rFonts w:eastAsia="SimSun"/>
          <w:snapToGrid/>
          <w:szCs w:val="22"/>
          <w:lang w:val="lt-LT" w:eastAsia="zh-CN" w:bidi="lo-LA"/>
        </w:rPr>
        <w:t>)</w:t>
      </w:r>
    </w:p>
    <w:p w:rsidR="00173A5F" w:rsidRPr="00367967" w:rsidRDefault="00173A5F" w:rsidP="00173A5F">
      <w:pPr>
        <w:widowControl w:val="0"/>
        <w:numPr>
          <w:ilvl w:val="0"/>
          <w:numId w:val="28"/>
        </w:numPr>
        <w:tabs>
          <w:tab w:val="clear" w:pos="567"/>
          <w:tab w:val="num" w:pos="709"/>
        </w:tabs>
        <w:autoSpaceDE w:val="0"/>
        <w:autoSpaceDN w:val="0"/>
        <w:adjustRightInd w:val="0"/>
        <w:spacing w:line="240" w:lineRule="auto"/>
        <w:ind w:left="567" w:right="288" w:hanging="567"/>
        <w:rPr>
          <w:rFonts w:eastAsia="SimSun"/>
          <w:snapToGrid/>
          <w:szCs w:val="22"/>
          <w:lang w:val="lt-LT" w:eastAsia="zh-CN" w:bidi="lo-LA"/>
        </w:rPr>
      </w:pPr>
      <w:proofErr w:type="spellStart"/>
      <w:r w:rsidRPr="00367967">
        <w:rPr>
          <w:rFonts w:eastAsia="SimSun"/>
          <w:snapToGrid/>
          <w:szCs w:val="22"/>
          <w:lang w:val="lt-LT" w:eastAsia="zh-CN" w:bidi="lo-LA"/>
        </w:rPr>
        <w:t>somnolencija</w:t>
      </w:r>
      <w:proofErr w:type="spellEnd"/>
      <w:r w:rsidRPr="00367967">
        <w:rPr>
          <w:rFonts w:eastAsia="SimSun"/>
          <w:snapToGrid/>
          <w:szCs w:val="22"/>
          <w:lang w:val="lt-LT" w:eastAsia="zh-CN" w:bidi="lo-LA"/>
        </w:rPr>
        <w:t xml:space="preserve"> (mieguistumas), galvos skausmas.</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r w:rsidRPr="00367967">
        <w:rPr>
          <w:rFonts w:eastAsia="SimSun"/>
          <w:b/>
          <w:snapToGrid/>
          <w:szCs w:val="22"/>
          <w:lang w:val="lt-LT" w:eastAsia="zh-CN" w:bidi="lo-LA"/>
        </w:rPr>
        <w:t xml:space="preserve">Dažni </w:t>
      </w:r>
      <w:r w:rsidRPr="00367967">
        <w:rPr>
          <w:rFonts w:eastAsia="SimSun"/>
          <w:snapToGrid/>
          <w:szCs w:val="22"/>
          <w:lang w:val="lt-LT" w:eastAsia="zh-CN" w:bidi="lo-LA"/>
        </w:rPr>
        <w:t xml:space="preserve">(gali pasireikšti ne daugiau kaip </w:t>
      </w:r>
      <w:r w:rsidRPr="0016215A">
        <w:rPr>
          <w:rFonts w:eastAsia="SimSun"/>
          <w:snapToGrid/>
          <w:szCs w:val="22"/>
          <w:lang w:val="lt-LT" w:eastAsia="zh-CN" w:bidi="lo-LA"/>
        </w:rPr>
        <w:t>1</w:t>
      </w:r>
      <w:r w:rsidRPr="00367967">
        <w:rPr>
          <w:rFonts w:eastAsia="SimSun"/>
          <w:snapToGrid/>
          <w:szCs w:val="22"/>
          <w:lang w:val="lt-LT" w:eastAsia="zh-CN" w:bidi="lo-LA"/>
        </w:rPr>
        <w:t xml:space="preserve"> iš 10 žmonių):</w:t>
      </w:r>
    </w:p>
    <w:p w:rsidR="00173A5F" w:rsidRPr="00367967" w:rsidRDefault="00173A5F" w:rsidP="00173A5F">
      <w:pPr>
        <w:widowControl w:val="0"/>
        <w:numPr>
          <w:ilvl w:val="0"/>
          <w:numId w:val="31"/>
        </w:numPr>
        <w:tabs>
          <w:tab w:val="clear" w:pos="567"/>
          <w:tab w:val="left" w:pos="709"/>
        </w:tabs>
        <w:autoSpaceDE w:val="0"/>
        <w:autoSpaceDN w:val="0"/>
        <w:adjustRightInd w:val="0"/>
        <w:spacing w:line="240" w:lineRule="auto"/>
        <w:ind w:left="567" w:right="288" w:hanging="567"/>
        <w:rPr>
          <w:rFonts w:eastAsia="SimSun"/>
          <w:snapToGrid/>
          <w:szCs w:val="22"/>
          <w:lang w:val="lt-LT" w:eastAsia="zh-CN" w:bidi="lo-LA"/>
        </w:rPr>
      </w:pPr>
      <w:r w:rsidRPr="00367967">
        <w:rPr>
          <w:rFonts w:eastAsia="SimSun"/>
          <w:snapToGrid/>
          <w:szCs w:val="22"/>
          <w:lang w:val="lt-LT" w:eastAsia="zh-CN" w:bidi="lo-LA"/>
        </w:rPr>
        <w:t>anoreksija</w:t>
      </w:r>
      <w:r w:rsidRPr="00367967" w:rsidDel="00DE687C">
        <w:rPr>
          <w:rFonts w:eastAsia="SimSun"/>
          <w:snapToGrid/>
          <w:szCs w:val="22"/>
          <w:lang w:val="lt-LT" w:eastAsia="zh-CN" w:bidi="lo-LA"/>
        </w:rPr>
        <w:t xml:space="preserve"> </w:t>
      </w:r>
      <w:r w:rsidRPr="00367967">
        <w:rPr>
          <w:rFonts w:eastAsia="SimSun"/>
          <w:snapToGrid/>
          <w:szCs w:val="22"/>
          <w:lang w:val="lt-LT" w:eastAsia="zh-CN" w:bidi="lo-LA"/>
        </w:rPr>
        <w:t>(apetito netekimas</w:t>
      </w:r>
      <w:r w:rsidRPr="00367967">
        <w:rPr>
          <w:rFonts w:eastAsia="SimSun"/>
          <w:snapToGrid/>
          <w:szCs w:val="22"/>
          <w:lang w:val="lt-LT" w:eastAsia="de-DE" w:bidi="lo-LA"/>
        </w:rPr>
        <w:t>);</w:t>
      </w:r>
    </w:p>
    <w:p w:rsidR="00173A5F" w:rsidRPr="00367967" w:rsidRDefault="00173A5F" w:rsidP="00173A5F">
      <w:pPr>
        <w:widowControl w:val="0"/>
        <w:numPr>
          <w:ilvl w:val="0"/>
          <w:numId w:val="31"/>
        </w:numPr>
        <w:tabs>
          <w:tab w:val="clear" w:pos="567"/>
          <w:tab w:val="left" w:pos="709"/>
        </w:tabs>
        <w:autoSpaceDE w:val="0"/>
        <w:autoSpaceDN w:val="0"/>
        <w:adjustRightInd w:val="0"/>
        <w:spacing w:line="240" w:lineRule="auto"/>
        <w:ind w:left="567" w:right="288" w:hanging="567"/>
        <w:rPr>
          <w:rFonts w:eastAsia="SimSun"/>
          <w:snapToGrid/>
          <w:szCs w:val="22"/>
          <w:lang w:val="lt-LT" w:eastAsia="zh-CN" w:bidi="lo-LA"/>
        </w:rPr>
      </w:pPr>
      <w:r w:rsidRPr="00367967">
        <w:rPr>
          <w:rFonts w:eastAsia="SimSun"/>
          <w:snapToGrid/>
          <w:szCs w:val="22"/>
          <w:lang w:val="lt-LT" w:eastAsia="zh-CN" w:bidi="lo-LA"/>
        </w:rPr>
        <w:t>depresija, priešiškumas ar agresija, nerimas, nemiga, nervingumas arba irzlumas;</w:t>
      </w:r>
    </w:p>
    <w:p w:rsidR="00173A5F" w:rsidRPr="00367967" w:rsidRDefault="00173A5F" w:rsidP="00173A5F">
      <w:pPr>
        <w:widowControl w:val="0"/>
        <w:numPr>
          <w:ilvl w:val="0"/>
          <w:numId w:val="31"/>
        </w:numPr>
        <w:tabs>
          <w:tab w:val="clear" w:pos="567"/>
          <w:tab w:val="left" w:pos="709"/>
        </w:tabs>
        <w:autoSpaceDE w:val="0"/>
        <w:autoSpaceDN w:val="0"/>
        <w:adjustRightInd w:val="0"/>
        <w:spacing w:line="240" w:lineRule="auto"/>
        <w:ind w:left="567" w:right="288" w:hanging="567"/>
        <w:rPr>
          <w:rFonts w:eastAsia="SimSun"/>
          <w:snapToGrid/>
          <w:szCs w:val="22"/>
          <w:lang w:val="lt-LT" w:eastAsia="zh-CN" w:bidi="lo-LA"/>
        </w:rPr>
      </w:pPr>
      <w:r w:rsidRPr="00367967">
        <w:rPr>
          <w:rFonts w:eastAsia="SimSun"/>
          <w:snapToGrid/>
          <w:szCs w:val="22"/>
          <w:lang w:val="lt-LT" w:eastAsia="zh-CN" w:bidi="lo-LA"/>
        </w:rPr>
        <w:t xml:space="preserve">traukuliai, pusiausvyros sutrikimas, svaigulys (nestabilumo pojūtis), letargija (energijos ir entuziazmo trūkumas), </w:t>
      </w:r>
      <w:proofErr w:type="spellStart"/>
      <w:r w:rsidRPr="00367967">
        <w:rPr>
          <w:rFonts w:eastAsia="SimSun"/>
          <w:snapToGrid/>
          <w:szCs w:val="22"/>
          <w:lang w:val="lt-LT" w:eastAsia="zh-CN" w:bidi="lo-LA"/>
        </w:rPr>
        <w:t>tremoras</w:t>
      </w:r>
      <w:proofErr w:type="spellEnd"/>
      <w:r w:rsidRPr="00367967" w:rsidDel="008C0237">
        <w:rPr>
          <w:rFonts w:eastAsia="SimSun"/>
          <w:snapToGrid/>
          <w:szCs w:val="22"/>
          <w:lang w:val="lt-LT" w:eastAsia="zh-CN" w:bidi="lo-LA"/>
        </w:rPr>
        <w:t xml:space="preserve"> </w:t>
      </w:r>
      <w:r w:rsidRPr="00367967">
        <w:rPr>
          <w:rFonts w:eastAsia="SimSun"/>
          <w:snapToGrid/>
          <w:szCs w:val="22"/>
          <w:lang w:val="lt-LT" w:eastAsia="zh-CN" w:bidi="lo-LA"/>
        </w:rPr>
        <w:t>(nevalingas drebulys);</w:t>
      </w:r>
    </w:p>
    <w:p w:rsidR="00173A5F" w:rsidRPr="00367967" w:rsidRDefault="00173A5F" w:rsidP="00173A5F">
      <w:pPr>
        <w:widowControl w:val="0"/>
        <w:numPr>
          <w:ilvl w:val="0"/>
          <w:numId w:val="31"/>
        </w:numPr>
        <w:tabs>
          <w:tab w:val="clear" w:pos="567"/>
          <w:tab w:val="left" w:pos="709"/>
        </w:tabs>
        <w:autoSpaceDE w:val="0"/>
        <w:autoSpaceDN w:val="0"/>
        <w:adjustRightInd w:val="0"/>
        <w:spacing w:line="240" w:lineRule="auto"/>
        <w:ind w:left="567" w:right="288" w:hanging="567"/>
        <w:rPr>
          <w:rFonts w:eastAsia="SimSun"/>
          <w:snapToGrid/>
          <w:szCs w:val="22"/>
          <w:lang w:val="lt-LT" w:eastAsia="zh-CN" w:bidi="lo-LA"/>
        </w:rPr>
      </w:pPr>
      <w:proofErr w:type="spellStart"/>
      <w:r w:rsidRPr="00367967">
        <w:rPr>
          <w:rFonts w:eastAsia="SimSun"/>
          <w:snapToGrid/>
          <w:szCs w:val="22"/>
          <w:lang w:val="lt-LT" w:eastAsia="zh-CN" w:bidi="lo-LA"/>
        </w:rPr>
        <w:t>vertigo</w:t>
      </w:r>
      <w:proofErr w:type="spellEnd"/>
      <w:r w:rsidRPr="00367967" w:rsidDel="00424920">
        <w:rPr>
          <w:rFonts w:eastAsia="SimSun"/>
          <w:snapToGrid/>
          <w:szCs w:val="22"/>
          <w:lang w:val="lt-LT" w:eastAsia="zh-CN" w:bidi="lo-LA"/>
        </w:rPr>
        <w:t xml:space="preserve"> </w:t>
      </w:r>
      <w:r w:rsidRPr="00367967">
        <w:rPr>
          <w:rFonts w:eastAsia="SimSun"/>
          <w:snapToGrid/>
          <w:szCs w:val="22"/>
          <w:lang w:val="lt-LT" w:eastAsia="zh-CN" w:bidi="lo-LA"/>
        </w:rPr>
        <w:t>(sukimosi pojūtis);</w:t>
      </w:r>
    </w:p>
    <w:p w:rsidR="00173A5F" w:rsidRPr="00367967" w:rsidRDefault="00173A5F" w:rsidP="00173A5F">
      <w:pPr>
        <w:widowControl w:val="0"/>
        <w:numPr>
          <w:ilvl w:val="0"/>
          <w:numId w:val="31"/>
        </w:numPr>
        <w:tabs>
          <w:tab w:val="clear" w:pos="567"/>
          <w:tab w:val="left" w:pos="709"/>
        </w:tabs>
        <w:autoSpaceDE w:val="0"/>
        <w:autoSpaceDN w:val="0"/>
        <w:adjustRightInd w:val="0"/>
        <w:spacing w:line="240" w:lineRule="auto"/>
        <w:ind w:left="567" w:right="288" w:hanging="567"/>
        <w:rPr>
          <w:rFonts w:eastAsia="SimSun"/>
          <w:snapToGrid/>
          <w:szCs w:val="22"/>
          <w:lang w:val="lt-LT" w:eastAsia="zh-CN" w:bidi="lo-LA"/>
        </w:rPr>
      </w:pPr>
      <w:r w:rsidRPr="00367967">
        <w:rPr>
          <w:rFonts w:eastAsia="SimSun"/>
          <w:snapToGrid/>
          <w:szCs w:val="22"/>
          <w:lang w:val="lt-LT" w:eastAsia="zh-CN" w:bidi="lo-LA"/>
        </w:rPr>
        <w:t>kosulys;</w:t>
      </w:r>
    </w:p>
    <w:p w:rsidR="00173A5F" w:rsidRPr="00367967" w:rsidRDefault="00173A5F" w:rsidP="00173A5F">
      <w:pPr>
        <w:widowControl w:val="0"/>
        <w:numPr>
          <w:ilvl w:val="0"/>
          <w:numId w:val="31"/>
        </w:numPr>
        <w:tabs>
          <w:tab w:val="clear" w:pos="567"/>
          <w:tab w:val="left" w:pos="709"/>
        </w:tabs>
        <w:autoSpaceDE w:val="0"/>
        <w:autoSpaceDN w:val="0"/>
        <w:adjustRightInd w:val="0"/>
        <w:spacing w:line="240" w:lineRule="auto"/>
        <w:ind w:left="567" w:right="288" w:hanging="567"/>
        <w:rPr>
          <w:rFonts w:eastAsia="SimSun"/>
          <w:snapToGrid/>
          <w:szCs w:val="22"/>
          <w:lang w:val="lt-LT" w:eastAsia="zh-CN" w:bidi="lo-LA"/>
        </w:rPr>
      </w:pPr>
      <w:r w:rsidRPr="00367967">
        <w:rPr>
          <w:rFonts w:eastAsia="SimSun"/>
          <w:snapToGrid/>
          <w:szCs w:val="22"/>
          <w:lang w:val="lt-LT" w:eastAsia="zh-CN" w:bidi="lo-LA"/>
        </w:rPr>
        <w:t>pilvo skausmas, viduriavimas, dispepsija (</w:t>
      </w:r>
      <w:proofErr w:type="spellStart"/>
      <w:r w:rsidRPr="00367967">
        <w:rPr>
          <w:rFonts w:eastAsia="SimSun"/>
          <w:snapToGrid/>
          <w:szCs w:val="22"/>
          <w:lang w:val="lt-LT" w:eastAsia="zh-CN" w:bidi="lo-LA"/>
        </w:rPr>
        <w:t>nevirškinimas</w:t>
      </w:r>
      <w:proofErr w:type="spellEnd"/>
      <w:r w:rsidRPr="00367967">
        <w:rPr>
          <w:rFonts w:eastAsia="SimSun"/>
          <w:snapToGrid/>
          <w:szCs w:val="22"/>
          <w:lang w:val="lt-LT" w:eastAsia="zh-CN" w:bidi="lo-LA"/>
        </w:rPr>
        <w:t>), vėmimas, pykinimas;</w:t>
      </w:r>
    </w:p>
    <w:p w:rsidR="00173A5F" w:rsidRPr="00367967" w:rsidRDefault="00173A5F" w:rsidP="00173A5F">
      <w:pPr>
        <w:widowControl w:val="0"/>
        <w:numPr>
          <w:ilvl w:val="0"/>
          <w:numId w:val="31"/>
        </w:numPr>
        <w:tabs>
          <w:tab w:val="clear" w:pos="567"/>
          <w:tab w:val="left" w:pos="709"/>
        </w:tabs>
        <w:autoSpaceDE w:val="0"/>
        <w:autoSpaceDN w:val="0"/>
        <w:adjustRightInd w:val="0"/>
        <w:spacing w:line="240" w:lineRule="auto"/>
        <w:ind w:left="567" w:right="288" w:hanging="567"/>
        <w:rPr>
          <w:rFonts w:eastAsia="SimSun"/>
          <w:snapToGrid/>
          <w:szCs w:val="22"/>
          <w:lang w:val="lt-LT" w:eastAsia="zh-CN" w:bidi="lo-LA"/>
        </w:rPr>
      </w:pPr>
      <w:r w:rsidRPr="00367967">
        <w:rPr>
          <w:rFonts w:eastAsia="SimSun"/>
          <w:snapToGrid/>
          <w:szCs w:val="22"/>
          <w:lang w:val="lt-LT" w:eastAsia="zh-CN" w:bidi="lo-LA"/>
        </w:rPr>
        <w:t>bėrimas;</w:t>
      </w:r>
    </w:p>
    <w:p w:rsidR="00173A5F" w:rsidRPr="00367967" w:rsidRDefault="00173A5F" w:rsidP="00173A5F">
      <w:pPr>
        <w:widowControl w:val="0"/>
        <w:numPr>
          <w:ilvl w:val="0"/>
          <w:numId w:val="31"/>
        </w:numPr>
        <w:tabs>
          <w:tab w:val="clear" w:pos="567"/>
          <w:tab w:val="left" w:pos="709"/>
        </w:tabs>
        <w:autoSpaceDE w:val="0"/>
        <w:autoSpaceDN w:val="0"/>
        <w:adjustRightInd w:val="0"/>
        <w:spacing w:line="240" w:lineRule="auto"/>
        <w:ind w:left="567" w:right="288" w:hanging="567"/>
        <w:rPr>
          <w:rFonts w:eastAsia="SimSun"/>
          <w:snapToGrid/>
          <w:szCs w:val="22"/>
          <w:lang w:val="lt-LT" w:eastAsia="zh-CN" w:bidi="lo-LA"/>
        </w:rPr>
      </w:pPr>
      <w:proofErr w:type="spellStart"/>
      <w:r w:rsidRPr="00367967">
        <w:rPr>
          <w:rFonts w:eastAsia="SimSun"/>
          <w:snapToGrid/>
          <w:szCs w:val="22"/>
          <w:lang w:val="lt-LT" w:eastAsia="de-DE" w:bidi="lo-LA"/>
        </w:rPr>
        <w:t>astenija</w:t>
      </w:r>
      <w:proofErr w:type="spellEnd"/>
      <w:r w:rsidRPr="00367967">
        <w:rPr>
          <w:rFonts w:eastAsia="SimSun"/>
          <w:snapToGrid/>
          <w:szCs w:val="22"/>
          <w:lang w:val="lt-LT" w:eastAsia="de-DE" w:bidi="lo-LA"/>
        </w:rPr>
        <w:t xml:space="preserve"> (nuovargis).</w:t>
      </w: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r w:rsidRPr="00367967">
        <w:rPr>
          <w:rFonts w:eastAsia="SimSun"/>
          <w:b/>
          <w:snapToGrid/>
          <w:szCs w:val="22"/>
          <w:lang w:val="lt-LT" w:eastAsia="zh-CN" w:bidi="lo-LA"/>
        </w:rPr>
        <w:t xml:space="preserve">Nedažni </w:t>
      </w:r>
      <w:r w:rsidRPr="00367967">
        <w:rPr>
          <w:rFonts w:eastAsia="SimSun"/>
          <w:snapToGrid/>
          <w:szCs w:val="22"/>
          <w:lang w:val="lt-LT" w:eastAsia="zh-CN" w:bidi="lo-LA"/>
        </w:rPr>
        <w:t>(gali pasireikšti ne daugiau kaip 1 iš 100 žmonių):</w:t>
      </w:r>
    </w:p>
    <w:p w:rsidR="00173A5F" w:rsidRPr="00367967" w:rsidRDefault="00173A5F" w:rsidP="00173A5F">
      <w:pPr>
        <w:widowControl w:val="0"/>
        <w:numPr>
          <w:ilvl w:val="0"/>
          <w:numId w:val="31"/>
        </w:numPr>
        <w:tabs>
          <w:tab w:val="clear" w:pos="567"/>
          <w:tab w:val="left" w:pos="708"/>
        </w:tabs>
        <w:autoSpaceDE w:val="0"/>
        <w:autoSpaceDN w:val="0"/>
        <w:adjustRightInd w:val="0"/>
        <w:spacing w:line="240" w:lineRule="auto"/>
        <w:ind w:left="567" w:right="288" w:hanging="567"/>
        <w:rPr>
          <w:rFonts w:eastAsia="SimSun"/>
          <w:snapToGrid/>
          <w:szCs w:val="22"/>
          <w:lang w:val="lt-LT" w:eastAsia="zh-CN" w:bidi="lo-LA"/>
        </w:rPr>
      </w:pPr>
      <w:r w:rsidRPr="00367967">
        <w:rPr>
          <w:rFonts w:eastAsia="SimSun"/>
          <w:bCs/>
          <w:snapToGrid/>
          <w:szCs w:val="22"/>
          <w:lang w:val="lt-LT" w:eastAsia="de-DE" w:bidi="lo-LA"/>
        </w:rPr>
        <w:t>k</w:t>
      </w:r>
      <w:r w:rsidRPr="00367967">
        <w:rPr>
          <w:rFonts w:eastAsia="SimSun"/>
          <w:snapToGrid/>
          <w:szCs w:val="22"/>
          <w:lang w:val="lt-LT" w:eastAsia="de-DE" w:bidi="lo-LA"/>
        </w:rPr>
        <w:t>raujo plokštelių kiekio sumažėjimas, baltųjų kraujo ląstelių kiekio sumažėjimas</w:t>
      </w:r>
      <w:r w:rsidRPr="00367967">
        <w:rPr>
          <w:rFonts w:eastAsia="SimSun"/>
          <w:snapToGrid/>
          <w:szCs w:val="22"/>
          <w:lang w:val="lt-LT" w:eastAsia="zh-CN" w:bidi="lo-LA"/>
        </w:rPr>
        <w:t>;</w:t>
      </w:r>
    </w:p>
    <w:p w:rsidR="00173A5F" w:rsidRPr="00367967" w:rsidRDefault="00173A5F" w:rsidP="00173A5F">
      <w:pPr>
        <w:widowControl w:val="0"/>
        <w:numPr>
          <w:ilvl w:val="0"/>
          <w:numId w:val="31"/>
        </w:numPr>
        <w:tabs>
          <w:tab w:val="clear" w:pos="567"/>
          <w:tab w:val="left" w:pos="708"/>
        </w:tabs>
        <w:autoSpaceDE w:val="0"/>
        <w:autoSpaceDN w:val="0"/>
        <w:adjustRightInd w:val="0"/>
        <w:spacing w:line="240" w:lineRule="auto"/>
        <w:ind w:left="567" w:right="288" w:hanging="567"/>
        <w:rPr>
          <w:rFonts w:eastAsia="SimSun"/>
          <w:snapToGrid/>
          <w:szCs w:val="22"/>
          <w:lang w:val="lt-LT" w:eastAsia="zh-CN" w:bidi="lo-LA"/>
        </w:rPr>
      </w:pPr>
      <w:r w:rsidRPr="00367967">
        <w:rPr>
          <w:rFonts w:eastAsia="SimSun"/>
          <w:snapToGrid/>
          <w:szCs w:val="22"/>
          <w:lang w:val="lt-LT" w:eastAsia="zh-CN" w:bidi="lo-LA"/>
        </w:rPr>
        <w:t xml:space="preserve">kūno </w:t>
      </w:r>
      <w:r w:rsidRPr="00367967">
        <w:rPr>
          <w:rFonts w:eastAsia="SimSun"/>
          <w:snapToGrid/>
          <w:szCs w:val="22"/>
          <w:lang w:val="lt-LT" w:eastAsia="de-DE" w:bidi="lo-LA"/>
        </w:rPr>
        <w:t>masės sumažėjimas, kūno masės padidėjimas</w:t>
      </w:r>
      <w:r w:rsidRPr="00367967">
        <w:rPr>
          <w:rFonts w:eastAsia="SimSun"/>
          <w:snapToGrid/>
          <w:szCs w:val="22"/>
          <w:lang w:val="lt-LT" w:eastAsia="zh-CN" w:bidi="lo-LA"/>
        </w:rPr>
        <w:t>;</w:t>
      </w:r>
    </w:p>
    <w:p w:rsidR="00173A5F" w:rsidRPr="00367967" w:rsidRDefault="00173A5F" w:rsidP="00173A5F">
      <w:pPr>
        <w:widowControl w:val="0"/>
        <w:numPr>
          <w:ilvl w:val="0"/>
          <w:numId w:val="31"/>
        </w:numPr>
        <w:tabs>
          <w:tab w:val="clear" w:pos="567"/>
          <w:tab w:val="left" w:pos="708"/>
        </w:tabs>
        <w:autoSpaceDE w:val="0"/>
        <w:autoSpaceDN w:val="0"/>
        <w:adjustRightInd w:val="0"/>
        <w:spacing w:line="240" w:lineRule="auto"/>
        <w:ind w:left="567" w:right="288" w:hanging="567"/>
        <w:rPr>
          <w:rFonts w:eastAsia="SimSun"/>
          <w:snapToGrid/>
          <w:szCs w:val="22"/>
          <w:lang w:val="lt-LT" w:eastAsia="zh-CN" w:bidi="lo-LA"/>
        </w:rPr>
      </w:pPr>
      <w:r w:rsidRPr="00367967">
        <w:rPr>
          <w:rFonts w:eastAsia="SimSun"/>
          <w:snapToGrid/>
          <w:szCs w:val="22"/>
          <w:lang w:val="lt-LT" w:eastAsia="de-DE" w:bidi="lo-LA"/>
        </w:rPr>
        <w:t>bandymas</w:t>
      </w:r>
      <w:r w:rsidRPr="00367967">
        <w:rPr>
          <w:rFonts w:eastAsia="SimSun"/>
          <w:snapToGrid/>
          <w:szCs w:val="22"/>
          <w:lang w:val="lt-LT" w:eastAsia="zh-CN" w:bidi="lo-LA"/>
        </w:rPr>
        <w:t xml:space="preserve"> žudytis ir mintys apie savižudybę</w:t>
      </w:r>
      <w:r w:rsidRPr="00367967">
        <w:rPr>
          <w:rFonts w:eastAsia="SimSun"/>
          <w:snapToGrid/>
          <w:szCs w:val="22"/>
          <w:lang w:val="lt-LT" w:eastAsia="de-DE" w:bidi="lo-LA"/>
        </w:rPr>
        <w:t>, psichikos sutrikimas, nenormalus elgesys, haliucinacijos, pyktis, minčių susipainiojimas, panikos priepuolis, emocinis nepastovumas / nuotaikų kaita, susijaudinimas</w:t>
      </w:r>
      <w:r w:rsidRPr="00367967">
        <w:rPr>
          <w:rFonts w:eastAsia="SimSun"/>
          <w:snapToGrid/>
          <w:szCs w:val="22"/>
          <w:lang w:val="lt-LT" w:eastAsia="zh-CN" w:bidi="lo-LA"/>
        </w:rPr>
        <w:t>;</w:t>
      </w:r>
    </w:p>
    <w:p w:rsidR="00173A5F" w:rsidRPr="00367967" w:rsidRDefault="00173A5F" w:rsidP="00173A5F">
      <w:pPr>
        <w:widowControl w:val="0"/>
        <w:numPr>
          <w:ilvl w:val="0"/>
          <w:numId w:val="31"/>
        </w:numPr>
        <w:tabs>
          <w:tab w:val="clear" w:pos="567"/>
          <w:tab w:val="left" w:pos="708"/>
        </w:tabs>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amnezija</w:t>
      </w:r>
      <w:r w:rsidRPr="00367967" w:rsidDel="00D51212">
        <w:rPr>
          <w:rFonts w:eastAsia="SimSun"/>
          <w:snapToGrid/>
          <w:szCs w:val="22"/>
          <w:lang w:val="lt-LT" w:eastAsia="de-DE" w:bidi="lo-LA"/>
        </w:rPr>
        <w:t xml:space="preserve"> </w:t>
      </w:r>
      <w:r w:rsidRPr="00367967">
        <w:rPr>
          <w:rFonts w:eastAsia="SimSun"/>
          <w:snapToGrid/>
          <w:szCs w:val="22"/>
          <w:lang w:val="lt-LT" w:eastAsia="de-DE" w:bidi="lo-LA"/>
        </w:rPr>
        <w:t xml:space="preserve">(atminties praradimas), atminties pablogėjimas (užmaršumas), nenormali koordinacija / </w:t>
      </w:r>
      <w:proofErr w:type="spellStart"/>
      <w:r w:rsidRPr="00367967">
        <w:rPr>
          <w:rFonts w:eastAsia="SimSun"/>
          <w:snapToGrid/>
          <w:szCs w:val="22"/>
          <w:lang w:val="lt-LT" w:eastAsia="de-DE" w:bidi="lo-LA"/>
        </w:rPr>
        <w:t>ataksija</w:t>
      </w:r>
      <w:proofErr w:type="spellEnd"/>
      <w:r w:rsidRPr="00367967">
        <w:rPr>
          <w:rFonts w:eastAsia="SimSun"/>
          <w:snapToGrid/>
          <w:szCs w:val="22"/>
          <w:lang w:val="lt-LT" w:eastAsia="de-DE" w:bidi="lo-LA"/>
        </w:rPr>
        <w:t xml:space="preserve"> (judesių koordinacijos sutrikimas), </w:t>
      </w:r>
      <w:proofErr w:type="spellStart"/>
      <w:r w:rsidRPr="00367967">
        <w:rPr>
          <w:rFonts w:eastAsia="SimSun"/>
          <w:snapToGrid/>
          <w:szCs w:val="22"/>
          <w:lang w:val="lt-LT" w:eastAsia="de-DE" w:bidi="lo-LA"/>
        </w:rPr>
        <w:t>parestezija</w:t>
      </w:r>
      <w:proofErr w:type="spellEnd"/>
      <w:r w:rsidRPr="00367967" w:rsidDel="00D51212">
        <w:rPr>
          <w:rFonts w:eastAsia="SimSun"/>
          <w:snapToGrid/>
          <w:szCs w:val="22"/>
          <w:lang w:val="lt-LT" w:eastAsia="de-DE" w:bidi="lo-LA"/>
        </w:rPr>
        <w:t xml:space="preserve"> </w:t>
      </w:r>
      <w:r w:rsidRPr="00367967">
        <w:rPr>
          <w:rFonts w:eastAsia="SimSun"/>
          <w:snapToGrid/>
          <w:szCs w:val="22"/>
          <w:lang w:val="lt-LT" w:eastAsia="de-DE" w:bidi="lo-LA"/>
        </w:rPr>
        <w:t>(dilgčiojimas), dėmesio sutrikimas (negalėjimas susikaupti);</w:t>
      </w:r>
    </w:p>
    <w:p w:rsidR="00173A5F" w:rsidRPr="00367967" w:rsidRDefault="00173A5F" w:rsidP="00173A5F">
      <w:pPr>
        <w:widowControl w:val="0"/>
        <w:numPr>
          <w:ilvl w:val="0"/>
          <w:numId w:val="31"/>
        </w:numPr>
        <w:tabs>
          <w:tab w:val="clear" w:pos="567"/>
          <w:tab w:val="left" w:pos="708"/>
        </w:tabs>
        <w:autoSpaceDE w:val="0"/>
        <w:autoSpaceDN w:val="0"/>
        <w:adjustRightInd w:val="0"/>
        <w:spacing w:line="240" w:lineRule="auto"/>
        <w:ind w:left="567" w:right="288" w:hanging="567"/>
        <w:rPr>
          <w:rFonts w:eastAsia="SimSun"/>
          <w:snapToGrid/>
          <w:szCs w:val="22"/>
          <w:lang w:val="lt-LT" w:eastAsia="de-DE" w:bidi="lo-LA"/>
        </w:rPr>
      </w:pPr>
      <w:proofErr w:type="spellStart"/>
      <w:r w:rsidRPr="00367967">
        <w:rPr>
          <w:rFonts w:eastAsia="SimSun"/>
          <w:snapToGrid/>
          <w:szCs w:val="22"/>
          <w:lang w:val="lt-LT" w:eastAsia="de-DE" w:bidi="lo-LA"/>
        </w:rPr>
        <w:t>diplopija</w:t>
      </w:r>
      <w:proofErr w:type="spellEnd"/>
      <w:r w:rsidRPr="00367967" w:rsidDel="00D51212">
        <w:rPr>
          <w:rFonts w:eastAsia="SimSun"/>
          <w:snapToGrid/>
          <w:szCs w:val="22"/>
          <w:lang w:val="lt-LT" w:eastAsia="de-DE" w:bidi="lo-LA"/>
        </w:rPr>
        <w:t xml:space="preserve"> </w:t>
      </w:r>
      <w:r w:rsidRPr="00367967">
        <w:rPr>
          <w:rFonts w:eastAsia="SimSun"/>
          <w:snapToGrid/>
          <w:szCs w:val="22"/>
          <w:lang w:val="lt-LT" w:eastAsia="de-DE" w:bidi="lo-LA"/>
        </w:rPr>
        <w:t>(dvejinimasis akyse), miglotas matymas;</w:t>
      </w:r>
    </w:p>
    <w:p w:rsidR="00173A5F" w:rsidRPr="00367967" w:rsidRDefault="00173A5F" w:rsidP="00173A5F">
      <w:pPr>
        <w:widowControl w:val="0"/>
        <w:numPr>
          <w:ilvl w:val="0"/>
          <w:numId w:val="31"/>
        </w:numPr>
        <w:tabs>
          <w:tab w:val="clear" w:pos="567"/>
          <w:tab w:val="left" w:pos="708"/>
        </w:tabs>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padidėję/pakitę</w:t>
      </w:r>
      <w:r w:rsidRPr="00367967" w:rsidDel="005E6150">
        <w:rPr>
          <w:rFonts w:eastAsia="SimSun"/>
          <w:snapToGrid/>
          <w:szCs w:val="22"/>
          <w:lang w:val="lt-LT" w:eastAsia="de-DE" w:bidi="lo-LA"/>
        </w:rPr>
        <w:t xml:space="preserve"> </w:t>
      </w:r>
      <w:r w:rsidRPr="00367967">
        <w:rPr>
          <w:rFonts w:eastAsia="SimSun"/>
          <w:snapToGrid/>
          <w:szCs w:val="22"/>
          <w:lang w:val="lt-LT" w:eastAsia="zh-CN" w:bidi="lo-LA"/>
        </w:rPr>
        <w:t xml:space="preserve">kepenų funkcijos </w:t>
      </w:r>
      <w:r w:rsidRPr="00367967">
        <w:rPr>
          <w:rFonts w:eastAsia="SimSun"/>
          <w:snapToGrid/>
          <w:szCs w:val="22"/>
          <w:lang w:val="lt-LT" w:eastAsia="de-DE" w:bidi="lo-LA"/>
        </w:rPr>
        <w:t>tyrimų rodmenys;</w:t>
      </w:r>
    </w:p>
    <w:p w:rsidR="00173A5F" w:rsidRPr="00367967" w:rsidRDefault="00173A5F" w:rsidP="00173A5F">
      <w:pPr>
        <w:widowControl w:val="0"/>
        <w:numPr>
          <w:ilvl w:val="0"/>
          <w:numId w:val="31"/>
        </w:numPr>
        <w:tabs>
          <w:tab w:val="clear" w:pos="567"/>
          <w:tab w:val="left" w:pos="708"/>
        </w:tabs>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plaukų slinkimas, egzema, niežulys;</w:t>
      </w:r>
    </w:p>
    <w:p w:rsidR="00173A5F" w:rsidRPr="00367967" w:rsidRDefault="00173A5F" w:rsidP="00173A5F">
      <w:pPr>
        <w:widowControl w:val="0"/>
        <w:numPr>
          <w:ilvl w:val="0"/>
          <w:numId w:val="31"/>
        </w:numPr>
        <w:tabs>
          <w:tab w:val="clear" w:pos="567"/>
          <w:tab w:val="left" w:pos="708"/>
        </w:tabs>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 xml:space="preserve">raumenų silpnumas, </w:t>
      </w:r>
      <w:proofErr w:type="spellStart"/>
      <w:r w:rsidRPr="00367967">
        <w:rPr>
          <w:rFonts w:eastAsia="SimSun"/>
          <w:snapToGrid/>
          <w:szCs w:val="22"/>
          <w:lang w:val="lt-LT" w:eastAsia="de-DE" w:bidi="lo-LA"/>
        </w:rPr>
        <w:t>mialgija</w:t>
      </w:r>
      <w:proofErr w:type="spellEnd"/>
      <w:r w:rsidRPr="00367967" w:rsidDel="005E6150">
        <w:rPr>
          <w:rFonts w:eastAsia="SimSun"/>
          <w:snapToGrid/>
          <w:szCs w:val="22"/>
          <w:lang w:val="lt-LT" w:eastAsia="de-DE" w:bidi="lo-LA"/>
        </w:rPr>
        <w:t xml:space="preserve"> </w:t>
      </w:r>
      <w:r w:rsidRPr="00367967">
        <w:rPr>
          <w:rFonts w:eastAsia="SimSun"/>
          <w:snapToGrid/>
          <w:szCs w:val="22"/>
          <w:lang w:val="lt-LT" w:eastAsia="de-DE" w:bidi="lo-LA"/>
        </w:rPr>
        <w:t>raumenų (skausmas);</w:t>
      </w:r>
    </w:p>
    <w:p w:rsidR="00173A5F" w:rsidRPr="00367967" w:rsidRDefault="00173A5F" w:rsidP="00173A5F">
      <w:pPr>
        <w:widowControl w:val="0"/>
        <w:numPr>
          <w:ilvl w:val="0"/>
          <w:numId w:val="31"/>
        </w:numPr>
        <w:tabs>
          <w:tab w:val="clear" w:pos="567"/>
          <w:tab w:val="left" w:pos="708"/>
        </w:tabs>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trauma.</w:t>
      </w:r>
    </w:p>
    <w:p w:rsidR="00173A5F" w:rsidRPr="00367967" w:rsidRDefault="00173A5F" w:rsidP="00173A5F">
      <w:pPr>
        <w:numPr>
          <w:ilvl w:val="12"/>
          <w:numId w:val="0"/>
        </w:numPr>
        <w:tabs>
          <w:tab w:val="clear" w:pos="567"/>
          <w:tab w:val="left" w:pos="708"/>
        </w:tabs>
        <w:spacing w:line="240" w:lineRule="auto"/>
        <w:ind w:right="-2"/>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288"/>
        <w:rPr>
          <w:rFonts w:eastAsia="SimSun"/>
          <w:snapToGrid/>
          <w:szCs w:val="22"/>
          <w:lang w:val="lt-LT" w:eastAsia="zh-CN" w:bidi="lo-LA"/>
        </w:rPr>
      </w:pPr>
      <w:r w:rsidRPr="00367967">
        <w:rPr>
          <w:rFonts w:eastAsia="SimSun"/>
          <w:b/>
          <w:snapToGrid/>
          <w:szCs w:val="22"/>
          <w:lang w:val="lt-LT" w:eastAsia="zh-CN" w:bidi="lo-LA"/>
        </w:rPr>
        <w:t xml:space="preserve">Reti </w:t>
      </w:r>
      <w:r w:rsidRPr="00367967">
        <w:rPr>
          <w:rFonts w:eastAsia="SimSun"/>
          <w:snapToGrid/>
          <w:szCs w:val="22"/>
          <w:lang w:val="lt-LT" w:eastAsia="zh-CN" w:bidi="lo-LA"/>
        </w:rPr>
        <w:t>(gali pasireikšti ne daugiau kaip 1 iš 1000 žmonių):</w:t>
      </w:r>
    </w:p>
    <w:p w:rsidR="00173A5F" w:rsidRPr="00367967" w:rsidRDefault="00173A5F" w:rsidP="00173A5F">
      <w:pPr>
        <w:widowControl w:val="0"/>
        <w:numPr>
          <w:ilvl w:val="0"/>
          <w:numId w:val="31"/>
        </w:numPr>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infekcija;</w:t>
      </w:r>
    </w:p>
    <w:p w:rsidR="00173A5F" w:rsidRPr="00367967" w:rsidRDefault="00173A5F" w:rsidP="00173A5F">
      <w:pPr>
        <w:widowControl w:val="0"/>
        <w:numPr>
          <w:ilvl w:val="0"/>
          <w:numId w:val="31"/>
        </w:numPr>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visų tipų baltųjų kraujo ląstelių kiekio sumažėjimas;</w:t>
      </w:r>
    </w:p>
    <w:p w:rsidR="00173A5F" w:rsidRPr="00367967" w:rsidRDefault="00173A5F" w:rsidP="00173A5F">
      <w:pPr>
        <w:widowControl w:val="0"/>
        <w:numPr>
          <w:ilvl w:val="0"/>
          <w:numId w:val="31"/>
        </w:numPr>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sunkios alerginės reakcijos (DRESS sindromas,</w:t>
      </w:r>
      <w:r w:rsidRPr="00367967">
        <w:rPr>
          <w:lang w:val="lt-LT"/>
        </w:rPr>
        <w:t xml:space="preserve"> </w:t>
      </w:r>
      <w:r w:rsidRPr="00367967">
        <w:rPr>
          <w:rFonts w:eastAsia="SimSun"/>
          <w:snapToGrid/>
          <w:szCs w:val="22"/>
          <w:lang w:val="lt-LT" w:eastAsia="de-DE" w:bidi="lo-LA"/>
        </w:rPr>
        <w:t xml:space="preserve">anafilaksinė reakcija [sunki ir reikšminga alerginė reakcija], </w:t>
      </w:r>
      <w:proofErr w:type="spellStart"/>
      <w:r w:rsidRPr="00367967">
        <w:rPr>
          <w:rFonts w:eastAsia="SimSun"/>
          <w:snapToGrid/>
          <w:szCs w:val="22"/>
          <w:lang w:val="lt-LT" w:eastAsia="de-DE" w:bidi="lo-LA"/>
        </w:rPr>
        <w:t>Kvinkės</w:t>
      </w:r>
      <w:proofErr w:type="spellEnd"/>
      <w:r w:rsidRPr="00367967">
        <w:rPr>
          <w:rFonts w:eastAsia="SimSun"/>
          <w:snapToGrid/>
          <w:szCs w:val="22"/>
          <w:lang w:val="lt-LT" w:eastAsia="de-DE" w:bidi="lo-LA"/>
        </w:rPr>
        <w:t xml:space="preserve"> edema [veido, lūpų, liežuvio ir gerklės patinimas]); </w:t>
      </w:r>
    </w:p>
    <w:p w:rsidR="00173A5F" w:rsidRPr="00367967" w:rsidRDefault="00173A5F" w:rsidP="00173A5F">
      <w:pPr>
        <w:widowControl w:val="0"/>
        <w:numPr>
          <w:ilvl w:val="0"/>
          <w:numId w:val="31"/>
        </w:numPr>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natrio koncentracijos kraujyje sumažėjimas;</w:t>
      </w:r>
    </w:p>
    <w:p w:rsidR="00173A5F" w:rsidRPr="00367967" w:rsidRDefault="00173A5F" w:rsidP="00173A5F">
      <w:pPr>
        <w:widowControl w:val="0"/>
        <w:numPr>
          <w:ilvl w:val="0"/>
          <w:numId w:val="31"/>
        </w:numPr>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 xml:space="preserve">savižudybė, asmenybės sutrikimai (elgesio sutrikimai), nenormalus mąstymas (mąstymo sulėtėjimas, </w:t>
      </w:r>
      <w:proofErr w:type="spellStart"/>
      <w:r w:rsidRPr="00367967">
        <w:rPr>
          <w:rFonts w:eastAsia="SimSun"/>
          <w:snapToGrid/>
          <w:szCs w:val="22"/>
          <w:lang w:val="lt-LT" w:eastAsia="de-DE" w:bidi="lo-LA"/>
        </w:rPr>
        <w:t>nesugebėjimas</w:t>
      </w:r>
      <w:proofErr w:type="spellEnd"/>
      <w:r w:rsidRPr="00367967">
        <w:rPr>
          <w:rFonts w:eastAsia="SimSun"/>
          <w:snapToGrid/>
          <w:szCs w:val="22"/>
          <w:lang w:val="lt-LT" w:eastAsia="de-DE" w:bidi="lo-LA"/>
        </w:rPr>
        <w:t xml:space="preserve"> sukaupti dėmesio);</w:t>
      </w:r>
    </w:p>
    <w:p w:rsidR="00173A5F" w:rsidRPr="00367967" w:rsidRDefault="00173A5F" w:rsidP="00173A5F">
      <w:pPr>
        <w:widowControl w:val="0"/>
        <w:numPr>
          <w:ilvl w:val="0"/>
          <w:numId w:val="31"/>
        </w:numPr>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 xml:space="preserve">nekontroliuojami galvos, liemens ir galūnių raumenų spazmai, sunkumas kontroliuoti judesius, </w:t>
      </w:r>
      <w:proofErr w:type="spellStart"/>
      <w:r w:rsidRPr="00367967">
        <w:rPr>
          <w:rFonts w:eastAsia="SimSun"/>
          <w:snapToGrid/>
          <w:szCs w:val="22"/>
          <w:lang w:val="lt-LT" w:eastAsia="de-DE" w:bidi="lo-LA"/>
        </w:rPr>
        <w:t>hiperkinezija</w:t>
      </w:r>
      <w:proofErr w:type="spellEnd"/>
      <w:r w:rsidRPr="00367967">
        <w:rPr>
          <w:rFonts w:eastAsia="SimSun"/>
          <w:snapToGrid/>
          <w:szCs w:val="22"/>
          <w:lang w:val="lt-LT" w:eastAsia="de-DE" w:bidi="lo-LA"/>
        </w:rPr>
        <w:t xml:space="preserve"> (pernelyg didelis aktyvumas);</w:t>
      </w:r>
    </w:p>
    <w:p w:rsidR="00173A5F" w:rsidRPr="00367967" w:rsidRDefault="00173A5F" w:rsidP="00173A5F">
      <w:pPr>
        <w:widowControl w:val="0"/>
        <w:numPr>
          <w:ilvl w:val="0"/>
          <w:numId w:val="31"/>
        </w:numPr>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kasos uždegimas;</w:t>
      </w:r>
    </w:p>
    <w:p w:rsidR="00173A5F" w:rsidRDefault="00173A5F" w:rsidP="00173A5F">
      <w:pPr>
        <w:widowControl w:val="0"/>
        <w:numPr>
          <w:ilvl w:val="0"/>
          <w:numId w:val="31"/>
        </w:numPr>
        <w:autoSpaceDE w:val="0"/>
        <w:autoSpaceDN w:val="0"/>
        <w:adjustRightInd w:val="0"/>
        <w:spacing w:line="240" w:lineRule="auto"/>
        <w:ind w:left="567" w:right="288" w:hanging="567"/>
        <w:rPr>
          <w:rFonts w:eastAsia="SimSun"/>
          <w:snapToGrid/>
          <w:szCs w:val="22"/>
          <w:lang w:val="lt-LT" w:eastAsia="zh-CN" w:bidi="lo-LA"/>
        </w:rPr>
      </w:pPr>
      <w:r w:rsidRPr="00367967">
        <w:rPr>
          <w:rFonts w:eastAsia="SimSun"/>
          <w:snapToGrid/>
          <w:szCs w:val="22"/>
          <w:lang w:val="lt-LT" w:eastAsia="zh-CN" w:bidi="lo-LA"/>
        </w:rPr>
        <w:t xml:space="preserve">kepenų </w:t>
      </w:r>
      <w:r w:rsidRPr="00367967">
        <w:rPr>
          <w:rFonts w:eastAsia="SimSun"/>
          <w:snapToGrid/>
          <w:szCs w:val="22"/>
          <w:lang w:val="lt-LT" w:eastAsia="de-DE" w:bidi="lo-LA"/>
        </w:rPr>
        <w:t>nepakankamumas, kepenų uždegimas</w:t>
      </w:r>
      <w:r w:rsidRPr="00367967">
        <w:rPr>
          <w:rFonts w:eastAsia="SimSun"/>
          <w:snapToGrid/>
          <w:szCs w:val="22"/>
          <w:lang w:val="lt-LT" w:eastAsia="zh-CN" w:bidi="lo-LA"/>
        </w:rPr>
        <w:t>;</w:t>
      </w:r>
    </w:p>
    <w:p w:rsidR="00173A5F" w:rsidRPr="00367967" w:rsidRDefault="00173A5F" w:rsidP="00173A5F">
      <w:pPr>
        <w:widowControl w:val="0"/>
        <w:numPr>
          <w:ilvl w:val="0"/>
          <w:numId w:val="31"/>
        </w:numPr>
        <w:autoSpaceDE w:val="0"/>
        <w:autoSpaceDN w:val="0"/>
        <w:adjustRightInd w:val="0"/>
        <w:spacing w:line="240" w:lineRule="auto"/>
        <w:ind w:left="567" w:right="288" w:hanging="567"/>
        <w:rPr>
          <w:rFonts w:eastAsia="SimSun"/>
          <w:snapToGrid/>
          <w:szCs w:val="22"/>
          <w:lang w:val="lt-LT" w:eastAsia="zh-CN" w:bidi="lo-LA"/>
        </w:rPr>
      </w:pPr>
      <w:r>
        <w:rPr>
          <w:rFonts w:eastAsia="SimSun"/>
          <w:snapToGrid/>
          <w:szCs w:val="22"/>
          <w:lang w:val="lt-LT" w:eastAsia="zh-CN" w:bidi="lo-LA"/>
        </w:rPr>
        <w:t xml:space="preserve">staigus inkstų funkcijos </w:t>
      </w:r>
      <w:proofErr w:type="spellStart"/>
      <w:r>
        <w:rPr>
          <w:rFonts w:eastAsia="SimSun"/>
          <w:snapToGrid/>
          <w:szCs w:val="22"/>
          <w:lang w:val="lt-LT" w:eastAsia="zh-CN" w:bidi="lo-LA"/>
        </w:rPr>
        <w:t>susiplnėjimas</w:t>
      </w:r>
      <w:proofErr w:type="spellEnd"/>
      <w:r>
        <w:rPr>
          <w:rFonts w:eastAsia="SimSun"/>
          <w:snapToGrid/>
          <w:szCs w:val="22"/>
          <w:lang w:val="lt-LT" w:eastAsia="zh-CN" w:bidi="lo-LA"/>
        </w:rPr>
        <w:t>;</w:t>
      </w:r>
    </w:p>
    <w:p w:rsidR="00173A5F" w:rsidRDefault="00173A5F" w:rsidP="00173A5F">
      <w:pPr>
        <w:widowControl w:val="0"/>
        <w:numPr>
          <w:ilvl w:val="0"/>
          <w:numId w:val="31"/>
        </w:numPr>
        <w:autoSpaceDE w:val="0"/>
        <w:autoSpaceDN w:val="0"/>
        <w:adjustRightInd w:val="0"/>
        <w:spacing w:line="240" w:lineRule="auto"/>
        <w:ind w:left="567" w:right="288" w:hanging="567"/>
        <w:rPr>
          <w:rFonts w:eastAsia="SimSun"/>
          <w:snapToGrid/>
          <w:szCs w:val="22"/>
          <w:lang w:val="lt-LT" w:eastAsia="de-DE" w:bidi="lo-LA"/>
        </w:rPr>
      </w:pPr>
      <w:r w:rsidRPr="00367967">
        <w:rPr>
          <w:rFonts w:eastAsia="SimSun"/>
          <w:snapToGrid/>
          <w:szCs w:val="22"/>
          <w:lang w:val="lt-LT" w:eastAsia="de-DE" w:bidi="lo-LA"/>
        </w:rPr>
        <w:t xml:space="preserve">odos išbėrimas, kuris gali būti </w:t>
      </w:r>
      <w:proofErr w:type="spellStart"/>
      <w:r w:rsidRPr="00367967">
        <w:rPr>
          <w:rFonts w:eastAsia="SimSun"/>
          <w:snapToGrid/>
          <w:szCs w:val="22"/>
          <w:lang w:val="lt-LT" w:eastAsia="de-DE" w:bidi="lo-LA"/>
        </w:rPr>
        <w:t>pūslinis</w:t>
      </w:r>
      <w:proofErr w:type="spellEnd"/>
      <w:r w:rsidRPr="00367967">
        <w:rPr>
          <w:rFonts w:eastAsia="SimSun"/>
          <w:snapToGrid/>
          <w:szCs w:val="22"/>
          <w:lang w:val="lt-LT" w:eastAsia="de-DE" w:bidi="lo-LA"/>
        </w:rPr>
        <w:t xml:space="preserve">, atrodyti panašus į taikinius (su tamsiais taškeliais centre, </w:t>
      </w:r>
      <w:r w:rsidRPr="00367967">
        <w:rPr>
          <w:rFonts w:eastAsia="SimSun"/>
          <w:snapToGrid/>
          <w:color w:val="231F20"/>
          <w:szCs w:val="22"/>
          <w:lang w:val="lt-LT" w:eastAsia="zh-CN" w:bidi="lo-LA"/>
        </w:rPr>
        <w:t xml:space="preserve">apsuptais šviesesniu apvadu ir tamsiu žiedu) (daugiaformė </w:t>
      </w:r>
      <w:proofErr w:type="spellStart"/>
      <w:r w:rsidRPr="00367967">
        <w:rPr>
          <w:rFonts w:eastAsia="SimSun"/>
          <w:snapToGrid/>
          <w:color w:val="231F20"/>
          <w:szCs w:val="22"/>
          <w:lang w:val="lt-LT" w:eastAsia="zh-CN" w:bidi="lo-LA"/>
        </w:rPr>
        <w:t>eritema</w:t>
      </w:r>
      <w:proofErr w:type="spellEnd"/>
      <w:r w:rsidRPr="00367967">
        <w:rPr>
          <w:rFonts w:eastAsia="SimSun"/>
          <w:snapToGrid/>
          <w:color w:val="231F20"/>
          <w:szCs w:val="22"/>
          <w:lang w:val="lt-LT" w:eastAsia="zh-CN" w:bidi="lo-LA"/>
        </w:rPr>
        <w:t>), išplitęs bėrimas su pūslėmis ir besilupančia oda, ypač aplink burną, nosį, akis ir lyties organus (</w:t>
      </w:r>
      <w:proofErr w:type="spellStart"/>
      <w:r w:rsidRPr="00367967">
        <w:rPr>
          <w:rFonts w:eastAsia="SimSun"/>
          <w:snapToGrid/>
          <w:color w:val="231F20"/>
          <w:szCs w:val="22"/>
          <w:lang w:val="lt-LT" w:eastAsia="zh-CN" w:bidi="lo-LA"/>
        </w:rPr>
        <w:t>Stivenso</w:t>
      </w:r>
      <w:proofErr w:type="spellEnd"/>
      <w:r w:rsidRPr="00367967">
        <w:rPr>
          <w:rFonts w:eastAsia="SimSun"/>
          <w:snapToGrid/>
          <w:color w:val="231F20"/>
          <w:szCs w:val="22"/>
          <w:lang w:val="lt-LT" w:eastAsia="zh-CN" w:bidi="lo-LA"/>
        </w:rPr>
        <w:t xml:space="preserve"> ir Džonsono sindromas), ir sunkesnė forma, sukelianti odos lupimąsi didesniame nei 30% kūno paviršiaus plote (toksinė epidermio </w:t>
      </w:r>
      <w:proofErr w:type="spellStart"/>
      <w:r w:rsidRPr="00367967">
        <w:rPr>
          <w:rFonts w:eastAsia="SimSun"/>
          <w:snapToGrid/>
          <w:color w:val="231F20"/>
          <w:szCs w:val="22"/>
          <w:lang w:val="lt-LT" w:eastAsia="zh-CN" w:bidi="lo-LA"/>
        </w:rPr>
        <w:t>nekrolizė</w:t>
      </w:r>
      <w:proofErr w:type="spellEnd"/>
      <w:r w:rsidRPr="00367967">
        <w:rPr>
          <w:rFonts w:eastAsia="SimSun"/>
          <w:snapToGrid/>
          <w:color w:val="231F20"/>
          <w:szCs w:val="22"/>
          <w:lang w:val="lt-LT" w:eastAsia="zh-CN" w:bidi="lo-LA"/>
        </w:rPr>
        <w:t>)</w:t>
      </w:r>
      <w:r>
        <w:rPr>
          <w:rFonts w:eastAsia="SimSun"/>
          <w:snapToGrid/>
          <w:color w:val="231F20"/>
          <w:szCs w:val="22"/>
          <w:lang w:val="lt-LT" w:eastAsia="zh-CN" w:bidi="lo-LA"/>
        </w:rPr>
        <w:t>;</w:t>
      </w:r>
    </w:p>
    <w:p w:rsidR="00173A5F" w:rsidRPr="00D267AA" w:rsidRDefault="00173A5F" w:rsidP="00173A5F">
      <w:pPr>
        <w:widowControl w:val="0"/>
        <w:numPr>
          <w:ilvl w:val="0"/>
          <w:numId w:val="31"/>
        </w:numPr>
        <w:autoSpaceDE w:val="0"/>
        <w:autoSpaceDN w:val="0"/>
        <w:adjustRightInd w:val="0"/>
        <w:spacing w:line="240" w:lineRule="auto"/>
        <w:ind w:left="567" w:right="288" w:hanging="567"/>
        <w:rPr>
          <w:rFonts w:eastAsia="SimSun"/>
          <w:snapToGrid/>
          <w:szCs w:val="22"/>
          <w:lang w:val="lt-LT" w:eastAsia="de-DE" w:bidi="lo-LA"/>
        </w:rPr>
      </w:pPr>
      <w:proofErr w:type="spellStart"/>
      <w:r>
        <w:rPr>
          <w:rFonts w:eastAsia="SimSun"/>
          <w:snapToGrid/>
          <w:szCs w:val="22"/>
          <w:lang w:val="lt-LT" w:eastAsia="de-DE" w:bidi="lo-LA"/>
        </w:rPr>
        <w:lastRenderedPageBreak/>
        <w:t>r</w:t>
      </w:r>
      <w:r w:rsidRPr="00D267AA">
        <w:rPr>
          <w:rFonts w:eastAsia="SimSun"/>
          <w:snapToGrid/>
          <w:szCs w:val="22"/>
          <w:lang w:val="lt-LT" w:eastAsia="de-DE" w:bidi="lo-LA"/>
        </w:rPr>
        <w:t>abdomiolizė</w:t>
      </w:r>
      <w:proofErr w:type="spellEnd"/>
      <w:r w:rsidRPr="00D267AA">
        <w:rPr>
          <w:rFonts w:eastAsia="SimSun"/>
          <w:snapToGrid/>
          <w:szCs w:val="22"/>
          <w:lang w:val="lt-LT" w:eastAsia="de-DE" w:bidi="lo-LA"/>
        </w:rPr>
        <w:t xml:space="preserve"> (raumenų audinio irimas) ir susijęs </w:t>
      </w:r>
      <w:proofErr w:type="spellStart"/>
      <w:r w:rsidRPr="00D267AA">
        <w:rPr>
          <w:rFonts w:eastAsia="SimSun"/>
          <w:snapToGrid/>
          <w:szCs w:val="22"/>
          <w:lang w:val="lt-LT" w:eastAsia="de-DE" w:bidi="lo-LA"/>
        </w:rPr>
        <w:t>kreatinfosfokinazės</w:t>
      </w:r>
      <w:proofErr w:type="spellEnd"/>
      <w:r w:rsidRPr="00D267AA">
        <w:rPr>
          <w:rFonts w:eastAsia="SimSun"/>
          <w:snapToGrid/>
          <w:szCs w:val="22"/>
          <w:lang w:val="lt-LT" w:eastAsia="de-DE" w:bidi="lo-LA"/>
        </w:rPr>
        <w:t xml:space="preserve"> aktyvumo padidėjimas kraujyje. Paplitimas reikšmingai didesnis japonams pacientams, lyginant su ne japonais pacientais</w:t>
      </w:r>
    </w:p>
    <w:p w:rsidR="00173A5F" w:rsidRPr="00367967" w:rsidRDefault="00173A5F" w:rsidP="00173A5F">
      <w:pPr>
        <w:widowControl w:val="0"/>
        <w:tabs>
          <w:tab w:val="clear" w:pos="567"/>
          <w:tab w:val="left" w:pos="708"/>
        </w:tabs>
        <w:autoSpaceDE w:val="0"/>
        <w:autoSpaceDN w:val="0"/>
        <w:adjustRightInd w:val="0"/>
        <w:spacing w:line="240" w:lineRule="auto"/>
        <w:ind w:right="288"/>
        <w:rPr>
          <w:rFonts w:eastAsia="SimSun"/>
          <w:snapToGrid/>
          <w:szCs w:val="22"/>
          <w:lang w:val="lt-LT" w:eastAsia="zh-CN" w:bidi="lo-LA"/>
        </w:rPr>
      </w:pPr>
    </w:p>
    <w:p w:rsidR="00173A5F" w:rsidRPr="00367967" w:rsidRDefault="00173A5F" w:rsidP="00173A5F">
      <w:pPr>
        <w:spacing w:line="240" w:lineRule="auto"/>
        <w:rPr>
          <w:b/>
          <w:szCs w:val="22"/>
          <w:lang w:val="lt-LT" w:eastAsia="zh-CN" w:bidi="lo-LA"/>
        </w:rPr>
      </w:pPr>
      <w:r w:rsidRPr="00367967">
        <w:rPr>
          <w:b/>
          <w:szCs w:val="22"/>
          <w:lang w:val="lt-LT" w:eastAsia="zh-CN" w:bidi="lo-LA"/>
        </w:rPr>
        <w:t>Pranešimas apie šalutinį poveikį</w:t>
      </w:r>
    </w:p>
    <w:p w:rsidR="00173A5F" w:rsidRPr="00367967" w:rsidRDefault="00173A5F" w:rsidP="00173A5F">
      <w:pPr>
        <w:spacing w:line="240" w:lineRule="auto"/>
        <w:ind w:right="-449"/>
        <w:rPr>
          <w:rFonts w:eastAsia="SimSun"/>
          <w:snapToGrid/>
          <w:szCs w:val="22"/>
          <w:lang w:val="lt-LT" w:eastAsia="zh-CN" w:bidi="lo-LA"/>
        </w:rPr>
      </w:pPr>
      <w:r w:rsidRPr="00367967">
        <w:rPr>
          <w:szCs w:val="22"/>
          <w:lang w:val="lt-LT" w:eastAsia="zh-CN" w:bidi="lo-LA"/>
        </w:rPr>
        <w:t xml:space="preserve">Jeigu pasireiškė šalutinis poveikis, įskaitant šiame lapelyje nenurodytą, pasakykite gydytojui arba vaistininkui. </w:t>
      </w:r>
      <w:r w:rsidRPr="00367967">
        <w:rPr>
          <w:noProof/>
          <w:szCs w:val="24"/>
          <w:lang w:val="lt-LT"/>
        </w:rPr>
        <w:t>Svarbu pranešti apie įtariamas nepageidaujamas reakcijas, pastebėtas po vaistinio preparato registracijos, nes tai leidžia nuolat stebėti vaistinio preparato naudos ir rizikos santykį.</w:t>
      </w:r>
      <w:r w:rsidRPr="00367967">
        <w:rPr>
          <w:szCs w:val="24"/>
          <w:lang w:val="lt-LT"/>
        </w:rPr>
        <w:t xml:space="preserve"> </w:t>
      </w:r>
      <w:r w:rsidRPr="00367967">
        <w:rPr>
          <w:noProof/>
          <w:szCs w:val="24"/>
          <w:lang w:val="lt-LT"/>
        </w:rPr>
        <w:t>Sveikatos priežiūros specialistai turi pranešti apie bet kokias įtariamas nepageidaujamas reakcijas, užpildę interneto svetainėje http://</w:t>
      </w:r>
      <w:hyperlink r:id="rId11" w:history="1">
        <w:r w:rsidRPr="00367967">
          <w:rPr>
            <w:rFonts w:eastAsia="SimSun"/>
            <w:noProof/>
            <w:color w:val="0000FF"/>
            <w:szCs w:val="24"/>
            <w:u w:val="single"/>
            <w:lang w:val="lt-LT"/>
          </w:rPr>
          <w:t>www.vvkt.lt</w:t>
        </w:r>
      </w:hyperlink>
      <w:r w:rsidRPr="00367967">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367967">
          <w:rPr>
            <w:rFonts w:eastAsia="SimSun"/>
            <w:noProof/>
            <w:color w:val="0000FF"/>
            <w:szCs w:val="24"/>
            <w:u w:val="single"/>
            <w:lang w:val="lt-LT"/>
          </w:rPr>
          <w:t>NepageidaujamaR@vvkt.lt</w:t>
        </w:r>
      </w:hyperlink>
      <w:r w:rsidRPr="00367967">
        <w:rPr>
          <w:noProof/>
          <w:szCs w:val="24"/>
          <w:lang w:val="lt-LT"/>
        </w:rPr>
        <w:t>), per interneto svetainę (adresu http://www.vvkt.lt)</w:t>
      </w:r>
      <w:r w:rsidRPr="00367967">
        <w:rPr>
          <w:szCs w:val="22"/>
          <w:lang w:val="lt-LT" w:eastAsia="zh-CN" w:bidi="lo-LA"/>
        </w:rPr>
        <w:t>.</w:t>
      </w:r>
    </w:p>
    <w:p w:rsidR="00173A5F" w:rsidRPr="00367967" w:rsidRDefault="00173A5F" w:rsidP="00173A5F">
      <w:pPr>
        <w:tabs>
          <w:tab w:val="clear" w:pos="567"/>
        </w:tabs>
        <w:spacing w:line="240" w:lineRule="auto"/>
        <w:rPr>
          <w:rFonts w:eastAsia="SimSun"/>
          <w:snapToGrid/>
          <w:szCs w:val="22"/>
          <w:lang w:val="lt-LT" w:eastAsia="zh-CN" w:bidi="lo-LA"/>
        </w:rPr>
      </w:pPr>
    </w:p>
    <w:p w:rsidR="00173A5F" w:rsidRPr="00367967" w:rsidRDefault="00173A5F" w:rsidP="00173A5F">
      <w:pPr>
        <w:tabs>
          <w:tab w:val="clear" w:pos="567"/>
        </w:tabs>
        <w:spacing w:line="240" w:lineRule="auto"/>
        <w:rPr>
          <w:rFonts w:eastAsia="SimSun"/>
          <w:snapToGrid/>
          <w:szCs w:val="22"/>
          <w:lang w:val="lt-LT" w:eastAsia="zh-CN" w:bidi="lo-LA"/>
        </w:rPr>
      </w:pPr>
    </w:p>
    <w:p w:rsidR="00173A5F" w:rsidRPr="00367967" w:rsidRDefault="00173A5F" w:rsidP="00173A5F">
      <w:pPr>
        <w:numPr>
          <w:ilvl w:val="12"/>
          <w:numId w:val="0"/>
        </w:numPr>
        <w:tabs>
          <w:tab w:val="clear" w:pos="567"/>
        </w:tabs>
        <w:spacing w:line="240" w:lineRule="auto"/>
        <w:ind w:left="567" w:hanging="567"/>
        <w:outlineLvl w:val="0"/>
        <w:rPr>
          <w:rFonts w:eastAsia="SimSun"/>
          <w:b/>
          <w:snapToGrid/>
          <w:szCs w:val="22"/>
          <w:lang w:val="lt-LT" w:eastAsia="zh-CN" w:bidi="lo-LA"/>
        </w:rPr>
      </w:pPr>
      <w:r w:rsidRPr="00367967">
        <w:rPr>
          <w:rFonts w:eastAsia="SimSun"/>
          <w:b/>
          <w:snapToGrid/>
          <w:szCs w:val="22"/>
          <w:lang w:val="lt-LT" w:eastAsia="zh-CN" w:bidi="lo-LA"/>
        </w:rPr>
        <w:t>5.</w:t>
      </w:r>
      <w:r w:rsidRPr="00367967">
        <w:rPr>
          <w:rFonts w:eastAsia="SimSun"/>
          <w:b/>
          <w:snapToGrid/>
          <w:szCs w:val="22"/>
          <w:lang w:val="lt-LT" w:eastAsia="zh-CN" w:bidi="lo-LA"/>
        </w:rPr>
        <w:tab/>
        <w:t xml:space="preserve">Kaip laikyti </w:t>
      </w: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p>
    <w:p w:rsidR="00173A5F" w:rsidRPr="00367967" w:rsidRDefault="00173A5F" w:rsidP="00173A5F">
      <w:pPr>
        <w:tabs>
          <w:tab w:val="clear" w:pos="567"/>
        </w:tabs>
        <w:spacing w:line="240" w:lineRule="auto"/>
        <w:rPr>
          <w:rFonts w:eastAsia="SimSun"/>
          <w:snapToGrid/>
          <w:szCs w:val="22"/>
          <w:lang w:val="lt-LT" w:eastAsia="zh-CN" w:bidi="lo-LA"/>
        </w:rPr>
      </w:pP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Šį vaistą laikykite vaikams nepastebimoje ir nepasiekiamoje vietoje. </w:t>
      </w:r>
    </w:p>
    <w:p w:rsidR="00173A5F" w:rsidRPr="00367967" w:rsidRDefault="00173A5F" w:rsidP="00173A5F">
      <w:pPr>
        <w:numPr>
          <w:ilvl w:val="12"/>
          <w:numId w:val="0"/>
        </w:numPr>
        <w:tabs>
          <w:tab w:val="clear" w:pos="567"/>
        </w:tabs>
        <w:spacing w:line="240" w:lineRule="auto"/>
        <w:ind w:right="-2"/>
        <w:rPr>
          <w:rFonts w:eastAsia="SimSun"/>
          <w:snapToGrid/>
          <w:szCs w:val="22"/>
          <w:lang w:val="lt-LT" w:eastAsia="zh-CN" w:bidi="lo-LA"/>
        </w:rPr>
      </w:pPr>
    </w:p>
    <w:p w:rsidR="00173A5F" w:rsidRPr="00367967" w:rsidRDefault="00173A5F" w:rsidP="00173A5F">
      <w:pPr>
        <w:spacing w:line="240" w:lineRule="auto"/>
        <w:rPr>
          <w:rFonts w:eastAsia="SimSun"/>
          <w:i/>
          <w:snapToGrid/>
          <w:szCs w:val="22"/>
          <w:lang w:val="lt-LT" w:eastAsia="zh-CN" w:bidi="lo-LA"/>
        </w:rPr>
      </w:pPr>
      <w:r w:rsidRPr="00367967">
        <w:rPr>
          <w:rFonts w:eastAsia="SimSun"/>
          <w:snapToGrid/>
          <w:szCs w:val="22"/>
          <w:lang w:val="lt-LT" w:eastAsia="zh-CN" w:bidi="lo-LA"/>
        </w:rPr>
        <w:t>Ant dėžutės ir lizdinės plokštelės po „Tinka iki“ nurodytam tinkamumo laikui pasibaigus, šio vaisto vartoti negalima. Vaistas tinkamas vartoti iki paskutinės nurodyto mėnesio dienos.</w:t>
      </w:r>
    </w:p>
    <w:p w:rsidR="00173A5F" w:rsidRPr="00367967" w:rsidRDefault="00173A5F" w:rsidP="00173A5F">
      <w:pPr>
        <w:widowControl w:val="0"/>
        <w:tabs>
          <w:tab w:val="clear" w:pos="567"/>
        </w:tabs>
        <w:autoSpaceDE w:val="0"/>
        <w:autoSpaceDN w:val="0"/>
        <w:adjustRightInd w:val="0"/>
        <w:spacing w:line="240" w:lineRule="auto"/>
        <w:ind w:right="180"/>
        <w:rPr>
          <w:rFonts w:eastAsia="SimSun"/>
          <w:snapToGrid/>
          <w:szCs w:val="22"/>
          <w:lang w:val="lt-LT" w:eastAsia="zh-CN" w:bidi="lo-LA"/>
        </w:rPr>
      </w:pPr>
    </w:p>
    <w:p w:rsidR="00173A5F" w:rsidRPr="00367967" w:rsidRDefault="00173A5F" w:rsidP="00173A5F">
      <w:pPr>
        <w:spacing w:line="240" w:lineRule="auto"/>
        <w:rPr>
          <w:rFonts w:eastAsia="SimSun"/>
          <w:snapToGrid/>
          <w:szCs w:val="22"/>
          <w:lang w:val="lt-LT" w:eastAsia="zh-CN" w:bidi="lo-LA"/>
        </w:rPr>
      </w:pPr>
      <w:r w:rsidRPr="00367967">
        <w:rPr>
          <w:rFonts w:eastAsia="SimSun"/>
          <w:snapToGrid/>
          <w:szCs w:val="22"/>
          <w:lang w:val="lt-LT" w:eastAsia="zh-CN" w:bidi="lo-LA"/>
        </w:rPr>
        <w:t>Šiam vaistui specialių laikymo sąlygų nereikia.</w:t>
      </w:r>
    </w:p>
    <w:p w:rsidR="00173A5F" w:rsidRPr="00367967" w:rsidRDefault="00173A5F" w:rsidP="00173A5F">
      <w:pPr>
        <w:spacing w:line="240" w:lineRule="auto"/>
        <w:rPr>
          <w:rFonts w:eastAsia="SimSun"/>
          <w:snapToGrid/>
          <w:szCs w:val="22"/>
          <w:lang w:val="lt-LT" w:eastAsia="zh-CN" w:bidi="lo-LA"/>
        </w:rPr>
      </w:pPr>
    </w:p>
    <w:p w:rsidR="00173A5F" w:rsidRPr="00367967" w:rsidRDefault="00173A5F" w:rsidP="00173A5F">
      <w:pPr>
        <w:spacing w:line="240" w:lineRule="auto"/>
        <w:rPr>
          <w:rFonts w:eastAsia="SimSun"/>
          <w:snapToGrid/>
          <w:szCs w:val="22"/>
          <w:lang w:val="lt-LT" w:eastAsia="zh-CN" w:bidi="lo-LA"/>
        </w:rPr>
      </w:pPr>
      <w:r w:rsidRPr="00367967">
        <w:rPr>
          <w:rFonts w:eastAsia="SimSun"/>
          <w:snapToGrid/>
          <w:szCs w:val="22"/>
          <w:lang w:val="lt-LT" w:eastAsia="zh-CN" w:bidi="lo-LA"/>
        </w:rPr>
        <w:t>Vaistų negalima išmesti į kanalizaciją arba su buitinėmis atliekomis. Kaip išmesti nereikalingus vaistus, klauskite vaistininko. Šios priemonės padės apsaugoti aplinką.</w:t>
      </w:r>
    </w:p>
    <w:p w:rsidR="00173A5F" w:rsidRPr="00367967" w:rsidRDefault="00173A5F" w:rsidP="00173A5F">
      <w:pPr>
        <w:widowControl w:val="0"/>
        <w:tabs>
          <w:tab w:val="clear" w:pos="567"/>
        </w:tabs>
        <w:autoSpaceDE w:val="0"/>
        <w:autoSpaceDN w:val="0"/>
        <w:adjustRightInd w:val="0"/>
        <w:spacing w:line="240" w:lineRule="auto"/>
        <w:ind w:right="180"/>
        <w:rPr>
          <w:rFonts w:eastAsia="SimSun"/>
          <w:snapToGrid/>
          <w:szCs w:val="22"/>
          <w:lang w:val="lt-LT" w:eastAsia="zh-CN" w:bidi="lo-LA"/>
        </w:rPr>
      </w:pPr>
    </w:p>
    <w:p w:rsidR="00173A5F" w:rsidRPr="00367967" w:rsidRDefault="00173A5F" w:rsidP="00173A5F">
      <w:pPr>
        <w:numPr>
          <w:ilvl w:val="12"/>
          <w:numId w:val="0"/>
        </w:numPr>
        <w:tabs>
          <w:tab w:val="clear" w:pos="567"/>
        </w:tabs>
        <w:spacing w:line="240" w:lineRule="auto"/>
        <w:ind w:right="-2"/>
        <w:rPr>
          <w:rFonts w:eastAsia="SimSun"/>
          <w:snapToGrid/>
          <w:szCs w:val="22"/>
          <w:lang w:val="lt-LT" w:eastAsia="zh-CN" w:bidi="lo-LA"/>
        </w:rPr>
      </w:pPr>
    </w:p>
    <w:p w:rsidR="00173A5F" w:rsidRPr="00367967" w:rsidRDefault="00173A5F" w:rsidP="00173A5F">
      <w:pPr>
        <w:numPr>
          <w:ilvl w:val="12"/>
          <w:numId w:val="0"/>
        </w:numPr>
        <w:tabs>
          <w:tab w:val="clear" w:pos="567"/>
        </w:tabs>
        <w:spacing w:line="240" w:lineRule="auto"/>
        <w:ind w:left="567" w:hanging="567"/>
        <w:outlineLvl w:val="0"/>
        <w:rPr>
          <w:rFonts w:eastAsia="SimSun"/>
          <w:b/>
          <w:snapToGrid/>
          <w:szCs w:val="22"/>
          <w:lang w:val="lt-LT" w:eastAsia="zh-CN" w:bidi="lo-LA"/>
        </w:rPr>
      </w:pPr>
      <w:r w:rsidRPr="00367967">
        <w:rPr>
          <w:rFonts w:eastAsia="SimSun"/>
          <w:b/>
          <w:snapToGrid/>
          <w:szCs w:val="22"/>
          <w:lang w:val="lt-LT" w:eastAsia="zh-CN" w:bidi="lo-LA"/>
        </w:rPr>
        <w:t>6.</w:t>
      </w:r>
      <w:r w:rsidRPr="00367967">
        <w:rPr>
          <w:rFonts w:eastAsia="SimSun"/>
          <w:b/>
          <w:snapToGrid/>
          <w:szCs w:val="22"/>
          <w:lang w:val="lt-LT" w:eastAsia="zh-CN" w:bidi="lo-LA"/>
        </w:rPr>
        <w:tab/>
        <w:t>Pakuotės turinys ir kita informacija</w:t>
      </w: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 xml:space="preserve"> sudėtis</w:t>
      </w:r>
    </w:p>
    <w:p w:rsidR="00173A5F" w:rsidRPr="00367967" w:rsidRDefault="00173A5F" w:rsidP="00173A5F">
      <w:pPr>
        <w:widowControl w:val="0"/>
        <w:numPr>
          <w:ilvl w:val="0"/>
          <w:numId w:val="33"/>
        </w:numPr>
        <w:tabs>
          <w:tab w:val="clear" w:pos="567"/>
        </w:tabs>
        <w:autoSpaceDE w:val="0"/>
        <w:autoSpaceDN w:val="0"/>
        <w:adjustRightInd w:val="0"/>
        <w:spacing w:line="240" w:lineRule="auto"/>
        <w:ind w:left="567" w:hanging="567"/>
        <w:contextualSpacing/>
        <w:rPr>
          <w:rFonts w:eastAsia="SimSun"/>
          <w:snapToGrid/>
          <w:szCs w:val="22"/>
          <w:lang w:val="lt-LT" w:eastAsia="zh-CN" w:bidi="lo-LA"/>
        </w:rPr>
      </w:pPr>
      <w:r w:rsidRPr="00367967">
        <w:rPr>
          <w:rFonts w:eastAsia="SimSun"/>
          <w:snapToGrid/>
          <w:szCs w:val="22"/>
          <w:lang w:val="lt-LT" w:eastAsia="zh-CN" w:bidi="lo-LA"/>
        </w:rPr>
        <w:t xml:space="preserve">Veiklioji medžiaga yra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highlight w:val="yellow"/>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firstLine="567"/>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250 mg plėvele dengtos tabletės</w:t>
      </w:r>
    </w:p>
    <w:p w:rsidR="00173A5F" w:rsidRPr="00367967" w:rsidRDefault="00173A5F" w:rsidP="00173A5F">
      <w:pPr>
        <w:widowControl w:val="0"/>
        <w:tabs>
          <w:tab w:val="clear" w:pos="567"/>
        </w:tabs>
        <w:autoSpaceDE w:val="0"/>
        <w:autoSpaceDN w:val="0"/>
        <w:adjustRightInd w:val="0"/>
        <w:spacing w:line="240" w:lineRule="auto"/>
        <w:ind w:firstLine="567"/>
        <w:rPr>
          <w:rFonts w:eastAsia="SimSun"/>
          <w:snapToGrid/>
          <w:szCs w:val="22"/>
          <w:lang w:val="lt-LT" w:eastAsia="zh-CN" w:bidi="lo-LA"/>
        </w:rPr>
      </w:pPr>
      <w:r w:rsidRPr="00367967">
        <w:rPr>
          <w:rFonts w:eastAsia="SimSun"/>
          <w:snapToGrid/>
          <w:szCs w:val="22"/>
          <w:lang w:val="lt-LT" w:eastAsia="zh-CN" w:bidi="lo-LA"/>
        </w:rPr>
        <w:t xml:space="preserve">Kiekvienoje plėvele dengtoje tabletėje yra 250 mg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w:t>
      </w:r>
    </w:p>
    <w:p w:rsidR="00173A5F" w:rsidRPr="00367967" w:rsidRDefault="00173A5F" w:rsidP="00173A5F">
      <w:pPr>
        <w:widowControl w:val="0"/>
        <w:tabs>
          <w:tab w:val="clear" w:pos="567"/>
        </w:tabs>
        <w:autoSpaceDE w:val="0"/>
        <w:autoSpaceDN w:val="0"/>
        <w:adjustRightInd w:val="0"/>
        <w:spacing w:line="240" w:lineRule="auto"/>
        <w:ind w:firstLine="567"/>
        <w:rPr>
          <w:rFonts w:eastAsia="SimSun"/>
          <w:b/>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firstLine="567"/>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500 mg plėvele dengtos tabletės</w:t>
      </w:r>
    </w:p>
    <w:p w:rsidR="00173A5F" w:rsidRPr="00367967" w:rsidRDefault="00173A5F" w:rsidP="00173A5F">
      <w:pPr>
        <w:widowControl w:val="0"/>
        <w:tabs>
          <w:tab w:val="clear" w:pos="567"/>
        </w:tabs>
        <w:autoSpaceDE w:val="0"/>
        <w:autoSpaceDN w:val="0"/>
        <w:adjustRightInd w:val="0"/>
        <w:spacing w:line="240" w:lineRule="auto"/>
        <w:ind w:firstLine="567"/>
        <w:rPr>
          <w:rFonts w:eastAsia="SimSun"/>
          <w:snapToGrid/>
          <w:szCs w:val="22"/>
          <w:lang w:val="lt-LT" w:eastAsia="zh-CN" w:bidi="lo-LA"/>
        </w:rPr>
      </w:pPr>
      <w:r w:rsidRPr="00367967">
        <w:rPr>
          <w:rFonts w:eastAsia="SimSun"/>
          <w:snapToGrid/>
          <w:szCs w:val="22"/>
          <w:lang w:val="lt-LT" w:eastAsia="zh-CN" w:bidi="lo-LA"/>
        </w:rPr>
        <w:t xml:space="preserve">Kiekvienoje plėvele dengtoje tabletėje yra 500 mg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w:t>
      </w:r>
    </w:p>
    <w:p w:rsidR="00173A5F" w:rsidRPr="00367967" w:rsidRDefault="00173A5F" w:rsidP="00173A5F">
      <w:pPr>
        <w:widowControl w:val="0"/>
        <w:tabs>
          <w:tab w:val="clear" w:pos="567"/>
        </w:tabs>
        <w:autoSpaceDE w:val="0"/>
        <w:autoSpaceDN w:val="0"/>
        <w:adjustRightInd w:val="0"/>
        <w:spacing w:line="240" w:lineRule="auto"/>
        <w:ind w:firstLine="567"/>
        <w:rPr>
          <w:rFonts w:eastAsia="SimSun"/>
          <w:b/>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firstLine="567"/>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750 mg plėvele dengtos tabletės</w:t>
      </w:r>
    </w:p>
    <w:p w:rsidR="00173A5F" w:rsidRPr="00367967" w:rsidRDefault="00173A5F" w:rsidP="00173A5F">
      <w:pPr>
        <w:widowControl w:val="0"/>
        <w:tabs>
          <w:tab w:val="clear" w:pos="567"/>
        </w:tabs>
        <w:autoSpaceDE w:val="0"/>
        <w:autoSpaceDN w:val="0"/>
        <w:adjustRightInd w:val="0"/>
        <w:spacing w:line="240" w:lineRule="auto"/>
        <w:ind w:firstLine="567"/>
        <w:rPr>
          <w:rFonts w:eastAsia="SimSun"/>
          <w:snapToGrid/>
          <w:szCs w:val="22"/>
          <w:lang w:val="lt-LT" w:eastAsia="zh-CN" w:bidi="lo-LA"/>
        </w:rPr>
      </w:pPr>
      <w:r w:rsidRPr="00367967">
        <w:rPr>
          <w:rFonts w:eastAsia="SimSun"/>
          <w:snapToGrid/>
          <w:szCs w:val="22"/>
          <w:lang w:val="lt-LT" w:eastAsia="zh-CN" w:bidi="lo-LA"/>
        </w:rPr>
        <w:t xml:space="preserve">Kiekvienoje plėvele dengtoje tabletėje yra 750 mg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w:t>
      </w:r>
    </w:p>
    <w:p w:rsidR="00173A5F" w:rsidRPr="00367967" w:rsidRDefault="00173A5F" w:rsidP="00173A5F">
      <w:pPr>
        <w:widowControl w:val="0"/>
        <w:tabs>
          <w:tab w:val="clear" w:pos="567"/>
        </w:tabs>
        <w:autoSpaceDE w:val="0"/>
        <w:autoSpaceDN w:val="0"/>
        <w:adjustRightInd w:val="0"/>
        <w:spacing w:line="240" w:lineRule="auto"/>
        <w:ind w:firstLine="567"/>
        <w:rPr>
          <w:rFonts w:eastAsia="SimSun"/>
          <w:b/>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firstLine="567"/>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1000 mg plėvele dengtos tabletės</w:t>
      </w:r>
    </w:p>
    <w:p w:rsidR="00173A5F" w:rsidRPr="00367967" w:rsidRDefault="00173A5F" w:rsidP="00173A5F">
      <w:pPr>
        <w:widowControl w:val="0"/>
        <w:tabs>
          <w:tab w:val="clear" w:pos="567"/>
        </w:tabs>
        <w:autoSpaceDE w:val="0"/>
        <w:autoSpaceDN w:val="0"/>
        <w:adjustRightInd w:val="0"/>
        <w:spacing w:line="240" w:lineRule="auto"/>
        <w:ind w:firstLine="567"/>
        <w:rPr>
          <w:rFonts w:eastAsia="SimSun"/>
          <w:snapToGrid/>
          <w:szCs w:val="22"/>
          <w:lang w:val="lt-LT" w:eastAsia="zh-CN" w:bidi="lo-LA"/>
        </w:rPr>
      </w:pPr>
      <w:r w:rsidRPr="00367967">
        <w:rPr>
          <w:rFonts w:eastAsia="SimSun"/>
          <w:snapToGrid/>
          <w:szCs w:val="22"/>
          <w:lang w:val="lt-LT" w:eastAsia="zh-CN" w:bidi="lo-LA"/>
        </w:rPr>
        <w:t xml:space="preserve">Kiekvienoje plėvele dengtoje tabletėje yra 1000 mg </w:t>
      </w:r>
      <w:proofErr w:type="spellStart"/>
      <w:r w:rsidRPr="00367967">
        <w:rPr>
          <w:rFonts w:eastAsia="SimSun"/>
          <w:snapToGrid/>
          <w:szCs w:val="22"/>
          <w:lang w:val="lt-LT" w:eastAsia="zh-CN" w:bidi="lo-LA"/>
        </w:rPr>
        <w:t>levetiracetamo</w:t>
      </w:r>
      <w:proofErr w:type="spellEnd"/>
      <w:r w:rsidRPr="00367967">
        <w:rPr>
          <w:rFonts w:eastAsia="SimSun"/>
          <w:snapToGrid/>
          <w:szCs w:val="22"/>
          <w:lang w:val="lt-LT" w:eastAsia="zh-CN" w:bidi="lo-LA"/>
        </w:rPr>
        <w:t xml:space="preserve">. </w:t>
      </w: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widowControl w:val="0"/>
        <w:numPr>
          <w:ilvl w:val="0"/>
          <w:numId w:val="33"/>
        </w:numPr>
        <w:tabs>
          <w:tab w:val="clear" w:pos="567"/>
        </w:tabs>
        <w:autoSpaceDE w:val="0"/>
        <w:autoSpaceDN w:val="0"/>
        <w:adjustRightInd w:val="0"/>
        <w:spacing w:line="240" w:lineRule="auto"/>
        <w:ind w:left="567" w:hanging="567"/>
        <w:contextualSpacing/>
        <w:rPr>
          <w:rFonts w:eastAsia="SimSun"/>
          <w:snapToGrid/>
          <w:szCs w:val="22"/>
          <w:lang w:val="lt-LT" w:eastAsia="zh-CN" w:bidi="lo-LA"/>
        </w:rPr>
      </w:pPr>
      <w:r w:rsidRPr="00367967">
        <w:rPr>
          <w:rFonts w:eastAsia="SimSun"/>
          <w:snapToGrid/>
          <w:szCs w:val="22"/>
          <w:lang w:val="lt-LT" w:eastAsia="zh-CN" w:bidi="lo-LA"/>
        </w:rPr>
        <w:t>Pagalbinės medžiagos yra:</w:t>
      </w:r>
    </w:p>
    <w:p w:rsidR="00173A5F" w:rsidRPr="00367967" w:rsidRDefault="00173A5F" w:rsidP="00173A5F">
      <w:pPr>
        <w:widowControl w:val="0"/>
        <w:tabs>
          <w:tab w:val="clear" w:pos="567"/>
        </w:tabs>
        <w:autoSpaceDE w:val="0"/>
        <w:autoSpaceDN w:val="0"/>
        <w:adjustRightInd w:val="0"/>
        <w:spacing w:line="240" w:lineRule="auto"/>
        <w:ind w:left="567" w:right="284"/>
        <w:jc w:val="both"/>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250 mg</w:t>
      </w:r>
    </w:p>
    <w:p w:rsidR="00173A5F" w:rsidRPr="00367967" w:rsidRDefault="00173A5F" w:rsidP="00173A5F">
      <w:pPr>
        <w:widowControl w:val="0"/>
        <w:tabs>
          <w:tab w:val="clear" w:pos="567"/>
        </w:tabs>
        <w:autoSpaceDE w:val="0"/>
        <w:autoSpaceDN w:val="0"/>
        <w:adjustRightInd w:val="0"/>
        <w:spacing w:line="240" w:lineRule="auto"/>
        <w:ind w:left="567" w:right="284"/>
        <w:jc w:val="both"/>
        <w:rPr>
          <w:rFonts w:eastAsia="SimSun"/>
          <w:snapToGrid/>
          <w:szCs w:val="22"/>
          <w:lang w:val="lt-LT" w:eastAsia="zh-CN" w:bidi="lo-LA"/>
        </w:rPr>
      </w:pPr>
      <w:r w:rsidRPr="00367967">
        <w:rPr>
          <w:rFonts w:eastAsia="SimSun"/>
          <w:snapToGrid/>
          <w:szCs w:val="22"/>
          <w:lang w:val="lt-LT" w:eastAsia="zh-CN" w:bidi="lo-LA"/>
        </w:rPr>
        <w:t>Tabletės branduolyje:</w:t>
      </w:r>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r w:rsidRPr="00367967">
        <w:rPr>
          <w:rFonts w:eastAsia="SimSun"/>
          <w:snapToGrid/>
          <w:szCs w:val="22"/>
          <w:lang w:val="lt-LT" w:eastAsia="zh-CN" w:bidi="lo-LA"/>
        </w:rPr>
        <w:t xml:space="preserve">Kukurūzų krakmolas, </w:t>
      </w:r>
      <w:proofErr w:type="spellStart"/>
      <w:r w:rsidRPr="00367967">
        <w:rPr>
          <w:rFonts w:eastAsia="SimSun"/>
          <w:snapToGrid/>
          <w:szCs w:val="22"/>
          <w:lang w:val="lt-LT" w:eastAsia="zh-CN" w:bidi="lo-LA"/>
        </w:rPr>
        <w:t>karboksimetilkrakmolo</w:t>
      </w:r>
      <w:proofErr w:type="spellEnd"/>
      <w:r w:rsidRPr="00367967">
        <w:rPr>
          <w:rFonts w:eastAsia="SimSun"/>
          <w:snapToGrid/>
          <w:szCs w:val="22"/>
          <w:lang w:val="lt-LT" w:eastAsia="zh-CN" w:bidi="lo-LA"/>
        </w:rPr>
        <w:t xml:space="preserve"> A natrio druska, koloidinis bevandenis silicio dioksidas, </w:t>
      </w:r>
      <w:proofErr w:type="spellStart"/>
      <w:r w:rsidRPr="00367967">
        <w:rPr>
          <w:rFonts w:eastAsia="SimSun"/>
          <w:snapToGrid/>
          <w:szCs w:val="22"/>
          <w:lang w:val="lt-LT" w:eastAsia="zh-CN" w:bidi="lo-LA"/>
        </w:rPr>
        <w:t>povidonas</w:t>
      </w:r>
      <w:proofErr w:type="spellEnd"/>
      <w:r w:rsidRPr="00367967">
        <w:rPr>
          <w:rFonts w:eastAsia="SimSun"/>
          <w:snapToGrid/>
          <w:szCs w:val="22"/>
          <w:lang w:val="lt-LT" w:eastAsia="zh-CN" w:bidi="lo-LA"/>
        </w:rPr>
        <w:t xml:space="preserve"> (K-30), talkas, magnio </w:t>
      </w:r>
      <w:proofErr w:type="spellStart"/>
      <w:r w:rsidRPr="00367967">
        <w:rPr>
          <w:rFonts w:eastAsia="SimSun"/>
          <w:snapToGrid/>
          <w:szCs w:val="22"/>
          <w:lang w:val="lt-LT" w:eastAsia="zh-CN" w:bidi="lo-LA"/>
        </w:rPr>
        <w:t>stearatas</w:t>
      </w:r>
      <w:proofErr w:type="spellEnd"/>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r w:rsidRPr="00367967">
        <w:rPr>
          <w:rFonts w:eastAsia="SimSun"/>
          <w:snapToGrid/>
          <w:szCs w:val="22"/>
          <w:lang w:val="lt-LT" w:eastAsia="zh-CN" w:bidi="lo-LA"/>
        </w:rPr>
        <w:t>Tabletės plėvelėje:</w:t>
      </w:r>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proofErr w:type="spellStart"/>
      <w:r w:rsidRPr="00367967">
        <w:rPr>
          <w:rFonts w:eastAsia="SimSun"/>
          <w:snapToGrid/>
          <w:szCs w:val="22"/>
          <w:lang w:val="lt-LT" w:eastAsia="zh-CN" w:bidi="lo-LA"/>
        </w:rPr>
        <w:lastRenderedPageBreak/>
        <w:t>Hipromeliozė</w:t>
      </w:r>
      <w:proofErr w:type="spellEnd"/>
      <w:r w:rsidRPr="00367967">
        <w:rPr>
          <w:rFonts w:eastAsia="SimSun"/>
          <w:snapToGrid/>
          <w:szCs w:val="22"/>
          <w:lang w:val="lt-LT" w:eastAsia="zh-CN" w:bidi="lo-LA"/>
        </w:rPr>
        <w:t xml:space="preserve">, titano dioksidas (E171), </w:t>
      </w:r>
      <w:proofErr w:type="spellStart"/>
      <w:r w:rsidRPr="00367967">
        <w:rPr>
          <w:rFonts w:eastAsia="SimSun"/>
          <w:snapToGrid/>
          <w:szCs w:val="22"/>
          <w:lang w:val="lt-LT" w:eastAsia="zh-CN" w:bidi="lo-LA"/>
        </w:rPr>
        <w:t>makrogolis</w:t>
      </w:r>
      <w:proofErr w:type="spellEnd"/>
      <w:r w:rsidRPr="00367967">
        <w:rPr>
          <w:rFonts w:eastAsia="SimSun"/>
          <w:snapToGrid/>
          <w:szCs w:val="22"/>
          <w:lang w:val="lt-LT" w:eastAsia="zh-CN" w:bidi="lo-LA"/>
        </w:rPr>
        <w:t xml:space="preserve"> 400, </w:t>
      </w:r>
      <w:proofErr w:type="spellStart"/>
      <w:r w:rsidRPr="00367967">
        <w:rPr>
          <w:rFonts w:eastAsia="SimSun"/>
          <w:snapToGrid/>
          <w:szCs w:val="22"/>
          <w:lang w:val="lt-LT" w:eastAsia="zh-CN" w:bidi="lo-LA"/>
        </w:rPr>
        <w:t>indigokarmino</w:t>
      </w:r>
      <w:proofErr w:type="spellEnd"/>
      <w:r w:rsidRPr="00367967">
        <w:rPr>
          <w:rFonts w:eastAsia="SimSun"/>
          <w:snapToGrid/>
          <w:szCs w:val="22"/>
          <w:lang w:val="lt-LT" w:eastAsia="zh-CN" w:bidi="lo-LA"/>
        </w:rPr>
        <w:t xml:space="preserve"> aliuminio dažalas (E132)</w:t>
      </w:r>
    </w:p>
    <w:p w:rsidR="00173A5F" w:rsidRPr="00367967" w:rsidRDefault="00173A5F" w:rsidP="00173A5F">
      <w:pPr>
        <w:widowControl w:val="0"/>
        <w:tabs>
          <w:tab w:val="clear" w:pos="567"/>
        </w:tabs>
        <w:autoSpaceDE w:val="0"/>
        <w:autoSpaceDN w:val="0"/>
        <w:adjustRightInd w:val="0"/>
        <w:spacing w:line="240" w:lineRule="auto"/>
        <w:ind w:left="567" w:right="284"/>
        <w:jc w:val="both"/>
        <w:rPr>
          <w:rFonts w:eastAsia="SimSun"/>
          <w:b/>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left="567" w:right="284"/>
        <w:jc w:val="both"/>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500 mg</w:t>
      </w:r>
    </w:p>
    <w:p w:rsidR="00173A5F" w:rsidRPr="00367967" w:rsidRDefault="00173A5F" w:rsidP="00173A5F">
      <w:pPr>
        <w:widowControl w:val="0"/>
        <w:tabs>
          <w:tab w:val="clear" w:pos="567"/>
        </w:tabs>
        <w:autoSpaceDE w:val="0"/>
        <w:autoSpaceDN w:val="0"/>
        <w:adjustRightInd w:val="0"/>
        <w:spacing w:line="240" w:lineRule="auto"/>
        <w:ind w:left="567" w:right="284"/>
        <w:jc w:val="both"/>
        <w:rPr>
          <w:rFonts w:eastAsia="SimSun"/>
          <w:snapToGrid/>
          <w:szCs w:val="22"/>
          <w:lang w:val="lt-LT" w:eastAsia="zh-CN" w:bidi="lo-LA"/>
        </w:rPr>
      </w:pPr>
      <w:r w:rsidRPr="00367967">
        <w:rPr>
          <w:rFonts w:eastAsia="SimSun"/>
          <w:snapToGrid/>
          <w:szCs w:val="22"/>
          <w:lang w:val="lt-LT" w:eastAsia="zh-CN" w:bidi="lo-LA"/>
        </w:rPr>
        <w:t>Tabletės branduolyje:</w:t>
      </w:r>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r w:rsidRPr="00367967">
        <w:rPr>
          <w:rFonts w:eastAsia="SimSun"/>
          <w:snapToGrid/>
          <w:szCs w:val="22"/>
          <w:lang w:val="lt-LT" w:eastAsia="zh-CN" w:bidi="lo-LA"/>
        </w:rPr>
        <w:t xml:space="preserve">Kukurūzų krakmolas, </w:t>
      </w:r>
      <w:proofErr w:type="spellStart"/>
      <w:r w:rsidRPr="00367967">
        <w:rPr>
          <w:rFonts w:eastAsia="SimSun"/>
          <w:snapToGrid/>
          <w:szCs w:val="22"/>
          <w:lang w:val="lt-LT" w:eastAsia="zh-CN" w:bidi="lo-LA"/>
        </w:rPr>
        <w:t>karboksimetilkrakmolo</w:t>
      </w:r>
      <w:proofErr w:type="spellEnd"/>
      <w:r w:rsidRPr="00367967">
        <w:rPr>
          <w:rFonts w:eastAsia="SimSun"/>
          <w:snapToGrid/>
          <w:szCs w:val="22"/>
          <w:lang w:val="lt-LT" w:eastAsia="zh-CN" w:bidi="lo-LA"/>
        </w:rPr>
        <w:t xml:space="preserve"> A natrio druska, koloidinis bevandenis silicio dioksidas, </w:t>
      </w:r>
      <w:proofErr w:type="spellStart"/>
      <w:r w:rsidRPr="00367967">
        <w:rPr>
          <w:rFonts w:eastAsia="SimSun"/>
          <w:snapToGrid/>
          <w:szCs w:val="22"/>
          <w:lang w:val="lt-LT" w:eastAsia="zh-CN" w:bidi="lo-LA"/>
        </w:rPr>
        <w:t>povidonas</w:t>
      </w:r>
      <w:proofErr w:type="spellEnd"/>
      <w:r w:rsidRPr="00367967">
        <w:rPr>
          <w:rFonts w:eastAsia="SimSun"/>
          <w:snapToGrid/>
          <w:szCs w:val="22"/>
          <w:lang w:val="lt-LT" w:eastAsia="zh-CN" w:bidi="lo-LA"/>
        </w:rPr>
        <w:t xml:space="preserve"> (K-30), talkas, magnio </w:t>
      </w:r>
      <w:proofErr w:type="spellStart"/>
      <w:r w:rsidRPr="00367967">
        <w:rPr>
          <w:rFonts w:eastAsia="SimSun"/>
          <w:snapToGrid/>
          <w:szCs w:val="22"/>
          <w:lang w:val="lt-LT" w:eastAsia="zh-CN" w:bidi="lo-LA"/>
        </w:rPr>
        <w:t>stearatas</w:t>
      </w:r>
      <w:proofErr w:type="spellEnd"/>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r w:rsidRPr="00367967">
        <w:rPr>
          <w:rFonts w:eastAsia="SimSun"/>
          <w:snapToGrid/>
          <w:szCs w:val="22"/>
          <w:lang w:val="lt-LT" w:eastAsia="zh-CN" w:bidi="lo-LA"/>
        </w:rPr>
        <w:t>Tabletės plėvelėje:</w:t>
      </w:r>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proofErr w:type="spellStart"/>
      <w:r w:rsidRPr="00367967">
        <w:rPr>
          <w:rFonts w:eastAsia="SimSun"/>
          <w:snapToGrid/>
          <w:szCs w:val="22"/>
          <w:lang w:val="lt-LT" w:eastAsia="zh-CN" w:bidi="lo-LA"/>
        </w:rPr>
        <w:t>Hipromeliozė</w:t>
      </w:r>
      <w:proofErr w:type="spellEnd"/>
      <w:r w:rsidRPr="00367967">
        <w:rPr>
          <w:rFonts w:eastAsia="SimSun"/>
          <w:snapToGrid/>
          <w:szCs w:val="22"/>
          <w:lang w:val="lt-LT" w:eastAsia="zh-CN" w:bidi="lo-LA"/>
        </w:rPr>
        <w:t xml:space="preserve">, titano dioksidas (E171), </w:t>
      </w:r>
      <w:proofErr w:type="spellStart"/>
      <w:r w:rsidRPr="00367967">
        <w:rPr>
          <w:rFonts w:eastAsia="SimSun"/>
          <w:snapToGrid/>
          <w:szCs w:val="22"/>
          <w:lang w:val="lt-LT" w:eastAsia="zh-CN" w:bidi="lo-LA"/>
        </w:rPr>
        <w:t>makrogolis</w:t>
      </w:r>
      <w:proofErr w:type="spellEnd"/>
      <w:r w:rsidRPr="00367967">
        <w:rPr>
          <w:rFonts w:eastAsia="SimSun"/>
          <w:snapToGrid/>
          <w:szCs w:val="22"/>
          <w:lang w:val="lt-LT" w:eastAsia="zh-CN" w:bidi="lo-LA"/>
        </w:rPr>
        <w:t xml:space="preserve"> 400, geltonasis geležies oksidas (E172)</w:t>
      </w:r>
    </w:p>
    <w:p w:rsidR="00173A5F" w:rsidRPr="00367967" w:rsidRDefault="00173A5F" w:rsidP="00173A5F">
      <w:pPr>
        <w:widowControl w:val="0"/>
        <w:tabs>
          <w:tab w:val="clear" w:pos="567"/>
        </w:tabs>
        <w:autoSpaceDE w:val="0"/>
        <w:autoSpaceDN w:val="0"/>
        <w:adjustRightInd w:val="0"/>
        <w:spacing w:line="240" w:lineRule="auto"/>
        <w:ind w:left="567" w:right="284"/>
        <w:jc w:val="both"/>
        <w:rPr>
          <w:rFonts w:eastAsia="SimSun"/>
          <w:b/>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left="567" w:right="284"/>
        <w:jc w:val="both"/>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750 mg</w:t>
      </w:r>
    </w:p>
    <w:p w:rsidR="00173A5F" w:rsidRPr="00367967" w:rsidRDefault="00173A5F" w:rsidP="00173A5F">
      <w:pPr>
        <w:widowControl w:val="0"/>
        <w:tabs>
          <w:tab w:val="clear" w:pos="567"/>
        </w:tabs>
        <w:autoSpaceDE w:val="0"/>
        <w:autoSpaceDN w:val="0"/>
        <w:adjustRightInd w:val="0"/>
        <w:spacing w:line="240" w:lineRule="auto"/>
        <w:ind w:left="567" w:right="284"/>
        <w:jc w:val="both"/>
        <w:rPr>
          <w:rFonts w:eastAsia="SimSun"/>
          <w:snapToGrid/>
          <w:szCs w:val="22"/>
          <w:lang w:val="lt-LT" w:eastAsia="zh-CN" w:bidi="lo-LA"/>
        </w:rPr>
      </w:pPr>
      <w:r w:rsidRPr="00367967">
        <w:rPr>
          <w:rFonts w:eastAsia="SimSun"/>
          <w:snapToGrid/>
          <w:szCs w:val="22"/>
          <w:lang w:val="lt-LT" w:eastAsia="zh-CN" w:bidi="lo-LA"/>
        </w:rPr>
        <w:t>Tabletės branduolyje:</w:t>
      </w:r>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r w:rsidRPr="00367967">
        <w:rPr>
          <w:rFonts w:eastAsia="SimSun"/>
          <w:snapToGrid/>
          <w:szCs w:val="22"/>
          <w:lang w:val="lt-LT" w:eastAsia="zh-CN" w:bidi="lo-LA"/>
        </w:rPr>
        <w:t xml:space="preserve">Kukurūzų krakmolas, </w:t>
      </w:r>
      <w:proofErr w:type="spellStart"/>
      <w:r w:rsidRPr="00367967">
        <w:rPr>
          <w:rFonts w:eastAsia="SimSun"/>
          <w:snapToGrid/>
          <w:szCs w:val="22"/>
          <w:lang w:val="lt-LT" w:eastAsia="zh-CN" w:bidi="lo-LA"/>
        </w:rPr>
        <w:t>karboksimetilkrakmolo</w:t>
      </w:r>
      <w:proofErr w:type="spellEnd"/>
      <w:r w:rsidRPr="00367967">
        <w:rPr>
          <w:rFonts w:eastAsia="SimSun"/>
          <w:snapToGrid/>
          <w:szCs w:val="22"/>
          <w:lang w:val="lt-LT" w:eastAsia="zh-CN" w:bidi="lo-LA"/>
        </w:rPr>
        <w:t xml:space="preserve"> A natrio druska, koloidinis bevandenis silicio dioksidas, </w:t>
      </w:r>
      <w:proofErr w:type="spellStart"/>
      <w:r w:rsidRPr="00367967">
        <w:rPr>
          <w:rFonts w:eastAsia="SimSun"/>
          <w:snapToGrid/>
          <w:szCs w:val="22"/>
          <w:lang w:val="lt-LT" w:eastAsia="zh-CN" w:bidi="lo-LA"/>
        </w:rPr>
        <w:t>povidonas</w:t>
      </w:r>
      <w:proofErr w:type="spellEnd"/>
      <w:r w:rsidRPr="00367967">
        <w:rPr>
          <w:rFonts w:eastAsia="SimSun"/>
          <w:snapToGrid/>
          <w:szCs w:val="22"/>
          <w:lang w:val="lt-LT" w:eastAsia="zh-CN" w:bidi="lo-LA"/>
        </w:rPr>
        <w:t xml:space="preserve"> (K-30), talkas, magnio </w:t>
      </w:r>
      <w:proofErr w:type="spellStart"/>
      <w:r w:rsidRPr="00367967">
        <w:rPr>
          <w:rFonts w:eastAsia="SimSun"/>
          <w:snapToGrid/>
          <w:szCs w:val="22"/>
          <w:lang w:val="lt-LT" w:eastAsia="zh-CN" w:bidi="lo-LA"/>
        </w:rPr>
        <w:t>stearatas</w:t>
      </w:r>
      <w:proofErr w:type="spellEnd"/>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r w:rsidRPr="00367967">
        <w:rPr>
          <w:rFonts w:eastAsia="SimSun"/>
          <w:snapToGrid/>
          <w:szCs w:val="22"/>
          <w:lang w:val="lt-LT" w:eastAsia="zh-CN" w:bidi="lo-LA"/>
        </w:rPr>
        <w:t>Tabletės plėvelėje:</w:t>
      </w:r>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proofErr w:type="spellStart"/>
      <w:r w:rsidRPr="00367967">
        <w:rPr>
          <w:rFonts w:eastAsia="SimSun"/>
          <w:snapToGrid/>
          <w:szCs w:val="22"/>
          <w:lang w:val="lt-LT" w:eastAsia="zh-CN" w:bidi="lo-LA"/>
        </w:rPr>
        <w:t>Hipromeliozė</w:t>
      </w:r>
      <w:proofErr w:type="spellEnd"/>
      <w:r w:rsidRPr="00367967">
        <w:rPr>
          <w:rFonts w:eastAsia="SimSun"/>
          <w:snapToGrid/>
          <w:szCs w:val="22"/>
          <w:lang w:val="lt-LT" w:eastAsia="zh-CN" w:bidi="lo-LA"/>
        </w:rPr>
        <w:t xml:space="preserve">, titano dioksidas (E171), </w:t>
      </w:r>
      <w:proofErr w:type="spellStart"/>
      <w:r w:rsidRPr="00367967">
        <w:rPr>
          <w:rFonts w:eastAsia="SimSun"/>
          <w:snapToGrid/>
          <w:szCs w:val="22"/>
          <w:lang w:val="lt-LT" w:eastAsia="zh-CN" w:bidi="lo-LA"/>
        </w:rPr>
        <w:t>makrogolis</w:t>
      </w:r>
      <w:proofErr w:type="spellEnd"/>
      <w:r w:rsidRPr="00367967">
        <w:rPr>
          <w:rFonts w:eastAsia="SimSun"/>
          <w:snapToGrid/>
          <w:szCs w:val="22"/>
          <w:lang w:val="lt-LT" w:eastAsia="zh-CN" w:bidi="lo-LA"/>
        </w:rPr>
        <w:t xml:space="preserve"> 400, raudonasis geležies oksidas (E 172), saulėlydžio geltonojo aliuminio dažalas (E 110)</w:t>
      </w:r>
    </w:p>
    <w:p w:rsidR="00173A5F" w:rsidRPr="00367967" w:rsidRDefault="00173A5F" w:rsidP="00173A5F">
      <w:pPr>
        <w:widowControl w:val="0"/>
        <w:tabs>
          <w:tab w:val="clear" w:pos="567"/>
        </w:tabs>
        <w:autoSpaceDE w:val="0"/>
        <w:autoSpaceDN w:val="0"/>
        <w:adjustRightInd w:val="0"/>
        <w:spacing w:line="240" w:lineRule="auto"/>
        <w:ind w:left="567" w:right="284"/>
        <w:jc w:val="both"/>
        <w:rPr>
          <w:rFonts w:eastAsia="SimSun"/>
          <w:b/>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left="567" w:right="284"/>
        <w:jc w:val="both"/>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1000 mg</w:t>
      </w:r>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r w:rsidRPr="00367967">
        <w:rPr>
          <w:rFonts w:eastAsia="SimSun"/>
          <w:snapToGrid/>
          <w:szCs w:val="22"/>
          <w:lang w:val="lt-LT" w:eastAsia="zh-CN" w:bidi="lo-LA"/>
        </w:rPr>
        <w:t>Tabletės branduolyje:</w:t>
      </w:r>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r w:rsidRPr="00367967">
        <w:rPr>
          <w:rFonts w:eastAsia="SimSun"/>
          <w:snapToGrid/>
          <w:szCs w:val="22"/>
          <w:lang w:val="lt-LT" w:eastAsia="zh-CN" w:bidi="lo-LA"/>
        </w:rPr>
        <w:t xml:space="preserve">Kukurūzų krakmolas, </w:t>
      </w:r>
      <w:proofErr w:type="spellStart"/>
      <w:r w:rsidRPr="00367967">
        <w:rPr>
          <w:rFonts w:eastAsia="SimSun"/>
          <w:snapToGrid/>
          <w:szCs w:val="22"/>
          <w:lang w:val="lt-LT" w:eastAsia="zh-CN" w:bidi="lo-LA"/>
        </w:rPr>
        <w:t>karboksimetilkrakmolo</w:t>
      </w:r>
      <w:proofErr w:type="spellEnd"/>
      <w:r w:rsidRPr="00367967">
        <w:rPr>
          <w:rFonts w:eastAsia="SimSun"/>
          <w:snapToGrid/>
          <w:szCs w:val="22"/>
          <w:lang w:val="lt-LT" w:eastAsia="zh-CN" w:bidi="lo-LA"/>
        </w:rPr>
        <w:t xml:space="preserve"> A natrio druska, koloidinis bevandenis silicio dioksidas, </w:t>
      </w:r>
      <w:proofErr w:type="spellStart"/>
      <w:r w:rsidRPr="00367967">
        <w:rPr>
          <w:rFonts w:eastAsia="SimSun"/>
          <w:snapToGrid/>
          <w:szCs w:val="22"/>
          <w:lang w:val="lt-LT" w:eastAsia="zh-CN" w:bidi="lo-LA"/>
        </w:rPr>
        <w:t>povidonas</w:t>
      </w:r>
      <w:proofErr w:type="spellEnd"/>
      <w:r w:rsidRPr="00367967">
        <w:rPr>
          <w:rFonts w:eastAsia="SimSun"/>
          <w:snapToGrid/>
          <w:szCs w:val="22"/>
          <w:lang w:val="lt-LT" w:eastAsia="zh-CN" w:bidi="lo-LA"/>
        </w:rPr>
        <w:t xml:space="preserve"> (K-30), talkas, magnio </w:t>
      </w:r>
      <w:proofErr w:type="spellStart"/>
      <w:r w:rsidRPr="00367967">
        <w:rPr>
          <w:rFonts w:eastAsia="SimSun"/>
          <w:snapToGrid/>
          <w:szCs w:val="22"/>
          <w:lang w:val="lt-LT" w:eastAsia="zh-CN" w:bidi="lo-LA"/>
        </w:rPr>
        <w:t>stearatas</w:t>
      </w:r>
      <w:proofErr w:type="spellEnd"/>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r w:rsidRPr="00367967">
        <w:rPr>
          <w:rFonts w:eastAsia="SimSun"/>
          <w:snapToGrid/>
          <w:szCs w:val="22"/>
          <w:lang w:val="lt-LT" w:eastAsia="zh-CN" w:bidi="lo-LA"/>
        </w:rPr>
        <w:t>Tabletės plėvelėje:</w:t>
      </w:r>
    </w:p>
    <w:p w:rsidR="00173A5F" w:rsidRPr="00367967" w:rsidRDefault="00173A5F" w:rsidP="00173A5F">
      <w:pPr>
        <w:widowControl w:val="0"/>
        <w:tabs>
          <w:tab w:val="clear" w:pos="567"/>
        </w:tabs>
        <w:autoSpaceDE w:val="0"/>
        <w:autoSpaceDN w:val="0"/>
        <w:adjustRightInd w:val="0"/>
        <w:spacing w:line="240" w:lineRule="auto"/>
        <w:ind w:left="567" w:right="284"/>
        <w:rPr>
          <w:rFonts w:eastAsia="SimSun"/>
          <w:snapToGrid/>
          <w:szCs w:val="22"/>
          <w:lang w:val="lt-LT" w:eastAsia="zh-CN" w:bidi="lo-LA"/>
        </w:rPr>
      </w:pPr>
      <w:proofErr w:type="spellStart"/>
      <w:r w:rsidRPr="00367967">
        <w:rPr>
          <w:rFonts w:eastAsia="SimSun"/>
          <w:snapToGrid/>
          <w:szCs w:val="22"/>
          <w:lang w:val="lt-LT" w:eastAsia="zh-CN" w:bidi="lo-LA"/>
        </w:rPr>
        <w:t>Hipromeliozė</w:t>
      </w:r>
      <w:proofErr w:type="spellEnd"/>
      <w:r w:rsidRPr="00367967">
        <w:rPr>
          <w:rFonts w:eastAsia="SimSun"/>
          <w:snapToGrid/>
          <w:szCs w:val="22"/>
          <w:lang w:val="lt-LT" w:eastAsia="zh-CN" w:bidi="lo-LA"/>
        </w:rPr>
        <w:t xml:space="preserve">, titano dioksidas (E171), </w:t>
      </w:r>
      <w:proofErr w:type="spellStart"/>
      <w:r w:rsidRPr="00367967">
        <w:rPr>
          <w:rFonts w:eastAsia="SimSun"/>
          <w:snapToGrid/>
          <w:szCs w:val="22"/>
          <w:lang w:val="lt-LT" w:eastAsia="zh-CN" w:bidi="lo-LA"/>
        </w:rPr>
        <w:t>makrogolis</w:t>
      </w:r>
      <w:proofErr w:type="spellEnd"/>
      <w:r w:rsidRPr="00367967">
        <w:rPr>
          <w:rFonts w:eastAsia="SimSun"/>
          <w:snapToGrid/>
          <w:szCs w:val="22"/>
          <w:lang w:val="lt-LT" w:eastAsia="zh-CN" w:bidi="lo-LA"/>
        </w:rPr>
        <w:t xml:space="preserve"> 400.</w:t>
      </w:r>
    </w:p>
    <w:p w:rsidR="00173A5F" w:rsidRPr="00367967" w:rsidRDefault="00173A5F" w:rsidP="00173A5F">
      <w:pPr>
        <w:widowControl w:val="0"/>
        <w:tabs>
          <w:tab w:val="clear" w:pos="567"/>
        </w:tabs>
        <w:autoSpaceDE w:val="0"/>
        <w:autoSpaceDN w:val="0"/>
        <w:adjustRightInd w:val="0"/>
        <w:spacing w:line="240" w:lineRule="auto"/>
        <w:ind w:right="90"/>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90"/>
        <w:rPr>
          <w:rFonts w:eastAsia="SimSun"/>
          <w:snapToGrid/>
          <w:szCs w:val="22"/>
          <w:lang w:val="lt-LT" w:eastAsia="zh-CN" w:bidi="lo-LA"/>
        </w:rPr>
      </w:pP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plėvele dengtos tabletės supakuotos į lizdines plokšteles, sudėtas į kartono dėžutes.</w:t>
      </w:r>
    </w:p>
    <w:p w:rsidR="00173A5F" w:rsidRPr="00367967" w:rsidRDefault="00173A5F" w:rsidP="00173A5F">
      <w:pPr>
        <w:widowControl w:val="0"/>
        <w:tabs>
          <w:tab w:val="clear" w:pos="567"/>
        </w:tabs>
        <w:autoSpaceDE w:val="0"/>
        <w:autoSpaceDN w:val="0"/>
        <w:adjustRightInd w:val="0"/>
        <w:spacing w:line="240" w:lineRule="auto"/>
        <w:ind w:right="90"/>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ind w:right="90"/>
        <w:rPr>
          <w:rFonts w:eastAsia="SimSun"/>
          <w:b/>
          <w:snapToGrid/>
          <w:szCs w:val="22"/>
          <w:lang w:val="lt-LT" w:eastAsia="zh-CN" w:bidi="lo-LA"/>
        </w:rPr>
      </w:pPr>
      <w:proofErr w:type="spellStart"/>
      <w:r w:rsidRPr="00367967">
        <w:rPr>
          <w:rFonts w:eastAsia="SimSun"/>
          <w:b/>
          <w:snapToGrid/>
          <w:szCs w:val="22"/>
          <w:lang w:val="lt-LT" w:eastAsia="zh-CN" w:bidi="lo-LA"/>
        </w:rPr>
        <w:t>Levetiracetamas</w:t>
      </w:r>
      <w:proofErr w:type="spellEnd"/>
      <w:r w:rsidRPr="00367967">
        <w:rPr>
          <w:rFonts w:eastAsia="SimSun"/>
          <w:b/>
          <w:snapToGrid/>
          <w:szCs w:val="22"/>
          <w:lang w:val="lt-LT" w:eastAsia="zh-CN" w:bidi="lo-LA"/>
        </w:rPr>
        <w:t xml:space="preserve"> </w:t>
      </w:r>
      <w:proofErr w:type="spellStart"/>
      <w:r w:rsidRPr="00367967">
        <w:rPr>
          <w:rFonts w:eastAsia="SimSun"/>
          <w:b/>
          <w:snapToGrid/>
          <w:szCs w:val="22"/>
          <w:lang w:val="lt-LT" w:eastAsia="zh-CN" w:bidi="lo-LA"/>
        </w:rPr>
        <w:t>Torrent</w:t>
      </w:r>
      <w:proofErr w:type="spellEnd"/>
      <w:r w:rsidRPr="00367967">
        <w:rPr>
          <w:rFonts w:eastAsia="SimSun"/>
          <w:b/>
          <w:snapToGrid/>
          <w:szCs w:val="22"/>
          <w:lang w:val="lt-LT" w:eastAsia="zh-CN" w:bidi="lo-LA"/>
        </w:rPr>
        <w:t xml:space="preserve"> išvaizda ir kiekis pakuotėje</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250 mg</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Plėvele dengtos tabletės yra mėlynos spalvos, ovalios formos, 12,9 x 6,1 mm vienoje jų pusėje yra laužimo vagele atskirti įspaudai „250“ ir „MG“ , o kitoje pusėje - „1014“.</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Kartono dėžutėse yra po 28, 30, 50, 60, 100 ir 200 plėvele dengtų tablečių.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500 mg </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Plėvele dengtos tabletės yra geltonos spalvos, ovalios formos, 16,2 x 7,3 mm, vienoje jų pusėje yra laužimo vagele atskirti įspaudai „500“ ir „MG“ , o kitoje pusėje - „1015“.</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Kartono dėžutėse yra po 28, 30, 50, 60, 100 ir 200 plėvele dengtų tablečių.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750 mg </w:t>
      </w: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snapToGrid/>
          <w:szCs w:val="22"/>
          <w:lang w:val="lt-LT" w:eastAsia="zh-CN" w:bidi="lo-LA"/>
        </w:rPr>
        <w:t>Plėvele dengtos tabletės yra oranžinės spalvos, ovalios formos, 18,8 x 8,8 mm, vienoje jų pusėje yra laužimo vagele atskirti įspaudai „750“ ir „MG“ , o kitoje pusėje - „1016“.</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Kartono dėžutėse yra po 28, 30, 50, 60, 100 ir 200 plėvele dengtų tablečių.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autoSpaceDE w:val="0"/>
        <w:autoSpaceDN w:val="0"/>
        <w:adjustRightInd w:val="0"/>
        <w:spacing w:line="240" w:lineRule="auto"/>
        <w:rPr>
          <w:rFonts w:eastAsia="SimSun"/>
          <w:i/>
          <w:snapToGrid/>
          <w:szCs w:val="22"/>
          <w:lang w:val="lt-LT" w:eastAsia="zh-CN" w:bidi="lo-LA"/>
        </w:rPr>
      </w:pPr>
      <w:proofErr w:type="spellStart"/>
      <w:r w:rsidRPr="00367967">
        <w:rPr>
          <w:rFonts w:eastAsia="SimSun"/>
          <w:i/>
          <w:snapToGrid/>
          <w:szCs w:val="22"/>
          <w:lang w:val="lt-LT" w:eastAsia="zh-CN" w:bidi="lo-LA"/>
        </w:rPr>
        <w:t>Levetiracetamas</w:t>
      </w:r>
      <w:proofErr w:type="spellEnd"/>
      <w:r w:rsidRPr="00367967">
        <w:rPr>
          <w:rFonts w:eastAsia="SimSun"/>
          <w:i/>
          <w:snapToGrid/>
          <w:szCs w:val="22"/>
          <w:lang w:val="lt-LT" w:eastAsia="zh-CN" w:bidi="lo-LA"/>
        </w:rPr>
        <w:t xml:space="preserve"> </w:t>
      </w:r>
      <w:proofErr w:type="spellStart"/>
      <w:r w:rsidRPr="00367967">
        <w:rPr>
          <w:rFonts w:eastAsia="SimSun"/>
          <w:i/>
          <w:snapToGrid/>
          <w:szCs w:val="22"/>
          <w:lang w:val="lt-LT" w:eastAsia="zh-CN" w:bidi="lo-LA"/>
        </w:rPr>
        <w:t>Torrent</w:t>
      </w:r>
      <w:proofErr w:type="spellEnd"/>
      <w:r w:rsidRPr="00367967">
        <w:rPr>
          <w:rFonts w:eastAsia="SimSun"/>
          <w:i/>
          <w:snapToGrid/>
          <w:szCs w:val="22"/>
          <w:lang w:val="lt-LT" w:eastAsia="zh-CN" w:bidi="lo-LA"/>
        </w:rPr>
        <w:t xml:space="preserve"> 1000 mg </w:t>
      </w:r>
    </w:p>
    <w:p w:rsidR="00173A5F" w:rsidRPr="00367967" w:rsidRDefault="00173A5F" w:rsidP="00173A5F">
      <w:pPr>
        <w:autoSpaceDE w:val="0"/>
        <w:autoSpaceDN w:val="0"/>
        <w:adjustRightInd w:val="0"/>
        <w:spacing w:line="240" w:lineRule="auto"/>
        <w:rPr>
          <w:rFonts w:eastAsia="SimSun"/>
          <w:b/>
          <w:snapToGrid/>
          <w:szCs w:val="22"/>
          <w:lang w:val="lt-LT" w:eastAsia="zh-CN" w:bidi="lo-LA"/>
        </w:rPr>
      </w:pPr>
      <w:r w:rsidRPr="00367967">
        <w:rPr>
          <w:rFonts w:eastAsia="SimSun"/>
          <w:snapToGrid/>
          <w:szCs w:val="22"/>
          <w:lang w:val="lt-LT" w:eastAsia="zh-CN" w:bidi="lo-LA"/>
        </w:rPr>
        <w:t>Plėvele dengtos tabletės yra baltos spalvos, ovalios formos, 20,1 x 9,8 mm, vienoje jų pusėje yra laužimo vagele atskirti įspaudai „1000“ ir „MG“ , o kitoje pusėje - „1017“.</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Kartono dėžutėse yra po 28, 30, 50, 60, 100 ir 200 plėvele dengtų tablečių. </w:t>
      </w:r>
    </w:p>
    <w:p w:rsidR="00173A5F" w:rsidRPr="00367967" w:rsidRDefault="00173A5F" w:rsidP="00173A5F">
      <w:pPr>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Gali būti tiekiamos ne visų dydžių pakuotės.</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r w:rsidRPr="00367967">
        <w:rPr>
          <w:rFonts w:eastAsia="SimSun"/>
          <w:b/>
          <w:snapToGrid/>
          <w:szCs w:val="22"/>
          <w:lang w:val="lt-LT" w:eastAsia="zh-CN" w:bidi="lo-LA"/>
        </w:rPr>
        <w:t>Registruotojas ir gamintojas</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Pharma</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GmbH</w:t>
      </w:r>
      <w:proofErr w:type="spellEnd"/>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Südwestpark</w:t>
      </w:r>
      <w:proofErr w:type="spellEnd"/>
      <w:r w:rsidRPr="00367967">
        <w:rPr>
          <w:rFonts w:eastAsia="SimSun"/>
          <w:snapToGrid/>
          <w:szCs w:val="22"/>
          <w:lang w:val="lt-LT" w:eastAsia="zh-CN" w:bidi="lo-LA"/>
        </w:rPr>
        <w:t xml:space="preserve"> 50</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 xml:space="preserve">90449 </w:t>
      </w:r>
      <w:proofErr w:type="spellStart"/>
      <w:r w:rsidRPr="00367967">
        <w:rPr>
          <w:rFonts w:eastAsia="SimSun"/>
          <w:snapToGrid/>
          <w:szCs w:val="22"/>
          <w:lang w:val="lt-LT" w:eastAsia="zh-CN" w:bidi="lo-LA"/>
        </w:rPr>
        <w:t>Nürnberg</w:t>
      </w:r>
      <w:proofErr w:type="spellEnd"/>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Vokietija</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Tel.: +49 (0) 911 4302 970</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Faksas: +49 (0) 911 4302 971</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El. paštas: mail@torrentpharma.de</w:t>
      </w: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Default="00173A5F" w:rsidP="00173A5F">
      <w:pPr>
        <w:spacing w:line="240" w:lineRule="auto"/>
        <w:rPr>
          <w:rFonts w:eastAsia="SimSun"/>
          <w:snapToGrid/>
          <w:szCs w:val="22"/>
          <w:lang w:val="lt-LT" w:eastAsia="zh-CN" w:bidi="lo-LA"/>
        </w:rPr>
      </w:pPr>
      <w:r w:rsidRPr="00367967">
        <w:rPr>
          <w:rFonts w:eastAsia="SimSun"/>
          <w:snapToGrid/>
          <w:szCs w:val="22"/>
          <w:lang w:val="lt-LT" w:eastAsia="zh-CN" w:bidi="lo-LA"/>
        </w:rPr>
        <w:t>Jeigu apie šį vaistą norite sužinoti daugiau, kreipkitės į vietinį registruotojo atstovą.</w:t>
      </w:r>
    </w:p>
    <w:p w:rsidR="00173A5F" w:rsidRPr="00367967" w:rsidRDefault="00173A5F" w:rsidP="00173A5F">
      <w:pPr>
        <w:spacing w:line="240" w:lineRule="auto"/>
        <w:rPr>
          <w:rFonts w:eastAsia="SimSun"/>
          <w:snapToGrid/>
          <w:szCs w:val="22"/>
          <w:lang w:val="lt-LT" w:eastAsia="zh-CN" w:bidi="lo-LA"/>
        </w:rPr>
      </w:pPr>
    </w:p>
    <w:tbl>
      <w:tblPr>
        <w:tblW w:w="4678" w:type="dxa"/>
        <w:tblInd w:w="-34" w:type="dxa"/>
        <w:tblLayout w:type="fixed"/>
        <w:tblLook w:val="0000" w:firstRow="0" w:lastRow="0" w:firstColumn="0" w:lastColumn="0" w:noHBand="0" w:noVBand="0"/>
      </w:tblPr>
      <w:tblGrid>
        <w:gridCol w:w="4678"/>
      </w:tblGrid>
      <w:tr w:rsidR="00173A5F" w:rsidRPr="00367967" w:rsidTr="00DA55E9">
        <w:tc>
          <w:tcPr>
            <w:tcW w:w="4678" w:type="dxa"/>
          </w:tcPr>
          <w:p w:rsidR="00173A5F" w:rsidRPr="00367967" w:rsidRDefault="00173A5F" w:rsidP="00DA55E9">
            <w:pPr>
              <w:tabs>
                <w:tab w:val="clear" w:pos="567"/>
              </w:tabs>
              <w:spacing w:line="240" w:lineRule="auto"/>
              <w:rPr>
                <w:rFonts w:eastAsia="SimSun"/>
                <w:snapToGrid/>
                <w:szCs w:val="22"/>
                <w:lang w:val="lt-LT" w:eastAsia="zh-CN" w:bidi="lo-LA"/>
              </w:rPr>
            </w:pP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Pharma</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GmbH</w:t>
            </w:r>
            <w:proofErr w:type="spellEnd"/>
          </w:p>
          <w:p w:rsidR="00173A5F" w:rsidRPr="00367967" w:rsidRDefault="00173A5F" w:rsidP="00DA55E9">
            <w:pPr>
              <w:tabs>
                <w:tab w:val="clear" w:pos="567"/>
              </w:tabs>
              <w:spacing w:line="240" w:lineRule="auto"/>
              <w:rPr>
                <w:rFonts w:eastAsia="SimSun"/>
                <w:b/>
                <w:snapToGrid/>
                <w:szCs w:val="22"/>
                <w:lang w:val="lt-LT" w:eastAsia="zh-CN" w:bidi="lo-LA"/>
              </w:rPr>
            </w:pPr>
            <w:r w:rsidRPr="00367967">
              <w:rPr>
                <w:rFonts w:eastAsia="SimSun"/>
                <w:snapToGrid/>
                <w:szCs w:val="22"/>
                <w:lang w:val="lt-LT" w:eastAsia="zh-CN" w:bidi="lo-LA"/>
              </w:rPr>
              <w:t>Tel. +370 610 31750</w:t>
            </w:r>
          </w:p>
          <w:p w:rsidR="00173A5F" w:rsidRPr="00367967" w:rsidRDefault="00173A5F" w:rsidP="00DA55E9">
            <w:pPr>
              <w:tabs>
                <w:tab w:val="clear" w:pos="567"/>
              </w:tabs>
              <w:spacing w:line="240" w:lineRule="auto"/>
              <w:rPr>
                <w:rFonts w:eastAsia="SimSun"/>
                <w:snapToGrid/>
                <w:szCs w:val="22"/>
                <w:lang w:val="lt-LT" w:eastAsia="zh-CN" w:bidi="lo-LA"/>
              </w:rPr>
            </w:pPr>
            <w:r w:rsidRPr="00367967">
              <w:rPr>
                <w:rFonts w:eastAsia="SimSun"/>
                <w:snapToGrid/>
                <w:szCs w:val="22"/>
                <w:lang w:val="lt-LT" w:eastAsia="zh-CN" w:bidi="lo-LA"/>
              </w:rPr>
              <w:t>El. paštas:</w:t>
            </w:r>
            <w:r w:rsidRPr="00367967">
              <w:rPr>
                <w:rFonts w:eastAsia="SimSun"/>
                <w:b/>
                <w:snapToGrid/>
                <w:szCs w:val="22"/>
                <w:lang w:val="lt-LT" w:eastAsia="zh-CN" w:bidi="lo-LA"/>
              </w:rPr>
              <w:t xml:space="preserve"> </w:t>
            </w:r>
            <w:hyperlink r:id="rId13" w:tooltip="mailto:torrentlithuania@torrentpharma.comCTRL + Click to follow link" w:history="1">
              <w:r w:rsidRPr="00367967">
                <w:rPr>
                  <w:rFonts w:eastAsia="SimSun"/>
                  <w:snapToGrid/>
                  <w:color w:val="0000FF"/>
                  <w:szCs w:val="22"/>
                  <w:u w:val="single"/>
                  <w:lang w:val="lt-LT" w:eastAsia="zh-CN" w:bidi="lo-LA"/>
                </w:rPr>
                <w:t>torrentlithuania@torrentpharma.com</w:t>
              </w:r>
            </w:hyperlink>
          </w:p>
          <w:p w:rsidR="00173A5F" w:rsidRPr="00367967" w:rsidRDefault="00173A5F" w:rsidP="00DA55E9">
            <w:pPr>
              <w:tabs>
                <w:tab w:val="clear" w:pos="567"/>
                <w:tab w:val="left" w:pos="-720"/>
              </w:tabs>
              <w:suppressAutoHyphens/>
              <w:spacing w:line="240" w:lineRule="auto"/>
              <w:rPr>
                <w:rFonts w:eastAsia="SimSun"/>
                <w:snapToGrid/>
                <w:szCs w:val="22"/>
                <w:lang w:val="lt-LT" w:eastAsia="zh-CN" w:bidi="lo-LA"/>
              </w:rPr>
            </w:pPr>
          </w:p>
        </w:tc>
      </w:tr>
    </w:tbl>
    <w:p w:rsidR="00173A5F" w:rsidRPr="00367967" w:rsidRDefault="00173A5F" w:rsidP="00173A5F">
      <w:pPr>
        <w:widowControl w:val="0"/>
        <w:tabs>
          <w:tab w:val="clear" w:pos="567"/>
        </w:tabs>
        <w:autoSpaceDE w:val="0"/>
        <w:autoSpaceDN w:val="0"/>
        <w:adjustRightInd w:val="0"/>
        <w:spacing w:line="240" w:lineRule="auto"/>
        <w:jc w:val="both"/>
        <w:rPr>
          <w:rFonts w:eastAsia="SimSun"/>
          <w:b/>
          <w:snapToGrid/>
          <w:color w:val="000000"/>
          <w:szCs w:val="22"/>
          <w:lang w:val="lt-LT" w:eastAsia="zh-CN" w:bidi="lo-LA"/>
        </w:rPr>
      </w:pPr>
      <w:r w:rsidRPr="00367967">
        <w:rPr>
          <w:rFonts w:eastAsia="SimSun"/>
          <w:b/>
          <w:snapToGrid/>
          <w:szCs w:val="22"/>
          <w:lang w:val="lt-LT" w:eastAsia="zh-CN" w:bidi="lo-LA"/>
        </w:rPr>
        <w:t>Šis vaistas EEE valstybėse narėse registruotas tokiais pavadinimais:</w:t>
      </w:r>
    </w:p>
    <w:p w:rsidR="00173A5F" w:rsidRPr="00367967" w:rsidRDefault="00173A5F" w:rsidP="00173A5F">
      <w:pPr>
        <w:widowControl w:val="0"/>
        <w:tabs>
          <w:tab w:val="clear" w:pos="567"/>
        </w:tabs>
        <w:autoSpaceDE w:val="0"/>
        <w:autoSpaceDN w:val="0"/>
        <w:adjustRightInd w:val="0"/>
        <w:spacing w:line="240" w:lineRule="auto"/>
        <w:jc w:val="both"/>
        <w:rPr>
          <w:rFonts w:eastAsia="SimSun"/>
          <w:b/>
          <w:snapToGrid/>
          <w:color w:val="000000"/>
          <w:szCs w:val="22"/>
          <w:lang w:val="lt-LT" w:eastAsia="zh-CN" w:bidi="lo-LA"/>
        </w:rPr>
      </w:pPr>
    </w:p>
    <w:p w:rsidR="00173A5F" w:rsidRPr="00367967" w:rsidRDefault="00173A5F" w:rsidP="00173A5F">
      <w:pPr>
        <w:widowControl w:val="0"/>
        <w:tabs>
          <w:tab w:val="clear" w:pos="567"/>
          <w:tab w:val="left" w:pos="1985"/>
          <w:tab w:val="left" w:pos="212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Vokietija:</w:t>
      </w:r>
      <w:r w:rsidRPr="00367967">
        <w:rPr>
          <w:rFonts w:eastAsia="SimSun"/>
          <w:snapToGrid/>
          <w:szCs w:val="22"/>
          <w:lang w:val="lt-LT" w:eastAsia="zh-CN" w:bidi="lo-LA"/>
        </w:rPr>
        <w:tab/>
      </w:r>
      <w:r w:rsidRPr="00367967">
        <w:rPr>
          <w:rFonts w:eastAsia="SimSun"/>
          <w:snapToGrid/>
          <w:szCs w:val="22"/>
          <w:lang w:val="lt-LT" w:eastAsia="zh-CN" w:bidi="lo-LA"/>
        </w:rPr>
        <w:tab/>
      </w:r>
      <w:proofErr w:type="spellStart"/>
      <w:r w:rsidRPr="00367967">
        <w:rPr>
          <w:rFonts w:eastAsia="SimSun"/>
          <w:snapToGrid/>
          <w:szCs w:val="22"/>
          <w:lang w:val="lt-LT" w:eastAsia="zh-CN" w:bidi="lo-LA"/>
        </w:rPr>
        <w:t>Levetiracetam</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Heumann</w:t>
      </w:r>
      <w:proofErr w:type="spellEnd"/>
      <w:r w:rsidRPr="00367967">
        <w:rPr>
          <w:rFonts w:eastAsia="SimSun"/>
          <w:snapToGrid/>
          <w:szCs w:val="22"/>
          <w:lang w:val="lt-LT" w:eastAsia="zh-CN" w:bidi="lo-LA"/>
        </w:rPr>
        <w:t xml:space="preserve"> 250/500/750/1000  mg </w:t>
      </w:r>
      <w:proofErr w:type="spellStart"/>
      <w:r w:rsidRPr="00367967">
        <w:rPr>
          <w:rFonts w:eastAsia="SimSun"/>
          <w:snapToGrid/>
          <w:szCs w:val="22"/>
          <w:lang w:val="lt-LT" w:eastAsia="zh-CN" w:bidi="lo-LA"/>
        </w:rPr>
        <w:t>Filmtabletten</w:t>
      </w:r>
      <w:proofErr w:type="spellEnd"/>
    </w:p>
    <w:p w:rsidR="00173A5F" w:rsidRPr="00367967" w:rsidRDefault="00173A5F" w:rsidP="00173A5F">
      <w:pPr>
        <w:widowControl w:val="0"/>
        <w:tabs>
          <w:tab w:val="clear" w:pos="567"/>
          <w:tab w:val="left" w:pos="212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Italija:</w:t>
      </w:r>
      <w:r w:rsidRPr="00367967">
        <w:rPr>
          <w:rFonts w:eastAsia="SimSun"/>
          <w:snapToGrid/>
          <w:szCs w:val="22"/>
          <w:lang w:val="lt-LT" w:eastAsia="zh-CN" w:bidi="lo-LA"/>
        </w:rPr>
        <w:tab/>
      </w:r>
      <w:proofErr w:type="spellStart"/>
      <w:r w:rsidRPr="00367967">
        <w:rPr>
          <w:rFonts w:eastAsia="SimSun"/>
          <w:snapToGrid/>
          <w:szCs w:val="22"/>
          <w:lang w:val="lt-LT" w:eastAsia="zh-CN" w:bidi="lo-LA"/>
        </w:rPr>
        <w:t>Levetiracetam</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Lietuva:</w:t>
      </w:r>
      <w:r w:rsidRPr="00367967">
        <w:rPr>
          <w:rFonts w:eastAsia="SimSun"/>
          <w:snapToGrid/>
          <w:szCs w:val="22"/>
          <w:lang w:val="lt-LT" w:eastAsia="zh-CN" w:bidi="lo-LA"/>
        </w:rPr>
        <w:tab/>
        <w:t xml:space="preserve">             </w:t>
      </w:r>
      <w:r w:rsidR="002D6E1B">
        <w:rPr>
          <w:rFonts w:eastAsia="SimSun"/>
          <w:snapToGrid/>
          <w:szCs w:val="22"/>
          <w:lang w:val="lt-LT" w:eastAsia="zh-CN" w:bidi="lo-LA"/>
        </w:rPr>
        <w:t xml:space="preserve">  </w:t>
      </w:r>
      <w:proofErr w:type="spellStart"/>
      <w:r w:rsidRPr="00367967">
        <w:rPr>
          <w:rFonts w:eastAsia="SimSun"/>
          <w:snapToGrid/>
          <w:szCs w:val="22"/>
          <w:lang w:val="lt-LT" w:eastAsia="zh-CN" w:bidi="lo-LA"/>
        </w:rPr>
        <w:t>Levetiracetamas</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250/500/750/1000 mg plėvele dengtos tabletės</w:t>
      </w:r>
    </w:p>
    <w:p w:rsidR="00173A5F" w:rsidRPr="00367967" w:rsidRDefault="00173A5F" w:rsidP="00173A5F">
      <w:pPr>
        <w:widowControl w:val="0"/>
        <w:tabs>
          <w:tab w:val="clear" w:pos="567"/>
          <w:tab w:val="left" w:pos="212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Rumunija:</w:t>
      </w:r>
      <w:r w:rsidRPr="00367967">
        <w:rPr>
          <w:rFonts w:eastAsia="SimSun"/>
          <w:snapToGrid/>
          <w:szCs w:val="22"/>
          <w:lang w:val="lt-LT" w:eastAsia="zh-CN" w:bidi="lo-LA"/>
        </w:rPr>
        <w:tab/>
      </w:r>
      <w:proofErr w:type="spellStart"/>
      <w:r w:rsidRPr="00367967">
        <w:rPr>
          <w:rFonts w:eastAsia="SimSun"/>
          <w:snapToGrid/>
          <w:szCs w:val="22"/>
          <w:lang w:val="lt-LT" w:eastAsia="zh-CN" w:bidi="lo-LA"/>
        </w:rPr>
        <w:t>Levetiracetam</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Torrent</w:t>
      </w:r>
      <w:proofErr w:type="spellEnd"/>
      <w:r w:rsidRPr="00367967">
        <w:rPr>
          <w:rFonts w:eastAsia="SimSun"/>
          <w:snapToGrid/>
          <w:szCs w:val="22"/>
          <w:lang w:val="lt-LT" w:eastAsia="zh-CN" w:bidi="lo-LA"/>
        </w:rPr>
        <w:t xml:space="preserve"> 250/500/750/1000 mg </w:t>
      </w:r>
      <w:proofErr w:type="spellStart"/>
      <w:r w:rsidRPr="00367967">
        <w:rPr>
          <w:rFonts w:eastAsia="SimSun"/>
          <w:snapToGrid/>
          <w:szCs w:val="22"/>
          <w:lang w:val="lt-LT" w:eastAsia="zh-CN" w:bidi="lo-LA"/>
        </w:rPr>
        <w:t>comprimate</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filmate</w:t>
      </w:r>
      <w:proofErr w:type="spellEnd"/>
    </w:p>
    <w:p w:rsidR="00173A5F" w:rsidRPr="00367967" w:rsidRDefault="00173A5F" w:rsidP="00173A5F">
      <w:pPr>
        <w:widowControl w:val="0"/>
        <w:tabs>
          <w:tab w:val="clear" w:pos="567"/>
          <w:tab w:val="left" w:pos="2127"/>
        </w:tabs>
        <w:autoSpaceDE w:val="0"/>
        <w:autoSpaceDN w:val="0"/>
        <w:adjustRightInd w:val="0"/>
        <w:spacing w:line="240" w:lineRule="auto"/>
        <w:rPr>
          <w:rFonts w:eastAsia="SimSun"/>
          <w:snapToGrid/>
          <w:szCs w:val="22"/>
          <w:lang w:val="lt-LT" w:eastAsia="zh-CN" w:bidi="lo-LA"/>
        </w:rPr>
      </w:pPr>
      <w:r w:rsidRPr="00367967">
        <w:rPr>
          <w:rFonts w:eastAsia="SimSun"/>
          <w:snapToGrid/>
          <w:szCs w:val="22"/>
          <w:lang w:val="lt-LT" w:eastAsia="zh-CN" w:bidi="lo-LA"/>
        </w:rPr>
        <w:t>Jungtinė Karalystė:</w:t>
      </w:r>
      <w:r w:rsidRPr="00367967">
        <w:rPr>
          <w:rFonts w:eastAsia="SimSun"/>
          <w:snapToGrid/>
          <w:szCs w:val="22"/>
          <w:lang w:val="lt-LT" w:eastAsia="zh-CN" w:bidi="lo-LA"/>
        </w:rPr>
        <w:tab/>
      </w:r>
      <w:proofErr w:type="spellStart"/>
      <w:r w:rsidRPr="00367967">
        <w:rPr>
          <w:rFonts w:eastAsia="SimSun"/>
          <w:snapToGrid/>
          <w:szCs w:val="22"/>
          <w:lang w:val="lt-LT" w:eastAsia="zh-CN" w:bidi="lo-LA"/>
        </w:rPr>
        <w:t>Levetiracetam</w:t>
      </w:r>
      <w:proofErr w:type="spellEnd"/>
      <w:r w:rsidRPr="00367967">
        <w:rPr>
          <w:rFonts w:eastAsia="SimSun"/>
          <w:snapToGrid/>
          <w:szCs w:val="22"/>
          <w:lang w:val="lt-LT" w:eastAsia="zh-CN" w:bidi="lo-LA"/>
        </w:rPr>
        <w:t xml:space="preserve"> 250/500/750/1000 mg </w:t>
      </w:r>
      <w:proofErr w:type="spellStart"/>
      <w:r w:rsidRPr="00367967">
        <w:rPr>
          <w:rFonts w:eastAsia="SimSun"/>
          <w:snapToGrid/>
          <w:szCs w:val="22"/>
          <w:lang w:val="lt-LT" w:eastAsia="zh-CN" w:bidi="lo-LA"/>
        </w:rPr>
        <w:t>film-coated</w:t>
      </w:r>
      <w:proofErr w:type="spellEnd"/>
      <w:r w:rsidRPr="00367967">
        <w:rPr>
          <w:rFonts w:eastAsia="SimSun"/>
          <w:snapToGrid/>
          <w:szCs w:val="22"/>
          <w:lang w:val="lt-LT" w:eastAsia="zh-CN" w:bidi="lo-LA"/>
        </w:rPr>
        <w:t xml:space="preserve"> </w:t>
      </w:r>
      <w:proofErr w:type="spellStart"/>
      <w:r w:rsidRPr="00367967">
        <w:rPr>
          <w:rFonts w:eastAsia="SimSun"/>
          <w:snapToGrid/>
          <w:szCs w:val="22"/>
          <w:lang w:val="lt-LT" w:eastAsia="zh-CN" w:bidi="lo-LA"/>
        </w:rPr>
        <w:t>tablets</w:t>
      </w:r>
      <w:proofErr w:type="spellEnd"/>
    </w:p>
    <w:p w:rsidR="00173A5F" w:rsidRPr="00367967" w:rsidRDefault="00173A5F" w:rsidP="00173A5F">
      <w:pPr>
        <w:spacing w:line="240" w:lineRule="auto"/>
        <w:rPr>
          <w:rFonts w:eastAsia="SimSun"/>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snapToGrid/>
          <w:szCs w:val="22"/>
          <w:lang w:val="lt-LT" w:eastAsia="zh-CN" w:bidi="lo-LA"/>
        </w:rPr>
      </w:pPr>
    </w:p>
    <w:p w:rsidR="00173A5F" w:rsidRPr="00367967" w:rsidRDefault="00173A5F" w:rsidP="00173A5F">
      <w:pPr>
        <w:keepNext/>
        <w:spacing w:line="240" w:lineRule="auto"/>
        <w:ind w:left="567" w:hanging="567"/>
        <w:outlineLvl w:val="1"/>
        <w:rPr>
          <w:rFonts w:eastAsia="SimSun"/>
          <w:b/>
          <w:snapToGrid/>
          <w:szCs w:val="22"/>
          <w:lang w:val="lt-LT" w:eastAsia="zh-CN" w:bidi="lo-LA"/>
        </w:rPr>
      </w:pPr>
      <w:r w:rsidRPr="00367967">
        <w:rPr>
          <w:rFonts w:eastAsia="SimSun"/>
          <w:b/>
          <w:snapToGrid/>
          <w:szCs w:val="22"/>
          <w:lang w:val="lt-LT" w:eastAsia="zh-CN" w:bidi="lo-LA"/>
        </w:rPr>
        <w:t xml:space="preserve">Šis pakuotės lapelis paskutinį kartą peržiūrėtas </w:t>
      </w:r>
      <w:r>
        <w:rPr>
          <w:rFonts w:eastAsia="SimSun"/>
          <w:b/>
          <w:snapToGrid/>
          <w:szCs w:val="22"/>
          <w:lang w:val="lt-LT" w:eastAsia="zh-CN" w:bidi="lo-LA"/>
        </w:rPr>
        <w:t>2017-01-09.</w:t>
      </w: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widowControl w:val="0"/>
        <w:tabs>
          <w:tab w:val="clear" w:pos="567"/>
        </w:tabs>
        <w:autoSpaceDE w:val="0"/>
        <w:autoSpaceDN w:val="0"/>
        <w:adjustRightInd w:val="0"/>
        <w:spacing w:line="240" w:lineRule="auto"/>
        <w:rPr>
          <w:rFonts w:eastAsia="SimSun"/>
          <w:b/>
          <w:snapToGrid/>
          <w:szCs w:val="22"/>
          <w:lang w:val="lt-LT" w:eastAsia="zh-CN" w:bidi="lo-LA"/>
        </w:rPr>
      </w:pPr>
    </w:p>
    <w:p w:rsidR="00173A5F" w:rsidRPr="00367967" w:rsidRDefault="00173A5F" w:rsidP="00173A5F">
      <w:pPr>
        <w:spacing w:line="240" w:lineRule="auto"/>
        <w:rPr>
          <w:rFonts w:eastAsia="SimSun"/>
          <w:snapToGrid/>
          <w:color w:val="0000FF"/>
          <w:szCs w:val="22"/>
          <w:lang w:val="lt-LT" w:eastAsia="zh-CN" w:bidi="lo-LA"/>
        </w:rPr>
      </w:pPr>
      <w:r w:rsidRPr="00367967">
        <w:rPr>
          <w:snapToGrid/>
          <w:szCs w:val="22"/>
          <w:lang w:val="lt-LT" w:eastAsia="zh-CN" w:bidi="lo-LA"/>
        </w:rPr>
        <w:t>Išsami informacija apie šį vaistą</w:t>
      </w:r>
      <w:r w:rsidRPr="00367967">
        <w:rPr>
          <w:rFonts w:eastAsia="SimSun"/>
          <w:snapToGrid/>
          <w:szCs w:val="22"/>
          <w:lang w:val="lt-LT" w:eastAsia="zh-CN" w:bidi="lo-LA"/>
        </w:rPr>
        <w:t xml:space="preserve"> pateikiama Valstybinės vaistų kontrolės tarnybos prie Lietuvos Respublikos sveikatos apsaugos ministerijos </w:t>
      </w:r>
      <w:r w:rsidRPr="00367967">
        <w:rPr>
          <w:snapToGrid/>
          <w:szCs w:val="22"/>
          <w:lang w:val="lt-LT" w:eastAsia="zh-CN" w:bidi="lo-LA"/>
        </w:rPr>
        <w:t>tinklalapyje</w:t>
      </w:r>
      <w:r w:rsidRPr="00367967">
        <w:rPr>
          <w:rFonts w:eastAsia="SimSun"/>
          <w:i/>
          <w:snapToGrid/>
          <w:szCs w:val="22"/>
          <w:lang w:val="lt-LT" w:eastAsia="zh-CN" w:bidi="lo-LA"/>
        </w:rPr>
        <w:t xml:space="preserve"> </w:t>
      </w:r>
      <w:hyperlink r:id="rId14" w:history="1">
        <w:r w:rsidRPr="00367967">
          <w:rPr>
            <w:rFonts w:eastAsia="SimSun"/>
            <w:snapToGrid/>
            <w:color w:val="0000FF"/>
            <w:szCs w:val="22"/>
            <w:u w:val="single"/>
            <w:lang w:val="lt-LT" w:eastAsia="zh-CN" w:bidi="lo-LA"/>
          </w:rPr>
          <w:t>http://www.vvkt.lt/</w:t>
        </w:r>
      </w:hyperlink>
    </w:p>
    <w:p w:rsidR="00173A5F" w:rsidRPr="00367967" w:rsidRDefault="00173A5F" w:rsidP="00173A5F">
      <w:pPr>
        <w:spacing w:line="240" w:lineRule="auto"/>
        <w:rPr>
          <w:snapToGrid/>
          <w:szCs w:val="22"/>
          <w:lang w:val="lt-LT" w:eastAsia="zh-CN" w:bidi="lo-LA"/>
        </w:rPr>
      </w:pPr>
    </w:p>
    <w:p w:rsidR="00173A5F" w:rsidRPr="00367967" w:rsidRDefault="00173A5F" w:rsidP="00173A5F">
      <w:pPr>
        <w:spacing w:line="240" w:lineRule="auto"/>
        <w:rPr>
          <w:snapToGrid/>
          <w:szCs w:val="22"/>
          <w:lang w:val="lt-LT"/>
        </w:rPr>
      </w:pPr>
      <w:bookmarkStart w:id="13" w:name="_GoBack"/>
      <w:bookmarkEnd w:id="13"/>
      <w:permStart w:id="1719883437" w:edGrp="everyone"/>
      <w:permEnd w:id="1719883437"/>
    </w:p>
    <w:p w:rsidR="00173A5F" w:rsidRPr="00367967" w:rsidRDefault="00173A5F" w:rsidP="00173A5F">
      <w:pPr>
        <w:spacing w:line="240" w:lineRule="auto"/>
        <w:rPr>
          <w:b/>
          <w:snapToGrid/>
          <w:szCs w:val="22"/>
          <w:lang w:val="lt-LT"/>
        </w:rPr>
      </w:pPr>
    </w:p>
    <w:p w:rsidR="00173A5F" w:rsidRPr="00367967" w:rsidRDefault="00173A5F" w:rsidP="00173A5F">
      <w:pPr>
        <w:spacing w:line="240" w:lineRule="auto"/>
        <w:rPr>
          <w:lang w:val="lt-LT"/>
        </w:rPr>
      </w:pPr>
    </w:p>
    <w:p w:rsidR="00610F39" w:rsidRPr="00DB0381" w:rsidRDefault="00610F39" w:rsidP="00173A5F">
      <w:pPr>
        <w:widowControl w:val="0"/>
        <w:tabs>
          <w:tab w:val="clear" w:pos="567"/>
        </w:tabs>
        <w:autoSpaceDE w:val="0"/>
        <w:autoSpaceDN w:val="0"/>
        <w:adjustRightInd w:val="0"/>
        <w:spacing w:line="240" w:lineRule="auto"/>
        <w:jc w:val="center"/>
        <w:rPr>
          <w:lang w:val="lt-LT"/>
        </w:rPr>
      </w:pPr>
    </w:p>
    <w:sectPr w:rsidR="00610F39" w:rsidRPr="00DB0381" w:rsidSect="009B2C78">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9B0" w:rsidRDefault="004E39B0">
      <w:pPr>
        <w:spacing w:line="240" w:lineRule="auto"/>
      </w:pPr>
      <w:r>
        <w:separator/>
      </w:r>
    </w:p>
  </w:endnote>
  <w:endnote w:type="continuationSeparator" w:id="0">
    <w:p w:rsidR="004E39B0" w:rsidRDefault="004E3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2D" w:rsidRDefault="00451F2D" w:rsidP="009B2C78">
    <w:pPr>
      <w:pStyle w:val="Porat"/>
      <w:framePr w:wrap="around" w:vAnchor="text" w:hAnchor="margin" w:xAlign="right" w:y="1"/>
      <w:rPr>
        <w:rStyle w:val="Puslapionumeris"/>
        <w:rFonts w:eastAsia="SimSun" w:cs="Arial"/>
      </w:rPr>
    </w:pPr>
    <w:r>
      <w:rPr>
        <w:rStyle w:val="Puslapionumeris"/>
        <w:rFonts w:eastAsia="SimSun" w:cs="Arial"/>
      </w:rPr>
      <w:fldChar w:fldCharType="begin"/>
    </w:r>
    <w:r>
      <w:rPr>
        <w:rStyle w:val="Puslapionumeris"/>
        <w:rFonts w:eastAsia="SimSun" w:cs="Arial"/>
      </w:rPr>
      <w:instrText xml:space="preserve">PAGE  </w:instrText>
    </w:r>
    <w:r>
      <w:rPr>
        <w:rStyle w:val="Puslapionumeris"/>
        <w:rFonts w:eastAsia="SimSun" w:cs="Arial"/>
      </w:rPr>
      <w:fldChar w:fldCharType="separate"/>
    </w:r>
    <w:r>
      <w:rPr>
        <w:rStyle w:val="Puslapionumeris"/>
        <w:rFonts w:eastAsia="SimSun" w:cs="Arial"/>
        <w:noProof/>
      </w:rPr>
      <w:t>3</w:t>
    </w:r>
    <w:r>
      <w:rPr>
        <w:rStyle w:val="Puslapionumeris"/>
        <w:rFonts w:eastAsia="SimSun" w:cs="Arial"/>
      </w:rPr>
      <w:fldChar w:fldCharType="end"/>
    </w:r>
  </w:p>
  <w:p w:rsidR="00451F2D" w:rsidRDefault="00451F2D" w:rsidP="009B2C7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2D" w:rsidRPr="00B729CD" w:rsidRDefault="00451F2D" w:rsidP="009B2C78">
    <w:pPr>
      <w:pStyle w:val="Porat"/>
      <w:framePr w:wrap="around" w:vAnchor="text" w:hAnchor="margin" w:xAlign="right" w:y="1"/>
      <w:rPr>
        <w:rStyle w:val="Puslapionumeris"/>
        <w:rFonts w:eastAsia="SimSun"/>
      </w:rPr>
    </w:pPr>
    <w:r w:rsidRPr="00B729CD">
      <w:rPr>
        <w:rStyle w:val="Puslapionumeris"/>
        <w:rFonts w:eastAsia="SimSun"/>
      </w:rPr>
      <w:fldChar w:fldCharType="begin"/>
    </w:r>
    <w:r w:rsidRPr="00B729CD">
      <w:rPr>
        <w:rStyle w:val="Puslapionumeris"/>
        <w:rFonts w:eastAsia="SimSun"/>
      </w:rPr>
      <w:instrText xml:space="preserve">PAGE  </w:instrText>
    </w:r>
    <w:r w:rsidRPr="00B729CD">
      <w:rPr>
        <w:rStyle w:val="Puslapionumeris"/>
        <w:rFonts w:eastAsia="SimSun"/>
      </w:rPr>
      <w:fldChar w:fldCharType="separate"/>
    </w:r>
    <w:r w:rsidR="002D6E1B">
      <w:rPr>
        <w:rStyle w:val="Puslapionumeris"/>
        <w:rFonts w:eastAsia="SimSun"/>
        <w:noProof/>
      </w:rPr>
      <w:t>32</w:t>
    </w:r>
    <w:r w:rsidRPr="00B729CD">
      <w:rPr>
        <w:rStyle w:val="Puslapionumeris"/>
        <w:rFonts w:eastAsia="SimSun"/>
      </w:rPr>
      <w:fldChar w:fldCharType="end"/>
    </w:r>
  </w:p>
  <w:p w:rsidR="00451F2D" w:rsidRDefault="00451F2D" w:rsidP="009B2C7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9B0" w:rsidRDefault="004E39B0">
      <w:pPr>
        <w:spacing w:line="240" w:lineRule="auto"/>
      </w:pPr>
      <w:r>
        <w:separator/>
      </w:r>
    </w:p>
  </w:footnote>
  <w:footnote w:type="continuationSeparator" w:id="0">
    <w:p w:rsidR="004E39B0" w:rsidRDefault="004E39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34F2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EC7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7AD0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80C5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968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2A61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FE09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6C98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3A54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14B5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641191"/>
    <w:multiLevelType w:val="hybridMultilevel"/>
    <w:tmpl w:val="42808EC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097F7C68"/>
    <w:multiLevelType w:val="hybridMultilevel"/>
    <w:tmpl w:val="96C69E1A"/>
    <w:lvl w:ilvl="0" w:tplc="F7007622">
      <w:start w:val="1"/>
      <w:numFmt w:val="bullet"/>
      <w:lvlText w:val=""/>
      <w:lvlJc w:val="left"/>
      <w:pPr>
        <w:tabs>
          <w:tab w:val="num" w:pos="1620"/>
        </w:tabs>
        <w:ind w:left="1620" w:hanging="360"/>
      </w:pPr>
      <w:rPr>
        <w:rFonts w:ascii="Symbol" w:hAnsi="Symbol" w:hint="default"/>
      </w:rPr>
    </w:lvl>
    <w:lvl w:ilvl="1" w:tplc="04270003" w:tentative="1">
      <w:start w:val="1"/>
      <w:numFmt w:val="bullet"/>
      <w:lvlText w:val="o"/>
      <w:lvlJc w:val="left"/>
      <w:pPr>
        <w:tabs>
          <w:tab w:val="num" w:pos="2340"/>
        </w:tabs>
        <w:ind w:left="2340" w:hanging="360"/>
      </w:pPr>
      <w:rPr>
        <w:rFonts w:ascii="Courier New" w:hAnsi="Courier New" w:hint="default"/>
      </w:rPr>
    </w:lvl>
    <w:lvl w:ilvl="2" w:tplc="04270005" w:tentative="1">
      <w:start w:val="1"/>
      <w:numFmt w:val="bullet"/>
      <w:lvlText w:val=""/>
      <w:lvlJc w:val="left"/>
      <w:pPr>
        <w:tabs>
          <w:tab w:val="num" w:pos="3060"/>
        </w:tabs>
        <w:ind w:left="3060" w:hanging="360"/>
      </w:pPr>
      <w:rPr>
        <w:rFonts w:ascii="Wingdings" w:hAnsi="Wingdings" w:hint="default"/>
      </w:rPr>
    </w:lvl>
    <w:lvl w:ilvl="3" w:tplc="04270001" w:tentative="1">
      <w:start w:val="1"/>
      <w:numFmt w:val="bullet"/>
      <w:lvlText w:val=""/>
      <w:lvlJc w:val="left"/>
      <w:pPr>
        <w:tabs>
          <w:tab w:val="num" w:pos="3780"/>
        </w:tabs>
        <w:ind w:left="3780" w:hanging="360"/>
      </w:pPr>
      <w:rPr>
        <w:rFonts w:ascii="Symbol" w:hAnsi="Symbol" w:hint="default"/>
      </w:rPr>
    </w:lvl>
    <w:lvl w:ilvl="4" w:tplc="04270003" w:tentative="1">
      <w:start w:val="1"/>
      <w:numFmt w:val="bullet"/>
      <w:lvlText w:val="o"/>
      <w:lvlJc w:val="left"/>
      <w:pPr>
        <w:tabs>
          <w:tab w:val="num" w:pos="4500"/>
        </w:tabs>
        <w:ind w:left="4500" w:hanging="360"/>
      </w:pPr>
      <w:rPr>
        <w:rFonts w:ascii="Courier New" w:hAnsi="Courier New" w:hint="default"/>
      </w:rPr>
    </w:lvl>
    <w:lvl w:ilvl="5" w:tplc="04270005" w:tentative="1">
      <w:start w:val="1"/>
      <w:numFmt w:val="bullet"/>
      <w:lvlText w:val=""/>
      <w:lvlJc w:val="left"/>
      <w:pPr>
        <w:tabs>
          <w:tab w:val="num" w:pos="5220"/>
        </w:tabs>
        <w:ind w:left="5220" w:hanging="360"/>
      </w:pPr>
      <w:rPr>
        <w:rFonts w:ascii="Wingdings" w:hAnsi="Wingdings" w:hint="default"/>
      </w:rPr>
    </w:lvl>
    <w:lvl w:ilvl="6" w:tplc="04270001" w:tentative="1">
      <w:start w:val="1"/>
      <w:numFmt w:val="bullet"/>
      <w:lvlText w:val=""/>
      <w:lvlJc w:val="left"/>
      <w:pPr>
        <w:tabs>
          <w:tab w:val="num" w:pos="5940"/>
        </w:tabs>
        <w:ind w:left="5940" w:hanging="360"/>
      </w:pPr>
      <w:rPr>
        <w:rFonts w:ascii="Symbol" w:hAnsi="Symbol" w:hint="default"/>
      </w:rPr>
    </w:lvl>
    <w:lvl w:ilvl="7" w:tplc="04270003" w:tentative="1">
      <w:start w:val="1"/>
      <w:numFmt w:val="bullet"/>
      <w:lvlText w:val="o"/>
      <w:lvlJc w:val="left"/>
      <w:pPr>
        <w:tabs>
          <w:tab w:val="num" w:pos="6660"/>
        </w:tabs>
        <w:ind w:left="6660" w:hanging="360"/>
      </w:pPr>
      <w:rPr>
        <w:rFonts w:ascii="Courier New" w:hAnsi="Courier New" w:hint="default"/>
      </w:rPr>
    </w:lvl>
    <w:lvl w:ilvl="8" w:tplc="0427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575934"/>
    <w:multiLevelType w:val="multilevel"/>
    <w:tmpl w:val="B38EE9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139C77A0"/>
    <w:multiLevelType w:val="hybridMultilevel"/>
    <w:tmpl w:val="0A42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774F2E"/>
    <w:multiLevelType w:val="hybridMultilevel"/>
    <w:tmpl w:val="8F42695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4F53D9B"/>
    <w:multiLevelType w:val="hybridMultilevel"/>
    <w:tmpl w:val="68F8910A"/>
    <w:lvl w:ilvl="0" w:tplc="146CE862">
      <w:start w:val="2"/>
      <w:numFmt w:val="bullet"/>
      <w:lvlText w:val="-"/>
      <w:lvlJc w:val="left"/>
      <w:pPr>
        <w:tabs>
          <w:tab w:val="num" w:pos="1866"/>
        </w:tabs>
        <w:ind w:left="1866" w:hanging="360"/>
      </w:pPr>
      <w:rPr>
        <w:rFonts w:ascii="Times New Roman" w:eastAsia="Times New Roman" w:hAnsi="Times New Roman"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1">
      <w:start w:val="1"/>
      <w:numFmt w:val="bullet"/>
      <w:lvlText w:val=""/>
      <w:lvlJc w:val="left"/>
      <w:pPr>
        <w:tabs>
          <w:tab w:val="num" w:pos="3240"/>
        </w:tabs>
        <w:ind w:left="3240" w:hanging="360"/>
      </w:pPr>
      <w:rPr>
        <w:rFonts w:ascii="Symbol" w:hAnsi="Symbol"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6C10DFC"/>
    <w:multiLevelType w:val="hybridMultilevel"/>
    <w:tmpl w:val="64BAB552"/>
    <w:lvl w:ilvl="0" w:tplc="6D4C74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D77392"/>
    <w:multiLevelType w:val="hybridMultilevel"/>
    <w:tmpl w:val="12C47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E86310"/>
    <w:multiLevelType w:val="hybridMultilevel"/>
    <w:tmpl w:val="C92AFE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6FD6852"/>
    <w:multiLevelType w:val="hybridMultilevel"/>
    <w:tmpl w:val="B2CEF7BE"/>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0D7D63"/>
    <w:multiLevelType w:val="hybridMultilevel"/>
    <w:tmpl w:val="49744C8E"/>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7C31BA"/>
    <w:multiLevelType w:val="hybridMultilevel"/>
    <w:tmpl w:val="D29C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127667"/>
    <w:multiLevelType w:val="hybridMultilevel"/>
    <w:tmpl w:val="3D7C29B0"/>
    <w:lvl w:ilvl="0" w:tplc="00010409">
      <w:start w:val="1"/>
      <w:numFmt w:val="bullet"/>
      <w:lvlText w:val=""/>
      <w:lvlJc w:val="left"/>
      <w:pPr>
        <w:tabs>
          <w:tab w:val="num" w:pos="862"/>
        </w:tabs>
        <w:ind w:left="862" w:hanging="360"/>
      </w:pPr>
      <w:rPr>
        <w:rFonts w:ascii="Symbol" w:hAnsi="Symbol" w:hint="default"/>
      </w:rPr>
    </w:lvl>
    <w:lvl w:ilvl="1" w:tplc="00030409" w:tentative="1">
      <w:start w:val="1"/>
      <w:numFmt w:val="bullet"/>
      <w:lvlText w:val="o"/>
      <w:lvlJc w:val="left"/>
      <w:pPr>
        <w:tabs>
          <w:tab w:val="num" w:pos="1582"/>
        </w:tabs>
        <w:ind w:left="1582" w:hanging="360"/>
      </w:pPr>
      <w:rPr>
        <w:rFonts w:ascii="Courier New" w:hAnsi="Courier New" w:hint="default"/>
      </w:rPr>
    </w:lvl>
    <w:lvl w:ilvl="2" w:tplc="00050409" w:tentative="1">
      <w:start w:val="1"/>
      <w:numFmt w:val="bullet"/>
      <w:lvlText w:val=""/>
      <w:lvlJc w:val="left"/>
      <w:pPr>
        <w:tabs>
          <w:tab w:val="num" w:pos="2302"/>
        </w:tabs>
        <w:ind w:left="2302" w:hanging="360"/>
      </w:pPr>
      <w:rPr>
        <w:rFonts w:ascii="Wingdings" w:hAnsi="Wingdings" w:hint="default"/>
      </w:rPr>
    </w:lvl>
    <w:lvl w:ilvl="3" w:tplc="00010409" w:tentative="1">
      <w:start w:val="1"/>
      <w:numFmt w:val="bullet"/>
      <w:lvlText w:val=""/>
      <w:lvlJc w:val="left"/>
      <w:pPr>
        <w:tabs>
          <w:tab w:val="num" w:pos="3022"/>
        </w:tabs>
        <w:ind w:left="3022" w:hanging="360"/>
      </w:pPr>
      <w:rPr>
        <w:rFonts w:ascii="Symbol" w:hAnsi="Symbol" w:hint="default"/>
      </w:rPr>
    </w:lvl>
    <w:lvl w:ilvl="4" w:tplc="00030409" w:tentative="1">
      <w:start w:val="1"/>
      <w:numFmt w:val="bullet"/>
      <w:lvlText w:val="o"/>
      <w:lvlJc w:val="left"/>
      <w:pPr>
        <w:tabs>
          <w:tab w:val="num" w:pos="3742"/>
        </w:tabs>
        <w:ind w:left="3742" w:hanging="360"/>
      </w:pPr>
      <w:rPr>
        <w:rFonts w:ascii="Courier New" w:hAnsi="Courier New" w:hint="default"/>
      </w:rPr>
    </w:lvl>
    <w:lvl w:ilvl="5" w:tplc="00050409" w:tentative="1">
      <w:start w:val="1"/>
      <w:numFmt w:val="bullet"/>
      <w:lvlText w:val=""/>
      <w:lvlJc w:val="left"/>
      <w:pPr>
        <w:tabs>
          <w:tab w:val="num" w:pos="4462"/>
        </w:tabs>
        <w:ind w:left="4462" w:hanging="360"/>
      </w:pPr>
      <w:rPr>
        <w:rFonts w:ascii="Wingdings" w:hAnsi="Wingdings" w:hint="default"/>
      </w:rPr>
    </w:lvl>
    <w:lvl w:ilvl="6" w:tplc="00010409" w:tentative="1">
      <w:start w:val="1"/>
      <w:numFmt w:val="bullet"/>
      <w:lvlText w:val=""/>
      <w:lvlJc w:val="left"/>
      <w:pPr>
        <w:tabs>
          <w:tab w:val="num" w:pos="5182"/>
        </w:tabs>
        <w:ind w:left="5182" w:hanging="360"/>
      </w:pPr>
      <w:rPr>
        <w:rFonts w:ascii="Symbol" w:hAnsi="Symbol" w:hint="default"/>
      </w:rPr>
    </w:lvl>
    <w:lvl w:ilvl="7" w:tplc="00030409" w:tentative="1">
      <w:start w:val="1"/>
      <w:numFmt w:val="bullet"/>
      <w:lvlText w:val="o"/>
      <w:lvlJc w:val="left"/>
      <w:pPr>
        <w:tabs>
          <w:tab w:val="num" w:pos="5902"/>
        </w:tabs>
        <w:ind w:left="5902" w:hanging="360"/>
      </w:pPr>
      <w:rPr>
        <w:rFonts w:ascii="Courier New" w:hAnsi="Courier New" w:hint="default"/>
      </w:rPr>
    </w:lvl>
    <w:lvl w:ilvl="8" w:tplc="00050409" w:tentative="1">
      <w:start w:val="1"/>
      <w:numFmt w:val="bullet"/>
      <w:lvlText w:val=""/>
      <w:lvlJc w:val="left"/>
      <w:pPr>
        <w:tabs>
          <w:tab w:val="num" w:pos="6622"/>
        </w:tabs>
        <w:ind w:left="6622" w:hanging="360"/>
      </w:pPr>
      <w:rPr>
        <w:rFonts w:ascii="Wingdings" w:hAnsi="Wingdings" w:hint="default"/>
      </w:rPr>
    </w:lvl>
  </w:abstractNum>
  <w:abstractNum w:abstractNumId="25" w15:restartNumberingAfterBreak="0">
    <w:nsid w:val="47177B4A"/>
    <w:multiLevelType w:val="hybridMultilevel"/>
    <w:tmpl w:val="2AD81124"/>
    <w:lvl w:ilvl="0" w:tplc="0B8C349A">
      <w:start w:val="1"/>
      <w:numFmt w:val="decimal"/>
      <w:lvlText w:val="%1."/>
      <w:lvlJc w:val="left"/>
      <w:pPr>
        <w:tabs>
          <w:tab w:val="num" w:pos="720"/>
        </w:tabs>
        <w:ind w:left="720" w:hanging="360"/>
      </w:pPr>
      <w:rPr>
        <w:rFonts w:cs="Times New Roman"/>
        <w:b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2A6FD9"/>
    <w:multiLevelType w:val="hybridMultilevel"/>
    <w:tmpl w:val="6C80DE88"/>
    <w:lvl w:ilvl="0" w:tplc="0427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6C5413"/>
    <w:multiLevelType w:val="hybridMultilevel"/>
    <w:tmpl w:val="51826F2E"/>
    <w:lvl w:ilvl="0" w:tplc="146CE862">
      <w:start w:val="2"/>
      <w:numFmt w:val="bullet"/>
      <w:lvlText w:val="-"/>
      <w:lvlJc w:val="left"/>
      <w:pPr>
        <w:tabs>
          <w:tab w:val="num" w:pos="1866"/>
        </w:tabs>
        <w:ind w:left="1866" w:hanging="360"/>
      </w:pPr>
      <w:rPr>
        <w:rFonts w:ascii="Times New Roman" w:eastAsia="Times New Roman" w:hAnsi="Times New Roman"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0E649AC"/>
    <w:multiLevelType w:val="hybridMultilevel"/>
    <w:tmpl w:val="353CA23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9" w15:restartNumberingAfterBreak="0">
    <w:nsid w:val="5247270E"/>
    <w:multiLevelType w:val="hybridMultilevel"/>
    <w:tmpl w:val="0E4CD7E4"/>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1">
      <w:start w:val="1"/>
      <w:numFmt w:val="bullet"/>
      <w:lvlText w:val=""/>
      <w:lvlJc w:val="left"/>
      <w:pPr>
        <w:tabs>
          <w:tab w:val="num" w:pos="2220"/>
        </w:tabs>
        <w:ind w:left="2220" w:hanging="360"/>
      </w:pPr>
      <w:rPr>
        <w:rFonts w:ascii="Symbol" w:hAnsi="Symbol"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304750F"/>
    <w:multiLevelType w:val="hybridMultilevel"/>
    <w:tmpl w:val="0DB4317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1" w15:restartNumberingAfterBreak="0">
    <w:nsid w:val="56764123"/>
    <w:multiLevelType w:val="hybridMultilevel"/>
    <w:tmpl w:val="55B21B3C"/>
    <w:lvl w:ilvl="0" w:tplc="0427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497944"/>
    <w:multiLevelType w:val="hybridMultilevel"/>
    <w:tmpl w:val="03DEB2C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3" w15:restartNumberingAfterBreak="0">
    <w:nsid w:val="626B5F8B"/>
    <w:multiLevelType w:val="hybridMultilevel"/>
    <w:tmpl w:val="4D52BC2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4" w15:restartNumberingAfterBreak="0">
    <w:nsid w:val="6926171C"/>
    <w:multiLevelType w:val="hybridMultilevel"/>
    <w:tmpl w:val="9404CF0A"/>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5C3124"/>
    <w:multiLevelType w:val="hybridMultilevel"/>
    <w:tmpl w:val="BAD05EEA"/>
    <w:lvl w:ilvl="0" w:tplc="0427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2D4F6A"/>
    <w:multiLevelType w:val="hybridMultilevel"/>
    <w:tmpl w:val="9B744F12"/>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AD40E2"/>
    <w:multiLevelType w:val="hybridMultilevel"/>
    <w:tmpl w:val="9E9414B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D10072"/>
    <w:multiLevelType w:val="hybridMultilevel"/>
    <w:tmpl w:val="79D4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105EE"/>
    <w:multiLevelType w:val="hybridMultilevel"/>
    <w:tmpl w:val="6C22BC24"/>
    <w:lvl w:ilvl="0" w:tplc="0427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023CDC"/>
    <w:multiLevelType w:val="hybridMultilevel"/>
    <w:tmpl w:val="0456AD70"/>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1822A6"/>
    <w:multiLevelType w:val="hybridMultilevel"/>
    <w:tmpl w:val="EDE4D0CE"/>
    <w:lvl w:ilvl="0" w:tplc="0427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7"/>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19"/>
  </w:num>
  <w:num w:numId="7">
    <w:abstractNumId w:val="41"/>
  </w:num>
  <w:num w:numId="8">
    <w:abstractNumId w:val="29"/>
  </w:num>
  <w:num w:numId="9">
    <w:abstractNumId w:val="27"/>
  </w:num>
  <w:num w:numId="10">
    <w:abstractNumId w:val="17"/>
  </w:num>
  <w:num w:numId="11">
    <w:abstractNumId w:val="10"/>
    <w:lvlOverride w:ilvl="0">
      <w:lvl w:ilvl="0">
        <w:start w:val="1"/>
        <w:numFmt w:val="bullet"/>
        <w:lvlText w:val="-"/>
        <w:legacy w:legacy="1" w:legacySpace="0" w:legacyIndent="360"/>
        <w:lvlJc w:val="left"/>
        <w:pPr>
          <w:ind w:left="360" w:hanging="360"/>
        </w:pPr>
      </w:lvl>
    </w:lvlOverride>
  </w:num>
  <w:num w:numId="12">
    <w:abstractNumId w:val="12"/>
  </w:num>
  <w:num w:numId="13">
    <w:abstractNumId w:val="36"/>
  </w:num>
  <w:num w:numId="14">
    <w:abstractNumId w:val="21"/>
  </w:num>
  <w:num w:numId="15">
    <w:abstractNumId w:val="34"/>
  </w:num>
  <w:num w:numId="16">
    <w:abstractNumId w:val="22"/>
  </w:num>
  <w:num w:numId="17">
    <w:abstractNumId w:val="40"/>
  </w:num>
  <w:num w:numId="18">
    <w:abstractNumId w:val="31"/>
  </w:num>
  <w:num w:numId="19">
    <w:abstractNumId w:val="35"/>
  </w:num>
  <w:num w:numId="20">
    <w:abstractNumId w:val="26"/>
  </w:num>
  <w:num w:numId="21">
    <w:abstractNumId w:val="42"/>
  </w:num>
  <w:num w:numId="22">
    <w:abstractNumId w:val="16"/>
  </w:num>
  <w:num w:numId="23">
    <w:abstractNumId w:val="11"/>
  </w:num>
  <w:num w:numId="24">
    <w:abstractNumId w:val="14"/>
  </w:num>
  <w:num w:numId="25">
    <w:abstractNumId w:val="20"/>
  </w:num>
  <w:num w:numId="26">
    <w:abstractNumId w:val="25"/>
  </w:num>
  <w:num w:numId="27">
    <w:abstractNumId w:val="38"/>
  </w:num>
  <w:num w:numId="28">
    <w:abstractNumId w:val="24"/>
  </w:num>
  <w:num w:numId="29">
    <w:abstractNumId w:val="28"/>
  </w:num>
  <w:num w:numId="30">
    <w:abstractNumId w:val="33"/>
  </w:num>
  <w:num w:numId="31">
    <w:abstractNumId w:val="32"/>
  </w:num>
  <w:num w:numId="32">
    <w:abstractNumId w:val="30"/>
  </w:num>
  <w:num w:numId="33">
    <w:abstractNumId w:val="18"/>
  </w:num>
  <w:num w:numId="34">
    <w:abstractNumId w:val="39"/>
  </w:num>
  <w:num w:numId="35">
    <w:abstractNumId w:val="2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72uA1whB1T3F5poCO3Vnylv51QSRaMbw2Mx406r7mqOAkHPBJz843D59hKXvV+78KRGUSDwXt83tHehY/NxCA==" w:salt="IIJTQu9sgvJ+878CYSVTLw=="/>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2B6D"/>
    <w:rsid w:val="00012FD2"/>
    <w:rsid w:val="00015E28"/>
    <w:rsid w:val="000439B2"/>
    <w:rsid w:val="000550A1"/>
    <w:rsid w:val="000623A5"/>
    <w:rsid w:val="000812B5"/>
    <w:rsid w:val="000A4548"/>
    <w:rsid w:val="000A58F3"/>
    <w:rsid w:val="000A79DC"/>
    <w:rsid w:val="000D245B"/>
    <w:rsid w:val="000E1645"/>
    <w:rsid w:val="000F18D6"/>
    <w:rsid w:val="000F2169"/>
    <w:rsid w:val="000F50B1"/>
    <w:rsid w:val="001065F3"/>
    <w:rsid w:val="001231FC"/>
    <w:rsid w:val="00126F6D"/>
    <w:rsid w:val="00131C6D"/>
    <w:rsid w:val="00132978"/>
    <w:rsid w:val="0013322C"/>
    <w:rsid w:val="00173A5F"/>
    <w:rsid w:val="001957B1"/>
    <w:rsid w:val="001A3DF1"/>
    <w:rsid w:val="001A4353"/>
    <w:rsid w:val="001C1EC0"/>
    <w:rsid w:val="001E19BD"/>
    <w:rsid w:val="001F09C6"/>
    <w:rsid w:val="001F10B8"/>
    <w:rsid w:val="001F3CC2"/>
    <w:rsid w:val="002248D8"/>
    <w:rsid w:val="00257D81"/>
    <w:rsid w:val="002C1873"/>
    <w:rsid w:val="002D148A"/>
    <w:rsid w:val="002D3F2B"/>
    <w:rsid w:val="002D6E1B"/>
    <w:rsid w:val="002D732E"/>
    <w:rsid w:val="00304D61"/>
    <w:rsid w:val="00306F07"/>
    <w:rsid w:val="00310E75"/>
    <w:rsid w:val="003159D4"/>
    <w:rsid w:val="00316B9F"/>
    <w:rsid w:val="00317371"/>
    <w:rsid w:val="00331196"/>
    <w:rsid w:val="00347C57"/>
    <w:rsid w:val="00365DE7"/>
    <w:rsid w:val="00370A08"/>
    <w:rsid w:val="00392D92"/>
    <w:rsid w:val="00393978"/>
    <w:rsid w:val="00395BD2"/>
    <w:rsid w:val="003B77AB"/>
    <w:rsid w:val="003C5C3E"/>
    <w:rsid w:val="003D0588"/>
    <w:rsid w:val="003E1A0A"/>
    <w:rsid w:val="003E6B64"/>
    <w:rsid w:val="004071AC"/>
    <w:rsid w:val="00424920"/>
    <w:rsid w:val="00444711"/>
    <w:rsid w:val="00447DE7"/>
    <w:rsid w:val="00451F2D"/>
    <w:rsid w:val="00460564"/>
    <w:rsid w:val="00461F31"/>
    <w:rsid w:val="0046241D"/>
    <w:rsid w:val="00465AF4"/>
    <w:rsid w:val="00466308"/>
    <w:rsid w:val="00496957"/>
    <w:rsid w:val="004B76CC"/>
    <w:rsid w:val="004E39B0"/>
    <w:rsid w:val="00503D27"/>
    <w:rsid w:val="00521A5C"/>
    <w:rsid w:val="00542433"/>
    <w:rsid w:val="0054569E"/>
    <w:rsid w:val="0056198A"/>
    <w:rsid w:val="005846BB"/>
    <w:rsid w:val="00585EF2"/>
    <w:rsid w:val="005861D9"/>
    <w:rsid w:val="005965D1"/>
    <w:rsid w:val="005B738E"/>
    <w:rsid w:val="005D00C0"/>
    <w:rsid w:val="005D0870"/>
    <w:rsid w:val="005E6150"/>
    <w:rsid w:val="005E6E61"/>
    <w:rsid w:val="00610F39"/>
    <w:rsid w:val="0066740C"/>
    <w:rsid w:val="00674781"/>
    <w:rsid w:val="006761E5"/>
    <w:rsid w:val="00691CB6"/>
    <w:rsid w:val="00695465"/>
    <w:rsid w:val="006D0230"/>
    <w:rsid w:val="006E7AF5"/>
    <w:rsid w:val="006F22B2"/>
    <w:rsid w:val="006F3F97"/>
    <w:rsid w:val="00707742"/>
    <w:rsid w:val="00714486"/>
    <w:rsid w:val="007243D4"/>
    <w:rsid w:val="00773C5D"/>
    <w:rsid w:val="00785BC7"/>
    <w:rsid w:val="007B6EA0"/>
    <w:rsid w:val="007D2D93"/>
    <w:rsid w:val="007D3BD9"/>
    <w:rsid w:val="007E54D3"/>
    <w:rsid w:val="007F31F6"/>
    <w:rsid w:val="00806096"/>
    <w:rsid w:val="0080684F"/>
    <w:rsid w:val="008202E0"/>
    <w:rsid w:val="00824AB2"/>
    <w:rsid w:val="00826CB6"/>
    <w:rsid w:val="00832461"/>
    <w:rsid w:val="008327FC"/>
    <w:rsid w:val="008735EE"/>
    <w:rsid w:val="008847D7"/>
    <w:rsid w:val="00893FE6"/>
    <w:rsid w:val="008B187E"/>
    <w:rsid w:val="008B18C6"/>
    <w:rsid w:val="008B2B12"/>
    <w:rsid w:val="008B7DC8"/>
    <w:rsid w:val="008C0237"/>
    <w:rsid w:val="008D1343"/>
    <w:rsid w:val="008F2681"/>
    <w:rsid w:val="008F4A90"/>
    <w:rsid w:val="00912BB0"/>
    <w:rsid w:val="00930134"/>
    <w:rsid w:val="00954BA2"/>
    <w:rsid w:val="00965101"/>
    <w:rsid w:val="00971C21"/>
    <w:rsid w:val="00972FD3"/>
    <w:rsid w:val="00993483"/>
    <w:rsid w:val="009A22EA"/>
    <w:rsid w:val="009A25B4"/>
    <w:rsid w:val="009B013A"/>
    <w:rsid w:val="009B2C78"/>
    <w:rsid w:val="009B484F"/>
    <w:rsid w:val="009C715F"/>
    <w:rsid w:val="009F06A2"/>
    <w:rsid w:val="00A10943"/>
    <w:rsid w:val="00A10BAA"/>
    <w:rsid w:val="00A24B09"/>
    <w:rsid w:val="00A33071"/>
    <w:rsid w:val="00A34171"/>
    <w:rsid w:val="00A53D9C"/>
    <w:rsid w:val="00A556E8"/>
    <w:rsid w:val="00A76206"/>
    <w:rsid w:val="00A84158"/>
    <w:rsid w:val="00AA148B"/>
    <w:rsid w:val="00AA634D"/>
    <w:rsid w:val="00AC6160"/>
    <w:rsid w:val="00B14877"/>
    <w:rsid w:val="00B22534"/>
    <w:rsid w:val="00B4239C"/>
    <w:rsid w:val="00B511FD"/>
    <w:rsid w:val="00B51C06"/>
    <w:rsid w:val="00B55197"/>
    <w:rsid w:val="00B61268"/>
    <w:rsid w:val="00B71915"/>
    <w:rsid w:val="00B73959"/>
    <w:rsid w:val="00B84825"/>
    <w:rsid w:val="00B91471"/>
    <w:rsid w:val="00B937A2"/>
    <w:rsid w:val="00BD03C7"/>
    <w:rsid w:val="00BD0618"/>
    <w:rsid w:val="00BD1701"/>
    <w:rsid w:val="00BE3626"/>
    <w:rsid w:val="00BE7B0A"/>
    <w:rsid w:val="00BF7507"/>
    <w:rsid w:val="00C076CD"/>
    <w:rsid w:val="00C15109"/>
    <w:rsid w:val="00C217EA"/>
    <w:rsid w:val="00C37B3F"/>
    <w:rsid w:val="00C44BFF"/>
    <w:rsid w:val="00C6104E"/>
    <w:rsid w:val="00C8680A"/>
    <w:rsid w:val="00C87280"/>
    <w:rsid w:val="00CA2C49"/>
    <w:rsid w:val="00CA61A3"/>
    <w:rsid w:val="00CD4D2A"/>
    <w:rsid w:val="00CD7C82"/>
    <w:rsid w:val="00CE6EC2"/>
    <w:rsid w:val="00CE7686"/>
    <w:rsid w:val="00D06717"/>
    <w:rsid w:val="00D15ECA"/>
    <w:rsid w:val="00D37691"/>
    <w:rsid w:val="00D51212"/>
    <w:rsid w:val="00D626EE"/>
    <w:rsid w:val="00D92AC0"/>
    <w:rsid w:val="00D96732"/>
    <w:rsid w:val="00DB0381"/>
    <w:rsid w:val="00DD3D68"/>
    <w:rsid w:val="00DD6CA8"/>
    <w:rsid w:val="00DE47E9"/>
    <w:rsid w:val="00DE687C"/>
    <w:rsid w:val="00E14772"/>
    <w:rsid w:val="00E204E3"/>
    <w:rsid w:val="00E4446D"/>
    <w:rsid w:val="00E7064A"/>
    <w:rsid w:val="00EA3099"/>
    <w:rsid w:val="00EA5CCB"/>
    <w:rsid w:val="00EC46F9"/>
    <w:rsid w:val="00ED0457"/>
    <w:rsid w:val="00ED0BF4"/>
    <w:rsid w:val="00EF473A"/>
    <w:rsid w:val="00F0237D"/>
    <w:rsid w:val="00F02E72"/>
    <w:rsid w:val="00F248A5"/>
    <w:rsid w:val="00F264B1"/>
    <w:rsid w:val="00F26BDB"/>
    <w:rsid w:val="00F34163"/>
    <w:rsid w:val="00F34AA2"/>
    <w:rsid w:val="00F4111F"/>
    <w:rsid w:val="00F45C20"/>
    <w:rsid w:val="00F5181D"/>
    <w:rsid w:val="00F574F5"/>
    <w:rsid w:val="00F65C3C"/>
    <w:rsid w:val="00F72D65"/>
    <w:rsid w:val="00F83B82"/>
    <w:rsid w:val="00F8695A"/>
    <w:rsid w:val="00FA3483"/>
    <w:rsid w:val="00FB7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5:docId w15:val="{B07BE8A5-7C08-400D-B82F-6C8838B4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FA3483"/>
  </w:style>
  <w:style w:type="paragraph" w:customStyle="1" w:styleId="Text">
    <w:name w:val="Text"/>
    <w:basedOn w:val="Default"/>
    <w:next w:val="Default"/>
    <w:uiPriority w:val="99"/>
    <w:rsid w:val="00FA3483"/>
    <w:pPr>
      <w:widowControl w:val="0"/>
    </w:pPr>
    <w:rPr>
      <w:rFonts w:eastAsia="Times New Roman"/>
      <w:color w:val="auto"/>
      <w:lang w:val="cs-CZ" w:eastAsia="cs-CZ"/>
    </w:rPr>
  </w:style>
  <w:style w:type="paragraph" w:customStyle="1" w:styleId="Odstavecseseznamem">
    <w:name w:val="Odstavec se seznamem"/>
    <w:basedOn w:val="prastasis"/>
    <w:uiPriority w:val="99"/>
    <w:rsid w:val="00FA3483"/>
    <w:pPr>
      <w:tabs>
        <w:tab w:val="clear" w:pos="567"/>
      </w:tabs>
      <w:spacing w:line="240" w:lineRule="auto"/>
      <w:ind w:left="720"/>
      <w:contextualSpacing/>
    </w:pPr>
    <w:rPr>
      <w:snapToGrid/>
      <w:sz w:val="24"/>
      <w:szCs w:val="24"/>
      <w:lang w:val="es-ES" w:eastAsia="es-ES"/>
    </w:rPr>
  </w:style>
  <w:style w:type="paragraph" w:styleId="Tekstoblokas">
    <w:name w:val="Block Text"/>
    <w:basedOn w:val="prastasis"/>
    <w:uiPriority w:val="99"/>
    <w:rsid w:val="00FA3483"/>
    <w:pPr>
      <w:tabs>
        <w:tab w:val="clear" w:pos="567"/>
        <w:tab w:val="left" w:pos="2657"/>
      </w:tabs>
      <w:spacing w:before="120" w:line="240" w:lineRule="auto"/>
      <w:ind w:left="-37" w:right="-28"/>
    </w:pPr>
    <w:rPr>
      <w:snapToGrid/>
    </w:rPr>
  </w:style>
  <w:style w:type="paragraph" w:customStyle="1" w:styleId="PI-1labEMEASMCA">
    <w:name w:val="PI-1_lab EMEA_SMCA"/>
    <w:basedOn w:val="prastasis"/>
    <w:autoRedefine/>
    <w:uiPriority w:val="99"/>
    <w:rsid w:val="00FA3483"/>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PI-1EMEASMCA">
    <w:name w:val="PI-1 EMEA_SMCA"/>
    <w:basedOn w:val="Antrat2"/>
    <w:autoRedefine/>
    <w:rsid w:val="00FA3483"/>
    <w:pPr>
      <w:spacing w:before="0" w:after="0" w:line="240" w:lineRule="auto"/>
      <w:ind w:left="567" w:hanging="567"/>
    </w:pPr>
    <w:rPr>
      <w:rFonts w:ascii="Times New Roman" w:hAnsi="Times New Roman"/>
      <w:bCs w:val="0"/>
      <w:i w:val="0"/>
      <w:iCs w:val="0"/>
      <w:snapToGrid/>
      <w:sz w:val="22"/>
      <w:szCs w:val="22"/>
      <w:lang w:val="lt-LT"/>
    </w:rPr>
  </w:style>
  <w:style w:type="paragraph" w:customStyle="1" w:styleId="PI-2EMEASMCA">
    <w:name w:val="PI-2 EMEA_SMCA"/>
    <w:basedOn w:val="Antrat3"/>
    <w:autoRedefine/>
    <w:uiPriority w:val="99"/>
    <w:rsid w:val="00FA3483"/>
    <w:pPr>
      <w:spacing w:before="0" w:after="0" w:line="240" w:lineRule="auto"/>
      <w:ind w:left="567" w:hanging="567"/>
    </w:pPr>
    <w:rPr>
      <w:rFonts w:ascii="Times New Roman" w:hAnsi="Times New Roman"/>
      <w:bCs w:val="0"/>
      <w:snapToGrid/>
      <w:kern w:val="28"/>
      <w:sz w:val="22"/>
      <w:szCs w:val="22"/>
      <w:lang w:val="lt-LT"/>
    </w:rPr>
  </w:style>
  <w:style w:type="paragraph" w:customStyle="1" w:styleId="BTgEMEASMCA">
    <w:name w:val="BT(g) EMEA_SMCA"/>
    <w:basedOn w:val="BTEMEASMCA"/>
    <w:link w:val="BTgEMEASMCAChar"/>
    <w:autoRedefine/>
    <w:uiPriority w:val="99"/>
    <w:rsid w:val="00FA3483"/>
    <w:pPr>
      <w:tabs>
        <w:tab w:val="left" w:pos="567"/>
      </w:tabs>
    </w:pPr>
    <w:rPr>
      <w:rFonts w:eastAsia="Times New Roman"/>
      <w:i/>
      <w:color w:val="008000"/>
      <w:lang w:val="es-ES"/>
    </w:rPr>
  </w:style>
  <w:style w:type="character" w:customStyle="1" w:styleId="BTgEMEASMCAChar">
    <w:name w:val="BT(g) EMEA_SMCA Char"/>
    <w:link w:val="BTgEMEASMCA"/>
    <w:uiPriority w:val="99"/>
    <w:locked/>
    <w:rsid w:val="00FA3483"/>
    <w:rPr>
      <w:rFonts w:ascii="Times New Roman" w:eastAsia="Times New Roman" w:hAnsi="Times New Roman"/>
      <w:i/>
      <w:noProof/>
      <w:color w:val="008000"/>
      <w:lang w:val="es-ES"/>
    </w:rPr>
  </w:style>
  <w:style w:type="paragraph" w:customStyle="1" w:styleId="TTEMEASMCA">
    <w:name w:val="TT EMEA_SMCA"/>
    <w:basedOn w:val="Antrat1"/>
    <w:link w:val="TTEMEASMCAChar"/>
    <w:autoRedefine/>
    <w:uiPriority w:val="99"/>
    <w:rsid w:val="00FA3483"/>
    <w:pPr>
      <w:spacing w:before="0" w:after="0" w:line="240" w:lineRule="auto"/>
      <w:ind w:left="567" w:hanging="567"/>
      <w:jc w:val="center"/>
    </w:pPr>
    <w:rPr>
      <w:rFonts w:eastAsia="Times New Roman"/>
      <w:sz w:val="20"/>
    </w:rPr>
  </w:style>
  <w:style w:type="character" w:customStyle="1" w:styleId="TTEMEASMCAChar">
    <w:name w:val="TT EMEA_SMCA Char"/>
    <w:link w:val="TTEMEASMCA"/>
    <w:uiPriority w:val="99"/>
    <w:locked/>
    <w:rsid w:val="00FA3483"/>
    <w:rPr>
      <w:rFonts w:ascii="Times New Roman" w:eastAsia="Times New Roman" w:hAnsi="Times New Roman"/>
      <w:b/>
      <w:caps/>
    </w:rPr>
  </w:style>
  <w:style w:type="paragraph" w:customStyle="1" w:styleId="BTAnIIEMEASMCA">
    <w:name w:val="BT(AnII) EMEA_SMCA"/>
    <w:basedOn w:val="Debesliotekstas"/>
    <w:autoRedefine/>
    <w:uiPriority w:val="99"/>
    <w:rsid w:val="00FA3483"/>
    <w:pPr>
      <w:tabs>
        <w:tab w:val="clear" w:pos="567"/>
        <w:tab w:val="left" w:pos="1701"/>
      </w:tabs>
      <w:ind w:left="1701" w:hanging="567"/>
    </w:pPr>
    <w:rPr>
      <w:rFonts w:ascii="Times New Roman" w:hAnsi="Times New Roman" w:cs="Tahoma"/>
      <w:b/>
      <w:snapToGrid/>
      <w:sz w:val="22"/>
      <w:szCs w:val="22"/>
    </w:rPr>
  </w:style>
  <w:style w:type="paragraph" w:customStyle="1" w:styleId="WfxFaxNum">
    <w:name w:val="WfxFaxNum"/>
    <w:basedOn w:val="prastasis"/>
    <w:uiPriority w:val="99"/>
    <w:rsid w:val="00FA3483"/>
    <w:pPr>
      <w:tabs>
        <w:tab w:val="clear" w:pos="567"/>
      </w:tabs>
      <w:snapToGrid w:val="0"/>
      <w:spacing w:line="240" w:lineRule="auto"/>
    </w:pPr>
    <w:rPr>
      <w:rFonts w:ascii="Arial Narrow" w:hAnsi="Arial Narrow"/>
      <w:noProof/>
      <w:snapToGrid/>
      <w:sz w:val="20"/>
      <w:lang w:val="es-ES_tradnl" w:eastAsia="es-ES"/>
    </w:rPr>
  </w:style>
  <w:style w:type="paragraph" w:customStyle="1" w:styleId="Listlevel1">
    <w:name w:val="List level 1"/>
    <w:basedOn w:val="prastasis"/>
    <w:uiPriority w:val="99"/>
    <w:rsid w:val="00FA3483"/>
    <w:pPr>
      <w:tabs>
        <w:tab w:val="clear" w:pos="567"/>
      </w:tabs>
      <w:spacing w:before="40" w:after="20" w:line="240" w:lineRule="auto"/>
      <w:ind w:left="425" w:hanging="425"/>
    </w:pPr>
    <w:rPr>
      <w:snapToGrid/>
      <w:sz w:val="24"/>
      <w:lang w:val="en-US"/>
    </w:rPr>
  </w:style>
  <w:style w:type="paragraph" w:customStyle="1" w:styleId="NormalLatinArial">
    <w:name w:val="Normal + (Latin) Arial"/>
    <w:aliases w:val="(Complex) Arial,9 pt"/>
    <w:basedOn w:val="prastasis"/>
    <w:uiPriority w:val="99"/>
    <w:rsid w:val="00FA3483"/>
    <w:pPr>
      <w:tabs>
        <w:tab w:val="clear" w:pos="567"/>
        <w:tab w:val="left" w:pos="426"/>
      </w:tabs>
      <w:spacing w:line="240" w:lineRule="auto"/>
    </w:pPr>
    <w:rPr>
      <w:rFonts w:ascii="Arial" w:eastAsia="MS Mincho" w:hAnsi="Arial"/>
      <w:snapToGrid/>
      <w:sz w:val="18"/>
      <w:szCs w:val="18"/>
      <w:lang w:val="en-US"/>
    </w:rPr>
  </w:style>
  <w:style w:type="paragraph" w:customStyle="1" w:styleId="Sarkain3">
    <w:name w:val="Sarkain3"/>
    <w:basedOn w:val="prastasis"/>
    <w:uiPriority w:val="99"/>
    <w:rsid w:val="00FA3483"/>
    <w:pPr>
      <w:tabs>
        <w:tab w:val="clear" w:pos="567"/>
      </w:tabs>
      <w:spacing w:before="240" w:after="360" w:line="240" w:lineRule="auto"/>
      <w:ind w:left="851"/>
    </w:pPr>
    <w:rPr>
      <w:snapToGrid/>
      <w:sz w:val="24"/>
      <w:lang w:val="fi-FI" w:eastAsia="lt-LT"/>
    </w:rPr>
  </w:style>
  <w:style w:type="paragraph" w:customStyle="1" w:styleId="A-TableHeader">
    <w:name w:val="A-Table Header"/>
    <w:next w:val="A-TableText"/>
    <w:uiPriority w:val="99"/>
    <w:rsid w:val="00FA3483"/>
    <w:pPr>
      <w:keepNext/>
      <w:overflowPunct w:val="0"/>
      <w:autoSpaceDE w:val="0"/>
      <w:autoSpaceDN w:val="0"/>
      <w:adjustRightInd w:val="0"/>
      <w:spacing w:before="60" w:after="60"/>
    </w:pPr>
    <w:rPr>
      <w:rFonts w:ascii="Times New Roman" w:eastAsia="Times New Roman" w:hAnsi="Times New Roman"/>
      <w:b/>
      <w:bCs/>
      <w:sz w:val="22"/>
      <w:szCs w:val="22"/>
      <w:lang w:val="en-GB" w:eastAsia="en-US"/>
    </w:rPr>
  </w:style>
  <w:style w:type="paragraph" w:customStyle="1" w:styleId="A-TableText">
    <w:name w:val="A-Table Text"/>
    <w:uiPriority w:val="99"/>
    <w:rsid w:val="00FA3483"/>
    <w:pPr>
      <w:overflowPunct w:val="0"/>
      <w:autoSpaceDE w:val="0"/>
      <w:autoSpaceDN w:val="0"/>
      <w:adjustRightInd w:val="0"/>
      <w:spacing w:before="60" w:after="60"/>
    </w:pPr>
    <w:rPr>
      <w:rFonts w:ascii="Times New Roman" w:eastAsia="Times New Roman" w:hAnsi="Times New Roman"/>
      <w:sz w:val="22"/>
      <w:szCs w:val="22"/>
      <w:lang w:val="en-GB" w:eastAsia="en-US"/>
    </w:rPr>
  </w:style>
  <w:style w:type="paragraph" w:customStyle="1" w:styleId="ListParagraph1">
    <w:name w:val="List Paragraph1"/>
    <w:basedOn w:val="prastasis"/>
    <w:uiPriority w:val="99"/>
    <w:rsid w:val="00FA3483"/>
    <w:pPr>
      <w:tabs>
        <w:tab w:val="clear" w:pos="567"/>
      </w:tabs>
      <w:spacing w:line="240" w:lineRule="auto"/>
      <w:ind w:left="1304"/>
    </w:pPr>
    <w:rPr>
      <w:snapToGrid/>
      <w:sz w:val="24"/>
      <w:szCs w:val="24"/>
    </w:rPr>
  </w:style>
  <w:style w:type="paragraph" w:customStyle="1" w:styleId="BTbEMEASMCA">
    <w:name w:val="BT(b) EMEA_SMCA"/>
    <w:basedOn w:val="BTEMEASMCA"/>
    <w:autoRedefine/>
    <w:uiPriority w:val="99"/>
    <w:rsid w:val="00FA3483"/>
    <w:pPr>
      <w:tabs>
        <w:tab w:val="left" w:pos="567"/>
      </w:tabs>
    </w:pPr>
    <w:rPr>
      <w:rFonts w:eastAsia="Times New Roman"/>
      <w:b/>
      <w:noProof w:val="0"/>
      <w:lang w:val="es-ES"/>
    </w:rPr>
  </w:style>
  <w:style w:type="paragraph" w:customStyle="1" w:styleId="BT-EMEASMCA">
    <w:name w:val="BT- EMEA_SMCA"/>
    <w:basedOn w:val="BTEMEASMCA"/>
    <w:autoRedefine/>
    <w:uiPriority w:val="99"/>
    <w:rsid w:val="00FA3483"/>
    <w:pPr>
      <w:tabs>
        <w:tab w:val="left" w:pos="567"/>
        <w:tab w:val="left" w:pos="720"/>
      </w:tabs>
      <w:ind w:left="540"/>
    </w:pPr>
    <w:rPr>
      <w:rFonts w:eastAsia="Times New Roman"/>
      <w:noProof w:val="0"/>
      <w:lang w:val="es-ES"/>
    </w:rPr>
  </w:style>
  <w:style w:type="paragraph" w:customStyle="1" w:styleId="PI-3EMEASMCA">
    <w:name w:val="PI-3 EMEA_SMCA"/>
    <w:basedOn w:val="prastasis"/>
    <w:autoRedefine/>
    <w:uiPriority w:val="99"/>
    <w:rsid w:val="00FA3483"/>
    <w:pPr>
      <w:tabs>
        <w:tab w:val="clear" w:pos="567"/>
      </w:tabs>
      <w:spacing w:line="220" w:lineRule="exact"/>
    </w:pPr>
    <w:rPr>
      <w:b/>
      <w:bCs/>
      <w:snapToGrid/>
      <w:szCs w:val="22"/>
      <w:lang w:val="lt-LT"/>
    </w:rPr>
  </w:style>
  <w:style w:type="paragraph" w:customStyle="1" w:styleId="knZulassung01">
    <w:name w:val="knZulassung01"/>
    <w:basedOn w:val="prastasis"/>
    <w:uiPriority w:val="99"/>
    <w:rsid w:val="00FA3483"/>
    <w:pPr>
      <w:spacing w:before="120" w:after="120" w:line="240" w:lineRule="auto"/>
      <w:ind w:left="1843" w:right="284" w:hanging="1843"/>
    </w:pPr>
    <w:rPr>
      <w:rFonts w:ascii="Arial" w:hAnsi="Arial" w:cs="Arial"/>
      <w:snapToGrid/>
      <w:szCs w:val="22"/>
      <w:lang w:val="de-DE" w:eastAsia="ar-SA"/>
    </w:rPr>
  </w:style>
  <w:style w:type="paragraph" w:styleId="Sraopastraipa">
    <w:name w:val="List Paragraph"/>
    <w:basedOn w:val="prastasis"/>
    <w:uiPriority w:val="99"/>
    <w:qFormat/>
    <w:rsid w:val="00FA3483"/>
    <w:pPr>
      <w:tabs>
        <w:tab w:val="clear" w:pos="567"/>
      </w:tabs>
      <w:spacing w:after="200" w:line="276" w:lineRule="auto"/>
      <w:ind w:left="720"/>
      <w:contextualSpacing/>
    </w:pPr>
    <w:rPr>
      <w:rFonts w:ascii="Calibri" w:hAnsi="Calibri"/>
      <w:snapToGrid/>
      <w:szCs w:val="22"/>
      <w:lang w:val="de-DE"/>
    </w:rPr>
  </w:style>
  <w:style w:type="paragraph" w:styleId="prastasiniatinklio">
    <w:name w:val="Normal (Web)"/>
    <w:basedOn w:val="prastasis"/>
    <w:uiPriority w:val="99"/>
    <w:rsid w:val="00FA3483"/>
    <w:pPr>
      <w:tabs>
        <w:tab w:val="clear" w:pos="567"/>
      </w:tabs>
      <w:spacing w:before="100" w:beforeAutospacing="1" w:after="100" w:afterAutospacing="1" w:line="240" w:lineRule="auto"/>
    </w:pPr>
    <w:rPr>
      <w:rFonts w:eastAsia="PMingLiU"/>
      <w:snapToGrid/>
      <w:sz w:val="24"/>
      <w:szCs w:val="24"/>
      <w:lang w:val="de-DE" w:eastAsia="zh-TW"/>
    </w:rPr>
  </w:style>
  <w:style w:type="numbering" w:customStyle="1" w:styleId="NoList11">
    <w:name w:val="No List11"/>
    <w:next w:val="Sraonra"/>
    <w:uiPriority w:val="99"/>
    <w:semiHidden/>
    <w:unhideWhenUsed/>
    <w:rsid w:val="00FA3483"/>
  </w:style>
  <w:style w:type="paragraph" w:customStyle="1" w:styleId="Sraopastraipa1">
    <w:name w:val="Sąrašo pastraipa1"/>
    <w:basedOn w:val="prastasis"/>
    <w:uiPriority w:val="99"/>
    <w:qFormat/>
    <w:rsid w:val="00FA3483"/>
    <w:pPr>
      <w:tabs>
        <w:tab w:val="clear" w:pos="567"/>
      </w:tabs>
      <w:spacing w:after="200" w:line="276" w:lineRule="auto"/>
      <w:ind w:left="720"/>
      <w:contextualSpacing/>
    </w:pPr>
    <w:rPr>
      <w:rFonts w:ascii="Calibri" w:hAnsi="Calibri"/>
      <w:snapToGrid/>
      <w:szCs w:val="22"/>
      <w:lang w:val="de-DE"/>
    </w:rPr>
  </w:style>
  <w:style w:type="table" w:styleId="Lentelstinklelis">
    <w:name w:val="Table Grid"/>
    <w:basedOn w:val="prastojilentel"/>
    <w:uiPriority w:val="59"/>
    <w:rsid w:val="00451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3445">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343050763">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torrentlithuania@torrentpharm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BBBB6-F38B-4D90-890D-810304CF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45528</Words>
  <Characters>25952</Characters>
  <Application>Microsoft Office Word</Application>
  <DocSecurity>8</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71338</CharactersWithSpaces>
  <SharedDoc>false</SharedDoc>
  <HLinks>
    <vt:vector size="42" baseType="variant">
      <vt:variant>
        <vt:i4>7077950</vt:i4>
      </vt:variant>
      <vt:variant>
        <vt:i4>21</vt:i4>
      </vt:variant>
      <vt:variant>
        <vt:i4>0</vt:i4>
      </vt:variant>
      <vt:variant>
        <vt:i4>5</vt:i4>
      </vt:variant>
      <vt:variant>
        <vt:lpwstr>http://www.vvkt.lt/</vt:lpwstr>
      </vt:variant>
      <vt:variant>
        <vt:lpwstr/>
      </vt:variant>
      <vt:variant>
        <vt:i4>7471188</vt:i4>
      </vt:variant>
      <vt:variant>
        <vt:i4>15</vt:i4>
      </vt:variant>
      <vt:variant>
        <vt:i4>0</vt:i4>
      </vt:variant>
      <vt:variant>
        <vt:i4>5</vt:i4>
      </vt:variant>
      <vt:variant>
        <vt:lpwstr>mailto:torrentlithuania@torrentpharma.com</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dcterms:created xsi:type="dcterms:W3CDTF">2017-06-27T05:58:00Z</dcterms:created>
  <dcterms:modified xsi:type="dcterms:W3CDTF">2017-06-27T05:59:00Z</dcterms:modified>
</cp:coreProperties>
</file>