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A2C" w:rsidRPr="00141DA4" w:rsidRDefault="00966A2C" w:rsidP="00966A2C">
      <w:pPr>
        <w:tabs>
          <w:tab w:val="left" w:pos="567"/>
        </w:tabs>
        <w:spacing w:after="0" w:line="240" w:lineRule="auto"/>
        <w:jc w:val="center"/>
        <w:outlineLvl w:val="0"/>
        <w:rPr>
          <w:rFonts w:ascii="Times New Roman" w:eastAsia="Times New Roman" w:hAnsi="Times New Roman" w:cs="Times New Roman"/>
          <w:b/>
          <w:caps/>
        </w:rPr>
      </w:pPr>
      <w:bookmarkStart w:id="0" w:name="_Toc129243138"/>
      <w:bookmarkStart w:id="1" w:name="_Toc129243263"/>
      <w:r w:rsidRPr="00141DA4">
        <w:rPr>
          <w:rFonts w:ascii="Times New Roman" w:eastAsia="Times New Roman" w:hAnsi="Times New Roman" w:cs="Times New Roman"/>
          <w:b/>
        </w:rPr>
        <w:t>Pakuotės lapelis: informacija vartotojui</w:t>
      </w:r>
      <w:bookmarkEnd w:id="0"/>
      <w:bookmarkEnd w:id="1"/>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jc w:val="center"/>
        <w:rPr>
          <w:rFonts w:ascii="Times New Roman" w:eastAsia="Times New Roman" w:hAnsi="Times New Roman" w:cs="Times New Roman"/>
          <w:b/>
        </w:rPr>
      </w:pPr>
      <w:r w:rsidRPr="00141DA4">
        <w:rPr>
          <w:rFonts w:ascii="Times New Roman" w:eastAsia="Times New Roman" w:hAnsi="Times New Roman" w:cs="Times New Roman"/>
          <w:b/>
        </w:rPr>
        <w:t>Rupafin 1 mg/ml geriamasis tirpalas</w:t>
      </w:r>
    </w:p>
    <w:p w:rsidR="00966A2C" w:rsidRPr="00141DA4" w:rsidRDefault="00966A2C" w:rsidP="00966A2C">
      <w:pPr>
        <w:tabs>
          <w:tab w:val="left" w:pos="720"/>
        </w:tabs>
        <w:spacing w:after="0" w:line="240" w:lineRule="auto"/>
        <w:jc w:val="center"/>
        <w:rPr>
          <w:rFonts w:ascii="Times New Roman" w:eastAsia="Times New Roman" w:hAnsi="Times New Roman" w:cs="Times New Roman"/>
        </w:rPr>
      </w:pPr>
      <w:r w:rsidRPr="00141DA4">
        <w:rPr>
          <w:rFonts w:ascii="Times New Roman" w:eastAsia="Times New Roman" w:hAnsi="Times New Roman" w:cs="Times New Roman"/>
        </w:rPr>
        <w:t>Rupatadinas</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b/>
          <w:bCs/>
        </w:rPr>
      </w:pPr>
      <w:r w:rsidRPr="00141DA4">
        <w:rPr>
          <w:rFonts w:ascii="Times New Roman" w:eastAsia="Times New Roman" w:hAnsi="Times New Roman" w:cs="Times New Roman"/>
          <w:b/>
          <w:bCs/>
        </w:rPr>
        <w:t>Atidžiai perskaitykite visą šį lapelį, prieš pradėdami vartoti vaistą, nes jame pateikiama Jums svarbi informacija.</w:t>
      </w:r>
    </w:p>
    <w:p w:rsidR="00966A2C" w:rsidRPr="00D30D93" w:rsidRDefault="00966A2C" w:rsidP="00966A2C">
      <w:pPr>
        <w:pStyle w:val="Betarp"/>
        <w:numPr>
          <w:ilvl w:val="0"/>
          <w:numId w:val="1"/>
        </w:numPr>
        <w:rPr>
          <w:rFonts w:ascii="Times New Roman" w:hAnsi="Times New Roman" w:cs="Times New Roman"/>
        </w:rPr>
      </w:pPr>
      <w:r w:rsidRPr="00D30D93">
        <w:rPr>
          <w:rFonts w:ascii="Times New Roman" w:hAnsi="Times New Roman" w:cs="Times New Roman"/>
        </w:rPr>
        <w:t>Neišmeskite šio lapelio, nes vėl gali prireikti jį perskaityti.</w:t>
      </w:r>
    </w:p>
    <w:p w:rsidR="00966A2C" w:rsidRPr="00D30D93" w:rsidRDefault="00966A2C" w:rsidP="00966A2C">
      <w:pPr>
        <w:pStyle w:val="Betarp"/>
        <w:numPr>
          <w:ilvl w:val="0"/>
          <w:numId w:val="1"/>
        </w:numPr>
        <w:rPr>
          <w:rFonts w:ascii="Times New Roman" w:hAnsi="Times New Roman" w:cs="Times New Roman"/>
        </w:rPr>
      </w:pPr>
      <w:r w:rsidRPr="00D30D93">
        <w:rPr>
          <w:rFonts w:ascii="Times New Roman" w:hAnsi="Times New Roman" w:cs="Times New Roman"/>
        </w:rPr>
        <w:t>Jeigu kiltų daugiau klausimų, kreipkitės į gydytoją arba vaistininką.</w:t>
      </w:r>
    </w:p>
    <w:p w:rsidR="00966A2C" w:rsidRPr="00D30D93" w:rsidRDefault="00966A2C" w:rsidP="00966A2C">
      <w:pPr>
        <w:pStyle w:val="Betarp"/>
        <w:numPr>
          <w:ilvl w:val="0"/>
          <w:numId w:val="1"/>
        </w:numPr>
        <w:rPr>
          <w:rFonts w:ascii="Times New Roman" w:hAnsi="Times New Roman" w:cs="Times New Roman"/>
        </w:rPr>
      </w:pPr>
      <w:r w:rsidRPr="00D30D93">
        <w:rPr>
          <w:rFonts w:ascii="Times New Roman" w:hAnsi="Times New Roman" w:cs="Times New Roman"/>
        </w:rPr>
        <w:t>Šis vaistas skirtas tik Jums, todėl kitiems žmonėms jo duoti negalima. Vaistas gali jiems pakenkti (net tiems, kurių ligos požymiai yra tokie patys kaip Jūsų).</w:t>
      </w:r>
    </w:p>
    <w:p w:rsidR="00966A2C" w:rsidRPr="00D30D93" w:rsidRDefault="00966A2C" w:rsidP="00966A2C">
      <w:pPr>
        <w:pStyle w:val="Betarp"/>
        <w:numPr>
          <w:ilvl w:val="0"/>
          <w:numId w:val="1"/>
        </w:numPr>
        <w:rPr>
          <w:rFonts w:ascii="Times New Roman" w:hAnsi="Times New Roman" w:cs="Times New Roman"/>
        </w:rPr>
      </w:pPr>
      <w:r w:rsidRPr="00D30D93">
        <w:rPr>
          <w:rFonts w:ascii="Times New Roman" w:hAnsi="Times New Roman" w:cs="Times New Roman"/>
        </w:rPr>
        <w:t>Jeigu pasireiškė šalutinis poveikis (net jeigu jis šiame lapelyje nenurodytas), kreipkitės į gydytoją arba vaistininką. Žr. 4 skyrių.</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b/>
          <w:bCs/>
        </w:rPr>
      </w:pPr>
      <w:r w:rsidRPr="00141DA4">
        <w:rPr>
          <w:rFonts w:ascii="Times New Roman" w:eastAsia="Times New Roman" w:hAnsi="Times New Roman" w:cs="Times New Roman"/>
          <w:b/>
          <w:bCs/>
        </w:rPr>
        <w:t>Apie ką rašoma šiame lapelyje?</w:t>
      </w:r>
    </w:p>
    <w:p w:rsidR="00966A2C" w:rsidRPr="00141DA4" w:rsidRDefault="00966A2C" w:rsidP="00966A2C">
      <w:pPr>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1.</w:t>
      </w:r>
      <w:r w:rsidRPr="00141DA4">
        <w:rPr>
          <w:rFonts w:ascii="Times New Roman" w:eastAsia="Times New Roman" w:hAnsi="Times New Roman" w:cs="Times New Roman"/>
        </w:rPr>
        <w:tab/>
        <w:t>Kas yra Rupafin ir kam jis vartojamas</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2.</w:t>
      </w:r>
      <w:r w:rsidRPr="00141DA4">
        <w:rPr>
          <w:rFonts w:ascii="Times New Roman" w:eastAsia="Times New Roman" w:hAnsi="Times New Roman" w:cs="Times New Roman"/>
        </w:rPr>
        <w:tab/>
        <w:t>Kas žinotina prieš vartojant Rupafin</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3.</w:t>
      </w:r>
      <w:r w:rsidRPr="00141DA4">
        <w:rPr>
          <w:rFonts w:ascii="Times New Roman" w:eastAsia="Times New Roman" w:hAnsi="Times New Roman" w:cs="Times New Roman"/>
        </w:rPr>
        <w:tab/>
        <w:t>Kaip vartoti Rupafin</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4.</w:t>
      </w:r>
      <w:r w:rsidRPr="00141DA4">
        <w:rPr>
          <w:rFonts w:ascii="Times New Roman" w:eastAsia="Times New Roman" w:hAnsi="Times New Roman" w:cs="Times New Roman"/>
        </w:rPr>
        <w:tab/>
        <w:t>Galimas šalutinis poveikis</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5.</w:t>
      </w:r>
      <w:r w:rsidRPr="00141DA4">
        <w:rPr>
          <w:rFonts w:ascii="Times New Roman" w:eastAsia="Times New Roman" w:hAnsi="Times New Roman" w:cs="Times New Roman"/>
        </w:rPr>
        <w:tab/>
        <w:t>Kaip laikyti Rupafin</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6.</w:t>
      </w:r>
      <w:r w:rsidRPr="00141DA4">
        <w:rPr>
          <w:rFonts w:ascii="Times New Roman" w:eastAsia="Times New Roman" w:hAnsi="Times New Roman" w:cs="Times New Roman"/>
        </w:rPr>
        <w:tab/>
        <w:t>Pakuotės turinys ir kita informacija</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sidRPr="00141DA4">
        <w:rPr>
          <w:rFonts w:ascii="Times New Roman" w:eastAsia="Times New Roman" w:hAnsi="Times New Roman" w:cs="Times New Roman"/>
          <w:b/>
        </w:rPr>
        <w:t>1.</w:t>
      </w:r>
      <w:r w:rsidRPr="00141DA4">
        <w:rPr>
          <w:rFonts w:ascii="Times New Roman" w:eastAsia="Times New Roman" w:hAnsi="Times New Roman" w:cs="Times New Roman"/>
          <w:b/>
        </w:rPr>
        <w:tab/>
        <w:t>Kas yra Rupafin ir kam jis vartojamas</w:t>
      </w:r>
      <w:bookmarkEnd w:id="2"/>
      <w:bookmarkEnd w:id="3"/>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Rupafin sudėtyje yra aktyviosios medžiagos rupatadino, kuris yra antihistamininis vaistinis preparatas.</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Rupafin geriamasis tirpalas lengvina alerginės slogos simptomus: čiaudulį, nosies varvėjimą, nosies užgulimą, akių ir nosies niežėjimą 2-11 metų vaikams.</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Rupafin taip pat vartojamas dilgėlinės (alerginio odos bėrimo) simptomų, tokių kaip niežėjimas ir rauplės (lokalizuotas odos paraudimas ir patinimas) lengvinimui 2-11 metų vaikams.</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141DA4">
        <w:rPr>
          <w:rFonts w:ascii="Times New Roman" w:eastAsia="Times New Roman" w:hAnsi="Times New Roman" w:cs="Times New Roman"/>
          <w:b/>
        </w:rPr>
        <w:t>2.</w:t>
      </w:r>
      <w:r w:rsidRPr="00141DA4">
        <w:rPr>
          <w:rFonts w:ascii="Times New Roman" w:eastAsia="Times New Roman" w:hAnsi="Times New Roman" w:cs="Times New Roman"/>
          <w:b/>
        </w:rPr>
        <w:tab/>
        <w:t>Kas žinotina prieš vartojant Rupafin</w:t>
      </w:r>
      <w:bookmarkEnd w:id="4"/>
      <w:bookmarkEnd w:id="5"/>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Rupafin vartoti negalima:</w:t>
      </w:r>
    </w:p>
    <w:p w:rsidR="00966A2C" w:rsidRPr="00D30D93" w:rsidRDefault="00966A2C" w:rsidP="00966A2C">
      <w:pPr>
        <w:pStyle w:val="Betarp"/>
        <w:numPr>
          <w:ilvl w:val="0"/>
          <w:numId w:val="2"/>
        </w:numPr>
        <w:rPr>
          <w:rFonts w:ascii="Times New Roman" w:hAnsi="Times New Roman" w:cs="Times New Roman"/>
        </w:rPr>
      </w:pPr>
      <w:r w:rsidRPr="00D30D93">
        <w:rPr>
          <w:rFonts w:ascii="Times New Roman" w:hAnsi="Times New Roman" w:cs="Times New Roman"/>
        </w:rPr>
        <w:t xml:space="preserve">jeigu yra alergija rupatadinui arba bet kuriai pagalbinei </w:t>
      </w:r>
      <w:r w:rsidRPr="00DA74BC">
        <w:rPr>
          <w:rFonts w:ascii="Times New Roman" w:hAnsi="Times New Roman" w:cs="Times New Roman"/>
        </w:rPr>
        <w:t xml:space="preserve">šio vaisto </w:t>
      </w:r>
      <w:r w:rsidRPr="00D30D93">
        <w:rPr>
          <w:rFonts w:ascii="Times New Roman" w:hAnsi="Times New Roman" w:cs="Times New Roman"/>
        </w:rPr>
        <w:t>medžiagai (jos išvardytos 6 skyriuje).</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spacing w:after="0" w:line="220" w:lineRule="exact"/>
        <w:rPr>
          <w:rFonts w:ascii="Times New Roman" w:eastAsia="Times New Roman" w:hAnsi="Times New Roman" w:cs="Times New Roman"/>
          <w:b/>
          <w:bCs/>
        </w:rPr>
      </w:pPr>
      <w:r w:rsidRPr="00DA74BC">
        <w:rPr>
          <w:rFonts w:ascii="Times New Roman" w:eastAsia="Times New Roman" w:hAnsi="Times New Roman" w:cs="Times New Roman"/>
          <w:b/>
          <w:bCs/>
        </w:rPr>
        <w:t>Įspėjimai ir atsargumo priemonės</w:t>
      </w:r>
    </w:p>
    <w:p w:rsidR="00966A2C" w:rsidRDefault="00966A2C" w:rsidP="00966A2C">
      <w:pPr>
        <w:spacing w:after="0" w:line="240" w:lineRule="auto"/>
        <w:rPr>
          <w:rFonts w:ascii="Times New Roman" w:eastAsia="Times New Roman" w:hAnsi="Times New Roman" w:cs="Times New Roman"/>
        </w:rPr>
      </w:pPr>
      <w:r w:rsidRPr="00D041C4">
        <w:rPr>
          <w:rFonts w:ascii="Times New Roman" w:eastAsia="Times New Roman" w:hAnsi="Times New Roman" w:cs="Times New Roman"/>
        </w:rPr>
        <w:t>Pasitarkite su gydy</w:t>
      </w:r>
      <w:r>
        <w:rPr>
          <w:rFonts w:ascii="Times New Roman" w:eastAsia="Times New Roman" w:hAnsi="Times New Roman" w:cs="Times New Roman"/>
        </w:rPr>
        <w:t xml:space="preserve">toju </w:t>
      </w:r>
      <w:r w:rsidRPr="00D041C4">
        <w:rPr>
          <w:rFonts w:ascii="Times New Roman" w:eastAsia="Times New Roman" w:hAnsi="Times New Roman" w:cs="Times New Roman"/>
        </w:rPr>
        <w:t>arba</w:t>
      </w:r>
      <w:r>
        <w:rPr>
          <w:rFonts w:ascii="Times New Roman" w:eastAsia="Times New Roman" w:hAnsi="Times New Roman" w:cs="Times New Roman"/>
        </w:rPr>
        <w:t xml:space="preserve"> </w:t>
      </w:r>
      <w:r w:rsidRPr="00D041C4">
        <w:rPr>
          <w:rFonts w:ascii="Times New Roman" w:eastAsia="Times New Roman" w:hAnsi="Times New Roman" w:cs="Times New Roman"/>
        </w:rPr>
        <w:t xml:space="preserve">vaistininku prieš pradėdami vartoti </w:t>
      </w:r>
      <w:r>
        <w:rPr>
          <w:rFonts w:ascii="Times New Roman" w:eastAsia="Times New Roman" w:hAnsi="Times New Roman" w:cs="Times New Roman"/>
        </w:rPr>
        <w:t>Rupafin</w:t>
      </w:r>
      <w:r w:rsidRPr="00D041C4">
        <w:rPr>
          <w:rFonts w:ascii="Times New Roman" w:eastAsia="Times New Roman" w:hAnsi="Times New Roman" w:cs="Times New Roman"/>
        </w:rPr>
        <w:t>.</w:t>
      </w:r>
    </w:p>
    <w:p w:rsidR="00966A2C" w:rsidRDefault="00966A2C" w:rsidP="00966A2C">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Jeigu Jūs sergate inkstų ar kepenų nepakankamumu, pasitarkite su gydytoju. Šiuo metu Rupafin nerekomenduojama vartoti pacientams, kuriems yra sutrikusi inkstų ir kepenų funkcija. Jeigu Jūsų kraujyje yra žemas kalio lygis ir (arba) Jums yra tam tikras širdies ritmo sutrikimas (žinomas kaip QTc intervalo pailgėjimas, matomas atliekant EKG), kurie gali pasireikšti esant tam tikroms širdies ligoms, kreipkitės į gydytoją.</w:t>
      </w:r>
    </w:p>
    <w:p w:rsidR="00966A2C" w:rsidRDefault="00966A2C" w:rsidP="00966A2C">
      <w:pPr>
        <w:spacing w:after="0" w:line="240" w:lineRule="auto"/>
        <w:rPr>
          <w:rFonts w:ascii="Times New Roman" w:eastAsia="Times New Roman" w:hAnsi="Times New Roman" w:cs="Times New Roman"/>
        </w:rPr>
      </w:pPr>
    </w:p>
    <w:p w:rsidR="00966A2C" w:rsidRDefault="00966A2C" w:rsidP="00966A2C">
      <w:pPr>
        <w:spacing w:after="0" w:line="240" w:lineRule="auto"/>
        <w:rPr>
          <w:rFonts w:ascii="Times New Roman" w:eastAsia="Times New Roman" w:hAnsi="Times New Roman" w:cs="Times New Roman"/>
        </w:rPr>
      </w:pPr>
      <w:r w:rsidRPr="00293D8D">
        <w:rPr>
          <w:rFonts w:ascii="Times New Roman" w:eastAsia="Times New Roman" w:hAnsi="Times New Roman" w:cs="Times New Roman"/>
          <w:b/>
          <w:szCs w:val="20"/>
          <w:lang w:eastAsia="lt-LT"/>
        </w:rPr>
        <w:t>Vaikams</w:t>
      </w:r>
    </w:p>
    <w:p w:rsidR="00966A2C" w:rsidRPr="00141DA4" w:rsidRDefault="00966A2C" w:rsidP="00966A2C">
      <w:pPr>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Šio vaistinio preparato draudžiama vartoti jaunesniems kaip </w:t>
      </w:r>
      <w:r w:rsidRPr="00D30D93">
        <w:rPr>
          <w:rFonts w:ascii="Times New Roman" w:eastAsia="Times New Roman" w:hAnsi="Times New Roman" w:cs="Times New Roman"/>
        </w:rPr>
        <w:t>2</w:t>
      </w:r>
      <w:r w:rsidRPr="00141DA4">
        <w:rPr>
          <w:rFonts w:ascii="Times New Roman" w:eastAsia="Times New Roman" w:hAnsi="Times New Roman" w:cs="Times New Roman"/>
        </w:rPr>
        <w:t xml:space="preserve"> metų vaikams ar vaikams, kurių svoris yra mažesnis kaip 10 kg.</w:t>
      </w:r>
    </w:p>
    <w:p w:rsidR="00966A2C" w:rsidRPr="00141DA4" w:rsidRDefault="00966A2C" w:rsidP="00966A2C">
      <w:pPr>
        <w:spacing w:after="0" w:line="240" w:lineRule="auto"/>
        <w:rPr>
          <w:rFonts w:ascii="Times New Roman" w:eastAsia="Times New Roman" w:hAnsi="Times New Roman" w:cs="Times New Roman"/>
        </w:rPr>
      </w:pPr>
    </w:p>
    <w:p w:rsidR="00966A2C" w:rsidRPr="00141DA4" w:rsidRDefault="00966A2C" w:rsidP="00966A2C">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Kit</w:t>
      </w:r>
      <w:r>
        <w:rPr>
          <w:rFonts w:ascii="Times New Roman" w:eastAsia="Times New Roman" w:hAnsi="Times New Roman" w:cs="Times New Roman"/>
          <w:b/>
          <w:bCs/>
        </w:rPr>
        <w:t>i</w:t>
      </w:r>
      <w:r w:rsidRPr="00141DA4">
        <w:rPr>
          <w:rFonts w:ascii="Times New Roman" w:eastAsia="Times New Roman" w:hAnsi="Times New Roman" w:cs="Times New Roman"/>
          <w:b/>
          <w:bCs/>
        </w:rPr>
        <w:t xml:space="preserve"> vaist</w:t>
      </w:r>
      <w:r>
        <w:rPr>
          <w:rFonts w:ascii="Times New Roman" w:eastAsia="Times New Roman" w:hAnsi="Times New Roman" w:cs="Times New Roman"/>
          <w:b/>
          <w:bCs/>
        </w:rPr>
        <w:t>ai</w:t>
      </w:r>
      <w:r w:rsidRPr="00141DA4">
        <w:rPr>
          <w:rFonts w:ascii="Times New Roman" w:eastAsia="Times New Roman" w:hAnsi="Times New Roman" w:cs="Times New Roman"/>
          <w:b/>
          <w:bCs/>
        </w:rPr>
        <w:t xml:space="preserve"> </w:t>
      </w:r>
      <w:r>
        <w:rPr>
          <w:rFonts w:ascii="Times New Roman" w:eastAsia="Times New Roman" w:hAnsi="Times New Roman" w:cs="Times New Roman"/>
          <w:b/>
          <w:bCs/>
        </w:rPr>
        <w:t>ir Rupafin</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Jeigu vartojate ar neseniai vartojote kitų vaistų</w:t>
      </w:r>
      <w:r>
        <w:rPr>
          <w:rFonts w:ascii="Times New Roman" w:eastAsia="Times New Roman" w:hAnsi="Times New Roman" w:cs="Times New Roman"/>
        </w:rPr>
        <w:t xml:space="preserve"> </w:t>
      </w:r>
      <w:r w:rsidRPr="00AF67F3">
        <w:rPr>
          <w:rFonts w:ascii="Times New Roman" w:eastAsia="Times New Roman" w:hAnsi="Times New Roman" w:cs="Times New Roman"/>
        </w:rPr>
        <w:t xml:space="preserve">arba dėl to nesate tikri, apie tai </w:t>
      </w:r>
      <w:r w:rsidRPr="00141DA4">
        <w:rPr>
          <w:rFonts w:ascii="Times New Roman" w:eastAsia="Times New Roman" w:hAnsi="Times New Roman" w:cs="Times New Roman"/>
        </w:rPr>
        <w:t>pasakykite gydytojui arba vaistininkui.</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lastRenderedPageBreak/>
        <w:t xml:space="preserve">Jeigu vartojate Rupafin, kartu nevartokite vaistų, kurių sudėtyje yra ketokonazolo </w:t>
      </w:r>
      <w:r>
        <w:rPr>
          <w:rFonts w:ascii="Times New Roman" w:eastAsia="Times New Roman" w:hAnsi="Times New Roman" w:cs="Times New Roman"/>
        </w:rPr>
        <w:t xml:space="preserve">(vaisto grybelio sukeltoms infekcijoms gydyti) </w:t>
      </w:r>
      <w:r w:rsidRPr="00141DA4">
        <w:rPr>
          <w:rFonts w:ascii="Times New Roman" w:eastAsia="Times New Roman" w:hAnsi="Times New Roman" w:cs="Times New Roman"/>
        </w:rPr>
        <w:t>ar eritromicino</w:t>
      </w:r>
      <w:r>
        <w:rPr>
          <w:rFonts w:ascii="Times New Roman" w:eastAsia="Times New Roman" w:hAnsi="Times New Roman" w:cs="Times New Roman"/>
        </w:rPr>
        <w:t xml:space="preserve"> (vaisto bakterijų sukeltoms infekcijoms gydyti)</w:t>
      </w:r>
      <w:r w:rsidRPr="00141DA4">
        <w:rPr>
          <w:rFonts w:ascii="Times New Roman" w:eastAsia="Times New Roman" w:hAnsi="Times New Roman" w:cs="Times New Roman"/>
        </w:rPr>
        <w:t>.</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Jeigu vartojate centrinę nervų sistemą slopinančius vaistus</w:t>
      </w:r>
      <w:r>
        <w:rPr>
          <w:rFonts w:ascii="Times New Roman" w:eastAsia="Times New Roman" w:hAnsi="Times New Roman" w:cs="Times New Roman"/>
        </w:rPr>
        <w:t>,</w:t>
      </w:r>
      <w:r w:rsidRPr="00141DA4">
        <w:rPr>
          <w:rFonts w:ascii="Times New Roman" w:eastAsia="Times New Roman" w:hAnsi="Times New Roman" w:cs="Times New Roman"/>
        </w:rPr>
        <w:t xml:space="preserve"> statinus</w:t>
      </w:r>
      <w:r>
        <w:rPr>
          <w:rFonts w:ascii="Times New Roman" w:eastAsia="Times New Roman" w:hAnsi="Times New Roman" w:cs="Times New Roman"/>
        </w:rPr>
        <w:t xml:space="preserve"> (vaistus, vartojamus</w:t>
      </w:r>
      <w:r w:rsidRPr="00B95715">
        <w:rPr>
          <w:rFonts w:ascii="Times New Roman" w:eastAsia="Times New Roman" w:hAnsi="Times New Roman" w:cs="Times New Roman"/>
        </w:rPr>
        <w:t xml:space="preserve"> aukštam cholesterolio </w:t>
      </w:r>
      <w:r>
        <w:rPr>
          <w:rFonts w:ascii="Times New Roman" w:eastAsia="Times New Roman" w:hAnsi="Times New Roman" w:cs="Times New Roman"/>
        </w:rPr>
        <w:t>kiekiui gydyti) arba midazolamą (vaistą, vartojamą</w:t>
      </w:r>
      <w:r w:rsidRPr="00B95715">
        <w:rPr>
          <w:rFonts w:ascii="Times New Roman" w:eastAsia="Times New Roman" w:hAnsi="Times New Roman" w:cs="Times New Roman"/>
        </w:rPr>
        <w:t xml:space="preserve"> </w:t>
      </w:r>
      <w:r>
        <w:rPr>
          <w:rFonts w:ascii="Times New Roman" w:eastAsia="Times New Roman" w:hAnsi="Times New Roman" w:cs="Times New Roman"/>
        </w:rPr>
        <w:t>trumpalaikiam slopinimui</w:t>
      </w:r>
      <w:r w:rsidRPr="00B95715">
        <w:rPr>
          <w:rFonts w:ascii="Times New Roman" w:eastAsia="Times New Roman" w:hAnsi="Times New Roman" w:cs="Times New Roman"/>
        </w:rPr>
        <w:t>)</w:t>
      </w:r>
      <w:r w:rsidRPr="00141DA4">
        <w:rPr>
          <w:rFonts w:ascii="Times New Roman" w:eastAsia="Times New Roman" w:hAnsi="Times New Roman" w:cs="Times New Roman"/>
        </w:rPr>
        <w:t>, prieš vartodami Rupafin pasitarkite su gydytoju.</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Rupafin vartojimas su maistu</w:t>
      </w:r>
      <w:r>
        <w:rPr>
          <w:rFonts w:ascii="Times New Roman" w:eastAsia="Times New Roman" w:hAnsi="Times New Roman" w:cs="Times New Roman"/>
          <w:b/>
          <w:bCs/>
        </w:rPr>
        <w:t>,</w:t>
      </w:r>
      <w:r w:rsidRPr="00141DA4">
        <w:rPr>
          <w:rFonts w:ascii="Times New Roman" w:eastAsia="Times New Roman" w:hAnsi="Times New Roman" w:cs="Times New Roman"/>
          <w:b/>
          <w:bCs/>
        </w:rPr>
        <w:t xml:space="preserve"> gėrimais</w:t>
      </w:r>
      <w:r>
        <w:rPr>
          <w:rFonts w:ascii="Times New Roman" w:eastAsia="Times New Roman" w:hAnsi="Times New Roman" w:cs="Times New Roman"/>
          <w:b/>
          <w:bCs/>
        </w:rPr>
        <w:t xml:space="preserve"> ir </w:t>
      </w:r>
      <w:r w:rsidRPr="006C61EA">
        <w:rPr>
          <w:rFonts w:ascii="Times New Roman" w:eastAsia="Times New Roman" w:hAnsi="Times New Roman" w:cs="Times New Roman"/>
          <w:b/>
          <w:szCs w:val="20"/>
          <w:lang w:eastAsia="lt-LT"/>
        </w:rPr>
        <w:t>alkoholiu</w:t>
      </w:r>
    </w:p>
    <w:p w:rsidR="00966A2C" w:rsidRPr="00141DA4" w:rsidRDefault="00966A2C" w:rsidP="00966A2C">
      <w:pPr>
        <w:spacing w:after="0" w:line="220" w:lineRule="exact"/>
        <w:rPr>
          <w:rFonts w:ascii="Times New Roman" w:eastAsia="Times New Roman" w:hAnsi="Times New Roman" w:cs="Times New Roman"/>
          <w:bCs/>
        </w:rPr>
      </w:pPr>
      <w:r w:rsidRPr="00141DA4">
        <w:rPr>
          <w:rFonts w:ascii="Times New Roman" w:eastAsia="Times New Roman" w:hAnsi="Times New Roman" w:cs="Times New Roman"/>
          <w:bCs/>
        </w:rPr>
        <w:t>Rupafin galima vartoti su maistu arba be jo.</w:t>
      </w:r>
    </w:p>
    <w:p w:rsidR="00966A2C" w:rsidRPr="00141DA4" w:rsidRDefault="00966A2C" w:rsidP="00966A2C">
      <w:pPr>
        <w:spacing w:after="0" w:line="220" w:lineRule="exact"/>
        <w:rPr>
          <w:rFonts w:ascii="Times New Roman" w:eastAsia="Times New Roman" w:hAnsi="Times New Roman" w:cs="Times New Roman"/>
          <w:bCs/>
        </w:rPr>
      </w:pPr>
      <w:r w:rsidRPr="00141DA4">
        <w:rPr>
          <w:rFonts w:ascii="Times New Roman" w:eastAsia="Times New Roman" w:hAnsi="Times New Roman" w:cs="Times New Roman"/>
          <w:bCs/>
        </w:rPr>
        <w:t>Rupafin negalima vartoti su greipfrutų sultimis, nes gali padidėti Rupafin kiekis Jūsų organizme. Rupafin vartojamas 10 mg dozėmis nedidina mieguistumo, kurį sukelia alkoholis.</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Nėštumas ir žindymo laikotarpis</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A10D48">
        <w:rPr>
          <w:rFonts w:ascii="Times New Roman" w:eastAsia="Times New Roman" w:hAnsi="Times New Roman" w:cs="Times New Roman"/>
        </w:rPr>
        <w:t>Jeigu esate nėščia, žindote kūdikį, manote, kad galbūt esate nėščia arba planuojate pastoti, tai prieš vart</w:t>
      </w:r>
      <w:r>
        <w:rPr>
          <w:rFonts w:ascii="Times New Roman" w:eastAsia="Times New Roman" w:hAnsi="Times New Roman" w:cs="Times New Roman"/>
        </w:rPr>
        <w:t xml:space="preserve">odama šį vaistą pasitarkite su </w:t>
      </w:r>
      <w:r w:rsidRPr="00A10D48">
        <w:rPr>
          <w:rFonts w:ascii="Times New Roman" w:eastAsia="Times New Roman" w:hAnsi="Times New Roman" w:cs="Times New Roman"/>
        </w:rPr>
        <w:t>gydytoju</w:t>
      </w:r>
      <w:r>
        <w:rPr>
          <w:rFonts w:ascii="Times New Roman" w:eastAsia="Times New Roman" w:hAnsi="Times New Roman" w:cs="Times New Roman"/>
        </w:rPr>
        <w:t xml:space="preserve"> </w:t>
      </w:r>
      <w:r w:rsidRPr="00A10D48">
        <w:rPr>
          <w:rFonts w:ascii="Times New Roman" w:eastAsia="Times New Roman" w:hAnsi="Times New Roman" w:cs="Times New Roman"/>
        </w:rPr>
        <w:t>arba</w:t>
      </w:r>
      <w:r>
        <w:rPr>
          <w:rFonts w:ascii="Times New Roman" w:eastAsia="Times New Roman" w:hAnsi="Times New Roman" w:cs="Times New Roman"/>
        </w:rPr>
        <w:t xml:space="preserve"> vaistininku.</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Vairavimas ir mechanizmų valdymas</w:t>
      </w:r>
    </w:p>
    <w:p w:rsidR="00966A2C" w:rsidRPr="00141DA4" w:rsidRDefault="00966A2C" w:rsidP="00966A2C">
      <w:pPr>
        <w:spacing w:after="0" w:line="220" w:lineRule="exact"/>
        <w:rPr>
          <w:rFonts w:ascii="Times New Roman" w:eastAsia="Times New Roman" w:hAnsi="Times New Roman" w:cs="Times New Roman"/>
          <w:bCs/>
        </w:rPr>
      </w:pPr>
      <w:r w:rsidRPr="00141DA4">
        <w:rPr>
          <w:rFonts w:ascii="Times New Roman" w:eastAsia="Times New Roman" w:hAnsi="Times New Roman" w:cs="Times New Roman"/>
          <w:bCs/>
        </w:rPr>
        <w:t>Vartojamas rekomenduojamomis dozėmis, Rupafin neturėtų veikti gebėjimo vairuoti ar valdyti mechanizmus.</w:t>
      </w:r>
      <w:r w:rsidRPr="00141DA4">
        <w:rPr>
          <w:rFonts w:ascii="Times New Roman" w:eastAsia="Times New Roman" w:hAnsi="Times New Roman" w:cs="Times New Roman"/>
          <w:b/>
          <w:bCs/>
        </w:rPr>
        <w:t xml:space="preserve"> </w:t>
      </w:r>
      <w:r w:rsidRPr="00141DA4">
        <w:rPr>
          <w:rFonts w:ascii="Times New Roman" w:eastAsia="Times New Roman" w:hAnsi="Times New Roman" w:cs="Times New Roman"/>
          <w:bCs/>
        </w:rPr>
        <w:t>Tačiau, pirmą kartą pradėję vartoti Rupafin, turite stebėti, kaip gydymas veikia Jus, ir tik tada pradėkite vairuoti ar valdyti mechanizmus.</w:t>
      </w:r>
    </w:p>
    <w:p w:rsidR="00966A2C" w:rsidRPr="00141DA4" w:rsidRDefault="00966A2C" w:rsidP="00966A2C">
      <w:pPr>
        <w:spacing w:after="0" w:line="220" w:lineRule="exact"/>
        <w:rPr>
          <w:rFonts w:ascii="Times New Roman" w:eastAsia="Times New Roman" w:hAnsi="Times New Roman" w:cs="Times New Roman"/>
          <w:b/>
          <w:bCs/>
        </w:rPr>
      </w:pPr>
    </w:p>
    <w:p w:rsidR="00966A2C" w:rsidRPr="00141DA4" w:rsidRDefault="00966A2C" w:rsidP="00966A2C">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 xml:space="preserve">Rupafin </w:t>
      </w:r>
      <w:r>
        <w:rPr>
          <w:rFonts w:ascii="Times New Roman" w:eastAsia="Times New Roman" w:hAnsi="Times New Roman" w:cs="Times New Roman"/>
          <w:b/>
          <w:bCs/>
        </w:rPr>
        <w:t xml:space="preserve">sudėtyje yra </w:t>
      </w:r>
      <w:r w:rsidRPr="00B60291">
        <w:rPr>
          <w:rFonts w:ascii="Times New Roman" w:eastAsia="Times New Roman" w:hAnsi="Times New Roman" w:cs="Times New Roman"/>
          <w:b/>
          <w:bCs/>
        </w:rPr>
        <w:t>sacharozės</w:t>
      </w:r>
      <w:r>
        <w:rPr>
          <w:rFonts w:ascii="Times New Roman" w:eastAsia="Times New Roman" w:hAnsi="Times New Roman" w:cs="Times New Roman"/>
          <w:b/>
          <w:bCs/>
        </w:rPr>
        <w:t xml:space="preserve">, </w:t>
      </w:r>
      <w:r w:rsidRPr="00B60291">
        <w:rPr>
          <w:rFonts w:ascii="Times New Roman" w:eastAsia="Times New Roman" w:hAnsi="Times New Roman" w:cs="Times New Roman"/>
          <w:b/>
          <w:bCs/>
        </w:rPr>
        <w:t>me</w:t>
      </w:r>
      <w:r>
        <w:rPr>
          <w:rFonts w:ascii="Times New Roman" w:eastAsia="Times New Roman" w:hAnsi="Times New Roman" w:cs="Times New Roman"/>
          <w:b/>
          <w:bCs/>
        </w:rPr>
        <w:t xml:space="preserve">tilo parahidroksibenzoato, </w:t>
      </w:r>
      <w:r w:rsidRPr="00B60291">
        <w:rPr>
          <w:rFonts w:ascii="Times New Roman" w:eastAsia="Times New Roman" w:hAnsi="Times New Roman" w:cs="Times New Roman"/>
          <w:b/>
          <w:bCs/>
        </w:rPr>
        <w:t>propilenglikolio</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Šio vaistinio preparato sudėtyje yra sacharozės, kuri gali pakenkti dantims. Jeigu gydytojas Jums sakė, kad Jūs netoleruojate kai kurių cukrų, prieš pradėdami vartoti šį vaistą, pasitarkite su gydytoju.</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Šio vaistinio preparato sudėtyje yra metilo parahidroksibenzoato, kuris gali sukelti alerginių reakcijų, kurios gali būti uždelstos.</w:t>
      </w:r>
    </w:p>
    <w:p w:rsidR="00966A2C" w:rsidRDefault="00966A2C" w:rsidP="00966A2C">
      <w:pPr>
        <w:tabs>
          <w:tab w:val="left" w:pos="720"/>
        </w:tabs>
        <w:spacing w:after="0" w:line="240" w:lineRule="auto"/>
        <w:rPr>
          <w:rFonts w:ascii="Times New Roman" w:eastAsia="Times New Roman" w:hAnsi="Times New Roman" w:cs="Times New Roman"/>
        </w:rPr>
      </w:pPr>
    </w:p>
    <w:p w:rsidR="00966A2C" w:rsidRDefault="00966A2C" w:rsidP="00966A2C">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Kiekviename šio vaisto ml yra </w:t>
      </w:r>
      <w:r w:rsidRPr="00D30D93">
        <w:rPr>
          <w:rFonts w:ascii="Times New Roman" w:eastAsia="Times New Roman" w:hAnsi="Times New Roman" w:cs="Times New Roman"/>
        </w:rPr>
        <w:t>200 </w:t>
      </w:r>
      <w:r>
        <w:rPr>
          <w:rFonts w:ascii="Times New Roman" w:eastAsia="Times New Roman" w:hAnsi="Times New Roman" w:cs="Times New Roman"/>
        </w:rPr>
        <w:t>mg propilenglikolio.</w:t>
      </w:r>
    </w:p>
    <w:p w:rsidR="00966A2C" w:rsidRDefault="00966A2C" w:rsidP="00966A2C">
      <w:pPr>
        <w:tabs>
          <w:tab w:val="left" w:pos="720"/>
        </w:tabs>
        <w:spacing w:after="0" w:line="240" w:lineRule="auto"/>
        <w:rPr>
          <w:rFonts w:ascii="Times New Roman" w:eastAsia="Times New Roman" w:hAnsi="Times New Roman" w:cs="Times New Roman"/>
        </w:rPr>
      </w:pPr>
    </w:p>
    <w:p w:rsidR="00966A2C" w:rsidRPr="005C583C" w:rsidRDefault="00966A2C" w:rsidP="00966A2C">
      <w:pPr>
        <w:tabs>
          <w:tab w:val="left" w:pos="720"/>
        </w:tabs>
        <w:spacing w:after="0" w:line="240" w:lineRule="auto"/>
        <w:rPr>
          <w:rFonts w:ascii="Times New Roman" w:eastAsia="Times New Roman" w:hAnsi="Times New Roman" w:cs="Times New Roman"/>
        </w:rPr>
      </w:pPr>
      <w:r w:rsidRPr="005C583C">
        <w:rPr>
          <w:rFonts w:ascii="Times New Roman" w:eastAsia="Times New Roman" w:hAnsi="Times New Roman" w:cs="Times New Roman"/>
        </w:rPr>
        <w:t>Jeigu Jūsų vaikas yra jaunesnis kaip 5 metų, prieš</w:t>
      </w:r>
      <w:r>
        <w:rPr>
          <w:rFonts w:ascii="Times New Roman" w:eastAsia="Times New Roman" w:hAnsi="Times New Roman" w:cs="Times New Roman"/>
        </w:rPr>
        <w:t xml:space="preserve"> </w:t>
      </w:r>
      <w:r w:rsidRPr="005C583C">
        <w:rPr>
          <w:rFonts w:ascii="Times New Roman" w:eastAsia="Times New Roman" w:hAnsi="Times New Roman" w:cs="Times New Roman"/>
        </w:rPr>
        <w:t>jam duodant šio vaisto pasitarkite su gydytoju ar</w:t>
      </w:r>
    </w:p>
    <w:p w:rsidR="00966A2C" w:rsidRDefault="00966A2C" w:rsidP="00966A2C">
      <w:pPr>
        <w:tabs>
          <w:tab w:val="left" w:pos="720"/>
        </w:tabs>
        <w:spacing w:after="0" w:line="240" w:lineRule="auto"/>
        <w:rPr>
          <w:rFonts w:ascii="Times New Roman" w:eastAsia="Times New Roman" w:hAnsi="Times New Roman" w:cs="Times New Roman"/>
        </w:rPr>
      </w:pPr>
      <w:r w:rsidRPr="005C583C">
        <w:rPr>
          <w:rFonts w:ascii="Times New Roman" w:eastAsia="Times New Roman" w:hAnsi="Times New Roman" w:cs="Times New Roman"/>
        </w:rPr>
        <w:t>vaistininku, ypač jeigu vaikas vartoja kito vaisto,</w:t>
      </w:r>
      <w:r>
        <w:rPr>
          <w:rFonts w:ascii="Times New Roman" w:eastAsia="Times New Roman" w:hAnsi="Times New Roman" w:cs="Times New Roman"/>
        </w:rPr>
        <w:t xml:space="preserve"> </w:t>
      </w:r>
      <w:r w:rsidRPr="005C583C">
        <w:rPr>
          <w:rFonts w:ascii="Times New Roman" w:eastAsia="Times New Roman" w:hAnsi="Times New Roman" w:cs="Times New Roman"/>
        </w:rPr>
        <w:t>kurio sudėtyje yra propilenglikolio ar alkoholio.</w:t>
      </w:r>
    </w:p>
    <w:p w:rsidR="00966A2C" w:rsidRDefault="00966A2C" w:rsidP="00966A2C">
      <w:pPr>
        <w:tabs>
          <w:tab w:val="left" w:pos="720"/>
        </w:tabs>
        <w:spacing w:after="0" w:line="240" w:lineRule="auto"/>
        <w:rPr>
          <w:rFonts w:ascii="Times New Roman" w:eastAsia="Times New Roman" w:hAnsi="Times New Roman" w:cs="Times New Roman"/>
        </w:rPr>
      </w:pPr>
    </w:p>
    <w:p w:rsidR="00966A2C" w:rsidRPr="005C583C" w:rsidRDefault="00966A2C" w:rsidP="00966A2C">
      <w:pPr>
        <w:tabs>
          <w:tab w:val="left" w:pos="720"/>
        </w:tabs>
        <w:spacing w:after="0" w:line="240" w:lineRule="auto"/>
        <w:rPr>
          <w:rFonts w:ascii="Times New Roman" w:eastAsia="Times New Roman" w:hAnsi="Times New Roman" w:cs="Times New Roman"/>
        </w:rPr>
      </w:pPr>
      <w:r w:rsidRPr="005C583C">
        <w:rPr>
          <w:rFonts w:ascii="Times New Roman" w:eastAsia="Times New Roman" w:hAnsi="Times New Roman" w:cs="Times New Roman"/>
        </w:rPr>
        <w:t>Jeigu esate nėščia ar žindyvė, nevartokite šio</w:t>
      </w:r>
      <w:r>
        <w:rPr>
          <w:rFonts w:ascii="Times New Roman" w:eastAsia="Times New Roman" w:hAnsi="Times New Roman" w:cs="Times New Roman"/>
        </w:rPr>
        <w:t xml:space="preserve"> </w:t>
      </w:r>
      <w:r w:rsidRPr="005C583C">
        <w:rPr>
          <w:rFonts w:ascii="Times New Roman" w:eastAsia="Times New Roman" w:hAnsi="Times New Roman" w:cs="Times New Roman"/>
        </w:rPr>
        <w:t>vaisto, nebent jį rekomendavo gydytojas. Vartojant</w:t>
      </w:r>
    </w:p>
    <w:p w:rsidR="00966A2C" w:rsidRDefault="00966A2C" w:rsidP="00966A2C">
      <w:pPr>
        <w:tabs>
          <w:tab w:val="left" w:pos="720"/>
        </w:tabs>
        <w:spacing w:after="0" w:line="240" w:lineRule="auto"/>
        <w:rPr>
          <w:rFonts w:ascii="Times New Roman" w:eastAsia="Times New Roman" w:hAnsi="Times New Roman" w:cs="Times New Roman"/>
        </w:rPr>
      </w:pPr>
      <w:r w:rsidRPr="005C583C">
        <w:rPr>
          <w:rFonts w:ascii="Times New Roman" w:eastAsia="Times New Roman" w:hAnsi="Times New Roman" w:cs="Times New Roman"/>
        </w:rPr>
        <w:t>šio vaisto gydytojas gali papildomai patikrinti Jūsų</w:t>
      </w:r>
      <w:r>
        <w:rPr>
          <w:rFonts w:ascii="Times New Roman" w:eastAsia="Times New Roman" w:hAnsi="Times New Roman" w:cs="Times New Roman"/>
        </w:rPr>
        <w:t xml:space="preserve"> </w:t>
      </w:r>
      <w:r w:rsidRPr="005C583C">
        <w:rPr>
          <w:rFonts w:ascii="Times New Roman" w:eastAsia="Times New Roman" w:hAnsi="Times New Roman" w:cs="Times New Roman"/>
        </w:rPr>
        <w:t>sveikatą.</w:t>
      </w:r>
    </w:p>
    <w:p w:rsidR="00966A2C" w:rsidRDefault="00966A2C" w:rsidP="00966A2C">
      <w:pPr>
        <w:tabs>
          <w:tab w:val="left" w:pos="720"/>
        </w:tabs>
        <w:spacing w:after="0" w:line="240" w:lineRule="auto"/>
        <w:rPr>
          <w:rFonts w:ascii="Times New Roman" w:eastAsia="Times New Roman" w:hAnsi="Times New Roman" w:cs="Times New Roman"/>
        </w:rPr>
      </w:pPr>
    </w:p>
    <w:p w:rsidR="00966A2C" w:rsidRDefault="00966A2C" w:rsidP="00966A2C">
      <w:pPr>
        <w:tabs>
          <w:tab w:val="left" w:pos="720"/>
        </w:tabs>
        <w:spacing w:after="0" w:line="240" w:lineRule="auto"/>
        <w:rPr>
          <w:rFonts w:ascii="Times New Roman" w:eastAsia="Times New Roman" w:hAnsi="Times New Roman" w:cs="Times New Roman"/>
        </w:rPr>
      </w:pPr>
      <w:r w:rsidRPr="005C583C">
        <w:rPr>
          <w:rFonts w:ascii="Times New Roman" w:eastAsia="Times New Roman" w:hAnsi="Times New Roman" w:cs="Times New Roman"/>
        </w:rPr>
        <w:t>Jeigu Jus kamuoja kepenų ar inkstų liga,</w:t>
      </w:r>
      <w:r>
        <w:rPr>
          <w:rFonts w:ascii="Times New Roman" w:eastAsia="Times New Roman" w:hAnsi="Times New Roman" w:cs="Times New Roman"/>
        </w:rPr>
        <w:t xml:space="preserve"> </w:t>
      </w:r>
      <w:r w:rsidRPr="005C583C">
        <w:rPr>
          <w:rFonts w:ascii="Times New Roman" w:eastAsia="Times New Roman" w:hAnsi="Times New Roman" w:cs="Times New Roman"/>
        </w:rPr>
        <w:t>nevartokite šio vaisto, nebent jį rekomendavo</w:t>
      </w:r>
      <w:r>
        <w:rPr>
          <w:rFonts w:ascii="Times New Roman" w:eastAsia="Times New Roman" w:hAnsi="Times New Roman" w:cs="Times New Roman"/>
        </w:rPr>
        <w:t xml:space="preserve"> </w:t>
      </w:r>
      <w:r w:rsidRPr="005C583C">
        <w:rPr>
          <w:rFonts w:ascii="Times New Roman" w:eastAsia="Times New Roman" w:hAnsi="Times New Roman" w:cs="Times New Roman"/>
        </w:rPr>
        <w:t>gydytojas. Vartojant šio vaisto gydytojas gali</w:t>
      </w:r>
      <w:r>
        <w:rPr>
          <w:rFonts w:ascii="Times New Roman" w:eastAsia="Times New Roman" w:hAnsi="Times New Roman" w:cs="Times New Roman"/>
        </w:rPr>
        <w:t xml:space="preserve"> </w:t>
      </w:r>
      <w:r w:rsidRPr="005C583C">
        <w:rPr>
          <w:rFonts w:ascii="Times New Roman" w:eastAsia="Times New Roman" w:hAnsi="Times New Roman" w:cs="Times New Roman"/>
        </w:rPr>
        <w:t>papildomai patikrinti Jūsų sveikatą.</w:t>
      </w:r>
    </w:p>
    <w:p w:rsidR="00966A2C" w:rsidRDefault="00966A2C" w:rsidP="00966A2C">
      <w:pPr>
        <w:tabs>
          <w:tab w:val="left" w:pos="720"/>
        </w:tabs>
        <w:spacing w:after="0" w:line="240" w:lineRule="auto"/>
        <w:rPr>
          <w:rFonts w:ascii="Times New Roman" w:eastAsia="Times New Roman" w:hAnsi="Times New Roman" w:cs="Times New Roman"/>
        </w:rPr>
      </w:pPr>
    </w:p>
    <w:p w:rsidR="00966A2C" w:rsidRPr="002E5A45" w:rsidRDefault="00966A2C" w:rsidP="00966A2C">
      <w:pPr>
        <w:tabs>
          <w:tab w:val="left" w:pos="720"/>
        </w:tabs>
        <w:spacing w:after="0" w:line="240" w:lineRule="auto"/>
        <w:rPr>
          <w:rFonts w:ascii="Times New Roman" w:eastAsia="Times New Roman" w:hAnsi="Times New Roman" w:cs="Times New Roman"/>
        </w:rPr>
      </w:pPr>
      <w:r w:rsidRPr="00C67C9D">
        <w:rPr>
          <w:rFonts w:ascii="Times New Roman" w:eastAsia="Times New Roman" w:hAnsi="Times New Roman" w:cs="Times New Roman"/>
        </w:rPr>
        <w:t xml:space="preserve">Šio vaisto </w:t>
      </w:r>
      <w:r w:rsidRPr="00D30D93">
        <w:rPr>
          <w:rFonts w:ascii="Times New Roman" w:eastAsia="Times New Roman" w:hAnsi="Times New Roman" w:cs="Times New Roman"/>
        </w:rPr>
        <w:t>1 ml</w:t>
      </w:r>
      <w:r w:rsidRPr="00C67C9D">
        <w:rPr>
          <w:rFonts w:ascii="Times New Roman" w:eastAsia="Times New Roman" w:hAnsi="Times New Roman" w:cs="Times New Roman"/>
        </w:rPr>
        <w:t xml:space="preserve"> yra</w:t>
      </w:r>
      <w:r>
        <w:rPr>
          <w:rFonts w:ascii="Times New Roman" w:eastAsia="Times New Roman" w:hAnsi="Times New Roman" w:cs="Times New Roman"/>
        </w:rPr>
        <w:t xml:space="preserve"> mažiau kaip 1 mmol (23 </w:t>
      </w:r>
      <w:r w:rsidRPr="00C67C9D">
        <w:rPr>
          <w:rFonts w:ascii="Times New Roman" w:eastAsia="Times New Roman" w:hAnsi="Times New Roman" w:cs="Times New Roman"/>
        </w:rPr>
        <w:t>mg) natrio, t.</w:t>
      </w:r>
      <w:r>
        <w:rPr>
          <w:rFonts w:ascii="Times New Roman" w:eastAsia="Times New Roman" w:hAnsi="Times New Roman" w:cs="Times New Roman"/>
        </w:rPr>
        <w:t xml:space="preserve"> </w:t>
      </w:r>
      <w:r w:rsidRPr="00C67C9D">
        <w:rPr>
          <w:rFonts w:ascii="Times New Roman" w:eastAsia="Times New Roman" w:hAnsi="Times New Roman" w:cs="Times New Roman"/>
        </w:rPr>
        <w:t>y. jis beveik</w:t>
      </w:r>
      <w:r>
        <w:rPr>
          <w:rFonts w:ascii="Times New Roman" w:eastAsia="Times New Roman" w:hAnsi="Times New Roman" w:cs="Times New Roman"/>
        </w:rPr>
        <w:t xml:space="preserve"> </w:t>
      </w:r>
      <w:r w:rsidRPr="00C67C9D">
        <w:rPr>
          <w:rFonts w:ascii="Times New Roman" w:eastAsia="Times New Roman" w:hAnsi="Times New Roman" w:cs="Times New Roman"/>
        </w:rPr>
        <w:t>neturi reikšmės.</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1"/>
      <w:bookmarkStart w:id="7" w:name="_Toc129243266"/>
      <w:r w:rsidRPr="00141DA4">
        <w:rPr>
          <w:rFonts w:ascii="Times New Roman" w:eastAsia="Times New Roman" w:hAnsi="Times New Roman" w:cs="Times New Roman"/>
          <w:b/>
        </w:rPr>
        <w:t>3.</w:t>
      </w:r>
      <w:r w:rsidRPr="00141DA4">
        <w:rPr>
          <w:rFonts w:ascii="Times New Roman" w:eastAsia="Times New Roman" w:hAnsi="Times New Roman" w:cs="Times New Roman"/>
          <w:b/>
        </w:rPr>
        <w:tab/>
        <w:t>Kaip vartoti Rupafin</w:t>
      </w:r>
      <w:bookmarkEnd w:id="6"/>
      <w:bookmarkEnd w:id="7"/>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00141DA4">
        <w:rPr>
          <w:rFonts w:ascii="Times New Roman" w:eastAsia="Times New Roman" w:hAnsi="Times New Roman" w:cs="Times New Roman"/>
        </w:rPr>
        <w:t xml:space="preserve">isada vartokite </w:t>
      </w:r>
      <w:r>
        <w:rPr>
          <w:rFonts w:ascii="Times New Roman" w:eastAsia="Times New Roman" w:hAnsi="Times New Roman" w:cs="Times New Roman"/>
        </w:rPr>
        <w:t xml:space="preserve">šį vaistą </w:t>
      </w:r>
      <w:r w:rsidRPr="00141DA4">
        <w:rPr>
          <w:rFonts w:ascii="Times New Roman" w:eastAsia="Times New Roman" w:hAnsi="Times New Roman" w:cs="Times New Roman"/>
        </w:rPr>
        <w:t>tiksliai, kaip nurodė gydytojas. Jeigu abejojate, kreipkitės į gydytoją arba vaistininką.</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Rupafin geriamasis tirpalas yra skirtas vartojimui per burną.</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i/>
          <w:u w:val="single"/>
        </w:rPr>
        <w:t>Dozė vaikams, sveriantiems 25 kg ir daugiau:</w:t>
      </w:r>
      <w:r w:rsidRPr="00141DA4">
        <w:rPr>
          <w:rFonts w:ascii="Times New Roman" w:eastAsia="Times New Roman" w:hAnsi="Times New Roman" w:cs="Times New Roman"/>
        </w:rPr>
        <w:t xml:space="preserve"> 5 ml (5 mg rupatadino) geriamojo tirpalo vieną kartą per parą, su maistu arba be jo.</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i/>
          <w:u w:val="single"/>
        </w:rPr>
        <w:t>Dozė vaikams, sveriantiems 10 kg ir daugiau iki mažiau kaip 25 kg:</w:t>
      </w:r>
      <w:r w:rsidRPr="00141DA4">
        <w:rPr>
          <w:rFonts w:ascii="Times New Roman" w:eastAsia="Times New Roman" w:hAnsi="Times New Roman" w:cs="Times New Roman"/>
        </w:rPr>
        <w:t xml:space="preserve"> 2,5 ml (2,5 mg rupatadino) geriamojo tirpalo vieną kartą per parą, su maistu arba be jo.</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Jūsų gydytojas pasakys, kiek laiko vartoti Rupafin.</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spacing w:after="0" w:line="240" w:lineRule="auto"/>
        <w:rPr>
          <w:rFonts w:ascii="Times New Roman" w:eastAsia="Times New Roman" w:hAnsi="Times New Roman" w:cs="Times New Roman"/>
          <w:b/>
          <w:i/>
        </w:rPr>
      </w:pPr>
      <w:r w:rsidRPr="00141DA4">
        <w:rPr>
          <w:rFonts w:ascii="Times New Roman" w:eastAsia="Times New Roman" w:hAnsi="Times New Roman" w:cs="Times New Roman"/>
          <w:b/>
          <w:i/>
        </w:rPr>
        <w:t>Vartojimo instrukcija:</w:t>
      </w:r>
    </w:p>
    <w:p w:rsidR="00966A2C" w:rsidRPr="00141DA4" w:rsidRDefault="00966A2C" w:rsidP="00966A2C">
      <w:pPr>
        <w:tabs>
          <w:tab w:val="num" w:pos="720"/>
        </w:tabs>
        <w:spacing w:after="0" w:line="240" w:lineRule="auto"/>
        <w:ind w:left="720" w:hanging="363"/>
        <w:rPr>
          <w:rFonts w:ascii="Times New Roman" w:eastAsia="Times New Roman" w:hAnsi="Times New Roman" w:cs="Times New Roman"/>
        </w:rPr>
      </w:pPr>
      <w:r w:rsidRPr="00141DA4">
        <w:rPr>
          <w:rFonts w:ascii="Times New Roman" w:eastAsia="Times New Roman" w:hAnsi="Times New Roman" w:cs="Times New Roman"/>
        </w:rPr>
        <w:t>Kad atidarytumėte buteliuką, spustelkite dangtelį ir pasukite prieš laikrodžio rodyklę.</w:t>
      </w:r>
    </w:p>
    <w:p w:rsidR="00966A2C" w:rsidRPr="00141DA4" w:rsidRDefault="00966A2C" w:rsidP="00966A2C">
      <w:pPr>
        <w:tabs>
          <w:tab w:val="num" w:pos="720"/>
        </w:tabs>
        <w:spacing w:after="0" w:line="240" w:lineRule="auto"/>
        <w:ind w:left="720" w:hanging="363"/>
        <w:rPr>
          <w:rFonts w:ascii="Times New Roman" w:eastAsia="Times New Roman" w:hAnsi="Times New Roman" w:cs="Times New Roman"/>
        </w:rPr>
      </w:pPr>
      <w:r w:rsidRPr="00141DA4">
        <w:rPr>
          <w:rFonts w:ascii="Times New Roman" w:eastAsia="Times New Roman" w:hAnsi="Times New Roman" w:cs="Times New Roman"/>
        </w:rPr>
        <w:t>Paimkite švirkštą, įdėkite jį į perforuotą kamštį ir apverskite buteliuką.</w:t>
      </w:r>
    </w:p>
    <w:p w:rsidR="00966A2C" w:rsidRPr="00141DA4" w:rsidRDefault="00966A2C" w:rsidP="00966A2C">
      <w:pPr>
        <w:tabs>
          <w:tab w:val="num" w:pos="720"/>
        </w:tabs>
        <w:spacing w:after="0" w:line="240" w:lineRule="auto"/>
        <w:ind w:left="720" w:hanging="363"/>
        <w:rPr>
          <w:rFonts w:ascii="Times New Roman" w:eastAsia="Times New Roman" w:hAnsi="Times New Roman" w:cs="Times New Roman"/>
        </w:rPr>
      </w:pPr>
      <w:r w:rsidRPr="00141DA4">
        <w:rPr>
          <w:rFonts w:ascii="Times New Roman" w:eastAsia="Times New Roman" w:hAnsi="Times New Roman" w:cs="Times New Roman"/>
        </w:rPr>
        <w:t>Pripildykite švirkštą doze, kuri buvo paskirta.</w:t>
      </w:r>
    </w:p>
    <w:p w:rsidR="00966A2C" w:rsidRPr="00141DA4" w:rsidRDefault="00966A2C" w:rsidP="00966A2C">
      <w:pPr>
        <w:tabs>
          <w:tab w:val="num" w:pos="720"/>
        </w:tabs>
        <w:spacing w:after="0" w:line="240" w:lineRule="auto"/>
        <w:ind w:left="720" w:hanging="363"/>
        <w:rPr>
          <w:rFonts w:ascii="Times New Roman" w:eastAsia="Times New Roman" w:hAnsi="Times New Roman" w:cs="Times New Roman"/>
        </w:rPr>
      </w:pPr>
      <w:r w:rsidRPr="00141DA4">
        <w:rPr>
          <w:rFonts w:ascii="Times New Roman" w:eastAsia="Times New Roman" w:hAnsi="Times New Roman" w:cs="Times New Roman"/>
        </w:rPr>
        <w:t>Vartoti tiesiai iš dozavimo švirkšto.</w:t>
      </w:r>
    </w:p>
    <w:p w:rsidR="00966A2C" w:rsidRPr="00141DA4" w:rsidRDefault="00966A2C" w:rsidP="00966A2C">
      <w:pPr>
        <w:tabs>
          <w:tab w:val="num" w:pos="720"/>
        </w:tabs>
        <w:spacing w:after="0" w:line="240" w:lineRule="auto"/>
        <w:ind w:left="720" w:hanging="363"/>
        <w:rPr>
          <w:rFonts w:ascii="Times New Roman" w:eastAsia="Times New Roman" w:hAnsi="Times New Roman" w:cs="Times New Roman"/>
        </w:rPr>
      </w:pPr>
      <w:r w:rsidRPr="00141DA4">
        <w:rPr>
          <w:rFonts w:ascii="Times New Roman" w:eastAsia="Times New Roman" w:hAnsi="Times New Roman" w:cs="Times New Roman"/>
        </w:rPr>
        <w:t>Po vartojimo švirkštą išplauti.</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Ką daryti pavartojus per didelę Rupafin dozę?</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Jeigu netyčia pavartojote per didelę vaisto dozę, nedelsiant kreipkitės į gydytoją arba vaistininką.</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Pamiršus pavartoti Rupafin</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Negalima vartoti dvigubos dozės norint kompensuoti praleistą dozę.</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2"/>
      <w:bookmarkStart w:id="9" w:name="_Toc129243267"/>
      <w:r w:rsidRPr="00141DA4">
        <w:rPr>
          <w:rFonts w:ascii="Times New Roman" w:eastAsia="Times New Roman" w:hAnsi="Times New Roman" w:cs="Times New Roman"/>
          <w:b/>
        </w:rPr>
        <w:t>4.</w:t>
      </w:r>
      <w:r w:rsidRPr="00141DA4">
        <w:rPr>
          <w:rFonts w:ascii="Times New Roman" w:eastAsia="Times New Roman" w:hAnsi="Times New Roman" w:cs="Times New Roman"/>
          <w:b/>
        </w:rPr>
        <w:tab/>
        <w:t>Galimas šalutinis poveikis</w:t>
      </w:r>
      <w:bookmarkEnd w:id="8"/>
      <w:bookmarkEnd w:id="9"/>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7319D9">
        <w:rPr>
          <w:rFonts w:ascii="Times New Roman" w:eastAsia="Times New Roman" w:hAnsi="Times New Roman" w:cs="Times New Roman"/>
        </w:rPr>
        <w:t>Šis vaistas</w:t>
      </w:r>
      <w:r w:rsidRPr="00141DA4">
        <w:rPr>
          <w:rFonts w:ascii="Times New Roman" w:eastAsia="Times New Roman" w:hAnsi="Times New Roman" w:cs="Times New Roman"/>
        </w:rPr>
        <w:t>, kaip ir visi kiti vaistai, gali sukelti šalutinį poveikį, nors jis pasireiškia ne visiems žmonėms.</w:t>
      </w:r>
    </w:p>
    <w:p w:rsidR="00966A2C" w:rsidRPr="00141DA4" w:rsidRDefault="00966A2C" w:rsidP="00966A2C">
      <w:pPr>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Dažni (gali pasireikšti ne daugiau kaip 1 iš 10 žmonių) šalutinio poveikio reiškiniai yra mieguistumas, galvos skausmas. Nedažni (gali pasireikšti ne daugiau kaip 1 iš 100 žmonių) šalutinio poveikio reiškiniai yra gripas, nazofaringitas (nosiaryklės uždegimas), viršutinių kvėpavimo takų infekcija, eozinofilija (alergines reakcijas rodantis eozinofilinių kraujo ląstelių kiekio padidėjimas), neutropenija (baltųjų kraujo ląstelių kiekio sumažėjimas), svaigulys, pykinimas, egzema (alerginis odos uždegimas), naktinis prakaitavimas ir nuovargis.</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b/>
        </w:rPr>
      </w:pPr>
      <w:r w:rsidRPr="00141DA4">
        <w:rPr>
          <w:rFonts w:ascii="Times New Roman" w:eastAsia="Times New Roman" w:hAnsi="Times New Roman" w:cs="Times New Roman"/>
          <w:b/>
        </w:rPr>
        <w:t>Pranešimas apie šalutinį poveikį</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3"/>
      <w:bookmarkStart w:id="11" w:name="_Toc129243268"/>
      <w:r w:rsidRPr="00141DA4">
        <w:rPr>
          <w:rFonts w:ascii="Times New Roman" w:eastAsia="Times New Roman" w:hAnsi="Times New Roman" w:cs="Times New Roman"/>
          <w:b/>
        </w:rPr>
        <w:t>5.</w:t>
      </w:r>
      <w:r w:rsidRPr="00141DA4">
        <w:rPr>
          <w:rFonts w:ascii="Times New Roman" w:eastAsia="Times New Roman" w:hAnsi="Times New Roman" w:cs="Times New Roman"/>
          <w:b/>
        </w:rPr>
        <w:tab/>
        <w:t>Kaip laikyti Rupafin</w:t>
      </w:r>
      <w:bookmarkEnd w:id="10"/>
      <w:bookmarkEnd w:id="11"/>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Šį vaistą laikykite vaikams nepastebimoje ir nepasiekiamoje vietoje.</w:t>
      </w:r>
    </w:p>
    <w:p w:rsidR="00966A2C"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Šiam vaistui specialių laikymo sąlygų nereikia.</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Ant dėžutės ir buteliuko po „Tinka iki“ nurodytam tinkamumo laikui pasibaigus, </w:t>
      </w:r>
      <w:r w:rsidRPr="00A92E5C">
        <w:rPr>
          <w:rFonts w:ascii="Times New Roman" w:eastAsia="Times New Roman" w:hAnsi="Times New Roman" w:cs="Times New Roman"/>
        </w:rPr>
        <w:t xml:space="preserve">šio vaisto </w:t>
      </w:r>
      <w:r w:rsidRPr="00141DA4">
        <w:rPr>
          <w:rFonts w:ascii="Times New Roman" w:eastAsia="Times New Roman" w:hAnsi="Times New Roman" w:cs="Times New Roman"/>
        </w:rPr>
        <w:t>vartoti negalima. Vaistas tinkamas vartoti iki paskutinės nurodyto mėnesio dienos. Tinkamumo laikas po pirmo atidarymo yra toks pat, kaip tinkamumo laikas, nurodytas ant dėžutės ir buteliuko.</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4"/>
      <w:bookmarkStart w:id="13" w:name="_Toc129243269"/>
      <w:r w:rsidRPr="00141DA4">
        <w:rPr>
          <w:rFonts w:ascii="Times New Roman" w:eastAsia="Times New Roman" w:hAnsi="Times New Roman" w:cs="Times New Roman"/>
          <w:b/>
        </w:rPr>
        <w:t>6.</w:t>
      </w:r>
      <w:r w:rsidRPr="00141DA4">
        <w:rPr>
          <w:rFonts w:ascii="Times New Roman" w:eastAsia="Times New Roman" w:hAnsi="Times New Roman" w:cs="Times New Roman"/>
          <w:b/>
        </w:rPr>
        <w:tab/>
        <w:t>Pakuotės turinys ir kita informacija</w:t>
      </w:r>
      <w:bookmarkEnd w:id="12"/>
      <w:bookmarkEnd w:id="13"/>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Rupafin sudėtis</w:t>
      </w:r>
    </w:p>
    <w:p w:rsidR="00966A2C" w:rsidRPr="00D30D93" w:rsidRDefault="00966A2C" w:rsidP="00966A2C">
      <w:pPr>
        <w:pStyle w:val="Betarp"/>
        <w:numPr>
          <w:ilvl w:val="0"/>
          <w:numId w:val="3"/>
        </w:numPr>
        <w:rPr>
          <w:rFonts w:ascii="Times New Roman" w:hAnsi="Times New Roman" w:cs="Times New Roman"/>
        </w:rPr>
      </w:pPr>
      <w:r w:rsidRPr="00D30D93">
        <w:rPr>
          <w:rFonts w:ascii="Times New Roman" w:hAnsi="Times New Roman" w:cs="Times New Roman"/>
        </w:rPr>
        <w:t>Veiklioji medžiaga yra rupatadinas. Kiekviename ml yra 1 mg rupatadino (fumarato pavidalu).</w:t>
      </w:r>
    </w:p>
    <w:p w:rsidR="00966A2C" w:rsidRPr="00D30D93" w:rsidRDefault="00966A2C" w:rsidP="00966A2C">
      <w:pPr>
        <w:pStyle w:val="Betarp"/>
        <w:numPr>
          <w:ilvl w:val="0"/>
          <w:numId w:val="3"/>
        </w:numPr>
        <w:rPr>
          <w:rFonts w:ascii="Times New Roman" w:hAnsi="Times New Roman" w:cs="Times New Roman"/>
        </w:rPr>
      </w:pPr>
      <w:r w:rsidRPr="00D30D93">
        <w:rPr>
          <w:rFonts w:ascii="Times New Roman" w:hAnsi="Times New Roman" w:cs="Times New Roman"/>
        </w:rPr>
        <w:t>Pagalbinės medžiagos yra propilenglikolis</w:t>
      </w:r>
      <w:r>
        <w:rPr>
          <w:rFonts w:ascii="Times New Roman" w:hAnsi="Times New Roman" w:cs="Times New Roman"/>
        </w:rPr>
        <w:t xml:space="preserve"> </w:t>
      </w:r>
      <w:r w:rsidRPr="0074422E">
        <w:rPr>
          <w:rFonts w:ascii="Times New Roman" w:hAnsi="Times New Roman" w:cs="Times New Roman"/>
        </w:rPr>
        <w:t>(E-1520)</w:t>
      </w:r>
      <w:r w:rsidRPr="00D30D93">
        <w:rPr>
          <w:rFonts w:ascii="Times New Roman" w:hAnsi="Times New Roman" w:cs="Times New Roman"/>
        </w:rPr>
        <w:t>, bevandenė citrinų rūgštis, bevandenis dinatrio fosfatas, sacharino natrio druska, sacharozė, metilo parahidroksibenzoatas (E-218), chinolino geltonasis (E-104), bananų kvapioji medžiaga, išgrynintas vanduo.</w:t>
      </w:r>
      <w:r>
        <w:rPr>
          <w:rFonts w:ascii="Times New Roman" w:hAnsi="Times New Roman" w:cs="Times New Roman"/>
        </w:rPr>
        <w:t xml:space="preserve"> </w:t>
      </w:r>
      <w:r w:rsidRPr="002F727D">
        <w:rPr>
          <w:rFonts w:ascii="Times New Roman" w:hAnsi="Times New Roman" w:cs="Times New Roman"/>
          <w:caps/>
        </w:rPr>
        <w:t>ž</w:t>
      </w:r>
      <w:r w:rsidRPr="00FC6C7D">
        <w:rPr>
          <w:rFonts w:ascii="Times New Roman" w:hAnsi="Times New Roman" w:cs="Times New Roman"/>
        </w:rPr>
        <w:t xml:space="preserve">r. </w:t>
      </w:r>
      <w:r>
        <w:rPr>
          <w:rFonts w:ascii="Times New Roman" w:hAnsi="Times New Roman" w:cs="Times New Roman"/>
        </w:rPr>
        <w:t>2</w:t>
      </w:r>
      <w:r w:rsidRPr="00FC6C7D">
        <w:rPr>
          <w:rFonts w:ascii="Times New Roman" w:hAnsi="Times New Roman" w:cs="Times New Roman"/>
        </w:rPr>
        <w:t xml:space="preserve"> skyrių</w:t>
      </w:r>
      <w:r>
        <w:rPr>
          <w:rFonts w:ascii="Times New Roman" w:hAnsi="Times New Roman" w:cs="Times New Roman"/>
        </w:rPr>
        <w:t xml:space="preserve"> „</w:t>
      </w:r>
      <w:r w:rsidRPr="00FC6C7D">
        <w:rPr>
          <w:rFonts w:ascii="Times New Roman" w:hAnsi="Times New Roman" w:cs="Times New Roman"/>
        </w:rPr>
        <w:t>Rupafin sudėtyje yra sacharozės, metilo parahidroksibenzoato</w:t>
      </w:r>
      <w:r>
        <w:rPr>
          <w:rFonts w:ascii="Times New Roman" w:hAnsi="Times New Roman" w:cs="Times New Roman"/>
        </w:rPr>
        <w:t xml:space="preserve"> ir</w:t>
      </w:r>
      <w:r w:rsidRPr="00FC6C7D">
        <w:rPr>
          <w:rFonts w:ascii="Times New Roman" w:hAnsi="Times New Roman" w:cs="Times New Roman"/>
        </w:rPr>
        <w:t xml:space="preserve"> propilenglikolio</w:t>
      </w:r>
      <w:r>
        <w:rPr>
          <w:rFonts w:ascii="Times New Roman" w:hAnsi="Times New Roman" w:cs="Times New Roman"/>
        </w:rPr>
        <w:t>“.</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Rupafin išvaizda ir kiekis pakuotėje</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Rupafin yra skaidrus geltonas geriamasis tirpalas.</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 xml:space="preserve">Rupafin tiekiamas gintaro spalvos plastikiniame buteliuke su perforuotu kamščiu ir vaikų sunkiai atidaromu uždoriu. Kiekviename buteliuke yra 120 ml Rupafin tirpalo. Pakuotėje taip pat yra </w:t>
      </w:r>
      <w:r w:rsidRPr="00141DA4">
        <w:rPr>
          <w:rFonts w:ascii="Times New Roman" w:eastAsiaTheme="majorEastAsia" w:hAnsi="Times New Roman" w:cs="Times New Roman"/>
        </w:rPr>
        <w:t>5</w:t>
      </w:r>
      <w:r w:rsidRPr="00141DA4">
        <w:rPr>
          <w:rFonts w:ascii="Times New Roman" w:eastAsia="Times New Roman" w:hAnsi="Times New Roman" w:cs="Times New Roman"/>
        </w:rPr>
        <w:t> </w:t>
      </w:r>
      <w:r w:rsidRPr="00141DA4">
        <w:rPr>
          <w:rFonts w:ascii="Times New Roman" w:eastAsiaTheme="majorEastAsia" w:hAnsi="Times New Roman" w:cs="Times New Roman"/>
        </w:rPr>
        <w:t>ml 0,25 ml</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padalomis graduotas geriamasis</w:t>
      </w:r>
      <w:r w:rsidRPr="00141DA4">
        <w:rPr>
          <w:rFonts w:ascii="Times New Roman" w:eastAsia="Times New Roman" w:hAnsi="Times New Roman" w:cs="Times New Roman"/>
        </w:rPr>
        <w:t xml:space="preserve"> </w:t>
      </w:r>
      <w:r w:rsidRPr="00141DA4">
        <w:rPr>
          <w:rFonts w:ascii="Times New Roman" w:eastAsiaTheme="majorEastAsia" w:hAnsi="Times New Roman" w:cs="Times New Roman"/>
        </w:rPr>
        <w:t>švirkštas.</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spacing w:after="0" w:line="220" w:lineRule="exact"/>
        <w:rPr>
          <w:rFonts w:ascii="Times New Roman" w:eastAsia="Times New Roman" w:hAnsi="Times New Roman" w:cs="Times New Roman"/>
          <w:b/>
          <w:bCs/>
        </w:rPr>
      </w:pPr>
      <w:r w:rsidRPr="00141DA4">
        <w:rPr>
          <w:rFonts w:ascii="Times New Roman" w:eastAsia="Times New Roman" w:hAnsi="Times New Roman" w:cs="Times New Roman"/>
          <w:b/>
          <w:bCs/>
        </w:rPr>
        <w:t>Registruotojas</w:t>
      </w:r>
    </w:p>
    <w:p w:rsidR="00966A2C" w:rsidRPr="00141DA4" w:rsidRDefault="00966A2C" w:rsidP="00966A2C">
      <w:pPr>
        <w:spacing w:after="0" w:line="240" w:lineRule="auto"/>
        <w:ind w:right="-2"/>
        <w:rPr>
          <w:rFonts w:ascii="Times New Roman" w:eastAsia="Times New Roman" w:hAnsi="Times New Roman" w:cs="Times New Roman"/>
        </w:rPr>
      </w:pPr>
      <w:r w:rsidRPr="00410A7F">
        <w:rPr>
          <w:rFonts w:ascii="Times New Roman" w:eastAsia="Times New Roman" w:hAnsi="Times New Roman" w:cs="Times New Roman"/>
        </w:rPr>
        <w:t>NOUCOR HEALTH, S.A.</w:t>
      </w:r>
    </w:p>
    <w:p w:rsidR="00966A2C" w:rsidRPr="00141DA4" w:rsidRDefault="00966A2C" w:rsidP="00966A2C">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Av. Camí Reial, 51-57</w:t>
      </w:r>
    </w:p>
    <w:p w:rsidR="00966A2C" w:rsidRPr="00141DA4" w:rsidRDefault="00966A2C" w:rsidP="00966A2C">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08184 Palau-solità i Plegamans</w:t>
      </w:r>
    </w:p>
    <w:p w:rsidR="00966A2C" w:rsidRPr="00141DA4" w:rsidRDefault="00966A2C" w:rsidP="00966A2C">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Barcelona</w:t>
      </w:r>
    </w:p>
    <w:p w:rsidR="00966A2C" w:rsidRPr="00141DA4" w:rsidRDefault="00966A2C" w:rsidP="00966A2C">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Ispanija</w:t>
      </w:r>
    </w:p>
    <w:p w:rsidR="00966A2C" w:rsidRPr="00141DA4" w:rsidRDefault="00966A2C" w:rsidP="00966A2C">
      <w:pPr>
        <w:spacing w:after="0" w:line="240" w:lineRule="auto"/>
        <w:ind w:right="-2"/>
        <w:rPr>
          <w:rFonts w:ascii="Times New Roman" w:eastAsia="Times New Roman" w:hAnsi="Times New Roman" w:cs="Times New Roman"/>
        </w:rPr>
      </w:pPr>
    </w:p>
    <w:p w:rsidR="00966A2C" w:rsidRPr="00141DA4" w:rsidRDefault="00966A2C" w:rsidP="00966A2C">
      <w:pPr>
        <w:spacing w:after="0" w:line="240" w:lineRule="auto"/>
        <w:rPr>
          <w:rFonts w:ascii="Times New Roman" w:eastAsia="Times New Roman" w:hAnsi="Times New Roman" w:cs="Times New Roman"/>
          <w:b/>
        </w:rPr>
      </w:pPr>
      <w:r w:rsidRPr="00141DA4">
        <w:rPr>
          <w:rFonts w:ascii="Times New Roman" w:eastAsia="Times New Roman" w:hAnsi="Times New Roman" w:cs="Times New Roman"/>
          <w:b/>
        </w:rPr>
        <w:t>Gamintojas</w:t>
      </w:r>
    </w:p>
    <w:p w:rsidR="00966A2C" w:rsidRPr="00141DA4" w:rsidRDefault="00966A2C" w:rsidP="00966A2C">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Italfarmaco S.A.</w:t>
      </w:r>
    </w:p>
    <w:p w:rsidR="00966A2C" w:rsidRPr="00141DA4" w:rsidRDefault="00966A2C" w:rsidP="00966A2C">
      <w:pPr>
        <w:tabs>
          <w:tab w:val="left" w:pos="0"/>
          <w:tab w:val="left" w:pos="284"/>
          <w:tab w:val="left" w:pos="471"/>
          <w:tab w:val="left" w:pos="720"/>
          <w:tab w:val="left" w:pos="1062"/>
          <w:tab w:val="left" w:pos="1440"/>
        </w:tabs>
        <w:suppressAutoHyphens/>
        <w:spacing w:after="0" w:line="240" w:lineRule="auto"/>
        <w:jc w:val="both"/>
        <w:rPr>
          <w:rFonts w:ascii="Times New Roman" w:eastAsia="Times New Roman" w:hAnsi="Times New Roman" w:cs="Times New Roman"/>
          <w:spacing w:val="-3"/>
        </w:rPr>
      </w:pPr>
      <w:r w:rsidRPr="00141DA4">
        <w:rPr>
          <w:rFonts w:ascii="Times New Roman" w:eastAsia="Times New Roman" w:hAnsi="Times New Roman" w:cs="Times New Roman"/>
          <w:spacing w:val="-3"/>
        </w:rPr>
        <w:t>San Rafael, 3</w:t>
      </w:r>
    </w:p>
    <w:p w:rsidR="00966A2C" w:rsidRPr="00141DA4" w:rsidRDefault="00966A2C" w:rsidP="00966A2C">
      <w:pPr>
        <w:tabs>
          <w:tab w:val="left" w:pos="0"/>
          <w:tab w:val="left" w:pos="284"/>
          <w:tab w:val="left" w:pos="471"/>
          <w:tab w:val="left" w:pos="720"/>
          <w:tab w:val="left" w:pos="1062"/>
          <w:tab w:val="left" w:pos="1440"/>
        </w:tabs>
        <w:suppressAutoHyphens/>
        <w:spacing w:after="0" w:line="240" w:lineRule="auto"/>
        <w:jc w:val="both"/>
        <w:rPr>
          <w:rFonts w:ascii="Times New Roman" w:eastAsia="Times New Roman" w:hAnsi="Times New Roman" w:cs="Times New Roman"/>
          <w:spacing w:val="-3"/>
        </w:rPr>
      </w:pPr>
      <w:r w:rsidRPr="00141DA4">
        <w:rPr>
          <w:rFonts w:ascii="Times New Roman" w:eastAsia="Times New Roman" w:hAnsi="Times New Roman" w:cs="Times New Roman"/>
          <w:spacing w:val="-3"/>
        </w:rPr>
        <w:t>Pol. Ind. Alcobendas</w:t>
      </w:r>
    </w:p>
    <w:p w:rsidR="00966A2C" w:rsidRPr="00141DA4" w:rsidRDefault="00966A2C" w:rsidP="00966A2C">
      <w:pPr>
        <w:tabs>
          <w:tab w:val="left" w:pos="720"/>
        </w:tabs>
        <w:spacing w:after="0" w:line="240" w:lineRule="auto"/>
        <w:rPr>
          <w:rFonts w:ascii="Times New Roman" w:eastAsia="Times New Roman" w:hAnsi="Times New Roman" w:cs="Times New Roman"/>
          <w:spacing w:val="-3"/>
        </w:rPr>
      </w:pPr>
      <w:r w:rsidRPr="00141DA4">
        <w:rPr>
          <w:rFonts w:ascii="Times New Roman" w:eastAsia="Times New Roman" w:hAnsi="Times New Roman" w:cs="Times New Roman"/>
          <w:spacing w:val="-3"/>
        </w:rPr>
        <w:t>28108 Alcobendas</w:t>
      </w:r>
    </w:p>
    <w:p w:rsidR="00966A2C" w:rsidRPr="00141DA4" w:rsidRDefault="00966A2C" w:rsidP="00966A2C">
      <w:pPr>
        <w:tabs>
          <w:tab w:val="left" w:pos="720"/>
        </w:tabs>
        <w:spacing w:after="0" w:line="240" w:lineRule="auto"/>
        <w:rPr>
          <w:rFonts w:ascii="Times New Roman" w:eastAsia="Times New Roman" w:hAnsi="Times New Roman" w:cs="Times New Roman"/>
          <w:spacing w:val="-3"/>
        </w:rPr>
      </w:pPr>
      <w:r w:rsidRPr="00141DA4">
        <w:rPr>
          <w:rFonts w:ascii="Times New Roman" w:eastAsia="Times New Roman" w:hAnsi="Times New Roman" w:cs="Times New Roman"/>
          <w:spacing w:val="-3"/>
        </w:rPr>
        <w:t>Ispanija</w:t>
      </w:r>
    </w:p>
    <w:p w:rsidR="00966A2C" w:rsidRPr="00141DA4" w:rsidRDefault="00966A2C" w:rsidP="00966A2C">
      <w:pPr>
        <w:tabs>
          <w:tab w:val="left" w:pos="720"/>
        </w:tabs>
        <w:spacing w:after="0" w:line="240" w:lineRule="auto"/>
        <w:rPr>
          <w:rFonts w:ascii="Times New Roman" w:eastAsia="Times New Roman" w:hAnsi="Times New Roman" w:cs="Times New Roman"/>
          <w:spacing w:val="-3"/>
        </w:rPr>
      </w:pPr>
    </w:p>
    <w:p w:rsidR="00966A2C" w:rsidRPr="00141DA4" w:rsidRDefault="00966A2C" w:rsidP="00966A2C">
      <w:pPr>
        <w:tabs>
          <w:tab w:val="left" w:pos="720"/>
        </w:tabs>
        <w:spacing w:after="0" w:line="240" w:lineRule="auto"/>
        <w:rPr>
          <w:rFonts w:ascii="Times New Roman" w:eastAsia="Times New Roman" w:hAnsi="Times New Roman" w:cs="Times New Roman"/>
          <w:spacing w:val="-3"/>
        </w:rPr>
      </w:pPr>
      <w:r w:rsidRPr="00141DA4">
        <w:rPr>
          <w:rFonts w:ascii="Times New Roman" w:eastAsia="Times New Roman" w:hAnsi="Times New Roman" w:cs="Times New Roman"/>
          <w:spacing w:val="-3"/>
        </w:rPr>
        <w:t>arba</w:t>
      </w:r>
    </w:p>
    <w:p w:rsidR="00966A2C" w:rsidRPr="00141DA4" w:rsidRDefault="00966A2C" w:rsidP="00966A2C">
      <w:pPr>
        <w:tabs>
          <w:tab w:val="left" w:pos="720"/>
        </w:tabs>
        <w:spacing w:after="0" w:line="240" w:lineRule="auto"/>
        <w:rPr>
          <w:rFonts w:ascii="Times New Roman" w:eastAsia="Times New Roman" w:hAnsi="Times New Roman" w:cs="Times New Roman"/>
          <w:spacing w:val="-3"/>
        </w:rPr>
      </w:pPr>
    </w:p>
    <w:p w:rsidR="00966A2C" w:rsidRPr="000C5F55" w:rsidRDefault="00966A2C" w:rsidP="00966A2C">
      <w:pPr>
        <w:spacing w:after="0" w:line="240" w:lineRule="auto"/>
        <w:ind w:right="-2"/>
        <w:rPr>
          <w:rFonts w:ascii="Times New Roman" w:hAnsi="Times New Roman"/>
        </w:rPr>
      </w:pPr>
      <w:r w:rsidRPr="00410A7F">
        <w:rPr>
          <w:rFonts w:ascii="Times New Roman" w:eastAsia="Times New Roman" w:hAnsi="Times New Roman" w:cs="Times New Roman"/>
        </w:rPr>
        <w:t>NOUCOR HEALTH,</w:t>
      </w:r>
      <w:r w:rsidRPr="000C5F55">
        <w:rPr>
          <w:rFonts w:ascii="Times New Roman" w:hAnsi="Times New Roman"/>
        </w:rPr>
        <w:t xml:space="preserve"> S.</w:t>
      </w:r>
      <w:r w:rsidRPr="00410A7F">
        <w:rPr>
          <w:rFonts w:ascii="Times New Roman" w:eastAsia="Times New Roman" w:hAnsi="Times New Roman" w:cs="Times New Roman"/>
        </w:rPr>
        <w:t>A</w:t>
      </w:r>
      <w:r w:rsidRPr="000C5F55">
        <w:rPr>
          <w:rFonts w:ascii="Times New Roman" w:hAnsi="Times New Roman"/>
        </w:rPr>
        <w:t>.</w:t>
      </w:r>
    </w:p>
    <w:p w:rsidR="00966A2C" w:rsidRPr="00141DA4" w:rsidRDefault="00966A2C" w:rsidP="00966A2C">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Av. Camí Reial, 51-57</w:t>
      </w:r>
    </w:p>
    <w:p w:rsidR="00966A2C" w:rsidRPr="00141DA4" w:rsidRDefault="00966A2C" w:rsidP="00966A2C">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08184 Palau-solità i Plegamans</w:t>
      </w:r>
    </w:p>
    <w:p w:rsidR="00966A2C" w:rsidRPr="00141DA4" w:rsidRDefault="00966A2C" w:rsidP="00966A2C">
      <w:pPr>
        <w:spacing w:after="0" w:line="240" w:lineRule="auto"/>
        <w:ind w:right="-2"/>
        <w:rPr>
          <w:rFonts w:ascii="Times New Roman" w:eastAsia="Times New Roman" w:hAnsi="Times New Roman" w:cs="Times New Roman"/>
        </w:rPr>
      </w:pPr>
      <w:r w:rsidRPr="00141DA4">
        <w:rPr>
          <w:rFonts w:ascii="Times New Roman" w:eastAsia="Times New Roman" w:hAnsi="Times New Roman" w:cs="Times New Roman"/>
        </w:rPr>
        <w:t>Barcelona</w:t>
      </w:r>
    </w:p>
    <w:p w:rsidR="00966A2C" w:rsidRPr="000C5F55" w:rsidRDefault="00966A2C" w:rsidP="00966A2C">
      <w:pPr>
        <w:spacing w:after="0" w:line="240" w:lineRule="auto"/>
        <w:ind w:right="-2"/>
        <w:rPr>
          <w:rFonts w:ascii="Times New Roman" w:hAnsi="Times New Roman"/>
        </w:rPr>
      </w:pPr>
      <w:r w:rsidRPr="000C5F55">
        <w:rPr>
          <w:rFonts w:ascii="Times New Roman" w:hAnsi="Times New Roman"/>
        </w:rPr>
        <w:t>Ispanija</w:t>
      </w:r>
    </w:p>
    <w:p w:rsidR="00966A2C" w:rsidRPr="00141DA4" w:rsidRDefault="00966A2C" w:rsidP="00966A2C">
      <w:pPr>
        <w:tabs>
          <w:tab w:val="left" w:pos="720"/>
        </w:tabs>
        <w:spacing w:after="0" w:line="240" w:lineRule="auto"/>
        <w:rPr>
          <w:rFonts w:ascii="Times New Roman" w:eastAsia="Times New Roman" w:hAnsi="Times New Roman" w:cs="Times New Roman"/>
          <w:spacing w:val="-3"/>
        </w:rPr>
      </w:pPr>
    </w:p>
    <w:p w:rsidR="00966A2C" w:rsidRPr="00141DA4" w:rsidRDefault="00966A2C" w:rsidP="00966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141DA4">
        <w:rPr>
          <w:rFonts w:ascii="Times New Roman" w:eastAsia="Times New Roman" w:hAnsi="Times New Roman" w:cs="Times New Roman"/>
          <w:b/>
          <w:snapToGrid w:val="0"/>
          <w:szCs w:val="20"/>
        </w:rPr>
        <w:t>Šis vaistas EEE valstybėse narėse registruotas tokiais pavadinimais</w:t>
      </w:r>
      <w:r w:rsidRPr="00141DA4">
        <w:rPr>
          <w:rFonts w:ascii="Times New Roman" w:eastAsia="Times New Roman" w:hAnsi="Times New Roman" w:cs="Times New Roman"/>
          <w:snapToGrid w:val="0"/>
          <w:szCs w:val="20"/>
        </w:rPr>
        <w:t>:</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Rupatall 1mg/ml</w:t>
      </w:r>
      <w:r w:rsidRPr="00141DA4">
        <w:rPr>
          <w:rFonts w:ascii="Times New Roman" w:eastAsia="Times New Roman" w:hAnsi="Times New Roman" w:cs="Times New Roman"/>
        </w:rPr>
        <w:tab/>
      </w:r>
      <w:r w:rsidRPr="00141DA4">
        <w:rPr>
          <w:rFonts w:ascii="Times New Roman" w:eastAsia="Times New Roman" w:hAnsi="Times New Roman" w:cs="Times New Roman"/>
        </w:rPr>
        <w:tab/>
        <w:t>Belgijoje, Liuksemburge</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Rinialer 1mg/ml</w:t>
      </w:r>
      <w:r w:rsidRPr="00141DA4">
        <w:rPr>
          <w:rFonts w:ascii="Times New Roman" w:eastAsia="Times New Roman" w:hAnsi="Times New Roman" w:cs="Times New Roman"/>
        </w:rPr>
        <w:tab/>
      </w:r>
      <w:r w:rsidRPr="00141DA4">
        <w:rPr>
          <w:rFonts w:ascii="Times New Roman" w:eastAsia="Times New Roman" w:hAnsi="Times New Roman" w:cs="Times New Roman"/>
        </w:rPr>
        <w:tab/>
        <w:t>Portugalijoje, Maltoje</w:t>
      </w:r>
    </w:p>
    <w:p w:rsidR="00966A2C" w:rsidRPr="00141DA4" w:rsidRDefault="00966A2C" w:rsidP="00966A2C">
      <w:pPr>
        <w:tabs>
          <w:tab w:val="left" w:pos="720"/>
        </w:tabs>
        <w:spacing w:after="0" w:line="240" w:lineRule="auto"/>
        <w:ind w:left="3885" w:hanging="3885"/>
        <w:rPr>
          <w:rFonts w:ascii="Times New Roman" w:eastAsia="Times New Roman" w:hAnsi="Times New Roman" w:cs="Times New Roman"/>
        </w:rPr>
      </w:pPr>
      <w:r w:rsidRPr="00141DA4">
        <w:rPr>
          <w:rFonts w:ascii="Times New Roman" w:eastAsia="Times New Roman" w:hAnsi="Times New Roman" w:cs="Times New Roman"/>
        </w:rPr>
        <w:t>Rupafin 1mg/ml</w:t>
      </w:r>
      <w:r w:rsidRPr="00141DA4">
        <w:rPr>
          <w:rFonts w:ascii="Times New Roman" w:eastAsia="Times New Roman" w:hAnsi="Times New Roman" w:cs="Times New Roman"/>
        </w:rPr>
        <w:tab/>
      </w:r>
      <w:r w:rsidRPr="00141DA4">
        <w:rPr>
          <w:rFonts w:ascii="Times New Roman" w:eastAsia="Times New Roman" w:hAnsi="Times New Roman" w:cs="Times New Roman"/>
        </w:rPr>
        <w:tab/>
        <w:t xml:space="preserve">Austrijoje, Bulgarijoje, Kroatijoje, Kipre, Danijoje, </w:t>
      </w:r>
      <w:r w:rsidRPr="00141DA4">
        <w:rPr>
          <w:rFonts w:ascii="Times New Roman" w:eastAsia="Times New Roman" w:hAnsi="Times New Roman" w:cs="Times New Roman"/>
        </w:rPr>
        <w:tab/>
        <w:t xml:space="preserve">Estijoje, Vokietijoje, Graikijoje, Islandijoje </w:t>
      </w:r>
      <w:r w:rsidRPr="00141DA4">
        <w:rPr>
          <w:rFonts w:ascii="Times New Roman" w:eastAsia="Times New Roman" w:hAnsi="Times New Roman" w:cs="Times New Roman"/>
        </w:rPr>
        <w:tab/>
        <w:t xml:space="preserve">Italijoje, Airijoje, Latvijoje, Lichtenšteine, Lietuvoje, </w:t>
      </w:r>
      <w:r w:rsidRPr="00141DA4">
        <w:rPr>
          <w:rFonts w:ascii="Times New Roman" w:eastAsia="Times New Roman" w:hAnsi="Times New Roman" w:cs="Times New Roman"/>
        </w:rPr>
        <w:tab/>
        <w:t xml:space="preserve">Nyderlanduose, Norvegijoje, Lenkijoje, Slovėnijoje, </w:t>
      </w:r>
      <w:r w:rsidRPr="00141DA4">
        <w:rPr>
          <w:rFonts w:ascii="Times New Roman" w:eastAsia="Times New Roman" w:hAnsi="Times New Roman" w:cs="Times New Roman"/>
        </w:rPr>
        <w:tab/>
        <w:t>Slovakijoje, Ispanijoje</w:t>
      </w:r>
    </w:p>
    <w:p w:rsidR="00966A2C" w:rsidRPr="00141DA4" w:rsidRDefault="00966A2C" w:rsidP="00966A2C">
      <w:pPr>
        <w:tabs>
          <w:tab w:val="left" w:pos="720"/>
        </w:tabs>
        <w:spacing w:after="0" w:line="240" w:lineRule="auto"/>
        <w:ind w:left="3885" w:hanging="3885"/>
        <w:rPr>
          <w:rFonts w:ascii="Times New Roman" w:eastAsia="Times New Roman" w:hAnsi="Times New Roman" w:cs="Times New Roman"/>
        </w:rPr>
      </w:pPr>
      <w:r w:rsidRPr="00141DA4">
        <w:rPr>
          <w:rFonts w:ascii="Times New Roman" w:eastAsia="Times New Roman" w:hAnsi="Times New Roman" w:cs="Times New Roman"/>
        </w:rPr>
        <w:t>Rupatadine 1 mg/ml oral solution</w:t>
      </w:r>
      <w:r w:rsidRPr="00141DA4">
        <w:rPr>
          <w:rFonts w:ascii="Times New Roman" w:eastAsia="Times New Roman" w:hAnsi="Times New Roman" w:cs="Times New Roman"/>
        </w:rPr>
        <w:tab/>
        <w:t>Jungtinėje Karalystėje</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Wystamm 1mg/ml</w:t>
      </w:r>
      <w:r w:rsidRPr="00141DA4">
        <w:rPr>
          <w:rFonts w:ascii="Times New Roman" w:eastAsia="Times New Roman" w:hAnsi="Times New Roman" w:cs="Times New Roman"/>
        </w:rPr>
        <w:tab/>
      </w:r>
      <w:r w:rsidRPr="00141DA4">
        <w:rPr>
          <w:rFonts w:ascii="Times New Roman" w:eastAsia="Times New Roman" w:hAnsi="Times New Roman" w:cs="Times New Roman"/>
        </w:rPr>
        <w:tab/>
        <w:t>Prancūzijoje</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Tamalis 1mg/ml</w:t>
      </w:r>
      <w:r w:rsidRPr="00141DA4">
        <w:rPr>
          <w:rFonts w:ascii="Times New Roman" w:eastAsia="Times New Roman" w:hAnsi="Times New Roman" w:cs="Times New Roman"/>
        </w:rPr>
        <w:tab/>
      </w:r>
      <w:r w:rsidRPr="00141DA4">
        <w:rPr>
          <w:rFonts w:ascii="Times New Roman" w:eastAsia="Times New Roman" w:hAnsi="Times New Roman" w:cs="Times New Roman"/>
        </w:rPr>
        <w:tab/>
        <w:t>Vengrijoje, Čekijoje Rumunijoje</w:t>
      </w:r>
    </w:p>
    <w:p w:rsidR="00966A2C" w:rsidRPr="00141DA4" w:rsidRDefault="00966A2C" w:rsidP="00966A2C">
      <w:pPr>
        <w:tabs>
          <w:tab w:val="left" w:pos="720"/>
        </w:tabs>
        <w:spacing w:after="0" w:line="240" w:lineRule="auto"/>
        <w:rPr>
          <w:rFonts w:ascii="Times New Roman" w:eastAsia="Times New Roman" w:hAnsi="Times New Roman" w:cs="Times New Roman"/>
        </w:rPr>
      </w:pPr>
      <w:r w:rsidRPr="00141DA4">
        <w:rPr>
          <w:rFonts w:ascii="Times New Roman" w:eastAsia="Times New Roman" w:hAnsi="Times New Roman" w:cs="Times New Roman"/>
        </w:rPr>
        <w:t>Pafinur 10 mg</w:t>
      </w:r>
      <w:r w:rsidRPr="00141DA4">
        <w:rPr>
          <w:rFonts w:ascii="Times New Roman" w:eastAsia="Times New Roman" w:hAnsi="Times New Roman" w:cs="Times New Roman"/>
        </w:rPr>
        <w:tab/>
      </w:r>
      <w:r w:rsidRPr="00141DA4">
        <w:rPr>
          <w:rFonts w:ascii="Times New Roman" w:eastAsia="Times New Roman" w:hAnsi="Times New Roman" w:cs="Times New Roman"/>
        </w:rPr>
        <w:tab/>
      </w:r>
      <w:r w:rsidRPr="00141DA4">
        <w:rPr>
          <w:rFonts w:ascii="Times New Roman" w:eastAsia="Times New Roman" w:hAnsi="Times New Roman" w:cs="Times New Roman"/>
        </w:rPr>
        <w:tab/>
        <w:t>Švedijoje, Suomijoje</w:t>
      </w:r>
    </w:p>
    <w:p w:rsidR="00966A2C" w:rsidRPr="00141DA4" w:rsidRDefault="00966A2C" w:rsidP="00966A2C">
      <w:pPr>
        <w:tabs>
          <w:tab w:val="left" w:pos="720"/>
        </w:tabs>
        <w:spacing w:after="0" w:line="240" w:lineRule="auto"/>
        <w:rPr>
          <w:rFonts w:ascii="Times New Roman" w:eastAsia="Times New Roman" w:hAnsi="Times New Roman" w:cs="Times New Roman"/>
        </w:rPr>
      </w:pPr>
    </w:p>
    <w:p w:rsidR="00966A2C" w:rsidRPr="00141DA4" w:rsidRDefault="00966A2C" w:rsidP="00966A2C">
      <w:pPr>
        <w:spacing w:after="0" w:line="240" w:lineRule="auto"/>
        <w:ind w:right="-2"/>
        <w:rPr>
          <w:rFonts w:ascii="Times New Roman" w:eastAsia="Times New Roman" w:hAnsi="Times New Roman" w:cs="Times New Roman"/>
        </w:rPr>
      </w:pPr>
    </w:p>
    <w:p w:rsidR="00966A2C" w:rsidRPr="00141DA4" w:rsidRDefault="00966A2C" w:rsidP="00966A2C">
      <w:pPr>
        <w:tabs>
          <w:tab w:val="left" w:pos="720"/>
        </w:tabs>
        <w:spacing w:after="0" w:line="240" w:lineRule="auto"/>
        <w:rPr>
          <w:rFonts w:ascii="Times New Roman" w:eastAsia="Times New Roman" w:hAnsi="Times New Roman" w:cs="Times New Roman"/>
          <w:b/>
          <w:bCs/>
        </w:rPr>
      </w:pPr>
      <w:r w:rsidRPr="00141DA4">
        <w:rPr>
          <w:rFonts w:ascii="Times New Roman" w:eastAsia="Times New Roman" w:hAnsi="Times New Roman" w:cs="Times New Roman"/>
          <w:b/>
          <w:bCs/>
        </w:rPr>
        <w:t xml:space="preserve">Šis pakuotės lapelis paskutinį kartą peržiūrėtas </w:t>
      </w:r>
      <w:r>
        <w:rPr>
          <w:rFonts w:ascii="Times New Roman" w:eastAsia="Times New Roman" w:hAnsi="Times New Roman" w:cs="Times New Roman"/>
          <w:b/>
          <w:bCs/>
        </w:rPr>
        <w:t>2024-05-17.</w:t>
      </w:r>
      <w:r w:rsidRPr="00FC6C7D">
        <w:rPr>
          <w:rFonts w:ascii="Times New Roman" w:eastAsia="Times New Roman" w:hAnsi="Times New Roman" w:cs="Times New Roman"/>
          <w:b/>
          <w:bCs/>
        </w:rPr>
        <w:t xml:space="preserve"> </w:t>
      </w:r>
    </w:p>
    <w:p w:rsidR="00966A2C" w:rsidRPr="00141DA4" w:rsidRDefault="00966A2C" w:rsidP="00966A2C">
      <w:pPr>
        <w:spacing w:after="0" w:line="240" w:lineRule="auto"/>
        <w:rPr>
          <w:rFonts w:ascii="Times New Roman" w:eastAsia="Times New Roman" w:hAnsi="Times New Roman" w:cs="Times New Roman"/>
        </w:rPr>
      </w:pPr>
    </w:p>
    <w:p w:rsidR="00966A2C" w:rsidRPr="00FC7B7C" w:rsidRDefault="00966A2C" w:rsidP="00966A2C">
      <w:r w:rsidRPr="00141DA4">
        <w:rPr>
          <w:rFonts w:ascii="Times New Roman" w:eastAsia="Times New Roman" w:hAnsi="Times New Roman" w:cs="Times New Roman"/>
          <w:snapToGrid w:val="0"/>
          <w:szCs w:val="20"/>
        </w:rPr>
        <w:t xml:space="preserve">Išsami informacija apie šį </w:t>
      </w:r>
      <w:r w:rsidRPr="00141DA4">
        <w:rPr>
          <w:rFonts w:ascii="Times New Roman" w:eastAsia="Times New Roman" w:hAnsi="Times New Roman" w:cs="Times New Roman"/>
          <w:snapToGrid w:val="0"/>
          <w:szCs w:val="24"/>
        </w:rPr>
        <w:t>vaistą</w:t>
      </w:r>
      <w:r w:rsidRPr="00141DA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141DA4">
        <w:rPr>
          <w:rFonts w:ascii="Times New Roman" w:eastAsia="Times New Roman" w:hAnsi="Times New Roman" w:cs="Times New Roman"/>
          <w:i/>
          <w:snapToGrid w:val="0"/>
          <w:szCs w:val="24"/>
        </w:rPr>
        <w:t xml:space="preserve"> </w:t>
      </w:r>
      <w:hyperlink r:id="rId5" w:history="1">
        <w:r w:rsidRPr="00141DA4">
          <w:rPr>
            <w:rFonts w:ascii="Times New Roman" w:eastAsia="SimSun" w:hAnsi="Times New Roman" w:cs="Times New Roman"/>
            <w:snapToGrid w:val="0"/>
            <w:color w:val="0000FF"/>
            <w:szCs w:val="20"/>
            <w:u w:val="single"/>
          </w:rPr>
          <w:t>http://www.vvkt.lt/</w:t>
        </w:r>
      </w:hyperlink>
      <w:r w:rsidRPr="00141DA4">
        <w:rPr>
          <w:rFonts w:ascii="Times New Roman" w:eastAsia="Times New Roman" w:hAnsi="Times New Roman" w:cs="Times New Roman"/>
          <w:snapToGrid w:val="0"/>
          <w:szCs w:val="20"/>
        </w:rPr>
        <w:t>.</w:t>
      </w:r>
    </w:p>
    <w:p w:rsidR="00BA6577" w:rsidRDefault="00BA6577">
      <w:bookmarkStart w:id="14" w:name="_GoBack"/>
      <w:bookmarkEnd w:id="14"/>
    </w:p>
    <w:sectPr w:rsidR="00BA6577" w:rsidSect="007122F5">
      <w:headerReference w:type="default" r:id="rId6"/>
      <w:footerReference w:type="even" r:id="rId7"/>
      <w:footerReference w:type="default" r:id="rId8"/>
      <w:footerReference w:type="firs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C0C" w:rsidRDefault="00966A2C" w:rsidP="007122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70C0C" w:rsidRDefault="00966A2C">
    <w:pPr>
      <w:pStyle w:val="Porat"/>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C0C" w:rsidRPr="000B0CED" w:rsidRDefault="00966A2C" w:rsidP="007122F5">
    <w:pPr>
      <w:pStyle w:val="Porat"/>
      <w:framePr w:wrap="around" w:vAnchor="text" w:hAnchor="margin" w:xAlign="right" w:y="1"/>
      <w:rPr>
        <w:rStyle w:val="Puslapionumeris"/>
        <w:sz w:val="22"/>
        <w:szCs w:val="22"/>
      </w:rPr>
    </w:pPr>
    <w:r w:rsidRPr="000B0CED">
      <w:rPr>
        <w:rStyle w:val="Puslapionumeris"/>
        <w:sz w:val="22"/>
        <w:szCs w:val="22"/>
      </w:rPr>
      <w:fldChar w:fldCharType="begin"/>
    </w:r>
    <w:r w:rsidRPr="000B0CED">
      <w:rPr>
        <w:rStyle w:val="Puslapionumeris"/>
        <w:sz w:val="22"/>
        <w:szCs w:val="22"/>
      </w:rPr>
      <w:instrText xml:space="preserve">PAGE  </w:instrText>
    </w:r>
    <w:r w:rsidRPr="000B0CED">
      <w:rPr>
        <w:rStyle w:val="Puslapionumeris"/>
        <w:sz w:val="22"/>
        <w:szCs w:val="22"/>
      </w:rPr>
      <w:fldChar w:fldCharType="separate"/>
    </w:r>
    <w:r>
      <w:rPr>
        <w:rStyle w:val="Puslapionumeris"/>
        <w:noProof/>
        <w:sz w:val="22"/>
        <w:szCs w:val="22"/>
      </w:rPr>
      <w:t>1</w:t>
    </w:r>
    <w:r w:rsidRPr="000B0CED">
      <w:rPr>
        <w:rStyle w:val="Puslapionumeris"/>
        <w:sz w:val="22"/>
        <w:szCs w:val="22"/>
      </w:rPr>
      <w:fldChar w:fldCharType="end"/>
    </w:r>
  </w:p>
  <w:p w:rsidR="00270C0C" w:rsidRDefault="00966A2C">
    <w:pPr>
      <w:pStyle w:val="Porat"/>
      <w:ind w:right="360"/>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C0C" w:rsidRDefault="00966A2C">
    <w:pPr>
      <w:pStyle w:val="Porat"/>
      <w:ind w:right="360"/>
      <w:jc w:val="center"/>
      <w:rPr>
        <w:rFonts w:ascii="Arial" w:hAnsi="Arial" w:cs="Arial"/>
        <w:sz w:val="16"/>
        <w:szCs w:val="16"/>
        <w:lang w:val="en-GB"/>
      </w:rPr>
    </w:pPr>
  </w:p>
  <w:p w:rsidR="00270C0C" w:rsidRPr="008072F2" w:rsidRDefault="00966A2C">
    <w:pPr>
      <w:pStyle w:val="Porat"/>
      <w:ind w:right="360"/>
      <w:jc w:val="center"/>
      <w:rPr>
        <w:rFonts w:ascii="Arial" w:hAnsi="Arial" w:cs="Arial"/>
        <w:sz w:val="16"/>
        <w:szCs w:val="16"/>
        <w:lang w:val="en-GB"/>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E81" w:rsidRDefault="00966A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05AB"/>
    <w:multiLevelType w:val="hybridMultilevel"/>
    <w:tmpl w:val="3856AAB2"/>
    <w:lvl w:ilvl="0" w:tplc="0CB027B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CAE7C93"/>
    <w:multiLevelType w:val="hybridMultilevel"/>
    <w:tmpl w:val="BA084D58"/>
    <w:lvl w:ilvl="0" w:tplc="0CB027B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F14A87"/>
    <w:multiLevelType w:val="hybridMultilevel"/>
    <w:tmpl w:val="D7B4A91E"/>
    <w:lvl w:ilvl="0" w:tplc="0CB027B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2C"/>
    <w:rsid w:val="00072F85"/>
    <w:rsid w:val="000A5E72"/>
    <w:rsid w:val="000A7B60"/>
    <w:rsid w:val="00181364"/>
    <w:rsid w:val="002945D9"/>
    <w:rsid w:val="00305C48"/>
    <w:rsid w:val="003362C6"/>
    <w:rsid w:val="00497D4D"/>
    <w:rsid w:val="00742EBF"/>
    <w:rsid w:val="00966A2C"/>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27E12-25E2-410D-999D-969ABD46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6A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966A2C"/>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966A2C"/>
    <w:rPr>
      <w:rFonts w:ascii="Times New Roman" w:eastAsia="Times New Roman" w:hAnsi="Times New Roman" w:cs="Times New Roman"/>
      <w:sz w:val="24"/>
      <w:szCs w:val="24"/>
    </w:rPr>
  </w:style>
  <w:style w:type="character" w:styleId="Puslapionumeris">
    <w:name w:val="page number"/>
    <w:basedOn w:val="Numatytasispastraiposriftas"/>
    <w:uiPriority w:val="99"/>
    <w:rsid w:val="00966A2C"/>
    <w:rPr>
      <w:rFonts w:cs="Times New Roman"/>
    </w:rPr>
  </w:style>
  <w:style w:type="paragraph" w:styleId="Antrats">
    <w:name w:val="header"/>
    <w:basedOn w:val="prastasis"/>
    <w:link w:val="AntratsDiagrama"/>
    <w:uiPriority w:val="99"/>
    <w:unhideWhenUsed/>
    <w:rsid w:val="00966A2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966A2C"/>
    <w:rPr>
      <w:rFonts w:ascii="Times New Roman" w:eastAsia="Times New Roman" w:hAnsi="Times New Roman" w:cs="Times New Roman"/>
      <w:sz w:val="24"/>
      <w:szCs w:val="24"/>
    </w:rPr>
  </w:style>
  <w:style w:type="paragraph" w:styleId="Betarp">
    <w:name w:val="No Spacing"/>
    <w:uiPriority w:val="1"/>
    <w:qFormat/>
    <w:rsid w:val="00966A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ema.europ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6312</Words>
  <Characters>3598</Characters>
  <Application>Microsoft Office Word</Application>
  <DocSecurity>0</DocSecurity>
  <Lines>29</Lines>
  <Paragraphs>19</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Rupafin ir kam jis vartojamas</vt:lpstr>
      <vt:lpstr>    2.	Kas žinotina prieš vartojant Rupafin</vt:lpstr>
      <vt:lpstr>    3.	Kaip vartoti Rupafin</vt:lpstr>
      <vt:lpstr>    4.	Galimas šalutinis poveikis</vt:lpstr>
      <vt:lpstr>    5.	Kaip laikyti Rupafin</vt:lpstr>
      <vt:lpstr>    6.	Pakuotės turinys ir kita informacija</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2024-07-24T07:06:00Z</dcterms:created>
  <dcterms:modified xsi:type="dcterms:W3CDTF">2024-07-24T07:07:00Z</dcterms:modified>
</cp:coreProperties>
</file>