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ACD96D7" w14:textId="77777777" w:rsidR="007719F9" w:rsidRPr="00973869" w:rsidRDefault="007719F9" w:rsidP="00EA28CB">
      <w:pPr>
        <w:tabs>
          <w:tab w:val="clear" w:pos="567"/>
        </w:tabs>
        <w:spacing w:line="240" w:lineRule="auto"/>
        <w:rPr>
          <w:snapToGrid/>
          <w:szCs w:val="22"/>
          <w:lang w:val="lt-LT"/>
        </w:rPr>
      </w:pPr>
    </w:p>
    <w:p w14:paraId="2C208D40" w14:textId="77777777" w:rsidR="007719F9" w:rsidRPr="00973869" w:rsidRDefault="007719F9" w:rsidP="00EA28CB">
      <w:pPr>
        <w:tabs>
          <w:tab w:val="clear" w:pos="567"/>
        </w:tabs>
        <w:spacing w:line="240" w:lineRule="auto"/>
        <w:rPr>
          <w:snapToGrid/>
          <w:szCs w:val="22"/>
          <w:lang w:val="lt-LT"/>
        </w:rPr>
      </w:pPr>
    </w:p>
    <w:p w14:paraId="77D78D3D" w14:textId="77777777" w:rsidR="007719F9" w:rsidRPr="00973869" w:rsidRDefault="007719F9" w:rsidP="00EA28CB">
      <w:pPr>
        <w:tabs>
          <w:tab w:val="clear" w:pos="567"/>
        </w:tabs>
        <w:spacing w:line="240" w:lineRule="auto"/>
        <w:rPr>
          <w:snapToGrid/>
          <w:szCs w:val="22"/>
          <w:lang w:val="lt-LT"/>
        </w:rPr>
      </w:pPr>
    </w:p>
    <w:p w14:paraId="235257D2" w14:textId="77777777" w:rsidR="007719F9" w:rsidRPr="00973869" w:rsidRDefault="007719F9" w:rsidP="00EA28CB">
      <w:pPr>
        <w:tabs>
          <w:tab w:val="clear" w:pos="567"/>
        </w:tabs>
        <w:spacing w:line="240" w:lineRule="auto"/>
        <w:rPr>
          <w:snapToGrid/>
          <w:szCs w:val="22"/>
          <w:lang w:val="lt-LT"/>
        </w:rPr>
      </w:pPr>
    </w:p>
    <w:p w14:paraId="28FFD41B" w14:textId="77777777" w:rsidR="007719F9" w:rsidRPr="00973869" w:rsidRDefault="007719F9" w:rsidP="00EA28CB">
      <w:pPr>
        <w:tabs>
          <w:tab w:val="clear" w:pos="567"/>
        </w:tabs>
        <w:spacing w:line="240" w:lineRule="auto"/>
        <w:rPr>
          <w:snapToGrid/>
          <w:szCs w:val="22"/>
          <w:lang w:val="lt-LT"/>
        </w:rPr>
      </w:pPr>
    </w:p>
    <w:p w14:paraId="7978C7DA" w14:textId="77777777" w:rsidR="007719F9" w:rsidRPr="00973869" w:rsidRDefault="007719F9" w:rsidP="00EA28CB">
      <w:pPr>
        <w:tabs>
          <w:tab w:val="clear" w:pos="567"/>
        </w:tabs>
        <w:spacing w:line="240" w:lineRule="auto"/>
        <w:rPr>
          <w:snapToGrid/>
          <w:szCs w:val="22"/>
          <w:lang w:val="lt-LT"/>
        </w:rPr>
      </w:pPr>
    </w:p>
    <w:p w14:paraId="2997F14E" w14:textId="77777777" w:rsidR="007719F9" w:rsidRPr="00973869" w:rsidRDefault="007719F9" w:rsidP="00EA28CB">
      <w:pPr>
        <w:tabs>
          <w:tab w:val="clear" w:pos="567"/>
        </w:tabs>
        <w:spacing w:line="240" w:lineRule="auto"/>
        <w:rPr>
          <w:snapToGrid/>
          <w:szCs w:val="22"/>
          <w:lang w:val="lt-LT"/>
        </w:rPr>
      </w:pPr>
    </w:p>
    <w:p w14:paraId="45110198" w14:textId="77777777" w:rsidR="007719F9" w:rsidRPr="00973869" w:rsidRDefault="007719F9" w:rsidP="00EA28CB">
      <w:pPr>
        <w:tabs>
          <w:tab w:val="clear" w:pos="567"/>
        </w:tabs>
        <w:spacing w:line="240" w:lineRule="auto"/>
        <w:rPr>
          <w:snapToGrid/>
          <w:szCs w:val="22"/>
          <w:lang w:val="lt-LT"/>
        </w:rPr>
      </w:pPr>
    </w:p>
    <w:p w14:paraId="38771044" w14:textId="77777777" w:rsidR="007719F9" w:rsidRPr="00973869" w:rsidRDefault="007719F9" w:rsidP="00EA28CB">
      <w:pPr>
        <w:tabs>
          <w:tab w:val="clear" w:pos="567"/>
        </w:tabs>
        <w:spacing w:line="240" w:lineRule="auto"/>
        <w:rPr>
          <w:snapToGrid/>
          <w:szCs w:val="22"/>
          <w:lang w:val="lt-LT"/>
        </w:rPr>
      </w:pPr>
    </w:p>
    <w:p w14:paraId="4AB7D7B2" w14:textId="77777777" w:rsidR="007719F9" w:rsidRPr="00973869" w:rsidRDefault="007719F9" w:rsidP="00EA28CB">
      <w:pPr>
        <w:tabs>
          <w:tab w:val="clear" w:pos="567"/>
        </w:tabs>
        <w:spacing w:line="240" w:lineRule="auto"/>
        <w:rPr>
          <w:snapToGrid/>
          <w:szCs w:val="22"/>
          <w:lang w:val="lt-LT"/>
        </w:rPr>
      </w:pPr>
    </w:p>
    <w:p w14:paraId="09DA9D16" w14:textId="77777777" w:rsidR="007719F9" w:rsidRPr="00973869" w:rsidRDefault="007719F9" w:rsidP="00EA28CB">
      <w:pPr>
        <w:tabs>
          <w:tab w:val="clear" w:pos="567"/>
        </w:tabs>
        <w:spacing w:line="240" w:lineRule="auto"/>
        <w:rPr>
          <w:rFonts w:eastAsia="Calibri"/>
          <w:snapToGrid/>
          <w:szCs w:val="22"/>
          <w:lang w:val="lt-LT"/>
        </w:rPr>
      </w:pPr>
    </w:p>
    <w:p w14:paraId="22C90B2B" w14:textId="77777777" w:rsidR="007719F9" w:rsidRPr="00973869" w:rsidRDefault="007719F9" w:rsidP="00EA28CB">
      <w:pPr>
        <w:tabs>
          <w:tab w:val="clear" w:pos="567"/>
        </w:tabs>
        <w:spacing w:line="240" w:lineRule="auto"/>
        <w:rPr>
          <w:rFonts w:eastAsia="Calibri"/>
          <w:snapToGrid/>
          <w:szCs w:val="22"/>
          <w:lang w:val="lt-LT"/>
        </w:rPr>
      </w:pPr>
    </w:p>
    <w:p w14:paraId="15BE309D" w14:textId="77777777" w:rsidR="007719F9" w:rsidRPr="00973869" w:rsidRDefault="007719F9" w:rsidP="00EA28CB">
      <w:pPr>
        <w:tabs>
          <w:tab w:val="clear" w:pos="567"/>
        </w:tabs>
        <w:spacing w:line="240" w:lineRule="auto"/>
        <w:rPr>
          <w:rFonts w:eastAsia="Calibri"/>
          <w:snapToGrid/>
          <w:szCs w:val="22"/>
          <w:lang w:val="lt-LT"/>
        </w:rPr>
      </w:pPr>
    </w:p>
    <w:p w14:paraId="3C5BAF28" w14:textId="77777777" w:rsidR="007719F9" w:rsidRPr="00973869" w:rsidRDefault="007719F9" w:rsidP="00EA28CB">
      <w:pPr>
        <w:tabs>
          <w:tab w:val="clear" w:pos="567"/>
        </w:tabs>
        <w:spacing w:line="240" w:lineRule="auto"/>
        <w:rPr>
          <w:rFonts w:eastAsia="Calibri"/>
          <w:snapToGrid/>
          <w:szCs w:val="22"/>
          <w:lang w:val="lt-LT"/>
        </w:rPr>
      </w:pPr>
    </w:p>
    <w:p w14:paraId="245B6D3F" w14:textId="77777777" w:rsidR="007719F9" w:rsidRPr="00973869" w:rsidRDefault="007719F9" w:rsidP="00EA28CB">
      <w:pPr>
        <w:tabs>
          <w:tab w:val="clear" w:pos="567"/>
        </w:tabs>
        <w:spacing w:line="240" w:lineRule="auto"/>
        <w:rPr>
          <w:rFonts w:eastAsia="Calibri"/>
          <w:snapToGrid/>
          <w:szCs w:val="22"/>
          <w:lang w:val="lt-LT"/>
        </w:rPr>
      </w:pPr>
    </w:p>
    <w:p w14:paraId="627AC9F3" w14:textId="77777777" w:rsidR="007719F9" w:rsidRPr="00973869" w:rsidRDefault="007719F9" w:rsidP="00EA28CB">
      <w:pPr>
        <w:tabs>
          <w:tab w:val="clear" w:pos="567"/>
        </w:tabs>
        <w:spacing w:line="240" w:lineRule="auto"/>
        <w:rPr>
          <w:rFonts w:eastAsia="Calibri"/>
          <w:snapToGrid/>
          <w:szCs w:val="22"/>
          <w:lang w:val="lt-LT"/>
        </w:rPr>
      </w:pPr>
    </w:p>
    <w:p w14:paraId="1BA254BC" w14:textId="77777777" w:rsidR="007719F9" w:rsidRPr="00973869" w:rsidRDefault="007719F9" w:rsidP="00EA28CB">
      <w:pPr>
        <w:tabs>
          <w:tab w:val="clear" w:pos="567"/>
        </w:tabs>
        <w:spacing w:line="240" w:lineRule="auto"/>
        <w:rPr>
          <w:rFonts w:eastAsia="Calibri"/>
          <w:snapToGrid/>
          <w:szCs w:val="22"/>
          <w:lang w:val="lt-LT"/>
        </w:rPr>
      </w:pPr>
    </w:p>
    <w:p w14:paraId="3D996186" w14:textId="77777777" w:rsidR="007719F9" w:rsidRPr="00973869" w:rsidRDefault="007719F9" w:rsidP="00EA28CB">
      <w:pPr>
        <w:tabs>
          <w:tab w:val="clear" w:pos="567"/>
        </w:tabs>
        <w:spacing w:line="240" w:lineRule="auto"/>
        <w:rPr>
          <w:rFonts w:eastAsia="Calibri"/>
          <w:snapToGrid/>
          <w:szCs w:val="22"/>
          <w:lang w:val="lt-LT"/>
        </w:rPr>
      </w:pPr>
    </w:p>
    <w:p w14:paraId="403F387B" w14:textId="77777777" w:rsidR="007719F9" w:rsidRPr="00973869" w:rsidRDefault="007719F9" w:rsidP="00EA28CB">
      <w:pPr>
        <w:tabs>
          <w:tab w:val="clear" w:pos="567"/>
        </w:tabs>
        <w:spacing w:line="240" w:lineRule="auto"/>
        <w:rPr>
          <w:rFonts w:eastAsia="Calibri"/>
          <w:snapToGrid/>
          <w:szCs w:val="22"/>
          <w:lang w:val="lt-LT"/>
        </w:rPr>
      </w:pPr>
    </w:p>
    <w:p w14:paraId="5466A89D" w14:textId="77777777" w:rsidR="007719F9" w:rsidRPr="00973869" w:rsidRDefault="007719F9" w:rsidP="00EA28CB">
      <w:pPr>
        <w:tabs>
          <w:tab w:val="clear" w:pos="567"/>
        </w:tabs>
        <w:spacing w:line="240" w:lineRule="auto"/>
        <w:rPr>
          <w:rFonts w:eastAsia="Calibri"/>
          <w:snapToGrid/>
          <w:szCs w:val="22"/>
          <w:lang w:val="lt-LT"/>
        </w:rPr>
      </w:pPr>
    </w:p>
    <w:p w14:paraId="015F7863" w14:textId="77777777" w:rsidR="007719F9" w:rsidRPr="00973869" w:rsidRDefault="007719F9" w:rsidP="00EA28CB">
      <w:pPr>
        <w:tabs>
          <w:tab w:val="clear" w:pos="567"/>
        </w:tabs>
        <w:spacing w:line="240" w:lineRule="auto"/>
        <w:rPr>
          <w:rFonts w:eastAsia="Calibri"/>
          <w:snapToGrid/>
          <w:szCs w:val="22"/>
          <w:lang w:val="lt-LT"/>
        </w:rPr>
      </w:pPr>
    </w:p>
    <w:p w14:paraId="469A3047" w14:textId="77777777" w:rsidR="007719F9" w:rsidRPr="00973869" w:rsidRDefault="007719F9" w:rsidP="00EA28CB">
      <w:pPr>
        <w:tabs>
          <w:tab w:val="clear" w:pos="567"/>
        </w:tabs>
        <w:spacing w:line="240" w:lineRule="auto"/>
        <w:rPr>
          <w:rFonts w:eastAsia="Calibri"/>
          <w:snapToGrid/>
          <w:szCs w:val="22"/>
          <w:lang w:val="lt-LT"/>
        </w:rPr>
      </w:pPr>
    </w:p>
    <w:p w14:paraId="243AE41F" w14:textId="77777777" w:rsidR="007719F9" w:rsidRPr="00973869" w:rsidRDefault="007719F9" w:rsidP="00EA28CB">
      <w:pPr>
        <w:tabs>
          <w:tab w:val="clear" w:pos="567"/>
        </w:tabs>
        <w:spacing w:line="240" w:lineRule="auto"/>
        <w:rPr>
          <w:rFonts w:eastAsia="Calibri"/>
          <w:snapToGrid/>
          <w:szCs w:val="22"/>
          <w:lang w:val="lt-LT"/>
        </w:rPr>
      </w:pPr>
    </w:p>
    <w:p w14:paraId="024E2D6A" w14:textId="77777777" w:rsidR="007719F9" w:rsidRPr="00973869" w:rsidRDefault="007719F9" w:rsidP="00EA28CB">
      <w:pPr>
        <w:spacing w:line="240" w:lineRule="auto"/>
        <w:ind w:left="567" w:hanging="567"/>
        <w:jc w:val="center"/>
        <w:outlineLvl w:val="0"/>
        <w:rPr>
          <w:rFonts w:eastAsia="Calibri"/>
          <w:b/>
          <w:caps/>
          <w:snapToGrid/>
          <w:szCs w:val="22"/>
          <w:lang w:val="lt-LT"/>
        </w:rPr>
      </w:pPr>
      <w:bookmarkStart w:id="0" w:name="_Toc129243096"/>
      <w:bookmarkStart w:id="1" w:name="_Toc129243221"/>
      <w:r w:rsidRPr="00973869">
        <w:rPr>
          <w:rFonts w:eastAsia="Calibri"/>
          <w:b/>
          <w:caps/>
          <w:snapToGrid/>
          <w:szCs w:val="22"/>
          <w:lang w:val="lt-LT"/>
        </w:rPr>
        <w:t>I PRIEDAS</w:t>
      </w:r>
      <w:bookmarkEnd w:id="0"/>
      <w:bookmarkEnd w:id="1"/>
    </w:p>
    <w:p w14:paraId="0C30FF2C" w14:textId="77777777" w:rsidR="007719F9" w:rsidRPr="00973869" w:rsidRDefault="007719F9" w:rsidP="00EA28CB">
      <w:pPr>
        <w:tabs>
          <w:tab w:val="clear" w:pos="567"/>
        </w:tabs>
        <w:spacing w:line="240" w:lineRule="auto"/>
        <w:rPr>
          <w:rFonts w:eastAsia="Calibri"/>
          <w:snapToGrid/>
          <w:szCs w:val="22"/>
          <w:lang w:val="lt-LT"/>
        </w:rPr>
      </w:pPr>
    </w:p>
    <w:p w14:paraId="4EB9EF49" w14:textId="77777777" w:rsidR="007719F9" w:rsidRPr="00973869" w:rsidRDefault="007719F9" w:rsidP="00EA28CB">
      <w:pPr>
        <w:spacing w:line="240" w:lineRule="auto"/>
        <w:ind w:left="567" w:hanging="567"/>
        <w:jc w:val="center"/>
        <w:outlineLvl w:val="0"/>
        <w:rPr>
          <w:rFonts w:eastAsia="Calibri"/>
          <w:b/>
          <w:caps/>
          <w:snapToGrid/>
          <w:szCs w:val="22"/>
          <w:lang w:val="lt-LT"/>
        </w:rPr>
      </w:pPr>
      <w:bookmarkStart w:id="2" w:name="_Toc129243097"/>
      <w:bookmarkStart w:id="3" w:name="_Toc129243222"/>
      <w:r w:rsidRPr="00973869">
        <w:rPr>
          <w:rFonts w:eastAsia="Calibri"/>
          <w:b/>
          <w:caps/>
          <w:snapToGrid/>
          <w:szCs w:val="22"/>
          <w:lang w:val="lt-LT"/>
        </w:rPr>
        <w:t>PREPARATO CHARAKTERISTIKŲ SANTRAUKA</w:t>
      </w:r>
      <w:bookmarkEnd w:id="2"/>
      <w:bookmarkEnd w:id="3"/>
    </w:p>
    <w:p w14:paraId="4E1DAC1C" w14:textId="77777777" w:rsidR="007719F9" w:rsidRPr="00973869" w:rsidRDefault="007719F9" w:rsidP="00EA28CB">
      <w:pPr>
        <w:keepNext/>
        <w:spacing w:line="240" w:lineRule="auto"/>
        <w:ind w:left="567" w:hanging="567"/>
        <w:outlineLvl w:val="1"/>
        <w:rPr>
          <w:b/>
          <w:snapToGrid/>
          <w:szCs w:val="22"/>
          <w:lang w:val="lt-LT"/>
        </w:rPr>
      </w:pPr>
      <w:r w:rsidRPr="00973869">
        <w:rPr>
          <w:bCs/>
          <w:iCs/>
          <w:snapToGrid/>
          <w:szCs w:val="22"/>
          <w:lang w:val="lt-LT"/>
        </w:rPr>
        <w:br w:type="page"/>
      </w:r>
      <w:bookmarkStart w:id="4" w:name="_Toc129243098"/>
      <w:bookmarkStart w:id="5" w:name="_Toc129243223"/>
      <w:r w:rsidRPr="00973869">
        <w:rPr>
          <w:b/>
          <w:snapToGrid/>
          <w:szCs w:val="22"/>
          <w:lang w:val="lt-LT"/>
        </w:rPr>
        <w:lastRenderedPageBreak/>
        <w:t>1.</w:t>
      </w:r>
      <w:r w:rsidRPr="00973869">
        <w:rPr>
          <w:b/>
          <w:snapToGrid/>
          <w:szCs w:val="22"/>
          <w:lang w:val="lt-LT"/>
        </w:rPr>
        <w:tab/>
        <w:t>VAISTINIO PREPARATO PAVADINIMAS</w:t>
      </w:r>
      <w:bookmarkEnd w:id="4"/>
      <w:bookmarkEnd w:id="5"/>
    </w:p>
    <w:p w14:paraId="63608E9A" w14:textId="77777777" w:rsidR="007719F9" w:rsidRPr="00973869" w:rsidRDefault="007719F9" w:rsidP="00EA28CB">
      <w:pPr>
        <w:tabs>
          <w:tab w:val="clear" w:pos="567"/>
        </w:tabs>
        <w:spacing w:line="240" w:lineRule="auto"/>
        <w:rPr>
          <w:rFonts w:eastAsia="Calibri"/>
          <w:snapToGrid/>
          <w:szCs w:val="22"/>
          <w:lang w:val="lt-LT"/>
        </w:rPr>
      </w:pPr>
    </w:p>
    <w:p w14:paraId="0A4BA162"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 xml:space="preserve">Rehydron Optim milteliai geriamajam tirpalui </w:t>
      </w:r>
    </w:p>
    <w:p w14:paraId="127AF49C" w14:textId="77777777" w:rsidR="007719F9" w:rsidRPr="00973869" w:rsidRDefault="007719F9" w:rsidP="00EA28CB">
      <w:pPr>
        <w:tabs>
          <w:tab w:val="clear" w:pos="567"/>
        </w:tabs>
        <w:spacing w:line="240" w:lineRule="auto"/>
        <w:rPr>
          <w:snapToGrid/>
          <w:szCs w:val="22"/>
          <w:lang w:val="lt-LT"/>
        </w:rPr>
      </w:pPr>
    </w:p>
    <w:p w14:paraId="1206CD81" w14:textId="77777777" w:rsidR="007719F9" w:rsidRPr="00973869" w:rsidRDefault="007719F9" w:rsidP="00EA28CB">
      <w:pPr>
        <w:tabs>
          <w:tab w:val="clear" w:pos="567"/>
        </w:tabs>
        <w:spacing w:line="240" w:lineRule="auto"/>
        <w:rPr>
          <w:rFonts w:eastAsia="Calibri"/>
          <w:snapToGrid/>
          <w:szCs w:val="22"/>
          <w:lang w:val="lt-LT"/>
        </w:rPr>
      </w:pPr>
    </w:p>
    <w:p w14:paraId="2A06969F" w14:textId="77777777" w:rsidR="007719F9" w:rsidRPr="00973869" w:rsidRDefault="007719F9" w:rsidP="00EA28CB">
      <w:pPr>
        <w:keepNext/>
        <w:spacing w:line="240" w:lineRule="auto"/>
        <w:ind w:left="567" w:hanging="567"/>
        <w:outlineLvl w:val="1"/>
        <w:rPr>
          <w:b/>
          <w:snapToGrid/>
          <w:szCs w:val="22"/>
          <w:lang w:val="lt-LT"/>
        </w:rPr>
      </w:pPr>
      <w:bookmarkStart w:id="6" w:name="_Toc129243099"/>
      <w:bookmarkStart w:id="7" w:name="_Toc129243224"/>
      <w:r w:rsidRPr="00973869">
        <w:rPr>
          <w:b/>
          <w:snapToGrid/>
          <w:szCs w:val="22"/>
          <w:lang w:val="lt-LT"/>
        </w:rPr>
        <w:t>2.</w:t>
      </w:r>
      <w:r w:rsidRPr="00973869">
        <w:rPr>
          <w:b/>
          <w:snapToGrid/>
          <w:szCs w:val="22"/>
          <w:lang w:val="lt-LT"/>
        </w:rPr>
        <w:tab/>
        <w:t>KOKYBINĖ IR KIEKYBINĖ SUDĖTIS</w:t>
      </w:r>
      <w:bookmarkEnd w:id="6"/>
      <w:bookmarkEnd w:id="7"/>
    </w:p>
    <w:p w14:paraId="59CD138C" w14:textId="77777777" w:rsidR="007719F9" w:rsidRPr="00973869" w:rsidRDefault="007719F9" w:rsidP="00EA28CB">
      <w:pPr>
        <w:tabs>
          <w:tab w:val="clear" w:pos="567"/>
        </w:tabs>
        <w:spacing w:line="240" w:lineRule="auto"/>
        <w:rPr>
          <w:rFonts w:eastAsia="Calibri"/>
          <w:snapToGrid/>
          <w:szCs w:val="22"/>
          <w:lang w:val="lt-LT"/>
        </w:rPr>
      </w:pPr>
    </w:p>
    <w:p w14:paraId="2B73CE2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Viename paketėlyje yra:</w:t>
      </w:r>
    </w:p>
    <w:p w14:paraId="14B7B3E3" w14:textId="377D7D82"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gliukozės</w:t>
      </w:r>
      <w:r w:rsidRPr="00973869">
        <w:rPr>
          <w:rFonts w:eastAsia="Calibri"/>
          <w:snapToGrid/>
          <w:szCs w:val="22"/>
          <w:lang w:val="lt-LT"/>
        </w:rPr>
        <w:tab/>
      </w:r>
      <w:r w:rsidR="000D73E5" w:rsidRPr="00973869">
        <w:rPr>
          <w:rFonts w:eastAsia="Calibri"/>
          <w:snapToGrid/>
          <w:szCs w:val="22"/>
          <w:lang w:val="lt-LT"/>
        </w:rPr>
        <w:tab/>
      </w:r>
      <w:r w:rsidRPr="00973869">
        <w:rPr>
          <w:rFonts w:eastAsia="Calibri"/>
          <w:snapToGrid/>
          <w:szCs w:val="22"/>
          <w:lang w:val="lt-LT"/>
        </w:rPr>
        <w:t>6,75 g</w:t>
      </w:r>
    </w:p>
    <w:p w14:paraId="667CD485"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natrio chlorido</w:t>
      </w:r>
      <w:r w:rsidRPr="00973869">
        <w:rPr>
          <w:rFonts w:eastAsia="Calibri"/>
          <w:snapToGrid/>
          <w:szCs w:val="22"/>
          <w:lang w:val="lt-LT"/>
        </w:rPr>
        <w:tab/>
        <w:t>1,30 g</w:t>
      </w:r>
    </w:p>
    <w:p w14:paraId="5DF1CFFA"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natrio citrato</w:t>
      </w:r>
      <w:r w:rsidRPr="00973869">
        <w:rPr>
          <w:rFonts w:eastAsia="Calibri"/>
          <w:snapToGrid/>
          <w:szCs w:val="22"/>
          <w:lang w:val="lt-LT"/>
        </w:rPr>
        <w:tab/>
      </w:r>
      <w:r w:rsidRPr="00973869">
        <w:rPr>
          <w:rFonts w:eastAsia="Calibri"/>
          <w:snapToGrid/>
          <w:szCs w:val="22"/>
          <w:lang w:val="lt-LT"/>
        </w:rPr>
        <w:tab/>
        <w:t>1,45 g</w:t>
      </w:r>
    </w:p>
    <w:p w14:paraId="20C4859C"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kalio chlorido</w:t>
      </w:r>
      <w:r w:rsidRPr="00973869">
        <w:rPr>
          <w:rFonts w:eastAsia="Calibri"/>
          <w:snapToGrid/>
          <w:szCs w:val="22"/>
          <w:lang w:val="lt-LT"/>
        </w:rPr>
        <w:tab/>
      </w:r>
      <w:r w:rsidRPr="00973869">
        <w:rPr>
          <w:rFonts w:eastAsia="Calibri"/>
          <w:snapToGrid/>
          <w:szCs w:val="22"/>
          <w:lang w:val="lt-LT"/>
        </w:rPr>
        <w:tab/>
        <w:t>0,75 g</w:t>
      </w:r>
    </w:p>
    <w:p w14:paraId="2E4678B5" w14:textId="77777777" w:rsidR="007719F9" w:rsidRPr="00973869" w:rsidRDefault="007719F9" w:rsidP="00EA28CB">
      <w:pPr>
        <w:tabs>
          <w:tab w:val="clear" w:pos="567"/>
        </w:tabs>
        <w:spacing w:line="240" w:lineRule="auto"/>
        <w:rPr>
          <w:rFonts w:eastAsia="Calibri"/>
          <w:snapToGrid/>
          <w:szCs w:val="22"/>
          <w:lang w:val="lt-LT"/>
        </w:rPr>
      </w:pPr>
    </w:p>
    <w:p w14:paraId="609172B9" w14:textId="6444B213"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Geriamajame tirpale, gautame vieno paketėlio turinį ištirpinus pusėje litro vandens, yra 75 </w:t>
      </w:r>
      <w:proofErr w:type="spellStart"/>
      <w:r w:rsidRPr="00973869">
        <w:rPr>
          <w:rFonts w:eastAsia="Calibri"/>
          <w:snapToGrid/>
          <w:szCs w:val="22"/>
          <w:lang w:val="lt-LT"/>
        </w:rPr>
        <w:t>mmol</w:t>
      </w:r>
      <w:proofErr w:type="spellEnd"/>
      <w:r w:rsidRPr="00973869">
        <w:rPr>
          <w:rFonts w:eastAsia="Calibri"/>
          <w:snapToGrid/>
          <w:szCs w:val="22"/>
          <w:lang w:val="lt-LT"/>
        </w:rPr>
        <w:t>/l natrio, 65 </w:t>
      </w:r>
      <w:proofErr w:type="spellStart"/>
      <w:r w:rsidRPr="00973869">
        <w:rPr>
          <w:rFonts w:eastAsia="Calibri"/>
          <w:snapToGrid/>
          <w:szCs w:val="22"/>
          <w:lang w:val="lt-LT"/>
        </w:rPr>
        <w:t>mmol</w:t>
      </w:r>
      <w:proofErr w:type="spellEnd"/>
      <w:r w:rsidRPr="00973869">
        <w:rPr>
          <w:rFonts w:eastAsia="Calibri"/>
          <w:snapToGrid/>
          <w:szCs w:val="22"/>
          <w:lang w:val="lt-LT"/>
        </w:rPr>
        <w:t>/l chloridų, 75 </w:t>
      </w:r>
      <w:proofErr w:type="spellStart"/>
      <w:r w:rsidRPr="00973869">
        <w:rPr>
          <w:rFonts w:eastAsia="Calibri"/>
          <w:snapToGrid/>
          <w:szCs w:val="22"/>
          <w:lang w:val="lt-LT"/>
        </w:rPr>
        <w:t>mmol</w:t>
      </w:r>
      <w:proofErr w:type="spellEnd"/>
      <w:r w:rsidRPr="00973869">
        <w:rPr>
          <w:rFonts w:eastAsia="Calibri"/>
          <w:snapToGrid/>
          <w:szCs w:val="22"/>
          <w:lang w:val="lt-LT"/>
        </w:rPr>
        <w:t>/l gliukozės, 20 </w:t>
      </w:r>
      <w:proofErr w:type="spellStart"/>
      <w:r w:rsidRPr="00973869">
        <w:rPr>
          <w:rFonts w:eastAsia="Calibri"/>
          <w:snapToGrid/>
          <w:szCs w:val="22"/>
          <w:lang w:val="lt-LT"/>
        </w:rPr>
        <w:t>mmol</w:t>
      </w:r>
      <w:proofErr w:type="spellEnd"/>
      <w:r w:rsidRPr="00973869">
        <w:rPr>
          <w:rFonts w:eastAsia="Calibri"/>
          <w:snapToGrid/>
          <w:szCs w:val="22"/>
          <w:lang w:val="lt-LT"/>
        </w:rPr>
        <w:t>/l kalio ir 10 </w:t>
      </w:r>
      <w:proofErr w:type="spellStart"/>
      <w:r w:rsidRPr="00973869">
        <w:rPr>
          <w:rFonts w:eastAsia="Calibri"/>
          <w:snapToGrid/>
          <w:szCs w:val="22"/>
          <w:lang w:val="lt-LT"/>
        </w:rPr>
        <w:t>mmol</w:t>
      </w:r>
      <w:proofErr w:type="spellEnd"/>
      <w:r w:rsidRPr="00973869">
        <w:rPr>
          <w:rFonts w:eastAsia="Calibri"/>
          <w:snapToGrid/>
          <w:szCs w:val="22"/>
          <w:lang w:val="lt-LT"/>
        </w:rPr>
        <w:t>/l citrato. Bendrasis tirpalo osmoliariškumas yra 245 mosm/l.</w:t>
      </w:r>
    </w:p>
    <w:p w14:paraId="46EAFB2C" w14:textId="77777777" w:rsidR="007719F9" w:rsidRPr="00973869" w:rsidRDefault="007719F9" w:rsidP="00EA28CB">
      <w:pPr>
        <w:tabs>
          <w:tab w:val="clear" w:pos="567"/>
        </w:tabs>
        <w:spacing w:line="240" w:lineRule="auto"/>
        <w:rPr>
          <w:rFonts w:eastAsia="Calibri"/>
          <w:snapToGrid/>
          <w:szCs w:val="22"/>
          <w:lang w:val="lt-LT"/>
        </w:rPr>
      </w:pPr>
    </w:p>
    <w:p w14:paraId="3FB2AA44"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u w:val="single"/>
          <w:lang w:val="lt-LT"/>
        </w:rPr>
        <w:t>Pagalbinės medžiagos, kurių poveikis žinomas</w:t>
      </w:r>
      <w:r w:rsidRPr="00973869">
        <w:rPr>
          <w:rFonts w:eastAsia="Calibri"/>
          <w:snapToGrid/>
          <w:szCs w:val="22"/>
          <w:lang w:val="lt-LT"/>
        </w:rPr>
        <w:t>: paketėlyje yra 0,019 g kalio, 6,75 g gliukozės ir 0,851 g natrio.</w:t>
      </w:r>
    </w:p>
    <w:p w14:paraId="443AC007" w14:textId="77777777" w:rsidR="007719F9" w:rsidRPr="00973869" w:rsidRDefault="007719F9" w:rsidP="00EA28CB">
      <w:pPr>
        <w:tabs>
          <w:tab w:val="clear" w:pos="567"/>
        </w:tabs>
        <w:spacing w:line="240" w:lineRule="auto"/>
        <w:rPr>
          <w:rFonts w:eastAsia="Calibri"/>
          <w:snapToGrid/>
          <w:szCs w:val="22"/>
          <w:lang w:val="lt-LT"/>
        </w:rPr>
      </w:pPr>
    </w:p>
    <w:p w14:paraId="1CE5B7C5" w14:textId="3A70788A"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Visos pagalbinės medžiagos išvardytos 6.1</w:t>
      </w:r>
      <w:r w:rsidR="00CD4C24">
        <w:rPr>
          <w:rFonts w:eastAsia="Calibri"/>
          <w:snapToGrid/>
          <w:szCs w:val="22"/>
          <w:lang w:val="lt-LT"/>
        </w:rPr>
        <w:t> </w:t>
      </w:r>
      <w:r w:rsidRPr="00973869">
        <w:rPr>
          <w:rFonts w:eastAsia="Calibri"/>
          <w:snapToGrid/>
          <w:szCs w:val="22"/>
          <w:lang w:val="lt-LT"/>
        </w:rPr>
        <w:t>skyriuje.</w:t>
      </w:r>
    </w:p>
    <w:p w14:paraId="33C7B145" w14:textId="77777777" w:rsidR="007719F9" w:rsidRPr="00973869" w:rsidRDefault="007719F9" w:rsidP="00EA28CB">
      <w:pPr>
        <w:tabs>
          <w:tab w:val="clear" w:pos="567"/>
        </w:tabs>
        <w:spacing w:line="240" w:lineRule="auto"/>
        <w:rPr>
          <w:rFonts w:eastAsia="Calibri"/>
          <w:snapToGrid/>
          <w:szCs w:val="22"/>
          <w:lang w:val="lt-LT"/>
        </w:rPr>
      </w:pPr>
    </w:p>
    <w:p w14:paraId="0EE88075" w14:textId="77777777" w:rsidR="007719F9" w:rsidRPr="00973869" w:rsidRDefault="007719F9" w:rsidP="00EA28CB">
      <w:pPr>
        <w:tabs>
          <w:tab w:val="clear" w:pos="567"/>
        </w:tabs>
        <w:spacing w:line="240" w:lineRule="auto"/>
        <w:rPr>
          <w:rFonts w:eastAsia="Calibri"/>
          <w:snapToGrid/>
          <w:szCs w:val="22"/>
          <w:lang w:val="lt-LT"/>
        </w:rPr>
      </w:pPr>
    </w:p>
    <w:p w14:paraId="0894BA8F" w14:textId="77777777" w:rsidR="007719F9" w:rsidRPr="00973869" w:rsidRDefault="007719F9" w:rsidP="00EA28CB">
      <w:pPr>
        <w:keepNext/>
        <w:spacing w:line="240" w:lineRule="auto"/>
        <w:ind w:left="567" w:hanging="567"/>
        <w:outlineLvl w:val="1"/>
        <w:rPr>
          <w:b/>
          <w:snapToGrid/>
          <w:szCs w:val="22"/>
          <w:lang w:val="lt-LT"/>
        </w:rPr>
      </w:pPr>
      <w:bookmarkStart w:id="8" w:name="_Toc129243100"/>
      <w:bookmarkStart w:id="9" w:name="_Toc129243225"/>
      <w:r w:rsidRPr="00973869">
        <w:rPr>
          <w:b/>
          <w:snapToGrid/>
          <w:szCs w:val="22"/>
          <w:lang w:val="lt-LT"/>
        </w:rPr>
        <w:t>3.</w:t>
      </w:r>
      <w:r w:rsidRPr="00973869">
        <w:rPr>
          <w:b/>
          <w:snapToGrid/>
          <w:szCs w:val="22"/>
          <w:lang w:val="lt-LT"/>
        </w:rPr>
        <w:tab/>
        <w:t>FARMACINĖ FORMA</w:t>
      </w:r>
      <w:bookmarkEnd w:id="8"/>
      <w:bookmarkEnd w:id="9"/>
    </w:p>
    <w:p w14:paraId="4CC5C050" w14:textId="77777777" w:rsidR="007719F9" w:rsidRPr="00973869" w:rsidRDefault="007719F9" w:rsidP="00EA28CB">
      <w:pPr>
        <w:tabs>
          <w:tab w:val="clear" w:pos="567"/>
        </w:tabs>
        <w:spacing w:line="240" w:lineRule="auto"/>
        <w:rPr>
          <w:rFonts w:eastAsia="Calibri"/>
          <w:snapToGrid/>
          <w:szCs w:val="22"/>
          <w:lang w:val="lt-LT"/>
        </w:rPr>
      </w:pPr>
    </w:p>
    <w:p w14:paraId="596F9806"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SimSun"/>
          <w:szCs w:val="22"/>
          <w:lang w:val="lt-LT" w:eastAsia="zh-CN"/>
        </w:rPr>
        <w:t>Milteliai geriamajam tirpalui</w:t>
      </w:r>
      <w:r w:rsidRPr="00973869">
        <w:rPr>
          <w:rFonts w:eastAsia="Calibri"/>
          <w:snapToGrid/>
          <w:szCs w:val="22"/>
          <w:lang w:val="lt-LT"/>
        </w:rPr>
        <w:t>.</w:t>
      </w:r>
    </w:p>
    <w:p w14:paraId="29280BA7" w14:textId="77777777" w:rsidR="007719F9" w:rsidRPr="00973869" w:rsidRDefault="007719F9" w:rsidP="00EA28CB">
      <w:pPr>
        <w:tabs>
          <w:tab w:val="clear" w:pos="567"/>
        </w:tabs>
        <w:spacing w:line="240" w:lineRule="auto"/>
        <w:rPr>
          <w:rFonts w:eastAsia="Calibri"/>
          <w:snapToGrid/>
          <w:szCs w:val="22"/>
          <w:lang w:val="lt-LT"/>
        </w:rPr>
      </w:pPr>
    </w:p>
    <w:p w14:paraId="0053C79C" w14:textId="4D140BCD"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Balti</w:t>
      </w:r>
      <w:r w:rsidR="00EB1E4E">
        <w:rPr>
          <w:rFonts w:eastAsia="Calibri"/>
          <w:snapToGrid/>
          <w:szCs w:val="22"/>
          <w:lang w:val="lt-LT"/>
        </w:rPr>
        <w:t xml:space="preserve"> arba šiek tiek gelsvi</w:t>
      </w:r>
      <w:r w:rsidRPr="00973869">
        <w:rPr>
          <w:rFonts w:eastAsia="Calibri"/>
          <w:snapToGrid/>
          <w:szCs w:val="22"/>
          <w:lang w:val="lt-LT"/>
        </w:rPr>
        <w:t>, kristaliniai, citrinų kvapo milteliai.</w:t>
      </w:r>
    </w:p>
    <w:p w14:paraId="291D5928" w14:textId="77777777" w:rsidR="007719F9" w:rsidRPr="00973869" w:rsidRDefault="007719F9" w:rsidP="00EA28CB">
      <w:pPr>
        <w:tabs>
          <w:tab w:val="clear" w:pos="567"/>
        </w:tabs>
        <w:spacing w:line="240" w:lineRule="auto"/>
        <w:rPr>
          <w:rFonts w:eastAsia="Calibri"/>
          <w:snapToGrid/>
          <w:szCs w:val="22"/>
          <w:lang w:val="lt-LT"/>
        </w:rPr>
      </w:pPr>
    </w:p>
    <w:p w14:paraId="65F210D2" w14:textId="77777777" w:rsidR="007719F9" w:rsidRPr="00973869" w:rsidRDefault="007719F9" w:rsidP="00EA28CB">
      <w:pPr>
        <w:tabs>
          <w:tab w:val="clear" w:pos="567"/>
        </w:tabs>
        <w:spacing w:line="240" w:lineRule="auto"/>
        <w:rPr>
          <w:rFonts w:eastAsia="Calibri"/>
          <w:snapToGrid/>
          <w:szCs w:val="22"/>
          <w:lang w:val="lt-LT"/>
        </w:rPr>
      </w:pPr>
    </w:p>
    <w:p w14:paraId="127C46D9" w14:textId="77777777" w:rsidR="007719F9" w:rsidRPr="00973869" w:rsidRDefault="007719F9" w:rsidP="00EA28CB">
      <w:pPr>
        <w:keepNext/>
        <w:spacing w:line="240" w:lineRule="auto"/>
        <w:ind w:left="567" w:hanging="567"/>
        <w:outlineLvl w:val="1"/>
        <w:rPr>
          <w:b/>
          <w:snapToGrid/>
          <w:szCs w:val="22"/>
          <w:lang w:val="lt-LT"/>
        </w:rPr>
      </w:pPr>
      <w:bookmarkStart w:id="10" w:name="_Toc129243101"/>
      <w:bookmarkStart w:id="11" w:name="_Toc129243226"/>
      <w:r w:rsidRPr="00973869">
        <w:rPr>
          <w:b/>
          <w:snapToGrid/>
          <w:szCs w:val="22"/>
          <w:lang w:val="lt-LT"/>
        </w:rPr>
        <w:t>4.</w:t>
      </w:r>
      <w:r w:rsidRPr="00973869">
        <w:rPr>
          <w:b/>
          <w:snapToGrid/>
          <w:szCs w:val="22"/>
          <w:lang w:val="lt-LT"/>
        </w:rPr>
        <w:tab/>
        <w:t>KLINIKINĖ INFORMACIJA</w:t>
      </w:r>
      <w:bookmarkEnd w:id="10"/>
      <w:bookmarkEnd w:id="11"/>
    </w:p>
    <w:p w14:paraId="44B69E4A" w14:textId="77777777" w:rsidR="007719F9" w:rsidRPr="00973869" w:rsidRDefault="007719F9" w:rsidP="00EA28CB">
      <w:pPr>
        <w:tabs>
          <w:tab w:val="clear" w:pos="567"/>
        </w:tabs>
        <w:spacing w:line="240" w:lineRule="auto"/>
        <w:rPr>
          <w:rFonts w:eastAsia="Calibri"/>
          <w:snapToGrid/>
          <w:szCs w:val="22"/>
          <w:lang w:val="lt-LT"/>
        </w:rPr>
      </w:pPr>
    </w:p>
    <w:p w14:paraId="2CE36436" w14:textId="77777777" w:rsidR="007719F9" w:rsidRPr="00973869" w:rsidRDefault="007719F9" w:rsidP="00EA28CB">
      <w:pPr>
        <w:keepNext/>
        <w:keepLines/>
        <w:spacing w:line="240" w:lineRule="auto"/>
        <w:ind w:left="567" w:hanging="567"/>
        <w:outlineLvl w:val="2"/>
        <w:rPr>
          <w:b/>
          <w:snapToGrid/>
          <w:kern w:val="28"/>
          <w:szCs w:val="22"/>
          <w:lang w:val="lt-LT"/>
        </w:rPr>
      </w:pPr>
      <w:bookmarkStart w:id="12" w:name="_Toc129243102"/>
      <w:bookmarkStart w:id="13" w:name="_Toc129243227"/>
      <w:r w:rsidRPr="00973869">
        <w:rPr>
          <w:b/>
          <w:snapToGrid/>
          <w:kern w:val="28"/>
          <w:szCs w:val="22"/>
          <w:lang w:val="lt-LT"/>
        </w:rPr>
        <w:t>4.1</w:t>
      </w:r>
      <w:r w:rsidRPr="00973869">
        <w:rPr>
          <w:b/>
          <w:snapToGrid/>
          <w:kern w:val="28"/>
          <w:szCs w:val="22"/>
          <w:lang w:val="lt-LT"/>
        </w:rPr>
        <w:tab/>
        <w:t>Terapinės indikacijos</w:t>
      </w:r>
      <w:bookmarkEnd w:id="12"/>
      <w:bookmarkEnd w:id="13"/>
    </w:p>
    <w:p w14:paraId="2A88319A" w14:textId="77777777" w:rsidR="007719F9" w:rsidRPr="00973869" w:rsidRDefault="007719F9" w:rsidP="00EA28CB">
      <w:pPr>
        <w:tabs>
          <w:tab w:val="clear" w:pos="567"/>
        </w:tabs>
        <w:spacing w:line="240" w:lineRule="auto"/>
        <w:rPr>
          <w:rFonts w:eastAsia="Calibri"/>
          <w:snapToGrid/>
          <w:szCs w:val="22"/>
          <w:lang w:val="lt-LT"/>
        </w:rPr>
      </w:pPr>
    </w:p>
    <w:p w14:paraId="45E3AD7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Rehidracija per burną pasireiškus viduriavimui, susijusiam su lengva ar vidutinio sunkumo dehidracija bei dehidracijos profilaktika. Tirpalo vartojama iš organizmo išsiskyrusiems skysčiams ir elektrolitams kompensuoti.</w:t>
      </w:r>
    </w:p>
    <w:p w14:paraId="4A81D9B6" w14:textId="77777777" w:rsidR="007719F9" w:rsidRPr="00973869" w:rsidRDefault="007719F9" w:rsidP="00EA28CB">
      <w:pPr>
        <w:tabs>
          <w:tab w:val="clear" w:pos="567"/>
        </w:tabs>
        <w:spacing w:line="240" w:lineRule="auto"/>
        <w:rPr>
          <w:rFonts w:eastAsia="Calibri"/>
          <w:snapToGrid/>
          <w:szCs w:val="22"/>
          <w:lang w:val="lt-LT"/>
        </w:rPr>
      </w:pPr>
    </w:p>
    <w:p w14:paraId="7289F926" w14:textId="77777777" w:rsidR="007719F9" w:rsidRPr="00973869" w:rsidRDefault="007719F9" w:rsidP="00EA28CB">
      <w:pPr>
        <w:keepNext/>
        <w:keepLines/>
        <w:spacing w:line="240" w:lineRule="auto"/>
        <w:ind w:left="567" w:hanging="567"/>
        <w:outlineLvl w:val="2"/>
        <w:rPr>
          <w:b/>
          <w:snapToGrid/>
          <w:kern w:val="28"/>
          <w:szCs w:val="22"/>
          <w:lang w:val="lt-LT"/>
        </w:rPr>
      </w:pPr>
      <w:bookmarkStart w:id="14" w:name="_Toc129243103"/>
      <w:bookmarkStart w:id="15" w:name="_Toc129243228"/>
      <w:r w:rsidRPr="00973869">
        <w:rPr>
          <w:b/>
          <w:snapToGrid/>
          <w:kern w:val="28"/>
          <w:szCs w:val="22"/>
          <w:lang w:val="lt-LT"/>
        </w:rPr>
        <w:t>4.2</w:t>
      </w:r>
      <w:r w:rsidRPr="00973869">
        <w:rPr>
          <w:b/>
          <w:snapToGrid/>
          <w:kern w:val="28"/>
          <w:szCs w:val="22"/>
          <w:lang w:val="lt-LT"/>
        </w:rPr>
        <w:tab/>
        <w:t>Dozavimas ir vartojimo metodas</w:t>
      </w:r>
      <w:bookmarkEnd w:id="14"/>
      <w:bookmarkEnd w:id="15"/>
    </w:p>
    <w:p w14:paraId="3228256F" w14:textId="77777777" w:rsidR="007719F9" w:rsidRPr="00973869" w:rsidRDefault="007719F9" w:rsidP="00EA28CB">
      <w:pPr>
        <w:tabs>
          <w:tab w:val="clear" w:pos="567"/>
        </w:tabs>
        <w:spacing w:line="240" w:lineRule="auto"/>
        <w:rPr>
          <w:rFonts w:eastAsia="Calibri"/>
          <w:snapToGrid/>
          <w:szCs w:val="22"/>
          <w:lang w:val="lt-LT"/>
        </w:rPr>
      </w:pPr>
    </w:p>
    <w:p w14:paraId="4930EC44" w14:textId="77777777" w:rsidR="007719F9" w:rsidRPr="00973869" w:rsidRDefault="007719F9" w:rsidP="00EA28CB">
      <w:pPr>
        <w:spacing w:line="240" w:lineRule="auto"/>
        <w:rPr>
          <w:rFonts w:eastAsia="SimSun"/>
          <w:szCs w:val="22"/>
          <w:u w:val="single"/>
          <w:lang w:val="lt-LT" w:eastAsia="zh-CN"/>
        </w:rPr>
      </w:pPr>
      <w:r w:rsidRPr="00973869">
        <w:rPr>
          <w:rFonts w:eastAsia="SimSun"/>
          <w:szCs w:val="22"/>
          <w:u w:val="single"/>
          <w:lang w:val="lt-LT" w:eastAsia="zh-CN"/>
        </w:rPr>
        <w:t>Dozavimas</w:t>
      </w:r>
    </w:p>
    <w:p w14:paraId="74E4B77B" w14:textId="77777777" w:rsidR="007719F9" w:rsidRPr="00973869" w:rsidRDefault="007719F9" w:rsidP="00EA28CB">
      <w:pPr>
        <w:spacing w:line="240" w:lineRule="auto"/>
        <w:rPr>
          <w:rFonts w:eastAsia="SimSun"/>
          <w:szCs w:val="22"/>
          <w:lang w:val="lt-LT" w:eastAsia="zh-CN"/>
        </w:rPr>
      </w:pPr>
    </w:p>
    <w:p w14:paraId="055FCE2B" w14:textId="77777777" w:rsidR="007719F9" w:rsidRPr="00973869" w:rsidRDefault="007719F9" w:rsidP="00EA28CB">
      <w:pPr>
        <w:spacing w:line="240" w:lineRule="auto"/>
        <w:rPr>
          <w:rFonts w:eastAsia="SimSun"/>
          <w:szCs w:val="22"/>
          <w:lang w:val="lt-LT" w:eastAsia="zh-CN"/>
        </w:rPr>
      </w:pPr>
      <w:r w:rsidRPr="00973869">
        <w:rPr>
          <w:rFonts w:eastAsia="SimSun"/>
          <w:i/>
          <w:szCs w:val="22"/>
          <w:u w:val="single"/>
          <w:lang w:val="lt-LT" w:eastAsia="zh-CN"/>
        </w:rPr>
        <w:t>Lengvos ir vidutinio sunkumo dehidracijos šalinimas (pakaitinis gydymas)</w:t>
      </w:r>
    </w:p>
    <w:p w14:paraId="4774EB10"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Rehydron Optim dozuojamas atsižvelgiant į paciento kūno svorį ir dehidracijos sunkumą. Tam, kad būtų kompensuotas netektas skystis, per keturias valandas reikia suvartoti 50–100 ml/kg kūno svorio Rehydron Optim tirpalo. Toliau pateikta lentelė, pagal kurią galimą nustatyti reikiamą Rehydron Optim tūrį vaikų ar suaugusių žmonių lengvai ar vidutinio sunkumo dehidracijai šalinti. Jei viduriavimas išlieka ir po pakeičiamojo gydymo, Rehydron Optim tirpalo rekomenduojama vartoti palaikomajam gydymui (žr. poskyrį „Dehidracijos profilaktika (palaikomasis gydymas)“).</w:t>
      </w:r>
    </w:p>
    <w:p w14:paraId="6B6A9B6D" w14:textId="77777777" w:rsidR="007719F9" w:rsidRPr="00973869" w:rsidRDefault="007719F9" w:rsidP="00E05457">
      <w:pPr>
        <w:keepNext/>
        <w:keepLines/>
        <w:spacing w:line="240" w:lineRule="auto"/>
        <w:rPr>
          <w:rFonts w:eastAsia="SimSun"/>
          <w:szCs w:val="22"/>
          <w:lang w:val="lt-LT" w:eastAsia="zh-C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02"/>
        <w:gridCol w:w="1229"/>
        <w:gridCol w:w="1229"/>
        <w:gridCol w:w="1229"/>
        <w:gridCol w:w="1196"/>
        <w:gridCol w:w="1205"/>
        <w:gridCol w:w="1206"/>
      </w:tblGrid>
      <w:tr w:rsidR="007719F9" w:rsidRPr="00B70B4E" w14:paraId="7F719FC5" w14:textId="77777777" w:rsidTr="002573DA">
        <w:trPr>
          <w:jc w:val="center"/>
        </w:trPr>
        <w:tc>
          <w:tcPr>
            <w:tcW w:w="8796" w:type="dxa"/>
            <w:gridSpan w:val="7"/>
            <w:tcBorders>
              <w:top w:val="single" w:sz="4" w:space="0" w:color="auto"/>
              <w:left w:val="single" w:sz="4" w:space="0" w:color="auto"/>
              <w:bottom w:val="single" w:sz="4" w:space="0" w:color="auto"/>
              <w:right w:val="single" w:sz="4" w:space="0" w:color="auto"/>
            </w:tcBorders>
            <w:hideMark/>
          </w:tcPr>
          <w:p w14:paraId="73D9A3E6" w14:textId="77777777" w:rsidR="007719F9" w:rsidRPr="00973869" w:rsidRDefault="007719F9" w:rsidP="00E05457">
            <w:pPr>
              <w:keepNext/>
              <w:keepLines/>
              <w:spacing w:line="240" w:lineRule="auto"/>
              <w:jc w:val="center"/>
              <w:rPr>
                <w:rFonts w:eastAsia="SimSun"/>
                <w:szCs w:val="22"/>
                <w:lang w:val="lt-LT" w:eastAsia="zh-CN"/>
              </w:rPr>
            </w:pPr>
            <w:r w:rsidRPr="00973869">
              <w:rPr>
                <w:rFonts w:eastAsia="SimSun"/>
                <w:szCs w:val="22"/>
                <w:lang w:val="lt-LT" w:eastAsia="zh-CN"/>
              </w:rPr>
              <w:t xml:space="preserve">Apskaičiuotas pakeičiamajam gydymui vartojamo Rehydron Optim tūris </w:t>
            </w:r>
          </w:p>
        </w:tc>
      </w:tr>
      <w:tr w:rsidR="007719F9" w:rsidRPr="00973869" w14:paraId="7D0041F1" w14:textId="77777777" w:rsidTr="002573DA">
        <w:trPr>
          <w:jc w:val="center"/>
        </w:trPr>
        <w:tc>
          <w:tcPr>
            <w:tcW w:w="1502" w:type="dxa"/>
            <w:tcBorders>
              <w:top w:val="single" w:sz="4" w:space="0" w:color="auto"/>
              <w:left w:val="single" w:sz="4" w:space="0" w:color="auto"/>
              <w:bottom w:val="single" w:sz="4" w:space="0" w:color="auto"/>
              <w:right w:val="single" w:sz="4" w:space="0" w:color="auto"/>
            </w:tcBorders>
            <w:hideMark/>
          </w:tcPr>
          <w:p w14:paraId="450B3417" w14:textId="77777777" w:rsidR="007719F9" w:rsidRPr="00973869" w:rsidRDefault="007719F9" w:rsidP="00E05457">
            <w:pPr>
              <w:keepNext/>
              <w:keepLines/>
              <w:spacing w:line="240" w:lineRule="auto"/>
              <w:jc w:val="both"/>
              <w:rPr>
                <w:rFonts w:eastAsia="SimSun"/>
                <w:szCs w:val="22"/>
                <w:lang w:val="lt-LT" w:eastAsia="zh-CN"/>
              </w:rPr>
            </w:pPr>
            <w:r w:rsidRPr="00973869">
              <w:rPr>
                <w:rFonts w:eastAsia="SimSun"/>
                <w:szCs w:val="22"/>
                <w:lang w:val="lt-LT" w:eastAsia="zh-CN"/>
              </w:rPr>
              <w:t>Amžius</w:t>
            </w:r>
          </w:p>
        </w:tc>
        <w:tc>
          <w:tcPr>
            <w:tcW w:w="1229" w:type="dxa"/>
            <w:tcBorders>
              <w:top w:val="single" w:sz="4" w:space="0" w:color="auto"/>
              <w:left w:val="single" w:sz="4" w:space="0" w:color="auto"/>
              <w:bottom w:val="single" w:sz="4" w:space="0" w:color="auto"/>
              <w:right w:val="single" w:sz="4" w:space="0" w:color="auto"/>
            </w:tcBorders>
            <w:hideMark/>
          </w:tcPr>
          <w:p w14:paraId="59DA2302"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Jaunesnis kaip 4 mėnesių</w:t>
            </w:r>
          </w:p>
        </w:tc>
        <w:tc>
          <w:tcPr>
            <w:tcW w:w="1229" w:type="dxa"/>
            <w:tcBorders>
              <w:top w:val="single" w:sz="4" w:space="0" w:color="auto"/>
              <w:left w:val="single" w:sz="4" w:space="0" w:color="auto"/>
              <w:bottom w:val="single" w:sz="4" w:space="0" w:color="auto"/>
              <w:right w:val="single" w:sz="4" w:space="0" w:color="auto"/>
            </w:tcBorders>
            <w:hideMark/>
          </w:tcPr>
          <w:p w14:paraId="207DD699" w14:textId="07CD26B8"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4</w:t>
            </w:r>
            <w:r w:rsidR="00CD4C24">
              <w:rPr>
                <w:rFonts w:eastAsia="SimSun"/>
                <w:szCs w:val="22"/>
                <w:lang w:val="lt-LT" w:eastAsia="zh-CN"/>
              </w:rPr>
              <w:t>–</w:t>
            </w:r>
            <w:r w:rsidRPr="00973869">
              <w:rPr>
                <w:rFonts w:eastAsia="SimSun"/>
                <w:szCs w:val="22"/>
                <w:lang w:val="lt-LT" w:eastAsia="zh-CN"/>
              </w:rPr>
              <w:t>11 mėnesių</w:t>
            </w:r>
          </w:p>
        </w:tc>
        <w:tc>
          <w:tcPr>
            <w:tcW w:w="1229" w:type="dxa"/>
            <w:tcBorders>
              <w:top w:val="single" w:sz="4" w:space="0" w:color="auto"/>
              <w:left w:val="single" w:sz="4" w:space="0" w:color="auto"/>
              <w:bottom w:val="single" w:sz="4" w:space="0" w:color="auto"/>
              <w:right w:val="single" w:sz="4" w:space="0" w:color="auto"/>
            </w:tcBorders>
            <w:hideMark/>
          </w:tcPr>
          <w:p w14:paraId="169E8161"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12–23 mėnesiai</w:t>
            </w:r>
          </w:p>
        </w:tc>
        <w:tc>
          <w:tcPr>
            <w:tcW w:w="1196" w:type="dxa"/>
            <w:tcBorders>
              <w:top w:val="single" w:sz="4" w:space="0" w:color="auto"/>
              <w:left w:val="single" w:sz="4" w:space="0" w:color="auto"/>
              <w:bottom w:val="single" w:sz="4" w:space="0" w:color="auto"/>
              <w:right w:val="single" w:sz="4" w:space="0" w:color="auto"/>
            </w:tcBorders>
            <w:hideMark/>
          </w:tcPr>
          <w:p w14:paraId="59D618E3"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2–4 metai</w:t>
            </w:r>
          </w:p>
        </w:tc>
        <w:tc>
          <w:tcPr>
            <w:tcW w:w="1205" w:type="dxa"/>
            <w:tcBorders>
              <w:top w:val="single" w:sz="4" w:space="0" w:color="auto"/>
              <w:left w:val="single" w:sz="4" w:space="0" w:color="auto"/>
              <w:bottom w:val="single" w:sz="4" w:space="0" w:color="auto"/>
              <w:right w:val="single" w:sz="4" w:space="0" w:color="auto"/>
            </w:tcBorders>
            <w:hideMark/>
          </w:tcPr>
          <w:p w14:paraId="0585B494"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5–14 metų</w:t>
            </w:r>
          </w:p>
        </w:tc>
        <w:tc>
          <w:tcPr>
            <w:tcW w:w="1206" w:type="dxa"/>
            <w:tcBorders>
              <w:top w:val="single" w:sz="4" w:space="0" w:color="auto"/>
              <w:left w:val="single" w:sz="4" w:space="0" w:color="auto"/>
              <w:bottom w:val="single" w:sz="4" w:space="0" w:color="auto"/>
              <w:right w:val="single" w:sz="4" w:space="0" w:color="auto"/>
            </w:tcBorders>
            <w:hideMark/>
          </w:tcPr>
          <w:p w14:paraId="756D4BC2"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Vyresnis kaip 15 metų</w:t>
            </w:r>
          </w:p>
        </w:tc>
      </w:tr>
      <w:tr w:rsidR="007719F9" w:rsidRPr="00973869" w14:paraId="1196DE64" w14:textId="77777777" w:rsidTr="002573DA">
        <w:trPr>
          <w:jc w:val="center"/>
        </w:trPr>
        <w:tc>
          <w:tcPr>
            <w:tcW w:w="1502" w:type="dxa"/>
            <w:tcBorders>
              <w:top w:val="single" w:sz="4" w:space="0" w:color="auto"/>
              <w:left w:val="single" w:sz="4" w:space="0" w:color="auto"/>
              <w:bottom w:val="single" w:sz="4" w:space="0" w:color="auto"/>
              <w:right w:val="single" w:sz="4" w:space="0" w:color="auto"/>
            </w:tcBorders>
            <w:hideMark/>
          </w:tcPr>
          <w:p w14:paraId="0DEEAD1F" w14:textId="77777777" w:rsidR="007719F9" w:rsidRPr="00973869" w:rsidRDefault="007719F9" w:rsidP="00E05457">
            <w:pPr>
              <w:keepNext/>
              <w:keepLines/>
              <w:spacing w:line="240" w:lineRule="auto"/>
              <w:jc w:val="both"/>
              <w:rPr>
                <w:rFonts w:eastAsia="SimSun"/>
                <w:szCs w:val="22"/>
                <w:lang w:val="lt-LT" w:eastAsia="zh-CN"/>
              </w:rPr>
            </w:pPr>
            <w:r w:rsidRPr="00973869">
              <w:rPr>
                <w:rFonts w:eastAsia="SimSun"/>
                <w:szCs w:val="22"/>
                <w:lang w:val="lt-LT" w:eastAsia="zh-CN"/>
              </w:rPr>
              <w:t>Kūno svoris</w:t>
            </w:r>
          </w:p>
        </w:tc>
        <w:tc>
          <w:tcPr>
            <w:tcW w:w="1229" w:type="dxa"/>
            <w:tcBorders>
              <w:top w:val="single" w:sz="4" w:space="0" w:color="auto"/>
              <w:left w:val="single" w:sz="4" w:space="0" w:color="auto"/>
              <w:bottom w:val="single" w:sz="4" w:space="0" w:color="auto"/>
              <w:right w:val="single" w:sz="4" w:space="0" w:color="auto"/>
            </w:tcBorders>
            <w:hideMark/>
          </w:tcPr>
          <w:p w14:paraId="18742766"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Mažiau kaip 5 kg</w:t>
            </w:r>
          </w:p>
        </w:tc>
        <w:tc>
          <w:tcPr>
            <w:tcW w:w="1229" w:type="dxa"/>
            <w:tcBorders>
              <w:top w:val="single" w:sz="4" w:space="0" w:color="auto"/>
              <w:left w:val="single" w:sz="4" w:space="0" w:color="auto"/>
              <w:bottom w:val="single" w:sz="4" w:space="0" w:color="auto"/>
              <w:right w:val="single" w:sz="4" w:space="0" w:color="auto"/>
            </w:tcBorders>
            <w:hideMark/>
          </w:tcPr>
          <w:p w14:paraId="3B18432E"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5–7,9 kg</w:t>
            </w:r>
          </w:p>
        </w:tc>
        <w:tc>
          <w:tcPr>
            <w:tcW w:w="1229" w:type="dxa"/>
            <w:tcBorders>
              <w:top w:val="single" w:sz="4" w:space="0" w:color="auto"/>
              <w:left w:val="single" w:sz="4" w:space="0" w:color="auto"/>
              <w:bottom w:val="single" w:sz="4" w:space="0" w:color="auto"/>
              <w:right w:val="single" w:sz="4" w:space="0" w:color="auto"/>
            </w:tcBorders>
            <w:hideMark/>
          </w:tcPr>
          <w:p w14:paraId="2CD60E5C"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8–10,9 kg</w:t>
            </w:r>
          </w:p>
        </w:tc>
        <w:tc>
          <w:tcPr>
            <w:tcW w:w="1196" w:type="dxa"/>
            <w:tcBorders>
              <w:top w:val="single" w:sz="4" w:space="0" w:color="auto"/>
              <w:left w:val="single" w:sz="4" w:space="0" w:color="auto"/>
              <w:bottom w:val="single" w:sz="4" w:space="0" w:color="auto"/>
              <w:right w:val="single" w:sz="4" w:space="0" w:color="auto"/>
            </w:tcBorders>
            <w:hideMark/>
          </w:tcPr>
          <w:p w14:paraId="2AF1A050"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11–15,9 kg</w:t>
            </w:r>
          </w:p>
        </w:tc>
        <w:tc>
          <w:tcPr>
            <w:tcW w:w="1205" w:type="dxa"/>
            <w:tcBorders>
              <w:top w:val="single" w:sz="4" w:space="0" w:color="auto"/>
              <w:left w:val="single" w:sz="4" w:space="0" w:color="auto"/>
              <w:bottom w:val="single" w:sz="4" w:space="0" w:color="auto"/>
              <w:right w:val="single" w:sz="4" w:space="0" w:color="auto"/>
            </w:tcBorders>
            <w:hideMark/>
          </w:tcPr>
          <w:p w14:paraId="129FDC15"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16–29,9 kg</w:t>
            </w:r>
          </w:p>
        </w:tc>
        <w:tc>
          <w:tcPr>
            <w:tcW w:w="1206" w:type="dxa"/>
            <w:tcBorders>
              <w:top w:val="single" w:sz="4" w:space="0" w:color="auto"/>
              <w:left w:val="single" w:sz="4" w:space="0" w:color="auto"/>
              <w:bottom w:val="single" w:sz="4" w:space="0" w:color="auto"/>
              <w:right w:val="single" w:sz="4" w:space="0" w:color="auto"/>
            </w:tcBorders>
            <w:hideMark/>
          </w:tcPr>
          <w:p w14:paraId="19CABBE4"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Daugiau kaip 30 kg</w:t>
            </w:r>
          </w:p>
        </w:tc>
      </w:tr>
      <w:tr w:rsidR="007719F9" w:rsidRPr="00973869" w14:paraId="3FF65C62" w14:textId="77777777" w:rsidTr="002573DA">
        <w:trPr>
          <w:jc w:val="center"/>
        </w:trPr>
        <w:tc>
          <w:tcPr>
            <w:tcW w:w="1502" w:type="dxa"/>
            <w:tcBorders>
              <w:top w:val="single" w:sz="4" w:space="0" w:color="auto"/>
              <w:left w:val="single" w:sz="4" w:space="0" w:color="auto"/>
              <w:bottom w:val="single" w:sz="4" w:space="0" w:color="auto"/>
              <w:right w:val="single" w:sz="4" w:space="0" w:color="auto"/>
            </w:tcBorders>
            <w:hideMark/>
          </w:tcPr>
          <w:p w14:paraId="63DE5D85" w14:textId="77777777" w:rsidR="007719F9" w:rsidRPr="00973869" w:rsidRDefault="007719F9" w:rsidP="00E05457">
            <w:pPr>
              <w:keepNext/>
              <w:keepLines/>
              <w:spacing w:line="240" w:lineRule="auto"/>
              <w:jc w:val="both"/>
              <w:rPr>
                <w:rFonts w:eastAsia="SimSun"/>
                <w:szCs w:val="22"/>
                <w:lang w:val="lt-LT" w:eastAsia="zh-CN"/>
              </w:rPr>
            </w:pPr>
            <w:r w:rsidRPr="00973869">
              <w:rPr>
                <w:rFonts w:eastAsia="SimSun"/>
                <w:szCs w:val="22"/>
                <w:lang w:val="lt-LT" w:eastAsia="zh-CN"/>
              </w:rPr>
              <w:t>Mililitrai</w:t>
            </w:r>
          </w:p>
        </w:tc>
        <w:tc>
          <w:tcPr>
            <w:tcW w:w="1229" w:type="dxa"/>
            <w:tcBorders>
              <w:top w:val="single" w:sz="4" w:space="0" w:color="auto"/>
              <w:left w:val="single" w:sz="4" w:space="0" w:color="auto"/>
              <w:bottom w:val="single" w:sz="4" w:space="0" w:color="auto"/>
              <w:right w:val="single" w:sz="4" w:space="0" w:color="auto"/>
            </w:tcBorders>
            <w:hideMark/>
          </w:tcPr>
          <w:p w14:paraId="64B6A42F"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200–400</w:t>
            </w:r>
          </w:p>
        </w:tc>
        <w:tc>
          <w:tcPr>
            <w:tcW w:w="1229" w:type="dxa"/>
            <w:tcBorders>
              <w:top w:val="single" w:sz="4" w:space="0" w:color="auto"/>
              <w:left w:val="single" w:sz="4" w:space="0" w:color="auto"/>
              <w:bottom w:val="single" w:sz="4" w:space="0" w:color="auto"/>
              <w:right w:val="single" w:sz="4" w:space="0" w:color="auto"/>
            </w:tcBorders>
            <w:hideMark/>
          </w:tcPr>
          <w:p w14:paraId="4DC59C5B"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400–600</w:t>
            </w:r>
          </w:p>
        </w:tc>
        <w:tc>
          <w:tcPr>
            <w:tcW w:w="1229" w:type="dxa"/>
            <w:tcBorders>
              <w:top w:val="single" w:sz="4" w:space="0" w:color="auto"/>
              <w:left w:val="single" w:sz="4" w:space="0" w:color="auto"/>
              <w:bottom w:val="single" w:sz="4" w:space="0" w:color="auto"/>
              <w:right w:val="single" w:sz="4" w:space="0" w:color="auto"/>
            </w:tcBorders>
            <w:hideMark/>
          </w:tcPr>
          <w:p w14:paraId="310C1D82"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600–800</w:t>
            </w:r>
          </w:p>
        </w:tc>
        <w:tc>
          <w:tcPr>
            <w:tcW w:w="1196" w:type="dxa"/>
            <w:tcBorders>
              <w:top w:val="single" w:sz="4" w:space="0" w:color="auto"/>
              <w:left w:val="single" w:sz="4" w:space="0" w:color="auto"/>
              <w:bottom w:val="single" w:sz="4" w:space="0" w:color="auto"/>
              <w:right w:val="single" w:sz="4" w:space="0" w:color="auto"/>
            </w:tcBorders>
            <w:hideMark/>
          </w:tcPr>
          <w:p w14:paraId="38D4E4E3"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800–1200</w:t>
            </w:r>
          </w:p>
        </w:tc>
        <w:tc>
          <w:tcPr>
            <w:tcW w:w="1205" w:type="dxa"/>
            <w:tcBorders>
              <w:top w:val="single" w:sz="4" w:space="0" w:color="auto"/>
              <w:left w:val="single" w:sz="4" w:space="0" w:color="auto"/>
              <w:bottom w:val="single" w:sz="4" w:space="0" w:color="auto"/>
              <w:right w:val="single" w:sz="4" w:space="0" w:color="auto"/>
            </w:tcBorders>
            <w:hideMark/>
          </w:tcPr>
          <w:p w14:paraId="5A5D9814"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1200–2200</w:t>
            </w:r>
          </w:p>
        </w:tc>
        <w:tc>
          <w:tcPr>
            <w:tcW w:w="1206" w:type="dxa"/>
            <w:tcBorders>
              <w:top w:val="single" w:sz="4" w:space="0" w:color="auto"/>
              <w:left w:val="single" w:sz="4" w:space="0" w:color="auto"/>
              <w:bottom w:val="single" w:sz="4" w:space="0" w:color="auto"/>
              <w:right w:val="single" w:sz="4" w:space="0" w:color="auto"/>
            </w:tcBorders>
            <w:hideMark/>
          </w:tcPr>
          <w:p w14:paraId="53A01945" w14:textId="77777777" w:rsidR="007719F9" w:rsidRPr="00973869" w:rsidRDefault="007719F9" w:rsidP="00E05457">
            <w:pPr>
              <w:keepNext/>
              <w:keepLines/>
              <w:spacing w:line="240" w:lineRule="auto"/>
              <w:rPr>
                <w:rFonts w:eastAsia="SimSun"/>
                <w:szCs w:val="22"/>
                <w:lang w:val="lt-LT" w:eastAsia="zh-CN"/>
              </w:rPr>
            </w:pPr>
            <w:r w:rsidRPr="00973869">
              <w:rPr>
                <w:rFonts w:eastAsia="SimSun"/>
                <w:szCs w:val="22"/>
                <w:lang w:val="lt-LT" w:eastAsia="zh-CN"/>
              </w:rPr>
              <w:t>2200–4000</w:t>
            </w:r>
          </w:p>
        </w:tc>
      </w:tr>
    </w:tbl>
    <w:p w14:paraId="69430027" w14:textId="77777777" w:rsidR="007719F9" w:rsidRPr="00973869" w:rsidRDefault="007719F9" w:rsidP="00E05457">
      <w:pPr>
        <w:keepNext/>
        <w:keepLines/>
        <w:spacing w:line="240" w:lineRule="auto"/>
        <w:rPr>
          <w:rFonts w:eastAsia="SimSun"/>
          <w:szCs w:val="22"/>
          <w:lang w:val="lt-LT" w:eastAsia="zh-CN"/>
        </w:rPr>
      </w:pPr>
    </w:p>
    <w:p w14:paraId="4A69CF3B"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 xml:space="preserve">Jei pacientui atsirado pykinimas arba jis vemia, tirpalą reikia atvėsinti ir vartoti nedidelėmis kartotinėmis dozėmis. Jei reikia, iš pradžių gali būti vartojamas nedidelis kiekis tirpalo (pvz., naudojant arbatinį šaukštelį, švirkštą ar taurelę), vėliau dozę galima laipsniškai didinti atsižvelgiant į </w:t>
      </w:r>
      <w:r w:rsidR="00A834C7">
        <w:rPr>
          <w:rFonts w:eastAsia="SimSun"/>
          <w:szCs w:val="22"/>
          <w:lang w:val="lt-LT" w:eastAsia="zh-CN"/>
        </w:rPr>
        <w:t xml:space="preserve">vaistinio </w:t>
      </w:r>
      <w:r w:rsidRPr="00973869">
        <w:rPr>
          <w:rFonts w:eastAsia="SimSun"/>
          <w:szCs w:val="22"/>
          <w:lang w:val="lt-LT" w:eastAsia="zh-CN"/>
        </w:rPr>
        <w:t>preparato toleravimą. Greitai išgerti Rehydron Optim dozę yra saugu, tačiau didelis tirpalo kiekis gali sukelti vėmimą. Pakeičiamojo gydymo metu (per pirmąsias keturias valandas) negalima vartoti kitokio maisto, tačiau maitinimą krūtimi, atsižvelgiant į kūdikio poreikius, tęsti galima. Kartu su Rehydron Optim galima vartoti kitokių skysčių. Vis dėlto rekomenduojama vengti skysčių, kuriuose yra daug angliavandenių, kadangi per didelis jų kiekis gali pasunkinti viduriavimą.</w:t>
      </w:r>
    </w:p>
    <w:p w14:paraId="583FD5F6" w14:textId="77777777" w:rsidR="007719F9" w:rsidRPr="00973869" w:rsidRDefault="007719F9" w:rsidP="00EA28CB">
      <w:pPr>
        <w:spacing w:line="240" w:lineRule="auto"/>
        <w:rPr>
          <w:rFonts w:eastAsia="SimSun"/>
          <w:szCs w:val="22"/>
          <w:lang w:val="lt-LT" w:eastAsia="zh-CN"/>
        </w:rPr>
      </w:pPr>
    </w:p>
    <w:p w14:paraId="24001BCE" w14:textId="77777777" w:rsidR="007719F9" w:rsidRPr="00973869" w:rsidRDefault="007719F9" w:rsidP="00EA28CB">
      <w:pPr>
        <w:spacing w:line="240" w:lineRule="auto"/>
        <w:rPr>
          <w:rFonts w:eastAsia="SimSun"/>
          <w:i/>
          <w:szCs w:val="22"/>
          <w:u w:val="single"/>
          <w:lang w:val="lt-LT" w:eastAsia="zh-CN"/>
        </w:rPr>
      </w:pPr>
      <w:r w:rsidRPr="00973869">
        <w:rPr>
          <w:rFonts w:eastAsia="SimSun"/>
          <w:i/>
          <w:szCs w:val="22"/>
          <w:u w:val="single"/>
          <w:lang w:val="lt-LT" w:eastAsia="zh-CN"/>
        </w:rPr>
        <w:t>Dehidracijos profilaktika (palaikomasis gydymas</w:t>
      </w:r>
      <w:r w:rsidRPr="00973869">
        <w:rPr>
          <w:rFonts w:eastAsia="SimSun"/>
          <w:i/>
          <w:szCs w:val="22"/>
          <w:lang w:val="lt-LT" w:eastAsia="zh-CN"/>
        </w:rPr>
        <w:t>)</w:t>
      </w:r>
    </w:p>
    <w:p w14:paraId="333774B8"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Dehidracijos profilaktikos ir palaikomojo gydymo po rehidracijos metu vartojamos mažesnės Rehydron Optim dozės.</w:t>
      </w:r>
    </w:p>
    <w:p w14:paraId="71858A3C"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Dehidracijos profilaktikai Rehydron Optim reikia pradėti vartoti vos tik atsiradus viduriavimui. Paprastai Rehydron Optim nereikia gydyti ilgiau kaip tris ar keturias dienas, tačiau viduriavimui išnykus jo vartojimą reikia nutraukti.</w:t>
      </w:r>
    </w:p>
    <w:p w14:paraId="2B15265F" w14:textId="77777777" w:rsidR="007719F9" w:rsidRPr="00973869" w:rsidRDefault="007719F9" w:rsidP="00EA28CB">
      <w:pPr>
        <w:spacing w:line="240" w:lineRule="auto"/>
        <w:rPr>
          <w:rFonts w:eastAsia="SimSun"/>
          <w:szCs w:val="22"/>
          <w:lang w:val="lt-LT" w:eastAsia="zh-CN"/>
        </w:rPr>
      </w:pPr>
    </w:p>
    <w:p w14:paraId="656DC6AD"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Rehydron Optim dozė priklauso nuo kūno svorio.</w:t>
      </w:r>
    </w:p>
    <w:p w14:paraId="3F6BD595" w14:textId="77777777" w:rsidR="007719F9" w:rsidRPr="00973869" w:rsidRDefault="007719F9" w:rsidP="00EA28CB">
      <w:pPr>
        <w:numPr>
          <w:ilvl w:val="0"/>
          <w:numId w:val="6"/>
        </w:numPr>
        <w:tabs>
          <w:tab w:val="num" w:pos="567"/>
        </w:tabs>
        <w:spacing w:line="240" w:lineRule="auto"/>
        <w:ind w:left="567" w:hanging="567"/>
        <w:rPr>
          <w:rFonts w:eastAsia="SimSun"/>
          <w:szCs w:val="22"/>
          <w:lang w:val="lt-LT" w:eastAsia="zh-CN"/>
        </w:rPr>
      </w:pPr>
      <w:r w:rsidRPr="00973869">
        <w:rPr>
          <w:rFonts w:eastAsia="SimSun"/>
          <w:szCs w:val="22"/>
          <w:lang w:val="lt-LT" w:eastAsia="zh-CN"/>
        </w:rPr>
        <w:t xml:space="preserve">Mažiau kaip 10 kg sveriantiems vaikams reikia vartoti po 50–100 ml Rehydron Optim po kiekvieno viduriavimo epizodo. </w:t>
      </w:r>
    </w:p>
    <w:p w14:paraId="26ED7CD6" w14:textId="77777777" w:rsidR="007719F9" w:rsidRPr="00973869" w:rsidRDefault="007719F9" w:rsidP="00EA28CB">
      <w:pPr>
        <w:numPr>
          <w:ilvl w:val="0"/>
          <w:numId w:val="6"/>
        </w:numPr>
        <w:tabs>
          <w:tab w:val="num" w:pos="567"/>
        </w:tabs>
        <w:spacing w:line="240" w:lineRule="auto"/>
        <w:ind w:left="567" w:hanging="567"/>
        <w:rPr>
          <w:rFonts w:eastAsia="SimSun"/>
          <w:szCs w:val="22"/>
          <w:lang w:val="lt-LT" w:eastAsia="zh-CN"/>
        </w:rPr>
      </w:pPr>
      <w:r w:rsidRPr="00973869">
        <w:rPr>
          <w:rFonts w:eastAsia="SimSun"/>
          <w:szCs w:val="22"/>
          <w:lang w:val="lt-LT" w:eastAsia="zh-CN"/>
        </w:rPr>
        <w:t xml:space="preserve">Daugiau kaip 10 kg sveriantiems vaikams ir suaugusiems žmonėms reikia vartoti po 100–200 ml po kiekvieno viduriavimo epizodo. </w:t>
      </w:r>
    </w:p>
    <w:p w14:paraId="7FDAF10F" w14:textId="77777777" w:rsidR="007719F9" w:rsidRPr="00973869" w:rsidRDefault="007719F9" w:rsidP="00EA28CB">
      <w:pPr>
        <w:spacing w:line="240" w:lineRule="auto"/>
        <w:rPr>
          <w:rFonts w:eastAsia="SimSun"/>
          <w:szCs w:val="22"/>
          <w:lang w:val="lt-LT" w:eastAsia="zh-CN"/>
        </w:rPr>
      </w:pPr>
    </w:p>
    <w:p w14:paraId="0D5ECC0E"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Kitokių skysčių ar amžių atitinkančio maisto kartu su Rehydron Optim vaikui ar suaugusiam žmogui galima vartoti tiek, kiek nori.</w:t>
      </w:r>
    </w:p>
    <w:p w14:paraId="08C6F574" w14:textId="77777777" w:rsidR="007719F9" w:rsidRPr="00973869" w:rsidRDefault="007719F9" w:rsidP="00EA28CB">
      <w:pPr>
        <w:tabs>
          <w:tab w:val="clear" w:pos="567"/>
        </w:tabs>
        <w:spacing w:line="240" w:lineRule="auto"/>
        <w:rPr>
          <w:snapToGrid/>
          <w:szCs w:val="22"/>
          <w:lang w:val="lt-LT"/>
        </w:rPr>
      </w:pPr>
    </w:p>
    <w:p w14:paraId="53C317BD" w14:textId="77777777" w:rsidR="007719F9" w:rsidRPr="00973869" w:rsidRDefault="007719F9" w:rsidP="00EA28CB">
      <w:pPr>
        <w:tabs>
          <w:tab w:val="clear" w:pos="567"/>
        </w:tabs>
        <w:spacing w:line="240" w:lineRule="auto"/>
        <w:rPr>
          <w:snapToGrid/>
          <w:szCs w:val="22"/>
          <w:u w:val="single"/>
          <w:lang w:val="lt-LT"/>
        </w:rPr>
      </w:pPr>
      <w:r w:rsidRPr="00973869">
        <w:rPr>
          <w:snapToGrid/>
          <w:szCs w:val="22"/>
          <w:u w:val="single"/>
          <w:lang w:val="lt-LT"/>
        </w:rPr>
        <w:t>Vartojimo metodas</w:t>
      </w:r>
    </w:p>
    <w:p w14:paraId="7E729B20"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 xml:space="preserve">Vieno paketėlio turinys ištirpinamas pusėje litro vandens (žr. 6.6 skyrių) ir tirpalas vartojamas per burną. Jei reikia, tirpalo galima vartoti per nazogastrinį zondą prižiūrint gydytojui. </w:t>
      </w:r>
    </w:p>
    <w:p w14:paraId="0DB6294B" w14:textId="77777777" w:rsidR="007719F9" w:rsidRPr="00973869" w:rsidRDefault="007719F9" w:rsidP="00EA28CB">
      <w:pPr>
        <w:tabs>
          <w:tab w:val="clear" w:pos="567"/>
        </w:tabs>
        <w:spacing w:line="240" w:lineRule="auto"/>
        <w:rPr>
          <w:snapToGrid/>
          <w:szCs w:val="22"/>
          <w:lang w:val="lt-LT"/>
        </w:rPr>
      </w:pPr>
    </w:p>
    <w:p w14:paraId="205ACFBB" w14:textId="77777777" w:rsidR="007719F9" w:rsidRPr="00973869" w:rsidRDefault="007719F9" w:rsidP="00EA28CB">
      <w:pPr>
        <w:keepNext/>
        <w:keepLines/>
        <w:spacing w:line="240" w:lineRule="auto"/>
        <w:ind w:left="567" w:hanging="567"/>
        <w:outlineLvl w:val="2"/>
        <w:rPr>
          <w:b/>
          <w:snapToGrid/>
          <w:kern w:val="28"/>
          <w:szCs w:val="22"/>
          <w:lang w:val="lt-LT"/>
        </w:rPr>
      </w:pPr>
      <w:bookmarkStart w:id="16" w:name="_Toc129243104"/>
      <w:bookmarkStart w:id="17" w:name="_Toc129243229"/>
      <w:r w:rsidRPr="00973869">
        <w:rPr>
          <w:b/>
          <w:snapToGrid/>
          <w:kern w:val="28"/>
          <w:szCs w:val="22"/>
          <w:lang w:val="lt-LT"/>
        </w:rPr>
        <w:t>4.3</w:t>
      </w:r>
      <w:r w:rsidRPr="00973869">
        <w:rPr>
          <w:b/>
          <w:snapToGrid/>
          <w:kern w:val="28"/>
          <w:szCs w:val="22"/>
          <w:lang w:val="lt-LT"/>
        </w:rPr>
        <w:tab/>
        <w:t>Kontraindikacijos</w:t>
      </w:r>
      <w:bookmarkEnd w:id="16"/>
      <w:bookmarkEnd w:id="17"/>
    </w:p>
    <w:p w14:paraId="56DFF639" w14:textId="77777777" w:rsidR="007719F9" w:rsidRPr="00973869" w:rsidRDefault="007719F9" w:rsidP="00EA28CB">
      <w:pPr>
        <w:tabs>
          <w:tab w:val="clear" w:pos="567"/>
        </w:tabs>
        <w:spacing w:line="240" w:lineRule="auto"/>
        <w:rPr>
          <w:rFonts w:eastAsia="Calibri"/>
          <w:snapToGrid/>
          <w:szCs w:val="22"/>
          <w:lang w:val="lt-LT"/>
        </w:rPr>
      </w:pPr>
    </w:p>
    <w:p w14:paraId="68F5D8DF" w14:textId="77777777" w:rsidR="007719F9" w:rsidRPr="00973869" w:rsidRDefault="007719F9" w:rsidP="002573DA">
      <w:pPr>
        <w:numPr>
          <w:ilvl w:val="0"/>
          <w:numId w:val="6"/>
        </w:numPr>
        <w:tabs>
          <w:tab w:val="clear" w:pos="360"/>
          <w:tab w:val="num" w:pos="567"/>
        </w:tabs>
        <w:spacing w:line="240" w:lineRule="auto"/>
        <w:ind w:left="567" w:hanging="567"/>
        <w:rPr>
          <w:rFonts w:eastAsia="SimSun"/>
          <w:szCs w:val="22"/>
          <w:lang w:val="lt-LT" w:eastAsia="zh-CN"/>
        </w:rPr>
      </w:pPr>
      <w:r w:rsidRPr="00973869">
        <w:rPr>
          <w:rFonts w:eastAsia="SimSun"/>
          <w:szCs w:val="22"/>
          <w:lang w:val="lt-LT" w:eastAsia="zh-CN"/>
        </w:rPr>
        <w:t>Padidėjęs jautrumas veikliajai arba bet kuriai 6.1 skyriuje nurodytai pagalbinei medžiagai.</w:t>
      </w:r>
    </w:p>
    <w:p w14:paraId="3A8DDFFE" w14:textId="77777777" w:rsidR="007719F9" w:rsidRPr="00973869" w:rsidRDefault="007719F9" w:rsidP="002573DA">
      <w:pPr>
        <w:numPr>
          <w:ilvl w:val="0"/>
          <w:numId w:val="6"/>
        </w:numPr>
        <w:tabs>
          <w:tab w:val="clear" w:pos="360"/>
          <w:tab w:val="num" w:pos="567"/>
        </w:tabs>
        <w:spacing w:line="240" w:lineRule="auto"/>
        <w:ind w:left="567" w:hanging="567"/>
        <w:rPr>
          <w:rFonts w:eastAsia="SimSun"/>
          <w:szCs w:val="22"/>
          <w:lang w:val="lt-LT" w:eastAsia="zh-CN"/>
        </w:rPr>
      </w:pPr>
      <w:r w:rsidRPr="00973869">
        <w:rPr>
          <w:rFonts w:eastAsia="SimSun"/>
          <w:szCs w:val="22"/>
          <w:lang w:val="lt-LT" w:eastAsia="zh-CN"/>
        </w:rPr>
        <w:t>Sunki dehidracija.</w:t>
      </w:r>
    </w:p>
    <w:p w14:paraId="6FD6EC36" w14:textId="77777777" w:rsidR="007719F9" w:rsidRPr="00973869" w:rsidRDefault="007719F9" w:rsidP="002573DA">
      <w:pPr>
        <w:numPr>
          <w:ilvl w:val="0"/>
          <w:numId w:val="6"/>
        </w:numPr>
        <w:tabs>
          <w:tab w:val="clear" w:pos="360"/>
          <w:tab w:val="num" w:pos="567"/>
        </w:tabs>
        <w:spacing w:line="240" w:lineRule="auto"/>
        <w:ind w:left="567" w:hanging="567"/>
        <w:rPr>
          <w:rFonts w:eastAsia="SimSun"/>
          <w:szCs w:val="22"/>
          <w:lang w:val="lt-LT" w:eastAsia="zh-CN"/>
        </w:rPr>
      </w:pPr>
      <w:r w:rsidRPr="00973869">
        <w:rPr>
          <w:rFonts w:eastAsia="SimSun"/>
          <w:szCs w:val="22"/>
          <w:lang w:val="lt-LT" w:eastAsia="zh-CN"/>
        </w:rPr>
        <w:t>Pacientas yra be sąmonės.</w:t>
      </w:r>
    </w:p>
    <w:p w14:paraId="2330C4C3" w14:textId="77777777" w:rsidR="007719F9" w:rsidRPr="00973869" w:rsidRDefault="007719F9" w:rsidP="002573DA">
      <w:pPr>
        <w:numPr>
          <w:ilvl w:val="0"/>
          <w:numId w:val="6"/>
        </w:numPr>
        <w:tabs>
          <w:tab w:val="clear" w:pos="360"/>
          <w:tab w:val="num" w:pos="567"/>
        </w:tabs>
        <w:spacing w:line="240" w:lineRule="auto"/>
        <w:ind w:left="567" w:hanging="567"/>
        <w:rPr>
          <w:rFonts w:eastAsia="SimSun"/>
          <w:szCs w:val="22"/>
          <w:lang w:val="lt-LT" w:eastAsia="zh-CN"/>
        </w:rPr>
      </w:pPr>
      <w:r w:rsidRPr="00973869">
        <w:rPr>
          <w:rFonts w:eastAsia="SimSun"/>
          <w:szCs w:val="22"/>
          <w:lang w:val="lt-LT" w:eastAsia="zh-CN"/>
        </w:rPr>
        <w:t>Hemodinaminis šokas.</w:t>
      </w:r>
    </w:p>
    <w:p w14:paraId="20F92B1C" w14:textId="77777777" w:rsidR="007719F9" w:rsidRPr="00973869" w:rsidRDefault="007719F9" w:rsidP="002573DA">
      <w:pPr>
        <w:numPr>
          <w:ilvl w:val="0"/>
          <w:numId w:val="6"/>
        </w:numPr>
        <w:tabs>
          <w:tab w:val="clear" w:pos="360"/>
          <w:tab w:val="num" w:pos="567"/>
        </w:tabs>
        <w:spacing w:line="240" w:lineRule="auto"/>
        <w:ind w:left="567" w:hanging="567"/>
        <w:rPr>
          <w:rFonts w:eastAsia="SimSun"/>
          <w:szCs w:val="22"/>
          <w:lang w:val="lt-LT" w:eastAsia="zh-CN"/>
        </w:rPr>
      </w:pPr>
      <w:r w:rsidRPr="00973869">
        <w:rPr>
          <w:rFonts w:eastAsia="SimSun"/>
          <w:szCs w:val="22"/>
          <w:lang w:val="lt-LT" w:eastAsia="zh-CN"/>
        </w:rPr>
        <w:t>Žarnyno obstrukcija ar nepraeinamumas.</w:t>
      </w:r>
    </w:p>
    <w:p w14:paraId="11F7827A" w14:textId="77777777" w:rsidR="007719F9" w:rsidRPr="00973869" w:rsidRDefault="007719F9" w:rsidP="002573DA">
      <w:pPr>
        <w:numPr>
          <w:ilvl w:val="0"/>
          <w:numId w:val="6"/>
        </w:numPr>
        <w:tabs>
          <w:tab w:val="clear" w:pos="360"/>
          <w:tab w:val="num" w:pos="567"/>
        </w:tabs>
        <w:spacing w:line="240" w:lineRule="auto"/>
        <w:ind w:left="567" w:hanging="567"/>
        <w:rPr>
          <w:rFonts w:eastAsia="SimSun"/>
          <w:szCs w:val="22"/>
          <w:lang w:val="lt-LT" w:eastAsia="zh-CN"/>
        </w:rPr>
      </w:pPr>
      <w:r w:rsidRPr="00973869">
        <w:rPr>
          <w:rFonts w:eastAsia="SimSun"/>
          <w:szCs w:val="22"/>
          <w:lang w:val="lt-LT" w:eastAsia="zh-CN"/>
        </w:rPr>
        <w:t>Sunkus vėmimas.</w:t>
      </w:r>
    </w:p>
    <w:p w14:paraId="5F5549BA" w14:textId="77777777" w:rsidR="007719F9" w:rsidRPr="00973869" w:rsidRDefault="007719F9" w:rsidP="00EA28CB">
      <w:pPr>
        <w:tabs>
          <w:tab w:val="clear" w:pos="567"/>
        </w:tabs>
        <w:spacing w:line="240" w:lineRule="auto"/>
        <w:rPr>
          <w:snapToGrid/>
          <w:szCs w:val="22"/>
          <w:lang w:val="lt-LT"/>
        </w:rPr>
      </w:pPr>
    </w:p>
    <w:p w14:paraId="65FA4261" w14:textId="77777777" w:rsidR="007719F9" w:rsidRPr="00973869" w:rsidRDefault="007719F9" w:rsidP="00EA28CB">
      <w:pPr>
        <w:keepNext/>
        <w:keepLines/>
        <w:spacing w:line="240" w:lineRule="auto"/>
        <w:ind w:left="567" w:hanging="567"/>
        <w:outlineLvl w:val="2"/>
        <w:rPr>
          <w:b/>
          <w:snapToGrid/>
          <w:kern w:val="28"/>
          <w:szCs w:val="22"/>
          <w:lang w:val="lt-LT"/>
        </w:rPr>
      </w:pPr>
      <w:bookmarkStart w:id="18" w:name="_Toc129243105"/>
      <w:bookmarkStart w:id="19" w:name="_Toc129243230"/>
      <w:r w:rsidRPr="00973869">
        <w:rPr>
          <w:b/>
          <w:snapToGrid/>
          <w:kern w:val="28"/>
          <w:szCs w:val="22"/>
          <w:lang w:val="lt-LT"/>
        </w:rPr>
        <w:t>4.4</w:t>
      </w:r>
      <w:r w:rsidRPr="00973869">
        <w:rPr>
          <w:b/>
          <w:snapToGrid/>
          <w:kern w:val="28"/>
          <w:szCs w:val="22"/>
          <w:lang w:val="lt-LT"/>
        </w:rPr>
        <w:tab/>
        <w:t>Specialūs įspėjimai ir atsargumo priemonės</w:t>
      </w:r>
      <w:bookmarkEnd w:id="18"/>
      <w:bookmarkEnd w:id="19"/>
    </w:p>
    <w:p w14:paraId="4CD16CF6" w14:textId="77777777" w:rsidR="007719F9" w:rsidRPr="00973869" w:rsidRDefault="007719F9" w:rsidP="00EA28CB">
      <w:pPr>
        <w:tabs>
          <w:tab w:val="clear" w:pos="567"/>
        </w:tabs>
        <w:spacing w:line="240" w:lineRule="auto"/>
        <w:rPr>
          <w:rFonts w:eastAsia="Calibri"/>
          <w:snapToGrid/>
          <w:szCs w:val="22"/>
          <w:lang w:val="lt-LT"/>
        </w:rPr>
      </w:pPr>
    </w:p>
    <w:p w14:paraId="194DFE86"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 xml:space="preserve">Vartoti per burną. </w:t>
      </w:r>
    </w:p>
    <w:p w14:paraId="602A1665" w14:textId="77777777" w:rsidR="007719F9" w:rsidRPr="00973869" w:rsidRDefault="007719F9" w:rsidP="00EA28CB">
      <w:pPr>
        <w:tabs>
          <w:tab w:val="clear" w:pos="567"/>
        </w:tabs>
        <w:spacing w:line="240" w:lineRule="auto"/>
        <w:rPr>
          <w:snapToGrid/>
          <w:szCs w:val="22"/>
          <w:lang w:val="lt-LT"/>
        </w:rPr>
      </w:pPr>
    </w:p>
    <w:p w14:paraId="49AA17FA"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Rehydron Optim miltelių negalima tirpinti jokiame skystyje, išskyrus geriamąjį vandenį.</w:t>
      </w:r>
    </w:p>
    <w:p w14:paraId="1D66B241" w14:textId="77777777" w:rsidR="007719F9" w:rsidRPr="00973869" w:rsidRDefault="007719F9" w:rsidP="00EA28CB">
      <w:pPr>
        <w:tabs>
          <w:tab w:val="clear" w:pos="567"/>
        </w:tabs>
        <w:spacing w:line="240" w:lineRule="auto"/>
        <w:rPr>
          <w:snapToGrid/>
          <w:szCs w:val="22"/>
          <w:lang w:val="lt-LT"/>
        </w:rPr>
      </w:pPr>
    </w:p>
    <w:p w14:paraId="07D138B0"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 xml:space="preserve">Atsižvelgiant į Rehydron Optim sudėtį, šio vaistinio preparato reikia atsargiai vartoti </w:t>
      </w:r>
      <w:r w:rsidR="00A834C7">
        <w:rPr>
          <w:snapToGrid/>
          <w:szCs w:val="22"/>
          <w:lang w:val="lt-LT"/>
        </w:rPr>
        <w:t>pacientams</w:t>
      </w:r>
      <w:r w:rsidRPr="00973869">
        <w:rPr>
          <w:snapToGrid/>
          <w:szCs w:val="22"/>
          <w:lang w:val="lt-LT"/>
        </w:rPr>
        <w:t xml:space="preserve">, kurie serga cukriniu diabetu ar kepenų arba inkstų liga bei pacientams, kurie kontroliuoja natrio ar kalio kiekį maiste. Cukriniu diabetu, inkstų nepakankamumu ar kai kuriomis kitomis lėtinėmis ligomis </w:t>
      </w:r>
      <w:r w:rsidRPr="00973869">
        <w:rPr>
          <w:snapToGrid/>
          <w:szCs w:val="22"/>
          <w:lang w:val="lt-LT"/>
        </w:rPr>
        <w:lastRenderedPageBreak/>
        <w:t xml:space="preserve">sergantiems žmonėms viduriavimas gali reikšmingai sutrikdyti skysčių ir gliukozės pusiausvyrą. Dėl šios priežasties minėtiems </w:t>
      </w:r>
      <w:r w:rsidR="00A834C7">
        <w:rPr>
          <w:snapToGrid/>
          <w:szCs w:val="22"/>
          <w:lang w:val="lt-LT"/>
        </w:rPr>
        <w:t xml:space="preserve">pacientams </w:t>
      </w:r>
      <w:r w:rsidRPr="00973869">
        <w:rPr>
          <w:snapToGrid/>
          <w:szCs w:val="22"/>
          <w:lang w:val="lt-LT"/>
        </w:rPr>
        <w:t>viduriavimo metu būtina atidesnė laboratorinių tyrimų rodmenimis paremta priežiūra bei rehidracija ligoninėje.</w:t>
      </w:r>
    </w:p>
    <w:p w14:paraId="00787FF3" w14:textId="77777777" w:rsidR="007719F9" w:rsidRPr="00973869" w:rsidRDefault="007719F9" w:rsidP="00EA28CB">
      <w:pPr>
        <w:tabs>
          <w:tab w:val="clear" w:pos="567"/>
        </w:tabs>
        <w:spacing w:line="240" w:lineRule="auto"/>
        <w:rPr>
          <w:snapToGrid/>
          <w:szCs w:val="22"/>
          <w:lang w:val="lt-LT"/>
        </w:rPr>
      </w:pPr>
    </w:p>
    <w:p w14:paraId="29D12FBF"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 xml:space="preserve">Rehydron Optim būtina atsargiai vartoti </w:t>
      </w:r>
      <w:r w:rsidR="00A834C7">
        <w:rPr>
          <w:snapToGrid/>
          <w:szCs w:val="22"/>
          <w:lang w:val="lt-LT"/>
        </w:rPr>
        <w:t>pacientams</w:t>
      </w:r>
      <w:r w:rsidRPr="00973869">
        <w:rPr>
          <w:snapToGrid/>
          <w:szCs w:val="22"/>
          <w:lang w:val="lt-LT"/>
        </w:rPr>
        <w:t>, kuriems yra virškinimo trakto striktūrų, oligurija ar anurinė nefropatija bei tais atvejais, kai reikalinga parenterinė rehidracija, pvz., jei dehidracija sunki arba daug vemiama.</w:t>
      </w:r>
    </w:p>
    <w:p w14:paraId="59217B24" w14:textId="77777777" w:rsidR="007719F9" w:rsidRPr="00973869" w:rsidRDefault="007719F9" w:rsidP="00EA28CB">
      <w:pPr>
        <w:tabs>
          <w:tab w:val="clear" w:pos="567"/>
        </w:tabs>
        <w:spacing w:line="240" w:lineRule="auto"/>
        <w:rPr>
          <w:snapToGrid/>
          <w:szCs w:val="22"/>
          <w:lang w:val="lt-LT"/>
        </w:rPr>
      </w:pPr>
    </w:p>
    <w:p w14:paraId="747E07BA"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Jei gydymo Rehydron Optim metu pasireiškia bet kuri iš toliau išvardytų būklių, pacientui būtina pasitarti su gydytoju.</w:t>
      </w:r>
    </w:p>
    <w:p w14:paraId="21FB6574"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Pasikeitė psichikos būklė (pvz., atsirado dirglumas, apatija ar letargija).</w:t>
      </w:r>
    </w:p>
    <w:p w14:paraId="446FE8C9"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Kūno temperatūra tapo didesnė kaip 39 °C.</w:t>
      </w:r>
    </w:p>
    <w:p w14:paraId="1442321A"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Išmatose atsirado kraujo.</w:t>
      </w:r>
    </w:p>
    <w:p w14:paraId="4A88C312" w14:textId="77777777" w:rsidR="007719F9" w:rsidRPr="00973869" w:rsidRDefault="00A834C7" w:rsidP="00EA28CB">
      <w:pPr>
        <w:numPr>
          <w:ilvl w:val="0"/>
          <w:numId w:val="7"/>
        </w:numPr>
        <w:tabs>
          <w:tab w:val="clear" w:pos="567"/>
        </w:tabs>
        <w:spacing w:line="240" w:lineRule="auto"/>
        <w:ind w:left="567" w:hanging="567"/>
        <w:rPr>
          <w:snapToGrid/>
          <w:szCs w:val="22"/>
          <w:lang w:val="lt-LT"/>
        </w:rPr>
      </w:pPr>
      <w:r>
        <w:rPr>
          <w:snapToGrid/>
          <w:szCs w:val="22"/>
          <w:lang w:val="lt-LT"/>
        </w:rPr>
        <w:t>Pacientas</w:t>
      </w:r>
      <w:r w:rsidR="007719F9" w:rsidRPr="00973869">
        <w:rPr>
          <w:snapToGrid/>
          <w:szCs w:val="22"/>
          <w:lang w:val="lt-LT"/>
        </w:rPr>
        <w:t xml:space="preserve"> nuolat vemia.</w:t>
      </w:r>
    </w:p>
    <w:p w14:paraId="7BB06925"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Viduriuojama ilgiau kaip 2 paros.</w:t>
      </w:r>
    </w:p>
    <w:p w14:paraId="39BEA7F4"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Pasireiškė stiprus pilvo skausmas.</w:t>
      </w:r>
    </w:p>
    <w:p w14:paraId="623E0AB0" w14:textId="77777777" w:rsidR="007719F9" w:rsidRPr="00973869" w:rsidRDefault="007719F9" w:rsidP="00EA28CB">
      <w:pPr>
        <w:tabs>
          <w:tab w:val="clear" w:pos="567"/>
        </w:tabs>
        <w:spacing w:line="240" w:lineRule="auto"/>
        <w:rPr>
          <w:snapToGrid/>
          <w:szCs w:val="22"/>
          <w:lang w:val="lt-LT"/>
        </w:rPr>
      </w:pPr>
    </w:p>
    <w:p w14:paraId="012CF3FC"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Jei viduriavimą sukėlė choleros bakterija ar kai kurios kitos bakterijos, Rehydron Optim sudėtyje esančio druskų kiekio gali nepakakti labai dideliam su liga susijusiam druskų netekimui kompensuoti.</w:t>
      </w:r>
    </w:p>
    <w:p w14:paraId="3498A932" w14:textId="77777777" w:rsidR="007719F9" w:rsidRPr="00973869" w:rsidRDefault="007719F9" w:rsidP="00EA28CB">
      <w:pPr>
        <w:tabs>
          <w:tab w:val="clear" w:pos="567"/>
        </w:tabs>
        <w:spacing w:line="240" w:lineRule="auto"/>
        <w:rPr>
          <w:snapToGrid/>
          <w:szCs w:val="22"/>
          <w:lang w:val="lt-LT"/>
        </w:rPr>
      </w:pPr>
    </w:p>
    <w:p w14:paraId="5F9FA1CE" w14:textId="77777777" w:rsidR="007719F9" w:rsidRPr="00973869" w:rsidRDefault="007719F9" w:rsidP="00EA28CB">
      <w:pPr>
        <w:tabs>
          <w:tab w:val="clear" w:pos="567"/>
        </w:tabs>
        <w:spacing w:line="240" w:lineRule="auto"/>
        <w:rPr>
          <w:snapToGrid/>
          <w:szCs w:val="22"/>
          <w:u w:val="single"/>
          <w:lang w:val="lt-LT"/>
        </w:rPr>
      </w:pPr>
      <w:r w:rsidRPr="00973869">
        <w:rPr>
          <w:snapToGrid/>
          <w:szCs w:val="22"/>
          <w:u w:val="single"/>
          <w:lang w:val="lt-LT"/>
        </w:rPr>
        <w:t>Vaikų populiacija</w:t>
      </w:r>
    </w:p>
    <w:p w14:paraId="0A0F3B7C"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Kūdikiams ūminis viduriavimas gali sukelti greitai paciento būklę sunkinančią dehidraciją ir elektrolitų pusiausvyros sutrikimą. Jei kūdikiui atsirado bet kokios priežasties sukeltas viduriavimas ir dehidracija, būtina kiek įmanoma greičiau kreiptis į gydytoją.</w:t>
      </w:r>
    </w:p>
    <w:p w14:paraId="0569C58A" w14:textId="77777777" w:rsidR="007719F9" w:rsidRPr="00973869" w:rsidRDefault="007719F9" w:rsidP="00EA28CB">
      <w:pPr>
        <w:tabs>
          <w:tab w:val="clear" w:pos="567"/>
        </w:tabs>
        <w:spacing w:line="240" w:lineRule="auto"/>
        <w:rPr>
          <w:snapToGrid/>
          <w:szCs w:val="22"/>
          <w:lang w:val="lt-LT"/>
        </w:rPr>
      </w:pPr>
    </w:p>
    <w:p w14:paraId="45CBE92B" w14:textId="77777777" w:rsidR="007C1F33" w:rsidRPr="00973869" w:rsidRDefault="007C1F33" w:rsidP="00EA28CB">
      <w:pPr>
        <w:tabs>
          <w:tab w:val="clear" w:pos="567"/>
        </w:tabs>
        <w:spacing w:line="240" w:lineRule="auto"/>
        <w:rPr>
          <w:snapToGrid/>
          <w:szCs w:val="22"/>
          <w:u w:val="single"/>
          <w:lang w:val="lt-LT"/>
        </w:rPr>
      </w:pPr>
      <w:r w:rsidRPr="00973869">
        <w:rPr>
          <w:snapToGrid/>
          <w:szCs w:val="22"/>
          <w:u w:val="single"/>
          <w:lang w:val="lt-LT"/>
        </w:rPr>
        <w:t>Pagalbinės medžiagos</w:t>
      </w:r>
    </w:p>
    <w:p w14:paraId="3ABCECA4" w14:textId="77777777" w:rsidR="007719F9" w:rsidRPr="00973869" w:rsidRDefault="009E2535" w:rsidP="00EA28CB">
      <w:pPr>
        <w:tabs>
          <w:tab w:val="clear" w:pos="567"/>
        </w:tabs>
        <w:spacing w:line="240" w:lineRule="auto"/>
        <w:rPr>
          <w:snapToGrid/>
          <w:szCs w:val="22"/>
          <w:lang w:val="lt-LT"/>
        </w:rPr>
      </w:pPr>
      <w:r w:rsidRPr="00973869">
        <w:rPr>
          <w:snapToGrid/>
          <w:szCs w:val="22"/>
          <w:lang w:val="lt-LT"/>
        </w:rPr>
        <w:t xml:space="preserve">Šio </w:t>
      </w:r>
      <w:r w:rsidR="002A1477" w:rsidRPr="00973869">
        <w:rPr>
          <w:snapToGrid/>
          <w:szCs w:val="22"/>
          <w:lang w:val="lt-LT"/>
        </w:rPr>
        <w:t xml:space="preserve">vaistinio preparato paketėlyje </w:t>
      </w:r>
      <w:r w:rsidR="007719F9" w:rsidRPr="00973869">
        <w:rPr>
          <w:snapToGrid/>
          <w:szCs w:val="22"/>
          <w:lang w:val="lt-LT"/>
        </w:rPr>
        <w:t xml:space="preserve">yra </w:t>
      </w:r>
      <w:r w:rsidR="002A1477" w:rsidRPr="00973869">
        <w:rPr>
          <w:snapToGrid/>
          <w:szCs w:val="22"/>
          <w:lang w:val="lt-LT"/>
        </w:rPr>
        <w:t xml:space="preserve">0,019 g </w:t>
      </w:r>
      <w:r w:rsidR="007719F9" w:rsidRPr="00973869">
        <w:rPr>
          <w:snapToGrid/>
          <w:szCs w:val="22"/>
          <w:lang w:val="lt-LT"/>
        </w:rPr>
        <w:t>kalio (</w:t>
      </w:r>
      <w:r w:rsidR="002A1477" w:rsidRPr="00973869">
        <w:rPr>
          <w:snapToGrid/>
          <w:szCs w:val="22"/>
          <w:lang w:val="lt-LT"/>
        </w:rPr>
        <w:t>20 </w:t>
      </w:r>
      <w:proofErr w:type="spellStart"/>
      <w:r w:rsidR="002A1477" w:rsidRPr="00973869">
        <w:rPr>
          <w:snapToGrid/>
          <w:szCs w:val="22"/>
          <w:lang w:val="lt-LT"/>
        </w:rPr>
        <w:t>mmol</w:t>
      </w:r>
      <w:proofErr w:type="spellEnd"/>
      <w:r w:rsidR="002A1477" w:rsidRPr="00973869">
        <w:rPr>
          <w:snapToGrid/>
          <w:szCs w:val="22"/>
          <w:lang w:val="lt-LT"/>
        </w:rPr>
        <w:t xml:space="preserve"> kalio litre</w:t>
      </w:r>
      <w:r w:rsidR="007719F9" w:rsidRPr="00973869">
        <w:rPr>
          <w:snapToGrid/>
          <w:szCs w:val="22"/>
          <w:lang w:val="lt-LT"/>
        </w:rPr>
        <w:t>) (taip pat žr. 2 skyrių). Būtina atsižvelgti, jei sutrikusi inkstų funkcija arba kontroliuojamas kalio kiekis maiste.</w:t>
      </w:r>
    </w:p>
    <w:p w14:paraId="7CCF1722" w14:textId="77777777" w:rsidR="007719F9" w:rsidRPr="00973869" w:rsidRDefault="007719F9" w:rsidP="00EA28CB">
      <w:pPr>
        <w:tabs>
          <w:tab w:val="clear" w:pos="567"/>
        </w:tabs>
        <w:spacing w:line="240" w:lineRule="auto"/>
        <w:rPr>
          <w:snapToGrid/>
          <w:szCs w:val="22"/>
          <w:lang w:val="lt-LT"/>
        </w:rPr>
      </w:pPr>
    </w:p>
    <w:p w14:paraId="2FB75F1A" w14:textId="77777777" w:rsidR="007719F9" w:rsidRPr="00973869" w:rsidRDefault="009E2535" w:rsidP="00EA28CB">
      <w:pPr>
        <w:tabs>
          <w:tab w:val="clear" w:pos="567"/>
        </w:tabs>
        <w:spacing w:line="240" w:lineRule="auto"/>
        <w:rPr>
          <w:snapToGrid/>
          <w:szCs w:val="22"/>
          <w:lang w:val="lt-LT"/>
        </w:rPr>
      </w:pPr>
      <w:r w:rsidRPr="00973869">
        <w:rPr>
          <w:snapToGrid/>
          <w:szCs w:val="22"/>
          <w:lang w:val="lt-LT"/>
        </w:rPr>
        <w:t xml:space="preserve">Šio vaistinio preparato paketėlyje </w:t>
      </w:r>
      <w:r w:rsidR="007719F9" w:rsidRPr="00973869">
        <w:rPr>
          <w:snapToGrid/>
          <w:szCs w:val="22"/>
          <w:lang w:val="lt-LT"/>
        </w:rPr>
        <w:t xml:space="preserve">yra </w:t>
      </w:r>
      <w:r w:rsidRPr="00973869">
        <w:rPr>
          <w:snapToGrid/>
          <w:szCs w:val="22"/>
          <w:lang w:val="lt-LT"/>
        </w:rPr>
        <w:t xml:space="preserve">6,75 g </w:t>
      </w:r>
      <w:r w:rsidR="007719F9" w:rsidRPr="00973869">
        <w:rPr>
          <w:snapToGrid/>
          <w:szCs w:val="22"/>
          <w:lang w:val="lt-LT"/>
        </w:rPr>
        <w:t>gliukozės. Šio vaistinio preparato negalima vartoti pacientams, kuriems nustatytas retas paveldimas sutrikimas – gliukozės ir galaktozės malabsorbcija.</w:t>
      </w:r>
    </w:p>
    <w:p w14:paraId="28C823B7" w14:textId="77777777" w:rsidR="007719F9" w:rsidRPr="00973869" w:rsidRDefault="007719F9" w:rsidP="00EA28CB">
      <w:pPr>
        <w:tabs>
          <w:tab w:val="clear" w:pos="567"/>
        </w:tabs>
        <w:spacing w:line="240" w:lineRule="auto"/>
        <w:rPr>
          <w:rFonts w:eastAsia="Calibri"/>
          <w:snapToGrid/>
          <w:szCs w:val="22"/>
          <w:lang w:val="lt-LT"/>
        </w:rPr>
      </w:pPr>
    </w:p>
    <w:p w14:paraId="210EF0F5" w14:textId="77777777" w:rsidR="009E2535" w:rsidRPr="00973869" w:rsidRDefault="009E2535" w:rsidP="009E2535">
      <w:pPr>
        <w:tabs>
          <w:tab w:val="clear" w:pos="567"/>
        </w:tabs>
        <w:spacing w:line="240" w:lineRule="auto"/>
        <w:rPr>
          <w:snapToGrid/>
          <w:szCs w:val="22"/>
          <w:lang w:val="lt-LT"/>
        </w:rPr>
      </w:pPr>
      <w:r w:rsidRPr="00973869">
        <w:rPr>
          <w:snapToGrid/>
          <w:szCs w:val="22"/>
          <w:lang w:val="lt-LT"/>
        </w:rPr>
        <w:t xml:space="preserve">Šio vaistinio preparato paketėlyje yra 0,851 g </w:t>
      </w:r>
      <w:r w:rsidR="003F226B" w:rsidRPr="00973869">
        <w:rPr>
          <w:snapToGrid/>
          <w:szCs w:val="22"/>
          <w:lang w:val="lt-LT"/>
        </w:rPr>
        <w:t>natrio</w:t>
      </w:r>
      <w:r w:rsidRPr="00973869">
        <w:rPr>
          <w:snapToGrid/>
          <w:szCs w:val="22"/>
          <w:lang w:val="lt-LT"/>
        </w:rPr>
        <w:t xml:space="preserve"> (75 mmol </w:t>
      </w:r>
      <w:r w:rsidR="003F226B" w:rsidRPr="00973869">
        <w:rPr>
          <w:snapToGrid/>
          <w:szCs w:val="22"/>
          <w:lang w:val="lt-LT"/>
        </w:rPr>
        <w:t>natrio</w:t>
      </w:r>
      <w:r w:rsidRPr="00973869">
        <w:rPr>
          <w:snapToGrid/>
          <w:szCs w:val="22"/>
          <w:lang w:val="lt-LT"/>
        </w:rPr>
        <w:t xml:space="preserve"> litre). 17 mmol (391 mg) yra maždaug 20 % PSO rekomenduojamos didžiausios suaugusiųjų paros normos, </w:t>
      </w:r>
      <w:r w:rsidR="00DA2FFA" w:rsidRPr="00973869">
        <w:rPr>
          <w:snapToGrid/>
          <w:szCs w:val="22"/>
          <w:lang w:val="lt-LT"/>
        </w:rPr>
        <w:t xml:space="preserve">kuri yra 2 g natrio, </w:t>
      </w:r>
      <w:r w:rsidRPr="00973869">
        <w:rPr>
          <w:snapToGrid/>
          <w:szCs w:val="22"/>
          <w:lang w:val="lt-LT"/>
        </w:rPr>
        <w:t>tai vertinama, kaip didelis natrio kiekis.</w:t>
      </w:r>
    </w:p>
    <w:p w14:paraId="553EB9CC" w14:textId="77777777" w:rsidR="009E2535" w:rsidRPr="00973869" w:rsidRDefault="009E2535" w:rsidP="00EA28CB">
      <w:pPr>
        <w:tabs>
          <w:tab w:val="clear" w:pos="567"/>
        </w:tabs>
        <w:spacing w:line="240" w:lineRule="auto"/>
        <w:rPr>
          <w:rFonts w:eastAsia="Calibri"/>
          <w:snapToGrid/>
          <w:szCs w:val="22"/>
          <w:lang w:val="lt-LT"/>
        </w:rPr>
      </w:pPr>
    </w:p>
    <w:p w14:paraId="626ABC4C" w14:textId="77777777" w:rsidR="007719F9" w:rsidRPr="00973869" w:rsidRDefault="007719F9" w:rsidP="00EA28CB">
      <w:pPr>
        <w:keepNext/>
        <w:keepLines/>
        <w:spacing w:line="240" w:lineRule="auto"/>
        <w:ind w:left="567" w:hanging="567"/>
        <w:outlineLvl w:val="2"/>
        <w:rPr>
          <w:b/>
          <w:snapToGrid/>
          <w:kern w:val="28"/>
          <w:szCs w:val="22"/>
          <w:lang w:val="lt-LT"/>
        </w:rPr>
      </w:pPr>
      <w:bookmarkStart w:id="20" w:name="_Toc129243106"/>
      <w:bookmarkStart w:id="21" w:name="_Toc129243231"/>
      <w:r w:rsidRPr="00973869">
        <w:rPr>
          <w:b/>
          <w:snapToGrid/>
          <w:kern w:val="28"/>
          <w:szCs w:val="22"/>
          <w:lang w:val="lt-LT"/>
        </w:rPr>
        <w:t>4.5</w:t>
      </w:r>
      <w:r w:rsidRPr="00973869">
        <w:rPr>
          <w:b/>
          <w:snapToGrid/>
          <w:kern w:val="28"/>
          <w:szCs w:val="22"/>
          <w:lang w:val="lt-LT"/>
        </w:rPr>
        <w:tab/>
        <w:t>Sąveika su kitais vaistiniais preparatais ir kitokia sąveika</w:t>
      </w:r>
      <w:bookmarkEnd w:id="20"/>
      <w:bookmarkEnd w:id="21"/>
    </w:p>
    <w:p w14:paraId="33C68CBF" w14:textId="77777777" w:rsidR="007719F9" w:rsidRPr="00973869" w:rsidRDefault="007719F9" w:rsidP="00EA28CB">
      <w:pPr>
        <w:tabs>
          <w:tab w:val="clear" w:pos="567"/>
        </w:tabs>
        <w:spacing w:line="240" w:lineRule="auto"/>
        <w:rPr>
          <w:rFonts w:eastAsia="Calibri"/>
          <w:snapToGrid/>
          <w:szCs w:val="22"/>
          <w:lang w:val="lt-LT"/>
        </w:rPr>
      </w:pPr>
    </w:p>
    <w:p w14:paraId="63124CC2"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Sąveikos tyrimų neatlikta. Viduriavimas gali keisti daugelio vaistinių preparatų absorbciją.</w:t>
      </w:r>
    </w:p>
    <w:p w14:paraId="5017925B" w14:textId="77777777" w:rsidR="007719F9" w:rsidRPr="00973869" w:rsidRDefault="007719F9" w:rsidP="00EA28CB">
      <w:pPr>
        <w:tabs>
          <w:tab w:val="clear" w:pos="567"/>
        </w:tabs>
        <w:spacing w:line="240" w:lineRule="auto"/>
        <w:rPr>
          <w:rFonts w:eastAsia="Calibri"/>
          <w:snapToGrid/>
          <w:szCs w:val="22"/>
          <w:lang w:val="lt-LT"/>
        </w:rPr>
      </w:pPr>
    </w:p>
    <w:p w14:paraId="33568BC5" w14:textId="77777777" w:rsidR="007719F9" w:rsidRPr="00973869" w:rsidRDefault="007719F9" w:rsidP="00EA28CB">
      <w:pPr>
        <w:keepNext/>
        <w:keepLines/>
        <w:spacing w:line="240" w:lineRule="auto"/>
        <w:ind w:left="567" w:hanging="567"/>
        <w:outlineLvl w:val="2"/>
        <w:rPr>
          <w:b/>
          <w:snapToGrid/>
          <w:kern w:val="28"/>
          <w:szCs w:val="22"/>
          <w:lang w:val="lt-LT"/>
        </w:rPr>
      </w:pPr>
      <w:bookmarkStart w:id="22" w:name="_Toc129243107"/>
      <w:bookmarkStart w:id="23" w:name="_Toc129243232"/>
      <w:r w:rsidRPr="00973869">
        <w:rPr>
          <w:b/>
          <w:snapToGrid/>
          <w:kern w:val="28"/>
          <w:szCs w:val="22"/>
          <w:lang w:val="lt-LT"/>
        </w:rPr>
        <w:t>4.6</w:t>
      </w:r>
      <w:r w:rsidRPr="00973869">
        <w:rPr>
          <w:b/>
          <w:snapToGrid/>
          <w:kern w:val="28"/>
          <w:szCs w:val="22"/>
          <w:lang w:val="lt-LT"/>
        </w:rPr>
        <w:tab/>
        <w:t>Vaisingumas, nėštumo ir žindymo laikotarpis</w:t>
      </w:r>
      <w:bookmarkEnd w:id="22"/>
      <w:bookmarkEnd w:id="23"/>
    </w:p>
    <w:p w14:paraId="1A3CCED3" w14:textId="77777777" w:rsidR="007719F9" w:rsidRPr="00973869" w:rsidRDefault="007719F9" w:rsidP="00EA28CB">
      <w:pPr>
        <w:tabs>
          <w:tab w:val="clear" w:pos="567"/>
        </w:tabs>
        <w:spacing w:line="240" w:lineRule="auto"/>
        <w:rPr>
          <w:rFonts w:eastAsia="Calibri"/>
          <w:snapToGrid/>
          <w:szCs w:val="22"/>
          <w:lang w:val="lt-LT"/>
        </w:rPr>
      </w:pPr>
    </w:p>
    <w:p w14:paraId="29D7285B"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Nėštumo ir žindymo laikotarpiu Rehydron Optim rekomenduojamomis dozėmis vartoti galima.</w:t>
      </w:r>
    </w:p>
    <w:p w14:paraId="3E33EB46" w14:textId="77777777" w:rsidR="007719F9" w:rsidRPr="00973869" w:rsidRDefault="007719F9" w:rsidP="00EA28CB">
      <w:pPr>
        <w:tabs>
          <w:tab w:val="clear" w:pos="567"/>
        </w:tabs>
        <w:spacing w:line="240" w:lineRule="auto"/>
        <w:rPr>
          <w:rFonts w:eastAsia="Calibri"/>
          <w:snapToGrid/>
          <w:szCs w:val="22"/>
          <w:lang w:val="lt-LT"/>
        </w:rPr>
      </w:pPr>
    </w:p>
    <w:p w14:paraId="68D5A974" w14:textId="77777777" w:rsidR="007719F9" w:rsidRPr="00973869" w:rsidRDefault="007719F9" w:rsidP="00EA28CB">
      <w:pPr>
        <w:keepNext/>
        <w:keepLines/>
        <w:spacing w:line="240" w:lineRule="auto"/>
        <w:ind w:left="567" w:hanging="567"/>
        <w:outlineLvl w:val="2"/>
        <w:rPr>
          <w:b/>
          <w:snapToGrid/>
          <w:kern w:val="28"/>
          <w:szCs w:val="22"/>
          <w:lang w:val="lt-LT"/>
        </w:rPr>
      </w:pPr>
      <w:bookmarkStart w:id="24" w:name="_Toc129243108"/>
      <w:bookmarkStart w:id="25" w:name="_Toc129243233"/>
      <w:r w:rsidRPr="00973869">
        <w:rPr>
          <w:b/>
          <w:snapToGrid/>
          <w:kern w:val="28"/>
          <w:szCs w:val="22"/>
          <w:lang w:val="lt-LT"/>
        </w:rPr>
        <w:t>4.7</w:t>
      </w:r>
      <w:r w:rsidRPr="00973869">
        <w:rPr>
          <w:b/>
          <w:snapToGrid/>
          <w:kern w:val="28"/>
          <w:szCs w:val="22"/>
          <w:lang w:val="lt-LT"/>
        </w:rPr>
        <w:tab/>
        <w:t>Poveikis gebėjimui vairuoti ir valdyti mechanizmus</w:t>
      </w:r>
      <w:bookmarkEnd w:id="24"/>
      <w:bookmarkEnd w:id="25"/>
    </w:p>
    <w:p w14:paraId="67D2BCDA" w14:textId="77777777" w:rsidR="007719F9" w:rsidRPr="00973869" w:rsidRDefault="007719F9" w:rsidP="00EA28CB">
      <w:pPr>
        <w:tabs>
          <w:tab w:val="clear" w:pos="567"/>
        </w:tabs>
        <w:spacing w:line="240" w:lineRule="auto"/>
        <w:rPr>
          <w:rFonts w:eastAsia="Calibri"/>
          <w:snapToGrid/>
          <w:szCs w:val="22"/>
          <w:lang w:val="lt-LT"/>
        </w:rPr>
      </w:pPr>
    </w:p>
    <w:p w14:paraId="1AA3DEC0"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Rehydron Optim gebėjimo vairuoti ir valdyti mechanizmus neveikia.</w:t>
      </w:r>
    </w:p>
    <w:p w14:paraId="1BA52047" w14:textId="77777777" w:rsidR="007719F9" w:rsidRPr="00973869" w:rsidRDefault="007719F9" w:rsidP="00EA28CB">
      <w:pPr>
        <w:tabs>
          <w:tab w:val="clear" w:pos="567"/>
        </w:tabs>
        <w:spacing w:line="240" w:lineRule="auto"/>
        <w:rPr>
          <w:rFonts w:eastAsia="Calibri"/>
          <w:snapToGrid/>
          <w:szCs w:val="22"/>
          <w:lang w:val="lt-LT"/>
        </w:rPr>
      </w:pPr>
    </w:p>
    <w:p w14:paraId="28D403EF" w14:textId="77777777" w:rsidR="007719F9" w:rsidRPr="00973869" w:rsidRDefault="007719F9" w:rsidP="00030945">
      <w:pPr>
        <w:keepNext/>
        <w:keepLines/>
        <w:spacing w:line="240" w:lineRule="auto"/>
        <w:ind w:left="567" w:hanging="567"/>
        <w:outlineLvl w:val="2"/>
        <w:rPr>
          <w:b/>
          <w:snapToGrid/>
          <w:kern w:val="28"/>
          <w:szCs w:val="22"/>
          <w:lang w:val="lt-LT"/>
        </w:rPr>
      </w:pPr>
      <w:bookmarkStart w:id="26" w:name="_Toc129243109"/>
      <w:bookmarkStart w:id="27" w:name="_Toc129243234"/>
      <w:r w:rsidRPr="00973869">
        <w:rPr>
          <w:b/>
          <w:snapToGrid/>
          <w:kern w:val="28"/>
          <w:szCs w:val="22"/>
          <w:lang w:val="lt-LT"/>
        </w:rPr>
        <w:t>4.8</w:t>
      </w:r>
      <w:r w:rsidRPr="00973869">
        <w:rPr>
          <w:b/>
          <w:snapToGrid/>
          <w:kern w:val="28"/>
          <w:szCs w:val="22"/>
          <w:lang w:val="lt-LT"/>
        </w:rPr>
        <w:tab/>
        <w:t>Nepageidaujamas poveikis</w:t>
      </w:r>
      <w:bookmarkEnd w:id="26"/>
      <w:bookmarkEnd w:id="27"/>
    </w:p>
    <w:p w14:paraId="68A7ADE1" w14:textId="77777777" w:rsidR="007719F9" w:rsidRPr="00973869" w:rsidRDefault="007719F9" w:rsidP="00E05457">
      <w:pPr>
        <w:keepNext/>
        <w:keepLines/>
        <w:tabs>
          <w:tab w:val="clear" w:pos="567"/>
        </w:tabs>
        <w:spacing w:line="240" w:lineRule="auto"/>
        <w:rPr>
          <w:rFonts w:eastAsia="Calibri"/>
          <w:snapToGrid/>
          <w:szCs w:val="22"/>
          <w:lang w:val="lt-LT"/>
        </w:rPr>
      </w:pPr>
    </w:p>
    <w:p w14:paraId="03C68A93" w14:textId="77777777" w:rsidR="007719F9" w:rsidRPr="00973869" w:rsidRDefault="007719F9" w:rsidP="00E05457">
      <w:pPr>
        <w:keepNext/>
        <w:keepLines/>
        <w:tabs>
          <w:tab w:val="clear" w:pos="567"/>
        </w:tabs>
        <w:spacing w:line="240" w:lineRule="auto"/>
        <w:rPr>
          <w:rFonts w:eastAsia="Calibri"/>
          <w:snapToGrid/>
          <w:szCs w:val="22"/>
          <w:lang w:val="lt-LT"/>
        </w:rPr>
      </w:pPr>
      <w:r w:rsidRPr="00973869">
        <w:rPr>
          <w:rFonts w:eastAsia="Calibri"/>
          <w:snapToGrid/>
          <w:szCs w:val="22"/>
          <w:lang w:val="lt-LT"/>
        </w:rPr>
        <w:t xml:space="preserve">Jei </w:t>
      </w: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r w:rsidRPr="00973869">
        <w:rPr>
          <w:rFonts w:eastAsia="Calibri"/>
          <w:snapToGrid/>
          <w:szCs w:val="22"/>
          <w:lang w:val="lt-LT"/>
        </w:rPr>
        <w:t xml:space="preserve"> gydomi </w:t>
      </w:r>
      <w:r w:rsidR="00A834C7">
        <w:rPr>
          <w:rFonts w:eastAsia="Calibri"/>
          <w:snapToGrid/>
          <w:szCs w:val="22"/>
          <w:lang w:val="lt-LT"/>
        </w:rPr>
        <w:t>pacientai</w:t>
      </w:r>
      <w:r w:rsidRPr="00973869">
        <w:rPr>
          <w:rFonts w:eastAsia="Calibri"/>
          <w:snapToGrid/>
          <w:szCs w:val="22"/>
          <w:lang w:val="lt-LT"/>
        </w:rPr>
        <w:t xml:space="preserve">, kurių inkstų funkcija normali, hipernatremijos ar per didelio skysčio kiekio organizme atsiradimo rizika yra maža. Po </w:t>
      </w:r>
      <w:proofErr w:type="spellStart"/>
      <w:r w:rsidRPr="00973869">
        <w:rPr>
          <w:rFonts w:eastAsia="Calibri"/>
          <w:snapToGrid/>
          <w:szCs w:val="22"/>
          <w:lang w:val="lt-LT"/>
        </w:rPr>
        <w:t>Rehydron</w:t>
      </w:r>
      <w:proofErr w:type="spellEnd"/>
      <w:r w:rsidRPr="00973869">
        <w:rPr>
          <w:rFonts w:eastAsia="Calibri"/>
          <w:snapToGrid/>
          <w:szCs w:val="22"/>
          <w:lang w:val="lt-LT"/>
        </w:rPr>
        <w:t xml:space="preserve"> </w:t>
      </w:r>
      <w:proofErr w:type="spellStart"/>
      <w:r w:rsidRPr="00973869">
        <w:rPr>
          <w:rFonts w:eastAsia="Calibri"/>
          <w:snapToGrid/>
          <w:szCs w:val="22"/>
          <w:lang w:val="lt-LT"/>
        </w:rPr>
        <w:t>Optim</w:t>
      </w:r>
      <w:proofErr w:type="spellEnd"/>
      <w:r w:rsidRPr="00973869">
        <w:rPr>
          <w:rFonts w:eastAsia="Calibri"/>
          <w:snapToGrid/>
          <w:szCs w:val="22"/>
          <w:lang w:val="lt-LT"/>
        </w:rPr>
        <w:t xml:space="preserve"> pavartojimo </w:t>
      </w:r>
      <w:r w:rsidR="00A834C7">
        <w:rPr>
          <w:rFonts w:eastAsia="Calibri"/>
          <w:snapToGrid/>
          <w:szCs w:val="22"/>
          <w:lang w:val="lt-LT"/>
        </w:rPr>
        <w:t>pacientai</w:t>
      </w:r>
      <w:r w:rsidRPr="00973869">
        <w:rPr>
          <w:rFonts w:eastAsia="Calibri"/>
          <w:snapToGrid/>
          <w:szCs w:val="22"/>
          <w:lang w:val="lt-LT"/>
        </w:rPr>
        <w:t xml:space="preserve"> gali vemti. Tokio poveikio priežastis gali būti per greitas tirpalo gėrimas.</w:t>
      </w:r>
    </w:p>
    <w:p w14:paraId="72BEEA36" w14:textId="77777777" w:rsidR="007719F9" w:rsidRPr="00973869" w:rsidRDefault="007719F9" w:rsidP="00EA28CB">
      <w:pPr>
        <w:autoSpaceDE w:val="0"/>
        <w:autoSpaceDN w:val="0"/>
        <w:adjustRightInd w:val="0"/>
        <w:spacing w:line="240" w:lineRule="auto"/>
        <w:rPr>
          <w:noProof/>
          <w:szCs w:val="24"/>
          <w:u w:val="single"/>
          <w:lang w:val="lt-LT"/>
        </w:rPr>
      </w:pPr>
    </w:p>
    <w:p w14:paraId="212C1E64" w14:textId="77777777" w:rsidR="007719F9" w:rsidRPr="00973869" w:rsidRDefault="007719F9" w:rsidP="00EA28CB">
      <w:pPr>
        <w:autoSpaceDE w:val="0"/>
        <w:autoSpaceDN w:val="0"/>
        <w:adjustRightInd w:val="0"/>
        <w:spacing w:line="240" w:lineRule="auto"/>
        <w:rPr>
          <w:szCs w:val="24"/>
          <w:u w:val="single"/>
          <w:lang w:val="lt-LT"/>
        </w:rPr>
      </w:pPr>
      <w:r w:rsidRPr="00973869">
        <w:rPr>
          <w:noProof/>
          <w:szCs w:val="24"/>
          <w:u w:val="single"/>
          <w:lang w:val="lt-LT"/>
        </w:rPr>
        <w:t>Pranešimas apie įtariamas nepageidaujamas reakcijas</w:t>
      </w:r>
    </w:p>
    <w:p w14:paraId="3496B713"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 xml:space="preserve">Svarbu pranešti apie įtariamas nepageidaujamas reakcijas, pastebėtas po vaistinio preparato registracijos, nes tai leidžia nuolat stebėti vaistinio preparato naudos ir rizikos santykį. Sveikatos </w:t>
      </w:r>
      <w:r w:rsidRPr="00973869">
        <w:rPr>
          <w:rFonts w:eastAsia="Calibri"/>
          <w:snapToGrid/>
          <w:szCs w:val="22"/>
          <w:lang w:val="lt-LT"/>
        </w:rPr>
        <w:lastRenderedPageBreak/>
        <w:t>priežiūros specialistai turi pranešti apie bet kokias įtariamas nepageidaujamas reakcijas, užpildę interneto svetainėje http://</w:t>
      </w:r>
      <w:hyperlink r:id="rId6" w:history="1">
        <w:r w:rsidRPr="00973869">
          <w:rPr>
            <w:rFonts w:eastAsia="Calibri"/>
            <w:snapToGrid/>
            <w:color w:val="0563C1"/>
            <w:szCs w:val="22"/>
            <w:u w:val="single"/>
            <w:lang w:val="lt-LT"/>
          </w:rPr>
          <w:t>www.vvkt.lt</w:t>
        </w:r>
      </w:hyperlink>
      <w:r w:rsidRPr="00973869">
        <w:rPr>
          <w:rFonts w:eastAsia="Calibri"/>
          <w:snapToGrid/>
          <w:szCs w:val="22"/>
          <w:lang w:val="lt-LT"/>
        </w:rPr>
        <w:t xml:space="preserve">/ esančią formą, ir pateikti ją Valstybinei vaistų kontrolės tarnybai prie Lietuvos Respublikos sveikatos apsaugos ministerijos vienu iš šių būdų: raštu (adresu Žirmūnų g. 139A, LT 09120 Vilnius), faksu (nemokamu fakso numeriu (8 800) 20 131), elektroniniu paštu (adresu </w:t>
      </w:r>
      <w:hyperlink r:id="rId7" w:history="1">
        <w:r w:rsidRPr="00973869">
          <w:rPr>
            <w:rFonts w:eastAsia="Calibri"/>
            <w:snapToGrid/>
            <w:color w:val="0563C1"/>
            <w:szCs w:val="22"/>
            <w:u w:val="single"/>
            <w:lang w:val="lt-LT"/>
          </w:rPr>
          <w:t>NepageidaujamaR@vvkt.lt</w:t>
        </w:r>
      </w:hyperlink>
      <w:r w:rsidRPr="00973869">
        <w:rPr>
          <w:rFonts w:eastAsia="Calibri"/>
          <w:snapToGrid/>
          <w:szCs w:val="22"/>
          <w:lang w:val="lt-LT"/>
        </w:rPr>
        <w:t xml:space="preserve">), per interneto svetainę (adresu </w:t>
      </w:r>
      <w:hyperlink r:id="rId8" w:history="1">
        <w:r w:rsidRPr="00973869">
          <w:rPr>
            <w:rFonts w:eastAsia="Calibri"/>
            <w:snapToGrid/>
            <w:color w:val="0563C1"/>
            <w:szCs w:val="22"/>
            <w:u w:val="single"/>
            <w:lang w:val="lt-LT"/>
          </w:rPr>
          <w:t>http://www.vvkt.lt</w:t>
        </w:r>
      </w:hyperlink>
      <w:r w:rsidRPr="00973869">
        <w:rPr>
          <w:rFonts w:eastAsia="Calibri"/>
          <w:snapToGrid/>
          <w:szCs w:val="22"/>
          <w:lang w:val="lt-LT"/>
        </w:rPr>
        <w:t>).</w:t>
      </w:r>
    </w:p>
    <w:p w14:paraId="14FA1817" w14:textId="77777777" w:rsidR="007719F9" w:rsidRPr="00973869" w:rsidRDefault="007719F9" w:rsidP="00EA28CB">
      <w:pPr>
        <w:tabs>
          <w:tab w:val="clear" w:pos="567"/>
        </w:tabs>
        <w:spacing w:line="240" w:lineRule="auto"/>
        <w:rPr>
          <w:rFonts w:eastAsia="Calibri"/>
          <w:snapToGrid/>
          <w:szCs w:val="22"/>
          <w:lang w:val="lt-LT"/>
        </w:rPr>
      </w:pPr>
    </w:p>
    <w:p w14:paraId="597AE912" w14:textId="77777777" w:rsidR="007719F9" w:rsidRPr="00973869" w:rsidRDefault="007719F9" w:rsidP="00EA28CB">
      <w:pPr>
        <w:keepNext/>
        <w:keepLines/>
        <w:spacing w:line="240" w:lineRule="auto"/>
        <w:ind w:left="567" w:hanging="567"/>
        <w:outlineLvl w:val="2"/>
        <w:rPr>
          <w:b/>
          <w:snapToGrid/>
          <w:kern w:val="28"/>
          <w:szCs w:val="22"/>
          <w:lang w:val="lt-LT"/>
        </w:rPr>
      </w:pPr>
      <w:bookmarkStart w:id="28" w:name="_Toc129243110"/>
      <w:bookmarkStart w:id="29" w:name="_Toc129243235"/>
      <w:r w:rsidRPr="00973869">
        <w:rPr>
          <w:b/>
          <w:snapToGrid/>
          <w:kern w:val="28"/>
          <w:szCs w:val="22"/>
          <w:lang w:val="lt-LT"/>
        </w:rPr>
        <w:t>4.9</w:t>
      </w:r>
      <w:r w:rsidRPr="00973869">
        <w:rPr>
          <w:b/>
          <w:snapToGrid/>
          <w:kern w:val="28"/>
          <w:szCs w:val="22"/>
          <w:lang w:val="lt-LT"/>
        </w:rPr>
        <w:tab/>
        <w:t>Perdozavimas</w:t>
      </w:r>
      <w:bookmarkEnd w:id="28"/>
      <w:bookmarkEnd w:id="29"/>
    </w:p>
    <w:p w14:paraId="5B4C32A7" w14:textId="77777777" w:rsidR="007719F9" w:rsidRPr="00973869" w:rsidRDefault="007719F9" w:rsidP="00EA28CB">
      <w:pPr>
        <w:tabs>
          <w:tab w:val="clear" w:pos="567"/>
        </w:tabs>
        <w:spacing w:line="240" w:lineRule="auto"/>
        <w:rPr>
          <w:rFonts w:eastAsia="Calibri"/>
          <w:snapToGrid/>
          <w:szCs w:val="22"/>
          <w:lang w:val="lt-LT"/>
        </w:rPr>
      </w:pPr>
    </w:p>
    <w:p w14:paraId="154005B7" w14:textId="77777777" w:rsidR="007719F9" w:rsidRPr="00973869" w:rsidRDefault="00A834C7" w:rsidP="00EA28CB">
      <w:pPr>
        <w:tabs>
          <w:tab w:val="clear" w:pos="567"/>
        </w:tabs>
        <w:spacing w:line="240" w:lineRule="auto"/>
        <w:rPr>
          <w:rFonts w:eastAsia="Calibri"/>
          <w:snapToGrid/>
          <w:szCs w:val="22"/>
          <w:lang w:val="lt-LT"/>
        </w:rPr>
      </w:pPr>
      <w:r>
        <w:rPr>
          <w:rFonts w:eastAsia="Calibri"/>
          <w:snapToGrid/>
          <w:szCs w:val="22"/>
          <w:lang w:val="lt-LT"/>
        </w:rPr>
        <w:t>Pacientams</w:t>
      </w:r>
      <w:r w:rsidR="007719F9" w:rsidRPr="00973869">
        <w:rPr>
          <w:rFonts w:eastAsia="Calibri"/>
          <w:snapToGrid/>
          <w:szCs w:val="22"/>
          <w:lang w:val="lt-LT"/>
        </w:rPr>
        <w:t>, kurių inkstų funkcija sutrikusi, Rehydron Optim perdozavimas gali sukelti hipernatremiją ir hiperkalemiją.</w:t>
      </w:r>
    </w:p>
    <w:p w14:paraId="5427F72D" w14:textId="77777777" w:rsidR="007719F9" w:rsidRPr="00973869" w:rsidRDefault="007719F9" w:rsidP="00EA28CB">
      <w:pPr>
        <w:tabs>
          <w:tab w:val="clear" w:pos="567"/>
        </w:tabs>
        <w:spacing w:line="240" w:lineRule="auto"/>
        <w:rPr>
          <w:rFonts w:eastAsia="Calibri"/>
          <w:snapToGrid/>
          <w:szCs w:val="22"/>
          <w:lang w:val="lt-LT"/>
        </w:rPr>
      </w:pPr>
    </w:p>
    <w:p w14:paraId="1C424DF2" w14:textId="77777777" w:rsidR="007719F9" w:rsidRPr="00973869" w:rsidRDefault="007719F9" w:rsidP="00EA28CB">
      <w:pPr>
        <w:tabs>
          <w:tab w:val="clear" w:pos="567"/>
        </w:tabs>
        <w:spacing w:line="240" w:lineRule="auto"/>
        <w:rPr>
          <w:rFonts w:eastAsia="Calibri"/>
          <w:snapToGrid/>
          <w:szCs w:val="22"/>
          <w:lang w:val="lt-LT"/>
        </w:rPr>
      </w:pPr>
    </w:p>
    <w:p w14:paraId="36B4F32A" w14:textId="77777777" w:rsidR="007719F9" w:rsidRPr="00973869" w:rsidRDefault="007719F9" w:rsidP="00EA28CB">
      <w:pPr>
        <w:keepNext/>
        <w:spacing w:line="240" w:lineRule="auto"/>
        <w:ind w:left="567" w:hanging="567"/>
        <w:outlineLvl w:val="1"/>
        <w:rPr>
          <w:b/>
          <w:snapToGrid/>
          <w:szCs w:val="22"/>
          <w:lang w:val="lt-LT"/>
        </w:rPr>
      </w:pPr>
      <w:bookmarkStart w:id="30" w:name="_Toc129243111"/>
      <w:bookmarkStart w:id="31" w:name="_Toc129243236"/>
      <w:r w:rsidRPr="00973869">
        <w:rPr>
          <w:b/>
          <w:snapToGrid/>
          <w:szCs w:val="22"/>
          <w:lang w:val="lt-LT"/>
        </w:rPr>
        <w:t>5.</w:t>
      </w:r>
      <w:r w:rsidRPr="00973869">
        <w:rPr>
          <w:b/>
          <w:snapToGrid/>
          <w:szCs w:val="22"/>
          <w:lang w:val="lt-LT"/>
        </w:rPr>
        <w:tab/>
        <w:t>FARMAKOLOGINĖS SAVYBĖS</w:t>
      </w:r>
      <w:bookmarkEnd w:id="30"/>
      <w:bookmarkEnd w:id="31"/>
    </w:p>
    <w:p w14:paraId="56E15937" w14:textId="77777777" w:rsidR="007719F9" w:rsidRPr="00973869" w:rsidRDefault="007719F9" w:rsidP="00EA28CB">
      <w:pPr>
        <w:tabs>
          <w:tab w:val="clear" w:pos="567"/>
        </w:tabs>
        <w:spacing w:line="240" w:lineRule="auto"/>
        <w:rPr>
          <w:rFonts w:eastAsia="Calibri"/>
          <w:snapToGrid/>
          <w:szCs w:val="22"/>
          <w:lang w:val="lt-LT"/>
        </w:rPr>
      </w:pPr>
    </w:p>
    <w:p w14:paraId="1E286D59" w14:textId="77777777" w:rsidR="007719F9" w:rsidRPr="00973869" w:rsidRDefault="007719F9" w:rsidP="00EA28CB">
      <w:pPr>
        <w:keepNext/>
        <w:keepLines/>
        <w:spacing w:line="240" w:lineRule="auto"/>
        <w:ind w:left="567" w:hanging="567"/>
        <w:outlineLvl w:val="2"/>
        <w:rPr>
          <w:b/>
          <w:snapToGrid/>
          <w:kern w:val="28"/>
          <w:szCs w:val="22"/>
          <w:lang w:val="lt-LT"/>
        </w:rPr>
      </w:pPr>
      <w:bookmarkStart w:id="32" w:name="_Toc129243112"/>
      <w:bookmarkStart w:id="33" w:name="_Toc129243237"/>
      <w:r w:rsidRPr="00973869">
        <w:rPr>
          <w:b/>
          <w:snapToGrid/>
          <w:kern w:val="28"/>
          <w:szCs w:val="22"/>
          <w:lang w:val="lt-LT"/>
        </w:rPr>
        <w:t>5.1</w:t>
      </w:r>
      <w:r w:rsidRPr="00973869">
        <w:rPr>
          <w:b/>
          <w:snapToGrid/>
          <w:kern w:val="28"/>
          <w:szCs w:val="22"/>
          <w:lang w:val="lt-LT"/>
        </w:rPr>
        <w:tab/>
        <w:t>Farmakodinaminės savybės</w:t>
      </w:r>
      <w:bookmarkEnd w:id="32"/>
      <w:bookmarkEnd w:id="33"/>
    </w:p>
    <w:p w14:paraId="0FF7A50F" w14:textId="77777777" w:rsidR="007719F9" w:rsidRPr="00973869" w:rsidRDefault="007719F9" w:rsidP="00EA28CB">
      <w:pPr>
        <w:tabs>
          <w:tab w:val="clear" w:pos="567"/>
        </w:tabs>
        <w:spacing w:line="240" w:lineRule="auto"/>
        <w:rPr>
          <w:rFonts w:eastAsia="Calibri"/>
          <w:snapToGrid/>
          <w:szCs w:val="22"/>
          <w:lang w:val="lt-LT"/>
        </w:rPr>
      </w:pPr>
    </w:p>
    <w:p w14:paraId="2A83ECFE" w14:textId="6453197D" w:rsidR="007719F9" w:rsidRPr="00973869" w:rsidRDefault="007719F9" w:rsidP="00EA28CB">
      <w:pPr>
        <w:tabs>
          <w:tab w:val="clear" w:pos="567"/>
        </w:tabs>
        <w:spacing w:line="240" w:lineRule="auto"/>
        <w:rPr>
          <w:rFonts w:eastAsia="Calibri"/>
          <w:snapToGrid/>
          <w:szCs w:val="22"/>
          <w:lang w:val="lt-LT"/>
        </w:rPr>
      </w:pPr>
      <w:proofErr w:type="spellStart"/>
      <w:r w:rsidRPr="00973869">
        <w:rPr>
          <w:rFonts w:eastAsia="Calibri"/>
          <w:snapToGrid/>
          <w:szCs w:val="22"/>
          <w:lang w:val="lt-LT"/>
        </w:rPr>
        <w:t>Farmakoterapinė</w:t>
      </w:r>
      <w:proofErr w:type="spellEnd"/>
      <w:r w:rsidRPr="00973869">
        <w:rPr>
          <w:rFonts w:eastAsia="Calibri"/>
          <w:snapToGrid/>
          <w:szCs w:val="22"/>
          <w:lang w:val="lt-LT"/>
        </w:rPr>
        <w:t xml:space="preserve"> grupė – </w:t>
      </w:r>
      <w:r w:rsidR="009E2535" w:rsidRPr="00973869">
        <w:rPr>
          <w:rFonts w:eastAsia="Calibri"/>
          <w:snapToGrid/>
          <w:szCs w:val="22"/>
          <w:lang w:val="lt-LT"/>
        </w:rPr>
        <w:t>vaistiniai preparatai nuo viduriavimo, žarnyno priešuždegiminiai</w:t>
      </w:r>
      <w:r w:rsidR="00CD4C24">
        <w:rPr>
          <w:rFonts w:eastAsia="Calibri"/>
          <w:snapToGrid/>
          <w:szCs w:val="22"/>
          <w:lang w:val="lt-LT"/>
        </w:rPr>
        <w:t xml:space="preserve"> </w:t>
      </w:r>
      <w:r w:rsidR="009E2535" w:rsidRPr="00973869">
        <w:rPr>
          <w:rFonts w:eastAsia="Calibri"/>
          <w:snapToGrid/>
          <w:szCs w:val="22"/>
          <w:lang w:val="lt-LT"/>
        </w:rPr>
        <w:t>/</w:t>
      </w:r>
      <w:r w:rsidR="00CD4C24">
        <w:rPr>
          <w:rFonts w:eastAsia="Calibri"/>
          <w:snapToGrid/>
          <w:szCs w:val="22"/>
          <w:lang w:val="lt-LT"/>
        </w:rPr>
        <w:t xml:space="preserve"> </w:t>
      </w:r>
      <w:proofErr w:type="spellStart"/>
      <w:r w:rsidR="009E2535" w:rsidRPr="00973869">
        <w:rPr>
          <w:rFonts w:eastAsia="Calibri"/>
          <w:snapToGrid/>
          <w:szCs w:val="22"/>
          <w:lang w:val="lt-LT"/>
        </w:rPr>
        <w:t>antiinfekciniai</w:t>
      </w:r>
      <w:proofErr w:type="spellEnd"/>
      <w:r w:rsidR="009E2535" w:rsidRPr="00973869">
        <w:rPr>
          <w:rFonts w:eastAsia="Calibri"/>
          <w:snapToGrid/>
          <w:szCs w:val="22"/>
          <w:lang w:val="lt-LT"/>
        </w:rPr>
        <w:t xml:space="preserve"> vaistiniai preparatai, elektrolitai su angliavandeniais</w:t>
      </w:r>
      <w:r w:rsidRPr="00973869">
        <w:rPr>
          <w:rFonts w:eastAsia="Calibri"/>
          <w:snapToGrid/>
          <w:szCs w:val="22"/>
          <w:lang w:val="lt-LT"/>
        </w:rPr>
        <w:t>, ATC kodas – A07CA.</w:t>
      </w:r>
    </w:p>
    <w:p w14:paraId="22279D20" w14:textId="77777777" w:rsidR="007719F9" w:rsidRPr="00973869" w:rsidRDefault="007719F9" w:rsidP="00EA28CB">
      <w:pPr>
        <w:tabs>
          <w:tab w:val="clear" w:pos="567"/>
        </w:tabs>
        <w:spacing w:line="240" w:lineRule="auto"/>
        <w:rPr>
          <w:rFonts w:eastAsia="Calibri"/>
          <w:snapToGrid/>
          <w:szCs w:val="22"/>
          <w:lang w:val="lt-LT"/>
        </w:rPr>
      </w:pPr>
    </w:p>
    <w:p w14:paraId="64C387B9"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 xml:space="preserve">Rehydron Optim tirpalo sudėtis atitinka su mažu osmoliariškumu susijusias PSO rekomendacijas. Rehydron Optim tirpalo vartojama viduriavimo sukeltam elektrolitų ir skysčių netekimui kompensuoti. Gliukozė skatina druskų ir vandens absorbciją, citratas padeda šalinti metabolinę acidozę. Rehydron Optim tirpalo osmoliariškumas yra 245 mosm/l, pH yra šiek tiek šarminis. </w:t>
      </w:r>
    </w:p>
    <w:p w14:paraId="3C3ABFC4" w14:textId="77777777" w:rsidR="007719F9" w:rsidRPr="00973869" w:rsidRDefault="007719F9" w:rsidP="00EA28CB">
      <w:pPr>
        <w:tabs>
          <w:tab w:val="clear" w:pos="567"/>
        </w:tabs>
        <w:spacing w:line="240" w:lineRule="auto"/>
        <w:rPr>
          <w:rFonts w:eastAsia="Calibri"/>
          <w:snapToGrid/>
          <w:szCs w:val="22"/>
          <w:lang w:val="lt-LT"/>
        </w:rPr>
      </w:pPr>
    </w:p>
    <w:p w14:paraId="34DB89D6" w14:textId="77777777" w:rsidR="007719F9" w:rsidRPr="00973869" w:rsidRDefault="007719F9" w:rsidP="00EA28CB">
      <w:pPr>
        <w:keepNext/>
        <w:keepLines/>
        <w:spacing w:line="240" w:lineRule="auto"/>
        <w:ind w:left="567" w:hanging="567"/>
        <w:outlineLvl w:val="2"/>
        <w:rPr>
          <w:b/>
          <w:snapToGrid/>
          <w:kern w:val="28"/>
          <w:szCs w:val="22"/>
          <w:lang w:val="lt-LT"/>
        </w:rPr>
      </w:pPr>
      <w:bookmarkStart w:id="34" w:name="_Toc129243113"/>
      <w:bookmarkStart w:id="35" w:name="_Toc129243238"/>
      <w:r w:rsidRPr="00973869">
        <w:rPr>
          <w:b/>
          <w:snapToGrid/>
          <w:kern w:val="28"/>
          <w:szCs w:val="22"/>
          <w:lang w:val="lt-LT"/>
        </w:rPr>
        <w:t>5.2</w:t>
      </w:r>
      <w:r w:rsidRPr="00973869">
        <w:rPr>
          <w:b/>
          <w:snapToGrid/>
          <w:kern w:val="28"/>
          <w:szCs w:val="22"/>
          <w:lang w:val="lt-LT"/>
        </w:rPr>
        <w:tab/>
        <w:t>Farmakokinetinės savybės</w:t>
      </w:r>
      <w:bookmarkEnd w:id="34"/>
      <w:bookmarkEnd w:id="35"/>
    </w:p>
    <w:p w14:paraId="6543A318" w14:textId="77777777" w:rsidR="007719F9" w:rsidRPr="00973869" w:rsidRDefault="007719F9" w:rsidP="00EA28CB">
      <w:pPr>
        <w:tabs>
          <w:tab w:val="clear" w:pos="567"/>
        </w:tabs>
        <w:spacing w:line="240" w:lineRule="auto"/>
        <w:rPr>
          <w:rFonts w:eastAsia="Calibri"/>
          <w:snapToGrid/>
          <w:szCs w:val="22"/>
          <w:lang w:val="lt-LT"/>
        </w:rPr>
      </w:pPr>
    </w:p>
    <w:p w14:paraId="6ED4AD14" w14:textId="77777777" w:rsidR="007719F9" w:rsidRPr="00973869" w:rsidRDefault="007719F9" w:rsidP="00EA28CB">
      <w:pPr>
        <w:tabs>
          <w:tab w:val="clear" w:pos="567"/>
          <w:tab w:val="left" w:pos="0"/>
        </w:tabs>
        <w:spacing w:line="240" w:lineRule="auto"/>
        <w:rPr>
          <w:snapToGrid/>
          <w:szCs w:val="22"/>
          <w:lang w:val="lt-LT"/>
        </w:rPr>
      </w:pPr>
      <w:r w:rsidRPr="00973869">
        <w:rPr>
          <w:snapToGrid/>
          <w:szCs w:val="22"/>
          <w:lang w:val="lt-LT"/>
        </w:rPr>
        <w:t>Farmakokinetinės Rehydron Optim tirpale esančio vandens, elektrolitų ir gliukozės yra panašios į natūralias farmakokinetines šių medžiagų savybes organizme.</w:t>
      </w:r>
    </w:p>
    <w:p w14:paraId="7000BE8A" w14:textId="77777777" w:rsidR="007719F9" w:rsidRPr="00973869" w:rsidRDefault="007719F9" w:rsidP="00EA28CB">
      <w:pPr>
        <w:tabs>
          <w:tab w:val="clear" w:pos="567"/>
        </w:tabs>
        <w:spacing w:line="240" w:lineRule="auto"/>
        <w:rPr>
          <w:rFonts w:eastAsia="Calibri"/>
          <w:snapToGrid/>
          <w:szCs w:val="22"/>
          <w:lang w:val="lt-LT"/>
        </w:rPr>
      </w:pPr>
    </w:p>
    <w:p w14:paraId="679AB216" w14:textId="77777777" w:rsidR="007719F9" w:rsidRPr="00973869" w:rsidRDefault="007719F9" w:rsidP="00EA28CB">
      <w:pPr>
        <w:keepNext/>
        <w:keepLines/>
        <w:spacing w:line="240" w:lineRule="auto"/>
        <w:ind w:left="567" w:hanging="567"/>
        <w:outlineLvl w:val="2"/>
        <w:rPr>
          <w:b/>
          <w:snapToGrid/>
          <w:kern w:val="28"/>
          <w:szCs w:val="22"/>
          <w:lang w:val="lt-LT"/>
        </w:rPr>
      </w:pPr>
      <w:bookmarkStart w:id="36" w:name="_Toc129243114"/>
      <w:bookmarkStart w:id="37" w:name="_Toc129243239"/>
      <w:r w:rsidRPr="00973869">
        <w:rPr>
          <w:b/>
          <w:snapToGrid/>
          <w:kern w:val="28"/>
          <w:szCs w:val="22"/>
          <w:lang w:val="lt-LT"/>
        </w:rPr>
        <w:t>5.3</w:t>
      </w:r>
      <w:r w:rsidRPr="00973869">
        <w:rPr>
          <w:b/>
          <w:snapToGrid/>
          <w:kern w:val="28"/>
          <w:szCs w:val="22"/>
          <w:lang w:val="lt-LT"/>
        </w:rPr>
        <w:tab/>
        <w:t>Ikiklinikinių saugumo tyrimų duomenys</w:t>
      </w:r>
      <w:bookmarkEnd w:id="36"/>
      <w:bookmarkEnd w:id="37"/>
    </w:p>
    <w:p w14:paraId="34AEDCDF" w14:textId="77777777" w:rsidR="007719F9" w:rsidRPr="00973869" w:rsidRDefault="007719F9" w:rsidP="00EA28CB">
      <w:pPr>
        <w:tabs>
          <w:tab w:val="clear" w:pos="567"/>
        </w:tabs>
        <w:spacing w:line="240" w:lineRule="auto"/>
        <w:rPr>
          <w:rFonts w:eastAsia="Calibri"/>
          <w:snapToGrid/>
          <w:szCs w:val="22"/>
          <w:lang w:val="lt-LT"/>
        </w:rPr>
      </w:pPr>
    </w:p>
    <w:p w14:paraId="335C198D"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Duomenys neaktualūs.</w:t>
      </w:r>
    </w:p>
    <w:p w14:paraId="6F4CF516" w14:textId="77777777" w:rsidR="007719F9" w:rsidRPr="00973869" w:rsidRDefault="007719F9" w:rsidP="00EA28CB">
      <w:pPr>
        <w:tabs>
          <w:tab w:val="clear" w:pos="567"/>
        </w:tabs>
        <w:spacing w:line="240" w:lineRule="auto"/>
        <w:rPr>
          <w:rFonts w:eastAsia="Calibri"/>
          <w:snapToGrid/>
          <w:szCs w:val="22"/>
          <w:lang w:val="lt-LT"/>
        </w:rPr>
      </w:pPr>
    </w:p>
    <w:p w14:paraId="7663360A" w14:textId="77777777" w:rsidR="007719F9" w:rsidRPr="00973869" w:rsidRDefault="007719F9" w:rsidP="00EA28CB">
      <w:pPr>
        <w:tabs>
          <w:tab w:val="clear" w:pos="567"/>
        </w:tabs>
        <w:spacing w:line="240" w:lineRule="auto"/>
        <w:rPr>
          <w:rFonts w:eastAsia="Calibri"/>
          <w:snapToGrid/>
          <w:szCs w:val="22"/>
          <w:lang w:val="lt-LT"/>
        </w:rPr>
      </w:pPr>
    </w:p>
    <w:p w14:paraId="571D10F2" w14:textId="77777777" w:rsidR="007719F9" w:rsidRPr="00973869" w:rsidRDefault="007719F9" w:rsidP="00EA28CB">
      <w:pPr>
        <w:keepNext/>
        <w:spacing w:line="240" w:lineRule="auto"/>
        <w:ind w:left="567" w:hanging="567"/>
        <w:outlineLvl w:val="1"/>
        <w:rPr>
          <w:b/>
          <w:snapToGrid/>
          <w:szCs w:val="22"/>
          <w:lang w:val="lt-LT"/>
        </w:rPr>
      </w:pPr>
      <w:bookmarkStart w:id="38" w:name="_Toc129243115"/>
      <w:bookmarkStart w:id="39" w:name="_Toc129243240"/>
      <w:r w:rsidRPr="00973869">
        <w:rPr>
          <w:b/>
          <w:snapToGrid/>
          <w:szCs w:val="22"/>
          <w:lang w:val="lt-LT"/>
        </w:rPr>
        <w:t>6.</w:t>
      </w:r>
      <w:r w:rsidRPr="00973869">
        <w:rPr>
          <w:b/>
          <w:snapToGrid/>
          <w:szCs w:val="22"/>
          <w:lang w:val="lt-LT"/>
        </w:rPr>
        <w:tab/>
        <w:t>FARMACINĖ INFORMACIJA</w:t>
      </w:r>
      <w:bookmarkEnd w:id="38"/>
      <w:bookmarkEnd w:id="39"/>
    </w:p>
    <w:p w14:paraId="112002BC" w14:textId="77777777" w:rsidR="007719F9" w:rsidRPr="00973869" w:rsidRDefault="007719F9" w:rsidP="00EA28CB">
      <w:pPr>
        <w:tabs>
          <w:tab w:val="clear" w:pos="567"/>
        </w:tabs>
        <w:spacing w:line="240" w:lineRule="auto"/>
        <w:rPr>
          <w:rFonts w:eastAsia="Calibri"/>
          <w:snapToGrid/>
          <w:szCs w:val="22"/>
          <w:lang w:val="lt-LT"/>
        </w:rPr>
      </w:pPr>
    </w:p>
    <w:p w14:paraId="1415B294" w14:textId="77777777" w:rsidR="007719F9" w:rsidRPr="00973869" w:rsidRDefault="007719F9" w:rsidP="00EA28CB">
      <w:pPr>
        <w:keepNext/>
        <w:keepLines/>
        <w:spacing w:line="240" w:lineRule="auto"/>
        <w:ind w:left="567" w:hanging="567"/>
        <w:outlineLvl w:val="2"/>
        <w:rPr>
          <w:b/>
          <w:snapToGrid/>
          <w:kern w:val="28"/>
          <w:szCs w:val="22"/>
          <w:lang w:val="lt-LT"/>
        </w:rPr>
      </w:pPr>
      <w:bookmarkStart w:id="40" w:name="_Toc129243116"/>
      <w:bookmarkStart w:id="41" w:name="_Toc129243241"/>
      <w:r w:rsidRPr="00973869">
        <w:rPr>
          <w:b/>
          <w:snapToGrid/>
          <w:kern w:val="28"/>
          <w:szCs w:val="22"/>
          <w:lang w:val="lt-LT"/>
        </w:rPr>
        <w:t>6.1</w:t>
      </w:r>
      <w:r w:rsidRPr="00973869">
        <w:rPr>
          <w:b/>
          <w:snapToGrid/>
          <w:kern w:val="28"/>
          <w:szCs w:val="22"/>
          <w:lang w:val="lt-LT"/>
        </w:rPr>
        <w:tab/>
        <w:t>Pagalbinių medžiagų sąrašas</w:t>
      </w:r>
      <w:bookmarkEnd w:id="40"/>
      <w:bookmarkEnd w:id="41"/>
    </w:p>
    <w:p w14:paraId="1F7087CC" w14:textId="77777777" w:rsidR="007719F9" w:rsidRPr="00973869" w:rsidRDefault="007719F9" w:rsidP="00EA28CB">
      <w:pPr>
        <w:tabs>
          <w:tab w:val="clear" w:pos="567"/>
        </w:tabs>
        <w:spacing w:line="240" w:lineRule="auto"/>
        <w:rPr>
          <w:rFonts w:eastAsia="Calibri"/>
          <w:snapToGrid/>
          <w:szCs w:val="22"/>
          <w:lang w:val="lt-LT"/>
        </w:rPr>
      </w:pPr>
    </w:p>
    <w:p w14:paraId="3B166125" w14:textId="77777777" w:rsidR="007719F9" w:rsidRPr="00973869" w:rsidRDefault="007719F9" w:rsidP="00EA28CB">
      <w:pPr>
        <w:tabs>
          <w:tab w:val="clear" w:pos="567"/>
        </w:tabs>
        <w:spacing w:line="240" w:lineRule="auto"/>
        <w:rPr>
          <w:b/>
          <w:snapToGrid/>
          <w:szCs w:val="22"/>
          <w:lang w:val="lt-LT"/>
        </w:rPr>
      </w:pPr>
      <w:r w:rsidRPr="00973869">
        <w:rPr>
          <w:snapToGrid/>
          <w:szCs w:val="22"/>
          <w:lang w:val="lt-LT"/>
        </w:rPr>
        <w:t>Acesulfamo kalio druska (E950)</w:t>
      </w:r>
    </w:p>
    <w:p w14:paraId="64999F95"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Citrinų aromatinė medžiaga:</w:t>
      </w:r>
    </w:p>
    <w:p w14:paraId="748BFA7B"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proofErr w:type="spellStart"/>
      <w:r w:rsidRPr="00973869">
        <w:rPr>
          <w:snapToGrid/>
          <w:szCs w:val="22"/>
          <w:lang w:val="lt-LT"/>
        </w:rPr>
        <w:t>maltodekstrinas</w:t>
      </w:r>
      <w:proofErr w:type="spellEnd"/>
    </w:p>
    <w:p w14:paraId="39153B58"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gumiarabikas (E 414)</w:t>
      </w:r>
    </w:p>
    <w:p w14:paraId="7E925FC7"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 xml:space="preserve">D-limonenas (dekstro) </w:t>
      </w:r>
    </w:p>
    <w:p w14:paraId="50715A11"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proofErr w:type="spellStart"/>
      <w:r w:rsidRPr="00973869">
        <w:rPr>
          <w:snapToGrid/>
          <w:szCs w:val="22"/>
          <w:lang w:val="lt-LT"/>
        </w:rPr>
        <w:t>citralis</w:t>
      </w:r>
      <w:proofErr w:type="spellEnd"/>
    </w:p>
    <w:p w14:paraId="279912EC"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citrinų eterinis aliejus</w:t>
      </w:r>
    </w:p>
    <w:p w14:paraId="3677ABEC"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žaliųjų citrinų eterinis aliejus</w:t>
      </w:r>
    </w:p>
    <w:p w14:paraId="280B3B73"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proofErr w:type="spellStart"/>
      <w:r w:rsidRPr="00973869">
        <w:rPr>
          <w:snapToGrid/>
          <w:szCs w:val="22"/>
          <w:lang w:val="lt-LT"/>
        </w:rPr>
        <w:t>vanilinas</w:t>
      </w:r>
      <w:proofErr w:type="spellEnd"/>
    </w:p>
    <w:p w14:paraId="51F485E4" w14:textId="77777777" w:rsidR="007719F9" w:rsidRPr="00973869" w:rsidRDefault="007719F9" w:rsidP="00EA28CB">
      <w:pPr>
        <w:tabs>
          <w:tab w:val="clear" w:pos="567"/>
        </w:tabs>
        <w:spacing w:line="240" w:lineRule="auto"/>
        <w:rPr>
          <w:rFonts w:eastAsia="Calibri"/>
          <w:snapToGrid/>
          <w:szCs w:val="22"/>
          <w:lang w:val="lt-LT"/>
        </w:rPr>
      </w:pPr>
    </w:p>
    <w:p w14:paraId="2CC150E0" w14:textId="77777777" w:rsidR="007719F9" w:rsidRPr="00973869" w:rsidRDefault="007719F9" w:rsidP="00EA28CB">
      <w:pPr>
        <w:keepNext/>
        <w:keepLines/>
        <w:spacing w:line="240" w:lineRule="auto"/>
        <w:ind w:left="567" w:hanging="567"/>
        <w:outlineLvl w:val="2"/>
        <w:rPr>
          <w:b/>
          <w:snapToGrid/>
          <w:kern w:val="28"/>
          <w:szCs w:val="22"/>
          <w:lang w:val="lt-LT"/>
        </w:rPr>
      </w:pPr>
      <w:bookmarkStart w:id="42" w:name="_Toc129243117"/>
      <w:bookmarkStart w:id="43" w:name="_Toc129243242"/>
      <w:r w:rsidRPr="00973869">
        <w:rPr>
          <w:b/>
          <w:snapToGrid/>
          <w:kern w:val="28"/>
          <w:szCs w:val="22"/>
          <w:lang w:val="lt-LT"/>
        </w:rPr>
        <w:t>6.2</w:t>
      </w:r>
      <w:r w:rsidRPr="00973869">
        <w:rPr>
          <w:b/>
          <w:snapToGrid/>
          <w:kern w:val="28"/>
          <w:szCs w:val="22"/>
          <w:lang w:val="lt-LT"/>
        </w:rPr>
        <w:tab/>
        <w:t>Nesuderinamumas</w:t>
      </w:r>
      <w:bookmarkEnd w:id="42"/>
      <w:bookmarkEnd w:id="43"/>
    </w:p>
    <w:p w14:paraId="0F485B13" w14:textId="77777777" w:rsidR="007719F9" w:rsidRPr="00973869" w:rsidRDefault="007719F9" w:rsidP="00EA28CB">
      <w:pPr>
        <w:tabs>
          <w:tab w:val="clear" w:pos="567"/>
        </w:tabs>
        <w:spacing w:line="240" w:lineRule="auto"/>
        <w:rPr>
          <w:rFonts w:eastAsia="Calibri"/>
          <w:snapToGrid/>
          <w:szCs w:val="22"/>
          <w:lang w:val="lt-LT"/>
        </w:rPr>
      </w:pPr>
    </w:p>
    <w:p w14:paraId="65DA962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Duomenys nebūtini.</w:t>
      </w:r>
    </w:p>
    <w:p w14:paraId="0DBE72F7" w14:textId="77777777" w:rsidR="007719F9" w:rsidRPr="00973869" w:rsidRDefault="007719F9" w:rsidP="00EA28CB">
      <w:pPr>
        <w:tabs>
          <w:tab w:val="clear" w:pos="567"/>
        </w:tabs>
        <w:spacing w:line="240" w:lineRule="auto"/>
        <w:rPr>
          <w:rFonts w:eastAsia="Calibri"/>
          <w:snapToGrid/>
          <w:szCs w:val="22"/>
          <w:lang w:val="lt-LT"/>
        </w:rPr>
      </w:pPr>
    </w:p>
    <w:p w14:paraId="5E4D34B0" w14:textId="77777777" w:rsidR="007719F9" w:rsidRPr="00973869" w:rsidRDefault="007719F9" w:rsidP="00EA28CB">
      <w:pPr>
        <w:keepNext/>
        <w:keepLines/>
        <w:spacing w:line="240" w:lineRule="auto"/>
        <w:ind w:left="567" w:hanging="567"/>
        <w:outlineLvl w:val="2"/>
        <w:rPr>
          <w:b/>
          <w:snapToGrid/>
          <w:kern w:val="28"/>
          <w:szCs w:val="22"/>
          <w:lang w:val="lt-LT"/>
        </w:rPr>
      </w:pPr>
      <w:bookmarkStart w:id="44" w:name="_Toc129243118"/>
      <w:bookmarkStart w:id="45" w:name="_Toc129243243"/>
      <w:r w:rsidRPr="00973869">
        <w:rPr>
          <w:b/>
          <w:snapToGrid/>
          <w:kern w:val="28"/>
          <w:szCs w:val="22"/>
          <w:lang w:val="lt-LT"/>
        </w:rPr>
        <w:t>6.3</w:t>
      </w:r>
      <w:r w:rsidRPr="00973869">
        <w:rPr>
          <w:b/>
          <w:snapToGrid/>
          <w:kern w:val="28"/>
          <w:szCs w:val="22"/>
          <w:lang w:val="lt-LT"/>
        </w:rPr>
        <w:tab/>
        <w:t>Tinkamumo laikas</w:t>
      </w:r>
      <w:bookmarkEnd w:id="44"/>
      <w:bookmarkEnd w:id="45"/>
    </w:p>
    <w:p w14:paraId="52EB1E4D" w14:textId="77777777" w:rsidR="007719F9" w:rsidRPr="00973869" w:rsidRDefault="007719F9" w:rsidP="00EA28CB">
      <w:pPr>
        <w:tabs>
          <w:tab w:val="clear" w:pos="567"/>
        </w:tabs>
        <w:spacing w:line="240" w:lineRule="auto"/>
        <w:rPr>
          <w:rFonts w:eastAsia="Calibri"/>
          <w:snapToGrid/>
          <w:szCs w:val="22"/>
          <w:lang w:val="lt-LT"/>
        </w:rPr>
      </w:pPr>
    </w:p>
    <w:p w14:paraId="20F64C10" w14:textId="6305B689"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3</w:t>
      </w:r>
      <w:r w:rsidR="00CD4C24">
        <w:rPr>
          <w:rFonts w:eastAsia="Calibri"/>
          <w:snapToGrid/>
          <w:szCs w:val="22"/>
          <w:lang w:val="lt-LT"/>
        </w:rPr>
        <w:t> </w:t>
      </w:r>
      <w:r w:rsidRPr="00973869">
        <w:rPr>
          <w:rFonts w:eastAsia="Calibri"/>
          <w:snapToGrid/>
          <w:szCs w:val="22"/>
          <w:lang w:val="lt-LT"/>
        </w:rPr>
        <w:t>metai.</w:t>
      </w:r>
    </w:p>
    <w:p w14:paraId="23D0BE5B" w14:textId="6D3895B6"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Paruošto tirpalo tinkamumo laikas – 24</w:t>
      </w:r>
      <w:r w:rsidR="00CD4C24">
        <w:rPr>
          <w:rFonts w:eastAsia="Calibri"/>
          <w:snapToGrid/>
          <w:szCs w:val="22"/>
          <w:lang w:val="lt-LT"/>
        </w:rPr>
        <w:t> </w:t>
      </w:r>
      <w:r w:rsidRPr="00973869">
        <w:rPr>
          <w:rFonts w:eastAsia="Calibri"/>
          <w:snapToGrid/>
          <w:szCs w:val="22"/>
          <w:lang w:val="lt-LT"/>
        </w:rPr>
        <w:t>valandos.</w:t>
      </w:r>
    </w:p>
    <w:p w14:paraId="1A2379E9" w14:textId="77777777" w:rsidR="007719F9" w:rsidRPr="00973869" w:rsidRDefault="007719F9" w:rsidP="00EA28CB">
      <w:pPr>
        <w:tabs>
          <w:tab w:val="clear" w:pos="567"/>
        </w:tabs>
        <w:spacing w:line="240" w:lineRule="auto"/>
        <w:rPr>
          <w:rFonts w:eastAsia="Calibri"/>
          <w:snapToGrid/>
          <w:szCs w:val="22"/>
          <w:lang w:val="lt-LT"/>
        </w:rPr>
      </w:pPr>
    </w:p>
    <w:p w14:paraId="5E0892BE" w14:textId="77777777" w:rsidR="007719F9" w:rsidRPr="00973869" w:rsidRDefault="007719F9" w:rsidP="00EA28CB">
      <w:pPr>
        <w:keepNext/>
        <w:keepLines/>
        <w:spacing w:line="240" w:lineRule="auto"/>
        <w:ind w:left="567" w:hanging="567"/>
        <w:outlineLvl w:val="2"/>
        <w:rPr>
          <w:b/>
          <w:snapToGrid/>
          <w:kern w:val="28"/>
          <w:szCs w:val="22"/>
          <w:lang w:val="lt-LT"/>
        </w:rPr>
      </w:pPr>
      <w:bookmarkStart w:id="46" w:name="_Toc129243119"/>
      <w:bookmarkStart w:id="47" w:name="_Toc129243244"/>
      <w:r w:rsidRPr="00973869">
        <w:rPr>
          <w:b/>
          <w:snapToGrid/>
          <w:kern w:val="28"/>
          <w:szCs w:val="22"/>
          <w:lang w:val="lt-LT"/>
        </w:rPr>
        <w:lastRenderedPageBreak/>
        <w:t>6.4</w:t>
      </w:r>
      <w:r w:rsidRPr="00973869">
        <w:rPr>
          <w:b/>
          <w:snapToGrid/>
          <w:kern w:val="28"/>
          <w:szCs w:val="22"/>
          <w:lang w:val="lt-LT"/>
        </w:rPr>
        <w:tab/>
        <w:t>Specialios laikymo sąlygos</w:t>
      </w:r>
      <w:bookmarkEnd w:id="46"/>
      <w:bookmarkEnd w:id="47"/>
    </w:p>
    <w:p w14:paraId="09F27E95" w14:textId="77777777" w:rsidR="007719F9" w:rsidRPr="00973869" w:rsidRDefault="007719F9" w:rsidP="00EA28CB">
      <w:pPr>
        <w:tabs>
          <w:tab w:val="clear" w:pos="567"/>
        </w:tabs>
        <w:spacing w:line="240" w:lineRule="auto"/>
        <w:rPr>
          <w:rFonts w:eastAsia="Calibri"/>
          <w:snapToGrid/>
          <w:szCs w:val="22"/>
          <w:lang w:val="lt-LT"/>
        </w:rPr>
      </w:pPr>
    </w:p>
    <w:p w14:paraId="36EEE1C3"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Paketėlis. Laikyti žemesnėje kaip 25 </w:t>
      </w:r>
      <w:r w:rsidRPr="00973869">
        <w:rPr>
          <w:rFonts w:eastAsia="Calibri"/>
          <w:snapToGrid/>
          <w:szCs w:val="22"/>
          <w:lang w:val="lt-LT"/>
        </w:rPr>
        <w:sym w:font="Symbol" w:char="F0B0"/>
      </w:r>
      <w:r w:rsidRPr="00973869">
        <w:rPr>
          <w:rFonts w:eastAsia="Calibri"/>
          <w:snapToGrid/>
          <w:szCs w:val="22"/>
          <w:lang w:val="lt-LT"/>
        </w:rPr>
        <w:t>C temperatūroje.</w:t>
      </w:r>
    </w:p>
    <w:p w14:paraId="0557C23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Paruoštas tirpalas. Laikyti šaldytuve (2 </w:t>
      </w:r>
      <w:r w:rsidRPr="00973869">
        <w:rPr>
          <w:rFonts w:eastAsia="Calibri"/>
          <w:snapToGrid/>
          <w:szCs w:val="22"/>
          <w:lang w:val="lt-LT"/>
        </w:rPr>
        <w:sym w:font="Symbol" w:char="F0B0"/>
      </w:r>
      <w:r w:rsidRPr="00973869">
        <w:rPr>
          <w:rFonts w:eastAsia="Calibri"/>
          <w:snapToGrid/>
          <w:szCs w:val="22"/>
          <w:lang w:val="lt-LT"/>
        </w:rPr>
        <w:t>C – 8 </w:t>
      </w:r>
      <w:r w:rsidRPr="00973869">
        <w:rPr>
          <w:rFonts w:eastAsia="Calibri"/>
          <w:snapToGrid/>
          <w:szCs w:val="22"/>
          <w:lang w:val="lt-LT"/>
        </w:rPr>
        <w:sym w:font="Symbol" w:char="F0B0"/>
      </w:r>
      <w:r w:rsidRPr="00973869">
        <w:rPr>
          <w:rFonts w:eastAsia="Calibri"/>
          <w:snapToGrid/>
          <w:szCs w:val="22"/>
          <w:lang w:val="lt-LT"/>
        </w:rPr>
        <w:t>C).</w:t>
      </w:r>
    </w:p>
    <w:p w14:paraId="12C1AF2A" w14:textId="77777777" w:rsidR="007719F9" w:rsidRPr="00973869" w:rsidRDefault="007719F9" w:rsidP="00EA28CB">
      <w:pPr>
        <w:tabs>
          <w:tab w:val="clear" w:pos="567"/>
        </w:tabs>
        <w:spacing w:line="240" w:lineRule="auto"/>
        <w:rPr>
          <w:rFonts w:eastAsia="Calibri"/>
          <w:snapToGrid/>
          <w:szCs w:val="22"/>
          <w:lang w:val="lt-LT"/>
        </w:rPr>
      </w:pPr>
    </w:p>
    <w:p w14:paraId="2B699E2C" w14:textId="77777777" w:rsidR="007719F9" w:rsidRPr="00973869" w:rsidRDefault="007719F9" w:rsidP="00EA28CB">
      <w:pPr>
        <w:keepNext/>
        <w:keepLines/>
        <w:spacing w:line="240" w:lineRule="auto"/>
        <w:ind w:left="567" w:hanging="567"/>
        <w:outlineLvl w:val="2"/>
        <w:rPr>
          <w:b/>
          <w:snapToGrid/>
          <w:kern w:val="28"/>
          <w:szCs w:val="22"/>
          <w:lang w:val="lt-LT"/>
        </w:rPr>
      </w:pPr>
      <w:bookmarkStart w:id="48" w:name="_Toc129243120"/>
      <w:bookmarkStart w:id="49" w:name="_Toc129243245"/>
      <w:r w:rsidRPr="00973869">
        <w:rPr>
          <w:b/>
          <w:snapToGrid/>
          <w:kern w:val="28"/>
          <w:szCs w:val="22"/>
          <w:lang w:val="lt-LT"/>
        </w:rPr>
        <w:t>6.5</w:t>
      </w:r>
      <w:r w:rsidRPr="00973869">
        <w:rPr>
          <w:b/>
          <w:snapToGrid/>
          <w:kern w:val="28"/>
          <w:szCs w:val="22"/>
          <w:lang w:val="lt-LT"/>
        </w:rPr>
        <w:tab/>
        <w:t>Talpyklės pobūdis ir jos turinys</w:t>
      </w:r>
      <w:bookmarkEnd w:id="48"/>
      <w:bookmarkEnd w:id="49"/>
    </w:p>
    <w:p w14:paraId="0DE5D581" w14:textId="77777777" w:rsidR="007719F9" w:rsidRPr="00973869" w:rsidRDefault="007719F9" w:rsidP="00EA28CB">
      <w:pPr>
        <w:tabs>
          <w:tab w:val="clear" w:pos="567"/>
          <w:tab w:val="left" w:pos="7889"/>
        </w:tabs>
        <w:spacing w:line="240" w:lineRule="auto"/>
        <w:rPr>
          <w:rFonts w:eastAsia="Calibri"/>
          <w:snapToGrid/>
          <w:szCs w:val="22"/>
          <w:lang w:val="lt-LT"/>
        </w:rPr>
      </w:pPr>
    </w:p>
    <w:p w14:paraId="453C6F55" w14:textId="6680E555"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Popieriaus</w:t>
      </w:r>
      <w:r w:rsidR="00CD4C24">
        <w:rPr>
          <w:rFonts w:eastAsia="SimSun"/>
          <w:szCs w:val="22"/>
          <w:lang w:val="lt-LT" w:eastAsia="zh-CN"/>
        </w:rPr>
        <w:t xml:space="preserve"> </w:t>
      </w:r>
      <w:r w:rsidRPr="00973869">
        <w:rPr>
          <w:rFonts w:eastAsia="SimSun"/>
          <w:szCs w:val="22"/>
          <w:lang w:val="lt-LT" w:eastAsia="zh-CN"/>
        </w:rPr>
        <w:t>/</w:t>
      </w:r>
      <w:r w:rsidR="00CD4C24">
        <w:rPr>
          <w:rFonts w:eastAsia="SimSun"/>
          <w:szCs w:val="22"/>
          <w:lang w:val="lt-LT" w:eastAsia="zh-CN"/>
        </w:rPr>
        <w:t xml:space="preserve"> </w:t>
      </w:r>
      <w:r w:rsidRPr="00973869">
        <w:rPr>
          <w:rFonts w:eastAsia="SimSun"/>
          <w:szCs w:val="22"/>
          <w:lang w:val="lt-LT" w:eastAsia="zh-CN"/>
        </w:rPr>
        <w:t>plastiko</w:t>
      </w:r>
      <w:r w:rsidR="00CD4C24">
        <w:rPr>
          <w:rFonts w:eastAsia="SimSun"/>
          <w:szCs w:val="22"/>
          <w:lang w:val="lt-LT" w:eastAsia="zh-CN"/>
        </w:rPr>
        <w:t xml:space="preserve"> </w:t>
      </w:r>
      <w:r w:rsidRPr="00973869">
        <w:rPr>
          <w:rFonts w:eastAsia="SimSun"/>
          <w:szCs w:val="22"/>
          <w:lang w:val="lt-LT" w:eastAsia="zh-CN"/>
        </w:rPr>
        <w:t>/</w:t>
      </w:r>
      <w:r w:rsidR="00CD4C24">
        <w:rPr>
          <w:rFonts w:eastAsia="SimSun"/>
          <w:szCs w:val="22"/>
          <w:lang w:val="lt-LT" w:eastAsia="zh-CN"/>
        </w:rPr>
        <w:t xml:space="preserve"> </w:t>
      </w:r>
      <w:r w:rsidRPr="00973869">
        <w:rPr>
          <w:rFonts w:eastAsia="SimSun"/>
          <w:szCs w:val="22"/>
          <w:lang w:val="lt-LT" w:eastAsia="zh-CN"/>
        </w:rPr>
        <w:t>aliuminio</w:t>
      </w:r>
      <w:r w:rsidR="00CD4C24">
        <w:rPr>
          <w:rFonts w:eastAsia="SimSun"/>
          <w:szCs w:val="22"/>
          <w:lang w:val="lt-LT" w:eastAsia="zh-CN"/>
        </w:rPr>
        <w:t xml:space="preserve"> </w:t>
      </w:r>
      <w:r w:rsidRPr="00973869">
        <w:rPr>
          <w:rFonts w:eastAsia="SimSun"/>
          <w:szCs w:val="22"/>
          <w:lang w:val="lt-LT" w:eastAsia="zh-CN"/>
        </w:rPr>
        <w:t>/</w:t>
      </w:r>
      <w:r w:rsidR="00CD4C24">
        <w:rPr>
          <w:rFonts w:eastAsia="SimSun"/>
          <w:szCs w:val="22"/>
          <w:lang w:val="lt-LT" w:eastAsia="zh-CN"/>
        </w:rPr>
        <w:t xml:space="preserve"> </w:t>
      </w:r>
      <w:r w:rsidRPr="00973869">
        <w:rPr>
          <w:rFonts w:eastAsia="SimSun"/>
          <w:szCs w:val="22"/>
          <w:lang w:val="lt-LT" w:eastAsia="zh-CN"/>
        </w:rPr>
        <w:t>plastiko sluoksnių paketėliai kartono dėžutėje. Viename paketėlyje yra 10,7 g miltelių geriamajam tirpalui.</w:t>
      </w:r>
    </w:p>
    <w:p w14:paraId="3A87F5EF" w14:textId="77777777" w:rsidR="007719F9" w:rsidRPr="00973869" w:rsidRDefault="007719F9" w:rsidP="00EA28CB">
      <w:pPr>
        <w:tabs>
          <w:tab w:val="clear" w:pos="567"/>
        </w:tabs>
        <w:spacing w:line="240" w:lineRule="auto"/>
        <w:rPr>
          <w:snapToGrid/>
          <w:szCs w:val="22"/>
          <w:lang w:val="lt-LT"/>
        </w:rPr>
      </w:pPr>
    </w:p>
    <w:p w14:paraId="0CF29470"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Pakuočių dydžiai: 2, 4, 6, 10 ir 20 paketėlių.</w:t>
      </w:r>
    </w:p>
    <w:p w14:paraId="51355285" w14:textId="77777777" w:rsidR="007719F9" w:rsidRPr="00973869" w:rsidRDefault="007719F9" w:rsidP="00EA28CB">
      <w:pPr>
        <w:tabs>
          <w:tab w:val="clear" w:pos="567"/>
        </w:tabs>
        <w:spacing w:line="240" w:lineRule="auto"/>
        <w:rPr>
          <w:snapToGrid/>
          <w:szCs w:val="22"/>
          <w:lang w:val="lt-LT"/>
        </w:rPr>
      </w:pPr>
    </w:p>
    <w:p w14:paraId="05AB9D40"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Gali būti tiekiamos ne visų dydžių pakuotės.</w:t>
      </w:r>
    </w:p>
    <w:p w14:paraId="23BC4711" w14:textId="77777777" w:rsidR="007719F9" w:rsidRPr="00973869" w:rsidRDefault="007719F9" w:rsidP="00EA28CB">
      <w:pPr>
        <w:tabs>
          <w:tab w:val="clear" w:pos="567"/>
        </w:tabs>
        <w:spacing w:line="240" w:lineRule="auto"/>
        <w:rPr>
          <w:rFonts w:eastAsia="Calibri"/>
          <w:snapToGrid/>
          <w:szCs w:val="22"/>
          <w:lang w:val="lt-LT"/>
        </w:rPr>
      </w:pPr>
    </w:p>
    <w:p w14:paraId="08FF0E1A" w14:textId="77777777" w:rsidR="007719F9" w:rsidRPr="00973869" w:rsidRDefault="007719F9" w:rsidP="00EA28CB">
      <w:pPr>
        <w:keepNext/>
        <w:keepLines/>
        <w:spacing w:line="240" w:lineRule="auto"/>
        <w:ind w:left="567" w:hanging="567"/>
        <w:outlineLvl w:val="2"/>
        <w:rPr>
          <w:b/>
          <w:snapToGrid/>
          <w:kern w:val="28"/>
          <w:szCs w:val="22"/>
          <w:lang w:val="lt-LT"/>
        </w:rPr>
      </w:pPr>
      <w:bookmarkStart w:id="50" w:name="_Toc129243121"/>
      <w:bookmarkStart w:id="51" w:name="_Toc129243246"/>
      <w:r w:rsidRPr="00973869">
        <w:rPr>
          <w:b/>
          <w:snapToGrid/>
          <w:kern w:val="28"/>
          <w:szCs w:val="22"/>
          <w:lang w:val="lt-LT"/>
        </w:rPr>
        <w:t>6.6</w:t>
      </w:r>
      <w:r w:rsidRPr="00973869">
        <w:rPr>
          <w:b/>
          <w:snapToGrid/>
          <w:kern w:val="28"/>
          <w:szCs w:val="22"/>
          <w:lang w:val="lt-LT"/>
        </w:rPr>
        <w:tab/>
        <w:t>Specialūs reikalavimai atliekoms tvarkyti ir vaistiniam preparatui ruošti</w:t>
      </w:r>
      <w:bookmarkEnd w:id="50"/>
      <w:bookmarkEnd w:id="51"/>
    </w:p>
    <w:p w14:paraId="3BCCB464" w14:textId="77777777" w:rsidR="007719F9" w:rsidRPr="00973869" w:rsidRDefault="007719F9" w:rsidP="00EA28CB">
      <w:pPr>
        <w:tabs>
          <w:tab w:val="clear" w:pos="567"/>
        </w:tabs>
        <w:spacing w:line="240" w:lineRule="auto"/>
        <w:rPr>
          <w:rFonts w:eastAsia="Calibri"/>
          <w:snapToGrid/>
          <w:szCs w:val="22"/>
          <w:lang w:val="lt-LT"/>
        </w:rPr>
      </w:pPr>
    </w:p>
    <w:p w14:paraId="37313BF7" w14:textId="77777777" w:rsidR="007719F9" w:rsidRPr="00973869" w:rsidRDefault="0006700F" w:rsidP="00EA28CB">
      <w:pPr>
        <w:tabs>
          <w:tab w:val="clear" w:pos="567"/>
        </w:tabs>
        <w:spacing w:line="240" w:lineRule="auto"/>
        <w:rPr>
          <w:rFonts w:eastAsia="Calibri"/>
          <w:snapToGrid/>
          <w:szCs w:val="22"/>
          <w:lang w:val="lt-LT"/>
        </w:rPr>
      </w:pPr>
      <w:r w:rsidRPr="00973869">
        <w:rPr>
          <w:rFonts w:eastAsia="Calibri"/>
          <w:snapToGrid/>
          <w:szCs w:val="22"/>
          <w:lang w:val="lt-LT"/>
        </w:rPr>
        <w:t>Nesuvartotą vaistinį preparatą ar atliekas reikia tvarkyti laikantis vietinių reikalavimų</w:t>
      </w:r>
      <w:r w:rsidR="007719F9" w:rsidRPr="00973869">
        <w:rPr>
          <w:rFonts w:eastAsia="Calibri"/>
          <w:snapToGrid/>
          <w:szCs w:val="22"/>
          <w:lang w:val="lt-LT"/>
        </w:rPr>
        <w:t>.</w:t>
      </w:r>
    </w:p>
    <w:p w14:paraId="76D65230" w14:textId="77777777" w:rsidR="007719F9" w:rsidRPr="00973869" w:rsidRDefault="007719F9" w:rsidP="00EA28CB">
      <w:pPr>
        <w:spacing w:line="240" w:lineRule="auto"/>
        <w:rPr>
          <w:rFonts w:eastAsia="SimSun"/>
          <w:szCs w:val="22"/>
          <w:lang w:val="lt-LT" w:eastAsia="zh-CN"/>
        </w:rPr>
      </w:pPr>
    </w:p>
    <w:p w14:paraId="171BE504"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Vieno paketėlio turinį reikia ištirpinti pusėje litro vandens. Tirpalas yra nepermatomas, bespalvis, citrinų kvapo.</w:t>
      </w:r>
    </w:p>
    <w:p w14:paraId="242D7B62" w14:textId="77777777" w:rsidR="007719F9" w:rsidRPr="00973869" w:rsidRDefault="007719F9" w:rsidP="00EA28CB">
      <w:pPr>
        <w:tabs>
          <w:tab w:val="clear" w:pos="567"/>
        </w:tabs>
        <w:spacing w:line="240" w:lineRule="auto"/>
        <w:rPr>
          <w:snapToGrid/>
          <w:szCs w:val="22"/>
          <w:lang w:val="lt-LT"/>
        </w:rPr>
      </w:pPr>
    </w:p>
    <w:p w14:paraId="7FE32987" w14:textId="77777777" w:rsidR="007719F9" w:rsidRPr="00973869" w:rsidRDefault="007719F9" w:rsidP="00EA28CB">
      <w:pPr>
        <w:tabs>
          <w:tab w:val="clear" w:pos="567"/>
        </w:tabs>
        <w:spacing w:line="240" w:lineRule="auto"/>
        <w:rPr>
          <w:rFonts w:eastAsia="Calibri"/>
          <w:snapToGrid/>
          <w:szCs w:val="22"/>
          <w:lang w:val="lt-LT"/>
        </w:rPr>
      </w:pPr>
    </w:p>
    <w:p w14:paraId="48BD1275" w14:textId="77777777" w:rsidR="007719F9" w:rsidRPr="00973869" w:rsidRDefault="007719F9" w:rsidP="00EA28CB">
      <w:pPr>
        <w:keepNext/>
        <w:spacing w:line="240" w:lineRule="auto"/>
        <w:ind w:left="567" w:hanging="567"/>
        <w:outlineLvl w:val="1"/>
        <w:rPr>
          <w:b/>
          <w:snapToGrid/>
          <w:szCs w:val="22"/>
          <w:lang w:val="lt-LT"/>
        </w:rPr>
      </w:pPr>
      <w:bookmarkStart w:id="52" w:name="_Toc129243122"/>
      <w:bookmarkStart w:id="53" w:name="_Toc129243247"/>
      <w:r w:rsidRPr="00973869">
        <w:rPr>
          <w:b/>
          <w:snapToGrid/>
          <w:szCs w:val="22"/>
          <w:lang w:val="lt-LT"/>
        </w:rPr>
        <w:t>7.</w:t>
      </w:r>
      <w:r w:rsidRPr="00973869">
        <w:rPr>
          <w:b/>
          <w:snapToGrid/>
          <w:szCs w:val="22"/>
          <w:lang w:val="lt-LT"/>
        </w:rPr>
        <w:tab/>
      </w:r>
      <w:bookmarkEnd w:id="52"/>
      <w:bookmarkEnd w:id="53"/>
      <w:r w:rsidRPr="00973869">
        <w:rPr>
          <w:b/>
          <w:snapToGrid/>
          <w:szCs w:val="22"/>
          <w:lang w:val="lt-LT"/>
        </w:rPr>
        <w:t>REGISTRUOTOJAS</w:t>
      </w:r>
    </w:p>
    <w:p w14:paraId="1879FA6F" w14:textId="77777777" w:rsidR="007719F9" w:rsidRPr="00973869" w:rsidRDefault="007719F9" w:rsidP="00EA28CB">
      <w:pPr>
        <w:tabs>
          <w:tab w:val="clear" w:pos="567"/>
        </w:tabs>
        <w:spacing w:line="240" w:lineRule="auto"/>
        <w:rPr>
          <w:rFonts w:eastAsia="Calibri"/>
          <w:snapToGrid/>
          <w:szCs w:val="22"/>
          <w:lang w:val="lt-LT"/>
        </w:rPr>
      </w:pPr>
    </w:p>
    <w:p w14:paraId="1A892554"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Orion Corporation</w:t>
      </w:r>
      <w:r w:rsidRPr="00973869">
        <w:rPr>
          <w:snapToGrid/>
          <w:szCs w:val="22"/>
          <w:lang w:val="lt-LT"/>
        </w:rPr>
        <w:br/>
        <w:t>Orionintie 1</w:t>
      </w:r>
      <w:r w:rsidRPr="00973869">
        <w:rPr>
          <w:snapToGrid/>
          <w:szCs w:val="22"/>
          <w:lang w:val="lt-LT"/>
        </w:rPr>
        <w:br/>
        <w:t>FI-02200 Espoo</w:t>
      </w:r>
    </w:p>
    <w:p w14:paraId="1A69D96A"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Suomija</w:t>
      </w:r>
    </w:p>
    <w:p w14:paraId="69C67F70" w14:textId="77777777" w:rsidR="007719F9" w:rsidRPr="00973869" w:rsidRDefault="007719F9" w:rsidP="00EA28CB">
      <w:pPr>
        <w:tabs>
          <w:tab w:val="clear" w:pos="567"/>
        </w:tabs>
        <w:spacing w:line="240" w:lineRule="auto"/>
        <w:rPr>
          <w:rFonts w:eastAsia="Calibri"/>
          <w:snapToGrid/>
          <w:szCs w:val="22"/>
          <w:lang w:val="lt-LT"/>
        </w:rPr>
      </w:pPr>
    </w:p>
    <w:p w14:paraId="7F13D3E9" w14:textId="77777777" w:rsidR="007719F9" w:rsidRPr="00973869" w:rsidRDefault="007719F9" w:rsidP="00EA28CB">
      <w:pPr>
        <w:tabs>
          <w:tab w:val="clear" w:pos="567"/>
        </w:tabs>
        <w:spacing w:line="240" w:lineRule="auto"/>
        <w:rPr>
          <w:rFonts w:eastAsia="Calibri"/>
          <w:snapToGrid/>
          <w:szCs w:val="22"/>
          <w:lang w:val="lt-LT"/>
        </w:rPr>
      </w:pPr>
    </w:p>
    <w:p w14:paraId="36B584E3" w14:textId="77777777" w:rsidR="007719F9" w:rsidRPr="00973869" w:rsidRDefault="007719F9" w:rsidP="00EA28CB">
      <w:pPr>
        <w:keepNext/>
        <w:spacing w:line="240" w:lineRule="auto"/>
        <w:ind w:left="567" w:hanging="567"/>
        <w:outlineLvl w:val="1"/>
        <w:rPr>
          <w:b/>
          <w:snapToGrid/>
          <w:szCs w:val="22"/>
          <w:lang w:val="lt-LT"/>
        </w:rPr>
      </w:pPr>
      <w:bookmarkStart w:id="54" w:name="_Toc129243123"/>
      <w:bookmarkStart w:id="55" w:name="_Toc129243248"/>
      <w:r w:rsidRPr="00973869">
        <w:rPr>
          <w:b/>
          <w:snapToGrid/>
          <w:szCs w:val="22"/>
          <w:lang w:val="lt-LT"/>
        </w:rPr>
        <w:t>8.</w:t>
      </w:r>
      <w:r w:rsidRPr="00973869">
        <w:rPr>
          <w:b/>
          <w:snapToGrid/>
          <w:szCs w:val="22"/>
          <w:lang w:val="lt-LT"/>
        </w:rPr>
        <w:tab/>
      </w:r>
      <w:r w:rsidR="00386C9E" w:rsidRPr="00973869">
        <w:rPr>
          <w:b/>
          <w:snapToGrid/>
          <w:szCs w:val="22"/>
          <w:lang w:val="lt-LT"/>
        </w:rPr>
        <w:t>REGISTRACIJOS</w:t>
      </w:r>
      <w:r w:rsidRPr="00973869">
        <w:rPr>
          <w:b/>
          <w:snapToGrid/>
          <w:szCs w:val="22"/>
          <w:lang w:val="lt-LT"/>
        </w:rPr>
        <w:t xml:space="preserve"> PAŽYMĖJIMO NUMERIS</w:t>
      </w:r>
      <w:bookmarkEnd w:id="54"/>
      <w:bookmarkEnd w:id="55"/>
      <w:r w:rsidRPr="00973869">
        <w:rPr>
          <w:b/>
          <w:snapToGrid/>
          <w:szCs w:val="22"/>
          <w:lang w:val="lt-LT"/>
        </w:rPr>
        <w:t xml:space="preserve"> (-IAI)</w:t>
      </w:r>
    </w:p>
    <w:p w14:paraId="6CB7BA06" w14:textId="77777777" w:rsidR="007719F9" w:rsidRPr="00973869" w:rsidRDefault="007719F9" w:rsidP="00EA28CB">
      <w:pPr>
        <w:tabs>
          <w:tab w:val="clear" w:pos="567"/>
        </w:tabs>
        <w:spacing w:line="240" w:lineRule="auto"/>
        <w:rPr>
          <w:rFonts w:eastAsia="Calibri"/>
          <w:snapToGrid/>
          <w:szCs w:val="22"/>
          <w:lang w:val="lt-LT"/>
        </w:rPr>
      </w:pPr>
    </w:p>
    <w:p w14:paraId="5F6875E8"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N2 – LT/1/11/2637/001</w:t>
      </w:r>
    </w:p>
    <w:p w14:paraId="45803DB1"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N4 – LT/1/11/2637/002</w:t>
      </w:r>
    </w:p>
    <w:p w14:paraId="63CB852B"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N6 – LT/1/11/2637/003</w:t>
      </w:r>
    </w:p>
    <w:p w14:paraId="11C0A29B"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N10 – LT/1/11/2637/004</w:t>
      </w:r>
    </w:p>
    <w:p w14:paraId="262AE1F0"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N20 – LT/1/11/2637/005</w:t>
      </w:r>
    </w:p>
    <w:p w14:paraId="562A6E8E" w14:textId="77777777" w:rsidR="007719F9" w:rsidRPr="00973869" w:rsidRDefault="007719F9" w:rsidP="00EA28CB">
      <w:pPr>
        <w:tabs>
          <w:tab w:val="clear" w:pos="567"/>
        </w:tabs>
        <w:spacing w:line="240" w:lineRule="auto"/>
        <w:rPr>
          <w:rFonts w:eastAsia="Calibri"/>
          <w:snapToGrid/>
          <w:szCs w:val="22"/>
          <w:lang w:val="lt-LT"/>
        </w:rPr>
      </w:pPr>
    </w:p>
    <w:p w14:paraId="34E02A88" w14:textId="77777777" w:rsidR="007719F9" w:rsidRPr="00973869" w:rsidRDefault="007719F9" w:rsidP="00EA28CB">
      <w:pPr>
        <w:tabs>
          <w:tab w:val="clear" w:pos="567"/>
        </w:tabs>
        <w:spacing w:line="240" w:lineRule="auto"/>
        <w:rPr>
          <w:rFonts w:eastAsia="Calibri"/>
          <w:snapToGrid/>
          <w:szCs w:val="22"/>
          <w:lang w:val="lt-LT"/>
        </w:rPr>
      </w:pPr>
    </w:p>
    <w:p w14:paraId="16CC814B" w14:textId="79EAD8CC" w:rsidR="007719F9" w:rsidRPr="00973869" w:rsidRDefault="007719F9" w:rsidP="00EA28CB">
      <w:pPr>
        <w:keepNext/>
        <w:spacing w:line="240" w:lineRule="auto"/>
        <w:ind w:left="567" w:hanging="567"/>
        <w:outlineLvl w:val="1"/>
        <w:rPr>
          <w:b/>
          <w:snapToGrid/>
          <w:szCs w:val="22"/>
          <w:lang w:val="lt-LT"/>
        </w:rPr>
      </w:pPr>
      <w:bookmarkStart w:id="56" w:name="_Toc129243124"/>
      <w:bookmarkStart w:id="57" w:name="_Toc129243249"/>
      <w:r w:rsidRPr="00973869">
        <w:rPr>
          <w:b/>
          <w:snapToGrid/>
          <w:szCs w:val="22"/>
          <w:lang w:val="lt-LT"/>
        </w:rPr>
        <w:t>9.</w:t>
      </w:r>
      <w:r w:rsidRPr="00973869">
        <w:rPr>
          <w:b/>
          <w:snapToGrid/>
          <w:szCs w:val="22"/>
          <w:lang w:val="lt-LT"/>
        </w:rPr>
        <w:tab/>
        <w:t>REGISTRAVIMO</w:t>
      </w:r>
      <w:r w:rsidR="00CD4C24">
        <w:rPr>
          <w:b/>
          <w:snapToGrid/>
          <w:szCs w:val="22"/>
          <w:lang w:val="lt-LT"/>
        </w:rPr>
        <w:t xml:space="preserve"> </w:t>
      </w:r>
      <w:r w:rsidRPr="00973869">
        <w:rPr>
          <w:b/>
          <w:snapToGrid/>
          <w:szCs w:val="22"/>
          <w:lang w:val="lt-LT"/>
        </w:rPr>
        <w:t>/</w:t>
      </w:r>
      <w:r w:rsidR="00CD4C24">
        <w:rPr>
          <w:b/>
          <w:snapToGrid/>
          <w:szCs w:val="22"/>
          <w:lang w:val="lt-LT"/>
        </w:rPr>
        <w:t xml:space="preserve"> </w:t>
      </w:r>
      <w:r w:rsidRPr="00973869">
        <w:rPr>
          <w:b/>
          <w:snapToGrid/>
          <w:szCs w:val="22"/>
          <w:lang w:val="lt-LT"/>
        </w:rPr>
        <w:t>PERREGISTRAVIMO DATA</w:t>
      </w:r>
      <w:bookmarkEnd w:id="56"/>
      <w:bookmarkEnd w:id="57"/>
    </w:p>
    <w:p w14:paraId="3E88E493" w14:textId="77777777" w:rsidR="007719F9" w:rsidRPr="00973869" w:rsidRDefault="007719F9" w:rsidP="00EA28CB">
      <w:pPr>
        <w:tabs>
          <w:tab w:val="clear" w:pos="567"/>
        </w:tabs>
        <w:spacing w:line="240" w:lineRule="auto"/>
        <w:rPr>
          <w:rFonts w:eastAsia="Calibri"/>
          <w:snapToGrid/>
          <w:szCs w:val="22"/>
          <w:lang w:val="lt-LT"/>
        </w:rPr>
      </w:pPr>
    </w:p>
    <w:p w14:paraId="24B5BC70"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Registravimo data 2011 m. rugsėjo 28 d.</w:t>
      </w:r>
    </w:p>
    <w:p w14:paraId="6B0AD0C7" w14:textId="645ADB2B" w:rsidR="007719F9" w:rsidRPr="00973869" w:rsidRDefault="007719F9" w:rsidP="00EA28CB">
      <w:pPr>
        <w:tabs>
          <w:tab w:val="clear" w:pos="567"/>
        </w:tabs>
        <w:spacing w:line="240" w:lineRule="auto"/>
        <w:ind w:left="567" w:hanging="567"/>
        <w:rPr>
          <w:rFonts w:eastAsia="Calibri"/>
          <w:snapToGrid/>
          <w:szCs w:val="22"/>
          <w:lang w:val="lt-LT"/>
        </w:rPr>
      </w:pPr>
      <w:r w:rsidRPr="00973869">
        <w:rPr>
          <w:rFonts w:eastAsia="Calibri"/>
          <w:snapToGrid/>
          <w:szCs w:val="22"/>
          <w:lang w:val="lt-LT"/>
        </w:rPr>
        <w:t xml:space="preserve">Paskutinio perregistravimo data </w:t>
      </w:r>
      <w:r w:rsidRPr="00973869">
        <w:rPr>
          <w:rFonts w:eastAsia="Calibri"/>
          <w:noProof/>
          <w:snapToGrid/>
          <w:szCs w:val="22"/>
          <w:lang w:val="lt-LT"/>
        </w:rPr>
        <w:t>2015</w:t>
      </w:r>
      <w:r w:rsidR="00CD4C24">
        <w:rPr>
          <w:rFonts w:eastAsia="Calibri"/>
          <w:noProof/>
          <w:snapToGrid/>
          <w:szCs w:val="22"/>
          <w:lang w:val="lt-LT"/>
        </w:rPr>
        <w:t> </w:t>
      </w:r>
      <w:r w:rsidRPr="00973869">
        <w:rPr>
          <w:rFonts w:eastAsia="Calibri"/>
          <w:noProof/>
          <w:snapToGrid/>
          <w:szCs w:val="22"/>
          <w:lang w:val="lt-LT"/>
        </w:rPr>
        <w:t>m. gegužės 13</w:t>
      </w:r>
      <w:r w:rsidR="00CD4C24">
        <w:rPr>
          <w:rFonts w:eastAsia="Calibri"/>
          <w:noProof/>
          <w:snapToGrid/>
          <w:szCs w:val="22"/>
          <w:lang w:val="lt-LT"/>
        </w:rPr>
        <w:t> </w:t>
      </w:r>
      <w:r w:rsidRPr="00973869">
        <w:rPr>
          <w:rFonts w:eastAsia="Calibri"/>
          <w:noProof/>
          <w:snapToGrid/>
          <w:szCs w:val="22"/>
          <w:lang w:val="lt-LT"/>
        </w:rPr>
        <w:t>d.</w:t>
      </w:r>
    </w:p>
    <w:p w14:paraId="18F8560F" w14:textId="77777777" w:rsidR="007719F9" w:rsidRPr="00973869" w:rsidRDefault="007719F9" w:rsidP="00EA28CB">
      <w:pPr>
        <w:tabs>
          <w:tab w:val="clear" w:pos="567"/>
        </w:tabs>
        <w:spacing w:line="240" w:lineRule="auto"/>
        <w:rPr>
          <w:rFonts w:eastAsia="Calibri"/>
          <w:snapToGrid/>
          <w:szCs w:val="22"/>
          <w:lang w:val="lt-LT"/>
        </w:rPr>
      </w:pPr>
    </w:p>
    <w:p w14:paraId="0A0A495B" w14:textId="77777777" w:rsidR="007719F9" w:rsidRPr="00973869" w:rsidRDefault="007719F9" w:rsidP="00EA28CB">
      <w:pPr>
        <w:tabs>
          <w:tab w:val="clear" w:pos="567"/>
        </w:tabs>
        <w:spacing w:line="240" w:lineRule="auto"/>
        <w:rPr>
          <w:rFonts w:eastAsia="Calibri"/>
          <w:snapToGrid/>
          <w:szCs w:val="22"/>
          <w:lang w:val="lt-LT"/>
        </w:rPr>
      </w:pPr>
    </w:p>
    <w:p w14:paraId="47ACDB9C" w14:textId="77777777" w:rsidR="007719F9" w:rsidRPr="00973869" w:rsidRDefault="007719F9" w:rsidP="00EA28CB">
      <w:pPr>
        <w:keepNext/>
        <w:spacing w:line="240" w:lineRule="auto"/>
        <w:ind w:left="567" w:hanging="567"/>
        <w:outlineLvl w:val="1"/>
        <w:rPr>
          <w:b/>
          <w:snapToGrid/>
          <w:szCs w:val="22"/>
          <w:lang w:val="lt-LT"/>
        </w:rPr>
      </w:pPr>
      <w:bookmarkStart w:id="58" w:name="_Toc129243125"/>
      <w:bookmarkStart w:id="59" w:name="_Toc129243250"/>
      <w:r w:rsidRPr="00973869">
        <w:rPr>
          <w:b/>
          <w:snapToGrid/>
          <w:szCs w:val="22"/>
          <w:lang w:val="lt-LT"/>
        </w:rPr>
        <w:t>10.</w:t>
      </w:r>
      <w:r w:rsidRPr="00973869">
        <w:rPr>
          <w:b/>
          <w:snapToGrid/>
          <w:szCs w:val="22"/>
          <w:lang w:val="lt-LT"/>
        </w:rPr>
        <w:tab/>
        <w:t>TEKSTO PERŽIŪROS DATA</w:t>
      </w:r>
      <w:bookmarkEnd w:id="58"/>
      <w:bookmarkEnd w:id="59"/>
    </w:p>
    <w:p w14:paraId="4D71C850" w14:textId="77777777" w:rsidR="007719F9" w:rsidRPr="00973869" w:rsidRDefault="007719F9" w:rsidP="00EA28CB">
      <w:pPr>
        <w:tabs>
          <w:tab w:val="clear" w:pos="567"/>
        </w:tabs>
        <w:spacing w:line="240" w:lineRule="auto"/>
        <w:rPr>
          <w:rFonts w:eastAsia="Calibri"/>
          <w:snapToGrid/>
          <w:szCs w:val="22"/>
          <w:lang w:val="lt-LT"/>
        </w:rPr>
      </w:pPr>
    </w:p>
    <w:p w14:paraId="3E07420B" w14:textId="10C58895" w:rsidR="002573DA" w:rsidRDefault="002573DA" w:rsidP="00EA28CB">
      <w:pPr>
        <w:tabs>
          <w:tab w:val="clear" w:pos="567"/>
        </w:tabs>
        <w:spacing w:line="240" w:lineRule="auto"/>
        <w:rPr>
          <w:rFonts w:eastAsia="Calibri"/>
          <w:noProof/>
          <w:snapToGrid/>
          <w:szCs w:val="22"/>
          <w:lang w:val="en-US"/>
        </w:rPr>
      </w:pPr>
      <w:r>
        <w:rPr>
          <w:rFonts w:eastAsia="Calibri"/>
          <w:noProof/>
          <w:snapToGrid/>
          <w:szCs w:val="22"/>
          <w:lang w:val="en-US"/>
        </w:rPr>
        <w:t>202</w:t>
      </w:r>
      <w:r w:rsidR="00126661">
        <w:rPr>
          <w:rFonts w:eastAsia="Calibri"/>
          <w:noProof/>
          <w:snapToGrid/>
          <w:szCs w:val="22"/>
          <w:lang w:val="en-US"/>
        </w:rPr>
        <w:t>3</w:t>
      </w:r>
      <w:r>
        <w:rPr>
          <w:rFonts w:eastAsia="Calibri"/>
          <w:noProof/>
          <w:snapToGrid/>
          <w:szCs w:val="22"/>
          <w:lang w:val="en-US"/>
        </w:rPr>
        <w:t xml:space="preserve"> m. </w:t>
      </w:r>
      <w:r w:rsidR="00126661">
        <w:rPr>
          <w:rFonts w:eastAsia="Calibri"/>
          <w:noProof/>
          <w:snapToGrid/>
          <w:szCs w:val="22"/>
          <w:lang w:val="en-US"/>
        </w:rPr>
        <w:t>birželio 15</w:t>
      </w:r>
      <w:r>
        <w:rPr>
          <w:rFonts w:eastAsia="Calibri"/>
          <w:noProof/>
          <w:snapToGrid/>
          <w:szCs w:val="22"/>
          <w:lang w:val="en-US"/>
        </w:rPr>
        <w:t xml:space="preserve"> d.</w:t>
      </w:r>
    </w:p>
    <w:p w14:paraId="211E7A55" w14:textId="170A43B6" w:rsidR="007719F9" w:rsidRPr="00973869" w:rsidRDefault="007719F9" w:rsidP="00EA28CB">
      <w:pPr>
        <w:tabs>
          <w:tab w:val="clear" w:pos="567"/>
        </w:tabs>
        <w:spacing w:line="240" w:lineRule="auto"/>
        <w:rPr>
          <w:rFonts w:eastAsia="Calibri"/>
          <w:snapToGrid/>
          <w:szCs w:val="22"/>
          <w:lang w:val="lt-LT"/>
        </w:rPr>
      </w:pPr>
    </w:p>
    <w:p w14:paraId="2947DD7B" w14:textId="77777777" w:rsidR="007719F9" w:rsidRPr="00973869" w:rsidRDefault="007719F9" w:rsidP="00EA28CB">
      <w:pPr>
        <w:tabs>
          <w:tab w:val="clear" w:pos="567"/>
        </w:tabs>
        <w:spacing w:line="240" w:lineRule="auto"/>
        <w:rPr>
          <w:rFonts w:eastAsia="Calibri"/>
          <w:snapToGrid/>
          <w:szCs w:val="22"/>
          <w:lang w:val="lt-LT"/>
        </w:rPr>
      </w:pPr>
    </w:p>
    <w:p w14:paraId="45087FEA" w14:textId="77777777" w:rsidR="007719F9" w:rsidRPr="00973869" w:rsidRDefault="007719F9" w:rsidP="00EA28CB">
      <w:pPr>
        <w:tabs>
          <w:tab w:val="clear" w:pos="567"/>
          <w:tab w:val="left" w:pos="5954"/>
          <w:tab w:val="left" w:pos="6237"/>
          <w:tab w:val="left" w:pos="6663"/>
          <w:tab w:val="left" w:pos="6946"/>
        </w:tabs>
        <w:spacing w:line="240" w:lineRule="auto"/>
        <w:rPr>
          <w:rFonts w:eastAsia="SimSun"/>
          <w:snapToGrid/>
          <w:szCs w:val="22"/>
          <w:lang w:val="lt-LT"/>
        </w:rPr>
      </w:pPr>
      <w:r w:rsidRPr="00973869">
        <w:rPr>
          <w:rFonts w:eastAsia="SimSun"/>
          <w:noProof/>
          <w:snapToGrid/>
          <w:szCs w:val="22"/>
          <w:lang w:val="lt-LT"/>
        </w:rPr>
        <w:t>Išsami informacija apie šį vaistinį preparatą pateikiama Valstybinės vaistų kontrolės tarnybos prie Lietuvos Respublikos sveikatos apsaugos ministerijos tinklalapyje</w:t>
      </w:r>
      <w:r w:rsidRPr="00973869">
        <w:rPr>
          <w:rFonts w:eastAsia="SimSun"/>
          <w:i/>
          <w:noProof/>
          <w:snapToGrid/>
          <w:szCs w:val="22"/>
          <w:lang w:val="lt-LT"/>
        </w:rPr>
        <w:t xml:space="preserve"> </w:t>
      </w:r>
      <w:hyperlink r:id="rId9" w:history="1">
        <w:r w:rsidRPr="00973869">
          <w:rPr>
            <w:rFonts w:eastAsia="SimSun"/>
            <w:noProof/>
            <w:snapToGrid/>
            <w:color w:val="0000FF"/>
            <w:szCs w:val="22"/>
            <w:u w:val="single"/>
            <w:lang w:val="lt-LT"/>
          </w:rPr>
          <w:t>http://www.</w:t>
        </w:r>
        <w:proofErr w:type="spellStart"/>
        <w:r w:rsidRPr="00973869">
          <w:rPr>
            <w:rFonts w:eastAsia="SimSun"/>
            <w:snapToGrid/>
            <w:color w:val="0000FF"/>
            <w:szCs w:val="22"/>
            <w:u w:val="single"/>
            <w:lang w:val="lt-LT"/>
          </w:rPr>
          <w:t>vvkt.lt</w:t>
        </w:r>
        <w:proofErr w:type="spellEnd"/>
      </w:hyperlink>
      <w:r w:rsidRPr="00973869">
        <w:rPr>
          <w:rFonts w:eastAsia="SimSun"/>
          <w:snapToGrid/>
          <w:szCs w:val="22"/>
          <w:lang w:val="lt-LT"/>
        </w:rPr>
        <w:t>.</w:t>
      </w:r>
    </w:p>
    <w:p w14:paraId="722011BE"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br w:type="page"/>
      </w:r>
    </w:p>
    <w:p w14:paraId="535588C7" w14:textId="77777777" w:rsidR="007719F9" w:rsidRPr="00973869" w:rsidRDefault="007719F9" w:rsidP="00EA28CB">
      <w:pPr>
        <w:tabs>
          <w:tab w:val="clear" w:pos="567"/>
        </w:tabs>
        <w:spacing w:line="240" w:lineRule="auto"/>
        <w:rPr>
          <w:rFonts w:eastAsia="Calibri"/>
          <w:snapToGrid/>
          <w:szCs w:val="22"/>
          <w:lang w:val="lt-LT"/>
        </w:rPr>
      </w:pPr>
    </w:p>
    <w:p w14:paraId="136D23B8" w14:textId="77777777" w:rsidR="007719F9" w:rsidRPr="00973869" w:rsidRDefault="007719F9" w:rsidP="00EA28CB">
      <w:pPr>
        <w:tabs>
          <w:tab w:val="clear" w:pos="567"/>
        </w:tabs>
        <w:spacing w:line="240" w:lineRule="auto"/>
        <w:rPr>
          <w:rFonts w:eastAsia="Calibri"/>
          <w:snapToGrid/>
          <w:szCs w:val="22"/>
          <w:lang w:val="lt-LT"/>
        </w:rPr>
      </w:pPr>
    </w:p>
    <w:p w14:paraId="5D00131F" w14:textId="77777777" w:rsidR="007719F9" w:rsidRPr="00973869" w:rsidRDefault="007719F9" w:rsidP="00EA28CB">
      <w:pPr>
        <w:tabs>
          <w:tab w:val="clear" w:pos="567"/>
        </w:tabs>
        <w:spacing w:line="240" w:lineRule="auto"/>
        <w:rPr>
          <w:rFonts w:eastAsia="Calibri"/>
          <w:snapToGrid/>
          <w:szCs w:val="22"/>
          <w:lang w:val="lt-LT"/>
        </w:rPr>
      </w:pPr>
    </w:p>
    <w:p w14:paraId="66EA7ED3" w14:textId="77777777" w:rsidR="007719F9" w:rsidRPr="00973869" w:rsidRDefault="007719F9" w:rsidP="00EA28CB">
      <w:pPr>
        <w:tabs>
          <w:tab w:val="clear" w:pos="567"/>
        </w:tabs>
        <w:spacing w:line="240" w:lineRule="auto"/>
        <w:rPr>
          <w:rFonts w:eastAsia="Calibri"/>
          <w:snapToGrid/>
          <w:szCs w:val="22"/>
          <w:lang w:val="lt-LT"/>
        </w:rPr>
      </w:pPr>
    </w:p>
    <w:p w14:paraId="4D105A70" w14:textId="77777777" w:rsidR="007719F9" w:rsidRPr="00973869" w:rsidRDefault="007719F9" w:rsidP="00EA28CB">
      <w:pPr>
        <w:tabs>
          <w:tab w:val="clear" w:pos="567"/>
        </w:tabs>
        <w:spacing w:line="240" w:lineRule="auto"/>
        <w:rPr>
          <w:rFonts w:eastAsia="Calibri"/>
          <w:snapToGrid/>
          <w:szCs w:val="22"/>
          <w:lang w:val="lt-LT"/>
        </w:rPr>
      </w:pPr>
    </w:p>
    <w:p w14:paraId="076A6936" w14:textId="77777777" w:rsidR="007719F9" w:rsidRPr="00973869" w:rsidRDefault="007719F9" w:rsidP="00EA28CB">
      <w:pPr>
        <w:tabs>
          <w:tab w:val="clear" w:pos="567"/>
        </w:tabs>
        <w:spacing w:line="240" w:lineRule="auto"/>
        <w:rPr>
          <w:rFonts w:eastAsia="Calibri"/>
          <w:snapToGrid/>
          <w:szCs w:val="22"/>
          <w:lang w:val="lt-LT"/>
        </w:rPr>
      </w:pPr>
    </w:p>
    <w:p w14:paraId="1852ED06" w14:textId="77777777" w:rsidR="007719F9" w:rsidRPr="00973869" w:rsidRDefault="007719F9" w:rsidP="00EA28CB">
      <w:pPr>
        <w:tabs>
          <w:tab w:val="clear" w:pos="567"/>
        </w:tabs>
        <w:spacing w:line="240" w:lineRule="auto"/>
        <w:rPr>
          <w:rFonts w:eastAsia="Calibri"/>
          <w:snapToGrid/>
          <w:szCs w:val="22"/>
          <w:lang w:val="lt-LT"/>
        </w:rPr>
      </w:pPr>
    </w:p>
    <w:p w14:paraId="405BBFB1" w14:textId="77777777" w:rsidR="007719F9" w:rsidRPr="00973869" w:rsidRDefault="007719F9" w:rsidP="00EA28CB">
      <w:pPr>
        <w:tabs>
          <w:tab w:val="clear" w:pos="567"/>
        </w:tabs>
        <w:spacing w:line="240" w:lineRule="auto"/>
        <w:rPr>
          <w:rFonts w:eastAsia="Calibri"/>
          <w:snapToGrid/>
          <w:szCs w:val="22"/>
          <w:lang w:val="lt-LT"/>
        </w:rPr>
      </w:pPr>
    </w:p>
    <w:p w14:paraId="1AD5D234" w14:textId="77777777" w:rsidR="007719F9" w:rsidRPr="00973869" w:rsidRDefault="007719F9" w:rsidP="00EA28CB">
      <w:pPr>
        <w:tabs>
          <w:tab w:val="clear" w:pos="567"/>
        </w:tabs>
        <w:spacing w:line="240" w:lineRule="auto"/>
        <w:rPr>
          <w:rFonts w:eastAsia="Calibri"/>
          <w:snapToGrid/>
          <w:szCs w:val="22"/>
          <w:lang w:val="lt-LT"/>
        </w:rPr>
      </w:pPr>
    </w:p>
    <w:p w14:paraId="17EDD3C2" w14:textId="77777777" w:rsidR="007719F9" w:rsidRPr="00973869" w:rsidRDefault="007719F9" w:rsidP="00EA28CB">
      <w:pPr>
        <w:tabs>
          <w:tab w:val="clear" w:pos="567"/>
        </w:tabs>
        <w:spacing w:line="240" w:lineRule="auto"/>
        <w:rPr>
          <w:rFonts w:eastAsia="Calibri"/>
          <w:snapToGrid/>
          <w:szCs w:val="22"/>
          <w:lang w:val="lt-LT"/>
        </w:rPr>
      </w:pPr>
    </w:p>
    <w:p w14:paraId="19E17C2A" w14:textId="77777777" w:rsidR="007719F9" w:rsidRPr="00973869" w:rsidRDefault="007719F9" w:rsidP="00EA28CB">
      <w:pPr>
        <w:tabs>
          <w:tab w:val="clear" w:pos="567"/>
        </w:tabs>
        <w:spacing w:line="240" w:lineRule="auto"/>
        <w:rPr>
          <w:rFonts w:eastAsia="Calibri"/>
          <w:snapToGrid/>
          <w:szCs w:val="22"/>
          <w:lang w:val="lt-LT"/>
        </w:rPr>
      </w:pPr>
    </w:p>
    <w:p w14:paraId="7A65240E" w14:textId="77777777" w:rsidR="007719F9" w:rsidRPr="00973869" w:rsidRDefault="007719F9" w:rsidP="00EA28CB">
      <w:pPr>
        <w:tabs>
          <w:tab w:val="clear" w:pos="567"/>
        </w:tabs>
        <w:spacing w:line="240" w:lineRule="auto"/>
        <w:rPr>
          <w:rFonts w:eastAsia="Calibri"/>
          <w:snapToGrid/>
          <w:szCs w:val="22"/>
          <w:lang w:val="lt-LT"/>
        </w:rPr>
      </w:pPr>
    </w:p>
    <w:p w14:paraId="15253442" w14:textId="77777777" w:rsidR="007719F9" w:rsidRPr="00973869" w:rsidRDefault="007719F9" w:rsidP="00EA28CB">
      <w:pPr>
        <w:tabs>
          <w:tab w:val="clear" w:pos="567"/>
        </w:tabs>
        <w:spacing w:line="240" w:lineRule="auto"/>
        <w:rPr>
          <w:rFonts w:eastAsia="Calibri"/>
          <w:snapToGrid/>
          <w:szCs w:val="22"/>
          <w:lang w:val="lt-LT"/>
        </w:rPr>
      </w:pPr>
    </w:p>
    <w:p w14:paraId="4F529587" w14:textId="77777777" w:rsidR="007719F9" w:rsidRPr="00973869" w:rsidRDefault="007719F9" w:rsidP="00EA28CB">
      <w:pPr>
        <w:tabs>
          <w:tab w:val="clear" w:pos="567"/>
        </w:tabs>
        <w:spacing w:line="240" w:lineRule="auto"/>
        <w:rPr>
          <w:rFonts w:eastAsia="Calibri"/>
          <w:snapToGrid/>
          <w:szCs w:val="22"/>
          <w:lang w:val="lt-LT"/>
        </w:rPr>
      </w:pPr>
    </w:p>
    <w:p w14:paraId="2E3F35CF" w14:textId="77777777" w:rsidR="007719F9" w:rsidRPr="00973869" w:rsidRDefault="007719F9" w:rsidP="00EA28CB">
      <w:pPr>
        <w:tabs>
          <w:tab w:val="clear" w:pos="567"/>
        </w:tabs>
        <w:spacing w:line="240" w:lineRule="auto"/>
        <w:rPr>
          <w:rFonts w:eastAsia="Calibri"/>
          <w:snapToGrid/>
          <w:szCs w:val="22"/>
          <w:lang w:val="lt-LT"/>
        </w:rPr>
      </w:pPr>
    </w:p>
    <w:p w14:paraId="4A0010E7" w14:textId="77777777" w:rsidR="007719F9" w:rsidRPr="00973869" w:rsidRDefault="007719F9" w:rsidP="00EA28CB">
      <w:pPr>
        <w:tabs>
          <w:tab w:val="clear" w:pos="567"/>
        </w:tabs>
        <w:spacing w:line="240" w:lineRule="auto"/>
        <w:rPr>
          <w:rFonts w:eastAsia="Calibri"/>
          <w:snapToGrid/>
          <w:szCs w:val="22"/>
          <w:lang w:val="lt-LT"/>
        </w:rPr>
      </w:pPr>
    </w:p>
    <w:p w14:paraId="7F954B6D" w14:textId="77777777" w:rsidR="007719F9" w:rsidRPr="00973869" w:rsidRDefault="007719F9" w:rsidP="00EA28CB">
      <w:pPr>
        <w:tabs>
          <w:tab w:val="clear" w:pos="567"/>
        </w:tabs>
        <w:spacing w:line="240" w:lineRule="auto"/>
        <w:rPr>
          <w:rFonts w:eastAsia="Calibri"/>
          <w:snapToGrid/>
          <w:szCs w:val="22"/>
          <w:lang w:val="lt-LT"/>
        </w:rPr>
      </w:pPr>
    </w:p>
    <w:p w14:paraId="1D7B88D0" w14:textId="77777777" w:rsidR="007719F9" w:rsidRPr="00973869" w:rsidRDefault="007719F9" w:rsidP="00EA28CB">
      <w:pPr>
        <w:tabs>
          <w:tab w:val="clear" w:pos="567"/>
        </w:tabs>
        <w:spacing w:line="240" w:lineRule="auto"/>
        <w:rPr>
          <w:rFonts w:eastAsia="Calibri"/>
          <w:snapToGrid/>
          <w:szCs w:val="22"/>
          <w:lang w:val="lt-LT"/>
        </w:rPr>
      </w:pPr>
    </w:p>
    <w:p w14:paraId="273C62EA" w14:textId="77777777" w:rsidR="007719F9" w:rsidRPr="00973869" w:rsidRDefault="007719F9" w:rsidP="00EA28CB">
      <w:pPr>
        <w:tabs>
          <w:tab w:val="clear" w:pos="567"/>
        </w:tabs>
        <w:spacing w:line="240" w:lineRule="auto"/>
        <w:rPr>
          <w:rFonts w:eastAsia="Calibri"/>
          <w:snapToGrid/>
          <w:szCs w:val="22"/>
          <w:lang w:val="lt-LT"/>
        </w:rPr>
      </w:pPr>
    </w:p>
    <w:p w14:paraId="52AB6C32" w14:textId="77777777" w:rsidR="007719F9" w:rsidRPr="00973869" w:rsidRDefault="007719F9" w:rsidP="00EA28CB">
      <w:pPr>
        <w:tabs>
          <w:tab w:val="clear" w:pos="567"/>
        </w:tabs>
        <w:spacing w:line="240" w:lineRule="auto"/>
        <w:rPr>
          <w:rFonts w:eastAsia="Calibri"/>
          <w:snapToGrid/>
          <w:szCs w:val="22"/>
          <w:lang w:val="lt-LT"/>
        </w:rPr>
      </w:pPr>
    </w:p>
    <w:p w14:paraId="1562950E" w14:textId="77777777" w:rsidR="007719F9" w:rsidRPr="00973869" w:rsidRDefault="007719F9" w:rsidP="00EA28CB">
      <w:pPr>
        <w:tabs>
          <w:tab w:val="clear" w:pos="567"/>
        </w:tabs>
        <w:spacing w:line="240" w:lineRule="auto"/>
        <w:rPr>
          <w:rFonts w:eastAsia="Calibri"/>
          <w:snapToGrid/>
          <w:szCs w:val="22"/>
          <w:lang w:val="lt-LT"/>
        </w:rPr>
      </w:pPr>
    </w:p>
    <w:p w14:paraId="01FCFA3B" w14:textId="77777777" w:rsidR="007719F9" w:rsidRPr="00973869" w:rsidRDefault="007719F9" w:rsidP="00EA28CB">
      <w:pPr>
        <w:tabs>
          <w:tab w:val="clear" w:pos="567"/>
        </w:tabs>
        <w:spacing w:line="240" w:lineRule="auto"/>
        <w:rPr>
          <w:rFonts w:eastAsia="Calibri"/>
          <w:snapToGrid/>
          <w:szCs w:val="22"/>
          <w:lang w:val="lt-LT"/>
        </w:rPr>
      </w:pPr>
    </w:p>
    <w:p w14:paraId="61184920" w14:textId="77777777" w:rsidR="007719F9" w:rsidRPr="00973869" w:rsidRDefault="007719F9" w:rsidP="00EA28CB">
      <w:pPr>
        <w:spacing w:line="240" w:lineRule="auto"/>
        <w:ind w:left="567" w:hanging="567"/>
        <w:jc w:val="center"/>
        <w:outlineLvl w:val="0"/>
        <w:rPr>
          <w:rFonts w:eastAsia="Calibri"/>
          <w:b/>
          <w:caps/>
          <w:snapToGrid/>
          <w:szCs w:val="22"/>
          <w:lang w:val="lt-LT"/>
        </w:rPr>
      </w:pPr>
      <w:bookmarkStart w:id="60" w:name="_Toc129243128"/>
      <w:bookmarkStart w:id="61" w:name="_Toc129243253"/>
    </w:p>
    <w:p w14:paraId="7BBA4A75" w14:textId="77777777" w:rsidR="007719F9" w:rsidRPr="00973869" w:rsidRDefault="007719F9" w:rsidP="00EA28CB">
      <w:pPr>
        <w:spacing w:line="240" w:lineRule="auto"/>
        <w:ind w:left="567" w:hanging="567"/>
        <w:jc w:val="center"/>
        <w:outlineLvl w:val="0"/>
        <w:rPr>
          <w:rFonts w:eastAsia="Calibri"/>
          <w:b/>
          <w:caps/>
          <w:snapToGrid/>
          <w:szCs w:val="22"/>
          <w:lang w:val="lt-LT"/>
        </w:rPr>
      </w:pPr>
      <w:r w:rsidRPr="00973869">
        <w:rPr>
          <w:rFonts w:eastAsia="Calibri"/>
          <w:b/>
          <w:caps/>
          <w:snapToGrid/>
          <w:szCs w:val="22"/>
          <w:lang w:val="lt-LT"/>
        </w:rPr>
        <w:t>II PRIEDAS</w:t>
      </w:r>
      <w:bookmarkEnd w:id="60"/>
      <w:bookmarkEnd w:id="61"/>
    </w:p>
    <w:p w14:paraId="34C768AF" w14:textId="77777777" w:rsidR="007719F9" w:rsidRPr="00973869" w:rsidRDefault="007719F9" w:rsidP="00EA28CB">
      <w:pPr>
        <w:spacing w:line="240" w:lineRule="auto"/>
        <w:ind w:left="567" w:hanging="567"/>
        <w:jc w:val="center"/>
        <w:outlineLvl w:val="0"/>
        <w:rPr>
          <w:rFonts w:eastAsia="Calibri"/>
          <w:b/>
          <w:caps/>
          <w:snapToGrid/>
          <w:szCs w:val="22"/>
          <w:lang w:val="lt-LT"/>
        </w:rPr>
      </w:pPr>
    </w:p>
    <w:p w14:paraId="6107D6EA" w14:textId="77777777" w:rsidR="007719F9" w:rsidRPr="00973869" w:rsidRDefault="007719F9" w:rsidP="00EA28CB">
      <w:pPr>
        <w:spacing w:line="240" w:lineRule="auto"/>
        <w:ind w:left="567" w:hanging="567"/>
        <w:jc w:val="center"/>
        <w:outlineLvl w:val="0"/>
        <w:rPr>
          <w:rFonts w:eastAsia="Calibri"/>
          <w:b/>
          <w:caps/>
          <w:snapToGrid/>
          <w:szCs w:val="22"/>
          <w:lang w:val="lt-LT"/>
        </w:rPr>
      </w:pPr>
      <w:r w:rsidRPr="00973869">
        <w:rPr>
          <w:rFonts w:eastAsia="Calibri"/>
          <w:b/>
          <w:caps/>
          <w:snapToGrid/>
          <w:szCs w:val="22"/>
          <w:lang w:val="lt-LT"/>
        </w:rPr>
        <w:t>REGISTRACIJOS SĄLYGOS</w:t>
      </w:r>
    </w:p>
    <w:p w14:paraId="04CCCAF1" w14:textId="77777777" w:rsidR="007719F9" w:rsidRPr="00973869" w:rsidRDefault="007719F9" w:rsidP="00EA28CB">
      <w:pPr>
        <w:tabs>
          <w:tab w:val="clear" w:pos="567"/>
        </w:tabs>
        <w:spacing w:line="240" w:lineRule="auto"/>
        <w:rPr>
          <w:rFonts w:eastAsia="Calibri"/>
          <w:snapToGrid/>
          <w:szCs w:val="22"/>
          <w:lang w:val="lt-LT"/>
        </w:rPr>
      </w:pPr>
    </w:p>
    <w:p w14:paraId="3F9243A9" w14:textId="77777777" w:rsidR="007719F9" w:rsidRPr="00973869" w:rsidRDefault="007719F9" w:rsidP="00EA28CB">
      <w:pPr>
        <w:tabs>
          <w:tab w:val="clear" w:pos="567"/>
          <w:tab w:val="left" w:pos="1701"/>
        </w:tabs>
        <w:spacing w:line="240" w:lineRule="auto"/>
        <w:ind w:left="1701" w:hanging="567"/>
        <w:rPr>
          <w:b/>
          <w:snapToGrid/>
          <w:szCs w:val="22"/>
          <w:highlight w:val="yellow"/>
          <w:lang w:val="lt-LT"/>
        </w:rPr>
      </w:pPr>
      <w:r w:rsidRPr="00973869">
        <w:rPr>
          <w:b/>
          <w:snapToGrid/>
          <w:szCs w:val="22"/>
          <w:lang w:val="lt-LT"/>
        </w:rPr>
        <w:t>A.</w:t>
      </w:r>
      <w:r w:rsidRPr="00973869">
        <w:rPr>
          <w:b/>
          <w:snapToGrid/>
          <w:szCs w:val="22"/>
          <w:lang w:val="lt-LT"/>
        </w:rPr>
        <w:tab/>
        <w:t>GAMINTOJAS (-AI), ATSAKINGAS (-I) UŽ SERIJŲ IŠLEIDIMĄ</w:t>
      </w:r>
    </w:p>
    <w:p w14:paraId="693A8881" w14:textId="77777777" w:rsidR="007719F9" w:rsidRPr="00973869" w:rsidRDefault="007719F9" w:rsidP="00EA28CB">
      <w:pPr>
        <w:tabs>
          <w:tab w:val="clear" w:pos="567"/>
        </w:tabs>
        <w:spacing w:line="240" w:lineRule="auto"/>
        <w:rPr>
          <w:rFonts w:eastAsia="Calibri"/>
          <w:snapToGrid/>
          <w:szCs w:val="22"/>
          <w:highlight w:val="yellow"/>
          <w:lang w:val="lt-LT"/>
        </w:rPr>
      </w:pPr>
    </w:p>
    <w:p w14:paraId="05939C1A" w14:textId="77777777" w:rsidR="007719F9" w:rsidRPr="00973869" w:rsidRDefault="007719F9" w:rsidP="00EA28CB">
      <w:pPr>
        <w:tabs>
          <w:tab w:val="clear" w:pos="567"/>
          <w:tab w:val="left" w:pos="1701"/>
        </w:tabs>
        <w:spacing w:line="240" w:lineRule="auto"/>
        <w:ind w:left="1701" w:hanging="567"/>
        <w:rPr>
          <w:b/>
          <w:snapToGrid/>
          <w:szCs w:val="22"/>
          <w:lang w:val="lt-LT"/>
        </w:rPr>
      </w:pPr>
      <w:r w:rsidRPr="00973869">
        <w:rPr>
          <w:b/>
          <w:snapToGrid/>
          <w:szCs w:val="22"/>
          <w:lang w:val="lt-LT"/>
        </w:rPr>
        <w:t>B.</w:t>
      </w:r>
      <w:r w:rsidRPr="00973869">
        <w:rPr>
          <w:b/>
          <w:snapToGrid/>
          <w:szCs w:val="22"/>
          <w:lang w:val="lt-LT"/>
        </w:rPr>
        <w:tab/>
        <w:t>TIEKIMO IR VARTOJIMO SĄLYGOS AR APRIBOJIMAI</w:t>
      </w:r>
    </w:p>
    <w:p w14:paraId="0AD83FC1" w14:textId="77777777" w:rsidR="007719F9" w:rsidRPr="00973869" w:rsidRDefault="007719F9" w:rsidP="00EA28CB">
      <w:pPr>
        <w:tabs>
          <w:tab w:val="clear" w:pos="567"/>
        </w:tabs>
        <w:spacing w:line="240" w:lineRule="auto"/>
        <w:rPr>
          <w:rFonts w:eastAsia="Calibri"/>
          <w:snapToGrid/>
          <w:szCs w:val="22"/>
          <w:highlight w:val="yellow"/>
          <w:lang w:val="lt-LT"/>
        </w:rPr>
      </w:pPr>
    </w:p>
    <w:p w14:paraId="25128C55" w14:textId="77777777" w:rsidR="007719F9" w:rsidRPr="00973869" w:rsidRDefault="007719F9" w:rsidP="00EA28CB">
      <w:pPr>
        <w:keepNext/>
        <w:spacing w:line="240" w:lineRule="auto"/>
        <w:ind w:left="567" w:hanging="567"/>
        <w:outlineLvl w:val="1"/>
        <w:rPr>
          <w:b/>
          <w:snapToGrid/>
          <w:szCs w:val="22"/>
          <w:lang w:val="lt-LT"/>
        </w:rPr>
      </w:pPr>
      <w:r w:rsidRPr="00973869">
        <w:rPr>
          <w:snapToGrid/>
          <w:szCs w:val="22"/>
          <w:lang w:val="lt-LT"/>
        </w:rPr>
        <w:br w:type="page"/>
      </w:r>
      <w:r w:rsidRPr="00973869">
        <w:rPr>
          <w:b/>
          <w:snapToGrid/>
          <w:szCs w:val="22"/>
          <w:lang w:val="lt-LT"/>
        </w:rPr>
        <w:lastRenderedPageBreak/>
        <w:t>A.</w:t>
      </w:r>
      <w:r w:rsidRPr="00973869">
        <w:rPr>
          <w:b/>
          <w:snapToGrid/>
          <w:szCs w:val="22"/>
          <w:lang w:val="lt-LT"/>
        </w:rPr>
        <w:tab/>
        <w:t>GAMINTOJAS (-AI), ATSAKINGAS (-I) UŽ SERIJŲ IŠLEIDIMĄ</w:t>
      </w:r>
    </w:p>
    <w:p w14:paraId="539E5BB7" w14:textId="77777777" w:rsidR="007719F9" w:rsidRPr="00973869" w:rsidRDefault="007719F9" w:rsidP="00EA28CB">
      <w:pPr>
        <w:tabs>
          <w:tab w:val="clear" w:pos="567"/>
        </w:tabs>
        <w:spacing w:line="240" w:lineRule="auto"/>
        <w:rPr>
          <w:rFonts w:eastAsia="Calibri"/>
          <w:snapToGrid/>
          <w:szCs w:val="22"/>
          <w:highlight w:val="yellow"/>
          <w:lang w:val="lt-LT"/>
        </w:rPr>
      </w:pPr>
    </w:p>
    <w:p w14:paraId="7D315637" w14:textId="77777777" w:rsidR="007719F9" w:rsidRPr="00973869" w:rsidRDefault="007719F9" w:rsidP="00EA28CB">
      <w:pPr>
        <w:tabs>
          <w:tab w:val="clear" w:pos="567"/>
        </w:tabs>
        <w:spacing w:line="240" w:lineRule="auto"/>
        <w:rPr>
          <w:rFonts w:eastAsia="Calibri"/>
          <w:snapToGrid/>
          <w:szCs w:val="22"/>
          <w:u w:val="single"/>
          <w:lang w:val="lt-LT"/>
        </w:rPr>
      </w:pPr>
      <w:r w:rsidRPr="00973869">
        <w:rPr>
          <w:rFonts w:eastAsia="Calibri"/>
          <w:snapToGrid/>
          <w:szCs w:val="22"/>
          <w:u w:val="single"/>
          <w:lang w:val="lt-LT"/>
        </w:rPr>
        <w:t>Gamintojo (-ų), atsakingo (-ų) už serijų išleidimą, pavadinimas (-ai) ir adresas (-ai)</w:t>
      </w:r>
    </w:p>
    <w:p w14:paraId="68C57AE8" w14:textId="77777777" w:rsidR="007719F9" w:rsidRPr="00973869" w:rsidRDefault="007719F9" w:rsidP="00EA28CB">
      <w:pPr>
        <w:tabs>
          <w:tab w:val="clear" w:pos="567"/>
        </w:tabs>
        <w:spacing w:line="240" w:lineRule="auto"/>
        <w:rPr>
          <w:rFonts w:eastAsia="Calibri"/>
          <w:snapToGrid/>
          <w:szCs w:val="22"/>
          <w:lang w:val="lt-LT"/>
        </w:rPr>
      </w:pPr>
    </w:p>
    <w:p w14:paraId="7B090B17"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Orion Corporation Orion Pharma</w:t>
      </w:r>
    </w:p>
    <w:p w14:paraId="24FB7861"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Orionintie 1</w:t>
      </w:r>
    </w:p>
    <w:p w14:paraId="5E45E100"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FI-02200 Espoo</w:t>
      </w:r>
    </w:p>
    <w:p w14:paraId="39D5ACF2"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Suomija</w:t>
      </w:r>
    </w:p>
    <w:p w14:paraId="555881A0" w14:textId="77777777" w:rsidR="007719F9" w:rsidRPr="00973869" w:rsidRDefault="007719F9" w:rsidP="00EA28CB">
      <w:pPr>
        <w:tabs>
          <w:tab w:val="clear" w:pos="567"/>
        </w:tabs>
        <w:spacing w:line="240" w:lineRule="auto"/>
        <w:rPr>
          <w:snapToGrid/>
          <w:szCs w:val="22"/>
          <w:lang w:val="lt-LT"/>
        </w:rPr>
      </w:pPr>
    </w:p>
    <w:p w14:paraId="3F71BC6E"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 xml:space="preserve">arba </w:t>
      </w:r>
    </w:p>
    <w:p w14:paraId="0956919E" w14:textId="77777777" w:rsidR="007719F9" w:rsidRPr="00973869" w:rsidRDefault="007719F9" w:rsidP="00EA28CB">
      <w:pPr>
        <w:tabs>
          <w:tab w:val="clear" w:pos="567"/>
        </w:tabs>
        <w:spacing w:line="240" w:lineRule="auto"/>
        <w:rPr>
          <w:snapToGrid/>
          <w:szCs w:val="22"/>
          <w:lang w:val="lt-LT"/>
        </w:rPr>
      </w:pPr>
    </w:p>
    <w:p w14:paraId="591D2314"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Recipharm Parets S.L.U.</w:t>
      </w:r>
    </w:p>
    <w:p w14:paraId="4DD79772"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C/ Ramón y Cajal 2</w:t>
      </w:r>
    </w:p>
    <w:p w14:paraId="62D9E0CE"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Parets del Vallès</w:t>
      </w:r>
    </w:p>
    <w:p w14:paraId="5B922A5B"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ES-08150 Barcelona</w:t>
      </w:r>
    </w:p>
    <w:p w14:paraId="116FD800"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Ispanija</w:t>
      </w:r>
    </w:p>
    <w:p w14:paraId="0ABE43E8" w14:textId="77777777" w:rsidR="007719F9" w:rsidRPr="00973869" w:rsidRDefault="007719F9" w:rsidP="00EA28CB">
      <w:pPr>
        <w:tabs>
          <w:tab w:val="clear" w:pos="567"/>
        </w:tabs>
        <w:spacing w:line="240" w:lineRule="auto"/>
        <w:rPr>
          <w:snapToGrid/>
          <w:szCs w:val="22"/>
          <w:lang w:val="lt-LT"/>
        </w:rPr>
      </w:pPr>
    </w:p>
    <w:p w14:paraId="403FCED5" w14:textId="77777777" w:rsidR="007719F9" w:rsidRDefault="00C43D3E" w:rsidP="00EA28CB">
      <w:pPr>
        <w:tabs>
          <w:tab w:val="clear" w:pos="567"/>
        </w:tabs>
        <w:spacing w:line="240" w:lineRule="auto"/>
        <w:rPr>
          <w:noProof/>
          <w:szCs w:val="24"/>
          <w:lang w:val="lt-LT"/>
        </w:rPr>
      </w:pPr>
      <w:r w:rsidRPr="00B34FA1">
        <w:rPr>
          <w:noProof/>
          <w:szCs w:val="24"/>
          <w:lang w:val="lt-LT"/>
        </w:rPr>
        <w:t>Su pakuote pateikiamame lapelyje nurodomas gamintojo, atsakingo už konkrečios serijos išleidimą, pavadinimas ir adresas.</w:t>
      </w:r>
    </w:p>
    <w:p w14:paraId="6AEE9A04" w14:textId="77777777" w:rsidR="00C43D3E" w:rsidRDefault="00C43D3E" w:rsidP="00EA28CB">
      <w:pPr>
        <w:tabs>
          <w:tab w:val="clear" w:pos="567"/>
        </w:tabs>
        <w:spacing w:line="240" w:lineRule="auto"/>
        <w:rPr>
          <w:rFonts w:eastAsia="Calibri"/>
          <w:snapToGrid/>
          <w:szCs w:val="22"/>
          <w:highlight w:val="yellow"/>
          <w:lang w:val="lt-LT"/>
        </w:rPr>
      </w:pPr>
    </w:p>
    <w:p w14:paraId="5E978715" w14:textId="77777777" w:rsidR="00C43D3E" w:rsidRPr="00973869" w:rsidRDefault="00C43D3E" w:rsidP="00EA28CB">
      <w:pPr>
        <w:tabs>
          <w:tab w:val="clear" w:pos="567"/>
        </w:tabs>
        <w:spacing w:line="240" w:lineRule="auto"/>
        <w:rPr>
          <w:rFonts w:eastAsia="Calibri"/>
          <w:snapToGrid/>
          <w:szCs w:val="22"/>
          <w:highlight w:val="yellow"/>
          <w:lang w:val="lt-LT"/>
        </w:rPr>
      </w:pPr>
    </w:p>
    <w:p w14:paraId="762625BD" w14:textId="77777777" w:rsidR="007719F9" w:rsidRPr="00973869" w:rsidRDefault="007719F9" w:rsidP="00EA28CB">
      <w:pPr>
        <w:keepNext/>
        <w:spacing w:line="240" w:lineRule="auto"/>
        <w:ind w:left="567" w:hanging="567"/>
        <w:outlineLvl w:val="1"/>
        <w:rPr>
          <w:b/>
          <w:snapToGrid/>
          <w:szCs w:val="22"/>
          <w:lang w:val="lt-LT"/>
        </w:rPr>
      </w:pPr>
      <w:bookmarkStart w:id="62" w:name="_Toc129243129"/>
      <w:bookmarkStart w:id="63" w:name="_Toc129243254"/>
      <w:r w:rsidRPr="00973869">
        <w:rPr>
          <w:b/>
          <w:snapToGrid/>
          <w:szCs w:val="22"/>
          <w:lang w:val="lt-LT"/>
        </w:rPr>
        <w:t>B.</w:t>
      </w:r>
      <w:r w:rsidRPr="00973869">
        <w:rPr>
          <w:b/>
          <w:snapToGrid/>
          <w:szCs w:val="22"/>
          <w:lang w:val="lt-LT"/>
        </w:rPr>
        <w:tab/>
        <w:t>TIEKIMO IR VARTOJIMO SĄLYGOS AR APRIBOJIMAI</w:t>
      </w:r>
      <w:bookmarkEnd w:id="62"/>
      <w:bookmarkEnd w:id="63"/>
    </w:p>
    <w:p w14:paraId="3082C031" w14:textId="77777777" w:rsidR="007719F9" w:rsidRPr="00973869" w:rsidRDefault="007719F9" w:rsidP="00EA28CB">
      <w:pPr>
        <w:tabs>
          <w:tab w:val="clear" w:pos="567"/>
        </w:tabs>
        <w:spacing w:line="240" w:lineRule="auto"/>
        <w:rPr>
          <w:rFonts w:eastAsia="Calibri"/>
          <w:snapToGrid/>
          <w:szCs w:val="22"/>
          <w:lang w:val="lt-LT"/>
        </w:rPr>
      </w:pPr>
    </w:p>
    <w:p w14:paraId="2313ED7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Nereceptinis vaistinis preparatas.</w:t>
      </w:r>
    </w:p>
    <w:p w14:paraId="4E88F97E"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noProof/>
          <w:snapToGrid/>
          <w:szCs w:val="22"/>
          <w:lang w:val="lt-LT"/>
        </w:rPr>
        <w:br w:type="page"/>
      </w:r>
    </w:p>
    <w:p w14:paraId="77D830C2" w14:textId="77777777" w:rsidR="007719F9" w:rsidRPr="00973869" w:rsidRDefault="007719F9" w:rsidP="00EA28CB">
      <w:pPr>
        <w:tabs>
          <w:tab w:val="clear" w:pos="567"/>
        </w:tabs>
        <w:spacing w:line="240" w:lineRule="auto"/>
        <w:rPr>
          <w:rFonts w:eastAsia="Calibri"/>
          <w:snapToGrid/>
          <w:szCs w:val="22"/>
          <w:lang w:val="lt-LT"/>
        </w:rPr>
      </w:pPr>
    </w:p>
    <w:p w14:paraId="3BD38873" w14:textId="77777777" w:rsidR="007719F9" w:rsidRPr="00973869" w:rsidRDefault="007719F9" w:rsidP="00EA28CB">
      <w:pPr>
        <w:tabs>
          <w:tab w:val="clear" w:pos="567"/>
        </w:tabs>
        <w:spacing w:line="240" w:lineRule="auto"/>
        <w:rPr>
          <w:rFonts w:eastAsia="Calibri"/>
          <w:snapToGrid/>
          <w:szCs w:val="22"/>
          <w:lang w:val="lt-LT"/>
        </w:rPr>
      </w:pPr>
    </w:p>
    <w:p w14:paraId="3D2674ED" w14:textId="77777777" w:rsidR="007719F9" w:rsidRPr="00973869" w:rsidRDefault="007719F9" w:rsidP="00EA28CB">
      <w:pPr>
        <w:tabs>
          <w:tab w:val="clear" w:pos="567"/>
        </w:tabs>
        <w:spacing w:line="240" w:lineRule="auto"/>
        <w:rPr>
          <w:rFonts w:eastAsia="Calibri"/>
          <w:snapToGrid/>
          <w:szCs w:val="22"/>
          <w:lang w:val="lt-LT"/>
        </w:rPr>
      </w:pPr>
    </w:p>
    <w:p w14:paraId="07607713" w14:textId="77777777" w:rsidR="007719F9" w:rsidRPr="00973869" w:rsidRDefault="007719F9" w:rsidP="00EA28CB">
      <w:pPr>
        <w:tabs>
          <w:tab w:val="clear" w:pos="567"/>
        </w:tabs>
        <w:spacing w:line="240" w:lineRule="auto"/>
        <w:rPr>
          <w:rFonts w:eastAsia="Calibri"/>
          <w:snapToGrid/>
          <w:szCs w:val="22"/>
          <w:lang w:val="lt-LT"/>
        </w:rPr>
      </w:pPr>
    </w:p>
    <w:p w14:paraId="1AC4D89D" w14:textId="77777777" w:rsidR="007719F9" w:rsidRPr="00973869" w:rsidRDefault="007719F9" w:rsidP="00EA28CB">
      <w:pPr>
        <w:tabs>
          <w:tab w:val="clear" w:pos="567"/>
        </w:tabs>
        <w:spacing w:line="240" w:lineRule="auto"/>
        <w:rPr>
          <w:rFonts w:eastAsia="Calibri"/>
          <w:snapToGrid/>
          <w:szCs w:val="22"/>
          <w:lang w:val="lt-LT"/>
        </w:rPr>
      </w:pPr>
    </w:p>
    <w:p w14:paraId="0CB6C82B" w14:textId="77777777" w:rsidR="007719F9" w:rsidRPr="00973869" w:rsidRDefault="007719F9" w:rsidP="00EA28CB">
      <w:pPr>
        <w:tabs>
          <w:tab w:val="clear" w:pos="567"/>
        </w:tabs>
        <w:spacing w:line="240" w:lineRule="auto"/>
        <w:rPr>
          <w:rFonts w:eastAsia="Calibri"/>
          <w:snapToGrid/>
          <w:szCs w:val="22"/>
          <w:lang w:val="lt-LT"/>
        </w:rPr>
      </w:pPr>
    </w:p>
    <w:p w14:paraId="5B29D7E3" w14:textId="77777777" w:rsidR="007719F9" w:rsidRPr="00973869" w:rsidRDefault="007719F9" w:rsidP="00EA28CB">
      <w:pPr>
        <w:tabs>
          <w:tab w:val="clear" w:pos="567"/>
        </w:tabs>
        <w:spacing w:line="240" w:lineRule="auto"/>
        <w:rPr>
          <w:rFonts w:eastAsia="Calibri"/>
          <w:snapToGrid/>
          <w:szCs w:val="22"/>
          <w:lang w:val="lt-LT"/>
        </w:rPr>
      </w:pPr>
    </w:p>
    <w:p w14:paraId="6F4BF721" w14:textId="77777777" w:rsidR="007719F9" w:rsidRPr="00973869" w:rsidRDefault="007719F9" w:rsidP="00EA28CB">
      <w:pPr>
        <w:tabs>
          <w:tab w:val="clear" w:pos="567"/>
        </w:tabs>
        <w:spacing w:line="240" w:lineRule="auto"/>
        <w:rPr>
          <w:rFonts w:eastAsia="Calibri"/>
          <w:snapToGrid/>
          <w:szCs w:val="22"/>
          <w:lang w:val="lt-LT"/>
        </w:rPr>
      </w:pPr>
    </w:p>
    <w:p w14:paraId="50549AC2" w14:textId="77777777" w:rsidR="007719F9" w:rsidRPr="00973869" w:rsidRDefault="007719F9" w:rsidP="00EA28CB">
      <w:pPr>
        <w:tabs>
          <w:tab w:val="clear" w:pos="567"/>
        </w:tabs>
        <w:spacing w:line="240" w:lineRule="auto"/>
        <w:rPr>
          <w:rFonts w:eastAsia="Calibri"/>
          <w:snapToGrid/>
          <w:szCs w:val="22"/>
          <w:lang w:val="lt-LT"/>
        </w:rPr>
      </w:pPr>
    </w:p>
    <w:p w14:paraId="58C1E25C" w14:textId="77777777" w:rsidR="007719F9" w:rsidRPr="00973869" w:rsidRDefault="007719F9" w:rsidP="00EA28CB">
      <w:pPr>
        <w:tabs>
          <w:tab w:val="clear" w:pos="567"/>
        </w:tabs>
        <w:spacing w:line="240" w:lineRule="auto"/>
        <w:rPr>
          <w:rFonts w:eastAsia="Calibri"/>
          <w:snapToGrid/>
          <w:szCs w:val="22"/>
          <w:lang w:val="lt-LT"/>
        </w:rPr>
      </w:pPr>
    </w:p>
    <w:p w14:paraId="2115D41E" w14:textId="77777777" w:rsidR="007719F9" w:rsidRPr="00973869" w:rsidRDefault="007719F9" w:rsidP="00EA28CB">
      <w:pPr>
        <w:tabs>
          <w:tab w:val="clear" w:pos="567"/>
        </w:tabs>
        <w:spacing w:line="240" w:lineRule="auto"/>
        <w:rPr>
          <w:rFonts w:eastAsia="Calibri"/>
          <w:snapToGrid/>
          <w:szCs w:val="22"/>
          <w:lang w:val="lt-LT"/>
        </w:rPr>
      </w:pPr>
    </w:p>
    <w:p w14:paraId="5D773D91" w14:textId="77777777" w:rsidR="007719F9" w:rsidRPr="00973869" w:rsidRDefault="007719F9" w:rsidP="00EA28CB">
      <w:pPr>
        <w:tabs>
          <w:tab w:val="clear" w:pos="567"/>
        </w:tabs>
        <w:spacing w:line="240" w:lineRule="auto"/>
        <w:rPr>
          <w:rFonts w:eastAsia="Calibri"/>
          <w:snapToGrid/>
          <w:szCs w:val="22"/>
          <w:lang w:val="lt-LT"/>
        </w:rPr>
      </w:pPr>
    </w:p>
    <w:p w14:paraId="4281C622" w14:textId="77777777" w:rsidR="007719F9" w:rsidRPr="00973869" w:rsidRDefault="007719F9" w:rsidP="00EA28CB">
      <w:pPr>
        <w:tabs>
          <w:tab w:val="clear" w:pos="567"/>
        </w:tabs>
        <w:spacing w:line="240" w:lineRule="auto"/>
        <w:rPr>
          <w:rFonts w:eastAsia="Calibri"/>
          <w:snapToGrid/>
          <w:szCs w:val="22"/>
          <w:lang w:val="lt-LT"/>
        </w:rPr>
      </w:pPr>
    </w:p>
    <w:p w14:paraId="079AD3C2" w14:textId="77777777" w:rsidR="007719F9" w:rsidRPr="00973869" w:rsidRDefault="007719F9" w:rsidP="00EA28CB">
      <w:pPr>
        <w:tabs>
          <w:tab w:val="clear" w:pos="567"/>
        </w:tabs>
        <w:spacing w:line="240" w:lineRule="auto"/>
        <w:rPr>
          <w:rFonts w:eastAsia="Calibri"/>
          <w:snapToGrid/>
          <w:szCs w:val="22"/>
          <w:lang w:val="lt-LT"/>
        </w:rPr>
      </w:pPr>
    </w:p>
    <w:p w14:paraId="59BA5EF1" w14:textId="77777777" w:rsidR="007719F9" w:rsidRPr="00973869" w:rsidRDefault="007719F9" w:rsidP="00EA28CB">
      <w:pPr>
        <w:tabs>
          <w:tab w:val="clear" w:pos="567"/>
        </w:tabs>
        <w:spacing w:line="240" w:lineRule="auto"/>
        <w:rPr>
          <w:rFonts w:eastAsia="Calibri"/>
          <w:snapToGrid/>
          <w:szCs w:val="22"/>
          <w:lang w:val="lt-LT"/>
        </w:rPr>
      </w:pPr>
    </w:p>
    <w:p w14:paraId="5DD9167F" w14:textId="77777777" w:rsidR="007719F9" w:rsidRPr="00973869" w:rsidRDefault="007719F9" w:rsidP="00EA28CB">
      <w:pPr>
        <w:tabs>
          <w:tab w:val="clear" w:pos="567"/>
        </w:tabs>
        <w:spacing w:line="240" w:lineRule="auto"/>
        <w:rPr>
          <w:rFonts w:eastAsia="Calibri"/>
          <w:snapToGrid/>
          <w:szCs w:val="22"/>
          <w:lang w:val="lt-LT"/>
        </w:rPr>
      </w:pPr>
    </w:p>
    <w:p w14:paraId="6C40E2E5" w14:textId="77777777" w:rsidR="007719F9" w:rsidRPr="00973869" w:rsidRDefault="007719F9" w:rsidP="00EA28CB">
      <w:pPr>
        <w:tabs>
          <w:tab w:val="clear" w:pos="567"/>
        </w:tabs>
        <w:spacing w:line="240" w:lineRule="auto"/>
        <w:rPr>
          <w:rFonts w:eastAsia="Calibri"/>
          <w:snapToGrid/>
          <w:szCs w:val="22"/>
          <w:lang w:val="lt-LT"/>
        </w:rPr>
      </w:pPr>
    </w:p>
    <w:p w14:paraId="104D6674" w14:textId="77777777" w:rsidR="007719F9" w:rsidRPr="00973869" w:rsidRDefault="007719F9" w:rsidP="00EA28CB">
      <w:pPr>
        <w:tabs>
          <w:tab w:val="clear" w:pos="567"/>
        </w:tabs>
        <w:spacing w:line="240" w:lineRule="auto"/>
        <w:rPr>
          <w:rFonts w:eastAsia="Calibri"/>
          <w:snapToGrid/>
          <w:szCs w:val="22"/>
          <w:lang w:val="lt-LT"/>
        </w:rPr>
      </w:pPr>
    </w:p>
    <w:p w14:paraId="04601BFA" w14:textId="77777777" w:rsidR="007719F9" w:rsidRPr="00973869" w:rsidRDefault="007719F9" w:rsidP="00EA28CB">
      <w:pPr>
        <w:tabs>
          <w:tab w:val="clear" w:pos="567"/>
        </w:tabs>
        <w:spacing w:line="240" w:lineRule="auto"/>
        <w:rPr>
          <w:rFonts w:eastAsia="Calibri"/>
          <w:snapToGrid/>
          <w:szCs w:val="22"/>
          <w:lang w:val="lt-LT"/>
        </w:rPr>
      </w:pPr>
    </w:p>
    <w:p w14:paraId="761E0342" w14:textId="77777777" w:rsidR="007719F9" w:rsidRPr="00973869" w:rsidRDefault="007719F9" w:rsidP="00EA28CB">
      <w:pPr>
        <w:tabs>
          <w:tab w:val="clear" w:pos="567"/>
        </w:tabs>
        <w:spacing w:line="240" w:lineRule="auto"/>
        <w:rPr>
          <w:rFonts w:eastAsia="Calibri"/>
          <w:snapToGrid/>
          <w:szCs w:val="22"/>
          <w:lang w:val="lt-LT"/>
        </w:rPr>
      </w:pPr>
    </w:p>
    <w:p w14:paraId="786FF914" w14:textId="77777777" w:rsidR="007719F9" w:rsidRPr="00973869" w:rsidRDefault="007719F9" w:rsidP="00EA28CB">
      <w:pPr>
        <w:tabs>
          <w:tab w:val="clear" w:pos="567"/>
        </w:tabs>
        <w:spacing w:line="240" w:lineRule="auto"/>
        <w:rPr>
          <w:rFonts w:eastAsia="Calibri"/>
          <w:snapToGrid/>
          <w:szCs w:val="22"/>
          <w:lang w:val="lt-LT"/>
        </w:rPr>
      </w:pPr>
    </w:p>
    <w:p w14:paraId="7AB36913" w14:textId="77777777" w:rsidR="007719F9" w:rsidRPr="00973869" w:rsidRDefault="007719F9" w:rsidP="00EA28CB">
      <w:pPr>
        <w:tabs>
          <w:tab w:val="clear" w:pos="567"/>
        </w:tabs>
        <w:spacing w:line="240" w:lineRule="auto"/>
        <w:rPr>
          <w:rFonts w:eastAsia="Calibri"/>
          <w:snapToGrid/>
          <w:szCs w:val="22"/>
          <w:lang w:val="lt-LT"/>
        </w:rPr>
      </w:pPr>
    </w:p>
    <w:p w14:paraId="4FD304FF" w14:textId="77777777" w:rsidR="007719F9" w:rsidRPr="00973869" w:rsidRDefault="007719F9" w:rsidP="00EA28CB">
      <w:pPr>
        <w:spacing w:line="240" w:lineRule="auto"/>
        <w:ind w:left="567" w:hanging="567"/>
        <w:jc w:val="center"/>
        <w:outlineLvl w:val="0"/>
        <w:rPr>
          <w:rFonts w:eastAsia="Calibri"/>
          <w:b/>
          <w:caps/>
          <w:snapToGrid/>
          <w:szCs w:val="22"/>
          <w:lang w:val="lt-LT"/>
        </w:rPr>
      </w:pPr>
      <w:bookmarkStart w:id="64" w:name="_Toc129243134"/>
      <w:bookmarkStart w:id="65" w:name="_Toc129243259"/>
    </w:p>
    <w:p w14:paraId="6D7397A8" w14:textId="77777777" w:rsidR="007719F9" w:rsidRPr="00973869" w:rsidRDefault="007719F9" w:rsidP="00EA28CB">
      <w:pPr>
        <w:spacing w:line="240" w:lineRule="auto"/>
        <w:ind w:left="567" w:hanging="567"/>
        <w:jc w:val="center"/>
        <w:outlineLvl w:val="0"/>
        <w:rPr>
          <w:rFonts w:eastAsia="Calibri"/>
          <w:b/>
          <w:caps/>
          <w:snapToGrid/>
          <w:szCs w:val="22"/>
          <w:lang w:val="lt-LT"/>
        </w:rPr>
      </w:pPr>
      <w:r w:rsidRPr="00973869">
        <w:rPr>
          <w:rFonts w:eastAsia="Calibri"/>
          <w:b/>
          <w:caps/>
          <w:snapToGrid/>
          <w:szCs w:val="22"/>
          <w:lang w:val="lt-LT"/>
        </w:rPr>
        <w:t>III PRIEDAS</w:t>
      </w:r>
      <w:bookmarkEnd w:id="64"/>
      <w:bookmarkEnd w:id="65"/>
    </w:p>
    <w:p w14:paraId="068DECE3" w14:textId="77777777" w:rsidR="007719F9" w:rsidRPr="00973869" w:rsidRDefault="007719F9" w:rsidP="00EA28CB">
      <w:pPr>
        <w:tabs>
          <w:tab w:val="clear" w:pos="567"/>
        </w:tabs>
        <w:spacing w:line="240" w:lineRule="auto"/>
        <w:rPr>
          <w:rFonts w:eastAsia="Calibri"/>
          <w:snapToGrid/>
          <w:szCs w:val="22"/>
          <w:lang w:val="lt-LT"/>
        </w:rPr>
      </w:pPr>
    </w:p>
    <w:p w14:paraId="0DC586D3" w14:textId="77777777" w:rsidR="007719F9" w:rsidRPr="00973869" w:rsidRDefault="007719F9" w:rsidP="00EA28CB">
      <w:pPr>
        <w:spacing w:line="240" w:lineRule="auto"/>
        <w:ind w:left="567" w:hanging="567"/>
        <w:jc w:val="center"/>
        <w:outlineLvl w:val="0"/>
        <w:rPr>
          <w:rFonts w:eastAsia="Calibri"/>
          <w:b/>
          <w:caps/>
          <w:snapToGrid/>
          <w:szCs w:val="22"/>
          <w:lang w:val="lt-LT"/>
        </w:rPr>
      </w:pPr>
      <w:bookmarkStart w:id="66" w:name="_Toc129243135"/>
      <w:bookmarkStart w:id="67" w:name="_Toc129243260"/>
      <w:r w:rsidRPr="00973869">
        <w:rPr>
          <w:rFonts w:eastAsia="Calibri"/>
          <w:b/>
          <w:caps/>
          <w:snapToGrid/>
          <w:szCs w:val="22"/>
          <w:lang w:val="lt-LT"/>
        </w:rPr>
        <w:t>ŽENKLINIMAS IR PAKUOTĖS LAPELIS</w:t>
      </w:r>
      <w:bookmarkEnd w:id="66"/>
      <w:bookmarkEnd w:id="67"/>
    </w:p>
    <w:p w14:paraId="6DD215A1"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noProof/>
          <w:snapToGrid/>
          <w:szCs w:val="22"/>
          <w:lang w:val="lt-LT"/>
        </w:rPr>
        <w:br w:type="page"/>
      </w:r>
    </w:p>
    <w:p w14:paraId="2F94BE8C" w14:textId="77777777" w:rsidR="007719F9" w:rsidRPr="00973869" w:rsidRDefault="007719F9" w:rsidP="00EA28CB">
      <w:pPr>
        <w:tabs>
          <w:tab w:val="clear" w:pos="567"/>
        </w:tabs>
        <w:spacing w:line="240" w:lineRule="auto"/>
        <w:rPr>
          <w:rFonts w:eastAsia="Calibri"/>
          <w:snapToGrid/>
          <w:szCs w:val="22"/>
          <w:lang w:val="lt-LT"/>
        </w:rPr>
      </w:pPr>
    </w:p>
    <w:p w14:paraId="785EBA7A" w14:textId="77777777" w:rsidR="007719F9" w:rsidRPr="00973869" w:rsidRDefault="007719F9" w:rsidP="00EA28CB">
      <w:pPr>
        <w:tabs>
          <w:tab w:val="clear" w:pos="567"/>
        </w:tabs>
        <w:spacing w:line="240" w:lineRule="auto"/>
        <w:rPr>
          <w:rFonts w:eastAsia="Calibri"/>
          <w:snapToGrid/>
          <w:szCs w:val="22"/>
          <w:lang w:val="lt-LT"/>
        </w:rPr>
      </w:pPr>
    </w:p>
    <w:p w14:paraId="6524CE4F" w14:textId="77777777" w:rsidR="007719F9" w:rsidRPr="00973869" w:rsidRDefault="007719F9" w:rsidP="00EA28CB">
      <w:pPr>
        <w:tabs>
          <w:tab w:val="clear" w:pos="567"/>
        </w:tabs>
        <w:spacing w:line="240" w:lineRule="auto"/>
        <w:rPr>
          <w:rFonts w:eastAsia="Calibri"/>
          <w:snapToGrid/>
          <w:szCs w:val="22"/>
          <w:lang w:val="lt-LT"/>
        </w:rPr>
      </w:pPr>
    </w:p>
    <w:p w14:paraId="500B8D6E" w14:textId="77777777" w:rsidR="007719F9" w:rsidRPr="00973869" w:rsidRDefault="007719F9" w:rsidP="00EA28CB">
      <w:pPr>
        <w:tabs>
          <w:tab w:val="clear" w:pos="567"/>
        </w:tabs>
        <w:spacing w:line="240" w:lineRule="auto"/>
        <w:rPr>
          <w:rFonts w:eastAsia="Calibri"/>
          <w:snapToGrid/>
          <w:szCs w:val="22"/>
          <w:lang w:val="lt-LT"/>
        </w:rPr>
      </w:pPr>
    </w:p>
    <w:p w14:paraId="663DA1E8" w14:textId="77777777" w:rsidR="007719F9" w:rsidRPr="00973869" w:rsidRDefault="007719F9" w:rsidP="00EA28CB">
      <w:pPr>
        <w:tabs>
          <w:tab w:val="clear" w:pos="567"/>
        </w:tabs>
        <w:spacing w:line="240" w:lineRule="auto"/>
        <w:rPr>
          <w:rFonts w:eastAsia="Calibri"/>
          <w:snapToGrid/>
          <w:szCs w:val="22"/>
          <w:lang w:val="lt-LT"/>
        </w:rPr>
      </w:pPr>
    </w:p>
    <w:p w14:paraId="65791F2A" w14:textId="77777777" w:rsidR="007719F9" w:rsidRPr="00973869" w:rsidRDefault="007719F9" w:rsidP="00EA28CB">
      <w:pPr>
        <w:tabs>
          <w:tab w:val="clear" w:pos="567"/>
        </w:tabs>
        <w:spacing w:line="240" w:lineRule="auto"/>
        <w:rPr>
          <w:rFonts w:eastAsia="Calibri"/>
          <w:snapToGrid/>
          <w:szCs w:val="22"/>
          <w:lang w:val="lt-LT"/>
        </w:rPr>
      </w:pPr>
    </w:p>
    <w:p w14:paraId="72AD7EF2" w14:textId="77777777" w:rsidR="007719F9" w:rsidRPr="00973869" w:rsidRDefault="007719F9" w:rsidP="00EA28CB">
      <w:pPr>
        <w:tabs>
          <w:tab w:val="clear" w:pos="567"/>
        </w:tabs>
        <w:spacing w:line="240" w:lineRule="auto"/>
        <w:rPr>
          <w:rFonts w:eastAsia="Calibri"/>
          <w:snapToGrid/>
          <w:szCs w:val="22"/>
          <w:lang w:val="lt-LT"/>
        </w:rPr>
      </w:pPr>
    </w:p>
    <w:p w14:paraId="04EC1150" w14:textId="77777777" w:rsidR="007719F9" w:rsidRPr="00973869" w:rsidRDefault="007719F9" w:rsidP="00EA28CB">
      <w:pPr>
        <w:tabs>
          <w:tab w:val="clear" w:pos="567"/>
        </w:tabs>
        <w:spacing w:line="240" w:lineRule="auto"/>
        <w:rPr>
          <w:rFonts w:eastAsia="Calibri"/>
          <w:snapToGrid/>
          <w:szCs w:val="22"/>
          <w:lang w:val="lt-LT"/>
        </w:rPr>
      </w:pPr>
    </w:p>
    <w:p w14:paraId="6F60E63A" w14:textId="77777777" w:rsidR="007719F9" w:rsidRPr="00973869" w:rsidRDefault="007719F9" w:rsidP="00EA28CB">
      <w:pPr>
        <w:tabs>
          <w:tab w:val="clear" w:pos="567"/>
        </w:tabs>
        <w:spacing w:line="240" w:lineRule="auto"/>
        <w:rPr>
          <w:rFonts w:eastAsia="Calibri"/>
          <w:snapToGrid/>
          <w:szCs w:val="22"/>
          <w:lang w:val="lt-LT"/>
        </w:rPr>
      </w:pPr>
    </w:p>
    <w:p w14:paraId="736D39CD" w14:textId="77777777" w:rsidR="007719F9" w:rsidRPr="00973869" w:rsidRDefault="007719F9" w:rsidP="00EA28CB">
      <w:pPr>
        <w:tabs>
          <w:tab w:val="clear" w:pos="567"/>
        </w:tabs>
        <w:spacing w:line="240" w:lineRule="auto"/>
        <w:rPr>
          <w:rFonts w:eastAsia="Calibri"/>
          <w:snapToGrid/>
          <w:szCs w:val="22"/>
          <w:lang w:val="lt-LT"/>
        </w:rPr>
      </w:pPr>
    </w:p>
    <w:p w14:paraId="404F5BB1" w14:textId="77777777" w:rsidR="007719F9" w:rsidRPr="00973869" w:rsidRDefault="007719F9" w:rsidP="00EA28CB">
      <w:pPr>
        <w:tabs>
          <w:tab w:val="clear" w:pos="567"/>
        </w:tabs>
        <w:spacing w:line="240" w:lineRule="auto"/>
        <w:rPr>
          <w:rFonts w:eastAsia="Calibri"/>
          <w:snapToGrid/>
          <w:szCs w:val="22"/>
          <w:lang w:val="lt-LT"/>
        </w:rPr>
      </w:pPr>
    </w:p>
    <w:p w14:paraId="3F7D76A2" w14:textId="77777777" w:rsidR="007719F9" w:rsidRPr="00973869" w:rsidRDefault="007719F9" w:rsidP="00EA28CB">
      <w:pPr>
        <w:tabs>
          <w:tab w:val="clear" w:pos="567"/>
        </w:tabs>
        <w:spacing w:line="240" w:lineRule="auto"/>
        <w:rPr>
          <w:rFonts w:eastAsia="Calibri"/>
          <w:snapToGrid/>
          <w:szCs w:val="22"/>
          <w:lang w:val="lt-LT"/>
        </w:rPr>
      </w:pPr>
    </w:p>
    <w:p w14:paraId="4B3CFCD1" w14:textId="77777777" w:rsidR="007719F9" w:rsidRPr="00973869" w:rsidRDefault="007719F9" w:rsidP="00EA28CB">
      <w:pPr>
        <w:tabs>
          <w:tab w:val="clear" w:pos="567"/>
        </w:tabs>
        <w:spacing w:line="240" w:lineRule="auto"/>
        <w:rPr>
          <w:rFonts w:eastAsia="Calibri"/>
          <w:snapToGrid/>
          <w:szCs w:val="22"/>
          <w:lang w:val="lt-LT"/>
        </w:rPr>
      </w:pPr>
    </w:p>
    <w:p w14:paraId="7DBBC134" w14:textId="77777777" w:rsidR="007719F9" w:rsidRPr="00973869" w:rsidRDefault="007719F9" w:rsidP="00EA28CB">
      <w:pPr>
        <w:tabs>
          <w:tab w:val="clear" w:pos="567"/>
        </w:tabs>
        <w:spacing w:line="240" w:lineRule="auto"/>
        <w:rPr>
          <w:rFonts w:eastAsia="Calibri"/>
          <w:snapToGrid/>
          <w:szCs w:val="22"/>
          <w:lang w:val="lt-LT"/>
        </w:rPr>
      </w:pPr>
    </w:p>
    <w:p w14:paraId="26EFDB95" w14:textId="77777777" w:rsidR="007719F9" w:rsidRPr="00973869" w:rsidRDefault="007719F9" w:rsidP="00EA28CB">
      <w:pPr>
        <w:tabs>
          <w:tab w:val="clear" w:pos="567"/>
        </w:tabs>
        <w:spacing w:line="240" w:lineRule="auto"/>
        <w:rPr>
          <w:rFonts w:eastAsia="Calibri"/>
          <w:snapToGrid/>
          <w:szCs w:val="22"/>
          <w:lang w:val="lt-LT"/>
        </w:rPr>
      </w:pPr>
    </w:p>
    <w:p w14:paraId="5AC7A7FD" w14:textId="77777777" w:rsidR="007719F9" w:rsidRPr="00973869" w:rsidRDefault="007719F9" w:rsidP="00EA28CB">
      <w:pPr>
        <w:tabs>
          <w:tab w:val="clear" w:pos="567"/>
        </w:tabs>
        <w:spacing w:line="240" w:lineRule="auto"/>
        <w:rPr>
          <w:rFonts w:eastAsia="Calibri"/>
          <w:snapToGrid/>
          <w:szCs w:val="22"/>
          <w:lang w:val="lt-LT"/>
        </w:rPr>
      </w:pPr>
    </w:p>
    <w:p w14:paraId="38846BFA" w14:textId="77777777" w:rsidR="007719F9" w:rsidRPr="00973869" w:rsidRDefault="007719F9" w:rsidP="00EA28CB">
      <w:pPr>
        <w:tabs>
          <w:tab w:val="clear" w:pos="567"/>
        </w:tabs>
        <w:spacing w:line="240" w:lineRule="auto"/>
        <w:rPr>
          <w:rFonts w:eastAsia="Calibri"/>
          <w:snapToGrid/>
          <w:szCs w:val="22"/>
          <w:lang w:val="lt-LT"/>
        </w:rPr>
      </w:pPr>
    </w:p>
    <w:p w14:paraId="4B2F3235" w14:textId="77777777" w:rsidR="007719F9" w:rsidRPr="00973869" w:rsidRDefault="007719F9" w:rsidP="00EA28CB">
      <w:pPr>
        <w:tabs>
          <w:tab w:val="clear" w:pos="567"/>
        </w:tabs>
        <w:spacing w:line="240" w:lineRule="auto"/>
        <w:rPr>
          <w:rFonts w:eastAsia="Calibri"/>
          <w:snapToGrid/>
          <w:szCs w:val="22"/>
          <w:lang w:val="lt-LT"/>
        </w:rPr>
      </w:pPr>
    </w:p>
    <w:p w14:paraId="6CA5F3AB" w14:textId="77777777" w:rsidR="007719F9" w:rsidRPr="00973869" w:rsidRDefault="007719F9" w:rsidP="00EA28CB">
      <w:pPr>
        <w:tabs>
          <w:tab w:val="clear" w:pos="567"/>
        </w:tabs>
        <w:spacing w:line="240" w:lineRule="auto"/>
        <w:rPr>
          <w:rFonts w:eastAsia="Calibri"/>
          <w:snapToGrid/>
          <w:szCs w:val="22"/>
          <w:lang w:val="lt-LT"/>
        </w:rPr>
      </w:pPr>
    </w:p>
    <w:p w14:paraId="3581CDD9" w14:textId="77777777" w:rsidR="007719F9" w:rsidRPr="00973869" w:rsidRDefault="007719F9" w:rsidP="00EA28CB">
      <w:pPr>
        <w:tabs>
          <w:tab w:val="clear" w:pos="567"/>
        </w:tabs>
        <w:spacing w:line="240" w:lineRule="auto"/>
        <w:rPr>
          <w:rFonts w:eastAsia="Calibri"/>
          <w:snapToGrid/>
          <w:szCs w:val="22"/>
          <w:lang w:val="lt-LT"/>
        </w:rPr>
      </w:pPr>
    </w:p>
    <w:p w14:paraId="4FC2D8DF" w14:textId="77777777" w:rsidR="007719F9" w:rsidRPr="00973869" w:rsidRDefault="007719F9" w:rsidP="00EA28CB">
      <w:pPr>
        <w:tabs>
          <w:tab w:val="clear" w:pos="567"/>
        </w:tabs>
        <w:spacing w:line="240" w:lineRule="auto"/>
        <w:rPr>
          <w:rFonts w:eastAsia="Calibri"/>
          <w:snapToGrid/>
          <w:szCs w:val="22"/>
          <w:lang w:val="lt-LT"/>
        </w:rPr>
      </w:pPr>
    </w:p>
    <w:p w14:paraId="0106B117" w14:textId="77777777" w:rsidR="007719F9" w:rsidRPr="00973869" w:rsidRDefault="007719F9" w:rsidP="00EA28CB">
      <w:pPr>
        <w:tabs>
          <w:tab w:val="clear" w:pos="567"/>
        </w:tabs>
        <w:spacing w:line="240" w:lineRule="auto"/>
        <w:rPr>
          <w:rFonts w:eastAsia="Calibri"/>
          <w:snapToGrid/>
          <w:szCs w:val="22"/>
          <w:lang w:val="lt-LT"/>
        </w:rPr>
      </w:pPr>
    </w:p>
    <w:p w14:paraId="78C47D2B" w14:textId="77777777" w:rsidR="007719F9" w:rsidRPr="00973869" w:rsidRDefault="007719F9" w:rsidP="00EA28CB">
      <w:pPr>
        <w:spacing w:line="240" w:lineRule="auto"/>
        <w:ind w:left="567" w:hanging="567"/>
        <w:jc w:val="center"/>
        <w:outlineLvl w:val="0"/>
        <w:rPr>
          <w:rFonts w:eastAsia="Calibri"/>
          <w:b/>
          <w:caps/>
          <w:snapToGrid/>
          <w:szCs w:val="22"/>
          <w:lang w:val="lt-LT"/>
        </w:rPr>
      </w:pPr>
      <w:bookmarkStart w:id="68" w:name="_Toc129243136"/>
      <w:bookmarkStart w:id="69" w:name="_Toc129243261"/>
    </w:p>
    <w:p w14:paraId="2502D535" w14:textId="77777777" w:rsidR="007719F9" w:rsidRPr="00973869" w:rsidRDefault="007719F9" w:rsidP="00EA28CB">
      <w:pPr>
        <w:spacing w:line="240" w:lineRule="auto"/>
        <w:ind w:left="567" w:hanging="567"/>
        <w:jc w:val="center"/>
        <w:outlineLvl w:val="0"/>
        <w:rPr>
          <w:rFonts w:eastAsia="Calibri"/>
          <w:b/>
          <w:caps/>
          <w:snapToGrid/>
          <w:szCs w:val="22"/>
          <w:lang w:val="lt-LT"/>
        </w:rPr>
      </w:pPr>
      <w:r w:rsidRPr="00973869">
        <w:rPr>
          <w:rFonts w:eastAsia="Calibri"/>
          <w:b/>
          <w:caps/>
          <w:snapToGrid/>
          <w:szCs w:val="22"/>
          <w:lang w:val="lt-LT"/>
        </w:rPr>
        <w:t>A. ŽENKLINIMAS</w:t>
      </w:r>
      <w:bookmarkEnd w:id="68"/>
      <w:bookmarkEnd w:id="69"/>
    </w:p>
    <w:p w14:paraId="78BA178F" w14:textId="77777777" w:rsidR="007719F9" w:rsidRPr="00973869" w:rsidRDefault="007719F9" w:rsidP="00EA28CB">
      <w:pPr>
        <w:tabs>
          <w:tab w:val="clear" w:pos="567"/>
        </w:tabs>
        <w:spacing w:line="240" w:lineRule="auto"/>
        <w:rPr>
          <w:rFonts w:eastAsia="Calibri"/>
          <w:noProof/>
          <w:snapToGrid/>
          <w:szCs w:val="22"/>
          <w:lang w:val="lt-LT"/>
        </w:rPr>
      </w:pPr>
      <w:r w:rsidRPr="00973869">
        <w:rPr>
          <w:rFonts w:eastAsia="Calibri"/>
          <w:noProof/>
          <w:snapToGrid/>
          <w:szCs w:val="22"/>
          <w:lang w:val="lt-LT"/>
        </w:rPr>
        <w:br w:type="page"/>
      </w:r>
    </w:p>
    <w:p w14:paraId="1626C9D4"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lastRenderedPageBreak/>
        <w:t>INFORMACIJA ANT IŠORINĖS PAKUOTĖS</w:t>
      </w:r>
    </w:p>
    <w:p w14:paraId="69198DAC"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p>
    <w:p w14:paraId="145D0084"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bCs/>
          <w:noProof/>
          <w:snapToGrid/>
          <w:szCs w:val="22"/>
          <w:lang w:val="lt-LT"/>
        </w:rPr>
      </w:pPr>
      <w:r w:rsidRPr="00973869">
        <w:rPr>
          <w:rFonts w:eastAsia="Calibri"/>
          <w:b/>
          <w:noProof/>
          <w:snapToGrid/>
          <w:szCs w:val="22"/>
          <w:lang w:val="lt-LT"/>
        </w:rPr>
        <w:t xml:space="preserve">KARTONO DĖŽUTĖ </w:t>
      </w:r>
    </w:p>
    <w:p w14:paraId="4EE97330" w14:textId="77777777" w:rsidR="007719F9" w:rsidRPr="00973869" w:rsidRDefault="007719F9" w:rsidP="00EA28CB">
      <w:pPr>
        <w:tabs>
          <w:tab w:val="clear" w:pos="567"/>
        </w:tabs>
        <w:spacing w:line="240" w:lineRule="auto"/>
        <w:rPr>
          <w:rFonts w:eastAsia="Calibri"/>
          <w:snapToGrid/>
          <w:szCs w:val="22"/>
          <w:lang w:val="lt-LT"/>
        </w:rPr>
      </w:pPr>
    </w:p>
    <w:p w14:paraId="6CF4CADB" w14:textId="77777777" w:rsidR="007719F9" w:rsidRPr="00973869" w:rsidRDefault="007719F9" w:rsidP="00EA28CB">
      <w:pPr>
        <w:tabs>
          <w:tab w:val="clear" w:pos="567"/>
        </w:tabs>
        <w:spacing w:line="240" w:lineRule="auto"/>
        <w:rPr>
          <w:rFonts w:eastAsia="Calibri"/>
          <w:snapToGrid/>
          <w:szCs w:val="22"/>
          <w:lang w:val="lt-LT"/>
        </w:rPr>
      </w:pPr>
    </w:p>
    <w:p w14:paraId="06172C46"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1.</w:t>
      </w:r>
      <w:r w:rsidRPr="00973869">
        <w:rPr>
          <w:rFonts w:eastAsia="Calibri"/>
          <w:b/>
          <w:noProof/>
          <w:snapToGrid/>
          <w:szCs w:val="22"/>
          <w:lang w:val="lt-LT"/>
        </w:rPr>
        <w:tab/>
        <w:t>VAISTINIO PREPARATO PAVADINIMAS</w:t>
      </w:r>
    </w:p>
    <w:p w14:paraId="420A1E85" w14:textId="77777777" w:rsidR="007719F9" w:rsidRPr="00973869" w:rsidRDefault="007719F9" w:rsidP="00EA28CB">
      <w:pPr>
        <w:tabs>
          <w:tab w:val="clear" w:pos="567"/>
        </w:tabs>
        <w:spacing w:line="240" w:lineRule="auto"/>
        <w:rPr>
          <w:rFonts w:eastAsia="Calibri"/>
          <w:snapToGrid/>
          <w:szCs w:val="22"/>
          <w:lang w:val="lt-LT"/>
        </w:rPr>
      </w:pPr>
    </w:p>
    <w:p w14:paraId="1941AAC9"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Rehydron Optim milteliai geriamajam tirpalui</w:t>
      </w:r>
    </w:p>
    <w:p w14:paraId="0741AC07" w14:textId="77777777" w:rsidR="007719F9" w:rsidRPr="00973869" w:rsidRDefault="007719F9" w:rsidP="00EA28CB">
      <w:pPr>
        <w:tabs>
          <w:tab w:val="clear" w:pos="567"/>
        </w:tabs>
        <w:spacing w:line="240" w:lineRule="auto"/>
        <w:rPr>
          <w:rFonts w:eastAsia="Calibri"/>
          <w:snapToGrid/>
          <w:szCs w:val="22"/>
          <w:lang w:val="lt-LT"/>
        </w:rPr>
      </w:pPr>
    </w:p>
    <w:p w14:paraId="7D713532" w14:textId="09BDDE50" w:rsidR="007719F9" w:rsidRPr="00E05457" w:rsidRDefault="00C0133C" w:rsidP="00EA28CB">
      <w:pPr>
        <w:tabs>
          <w:tab w:val="clear" w:pos="567"/>
        </w:tabs>
        <w:spacing w:line="240" w:lineRule="auto"/>
        <w:rPr>
          <w:i/>
          <w:snapToGrid/>
          <w:color w:val="000000"/>
          <w:szCs w:val="22"/>
          <w:lang w:val="lt-LT"/>
        </w:rPr>
      </w:pPr>
      <w:proofErr w:type="spellStart"/>
      <w:r w:rsidRPr="00E05457">
        <w:rPr>
          <w:i/>
          <w:snapToGrid/>
          <w:color w:val="000000"/>
          <w:szCs w:val="22"/>
          <w:lang w:val="lt-LT"/>
        </w:rPr>
        <w:t>glucosum</w:t>
      </w:r>
      <w:proofErr w:type="spellEnd"/>
    </w:p>
    <w:p w14:paraId="7B12C941" w14:textId="77777777" w:rsidR="007719F9" w:rsidRPr="00E05457" w:rsidRDefault="00C0133C" w:rsidP="00EA28CB">
      <w:pPr>
        <w:tabs>
          <w:tab w:val="clear" w:pos="567"/>
        </w:tabs>
        <w:spacing w:line="240" w:lineRule="auto"/>
        <w:rPr>
          <w:i/>
          <w:snapToGrid/>
          <w:color w:val="000000"/>
          <w:szCs w:val="22"/>
          <w:lang w:val="lt-LT"/>
        </w:rPr>
      </w:pPr>
      <w:proofErr w:type="spellStart"/>
      <w:r w:rsidRPr="00E05457">
        <w:rPr>
          <w:i/>
          <w:snapToGrid/>
          <w:color w:val="000000"/>
          <w:szCs w:val="22"/>
          <w:lang w:val="lt-LT"/>
        </w:rPr>
        <w:t>natrii</w:t>
      </w:r>
      <w:proofErr w:type="spellEnd"/>
      <w:r w:rsidRPr="00E05457">
        <w:rPr>
          <w:i/>
          <w:snapToGrid/>
          <w:color w:val="000000"/>
          <w:szCs w:val="22"/>
          <w:lang w:val="lt-LT"/>
        </w:rPr>
        <w:t xml:space="preserve"> </w:t>
      </w:r>
      <w:proofErr w:type="spellStart"/>
      <w:r w:rsidRPr="00E05457">
        <w:rPr>
          <w:i/>
          <w:snapToGrid/>
          <w:color w:val="000000"/>
          <w:szCs w:val="22"/>
          <w:lang w:val="lt-LT"/>
        </w:rPr>
        <w:t>chloridum</w:t>
      </w:r>
      <w:proofErr w:type="spellEnd"/>
    </w:p>
    <w:p w14:paraId="1ABFB9D4" w14:textId="54064A8C" w:rsidR="007719F9" w:rsidRPr="00E05457" w:rsidRDefault="00C0133C" w:rsidP="00EA28CB">
      <w:pPr>
        <w:tabs>
          <w:tab w:val="clear" w:pos="567"/>
        </w:tabs>
        <w:spacing w:line="240" w:lineRule="auto"/>
        <w:rPr>
          <w:i/>
          <w:snapToGrid/>
          <w:color w:val="000000"/>
          <w:szCs w:val="22"/>
          <w:lang w:val="lt-LT"/>
        </w:rPr>
      </w:pPr>
      <w:proofErr w:type="spellStart"/>
      <w:r w:rsidRPr="00E05457">
        <w:rPr>
          <w:i/>
          <w:snapToGrid/>
          <w:color w:val="000000"/>
          <w:szCs w:val="22"/>
          <w:lang w:val="lt-LT"/>
        </w:rPr>
        <w:t>natrii</w:t>
      </w:r>
      <w:proofErr w:type="spellEnd"/>
      <w:r w:rsidRPr="00E05457">
        <w:rPr>
          <w:i/>
          <w:snapToGrid/>
          <w:color w:val="000000"/>
          <w:szCs w:val="22"/>
          <w:lang w:val="lt-LT"/>
        </w:rPr>
        <w:t xml:space="preserve"> citras</w:t>
      </w:r>
    </w:p>
    <w:p w14:paraId="4848AD31" w14:textId="1066D280" w:rsidR="007719F9" w:rsidRPr="00E05457" w:rsidRDefault="00C0133C" w:rsidP="00EA28CB">
      <w:pPr>
        <w:tabs>
          <w:tab w:val="clear" w:pos="567"/>
        </w:tabs>
        <w:spacing w:line="240" w:lineRule="auto"/>
        <w:rPr>
          <w:i/>
          <w:noProof/>
          <w:snapToGrid/>
          <w:szCs w:val="22"/>
          <w:lang w:val="lt-LT"/>
        </w:rPr>
      </w:pPr>
      <w:proofErr w:type="spellStart"/>
      <w:r w:rsidRPr="00E05457">
        <w:rPr>
          <w:i/>
          <w:snapToGrid/>
          <w:color w:val="000000"/>
          <w:szCs w:val="22"/>
          <w:lang w:val="lt-LT"/>
        </w:rPr>
        <w:t>kalii</w:t>
      </w:r>
      <w:proofErr w:type="spellEnd"/>
      <w:r w:rsidRPr="00E05457">
        <w:rPr>
          <w:i/>
          <w:snapToGrid/>
          <w:color w:val="000000"/>
          <w:szCs w:val="22"/>
          <w:lang w:val="lt-LT"/>
        </w:rPr>
        <w:t xml:space="preserve"> </w:t>
      </w:r>
      <w:proofErr w:type="spellStart"/>
      <w:r w:rsidRPr="00E05457">
        <w:rPr>
          <w:i/>
          <w:snapToGrid/>
          <w:color w:val="000000"/>
          <w:szCs w:val="22"/>
          <w:lang w:val="lt-LT"/>
        </w:rPr>
        <w:t>chloridum</w:t>
      </w:r>
      <w:proofErr w:type="spellEnd"/>
    </w:p>
    <w:p w14:paraId="27290CF7" w14:textId="77777777" w:rsidR="007719F9" w:rsidRPr="00973869" w:rsidRDefault="007719F9" w:rsidP="00EA28CB">
      <w:pPr>
        <w:tabs>
          <w:tab w:val="clear" w:pos="567"/>
        </w:tabs>
        <w:spacing w:line="240" w:lineRule="auto"/>
        <w:rPr>
          <w:rFonts w:eastAsia="Calibri"/>
          <w:snapToGrid/>
          <w:szCs w:val="22"/>
          <w:lang w:val="lt-LT"/>
        </w:rPr>
      </w:pPr>
    </w:p>
    <w:p w14:paraId="6CE3233D" w14:textId="77777777" w:rsidR="007719F9" w:rsidRPr="00973869" w:rsidRDefault="007719F9" w:rsidP="00EA28CB">
      <w:pPr>
        <w:tabs>
          <w:tab w:val="clear" w:pos="567"/>
        </w:tabs>
        <w:spacing w:line="240" w:lineRule="auto"/>
        <w:rPr>
          <w:rFonts w:eastAsia="Calibri"/>
          <w:snapToGrid/>
          <w:szCs w:val="22"/>
          <w:lang w:val="lt-LT"/>
        </w:rPr>
      </w:pPr>
    </w:p>
    <w:p w14:paraId="60CBCE40"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2.</w:t>
      </w:r>
      <w:r w:rsidRPr="00973869">
        <w:rPr>
          <w:rFonts w:eastAsia="Calibri"/>
          <w:b/>
          <w:noProof/>
          <w:snapToGrid/>
          <w:szCs w:val="22"/>
          <w:lang w:val="lt-LT"/>
        </w:rPr>
        <w:tab/>
        <w:t>VEIKLIOJI (-IOS) MEDŽIAGA (-OS) IR JOS (-Ų) KIEKIS (-IAI)</w:t>
      </w:r>
    </w:p>
    <w:p w14:paraId="05B44718" w14:textId="77777777" w:rsidR="007719F9" w:rsidRPr="00973869" w:rsidRDefault="007719F9" w:rsidP="00EA28CB">
      <w:pPr>
        <w:tabs>
          <w:tab w:val="clear" w:pos="567"/>
        </w:tabs>
        <w:spacing w:line="240" w:lineRule="auto"/>
        <w:rPr>
          <w:rFonts w:eastAsia="Calibri"/>
          <w:snapToGrid/>
          <w:szCs w:val="22"/>
          <w:lang w:val="lt-LT"/>
        </w:rPr>
      </w:pPr>
    </w:p>
    <w:p w14:paraId="70180F06"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Viename paketėlyje yra:</w:t>
      </w:r>
    </w:p>
    <w:p w14:paraId="660558EE" w14:textId="53A632B8"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gliukozės</w:t>
      </w:r>
      <w:r w:rsidRPr="00973869">
        <w:rPr>
          <w:rFonts w:eastAsia="Calibri"/>
          <w:snapToGrid/>
          <w:szCs w:val="22"/>
          <w:lang w:val="lt-LT"/>
        </w:rPr>
        <w:tab/>
      </w:r>
      <w:r w:rsidR="00CF3514" w:rsidRPr="00973869">
        <w:rPr>
          <w:rFonts w:eastAsia="Calibri"/>
          <w:snapToGrid/>
          <w:szCs w:val="22"/>
          <w:lang w:val="lt-LT"/>
        </w:rPr>
        <w:tab/>
      </w:r>
      <w:r w:rsidRPr="00973869">
        <w:rPr>
          <w:rFonts w:eastAsia="Calibri"/>
          <w:snapToGrid/>
          <w:szCs w:val="22"/>
          <w:lang w:val="lt-LT"/>
        </w:rPr>
        <w:t>6,75 g</w:t>
      </w:r>
    </w:p>
    <w:p w14:paraId="7631971F"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natrio chlorido</w:t>
      </w:r>
      <w:r w:rsidRPr="00973869">
        <w:rPr>
          <w:rFonts w:eastAsia="Calibri"/>
          <w:snapToGrid/>
          <w:szCs w:val="22"/>
          <w:lang w:val="lt-LT"/>
        </w:rPr>
        <w:tab/>
        <w:t>1,30 g</w:t>
      </w:r>
    </w:p>
    <w:p w14:paraId="677F7958"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natrio citrato</w:t>
      </w:r>
      <w:r w:rsidRPr="00973869">
        <w:rPr>
          <w:rFonts w:eastAsia="Calibri"/>
          <w:snapToGrid/>
          <w:szCs w:val="22"/>
          <w:lang w:val="lt-LT"/>
        </w:rPr>
        <w:tab/>
      </w:r>
      <w:r w:rsidRPr="00973869">
        <w:rPr>
          <w:rFonts w:eastAsia="Calibri"/>
          <w:snapToGrid/>
          <w:szCs w:val="22"/>
          <w:lang w:val="lt-LT"/>
        </w:rPr>
        <w:tab/>
        <w:t>1,45 g</w:t>
      </w:r>
    </w:p>
    <w:p w14:paraId="205F1331"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kalio chlorido</w:t>
      </w:r>
      <w:r w:rsidRPr="00973869">
        <w:rPr>
          <w:rFonts w:eastAsia="Calibri"/>
          <w:snapToGrid/>
          <w:szCs w:val="22"/>
          <w:lang w:val="lt-LT"/>
        </w:rPr>
        <w:tab/>
      </w:r>
      <w:r w:rsidRPr="00973869">
        <w:rPr>
          <w:rFonts w:eastAsia="Calibri"/>
          <w:snapToGrid/>
          <w:szCs w:val="22"/>
          <w:lang w:val="lt-LT"/>
        </w:rPr>
        <w:tab/>
        <w:t>0,75 g</w:t>
      </w:r>
    </w:p>
    <w:p w14:paraId="7A6FF9B1" w14:textId="77777777" w:rsidR="007719F9" w:rsidRPr="00973869" w:rsidRDefault="007719F9" w:rsidP="00EA28CB">
      <w:pPr>
        <w:tabs>
          <w:tab w:val="clear" w:pos="567"/>
        </w:tabs>
        <w:spacing w:line="240" w:lineRule="auto"/>
        <w:rPr>
          <w:rFonts w:eastAsia="Calibri"/>
          <w:snapToGrid/>
          <w:szCs w:val="22"/>
          <w:lang w:val="lt-LT"/>
        </w:rPr>
      </w:pPr>
    </w:p>
    <w:p w14:paraId="34CAF2AA" w14:textId="77777777" w:rsidR="007719F9" w:rsidRPr="00973869" w:rsidRDefault="007719F9" w:rsidP="00EA28CB">
      <w:pPr>
        <w:tabs>
          <w:tab w:val="clear" w:pos="567"/>
        </w:tabs>
        <w:spacing w:line="240" w:lineRule="auto"/>
        <w:rPr>
          <w:rFonts w:eastAsia="Calibri"/>
          <w:snapToGrid/>
          <w:szCs w:val="22"/>
          <w:lang w:val="lt-LT"/>
        </w:rPr>
      </w:pPr>
    </w:p>
    <w:p w14:paraId="68CC24DE" w14:textId="77777777" w:rsidR="007719F9" w:rsidRPr="00B70B4E"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highlight w:val="lightGray"/>
          <w:lang w:val="lt-LT"/>
        </w:rPr>
      </w:pPr>
      <w:r w:rsidRPr="00973869">
        <w:rPr>
          <w:rFonts w:eastAsia="Calibri"/>
          <w:b/>
          <w:noProof/>
          <w:snapToGrid/>
          <w:szCs w:val="22"/>
          <w:lang w:val="lt-LT"/>
        </w:rPr>
        <w:t>3.</w:t>
      </w:r>
      <w:r w:rsidRPr="00973869">
        <w:rPr>
          <w:rFonts w:eastAsia="Calibri"/>
          <w:b/>
          <w:noProof/>
          <w:snapToGrid/>
          <w:szCs w:val="22"/>
          <w:lang w:val="lt-LT"/>
        </w:rPr>
        <w:tab/>
        <w:t>PAGALBINIŲ MEDŽIAGŲ SĄRAŠAS</w:t>
      </w:r>
    </w:p>
    <w:p w14:paraId="7AAF52EE" w14:textId="77777777" w:rsidR="007719F9" w:rsidRPr="00973869" w:rsidRDefault="007719F9" w:rsidP="00EA28CB">
      <w:pPr>
        <w:tabs>
          <w:tab w:val="clear" w:pos="567"/>
        </w:tabs>
        <w:spacing w:line="240" w:lineRule="auto"/>
        <w:rPr>
          <w:rFonts w:eastAsia="Calibri"/>
          <w:snapToGrid/>
          <w:szCs w:val="22"/>
          <w:lang w:val="lt-LT"/>
        </w:rPr>
      </w:pPr>
    </w:p>
    <w:p w14:paraId="330D5F16" w14:textId="77777777" w:rsidR="007719F9" w:rsidRPr="00973869" w:rsidRDefault="00030945" w:rsidP="00EA28CB">
      <w:pPr>
        <w:tabs>
          <w:tab w:val="clear" w:pos="567"/>
        </w:tabs>
        <w:spacing w:line="240" w:lineRule="auto"/>
        <w:rPr>
          <w:rFonts w:eastAsia="Calibri"/>
          <w:snapToGrid/>
          <w:szCs w:val="22"/>
          <w:lang w:val="lt-LT"/>
        </w:rPr>
      </w:pPr>
      <w:r>
        <w:rPr>
          <w:rFonts w:eastAsia="Calibri"/>
          <w:snapToGrid/>
          <w:szCs w:val="22"/>
          <w:lang w:val="lt-LT"/>
        </w:rPr>
        <w:t>Vaisto</w:t>
      </w:r>
      <w:r w:rsidR="007719F9" w:rsidRPr="00973869">
        <w:rPr>
          <w:rFonts w:eastAsia="Calibri"/>
          <w:snapToGrid/>
          <w:szCs w:val="22"/>
          <w:lang w:val="lt-LT"/>
        </w:rPr>
        <w:t xml:space="preserve"> sudėtyje yra kalio. </w:t>
      </w:r>
    </w:p>
    <w:p w14:paraId="230594C1" w14:textId="77777777" w:rsidR="007719F9" w:rsidRPr="00973869" w:rsidRDefault="007719F9" w:rsidP="00EA28CB">
      <w:pPr>
        <w:tabs>
          <w:tab w:val="clear" w:pos="567"/>
        </w:tabs>
        <w:spacing w:line="240" w:lineRule="auto"/>
        <w:rPr>
          <w:rFonts w:eastAsia="Calibri"/>
          <w:snapToGrid/>
          <w:szCs w:val="22"/>
          <w:lang w:val="lt-LT"/>
        </w:rPr>
      </w:pPr>
    </w:p>
    <w:p w14:paraId="282867B6" w14:textId="77777777" w:rsidR="007719F9" w:rsidRPr="00973869" w:rsidRDefault="007719F9" w:rsidP="00EA28CB">
      <w:pPr>
        <w:tabs>
          <w:tab w:val="clear" w:pos="567"/>
        </w:tabs>
        <w:spacing w:line="240" w:lineRule="auto"/>
        <w:rPr>
          <w:rFonts w:eastAsia="Calibri"/>
          <w:snapToGrid/>
          <w:szCs w:val="22"/>
          <w:lang w:val="lt-LT"/>
        </w:rPr>
      </w:pPr>
    </w:p>
    <w:p w14:paraId="311F826A"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4.</w:t>
      </w:r>
      <w:r w:rsidRPr="00973869">
        <w:rPr>
          <w:rFonts w:eastAsia="Calibri"/>
          <w:b/>
          <w:noProof/>
          <w:snapToGrid/>
          <w:szCs w:val="22"/>
          <w:lang w:val="lt-LT"/>
        </w:rPr>
        <w:tab/>
        <w:t>FARMACINĖ FORMA IR KIEKIS PAKUOTĖJE</w:t>
      </w:r>
    </w:p>
    <w:p w14:paraId="20DAF96C" w14:textId="77777777" w:rsidR="007719F9" w:rsidRPr="00973869" w:rsidRDefault="007719F9" w:rsidP="00EA28CB">
      <w:pPr>
        <w:tabs>
          <w:tab w:val="clear" w:pos="567"/>
        </w:tabs>
        <w:spacing w:line="240" w:lineRule="auto"/>
        <w:rPr>
          <w:rFonts w:eastAsia="Calibri"/>
          <w:snapToGrid/>
          <w:szCs w:val="22"/>
          <w:lang w:val="lt-LT"/>
        </w:rPr>
      </w:pPr>
    </w:p>
    <w:p w14:paraId="0B9F60B4"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Milteliai geriamajam tirpalui</w:t>
      </w:r>
    </w:p>
    <w:p w14:paraId="7C4DA344" w14:textId="77777777" w:rsidR="007719F9" w:rsidRPr="00973869" w:rsidRDefault="007719F9" w:rsidP="00EA28CB">
      <w:pPr>
        <w:tabs>
          <w:tab w:val="clear" w:pos="567"/>
        </w:tabs>
        <w:spacing w:line="240" w:lineRule="auto"/>
        <w:rPr>
          <w:rFonts w:eastAsia="Calibri"/>
          <w:snapToGrid/>
          <w:szCs w:val="22"/>
          <w:lang w:val="lt-LT"/>
        </w:rPr>
      </w:pPr>
    </w:p>
    <w:p w14:paraId="497D6BA7" w14:textId="77777777" w:rsidR="007719F9" w:rsidRPr="00973869" w:rsidRDefault="007719F9" w:rsidP="00EA28CB">
      <w:pPr>
        <w:tabs>
          <w:tab w:val="clear" w:pos="567"/>
        </w:tabs>
        <w:spacing w:line="240" w:lineRule="auto"/>
        <w:rPr>
          <w:iCs/>
          <w:snapToGrid/>
          <w:szCs w:val="22"/>
          <w:lang w:val="lt-LT"/>
        </w:rPr>
      </w:pPr>
      <w:r w:rsidRPr="00973869">
        <w:rPr>
          <w:iCs/>
          <w:snapToGrid/>
          <w:szCs w:val="22"/>
          <w:lang w:val="lt-LT"/>
        </w:rPr>
        <w:t>2 paketėliai</w:t>
      </w:r>
    </w:p>
    <w:p w14:paraId="6B97BA8F" w14:textId="77777777" w:rsidR="007719F9" w:rsidRPr="00B70B4E" w:rsidRDefault="007719F9" w:rsidP="00EA28CB">
      <w:pPr>
        <w:tabs>
          <w:tab w:val="clear" w:pos="567"/>
        </w:tabs>
        <w:spacing w:line="240" w:lineRule="auto"/>
        <w:rPr>
          <w:highlight w:val="lightGray"/>
          <w:lang w:val="lt-LT"/>
        </w:rPr>
      </w:pPr>
      <w:r w:rsidRPr="00B70B4E">
        <w:rPr>
          <w:highlight w:val="lightGray"/>
          <w:lang w:val="lt-LT"/>
        </w:rPr>
        <w:t>4 paketėliai</w:t>
      </w:r>
    </w:p>
    <w:p w14:paraId="36DCF86F" w14:textId="77777777" w:rsidR="007719F9" w:rsidRPr="00B70B4E" w:rsidRDefault="007719F9" w:rsidP="00EA28CB">
      <w:pPr>
        <w:tabs>
          <w:tab w:val="clear" w:pos="567"/>
        </w:tabs>
        <w:spacing w:line="240" w:lineRule="auto"/>
        <w:rPr>
          <w:highlight w:val="lightGray"/>
          <w:lang w:val="lt-LT"/>
        </w:rPr>
      </w:pPr>
      <w:r w:rsidRPr="00B70B4E">
        <w:rPr>
          <w:highlight w:val="lightGray"/>
          <w:lang w:val="lt-LT"/>
        </w:rPr>
        <w:t>6 paketėliai</w:t>
      </w:r>
    </w:p>
    <w:p w14:paraId="56339729" w14:textId="77777777" w:rsidR="007719F9" w:rsidRPr="00B70B4E" w:rsidRDefault="007719F9" w:rsidP="00EA28CB">
      <w:pPr>
        <w:tabs>
          <w:tab w:val="clear" w:pos="567"/>
        </w:tabs>
        <w:spacing w:line="240" w:lineRule="auto"/>
        <w:rPr>
          <w:highlight w:val="lightGray"/>
          <w:lang w:val="lt-LT"/>
        </w:rPr>
      </w:pPr>
      <w:r w:rsidRPr="00B70B4E">
        <w:rPr>
          <w:highlight w:val="lightGray"/>
          <w:lang w:val="lt-LT"/>
        </w:rPr>
        <w:t>10 paketėlių</w:t>
      </w:r>
    </w:p>
    <w:p w14:paraId="143ADBC2" w14:textId="77777777" w:rsidR="007719F9" w:rsidRPr="00973869" w:rsidRDefault="007719F9" w:rsidP="00EA28CB">
      <w:pPr>
        <w:tabs>
          <w:tab w:val="clear" w:pos="567"/>
        </w:tabs>
        <w:spacing w:line="240" w:lineRule="auto"/>
        <w:rPr>
          <w:rFonts w:eastAsia="Calibri"/>
          <w:snapToGrid/>
          <w:szCs w:val="22"/>
          <w:lang w:val="lt-LT"/>
        </w:rPr>
      </w:pPr>
      <w:r w:rsidRPr="00B70B4E">
        <w:rPr>
          <w:rFonts w:eastAsia="Calibri"/>
          <w:highlight w:val="lightGray"/>
          <w:lang w:val="lt-LT"/>
        </w:rPr>
        <w:t>20 </w:t>
      </w:r>
      <w:r w:rsidRPr="00B70B4E">
        <w:rPr>
          <w:highlight w:val="lightGray"/>
          <w:lang w:val="lt-LT"/>
        </w:rPr>
        <w:t>paketėlių</w:t>
      </w:r>
    </w:p>
    <w:p w14:paraId="310D6F7A" w14:textId="77777777" w:rsidR="007719F9" w:rsidRPr="00973869" w:rsidRDefault="007719F9" w:rsidP="00EA28CB">
      <w:pPr>
        <w:tabs>
          <w:tab w:val="clear" w:pos="567"/>
        </w:tabs>
        <w:spacing w:line="240" w:lineRule="auto"/>
        <w:rPr>
          <w:rFonts w:eastAsia="Calibri"/>
          <w:snapToGrid/>
          <w:szCs w:val="22"/>
          <w:lang w:val="lt-LT"/>
        </w:rPr>
      </w:pPr>
    </w:p>
    <w:p w14:paraId="6B7A7887" w14:textId="77777777" w:rsidR="007719F9" w:rsidRPr="00973869" w:rsidRDefault="007719F9" w:rsidP="00EA28CB">
      <w:pPr>
        <w:tabs>
          <w:tab w:val="clear" w:pos="567"/>
        </w:tabs>
        <w:spacing w:line="240" w:lineRule="auto"/>
        <w:rPr>
          <w:noProof/>
          <w:snapToGrid/>
          <w:lang w:val="lt-LT"/>
        </w:rPr>
      </w:pPr>
      <w:r w:rsidRPr="00973869">
        <w:rPr>
          <w:rFonts w:eastAsia="Calibri"/>
          <w:snapToGrid/>
          <w:szCs w:val="22"/>
          <w:lang w:val="lt-LT" w:eastAsia="lt-LT"/>
        </w:rPr>
        <w:t>1 paketėlis = 10,7 g</w:t>
      </w:r>
    </w:p>
    <w:p w14:paraId="546ED1BF" w14:textId="77777777" w:rsidR="007719F9" w:rsidRPr="00973869" w:rsidRDefault="007719F9" w:rsidP="00EA28CB">
      <w:pPr>
        <w:tabs>
          <w:tab w:val="clear" w:pos="567"/>
        </w:tabs>
        <w:spacing w:line="240" w:lineRule="auto"/>
        <w:rPr>
          <w:rFonts w:eastAsia="Calibri"/>
          <w:snapToGrid/>
          <w:szCs w:val="22"/>
          <w:lang w:val="lt-LT"/>
        </w:rPr>
      </w:pPr>
    </w:p>
    <w:p w14:paraId="3A716C38" w14:textId="77777777" w:rsidR="007719F9" w:rsidRPr="00973869" w:rsidRDefault="007719F9" w:rsidP="00EA28CB">
      <w:pPr>
        <w:tabs>
          <w:tab w:val="clear" w:pos="567"/>
        </w:tabs>
        <w:spacing w:line="240" w:lineRule="auto"/>
        <w:rPr>
          <w:rFonts w:eastAsia="Calibri"/>
          <w:snapToGrid/>
          <w:szCs w:val="22"/>
          <w:lang w:val="lt-LT"/>
        </w:rPr>
      </w:pPr>
    </w:p>
    <w:p w14:paraId="2C518666" w14:textId="77777777" w:rsidR="007719F9" w:rsidRPr="00B70B4E"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highlight w:val="lightGray"/>
          <w:lang w:val="lt-LT"/>
        </w:rPr>
      </w:pPr>
      <w:r w:rsidRPr="00973869">
        <w:rPr>
          <w:rFonts w:eastAsia="Calibri"/>
          <w:b/>
          <w:noProof/>
          <w:snapToGrid/>
          <w:szCs w:val="22"/>
          <w:lang w:val="lt-LT"/>
        </w:rPr>
        <w:t>5.</w:t>
      </w:r>
      <w:r w:rsidRPr="00973869">
        <w:rPr>
          <w:rFonts w:eastAsia="Calibri"/>
          <w:b/>
          <w:noProof/>
          <w:snapToGrid/>
          <w:szCs w:val="22"/>
          <w:lang w:val="lt-LT"/>
        </w:rPr>
        <w:tab/>
        <w:t>VARTOJIMO METODAS IR BŪDAS (-AI)</w:t>
      </w:r>
    </w:p>
    <w:p w14:paraId="4E9DB9AA" w14:textId="77777777" w:rsidR="007719F9" w:rsidRPr="00973869" w:rsidRDefault="007719F9" w:rsidP="00EA28CB">
      <w:pPr>
        <w:tabs>
          <w:tab w:val="clear" w:pos="567"/>
        </w:tabs>
        <w:spacing w:line="240" w:lineRule="auto"/>
        <w:rPr>
          <w:rFonts w:eastAsia="Calibri"/>
          <w:snapToGrid/>
          <w:szCs w:val="22"/>
          <w:lang w:val="lt-LT"/>
        </w:rPr>
      </w:pPr>
    </w:p>
    <w:p w14:paraId="13E89AF5"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Prieš vartojimą perskaitykite pakuotės lapelį.</w:t>
      </w:r>
    </w:p>
    <w:p w14:paraId="5D8D6791" w14:textId="77777777" w:rsidR="007719F9" w:rsidRPr="00973869" w:rsidRDefault="007719F9" w:rsidP="00EA28CB">
      <w:pPr>
        <w:tabs>
          <w:tab w:val="clear" w:pos="567"/>
        </w:tabs>
        <w:spacing w:line="240" w:lineRule="auto"/>
        <w:rPr>
          <w:rFonts w:eastAsia="Calibri"/>
          <w:snapToGrid/>
          <w:szCs w:val="22"/>
          <w:lang w:val="lt-LT"/>
        </w:rPr>
      </w:pPr>
    </w:p>
    <w:p w14:paraId="14CB1938" w14:textId="77777777" w:rsidR="007719F9" w:rsidRPr="00973869" w:rsidRDefault="007719F9" w:rsidP="00EA28CB">
      <w:pPr>
        <w:tabs>
          <w:tab w:val="clear" w:pos="567"/>
        </w:tabs>
        <w:spacing w:line="240" w:lineRule="auto"/>
        <w:rPr>
          <w:rFonts w:eastAsia="Calibri"/>
          <w:snapToGrid/>
          <w:szCs w:val="22"/>
          <w:lang w:val="lt-LT"/>
        </w:rPr>
      </w:pPr>
    </w:p>
    <w:p w14:paraId="4E933044"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0"/>
        </w:tabs>
        <w:spacing w:line="240" w:lineRule="auto"/>
        <w:ind w:left="567" w:hanging="567"/>
        <w:rPr>
          <w:rFonts w:eastAsia="Calibri"/>
          <w:b/>
          <w:noProof/>
          <w:snapToGrid/>
          <w:szCs w:val="22"/>
          <w:lang w:val="lt-LT"/>
        </w:rPr>
      </w:pPr>
      <w:r w:rsidRPr="00973869">
        <w:rPr>
          <w:rFonts w:eastAsia="Calibri"/>
          <w:b/>
          <w:noProof/>
          <w:snapToGrid/>
          <w:szCs w:val="22"/>
          <w:lang w:val="lt-LT"/>
        </w:rPr>
        <w:t>6.</w:t>
      </w:r>
      <w:r w:rsidRPr="00973869">
        <w:rPr>
          <w:rFonts w:eastAsia="Calibri"/>
          <w:b/>
          <w:noProof/>
          <w:snapToGrid/>
          <w:szCs w:val="22"/>
          <w:lang w:val="lt-LT"/>
        </w:rPr>
        <w:tab/>
        <w:t>SPECIALUS ĮSPĖJIMAS, KAD VAISTINĮ PREPARATĄ BŪTINA LAIKYTI VAIKAMS NEPASTEBIMOJE IR NEPASIEKIAMOJE VIETOJE</w:t>
      </w:r>
    </w:p>
    <w:p w14:paraId="7FAF8002" w14:textId="77777777" w:rsidR="007719F9" w:rsidRPr="00973869" w:rsidRDefault="007719F9" w:rsidP="00EA28CB">
      <w:pPr>
        <w:tabs>
          <w:tab w:val="clear" w:pos="567"/>
        </w:tabs>
        <w:spacing w:line="240" w:lineRule="auto"/>
        <w:rPr>
          <w:rFonts w:eastAsia="Calibri"/>
          <w:snapToGrid/>
          <w:szCs w:val="22"/>
          <w:lang w:val="lt-LT"/>
        </w:rPr>
      </w:pPr>
    </w:p>
    <w:p w14:paraId="0ACECEBB"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Laikyti vaikams nepastebimoje ir nepasiekiamoje vietoje.</w:t>
      </w:r>
    </w:p>
    <w:p w14:paraId="3ADD951B" w14:textId="77777777" w:rsidR="007719F9" w:rsidRPr="00973869" w:rsidRDefault="007719F9" w:rsidP="00EA28CB">
      <w:pPr>
        <w:tabs>
          <w:tab w:val="clear" w:pos="567"/>
        </w:tabs>
        <w:spacing w:line="240" w:lineRule="auto"/>
        <w:rPr>
          <w:rFonts w:eastAsia="Calibri"/>
          <w:snapToGrid/>
          <w:szCs w:val="22"/>
          <w:lang w:val="lt-LT"/>
        </w:rPr>
      </w:pPr>
    </w:p>
    <w:p w14:paraId="61ADF6FC" w14:textId="77777777" w:rsidR="007719F9" w:rsidRPr="00973869" w:rsidRDefault="007719F9" w:rsidP="00EA28CB">
      <w:pPr>
        <w:tabs>
          <w:tab w:val="clear" w:pos="567"/>
        </w:tabs>
        <w:spacing w:line="240" w:lineRule="auto"/>
        <w:rPr>
          <w:rFonts w:eastAsia="Calibri"/>
          <w:snapToGrid/>
          <w:szCs w:val="22"/>
          <w:lang w:val="lt-LT"/>
        </w:rPr>
      </w:pPr>
    </w:p>
    <w:p w14:paraId="69E91B01" w14:textId="77777777" w:rsidR="007719F9" w:rsidRPr="00B70B4E"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highlight w:val="lightGray"/>
          <w:lang w:val="lt-LT"/>
        </w:rPr>
      </w:pPr>
      <w:r w:rsidRPr="00973869">
        <w:rPr>
          <w:rFonts w:eastAsia="Calibri"/>
          <w:b/>
          <w:noProof/>
          <w:snapToGrid/>
          <w:szCs w:val="22"/>
          <w:lang w:val="lt-LT"/>
        </w:rPr>
        <w:t>7.</w:t>
      </w:r>
      <w:r w:rsidRPr="00973869">
        <w:rPr>
          <w:rFonts w:eastAsia="Calibri"/>
          <w:b/>
          <w:noProof/>
          <w:snapToGrid/>
          <w:szCs w:val="22"/>
          <w:lang w:val="lt-LT"/>
        </w:rPr>
        <w:tab/>
        <w:t>KITAS (-I) SPECIALUS (-ŪS) ĮSPĖJIMAS (-AI) (JEI REIKIA)</w:t>
      </w:r>
    </w:p>
    <w:p w14:paraId="2EBDE010" w14:textId="77777777" w:rsidR="007719F9" w:rsidRPr="00973869" w:rsidRDefault="007719F9" w:rsidP="00EA28CB">
      <w:pPr>
        <w:tabs>
          <w:tab w:val="clear" w:pos="567"/>
        </w:tabs>
        <w:spacing w:line="240" w:lineRule="auto"/>
        <w:rPr>
          <w:rFonts w:eastAsia="Calibri"/>
          <w:snapToGrid/>
          <w:szCs w:val="22"/>
          <w:lang w:val="lt-LT"/>
        </w:rPr>
      </w:pPr>
    </w:p>
    <w:p w14:paraId="45499277" w14:textId="77777777" w:rsidR="00030945" w:rsidRPr="00030945" w:rsidRDefault="00030945" w:rsidP="00030945">
      <w:pPr>
        <w:tabs>
          <w:tab w:val="clear" w:pos="567"/>
        </w:tabs>
        <w:spacing w:line="240" w:lineRule="auto"/>
        <w:rPr>
          <w:rFonts w:eastAsia="Calibri"/>
          <w:snapToGrid/>
          <w:szCs w:val="22"/>
          <w:lang w:val="lt-LT"/>
        </w:rPr>
      </w:pPr>
      <w:r w:rsidRPr="00030945">
        <w:rPr>
          <w:rFonts w:eastAsia="Calibri"/>
          <w:snapToGrid/>
          <w:szCs w:val="22"/>
          <w:lang w:val="lt-LT"/>
        </w:rPr>
        <w:lastRenderedPageBreak/>
        <w:t>Sudėtyje yra didelis natrio kiekis.</w:t>
      </w:r>
    </w:p>
    <w:p w14:paraId="3284B21A" w14:textId="77777777" w:rsidR="007719F9" w:rsidRDefault="007719F9" w:rsidP="00EA28CB">
      <w:pPr>
        <w:tabs>
          <w:tab w:val="clear" w:pos="567"/>
        </w:tabs>
        <w:spacing w:line="240" w:lineRule="auto"/>
        <w:rPr>
          <w:rFonts w:eastAsia="Calibri"/>
          <w:snapToGrid/>
          <w:szCs w:val="22"/>
          <w:lang w:val="lt-LT"/>
        </w:rPr>
      </w:pPr>
    </w:p>
    <w:p w14:paraId="27B1653D" w14:textId="77777777" w:rsidR="00030945" w:rsidRPr="00973869" w:rsidRDefault="00030945" w:rsidP="00EA28CB">
      <w:pPr>
        <w:tabs>
          <w:tab w:val="clear" w:pos="567"/>
        </w:tabs>
        <w:spacing w:line="240" w:lineRule="auto"/>
        <w:rPr>
          <w:rFonts w:eastAsia="Calibri"/>
          <w:snapToGrid/>
          <w:szCs w:val="22"/>
          <w:lang w:val="lt-LT"/>
        </w:rPr>
      </w:pPr>
    </w:p>
    <w:p w14:paraId="5B85AE2C" w14:textId="77777777" w:rsidR="007719F9" w:rsidRPr="00B70B4E"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highlight w:val="lightGray"/>
          <w:lang w:val="lt-LT"/>
        </w:rPr>
      </w:pPr>
      <w:r w:rsidRPr="00973869">
        <w:rPr>
          <w:rFonts w:eastAsia="Calibri"/>
          <w:b/>
          <w:noProof/>
          <w:snapToGrid/>
          <w:szCs w:val="22"/>
          <w:lang w:val="lt-LT"/>
        </w:rPr>
        <w:t>8.</w:t>
      </w:r>
      <w:r w:rsidRPr="00973869">
        <w:rPr>
          <w:rFonts w:eastAsia="Calibri"/>
          <w:b/>
          <w:noProof/>
          <w:snapToGrid/>
          <w:szCs w:val="22"/>
          <w:lang w:val="lt-LT"/>
        </w:rPr>
        <w:tab/>
        <w:t>TINKAMUMO LAIKAS</w:t>
      </w:r>
    </w:p>
    <w:p w14:paraId="3277C618" w14:textId="77777777" w:rsidR="007719F9" w:rsidRPr="00973869" w:rsidRDefault="007719F9" w:rsidP="00EA28CB">
      <w:pPr>
        <w:tabs>
          <w:tab w:val="clear" w:pos="567"/>
        </w:tabs>
        <w:spacing w:line="240" w:lineRule="auto"/>
        <w:rPr>
          <w:rFonts w:eastAsia="Calibri"/>
          <w:snapToGrid/>
          <w:szCs w:val="22"/>
          <w:lang w:val="lt-LT"/>
        </w:rPr>
      </w:pPr>
    </w:p>
    <w:p w14:paraId="293A345F" w14:textId="77777777" w:rsidR="00030945" w:rsidRPr="00030945" w:rsidRDefault="00030945" w:rsidP="00030945">
      <w:pPr>
        <w:tabs>
          <w:tab w:val="clear" w:pos="567"/>
        </w:tabs>
        <w:spacing w:line="240" w:lineRule="auto"/>
        <w:rPr>
          <w:rFonts w:eastAsia="Calibri"/>
          <w:snapToGrid/>
          <w:szCs w:val="22"/>
          <w:lang w:val="lt-LT"/>
        </w:rPr>
      </w:pPr>
      <w:r w:rsidRPr="002573DA">
        <w:rPr>
          <w:rFonts w:eastAsia="Calibri"/>
          <w:lang w:val="lt-LT"/>
        </w:rPr>
        <w:t xml:space="preserve">EXP: </w:t>
      </w:r>
      <w:r w:rsidRPr="00B70B4E">
        <w:rPr>
          <w:rFonts w:eastAsia="Calibri"/>
          <w:highlight w:val="lightGray"/>
          <w:lang w:val="lt-LT"/>
        </w:rPr>
        <w:t>{mm/MMMM}</w:t>
      </w:r>
    </w:p>
    <w:p w14:paraId="38F7ECA4" w14:textId="77777777" w:rsidR="007719F9" w:rsidRPr="00973869" w:rsidRDefault="007719F9" w:rsidP="00EA28CB">
      <w:pPr>
        <w:tabs>
          <w:tab w:val="clear" w:pos="567"/>
        </w:tabs>
        <w:spacing w:line="240" w:lineRule="auto"/>
        <w:rPr>
          <w:rFonts w:eastAsia="Calibri"/>
          <w:snapToGrid/>
          <w:szCs w:val="22"/>
          <w:lang w:val="lt-LT"/>
        </w:rPr>
      </w:pPr>
    </w:p>
    <w:p w14:paraId="1A3E1809" w14:textId="77777777" w:rsidR="007719F9" w:rsidRPr="00973869" w:rsidRDefault="007719F9" w:rsidP="00EA28CB">
      <w:pPr>
        <w:tabs>
          <w:tab w:val="clear" w:pos="567"/>
        </w:tabs>
        <w:spacing w:line="240" w:lineRule="auto"/>
        <w:rPr>
          <w:rFonts w:eastAsia="Calibri"/>
          <w:snapToGrid/>
          <w:szCs w:val="22"/>
          <w:lang w:val="lt-LT"/>
        </w:rPr>
      </w:pPr>
    </w:p>
    <w:p w14:paraId="5B2CDD8C"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9.</w:t>
      </w:r>
      <w:r w:rsidRPr="00973869">
        <w:rPr>
          <w:rFonts w:eastAsia="Calibri"/>
          <w:b/>
          <w:noProof/>
          <w:snapToGrid/>
          <w:szCs w:val="22"/>
          <w:lang w:val="lt-LT"/>
        </w:rPr>
        <w:tab/>
        <w:t>SPECIALIOS LAIKYMO SĄLYGOS</w:t>
      </w:r>
    </w:p>
    <w:p w14:paraId="633C1A40" w14:textId="77777777" w:rsidR="007719F9" w:rsidRPr="00973869" w:rsidRDefault="007719F9" w:rsidP="00EA28CB">
      <w:pPr>
        <w:tabs>
          <w:tab w:val="clear" w:pos="567"/>
        </w:tabs>
        <w:spacing w:line="240" w:lineRule="auto"/>
        <w:rPr>
          <w:rFonts w:eastAsia="Calibri"/>
          <w:snapToGrid/>
          <w:szCs w:val="22"/>
          <w:lang w:val="lt-LT"/>
        </w:rPr>
      </w:pPr>
    </w:p>
    <w:p w14:paraId="13C7F3A7" w14:textId="77777777" w:rsidR="007719F9" w:rsidRPr="00973869" w:rsidRDefault="007719F9" w:rsidP="00EA28CB">
      <w:pPr>
        <w:tabs>
          <w:tab w:val="clear" w:pos="567"/>
        </w:tabs>
        <w:spacing w:line="240" w:lineRule="auto"/>
        <w:rPr>
          <w:rFonts w:eastAsia="Calibri"/>
          <w:noProof/>
          <w:snapToGrid/>
          <w:szCs w:val="22"/>
          <w:lang w:val="lt-LT"/>
        </w:rPr>
      </w:pPr>
      <w:r w:rsidRPr="00973869">
        <w:rPr>
          <w:rFonts w:eastAsia="Calibri"/>
          <w:snapToGrid/>
          <w:szCs w:val="22"/>
          <w:lang w:val="lt-LT"/>
        </w:rPr>
        <w:t xml:space="preserve">Paketėlis. </w:t>
      </w:r>
      <w:r w:rsidRPr="00973869">
        <w:rPr>
          <w:rFonts w:eastAsia="Calibri"/>
          <w:noProof/>
          <w:snapToGrid/>
          <w:szCs w:val="22"/>
          <w:lang w:val="lt-LT"/>
        </w:rPr>
        <w:t>Laikyti žemesnėje kaip 25 </w:t>
      </w:r>
      <w:r w:rsidRPr="00973869">
        <w:rPr>
          <w:rFonts w:eastAsia="Calibri"/>
          <w:noProof/>
          <w:snapToGrid/>
          <w:szCs w:val="22"/>
          <w:lang w:val="lt-LT"/>
        </w:rPr>
        <w:sym w:font="Symbol" w:char="F0B0"/>
      </w:r>
      <w:r w:rsidRPr="00973869">
        <w:rPr>
          <w:rFonts w:eastAsia="Calibri"/>
          <w:noProof/>
          <w:snapToGrid/>
          <w:szCs w:val="22"/>
          <w:lang w:val="lt-LT"/>
        </w:rPr>
        <w:t>C temperatūroje.</w:t>
      </w:r>
    </w:p>
    <w:p w14:paraId="78DAFE71"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Paruoštas tirpalas. Laikyti šaldytuve. Suvartoti per 24 val.</w:t>
      </w:r>
    </w:p>
    <w:p w14:paraId="04603EC6" w14:textId="77777777" w:rsidR="007719F9" w:rsidRPr="00973869" w:rsidRDefault="007719F9" w:rsidP="00EA28CB">
      <w:pPr>
        <w:tabs>
          <w:tab w:val="clear" w:pos="567"/>
        </w:tabs>
        <w:spacing w:line="240" w:lineRule="auto"/>
        <w:rPr>
          <w:rFonts w:eastAsia="Calibri"/>
          <w:snapToGrid/>
          <w:szCs w:val="22"/>
          <w:lang w:val="lt-LT"/>
        </w:rPr>
      </w:pPr>
    </w:p>
    <w:p w14:paraId="7B54E002" w14:textId="77777777" w:rsidR="007719F9" w:rsidRPr="00973869" w:rsidRDefault="007719F9" w:rsidP="00EA28CB">
      <w:pPr>
        <w:tabs>
          <w:tab w:val="clear" w:pos="567"/>
        </w:tabs>
        <w:spacing w:line="240" w:lineRule="auto"/>
        <w:rPr>
          <w:rFonts w:eastAsia="Calibri"/>
          <w:snapToGrid/>
          <w:szCs w:val="22"/>
          <w:lang w:val="lt-LT"/>
        </w:rPr>
      </w:pPr>
    </w:p>
    <w:p w14:paraId="0222A1C5"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ind w:left="567" w:hanging="567"/>
        <w:rPr>
          <w:rFonts w:eastAsia="Calibri"/>
          <w:b/>
          <w:noProof/>
          <w:snapToGrid/>
          <w:szCs w:val="22"/>
          <w:lang w:val="lt-LT"/>
        </w:rPr>
      </w:pPr>
      <w:r w:rsidRPr="00973869">
        <w:rPr>
          <w:rFonts w:eastAsia="Calibri"/>
          <w:b/>
          <w:noProof/>
          <w:snapToGrid/>
          <w:szCs w:val="22"/>
          <w:lang w:val="lt-LT"/>
        </w:rPr>
        <w:t>10.</w:t>
      </w:r>
      <w:r w:rsidRPr="00973869">
        <w:rPr>
          <w:rFonts w:eastAsia="Calibri"/>
          <w:b/>
          <w:noProof/>
          <w:snapToGrid/>
          <w:szCs w:val="22"/>
          <w:lang w:val="lt-LT"/>
        </w:rPr>
        <w:tab/>
        <w:t xml:space="preserve">SPECIALIOS ATSARGUMO PRIEMONĖS DĖL NESUVARTOTO </w:t>
      </w:r>
      <w:r w:rsidRPr="00973869">
        <w:rPr>
          <w:rFonts w:eastAsia="Calibri"/>
          <w:b/>
          <w:bCs/>
          <w:noProof/>
          <w:snapToGrid/>
          <w:szCs w:val="22"/>
          <w:lang w:val="lt-LT"/>
        </w:rPr>
        <w:t xml:space="preserve">VAISTINIO PREPARATO AR JO ATLIEKŲ </w:t>
      </w:r>
      <w:r w:rsidRPr="00973869">
        <w:rPr>
          <w:rFonts w:eastAsia="Calibri"/>
          <w:b/>
          <w:noProof/>
          <w:snapToGrid/>
          <w:szCs w:val="22"/>
          <w:lang w:val="lt-LT"/>
        </w:rPr>
        <w:t>TVARKYMO (JEI REIKIA)</w:t>
      </w:r>
    </w:p>
    <w:p w14:paraId="05A4AB8E" w14:textId="77777777" w:rsidR="007719F9" w:rsidRPr="00973869" w:rsidRDefault="007719F9" w:rsidP="00EA28CB">
      <w:pPr>
        <w:tabs>
          <w:tab w:val="clear" w:pos="567"/>
        </w:tabs>
        <w:spacing w:line="240" w:lineRule="auto"/>
        <w:rPr>
          <w:rFonts w:eastAsia="Calibri"/>
          <w:snapToGrid/>
          <w:szCs w:val="22"/>
          <w:lang w:val="lt-LT"/>
        </w:rPr>
      </w:pPr>
    </w:p>
    <w:p w14:paraId="195627C7" w14:textId="77777777" w:rsidR="007719F9" w:rsidRPr="00973869" w:rsidRDefault="007719F9" w:rsidP="00EA28CB">
      <w:pPr>
        <w:tabs>
          <w:tab w:val="clear" w:pos="567"/>
        </w:tabs>
        <w:spacing w:line="240" w:lineRule="auto"/>
        <w:rPr>
          <w:rFonts w:eastAsia="Calibri"/>
          <w:snapToGrid/>
          <w:szCs w:val="22"/>
          <w:lang w:val="lt-LT"/>
        </w:rPr>
      </w:pPr>
    </w:p>
    <w:p w14:paraId="1940C8D0"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11.</w:t>
      </w:r>
      <w:r w:rsidRPr="00973869">
        <w:rPr>
          <w:rFonts w:eastAsia="Calibri"/>
          <w:b/>
          <w:noProof/>
          <w:snapToGrid/>
          <w:szCs w:val="22"/>
          <w:lang w:val="lt-LT"/>
        </w:rPr>
        <w:tab/>
        <w:t>REGISTRUOTOJO PAVADINIMAS IR ADRESAS</w:t>
      </w:r>
    </w:p>
    <w:p w14:paraId="6564A1C0" w14:textId="77777777" w:rsidR="007719F9" w:rsidRPr="00973869" w:rsidRDefault="007719F9" w:rsidP="00EA28CB">
      <w:pPr>
        <w:tabs>
          <w:tab w:val="clear" w:pos="567"/>
        </w:tabs>
        <w:spacing w:line="240" w:lineRule="auto"/>
        <w:rPr>
          <w:rFonts w:eastAsia="Calibri"/>
          <w:snapToGrid/>
          <w:szCs w:val="22"/>
          <w:lang w:val="lt-LT"/>
        </w:rPr>
      </w:pPr>
    </w:p>
    <w:p w14:paraId="609E1E33"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Orion Corporation</w:t>
      </w:r>
    </w:p>
    <w:p w14:paraId="2CF96BC9"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Orionintie 1</w:t>
      </w:r>
    </w:p>
    <w:p w14:paraId="77A8CF04"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FI</w:t>
      </w:r>
      <w:r w:rsidRPr="00973869">
        <w:rPr>
          <w:snapToGrid/>
          <w:szCs w:val="22"/>
          <w:lang w:val="lt-LT"/>
        </w:rPr>
        <w:noBreakHyphen/>
        <w:t>02200 Espoo</w:t>
      </w:r>
    </w:p>
    <w:p w14:paraId="221AB3DB" w14:textId="77777777" w:rsidR="007719F9" w:rsidRPr="00973869" w:rsidRDefault="007719F9" w:rsidP="00EA28CB">
      <w:pPr>
        <w:tabs>
          <w:tab w:val="clear" w:pos="567"/>
        </w:tabs>
        <w:spacing w:line="240" w:lineRule="auto"/>
        <w:rPr>
          <w:noProof/>
          <w:snapToGrid/>
          <w:szCs w:val="22"/>
          <w:lang w:val="lt-LT"/>
        </w:rPr>
      </w:pPr>
      <w:r w:rsidRPr="00973869">
        <w:rPr>
          <w:snapToGrid/>
          <w:szCs w:val="22"/>
          <w:lang w:val="lt-LT"/>
        </w:rPr>
        <w:t>Suomija</w:t>
      </w:r>
    </w:p>
    <w:p w14:paraId="7572A582" w14:textId="77777777" w:rsidR="007719F9" w:rsidRPr="00973869" w:rsidRDefault="007719F9" w:rsidP="00EA28CB">
      <w:pPr>
        <w:tabs>
          <w:tab w:val="clear" w:pos="567"/>
        </w:tabs>
        <w:spacing w:line="240" w:lineRule="auto"/>
        <w:rPr>
          <w:rFonts w:eastAsia="Calibri"/>
          <w:snapToGrid/>
          <w:szCs w:val="22"/>
          <w:lang w:val="lt-LT"/>
        </w:rPr>
      </w:pPr>
    </w:p>
    <w:p w14:paraId="4A445AF8" w14:textId="77777777" w:rsidR="007719F9" w:rsidRPr="00973869" w:rsidRDefault="007719F9" w:rsidP="00EA28CB">
      <w:pPr>
        <w:tabs>
          <w:tab w:val="clear" w:pos="567"/>
        </w:tabs>
        <w:spacing w:line="240" w:lineRule="auto"/>
        <w:rPr>
          <w:rFonts w:eastAsia="Calibri"/>
          <w:snapToGrid/>
          <w:szCs w:val="22"/>
          <w:lang w:val="lt-LT"/>
        </w:rPr>
      </w:pPr>
    </w:p>
    <w:p w14:paraId="3B62C7EB"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12.</w:t>
      </w:r>
      <w:r w:rsidRPr="00973869">
        <w:rPr>
          <w:rFonts w:eastAsia="Calibri"/>
          <w:b/>
          <w:noProof/>
          <w:snapToGrid/>
          <w:szCs w:val="22"/>
          <w:lang w:val="lt-LT"/>
        </w:rPr>
        <w:tab/>
        <w:t>REGISTRACIJOS PAŽYMĖJIMO NUMERIS (-IAI)</w:t>
      </w:r>
    </w:p>
    <w:p w14:paraId="579C4475" w14:textId="77777777" w:rsidR="007719F9" w:rsidRPr="00973869" w:rsidRDefault="007719F9" w:rsidP="00EA28CB">
      <w:pPr>
        <w:tabs>
          <w:tab w:val="clear" w:pos="567"/>
        </w:tabs>
        <w:spacing w:line="240" w:lineRule="auto"/>
        <w:rPr>
          <w:rFonts w:eastAsia="Calibri"/>
          <w:snapToGrid/>
          <w:szCs w:val="22"/>
          <w:lang w:val="lt-LT"/>
        </w:rPr>
      </w:pPr>
    </w:p>
    <w:p w14:paraId="20FB1E4A" w14:textId="77777777" w:rsidR="007719F9" w:rsidRPr="00973869" w:rsidRDefault="007719F9" w:rsidP="00EA28CB">
      <w:pPr>
        <w:tabs>
          <w:tab w:val="clear" w:pos="567"/>
        </w:tabs>
        <w:spacing w:line="240" w:lineRule="auto"/>
        <w:rPr>
          <w:rFonts w:eastAsia="Calibri"/>
          <w:snapToGrid/>
          <w:szCs w:val="22"/>
          <w:lang w:val="lt-LT"/>
        </w:rPr>
      </w:pPr>
      <w:r w:rsidRPr="00B70B4E">
        <w:rPr>
          <w:rFonts w:eastAsia="Calibri"/>
          <w:highlight w:val="lightGray"/>
          <w:lang w:val="lt-LT"/>
        </w:rPr>
        <w:t>N2 –</w:t>
      </w:r>
      <w:r w:rsidRPr="00973869">
        <w:rPr>
          <w:rFonts w:eastAsia="Calibri"/>
          <w:snapToGrid/>
          <w:szCs w:val="22"/>
          <w:lang w:val="lt-LT"/>
        </w:rPr>
        <w:t xml:space="preserve"> LT/1/11/2637/001</w:t>
      </w:r>
    </w:p>
    <w:p w14:paraId="5CC5B1EE" w14:textId="77777777" w:rsidR="007719F9" w:rsidRPr="00B70B4E" w:rsidRDefault="007719F9" w:rsidP="00EA28CB">
      <w:pPr>
        <w:tabs>
          <w:tab w:val="clear" w:pos="567"/>
        </w:tabs>
        <w:spacing w:line="240" w:lineRule="auto"/>
        <w:rPr>
          <w:rFonts w:eastAsia="Calibri"/>
          <w:highlight w:val="lightGray"/>
          <w:lang w:val="lt-LT"/>
        </w:rPr>
      </w:pPr>
      <w:r w:rsidRPr="00B70B4E">
        <w:rPr>
          <w:rFonts w:eastAsia="Calibri"/>
          <w:highlight w:val="lightGray"/>
          <w:lang w:val="lt-LT"/>
        </w:rPr>
        <w:t>N4 – LT/1/11/2637/002</w:t>
      </w:r>
    </w:p>
    <w:p w14:paraId="2747E861" w14:textId="77777777" w:rsidR="007719F9" w:rsidRPr="00B70B4E" w:rsidRDefault="007719F9" w:rsidP="00EA28CB">
      <w:pPr>
        <w:tabs>
          <w:tab w:val="clear" w:pos="567"/>
        </w:tabs>
        <w:spacing w:line="240" w:lineRule="auto"/>
        <w:rPr>
          <w:rFonts w:eastAsia="Calibri"/>
          <w:highlight w:val="lightGray"/>
          <w:lang w:val="lt-LT"/>
        </w:rPr>
      </w:pPr>
      <w:r w:rsidRPr="00B70B4E">
        <w:rPr>
          <w:rFonts w:eastAsia="Calibri"/>
          <w:highlight w:val="lightGray"/>
          <w:lang w:val="lt-LT"/>
        </w:rPr>
        <w:t>N6 – LT/1/11/2637/003</w:t>
      </w:r>
    </w:p>
    <w:p w14:paraId="0CAAA0D1" w14:textId="77777777" w:rsidR="007719F9" w:rsidRPr="00B70B4E" w:rsidRDefault="007719F9" w:rsidP="00EA28CB">
      <w:pPr>
        <w:tabs>
          <w:tab w:val="clear" w:pos="567"/>
        </w:tabs>
        <w:spacing w:line="240" w:lineRule="auto"/>
        <w:rPr>
          <w:rFonts w:eastAsia="Calibri"/>
          <w:highlight w:val="lightGray"/>
          <w:lang w:val="lt-LT"/>
        </w:rPr>
      </w:pPr>
      <w:r w:rsidRPr="00B70B4E">
        <w:rPr>
          <w:rFonts w:eastAsia="Calibri"/>
          <w:highlight w:val="lightGray"/>
          <w:lang w:val="lt-LT"/>
        </w:rPr>
        <w:t>N10 – LT/1/11/2637/004</w:t>
      </w:r>
    </w:p>
    <w:p w14:paraId="08E821A9" w14:textId="77777777" w:rsidR="007719F9" w:rsidRPr="00973869" w:rsidRDefault="007719F9" w:rsidP="00EA28CB">
      <w:pPr>
        <w:tabs>
          <w:tab w:val="clear" w:pos="567"/>
        </w:tabs>
        <w:spacing w:line="240" w:lineRule="auto"/>
        <w:rPr>
          <w:rFonts w:eastAsia="Calibri"/>
          <w:snapToGrid/>
          <w:szCs w:val="22"/>
          <w:lang w:val="lt-LT"/>
        </w:rPr>
      </w:pPr>
      <w:r w:rsidRPr="00B70B4E">
        <w:rPr>
          <w:rFonts w:eastAsia="Calibri"/>
          <w:highlight w:val="lightGray"/>
          <w:lang w:val="lt-LT"/>
        </w:rPr>
        <w:t>N20 – LT/1/11/2637/005</w:t>
      </w:r>
    </w:p>
    <w:p w14:paraId="4C5FF88E" w14:textId="77777777" w:rsidR="007719F9" w:rsidRPr="00973869" w:rsidRDefault="007719F9" w:rsidP="00EA28CB">
      <w:pPr>
        <w:tabs>
          <w:tab w:val="clear" w:pos="567"/>
        </w:tabs>
        <w:spacing w:line="240" w:lineRule="auto"/>
        <w:rPr>
          <w:rFonts w:eastAsia="Calibri"/>
          <w:snapToGrid/>
          <w:szCs w:val="22"/>
          <w:lang w:val="lt-LT"/>
        </w:rPr>
      </w:pPr>
    </w:p>
    <w:p w14:paraId="18CF4737" w14:textId="77777777" w:rsidR="007719F9" w:rsidRPr="00973869" w:rsidRDefault="007719F9" w:rsidP="00EA28CB">
      <w:pPr>
        <w:tabs>
          <w:tab w:val="clear" w:pos="567"/>
        </w:tabs>
        <w:spacing w:line="240" w:lineRule="auto"/>
        <w:rPr>
          <w:rFonts w:eastAsia="Calibri"/>
          <w:snapToGrid/>
          <w:szCs w:val="22"/>
          <w:lang w:val="lt-LT"/>
        </w:rPr>
      </w:pPr>
    </w:p>
    <w:p w14:paraId="62EBC479"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13.</w:t>
      </w:r>
      <w:r w:rsidRPr="00973869">
        <w:rPr>
          <w:rFonts w:eastAsia="Calibri"/>
          <w:b/>
          <w:noProof/>
          <w:snapToGrid/>
          <w:szCs w:val="22"/>
          <w:lang w:val="lt-LT"/>
        </w:rPr>
        <w:tab/>
        <w:t>SERIJOS NUMERIS</w:t>
      </w:r>
    </w:p>
    <w:p w14:paraId="09DD3857" w14:textId="77777777" w:rsidR="007719F9" w:rsidRPr="00973869" w:rsidRDefault="007719F9" w:rsidP="00EA28CB">
      <w:pPr>
        <w:tabs>
          <w:tab w:val="clear" w:pos="567"/>
        </w:tabs>
        <w:spacing w:line="240" w:lineRule="auto"/>
        <w:rPr>
          <w:rFonts w:eastAsia="Calibri"/>
          <w:snapToGrid/>
          <w:szCs w:val="22"/>
          <w:lang w:val="lt-LT"/>
        </w:rPr>
      </w:pPr>
    </w:p>
    <w:p w14:paraId="2157D795" w14:textId="77777777" w:rsidR="007719F9" w:rsidRPr="00030945" w:rsidRDefault="00030945" w:rsidP="00EA28CB">
      <w:pPr>
        <w:tabs>
          <w:tab w:val="clear" w:pos="567"/>
        </w:tabs>
        <w:spacing w:line="240" w:lineRule="auto"/>
        <w:rPr>
          <w:rFonts w:eastAsia="Calibri"/>
          <w:snapToGrid/>
          <w:szCs w:val="22"/>
          <w:lang w:val="lt-LT"/>
        </w:rPr>
      </w:pPr>
      <w:proofErr w:type="spellStart"/>
      <w:r w:rsidRPr="002573DA">
        <w:rPr>
          <w:rFonts w:eastAsia="Calibri"/>
          <w:lang w:val="lt-LT"/>
        </w:rPr>
        <w:t>Lot</w:t>
      </w:r>
      <w:proofErr w:type="spellEnd"/>
      <w:r w:rsidRPr="002573DA">
        <w:rPr>
          <w:rFonts w:eastAsia="Calibri"/>
          <w:lang w:val="lt-LT"/>
        </w:rPr>
        <w:t xml:space="preserve">: </w:t>
      </w:r>
      <w:r w:rsidRPr="00B70B4E">
        <w:rPr>
          <w:highlight w:val="lightGray"/>
          <w:lang w:val="lt-LT"/>
        </w:rPr>
        <w:t>{numeris}</w:t>
      </w:r>
    </w:p>
    <w:p w14:paraId="41F641B3" w14:textId="77777777" w:rsidR="00030945" w:rsidRPr="00973869" w:rsidRDefault="00030945" w:rsidP="00EA28CB">
      <w:pPr>
        <w:tabs>
          <w:tab w:val="clear" w:pos="567"/>
        </w:tabs>
        <w:spacing w:line="240" w:lineRule="auto"/>
        <w:rPr>
          <w:rFonts w:eastAsia="Calibri"/>
          <w:snapToGrid/>
          <w:szCs w:val="22"/>
          <w:lang w:val="lt-LT"/>
        </w:rPr>
      </w:pPr>
    </w:p>
    <w:p w14:paraId="1F435050" w14:textId="77777777" w:rsidR="007719F9" w:rsidRPr="00973869" w:rsidRDefault="007719F9" w:rsidP="00EA28CB">
      <w:pPr>
        <w:tabs>
          <w:tab w:val="clear" w:pos="567"/>
        </w:tabs>
        <w:spacing w:line="240" w:lineRule="auto"/>
        <w:rPr>
          <w:rFonts w:eastAsia="Calibri"/>
          <w:snapToGrid/>
          <w:szCs w:val="22"/>
          <w:lang w:val="lt-LT"/>
        </w:rPr>
      </w:pPr>
    </w:p>
    <w:p w14:paraId="746CD032"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14.</w:t>
      </w:r>
      <w:r w:rsidRPr="00973869">
        <w:rPr>
          <w:rFonts w:eastAsia="Calibri"/>
          <w:b/>
          <w:noProof/>
          <w:snapToGrid/>
          <w:szCs w:val="22"/>
          <w:lang w:val="lt-LT"/>
        </w:rPr>
        <w:tab/>
        <w:t>PARDAVIMO (IŠDAVIMO) TVARKA</w:t>
      </w:r>
    </w:p>
    <w:p w14:paraId="0D7C04C7" w14:textId="77777777" w:rsidR="007719F9" w:rsidRPr="00973869" w:rsidRDefault="007719F9" w:rsidP="00EA28CB">
      <w:pPr>
        <w:tabs>
          <w:tab w:val="clear" w:pos="567"/>
        </w:tabs>
        <w:spacing w:line="240" w:lineRule="auto"/>
        <w:rPr>
          <w:rFonts w:eastAsia="Calibri"/>
          <w:snapToGrid/>
          <w:szCs w:val="22"/>
          <w:lang w:val="lt-LT"/>
        </w:rPr>
      </w:pPr>
    </w:p>
    <w:p w14:paraId="69D00E7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 xml:space="preserve">Nereceptinis </w:t>
      </w:r>
      <w:r w:rsidR="00E41DFC" w:rsidRPr="00973869">
        <w:rPr>
          <w:rFonts w:eastAsia="Calibri"/>
          <w:snapToGrid/>
          <w:szCs w:val="22"/>
          <w:lang w:val="lt-LT"/>
        </w:rPr>
        <w:t>vaistas</w:t>
      </w:r>
      <w:r w:rsidR="005F5989">
        <w:rPr>
          <w:rFonts w:eastAsia="Calibri"/>
          <w:snapToGrid/>
          <w:szCs w:val="22"/>
          <w:lang w:val="lt-LT"/>
        </w:rPr>
        <w:t>.</w:t>
      </w:r>
    </w:p>
    <w:p w14:paraId="6DC7288B" w14:textId="77777777" w:rsidR="007719F9" w:rsidRPr="00973869" w:rsidRDefault="007719F9" w:rsidP="00EA28CB">
      <w:pPr>
        <w:tabs>
          <w:tab w:val="clear" w:pos="567"/>
        </w:tabs>
        <w:spacing w:line="240" w:lineRule="auto"/>
        <w:rPr>
          <w:rFonts w:eastAsia="Calibri"/>
          <w:snapToGrid/>
          <w:szCs w:val="22"/>
          <w:lang w:val="lt-LT"/>
        </w:rPr>
      </w:pPr>
    </w:p>
    <w:p w14:paraId="0C6B4360" w14:textId="77777777" w:rsidR="007719F9" w:rsidRPr="00973869" w:rsidRDefault="007719F9" w:rsidP="00E05457">
      <w:pPr>
        <w:keepNext/>
        <w:keepLines/>
        <w:tabs>
          <w:tab w:val="clear" w:pos="567"/>
        </w:tabs>
        <w:spacing w:line="240" w:lineRule="auto"/>
        <w:rPr>
          <w:rFonts w:eastAsia="Calibri"/>
          <w:snapToGrid/>
          <w:szCs w:val="22"/>
          <w:lang w:val="lt-LT"/>
        </w:rPr>
      </w:pPr>
    </w:p>
    <w:p w14:paraId="0A047C7D" w14:textId="77777777" w:rsidR="007719F9" w:rsidRPr="00973869" w:rsidRDefault="007719F9" w:rsidP="00E05457">
      <w:pPr>
        <w:keepNext/>
        <w:keepLines/>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15.</w:t>
      </w:r>
      <w:r w:rsidRPr="00973869">
        <w:rPr>
          <w:rFonts w:eastAsia="Calibri"/>
          <w:b/>
          <w:noProof/>
          <w:snapToGrid/>
          <w:szCs w:val="22"/>
          <w:lang w:val="lt-LT"/>
        </w:rPr>
        <w:tab/>
        <w:t>VARTOJIMO INSTRUKCIJA</w:t>
      </w:r>
    </w:p>
    <w:p w14:paraId="69288D3E" w14:textId="77777777" w:rsidR="007719F9" w:rsidRPr="00973869" w:rsidRDefault="007719F9" w:rsidP="00E05457">
      <w:pPr>
        <w:keepNext/>
        <w:keepLines/>
        <w:tabs>
          <w:tab w:val="clear" w:pos="567"/>
        </w:tabs>
        <w:spacing w:line="240" w:lineRule="auto"/>
        <w:rPr>
          <w:noProof/>
          <w:snapToGrid/>
          <w:szCs w:val="22"/>
          <w:lang w:val="lt-LT"/>
        </w:rPr>
      </w:pPr>
    </w:p>
    <w:p w14:paraId="53BF6873" w14:textId="77777777" w:rsidR="007719F9" w:rsidRPr="00973869" w:rsidRDefault="007719F9" w:rsidP="00E05457">
      <w:pPr>
        <w:keepNext/>
        <w:keepLines/>
        <w:tabs>
          <w:tab w:val="clear" w:pos="567"/>
        </w:tabs>
        <w:spacing w:line="240" w:lineRule="auto"/>
        <w:rPr>
          <w:b/>
          <w:noProof/>
          <w:snapToGrid/>
          <w:szCs w:val="22"/>
          <w:u w:val="single"/>
          <w:lang w:val="lt-LT"/>
        </w:rPr>
      </w:pPr>
      <w:r w:rsidRPr="00973869">
        <w:rPr>
          <w:b/>
          <w:noProof/>
          <w:snapToGrid/>
          <w:szCs w:val="22"/>
          <w:u w:val="single"/>
          <w:lang w:val="lt-LT"/>
        </w:rPr>
        <w:t>Vartojimo indikacija</w:t>
      </w:r>
    </w:p>
    <w:p w14:paraId="7116F750" w14:textId="77777777" w:rsidR="007719F9" w:rsidRPr="00973869" w:rsidRDefault="007719F9" w:rsidP="00E05457">
      <w:pPr>
        <w:keepNext/>
        <w:keepLines/>
        <w:tabs>
          <w:tab w:val="clear" w:pos="567"/>
        </w:tabs>
        <w:spacing w:line="240" w:lineRule="auto"/>
        <w:rPr>
          <w:noProof/>
          <w:snapToGrid/>
          <w:szCs w:val="22"/>
          <w:lang w:val="lt-LT"/>
        </w:rPr>
      </w:pPr>
      <w:r w:rsidRPr="00973869">
        <w:rPr>
          <w:snapToGrid/>
          <w:szCs w:val="22"/>
          <w:lang w:val="lt-LT"/>
        </w:rPr>
        <w:t xml:space="preserve">Su ūminiu viduriavimu susijusiai lengvai ar vidutinio sunkumo dehidracijai </w:t>
      </w:r>
      <w:r w:rsidRPr="00973869">
        <w:rPr>
          <w:noProof/>
          <w:snapToGrid/>
          <w:szCs w:val="22"/>
          <w:lang w:val="lt-LT"/>
        </w:rPr>
        <w:t>gydyti. Dehidracijos profilaktikai.</w:t>
      </w:r>
    </w:p>
    <w:p w14:paraId="191ABBB7" w14:textId="77777777" w:rsidR="007719F9" w:rsidRPr="00973869" w:rsidRDefault="007719F9" w:rsidP="00EA28CB">
      <w:pPr>
        <w:tabs>
          <w:tab w:val="clear" w:pos="567"/>
        </w:tabs>
        <w:spacing w:line="240" w:lineRule="auto"/>
        <w:rPr>
          <w:noProof/>
          <w:snapToGrid/>
          <w:szCs w:val="22"/>
          <w:lang w:val="lt-LT"/>
        </w:rPr>
      </w:pPr>
    </w:p>
    <w:p w14:paraId="31A01481" w14:textId="77777777" w:rsidR="007719F9" w:rsidRPr="00973869" w:rsidRDefault="007719F9" w:rsidP="00EA28CB">
      <w:pPr>
        <w:tabs>
          <w:tab w:val="clear" w:pos="567"/>
        </w:tabs>
        <w:spacing w:line="240" w:lineRule="auto"/>
        <w:rPr>
          <w:b/>
          <w:noProof/>
          <w:snapToGrid/>
          <w:szCs w:val="22"/>
          <w:u w:val="single"/>
          <w:lang w:val="lt-LT"/>
        </w:rPr>
      </w:pPr>
      <w:r w:rsidRPr="00973869">
        <w:rPr>
          <w:b/>
          <w:noProof/>
          <w:snapToGrid/>
          <w:szCs w:val="22"/>
          <w:u w:val="single"/>
          <w:lang w:val="lt-LT"/>
        </w:rPr>
        <w:t>Vartojimo instrukcija</w:t>
      </w:r>
    </w:p>
    <w:p w14:paraId="653F551B" w14:textId="77777777" w:rsidR="007719F9" w:rsidRPr="00973869" w:rsidRDefault="007719F9" w:rsidP="00EA28CB">
      <w:pPr>
        <w:tabs>
          <w:tab w:val="clear" w:pos="567"/>
        </w:tabs>
        <w:spacing w:line="240" w:lineRule="auto"/>
        <w:rPr>
          <w:noProof/>
          <w:snapToGrid/>
          <w:szCs w:val="22"/>
          <w:lang w:val="lt-LT"/>
        </w:rPr>
      </w:pPr>
      <w:r w:rsidRPr="00973869">
        <w:rPr>
          <w:noProof/>
          <w:snapToGrid/>
          <w:szCs w:val="22"/>
          <w:lang w:val="lt-LT"/>
        </w:rPr>
        <w:t>Vartoti per burną. Vieną Rehydron Optim miltelių paketėlį ištirpinti 0,5 l drungno vandens.</w:t>
      </w:r>
    </w:p>
    <w:p w14:paraId="49B0C825" w14:textId="77777777" w:rsidR="007719F9" w:rsidRPr="00973869" w:rsidRDefault="007719F9" w:rsidP="00EA28CB">
      <w:pPr>
        <w:tabs>
          <w:tab w:val="clear" w:pos="567"/>
        </w:tabs>
        <w:spacing w:line="240" w:lineRule="auto"/>
        <w:rPr>
          <w:noProof/>
          <w:snapToGrid/>
          <w:szCs w:val="22"/>
          <w:lang w:val="lt-LT"/>
        </w:rPr>
      </w:pPr>
    </w:p>
    <w:p w14:paraId="1DFB1D64" w14:textId="77777777" w:rsidR="007719F9" w:rsidRPr="00973869" w:rsidRDefault="007719F9" w:rsidP="00EA28CB">
      <w:pPr>
        <w:tabs>
          <w:tab w:val="clear" w:pos="567"/>
        </w:tabs>
        <w:spacing w:line="240" w:lineRule="auto"/>
        <w:rPr>
          <w:b/>
          <w:noProof/>
          <w:snapToGrid/>
          <w:szCs w:val="22"/>
          <w:lang w:val="lt-LT"/>
        </w:rPr>
      </w:pPr>
      <w:r w:rsidRPr="00973869">
        <w:rPr>
          <w:b/>
          <w:noProof/>
          <w:snapToGrid/>
          <w:szCs w:val="22"/>
          <w:lang w:val="lt-LT"/>
        </w:rPr>
        <w:t>Lengvos ar vidutinės dehidracijos gydymas, t.</w:t>
      </w:r>
      <w:r w:rsidR="00C43D3E">
        <w:rPr>
          <w:b/>
          <w:noProof/>
          <w:snapToGrid/>
          <w:szCs w:val="22"/>
          <w:lang w:val="lt-LT"/>
        </w:rPr>
        <w:t xml:space="preserve"> </w:t>
      </w:r>
      <w:r w:rsidRPr="00973869">
        <w:rPr>
          <w:b/>
          <w:noProof/>
          <w:snapToGrid/>
          <w:szCs w:val="22"/>
          <w:lang w:val="lt-LT"/>
        </w:rPr>
        <w:t>y. pakaitinis dehidracijos gydymas</w:t>
      </w:r>
    </w:p>
    <w:p w14:paraId="45A35906" w14:textId="77777777" w:rsidR="007719F9" w:rsidRPr="00973869" w:rsidRDefault="007719F9" w:rsidP="00EA28CB">
      <w:pPr>
        <w:tabs>
          <w:tab w:val="clear" w:pos="567"/>
        </w:tabs>
        <w:spacing w:line="240" w:lineRule="auto"/>
        <w:rPr>
          <w:noProof/>
          <w:snapToGrid/>
          <w:szCs w:val="22"/>
          <w:lang w:val="lt-LT"/>
        </w:rPr>
      </w:pPr>
      <w:r w:rsidRPr="00973869">
        <w:rPr>
          <w:noProof/>
          <w:snapToGrid/>
          <w:szCs w:val="22"/>
          <w:lang w:val="lt-LT"/>
        </w:rPr>
        <w:lastRenderedPageBreak/>
        <w:t xml:space="preserve">Tirpalo kiekis, kurį reikia suvartoti </w:t>
      </w:r>
      <w:r w:rsidRPr="00973869">
        <w:rPr>
          <w:b/>
          <w:noProof/>
          <w:snapToGrid/>
          <w:szCs w:val="22"/>
          <w:lang w:val="lt-LT"/>
        </w:rPr>
        <w:t>per keturias valandas</w:t>
      </w:r>
      <w:r w:rsidRPr="00973869">
        <w:rPr>
          <w:noProof/>
          <w:snapToGrid/>
          <w:szCs w:val="22"/>
          <w:lang w:val="lt-LT"/>
        </w:rPr>
        <w:t>, nurodytas toliau:</w:t>
      </w:r>
    </w:p>
    <w:p w14:paraId="269B10E6" w14:textId="77777777" w:rsidR="007719F9" w:rsidRPr="00973869" w:rsidRDefault="007719F9" w:rsidP="00EA28CB">
      <w:pPr>
        <w:tabs>
          <w:tab w:val="clear" w:pos="567"/>
        </w:tabs>
        <w:spacing w:line="240" w:lineRule="auto"/>
        <w:rPr>
          <w:noProof/>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2"/>
        <w:gridCol w:w="2693"/>
      </w:tblGrid>
      <w:tr w:rsidR="007719F9" w:rsidRPr="00973869" w14:paraId="195A518C" w14:textId="77777777" w:rsidTr="002573DA">
        <w:tc>
          <w:tcPr>
            <w:tcW w:w="2802" w:type="dxa"/>
            <w:tcBorders>
              <w:top w:val="single" w:sz="4" w:space="0" w:color="auto"/>
              <w:left w:val="single" w:sz="4" w:space="0" w:color="auto"/>
              <w:bottom w:val="single" w:sz="4" w:space="0" w:color="auto"/>
              <w:right w:val="single" w:sz="4" w:space="0" w:color="auto"/>
            </w:tcBorders>
            <w:hideMark/>
          </w:tcPr>
          <w:p w14:paraId="25E4199A" w14:textId="77777777" w:rsidR="007719F9" w:rsidRPr="00973869" w:rsidRDefault="007719F9" w:rsidP="00EA28CB">
            <w:pPr>
              <w:tabs>
                <w:tab w:val="clear" w:pos="567"/>
              </w:tabs>
              <w:spacing w:line="240" w:lineRule="auto"/>
              <w:rPr>
                <w:snapToGrid/>
                <w:szCs w:val="22"/>
                <w:lang w:val="lt-LT"/>
              </w:rPr>
            </w:pPr>
            <w:r w:rsidRPr="00973869">
              <w:rPr>
                <w:b/>
                <w:snapToGrid/>
                <w:szCs w:val="22"/>
                <w:lang w:val="lt-LT"/>
              </w:rPr>
              <w:t>Kūno svoris (ir amžius)</w:t>
            </w:r>
          </w:p>
        </w:tc>
        <w:tc>
          <w:tcPr>
            <w:tcW w:w="2693" w:type="dxa"/>
            <w:tcBorders>
              <w:top w:val="single" w:sz="4" w:space="0" w:color="auto"/>
              <w:left w:val="single" w:sz="4" w:space="0" w:color="auto"/>
              <w:bottom w:val="single" w:sz="4" w:space="0" w:color="auto"/>
              <w:right w:val="single" w:sz="4" w:space="0" w:color="auto"/>
            </w:tcBorders>
            <w:hideMark/>
          </w:tcPr>
          <w:p w14:paraId="3AB6FED0" w14:textId="77777777" w:rsidR="007719F9" w:rsidRPr="00973869" w:rsidRDefault="007719F9" w:rsidP="00EA28CB">
            <w:pPr>
              <w:tabs>
                <w:tab w:val="clear" w:pos="567"/>
              </w:tabs>
              <w:spacing w:line="240" w:lineRule="auto"/>
              <w:rPr>
                <w:snapToGrid/>
                <w:szCs w:val="22"/>
                <w:lang w:val="lt-LT"/>
              </w:rPr>
            </w:pPr>
            <w:r w:rsidRPr="00973869">
              <w:rPr>
                <w:b/>
                <w:snapToGrid/>
                <w:szCs w:val="22"/>
                <w:lang w:val="lt-LT"/>
              </w:rPr>
              <w:t>Tirpalo kiekis</w:t>
            </w:r>
          </w:p>
        </w:tc>
      </w:tr>
      <w:tr w:rsidR="007719F9" w:rsidRPr="00973869" w14:paraId="682FDD3D" w14:textId="77777777" w:rsidTr="002573DA">
        <w:tc>
          <w:tcPr>
            <w:tcW w:w="2802" w:type="dxa"/>
            <w:tcBorders>
              <w:top w:val="single" w:sz="4" w:space="0" w:color="auto"/>
              <w:left w:val="single" w:sz="4" w:space="0" w:color="auto"/>
              <w:bottom w:val="single" w:sz="4" w:space="0" w:color="auto"/>
              <w:right w:val="single" w:sz="4" w:space="0" w:color="auto"/>
            </w:tcBorders>
            <w:hideMark/>
          </w:tcPr>
          <w:p w14:paraId="38F7357C"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Mažiau nei 5 kg (iki 4 mėn.)</w:t>
            </w:r>
          </w:p>
        </w:tc>
        <w:tc>
          <w:tcPr>
            <w:tcW w:w="2693" w:type="dxa"/>
            <w:tcBorders>
              <w:top w:val="single" w:sz="4" w:space="0" w:color="auto"/>
              <w:left w:val="single" w:sz="4" w:space="0" w:color="auto"/>
              <w:bottom w:val="single" w:sz="4" w:space="0" w:color="auto"/>
              <w:right w:val="single" w:sz="4" w:space="0" w:color="auto"/>
            </w:tcBorders>
            <w:hideMark/>
          </w:tcPr>
          <w:p w14:paraId="7ECBB6C7"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2–4 dl</w:t>
            </w:r>
          </w:p>
        </w:tc>
      </w:tr>
      <w:tr w:rsidR="007719F9" w:rsidRPr="00973869" w14:paraId="0C9D75C1" w14:textId="77777777" w:rsidTr="002573DA">
        <w:tc>
          <w:tcPr>
            <w:tcW w:w="2802" w:type="dxa"/>
            <w:tcBorders>
              <w:top w:val="single" w:sz="4" w:space="0" w:color="auto"/>
              <w:left w:val="single" w:sz="4" w:space="0" w:color="auto"/>
              <w:bottom w:val="single" w:sz="4" w:space="0" w:color="auto"/>
              <w:right w:val="single" w:sz="4" w:space="0" w:color="auto"/>
            </w:tcBorders>
            <w:hideMark/>
          </w:tcPr>
          <w:p w14:paraId="0F474B33"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5–7,9 kg (4–11 mėn.)</w:t>
            </w:r>
          </w:p>
        </w:tc>
        <w:tc>
          <w:tcPr>
            <w:tcW w:w="2693" w:type="dxa"/>
            <w:tcBorders>
              <w:top w:val="single" w:sz="4" w:space="0" w:color="auto"/>
              <w:left w:val="single" w:sz="4" w:space="0" w:color="auto"/>
              <w:bottom w:val="single" w:sz="4" w:space="0" w:color="auto"/>
              <w:right w:val="single" w:sz="4" w:space="0" w:color="auto"/>
            </w:tcBorders>
            <w:hideMark/>
          </w:tcPr>
          <w:p w14:paraId="3D1C956E"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4–6 dl</w:t>
            </w:r>
          </w:p>
        </w:tc>
      </w:tr>
      <w:tr w:rsidR="007719F9" w:rsidRPr="00973869" w14:paraId="72DB52C3" w14:textId="77777777" w:rsidTr="002573DA">
        <w:tc>
          <w:tcPr>
            <w:tcW w:w="2802" w:type="dxa"/>
            <w:tcBorders>
              <w:top w:val="single" w:sz="4" w:space="0" w:color="auto"/>
              <w:left w:val="single" w:sz="4" w:space="0" w:color="auto"/>
              <w:bottom w:val="single" w:sz="4" w:space="0" w:color="auto"/>
              <w:right w:val="single" w:sz="4" w:space="0" w:color="auto"/>
            </w:tcBorders>
            <w:hideMark/>
          </w:tcPr>
          <w:p w14:paraId="0FBB29F5"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8–10,9 kg (12–23 mėn.)</w:t>
            </w:r>
          </w:p>
        </w:tc>
        <w:tc>
          <w:tcPr>
            <w:tcW w:w="2693" w:type="dxa"/>
            <w:tcBorders>
              <w:top w:val="single" w:sz="4" w:space="0" w:color="auto"/>
              <w:left w:val="single" w:sz="4" w:space="0" w:color="auto"/>
              <w:bottom w:val="single" w:sz="4" w:space="0" w:color="auto"/>
              <w:right w:val="single" w:sz="4" w:space="0" w:color="auto"/>
            </w:tcBorders>
            <w:hideMark/>
          </w:tcPr>
          <w:p w14:paraId="1A45625D"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6–8 dl</w:t>
            </w:r>
          </w:p>
        </w:tc>
      </w:tr>
      <w:tr w:rsidR="007719F9" w:rsidRPr="00973869" w14:paraId="311B8FF9" w14:textId="77777777" w:rsidTr="002573DA">
        <w:tc>
          <w:tcPr>
            <w:tcW w:w="2802" w:type="dxa"/>
            <w:tcBorders>
              <w:top w:val="single" w:sz="4" w:space="0" w:color="auto"/>
              <w:left w:val="single" w:sz="4" w:space="0" w:color="auto"/>
              <w:bottom w:val="single" w:sz="4" w:space="0" w:color="auto"/>
              <w:right w:val="single" w:sz="4" w:space="0" w:color="auto"/>
            </w:tcBorders>
            <w:hideMark/>
          </w:tcPr>
          <w:p w14:paraId="6302FFE5"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11–15,9 kg (2–4 metų)</w:t>
            </w:r>
          </w:p>
        </w:tc>
        <w:tc>
          <w:tcPr>
            <w:tcW w:w="2693" w:type="dxa"/>
            <w:tcBorders>
              <w:top w:val="single" w:sz="4" w:space="0" w:color="auto"/>
              <w:left w:val="single" w:sz="4" w:space="0" w:color="auto"/>
              <w:bottom w:val="single" w:sz="4" w:space="0" w:color="auto"/>
              <w:right w:val="single" w:sz="4" w:space="0" w:color="auto"/>
            </w:tcBorders>
            <w:hideMark/>
          </w:tcPr>
          <w:p w14:paraId="051FD42E"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8–12 dl</w:t>
            </w:r>
          </w:p>
        </w:tc>
      </w:tr>
      <w:tr w:rsidR="007719F9" w:rsidRPr="00973869" w14:paraId="3FB5B77D" w14:textId="77777777" w:rsidTr="002573DA">
        <w:tc>
          <w:tcPr>
            <w:tcW w:w="2802" w:type="dxa"/>
            <w:tcBorders>
              <w:top w:val="single" w:sz="4" w:space="0" w:color="auto"/>
              <w:left w:val="single" w:sz="4" w:space="0" w:color="auto"/>
              <w:bottom w:val="single" w:sz="4" w:space="0" w:color="auto"/>
              <w:right w:val="single" w:sz="4" w:space="0" w:color="auto"/>
            </w:tcBorders>
            <w:hideMark/>
          </w:tcPr>
          <w:p w14:paraId="096F2431"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16–29,9 kg (5–14 metų)</w:t>
            </w:r>
          </w:p>
        </w:tc>
        <w:tc>
          <w:tcPr>
            <w:tcW w:w="2693" w:type="dxa"/>
            <w:tcBorders>
              <w:top w:val="single" w:sz="4" w:space="0" w:color="auto"/>
              <w:left w:val="single" w:sz="4" w:space="0" w:color="auto"/>
              <w:bottom w:val="single" w:sz="4" w:space="0" w:color="auto"/>
              <w:right w:val="single" w:sz="4" w:space="0" w:color="auto"/>
            </w:tcBorders>
            <w:hideMark/>
          </w:tcPr>
          <w:p w14:paraId="07CC3263"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12–22 dl</w:t>
            </w:r>
          </w:p>
        </w:tc>
      </w:tr>
      <w:tr w:rsidR="007719F9" w:rsidRPr="00973869" w14:paraId="6D25EFC1" w14:textId="77777777" w:rsidTr="002573DA">
        <w:tc>
          <w:tcPr>
            <w:tcW w:w="2802" w:type="dxa"/>
            <w:tcBorders>
              <w:top w:val="single" w:sz="4" w:space="0" w:color="auto"/>
              <w:left w:val="single" w:sz="4" w:space="0" w:color="auto"/>
              <w:bottom w:val="single" w:sz="4" w:space="0" w:color="auto"/>
              <w:right w:val="single" w:sz="4" w:space="0" w:color="auto"/>
            </w:tcBorders>
            <w:hideMark/>
          </w:tcPr>
          <w:p w14:paraId="394D00BD"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Virš 30 kg (virš 15 metų)</w:t>
            </w:r>
          </w:p>
        </w:tc>
        <w:tc>
          <w:tcPr>
            <w:tcW w:w="2693" w:type="dxa"/>
            <w:tcBorders>
              <w:top w:val="single" w:sz="4" w:space="0" w:color="auto"/>
              <w:left w:val="single" w:sz="4" w:space="0" w:color="auto"/>
              <w:bottom w:val="single" w:sz="4" w:space="0" w:color="auto"/>
              <w:right w:val="single" w:sz="4" w:space="0" w:color="auto"/>
            </w:tcBorders>
            <w:hideMark/>
          </w:tcPr>
          <w:p w14:paraId="5A2233B1"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22–40 dl</w:t>
            </w:r>
          </w:p>
        </w:tc>
      </w:tr>
    </w:tbl>
    <w:p w14:paraId="636BB2E0" w14:textId="77777777" w:rsidR="00A834C7" w:rsidRDefault="00A834C7" w:rsidP="00EA28CB">
      <w:pPr>
        <w:tabs>
          <w:tab w:val="clear" w:pos="567"/>
        </w:tabs>
        <w:spacing w:line="240" w:lineRule="auto"/>
        <w:rPr>
          <w:b/>
          <w:noProof/>
          <w:snapToGrid/>
          <w:szCs w:val="22"/>
          <w:lang w:val="lt-LT"/>
        </w:rPr>
      </w:pPr>
    </w:p>
    <w:p w14:paraId="35BA2DA4" w14:textId="77777777" w:rsidR="007719F9" w:rsidRDefault="007719F9" w:rsidP="00EA28CB">
      <w:pPr>
        <w:tabs>
          <w:tab w:val="clear" w:pos="567"/>
        </w:tabs>
        <w:spacing w:line="240" w:lineRule="auto"/>
        <w:rPr>
          <w:b/>
          <w:noProof/>
          <w:snapToGrid/>
          <w:szCs w:val="22"/>
          <w:lang w:val="lt-LT"/>
        </w:rPr>
      </w:pPr>
      <w:r w:rsidRPr="00973869">
        <w:rPr>
          <w:b/>
          <w:noProof/>
          <w:snapToGrid/>
          <w:szCs w:val="22"/>
          <w:lang w:val="lt-LT"/>
        </w:rPr>
        <w:t>Dehidracijos prevencija</w:t>
      </w:r>
    </w:p>
    <w:p w14:paraId="4275C67E" w14:textId="77777777" w:rsidR="00A834C7" w:rsidRPr="00973869" w:rsidRDefault="00A834C7" w:rsidP="00EA28CB">
      <w:pPr>
        <w:tabs>
          <w:tab w:val="clear" w:pos="567"/>
        </w:tabs>
        <w:spacing w:line="240" w:lineRule="auto"/>
        <w:rPr>
          <w:b/>
          <w:noProof/>
          <w:snapToGrid/>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480"/>
        <w:gridCol w:w="2552"/>
      </w:tblGrid>
      <w:tr w:rsidR="007719F9" w:rsidRPr="00973869" w14:paraId="36FB03E5" w14:textId="77777777" w:rsidTr="002573DA">
        <w:tc>
          <w:tcPr>
            <w:tcW w:w="2480" w:type="dxa"/>
            <w:tcBorders>
              <w:top w:val="single" w:sz="4" w:space="0" w:color="auto"/>
              <w:left w:val="single" w:sz="4" w:space="0" w:color="auto"/>
              <w:bottom w:val="single" w:sz="4" w:space="0" w:color="auto"/>
              <w:right w:val="single" w:sz="4" w:space="0" w:color="auto"/>
            </w:tcBorders>
            <w:hideMark/>
          </w:tcPr>
          <w:p w14:paraId="3B4CA86A" w14:textId="77777777" w:rsidR="007719F9" w:rsidRPr="00973869" w:rsidRDefault="007719F9" w:rsidP="00EA28CB">
            <w:pPr>
              <w:tabs>
                <w:tab w:val="clear" w:pos="567"/>
              </w:tabs>
              <w:spacing w:line="240" w:lineRule="auto"/>
              <w:rPr>
                <w:snapToGrid/>
                <w:szCs w:val="22"/>
                <w:lang w:val="lt-LT"/>
              </w:rPr>
            </w:pPr>
            <w:r w:rsidRPr="00973869">
              <w:rPr>
                <w:b/>
                <w:snapToGrid/>
                <w:szCs w:val="22"/>
                <w:lang w:val="lt-LT"/>
              </w:rPr>
              <w:t>Kūno svoris</w:t>
            </w:r>
          </w:p>
        </w:tc>
        <w:tc>
          <w:tcPr>
            <w:tcW w:w="2552" w:type="dxa"/>
            <w:tcBorders>
              <w:top w:val="single" w:sz="4" w:space="0" w:color="auto"/>
              <w:left w:val="single" w:sz="4" w:space="0" w:color="auto"/>
              <w:bottom w:val="single" w:sz="4" w:space="0" w:color="auto"/>
              <w:right w:val="single" w:sz="4" w:space="0" w:color="auto"/>
            </w:tcBorders>
            <w:hideMark/>
          </w:tcPr>
          <w:p w14:paraId="06E5BFC8" w14:textId="77777777" w:rsidR="007719F9" w:rsidRPr="00973869" w:rsidRDefault="007719F9" w:rsidP="00EA28CB">
            <w:pPr>
              <w:tabs>
                <w:tab w:val="clear" w:pos="567"/>
              </w:tabs>
              <w:spacing w:line="240" w:lineRule="auto"/>
              <w:rPr>
                <w:snapToGrid/>
                <w:szCs w:val="22"/>
                <w:lang w:val="lt-LT"/>
              </w:rPr>
            </w:pPr>
            <w:r w:rsidRPr="00973869">
              <w:rPr>
                <w:b/>
                <w:snapToGrid/>
                <w:szCs w:val="22"/>
                <w:lang w:val="lt-LT"/>
              </w:rPr>
              <w:t>Tirpalo kiekis</w:t>
            </w:r>
          </w:p>
        </w:tc>
      </w:tr>
      <w:tr w:rsidR="007719F9" w:rsidRPr="00B70B4E" w14:paraId="2F3618DA" w14:textId="77777777" w:rsidTr="002573DA">
        <w:tc>
          <w:tcPr>
            <w:tcW w:w="2480" w:type="dxa"/>
            <w:tcBorders>
              <w:top w:val="single" w:sz="4" w:space="0" w:color="auto"/>
              <w:left w:val="single" w:sz="4" w:space="0" w:color="auto"/>
              <w:bottom w:val="single" w:sz="4" w:space="0" w:color="auto"/>
              <w:right w:val="single" w:sz="4" w:space="0" w:color="auto"/>
            </w:tcBorders>
            <w:hideMark/>
          </w:tcPr>
          <w:p w14:paraId="56D1306C"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Iki 10 kg</w:t>
            </w:r>
          </w:p>
        </w:tc>
        <w:tc>
          <w:tcPr>
            <w:tcW w:w="2552" w:type="dxa"/>
            <w:tcBorders>
              <w:top w:val="single" w:sz="4" w:space="0" w:color="auto"/>
              <w:left w:val="single" w:sz="4" w:space="0" w:color="auto"/>
              <w:bottom w:val="single" w:sz="4" w:space="0" w:color="auto"/>
              <w:right w:val="single" w:sz="4" w:space="0" w:color="auto"/>
            </w:tcBorders>
            <w:hideMark/>
          </w:tcPr>
          <w:p w14:paraId="323B7CF9"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½–1 dl po kiekvieno tuštinimosi (viduriuojant)</w:t>
            </w:r>
          </w:p>
        </w:tc>
      </w:tr>
      <w:tr w:rsidR="007719F9" w:rsidRPr="00B70B4E" w14:paraId="5D248B65" w14:textId="77777777" w:rsidTr="002573DA">
        <w:tc>
          <w:tcPr>
            <w:tcW w:w="2480" w:type="dxa"/>
            <w:tcBorders>
              <w:top w:val="single" w:sz="4" w:space="0" w:color="auto"/>
              <w:left w:val="single" w:sz="4" w:space="0" w:color="auto"/>
              <w:bottom w:val="single" w:sz="4" w:space="0" w:color="auto"/>
              <w:right w:val="single" w:sz="4" w:space="0" w:color="auto"/>
            </w:tcBorders>
            <w:hideMark/>
          </w:tcPr>
          <w:p w14:paraId="4964261B"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Virš 10 kg</w:t>
            </w:r>
          </w:p>
        </w:tc>
        <w:tc>
          <w:tcPr>
            <w:tcW w:w="2552" w:type="dxa"/>
            <w:tcBorders>
              <w:top w:val="single" w:sz="4" w:space="0" w:color="auto"/>
              <w:left w:val="single" w:sz="4" w:space="0" w:color="auto"/>
              <w:bottom w:val="single" w:sz="4" w:space="0" w:color="auto"/>
              <w:right w:val="single" w:sz="4" w:space="0" w:color="auto"/>
            </w:tcBorders>
            <w:hideMark/>
          </w:tcPr>
          <w:p w14:paraId="2216BB84"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1–2 dl po kiekvieno tuštinimosi (viduriuojant)</w:t>
            </w:r>
          </w:p>
        </w:tc>
      </w:tr>
    </w:tbl>
    <w:p w14:paraId="5E0496BA" w14:textId="77777777" w:rsidR="007719F9" w:rsidRPr="00973869" w:rsidRDefault="007719F9" w:rsidP="00EA28CB">
      <w:pPr>
        <w:tabs>
          <w:tab w:val="clear" w:pos="567"/>
        </w:tabs>
        <w:spacing w:line="240" w:lineRule="auto"/>
        <w:rPr>
          <w:noProof/>
          <w:snapToGrid/>
          <w:szCs w:val="22"/>
          <w:lang w:val="lt-LT"/>
        </w:rPr>
      </w:pPr>
    </w:p>
    <w:p w14:paraId="71175321" w14:textId="77777777" w:rsidR="007719F9" w:rsidRPr="00973869" w:rsidRDefault="007719F9" w:rsidP="00EA28CB">
      <w:pPr>
        <w:tabs>
          <w:tab w:val="clear" w:pos="567"/>
        </w:tabs>
        <w:spacing w:line="240" w:lineRule="auto"/>
        <w:rPr>
          <w:b/>
          <w:noProof/>
          <w:snapToGrid/>
          <w:szCs w:val="22"/>
          <w:lang w:val="lt-LT"/>
        </w:rPr>
      </w:pPr>
      <w:r w:rsidRPr="00973869">
        <w:rPr>
          <w:b/>
          <w:noProof/>
          <w:snapToGrid/>
          <w:szCs w:val="22"/>
          <w:lang w:val="lt-LT"/>
        </w:rPr>
        <w:t>Daugiau informacijos rasite pakuotės lapelyje.</w:t>
      </w:r>
    </w:p>
    <w:p w14:paraId="26DD18F8" w14:textId="77777777" w:rsidR="007719F9" w:rsidRPr="00973869" w:rsidRDefault="007719F9" w:rsidP="00EA28CB">
      <w:pPr>
        <w:tabs>
          <w:tab w:val="clear" w:pos="567"/>
        </w:tabs>
        <w:spacing w:line="240" w:lineRule="auto"/>
        <w:rPr>
          <w:snapToGrid/>
          <w:szCs w:val="22"/>
          <w:lang w:val="lt-LT"/>
        </w:rPr>
      </w:pPr>
    </w:p>
    <w:p w14:paraId="0B139EDD" w14:textId="77777777" w:rsidR="007719F9" w:rsidRPr="00973869" w:rsidRDefault="007719F9" w:rsidP="00EA28CB">
      <w:pPr>
        <w:tabs>
          <w:tab w:val="clear" w:pos="567"/>
        </w:tabs>
        <w:spacing w:line="240" w:lineRule="auto"/>
        <w:rPr>
          <w:snapToGrid/>
          <w:szCs w:val="22"/>
          <w:lang w:val="lt-LT"/>
        </w:rPr>
      </w:pPr>
    </w:p>
    <w:p w14:paraId="0AC243AE"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16.</w:t>
      </w:r>
      <w:r w:rsidRPr="00973869">
        <w:rPr>
          <w:rFonts w:eastAsia="Calibri"/>
          <w:b/>
          <w:noProof/>
          <w:snapToGrid/>
          <w:szCs w:val="22"/>
          <w:lang w:val="lt-LT"/>
        </w:rPr>
        <w:tab/>
        <w:t>INFORMACIJA BRAILIO RAŠTU</w:t>
      </w:r>
    </w:p>
    <w:p w14:paraId="59AB10F3" w14:textId="77777777" w:rsidR="007719F9" w:rsidRPr="00973869" w:rsidRDefault="007719F9" w:rsidP="00EA28CB">
      <w:pPr>
        <w:tabs>
          <w:tab w:val="clear" w:pos="567"/>
        </w:tabs>
        <w:spacing w:line="240" w:lineRule="auto"/>
        <w:rPr>
          <w:rFonts w:eastAsia="Calibri"/>
          <w:snapToGrid/>
          <w:szCs w:val="22"/>
          <w:lang w:val="lt-LT"/>
        </w:rPr>
      </w:pPr>
    </w:p>
    <w:p w14:paraId="12B61099"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rehydron optim</w:t>
      </w:r>
    </w:p>
    <w:p w14:paraId="6DA77AA5" w14:textId="77777777" w:rsidR="007719F9" w:rsidRPr="00973869" w:rsidRDefault="007719F9" w:rsidP="00EA28CB">
      <w:pPr>
        <w:tabs>
          <w:tab w:val="clear" w:pos="567"/>
        </w:tabs>
        <w:spacing w:line="240" w:lineRule="auto"/>
        <w:rPr>
          <w:rFonts w:eastAsia="Calibri"/>
          <w:snapToGrid/>
          <w:szCs w:val="22"/>
          <w:lang w:val="lt-LT"/>
        </w:rPr>
      </w:pPr>
    </w:p>
    <w:p w14:paraId="4D190D91" w14:textId="77777777" w:rsidR="00E41DFC" w:rsidRPr="00973869" w:rsidRDefault="00E41DFC" w:rsidP="00E41DFC">
      <w:pPr>
        <w:rPr>
          <w:noProof/>
          <w:snapToGrid/>
          <w:szCs w:val="22"/>
          <w:shd w:val="clear" w:color="auto" w:fill="CCCCCC"/>
          <w:lang w:val="lt-LT"/>
        </w:rPr>
      </w:pPr>
    </w:p>
    <w:p w14:paraId="552A56CE" w14:textId="77777777" w:rsidR="00E41DFC" w:rsidRPr="00973869" w:rsidRDefault="00E41DFC" w:rsidP="00E41DFC">
      <w:pPr>
        <w:keepNext/>
        <w:pBdr>
          <w:top w:val="single" w:sz="4" w:space="1" w:color="auto"/>
          <w:left w:val="single" w:sz="4" w:space="4" w:color="auto"/>
          <w:bottom w:val="single" w:sz="4" w:space="1" w:color="auto"/>
          <w:right w:val="single" w:sz="4" w:space="4" w:color="auto"/>
        </w:pBdr>
        <w:tabs>
          <w:tab w:val="left" w:pos="0"/>
        </w:tabs>
        <w:outlineLvl w:val="0"/>
        <w:rPr>
          <w:i/>
          <w:noProof/>
          <w:szCs w:val="24"/>
          <w:lang w:val="lt-LT"/>
        </w:rPr>
      </w:pPr>
      <w:r w:rsidRPr="00973869">
        <w:rPr>
          <w:b/>
          <w:noProof/>
          <w:lang w:val="lt-LT"/>
        </w:rPr>
        <w:t>17.</w:t>
      </w:r>
      <w:r w:rsidRPr="00973869">
        <w:rPr>
          <w:b/>
          <w:noProof/>
          <w:lang w:val="lt-LT"/>
        </w:rPr>
        <w:tab/>
        <w:t>UNIKALUS IDENTIFIKATORIUS – 2D BRŪKŠNINIS KODAS</w:t>
      </w:r>
    </w:p>
    <w:p w14:paraId="54510296" w14:textId="77777777" w:rsidR="00E41DFC" w:rsidRPr="00973869" w:rsidRDefault="00E41DFC" w:rsidP="00E41DFC">
      <w:pPr>
        <w:rPr>
          <w:noProof/>
          <w:lang w:val="lt-LT"/>
        </w:rPr>
      </w:pPr>
    </w:p>
    <w:p w14:paraId="42DD27F5" w14:textId="77777777" w:rsidR="00A834C7" w:rsidRPr="00B70B4E" w:rsidRDefault="00A834C7" w:rsidP="00A834C7">
      <w:pPr>
        <w:rPr>
          <w:highlight w:val="lightGray"/>
          <w:lang w:val="lt-LT"/>
        </w:rPr>
      </w:pPr>
      <w:r w:rsidRPr="00B70B4E">
        <w:rPr>
          <w:highlight w:val="lightGray"/>
          <w:lang w:val="lt-LT"/>
        </w:rPr>
        <w:t>Duomenys nebūtini.</w:t>
      </w:r>
    </w:p>
    <w:p w14:paraId="3952B852" w14:textId="77777777" w:rsidR="00E41DFC" w:rsidRPr="00973869" w:rsidRDefault="00E41DFC" w:rsidP="00E41DFC">
      <w:pPr>
        <w:rPr>
          <w:noProof/>
          <w:lang w:val="lt-LT"/>
        </w:rPr>
      </w:pPr>
    </w:p>
    <w:p w14:paraId="35760538" w14:textId="77777777" w:rsidR="00E41DFC" w:rsidRPr="00973869" w:rsidRDefault="00E41DFC" w:rsidP="00E41DFC">
      <w:pPr>
        <w:rPr>
          <w:noProof/>
          <w:lang w:val="lt-LT"/>
        </w:rPr>
      </w:pPr>
    </w:p>
    <w:p w14:paraId="0BB3109C" w14:textId="77777777" w:rsidR="00E41DFC" w:rsidRPr="00973869" w:rsidRDefault="00E41DFC" w:rsidP="00E41DFC">
      <w:pPr>
        <w:keepNext/>
        <w:pBdr>
          <w:top w:val="single" w:sz="4" w:space="1" w:color="auto"/>
          <w:left w:val="single" w:sz="4" w:space="4" w:color="auto"/>
          <w:bottom w:val="single" w:sz="4" w:space="1" w:color="auto"/>
          <w:right w:val="single" w:sz="4" w:space="4" w:color="auto"/>
        </w:pBdr>
        <w:tabs>
          <w:tab w:val="left" w:pos="0"/>
        </w:tabs>
        <w:outlineLvl w:val="0"/>
        <w:rPr>
          <w:i/>
          <w:noProof/>
          <w:lang w:val="lt-LT"/>
        </w:rPr>
      </w:pPr>
      <w:r w:rsidRPr="00973869">
        <w:rPr>
          <w:b/>
          <w:noProof/>
          <w:lang w:val="lt-LT"/>
        </w:rPr>
        <w:t>18.</w:t>
      </w:r>
      <w:r w:rsidRPr="00973869">
        <w:rPr>
          <w:b/>
          <w:noProof/>
          <w:lang w:val="lt-LT"/>
        </w:rPr>
        <w:tab/>
        <w:t>UNIKALUS IDENTIFIKATORIUS – ŽMONĖMS SUPRANTAMI DUOMENYS</w:t>
      </w:r>
    </w:p>
    <w:p w14:paraId="6F90ED49" w14:textId="77777777" w:rsidR="00E41DFC" w:rsidRPr="00973869" w:rsidRDefault="00E41DFC" w:rsidP="00E41DFC">
      <w:pPr>
        <w:rPr>
          <w:noProof/>
          <w:lang w:val="lt-LT"/>
        </w:rPr>
      </w:pPr>
    </w:p>
    <w:p w14:paraId="25EC07B3" w14:textId="77777777" w:rsidR="00A834C7" w:rsidRPr="00B70B4E" w:rsidRDefault="00A834C7" w:rsidP="00A834C7">
      <w:pPr>
        <w:rPr>
          <w:highlight w:val="lightGray"/>
          <w:lang w:val="lt-LT"/>
        </w:rPr>
      </w:pPr>
      <w:r w:rsidRPr="00B70B4E">
        <w:rPr>
          <w:highlight w:val="lightGray"/>
          <w:lang w:val="lt-LT"/>
        </w:rPr>
        <w:t>Duomenys nebūtini.</w:t>
      </w:r>
    </w:p>
    <w:p w14:paraId="6AF0335E" w14:textId="77777777" w:rsidR="00E41DFC" w:rsidRPr="00973869" w:rsidRDefault="00E41DFC" w:rsidP="00E41DFC">
      <w:pPr>
        <w:rPr>
          <w:noProof/>
          <w:vanish/>
          <w:szCs w:val="22"/>
          <w:lang w:val="lt-LT"/>
        </w:rPr>
      </w:pPr>
    </w:p>
    <w:p w14:paraId="1BEF9915" w14:textId="77777777" w:rsidR="007719F9" w:rsidRPr="00973869" w:rsidRDefault="007719F9" w:rsidP="00EA28CB">
      <w:pPr>
        <w:tabs>
          <w:tab w:val="clear" w:pos="567"/>
        </w:tabs>
        <w:spacing w:line="240" w:lineRule="auto"/>
        <w:rPr>
          <w:rFonts w:eastAsia="Calibri"/>
          <w:noProof/>
          <w:snapToGrid/>
          <w:szCs w:val="22"/>
          <w:lang w:val="lt-LT"/>
        </w:rPr>
      </w:pPr>
      <w:r w:rsidRPr="00973869">
        <w:rPr>
          <w:rFonts w:eastAsia="Calibri"/>
          <w:noProof/>
          <w:snapToGrid/>
          <w:szCs w:val="22"/>
          <w:lang w:val="lt-LT"/>
        </w:rPr>
        <w:br w:type="page"/>
      </w:r>
    </w:p>
    <w:p w14:paraId="51D07EE3"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lastRenderedPageBreak/>
        <w:t>MINIMALI INFORMACIJA ANT MAŽŲ VIDINIŲ</w:t>
      </w:r>
      <w:r w:rsidRPr="00973869">
        <w:rPr>
          <w:rFonts w:eastAsia="Calibri"/>
          <w:b/>
          <w:bCs/>
          <w:noProof/>
          <w:snapToGrid/>
          <w:szCs w:val="22"/>
          <w:lang w:val="lt-LT"/>
        </w:rPr>
        <w:t xml:space="preserve"> </w:t>
      </w:r>
      <w:r w:rsidRPr="00973869">
        <w:rPr>
          <w:rFonts w:eastAsia="Calibri"/>
          <w:b/>
          <w:noProof/>
          <w:snapToGrid/>
          <w:szCs w:val="22"/>
          <w:lang w:val="lt-LT"/>
        </w:rPr>
        <w:t>PAKUOČIŲ</w:t>
      </w:r>
    </w:p>
    <w:p w14:paraId="46A0B683"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p>
    <w:p w14:paraId="1E869695"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 xml:space="preserve">PAKETĖLIS </w:t>
      </w:r>
    </w:p>
    <w:p w14:paraId="2C4BA78C" w14:textId="77777777" w:rsidR="007719F9" w:rsidRPr="00973869" w:rsidRDefault="007719F9" w:rsidP="00EA28CB">
      <w:pPr>
        <w:tabs>
          <w:tab w:val="clear" w:pos="567"/>
        </w:tabs>
        <w:spacing w:line="240" w:lineRule="auto"/>
        <w:rPr>
          <w:rFonts w:eastAsia="Calibri"/>
          <w:snapToGrid/>
          <w:szCs w:val="22"/>
          <w:lang w:val="lt-LT"/>
        </w:rPr>
      </w:pPr>
    </w:p>
    <w:p w14:paraId="6D678265" w14:textId="77777777" w:rsidR="007719F9" w:rsidRPr="00973869" w:rsidRDefault="007719F9" w:rsidP="00EA28CB">
      <w:pPr>
        <w:tabs>
          <w:tab w:val="clear" w:pos="567"/>
        </w:tabs>
        <w:spacing w:line="240" w:lineRule="auto"/>
        <w:rPr>
          <w:rFonts w:eastAsia="Calibri"/>
          <w:snapToGrid/>
          <w:szCs w:val="22"/>
          <w:lang w:val="lt-LT"/>
        </w:rPr>
      </w:pPr>
    </w:p>
    <w:p w14:paraId="3702430B"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1.</w:t>
      </w:r>
      <w:r w:rsidRPr="00973869">
        <w:rPr>
          <w:rFonts w:eastAsia="Calibri"/>
          <w:b/>
          <w:noProof/>
          <w:snapToGrid/>
          <w:szCs w:val="22"/>
          <w:lang w:val="lt-LT"/>
        </w:rPr>
        <w:tab/>
        <w:t>VAISTINIO PREPARATO PAVADINIMAS IR VARTOJIMO BŪDAS (-AI)</w:t>
      </w:r>
    </w:p>
    <w:p w14:paraId="6CD2DBA1" w14:textId="77777777" w:rsidR="007719F9" w:rsidRPr="00973869" w:rsidRDefault="007719F9" w:rsidP="00EA28CB">
      <w:pPr>
        <w:tabs>
          <w:tab w:val="clear" w:pos="567"/>
        </w:tabs>
        <w:spacing w:line="240" w:lineRule="auto"/>
        <w:rPr>
          <w:rFonts w:eastAsia="Calibri"/>
          <w:snapToGrid/>
          <w:szCs w:val="22"/>
          <w:lang w:val="lt-LT"/>
        </w:rPr>
      </w:pPr>
    </w:p>
    <w:p w14:paraId="7040992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Rehydron Optim milteliai geriamajam tirpalui</w:t>
      </w:r>
    </w:p>
    <w:p w14:paraId="793FB20C" w14:textId="77777777" w:rsidR="007719F9" w:rsidRPr="00973869" w:rsidRDefault="007719F9" w:rsidP="00EA28CB">
      <w:pPr>
        <w:tabs>
          <w:tab w:val="clear" w:pos="567"/>
        </w:tabs>
        <w:spacing w:line="240" w:lineRule="auto"/>
        <w:rPr>
          <w:rFonts w:eastAsia="Calibri"/>
          <w:snapToGrid/>
          <w:szCs w:val="22"/>
          <w:lang w:val="lt-LT"/>
        </w:rPr>
      </w:pPr>
    </w:p>
    <w:p w14:paraId="1B9E6A93" w14:textId="54E22088" w:rsidR="007719F9" w:rsidRPr="00973869" w:rsidRDefault="00C0133C" w:rsidP="002573DA">
      <w:pPr>
        <w:tabs>
          <w:tab w:val="clear" w:pos="567"/>
          <w:tab w:val="left" w:pos="2552"/>
        </w:tabs>
        <w:spacing w:line="240" w:lineRule="auto"/>
        <w:rPr>
          <w:rFonts w:eastAsia="Calibri"/>
          <w:snapToGrid/>
          <w:szCs w:val="22"/>
          <w:lang w:val="lt-LT"/>
        </w:rPr>
      </w:pPr>
      <w:r w:rsidRPr="00C0133C">
        <w:rPr>
          <w:rFonts w:eastAsia="Calibri"/>
          <w:i/>
          <w:noProof/>
          <w:snapToGrid/>
          <w:color w:val="000000"/>
          <w:szCs w:val="22"/>
          <w:lang w:val="lt-LT"/>
        </w:rPr>
        <w:t>glucosum</w:t>
      </w:r>
      <w:r w:rsidRPr="00973869">
        <w:rPr>
          <w:rFonts w:eastAsia="Calibri"/>
          <w:snapToGrid/>
          <w:szCs w:val="22"/>
          <w:lang w:val="lt-LT"/>
        </w:rPr>
        <w:tab/>
      </w:r>
      <w:r w:rsidRPr="00973869">
        <w:rPr>
          <w:rFonts w:eastAsia="Calibri"/>
          <w:snapToGrid/>
          <w:szCs w:val="22"/>
          <w:lang w:val="lt-LT"/>
        </w:rPr>
        <w:tab/>
        <w:t>6,75 g</w:t>
      </w:r>
    </w:p>
    <w:p w14:paraId="276B58C1" w14:textId="0206ECEF" w:rsidR="007719F9" w:rsidRPr="00973869" w:rsidRDefault="00C0133C" w:rsidP="00EA28CB">
      <w:pPr>
        <w:tabs>
          <w:tab w:val="clear" w:pos="567"/>
        </w:tabs>
        <w:spacing w:line="240" w:lineRule="auto"/>
        <w:rPr>
          <w:rFonts w:eastAsia="Calibri"/>
          <w:snapToGrid/>
          <w:szCs w:val="22"/>
          <w:lang w:val="lt-LT"/>
        </w:rPr>
      </w:pPr>
      <w:r w:rsidRPr="00C0133C">
        <w:rPr>
          <w:rFonts w:eastAsia="Calibri"/>
          <w:i/>
          <w:noProof/>
          <w:snapToGrid/>
          <w:color w:val="000000"/>
          <w:szCs w:val="22"/>
          <w:lang w:val="lt-LT"/>
        </w:rPr>
        <w:t>natrii</w:t>
      </w:r>
      <w:r w:rsidRPr="002573DA">
        <w:rPr>
          <w:rFonts w:eastAsia="Calibri"/>
          <w:i/>
          <w:color w:val="000000"/>
          <w:lang w:val="lt-LT"/>
        </w:rPr>
        <w:t xml:space="preserve"> </w:t>
      </w:r>
      <w:proofErr w:type="spellStart"/>
      <w:r w:rsidRPr="002573DA">
        <w:rPr>
          <w:rFonts w:eastAsia="Calibri"/>
          <w:i/>
          <w:color w:val="000000"/>
          <w:lang w:val="lt-LT"/>
        </w:rPr>
        <w:t>chloridum</w:t>
      </w:r>
      <w:proofErr w:type="spellEnd"/>
      <w:r w:rsidRPr="00973869">
        <w:rPr>
          <w:rFonts w:eastAsia="Calibri"/>
          <w:snapToGrid/>
          <w:szCs w:val="22"/>
          <w:lang w:val="lt-LT"/>
        </w:rPr>
        <w:tab/>
        <w:t>1,30 g</w:t>
      </w:r>
    </w:p>
    <w:p w14:paraId="5C38A54D" w14:textId="5EBC3309" w:rsidR="007719F9" w:rsidRPr="00973869" w:rsidRDefault="00C0133C" w:rsidP="00EA28CB">
      <w:pPr>
        <w:tabs>
          <w:tab w:val="clear" w:pos="567"/>
        </w:tabs>
        <w:spacing w:line="240" w:lineRule="auto"/>
        <w:rPr>
          <w:rFonts w:eastAsia="Calibri"/>
          <w:snapToGrid/>
          <w:szCs w:val="22"/>
          <w:lang w:val="lt-LT"/>
        </w:rPr>
      </w:pPr>
      <w:r w:rsidRPr="00C0133C">
        <w:rPr>
          <w:rFonts w:eastAsia="Calibri"/>
          <w:i/>
          <w:noProof/>
          <w:snapToGrid/>
          <w:color w:val="000000"/>
          <w:szCs w:val="22"/>
          <w:lang w:val="lt-LT"/>
        </w:rPr>
        <w:t>natrii</w:t>
      </w:r>
      <w:r w:rsidRPr="002573DA">
        <w:rPr>
          <w:rFonts w:eastAsia="Calibri"/>
          <w:i/>
          <w:color w:val="000000"/>
          <w:lang w:val="lt-LT"/>
        </w:rPr>
        <w:t xml:space="preserve"> citras</w:t>
      </w:r>
      <w:r w:rsidRPr="00973869">
        <w:rPr>
          <w:rFonts w:eastAsia="Calibri"/>
          <w:snapToGrid/>
          <w:szCs w:val="22"/>
          <w:lang w:val="lt-LT"/>
        </w:rPr>
        <w:tab/>
      </w:r>
      <w:r w:rsidRPr="00973869">
        <w:rPr>
          <w:rFonts w:eastAsia="Calibri"/>
          <w:snapToGrid/>
          <w:szCs w:val="22"/>
          <w:lang w:val="lt-LT"/>
        </w:rPr>
        <w:tab/>
        <w:t>1,45 g</w:t>
      </w:r>
    </w:p>
    <w:p w14:paraId="042A55DD" w14:textId="74FED289" w:rsidR="007719F9" w:rsidRPr="00973869" w:rsidRDefault="00C0133C" w:rsidP="00EA28CB">
      <w:pPr>
        <w:tabs>
          <w:tab w:val="clear" w:pos="567"/>
        </w:tabs>
        <w:spacing w:line="240" w:lineRule="auto"/>
        <w:rPr>
          <w:rFonts w:eastAsia="Calibri"/>
          <w:snapToGrid/>
          <w:szCs w:val="22"/>
          <w:lang w:val="lt-LT"/>
        </w:rPr>
      </w:pPr>
      <w:r w:rsidRPr="00C0133C">
        <w:rPr>
          <w:rFonts w:eastAsia="Calibri"/>
          <w:i/>
          <w:noProof/>
          <w:snapToGrid/>
          <w:color w:val="000000"/>
          <w:szCs w:val="22"/>
          <w:lang w:val="lt-LT"/>
        </w:rPr>
        <w:t>kalii</w:t>
      </w:r>
      <w:r w:rsidRPr="002573DA">
        <w:rPr>
          <w:rFonts w:eastAsia="Calibri"/>
          <w:i/>
          <w:color w:val="000000"/>
          <w:lang w:val="lt-LT"/>
        </w:rPr>
        <w:t xml:space="preserve"> </w:t>
      </w:r>
      <w:proofErr w:type="spellStart"/>
      <w:r w:rsidRPr="002573DA">
        <w:rPr>
          <w:rFonts w:eastAsia="Calibri"/>
          <w:i/>
          <w:color w:val="000000"/>
          <w:lang w:val="lt-LT"/>
        </w:rPr>
        <w:t>chloridum</w:t>
      </w:r>
      <w:proofErr w:type="spellEnd"/>
      <w:r w:rsidRPr="00973869">
        <w:rPr>
          <w:rFonts w:eastAsia="Calibri"/>
          <w:snapToGrid/>
          <w:szCs w:val="22"/>
          <w:lang w:val="lt-LT"/>
        </w:rPr>
        <w:tab/>
        <w:t>0,75 g</w:t>
      </w:r>
    </w:p>
    <w:p w14:paraId="672CBF6C" w14:textId="77777777" w:rsidR="007719F9" w:rsidRPr="00973869" w:rsidRDefault="007719F9" w:rsidP="00EA28CB">
      <w:pPr>
        <w:tabs>
          <w:tab w:val="clear" w:pos="567"/>
        </w:tabs>
        <w:spacing w:line="240" w:lineRule="auto"/>
        <w:rPr>
          <w:rFonts w:eastAsia="Calibri"/>
          <w:snapToGrid/>
          <w:szCs w:val="22"/>
          <w:lang w:val="lt-LT"/>
        </w:rPr>
      </w:pPr>
    </w:p>
    <w:p w14:paraId="3AB87EA8"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Vartoti per burną.</w:t>
      </w:r>
    </w:p>
    <w:p w14:paraId="52DFC680" w14:textId="77777777" w:rsidR="007719F9" w:rsidRPr="00973869" w:rsidRDefault="007719F9" w:rsidP="00EA28CB">
      <w:pPr>
        <w:tabs>
          <w:tab w:val="clear" w:pos="567"/>
        </w:tabs>
        <w:spacing w:line="240" w:lineRule="auto"/>
        <w:rPr>
          <w:rFonts w:eastAsia="Calibri"/>
          <w:snapToGrid/>
          <w:szCs w:val="22"/>
          <w:lang w:val="lt-LT"/>
        </w:rPr>
      </w:pPr>
    </w:p>
    <w:p w14:paraId="6DCF03AC" w14:textId="77777777" w:rsidR="007719F9" w:rsidRPr="00973869" w:rsidRDefault="007719F9" w:rsidP="00EA28CB">
      <w:pPr>
        <w:tabs>
          <w:tab w:val="clear" w:pos="567"/>
        </w:tabs>
        <w:spacing w:line="240" w:lineRule="auto"/>
        <w:rPr>
          <w:rFonts w:eastAsia="Calibri"/>
          <w:snapToGrid/>
          <w:szCs w:val="22"/>
          <w:lang w:val="lt-LT"/>
        </w:rPr>
      </w:pPr>
    </w:p>
    <w:p w14:paraId="39CCE242"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2.</w:t>
      </w:r>
      <w:r w:rsidRPr="00973869">
        <w:rPr>
          <w:rFonts w:eastAsia="Calibri"/>
          <w:b/>
          <w:noProof/>
          <w:snapToGrid/>
          <w:szCs w:val="22"/>
          <w:lang w:val="lt-LT"/>
        </w:rPr>
        <w:tab/>
        <w:t>VARTOJIMO METODAS</w:t>
      </w:r>
    </w:p>
    <w:p w14:paraId="0410D2B9" w14:textId="77777777" w:rsidR="007719F9" w:rsidRPr="00973869" w:rsidRDefault="007719F9" w:rsidP="00EA28CB">
      <w:pPr>
        <w:tabs>
          <w:tab w:val="clear" w:pos="567"/>
        </w:tabs>
        <w:spacing w:line="240" w:lineRule="auto"/>
        <w:rPr>
          <w:rFonts w:eastAsia="Calibri"/>
          <w:snapToGrid/>
          <w:szCs w:val="22"/>
          <w:lang w:val="lt-LT"/>
        </w:rPr>
      </w:pPr>
    </w:p>
    <w:p w14:paraId="1470C765" w14:textId="77777777" w:rsidR="007719F9" w:rsidRPr="00973869" w:rsidRDefault="007719F9" w:rsidP="00EA28CB">
      <w:pPr>
        <w:tabs>
          <w:tab w:val="clear" w:pos="567"/>
        </w:tabs>
        <w:spacing w:line="240" w:lineRule="auto"/>
        <w:rPr>
          <w:rFonts w:eastAsia="Calibri"/>
          <w:snapToGrid/>
          <w:szCs w:val="22"/>
          <w:lang w:val="lt-LT"/>
        </w:rPr>
      </w:pPr>
    </w:p>
    <w:p w14:paraId="459E2C68" w14:textId="77777777" w:rsidR="007719F9" w:rsidRPr="00973869"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noProof/>
          <w:snapToGrid/>
          <w:szCs w:val="22"/>
          <w:lang w:val="lt-LT"/>
        </w:rPr>
      </w:pPr>
      <w:r w:rsidRPr="00973869">
        <w:rPr>
          <w:rFonts w:eastAsia="Calibri"/>
          <w:b/>
          <w:noProof/>
          <w:snapToGrid/>
          <w:szCs w:val="22"/>
          <w:lang w:val="lt-LT"/>
        </w:rPr>
        <w:t>3.</w:t>
      </w:r>
      <w:r w:rsidRPr="00973869">
        <w:rPr>
          <w:rFonts w:eastAsia="Calibri"/>
          <w:b/>
          <w:noProof/>
          <w:snapToGrid/>
          <w:szCs w:val="22"/>
          <w:lang w:val="lt-LT"/>
        </w:rPr>
        <w:tab/>
        <w:t>TINKAMUMO LAIKAS</w:t>
      </w:r>
    </w:p>
    <w:p w14:paraId="601A6CE4" w14:textId="77777777" w:rsidR="007719F9" w:rsidRPr="00973869" w:rsidRDefault="007719F9" w:rsidP="00EA28CB">
      <w:pPr>
        <w:tabs>
          <w:tab w:val="clear" w:pos="567"/>
        </w:tabs>
        <w:spacing w:line="240" w:lineRule="auto"/>
        <w:rPr>
          <w:rFonts w:eastAsia="Calibri"/>
          <w:snapToGrid/>
          <w:szCs w:val="22"/>
          <w:lang w:val="lt-LT"/>
        </w:rPr>
      </w:pPr>
    </w:p>
    <w:p w14:paraId="70D0623B" w14:textId="77777777" w:rsidR="00A834C7" w:rsidRPr="00B70B4E" w:rsidRDefault="00A834C7" w:rsidP="00A834C7">
      <w:pPr>
        <w:tabs>
          <w:tab w:val="clear" w:pos="567"/>
        </w:tabs>
        <w:spacing w:line="240" w:lineRule="auto"/>
        <w:rPr>
          <w:rFonts w:eastAsia="Calibri"/>
          <w:highlight w:val="lightGray"/>
          <w:lang w:val="lt-LT"/>
        </w:rPr>
      </w:pPr>
      <w:r w:rsidRPr="00A834C7">
        <w:rPr>
          <w:rFonts w:eastAsia="Calibri"/>
          <w:snapToGrid/>
          <w:szCs w:val="22"/>
          <w:lang w:val="lt-LT"/>
        </w:rPr>
        <w:t xml:space="preserve">EXP: </w:t>
      </w:r>
      <w:r w:rsidRPr="00B70B4E">
        <w:rPr>
          <w:rFonts w:eastAsia="Calibri"/>
          <w:highlight w:val="lightGray"/>
          <w:lang w:val="lt-LT"/>
        </w:rPr>
        <w:t>{mm/MMMM}</w:t>
      </w:r>
    </w:p>
    <w:p w14:paraId="3AE3E14E" w14:textId="77777777" w:rsidR="007719F9" w:rsidRPr="00973869" w:rsidRDefault="007719F9" w:rsidP="00EA28CB">
      <w:pPr>
        <w:tabs>
          <w:tab w:val="clear" w:pos="567"/>
        </w:tabs>
        <w:spacing w:line="240" w:lineRule="auto"/>
        <w:rPr>
          <w:rFonts w:eastAsia="Calibri"/>
          <w:snapToGrid/>
          <w:szCs w:val="22"/>
          <w:lang w:val="lt-LT"/>
        </w:rPr>
      </w:pPr>
    </w:p>
    <w:p w14:paraId="53473185" w14:textId="77777777" w:rsidR="007719F9" w:rsidRPr="00973869" w:rsidRDefault="007719F9" w:rsidP="00EA28CB">
      <w:pPr>
        <w:tabs>
          <w:tab w:val="clear" w:pos="567"/>
        </w:tabs>
        <w:spacing w:line="240" w:lineRule="auto"/>
        <w:rPr>
          <w:rFonts w:eastAsia="Calibri"/>
          <w:snapToGrid/>
          <w:szCs w:val="22"/>
          <w:lang w:val="lt-LT"/>
        </w:rPr>
      </w:pPr>
    </w:p>
    <w:p w14:paraId="6D43A064" w14:textId="77777777" w:rsidR="007719F9" w:rsidRPr="00B70B4E"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highlight w:val="lightGray"/>
          <w:lang w:val="lt-LT"/>
        </w:rPr>
      </w:pPr>
      <w:r w:rsidRPr="00973869">
        <w:rPr>
          <w:rFonts w:eastAsia="Calibri"/>
          <w:b/>
          <w:noProof/>
          <w:snapToGrid/>
          <w:szCs w:val="22"/>
          <w:lang w:val="lt-LT"/>
        </w:rPr>
        <w:t>4.</w:t>
      </w:r>
      <w:r w:rsidRPr="00973869">
        <w:rPr>
          <w:rFonts w:eastAsia="Calibri"/>
          <w:b/>
          <w:noProof/>
          <w:snapToGrid/>
          <w:szCs w:val="22"/>
          <w:lang w:val="lt-LT"/>
        </w:rPr>
        <w:tab/>
        <w:t>SERIJOS NUMERIS</w:t>
      </w:r>
    </w:p>
    <w:p w14:paraId="566D1DCE" w14:textId="77777777" w:rsidR="007719F9" w:rsidRPr="00973869" w:rsidRDefault="007719F9" w:rsidP="00EA28CB">
      <w:pPr>
        <w:tabs>
          <w:tab w:val="clear" w:pos="567"/>
        </w:tabs>
        <w:spacing w:line="240" w:lineRule="auto"/>
        <w:rPr>
          <w:rFonts w:eastAsia="Calibri"/>
          <w:snapToGrid/>
          <w:szCs w:val="22"/>
          <w:lang w:val="lt-LT"/>
        </w:rPr>
      </w:pPr>
    </w:p>
    <w:p w14:paraId="331D3CE1" w14:textId="77777777" w:rsidR="00A834C7" w:rsidRPr="00B70B4E" w:rsidRDefault="00A834C7" w:rsidP="00A834C7">
      <w:pPr>
        <w:tabs>
          <w:tab w:val="clear" w:pos="567"/>
        </w:tabs>
        <w:spacing w:line="240" w:lineRule="auto"/>
        <w:rPr>
          <w:rFonts w:eastAsia="Calibri"/>
          <w:highlight w:val="lightGray"/>
          <w:lang w:val="lt-LT"/>
        </w:rPr>
      </w:pPr>
      <w:r w:rsidRPr="00A834C7">
        <w:rPr>
          <w:rFonts w:eastAsia="Calibri"/>
          <w:snapToGrid/>
          <w:szCs w:val="22"/>
          <w:lang w:val="lt-LT" w:eastAsia="lt-LT"/>
        </w:rPr>
        <w:t xml:space="preserve">Lot: </w:t>
      </w:r>
      <w:r w:rsidRPr="00B70B4E">
        <w:rPr>
          <w:rFonts w:eastAsia="Calibri"/>
          <w:highlight w:val="lightGray"/>
          <w:lang w:val="lt-LT"/>
        </w:rPr>
        <w:t>{numeris}</w:t>
      </w:r>
    </w:p>
    <w:p w14:paraId="60C25DB4" w14:textId="77777777" w:rsidR="007719F9" w:rsidRPr="00973869" w:rsidRDefault="007719F9" w:rsidP="00EA28CB">
      <w:pPr>
        <w:tabs>
          <w:tab w:val="clear" w:pos="567"/>
        </w:tabs>
        <w:spacing w:line="240" w:lineRule="auto"/>
        <w:rPr>
          <w:rFonts w:eastAsia="Calibri"/>
          <w:snapToGrid/>
          <w:szCs w:val="22"/>
          <w:lang w:val="lt-LT"/>
        </w:rPr>
      </w:pPr>
    </w:p>
    <w:p w14:paraId="1B919F01" w14:textId="77777777" w:rsidR="007719F9" w:rsidRPr="00973869" w:rsidRDefault="007719F9" w:rsidP="00EA28CB">
      <w:pPr>
        <w:tabs>
          <w:tab w:val="clear" w:pos="567"/>
        </w:tabs>
        <w:spacing w:line="240" w:lineRule="auto"/>
        <w:rPr>
          <w:rFonts w:eastAsia="Calibri"/>
          <w:snapToGrid/>
          <w:szCs w:val="22"/>
          <w:lang w:val="lt-LT"/>
        </w:rPr>
      </w:pPr>
    </w:p>
    <w:p w14:paraId="3C8DB052" w14:textId="77777777" w:rsidR="007719F9" w:rsidRPr="00B70B4E"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highlight w:val="lightGray"/>
          <w:lang w:val="lt-LT"/>
        </w:rPr>
      </w:pPr>
      <w:r w:rsidRPr="00973869">
        <w:rPr>
          <w:rFonts w:eastAsia="Calibri"/>
          <w:b/>
          <w:noProof/>
          <w:snapToGrid/>
          <w:szCs w:val="22"/>
          <w:lang w:val="lt-LT"/>
        </w:rPr>
        <w:t>5.</w:t>
      </w:r>
      <w:r w:rsidRPr="00973869">
        <w:rPr>
          <w:rFonts w:eastAsia="Calibri"/>
          <w:b/>
          <w:noProof/>
          <w:snapToGrid/>
          <w:szCs w:val="22"/>
          <w:lang w:val="lt-LT"/>
        </w:rPr>
        <w:tab/>
        <w:t>KIEKIS (MASĖ, TŪRIS ARBA VIENETAI)</w:t>
      </w:r>
    </w:p>
    <w:p w14:paraId="22B21428" w14:textId="77777777" w:rsidR="007719F9" w:rsidRPr="00973869" w:rsidRDefault="007719F9" w:rsidP="00EA28CB">
      <w:pPr>
        <w:tabs>
          <w:tab w:val="clear" w:pos="567"/>
        </w:tabs>
        <w:spacing w:line="240" w:lineRule="auto"/>
        <w:rPr>
          <w:rFonts w:eastAsia="Calibri"/>
          <w:snapToGrid/>
          <w:szCs w:val="22"/>
          <w:lang w:val="lt-LT"/>
        </w:rPr>
      </w:pPr>
    </w:p>
    <w:p w14:paraId="24BBF84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1 paketėlis = 10,7 g</w:t>
      </w:r>
    </w:p>
    <w:p w14:paraId="5A2FB884" w14:textId="77777777" w:rsidR="007719F9" w:rsidRPr="00973869" w:rsidRDefault="007719F9" w:rsidP="00EA28CB">
      <w:pPr>
        <w:tabs>
          <w:tab w:val="clear" w:pos="567"/>
        </w:tabs>
        <w:spacing w:line="240" w:lineRule="auto"/>
        <w:rPr>
          <w:rFonts w:eastAsia="Calibri"/>
          <w:snapToGrid/>
          <w:szCs w:val="22"/>
          <w:lang w:val="lt-LT"/>
        </w:rPr>
      </w:pPr>
    </w:p>
    <w:p w14:paraId="73C69729" w14:textId="77777777" w:rsidR="007719F9" w:rsidRPr="00973869" w:rsidRDefault="007719F9" w:rsidP="00EA28CB">
      <w:pPr>
        <w:tabs>
          <w:tab w:val="clear" w:pos="567"/>
        </w:tabs>
        <w:spacing w:line="240" w:lineRule="auto"/>
        <w:rPr>
          <w:rFonts w:eastAsia="Calibri"/>
          <w:snapToGrid/>
          <w:szCs w:val="22"/>
          <w:lang w:val="lt-LT"/>
        </w:rPr>
      </w:pPr>
    </w:p>
    <w:p w14:paraId="24A1FFB9" w14:textId="77777777" w:rsidR="007719F9" w:rsidRPr="00B70B4E" w:rsidRDefault="007719F9" w:rsidP="00EA28CB">
      <w:pPr>
        <w:pBdr>
          <w:top w:val="single" w:sz="4" w:space="1" w:color="auto"/>
          <w:left w:val="single" w:sz="4" w:space="4" w:color="auto"/>
          <w:bottom w:val="single" w:sz="4" w:space="1" w:color="auto"/>
          <w:right w:val="single" w:sz="4" w:space="4" w:color="auto"/>
        </w:pBdr>
        <w:tabs>
          <w:tab w:val="clear" w:pos="567"/>
          <w:tab w:val="left" w:pos="540"/>
        </w:tabs>
        <w:spacing w:line="240" w:lineRule="auto"/>
        <w:rPr>
          <w:rFonts w:eastAsia="Calibri"/>
          <w:b/>
          <w:highlight w:val="lightGray"/>
          <w:lang w:val="lt-LT"/>
        </w:rPr>
      </w:pPr>
      <w:r w:rsidRPr="00973869">
        <w:rPr>
          <w:rFonts w:eastAsia="Calibri"/>
          <w:b/>
          <w:noProof/>
          <w:snapToGrid/>
          <w:szCs w:val="22"/>
          <w:lang w:val="lt-LT"/>
        </w:rPr>
        <w:t>6.</w:t>
      </w:r>
      <w:r w:rsidRPr="00973869">
        <w:rPr>
          <w:rFonts w:eastAsia="Calibri"/>
          <w:b/>
          <w:noProof/>
          <w:snapToGrid/>
          <w:szCs w:val="22"/>
          <w:lang w:val="lt-LT"/>
        </w:rPr>
        <w:tab/>
        <w:t>KITA</w:t>
      </w:r>
    </w:p>
    <w:p w14:paraId="75DC318C" w14:textId="77777777" w:rsidR="007719F9" w:rsidRPr="00973869" w:rsidRDefault="007719F9" w:rsidP="00EA28CB">
      <w:pPr>
        <w:tabs>
          <w:tab w:val="clear" w:pos="567"/>
        </w:tabs>
        <w:spacing w:line="240" w:lineRule="auto"/>
        <w:rPr>
          <w:rFonts w:eastAsia="Calibri"/>
          <w:snapToGrid/>
          <w:szCs w:val="22"/>
          <w:lang w:val="lt-LT"/>
        </w:rPr>
      </w:pPr>
    </w:p>
    <w:p w14:paraId="1B65C3CB" w14:textId="77777777" w:rsidR="007719F9" w:rsidRPr="00973869" w:rsidRDefault="007719F9" w:rsidP="00EA28CB">
      <w:pPr>
        <w:tabs>
          <w:tab w:val="clear" w:pos="567"/>
        </w:tabs>
        <w:spacing w:line="240" w:lineRule="auto"/>
        <w:rPr>
          <w:snapToGrid/>
          <w:szCs w:val="22"/>
          <w:lang w:val="lt-LT"/>
        </w:rPr>
      </w:pPr>
      <w:r w:rsidRPr="00B70B4E">
        <w:rPr>
          <w:highlight w:val="lightGray"/>
          <w:lang w:val="lt-LT"/>
        </w:rPr>
        <w:t>Orion Pharma logo</w:t>
      </w:r>
    </w:p>
    <w:p w14:paraId="2A150702" w14:textId="77777777" w:rsidR="007719F9" w:rsidRPr="00973869" w:rsidRDefault="007719F9" w:rsidP="00EA28CB">
      <w:pPr>
        <w:tabs>
          <w:tab w:val="clear" w:pos="567"/>
        </w:tabs>
        <w:spacing w:line="240" w:lineRule="auto"/>
        <w:rPr>
          <w:snapToGrid/>
          <w:szCs w:val="22"/>
          <w:lang w:val="lt-LT"/>
        </w:rPr>
      </w:pPr>
    </w:p>
    <w:p w14:paraId="03BA9D6A"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noProof/>
          <w:snapToGrid/>
          <w:szCs w:val="22"/>
          <w:lang w:val="lt-LT"/>
        </w:rPr>
        <w:br w:type="page"/>
      </w:r>
    </w:p>
    <w:p w14:paraId="29359C23" w14:textId="77777777" w:rsidR="007719F9" w:rsidRPr="00973869" w:rsidRDefault="007719F9" w:rsidP="00EA28CB">
      <w:pPr>
        <w:tabs>
          <w:tab w:val="clear" w:pos="567"/>
        </w:tabs>
        <w:spacing w:line="240" w:lineRule="auto"/>
        <w:rPr>
          <w:rFonts w:eastAsia="Calibri"/>
          <w:snapToGrid/>
          <w:szCs w:val="22"/>
          <w:lang w:val="lt-LT"/>
        </w:rPr>
      </w:pPr>
    </w:p>
    <w:p w14:paraId="08B3C023" w14:textId="77777777" w:rsidR="007719F9" w:rsidRPr="00973869" w:rsidRDefault="007719F9" w:rsidP="00EA28CB">
      <w:pPr>
        <w:tabs>
          <w:tab w:val="clear" w:pos="567"/>
        </w:tabs>
        <w:spacing w:line="240" w:lineRule="auto"/>
        <w:rPr>
          <w:rFonts w:eastAsia="Calibri"/>
          <w:snapToGrid/>
          <w:szCs w:val="22"/>
          <w:lang w:val="lt-LT"/>
        </w:rPr>
      </w:pPr>
    </w:p>
    <w:p w14:paraId="72DEB4E3" w14:textId="77777777" w:rsidR="007719F9" w:rsidRPr="00973869" w:rsidRDefault="007719F9" w:rsidP="00EA28CB">
      <w:pPr>
        <w:tabs>
          <w:tab w:val="clear" w:pos="567"/>
        </w:tabs>
        <w:spacing w:line="240" w:lineRule="auto"/>
        <w:rPr>
          <w:rFonts w:eastAsia="Calibri"/>
          <w:snapToGrid/>
          <w:szCs w:val="22"/>
          <w:lang w:val="lt-LT"/>
        </w:rPr>
      </w:pPr>
    </w:p>
    <w:p w14:paraId="64CE4ED1" w14:textId="77777777" w:rsidR="007719F9" w:rsidRPr="00973869" w:rsidRDefault="007719F9" w:rsidP="00EA28CB">
      <w:pPr>
        <w:tabs>
          <w:tab w:val="clear" w:pos="567"/>
        </w:tabs>
        <w:spacing w:line="240" w:lineRule="auto"/>
        <w:rPr>
          <w:rFonts w:eastAsia="Calibri"/>
          <w:snapToGrid/>
          <w:szCs w:val="22"/>
          <w:lang w:val="lt-LT"/>
        </w:rPr>
      </w:pPr>
    </w:p>
    <w:p w14:paraId="59B2868F" w14:textId="77777777" w:rsidR="007719F9" w:rsidRPr="00973869" w:rsidRDefault="007719F9" w:rsidP="00EA28CB">
      <w:pPr>
        <w:tabs>
          <w:tab w:val="clear" w:pos="567"/>
        </w:tabs>
        <w:spacing w:line="240" w:lineRule="auto"/>
        <w:rPr>
          <w:rFonts w:eastAsia="Calibri"/>
          <w:snapToGrid/>
          <w:szCs w:val="22"/>
          <w:lang w:val="lt-LT"/>
        </w:rPr>
      </w:pPr>
    </w:p>
    <w:p w14:paraId="30E10599" w14:textId="77777777" w:rsidR="007719F9" w:rsidRPr="00973869" w:rsidRDefault="007719F9" w:rsidP="00EA28CB">
      <w:pPr>
        <w:tabs>
          <w:tab w:val="clear" w:pos="567"/>
        </w:tabs>
        <w:spacing w:line="240" w:lineRule="auto"/>
        <w:rPr>
          <w:rFonts w:eastAsia="Calibri"/>
          <w:snapToGrid/>
          <w:szCs w:val="22"/>
          <w:lang w:val="lt-LT"/>
        </w:rPr>
      </w:pPr>
    </w:p>
    <w:p w14:paraId="43A09CC4" w14:textId="77777777" w:rsidR="007719F9" w:rsidRPr="00973869" w:rsidRDefault="007719F9" w:rsidP="00EA28CB">
      <w:pPr>
        <w:tabs>
          <w:tab w:val="clear" w:pos="567"/>
        </w:tabs>
        <w:spacing w:line="240" w:lineRule="auto"/>
        <w:rPr>
          <w:rFonts w:eastAsia="Calibri"/>
          <w:snapToGrid/>
          <w:szCs w:val="22"/>
          <w:lang w:val="lt-LT"/>
        </w:rPr>
      </w:pPr>
    </w:p>
    <w:p w14:paraId="03AAF169" w14:textId="77777777" w:rsidR="007719F9" w:rsidRPr="00973869" w:rsidRDefault="007719F9" w:rsidP="00EA28CB">
      <w:pPr>
        <w:tabs>
          <w:tab w:val="clear" w:pos="567"/>
        </w:tabs>
        <w:spacing w:line="240" w:lineRule="auto"/>
        <w:rPr>
          <w:rFonts w:eastAsia="Calibri"/>
          <w:snapToGrid/>
          <w:szCs w:val="22"/>
          <w:lang w:val="lt-LT"/>
        </w:rPr>
      </w:pPr>
    </w:p>
    <w:p w14:paraId="4FFBF354" w14:textId="77777777" w:rsidR="007719F9" w:rsidRPr="00973869" w:rsidRDefault="007719F9" w:rsidP="00EA28CB">
      <w:pPr>
        <w:tabs>
          <w:tab w:val="clear" w:pos="567"/>
        </w:tabs>
        <w:spacing w:line="240" w:lineRule="auto"/>
        <w:rPr>
          <w:rFonts w:eastAsia="Calibri"/>
          <w:snapToGrid/>
          <w:szCs w:val="22"/>
          <w:lang w:val="lt-LT"/>
        </w:rPr>
      </w:pPr>
    </w:p>
    <w:p w14:paraId="0FB2C179" w14:textId="77777777" w:rsidR="007719F9" w:rsidRPr="00973869" w:rsidRDefault="007719F9" w:rsidP="00EA28CB">
      <w:pPr>
        <w:tabs>
          <w:tab w:val="clear" w:pos="567"/>
        </w:tabs>
        <w:spacing w:line="240" w:lineRule="auto"/>
        <w:rPr>
          <w:rFonts w:eastAsia="Calibri"/>
          <w:snapToGrid/>
          <w:szCs w:val="22"/>
          <w:lang w:val="lt-LT"/>
        </w:rPr>
      </w:pPr>
    </w:p>
    <w:p w14:paraId="57B4FE45" w14:textId="77777777" w:rsidR="007719F9" w:rsidRPr="00973869" w:rsidRDefault="007719F9" w:rsidP="00EA28CB">
      <w:pPr>
        <w:tabs>
          <w:tab w:val="clear" w:pos="567"/>
        </w:tabs>
        <w:spacing w:line="240" w:lineRule="auto"/>
        <w:rPr>
          <w:rFonts w:eastAsia="Calibri"/>
          <w:snapToGrid/>
          <w:szCs w:val="22"/>
          <w:lang w:val="lt-LT"/>
        </w:rPr>
      </w:pPr>
    </w:p>
    <w:p w14:paraId="558B8990" w14:textId="77777777" w:rsidR="007719F9" w:rsidRPr="00973869" w:rsidRDefault="007719F9" w:rsidP="00EA28CB">
      <w:pPr>
        <w:tabs>
          <w:tab w:val="clear" w:pos="567"/>
        </w:tabs>
        <w:spacing w:line="240" w:lineRule="auto"/>
        <w:rPr>
          <w:rFonts w:eastAsia="Calibri"/>
          <w:snapToGrid/>
          <w:szCs w:val="22"/>
          <w:lang w:val="lt-LT"/>
        </w:rPr>
      </w:pPr>
    </w:p>
    <w:p w14:paraId="652933C0" w14:textId="77777777" w:rsidR="007719F9" w:rsidRPr="00973869" w:rsidRDefault="007719F9" w:rsidP="00EA28CB">
      <w:pPr>
        <w:tabs>
          <w:tab w:val="clear" w:pos="567"/>
        </w:tabs>
        <w:spacing w:line="240" w:lineRule="auto"/>
        <w:rPr>
          <w:rFonts w:eastAsia="Calibri"/>
          <w:snapToGrid/>
          <w:szCs w:val="22"/>
          <w:lang w:val="lt-LT"/>
        </w:rPr>
      </w:pPr>
    </w:p>
    <w:p w14:paraId="78B32FCD" w14:textId="77777777" w:rsidR="007719F9" w:rsidRPr="00973869" w:rsidRDefault="007719F9" w:rsidP="00EA28CB">
      <w:pPr>
        <w:tabs>
          <w:tab w:val="clear" w:pos="567"/>
        </w:tabs>
        <w:spacing w:line="240" w:lineRule="auto"/>
        <w:rPr>
          <w:rFonts w:eastAsia="Calibri"/>
          <w:snapToGrid/>
          <w:szCs w:val="22"/>
          <w:lang w:val="lt-LT"/>
        </w:rPr>
      </w:pPr>
    </w:p>
    <w:p w14:paraId="0D3DD0A0" w14:textId="77777777" w:rsidR="007719F9" w:rsidRPr="00973869" w:rsidRDefault="007719F9" w:rsidP="00EA28CB">
      <w:pPr>
        <w:tabs>
          <w:tab w:val="clear" w:pos="567"/>
        </w:tabs>
        <w:spacing w:line="240" w:lineRule="auto"/>
        <w:rPr>
          <w:rFonts w:eastAsia="Calibri"/>
          <w:snapToGrid/>
          <w:szCs w:val="22"/>
          <w:lang w:val="lt-LT"/>
        </w:rPr>
      </w:pPr>
    </w:p>
    <w:p w14:paraId="17793510" w14:textId="77777777" w:rsidR="007719F9" w:rsidRPr="00973869" w:rsidRDefault="007719F9" w:rsidP="00EA28CB">
      <w:pPr>
        <w:tabs>
          <w:tab w:val="clear" w:pos="567"/>
        </w:tabs>
        <w:spacing w:line="240" w:lineRule="auto"/>
        <w:rPr>
          <w:rFonts w:eastAsia="Calibri"/>
          <w:snapToGrid/>
          <w:szCs w:val="22"/>
          <w:lang w:val="lt-LT"/>
        </w:rPr>
      </w:pPr>
    </w:p>
    <w:p w14:paraId="1FF55D5D" w14:textId="77777777" w:rsidR="007719F9" w:rsidRPr="00973869" w:rsidRDefault="007719F9" w:rsidP="00EA28CB">
      <w:pPr>
        <w:tabs>
          <w:tab w:val="clear" w:pos="567"/>
        </w:tabs>
        <w:spacing w:line="240" w:lineRule="auto"/>
        <w:rPr>
          <w:rFonts w:eastAsia="Calibri"/>
          <w:snapToGrid/>
          <w:szCs w:val="22"/>
          <w:lang w:val="lt-LT"/>
        </w:rPr>
      </w:pPr>
    </w:p>
    <w:p w14:paraId="230B7541" w14:textId="77777777" w:rsidR="007719F9" w:rsidRPr="00973869" w:rsidRDefault="007719F9" w:rsidP="00EA28CB">
      <w:pPr>
        <w:tabs>
          <w:tab w:val="clear" w:pos="567"/>
        </w:tabs>
        <w:spacing w:line="240" w:lineRule="auto"/>
        <w:rPr>
          <w:rFonts w:eastAsia="Calibri"/>
          <w:snapToGrid/>
          <w:szCs w:val="22"/>
          <w:lang w:val="lt-LT"/>
        </w:rPr>
      </w:pPr>
    </w:p>
    <w:p w14:paraId="099E087F" w14:textId="77777777" w:rsidR="007719F9" w:rsidRPr="00973869" w:rsidRDefault="007719F9" w:rsidP="00EA28CB">
      <w:pPr>
        <w:tabs>
          <w:tab w:val="clear" w:pos="567"/>
        </w:tabs>
        <w:spacing w:line="240" w:lineRule="auto"/>
        <w:rPr>
          <w:rFonts w:eastAsia="Calibri"/>
          <w:snapToGrid/>
          <w:szCs w:val="22"/>
          <w:lang w:val="lt-LT"/>
        </w:rPr>
      </w:pPr>
    </w:p>
    <w:p w14:paraId="0EB8A75D" w14:textId="77777777" w:rsidR="007719F9" w:rsidRPr="00973869" w:rsidRDefault="007719F9" w:rsidP="00EA28CB">
      <w:pPr>
        <w:tabs>
          <w:tab w:val="clear" w:pos="567"/>
        </w:tabs>
        <w:spacing w:line="240" w:lineRule="auto"/>
        <w:rPr>
          <w:rFonts w:eastAsia="Calibri"/>
          <w:snapToGrid/>
          <w:szCs w:val="22"/>
          <w:lang w:val="lt-LT"/>
        </w:rPr>
      </w:pPr>
    </w:p>
    <w:p w14:paraId="5CF9493D" w14:textId="77777777" w:rsidR="007719F9" w:rsidRPr="00973869" w:rsidRDefault="007719F9" w:rsidP="00EA28CB">
      <w:pPr>
        <w:tabs>
          <w:tab w:val="clear" w:pos="567"/>
        </w:tabs>
        <w:spacing w:line="240" w:lineRule="auto"/>
        <w:rPr>
          <w:rFonts w:eastAsia="Calibri"/>
          <w:snapToGrid/>
          <w:szCs w:val="22"/>
          <w:lang w:val="lt-LT"/>
        </w:rPr>
      </w:pPr>
    </w:p>
    <w:p w14:paraId="627B9AAD" w14:textId="77777777" w:rsidR="007719F9" w:rsidRPr="00973869" w:rsidRDefault="007719F9" w:rsidP="00EA28CB">
      <w:pPr>
        <w:tabs>
          <w:tab w:val="clear" w:pos="567"/>
        </w:tabs>
        <w:spacing w:line="240" w:lineRule="auto"/>
        <w:rPr>
          <w:rFonts w:eastAsia="Calibri"/>
          <w:snapToGrid/>
          <w:szCs w:val="22"/>
          <w:lang w:val="lt-LT"/>
        </w:rPr>
      </w:pPr>
    </w:p>
    <w:p w14:paraId="3AE9BFCE" w14:textId="77777777" w:rsidR="007719F9" w:rsidRPr="00973869" w:rsidRDefault="007719F9" w:rsidP="00EA28CB">
      <w:pPr>
        <w:spacing w:line="240" w:lineRule="auto"/>
        <w:ind w:left="567" w:hanging="567"/>
        <w:jc w:val="center"/>
        <w:outlineLvl w:val="0"/>
        <w:rPr>
          <w:rFonts w:eastAsia="Calibri"/>
          <w:b/>
          <w:caps/>
          <w:snapToGrid/>
          <w:szCs w:val="22"/>
          <w:lang w:val="lt-LT"/>
        </w:rPr>
      </w:pPr>
      <w:bookmarkStart w:id="70" w:name="_Toc129243137"/>
      <w:bookmarkStart w:id="71" w:name="_Toc129243262"/>
    </w:p>
    <w:p w14:paraId="34701D53" w14:textId="77777777" w:rsidR="007719F9" w:rsidRPr="00973869" w:rsidRDefault="007719F9" w:rsidP="00EA28CB">
      <w:pPr>
        <w:spacing w:line="240" w:lineRule="auto"/>
        <w:ind w:left="567" w:hanging="567"/>
        <w:jc w:val="center"/>
        <w:outlineLvl w:val="0"/>
        <w:rPr>
          <w:rFonts w:eastAsia="Calibri"/>
          <w:b/>
          <w:caps/>
          <w:snapToGrid/>
          <w:szCs w:val="22"/>
          <w:lang w:val="lt-LT"/>
        </w:rPr>
      </w:pPr>
      <w:r w:rsidRPr="00973869">
        <w:rPr>
          <w:rFonts w:eastAsia="Calibri"/>
          <w:b/>
          <w:caps/>
          <w:snapToGrid/>
          <w:szCs w:val="22"/>
          <w:lang w:val="lt-LT"/>
        </w:rPr>
        <w:t>B. PAKUOTĖS LAPELIS</w:t>
      </w:r>
      <w:bookmarkEnd w:id="70"/>
      <w:bookmarkEnd w:id="71"/>
    </w:p>
    <w:p w14:paraId="4C21CAAD" w14:textId="77777777" w:rsidR="007719F9" w:rsidRPr="00973869" w:rsidRDefault="007719F9" w:rsidP="00EA28CB">
      <w:pPr>
        <w:spacing w:line="240" w:lineRule="auto"/>
        <w:ind w:left="567" w:hanging="567"/>
        <w:jc w:val="center"/>
        <w:outlineLvl w:val="0"/>
        <w:rPr>
          <w:rFonts w:eastAsia="Calibri"/>
          <w:b/>
          <w:caps/>
          <w:snapToGrid/>
          <w:szCs w:val="22"/>
          <w:lang w:val="lt-LT"/>
        </w:rPr>
      </w:pPr>
      <w:r w:rsidRPr="00973869">
        <w:rPr>
          <w:rFonts w:eastAsia="Calibri"/>
          <w:b/>
          <w:snapToGrid/>
          <w:szCs w:val="22"/>
          <w:lang w:val="lt-LT"/>
        </w:rPr>
        <w:br w:type="page"/>
      </w:r>
      <w:bookmarkStart w:id="72" w:name="_Toc129243138"/>
      <w:bookmarkStart w:id="73" w:name="_Toc129243263"/>
      <w:r w:rsidRPr="00973869">
        <w:rPr>
          <w:rFonts w:eastAsia="Calibri"/>
          <w:b/>
          <w:snapToGrid/>
          <w:szCs w:val="22"/>
          <w:lang w:val="lt-LT" w:eastAsia="lt-LT"/>
        </w:rPr>
        <w:lastRenderedPageBreak/>
        <w:t>Pakuotės lapelis:</w:t>
      </w:r>
      <w:r w:rsidRPr="00973869">
        <w:rPr>
          <w:rFonts w:eastAsia="Calibri"/>
          <w:b/>
          <w:bCs/>
          <w:iCs/>
          <w:snapToGrid/>
          <w:szCs w:val="22"/>
          <w:lang w:val="lt-LT" w:eastAsia="lt-LT"/>
        </w:rPr>
        <w:t xml:space="preserve"> </w:t>
      </w:r>
      <w:r w:rsidRPr="00973869">
        <w:rPr>
          <w:rFonts w:eastAsia="Calibri"/>
          <w:b/>
          <w:snapToGrid/>
          <w:szCs w:val="22"/>
          <w:lang w:val="lt-LT" w:eastAsia="lt-LT"/>
        </w:rPr>
        <w:t xml:space="preserve">informacija </w:t>
      </w:r>
      <w:r w:rsidRPr="00973869">
        <w:rPr>
          <w:rFonts w:eastAsia="Calibri"/>
          <w:b/>
          <w:snapToGrid/>
          <w:szCs w:val="22"/>
          <w:lang w:val="lt-LT"/>
        </w:rPr>
        <w:t>vartotojui</w:t>
      </w:r>
      <w:bookmarkEnd w:id="72"/>
      <w:bookmarkEnd w:id="73"/>
    </w:p>
    <w:p w14:paraId="47691A4D" w14:textId="77777777" w:rsidR="007719F9" w:rsidRPr="00973869" w:rsidRDefault="007719F9" w:rsidP="00EA28CB">
      <w:pPr>
        <w:tabs>
          <w:tab w:val="clear" w:pos="567"/>
        </w:tabs>
        <w:spacing w:line="240" w:lineRule="auto"/>
        <w:rPr>
          <w:rFonts w:eastAsia="Calibri"/>
          <w:b/>
          <w:snapToGrid/>
          <w:szCs w:val="22"/>
          <w:lang w:val="lt-LT"/>
        </w:rPr>
      </w:pPr>
    </w:p>
    <w:p w14:paraId="2622D271" w14:textId="77777777" w:rsidR="007719F9" w:rsidRPr="00973869" w:rsidRDefault="007719F9" w:rsidP="00EA28CB">
      <w:pPr>
        <w:tabs>
          <w:tab w:val="clear" w:pos="567"/>
        </w:tabs>
        <w:spacing w:line="240" w:lineRule="auto"/>
        <w:jc w:val="center"/>
        <w:rPr>
          <w:rFonts w:eastAsia="Calibri"/>
          <w:b/>
          <w:snapToGrid/>
          <w:szCs w:val="22"/>
          <w:lang w:val="lt-LT"/>
        </w:rPr>
      </w:pPr>
      <w:r w:rsidRPr="00973869">
        <w:rPr>
          <w:rFonts w:eastAsia="Calibri"/>
          <w:b/>
          <w:snapToGrid/>
          <w:szCs w:val="22"/>
          <w:lang w:val="lt-LT"/>
        </w:rPr>
        <w:t>Rehydron Optim milteliai geriamajam tirpalui</w:t>
      </w:r>
    </w:p>
    <w:p w14:paraId="20F0040E" w14:textId="4742BCA1" w:rsidR="007719F9" w:rsidRPr="00973869" w:rsidRDefault="007719F9" w:rsidP="00EA28CB">
      <w:pPr>
        <w:tabs>
          <w:tab w:val="clear" w:pos="567"/>
        </w:tabs>
        <w:spacing w:line="240" w:lineRule="auto"/>
        <w:jc w:val="center"/>
        <w:rPr>
          <w:rFonts w:eastAsia="Calibri"/>
          <w:snapToGrid/>
          <w:szCs w:val="22"/>
          <w:lang w:val="lt-LT"/>
        </w:rPr>
      </w:pPr>
      <w:r w:rsidRPr="00973869">
        <w:rPr>
          <w:rFonts w:eastAsia="Calibri"/>
          <w:snapToGrid/>
          <w:szCs w:val="22"/>
          <w:lang w:val="lt-LT"/>
        </w:rPr>
        <w:t>gliukozė, natrio chloridas, natrio citratas ir kalio chloridas</w:t>
      </w:r>
    </w:p>
    <w:p w14:paraId="32D8601C" w14:textId="77777777" w:rsidR="007719F9" w:rsidRPr="00973869" w:rsidRDefault="007719F9" w:rsidP="00EA28CB">
      <w:pPr>
        <w:tabs>
          <w:tab w:val="clear" w:pos="567"/>
        </w:tabs>
        <w:spacing w:line="240" w:lineRule="auto"/>
        <w:rPr>
          <w:rFonts w:eastAsia="Calibri"/>
          <w:snapToGrid/>
          <w:szCs w:val="22"/>
          <w:lang w:val="lt-LT"/>
        </w:rPr>
      </w:pPr>
    </w:p>
    <w:p w14:paraId="31EBCF8A" w14:textId="77777777" w:rsidR="007719F9" w:rsidRPr="00973869" w:rsidRDefault="007719F9" w:rsidP="00EA28CB">
      <w:pPr>
        <w:tabs>
          <w:tab w:val="clear" w:pos="567"/>
        </w:tabs>
        <w:spacing w:line="240" w:lineRule="auto"/>
        <w:rPr>
          <w:rFonts w:eastAsia="Calibri"/>
          <w:b/>
          <w:noProof/>
          <w:snapToGrid/>
          <w:szCs w:val="22"/>
          <w:lang w:val="lt-LT" w:eastAsia="lt-LT"/>
        </w:rPr>
      </w:pPr>
      <w:r w:rsidRPr="00973869">
        <w:rPr>
          <w:rFonts w:eastAsia="Calibri"/>
          <w:b/>
          <w:noProof/>
          <w:snapToGrid/>
          <w:szCs w:val="22"/>
          <w:lang w:val="lt-LT" w:eastAsia="lt-LT"/>
        </w:rPr>
        <w:t>Atidžiai perskaitykite visą šį lapelį, prieš pradėdami vartoti šį vaistą, nes jame pateikiama Jums svarbi informacija.</w:t>
      </w:r>
    </w:p>
    <w:p w14:paraId="3E85B1E8" w14:textId="77777777" w:rsidR="007719F9" w:rsidRPr="00973869" w:rsidRDefault="007719F9" w:rsidP="00EA28CB">
      <w:pPr>
        <w:spacing w:line="240" w:lineRule="auto"/>
        <w:rPr>
          <w:rFonts w:eastAsia="Calibri"/>
          <w:snapToGrid/>
          <w:szCs w:val="22"/>
          <w:lang w:val="lt-LT"/>
        </w:rPr>
      </w:pPr>
      <w:r w:rsidRPr="00973869">
        <w:rPr>
          <w:rFonts w:eastAsia="Calibri"/>
          <w:snapToGrid/>
          <w:szCs w:val="22"/>
          <w:lang w:val="lt-LT"/>
        </w:rPr>
        <w:t>Visada vartokite šį vaistą tiksliai kaip aprašyta šiame lapelyje arba kaip nurodė gydytojas arba vaistininkas.</w:t>
      </w:r>
    </w:p>
    <w:p w14:paraId="2A06E3C7" w14:textId="77777777" w:rsidR="007719F9" w:rsidRPr="00973869" w:rsidRDefault="007719F9" w:rsidP="00EA28CB">
      <w:pPr>
        <w:numPr>
          <w:ilvl w:val="0"/>
          <w:numId w:val="7"/>
        </w:numPr>
        <w:tabs>
          <w:tab w:val="clear" w:pos="567"/>
        </w:tabs>
        <w:spacing w:line="240" w:lineRule="auto"/>
        <w:ind w:left="567" w:hanging="567"/>
        <w:contextualSpacing/>
        <w:rPr>
          <w:snapToGrid/>
          <w:szCs w:val="22"/>
          <w:lang w:val="lt-LT"/>
        </w:rPr>
      </w:pPr>
      <w:r w:rsidRPr="00973869">
        <w:rPr>
          <w:snapToGrid/>
          <w:szCs w:val="22"/>
          <w:lang w:val="lt-LT"/>
        </w:rPr>
        <w:t>Neišmeskite šio lapelio, nes vėl gali prireikti jį perskaityti.</w:t>
      </w:r>
    </w:p>
    <w:p w14:paraId="655D229B"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Jeigu norite sužinoti daugiau arba pasitarti, kreipkitės į vaistininką.</w:t>
      </w:r>
    </w:p>
    <w:p w14:paraId="410581EE" w14:textId="664B3DDC" w:rsidR="007719F9" w:rsidRPr="00973869" w:rsidRDefault="007719F9" w:rsidP="00EA28CB">
      <w:pPr>
        <w:numPr>
          <w:ilvl w:val="0"/>
          <w:numId w:val="7"/>
        </w:numPr>
        <w:tabs>
          <w:tab w:val="clear" w:pos="567"/>
        </w:tabs>
        <w:spacing w:line="240" w:lineRule="auto"/>
        <w:ind w:left="567" w:hanging="567"/>
        <w:contextualSpacing/>
        <w:rPr>
          <w:snapToGrid/>
          <w:szCs w:val="22"/>
          <w:lang w:val="lt-LT"/>
        </w:rPr>
      </w:pPr>
      <w:r w:rsidRPr="00973869">
        <w:rPr>
          <w:snapToGrid/>
          <w:szCs w:val="22"/>
          <w:lang w:val="lt-LT"/>
        </w:rPr>
        <w:t>Jeigu pasireiškė šalutinis poveikis (net jeigu jis šiame lapelyje nenurodytas), kreipkitės į gydytoją arba vaistininką. Žr. 4</w:t>
      </w:r>
      <w:r w:rsidR="00C43D3E">
        <w:rPr>
          <w:snapToGrid/>
          <w:szCs w:val="22"/>
          <w:lang w:val="lt-LT"/>
        </w:rPr>
        <w:t> </w:t>
      </w:r>
      <w:r w:rsidRPr="00973869">
        <w:rPr>
          <w:snapToGrid/>
          <w:szCs w:val="22"/>
          <w:lang w:val="lt-LT"/>
        </w:rPr>
        <w:t>skyrių.</w:t>
      </w:r>
    </w:p>
    <w:p w14:paraId="0B565757" w14:textId="6F9104CC" w:rsidR="007719F9" w:rsidRPr="00973869" w:rsidRDefault="007719F9" w:rsidP="00EA28CB">
      <w:pPr>
        <w:numPr>
          <w:ilvl w:val="0"/>
          <w:numId w:val="7"/>
        </w:numPr>
        <w:tabs>
          <w:tab w:val="clear" w:pos="567"/>
        </w:tabs>
        <w:spacing w:line="240" w:lineRule="auto"/>
        <w:ind w:left="567" w:hanging="567"/>
        <w:contextualSpacing/>
        <w:rPr>
          <w:snapToGrid/>
          <w:szCs w:val="22"/>
          <w:lang w:val="lt-LT"/>
        </w:rPr>
      </w:pPr>
      <w:r w:rsidRPr="00973869">
        <w:rPr>
          <w:snapToGrid/>
          <w:szCs w:val="22"/>
          <w:lang w:val="lt-LT"/>
        </w:rPr>
        <w:t>Jeigu per 2</w:t>
      </w:r>
      <w:r w:rsidR="00C43D3E">
        <w:rPr>
          <w:snapToGrid/>
          <w:szCs w:val="22"/>
          <w:lang w:val="lt-LT"/>
        </w:rPr>
        <w:t> </w:t>
      </w:r>
      <w:r w:rsidRPr="00973869">
        <w:rPr>
          <w:snapToGrid/>
          <w:szCs w:val="22"/>
          <w:lang w:val="lt-LT"/>
        </w:rPr>
        <w:t>dienas Jūsų savijauta nepagerėjo arba net pablogėjo, kreipkitės į gydytoją.</w:t>
      </w:r>
    </w:p>
    <w:p w14:paraId="0A6149D9" w14:textId="77777777" w:rsidR="007719F9" w:rsidRPr="00973869" w:rsidRDefault="007719F9" w:rsidP="00EA28CB">
      <w:pPr>
        <w:tabs>
          <w:tab w:val="clear" w:pos="567"/>
        </w:tabs>
        <w:spacing w:line="240" w:lineRule="auto"/>
        <w:rPr>
          <w:rFonts w:eastAsia="Calibri"/>
          <w:snapToGrid/>
          <w:szCs w:val="22"/>
          <w:lang w:val="lt-LT"/>
        </w:rPr>
      </w:pPr>
    </w:p>
    <w:p w14:paraId="515AC7DF" w14:textId="77777777" w:rsidR="007719F9" w:rsidRPr="00973869" w:rsidRDefault="007719F9" w:rsidP="00EA28CB">
      <w:pPr>
        <w:tabs>
          <w:tab w:val="clear" w:pos="567"/>
        </w:tabs>
        <w:spacing w:line="240" w:lineRule="auto"/>
        <w:rPr>
          <w:rFonts w:eastAsia="Calibri"/>
          <w:snapToGrid/>
          <w:szCs w:val="22"/>
          <w:lang w:val="lt-LT"/>
        </w:rPr>
      </w:pPr>
    </w:p>
    <w:p w14:paraId="22B29F23" w14:textId="77777777" w:rsidR="007719F9" w:rsidRDefault="007719F9" w:rsidP="00EA28CB">
      <w:pPr>
        <w:tabs>
          <w:tab w:val="clear" w:pos="567"/>
        </w:tabs>
        <w:spacing w:line="240" w:lineRule="auto"/>
        <w:rPr>
          <w:rFonts w:eastAsia="Calibri"/>
          <w:b/>
          <w:bCs/>
          <w:snapToGrid/>
          <w:szCs w:val="22"/>
          <w:lang w:val="lt-LT"/>
        </w:rPr>
      </w:pPr>
      <w:r w:rsidRPr="00973869">
        <w:rPr>
          <w:rFonts w:eastAsia="Calibri"/>
          <w:b/>
          <w:bCs/>
          <w:snapToGrid/>
          <w:szCs w:val="22"/>
          <w:lang w:val="lt-LT"/>
        </w:rPr>
        <w:t>Apie ką rašoma šiame lapelyje?</w:t>
      </w:r>
    </w:p>
    <w:p w14:paraId="398FD57C" w14:textId="77777777" w:rsidR="00C43D3E" w:rsidRPr="00B70B4E" w:rsidRDefault="00C43D3E" w:rsidP="00EA28CB">
      <w:pPr>
        <w:tabs>
          <w:tab w:val="clear" w:pos="567"/>
        </w:tabs>
        <w:spacing w:line="240" w:lineRule="auto"/>
        <w:rPr>
          <w:rFonts w:eastAsia="Calibri"/>
          <w:snapToGrid/>
          <w:szCs w:val="22"/>
          <w:lang w:val="lt-LT"/>
        </w:rPr>
      </w:pPr>
    </w:p>
    <w:p w14:paraId="5DFDD2BB" w14:textId="77777777" w:rsidR="007719F9" w:rsidRPr="00973869" w:rsidRDefault="007719F9" w:rsidP="00EA28CB">
      <w:pPr>
        <w:spacing w:line="240" w:lineRule="auto"/>
        <w:rPr>
          <w:rFonts w:eastAsia="Calibri"/>
          <w:snapToGrid/>
          <w:szCs w:val="22"/>
          <w:lang w:val="lt-LT"/>
        </w:rPr>
      </w:pPr>
      <w:r w:rsidRPr="00973869">
        <w:rPr>
          <w:rFonts w:eastAsia="Calibri"/>
          <w:snapToGrid/>
          <w:szCs w:val="22"/>
          <w:lang w:val="lt-LT"/>
        </w:rPr>
        <w:t>1.</w:t>
      </w:r>
      <w:r w:rsidRPr="00973869">
        <w:rPr>
          <w:rFonts w:eastAsia="Calibri"/>
          <w:snapToGrid/>
          <w:szCs w:val="22"/>
          <w:lang w:val="lt-LT"/>
        </w:rPr>
        <w:tab/>
        <w:t>Kas yra Rehydron Optim ir kam jis vartojamas</w:t>
      </w:r>
    </w:p>
    <w:p w14:paraId="6D8A4438" w14:textId="77777777" w:rsidR="007719F9" w:rsidRPr="00973869" w:rsidRDefault="007719F9" w:rsidP="00EA28CB">
      <w:pPr>
        <w:spacing w:line="240" w:lineRule="auto"/>
        <w:rPr>
          <w:rFonts w:eastAsia="Calibri"/>
          <w:snapToGrid/>
          <w:szCs w:val="22"/>
          <w:lang w:val="lt-LT"/>
        </w:rPr>
      </w:pPr>
      <w:r w:rsidRPr="00973869">
        <w:rPr>
          <w:rFonts w:eastAsia="Calibri"/>
          <w:snapToGrid/>
          <w:szCs w:val="22"/>
          <w:lang w:val="lt-LT"/>
        </w:rPr>
        <w:t>2.</w:t>
      </w:r>
      <w:r w:rsidRPr="00973869">
        <w:rPr>
          <w:rFonts w:eastAsia="Calibri"/>
          <w:snapToGrid/>
          <w:szCs w:val="22"/>
          <w:lang w:val="lt-LT"/>
        </w:rPr>
        <w:tab/>
        <w:t>Kas žinotina prieš vartojant Rehydron Optim</w:t>
      </w:r>
    </w:p>
    <w:p w14:paraId="6C6814F2" w14:textId="77777777" w:rsidR="007719F9" w:rsidRPr="00973869" w:rsidRDefault="007719F9" w:rsidP="00EA28CB">
      <w:pPr>
        <w:spacing w:line="240" w:lineRule="auto"/>
        <w:rPr>
          <w:rFonts w:eastAsia="Calibri"/>
          <w:snapToGrid/>
          <w:szCs w:val="22"/>
          <w:lang w:val="lt-LT"/>
        </w:rPr>
      </w:pPr>
      <w:r w:rsidRPr="00973869">
        <w:rPr>
          <w:rFonts w:eastAsia="Calibri"/>
          <w:snapToGrid/>
          <w:szCs w:val="22"/>
          <w:lang w:val="lt-LT"/>
        </w:rPr>
        <w:t>3.</w:t>
      </w:r>
      <w:r w:rsidRPr="00973869">
        <w:rPr>
          <w:rFonts w:eastAsia="Calibri"/>
          <w:snapToGrid/>
          <w:szCs w:val="22"/>
          <w:lang w:val="lt-LT"/>
        </w:rPr>
        <w:tab/>
        <w:t>Kaip vartoti Rehydron Optim</w:t>
      </w:r>
    </w:p>
    <w:p w14:paraId="6FF88AD0" w14:textId="77777777" w:rsidR="007719F9" w:rsidRPr="00973869" w:rsidRDefault="007719F9" w:rsidP="00EA28CB">
      <w:pPr>
        <w:spacing w:line="240" w:lineRule="auto"/>
        <w:rPr>
          <w:rFonts w:eastAsia="Calibri"/>
          <w:snapToGrid/>
          <w:szCs w:val="22"/>
          <w:lang w:val="lt-LT"/>
        </w:rPr>
      </w:pPr>
      <w:r w:rsidRPr="00973869">
        <w:rPr>
          <w:rFonts w:eastAsia="Calibri"/>
          <w:snapToGrid/>
          <w:szCs w:val="22"/>
          <w:lang w:val="lt-LT"/>
        </w:rPr>
        <w:t>4.</w:t>
      </w:r>
      <w:r w:rsidRPr="00973869">
        <w:rPr>
          <w:rFonts w:eastAsia="Calibri"/>
          <w:snapToGrid/>
          <w:szCs w:val="22"/>
          <w:lang w:val="lt-LT"/>
        </w:rPr>
        <w:tab/>
        <w:t>Galimas šalutinis poveikis</w:t>
      </w:r>
    </w:p>
    <w:p w14:paraId="2CF233FE" w14:textId="77777777" w:rsidR="007719F9" w:rsidRPr="00973869" w:rsidRDefault="007719F9" w:rsidP="00EA28CB">
      <w:pPr>
        <w:spacing w:line="240" w:lineRule="auto"/>
        <w:rPr>
          <w:rFonts w:eastAsia="Calibri"/>
          <w:snapToGrid/>
          <w:szCs w:val="22"/>
          <w:lang w:val="lt-LT"/>
        </w:rPr>
      </w:pPr>
      <w:r w:rsidRPr="00973869">
        <w:rPr>
          <w:rFonts w:eastAsia="Calibri"/>
          <w:snapToGrid/>
          <w:szCs w:val="22"/>
          <w:lang w:val="lt-LT"/>
        </w:rPr>
        <w:t>5.</w:t>
      </w:r>
      <w:r w:rsidRPr="00973869">
        <w:rPr>
          <w:rFonts w:eastAsia="Calibri"/>
          <w:snapToGrid/>
          <w:szCs w:val="22"/>
          <w:lang w:val="lt-LT"/>
        </w:rPr>
        <w:tab/>
        <w:t>Kaip laikyti Rehydron Optim</w:t>
      </w:r>
    </w:p>
    <w:p w14:paraId="62C15670" w14:textId="77777777" w:rsidR="007719F9" w:rsidRPr="00973869" w:rsidRDefault="007719F9" w:rsidP="00EA28CB">
      <w:pPr>
        <w:spacing w:line="240" w:lineRule="auto"/>
        <w:rPr>
          <w:rFonts w:eastAsia="Calibri"/>
          <w:snapToGrid/>
          <w:szCs w:val="22"/>
          <w:lang w:val="lt-LT"/>
        </w:rPr>
      </w:pPr>
      <w:r w:rsidRPr="00973869">
        <w:rPr>
          <w:rFonts w:eastAsia="Calibri"/>
          <w:snapToGrid/>
          <w:szCs w:val="22"/>
          <w:lang w:val="lt-LT"/>
        </w:rPr>
        <w:t>6.</w:t>
      </w:r>
      <w:r w:rsidRPr="00973869">
        <w:rPr>
          <w:rFonts w:eastAsia="Calibri"/>
          <w:snapToGrid/>
          <w:szCs w:val="22"/>
          <w:lang w:val="lt-LT"/>
        </w:rPr>
        <w:tab/>
        <w:t>Pakuotės turinys ir kita informacija</w:t>
      </w:r>
    </w:p>
    <w:p w14:paraId="2E1DE540" w14:textId="77777777" w:rsidR="007719F9" w:rsidRPr="00973869" w:rsidRDefault="007719F9" w:rsidP="00EA28CB">
      <w:pPr>
        <w:tabs>
          <w:tab w:val="clear" w:pos="567"/>
        </w:tabs>
        <w:spacing w:line="240" w:lineRule="auto"/>
        <w:rPr>
          <w:rFonts w:eastAsia="Calibri"/>
          <w:snapToGrid/>
          <w:szCs w:val="22"/>
          <w:lang w:val="lt-LT"/>
        </w:rPr>
      </w:pPr>
    </w:p>
    <w:p w14:paraId="4BF08491" w14:textId="77777777" w:rsidR="007719F9" w:rsidRPr="00973869" w:rsidRDefault="007719F9" w:rsidP="00EA28CB">
      <w:pPr>
        <w:tabs>
          <w:tab w:val="clear" w:pos="567"/>
        </w:tabs>
        <w:spacing w:line="240" w:lineRule="auto"/>
        <w:rPr>
          <w:rFonts w:eastAsia="Calibri"/>
          <w:snapToGrid/>
          <w:szCs w:val="22"/>
          <w:lang w:val="lt-LT"/>
        </w:rPr>
      </w:pPr>
    </w:p>
    <w:p w14:paraId="651A90FB" w14:textId="77777777" w:rsidR="007719F9" w:rsidRPr="00973869" w:rsidRDefault="007719F9" w:rsidP="00EA28CB">
      <w:pPr>
        <w:keepNext/>
        <w:spacing w:line="240" w:lineRule="auto"/>
        <w:ind w:left="567" w:hanging="567"/>
        <w:outlineLvl w:val="1"/>
        <w:rPr>
          <w:b/>
          <w:snapToGrid/>
          <w:szCs w:val="22"/>
          <w:lang w:val="lt-LT"/>
        </w:rPr>
      </w:pPr>
      <w:bookmarkStart w:id="74" w:name="_Toc129243139"/>
      <w:bookmarkStart w:id="75" w:name="_Toc129243264"/>
      <w:r w:rsidRPr="00973869">
        <w:rPr>
          <w:b/>
          <w:snapToGrid/>
          <w:szCs w:val="22"/>
          <w:lang w:val="lt-LT"/>
        </w:rPr>
        <w:t>1.</w:t>
      </w:r>
      <w:r w:rsidRPr="00973869">
        <w:rPr>
          <w:b/>
          <w:snapToGrid/>
          <w:szCs w:val="22"/>
          <w:lang w:val="lt-LT"/>
        </w:rPr>
        <w:tab/>
        <w:t>Kas yra Rehydron Optim ir kam jis vartojamas</w:t>
      </w:r>
      <w:bookmarkEnd w:id="74"/>
      <w:bookmarkEnd w:id="75"/>
    </w:p>
    <w:p w14:paraId="4738D303" w14:textId="77777777" w:rsidR="007719F9" w:rsidRPr="00973869" w:rsidRDefault="007719F9" w:rsidP="00EA28CB">
      <w:pPr>
        <w:tabs>
          <w:tab w:val="clear" w:pos="567"/>
        </w:tabs>
        <w:spacing w:line="240" w:lineRule="auto"/>
        <w:rPr>
          <w:rFonts w:eastAsia="Calibri"/>
          <w:snapToGrid/>
          <w:szCs w:val="22"/>
          <w:lang w:val="lt-LT"/>
        </w:rPr>
      </w:pPr>
    </w:p>
    <w:p w14:paraId="6A03EE28"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Šio vaisto vartojama:</w:t>
      </w:r>
    </w:p>
    <w:p w14:paraId="33D46D18"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su ūminiu viduriavimu susijusiai lengvai ar vidutinio sunkumo dehidracijai šalinti (vandens ir druskų netekimui organizme kompensuoti);</w:t>
      </w:r>
    </w:p>
    <w:p w14:paraId="7769EF28"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dehidracijos profilaktikai.</w:t>
      </w:r>
    </w:p>
    <w:p w14:paraId="3608CFA3" w14:textId="77777777" w:rsidR="007719F9" w:rsidRPr="00973869" w:rsidRDefault="007719F9" w:rsidP="00EA28CB">
      <w:pPr>
        <w:tabs>
          <w:tab w:val="clear" w:pos="567"/>
        </w:tabs>
        <w:spacing w:line="240" w:lineRule="auto"/>
        <w:rPr>
          <w:rFonts w:eastAsia="Calibri"/>
          <w:snapToGrid/>
          <w:szCs w:val="22"/>
          <w:lang w:val="lt-LT"/>
        </w:rPr>
      </w:pPr>
    </w:p>
    <w:p w14:paraId="0B126EAB" w14:textId="77777777" w:rsidR="007719F9" w:rsidRPr="00973869" w:rsidRDefault="007719F9" w:rsidP="00EA28CB">
      <w:pPr>
        <w:tabs>
          <w:tab w:val="clear" w:pos="567"/>
        </w:tabs>
        <w:spacing w:line="240" w:lineRule="auto"/>
        <w:rPr>
          <w:rFonts w:eastAsia="SimSun"/>
          <w:szCs w:val="22"/>
          <w:lang w:val="lt-LT"/>
        </w:rPr>
      </w:pPr>
      <w:r w:rsidRPr="00973869">
        <w:rPr>
          <w:rFonts w:eastAsia="SimSun"/>
          <w:szCs w:val="22"/>
          <w:lang w:val="lt-LT"/>
        </w:rPr>
        <w:t xml:space="preserve">Jeigu pasireiškia ūminis viduriavimas, atsiranda dehidracijos (skysčio bei druskų netekimo) rizika. Rehydron Optim tirpalas pakeičia dėl įprastinio viduriavimo netektus skystį ir druskas. </w:t>
      </w:r>
      <w:r w:rsidR="00A834C7">
        <w:rPr>
          <w:rFonts w:eastAsia="SimSun"/>
          <w:szCs w:val="22"/>
          <w:lang w:val="lt-LT"/>
        </w:rPr>
        <w:t>Vaisto sudėtyje</w:t>
      </w:r>
      <w:r w:rsidRPr="00973869">
        <w:rPr>
          <w:rFonts w:eastAsia="SimSun"/>
          <w:szCs w:val="22"/>
          <w:lang w:val="lt-LT"/>
        </w:rPr>
        <w:t xml:space="preserve"> esantis cukrus skatina vandens ir druskų pasisavinimą žarnyne, o citratas koreguoja rūgščių ir šarmų pusiausvyros sutrikimus organizme.</w:t>
      </w:r>
    </w:p>
    <w:p w14:paraId="5D2C506A" w14:textId="77777777" w:rsidR="007719F9" w:rsidRPr="00973869" w:rsidRDefault="007719F9" w:rsidP="00EA28CB">
      <w:pPr>
        <w:tabs>
          <w:tab w:val="clear" w:pos="567"/>
        </w:tabs>
        <w:spacing w:line="240" w:lineRule="auto"/>
        <w:rPr>
          <w:snapToGrid/>
          <w:szCs w:val="22"/>
          <w:lang w:val="lt-LT"/>
        </w:rPr>
      </w:pPr>
    </w:p>
    <w:p w14:paraId="0815D87D" w14:textId="77777777" w:rsidR="007719F9" w:rsidRPr="00973869" w:rsidRDefault="007719F9" w:rsidP="00EA28CB">
      <w:pPr>
        <w:tabs>
          <w:tab w:val="clear" w:pos="567"/>
        </w:tabs>
        <w:spacing w:line="240" w:lineRule="auto"/>
        <w:rPr>
          <w:rFonts w:eastAsia="Calibri"/>
          <w:snapToGrid/>
          <w:szCs w:val="22"/>
          <w:lang w:val="lt-LT"/>
        </w:rPr>
      </w:pPr>
    </w:p>
    <w:p w14:paraId="491EEF0E" w14:textId="77777777" w:rsidR="007719F9" w:rsidRPr="00973869" w:rsidRDefault="007719F9" w:rsidP="00EA28CB">
      <w:pPr>
        <w:keepNext/>
        <w:spacing w:line="240" w:lineRule="auto"/>
        <w:ind w:left="567" w:hanging="567"/>
        <w:outlineLvl w:val="1"/>
        <w:rPr>
          <w:b/>
          <w:snapToGrid/>
          <w:szCs w:val="22"/>
          <w:lang w:val="lt-LT"/>
        </w:rPr>
      </w:pPr>
      <w:bookmarkStart w:id="76" w:name="_Toc129243140"/>
      <w:bookmarkStart w:id="77" w:name="_Toc129243265"/>
      <w:r w:rsidRPr="00973869">
        <w:rPr>
          <w:b/>
          <w:snapToGrid/>
          <w:szCs w:val="22"/>
          <w:lang w:val="lt-LT"/>
        </w:rPr>
        <w:t>2.</w:t>
      </w:r>
      <w:r w:rsidRPr="00973869">
        <w:rPr>
          <w:b/>
          <w:snapToGrid/>
          <w:szCs w:val="22"/>
          <w:lang w:val="lt-LT"/>
        </w:rPr>
        <w:tab/>
        <w:t>Kas žinotina prieš vartojant Rehydron Optim</w:t>
      </w:r>
      <w:bookmarkEnd w:id="76"/>
      <w:bookmarkEnd w:id="77"/>
    </w:p>
    <w:p w14:paraId="42C5B60A" w14:textId="77777777" w:rsidR="007719F9" w:rsidRPr="00973869" w:rsidRDefault="007719F9" w:rsidP="00EA28CB">
      <w:pPr>
        <w:tabs>
          <w:tab w:val="clear" w:pos="567"/>
        </w:tabs>
        <w:spacing w:line="240" w:lineRule="auto"/>
        <w:rPr>
          <w:rFonts w:eastAsia="Calibri"/>
          <w:snapToGrid/>
          <w:szCs w:val="22"/>
          <w:lang w:val="lt-LT"/>
        </w:rPr>
      </w:pPr>
    </w:p>
    <w:p w14:paraId="35E58230" w14:textId="77777777" w:rsidR="007719F9" w:rsidRPr="00973869" w:rsidRDefault="007719F9" w:rsidP="00EA28CB">
      <w:pPr>
        <w:tabs>
          <w:tab w:val="clear" w:pos="567"/>
        </w:tabs>
        <w:spacing w:line="240" w:lineRule="auto"/>
        <w:rPr>
          <w:b/>
          <w:bCs/>
          <w:snapToGrid/>
          <w:szCs w:val="22"/>
          <w:lang w:val="lt-LT"/>
        </w:rPr>
      </w:pPr>
      <w:r w:rsidRPr="00973869">
        <w:rPr>
          <w:b/>
          <w:bCs/>
          <w:snapToGrid/>
          <w:szCs w:val="22"/>
          <w:lang w:val="lt-LT"/>
        </w:rPr>
        <w:t>Rehydron Optim vartoti negalima:</w:t>
      </w:r>
    </w:p>
    <w:p w14:paraId="40C03C23" w14:textId="29720B2F"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 xml:space="preserve">jeigu yra alergija gliukozei, natrio chloridui, natrio citratui, kalio chloridui arba bet kuriai pagalbinei </w:t>
      </w:r>
      <w:r w:rsidRPr="00973869">
        <w:rPr>
          <w:rFonts w:eastAsia="SimSun"/>
          <w:szCs w:val="22"/>
          <w:lang w:val="lt-LT"/>
        </w:rPr>
        <w:t xml:space="preserve">šio vaisto </w:t>
      </w:r>
      <w:r w:rsidRPr="00973869">
        <w:rPr>
          <w:snapToGrid/>
          <w:szCs w:val="22"/>
          <w:lang w:val="lt-LT"/>
        </w:rPr>
        <w:t>medžiagai (jos išvardytos 6</w:t>
      </w:r>
      <w:r w:rsidR="00C43D3E">
        <w:rPr>
          <w:snapToGrid/>
          <w:szCs w:val="22"/>
          <w:lang w:val="lt-LT"/>
        </w:rPr>
        <w:t> </w:t>
      </w:r>
      <w:r w:rsidRPr="00973869">
        <w:rPr>
          <w:snapToGrid/>
          <w:szCs w:val="22"/>
          <w:lang w:val="lt-LT"/>
        </w:rPr>
        <w:t>skyriuje);</w:t>
      </w:r>
    </w:p>
    <w:p w14:paraId="29CFD63F"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jeigu yra sunki dehidracija;</w:t>
      </w:r>
    </w:p>
    <w:p w14:paraId="255AE5F6"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jeigu pacientas yra be sąmonės (galimas uždusimas);</w:t>
      </w:r>
    </w:p>
    <w:p w14:paraId="2B34D540"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jeigu yra šokas (galimas uždusimas);</w:t>
      </w:r>
    </w:p>
    <w:p w14:paraId="24E5CBA6"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jeigu yra žarnų nepraeinamumas;</w:t>
      </w:r>
    </w:p>
    <w:p w14:paraId="1EC25927"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jeigu labai daug vemiama.</w:t>
      </w:r>
    </w:p>
    <w:p w14:paraId="20E2E956" w14:textId="77777777" w:rsidR="007719F9" w:rsidRPr="00973869" w:rsidRDefault="007719F9" w:rsidP="00EA28CB">
      <w:pPr>
        <w:tabs>
          <w:tab w:val="clear" w:pos="567"/>
        </w:tabs>
        <w:spacing w:line="240" w:lineRule="auto"/>
        <w:rPr>
          <w:rFonts w:eastAsia="Calibri"/>
          <w:snapToGrid/>
          <w:szCs w:val="22"/>
          <w:lang w:val="lt-LT"/>
        </w:rPr>
      </w:pPr>
    </w:p>
    <w:p w14:paraId="3C1E5C9D" w14:textId="77777777" w:rsidR="007719F9" w:rsidRPr="00973869" w:rsidRDefault="007719F9" w:rsidP="00EA28CB">
      <w:pPr>
        <w:tabs>
          <w:tab w:val="clear" w:pos="567"/>
        </w:tabs>
        <w:spacing w:line="240" w:lineRule="auto"/>
        <w:rPr>
          <w:b/>
          <w:bCs/>
          <w:snapToGrid/>
          <w:szCs w:val="22"/>
          <w:lang w:val="lt-LT"/>
        </w:rPr>
      </w:pPr>
      <w:r w:rsidRPr="00973869">
        <w:rPr>
          <w:b/>
          <w:bCs/>
          <w:snapToGrid/>
          <w:szCs w:val="22"/>
          <w:lang w:val="lt-LT"/>
        </w:rPr>
        <w:t xml:space="preserve">Įspėjimai ir atsargumo priemonės </w:t>
      </w:r>
    </w:p>
    <w:p w14:paraId="73D3BABD" w14:textId="77777777" w:rsidR="007719F9" w:rsidRPr="00973869" w:rsidRDefault="007719F9" w:rsidP="00EA28CB">
      <w:pPr>
        <w:spacing w:line="240" w:lineRule="auto"/>
        <w:rPr>
          <w:snapToGrid/>
          <w:szCs w:val="22"/>
          <w:u w:val="single"/>
          <w:lang w:val="lt-LT"/>
        </w:rPr>
      </w:pPr>
      <w:r w:rsidRPr="00E05457">
        <w:rPr>
          <w:bCs/>
          <w:snapToGrid/>
          <w:szCs w:val="22"/>
          <w:u w:val="single"/>
          <w:lang w:val="lt-LT"/>
        </w:rPr>
        <w:t xml:space="preserve">Pasitarkite su gydytoju arba vaistininku, prieš pradėdami vartoti </w:t>
      </w:r>
      <w:proofErr w:type="spellStart"/>
      <w:r w:rsidRPr="00E05457">
        <w:rPr>
          <w:bCs/>
          <w:snapToGrid/>
          <w:szCs w:val="22"/>
          <w:u w:val="single"/>
          <w:lang w:val="lt-LT"/>
        </w:rPr>
        <w:t>Rehydron</w:t>
      </w:r>
      <w:proofErr w:type="spellEnd"/>
      <w:r w:rsidRPr="00E05457">
        <w:rPr>
          <w:bCs/>
          <w:snapToGrid/>
          <w:szCs w:val="22"/>
          <w:u w:val="single"/>
          <w:lang w:val="lt-LT"/>
        </w:rPr>
        <w:t xml:space="preserve"> </w:t>
      </w:r>
      <w:proofErr w:type="spellStart"/>
      <w:r w:rsidRPr="00E05457">
        <w:rPr>
          <w:bCs/>
          <w:snapToGrid/>
          <w:szCs w:val="22"/>
          <w:u w:val="single"/>
          <w:lang w:val="lt-LT"/>
        </w:rPr>
        <w:t>Optim</w:t>
      </w:r>
      <w:proofErr w:type="spellEnd"/>
      <w:r w:rsidRPr="00973869">
        <w:rPr>
          <w:bCs/>
          <w:snapToGrid/>
          <w:szCs w:val="22"/>
          <w:lang w:val="lt-LT"/>
        </w:rPr>
        <w:t>.</w:t>
      </w:r>
    </w:p>
    <w:p w14:paraId="1CAFDE59"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Sergama inkstų liga, dėl kurios sumažėja išskiriamo šlapimo kiekis arba jo visiškai neišsiskiria.</w:t>
      </w:r>
    </w:p>
    <w:p w14:paraId="21F1AF36"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Yra virškinimo trakto susiaurėjimas.</w:t>
      </w:r>
    </w:p>
    <w:p w14:paraId="4FDB6AE8"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Sergama cukriniu diabetu.</w:t>
      </w:r>
    </w:p>
    <w:p w14:paraId="2FA11A47"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Sergama kepenų ar inkstų liga.</w:t>
      </w:r>
    </w:p>
    <w:p w14:paraId="5279E105"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Kontroliuojamas natrio ar kalio kiekis maiste.</w:t>
      </w:r>
    </w:p>
    <w:p w14:paraId="28BA64BE"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lastRenderedPageBreak/>
        <w:t>Sergama bet kokia kita lėtine liga.</w:t>
      </w:r>
    </w:p>
    <w:p w14:paraId="11B7A465"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Išmatose yra kraujo.</w:t>
      </w:r>
    </w:p>
    <w:p w14:paraId="4D2A6239"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Viduriavimas (net nesunkus) trunka ilgiau kaip 2 dienas.</w:t>
      </w:r>
    </w:p>
    <w:p w14:paraId="6E071300"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Yra stiprus pilvo skausmas.</w:t>
      </w:r>
    </w:p>
    <w:p w14:paraId="2070CF3A"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Pakito psichikos būklė (pvz., atsirado dirglumas, apatija arba mieguistumas).</w:t>
      </w:r>
    </w:p>
    <w:p w14:paraId="22CAB106"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Pradėjote karščiuoti (virš 39 °C).</w:t>
      </w:r>
    </w:p>
    <w:p w14:paraId="54F5FB8F" w14:textId="77777777" w:rsidR="007719F9" w:rsidRPr="00973869" w:rsidRDefault="007719F9" w:rsidP="00EA28CB">
      <w:pPr>
        <w:tabs>
          <w:tab w:val="clear" w:pos="567"/>
        </w:tabs>
        <w:spacing w:line="240" w:lineRule="auto"/>
        <w:ind w:right="-2"/>
        <w:rPr>
          <w:snapToGrid/>
          <w:szCs w:val="22"/>
          <w:lang w:val="lt-LT"/>
        </w:rPr>
      </w:pPr>
    </w:p>
    <w:p w14:paraId="7BC0889E" w14:textId="77777777" w:rsidR="007719F9" w:rsidRPr="00973869" w:rsidRDefault="007719F9" w:rsidP="00EA28CB">
      <w:pPr>
        <w:tabs>
          <w:tab w:val="clear" w:pos="567"/>
        </w:tabs>
        <w:spacing w:line="240" w:lineRule="auto"/>
        <w:ind w:right="-2"/>
        <w:rPr>
          <w:snapToGrid/>
          <w:szCs w:val="22"/>
          <w:lang w:val="lt-LT"/>
        </w:rPr>
      </w:pPr>
      <w:r w:rsidRPr="00973869">
        <w:rPr>
          <w:snapToGrid/>
          <w:szCs w:val="22"/>
          <w:lang w:val="lt-LT"/>
        </w:rPr>
        <w:t xml:space="preserve">Jei </w:t>
      </w:r>
      <w:proofErr w:type="spellStart"/>
      <w:r w:rsidRPr="00973869">
        <w:rPr>
          <w:snapToGrid/>
          <w:szCs w:val="22"/>
          <w:lang w:val="lt-LT"/>
        </w:rPr>
        <w:t>dehidracija</w:t>
      </w:r>
      <w:proofErr w:type="spellEnd"/>
      <w:r w:rsidRPr="00973869">
        <w:rPr>
          <w:snapToGrid/>
          <w:szCs w:val="22"/>
          <w:lang w:val="lt-LT"/>
        </w:rPr>
        <w:t xml:space="preserve"> sunki, </w:t>
      </w:r>
      <w:proofErr w:type="spellStart"/>
      <w:r w:rsidRPr="00973869">
        <w:rPr>
          <w:snapToGrid/>
          <w:szCs w:val="22"/>
          <w:lang w:val="lt-LT"/>
        </w:rPr>
        <w:t>rehidracijos</w:t>
      </w:r>
      <w:proofErr w:type="spellEnd"/>
      <w:r w:rsidRPr="00973869">
        <w:rPr>
          <w:snapToGrid/>
          <w:szCs w:val="22"/>
          <w:lang w:val="lt-LT"/>
        </w:rPr>
        <w:t xml:space="preserve"> geriamaisiais </w:t>
      </w:r>
      <w:r w:rsidR="00A834C7">
        <w:rPr>
          <w:snapToGrid/>
          <w:szCs w:val="22"/>
          <w:lang w:val="lt-LT"/>
        </w:rPr>
        <w:t xml:space="preserve">vaistais </w:t>
      </w:r>
      <w:r w:rsidRPr="00973869">
        <w:rPr>
          <w:snapToGrid/>
          <w:szCs w:val="22"/>
          <w:lang w:val="lt-LT"/>
        </w:rPr>
        <w:t xml:space="preserve">gali nepakakti: gali prireikti rehidracijos į veną vartojamais </w:t>
      </w:r>
      <w:r w:rsidR="00A834C7">
        <w:rPr>
          <w:snapToGrid/>
          <w:szCs w:val="22"/>
          <w:lang w:val="lt-LT"/>
        </w:rPr>
        <w:t>vaistais</w:t>
      </w:r>
      <w:r w:rsidRPr="00973869">
        <w:rPr>
          <w:snapToGrid/>
          <w:szCs w:val="22"/>
          <w:lang w:val="lt-LT"/>
        </w:rPr>
        <w:t>. Jei Jums ar Jūsų vaikui yra viduriavimo ar vėmimo sukelta sunki dehidracija, kreipkitės į gydytoją. Sunkios dehidracijos simptomai yra dažnas širdies plakimas, kvėpavimo pasunkėjimas, karščiavimas, labai didelis nuovargis, raumenų mėšlungis, galvos skausmas, pykinimas, dilgčiojimas rankose ir kojose, vėmimas, sumišimas, traukuliai ir sąmonės netekimas.</w:t>
      </w:r>
    </w:p>
    <w:p w14:paraId="24461647" w14:textId="77777777" w:rsidR="007719F9" w:rsidRPr="00973869" w:rsidRDefault="007719F9" w:rsidP="00EA28CB">
      <w:pPr>
        <w:tabs>
          <w:tab w:val="clear" w:pos="567"/>
        </w:tabs>
        <w:spacing w:line="240" w:lineRule="auto"/>
        <w:ind w:right="-2"/>
        <w:rPr>
          <w:snapToGrid/>
          <w:szCs w:val="22"/>
          <w:lang w:val="lt-LT"/>
        </w:rPr>
      </w:pPr>
    </w:p>
    <w:p w14:paraId="2FD16574"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Kūdikiams ūminis viduriavimas gali sukelti greitai paciento būklę sunkinančią dehidraciją. Jei kūdikiui atsirado bet kokios priežasties sukeltas viduriavimas ir dehidracija, būtina kiek įmanoma greičiau kreiptis į gydytoją.</w:t>
      </w:r>
    </w:p>
    <w:p w14:paraId="0F2DEDCF" w14:textId="77777777" w:rsidR="007719F9" w:rsidRPr="00973869" w:rsidRDefault="007719F9" w:rsidP="00EA28CB">
      <w:pPr>
        <w:tabs>
          <w:tab w:val="clear" w:pos="567"/>
        </w:tabs>
        <w:spacing w:line="240" w:lineRule="auto"/>
        <w:rPr>
          <w:rFonts w:eastAsia="Calibri"/>
          <w:snapToGrid/>
          <w:szCs w:val="22"/>
          <w:lang w:val="lt-LT"/>
        </w:rPr>
      </w:pPr>
    </w:p>
    <w:p w14:paraId="7008C96E" w14:textId="77777777" w:rsidR="007719F9" w:rsidRPr="00973869" w:rsidRDefault="007719F9" w:rsidP="00EA28CB">
      <w:pPr>
        <w:tabs>
          <w:tab w:val="clear" w:pos="567"/>
        </w:tabs>
        <w:spacing w:line="240" w:lineRule="auto"/>
        <w:rPr>
          <w:b/>
          <w:bCs/>
          <w:snapToGrid/>
          <w:szCs w:val="22"/>
          <w:lang w:val="lt-LT"/>
        </w:rPr>
      </w:pPr>
      <w:r w:rsidRPr="00973869">
        <w:rPr>
          <w:b/>
          <w:bCs/>
          <w:snapToGrid/>
          <w:szCs w:val="22"/>
          <w:lang w:val="lt-LT"/>
        </w:rPr>
        <w:t>Kiti vaistai ir Rehydron Optim</w:t>
      </w:r>
    </w:p>
    <w:p w14:paraId="1C2479BF" w14:textId="77777777" w:rsidR="007719F9" w:rsidRPr="00973869" w:rsidRDefault="007719F9" w:rsidP="00EA28CB">
      <w:pPr>
        <w:numPr>
          <w:ilvl w:val="12"/>
          <w:numId w:val="0"/>
        </w:numPr>
        <w:tabs>
          <w:tab w:val="clear" w:pos="567"/>
        </w:tabs>
        <w:spacing w:line="240" w:lineRule="auto"/>
        <w:ind w:right="-2"/>
        <w:rPr>
          <w:szCs w:val="24"/>
          <w:lang w:val="lt-LT"/>
        </w:rPr>
      </w:pPr>
      <w:r w:rsidRPr="00973869">
        <w:rPr>
          <w:noProof/>
          <w:szCs w:val="24"/>
          <w:lang w:val="lt-LT"/>
        </w:rPr>
        <w:t>Jeigu vartojate ar neseniai vartojote kitų vaistų arba dėl to nesate tikri, apie tai pasakykite gydytojui arba vaistininkui.</w:t>
      </w:r>
    </w:p>
    <w:p w14:paraId="3E5F66BC"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 xml:space="preserve">Duomenų apie galimą ir kitų vaistų sąveiką nėra. Viduriavimas gali bloginti daugelio vaistų pasisavinimą. </w:t>
      </w:r>
    </w:p>
    <w:p w14:paraId="6CF505AC" w14:textId="77777777" w:rsidR="007719F9" w:rsidRPr="00973869" w:rsidRDefault="007719F9" w:rsidP="00EA28CB">
      <w:pPr>
        <w:tabs>
          <w:tab w:val="clear" w:pos="567"/>
        </w:tabs>
        <w:spacing w:line="240" w:lineRule="auto"/>
        <w:rPr>
          <w:rFonts w:eastAsia="Calibri"/>
          <w:snapToGrid/>
          <w:szCs w:val="22"/>
          <w:lang w:val="lt-LT"/>
        </w:rPr>
      </w:pPr>
    </w:p>
    <w:p w14:paraId="0EE78D5A" w14:textId="77777777" w:rsidR="007719F9" w:rsidRPr="00973869" w:rsidRDefault="007719F9" w:rsidP="00EA28CB">
      <w:pPr>
        <w:tabs>
          <w:tab w:val="clear" w:pos="567"/>
        </w:tabs>
        <w:spacing w:line="240" w:lineRule="auto"/>
        <w:rPr>
          <w:b/>
          <w:bCs/>
          <w:snapToGrid/>
          <w:szCs w:val="22"/>
          <w:lang w:val="lt-LT"/>
        </w:rPr>
      </w:pPr>
      <w:r w:rsidRPr="00973869">
        <w:rPr>
          <w:b/>
          <w:bCs/>
          <w:snapToGrid/>
          <w:szCs w:val="22"/>
          <w:lang w:val="lt-LT"/>
        </w:rPr>
        <w:t>Nėštumas ir žindymo laikotarpis</w:t>
      </w:r>
    </w:p>
    <w:p w14:paraId="64265E88"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Nėštumo ir žindymo laikotarpiu Rehydron Optim rekomenduojamomis dozėmis vartoti galima.</w:t>
      </w:r>
    </w:p>
    <w:p w14:paraId="2F056106" w14:textId="77777777" w:rsidR="007719F9" w:rsidRPr="00973869" w:rsidRDefault="007719F9" w:rsidP="00EA28CB">
      <w:pPr>
        <w:tabs>
          <w:tab w:val="clear" w:pos="567"/>
        </w:tabs>
        <w:spacing w:line="240" w:lineRule="auto"/>
        <w:rPr>
          <w:rFonts w:eastAsia="Calibri"/>
          <w:snapToGrid/>
          <w:szCs w:val="22"/>
          <w:lang w:val="lt-LT"/>
        </w:rPr>
      </w:pPr>
    </w:p>
    <w:p w14:paraId="7C67DFF1" w14:textId="77777777" w:rsidR="007719F9" w:rsidRPr="00973869" w:rsidRDefault="007719F9" w:rsidP="00EA28CB">
      <w:pPr>
        <w:tabs>
          <w:tab w:val="clear" w:pos="567"/>
        </w:tabs>
        <w:spacing w:line="240" w:lineRule="auto"/>
        <w:rPr>
          <w:b/>
          <w:bCs/>
          <w:snapToGrid/>
          <w:szCs w:val="22"/>
          <w:lang w:val="lt-LT"/>
        </w:rPr>
      </w:pPr>
      <w:r w:rsidRPr="00973869">
        <w:rPr>
          <w:b/>
          <w:bCs/>
          <w:snapToGrid/>
          <w:szCs w:val="22"/>
          <w:lang w:val="lt-LT"/>
        </w:rPr>
        <w:t>Vairavimas ir mechanizmų valdymas</w:t>
      </w:r>
    </w:p>
    <w:p w14:paraId="38072CAB"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Rehydron Optim gebėjimo vairuoti ir valdyti mechanizmus neveikia.</w:t>
      </w:r>
    </w:p>
    <w:p w14:paraId="06496960" w14:textId="77777777" w:rsidR="007719F9" w:rsidRPr="00973869" w:rsidRDefault="007719F9" w:rsidP="00EA28CB">
      <w:pPr>
        <w:tabs>
          <w:tab w:val="clear" w:pos="567"/>
        </w:tabs>
        <w:spacing w:line="240" w:lineRule="auto"/>
        <w:rPr>
          <w:rFonts w:eastAsia="Calibri"/>
          <w:snapToGrid/>
          <w:szCs w:val="22"/>
          <w:lang w:val="lt-LT"/>
        </w:rPr>
      </w:pPr>
    </w:p>
    <w:p w14:paraId="495C45C4" w14:textId="77777777" w:rsidR="007719F9" w:rsidRPr="00973869" w:rsidRDefault="007719F9" w:rsidP="00EA28CB">
      <w:pPr>
        <w:tabs>
          <w:tab w:val="clear" w:pos="567"/>
        </w:tabs>
        <w:spacing w:line="240" w:lineRule="auto"/>
        <w:rPr>
          <w:b/>
          <w:bCs/>
          <w:snapToGrid/>
          <w:szCs w:val="22"/>
          <w:lang w:val="lt-LT"/>
        </w:rPr>
      </w:pPr>
      <w:proofErr w:type="spellStart"/>
      <w:r w:rsidRPr="00973869">
        <w:rPr>
          <w:b/>
          <w:bCs/>
          <w:snapToGrid/>
          <w:szCs w:val="22"/>
          <w:lang w:val="lt-LT"/>
        </w:rPr>
        <w:t>Rehydron</w:t>
      </w:r>
      <w:proofErr w:type="spellEnd"/>
      <w:r w:rsidRPr="00973869">
        <w:rPr>
          <w:b/>
          <w:bCs/>
          <w:snapToGrid/>
          <w:szCs w:val="22"/>
          <w:lang w:val="lt-LT"/>
        </w:rPr>
        <w:t xml:space="preserve"> </w:t>
      </w:r>
      <w:proofErr w:type="spellStart"/>
      <w:r w:rsidRPr="00973869">
        <w:rPr>
          <w:b/>
          <w:bCs/>
          <w:snapToGrid/>
          <w:szCs w:val="22"/>
          <w:lang w:val="lt-LT"/>
        </w:rPr>
        <w:t>Optim</w:t>
      </w:r>
      <w:proofErr w:type="spellEnd"/>
      <w:r w:rsidRPr="00973869">
        <w:rPr>
          <w:b/>
          <w:bCs/>
          <w:snapToGrid/>
          <w:szCs w:val="22"/>
          <w:lang w:val="lt-LT"/>
        </w:rPr>
        <w:t xml:space="preserve"> sudėtyje yra</w:t>
      </w:r>
      <w:r w:rsidRPr="00973869">
        <w:rPr>
          <w:snapToGrid/>
          <w:szCs w:val="22"/>
          <w:lang w:val="lt-LT"/>
        </w:rPr>
        <w:t xml:space="preserve"> </w:t>
      </w:r>
      <w:r w:rsidRPr="00973869">
        <w:rPr>
          <w:b/>
          <w:bCs/>
          <w:snapToGrid/>
          <w:szCs w:val="22"/>
          <w:lang w:val="lt-LT"/>
        </w:rPr>
        <w:t>kalio</w:t>
      </w:r>
      <w:r w:rsidR="002320A2" w:rsidRPr="00973869">
        <w:rPr>
          <w:b/>
          <w:bCs/>
          <w:snapToGrid/>
          <w:szCs w:val="22"/>
          <w:lang w:val="lt-LT"/>
        </w:rPr>
        <w:t>,</w:t>
      </w:r>
      <w:r w:rsidRPr="00973869">
        <w:rPr>
          <w:b/>
          <w:bCs/>
          <w:snapToGrid/>
          <w:szCs w:val="22"/>
          <w:lang w:val="lt-LT"/>
        </w:rPr>
        <w:t xml:space="preserve"> gliukozės</w:t>
      </w:r>
      <w:r w:rsidR="002320A2" w:rsidRPr="00973869">
        <w:rPr>
          <w:b/>
          <w:bCs/>
          <w:snapToGrid/>
          <w:szCs w:val="22"/>
          <w:lang w:val="lt-LT"/>
        </w:rPr>
        <w:t xml:space="preserve"> ir natrio</w:t>
      </w:r>
    </w:p>
    <w:p w14:paraId="73ED4B63" w14:textId="77777777" w:rsidR="007719F9" w:rsidRPr="00973869" w:rsidRDefault="002320A2" w:rsidP="00EA28CB">
      <w:pPr>
        <w:tabs>
          <w:tab w:val="clear" w:pos="567"/>
        </w:tabs>
        <w:spacing w:line="240" w:lineRule="auto"/>
        <w:rPr>
          <w:snapToGrid/>
          <w:szCs w:val="22"/>
          <w:lang w:val="lt-LT"/>
        </w:rPr>
      </w:pPr>
      <w:r w:rsidRPr="00973869">
        <w:rPr>
          <w:snapToGrid/>
          <w:szCs w:val="22"/>
          <w:lang w:val="lt-LT"/>
        </w:rPr>
        <w:t xml:space="preserve">Šio vaisto paketėlyje yra 0,019 g kalio (20 mmol/l). </w:t>
      </w:r>
      <w:r w:rsidR="007719F9" w:rsidRPr="00973869">
        <w:rPr>
          <w:snapToGrid/>
          <w:szCs w:val="22"/>
          <w:lang w:val="lt-LT"/>
        </w:rPr>
        <w:t>Būtina atsižvelgti, jei sutrikusi inkstų funkcija arba kontroliuojamas kalio kiekis maiste.</w:t>
      </w:r>
    </w:p>
    <w:p w14:paraId="71721756" w14:textId="77777777" w:rsidR="007719F9" w:rsidRPr="00973869" w:rsidRDefault="002320A2" w:rsidP="00EA28CB">
      <w:pPr>
        <w:tabs>
          <w:tab w:val="clear" w:pos="567"/>
        </w:tabs>
        <w:spacing w:line="240" w:lineRule="auto"/>
        <w:rPr>
          <w:snapToGrid/>
          <w:szCs w:val="22"/>
          <w:lang w:val="lt-LT"/>
        </w:rPr>
      </w:pPr>
      <w:r w:rsidRPr="00973869">
        <w:rPr>
          <w:snapToGrid/>
          <w:szCs w:val="22"/>
          <w:lang w:val="lt-LT"/>
        </w:rPr>
        <w:t xml:space="preserve">Šio vaisto paketėlyje yra 6,75 g gliukozės. </w:t>
      </w:r>
      <w:r w:rsidR="007719F9" w:rsidRPr="00973869">
        <w:rPr>
          <w:snapToGrid/>
          <w:szCs w:val="22"/>
          <w:lang w:val="lt-LT"/>
        </w:rPr>
        <w:t>Jeigu gydytojas Jums yra sakęs, kad netoleruojate kokių nors angliavandenių, kreipkitės į jį prieš pradėdami vartoti šį vaistą.</w:t>
      </w:r>
    </w:p>
    <w:p w14:paraId="40F6408B" w14:textId="77777777" w:rsidR="002320A2" w:rsidRPr="007F584E" w:rsidRDefault="002320A2" w:rsidP="002320A2">
      <w:pPr>
        <w:tabs>
          <w:tab w:val="clear" w:pos="567"/>
        </w:tabs>
        <w:spacing w:line="240" w:lineRule="auto"/>
        <w:rPr>
          <w:snapToGrid/>
          <w:szCs w:val="22"/>
          <w:lang w:val="lt-LT"/>
        </w:rPr>
      </w:pPr>
      <w:r w:rsidRPr="00973869">
        <w:rPr>
          <w:snapToGrid/>
          <w:szCs w:val="22"/>
          <w:lang w:val="lt-LT"/>
        </w:rPr>
        <w:t>Šio vaisto paketėlyje yra 0,851 g natrio (75 mmol/l). 17 mmol (391 mg) yra maždaug 20 % PSO rekomenduojamos didžiausios suaugusiųjų paros normos, kuri yra 2 g natrio, tai vertinama, kaip didelis natrio kiekis.</w:t>
      </w:r>
    </w:p>
    <w:p w14:paraId="4216E98A" w14:textId="77777777" w:rsidR="007719F9" w:rsidRPr="00973869" w:rsidRDefault="007719F9" w:rsidP="00EA28CB">
      <w:pPr>
        <w:tabs>
          <w:tab w:val="clear" w:pos="567"/>
        </w:tabs>
        <w:spacing w:line="240" w:lineRule="auto"/>
        <w:rPr>
          <w:snapToGrid/>
          <w:szCs w:val="22"/>
          <w:lang w:val="lt-LT"/>
        </w:rPr>
      </w:pPr>
    </w:p>
    <w:p w14:paraId="040A3332" w14:textId="77777777" w:rsidR="007719F9" w:rsidRPr="00973869" w:rsidRDefault="007719F9" w:rsidP="00EA28CB">
      <w:pPr>
        <w:tabs>
          <w:tab w:val="clear" w:pos="567"/>
        </w:tabs>
        <w:spacing w:line="240" w:lineRule="auto"/>
        <w:rPr>
          <w:rFonts w:eastAsia="Calibri"/>
          <w:snapToGrid/>
          <w:szCs w:val="22"/>
          <w:lang w:val="lt-LT"/>
        </w:rPr>
      </w:pPr>
    </w:p>
    <w:p w14:paraId="165AB366" w14:textId="77777777" w:rsidR="007719F9" w:rsidRPr="00973869" w:rsidRDefault="007719F9" w:rsidP="00EA28CB">
      <w:pPr>
        <w:keepNext/>
        <w:spacing w:line="240" w:lineRule="auto"/>
        <w:ind w:left="567" w:hanging="567"/>
        <w:outlineLvl w:val="1"/>
        <w:rPr>
          <w:b/>
          <w:snapToGrid/>
          <w:szCs w:val="22"/>
          <w:lang w:val="lt-LT"/>
        </w:rPr>
      </w:pPr>
      <w:bookmarkStart w:id="78" w:name="_Toc129243141"/>
      <w:bookmarkStart w:id="79" w:name="_Toc129243266"/>
      <w:r w:rsidRPr="00973869">
        <w:rPr>
          <w:b/>
          <w:snapToGrid/>
          <w:szCs w:val="22"/>
          <w:lang w:val="lt-LT"/>
        </w:rPr>
        <w:t>3.</w:t>
      </w:r>
      <w:r w:rsidRPr="00973869">
        <w:rPr>
          <w:b/>
          <w:snapToGrid/>
          <w:szCs w:val="22"/>
          <w:lang w:val="lt-LT"/>
        </w:rPr>
        <w:tab/>
        <w:t xml:space="preserve">Kaip vartoti Rehydron Optim </w:t>
      </w:r>
    </w:p>
    <w:bookmarkEnd w:id="78"/>
    <w:bookmarkEnd w:id="79"/>
    <w:p w14:paraId="30A1064E" w14:textId="77777777" w:rsidR="007719F9" w:rsidRPr="00973869" w:rsidRDefault="007719F9" w:rsidP="00EA28CB">
      <w:pPr>
        <w:keepNext/>
        <w:spacing w:line="240" w:lineRule="auto"/>
        <w:ind w:left="567" w:hanging="567"/>
        <w:outlineLvl w:val="1"/>
        <w:rPr>
          <w:rFonts w:eastAsia="Calibri"/>
          <w:snapToGrid/>
          <w:szCs w:val="22"/>
          <w:lang w:val="lt-LT"/>
        </w:rPr>
      </w:pPr>
    </w:p>
    <w:p w14:paraId="2C7BA54B" w14:textId="77777777" w:rsidR="007719F9" w:rsidRPr="00973869" w:rsidRDefault="007719F9" w:rsidP="00EA28CB">
      <w:pPr>
        <w:keepNext/>
        <w:tabs>
          <w:tab w:val="clear" w:pos="567"/>
        </w:tabs>
        <w:spacing w:line="240" w:lineRule="auto"/>
        <w:outlineLvl w:val="1"/>
        <w:rPr>
          <w:bCs/>
          <w:iCs/>
          <w:snapToGrid/>
          <w:szCs w:val="22"/>
          <w:lang w:val="lt-LT"/>
        </w:rPr>
      </w:pPr>
      <w:r w:rsidRPr="00973869">
        <w:rPr>
          <w:bCs/>
          <w:iCs/>
          <w:snapToGrid/>
          <w:szCs w:val="22"/>
          <w:lang w:val="lt-LT"/>
        </w:rPr>
        <w:t>Visada vartokite šį vaistą tiksliai</w:t>
      </w:r>
      <w:r w:rsidR="006421CF">
        <w:rPr>
          <w:bCs/>
          <w:iCs/>
          <w:snapToGrid/>
          <w:szCs w:val="22"/>
          <w:lang w:val="lt-LT"/>
        </w:rPr>
        <w:t>,</w:t>
      </w:r>
      <w:r w:rsidRPr="00973869">
        <w:rPr>
          <w:bCs/>
          <w:iCs/>
          <w:snapToGrid/>
          <w:szCs w:val="22"/>
          <w:lang w:val="lt-LT"/>
        </w:rPr>
        <w:t xml:space="preserve"> kaip nurodė gydytojas arba vaistininkas. Jeigu abejojate, kreipkitės į gydytoją arba vaistininką.</w:t>
      </w:r>
    </w:p>
    <w:p w14:paraId="1E81089D" w14:textId="77777777" w:rsidR="007719F9" w:rsidRPr="00973869" w:rsidRDefault="007719F9" w:rsidP="00EA28CB">
      <w:pPr>
        <w:keepNext/>
        <w:tabs>
          <w:tab w:val="clear" w:pos="567"/>
        </w:tabs>
        <w:spacing w:line="240" w:lineRule="auto"/>
        <w:outlineLvl w:val="1"/>
        <w:rPr>
          <w:b/>
          <w:bCs/>
          <w:iCs/>
          <w:snapToGrid/>
          <w:szCs w:val="22"/>
          <w:lang w:val="lt-LT"/>
        </w:rPr>
      </w:pPr>
    </w:p>
    <w:p w14:paraId="573424C2" w14:textId="77777777" w:rsidR="007719F9" w:rsidRPr="00973869" w:rsidRDefault="007719F9" w:rsidP="00EA28CB">
      <w:pPr>
        <w:keepNext/>
        <w:tabs>
          <w:tab w:val="clear" w:pos="567"/>
        </w:tabs>
        <w:spacing w:line="240" w:lineRule="auto"/>
        <w:outlineLvl w:val="1"/>
        <w:rPr>
          <w:b/>
          <w:bCs/>
          <w:iCs/>
          <w:snapToGrid/>
          <w:szCs w:val="22"/>
          <w:lang w:val="lt-LT"/>
        </w:rPr>
      </w:pPr>
      <w:r w:rsidRPr="00973869">
        <w:rPr>
          <w:b/>
          <w:bCs/>
          <w:iCs/>
          <w:snapToGrid/>
          <w:szCs w:val="22"/>
          <w:lang w:val="lt-LT"/>
        </w:rPr>
        <w:t>Kaip paruošti tirpalą</w:t>
      </w:r>
    </w:p>
    <w:p w14:paraId="06730963"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 xml:space="preserve">Viename </w:t>
      </w:r>
      <w:r w:rsidRPr="00973869">
        <w:rPr>
          <w:snapToGrid/>
          <w:szCs w:val="22"/>
          <w:lang w:val="lt-LT"/>
        </w:rPr>
        <w:t xml:space="preserve">Rehydron Optim </w:t>
      </w:r>
      <w:r w:rsidRPr="00973869">
        <w:rPr>
          <w:rFonts w:eastAsia="SimSun"/>
          <w:szCs w:val="22"/>
          <w:lang w:val="lt-LT" w:eastAsia="zh-CN"/>
        </w:rPr>
        <w:t>paketėlyje esančius miltelius reikia ištirpinti pusėje litro drungno vandens. Po ištirpinimo tirpalas yra paruoštas vartoti. Paruoštas tirpalas yra nepermatomas, bespalvis, citrinų kvapo.</w:t>
      </w:r>
    </w:p>
    <w:p w14:paraId="063BC574" w14:textId="77777777" w:rsidR="007719F9" w:rsidRPr="00973869" w:rsidRDefault="007719F9" w:rsidP="00EA28CB">
      <w:pPr>
        <w:tabs>
          <w:tab w:val="clear" w:pos="567"/>
        </w:tabs>
        <w:spacing w:line="240" w:lineRule="auto"/>
        <w:rPr>
          <w:snapToGrid/>
          <w:szCs w:val="22"/>
          <w:lang w:val="lt-LT"/>
        </w:rPr>
      </w:pPr>
    </w:p>
    <w:p w14:paraId="3E12A63E"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Tam, kad skysčio pusiausvyros organizme sutrikimo šalinimas būtų optimalus, Rehydron Optim miltelius būtina tirpinti tinkamame vandens kiekyje (0,5 litro). Jei milteliai ištirpinami nepakankamame vandens kiekyje, gali būti suvartota per daug druskų.</w:t>
      </w:r>
    </w:p>
    <w:p w14:paraId="6C806DB7" w14:textId="77777777" w:rsidR="007719F9" w:rsidRPr="00973869" w:rsidRDefault="007719F9" w:rsidP="00EA28CB">
      <w:pPr>
        <w:tabs>
          <w:tab w:val="clear" w:pos="567"/>
        </w:tabs>
        <w:spacing w:line="240" w:lineRule="auto"/>
        <w:rPr>
          <w:snapToGrid/>
          <w:szCs w:val="22"/>
          <w:lang w:val="lt-LT"/>
        </w:rPr>
      </w:pPr>
    </w:p>
    <w:p w14:paraId="15FDF37A"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Rehydron Optim miltelių negalima tirpinti jokiame skystyje, išskyrus vandenį.</w:t>
      </w:r>
    </w:p>
    <w:p w14:paraId="4A725BAC" w14:textId="77777777" w:rsidR="007719F9" w:rsidRPr="00973869" w:rsidRDefault="007719F9" w:rsidP="00EA28CB">
      <w:pPr>
        <w:tabs>
          <w:tab w:val="clear" w:pos="567"/>
        </w:tabs>
        <w:spacing w:line="240" w:lineRule="auto"/>
        <w:rPr>
          <w:snapToGrid/>
          <w:szCs w:val="22"/>
          <w:lang w:val="lt-LT"/>
        </w:rPr>
      </w:pPr>
    </w:p>
    <w:p w14:paraId="2033B2D9" w14:textId="77777777" w:rsidR="007719F9" w:rsidRPr="00973869" w:rsidRDefault="007719F9" w:rsidP="00EA28CB">
      <w:pPr>
        <w:keepNext/>
        <w:tabs>
          <w:tab w:val="clear" w:pos="567"/>
        </w:tabs>
        <w:spacing w:line="240" w:lineRule="auto"/>
        <w:outlineLvl w:val="1"/>
        <w:rPr>
          <w:b/>
          <w:bCs/>
          <w:iCs/>
          <w:snapToGrid/>
          <w:szCs w:val="22"/>
          <w:lang w:val="lt-LT"/>
        </w:rPr>
      </w:pPr>
      <w:r w:rsidRPr="00973869">
        <w:rPr>
          <w:b/>
          <w:bCs/>
          <w:iCs/>
          <w:snapToGrid/>
          <w:szCs w:val="22"/>
          <w:lang w:val="lt-LT"/>
        </w:rPr>
        <w:lastRenderedPageBreak/>
        <w:t xml:space="preserve">Kaip vartoti </w:t>
      </w:r>
      <w:r w:rsidR="00A834C7">
        <w:rPr>
          <w:b/>
          <w:bCs/>
          <w:iCs/>
          <w:snapToGrid/>
          <w:szCs w:val="22"/>
          <w:lang w:val="lt-LT"/>
        </w:rPr>
        <w:t>vaistą</w:t>
      </w:r>
    </w:p>
    <w:p w14:paraId="7A60EEBE"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 xml:space="preserve">Rehydron Optim tirpalo vartojama per burną. </w:t>
      </w:r>
      <w:r w:rsidRPr="00973869">
        <w:rPr>
          <w:rFonts w:eastAsia="SimSun"/>
          <w:szCs w:val="22"/>
          <w:lang w:val="lt-LT" w:eastAsia="zh-CN"/>
        </w:rPr>
        <w:t>Jei reikia, tirpalo galima vartoti per nosinį skrandžio zondą prižiūrint gydytojui</w:t>
      </w:r>
      <w:r w:rsidRPr="00973869">
        <w:rPr>
          <w:snapToGrid/>
          <w:szCs w:val="22"/>
          <w:lang w:val="lt-LT"/>
        </w:rPr>
        <w:t>.</w:t>
      </w:r>
    </w:p>
    <w:p w14:paraId="73B3ECE6" w14:textId="77777777" w:rsidR="007719F9" w:rsidRPr="00973869" w:rsidRDefault="007719F9" w:rsidP="00EA28CB">
      <w:pPr>
        <w:tabs>
          <w:tab w:val="clear" w:pos="567"/>
        </w:tabs>
        <w:spacing w:line="240" w:lineRule="auto"/>
        <w:rPr>
          <w:snapToGrid/>
          <w:szCs w:val="22"/>
          <w:lang w:val="lt-LT"/>
        </w:rPr>
      </w:pPr>
    </w:p>
    <w:p w14:paraId="589439C0"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Greitai išgerti Rehydron Optim dozę yra saugu, tačiau gali prasidėti vėmimas. Jei Jums ar Jūsų vaikui atsirado pykinimas arba vėmimas, tirpalą reikia atvėsinti ir vartoti nedidelėmis kartotinėmis dozėmis (pvz., naudojant arbatinį šaukštelį, švirkštą ar dozavimo taurelę). Vėliau dozę galima laipsniškai didinti atsižvelgiant į tai, kaip Jūs ar Jūsų vaikas vaistą toleruojate.</w:t>
      </w:r>
    </w:p>
    <w:p w14:paraId="497860E1" w14:textId="77777777" w:rsidR="007719F9" w:rsidRPr="00973869" w:rsidRDefault="007719F9" w:rsidP="00EA28CB">
      <w:pPr>
        <w:spacing w:line="240" w:lineRule="auto"/>
        <w:rPr>
          <w:rFonts w:eastAsia="SimSun"/>
          <w:szCs w:val="22"/>
          <w:lang w:val="lt-LT" w:eastAsia="zh-CN"/>
        </w:rPr>
      </w:pPr>
    </w:p>
    <w:p w14:paraId="2A296152" w14:textId="77777777" w:rsidR="007719F9" w:rsidRPr="00973869" w:rsidRDefault="007719F9" w:rsidP="00EA28CB">
      <w:pPr>
        <w:tabs>
          <w:tab w:val="clear" w:pos="567"/>
        </w:tabs>
        <w:spacing w:line="240" w:lineRule="auto"/>
        <w:rPr>
          <w:snapToGrid/>
          <w:szCs w:val="22"/>
          <w:u w:val="single"/>
          <w:lang w:val="lt-LT"/>
        </w:rPr>
      </w:pPr>
      <w:r w:rsidRPr="00973869">
        <w:rPr>
          <w:snapToGrid/>
          <w:szCs w:val="22"/>
          <w:u w:val="single"/>
          <w:lang w:val="lt-LT"/>
        </w:rPr>
        <w:t>Vaisto vartojimas su maistu ir gėrimais</w:t>
      </w:r>
    </w:p>
    <w:p w14:paraId="10874881"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Gydymo metu galima vartoti kitokių skysčių (pvz., atskiestų sulčių). Vis dėlto rekomenduojama vengti skysčių, kuriuose yra daug angliavandenių, kadangi jie gali pasunkinti viduriavimą.</w:t>
      </w:r>
    </w:p>
    <w:p w14:paraId="30F53BCE"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 xml:space="preserve">Rehydron Optim tirpalas neskirtas troškuliui malšinti. Negalima viršyti rekomenduojamos dozės, nebent taip nurodė medikas. </w:t>
      </w:r>
    </w:p>
    <w:p w14:paraId="4B04177D"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rFonts w:eastAsia="SimSun"/>
          <w:szCs w:val="22"/>
          <w:lang w:val="lt-LT" w:eastAsia="zh-CN"/>
        </w:rPr>
        <w:t>Jei viduriavimas lengvas, Jūs ar Jūsų vaikas galite gerti bet kokių skysčių ir valgyti bet kokio maisto: būtina tęsti įprastinį amžių atitinkantį maitinimąsi.</w:t>
      </w:r>
    </w:p>
    <w:p w14:paraId="77060573"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 xml:space="preserve">Pakeičiamojo gydymo metu (per pirmąsias 4 valandas) </w:t>
      </w:r>
      <w:r w:rsidRPr="00973869">
        <w:rPr>
          <w:b/>
          <w:snapToGrid/>
          <w:szCs w:val="22"/>
          <w:lang w:val="lt-LT"/>
        </w:rPr>
        <w:t>negalima vartoti jokio maisto</w:t>
      </w:r>
      <w:r w:rsidRPr="00973869">
        <w:rPr>
          <w:snapToGrid/>
          <w:szCs w:val="22"/>
          <w:lang w:val="lt-LT"/>
        </w:rPr>
        <w:t xml:space="preserve">, tačiau įprastinį maitinimą krūtimi tęsti galima. </w:t>
      </w:r>
    </w:p>
    <w:p w14:paraId="3D0C1453" w14:textId="77777777" w:rsidR="007719F9" w:rsidRPr="00973869" w:rsidRDefault="007719F9" w:rsidP="00EA28CB">
      <w:pPr>
        <w:spacing w:line="240" w:lineRule="auto"/>
        <w:rPr>
          <w:snapToGrid/>
          <w:szCs w:val="22"/>
          <w:lang w:val="lt-LT"/>
        </w:rPr>
      </w:pPr>
    </w:p>
    <w:p w14:paraId="13747E42" w14:textId="77777777" w:rsidR="007719F9" w:rsidRPr="00973869" w:rsidRDefault="007719F9" w:rsidP="00EA28CB">
      <w:pPr>
        <w:keepNext/>
        <w:tabs>
          <w:tab w:val="clear" w:pos="567"/>
        </w:tabs>
        <w:spacing w:line="240" w:lineRule="auto"/>
        <w:outlineLvl w:val="1"/>
        <w:rPr>
          <w:b/>
          <w:bCs/>
          <w:iCs/>
          <w:snapToGrid/>
          <w:szCs w:val="22"/>
          <w:lang w:val="lt-LT"/>
        </w:rPr>
      </w:pPr>
      <w:r w:rsidRPr="00973869">
        <w:rPr>
          <w:b/>
          <w:bCs/>
          <w:iCs/>
          <w:snapToGrid/>
          <w:szCs w:val="22"/>
          <w:lang w:val="lt-LT"/>
        </w:rPr>
        <w:t>Dozavimas</w:t>
      </w:r>
    </w:p>
    <w:p w14:paraId="771C761A" w14:textId="77777777" w:rsidR="007719F9" w:rsidRPr="00973869" w:rsidRDefault="007719F9" w:rsidP="00EA28CB">
      <w:pPr>
        <w:tabs>
          <w:tab w:val="clear" w:pos="567"/>
        </w:tabs>
        <w:spacing w:line="240" w:lineRule="auto"/>
        <w:rPr>
          <w:snapToGrid/>
          <w:szCs w:val="22"/>
          <w:u w:val="single"/>
          <w:lang w:val="lt-LT"/>
        </w:rPr>
      </w:pPr>
      <w:r w:rsidRPr="00973869">
        <w:rPr>
          <w:snapToGrid/>
          <w:szCs w:val="22"/>
          <w:u w:val="single"/>
          <w:lang w:val="lt-LT"/>
        </w:rPr>
        <w:t>Lengvos ar vidutinio sunkumo dehidracijos šalinimas, t. y. skysčio kiekio sunormalinimas po dehidracijos, susijusios su viduriavimu</w:t>
      </w:r>
    </w:p>
    <w:p w14:paraId="19EBB244" w14:textId="77777777" w:rsidR="007719F9" w:rsidRPr="00973869" w:rsidRDefault="007719F9" w:rsidP="00EA28CB">
      <w:pPr>
        <w:tabs>
          <w:tab w:val="clear" w:pos="567"/>
        </w:tabs>
        <w:spacing w:line="240" w:lineRule="auto"/>
        <w:rPr>
          <w:snapToGrid/>
          <w:szCs w:val="22"/>
          <w:lang w:val="lt-LT"/>
        </w:rPr>
      </w:pPr>
    </w:p>
    <w:p w14:paraId="0222A70F"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Pakaitinis gydymas pradedamas tuo atveju, jei Jums ar Jūsų vaikui atsiranda lengvos ar vidutinio sunkumo dehidracijos simptomų, tokių kaip išsiskiriančio šlapimo kiekio sumažėjimas, gleivinės sausumas, plaštakų ir pėdų šaltumas, nuovargis, bendrasis silpnumas, raumenų mėšlungis ir (arba) kūno svorio mažėjimas.</w:t>
      </w:r>
    </w:p>
    <w:p w14:paraId="066FA173" w14:textId="77777777" w:rsidR="007719F9" w:rsidRPr="00973869" w:rsidRDefault="007719F9" w:rsidP="00EA28CB">
      <w:pPr>
        <w:tabs>
          <w:tab w:val="clear" w:pos="567"/>
        </w:tabs>
        <w:spacing w:line="240" w:lineRule="auto"/>
        <w:rPr>
          <w:snapToGrid/>
          <w:szCs w:val="22"/>
          <w:u w:val="single"/>
          <w:lang w:val="lt-LT"/>
        </w:rPr>
      </w:pPr>
    </w:p>
    <w:p w14:paraId="039178B3" w14:textId="77777777" w:rsidR="007719F9" w:rsidRPr="00973869" w:rsidRDefault="007719F9" w:rsidP="00EA28CB">
      <w:pPr>
        <w:tabs>
          <w:tab w:val="clear" w:pos="567"/>
        </w:tabs>
        <w:spacing w:line="240" w:lineRule="auto"/>
        <w:rPr>
          <w:snapToGrid/>
          <w:szCs w:val="22"/>
          <w:lang w:val="lt-LT"/>
        </w:rPr>
      </w:pPr>
      <w:r w:rsidRPr="00973869">
        <w:rPr>
          <w:snapToGrid/>
          <w:color w:val="000000"/>
          <w:szCs w:val="22"/>
          <w:lang w:val="lt-LT"/>
        </w:rPr>
        <w:t xml:space="preserve">Jei sumažėjo Jūsų arba Jūsų vaiko kūno svoris ir (arba) medicininio tyrimo metu diagnozuota lengva ar vidutinio sunkumo dehidracija, įprastinė reikalinga Rehydron Optim tirpalo dozė yra </w:t>
      </w:r>
      <w:r w:rsidRPr="00973869">
        <w:rPr>
          <w:snapToGrid/>
          <w:szCs w:val="22"/>
          <w:lang w:val="lt-LT"/>
        </w:rPr>
        <w:t>½–1 dl/kg kūno svorio. Skysčio kiekiui organizme sunormalinti vartojamo Rehydron Optim tirpalo dozė priklauso nuo kūno svorio.</w:t>
      </w:r>
    </w:p>
    <w:p w14:paraId="7ED00CCF" w14:textId="77777777" w:rsidR="007719F9" w:rsidRPr="00973869" w:rsidRDefault="007719F9" w:rsidP="00EA28CB">
      <w:pPr>
        <w:tabs>
          <w:tab w:val="clear" w:pos="567"/>
        </w:tabs>
        <w:spacing w:line="240" w:lineRule="auto"/>
        <w:rPr>
          <w:snapToGrid/>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94"/>
        <w:gridCol w:w="2693"/>
      </w:tblGrid>
      <w:tr w:rsidR="007719F9" w:rsidRPr="00973869" w14:paraId="3DA55E19" w14:textId="77777777" w:rsidTr="002573DA">
        <w:tc>
          <w:tcPr>
            <w:tcW w:w="2694" w:type="dxa"/>
            <w:tcBorders>
              <w:top w:val="single" w:sz="4" w:space="0" w:color="auto"/>
              <w:left w:val="single" w:sz="4" w:space="0" w:color="auto"/>
              <w:bottom w:val="single" w:sz="4" w:space="0" w:color="auto"/>
              <w:right w:val="single" w:sz="4" w:space="0" w:color="auto"/>
            </w:tcBorders>
            <w:hideMark/>
          </w:tcPr>
          <w:p w14:paraId="0E884F13" w14:textId="77777777" w:rsidR="007719F9" w:rsidRPr="00973869" w:rsidRDefault="007719F9" w:rsidP="00EA28CB">
            <w:pPr>
              <w:tabs>
                <w:tab w:val="clear" w:pos="567"/>
              </w:tabs>
              <w:spacing w:line="240" w:lineRule="auto"/>
              <w:jc w:val="both"/>
              <w:rPr>
                <w:snapToGrid/>
                <w:szCs w:val="22"/>
                <w:lang w:val="lt-LT"/>
              </w:rPr>
            </w:pPr>
            <w:r w:rsidRPr="00973869">
              <w:rPr>
                <w:b/>
                <w:snapToGrid/>
                <w:szCs w:val="22"/>
                <w:lang w:val="lt-LT"/>
              </w:rPr>
              <w:t>Kūno svoris (ir amžius)</w:t>
            </w:r>
          </w:p>
        </w:tc>
        <w:tc>
          <w:tcPr>
            <w:tcW w:w="2693" w:type="dxa"/>
            <w:tcBorders>
              <w:top w:val="single" w:sz="4" w:space="0" w:color="auto"/>
              <w:left w:val="single" w:sz="4" w:space="0" w:color="auto"/>
              <w:bottom w:val="single" w:sz="4" w:space="0" w:color="auto"/>
              <w:right w:val="single" w:sz="4" w:space="0" w:color="auto"/>
            </w:tcBorders>
            <w:hideMark/>
          </w:tcPr>
          <w:p w14:paraId="1E4E51D0" w14:textId="77777777" w:rsidR="007719F9" w:rsidRPr="00973869" w:rsidRDefault="007719F9" w:rsidP="00EA28CB">
            <w:pPr>
              <w:tabs>
                <w:tab w:val="clear" w:pos="567"/>
              </w:tabs>
              <w:spacing w:line="240" w:lineRule="auto"/>
              <w:rPr>
                <w:snapToGrid/>
                <w:szCs w:val="22"/>
                <w:lang w:val="lt-LT"/>
              </w:rPr>
            </w:pPr>
            <w:r w:rsidRPr="00973869">
              <w:rPr>
                <w:b/>
                <w:snapToGrid/>
                <w:szCs w:val="22"/>
                <w:lang w:val="lt-LT"/>
              </w:rPr>
              <w:t xml:space="preserve">Tirpalo kiekis </w:t>
            </w:r>
          </w:p>
        </w:tc>
      </w:tr>
      <w:tr w:rsidR="007719F9" w:rsidRPr="00973869" w14:paraId="6CE508A9" w14:textId="77777777" w:rsidTr="002573DA">
        <w:tc>
          <w:tcPr>
            <w:tcW w:w="2694" w:type="dxa"/>
            <w:tcBorders>
              <w:top w:val="single" w:sz="4" w:space="0" w:color="auto"/>
              <w:left w:val="single" w:sz="4" w:space="0" w:color="auto"/>
              <w:bottom w:val="single" w:sz="4" w:space="0" w:color="auto"/>
              <w:right w:val="single" w:sz="4" w:space="0" w:color="auto"/>
            </w:tcBorders>
            <w:hideMark/>
          </w:tcPr>
          <w:p w14:paraId="0C17AE24"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Mažiau kaip 5 kg (jaunesnis kaip 4 mėnesių)</w:t>
            </w:r>
          </w:p>
        </w:tc>
        <w:tc>
          <w:tcPr>
            <w:tcW w:w="2693" w:type="dxa"/>
            <w:tcBorders>
              <w:top w:val="single" w:sz="4" w:space="0" w:color="auto"/>
              <w:left w:val="single" w:sz="4" w:space="0" w:color="auto"/>
              <w:bottom w:val="single" w:sz="4" w:space="0" w:color="auto"/>
              <w:right w:val="single" w:sz="4" w:space="0" w:color="auto"/>
            </w:tcBorders>
            <w:hideMark/>
          </w:tcPr>
          <w:p w14:paraId="03805261"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2–4 dl</w:t>
            </w:r>
          </w:p>
        </w:tc>
      </w:tr>
      <w:tr w:rsidR="007719F9" w:rsidRPr="00973869" w14:paraId="567A7A72" w14:textId="77777777" w:rsidTr="002573DA">
        <w:tc>
          <w:tcPr>
            <w:tcW w:w="2694" w:type="dxa"/>
            <w:tcBorders>
              <w:top w:val="single" w:sz="4" w:space="0" w:color="auto"/>
              <w:left w:val="single" w:sz="4" w:space="0" w:color="auto"/>
              <w:bottom w:val="single" w:sz="4" w:space="0" w:color="auto"/>
              <w:right w:val="single" w:sz="4" w:space="0" w:color="auto"/>
            </w:tcBorders>
            <w:hideMark/>
          </w:tcPr>
          <w:p w14:paraId="298A28CB"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5–7,9 kg (4–11 mėnesių)</w:t>
            </w:r>
          </w:p>
        </w:tc>
        <w:tc>
          <w:tcPr>
            <w:tcW w:w="2693" w:type="dxa"/>
            <w:tcBorders>
              <w:top w:val="single" w:sz="4" w:space="0" w:color="auto"/>
              <w:left w:val="single" w:sz="4" w:space="0" w:color="auto"/>
              <w:bottom w:val="single" w:sz="4" w:space="0" w:color="auto"/>
              <w:right w:val="single" w:sz="4" w:space="0" w:color="auto"/>
            </w:tcBorders>
            <w:hideMark/>
          </w:tcPr>
          <w:p w14:paraId="344BAEB7"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4–6 dl</w:t>
            </w:r>
          </w:p>
        </w:tc>
      </w:tr>
      <w:tr w:rsidR="007719F9" w:rsidRPr="00973869" w14:paraId="34D3E422" w14:textId="77777777" w:rsidTr="002573DA">
        <w:tc>
          <w:tcPr>
            <w:tcW w:w="2694" w:type="dxa"/>
            <w:tcBorders>
              <w:top w:val="single" w:sz="4" w:space="0" w:color="auto"/>
              <w:left w:val="single" w:sz="4" w:space="0" w:color="auto"/>
              <w:bottom w:val="single" w:sz="4" w:space="0" w:color="auto"/>
              <w:right w:val="single" w:sz="4" w:space="0" w:color="auto"/>
            </w:tcBorders>
            <w:hideMark/>
          </w:tcPr>
          <w:p w14:paraId="33B84AB2"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8–10,9 kg (12–23 mėnesių)</w:t>
            </w:r>
          </w:p>
        </w:tc>
        <w:tc>
          <w:tcPr>
            <w:tcW w:w="2693" w:type="dxa"/>
            <w:tcBorders>
              <w:top w:val="single" w:sz="4" w:space="0" w:color="auto"/>
              <w:left w:val="single" w:sz="4" w:space="0" w:color="auto"/>
              <w:bottom w:val="single" w:sz="4" w:space="0" w:color="auto"/>
              <w:right w:val="single" w:sz="4" w:space="0" w:color="auto"/>
            </w:tcBorders>
            <w:hideMark/>
          </w:tcPr>
          <w:p w14:paraId="40165BFE"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6–8 dl</w:t>
            </w:r>
          </w:p>
        </w:tc>
      </w:tr>
      <w:tr w:rsidR="007719F9" w:rsidRPr="00973869" w14:paraId="0C5F0865" w14:textId="77777777" w:rsidTr="002573DA">
        <w:tc>
          <w:tcPr>
            <w:tcW w:w="2694" w:type="dxa"/>
            <w:tcBorders>
              <w:top w:val="single" w:sz="4" w:space="0" w:color="auto"/>
              <w:left w:val="single" w:sz="4" w:space="0" w:color="auto"/>
              <w:bottom w:val="single" w:sz="4" w:space="0" w:color="auto"/>
              <w:right w:val="single" w:sz="4" w:space="0" w:color="auto"/>
            </w:tcBorders>
            <w:hideMark/>
          </w:tcPr>
          <w:p w14:paraId="3FE3C36B"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11–15,9 kg (2–4 metų)</w:t>
            </w:r>
          </w:p>
        </w:tc>
        <w:tc>
          <w:tcPr>
            <w:tcW w:w="2693" w:type="dxa"/>
            <w:tcBorders>
              <w:top w:val="single" w:sz="4" w:space="0" w:color="auto"/>
              <w:left w:val="single" w:sz="4" w:space="0" w:color="auto"/>
              <w:bottom w:val="single" w:sz="4" w:space="0" w:color="auto"/>
              <w:right w:val="single" w:sz="4" w:space="0" w:color="auto"/>
            </w:tcBorders>
            <w:hideMark/>
          </w:tcPr>
          <w:p w14:paraId="1FCCBC43"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8–12 dl</w:t>
            </w:r>
          </w:p>
        </w:tc>
      </w:tr>
      <w:tr w:rsidR="007719F9" w:rsidRPr="00973869" w14:paraId="784CC0D4" w14:textId="77777777" w:rsidTr="002573DA">
        <w:tc>
          <w:tcPr>
            <w:tcW w:w="2694" w:type="dxa"/>
            <w:tcBorders>
              <w:top w:val="single" w:sz="4" w:space="0" w:color="auto"/>
              <w:left w:val="single" w:sz="4" w:space="0" w:color="auto"/>
              <w:bottom w:val="single" w:sz="4" w:space="0" w:color="auto"/>
              <w:right w:val="single" w:sz="4" w:space="0" w:color="auto"/>
            </w:tcBorders>
            <w:hideMark/>
          </w:tcPr>
          <w:p w14:paraId="34D1CB0E"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16–29,9 kg (5–14 metų)</w:t>
            </w:r>
          </w:p>
        </w:tc>
        <w:tc>
          <w:tcPr>
            <w:tcW w:w="2693" w:type="dxa"/>
            <w:tcBorders>
              <w:top w:val="single" w:sz="4" w:space="0" w:color="auto"/>
              <w:left w:val="single" w:sz="4" w:space="0" w:color="auto"/>
              <w:bottom w:val="single" w:sz="4" w:space="0" w:color="auto"/>
              <w:right w:val="single" w:sz="4" w:space="0" w:color="auto"/>
            </w:tcBorders>
            <w:hideMark/>
          </w:tcPr>
          <w:p w14:paraId="6F67B30C"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12–22 dl</w:t>
            </w:r>
          </w:p>
        </w:tc>
      </w:tr>
      <w:tr w:rsidR="007719F9" w:rsidRPr="00973869" w14:paraId="0A68D47C" w14:textId="77777777" w:rsidTr="002573DA">
        <w:tc>
          <w:tcPr>
            <w:tcW w:w="2694" w:type="dxa"/>
            <w:tcBorders>
              <w:top w:val="single" w:sz="4" w:space="0" w:color="auto"/>
              <w:left w:val="single" w:sz="4" w:space="0" w:color="auto"/>
              <w:bottom w:val="single" w:sz="4" w:space="0" w:color="auto"/>
              <w:right w:val="single" w:sz="4" w:space="0" w:color="auto"/>
            </w:tcBorders>
            <w:hideMark/>
          </w:tcPr>
          <w:p w14:paraId="338E6D64"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Daugiau kaip 30 kg (vyresnis kaip 15 metų)</w:t>
            </w:r>
          </w:p>
        </w:tc>
        <w:tc>
          <w:tcPr>
            <w:tcW w:w="2693" w:type="dxa"/>
            <w:tcBorders>
              <w:top w:val="single" w:sz="4" w:space="0" w:color="auto"/>
              <w:left w:val="single" w:sz="4" w:space="0" w:color="auto"/>
              <w:bottom w:val="single" w:sz="4" w:space="0" w:color="auto"/>
              <w:right w:val="single" w:sz="4" w:space="0" w:color="auto"/>
            </w:tcBorders>
            <w:hideMark/>
          </w:tcPr>
          <w:p w14:paraId="7A077037"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22–40 dl</w:t>
            </w:r>
          </w:p>
        </w:tc>
      </w:tr>
    </w:tbl>
    <w:p w14:paraId="72AC5F1A" w14:textId="77777777" w:rsidR="007719F9" w:rsidRPr="00973869" w:rsidRDefault="007719F9" w:rsidP="00EA28CB">
      <w:pPr>
        <w:tabs>
          <w:tab w:val="clear" w:pos="567"/>
        </w:tabs>
        <w:spacing w:line="240" w:lineRule="auto"/>
        <w:rPr>
          <w:snapToGrid/>
          <w:szCs w:val="22"/>
          <w:u w:val="single"/>
          <w:lang w:val="lt-LT"/>
        </w:rPr>
      </w:pPr>
    </w:p>
    <w:p w14:paraId="59C96247"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 xml:space="preserve">Pakaitinio gydymo metu tam, kad būtų pašalinta nustatyta skysčio stoka organizme, tirpalą reikia suvartoti </w:t>
      </w:r>
      <w:r w:rsidRPr="00973869">
        <w:rPr>
          <w:rFonts w:eastAsia="SimSun"/>
          <w:b/>
          <w:szCs w:val="22"/>
          <w:lang w:val="lt-LT" w:eastAsia="zh-CN"/>
        </w:rPr>
        <w:t>per keturias valandas</w:t>
      </w:r>
      <w:r w:rsidRPr="00973869">
        <w:rPr>
          <w:rFonts w:eastAsia="SimSun"/>
          <w:szCs w:val="22"/>
          <w:lang w:val="lt-LT" w:eastAsia="zh-CN"/>
        </w:rPr>
        <w:t>. Jei viduriavimas išlieka ir po pakeičiamojo gydymo, Rehydron Optim tirpalo rekomenduojama vartoti palaikomajam gydymui (žr. poskyrį „Su lengvu viduriavimu susijusios dehidracijos profilaktika“ toliau).</w:t>
      </w:r>
    </w:p>
    <w:p w14:paraId="1DCC251F" w14:textId="77777777" w:rsidR="007719F9" w:rsidRPr="00973869" w:rsidRDefault="007719F9" w:rsidP="00EA28CB">
      <w:pPr>
        <w:tabs>
          <w:tab w:val="clear" w:pos="567"/>
        </w:tabs>
        <w:spacing w:line="240" w:lineRule="auto"/>
        <w:rPr>
          <w:snapToGrid/>
          <w:szCs w:val="22"/>
          <w:u w:val="single"/>
          <w:lang w:val="lt-LT"/>
        </w:rPr>
      </w:pPr>
    </w:p>
    <w:p w14:paraId="3BB8DC3F" w14:textId="77777777" w:rsidR="007719F9" w:rsidRPr="00973869" w:rsidRDefault="007719F9" w:rsidP="00EA28CB">
      <w:pPr>
        <w:tabs>
          <w:tab w:val="clear" w:pos="567"/>
        </w:tabs>
        <w:spacing w:line="240" w:lineRule="auto"/>
        <w:rPr>
          <w:snapToGrid/>
          <w:szCs w:val="22"/>
          <w:u w:val="single"/>
          <w:lang w:val="lt-LT"/>
        </w:rPr>
      </w:pPr>
      <w:r w:rsidRPr="00973869">
        <w:rPr>
          <w:snapToGrid/>
          <w:szCs w:val="22"/>
          <w:u w:val="single"/>
          <w:lang w:val="lt-LT"/>
        </w:rPr>
        <w:t>Su lengvu viduriavimu susijusios dehidracijos profilaktika</w:t>
      </w:r>
    </w:p>
    <w:p w14:paraId="3DE62964" w14:textId="54957494"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Rehydron Optim tirpalą reikia pradėti vartoti vos tik atsiradus viduriavimui. Paprastai Rehydron Optim nereikia gydyti ilgiau kaip 3</w:t>
      </w:r>
      <w:r w:rsidR="006421CF">
        <w:rPr>
          <w:rFonts w:eastAsia="SimSun"/>
          <w:szCs w:val="22"/>
          <w:lang w:val="lt-LT" w:eastAsia="zh-CN"/>
        </w:rPr>
        <w:t>–</w:t>
      </w:r>
      <w:r w:rsidRPr="00973869">
        <w:rPr>
          <w:rFonts w:eastAsia="SimSun"/>
          <w:szCs w:val="22"/>
          <w:lang w:val="lt-LT" w:eastAsia="zh-CN"/>
        </w:rPr>
        <w:t>4</w:t>
      </w:r>
      <w:r w:rsidR="006421CF">
        <w:rPr>
          <w:rFonts w:eastAsia="SimSun"/>
          <w:szCs w:val="22"/>
          <w:lang w:val="lt-LT" w:eastAsia="zh-CN"/>
        </w:rPr>
        <w:t> </w:t>
      </w:r>
      <w:r w:rsidRPr="00973869">
        <w:rPr>
          <w:rFonts w:eastAsia="SimSun"/>
          <w:szCs w:val="22"/>
          <w:lang w:val="lt-LT" w:eastAsia="zh-CN"/>
        </w:rPr>
        <w:t>dienas, tačiau viduriavimui išnykus jo vartojimą reikia nutraukti.</w:t>
      </w:r>
      <w:r w:rsidRPr="00973869">
        <w:rPr>
          <w:snapToGrid/>
          <w:szCs w:val="22"/>
          <w:lang w:val="lt-LT"/>
        </w:rPr>
        <w:t xml:space="preserve"> Vartojamos toliau nurodytos Rehydron Optim tirpalo dozės.</w:t>
      </w:r>
    </w:p>
    <w:p w14:paraId="41CEA643" w14:textId="77777777" w:rsidR="007719F9" w:rsidRPr="00973869" w:rsidRDefault="007719F9" w:rsidP="00EA28CB">
      <w:pPr>
        <w:tabs>
          <w:tab w:val="clear" w:pos="567"/>
        </w:tabs>
        <w:spacing w:line="240" w:lineRule="auto"/>
        <w:rPr>
          <w:snapToGrid/>
          <w:szCs w:val="22"/>
          <w:lang w:val="lt-LT"/>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72"/>
        <w:gridCol w:w="2552"/>
      </w:tblGrid>
      <w:tr w:rsidR="007719F9" w:rsidRPr="00973869" w14:paraId="51B612DE" w14:textId="77777777" w:rsidTr="002573DA">
        <w:tc>
          <w:tcPr>
            <w:tcW w:w="2372" w:type="dxa"/>
            <w:tcBorders>
              <w:top w:val="single" w:sz="4" w:space="0" w:color="auto"/>
              <w:left w:val="single" w:sz="4" w:space="0" w:color="auto"/>
              <w:bottom w:val="single" w:sz="4" w:space="0" w:color="auto"/>
              <w:right w:val="single" w:sz="4" w:space="0" w:color="auto"/>
            </w:tcBorders>
            <w:hideMark/>
          </w:tcPr>
          <w:p w14:paraId="2FCD3660" w14:textId="77777777" w:rsidR="007719F9" w:rsidRPr="00973869" w:rsidRDefault="007719F9" w:rsidP="00E05457">
            <w:pPr>
              <w:keepNext/>
              <w:keepLines/>
              <w:tabs>
                <w:tab w:val="clear" w:pos="567"/>
              </w:tabs>
              <w:spacing w:line="240" w:lineRule="auto"/>
              <w:jc w:val="both"/>
              <w:rPr>
                <w:snapToGrid/>
                <w:szCs w:val="22"/>
                <w:lang w:val="lt-LT"/>
              </w:rPr>
            </w:pPr>
            <w:r w:rsidRPr="00973869">
              <w:rPr>
                <w:b/>
                <w:snapToGrid/>
                <w:szCs w:val="22"/>
                <w:lang w:val="lt-LT"/>
              </w:rPr>
              <w:lastRenderedPageBreak/>
              <w:t>Kūno svoris</w:t>
            </w:r>
          </w:p>
        </w:tc>
        <w:tc>
          <w:tcPr>
            <w:tcW w:w="2552" w:type="dxa"/>
            <w:tcBorders>
              <w:top w:val="single" w:sz="4" w:space="0" w:color="auto"/>
              <w:left w:val="single" w:sz="4" w:space="0" w:color="auto"/>
              <w:bottom w:val="single" w:sz="4" w:space="0" w:color="auto"/>
              <w:right w:val="single" w:sz="4" w:space="0" w:color="auto"/>
            </w:tcBorders>
            <w:hideMark/>
          </w:tcPr>
          <w:p w14:paraId="6EABD923" w14:textId="77777777" w:rsidR="007719F9" w:rsidRPr="00973869" w:rsidRDefault="007719F9" w:rsidP="00E05457">
            <w:pPr>
              <w:keepNext/>
              <w:keepLines/>
              <w:tabs>
                <w:tab w:val="clear" w:pos="567"/>
              </w:tabs>
              <w:spacing w:line="240" w:lineRule="auto"/>
              <w:jc w:val="both"/>
              <w:rPr>
                <w:snapToGrid/>
                <w:szCs w:val="22"/>
                <w:lang w:val="lt-LT"/>
              </w:rPr>
            </w:pPr>
            <w:r w:rsidRPr="00973869">
              <w:rPr>
                <w:b/>
                <w:snapToGrid/>
                <w:szCs w:val="22"/>
                <w:lang w:val="lt-LT"/>
              </w:rPr>
              <w:t>Tirpalo kiekis</w:t>
            </w:r>
          </w:p>
        </w:tc>
      </w:tr>
      <w:tr w:rsidR="007719F9" w:rsidRPr="00B70B4E" w14:paraId="5D163E3E" w14:textId="77777777" w:rsidTr="002573DA">
        <w:tc>
          <w:tcPr>
            <w:tcW w:w="2372" w:type="dxa"/>
            <w:tcBorders>
              <w:top w:val="single" w:sz="4" w:space="0" w:color="auto"/>
              <w:left w:val="single" w:sz="4" w:space="0" w:color="auto"/>
              <w:bottom w:val="single" w:sz="4" w:space="0" w:color="auto"/>
              <w:right w:val="single" w:sz="4" w:space="0" w:color="auto"/>
            </w:tcBorders>
            <w:hideMark/>
          </w:tcPr>
          <w:p w14:paraId="50FEB1ED" w14:textId="77777777" w:rsidR="007719F9" w:rsidRPr="00973869" w:rsidRDefault="007719F9" w:rsidP="00E05457">
            <w:pPr>
              <w:keepNext/>
              <w:keepLines/>
              <w:tabs>
                <w:tab w:val="clear" w:pos="567"/>
              </w:tabs>
              <w:spacing w:line="240" w:lineRule="auto"/>
              <w:rPr>
                <w:snapToGrid/>
                <w:szCs w:val="22"/>
                <w:lang w:val="lt-LT"/>
              </w:rPr>
            </w:pPr>
            <w:r w:rsidRPr="00973869">
              <w:rPr>
                <w:snapToGrid/>
                <w:szCs w:val="22"/>
                <w:lang w:val="lt-LT"/>
              </w:rPr>
              <w:t>Mažiau kaip10 kg</w:t>
            </w:r>
          </w:p>
        </w:tc>
        <w:tc>
          <w:tcPr>
            <w:tcW w:w="2552" w:type="dxa"/>
            <w:tcBorders>
              <w:top w:val="single" w:sz="4" w:space="0" w:color="auto"/>
              <w:left w:val="single" w:sz="4" w:space="0" w:color="auto"/>
              <w:bottom w:val="single" w:sz="4" w:space="0" w:color="auto"/>
              <w:right w:val="single" w:sz="4" w:space="0" w:color="auto"/>
            </w:tcBorders>
            <w:hideMark/>
          </w:tcPr>
          <w:p w14:paraId="55FCC4C9" w14:textId="77777777" w:rsidR="007719F9" w:rsidRPr="00973869" w:rsidRDefault="007719F9" w:rsidP="00E05457">
            <w:pPr>
              <w:keepNext/>
              <w:keepLines/>
              <w:tabs>
                <w:tab w:val="clear" w:pos="567"/>
              </w:tabs>
              <w:spacing w:line="240" w:lineRule="auto"/>
              <w:rPr>
                <w:snapToGrid/>
                <w:szCs w:val="22"/>
                <w:lang w:val="lt-LT"/>
              </w:rPr>
            </w:pPr>
            <w:r w:rsidRPr="00973869">
              <w:rPr>
                <w:snapToGrid/>
                <w:szCs w:val="22"/>
                <w:lang w:val="lt-LT"/>
              </w:rPr>
              <w:t>½–1 dl po kiekvieno viduriavimo epizodo</w:t>
            </w:r>
          </w:p>
        </w:tc>
      </w:tr>
      <w:tr w:rsidR="007719F9" w:rsidRPr="00B70B4E" w14:paraId="4124AAF0" w14:textId="77777777" w:rsidTr="002573DA">
        <w:tc>
          <w:tcPr>
            <w:tcW w:w="2372" w:type="dxa"/>
            <w:tcBorders>
              <w:top w:val="single" w:sz="4" w:space="0" w:color="auto"/>
              <w:left w:val="single" w:sz="4" w:space="0" w:color="auto"/>
              <w:bottom w:val="single" w:sz="4" w:space="0" w:color="auto"/>
              <w:right w:val="single" w:sz="4" w:space="0" w:color="auto"/>
            </w:tcBorders>
            <w:hideMark/>
          </w:tcPr>
          <w:p w14:paraId="395EA797" w14:textId="77777777" w:rsidR="007719F9" w:rsidRPr="00973869" w:rsidRDefault="007719F9" w:rsidP="00E05457">
            <w:pPr>
              <w:keepNext/>
              <w:keepLines/>
              <w:tabs>
                <w:tab w:val="clear" w:pos="567"/>
              </w:tabs>
              <w:spacing w:line="240" w:lineRule="auto"/>
              <w:rPr>
                <w:snapToGrid/>
                <w:szCs w:val="22"/>
                <w:lang w:val="lt-LT"/>
              </w:rPr>
            </w:pPr>
            <w:r w:rsidRPr="00973869">
              <w:rPr>
                <w:snapToGrid/>
                <w:szCs w:val="22"/>
                <w:lang w:val="lt-LT"/>
              </w:rPr>
              <w:t>Daugiau kaip 10 kg</w:t>
            </w:r>
          </w:p>
        </w:tc>
        <w:tc>
          <w:tcPr>
            <w:tcW w:w="2552" w:type="dxa"/>
            <w:tcBorders>
              <w:top w:val="single" w:sz="4" w:space="0" w:color="auto"/>
              <w:left w:val="single" w:sz="4" w:space="0" w:color="auto"/>
              <w:bottom w:val="single" w:sz="4" w:space="0" w:color="auto"/>
              <w:right w:val="single" w:sz="4" w:space="0" w:color="auto"/>
            </w:tcBorders>
            <w:hideMark/>
          </w:tcPr>
          <w:p w14:paraId="7F50283D" w14:textId="77777777" w:rsidR="007719F9" w:rsidRPr="00973869" w:rsidRDefault="007719F9" w:rsidP="00E05457">
            <w:pPr>
              <w:keepNext/>
              <w:keepLines/>
              <w:tabs>
                <w:tab w:val="clear" w:pos="567"/>
              </w:tabs>
              <w:spacing w:line="240" w:lineRule="auto"/>
              <w:rPr>
                <w:snapToGrid/>
                <w:szCs w:val="22"/>
                <w:lang w:val="lt-LT"/>
              </w:rPr>
            </w:pPr>
            <w:r w:rsidRPr="00973869">
              <w:rPr>
                <w:snapToGrid/>
                <w:szCs w:val="22"/>
                <w:lang w:val="lt-LT"/>
              </w:rPr>
              <w:t>1–2 dl po kiekvieno viduriavimo epizodo</w:t>
            </w:r>
          </w:p>
        </w:tc>
      </w:tr>
    </w:tbl>
    <w:p w14:paraId="36BE9FEA" w14:textId="77777777" w:rsidR="007719F9" w:rsidRPr="00973869" w:rsidRDefault="007719F9" w:rsidP="00EA28CB">
      <w:pPr>
        <w:tabs>
          <w:tab w:val="clear" w:pos="567"/>
        </w:tabs>
        <w:spacing w:line="240" w:lineRule="auto"/>
        <w:rPr>
          <w:snapToGrid/>
          <w:szCs w:val="22"/>
          <w:lang w:val="lt-LT"/>
        </w:rPr>
      </w:pPr>
    </w:p>
    <w:p w14:paraId="4A09AEF8" w14:textId="77777777" w:rsidR="007719F9" w:rsidRPr="00973869" w:rsidRDefault="007719F9" w:rsidP="00EA28CB">
      <w:pPr>
        <w:keepNext/>
        <w:tabs>
          <w:tab w:val="clear" w:pos="567"/>
        </w:tabs>
        <w:spacing w:line="240" w:lineRule="auto"/>
        <w:outlineLvl w:val="1"/>
        <w:rPr>
          <w:b/>
          <w:bCs/>
          <w:iCs/>
          <w:snapToGrid/>
          <w:szCs w:val="22"/>
          <w:lang w:val="lt-LT"/>
        </w:rPr>
      </w:pPr>
      <w:r w:rsidRPr="00973869">
        <w:rPr>
          <w:b/>
          <w:bCs/>
          <w:iCs/>
          <w:snapToGrid/>
          <w:szCs w:val="22"/>
          <w:lang w:val="lt-LT"/>
        </w:rPr>
        <w:t>Kreipkitės į gydytoją</w:t>
      </w:r>
    </w:p>
    <w:p w14:paraId="708A4D90"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Gydymo metu būtina stebėti kūno svorį ir bendrąją sveikatos būklę. Jei Jums ar Jūsų vaikui atsiranda toliau išvardyta būklė, būtina pasitarti su gydytoju.</w:t>
      </w:r>
    </w:p>
    <w:p w14:paraId="04CE759E"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Pasikeitė psichikos būklė (pvz., atsirado dirglumas, apatija ar letargija).</w:t>
      </w:r>
    </w:p>
    <w:p w14:paraId="7F82DBE0"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Kūno temperatūra tapo didesnė kaip 39 °C.</w:t>
      </w:r>
    </w:p>
    <w:p w14:paraId="5A3A2A64"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Išmatose atsirado kraujo.</w:t>
      </w:r>
    </w:p>
    <w:p w14:paraId="04792EA6"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Nuolat vemiama.</w:t>
      </w:r>
    </w:p>
    <w:p w14:paraId="37FF547F"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Viduriuojama ilgiau kaip 2 paros.</w:t>
      </w:r>
    </w:p>
    <w:p w14:paraId="59595CD5" w14:textId="77777777" w:rsidR="007719F9" w:rsidRPr="00973869" w:rsidRDefault="007719F9" w:rsidP="00EA28CB">
      <w:pPr>
        <w:numPr>
          <w:ilvl w:val="0"/>
          <w:numId w:val="7"/>
        </w:numPr>
        <w:tabs>
          <w:tab w:val="clear" w:pos="567"/>
          <w:tab w:val="left" w:pos="0"/>
        </w:tabs>
        <w:spacing w:line="240" w:lineRule="auto"/>
        <w:ind w:left="567" w:hanging="567"/>
        <w:rPr>
          <w:snapToGrid/>
          <w:szCs w:val="22"/>
          <w:lang w:val="lt-LT"/>
        </w:rPr>
      </w:pPr>
      <w:r w:rsidRPr="00973869">
        <w:rPr>
          <w:snapToGrid/>
          <w:szCs w:val="22"/>
          <w:lang w:val="lt-LT"/>
        </w:rPr>
        <w:t>Pasireiškė stiprus pilvo skausmas.</w:t>
      </w:r>
    </w:p>
    <w:p w14:paraId="544B4945" w14:textId="77777777" w:rsidR="007719F9" w:rsidRPr="00973869" w:rsidRDefault="007719F9" w:rsidP="00EA28CB">
      <w:pPr>
        <w:tabs>
          <w:tab w:val="clear" w:pos="567"/>
        </w:tabs>
        <w:spacing w:line="240" w:lineRule="auto"/>
        <w:rPr>
          <w:snapToGrid/>
          <w:szCs w:val="22"/>
          <w:lang w:val="lt-LT"/>
        </w:rPr>
      </w:pPr>
    </w:p>
    <w:p w14:paraId="6746B980"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Tam tikrais atvejais gydymo Rehydron Optim gali nepakakti viduriavimo sukeltai dehidracijai šalinti ar jos profilaktikai.</w:t>
      </w:r>
    </w:p>
    <w:p w14:paraId="1F4750BF" w14:textId="77777777" w:rsidR="007719F9" w:rsidRPr="00973869" w:rsidRDefault="007719F9" w:rsidP="00EA28CB">
      <w:pPr>
        <w:tabs>
          <w:tab w:val="clear" w:pos="567"/>
        </w:tabs>
        <w:spacing w:line="240" w:lineRule="auto"/>
        <w:rPr>
          <w:rFonts w:eastAsia="Calibri"/>
          <w:snapToGrid/>
          <w:szCs w:val="22"/>
          <w:lang w:val="lt-LT"/>
        </w:rPr>
      </w:pPr>
    </w:p>
    <w:p w14:paraId="0DF182C9" w14:textId="77777777" w:rsidR="007719F9" w:rsidRPr="00973869" w:rsidRDefault="007719F9" w:rsidP="00EA28CB">
      <w:pPr>
        <w:tabs>
          <w:tab w:val="clear" w:pos="567"/>
        </w:tabs>
        <w:spacing w:line="240" w:lineRule="auto"/>
        <w:rPr>
          <w:rFonts w:eastAsia="Calibri"/>
          <w:b/>
          <w:snapToGrid/>
          <w:szCs w:val="22"/>
          <w:lang w:val="lt-LT"/>
        </w:rPr>
      </w:pPr>
      <w:r w:rsidRPr="00973869">
        <w:rPr>
          <w:b/>
          <w:bCs/>
          <w:snapToGrid/>
          <w:szCs w:val="22"/>
          <w:lang w:val="lt-LT"/>
        </w:rPr>
        <w:t xml:space="preserve">Ką daryti pavartojus per didelę </w:t>
      </w:r>
      <w:proofErr w:type="spellStart"/>
      <w:r w:rsidRPr="00973869">
        <w:rPr>
          <w:b/>
          <w:bCs/>
          <w:snapToGrid/>
          <w:szCs w:val="22"/>
          <w:lang w:val="lt-LT"/>
        </w:rPr>
        <w:t>Rehydron</w:t>
      </w:r>
      <w:proofErr w:type="spellEnd"/>
      <w:r w:rsidRPr="00973869">
        <w:rPr>
          <w:b/>
          <w:bCs/>
          <w:snapToGrid/>
          <w:szCs w:val="22"/>
          <w:lang w:val="lt-LT"/>
        </w:rPr>
        <w:t xml:space="preserve"> </w:t>
      </w:r>
      <w:proofErr w:type="spellStart"/>
      <w:r w:rsidRPr="00973869">
        <w:rPr>
          <w:b/>
          <w:bCs/>
          <w:snapToGrid/>
          <w:szCs w:val="22"/>
          <w:lang w:val="lt-LT"/>
        </w:rPr>
        <w:t>Optim</w:t>
      </w:r>
      <w:proofErr w:type="spellEnd"/>
      <w:r w:rsidRPr="00973869">
        <w:rPr>
          <w:b/>
          <w:bCs/>
          <w:snapToGrid/>
          <w:szCs w:val="22"/>
          <w:lang w:val="lt-LT"/>
        </w:rPr>
        <w:t xml:space="preserve"> dozę?</w:t>
      </w:r>
    </w:p>
    <w:p w14:paraId="053312DE"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Perdozavimo atveju nedelsdamas kreipkitės į gydytoją.</w:t>
      </w:r>
    </w:p>
    <w:p w14:paraId="13678AD2" w14:textId="77777777" w:rsidR="007719F9" w:rsidRPr="00973869" w:rsidRDefault="007719F9" w:rsidP="00EA28CB">
      <w:pPr>
        <w:tabs>
          <w:tab w:val="clear" w:pos="567"/>
        </w:tabs>
        <w:spacing w:line="240" w:lineRule="auto"/>
        <w:ind w:right="-2"/>
        <w:rPr>
          <w:rFonts w:eastAsia="SimSun"/>
          <w:szCs w:val="22"/>
          <w:lang w:val="lt-LT"/>
        </w:rPr>
      </w:pPr>
    </w:p>
    <w:p w14:paraId="0645484D" w14:textId="77777777" w:rsidR="007719F9" w:rsidRPr="00973869" w:rsidRDefault="007719F9" w:rsidP="00EA28CB">
      <w:pPr>
        <w:tabs>
          <w:tab w:val="clear" w:pos="567"/>
        </w:tabs>
        <w:spacing w:line="240" w:lineRule="auto"/>
        <w:ind w:right="-2"/>
        <w:rPr>
          <w:rFonts w:eastAsia="SimSun"/>
          <w:szCs w:val="22"/>
          <w:lang w:val="lt-LT"/>
        </w:rPr>
      </w:pPr>
      <w:r w:rsidRPr="00973869">
        <w:rPr>
          <w:rFonts w:eastAsia="SimSun"/>
          <w:szCs w:val="22"/>
          <w:lang w:val="lt-LT"/>
        </w:rPr>
        <w:t>Galimi perdozavimo simptomai yra troškulys, burnos džiūvimas, rijimo pasunkėjimas, dehidracija, mažas kraujospūdis, dezorientacija, apsnūdimas, kaklo stingulys, sąmonės netekimas, traukuliai ir raumenų silpnumas. Šie simptomai dažniau pasireiškia pacientams su susilpnėjusia inkstų funkcija.</w:t>
      </w:r>
    </w:p>
    <w:p w14:paraId="2AF35351" w14:textId="77777777" w:rsidR="007719F9" w:rsidRPr="00973869" w:rsidRDefault="007719F9" w:rsidP="00EA28CB">
      <w:pPr>
        <w:tabs>
          <w:tab w:val="clear" w:pos="567"/>
        </w:tabs>
        <w:spacing w:line="240" w:lineRule="auto"/>
        <w:rPr>
          <w:snapToGrid/>
          <w:szCs w:val="22"/>
          <w:lang w:val="lt-LT"/>
        </w:rPr>
      </w:pPr>
    </w:p>
    <w:p w14:paraId="53D01DBF" w14:textId="77777777" w:rsidR="007719F9" w:rsidRPr="00973869" w:rsidRDefault="007719F9" w:rsidP="00EA28CB">
      <w:pPr>
        <w:tabs>
          <w:tab w:val="clear" w:pos="567"/>
        </w:tabs>
        <w:spacing w:line="240" w:lineRule="auto"/>
        <w:rPr>
          <w:noProof/>
          <w:szCs w:val="24"/>
          <w:lang w:val="lt-LT"/>
        </w:rPr>
      </w:pPr>
      <w:r w:rsidRPr="00973869">
        <w:rPr>
          <w:noProof/>
          <w:szCs w:val="24"/>
          <w:lang w:val="lt-LT"/>
        </w:rPr>
        <w:t xml:space="preserve">Jeigu kiltų daugiau klausimų dėl šio vaisto vartojimo, kreipkitės į </w:t>
      </w:r>
      <w:r w:rsidR="005F5989">
        <w:rPr>
          <w:noProof/>
          <w:szCs w:val="24"/>
          <w:lang w:val="lt-LT"/>
        </w:rPr>
        <w:t xml:space="preserve">gydytoją arba </w:t>
      </w:r>
      <w:r w:rsidRPr="00973869">
        <w:rPr>
          <w:noProof/>
          <w:szCs w:val="24"/>
          <w:lang w:val="lt-LT"/>
        </w:rPr>
        <w:t>vaistininką.</w:t>
      </w:r>
    </w:p>
    <w:p w14:paraId="721201A0" w14:textId="77777777" w:rsidR="007719F9" w:rsidRPr="00973869" w:rsidRDefault="007719F9" w:rsidP="00EA28CB">
      <w:pPr>
        <w:tabs>
          <w:tab w:val="clear" w:pos="567"/>
        </w:tabs>
        <w:spacing w:line="240" w:lineRule="auto"/>
        <w:rPr>
          <w:rFonts w:eastAsia="Calibri"/>
          <w:snapToGrid/>
          <w:szCs w:val="22"/>
          <w:lang w:val="lt-LT"/>
        </w:rPr>
      </w:pPr>
    </w:p>
    <w:p w14:paraId="37D53DC7" w14:textId="77777777" w:rsidR="007719F9" w:rsidRPr="00973869" w:rsidRDefault="007719F9" w:rsidP="00EA28CB">
      <w:pPr>
        <w:tabs>
          <w:tab w:val="clear" w:pos="567"/>
        </w:tabs>
        <w:spacing w:line="240" w:lineRule="auto"/>
        <w:rPr>
          <w:rFonts w:eastAsia="Calibri"/>
          <w:snapToGrid/>
          <w:szCs w:val="22"/>
          <w:lang w:val="lt-LT"/>
        </w:rPr>
      </w:pPr>
    </w:p>
    <w:p w14:paraId="0AAFCF71" w14:textId="77777777" w:rsidR="007719F9" w:rsidRPr="00973869" w:rsidRDefault="007719F9" w:rsidP="00EA28CB">
      <w:pPr>
        <w:keepNext/>
        <w:spacing w:line="240" w:lineRule="auto"/>
        <w:ind w:left="567" w:hanging="567"/>
        <w:outlineLvl w:val="1"/>
        <w:rPr>
          <w:b/>
          <w:snapToGrid/>
          <w:szCs w:val="22"/>
          <w:lang w:val="lt-LT"/>
        </w:rPr>
      </w:pPr>
      <w:bookmarkStart w:id="80" w:name="_Toc129243142"/>
      <w:bookmarkStart w:id="81" w:name="_Toc129243267"/>
      <w:r w:rsidRPr="00973869">
        <w:rPr>
          <w:b/>
          <w:snapToGrid/>
          <w:szCs w:val="22"/>
          <w:lang w:val="lt-LT"/>
        </w:rPr>
        <w:t>4.</w:t>
      </w:r>
      <w:r w:rsidRPr="00973869">
        <w:rPr>
          <w:b/>
          <w:snapToGrid/>
          <w:szCs w:val="22"/>
          <w:lang w:val="lt-LT"/>
        </w:rPr>
        <w:tab/>
        <w:t>Galimas šalutinis poveikis</w:t>
      </w:r>
      <w:bookmarkEnd w:id="80"/>
      <w:bookmarkEnd w:id="81"/>
    </w:p>
    <w:p w14:paraId="15B5D4DB" w14:textId="77777777" w:rsidR="007719F9" w:rsidRPr="00973869" w:rsidRDefault="007719F9" w:rsidP="00EA28CB">
      <w:pPr>
        <w:tabs>
          <w:tab w:val="clear" w:pos="567"/>
        </w:tabs>
        <w:spacing w:line="240" w:lineRule="auto"/>
        <w:rPr>
          <w:rFonts w:eastAsia="Calibri"/>
          <w:snapToGrid/>
          <w:szCs w:val="22"/>
          <w:lang w:val="lt-LT"/>
        </w:rPr>
      </w:pPr>
    </w:p>
    <w:p w14:paraId="7BB38EE0" w14:textId="77777777" w:rsidR="007719F9" w:rsidRPr="00973869" w:rsidRDefault="007719F9" w:rsidP="00EA28CB">
      <w:pPr>
        <w:numPr>
          <w:ilvl w:val="12"/>
          <w:numId w:val="0"/>
        </w:numPr>
        <w:tabs>
          <w:tab w:val="clear" w:pos="567"/>
        </w:tabs>
        <w:spacing w:line="240" w:lineRule="auto"/>
        <w:ind w:right="-29"/>
        <w:rPr>
          <w:szCs w:val="24"/>
          <w:lang w:val="lt-LT"/>
        </w:rPr>
      </w:pPr>
      <w:r w:rsidRPr="00973869">
        <w:rPr>
          <w:noProof/>
          <w:szCs w:val="24"/>
          <w:lang w:val="lt-LT"/>
        </w:rPr>
        <w:t>Šis vaistas, kaip ir visi kiti, gali sukelti šalutinį poveikį, nors jis pasireiškia ne visiems žmonėms.</w:t>
      </w:r>
    </w:p>
    <w:p w14:paraId="327D25DB" w14:textId="77777777" w:rsidR="007719F9" w:rsidRPr="00973869" w:rsidRDefault="007719F9" w:rsidP="00EA28CB">
      <w:pPr>
        <w:tabs>
          <w:tab w:val="clear" w:pos="567"/>
        </w:tabs>
        <w:spacing w:line="240" w:lineRule="auto"/>
        <w:rPr>
          <w:rFonts w:eastAsia="Calibri"/>
          <w:snapToGrid/>
          <w:szCs w:val="22"/>
          <w:lang w:val="lt-LT"/>
        </w:rPr>
      </w:pPr>
    </w:p>
    <w:p w14:paraId="06220D6A" w14:textId="04A63859"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 xml:space="preserve">Rekomenduojamomis dozėmis vartojamas Rehydron Optim šalutinio poveikio sukelti neturėtų. Per greitai </w:t>
      </w:r>
      <w:r w:rsidRPr="00E05457">
        <w:rPr>
          <w:rFonts w:eastAsia="Calibri"/>
          <w:b/>
          <w:bCs/>
          <w:snapToGrid/>
          <w:szCs w:val="22"/>
          <w:lang w:val="lt-LT"/>
        </w:rPr>
        <w:t>vartojamas tirpalas gali sukelti vėmimą (žr. 3</w:t>
      </w:r>
      <w:r w:rsidR="0022567F">
        <w:rPr>
          <w:rFonts w:eastAsia="Calibri"/>
          <w:b/>
          <w:bCs/>
          <w:snapToGrid/>
          <w:szCs w:val="22"/>
          <w:lang w:val="lt-LT"/>
        </w:rPr>
        <w:t> </w:t>
      </w:r>
      <w:r w:rsidRPr="00E05457">
        <w:rPr>
          <w:rFonts w:eastAsia="Calibri"/>
          <w:b/>
          <w:bCs/>
          <w:snapToGrid/>
          <w:szCs w:val="22"/>
          <w:lang w:val="lt-LT"/>
        </w:rPr>
        <w:t xml:space="preserve">skyrių „Kaip vartoti </w:t>
      </w:r>
      <w:proofErr w:type="spellStart"/>
      <w:r w:rsidRPr="00E05457">
        <w:rPr>
          <w:rFonts w:eastAsia="Calibri"/>
          <w:b/>
          <w:bCs/>
          <w:snapToGrid/>
          <w:szCs w:val="22"/>
          <w:lang w:val="lt-LT"/>
        </w:rPr>
        <w:t>Rehydron</w:t>
      </w:r>
      <w:proofErr w:type="spellEnd"/>
      <w:r w:rsidRPr="00E05457">
        <w:rPr>
          <w:rFonts w:eastAsia="Calibri"/>
          <w:b/>
          <w:bCs/>
          <w:snapToGrid/>
          <w:szCs w:val="22"/>
          <w:lang w:val="lt-LT"/>
        </w:rPr>
        <w:t xml:space="preserve"> </w:t>
      </w:r>
      <w:proofErr w:type="spellStart"/>
      <w:r w:rsidRPr="00E05457">
        <w:rPr>
          <w:rFonts w:eastAsia="Calibri"/>
          <w:b/>
          <w:bCs/>
          <w:snapToGrid/>
          <w:szCs w:val="22"/>
          <w:lang w:val="lt-LT"/>
        </w:rPr>
        <w:t>Optim</w:t>
      </w:r>
      <w:proofErr w:type="spellEnd"/>
      <w:r w:rsidRPr="00E05457">
        <w:rPr>
          <w:rFonts w:eastAsia="Calibri"/>
          <w:b/>
          <w:bCs/>
          <w:snapToGrid/>
          <w:szCs w:val="22"/>
          <w:lang w:val="lt-LT"/>
        </w:rPr>
        <w:t>“).</w:t>
      </w:r>
    </w:p>
    <w:p w14:paraId="63696097" w14:textId="77777777" w:rsidR="007719F9" w:rsidRPr="00973869" w:rsidRDefault="007719F9" w:rsidP="00EA28CB">
      <w:pPr>
        <w:tabs>
          <w:tab w:val="clear" w:pos="567"/>
        </w:tabs>
        <w:spacing w:line="240" w:lineRule="auto"/>
        <w:rPr>
          <w:rFonts w:eastAsia="Calibri"/>
          <w:snapToGrid/>
          <w:szCs w:val="22"/>
          <w:lang w:val="lt-LT"/>
        </w:rPr>
      </w:pPr>
    </w:p>
    <w:p w14:paraId="5CAB6CD3" w14:textId="77777777" w:rsidR="007719F9" w:rsidRPr="00973869" w:rsidRDefault="007719F9" w:rsidP="00EA28CB">
      <w:pPr>
        <w:spacing w:line="240" w:lineRule="auto"/>
        <w:rPr>
          <w:b/>
          <w:szCs w:val="24"/>
          <w:lang w:val="lt-LT"/>
        </w:rPr>
      </w:pPr>
      <w:r w:rsidRPr="00973869">
        <w:rPr>
          <w:b/>
          <w:noProof/>
          <w:szCs w:val="24"/>
          <w:lang w:val="lt-LT"/>
        </w:rPr>
        <w:t>Pranešimas apie šalutinį poveikį</w:t>
      </w:r>
    </w:p>
    <w:p w14:paraId="377AD10A" w14:textId="77777777" w:rsidR="007719F9" w:rsidRPr="00973869" w:rsidRDefault="007719F9" w:rsidP="00EA28CB">
      <w:pPr>
        <w:spacing w:line="240" w:lineRule="auto"/>
        <w:rPr>
          <w:noProof/>
          <w:szCs w:val="24"/>
          <w:lang w:val="lt-LT"/>
        </w:rPr>
      </w:pPr>
      <w:r w:rsidRPr="00973869">
        <w:rPr>
          <w:noProof/>
          <w:szCs w:val="24"/>
          <w:lang w:val="lt-LT"/>
        </w:rPr>
        <w:t xml:space="preserve">Jeigu pasireiškė šalutinis poveikis, įskaitant šiame lapelyje nenurodytą, pasakykite gydytojui arba vaistininkui. Apie šalutinį poveikį taip pat galite pranešti Valstybinei vaistų kontrolės tarnybai prie Lietuvos Respublikos sveikatos apsaugos ministerijos nemokamu telefonu 8 800 73568 arba užpildyti interneto svetainėje </w:t>
      </w:r>
      <w:hyperlink r:id="rId10" w:history="1">
        <w:r w:rsidRPr="00973869">
          <w:rPr>
            <w:noProof/>
            <w:color w:val="0563C1"/>
            <w:szCs w:val="24"/>
            <w:u w:val="single"/>
            <w:lang w:val="lt-LT"/>
          </w:rPr>
          <w:t>www.vvkt.lt</w:t>
        </w:r>
      </w:hyperlink>
      <w:r w:rsidRPr="00973869">
        <w:rPr>
          <w:noProof/>
          <w:szCs w:val="24"/>
          <w:lang w:val="lt-LT"/>
        </w:rPr>
        <w:t xml:space="preserve"> esančią formą ir pateikti ją Valstybinei vaistų kontrolės tarnybai prie Lietuvos Respublikos sveikatos apsaugos ministerijos vienu iš šių būdų: raštu (adresu Žirmūnų g. 139A, LT-09120 Vilnius), nemokamu fakso numeriu 8 800 20131, el. paštu </w:t>
      </w:r>
      <w:hyperlink r:id="rId11" w:history="1">
        <w:r w:rsidRPr="00973869">
          <w:rPr>
            <w:noProof/>
            <w:color w:val="0563C1"/>
            <w:szCs w:val="24"/>
            <w:u w:val="single"/>
            <w:lang w:val="lt-LT"/>
          </w:rPr>
          <w:t>NepageidaujamaR@vvkt.lt</w:t>
        </w:r>
      </w:hyperlink>
      <w:r w:rsidRPr="00973869">
        <w:rPr>
          <w:noProof/>
          <w:szCs w:val="24"/>
          <w:lang w:val="lt-LT"/>
        </w:rPr>
        <w:t xml:space="preserve">, taip pat per Valstybinės vaistų kontrolės tarnybos prie Lietuvos Respublikos sveikatos apsaugos ministerijos interneto svetainę (adresu </w:t>
      </w:r>
      <w:hyperlink r:id="rId12" w:history="1">
        <w:r w:rsidRPr="00973869">
          <w:rPr>
            <w:noProof/>
            <w:color w:val="0563C1"/>
            <w:szCs w:val="24"/>
            <w:u w:val="single"/>
            <w:lang w:val="lt-LT"/>
          </w:rPr>
          <w:t>http://www.vvkt.lt</w:t>
        </w:r>
      </w:hyperlink>
      <w:r w:rsidRPr="00973869">
        <w:rPr>
          <w:noProof/>
          <w:szCs w:val="24"/>
          <w:lang w:val="lt-LT"/>
        </w:rPr>
        <w:t>). Pranešdami apie šalutinį poveikį galite mums padėti gauti daugiau informacijos apie šio vaisto saugumą.</w:t>
      </w:r>
    </w:p>
    <w:p w14:paraId="7DB2462B" w14:textId="77777777" w:rsidR="007719F9" w:rsidRDefault="007719F9" w:rsidP="00EA28CB">
      <w:pPr>
        <w:tabs>
          <w:tab w:val="clear" w:pos="567"/>
        </w:tabs>
        <w:spacing w:line="240" w:lineRule="auto"/>
        <w:rPr>
          <w:rFonts w:eastAsia="Calibri"/>
          <w:snapToGrid/>
          <w:szCs w:val="22"/>
          <w:lang w:val="lt-LT"/>
        </w:rPr>
      </w:pPr>
    </w:p>
    <w:p w14:paraId="3B3AE226" w14:textId="77777777" w:rsidR="00A834C7" w:rsidRPr="00973869" w:rsidRDefault="00A834C7" w:rsidP="00EA28CB">
      <w:pPr>
        <w:tabs>
          <w:tab w:val="clear" w:pos="567"/>
        </w:tabs>
        <w:spacing w:line="240" w:lineRule="auto"/>
        <w:rPr>
          <w:rFonts w:eastAsia="Calibri"/>
          <w:snapToGrid/>
          <w:szCs w:val="22"/>
          <w:lang w:val="lt-LT"/>
        </w:rPr>
      </w:pPr>
    </w:p>
    <w:p w14:paraId="5D028F77" w14:textId="77777777" w:rsidR="007719F9" w:rsidRPr="00973869" w:rsidRDefault="007719F9" w:rsidP="00EA28CB">
      <w:pPr>
        <w:keepNext/>
        <w:spacing w:line="240" w:lineRule="auto"/>
        <w:ind w:left="567" w:hanging="567"/>
        <w:outlineLvl w:val="1"/>
        <w:rPr>
          <w:b/>
          <w:snapToGrid/>
          <w:szCs w:val="22"/>
          <w:lang w:val="lt-LT"/>
        </w:rPr>
      </w:pPr>
      <w:bookmarkStart w:id="82" w:name="_Toc129243143"/>
      <w:bookmarkStart w:id="83" w:name="_Toc129243268"/>
      <w:r w:rsidRPr="00973869">
        <w:rPr>
          <w:b/>
          <w:snapToGrid/>
          <w:szCs w:val="22"/>
          <w:lang w:val="lt-LT"/>
        </w:rPr>
        <w:t>5.</w:t>
      </w:r>
      <w:r w:rsidRPr="00973869">
        <w:rPr>
          <w:b/>
          <w:snapToGrid/>
          <w:szCs w:val="22"/>
          <w:lang w:val="lt-LT"/>
        </w:rPr>
        <w:tab/>
        <w:t xml:space="preserve">Kaip laikyti Rehydron Optim </w:t>
      </w:r>
      <w:bookmarkEnd w:id="82"/>
      <w:bookmarkEnd w:id="83"/>
    </w:p>
    <w:p w14:paraId="4646A2E5" w14:textId="77777777" w:rsidR="007719F9" w:rsidRPr="00973869" w:rsidRDefault="007719F9" w:rsidP="00EA28CB">
      <w:pPr>
        <w:tabs>
          <w:tab w:val="clear" w:pos="567"/>
        </w:tabs>
        <w:spacing w:line="240" w:lineRule="auto"/>
        <w:rPr>
          <w:rFonts w:eastAsia="Calibri"/>
          <w:snapToGrid/>
          <w:szCs w:val="22"/>
          <w:lang w:val="lt-LT"/>
        </w:rPr>
      </w:pPr>
    </w:p>
    <w:p w14:paraId="1EE3FCCA"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Šį vaistą laikykite vaikams nepastebimoje ir nepasiekiamoje vietoje.</w:t>
      </w:r>
    </w:p>
    <w:p w14:paraId="2B65A3CE" w14:textId="77777777" w:rsidR="007719F9" w:rsidRPr="00973869" w:rsidRDefault="007719F9" w:rsidP="00EA28CB">
      <w:pPr>
        <w:tabs>
          <w:tab w:val="clear" w:pos="567"/>
        </w:tabs>
        <w:spacing w:line="240" w:lineRule="auto"/>
        <w:rPr>
          <w:rFonts w:eastAsia="Calibri"/>
          <w:snapToGrid/>
          <w:szCs w:val="22"/>
          <w:lang w:val="lt-LT"/>
        </w:rPr>
      </w:pPr>
    </w:p>
    <w:p w14:paraId="7549E82E"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Ant dėžutės ir paketėlio nurodytam tinkamumo laikui pasibaigus, šio vaisto vartoti negalima. Vaistas tinkamas vartoti iki paskutinės nurodyto mėnesio dienos.</w:t>
      </w:r>
    </w:p>
    <w:p w14:paraId="2F5D1E74" w14:textId="77777777" w:rsidR="007719F9" w:rsidRPr="00973869" w:rsidRDefault="007719F9" w:rsidP="00EA28CB">
      <w:pPr>
        <w:tabs>
          <w:tab w:val="clear" w:pos="567"/>
        </w:tabs>
        <w:spacing w:line="240" w:lineRule="auto"/>
        <w:rPr>
          <w:rFonts w:eastAsia="Calibri"/>
          <w:snapToGrid/>
          <w:szCs w:val="22"/>
          <w:lang w:val="lt-LT"/>
        </w:rPr>
      </w:pPr>
    </w:p>
    <w:p w14:paraId="226617CB"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Paketėlis: laikyti žemesnėje kaip 25 </w:t>
      </w:r>
      <w:r w:rsidRPr="00973869">
        <w:rPr>
          <w:rFonts w:eastAsia="Calibri"/>
          <w:snapToGrid/>
          <w:szCs w:val="22"/>
          <w:lang w:val="lt-LT"/>
        </w:rPr>
        <w:sym w:font="Symbol" w:char="F0B0"/>
      </w:r>
      <w:r w:rsidRPr="00973869">
        <w:rPr>
          <w:rFonts w:eastAsia="Calibri"/>
          <w:snapToGrid/>
          <w:szCs w:val="22"/>
          <w:lang w:val="lt-LT"/>
        </w:rPr>
        <w:t>C temperatūroje.</w:t>
      </w:r>
    </w:p>
    <w:p w14:paraId="41AB7D72" w14:textId="24EB702D"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lastRenderedPageBreak/>
        <w:t>Paruoštas tirpalas: laikyti šaldytuve (2–8 </w:t>
      </w:r>
      <w:r w:rsidRPr="00973869">
        <w:rPr>
          <w:rFonts w:eastAsia="Calibri"/>
          <w:snapToGrid/>
          <w:szCs w:val="22"/>
          <w:lang w:val="lt-LT"/>
        </w:rPr>
        <w:sym w:font="Symbol" w:char="F0B0"/>
      </w:r>
      <w:r w:rsidRPr="00973869">
        <w:rPr>
          <w:rFonts w:eastAsia="Calibri"/>
          <w:snapToGrid/>
          <w:szCs w:val="22"/>
          <w:lang w:val="lt-LT"/>
        </w:rPr>
        <w:t>C). Paruoštą tirpalą būtina suvartoti per 24 valandas.</w:t>
      </w:r>
    </w:p>
    <w:p w14:paraId="6AF848D1" w14:textId="77777777" w:rsidR="007719F9" w:rsidRPr="00973869" w:rsidRDefault="007719F9" w:rsidP="00EA28CB">
      <w:pPr>
        <w:tabs>
          <w:tab w:val="clear" w:pos="567"/>
        </w:tabs>
        <w:spacing w:line="240" w:lineRule="auto"/>
        <w:rPr>
          <w:rFonts w:eastAsia="Calibri"/>
          <w:snapToGrid/>
          <w:szCs w:val="22"/>
          <w:lang w:val="lt-LT"/>
        </w:rPr>
      </w:pPr>
    </w:p>
    <w:p w14:paraId="520E61ED"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Vaistų negalima išmesti į kanalizaciją arba su buitinėmis atliekomis. Kaip išmesti nereikalingus vaistus, klauskite vaistininko. Šios priemonės padės apsaugoti aplinką.</w:t>
      </w:r>
    </w:p>
    <w:p w14:paraId="0CCF9F70" w14:textId="77777777" w:rsidR="007719F9" w:rsidRPr="00973869" w:rsidRDefault="007719F9" w:rsidP="00EA28CB">
      <w:pPr>
        <w:tabs>
          <w:tab w:val="clear" w:pos="567"/>
        </w:tabs>
        <w:spacing w:line="240" w:lineRule="auto"/>
        <w:rPr>
          <w:rFonts w:eastAsia="Calibri"/>
          <w:snapToGrid/>
          <w:szCs w:val="22"/>
          <w:lang w:val="lt-LT"/>
        </w:rPr>
      </w:pPr>
    </w:p>
    <w:p w14:paraId="1424331A" w14:textId="77777777" w:rsidR="007719F9" w:rsidRPr="00973869" w:rsidRDefault="007719F9" w:rsidP="00EA28CB">
      <w:pPr>
        <w:tabs>
          <w:tab w:val="clear" w:pos="567"/>
        </w:tabs>
        <w:spacing w:line="240" w:lineRule="auto"/>
        <w:rPr>
          <w:rFonts w:eastAsia="Calibri"/>
          <w:snapToGrid/>
          <w:szCs w:val="22"/>
          <w:lang w:val="lt-LT"/>
        </w:rPr>
      </w:pPr>
    </w:p>
    <w:p w14:paraId="4BC934C0" w14:textId="77777777" w:rsidR="007719F9" w:rsidRPr="00973869" w:rsidRDefault="007719F9" w:rsidP="00EA28CB">
      <w:pPr>
        <w:keepNext/>
        <w:spacing w:line="240" w:lineRule="auto"/>
        <w:ind w:left="567" w:hanging="567"/>
        <w:outlineLvl w:val="1"/>
        <w:rPr>
          <w:b/>
          <w:snapToGrid/>
          <w:szCs w:val="22"/>
          <w:lang w:val="lt-LT"/>
        </w:rPr>
      </w:pPr>
      <w:bookmarkStart w:id="84" w:name="_Toc129243144"/>
      <w:bookmarkStart w:id="85" w:name="_Toc129243269"/>
      <w:r w:rsidRPr="00973869">
        <w:rPr>
          <w:b/>
          <w:snapToGrid/>
          <w:szCs w:val="22"/>
          <w:lang w:val="lt-LT"/>
        </w:rPr>
        <w:t>6.</w:t>
      </w:r>
      <w:r w:rsidRPr="00973869">
        <w:rPr>
          <w:b/>
          <w:snapToGrid/>
          <w:szCs w:val="22"/>
          <w:lang w:val="lt-LT"/>
        </w:rPr>
        <w:tab/>
        <w:t>Pakuotės turinys ir kita informacija</w:t>
      </w:r>
      <w:bookmarkEnd w:id="84"/>
      <w:bookmarkEnd w:id="85"/>
    </w:p>
    <w:p w14:paraId="00F98E75" w14:textId="77777777" w:rsidR="007719F9" w:rsidRPr="00973869" w:rsidRDefault="007719F9" w:rsidP="00EA28CB">
      <w:pPr>
        <w:tabs>
          <w:tab w:val="clear" w:pos="567"/>
        </w:tabs>
        <w:spacing w:line="240" w:lineRule="auto"/>
        <w:rPr>
          <w:rFonts w:eastAsia="Calibri"/>
          <w:snapToGrid/>
          <w:szCs w:val="22"/>
          <w:lang w:val="lt-LT"/>
        </w:rPr>
      </w:pPr>
    </w:p>
    <w:p w14:paraId="00DAD6C7" w14:textId="77777777" w:rsidR="007719F9" w:rsidRPr="00973869" w:rsidRDefault="007719F9" w:rsidP="00EA28CB">
      <w:pPr>
        <w:tabs>
          <w:tab w:val="clear" w:pos="567"/>
        </w:tabs>
        <w:spacing w:line="240" w:lineRule="auto"/>
        <w:rPr>
          <w:b/>
          <w:bCs/>
          <w:snapToGrid/>
          <w:szCs w:val="22"/>
          <w:lang w:val="lt-LT"/>
        </w:rPr>
      </w:pPr>
      <w:r w:rsidRPr="00973869">
        <w:rPr>
          <w:b/>
          <w:bCs/>
          <w:snapToGrid/>
          <w:szCs w:val="22"/>
          <w:lang w:val="lt-LT"/>
        </w:rPr>
        <w:t>Rehydron Optim sudėtis</w:t>
      </w:r>
    </w:p>
    <w:p w14:paraId="666E5394" w14:textId="77777777" w:rsidR="007719F9" w:rsidRPr="00973869" w:rsidRDefault="007719F9" w:rsidP="00EA28CB">
      <w:pPr>
        <w:tabs>
          <w:tab w:val="clear" w:pos="567"/>
        </w:tabs>
        <w:spacing w:line="240" w:lineRule="auto"/>
        <w:rPr>
          <w:rFonts w:eastAsia="Calibri"/>
          <w:snapToGrid/>
          <w:szCs w:val="22"/>
          <w:u w:val="single"/>
          <w:lang w:val="lt-LT"/>
        </w:rPr>
      </w:pPr>
    </w:p>
    <w:p w14:paraId="31893E73" w14:textId="773B29EA"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Veikliosios medžiagos viename paketėlyje yra 6,75 g gliukozės, 1,30 g natrio chlorido, 1,45 g natrio citrato ir 0,75 g kalio chlorido.</w:t>
      </w:r>
    </w:p>
    <w:p w14:paraId="792D9FA9" w14:textId="77777777" w:rsidR="007719F9" w:rsidRPr="00973869" w:rsidRDefault="007719F9" w:rsidP="00EA28CB">
      <w:pPr>
        <w:numPr>
          <w:ilvl w:val="0"/>
          <w:numId w:val="7"/>
        </w:numPr>
        <w:tabs>
          <w:tab w:val="clear" w:pos="567"/>
        </w:tabs>
        <w:spacing w:line="240" w:lineRule="auto"/>
        <w:ind w:left="567" w:hanging="567"/>
        <w:rPr>
          <w:snapToGrid/>
          <w:szCs w:val="22"/>
          <w:lang w:val="lt-LT"/>
        </w:rPr>
      </w:pPr>
      <w:r w:rsidRPr="00973869">
        <w:rPr>
          <w:snapToGrid/>
          <w:szCs w:val="22"/>
          <w:lang w:val="lt-LT"/>
        </w:rPr>
        <w:t>Pagalbinės medžiagos yra acesulfamo kalio druska (E950), citrinų aromatinė medžiaga (maltodekstrinas, gumiarabikas (E414), D-limonenas (dekstro), citralis, citrinų eterinis aliejus, žaliųjų citrinų eterinis aliejus, vanilinas).</w:t>
      </w:r>
    </w:p>
    <w:p w14:paraId="66530716" w14:textId="77777777" w:rsidR="007719F9" w:rsidRPr="00973869" w:rsidRDefault="007719F9" w:rsidP="00EA28CB">
      <w:pPr>
        <w:tabs>
          <w:tab w:val="clear" w:pos="567"/>
        </w:tabs>
        <w:spacing w:line="240" w:lineRule="auto"/>
        <w:rPr>
          <w:rFonts w:eastAsia="Calibri"/>
          <w:snapToGrid/>
          <w:szCs w:val="22"/>
          <w:lang w:val="lt-LT"/>
        </w:rPr>
      </w:pPr>
    </w:p>
    <w:p w14:paraId="1A43B807" w14:textId="77777777" w:rsidR="007719F9" w:rsidRPr="00973869" w:rsidRDefault="007719F9" w:rsidP="00EA28CB">
      <w:pPr>
        <w:tabs>
          <w:tab w:val="clear" w:pos="567"/>
        </w:tabs>
        <w:spacing w:line="240" w:lineRule="auto"/>
        <w:rPr>
          <w:b/>
          <w:bCs/>
          <w:snapToGrid/>
          <w:szCs w:val="22"/>
          <w:lang w:val="lt-LT"/>
        </w:rPr>
      </w:pPr>
      <w:r w:rsidRPr="00973869">
        <w:rPr>
          <w:b/>
          <w:bCs/>
          <w:snapToGrid/>
          <w:szCs w:val="22"/>
          <w:lang w:val="lt-LT"/>
        </w:rPr>
        <w:t>Rehydron Optim išvaizda ir kiekis pakuotėje</w:t>
      </w:r>
    </w:p>
    <w:p w14:paraId="32F7A0A3" w14:textId="77777777" w:rsidR="007719F9" w:rsidRPr="00973869" w:rsidRDefault="007719F9" w:rsidP="00EA28CB">
      <w:pPr>
        <w:tabs>
          <w:tab w:val="clear" w:pos="567"/>
        </w:tabs>
        <w:spacing w:line="240" w:lineRule="auto"/>
        <w:rPr>
          <w:rFonts w:eastAsia="Calibri"/>
          <w:snapToGrid/>
          <w:szCs w:val="22"/>
          <w:u w:val="single"/>
          <w:lang w:val="lt-LT"/>
        </w:rPr>
      </w:pPr>
    </w:p>
    <w:p w14:paraId="60DA5A9D" w14:textId="151E782D" w:rsidR="007719F9" w:rsidRPr="00973869" w:rsidRDefault="007719F9" w:rsidP="00EA28CB">
      <w:pPr>
        <w:spacing w:line="240" w:lineRule="auto"/>
        <w:rPr>
          <w:rFonts w:eastAsia="SimSun"/>
          <w:szCs w:val="22"/>
          <w:lang w:val="lt-LT" w:eastAsia="zh-CN"/>
        </w:rPr>
      </w:pPr>
      <w:r w:rsidRPr="00973869">
        <w:rPr>
          <w:snapToGrid/>
          <w:szCs w:val="22"/>
          <w:lang w:val="lt-LT"/>
        </w:rPr>
        <w:t>Milteliai geriamajam tirpalui yra balti</w:t>
      </w:r>
      <w:r w:rsidR="00A85BE3">
        <w:rPr>
          <w:snapToGrid/>
          <w:szCs w:val="22"/>
          <w:lang w:val="lt-LT"/>
        </w:rPr>
        <w:t xml:space="preserve"> arba šiek tiek gelsvi</w:t>
      </w:r>
      <w:r w:rsidRPr="00973869">
        <w:rPr>
          <w:snapToGrid/>
          <w:szCs w:val="22"/>
          <w:lang w:val="lt-LT"/>
        </w:rPr>
        <w:t>, kristaliniai, citrinų kvapo supakuoti į paketėlius</w:t>
      </w:r>
      <w:r w:rsidRPr="00973869">
        <w:rPr>
          <w:rFonts w:eastAsia="SimSun"/>
          <w:szCs w:val="22"/>
          <w:lang w:val="lt-LT" w:eastAsia="zh-CN"/>
        </w:rPr>
        <w:t>. Viename paketėlyje yra 10,7 g miltelių geriamajam tirpalui.</w:t>
      </w:r>
    </w:p>
    <w:p w14:paraId="33D32B3A" w14:textId="77777777" w:rsidR="007719F9" w:rsidRPr="00973869" w:rsidRDefault="007719F9" w:rsidP="00EA28CB">
      <w:pPr>
        <w:spacing w:line="240" w:lineRule="auto"/>
        <w:rPr>
          <w:rFonts w:eastAsia="SimSun"/>
          <w:szCs w:val="22"/>
          <w:lang w:val="lt-LT" w:eastAsia="zh-CN"/>
        </w:rPr>
      </w:pPr>
    </w:p>
    <w:p w14:paraId="472E2304" w14:textId="77777777" w:rsidR="007719F9" w:rsidRPr="00973869" w:rsidRDefault="007719F9" w:rsidP="00EA28CB">
      <w:pPr>
        <w:spacing w:line="240" w:lineRule="auto"/>
        <w:rPr>
          <w:rFonts w:eastAsia="SimSun"/>
          <w:szCs w:val="22"/>
          <w:lang w:val="lt-LT" w:eastAsia="zh-CN"/>
        </w:rPr>
      </w:pPr>
      <w:r w:rsidRPr="00973869">
        <w:rPr>
          <w:rFonts w:eastAsia="SimSun"/>
          <w:szCs w:val="22"/>
          <w:lang w:val="lt-LT" w:eastAsia="zh-CN"/>
        </w:rPr>
        <w:t>Pakuotės dydžiai: 2, 4, 6, 10 ir 20 paketėlių.</w:t>
      </w:r>
    </w:p>
    <w:p w14:paraId="50022D37" w14:textId="77777777" w:rsidR="007719F9" w:rsidRPr="00973869" w:rsidRDefault="007719F9" w:rsidP="00EA28CB">
      <w:pPr>
        <w:tabs>
          <w:tab w:val="clear" w:pos="567"/>
        </w:tabs>
        <w:spacing w:line="240" w:lineRule="auto"/>
        <w:rPr>
          <w:snapToGrid/>
          <w:szCs w:val="22"/>
          <w:lang w:val="lt-LT"/>
        </w:rPr>
      </w:pPr>
      <w:r w:rsidRPr="00973869">
        <w:rPr>
          <w:rFonts w:eastAsia="Calibri"/>
          <w:snapToGrid/>
          <w:szCs w:val="22"/>
          <w:lang w:val="lt-LT"/>
        </w:rPr>
        <w:t>Gali būti tiekiamos ne visų dydžių pakuotės.</w:t>
      </w:r>
    </w:p>
    <w:p w14:paraId="7E8D6BDF" w14:textId="77777777" w:rsidR="007719F9" w:rsidRPr="00973869" w:rsidRDefault="007719F9" w:rsidP="00EA28CB">
      <w:pPr>
        <w:tabs>
          <w:tab w:val="clear" w:pos="567"/>
        </w:tabs>
        <w:spacing w:line="240" w:lineRule="auto"/>
        <w:rPr>
          <w:rFonts w:eastAsia="Calibri"/>
          <w:snapToGrid/>
          <w:szCs w:val="22"/>
          <w:lang w:val="lt-LT"/>
        </w:rPr>
      </w:pPr>
    </w:p>
    <w:p w14:paraId="12704280" w14:textId="77777777" w:rsidR="007719F9" w:rsidRPr="00973869" w:rsidRDefault="007719F9" w:rsidP="00BE1FB4">
      <w:pPr>
        <w:tabs>
          <w:tab w:val="clear" w:pos="567"/>
        </w:tabs>
        <w:spacing w:line="240" w:lineRule="auto"/>
        <w:rPr>
          <w:rFonts w:eastAsia="SimSun"/>
          <w:i/>
          <w:szCs w:val="22"/>
          <w:lang w:val="lt-LT"/>
        </w:rPr>
      </w:pPr>
      <w:r w:rsidRPr="00973869">
        <w:rPr>
          <w:b/>
          <w:bCs/>
          <w:snapToGrid/>
          <w:szCs w:val="22"/>
          <w:lang w:val="lt-LT"/>
        </w:rPr>
        <w:t>Registruotojas</w:t>
      </w:r>
    </w:p>
    <w:p w14:paraId="77B3DEF8" w14:textId="77777777" w:rsidR="007719F9" w:rsidRPr="00973869" w:rsidRDefault="007719F9" w:rsidP="00EA28CB">
      <w:pPr>
        <w:tabs>
          <w:tab w:val="clear" w:pos="567"/>
        </w:tabs>
        <w:spacing w:line="240" w:lineRule="auto"/>
        <w:rPr>
          <w:rFonts w:eastAsia="SimSun"/>
          <w:szCs w:val="22"/>
          <w:lang w:val="lt-LT"/>
        </w:rPr>
      </w:pPr>
      <w:r w:rsidRPr="00973869">
        <w:rPr>
          <w:rFonts w:eastAsia="SimSun"/>
          <w:szCs w:val="22"/>
          <w:lang w:val="lt-LT"/>
        </w:rPr>
        <w:t>Orion Corporation</w:t>
      </w:r>
    </w:p>
    <w:p w14:paraId="4A7DD252" w14:textId="77777777" w:rsidR="007719F9" w:rsidRPr="00973869" w:rsidRDefault="007719F9" w:rsidP="00EA28CB">
      <w:pPr>
        <w:tabs>
          <w:tab w:val="clear" w:pos="567"/>
        </w:tabs>
        <w:spacing w:line="240" w:lineRule="auto"/>
        <w:rPr>
          <w:rFonts w:eastAsia="SimSun"/>
          <w:szCs w:val="22"/>
          <w:lang w:val="lt-LT"/>
        </w:rPr>
      </w:pPr>
      <w:r w:rsidRPr="00973869">
        <w:rPr>
          <w:rFonts w:eastAsia="SimSun"/>
          <w:szCs w:val="22"/>
          <w:lang w:val="lt-LT"/>
        </w:rPr>
        <w:t>Orionintie 1</w:t>
      </w:r>
    </w:p>
    <w:p w14:paraId="57FA61F0" w14:textId="77777777" w:rsidR="007719F9" w:rsidRPr="00973869" w:rsidRDefault="007719F9" w:rsidP="00EA28CB">
      <w:pPr>
        <w:tabs>
          <w:tab w:val="clear" w:pos="567"/>
        </w:tabs>
        <w:spacing w:line="240" w:lineRule="auto"/>
        <w:rPr>
          <w:rFonts w:eastAsia="SimSun"/>
          <w:szCs w:val="22"/>
          <w:lang w:val="lt-LT"/>
        </w:rPr>
      </w:pPr>
      <w:r w:rsidRPr="00973869">
        <w:rPr>
          <w:rFonts w:eastAsia="SimSun"/>
          <w:szCs w:val="22"/>
          <w:lang w:val="lt-LT"/>
        </w:rPr>
        <w:t>FI-02200 Espoo</w:t>
      </w:r>
    </w:p>
    <w:p w14:paraId="3B8C1F56" w14:textId="77777777" w:rsidR="007719F9" w:rsidRPr="00973869" w:rsidRDefault="007719F9" w:rsidP="00EA28CB">
      <w:pPr>
        <w:tabs>
          <w:tab w:val="clear" w:pos="567"/>
        </w:tabs>
        <w:spacing w:line="240" w:lineRule="auto"/>
        <w:rPr>
          <w:rFonts w:eastAsia="SimSun"/>
          <w:szCs w:val="22"/>
          <w:lang w:val="lt-LT"/>
        </w:rPr>
      </w:pPr>
      <w:r w:rsidRPr="00973869">
        <w:rPr>
          <w:rFonts w:eastAsia="SimSun"/>
          <w:szCs w:val="22"/>
          <w:lang w:val="lt-LT"/>
        </w:rPr>
        <w:t>Suomija</w:t>
      </w:r>
    </w:p>
    <w:p w14:paraId="099AF658" w14:textId="77777777" w:rsidR="007719F9" w:rsidRPr="00973869" w:rsidRDefault="007719F9" w:rsidP="00EA28CB">
      <w:pPr>
        <w:tabs>
          <w:tab w:val="clear" w:pos="567"/>
        </w:tabs>
        <w:spacing w:line="240" w:lineRule="auto"/>
        <w:rPr>
          <w:snapToGrid/>
          <w:szCs w:val="22"/>
          <w:lang w:val="lt-LT"/>
        </w:rPr>
      </w:pPr>
    </w:p>
    <w:p w14:paraId="18E9481E" w14:textId="77777777" w:rsidR="007719F9" w:rsidRPr="00E05457" w:rsidRDefault="007719F9" w:rsidP="00EA28CB">
      <w:pPr>
        <w:tabs>
          <w:tab w:val="clear" w:pos="567"/>
        </w:tabs>
        <w:spacing w:line="240" w:lineRule="auto"/>
        <w:rPr>
          <w:b/>
          <w:iCs/>
          <w:snapToGrid/>
          <w:szCs w:val="22"/>
          <w:lang w:val="lt-LT"/>
        </w:rPr>
      </w:pPr>
      <w:r w:rsidRPr="00E05457">
        <w:rPr>
          <w:b/>
          <w:iCs/>
          <w:snapToGrid/>
          <w:szCs w:val="22"/>
          <w:lang w:val="lt-LT"/>
        </w:rPr>
        <w:t>Gamintoja</w:t>
      </w:r>
      <w:r w:rsidR="005F5989">
        <w:rPr>
          <w:b/>
          <w:iCs/>
          <w:snapToGrid/>
          <w:szCs w:val="22"/>
          <w:lang w:val="lt-LT"/>
        </w:rPr>
        <w:t>s</w:t>
      </w:r>
    </w:p>
    <w:p w14:paraId="48805893"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Orion Corporation Orion Pharma</w:t>
      </w:r>
    </w:p>
    <w:p w14:paraId="7ED2E9A6"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Orionintie 1</w:t>
      </w:r>
    </w:p>
    <w:p w14:paraId="7C5A74DF"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FI-02200 Espoo</w:t>
      </w:r>
    </w:p>
    <w:p w14:paraId="35427AAF" w14:textId="77777777" w:rsidR="007719F9" w:rsidRPr="00973869" w:rsidRDefault="007719F9" w:rsidP="00EA28CB">
      <w:pPr>
        <w:tabs>
          <w:tab w:val="clear" w:pos="567"/>
        </w:tabs>
        <w:spacing w:line="240" w:lineRule="auto"/>
        <w:rPr>
          <w:snapToGrid/>
          <w:szCs w:val="22"/>
          <w:lang w:val="lt-LT"/>
        </w:rPr>
      </w:pPr>
      <w:r w:rsidRPr="00973869">
        <w:rPr>
          <w:snapToGrid/>
          <w:szCs w:val="22"/>
          <w:lang w:val="lt-LT"/>
        </w:rPr>
        <w:t>Suomija</w:t>
      </w:r>
    </w:p>
    <w:p w14:paraId="52696629" w14:textId="77777777" w:rsidR="007719F9" w:rsidRPr="00973869" w:rsidRDefault="007719F9" w:rsidP="00EA28CB">
      <w:pPr>
        <w:tabs>
          <w:tab w:val="clear" w:pos="567"/>
        </w:tabs>
        <w:spacing w:line="240" w:lineRule="auto"/>
        <w:rPr>
          <w:rFonts w:eastAsia="Calibri"/>
          <w:snapToGrid/>
          <w:szCs w:val="22"/>
          <w:lang w:val="lt-LT"/>
        </w:rPr>
      </w:pPr>
    </w:p>
    <w:p w14:paraId="308123E3"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 xml:space="preserve">arba </w:t>
      </w:r>
    </w:p>
    <w:p w14:paraId="654A9201" w14:textId="77777777" w:rsidR="007719F9" w:rsidRPr="00973869" w:rsidRDefault="007719F9" w:rsidP="00EA28CB">
      <w:pPr>
        <w:tabs>
          <w:tab w:val="clear" w:pos="567"/>
        </w:tabs>
        <w:spacing w:line="240" w:lineRule="auto"/>
        <w:rPr>
          <w:rFonts w:eastAsia="Calibri"/>
          <w:snapToGrid/>
          <w:szCs w:val="22"/>
          <w:lang w:val="lt-LT"/>
        </w:rPr>
      </w:pPr>
    </w:p>
    <w:p w14:paraId="78D028B2"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Recipharm Parets S.L.U.</w:t>
      </w:r>
    </w:p>
    <w:p w14:paraId="64B629ED"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C/ Ramón y Cajal 2</w:t>
      </w:r>
    </w:p>
    <w:p w14:paraId="3B734D47"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Parets del Vallès</w:t>
      </w:r>
    </w:p>
    <w:p w14:paraId="51687103"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ES-08150 Barcelona</w:t>
      </w:r>
    </w:p>
    <w:p w14:paraId="2EC46039" w14:textId="77777777" w:rsidR="007719F9" w:rsidRPr="00973869" w:rsidRDefault="007719F9" w:rsidP="00EA28CB">
      <w:pPr>
        <w:tabs>
          <w:tab w:val="clear" w:pos="567"/>
        </w:tabs>
        <w:spacing w:line="240" w:lineRule="auto"/>
        <w:rPr>
          <w:rFonts w:eastAsia="Calibri"/>
          <w:snapToGrid/>
          <w:szCs w:val="22"/>
          <w:lang w:val="lt-LT"/>
        </w:rPr>
      </w:pPr>
      <w:r w:rsidRPr="00973869">
        <w:rPr>
          <w:rFonts w:eastAsia="Calibri"/>
          <w:snapToGrid/>
          <w:szCs w:val="22"/>
          <w:lang w:val="lt-LT"/>
        </w:rPr>
        <w:t>Ispanija</w:t>
      </w:r>
    </w:p>
    <w:p w14:paraId="3EAC4645" w14:textId="77777777" w:rsidR="007719F9" w:rsidRPr="00973869" w:rsidRDefault="007719F9" w:rsidP="00EA28CB">
      <w:pPr>
        <w:tabs>
          <w:tab w:val="clear" w:pos="567"/>
        </w:tabs>
        <w:spacing w:line="240" w:lineRule="auto"/>
        <w:rPr>
          <w:rFonts w:eastAsia="Calibri"/>
          <w:snapToGrid/>
          <w:szCs w:val="22"/>
          <w:lang w:val="lt-LT"/>
        </w:rPr>
      </w:pPr>
    </w:p>
    <w:p w14:paraId="1144B631" w14:textId="77777777" w:rsidR="00295D78" w:rsidRPr="007E2E6E" w:rsidRDefault="00295D78" w:rsidP="00295D78">
      <w:pPr>
        <w:tabs>
          <w:tab w:val="clear" w:pos="567"/>
        </w:tabs>
        <w:spacing w:line="240" w:lineRule="auto"/>
        <w:rPr>
          <w:rFonts w:eastAsia="Calibri"/>
          <w:snapToGrid/>
          <w:szCs w:val="22"/>
          <w:lang w:val="lt-LT"/>
        </w:rPr>
      </w:pPr>
      <w:r w:rsidRPr="007E2E6E">
        <w:rPr>
          <w:rFonts w:eastAsia="Calibri"/>
          <w:snapToGrid/>
          <w:szCs w:val="22"/>
          <w:lang w:val="lt-LT"/>
        </w:rPr>
        <w:t>Jeigu apie šį vaistą norite sužinoti daugiau, kreipkitės į vietinį registruotojo atstovą.</w:t>
      </w:r>
    </w:p>
    <w:p w14:paraId="140E30EC" w14:textId="77777777" w:rsidR="00295D78" w:rsidRPr="007E2E6E" w:rsidRDefault="00295D78" w:rsidP="00295D78">
      <w:pPr>
        <w:tabs>
          <w:tab w:val="clear" w:pos="567"/>
        </w:tabs>
        <w:spacing w:line="240" w:lineRule="auto"/>
        <w:rPr>
          <w:snapToGrid/>
          <w:szCs w:val="22"/>
          <w:lang w:val="lt-LT"/>
        </w:rPr>
      </w:pPr>
    </w:p>
    <w:tbl>
      <w:tblPr>
        <w:tblW w:w="4680" w:type="dxa"/>
        <w:tblInd w:w="-34" w:type="dxa"/>
        <w:tblLayout w:type="fixed"/>
        <w:tblLook w:val="04A0" w:firstRow="1" w:lastRow="0" w:firstColumn="1" w:lastColumn="0" w:noHBand="0" w:noVBand="1"/>
      </w:tblPr>
      <w:tblGrid>
        <w:gridCol w:w="4680"/>
      </w:tblGrid>
      <w:tr w:rsidR="00295D78" w:rsidRPr="007E2E6E" w14:paraId="74A076BE" w14:textId="77777777" w:rsidTr="006B54B5">
        <w:tc>
          <w:tcPr>
            <w:tcW w:w="4680" w:type="dxa"/>
            <w:hideMark/>
          </w:tcPr>
          <w:p w14:paraId="7F778D45" w14:textId="77777777" w:rsidR="00295D78" w:rsidRPr="007E2E6E" w:rsidRDefault="00295D78" w:rsidP="006B54B5">
            <w:pPr>
              <w:tabs>
                <w:tab w:val="clear" w:pos="567"/>
              </w:tabs>
              <w:spacing w:line="240" w:lineRule="auto"/>
              <w:rPr>
                <w:rFonts w:eastAsia="Calibri"/>
                <w:snapToGrid/>
                <w:szCs w:val="22"/>
                <w:lang w:val="lt-LT"/>
              </w:rPr>
            </w:pPr>
            <w:r w:rsidRPr="007E2E6E">
              <w:rPr>
                <w:rFonts w:eastAsia="Calibri"/>
                <w:snapToGrid/>
                <w:szCs w:val="22"/>
                <w:lang w:val="lt-LT"/>
              </w:rPr>
              <w:t>UAB „ORION PHARMA“</w:t>
            </w:r>
          </w:p>
          <w:p w14:paraId="28739178" w14:textId="77777777" w:rsidR="00295D78" w:rsidRPr="007E2E6E" w:rsidRDefault="00295D78" w:rsidP="006B54B5">
            <w:pPr>
              <w:tabs>
                <w:tab w:val="clear" w:pos="567"/>
              </w:tabs>
              <w:spacing w:line="240" w:lineRule="auto"/>
              <w:rPr>
                <w:rFonts w:eastAsia="Calibri"/>
                <w:noProof/>
                <w:snapToGrid/>
                <w:szCs w:val="22"/>
                <w:lang w:val="lt-LT"/>
              </w:rPr>
            </w:pPr>
            <w:r w:rsidRPr="007E2E6E">
              <w:rPr>
                <w:rFonts w:eastAsia="Calibri"/>
                <w:noProof/>
                <w:snapToGrid/>
                <w:szCs w:val="22"/>
                <w:lang w:val="lt-LT"/>
              </w:rPr>
              <w:t>Tel. +370 5 2769 499</w:t>
            </w:r>
          </w:p>
        </w:tc>
      </w:tr>
    </w:tbl>
    <w:p w14:paraId="4AF8422C" w14:textId="77777777" w:rsidR="00295D78" w:rsidRPr="007E2E6E" w:rsidRDefault="00295D78" w:rsidP="00295D78">
      <w:pPr>
        <w:tabs>
          <w:tab w:val="clear" w:pos="567"/>
        </w:tabs>
        <w:spacing w:line="240" w:lineRule="auto"/>
        <w:rPr>
          <w:rFonts w:eastAsia="Calibri"/>
          <w:snapToGrid/>
          <w:szCs w:val="22"/>
          <w:lang w:val="lt-LT"/>
        </w:rPr>
      </w:pPr>
      <w:r w:rsidRPr="007E2E6E">
        <w:rPr>
          <w:rFonts w:eastAsia="Calibri"/>
          <w:snapToGrid/>
          <w:szCs w:val="22"/>
          <w:lang w:val="lt-LT"/>
        </w:rPr>
        <w:t xml:space="preserve">El. paštas: </w:t>
      </w:r>
      <w:hyperlink r:id="rId13" w:history="1">
        <w:r w:rsidRPr="007E2E6E">
          <w:rPr>
            <w:rStyle w:val="Hipersaitas"/>
            <w:rFonts w:eastAsia="Calibri"/>
            <w:snapToGrid/>
            <w:szCs w:val="22"/>
            <w:lang w:val="lt-LT"/>
          </w:rPr>
          <w:t>info@orionpharma.lt</w:t>
        </w:r>
      </w:hyperlink>
    </w:p>
    <w:p w14:paraId="310F623C" w14:textId="77777777" w:rsidR="00295D78" w:rsidRPr="007E2E6E" w:rsidRDefault="00295D78" w:rsidP="00295D78">
      <w:pPr>
        <w:tabs>
          <w:tab w:val="clear" w:pos="567"/>
        </w:tabs>
        <w:spacing w:line="240" w:lineRule="auto"/>
        <w:rPr>
          <w:rFonts w:eastAsia="Calibri"/>
          <w:snapToGrid/>
          <w:szCs w:val="22"/>
          <w:lang w:val="lt-LT"/>
        </w:rPr>
      </w:pPr>
    </w:p>
    <w:p w14:paraId="36385FE1" w14:textId="77777777" w:rsidR="00295D78" w:rsidRPr="007E2E6E" w:rsidRDefault="00295D78" w:rsidP="00295D78">
      <w:pPr>
        <w:keepNext/>
        <w:keepLines/>
        <w:tabs>
          <w:tab w:val="clear" w:pos="567"/>
        </w:tabs>
        <w:spacing w:line="240" w:lineRule="auto"/>
        <w:rPr>
          <w:rFonts w:eastAsia="Calibri"/>
          <w:snapToGrid/>
          <w:szCs w:val="22"/>
          <w:lang w:val="lt-LT"/>
        </w:rPr>
      </w:pPr>
      <w:r w:rsidRPr="007E2E6E">
        <w:rPr>
          <w:rFonts w:eastAsia="Calibri"/>
          <w:b/>
          <w:snapToGrid/>
          <w:szCs w:val="22"/>
          <w:lang w:val="lt-LT"/>
        </w:rPr>
        <w:t xml:space="preserve">Šis vaistas </w:t>
      </w:r>
      <w:r w:rsidRPr="007E2E6E">
        <w:rPr>
          <w:b/>
          <w:lang w:val="lt-LT"/>
        </w:rPr>
        <w:t>Europos ekonominės erdvės</w:t>
      </w:r>
      <w:r w:rsidRPr="007E2E6E">
        <w:rPr>
          <w:rFonts w:eastAsia="Calibri"/>
          <w:b/>
          <w:snapToGrid/>
          <w:szCs w:val="22"/>
          <w:lang w:val="lt-LT"/>
        </w:rPr>
        <w:t xml:space="preserve"> valstybėse narėse registruotas tokiais pavadinimais</w:t>
      </w:r>
      <w:r w:rsidRPr="007E2E6E">
        <w:rPr>
          <w:rFonts w:eastAsia="Calibri"/>
          <w:snapToGrid/>
          <w:szCs w:val="22"/>
          <w:lang w:val="lt-LT"/>
        </w:rPr>
        <w:t>:</w:t>
      </w:r>
    </w:p>
    <w:p w14:paraId="2BC30A8A" w14:textId="77777777" w:rsidR="00295D78" w:rsidRPr="007E2E6E" w:rsidRDefault="00295D78" w:rsidP="00295D78">
      <w:pPr>
        <w:keepNext/>
        <w:keepLines/>
        <w:tabs>
          <w:tab w:val="clear" w:pos="567"/>
        </w:tabs>
        <w:spacing w:line="240" w:lineRule="auto"/>
        <w:rPr>
          <w:rFonts w:eastAsia="Calibri"/>
          <w:snapToGrid/>
          <w:szCs w:val="22"/>
          <w:lang w:val="lt-LT"/>
        </w:rPr>
      </w:pPr>
      <w:r w:rsidRPr="007E2E6E">
        <w:rPr>
          <w:rFonts w:eastAsia="Calibri"/>
          <w:snapToGrid/>
          <w:szCs w:val="22"/>
          <w:lang w:val="lt-LT"/>
        </w:rPr>
        <w:t xml:space="preserve">Estija, Latvija, Lietuva, Suomija – </w:t>
      </w:r>
      <w:proofErr w:type="spellStart"/>
      <w:r w:rsidRPr="007E2E6E">
        <w:rPr>
          <w:rFonts w:eastAsia="Calibri"/>
          <w:snapToGrid/>
          <w:szCs w:val="22"/>
          <w:lang w:val="lt-LT"/>
        </w:rPr>
        <w:t>Rehydron</w:t>
      </w:r>
      <w:proofErr w:type="spellEnd"/>
      <w:r w:rsidRPr="007E2E6E">
        <w:rPr>
          <w:rFonts w:eastAsia="Calibri"/>
          <w:snapToGrid/>
          <w:szCs w:val="22"/>
          <w:lang w:val="lt-LT"/>
        </w:rPr>
        <w:t xml:space="preserve"> </w:t>
      </w:r>
      <w:proofErr w:type="spellStart"/>
      <w:r w:rsidRPr="007E2E6E">
        <w:rPr>
          <w:rFonts w:eastAsia="Calibri"/>
          <w:snapToGrid/>
          <w:szCs w:val="22"/>
          <w:lang w:val="lt-LT"/>
        </w:rPr>
        <w:t>Optim</w:t>
      </w:r>
      <w:proofErr w:type="spellEnd"/>
    </w:p>
    <w:p w14:paraId="747814C4" w14:textId="77777777" w:rsidR="00295D78" w:rsidRPr="007E2E6E" w:rsidRDefault="00295D78" w:rsidP="00295D78">
      <w:pPr>
        <w:keepNext/>
        <w:keepLines/>
        <w:tabs>
          <w:tab w:val="clear" w:pos="567"/>
        </w:tabs>
        <w:spacing w:line="240" w:lineRule="auto"/>
        <w:rPr>
          <w:rFonts w:eastAsia="Calibri"/>
          <w:snapToGrid/>
          <w:szCs w:val="22"/>
          <w:lang w:val="lt-LT"/>
        </w:rPr>
      </w:pPr>
      <w:r w:rsidRPr="007E2E6E">
        <w:rPr>
          <w:rFonts w:eastAsia="Calibri"/>
          <w:snapToGrid/>
          <w:szCs w:val="22"/>
          <w:lang w:val="lt-LT"/>
        </w:rPr>
        <w:t xml:space="preserve">Čekija, Lenkija, Slovakija – </w:t>
      </w:r>
      <w:proofErr w:type="spellStart"/>
      <w:r w:rsidRPr="007E2E6E">
        <w:rPr>
          <w:rFonts w:eastAsia="Calibri"/>
          <w:snapToGrid/>
          <w:szCs w:val="22"/>
          <w:lang w:val="lt-LT"/>
        </w:rPr>
        <w:t>Rehydron</w:t>
      </w:r>
      <w:proofErr w:type="spellEnd"/>
      <w:r w:rsidRPr="007E2E6E">
        <w:rPr>
          <w:rFonts w:eastAsia="Calibri"/>
          <w:snapToGrid/>
          <w:szCs w:val="22"/>
          <w:lang w:val="lt-LT"/>
        </w:rPr>
        <w:t xml:space="preserve"> Forte</w:t>
      </w:r>
    </w:p>
    <w:p w14:paraId="3DC18BBB" w14:textId="77777777" w:rsidR="00295D78" w:rsidRPr="007E2E6E" w:rsidRDefault="00295D78" w:rsidP="00295D78">
      <w:pPr>
        <w:tabs>
          <w:tab w:val="clear" w:pos="567"/>
        </w:tabs>
        <w:spacing w:line="240" w:lineRule="auto"/>
        <w:rPr>
          <w:rFonts w:eastAsia="Calibri"/>
          <w:snapToGrid/>
          <w:szCs w:val="22"/>
          <w:lang w:val="lt-LT"/>
        </w:rPr>
      </w:pPr>
      <w:r w:rsidRPr="007E2E6E">
        <w:rPr>
          <w:rFonts w:eastAsia="Calibri"/>
          <w:snapToGrid/>
          <w:szCs w:val="22"/>
          <w:lang w:val="lt-LT"/>
        </w:rPr>
        <w:t xml:space="preserve">Bulgarija, Rumunija – </w:t>
      </w:r>
      <w:proofErr w:type="spellStart"/>
      <w:r w:rsidRPr="007E2E6E">
        <w:rPr>
          <w:rFonts w:eastAsia="Calibri"/>
          <w:snapToGrid/>
          <w:szCs w:val="22"/>
          <w:lang w:val="lt-LT"/>
        </w:rPr>
        <w:t>Rehydron</w:t>
      </w:r>
      <w:proofErr w:type="spellEnd"/>
    </w:p>
    <w:p w14:paraId="451A4765" w14:textId="77777777" w:rsidR="00295D78" w:rsidRPr="007E2E6E" w:rsidRDefault="00295D78" w:rsidP="00295D78">
      <w:pPr>
        <w:tabs>
          <w:tab w:val="clear" w:pos="567"/>
        </w:tabs>
        <w:spacing w:line="240" w:lineRule="auto"/>
        <w:rPr>
          <w:rFonts w:eastAsia="Calibri"/>
          <w:snapToGrid/>
          <w:szCs w:val="22"/>
          <w:lang w:val="lt-LT"/>
        </w:rPr>
      </w:pPr>
      <w:r w:rsidRPr="007E2E6E">
        <w:rPr>
          <w:rFonts w:eastAsia="Calibri"/>
          <w:snapToGrid/>
          <w:szCs w:val="22"/>
          <w:lang w:val="lt-LT"/>
        </w:rPr>
        <w:t xml:space="preserve">Danija, Islandija, Norvegija, Švedija – </w:t>
      </w:r>
      <w:proofErr w:type="spellStart"/>
      <w:r w:rsidRPr="007E2E6E">
        <w:rPr>
          <w:rFonts w:eastAsia="Calibri"/>
          <w:snapToGrid/>
          <w:szCs w:val="22"/>
          <w:lang w:val="lt-LT"/>
        </w:rPr>
        <w:t>Aqurex</w:t>
      </w:r>
      <w:proofErr w:type="spellEnd"/>
    </w:p>
    <w:p w14:paraId="1C31CBF4" w14:textId="77777777" w:rsidR="00295D78" w:rsidRPr="007E2E6E" w:rsidRDefault="00295D78" w:rsidP="00295D78">
      <w:pPr>
        <w:tabs>
          <w:tab w:val="clear" w:pos="567"/>
        </w:tabs>
        <w:spacing w:line="240" w:lineRule="auto"/>
        <w:rPr>
          <w:rFonts w:eastAsia="Calibri"/>
          <w:snapToGrid/>
          <w:szCs w:val="22"/>
          <w:lang w:val="lt-LT"/>
        </w:rPr>
      </w:pPr>
    </w:p>
    <w:p w14:paraId="3D6A1673" w14:textId="77777777" w:rsidR="00295D78" w:rsidRPr="007E2E6E" w:rsidRDefault="00295D78" w:rsidP="00295D78">
      <w:pPr>
        <w:tabs>
          <w:tab w:val="clear" w:pos="567"/>
        </w:tabs>
        <w:spacing w:line="240" w:lineRule="auto"/>
        <w:rPr>
          <w:rFonts w:eastAsia="Calibri"/>
          <w:snapToGrid/>
          <w:szCs w:val="22"/>
          <w:lang w:val="lt-LT"/>
        </w:rPr>
      </w:pPr>
    </w:p>
    <w:p w14:paraId="29EC0635" w14:textId="77777777" w:rsidR="00295D78" w:rsidRPr="007E2E6E" w:rsidRDefault="00295D78" w:rsidP="00295D78">
      <w:pPr>
        <w:tabs>
          <w:tab w:val="clear" w:pos="567"/>
        </w:tabs>
        <w:spacing w:line="240" w:lineRule="auto"/>
        <w:rPr>
          <w:rFonts w:eastAsia="Calibri"/>
          <w:b/>
          <w:snapToGrid/>
          <w:szCs w:val="22"/>
          <w:lang w:val="lt-LT"/>
        </w:rPr>
      </w:pPr>
      <w:r w:rsidRPr="007E2E6E">
        <w:rPr>
          <w:rFonts w:eastAsia="Calibri"/>
          <w:b/>
          <w:bCs/>
          <w:snapToGrid/>
          <w:szCs w:val="22"/>
          <w:lang w:val="lt-LT"/>
        </w:rPr>
        <w:lastRenderedPageBreak/>
        <w:t>Šis pakuotės lapelis</w:t>
      </w:r>
      <w:r w:rsidRPr="007E2E6E">
        <w:rPr>
          <w:rFonts w:eastAsia="Calibri"/>
          <w:b/>
          <w:snapToGrid/>
          <w:szCs w:val="22"/>
          <w:lang w:val="lt-LT"/>
        </w:rPr>
        <w:t xml:space="preserve"> paskutinį kartą peržiūrėtas </w:t>
      </w:r>
      <w:r>
        <w:rPr>
          <w:rFonts w:eastAsia="Calibri"/>
          <w:b/>
          <w:snapToGrid/>
          <w:szCs w:val="22"/>
          <w:lang w:val="lt-LT"/>
        </w:rPr>
        <w:t>2024-12-11.</w:t>
      </w:r>
    </w:p>
    <w:p w14:paraId="5EB6DD38" w14:textId="77777777" w:rsidR="00295D78" w:rsidRPr="007E2E6E" w:rsidRDefault="00295D78" w:rsidP="00295D78">
      <w:pPr>
        <w:tabs>
          <w:tab w:val="clear" w:pos="567"/>
        </w:tabs>
        <w:spacing w:line="240" w:lineRule="auto"/>
        <w:rPr>
          <w:snapToGrid/>
          <w:szCs w:val="22"/>
          <w:lang w:val="lt-LT"/>
        </w:rPr>
      </w:pPr>
    </w:p>
    <w:p w14:paraId="28518F80" w14:textId="77777777" w:rsidR="00295D78" w:rsidRPr="007E2E6E" w:rsidRDefault="00295D78" w:rsidP="00295D78">
      <w:pPr>
        <w:numPr>
          <w:ilvl w:val="12"/>
          <w:numId w:val="0"/>
        </w:numPr>
        <w:spacing w:line="240" w:lineRule="auto"/>
        <w:ind w:right="-2"/>
        <w:rPr>
          <w:lang w:val="lt-LT"/>
        </w:rPr>
      </w:pPr>
      <w:r w:rsidRPr="007E2E6E">
        <w:rPr>
          <w:lang w:val="lt-LT"/>
        </w:rPr>
        <w:t xml:space="preserve">Išsami informacija apie šį </w:t>
      </w:r>
      <w:r w:rsidRPr="007E2E6E">
        <w:rPr>
          <w:szCs w:val="24"/>
          <w:lang w:val="lt-LT"/>
        </w:rPr>
        <w:t>vaistą</w:t>
      </w:r>
      <w:r w:rsidRPr="007E2E6E">
        <w:rPr>
          <w:lang w:val="lt-LT"/>
        </w:rPr>
        <w:t xml:space="preserve"> pateikiama Valstybinės vaistų kontrolės tarnybos prie Lietuvos Respublikos sveikatos apsaugos ministerijos tinklalapyje</w:t>
      </w:r>
      <w:r w:rsidRPr="007E2E6E">
        <w:rPr>
          <w:i/>
          <w:szCs w:val="24"/>
          <w:lang w:val="lt-LT"/>
        </w:rPr>
        <w:t xml:space="preserve"> </w:t>
      </w:r>
      <w:hyperlink r:id="rId14" w:history="1">
        <w:r w:rsidRPr="007E2E6E">
          <w:rPr>
            <w:rFonts w:eastAsia="SimSun"/>
            <w:color w:val="0000FF"/>
            <w:u w:val="single"/>
            <w:lang w:val="lt-LT"/>
          </w:rPr>
          <w:t>http://www.vvkt.lt/</w:t>
        </w:r>
      </w:hyperlink>
      <w:r w:rsidRPr="007E2E6E">
        <w:rPr>
          <w:lang w:val="lt-LT"/>
        </w:rPr>
        <w:t>.</w:t>
      </w:r>
    </w:p>
    <w:p w14:paraId="78F9B063" w14:textId="1DF0CB44" w:rsidR="00C34A7C" w:rsidRDefault="00C34A7C" w:rsidP="005B345D">
      <w:pPr>
        <w:numPr>
          <w:ilvl w:val="12"/>
          <w:numId w:val="0"/>
        </w:numPr>
        <w:spacing w:line="240" w:lineRule="auto"/>
        <w:ind w:right="-2"/>
        <w:rPr>
          <w:lang w:val="lt-LT"/>
        </w:rPr>
      </w:pPr>
    </w:p>
    <w:p w14:paraId="39B2A893" w14:textId="77777777" w:rsidR="00C34A7C" w:rsidRPr="00973869" w:rsidRDefault="00C34A7C" w:rsidP="005B345D">
      <w:pPr>
        <w:numPr>
          <w:ilvl w:val="12"/>
          <w:numId w:val="0"/>
        </w:numPr>
        <w:spacing w:line="240" w:lineRule="auto"/>
        <w:ind w:right="-2"/>
        <w:rPr>
          <w:lang w:val="lt-LT"/>
        </w:rPr>
      </w:pPr>
      <w:bookmarkStart w:id="86" w:name="_GoBack"/>
      <w:bookmarkEnd w:id="86"/>
    </w:p>
    <w:sectPr w:rsidR="00C34A7C" w:rsidRPr="00973869" w:rsidSect="00B0529F">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erdana">
    <w:panose1 w:val="020B0604030504040204"/>
    <w:charset w:val="BA"/>
    <w:family w:val="swiss"/>
    <w:pitch w:val="variable"/>
    <w:sig w:usb0="A00006FF" w:usb1="4000205B" w:usb2="0000001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9C44CC1"/>
    <w:multiLevelType w:val="hybridMultilevel"/>
    <w:tmpl w:val="7FF2C56E"/>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2AF662F6"/>
    <w:multiLevelType w:val="hybridMultilevel"/>
    <w:tmpl w:val="A61ADAA8"/>
    <w:lvl w:ilvl="0" w:tplc="89D64F4C">
      <w:start w:val="1"/>
      <w:numFmt w:val="bullet"/>
      <w:lvlText w:val="-"/>
      <w:lvlJc w:val="left"/>
      <w:pPr>
        <w:ind w:left="360" w:hanging="360"/>
      </w:pPr>
      <w:rPr>
        <w:rFonts w:ascii="Times New Roman" w:hAnsi="Times New Roman" w:cs="Times New Roman" w:hint="default"/>
      </w:rPr>
    </w:lvl>
    <w:lvl w:ilvl="1" w:tplc="040B0003">
      <w:start w:val="1"/>
      <w:numFmt w:val="bullet"/>
      <w:lvlText w:val="o"/>
      <w:lvlJc w:val="left"/>
      <w:pPr>
        <w:ind w:left="1080" w:hanging="360"/>
      </w:pPr>
      <w:rPr>
        <w:rFonts w:ascii="Courier New" w:hAnsi="Courier New" w:cs="Times New Roman" w:hint="default"/>
      </w:rPr>
    </w:lvl>
    <w:lvl w:ilvl="2" w:tplc="040B0005">
      <w:start w:val="1"/>
      <w:numFmt w:val="bullet"/>
      <w:lvlText w:val=""/>
      <w:lvlJc w:val="left"/>
      <w:pPr>
        <w:ind w:left="1800" w:hanging="360"/>
      </w:pPr>
      <w:rPr>
        <w:rFonts w:ascii="Wingdings" w:hAnsi="Wingdings" w:hint="default"/>
      </w:rPr>
    </w:lvl>
    <w:lvl w:ilvl="3" w:tplc="040B0001">
      <w:start w:val="1"/>
      <w:numFmt w:val="bullet"/>
      <w:lvlText w:val=""/>
      <w:lvlJc w:val="left"/>
      <w:pPr>
        <w:ind w:left="2520" w:hanging="360"/>
      </w:pPr>
      <w:rPr>
        <w:rFonts w:ascii="Symbol" w:hAnsi="Symbol" w:hint="default"/>
      </w:rPr>
    </w:lvl>
    <w:lvl w:ilvl="4" w:tplc="040B0003">
      <w:start w:val="1"/>
      <w:numFmt w:val="bullet"/>
      <w:lvlText w:val="o"/>
      <w:lvlJc w:val="left"/>
      <w:pPr>
        <w:ind w:left="3240" w:hanging="360"/>
      </w:pPr>
      <w:rPr>
        <w:rFonts w:ascii="Courier New" w:hAnsi="Courier New" w:cs="Times New Roman" w:hint="default"/>
      </w:rPr>
    </w:lvl>
    <w:lvl w:ilvl="5" w:tplc="040B0005">
      <w:start w:val="1"/>
      <w:numFmt w:val="bullet"/>
      <w:lvlText w:val=""/>
      <w:lvlJc w:val="left"/>
      <w:pPr>
        <w:ind w:left="3960" w:hanging="360"/>
      </w:pPr>
      <w:rPr>
        <w:rFonts w:ascii="Wingdings" w:hAnsi="Wingdings" w:hint="default"/>
      </w:rPr>
    </w:lvl>
    <w:lvl w:ilvl="6" w:tplc="040B0001">
      <w:start w:val="1"/>
      <w:numFmt w:val="bullet"/>
      <w:lvlText w:val=""/>
      <w:lvlJc w:val="left"/>
      <w:pPr>
        <w:ind w:left="4680" w:hanging="360"/>
      </w:pPr>
      <w:rPr>
        <w:rFonts w:ascii="Symbol" w:hAnsi="Symbol" w:hint="default"/>
      </w:rPr>
    </w:lvl>
    <w:lvl w:ilvl="7" w:tplc="040B0003">
      <w:start w:val="1"/>
      <w:numFmt w:val="bullet"/>
      <w:lvlText w:val="o"/>
      <w:lvlJc w:val="left"/>
      <w:pPr>
        <w:ind w:left="5400" w:hanging="360"/>
      </w:pPr>
      <w:rPr>
        <w:rFonts w:ascii="Courier New" w:hAnsi="Courier New" w:cs="Times New Roman" w:hint="default"/>
      </w:rPr>
    </w:lvl>
    <w:lvl w:ilvl="8" w:tplc="040B0005">
      <w:start w:val="1"/>
      <w:numFmt w:val="bullet"/>
      <w:lvlText w:val=""/>
      <w:lvlJc w:val="left"/>
      <w:pPr>
        <w:ind w:left="6120" w:hanging="360"/>
      </w:pPr>
      <w:rPr>
        <w:rFonts w:ascii="Wingdings" w:hAnsi="Wingdings" w:hint="default"/>
      </w:rPr>
    </w:lvl>
  </w:abstractNum>
  <w:abstractNum w:abstractNumId="3" w15:restartNumberingAfterBreak="0">
    <w:nsid w:val="6F9337D0"/>
    <w:multiLevelType w:val="hybridMultilevel"/>
    <w:tmpl w:val="B6C885E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8813560"/>
    <w:multiLevelType w:val="hybridMultilevel"/>
    <w:tmpl w:val="A814A91A"/>
    <w:lvl w:ilvl="0" w:tplc="89D64F4C">
      <w:start w:val="1"/>
      <w:numFmt w:val="bullet"/>
      <w:lvlText w:val="-"/>
      <w:lvlJc w:val="left"/>
      <w:pPr>
        <w:tabs>
          <w:tab w:val="num" w:pos="360"/>
        </w:tabs>
        <w:ind w:left="360" w:hanging="360"/>
      </w:pPr>
      <w:rPr>
        <w:rFonts w:ascii="Times New Roman" w:hAnsi="Times New Roman" w:cs="Times New Roman" w:hint="default"/>
      </w:rPr>
    </w:lvl>
    <w:lvl w:ilvl="1" w:tplc="040B0003">
      <w:start w:val="1"/>
      <w:numFmt w:val="bullet"/>
      <w:lvlText w:val="o"/>
      <w:lvlJc w:val="left"/>
      <w:pPr>
        <w:tabs>
          <w:tab w:val="num" w:pos="1080"/>
        </w:tabs>
        <w:ind w:left="1080" w:hanging="360"/>
      </w:pPr>
      <w:rPr>
        <w:rFonts w:ascii="Courier New" w:hAnsi="Courier New" w:cs="Times New Roman" w:hint="default"/>
      </w:rPr>
    </w:lvl>
    <w:lvl w:ilvl="2" w:tplc="040B0005">
      <w:start w:val="1"/>
      <w:numFmt w:val="bullet"/>
      <w:lvlText w:val=""/>
      <w:lvlJc w:val="left"/>
      <w:pPr>
        <w:tabs>
          <w:tab w:val="num" w:pos="1800"/>
        </w:tabs>
        <w:ind w:left="1800" w:hanging="360"/>
      </w:pPr>
      <w:rPr>
        <w:rFonts w:ascii="Wingdings" w:hAnsi="Wingdings" w:hint="default"/>
      </w:rPr>
    </w:lvl>
    <w:lvl w:ilvl="3" w:tplc="040B0001">
      <w:start w:val="1"/>
      <w:numFmt w:val="bullet"/>
      <w:lvlText w:val=""/>
      <w:lvlJc w:val="left"/>
      <w:pPr>
        <w:tabs>
          <w:tab w:val="num" w:pos="2520"/>
        </w:tabs>
        <w:ind w:left="2520" w:hanging="360"/>
      </w:pPr>
      <w:rPr>
        <w:rFonts w:ascii="Symbol" w:hAnsi="Symbol" w:hint="default"/>
      </w:rPr>
    </w:lvl>
    <w:lvl w:ilvl="4" w:tplc="040B0003">
      <w:start w:val="1"/>
      <w:numFmt w:val="bullet"/>
      <w:lvlText w:val="o"/>
      <w:lvlJc w:val="left"/>
      <w:pPr>
        <w:tabs>
          <w:tab w:val="num" w:pos="3240"/>
        </w:tabs>
        <w:ind w:left="3240" w:hanging="360"/>
      </w:pPr>
      <w:rPr>
        <w:rFonts w:ascii="Courier New" w:hAnsi="Courier New" w:cs="Times New Roman" w:hint="default"/>
      </w:rPr>
    </w:lvl>
    <w:lvl w:ilvl="5" w:tplc="040B0005">
      <w:start w:val="1"/>
      <w:numFmt w:val="bullet"/>
      <w:lvlText w:val=""/>
      <w:lvlJc w:val="left"/>
      <w:pPr>
        <w:tabs>
          <w:tab w:val="num" w:pos="3960"/>
        </w:tabs>
        <w:ind w:left="3960" w:hanging="360"/>
      </w:pPr>
      <w:rPr>
        <w:rFonts w:ascii="Wingdings" w:hAnsi="Wingdings" w:hint="default"/>
      </w:rPr>
    </w:lvl>
    <w:lvl w:ilvl="6" w:tplc="040B0001">
      <w:start w:val="1"/>
      <w:numFmt w:val="bullet"/>
      <w:lvlText w:val=""/>
      <w:lvlJc w:val="left"/>
      <w:pPr>
        <w:tabs>
          <w:tab w:val="num" w:pos="4680"/>
        </w:tabs>
        <w:ind w:left="4680" w:hanging="360"/>
      </w:pPr>
      <w:rPr>
        <w:rFonts w:ascii="Symbol" w:hAnsi="Symbol" w:hint="default"/>
      </w:rPr>
    </w:lvl>
    <w:lvl w:ilvl="7" w:tplc="040B0003">
      <w:start w:val="1"/>
      <w:numFmt w:val="bullet"/>
      <w:lvlText w:val="o"/>
      <w:lvlJc w:val="left"/>
      <w:pPr>
        <w:tabs>
          <w:tab w:val="num" w:pos="5400"/>
        </w:tabs>
        <w:ind w:left="5400" w:hanging="360"/>
      </w:pPr>
      <w:rPr>
        <w:rFonts w:ascii="Courier New" w:hAnsi="Courier New" w:cs="Times New Roman" w:hint="default"/>
      </w:rPr>
    </w:lvl>
    <w:lvl w:ilvl="8" w:tplc="040B0005">
      <w:start w:val="1"/>
      <w:numFmt w:val="bullet"/>
      <w:lvlText w:val=""/>
      <w:lvlJc w:val="left"/>
      <w:pPr>
        <w:tabs>
          <w:tab w:val="num" w:pos="6120"/>
        </w:tabs>
        <w:ind w:left="6120" w:hanging="360"/>
      </w:pPr>
      <w:rPr>
        <w:rFonts w:ascii="Wingdings" w:hAnsi="Wingdings" w:hint="default"/>
      </w:rPr>
    </w:lvl>
  </w:abstractNum>
  <w:num w:numId="1">
    <w:abstractNumId w:val="1"/>
  </w:num>
  <w:num w:numId="2">
    <w:abstractNumId w:val="3"/>
  </w:num>
  <w:num w:numId="3">
    <w:abstractNumId w:val="0"/>
    <w:lvlOverride w:ilvl="0">
      <w:lvl w:ilvl="0">
        <w:start w:val="1"/>
        <w:numFmt w:val="bullet"/>
        <w:lvlText w:val="-"/>
        <w:lvlJc w:val="left"/>
        <w:pPr>
          <w:ind w:left="360" w:hanging="360"/>
        </w:pPr>
      </w:lvl>
    </w:lvlOverride>
  </w:num>
  <w:num w:numId="4">
    <w:abstractNumId w:val="0"/>
    <w:lvlOverride w:ilvl="0">
      <w:lvl w:ilvl="0">
        <w:start w:val="1"/>
        <w:numFmt w:val="bullet"/>
        <w:lvlText w:val=""/>
        <w:lvlJc w:val="left"/>
        <w:pPr>
          <w:ind w:left="360" w:hanging="360"/>
        </w:pPr>
        <w:rPr>
          <w:rFonts w:ascii="Symbol" w:hAnsi="Symbol" w:hint="default"/>
        </w:rPr>
      </w:lvl>
    </w:lvlOverride>
  </w:num>
  <w:num w:numId="5">
    <w:abstractNumId w:val="0"/>
    <w:lvlOverride w:ilvl="0">
      <w:lvl w:ilvl="0">
        <w:start w:val="1"/>
        <w:numFmt w:val="bullet"/>
        <w:lvlText w:val="-"/>
        <w:lvlJc w:val="left"/>
        <w:pPr>
          <w:ind w:left="360" w:hanging="360"/>
        </w:pPr>
      </w:lvl>
    </w:lvlOverride>
  </w:num>
  <w:num w:numId="6">
    <w:abstractNumId w:val="4"/>
  </w:num>
  <w:num w:numId="7">
    <w:abstractNumId w:val="2"/>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34163"/>
    <w:rsid w:val="00012FD2"/>
    <w:rsid w:val="00030945"/>
    <w:rsid w:val="0006700F"/>
    <w:rsid w:val="00082583"/>
    <w:rsid w:val="000A58F3"/>
    <w:rsid w:val="000A79DC"/>
    <w:rsid w:val="000D73E5"/>
    <w:rsid w:val="000F54BB"/>
    <w:rsid w:val="00112389"/>
    <w:rsid w:val="00126661"/>
    <w:rsid w:val="00126F6D"/>
    <w:rsid w:val="00154AA9"/>
    <w:rsid w:val="001823DF"/>
    <w:rsid w:val="001A3DF1"/>
    <w:rsid w:val="001A4353"/>
    <w:rsid w:val="001A4C00"/>
    <w:rsid w:val="001C1EC0"/>
    <w:rsid w:val="001F10B8"/>
    <w:rsid w:val="0022567F"/>
    <w:rsid w:val="002320A2"/>
    <w:rsid w:val="002400D0"/>
    <w:rsid w:val="002573DA"/>
    <w:rsid w:val="00295D78"/>
    <w:rsid w:val="002A1477"/>
    <w:rsid w:val="00331196"/>
    <w:rsid w:val="00355525"/>
    <w:rsid w:val="0036377A"/>
    <w:rsid w:val="0037226E"/>
    <w:rsid w:val="00386C9E"/>
    <w:rsid w:val="003E6D93"/>
    <w:rsid w:val="003F226B"/>
    <w:rsid w:val="00444711"/>
    <w:rsid w:val="00447DE7"/>
    <w:rsid w:val="00460430"/>
    <w:rsid w:val="00461F31"/>
    <w:rsid w:val="00474C48"/>
    <w:rsid w:val="00483BF8"/>
    <w:rsid w:val="004971F6"/>
    <w:rsid w:val="004E7554"/>
    <w:rsid w:val="00503D27"/>
    <w:rsid w:val="005379F7"/>
    <w:rsid w:val="005829CF"/>
    <w:rsid w:val="00585EF2"/>
    <w:rsid w:val="00597B83"/>
    <w:rsid w:val="005B345D"/>
    <w:rsid w:val="005D00C0"/>
    <w:rsid w:val="005D0870"/>
    <w:rsid w:val="005F5989"/>
    <w:rsid w:val="006421CF"/>
    <w:rsid w:val="00680089"/>
    <w:rsid w:val="007046D8"/>
    <w:rsid w:val="00707742"/>
    <w:rsid w:val="007719F9"/>
    <w:rsid w:val="00797E35"/>
    <w:rsid w:val="007A418B"/>
    <w:rsid w:val="007C1F33"/>
    <w:rsid w:val="007D0B50"/>
    <w:rsid w:val="007D2D93"/>
    <w:rsid w:val="007F584E"/>
    <w:rsid w:val="0080684F"/>
    <w:rsid w:val="0081360E"/>
    <w:rsid w:val="00826CB6"/>
    <w:rsid w:val="008327FC"/>
    <w:rsid w:val="00866A22"/>
    <w:rsid w:val="008735EE"/>
    <w:rsid w:val="008847D7"/>
    <w:rsid w:val="00885AC9"/>
    <w:rsid w:val="008D28D7"/>
    <w:rsid w:val="00943A29"/>
    <w:rsid w:val="00972FD3"/>
    <w:rsid w:val="00973869"/>
    <w:rsid w:val="009A25B4"/>
    <w:rsid w:val="009B484F"/>
    <w:rsid w:val="009E2535"/>
    <w:rsid w:val="00A44FC0"/>
    <w:rsid w:val="00A64840"/>
    <w:rsid w:val="00A76206"/>
    <w:rsid w:val="00A834C7"/>
    <w:rsid w:val="00A85BE3"/>
    <w:rsid w:val="00AA148B"/>
    <w:rsid w:val="00AA37E2"/>
    <w:rsid w:val="00AB0807"/>
    <w:rsid w:val="00AF6746"/>
    <w:rsid w:val="00B0529F"/>
    <w:rsid w:val="00B51C06"/>
    <w:rsid w:val="00B70B4E"/>
    <w:rsid w:val="00B84BB6"/>
    <w:rsid w:val="00BC2E51"/>
    <w:rsid w:val="00BE1FB4"/>
    <w:rsid w:val="00C0133C"/>
    <w:rsid w:val="00C34A7C"/>
    <w:rsid w:val="00C41523"/>
    <w:rsid w:val="00C43D3E"/>
    <w:rsid w:val="00C8680A"/>
    <w:rsid w:val="00CB6206"/>
    <w:rsid w:val="00CD4C24"/>
    <w:rsid w:val="00CE6EC2"/>
    <w:rsid w:val="00CF3514"/>
    <w:rsid w:val="00D15ECA"/>
    <w:rsid w:val="00D96732"/>
    <w:rsid w:val="00DA0BC6"/>
    <w:rsid w:val="00DA2FFA"/>
    <w:rsid w:val="00E05457"/>
    <w:rsid w:val="00E2116A"/>
    <w:rsid w:val="00E41DFC"/>
    <w:rsid w:val="00E56AAB"/>
    <w:rsid w:val="00E7064A"/>
    <w:rsid w:val="00EA28CB"/>
    <w:rsid w:val="00EB1E4E"/>
    <w:rsid w:val="00EC46F9"/>
    <w:rsid w:val="00EF473A"/>
    <w:rsid w:val="00F01FE6"/>
    <w:rsid w:val="00F02E72"/>
    <w:rsid w:val="00F1147B"/>
    <w:rsid w:val="00F34163"/>
    <w:rsid w:val="00F65C3C"/>
    <w:rsid w:val="00F75759"/>
    <w:rsid w:val="00F83B82"/>
    <w:rsid w:val="00FE3FD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DB50D"/>
  <w15:chartTrackingRefBased/>
  <w15:docId w15:val="{2FD57F2A-CA7D-4772-B92D-5ACE6A612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6AAB"/>
    <w:pPr>
      <w:tabs>
        <w:tab w:val="left" w:pos="567"/>
      </w:tabs>
      <w:spacing w:line="260" w:lineRule="exact"/>
    </w:pPr>
    <w:rPr>
      <w:rFonts w:ascii="Times New Roman" w:eastAsia="Times New Roman" w:hAnsi="Times New Roman"/>
      <w:snapToGrid w:val="0"/>
      <w:sz w:val="22"/>
      <w:lang w:val="en-GB" w:eastAsia="en-US"/>
    </w:rPr>
  </w:style>
  <w:style w:type="paragraph" w:styleId="Antrat1">
    <w:name w:val="heading 1"/>
    <w:basedOn w:val="prastasis"/>
    <w:next w:val="prastasis"/>
    <w:link w:val="Antrat1Diagrama"/>
    <w:uiPriority w:val="99"/>
    <w:qFormat/>
    <w:rsid w:val="00F34163"/>
    <w:pPr>
      <w:spacing w:before="240" w:after="120"/>
      <w:ind w:left="357" w:hanging="357"/>
      <w:outlineLvl w:val="0"/>
    </w:pPr>
    <w:rPr>
      <w:rFonts w:eastAsia="SimSun"/>
      <w:b/>
      <w:caps/>
      <w:snapToGrid/>
      <w:sz w:val="26"/>
      <w:lang w:val="en-US"/>
    </w:rPr>
  </w:style>
  <w:style w:type="paragraph" w:styleId="Antrat2">
    <w:name w:val="heading 2"/>
    <w:basedOn w:val="prastasis"/>
    <w:next w:val="prastasis"/>
    <w:link w:val="Antrat2Diagrama"/>
    <w:uiPriority w:val="99"/>
    <w:qFormat/>
    <w:rsid w:val="00F34163"/>
    <w:pPr>
      <w:keepNext/>
      <w:spacing w:before="240" w:after="60"/>
      <w:outlineLvl w:val="1"/>
    </w:pPr>
    <w:rPr>
      <w:rFonts w:ascii="Cambria" w:hAnsi="Cambria"/>
      <w:b/>
      <w:bCs/>
      <w:i/>
      <w:iCs/>
      <w:sz w:val="28"/>
      <w:szCs w:val="28"/>
      <w:lang w:eastAsia="x-none"/>
    </w:rPr>
  </w:style>
  <w:style w:type="paragraph" w:styleId="Antrat3">
    <w:name w:val="heading 3"/>
    <w:basedOn w:val="prastasis"/>
    <w:next w:val="prastasis"/>
    <w:link w:val="Antrat3Diagrama"/>
    <w:uiPriority w:val="99"/>
    <w:qFormat/>
    <w:rsid w:val="00F34163"/>
    <w:pPr>
      <w:keepNext/>
      <w:keepLines/>
      <w:spacing w:before="120" w:after="80"/>
      <w:outlineLvl w:val="2"/>
    </w:pPr>
    <w:rPr>
      <w:rFonts w:ascii="Cambria" w:hAnsi="Cambria"/>
      <w:b/>
      <w:bCs/>
      <w:sz w:val="26"/>
      <w:szCs w:val="26"/>
      <w:lang w:eastAsia="x-none"/>
    </w:rPr>
  </w:style>
  <w:style w:type="paragraph" w:styleId="Antrat4">
    <w:name w:val="heading 4"/>
    <w:basedOn w:val="prastasis"/>
    <w:next w:val="prastasis"/>
    <w:link w:val="Antrat4Diagrama"/>
    <w:uiPriority w:val="99"/>
    <w:qFormat/>
    <w:rsid w:val="00F34163"/>
    <w:pPr>
      <w:keepNext/>
      <w:jc w:val="both"/>
      <w:outlineLvl w:val="3"/>
    </w:pPr>
    <w:rPr>
      <w:rFonts w:ascii="Calibri" w:hAnsi="Calibri"/>
      <w:b/>
      <w:bCs/>
      <w:sz w:val="28"/>
      <w:szCs w:val="28"/>
      <w:lang w:eastAsia="x-none"/>
    </w:rPr>
  </w:style>
  <w:style w:type="paragraph" w:styleId="Antrat5">
    <w:name w:val="heading 5"/>
    <w:basedOn w:val="prastasis"/>
    <w:next w:val="prastasis"/>
    <w:link w:val="Antrat5Diagrama"/>
    <w:uiPriority w:val="99"/>
    <w:qFormat/>
    <w:rsid w:val="00F34163"/>
    <w:pPr>
      <w:keepNext/>
      <w:jc w:val="both"/>
      <w:outlineLvl w:val="4"/>
    </w:pPr>
    <w:rPr>
      <w:rFonts w:eastAsia="SimSun"/>
      <w:noProof/>
      <w:snapToGrid/>
    </w:rPr>
  </w:style>
  <w:style w:type="paragraph" w:styleId="Antrat6">
    <w:name w:val="heading 6"/>
    <w:basedOn w:val="prastasis"/>
    <w:next w:val="prastasis"/>
    <w:link w:val="Antrat6Diagrama"/>
    <w:uiPriority w:val="99"/>
    <w:qFormat/>
    <w:rsid w:val="00F34163"/>
    <w:pPr>
      <w:keepNext/>
      <w:tabs>
        <w:tab w:val="left" w:pos="-720"/>
        <w:tab w:val="left" w:pos="4536"/>
      </w:tabs>
      <w:suppressAutoHyphens/>
      <w:outlineLvl w:val="5"/>
    </w:pPr>
    <w:rPr>
      <w:rFonts w:eastAsia="SimSun"/>
      <w:i/>
      <w:snapToGrid/>
    </w:rPr>
  </w:style>
  <w:style w:type="paragraph" w:styleId="Antrat7">
    <w:name w:val="heading 7"/>
    <w:basedOn w:val="prastasis"/>
    <w:next w:val="prastasis"/>
    <w:link w:val="Antrat7Diagrama"/>
    <w:uiPriority w:val="99"/>
    <w:qFormat/>
    <w:rsid w:val="00F34163"/>
    <w:pPr>
      <w:keepNext/>
      <w:tabs>
        <w:tab w:val="left" w:pos="-720"/>
        <w:tab w:val="left" w:pos="4536"/>
      </w:tabs>
      <w:suppressAutoHyphens/>
      <w:jc w:val="both"/>
      <w:outlineLvl w:val="6"/>
    </w:pPr>
    <w:rPr>
      <w:rFonts w:eastAsia="SimSun"/>
      <w:i/>
      <w:snapToGrid/>
    </w:rPr>
  </w:style>
  <w:style w:type="paragraph" w:styleId="Antrat8">
    <w:name w:val="heading 8"/>
    <w:basedOn w:val="prastasis"/>
    <w:next w:val="prastasis"/>
    <w:link w:val="Antrat8Diagrama"/>
    <w:uiPriority w:val="99"/>
    <w:qFormat/>
    <w:rsid w:val="00F34163"/>
    <w:pPr>
      <w:keepNext/>
      <w:ind w:left="567" w:hanging="567"/>
      <w:jc w:val="both"/>
      <w:outlineLvl w:val="7"/>
    </w:pPr>
    <w:rPr>
      <w:rFonts w:eastAsia="SimSun"/>
      <w:b/>
      <w:i/>
      <w:snapToGrid/>
    </w:rPr>
  </w:style>
  <w:style w:type="paragraph" w:styleId="Antrat9">
    <w:name w:val="heading 9"/>
    <w:basedOn w:val="prastasis"/>
    <w:next w:val="prastasis"/>
    <w:link w:val="Antrat9Diagrama"/>
    <w:uiPriority w:val="99"/>
    <w:qFormat/>
    <w:rsid w:val="00F34163"/>
    <w:pPr>
      <w:keepNext/>
      <w:jc w:val="both"/>
      <w:outlineLvl w:val="8"/>
    </w:pPr>
    <w:rPr>
      <w:rFonts w:eastAsia="SimSun"/>
      <w:b/>
      <w:i/>
      <w:snapToGrid/>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F34163"/>
    <w:rPr>
      <w:rFonts w:ascii="Times New Roman" w:eastAsia="SimSun" w:hAnsi="Times New Roman" w:cs="Times New Roman"/>
      <w:b/>
      <w:caps/>
      <w:sz w:val="26"/>
      <w:szCs w:val="20"/>
      <w:lang w:val="en-US"/>
    </w:rPr>
  </w:style>
  <w:style w:type="character" w:customStyle="1" w:styleId="Antrat2Diagrama">
    <w:name w:val="Antraštė 2 Diagrama"/>
    <w:link w:val="Antrat2"/>
    <w:uiPriority w:val="99"/>
    <w:rsid w:val="00F34163"/>
    <w:rPr>
      <w:rFonts w:ascii="Cambria" w:eastAsia="Times New Roman" w:hAnsi="Cambria" w:cs="Times New Roman"/>
      <w:b/>
      <w:bCs/>
      <w:i/>
      <w:iCs/>
      <w:snapToGrid w:val="0"/>
      <w:sz w:val="28"/>
      <w:szCs w:val="28"/>
      <w:lang w:val="en-GB" w:eastAsia="x-none"/>
    </w:rPr>
  </w:style>
  <w:style w:type="character" w:customStyle="1" w:styleId="Antrat3Diagrama">
    <w:name w:val="Antraštė 3 Diagrama"/>
    <w:link w:val="Antrat3"/>
    <w:uiPriority w:val="99"/>
    <w:rsid w:val="00F34163"/>
    <w:rPr>
      <w:rFonts w:ascii="Cambria" w:eastAsia="Times New Roman" w:hAnsi="Cambria" w:cs="Times New Roman"/>
      <w:b/>
      <w:bCs/>
      <w:snapToGrid w:val="0"/>
      <w:sz w:val="26"/>
      <w:szCs w:val="26"/>
      <w:lang w:val="en-GB" w:eastAsia="x-none"/>
    </w:rPr>
  </w:style>
  <w:style w:type="character" w:customStyle="1" w:styleId="Antrat4Diagrama">
    <w:name w:val="Antraštė 4 Diagrama"/>
    <w:link w:val="Antrat4"/>
    <w:uiPriority w:val="99"/>
    <w:rsid w:val="00F34163"/>
    <w:rPr>
      <w:rFonts w:ascii="Calibri" w:eastAsia="Times New Roman" w:hAnsi="Calibri" w:cs="Times New Roman"/>
      <w:b/>
      <w:bCs/>
      <w:snapToGrid w:val="0"/>
      <w:sz w:val="28"/>
      <w:szCs w:val="28"/>
      <w:lang w:val="en-GB" w:eastAsia="x-none"/>
    </w:rPr>
  </w:style>
  <w:style w:type="character" w:customStyle="1" w:styleId="Antrat5Diagrama">
    <w:name w:val="Antraštė 5 Diagrama"/>
    <w:link w:val="Antrat5"/>
    <w:uiPriority w:val="99"/>
    <w:rsid w:val="00F34163"/>
    <w:rPr>
      <w:rFonts w:ascii="Times New Roman" w:eastAsia="SimSun" w:hAnsi="Times New Roman" w:cs="Times New Roman"/>
      <w:noProof/>
      <w:szCs w:val="20"/>
      <w:lang w:val="en-GB"/>
    </w:rPr>
  </w:style>
  <w:style w:type="character" w:customStyle="1" w:styleId="Antrat6Diagrama">
    <w:name w:val="Antraštė 6 Diagrama"/>
    <w:link w:val="Antrat6"/>
    <w:uiPriority w:val="99"/>
    <w:rsid w:val="00F34163"/>
    <w:rPr>
      <w:rFonts w:ascii="Times New Roman" w:eastAsia="SimSun" w:hAnsi="Times New Roman" w:cs="Times New Roman"/>
      <w:i/>
      <w:szCs w:val="20"/>
      <w:lang w:val="en-GB"/>
    </w:rPr>
  </w:style>
  <w:style w:type="character" w:customStyle="1" w:styleId="Antrat7Diagrama">
    <w:name w:val="Antraštė 7 Diagrama"/>
    <w:link w:val="Antrat7"/>
    <w:uiPriority w:val="99"/>
    <w:rsid w:val="00F34163"/>
    <w:rPr>
      <w:rFonts w:ascii="Times New Roman" w:eastAsia="SimSun" w:hAnsi="Times New Roman" w:cs="Times New Roman"/>
      <w:i/>
      <w:szCs w:val="20"/>
      <w:lang w:val="en-GB"/>
    </w:rPr>
  </w:style>
  <w:style w:type="character" w:customStyle="1" w:styleId="Antrat8Diagrama">
    <w:name w:val="Antraštė 8 Diagrama"/>
    <w:link w:val="Antrat8"/>
    <w:uiPriority w:val="99"/>
    <w:rsid w:val="00F34163"/>
    <w:rPr>
      <w:rFonts w:ascii="Times New Roman" w:eastAsia="SimSun" w:hAnsi="Times New Roman" w:cs="Times New Roman"/>
      <w:b/>
      <w:i/>
      <w:szCs w:val="20"/>
      <w:lang w:val="en-GB"/>
    </w:rPr>
  </w:style>
  <w:style w:type="character" w:customStyle="1" w:styleId="Antrat9Diagrama">
    <w:name w:val="Antraštė 9 Diagrama"/>
    <w:link w:val="Antrat9"/>
    <w:uiPriority w:val="99"/>
    <w:rsid w:val="00F34163"/>
    <w:rPr>
      <w:rFonts w:ascii="Times New Roman" w:eastAsia="SimSun" w:hAnsi="Times New Roman" w:cs="Times New Roman"/>
      <w:b/>
      <w:i/>
      <w:szCs w:val="20"/>
      <w:lang w:val="en-GB"/>
    </w:rPr>
  </w:style>
  <w:style w:type="paragraph" w:styleId="Porat">
    <w:name w:val="footer"/>
    <w:basedOn w:val="prastasis"/>
    <w:link w:val="PoratDiagrama"/>
    <w:uiPriority w:val="99"/>
    <w:rsid w:val="00F34163"/>
    <w:pPr>
      <w:tabs>
        <w:tab w:val="center" w:pos="4536"/>
        <w:tab w:val="right" w:pos="8306"/>
      </w:tabs>
    </w:pPr>
    <w:rPr>
      <w:lang w:eastAsia="x-none"/>
    </w:rPr>
  </w:style>
  <w:style w:type="character" w:customStyle="1" w:styleId="PoratDiagrama">
    <w:name w:val="Poraštė Diagrama"/>
    <w:link w:val="Porat"/>
    <w:uiPriority w:val="99"/>
    <w:rsid w:val="00F34163"/>
    <w:rPr>
      <w:rFonts w:ascii="Times New Roman" w:eastAsia="Times New Roman" w:hAnsi="Times New Roman" w:cs="Times New Roman"/>
      <w:snapToGrid w:val="0"/>
      <w:szCs w:val="20"/>
      <w:lang w:val="en-GB" w:eastAsia="x-none"/>
    </w:rPr>
  </w:style>
  <w:style w:type="character" w:customStyle="1" w:styleId="HeaderChar">
    <w:name w:val="Header Char"/>
    <w:rsid w:val="00F34163"/>
    <w:rPr>
      <w:snapToGrid w:val="0"/>
      <w:sz w:val="22"/>
      <w:lang w:val="en-GB" w:eastAsia="en-US"/>
    </w:rPr>
  </w:style>
  <w:style w:type="character" w:styleId="Puslapionumeris">
    <w:name w:val="page number"/>
    <w:uiPriority w:val="99"/>
    <w:rsid w:val="00F34163"/>
    <w:rPr>
      <w:rFonts w:cs="Times New Roman"/>
    </w:rPr>
  </w:style>
  <w:style w:type="character" w:styleId="Hipersaitas">
    <w:name w:val="Hyperlink"/>
    <w:uiPriority w:val="99"/>
    <w:rsid w:val="00F34163"/>
    <w:rPr>
      <w:color w:val="0000FF"/>
      <w:u w:val="single"/>
    </w:rPr>
  </w:style>
  <w:style w:type="paragraph" w:customStyle="1" w:styleId="BodytextAgency">
    <w:name w:val="Body text (Agency)"/>
    <w:basedOn w:val="prastasis"/>
    <w:link w:val="BodytextAgencyChar"/>
    <w:uiPriority w:val="99"/>
    <w:rsid w:val="00F34163"/>
    <w:pPr>
      <w:tabs>
        <w:tab w:val="clear" w:pos="567"/>
      </w:tabs>
      <w:spacing w:after="140" w:line="280" w:lineRule="atLeast"/>
    </w:pPr>
    <w:rPr>
      <w:rFonts w:ascii="Verdana" w:hAnsi="Verdana"/>
      <w:sz w:val="18"/>
      <w:lang w:eastAsia="x-none"/>
    </w:rPr>
  </w:style>
  <w:style w:type="paragraph" w:customStyle="1" w:styleId="NormalAgency">
    <w:name w:val="Normal (Agency)"/>
    <w:link w:val="NormalAgencyChar"/>
    <w:uiPriority w:val="99"/>
    <w:rsid w:val="00F34163"/>
    <w:rPr>
      <w:rFonts w:ascii="Verdana" w:eastAsia="Times New Roman" w:hAnsi="Verdana"/>
      <w:snapToGrid w:val="0"/>
      <w:sz w:val="18"/>
      <w:szCs w:val="22"/>
      <w:lang w:val="en-GB"/>
    </w:rPr>
  </w:style>
  <w:style w:type="paragraph" w:customStyle="1" w:styleId="TabletextrowsAgency">
    <w:name w:val="Table text rows (Agency)"/>
    <w:basedOn w:val="prastasis"/>
    <w:uiPriority w:val="99"/>
    <w:rsid w:val="00F34163"/>
    <w:pPr>
      <w:tabs>
        <w:tab w:val="clear" w:pos="567"/>
      </w:tabs>
      <w:spacing w:line="280" w:lineRule="exact"/>
    </w:pPr>
    <w:rPr>
      <w:rFonts w:ascii="Verdana" w:hAnsi="Verdana"/>
      <w:sz w:val="18"/>
    </w:rPr>
  </w:style>
  <w:style w:type="character" w:customStyle="1" w:styleId="tw4winError">
    <w:name w:val="tw4winError"/>
    <w:uiPriority w:val="99"/>
    <w:rsid w:val="00F34163"/>
    <w:rPr>
      <w:rFonts w:ascii="Courier New" w:hAnsi="Courier New"/>
      <w:color w:val="00FF00"/>
      <w:sz w:val="40"/>
    </w:rPr>
  </w:style>
  <w:style w:type="character" w:customStyle="1" w:styleId="tw4winTerm">
    <w:name w:val="tw4winTerm"/>
    <w:uiPriority w:val="99"/>
    <w:rsid w:val="00F34163"/>
    <w:rPr>
      <w:color w:val="0000FF"/>
    </w:rPr>
  </w:style>
  <w:style w:type="character" w:customStyle="1" w:styleId="tw4winPopup">
    <w:name w:val="tw4winPopup"/>
    <w:uiPriority w:val="99"/>
    <w:rsid w:val="00F34163"/>
    <w:rPr>
      <w:rFonts w:ascii="Courier New" w:hAnsi="Courier New"/>
      <w:noProof/>
      <w:color w:val="008000"/>
    </w:rPr>
  </w:style>
  <w:style w:type="character" w:customStyle="1" w:styleId="tw4winJump">
    <w:name w:val="tw4winJump"/>
    <w:uiPriority w:val="99"/>
    <w:rsid w:val="00F34163"/>
    <w:rPr>
      <w:rFonts w:ascii="Courier New" w:hAnsi="Courier New"/>
      <w:noProof/>
      <w:color w:val="008080"/>
    </w:rPr>
  </w:style>
  <w:style w:type="character" w:customStyle="1" w:styleId="tw4winExternal">
    <w:name w:val="tw4winExternal"/>
    <w:uiPriority w:val="99"/>
    <w:rsid w:val="00F34163"/>
    <w:rPr>
      <w:rFonts w:ascii="Courier New" w:hAnsi="Courier New"/>
      <w:noProof/>
      <w:color w:val="808080"/>
    </w:rPr>
  </w:style>
  <w:style w:type="character" w:customStyle="1" w:styleId="tw4winInternal">
    <w:name w:val="tw4winInternal"/>
    <w:uiPriority w:val="99"/>
    <w:rsid w:val="00F34163"/>
    <w:rPr>
      <w:rFonts w:ascii="Courier New" w:hAnsi="Courier New"/>
      <w:noProof/>
      <w:color w:val="FF0000"/>
    </w:rPr>
  </w:style>
  <w:style w:type="character" w:customStyle="1" w:styleId="DONOTTRANSLATE">
    <w:name w:val="DO_NOT_TRANSLATE"/>
    <w:uiPriority w:val="99"/>
    <w:rsid w:val="00F34163"/>
    <w:rPr>
      <w:rFonts w:ascii="Courier New" w:hAnsi="Courier New"/>
      <w:noProof/>
      <w:color w:val="800000"/>
    </w:rPr>
  </w:style>
  <w:style w:type="paragraph" w:styleId="Debesliotekstas">
    <w:name w:val="Balloon Text"/>
    <w:basedOn w:val="prastasis"/>
    <w:link w:val="DebesliotekstasDiagrama"/>
    <w:uiPriority w:val="99"/>
    <w:rsid w:val="00F34163"/>
    <w:pPr>
      <w:spacing w:line="240" w:lineRule="auto"/>
    </w:pPr>
    <w:rPr>
      <w:rFonts w:ascii="Tahoma" w:hAnsi="Tahoma"/>
      <w:sz w:val="16"/>
      <w:szCs w:val="16"/>
      <w:lang w:eastAsia="x-none"/>
    </w:rPr>
  </w:style>
  <w:style w:type="character" w:customStyle="1" w:styleId="DebesliotekstasDiagrama">
    <w:name w:val="Debesėlio tekstas Diagrama"/>
    <w:link w:val="Debesliotekstas"/>
    <w:uiPriority w:val="99"/>
    <w:rsid w:val="00F34163"/>
    <w:rPr>
      <w:rFonts w:ascii="Tahoma" w:eastAsia="Times New Roman" w:hAnsi="Tahoma" w:cs="Times New Roman"/>
      <w:snapToGrid w:val="0"/>
      <w:sz w:val="16"/>
      <w:szCs w:val="16"/>
      <w:lang w:val="en-GB" w:eastAsia="x-none"/>
    </w:rPr>
  </w:style>
  <w:style w:type="character" w:styleId="Komentaronuoroda">
    <w:name w:val="annotation reference"/>
    <w:uiPriority w:val="99"/>
    <w:rsid w:val="00F34163"/>
    <w:rPr>
      <w:sz w:val="16"/>
      <w:szCs w:val="16"/>
    </w:rPr>
  </w:style>
  <w:style w:type="paragraph" w:styleId="Komentarotekstas">
    <w:name w:val="annotation text"/>
    <w:basedOn w:val="prastasis"/>
    <w:link w:val="KomentarotekstasDiagrama"/>
    <w:uiPriority w:val="99"/>
    <w:rsid w:val="00F34163"/>
    <w:rPr>
      <w:sz w:val="20"/>
    </w:rPr>
  </w:style>
  <w:style w:type="character" w:customStyle="1" w:styleId="KomentarotekstasDiagrama">
    <w:name w:val="Komentaro tekstas Diagrama"/>
    <w:link w:val="Komentarotekstas"/>
    <w:uiPriority w:val="99"/>
    <w:rsid w:val="00F34163"/>
    <w:rPr>
      <w:rFonts w:ascii="Times New Roman" w:eastAsia="Times New Roman" w:hAnsi="Times New Roman" w:cs="Times New Roman"/>
      <w:snapToGrid w:val="0"/>
      <w:sz w:val="20"/>
      <w:szCs w:val="20"/>
      <w:lang w:val="en-GB"/>
    </w:rPr>
  </w:style>
  <w:style w:type="paragraph" w:styleId="Komentarotema">
    <w:name w:val="annotation subject"/>
    <w:basedOn w:val="Komentarotekstas"/>
    <w:next w:val="Komentarotekstas"/>
    <w:link w:val="KomentarotemaDiagrama"/>
    <w:uiPriority w:val="99"/>
    <w:rsid w:val="00F34163"/>
    <w:rPr>
      <w:b/>
      <w:bCs/>
    </w:rPr>
  </w:style>
  <w:style w:type="character" w:customStyle="1" w:styleId="KomentarotemaDiagrama">
    <w:name w:val="Komentaro tema Diagrama"/>
    <w:link w:val="Komentarotema"/>
    <w:uiPriority w:val="99"/>
    <w:rsid w:val="00F34163"/>
    <w:rPr>
      <w:rFonts w:ascii="Times New Roman" w:eastAsia="Times New Roman" w:hAnsi="Times New Roman" w:cs="Times New Roman"/>
      <w:b/>
      <w:bCs/>
      <w:snapToGrid w:val="0"/>
      <w:sz w:val="20"/>
      <w:szCs w:val="20"/>
      <w:lang w:val="en-GB"/>
    </w:rPr>
  </w:style>
  <w:style w:type="paragraph" w:styleId="Pataisymai">
    <w:name w:val="Revision"/>
    <w:hidden/>
    <w:uiPriority w:val="99"/>
    <w:semiHidden/>
    <w:rsid w:val="00F34163"/>
    <w:rPr>
      <w:rFonts w:ascii="Times New Roman" w:eastAsia="Times New Roman" w:hAnsi="Times New Roman"/>
      <w:snapToGrid w:val="0"/>
      <w:sz w:val="22"/>
      <w:lang w:val="en-GB" w:eastAsia="en-US"/>
    </w:rPr>
  </w:style>
  <w:style w:type="paragraph" w:customStyle="1" w:styleId="EMEAEnBodyText">
    <w:name w:val="EMEA En Body Text"/>
    <w:basedOn w:val="prastasis"/>
    <w:uiPriority w:val="99"/>
    <w:rsid w:val="00F34163"/>
    <w:pPr>
      <w:tabs>
        <w:tab w:val="clear" w:pos="567"/>
      </w:tabs>
      <w:spacing w:before="120" w:after="120" w:line="240" w:lineRule="auto"/>
      <w:jc w:val="both"/>
    </w:pPr>
    <w:rPr>
      <w:rFonts w:eastAsia="SimSun"/>
      <w:snapToGrid/>
      <w:lang w:val="en-US" w:eastAsia="zh-CN"/>
    </w:rPr>
  </w:style>
  <w:style w:type="character" w:customStyle="1" w:styleId="tw4winMark">
    <w:name w:val="tw4winMark"/>
    <w:uiPriority w:val="99"/>
    <w:rsid w:val="00F34163"/>
    <w:rPr>
      <w:rFonts w:ascii="Courier New" w:hAnsi="Courier New"/>
      <w:vanish/>
      <w:color w:val="800080"/>
      <w:sz w:val="24"/>
      <w:vertAlign w:val="subscript"/>
    </w:rPr>
  </w:style>
  <w:style w:type="paragraph" w:styleId="Antrats">
    <w:name w:val="header"/>
    <w:basedOn w:val="prastasis"/>
    <w:link w:val="AntratsDiagrama"/>
    <w:uiPriority w:val="99"/>
    <w:rsid w:val="00F34163"/>
    <w:pPr>
      <w:tabs>
        <w:tab w:val="clear" w:pos="567"/>
        <w:tab w:val="center" w:pos="4320"/>
        <w:tab w:val="right" w:pos="8640"/>
      </w:tabs>
    </w:pPr>
    <w:rPr>
      <w:rFonts w:eastAsia="SimSun"/>
      <w:snapToGrid/>
      <w:lang w:eastAsia="zh-CN"/>
    </w:rPr>
  </w:style>
  <w:style w:type="character" w:customStyle="1" w:styleId="AntratsDiagrama">
    <w:name w:val="Antraštės Diagrama"/>
    <w:link w:val="Antrats"/>
    <w:uiPriority w:val="99"/>
    <w:rsid w:val="00F34163"/>
    <w:rPr>
      <w:rFonts w:ascii="Times New Roman" w:eastAsia="SimSun" w:hAnsi="Times New Roman" w:cs="Times New Roman"/>
      <w:szCs w:val="20"/>
      <w:lang w:val="en-GB" w:eastAsia="zh-CN"/>
    </w:rPr>
  </w:style>
  <w:style w:type="paragraph" w:styleId="Dokumentostruktra">
    <w:name w:val="Document Map"/>
    <w:basedOn w:val="prastasis"/>
    <w:link w:val="DokumentostruktraDiagrama"/>
    <w:uiPriority w:val="99"/>
    <w:rsid w:val="00F34163"/>
    <w:pPr>
      <w:shd w:val="clear" w:color="auto" w:fill="000080"/>
    </w:pPr>
    <w:rPr>
      <w:rFonts w:ascii="Tahoma" w:eastAsia="SimSun" w:hAnsi="Tahoma"/>
      <w:snapToGrid/>
      <w:sz w:val="20"/>
      <w:lang w:eastAsia="zh-CN"/>
    </w:rPr>
  </w:style>
  <w:style w:type="character" w:customStyle="1" w:styleId="DokumentostruktraDiagrama">
    <w:name w:val="Dokumento struktūra Diagrama"/>
    <w:link w:val="Dokumentostruktra"/>
    <w:uiPriority w:val="99"/>
    <w:rsid w:val="00F34163"/>
    <w:rPr>
      <w:rFonts w:ascii="Tahoma" w:eastAsia="SimSun" w:hAnsi="Tahoma" w:cs="Times New Roman"/>
      <w:sz w:val="20"/>
      <w:szCs w:val="20"/>
      <w:shd w:val="clear" w:color="auto" w:fill="000080"/>
      <w:lang w:val="en-GB" w:eastAsia="zh-CN"/>
    </w:rPr>
  </w:style>
  <w:style w:type="paragraph" w:styleId="Pagrindiniotekstotrauka">
    <w:name w:val="Body Text Indent"/>
    <w:basedOn w:val="prastasis"/>
    <w:link w:val="PagrindiniotekstotraukaDiagrama"/>
    <w:uiPriority w:val="99"/>
    <w:rsid w:val="00F34163"/>
    <w:pPr>
      <w:tabs>
        <w:tab w:val="clear" w:pos="567"/>
      </w:tabs>
      <w:autoSpaceDE w:val="0"/>
      <w:autoSpaceDN w:val="0"/>
      <w:adjustRightInd w:val="0"/>
      <w:spacing w:line="240" w:lineRule="auto"/>
      <w:ind w:left="720"/>
      <w:jc w:val="both"/>
    </w:pPr>
    <w:rPr>
      <w:rFonts w:eastAsia="SimSun"/>
      <w:snapToGrid/>
      <w:szCs w:val="22"/>
      <w:lang w:eastAsia="en-GB"/>
    </w:rPr>
  </w:style>
  <w:style w:type="character" w:customStyle="1" w:styleId="PagrindiniotekstotraukaDiagrama">
    <w:name w:val="Pagrindinio teksto įtrauka Diagrama"/>
    <w:link w:val="Pagrindiniotekstotrauka"/>
    <w:uiPriority w:val="99"/>
    <w:rsid w:val="00F34163"/>
    <w:rPr>
      <w:rFonts w:ascii="Times New Roman" w:eastAsia="SimSun" w:hAnsi="Times New Roman" w:cs="Times New Roman"/>
      <w:lang w:val="en-GB" w:eastAsia="en-GB"/>
    </w:rPr>
  </w:style>
  <w:style w:type="paragraph" w:styleId="Pagrindinistekstas3">
    <w:name w:val="Body Text 3"/>
    <w:basedOn w:val="prastasis"/>
    <w:link w:val="Pagrindinistekstas3Diagrama"/>
    <w:uiPriority w:val="99"/>
    <w:rsid w:val="00F34163"/>
    <w:pPr>
      <w:tabs>
        <w:tab w:val="clear" w:pos="567"/>
      </w:tabs>
      <w:autoSpaceDE w:val="0"/>
      <w:autoSpaceDN w:val="0"/>
      <w:adjustRightInd w:val="0"/>
      <w:spacing w:line="240" w:lineRule="auto"/>
      <w:jc w:val="both"/>
    </w:pPr>
    <w:rPr>
      <w:rFonts w:eastAsia="SimSun"/>
      <w:snapToGrid/>
      <w:color w:val="0000FF"/>
      <w:szCs w:val="22"/>
      <w:lang w:eastAsia="en-GB"/>
    </w:rPr>
  </w:style>
  <w:style w:type="character" w:customStyle="1" w:styleId="Pagrindinistekstas3Diagrama">
    <w:name w:val="Pagrindinis tekstas 3 Diagrama"/>
    <w:link w:val="Pagrindinistekstas3"/>
    <w:uiPriority w:val="99"/>
    <w:rsid w:val="00F34163"/>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ind w:left="1134"/>
      <w:jc w:val="both"/>
    </w:pPr>
    <w:rPr>
      <w:rFonts w:eastAsia="SimSun"/>
      <w:b/>
      <w:bCs/>
      <w:snapToGrid/>
      <w:color w:val="0000FF"/>
      <w:szCs w:val="22"/>
    </w:rPr>
  </w:style>
  <w:style w:type="character" w:customStyle="1" w:styleId="Pagrindiniotekstotrauka2Diagrama">
    <w:name w:val="Pagrindinio teksto įtrauka 2 Diagrama"/>
    <w:link w:val="Pagrindiniotekstotrauka2"/>
    <w:uiPriority w:val="99"/>
    <w:rsid w:val="00F34163"/>
    <w:rPr>
      <w:rFonts w:ascii="Times New Roman" w:eastAsia="SimSun" w:hAnsi="Times New Roman" w:cs="Times New Roman"/>
      <w:b/>
      <w:bCs/>
      <w:color w:val="0000FF"/>
      <w:lang w:val="en-GB"/>
    </w:rPr>
  </w:style>
  <w:style w:type="paragraph" w:styleId="Pagrindinistekstas">
    <w:name w:val="Body Text"/>
    <w:basedOn w:val="prastasis"/>
    <w:link w:val="PagrindinistekstasDiagrama"/>
    <w:uiPriority w:val="99"/>
    <w:rsid w:val="00F34163"/>
    <w:pPr>
      <w:tabs>
        <w:tab w:val="clear" w:pos="567"/>
      </w:tabs>
      <w:spacing w:line="240" w:lineRule="auto"/>
    </w:pPr>
    <w:rPr>
      <w:rFonts w:eastAsia="SimSun"/>
      <w:i/>
      <w:snapToGrid/>
      <w:color w:val="008000"/>
    </w:rPr>
  </w:style>
  <w:style w:type="character" w:customStyle="1" w:styleId="PagrindinistekstasDiagrama">
    <w:name w:val="Pagrindinis tekstas Diagrama"/>
    <w:link w:val="Pagrindinistekstas"/>
    <w:uiPriority w:val="99"/>
    <w:rsid w:val="00F34163"/>
    <w:rPr>
      <w:rFonts w:ascii="Times New Roman" w:eastAsia="SimSun" w:hAnsi="Times New Roman" w:cs="Times New Roman"/>
      <w:i/>
      <w:color w:val="008000"/>
      <w:szCs w:val="20"/>
      <w:lang w:val="en-GB"/>
    </w:rPr>
  </w:style>
  <w:style w:type="paragraph" w:styleId="Pagrindinistekstas2">
    <w:name w:val="Body Text 2"/>
    <w:basedOn w:val="prastasis"/>
    <w:link w:val="Pagrindinistekstas2Diagrama"/>
    <w:uiPriority w:val="99"/>
    <w:rsid w:val="00F34163"/>
    <w:pPr>
      <w:pBdr>
        <w:top w:val="wave" w:sz="6" w:space="0" w:color="auto"/>
        <w:left w:val="wave" w:sz="6" w:space="3" w:color="auto"/>
        <w:bottom w:val="wave" w:sz="6" w:space="1" w:color="auto"/>
        <w:right w:val="wave" w:sz="6" w:space="4" w:color="auto"/>
      </w:pBdr>
      <w:autoSpaceDE w:val="0"/>
      <w:autoSpaceDN w:val="0"/>
      <w:adjustRightInd w:val="0"/>
      <w:jc w:val="both"/>
    </w:pPr>
    <w:rPr>
      <w:rFonts w:eastAsia="SimSun"/>
      <w:b/>
      <w:bCs/>
      <w:snapToGrid/>
      <w:color w:val="0000FF"/>
      <w:szCs w:val="22"/>
      <w:u w:val="single"/>
    </w:rPr>
  </w:style>
  <w:style w:type="character" w:customStyle="1" w:styleId="Pagrindinistekstas2Diagrama">
    <w:name w:val="Pagrindinis tekstas 2 Diagrama"/>
    <w:link w:val="Pagrindinistekstas2"/>
    <w:uiPriority w:val="99"/>
    <w:rsid w:val="00F34163"/>
    <w:rPr>
      <w:rFonts w:ascii="Times New Roman" w:eastAsia="SimSun" w:hAnsi="Times New Roman" w:cs="Times New Roman"/>
      <w:b/>
      <w:bCs/>
      <w:color w:val="0000FF"/>
      <w:u w:val="single"/>
      <w:lang w:val="en-GB"/>
    </w:rPr>
  </w:style>
  <w:style w:type="paragraph" w:customStyle="1" w:styleId="AHeader1">
    <w:name w:val="AHeader 1"/>
    <w:basedOn w:val="prastasis"/>
    <w:uiPriority w:val="99"/>
    <w:rsid w:val="00F34163"/>
    <w:pPr>
      <w:tabs>
        <w:tab w:val="clear" w:pos="567"/>
        <w:tab w:val="num" w:pos="720"/>
      </w:tabs>
      <w:spacing w:after="120" w:line="240" w:lineRule="auto"/>
      <w:ind w:left="284" w:hanging="284"/>
    </w:pPr>
    <w:rPr>
      <w:rFonts w:ascii="Arial" w:eastAsia="SimSun" w:hAnsi="Arial" w:cs="Arial"/>
      <w:b/>
      <w:bCs/>
      <w:snapToGrid/>
      <w:sz w:val="24"/>
    </w:rPr>
  </w:style>
  <w:style w:type="paragraph" w:customStyle="1" w:styleId="AHeader2">
    <w:name w:val="AHeader 2"/>
    <w:basedOn w:val="AHeader1"/>
    <w:uiPriority w:val="99"/>
    <w:rsid w:val="00F34163"/>
    <w:pPr>
      <w:tabs>
        <w:tab w:val="clear" w:pos="720"/>
        <w:tab w:val="num" w:pos="360"/>
      </w:tabs>
      <w:ind w:left="709" w:hanging="425"/>
    </w:pPr>
    <w:rPr>
      <w:sz w:val="22"/>
    </w:rPr>
  </w:style>
  <w:style w:type="paragraph" w:customStyle="1" w:styleId="AHeader3">
    <w:name w:val="AHeader 3"/>
    <w:basedOn w:val="AHeader2"/>
    <w:uiPriority w:val="99"/>
    <w:rsid w:val="00F34163"/>
    <w:pPr>
      <w:ind w:left="1276" w:hanging="567"/>
    </w:pPr>
  </w:style>
  <w:style w:type="paragraph" w:customStyle="1" w:styleId="AHeader2abc">
    <w:name w:val="AHeader 2 abc"/>
    <w:basedOn w:val="AHeader3"/>
    <w:uiPriority w:val="99"/>
    <w:rsid w:val="00F34163"/>
    <w:pPr>
      <w:jc w:val="both"/>
    </w:pPr>
    <w:rPr>
      <w:b w:val="0"/>
      <w:bCs w:val="0"/>
    </w:rPr>
  </w:style>
  <w:style w:type="paragraph" w:customStyle="1" w:styleId="AHeader3abc">
    <w:name w:val="AHeader 3 abc"/>
    <w:basedOn w:val="AHeader2abc"/>
    <w:uiPriority w:val="99"/>
    <w:rsid w:val="00F34163"/>
    <w:pPr>
      <w:ind w:left="1701" w:hanging="425"/>
    </w:pPr>
  </w:style>
  <w:style w:type="paragraph" w:styleId="Pagrindiniotekstotrauka3">
    <w:name w:val="Body Text Indent 3"/>
    <w:basedOn w:val="prastasis"/>
    <w:link w:val="Pagrindiniotekstotrauka3Diagrama"/>
    <w:uiPriority w:val="99"/>
    <w:rsid w:val="00F34163"/>
    <w:pPr>
      <w:tabs>
        <w:tab w:val="left" w:pos="1134"/>
      </w:tabs>
      <w:autoSpaceDE w:val="0"/>
      <w:autoSpaceDN w:val="0"/>
      <w:adjustRightInd w:val="0"/>
      <w:ind w:left="633"/>
      <w:jc w:val="both"/>
    </w:pPr>
    <w:rPr>
      <w:rFonts w:eastAsia="SimSun"/>
      <w:snapToGrid/>
      <w:szCs w:val="21"/>
    </w:rPr>
  </w:style>
  <w:style w:type="character" w:customStyle="1" w:styleId="Pagrindiniotekstotrauka3Diagrama">
    <w:name w:val="Pagrindinio teksto įtrauka 3 Diagrama"/>
    <w:link w:val="Pagrindiniotekstotrauka3"/>
    <w:uiPriority w:val="99"/>
    <w:rsid w:val="00F34163"/>
    <w:rPr>
      <w:rFonts w:ascii="Times New Roman" w:eastAsia="SimSun" w:hAnsi="Times New Roman" w:cs="Times New Roman"/>
      <w:szCs w:val="21"/>
      <w:lang w:val="en-GB"/>
    </w:rPr>
  </w:style>
  <w:style w:type="character" w:styleId="Perirtashipersaitas">
    <w:name w:val="FollowedHyperlink"/>
    <w:uiPriority w:val="99"/>
    <w:rsid w:val="00F34163"/>
    <w:rPr>
      <w:rFonts w:cs="Times New Roman"/>
      <w:color w:val="800080"/>
      <w:u w:val="single"/>
    </w:rPr>
  </w:style>
  <w:style w:type="character" w:styleId="Grietas">
    <w:name w:val="Strong"/>
    <w:uiPriority w:val="99"/>
    <w:qFormat/>
    <w:rsid w:val="00F34163"/>
    <w:rPr>
      <w:rFonts w:cs="Times New Roman"/>
      <w:b/>
      <w:bCs/>
    </w:rPr>
  </w:style>
  <w:style w:type="character" w:customStyle="1" w:styleId="BodytextAgencyChar">
    <w:name w:val="Body text (Agency) Char"/>
    <w:link w:val="BodytextAgency"/>
    <w:uiPriority w:val="99"/>
    <w:locked/>
    <w:rsid w:val="00F34163"/>
    <w:rPr>
      <w:rFonts w:ascii="Verdana" w:eastAsia="Times New Roman" w:hAnsi="Verdana" w:cs="Times New Roman"/>
      <w:snapToGrid w:val="0"/>
      <w:sz w:val="18"/>
      <w:szCs w:val="20"/>
      <w:lang w:val="en-GB"/>
    </w:rPr>
  </w:style>
  <w:style w:type="table" w:customStyle="1" w:styleId="TablegridAgencyblack">
    <w:name w:val="Table grid (Agency) black"/>
    <w:uiPriority w:val="99"/>
    <w:semiHidden/>
    <w:rsid w:val="00F34163"/>
    <w:rPr>
      <w:rFonts w:ascii="Verdana" w:eastAsia="SimSun" w:hAnsi="Verdana"/>
      <w:sz w:val="18"/>
    </w:rPr>
    <w:tblPr>
      <w:tblInd w:w="0"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paragraph" w:customStyle="1" w:styleId="TableheadingrowsAgency">
    <w:name w:val="Table heading rows (Agency)"/>
    <w:basedOn w:val="BodytextAgency"/>
    <w:uiPriority w:val="99"/>
    <w:rsid w:val="00F34163"/>
    <w:pPr>
      <w:keepNext/>
    </w:pPr>
    <w:rPr>
      <w:rFonts w:eastAsia="SimSun" w:cs="Verdana"/>
      <w:b/>
      <w:snapToGrid/>
      <w:szCs w:val="18"/>
      <w:lang w:eastAsia="en-GB"/>
    </w:rPr>
  </w:style>
  <w:style w:type="character" w:customStyle="1" w:styleId="NormalAgencyChar">
    <w:name w:val="Normal (Agency) Char"/>
    <w:link w:val="NormalAgency"/>
    <w:uiPriority w:val="99"/>
    <w:locked/>
    <w:rsid w:val="00F34163"/>
    <w:rPr>
      <w:rFonts w:ascii="Verdana" w:eastAsia="Times New Roman" w:hAnsi="Verdana" w:cs="Times New Roman"/>
      <w:snapToGrid w:val="0"/>
      <w:sz w:val="18"/>
      <w:szCs w:val="22"/>
      <w:lang w:val="en-GB" w:bidi="ar-SA"/>
    </w:rPr>
  </w:style>
  <w:style w:type="paragraph" w:styleId="Paprastasistekstas">
    <w:name w:val="Plain Text"/>
    <w:basedOn w:val="prastasis"/>
    <w:link w:val="PaprastasistekstasDiagrama"/>
    <w:uiPriority w:val="99"/>
    <w:rsid w:val="00F34163"/>
    <w:pPr>
      <w:tabs>
        <w:tab w:val="clear" w:pos="567"/>
      </w:tabs>
      <w:spacing w:line="240" w:lineRule="auto"/>
    </w:pPr>
    <w:rPr>
      <w:rFonts w:ascii="Courier New" w:eastAsia="SimSun" w:hAnsi="Courier New"/>
      <w:snapToGrid/>
      <w:sz w:val="20"/>
      <w:lang w:val="en-US"/>
    </w:rPr>
  </w:style>
  <w:style w:type="character" w:customStyle="1" w:styleId="PaprastasistekstasDiagrama">
    <w:name w:val="Paprastasis tekstas Diagrama"/>
    <w:link w:val="Paprastasistekstas"/>
    <w:uiPriority w:val="99"/>
    <w:rsid w:val="00F34163"/>
    <w:rPr>
      <w:rFonts w:ascii="Courier New" w:eastAsia="SimSun" w:hAnsi="Courier New" w:cs="Times New Roman"/>
      <w:sz w:val="20"/>
      <w:szCs w:val="20"/>
      <w:lang w:val="en-US"/>
    </w:rPr>
  </w:style>
  <w:style w:type="paragraph" w:customStyle="1" w:styleId="Default">
    <w:name w:val="Default"/>
    <w:rsid w:val="00F34163"/>
    <w:pPr>
      <w:autoSpaceDE w:val="0"/>
      <w:autoSpaceDN w:val="0"/>
      <w:adjustRightInd w:val="0"/>
    </w:pPr>
    <w:rPr>
      <w:rFonts w:ascii="Times New Roman" w:eastAsia="SimSun" w:hAnsi="Times New Roman"/>
      <w:color w:val="000000"/>
      <w:sz w:val="24"/>
      <w:szCs w:val="24"/>
      <w:lang w:val="en-US" w:eastAsia="zh-CN"/>
    </w:rPr>
  </w:style>
  <w:style w:type="paragraph" w:styleId="Pavadinimas">
    <w:name w:val="Title"/>
    <w:basedOn w:val="prastasis"/>
    <w:link w:val="PavadinimasDiagrama"/>
    <w:uiPriority w:val="99"/>
    <w:qFormat/>
    <w:rsid w:val="00F34163"/>
    <w:pPr>
      <w:tabs>
        <w:tab w:val="clear" w:pos="567"/>
      </w:tabs>
      <w:spacing w:line="240" w:lineRule="auto"/>
      <w:jc w:val="center"/>
    </w:pPr>
    <w:rPr>
      <w:rFonts w:eastAsia="SimSun"/>
      <w:b/>
      <w:snapToGrid/>
    </w:rPr>
  </w:style>
  <w:style w:type="character" w:customStyle="1" w:styleId="PavadinimasDiagrama">
    <w:name w:val="Pavadinimas Diagrama"/>
    <w:link w:val="Pavadinimas"/>
    <w:uiPriority w:val="99"/>
    <w:rsid w:val="00F34163"/>
    <w:rPr>
      <w:rFonts w:ascii="Times New Roman" w:eastAsia="SimSun" w:hAnsi="Times New Roman" w:cs="Times New Roman"/>
      <w:b/>
      <w:szCs w:val="20"/>
      <w:lang w:val="en-GB"/>
    </w:rPr>
  </w:style>
  <w:style w:type="paragraph" w:styleId="Dokumentoinaostekstas">
    <w:name w:val="endnote text"/>
    <w:basedOn w:val="prastasis"/>
    <w:link w:val="DokumentoinaostekstasDiagrama"/>
    <w:uiPriority w:val="99"/>
    <w:rsid w:val="00F34163"/>
    <w:pPr>
      <w:spacing w:line="240" w:lineRule="auto"/>
    </w:pPr>
    <w:rPr>
      <w:rFonts w:eastAsia="SimSun"/>
      <w:snapToGrid/>
    </w:rPr>
  </w:style>
  <w:style w:type="character" w:customStyle="1" w:styleId="DokumentoinaostekstasDiagrama">
    <w:name w:val="Dokumento išnašos tekstas Diagrama"/>
    <w:link w:val="Dokumentoinaostekstas"/>
    <w:uiPriority w:val="99"/>
    <w:rsid w:val="00F34163"/>
    <w:rPr>
      <w:rFonts w:ascii="Times New Roman" w:eastAsia="SimSun" w:hAnsi="Times New Roman" w:cs="Times New Roman"/>
      <w:szCs w:val="20"/>
      <w:lang w:val="en-GB"/>
    </w:rPr>
  </w:style>
  <w:style w:type="paragraph" w:customStyle="1" w:styleId="BTEMEASMCA">
    <w:name w:val="BT EMEA_SMCA"/>
    <w:basedOn w:val="prastasis"/>
    <w:link w:val="BTEMEASMCAChar"/>
    <w:autoRedefine/>
    <w:uiPriority w:val="99"/>
    <w:rsid w:val="00F34163"/>
    <w:pPr>
      <w:tabs>
        <w:tab w:val="clear" w:pos="567"/>
      </w:tabs>
      <w:spacing w:line="240" w:lineRule="auto"/>
    </w:pPr>
    <w:rPr>
      <w:rFonts w:eastAsia="SimSun"/>
      <w:noProof/>
      <w:snapToGrid/>
      <w:sz w:val="20"/>
      <w:lang w:val="x-none" w:eastAsia="x-none"/>
    </w:rPr>
  </w:style>
  <w:style w:type="character" w:customStyle="1" w:styleId="BTEMEASMCAChar">
    <w:name w:val="BT EMEA_SMCA Char"/>
    <w:link w:val="BTEMEASMCA"/>
    <w:uiPriority w:val="99"/>
    <w:locked/>
    <w:rsid w:val="00F34163"/>
    <w:rPr>
      <w:rFonts w:ascii="Times New Roman" w:eastAsia="SimSun" w:hAnsi="Times New Roman" w:cs="Times New Roman"/>
      <w:noProof/>
      <w:lang w:val="x-none"/>
    </w:rPr>
  </w:style>
  <w:style w:type="character" w:customStyle="1" w:styleId="CharChar12">
    <w:name w:val="Char Char12"/>
    <w:locked/>
    <w:rsid w:val="00F34163"/>
    <w:rPr>
      <w:snapToGrid w:val="0"/>
      <w:lang w:val="en-GB" w:eastAsia="en-US" w:bidi="ar-SA"/>
    </w:rPr>
  </w:style>
  <w:style w:type="character" w:customStyle="1" w:styleId="Neapdorotaspaminjimas1">
    <w:name w:val="Neapdorotas paminėjimas1"/>
    <w:uiPriority w:val="99"/>
    <w:semiHidden/>
    <w:unhideWhenUsed/>
    <w:rsid w:val="007A418B"/>
    <w:rPr>
      <w:color w:val="605E5C"/>
      <w:shd w:val="clear" w:color="auto" w:fill="E1DFDD"/>
    </w:rPr>
  </w:style>
  <w:style w:type="character" w:customStyle="1" w:styleId="UnresolvedMention">
    <w:name w:val="Unresolved Mention"/>
    <w:uiPriority w:val="99"/>
    <w:semiHidden/>
    <w:unhideWhenUsed/>
    <w:rsid w:val="00B70B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64113758">
      <w:bodyDiv w:val="1"/>
      <w:marLeft w:val="0"/>
      <w:marRight w:val="0"/>
      <w:marTop w:val="0"/>
      <w:marBottom w:val="0"/>
      <w:divBdr>
        <w:top w:val="none" w:sz="0" w:space="0" w:color="auto"/>
        <w:left w:val="none" w:sz="0" w:space="0" w:color="auto"/>
        <w:bottom w:val="none" w:sz="0" w:space="0" w:color="auto"/>
        <w:right w:val="none" w:sz="0" w:space="0" w:color="auto"/>
      </w:divBdr>
    </w:div>
    <w:div w:id="407193564">
      <w:bodyDiv w:val="1"/>
      <w:marLeft w:val="0"/>
      <w:marRight w:val="0"/>
      <w:marTop w:val="0"/>
      <w:marBottom w:val="0"/>
      <w:divBdr>
        <w:top w:val="none" w:sz="0" w:space="0" w:color="auto"/>
        <w:left w:val="none" w:sz="0" w:space="0" w:color="auto"/>
        <w:bottom w:val="none" w:sz="0" w:space="0" w:color="auto"/>
        <w:right w:val="none" w:sz="0" w:space="0" w:color="auto"/>
      </w:divBdr>
    </w:div>
    <w:div w:id="898319506">
      <w:bodyDiv w:val="1"/>
      <w:marLeft w:val="0"/>
      <w:marRight w:val="0"/>
      <w:marTop w:val="0"/>
      <w:marBottom w:val="0"/>
      <w:divBdr>
        <w:top w:val="none" w:sz="0" w:space="0" w:color="auto"/>
        <w:left w:val="none" w:sz="0" w:space="0" w:color="auto"/>
        <w:bottom w:val="none" w:sz="0" w:space="0" w:color="auto"/>
        <w:right w:val="none" w:sz="0" w:space="0" w:color="auto"/>
      </w:divBdr>
    </w:div>
    <w:div w:id="1185440179">
      <w:bodyDiv w:val="1"/>
      <w:marLeft w:val="0"/>
      <w:marRight w:val="0"/>
      <w:marTop w:val="0"/>
      <w:marBottom w:val="0"/>
      <w:divBdr>
        <w:top w:val="none" w:sz="0" w:space="0" w:color="auto"/>
        <w:left w:val="none" w:sz="0" w:space="0" w:color="auto"/>
        <w:bottom w:val="none" w:sz="0" w:space="0" w:color="auto"/>
        <w:right w:val="none" w:sz="0" w:space="0" w:color="auto"/>
      </w:divBdr>
    </w:div>
    <w:div w:id="155150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hyperlink" Target="mailto:info@orionpharma.lt" TargetMode="External"/><Relationship Id="rId3" Type="http://schemas.openxmlformats.org/officeDocument/2006/relationships/styles" Target="styles.xml"/><Relationship Id="rId7" Type="http://schemas.openxmlformats.org/officeDocument/2006/relationships/hyperlink" Target="mailto:NepageidaujamaR@vvkt.lt" TargetMode="External"/><Relationship Id="rId12" Type="http://schemas.openxmlformats.org/officeDocument/2006/relationships/hyperlink" Target="http://www.vvkt.l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www.vvkt.lt" TargetMode="External"/><Relationship Id="rId11" Type="http://schemas.openxmlformats.org/officeDocument/2006/relationships/hyperlink" Target="mailto:NepageidaujamaR@vvkt.lt"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vvkt.lt/" TargetMode="External"/><Relationship Id="rId4" Type="http://schemas.openxmlformats.org/officeDocument/2006/relationships/settings" Target="settings.xml"/><Relationship Id="rId9" Type="http://schemas.openxmlformats.org/officeDocument/2006/relationships/hyperlink" Target="http://www.vvkt.lt/" TargetMode="External"/><Relationship Id="rId14" Type="http://schemas.openxmlformats.org/officeDocument/2006/relationships/hyperlink" Target="http://www.vvkt.lt/%2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49950B-E8A1-483F-A640-0BBFEDCAC9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21</Pages>
  <Words>17663</Words>
  <Characters>10068</Characters>
  <Application>Microsoft Office Word</Application>
  <DocSecurity>0</DocSecurity>
  <Lines>83</Lines>
  <Paragraphs>55</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VVKT</Company>
  <LinksUpToDate>false</LinksUpToDate>
  <CharactersWithSpaces>27676</CharactersWithSpaces>
  <SharedDoc>false</SharedDoc>
  <HLinks>
    <vt:vector size="54" baseType="variant">
      <vt:variant>
        <vt:i4>7077950</vt:i4>
      </vt:variant>
      <vt:variant>
        <vt:i4>24</vt:i4>
      </vt:variant>
      <vt:variant>
        <vt:i4>0</vt:i4>
      </vt:variant>
      <vt:variant>
        <vt:i4>5</vt:i4>
      </vt:variant>
      <vt:variant>
        <vt:lpwstr>http://www.vvkt.lt/</vt:lpwstr>
      </vt:variant>
      <vt:variant>
        <vt:lpwstr/>
      </vt:variant>
      <vt:variant>
        <vt:i4>1441844</vt:i4>
      </vt:variant>
      <vt:variant>
        <vt:i4>21</vt:i4>
      </vt:variant>
      <vt:variant>
        <vt:i4>0</vt:i4>
      </vt:variant>
      <vt:variant>
        <vt:i4>5</vt:i4>
      </vt:variant>
      <vt:variant>
        <vt:lpwstr>mailto:info@orionpharma.lt</vt:lpwstr>
      </vt:variant>
      <vt:variant>
        <vt:lpwstr/>
      </vt:variant>
      <vt:variant>
        <vt:i4>7077950</vt:i4>
      </vt:variant>
      <vt:variant>
        <vt:i4>18</vt:i4>
      </vt:variant>
      <vt:variant>
        <vt:i4>0</vt:i4>
      </vt:variant>
      <vt:variant>
        <vt:i4>5</vt:i4>
      </vt:variant>
      <vt:variant>
        <vt:lpwstr>http://www.vvkt.lt/</vt:lpwstr>
      </vt:variant>
      <vt:variant>
        <vt:lpwstr/>
      </vt:variant>
      <vt:variant>
        <vt:i4>2162708</vt:i4>
      </vt:variant>
      <vt:variant>
        <vt:i4>15</vt:i4>
      </vt:variant>
      <vt:variant>
        <vt:i4>0</vt:i4>
      </vt:variant>
      <vt:variant>
        <vt:i4>5</vt:i4>
      </vt:variant>
      <vt:variant>
        <vt:lpwstr>mailto:NepageidaujamaR@vvkt.lt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Kristina Povilaitienė</dc:creator>
  <cp:keywords/>
  <cp:lastModifiedBy>Albina Burkauskaitė</cp:lastModifiedBy>
  <cp:revision>3</cp:revision>
  <dcterms:created xsi:type="dcterms:W3CDTF">2024-12-11T09:23:00Z</dcterms:created>
  <dcterms:modified xsi:type="dcterms:W3CDTF">2024-12-11T09:23:00Z</dcterms:modified>
</cp:coreProperties>
</file>