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749A6E" w14:textId="77777777" w:rsidR="00534EEE" w:rsidRDefault="00534EEE" w:rsidP="00534EEE">
      <w:pPr>
        <w:spacing w:line="240" w:lineRule="auto"/>
        <w:ind w:left="567" w:hanging="567"/>
        <w:jc w:val="center"/>
        <w:rPr>
          <w:rFonts w:ascii="Times New Roman" w:eastAsia="Times New Roman" w:hAnsi="Times New Roman" w:cs="Times New Roman"/>
          <w:snapToGrid w:val="0"/>
          <w:sz w:val="24"/>
          <w:szCs w:val="24"/>
          <w:lang w:val="pl-PL"/>
        </w:rPr>
      </w:pPr>
      <w:bookmarkStart w:id="0" w:name="_GoBack"/>
      <w:bookmarkEnd w:id="0"/>
    </w:p>
    <w:p w14:paraId="3055560A" w14:textId="77777777" w:rsidR="00534EEE" w:rsidRDefault="00534EEE" w:rsidP="00534EEE">
      <w:pPr>
        <w:spacing w:line="240" w:lineRule="auto"/>
        <w:ind w:left="567" w:hanging="567"/>
        <w:jc w:val="center"/>
        <w:rPr>
          <w:rFonts w:ascii="Times New Roman" w:eastAsia="Times New Roman" w:hAnsi="Times New Roman" w:cs="Times New Roman"/>
          <w:snapToGrid w:val="0"/>
          <w:sz w:val="24"/>
          <w:szCs w:val="24"/>
          <w:lang w:val="pl-PL"/>
        </w:rPr>
      </w:pPr>
    </w:p>
    <w:p w14:paraId="54D27C92" w14:textId="77777777" w:rsidR="00534EEE" w:rsidRDefault="00534EEE" w:rsidP="00534EEE">
      <w:pPr>
        <w:spacing w:line="240" w:lineRule="auto"/>
        <w:ind w:left="567" w:hanging="567"/>
        <w:jc w:val="center"/>
        <w:rPr>
          <w:rFonts w:ascii="Times New Roman" w:eastAsia="Times New Roman" w:hAnsi="Times New Roman" w:cs="Times New Roman"/>
          <w:snapToGrid w:val="0"/>
          <w:sz w:val="24"/>
          <w:szCs w:val="24"/>
          <w:lang w:val="pl-PL"/>
        </w:rPr>
      </w:pPr>
    </w:p>
    <w:p w14:paraId="2A01DD0F" w14:textId="77777777" w:rsidR="00534EEE" w:rsidRDefault="00534EEE" w:rsidP="00534EEE">
      <w:pPr>
        <w:spacing w:line="240" w:lineRule="auto"/>
        <w:ind w:left="567" w:hanging="567"/>
        <w:jc w:val="center"/>
        <w:rPr>
          <w:rFonts w:ascii="Times New Roman" w:eastAsia="Times New Roman" w:hAnsi="Times New Roman" w:cs="Times New Roman"/>
          <w:snapToGrid w:val="0"/>
          <w:sz w:val="24"/>
          <w:szCs w:val="24"/>
          <w:lang w:val="pl-PL"/>
        </w:rPr>
      </w:pPr>
    </w:p>
    <w:p w14:paraId="248A5122" w14:textId="77777777" w:rsidR="00534EEE" w:rsidRDefault="00534EEE" w:rsidP="00534EEE">
      <w:pPr>
        <w:spacing w:line="240" w:lineRule="auto"/>
        <w:ind w:left="567" w:hanging="567"/>
        <w:jc w:val="center"/>
        <w:rPr>
          <w:rFonts w:ascii="Times New Roman" w:eastAsia="Times New Roman" w:hAnsi="Times New Roman" w:cs="Times New Roman"/>
          <w:snapToGrid w:val="0"/>
          <w:sz w:val="24"/>
          <w:szCs w:val="24"/>
          <w:lang w:val="pl-PL"/>
        </w:rPr>
      </w:pPr>
    </w:p>
    <w:p w14:paraId="6957402B" w14:textId="77777777" w:rsidR="00534EEE" w:rsidRDefault="00534EEE" w:rsidP="00534EEE">
      <w:pPr>
        <w:spacing w:line="240" w:lineRule="auto"/>
        <w:ind w:left="567" w:hanging="567"/>
        <w:jc w:val="center"/>
        <w:rPr>
          <w:rFonts w:ascii="Times New Roman" w:eastAsia="Times New Roman" w:hAnsi="Times New Roman" w:cs="Times New Roman"/>
          <w:snapToGrid w:val="0"/>
          <w:sz w:val="24"/>
          <w:szCs w:val="24"/>
          <w:lang w:val="pl-PL"/>
        </w:rPr>
      </w:pPr>
    </w:p>
    <w:p w14:paraId="5345A203" w14:textId="77777777" w:rsidR="00534EEE" w:rsidRDefault="00534EEE" w:rsidP="00534EEE">
      <w:pPr>
        <w:spacing w:line="240" w:lineRule="auto"/>
        <w:ind w:left="567" w:hanging="567"/>
        <w:jc w:val="center"/>
        <w:rPr>
          <w:rFonts w:ascii="Times New Roman" w:eastAsia="Times New Roman" w:hAnsi="Times New Roman" w:cs="Times New Roman"/>
          <w:snapToGrid w:val="0"/>
          <w:sz w:val="24"/>
          <w:szCs w:val="24"/>
          <w:lang w:val="pl-PL"/>
        </w:rPr>
      </w:pPr>
    </w:p>
    <w:p w14:paraId="3165389D" w14:textId="77777777" w:rsidR="00534EEE" w:rsidRDefault="00534EEE" w:rsidP="00534EEE">
      <w:pPr>
        <w:spacing w:line="240" w:lineRule="auto"/>
        <w:ind w:left="567" w:hanging="567"/>
        <w:jc w:val="center"/>
        <w:rPr>
          <w:rFonts w:ascii="Times New Roman" w:eastAsia="Times New Roman" w:hAnsi="Times New Roman" w:cs="Times New Roman"/>
          <w:snapToGrid w:val="0"/>
          <w:sz w:val="24"/>
          <w:szCs w:val="24"/>
          <w:lang w:val="pl-PL"/>
        </w:rPr>
      </w:pPr>
    </w:p>
    <w:p w14:paraId="1339AB9D" w14:textId="77777777" w:rsidR="00534EEE" w:rsidRDefault="00534EEE" w:rsidP="00534EEE">
      <w:pPr>
        <w:spacing w:line="240" w:lineRule="auto"/>
        <w:ind w:left="567" w:hanging="567"/>
        <w:jc w:val="center"/>
        <w:rPr>
          <w:rFonts w:ascii="Times New Roman" w:eastAsia="Times New Roman" w:hAnsi="Times New Roman" w:cs="Times New Roman"/>
          <w:snapToGrid w:val="0"/>
          <w:sz w:val="24"/>
          <w:szCs w:val="24"/>
          <w:lang w:val="pl-PL"/>
        </w:rPr>
      </w:pPr>
    </w:p>
    <w:p w14:paraId="267971F0" w14:textId="77777777" w:rsidR="00534EEE" w:rsidRDefault="00534EEE" w:rsidP="00534EEE">
      <w:pPr>
        <w:spacing w:line="240" w:lineRule="auto"/>
        <w:ind w:left="567" w:hanging="567"/>
        <w:jc w:val="center"/>
        <w:rPr>
          <w:rFonts w:ascii="Times New Roman" w:eastAsia="Times New Roman" w:hAnsi="Times New Roman" w:cs="Times New Roman"/>
          <w:snapToGrid w:val="0"/>
          <w:sz w:val="24"/>
          <w:szCs w:val="24"/>
          <w:lang w:val="pl-PL"/>
        </w:rPr>
      </w:pPr>
    </w:p>
    <w:p w14:paraId="1C14DE1B" w14:textId="77777777" w:rsidR="00534EEE" w:rsidRDefault="00534EEE" w:rsidP="00534EEE">
      <w:pPr>
        <w:spacing w:line="240" w:lineRule="auto"/>
        <w:ind w:left="567" w:hanging="567"/>
        <w:jc w:val="center"/>
        <w:rPr>
          <w:rFonts w:ascii="Times New Roman" w:eastAsia="Times New Roman" w:hAnsi="Times New Roman" w:cs="Times New Roman"/>
          <w:snapToGrid w:val="0"/>
          <w:sz w:val="24"/>
          <w:szCs w:val="24"/>
          <w:lang w:val="pl-PL"/>
        </w:rPr>
      </w:pPr>
    </w:p>
    <w:p w14:paraId="67996415" w14:textId="77777777" w:rsidR="00534EEE" w:rsidRDefault="00534EEE" w:rsidP="00534EEE">
      <w:pPr>
        <w:spacing w:line="240" w:lineRule="auto"/>
        <w:ind w:left="567" w:hanging="567"/>
        <w:jc w:val="center"/>
        <w:rPr>
          <w:rFonts w:ascii="Times New Roman" w:eastAsia="Times New Roman" w:hAnsi="Times New Roman" w:cs="Times New Roman"/>
          <w:snapToGrid w:val="0"/>
          <w:sz w:val="24"/>
          <w:szCs w:val="24"/>
          <w:lang w:val="pl-PL"/>
        </w:rPr>
      </w:pPr>
    </w:p>
    <w:p w14:paraId="02A17544" w14:textId="77777777" w:rsidR="00534EEE" w:rsidRDefault="00534EEE" w:rsidP="00534EEE">
      <w:pPr>
        <w:spacing w:line="240" w:lineRule="auto"/>
        <w:ind w:left="567" w:hanging="567"/>
        <w:jc w:val="center"/>
        <w:rPr>
          <w:rFonts w:ascii="Times New Roman" w:eastAsia="Times New Roman" w:hAnsi="Times New Roman" w:cs="Times New Roman"/>
          <w:snapToGrid w:val="0"/>
          <w:sz w:val="24"/>
          <w:szCs w:val="24"/>
          <w:lang w:val="pl-PL"/>
        </w:rPr>
      </w:pPr>
    </w:p>
    <w:p w14:paraId="071C59F2" w14:textId="77777777" w:rsidR="00534EEE" w:rsidRDefault="00534EEE" w:rsidP="00534EEE">
      <w:pPr>
        <w:spacing w:line="240" w:lineRule="auto"/>
        <w:ind w:left="567" w:hanging="567"/>
        <w:jc w:val="center"/>
        <w:rPr>
          <w:rFonts w:ascii="Times New Roman" w:eastAsia="Times New Roman" w:hAnsi="Times New Roman" w:cs="Times New Roman"/>
          <w:snapToGrid w:val="0"/>
          <w:sz w:val="24"/>
          <w:szCs w:val="24"/>
          <w:lang w:val="pl-PL"/>
        </w:rPr>
      </w:pPr>
    </w:p>
    <w:p w14:paraId="65B33AC8" w14:textId="77777777" w:rsidR="00534EEE" w:rsidRDefault="00534EEE" w:rsidP="00534EEE">
      <w:pPr>
        <w:spacing w:line="240" w:lineRule="auto"/>
        <w:ind w:left="567" w:hanging="567"/>
        <w:jc w:val="center"/>
        <w:rPr>
          <w:rFonts w:ascii="Times New Roman" w:eastAsia="Times New Roman" w:hAnsi="Times New Roman" w:cs="Times New Roman"/>
          <w:snapToGrid w:val="0"/>
          <w:sz w:val="24"/>
          <w:szCs w:val="24"/>
          <w:lang w:val="pl-PL"/>
        </w:rPr>
      </w:pPr>
    </w:p>
    <w:p w14:paraId="27E2FF63" w14:textId="77777777" w:rsidR="00534EEE" w:rsidRDefault="00534EEE" w:rsidP="00534EEE">
      <w:pPr>
        <w:spacing w:line="240" w:lineRule="auto"/>
        <w:ind w:left="567" w:hanging="567"/>
        <w:jc w:val="center"/>
        <w:rPr>
          <w:rFonts w:ascii="Times New Roman" w:eastAsia="Times New Roman" w:hAnsi="Times New Roman" w:cs="Times New Roman"/>
          <w:snapToGrid w:val="0"/>
          <w:sz w:val="24"/>
          <w:szCs w:val="24"/>
          <w:lang w:val="pl-PL"/>
        </w:rPr>
      </w:pPr>
    </w:p>
    <w:p w14:paraId="4A6C435E" w14:textId="77777777" w:rsidR="00534EEE" w:rsidRDefault="00534EEE" w:rsidP="00534EEE">
      <w:pPr>
        <w:spacing w:line="240" w:lineRule="auto"/>
        <w:ind w:left="567" w:hanging="567"/>
        <w:jc w:val="center"/>
        <w:rPr>
          <w:rFonts w:ascii="Times New Roman" w:eastAsia="Times New Roman" w:hAnsi="Times New Roman" w:cs="Times New Roman"/>
          <w:snapToGrid w:val="0"/>
          <w:sz w:val="24"/>
          <w:szCs w:val="24"/>
          <w:lang w:val="pl-PL"/>
        </w:rPr>
      </w:pPr>
    </w:p>
    <w:p w14:paraId="36615526" w14:textId="77777777" w:rsidR="00534EEE" w:rsidRDefault="00534EEE" w:rsidP="00534EEE">
      <w:pPr>
        <w:spacing w:line="240" w:lineRule="auto"/>
        <w:ind w:left="567" w:hanging="567"/>
        <w:jc w:val="center"/>
        <w:rPr>
          <w:rFonts w:ascii="Times New Roman" w:eastAsia="Times New Roman" w:hAnsi="Times New Roman" w:cs="Times New Roman"/>
          <w:snapToGrid w:val="0"/>
          <w:sz w:val="24"/>
          <w:szCs w:val="24"/>
          <w:lang w:val="pl-PL"/>
        </w:rPr>
      </w:pPr>
    </w:p>
    <w:p w14:paraId="4F0C7124" w14:textId="77777777" w:rsidR="00534EEE" w:rsidRDefault="00534EEE" w:rsidP="00534EEE">
      <w:pPr>
        <w:spacing w:line="240" w:lineRule="auto"/>
        <w:ind w:left="567" w:hanging="567"/>
        <w:jc w:val="center"/>
        <w:rPr>
          <w:rFonts w:ascii="Times New Roman" w:eastAsia="Times New Roman" w:hAnsi="Times New Roman" w:cs="Times New Roman"/>
          <w:snapToGrid w:val="0"/>
          <w:sz w:val="24"/>
          <w:szCs w:val="24"/>
          <w:lang w:val="pl-PL"/>
        </w:rPr>
      </w:pPr>
    </w:p>
    <w:p w14:paraId="2B5D3FDB" w14:textId="77777777" w:rsidR="00534EEE" w:rsidRDefault="00534EEE" w:rsidP="00534EEE">
      <w:pPr>
        <w:spacing w:line="240" w:lineRule="auto"/>
        <w:ind w:left="567" w:hanging="567"/>
        <w:jc w:val="center"/>
        <w:rPr>
          <w:rFonts w:ascii="Times New Roman" w:eastAsia="Times New Roman" w:hAnsi="Times New Roman" w:cs="Times New Roman"/>
          <w:snapToGrid w:val="0"/>
          <w:sz w:val="24"/>
          <w:szCs w:val="24"/>
          <w:lang w:val="pl-PL"/>
        </w:rPr>
      </w:pPr>
    </w:p>
    <w:p w14:paraId="33677CDE" w14:textId="77777777" w:rsidR="00534EEE" w:rsidRDefault="00534EEE" w:rsidP="00534EEE">
      <w:pPr>
        <w:keepNext/>
        <w:spacing w:line="240" w:lineRule="auto"/>
        <w:jc w:val="center"/>
        <w:outlineLvl w:val="1"/>
        <w:rPr>
          <w:rFonts w:ascii="Times New Roman" w:eastAsia="Times New Roman" w:hAnsi="Times New Roman" w:cs="Arial"/>
          <w:b/>
          <w:bCs/>
          <w:snapToGrid w:val="0"/>
          <w:lang w:val="lt-LT"/>
        </w:rPr>
      </w:pPr>
    </w:p>
    <w:p w14:paraId="242E0EFE" w14:textId="77777777" w:rsidR="00534EEE" w:rsidRDefault="00534EEE" w:rsidP="00534EEE">
      <w:pPr>
        <w:keepNext/>
        <w:spacing w:line="240" w:lineRule="auto"/>
        <w:jc w:val="center"/>
        <w:outlineLvl w:val="1"/>
        <w:rPr>
          <w:rFonts w:ascii="Times New Roman" w:eastAsia="Times New Roman" w:hAnsi="Times New Roman" w:cs="Arial"/>
          <w:b/>
          <w:bCs/>
          <w:snapToGrid w:val="0"/>
        </w:rPr>
      </w:pPr>
    </w:p>
    <w:p w14:paraId="1601DE8C" w14:textId="77777777" w:rsidR="00534EEE" w:rsidRDefault="00534EEE" w:rsidP="00534EEE">
      <w:pPr>
        <w:keepNext/>
        <w:spacing w:line="240" w:lineRule="auto"/>
        <w:jc w:val="center"/>
        <w:outlineLvl w:val="1"/>
        <w:rPr>
          <w:rFonts w:ascii="Times New Roman" w:eastAsia="Times New Roman" w:hAnsi="Times New Roman" w:cs="Arial"/>
          <w:b/>
          <w:bCs/>
          <w:snapToGrid w:val="0"/>
        </w:rPr>
      </w:pPr>
    </w:p>
    <w:p w14:paraId="60C36425" w14:textId="77777777" w:rsidR="00534EEE" w:rsidRPr="00534EEE" w:rsidRDefault="00534EEE" w:rsidP="00534EEE">
      <w:pPr>
        <w:keepNext/>
        <w:spacing w:line="240" w:lineRule="auto"/>
        <w:jc w:val="center"/>
        <w:outlineLvl w:val="1"/>
        <w:rPr>
          <w:rFonts w:ascii="Times New Roman" w:eastAsia="Times New Roman" w:hAnsi="Times New Roman" w:cs="Arial"/>
          <w:b/>
          <w:bCs/>
          <w:snapToGrid w:val="0"/>
          <w:lang w:val="en-US"/>
        </w:rPr>
      </w:pPr>
      <w:r w:rsidRPr="00534EEE">
        <w:rPr>
          <w:rFonts w:ascii="Times New Roman" w:eastAsia="Times New Roman" w:hAnsi="Times New Roman" w:cs="Arial"/>
          <w:b/>
          <w:bCs/>
          <w:snapToGrid w:val="0"/>
          <w:lang w:val="en-US"/>
        </w:rPr>
        <w:t>I PRIEDAS</w:t>
      </w:r>
    </w:p>
    <w:p w14:paraId="42E5BDA0" w14:textId="77777777" w:rsidR="00534EEE" w:rsidRPr="00534EEE" w:rsidRDefault="00534EEE" w:rsidP="00534EEE">
      <w:pPr>
        <w:spacing w:line="240" w:lineRule="auto"/>
        <w:rPr>
          <w:rFonts w:ascii="Times New Roman" w:eastAsia="Times New Roman" w:hAnsi="Times New Roman" w:cs="Times New Roman"/>
          <w:snapToGrid w:val="0"/>
          <w:lang w:val="en-US"/>
        </w:rPr>
      </w:pPr>
    </w:p>
    <w:p w14:paraId="02A88955" w14:textId="77777777" w:rsidR="00534EEE" w:rsidRDefault="00534EEE" w:rsidP="00534EEE">
      <w:pPr>
        <w:spacing w:line="240" w:lineRule="auto"/>
        <w:ind w:left="567" w:hanging="567"/>
        <w:jc w:val="center"/>
        <w:rPr>
          <w:rFonts w:ascii="Times New Roman" w:eastAsia="Times New Roman" w:hAnsi="Times New Roman" w:cs="Times New Roman"/>
          <w:snapToGrid w:val="0"/>
          <w:lang w:val="pl-PL"/>
        </w:rPr>
      </w:pPr>
      <w:r>
        <w:rPr>
          <w:rFonts w:ascii="Times New Roman" w:eastAsia="Times New Roman" w:hAnsi="Times New Roman" w:cs="Times New Roman"/>
          <w:b/>
          <w:bCs/>
          <w:snapToGrid w:val="0"/>
          <w:lang w:val="pl-PL"/>
        </w:rPr>
        <w:t>PREPARATO CHARAKTERISTIKŲ SANTRAUKA</w:t>
      </w:r>
    </w:p>
    <w:p w14:paraId="16A92C11" w14:textId="77777777" w:rsidR="00534EEE" w:rsidRDefault="00534EEE" w:rsidP="00534EEE">
      <w:pPr>
        <w:tabs>
          <w:tab w:val="left" w:pos="567"/>
        </w:tabs>
        <w:overflowPunct w:val="0"/>
        <w:autoSpaceDE w:val="0"/>
        <w:autoSpaceDN w:val="0"/>
        <w:adjustRightInd w:val="0"/>
        <w:spacing w:line="240" w:lineRule="auto"/>
        <w:rPr>
          <w:rFonts w:ascii="Times New Roman" w:eastAsia="Times New Roman" w:hAnsi="Times New Roman" w:cs="Times New Roman"/>
          <w:b/>
          <w:snapToGrid w:val="0"/>
          <w:szCs w:val="24"/>
          <w:lang w:val="lt-LT"/>
        </w:rPr>
      </w:pPr>
      <w:r>
        <w:rPr>
          <w:rFonts w:ascii="Times New Roman" w:eastAsia="Times New Roman" w:hAnsi="Times New Roman" w:cs="Times New Roman"/>
          <w:snapToGrid w:val="0"/>
          <w:sz w:val="24"/>
          <w:lang w:val="pl-PL"/>
        </w:rPr>
        <w:br w:type="page"/>
      </w:r>
      <w:bookmarkStart w:id="1" w:name="OLE_LINK1"/>
      <w:r w:rsidRPr="00534EEE">
        <w:rPr>
          <w:rFonts w:ascii="Times New Roman" w:eastAsia="Times New Roman" w:hAnsi="Times New Roman" w:cs="Times New Roman"/>
          <w:b/>
          <w:snapToGrid w:val="0"/>
          <w:szCs w:val="24"/>
          <w:lang w:val="en-US"/>
        </w:rPr>
        <w:lastRenderedPageBreak/>
        <w:t>1.</w:t>
      </w:r>
      <w:r w:rsidRPr="00534EEE">
        <w:rPr>
          <w:rFonts w:ascii="Times New Roman" w:eastAsia="Times New Roman" w:hAnsi="Times New Roman" w:cs="Times New Roman"/>
          <w:b/>
          <w:snapToGrid w:val="0"/>
          <w:szCs w:val="24"/>
          <w:lang w:val="en-US"/>
        </w:rPr>
        <w:tab/>
        <w:t xml:space="preserve"> VAISTINIO PREPARATO PAVADINIMAS</w:t>
      </w:r>
    </w:p>
    <w:bookmarkEnd w:id="1"/>
    <w:p w14:paraId="730C45C4" w14:textId="77777777" w:rsidR="00534EEE" w:rsidRDefault="00534EEE" w:rsidP="00534EEE">
      <w:pPr>
        <w:overflowPunct w:val="0"/>
        <w:autoSpaceDE w:val="0"/>
        <w:autoSpaceDN w:val="0"/>
        <w:adjustRightInd w:val="0"/>
        <w:spacing w:line="240" w:lineRule="auto"/>
        <w:rPr>
          <w:rFonts w:ascii="Times New Roman" w:eastAsia="Times New Roman" w:hAnsi="Times New Roman" w:cs="Times New Roman"/>
          <w:snapToGrid w:val="0"/>
          <w:color w:val="000000"/>
          <w:szCs w:val="24"/>
          <w:lang w:val="en-GB"/>
        </w:rPr>
      </w:pPr>
    </w:p>
    <w:p w14:paraId="38DD6CE2" w14:textId="77777777" w:rsidR="00534EEE" w:rsidRDefault="00534EEE" w:rsidP="00534EEE">
      <w:pPr>
        <w:overflowPunct w:val="0"/>
        <w:autoSpaceDE w:val="0"/>
        <w:autoSpaceDN w:val="0"/>
        <w:adjustRightInd w:val="0"/>
        <w:spacing w:line="240" w:lineRule="auto"/>
        <w:rPr>
          <w:rFonts w:ascii="Times New Roman" w:eastAsia="Times New Roman" w:hAnsi="Times New Roman" w:cs="Times New Roman"/>
          <w:snapToGrid w:val="0"/>
          <w:color w:val="000000"/>
          <w:szCs w:val="24"/>
          <w:lang w:val="en-GB"/>
        </w:rPr>
      </w:pPr>
      <w:r w:rsidRPr="00534EEE">
        <w:rPr>
          <w:rFonts w:ascii="Times New Roman" w:eastAsia="Times New Roman" w:hAnsi="Times New Roman" w:cs="Times New Roman"/>
          <w:snapToGrid w:val="0"/>
          <w:szCs w:val="24"/>
          <w:lang w:val="en-GB"/>
        </w:rPr>
        <w:t>Olopeg koncentratas geriamajam tirpalui</w:t>
      </w:r>
    </w:p>
    <w:p w14:paraId="21A6FD89" w14:textId="77777777" w:rsidR="00534EEE" w:rsidRDefault="00534EEE" w:rsidP="00534EEE">
      <w:pPr>
        <w:overflowPunct w:val="0"/>
        <w:autoSpaceDE w:val="0"/>
        <w:autoSpaceDN w:val="0"/>
        <w:adjustRightInd w:val="0"/>
        <w:spacing w:line="240" w:lineRule="auto"/>
        <w:rPr>
          <w:rFonts w:ascii="Times New Roman" w:eastAsia="Times New Roman" w:hAnsi="Times New Roman" w:cs="Times New Roman"/>
          <w:snapToGrid w:val="0"/>
          <w:color w:val="000000"/>
          <w:szCs w:val="24"/>
          <w:lang w:val="en-GB"/>
        </w:rPr>
      </w:pPr>
    </w:p>
    <w:p w14:paraId="1E5925AC" w14:textId="77777777" w:rsidR="00534EEE" w:rsidRDefault="00534EEE" w:rsidP="00534EEE">
      <w:pPr>
        <w:overflowPunct w:val="0"/>
        <w:autoSpaceDE w:val="0"/>
        <w:autoSpaceDN w:val="0"/>
        <w:adjustRightInd w:val="0"/>
        <w:spacing w:line="240" w:lineRule="auto"/>
        <w:rPr>
          <w:rFonts w:ascii="Times New Roman" w:eastAsia="Times New Roman" w:hAnsi="Times New Roman" w:cs="Times New Roman"/>
          <w:snapToGrid w:val="0"/>
          <w:color w:val="000000"/>
          <w:szCs w:val="24"/>
          <w:lang w:val="en-GB"/>
        </w:rPr>
      </w:pPr>
    </w:p>
    <w:p w14:paraId="5D06F41A" w14:textId="77777777" w:rsidR="00534EEE" w:rsidRDefault="00534EEE" w:rsidP="00534EEE">
      <w:pPr>
        <w:tabs>
          <w:tab w:val="left" w:pos="567"/>
        </w:tabs>
        <w:overflowPunct w:val="0"/>
        <w:autoSpaceDE w:val="0"/>
        <w:autoSpaceDN w:val="0"/>
        <w:adjustRightInd w:val="0"/>
        <w:spacing w:line="240" w:lineRule="auto"/>
        <w:textAlignment w:val="baseline"/>
        <w:rPr>
          <w:rFonts w:ascii="Times New Roman" w:eastAsia="Times New Roman" w:hAnsi="Times New Roman" w:cs="Times New Roman"/>
          <w:i/>
          <w:snapToGrid w:val="0"/>
          <w:color w:val="000000"/>
          <w:szCs w:val="24"/>
          <w:lang w:val="en-GB"/>
        </w:rPr>
      </w:pPr>
      <w:r>
        <w:rPr>
          <w:rFonts w:ascii="Times New Roman" w:eastAsia="Times New Roman" w:hAnsi="Times New Roman" w:cs="Times New Roman"/>
          <w:b/>
          <w:snapToGrid w:val="0"/>
          <w:color w:val="000000"/>
          <w:szCs w:val="24"/>
          <w:lang w:val="en-GB"/>
        </w:rPr>
        <w:t xml:space="preserve">2. </w:t>
      </w:r>
      <w:r>
        <w:rPr>
          <w:rFonts w:ascii="Times New Roman" w:eastAsia="Times New Roman" w:hAnsi="Times New Roman" w:cs="Times New Roman"/>
          <w:b/>
          <w:snapToGrid w:val="0"/>
          <w:color w:val="000000"/>
          <w:szCs w:val="24"/>
          <w:lang w:val="en-GB"/>
        </w:rPr>
        <w:tab/>
      </w:r>
      <w:r w:rsidRPr="00534EEE">
        <w:rPr>
          <w:rFonts w:ascii="Times New Roman" w:eastAsia="Times New Roman" w:hAnsi="Times New Roman" w:cs="Times New Roman"/>
          <w:b/>
          <w:snapToGrid w:val="0"/>
          <w:szCs w:val="24"/>
          <w:lang w:val="en-GB"/>
        </w:rPr>
        <w:t>KOKYBINĖ IR KIEKYBINĖ SUDĖTIS</w:t>
      </w:r>
    </w:p>
    <w:p w14:paraId="6ECF6142" w14:textId="77777777" w:rsidR="00534EEE" w:rsidRDefault="00534EEE" w:rsidP="00534EEE">
      <w:pPr>
        <w:tabs>
          <w:tab w:val="left" w:pos="567"/>
        </w:tabs>
        <w:overflowPunct w:val="0"/>
        <w:autoSpaceDE w:val="0"/>
        <w:autoSpaceDN w:val="0"/>
        <w:adjustRightInd w:val="0"/>
        <w:spacing w:line="240" w:lineRule="auto"/>
        <w:textAlignment w:val="baseline"/>
        <w:rPr>
          <w:rFonts w:ascii="Times New Roman" w:eastAsia="Times New Roman" w:hAnsi="Times New Roman" w:cs="Times New Roman"/>
          <w:i/>
          <w:snapToGrid w:val="0"/>
          <w:color w:val="000000"/>
          <w:szCs w:val="24"/>
          <w:lang w:val="en-GB"/>
        </w:rPr>
      </w:pPr>
    </w:p>
    <w:p w14:paraId="24D31CAF" w14:textId="77777777" w:rsidR="00534EEE" w:rsidRDefault="00534EEE" w:rsidP="00534EEE">
      <w:pPr>
        <w:tabs>
          <w:tab w:val="left" w:pos="567"/>
        </w:tabs>
        <w:overflowPunct w:val="0"/>
        <w:autoSpaceDE w:val="0"/>
        <w:autoSpaceDN w:val="0"/>
        <w:adjustRightInd w:val="0"/>
        <w:spacing w:line="240" w:lineRule="auto"/>
        <w:textAlignment w:val="baseline"/>
        <w:rPr>
          <w:rFonts w:ascii="Times New Roman" w:eastAsia="Times New Roman" w:hAnsi="Times New Roman" w:cs="Times New Roman"/>
          <w:snapToGrid w:val="0"/>
          <w:color w:val="000000"/>
          <w:szCs w:val="24"/>
          <w:lang w:val="da-DK"/>
        </w:rPr>
      </w:pPr>
      <w:r w:rsidRPr="00534EEE">
        <w:rPr>
          <w:rFonts w:ascii="Times New Roman" w:eastAsia="Times New Roman" w:hAnsi="Times New Roman" w:cs="Times New Roman"/>
          <w:snapToGrid w:val="0"/>
          <w:szCs w:val="24"/>
          <w:lang w:val="en-US"/>
        </w:rPr>
        <w:t>1 ml koncentrato (5 ml vartoti paruošto tirpalo) yra:</w:t>
      </w:r>
    </w:p>
    <w:p w14:paraId="52003B37" w14:textId="77777777" w:rsidR="00534EEE" w:rsidRDefault="00534EEE" w:rsidP="00534EEE">
      <w:pPr>
        <w:tabs>
          <w:tab w:val="left" w:pos="567"/>
          <w:tab w:val="decimal" w:pos="3420"/>
        </w:tabs>
        <w:overflowPunct w:val="0"/>
        <w:autoSpaceDE w:val="0"/>
        <w:autoSpaceDN w:val="0"/>
        <w:adjustRightInd w:val="0"/>
        <w:spacing w:line="240" w:lineRule="auto"/>
        <w:textAlignment w:val="baseline"/>
        <w:rPr>
          <w:rFonts w:ascii="Times New Roman" w:eastAsia="Times New Roman" w:hAnsi="Times New Roman" w:cs="Times New Roman"/>
          <w:snapToGrid w:val="0"/>
          <w:sz w:val="24"/>
          <w:szCs w:val="24"/>
          <w:lang w:val="da-DK"/>
        </w:rPr>
      </w:pPr>
      <w:r w:rsidRPr="00534EEE">
        <w:rPr>
          <w:rFonts w:ascii="Times New Roman" w:eastAsia="Times New Roman" w:hAnsi="Times New Roman" w:cs="Times New Roman"/>
          <w:snapToGrid w:val="0"/>
          <w:szCs w:val="24"/>
          <w:lang w:val="da-DK"/>
        </w:rPr>
        <w:t>Makrogolio 4000</w:t>
      </w:r>
      <w:r>
        <w:rPr>
          <w:rFonts w:ascii="Times New Roman" w:eastAsia="Times New Roman" w:hAnsi="Times New Roman" w:cs="Times New Roman"/>
          <w:snapToGrid w:val="0"/>
          <w:color w:val="000000"/>
          <w:szCs w:val="24"/>
          <w:lang w:val="da-DK"/>
        </w:rPr>
        <w:tab/>
      </w:r>
      <w:r w:rsidRPr="00534EEE">
        <w:rPr>
          <w:rFonts w:ascii="Times New Roman" w:eastAsia="Times New Roman" w:hAnsi="Times New Roman" w:cs="Times New Roman"/>
          <w:snapToGrid w:val="0"/>
          <w:szCs w:val="24"/>
          <w:lang w:val="da-DK"/>
        </w:rPr>
        <w:t xml:space="preserve">525,0 mg </w:t>
      </w:r>
    </w:p>
    <w:p w14:paraId="6DEC9E6B" w14:textId="77777777" w:rsidR="00534EEE" w:rsidRDefault="00534EEE" w:rsidP="00534EEE">
      <w:pPr>
        <w:tabs>
          <w:tab w:val="left" w:pos="567"/>
          <w:tab w:val="decimal" w:pos="3420"/>
        </w:tabs>
        <w:overflowPunct w:val="0"/>
        <w:autoSpaceDE w:val="0"/>
        <w:autoSpaceDN w:val="0"/>
        <w:adjustRightInd w:val="0"/>
        <w:spacing w:line="240" w:lineRule="auto"/>
        <w:textAlignment w:val="baseline"/>
        <w:rPr>
          <w:rFonts w:ascii="Times New Roman" w:eastAsia="Times New Roman" w:hAnsi="Times New Roman" w:cs="Times New Roman"/>
          <w:snapToGrid w:val="0"/>
          <w:sz w:val="24"/>
          <w:szCs w:val="24"/>
          <w:lang w:val="da-DK"/>
        </w:rPr>
      </w:pPr>
      <w:r w:rsidRPr="00534EEE">
        <w:rPr>
          <w:rFonts w:ascii="Times New Roman" w:eastAsia="Times New Roman" w:hAnsi="Times New Roman" w:cs="Times New Roman"/>
          <w:snapToGrid w:val="0"/>
          <w:szCs w:val="24"/>
          <w:lang w:val="da-DK"/>
        </w:rPr>
        <w:t>Natrio citrato</w:t>
      </w:r>
      <w:r>
        <w:rPr>
          <w:rFonts w:ascii="Times New Roman" w:eastAsia="Times New Roman" w:hAnsi="Times New Roman" w:cs="Times New Roman"/>
          <w:snapToGrid w:val="0"/>
          <w:color w:val="000000"/>
          <w:szCs w:val="24"/>
          <w:lang w:val="da-DK"/>
        </w:rPr>
        <w:tab/>
      </w:r>
      <w:r w:rsidRPr="00534EEE">
        <w:rPr>
          <w:rFonts w:ascii="Times New Roman" w:eastAsia="Times New Roman" w:hAnsi="Times New Roman" w:cs="Times New Roman"/>
          <w:snapToGrid w:val="0"/>
          <w:szCs w:val="24"/>
          <w:lang w:val="da-DK"/>
        </w:rPr>
        <w:t xml:space="preserve">19,5 mg </w:t>
      </w:r>
    </w:p>
    <w:p w14:paraId="29866F3A" w14:textId="77777777" w:rsidR="00534EEE" w:rsidRDefault="00534EEE" w:rsidP="00534EEE">
      <w:pPr>
        <w:tabs>
          <w:tab w:val="left" w:pos="567"/>
          <w:tab w:val="decimal" w:pos="3420"/>
        </w:tabs>
        <w:overflowPunct w:val="0"/>
        <w:autoSpaceDE w:val="0"/>
        <w:autoSpaceDN w:val="0"/>
        <w:adjustRightInd w:val="0"/>
        <w:spacing w:line="240" w:lineRule="auto"/>
        <w:textAlignment w:val="baseline"/>
        <w:rPr>
          <w:rFonts w:ascii="Times New Roman" w:eastAsia="Times New Roman" w:hAnsi="Times New Roman" w:cs="Times New Roman"/>
          <w:snapToGrid w:val="0"/>
          <w:sz w:val="24"/>
          <w:szCs w:val="24"/>
          <w:lang w:val="da-DK"/>
        </w:rPr>
      </w:pPr>
      <w:r w:rsidRPr="00534EEE">
        <w:rPr>
          <w:rFonts w:ascii="Times New Roman" w:eastAsia="Times New Roman" w:hAnsi="Times New Roman" w:cs="Times New Roman"/>
          <w:snapToGrid w:val="0"/>
          <w:szCs w:val="24"/>
          <w:lang w:val="da-DK"/>
        </w:rPr>
        <w:t>Bevandenės citrinų rūgšties</w:t>
      </w:r>
      <w:r>
        <w:rPr>
          <w:rFonts w:ascii="Times New Roman" w:eastAsia="Times New Roman" w:hAnsi="Times New Roman" w:cs="Times New Roman"/>
          <w:snapToGrid w:val="0"/>
          <w:color w:val="000000"/>
          <w:szCs w:val="24"/>
          <w:lang w:val="da-DK"/>
        </w:rPr>
        <w:tab/>
      </w:r>
      <w:r w:rsidRPr="00534EEE">
        <w:rPr>
          <w:rFonts w:ascii="Times New Roman" w:eastAsia="Times New Roman" w:hAnsi="Times New Roman" w:cs="Times New Roman"/>
          <w:snapToGrid w:val="0"/>
          <w:szCs w:val="24"/>
          <w:lang w:val="da-DK"/>
        </w:rPr>
        <w:t xml:space="preserve">16,5 mg </w:t>
      </w:r>
    </w:p>
    <w:p w14:paraId="2565BD64" w14:textId="77777777" w:rsidR="00534EEE" w:rsidRDefault="00534EEE" w:rsidP="00534EEE">
      <w:pPr>
        <w:tabs>
          <w:tab w:val="left" w:pos="567"/>
          <w:tab w:val="decimal" w:pos="3420"/>
        </w:tabs>
        <w:overflowPunct w:val="0"/>
        <w:autoSpaceDE w:val="0"/>
        <w:autoSpaceDN w:val="0"/>
        <w:adjustRightInd w:val="0"/>
        <w:spacing w:line="240" w:lineRule="auto"/>
        <w:textAlignment w:val="baseline"/>
        <w:rPr>
          <w:rFonts w:ascii="Times New Roman" w:eastAsia="Times New Roman" w:hAnsi="Times New Roman" w:cs="Times New Roman"/>
          <w:snapToGrid w:val="0"/>
          <w:sz w:val="24"/>
          <w:szCs w:val="24"/>
          <w:lang w:val="en-GB"/>
        </w:rPr>
      </w:pPr>
      <w:r w:rsidRPr="00534EEE">
        <w:rPr>
          <w:rFonts w:ascii="Times New Roman" w:eastAsia="Times New Roman" w:hAnsi="Times New Roman" w:cs="Times New Roman"/>
          <w:snapToGrid w:val="0"/>
          <w:szCs w:val="24"/>
          <w:lang w:val="en-US"/>
        </w:rPr>
        <w:t>Natrio chlorido</w:t>
      </w:r>
      <w:r>
        <w:rPr>
          <w:rFonts w:ascii="Times New Roman" w:eastAsia="Times New Roman" w:hAnsi="Times New Roman" w:cs="Times New Roman"/>
          <w:snapToGrid w:val="0"/>
          <w:color w:val="000000"/>
          <w:szCs w:val="24"/>
          <w:lang w:val="en-GB"/>
        </w:rPr>
        <w:tab/>
      </w:r>
      <w:r w:rsidRPr="00534EEE">
        <w:rPr>
          <w:rFonts w:ascii="Times New Roman" w:eastAsia="Times New Roman" w:hAnsi="Times New Roman" w:cs="Times New Roman"/>
          <w:snapToGrid w:val="0"/>
          <w:szCs w:val="24"/>
          <w:lang w:val="en-US"/>
        </w:rPr>
        <w:t>7</w:t>
      </w:r>
      <w:proofErr w:type="gramStart"/>
      <w:r w:rsidRPr="00534EEE">
        <w:rPr>
          <w:rFonts w:ascii="Times New Roman" w:eastAsia="Times New Roman" w:hAnsi="Times New Roman" w:cs="Times New Roman"/>
          <w:snapToGrid w:val="0"/>
          <w:szCs w:val="24"/>
          <w:lang w:val="en-US"/>
        </w:rPr>
        <w:t>,3</w:t>
      </w:r>
      <w:proofErr w:type="gramEnd"/>
      <w:r w:rsidRPr="00534EEE">
        <w:rPr>
          <w:rFonts w:ascii="Times New Roman" w:eastAsia="Times New Roman" w:hAnsi="Times New Roman" w:cs="Times New Roman"/>
          <w:snapToGrid w:val="0"/>
          <w:szCs w:val="24"/>
          <w:lang w:val="en-US"/>
        </w:rPr>
        <w:t xml:space="preserve"> mg </w:t>
      </w:r>
    </w:p>
    <w:p w14:paraId="4B1F7D72" w14:textId="77777777" w:rsidR="00534EEE" w:rsidRDefault="00534EEE" w:rsidP="00534EEE">
      <w:pPr>
        <w:tabs>
          <w:tab w:val="left" w:pos="567"/>
          <w:tab w:val="decimal" w:pos="3420"/>
        </w:tabs>
        <w:overflowPunct w:val="0"/>
        <w:autoSpaceDE w:val="0"/>
        <w:autoSpaceDN w:val="0"/>
        <w:adjustRightInd w:val="0"/>
        <w:spacing w:line="240" w:lineRule="auto"/>
        <w:textAlignment w:val="baseline"/>
        <w:rPr>
          <w:rFonts w:ascii="Times New Roman" w:eastAsia="Times New Roman" w:hAnsi="Times New Roman" w:cs="Times New Roman"/>
          <w:snapToGrid w:val="0"/>
          <w:sz w:val="24"/>
          <w:szCs w:val="24"/>
          <w:lang w:val="da-DK"/>
        </w:rPr>
      </w:pPr>
      <w:r w:rsidRPr="00534EEE">
        <w:rPr>
          <w:rFonts w:ascii="Times New Roman" w:eastAsia="Times New Roman" w:hAnsi="Times New Roman" w:cs="Times New Roman"/>
          <w:snapToGrid w:val="0"/>
          <w:szCs w:val="24"/>
          <w:lang w:val="en-US"/>
        </w:rPr>
        <w:t>Kalio chlorido</w:t>
      </w:r>
      <w:r>
        <w:rPr>
          <w:rFonts w:ascii="Times New Roman" w:eastAsia="Times New Roman" w:hAnsi="Times New Roman" w:cs="Times New Roman"/>
          <w:snapToGrid w:val="0"/>
          <w:color w:val="000000"/>
          <w:szCs w:val="24"/>
          <w:lang w:val="en-GB"/>
        </w:rPr>
        <w:tab/>
      </w:r>
      <w:r w:rsidRPr="00534EEE">
        <w:rPr>
          <w:rFonts w:ascii="Times New Roman" w:eastAsia="Times New Roman" w:hAnsi="Times New Roman" w:cs="Times New Roman"/>
          <w:snapToGrid w:val="0"/>
          <w:szCs w:val="24"/>
          <w:lang w:val="en-US"/>
        </w:rPr>
        <w:t>1</w:t>
      </w:r>
      <w:proofErr w:type="gramStart"/>
      <w:r w:rsidRPr="00534EEE">
        <w:rPr>
          <w:rFonts w:ascii="Times New Roman" w:eastAsia="Times New Roman" w:hAnsi="Times New Roman" w:cs="Times New Roman"/>
          <w:snapToGrid w:val="0"/>
          <w:szCs w:val="24"/>
          <w:lang w:val="en-US"/>
        </w:rPr>
        <w:t>,9</w:t>
      </w:r>
      <w:proofErr w:type="gramEnd"/>
      <w:r w:rsidRPr="00534EEE">
        <w:rPr>
          <w:rFonts w:ascii="Times New Roman" w:eastAsia="Times New Roman" w:hAnsi="Times New Roman" w:cs="Times New Roman"/>
          <w:snapToGrid w:val="0"/>
          <w:szCs w:val="24"/>
          <w:lang w:val="en-US"/>
        </w:rPr>
        <w:t xml:space="preserve"> mg </w:t>
      </w:r>
    </w:p>
    <w:p w14:paraId="121C4945" w14:textId="77777777" w:rsidR="00534EEE" w:rsidRDefault="00534EEE" w:rsidP="00534EEE">
      <w:pPr>
        <w:tabs>
          <w:tab w:val="left" w:pos="567"/>
        </w:tabs>
        <w:overflowPunct w:val="0"/>
        <w:autoSpaceDE w:val="0"/>
        <w:autoSpaceDN w:val="0"/>
        <w:adjustRightInd w:val="0"/>
        <w:spacing w:line="240" w:lineRule="auto"/>
        <w:textAlignment w:val="baseline"/>
        <w:rPr>
          <w:rFonts w:ascii="Times New Roman" w:eastAsia="Times New Roman" w:hAnsi="Times New Roman" w:cs="Times New Roman"/>
          <w:snapToGrid w:val="0"/>
          <w:color w:val="000000"/>
          <w:szCs w:val="24"/>
          <w:lang w:val="en-GB"/>
        </w:rPr>
      </w:pPr>
    </w:p>
    <w:p w14:paraId="6233A126" w14:textId="77777777" w:rsidR="00534EEE" w:rsidRDefault="00534EEE" w:rsidP="00534EEE">
      <w:pPr>
        <w:tabs>
          <w:tab w:val="left" w:pos="567"/>
        </w:tabs>
        <w:spacing w:line="240" w:lineRule="auto"/>
        <w:rPr>
          <w:rFonts w:ascii="Times New Roman" w:eastAsia="Times New Roman" w:hAnsi="Times New Roman" w:cs="Times New Roman"/>
          <w:snapToGrid w:val="0"/>
          <w:color w:val="000000"/>
          <w:szCs w:val="24"/>
          <w:lang w:val="da-DK"/>
        </w:rPr>
      </w:pPr>
      <w:r w:rsidRPr="00534EEE">
        <w:rPr>
          <w:rFonts w:ascii="Times New Roman" w:eastAsia="Times New Roman" w:hAnsi="Times New Roman" w:cs="Times New Roman"/>
          <w:snapToGrid w:val="0"/>
          <w:szCs w:val="24"/>
          <w:lang w:val="en-US"/>
        </w:rPr>
        <w:t>Viename litre praskiesto vartoti paruošto tirpalo elektrolitų jonų koncentracija yra tokia:</w:t>
      </w:r>
    </w:p>
    <w:p w14:paraId="71BA1AC6" w14:textId="77777777" w:rsidR="00534EEE" w:rsidRDefault="00534EEE" w:rsidP="00534EEE">
      <w:pPr>
        <w:tabs>
          <w:tab w:val="left" w:pos="567"/>
          <w:tab w:val="right" w:pos="3544"/>
        </w:tabs>
        <w:spacing w:line="240" w:lineRule="auto"/>
        <w:rPr>
          <w:rFonts w:ascii="Times New Roman" w:eastAsia="Times New Roman" w:hAnsi="Times New Roman" w:cs="Times New Roman"/>
          <w:snapToGrid w:val="0"/>
          <w:sz w:val="24"/>
          <w:szCs w:val="24"/>
          <w:lang w:val="da-DK"/>
        </w:rPr>
      </w:pPr>
      <w:r>
        <w:rPr>
          <w:rFonts w:ascii="Times New Roman" w:eastAsia="Times New Roman" w:hAnsi="Times New Roman" w:cs="Times New Roman"/>
          <w:snapToGrid w:val="0"/>
          <w:szCs w:val="24"/>
        </w:rPr>
        <w:t>Natris</w:t>
      </w:r>
      <w:r>
        <w:rPr>
          <w:rFonts w:ascii="Times New Roman" w:eastAsia="Times New Roman" w:hAnsi="Times New Roman" w:cs="Times New Roman"/>
          <w:snapToGrid w:val="0"/>
          <w:color w:val="000000"/>
          <w:szCs w:val="24"/>
          <w:lang w:val="da-DK"/>
        </w:rPr>
        <w:tab/>
      </w:r>
      <w:r>
        <w:rPr>
          <w:rFonts w:ascii="Times New Roman" w:eastAsia="Times New Roman" w:hAnsi="Times New Roman" w:cs="Times New Roman"/>
          <w:snapToGrid w:val="0"/>
          <w:color w:val="000000"/>
          <w:szCs w:val="24"/>
          <w:lang w:val="da-DK"/>
        </w:rPr>
        <w:tab/>
      </w:r>
      <w:r>
        <w:rPr>
          <w:rFonts w:ascii="Times New Roman" w:eastAsia="Times New Roman" w:hAnsi="Times New Roman" w:cs="Times New Roman"/>
          <w:snapToGrid w:val="0"/>
          <w:szCs w:val="24"/>
        </w:rPr>
        <w:t>64,8 mmol/l</w:t>
      </w:r>
    </w:p>
    <w:p w14:paraId="0BA21452" w14:textId="77777777" w:rsidR="00534EEE" w:rsidRDefault="00534EEE" w:rsidP="00534EEE">
      <w:pPr>
        <w:tabs>
          <w:tab w:val="left" w:pos="567"/>
          <w:tab w:val="right" w:pos="3544"/>
        </w:tabs>
        <w:spacing w:line="240" w:lineRule="auto"/>
        <w:rPr>
          <w:rFonts w:ascii="Times New Roman" w:eastAsia="Times New Roman" w:hAnsi="Times New Roman" w:cs="Times New Roman"/>
          <w:snapToGrid w:val="0"/>
          <w:sz w:val="24"/>
          <w:szCs w:val="24"/>
          <w:lang w:val="da-DK"/>
        </w:rPr>
      </w:pPr>
      <w:r>
        <w:rPr>
          <w:rFonts w:ascii="Times New Roman" w:eastAsia="Times New Roman" w:hAnsi="Times New Roman" w:cs="Times New Roman"/>
          <w:snapToGrid w:val="0"/>
          <w:szCs w:val="24"/>
        </w:rPr>
        <w:t>Kalis</w:t>
      </w:r>
      <w:r>
        <w:rPr>
          <w:rFonts w:ascii="Times New Roman" w:eastAsia="Times New Roman" w:hAnsi="Times New Roman" w:cs="Times New Roman"/>
          <w:snapToGrid w:val="0"/>
          <w:color w:val="000000"/>
          <w:szCs w:val="24"/>
          <w:lang w:val="da-DK"/>
        </w:rPr>
        <w:tab/>
      </w:r>
      <w:r>
        <w:rPr>
          <w:rFonts w:ascii="Times New Roman" w:eastAsia="Times New Roman" w:hAnsi="Times New Roman" w:cs="Times New Roman"/>
          <w:snapToGrid w:val="0"/>
          <w:color w:val="000000"/>
          <w:szCs w:val="24"/>
          <w:lang w:val="da-DK"/>
        </w:rPr>
        <w:tab/>
      </w:r>
      <w:r>
        <w:rPr>
          <w:rFonts w:ascii="Times New Roman" w:eastAsia="Times New Roman" w:hAnsi="Times New Roman" w:cs="Times New Roman"/>
          <w:snapToGrid w:val="0"/>
          <w:szCs w:val="24"/>
        </w:rPr>
        <w:t>10,1 mmol/l</w:t>
      </w:r>
    </w:p>
    <w:p w14:paraId="63F240F7" w14:textId="77777777" w:rsidR="00534EEE" w:rsidRDefault="00534EEE" w:rsidP="00534EEE">
      <w:pPr>
        <w:tabs>
          <w:tab w:val="left" w:pos="567"/>
          <w:tab w:val="right" w:pos="3544"/>
        </w:tabs>
        <w:spacing w:line="240" w:lineRule="auto"/>
        <w:rPr>
          <w:rFonts w:ascii="Times New Roman" w:eastAsia="Times New Roman" w:hAnsi="Times New Roman" w:cs="Times New Roman"/>
          <w:snapToGrid w:val="0"/>
          <w:sz w:val="24"/>
          <w:szCs w:val="24"/>
          <w:lang w:val="da-DK"/>
        </w:rPr>
      </w:pPr>
      <w:r w:rsidRPr="00534EEE">
        <w:rPr>
          <w:rFonts w:ascii="Times New Roman" w:eastAsia="Times New Roman" w:hAnsi="Times New Roman" w:cs="Times New Roman"/>
          <w:snapToGrid w:val="0"/>
          <w:szCs w:val="24"/>
          <w:lang w:val="da-DK"/>
        </w:rPr>
        <w:t>Chloridas</w:t>
      </w:r>
      <w:r>
        <w:rPr>
          <w:rFonts w:ascii="Times New Roman" w:eastAsia="Times New Roman" w:hAnsi="Times New Roman" w:cs="Times New Roman"/>
          <w:snapToGrid w:val="0"/>
          <w:color w:val="000000"/>
          <w:szCs w:val="24"/>
          <w:lang w:val="da-DK"/>
        </w:rPr>
        <w:tab/>
      </w:r>
      <w:r w:rsidRPr="00534EEE">
        <w:rPr>
          <w:rFonts w:ascii="Times New Roman" w:eastAsia="Times New Roman" w:hAnsi="Times New Roman" w:cs="Times New Roman"/>
          <w:snapToGrid w:val="0"/>
          <w:szCs w:val="24"/>
          <w:lang w:val="da-DK"/>
        </w:rPr>
        <w:t>30,1 mmol/l</w:t>
      </w:r>
    </w:p>
    <w:p w14:paraId="5FB31FE4" w14:textId="77777777" w:rsidR="00534EEE" w:rsidRDefault="00534EEE" w:rsidP="00534EEE">
      <w:pPr>
        <w:tabs>
          <w:tab w:val="left" w:pos="567"/>
          <w:tab w:val="right" w:pos="3544"/>
        </w:tabs>
        <w:spacing w:line="240" w:lineRule="auto"/>
        <w:rPr>
          <w:rFonts w:ascii="Times New Roman" w:eastAsia="Times New Roman" w:hAnsi="Times New Roman" w:cs="Times New Roman"/>
          <w:snapToGrid w:val="0"/>
          <w:sz w:val="24"/>
          <w:szCs w:val="24"/>
          <w:lang w:val="da-DK"/>
        </w:rPr>
      </w:pPr>
      <w:r w:rsidRPr="00534EEE">
        <w:rPr>
          <w:rFonts w:ascii="Times New Roman" w:eastAsia="Times New Roman" w:hAnsi="Times New Roman" w:cs="Times New Roman"/>
          <w:snapToGrid w:val="0"/>
          <w:szCs w:val="24"/>
          <w:lang w:val="da-DK"/>
        </w:rPr>
        <w:t>Citratas</w:t>
      </w:r>
      <w:r>
        <w:rPr>
          <w:rFonts w:ascii="Times New Roman" w:eastAsia="Times New Roman" w:hAnsi="Times New Roman" w:cs="Times New Roman"/>
          <w:snapToGrid w:val="0"/>
          <w:color w:val="000000"/>
          <w:szCs w:val="24"/>
          <w:lang w:val="da-DK"/>
        </w:rPr>
        <w:tab/>
      </w:r>
      <w:r w:rsidRPr="00534EEE">
        <w:rPr>
          <w:rFonts w:ascii="Times New Roman" w:eastAsia="Times New Roman" w:hAnsi="Times New Roman" w:cs="Times New Roman"/>
          <w:snapToGrid w:val="0"/>
          <w:szCs w:val="24"/>
          <w:lang w:val="da-DK"/>
        </w:rPr>
        <w:t>30,5 mmol/l</w:t>
      </w:r>
    </w:p>
    <w:p w14:paraId="75DB57B3" w14:textId="77777777" w:rsidR="00534EEE" w:rsidRDefault="00534EEE" w:rsidP="00534EEE">
      <w:pPr>
        <w:tabs>
          <w:tab w:val="left" w:pos="567"/>
        </w:tabs>
        <w:overflowPunct w:val="0"/>
        <w:autoSpaceDE w:val="0"/>
        <w:autoSpaceDN w:val="0"/>
        <w:adjustRightInd w:val="0"/>
        <w:spacing w:line="240" w:lineRule="auto"/>
        <w:rPr>
          <w:rFonts w:ascii="Times New Roman" w:eastAsia="Times New Roman" w:hAnsi="Times New Roman" w:cs="Times New Roman"/>
          <w:snapToGrid w:val="0"/>
          <w:color w:val="000000"/>
          <w:szCs w:val="24"/>
          <w:lang w:val="da-DK"/>
        </w:rPr>
      </w:pPr>
    </w:p>
    <w:p w14:paraId="7AC0611D" w14:textId="77777777" w:rsidR="00534EEE" w:rsidRDefault="00534EEE" w:rsidP="00534EEE">
      <w:pPr>
        <w:tabs>
          <w:tab w:val="left" w:pos="567"/>
        </w:tabs>
        <w:overflowPunct w:val="0"/>
        <w:autoSpaceDE w:val="0"/>
        <w:autoSpaceDN w:val="0"/>
        <w:adjustRightInd w:val="0"/>
        <w:spacing w:line="240" w:lineRule="auto"/>
        <w:rPr>
          <w:rFonts w:ascii="Times New Roman" w:eastAsia="Times New Roman" w:hAnsi="Times New Roman" w:cs="Times New Roman"/>
          <w:snapToGrid w:val="0"/>
          <w:color w:val="000000"/>
          <w:szCs w:val="24"/>
          <w:lang w:val="da-DK"/>
        </w:rPr>
      </w:pPr>
      <w:r w:rsidRPr="00534EEE">
        <w:rPr>
          <w:rFonts w:ascii="Times New Roman" w:eastAsia="Times New Roman" w:hAnsi="Times New Roman" w:cs="Times New Roman"/>
          <w:snapToGrid w:val="0"/>
          <w:szCs w:val="24"/>
          <w:lang w:val="da-DK"/>
        </w:rPr>
        <w:t>Sudėtyje yra kalio ir natrio.</w:t>
      </w:r>
    </w:p>
    <w:p w14:paraId="415A95BD" w14:textId="77777777" w:rsidR="00534EEE" w:rsidRDefault="00534EEE" w:rsidP="00534EEE">
      <w:pPr>
        <w:tabs>
          <w:tab w:val="left" w:pos="567"/>
        </w:tabs>
        <w:overflowPunct w:val="0"/>
        <w:autoSpaceDE w:val="0"/>
        <w:autoSpaceDN w:val="0"/>
        <w:adjustRightInd w:val="0"/>
        <w:spacing w:line="240" w:lineRule="auto"/>
        <w:rPr>
          <w:rFonts w:ascii="Times New Roman" w:eastAsia="Times New Roman" w:hAnsi="Times New Roman" w:cs="Times New Roman"/>
          <w:snapToGrid w:val="0"/>
          <w:color w:val="000000"/>
          <w:szCs w:val="24"/>
          <w:lang w:val="da-DK"/>
        </w:rPr>
      </w:pPr>
      <w:r w:rsidRPr="00534EEE">
        <w:rPr>
          <w:rFonts w:ascii="Times New Roman" w:eastAsia="Times New Roman" w:hAnsi="Times New Roman" w:cs="Times New Roman"/>
          <w:snapToGrid w:val="0"/>
          <w:szCs w:val="24"/>
          <w:lang w:val="da-DK"/>
        </w:rPr>
        <w:t>Visos pagalbinės medžiagos išvardytos 6.1 skyriuje.</w:t>
      </w:r>
    </w:p>
    <w:p w14:paraId="4B2F4568" w14:textId="77777777" w:rsidR="00534EEE" w:rsidRDefault="00534EEE" w:rsidP="00534EEE">
      <w:pPr>
        <w:tabs>
          <w:tab w:val="left" w:pos="567"/>
        </w:tabs>
        <w:overflowPunct w:val="0"/>
        <w:autoSpaceDE w:val="0"/>
        <w:autoSpaceDN w:val="0"/>
        <w:adjustRightInd w:val="0"/>
        <w:spacing w:line="240" w:lineRule="auto"/>
        <w:rPr>
          <w:rFonts w:ascii="Times New Roman" w:eastAsia="Times New Roman" w:hAnsi="Times New Roman" w:cs="Times New Roman"/>
          <w:snapToGrid w:val="0"/>
          <w:color w:val="000000"/>
          <w:szCs w:val="24"/>
          <w:lang w:val="da-DK"/>
        </w:rPr>
      </w:pPr>
    </w:p>
    <w:p w14:paraId="6F868723" w14:textId="77777777" w:rsidR="00534EEE" w:rsidRDefault="00534EEE" w:rsidP="00534EEE">
      <w:pPr>
        <w:tabs>
          <w:tab w:val="left" w:pos="567"/>
        </w:tabs>
        <w:overflowPunct w:val="0"/>
        <w:autoSpaceDE w:val="0"/>
        <w:autoSpaceDN w:val="0"/>
        <w:adjustRightInd w:val="0"/>
        <w:spacing w:line="240" w:lineRule="auto"/>
        <w:rPr>
          <w:rFonts w:ascii="Times New Roman" w:eastAsia="Times New Roman" w:hAnsi="Times New Roman" w:cs="Times New Roman"/>
          <w:snapToGrid w:val="0"/>
          <w:color w:val="000000"/>
          <w:szCs w:val="24"/>
          <w:lang w:val="da-DK"/>
        </w:rPr>
      </w:pPr>
    </w:p>
    <w:p w14:paraId="16FB3A2F" w14:textId="77777777" w:rsidR="00534EEE" w:rsidRDefault="00534EEE" w:rsidP="00534EEE">
      <w:pPr>
        <w:tabs>
          <w:tab w:val="left" w:pos="567"/>
        </w:tabs>
        <w:spacing w:line="240" w:lineRule="auto"/>
        <w:ind w:right="57"/>
        <w:rPr>
          <w:rFonts w:ascii="Times New Roman" w:eastAsia="Times New Roman" w:hAnsi="Times New Roman" w:cs="Times New Roman"/>
          <w:b/>
          <w:snapToGrid w:val="0"/>
          <w:color w:val="000000"/>
          <w:szCs w:val="24"/>
          <w:lang w:val="da-DK"/>
        </w:rPr>
      </w:pPr>
      <w:r>
        <w:rPr>
          <w:rFonts w:ascii="Times New Roman" w:eastAsia="Times New Roman" w:hAnsi="Times New Roman" w:cs="Times New Roman"/>
          <w:b/>
          <w:snapToGrid w:val="0"/>
          <w:color w:val="000000"/>
          <w:szCs w:val="24"/>
          <w:lang w:val="da-DK"/>
        </w:rPr>
        <w:t xml:space="preserve">3. </w:t>
      </w:r>
      <w:r>
        <w:rPr>
          <w:rFonts w:ascii="Times New Roman" w:eastAsia="Times New Roman" w:hAnsi="Times New Roman" w:cs="Times New Roman"/>
          <w:b/>
          <w:snapToGrid w:val="0"/>
          <w:color w:val="000000"/>
          <w:szCs w:val="24"/>
          <w:lang w:val="da-DK"/>
        </w:rPr>
        <w:tab/>
      </w:r>
      <w:r w:rsidRPr="00534EEE">
        <w:rPr>
          <w:rFonts w:ascii="Times New Roman" w:eastAsia="Times New Roman" w:hAnsi="Times New Roman" w:cs="Times New Roman"/>
          <w:b/>
          <w:snapToGrid w:val="0"/>
          <w:szCs w:val="24"/>
          <w:lang w:val="da-DK"/>
        </w:rPr>
        <w:t>FARMACINĖ FORMA</w:t>
      </w:r>
    </w:p>
    <w:p w14:paraId="3EF3E947" w14:textId="77777777" w:rsidR="00534EEE" w:rsidRDefault="00534EEE" w:rsidP="00534EEE">
      <w:pPr>
        <w:tabs>
          <w:tab w:val="left" w:pos="567"/>
        </w:tabs>
        <w:overflowPunct w:val="0"/>
        <w:autoSpaceDE w:val="0"/>
        <w:autoSpaceDN w:val="0"/>
        <w:adjustRightInd w:val="0"/>
        <w:spacing w:line="240" w:lineRule="auto"/>
        <w:rPr>
          <w:rFonts w:ascii="Times New Roman" w:eastAsia="Times New Roman" w:hAnsi="Times New Roman" w:cs="Times New Roman"/>
          <w:snapToGrid w:val="0"/>
          <w:color w:val="000000"/>
          <w:szCs w:val="24"/>
          <w:lang w:val="da-DK"/>
        </w:rPr>
      </w:pPr>
    </w:p>
    <w:p w14:paraId="2E491838" w14:textId="77777777" w:rsidR="00534EEE" w:rsidRDefault="00534EEE" w:rsidP="00534EEE">
      <w:pPr>
        <w:tabs>
          <w:tab w:val="left" w:pos="567"/>
        </w:tabs>
        <w:overflowPunct w:val="0"/>
        <w:autoSpaceDE w:val="0"/>
        <w:autoSpaceDN w:val="0"/>
        <w:adjustRightInd w:val="0"/>
        <w:spacing w:line="240" w:lineRule="auto"/>
        <w:rPr>
          <w:rFonts w:ascii="Times New Roman" w:eastAsia="Times New Roman" w:hAnsi="Times New Roman" w:cs="Times New Roman"/>
          <w:snapToGrid w:val="0"/>
          <w:color w:val="000000"/>
          <w:szCs w:val="24"/>
          <w:lang w:val="da-DK"/>
        </w:rPr>
      </w:pPr>
      <w:r w:rsidRPr="00534EEE">
        <w:rPr>
          <w:rFonts w:ascii="Times New Roman" w:eastAsia="Times New Roman" w:hAnsi="Times New Roman" w:cs="Times New Roman"/>
          <w:snapToGrid w:val="0"/>
          <w:szCs w:val="24"/>
          <w:lang w:val="da-DK"/>
        </w:rPr>
        <w:t>Koncentratas geriamajam tirpalui</w:t>
      </w:r>
    </w:p>
    <w:p w14:paraId="4532E480" w14:textId="77777777" w:rsidR="00534EEE" w:rsidRDefault="00534EEE" w:rsidP="00534EEE">
      <w:pPr>
        <w:tabs>
          <w:tab w:val="left" w:pos="567"/>
        </w:tabs>
        <w:overflowPunct w:val="0"/>
        <w:autoSpaceDE w:val="0"/>
        <w:autoSpaceDN w:val="0"/>
        <w:adjustRightInd w:val="0"/>
        <w:spacing w:line="240" w:lineRule="auto"/>
        <w:rPr>
          <w:rFonts w:ascii="Times New Roman" w:eastAsia="Times New Roman" w:hAnsi="Times New Roman" w:cs="Times New Roman"/>
          <w:snapToGrid w:val="0"/>
          <w:szCs w:val="24"/>
          <w:lang w:val="lt-LT"/>
        </w:rPr>
      </w:pPr>
    </w:p>
    <w:p w14:paraId="4C74D944" w14:textId="77777777" w:rsidR="00534EEE" w:rsidRDefault="00534EEE" w:rsidP="00534EEE">
      <w:pPr>
        <w:tabs>
          <w:tab w:val="left" w:pos="567"/>
        </w:tabs>
        <w:overflowPunct w:val="0"/>
        <w:autoSpaceDE w:val="0"/>
        <w:autoSpaceDN w:val="0"/>
        <w:adjustRightInd w:val="0"/>
        <w:spacing w:line="240" w:lineRule="auto"/>
        <w:rPr>
          <w:rFonts w:ascii="Times New Roman" w:eastAsia="Times New Roman" w:hAnsi="Times New Roman" w:cs="Times New Roman"/>
          <w:snapToGrid w:val="0"/>
          <w:color w:val="000000"/>
          <w:szCs w:val="24"/>
          <w:lang w:val="da-DK"/>
        </w:rPr>
      </w:pPr>
      <w:r w:rsidRPr="00534EEE">
        <w:rPr>
          <w:rFonts w:ascii="Times New Roman" w:eastAsia="Times New Roman" w:hAnsi="Times New Roman" w:cs="Times New Roman"/>
          <w:snapToGrid w:val="0"/>
          <w:szCs w:val="24"/>
          <w:lang w:val="da-DK"/>
        </w:rPr>
        <w:t>Skaidrus ir bespalvis skystis.</w:t>
      </w:r>
    </w:p>
    <w:p w14:paraId="39BFEC95" w14:textId="77777777" w:rsidR="00534EEE" w:rsidRDefault="00534EEE" w:rsidP="00534EEE">
      <w:pPr>
        <w:tabs>
          <w:tab w:val="left" w:pos="567"/>
        </w:tabs>
        <w:overflowPunct w:val="0"/>
        <w:autoSpaceDE w:val="0"/>
        <w:autoSpaceDN w:val="0"/>
        <w:adjustRightInd w:val="0"/>
        <w:spacing w:line="240" w:lineRule="auto"/>
        <w:rPr>
          <w:rFonts w:ascii="Times New Roman" w:eastAsia="Times New Roman" w:hAnsi="Times New Roman" w:cs="Times New Roman"/>
          <w:snapToGrid w:val="0"/>
          <w:color w:val="000000"/>
          <w:szCs w:val="24"/>
          <w:lang w:val="da-DK"/>
        </w:rPr>
      </w:pPr>
      <w:r w:rsidRPr="00534EEE">
        <w:rPr>
          <w:rFonts w:ascii="Times New Roman" w:eastAsia="Times New Roman" w:hAnsi="Times New Roman" w:cs="Times New Roman"/>
          <w:snapToGrid w:val="0"/>
          <w:szCs w:val="24"/>
          <w:lang w:val="da-DK"/>
        </w:rPr>
        <w:t>Vartoti paruoštas tirpalas yra skaidrus ir bespalvis, aviečių skonio ir kvapo.</w:t>
      </w:r>
    </w:p>
    <w:p w14:paraId="12E3D2AB" w14:textId="77777777" w:rsidR="00534EEE" w:rsidRDefault="00534EEE" w:rsidP="00534EEE">
      <w:pPr>
        <w:tabs>
          <w:tab w:val="left" w:pos="567"/>
        </w:tabs>
        <w:overflowPunct w:val="0"/>
        <w:autoSpaceDE w:val="0"/>
        <w:autoSpaceDN w:val="0"/>
        <w:adjustRightInd w:val="0"/>
        <w:spacing w:line="240" w:lineRule="auto"/>
        <w:rPr>
          <w:rFonts w:ascii="Times New Roman" w:eastAsia="Times New Roman" w:hAnsi="Times New Roman" w:cs="Times New Roman"/>
          <w:snapToGrid w:val="0"/>
          <w:color w:val="000000"/>
          <w:szCs w:val="24"/>
          <w:highlight w:val="yellow"/>
          <w:lang w:val="da-DK"/>
        </w:rPr>
      </w:pPr>
    </w:p>
    <w:p w14:paraId="4915A8FC" w14:textId="77777777" w:rsidR="00534EEE" w:rsidRDefault="00534EEE" w:rsidP="00534EEE">
      <w:pPr>
        <w:tabs>
          <w:tab w:val="left" w:pos="567"/>
        </w:tabs>
        <w:overflowPunct w:val="0"/>
        <w:autoSpaceDE w:val="0"/>
        <w:autoSpaceDN w:val="0"/>
        <w:adjustRightInd w:val="0"/>
        <w:spacing w:line="240" w:lineRule="auto"/>
        <w:rPr>
          <w:rFonts w:ascii="Times New Roman" w:eastAsia="Times New Roman" w:hAnsi="Times New Roman" w:cs="Times New Roman"/>
          <w:snapToGrid w:val="0"/>
          <w:color w:val="000000"/>
          <w:szCs w:val="24"/>
          <w:highlight w:val="yellow"/>
          <w:lang w:val="da-DK"/>
        </w:rPr>
      </w:pPr>
    </w:p>
    <w:p w14:paraId="5F00B498" w14:textId="77777777" w:rsidR="00534EEE" w:rsidRDefault="00534EEE" w:rsidP="00534EEE">
      <w:pPr>
        <w:tabs>
          <w:tab w:val="left" w:pos="567"/>
          <w:tab w:val="center" w:pos="4536"/>
          <w:tab w:val="right" w:pos="9072"/>
        </w:tabs>
        <w:spacing w:line="240" w:lineRule="auto"/>
        <w:ind w:right="57"/>
        <w:rPr>
          <w:rFonts w:ascii="Times New Roman" w:eastAsia="Times New Roman" w:hAnsi="Times New Roman" w:cs="Times New Roman"/>
          <w:b/>
          <w:color w:val="000000"/>
          <w:szCs w:val="24"/>
          <w:lang w:val="da-DK"/>
        </w:rPr>
      </w:pPr>
      <w:r>
        <w:rPr>
          <w:rFonts w:ascii="Times New Roman" w:eastAsia="Times New Roman" w:hAnsi="Times New Roman" w:cs="Times New Roman"/>
          <w:b/>
          <w:color w:val="000000"/>
          <w:szCs w:val="24"/>
          <w:lang w:val="da-DK"/>
        </w:rPr>
        <w:t xml:space="preserve">4. </w:t>
      </w:r>
      <w:r>
        <w:rPr>
          <w:rFonts w:ascii="Times New Roman" w:eastAsia="Times New Roman" w:hAnsi="Times New Roman" w:cs="Times New Roman"/>
          <w:b/>
          <w:color w:val="000000"/>
          <w:szCs w:val="24"/>
          <w:lang w:val="da-DK"/>
        </w:rPr>
        <w:tab/>
      </w:r>
      <w:r>
        <w:rPr>
          <w:rFonts w:ascii="Times New Roman" w:eastAsia="Times New Roman" w:hAnsi="Times New Roman" w:cs="Times New Roman"/>
          <w:b/>
          <w:szCs w:val="24"/>
        </w:rPr>
        <w:t>KLINIKINĖ INFORMACIJA</w:t>
      </w:r>
    </w:p>
    <w:p w14:paraId="391D1E62" w14:textId="77777777" w:rsidR="00534EEE" w:rsidRDefault="00534EEE" w:rsidP="00534EEE">
      <w:pPr>
        <w:keepNext/>
        <w:tabs>
          <w:tab w:val="left" w:pos="567"/>
        </w:tabs>
        <w:overflowPunct w:val="0"/>
        <w:autoSpaceDE w:val="0"/>
        <w:autoSpaceDN w:val="0"/>
        <w:adjustRightInd w:val="0"/>
        <w:spacing w:line="240" w:lineRule="auto"/>
        <w:ind w:right="57"/>
        <w:outlineLvl w:val="2"/>
        <w:rPr>
          <w:rFonts w:ascii="Cambria" w:eastAsia="Times New Roman" w:hAnsi="Cambria" w:cs="Times New Roman"/>
          <w:bCs/>
          <w:snapToGrid w:val="0"/>
          <w:color w:val="000000"/>
          <w:szCs w:val="26"/>
          <w:lang w:val="da-DK"/>
        </w:rPr>
      </w:pPr>
    </w:p>
    <w:p w14:paraId="2D237669" w14:textId="77777777" w:rsidR="00534EEE" w:rsidRDefault="00534EEE" w:rsidP="00534EEE">
      <w:pPr>
        <w:tabs>
          <w:tab w:val="left" w:pos="567"/>
          <w:tab w:val="left" w:pos="3686"/>
        </w:tabs>
        <w:spacing w:line="240" w:lineRule="auto"/>
        <w:ind w:right="57"/>
        <w:rPr>
          <w:rFonts w:ascii="Times New Roman" w:eastAsia="Times New Roman" w:hAnsi="Times New Roman" w:cs="Times New Roman"/>
          <w:b/>
          <w:snapToGrid w:val="0"/>
          <w:szCs w:val="24"/>
          <w:lang w:val="lt-LT"/>
        </w:rPr>
      </w:pPr>
      <w:r>
        <w:rPr>
          <w:rFonts w:ascii="Times New Roman" w:eastAsia="Times New Roman" w:hAnsi="Times New Roman" w:cs="Times New Roman"/>
          <w:b/>
          <w:snapToGrid w:val="0"/>
          <w:szCs w:val="24"/>
        </w:rPr>
        <w:t xml:space="preserve">4.1 </w:t>
      </w:r>
      <w:r>
        <w:rPr>
          <w:rFonts w:ascii="Times New Roman" w:eastAsia="Times New Roman" w:hAnsi="Times New Roman" w:cs="Times New Roman"/>
          <w:b/>
          <w:snapToGrid w:val="0"/>
          <w:szCs w:val="24"/>
        </w:rPr>
        <w:tab/>
        <w:t>Terapinės indikacijos</w:t>
      </w:r>
    </w:p>
    <w:p w14:paraId="448267B2" w14:textId="77777777" w:rsidR="00534EEE" w:rsidRDefault="00534EEE" w:rsidP="00534EEE">
      <w:pPr>
        <w:spacing w:line="240" w:lineRule="auto"/>
        <w:rPr>
          <w:rFonts w:ascii="Times New Roman" w:eastAsia="Times New Roman" w:hAnsi="Times New Roman" w:cs="Times New Roman"/>
          <w:snapToGrid w:val="0"/>
          <w:color w:val="000000"/>
          <w:szCs w:val="24"/>
          <w:lang w:val="da-DK"/>
        </w:rPr>
      </w:pPr>
    </w:p>
    <w:p w14:paraId="59D0F16D" w14:textId="77777777" w:rsidR="00534EEE" w:rsidRDefault="00534EEE" w:rsidP="00534EEE">
      <w:pPr>
        <w:numPr>
          <w:ilvl w:val="0"/>
          <w:numId w:val="2"/>
        </w:numPr>
        <w:spacing w:line="240" w:lineRule="auto"/>
        <w:ind w:left="284" w:hanging="284"/>
        <w:jc w:val="left"/>
        <w:rPr>
          <w:rFonts w:ascii="Times New Roman" w:eastAsia="Times New Roman" w:hAnsi="Times New Roman" w:cs="Times New Roman"/>
          <w:snapToGrid w:val="0"/>
          <w:color w:val="000000"/>
          <w:szCs w:val="24"/>
          <w:lang w:val="da-DK"/>
        </w:rPr>
      </w:pPr>
      <w:r>
        <w:rPr>
          <w:rFonts w:ascii="Times New Roman" w:eastAsia="Times New Roman" w:hAnsi="Times New Roman" w:cs="Times New Roman"/>
          <w:snapToGrid w:val="0"/>
          <w:szCs w:val="24"/>
        </w:rPr>
        <w:t>Simptominis vidurių užkietėjimo gydymas.</w:t>
      </w:r>
    </w:p>
    <w:p w14:paraId="3FCAD3AA" w14:textId="77777777" w:rsidR="00534EEE" w:rsidRDefault="00534EEE" w:rsidP="00534EEE">
      <w:pPr>
        <w:numPr>
          <w:ilvl w:val="0"/>
          <w:numId w:val="2"/>
        </w:numPr>
        <w:spacing w:line="240" w:lineRule="auto"/>
        <w:ind w:left="284" w:hanging="284"/>
        <w:jc w:val="left"/>
        <w:rPr>
          <w:rFonts w:ascii="Times New Roman" w:eastAsia="Times New Roman" w:hAnsi="Times New Roman" w:cs="Times New Roman"/>
          <w:snapToGrid w:val="0"/>
          <w:color w:val="000000"/>
          <w:szCs w:val="24"/>
          <w:lang w:val="da-DK"/>
        </w:rPr>
      </w:pPr>
      <w:r w:rsidRPr="00534EEE">
        <w:rPr>
          <w:rFonts w:ascii="Times New Roman" w:eastAsia="Times New Roman" w:hAnsi="Times New Roman" w:cs="Times New Roman"/>
          <w:snapToGrid w:val="0"/>
          <w:szCs w:val="24"/>
          <w:lang w:val="da-DK"/>
        </w:rPr>
        <w:t>Žarnyno valymas prieš diagnostinį tyrimą (pvz., kolonoskopiją) ir prieš chirurginę žarnyno operaciją.</w:t>
      </w:r>
    </w:p>
    <w:p w14:paraId="6326FE44" w14:textId="77777777" w:rsidR="00534EEE" w:rsidRDefault="00534EEE" w:rsidP="00534EEE">
      <w:pPr>
        <w:spacing w:line="240" w:lineRule="auto"/>
        <w:rPr>
          <w:rFonts w:ascii="Times New Roman" w:eastAsia="Times New Roman" w:hAnsi="Times New Roman" w:cs="Times New Roman"/>
          <w:snapToGrid w:val="0"/>
          <w:color w:val="000000"/>
          <w:szCs w:val="24"/>
          <w:lang w:val="da-DK"/>
        </w:rPr>
      </w:pPr>
    </w:p>
    <w:p w14:paraId="69F56AEA" w14:textId="77777777" w:rsidR="00534EEE" w:rsidRDefault="00534EEE" w:rsidP="00534EEE">
      <w:pPr>
        <w:tabs>
          <w:tab w:val="left" w:pos="567"/>
          <w:tab w:val="left" w:pos="3686"/>
        </w:tabs>
        <w:spacing w:line="240" w:lineRule="auto"/>
        <w:ind w:right="57"/>
        <w:rPr>
          <w:rFonts w:ascii="Times New Roman" w:eastAsia="Times New Roman" w:hAnsi="Times New Roman" w:cs="Times New Roman"/>
          <w:b/>
          <w:snapToGrid w:val="0"/>
          <w:color w:val="000000"/>
          <w:szCs w:val="24"/>
          <w:lang w:val="da-DK"/>
        </w:rPr>
      </w:pPr>
      <w:r w:rsidRPr="00534EEE">
        <w:rPr>
          <w:rFonts w:ascii="Times New Roman" w:eastAsia="Times New Roman" w:hAnsi="Times New Roman" w:cs="Times New Roman"/>
          <w:b/>
          <w:snapToGrid w:val="0"/>
          <w:szCs w:val="24"/>
          <w:lang w:val="da-DK"/>
        </w:rPr>
        <w:t xml:space="preserve">4.2 </w:t>
      </w:r>
      <w:r w:rsidRPr="00534EEE">
        <w:rPr>
          <w:rFonts w:ascii="Times New Roman" w:eastAsia="Times New Roman" w:hAnsi="Times New Roman" w:cs="Times New Roman"/>
          <w:b/>
          <w:snapToGrid w:val="0"/>
          <w:szCs w:val="24"/>
          <w:lang w:val="da-DK"/>
        </w:rPr>
        <w:tab/>
        <w:t>Dozavimas ir vartojimo metodas</w:t>
      </w:r>
    </w:p>
    <w:p w14:paraId="071388A6" w14:textId="77777777" w:rsidR="00534EEE" w:rsidRDefault="00534EEE" w:rsidP="00534EEE">
      <w:pPr>
        <w:spacing w:line="240" w:lineRule="auto"/>
        <w:rPr>
          <w:rFonts w:ascii="Times New Roman" w:eastAsia="Times New Roman" w:hAnsi="Times New Roman" w:cs="Times New Roman"/>
          <w:snapToGrid w:val="0"/>
          <w:color w:val="000000"/>
          <w:szCs w:val="24"/>
          <w:lang w:val="da-DK"/>
        </w:rPr>
      </w:pPr>
    </w:p>
    <w:p w14:paraId="136E0287" w14:textId="77777777" w:rsidR="00534EEE" w:rsidRDefault="00534EEE" w:rsidP="00534EEE">
      <w:pPr>
        <w:spacing w:line="240" w:lineRule="auto"/>
        <w:rPr>
          <w:rFonts w:ascii="Times New Roman" w:eastAsia="Times New Roman" w:hAnsi="Times New Roman" w:cs="Times New Roman"/>
          <w:snapToGrid w:val="0"/>
          <w:sz w:val="24"/>
          <w:szCs w:val="24"/>
          <w:lang w:val="da-DK"/>
        </w:rPr>
      </w:pPr>
      <w:r w:rsidRPr="00534EEE">
        <w:rPr>
          <w:rFonts w:ascii="Times New Roman" w:eastAsia="Times New Roman" w:hAnsi="Times New Roman" w:cs="Times New Roman"/>
          <w:snapToGrid w:val="0"/>
          <w:szCs w:val="24"/>
          <w:lang w:val="da-DK"/>
        </w:rPr>
        <w:t>Kaip vidurių laisvinamąjį vaistą Olopeg nerekomenduojama vartoti ilgesnį laiką.</w:t>
      </w:r>
      <w:r>
        <w:rPr>
          <w:rFonts w:ascii="Times New Roman" w:eastAsia="Times New Roman" w:hAnsi="Times New Roman" w:cs="Times New Roman"/>
          <w:snapToGrid w:val="0"/>
          <w:color w:val="000000"/>
          <w:szCs w:val="24"/>
          <w:lang w:val="da-DK"/>
        </w:rPr>
        <w:t xml:space="preserve"> </w:t>
      </w:r>
      <w:r w:rsidRPr="00534EEE">
        <w:rPr>
          <w:rFonts w:ascii="Times New Roman" w:eastAsia="Times New Roman" w:hAnsi="Times New Roman" w:cs="Times New Roman"/>
          <w:snapToGrid w:val="0"/>
          <w:szCs w:val="24"/>
          <w:lang w:val="da-DK"/>
        </w:rPr>
        <w:t>Olopeg vartojimo laikotarpis negali būti ilgesnis nei dvi savaitės.</w:t>
      </w:r>
      <w:r>
        <w:rPr>
          <w:rFonts w:ascii="Times New Roman" w:eastAsia="Times New Roman" w:hAnsi="Times New Roman" w:cs="Times New Roman"/>
          <w:snapToGrid w:val="0"/>
          <w:color w:val="000000"/>
          <w:szCs w:val="24"/>
          <w:lang w:val="da-DK"/>
        </w:rPr>
        <w:t xml:space="preserve"> </w:t>
      </w:r>
      <w:r w:rsidRPr="00534EEE">
        <w:rPr>
          <w:rFonts w:ascii="Times New Roman" w:eastAsia="Times New Roman" w:hAnsi="Times New Roman" w:cs="Times New Roman"/>
          <w:snapToGrid w:val="0"/>
          <w:szCs w:val="24"/>
          <w:lang w:val="da-DK"/>
        </w:rPr>
        <w:t>Jeigu reikia, Olopeg galima vartoti pakartotinai.</w:t>
      </w:r>
      <w:r>
        <w:rPr>
          <w:rFonts w:ascii="Times New Roman" w:eastAsia="Times New Roman" w:hAnsi="Times New Roman" w:cs="Times New Roman"/>
          <w:snapToGrid w:val="0"/>
          <w:color w:val="000000"/>
          <w:szCs w:val="24"/>
          <w:lang w:val="da-DK"/>
        </w:rPr>
        <w:t xml:space="preserve"> </w:t>
      </w:r>
    </w:p>
    <w:p w14:paraId="7E63ADAF" w14:textId="77777777" w:rsidR="00534EEE" w:rsidRDefault="00534EEE" w:rsidP="00534EEE">
      <w:pPr>
        <w:spacing w:line="240" w:lineRule="auto"/>
        <w:rPr>
          <w:rFonts w:ascii="Times New Roman" w:eastAsia="Times New Roman" w:hAnsi="Times New Roman" w:cs="Times New Roman"/>
          <w:b/>
          <w:snapToGrid w:val="0"/>
          <w:color w:val="000000"/>
          <w:szCs w:val="24"/>
          <w:lang w:val="da-DK"/>
        </w:rPr>
      </w:pPr>
    </w:p>
    <w:p w14:paraId="510B1F10" w14:textId="77777777" w:rsidR="00534EEE" w:rsidRDefault="00534EEE" w:rsidP="00534EEE">
      <w:pPr>
        <w:spacing w:line="240" w:lineRule="auto"/>
        <w:rPr>
          <w:rFonts w:ascii="Times New Roman" w:eastAsia="Times New Roman" w:hAnsi="Times New Roman" w:cs="Times New Roman"/>
          <w:snapToGrid w:val="0"/>
          <w:color w:val="000000"/>
          <w:szCs w:val="24"/>
          <w:u w:val="single"/>
          <w:lang w:val="da-DK"/>
        </w:rPr>
      </w:pPr>
      <w:r w:rsidRPr="00534EEE">
        <w:rPr>
          <w:rFonts w:ascii="Times New Roman" w:eastAsia="Times New Roman" w:hAnsi="Times New Roman" w:cs="Times New Roman"/>
          <w:i/>
          <w:snapToGrid w:val="0"/>
          <w:szCs w:val="24"/>
          <w:u w:val="single"/>
          <w:lang w:val="da-DK"/>
        </w:rPr>
        <w:t>Simptominis vidurių užkietėjimo gydymas</w:t>
      </w:r>
    </w:p>
    <w:p w14:paraId="32B398D5" w14:textId="77777777" w:rsidR="00534EEE" w:rsidRDefault="00534EEE" w:rsidP="00534EEE">
      <w:pPr>
        <w:overflowPunct w:val="0"/>
        <w:autoSpaceDE w:val="0"/>
        <w:autoSpaceDN w:val="0"/>
        <w:adjustRightInd w:val="0"/>
        <w:spacing w:line="240" w:lineRule="auto"/>
        <w:rPr>
          <w:rFonts w:ascii="Times New Roman" w:eastAsia="Times New Roman" w:hAnsi="Times New Roman" w:cs="Times New Roman"/>
          <w:snapToGrid w:val="0"/>
          <w:color w:val="000000"/>
          <w:szCs w:val="24"/>
          <w:lang w:val="da-DK"/>
        </w:rPr>
      </w:pPr>
      <w:r w:rsidRPr="00534EEE">
        <w:rPr>
          <w:rFonts w:ascii="Times New Roman" w:eastAsia="Times New Roman" w:hAnsi="Times New Roman" w:cs="Times New Roman"/>
          <w:snapToGrid w:val="0"/>
          <w:szCs w:val="24"/>
          <w:lang w:val="da-DK"/>
        </w:rPr>
        <w:t>Papildomai turi būti laikomasi sveiko gyvenimo būdo ir tinkamos mitybos.</w:t>
      </w:r>
    </w:p>
    <w:p w14:paraId="2EFAEC10" w14:textId="77777777" w:rsidR="00534EEE" w:rsidRDefault="00534EEE" w:rsidP="00534EEE">
      <w:pPr>
        <w:spacing w:line="240" w:lineRule="auto"/>
        <w:rPr>
          <w:rFonts w:ascii="Times New Roman" w:eastAsia="Times New Roman" w:hAnsi="Times New Roman" w:cs="Times New Roman"/>
          <w:snapToGrid w:val="0"/>
          <w:szCs w:val="24"/>
          <w:lang w:val="da-DK"/>
        </w:rPr>
      </w:pPr>
      <w:r w:rsidRPr="00534EEE">
        <w:rPr>
          <w:rFonts w:ascii="Times New Roman" w:eastAsia="Times New Roman" w:hAnsi="Times New Roman" w:cs="Times New Roman"/>
          <w:snapToGrid w:val="0"/>
          <w:szCs w:val="24"/>
          <w:lang w:val="da-DK"/>
        </w:rPr>
        <w:t>Kasdienė dozė turi būti nustatoma atsižvelgiant į klinikinį efektą.</w:t>
      </w:r>
    </w:p>
    <w:p w14:paraId="6B3EDCA1" w14:textId="77777777" w:rsidR="00534EEE" w:rsidRDefault="00534EEE" w:rsidP="00534EEE">
      <w:pPr>
        <w:spacing w:line="240" w:lineRule="auto"/>
        <w:rPr>
          <w:rFonts w:ascii="Times New Roman" w:eastAsia="Times New Roman" w:hAnsi="Times New Roman" w:cs="Times New Roman"/>
          <w:snapToGrid w:val="0"/>
          <w:color w:val="000000"/>
          <w:szCs w:val="24"/>
          <w:lang w:val="da-DK"/>
        </w:rPr>
      </w:pPr>
      <w:r w:rsidRPr="00534EEE">
        <w:rPr>
          <w:rFonts w:ascii="Times New Roman" w:eastAsia="Times New Roman" w:hAnsi="Times New Roman" w:cs="Times New Roman"/>
          <w:snapToGrid w:val="0"/>
          <w:szCs w:val="24"/>
          <w:lang w:val="da-DK"/>
        </w:rPr>
        <w:t>Prieš pradedant gydymą, gydytojas turi atmesti organinių ligų tikimybę.</w:t>
      </w:r>
    </w:p>
    <w:p w14:paraId="65A2FCE1" w14:textId="77777777" w:rsidR="00534EEE" w:rsidRDefault="00534EEE" w:rsidP="00534EEE">
      <w:pPr>
        <w:spacing w:line="240" w:lineRule="auto"/>
        <w:rPr>
          <w:rFonts w:ascii="Times New Roman" w:eastAsia="Times New Roman" w:hAnsi="Times New Roman" w:cs="Times New Roman"/>
          <w:snapToGrid w:val="0"/>
          <w:color w:val="000000"/>
          <w:szCs w:val="24"/>
          <w:lang w:val="da-DK"/>
        </w:rPr>
      </w:pPr>
    </w:p>
    <w:p w14:paraId="38CC2F43" w14:textId="77777777" w:rsidR="00534EEE" w:rsidRDefault="00534EEE" w:rsidP="00534EEE">
      <w:pPr>
        <w:spacing w:line="240" w:lineRule="auto"/>
        <w:rPr>
          <w:rFonts w:ascii="Times New Roman" w:eastAsia="Times New Roman" w:hAnsi="Times New Roman" w:cs="Times New Roman"/>
          <w:snapToGrid w:val="0"/>
          <w:color w:val="000000"/>
          <w:lang w:val="da-DK"/>
        </w:rPr>
      </w:pPr>
      <w:r>
        <w:rPr>
          <w:rFonts w:ascii="Times New Roman" w:eastAsia="Times New Roman" w:hAnsi="Times New Roman" w:cs="Times New Roman"/>
          <w:noProof/>
          <w:snapToGrid w:val="0"/>
          <w:u w:val="single"/>
          <w:lang w:val="pl-PL"/>
        </w:rPr>
        <w:t>Dozavimas</w:t>
      </w:r>
    </w:p>
    <w:p w14:paraId="0C3DE9EC" w14:textId="77777777" w:rsidR="00534EEE" w:rsidRDefault="00534EEE" w:rsidP="00534EEE">
      <w:pPr>
        <w:spacing w:line="240" w:lineRule="auto"/>
        <w:rPr>
          <w:rFonts w:ascii="Times New Roman" w:eastAsia="Times New Roman" w:hAnsi="Times New Roman" w:cs="Times New Roman"/>
          <w:snapToGrid w:val="0"/>
          <w:color w:val="000000"/>
          <w:szCs w:val="24"/>
          <w:lang w:val="da-DK"/>
        </w:rPr>
      </w:pPr>
      <w:r w:rsidRPr="00534EEE">
        <w:rPr>
          <w:rFonts w:ascii="Times New Roman" w:eastAsia="Times New Roman" w:hAnsi="Times New Roman" w:cs="Times New Roman"/>
          <w:snapToGrid w:val="0"/>
          <w:szCs w:val="24"/>
          <w:lang w:val="en-US"/>
        </w:rPr>
        <w:t>Paros dozė:</w:t>
      </w:r>
    </w:p>
    <w:p w14:paraId="3E43A846" w14:textId="77777777" w:rsidR="00534EEE" w:rsidRDefault="00534EEE" w:rsidP="00534EEE">
      <w:pPr>
        <w:spacing w:line="240" w:lineRule="auto"/>
        <w:rPr>
          <w:rFonts w:ascii="Times New Roman" w:eastAsia="Times New Roman" w:hAnsi="Times New Roman" w:cs="Times New Roman"/>
          <w:snapToGrid w:val="0"/>
          <w:sz w:val="24"/>
          <w:szCs w:val="24"/>
          <w:lang w:val="da-DK"/>
        </w:rPr>
      </w:pPr>
      <w:r w:rsidRPr="00534EEE">
        <w:rPr>
          <w:rFonts w:ascii="Times New Roman" w:eastAsia="Times New Roman" w:hAnsi="Times New Roman" w:cs="Times New Roman"/>
          <w:snapToGrid w:val="0"/>
          <w:szCs w:val="24"/>
          <w:lang w:val="en-US"/>
        </w:rPr>
        <w:t>2–4 metų amžiaus:</w:t>
      </w:r>
      <w:r>
        <w:rPr>
          <w:rFonts w:ascii="Times New Roman" w:eastAsia="Times New Roman" w:hAnsi="Times New Roman" w:cs="Times New Roman"/>
          <w:snapToGrid w:val="0"/>
          <w:color w:val="000000"/>
          <w:szCs w:val="24"/>
          <w:lang w:val="da-DK"/>
        </w:rPr>
        <w:t xml:space="preserve"> </w:t>
      </w:r>
      <w:r>
        <w:rPr>
          <w:rFonts w:ascii="Times New Roman" w:eastAsia="Times New Roman" w:hAnsi="Times New Roman" w:cs="Times New Roman"/>
          <w:snapToGrid w:val="0"/>
          <w:color w:val="000000"/>
          <w:szCs w:val="24"/>
          <w:lang w:val="da-DK"/>
        </w:rPr>
        <w:tab/>
      </w:r>
      <w:r>
        <w:rPr>
          <w:rFonts w:ascii="Times New Roman" w:eastAsia="Times New Roman" w:hAnsi="Times New Roman" w:cs="Times New Roman"/>
          <w:snapToGrid w:val="0"/>
          <w:color w:val="000000"/>
          <w:szCs w:val="24"/>
          <w:lang w:val="da-DK"/>
        </w:rPr>
        <w:tab/>
      </w:r>
      <w:r w:rsidRPr="00534EEE">
        <w:rPr>
          <w:rFonts w:ascii="Times New Roman" w:eastAsia="Times New Roman" w:hAnsi="Times New Roman" w:cs="Times New Roman"/>
          <w:snapToGrid w:val="0"/>
          <w:szCs w:val="24"/>
          <w:lang w:val="en-US"/>
        </w:rPr>
        <w:t>7</w:t>
      </w:r>
      <w:proofErr w:type="gramStart"/>
      <w:r w:rsidRPr="00534EEE">
        <w:rPr>
          <w:rFonts w:ascii="Times New Roman" w:eastAsia="Times New Roman" w:hAnsi="Times New Roman" w:cs="Times New Roman"/>
          <w:snapToGrid w:val="0"/>
          <w:szCs w:val="24"/>
          <w:lang w:val="en-US"/>
        </w:rPr>
        <w:t>,5</w:t>
      </w:r>
      <w:proofErr w:type="gramEnd"/>
      <w:r w:rsidRPr="00534EEE">
        <w:rPr>
          <w:rFonts w:ascii="Times New Roman" w:eastAsia="Times New Roman" w:hAnsi="Times New Roman" w:cs="Times New Roman"/>
          <w:snapToGrid w:val="0"/>
          <w:szCs w:val="24"/>
          <w:lang w:val="en-US"/>
        </w:rPr>
        <w:t>–15 ml Olopeg koncentrato*</w:t>
      </w:r>
    </w:p>
    <w:p w14:paraId="449B5F58" w14:textId="77777777" w:rsidR="00534EEE" w:rsidRDefault="00534EEE" w:rsidP="00534EEE">
      <w:pPr>
        <w:spacing w:line="240" w:lineRule="auto"/>
        <w:rPr>
          <w:rFonts w:ascii="Times New Roman" w:eastAsia="Times New Roman" w:hAnsi="Times New Roman" w:cs="Times New Roman"/>
          <w:snapToGrid w:val="0"/>
          <w:sz w:val="24"/>
          <w:szCs w:val="24"/>
          <w:lang w:val="da-DK"/>
        </w:rPr>
      </w:pPr>
      <w:r w:rsidRPr="00534EEE">
        <w:rPr>
          <w:rFonts w:ascii="Times New Roman" w:eastAsia="Times New Roman" w:hAnsi="Times New Roman" w:cs="Times New Roman"/>
          <w:snapToGrid w:val="0"/>
          <w:szCs w:val="24"/>
          <w:lang w:val="en-US"/>
        </w:rPr>
        <w:t>4–8 metų amžiaus:</w:t>
      </w:r>
      <w:r>
        <w:rPr>
          <w:rFonts w:ascii="Times New Roman" w:eastAsia="Times New Roman" w:hAnsi="Times New Roman" w:cs="Times New Roman"/>
          <w:snapToGrid w:val="0"/>
          <w:color w:val="000000"/>
          <w:szCs w:val="24"/>
          <w:lang w:val="da-DK"/>
        </w:rPr>
        <w:t xml:space="preserve"> </w:t>
      </w:r>
      <w:r>
        <w:rPr>
          <w:rFonts w:ascii="Times New Roman" w:eastAsia="Times New Roman" w:hAnsi="Times New Roman" w:cs="Times New Roman"/>
          <w:snapToGrid w:val="0"/>
          <w:color w:val="000000"/>
          <w:szCs w:val="24"/>
          <w:lang w:val="da-DK"/>
        </w:rPr>
        <w:tab/>
      </w:r>
      <w:r>
        <w:rPr>
          <w:rFonts w:ascii="Times New Roman" w:eastAsia="Times New Roman" w:hAnsi="Times New Roman" w:cs="Times New Roman"/>
          <w:snapToGrid w:val="0"/>
          <w:color w:val="000000"/>
          <w:szCs w:val="24"/>
          <w:lang w:val="da-DK"/>
        </w:rPr>
        <w:tab/>
      </w:r>
      <w:r w:rsidRPr="00534EEE">
        <w:rPr>
          <w:rFonts w:ascii="Times New Roman" w:eastAsia="Times New Roman" w:hAnsi="Times New Roman" w:cs="Times New Roman"/>
          <w:snapToGrid w:val="0"/>
          <w:szCs w:val="24"/>
          <w:lang w:val="en-US"/>
        </w:rPr>
        <w:t>15–30 ml Olopeg koncentrato*</w:t>
      </w:r>
    </w:p>
    <w:p w14:paraId="17A58B9D" w14:textId="77777777" w:rsidR="00534EEE" w:rsidRDefault="00534EEE" w:rsidP="00534EEE">
      <w:pPr>
        <w:spacing w:line="240" w:lineRule="auto"/>
        <w:rPr>
          <w:rFonts w:ascii="Times New Roman" w:eastAsia="Times New Roman" w:hAnsi="Times New Roman" w:cs="Times New Roman"/>
          <w:snapToGrid w:val="0"/>
          <w:sz w:val="24"/>
          <w:szCs w:val="24"/>
          <w:lang w:val="da-DK"/>
        </w:rPr>
      </w:pPr>
      <w:r w:rsidRPr="00534EEE">
        <w:rPr>
          <w:rFonts w:ascii="Times New Roman" w:eastAsia="Times New Roman" w:hAnsi="Times New Roman" w:cs="Times New Roman"/>
          <w:snapToGrid w:val="0"/>
          <w:szCs w:val="24"/>
          <w:lang w:val="en-US"/>
        </w:rPr>
        <w:t>8–18 metų amžiaus:</w:t>
      </w:r>
      <w:r>
        <w:rPr>
          <w:rFonts w:ascii="Times New Roman" w:eastAsia="Times New Roman" w:hAnsi="Times New Roman" w:cs="Times New Roman"/>
          <w:snapToGrid w:val="0"/>
          <w:color w:val="000000"/>
          <w:szCs w:val="24"/>
          <w:lang w:val="da-DK"/>
        </w:rPr>
        <w:t xml:space="preserve"> </w:t>
      </w:r>
      <w:r>
        <w:rPr>
          <w:rFonts w:ascii="Times New Roman" w:eastAsia="Times New Roman" w:hAnsi="Times New Roman" w:cs="Times New Roman"/>
          <w:snapToGrid w:val="0"/>
          <w:color w:val="000000"/>
          <w:szCs w:val="24"/>
          <w:lang w:val="da-DK"/>
        </w:rPr>
        <w:tab/>
      </w:r>
      <w:r>
        <w:rPr>
          <w:rFonts w:ascii="Times New Roman" w:eastAsia="Times New Roman" w:hAnsi="Times New Roman" w:cs="Times New Roman"/>
          <w:snapToGrid w:val="0"/>
          <w:color w:val="000000"/>
          <w:szCs w:val="24"/>
          <w:lang w:val="da-DK"/>
        </w:rPr>
        <w:tab/>
      </w:r>
      <w:r w:rsidRPr="00534EEE">
        <w:rPr>
          <w:rFonts w:ascii="Times New Roman" w:eastAsia="Times New Roman" w:hAnsi="Times New Roman" w:cs="Times New Roman"/>
          <w:snapToGrid w:val="0"/>
          <w:szCs w:val="24"/>
          <w:lang w:val="en-US"/>
        </w:rPr>
        <w:t>20–35 ml Olopeg koncentrato*</w:t>
      </w:r>
    </w:p>
    <w:p w14:paraId="44E9B4F1" w14:textId="77777777" w:rsidR="00534EEE" w:rsidRDefault="00534EEE" w:rsidP="00534EEE">
      <w:pPr>
        <w:spacing w:line="240" w:lineRule="auto"/>
        <w:rPr>
          <w:rFonts w:ascii="Times New Roman" w:eastAsia="Times New Roman" w:hAnsi="Times New Roman" w:cs="Times New Roman"/>
          <w:snapToGrid w:val="0"/>
          <w:color w:val="000000"/>
          <w:szCs w:val="24"/>
          <w:lang w:val="da-DK"/>
        </w:rPr>
      </w:pPr>
      <w:r w:rsidRPr="00534EEE">
        <w:rPr>
          <w:rFonts w:ascii="Times New Roman" w:eastAsia="Times New Roman" w:hAnsi="Times New Roman" w:cs="Times New Roman"/>
          <w:snapToGrid w:val="0"/>
          <w:szCs w:val="24"/>
          <w:lang w:val="da-DK"/>
        </w:rPr>
        <w:lastRenderedPageBreak/>
        <w:t>* Būtinas kiekis Olopeg koncentrato prieš vartojimą turi būti ištirpintas 4 dalyse vandens (pvz., 7,5 ml Olopeg koncentrato + 30 ml vandens).</w:t>
      </w:r>
    </w:p>
    <w:p w14:paraId="54CF5026" w14:textId="77777777" w:rsidR="00534EEE" w:rsidRDefault="00534EEE" w:rsidP="00534EEE">
      <w:pPr>
        <w:spacing w:line="240" w:lineRule="auto"/>
        <w:rPr>
          <w:rFonts w:ascii="Times New Roman" w:eastAsia="Times New Roman" w:hAnsi="Times New Roman" w:cs="Times New Roman"/>
          <w:snapToGrid w:val="0"/>
          <w:color w:val="000000"/>
          <w:szCs w:val="24"/>
          <w:lang w:val="da-DK"/>
        </w:rPr>
      </w:pPr>
    </w:p>
    <w:p w14:paraId="3042B066" w14:textId="77777777" w:rsidR="00534EEE" w:rsidRDefault="00534EEE" w:rsidP="00534EEE">
      <w:pPr>
        <w:spacing w:line="240" w:lineRule="auto"/>
        <w:rPr>
          <w:rFonts w:ascii="Times New Roman" w:eastAsia="Times New Roman" w:hAnsi="Times New Roman" w:cs="Times New Roman"/>
          <w:snapToGrid w:val="0"/>
          <w:sz w:val="24"/>
          <w:szCs w:val="24"/>
          <w:lang w:val="da-DK"/>
        </w:rPr>
      </w:pPr>
      <w:r w:rsidRPr="00534EEE">
        <w:rPr>
          <w:rFonts w:ascii="Times New Roman" w:eastAsia="Times New Roman" w:hAnsi="Times New Roman" w:cs="Times New Roman"/>
          <w:snapToGrid w:val="0"/>
          <w:szCs w:val="24"/>
          <w:lang w:val="da-DK"/>
        </w:rPr>
        <w:t>Olopeg vartojimo saugumas ir veiksmingumas jaunesniems negu 2 metų amžiaus vaikams neištirtas.</w:t>
      </w:r>
      <w:r>
        <w:rPr>
          <w:rFonts w:ascii="Times New Roman" w:eastAsia="Times New Roman" w:hAnsi="Times New Roman" w:cs="Times New Roman"/>
          <w:snapToGrid w:val="0"/>
          <w:color w:val="000000"/>
          <w:szCs w:val="24"/>
          <w:lang w:val="da-DK"/>
        </w:rPr>
        <w:t xml:space="preserve"> </w:t>
      </w:r>
      <w:r w:rsidRPr="00534EEE">
        <w:rPr>
          <w:rFonts w:ascii="Times New Roman" w:eastAsia="Times New Roman" w:hAnsi="Times New Roman" w:cs="Times New Roman"/>
          <w:snapToGrid w:val="0"/>
          <w:szCs w:val="24"/>
          <w:lang w:val="da-DK"/>
        </w:rPr>
        <w:t>Duomenų nėra.</w:t>
      </w:r>
    </w:p>
    <w:p w14:paraId="097616CB" w14:textId="77777777" w:rsidR="00534EEE" w:rsidRDefault="00534EEE" w:rsidP="00534EEE">
      <w:pPr>
        <w:spacing w:line="240" w:lineRule="auto"/>
        <w:rPr>
          <w:rFonts w:ascii="Times New Roman" w:eastAsia="Times New Roman" w:hAnsi="Times New Roman" w:cs="Times New Roman"/>
          <w:noProof/>
          <w:snapToGrid w:val="0"/>
          <w:sz w:val="24"/>
          <w:u w:val="single"/>
          <w:lang w:val="pl-PL"/>
        </w:rPr>
      </w:pPr>
    </w:p>
    <w:p w14:paraId="12552624" w14:textId="77777777" w:rsidR="00534EEE" w:rsidRDefault="00534EEE" w:rsidP="00534EEE">
      <w:pPr>
        <w:spacing w:line="240" w:lineRule="auto"/>
        <w:rPr>
          <w:rFonts w:ascii="Times New Roman" w:eastAsia="Times New Roman" w:hAnsi="Times New Roman" w:cs="Times New Roman"/>
          <w:noProof/>
          <w:snapToGrid w:val="0"/>
          <w:u w:val="single"/>
          <w:lang w:val="pl-PL"/>
        </w:rPr>
      </w:pPr>
      <w:r>
        <w:rPr>
          <w:rFonts w:ascii="Times New Roman" w:eastAsia="Times New Roman" w:hAnsi="Times New Roman" w:cs="Times New Roman"/>
          <w:noProof/>
          <w:snapToGrid w:val="0"/>
          <w:u w:val="single"/>
          <w:lang w:val="pl-PL"/>
        </w:rPr>
        <w:t>Vartojimo metodas</w:t>
      </w:r>
    </w:p>
    <w:p w14:paraId="67A4F5FD" w14:textId="77777777" w:rsidR="00534EEE" w:rsidRDefault="00534EEE" w:rsidP="00534EEE">
      <w:pPr>
        <w:spacing w:line="240" w:lineRule="auto"/>
        <w:rPr>
          <w:rFonts w:ascii="Times New Roman" w:eastAsia="Times New Roman" w:hAnsi="Times New Roman" w:cs="Times New Roman"/>
          <w:snapToGrid w:val="0"/>
          <w:color w:val="000000"/>
          <w:szCs w:val="24"/>
          <w:u w:val="single"/>
          <w:lang w:val="da-DK"/>
        </w:rPr>
      </w:pPr>
      <w:r w:rsidRPr="00534EEE">
        <w:rPr>
          <w:rFonts w:ascii="Times New Roman" w:eastAsia="Times New Roman" w:hAnsi="Times New Roman" w:cs="Times New Roman"/>
          <w:snapToGrid w:val="0"/>
          <w:szCs w:val="24"/>
          <w:u w:val="single"/>
          <w:lang w:val="da-DK"/>
        </w:rPr>
        <w:t>Suaugusiesiems</w:t>
      </w:r>
    </w:p>
    <w:p w14:paraId="3E7DCC9E" w14:textId="77777777" w:rsidR="00534EEE" w:rsidRDefault="00534EEE" w:rsidP="00534EEE">
      <w:pPr>
        <w:spacing w:line="240" w:lineRule="auto"/>
        <w:rPr>
          <w:rFonts w:ascii="Times New Roman" w:eastAsia="Times New Roman" w:hAnsi="Times New Roman" w:cs="Times New Roman"/>
          <w:snapToGrid w:val="0"/>
          <w:sz w:val="24"/>
          <w:szCs w:val="24"/>
          <w:lang w:val="da-DK"/>
        </w:rPr>
      </w:pPr>
      <w:r w:rsidRPr="00534EEE">
        <w:rPr>
          <w:rFonts w:ascii="Times New Roman" w:eastAsia="Times New Roman" w:hAnsi="Times New Roman" w:cs="Times New Roman"/>
          <w:snapToGrid w:val="0"/>
          <w:szCs w:val="24"/>
          <w:lang w:val="da-DK"/>
        </w:rPr>
        <w:t>2–3 kartus per parą:</w:t>
      </w:r>
      <w:r>
        <w:rPr>
          <w:rFonts w:ascii="Times New Roman" w:eastAsia="Times New Roman" w:hAnsi="Times New Roman" w:cs="Times New Roman"/>
          <w:snapToGrid w:val="0"/>
          <w:color w:val="000000"/>
          <w:szCs w:val="24"/>
          <w:lang w:val="da-DK"/>
        </w:rPr>
        <w:t xml:space="preserve"> </w:t>
      </w:r>
      <w:r w:rsidRPr="00534EEE">
        <w:rPr>
          <w:rFonts w:ascii="Times New Roman" w:eastAsia="Times New Roman" w:hAnsi="Times New Roman" w:cs="Times New Roman"/>
          <w:snapToGrid w:val="0"/>
          <w:szCs w:val="24"/>
          <w:lang w:val="da-DK"/>
        </w:rPr>
        <w:t>prieš vartojimą sumaišykite 25 ml Olopeg koncentrato su 100 ml vandens (iš viso 125 ml).</w:t>
      </w:r>
    </w:p>
    <w:p w14:paraId="7B1F9DD7" w14:textId="77777777" w:rsidR="00534EEE" w:rsidRDefault="00534EEE" w:rsidP="00534EEE">
      <w:pPr>
        <w:spacing w:line="240" w:lineRule="auto"/>
        <w:rPr>
          <w:rFonts w:ascii="Times New Roman" w:eastAsia="Times New Roman" w:hAnsi="Times New Roman" w:cs="Times New Roman"/>
          <w:snapToGrid w:val="0"/>
          <w:color w:val="000000"/>
          <w:szCs w:val="24"/>
          <w:lang w:val="da-DK"/>
        </w:rPr>
      </w:pPr>
    </w:p>
    <w:p w14:paraId="06F73626" w14:textId="77777777" w:rsidR="00534EEE" w:rsidRDefault="00534EEE" w:rsidP="00534EEE">
      <w:pPr>
        <w:spacing w:line="240" w:lineRule="auto"/>
        <w:rPr>
          <w:rFonts w:ascii="Times New Roman" w:eastAsia="Times New Roman" w:hAnsi="Times New Roman" w:cs="Times New Roman"/>
          <w:snapToGrid w:val="0"/>
          <w:color w:val="000000"/>
          <w:szCs w:val="24"/>
          <w:u w:val="single"/>
          <w:lang w:val="da-DK"/>
        </w:rPr>
      </w:pPr>
      <w:r w:rsidRPr="00534EEE">
        <w:rPr>
          <w:rFonts w:ascii="Times New Roman" w:eastAsia="Times New Roman" w:hAnsi="Times New Roman" w:cs="Times New Roman"/>
          <w:snapToGrid w:val="0"/>
          <w:szCs w:val="24"/>
          <w:u w:val="single"/>
          <w:lang w:val="da-DK"/>
        </w:rPr>
        <w:t xml:space="preserve">Senyviems pacientams </w:t>
      </w:r>
    </w:p>
    <w:p w14:paraId="54E4F8CA" w14:textId="77777777" w:rsidR="00534EEE" w:rsidRDefault="00534EEE" w:rsidP="00534EEE">
      <w:pPr>
        <w:spacing w:line="240" w:lineRule="auto"/>
        <w:rPr>
          <w:rFonts w:ascii="Times New Roman" w:eastAsia="Times New Roman" w:hAnsi="Times New Roman" w:cs="Times New Roman"/>
          <w:snapToGrid w:val="0"/>
          <w:sz w:val="24"/>
          <w:szCs w:val="24"/>
          <w:lang w:val="da-DK"/>
        </w:rPr>
      </w:pPr>
      <w:r w:rsidRPr="00534EEE">
        <w:rPr>
          <w:rFonts w:ascii="Times New Roman" w:eastAsia="Times New Roman" w:hAnsi="Times New Roman" w:cs="Times New Roman"/>
          <w:snapToGrid w:val="0"/>
          <w:szCs w:val="24"/>
          <w:lang w:val="da-DK"/>
        </w:rPr>
        <w:t>Iš pradžių kartą per parą:</w:t>
      </w:r>
      <w:r>
        <w:rPr>
          <w:rFonts w:ascii="Times New Roman" w:eastAsia="Times New Roman" w:hAnsi="Times New Roman" w:cs="Times New Roman"/>
          <w:snapToGrid w:val="0"/>
          <w:color w:val="000000"/>
          <w:szCs w:val="24"/>
          <w:lang w:val="da-DK"/>
        </w:rPr>
        <w:t xml:space="preserve"> </w:t>
      </w:r>
      <w:r w:rsidRPr="00534EEE">
        <w:rPr>
          <w:rFonts w:ascii="Times New Roman" w:eastAsia="Times New Roman" w:hAnsi="Times New Roman" w:cs="Times New Roman"/>
          <w:snapToGrid w:val="0"/>
          <w:szCs w:val="24"/>
          <w:lang w:val="da-DK"/>
        </w:rPr>
        <w:t>prieš vartojimą sumaišykite 25 ml Olopeg koncentrato (13,125 g makrogolio 4000) su 100 ml vandens (iš viso 125 ml).</w:t>
      </w:r>
    </w:p>
    <w:p w14:paraId="6F2944EE" w14:textId="77777777" w:rsidR="00534EEE" w:rsidRDefault="00534EEE" w:rsidP="00534EEE">
      <w:pPr>
        <w:spacing w:line="240" w:lineRule="auto"/>
        <w:rPr>
          <w:rFonts w:ascii="Times New Roman" w:eastAsia="Times New Roman" w:hAnsi="Times New Roman" w:cs="Times New Roman"/>
          <w:snapToGrid w:val="0"/>
          <w:color w:val="000000"/>
          <w:szCs w:val="24"/>
          <w:lang w:val="da-DK"/>
        </w:rPr>
      </w:pPr>
    </w:p>
    <w:p w14:paraId="1D465FB7" w14:textId="77777777" w:rsidR="00534EEE" w:rsidRDefault="00534EEE" w:rsidP="00534EEE">
      <w:pPr>
        <w:spacing w:line="240" w:lineRule="auto"/>
        <w:rPr>
          <w:rFonts w:ascii="Times New Roman" w:eastAsia="Times New Roman" w:hAnsi="Times New Roman" w:cs="Times New Roman"/>
          <w:snapToGrid w:val="0"/>
          <w:color w:val="000000"/>
          <w:szCs w:val="24"/>
          <w:u w:val="single"/>
          <w:lang w:val="da-DK"/>
        </w:rPr>
      </w:pPr>
      <w:r w:rsidRPr="00534EEE">
        <w:rPr>
          <w:rFonts w:ascii="Times New Roman" w:eastAsia="Times New Roman" w:hAnsi="Times New Roman" w:cs="Times New Roman"/>
          <w:i/>
          <w:snapToGrid w:val="0"/>
          <w:szCs w:val="24"/>
          <w:u w:val="single"/>
          <w:lang w:val="da-DK"/>
        </w:rPr>
        <w:t>Žarnyno valymas prieš diagnostinį tyrimą</w:t>
      </w:r>
    </w:p>
    <w:p w14:paraId="2FD2AFB2" w14:textId="77777777" w:rsidR="00534EEE" w:rsidRDefault="00534EEE" w:rsidP="00534EEE">
      <w:pPr>
        <w:spacing w:line="240" w:lineRule="auto"/>
        <w:rPr>
          <w:rFonts w:ascii="Times New Roman" w:eastAsia="Times New Roman" w:hAnsi="Times New Roman" w:cs="Times New Roman"/>
          <w:snapToGrid w:val="0"/>
          <w:color w:val="000000"/>
          <w:lang w:val="da-DK"/>
        </w:rPr>
      </w:pPr>
      <w:r>
        <w:rPr>
          <w:rFonts w:ascii="Times New Roman" w:eastAsia="Times New Roman" w:hAnsi="Times New Roman" w:cs="Times New Roman"/>
          <w:noProof/>
          <w:snapToGrid w:val="0"/>
          <w:u w:val="single"/>
          <w:lang w:val="pl-PL"/>
        </w:rPr>
        <w:t>Dozavimas</w:t>
      </w:r>
    </w:p>
    <w:p w14:paraId="40AB0CB1" w14:textId="77777777" w:rsidR="00534EEE" w:rsidRDefault="00534EEE" w:rsidP="00534EEE">
      <w:pPr>
        <w:tabs>
          <w:tab w:val="left" w:pos="1528"/>
        </w:tabs>
        <w:spacing w:line="240" w:lineRule="auto"/>
        <w:rPr>
          <w:rFonts w:ascii="Times New Roman" w:eastAsia="Times New Roman" w:hAnsi="Times New Roman" w:cs="Times New Roman"/>
          <w:b/>
          <w:snapToGrid w:val="0"/>
          <w:color w:val="000000"/>
          <w:szCs w:val="24"/>
          <w:lang w:val="da-DK"/>
        </w:rPr>
      </w:pPr>
      <w:r w:rsidRPr="00534EEE">
        <w:rPr>
          <w:rFonts w:ascii="Times New Roman" w:eastAsia="Times New Roman" w:hAnsi="Times New Roman" w:cs="Times New Roman"/>
          <w:snapToGrid w:val="0"/>
          <w:szCs w:val="24"/>
          <w:lang w:val="da-DK"/>
        </w:rPr>
        <w:t>Visiškam žarnyno išvalymui reikia išgerti 3–4 litrus paruošto vartoti tirpalo.</w:t>
      </w:r>
    </w:p>
    <w:p w14:paraId="7D12B1A5" w14:textId="77777777" w:rsidR="00534EEE" w:rsidRDefault="00534EEE" w:rsidP="00534EEE">
      <w:pPr>
        <w:spacing w:line="240" w:lineRule="auto"/>
        <w:rPr>
          <w:rFonts w:ascii="Times New Roman" w:eastAsia="Times New Roman" w:hAnsi="Times New Roman" w:cs="Times New Roman"/>
          <w:snapToGrid w:val="0"/>
          <w:color w:val="000000"/>
          <w:szCs w:val="24"/>
          <w:lang w:val="da-DK"/>
        </w:rPr>
      </w:pPr>
    </w:p>
    <w:p w14:paraId="513614DB" w14:textId="77777777" w:rsidR="00534EEE" w:rsidRDefault="00534EEE" w:rsidP="00534EEE">
      <w:pPr>
        <w:spacing w:line="240" w:lineRule="auto"/>
        <w:rPr>
          <w:rFonts w:ascii="Times New Roman" w:eastAsia="Times New Roman" w:hAnsi="Times New Roman" w:cs="Times New Roman"/>
          <w:snapToGrid w:val="0"/>
          <w:color w:val="000000"/>
          <w:lang w:val="da-DK"/>
        </w:rPr>
      </w:pPr>
      <w:r>
        <w:rPr>
          <w:rFonts w:ascii="Times New Roman" w:eastAsia="Times New Roman" w:hAnsi="Times New Roman" w:cs="Times New Roman"/>
          <w:noProof/>
          <w:snapToGrid w:val="0"/>
          <w:u w:val="single"/>
          <w:lang w:val="pl-PL"/>
        </w:rPr>
        <w:t>Vartojimo metodas</w:t>
      </w:r>
    </w:p>
    <w:p w14:paraId="22CAF099" w14:textId="77777777" w:rsidR="00534EEE" w:rsidRDefault="00534EEE" w:rsidP="00534EEE">
      <w:pPr>
        <w:spacing w:line="240" w:lineRule="auto"/>
        <w:rPr>
          <w:rFonts w:ascii="Times New Roman" w:eastAsia="Times New Roman" w:hAnsi="Times New Roman" w:cs="Times New Roman"/>
          <w:snapToGrid w:val="0"/>
          <w:color w:val="000000"/>
          <w:szCs w:val="24"/>
          <w:lang w:val="da-DK"/>
        </w:rPr>
      </w:pPr>
      <w:r w:rsidRPr="00534EEE">
        <w:rPr>
          <w:rFonts w:ascii="Times New Roman" w:eastAsia="Times New Roman" w:hAnsi="Times New Roman" w:cs="Times New Roman"/>
          <w:snapToGrid w:val="0"/>
          <w:szCs w:val="24"/>
          <w:lang w:val="da-DK"/>
        </w:rPr>
        <w:t>Norėdami pasigaminti 1 litrą vartoti paruošto tirpalo, sumaišykite 200 ml Olopeg koncentrato su 800 ml vandens.</w:t>
      </w:r>
    </w:p>
    <w:p w14:paraId="5E7CEBA8" w14:textId="77777777" w:rsidR="00534EEE" w:rsidRDefault="00534EEE" w:rsidP="00534EEE">
      <w:pPr>
        <w:tabs>
          <w:tab w:val="left" w:pos="1054"/>
        </w:tabs>
        <w:spacing w:line="240" w:lineRule="auto"/>
        <w:rPr>
          <w:rFonts w:ascii="Times New Roman" w:eastAsia="Times New Roman" w:hAnsi="Times New Roman" w:cs="Times New Roman"/>
          <w:snapToGrid w:val="0"/>
          <w:color w:val="000000"/>
          <w:szCs w:val="24"/>
          <w:lang w:val="da-DK"/>
        </w:rPr>
      </w:pPr>
    </w:p>
    <w:p w14:paraId="79697035" w14:textId="77777777" w:rsidR="00534EEE" w:rsidRDefault="00534EEE" w:rsidP="00534EEE">
      <w:pPr>
        <w:spacing w:line="240" w:lineRule="auto"/>
        <w:rPr>
          <w:rFonts w:ascii="Times New Roman" w:eastAsia="Times New Roman" w:hAnsi="Times New Roman" w:cs="Times New Roman"/>
          <w:snapToGrid w:val="0"/>
          <w:color w:val="000000"/>
          <w:szCs w:val="24"/>
          <w:lang w:val="da-DK"/>
        </w:rPr>
      </w:pPr>
      <w:r w:rsidRPr="00534EEE">
        <w:rPr>
          <w:rFonts w:ascii="Times New Roman" w:eastAsia="Times New Roman" w:hAnsi="Times New Roman" w:cs="Times New Roman"/>
          <w:snapToGrid w:val="0"/>
          <w:szCs w:val="24"/>
          <w:lang w:val="da-DK"/>
        </w:rPr>
        <w:t>Šio vartoti paruošti tirpalo reikia gerti 200–300 ml porcijomis kas 10 minučių, kol iš žarnyno pasišalinantis skystis taps skaidrus ar kol bus išgerta 3, bet ne daugiau kaip 4 litrai.</w:t>
      </w:r>
    </w:p>
    <w:p w14:paraId="5D029BD6" w14:textId="77777777" w:rsidR="00534EEE" w:rsidRDefault="00534EEE" w:rsidP="00534EEE">
      <w:pPr>
        <w:spacing w:line="240" w:lineRule="auto"/>
        <w:rPr>
          <w:rFonts w:ascii="Times New Roman" w:eastAsia="Times New Roman" w:hAnsi="Times New Roman" w:cs="Times New Roman"/>
          <w:snapToGrid w:val="0"/>
          <w:sz w:val="24"/>
          <w:szCs w:val="24"/>
          <w:lang w:val="da-DK"/>
        </w:rPr>
      </w:pPr>
      <w:r w:rsidRPr="00534EEE">
        <w:rPr>
          <w:rFonts w:ascii="Times New Roman" w:eastAsia="Times New Roman" w:hAnsi="Times New Roman" w:cs="Times New Roman"/>
          <w:snapToGrid w:val="0"/>
          <w:szCs w:val="24"/>
          <w:lang w:val="da-DK"/>
        </w:rPr>
        <w:t xml:space="preserve">Tirpalą žarnyno valymui reikia </w:t>
      </w:r>
      <w:r w:rsidRPr="00534EEE">
        <w:rPr>
          <w:rFonts w:ascii="Times New Roman" w:eastAsia="Times New Roman" w:hAnsi="Times New Roman" w:cs="Times New Roman"/>
          <w:snapToGrid w:val="0"/>
          <w:szCs w:val="24"/>
          <w:u w:val="single"/>
          <w:lang w:val="da-DK"/>
        </w:rPr>
        <w:t>išgerti per maždaug 4 valandų laikotarpį, geriausia tyrimo dieną</w:t>
      </w:r>
      <w:r w:rsidRPr="00534EEE">
        <w:rPr>
          <w:rFonts w:ascii="Times New Roman" w:eastAsia="Times New Roman" w:hAnsi="Times New Roman" w:cs="Times New Roman"/>
          <w:snapToGrid w:val="0"/>
          <w:szCs w:val="24"/>
          <w:lang w:val="da-DK"/>
        </w:rPr>
        <w:t>.</w:t>
      </w:r>
      <w:r>
        <w:rPr>
          <w:rFonts w:ascii="Times New Roman" w:eastAsia="Times New Roman" w:hAnsi="Times New Roman" w:cs="Times New Roman"/>
          <w:snapToGrid w:val="0"/>
          <w:color w:val="000000"/>
          <w:szCs w:val="24"/>
          <w:lang w:val="da-DK"/>
        </w:rPr>
        <w:t xml:space="preserve"> </w:t>
      </w:r>
      <w:r w:rsidRPr="00534EEE">
        <w:rPr>
          <w:rFonts w:ascii="Times New Roman" w:eastAsia="Times New Roman" w:hAnsi="Times New Roman" w:cs="Times New Roman"/>
          <w:snapToGrid w:val="0"/>
          <w:szCs w:val="24"/>
          <w:lang w:val="da-DK"/>
        </w:rPr>
        <w:t>Taip pat visą reikalingą kiekį galima išgerti iš vakaro prieš tyrimą arba dalį jo galima išgerti iš vakaro prieš tyrimą, o likusią dalį ryte, tyrimo dieną.</w:t>
      </w:r>
    </w:p>
    <w:p w14:paraId="482140E0" w14:textId="77777777" w:rsidR="00534EEE" w:rsidRDefault="00534EEE" w:rsidP="00534EEE">
      <w:pPr>
        <w:spacing w:line="240" w:lineRule="auto"/>
        <w:rPr>
          <w:rFonts w:ascii="Times New Roman" w:eastAsia="Times New Roman" w:hAnsi="Times New Roman" w:cs="Times New Roman"/>
          <w:snapToGrid w:val="0"/>
          <w:color w:val="000000"/>
          <w:szCs w:val="24"/>
          <w:lang w:val="da-DK"/>
        </w:rPr>
      </w:pPr>
    </w:p>
    <w:p w14:paraId="3EC2ACF0" w14:textId="77777777" w:rsidR="00534EEE" w:rsidRDefault="00534EEE" w:rsidP="00534EEE">
      <w:pPr>
        <w:spacing w:line="240" w:lineRule="auto"/>
        <w:rPr>
          <w:rFonts w:ascii="Times New Roman" w:eastAsia="Times New Roman" w:hAnsi="Times New Roman" w:cs="Times New Roman"/>
          <w:snapToGrid w:val="0"/>
          <w:color w:val="000000"/>
          <w:szCs w:val="24"/>
          <w:lang w:val="da-DK"/>
        </w:rPr>
      </w:pPr>
      <w:r w:rsidRPr="00534EEE">
        <w:rPr>
          <w:rFonts w:ascii="Times New Roman" w:eastAsia="Times New Roman" w:hAnsi="Times New Roman" w:cs="Times New Roman"/>
          <w:snapToGrid w:val="0"/>
          <w:szCs w:val="24"/>
          <w:lang w:val="en-US"/>
        </w:rPr>
        <w:t>2–3 valandas prieš vartojant Olopeg ir iki tyrimo pabaigos pacientui valgyti negalima.</w:t>
      </w:r>
    </w:p>
    <w:p w14:paraId="4D714BAD" w14:textId="77777777" w:rsidR="00534EEE" w:rsidRDefault="00534EEE" w:rsidP="00534EEE">
      <w:pPr>
        <w:spacing w:line="240" w:lineRule="auto"/>
        <w:rPr>
          <w:rFonts w:ascii="Times New Roman" w:eastAsia="Times New Roman" w:hAnsi="Times New Roman" w:cs="Times New Roman"/>
          <w:snapToGrid w:val="0"/>
          <w:color w:val="000000"/>
          <w:szCs w:val="24"/>
          <w:lang w:val="da-DK"/>
        </w:rPr>
      </w:pPr>
      <w:r w:rsidRPr="00534EEE">
        <w:rPr>
          <w:rFonts w:ascii="Times New Roman" w:eastAsia="Times New Roman" w:hAnsi="Times New Roman" w:cs="Times New Roman"/>
          <w:snapToGrid w:val="0"/>
          <w:szCs w:val="24"/>
          <w:lang w:val="da-DK"/>
        </w:rPr>
        <w:t>Esant virškinamojo trakto sutrikimams, Olopeg vartojimą reikia laikinai sumažinti ar visai jo atsisakyti, kol simptomai išnyks.</w:t>
      </w:r>
    </w:p>
    <w:p w14:paraId="0E71198C" w14:textId="77777777" w:rsidR="00534EEE" w:rsidRDefault="00534EEE" w:rsidP="00534EEE">
      <w:pPr>
        <w:overflowPunct w:val="0"/>
        <w:autoSpaceDE w:val="0"/>
        <w:autoSpaceDN w:val="0"/>
        <w:adjustRightInd w:val="0"/>
        <w:spacing w:line="240" w:lineRule="auto"/>
        <w:rPr>
          <w:rFonts w:ascii="Times New Roman" w:eastAsia="Times New Roman" w:hAnsi="Times New Roman" w:cs="Times New Roman"/>
          <w:snapToGrid w:val="0"/>
          <w:color w:val="000000"/>
          <w:szCs w:val="24"/>
          <w:lang w:val="da-DK"/>
        </w:rPr>
      </w:pPr>
    </w:p>
    <w:p w14:paraId="23EDC057" w14:textId="77777777" w:rsidR="00534EEE" w:rsidRDefault="00534EEE" w:rsidP="00534EEE">
      <w:pPr>
        <w:spacing w:line="240" w:lineRule="auto"/>
        <w:rPr>
          <w:rFonts w:ascii="Times New Roman" w:eastAsia="Times New Roman" w:hAnsi="Times New Roman" w:cs="Times New Roman"/>
          <w:snapToGrid w:val="0"/>
          <w:color w:val="000000"/>
          <w:szCs w:val="24"/>
          <w:u w:val="single"/>
          <w:lang w:val="da-DK"/>
        </w:rPr>
      </w:pPr>
      <w:r w:rsidRPr="00534EEE">
        <w:rPr>
          <w:rFonts w:ascii="Times New Roman" w:eastAsia="Times New Roman" w:hAnsi="Times New Roman" w:cs="Times New Roman"/>
          <w:snapToGrid w:val="0"/>
          <w:szCs w:val="24"/>
          <w:u w:val="single"/>
          <w:lang w:val="da-DK"/>
        </w:rPr>
        <w:t>Vaikų populiacija</w:t>
      </w:r>
    </w:p>
    <w:p w14:paraId="72F89116" w14:textId="77777777" w:rsidR="00534EEE" w:rsidRDefault="00534EEE" w:rsidP="00534EEE">
      <w:pPr>
        <w:overflowPunct w:val="0"/>
        <w:autoSpaceDE w:val="0"/>
        <w:autoSpaceDN w:val="0"/>
        <w:adjustRightInd w:val="0"/>
        <w:spacing w:line="240" w:lineRule="auto"/>
        <w:rPr>
          <w:rFonts w:ascii="Times New Roman" w:eastAsia="Times New Roman" w:hAnsi="Times New Roman" w:cs="Times New Roman"/>
          <w:snapToGrid w:val="0"/>
          <w:sz w:val="24"/>
          <w:szCs w:val="24"/>
          <w:lang w:val="da-DK"/>
        </w:rPr>
      </w:pPr>
      <w:r w:rsidRPr="00534EEE">
        <w:rPr>
          <w:rFonts w:ascii="Times New Roman" w:eastAsia="Times New Roman" w:hAnsi="Times New Roman" w:cs="Times New Roman"/>
          <w:snapToGrid w:val="0"/>
          <w:szCs w:val="24"/>
          <w:lang w:val="da-DK"/>
        </w:rPr>
        <w:t>Nėra pakankamai patirties dėl žarnyno valymo prieš diagnostines procedūras jaunesniems negu 18 metų vaikams.</w:t>
      </w:r>
      <w:r>
        <w:rPr>
          <w:rFonts w:ascii="Times New Roman" w:eastAsia="Times New Roman" w:hAnsi="Times New Roman" w:cs="Times New Roman"/>
          <w:snapToGrid w:val="0"/>
          <w:color w:val="000000"/>
          <w:szCs w:val="24"/>
          <w:lang w:val="da-DK"/>
        </w:rPr>
        <w:t xml:space="preserve"> </w:t>
      </w:r>
      <w:r w:rsidRPr="00534EEE">
        <w:rPr>
          <w:rFonts w:ascii="Times New Roman" w:eastAsia="Times New Roman" w:hAnsi="Times New Roman" w:cs="Times New Roman"/>
          <w:snapToGrid w:val="0"/>
          <w:szCs w:val="24"/>
          <w:lang w:val="da-DK"/>
        </w:rPr>
        <w:t>Todėl jaunesniems negu 18 metų vaikams ir paaugliams žarnyno valymui Olopeg vartoti negalima.</w:t>
      </w:r>
    </w:p>
    <w:p w14:paraId="44E2DDC5" w14:textId="77777777" w:rsidR="00534EEE" w:rsidRDefault="00534EEE" w:rsidP="00534EEE">
      <w:pPr>
        <w:overflowPunct w:val="0"/>
        <w:autoSpaceDE w:val="0"/>
        <w:autoSpaceDN w:val="0"/>
        <w:adjustRightInd w:val="0"/>
        <w:spacing w:line="240" w:lineRule="auto"/>
        <w:rPr>
          <w:rFonts w:ascii="Times New Roman" w:eastAsia="Times New Roman" w:hAnsi="Times New Roman" w:cs="Times New Roman"/>
          <w:snapToGrid w:val="0"/>
          <w:color w:val="000000"/>
          <w:szCs w:val="24"/>
          <w:lang w:val="da-DK"/>
        </w:rPr>
      </w:pPr>
    </w:p>
    <w:p w14:paraId="4E62B43E" w14:textId="77777777" w:rsidR="00534EEE" w:rsidRDefault="00534EEE" w:rsidP="00534EEE">
      <w:pPr>
        <w:keepNext/>
        <w:tabs>
          <w:tab w:val="left" w:pos="567"/>
          <w:tab w:val="center" w:pos="4536"/>
          <w:tab w:val="right" w:pos="9072"/>
        </w:tabs>
        <w:spacing w:line="240" w:lineRule="auto"/>
        <w:ind w:right="57"/>
        <w:rPr>
          <w:rFonts w:ascii="Times New Roman" w:eastAsia="Times New Roman" w:hAnsi="Times New Roman" w:cs="Times New Roman"/>
          <w:b/>
          <w:color w:val="000000"/>
          <w:szCs w:val="24"/>
          <w:lang w:val="da-DK"/>
        </w:rPr>
      </w:pPr>
      <w:r>
        <w:rPr>
          <w:rFonts w:ascii="Times New Roman" w:eastAsia="Times New Roman" w:hAnsi="Times New Roman" w:cs="Times New Roman"/>
          <w:b/>
          <w:szCs w:val="24"/>
        </w:rPr>
        <w:t>4.3 Kontraindikacijos</w:t>
      </w:r>
    </w:p>
    <w:p w14:paraId="3BA99B05" w14:textId="77777777" w:rsidR="00534EEE" w:rsidRDefault="00534EEE" w:rsidP="00534EEE">
      <w:pPr>
        <w:overflowPunct w:val="0"/>
        <w:autoSpaceDE w:val="0"/>
        <w:autoSpaceDN w:val="0"/>
        <w:adjustRightInd w:val="0"/>
        <w:spacing w:line="240" w:lineRule="auto"/>
        <w:ind w:left="714"/>
        <w:textAlignment w:val="baseline"/>
        <w:rPr>
          <w:rFonts w:ascii="Times New Roman" w:eastAsia="Times New Roman" w:hAnsi="Times New Roman" w:cs="Times New Roman"/>
          <w:snapToGrid w:val="0"/>
          <w:color w:val="000000"/>
          <w:szCs w:val="24"/>
          <w:lang w:val="da-DK"/>
        </w:rPr>
      </w:pPr>
    </w:p>
    <w:p w14:paraId="74ACE941" w14:textId="77777777" w:rsidR="00534EEE" w:rsidRDefault="00534EEE" w:rsidP="00534EEE">
      <w:pPr>
        <w:numPr>
          <w:ilvl w:val="0"/>
          <w:numId w:val="4"/>
        </w:numPr>
        <w:overflowPunct w:val="0"/>
        <w:autoSpaceDE w:val="0"/>
        <w:autoSpaceDN w:val="0"/>
        <w:adjustRightInd w:val="0"/>
        <w:spacing w:line="240" w:lineRule="auto"/>
        <w:ind w:left="284" w:hanging="284"/>
        <w:jc w:val="left"/>
        <w:textAlignment w:val="baseline"/>
        <w:rPr>
          <w:rFonts w:ascii="Times New Roman" w:eastAsia="Times New Roman" w:hAnsi="Times New Roman" w:cs="Times New Roman"/>
          <w:snapToGrid w:val="0"/>
          <w:color w:val="000000"/>
          <w:szCs w:val="24"/>
          <w:lang w:val="da-DK"/>
        </w:rPr>
      </w:pPr>
      <w:r w:rsidRPr="00534EEE">
        <w:rPr>
          <w:rFonts w:ascii="Times New Roman" w:eastAsia="Times New Roman" w:hAnsi="Times New Roman" w:cs="Times New Roman"/>
          <w:snapToGrid w:val="0"/>
          <w:szCs w:val="24"/>
          <w:lang w:val="da-DK"/>
        </w:rPr>
        <w:t>Padidėjęs jautrumas veikliajai arba bet kuriai 6.1 skyriuje nurodytai pagalbinei medžiagai.</w:t>
      </w:r>
    </w:p>
    <w:p w14:paraId="287D45AC" w14:textId="77777777" w:rsidR="00534EEE" w:rsidRDefault="00534EEE" w:rsidP="00534EEE">
      <w:pPr>
        <w:numPr>
          <w:ilvl w:val="0"/>
          <w:numId w:val="4"/>
        </w:numPr>
        <w:overflowPunct w:val="0"/>
        <w:autoSpaceDE w:val="0"/>
        <w:autoSpaceDN w:val="0"/>
        <w:adjustRightInd w:val="0"/>
        <w:spacing w:line="240" w:lineRule="auto"/>
        <w:ind w:left="284" w:hanging="284"/>
        <w:jc w:val="left"/>
        <w:textAlignment w:val="baseline"/>
        <w:rPr>
          <w:rFonts w:ascii="Times New Roman" w:eastAsia="Times New Roman" w:hAnsi="Times New Roman" w:cs="Times New Roman"/>
          <w:snapToGrid w:val="0"/>
          <w:color w:val="000000"/>
          <w:szCs w:val="24"/>
          <w:lang w:val="da-DK"/>
        </w:rPr>
      </w:pPr>
      <w:r w:rsidRPr="00534EEE">
        <w:rPr>
          <w:rFonts w:ascii="Times New Roman" w:eastAsia="Times New Roman" w:hAnsi="Times New Roman" w:cs="Times New Roman"/>
          <w:snapToGrid w:val="0"/>
          <w:szCs w:val="24"/>
          <w:lang w:val="da-DK"/>
        </w:rPr>
        <w:t>Pilvo srities skausmai dėl neaiškios priežasties.</w:t>
      </w:r>
    </w:p>
    <w:p w14:paraId="68E6900E" w14:textId="77777777" w:rsidR="00534EEE" w:rsidRDefault="00534EEE" w:rsidP="00534EEE">
      <w:pPr>
        <w:numPr>
          <w:ilvl w:val="0"/>
          <w:numId w:val="4"/>
        </w:numPr>
        <w:overflowPunct w:val="0"/>
        <w:autoSpaceDE w:val="0"/>
        <w:autoSpaceDN w:val="0"/>
        <w:adjustRightInd w:val="0"/>
        <w:spacing w:line="240" w:lineRule="auto"/>
        <w:ind w:left="284" w:hanging="284"/>
        <w:jc w:val="left"/>
        <w:textAlignment w:val="baseline"/>
        <w:rPr>
          <w:rFonts w:ascii="Times New Roman" w:eastAsia="Times New Roman" w:hAnsi="Times New Roman" w:cs="Times New Roman"/>
          <w:snapToGrid w:val="0"/>
          <w:color w:val="000000"/>
          <w:szCs w:val="24"/>
          <w:lang w:val="da-DK"/>
        </w:rPr>
      </w:pPr>
      <w:r w:rsidRPr="00534EEE">
        <w:rPr>
          <w:rFonts w:ascii="Times New Roman" w:eastAsia="Times New Roman" w:hAnsi="Times New Roman" w:cs="Times New Roman"/>
          <w:snapToGrid w:val="0"/>
          <w:szCs w:val="24"/>
          <w:lang w:val="da-DK"/>
        </w:rPr>
        <w:t xml:space="preserve">Žarnų nepraeinamumas arba įtariamas žarnų nepraeinamumas </w:t>
      </w:r>
      <w:r w:rsidRPr="00534EEE">
        <w:rPr>
          <w:rFonts w:ascii="Times New Roman" w:eastAsia="Times New Roman" w:hAnsi="Times New Roman" w:cs="Times New Roman"/>
          <w:i/>
          <w:snapToGrid w:val="0"/>
          <w:szCs w:val="24"/>
          <w:lang w:val="da-DK"/>
        </w:rPr>
        <w:t>(ileus).</w:t>
      </w:r>
    </w:p>
    <w:p w14:paraId="7031483E" w14:textId="77777777" w:rsidR="00534EEE" w:rsidRDefault="00534EEE" w:rsidP="00534EEE">
      <w:pPr>
        <w:numPr>
          <w:ilvl w:val="0"/>
          <w:numId w:val="4"/>
        </w:numPr>
        <w:overflowPunct w:val="0"/>
        <w:autoSpaceDE w:val="0"/>
        <w:autoSpaceDN w:val="0"/>
        <w:adjustRightInd w:val="0"/>
        <w:spacing w:line="240" w:lineRule="auto"/>
        <w:ind w:left="284" w:hanging="284"/>
        <w:jc w:val="left"/>
        <w:textAlignment w:val="baseline"/>
        <w:rPr>
          <w:rFonts w:ascii="Times New Roman" w:eastAsia="Times New Roman" w:hAnsi="Times New Roman" w:cs="Times New Roman"/>
          <w:snapToGrid w:val="0"/>
          <w:color w:val="000000"/>
          <w:szCs w:val="24"/>
          <w:lang w:val="pt-BR"/>
        </w:rPr>
      </w:pPr>
      <w:r w:rsidRPr="00534EEE">
        <w:rPr>
          <w:rFonts w:ascii="Times New Roman" w:eastAsia="Times New Roman" w:hAnsi="Times New Roman" w:cs="Times New Roman"/>
          <w:snapToGrid w:val="0"/>
          <w:szCs w:val="24"/>
          <w:lang w:val="da-DK"/>
        </w:rPr>
        <w:t>Nenormalus susiaurėjimas (stenozė), virškinamojo trakto perforacija ar perforacijos rizika.</w:t>
      </w:r>
    </w:p>
    <w:p w14:paraId="2DAD6697" w14:textId="77777777" w:rsidR="00534EEE" w:rsidRDefault="00534EEE" w:rsidP="00534EEE">
      <w:pPr>
        <w:numPr>
          <w:ilvl w:val="0"/>
          <w:numId w:val="4"/>
        </w:numPr>
        <w:overflowPunct w:val="0"/>
        <w:autoSpaceDE w:val="0"/>
        <w:autoSpaceDN w:val="0"/>
        <w:adjustRightInd w:val="0"/>
        <w:spacing w:line="240" w:lineRule="auto"/>
        <w:ind w:left="284" w:hanging="284"/>
        <w:jc w:val="left"/>
        <w:textAlignment w:val="baseline"/>
        <w:rPr>
          <w:rFonts w:ascii="Times New Roman" w:eastAsia="Times New Roman" w:hAnsi="Times New Roman" w:cs="Times New Roman"/>
          <w:snapToGrid w:val="0"/>
          <w:color w:val="000000"/>
          <w:szCs w:val="24"/>
          <w:lang w:val="en-GB"/>
        </w:rPr>
      </w:pPr>
      <w:r>
        <w:rPr>
          <w:rFonts w:ascii="Times New Roman" w:eastAsia="Times New Roman" w:hAnsi="Times New Roman" w:cs="Times New Roman"/>
          <w:snapToGrid w:val="0"/>
          <w:szCs w:val="24"/>
        </w:rPr>
        <w:t>Sutrikusi skrandžio ištuštinimo funkcija.</w:t>
      </w:r>
    </w:p>
    <w:p w14:paraId="70457044" w14:textId="77777777" w:rsidR="00534EEE" w:rsidRDefault="00534EEE" w:rsidP="00534EEE">
      <w:pPr>
        <w:numPr>
          <w:ilvl w:val="0"/>
          <w:numId w:val="4"/>
        </w:numPr>
        <w:overflowPunct w:val="0"/>
        <w:autoSpaceDE w:val="0"/>
        <w:autoSpaceDN w:val="0"/>
        <w:adjustRightInd w:val="0"/>
        <w:spacing w:line="240" w:lineRule="auto"/>
        <w:ind w:left="284" w:hanging="284"/>
        <w:jc w:val="left"/>
        <w:textAlignment w:val="baseline"/>
        <w:rPr>
          <w:rFonts w:ascii="Times New Roman" w:eastAsia="Times New Roman" w:hAnsi="Times New Roman" w:cs="Times New Roman"/>
          <w:snapToGrid w:val="0"/>
          <w:color w:val="000000"/>
          <w:szCs w:val="24"/>
          <w:lang w:val="en-GB"/>
        </w:rPr>
      </w:pPr>
      <w:r w:rsidRPr="00534EEE">
        <w:rPr>
          <w:rFonts w:ascii="Times New Roman" w:eastAsia="Times New Roman" w:hAnsi="Times New Roman" w:cs="Times New Roman"/>
          <w:snapToGrid w:val="0"/>
          <w:szCs w:val="24"/>
          <w:lang w:val="en-GB"/>
        </w:rPr>
        <w:t>Ūminė skrandžio arba žarnos opa.</w:t>
      </w:r>
    </w:p>
    <w:p w14:paraId="32F0D07F" w14:textId="77777777" w:rsidR="00534EEE" w:rsidRDefault="00534EEE" w:rsidP="00534EEE">
      <w:pPr>
        <w:numPr>
          <w:ilvl w:val="0"/>
          <w:numId w:val="4"/>
        </w:numPr>
        <w:overflowPunct w:val="0"/>
        <w:autoSpaceDE w:val="0"/>
        <w:autoSpaceDN w:val="0"/>
        <w:adjustRightInd w:val="0"/>
        <w:spacing w:line="240" w:lineRule="auto"/>
        <w:ind w:left="284" w:hanging="284"/>
        <w:jc w:val="left"/>
        <w:textAlignment w:val="baseline"/>
        <w:rPr>
          <w:rFonts w:ascii="Times New Roman" w:eastAsia="Times New Roman" w:hAnsi="Times New Roman" w:cs="Times New Roman"/>
          <w:snapToGrid w:val="0"/>
          <w:color w:val="000000"/>
          <w:szCs w:val="24"/>
          <w:lang w:val="pt-BR"/>
        </w:rPr>
      </w:pPr>
      <w:r w:rsidRPr="00534EEE">
        <w:rPr>
          <w:rFonts w:ascii="Times New Roman" w:eastAsia="Times New Roman" w:hAnsi="Times New Roman" w:cs="Times New Roman"/>
          <w:snapToGrid w:val="0"/>
          <w:szCs w:val="24"/>
          <w:lang w:val="en-GB"/>
        </w:rPr>
        <w:t xml:space="preserve">Sunkios uždegiminės žarnyno ligos (Krono </w:t>
      </w:r>
      <w:r>
        <w:rPr>
          <w:rFonts w:ascii="Times New Roman" w:eastAsia="Times New Roman" w:hAnsi="Times New Roman" w:cs="Times New Roman"/>
          <w:snapToGrid w:val="0"/>
          <w:lang w:val="pl-PL"/>
        </w:rPr>
        <w:t>(</w:t>
      </w:r>
      <w:r>
        <w:rPr>
          <w:rFonts w:ascii="Times New Roman" w:eastAsia="Times New Roman" w:hAnsi="Times New Roman" w:cs="Times New Roman"/>
          <w:i/>
          <w:iCs/>
          <w:snapToGrid w:val="0"/>
          <w:lang w:val="pl-PL"/>
        </w:rPr>
        <w:t>Crohn</w:t>
      </w:r>
      <w:r>
        <w:rPr>
          <w:rFonts w:ascii="Times New Roman" w:eastAsia="Times New Roman" w:hAnsi="Times New Roman" w:cs="Times New Roman"/>
          <w:snapToGrid w:val="0"/>
          <w:lang w:val="pl-PL"/>
        </w:rPr>
        <w:t xml:space="preserve">) </w:t>
      </w:r>
      <w:r w:rsidRPr="00534EEE">
        <w:rPr>
          <w:rFonts w:ascii="Times New Roman" w:eastAsia="Times New Roman" w:hAnsi="Times New Roman" w:cs="Times New Roman"/>
          <w:snapToGrid w:val="0"/>
          <w:szCs w:val="24"/>
          <w:lang w:val="en-GB"/>
        </w:rPr>
        <w:t xml:space="preserve">liga, </w:t>
      </w:r>
      <w:r w:rsidRPr="00534EEE">
        <w:rPr>
          <w:rFonts w:ascii="Times New Roman" w:eastAsia="Times New Roman" w:hAnsi="Times New Roman" w:cs="Times New Roman"/>
          <w:i/>
          <w:snapToGrid w:val="0"/>
          <w:szCs w:val="24"/>
          <w:lang w:val="en-GB"/>
        </w:rPr>
        <w:t>Colitis ulcerosa</w:t>
      </w:r>
      <w:r w:rsidRPr="00534EEE">
        <w:rPr>
          <w:rFonts w:ascii="Times New Roman" w:eastAsia="Times New Roman" w:hAnsi="Times New Roman" w:cs="Times New Roman"/>
          <w:snapToGrid w:val="0"/>
          <w:szCs w:val="24"/>
          <w:lang w:val="en-GB"/>
        </w:rPr>
        <w:t xml:space="preserve"> (opinis kolitas), toksinė didelė storoji žarna (</w:t>
      </w:r>
      <w:r w:rsidRPr="00534EEE">
        <w:rPr>
          <w:rFonts w:ascii="Times New Roman" w:eastAsia="Times New Roman" w:hAnsi="Times New Roman" w:cs="Times New Roman"/>
          <w:i/>
          <w:snapToGrid w:val="0"/>
          <w:szCs w:val="24"/>
          <w:lang w:val="en-GB"/>
        </w:rPr>
        <w:t>megacolon</w:t>
      </w:r>
      <w:r w:rsidRPr="00534EEE">
        <w:rPr>
          <w:rFonts w:ascii="Times New Roman" w:eastAsia="Times New Roman" w:hAnsi="Times New Roman" w:cs="Times New Roman"/>
          <w:snapToGrid w:val="0"/>
          <w:szCs w:val="24"/>
          <w:lang w:val="en-GB"/>
        </w:rPr>
        <w:t>), toksinis ar sparčiai progresuojantis kolitas).</w:t>
      </w:r>
    </w:p>
    <w:p w14:paraId="5B7B7246" w14:textId="77777777" w:rsidR="00534EEE" w:rsidRDefault="00534EEE" w:rsidP="00534EEE">
      <w:pPr>
        <w:numPr>
          <w:ilvl w:val="0"/>
          <w:numId w:val="4"/>
        </w:numPr>
        <w:overflowPunct w:val="0"/>
        <w:autoSpaceDE w:val="0"/>
        <w:autoSpaceDN w:val="0"/>
        <w:adjustRightInd w:val="0"/>
        <w:spacing w:line="240" w:lineRule="auto"/>
        <w:ind w:left="284" w:hanging="284"/>
        <w:jc w:val="left"/>
        <w:textAlignment w:val="baseline"/>
        <w:rPr>
          <w:rFonts w:ascii="Times New Roman" w:eastAsia="Times New Roman" w:hAnsi="Times New Roman" w:cs="Times New Roman"/>
          <w:snapToGrid w:val="0"/>
          <w:color w:val="000000"/>
          <w:szCs w:val="24"/>
          <w:lang w:val="en-GB"/>
        </w:rPr>
      </w:pPr>
      <w:r>
        <w:rPr>
          <w:rFonts w:ascii="Times New Roman" w:eastAsia="Times New Roman" w:hAnsi="Times New Roman" w:cs="Times New Roman"/>
          <w:snapToGrid w:val="0"/>
          <w:szCs w:val="24"/>
        </w:rPr>
        <w:t>Sąmonės netekimas.</w:t>
      </w:r>
    </w:p>
    <w:p w14:paraId="29DBD4FA" w14:textId="77777777" w:rsidR="00534EEE" w:rsidRDefault="00534EEE" w:rsidP="00534EEE">
      <w:pPr>
        <w:spacing w:line="240" w:lineRule="auto"/>
        <w:ind w:left="284" w:hanging="284"/>
        <w:rPr>
          <w:rFonts w:ascii="Times New Roman" w:eastAsia="Times New Roman" w:hAnsi="Times New Roman" w:cs="Times New Roman"/>
          <w:snapToGrid w:val="0"/>
          <w:color w:val="000000"/>
          <w:szCs w:val="24"/>
          <w:lang w:val="en-GB"/>
        </w:rPr>
      </w:pPr>
    </w:p>
    <w:p w14:paraId="718643B9" w14:textId="77777777" w:rsidR="00534EEE" w:rsidRDefault="00534EEE" w:rsidP="00534EEE">
      <w:pPr>
        <w:tabs>
          <w:tab w:val="left" w:pos="567"/>
        </w:tabs>
        <w:spacing w:line="240" w:lineRule="auto"/>
        <w:rPr>
          <w:rFonts w:ascii="Times New Roman" w:eastAsia="Times New Roman" w:hAnsi="Times New Roman" w:cs="Times New Roman"/>
          <w:b/>
          <w:snapToGrid w:val="0"/>
          <w:color w:val="000000"/>
          <w:szCs w:val="24"/>
          <w:lang w:val="en-GB"/>
        </w:rPr>
      </w:pPr>
      <w:r>
        <w:rPr>
          <w:rFonts w:ascii="Times New Roman" w:eastAsia="Times New Roman" w:hAnsi="Times New Roman" w:cs="Times New Roman"/>
          <w:b/>
          <w:snapToGrid w:val="0"/>
          <w:szCs w:val="24"/>
        </w:rPr>
        <w:t xml:space="preserve">4.4 </w:t>
      </w:r>
      <w:r>
        <w:rPr>
          <w:rFonts w:ascii="Times New Roman" w:eastAsia="Times New Roman" w:hAnsi="Times New Roman" w:cs="Times New Roman"/>
          <w:b/>
          <w:snapToGrid w:val="0"/>
          <w:szCs w:val="24"/>
        </w:rPr>
        <w:tab/>
        <w:t>Specialūs įspėjimai ir atsargumo priemonės</w:t>
      </w:r>
    </w:p>
    <w:p w14:paraId="46E1064B" w14:textId="77777777" w:rsidR="00534EEE" w:rsidRDefault="00534EEE" w:rsidP="00534EEE">
      <w:pPr>
        <w:spacing w:line="240" w:lineRule="auto"/>
        <w:rPr>
          <w:rFonts w:ascii="Times New Roman" w:eastAsia="Times New Roman" w:hAnsi="Times New Roman" w:cs="Times New Roman"/>
          <w:snapToGrid w:val="0"/>
          <w:color w:val="000000"/>
          <w:szCs w:val="24"/>
          <w:lang w:val="en-GB"/>
        </w:rPr>
      </w:pPr>
    </w:p>
    <w:p w14:paraId="41BB4F47" w14:textId="77777777" w:rsidR="00534EEE" w:rsidRPr="00534EEE" w:rsidRDefault="00534EEE" w:rsidP="00534EEE">
      <w:pPr>
        <w:spacing w:line="240" w:lineRule="auto"/>
        <w:rPr>
          <w:rFonts w:ascii="Times New Roman" w:eastAsia="Times New Roman" w:hAnsi="Times New Roman" w:cs="Times New Roman"/>
          <w:snapToGrid w:val="0"/>
          <w:szCs w:val="24"/>
          <w:lang w:val="en-GB"/>
        </w:rPr>
      </w:pPr>
      <w:r w:rsidRPr="00534EEE">
        <w:rPr>
          <w:rFonts w:ascii="Times New Roman" w:eastAsia="Times New Roman" w:hAnsi="Times New Roman" w:cs="Times New Roman"/>
          <w:snapToGrid w:val="0"/>
          <w:szCs w:val="24"/>
          <w:lang w:val="en-GB"/>
        </w:rPr>
        <w:t>Išeminis kolitas</w:t>
      </w:r>
    </w:p>
    <w:p w14:paraId="49DD1D13" w14:textId="77777777" w:rsidR="00534EEE" w:rsidRDefault="00534EEE" w:rsidP="00534EEE">
      <w:pPr>
        <w:spacing w:line="240" w:lineRule="auto"/>
        <w:rPr>
          <w:rFonts w:ascii="Times New Roman" w:eastAsia="Times New Roman" w:hAnsi="Times New Roman" w:cs="Times New Roman"/>
          <w:snapToGrid w:val="0"/>
          <w:szCs w:val="24"/>
          <w:lang w:val="en-GB"/>
        </w:rPr>
      </w:pPr>
      <w:r w:rsidRPr="00534EEE">
        <w:rPr>
          <w:rFonts w:ascii="Times New Roman" w:eastAsia="Times New Roman" w:hAnsi="Times New Roman" w:cs="Times New Roman"/>
          <w:snapToGrid w:val="0"/>
          <w:szCs w:val="24"/>
          <w:lang w:val="en-GB"/>
        </w:rPr>
        <w:t xml:space="preserve">Po vaistinio preparato pateikimo rinkai gaunama pranešimų apie pacientams, kurie vartojo žarnyno paruošimui skirtus vaistinius preparatus su makrogoliu, nustatyto išeminio kolito atvejus, įskaitant sunkius šio sutrikimo atvejus. Makrogolį reikia atsargiai vartoti pacientams, kuriems nustatyta išeminio </w:t>
      </w:r>
      <w:r w:rsidRPr="00534EEE">
        <w:rPr>
          <w:rFonts w:ascii="Times New Roman" w:eastAsia="Times New Roman" w:hAnsi="Times New Roman" w:cs="Times New Roman"/>
          <w:snapToGrid w:val="0"/>
          <w:szCs w:val="24"/>
          <w:lang w:val="en-GB"/>
        </w:rPr>
        <w:lastRenderedPageBreak/>
        <w:t>kolito rizikos veiksnių, arba kai tuo pat metu vartojami stimuliuojantys vidurių paleidžiamieji vaistiniai preparatai (</w:t>
      </w:r>
      <w:proofErr w:type="gramStart"/>
      <w:r w:rsidRPr="00534EEE">
        <w:rPr>
          <w:rFonts w:ascii="Times New Roman" w:eastAsia="Times New Roman" w:hAnsi="Times New Roman" w:cs="Times New Roman"/>
          <w:snapToGrid w:val="0"/>
          <w:szCs w:val="24"/>
          <w:lang w:val="en-GB"/>
        </w:rPr>
        <w:t>pvz.,</w:t>
      </w:r>
      <w:proofErr w:type="gramEnd"/>
      <w:r w:rsidRPr="00534EEE">
        <w:rPr>
          <w:rFonts w:ascii="Times New Roman" w:eastAsia="Times New Roman" w:hAnsi="Times New Roman" w:cs="Times New Roman"/>
          <w:snapToGrid w:val="0"/>
          <w:szCs w:val="24"/>
          <w:lang w:val="en-GB"/>
        </w:rPr>
        <w:t xml:space="preserve"> bisakodilis arba natrio pikosulfatas). Jeigu pacientui staiga pasireikštų skausmas juosmens srityje, pradėtų kraujuoti iš išangės arba pasireikštų kiti išeminio kolito simptomai, reikia nedelsiant atlikti </w:t>
      </w:r>
      <w:proofErr w:type="gramStart"/>
      <w:r w:rsidRPr="00534EEE">
        <w:rPr>
          <w:rFonts w:ascii="Times New Roman" w:eastAsia="Times New Roman" w:hAnsi="Times New Roman" w:cs="Times New Roman"/>
          <w:snapToGrid w:val="0"/>
          <w:szCs w:val="24"/>
          <w:lang w:val="en-GB"/>
        </w:rPr>
        <w:t>jo</w:t>
      </w:r>
      <w:proofErr w:type="gramEnd"/>
      <w:r w:rsidRPr="00534EEE">
        <w:rPr>
          <w:rFonts w:ascii="Times New Roman" w:eastAsia="Times New Roman" w:hAnsi="Times New Roman" w:cs="Times New Roman"/>
          <w:snapToGrid w:val="0"/>
          <w:szCs w:val="24"/>
          <w:lang w:val="en-GB"/>
        </w:rPr>
        <w:t xml:space="preserve"> būklės vertinimą.</w:t>
      </w:r>
    </w:p>
    <w:p w14:paraId="42B14A47" w14:textId="77777777" w:rsidR="00534EEE" w:rsidRDefault="00534EEE" w:rsidP="00534EEE">
      <w:pPr>
        <w:spacing w:line="240" w:lineRule="auto"/>
        <w:rPr>
          <w:rFonts w:ascii="Times New Roman" w:eastAsia="Times New Roman" w:hAnsi="Times New Roman" w:cs="Times New Roman"/>
          <w:snapToGrid w:val="0"/>
          <w:szCs w:val="24"/>
          <w:lang w:val="en-GB"/>
        </w:rPr>
      </w:pPr>
    </w:p>
    <w:p w14:paraId="267B609C" w14:textId="77777777" w:rsidR="00534EEE" w:rsidRDefault="00534EEE" w:rsidP="00534EEE">
      <w:pPr>
        <w:spacing w:line="240" w:lineRule="auto"/>
        <w:rPr>
          <w:rFonts w:ascii="Times New Roman" w:eastAsia="Times New Roman" w:hAnsi="Times New Roman" w:cs="Times New Roman"/>
          <w:snapToGrid w:val="0"/>
          <w:sz w:val="24"/>
          <w:szCs w:val="24"/>
          <w:lang w:val="en-GB"/>
        </w:rPr>
      </w:pPr>
      <w:r w:rsidRPr="00534EEE">
        <w:rPr>
          <w:rFonts w:ascii="Times New Roman" w:eastAsia="Times New Roman" w:hAnsi="Times New Roman" w:cs="Times New Roman"/>
          <w:snapToGrid w:val="0"/>
          <w:szCs w:val="24"/>
          <w:lang w:val="en-GB"/>
        </w:rPr>
        <w:t xml:space="preserve">Olopeg itin atsargiai reikia vartoti jautriems silpnos sveikatos pacientams, turintiems rimtų klinikinių sutrikimų, </w:t>
      </w:r>
      <w:proofErr w:type="gramStart"/>
      <w:r w:rsidRPr="00534EEE">
        <w:rPr>
          <w:rFonts w:ascii="Times New Roman" w:eastAsia="Times New Roman" w:hAnsi="Times New Roman" w:cs="Times New Roman"/>
          <w:snapToGrid w:val="0"/>
          <w:szCs w:val="24"/>
          <w:lang w:val="en-GB"/>
        </w:rPr>
        <w:t>pvz.:</w:t>
      </w:r>
      <w:proofErr w:type="gramEnd"/>
      <w:r>
        <w:rPr>
          <w:rFonts w:ascii="Times New Roman" w:eastAsia="Times New Roman" w:hAnsi="Times New Roman" w:cs="Times New Roman"/>
          <w:snapToGrid w:val="0"/>
          <w:color w:val="000000"/>
          <w:szCs w:val="24"/>
          <w:lang w:val="en-GB"/>
        </w:rPr>
        <w:t xml:space="preserve"> </w:t>
      </w:r>
    </w:p>
    <w:p w14:paraId="6635F9D7" w14:textId="77777777" w:rsidR="00534EEE" w:rsidRDefault="00534EEE" w:rsidP="00534EEE">
      <w:pPr>
        <w:numPr>
          <w:ilvl w:val="0"/>
          <w:numId w:val="4"/>
        </w:numPr>
        <w:overflowPunct w:val="0"/>
        <w:autoSpaceDE w:val="0"/>
        <w:autoSpaceDN w:val="0"/>
        <w:adjustRightInd w:val="0"/>
        <w:spacing w:line="240" w:lineRule="auto"/>
        <w:ind w:left="284" w:hanging="284"/>
        <w:jc w:val="left"/>
        <w:textAlignment w:val="baseline"/>
        <w:rPr>
          <w:rFonts w:ascii="Times New Roman" w:eastAsia="Times New Roman" w:hAnsi="Times New Roman" w:cs="Times New Roman"/>
          <w:snapToGrid w:val="0"/>
          <w:color w:val="000000"/>
          <w:szCs w:val="24"/>
          <w:lang w:val="en-GB"/>
        </w:rPr>
      </w:pPr>
      <w:r w:rsidRPr="00534EEE">
        <w:rPr>
          <w:rFonts w:ascii="Times New Roman" w:eastAsia="Times New Roman" w:hAnsi="Times New Roman" w:cs="Times New Roman"/>
          <w:snapToGrid w:val="0"/>
          <w:szCs w:val="24"/>
          <w:lang w:val="en-GB"/>
        </w:rPr>
        <w:t>širdies nepakankamumas, inkstų kraujotakos ar funkcijos sutrikimai (inkstų nepakankamumas) ir kepenų ligos;</w:t>
      </w:r>
    </w:p>
    <w:p w14:paraId="3FBE9DA6" w14:textId="77777777" w:rsidR="00534EEE" w:rsidRDefault="00534EEE" w:rsidP="00534EEE">
      <w:pPr>
        <w:numPr>
          <w:ilvl w:val="0"/>
          <w:numId w:val="4"/>
        </w:numPr>
        <w:overflowPunct w:val="0"/>
        <w:autoSpaceDE w:val="0"/>
        <w:autoSpaceDN w:val="0"/>
        <w:adjustRightInd w:val="0"/>
        <w:spacing w:line="240" w:lineRule="auto"/>
        <w:ind w:left="284" w:hanging="284"/>
        <w:jc w:val="left"/>
        <w:textAlignment w:val="baseline"/>
        <w:rPr>
          <w:rFonts w:ascii="Times New Roman" w:eastAsia="Times New Roman" w:hAnsi="Times New Roman" w:cs="Times New Roman"/>
          <w:snapToGrid w:val="0"/>
          <w:color w:val="000000"/>
          <w:szCs w:val="24"/>
          <w:lang w:val="en-GB"/>
        </w:rPr>
      </w:pPr>
      <w:r>
        <w:rPr>
          <w:rFonts w:ascii="Times New Roman" w:eastAsia="Times New Roman" w:hAnsi="Times New Roman" w:cs="Times New Roman"/>
          <w:snapToGrid w:val="0"/>
          <w:szCs w:val="24"/>
        </w:rPr>
        <w:t>sąmonės sutrikimai;</w:t>
      </w:r>
    </w:p>
    <w:p w14:paraId="0EB2BC67" w14:textId="77777777" w:rsidR="00534EEE" w:rsidRDefault="00534EEE" w:rsidP="00534EEE">
      <w:pPr>
        <w:numPr>
          <w:ilvl w:val="0"/>
          <w:numId w:val="4"/>
        </w:numPr>
        <w:overflowPunct w:val="0"/>
        <w:autoSpaceDE w:val="0"/>
        <w:autoSpaceDN w:val="0"/>
        <w:adjustRightInd w:val="0"/>
        <w:spacing w:line="240" w:lineRule="auto"/>
        <w:ind w:left="284" w:hanging="284"/>
        <w:jc w:val="left"/>
        <w:textAlignment w:val="baseline"/>
        <w:rPr>
          <w:rFonts w:ascii="Times New Roman" w:eastAsia="Times New Roman" w:hAnsi="Times New Roman" w:cs="Times New Roman"/>
          <w:snapToGrid w:val="0"/>
          <w:color w:val="000000"/>
          <w:szCs w:val="24"/>
          <w:lang w:val="en-GB"/>
        </w:rPr>
      </w:pPr>
      <w:r w:rsidRPr="00534EEE">
        <w:rPr>
          <w:rFonts w:ascii="Times New Roman" w:eastAsia="Times New Roman" w:hAnsi="Times New Roman" w:cs="Times New Roman"/>
          <w:snapToGrid w:val="0"/>
          <w:szCs w:val="24"/>
          <w:lang w:val="en-GB"/>
        </w:rPr>
        <w:t xml:space="preserve">pacientai, turintys polinkį į aspiraciją ar atpylimą, taip pat pacientai, kurių rijimo refleksas ar vėmimo refleksas sutrikęs; </w:t>
      </w:r>
    </w:p>
    <w:p w14:paraId="79F27FC0" w14:textId="77777777" w:rsidR="00534EEE" w:rsidRDefault="00534EEE" w:rsidP="00534EEE">
      <w:pPr>
        <w:numPr>
          <w:ilvl w:val="0"/>
          <w:numId w:val="4"/>
        </w:numPr>
        <w:overflowPunct w:val="0"/>
        <w:autoSpaceDE w:val="0"/>
        <w:autoSpaceDN w:val="0"/>
        <w:adjustRightInd w:val="0"/>
        <w:spacing w:line="240" w:lineRule="auto"/>
        <w:ind w:left="284" w:hanging="284"/>
        <w:jc w:val="left"/>
        <w:textAlignment w:val="baseline"/>
        <w:rPr>
          <w:rFonts w:ascii="Times New Roman" w:eastAsia="Times New Roman" w:hAnsi="Times New Roman" w:cs="Times New Roman"/>
          <w:snapToGrid w:val="0"/>
          <w:color w:val="000000"/>
          <w:szCs w:val="24"/>
          <w:lang w:val="en-GB"/>
        </w:rPr>
      </w:pPr>
      <w:r>
        <w:rPr>
          <w:rFonts w:ascii="Times New Roman" w:eastAsia="Times New Roman" w:hAnsi="Times New Roman" w:cs="Times New Roman"/>
          <w:snapToGrid w:val="0"/>
          <w:szCs w:val="24"/>
        </w:rPr>
        <w:t>sunki dehidratacija.</w:t>
      </w:r>
    </w:p>
    <w:p w14:paraId="671BDBC3" w14:textId="77777777" w:rsidR="00534EEE" w:rsidRDefault="00534EEE" w:rsidP="00534EEE">
      <w:pPr>
        <w:spacing w:line="240" w:lineRule="auto"/>
        <w:rPr>
          <w:rFonts w:ascii="Times New Roman" w:eastAsia="Times New Roman" w:hAnsi="Times New Roman" w:cs="Times New Roman"/>
          <w:snapToGrid w:val="0"/>
          <w:color w:val="000000"/>
          <w:szCs w:val="24"/>
          <w:lang w:val="en-GB"/>
        </w:rPr>
      </w:pPr>
    </w:p>
    <w:p w14:paraId="32CAC126" w14:textId="77777777" w:rsidR="00534EEE" w:rsidRDefault="00534EEE" w:rsidP="00534EEE">
      <w:pPr>
        <w:spacing w:line="240" w:lineRule="auto"/>
        <w:rPr>
          <w:rFonts w:ascii="Times New Roman" w:eastAsia="Times New Roman" w:hAnsi="Times New Roman" w:cs="Times New Roman"/>
          <w:snapToGrid w:val="0"/>
          <w:color w:val="000000"/>
          <w:szCs w:val="24"/>
          <w:lang w:val="en-GB"/>
        </w:rPr>
      </w:pPr>
      <w:r w:rsidRPr="00534EEE">
        <w:rPr>
          <w:rFonts w:ascii="Times New Roman" w:eastAsia="Times New Roman" w:hAnsi="Times New Roman" w:cs="Times New Roman"/>
          <w:snapToGrid w:val="0"/>
          <w:szCs w:val="24"/>
          <w:lang w:val="en-GB"/>
        </w:rPr>
        <w:t>Dehidratacija turi būti pašalinta prieš vartojant Olopeg.</w:t>
      </w:r>
    </w:p>
    <w:p w14:paraId="2760AB91" w14:textId="77777777" w:rsidR="00534EEE" w:rsidRDefault="00534EEE" w:rsidP="00534EEE">
      <w:pPr>
        <w:spacing w:line="240" w:lineRule="auto"/>
        <w:rPr>
          <w:rFonts w:ascii="Times New Roman" w:eastAsia="Times New Roman" w:hAnsi="Times New Roman" w:cs="Times New Roman"/>
          <w:snapToGrid w:val="0"/>
          <w:color w:val="000000"/>
          <w:szCs w:val="24"/>
          <w:lang w:val="en-GB"/>
        </w:rPr>
      </w:pPr>
    </w:p>
    <w:p w14:paraId="42A2AE92" w14:textId="77777777" w:rsidR="00534EEE" w:rsidRDefault="00534EEE" w:rsidP="00534EEE">
      <w:pPr>
        <w:spacing w:line="240" w:lineRule="auto"/>
        <w:rPr>
          <w:rFonts w:ascii="Times New Roman" w:eastAsia="Times New Roman" w:hAnsi="Times New Roman" w:cs="Times New Roman"/>
          <w:snapToGrid w:val="0"/>
          <w:sz w:val="24"/>
          <w:szCs w:val="24"/>
          <w:lang w:val="en-GB"/>
        </w:rPr>
      </w:pPr>
      <w:r w:rsidRPr="00534EEE">
        <w:rPr>
          <w:rFonts w:ascii="Times New Roman" w:eastAsia="Times New Roman" w:hAnsi="Times New Roman" w:cs="Times New Roman"/>
          <w:snapToGrid w:val="0"/>
          <w:szCs w:val="24"/>
          <w:lang w:val="en-GB"/>
        </w:rPr>
        <w:t>Pasireiškus vandens ir elektrolitų disbalanso simptomams (</w:t>
      </w:r>
      <w:proofErr w:type="gramStart"/>
      <w:r w:rsidRPr="00534EEE">
        <w:rPr>
          <w:rFonts w:ascii="Times New Roman" w:eastAsia="Times New Roman" w:hAnsi="Times New Roman" w:cs="Times New Roman"/>
          <w:snapToGrid w:val="0"/>
          <w:szCs w:val="24"/>
          <w:lang w:val="en-GB"/>
        </w:rPr>
        <w:t>pvz.:</w:t>
      </w:r>
      <w:proofErr w:type="gramEnd"/>
      <w:r>
        <w:rPr>
          <w:rFonts w:ascii="Times New Roman" w:eastAsia="Times New Roman" w:hAnsi="Times New Roman" w:cs="Times New Roman"/>
          <w:snapToGrid w:val="0"/>
          <w:color w:val="000000"/>
          <w:szCs w:val="24"/>
          <w:lang w:val="en-GB"/>
        </w:rPr>
        <w:t xml:space="preserve"> </w:t>
      </w:r>
      <w:r w:rsidRPr="00534EEE">
        <w:rPr>
          <w:rFonts w:ascii="Times New Roman" w:eastAsia="Times New Roman" w:hAnsi="Times New Roman" w:cs="Times New Roman"/>
          <w:snapToGrid w:val="0"/>
          <w:szCs w:val="24"/>
          <w:lang w:val="en-GB"/>
        </w:rPr>
        <w:t>edemai, dusuliui, didėjančiam nuovargiui, dehidratacijai, širdies nepakankamumui) Olopeg vartojimą reikia nedelsiant nutraukti, ištirti elektrolitų kiekį ir imtis atitinkamų priemonių, jei būtina.</w:t>
      </w:r>
    </w:p>
    <w:p w14:paraId="760FE928" w14:textId="77777777" w:rsidR="00534EEE" w:rsidRDefault="00534EEE" w:rsidP="00534EEE">
      <w:pPr>
        <w:spacing w:line="240" w:lineRule="auto"/>
        <w:rPr>
          <w:rFonts w:ascii="Times New Roman" w:eastAsia="Times New Roman" w:hAnsi="Times New Roman" w:cs="Times New Roman"/>
          <w:snapToGrid w:val="0"/>
          <w:color w:val="000000"/>
          <w:szCs w:val="24"/>
          <w:lang w:val="en-GB"/>
        </w:rPr>
      </w:pPr>
    </w:p>
    <w:p w14:paraId="5B70A6BB" w14:textId="77777777" w:rsidR="00534EEE" w:rsidRDefault="00534EEE" w:rsidP="00534EEE">
      <w:pPr>
        <w:spacing w:line="240" w:lineRule="auto"/>
        <w:rPr>
          <w:rFonts w:ascii="Times New Roman" w:eastAsia="Times New Roman" w:hAnsi="Times New Roman" w:cs="Times New Roman"/>
          <w:b/>
          <w:snapToGrid w:val="0"/>
          <w:color w:val="000000"/>
          <w:szCs w:val="24"/>
          <w:lang w:val="en-GB"/>
        </w:rPr>
      </w:pPr>
      <w:r w:rsidRPr="00534EEE">
        <w:rPr>
          <w:rFonts w:ascii="Times New Roman" w:eastAsia="Times New Roman" w:hAnsi="Times New Roman" w:cs="Times New Roman"/>
          <w:i/>
          <w:snapToGrid w:val="0"/>
          <w:szCs w:val="24"/>
          <w:u w:val="single"/>
          <w:lang w:val="en-GB"/>
        </w:rPr>
        <w:t>Kalis</w:t>
      </w:r>
    </w:p>
    <w:p w14:paraId="0BB92FE0" w14:textId="77777777" w:rsidR="00534EEE" w:rsidRDefault="00534EEE" w:rsidP="00636A70">
      <w:pPr>
        <w:spacing w:line="240" w:lineRule="auto"/>
        <w:rPr>
          <w:rFonts w:ascii="Times New Roman" w:eastAsia="Times New Roman" w:hAnsi="Times New Roman" w:cs="Times New Roman"/>
          <w:snapToGrid w:val="0"/>
          <w:sz w:val="24"/>
          <w:szCs w:val="24"/>
          <w:lang w:val="en-GB"/>
        </w:rPr>
      </w:pPr>
      <w:r w:rsidRPr="00534EEE">
        <w:rPr>
          <w:rFonts w:ascii="Times New Roman" w:eastAsia="Times New Roman" w:hAnsi="Times New Roman" w:cs="Times New Roman"/>
          <w:snapToGrid w:val="0"/>
          <w:szCs w:val="24"/>
          <w:lang w:val="en-GB"/>
        </w:rPr>
        <w:t>Pastaba dėl dozės pacientams, kurių inkstų funkcija sutrikusi ar kurie laikosi mažai kalio turinčios dietos:</w:t>
      </w:r>
      <w:r>
        <w:rPr>
          <w:rFonts w:ascii="Times New Roman" w:eastAsia="Times New Roman" w:hAnsi="Times New Roman" w:cs="Times New Roman"/>
          <w:snapToGrid w:val="0"/>
          <w:color w:val="000000"/>
          <w:szCs w:val="24"/>
          <w:lang w:val="en-GB"/>
        </w:rPr>
        <w:t xml:space="preserve"> </w:t>
      </w:r>
      <w:r w:rsidRPr="00534EEE">
        <w:rPr>
          <w:rFonts w:ascii="Times New Roman" w:eastAsia="Times New Roman" w:hAnsi="Times New Roman" w:cs="Times New Roman"/>
          <w:snapToGrid w:val="0"/>
          <w:szCs w:val="24"/>
          <w:lang w:val="en-GB"/>
        </w:rPr>
        <w:t>Vienoje dozėje (125 ml vartoti paruošto tirpalo) yra 1</w:t>
      </w:r>
      <w:proofErr w:type="gramStart"/>
      <w:r w:rsidRPr="00534EEE">
        <w:rPr>
          <w:rFonts w:ascii="Times New Roman" w:eastAsia="Times New Roman" w:hAnsi="Times New Roman" w:cs="Times New Roman"/>
          <w:snapToGrid w:val="0"/>
          <w:szCs w:val="24"/>
          <w:lang w:val="en-GB"/>
        </w:rPr>
        <w:t>,26</w:t>
      </w:r>
      <w:proofErr w:type="gramEnd"/>
      <w:r w:rsidRPr="00534EEE">
        <w:rPr>
          <w:rFonts w:ascii="Times New Roman" w:eastAsia="Times New Roman" w:hAnsi="Times New Roman" w:cs="Times New Roman"/>
          <w:snapToGrid w:val="0"/>
          <w:szCs w:val="24"/>
          <w:lang w:val="en-GB"/>
        </w:rPr>
        <w:t xml:space="preserve"> mmol (49 mg) kalio.</w:t>
      </w:r>
      <w:r>
        <w:rPr>
          <w:rFonts w:ascii="Times New Roman" w:eastAsia="Times New Roman" w:hAnsi="Times New Roman" w:cs="Times New Roman"/>
          <w:snapToGrid w:val="0"/>
          <w:color w:val="000000"/>
          <w:szCs w:val="24"/>
          <w:lang w:val="en-GB"/>
        </w:rPr>
        <w:t xml:space="preserve"> </w:t>
      </w:r>
    </w:p>
    <w:p w14:paraId="5A6E52FB" w14:textId="77777777" w:rsidR="00534EEE" w:rsidRDefault="00534EEE" w:rsidP="00534EEE">
      <w:pPr>
        <w:spacing w:line="240" w:lineRule="auto"/>
        <w:rPr>
          <w:rFonts w:ascii="Times New Roman" w:eastAsia="Times New Roman" w:hAnsi="Times New Roman" w:cs="Times New Roman"/>
          <w:snapToGrid w:val="0"/>
          <w:color w:val="000000"/>
          <w:szCs w:val="24"/>
          <w:lang w:val="en-GB"/>
        </w:rPr>
      </w:pPr>
    </w:p>
    <w:p w14:paraId="55724046" w14:textId="77777777" w:rsidR="00534EEE" w:rsidRDefault="00534EEE" w:rsidP="00534EEE">
      <w:pPr>
        <w:spacing w:line="240" w:lineRule="auto"/>
        <w:rPr>
          <w:rFonts w:ascii="Times New Roman" w:eastAsia="Times New Roman" w:hAnsi="Times New Roman" w:cs="Times New Roman"/>
          <w:b/>
          <w:snapToGrid w:val="0"/>
          <w:color w:val="000000"/>
          <w:szCs w:val="24"/>
          <w:lang w:val="en-GB"/>
        </w:rPr>
      </w:pPr>
      <w:r w:rsidRPr="00534EEE">
        <w:rPr>
          <w:rFonts w:ascii="Times New Roman" w:eastAsia="Times New Roman" w:hAnsi="Times New Roman" w:cs="Times New Roman"/>
          <w:i/>
          <w:snapToGrid w:val="0"/>
          <w:szCs w:val="24"/>
          <w:u w:val="single"/>
          <w:lang w:val="en-GB"/>
        </w:rPr>
        <w:t>Natris</w:t>
      </w:r>
    </w:p>
    <w:p w14:paraId="1B189626" w14:textId="47347FFB" w:rsidR="00534EEE" w:rsidRDefault="00534EEE" w:rsidP="00636A70">
      <w:pPr>
        <w:spacing w:line="240" w:lineRule="auto"/>
        <w:rPr>
          <w:rFonts w:ascii="Times New Roman" w:eastAsia="Times New Roman" w:hAnsi="Times New Roman" w:cs="Times New Roman"/>
          <w:snapToGrid w:val="0"/>
          <w:sz w:val="24"/>
          <w:szCs w:val="24"/>
          <w:lang w:val="en-GB"/>
        </w:rPr>
      </w:pPr>
      <w:r w:rsidRPr="00534EEE">
        <w:rPr>
          <w:rFonts w:ascii="Times New Roman" w:eastAsia="Times New Roman" w:hAnsi="Times New Roman" w:cs="Times New Roman"/>
          <w:snapToGrid w:val="0"/>
          <w:szCs w:val="24"/>
          <w:lang w:val="en-GB"/>
        </w:rPr>
        <w:t>Pastaba dėl dozės pacientams, kurie laikosi mažai natrio turinčios dietos:</w:t>
      </w:r>
      <w:r>
        <w:rPr>
          <w:rFonts w:ascii="Times New Roman" w:eastAsia="Times New Roman" w:hAnsi="Times New Roman" w:cs="Times New Roman"/>
          <w:snapToGrid w:val="0"/>
          <w:color w:val="000000"/>
          <w:szCs w:val="24"/>
          <w:lang w:val="en-GB"/>
        </w:rPr>
        <w:t xml:space="preserve"> </w:t>
      </w:r>
      <w:r w:rsidR="007C6571">
        <w:rPr>
          <w:rFonts w:ascii="Times New Roman" w:eastAsia="Times New Roman" w:hAnsi="Times New Roman" w:cs="Times New Roman"/>
          <w:snapToGrid w:val="0"/>
          <w:lang w:val="pl-PL"/>
        </w:rPr>
        <w:t xml:space="preserve">Šio vaistinio preparato </w:t>
      </w:r>
      <w:r w:rsidR="007C6571" w:rsidRPr="00534EEE">
        <w:rPr>
          <w:rFonts w:ascii="Times New Roman" w:eastAsia="Times New Roman" w:hAnsi="Times New Roman" w:cs="Times New Roman"/>
          <w:snapToGrid w:val="0"/>
          <w:lang w:val="pl-PL"/>
        </w:rPr>
        <w:t>125 ml vartoti paruošto tirpalo</w:t>
      </w:r>
      <w:r w:rsidR="007C6571">
        <w:rPr>
          <w:rFonts w:ascii="Times New Roman" w:eastAsia="Times New Roman" w:hAnsi="Times New Roman" w:cs="Times New Roman"/>
          <w:snapToGrid w:val="0"/>
          <w:lang w:val="pl-PL"/>
        </w:rPr>
        <w:t xml:space="preserve"> yra 186</w:t>
      </w:r>
      <w:r w:rsidR="007C6571" w:rsidRPr="00636A70">
        <w:rPr>
          <w:rFonts w:ascii="Times New Roman" w:eastAsia="Times New Roman" w:hAnsi="Times New Roman" w:cs="Times New Roman"/>
          <w:snapToGrid w:val="0"/>
          <w:lang w:val="pl-PL"/>
        </w:rPr>
        <w:t xml:space="preserve"> mg</w:t>
      </w:r>
      <w:r w:rsidR="007C6571">
        <w:rPr>
          <w:rFonts w:ascii="Times New Roman" w:eastAsia="Times New Roman" w:hAnsi="Times New Roman" w:cs="Times New Roman"/>
          <w:snapToGrid w:val="0"/>
          <w:lang w:val="pl-PL"/>
        </w:rPr>
        <w:t xml:space="preserve"> </w:t>
      </w:r>
      <w:r w:rsidR="007C6571" w:rsidRPr="00636A70">
        <w:rPr>
          <w:rFonts w:ascii="Times New Roman" w:eastAsia="Times New Roman" w:hAnsi="Times New Roman" w:cs="Times New Roman"/>
          <w:snapToGrid w:val="0"/>
          <w:lang w:val="pl-PL"/>
        </w:rPr>
        <w:t>n</w:t>
      </w:r>
      <w:r w:rsidR="007C6571">
        <w:rPr>
          <w:rFonts w:ascii="Times New Roman" w:eastAsia="Times New Roman" w:hAnsi="Times New Roman" w:cs="Times New Roman"/>
          <w:snapToGrid w:val="0"/>
          <w:lang w:val="pl-PL"/>
        </w:rPr>
        <w:t>atrio, tai atitinka 9</w:t>
      </w:r>
      <w:proofErr w:type="gramStart"/>
      <w:r w:rsidR="007C6571">
        <w:rPr>
          <w:rFonts w:ascii="Times New Roman" w:eastAsia="Times New Roman" w:hAnsi="Times New Roman" w:cs="Times New Roman"/>
          <w:snapToGrid w:val="0"/>
          <w:lang w:val="pl-PL"/>
        </w:rPr>
        <w:t>,3</w:t>
      </w:r>
      <w:proofErr w:type="gramEnd"/>
      <w:r w:rsidR="007C6571" w:rsidRPr="00636A70">
        <w:rPr>
          <w:rFonts w:ascii="Times New Roman" w:eastAsia="Times New Roman" w:hAnsi="Times New Roman" w:cs="Times New Roman"/>
          <w:snapToGrid w:val="0"/>
          <w:lang w:val="pl-PL"/>
        </w:rPr>
        <w:t xml:space="preserve"> % didžiausios PSO</w:t>
      </w:r>
      <w:r w:rsidR="007C6571">
        <w:rPr>
          <w:rFonts w:ascii="Times New Roman" w:eastAsia="Times New Roman" w:hAnsi="Times New Roman" w:cs="Times New Roman"/>
          <w:snapToGrid w:val="0"/>
          <w:lang w:val="pl-PL"/>
        </w:rPr>
        <w:t xml:space="preserve"> </w:t>
      </w:r>
      <w:r w:rsidR="007C6571" w:rsidRPr="00636A70">
        <w:rPr>
          <w:rFonts w:ascii="Times New Roman" w:eastAsia="Times New Roman" w:hAnsi="Times New Roman" w:cs="Times New Roman"/>
          <w:snapToGrid w:val="0"/>
          <w:lang w:val="pl-PL"/>
        </w:rPr>
        <w:t>rekomenduojamos paros normos suaugusiesiems, kuri</w:t>
      </w:r>
      <w:r w:rsidR="007C6571">
        <w:rPr>
          <w:rFonts w:ascii="Times New Roman" w:eastAsia="Times New Roman" w:hAnsi="Times New Roman" w:cs="Times New Roman"/>
          <w:snapToGrid w:val="0"/>
          <w:lang w:val="pl-PL"/>
        </w:rPr>
        <w:t xml:space="preserve"> </w:t>
      </w:r>
      <w:r w:rsidR="007C6571" w:rsidRPr="00636A70">
        <w:rPr>
          <w:rFonts w:ascii="Times New Roman" w:eastAsia="Times New Roman" w:hAnsi="Times New Roman" w:cs="Times New Roman"/>
          <w:snapToGrid w:val="0"/>
          <w:lang w:val="pl-PL"/>
        </w:rPr>
        <w:t>yra 2 g natrio.</w:t>
      </w:r>
    </w:p>
    <w:p w14:paraId="1944E5AE" w14:textId="77777777" w:rsidR="00534EEE" w:rsidRDefault="00534EEE" w:rsidP="00534EEE">
      <w:pPr>
        <w:spacing w:line="240" w:lineRule="auto"/>
        <w:rPr>
          <w:rFonts w:ascii="Times New Roman" w:eastAsia="Times New Roman" w:hAnsi="Times New Roman" w:cs="Times New Roman"/>
          <w:snapToGrid w:val="0"/>
          <w:color w:val="000000"/>
          <w:szCs w:val="24"/>
          <w:lang w:val="en-GB"/>
        </w:rPr>
      </w:pPr>
    </w:p>
    <w:p w14:paraId="032C0EB2" w14:textId="77777777" w:rsidR="00534EEE" w:rsidRDefault="00534EEE" w:rsidP="00534EEE">
      <w:pPr>
        <w:spacing w:line="240" w:lineRule="auto"/>
        <w:rPr>
          <w:rFonts w:ascii="Times New Roman" w:eastAsia="Times New Roman" w:hAnsi="Times New Roman" w:cs="Times New Roman"/>
          <w:snapToGrid w:val="0"/>
          <w:color w:val="000000"/>
          <w:szCs w:val="24"/>
          <w:lang w:val="en-GB"/>
        </w:rPr>
      </w:pPr>
      <w:r w:rsidRPr="00534EEE">
        <w:rPr>
          <w:rFonts w:ascii="Times New Roman" w:eastAsia="Times New Roman" w:hAnsi="Times New Roman" w:cs="Times New Roman"/>
          <w:snapToGrid w:val="0"/>
          <w:szCs w:val="24"/>
          <w:lang w:val="en-GB"/>
        </w:rPr>
        <w:t>Sergantiems cukriniu diabetu nereikia atsižvelgti į angliavandenių vienetus.</w:t>
      </w:r>
    </w:p>
    <w:p w14:paraId="4C3C64E8" w14:textId="77777777" w:rsidR="00534EEE" w:rsidRDefault="00534EEE" w:rsidP="00534EEE">
      <w:pPr>
        <w:spacing w:line="240" w:lineRule="auto"/>
        <w:rPr>
          <w:rFonts w:ascii="Times New Roman" w:eastAsia="Times New Roman" w:hAnsi="Times New Roman" w:cs="Times New Roman"/>
          <w:snapToGrid w:val="0"/>
          <w:color w:val="000000"/>
          <w:szCs w:val="24"/>
          <w:lang w:val="en-GB"/>
        </w:rPr>
      </w:pPr>
    </w:p>
    <w:p w14:paraId="43F7F27F" w14:textId="77777777" w:rsidR="00534EEE" w:rsidRDefault="00534EEE" w:rsidP="00534EEE">
      <w:pPr>
        <w:spacing w:line="240" w:lineRule="auto"/>
        <w:rPr>
          <w:rFonts w:ascii="Times New Roman" w:eastAsia="Times New Roman" w:hAnsi="Times New Roman" w:cs="Times New Roman"/>
          <w:snapToGrid w:val="0"/>
          <w:sz w:val="24"/>
          <w:szCs w:val="24"/>
          <w:lang w:val="en-GB"/>
        </w:rPr>
      </w:pPr>
      <w:r w:rsidRPr="00534EEE">
        <w:rPr>
          <w:rFonts w:ascii="Times New Roman" w:eastAsia="Times New Roman" w:hAnsi="Times New Roman" w:cs="Times New Roman"/>
          <w:snapToGrid w:val="0"/>
          <w:szCs w:val="24"/>
          <w:lang w:val="en-GB"/>
        </w:rPr>
        <w:t>Pacientai, turintys polinkį į vandens ir elektrolitų disbalansą (</w:t>
      </w:r>
      <w:proofErr w:type="gramStart"/>
      <w:r w:rsidRPr="00534EEE">
        <w:rPr>
          <w:rFonts w:ascii="Times New Roman" w:eastAsia="Times New Roman" w:hAnsi="Times New Roman" w:cs="Times New Roman"/>
          <w:snapToGrid w:val="0"/>
          <w:szCs w:val="24"/>
          <w:lang w:val="en-GB"/>
        </w:rPr>
        <w:t>pvz.,</w:t>
      </w:r>
      <w:proofErr w:type="gramEnd"/>
      <w:r w:rsidRPr="00534EEE">
        <w:rPr>
          <w:rFonts w:ascii="Times New Roman" w:eastAsia="Times New Roman" w:hAnsi="Times New Roman" w:cs="Times New Roman"/>
          <w:snapToGrid w:val="0"/>
          <w:szCs w:val="24"/>
          <w:lang w:val="en-GB"/>
        </w:rPr>
        <w:t xml:space="preserve"> diuretikus vartojantys pacientai), Olopeg vartoti turėtų tik išsamiai pasitarę su gydytoju ir itin atsargiai.</w:t>
      </w:r>
      <w:r>
        <w:rPr>
          <w:rFonts w:ascii="Times New Roman" w:eastAsia="Times New Roman" w:hAnsi="Times New Roman" w:cs="Times New Roman"/>
          <w:snapToGrid w:val="0"/>
          <w:color w:val="000000"/>
          <w:szCs w:val="24"/>
          <w:lang w:val="en-GB"/>
        </w:rPr>
        <w:t xml:space="preserve"> </w:t>
      </w:r>
      <w:r w:rsidRPr="00534EEE">
        <w:rPr>
          <w:rFonts w:ascii="Times New Roman" w:eastAsia="Times New Roman" w:hAnsi="Times New Roman" w:cs="Times New Roman"/>
          <w:snapToGrid w:val="0"/>
          <w:szCs w:val="24"/>
          <w:lang w:val="en-GB"/>
        </w:rPr>
        <w:t>Šiems pacientams viduriuojant, būtina stebėti organizmo vandens ir elektrolitų balansą.</w:t>
      </w:r>
    </w:p>
    <w:p w14:paraId="1A1ED74B" w14:textId="77777777" w:rsidR="00534EEE" w:rsidRDefault="00534EEE" w:rsidP="00534EEE">
      <w:pPr>
        <w:spacing w:line="240" w:lineRule="auto"/>
        <w:rPr>
          <w:rFonts w:ascii="Times New Roman" w:eastAsia="Times New Roman" w:hAnsi="Times New Roman" w:cs="Times New Roman"/>
          <w:snapToGrid w:val="0"/>
          <w:color w:val="000000"/>
          <w:szCs w:val="24"/>
          <w:lang w:val="en-GB"/>
        </w:rPr>
      </w:pPr>
    </w:p>
    <w:p w14:paraId="2C3613F7" w14:textId="77777777" w:rsidR="00534EEE" w:rsidRDefault="00534EEE" w:rsidP="00534EEE">
      <w:pPr>
        <w:spacing w:line="240" w:lineRule="auto"/>
        <w:rPr>
          <w:rFonts w:ascii="Times New Roman" w:eastAsia="Times New Roman" w:hAnsi="Times New Roman" w:cs="Times New Roman"/>
          <w:snapToGrid w:val="0"/>
          <w:sz w:val="24"/>
          <w:szCs w:val="24"/>
          <w:lang w:val="en-GB"/>
        </w:rPr>
      </w:pPr>
      <w:r w:rsidRPr="00534EEE">
        <w:rPr>
          <w:rFonts w:ascii="Times New Roman" w:eastAsia="Times New Roman" w:hAnsi="Times New Roman" w:cs="Times New Roman"/>
          <w:snapToGrid w:val="0"/>
          <w:szCs w:val="24"/>
          <w:lang w:val="en-GB"/>
        </w:rPr>
        <w:t>Senyvo amžiaus žmonės Olopeg turėtų vartoti itin atsargiai, nes senyvo amžiaus pacientai yra jautresni galimam vaistinio preparato sukeltam šalutiniam poveikiui.</w:t>
      </w:r>
      <w:r>
        <w:rPr>
          <w:rFonts w:ascii="Times New Roman" w:eastAsia="Times New Roman" w:hAnsi="Times New Roman" w:cs="Times New Roman"/>
          <w:snapToGrid w:val="0"/>
          <w:color w:val="000000"/>
          <w:szCs w:val="24"/>
          <w:lang w:val="en-GB"/>
        </w:rPr>
        <w:t xml:space="preserve"> </w:t>
      </w:r>
      <w:r w:rsidRPr="00534EEE">
        <w:rPr>
          <w:rFonts w:ascii="Times New Roman" w:eastAsia="Times New Roman" w:hAnsi="Times New Roman" w:cs="Times New Roman"/>
          <w:snapToGrid w:val="0"/>
          <w:szCs w:val="24"/>
          <w:lang w:val="en-GB"/>
        </w:rPr>
        <w:t xml:space="preserve">Į </w:t>
      </w:r>
      <w:proofErr w:type="gramStart"/>
      <w:r w:rsidRPr="00534EEE">
        <w:rPr>
          <w:rFonts w:ascii="Times New Roman" w:eastAsia="Times New Roman" w:hAnsi="Times New Roman" w:cs="Times New Roman"/>
          <w:snapToGrid w:val="0"/>
          <w:szCs w:val="24"/>
          <w:lang w:val="en-GB"/>
        </w:rPr>
        <w:t>tai</w:t>
      </w:r>
      <w:proofErr w:type="gramEnd"/>
      <w:r w:rsidRPr="00534EEE">
        <w:rPr>
          <w:rFonts w:ascii="Times New Roman" w:eastAsia="Times New Roman" w:hAnsi="Times New Roman" w:cs="Times New Roman"/>
          <w:snapToGrid w:val="0"/>
          <w:szCs w:val="24"/>
          <w:lang w:val="en-GB"/>
        </w:rPr>
        <w:t xml:space="preserve"> ypač atkreiptinas dėmesys viduriuojant ar esant galimam vandens ir elektrolitų balanso sutrikimui.</w:t>
      </w:r>
    </w:p>
    <w:p w14:paraId="31A8BBA7" w14:textId="77777777" w:rsidR="00534EEE" w:rsidRDefault="00534EEE" w:rsidP="00534EEE">
      <w:pPr>
        <w:spacing w:line="240" w:lineRule="auto"/>
        <w:rPr>
          <w:rFonts w:ascii="Times New Roman" w:eastAsia="Times New Roman" w:hAnsi="Times New Roman" w:cs="Times New Roman"/>
          <w:snapToGrid w:val="0"/>
          <w:color w:val="000000"/>
          <w:szCs w:val="24"/>
          <w:lang w:val="en-GB"/>
        </w:rPr>
      </w:pPr>
    </w:p>
    <w:p w14:paraId="3133D61A" w14:textId="77777777" w:rsidR="00534EEE" w:rsidRDefault="00534EEE" w:rsidP="00534EEE">
      <w:pPr>
        <w:spacing w:line="240" w:lineRule="auto"/>
        <w:rPr>
          <w:rFonts w:ascii="Times New Roman" w:eastAsia="Times New Roman" w:hAnsi="Times New Roman" w:cs="Times New Roman"/>
          <w:snapToGrid w:val="0"/>
          <w:color w:val="000000"/>
          <w:szCs w:val="24"/>
          <w:lang w:val="en-GB"/>
        </w:rPr>
      </w:pPr>
      <w:r w:rsidRPr="00534EEE">
        <w:rPr>
          <w:rFonts w:ascii="Times New Roman" w:eastAsia="Times New Roman" w:hAnsi="Times New Roman" w:cs="Times New Roman"/>
          <w:snapToGrid w:val="0"/>
          <w:szCs w:val="24"/>
          <w:lang w:val="en-GB"/>
        </w:rPr>
        <w:t>Pacientai, kuriems diagnozuotas refliukso sukeltas ezofagitas arba širdies aritmija (širdies laidumo sutrikimas tarp sinusinio mazgo ir prieširdžio bei sinusinio mazgo disfunkcija), Olopeg vartoti turėtų tik prižiūrint gydytojui.</w:t>
      </w:r>
    </w:p>
    <w:p w14:paraId="2CA97485" w14:textId="77777777" w:rsidR="00534EEE" w:rsidRDefault="00534EEE" w:rsidP="00534EEE">
      <w:pPr>
        <w:spacing w:line="240" w:lineRule="auto"/>
        <w:rPr>
          <w:rFonts w:ascii="Times New Roman" w:eastAsia="Times New Roman" w:hAnsi="Times New Roman" w:cs="Times New Roman"/>
          <w:snapToGrid w:val="0"/>
          <w:color w:val="000000"/>
          <w:szCs w:val="24"/>
          <w:lang w:val="en-GB"/>
        </w:rPr>
      </w:pPr>
    </w:p>
    <w:p w14:paraId="7BE7DA52" w14:textId="77777777" w:rsidR="00534EEE" w:rsidRDefault="00534EEE" w:rsidP="00534EEE">
      <w:pPr>
        <w:spacing w:line="240" w:lineRule="auto"/>
        <w:rPr>
          <w:rFonts w:ascii="Times New Roman" w:eastAsia="Times New Roman" w:hAnsi="Times New Roman" w:cs="Times New Roman"/>
          <w:snapToGrid w:val="0"/>
          <w:sz w:val="24"/>
          <w:szCs w:val="24"/>
          <w:lang w:val="en-GB"/>
        </w:rPr>
      </w:pPr>
      <w:r w:rsidRPr="00534EEE">
        <w:rPr>
          <w:rFonts w:ascii="Times New Roman" w:eastAsia="Times New Roman" w:hAnsi="Times New Roman" w:cs="Times New Roman"/>
          <w:snapToGrid w:val="0"/>
          <w:szCs w:val="24"/>
          <w:lang w:val="en-GB"/>
        </w:rPr>
        <w:t xml:space="preserve">Nėra pakankamai patirties </w:t>
      </w:r>
      <w:proofErr w:type="gramStart"/>
      <w:r w:rsidRPr="00534EEE">
        <w:rPr>
          <w:rFonts w:ascii="Times New Roman" w:eastAsia="Times New Roman" w:hAnsi="Times New Roman" w:cs="Times New Roman"/>
          <w:snapToGrid w:val="0"/>
          <w:szCs w:val="24"/>
          <w:lang w:val="en-GB"/>
        </w:rPr>
        <w:t>dėl</w:t>
      </w:r>
      <w:proofErr w:type="gramEnd"/>
      <w:r w:rsidRPr="00534EEE">
        <w:rPr>
          <w:rFonts w:ascii="Times New Roman" w:eastAsia="Times New Roman" w:hAnsi="Times New Roman" w:cs="Times New Roman"/>
          <w:snapToGrid w:val="0"/>
          <w:szCs w:val="24"/>
          <w:lang w:val="en-GB"/>
        </w:rPr>
        <w:t xml:space="preserve"> žarnyno valymo prieš diagnostines procedūras jaunesniems negu 18 metų vaikams.</w:t>
      </w:r>
      <w:r>
        <w:rPr>
          <w:rFonts w:ascii="Times New Roman" w:eastAsia="Times New Roman" w:hAnsi="Times New Roman" w:cs="Times New Roman"/>
          <w:snapToGrid w:val="0"/>
          <w:color w:val="000000"/>
          <w:szCs w:val="24"/>
          <w:lang w:val="en-GB"/>
        </w:rPr>
        <w:t xml:space="preserve"> </w:t>
      </w:r>
      <w:r w:rsidRPr="00534EEE">
        <w:rPr>
          <w:rFonts w:ascii="Times New Roman" w:eastAsia="Times New Roman" w:hAnsi="Times New Roman" w:cs="Times New Roman"/>
          <w:snapToGrid w:val="0"/>
          <w:szCs w:val="24"/>
          <w:lang w:val="en-GB"/>
        </w:rPr>
        <w:t>Todėl jaunesniems negu 18 metų vaikams ir paaugliams žarnyno valymui Olopeg vartoti negalima.</w:t>
      </w:r>
    </w:p>
    <w:p w14:paraId="08AF6AFD" w14:textId="77777777" w:rsidR="00534EEE" w:rsidRDefault="00534EEE" w:rsidP="00534EEE">
      <w:pPr>
        <w:spacing w:line="240" w:lineRule="auto"/>
        <w:rPr>
          <w:rFonts w:ascii="Times New Roman" w:eastAsia="Times New Roman" w:hAnsi="Times New Roman" w:cs="Times New Roman"/>
          <w:snapToGrid w:val="0"/>
          <w:color w:val="000000"/>
          <w:szCs w:val="24"/>
          <w:lang w:val="en-GB"/>
        </w:rPr>
      </w:pPr>
    </w:p>
    <w:p w14:paraId="4CA80E4D" w14:textId="77777777" w:rsidR="00534EEE" w:rsidRDefault="00534EEE" w:rsidP="00534EEE">
      <w:pPr>
        <w:tabs>
          <w:tab w:val="left" w:pos="567"/>
        </w:tabs>
        <w:spacing w:line="240" w:lineRule="auto"/>
        <w:rPr>
          <w:rFonts w:ascii="Times New Roman" w:eastAsia="Times New Roman" w:hAnsi="Times New Roman" w:cs="Times New Roman"/>
          <w:b/>
          <w:snapToGrid w:val="0"/>
          <w:color w:val="000000"/>
          <w:szCs w:val="24"/>
          <w:lang w:val="en-GB"/>
        </w:rPr>
      </w:pPr>
      <w:r w:rsidRPr="00534EEE">
        <w:rPr>
          <w:rFonts w:ascii="Times New Roman" w:eastAsia="Times New Roman" w:hAnsi="Times New Roman" w:cs="Times New Roman"/>
          <w:b/>
          <w:snapToGrid w:val="0"/>
          <w:szCs w:val="24"/>
          <w:lang w:val="en-US"/>
        </w:rPr>
        <w:t xml:space="preserve">4.5 </w:t>
      </w:r>
      <w:r w:rsidRPr="00534EEE">
        <w:rPr>
          <w:rFonts w:ascii="Times New Roman" w:eastAsia="Times New Roman" w:hAnsi="Times New Roman" w:cs="Times New Roman"/>
          <w:b/>
          <w:snapToGrid w:val="0"/>
          <w:szCs w:val="24"/>
          <w:lang w:val="en-US"/>
        </w:rPr>
        <w:tab/>
        <w:t>Sąveika su kitais vaistiniais preparatais ir kitokia sąveika</w:t>
      </w:r>
    </w:p>
    <w:p w14:paraId="6639881F" w14:textId="77777777" w:rsidR="00534EEE" w:rsidRDefault="00534EEE" w:rsidP="00534EEE">
      <w:pPr>
        <w:spacing w:line="240" w:lineRule="auto"/>
        <w:rPr>
          <w:rFonts w:ascii="Times New Roman" w:eastAsia="Times New Roman" w:hAnsi="Times New Roman" w:cs="Times New Roman"/>
          <w:snapToGrid w:val="0"/>
          <w:color w:val="000000"/>
          <w:szCs w:val="24"/>
          <w:lang w:val="en-GB"/>
        </w:rPr>
      </w:pPr>
    </w:p>
    <w:p w14:paraId="4827F988" w14:textId="77777777" w:rsidR="00534EEE" w:rsidRDefault="00534EEE" w:rsidP="00534EEE">
      <w:pPr>
        <w:spacing w:line="240" w:lineRule="auto"/>
        <w:rPr>
          <w:rFonts w:ascii="Times New Roman" w:eastAsia="Times New Roman" w:hAnsi="Times New Roman" w:cs="Times New Roman"/>
          <w:snapToGrid w:val="0"/>
          <w:color w:val="000000"/>
          <w:szCs w:val="24"/>
          <w:lang w:val="en-GB"/>
        </w:rPr>
      </w:pPr>
      <w:r w:rsidRPr="00534EEE">
        <w:rPr>
          <w:rFonts w:ascii="Times New Roman" w:eastAsia="Times New Roman" w:hAnsi="Times New Roman" w:cs="Times New Roman"/>
          <w:snapToGrid w:val="0"/>
          <w:szCs w:val="24"/>
          <w:lang w:val="en-GB"/>
        </w:rPr>
        <w:t>Jeigu iš žarnyno pašalintas skystis diagnostiškai tiriamas naudojant enzimų testus (</w:t>
      </w:r>
      <w:proofErr w:type="gramStart"/>
      <w:r w:rsidRPr="00534EEE">
        <w:rPr>
          <w:rFonts w:ascii="Times New Roman" w:eastAsia="Times New Roman" w:hAnsi="Times New Roman" w:cs="Times New Roman"/>
          <w:snapToGrid w:val="0"/>
          <w:szCs w:val="24"/>
          <w:lang w:val="en-GB"/>
        </w:rPr>
        <w:t>pvz.,</w:t>
      </w:r>
      <w:proofErr w:type="gramEnd"/>
      <w:r w:rsidRPr="00534EEE">
        <w:rPr>
          <w:rFonts w:ascii="Times New Roman" w:eastAsia="Times New Roman" w:hAnsi="Times New Roman" w:cs="Times New Roman"/>
          <w:snapToGrid w:val="0"/>
          <w:szCs w:val="24"/>
          <w:lang w:val="en-GB"/>
        </w:rPr>
        <w:t xml:space="preserve"> ELISA), gali atsirasti sąveika tarp polietilenglikolio ir enzimų.</w:t>
      </w:r>
    </w:p>
    <w:p w14:paraId="409CC24E" w14:textId="77777777" w:rsidR="00534EEE" w:rsidRDefault="00534EEE" w:rsidP="00534EEE">
      <w:pPr>
        <w:spacing w:line="240" w:lineRule="auto"/>
        <w:rPr>
          <w:rFonts w:ascii="Times New Roman" w:eastAsia="Times New Roman" w:hAnsi="Times New Roman" w:cs="Times New Roman"/>
          <w:snapToGrid w:val="0"/>
          <w:color w:val="000000"/>
          <w:szCs w:val="24"/>
          <w:lang w:val="en-GB"/>
        </w:rPr>
      </w:pPr>
    </w:p>
    <w:p w14:paraId="58D6F364" w14:textId="77777777" w:rsidR="00534EEE" w:rsidRDefault="00534EEE" w:rsidP="00534EEE">
      <w:pPr>
        <w:spacing w:line="240" w:lineRule="auto"/>
        <w:rPr>
          <w:rFonts w:ascii="Times New Roman" w:eastAsia="Times New Roman" w:hAnsi="Times New Roman" w:cs="Times New Roman"/>
          <w:snapToGrid w:val="0"/>
          <w:sz w:val="24"/>
          <w:szCs w:val="24"/>
          <w:u w:val="single"/>
          <w:lang w:val="en-GB"/>
        </w:rPr>
      </w:pPr>
      <w:r w:rsidRPr="00534EEE">
        <w:rPr>
          <w:rFonts w:ascii="Times New Roman" w:eastAsia="Times New Roman" w:hAnsi="Times New Roman" w:cs="Times New Roman"/>
          <w:snapToGrid w:val="0"/>
          <w:szCs w:val="24"/>
          <w:u w:val="single"/>
          <w:lang w:val="en-GB"/>
        </w:rPr>
        <w:t>Olopeg ir kitų vaistų sąveika vidurių užkietėjimo gydymo metu</w:t>
      </w:r>
      <w:r>
        <w:rPr>
          <w:rFonts w:ascii="Times New Roman" w:eastAsia="Times New Roman" w:hAnsi="Times New Roman" w:cs="Times New Roman"/>
          <w:snapToGrid w:val="0"/>
          <w:color w:val="000000"/>
          <w:szCs w:val="24"/>
          <w:u w:val="single"/>
          <w:lang w:val="en-GB"/>
        </w:rPr>
        <w:t xml:space="preserve"> </w:t>
      </w:r>
    </w:p>
    <w:p w14:paraId="494420FD" w14:textId="77777777" w:rsidR="00534EEE" w:rsidRDefault="00534EEE" w:rsidP="00534EEE">
      <w:pPr>
        <w:spacing w:line="240" w:lineRule="auto"/>
        <w:rPr>
          <w:rFonts w:ascii="Times New Roman" w:eastAsia="Times New Roman" w:hAnsi="Times New Roman" w:cs="Times New Roman"/>
          <w:snapToGrid w:val="0"/>
          <w:sz w:val="24"/>
          <w:szCs w:val="24"/>
          <w:lang w:val="pl-PL"/>
        </w:rPr>
      </w:pPr>
      <w:r w:rsidRPr="00534EEE">
        <w:rPr>
          <w:rFonts w:ascii="Times New Roman" w:eastAsia="Times New Roman" w:hAnsi="Times New Roman" w:cs="Times New Roman"/>
          <w:snapToGrid w:val="0"/>
          <w:szCs w:val="24"/>
          <w:lang w:val="en-GB"/>
        </w:rPr>
        <w:t>Klinikinių duomenų apie Olopeg ir kitų vaistų sąveiką nėra.</w:t>
      </w:r>
      <w:r>
        <w:rPr>
          <w:rFonts w:ascii="Times New Roman" w:eastAsia="Times New Roman" w:hAnsi="Times New Roman" w:cs="Times New Roman"/>
          <w:snapToGrid w:val="0"/>
          <w:color w:val="000000"/>
          <w:szCs w:val="24"/>
          <w:lang w:val="en-GB"/>
        </w:rPr>
        <w:t xml:space="preserve"> </w:t>
      </w:r>
      <w:r w:rsidRPr="00534EEE">
        <w:rPr>
          <w:rFonts w:ascii="Times New Roman" w:eastAsia="Times New Roman" w:hAnsi="Times New Roman" w:cs="Times New Roman"/>
          <w:snapToGrid w:val="0"/>
          <w:szCs w:val="24"/>
          <w:lang w:val="en-GB"/>
        </w:rPr>
        <w:t>Tačiau makrogolis padidina alkoholyje tirpstančių medžiagų bei vandenyje santykinai mažai tirpių medžiagų tirpumą.</w:t>
      </w:r>
      <w:r>
        <w:rPr>
          <w:rFonts w:ascii="Times New Roman" w:eastAsia="Times New Roman" w:hAnsi="Times New Roman" w:cs="Times New Roman"/>
          <w:snapToGrid w:val="0"/>
          <w:color w:val="000000"/>
          <w:szCs w:val="24"/>
          <w:lang w:val="en-GB"/>
        </w:rPr>
        <w:t xml:space="preserve"> </w:t>
      </w:r>
      <w:r w:rsidRPr="00534EEE">
        <w:rPr>
          <w:rFonts w:ascii="Times New Roman" w:eastAsia="Times New Roman" w:hAnsi="Times New Roman" w:cs="Times New Roman"/>
          <w:snapToGrid w:val="0"/>
          <w:szCs w:val="24"/>
          <w:lang w:val="en-GB"/>
        </w:rPr>
        <w:t xml:space="preserve">Todėl egzistuoja teorinė </w:t>
      </w:r>
      <w:r w:rsidRPr="00534EEE">
        <w:rPr>
          <w:rFonts w:ascii="Times New Roman" w:eastAsia="Times New Roman" w:hAnsi="Times New Roman" w:cs="Times New Roman"/>
          <w:snapToGrid w:val="0"/>
          <w:szCs w:val="24"/>
          <w:lang w:val="en-GB"/>
        </w:rPr>
        <w:lastRenderedPageBreak/>
        <w:t>tikimybė, kad šios rūšies vaistinių preparatų absorbcija laikinai gali sumažėti.</w:t>
      </w:r>
      <w:r>
        <w:rPr>
          <w:rFonts w:ascii="Times New Roman" w:eastAsia="Times New Roman" w:hAnsi="Times New Roman" w:cs="Times New Roman"/>
          <w:snapToGrid w:val="0"/>
          <w:color w:val="000000"/>
          <w:szCs w:val="24"/>
          <w:lang w:val="en-GB"/>
        </w:rPr>
        <w:t xml:space="preserve"> </w:t>
      </w:r>
      <w:r w:rsidRPr="00534EEE">
        <w:rPr>
          <w:rFonts w:ascii="Times New Roman" w:eastAsia="Times New Roman" w:hAnsi="Times New Roman" w:cs="Times New Roman"/>
          <w:snapToGrid w:val="0"/>
          <w:szCs w:val="24"/>
          <w:lang w:val="en-GB"/>
        </w:rPr>
        <w:t xml:space="preserve">Todėl kitus vaistus rekomenduojama vartoti bent </w:t>
      </w:r>
      <w:proofErr w:type="gramStart"/>
      <w:r w:rsidRPr="00534EEE">
        <w:rPr>
          <w:rFonts w:ascii="Times New Roman" w:eastAsia="Times New Roman" w:hAnsi="Times New Roman" w:cs="Times New Roman"/>
          <w:snapToGrid w:val="0"/>
          <w:szCs w:val="24"/>
          <w:lang w:val="en-GB"/>
        </w:rPr>
        <w:t>dvi</w:t>
      </w:r>
      <w:proofErr w:type="gramEnd"/>
      <w:r w:rsidRPr="00534EEE">
        <w:rPr>
          <w:rFonts w:ascii="Times New Roman" w:eastAsia="Times New Roman" w:hAnsi="Times New Roman" w:cs="Times New Roman"/>
          <w:snapToGrid w:val="0"/>
          <w:szCs w:val="24"/>
          <w:lang w:val="en-GB"/>
        </w:rPr>
        <w:t xml:space="preserve"> valandas prieš Olopeg vartojimą ar po jo.</w:t>
      </w:r>
      <w:r>
        <w:rPr>
          <w:rFonts w:ascii="Times New Roman" w:eastAsia="Times New Roman" w:hAnsi="Times New Roman" w:cs="Times New Roman"/>
          <w:snapToGrid w:val="0"/>
          <w:color w:val="000000"/>
          <w:szCs w:val="24"/>
          <w:lang w:val="pl-PL"/>
        </w:rPr>
        <w:t xml:space="preserve"> </w:t>
      </w:r>
    </w:p>
    <w:p w14:paraId="55B265B2" w14:textId="77777777" w:rsidR="00534EEE" w:rsidRDefault="00534EEE" w:rsidP="00534EEE">
      <w:pPr>
        <w:spacing w:line="240" w:lineRule="auto"/>
        <w:rPr>
          <w:rFonts w:ascii="Times New Roman" w:eastAsia="Times New Roman" w:hAnsi="Times New Roman" w:cs="Times New Roman"/>
          <w:snapToGrid w:val="0"/>
          <w:color w:val="000000"/>
          <w:szCs w:val="24"/>
          <w:lang w:val="pl-PL"/>
        </w:rPr>
      </w:pPr>
    </w:p>
    <w:p w14:paraId="37F44B0F" w14:textId="77777777" w:rsidR="00534EEE" w:rsidRDefault="00534EEE" w:rsidP="00534EEE">
      <w:pPr>
        <w:spacing w:line="240" w:lineRule="auto"/>
        <w:rPr>
          <w:rFonts w:ascii="Times New Roman" w:eastAsia="Times New Roman" w:hAnsi="Times New Roman" w:cs="Times New Roman"/>
          <w:b/>
          <w:snapToGrid w:val="0"/>
          <w:color w:val="000000"/>
          <w:szCs w:val="24"/>
          <w:lang w:val="pl-PL"/>
        </w:rPr>
      </w:pPr>
      <w:r w:rsidRPr="00534EEE">
        <w:rPr>
          <w:rFonts w:ascii="Times New Roman" w:eastAsia="Times New Roman" w:hAnsi="Times New Roman" w:cs="Times New Roman"/>
          <w:snapToGrid w:val="0"/>
          <w:szCs w:val="24"/>
          <w:u w:val="single"/>
          <w:lang w:val="pl-PL"/>
        </w:rPr>
        <w:t>Olopeg ir kitų vaistų sąveika žarnyno valymo metu</w:t>
      </w:r>
    </w:p>
    <w:p w14:paraId="31F05FC8" w14:textId="77777777" w:rsidR="00534EEE" w:rsidRDefault="00534EEE" w:rsidP="00534EEE">
      <w:pPr>
        <w:spacing w:line="240" w:lineRule="auto"/>
        <w:rPr>
          <w:rFonts w:ascii="Times New Roman" w:eastAsia="Times New Roman" w:hAnsi="Times New Roman" w:cs="Times New Roman"/>
          <w:snapToGrid w:val="0"/>
          <w:sz w:val="24"/>
          <w:szCs w:val="24"/>
          <w:lang w:val="pl-PL"/>
        </w:rPr>
      </w:pPr>
      <w:r w:rsidRPr="00534EEE">
        <w:rPr>
          <w:rFonts w:ascii="Times New Roman" w:eastAsia="Times New Roman" w:hAnsi="Times New Roman" w:cs="Times New Roman"/>
          <w:snapToGrid w:val="0"/>
          <w:szCs w:val="24"/>
          <w:lang w:val="pl-PL"/>
        </w:rPr>
        <w:t>Vaistiniai preparatai gali būti išplauti iš virškinamojo trakto arba jų absorbcija gali susilpnėti ar liautis, jeigu šie preparatai vartojami keletą valandų prieš vartojant Olopeg ar gydymo Olopeg metu.</w:t>
      </w:r>
      <w:r>
        <w:rPr>
          <w:rFonts w:ascii="Times New Roman" w:eastAsia="Times New Roman" w:hAnsi="Times New Roman" w:cs="Times New Roman"/>
          <w:snapToGrid w:val="0"/>
          <w:color w:val="000000"/>
          <w:szCs w:val="24"/>
          <w:lang w:val="pl-PL"/>
        </w:rPr>
        <w:t xml:space="preserve"> </w:t>
      </w:r>
      <w:r w:rsidRPr="00534EEE">
        <w:rPr>
          <w:rFonts w:ascii="Times New Roman" w:eastAsia="Times New Roman" w:hAnsi="Times New Roman" w:cs="Times New Roman"/>
          <w:snapToGrid w:val="0"/>
          <w:szCs w:val="24"/>
          <w:lang w:val="pl-PL"/>
        </w:rPr>
        <w:t>Tai ypač pasakytina apie ilgo veikimo vaistus.</w:t>
      </w:r>
      <w:r>
        <w:rPr>
          <w:rFonts w:ascii="Times New Roman" w:eastAsia="Times New Roman" w:hAnsi="Times New Roman" w:cs="Times New Roman"/>
          <w:snapToGrid w:val="0"/>
          <w:color w:val="000000"/>
          <w:szCs w:val="24"/>
          <w:lang w:val="pl-PL"/>
        </w:rPr>
        <w:t xml:space="preserve"> </w:t>
      </w:r>
      <w:r w:rsidRPr="00534EEE">
        <w:rPr>
          <w:rFonts w:ascii="Times New Roman" w:eastAsia="Times New Roman" w:hAnsi="Times New Roman" w:cs="Times New Roman"/>
          <w:snapToGrid w:val="0"/>
          <w:szCs w:val="24"/>
          <w:lang w:val="pl-PL"/>
        </w:rPr>
        <w:t>Esant gyvybiškai svarbiai būtinybei pavartoti vaistinio preparato prieš pat Olopeg vartojimą ar Olopeg vartojimo metu, oralinė šio vaisto forma turi būti pakeista intravenine arba švirkščiama į raumenis.</w:t>
      </w:r>
    </w:p>
    <w:p w14:paraId="6D97539F" w14:textId="77777777" w:rsidR="00534EEE" w:rsidRDefault="00534EEE" w:rsidP="00534EEE">
      <w:pPr>
        <w:spacing w:line="240" w:lineRule="auto"/>
        <w:rPr>
          <w:rFonts w:ascii="Times New Roman" w:eastAsia="Times New Roman" w:hAnsi="Times New Roman" w:cs="Times New Roman"/>
          <w:snapToGrid w:val="0"/>
          <w:color w:val="000000"/>
          <w:szCs w:val="24"/>
          <w:lang w:val="pl-PL"/>
        </w:rPr>
      </w:pPr>
    </w:p>
    <w:p w14:paraId="616FDE0A" w14:textId="77777777" w:rsidR="00534EEE" w:rsidRDefault="00534EEE" w:rsidP="00534EEE">
      <w:pPr>
        <w:tabs>
          <w:tab w:val="left" w:pos="567"/>
        </w:tabs>
        <w:spacing w:line="240" w:lineRule="auto"/>
        <w:rPr>
          <w:rFonts w:ascii="Times New Roman" w:eastAsia="Times New Roman" w:hAnsi="Times New Roman" w:cs="Times New Roman"/>
          <w:b/>
          <w:snapToGrid w:val="0"/>
          <w:color w:val="000000"/>
          <w:szCs w:val="24"/>
          <w:lang w:val="pl-PL"/>
        </w:rPr>
      </w:pPr>
      <w:r w:rsidRPr="00534EEE">
        <w:rPr>
          <w:rFonts w:ascii="Times New Roman" w:eastAsia="Times New Roman" w:hAnsi="Times New Roman" w:cs="Times New Roman"/>
          <w:b/>
          <w:snapToGrid w:val="0"/>
          <w:szCs w:val="24"/>
          <w:lang w:val="pl-PL"/>
        </w:rPr>
        <w:t xml:space="preserve">4.6 </w:t>
      </w:r>
      <w:r w:rsidRPr="00534EEE">
        <w:rPr>
          <w:rFonts w:ascii="Times New Roman" w:eastAsia="Times New Roman" w:hAnsi="Times New Roman" w:cs="Times New Roman"/>
          <w:b/>
          <w:snapToGrid w:val="0"/>
          <w:szCs w:val="24"/>
          <w:lang w:val="pl-PL"/>
        </w:rPr>
        <w:tab/>
        <w:t>Vaisingumas, nėštumo ir žindymo laikotarpis</w:t>
      </w:r>
    </w:p>
    <w:p w14:paraId="1BA61966" w14:textId="77777777" w:rsidR="00534EEE" w:rsidRDefault="00534EEE" w:rsidP="00534EEE">
      <w:pPr>
        <w:overflowPunct w:val="0"/>
        <w:autoSpaceDE w:val="0"/>
        <w:autoSpaceDN w:val="0"/>
        <w:adjustRightInd w:val="0"/>
        <w:spacing w:line="240" w:lineRule="auto"/>
        <w:rPr>
          <w:rFonts w:ascii="Times New Roman" w:eastAsia="Times New Roman" w:hAnsi="Times New Roman" w:cs="Times New Roman"/>
          <w:snapToGrid w:val="0"/>
          <w:color w:val="000000"/>
          <w:sz w:val="24"/>
          <w:szCs w:val="24"/>
          <w:lang w:val="pl-PL"/>
        </w:rPr>
      </w:pPr>
    </w:p>
    <w:p w14:paraId="4E2929E2" w14:textId="77777777" w:rsidR="00534EEE" w:rsidRDefault="00534EEE" w:rsidP="00534EEE">
      <w:pPr>
        <w:overflowPunct w:val="0"/>
        <w:autoSpaceDE w:val="0"/>
        <w:autoSpaceDN w:val="0"/>
        <w:adjustRightInd w:val="0"/>
        <w:spacing w:line="240" w:lineRule="auto"/>
        <w:rPr>
          <w:rFonts w:ascii="Times New Roman" w:eastAsia="Times New Roman" w:hAnsi="Times New Roman" w:cs="Times New Roman"/>
          <w:snapToGrid w:val="0"/>
          <w:color w:val="000000"/>
          <w:u w:val="single"/>
          <w:lang w:val="pl-PL"/>
        </w:rPr>
      </w:pPr>
      <w:r w:rsidRPr="00534EEE">
        <w:rPr>
          <w:rFonts w:ascii="Times New Roman" w:eastAsia="Times New Roman" w:hAnsi="Times New Roman" w:cs="Times New Roman"/>
          <w:snapToGrid w:val="0"/>
          <w:u w:val="single"/>
          <w:lang w:val="pl-PL"/>
        </w:rPr>
        <w:t>Nėštumas ir žindymas</w:t>
      </w:r>
    </w:p>
    <w:p w14:paraId="1C38960D" w14:textId="77777777" w:rsidR="00534EEE" w:rsidRDefault="00534EEE" w:rsidP="00534EEE">
      <w:pPr>
        <w:overflowPunct w:val="0"/>
        <w:autoSpaceDE w:val="0"/>
        <w:autoSpaceDN w:val="0"/>
        <w:adjustRightInd w:val="0"/>
        <w:spacing w:line="240" w:lineRule="auto"/>
        <w:rPr>
          <w:rFonts w:ascii="Times New Roman" w:eastAsia="Times New Roman" w:hAnsi="Times New Roman" w:cs="Times New Roman"/>
          <w:snapToGrid w:val="0"/>
          <w:lang w:val="pl-PL"/>
        </w:rPr>
      </w:pPr>
      <w:r w:rsidRPr="00534EEE">
        <w:rPr>
          <w:rFonts w:ascii="Times New Roman" w:eastAsia="Times New Roman" w:hAnsi="Times New Roman" w:cs="Times New Roman"/>
          <w:snapToGrid w:val="0"/>
          <w:lang w:val="pl-PL"/>
        </w:rPr>
        <w:t>Vartojimo veiksmingumas nėštumo ir žindymo laikotarpiu neištirtas.</w:t>
      </w:r>
      <w:r>
        <w:rPr>
          <w:rFonts w:ascii="Times New Roman" w:eastAsia="Times New Roman" w:hAnsi="Times New Roman" w:cs="Times New Roman"/>
          <w:snapToGrid w:val="0"/>
          <w:color w:val="000000"/>
          <w:lang w:val="pl-PL"/>
        </w:rPr>
        <w:t xml:space="preserve"> </w:t>
      </w:r>
      <w:r w:rsidRPr="00534EEE">
        <w:rPr>
          <w:rFonts w:ascii="Times New Roman" w:eastAsia="Times New Roman" w:hAnsi="Times New Roman" w:cs="Times New Roman"/>
          <w:snapToGrid w:val="0"/>
          <w:lang w:val="pl-PL"/>
        </w:rPr>
        <w:t>Todėl nėštumo ar žindymo laikotarpiu Olopeg gali būti skiriamas tik tais atvejais, kai moters klinikinė būklė yra tokia, kad ją būtina gydyti</w:t>
      </w:r>
    </w:p>
    <w:p w14:paraId="41E1271F" w14:textId="77777777" w:rsidR="00534EEE" w:rsidRDefault="00534EEE" w:rsidP="00534EEE">
      <w:pPr>
        <w:overflowPunct w:val="0"/>
        <w:autoSpaceDE w:val="0"/>
        <w:autoSpaceDN w:val="0"/>
        <w:adjustRightInd w:val="0"/>
        <w:spacing w:line="240" w:lineRule="auto"/>
        <w:rPr>
          <w:rFonts w:ascii="Times New Roman" w:eastAsia="Times New Roman" w:hAnsi="Times New Roman" w:cs="Times New Roman"/>
          <w:snapToGrid w:val="0"/>
          <w:color w:val="000000"/>
          <w:lang w:val="pl-PL"/>
        </w:rPr>
      </w:pPr>
    </w:p>
    <w:p w14:paraId="75A6A527" w14:textId="77777777" w:rsidR="00534EEE" w:rsidRDefault="00534EEE" w:rsidP="00534EEE">
      <w:pPr>
        <w:overflowPunct w:val="0"/>
        <w:autoSpaceDE w:val="0"/>
        <w:autoSpaceDN w:val="0"/>
        <w:adjustRightInd w:val="0"/>
        <w:spacing w:line="240" w:lineRule="auto"/>
        <w:rPr>
          <w:rFonts w:ascii="Times New Roman" w:eastAsia="Times New Roman" w:hAnsi="Times New Roman" w:cs="Times New Roman"/>
          <w:snapToGrid w:val="0"/>
          <w:color w:val="000000"/>
          <w:u w:val="single"/>
          <w:lang w:val="pl-PL"/>
        </w:rPr>
      </w:pPr>
      <w:r w:rsidRPr="00534EEE">
        <w:rPr>
          <w:rFonts w:ascii="Times New Roman" w:eastAsia="Times New Roman" w:hAnsi="Times New Roman" w:cs="Times New Roman"/>
          <w:snapToGrid w:val="0"/>
          <w:u w:val="single"/>
          <w:lang w:val="pl-PL"/>
        </w:rPr>
        <w:t>Vaisingumas</w:t>
      </w:r>
    </w:p>
    <w:p w14:paraId="151AC1A8" w14:textId="77777777" w:rsidR="00534EEE" w:rsidRDefault="00534EEE" w:rsidP="00534EEE">
      <w:pPr>
        <w:overflowPunct w:val="0"/>
        <w:autoSpaceDE w:val="0"/>
        <w:autoSpaceDN w:val="0"/>
        <w:adjustRightInd w:val="0"/>
        <w:spacing w:line="240" w:lineRule="auto"/>
        <w:rPr>
          <w:rFonts w:ascii="Times New Roman" w:eastAsia="Times New Roman" w:hAnsi="Times New Roman" w:cs="Times New Roman"/>
          <w:snapToGrid w:val="0"/>
          <w:lang w:val="pl-PL"/>
        </w:rPr>
      </w:pPr>
      <w:r w:rsidRPr="00534EEE">
        <w:rPr>
          <w:rFonts w:ascii="Times New Roman" w:eastAsia="Times New Roman" w:hAnsi="Times New Roman" w:cs="Times New Roman"/>
          <w:snapToGrid w:val="0"/>
          <w:lang w:val="pl-PL"/>
        </w:rPr>
        <w:t>Duomenų apie galimą makrogolio 4000 poveikį vyrų ar moterų vaisingumui nėra.</w:t>
      </w:r>
      <w:r>
        <w:rPr>
          <w:rFonts w:ascii="Times New Roman" w:eastAsia="Times New Roman" w:hAnsi="Times New Roman" w:cs="Times New Roman"/>
          <w:snapToGrid w:val="0"/>
          <w:color w:val="000000"/>
          <w:lang w:val="pl-PL"/>
        </w:rPr>
        <w:t xml:space="preserve"> </w:t>
      </w:r>
    </w:p>
    <w:p w14:paraId="3E840081" w14:textId="77777777" w:rsidR="00534EEE" w:rsidRDefault="00534EEE" w:rsidP="00534EEE">
      <w:pPr>
        <w:spacing w:line="240" w:lineRule="auto"/>
        <w:rPr>
          <w:rFonts w:ascii="Times New Roman" w:eastAsia="Times New Roman" w:hAnsi="Times New Roman" w:cs="Times New Roman"/>
          <w:b/>
          <w:snapToGrid w:val="0"/>
          <w:color w:val="000000"/>
          <w:szCs w:val="24"/>
          <w:lang w:val="pl-PL"/>
        </w:rPr>
      </w:pPr>
    </w:p>
    <w:p w14:paraId="691430B9" w14:textId="77777777" w:rsidR="00534EEE" w:rsidRDefault="00534EEE" w:rsidP="00534EEE">
      <w:pPr>
        <w:tabs>
          <w:tab w:val="left" w:pos="567"/>
        </w:tabs>
        <w:spacing w:line="240" w:lineRule="auto"/>
        <w:rPr>
          <w:rFonts w:ascii="Times New Roman" w:eastAsia="Times New Roman" w:hAnsi="Times New Roman" w:cs="Times New Roman"/>
          <w:b/>
          <w:snapToGrid w:val="0"/>
          <w:color w:val="000000"/>
          <w:szCs w:val="24"/>
          <w:lang w:val="pl-PL"/>
        </w:rPr>
      </w:pPr>
      <w:r w:rsidRPr="00534EEE">
        <w:rPr>
          <w:rFonts w:ascii="Times New Roman" w:eastAsia="Times New Roman" w:hAnsi="Times New Roman" w:cs="Times New Roman"/>
          <w:b/>
          <w:snapToGrid w:val="0"/>
          <w:szCs w:val="24"/>
          <w:lang w:val="pl-PL"/>
        </w:rPr>
        <w:t xml:space="preserve">4.7 </w:t>
      </w:r>
      <w:r w:rsidRPr="00534EEE">
        <w:rPr>
          <w:rFonts w:ascii="Times New Roman" w:eastAsia="Times New Roman" w:hAnsi="Times New Roman" w:cs="Times New Roman"/>
          <w:b/>
          <w:snapToGrid w:val="0"/>
          <w:szCs w:val="24"/>
          <w:lang w:val="pl-PL"/>
        </w:rPr>
        <w:tab/>
        <w:t>Poveikis gebėjimui vairuoti ir valdyti mechanizmus</w:t>
      </w:r>
    </w:p>
    <w:p w14:paraId="469E1D92" w14:textId="77777777" w:rsidR="00534EEE" w:rsidRDefault="00534EEE" w:rsidP="00534EEE">
      <w:pPr>
        <w:spacing w:line="240" w:lineRule="auto"/>
        <w:rPr>
          <w:rFonts w:ascii="Times New Roman" w:eastAsia="Times New Roman" w:hAnsi="Times New Roman" w:cs="Times New Roman"/>
          <w:b/>
          <w:snapToGrid w:val="0"/>
          <w:color w:val="000000"/>
          <w:szCs w:val="24"/>
          <w:lang w:val="pl-PL"/>
        </w:rPr>
      </w:pPr>
    </w:p>
    <w:p w14:paraId="3AE14740" w14:textId="77777777" w:rsidR="00534EEE" w:rsidRDefault="00534EEE" w:rsidP="00534EEE">
      <w:pPr>
        <w:spacing w:line="240" w:lineRule="auto"/>
        <w:rPr>
          <w:rFonts w:ascii="Times New Roman" w:eastAsia="Times New Roman" w:hAnsi="Times New Roman" w:cs="Times New Roman"/>
          <w:snapToGrid w:val="0"/>
          <w:color w:val="000000"/>
          <w:szCs w:val="24"/>
          <w:lang w:val="pl-PL"/>
        </w:rPr>
      </w:pPr>
      <w:r w:rsidRPr="00534EEE">
        <w:rPr>
          <w:rFonts w:ascii="Times New Roman" w:eastAsia="Times New Roman" w:hAnsi="Times New Roman" w:cs="Times New Roman"/>
          <w:snapToGrid w:val="0"/>
          <w:szCs w:val="24"/>
          <w:lang w:val="pl-PL"/>
        </w:rPr>
        <w:t xml:space="preserve">Įrodymų, kad Olopeg veikia gebėjimą vairuoti ar valdyti mechanizmus, nėra. </w:t>
      </w:r>
    </w:p>
    <w:p w14:paraId="6F773A96" w14:textId="77777777" w:rsidR="00534EEE" w:rsidRDefault="00534EEE" w:rsidP="00534EEE">
      <w:pPr>
        <w:spacing w:line="240" w:lineRule="auto"/>
        <w:rPr>
          <w:rFonts w:ascii="Times New Roman" w:eastAsia="Times New Roman" w:hAnsi="Times New Roman" w:cs="Times New Roman"/>
          <w:b/>
          <w:snapToGrid w:val="0"/>
          <w:color w:val="000000"/>
          <w:szCs w:val="24"/>
          <w:lang w:val="pl-PL"/>
        </w:rPr>
      </w:pPr>
    </w:p>
    <w:p w14:paraId="4C0F929D" w14:textId="77777777" w:rsidR="00534EEE" w:rsidRDefault="00534EEE" w:rsidP="00534EEE">
      <w:pPr>
        <w:tabs>
          <w:tab w:val="left" w:pos="567"/>
        </w:tabs>
        <w:spacing w:line="240" w:lineRule="auto"/>
        <w:rPr>
          <w:rFonts w:ascii="Times New Roman" w:eastAsia="Times New Roman" w:hAnsi="Times New Roman" w:cs="Times New Roman"/>
          <w:b/>
          <w:snapToGrid w:val="0"/>
          <w:color w:val="000000"/>
          <w:szCs w:val="24"/>
          <w:lang w:val="pl-PL"/>
        </w:rPr>
      </w:pPr>
      <w:r w:rsidRPr="00534EEE">
        <w:rPr>
          <w:rFonts w:ascii="Times New Roman" w:eastAsia="Times New Roman" w:hAnsi="Times New Roman" w:cs="Times New Roman"/>
          <w:b/>
          <w:snapToGrid w:val="0"/>
          <w:szCs w:val="24"/>
          <w:lang w:val="pl-PL"/>
        </w:rPr>
        <w:t xml:space="preserve">4.8 </w:t>
      </w:r>
      <w:r w:rsidRPr="00534EEE">
        <w:rPr>
          <w:rFonts w:ascii="Times New Roman" w:eastAsia="Times New Roman" w:hAnsi="Times New Roman" w:cs="Times New Roman"/>
          <w:b/>
          <w:snapToGrid w:val="0"/>
          <w:szCs w:val="24"/>
          <w:lang w:val="pl-PL"/>
        </w:rPr>
        <w:tab/>
        <w:t>Nepageidaujamas poveikis</w:t>
      </w:r>
    </w:p>
    <w:p w14:paraId="0C787046" w14:textId="77777777" w:rsidR="00534EEE" w:rsidRDefault="00534EEE" w:rsidP="00534EEE">
      <w:pPr>
        <w:spacing w:line="240" w:lineRule="auto"/>
        <w:rPr>
          <w:rFonts w:ascii="Times New Roman" w:eastAsia="Times New Roman" w:hAnsi="Times New Roman" w:cs="Times New Roman"/>
          <w:snapToGrid w:val="0"/>
          <w:szCs w:val="24"/>
          <w:lang w:val="pl-PL"/>
        </w:rPr>
      </w:pPr>
    </w:p>
    <w:p w14:paraId="0377DBBD" w14:textId="77777777" w:rsidR="00534EEE" w:rsidRDefault="00534EEE" w:rsidP="00534EEE">
      <w:pPr>
        <w:spacing w:line="240" w:lineRule="auto"/>
        <w:rPr>
          <w:rFonts w:ascii="Times New Roman" w:eastAsia="Times New Roman" w:hAnsi="Times New Roman" w:cs="Times New Roman"/>
          <w:snapToGrid w:val="0"/>
          <w:sz w:val="24"/>
          <w:szCs w:val="24"/>
          <w:lang w:val="pl-PL"/>
        </w:rPr>
      </w:pPr>
      <w:r w:rsidRPr="00534EEE">
        <w:rPr>
          <w:rFonts w:ascii="Times New Roman" w:eastAsia="Times New Roman" w:hAnsi="Times New Roman" w:cs="Times New Roman"/>
          <w:snapToGrid w:val="0"/>
          <w:szCs w:val="24"/>
          <w:lang w:val="pl-PL"/>
        </w:rPr>
        <w:t>Nepageidaujamas poveikis išvardytas pagal organų sistemų klases ir dažnį.</w:t>
      </w:r>
      <w:r>
        <w:rPr>
          <w:rFonts w:ascii="Times New Roman" w:eastAsia="Times New Roman" w:hAnsi="Times New Roman" w:cs="Times New Roman"/>
          <w:snapToGrid w:val="0"/>
          <w:szCs w:val="24"/>
          <w:lang w:val="pl-PL"/>
        </w:rPr>
        <w:t xml:space="preserve"> </w:t>
      </w:r>
      <w:r w:rsidRPr="00534EEE">
        <w:rPr>
          <w:rFonts w:ascii="Times New Roman" w:eastAsia="Times New Roman" w:hAnsi="Times New Roman" w:cs="Times New Roman"/>
          <w:snapToGrid w:val="0"/>
          <w:szCs w:val="24"/>
          <w:lang w:val="pl-PL"/>
        </w:rPr>
        <w:t>Dažnis apibūdinamas taip:</w:t>
      </w:r>
    </w:p>
    <w:p w14:paraId="28359EE1" w14:textId="77777777" w:rsidR="00534EEE" w:rsidRDefault="00534EEE" w:rsidP="00534EEE">
      <w:pPr>
        <w:spacing w:line="240" w:lineRule="auto"/>
        <w:rPr>
          <w:rFonts w:ascii="Times New Roman" w:eastAsia="Times New Roman" w:hAnsi="Times New Roman" w:cs="Times New Roman"/>
          <w:noProof/>
          <w:snapToGrid w:val="0"/>
          <w:szCs w:val="24"/>
          <w:lang w:val="pl-PL"/>
        </w:rPr>
      </w:pPr>
      <w:r w:rsidRPr="00534EEE">
        <w:rPr>
          <w:rFonts w:ascii="Times New Roman" w:eastAsia="Times New Roman" w:hAnsi="Times New Roman" w:cs="Times New Roman"/>
          <w:snapToGrid w:val="0"/>
          <w:szCs w:val="24"/>
          <w:lang w:val="pl-PL"/>
        </w:rPr>
        <w:t>Labai dažni (</w:t>
      </w:r>
      <w:r>
        <w:rPr>
          <w:rFonts w:ascii="Times New Roman" w:eastAsia="Times New Roman" w:hAnsi="Times New Roman" w:cs="Times New Roman"/>
          <w:snapToGrid w:val="0"/>
        </w:rPr>
        <w:sym w:font="Symbol" w:char="F0B3"/>
      </w:r>
      <w:r w:rsidRPr="00534EEE">
        <w:rPr>
          <w:rFonts w:ascii="Times New Roman" w:eastAsia="Times New Roman" w:hAnsi="Times New Roman" w:cs="Times New Roman"/>
          <w:snapToGrid w:val="0"/>
          <w:lang w:val="pl-PL"/>
        </w:rPr>
        <w:t xml:space="preserve"> </w:t>
      </w:r>
      <w:r w:rsidRPr="00534EEE">
        <w:rPr>
          <w:rFonts w:ascii="Times New Roman" w:eastAsia="Times New Roman" w:hAnsi="Times New Roman" w:cs="Times New Roman"/>
          <w:snapToGrid w:val="0"/>
          <w:szCs w:val="24"/>
          <w:lang w:val="pl-PL"/>
        </w:rPr>
        <w:t>1/10)</w:t>
      </w:r>
    </w:p>
    <w:p w14:paraId="2C1CE093" w14:textId="77777777" w:rsidR="00534EEE" w:rsidRDefault="00534EEE" w:rsidP="00534EEE">
      <w:pPr>
        <w:spacing w:line="240" w:lineRule="auto"/>
        <w:rPr>
          <w:rFonts w:ascii="Times New Roman" w:eastAsia="Times New Roman" w:hAnsi="Times New Roman" w:cs="Times New Roman"/>
          <w:snapToGrid w:val="0"/>
          <w:szCs w:val="24"/>
          <w:lang w:val="pl-PL"/>
        </w:rPr>
      </w:pPr>
      <w:r w:rsidRPr="00534EEE">
        <w:rPr>
          <w:rFonts w:ascii="Times New Roman" w:eastAsia="Times New Roman" w:hAnsi="Times New Roman" w:cs="Times New Roman"/>
          <w:snapToGrid w:val="0"/>
          <w:szCs w:val="24"/>
          <w:lang w:val="pl-PL"/>
        </w:rPr>
        <w:t xml:space="preserve">Dažni (nuo </w:t>
      </w:r>
      <w:r>
        <w:rPr>
          <w:rFonts w:ascii="Times New Roman" w:eastAsia="Times New Roman" w:hAnsi="Times New Roman" w:cs="Times New Roman"/>
          <w:snapToGrid w:val="0"/>
        </w:rPr>
        <w:sym w:font="Symbol" w:char="F0B3"/>
      </w:r>
      <w:r w:rsidRPr="00534EEE">
        <w:rPr>
          <w:rFonts w:ascii="Times New Roman" w:eastAsia="Times New Roman" w:hAnsi="Times New Roman" w:cs="Times New Roman"/>
          <w:snapToGrid w:val="0"/>
          <w:lang w:val="pl-PL"/>
        </w:rPr>
        <w:t xml:space="preserve"> </w:t>
      </w:r>
      <w:r w:rsidRPr="00534EEE">
        <w:rPr>
          <w:rFonts w:ascii="Times New Roman" w:eastAsia="Times New Roman" w:hAnsi="Times New Roman" w:cs="Times New Roman"/>
          <w:snapToGrid w:val="0"/>
          <w:szCs w:val="24"/>
          <w:lang w:val="pl-PL"/>
        </w:rPr>
        <w:t>1/100 iki &lt; 1/10)</w:t>
      </w:r>
    </w:p>
    <w:p w14:paraId="6AE04223" w14:textId="77777777" w:rsidR="00534EEE" w:rsidRDefault="00534EEE" w:rsidP="00534EEE">
      <w:pPr>
        <w:spacing w:line="240" w:lineRule="auto"/>
        <w:rPr>
          <w:rFonts w:ascii="Times New Roman" w:eastAsia="Times New Roman" w:hAnsi="Times New Roman" w:cs="Times New Roman"/>
          <w:noProof/>
          <w:snapToGrid w:val="0"/>
          <w:szCs w:val="24"/>
          <w:lang w:val="pl-PL"/>
        </w:rPr>
      </w:pPr>
      <w:r w:rsidRPr="00534EEE">
        <w:rPr>
          <w:rFonts w:ascii="Times New Roman" w:eastAsia="Times New Roman" w:hAnsi="Times New Roman" w:cs="Times New Roman"/>
          <w:snapToGrid w:val="0"/>
          <w:szCs w:val="24"/>
          <w:lang w:val="pl-PL"/>
        </w:rPr>
        <w:t xml:space="preserve">Nedažni (nuo </w:t>
      </w:r>
      <w:r>
        <w:rPr>
          <w:rFonts w:ascii="Times New Roman" w:eastAsia="Times New Roman" w:hAnsi="Times New Roman" w:cs="Times New Roman"/>
          <w:snapToGrid w:val="0"/>
        </w:rPr>
        <w:sym w:font="Symbol" w:char="F0B3"/>
      </w:r>
      <w:r w:rsidRPr="00534EEE">
        <w:rPr>
          <w:rFonts w:ascii="Times New Roman" w:eastAsia="Times New Roman" w:hAnsi="Times New Roman" w:cs="Times New Roman"/>
          <w:snapToGrid w:val="0"/>
          <w:lang w:val="pl-PL"/>
        </w:rPr>
        <w:t xml:space="preserve"> </w:t>
      </w:r>
      <w:r w:rsidRPr="00534EEE">
        <w:rPr>
          <w:rFonts w:ascii="Times New Roman" w:eastAsia="Times New Roman" w:hAnsi="Times New Roman" w:cs="Times New Roman"/>
          <w:snapToGrid w:val="0"/>
          <w:szCs w:val="24"/>
          <w:lang w:val="pl-PL"/>
        </w:rPr>
        <w:t>1/1 000 iki &lt; 1/100)</w:t>
      </w:r>
    </w:p>
    <w:p w14:paraId="385637A5" w14:textId="77777777" w:rsidR="00534EEE" w:rsidRDefault="00534EEE" w:rsidP="00534EEE">
      <w:pPr>
        <w:spacing w:line="240" w:lineRule="auto"/>
        <w:rPr>
          <w:rFonts w:ascii="Times New Roman" w:eastAsia="Times New Roman" w:hAnsi="Times New Roman" w:cs="Times New Roman"/>
          <w:noProof/>
          <w:snapToGrid w:val="0"/>
          <w:szCs w:val="24"/>
          <w:lang w:val="pl-PL"/>
        </w:rPr>
      </w:pPr>
      <w:r w:rsidRPr="00534EEE">
        <w:rPr>
          <w:rFonts w:ascii="Times New Roman" w:eastAsia="Times New Roman" w:hAnsi="Times New Roman" w:cs="Times New Roman"/>
          <w:snapToGrid w:val="0"/>
          <w:szCs w:val="24"/>
          <w:lang w:val="en-US"/>
        </w:rPr>
        <w:t xml:space="preserve">Reti (nuo </w:t>
      </w:r>
      <w:r>
        <w:rPr>
          <w:rFonts w:ascii="Times New Roman" w:eastAsia="Times New Roman" w:hAnsi="Times New Roman" w:cs="Times New Roman"/>
          <w:snapToGrid w:val="0"/>
        </w:rPr>
        <w:sym w:font="Symbol" w:char="F0B3"/>
      </w:r>
      <w:r w:rsidRPr="00534EEE">
        <w:rPr>
          <w:rFonts w:ascii="Times New Roman" w:eastAsia="Times New Roman" w:hAnsi="Times New Roman" w:cs="Times New Roman"/>
          <w:snapToGrid w:val="0"/>
          <w:lang w:val="en-US"/>
        </w:rPr>
        <w:t xml:space="preserve"> </w:t>
      </w:r>
      <w:r w:rsidRPr="00534EEE">
        <w:rPr>
          <w:rFonts w:ascii="Times New Roman" w:eastAsia="Times New Roman" w:hAnsi="Times New Roman" w:cs="Times New Roman"/>
          <w:snapToGrid w:val="0"/>
          <w:szCs w:val="24"/>
          <w:lang w:val="en-US"/>
        </w:rPr>
        <w:t>1/10 </w:t>
      </w:r>
      <w:proofErr w:type="gramStart"/>
      <w:r w:rsidRPr="00534EEE">
        <w:rPr>
          <w:rFonts w:ascii="Times New Roman" w:eastAsia="Times New Roman" w:hAnsi="Times New Roman" w:cs="Times New Roman"/>
          <w:snapToGrid w:val="0"/>
          <w:szCs w:val="24"/>
          <w:lang w:val="en-US"/>
        </w:rPr>
        <w:t>000 iki</w:t>
      </w:r>
      <w:proofErr w:type="gramEnd"/>
      <w:r w:rsidRPr="00534EEE">
        <w:rPr>
          <w:rFonts w:ascii="Times New Roman" w:eastAsia="Times New Roman" w:hAnsi="Times New Roman" w:cs="Times New Roman"/>
          <w:snapToGrid w:val="0"/>
          <w:szCs w:val="24"/>
          <w:lang w:val="en-US"/>
        </w:rPr>
        <w:t xml:space="preserve"> &lt; 1/1 000)</w:t>
      </w:r>
    </w:p>
    <w:p w14:paraId="5EA18364" w14:textId="77777777" w:rsidR="00534EEE" w:rsidRDefault="00534EEE" w:rsidP="00534EEE">
      <w:pPr>
        <w:spacing w:line="240" w:lineRule="auto"/>
        <w:rPr>
          <w:rFonts w:ascii="Times New Roman" w:eastAsia="Times New Roman" w:hAnsi="Times New Roman" w:cs="Times New Roman"/>
          <w:noProof/>
          <w:snapToGrid w:val="0"/>
          <w:szCs w:val="24"/>
          <w:lang w:val="pl-PL"/>
        </w:rPr>
      </w:pPr>
      <w:r w:rsidRPr="00534EEE">
        <w:rPr>
          <w:rFonts w:ascii="Times New Roman" w:eastAsia="Times New Roman" w:hAnsi="Times New Roman" w:cs="Times New Roman"/>
          <w:snapToGrid w:val="0"/>
          <w:szCs w:val="24"/>
          <w:lang w:val="en-US"/>
        </w:rPr>
        <w:t>Labai reti (&lt; 1/10 000)</w:t>
      </w:r>
    </w:p>
    <w:p w14:paraId="753A73FC" w14:textId="441E990C" w:rsidR="00534EEE" w:rsidRDefault="00534EEE" w:rsidP="00534EEE">
      <w:pPr>
        <w:spacing w:line="240" w:lineRule="auto"/>
        <w:rPr>
          <w:rFonts w:ascii="Times New Roman" w:eastAsia="Times New Roman" w:hAnsi="Times New Roman" w:cs="Times New Roman"/>
          <w:noProof/>
          <w:snapToGrid w:val="0"/>
          <w:szCs w:val="24"/>
          <w:lang w:val="pl-PL"/>
        </w:rPr>
      </w:pPr>
      <w:proofErr w:type="gramStart"/>
      <w:r w:rsidRPr="00534EEE">
        <w:rPr>
          <w:rFonts w:ascii="Times New Roman" w:eastAsia="Times New Roman" w:hAnsi="Times New Roman" w:cs="Times New Roman"/>
          <w:snapToGrid w:val="0"/>
          <w:szCs w:val="24"/>
          <w:lang w:val="pl-PL"/>
        </w:rPr>
        <w:t>da</w:t>
      </w:r>
      <w:proofErr w:type="gramEnd"/>
      <w:r w:rsidRPr="00534EEE">
        <w:rPr>
          <w:rFonts w:ascii="Times New Roman" w:eastAsia="Times New Roman" w:hAnsi="Times New Roman" w:cs="Times New Roman"/>
          <w:snapToGrid w:val="0"/>
          <w:szCs w:val="24"/>
          <w:lang w:val="pl-PL"/>
        </w:rPr>
        <w:t xml:space="preserve">žnis nežinomas (negali būti </w:t>
      </w:r>
      <w:r w:rsidR="00C62F20">
        <w:rPr>
          <w:rFonts w:ascii="Times New Roman" w:eastAsia="Times New Roman" w:hAnsi="Times New Roman" w:cs="Times New Roman"/>
          <w:snapToGrid w:val="0"/>
          <w:szCs w:val="24"/>
          <w:lang w:val="pl-PL"/>
        </w:rPr>
        <w:t>apskaičiuotas</w:t>
      </w:r>
      <w:r w:rsidR="00C62F20" w:rsidRPr="00534EEE">
        <w:rPr>
          <w:rFonts w:ascii="Times New Roman" w:eastAsia="Times New Roman" w:hAnsi="Times New Roman" w:cs="Times New Roman"/>
          <w:snapToGrid w:val="0"/>
          <w:szCs w:val="24"/>
          <w:lang w:val="pl-PL"/>
        </w:rPr>
        <w:t xml:space="preserve"> </w:t>
      </w:r>
      <w:r w:rsidRPr="00534EEE">
        <w:rPr>
          <w:rFonts w:ascii="Times New Roman" w:eastAsia="Times New Roman" w:hAnsi="Times New Roman" w:cs="Times New Roman"/>
          <w:snapToGrid w:val="0"/>
          <w:szCs w:val="24"/>
          <w:lang w:val="pl-PL"/>
        </w:rPr>
        <w:t>pagal turimus duomenis)</w:t>
      </w:r>
    </w:p>
    <w:p w14:paraId="5E807086" w14:textId="77777777" w:rsidR="00534EEE" w:rsidRDefault="00534EEE" w:rsidP="00534EEE">
      <w:pPr>
        <w:spacing w:line="240" w:lineRule="auto"/>
        <w:rPr>
          <w:rFonts w:ascii="Times New Roman" w:eastAsia="Times New Roman" w:hAnsi="Times New Roman" w:cs="Times New Roman"/>
          <w:snapToGrid w:val="0"/>
          <w:szCs w:val="24"/>
          <w:lang w:val="pl-PL"/>
        </w:rPr>
      </w:pPr>
    </w:p>
    <w:p w14:paraId="0069A6C4" w14:textId="77777777" w:rsidR="00534EEE" w:rsidRDefault="00534EEE" w:rsidP="00534EEE">
      <w:pPr>
        <w:spacing w:line="240" w:lineRule="auto"/>
        <w:rPr>
          <w:rFonts w:ascii="Times New Roman" w:eastAsia="Times New Roman" w:hAnsi="Times New Roman" w:cs="Times New Roman"/>
          <w:snapToGrid w:val="0"/>
          <w:color w:val="000000"/>
          <w:szCs w:val="24"/>
          <w:lang w:val="pl-PL"/>
        </w:rPr>
      </w:pPr>
      <w:r w:rsidRPr="00534EEE">
        <w:rPr>
          <w:rFonts w:ascii="Times New Roman" w:eastAsia="Times New Roman" w:hAnsi="Times New Roman" w:cs="Times New Roman"/>
          <w:snapToGrid w:val="0"/>
          <w:szCs w:val="24"/>
          <w:lang w:val="pl-PL"/>
        </w:rPr>
        <w:t>Gydant makrogoliu 3350 ir 4000 gali pasireikšti šis nepageidaujamas poveikis.</w:t>
      </w:r>
    </w:p>
    <w:p w14:paraId="702F57C3" w14:textId="77777777" w:rsidR="00534EEE" w:rsidRDefault="00534EEE" w:rsidP="00534EEE">
      <w:pPr>
        <w:overflowPunct w:val="0"/>
        <w:autoSpaceDE w:val="0"/>
        <w:autoSpaceDN w:val="0"/>
        <w:adjustRightInd w:val="0"/>
        <w:spacing w:line="240" w:lineRule="auto"/>
        <w:textAlignment w:val="baseline"/>
        <w:rPr>
          <w:rFonts w:ascii="Times New Roman" w:eastAsia="Times New Roman" w:hAnsi="Times New Roman" w:cs="Times New Roman"/>
          <w:snapToGrid w:val="0"/>
          <w:color w:val="000000"/>
          <w:szCs w:val="24"/>
          <w:lang w:val="pl-PL"/>
        </w:rPr>
      </w:pPr>
    </w:p>
    <w:p w14:paraId="6346B446" w14:textId="77777777" w:rsidR="00534EEE" w:rsidRDefault="00534EEE" w:rsidP="00534EEE">
      <w:pPr>
        <w:overflowPunct w:val="0"/>
        <w:autoSpaceDE w:val="0"/>
        <w:autoSpaceDN w:val="0"/>
        <w:adjustRightInd w:val="0"/>
        <w:spacing w:line="240" w:lineRule="auto"/>
        <w:textAlignment w:val="baseline"/>
        <w:rPr>
          <w:rFonts w:ascii="Times New Roman" w:eastAsia="Times New Roman" w:hAnsi="Times New Roman" w:cs="Times New Roman"/>
          <w:i/>
          <w:snapToGrid w:val="0"/>
          <w:color w:val="000000"/>
          <w:szCs w:val="24"/>
          <w:u w:val="single"/>
          <w:lang w:val="pl-PL"/>
        </w:rPr>
      </w:pPr>
      <w:r w:rsidRPr="00534EEE">
        <w:rPr>
          <w:rFonts w:ascii="Times New Roman" w:eastAsia="Times New Roman" w:hAnsi="Times New Roman" w:cs="Times New Roman"/>
          <w:i/>
          <w:snapToGrid w:val="0"/>
          <w:szCs w:val="24"/>
          <w:u w:val="single"/>
          <w:lang w:val="pl-PL"/>
        </w:rPr>
        <w:t>Nepageidaujamas poveikis gydymo nuo vidurių užkietėjimo metu</w:t>
      </w:r>
    </w:p>
    <w:p w14:paraId="2A7EC0F7" w14:textId="77777777" w:rsidR="00534EEE" w:rsidRDefault="00534EEE" w:rsidP="00534EEE">
      <w:pPr>
        <w:spacing w:line="240" w:lineRule="auto"/>
        <w:rPr>
          <w:rFonts w:ascii="Times New Roman" w:eastAsia="Times New Roman" w:hAnsi="Times New Roman" w:cs="Times New Roman"/>
          <w:b/>
          <w:snapToGrid w:val="0"/>
          <w:szCs w:val="24"/>
          <w:lang w:val="pl-PL"/>
        </w:rPr>
      </w:pPr>
    </w:p>
    <w:p w14:paraId="5BBD8DE8" w14:textId="77777777" w:rsidR="00534EEE" w:rsidRDefault="00534EEE" w:rsidP="00534EEE">
      <w:pPr>
        <w:spacing w:line="240" w:lineRule="auto"/>
        <w:rPr>
          <w:rFonts w:ascii="Times New Roman" w:eastAsia="Times New Roman" w:hAnsi="Times New Roman" w:cs="Times New Roman"/>
          <w:snapToGrid w:val="0"/>
          <w:sz w:val="24"/>
          <w:szCs w:val="24"/>
          <w:lang w:val="pl-PL"/>
        </w:rPr>
      </w:pPr>
      <w:r w:rsidRPr="00534EEE">
        <w:rPr>
          <w:rFonts w:ascii="Times New Roman" w:eastAsia="Times New Roman" w:hAnsi="Times New Roman" w:cs="Times New Roman"/>
          <w:snapToGrid w:val="0"/>
          <w:szCs w:val="24"/>
          <w:u w:val="single"/>
          <w:lang w:val="pl-PL"/>
        </w:rPr>
        <w:t>Imuninės sistemos sutrikimai</w:t>
      </w:r>
      <w:r>
        <w:rPr>
          <w:rFonts w:ascii="Times New Roman" w:eastAsia="Times New Roman" w:hAnsi="Times New Roman" w:cs="Times New Roman"/>
          <w:snapToGrid w:val="0"/>
          <w:color w:val="000000"/>
          <w:szCs w:val="24"/>
          <w:u w:val="single"/>
          <w:lang w:val="pl-PL"/>
        </w:rPr>
        <w:t xml:space="preserve"> </w:t>
      </w:r>
    </w:p>
    <w:p w14:paraId="11F9F6BE" w14:textId="77777777" w:rsidR="00534EEE" w:rsidRDefault="00534EEE" w:rsidP="00534EEE">
      <w:pPr>
        <w:spacing w:line="240" w:lineRule="auto"/>
        <w:rPr>
          <w:rFonts w:ascii="Times New Roman" w:eastAsia="Times New Roman" w:hAnsi="Times New Roman" w:cs="Times New Roman"/>
          <w:snapToGrid w:val="0"/>
          <w:sz w:val="24"/>
          <w:szCs w:val="24"/>
          <w:lang w:val="pt-BR"/>
        </w:rPr>
      </w:pPr>
      <w:r w:rsidRPr="00534EEE">
        <w:rPr>
          <w:rFonts w:ascii="Times New Roman" w:eastAsia="Times New Roman" w:hAnsi="Times New Roman" w:cs="Times New Roman"/>
          <w:snapToGrid w:val="0"/>
          <w:szCs w:val="24"/>
          <w:lang w:val="pl-PL"/>
        </w:rPr>
        <w:t>Labai reti:</w:t>
      </w:r>
      <w:r>
        <w:rPr>
          <w:rFonts w:ascii="Times New Roman" w:eastAsia="Times New Roman" w:hAnsi="Times New Roman" w:cs="Times New Roman"/>
          <w:snapToGrid w:val="0"/>
          <w:color w:val="000000"/>
          <w:szCs w:val="24"/>
          <w:lang w:val="pt-BR"/>
        </w:rPr>
        <w:t xml:space="preserve"> </w:t>
      </w:r>
      <w:r w:rsidRPr="00534EEE">
        <w:rPr>
          <w:rFonts w:ascii="Times New Roman" w:eastAsia="Times New Roman" w:hAnsi="Times New Roman" w:cs="Times New Roman"/>
          <w:snapToGrid w:val="0"/>
          <w:szCs w:val="24"/>
          <w:lang w:val="pl-PL"/>
        </w:rPr>
        <w:t xml:space="preserve">alerginės reakcijos, pvz., </w:t>
      </w:r>
      <w:proofErr w:type="gramStart"/>
      <w:r w:rsidRPr="00534EEE">
        <w:rPr>
          <w:rFonts w:ascii="Times New Roman" w:eastAsia="Times New Roman" w:hAnsi="Times New Roman" w:cs="Times New Roman"/>
          <w:snapToGrid w:val="0"/>
          <w:szCs w:val="24"/>
          <w:lang w:val="pl-PL"/>
        </w:rPr>
        <w:t>odos</w:t>
      </w:r>
      <w:proofErr w:type="gramEnd"/>
      <w:r w:rsidRPr="00534EEE">
        <w:rPr>
          <w:rFonts w:ascii="Times New Roman" w:eastAsia="Times New Roman" w:hAnsi="Times New Roman" w:cs="Times New Roman"/>
          <w:snapToGrid w:val="0"/>
          <w:szCs w:val="24"/>
          <w:lang w:val="pl-PL"/>
        </w:rPr>
        <w:t xml:space="preserve"> reakcijos, rinitas, Kvinkės </w:t>
      </w:r>
      <w:r>
        <w:rPr>
          <w:rFonts w:ascii="Times New Roman" w:eastAsia="Times New Roman" w:hAnsi="Times New Roman" w:cs="Times New Roman"/>
          <w:snapToGrid w:val="0"/>
          <w:lang w:val="pl-PL"/>
        </w:rPr>
        <w:t>(</w:t>
      </w:r>
      <w:r>
        <w:rPr>
          <w:rFonts w:ascii="Times New Roman" w:eastAsia="Times New Roman" w:hAnsi="Times New Roman" w:cs="Times New Roman"/>
          <w:i/>
          <w:iCs/>
          <w:snapToGrid w:val="0"/>
          <w:lang w:val="pl-PL"/>
        </w:rPr>
        <w:t>Quincke</w:t>
      </w:r>
      <w:r>
        <w:rPr>
          <w:rFonts w:ascii="Times New Roman" w:eastAsia="Times New Roman" w:hAnsi="Times New Roman" w:cs="Times New Roman"/>
          <w:snapToGrid w:val="0"/>
          <w:lang w:val="pl-PL"/>
        </w:rPr>
        <w:t>)</w:t>
      </w:r>
      <w:r>
        <w:rPr>
          <w:rFonts w:ascii="Times New Roman" w:eastAsia="Times New Roman" w:hAnsi="Times New Roman" w:cs="Times New Roman"/>
          <w:snapToGrid w:val="0"/>
          <w:sz w:val="18"/>
          <w:szCs w:val="18"/>
          <w:lang w:val="pl-PL"/>
        </w:rPr>
        <w:t xml:space="preserve"> </w:t>
      </w:r>
      <w:r w:rsidRPr="00534EEE">
        <w:rPr>
          <w:rFonts w:ascii="Times New Roman" w:eastAsia="Times New Roman" w:hAnsi="Times New Roman" w:cs="Times New Roman"/>
          <w:snapToGrid w:val="0"/>
          <w:szCs w:val="24"/>
          <w:lang w:val="pl-PL"/>
        </w:rPr>
        <w:t>edema ir anafilaksinis šokas.</w:t>
      </w:r>
    </w:p>
    <w:p w14:paraId="3D7B9B5C" w14:textId="77777777" w:rsidR="00534EEE" w:rsidRDefault="00534EEE" w:rsidP="00534EEE">
      <w:pPr>
        <w:spacing w:line="240" w:lineRule="auto"/>
        <w:rPr>
          <w:rFonts w:ascii="Times New Roman" w:eastAsia="Times New Roman" w:hAnsi="Times New Roman" w:cs="Times New Roman"/>
          <w:snapToGrid w:val="0"/>
          <w:color w:val="000000"/>
          <w:szCs w:val="24"/>
          <w:lang w:val="pt-BR"/>
        </w:rPr>
      </w:pPr>
    </w:p>
    <w:p w14:paraId="4A03E513" w14:textId="77777777" w:rsidR="00534EEE" w:rsidRDefault="00534EEE" w:rsidP="00534EEE">
      <w:pPr>
        <w:spacing w:line="240" w:lineRule="auto"/>
        <w:rPr>
          <w:rFonts w:ascii="Times New Roman" w:eastAsia="Times New Roman" w:hAnsi="Times New Roman" w:cs="Times New Roman"/>
          <w:snapToGrid w:val="0"/>
          <w:sz w:val="24"/>
          <w:szCs w:val="24"/>
          <w:lang w:val="pt-BR"/>
        </w:rPr>
      </w:pPr>
      <w:bookmarkStart w:id="2" w:name="OLE_LINK2"/>
      <w:r w:rsidRPr="00534EEE">
        <w:rPr>
          <w:rFonts w:ascii="Times New Roman" w:eastAsia="Times New Roman" w:hAnsi="Times New Roman" w:cs="Times New Roman"/>
          <w:snapToGrid w:val="0"/>
          <w:szCs w:val="24"/>
          <w:u w:val="single"/>
          <w:lang w:val="pt-BR"/>
        </w:rPr>
        <w:t>Virškinimo trakto sutrikimai</w:t>
      </w:r>
      <w:r>
        <w:rPr>
          <w:rFonts w:ascii="Times New Roman" w:eastAsia="Times New Roman" w:hAnsi="Times New Roman" w:cs="Times New Roman"/>
          <w:snapToGrid w:val="0"/>
          <w:color w:val="000000"/>
          <w:szCs w:val="24"/>
          <w:u w:val="single"/>
          <w:lang w:val="pt-BR"/>
        </w:rPr>
        <w:t xml:space="preserve"> </w:t>
      </w:r>
    </w:p>
    <w:bookmarkEnd w:id="2"/>
    <w:p w14:paraId="1277DCC7" w14:textId="77777777" w:rsidR="00534EEE" w:rsidRDefault="00534EEE" w:rsidP="00534EEE">
      <w:pPr>
        <w:spacing w:line="240" w:lineRule="auto"/>
        <w:rPr>
          <w:rFonts w:ascii="Times New Roman" w:eastAsia="Times New Roman" w:hAnsi="Times New Roman" w:cs="Times New Roman"/>
          <w:snapToGrid w:val="0"/>
          <w:color w:val="000000"/>
          <w:sz w:val="24"/>
          <w:szCs w:val="24"/>
          <w:lang w:val="pt-BR"/>
        </w:rPr>
      </w:pPr>
      <w:r w:rsidRPr="00534EEE">
        <w:rPr>
          <w:rFonts w:ascii="Times New Roman" w:eastAsia="Times New Roman" w:hAnsi="Times New Roman" w:cs="Times New Roman"/>
          <w:snapToGrid w:val="0"/>
          <w:szCs w:val="24"/>
          <w:lang w:val="pt-BR"/>
        </w:rPr>
        <w:t>Dažni:</w:t>
      </w:r>
      <w:r>
        <w:rPr>
          <w:rFonts w:ascii="Times New Roman" w:eastAsia="Times New Roman" w:hAnsi="Times New Roman" w:cs="Times New Roman"/>
          <w:noProof/>
          <w:snapToGrid w:val="0"/>
          <w:szCs w:val="24"/>
          <w:lang w:val="pl-PL"/>
        </w:rPr>
        <w:t xml:space="preserve"> </w:t>
      </w:r>
      <w:r w:rsidRPr="00534EEE">
        <w:rPr>
          <w:rFonts w:ascii="Times New Roman" w:eastAsia="Times New Roman" w:hAnsi="Times New Roman" w:cs="Times New Roman"/>
          <w:snapToGrid w:val="0"/>
          <w:szCs w:val="24"/>
          <w:lang w:val="pt-BR"/>
        </w:rPr>
        <w:t>pilvo pūtimas, pykinimas, pilvo skausmai, pilvo gurgimas ir pykinimas, atsiradę dėl pagausėjusio žarnų turinio.</w:t>
      </w:r>
    </w:p>
    <w:p w14:paraId="1B5D6DBA" w14:textId="77777777" w:rsidR="00534EEE" w:rsidRDefault="00534EEE" w:rsidP="00534EEE">
      <w:pPr>
        <w:spacing w:line="240" w:lineRule="auto"/>
        <w:rPr>
          <w:rFonts w:ascii="Times New Roman" w:eastAsia="Times New Roman" w:hAnsi="Times New Roman" w:cs="Times New Roman"/>
          <w:snapToGrid w:val="0"/>
          <w:color w:val="000000"/>
          <w:szCs w:val="24"/>
          <w:u w:val="single"/>
          <w:lang w:val="pt-BR"/>
        </w:rPr>
      </w:pPr>
    </w:p>
    <w:p w14:paraId="6A472B38" w14:textId="77777777" w:rsidR="00534EEE" w:rsidRDefault="00534EEE" w:rsidP="00534EEE">
      <w:pPr>
        <w:spacing w:line="240" w:lineRule="auto"/>
        <w:rPr>
          <w:rFonts w:ascii="Times New Roman" w:eastAsia="Times New Roman" w:hAnsi="Times New Roman" w:cs="Times New Roman"/>
          <w:i/>
          <w:snapToGrid w:val="0"/>
          <w:color w:val="000000"/>
          <w:szCs w:val="24"/>
          <w:u w:val="single"/>
          <w:lang w:val="pt-BR"/>
        </w:rPr>
      </w:pPr>
      <w:r w:rsidRPr="00534EEE">
        <w:rPr>
          <w:rFonts w:ascii="Times New Roman" w:eastAsia="Times New Roman" w:hAnsi="Times New Roman" w:cs="Times New Roman"/>
          <w:i/>
          <w:snapToGrid w:val="0"/>
          <w:szCs w:val="24"/>
          <w:u w:val="single"/>
          <w:lang w:val="pt-BR"/>
        </w:rPr>
        <w:t>Nepageidaujamas poveikis žarnyno valymo metu</w:t>
      </w:r>
    </w:p>
    <w:p w14:paraId="4751FB74" w14:textId="77777777" w:rsidR="00534EEE" w:rsidRDefault="00534EEE" w:rsidP="00534EEE">
      <w:pPr>
        <w:spacing w:line="240" w:lineRule="auto"/>
        <w:rPr>
          <w:rFonts w:ascii="Times New Roman" w:eastAsia="Times New Roman" w:hAnsi="Times New Roman" w:cs="Times New Roman"/>
          <w:b/>
          <w:snapToGrid w:val="0"/>
          <w:szCs w:val="24"/>
          <w:lang w:val="pt-BR"/>
        </w:rPr>
      </w:pPr>
    </w:p>
    <w:p w14:paraId="2F287180" w14:textId="77777777" w:rsidR="00534EEE" w:rsidRDefault="00534EEE" w:rsidP="00534EEE">
      <w:pPr>
        <w:spacing w:line="240" w:lineRule="auto"/>
        <w:rPr>
          <w:rFonts w:ascii="Times New Roman" w:eastAsia="Times New Roman" w:hAnsi="Times New Roman" w:cs="Times New Roman"/>
          <w:snapToGrid w:val="0"/>
          <w:sz w:val="24"/>
          <w:szCs w:val="24"/>
          <w:lang w:val="pt-BR"/>
        </w:rPr>
      </w:pPr>
      <w:r w:rsidRPr="00534EEE">
        <w:rPr>
          <w:rFonts w:ascii="Times New Roman" w:eastAsia="Times New Roman" w:hAnsi="Times New Roman" w:cs="Times New Roman"/>
          <w:snapToGrid w:val="0"/>
          <w:szCs w:val="24"/>
          <w:u w:val="single"/>
          <w:lang w:val="pt-BR"/>
        </w:rPr>
        <w:t>Imuninės sistemos sutrikimai</w:t>
      </w:r>
      <w:r>
        <w:rPr>
          <w:rFonts w:ascii="Times New Roman" w:eastAsia="Times New Roman" w:hAnsi="Times New Roman" w:cs="Times New Roman"/>
          <w:snapToGrid w:val="0"/>
          <w:color w:val="000000"/>
          <w:szCs w:val="24"/>
          <w:u w:val="single"/>
          <w:lang w:val="pt-BR"/>
        </w:rPr>
        <w:t xml:space="preserve"> </w:t>
      </w:r>
    </w:p>
    <w:p w14:paraId="3D97059B" w14:textId="77777777" w:rsidR="00534EEE" w:rsidRDefault="00534EEE" w:rsidP="00534EEE">
      <w:pPr>
        <w:spacing w:line="240" w:lineRule="auto"/>
        <w:rPr>
          <w:rFonts w:ascii="Times New Roman" w:eastAsia="Times New Roman" w:hAnsi="Times New Roman" w:cs="Times New Roman"/>
          <w:snapToGrid w:val="0"/>
          <w:sz w:val="24"/>
          <w:szCs w:val="24"/>
          <w:lang w:val="pt-BR"/>
        </w:rPr>
      </w:pPr>
      <w:r w:rsidRPr="00534EEE">
        <w:rPr>
          <w:rFonts w:ascii="Times New Roman" w:eastAsia="Times New Roman" w:hAnsi="Times New Roman" w:cs="Times New Roman"/>
          <w:snapToGrid w:val="0"/>
          <w:szCs w:val="24"/>
          <w:lang w:val="pt-BR"/>
        </w:rPr>
        <w:t>Labai reti:</w:t>
      </w:r>
      <w:r>
        <w:rPr>
          <w:rFonts w:ascii="Times New Roman" w:eastAsia="Times New Roman" w:hAnsi="Times New Roman" w:cs="Times New Roman"/>
          <w:snapToGrid w:val="0"/>
          <w:color w:val="000000"/>
          <w:szCs w:val="24"/>
          <w:lang w:val="pt-BR"/>
        </w:rPr>
        <w:t xml:space="preserve"> </w:t>
      </w:r>
      <w:r w:rsidRPr="00534EEE">
        <w:rPr>
          <w:rFonts w:ascii="Times New Roman" w:eastAsia="Times New Roman" w:hAnsi="Times New Roman" w:cs="Times New Roman"/>
          <w:snapToGrid w:val="0"/>
          <w:szCs w:val="24"/>
          <w:lang w:val="pt-BR"/>
        </w:rPr>
        <w:t xml:space="preserve">alerginės reakcijos, pvz., odos reakcijos, rinorėja, Kvinkės </w:t>
      </w:r>
      <w:r>
        <w:rPr>
          <w:rFonts w:ascii="Times New Roman" w:eastAsia="Times New Roman" w:hAnsi="Times New Roman" w:cs="Times New Roman"/>
          <w:snapToGrid w:val="0"/>
          <w:lang w:val="pl-PL"/>
        </w:rPr>
        <w:t>(</w:t>
      </w:r>
      <w:r>
        <w:rPr>
          <w:rFonts w:ascii="Times New Roman" w:eastAsia="Times New Roman" w:hAnsi="Times New Roman" w:cs="Times New Roman"/>
          <w:i/>
          <w:iCs/>
          <w:snapToGrid w:val="0"/>
          <w:lang w:val="pl-PL"/>
        </w:rPr>
        <w:t>Quincke</w:t>
      </w:r>
      <w:r>
        <w:rPr>
          <w:rFonts w:ascii="Times New Roman" w:eastAsia="Times New Roman" w:hAnsi="Times New Roman" w:cs="Times New Roman"/>
          <w:snapToGrid w:val="0"/>
          <w:lang w:val="pl-PL"/>
        </w:rPr>
        <w:t>)</w:t>
      </w:r>
      <w:r>
        <w:rPr>
          <w:rFonts w:ascii="Times New Roman" w:eastAsia="Times New Roman" w:hAnsi="Times New Roman" w:cs="Times New Roman"/>
          <w:snapToGrid w:val="0"/>
          <w:sz w:val="18"/>
          <w:szCs w:val="18"/>
          <w:lang w:val="pl-PL"/>
        </w:rPr>
        <w:t xml:space="preserve"> </w:t>
      </w:r>
      <w:r w:rsidRPr="00534EEE">
        <w:rPr>
          <w:rFonts w:ascii="Times New Roman" w:eastAsia="Times New Roman" w:hAnsi="Times New Roman" w:cs="Times New Roman"/>
          <w:snapToGrid w:val="0"/>
          <w:szCs w:val="24"/>
          <w:lang w:val="pt-BR"/>
        </w:rPr>
        <w:t>edema, dilgėlinė, dermatitas ir anafilaksinis šokas.</w:t>
      </w:r>
    </w:p>
    <w:p w14:paraId="65BED76F" w14:textId="77777777" w:rsidR="00534EEE" w:rsidRDefault="00534EEE" w:rsidP="00534EEE">
      <w:pPr>
        <w:spacing w:line="240" w:lineRule="auto"/>
        <w:rPr>
          <w:rFonts w:ascii="Times New Roman" w:eastAsia="Times New Roman" w:hAnsi="Times New Roman" w:cs="Times New Roman"/>
          <w:snapToGrid w:val="0"/>
          <w:color w:val="000000"/>
          <w:szCs w:val="24"/>
          <w:lang w:val="pt-BR"/>
        </w:rPr>
      </w:pPr>
    </w:p>
    <w:p w14:paraId="655BAC24" w14:textId="77777777" w:rsidR="00534EEE" w:rsidRDefault="00534EEE" w:rsidP="00534EEE">
      <w:pPr>
        <w:spacing w:line="240" w:lineRule="auto"/>
        <w:rPr>
          <w:rFonts w:ascii="Times New Roman" w:eastAsia="Times New Roman" w:hAnsi="Times New Roman" w:cs="Times New Roman"/>
          <w:snapToGrid w:val="0"/>
          <w:sz w:val="24"/>
          <w:szCs w:val="24"/>
          <w:lang w:val="pt-BR"/>
        </w:rPr>
      </w:pPr>
      <w:r w:rsidRPr="00534EEE">
        <w:rPr>
          <w:rFonts w:ascii="Times New Roman" w:eastAsia="Times New Roman" w:hAnsi="Times New Roman" w:cs="Times New Roman"/>
          <w:snapToGrid w:val="0"/>
          <w:szCs w:val="24"/>
          <w:u w:val="single"/>
          <w:lang w:val="pt-BR"/>
        </w:rPr>
        <w:t>Virškinimo trakto sutrikimai</w:t>
      </w:r>
      <w:r>
        <w:rPr>
          <w:rFonts w:ascii="Times New Roman" w:eastAsia="Times New Roman" w:hAnsi="Times New Roman" w:cs="Times New Roman"/>
          <w:snapToGrid w:val="0"/>
          <w:color w:val="000000"/>
          <w:szCs w:val="24"/>
          <w:u w:val="single"/>
          <w:lang w:val="pt-BR"/>
        </w:rPr>
        <w:t xml:space="preserve"> </w:t>
      </w:r>
    </w:p>
    <w:p w14:paraId="08E7D3B9" w14:textId="77777777" w:rsidR="00534EEE" w:rsidRDefault="00534EEE" w:rsidP="00534EEE">
      <w:pPr>
        <w:spacing w:line="240" w:lineRule="auto"/>
        <w:rPr>
          <w:rFonts w:ascii="Times New Roman" w:eastAsia="Times New Roman" w:hAnsi="Times New Roman" w:cs="Times New Roman"/>
          <w:snapToGrid w:val="0"/>
          <w:sz w:val="24"/>
          <w:szCs w:val="24"/>
          <w:lang w:val="en-GB"/>
        </w:rPr>
      </w:pPr>
      <w:r w:rsidRPr="00534EEE">
        <w:rPr>
          <w:rFonts w:ascii="Times New Roman" w:eastAsia="Times New Roman" w:hAnsi="Times New Roman" w:cs="Times New Roman"/>
          <w:snapToGrid w:val="0"/>
          <w:szCs w:val="24"/>
          <w:lang w:val="pt-BR"/>
        </w:rPr>
        <w:t>Dažni:</w:t>
      </w:r>
      <w:r>
        <w:rPr>
          <w:rFonts w:ascii="Times New Roman" w:eastAsia="Times New Roman" w:hAnsi="Times New Roman" w:cs="Times New Roman"/>
          <w:noProof/>
          <w:snapToGrid w:val="0"/>
          <w:szCs w:val="24"/>
          <w:lang w:val="pl-PL"/>
        </w:rPr>
        <w:t xml:space="preserve"> </w:t>
      </w:r>
      <w:r w:rsidRPr="00534EEE">
        <w:rPr>
          <w:rFonts w:ascii="Times New Roman" w:eastAsia="Times New Roman" w:hAnsi="Times New Roman" w:cs="Times New Roman"/>
          <w:snapToGrid w:val="0"/>
          <w:szCs w:val="24"/>
          <w:lang w:val="pt-BR"/>
        </w:rPr>
        <w:t>pilvo pūtimas, spazmai, dujų susikaupimas, pykinimas.</w:t>
      </w:r>
      <w:r>
        <w:rPr>
          <w:rFonts w:ascii="Times New Roman" w:eastAsia="Times New Roman" w:hAnsi="Times New Roman" w:cs="Times New Roman"/>
          <w:snapToGrid w:val="0"/>
          <w:color w:val="000000"/>
          <w:szCs w:val="24"/>
          <w:lang w:val="pt-BR"/>
        </w:rPr>
        <w:t xml:space="preserve"> </w:t>
      </w:r>
      <w:r w:rsidRPr="00534EEE">
        <w:rPr>
          <w:rFonts w:ascii="Times New Roman" w:eastAsia="Times New Roman" w:hAnsi="Times New Roman" w:cs="Times New Roman"/>
          <w:snapToGrid w:val="0"/>
          <w:szCs w:val="24"/>
          <w:lang w:val="en-US"/>
        </w:rPr>
        <w:t>Šias reakcijas sukelia pavartotas palyginti didelis skysčio kiekis per trumpą laiką.</w:t>
      </w:r>
    </w:p>
    <w:p w14:paraId="40B2103D" w14:textId="77777777" w:rsidR="00534EEE" w:rsidRDefault="00534EEE" w:rsidP="00534EEE">
      <w:pPr>
        <w:spacing w:line="240" w:lineRule="auto"/>
        <w:rPr>
          <w:rFonts w:ascii="Times New Roman" w:eastAsia="Times New Roman" w:hAnsi="Times New Roman" w:cs="Times New Roman"/>
          <w:snapToGrid w:val="0"/>
          <w:color w:val="000000"/>
          <w:sz w:val="24"/>
          <w:szCs w:val="24"/>
          <w:lang w:val="en-GB"/>
        </w:rPr>
      </w:pPr>
      <w:r w:rsidRPr="00534EEE">
        <w:rPr>
          <w:rFonts w:ascii="Times New Roman" w:eastAsia="Times New Roman" w:hAnsi="Times New Roman" w:cs="Times New Roman"/>
          <w:snapToGrid w:val="0"/>
          <w:szCs w:val="24"/>
          <w:lang w:val="en-GB"/>
        </w:rPr>
        <w:t>Nedažni:</w:t>
      </w:r>
      <w:r>
        <w:rPr>
          <w:rFonts w:ascii="Times New Roman" w:eastAsia="Times New Roman" w:hAnsi="Times New Roman" w:cs="Times New Roman"/>
          <w:noProof/>
          <w:snapToGrid w:val="0"/>
          <w:szCs w:val="24"/>
          <w:lang w:val="pl-PL"/>
        </w:rPr>
        <w:t xml:space="preserve"> </w:t>
      </w:r>
      <w:r w:rsidRPr="00534EEE">
        <w:rPr>
          <w:rFonts w:ascii="Times New Roman" w:eastAsia="Times New Roman" w:hAnsi="Times New Roman" w:cs="Times New Roman"/>
          <w:snapToGrid w:val="0"/>
          <w:szCs w:val="24"/>
          <w:lang w:val="en-GB"/>
        </w:rPr>
        <w:t>Vėmimas, išangės sudirgimas.</w:t>
      </w:r>
    </w:p>
    <w:p w14:paraId="0A25B833" w14:textId="77777777" w:rsidR="00534EEE" w:rsidRDefault="00534EEE" w:rsidP="00534EEE">
      <w:pPr>
        <w:spacing w:line="240" w:lineRule="auto"/>
        <w:rPr>
          <w:rFonts w:ascii="Times New Roman" w:eastAsia="Times New Roman" w:hAnsi="Times New Roman" w:cs="Times New Roman"/>
          <w:snapToGrid w:val="0"/>
          <w:color w:val="000000"/>
          <w:szCs w:val="24"/>
          <w:lang w:val="en-GB"/>
        </w:rPr>
      </w:pPr>
    </w:p>
    <w:p w14:paraId="64182D4E" w14:textId="77777777" w:rsidR="00534EEE" w:rsidRDefault="00534EEE" w:rsidP="00534EEE">
      <w:pPr>
        <w:spacing w:line="240" w:lineRule="auto"/>
        <w:rPr>
          <w:rFonts w:ascii="Times New Roman" w:eastAsia="Times New Roman" w:hAnsi="Times New Roman" w:cs="Times New Roman"/>
          <w:snapToGrid w:val="0"/>
          <w:color w:val="000000"/>
          <w:sz w:val="24"/>
          <w:szCs w:val="24"/>
          <w:lang w:val="en-GB"/>
        </w:rPr>
      </w:pPr>
      <w:r w:rsidRPr="00534EEE">
        <w:rPr>
          <w:rFonts w:ascii="Times New Roman" w:eastAsia="Times New Roman" w:hAnsi="Times New Roman" w:cs="Times New Roman"/>
          <w:snapToGrid w:val="0"/>
          <w:szCs w:val="24"/>
          <w:u w:val="single"/>
          <w:lang w:val="en-GB"/>
        </w:rPr>
        <w:t>Širdies sutrikimai</w:t>
      </w:r>
      <w:r>
        <w:rPr>
          <w:rFonts w:ascii="Times New Roman" w:eastAsia="Times New Roman" w:hAnsi="Times New Roman" w:cs="Times New Roman"/>
          <w:noProof/>
          <w:snapToGrid w:val="0"/>
          <w:szCs w:val="24"/>
          <w:u w:val="single"/>
          <w:lang w:val="pl-PL"/>
        </w:rPr>
        <w:t xml:space="preserve"> </w:t>
      </w:r>
    </w:p>
    <w:p w14:paraId="0E8EECB2" w14:textId="77777777" w:rsidR="00534EEE" w:rsidRDefault="00534EEE" w:rsidP="00534EEE">
      <w:pPr>
        <w:spacing w:line="240" w:lineRule="auto"/>
        <w:rPr>
          <w:rFonts w:ascii="Times New Roman" w:eastAsia="Times New Roman" w:hAnsi="Times New Roman" w:cs="Times New Roman"/>
          <w:snapToGrid w:val="0"/>
          <w:sz w:val="24"/>
          <w:szCs w:val="24"/>
          <w:lang w:val="en-GB"/>
        </w:rPr>
      </w:pPr>
      <w:r w:rsidRPr="00534EEE">
        <w:rPr>
          <w:rFonts w:ascii="Times New Roman" w:eastAsia="Times New Roman" w:hAnsi="Times New Roman" w:cs="Times New Roman"/>
          <w:snapToGrid w:val="0"/>
          <w:szCs w:val="24"/>
          <w:lang w:val="en-GB"/>
        </w:rPr>
        <w:t>Labai reti:</w:t>
      </w:r>
      <w:r>
        <w:rPr>
          <w:rFonts w:ascii="Times New Roman" w:eastAsia="Times New Roman" w:hAnsi="Times New Roman" w:cs="Times New Roman"/>
          <w:snapToGrid w:val="0"/>
          <w:color w:val="000000"/>
          <w:szCs w:val="24"/>
          <w:lang w:val="en-GB"/>
        </w:rPr>
        <w:t xml:space="preserve"> </w:t>
      </w:r>
      <w:r w:rsidRPr="00534EEE">
        <w:rPr>
          <w:rFonts w:ascii="Times New Roman" w:eastAsia="Times New Roman" w:hAnsi="Times New Roman" w:cs="Times New Roman"/>
          <w:snapToGrid w:val="0"/>
          <w:szCs w:val="24"/>
          <w:lang w:val="en-GB"/>
        </w:rPr>
        <w:t>aritmija, tachikardija.</w:t>
      </w:r>
    </w:p>
    <w:p w14:paraId="1C1B1699" w14:textId="77777777" w:rsidR="00534EEE" w:rsidRDefault="00534EEE" w:rsidP="00534EEE">
      <w:pPr>
        <w:spacing w:line="240" w:lineRule="auto"/>
        <w:rPr>
          <w:rFonts w:ascii="Times New Roman" w:eastAsia="Times New Roman" w:hAnsi="Times New Roman" w:cs="Times New Roman"/>
          <w:snapToGrid w:val="0"/>
          <w:color w:val="000000"/>
          <w:szCs w:val="24"/>
          <w:lang w:val="en-GB"/>
        </w:rPr>
      </w:pPr>
    </w:p>
    <w:p w14:paraId="563EAC52" w14:textId="77777777" w:rsidR="00534EEE" w:rsidRDefault="00534EEE" w:rsidP="00534EEE">
      <w:pPr>
        <w:spacing w:line="240" w:lineRule="auto"/>
        <w:rPr>
          <w:rFonts w:ascii="Times New Roman" w:eastAsia="Times New Roman" w:hAnsi="Times New Roman" w:cs="Times New Roman"/>
          <w:snapToGrid w:val="0"/>
          <w:color w:val="000000"/>
          <w:sz w:val="24"/>
          <w:szCs w:val="24"/>
          <w:lang w:val="pt-BR"/>
        </w:rPr>
      </w:pPr>
      <w:r w:rsidRPr="00534EEE">
        <w:rPr>
          <w:rFonts w:ascii="Times New Roman" w:eastAsia="Times New Roman" w:hAnsi="Times New Roman" w:cs="Times New Roman"/>
          <w:snapToGrid w:val="0"/>
          <w:szCs w:val="24"/>
          <w:u w:val="single"/>
          <w:lang w:val="en-GB"/>
        </w:rPr>
        <w:t>Bendrieji sutrikimai ir vartojimo vietos pažeidimai</w:t>
      </w:r>
      <w:r>
        <w:rPr>
          <w:rFonts w:ascii="Times New Roman" w:eastAsia="Times New Roman" w:hAnsi="Times New Roman" w:cs="Times New Roman"/>
          <w:noProof/>
          <w:snapToGrid w:val="0"/>
          <w:szCs w:val="24"/>
          <w:u w:val="single"/>
          <w:lang w:val="pl-PL"/>
        </w:rPr>
        <w:t xml:space="preserve"> </w:t>
      </w:r>
    </w:p>
    <w:p w14:paraId="3D659D3B" w14:textId="77777777" w:rsidR="00534EEE" w:rsidRDefault="00534EEE" w:rsidP="00534EEE">
      <w:pPr>
        <w:spacing w:line="240" w:lineRule="auto"/>
        <w:rPr>
          <w:rFonts w:ascii="Times New Roman" w:eastAsia="Times New Roman" w:hAnsi="Times New Roman" w:cs="Times New Roman"/>
          <w:snapToGrid w:val="0"/>
          <w:color w:val="000000"/>
          <w:sz w:val="24"/>
          <w:szCs w:val="24"/>
          <w:lang w:val="pt-BR"/>
        </w:rPr>
      </w:pPr>
      <w:r w:rsidRPr="00534EEE">
        <w:rPr>
          <w:rFonts w:ascii="Times New Roman" w:eastAsia="Times New Roman" w:hAnsi="Times New Roman" w:cs="Times New Roman"/>
          <w:snapToGrid w:val="0"/>
          <w:szCs w:val="24"/>
          <w:lang w:val="pt-BR"/>
        </w:rPr>
        <w:t>Dažni:</w:t>
      </w:r>
      <w:r>
        <w:rPr>
          <w:rFonts w:ascii="Times New Roman" w:eastAsia="Times New Roman" w:hAnsi="Times New Roman" w:cs="Times New Roman"/>
          <w:noProof/>
          <w:snapToGrid w:val="0"/>
          <w:szCs w:val="24"/>
          <w:lang w:val="pl-PL"/>
        </w:rPr>
        <w:t xml:space="preserve"> </w:t>
      </w:r>
      <w:r w:rsidRPr="00534EEE">
        <w:rPr>
          <w:rFonts w:ascii="Times New Roman" w:eastAsia="Times New Roman" w:hAnsi="Times New Roman" w:cs="Times New Roman"/>
          <w:snapToGrid w:val="0"/>
          <w:szCs w:val="24"/>
          <w:lang w:val="pt-BR"/>
        </w:rPr>
        <w:t>bloga savijauta, nemiga.</w:t>
      </w:r>
    </w:p>
    <w:p w14:paraId="7E4DB94C" w14:textId="77777777" w:rsidR="00534EEE" w:rsidRDefault="00534EEE" w:rsidP="00534EEE">
      <w:pPr>
        <w:spacing w:line="240" w:lineRule="auto"/>
        <w:rPr>
          <w:rFonts w:ascii="Times New Roman" w:eastAsia="Times New Roman" w:hAnsi="Times New Roman" w:cs="Times New Roman"/>
          <w:snapToGrid w:val="0"/>
          <w:sz w:val="24"/>
          <w:szCs w:val="24"/>
          <w:lang w:val="pt-BR"/>
        </w:rPr>
      </w:pPr>
      <w:r w:rsidRPr="00534EEE">
        <w:rPr>
          <w:rFonts w:ascii="Times New Roman" w:eastAsia="Times New Roman" w:hAnsi="Times New Roman" w:cs="Times New Roman"/>
          <w:snapToGrid w:val="0"/>
          <w:szCs w:val="24"/>
          <w:lang w:val="pt-BR"/>
        </w:rPr>
        <w:t>Labai reti:</w:t>
      </w:r>
      <w:r>
        <w:rPr>
          <w:rFonts w:ascii="Times New Roman" w:eastAsia="Times New Roman" w:hAnsi="Times New Roman" w:cs="Times New Roman"/>
          <w:snapToGrid w:val="0"/>
          <w:color w:val="000000"/>
          <w:szCs w:val="24"/>
          <w:lang w:val="pt-BR"/>
        </w:rPr>
        <w:t xml:space="preserve"> </w:t>
      </w:r>
      <w:r w:rsidRPr="00534EEE">
        <w:rPr>
          <w:rFonts w:ascii="Times New Roman" w:eastAsia="Times New Roman" w:hAnsi="Times New Roman" w:cs="Times New Roman"/>
          <w:snapToGrid w:val="0"/>
          <w:szCs w:val="24"/>
          <w:lang w:val="pt-BR"/>
        </w:rPr>
        <w:t>edema; todėl didelės rizikos pacientams būtina stebėti vandens ir elektrolitų balansą.</w:t>
      </w:r>
      <w:r>
        <w:rPr>
          <w:rFonts w:ascii="Times New Roman" w:eastAsia="Times New Roman" w:hAnsi="Times New Roman" w:cs="Times New Roman"/>
          <w:snapToGrid w:val="0"/>
          <w:color w:val="000000"/>
          <w:szCs w:val="24"/>
          <w:lang w:val="pt-BR"/>
        </w:rPr>
        <w:t xml:space="preserve"> </w:t>
      </w:r>
      <w:r w:rsidRPr="00534EEE">
        <w:rPr>
          <w:rFonts w:ascii="Times New Roman" w:eastAsia="Times New Roman" w:hAnsi="Times New Roman" w:cs="Times New Roman"/>
          <w:snapToGrid w:val="0"/>
          <w:szCs w:val="24"/>
          <w:lang w:val="pt-BR"/>
        </w:rPr>
        <w:t>Individualiais atvejais buvo nustatytas kalcio kiekio serume sumažėjimas.</w:t>
      </w:r>
    </w:p>
    <w:p w14:paraId="06CA82C9" w14:textId="77777777" w:rsidR="00534EEE" w:rsidRDefault="00534EEE" w:rsidP="00534EEE">
      <w:pPr>
        <w:spacing w:line="240" w:lineRule="auto"/>
        <w:rPr>
          <w:rFonts w:ascii="Times New Roman" w:eastAsia="Times New Roman" w:hAnsi="Times New Roman" w:cs="Times New Roman"/>
          <w:snapToGrid w:val="0"/>
          <w:color w:val="000000"/>
          <w:szCs w:val="24"/>
          <w:lang w:val="pt-BR"/>
        </w:rPr>
      </w:pPr>
    </w:p>
    <w:p w14:paraId="22081B55" w14:textId="77777777" w:rsidR="00534EEE" w:rsidRDefault="00534EEE" w:rsidP="00534EEE">
      <w:pPr>
        <w:spacing w:line="240" w:lineRule="auto"/>
        <w:rPr>
          <w:rFonts w:ascii="Times New Roman" w:eastAsia="Times New Roman" w:hAnsi="Times New Roman" w:cs="Times New Roman"/>
          <w:i/>
          <w:snapToGrid w:val="0"/>
          <w:color w:val="000000"/>
          <w:szCs w:val="24"/>
          <w:lang w:val="pt-BR"/>
        </w:rPr>
      </w:pPr>
      <w:r w:rsidRPr="00534EEE">
        <w:rPr>
          <w:rFonts w:ascii="Times New Roman" w:eastAsia="Times New Roman" w:hAnsi="Times New Roman" w:cs="Times New Roman"/>
          <w:i/>
          <w:snapToGrid w:val="0"/>
          <w:szCs w:val="24"/>
          <w:lang w:val="pt-BR"/>
        </w:rPr>
        <w:t>Pastaba</w:t>
      </w:r>
    </w:p>
    <w:p w14:paraId="2C0D5C34" w14:textId="77777777" w:rsidR="00534EEE" w:rsidRDefault="00534EEE" w:rsidP="00534EEE">
      <w:pPr>
        <w:spacing w:line="240" w:lineRule="auto"/>
        <w:rPr>
          <w:rFonts w:ascii="Times New Roman" w:eastAsia="Times New Roman" w:hAnsi="Times New Roman" w:cs="Times New Roman"/>
          <w:snapToGrid w:val="0"/>
          <w:sz w:val="24"/>
          <w:szCs w:val="24"/>
          <w:lang w:val="pt-BR"/>
        </w:rPr>
      </w:pPr>
      <w:r w:rsidRPr="00534EEE">
        <w:rPr>
          <w:rFonts w:ascii="Times New Roman" w:eastAsia="Times New Roman" w:hAnsi="Times New Roman" w:cs="Times New Roman"/>
          <w:snapToGrid w:val="0"/>
          <w:szCs w:val="24"/>
          <w:lang w:val="pt-BR"/>
        </w:rPr>
        <w:t xml:space="preserve">Literatūroje minima keletas </w:t>
      </w:r>
      <w:r>
        <w:rPr>
          <w:rFonts w:ascii="Times New Roman" w:eastAsia="Times New Roman" w:hAnsi="Times New Roman" w:cs="Times New Roman"/>
          <w:snapToGrid w:val="0"/>
          <w:lang w:val="pl-PL"/>
        </w:rPr>
        <w:t>Malori-Vaiso</w:t>
      </w:r>
      <w:r w:rsidRPr="00534EEE">
        <w:rPr>
          <w:rFonts w:ascii="Times New Roman" w:eastAsia="Times New Roman" w:hAnsi="Times New Roman" w:cs="Times New Roman"/>
          <w:i/>
          <w:snapToGrid w:val="0"/>
          <w:szCs w:val="24"/>
          <w:lang w:val="pt-BR"/>
        </w:rPr>
        <w:t xml:space="preserve"> (Mallory-Weiss)</w:t>
      </w:r>
      <w:r w:rsidRPr="00534EEE">
        <w:rPr>
          <w:rFonts w:ascii="Times New Roman" w:eastAsia="Times New Roman" w:hAnsi="Times New Roman" w:cs="Times New Roman"/>
          <w:snapToGrid w:val="0"/>
          <w:szCs w:val="24"/>
          <w:lang w:val="pt-BR"/>
        </w:rPr>
        <w:t xml:space="preserve"> sindromo atvejų (išilginiai gleivinės įtrūkimai ezofagogastrinės jungties srity), kuriuos sukėlė vėmimas išgėrus tirpalo žarnyno valymui, kurio sudėtyje buvo polietilenglikolio.</w:t>
      </w:r>
      <w:r>
        <w:rPr>
          <w:rFonts w:ascii="Times New Roman" w:eastAsia="Times New Roman" w:hAnsi="Times New Roman" w:cs="Times New Roman"/>
          <w:snapToGrid w:val="0"/>
          <w:color w:val="000000"/>
          <w:szCs w:val="24"/>
          <w:lang w:val="pt-BR"/>
        </w:rPr>
        <w:t xml:space="preserve"> </w:t>
      </w:r>
    </w:p>
    <w:p w14:paraId="179705F1" w14:textId="77777777" w:rsidR="00534EEE" w:rsidRDefault="00534EEE" w:rsidP="00534EEE">
      <w:pPr>
        <w:spacing w:line="240" w:lineRule="auto"/>
        <w:rPr>
          <w:rFonts w:ascii="Times New Roman" w:eastAsia="Times New Roman" w:hAnsi="Times New Roman" w:cs="Times New Roman"/>
          <w:b/>
          <w:snapToGrid w:val="0"/>
          <w:color w:val="000000"/>
          <w:szCs w:val="24"/>
          <w:lang w:val="pt-BR"/>
        </w:rPr>
      </w:pPr>
    </w:p>
    <w:p w14:paraId="17CBBA3B" w14:textId="77777777" w:rsidR="00534EEE" w:rsidRDefault="00534EEE" w:rsidP="00534EEE">
      <w:pPr>
        <w:tabs>
          <w:tab w:val="left" w:pos="1756"/>
        </w:tabs>
        <w:spacing w:line="240" w:lineRule="auto"/>
        <w:rPr>
          <w:rFonts w:ascii="Times New Roman" w:eastAsia="Times New Roman" w:hAnsi="Times New Roman" w:cs="Times New Roman"/>
          <w:snapToGrid w:val="0"/>
          <w:color w:val="000000"/>
          <w:u w:val="single"/>
          <w:lang w:val="lt-LT"/>
        </w:rPr>
      </w:pPr>
      <w:r w:rsidRPr="00534EEE">
        <w:rPr>
          <w:rFonts w:ascii="Times New Roman" w:eastAsia="Times New Roman" w:hAnsi="Times New Roman" w:cs="Times New Roman"/>
          <w:snapToGrid w:val="0"/>
          <w:color w:val="000000"/>
          <w:u w:val="single"/>
          <w:lang w:val="pt-BR"/>
        </w:rPr>
        <w:t>Pranešimas apie įtariamas nepageidaujamas reakcijas</w:t>
      </w:r>
    </w:p>
    <w:p w14:paraId="7DB42E70" w14:textId="4B02B9E3" w:rsidR="00534EEE" w:rsidRPr="00534EEE" w:rsidRDefault="00C62F20" w:rsidP="00534EEE">
      <w:pPr>
        <w:autoSpaceDE w:val="0"/>
        <w:autoSpaceDN w:val="0"/>
        <w:adjustRightInd w:val="0"/>
        <w:spacing w:line="240" w:lineRule="auto"/>
        <w:rPr>
          <w:rFonts w:ascii="Times New Roman" w:eastAsia="Times New Roman" w:hAnsi="Times New Roman" w:cs="Times New Roman"/>
          <w:noProof/>
          <w:snapToGrid w:val="0"/>
          <w:lang w:val="pt-BR"/>
        </w:rPr>
      </w:pPr>
      <w:r w:rsidRPr="00C62F20">
        <w:rPr>
          <w:rFonts w:ascii="Times New Roman" w:eastAsia="Times New Roman" w:hAnsi="Times New Roman" w:cs="Times New Roman"/>
          <w:noProof/>
          <w:snapToGrid w:val="0"/>
          <w:lang w:val="lt-LT"/>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5" w:history="1">
        <w:r w:rsidRPr="00C62F20">
          <w:rPr>
            <w:rStyle w:val="Hipersaitas"/>
            <w:rFonts w:ascii="Times New Roman" w:eastAsia="Times New Roman" w:hAnsi="Times New Roman" w:cs="Times New Roman"/>
            <w:noProof/>
            <w:snapToGrid w:val="0"/>
            <w:lang w:val="lt-LT"/>
          </w:rPr>
          <w:t>www.vvkt.lt</w:t>
        </w:r>
      </w:hyperlink>
      <w:r w:rsidRPr="00C62F20">
        <w:rPr>
          <w:rFonts w:ascii="Times New Roman" w:eastAsia="Times New Roman" w:hAnsi="Times New Roman" w:cs="Times New Roman"/>
          <w:noProof/>
          <w:snapToGrid w:val="0"/>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6" w:history="1">
        <w:r w:rsidRPr="00C62F20">
          <w:rPr>
            <w:rStyle w:val="Hipersaitas"/>
            <w:rFonts w:ascii="Times New Roman" w:eastAsia="Times New Roman" w:hAnsi="Times New Roman" w:cs="Times New Roman"/>
            <w:noProof/>
            <w:snapToGrid w:val="0"/>
            <w:lang w:val="lt-LT"/>
          </w:rPr>
          <w:t>NepageidaujamaR@vvkt.lt</w:t>
        </w:r>
      </w:hyperlink>
      <w:r w:rsidRPr="00C62F20">
        <w:rPr>
          <w:rFonts w:ascii="Times New Roman" w:eastAsia="Times New Roman" w:hAnsi="Times New Roman" w:cs="Times New Roman"/>
          <w:noProof/>
          <w:snapToGrid w:val="0"/>
          <w:lang w:val="lt-LT"/>
        </w:rPr>
        <w:t>), per interneto svetainę (adresu http://www.vvkt.lt).</w:t>
      </w:r>
    </w:p>
    <w:p w14:paraId="04668A0F" w14:textId="77777777" w:rsidR="00534EEE" w:rsidRDefault="00534EEE" w:rsidP="00534EEE">
      <w:pPr>
        <w:spacing w:line="240" w:lineRule="auto"/>
        <w:rPr>
          <w:rFonts w:ascii="Times New Roman" w:eastAsia="Times New Roman" w:hAnsi="Times New Roman" w:cs="Times New Roman"/>
          <w:b/>
          <w:snapToGrid w:val="0"/>
          <w:color w:val="000000"/>
          <w:szCs w:val="24"/>
          <w:lang w:val="pt-BR"/>
        </w:rPr>
      </w:pPr>
    </w:p>
    <w:p w14:paraId="6CCB0F3A" w14:textId="77777777" w:rsidR="00534EEE" w:rsidRDefault="00534EEE" w:rsidP="00534EEE">
      <w:pPr>
        <w:tabs>
          <w:tab w:val="left" w:pos="567"/>
        </w:tabs>
        <w:spacing w:line="240" w:lineRule="auto"/>
        <w:rPr>
          <w:rFonts w:ascii="Times New Roman" w:eastAsia="Times New Roman" w:hAnsi="Times New Roman" w:cs="Times New Roman"/>
          <w:b/>
          <w:snapToGrid w:val="0"/>
          <w:color w:val="000000"/>
          <w:szCs w:val="24"/>
          <w:lang w:val="pt-BR"/>
        </w:rPr>
      </w:pPr>
      <w:r w:rsidRPr="00534EEE">
        <w:rPr>
          <w:rFonts w:ascii="Times New Roman" w:eastAsia="Times New Roman" w:hAnsi="Times New Roman" w:cs="Times New Roman"/>
          <w:b/>
          <w:snapToGrid w:val="0"/>
          <w:szCs w:val="24"/>
          <w:lang w:val="pt-BR"/>
        </w:rPr>
        <w:t xml:space="preserve">4.9 </w:t>
      </w:r>
      <w:r w:rsidRPr="00534EEE">
        <w:rPr>
          <w:rFonts w:ascii="Times New Roman" w:eastAsia="Times New Roman" w:hAnsi="Times New Roman" w:cs="Times New Roman"/>
          <w:b/>
          <w:snapToGrid w:val="0"/>
          <w:szCs w:val="24"/>
          <w:lang w:val="pt-BR"/>
        </w:rPr>
        <w:tab/>
        <w:t>Perdozavimas</w:t>
      </w:r>
    </w:p>
    <w:p w14:paraId="45142399" w14:textId="77777777" w:rsidR="00534EEE" w:rsidRDefault="00534EEE" w:rsidP="00534EEE">
      <w:pPr>
        <w:spacing w:line="240" w:lineRule="auto"/>
        <w:rPr>
          <w:rFonts w:ascii="Times New Roman" w:eastAsia="Times New Roman" w:hAnsi="Times New Roman" w:cs="Times New Roman"/>
          <w:snapToGrid w:val="0"/>
          <w:color w:val="000000"/>
          <w:szCs w:val="24"/>
          <w:u w:val="single"/>
          <w:lang w:val="pt-BR"/>
        </w:rPr>
      </w:pPr>
    </w:p>
    <w:p w14:paraId="30A6846B" w14:textId="77777777" w:rsidR="00534EEE" w:rsidRDefault="00534EEE" w:rsidP="00534EEE">
      <w:pPr>
        <w:spacing w:line="240" w:lineRule="auto"/>
        <w:rPr>
          <w:rFonts w:ascii="Times New Roman" w:eastAsia="Times New Roman" w:hAnsi="Times New Roman" w:cs="Times New Roman"/>
          <w:b/>
          <w:snapToGrid w:val="0"/>
          <w:color w:val="000000"/>
          <w:szCs w:val="24"/>
          <w:lang w:val="pt-BR"/>
        </w:rPr>
      </w:pPr>
      <w:r w:rsidRPr="00534EEE">
        <w:rPr>
          <w:rFonts w:ascii="Times New Roman" w:eastAsia="Times New Roman" w:hAnsi="Times New Roman" w:cs="Times New Roman"/>
          <w:i/>
          <w:snapToGrid w:val="0"/>
          <w:szCs w:val="24"/>
          <w:u w:val="single"/>
          <w:lang w:val="pt-BR"/>
        </w:rPr>
        <w:t>Olopeg perdozavimas gydant lėtinį vidurių užkietėjimą</w:t>
      </w:r>
    </w:p>
    <w:p w14:paraId="7F32BC8E" w14:textId="77777777" w:rsidR="00534EEE" w:rsidRDefault="00534EEE" w:rsidP="00534EEE">
      <w:pPr>
        <w:spacing w:line="240" w:lineRule="auto"/>
        <w:rPr>
          <w:rFonts w:ascii="Times New Roman" w:eastAsia="Times New Roman" w:hAnsi="Times New Roman" w:cs="Times New Roman"/>
          <w:snapToGrid w:val="0"/>
          <w:sz w:val="24"/>
          <w:szCs w:val="24"/>
          <w:lang w:val="da-DK"/>
        </w:rPr>
      </w:pPr>
      <w:r>
        <w:rPr>
          <w:rFonts w:ascii="Times New Roman" w:eastAsia="Times New Roman" w:hAnsi="Times New Roman" w:cs="Times New Roman"/>
          <w:snapToGrid w:val="0"/>
          <w:szCs w:val="24"/>
        </w:rPr>
        <w:t>Stiprūs skausmai ar meteorizmas gali būti gydomi sergant nazogastrine aspiracija.</w:t>
      </w:r>
      <w:r>
        <w:rPr>
          <w:rFonts w:ascii="Times New Roman" w:eastAsia="Times New Roman" w:hAnsi="Times New Roman" w:cs="Times New Roman"/>
          <w:snapToGrid w:val="0"/>
          <w:color w:val="000000"/>
          <w:szCs w:val="24"/>
          <w:lang w:val="da-DK"/>
        </w:rPr>
        <w:t xml:space="preserve"> </w:t>
      </w:r>
      <w:r w:rsidRPr="00534EEE">
        <w:rPr>
          <w:rFonts w:ascii="Times New Roman" w:eastAsia="Times New Roman" w:hAnsi="Times New Roman" w:cs="Times New Roman"/>
          <w:snapToGrid w:val="0"/>
          <w:szCs w:val="24"/>
          <w:lang w:val="da-DK"/>
        </w:rPr>
        <w:t>Perdozavus reikia atsižvelgti į galimą didelį skysčių netekimą viduriuojant ar vemiant.</w:t>
      </w:r>
      <w:r>
        <w:rPr>
          <w:rFonts w:ascii="Times New Roman" w:eastAsia="Times New Roman" w:hAnsi="Times New Roman" w:cs="Times New Roman"/>
          <w:snapToGrid w:val="0"/>
          <w:color w:val="000000"/>
          <w:szCs w:val="24"/>
          <w:lang w:val="da-DK"/>
        </w:rPr>
        <w:t xml:space="preserve"> </w:t>
      </w:r>
      <w:r w:rsidRPr="00534EEE">
        <w:rPr>
          <w:rFonts w:ascii="Times New Roman" w:eastAsia="Times New Roman" w:hAnsi="Times New Roman" w:cs="Times New Roman"/>
          <w:snapToGrid w:val="0"/>
          <w:szCs w:val="24"/>
          <w:lang w:val="da-DK"/>
        </w:rPr>
        <w:t>Šiuo atveju reikia gerti skysčių ir stebėti serumo elektrolitų koncentraciją bei pH.</w:t>
      </w:r>
    </w:p>
    <w:p w14:paraId="5878A2EC" w14:textId="77777777" w:rsidR="00534EEE" w:rsidRDefault="00534EEE" w:rsidP="00534EEE">
      <w:pPr>
        <w:spacing w:line="240" w:lineRule="auto"/>
        <w:rPr>
          <w:rFonts w:ascii="Times New Roman" w:eastAsia="Times New Roman" w:hAnsi="Times New Roman" w:cs="Times New Roman"/>
          <w:snapToGrid w:val="0"/>
          <w:color w:val="000000"/>
          <w:szCs w:val="24"/>
          <w:u w:val="single"/>
          <w:lang w:val="da-DK"/>
        </w:rPr>
      </w:pPr>
    </w:p>
    <w:p w14:paraId="270F2402" w14:textId="77777777" w:rsidR="00534EEE" w:rsidRDefault="00534EEE" w:rsidP="00534EEE">
      <w:pPr>
        <w:spacing w:line="240" w:lineRule="auto"/>
        <w:rPr>
          <w:rFonts w:ascii="Times New Roman" w:eastAsia="Times New Roman" w:hAnsi="Times New Roman" w:cs="Times New Roman"/>
          <w:b/>
          <w:snapToGrid w:val="0"/>
          <w:color w:val="000000"/>
          <w:szCs w:val="24"/>
          <w:lang w:val="da-DK"/>
        </w:rPr>
      </w:pPr>
      <w:r w:rsidRPr="00534EEE">
        <w:rPr>
          <w:rFonts w:ascii="Times New Roman" w:eastAsia="Times New Roman" w:hAnsi="Times New Roman" w:cs="Times New Roman"/>
          <w:i/>
          <w:snapToGrid w:val="0"/>
          <w:szCs w:val="24"/>
          <w:u w:val="single"/>
          <w:lang w:val="da-DK"/>
        </w:rPr>
        <w:t>Žarnyno valymas</w:t>
      </w:r>
    </w:p>
    <w:p w14:paraId="0AE52643" w14:textId="77777777" w:rsidR="00534EEE" w:rsidRDefault="00534EEE" w:rsidP="00534EEE">
      <w:pPr>
        <w:spacing w:line="240" w:lineRule="auto"/>
        <w:rPr>
          <w:rFonts w:ascii="Times New Roman" w:eastAsia="Times New Roman" w:hAnsi="Times New Roman" w:cs="Times New Roman"/>
          <w:snapToGrid w:val="0"/>
          <w:sz w:val="24"/>
          <w:szCs w:val="24"/>
          <w:lang w:val="da-DK"/>
        </w:rPr>
      </w:pPr>
      <w:r w:rsidRPr="00534EEE">
        <w:rPr>
          <w:rFonts w:ascii="Times New Roman" w:eastAsia="Times New Roman" w:hAnsi="Times New Roman" w:cs="Times New Roman"/>
          <w:snapToGrid w:val="0"/>
          <w:szCs w:val="24"/>
          <w:lang w:val="da-DK"/>
        </w:rPr>
        <w:t>Perdozavus būtina atsižvelgti į smarkų viduriavimą, vandens ir elektrolitų disbalansą bei rūgščių ir šarmų pusiausvyros sutrikimą.</w:t>
      </w:r>
      <w:r>
        <w:rPr>
          <w:rFonts w:ascii="Times New Roman" w:eastAsia="Times New Roman" w:hAnsi="Times New Roman" w:cs="Times New Roman"/>
          <w:snapToGrid w:val="0"/>
          <w:color w:val="000000"/>
          <w:szCs w:val="24"/>
          <w:lang w:val="da-DK"/>
        </w:rPr>
        <w:t xml:space="preserve"> </w:t>
      </w:r>
      <w:r>
        <w:rPr>
          <w:rFonts w:ascii="Times New Roman" w:eastAsia="Times New Roman" w:hAnsi="Times New Roman" w:cs="Times New Roman"/>
          <w:snapToGrid w:val="0"/>
          <w:szCs w:val="24"/>
        </w:rPr>
        <w:t>Reikia gerti skysčių ir stebėti serumo elektrolitų koncentraciją bei pH.</w:t>
      </w:r>
    </w:p>
    <w:p w14:paraId="13F9A166" w14:textId="77777777" w:rsidR="00534EEE" w:rsidRDefault="00534EEE" w:rsidP="00534EEE">
      <w:pPr>
        <w:spacing w:line="240" w:lineRule="auto"/>
        <w:rPr>
          <w:rFonts w:ascii="Times New Roman" w:eastAsia="Times New Roman" w:hAnsi="Times New Roman" w:cs="Times New Roman"/>
          <w:b/>
          <w:snapToGrid w:val="0"/>
          <w:color w:val="000000"/>
          <w:szCs w:val="24"/>
          <w:lang w:val="da-DK"/>
        </w:rPr>
      </w:pPr>
      <w:r w:rsidRPr="00534EEE">
        <w:rPr>
          <w:rFonts w:ascii="Times New Roman" w:eastAsia="Times New Roman" w:hAnsi="Times New Roman" w:cs="Times New Roman"/>
          <w:snapToGrid w:val="0"/>
          <w:szCs w:val="24"/>
          <w:lang w:val="da-DK"/>
        </w:rPr>
        <w:t>Esant vandens ir elektrolitų disbalansui bei sutrikus rūgščių ir šarmų pusiausvyrai, elektrolitus reikia atkurti bei atstatyti rūgščių ir šarmų pusiausvyrą.</w:t>
      </w:r>
    </w:p>
    <w:p w14:paraId="6AB17D59" w14:textId="77777777" w:rsidR="00534EEE" w:rsidRDefault="00534EEE" w:rsidP="00534EEE">
      <w:pPr>
        <w:spacing w:line="240" w:lineRule="auto"/>
        <w:rPr>
          <w:rFonts w:ascii="Times New Roman" w:eastAsia="Times New Roman" w:hAnsi="Times New Roman" w:cs="Times New Roman"/>
          <w:snapToGrid w:val="0"/>
          <w:color w:val="000000"/>
          <w:szCs w:val="24"/>
          <w:lang w:val="da-DK"/>
        </w:rPr>
      </w:pPr>
      <w:r w:rsidRPr="00534EEE">
        <w:rPr>
          <w:rFonts w:ascii="Times New Roman" w:eastAsia="Times New Roman" w:hAnsi="Times New Roman" w:cs="Times New Roman"/>
          <w:snapToGrid w:val="0"/>
          <w:szCs w:val="24"/>
          <w:lang w:val="da-DK"/>
        </w:rPr>
        <w:t>Aspiracijos atveju gali pasireikšti toksinė plaučių edema, kurią būtina nedelsiant intensyviai gydyti ir taikyti dirbtinę plaučių ventiliaciją teigiamu slėgiu.</w:t>
      </w:r>
    </w:p>
    <w:p w14:paraId="3622C17C" w14:textId="77777777" w:rsidR="00534EEE" w:rsidRDefault="00534EEE" w:rsidP="00534EEE">
      <w:pPr>
        <w:spacing w:line="240" w:lineRule="auto"/>
        <w:rPr>
          <w:rFonts w:ascii="Times New Roman" w:eastAsia="Times New Roman" w:hAnsi="Times New Roman" w:cs="Times New Roman"/>
          <w:b/>
          <w:snapToGrid w:val="0"/>
          <w:color w:val="000000"/>
          <w:szCs w:val="24"/>
          <w:lang w:val="da-DK"/>
        </w:rPr>
      </w:pPr>
    </w:p>
    <w:p w14:paraId="6E657914" w14:textId="77777777" w:rsidR="00534EEE" w:rsidRDefault="00534EEE" w:rsidP="00534EEE">
      <w:pPr>
        <w:spacing w:line="240" w:lineRule="auto"/>
        <w:rPr>
          <w:rFonts w:ascii="Times New Roman" w:eastAsia="Times New Roman" w:hAnsi="Times New Roman" w:cs="Times New Roman"/>
          <w:b/>
          <w:snapToGrid w:val="0"/>
          <w:color w:val="000000"/>
          <w:szCs w:val="24"/>
          <w:lang w:val="da-DK"/>
        </w:rPr>
      </w:pPr>
    </w:p>
    <w:p w14:paraId="45E2D599" w14:textId="77777777" w:rsidR="00534EEE" w:rsidRDefault="00534EEE" w:rsidP="00534EEE">
      <w:pPr>
        <w:tabs>
          <w:tab w:val="left" w:pos="567"/>
        </w:tabs>
        <w:spacing w:line="240" w:lineRule="auto"/>
        <w:rPr>
          <w:rFonts w:ascii="Times New Roman" w:eastAsia="Times New Roman" w:hAnsi="Times New Roman" w:cs="Times New Roman"/>
          <w:b/>
          <w:snapToGrid w:val="0"/>
          <w:color w:val="000000"/>
          <w:szCs w:val="24"/>
          <w:lang w:val="da-DK"/>
        </w:rPr>
      </w:pPr>
      <w:r>
        <w:rPr>
          <w:rFonts w:ascii="Times New Roman" w:eastAsia="Times New Roman" w:hAnsi="Times New Roman" w:cs="Times New Roman"/>
          <w:b/>
          <w:snapToGrid w:val="0"/>
          <w:color w:val="000000"/>
          <w:szCs w:val="24"/>
          <w:lang w:val="da-DK"/>
        </w:rPr>
        <w:t xml:space="preserve">5. </w:t>
      </w:r>
      <w:r>
        <w:rPr>
          <w:rFonts w:ascii="Times New Roman" w:eastAsia="Times New Roman" w:hAnsi="Times New Roman" w:cs="Times New Roman"/>
          <w:b/>
          <w:snapToGrid w:val="0"/>
          <w:color w:val="000000"/>
          <w:szCs w:val="24"/>
          <w:lang w:val="da-DK"/>
        </w:rPr>
        <w:tab/>
      </w:r>
      <w:r w:rsidRPr="00534EEE">
        <w:rPr>
          <w:rFonts w:ascii="Times New Roman" w:eastAsia="Times New Roman" w:hAnsi="Times New Roman" w:cs="Times New Roman"/>
          <w:b/>
          <w:snapToGrid w:val="0"/>
          <w:szCs w:val="24"/>
          <w:lang w:val="da-DK"/>
        </w:rPr>
        <w:t>FARMAKOLOGINĖS SAVYBĖS</w:t>
      </w:r>
    </w:p>
    <w:p w14:paraId="2A2926A0" w14:textId="77777777" w:rsidR="00534EEE" w:rsidRDefault="00534EEE" w:rsidP="00534EEE">
      <w:pPr>
        <w:spacing w:line="240" w:lineRule="auto"/>
        <w:rPr>
          <w:rFonts w:ascii="Times New Roman" w:eastAsia="Times New Roman" w:hAnsi="Times New Roman" w:cs="Times New Roman"/>
          <w:b/>
          <w:snapToGrid w:val="0"/>
          <w:color w:val="000000"/>
          <w:szCs w:val="24"/>
          <w:lang w:val="da-DK"/>
        </w:rPr>
      </w:pPr>
    </w:p>
    <w:p w14:paraId="07BB8C04" w14:textId="77777777" w:rsidR="00534EEE" w:rsidRDefault="00534EEE" w:rsidP="00534EEE">
      <w:pPr>
        <w:tabs>
          <w:tab w:val="left" w:pos="567"/>
        </w:tabs>
        <w:spacing w:line="240" w:lineRule="auto"/>
        <w:rPr>
          <w:rFonts w:ascii="Times New Roman" w:eastAsia="Times New Roman" w:hAnsi="Times New Roman" w:cs="Times New Roman"/>
          <w:b/>
          <w:snapToGrid w:val="0"/>
          <w:color w:val="000000"/>
          <w:szCs w:val="24"/>
          <w:lang w:val="da-DK"/>
        </w:rPr>
      </w:pPr>
      <w:r w:rsidRPr="00534EEE">
        <w:rPr>
          <w:rFonts w:ascii="Times New Roman" w:eastAsia="Times New Roman" w:hAnsi="Times New Roman" w:cs="Times New Roman"/>
          <w:b/>
          <w:snapToGrid w:val="0"/>
          <w:szCs w:val="24"/>
          <w:lang w:val="da-DK"/>
        </w:rPr>
        <w:t xml:space="preserve">5.1 </w:t>
      </w:r>
      <w:r w:rsidRPr="00534EEE">
        <w:rPr>
          <w:rFonts w:ascii="Times New Roman" w:eastAsia="Times New Roman" w:hAnsi="Times New Roman" w:cs="Times New Roman"/>
          <w:b/>
          <w:snapToGrid w:val="0"/>
          <w:szCs w:val="24"/>
          <w:lang w:val="da-DK"/>
        </w:rPr>
        <w:tab/>
        <w:t>Farmakodinaminės savybės</w:t>
      </w:r>
    </w:p>
    <w:p w14:paraId="40F7184C" w14:textId="77777777" w:rsidR="00534EEE" w:rsidRDefault="00534EEE" w:rsidP="00534EEE">
      <w:pPr>
        <w:keepNext/>
        <w:overflowPunct w:val="0"/>
        <w:autoSpaceDE w:val="0"/>
        <w:autoSpaceDN w:val="0"/>
        <w:adjustRightInd w:val="0"/>
        <w:spacing w:line="240" w:lineRule="auto"/>
        <w:outlineLvl w:val="3"/>
        <w:rPr>
          <w:rFonts w:ascii="Times New Roman" w:eastAsia="Times New Roman" w:hAnsi="Times New Roman" w:cs="Times New Roman"/>
          <w:b/>
          <w:bCs/>
          <w:snapToGrid w:val="0"/>
          <w:color w:val="000000"/>
          <w:szCs w:val="28"/>
          <w:lang w:val="da-DK"/>
        </w:rPr>
      </w:pPr>
    </w:p>
    <w:p w14:paraId="626BE0D7" w14:textId="77777777" w:rsidR="00534EEE" w:rsidRDefault="00534EEE" w:rsidP="00534EEE">
      <w:pPr>
        <w:overflowPunct w:val="0"/>
        <w:autoSpaceDE w:val="0"/>
        <w:autoSpaceDN w:val="0"/>
        <w:adjustRightInd w:val="0"/>
        <w:spacing w:line="240" w:lineRule="auto"/>
        <w:rPr>
          <w:rFonts w:ascii="Times New Roman" w:eastAsia="Times New Roman" w:hAnsi="Times New Roman" w:cs="Times New Roman"/>
          <w:snapToGrid w:val="0"/>
          <w:sz w:val="24"/>
          <w:szCs w:val="24"/>
          <w:lang w:val="da-DK"/>
        </w:rPr>
      </w:pPr>
      <w:r w:rsidRPr="00534EEE">
        <w:rPr>
          <w:rFonts w:ascii="Times New Roman" w:eastAsia="Times New Roman" w:hAnsi="Times New Roman" w:cs="Times New Roman"/>
          <w:snapToGrid w:val="0"/>
          <w:szCs w:val="24"/>
          <w:lang w:val="da-DK"/>
        </w:rPr>
        <w:t>Farmakoterapinė grupė:</w:t>
      </w:r>
      <w:r>
        <w:rPr>
          <w:rFonts w:ascii="Times New Roman" w:eastAsia="Times New Roman" w:hAnsi="Times New Roman" w:cs="Times New Roman"/>
          <w:snapToGrid w:val="0"/>
          <w:color w:val="000000"/>
          <w:szCs w:val="24"/>
          <w:lang w:val="da-DK"/>
        </w:rPr>
        <w:t xml:space="preserve"> </w:t>
      </w:r>
      <w:r w:rsidRPr="00534EEE">
        <w:rPr>
          <w:rFonts w:ascii="Times New Roman" w:eastAsia="Times New Roman" w:hAnsi="Times New Roman" w:cs="Times New Roman"/>
          <w:snapToGrid w:val="0"/>
          <w:szCs w:val="24"/>
          <w:lang w:val="da-DK"/>
        </w:rPr>
        <w:t xml:space="preserve">Osmosiniai laisvinamieji vaistiniai preparatai, ATC kodas - </w:t>
      </w:r>
      <w:r w:rsidRPr="00534EEE">
        <w:rPr>
          <w:rFonts w:ascii="Times New Roman" w:eastAsia="Times New Roman" w:hAnsi="Times New Roman" w:cs="Times New Roman"/>
          <w:bCs/>
          <w:snapToGrid w:val="0"/>
          <w:szCs w:val="28"/>
          <w:lang w:val="da-DK"/>
        </w:rPr>
        <w:t xml:space="preserve">A06AD15. </w:t>
      </w:r>
    </w:p>
    <w:p w14:paraId="5F9D9203" w14:textId="77777777" w:rsidR="00534EEE" w:rsidRDefault="00534EEE" w:rsidP="00534EEE">
      <w:pPr>
        <w:spacing w:line="240" w:lineRule="auto"/>
        <w:rPr>
          <w:rFonts w:ascii="Times New Roman" w:eastAsia="Times New Roman" w:hAnsi="Times New Roman" w:cs="Times New Roman"/>
          <w:snapToGrid w:val="0"/>
          <w:color w:val="000000"/>
          <w:szCs w:val="24"/>
          <w:lang w:val="da-DK"/>
        </w:rPr>
      </w:pPr>
    </w:p>
    <w:p w14:paraId="3AF76B3C" w14:textId="77777777" w:rsidR="00534EEE" w:rsidRDefault="00534EEE" w:rsidP="00534EEE">
      <w:pPr>
        <w:spacing w:line="240" w:lineRule="auto"/>
        <w:rPr>
          <w:rFonts w:ascii="Times New Roman" w:eastAsia="Times New Roman" w:hAnsi="Times New Roman" w:cs="Times New Roman"/>
          <w:snapToGrid w:val="0"/>
          <w:sz w:val="24"/>
          <w:szCs w:val="24"/>
          <w:lang w:val="lt-LT"/>
        </w:rPr>
      </w:pPr>
      <w:r w:rsidRPr="00534EEE">
        <w:rPr>
          <w:rFonts w:ascii="Times New Roman" w:eastAsia="Times New Roman" w:hAnsi="Times New Roman" w:cs="Times New Roman"/>
          <w:snapToGrid w:val="0"/>
          <w:szCs w:val="24"/>
          <w:lang w:val="da-DK"/>
        </w:rPr>
        <w:t>Olopeg yra kelių skirtingų makrogolio druskų mišinys (polietilenglikolis), skirtas geriamajam tirpalui paruošti užkietėjusių vidurių, koprostazės gydymui ir žarnyno valymui.</w:t>
      </w:r>
      <w:r>
        <w:rPr>
          <w:rFonts w:ascii="Times New Roman" w:eastAsia="Times New Roman" w:hAnsi="Times New Roman" w:cs="Times New Roman"/>
          <w:snapToGrid w:val="0"/>
          <w:color w:val="000000"/>
          <w:szCs w:val="24"/>
          <w:lang w:val="da-DK"/>
        </w:rPr>
        <w:t xml:space="preserve"> </w:t>
      </w:r>
      <w:r w:rsidRPr="00534EEE">
        <w:rPr>
          <w:rFonts w:ascii="Times New Roman" w:eastAsia="Times New Roman" w:hAnsi="Times New Roman" w:cs="Times New Roman"/>
          <w:snapToGrid w:val="0"/>
          <w:szCs w:val="24"/>
          <w:lang w:val="da-DK"/>
        </w:rPr>
        <w:t xml:space="preserve">Tirpale nėra natrio sulfato ar cukraus. </w:t>
      </w:r>
    </w:p>
    <w:p w14:paraId="40D9B716" w14:textId="77777777" w:rsidR="00534EEE" w:rsidRPr="00534EEE" w:rsidRDefault="00534EEE" w:rsidP="00534EEE">
      <w:pPr>
        <w:spacing w:line="240" w:lineRule="auto"/>
        <w:rPr>
          <w:rFonts w:ascii="Times New Roman" w:eastAsia="Times New Roman" w:hAnsi="Times New Roman" w:cs="Times New Roman"/>
          <w:snapToGrid w:val="0"/>
          <w:color w:val="000000"/>
          <w:szCs w:val="24"/>
          <w:lang w:val="da-DK"/>
        </w:rPr>
      </w:pPr>
    </w:p>
    <w:p w14:paraId="7B519C1C" w14:textId="77777777" w:rsidR="00534EEE" w:rsidRPr="00534EEE" w:rsidRDefault="00534EEE" w:rsidP="00534EEE">
      <w:pPr>
        <w:spacing w:line="240" w:lineRule="auto"/>
        <w:rPr>
          <w:rFonts w:ascii="Times New Roman" w:eastAsia="Times New Roman" w:hAnsi="Times New Roman" w:cs="Times New Roman"/>
          <w:snapToGrid w:val="0"/>
          <w:sz w:val="24"/>
          <w:szCs w:val="24"/>
          <w:lang w:val="da-DK"/>
        </w:rPr>
      </w:pPr>
      <w:r w:rsidRPr="00534EEE">
        <w:rPr>
          <w:rFonts w:ascii="Times New Roman" w:eastAsia="Times New Roman" w:hAnsi="Times New Roman" w:cs="Times New Roman"/>
          <w:snapToGrid w:val="0"/>
          <w:szCs w:val="24"/>
          <w:lang w:val="da-DK"/>
        </w:rPr>
        <w:t>Didelės molekulinės masės makrogoliai yra linijiniai polimerai, turintys savybę sujungti vandenį.</w:t>
      </w:r>
      <w:r w:rsidRPr="00534EEE">
        <w:rPr>
          <w:rFonts w:ascii="Times New Roman" w:eastAsia="Times New Roman" w:hAnsi="Times New Roman" w:cs="Times New Roman"/>
          <w:snapToGrid w:val="0"/>
          <w:color w:val="000000"/>
          <w:szCs w:val="24"/>
          <w:lang w:val="da-DK"/>
        </w:rPr>
        <w:t xml:space="preserve"> </w:t>
      </w:r>
      <w:r w:rsidRPr="00534EEE">
        <w:rPr>
          <w:rFonts w:ascii="Times New Roman" w:eastAsia="Times New Roman" w:hAnsi="Times New Roman" w:cs="Times New Roman"/>
          <w:snapToGrid w:val="0"/>
          <w:szCs w:val="24"/>
          <w:lang w:val="da-DK"/>
        </w:rPr>
        <w:t>Išgėrus jie sukelia žarnyno skysčio kiekio pagausėjimą.</w:t>
      </w:r>
      <w:r w:rsidRPr="00534EEE">
        <w:rPr>
          <w:rFonts w:ascii="Times New Roman" w:eastAsia="Times New Roman" w:hAnsi="Times New Roman" w:cs="Times New Roman"/>
          <w:snapToGrid w:val="0"/>
          <w:color w:val="000000"/>
          <w:szCs w:val="24"/>
          <w:lang w:val="da-DK"/>
        </w:rPr>
        <w:t xml:space="preserve"> </w:t>
      </w:r>
      <w:r w:rsidRPr="00534EEE">
        <w:rPr>
          <w:rFonts w:ascii="Times New Roman" w:eastAsia="Times New Roman" w:hAnsi="Times New Roman" w:cs="Times New Roman"/>
          <w:snapToGrid w:val="0"/>
          <w:szCs w:val="24"/>
          <w:lang w:val="da-DK"/>
        </w:rPr>
        <w:t>Toks pagausėjimas sukelia laisvinamąjį vaistinio preparato poveikį.</w:t>
      </w:r>
    </w:p>
    <w:p w14:paraId="04DEC534" w14:textId="77777777" w:rsidR="00534EEE" w:rsidRPr="00534EEE" w:rsidRDefault="00534EEE" w:rsidP="00534EEE">
      <w:pPr>
        <w:spacing w:line="240" w:lineRule="auto"/>
        <w:rPr>
          <w:rFonts w:ascii="Times New Roman" w:eastAsia="Times New Roman" w:hAnsi="Times New Roman" w:cs="Times New Roman"/>
          <w:snapToGrid w:val="0"/>
          <w:color w:val="000000"/>
          <w:szCs w:val="24"/>
          <w:lang w:val="da-DK"/>
        </w:rPr>
      </w:pPr>
    </w:p>
    <w:p w14:paraId="71400613" w14:textId="77777777" w:rsidR="00534EEE" w:rsidRDefault="00534EEE" w:rsidP="00534EEE">
      <w:pPr>
        <w:spacing w:line="240" w:lineRule="auto"/>
        <w:rPr>
          <w:rFonts w:ascii="Times New Roman" w:eastAsia="Times New Roman" w:hAnsi="Times New Roman" w:cs="Times New Roman"/>
          <w:snapToGrid w:val="0"/>
          <w:color w:val="000000"/>
          <w:szCs w:val="24"/>
          <w:lang w:val="da-DK"/>
        </w:rPr>
      </w:pPr>
      <w:r w:rsidRPr="00534EEE">
        <w:rPr>
          <w:rFonts w:ascii="Times New Roman" w:eastAsia="Times New Roman" w:hAnsi="Times New Roman" w:cs="Times New Roman"/>
          <w:snapToGrid w:val="0"/>
          <w:szCs w:val="24"/>
          <w:lang w:val="en-US"/>
        </w:rPr>
        <w:t>Vartoti paruoštame tirpale yra subalansuotų elektrolitų.</w:t>
      </w:r>
    </w:p>
    <w:p w14:paraId="4035EADB" w14:textId="77777777" w:rsidR="00534EEE" w:rsidRDefault="00534EEE" w:rsidP="00534EEE">
      <w:pPr>
        <w:overflowPunct w:val="0"/>
        <w:autoSpaceDE w:val="0"/>
        <w:autoSpaceDN w:val="0"/>
        <w:adjustRightInd w:val="0"/>
        <w:spacing w:line="240" w:lineRule="auto"/>
        <w:rPr>
          <w:rFonts w:ascii="Times New Roman" w:eastAsia="Times New Roman" w:hAnsi="Times New Roman" w:cs="Times New Roman"/>
          <w:snapToGrid w:val="0"/>
          <w:color w:val="000000"/>
          <w:szCs w:val="24"/>
          <w:lang w:val="da-DK"/>
        </w:rPr>
      </w:pPr>
    </w:p>
    <w:p w14:paraId="6F7FB962" w14:textId="77777777" w:rsidR="00534EEE" w:rsidRDefault="00534EEE" w:rsidP="00534EEE">
      <w:pPr>
        <w:tabs>
          <w:tab w:val="left" w:pos="567"/>
        </w:tabs>
        <w:spacing w:line="240" w:lineRule="auto"/>
        <w:rPr>
          <w:rFonts w:ascii="Times New Roman" w:eastAsia="Times New Roman" w:hAnsi="Times New Roman" w:cs="Times New Roman"/>
          <w:b/>
          <w:snapToGrid w:val="0"/>
          <w:color w:val="000000"/>
          <w:szCs w:val="24"/>
          <w:lang w:val="da-DK"/>
        </w:rPr>
      </w:pPr>
      <w:r w:rsidRPr="00534EEE">
        <w:rPr>
          <w:rFonts w:ascii="Times New Roman" w:eastAsia="Times New Roman" w:hAnsi="Times New Roman" w:cs="Times New Roman"/>
          <w:b/>
          <w:snapToGrid w:val="0"/>
          <w:szCs w:val="24"/>
          <w:lang w:val="da-DK"/>
        </w:rPr>
        <w:t xml:space="preserve">5.2 </w:t>
      </w:r>
      <w:r w:rsidRPr="00534EEE">
        <w:rPr>
          <w:rFonts w:ascii="Times New Roman" w:eastAsia="Times New Roman" w:hAnsi="Times New Roman" w:cs="Times New Roman"/>
          <w:b/>
          <w:snapToGrid w:val="0"/>
          <w:szCs w:val="24"/>
          <w:lang w:val="da-DK"/>
        </w:rPr>
        <w:tab/>
        <w:t>Farmakokinetinės savybės</w:t>
      </w:r>
    </w:p>
    <w:p w14:paraId="11F7DF0A" w14:textId="77777777" w:rsidR="00534EEE" w:rsidRDefault="00534EEE" w:rsidP="00534EEE">
      <w:pPr>
        <w:spacing w:line="240" w:lineRule="auto"/>
        <w:rPr>
          <w:rFonts w:ascii="Times New Roman" w:eastAsia="Times New Roman" w:hAnsi="Times New Roman" w:cs="Times New Roman"/>
          <w:snapToGrid w:val="0"/>
          <w:color w:val="000000"/>
          <w:szCs w:val="24"/>
          <w:lang w:val="da-DK"/>
        </w:rPr>
      </w:pPr>
    </w:p>
    <w:p w14:paraId="6D342E9D" w14:textId="77777777" w:rsidR="00534EEE" w:rsidRDefault="00534EEE" w:rsidP="00534EEE">
      <w:pPr>
        <w:spacing w:line="240" w:lineRule="auto"/>
        <w:rPr>
          <w:rFonts w:ascii="Times New Roman" w:eastAsia="Times New Roman" w:hAnsi="Times New Roman" w:cs="Times New Roman"/>
          <w:snapToGrid w:val="0"/>
          <w:color w:val="000000"/>
          <w:szCs w:val="24"/>
          <w:lang w:val="da-DK"/>
        </w:rPr>
      </w:pPr>
      <w:r w:rsidRPr="00534EEE">
        <w:rPr>
          <w:rFonts w:ascii="Times New Roman" w:eastAsia="Times New Roman" w:hAnsi="Times New Roman" w:cs="Times New Roman"/>
          <w:snapToGrid w:val="0"/>
          <w:szCs w:val="24"/>
          <w:lang w:val="da-DK"/>
        </w:rPr>
        <w:t>Polietilenglikolis yra inertinė medžiaga, kurios, jai judant virškinamuoju traktu, absorbuojama labai nedaug ir kuri nedalyvauja medžiagų apykaitoje.</w:t>
      </w:r>
    </w:p>
    <w:p w14:paraId="05ED2EC8" w14:textId="77777777" w:rsidR="00534EEE" w:rsidRDefault="00534EEE" w:rsidP="00534EEE">
      <w:pPr>
        <w:spacing w:line="240" w:lineRule="auto"/>
        <w:rPr>
          <w:rFonts w:ascii="Times New Roman" w:eastAsia="Times New Roman" w:hAnsi="Times New Roman" w:cs="Times New Roman"/>
          <w:snapToGrid w:val="0"/>
          <w:color w:val="000000"/>
          <w:szCs w:val="24"/>
          <w:lang w:val="da-DK"/>
        </w:rPr>
      </w:pPr>
    </w:p>
    <w:p w14:paraId="772857F0" w14:textId="77777777" w:rsidR="00534EEE" w:rsidRDefault="00534EEE" w:rsidP="00534EEE">
      <w:pPr>
        <w:keepNext/>
        <w:tabs>
          <w:tab w:val="left" w:pos="567"/>
        </w:tabs>
        <w:overflowPunct w:val="0"/>
        <w:autoSpaceDE w:val="0"/>
        <w:autoSpaceDN w:val="0"/>
        <w:adjustRightInd w:val="0"/>
        <w:spacing w:line="240" w:lineRule="auto"/>
        <w:rPr>
          <w:rFonts w:ascii="Times New Roman" w:eastAsia="Times New Roman" w:hAnsi="Times New Roman" w:cs="Times New Roman"/>
          <w:b/>
          <w:snapToGrid w:val="0"/>
          <w:color w:val="000000"/>
          <w:szCs w:val="24"/>
          <w:lang w:val="da-DK"/>
        </w:rPr>
      </w:pPr>
      <w:r w:rsidRPr="00534EEE">
        <w:rPr>
          <w:rFonts w:ascii="Times New Roman" w:eastAsia="Times New Roman" w:hAnsi="Times New Roman" w:cs="Times New Roman"/>
          <w:b/>
          <w:snapToGrid w:val="0"/>
          <w:szCs w:val="24"/>
          <w:lang w:val="da-DK"/>
        </w:rPr>
        <w:t xml:space="preserve">5.3 </w:t>
      </w:r>
      <w:r w:rsidRPr="00534EEE">
        <w:rPr>
          <w:rFonts w:ascii="Times New Roman" w:eastAsia="Times New Roman" w:hAnsi="Times New Roman" w:cs="Times New Roman"/>
          <w:b/>
          <w:snapToGrid w:val="0"/>
          <w:szCs w:val="24"/>
          <w:lang w:val="da-DK"/>
        </w:rPr>
        <w:tab/>
        <w:t>Ikiklinikinių saugumo tyrimų duomenys</w:t>
      </w:r>
    </w:p>
    <w:p w14:paraId="61C2959C" w14:textId="77777777" w:rsidR="00534EEE" w:rsidRDefault="00534EEE" w:rsidP="00534EEE">
      <w:pPr>
        <w:spacing w:line="240" w:lineRule="auto"/>
        <w:rPr>
          <w:rFonts w:ascii="Times New Roman" w:eastAsia="Times New Roman" w:hAnsi="Times New Roman" w:cs="Times New Roman"/>
          <w:b/>
          <w:snapToGrid w:val="0"/>
          <w:color w:val="000000"/>
          <w:szCs w:val="24"/>
          <w:lang w:val="da-DK"/>
        </w:rPr>
      </w:pPr>
    </w:p>
    <w:p w14:paraId="00F27298" w14:textId="77777777" w:rsidR="00534EEE" w:rsidRDefault="00534EEE" w:rsidP="00534EEE">
      <w:pPr>
        <w:spacing w:line="240" w:lineRule="auto"/>
        <w:rPr>
          <w:rFonts w:ascii="Times New Roman" w:eastAsia="Times New Roman" w:hAnsi="Times New Roman" w:cs="Times New Roman"/>
          <w:snapToGrid w:val="0"/>
          <w:color w:val="000000"/>
          <w:szCs w:val="24"/>
          <w:lang w:val="da-DK"/>
        </w:rPr>
      </w:pPr>
      <w:r w:rsidRPr="00534EEE">
        <w:rPr>
          <w:rFonts w:ascii="Times New Roman" w:eastAsia="Times New Roman" w:hAnsi="Times New Roman" w:cs="Times New Roman"/>
          <w:snapToGrid w:val="0"/>
          <w:szCs w:val="24"/>
          <w:lang w:val="da-DK"/>
        </w:rPr>
        <w:t>Ikiklinikinių duomenų, reikšmingų vaistinį preparatą išrašančiam gydytojui, nėra.</w:t>
      </w:r>
    </w:p>
    <w:p w14:paraId="7022DA6D" w14:textId="77777777" w:rsidR="00534EEE" w:rsidRDefault="00534EEE" w:rsidP="00534EEE">
      <w:pPr>
        <w:spacing w:line="240" w:lineRule="auto"/>
        <w:rPr>
          <w:rFonts w:ascii="Times New Roman" w:eastAsia="Times New Roman" w:hAnsi="Times New Roman" w:cs="Times New Roman"/>
          <w:b/>
          <w:snapToGrid w:val="0"/>
          <w:color w:val="000000"/>
          <w:szCs w:val="24"/>
          <w:lang w:val="da-DK"/>
        </w:rPr>
      </w:pPr>
    </w:p>
    <w:p w14:paraId="0422840F" w14:textId="77777777" w:rsidR="00534EEE" w:rsidRDefault="00534EEE" w:rsidP="00534EEE">
      <w:pPr>
        <w:spacing w:line="240" w:lineRule="auto"/>
        <w:rPr>
          <w:rFonts w:ascii="Times New Roman" w:eastAsia="Times New Roman" w:hAnsi="Times New Roman" w:cs="Times New Roman"/>
          <w:b/>
          <w:snapToGrid w:val="0"/>
          <w:color w:val="000000"/>
          <w:szCs w:val="24"/>
          <w:lang w:val="da-DK"/>
        </w:rPr>
      </w:pPr>
    </w:p>
    <w:p w14:paraId="3B30E73A" w14:textId="77777777" w:rsidR="00534EEE" w:rsidRDefault="00534EEE" w:rsidP="00534EEE">
      <w:pPr>
        <w:tabs>
          <w:tab w:val="left" w:pos="567"/>
        </w:tabs>
        <w:spacing w:line="240" w:lineRule="auto"/>
        <w:rPr>
          <w:rFonts w:ascii="Times New Roman" w:eastAsia="Times New Roman" w:hAnsi="Times New Roman" w:cs="Times New Roman"/>
          <w:b/>
          <w:snapToGrid w:val="0"/>
          <w:color w:val="000000"/>
          <w:szCs w:val="24"/>
          <w:lang w:val="da-DK"/>
        </w:rPr>
      </w:pPr>
      <w:r>
        <w:rPr>
          <w:rFonts w:ascii="Times New Roman" w:eastAsia="Times New Roman" w:hAnsi="Times New Roman" w:cs="Times New Roman"/>
          <w:b/>
          <w:snapToGrid w:val="0"/>
          <w:color w:val="000000"/>
          <w:szCs w:val="24"/>
          <w:lang w:val="da-DK"/>
        </w:rPr>
        <w:t xml:space="preserve">6. </w:t>
      </w:r>
      <w:r>
        <w:rPr>
          <w:rFonts w:ascii="Times New Roman" w:eastAsia="Times New Roman" w:hAnsi="Times New Roman" w:cs="Times New Roman"/>
          <w:b/>
          <w:snapToGrid w:val="0"/>
          <w:color w:val="000000"/>
          <w:szCs w:val="24"/>
          <w:lang w:val="da-DK"/>
        </w:rPr>
        <w:tab/>
      </w:r>
      <w:r w:rsidRPr="00534EEE">
        <w:rPr>
          <w:rFonts w:ascii="Times New Roman" w:eastAsia="Times New Roman" w:hAnsi="Times New Roman" w:cs="Times New Roman"/>
          <w:b/>
          <w:snapToGrid w:val="0"/>
          <w:szCs w:val="24"/>
          <w:lang w:val="da-DK"/>
        </w:rPr>
        <w:t>FARMACINĖ INFORMACIJA</w:t>
      </w:r>
    </w:p>
    <w:p w14:paraId="5E236340" w14:textId="77777777" w:rsidR="00534EEE" w:rsidRDefault="00534EEE" w:rsidP="00534EEE">
      <w:pPr>
        <w:tabs>
          <w:tab w:val="left" w:pos="567"/>
        </w:tabs>
        <w:spacing w:line="240" w:lineRule="auto"/>
        <w:rPr>
          <w:rFonts w:ascii="Times New Roman" w:eastAsia="Times New Roman" w:hAnsi="Times New Roman" w:cs="Times New Roman"/>
          <w:b/>
          <w:snapToGrid w:val="0"/>
          <w:color w:val="000000"/>
          <w:szCs w:val="24"/>
          <w:lang w:val="da-DK"/>
        </w:rPr>
      </w:pPr>
    </w:p>
    <w:p w14:paraId="0EA37D86" w14:textId="77777777" w:rsidR="00534EEE" w:rsidRDefault="00534EEE" w:rsidP="00534EEE">
      <w:pPr>
        <w:tabs>
          <w:tab w:val="left" w:pos="567"/>
        </w:tabs>
        <w:spacing w:line="240" w:lineRule="auto"/>
        <w:rPr>
          <w:rFonts w:ascii="Times New Roman" w:eastAsia="Times New Roman" w:hAnsi="Times New Roman" w:cs="Times New Roman"/>
          <w:b/>
          <w:snapToGrid w:val="0"/>
          <w:color w:val="000000"/>
          <w:szCs w:val="24"/>
          <w:lang w:val="da-DK"/>
        </w:rPr>
      </w:pPr>
      <w:r w:rsidRPr="00534EEE">
        <w:rPr>
          <w:rFonts w:ascii="Times New Roman" w:eastAsia="Times New Roman" w:hAnsi="Times New Roman" w:cs="Times New Roman"/>
          <w:b/>
          <w:snapToGrid w:val="0"/>
          <w:szCs w:val="24"/>
          <w:lang w:val="da-DK"/>
        </w:rPr>
        <w:t xml:space="preserve">6.1 </w:t>
      </w:r>
      <w:r w:rsidRPr="00534EEE">
        <w:rPr>
          <w:rFonts w:ascii="Times New Roman" w:eastAsia="Times New Roman" w:hAnsi="Times New Roman" w:cs="Times New Roman"/>
          <w:b/>
          <w:snapToGrid w:val="0"/>
          <w:szCs w:val="24"/>
          <w:lang w:val="da-DK"/>
        </w:rPr>
        <w:tab/>
        <w:t>Pagalbinių medžiagų sąrašas</w:t>
      </w:r>
    </w:p>
    <w:p w14:paraId="3113270B" w14:textId="77777777" w:rsidR="00534EEE" w:rsidRDefault="00534EEE" w:rsidP="00534EEE">
      <w:pPr>
        <w:spacing w:line="240" w:lineRule="auto"/>
        <w:rPr>
          <w:rFonts w:ascii="Times New Roman" w:eastAsia="Times New Roman" w:hAnsi="Times New Roman" w:cs="Times New Roman"/>
          <w:snapToGrid w:val="0"/>
          <w:color w:val="000000"/>
          <w:szCs w:val="24"/>
          <w:lang w:val="da-DK"/>
        </w:rPr>
      </w:pPr>
    </w:p>
    <w:p w14:paraId="46CD8EA9" w14:textId="77777777" w:rsidR="00534EEE" w:rsidRDefault="00534EEE" w:rsidP="00534EEE">
      <w:pPr>
        <w:spacing w:line="240" w:lineRule="auto"/>
        <w:rPr>
          <w:rFonts w:ascii="Times New Roman" w:eastAsia="Times New Roman" w:hAnsi="Times New Roman" w:cs="Times New Roman"/>
          <w:snapToGrid w:val="0"/>
          <w:szCs w:val="24"/>
          <w:lang w:val="lt-LT"/>
        </w:rPr>
      </w:pPr>
      <w:r w:rsidRPr="00534EEE">
        <w:rPr>
          <w:rFonts w:ascii="Times New Roman" w:eastAsia="Times New Roman" w:hAnsi="Times New Roman" w:cs="Times New Roman"/>
          <w:snapToGrid w:val="0"/>
          <w:szCs w:val="24"/>
          <w:lang w:val="da-DK"/>
        </w:rPr>
        <w:t>Aviečių aromatinė medžiaga</w:t>
      </w:r>
    </w:p>
    <w:p w14:paraId="56E6D60A" w14:textId="77777777" w:rsidR="00534EEE" w:rsidRPr="00534EEE" w:rsidRDefault="00534EEE" w:rsidP="00534EEE">
      <w:pPr>
        <w:spacing w:line="240" w:lineRule="auto"/>
        <w:rPr>
          <w:rFonts w:ascii="Times New Roman" w:eastAsia="Times New Roman" w:hAnsi="Times New Roman" w:cs="Times New Roman"/>
          <w:snapToGrid w:val="0"/>
          <w:szCs w:val="24"/>
          <w:lang w:val="lt-LT"/>
        </w:rPr>
      </w:pPr>
      <w:r w:rsidRPr="00534EEE">
        <w:rPr>
          <w:rFonts w:ascii="Times New Roman" w:eastAsia="Times New Roman" w:hAnsi="Times New Roman" w:cs="Times New Roman"/>
          <w:snapToGrid w:val="0"/>
          <w:szCs w:val="24"/>
          <w:lang w:val="lt-LT"/>
        </w:rPr>
        <w:t>Acesulfamo kalio druska</w:t>
      </w:r>
    </w:p>
    <w:p w14:paraId="70AE2601" w14:textId="77777777" w:rsidR="00534EEE" w:rsidRDefault="00534EEE" w:rsidP="00534EEE">
      <w:pPr>
        <w:spacing w:line="240" w:lineRule="auto"/>
        <w:rPr>
          <w:rFonts w:ascii="Times New Roman" w:eastAsia="Times New Roman" w:hAnsi="Times New Roman" w:cs="Times New Roman"/>
          <w:snapToGrid w:val="0"/>
          <w:color w:val="000000"/>
          <w:szCs w:val="24"/>
          <w:lang w:val="da-DK"/>
        </w:rPr>
      </w:pPr>
      <w:r w:rsidRPr="00534EEE">
        <w:rPr>
          <w:rFonts w:ascii="Times New Roman" w:eastAsia="Times New Roman" w:hAnsi="Times New Roman" w:cs="Times New Roman"/>
          <w:snapToGrid w:val="0"/>
          <w:szCs w:val="24"/>
          <w:lang w:val="lt-LT"/>
        </w:rPr>
        <w:t>Išgrynintas vanduo</w:t>
      </w:r>
    </w:p>
    <w:p w14:paraId="63F4F58A" w14:textId="77777777" w:rsidR="00534EEE" w:rsidRDefault="00534EEE" w:rsidP="00534EEE">
      <w:pPr>
        <w:spacing w:line="240" w:lineRule="auto"/>
        <w:rPr>
          <w:rFonts w:ascii="Times New Roman" w:eastAsia="Times New Roman" w:hAnsi="Times New Roman" w:cs="Times New Roman"/>
          <w:snapToGrid w:val="0"/>
          <w:color w:val="000000"/>
          <w:szCs w:val="24"/>
          <w:lang w:val="da-DK"/>
        </w:rPr>
      </w:pPr>
    </w:p>
    <w:p w14:paraId="477C8EAB" w14:textId="77777777" w:rsidR="00534EEE" w:rsidRDefault="00534EEE" w:rsidP="00534EEE">
      <w:pPr>
        <w:keepNext/>
        <w:tabs>
          <w:tab w:val="left" w:pos="567"/>
        </w:tabs>
        <w:overflowPunct w:val="0"/>
        <w:autoSpaceDE w:val="0"/>
        <w:autoSpaceDN w:val="0"/>
        <w:adjustRightInd w:val="0"/>
        <w:spacing w:line="240" w:lineRule="auto"/>
        <w:rPr>
          <w:rFonts w:ascii="Times New Roman" w:eastAsia="Times New Roman" w:hAnsi="Times New Roman" w:cs="Times New Roman"/>
          <w:b/>
          <w:snapToGrid w:val="0"/>
          <w:color w:val="000000"/>
          <w:szCs w:val="24"/>
          <w:lang w:val="da-DK"/>
        </w:rPr>
      </w:pPr>
      <w:r w:rsidRPr="00534EEE">
        <w:rPr>
          <w:rFonts w:ascii="Times New Roman" w:eastAsia="Times New Roman" w:hAnsi="Times New Roman" w:cs="Times New Roman"/>
          <w:b/>
          <w:snapToGrid w:val="0"/>
          <w:szCs w:val="24"/>
          <w:lang w:val="lt-LT"/>
        </w:rPr>
        <w:t xml:space="preserve">6.2 </w:t>
      </w:r>
      <w:r w:rsidRPr="00534EEE">
        <w:rPr>
          <w:rFonts w:ascii="Times New Roman" w:eastAsia="Times New Roman" w:hAnsi="Times New Roman" w:cs="Times New Roman"/>
          <w:b/>
          <w:snapToGrid w:val="0"/>
          <w:szCs w:val="24"/>
          <w:lang w:val="lt-LT"/>
        </w:rPr>
        <w:tab/>
        <w:t>Nesuderinamumas</w:t>
      </w:r>
    </w:p>
    <w:p w14:paraId="107A004E" w14:textId="77777777" w:rsidR="00534EEE" w:rsidRDefault="00534EEE" w:rsidP="00534EEE">
      <w:pPr>
        <w:overflowPunct w:val="0"/>
        <w:autoSpaceDE w:val="0"/>
        <w:autoSpaceDN w:val="0"/>
        <w:adjustRightInd w:val="0"/>
        <w:spacing w:line="240" w:lineRule="auto"/>
        <w:rPr>
          <w:rFonts w:ascii="Times New Roman" w:eastAsia="Times New Roman" w:hAnsi="Times New Roman" w:cs="Times New Roman"/>
          <w:snapToGrid w:val="0"/>
          <w:color w:val="000000"/>
          <w:szCs w:val="24"/>
          <w:lang w:val="da-DK"/>
        </w:rPr>
      </w:pPr>
    </w:p>
    <w:p w14:paraId="336A5D12" w14:textId="77777777" w:rsidR="00534EEE" w:rsidRDefault="00534EEE" w:rsidP="00534EEE">
      <w:pPr>
        <w:overflowPunct w:val="0"/>
        <w:autoSpaceDE w:val="0"/>
        <w:autoSpaceDN w:val="0"/>
        <w:adjustRightInd w:val="0"/>
        <w:spacing w:line="240" w:lineRule="auto"/>
        <w:rPr>
          <w:rFonts w:ascii="Times New Roman" w:eastAsia="Times New Roman" w:hAnsi="Times New Roman" w:cs="Times New Roman"/>
          <w:snapToGrid w:val="0"/>
          <w:color w:val="000000"/>
          <w:szCs w:val="24"/>
          <w:lang w:val="da-DK"/>
        </w:rPr>
      </w:pPr>
      <w:r w:rsidRPr="00534EEE">
        <w:rPr>
          <w:rFonts w:ascii="Times New Roman" w:eastAsia="Times New Roman" w:hAnsi="Times New Roman" w:cs="Times New Roman"/>
          <w:snapToGrid w:val="0"/>
          <w:szCs w:val="24"/>
          <w:lang w:val="da-DK"/>
        </w:rPr>
        <w:t>Duomenys nebūtini</w:t>
      </w:r>
    </w:p>
    <w:p w14:paraId="12813FE0" w14:textId="77777777" w:rsidR="00534EEE" w:rsidRDefault="00534EEE" w:rsidP="00534EEE">
      <w:pPr>
        <w:overflowPunct w:val="0"/>
        <w:autoSpaceDE w:val="0"/>
        <w:autoSpaceDN w:val="0"/>
        <w:adjustRightInd w:val="0"/>
        <w:spacing w:line="240" w:lineRule="auto"/>
        <w:rPr>
          <w:rFonts w:ascii="Times New Roman" w:eastAsia="Times New Roman" w:hAnsi="Times New Roman" w:cs="Times New Roman"/>
          <w:snapToGrid w:val="0"/>
          <w:color w:val="000000"/>
          <w:szCs w:val="24"/>
          <w:lang w:val="da-DK"/>
        </w:rPr>
      </w:pPr>
    </w:p>
    <w:p w14:paraId="037C4108" w14:textId="77777777" w:rsidR="00534EEE" w:rsidRDefault="00534EEE" w:rsidP="00534EEE">
      <w:pPr>
        <w:tabs>
          <w:tab w:val="left" w:pos="567"/>
        </w:tabs>
        <w:overflowPunct w:val="0"/>
        <w:autoSpaceDE w:val="0"/>
        <w:autoSpaceDN w:val="0"/>
        <w:adjustRightInd w:val="0"/>
        <w:spacing w:line="240" w:lineRule="auto"/>
        <w:rPr>
          <w:rFonts w:ascii="Times New Roman" w:eastAsia="Times New Roman" w:hAnsi="Times New Roman" w:cs="Times New Roman"/>
          <w:b/>
          <w:snapToGrid w:val="0"/>
          <w:color w:val="000000"/>
          <w:szCs w:val="24"/>
          <w:lang w:val="da-DK"/>
        </w:rPr>
      </w:pPr>
      <w:r w:rsidRPr="00534EEE">
        <w:rPr>
          <w:rFonts w:ascii="Times New Roman" w:eastAsia="Times New Roman" w:hAnsi="Times New Roman" w:cs="Times New Roman"/>
          <w:b/>
          <w:snapToGrid w:val="0"/>
          <w:szCs w:val="24"/>
          <w:lang w:val="da-DK"/>
        </w:rPr>
        <w:t xml:space="preserve">6.3 </w:t>
      </w:r>
      <w:r w:rsidRPr="00534EEE">
        <w:rPr>
          <w:rFonts w:ascii="Times New Roman" w:eastAsia="Times New Roman" w:hAnsi="Times New Roman" w:cs="Times New Roman"/>
          <w:b/>
          <w:snapToGrid w:val="0"/>
          <w:szCs w:val="24"/>
          <w:lang w:val="da-DK"/>
        </w:rPr>
        <w:tab/>
        <w:t>Tinkamumo laikas</w:t>
      </w:r>
    </w:p>
    <w:p w14:paraId="50D77C6A" w14:textId="77777777" w:rsidR="00534EEE" w:rsidRDefault="00534EEE" w:rsidP="00534EEE">
      <w:pPr>
        <w:spacing w:line="240" w:lineRule="auto"/>
        <w:rPr>
          <w:rFonts w:ascii="Times New Roman" w:eastAsia="Times New Roman" w:hAnsi="Times New Roman" w:cs="Times New Roman"/>
          <w:snapToGrid w:val="0"/>
          <w:color w:val="000000"/>
          <w:szCs w:val="24"/>
          <w:lang w:val="da-DK"/>
        </w:rPr>
      </w:pPr>
    </w:p>
    <w:p w14:paraId="75CCC44C" w14:textId="77777777" w:rsidR="00534EEE" w:rsidRDefault="00534EEE" w:rsidP="00534EEE">
      <w:pPr>
        <w:spacing w:line="240" w:lineRule="auto"/>
        <w:rPr>
          <w:rFonts w:ascii="Times New Roman" w:eastAsia="Times New Roman" w:hAnsi="Times New Roman" w:cs="Times New Roman"/>
          <w:snapToGrid w:val="0"/>
          <w:color w:val="000000"/>
          <w:szCs w:val="24"/>
          <w:lang w:val="da-DK"/>
        </w:rPr>
      </w:pPr>
      <w:r w:rsidRPr="00534EEE">
        <w:rPr>
          <w:rFonts w:ascii="Times New Roman" w:eastAsia="Times New Roman" w:hAnsi="Times New Roman" w:cs="Times New Roman"/>
          <w:snapToGrid w:val="0"/>
          <w:szCs w:val="24"/>
          <w:lang w:val="da-DK"/>
        </w:rPr>
        <w:t>3 metai.</w:t>
      </w:r>
    </w:p>
    <w:p w14:paraId="4B9396FD" w14:textId="77777777" w:rsidR="00534EEE" w:rsidRDefault="00534EEE" w:rsidP="00534EEE">
      <w:pPr>
        <w:spacing w:line="240" w:lineRule="auto"/>
        <w:rPr>
          <w:rFonts w:ascii="Times New Roman" w:eastAsia="Times New Roman" w:hAnsi="Times New Roman" w:cs="Times New Roman"/>
          <w:snapToGrid w:val="0"/>
          <w:sz w:val="24"/>
          <w:szCs w:val="24"/>
          <w:lang w:val="da-DK"/>
        </w:rPr>
      </w:pPr>
      <w:r w:rsidRPr="00534EEE">
        <w:rPr>
          <w:rFonts w:ascii="Times New Roman" w:eastAsia="Times New Roman" w:hAnsi="Times New Roman" w:cs="Times New Roman"/>
          <w:snapToGrid w:val="0"/>
          <w:szCs w:val="24"/>
          <w:lang w:val="da-DK"/>
        </w:rPr>
        <w:t>Tinkamumo laikas pirmą kartą atidarius:</w:t>
      </w:r>
      <w:r>
        <w:rPr>
          <w:rFonts w:ascii="Times New Roman" w:eastAsia="Times New Roman" w:hAnsi="Times New Roman" w:cs="Times New Roman"/>
          <w:snapToGrid w:val="0"/>
          <w:color w:val="000000"/>
          <w:szCs w:val="24"/>
          <w:lang w:val="da-DK"/>
        </w:rPr>
        <w:t xml:space="preserve"> </w:t>
      </w:r>
      <w:r w:rsidRPr="00534EEE">
        <w:rPr>
          <w:rFonts w:ascii="Times New Roman" w:eastAsia="Times New Roman" w:hAnsi="Times New Roman" w:cs="Times New Roman"/>
          <w:snapToGrid w:val="0"/>
          <w:szCs w:val="24"/>
          <w:lang w:val="da-DK"/>
        </w:rPr>
        <w:t>3 savaitės.</w:t>
      </w:r>
    </w:p>
    <w:p w14:paraId="781439A7" w14:textId="77777777" w:rsidR="00534EEE" w:rsidRDefault="00534EEE" w:rsidP="00534EEE">
      <w:pPr>
        <w:spacing w:line="240" w:lineRule="auto"/>
        <w:rPr>
          <w:rFonts w:ascii="Times New Roman" w:eastAsia="Times New Roman" w:hAnsi="Times New Roman" w:cs="Times New Roman"/>
          <w:snapToGrid w:val="0"/>
          <w:sz w:val="24"/>
          <w:szCs w:val="24"/>
          <w:highlight w:val="yellow"/>
          <w:lang w:val="da-DK"/>
        </w:rPr>
      </w:pPr>
      <w:r w:rsidRPr="00534EEE">
        <w:rPr>
          <w:rFonts w:ascii="Times New Roman" w:eastAsia="Times New Roman" w:hAnsi="Times New Roman" w:cs="Times New Roman"/>
          <w:snapToGrid w:val="0"/>
          <w:szCs w:val="24"/>
          <w:lang w:val="en-US"/>
        </w:rPr>
        <w:t>Vartoti paruošto tirpalo tinkamumo laikas:</w:t>
      </w:r>
      <w:r>
        <w:rPr>
          <w:rFonts w:ascii="Times New Roman" w:eastAsia="Times New Roman" w:hAnsi="Times New Roman" w:cs="Times New Roman"/>
          <w:snapToGrid w:val="0"/>
          <w:color w:val="000000"/>
          <w:szCs w:val="24"/>
          <w:lang w:val="da-DK"/>
        </w:rPr>
        <w:t xml:space="preserve"> </w:t>
      </w:r>
      <w:r w:rsidRPr="00534EEE">
        <w:rPr>
          <w:rFonts w:ascii="Times New Roman" w:eastAsia="Times New Roman" w:hAnsi="Times New Roman" w:cs="Times New Roman"/>
          <w:snapToGrid w:val="0"/>
          <w:szCs w:val="24"/>
          <w:lang w:val="en-US"/>
        </w:rPr>
        <w:t>48 valandos.</w:t>
      </w:r>
    </w:p>
    <w:p w14:paraId="3AF4C264" w14:textId="77777777" w:rsidR="00534EEE" w:rsidRDefault="00534EEE" w:rsidP="00534EEE">
      <w:pPr>
        <w:overflowPunct w:val="0"/>
        <w:autoSpaceDE w:val="0"/>
        <w:autoSpaceDN w:val="0"/>
        <w:adjustRightInd w:val="0"/>
        <w:spacing w:line="240" w:lineRule="auto"/>
        <w:rPr>
          <w:rFonts w:ascii="Times New Roman" w:eastAsia="Times New Roman" w:hAnsi="Times New Roman" w:cs="Times New Roman"/>
          <w:snapToGrid w:val="0"/>
          <w:color w:val="000000"/>
          <w:szCs w:val="24"/>
          <w:lang w:val="da-DK"/>
        </w:rPr>
      </w:pPr>
    </w:p>
    <w:p w14:paraId="5AD24095" w14:textId="77777777" w:rsidR="00534EEE" w:rsidRDefault="00534EEE" w:rsidP="00534EEE">
      <w:pPr>
        <w:keepNext/>
        <w:tabs>
          <w:tab w:val="left" w:pos="567"/>
        </w:tabs>
        <w:overflowPunct w:val="0"/>
        <w:autoSpaceDE w:val="0"/>
        <w:autoSpaceDN w:val="0"/>
        <w:adjustRightInd w:val="0"/>
        <w:spacing w:line="240" w:lineRule="auto"/>
        <w:rPr>
          <w:rFonts w:ascii="Times New Roman" w:eastAsia="Times New Roman" w:hAnsi="Times New Roman" w:cs="Times New Roman"/>
          <w:b/>
          <w:snapToGrid w:val="0"/>
          <w:color w:val="000000"/>
          <w:szCs w:val="24"/>
          <w:lang w:val="da-DK"/>
        </w:rPr>
      </w:pPr>
      <w:r w:rsidRPr="00534EEE">
        <w:rPr>
          <w:rFonts w:ascii="Times New Roman" w:eastAsia="Times New Roman" w:hAnsi="Times New Roman" w:cs="Times New Roman"/>
          <w:b/>
          <w:snapToGrid w:val="0"/>
          <w:szCs w:val="24"/>
          <w:lang w:val="da-DK"/>
        </w:rPr>
        <w:t xml:space="preserve">6.4 </w:t>
      </w:r>
      <w:r w:rsidRPr="00534EEE">
        <w:rPr>
          <w:rFonts w:ascii="Times New Roman" w:eastAsia="Times New Roman" w:hAnsi="Times New Roman" w:cs="Times New Roman"/>
          <w:b/>
          <w:snapToGrid w:val="0"/>
          <w:szCs w:val="24"/>
          <w:lang w:val="da-DK"/>
        </w:rPr>
        <w:tab/>
        <w:t>Specialios laikymo sąlygos</w:t>
      </w:r>
    </w:p>
    <w:p w14:paraId="4F046E31" w14:textId="77777777" w:rsidR="00534EEE" w:rsidRDefault="00534EEE" w:rsidP="00534EEE">
      <w:pPr>
        <w:spacing w:line="240" w:lineRule="auto"/>
        <w:rPr>
          <w:rFonts w:ascii="Times New Roman" w:eastAsia="Times New Roman" w:hAnsi="Times New Roman" w:cs="Times New Roman"/>
          <w:snapToGrid w:val="0"/>
          <w:color w:val="000000"/>
          <w:szCs w:val="24"/>
          <w:lang w:val="da-DK"/>
        </w:rPr>
      </w:pPr>
    </w:p>
    <w:p w14:paraId="78043460" w14:textId="77777777" w:rsidR="00534EEE" w:rsidRDefault="00534EEE" w:rsidP="00534EEE">
      <w:pPr>
        <w:spacing w:line="240" w:lineRule="auto"/>
        <w:rPr>
          <w:rFonts w:ascii="Times New Roman" w:eastAsia="Times New Roman" w:hAnsi="Times New Roman" w:cs="Times New Roman"/>
          <w:snapToGrid w:val="0"/>
          <w:color w:val="000000"/>
          <w:szCs w:val="24"/>
          <w:lang w:val="da-DK"/>
        </w:rPr>
      </w:pPr>
      <w:r w:rsidRPr="00534EEE">
        <w:rPr>
          <w:rFonts w:ascii="Times New Roman" w:eastAsia="Times New Roman" w:hAnsi="Times New Roman" w:cs="Times New Roman"/>
          <w:snapToGrid w:val="0"/>
          <w:szCs w:val="24"/>
          <w:lang w:val="da-DK"/>
        </w:rPr>
        <w:t>Šiam vaistiniam preparatui specialių laikymo sąlygų nereikia.</w:t>
      </w:r>
    </w:p>
    <w:p w14:paraId="545A3A43" w14:textId="77777777" w:rsidR="00534EEE" w:rsidRDefault="00534EEE" w:rsidP="00534EEE">
      <w:pPr>
        <w:spacing w:line="240" w:lineRule="auto"/>
        <w:rPr>
          <w:rFonts w:ascii="Times New Roman" w:eastAsia="Times New Roman" w:hAnsi="Times New Roman" w:cs="Times New Roman"/>
          <w:snapToGrid w:val="0"/>
          <w:color w:val="000000"/>
          <w:szCs w:val="24"/>
          <w:lang w:val="da-DK"/>
        </w:rPr>
      </w:pPr>
    </w:p>
    <w:p w14:paraId="247A120E" w14:textId="77777777" w:rsidR="00534EEE" w:rsidRDefault="00534EEE" w:rsidP="00534EEE">
      <w:pPr>
        <w:tabs>
          <w:tab w:val="left" w:pos="567"/>
        </w:tabs>
        <w:spacing w:line="240" w:lineRule="auto"/>
        <w:rPr>
          <w:rFonts w:ascii="Times New Roman" w:eastAsia="Times New Roman" w:hAnsi="Times New Roman" w:cs="Times New Roman"/>
          <w:b/>
          <w:snapToGrid w:val="0"/>
          <w:color w:val="000000"/>
          <w:szCs w:val="24"/>
          <w:lang w:val="da-DK"/>
        </w:rPr>
      </w:pPr>
      <w:r w:rsidRPr="00534EEE">
        <w:rPr>
          <w:rFonts w:ascii="Times New Roman" w:eastAsia="Times New Roman" w:hAnsi="Times New Roman" w:cs="Times New Roman"/>
          <w:b/>
          <w:snapToGrid w:val="0"/>
          <w:szCs w:val="24"/>
          <w:lang w:val="da-DK"/>
        </w:rPr>
        <w:t xml:space="preserve">6.5 </w:t>
      </w:r>
      <w:r w:rsidRPr="00534EEE">
        <w:rPr>
          <w:rFonts w:ascii="Times New Roman" w:eastAsia="Times New Roman" w:hAnsi="Times New Roman" w:cs="Times New Roman"/>
          <w:b/>
          <w:snapToGrid w:val="0"/>
          <w:szCs w:val="24"/>
          <w:lang w:val="da-DK"/>
        </w:rPr>
        <w:tab/>
        <w:t>Talpyklės pobūdis ir jos turinys</w:t>
      </w:r>
    </w:p>
    <w:p w14:paraId="7A136445" w14:textId="77777777" w:rsidR="00534EEE" w:rsidRDefault="00534EEE" w:rsidP="00534EEE">
      <w:pPr>
        <w:overflowPunct w:val="0"/>
        <w:autoSpaceDE w:val="0"/>
        <w:autoSpaceDN w:val="0"/>
        <w:adjustRightInd w:val="0"/>
        <w:spacing w:line="240" w:lineRule="auto"/>
        <w:rPr>
          <w:rFonts w:ascii="Times New Roman" w:eastAsia="Times New Roman" w:hAnsi="Times New Roman" w:cs="Times New Roman"/>
          <w:snapToGrid w:val="0"/>
          <w:color w:val="000000"/>
          <w:szCs w:val="24"/>
          <w:lang w:val="da-DK"/>
        </w:rPr>
      </w:pPr>
    </w:p>
    <w:p w14:paraId="54FAAC51" w14:textId="376F50E5" w:rsidR="00534EEE" w:rsidRDefault="00534EEE" w:rsidP="00534EEE">
      <w:pPr>
        <w:overflowPunct w:val="0"/>
        <w:autoSpaceDE w:val="0"/>
        <w:autoSpaceDN w:val="0"/>
        <w:adjustRightInd w:val="0"/>
        <w:spacing w:line="240" w:lineRule="auto"/>
        <w:rPr>
          <w:rFonts w:ascii="Times New Roman" w:eastAsia="Times New Roman" w:hAnsi="Times New Roman" w:cs="Times New Roman"/>
          <w:snapToGrid w:val="0"/>
          <w:sz w:val="24"/>
          <w:szCs w:val="24"/>
          <w:lang w:val="da-DK"/>
        </w:rPr>
      </w:pPr>
      <w:r w:rsidRPr="00534EEE">
        <w:rPr>
          <w:rFonts w:ascii="Times New Roman" w:eastAsia="Times New Roman" w:hAnsi="Times New Roman" w:cs="Times New Roman"/>
          <w:snapToGrid w:val="0"/>
          <w:szCs w:val="24"/>
          <w:lang w:val="da-DK"/>
        </w:rPr>
        <w:t>Skaidrūs gintaro spalvos PET buteliukai, atitinkamai 100 ml, 200 ml, 500 ml ir 1000 ml talpos, uždaryti užsukamaisiais PP/PE dangteliais.</w:t>
      </w:r>
      <w:r>
        <w:rPr>
          <w:rFonts w:ascii="Times New Roman" w:eastAsia="Times New Roman" w:hAnsi="Times New Roman" w:cs="Times New Roman"/>
          <w:snapToGrid w:val="0"/>
          <w:color w:val="000000"/>
          <w:szCs w:val="24"/>
          <w:lang w:val="da-DK"/>
        </w:rPr>
        <w:t xml:space="preserve"> </w:t>
      </w:r>
      <w:r w:rsidRPr="00534EEE">
        <w:rPr>
          <w:rFonts w:ascii="Times New Roman" w:eastAsia="Times New Roman" w:hAnsi="Times New Roman" w:cs="Times New Roman"/>
          <w:snapToGrid w:val="0"/>
          <w:szCs w:val="24"/>
          <w:lang w:val="da-DK"/>
        </w:rPr>
        <w:t>Matavimo taurelė pagaminta iš poli</w:t>
      </w:r>
      <w:r w:rsidR="001318DD">
        <w:rPr>
          <w:rFonts w:ascii="Times New Roman" w:eastAsia="Times New Roman" w:hAnsi="Times New Roman" w:cs="Times New Roman"/>
          <w:snapToGrid w:val="0"/>
          <w:szCs w:val="24"/>
          <w:lang w:val="da-DK"/>
        </w:rPr>
        <w:t>propileno</w:t>
      </w:r>
      <w:r w:rsidRPr="00534EEE">
        <w:rPr>
          <w:rFonts w:ascii="Times New Roman" w:eastAsia="Times New Roman" w:hAnsi="Times New Roman" w:cs="Times New Roman"/>
          <w:snapToGrid w:val="0"/>
          <w:szCs w:val="24"/>
          <w:lang w:val="da-DK"/>
        </w:rPr>
        <w:t>, įdėta į kartoninę dėžutę.</w:t>
      </w:r>
      <w:r>
        <w:rPr>
          <w:rFonts w:ascii="Times New Roman" w:eastAsia="Times New Roman" w:hAnsi="Times New Roman" w:cs="Times New Roman"/>
          <w:snapToGrid w:val="0"/>
          <w:color w:val="000000"/>
          <w:szCs w:val="24"/>
          <w:lang w:val="da-DK"/>
        </w:rPr>
        <w:t xml:space="preserve"> </w:t>
      </w:r>
    </w:p>
    <w:p w14:paraId="2FB18601" w14:textId="77777777" w:rsidR="00534EEE" w:rsidRDefault="00534EEE" w:rsidP="00534EEE">
      <w:pPr>
        <w:overflowPunct w:val="0"/>
        <w:autoSpaceDE w:val="0"/>
        <w:autoSpaceDN w:val="0"/>
        <w:adjustRightInd w:val="0"/>
        <w:spacing w:line="240" w:lineRule="auto"/>
        <w:rPr>
          <w:rFonts w:ascii="Times New Roman" w:eastAsia="Times New Roman" w:hAnsi="Times New Roman" w:cs="Times New Roman"/>
          <w:snapToGrid w:val="0"/>
          <w:sz w:val="24"/>
          <w:szCs w:val="24"/>
          <w:lang w:val="da-DK"/>
        </w:rPr>
      </w:pPr>
      <w:r w:rsidRPr="00534EEE">
        <w:rPr>
          <w:rFonts w:ascii="Times New Roman" w:eastAsia="Times New Roman" w:hAnsi="Times New Roman" w:cs="Times New Roman"/>
          <w:snapToGrid w:val="0"/>
          <w:szCs w:val="24"/>
          <w:lang w:val="da-DK"/>
        </w:rPr>
        <w:t>Ant pridedamos matavimo taurelės yra šios žymos:</w:t>
      </w:r>
      <w:r>
        <w:rPr>
          <w:rFonts w:ascii="Times New Roman" w:eastAsia="Times New Roman" w:hAnsi="Times New Roman" w:cs="Times New Roman"/>
          <w:snapToGrid w:val="0"/>
          <w:color w:val="000000"/>
          <w:szCs w:val="24"/>
          <w:lang w:val="da-DK"/>
        </w:rPr>
        <w:t xml:space="preserve"> </w:t>
      </w:r>
      <w:r w:rsidRPr="00534EEE">
        <w:rPr>
          <w:rFonts w:ascii="Times New Roman" w:eastAsia="Times New Roman" w:hAnsi="Times New Roman" w:cs="Times New Roman"/>
          <w:snapToGrid w:val="0"/>
          <w:szCs w:val="24"/>
          <w:lang w:val="da-DK"/>
        </w:rPr>
        <w:t>2 ml, 2,5 ml, 4 ml, 5 ml, 6 ml, 7,5 ml, 8 ml, 10 ml, 12,5 ml, 15 ml, 17,5 ml, 20 ml, 22,5 ml, 25 ml, 27,5 ml, 30 ml.</w:t>
      </w:r>
    </w:p>
    <w:p w14:paraId="486EA164" w14:textId="77777777" w:rsidR="00534EEE" w:rsidRDefault="00534EEE" w:rsidP="00534EEE">
      <w:pPr>
        <w:overflowPunct w:val="0"/>
        <w:autoSpaceDE w:val="0"/>
        <w:autoSpaceDN w:val="0"/>
        <w:adjustRightInd w:val="0"/>
        <w:spacing w:line="240" w:lineRule="auto"/>
        <w:rPr>
          <w:rFonts w:ascii="Times New Roman" w:eastAsia="Times New Roman" w:hAnsi="Times New Roman" w:cs="Times New Roman"/>
          <w:snapToGrid w:val="0"/>
          <w:color w:val="000000"/>
          <w:szCs w:val="24"/>
          <w:lang w:val="da-DK"/>
        </w:rPr>
      </w:pPr>
      <w:r w:rsidRPr="00534EEE">
        <w:rPr>
          <w:rFonts w:ascii="Times New Roman" w:eastAsia="Times New Roman" w:hAnsi="Times New Roman" w:cs="Times New Roman"/>
          <w:snapToGrid w:val="0"/>
          <w:szCs w:val="24"/>
          <w:lang w:val="da-DK"/>
        </w:rPr>
        <w:t>Gali būti teikiamos ne visų dydžių pakuotės.</w:t>
      </w:r>
    </w:p>
    <w:p w14:paraId="573248AD" w14:textId="77777777" w:rsidR="00534EEE" w:rsidRDefault="00534EEE" w:rsidP="00534EEE">
      <w:pPr>
        <w:overflowPunct w:val="0"/>
        <w:autoSpaceDE w:val="0"/>
        <w:autoSpaceDN w:val="0"/>
        <w:adjustRightInd w:val="0"/>
        <w:spacing w:line="240" w:lineRule="auto"/>
        <w:rPr>
          <w:rFonts w:ascii="Times New Roman" w:eastAsia="Times New Roman" w:hAnsi="Times New Roman" w:cs="Times New Roman"/>
          <w:snapToGrid w:val="0"/>
          <w:color w:val="000000"/>
          <w:szCs w:val="24"/>
          <w:lang w:val="da-DK"/>
        </w:rPr>
      </w:pPr>
    </w:p>
    <w:p w14:paraId="3F1AFC66" w14:textId="77777777" w:rsidR="00534EEE" w:rsidRDefault="00534EEE" w:rsidP="00534EEE">
      <w:pPr>
        <w:tabs>
          <w:tab w:val="left" w:pos="567"/>
        </w:tabs>
        <w:spacing w:line="240" w:lineRule="auto"/>
        <w:rPr>
          <w:rFonts w:ascii="Times New Roman" w:eastAsia="Times New Roman" w:hAnsi="Times New Roman" w:cs="Times New Roman"/>
          <w:b/>
          <w:snapToGrid w:val="0"/>
          <w:color w:val="000000"/>
          <w:szCs w:val="24"/>
          <w:lang w:val="da-DK"/>
        </w:rPr>
      </w:pPr>
      <w:r w:rsidRPr="00534EEE">
        <w:rPr>
          <w:rFonts w:ascii="Times New Roman" w:eastAsia="Times New Roman" w:hAnsi="Times New Roman" w:cs="Times New Roman"/>
          <w:b/>
          <w:snapToGrid w:val="0"/>
          <w:szCs w:val="24"/>
          <w:lang w:val="en-US"/>
        </w:rPr>
        <w:t xml:space="preserve">6.6 </w:t>
      </w:r>
      <w:r w:rsidRPr="00534EEE">
        <w:rPr>
          <w:rFonts w:ascii="Times New Roman" w:eastAsia="Times New Roman" w:hAnsi="Times New Roman" w:cs="Times New Roman"/>
          <w:b/>
          <w:snapToGrid w:val="0"/>
          <w:szCs w:val="24"/>
          <w:lang w:val="en-US"/>
        </w:rPr>
        <w:tab/>
        <w:t>Specialūs reikalavimai atliekoms tvarkyti ir vaistiniam preparatui ruošti</w:t>
      </w:r>
    </w:p>
    <w:p w14:paraId="0951AFF2" w14:textId="77777777" w:rsidR="00534EEE" w:rsidRDefault="00534EEE" w:rsidP="00534EEE">
      <w:pPr>
        <w:spacing w:line="240" w:lineRule="auto"/>
        <w:rPr>
          <w:rFonts w:ascii="Times New Roman" w:eastAsia="Times New Roman" w:hAnsi="Times New Roman" w:cs="Times New Roman"/>
          <w:snapToGrid w:val="0"/>
          <w:szCs w:val="16"/>
          <w:lang w:val="da-DK"/>
        </w:rPr>
      </w:pPr>
    </w:p>
    <w:p w14:paraId="1DD7970E" w14:textId="77777777" w:rsidR="00534EEE" w:rsidRDefault="00534EEE" w:rsidP="00534EEE">
      <w:pPr>
        <w:spacing w:line="240" w:lineRule="auto"/>
        <w:rPr>
          <w:rFonts w:ascii="Times New Roman" w:eastAsia="Times New Roman" w:hAnsi="Times New Roman" w:cs="Times New Roman"/>
          <w:snapToGrid w:val="0"/>
          <w:szCs w:val="16"/>
          <w:lang w:val="da-DK"/>
        </w:rPr>
      </w:pPr>
      <w:r w:rsidRPr="00534EEE">
        <w:rPr>
          <w:rFonts w:ascii="Times New Roman" w:eastAsia="Times New Roman" w:hAnsi="Times New Roman" w:cs="Times New Roman"/>
          <w:snapToGrid w:val="0"/>
          <w:szCs w:val="16"/>
          <w:lang w:val="da-DK"/>
        </w:rPr>
        <w:t>Olopeg yra koncentruotas tirpalas, kurį reikia praskiesti vandeniu, norint paruošti tirpalą vartojimui (žr. 4.2 skyrių).</w:t>
      </w:r>
    </w:p>
    <w:p w14:paraId="72CABA24" w14:textId="77777777" w:rsidR="00534EEE" w:rsidRDefault="00534EEE" w:rsidP="00534EEE">
      <w:pPr>
        <w:spacing w:line="240" w:lineRule="auto"/>
        <w:rPr>
          <w:rFonts w:ascii="Times New Roman" w:eastAsia="Times New Roman" w:hAnsi="Times New Roman" w:cs="Times New Roman"/>
          <w:snapToGrid w:val="0"/>
          <w:color w:val="000000"/>
          <w:lang w:val="da-DK"/>
        </w:rPr>
      </w:pPr>
    </w:p>
    <w:p w14:paraId="6653F0E9" w14:textId="77777777" w:rsidR="00534EEE" w:rsidRDefault="00534EEE" w:rsidP="00534EEE">
      <w:pPr>
        <w:tabs>
          <w:tab w:val="left" w:pos="567"/>
        </w:tabs>
        <w:spacing w:line="240" w:lineRule="auto"/>
        <w:rPr>
          <w:rFonts w:ascii="Times New Roman" w:eastAsia="Times New Roman" w:hAnsi="Times New Roman" w:cs="Times New Roman"/>
          <w:snapToGrid w:val="0"/>
          <w:color w:val="000000"/>
          <w:lang w:val="da-DK"/>
        </w:rPr>
      </w:pPr>
    </w:p>
    <w:p w14:paraId="3D4E01F9" w14:textId="77777777" w:rsidR="00534EEE" w:rsidRDefault="00534EEE" w:rsidP="00534EEE">
      <w:pPr>
        <w:tabs>
          <w:tab w:val="left" w:pos="567"/>
        </w:tabs>
        <w:spacing w:line="240" w:lineRule="auto"/>
        <w:rPr>
          <w:rFonts w:ascii="Times New Roman" w:eastAsia="Times New Roman" w:hAnsi="Times New Roman" w:cs="Times New Roman"/>
          <w:b/>
          <w:snapToGrid w:val="0"/>
          <w:color w:val="000000"/>
          <w:lang w:val="da-DK"/>
        </w:rPr>
      </w:pPr>
      <w:r>
        <w:rPr>
          <w:rFonts w:ascii="Times New Roman" w:eastAsia="Times New Roman" w:hAnsi="Times New Roman" w:cs="Times New Roman"/>
          <w:b/>
          <w:snapToGrid w:val="0"/>
          <w:color w:val="000000"/>
          <w:lang w:val="da-DK"/>
        </w:rPr>
        <w:t xml:space="preserve">7. </w:t>
      </w:r>
      <w:r>
        <w:rPr>
          <w:rFonts w:ascii="Times New Roman" w:eastAsia="Times New Roman" w:hAnsi="Times New Roman" w:cs="Times New Roman"/>
          <w:b/>
          <w:snapToGrid w:val="0"/>
          <w:color w:val="000000"/>
          <w:lang w:val="da-DK"/>
        </w:rPr>
        <w:tab/>
      </w:r>
      <w:r>
        <w:rPr>
          <w:rFonts w:ascii="Times New Roman" w:eastAsia="Times New Roman" w:hAnsi="Times New Roman" w:cs="Times New Roman"/>
          <w:b/>
          <w:caps/>
          <w:noProof/>
          <w:snapToGrid w:val="0"/>
          <w:lang w:val="pl-PL"/>
        </w:rPr>
        <w:t>REGISTRUO</w:t>
      </w:r>
      <w:r>
        <w:rPr>
          <w:rFonts w:ascii="Times New Roman" w:eastAsia="Times New Roman" w:hAnsi="Times New Roman" w:cs="Times New Roman"/>
          <w:b/>
          <w:snapToGrid w:val="0"/>
        </w:rPr>
        <w:t>TOJAS</w:t>
      </w:r>
    </w:p>
    <w:p w14:paraId="74AE7370" w14:textId="77777777" w:rsidR="00534EEE" w:rsidRDefault="00534EEE" w:rsidP="00534EEE">
      <w:pPr>
        <w:keepNext/>
        <w:tabs>
          <w:tab w:val="left" w:pos="567"/>
        </w:tabs>
        <w:spacing w:line="240" w:lineRule="auto"/>
        <w:ind w:right="57"/>
        <w:rPr>
          <w:rFonts w:ascii="Times New Roman" w:eastAsia="Times New Roman" w:hAnsi="Times New Roman" w:cs="Times New Roman"/>
          <w:snapToGrid w:val="0"/>
          <w:color w:val="000000"/>
          <w:lang w:val="da-DK"/>
        </w:rPr>
      </w:pPr>
    </w:p>
    <w:p w14:paraId="638F828D" w14:textId="77777777" w:rsidR="00534EEE" w:rsidRDefault="00534EEE" w:rsidP="00534EEE">
      <w:pPr>
        <w:keepNext/>
        <w:tabs>
          <w:tab w:val="left" w:pos="567"/>
        </w:tabs>
        <w:spacing w:line="240" w:lineRule="auto"/>
        <w:ind w:right="57"/>
        <w:rPr>
          <w:rFonts w:ascii="Times New Roman" w:eastAsia="Times New Roman" w:hAnsi="Times New Roman" w:cs="Times New Roman"/>
          <w:snapToGrid w:val="0"/>
          <w:color w:val="000000"/>
          <w:lang w:val="da-DK"/>
        </w:rPr>
      </w:pPr>
      <w:r>
        <w:rPr>
          <w:rFonts w:ascii="Times New Roman" w:eastAsia="Times New Roman" w:hAnsi="Times New Roman" w:cs="Times New Roman"/>
          <w:snapToGrid w:val="0"/>
        </w:rPr>
        <w:t>MIP Pharma GmbH</w:t>
      </w:r>
    </w:p>
    <w:p w14:paraId="13904699" w14:textId="77777777" w:rsidR="00534EEE" w:rsidRDefault="00534EEE" w:rsidP="00534EEE">
      <w:pPr>
        <w:keepNext/>
        <w:tabs>
          <w:tab w:val="left" w:pos="567"/>
        </w:tabs>
        <w:spacing w:line="240" w:lineRule="auto"/>
        <w:ind w:right="57"/>
        <w:rPr>
          <w:rFonts w:ascii="Times New Roman" w:eastAsia="Times New Roman" w:hAnsi="Times New Roman" w:cs="Times New Roman"/>
          <w:snapToGrid w:val="0"/>
          <w:color w:val="000000"/>
        </w:rPr>
      </w:pPr>
      <w:r>
        <w:rPr>
          <w:rFonts w:ascii="Times New Roman" w:eastAsia="Times New Roman" w:hAnsi="Times New Roman" w:cs="Times New Roman"/>
          <w:snapToGrid w:val="0"/>
        </w:rPr>
        <w:t>Kirkeler Straße 41</w:t>
      </w:r>
    </w:p>
    <w:p w14:paraId="20F11A39" w14:textId="77777777" w:rsidR="00534EEE" w:rsidRDefault="00534EEE" w:rsidP="00534EEE">
      <w:pPr>
        <w:keepNext/>
        <w:tabs>
          <w:tab w:val="left" w:pos="567"/>
        </w:tabs>
        <w:spacing w:line="240" w:lineRule="auto"/>
        <w:ind w:right="57"/>
        <w:rPr>
          <w:rFonts w:ascii="Times New Roman" w:eastAsia="Times New Roman" w:hAnsi="Times New Roman" w:cs="Times New Roman"/>
          <w:snapToGrid w:val="0"/>
          <w:color w:val="000000"/>
        </w:rPr>
      </w:pPr>
      <w:r>
        <w:rPr>
          <w:rFonts w:ascii="Times New Roman" w:eastAsia="Times New Roman" w:hAnsi="Times New Roman" w:cs="Times New Roman"/>
          <w:snapToGrid w:val="0"/>
        </w:rPr>
        <w:t>66440 Blieskastel</w:t>
      </w:r>
    </w:p>
    <w:p w14:paraId="5C87D0DA" w14:textId="77777777" w:rsidR="00534EEE" w:rsidRDefault="00534EEE" w:rsidP="00534EEE">
      <w:pPr>
        <w:keepNext/>
        <w:tabs>
          <w:tab w:val="left" w:pos="567"/>
        </w:tabs>
        <w:spacing w:line="240" w:lineRule="auto"/>
        <w:ind w:right="57"/>
        <w:rPr>
          <w:rFonts w:ascii="Times New Roman" w:eastAsia="Times New Roman" w:hAnsi="Times New Roman" w:cs="Times New Roman"/>
          <w:snapToGrid w:val="0"/>
          <w:color w:val="000000"/>
        </w:rPr>
      </w:pPr>
      <w:r>
        <w:rPr>
          <w:rFonts w:ascii="Times New Roman" w:eastAsia="Times New Roman" w:hAnsi="Times New Roman" w:cs="Times New Roman"/>
          <w:snapToGrid w:val="0"/>
        </w:rPr>
        <w:t>Vokietija</w:t>
      </w:r>
    </w:p>
    <w:p w14:paraId="6164145C" w14:textId="77777777" w:rsidR="00534EEE" w:rsidRDefault="00534EEE" w:rsidP="00534EEE">
      <w:pPr>
        <w:tabs>
          <w:tab w:val="left" w:pos="567"/>
        </w:tabs>
        <w:spacing w:line="240" w:lineRule="auto"/>
        <w:rPr>
          <w:rFonts w:ascii="Times New Roman" w:eastAsia="Times New Roman" w:hAnsi="Times New Roman" w:cs="Times New Roman"/>
          <w:b/>
          <w:snapToGrid w:val="0"/>
          <w:color w:val="000000"/>
        </w:rPr>
      </w:pPr>
    </w:p>
    <w:p w14:paraId="576DED1B" w14:textId="77777777" w:rsidR="00534EEE" w:rsidRDefault="00534EEE" w:rsidP="00534EEE">
      <w:pPr>
        <w:tabs>
          <w:tab w:val="left" w:pos="567"/>
        </w:tabs>
        <w:spacing w:line="240" w:lineRule="auto"/>
        <w:rPr>
          <w:rFonts w:ascii="Times New Roman" w:eastAsia="Times New Roman" w:hAnsi="Times New Roman" w:cs="Times New Roman"/>
          <w:b/>
          <w:snapToGrid w:val="0"/>
          <w:color w:val="000000"/>
        </w:rPr>
      </w:pPr>
    </w:p>
    <w:p w14:paraId="2F2DFCED" w14:textId="77777777" w:rsidR="00534EEE" w:rsidRPr="005C7FE4" w:rsidRDefault="00534EEE" w:rsidP="00534EEE">
      <w:pPr>
        <w:tabs>
          <w:tab w:val="left" w:pos="567"/>
        </w:tabs>
        <w:spacing w:line="240" w:lineRule="auto"/>
        <w:rPr>
          <w:rFonts w:ascii="Times New Roman" w:eastAsia="Times New Roman" w:hAnsi="Times New Roman" w:cs="Times New Roman"/>
          <w:b/>
          <w:snapToGrid w:val="0"/>
          <w:color w:val="000000"/>
          <w:lang w:val="en-US"/>
        </w:rPr>
      </w:pPr>
      <w:r w:rsidRPr="005C7FE4">
        <w:rPr>
          <w:rFonts w:ascii="Times New Roman" w:eastAsia="Times New Roman" w:hAnsi="Times New Roman" w:cs="Times New Roman"/>
          <w:b/>
          <w:snapToGrid w:val="0"/>
          <w:color w:val="000000"/>
          <w:lang w:val="en-US"/>
        </w:rPr>
        <w:t xml:space="preserve">8. </w:t>
      </w:r>
      <w:r w:rsidRPr="005C7FE4">
        <w:rPr>
          <w:rFonts w:ascii="Times New Roman" w:eastAsia="Times New Roman" w:hAnsi="Times New Roman" w:cs="Times New Roman"/>
          <w:b/>
          <w:snapToGrid w:val="0"/>
          <w:color w:val="000000"/>
          <w:lang w:val="en-US"/>
        </w:rPr>
        <w:tab/>
      </w:r>
      <w:r>
        <w:rPr>
          <w:rFonts w:ascii="Times New Roman" w:eastAsia="Times New Roman" w:hAnsi="Times New Roman" w:cs="Times New Roman"/>
          <w:b/>
          <w:caps/>
          <w:noProof/>
          <w:snapToGrid w:val="0"/>
          <w:lang w:val="pl-PL"/>
        </w:rPr>
        <w:t>REGISTRACIJOS PAŽYMĖJIMO</w:t>
      </w:r>
      <w:r w:rsidRPr="005C7FE4">
        <w:rPr>
          <w:rFonts w:ascii="Times New Roman" w:eastAsia="Times New Roman" w:hAnsi="Times New Roman" w:cs="Times New Roman"/>
          <w:b/>
          <w:snapToGrid w:val="0"/>
          <w:lang w:val="en-US"/>
        </w:rPr>
        <w:t xml:space="preserve"> NUMERIS (-IAI)</w:t>
      </w:r>
    </w:p>
    <w:p w14:paraId="124CDAF4" w14:textId="77777777" w:rsidR="00534EEE" w:rsidRDefault="00534EEE" w:rsidP="00534EEE">
      <w:pPr>
        <w:keepNext/>
        <w:tabs>
          <w:tab w:val="left" w:pos="567"/>
        </w:tabs>
        <w:overflowPunct w:val="0"/>
        <w:autoSpaceDE w:val="0"/>
        <w:autoSpaceDN w:val="0"/>
        <w:adjustRightInd w:val="0"/>
        <w:spacing w:line="240" w:lineRule="auto"/>
        <w:rPr>
          <w:rFonts w:ascii="Times New Roman" w:eastAsia="Times New Roman" w:hAnsi="Times New Roman" w:cs="Times New Roman"/>
          <w:b/>
          <w:snapToGrid w:val="0"/>
          <w:color w:val="000000"/>
          <w:lang w:val="pl-PL"/>
        </w:rPr>
      </w:pPr>
    </w:p>
    <w:p w14:paraId="297887BA" w14:textId="77777777" w:rsidR="00534EEE" w:rsidRDefault="00534EEE" w:rsidP="00534EEE">
      <w:pPr>
        <w:keepNext/>
        <w:tabs>
          <w:tab w:val="left" w:pos="567"/>
        </w:tabs>
        <w:spacing w:line="240" w:lineRule="auto"/>
        <w:ind w:right="57"/>
        <w:rPr>
          <w:rFonts w:ascii="Times New Roman" w:eastAsia="Times New Roman" w:hAnsi="Times New Roman" w:cs="Times New Roman"/>
          <w:snapToGrid w:val="0"/>
          <w:lang w:val="lt-LT"/>
        </w:rPr>
      </w:pPr>
      <w:r w:rsidRPr="005C7FE4">
        <w:rPr>
          <w:rFonts w:ascii="Times New Roman" w:eastAsia="Times New Roman" w:hAnsi="Times New Roman" w:cs="Times New Roman"/>
          <w:snapToGrid w:val="0"/>
          <w:lang w:val="en-US"/>
        </w:rPr>
        <w:t>LT/1/12/3158/001 – 100 ml</w:t>
      </w:r>
    </w:p>
    <w:p w14:paraId="0FFBB02F" w14:textId="77777777" w:rsidR="00534EEE" w:rsidRDefault="00534EEE" w:rsidP="00534EEE">
      <w:pPr>
        <w:keepNext/>
        <w:tabs>
          <w:tab w:val="left" w:pos="567"/>
        </w:tabs>
        <w:spacing w:line="240" w:lineRule="auto"/>
        <w:ind w:right="57"/>
        <w:rPr>
          <w:rFonts w:ascii="Times New Roman" w:eastAsia="Times New Roman" w:hAnsi="Times New Roman" w:cs="Times New Roman"/>
          <w:snapToGrid w:val="0"/>
        </w:rPr>
      </w:pPr>
      <w:r>
        <w:rPr>
          <w:rFonts w:ascii="Times New Roman" w:eastAsia="Times New Roman" w:hAnsi="Times New Roman" w:cs="Times New Roman"/>
          <w:snapToGrid w:val="0"/>
        </w:rPr>
        <w:t>LT/1/12/3158/002 – 200 ml</w:t>
      </w:r>
    </w:p>
    <w:p w14:paraId="45A2A4BC" w14:textId="77777777" w:rsidR="00534EEE" w:rsidRDefault="00534EEE" w:rsidP="00534EEE">
      <w:pPr>
        <w:keepNext/>
        <w:tabs>
          <w:tab w:val="left" w:pos="567"/>
        </w:tabs>
        <w:spacing w:line="240" w:lineRule="auto"/>
        <w:ind w:right="57"/>
        <w:rPr>
          <w:rFonts w:ascii="Times New Roman" w:eastAsia="Times New Roman" w:hAnsi="Times New Roman" w:cs="Times New Roman"/>
          <w:snapToGrid w:val="0"/>
        </w:rPr>
      </w:pPr>
      <w:r>
        <w:rPr>
          <w:rFonts w:ascii="Times New Roman" w:eastAsia="Times New Roman" w:hAnsi="Times New Roman" w:cs="Times New Roman"/>
          <w:snapToGrid w:val="0"/>
        </w:rPr>
        <w:t>LT/1/12/3158/003 – 500 ml</w:t>
      </w:r>
    </w:p>
    <w:p w14:paraId="0B9699D7" w14:textId="77777777" w:rsidR="00534EEE" w:rsidRPr="005C7FE4" w:rsidRDefault="00534EEE" w:rsidP="00534EEE">
      <w:pPr>
        <w:keepNext/>
        <w:tabs>
          <w:tab w:val="left" w:pos="567"/>
        </w:tabs>
        <w:spacing w:line="240" w:lineRule="auto"/>
        <w:ind w:right="57"/>
        <w:rPr>
          <w:rFonts w:ascii="Times New Roman" w:eastAsia="Times New Roman" w:hAnsi="Times New Roman" w:cs="Times New Roman"/>
          <w:snapToGrid w:val="0"/>
        </w:rPr>
      </w:pPr>
      <w:r w:rsidRPr="005C7FE4">
        <w:rPr>
          <w:rFonts w:ascii="Times New Roman" w:eastAsia="Times New Roman" w:hAnsi="Times New Roman" w:cs="Times New Roman"/>
          <w:snapToGrid w:val="0"/>
        </w:rPr>
        <w:t>LT/1/12/3158/004 – 1000 ml</w:t>
      </w:r>
    </w:p>
    <w:p w14:paraId="2B9882E8" w14:textId="77777777" w:rsidR="00534EEE" w:rsidRDefault="00534EEE" w:rsidP="00534EEE">
      <w:pPr>
        <w:keepNext/>
        <w:tabs>
          <w:tab w:val="left" w:pos="567"/>
        </w:tabs>
        <w:overflowPunct w:val="0"/>
        <w:autoSpaceDE w:val="0"/>
        <w:autoSpaceDN w:val="0"/>
        <w:adjustRightInd w:val="0"/>
        <w:spacing w:line="240" w:lineRule="auto"/>
        <w:rPr>
          <w:rFonts w:ascii="Times New Roman" w:eastAsia="Times New Roman" w:hAnsi="Times New Roman" w:cs="Times New Roman"/>
          <w:b/>
          <w:snapToGrid w:val="0"/>
          <w:color w:val="000000"/>
          <w:lang w:val="pl-PL"/>
        </w:rPr>
      </w:pPr>
    </w:p>
    <w:p w14:paraId="14E2C1CB" w14:textId="77777777" w:rsidR="00534EEE" w:rsidRDefault="00534EEE" w:rsidP="00534EEE">
      <w:pPr>
        <w:keepNext/>
        <w:tabs>
          <w:tab w:val="left" w:pos="567"/>
        </w:tabs>
        <w:overflowPunct w:val="0"/>
        <w:autoSpaceDE w:val="0"/>
        <w:autoSpaceDN w:val="0"/>
        <w:adjustRightInd w:val="0"/>
        <w:spacing w:line="240" w:lineRule="auto"/>
        <w:rPr>
          <w:rFonts w:ascii="Times New Roman" w:eastAsia="Times New Roman" w:hAnsi="Times New Roman" w:cs="Times New Roman"/>
          <w:b/>
          <w:snapToGrid w:val="0"/>
          <w:color w:val="000000"/>
          <w:lang w:val="pl-PL"/>
        </w:rPr>
      </w:pPr>
    </w:p>
    <w:p w14:paraId="5A315579" w14:textId="77777777" w:rsidR="00534EEE" w:rsidRDefault="00534EEE" w:rsidP="00534EEE">
      <w:pPr>
        <w:tabs>
          <w:tab w:val="left" w:pos="567"/>
        </w:tabs>
        <w:spacing w:line="240" w:lineRule="auto"/>
        <w:rPr>
          <w:rFonts w:ascii="Times New Roman" w:eastAsia="Times New Roman" w:hAnsi="Times New Roman" w:cs="Times New Roman"/>
          <w:b/>
          <w:snapToGrid w:val="0"/>
          <w:color w:val="000000"/>
          <w:lang w:val="pl-PL"/>
        </w:rPr>
      </w:pPr>
      <w:r>
        <w:rPr>
          <w:rFonts w:ascii="Times New Roman" w:eastAsia="Times New Roman" w:hAnsi="Times New Roman" w:cs="Times New Roman"/>
          <w:b/>
          <w:snapToGrid w:val="0"/>
          <w:color w:val="000000"/>
          <w:lang w:val="pl-PL"/>
        </w:rPr>
        <w:t xml:space="preserve">9. </w:t>
      </w:r>
      <w:r>
        <w:rPr>
          <w:rFonts w:ascii="Times New Roman" w:eastAsia="Times New Roman" w:hAnsi="Times New Roman" w:cs="Times New Roman"/>
          <w:b/>
          <w:snapToGrid w:val="0"/>
          <w:color w:val="000000"/>
          <w:lang w:val="pl-PL"/>
        </w:rPr>
        <w:tab/>
      </w:r>
      <w:r>
        <w:rPr>
          <w:rFonts w:ascii="Times New Roman" w:eastAsia="Times New Roman" w:hAnsi="Times New Roman" w:cs="Times New Roman"/>
          <w:b/>
          <w:caps/>
          <w:noProof/>
          <w:snapToGrid w:val="0"/>
          <w:lang w:val="pl-PL"/>
        </w:rPr>
        <w:t>REGISTRAVIMO / PERREGISTRAVIMO</w:t>
      </w:r>
      <w:r w:rsidRPr="00534EEE">
        <w:rPr>
          <w:rFonts w:ascii="Times New Roman" w:eastAsia="Times New Roman" w:hAnsi="Times New Roman" w:cs="Times New Roman"/>
          <w:b/>
          <w:snapToGrid w:val="0"/>
          <w:lang w:val="en-US"/>
        </w:rPr>
        <w:t xml:space="preserve"> DATA</w:t>
      </w:r>
    </w:p>
    <w:p w14:paraId="31A8DCCC" w14:textId="77777777" w:rsidR="00534EEE" w:rsidRDefault="00534EEE" w:rsidP="00534EEE">
      <w:pPr>
        <w:keepNext/>
        <w:tabs>
          <w:tab w:val="left" w:pos="567"/>
        </w:tabs>
        <w:overflowPunct w:val="0"/>
        <w:autoSpaceDE w:val="0"/>
        <w:autoSpaceDN w:val="0"/>
        <w:adjustRightInd w:val="0"/>
        <w:spacing w:line="240" w:lineRule="auto"/>
        <w:rPr>
          <w:rFonts w:ascii="Times New Roman" w:eastAsia="Times New Roman" w:hAnsi="Times New Roman" w:cs="Times New Roman"/>
          <w:b/>
          <w:snapToGrid w:val="0"/>
          <w:color w:val="000000"/>
          <w:lang w:val="pl-PL"/>
        </w:rPr>
      </w:pPr>
    </w:p>
    <w:p w14:paraId="362B4FC8" w14:textId="77777777" w:rsidR="00534EEE" w:rsidRDefault="00534EEE" w:rsidP="00534EEE">
      <w:pPr>
        <w:keepNext/>
        <w:tabs>
          <w:tab w:val="left" w:pos="567"/>
        </w:tabs>
        <w:overflowPunct w:val="0"/>
        <w:autoSpaceDE w:val="0"/>
        <w:autoSpaceDN w:val="0"/>
        <w:adjustRightInd w:val="0"/>
        <w:spacing w:line="240" w:lineRule="auto"/>
        <w:rPr>
          <w:rFonts w:ascii="Times New Roman" w:eastAsia="Times New Roman" w:hAnsi="Times New Roman" w:cs="Times New Roman"/>
          <w:snapToGrid w:val="0"/>
          <w:color w:val="000000"/>
          <w:lang w:val="lt-LT"/>
        </w:rPr>
      </w:pPr>
      <w:r w:rsidRPr="00534EEE">
        <w:rPr>
          <w:rFonts w:ascii="Times New Roman" w:hAnsi="Times New Roman" w:cs="Times New Roman"/>
          <w:noProof/>
          <w:szCs w:val="24"/>
          <w:lang w:val="en-US"/>
        </w:rPr>
        <w:t xml:space="preserve">Registravimo data </w:t>
      </w:r>
      <w:r>
        <w:rPr>
          <w:rFonts w:ascii="Times New Roman" w:eastAsia="Times New Roman" w:hAnsi="Times New Roman" w:cs="Times New Roman"/>
          <w:snapToGrid w:val="0"/>
          <w:color w:val="000000"/>
          <w:lang w:val="pl-PL"/>
        </w:rPr>
        <w:t>2012 m. gruodžio 17 d.</w:t>
      </w:r>
    </w:p>
    <w:p w14:paraId="36A0850C" w14:textId="77777777" w:rsidR="00534EEE" w:rsidRPr="00534EEE" w:rsidRDefault="00534EEE" w:rsidP="00534EEE">
      <w:pPr>
        <w:keepNext/>
        <w:tabs>
          <w:tab w:val="left" w:pos="567"/>
        </w:tabs>
        <w:overflowPunct w:val="0"/>
        <w:autoSpaceDE w:val="0"/>
        <w:autoSpaceDN w:val="0"/>
        <w:adjustRightInd w:val="0"/>
        <w:spacing w:line="240" w:lineRule="auto"/>
        <w:rPr>
          <w:rFonts w:ascii="Times New Roman" w:hAnsi="Times New Roman" w:cs="Times New Roman"/>
          <w:noProof/>
          <w:szCs w:val="24"/>
          <w:lang w:val="en-US"/>
        </w:rPr>
      </w:pPr>
      <w:r w:rsidRPr="00534EEE">
        <w:rPr>
          <w:rFonts w:ascii="Times New Roman" w:hAnsi="Times New Roman" w:cs="Times New Roman"/>
          <w:noProof/>
          <w:lang w:val="en-US"/>
        </w:rPr>
        <w:t xml:space="preserve">Paskutinio </w:t>
      </w:r>
      <w:r w:rsidRPr="00534EEE">
        <w:rPr>
          <w:rFonts w:ascii="Times New Roman" w:hAnsi="Times New Roman" w:cs="Times New Roman"/>
          <w:noProof/>
          <w:szCs w:val="24"/>
          <w:lang w:val="en-US"/>
        </w:rPr>
        <w:t>perregistravimo data 2017 m. gruodžio 27 d.</w:t>
      </w:r>
    </w:p>
    <w:p w14:paraId="471CEB96" w14:textId="77777777" w:rsidR="00534EEE" w:rsidRDefault="00534EEE" w:rsidP="00534EEE">
      <w:pPr>
        <w:keepNext/>
        <w:tabs>
          <w:tab w:val="left" w:pos="567"/>
        </w:tabs>
        <w:overflowPunct w:val="0"/>
        <w:autoSpaceDE w:val="0"/>
        <w:autoSpaceDN w:val="0"/>
        <w:adjustRightInd w:val="0"/>
        <w:spacing w:line="240" w:lineRule="auto"/>
        <w:rPr>
          <w:rFonts w:ascii="Times New Roman" w:eastAsia="Times New Roman" w:hAnsi="Times New Roman" w:cs="Times New Roman"/>
          <w:b/>
          <w:snapToGrid w:val="0"/>
          <w:color w:val="000000"/>
          <w:lang w:val="pl-PL"/>
        </w:rPr>
      </w:pPr>
    </w:p>
    <w:p w14:paraId="3B86A53F" w14:textId="77777777" w:rsidR="00534EEE" w:rsidRDefault="00534EEE" w:rsidP="00534EEE">
      <w:pPr>
        <w:keepNext/>
        <w:tabs>
          <w:tab w:val="left" w:pos="567"/>
        </w:tabs>
        <w:overflowPunct w:val="0"/>
        <w:autoSpaceDE w:val="0"/>
        <w:autoSpaceDN w:val="0"/>
        <w:adjustRightInd w:val="0"/>
        <w:spacing w:line="240" w:lineRule="auto"/>
        <w:rPr>
          <w:rFonts w:ascii="Times New Roman" w:eastAsia="Times New Roman" w:hAnsi="Times New Roman" w:cs="Times New Roman"/>
          <w:b/>
          <w:snapToGrid w:val="0"/>
          <w:color w:val="000000"/>
          <w:lang w:val="pl-PL"/>
        </w:rPr>
      </w:pPr>
    </w:p>
    <w:p w14:paraId="377E2DDD" w14:textId="77777777" w:rsidR="00534EEE" w:rsidRDefault="00534EEE" w:rsidP="00534EEE">
      <w:pPr>
        <w:tabs>
          <w:tab w:val="left" w:pos="567"/>
        </w:tabs>
        <w:spacing w:line="240" w:lineRule="auto"/>
        <w:rPr>
          <w:rFonts w:ascii="Times New Roman" w:eastAsia="Times New Roman" w:hAnsi="Times New Roman" w:cs="Times New Roman"/>
          <w:b/>
          <w:snapToGrid w:val="0"/>
          <w:color w:val="000000"/>
          <w:lang w:val="lt-LT"/>
        </w:rPr>
      </w:pPr>
      <w:r>
        <w:rPr>
          <w:rFonts w:ascii="Times New Roman" w:eastAsia="Times New Roman" w:hAnsi="Times New Roman" w:cs="Times New Roman"/>
          <w:b/>
          <w:snapToGrid w:val="0"/>
          <w:color w:val="000000"/>
          <w:lang w:val="pl-PL"/>
        </w:rPr>
        <w:t xml:space="preserve">10. </w:t>
      </w:r>
      <w:r>
        <w:rPr>
          <w:rFonts w:ascii="Times New Roman" w:eastAsia="Times New Roman" w:hAnsi="Times New Roman" w:cs="Times New Roman"/>
          <w:b/>
          <w:snapToGrid w:val="0"/>
          <w:color w:val="000000"/>
          <w:lang w:val="pl-PL"/>
        </w:rPr>
        <w:tab/>
      </w:r>
      <w:r w:rsidRPr="007C6571">
        <w:rPr>
          <w:rFonts w:ascii="Times New Roman" w:eastAsia="Times New Roman" w:hAnsi="Times New Roman" w:cs="Times New Roman"/>
          <w:b/>
          <w:snapToGrid w:val="0"/>
          <w:lang w:val="pl-PL"/>
        </w:rPr>
        <w:t>TEKSTO PERŽIŪROS DATA</w:t>
      </w:r>
    </w:p>
    <w:p w14:paraId="7EB2582A" w14:textId="77777777" w:rsidR="00534EEE" w:rsidRDefault="00534EEE" w:rsidP="00534EEE">
      <w:pPr>
        <w:tabs>
          <w:tab w:val="left" w:pos="567"/>
        </w:tabs>
        <w:spacing w:line="240" w:lineRule="auto"/>
        <w:rPr>
          <w:rFonts w:ascii="Times New Roman" w:eastAsia="Times New Roman" w:hAnsi="Times New Roman" w:cs="Times New Roman"/>
          <w:snapToGrid w:val="0"/>
          <w:color w:val="000000"/>
          <w:lang w:val="pl-PL"/>
        </w:rPr>
      </w:pPr>
    </w:p>
    <w:p w14:paraId="1A75C0B9" w14:textId="1D21213E" w:rsidR="00534EEE" w:rsidRPr="007C6571" w:rsidRDefault="00636A70" w:rsidP="00534EEE">
      <w:pPr>
        <w:tabs>
          <w:tab w:val="left" w:pos="0"/>
          <w:tab w:val="left" w:pos="567"/>
        </w:tabs>
        <w:spacing w:line="240" w:lineRule="auto"/>
        <w:rPr>
          <w:rFonts w:ascii="Times New Roman" w:eastAsia="Times New Roman" w:hAnsi="Times New Roman" w:cs="Times New Roman"/>
          <w:snapToGrid w:val="0"/>
          <w:lang w:val="pl-PL"/>
        </w:rPr>
      </w:pPr>
      <w:r>
        <w:rPr>
          <w:rFonts w:ascii="Times New Roman" w:eastAsia="Times New Roman" w:hAnsi="Times New Roman" w:cs="Times New Roman"/>
          <w:snapToGrid w:val="0"/>
          <w:lang w:val="pl-PL"/>
        </w:rPr>
        <w:t xml:space="preserve">2020 m. </w:t>
      </w:r>
      <w:r w:rsidR="000A7349">
        <w:rPr>
          <w:rFonts w:ascii="Times New Roman" w:eastAsia="Times New Roman" w:hAnsi="Times New Roman" w:cs="Times New Roman"/>
          <w:snapToGrid w:val="0"/>
          <w:lang w:val="pl-PL"/>
        </w:rPr>
        <w:t xml:space="preserve">lapkričio </w:t>
      </w:r>
      <w:r w:rsidR="000A7349">
        <w:rPr>
          <w:rFonts w:ascii="Times New Roman" w:eastAsia="Times New Roman" w:hAnsi="Times New Roman" w:cs="Times New Roman"/>
          <w:snapToGrid w:val="0"/>
          <w:lang w:val="en-US"/>
        </w:rPr>
        <w:t>12 </w:t>
      </w:r>
      <w:r w:rsidR="00534EEE" w:rsidRPr="007C6571">
        <w:rPr>
          <w:rFonts w:ascii="Times New Roman" w:eastAsia="Times New Roman" w:hAnsi="Times New Roman" w:cs="Times New Roman"/>
          <w:snapToGrid w:val="0"/>
          <w:lang w:val="pl-PL"/>
        </w:rPr>
        <w:t>d.</w:t>
      </w:r>
    </w:p>
    <w:p w14:paraId="326F4449" w14:textId="77777777" w:rsidR="00534EEE" w:rsidRPr="007C6571" w:rsidRDefault="00534EEE" w:rsidP="00534EEE">
      <w:pPr>
        <w:tabs>
          <w:tab w:val="left" w:pos="0"/>
        </w:tabs>
        <w:spacing w:line="240" w:lineRule="auto"/>
        <w:rPr>
          <w:rFonts w:ascii="Times New Roman" w:eastAsia="Times New Roman" w:hAnsi="Times New Roman" w:cs="Times New Roman"/>
          <w:snapToGrid w:val="0"/>
          <w:lang w:val="pl-PL"/>
        </w:rPr>
      </w:pPr>
    </w:p>
    <w:p w14:paraId="719B7E81" w14:textId="053F09EC" w:rsidR="00534EEE" w:rsidRPr="007C6571" w:rsidRDefault="00534EEE" w:rsidP="00534EEE">
      <w:pPr>
        <w:tabs>
          <w:tab w:val="left" w:pos="5954"/>
          <w:tab w:val="left" w:pos="6237"/>
          <w:tab w:val="left" w:pos="6663"/>
          <w:tab w:val="left" w:pos="6946"/>
        </w:tabs>
        <w:spacing w:line="240" w:lineRule="auto"/>
        <w:rPr>
          <w:rFonts w:ascii="Times New Roman" w:eastAsia="SimSun" w:hAnsi="Times New Roman" w:cs="Times New Roman"/>
          <w:lang w:val="pl-PL"/>
        </w:rPr>
      </w:pPr>
      <w:r w:rsidRPr="007C6571">
        <w:rPr>
          <w:rFonts w:ascii="Times New Roman" w:eastAsia="SimSun" w:hAnsi="Times New Roman" w:cs="Times New Roman"/>
          <w:noProof/>
          <w:lang w:val="pl-PL"/>
        </w:rPr>
        <w:t>Išsami informacija apie šį vaistinį preparatą pateikiama Valstybinės vaistų kontrolės tarnybos prie Lietuvos Respublikos sveikatos apsaugos ministerijos tinklalapyje</w:t>
      </w:r>
      <w:r w:rsidRPr="007C6571">
        <w:rPr>
          <w:rFonts w:ascii="Times New Roman" w:eastAsia="SimSun" w:hAnsi="Times New Roman" w:cs="Times New Roman"/>
          <w:i/>
          <w:noProof/>
          <w:lang w:val="pl-PL"/>
        </w:rPr>
        <w:t xml:space="preserve"> </w:t>
      </w:r>
      <w:hyperlink r:id="rId7" w:history="1">
        <w:r w:rsidR="00C62F20" w:rsidRPr="002217BC">
          <w:rPr>
            <w:rStyle w:val="Hipersaitas"/>
            <w:rFonts w:ascii="Times New Roman" w:eastAsia="SimSun" w:hAnsi="Times New Roman"/>
            <w:noProof/>
            <w:lang w:val="pl-PL"/>
          </w:rPr>
          <w:t>http://www.</w:t>
        </w:r>
        <w:r w:rsidR="00C62F20" w:rsidRPr="002217BC">
          <w:rPr>
            <w:rStyle w:val="Hipersaitas"/>
            <w:rFonts w:ascii="Times New Roman" w:eastAsia="SimSun" w:hAnsi="Times New Roman"/>
            <w:lang w:val="pl-PL"/>
          </w:rPr>
          <w:t>vvkt.lt</w:t>
        </w:r>
      </w:hyperlink>
      <w:r w:rsidR="00C62F20">
        <w:rPr>
          <w:rFonts w:ascii="Times New Roman" w:eastAsia="SimSun" w:hAnsi="Times New Roman"/>
          <w:lang w:val="pl-PL"/>
        </w:rPr>
        <w:t xml:space="preserve"> </w:t>
      </w:r>
    </w:p>
    <w:p w14:paraId="755120D5" w14:textId="77777777" w:rsidR="00534EEE" w:rsidRPr="007C6571" w:rsidRDefault="00534EEE" w:rsidP="00534EEE">
      <w:pPr>
        <w:tabs>
          <w:tab w:val="left" w:pos="4820"/>
          <w:tab w:val="left" w:pos="5387"/>
          <w:tab w:val="left" w:pos="5670"/>
          <w:tab w:val="left" w:pos="5954"/>
          <w:tab w:val="left" w:pos="6096"/>
          <w:tab w:val="left" w:pos="6237"/>
        </w:tabs>
        <w:spacing w:line="240" w:lineRule="auto"/>
        <w:rPr>
          <w:rFonts w:ascii="Times New Roman" w:eastAsia="Times New Roman" w:hAnsi="Times New Roman" w:cs="Times New Roman"/>
          <w:b/>
          <w:snapToGrid w:val="0"/>
          <w:lang w:val="pl-PL"/>
        </w:rPr>
      </w:pPr>
      <w:r w:rsidRPr="007C6571">
        <w:rPr>
          <w:rFonts w:ascii="Times New Roman" w:eastAsia="Times New Roman" w:hAnsi="Times New Roman" w:cs="Times New Roman"/>
          <w:snapToGrid w:val="0"/>
          <w:color w:val="000000"/>
          <w:szCs w:val="24"/>
          <w:lang w:val="pl-PL"/>
        </w:rPr>
        <w:br w:type="page"/>
      </w:r>
    </w:p>
    <w:p w14:paraId="446582E4" w14:textId="77777777" w:rsidR="00534EEE" w:rsidRPr="007C6571" w:rsidRDefault="00534EEE" w:rsidP="00534EEE">
      <w:pPr>
        <w:tabs>
          <w:tab w:val="left" w:pos="4820"/>
          <w:tab w:val="left" w:pos="5670"/>
          <w:tab w:val="left" w:pos="6096"/>
        </w:tabs>
        <w:spacing w:line="240" w:lineRule="auto"/>
        <w:rPr>
          <w:rFonts w:ascii="Times New Roman" w:eastAsia="Times New Roman" w:hAnsi="Times New Roman" w:cs="Times New Roman"/>
          <w:snapToGrid w:val="0"/>
          <w:lang w:val="pl-PL"/>
        </w:rPr>
      </w:pPr>
    </w:p>
    <w:p w14:paraId="055B33E2" w14:textId="77777777" w:rsidR="00534EEE" w:rsidRPr="007C6571" w:rsidRDefault="00534EEE" w:rsidP="00534EEE">
      <w:pPr>
        <w:spacing w:line="240" w:lineRule="auto"/>
        <w:rPr>
          <w:rFonts w:ascii="Times New Roman" w:eastAsia="Times New Roman" w:hAnsi="Times New Roman" w:cs="Times New Roman"/>
          <w:snapToGrid w:val="0"/>
          <w:lang w:val="pl-PL"/>
        </w:rPr>
      </w:pPr>
    </w:p>
    <w:p w14:paraId="16E20A6B" w14:textId="77777777" w:rsidR="00534EEE" w:rsidRPr="007C6571" w:rsidRDefault="00534EEE" w:rsidP="00534EEE">
      <w:pPr>
        <w:spacing w:line="240" w:lineRule="auto"/>
        <w:rPr>
          <w:rFonts w:ascii="Times New Roman" w:eastAsia="Times New Roman" w:hAnsi="Times New Roman" w:cs="Times New Roman"/>
          <w:snapToGrid w:val="0"/>
          <w:lang w:val="pl-PL"/>
        </w:rPr>
      </w:pPr>
    </w:p>
    <w:p w14:paraId="78B66FE0" w14:textId="77777777" w:rsidR="00534EEE" w:rsidRPr="007C6571" w:rsidRDefault="00534EEE" w:rsidP="00534EEE">
      <w:pPr>
        <w:spacing w:line="240" w:lineRule="auto"/>
        <w:rPr>
          <w:rFonts w:ascii="Times New Roman" w:eastAsia="Times New Roman" w:hAnsi="Times New Roman" w:cs="Times New Roman"/>
          <w:snapToGrid w:val="0"/>
          <w:lang w:val="pl-PL"/>
        </w:rPr>
      </w:pPr>
    </w:p>
    <w:p w14:paraId="09EEEFBF" w14:textId="77777777" w:rsidR="00534EEE" w:rsidRPr="007C6571" w:rsidRDefault="00534EEE" w:rsidP="00534EEE">
      <w:pPr>
        <w:spacing w:line="240" w:lineRule="auto"/>
        <w:rPr>
          <w:rFonts w:ascii="Times New Roman" w:eastAsia="Times New Roman" w:hAnsi="Times New Roman" w:cs="Times New Roman"/>
          <w:snapToGrid w:val="0"/>
          <w:lang w:val="pl-PL"/>
        </w:rPr>
      </w:pPr>
    </w:p>
    <w:p w14:paraId="2E70202B" w14:textId="77777777" w:rsidR="00534EEE" w:rsidRPr="007C6571" w:rsidRDefault="00534EEE" w:rsidP="00534EEE">
      <w:pPr>
        <w:spacing w:line="240" w:lineRule="auto"/>
        <w:ind w:left="1701" w:firstLine="993"/>
        <w:rPr>
          <w:rFonts w:ascii="Times New Roman" w:eastAsia="Times New Roman" w:hAnsi="Times New Roman" w:cs="Times New Roman"/>
          <w:snapToGrid w:val="0"/>
          <w:lang w:val="pl-PL"/>
        </w:rPr>
      </w:pPr>
    </w:p>
    <w:p w14:paraId="1E8EEACA" w14:textId="77777777" w:rsidR="00534EEE" w:rsidRPr="007C6571" w:rsidRDefault="00534EEE" w:rsidP="00534EEE">
      <w:pPr>
        <w:spacing w:line="240" w:lineRule="auto"/>
        <w:rPr>
          <w:rFonts w:ascii="Times New Roman" w:eastAsia="Times New Roman" w:hAnsi="Times New Roman" w:cs="Times New Roman"/>
          <w:snapToGrid w:val="0"/>
          <w:lang w:val="pl-PL"/>
        </w:rPr>
      </w:pPr>
    </w:p>
    <w:p w14:paraId="6BD200B3" w14:textId="77777777" w:rsidR="00534EEE" w:rsidRPr="007C6571" w:rsidRDefault="00534EEE" w:rsidP="00534EEE">
      <w:pPr>
        <w:spacing w:line="240" w:lineRule="auto"/>
        <w:rPr>
          <w:rFonts w:ascii="Times New Roman" w:eastAsia="Times New Roman" w:hAnsi="Times New Roman" w:cs="Times New Roman"/>
          <w:snapToGrid w:val="0"/>
          <w:lang w:val="pl-PL"/>
        </w:rPr>
      </w:pPr>
    </w:p>
    <w:p w14:paraId="7271D181" w14:textId="77777777" w:rsidR="00534EEE" w:rsidRPr="007C6571" w:rsidRDefault="00534EEE" w:rsidP="00534EEE">
      <w:pPr>
        <w:spacing w:line="240" w:lineRule="auto"/>
        <w:rPr>
          <w:rFonts w:ascii="Times New Roman" w:eastAsia="Times New Roman" w:hAnsi="Times New Roman" w:cs="Times New Roman"/>
          <w:snapToGrid w:val="0"/>
          <w:lang w:val="pl-PL"/>
        </w:rPr>
      </w:pPr>
    </w:p>
    <w:p w14:paraId="137F3315" w14:textId="77777777" w:rsidR="00534EEE" w:rsidRPr="007C6571" w:rsidRDefault="00534EEE" w:rsidP="00534EEE">
      <w:pPr>
        <w:spacing w:line="240" w:lineRule="auto"/>
        <w:rPr>
          <w:rFonts w:ascii="Times New Roman" w:eastAsia="Times New Roman" w:hAnsi="Times New Roman" w:cs="Times New Roman"/>
          <w:snapToGrid w:val="0"/>
          <w:lang w:val="pl-PL"/>
        </w:rPr>
      </w:pPr>
    </w:p>
    <w:p w14:paraId="11D771CA" w14:textId="77777777" w:rsidR="00534EEE" w:rsidRPr="007C6571" w:rsidRDefault="00534EEE" w:rsidP="00534EEE">
      <w:pPr>
        <w:spacing w:line="240" w:lineRule="auto"/>
        <w:rPr>
          <w:rFonts w:ascii="Times New Roman" w:eastAsia="Times New Roman" w:hAnsi="Times New Roman" w:cs="Times New Roman"/>
          <w:snapToGrid w:val="0"/>
          <w:lang w:val="pl-PL"/>
        </w:rPr>
      </w:pPr>
    </w:p>
    <w:p w14:paraId="11351EF6" w14:textId="77777777" w:rsidR="00534EEE" w:rsidRPr="007C6571" w:rsidRDefault="00534EEE" w:rsidP="00534EEE">
      <w:pPr>
        <w:spacing w:line="240" w:lineRule="auto"/>
        <w:rPr>
          <w:rFonts w:ascii="Times New Roman" w:eastAsia="Times New Roman" w:hAnsi="Times New Roman" w:cs="Times New Roman"/>
          <w:snapToGrid w:val="0"/>
          <w:lang w:val="pl-PL"/>
        </w:rPr>
      </w:pPr>
    </w:p>
    <w:p w14:paraId="3DF18F45" w14:textId="77777777" w:rsidR="00534EEE" w:rsidRPr="007C6571" w:rsidRDefault="00534EEE" w:rsidP="00534EEE">
      <w:pPr>
        <w:spacing w:line="240" w:lineRule="auto"/>
        <w:rPr>
          <w:rFonts w:ascii="Times New Roman" w:eastAsia="Times New Roman" w:hAnsi="Times New Roman" w:cs="Times New Roman"/>
          <w:snapToGrid w:val="0"/>
          <w:lang w:val="pl-PL"/>
        </w:rPr>
      </w:pPr>
    </w:p>
    <w:p w14:paraId="771223FA" w14:textId="77777777" w:rsidR="00534EEE" w:rsidRPr="007C6571" w:rsidRDefault="00534EEE" w:rsidP="00534EEE">
      <w:pPr>
        <w:spacing w:line="240" w:lineRule="auto"/>
        <w:rPr>
          <w:rFonts w:ascii="Times New Roman" w:eastAsia="Times New Roman" w:hAnsi="Times New Roman" w:cs="Times New Roman"/>
          <w:snapToGrid w:val="0"/>
          <w:lang w:val="pl-PL"/>
        </w:rPr>
      </w:pPr>
    </w:p>
    <w:p w14:paraId="0DFB2CD4" w14:textId="77777777" w:rsidR="00534EEE" w:rsidRPr="007C6571" w:rsidRDefault="00534EEE" w:rsidP="00534EEE">
      <w:pPr>
        <w:spacing w:line="240" w:lineRule="auto"/>
        <w:rPr>
          <w:rFonts w:ascii="Times New Roman" w:eastAsia="Times New Roman" w:hAnsi="Times New Roman" w:cs="Times New Roman"/>
          <w:snapToGrid w:val="0"/>
          <w:lang w:val="pl-PL"/>
        </w:rPr>
      </w:pPr>
    </w:p>
    <w:p w14:paraId="77F36FFE" w14:textId="77777777" w:rsidR="00534EEE" w:rsidRPr="007C6571" w:rsidRDefault="00534EEE" w:rsidP="00534EEE">
      <w:pPr>
        <w:spacing w:line="240" w:lineRule="auto"/>
        <w:rPr>
          <w:rFonts w:ascii="Times New Roman" w:eastAsia="Times New Roman" w:hAnsi="Times New Roman" w:cs="Times New Roman"/>
          <w:snapToGrid w:val="0"/>
          <w:lang w:val="pl-PL"/>
        </w:rPr>
      </w:pPr>
    </w:p>
    <w:p w14:paraId="511C5F34" w14:textId="77777777" w:rsidR="00534EEE" w:rsidRPr="007C6571" w:rsidRDefault="00534EEE" w:rsidP="00534EEE">
      <w:pPr>
        <w:spacing w:line="240" w:lineRule="auto"/>
        <w:rPr>
          <w:rFonts w:ascii="Times New Roman" w:eastAsia="Times New Roman" w:hAnsi="Times New Roman" w:cs="Times New Roman"/>
          <w:snapToGrid w:val="0"/>
          <w:lang w:val="pl-PL"/>
        </w:rPr>
      </w:pPr>
    </w:p>
    <w:p w14:paraId="487D3883" w14:textId="77777777" w:rsidR="00534EEE" w:rsidRPr="007C6571" w:rsidRDefault="00534EEE" w:rsidP="00534EEE">
      <w:pPr>
        <w:keepNext/>
        <w:spacing w:line="240" w:lineRule="auto"/>
        <w:jc w:val="center"/>
        <w:outlineLvl w:val="1"/>
        <w:rPr>
          <w:rFonts w:ascii="Times New Roman" w:eastAsia="Times New Roman" w:hAnsi="Times New Roman" w:cs="Arial"/>
          <w:b/>
          <w:bCs/>
          <w:snapToGrid w:val="0"/>
          <w:lang w:val="pl-PL"/>
        </w:rPr>
      </w:pPr>
    </w:p>
    <w:p w14:paraId="06EDE5A4" w14:textId="77777777" w:rsidR="00534EEE" w:rsidRPr="007C6571" w:rsidRDefault="00534EEE" w:rsidP="00534EEE">
      <w:pPr>
        <w:keepNext/>
        <w:spacing w:line="240" w:lineRule="auto"/>
        <w:jc w:val="center"/>
        <w:outlineLvl w:val="1"/>
        <w:rPr>
          <w:rFonts w:ascii="Times New Roman" w:eastAsia="Times New Roman" w:hAnsi="Times New Roman" w:cs="Arial"/>
          <w:b/>
          <w:bCs/>
          <w:snapToGrid w:val="0"/>
          <w:lang w:val="pl-PL"/>
        </w:rPr>
      </w:pPr>
    </w:p>
    <w:p w14:paraId="6F8F7534" w14:textId="77777777" w:rsidR="00534EEE" w:rsidRPr="007C6571" w:rsidRDefault="00534EEE" w:rsidP="00534EEE">
      <w:pPr>
        <w:keepNext/>
        <w:spacing w:line="240" w:lineRule="auto"/>
        <w:jc w:val="center"/>
        <w:outlineLvl w:val="1"/>
        <w:rPr>
          <w:rFonts w:ascii="Times New Roman" w:eastAsia="Times New Roman" w:hAnsi="Times New Roman" w:cs="Arial"/>
          <w:b/>
          <w:bCs/>
          <w:snapToGrid w:val="0"/>
          <w:lang w:val="pl-PL"/>
        </w:rPr>
      </w:pPr>
    </w:p>
    <w:p w14:paraId="6D9047AB" w14:textId="77777777" w:rsidR="00534EEE" w:rsidRPr="007C6571" w:rsidRDefault="00534EEE" w:rsidP="00534EEE">
      <w:pPr>
        <w:keepNext/>
        <w:spacing w:line="240" w:lineRule="auto"/>
        <w:jc w:val="center"/>
        <w:outlineLvl w:val="1"/>
        <w:rPr>
          <w:rFonts w:ascii="Times New Roman" w:eastAsia="Times New Roman" w:hAnsi="Times New Roman" w:cs="Arial"/>
          <w:b/>
          <w:bCs/>
          <w:snapToGrid w:val="0"/>
          <w:lang w:val="pl-PL"/>
        </w:rPr>
      </w:pPr>
    </w:p>
    <w:p w14:paraId="531A6E05" w14:textId="77777777" w:rsidR="00534EEE" w:rsidRPr="007C6571" w:rsidRDefault="00534EEE" w:rsidP="00534EEE">
      <w:pPr>
        <w:keepNext/>
        <w:spacing w:line="240" w:lineRule="auto"/>
        <w:jc w:val="center"/>
        <w:outlineLvl w:val="1"/>
        <w:rPr>
          <w:rFonts w:ascii="Times New Roman" w:eastAsia="Times New Roman" w:hAnsi="Times New Roman" w:cs="Arial"/>
          <w:b/>
          <w:bCs/>
          <w:snapToGrid w:val="0"/>
          <w:lang w:val="pl-PL"/>
        </w:rPr>
      </w:pPr>
    </w:p>
    <w:p w14:paraId="37FB9C3F" w14:textId="77777777" w:rsidR="00534EEE" w:rsidRPr="007C6571" w:rsidRDefault="00534EEE" w:rsidP="00534EEE">
      <w:pPr>
        <w:keepNext/>
        <w:spacing w:line="240" w:lineRule="auto"/>
        <w:jc w:val="center"/>
        <w:outlineLvl w:val="1"/>
        <w:rPr>
          <w:rFonts w:ascii="Times New Roman" w:eastAsia="Times New Roman" w:hAnsi="Times New Roman" w:cs="Arial"/>
          <w:b/>
          <w:bCs/>
          <w:snapToGrid w:val="0"/>
          <w:lang w:val="pl-PL"/>
        </w:rPr>
      </w:pPr>
    </w:p>
    <w:p w14:paraId="4AA5DBFA" w14:textId="77777777" w:rsidR="00534EEE" w:rsidRPr="007C6571" w:rsidRDefault="00534EEE" w:rsidP="00534EEE">
      <w:pPr>
        <w:keepNext/>
        <w:spacing w:line="240" w:lineRule="auto"/>
        <w:jc w:val="center"/>
        <w:outlineLvl w:val="1"/>
        <w:rPr>
          <w:rFonts w:ascii="Times New Roman" w:eastAsia="Times New Roman" w:hAnsi="Times New Roman" w:cs="Arial"/>
          <w:b/>
          <w:bCs/>
          <w:snapToGrid w:val="0"/>
          <w:lang w:val="pl-PL"/>
        </w:rPr>
      </w:pPr>
      <w:r w:rsidRPr="007C6571">
        <w:rPr>
          <w:rFonts w:ascii="Times New Roman" w:eastAsia="Times New Roman" w:hAnsi="Times New Roman" w:cs="Arial"/>
          <w:b/>
          <w:bCs/>
          <w:snapToGrid w:val="0"/>
          <w:lang w:val="pl-PL"/>
        </w:rPr>
        <w:t>II PRIEDAS</w:t>
      </w:r>
    </w:p>
    <w:p w14:paraId="57F4DD69" w14:textId="77777777" w:rsidR="00534EEE" w:rsidRPr="007C6571" w:rsidRDefault="00534EEE" w:rsidP="00534EEE">
      <w:pPr>
        <w:spacing w:line="240" w:lineRule="auto"/>
        <w:rPr>
          <w:rFonts w:ascii="Times New Roman" w:eastAsia="Times New Roman" w:hAnsi="Times New Roman" w:cs="Times New Roman"/>
          <w:b/>
          <w:i/>
          <w:snapToGrid w:val="0"/>
          <w:lang w:val="pl-PL"/>
        </w:rPr>
      </w:pPr>
    </w:p>
    <w:p w14:paraId="67DEEBF2" w14:textId="77777777" w:rsidR="00534EEE" w:rsidRPr="007C6571" w:rsidRDefault="00534EEE" w:rsidP="00534EEE">
      <w:pPr>
        <w:spacing w:line="240" w:lineRule="auto"/>
        <w:jc w:val="center"/>
        <w:rPr>
          <w:rFonts w:ascii="Times New Roman" w:eastAsia="Times New Roman" w:hAnsi="Times New Roman" w:cs="Times New Roman"/>
          <w:i/>
          <w:snapToGrid w:val="0"/>
          <w:lang w:val="pl-PL"/>
        </w:rPr>
      </w:pPr>
      <w:r w:rsidRPr="007C6571">
        <w:rPr>
          <w:rFonts w:ascii="Times New Roman" w:eastAsia="Times New Roman" w:hAnsi="Times New Roman" w:cs="Times New Roman"/>
          <w:b/>
          <w:snapToGrid w:val="0"/>
          <w:lang w:val="pl-PL"/>
        </w:rPr>
        <w:t>REGISTRACIJOS SĄLYGOS</w:t>
      </w:r>
    </w:p>
    <w:p w14:paraId="6E0E84D8" w14:textId="77777777" w:rsidR="00534EEE" w:rsidRPr="007C6571" w:rsidRDefault="00534EEE" w:rsidP="00534EEE">
      <w:pPr>
        <w:spacing w:line="240" w:lineRule="auto"/>
        <w:rPr>
          <w:rFonts w:ascii="Times New Roman" w:eastAsia="Times New Roman" w:hAnsi="Times New Roman" w:cs="Times New Roman"/>
          <w:snapToGrid w:val="0"/>
          <w:lang w:val="pl-PL"/>
        </w:rPr>
      </w:pPr>
    </w:p>
    <w:p w14:paraId="3E0B3BD2" w14:textId="77777777" w:rsidR="00534EEE" w:rsidRPr="007C6571" w:rsidRDefault="00534EEE" w:rsidP="00534EEE">
      <w:pPr>
        <w:spacing w:line="240" w:lineRule="auto"/>
        <w:ind w:left="1701" w:right="1416" w:hanging="708"/>
        <w:rPr>
          <w:rFonts w:ascii="Times New Roman" w:eastAsia="Times New Roman" w:hAnsi="Times New Roman" w:cs="Times New Roman"/>
          <w:b/>
          <w:snapToGrid w:val="0"/>
          <w:lang w:val="pl-PL"/>
        </w:rPr>
      </w:pPr>
      <w:r w:rsidRPr="007C6571">
        <w:rPr>
          <w:rFonts w:ascii="Times New Roman" w:eastAsia="Times New Roman" w:hAnsi="Times New Roman" w:cs="Times New Roman"/>
          <w:b/>
          <w:snapToGrid w:val="0"/>
          <w:lang w:val="pl-PL"/>
        </w:rPr>
        <w:t>A.</w:t>
      </w:r>
      <w:r w:rsidRPr="007C6571">
        <w:rPr>
          <w:rFonts w:ascii="Times New Roman" w:eastAsia="Times New Roman" w:hAnsi="Times New Roman" w:cs="Times New Roman"/>
          <w:b/>
          <w:snapToGrid w:val="0"/>
          <w:lang w:val="pl-PL"/>
        </w:rPr>
        <w:tab/>
        <w:t>GAMINTOJAS (-AI), ATSAKINGAS (-I) UŽ SERIJŲ IŠLEIDIMĄ</w:t>
      </w:r>
    </w:p>
    <w:p w14:paraId="5002A9C0" w14:textId="77777777" w:rsidR="00534EEE" w:rsidRPr="007C6571" w:rsidRDefault="00534EEE" w:rsidP="00534EEE">
      <w:pPr>
        <w:spacing w:line="240" w:lineRule="auto"/>
        <w:rPr>
          <w:rFonts w:ascii="Times New Roman" w:eastAsia="Times New Roman" w:hAnsi="Times New Roman" w:cs="Times New Roman"/>
          <w:snapToGrid w:val="0"/>
          <w:lang w:val="pl-PL"/>
        </w:rPr>
      </w:pPr>
    </w:p>
    <w:p w14:paraId="11370903" w14:textId="77777777" w:rsidR="00534EEE" w:rsidRPr="00534EEE" w:rsidRDefault="00534EEE" w:rsidP="00534EEE">
      <w:pPr>
        <w:suppressLineNumbers/>
        <w:spacing w:line="240" w:lineRule="auto"/>
        <w:ind w:left="1701" w:right="1416" w:hanging="708"/>
        <w:rPr>
          <w:rFonts w:ascii="Times New Roman" w:eastAsia="Times New Roman" w:hAnsi="Times New Roman" w:cs="Times New Roman"/>
          <w:snapToGrid w:val="0"/>
          <w:lang w:val="en-US"/>
        </w:rPr>
      </w:pPr>
      <w:r w:rsidRPr="00534EEE">
        <w:rPr>
          <w:rFonts w:ascii="Times New Roman" w:eastAsia="Times New Roman" w:hAnsi="Times New Roman" w:cs="Times New Roman"/>
          <w:b/>
          <w:snapToGrid w:val="0"/>
          <w:lang w:val="en-US"/>
        </w:rPr>
        <w:t>B.</w:t>
      </w:r>
      <w:r w:rsidRPr="00534EEE">
        <w:rPr>
          <w:rFonts w:ascii="Times New Roman" w:eastAsia="Times New Roman" w:hAnsi="Times New Roman" w:cs="Times New Roman"/>
          <w:b/>
          <w:snapToGrid w:val="0"/>
          <w:lang w:val="en-US"/>
        </w:rPr>
        <w:tab/>
        <w:t>TIEKIMO IR VARTOJIMO SĄLYGOS AR APRIBOJIMAI</w:t>
      </w:r>
    </w:p>
    <w:p w14:paraId="07617EE7" w14:textId="77777777" w:rsidR="00534EEE" w:rsidRPr="00534EEE" w:rsidRDefault="00534EEE" w:rsidP="00534EEE">
      <w:pPr>
        <w:spacing w:line="240" w:lineRule="auto"/>
        <w:rPr>
          <w:rFonts w:ascii="Times New Roman" w:eastAsia="Times New Roman" w:hAnsi="Times New Roman" w:cs="Times New Roman"/>
          <w:snapToGrid w:val="0"/>
          <w:lang w:val="en-US"/>
        </w:rPr>
      </w:pPr>
    </w:p>
    <w:p w14:paraId="424E09FB" w14:textId="77777777" w:rsidR="00534EEE" w:rsidRPr="00534EEE" w:rsidRDefault="00534EEE" w:rsidP="00534EEE">
      <w:pPr>
        <w:spacing w:line="240" w:lineRule="auto"/>
        <w:rPr>
          <w:rFonts w:ascii="Times New Roman" w:eastAsia="Times New Roman" w:hAnsi="Times New Roman" w:cs="Times New Roman"/>
          <w:snapToGrid w:val="0"/>
          <w:lang w:val="en-US"/>
        </w:rPr>
      </w:pPr>
    </w:p>
    <w:p w14:paraId="46E1C683" w14:textId="77777777" w:rsidR="00534EEE" w:rsidRPr="00534EEE" w:rsidRDefault="00534EEE" w:rsidP="00534EEE">
      <w:pPr>
        <w:spacing w:line="240" w:lineRule="auto"/>
        <w:rPr>
          <w:rFonts w:ascii="Times New Roman" w:eastAsia="Times New Roman" w:hAnsi="Times New Roman" w:cs="Times New Roman"/>
          <w:snapToGrid w:val="0"/>
          <w:lang w:val="en-US"/>
        </w:rPr>
      </w:pPr>
    </w:p>
    <w:p w14:paraId="5E8971BF" w14:textId="77777777" w:rsidR="00534EEE" w:rsidRPr="00534EEE" w:rsidRDefault="00534EEE" w:rsidP="00534EEE">
      <w:pPr>
        <w:tabs>
          <w:tab w:val="left" w:pos="567"/>
        </w:tabs>
        <w:spacing w:line="240" w:lineRule="auto"/>
        <w:rPr>
          <w:rFonts w:ascii="Times New Roman" w:eastAsia="Times New Roman" w:hAnsi="Times New Roman" w:cs="Times New Roman"/>
          <w:b/>
          <w:snapToGrid w:val="0"/>
          <w:lang w:val="en-US"/>
        </w:rPr>
      </w:pPr>
      <w:r w:rsidRPr="00534EEE">
        <w:rPr>
          <w:rFonts w:ascii="Times New Roman" w:eastAsia="Times New Roman" w:hAnsi="Times New Roman" w:cs="Times New Roman"/>
          <w:snapToGrid w:val="0"/>
          <w:lang w:val="en-US"/>
        </w:rPr>
        <w:br w:type="page"/>
      </w:r>
      <w:r w:rsidRPr="00534EEE">
        <w:rPr>
          <w:rFonts w:ascii="Times New Roman" w:eastAsia="Times New Roman" w:hAnsi="Times New Roman" w:cs="Times New Roman"/>
          <w:b/>
          <w:snapToGrid w:val="0"/>
          <w:lang w:val="en-US"/>
        </w:rPr>
        <w:lastRenderedPageBreak/>
        <w:t>A.</w:t>
      </w:r>
      <w:r w:rsidRPr="00534EEE">
        <w:rPr>
          <w:rFonts w:ascii="Times New Roman" w:eastAsia="Times New Roman" w:hAnsi="Times New Roman" w:cs="Times New Roman"/>
          <w:b/>
          <w:snapToGrid w:val="0"/>
          <w:lang w:val="en-US"/>
        </w:rPr>
        <w:tab/>
        <w:t>GAMINTOJAS (-AI), ATSAKINGAS (-I) UŽ SERIJŲ IŠLEIDIMĄ</w:t>
      </w:r>
    </w:p>
    <w:p w14:paraId="59DD8447" w14:textId="77777777" w:rsidR="00534EEE" w:rsidRPr="00534EEE" w:rsidRDefault="00534EEE" w:rsidP="00534EEE">
      <w:pPr>
        <w:spacing w:line="240" w:lineRule="auto"/>
        <w:rPr>
          <w:rFonts w:ascii="Times New Roman" w:eastAsia="Times New Roman" w:hAnsi="Times New Roman" w:cs="Times New Roman"/>
          <w:snapToGrid w:val="0"/>
          <w:lang w:val="en-US"/>
        </w:rPr>
      </w:pPr>
    </w:p>
    <w:p w14:paraId="2228741B" w14:textId="77777777" w:rsidR="00534EEE" w:rsidRPr="00534EEE" w:rsidRDefault="00534EEE" w:rsidP="00534EEE">
      <w:pPr>
        <w:spacing w:line="240" w:lineRule="auto"/>
        <w:rPr>
          <w:rFonts w:ascii="Times New Roman" w:eastAsia="Times New Roman" w:hAnsi="Times New Roman" w:cs="Times New Roman"/>
          <w:snapToGrid w:val="0"/>
          <w:lang w:val="en-US"/>
        </w:rPr>
      </w:pPr>
      <w:r w:rsidRPr="00534EEE">
        <w:rPr>
          <w:rFonts w:ascii="Times New Roman" w:eastAsia="Times New Roman" w:hAnsi="Times New Roman" w:cs="Times New Roman"/>
          <w:snapToGrid w:val="0"/>
          <w:u w:val="single"/>
          <w:lang w:val="en-US"/>
        </w:rPr>
        <w:t>Gamintojo (-ų), atsakingo (-ų) už serijų išleidimą, pavadinimas (-ai) ir adresas (-ai)</w:t>
      </w:r>
    </w:p>
    <w:p w14:paraId="04FB0142" w14:textId="77777777" w:rsidR="00534EEE" w:rsidRPr="00534EEE" w:rsidRDefault="00534EEE" w:rsidP="00534EEE">
      <w:pPr>
        <w:spacing w:line="240" w:lineRule="auto"/>
        <w:rPr>
          <w:rFonts w:ascii="Times New Roman" w:eastAsia="Times New Roman" w:hAnsi="Times New Roman" w:cs="Times New Roman"/>
          <w:snapToGrid w:val="0"/>
          <w:lang w:val="en-US"/>
        </w:rPr>
      </w:pPr>
    </w:p>
    <w:p w14:paraId="2C6C0576" w14:textId="77777777" w:rsidR="00534EEE" w:rsidRDefault="00534EEE" w:rsidP="00534EEE">
      <w:pPr>
        <w:spacing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MIP Pharma GmbH</w:t>
      </w:r>
    </w:p>
    <w:p w14:paraId="471A5A75" w14:textId="77777777" w:rsidR="00534EEE" w:rsidRDefault="00534EEE" w:rsidP="00534EEE">
      <w:pPr>
        <w:spacing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Kirkeler Straße 41</w:t>
      </w:r>
    </w:p>
    <w:p w14:paraId="590D0522" w14:textId="77777777" w:rsidR="00534EEE" w:rsidRDefault="00534EEE" w:rsidP="00534EEE">
      <w:pPr>
        <w:spacing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66440 Blieskastel</w:t>
      </w:r>
    </w:p>
    <w:p w14:paraId="638ABFE4" w14:textId="77777777" w:rsidR="00534EEE" w:rsidRDefault="00534EEE" w:rsidP="00534EEE">
      <w:pPr>
        <w:spacing w:line="240" w:lineRule="auto"/>
        <w:rPr>
          <w:rFonts w:ascii="Times New Roman" w:eastAsia="Times New Roman" w:hAnsi="Times New Roman" w:cs="Times New Roman"/>
          <w:snapToGrid w:val="0"/>
          <w:lang w:val="pl-PL"/>
        </w:rPr>
      </w:pPr>
      <w:r>
        <w:rPr>
          <w:rFonts w:ascii="Times New Roman" w:eastAsia="Times New Roman" w:hAnsi="Times New Roman" w:cs="Times New Roman"/>
          <w:snapToGrid w:val="0"/>
        </w:rPr>
        <w:t>Vokietija</w:t>
      </w:r>
    </w:p>
    <w:p w14:paraId="5CF08629" w14:textId="77777777" w:rsidR="00534EEE" w:rsidRDefault="00534EEE" w:rsidP="00534EEE">
      <w:pPr>
        <w:spacing w:line="240" w:lineRule="auto"/>
        <w:rPr>
          <w:rFonts w:ascii="Times New Roman" w:eastAsia="Times New Roman" w:hAnsi="Times New Roman" w:cs="Times New Roman"/>
          <w:snapToGrid w:val="0"/>
          <w:lang w:val="lt-LT"/>
        </w:rPr>
      </w:pPr>
    </w:p>
    <w:p w14:paraId="1257C829" w14:textId="77777777" w:rsidR="00534EEE" w:rsidRDefault="00534EEE" w:rsidP="00534EEE">
      <w:pPr>
        <w:spacing w:line="240" w:lineRule="auto"/>
        <w:rPr>
          <w:rFonts w:ascii="Times New Roman" w:eastAsia="Times New Roman" w:hAnsi="Times New Roman" w:cs="Times New Roman"/>
          <w:snapToGrid w:val="0"/>
        </w:rPr>
      </w:pPr>
    </w:p>
    <w:p w14:paraId="4CA68AA3" w14:textId="77777777" w:rsidR="00534EEE" w:rsidRDefault="00534EEE" w:rsidP="00534EEE">
      <w:pPr>
        <w:suppressLineNumbers/>
        <w:spacing w:line="240" w:lineRule="auto"/>
        <w:ind w:left="567" w:hanging="567"/>
        <w:rPr>
          <w:rFonts w:ascii="Times New Roman" w:eastAsia="Times New Roman" w:hAnsi="Times New Roman" w:cs="Times New Roman"/>
          <w:snapToGrid w:val="0"/>
        </w:rPr>
      </w:pPr>
      <w:r>
        <w:rPr>
          <w:rFonts w:ascii="Times New Roman" w:eastAsia="Times New Roman" w:hAnsi="Times New Roman" w:cs="Times New Roman"/>
          <w:b/>
          <w:snapToGrid w:val="0"/>
        </w:rPr>
        <w:t>B.</w:t>
      </w:r>
      <w:r>
        <w:rPr>
          <w:rFonts w:ascii="Times New Roman" w:eastAsia="Times New Roman" w:hAnsi="Times New Roman" w:cs="Times New Roman"/>
          <w:b/>
          <w:snapToGrid w:val="0"/>
        </w:rPr>
        <w:tab/>
        <w:t xml:space="preserve">TIEKIMO IR VARTOJIMO SĄLYGOS AR APRIBOJIMAI </w:t>
      </w:r>
    </w:p>
    <w:p w14:paraId="2C215C78" w14:textId="77777777" w:rsidR="00534EEE" w:rsidRDefault="00534EEE" w:rsidP="00534EEE">
      <w:pPr>
        <w:spacing w:line="240" w:lineRule="auto"/>
        <w:rPr>
          <w:rFonts w:ascii="Times New Roman" w:eastAsia="Times New Roman" w:hAnsi="Times New Roman" w:cs="Times New Roman"/>
          <w:snapToGrid w:val="0"/>
        </w:rPr>
      </w:pPr>
    </w:p>
    <w:p w14:paraId="16E5257D" w14:textId="77777777" w:rsidR="00534EEE" w:rsidRDefault="00534EEE" w:rsidP="00534EEE">
      <w:pPr>
        <w:spacing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Receptinis vaistinis preparatas.</w:t>
      </w:r>
    </w:p>
    <w:p w14:paraId="6FDBE13B" w14:textId="77777777" w:rsidR="00534EEE" w:rsidRDefault="00534EEE" w:rsidP="00534EEE">
      <w:pPr>
        <w:spacing w:line="240" w:lineRule="auto"/>
        <w:rPr>
          <w:rFonts w:ascii="Times New Roman" w:eastAsia="Times New Roman" w:hAnsi="Times New Roman" w:cs="Times New Roman"/>
          <w:snapToGrid w:val="0"/>
        </w:rPr>
      </w:pPr>
    </w:p>
    <w:p w14:paraId="615C96CF" w14:textId="77777777" w:rsidR="00534EEE" w:rsidRDefault="00534EEE" w:rsidP="00534EEE">
      <w:pPr>
        <w:spacing w:line="240" w:lineRule="auto"/>
        <w:rPr>
          <w:rFonts w:ascii="Times New Roman" w:eastAsia="Times New Roman" w:hAnsi="Times New Roman" w:cs="Times New Roman"/>
          <w:snapToGrid w:val="0"/>
          <w:sz w:val="24"/>
          <w:szCs w:val="24"/>
        </w:rPr>
      </w:pPr>
      <w:r>
        <w:rPr>
          <w:rFonts w:ascii="Times New Roman" w:eastAsia="Times New Roman" w:hAnsi="Times New Roman" w:cs="Times New Roman"/>
          <w:snapToGrid w:val="0"/>
          <w:lang w:val="pl-PL"/>
        </w:rPr>
        <w:br w:type="page"/>
      </w:r>
    </w:p>
    <w:p w14:paraId="38125F23" w14:textId="77777777" w:rsidR="00534EEE" w:rsidRDefault="00534EEE" w:rsidP="00534EEE">
      <w:pPr>
        <w:spacing w:line="240" w:lineRule="auto"/>
        <w:rPr>
          <w:rFonts w:ascii="Times New Roman" w:eastAsia="Times New Roman" w:hAnsi="Times New Roman" w:cs="Times New Roman"/>
          <w:snapToGrid w:val="0"/>
          <w:sz w:val="24"/>
          <w:szCs w:val="24"/>
        </w:rPr>
      </w:pPr>
    </w:p>
    <w:p w14:paraId="33D896AF" w14:textId="77777777" w:rsidR="00534EEE" w:rsidRDefault="00534EEE" w:rsidP="00534EEE">
      <w:pPr>
        <w:spacing w:line="240" w:lineRule="auto"/>
        <w:rPr>
          <w:rFonts w:ascii="Times New Roman" w:eastAsia="Times New Roman" w:hAnsi="Times New Roman" w:cs="Times New Roman"/>
          <w:snapToGrid w:val="0"/>
          <w:sz w:val="24"/>
          <w:szCs w:val="24"/>
        </w:rPr>
      </w:pPr>
    </w:p>
    <w:p w14:paraId="171990AB" w14:textId="77777777" w:rsidR="00534EEE" w:rsidRDefault="00534EEE" w:rsidP="00534EEE">
      <w:pPr>
        <w:spacing w:line="240" w:lineRule="auto"/>
        <w:rPr>
          <w:rFonts w:ascii="Times New Roman" w:eastAsia="Times New Roman" w:hAnsi="Times New Roman" w:cs="Times New Roman"/>
          <w:snapToGrid w:val="0"/>
          <w:sz w:val="24"/>
          <w:szCs w:val="24"/>
        </w:rPr>
      </w:pPr>
    </w:p>
    <w:p w14:paraId="4ACFA279" w14:textId="77777777" w:rsidR="00534EEE" w:rsidRDefault="00534EEE" w:rsidP="00534EEE">
      <w:pPr>
        <w:spacing w:line="240" w:lineRule="auto"/>
        <w:rPr>
          <w:rFonts w:ascii="Times New Roman" w:eastAsia="Times New Roman" w:hAnsi="Times New Roman" w:cs="Times New Roman"/>
          <w:snapToGrid w:val="0"/>
          <w:sz w:val="24"/>
          <w:szCs w:val="24"/>
        </w:rPr>
      </w:pPr>
    </w:p>
    <w:p w14:paraId="1A98D832" w14:textId="77777777" w:rsidR="00534EEE" w:rsidRDefault="00534EEE" w:rsidP="00534EEE">
      <w:pPr>
        <w:spacing w:line="240" w:lineRule="auto"/>
        <w:rPr>
          <w:rFonts w:ascii="Times New Roman" w:eastAsia="Times New Roman" w:hAnsi="Times New Roman" w:cs="Times New Roman"/>
          <w:snapToGrid w:val="0"/>
          <w:sz w:val="24"/>
          <w:szCs w:val="24"/>
        </w:rPr>
      </w:pPr>
    </w:p>
    <w:p w14:paraId="74AAC0A4" w14:textId="77777777" w:rsidR="00534EEE" w:rsidRDefault="00534EEE" w:rsidP="00534EEE">
      <w:pPr>
        <w:spacing w:line="240" w:lineRule="auto"/>
        <w:rPr>
          <w:rFonts w:ascii="Times New Roman" w:eastAsia="Times New Roman" w:hAnsi="Times New Roman" w:cs="Times New Roman"/>
          <w:snapToGrid w:val="0"/>
          <w:sz w:val="24"/>
          <w:szCs w:val="24"/>
        </w:rPr>
      </w:pPr>
    </w:p>
    <w:p w14:paraId="55AD428C" w14:textId="77777777" w:rsidR="00534EEE" w:rsidRDefault="00534EEE" w:rsidP="00534EEE">
      <w:pPr>
        <w:spacing w:line="240" w:lineRule="auto"/>
        <w:rPr>
          <w:rFonts w:ascii="Times New Roman" w:eastAsia="Times New Roman" w:hAnsi="Times New Roman" w:cs="Times New Roman"/>
          <w:snapToGrid w:val="0"/>
          <w:sz w:val="24"/>
          <w:szCs w:val="24"/>
        </w:rPr>
      </w:pPr>
    </w:p>
    <w:p w14:paraId="72DECF25" w14:textId="77777777" w:rsidR="00534EEE" w:rsidRDefault="00534EEE" w:rsidP="00534EEE">
      <w:pPr>
        <w:spacing w:line="240" w:lineRule="auto"/>
        <w:rPr>
          <w:rFonts w:ascii="Times New Roman" w:eastAsia="Times New Roman" w:hAnsi="Times New Roman" w:cs="Times New Roman"/>
          <w:snapToGrid w:val="0"/>
          <w:sz w:val="24"/>
          <w:szCs w:val="24"/>
        </w:rPr>
      </w:pPr>
    </w:p>
    <w:p w14:paraId="68BDB9EC" w14:textId="77777777" w:rsidR="00534EEE" w:rsidRDefault="00534EEE" w:rsidP="00534EEE">
      <w:pPr>
        <w:spacing w:line="240" w:lineRule="auto"/>
        <w:rPr>
          <w:rFonts w:ascii="Times New Roman" w:eastAsia="Times New Roman" w:hAnsi="Times New Roman" w:cs="Times New Roman"/>
          <w:snapToGrid w:val="0"/>
          <w:sz w:val="24"/>
          <w:szCs w:val="24"/>
        </w:rPr>
      </w:pPr>
    </w:p>
    <w:p w14:paraId="519279C3" w14:textId="77777777" w:rsidR="00534EEE" w:rsidRDefault="00534EEE" w:rsidP="00534EEE">
      <w:pPr>
        <w:spacing w:line="240" w:lineRule="auto"/>
        <w:rPr>
          <w:rFonts w:ascii="Times New Roman" w:eastAsia="Times New Roman" w:hAnsi="Times New Roman" w:cs="Times New Roman"/>
          <w:snapToGrid w:val="0"/>
          <w:sz w:val="24"/>
          <w:szCs w:val="24"/>
        </w:rPr>
      </w:pPr>
    </w:p>
    <w:p w14:paraId="7B55FE4F" w14:textId="77777777" w:rsidR="00534EEE" w:rsidRDefault="00534EEE" w:rsidP="00534EEE">
      <w:pPr>
        <w:spacing w:line="240" w:lineRule="auto"/>
        <w:rPr>
          <w:rFonts w:ascii="Times New Roman" w:eastAsia="Times New Roman" w:hAnsi="Times New Roman" w:cs="Times New Roman"/>
          <w:snapToGrid w:val="0"/>
          <w:sz w:val="24"/>
          <w:szCs w:val="24"/>
        </w:rPr>
      </w:pPr>
    </w:p>
    <w:p w14:paraId="2D0A200D" w14:textId="77777777" w:rsidR="00534EEE" w:rsidRDefault="00534EEE" w:rsidP="00534EEE">
      <w:pPr>
        <w:spacing w:line="240" w:lineRule="auto"/>
        <w:rPr>
          <w:rFonts w:ascii="Times New Roman" w:eastAsia="Times New Roman" w:hAnsi="Times New Roman" w:cs="Times New Roman"/>
          <w:snapToGrid w:val="0"/>
          <w:sz w:val="24"/>
          <w:szCs w:val="24"/>
        </w:rPr>
      </w:pPr>
    </w:p>
    <w:p w14:paraId="787C563B" w14:textId="77777777" w:rsidR="00534EEE" w:rsidRDefault="00534EEE" w:rsidP="00534EEE">
      <w:pPr>
        <w:spacing w:line="240" w:lineRule="auto"/>
        <w:rPr>
          <w:rFonts w:ascii="Times New Roman" w:eastAsia="Times New Roman" w:hAnsi="Times New Roman" w:cs="Times New Roman"/>
          <w:snapToGrid w:val="0"/>
          <w:sz w:val="24"/>
          <w:szCs w:val="24"/>
        </w:rPr>
      </w:pPr>
    </w:p>
    <w:p w14:paraId="55050886" w14:textId="77777777" w:rsidR="00534EEE" w:rsidRDefault="00534EEE" w:rsidP="00534EEE">
      <w:pPr>
        <w:spacing w:line="240" w:lineRule="auto"/>
        <w:rPr>
          <w:rFonts w:ascii="Times New Roman" w:eastAsia="Times New Roman" w:hAnsi="Times New Roman" w:cs="Times New Roman"/>
          <w:snapToGrid w:val="0"/>
          <w:sz w:val="24"/>
          <w:szCs w:val="24"/>
        </w:rPr>
      </w:pPr>
    </w:p>
    <w:p w14:paraId="3D24D685" w14:textId="77777777" w:rsidR="00534EEE" w:rsidRDefault="00534EEE" w:rsidP="00534EEE">
      <w:pPr>
        <w:spacing w:line="240" w:lineRule="auto"/>
        <w:rPr>
          <w:rFonts w:ascii="Times New Roman" w:eastAsia="Times New Roman" w:hAnsi="Times New Roman" w:cs="Times New Roman"/>
          <w:snapToGrid w:val="0"/>
          <w:sz w:val="24"/>
          <w:szCs w:val="24"/>
        </w:rPr>
      </w:pPr>
    </w:p>
    <w:p w14:paraId="49467DFD" w14:textId="77777777" w:rsidR="00534EEE" w:rsidRDefault="00534EEE" w:rsidP="00534EEE">
      <w:pPr>
        <w:spacing w:line="240" w:lineRule="auto"/>
        <w:rPr>
          <w:rFonts w:ascii="Times New Roman" w:eastAsia="Times New Roman" w:hAnsi="Times New Roman" w:cs="Times New Roman"/>
          <w:snapToGrid w:val="0"/>
          <w:sz w:val="24"/>
          <w:szCs w:val="24"/>
        </w:rPr>
      </w:pPr>
    </w:p>
    <w:p w14:paraId="305C2C4D" w14:textId="77777777" w:rsidR="00534EEE" w:rsidRDefault="00534EEE" w:rsidP="00534EEE">
      <w:pPr>
        <w:spacing w:line="240" w:lineRule="auto"/>
        <w:rPr>
          <w:rFonts w:ascii="Times New Roman" w:eastAsia="Times New Roman" w:hAnsi="Times New Roman" w:cs="Times New Roman"/>
          <w:snapToGrid w:val="0"/>
          <w:sz w:val="24"/>
          <w:szCs w:val="24"/>
        </w:rPr>
      </w:pPr>
    </w:p>
    <w:p w14:paraId="5B1C5432" w14:textId="77777777" w:rsidR="00534EEE" w:rsidRDefault="00534EEE" w:rsidP="00534EEE">
      <w:pPr>
        <w:spacing w:line="240" w:lineRule="auto"/>
        <w:rPr>
          <w:rFonts w:ascii="Times New Roman" w:eastAsia="Times New Roman" w:hAnsi="Times New Roman" w:cs="Times New Roman"/>
          <w:snapToGrid w:val="0"/>
          <w:sz w:val="24"/>
          <w:szCs w:val="24"/>
        </w:rPr>
      </w:pPr>
    </w:p>
    <w:p w14:paraId="68D6F447" w14:textId="77777777" w:rsidR="00534EEE" w:rsidRDefault="00534EEE" w:rsidP="00534EEE">
      <w:pPr>
        <w:spacing w:line="240" w:lineRule="auto"/>
        <w:rPr>
          <w:rFonts w:ascii="Times New Roman" w:eastAsia="Times New Roman" w:hAnsi="Times New Roman" w:cs="Times New Roman"/>
          <w:snapToGrid w:val="0"/>
          <w:sz w:val="24"/>
          <w:szCs w:val="24"/>
        </w:rPr>
      </w:pPr>
    </w:p>
    <w:p w14:paraId="19663A23" w14:textId="77777777" w:rsidR="00534EEE" w:rsidRDefault="00534EEE" w:rsidP="00534EEE">
      <w:pPr>
        <w:spacing w:line="240" w:lineRule="auto"/>
        <w:rPr>
          <w:rFonts w:ascii="Times New Roman" w:eastAsia="Times New Roman" w:hAnsi="Times New Roman" w:cs="Times New Roman"/>
          <w:snapToGrid w:val="0"/>
          <w:sz w:val="24"/>
          <w:szCs w:val="24"/>
        </w:rPr>
      </w:pPr>
    </w:p>
    <w:p w14:paraId="01D10B3D" w14:textId="77777777" w:rsidR="00534EEE" w:rsidRDefault="00534EEE" w:rsidP="00534EEE">
      <w:pPr>
        <w:keepNext/>
        <w:spacing w:line="240" w:lineRule="auto"/>
        <w:jc w:val="center"/>
        <w:outlineLvl w:val="1"/>
        <w:rPr>
          <w:rFonts w:ascii="Times New Roman" w:eastAsia="Times New Roman" w:hAnsi="Times New Roman" w:cs="Arial"/>
          <w:b/>
          <w:bCs/>
          <w:snapToGrid w:val="0"/>
        </w:rPr>
      </w:pPr>
    </w:p>
    <w:p w14:paraId="4BA8D151" w14:textId="77777777" w:rsidR="00534EEE" w:rsidRDefault="00534EEE" w:rsidP="00534EEE">
      <w:pPr>
        <w:keepNext/>
        <w:spacing w:line="240" w:lineRule="auto"/>
        <w:jc w:val="center"/>
        <w:outlineLvl w:val="1"/>
        <w:rPr>
          <w:rFonts w:ascii="Times New Roman" w:eastAsia="Times New Roman" w:hAnsi="Times New Roman" w:cs="Arial"/>
          <w:b/>
          <w:bCs/>
          <w:snapToGrid w:val="0"/>
        </w:rPr>
      </w:pPr>
    </w:p>
    <w:p w14:paraId="2672E613" w14:textId="77777777" w:rsidR="00534EEE" w:rsidRDefault="00534EEE" w:rsidP="00534EEE">
      <w:pPr>
        <w:keepNext/>
        <w:spacing w:line="240" w:lineRule="auto"/>
        <w:jc w:val="center"/>
        <w:outlineLvl w:val="1"/>
        <w:rPr>
          <w:rFonts w:ascii="Times New Roman" w:eastAsia="Times New Roman" w:hAnsi="Times New Roman" w:cs="Arial"/>
          <w:b/>
          <w:bCs/>
          <w:snapToGrid w:val="0"/>
        </w:rPr>
      </w:pPr>
    </w:p>
    <w:p w14:paraId="20F1229F" w14:textId="77777777" w:rsidR="00534EEE" w:rsidRDefault="00534EEE" w:rsidP="00534EEE">
      <w:pPr>
        <w:keepNext/>
        <w:spacing w:line="240" w:lineRule="auto"/>
        <w:jc w:val="center"/>
        <w:outlineLvl w:val="1"/>
        <w:rPr>
          <w:rFonts w:ascii="Times New Roman" w:eastAsia="Times New Roman" w:hAnsi="Times New Roman" w:cs="Arial"/>
          <w:b/>
          <w:bCs/>
          <w:snapToGrid w:val="0"/>
        </w:rPr>
      </w:pPr>
      <w:r>
        <w:rPr>
          <w:rFonts w:ascii="Times New Roman" w:eastAsia="Times New Roman" w:hAnsi="Times New Roman" w:cs="Arial"/>
          <w:b/>
          <w:bCs/>
          <w:snapToGrid w:val="0"/>
        </w:rPr>
        <w:t>III PRIEDAS</w:t>
      </w:r>
    </w:p>
    <w:p w14:paraId="5DC9FEAF" w14:textId="77777777" w:rsidR="00534EEE" w:rsidRDefault="00534EEE" w:rsidP="00534EEE">
      <w:pPr>
        <w:spacing w:line="240" w:lineRule="auto"/>
        <w:rPr>
          <w:rFonts w:ascii="Times New Roman" w:eastAsia="Times New Roman" w:hAnsi="Times New Roman" w:cs="Times New Roman"/>
          <w:snapToGrid w:val="0"/>
          <w:sz w:val="24"/>
          <w:szCs w:val="24"/>
        </w:rPr>
      </w:pPr>
    </w:p>
    <w:p w14:paraId="293C6002" w14:textId="77777777" w:rsidR="00534EEE" w:rsidRDefault="00534EEE" w:rsidP="00534EEE">
      <w:pPr>
        <w:keepNext/>
        <w:spacing w:line="240" w:lineRule="auto"/>
        <w:jc w:val="center"/>
        <w:outlineLvl w:val="1"/>
        <w:rPr>
          <w:rFonts w:ascii="Times New Roman" w:eastAsia="Times New Roman" w:hAnsi="Times New Roman" w:cs="Arial"/>
          <w:b/>
          <w:bCs/>
          <w:snapToGrid w:val="0"/>
        </w:rPr>
      </w:pPr>
      <w:r>
        <w:rPr>
          <w:rFonts w:ascii="Times New Roman" w:eastAsia="Times New Roman" w:hAnsi="Times New Roman" w:cs="Arial"/>
          <w:b/>
          <w:bCs/>
          <w:snapToGrid w:val="0"/>
        </w:rPr>
        <w:t>ŽENKLINIMAS IR PAKUOTĖS LAPELIS</w:t>
      </w:r>
    </w:p>
    <w:p w14:paraId="0C3BFDCD" w14:textId="77777777" w:rsidR="00534EEE" w:rsidRDefault="00534EEE" w:rsidP="00534EEE">
      <w:pPr>
        <w:spacing w:line="240" w:lineRule="auto"/>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br w:type="page"/>
      </w:r>
    </w:p>
    <w:p w14:paraId="7484697A" w14:textId="77777777" w:rsidR="00534EEE" w:rsidRDefault="00534EEE" w:rsidP="00534EEE">
      <w:pPr>
        <w:spacing w:line="240" w:lineRule="auto"/>
        <w:rPr>
          <w:rFonts w:ascii="Times New Roman" w:eastAsia="Times New Roman" w:hAnsi="Times New Roman" w:cs="Times New Roman"/>
          <w:snapToGrid w:val="0"/>
          <w:sz w:val="24"/>
          <w:szCs w:val="24"/>
        </w:rPr>
      </w:pPr>
    </w:p>
    <w:p w14:paraId="16CF5C84" w14:textId="77777777" w:rsidR="00534EEE" w:rsidRDefault="00534EEE" w:rsidP="00534EEE">
      <w:pPr>
        <w:spacing w:line="240" w:lineRule="auto"/>
        <w:rPr>
          <w:rFonts w:ascii="Times New Roman" w:eastAsia="Times New Roman" w:hAnsi="Times New Roman" w:cs="Times New Roman"/>
          <w:snapToGrid w:val="0"/>
          <w:sz w:val="24"/>
          <w:szCs w:val="24"/>
        </w:rPr>
      </w:pPr>
    </w:p>
    <w:p w14:paraId="2C1CFCB6" w14:textId="77777777" w:rsidR="00534EEE" w:rsidRDefault="00534EEE" w:rsidP="00534EEE">
      <w:pPr>
        <w:spacing w:line="240" w:lineRule="auto"/>
        <w:rPr>
          <w:rFonts w:ascii="Times New Roman" w:eastAsia="Times New Roman" w:hAnsi="Times New Roman" w:cs="Times New Roman"/>
          <w:snapToGrid w:val="0"/>
          <w:sz w:val="24"/>
          <w:szCs w:val="24"/>
        </w:rPr>
      </w:pPr>
    </w:p>
    <w:p w14:paraId="6F1793E7" w14:textId="77777777" w:rsidR="00534EEE" w:rsidRDefault="00534EEE" w:rsidP="00534EEE">
      <w:pPr>
        <w:spacing w:line="240" w:lineRule="auto"/>
        <w:rPr>
          <w:rFonts w:ascii="Times New Roman" w:eastAsia="Times New Roman" w:hAnsi="Times New Roman" w:cs="Times New Roman"/>
          <w:snapToGrid w:val="0"/>
          <w:sz w:val="24"/>
          <w:szCs w:val="24"/>
        </w:rPr>
      </w:pPr>
    </w:p>
    <w:p w14:paraId="7691F130" w14:textId="77777777" w:rsidR="00534EEE" w:rsidRDefault="00534EEE" w:rsidP="00534EEE">
      <w:pPr>
        <w:spacing w:line="240" w:lineRule="auto"/>
        <w:rPr>
          <w:rFonts w:ascii="Times New Roman" w:eastAsia="Times New Roman" w:hAnsi="Times New Roman" w:cs="Times New Roman"/>
          <w:snapToGrid w:val="0"/>
          <w:sz w:val="24"/>
          <w:szCs w:val="24"/>
        </w:rPr>
      </w:pPr>
    </w:p>
    <w:p w14:paraId="57DEAA68" w14:textId="77777777" w:rsidR="00534EEE" w:rsidRDefault="00534EEE" w:rsidP="00534EEE">
      <w:pPr>
        <w:spacing w:line="240" w:lineRule="auto"/>
        <w:rPr>
          <w:rFonts w:ascii="Times New Roman" w:eastAsia="Times New Roman" w:hAnsi="Times New Roman" w:cs="Times New Roman"/>
          <w:snapToGrid w:val="0"/>
          <w:sz w:val="24"/>
          <w:szCs w:val="24"/>
        </w:rPr>
      </w:pPr>
    </w:p>
    <w:p w14:paraId="143C4E3F" w14:textId="77777777" w:rsidR="00534EEE" w:rsidRDefault="00534EEE" w:rsidP="00534EEE">
      <w:pPr>
        <w:spacing w:line="240" w:lineRule="auto"/>
        <w:rPr>
          <w:rFonts w:ascii="Times New Roman" w:eastAsia="Times New Roman" w:hAnsi="Times New Roman" w:cs="Times New Roman"/>
          <w:snapToGrid w:val="0"/>
          <w:sz w:val="24"/>
          <w:szCs w:val="24"/>
        </w:rPr>
      </w:pPr>
    </w:p>
    <w:p w14:paraId="68928107" w14:textId="77777777" w:rsidR="00534EEE" w:rsidRDefault="00534EEE" w:rsidP="00534EEE">
      <w:pPr>
        <w:spacing w:line="240" w:lineRule="auto"/>
        <w:rPr>
          <w:rFonts w:ascii="Times New Roman" w:eastAsia="Times New Roman" w:hAnsi="Times New Roman" w:cs="Times New Roman"/>
          <w:snapToGrid w:val="0"/>
          <w:sz w:val="24"/>
          <w:szCs w:val="24"/>
        </w:rPr>
      </w:pPr>
    </w:p>
    <w:p w14:paraId="576CE7F2" w14:textId="77777777" w:rsidR="00534EEE" w:rsidRDefault="00534EEE" w:rsidP="00534EEE">
      <w:pPr>
        <w:spacing w:line="240" w:lineRule="auto"/>
        <w:rPr>
          <w:rFonts w:ascii="Times New Roman" w:eastAsia="Times New Roman" w:hAnsi="Times New Roman" w:cs="Times New Roman"/>
          <w:snapToGrid w:val="0"/>
          <w:sz w:val="24"/>
          <w:szCs w:val="24"/>
        </w:rPr>
      </w:pPr>
    </w:p>
    <w:p w14:paraId="080B192B" w14:textId="77777777" w:rsidR="00534EEE" w:rsidRDefault="00534EEE" w:rsidP="00534EEE">
      <w:pPr>
        <w:spacing w:line="240" w:lineRule="auto"/>
        <w:rPr>
          <w:rFonts w:ascii="Times New Roman" w:eastAsia="Times New Roman" w:hAnsi="Times New Roman" w:cs="Times New Roman"/>
          <w:snapToGrid w:val="0"/>
          <w:sz w:val="24"/>
          <w:szCs w:val="24"/>
        </w:rPr>
      </w:pPr>
    </w:p>
    <w:p w14:paraId="2CD12977" w14:textId="77777777" w:rsidR="00534EEE" w:rsidRDefault="00534EEE" w:rsidP="00534EEE">
      <w:pPr>
        <w:spacing w:line="240" w:lineRule="auto"/>
        <w:rPr>
          <w:rFonts w:ascii="Times New Roman" w:eastAsia="Times New Roman" w:hAnsi="Times New Roman" w:cs="Times New Roman"/>
          <w:snapToGrid w:val="0"/>
          <w:sz w:val="24"/>
          <w:szCs w:val="24"/>
        </w:rPr>
      </w:pPr>
    </w:p>
    <w:p w14:paraId="6F307F76" w14:textId="77777777" w:rsidR="00534EEE" w:rsidRDefault="00534EEE" w:rsidP="00534EEE">
      <w:pPr>
        <w:spacing w:line="240" w:lineRule="auto"/>
        <w:rPr>
          <w:rFonts w:ascii="Times New Roman" w:eastAsia="Times New Roman" w:hAnsi="Times New Roman" w:cs="Times New Roman"/>
          <w:snapToGrid w:val="0"/>
          <w:sz w:val="24"/>
          <w:szCs w:val="24"/>
        </w:rPr>
      </w:pPr>
    </w:p>
    <w:p w14:paraId="3296CBC7" w14:textId="77777777" w:rsidR="00534EEE" w:rsidRDefault="00534EEE" w:rsidP="00534EEE">
      <w:pPr>
        <w:spacing w:line="240" w:lineRule="auto"/>
        <w:rPr>
          <w:rFonts w:ascii="Times New Roman" w:eastAsia="Times New Roman" w:hAnsi="Times New Roman" w:cs="Times New Roman"/>
          <w:snapToGrid w:val="0"/>
          <w:sz w:val="24"/>
          <w:szCs w:val="24"/>
        </w:rPr>
      </w:pPr>
    </w:p>
    <w:p w14:paraId="5E145926" w14:textId="77777777" w:rsidR="00534EEE" w:rsidRDefault="00534EEE" w:rsidP="00534EEE">
      <w:pPr>
        <w:spacing w:line="240" w:lineRule="auto"/>
        <w:rPr>
          <w:rFonts w:ascii="Times New Roman" w:eastAsia="Times New Roman" w:hAnsi="Times New Roman" w:cs="Times New Roman"/>
          <w:snapToGrid w:val="0"/>
          <w:sz w:val="24"/>
          <w:szCs w:val="24"/>
        </w:rPr>
      </w:pPr>
    </w:p>
    <w:p w14:paraId="4DACE810" w14:textId="77777777" w:rsidR="00534EEE" w:rsidRDefault="00534EEE" w:rsidP="00534EEE">
      <w:pPr>
        <w:spacing w:line="240" w:lineRule="auto"/>
        <w:rPr>
          <w:rFonts w:ascii="Times New Roman" w:eastAsia="Times New Roman" w:hAnsi="Times New Roman" w:cs="Times New Roman"/>
          <w:snapToGrid w:val="0"/>
          <w:sz w:val="24"/>
          <w:szCs w:val="24"/>
        </w:rPr>
      </w:pPr>
    </w:p>
    <w:p w14:paraId="7D4F7ECE" w14:textId="77777777" w:rsidR="00534EEE" w:rsidRDefault="00534EEE" w:rsidP="00534EEE">
      <w:pPr>
        <w:spacing w:line="240" w:lineRule="auto"/>
        <w:rPr>
          <w:rFonts w:ascii="Times New Roman" w:eastAsia="Times New Roman" w:hAnsi="Times New Roman" w:cs="Times New Roman"/>
          <w:snapToGrid w:val="0"/>
          <w:sz w:val="24"/>
          <w:szCs w:val="24"/>
        </w:rPr>
      </w:pPr>
    </w:p>
    <w:p w14:paraId="6DC0B299" w14:textId="77777777" w:rsidR="00534EEE" w:rsidRDefault="00534EEE" w:rsidP="00534EEE">
      <w:pPr>
        <w:spacing w:line="240" w:lineRule="auto"/>
        <w:rPr>
          <w:rFonts w:ascii="Times New Roman" w:eastAsia="Times New Roman" w:hAnsi="Times New Roman" w:cs="Times New Roman"/>
          <w:snapToGrid w:val="0"/>
          <w:sz w:val="24"/>
          <w:szCs w:val="24"/>
        </w:rPr>
      </w:pPr>
    </w:p>
    <w:p w14:paraId="14908AE6" w14:textId="77777777" w:rsidR="00534EEE" w:rsidRDefault="00534EEE" w:rsidP="00534EEE">
      <w:pPr>
        <w:spacing w:line="240" w:lineRule="auto"/>
        <w:rPr>
          <w:rFonts w:ascii="Times New Roman" w:eastAsia="Times New Roman" w:hAnsi="Times New Roman" w:cs="Times New Roman"/>
          <w:snapToGrid w:val="0"/>
          <w:sz w:val="24"/>
          <w:szCs w:val="24"/>
        </w:rPr>
      </w:pPr>
    </w:p>
    <w:p w14:paraId="082D6204" w14:textId="77777777" w:rsidR="00534EEE" w:rsidRDefault="00534EEE" w:rsidP="00534EEE">
      <w:pPr>
        <w:spacing w:line="240" w:lineRule="auto"/>
        <w:rPr>
          <w:rFonts w:ascii="Times New Roman" w:eastAsia="Times New Roman" w:hAnsi="Times New Roman" w:cs="Times New Roman"/>
          <w:snapToGrid w:val="0"/>
          <w:sz w:val="24"/>
          <w:szCs w:val="24"/>
        </w:rPr>
      </w:pPr>
    </w:p>
    <w:p w14:paraId="5015D95E" w14:textId="77777777" w:rsidR="00534EEE" w:rsidRDefault="00534EEE" w:rsidP="00534EEE">
      <w:pPr>
        <w:spacing w:line="240" w:lineRule="auto"/>
        <w:rPr>
          <w:rFonts w:ascii="Times New Roman" w:eastAsia="Times New Roman" w:hAnsi="Times New Roman" w:cs="Times New Roman"/>
          <w:snapToGrid w:val="0"/>
          <w:sz w:val="24"/>
          <w:szCs w:val="24"/>
        </w:rPr>
      </w:pPr>
    </w:p>
    <w:p w14:paraId="7140C18A" w14:textId="77777777" w:rsidR="00534EEE" w:rsidRDefault="00534EEE" w:rsidP="00534EEE">
      <w:pPr>
        <w:keepNext/>
        <w:spacing w:line="240" w:lineRule="auto"/>
        <w:jc w:val="center"/>
        <w:outlineLvl w:val="1"/>
        <w:rPr>
          <w:rFonts w:ascii="Times New Roman" w:eastAsia="Times New Roman" w:hAnsi="Times New Roman" w:cs="Arial"/>
          <w:b/>
          <w:bCs/>
          <w:snapToGrid w:val="0"/>
        </w:rPr>
      </w:pPr>
    </w:p>
    <w:p w14:paraId="5C4DB588" w14:textId="77777777" w:rsidR="00534EEE" w:rsidRDefault="00534EEE" w:rsidP="00534EEE">
      <w:pPr>
        <w:keepNext/>
        <w:spacing w:line="240" w:lineRule="auto"/>
        <w:jc w:val="center"/>
        <w:outlineLvl w:val="1"/>
        <w:rPr>
          <w:rFonts w:ascii="Times New Roman" w:eastAsia="Times New Roman" w:hAnsi="Times New Roman" w:cs="Arial"/>
          <w:b/>
          <w:bCs/>
          <w:snapToGrid w:val="0"/>
        </w:rPr>
      </w:pPr>
    </w:p>
    <w:p w14:paraId="2C39F98D" w14:textId="77777777" w:rsidR="00534EEE" w:rsidRDefault="00534EEE" w:rsidP="00534EEE">
      <w:pPr>
        <w:keepNext/>
        <w:spacing w:line="240" w:lineRule="auto"/>
        <w:jc w:val="center"/>
        <w:outlineLvl w:val="1"/>
        <w:rPr>
          <w:rFonts w:ascii="Times New Roman" w:eastAsia="Times New Roman" w:hAnsi="Times New Roman" w:cs="Arial"/>
          <w:b/>
          <w:bCs/>
          <w:snapToGrid w:val="0"/>
        </w:rPr>
      </w:pPr>
    </w:p>
    <w:p w14:paraId="47275337" w14:textId="77777777" w:rsidR="00534EEE" w:rsidRDefault="00534EEE" w:rsidP="00534EEE">
      <w:pPr>
        <w:keepNext/>
        <w:spacing w:line="240" w:lineRule="auto"/>
        <w:jc w:val="center"/>
        <w:outlineLvl w:val="1"/>
        <w:rPr>
          <w:rFonts w:ascii="Times New Roman" w:eastAsia="Times New Roman" w:hAnsi="Times New Roman" w:cs="Arial"/>
          <w:b/>
          <w:bCs/>
          <w:snapToGrid w:val="0"/>
        </w:rPr>
      </w:pPr>
      <w:r>
        <w:rPr>
          <w:rFonts w:ascii="Times New Roman" w:eastAsia="Times New Roman" w:hAnsi="Times New Roman" w:cs="Arial"/>
          <w:b/>
          <w:bCs/>
          <w:snapToGrid w:val="0"/>
        </w:rPr>
        <w:t>A. ŽENKLINIMAS</w:t>
      </w:r>
    </w:p>
    <w:p w14:paraId="4AB03946" w14:textId="77777777" w:rsidR="00534EEE" w:rsidRDefault="00534EEE" w:rsidP="00534EEE">
      <w:pPr>
        <w:spacing w:line="240" w:lineRule="auto"/>
        <w:jc w:val="center"/>
        <w:outlineLvl w:val="0"/>
        <w:rPr>
          <w:rFonts w:ascii="Times New Roman" w:eastAsia="Times New Roman" w:hAnsi="Times New Roman" w:cs="Times New Roman"/>
          <w:snapToGrid w:val="0"/>
          <w:sz w:val="24"/>
          <w:szCs w:val="24"/>
          <w:lang w:val="pl-PL"/>
        </w:rPr>
      </w:pPr>
    </w:p>
    <w:p w14:paraId="65921987" w14:textId="77777777" w:rsidR="00534EEE" w:rsidRDefault="00534EEE" w:rsidP="00534EEE">
      <w:pPr>
        <w:pBdr>
          <w:top w:val="single" w:sz="4" w:space="1" w:color="auto"/>
          <w:left w:val="single" w:sz="4" w:space="4" w:color="auto"/>
          <w:bottom w:val="single" w:sz="4" w:space="1" w:color="auto"/>
          <w:right w:val="single" w:sz="4" w:space="4" w:color="auto"/>
        </w:pBdr>
        <w:spacing w:line="240" w:lineRule="auto"/>
        <w:rPr>
          <w:rFonts w:ascii="Times New Roman" w:eastAsia="Times New Roman" w:hAnsi="Times New Roman" w:cs="Times New Roman"/>
          <w:b/>
          <w:noProof/>
          <w:snapToGrid w:val="0"/>
          <w:lang w:val="pl-PL"/>
        </w:rPr>
      </w:pPr>
      <w:r>
        <w:rPr>
          <w:rFonts w:ascii="Times New Roman" w:eastAsia="Times New Roman" w:hAnsi="Times New Roman" w:cs="Times New Roman"/>
          <w:snapToGrid w:val="0"/>
          <w:sz w:val="24"/>
          <w:szCs w:val="24"/>
          <w:lang w:val="pl-PL"/>
        </w:rPr>
        <w:br w:type="page"/>
      </w:r>
      <w:r w:rsidRPr="00534EEE">
        <w:rPr>
          <w:rFonts w:ascii="Times New Roman" w:eastAsia="Times New Roman" w:hAnsi="Times New Roman" w:cs="Times New Roman"/>
          <w:b/>
          <w:snapToGrid w:val="0"/>
          <w:lang w:val="pl-PL"/>
        </w:rPr>
        <w:lastRenderedPageBreak/>
        <w:t>INFORMACIJA ANT IŠORINĖS PAKUOTĖS</w:t>
      </w:r>
    </w:p>
    <w:p w14:paraId="30EA4DD9" w14:textId="77777777" w:rsidR="00534EEE" w:rsidRDefault="00534EEE" w:rsidP="00534EEE">
      <w:pPr>
        <w:pBdr>
          <w:top w:val="single" w:sz="4" w:space="1" w:color="auto"/>
          <w:left w:val="single" w:sz="4" w:space="4" w:color="auto"/>
          <w:bottom w:val="single" w:sz="4" w:space="1" w:color="auto"/>
          <w:right w:val="single" w:sz="4" w:space="4" w:color="auto"/>
        </w:pBdr>
        <w:spacing w:line="240" w:lineRule="auto"/>
        <w:ind w:left="567" w:hanging="567"/>
        <w:rPr>
          <w:rFonts w:ascii="Times New Roman" w:eastAsia="Times New Roman" w:hAnsi="Times New Roman" w:cs="Times New Roman"/>
          <w:noProof/>
          <w:snapToGrid w:val="0"/>
          <w:lang w:val="pl-PL"/>
        </w:rPr>
      </w:pPr>
    </w:p>
    <w:p w14:paraId="27B956B3" w14:textId="77777777" w:rsidR="00534EEE" w:rsidRDefault="00534EEE" w:rsidP="00534EEE">
      <w:pPr>
        <w:pBdr>
          <w:top w:val="single" w:sz="4" w:space="1" w:color="auto"/>
          <w:left w:val="single" w:sz="4" w:space="4" w:color="auto"/>
          <w:bottom w:val="single" w:sz="4" w:space="1" w:color="auto"/>
          <w:right w:val="single" w:sz="4" w:space="4" w:color="auto"/>
        </w:pBdr>
        <w:tabs>
          <w:tab w:val="right" w:pos="9498"/>
        </w:tabs>
        <w:spacing w:line="240" w:lineRule="auto"/>
        <w:rPr>
          <w:rFonts w:ascii="Times New Roman" w:eastAsia="Times New Roman" w:hAnsi="Times New Roman" w:cs="Times New Roman"/>
          <w:b/>
          <w:noProof/>
          <w:snapToGrid w:val="0"/>
          <w:lang w:val="pl-PL"/>
        </w:rPr>
      </w:pPr>
      <w:r w:rsidRPr="00534EEE">
        <w:rPr>
          <w:rFonts w:ascii="Times New Roman" w:eastAsia="Times New Roman" w:hAnsi="Times New Roman" w:cs="Times New Roman"/>
          <w:b/>
          <w:snapToGrid w:val="0"/>
          <w:lang w:val="pl-PL"/>
        </w:rPr>
        <w:t>KARTONO DĖŽUTĖ</w:t>
      </w:r>
    </w:p>
    <w:p w14:paraId="0C3FD4D7" w14:textId="77777777" w:rsidR="00534EEE" w:rsidRDefault="00534EEE" w:rsidP="00534EEE">
      <w:pPr>
        <w:spacing w:line="240" w:lineRule="auto"/>
        <w:rPr>
          <w:rFonts w:ascii="Times New Roman" w:eastAsia="Times New Roman" w:hAnsi="Times New Roman" w:cs="Times New Roman"/>
          <w:noProof/>
          <w:snapToGrid w:val="0"/>
          <w:lang w:val="pl-PL"/>
        </w:rPr>
      </w:pPr>
    </w:p>
    <w:p w14:paraId="07D4FE59" w14:textId="77777777" w:rsidR="00534EEE" w:rsidRDefault="00534EEE" w:rsidP="00534EEE">
      <w:pPr>
        <w:spacing w:line="240" w:lineRule="auto"/>
        <w:rPr>
          <w:rFonts w:ascii="Times New Roman" w:eastAsia="Times New Roman" w:hAnsi="Times New Roman" w:cs="Times New Roman"/>
          <w:noProof/>
          <w:snapToGrid w:val="0"/>
          <w:lang w:val="pl-PL"/>
        </w:rPr>
      </w:pPr>
    </w:p>
    <w:p w14:paraId="112E3F54" w14:textId="77777777" w:rsidR="00534EEE" w:rsidRDefault="00534EEE" w:rsidP="00534EEE">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imes New Roman" w:eastAsia="Times New Roman" w:hAnsi="Times New Roman" w:cs="Times New Roman"/>
          <w:noProof/>
          <w:snapToGrid w:val="0"/>
          <w:lang w:val="pl-PL"/>
        </w:rPr>
      </w:pPr>
      <w:r>
        <w:rPr>
          <w:rFonts w:ascii="Times New Roman" w:eastAsia="Times New Roman" w:hAnsi="Times New Roman" w:cs="Times New Roman"/>
          <w:b/>
          <w:noProof/>
          <w:snapToGrid w:val="0"/>
          <w:lang w:val="pl-PL"/>
        </w:rPr>
        <w:t>1.</w:t>
      </w:r>
      <w:r>
        <w:rPr>
          <w:rFonts w:ascii="Times New Roman" w:eastAsia="Times New Roman" w:hAnsi="Times New Roman" w:cs="Times New Roman"/>
          <w:b/>
          <w:noProof/>
          <w:snapToGrid w:val="0"/>
          <w:lang w:val="pl-PL"/>
        </w:rPr>
        <w:tab/>
      </w:r>
      <w:r w:rsidRPr="00534EEE">
        <w:rPr>
          <w:rFonts w:ascii="Times New Roman" w:eastAsia="Times New Roman" w:hAnsi="Times New Roman" w:cs="Times New Roman"/>
          <w:b/>
          <w:snapToGrid w:val="0"/>
          <w:lang w:val="en-US"/>
        </w:rPr>
        <w:t>VAISTINIO PREPARATO PAVADINIMAS</w:t>
      </w:r>
    </w:p>
    <w:p w14:paraId="36402653" w14:textId="77777777" w:rsidR="00534EEE" w:rsidRDefault="00534EEE" w:rsidP="00534EEE">
      <w:pPr>
        <w:spacing w:line="240" w:lineRule="auto"/>
        <w:rPr>
          <w:rFonts w:ascii="Times New Roman" w:eastAsia="Times New Roman" w:hAnsi="Times New Roman" w:cs="Times New Roman"/>
          <w:noProof/>
          <w:snapToGrid w:val="0"/>
          <w:lang w:val="en-US"/>
        </w:rPr>
      </w:pPr>
    </w:p>
    <w:p w14:paraId="560B0974" w14:textId="77777777" w:rsidR="00534EEE" w:rsidRDefault="00534EEE" w:rsidP="00534EEE">
      <w:pPr>
        <w:spacing w:line="240" w:lineRule="auto"/>
        <w:rPr>
          <w:rFonts w:ascii="Times New Roman" w:eastAsia="Times New Roman" w:hAnsi="Times New Roman" w:cs="Times New Roman"/>
          <w:noProof/>
          <w:snapToGrid w:val="0"/>
          <w:lang w:val="pl-PL"/>
        </w:rPr>
      </w:pPr>
      <w:r w:rsidRPr="00534EEE">
        <w:rPr>
          <w:rFonts w:ascii="Times New Roman" w:eastAsia="Times New Roman" w:hAnsi="Times New Roman" w:cs="Times New Roman"/>
          <w:snapToGrid w:val="0"/>
          <w:lang w:val="en-US"/>
        </w:rPr>
        <w:t>Olopeg koncentratas geriamajam tirpalui</w:t>
      </w:r>
    </w:p>
    <w:p w14:paraId="0076960A" w14:textId="77777777" w:rsidR="00534EEE" w:rsidRDefault="00534EEE" w:rsidP="00534EEE">
      <w:pPr>
        <w:spacing w:line="240" w:lineRule="auto"/>
        <w:rPr>
          <w:rFonts w:ascii="Times New Roman" w:eastAsia="Times New Roman" w:hAnsi="Times New Roman" w:cs="Times New Roman"/>
          <w:noProof/>
          <w:snapToGrid w:val="0"/>
          <w:lang w:val="en-US"/>
        </w:rPr>
      </w:pPr>
    </w:p>
    <w:p w14:paraId="6066AA83" w14:textId="77777777" w:rsidR="00534EEE" w:rsidRDefault="00534EEE" w:rsidP="00534EEE">
      <w:pPr>
        <w:spacing w:line="240" w:lineRule="auto"/>
        <w:rPr>
          <w:rFonts w:ascii="Times New Roman" w:eastAsia="Times New Roman" w:hAnsi="Times New Roman" w:cs="Times New Roman"/>
          <w:noProof/>
          <w:snapToGrid w:val="0"/>
          <w:lang w:val="en-US"/>
        </w:rPr>
      </w:pPr>
    </w:p>
    <w:p w14:paraId="5DA85C39" w14:textId="77777777" w:rsidR="00534EEE" w:rsidRDefault="00534EEE" w:rsidP="00534EEE">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imes New Roman" w:eastAsia="Times New Roman" w:hAnsi="Times New Roman" w:cs="Times New Roman"/>
          <w:b/>
          <w:noProof/>
          <w:snapToGrid w:val="0"/>
          <w:lang w:val="pl-PL"/>
        </w:rPr>
      </w:pPr>
      <w:r>
        <w:rPr>
          <w:rFonts w:ascii="Times New Roman" w:eastAsia="Times New Roman" w:hAnsi="Times New Roman" w:cs="Times New Roman"/>
          <w:b/>
          <w:noProof/>
          <w:snapToGrid w:val="0"/>
          <w:lang w:val="pl-PL"/>
        </w:rPr>
        <w:t>2.</w:t>
      </w:r>
      <w:r>
        <w:rPr>
          <w:rFonts w:ascii="Times New Roman" w:eastAsia="Times New Roman" w:hAnsi="Times New Roman" w:cs="Times New Roman"/>
          <w:b/>
          <w:noProof/>
          <w:snapToGrid w:val="0"/>
          <w:lang w:val="pl-PL"/>
        </w:rPr>
        <w:tab/>
      </w:r>
      <w:r w:rsidRPr="00534EEE">
        <w:rPr>
          <w:rFonts w:ascii="Times New Roman" w:eastAsia="Times New Roman" w:hAnsi="Times New Roman" w:cs="Times New Roman"/>
          <w:b/>
          <w:snapToGrid w:val="0"/>
          <w:lang w:val="en-US"/>
        </w:rPr>
        <w:t>VEIKLIOJI (-IOS) MEDŽIAGA (-OS) IR JOS (-Ų) KIEKIS (-IAI)</w:t>
      </w:r>
    </w:p>
    <w:p w14:paraId="1EE6ECF2" w14:textId="77777777" w:rsidR="00534EEE" w:rsidRDefault="00534EEE" w:rsidP="00534EEE">
      <w:pPr>
        <w:spacing w:line="240" w:lineRule="auto"/>
        <w:rPr>
          <w:rFonts w:ascii="Times New Roman" w:eastAsia="Times New Roman" w:hAnsi="Times New Roman" w:cs="Times New Roman"/>
          <w:noProof/>
          <w:snapToGrid w:val="0"/>
          <w:lang w:val="en-US"/>
        </w:rPr>
      </w:pPr>
    </w:p>
    <w:p w14:paraId="1C1CCB85" w14:textId="77777777" w:rsidR="00534EEE" w:rsidRDefault="00534EEE" w:rsidP="00534EEE">
      <w:pPr>
        <w:spacing w:line="240" w:lineRule="auto"/>
        <w:rPr>
          <w:rFonts w:ascii="Times New Roman" w:eastAsia="Times New Roman" w:hAnsi="Times New Roman" w:cs="Times New Roman"/>
          <w:noProof/>
          <w:snapToGrid w:val="0"/>
          <w:lang w:val="da-DK"/>
        </w:rPr>
      </w:pPr>
      <w:r w:rsidRPr="00534EEE">
        <w:rPr>
          <w:rFonts w:ascii="Times New Roman" w:eastAsia="Times New Roman" w:hAnsi="Times New Roman" w:cs="Times New Roman"/>
          <w:snapToGrid w:val="0"/>
          <w:lang w:val="en-US"/>
        </w:rPr>
        <w:t>1 ml koncentrato (5 ml vartoti paruošto tirpalo) yra:</w:t>
      </w:r>
    </w:p>
    <w:p w14:paraId="17B86B5C" w14:textId="77777777" w:rsidR="00534EEE" w:rsidRDefault="00534EEE" w:rsidP="00534EEE">
      <w:pPr>
        <w:tabs>
          <w:tab w:val="right" w:pos="3686"/>
        </w:tabs>
        <w:spacing w:line="240" w:lineRule="auto"/>
        <w:rPr>
          <w:rFonts w:ascii="Times New Roman" w:eastAsia="Times New Roman" w:hAnsi="Times New Roman" w:cs="Times New Roman"/>
          <w:noProof/>
          <w:snapToGrid w:val="0"/>
          <w:lang w:val="da-DK"/>
        </w:rPr>
      </w:pPr>
      <w:r w:rsidRPr="00534EEE">
        <w:rPr>
          <w:rFonts w:ascii="Times New Roman" w:eastAsia="Times New Roman" w:hAnsi="Times New Roman" w:cs="Times New Roman"/>
          <w:snapToGrid w:val="0"/>
          <w:lang w:val="da-DK"/>
        </w:rPr>
        <w:t>Makrogolio 4000</w:t>
      </w:r>
      <w:r>
        <w:rPr>
          <w:rFonts w:ascii="Times New Roman" w:eastAsia="Times New Roman" w:hAnsi="Times New Roman" w:cs="Times New Roman"/>
          <w:noProof/>
          <w:snapToGrid w:val="0"/>
          <w:lang w:val="da-DK"/>
        </w:rPr>
        <w:t xml:space="preserve"> </w:t>
      </w:r>
      <w:r>
        <w:rPr>
          <w:rFonts w:ascii="Times New Roman" w:eastAsia="Times New Roman" w:hAnsi="Times New Roman" w:cs="Times New Roman"/>
          <w:noProof/>
          <w:snapToGrid w:val="0"/>
          <w:lang w:val="da-DK"/>
        </w:rPr>
        <w:tab/>
      </w:r>
      <w:r w:rsidRPr="00534EEE">
        <w:rPr>
          <w:rFonts w:ascii="Times New Roman" w:eastAsia="Times New Roman" w:hAnsi="Times New Roman" w:cs="Times New Roman"/>
          <w:snapToGrid w:val="0"/>
          <w:color w:val="000000"/>
          <w:lang w:val="da-DK"/>
        </w:rPr>
        <w:t>525,0 m</w:t>
      </w:r>
      <w:r w:rsidRPr="00534EEE">
        <w:rPr>
          <w:rFonts w:ascii="Times New Roman" w:eastAsia="Times New Roman" w:hAnsi="Times New Roman" w:cs="Times New Roman"/>
          <w:snapToGrid w:val="0"/>
          <w:lang w:val="da-DK"/>
        </w:rPr>
        <w:t xml:space="preserve">g </w:t>
      </w:r>
    </w:p>
    <w:p w14:paraId="18FB6B30" w14:textId="77777777" w:rsidR="00534EEE" w:rsidRDefault="00534EEE" w:rsidP="00534EEE">
      <w:pPr>
        <w:tabs>
          <w:tab w:val="right" w:pos="3686"/>
        </w:tabs>
        <w:spacing w:line="240" w:lineRule="auto"/>
        <w:rPr>
          <w:rFonts w:ascii="Times New Roman" w:eastAsia="Times New Roman" w:hAnsi="Times New Roman" w:cs="Times New Roman"/>
          <w:noProof/>
          <w:snapToGrid w:val="0"/>
          <w:lang w:val="da-DK"/>
        </w:rPr>
      </w:pPr>
      <w:r w:rsidRPr="00534EEE">
        <w:rPr>
          <w:rFonts w:ascii="Times New Roman" w:eastAsia="Times New Roman" w:hAnsi="Times New Roman" w:cs="Times New Roman"/>
          <w:snapToGrid w:val="0"/>
          <w:lang w:val="da-DK"/>
        </w:rPr>
        <w:t>Natrio citrato</w:t>
      </w:r>
      <w:r>
        <w:rPr>
          <w:rFonts w:ascii="Times New Roman" w:eastAsia="Times New Roman" w:hAnsi="Times New Roman" w:cs="Times New Roman"/>
          <w:noProof/>
          <w:snapToGrid w:val="0"/>
          <w:lang w:val="da-DK"/>
        </w:rPr>
        <w:t xml:space="preserve"> </w:t>
      </w:r>
      <w:r>
        <w:rPr>
          <w:rFonts w:ascii="Times New Roman" w:eastAsia="Times New Roman" w:hAnsi="Times New Roman" w:cs="Times New Roman"/>
          <w:noProof/>
          <w:snapToGrid w:val="0"/>
          <w:lang w:val="da-DK"/>
        </w:rPr>
        <w:tab/>
      </w:r>
      <w:r w:rsidRPr="00534EEE">
        <w:rPr>
          <w:rFonts w:ascii="Times New Roman" w:eastAsia="Times New Roman" w:hAnsi="Times New Roman" w:cs="Times New Roman"/>
          <w:snapToGrid w:val="0"/>
          <w:color w:val="000000"/>
          <w:lang w:val="da-DK"/>
        </w:rPr>
        <w:t>19,5 mg</w:t>
      </w:r>
      <w:r w:rsidRPr="00534EEE">
        <w:rPr>
          <w:rFonts w:ascii="Times New Roman" w:eastAsia="Times New Roman" w:hAnsi="Times New Roman" w:cs="Times New Roman"/>
          <w:snapToGrid w:val="0"/>
          <w:lang w:val="da-DK"/>
        </w:rPr>
        <w:t xml:space="preserve"> </w:t>
      </w:r>
    </w:p>
    <w:p w14:paraId="004BBDD9" w14:textId="77777777" w:rsidR="00534EEE" w:rsidRDefault="00534EEE" w:rsidP="00534EEE">
      <w:pPr>
        <w:tabs>
          <w:tab w:val="right" w:pos="3686"/>
        </w:tabs>
        <w:spacing w:line="240" w:lineRule="auto"/>
        <w:rPr>
          <w:rFonts w:ascii="Times New Roman" w:eastAsia="Times New Roman" w:hAnsi="Times New Roman" w:cs="Times New Roman"/>
          <w:noProof/>
          <w:snapToGrid w:val="0"/>
          <w:lang w:val="da-DK"/>
        </w:rPr>
      </w:pPr>
      <w:r w:rsidRPr="00534EEE">
        <w:rPr>
          <w:rFonts w:ascii="Times New Roman" w:eastAsia="Times New Roman" w:hAnsi="Times New Roman" w:cs="Times New Roman"/>
          <w:snapToGrid w:val="0"/>
          <w:lang w:val="da-DK"/>
        </w:rPr>
        <w:t>Bevandenės citrinų rūgšties</w:t>
      </w:r>
      <w:r>
        <w:rPr>
          <w:rFonts w:ascii="Times New Roman" w:eastAsia="Times New Roman" w:hAnsi="Times New Roman" w:cs="Times New Roman"/>
          <w:noProof/>
          <w:snapToGrid w:val="0"/>
          <w:lang w:val="da-DK"/>
        </w:rPr>
        <w:tab/>
      </w:r>
      <w:r w:rsidRPr="00534EEE">
        <w:rPr>
          <w:rFonts w:ascii="Times New Roman" w:eastAsia="Times New Roman" w:hAnsi="Times New Roman" w:cs="Times New Roman"/>
          <w:snapToGrid w:val="0"/>
          <w:color w:val="000000"/>
          <w:lang w:val="da-DK"/>
        </w:rPr>
        <w:t>16,5 mg</w:t>
      </w:r>
      <w:r w:rsidRPr="00534EEE">
        <w:rPr>
          <w:rFonts w:ascii="Times New Roman" w:eastAsia="Times New Roman" w:hAnsi="Times New Roman" w:cs="Times New Roman"/>
          <w:snapToGrid w:val="0"/>
          <w:lang w:val="da-DK"/>
        </w:rPr>
        <w:t xml:space="preserve"> </w:t>
      </w:r>
    </w:p>
    <w:p w14:paraId="74BEE427" w14:textId="77777777" w:rsidR="00534EEE" w:rsidRDefault="00534EEE" w:rsidP="00534EEE">
      <w:pPr>
        <w:tabs>
          <w:tab w:val="right" w:pos="3686"/>
        </w:tabs>
        <w:spacing w:line="240" w:lineRule="auto"/>
        <w:rPr>
          <w:rFonts w:ascii="Times New Roman" w:eastAsia="Times New Roman" w:hAnsi="Times New Roman" w:cs="Times New Roman"/>
          <w:noProof/>
          <w:snapToGrid w:val="0"/>
          <w:lang w:val="pl-PL"/>
        </w:rPr>
      </w:pPr>
      <w:r w:rsidRPr="00534EEE">
        <w:rPr>
          <w:rFonts w:ascii="Times New Roman" w:eastAsia="Times New Roman" w:hAnsi="Times New Roman" w:cs="Times New Roman"/>
          <w:snapToGrid w:val="0"/>
          <w:lang w:val="en-US"/>
        </w:rPr>
        <w:t>Natrio chlorido</w:t>
      </w:r>
      <w:r>
        <w:rPr>
          <w:rFonts w:ascii="Times New Roman" w:eastAsia="Times New Roman" w:hAnsi="Times New Roman" w:cs="Times New Roman"/>
          <w:noProof/>
          <w:snapToGrid w:val="0"/>
          <w:lang w:val="pl-PL"/>
        </w:rPr>
        <w:t xml:space="preserve"> </w:t>
      </w:r>
      <w:r>
        <w:rPr>
          <w:rFonts w:ascii="Times New Roman" w:eastAsia="Times New Roman" w:hAnsi="Times New Roman" w:cs="Times New Roman"/>
          <w:noProof/>
          <w:snapToGrid w:val="0"/>
          <w:lang w:val="pl-PL"/>
        </w:rPr>
        <w:tab/>
      </w:r>
      <w:r w:rsidRPr="00534EEE">
        <w:rPr>
          <w:rFonts w:ascii="Times New Roman" w:eastAsia="Times New Roman" w:hAnsi="Times New Roman" w:cs="Times New Roman"/>
          <w:snapToGrid w:val="0"/>
          <w:color w:val="000000"/>
          <w:lang w:val="en-US"/>
        </w:rPr>
        <w:t>7</w:t>
      </w:r>
      <w:proofErr w:type="gramStart"/>
      <w:r w:rsidRPr="00534EEE">
        <w:rPr>
          <w:rFonts w:ascii="Times New Roman" w:eastAsia="Times New Roman" w:hAnsi="Times New Roman" w:cs="Times New Roman"/>
          <w:snapToGrid w:val="0"/>
          <w:color w:val="000000"/>
          <w:lang w:val="en-US"/>
        </w:rPr>
        <w:t>,3</w:t>
      </w:r>
      <w:proofErr w:type="gramEnd"/>
      <w:r w:rsidRPr="00534EEE">
        <w:rPr>
          <w:rFonts w:ascii="Times New Roman" w:eastAsia="Times New Roman" w:hAnsi="Times New Roman" w:cs="Times New Roman"/>
          <w:snapToGrid w:val="0"/>
          <w:color w:val="000000"/>
          <w:lang w:val="en-US"/>
        </w:rPr>
        <w:t> mg</w:t>
      </w:r>
      <w:r w:rsidRPr="00534EEE">
        <w:rPr>
          <w:rFonts w:ascii="Times New Roman" w:eastAsia="Times New Roman" w:hAnsi="Times New Roman" w:cs="Times New Roman"/>
          <w:snapToGrid w:val="0"/>
          <w:lang w:val="en-US"/>
        </w:rPr>
        <w:t xml:space="preserve"> </w:t>
      </w:r>
    </w:p>
    <w:p w14:paraId="5A43A075" w14:textId="77777777" w:rsidR="00534EEE" w:rsidRDefault="00534EEE" w:rsidP="00534EEE">
      <w:pPr>
        <w:tabs>
          <w:tab w:val="right" w:pos="3686"/>
        </w:tabs>
        <w:spacing w:line="240" w:lineRule="auto"/>
        <w:rPr>
          <w:rFonts w:ascii="Times New Roman" w:eastAsia="Times New Roman" w:hAnsi="Times New Roman" w:cs="Times New Roman"/>
          <w:noProof/>
          <w:snapToGrid w:val="0"/>
          <w:lang w:val="pl-PL"/>
        </w:rPr>
      </w:pPr>
      <w:r w:rsidRPr="00534EEE">
        <w:rPr>
          <w:rFonts w:ascii="Times New Roman" w:eastAsia="Times New Roman" w:hAnsi="Times New Roman" w:cs="Times New Roman"/>
          <w:snapToGrid w:val="0"/>
          <w:lang w:val="en-US"/>
        </w:rPr>
        <w:t>Kalio chlorido</w:t>
      </w:r>
      <w:r>
        <w:rPr>
          <w:rFonts w:ascii="Times New Roman" w:eastAsia="Times New Roman" w:hAnsi="Times New Roman" w:cs="Times New Roman"/>
          <w:noProof/>
          <w:snapToGrid w:val="0"/>
          <w:lang w:val="pl-PL"/>
        </w:rPr>
        <w:t xml:space="preserve"> </w:t>
      </w:r>
      <w:r>
        <w:rPr>
          <w:rFonts w:ascii="Times New Roman" w:eastAsia="Times New Roman" w:hAnsi="Times New Roman" w:cs="Times New Roman"/>
          <w:noProof/>
          <w:snapToGrid w:val="0"/>
          <w:lang w:val="pl-PL"/>
        </w:rPr>
        <w:tab/>
      </w:r>
      <w:r w:rsidRPr="00534EEE">
        <w:rPr>
          <w:rFonts w:ascii="Times New Roman" w:eastAsia="Times New Roman" w:hAnsi="Times New Roman" w:cs="Times New Roman"/>
          <w:snapToGrid w:val="0"/>
          <w:color w:val="000000"/>
          <w:lang w:val="en-US"/>
        </w:rPr>
        <w:t>1</w:t>
      </w:r>
      <w:proofErr w:type="gramStart"/>
      <w:r w:rsidRPr="00534EEE">
        <w:rPr>
          <w:rFonts w:ascii="Times New Roman" w:eastAsia="Times New Roman" w:hAnsi="Times New Roman" w:cs="Times New Roman"/>
          <w:snapToGrid w:val="0"/>
          <w:color w:val="000000"/>
          <w:lang w:val="en-US"/>
        </w:rPr>
        <w:t>,9</w:t>
      </w:r>
      <w:proofErr w:type="gramEnd"/>
      <w:r w:rsidRPr="00534EEE">
        <w:rPr>
          <w:rFonts w:ascii="Times New Roman" w:eastAsia="Times New Roman" w:hAnsi="Times New Roman" w:cs="Times New Roman"/>
          <w:snapToGrid w:val="0"/>
          <w:color w:val="000000"/>
          <w:lang w:val="en-US"/>
        </w:rPr>
        <w:t> mg</w:t>
      </w:r>
      <w:r w:rsidRPr="00534EEE">
        <w:rPr>
          <w:rFonts w:ascii="Times New Roman" w:eastAsia="Times New Roman" w:hAnsi="Times New Roman" w:cs="Times New Roman"/>
          <w:snapToGrid w:val="0"/>
          <w:lang w:val="en-US"/>
        </w:rPr>
        <w:t xml:space="preserve"> </w:t>
      </w:r>
    </w:p>
    <w:p w14:paraId="6F6F8D21" w14:textId="77777777" w:rsidR="00534EEE" w:rsidRDefault="00534EEE" w:rsidP="00534EEE">
      <w:pPr>
        <w:tabs>
          <w:tab w:val="right" w:pos="3686"/>
        </w:tabs>
        <w:spacing w:line="240" w:lineRule="auto"/>
        <w:rPr>
          <w:rFonts w:ascii="Times New Roman" w:eastAsia="Times New Roman" w:hAnsi="Times New Roman" w:cs="Times New Roman"/>
          <w:noProof/>
          <w:snapToGrid w:val="0"/>
          <w:lang w:val="it-IT"/>
        </w:rPr>
      </w:pPr>
    </w:p>
    <w:p w14:paraId="25862905" w14:textId="77777777" w:rsidR="00534EEE" w:rsidRDefault="00534EEE" w:rsidP="00534EEE">
      <w:pPr>
        <w:tabs>
          <w:tab w:val="right" w:pos="3686"/>
        </w:tabs>
        <w:spacing w:line="240" w:lineRule="auto"/>
        <w:rPr>
          <w:rFonts w:ascii="Times New Roman" w:eastAsia="Times New Roman" w:hAnsi="Times New Roman" w:cs="Times New Roman"/>
          <w:noProof/>
          <w:snapToGrid w:val="0"/>
          <w:lang w:val="da-DK"/>
        </w:rPr>
      </w:pPr>
      <w:r w:rsidRPr="00534EEE">
        <w:rPr>
          <w:rFonts w:ascii="Times New Roman" w:eastAsia="Times New Roman" w:hAnsi="Times New Roman" w:cs="Times New Roman"/>
          <w:snapToGrid w:val="0"/>
          <w:lang w:val="it-IT"/>
        </w:rPr>
        <w:t>Elektrolitų jonų koncentracija paruoštame vartoti tirpale:</w:t>
      </w:r>
    </w:p>
    <w:p w14:paraId="26E06C60" w14:textId="77777777" w:rsidR="00534EEE" w:rsidRDefault="00534EEE" w:rsidP="00534EEE">
      <w:pPr>
        <w:tabs>
          <w:tab w:val="right" w:pos="3686"/>
        </w:tabs>
        <w:spacing w:line="240" w:lineRule="auto"/>
        <w:rPr>
          <w:rFonts w:ascii="Times New Roman" w:eastAsia="Times New Roman" w:hAnsi="Times New Roman" w:cs="Times New Roman"/>
          <w:noProof/>
          <w:snapToGrid w:val="0"/>
          <w:lang w:val="da-DK"/>
        </w:rPr>
      </w:pPr>
      <w:r w:rsidRPr="00534EEE">
        <w:rPr>
          <w:rFonts w:ascii="Times New Roman" w:eastAsia="Times New Roman" w:hAnsi="Times New Roman" w:cs="Times New Roman"/>
          <w:snapToGrid w:val="0"/>
          <w:lang w:val="it-IT"/>
        </w:rPr>
        <w:t>Natris</w:t>
      </w:r>
      <w:r>
        <w:rPr>
          <w:rFonts w:ascii="Times New Roman" w:eastAsia="Times New Roman" w:hAnsi="Times New Roman" w:cs="Times New Roman"/>
          <w:noProof/>
          <w:snapToGrid w:val="0"/>
          <w:lang w:val="da-DK"/>
        </w:rPr>
        <w:tab/>
      </w:r>
      <w:r w:rsidRPr="00534EEE">
        <w:rPr>
          <w:rFonts w:ascii="Times New Roman" w:eastAsia="Times New Roman" w:hAnsi="Times New Roman" w:cs="Times New Roman"/>
          <w:snapToGrid w:val="0"/>
          <w:lang w:val="it-IT"/>
        </w:rPr>
        <w:t>64,8 mmol/l</w:t>
      </w:r>
    </w:p>
    <w:p w14:paraId="0AAA6443" w14:textId="77777777" w:rsidR="00534EEE" w:rsidRDefault="00534EEE" w:rsidP="00534EEE">
      <w:pPr>
        <w:tabs>
          <w:tab w:val="right" w:pos="3686"/>
        </w:tabs>
        <w:spacing w:line="240" w:lineRule="auto"/>
        <w:rPr>
          <w:rFonts w:ascii="Times New Roman" w:eastAsia="Times New Roman" w:hAnsi="Times New Roman" w:cs="Times New Roman"/>
          <w:noProof/>
          <w:snapToGrid w:val="0"/>
          <w:lang w:val="da-DK"/>
        </w:rPr>
      </w:pPr>
      <w:r w:rsidRPr="00534EEE">
        <w:rPr>
          <w:rFonts w:ascii="Times New Roman" w:eastAsia="Times New Roman" w:hAnsi="Times New Roman" w:cs="Times New Roman"/>
          <w:snapToGrid w:val="0"/>
          <w:lang w:val="it-IT"/>
        </w:rPr>
        <w:t>Kalis</w:t>
      </w:r>
      <w:r>
        <w:rPr>
          <w:rFonts w:ascii="Times New Roman" w:eastAsia="Times New Roman" w:hAnsi="Times New Roman" w:cs="Times New Roman"/>
          <w:noProof/>
          <w:snapToGrid w:val="0"/>
          <w:lang w:val="da-DK"/>
        </w:rPr>
        <w:tab/>
      </w:r>
      <w:r w:rsidRPr="00534EEE">
        <w:rPr>
          <w:rFonts w:ascii="Times New Roman" w:eastAsia="Times New Roman" w:hAnsi="Times New Roman" w:cs="Times New Roman"/>
          <w:snapToGrid w:val="0"/>
          <w:lang w:val="it-IT"/>
        </w:rPr>
        <w:t>10,1 mmol/l</w:t>
      </w:r>
    </w:p>
    <w:p w14:paraId="45D51975" w14:textId="77777777" w:rsidR="00534EEE" w:rsidRDefault="00534EEE" w:rsidP="00534EEE">
      <w:pPr>
        <w:tabs>
          <w:tab w:val="right" w:pos="3686"/>
        </w:tabs>
        <w:spacing w:line="240" w:lineRule="auto"/>
        <w:rPr>
          <w:rFonts w:ascii="Times New Roman" w:eastAsia="Times New Roman" w:hAnsi="Times New Roman" w:cs="Times New Roman"/>
          <w:noProof/>
          <w:snapToGrid w:val="0"/>
          <w:lang w:val="pl-PL"/>
        </w:rPr>
      </w:pPr>
      <w:r w:rsidRPr="00534EEE">
        <w:rPr>
          <w:rFonts w:ascii="Times New Roman" w:eastAsia="Times New Roman" w:hAnsi="Times New Roman" w:cs="Times New Roman"/>
          <w:snapToGrid w:val="0"/>
          <w:lang w:val="da-DK"/>
        </w:rPr>
        <w:t>Chloridas</w:t>
      </w:r>
      <w:r>
        <w:rPr>
          <w:rFonts w:ascii="Times New Roman" w:eastAsia="Times New Roman" w:hAnsi="Times New Roman" w:cs="Times New Roman"/>
          <w:noProof/>
          <w:snapToGrid w:val="0"/>
          <w:lang w:val="pl-PL"/>
        </w:rPr>
        <w:tab/>
      </w:r>
      <w:r w:rsidRPr="00534EEE">
        <w:rPr>
          <w:rFonts w:ascii="Times New Roman" w:eastAsia="Times New Roman" w:hAnsi="Times New Roman" w:cs="Times New Roman"/>
          <w:snapToGrid w:val="0"/>
          <w:lang w:val="da-DK"/>
        </w:rPr>
        <w:t>30,1 mmol/l</w:t>
      </w:r>
    </w:p>
    <w:p w14:paraId="1B3E8369" w14:textId="77777777" w:rsidR="00534EEE" w:rsidRDefault="00534EEE" w:rsidP="00534EEE">
      <w:pPr>
        <w:tabs>
          <w:tab w:val="right" w:pos="3686"/>
        </w:tabs>
        <w:spacing w:line="240" w:lineRule="auto"/>
        <w:rPr>
          <w:rFonts w:ascii="Times New Roman" w:eastAsia="Times New Roman" w:hAnsi="Times New Roman" w:cs="Times New Roman"/>
          <w:noProof/>
          <w:snapToGrid w:val="0"/>
          <w:lang w:val="pl-PL"/>
        </w:rPr>
      </w:pPr>
      <w:r w:rsidRPr="00534EEE">
        <w:rPr>
          <w:rFonts w:ascii="Times New Roman" w:eastAsia="Times New Roman" w:hAnsi="Times New Roman" w:cs="Times New Roman"/>
          <w:snapToGrid w:val="0"/>
          <w:lang w:val="da-DK"/>
        </w:rPr>
        <w:t>Citratas</w:t>
      </w:r>
      <w:r>
        <w:rPr>
          <w:rFonts w:ascii="Times New Roman" w:eastAsia="Times New Roman" w:hAnsi="Times New Roman" w:cs="Times New Roman"/>
          <w:noProof/>
          <w:snapToGrid w:val="0"/>
          <w:lang w:val="pl-PL"/>
        </w:rPr>
        <w:tab/>
      </w:r>
      <w:r w:rsidRPr="00534EEE">
        <w:rPr>
          <w:rFonts w:ascii="Times New Roman" w:eastAsia="Times New Roman" w:hAnsi="Times New Roman" w:cs="Times New Roman"/>
          <w:snapToGrid w:val="0"/>
          <w:lang w:val="da-DK"/>
        </w:rPr>
        <w:t>30,5 mmol/l</w:t>
      </w:r>
    </w:p>
    <w:p w14:paraId="484407D2" w14:textId="77777777" w:rsidR="00534EEE" w:rsidRDefault="00534EEE" w:rsidP="00534EEE">
      <w:pPr>
        <w:spacing w:line="240" w:lineRule="auto"/>
        <w:rPr>
          <w:rFonts w:ascii="Times New Roman" w:eastAsia="Times New Roman" w:hAnsi="Times New Roman" w:cs="Times New Roman"/>
          <w:noProof/>
          <w:snapToGrid w:val="0"/>
          <w:lang w:val="da-DK"/>
        </w:rPr>
      </w:pPr>
    </w:p>
    <w:p w14:paraId="74ECD15D" w14:textId="77777777" w:rsidR="00534EEE" w:rsidRDefault="00534EEE" w:rsidP="00534EEE">
      <w:pPr>
        <w:spacing w:line="240" w:lineRule="auto"/>
        <w:rPr>
          <w:rFonts w:ascii="Times New Roman" w:eastAsia="Times New Roman" w:hAnsi="Times New Roman" w:cs="Times New Roman"/>
          <w:noProof/>
          <w:snapToGrid w:val="0"/>
          <w:lang w:val="da-DK"/>
        </w:rPr>
      </w:pPr>
    </w:p>
    <w:p w14:paraId="3C28C0F7" w14:textId="77777777" w:rsidR="00534EEE" w:rsidRDefault="00534EEE" w:rsidP="00534EEE">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imes New Roman" w:eastAsia="Times New Roman" w:hAnsi="Times New Roman" w:cs="Times New Roman"/>
          <w:noProof/>
          <w:snapToGrid w:val="0"/>
          <w:highlight w:val="lightGray"/>
          <w:lang w:val="pl-PL"/>
        </w:rPr>
      </w:pPr>
      <w:r>
        <w:rPr>
          <w:rFonts w:ascii="Times New Roman" w:eastAsia="Times New Roman" w:hAnsi="Times New Roman" w:cs="Times New Roman"/>
          <w:b/>
          <w:noProof/>
          <w:snapToGrid w:val="0"/>
          <w:lang w:val="pl-PL"/>
        </w:rPr>
        <w:t>3.</w:t>
      </w:r>
      <w:r>
        <w:rPr>
          <w:rFonts w:ascii="Times New Roman" w:eastAsia="Times New Roman" w:hAnsi="Times New Roman" w:cs="Times New Roman"/>
          <w:b/>
          <w:noProof/>
          <w:snapToGrid w:val="0"/>
          <w:lang w:val="pl-PL"/>
        </w:rPr>
        <w:tab/>
      </w:r>
      <w:r w:rsidRPr="00534EEE">
        <w:rPr>
          <w:rFonts w:ascii="Times New Roman" w:eastAsia="Times New Roman" w:hAnsi="Times New Roman" w:cs="Times New Roman"/>
          <w:b/>
          <w:snapToGrid w:val="0"/>
          <w:lang w:val="da-DK"/>
        </w:rPr>
        <w:t>PAGALBINIŲ MEDŽIAGŲ SĄRAŠAS</w:t>
      </w:r>
    </w:p>
    <w:p w14:paraId="027F9807" w14:textId="77777777" w:rsidR="00534EEE" w:rsidRDefault="00534EEE" w:rsidP="00534EEE">
      <w:pPr>
        <w:spacing w:line="240" w:lineRule="auto"/>
        <w:rPr>
          <w:rFonts w:ascii="Times New Roman" w:eastAsia="Times New Roman" w:hAnsi="Times New Roman" w:cs="Times New Roman"/>
          <w:noProof/>
          <w:snapToGrid w:val="0"/>
          <w:lang w:val="da-DK"/>
        </w:rPr>
      </w:pPr>
    </w:p>
    <w:p w14:paraId="73F80547" w14:textId="77777777" w:rsidR="00534EEE" w:rsidRDefault="00534EEE" w:rsidP="00534EEE">
      <w:pPr>
        <w:spacing w:line="240" w:lineRule="auto"/>
        <w:rPr>
          <w:rFonts w:ascii="Times New Roman" w:eastAsia="Times New Roman" w:hAnsi="Times New Roman" w:cs="Times New Roman"/>
          <w:noProof/>
          <w:snapToGrid w:val="0"/>
          <w:lang w:val="pl-PL"/>
        </w:rPr>
      </w:pPr>
      <w:r>
        <w:rPr>
          <w:rFonts w:ascii="Times New Roman" w:eastAsia="Times New Roman" w:hAnsi="Times New Roman" w:cs="Times New Roman"/>
          <w:snapToGrid w:val="0"/>
        </w:rPr>
        <w:t>Sudėtyje yra kalio ir natrio.</w:t>
      </w:r>
    </w:p>
    <w:p w14:paraId="0CEF729A" w14:textId="77777777" w:rsidR="00534EEE" w:rsidRDefault="00534EEE" w:rsidP="00534EEE">
      <w:pPr>
        <w:spacing w:line="240" w:lineRule="auto"/>
        <w:rPr>
          <w:rFonts w:ascii="Times New Roman" w:eastAsia="Times New Roman" w:hAnsi="Times New Roman" w:cs="Times New Roman"/>
          <w:noProof/>
          <w:snapToGrid w:val="0"/>
          <w:lang w:val="pl-PL"/>
        </w:rPr>
      </w:pPr>
      <w:r w:rsidRPr="00534EEE">
        <w:rPr>
          <w:rFonts w:ascii="Times New Roman" w:eastAsia="Times New Roman" w:hAnsi="Times New Roman" w:cs="Times New Roman"/>
          <w:snapToGrid w:val="0"/>
          <w:highlight w:val="lightGray"/>
          <w:lang w:val="pl-PL"/>
        </w:rPr>
        <w:t>Perskaitykite pakuotės lapelį.</w:t>
      </w:r>
    </w:p>
    <w:p w14:paraId="590C4773" w14:textId="77777777" w:rsidR="00534EEE" w:rsidRDefault="00534EEE" w:rsidP="00534EEE">
      <w:pPr>
        <w:spacing w:line="240" w:lineRule="auto"/>
        <w:rPr>
          <w:rFonts w:ascii="Times New Roman" w:eastAsia="Times New Roman" w:hAnsi="Times New Roman" w:cs="Times New Roman"/>
          <w:noProof/>
          <w:snapToGrid w:val="0"/>
          <w:lang w:val="pl-PL"/>
        </w:rPr>
      </w:pPr>
    </w:p>
    <w:p w14:paraId="471DE7E2" w14:textId="77777777" w:rsidR="00534EEE" w:rsidRDefault="00534EEE" w:rsidP="00534EEE">
      <w:pPr>
        <w:spacing w:line="240" w:lineRule="auto"/>
        <w:rPr>
          <w:rFonts w:ascii="Times New Roman" w:eastAsia="Times New Roman" w:hAnsi="Times New Roman" w:cs="Times New Roman"/>
          <w:noProof/>
          <w:snapToGrid w:val="0"/>
          <w:lang w:val="pl-PL"/>
        </w:rPr>
      </w:pPr>
    </w:p>
    <w:p w14:paraId="6155B286" w14:textId="77777777" w:rsidR="00534EEE" w:rsidRDefault="00534EEE" w:rsidP="00534EEE">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imes New Roman" w:eastAsia="Times New Roman" w:hAnsi="Times New Roman" w:cs="Times New Roman"/>
          <w:noProof/>
          <w:snapToGrid w:val="0"/>
          <w:lang w:val="pl-PL"/>
        </w:rPr>
      </w:pPr>
      <w:r>
        <w:rPr>
          <w:rFonts w:ascii="Times New Roman" w:eastAsia="Times New Roman" w:hAnsi="Times New Roman" w:cs="Times New Roman"/>
          <w:b/>
          <w:noProof/>
          <w:snapToGrid w:val="0"/>
          <w:lang w:val="pl-PL"/>
        </w:rPr>
        <w:t>4.</w:t>
      </w:r>
      <w:r>
        <w:rPr>
          <w:rFonts w:ascii="Times New Roman" w:eastAsia="Times New Roman" w:hAnsi="Times New Roman" w:cs="Times New Roman"/>
          <w:b/>
          <w:noProof/>
          <w:snapToGrid w:val="0"/>
          <w:lang w:val="pl-PL"/>
        </w:rPr>
        <w:tab/>
      </w:r>
      <w:r w:rsidRPr="00534EEE">
        <w:rPr>
          <w:rFonts w:ascii="Times New Roman" w:eastAsia="Times New Roman" w:hAnsi="Times New Roman" w:cs="Times New Roman"/>
          <w:b/>
          <w:snapToGrid w:val="0"/>
          <w:lang w:val="pl-PL"/>
        </w:rPr>
        <w:t>FARMACINĖ FORMA IR KIEKIS PAKUOTĖJE</w:t>
      </w:r>
    </w:p>
    <w:p w14:paraId="2FAEAE53" w14:textId="77777777" w:rsidR="00534EEE" w:rsidRDefault="00534EEE" w:rsidP="00534EEE">
      <w:pPr>
        <w:spacing w:line="240" w:lineRule="auto"/>
        <w:rPr>
          <w:rFonts w:ascii="Times New Roman" w:eastAsia="Times New Roman" w:hAnsi="Times New Roman" w:cs="Times New Roman"/>
          <w:noProof/>
          <w:snapToGrid w:val="0"/>
          <w:lang w:val="pl-PL"/>
        </w:rPr>
      </w:pPr>
    </w:p>
    <w:p w14:paraId="5B62725A" w14:textId="77777777" w:rsidR="00534EEE" w:rsidRDefault="00534EEE" w:rsidP="00534EEE">
      <w:pPr>
        <w:spacing w:line="240" w:lineRule="auto"/>
        <w:rPr>
          <w:rFonts w:ascii="Times New Roman" w:eastAsia="Times New Roman" w:hAnsi="Times New Roman" w:cs="Times New Roman"/>
          <w:noProof/>
          <w:snapToGrid w:val="0"/>
          <w:lang w:val="da-DK"/>
        </w:rPr>
      </w:pPr>
      <w:r>
        <w:rPr>
          <w:rFonts w:ascii="Times New Roman" w:eastAsia="Times New Roman" w:hAnsi="Times New Roman" w:cs="Times New Roman"/>
          <w:snapToGrid w:val="0"/>
        </w:rPr>
        <w:t>Koncentratas geriamajam tirpalui</w:t>
      </w:r>
    </w:p>
    <w:p w14:paraId="6AC9DC7B" w14:textId="77777777" w:rsidR="00534EEE" w:rsidRDefault="00534EEE" w:rsidP="00534EEE">
      <w:pPr>
        <w:spacing w:line="240" w:lineRule="auto"/>
        <w:rPr>
          <w:rFonts w:ascii="Times New Roman" w:eastAsia="Times New Roman" w:hAnsi="Times New Roman" w:cs="Times New Roman"/>
          <w:noProof/>
          <w:snapToGrid w:val="0"/>
          <w:lang w:val="da-DK"/>
        </w:rPr>
      </w:pPr>
    </w:p>
    <w:p w14:paraId="5D1C4934" w14:textId="77777777" w:rsidR="00534EEE" w:rsidRDefault="00534EEE" w:rsidP="00534EEE">
      <w:pPr>
        <w:spacing w:line="240" w:lineRule="auto"/>
        <w:rPr>
          <w:rFonts w:ascii="Times New Roman" w:eastAsia="Times New Roman" w:hAnsi="Times New Roman" w:cs="Times New Roman"/>
          <w:noProof/>
          <w:snapToGrid w:val="0"/>
          <w:lang w:val="da-DK"/>
        </w:rPr>
      </w:pPr>
      <w:r>
        <w:rPr>
          <w:rFonts w:ascii="Times New Roman" w:eastAsia="Times New Roman" w:hAnsi="Times New Roman" w:cs="Times New Roman"/>
          <w:snapToGrid w:val="0"/>
          <w:color w:val="000000"/>
        </w:rPr>
        <w:t>100 ml</w:t>
      </w:r>
      <w:r>
        <w:rPr>
          <w:rFonts w:ascii="Times New Roman" w:eastAsia="Times New Roman" w:hAnsi="Times New Roman" w:cs="Times New Roman"/>
          <w:snapToGrid w:val="0"/>
        </w:rPr>
        <w:t xml:space="preserve"> </w:t>
      </w:r>
    </w:p>
    <w:p w14:paraId="213126BC" w14:textId="77777777" w:rsidR="00534EEE" w:rsidRDefault="00534EEE" w:rsidP="00534EEE">
      <w:pPr>
        <w:spacing w:line="240" w:lineRule="auto"/>
        <w:rPr>
          <w:rFonts w:ascii="Times New Roman" w:eastAsia="Times New Roman" w:hAnsi="Times New Roman" w:cs="Times New Roman"/>
          <w:noProof/>
          <w:snapToGrid w:val="0"/>
          <w:highlight w:val="lightGray"/>
          <w:lang w:val="da-DK"/>
        </w:rPr>
      </w:pPr>
      <w:r>
        <w:rPr>
          <w:rFonts w:ascii="Times New Roman" w:eastAsia="Times New Roman" w:hAnsi="Times New Roman" w:cs="Times New Roman"/>
          <w:snapToGrid w:val="0"/>
          <w:color w:val="000000"/>
          <w:highlight w:val="lightGray"/>
        </w:rPr>
        <w:t>200 ml</w:t>
      </w:r>
      <w:r>
        <w:rPr>
          <w:rFonts w:ascii="Times New Roman" w:eastAsia="Times New Roman" w:hAnsi="Times New Roman" w:cs="Times New Roman"/>
          <w:snapToGrid w:val="0"/>
          <w:highlight w:val="lightGray"/>
        </w:rPr>
        <w:t xml:space="preserve"> </w:t>
      </w:r>
    </w:p>
    <w:p w14:paraId="75A7C1C7" w14:textId="77777777" w:rsidR="00534EEE" w:rsidRDefault="00534EEE" w:rsidP="00534EEE">
      <w:pPr>
        <w:spacing w:line="240" w:lineRule="auto"/>
        <w:rPr>
          <w:rFonts w:ascii="Times New Roman" w:eastAsia="Times New Roman" w:hAnsi="Times New Roman" w:cs="Times New Roman"/>
          <w:noProof/>
          <w:snapToGrid w:val="0"/>
          <w:highlight w:val="lightGray"/>
          <w:lang w:val="da-DK"/>
        </w:rPr>
      </w:pPr>
      <w:r>
        <w:rPr>
          <w:rFonts w:ascii="Times New Roman" w:eastAsia="Times New Roman" w:hAnsi="Times New Roman" w:cs="Times New Roman"/>
          <w:snapToGrid w:val="0"/>
          <w:color w:val="000000"/>
          <w:highlight w:val="lightGray"/>
        </w:rPr>
        <w:t>500 ml</w:t>
      </w:r>
      <w:r>
        <w:rPr>
          <w:rFonts w:ascii="Times New Roman" w:eastAsia="Times New Roman" w:hAnsi="Times New Roman" w:cs="Times New Roman"/>
          <w:snapToGrid w:val="0"/>
          <w:highlight w:val="lightGray"/>
        </w:rPr>
        <w:t xml:space="preserve"> </w:t>
      </w:r>
    </w:p>
    <w:p w14:paraId="3FC1D412" w14:textId="77777777" w:rsidR="00534EEE" w:rsidRDefault="00534EEE" w:rsidP="00534EEE">
      <w:pPr>
        <w:spacing w:line="240" w:lineRule="auto"/>
        <w:rPr>
          <w:rFonts w:ascii="Times New Roman" w:eastAsia="Times New Roman" w:hAnsi="Times New Roman" w:cs="Times New Roman"/>
          <w:noProof/>
          <w:snapToGrid w:val="0"/>
          <w:lang w:val="pl-PL"/>
        </w:rPr>
      </w:pPr>
      <w:r w:rsidRPr="00534EEE">
        <w:rPr>
          <w:rFonts w:ascii="Times New Roman" w:eastAsia="Times New Roman" w:hAnsi="Times New Roman" w:cs="Times New Roman"/>
          <w:snapToGrid w:val="0"/>
          <w:color w:val="000000"/>
          <w:highlight w:val="lightGray"/>
          <w:lang w:val="en-US"/>
        </w:rPr>
        <w:t>1000 ml</w:t>
      </w:r>
      <w:r w:rsidRPr="00534EEE">
        <w:rPr>
          <w:rFonts w:ascii="Times New Roman" w:eastAsia="Times New Roman" w:hAnsi="Times New Roman" w:cs="Times New Roman"/>
          <w:snapToGrid w:val="0"/>
          <w:highlight w:val="lightGray"/>
          <w:lang w:val="en-US"/>
        </w:rPr>
        <w:t xml:space="preserve"> </w:t>
      </w:r>
    </w:p>
    <w:p w14:paraId="09F19C38" w14:textId="77777777" w:rsidR="00534EEE" w:rsidRDefault="00534EEE" w:rsidP="00534EEE">
      <w:pPr>
        <w:spacing w:line="240" w:lineRule="auto"/>
        <w:rPr>
          <w:rFonts w:ascii="Times New Roman" w:eastAsia="Times New Roman" w:hAnsi="Times New Roman" w:cs="Times New Roman"/>
          <w:noProof/>
          <w:snapToGrid w:val="0"/>
          <w:lang w:val="en-US"/>
        </w:rPr>
      </w:pPr>
    </w:p>
    <w:p w14:paraId="1502D67B" w14:textId="77777777" w:rsidR="00534EEE" w:rsidRDefault="00534EEE" w:rsidP="00534EEE">
      <w:pPr>
        <w:spacing w:line="240" w:lineRule="auto"/>
        <w:rPr>
          <w:rFonts w:ascii="Times New Roman" w:eastAsia="Times New Roman" w:hAnsi="Times New Roman" w:cs="Times New Roman"/>
          <w:noProof/>
          <w:snapToGrid w:val="0"/>
          <w:lang w:val="en-US"/>
        </w:rPr>
      </w:pPr>
    </w:p>
    <w:p w14:paraId="28EAE0C3" w14:textId="77777777" w:rsidR="00534EEE" w:rsidRDefault="00534EEE" w:rsidP="00534EEE">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imes New Roman" w:eastAsia="Times New Roman" w:hAnsi="Times New Roman" w:cs="Times New Roman"/>
          <w:noProof/>
          <w:snapToGrid w:val="0"/>
          <w:highlight w:val="lightGray"/>
          <w:lang w:val="pl-PL"/>
        </w:rPr>
      </w:pPr>
      <w:r>
        <w:rPr>
          <w:rFonts w:ascii="Times New Roman" w:eastAsia="Times New Roman" w:hAnsi="Times New Roman" w:cs="Times New Roman"/>
          <w:b/>
          <w:noProof/>
          <w:snapToGrid w:val="0"/>
          <w:lang w:val="pl-PL"/>
        </w:rPr>
        <w:t>5.</w:t>
      </w:r>
      <w:r>
        <w:rPr>
          <w:rFonts w:ascii="Times New Roman" w:eastAsia="Times New Roman" w:hAnsi="Times New Roman" w:cs="Times New Roman"/>
          <w:b/>
          <w:noProof/>
          <w:snapToGrid w:val="0"/>
          <w:lang w:val="pl-PL"/>
        </w:rPr>
        <w:tab/>
      </w:r>
      <w:r w:rsidRPr="00534EEE">
        <w:rPr>
          <w:rFonts w:ascii="Times New Roman" w:eastAsia="Times New Roman" w:hAnsi="Times New Roman" w:cs="Times New Roman"/>
          <w:b/>
          <w:snapToGrid w:val="0"/>
          <w:lang w:val="en-US"/>
        </w:rPr>
        <w:t>VARTOJIMO METODAS IR BŪDAS (-AI)</w:t>
      </w:r>
    </w:p>
    <w:p w14:paraId="55BD5588" w14:textId="77777777" w:rsidR="00534EEE" w:rsidRDefault="00534EEE" w:rsidP="00534EEE">
      <w:pPr>
        <w:spacing w:line="240" w:lineRule="auto"/>
        <w:rPr>
          <w:rFonts w:ascii="Times New Roman" w:eastAsia="Times New Roman" w:hAnsi="Times New Roman" w:cs="Times New Roman"/>
          <w:noProof/>
          <w:snapToGrid w:val="0"/>
          <w:lang w:val="it-IT"/>
        </w:rPr>
      </w:pPr>
    </w:p>
    <w:p w14:paraId="5B872130" w14:textId="77777777" w:rsidR="00534EEE" w:rsidRDefault="00534EEE" w:rsidP="00534EEE">
      <w:pPr>
        <w:spacing w:line="240" w:lineRule="auto"/>
        <w:rPr>
          <w:rFonts w:ascii="Times New Roman" w:eastAsia="Times New Roman" w:hAnsi="Times New Roman" w:cs="Times New Roman"/>
          <w:noProof/>
          <w:snapToGrid w:val="0"/>
          <w:lang w:val="pl-PL"/>
        </w:rPr>
      </w:pPr>
      <w:r w:rsidRPr="00534EEE">
        <w:rPr>
          <w:rFonts w:ascii="Times New Roman" w:eastAsia="Times New Roman" w:hAnsi="Times New Roman" w:cs="Times New Roman"/>
          <w:snapToGrid w:val="0"/>
          <w:lang w:val="it-IT"/>
        </w:rPr>
        <w:t>Vartoti per burną</w:t>
      </w:r>
    </w:p>
    <w:p w14:paraId="6A112605" w14:textId="77777777" w:rsidR="00534EEE" w:rsidRDefault="00534EEE" w:rsidP="00534EEE">
      <w:pPr>
        <w:spacing w:line="240" w:lineRule="auto"/>
        <w:rPr>
          <w:rFonts w:ascii="Times New Roman" w:eastAsia="Times New Roman" w:hAnsi="Times New Roman" w:cs="Times New Roman"/>
          <w:noProof/>
          <w:snapToGrid w:val="0"/>
          <w:lang w:val="it-IT"/>
        </w:rPr>
      </w:pPr>
    </w:p>
    <w:p w14:paraId="2EEC8A20" w14:textId="77777777" w:rsidR="00534EEE" w:rsidRDefault="00534EEE" w:rsidP="00534EEE">
      <w:pPr>
        <w:spacing w:line="240" w:lineRule="auto"/>
        <w:rPr>
          <w:rFonts w:ascii="Times New Roman" w:eastAsia="Times New Roman" w:hAnsi="Times New Roman" w:cs="Times New Roman"/>
          <w:noProof/>
          <w:snapToGrid w:val="0"/>
          <w:lang w:val="pl-PL"/>
        </w:rPr>
      </w:pPr>
      <w:r w:rsidRPr="00534EEE">
        <w:rPr>
          <w:rFonts w:ascii="Times New Roman" w:eastAsia="Times New Roman" w:hAnsi="Times New Roman" w:cs="Times New Roman"/>
          <w:snapToGrid w:val="0"/>
          <w:lang w:val="it-IT"/>
        </w:rPr>
        <w:t>Prieš vartojimą perskaitykite pakuotės lapelį.</w:t>
      </w:r>
    </w:p>
    <w:p w14:paraId="437BAE37" w14:textId="77777777" w:rsidR="00534EEE" w:rsidRDefault="00534EEE" w:rsidP="00534EEE">
      <w:pPr>
        <w:spacing w:line="240" w:lineRule="auto"/>
        <w:rPr>
          <w:rFonts w:ascii="Times New Roman" w:eastAsia="Times New Roman" w:hAnsi="Times New Roman" w:cs="Times New Roman"/>
          <w:noProof/>
          <w:snapToGrid w:val="0"/>
          <w:lang w:val="it-IT"/>
        </w:rPr>
      </w:pPr>
    </w:p>
    <w:p w14:paraId="7AD73D7B" w14:textId="77777777" w:rsidR="00534EEE" w:rsidRDefault="00534EEE" w:rsidP="00534EEE">
      <w:pPr>
        <w:spacing w:line="240" w:lineRule="auto"/>
        <w:rPr>
          <w:rFonts w:ascii="Times New Roman" w:eastAsia="Times New Roman" w:hAnsi="Times New Roman" w:cs="Times New Roman"/>
          <w:noProof/>
          <w:snapToGrid w:val="0"/>
          <w:lang w:val="pl-PL"/>
        </w:rPr>
      </w:pPr>
      <w:r w:rsidRPr="00534EEE">
        <w:rPr>
          <w:rFonts w:ascii="Times New Roman" w:eastAsia="Times New Roman" w:hAnsi="Times New Roman" w:cs="Times New Roman"/>
          <w:snapToGrid w:val="0"/>
          <w:lang w:val="it-IT"/>
        </w:rPr>
        <w:t>Prieš vartojimą praskieskite.</w:t>
      </w:r>
    </w:p>
    <w:p w14:paraId="2E5E9F28" w14:textId="77777777" w:rsidR="00534EEE" w:rsidRDefault="00534EEE" w:rsidP="00534EEE">
      <w:pPr>
        <w:spacing w:line="240" w:lineRule="auto"/>
        <w:rPr>
          <w:rFonts w:ascii="Times New Roman" w:eastAsia="Times New Roman" w:hAnsi="Times New Roman" w:cs="Times New Roman"/>
          <w:noProof/>
          <w:snapToGrid w:val="0"/>
          <w:lang w:val="it-IT"/>
        </w:rPr>
      </w:pPr>
    </w:p>
    <w:p w14:paraId="7F0C8497" w14:textId="77777777" w:rsidR="00534EEE" w:rsidRDefault="00534EEE" w:rsidP="00534EEE">
      <w:pPr>
        <w:spacing w:line="240" w:lineRule="auto"/>
        <w:rPr>
          <w:rFonts w:ascii="Times New Roman" w:eastAsia="Times New Roman" w:hAnsi="Times New Roman" w:cs="Times New Roman"/>
          <w:noProof/>
          <w:snapToGrid w:val="0"/>
          <w:lang w:val="it-IT"/>
        </w:rPr>
      </w:pPr>
    </w:p>
    <w:p w14:paraId="1E478480" w14:textId="77777777" w:rsidR="00534EEE" w:rsidRDefault="00534EEE" w:rsidP="00534EEE">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imes New Roman" w:eastAsia="Times New Roman" w:hAnsi="Times New Roman" w:cs="Times New Roman"/>
          <w:noProof/>
          <w:snapToGrid w:val="0"/>
          <w:lang w:val="pl-PL"/>
        </w:rPr>
      </w:pPr>
      <w:r>
        <w:rPr>
          <w:rFonts w:ascii="Times New Roman" w:eastAsia="Times New Roman" w:hAnsi="Times New Roman" w:cs="Times New Roman"/>
          <w:b/>
          <w:noProof/>
          <w:snapToGrid w:val="0"/>
          <w:lang w:val="pl-PL"/>
        </w:rPr>
        <w:t>6.</w:t>
      </w:r>
      <w:r>
        <w:rPr>
          <w:rFonts w:ascii="Times New Roman" w:eastAsia="Times New Roman" w:hAnsi="Times New Roman" w:cs="Times New Roman"/>
          <w:b/>
          <w:noProof/>
          <w:snapToGrid w:val="0"/>
          <w:lang w:val="pl-PL"/>
        </w:rPr>
        <w:tab/>
      </w:r>
      <w:r w:rsidRPr="00534EEE">
        <w:rPr>
          <w:rFonts w:ascii="Times New Roman" w:eastAsia="Times New Roman" w:hAnsi="Times New Roman" w:cs="Times New Roman"/>
          <w:b/>
          <w:snapToGrid w:val="0"/>
          <w:lang w:val="it-IT"/>
        </w:rPr>
        <w:t>SPECIALUS ĮSPĖJIMAS, KAD VAISTINĮ PREPARATĄ BŪTINA LAIKYTI VAIKAMS NEPASTEBIMOJE IR NEPASIEKIAMOJE VIETOJE</w:t>
      </w:r>
    </w:p>
    <w:p w14:paraId="38B2EEDA" w14:textId="77777777" w:rsidR="00534EEE" w:rsidRDefault="00534EEE" w:rsidP="00534EEE">
      <w:pPr>
        <w:spacing w:line="240" w:lineRule="auto"/>
        <w:rPr>
          <w:rFonts w:ascii="Times New Roman" w:eastAsia="Times New Roman" w:hAnsi="Times New Roman" w:cs="Times New Roman"/>
          <w:noProof/>
          <w:snapToGrid w:val="0"/>
          <w:lang w:val="it-IT"/>
        </w:rPr>
      </w:pPr>
    </w:p>
    <w:p w14:paraId="4381FE8E" w14:textId="77777777" w:rsidR="00534EEE" w:rsidRDefault="00534EEE" w:rsidP="00534EEE">
      <w:pPr>
        <w:spacing w:line="240" w:lineRule="auto"/>
        <w:outlineLvl w:val="0"/>
        <w:rPr>
          <w:rFonts w:ascii="Times New Roman" w:eastAsia="Times New Roman" w:hAnsi="Times New Roman" w:cs="Times New Roman"/>
          <w:noProof/>
          <w:snapToGrid w:val="0"/>
          <w:lang w:val="pl-PL"/>
        </w:rPr>
      </w:pPr>
      <w:r w:rsidRPr="00534EEE">
        <w:rPr>
          <w:rFonts w:ascii="Times New Roman" w:eastAsia="Times New Roman" w:hAnsi="Times New Roman" w:cs="Times New Roman"/>
          <w:snapToGrid w:val="0"/>
          <w:lang w:val="it-IT"/>
        </w:rPr>
        <w:lastRenderedPageBreak/>
        <w:t>Laikyti vaikams nepastebimoje ir nepasiekiamoje vietoje.</w:t>
      </w:r>
    </w:p>
    <w:p w14:paraId="6D0F73DC" w14:textId="77777777" w:rsidR="00534EEE" w:rsidRDefault="00534EEE" w:rsidP="00534EEE">
      <w:pPr>
        <w:spacing w:line="240" w:lineRule="auto"/>
        <w:rPr>
          <w:rFonts w:ascii="Times New Roman" w:eastAsia="Times New Roman" w:hAnsi="Times New Roman" w:cs="Times New Roman"/>
          <w:noProof/>
          <w:snapToGrid w:val="0"/>
          <w:lang w:val="it-IT"/>
        </w:rPr>
      </w:pPr>
    </w:p>
    <w:p w14:paraId="04DCBCCE" w14:textId="77777777" w:rsidR="00534EEE" w:rsidRDefault="00534EEE" w:rsidP="00534EEE">
      <w:pPr>
        <w:spacing w:line="240" w:lineRule="auto"/>
        <w:rPr>
          <w:rFonts w:ascii="Times New Roman" w:eastAsia="Times New Roman" w:hAnsi="Times New Roman" w:cs="Times New Roman"/>
          <w:noProof/>
          <w:snapToGrid w:val="0"/>
          <w:lang w:val="it-IT"/>
        </w:rPr>
      </w:pPr>
    </w:p>
    <w:p w14:paraId="2343E44F" w14:textId="77777777" w:rsidR="00534EEE" w:rsidRDefault="00534EEE" w:rsidP="00534EEE">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imes New Roman" w:eastAsia="Times New Roman" w:hAnsi="Times New Roman" w:cs="Times New Roman"/>
          <w:noProof/>
          <w:snapToGrid w:val="0"/>
          <w:highlight w:val="lightGray"/>
          <w:lang w:val="pl-PL"/>
        </w:rPr>
      </w:pPr>
      <w:r>
        <w:rPr>
          <w:rFonts w:ascii="Times New Roman" w:eastAsia="Times New Roman" w:hAnsi="Times New Roman" w:cs="Times New Roman"/>
          <w:b/>
          <w:noProof/>
          <w:snapToGrid w:val="0"/>
          <w:lang w:val="pl-PL"/>
        </w:rPr>
        <w:t>7.</w:t>
      </w:r>
      <w:r>
        <w:rPr>
          <w:rFonts w:ascii="Times New Roman" w:eastAsia="Times New Roman" w:hAnsi="Times New Roman" w:cs="Times New Roman"/>
          <w:b/>
          <w:noProof/>
          <w:snapToGrid w:val="0"/>
          <w:lang w:val="pl-PL"/>
        </w:rPr>
        <w:tab/>
      </w:r>
      <w:r w:rsidRPr="00534EEE">
        <w:rPr>
          <w:rFonts w:ascii="Times New Roman" w:eastAsia="Times New Roman" w:hAnsi="Times New Roman" w:cs="Times New Roman"/>
          <w:b/>
          <w:snapToGrid w:val="0"/>
          <w:lang w:val="en-US"/>
        </w:rPr>
        <w:t>KITAS (-I) SPECIALUS (-ŪS) ĮSPĖJIMAS (-AI) (JEI REIKIA)</w:t>
      </w:r>
    </w:p>
    <w:p w14:paraId="7E9A6A63" w14:textId="77777777" w:rsidR="00534EEE" w:rsidRDefault="00534EEE" w:rsidP="00534EEE">
      <w:pPr>
        <w:spacing w:line="240" w:lineRule="auto"/>
        <w:rPr>
          <w:rFonts w:ascii="Times New Roman" w:eastAsia="Times New Roman" w:hAnsi="Times New Roman" w:cs="Times New Roman"/>
          <w:noProof/>
          <w:snapToGrid w:val="0"/>
          <w:lang w:val="pl-PL"/>
        </w:rPr>
      </w:pPr>
    </w:p>
    <w:p w14:paraId="04F040F1" w14:textId="77777777" w:rsidR="00534EEE" w:rsidRDefault="00534EEE" w:rsidP="00534EEE">
      <w:pPr>
        <w:spacing w:line="240" w:lineRule="auto"/>
        <w:rPr>
          <w:rFonts w:ascii="Times New Roman" w:eastAsia="Times New Roman" w:hAnsi="Times New Roman" w:cs="Times New Roman"/>
          <w:noProof/>
          <w:snapToGrid w:val="0"/>
          <w:lang w:val="en-US"/>
        </w:rPr>
      </w:pPr>
    </w:p>
    <w:p w14:paraId="0FF82376" w14:textId="77777777" w:rsidR="00534EEE" w:rsidRDefault="00534EEE" w:rsidP="00534EEE">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imes New Roman" w:eastAsia="Times New Roman" w:hAnsi="Times New Roman" w:cs="Times New Roman"/>
          <w:noProof/>
          <w:snapToGrid w:val="0"/>
          <w:highlight w:val="lightGray"/>
          <w:lang w:val="pl-PL"/>
        </w:rPr>
      </w:pPr>
      <w:r>
        <w:rPr>
          <w:rFonts w:ascii="Times New Roman" w:eastAsia="Times New Roman" w:hAnsi="Times New Roman" w:cs="Times New Roman"/>
          <w:b/>
          <w:noProof/>
          <w:snapToGrid w:val="0"/>
          <w:lang w:val="pl-PL"/>
        </w:rPr>
        <w:t>8.</w:t>
      </w:r>
      <w:r>
        <w:rPr>
          <w:rFonts w:ascii="Times New Roman" w:eastAsia="Times New Roman" w:hAnsi="Times New Roman" w:cs="Times New Roman"/>
          <w:b/>
          <w:noProof/>
          <w:snapToGrid w:val="0"/>
          <w:lang w:val="pl-PL"/>
        </w:rPr>
        <w:tab/>
      </w:r>
      <w:r w:rsidRPr="00534EEE">
        <w:rPr>
          <w:rFonts w:ascii="Times New Roman" w:eastAsia="Times New Roman" w:hAnsi="Times New Roman" w:cs="Times New Roman"/>
          <w:b/>
          <w:snapToGrid w:val="0"/>
          <w:lang w:val="en-US"/>
        </w:rPr>
        <w:t>TINKAMUMO LAIKAS</w:t>
      </w:r>
    </w:p>
    <w:p w14:paraId="3D752B67" w14:textId="77777777" w:rsidR="00534EEE" w:rsidRDefault="00534EEE" w:rsidP="00534EEE">
      <w:pPr>
        <w:spacing w:line="240" w:lineRule="auto"/>
        <w:rPr>
          <w:rFonts w:ascii="Times New Roman" w:eastAsia="Times New Roman" w:hAnsi="Times New Roman" w:cs="Times New Roman"/>
          <w:noProof/>
          <w:snapToGrid w:val="0"/>
          <w:lang w:val="en-US"/>
        </w:rPr>
      </w:pPr>
    </w:p>
    <w:p w14:paraId="530ED779" w14:textId="77777777" w:rsidR="00534EEE" w:rsidRDefault="00534EEE" w:rsidP="00534EEE">
      <w:pPr>
        <w:spacing w:line="240" w:lineRule="auto"/>
        <w:rPr>
          <w:rFonts w:ascii="Times New Roman" w:eastAsia="Times New Roman" w:hAnsi="Times New Roman" w:cs="Times New Roman"/>
          <w:snapToGrid w:val="0"/>
          <w:lang w:val="lt-LT"/>
        </w:rPr>
      </w:pPr>
      <w:r w:rsidRPr="00534EEE">
        <w:rPr>
          <w:rFonts w:ascii="Times New Roman" w:eastAsia="Times New Roman" w:hAnsi="Times New Roman" w:cs="Times New Roman"/>
          <w:snapToGrid w:val="0"/>
          <w:lang w:val="en-US"/>
        </w:rPr>
        <w:t>Tinka iki: {mm/MMMM}</w:t>
      </w:r>
    </w:p>
    <w:p w14:paraId="7B6D1A9D" w14:textId="77777777" w:rsidR="00534EEE" w:rsidRDefault="00534EEE" w:rsidP="00534EEE">
      <w:pPr>
        <w:spacing w:line="240" w:lineRule="auto"/>
        <w:rPr>
          <w:rFonts w:ascii="Times New Roman" w:eastAsia="Times New Roman" w:hAnsi="Times New Roman" w:cs="Times New Roman"/>
          <w:snapToGrid w:val="0"/>
          <w:lang w:val="pl-PL"/>
        </w:rPr>
      </w:pPr>
      <w:r w:rsidRPr="00534EEE">
        <w:rPr>
          <w:rFonts w:ascii="Times New Roman" w:eastAsia="Times New Roman" w:hAnsi="Times New Roman" w:cs="Times New Roman"/>
          <w:snapToGrid w:val="0"/>
          <w:lang w:val="lt-LT"/>
        </w:rPr>
        <w:t>Tinkamumo laikas pirmą kartą atidarius:</w:t>
      </w:r>
      <w:r>
        <w:rPr>
          <w:rFonts w:ascii="Times New Roman" w:eastAsia="Times New Roman" w:hAnsi="Times New Roman" w:cs="Times New Roman"/>
          <w:snapToGrid w:val="0"/>
          <w:color w:val="000000"/>
          <w:lang w:val="pl-PL"/>
        </w:rPr>
        <w:t xml:space="preserve"> </w:t>
      </w:r>
      <w:r w:rsidRPr="00534EEE">
        <w:rPr>
          <w:rFonts w:ascii="Times New Roman" w:eastAsia="Times New Roman" w:hAnsi="Times New Roman" w:cs="Times New Roman"/>
          <w:snapToGrid w:val="0"/>
          <w:lang w:val="lt-LT"/>
        </w:rPr>
        <w:t>3 savaitės.</w:t>
      </w:r>
    </w:p>
    <w:p w14:paraId="23A2FB30" w14:textId="77777777" w:rsidR="00534EEE" w:rsidRDefault="00534EEE" w:rsidP="00534EEE">
      <w:pPr>
        <w:spacing w:line="240" w:lineRule="auto"/>
        <w:rPr>
          <w:rFonts w:ascii="Times New Roman" w:eastAsia="Times New Roman" w:hAnsi="Times New Roman" w:cs="Times New Roman"/>
          <w:noProof/>
          <w:snapToGrid w:val="0"/>
          <w:lang w:val="pl-PL"/>
        </w:rPr>
      </w:pPr>
      <w:r w:rsidRPr="00534EEE">
        <w:rPr>
          <w:rFonts w:ascii="Times New Roman" w:eastAsia="Times New Roman" w:hAnsi="Times New Roman" w:cs="Times New Roman"/>
          <w:snapToGrid w:val="0"/>
          <w:lang w:val="en-US"/>
        </w:rPr>
        <w:t>Vartoti paruošto tirpalo tinkamumo laikas:</w:t>
      </w:r>
      <w:r>
        <w:rPr>
          <w:rFonts w:ascii="Times New Roman" w:eastAsia="Times New Roman" w:hAnsi="Times New Roman" w:cs="Times New Roman"/>
          <w:snapToGrid w:val="0"/>
          <w:color w:val="000000"/>
          <w:lang w:val="pl-PL"/>
        </w:rPr>
        <w:t xml:space="preserve"> </w:t>
      </w:r>
      <w:r w:rsidRPr="00534EEE">
        <w:rPr>
          <w:rFonts w:ascii="Times New Roman" w:eastAsia="Times New Roman" w:hAnsi="Times New Roman" w:cs="Times New Roman"/>
          <w:snapToGrid w:val="0"/>
          <w:lang w:val="en-US"/>
        </w:rPr>
        <w:t>48 valandos.</w:t>
      </w:r>
    </w:p>
    <w:p w14:paraId="3E8B278B" w14:textId="77777777" w:rsidR="00534EEE" w:rsidRDefault="00534EEE" w:rsidP="00534EEE">
      <w:pPr>
        <w:spacing w:line="240" w:lineRule="auto"/>
        <w:rPr>
          <w:rFonts w:ascii="Times New Roman" w:eastAsia="Times New Roman" w:hAnsi="Times New Roman" w:cs="Times New Roman"/>
          <w:noProof/>
          <w:snapToGrid w:val="0"/>
          <w:lang w:val="it-IT"/>
        </w:rPr>
      </w:pPr>
    </w:p>
    <w:p w14:paraId="7B78E7CB" w14:textId="77777777" w:rsidR="00534EEE" w:rsidRDefault="00534EEE" w:rsidP="00534EEE">
      <w:pPr>
        <w:spacing w:line="240" w:lineRule="auto"/>
        <w:rPr>
          <w:rFonts w:ascii="Times New Roman" w:eastAsia="Times New Roman" w:hAnsi="Times New Roman" w:cs="Times New Roman"/>
          <w:noProof/>
          <w:snapToGrid w:val="0"/>
          <w:lang w:val="it-IT"/>
        </w:rPr>
      </w:pPr>
    </w:p>
    <w:p w14:paraId="686150F4" w14:textId="77777777" w:rsidR="00534EEE" w:rsidRDefault="00534EEE" w:rsidP="00534EEE">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imes New Roman" w:eastAsia="Times New Roman" w:hAnsi="Times New Roman" w:cs="Times New Roman"/>
          <w:noProof/>
          <w:snapToGrid w:val="0"/>
          <w:lang w:val="pl-PL"/>
        </w:rPr>
      </w:pPr>
      <w:r>
        <w:rPr>
          <w:rFonts w:ascii="Times New Roman" w:eastAsia="Times New Roman" w:hAnsi="Times New Roman" w:cs="Times New Roman"/>
          <w:b/>
          <w:noProof/>
          <w:snapToGrid w:val="0"/>
          <w:lang w:val="pl-PL"/>
        </w:rPr>
        <w:t>9.</w:t>
      </w:r>
      <w:r>
        <w:rPr>
          <w:rFonts w:ascii="Times New Roman" w:eastAsia="Times New Roman" w:hAnsi="Times New Roman" w:cs="Times New Roman"/>
          <w:b/>
          <w:noProof/>
          <w:snapToGrid w:val="0"/>
          <w:lang w:val="pl-PL"/>
        </w:rPr>
        <w:tab/>
      </w:r>
      <w:r w:rsidRPr="00534EEE">
        <w:rPr>
          <w:rFonts w:ascii="Times New Roman" w:eastAsia="Times New Roman" w:hAnsi="Times New Roman" w:cs="Times New Roman"/>
          <w:b/>
          <w:snapToGrid w:val="0"/>
          <w:lang w:val="it-IT"/>
        </w:rPr>
        <w:t>SPECIALIOS LAIKYMO SĄLYGOS</w:t>
      </w:r>
    </w:p>
    <w:p w14:paraId="786B845E" w14:textId="77777777" w:rsidR="00534EEE" w:rsidRDefault="00534EEE" w:rsidP="00534EEE">
      <w:pPr>
        <w:spacing w:line="240" w:lineRule="auto"/>
        <w:ind w:left="567" w:hanging="567"/>
        <w:rPr>
          <w:rFonts w:ascii="Times New Roman" w:eastAsia="Times New Roman" w:hAnsi="Times New Roman" w:cs="Times New Roman"/>
          <w:noProof/>
          <w:snapToGrid w:val="0"/>
          <w:lang w:val="it-IT"/>
        </w:rPr>
      </w:pPr>
    </w:p>
    <w:p w14:paraId="4FC20149" w14:textId="77777777" w:rsidR="00534EEE" w:rsidRDefault="00534EEE" w:rsidP="00534EEE">
      <w:pPr>
        <w:spacing w:line="240" w:lineRule="auto"/>
        <w:ind w:left="567" w:hanging="567"/>
        <w:rPr>
          <w:rFonts w:ascii="Times New Roman" w:eastAsia="Times New Roman" w:hAnsi="Times New Roman" w:cs="Times New Roman"/>
          <w:noProof/>
          <w:snapToGrid w:val="0"/>
          <w:lang w:val="it-IT"/>
        </w:rPr>
      </w:pPr>
    </w:p>
    <w:p w14:paraId="60B8202A" w14:textId="77777777" w:rsidR="00534EEE" w:rsidRDefault="00534EEE" w:rsidP="00534EEE">
      <w:pPr>
        <w:pBdr>
          <w:top w:val="single" w:sz="4" w:space="1" w:color="auto"/>
          <w:left w:val="single" w:sz="4" w:space="4" w:color="auto"/>
          <w:bottom w:val="single" w:sz="4" w:space="1" w:color="auto"/>
          <w:right w:val="single" w:sz="4" w:space="4" w:color="auto"/>
        </w:pBdr>
        <w:tabs>
          <w:tab w:val="left" w:pos="567"/>
        </w:tabs>
        <w:spacing w:line="240" w:lineRule="auto"/>
        <w:outlineLvl w:val="0"/>
        <w:rPr>
          <w:rFonts w:ascii="Times New Roman" w:eastAsia="Times New Roman" w:hAnsi="Times New Roman" w:cs="Times New Roman"/>
          <w:b/>
          <w:noProof/>
          <w:snapToGrid w:val="0"/>
          <w:lang w:val="pl-PL"/>
        </w:rPr>
      </w:pPr>
      <w:r>
        <w:rPr>
          <w:rFonts w:ascii="Times New Roman" w:eastAsia="Times New Roman" w:hAnsi="Times New Roman" w:cs="Times New Roman"/>
          <w:b/>
          <w:noProof/>
          <w:snapToGrid w:val="0"/>
          <w:lang w:val="pl-PL"/>
        </w:rPr>
        <w:t>10.</w:t>
      </w:r>
      <w:r>
        <w:rPr>
          <w:rFonts w:ascii="Times New Roman" w:eastAsia="Times New Roman" w:hAnsi="Times New Roman" w:cs="Times New Roman"/>
          <w:b/>
          <w:noProof/>
          <w:snapToGrid w:val="0"/>
          <w:lang w:val="pl-PL"/>
        </w:rPr>
        <w:tab/>
      </w:r>
      <w:r w:rsidRPr="00534EEE">
        <w:rPr>
          <w:rFonts w:ascii="Times New Roman" w:eastAsia="Times New Roman" w:hAnsi="Times New Roman" w:cs="Times New Roman"/>
          <w:b/>
          <w:snapToGrid w:val="0"/>
          <w:lang w:val="it-IT"/>
        </w:rPr>
        <w:t>SPECIALIOS ATSARGUMO PRIEMONĖS DĖL NESUVARTOTO VAISTINIO PREPARATO AR JO ATLIEKŲ TVARKYMO (JEI REIKIA)</w:t>
      </w:r>
    </w:p>
    <w:p w14:paraId="12B6D283" w14:textId="77777777" w:rsidR="00534EEE" w:rsidRDefault="00534EEE" w:rsidP="00534EEE">
      <w:pPr>
        <w:tabs>
          <w:tab w:val="left" w:pos="567"/>
        </w:tabs>
        <w:spacing w:line="240" w:lineRule="auto"/>
        <w:rPr>
          <w:rFonts w:ascii="Times New Roman" w:eastAsia="Times New Roman" w:hAnsi="Times New Roman" w:cs="Times New Roman"/>
          <w:noProof/>
          <w:snapToGrid w:val="0"/>
          <w:lang w:val="it-IT"/>
        </w:rPr>
      </w:pPr>
    </w:p>
    <w:p w14:paraId="0AB6AA9C" w14:textId="77777777" w:rsidR="00534EEE" w:rsidRDefault="00534EEE" w:rsidP="00534EEE">
      <w:pPr>
        <w:tabs>
          <w:tab w:val="left" w:pos="567"/>
        </w:tabs>
        <w:spacing w:line="240" w:lineRule="auto"/>
        <w:rPr>
          <w:rFonts w:ascii="Times New Roman" w:eastAsia="Times New Roman" w:hAnsi="Times New Roman" w:cs="Times New Roman"/>
          <w:noProof/>
          <w:snapToGrid w:val="0"/>
          <w:lang w:val="it-IT"/>
        </w:rPr>
      </w:pPr>
    </w:p>
    <w:p w14:paraId="1CBBCCEF" w14:textId="77777777" w:rsidR="00534EEE" w:rsidRDefault="00534EEE" w:rsidP="00534EEE">
      <w:pPr>
        <w:pBdr>
          <w:top w:val="single" w:sz="4" w:space="1" w:color="auto"/>
          <w:left w:val="single" w:sz="4" w:space="4" w:color="auto"/>
          <w:bottom w:val="single" w:sz="4" w:space="1" w:color="auto"/>
          <w:right w:val="single" w:sz="4" w:space="4" w:color="auto"/>
        </w:pBdr>
        <w:tabs>
          <w:tab w:val="left" w:pos="567"/>
        </w:tabs>
        <w:spacing w:line="240" w:lineRule="auto"/>
        <w:outlineLvl w:val="0"/>
        <w:rPr>
          <w:rFonts w:ascii="Times New Roman" w:eastAsia="Times New Roman" w:hAnsi="Times New Roman" w:cs="Times New Roman"/>
          <w:b/>
          <w:noProof/>
          <w:snapToGrid w:val="0"/>
          <w:lang w:val="pl-PL"/>
        </w:rPr>
      </w:pPr>
      <w:r>
        <w:rPr>
          <w:rFonts w:ascii="Times New Roman" w:eastAsia="Times New Roman" w:hAnsi="Times New Roman" w:cs="Times New Roman"/>
          <w:b/>
          <w:noProof/>
          <w:snapToGrid w:val="0"/>
          <w:lang w:val="pl-PL"/>
        </w:rPr>
        <w:t>11.</w:t>
      </w:r>
      <w:r>
        <w:rPr>
          <w:rFonts w:ascii="Times New Roman" w:eastAsia="Times New Roman" w:hAnsi="Times New Roman" w:cs="Times New Roman"/>
          <w:b/>
          <w:noProof/>
          <w:snapToGrid w:val="0"/>
          <w:lang w:val="pl-PL"/>
        </w:rPr>
        <w:tab/>
      </w:r>
      <w:r>
        <w:rPr>
          <w:rFonts w:ascii="Times New Roman" w:eastAsia="Times New Roman" w:hAnsi="Times New Roman" w:cs="Times New Roman"/>
          <w:b/>
          <w:caps/>
          <w:noProof/>
          <w:snapToGrid w:val="0"/>
          <w:lang w:val="pl-PL"/>
        </w:rPr>
        <w:t>REGISTRUOTOJO</w:t>
      </w:r>
      <w:r>
        <w:rPr>
          <w:rFonts w:ascii="Times New Roman" w:eastAsia="Times New Roman" w:hAnsi="Times New Roman" w:cs="Times New Roman"/>
          <w:b/>
          <w:snapToGrid w:val="0"/>
        </w:rPr>
        <w:t xml:space="preserve"> PAVADINIMAS IR ADRESAS</w:t>
      </w:r>
    </w:p>
    <w:p w14:paraId="6BB1B162" w14:textId="77777777" w:rsidR="00534EEE" w:rsidRDefault="00534EEE" w:rsidP="00534EEE">
      <w:pPr>
        <w:tabs>
          <w:tab w:val="left" w:pos="567"/>
        </w:tabs>
        <w:spacing w:line="240" w:lineRule="auto"/>
        <w:rPr>
          <w:rFonts w:ascii="Times New Roman" w:eastAsia="Times New Roman" w:hAnsi="Times New Roman" w:cs="Times New Roman"/>
          <w:noProof/>
          <w:snapToGrid w:val="0"/>
          <w:lang w:val="it-IT"/>
        </w:rPr>
      </w:pPr>
    </w:p>
    <w:p w14:paraId="1AEEDE29" w14:textId="77777777" w:rsidR="00534EEE" w:rsidRDefault="00534EEE" w:rsidP="00534EEE">
      <w:pPr>
        <w:tabs>
          <w:tab w:val="left" w:pos="567"/>
        </w:tabs>
        <w:spacing w:line="240" w:lineRule="auto"/>
        <w:rPr>
          <w:rFonts w:ascii="Times New Roman" w:eastAsia="Times New Roman" w:hAnsi="Times New Roman" w:cs="Times New Roman"/>
          <w:noProof/>
          <w:snapToGrid w:val="0"/>
          <w:lang w:val="it-IT"/>
        </w:rPr>
      </w:pPr>
      <w:r>
        <w:rPr>
          <w:rFonts w:ascii="Times New Roman" w:eastAsia="Times New Roman" w:hAnsi="Times New Roman" w:cs="Times New Roman"/>
          <w:noProof/>
          <w:snapToGrid w:val="0"/>
          <w:lang w:val="it-IT"/>
        </w:rPr>
        <w:t>Registruojotas:</w:t>
      </w:r>
    </w:p>
    <w:p w14:paraId="58CD918D" w14:textId="77777777" w:rsidR="00534EEE" w:rsidRDefault="00534EEE" w:rsidP="00534EEE">
      <w:pPr>
        <w:keepNext/>
        <w:tabs>
          <w:tab w:val="left" w:pos="567"/>
        </w:tabs>
        <w:spacing w:line="240" w:lineRule="auto"/>
        <w:ind w:right="57"/>
        <w:rPr>
          <w:rFonts w:ascii="Times New Roman" w:eastAsia="Times New Roman" w:hAnsi="Times New Roman" w:cs="Times New Roman"/>
          <w:snapToGrid w:val="0"/>
          <w:lang w:val="pl-PL"/>
        </w:rPr>
      </w:pPr>
      <w:r>
        <w:rPr>
          <w:rFonts w:ascii="Times New Roman" w:eastAsia="Times New Roman" w:hAnsi="Times New Roman" w:cs="Times New Roman"/>
          <w:snapToGrid w:val="0"/>
        </w:rPr>
        <w:t>MIP Pharma GmbH</w:t>
      </w:r>
    </w:p>
    <w:p w14:paraId="6155B313" w14:textId="77777777" w:rsidR="00534EEE" w:rsidRDefault="00534EEE" w:rsidP="00534EEE">
      <w:pPr>
        <w:keepNext/>
        <w:tabs>
          <w:tab w:val="left" w:pos="567"/>
        </w:tabs>
        <w:spacing w:line="240" w:lineRule="auto"/>
        <w:ind w:right="57"/>
        <w:rPr>
          <w:rFonts w:ascii="Times New Roman" w:eastAsia="Times New Roman" w:hAnsi="Times New Roman" w:cs="Times New Roman"/>
          <w:snapToGrid w:val="0"/>
          <w:lang w:val="pl-PL"/>
        </w:rPr>
      </w:pPr>
      <w:r>
        <w:rPr>
          <w:rFonts w:ascii="Times New Roman" w:eastAsia="Times New Roman" w:hAnsi="Times New Roman" w:cs="Times New Roman"/>
          <w:snapToGrid w:val="0"/>
        </w:rPr>
        <w:t>Kirkeler Straße 41</w:t>
      </w:r>
    </w:p>
    <w:p w14:paraId="2FC3CC7A" w14:textId="77777777" w:rsidR="00534EEE" w:rsidRDefault="00534EEE" w:rsidP="00534EEE">
      <w:pPr>
        <w:keepNext/>
        <w:tabs>
          <w:tab w:val="left" w:pos="567"/>
        </w:tabs>
        <w:spacing w:line="240" w:lineRule="auto"/>
        <w:ind w:right="57"/>
        <w:rPr>
          <w:rFonts w:ascii="Times New Roman" w:eastAsia="Times New Roman" w:hAnsi="Times New Roman" w:cs="Times New Roman"/>
          <w:snapToGrid w:val="0"/>
          <w:lang w:val="pl-PL"/>
        </w:rPr>
      </w:pPr>
      <w:r w:rsidRPr="00534EEE">
        <w:rPr>
          <w:rFonts w:ascii="Times New Roman" w:eastAsia="Times New Roman" w:hAnsi="Times New Roman" w:cs="Times New Roman"/>
          <w:snapToGrid w:val="0"/>
          <w:lang w:val="pl-PL"/>
        </w:rPr>
        <w:t>66440 Blieskastel</w:t>
      </w:r>
    </w:p>
    <w:p w14:paraId="05881F5E" w14:textId="77777777" w:rsidR="00534EEE" w:rsidRDefault="00534EEE" w:rsidP="00534EEE">
      <w:pPr>
        <w:tabs>
          <w:tab w:val="left" w:pos="567"/>
        </w:tabs>
        <w:spacing w:line="240" w:lineRule="auto"/>
        <w:rPr>
          <w:rFonts w:ascii="Times New Roman" w:eastAsia="Times New Roman" w:hAnsi="Times New Roman" w:cs="Times New Roman"/>
          <w:snapToGrid w:val="0"/>
          <w:lang w:val="pl-PL"/>
        </w:rPr>
      </w:pPr>
      <w:r w:rsidRPr="00534EEE">
        <w:rPr>
          <w:rFonts w:ascii="Times New Roman" w:eastAsia="Times New Roman" w:hAnsi="Times New Roman" w:cs="Times New Roman"/>
          <w:snapToGrid w:val="0"/>
          <w:lang w:val="pl-PL"/>
        </w:rPr>
        <w:t>Vokietija</w:t>
      </w:r>
    </w:p>
    <w:p w14:paraId="522811B8" w14:textId="77777777" w:rsidR="00534EEE" w:rsidRDefault="00534EEE" w:rsidP="00534EEE">
      <w:pPr>
        <w:tabs>
          <w:tab w:val="left" w:pos="567"/>
        </w:tabs>
        <w:spacing w:line="240" w:lineRule="auto"/>
        <w:rPr>
          <w:rFonts w:ascii="Times New Roman" w:eastAsia="Times New Roman" w:hAnsi="Times New Roman" w:cs="Times New Roman"/>
          <w:noProof/>
          <w:snapToGrid w:val="0"/>
          <w:lang w:val="pl-PL"/>
        </w:rPr>
      </w:pPr>
    </w:p>
    <w:p w14:paraId="663C9F00" w14:textId="77777777" w:rsidR="00534EEE" w:rsidRDefault="00534EEE" w:rsidP="00534EEE">
      <w:pPr>
        <w:tabs>
          <w:tab w:val="left" w:pos="567"/>
        </w:tabs>
        <w:spacing w:line="240" w:lineRule="auto"/>
        <w:rPr>
          <w:rFonts w:ascii="Times New Roman" w:eastAsia="Times New Roman" w:hAnsi="Times New Roman" w:cs="Times New Roman"/>
          <w:noProof/>
          <w:snapToGrid w:val="0"/>
          <w:lang w:val="pl-PL"/>
        </w:rPr>
      </w:pPr>
    </w:p>
    <w:p w14:paraId="3EACB710" w14:textId="77777777" w:rsidR="00534EEE" w:rsidRDefault="00534EEE" w:rsidP="00534EEE">
      <w:pPr>
        <w:pBdr>
          <w:top w:val="single" w:sz="4" w:space="1" w:color="auto"/>
          <w:left w:val="single" w:sz="4" w:space="4" w:color="auto"/>
          <w:bottom w:val="single" w:sz="4" w:space="1" w:color="auto"/>
          <w:right w:val="single" w:sz="4" w:space="4" w:color="auto"/>
        </w:pBdr>
        <w:tabs>
          <w:tab w:val="left" w:pos="567"/>
        </w:tabs>
        <w:spacing w:line="240" w:lineRule="auto"/>
        <w:outlineLvl w:val="0"/>
        <w:rPr>
          <w:rFonts w:ascii="Times New Roman" w:eastAsia="Times New Roman" w:hAnsi="Times New Roman" w:cs="Times New Roman"/>
          <w:noProof/>
          <w:snapToGrid w:val="0"/>
          <w:lang w:val="pl-PL"/>
        </w:rPr>
      </w:pPr>
      <w:r>
        <w:rPr>
          <w:rFonts w:ascii="Times New Roman" w:eastAsia="Times New Roman" w:hAnsi="Times New Roman" w:cs="Times New Roman"/>
          <w:b/>
          <w:noProof/>
          <w:snapToGrid w:val="0"/>
          <w:lang w:val="pl-PL"/>
        </w:rPr>
        <w:t>12.</w:t>
      </w:r>
      <w:r>
        <w:rPr>
          <w:rFonts w:ascii="Times New Roman" w:eastAsia="Times New Roman" w:hAnsi="Times New Roman" w:cs="Times New Roman"/>
          <w:b/>
          <w:noProof/>
          <w:snapToGrid w:val="0"/>
          <w:lang w:val="pl-PL"/>
        </w:rPr>
        <w:tab/>
        <w:t>REGISTRACIJOS PAŽYMĖJIMO</w:t>
      </w:r>
      <w:r>
        <w:rPr>
          <w:rFonts w:ascii="Times New Roman" w:eastAsia="Times New Roman" w:hAnsi="Times New Roman" w:cs="Times New Roman"/>
          <w:b/>
          <w:noProof/>
          <w:snapToGrid w:val="0"/>
          <w:sz w:val="24"/>
          <w:szCs w:val="24"/>
          <w:lang w:val="pl-PL"/>
        </w:rPr>
        <w:t xml:space="preserve"> </w:t>
      </w:r>
      <w:r w:rsidRPr="00534EEE">
        <w:rPr>
          <w:rFonts w:ascii="Times New Roman" w:eastAsia="Times New Roman" w:hAnsi="Times New Roman" w:cs="Times New Roman"/>
          <w:b/>
          <w:snapToGrid w:val="0"/>
          <w:lang w:val="pl-PL"/>
        </w:rPr>
        <w:t>NUMERIS (-IAI)</w:t>
      </w:r>
    </w:p>
    <w:p w14:paraId="02F7C884" w14:textId="77777777" w:rsidR="00534EEE" w:rsidRDefault="00534EEE" w:rsidP="00534EEE">
      <w:pPr>
        <w:tabs>
          <w:tab w:val="left" w:pos="567"/>
        </w:tabs>
        <w:spacing w:line="240" w:lineRule="auto"/>
        <w:rPr>
          <w:rFonts w:ascii="Times New Roman" w:eastAsia="Times New Roman" w:hAnsi="Times New Roman" w:cs="Times New Roman"/>
          <w:noProof/>
          <w:snapToGrid w:val="0"/>
          <w:lang w:val="pl-PL"/>
        </w:rPr>
      </w:pPr>
    </w:p>
    <w:p w14:paraId="76D43269" w14:textId="77777777" w:rsidR="00534EEE" w:rsidRDefault="00534EEE" w:rsidP="00534EEE">
      <w:pPr>
        <w:tabs>
          <w:tab w:val="left" w:pos="567"/>
        </w:tabs>
        <w:spacing w:line="240" w:lineRule="auto"/>
        <w:rPr>
          <w:rFonts w:ascii="Times New Roman" w:eastAsia="Times New Roman" w:hAnsi="Times New Roman" w:cs="Times New Roman"/>
          <w:snapToGrid w:val="0"/>
          <w:color w:val="000000"/>
          <w:lang w:val="pl-PL"/>
        </w:rPr>
      </w:pPr>
      <w:r>
        <w:rPr>
          <w:rFonts w:ascii="Times New Roman" w:eastAsia="Times New Roman" w:hAnsi="Times New Roman" w:cs="Times New Roman"/>
          <w:snapToGrid w:val="0"/>
          <w:color w:val="000000"/>
          <w:lang w:val="pl-PL"/>
        </w:rPr>
        <w:t>100 ml – LT/1/12/3158/001</w:t>
      </w:r>
    </w:p>
    <w:p w14:paraId="459EEAC5" w14:textId="77777777" w:rsidR="00534EEE" w:rsidRDefault="00534EEE" w:rsidP="00534EEE">
      <w:pPr>
        <w:tabs>
          <w:tab w:val="left" w:pos="567"/>
        </w:tabs>
        <w:spacing w:line="240" w:lineRule="auto"/>
        <w:rPr>
          <w:rFonts w:ascii="Times New Roman" w:eastAsia="Times New Roman" w:hAnsi="Times New Roman" w:cs="Times New Roman"/>
          <w:snapToGrid w:val="0"/>
          <w:color w:val="000000"/>
          <w:lang w:val="pl-PL"/>
        </w:rPr>
      </w:pPr>
      <w:r>
        <w:rPr>
          <w:rFonts w:ascii="Times New Roman" w:eastAsia="Times New Roman" w:hAnsi="Times New Roman" w:cs="Times New Roman"/>
          <w:snapToGrid w:val="0"/>
          <w:color w:val="000000"/>
          <w:lang w:val="pl-PL"/>
        </w:rPr>
        <w:t>200 ml – LT/1/12/3158/002</w:t>
      </w:r>
    </w:p>
    <w:p w14:paraId="7CA16573" w14:textId="77777777" w:rsidR="00534EEE" w:rsidRDefault="00534EEE" w:rsidP="00534EEE">
      <w:pPr>
        <w:tabs>
          <w:tab w:val="left" w:pos="567"/>
        </w:tabs>
        <w:spacing w:line="240" w:lineRule="auto"/>
        <w:rPr>
          <w:rFonts w:ascii="Times New Roman" w:eastAsia="Times New Roman" w:hAnsi="Times New Roman" w:cs="Times New Roman"/>
          <w:snapToGrid w:val="0"/>
          <w:color w:val="000000"/>
          <w:lang w:val="pl-PL"/>
        </w:rPr>
      </w:pPr>
      <w:r>
        <w:rPr>
          <w:rFonts w:ascii="Times New Roman" w:eastAsia="Times New Roman" w:hAnsi="Times New Roman" w:cs="Times New Roman"/>
          <w:snapToGrid w:val="0"/>
          <w:color w:val="000000"/>
          <w:lang w:val="pl-PL"/>
        </w:rPr>
        <w:t>500 ml – LT/1/12/3158/003</w:t>
      </w:r>
    </w:p>
    <w:p w14:paraId="56BDDD78" w14:textId="77777777" w:rsidR="00534EEE" w:rsidRDefault="00534EEE" w:rsidP="00534EEE">
      <w:pPr>
        <w:tabs>
          <w:tab w:val="left" w:pos="567"/>
        </w:tabs>
        <w:spacing w:line="240" w:lineRule="auto"/>
        <w:rPr>
          <w:rFonts w:ascii="Times New Roman" w:eastAsia="Times New Roman" w:hAnsi="Times New Roman" w:cs="Times New Roman"/>
          <w:snapToGrid w:val="0"/>
          <w:lang w:val="lt-LT"/>
        </w:rPr>
      </w:pPr>
      <w:r>
        <w:rPr>
          <w:rFonts w:ascii="Times New Roman" w:eastAsia="Times New Roman" w:hAnsi="Times New Roman" w:cs="Times New Roman"/>
          <w:snapToGrid w:val="0"/>
          <w:color w:val="000000"/>
          <w:lang w:val="en-GB"/>
        </w:rPr>
        <w:t>1000 ml – LT/1/12/3158/004</w:t>
      </w:r>
    </w:p>
    <w:p w14:paraId="4CE625A0" w14:textId="77777777" w:rsidR="00534EEE" w:rsidRDefault="00534EEE" w:rsidP="00534EEE">
      <w:pPr>
        <w:tabs>
          <w:tab w:val="left" w:pos="567"/>
        </w:tabs>
        <w:spacing w:line="240" w:lineRule="auto"/>
        <w:rPr>
          <w:rFonts w:ascii="Times New Roman" w:eastAsia="Times New Roman" w:hAnsi="Times New Roman" w:cs="Times New Roman"/>
          <w:noProof/>
          <w:snapToGrid w:val="0"/>
          <w:lang w:val="en-US"/>
        </w:rPr>
      </w:pPr>
    </w:p>
    <w:p w14:paraId="343E4D95" w14:textId="77777777" w:rsidR="00534EEE" w:rsidRDefault="00534EEE" w:rsidP="00534EEE">
      <w:pPr>
        <w:tabs>
          <w:tab w:val="left" w:pos="567"/>
        </w:tabs>
        <w:spacing w:line="240" w:lineRule="auto"/>
        <w:rPr>
          <w:rFonts w:ascii="Times New Roman" w:eastAsia="Times New Roman" w:hAnsi="Times New Roman" w:cs="Times New Roman"/>
          <w:noProof/>
          <w:snapToGrid w:val="0"/>
          <w:lang w:val="en-US"/>
        </w:rPr>
      </w:pPr>
    </w:p>
    <w:p w14:paraId="55331A87" w14:textId="77777777" w:rsidR="00534EEE" w:rsidRDefault="00534EEE" w:rsidP="00534EEE">
      <w:pPr>
        <w:pBdr>
          <w:top w:val="single" w:sz="4" w:space="1" w:color="auto"/>
          <w:left w:val="single" w:sz="4" w:space="4" w:color="auto"/>
          <w:bottom w:val="single" w:sz="4" w:space="1" w:color="auto"/>
          <w:right w:val="single" w:sz="4" w:space="4" w:color="auto"/>
        </w:pBdr>
        <w:tabs>
          <w:tab w:val="left" w:pos="567"/>
        </w:tabs>
        <w:spacing w:line="240" w:lineRule="auto"/>
        <w:outlineLvl w:val="0"/>
        <w:rPr>
          <w:rFonts w:ascii="Times New Roman" w:eastAsia="Times New Roman" w:hAnsi="Times New Roman" w:cs="Times New Roman"/>
          <w:noProof/>
          <w:snapToGrid w:val="0"/>
          <w:lang w:val="pl-PL"/>
        </w:rPr>
      </w:pPr>
      <w:r>
        <w:rPr>
          <w:rFonts w:ascii="Times New Roman" w:eastAsia="Times New Roman" w:hAnsi="Times New Roman" w:cs="Times New Roman"/>
          <w:b/>
          <w:noProof/>
          <w:snapToGrid w:val="0"/>
          <w:lang w:val="pl-PL"/>
        </w:rPr>
        <w:t>13.</w:t>
      </w:r>
      <w:r>
        <w:rPr>
          <w:rFonts w:ascii="Times New Roman" w:eastAsia="Times New Roman" w:hAnsi="Times New Roman" w:cs="Times New Roman"/>
          <w:b/>
          <w:noProof/>
          <w:snapToGrid w:val="0"/>
          <w:lang w:val="pl-PL"/>
        </w:rPr>
        <w:tab/>
      </w:r>
      <w:r w:rsidRPr="00534EEE">
        <w:rPr>
          <w:rFonts w:ascii="Times New Roman" w:eastAsia="Times New Roman" w:hAnsi="Times New Roman" w:cs="Times New Roman"/>
          <w:b/>
          <w:snapToGrid w:val="0"/>
          <w:lang w:val="en-US"/>
        </w:rPr>
        <w:t>SERIJOS NUMERIS</w:t>
      </w:r>
    </w:p>
    <w:p w14:paraId="248D9F3C" w14:textId="77777777" w:rsidR="00534EEE" w:rsidRDefault="00534EEE" w:rsidP="00534EEE">
      <w:pPr>
        <w:tabs>
          <w:tab w:val="left" w:pos="567"/>
        </w:tabs>
        <w:spacing w:line="240" w:lineRule="auto"/>
        <w:rPr>
          <w:rFonts w:ascii="Times New Roman" w:eastAsia="Times New Roman" w:hAnsi="Times New Roman" w:cs="Times New Roman"/>
          <w:noProof/>
          <w:snapToGrid w:val="0"/>
          <w:lang w:val="en-US"/>
        </w:rPr>
      </w:pPr>
    </w:p>
    <w:p w14:paraId="682293BE" w14:textId="77777777" w:rsidR="00534EEE" w:rsidRDefault="00534EEE" w:rsidP="00534EEE">
      <w:pPr>
        <w:tabs>
          <w:tab w:val="left" w:pos="567"/>
        </w:tabs>
        <w:spacing w:line="240" w:lineRule="auto"/>
        <w:rPr>
          <w:rFonts w:ascii="Times New Roman" w:eastAsia="Times New Roman" w:hAnsi="Times New Roman" w:cs="Times New Roman"/>
          <w:snapToGrid w:val="0"/>
          <w:lang w:val="lt-LT"/>
        </w:rPr>
      </w:pPr>
      <w:r w:rsidRPr="00534EEE">
        <w:rPr>
          <w:rFonts w:ascii="Times New Roman" w:eastAsia="Times New Roman" w:hAnsi="Times New Roman" w:cs="Times New Roman"/>
          <w:snapToGrid w:val="0"/>
          <w:lang w:val="en-US"/>
        </w:rPr>
        <w:t>Serija:</w:t>
      </w:r>
    </w:p>
    <w:p w14:paraId="118ABCCA" w14:textId="77777777" w:rsidR="00534EEE" w:rsidRDefault="00534EEE" w:rsidP="00534EEE">
      <w:pPr>
        <w:tabs>
          <w:tab w:val="left" w:pos="567"/>
        </w:tabs>
        <w:spacing w:line="240" w:lineRule="auto"/>
        <w:rPr>
          <w:rFonts w:ascii="Times New Roman" w:eastAsia="Times New Roman" w:hAnsi="Times New Roman" w:cs="Times New Roman"/>
          <w:noProof/>
          <w:snapToGrid w:val="0"/>
          <w:lang w:val="en-US"/>
        </w:rPr>
      </w:pPr>
    </w:p>
    <w:p w14:paraId="12793FEB" w14:textId="77777777" w:rsidR="00534EEE" w:rsidRDefault="00534EEE" w:rsidP="00534EEE">
      <w:pPr>
        <w:tabs>
          <w:tab w:val="left" w:pos="567"/>
        </w:tabs>
        <w:spacing w:line="240" w:lineRule="auto"/>
        <w:rPr>
          <w:rFonts w:ascii="Times New Roman" w:eastAsia="Times New Roman" w:hAnsi="Times New Roman" w:cs="Times New Roman"/>
          <w:noProof/>
          <w:snapToGrid w:val="0"/>
          <w:lang w:val="en-US"/>
        </w:rPr>
      </w:pPr>
    </w:p>
    <w:p w14:paraId="5095C621" w14:textId="77777777" w:rsidR="00534EEE" w:rsidRDefault="00534EEE" w:rsidP="00534EEE">
      <w:pPr>
        <w:pBdr>
          <w:top w:val="single" w:sz="4" w:space="1" w:color="auto"/>
          <w:left w:val="single" w:sz="4" w:space="4" w:color="auto"/>
          <w:bottom w:val="single" w:sz="4" w:space="1" w:color="auto"/>
          <w:right w:val="single" w:sz="4" w:space="4" w:color="auto"/>
        </w:pBdr>
        <w:tabs>
          <w:tab w:val="left" w:pos="567"/>
        </w:tabs>
        <w:spacing w:line="240" w:lineRule="auto"/>
        <w:outlineLvl w:val="0"/>
        <w:rPr>
          <w:rFonts w:ascii="Times New Roman" w:eastAsia="Times New Roman" w:hAnsi="Times New Roman" w:cs="Times New Roman"/>
          <w:noProof/>
          <w:snapToGrid w:val="0"/>
          <w:lang w:val="pl-PL"/>
        </w:rPr>
      </w:pPr>
      <w:r>
        <w:rPr>
          <w:rFonts w:ascii="Times New Roman" w:eastAsia="Times New Roman" w:hAnsi="Times New Roman" w:cs="Times New Roman"/>
          <w:b/>
          <w:noProof/>
          <w:snapToGrid w:val="0"/>
          <w:lang w:val="pl-PL"/>
        </w:rPr>
        <w:t>14.</w:t>
      </w:r>
      <w:r>
        <w:rPr>
          <w:rFonts w:ascii="Times New Roman" w:eastAsia="Times New Roman" w:hAnsi="Times New Roman" w:cs="Times New Roman"/>
          <w:b/>
          <w:noProof/>
          <w:snapToGrid w:val="0"/>
          <w:lang w:val="pl-PL"/>
        </w:rPr>
        <w:tab/>
      </w:r>
      <w:r w:rsidRPr="00534EEE">
        <w:rPr>
          <w:rFonts w:ascii="Times New Roman" w:eastAsia="Times New Roman" w:hAnsi="Times New Roman" w:cs="Times New Roman"/>
          <w:b/>
          <w:snapToGrid w:val="0"/>
          <w:lang w:val="en-US"/>
        </w:rPr>
        <w:t>PARDAVIMO (IŠDAVIMO) TVARKA</w:t>
      </w:r>
    </w:p>
    <w:p w14:paraId="1CDEBCD4" w14:textId="77777777" w:rsidR="00534EEE" w:rsidRDefault="00534EEE" w:rsidP="00534EEE">
      <w:pPr>
        <w:tabs>
          <w:tab w:val="left" w:pos="567"/>
        </w:tabs>
        <w:spacing w:line="240" w:lineRule="auto"/>
        <w:rPr>
          <w:rFonts w:ascii="Times New Roman" w:eastAsia="Times New Roman" w:hAnsi="Times New Roman" w:cs="Times New Roman"/>
          <w:noProof/>
          <w:snapToGrid w:val="0"/>
          <w:lang w:val="en-US"/>
        </w:rPr>
      </w:pPr>
    </w:p>
    <w:p w14:paraId="27FEC684" w14:textId="77777777" w:rsidR="00534EEE" w:rsidRDefault="00534EEE" w:rsidP="00534EEE">
      <w:pPr>
        <w:tabs>
          <w:tab w:val="left" w:pos="567"/>
        </w:tabs>
        <w:spacing w:line="240" w:lineRule="auto"/>
        <w:rPr>
          <w:rFonts w:ascii="Times New Roman" w:eastAsia="Times New Roman" w:hAnsi="Times New Roman" w:cs="Times New Roman"/>
          <w:snapToGrid w:val="0"/>
          <w:highlight w:val="lightGray"/>
          <w:lang w:val="pl-PL"/>
        </w:rPr>
      </w:pPr>
      <w:r w:rsidRPr="00534EEE">
        <w:rPr>
          <w:rFonts w:ascii="Times New Roman" w:eastAsia="Times New Roman" w:hAnsi="Times New Roman" w:cs="Times New Roman"/>
          <w:snapToGrid w:val="0"/>
          <w:lang w:val="en-US"/>
        </w:rPr>
        <w:t>Receptinis vaistas</w:t>
      </w:r>
      <w:r w:rsidRPr="00534EEE">
        <w:rPr>
          <w:rFonts w:ascii="Times New Roman" w:eastAsia="Times New Roman" w:hAnsi="Times New Roman" w:cs="Times New Roman"/>
          <w:snapToGrid w:val="0"/>
          <w:szCs w:val="24"/>
          <w:lang w:val="en-US"/>
        </w:rPr>
        <w:t>.</w:t>
      </w:r>
    </w:p>
    <w:p w14:paraId="741283F3" w14:textId="77777777" w:rsidR="00534EEE" w:rsidRDefault="00534EEE" w:rsidP="00534EEE">
      <w:pPr>
        <w:tabs>
          <w:tab w:val="left" w:pos="567"/>
        </w:tabs>
        <w:spacing w:line="240" w:lineRule="auto"/>
        <w:rPr>
          <w:rFonts w:ascii="Times New Roman" w:eastAsia="Times New Roman" w:hAnsi="Times New Roman" w:cs="Times New Roman"/>
          <w:noProof/>
          <w:snapToGrid w:val="0"/>
          <w:lang w:val="pl-PL"/>
        </w:rPr>
      </w:pPr>
    </w:p>
    <w:p w14:paraId="055D04DB" w14:textId="77777777" w:rsidR="00534EEE" w:rsidRDefault="00534EEE" w:rsidP="00534EEE">
      <w:pPr>
        <w:tabs>
          <w:tab w:val="left" w:pos="567"/>
        </w:tabs>
        <w:spacing w:line="240" w:lineRule="auto"/>
        <w:rPr>
          <w:rFonts w:ascii="Times New Roman" w:eastAsia="Times New Roman" w:hAnsi="Times New Roman" w:cs="Times New Roman"/>
          <w:noProof/>
          <w:snapToGrid w:val="0"/>
          <w:lang w:val="pl-PL"/>
        </w:rPr>
      </w:pPr>
    </w:p>
    <w:p w14:paraId="5C8FF789" w14:textId="77777777" w:rsidR="00534EEE" w:rsidRDefault="00534EEE" w:rsidP="00534EEE">
      <w:pPr>
        <w:pBdr>
          <w:top w:val="single" w:sz="4" w:space="1" w:color="auto"/>
          <w:left w:val="single" w:sz="4" w:space="4" w:color="auto"/>
          <w:bottom w:val="single" w:sz="4" w:space="1" w:color="auto"/>
          <w:right w:val="single" w:sz="4" w:space="4" w:color="auto"/>
        </w:pBdr>
        <w:tabs>
          <w:tab w:val="left" w:pos="567"/>
        </w:tabs>
        <w:spacing w:line="240" w:lineRule="auto"/>
        <w:outlineLvl w:val="0"/>
        <w:rPr>
          <w:rFonts w:ascii="Times New Roman" w:eastAsia="Times New Roman" w:hAnsi="Times New Roman" w:cs="Times New Roman"/>
          <w:noProof/>
          <w:snapToGrid w:val="0"/>
          <w:lang w:val="pl-PL"/>
        </w:rPr>
      </w:pPr>
      <w:r>
        <w:rPr>
          <w:rFonts w:ascii="Times New Roman" w:eastAsia="Times New Roman" w:hAnsi="Times New Roman" w:cs="Times New Roman"/>
          <w:b/>
          <w:noProof/>
          <w:snapToGrid w:val="0"/>
          <w:lang w:val="pl-PL"/>
        </w:rPr>
        <w:t>15.</w:t>
      </w:r>
      <w:r>
        <w:rPr>
          <w:rFonts w:ascii="Times New Roman" w:eastAsia="Times New Roman" w:hAnsi="Times New Roman" w:cs="Times New Roman"/>
          <w:b/>
          <w:noProof/>
          <w:snapToGrid w:val="0"/>
          <w:lang w:val="pl-PL"/>
        </w:rPr>
        <w:tab/>
      </w:r>
      <w:r w:rsidRPr="00534EEE">
        <w:rPr>
          <w:rFonts w:ascii="Times New Roman" w:eastAsia="Times New Roman" w:hAnsi="Times New Roman" w:cs="Times New Roman"/>
          <w:b/>
          <w:snapToGrid w:val="0"/>
          <w:lang w:val="en-US"/>
        </w:rPr>
        <w:t>VARTOJIMO INSTRUKCIJA</w:t>
      </w:r>
    </w:p>
    <w:p w14:paraId="1A182288" w14:textId="77777777" w:rsidR="00534EEE" w:rsidRDefault="00534EEE" w:rsidP="00534EEE">
      <w:pPr>
        <w:tabs>
          <w:tab w:val="left" w:pos="567"/>
        </w:tabs>
        <w:spacing w:line="240" w:lineRule="auto"/>
        <w:rPr>
          <w:rFonts w:ascii="Times New Roman" w:eastAsia="Times New Roman" w:hAnsi="Times New Roman" w:cs="Times New Roman"/>
          <w:noProof/>
          <w:snapToGrid w:val="0"/>
          <w:lang w:val="da-DK"/>
        </w:rPr>
      </w:pPr>
    </w:p>
    <w:p w14:paraId="2AF17421" w14:textId="77777777" w:rsidR="00534EEE" w:rsidRDefault="00534EEE" w:rsidP="00534EEE">
      <w:pPr>
        <w:tabs>
          <w:tab w:val="left" w:pos="567"/>
        </w:tabs>
        <w:spacing w:line="240" w:lineRule="auto"/>
        <w:rPr>
          <w:rFonts w:ascii="Times New Roman" w:eastAsia="Times New Roman" w:hAnsi="Times New Roman" w:cs="Times New Roman"/>
          <w:noProof/>
          <w:snapToGrid w:val="0"/>
          <w:lang w:val="da-DK"/>
        </w:rPr>
      </w:pPr>
    </w:p>
    <w:p w14:paraId="0C00DCB9" w14:textId="77777777" w:rsidR="00534EEE" w:rsidRDefault="00534EEE" w:rsidP="00534EEE">
      <w:pPr>
        <w:pBdr>
          <w:top w:val="single" w:sz="4" w:space="1" w:color="auto"/>
          <w:left w:val="single" w:sz="4" w:space="4" w:color="auto"/>
          <w:bottom w:val="single" w:sz="4" w:space="1" w:color="auto"/>
          <w:right w:val="single" w:sz="4" w:space="4" w:color="auto"/>
        </w:pBdr>
        <w:tabs>
          <w:tab w:val="left" w:pos="567"/>
        </w:tabs>
        <w:spacing w:line="240" w:lineRule="auto"/>
        <w:outlineLvl w:val="0"/>
        <w:rPr>
          <w:rFonts w:ascii="Times New Roman" w:eastAsia="Times New Roman" w:hAnsi="Times New Roman" w:cs="Times New Roman"/>
          <w:noProof/>
          <w:snapToGrid w:val="0"/>
          <w:lang w:val="da-DK"/>
        </w:rPr>
      </w:pPr>
      <w:r>
        <w:rPr>
          <w:rFonts w:ascii="Times New Roman" w:eastAsia="Times New Roman" w:hAnsi="Times New Roman" w:cs="Times New Roman"/>
          <w:b/>
          <w:noProof/>
          <w:snapToGrid w:val="0"/>
          <w:lang w:val="da-DK"/>
        </w:rPr>
        <w:t>16.</w:t>
      </w:r>
      <w:r>
        <w:rPr>
          <w:rFonts w:ascii="Times New Roman" w:eastAsia="Times New Roman" w:hAnsi="Times New Roman" w:cs="Times New Roman"/>
          <w:b/>
          <w:noProof/>
          <w:snapToGrid w:val="0"/>
          <w:lang w:val="da-DK"/>
        </w:rPr>
        <w:tab/>
      </w:r>
      <w:r w:rsidRPr="00534EEE">
        <w:rPr>
          <w:rFonts w:ascii="Times New Roman" w:eastAsia="Times New Roman" w:hAnsi="Times New Roman" w:cs="Times New Roman"/>
          <w:b/>
          <w:snapToGrid w:val="0"/>
          <w:lang w:val="en-US"/>
        </w:rPr>
        <w:t>INFORMACIJA BRAILIO RAŠTU</w:t>
      </w:r>
    </w:p>
    <w:p w14:paraId="18206AAB" w14:textId="77777777" w:rsidR="00534EEE" w:rsidRDefault="00534EEE" w:rsidP="00534EEE">
      <w:pPr>
        <w:tabs>
          <w:tab w:val="left" w:pos="567"/>
        </w:tabs>
        <w:spacing w:line="240" w:lineRule="auto"/>
        <w:rPr>
          <w:rFonts w:ascii="Times New Roman" w:eastAsia="Times New Roman" w:hAnsi="Times New Roman" w:cs="Times New Roman"/>
          <w:snapToGrid w:val="0"/>
          <w:lang w:val="da-DK"/>
        </w:rPr>
      </w:pPr>
    </w:p>
    <w:p w14:paraId="2EA8E436" w14:textId="77777777" w:rsidR="00534EEE" w:rsidRDefault="00534EEE" w:rsidP="00534EEE">
      <w:pPr>
        <w:tabs>
          <w:tab w:val="left" w:pos="567"/>
        </w:tabs>
        <w:spacing w:line="240" w:lineRule="auto"/>
        <w:rPr>
          <w:rFonts w:ascii="Times New Roman" w:eastAsia="Times New Roman" w:hAnsi="Times New Roman" w:cs="Times New Roman"/>
          <w:noProof/>
          <w:snapToGrid w:val="0"/>
          <w:lang w:val="da-DK"/>
        </w:rPr>
      </w:pPr>
      <w:r>
        <w:rPr>
          <w:rFonts w:ascii="Times New Roman" w:eastAsia="Times New Roman" w:hAnsi="Times New Roman" w:cs="Times New Roman"/>
          <w:snapToGrid w:val="0"/>
        </w:rPr>
        <w:t>olopeg</w:t>
      </w:r>
    </w:p>
    <w:p w14:paraId="2047A70A" w14:textId="77777777" w:rsidR="00534EEE" w:rsidRDefault="00534EEE" w:rsidP="00534EEE">
      <w:pPr>
        <w:tabs>
          <w:tab w:val="left" w:pos="567"/>
        </w:tabs>
        <w:spacing w:line="240" w:lineRule="auto"/>
        <w:rPr>
          <w:rFonts w:ascii="Times New Roman" w:eastAsia="Times New Roman" w:hAnsi="Times New Roman" w:cs="Times New Roman"/>
          <w:noProof/>
          <w:snapToGrid w:val="0"/>
          <w:lang w:val="da-DK"/>
        </w:rPr>
      </w:pPr>
    </w:p>
    <w:p w14:paraId="77DFDFAE" w14:textId="77777777" w:rsidR="00534EEE" w:rsidRDefault="00534EEE" w:rsidP="00534EEE">
      <w:pPr>
        <w:tabs>
          <w:tab w:val="left" w:pos="567"/>
        </w:tabs>
        <w:spacing w:line="240" w:lineRule="auto"/>
        <w:rPr>
          <w:rFonts w:ascii="Times New Roman" w:eastAsia="Times New Roman" w:hAnsi="Times New Roman" w:cs="Times New Roman"/>
          <w:snapToGrid w:val="0"/>
          <w:lang w:val="lt-LT"/>
        </w:rPr>
      </w:pPr>
    </w:p>
    <w:p w14:paraId="62950720" w14:textId="77777777" w:rsidR="00534EEE" w:rsidRDefault="00534EEE" w:rsidP="00534EEE">
      <w:pPr>
        <w:keepNext/>
        <w:pBdr>
          <w:top w:val="single" w:sz="4" w:space="1" w:color="auto"/>
          <w:left w:val="single" w:sz="4" w:space="4" w:color="auto"/>
          <w:bottom w:val="single" w:sz="4" w:space="1" w:color="auto"/>
          <w:right w:val="single" w:sz="4" w:space="4" w:color="auto"/>
        </w:pBdr>
        <w:tabs>
          <w:tab w:val="left" w:pos="0"/>
          <w:tab w:val="left" w:pos="567"/>
        </w:tabs>
        <w:spacing w:line="240" w:lineRule="auto"/>
        <w:outlineLvl w:val="0"/>
        <w:rPr>
          <w:rFonts w:ascii="Times New Roman" w:eastAsia="Times New Roman" w:hAnsi="Times New Roman" w:cs="Times New Roman"/>
          <w:i/>
          <w:noProof/>
          <w:snapToGrid w:val="0"/>
          <w:lang w:val="pl-PL"/>
        </w:rPr>
      </w:pPr>
      <w:r>
        <w:rPr>
          <w:rFonts w:ascii="Times New Roman" w:eastAsia="Times New Roman" w:hAnsi="Times New Roman" w:cs="Times New Roman"/>
          <w:b/>
          <w:noProof/>
          <w:snapToGrid w:val="0"/>
          <w:lang w:val="pl-PL"/>
        </w:rPr>
        <w:t>17.</w:t>
      </w:r>
      <w:r>
        <w:rPr>
          <w:rFonts w:ascii="Times New Roman" w:eastAsia="Times New Roman" w:hAnsi="Times New Roman" w:cs="Times New Roman"/>
          <w:b/>
          <w:noProof/>
          <w:snapToGrid w:val="0"/>
          <w:lang w:val="pl-PL"/>
        </w:rPr>
        <w:tab/>
        <w:t>UNIKALUS IDENTIFIKATORIUS – 2D BRŪKŠNINIS KODAS</w:t>
      </w:r>
    </w:p>
    <w:p w14:paraId="0A3F4CA4" w14:textId="77777777" w:rsidR="00534EEE" w:rsidRDefault="00534EEE" w:rsidP="00534EEE">
      <w:pPr>
        <w:tabs>
          <w:tab w:val="left" w:pos="567"/>
        </w:tabs>
        <w:spacing w:line="240" w:lineRule="auto"/>
        <w:rPr>
          <w:rFonts w:ascii="Times New Roman" w:eastAsia="Times New Roman" w:hAnsi="Times New Roman" w:cs="Times New Roman"/>
          <w:noProof/>
          <w:snapToGrid w:val="0"/>
          <w:lang w:val="pl-PL"/>
        </w:rPr>
      </w:pPr>
    </w:p>
    <w:p w14:paraId="396BE647" w14:textId="77777777" w:rsidR="00534EEE" w:rsidRDefault="00534EEE" w:rsidP="00534EEE">
      <w:pPr>
        <w:tabs>
          <w:tab w:val="left" w:pos="567"/>
        </w:tabs>
        <w:spacing w:line="260" w:lineRule="exact"/>
        <w:rPr>
          <w:rFonts w:ascii="Times New Roman" w:hAnsi="Times New Roman"/>
        </w:rPr>
      </w:pPr>
      <w:r>
        <w:rPr>
          <w:rFonts w:ascii="Times New Roman" w:hAnsi="Times New Roman"/>
          <w:highlight w:val="lightGray"/>
        </w:rPr>
        <w:t>2D brūkšninis kodas su nurodytu unikaliu identifikatoriumi.</w:t>
      </w:r>
    </w:p>
    <w:p w14:paraId="7B6DFC32" w14:textId="77777777" w:rsidR="00534EEE" w:rsidRDefault="00534EEE" w:rsidP="00534EEE">
      <w:pPr>
        <w:tabs>
          <w:tab w:val="left" w:pos="567"/>
        </w:tabs>
        <w:spacing w:line="260" w:lineRule="exact"/>
        <w:rPr>
          <w:rFonts w:ascii="Times New Roman" w:hAnsi="Times New Roman"/>
          <w:shd w:val="clear" w:color="auto" w:fill="CCCCCC"/>
        </w:rPr>
      </w:pPr>
    </w:p>
    <w:p w14:paraId="4570F22A" w14:textId="77777777" w:rsidR="00534EEE" w:rsidRDefault="00534EEE" w:rsidP="00534EEE">
      <w:pPr>
        <w:tabs>
          <w:tab w:val="left" w:pos="567"/>
        </w:tabs>
        <w:spacing w:line="240" w:lineRule="auto"/>
        <w:rPr>
          <w:rFonts w:ascii="Times New Roman" w:eastAsia="Times New Roman" w:hAnsi="Times New Roman" w:cs="Times New Roman"/>
          <w:noProof/>
          <w:snapToGrid w:val="0"/>
          <w:lang w:val="pl-PL"/>
        </w:rPr>
      </w:pPr>
    </w:p>
    <w:p w14:paraId="19071398" w14:textId="77777777" w:rsidR="00534EEE" w:rsidRDefault="00534EEE" w:rsidP="00534EEE">
      <w:pPr>
        <w:keepNext/>
        <w:pBdr>
          <w:top w:val="single" w:sz="4" w:space="1" w:color="auto"/>
          <w:left w:val="single" w:sz="4" w:space="4" w:color="auto"/>
          <w:bottom w:val="single" w:sz="4" w:space="1" w:color="auto"/>
          <w:right w:val="single" w:sz="4" w:space="4" w:color="auto"/>
        </w:pBdr>
        <w:tabs>
          <w:tab w:val="left" w:pos="0"/>
          <w:tab w:val="left" w:pos="567"/>
        </w:tabs>
        <w:spacing w:line="240" w:lineRule="auto"/>
        <w:outlineLvl w:val="0"/>
        <w:rPr>
          <w:rFonts w:ascii="Times New Roman" w:eastAsia="Times New Roman" w:hAnsi="Times New Roman" w:cs="Times New Roman"/>
          <w:i/>
          <w:noProof/>
          <w:snapToGrid w:val="0"/>
          <w:lang w:val="pl-PL"/>
        </w:rPr>
      </w:pPr>
      <w:r>
        <w:rPr>
          <w:rFonts w:ascii="Times New Roman" w:eastAsia="Times New Roman" w:hAnsi="Times New Roman" w:cs="Times New Roman"/>
          <w:b/>
          <w:noProof/>
          <w:snapToGrid w:val="0"/>
          <w:lang w:val="pl-PL"/>
        </w:rPr>
        <w:t>18.</w:t>
      </w:r>
      <w:r>
        <w:rPr>
          <w:rFonts w:ascii="Times New Roman" w:eastAsia="Times New Roman" w:hAnsi="Times New Roman" w:cs="Times New Roman"/>
          <w:b/>
          <w:noProof/>
          <w:snapToGrid w:val="0"/>
          <w:lang w:val="pl-PL"/>
        </w:rPr>
        <w:tab/>
        <w:t>UNIKALUS IDENTIFIKATORIUS – ŽMONĖMS SUPRANTAMI DUOMENYS</w:t>
      </w:r>
    </w:p>
    <w:p w14:paraId="3F877BFF" w14:textId="77777777" w:rsidR="00534EEE" w:rsidRDefault="00534EEE" w:rsidP="00534EEE">
      <w:pPr>
        <w:tabs>
          <w:tab w:val="left" w:pos="567"/>
        </w:tabs>
        <w:spacing w:line="240" w:lineRule="auto"/>
        <w:rPr>
          <w:rFonts w:ascii="Times New Roman" w:eastAsia="Times New Roman" w:hAnsi="Times New Roman" w:cs="Times New Roman"/>
          <w:noProof/>
          <w:snapToGrid w:val="0"/>
          <w:lang w:val="pl-PL"/>
        </w:rPr>
      </w:pPr>
    </w:p>
    <w:p w14:paraId="4BACADF1" w14:textId="77777777" w:rsidR="00534EEE" w:rsidRDefault="00534EEE" w:rsidP="00534EEE">
      <w:pPr>
        <w:tabs>
          <w:tab w:val="left" w:pos="567"/>
        </w:tabs>
        <w:spacing w:line="260" w:lineRule="exact"/>
        <w:rPr>
          <w:rFonts w:ascii="Times New Roman" w:hAnsi="Times New Roman"/>
          <w:color w:val="008000"/>
          <w:lang w:val="pl-PL"/>
        </w:rPr>
      </w:pPr>
      <w:r>
        <w:rPr>
          <w:rFonts w:ascii="Times New Roman" w:hAnsi="Times New Roman"/>
          <w:lang w:val="pl-PL"/>
        </w:rPr>
        <w:t xml:space="preserve">PC: {numeris} </w:t>
      </w:r>
    </w:p>
    <w:p w14:paraId="3A99DB41" w14:textId="77777777" w:rsidR="00534EEE" w:rsidRDefault="00534EEE" w:rsidP="00534EEE">
      <w:pPr>
        <w:tabs>
          <w:tab w:val="left" w:pos="567"/>
        </w:tabs>
        <w:spacing w:line="260" w:lineRule="exact"/>
        <w:rPr>
          <w:rFonts w:ascii="Times New Roman" w:hAnsi="Times New Roman"/>
          <w:lang w:val="pl-PL"/>
        </w:rPr>
      </w:pPr>
      <w:r>
        <w:rPr>
          <w:rFonts w:ascii="Times New Roman" w:hAnsi="Times New Roman"/>
          <w:lang w:val="pl-PL"/>
        </w:rPr>
        <w:t>SN: {numeris}</w:t>
      </w:r>
    </w:p>
    <w:p w14:paraId="3B7D2B40" w14:textId="77777777" w:rsidR="00534EEE" w:rsidRDefault="00534EEE" w:rsidP="00534EEE">
      <w:pPr>
        <w:tabs>
          <w:tab w:val="left" w:pos="567"/>
        </w:tabs>
        <w:spacing w:line="260" w:lineRule="exact"/>
        <w:rPr>
          <w:rFonts w:ascii="Times New Roman" w:hAnsi="Times New Roman"/>
          <w:lang w:val="pl-PL"/>
        </w:rPr>
      </w:pPr>
      <w:r>
        <w:rPr>
          <w:rFonts w:ascii="Times New Roman" w:hAnsi="Times New Roman"/>
          <w:highlight w:val="lightGray"/>
          <w:lang w:val="pl-PL"/>
        </w:rPr>
        <w:t>NN: {numeris}</w:t>
      </w:r>
    </w:p>
    <w:p w14:paraId="4BF0F989" w14:textId="77777777" w:rsidR="00534EEE" w:rsidRDefault="00534EEE" w:rsidP="00534EEE">
      <w:pPr>
        <w:spacing w:line="240" w:lineRule="auto"/>
        <w:rPr>
          <w:rFonts w:ascii="Times New Roman" w:eastAsia="Times New Roman" w:hAnsi="Times New Roman" w:cs="Times New Roman"/>
          <w:snapToGrid w:val="0"/>
          <w:lang w:val="lt-LT"/>
        </w:rPr>
      </w:pPr>
    </w:p>
    <w:p w14:paraId="76A1DAF4" w14:textId="77777777" w:rsidR="00534EEE" w:rsidRDefault="00534EEE" w:rsidP="00534EEE">
      <w:pPr>
        <w:spacing w:line="240" w:lineRule="auto"/>
        <w:rPr>
          <w:rFonts w:ascii="Times New Roman" w:eastAsia="Times New Roman" w:hAnsi="Times New Roman" w:cs="Times New Roman"/>
          <w:noProof/>
          <w:snapToGrid w:val="0"/>
          <w:shd w:val="clear" w:color="auto" w:fill="CCCCCC"/>
          <w:lang w:val="pl-PL"/>
        </w:rPr>
      </w:pPr>
    </w:p>
    <w:p w14:paraId="3A59A8D8" w14:textId="77777777" w:rsidR="00534EEE" w:rsidRDefault="00534EEE" w:rsidP="00534EEE">
      <w:pPr>
        <w:spacing w:line="240" w:lineRule="auto"/>
        <w:rPr>
          <w:rFonts w:ascii="Times New Roman" w:eastAsia="Times New Roman" w:hAnsi="Times New Roman" w:cs="Times New Roman"/>
          <w:snapToGrid w:val="0"/>
          <w:lang w:val="lt-LT"/>
        </w:rPr>
      </w:pPr>
      <w:r w:rsidRPr="00534EEE">
        <w:rPr>
          <w:rFonts w:ascii="Times New Roman" w:eastAsia="Times New Roman" w:hAnsi="Times New Roman" w:cs="Times New Roman"/>
          <w:snapToGrid w:val="0"/>
          <w:lang w:val="pl-PL"/>
        </w:rPr>
        <w:t>[Pavyzdžiams:] Neparduodamas pavyzdys</w:t>
      </w:r>
    </w:p>
    <w:p w14:paraId="1CAF3705" w14:textId="77777777" w:rsidR="00534EEE" w:rsidRPr="00534EEE" w:rsidRDefault="00534EEE" w:rsidP="00534EEE">
      <w:pPr>
        <w:spacing w:line="240" w:lineRule="auto"/>
        <w:rPr>
          <w:rFonts w:ascii="Times New Roman" w:eastAsia="Times New Roman" w:hAnsi="Times New Roman" w:cs="Times New Roman"/>
          <w:snapToGrid w:val="0"/>
          <w:lang w:val="pl-PL"/>
        </w:rPr>
      </w:pPr>
    </w:p>
    <w:p w14:paraId="08DE7869" w14:textId="77777777" w:rsidR="00534EEE" w:rsidRDefault="00534EEE" w:rsidP="00534EEE">
      <w:pPr>
        <w:spacing w:line="240" w:lineRule="auto"/>
        <w:rPr>
          <w:rFonts w:ascii="Times New Roman" w:eastAsia="Times New Roman" w:hAnsi="Times New Roman" w:cs="Times New Roman"/>
          <w:b/>
          <w:noProof/>
          <w:snapToGrid w:val="0"/>
          <w:lang w:val="da-DK"/>
        </w:rPr>
      </w:pPr>
      <w:r>
        <w:rPr>
          <w:rFonts w:ascii="Times New Roman" w:eastAsia="Times New Roman" w:hAnsi="Times New Roman" w:cs="Times New Roman"/>
          <w:b/>
          <w:noProof/>
          <w:snapToGrid w:val="0"/>
          <w:lang w:val="da-DK"/>
        </w:rPr>
        <w:br w:type="page"/>
      </w:r>
    </w:p>
    <w:p w14:paraId="59BE1375" w14:textId="77777777" w:rsidR="00534EEE" w:rsidRDefault="00534EEE" w:rsidP="00534EEE">
      <w:pPr>
        <w:pBdr>
          <w:top w:val="single" w:sz="4" w:space="1" w:color="auto"/>
          <w:left w:val="single" w:sz="4" w:space="4" w:color="auto"/>
          <w:bottom w:val="single" w:sz="4" w:space="1" w:color="auto"/>
          <w:right w:val="single" w:sz="4" w:space="4" w:color="auto"/>
        </w:pBdr>
        <w:spacing w:line="240" w:lineRule="auto"/>
        <w:rPr>
          <w:rFonts w:ascii="Times New Roman" w:eastAsia="Times New Roman" w:hAnsi="Times New Roman" w:cs="Times New Roman"/>
          <w:b/>
          <w:noProof/>
          <w:snapToGrid w:val="0"/>
          <w:lang w:val="da-DK"/>
        </w:rPr>
      </w:pPr>
      <w:r w:rsidRPr="00534EEE">
        <w:rPr>
          <w:rFonts w:ascii="Times New Roman" w:eastAsia="Times New Roman" w:hAnsi="Times New Roman" w:cs="Times New Roman"/>
          <w:b/>
          <w:snapToGrid w:val="0"/>
          <w:lang w:val="pl-PL"/>
        </w:rPr>
        <w:lastRenderedPageBreak/>
        <w:t>INFORMACIJA ANT VIDINĖS PAKUOTĖS</w:t>
      </w:r>
    </w:p>
    <w:p w14:paraId="6BFD5BFF" w14:textId="77777777" w:rsidR="00534EEE" w:rsidRDefault="00534EEE" w:rsidP="00534EEE">
      <w:pPr>
        <w:pBdr>
          <w:top w:val="single" w:sz="4" w:space="1" w:color="auto"/>
          <w:left w:val="single" w:sz="4" w:space="4" w:color="auto"/>
          <w:bottom w:val="single" w:sz="4" w:space="1" w:color="auto"/>
          <w:right w:val="single" w:sz="4" w:space="4" w:color="auto"/>
        </w:pBdr>
        <w:tabs>
          <w:tab w:val="right" w:pos="9498"/>
        </w:tabs>
        <w:spacing w:line="240" w:lineRule="auto"/>
        <w:rPr>
          <w:rFonts w:ascii="Times New Roman" w:eastAsia="Times New Roman" w:hAnsi="Times New Roman" w:cs="Times New Roman"/>
          <w:snapToGrid w:val="0"/>
          <w:lang w:val="lt-LT"/>
        </w:rPr>
      </w:pPr>
    </w:p>
    <w:p w14:paraId="71BF4670" w14:textId="77777777" w:rsidR="00534EEE" w:rsidRDefault="00534EEE" w:rsidP="00534EEE">
      <w:pPr>
        <w:pBdr>
          <w:top w:val="single" w:sz="4" w:space="1" w:color="auto"/>
          <w:left w:val="single" w:sz="4" w:space="4" w:color="auto"/>
          <w:bottom w:val="single" w:sz="4" w:space="1" w:color="auto"/>
          <w:right w:val="single" w:sz="4" w:space="4" w:color="auto"/>
        </w:pBdr>
        <w:tabs>
          <w:tab w:val="right" w:pos="9498"/>
        </w:tabs>
        <w:spacing w:line="240" w:lineRule="auto"/>
        <w:rPr>
          <w:rFonts w:ascii="Times New Roman" w:eastAsia="Times New Roman" w:hAnsi="Times New Roman" w:cs="Times New Roman"/>
          <w:b/>
          <w:noProof/>
          <w:snapToGrid w:val="0"/>
          <w:lang w:val="da-DK"/>
        </w:rPr>
      </w:pPr>
      <w:r w:rsidRPr="00534EEE">
        <w:rPr>
          <w:rFonts w:ascii="Times New Roman" w:eastAsia="Times New Roman" w:hAnsi="Times New Roman" w:cs="Times New Roman"/>
          <w:b/>
          <w:snapToGrid w:val="0"/>
          <w:lang w:val="en-US"/>
        </w:rPr>
        <w:t>BUTELIUKO ETIKETĖ</w:t>
      </w:r>
    </w:p>
    <w:p w14:paraId="51FE19D1" w14:textId="77777777" w:rsidR="00534EEE" w:rsidRDefault="00534EEE" w:rsidP="00534EEE">
      <w:pPr>
        <w:spacing w:line="240" w:lineRule="auto"/>
        <w:rPr>
          <w:rFonts w:ascii="Times New Roman" w:eastAsia="Times New Roman" w:hAnsi="Times New Roman" w:cs="Times New Roman"/>
          <w:noProof/>
          <w:snapToGrid w:val="0"/>
          <w:lang w:val="da-DK"/>
        </w:rPr>
      </w:pPr>
    </w:p>
    <w:p w14:paraId="1C314CC1" w14:textId="77777777" w:rsidR="00534EEE" w:rsidRDefault="00534EEE" w:rsidP="00534EEE">
      <w:pPr>
        <w:spacing w:line="240" w:lineRule="auto"/>
        <w:rPr>
          <w:rFonts w:ascii="Times New Roman" w:eastAsia="Times New Roman" w:hAnsi="Times New Roman" w:cs="Times New Roman"/>
          <w:noProof/>
          <w:snapToGrid w:val="0"/>
          <w:lang w:val="da-DK"/>
        </w:rPr>
      </w:pPr>
    </w:p>
    <w:p w14:paraId="2A5A5C2F" w14:textId="77777777" w:rsidR="00534EEE" w:rsidRDefault="00534EEE" w:rsidP="00534EEE">
      <w:pPr>
        <w:pBdr>
          <w:top w:val="single" w:sz="4" w:space="1" w:color="auto"/>
          <w:left w:val="single" w:sz="4" w:space="4" w:color="auto"/>
          <w:bottom w:val="single" w:sz="4" w:space="1" w:color="auto"/>
          <w:right w:val="single" w:sz="4" w:space="4" w:color="auto"/>
        </w:pBdr>
        <w:tabs>
          <w:tab w:val="left" w:pos="567"/>
        </w:tabs>
        <w:spacing w:line="240" w:lineRule="auto"/>
        <w:outlineLvl w:val="0"/>
        <w:rPr>
          <w:rFonts w:ascii="Times New Roman" w:eastAsia="Times New Roman" w:hAnsi="Times New Roman" w:cs="Times New Roman"/>
          <w:b/>
          <w:noProof/>
          <w:snapToGrid w:val="0"/>
          <w:lang w:val="da-DK"/>
        </w:rPr>
      </w:pPr>
      <w:r>
        <w:rPr>
          <w:rFonts w:ascii="Times New Roman" w:eastAsia="Times New Roman" w:hAnsi="Times New Roman" w:cs="Times New Roman"/>
          <w:b/>
          <w:noProof/>
          <w:snapToGrid w:val="0"/>
          <w:lang w:val="da-DK"/>
        </w:rPr>
        <w:t>1.</w:t>
      </w:r>
      <w:r>
        <w:rPr>
          <w:rFonts w:ascii="Times New Roman" w:eastAsia="Times New Roman" w:hAnsi="Times New Roman" w:cs="Times New Roman"/>
          <w:b/>
          <w:noProof/>
          <w:snapToGrid w:val="0"/>
          <w:lang w:val="da-DK"/>
        </w:rPr>
        <w:tab/>
      </w:r>
      <w:r w:rsidRPr="00534EEE">
        <w:rPr>
          <w:rFonts w:ascii="Times New Roman" w:eastAsia="Times New Roman" w:hAnsi="Times New Roman" w:cs="Times New Roman"/>
          <w:b/>
          <w:snapToGrid w:val="0"/>
          <w:lang w:val="en-US"/>
        </w:rPr>
        <w:t>VAISTINIO PREPARATO PAVADINIMAS</w:t>
      </w:r>
    </w:p>
    <w:p w14:paraId="678F4945" w14:textId="77777777" w:rsidR="00534EEE" w:rsidRDefault="00534EEE" w:rsidP="00534EEE">
      <w:pPr>
        <w:tabs>
          <w:tab w:val="left" w:pos="567"/>
        </w:tabs>
        <w:spacing w:line="240" w:lineRule="auto"/>
        <w:ind w:left="567" w:hanging="567"/>
        <w:rPr>
          <w:rFonts w:ascii="Times New Roman" w:eastAsia="Times New Roman" w:hAnsi="Times New Roman" w:cs="Times New Roman"/>
          <w:noProof/>
          <w:snapToGrid w:val="0"/>
          <w:lang w:val="da-DK"/>
        </w:rPr>
      </w:pPr>
    </w:p>
    <w:p w14:paraId="7EFABFDE" w14:textId="77777777" w:rsidR="00534EEE" w:rsidRDefault="00534EEE" w:rsidP="00534EEE">
      <w:pPr>
        <w:tabs>
          <w:tab w:val="left" w:pos="567"/>
        </w:tabs>
        <w:spacing w:line="240" w:lineRule="auto"/>
        <w:rPr>
          <w:rFonts w:ascii="Times New Roman" w:eastAsia="Times New Roman" w:hAnsi="Times New Roman" w:cs="Times New Roman"/>
          <w:noProof/>
          <w:snapToGrid w:val="0"/>
          <w:lang w:val="da-DK"/>
        </w:rPr>
      </w:pPr>
      <w:r w:rsidRPr="00534EEE">
        <w:rPr>
          <w:rFonts w:ascii="Times New Roman" w:eastAsia="Times New Roman" w:hAnsi="Times New Roman" w:cs="Times New Roman"/>
          <w:snapToGrid w:val="0"/>
          <w:lang w:val="en-US"/>
        </w:rPr>
        <w:t>Olopeg koncentratas geriamajam tirpalui</w:t>
      </w:r>
    </w:p>
    <w:p w14:paraId="749FA5C0" w14:textId="77777777" w:rsidR="00534EEE" w:rsidRDefault="00534EEE" w:rsidP="00534EEE">
      <w:pPr>
        <w:tabs>
          <w:tab w:val="left" w:pos="567"/>
        </w:tabs>
        <w:spacing w:line="240" w:lineRule="auto"/>
        <w:rPr>
          <w:rFonts w:ascii="Times New Roman" w:eastAsia="Times New Roman" w:hAnsi="Times New Roman" w:cs="Times New Roman"/>
          <w:noProof/>
          <w:snapToGrid w:val="0"/>
          <w:lang w:val="da-DK"/>
        </w:rPr>
      </w:pPr>
    </w:p>
    <w:p w14:paraId="2BA6AB91" w14:textId="77777777" w:rsidR="00534EEE" w:rsidRDefault="00534EEE" w:rsidP="00534EEE">
      <w:pPr>
        <w:tabs>
          <w:tab w:val="left" w:pos="567"/>
        </w:tabs>
        <w:spacing w:line="240" w:lineRule="auto"/>
        <w:rPr>
          <w:rFonts w:ascii="Times New Roman" w:eastAsia="Times New Roman" w:hAnsi="Times New Roman" w:cs="Times New Roman"/>
          <w:noProof/>
          <w:snapToGrid w:val="0"/>
          <w:lang w:val="da-DK"/>
        </w:rPr>
      </w:pPr>
    </w:p>
    <w:p w14:paraId="3410940C" w14:textId="77777777" w:rsidR="00534EEE" w:rsidRDefault="00534EEE" w:rsidP="00534EEE">
      <w:pPr>
        <w:pBdr>
          <w:top w:val="single" w:sz="4" w:space="1" w:color="auto"/>
          <w:left w:val="single" w:sz="4" w:space="4" w:color="auto"/>
          <w:bottom w:val="single" w:sz="4" w:space="1" w:color="auto"/>
          <w:right w:val="single" w:sz="4" w:space="4" w:color="auto"/>
        </w:pBdr>
        <w:tabs>
          <w:tab w:val="left" w:pos="567"/>
        </w:tabs>
        <w:spacing w:line="240" w:lineRule="auto"/>
        <w:outlineLvl w:val="0"/>
        <w:rPr>
          <w:rFonts w:ascii="Times New Roman" w:eastAsia="Times New Roman" w:hAnsi="Times New Roman" w:cs="Times New Roman"/>
          <w:b/>
          <w:noProof/>
          <w:snapToGrid w:val="0"/>
          <w:highlight w:val="lightGray"/>
          <w:lang w:val="da-DK"/>
        </w:rPr>
      </w:pPr>
      <w:r>
        <w:rPr>
          <w:rFonts w:ascii="Times New Roman" w:eastAsia="Times New Roman" w:hAnsi="Times New Roman" w:cs="Times New Roman"/>
          <w:b/>
          <w:noProof/>
          <w:snapToGrid w:val="0"/>
          <w:lang w:val="da-DK"/>
        </w:rPr>
        <w:t>2.</w:t>
      </w:r>
      <w:r>
        <w:rPr>
          <w:rFonts w:ascii="Times New Roman" w:eastAsia="Times New Roman" w:hAnsi="Times New Roman" w:cs="Times New Roman"/>
          <w:b/>
          <w:noProof/>
          <w:snapToGrid w:val="0"/>
          <w:lang w:val="da-DK"/>
        </w:rPr>
        <w:tab/>
      </w:r>
      <w:r w:rsidRPr="00534EEE">
        <w:rPr>
          <w:rFonts w:ascii="Times New Roman" w:eastAsia="Times New Roman" w:hAnsi="Times New Roman" w:cs="Times New Roman"/>
          <w:b/>
          <w:snapToGrid w:val="0"/>
          <w:lang w:val="da-DK"/>
        </w:rPr>
        <w:t>VEIKLIOJI (-IOS) MEDŽIAGA (-OS) IR JOS (-Ų) KIEKIS (-IAI)</w:t>
      </w:r>
    </w:p>
    <w:p w14:paraId="7B0C56F0" w14:textId="77777777" w:rsidR="00534EEE" w:rsidRDefault="00534EEE" w:rsidP="00534EEE">
      <w:pPr>
        <w:tabs>
          <w:tab w:val="left" w:pos="567"/>
        </w:tabs>
        <w:spacing w:line="240" w:lineRule="auto"/>
        <w:rPr>
          <w:rFonts w:ascii="Times New Roman" w:eastAsia="Times New Roman" w:hAnsi="Times New Roman" w:cs="Times New Roman"/>
          <w:noProof/>
          <w:snapToGrid w:val="0"/>
          <w:lang w:val="da-DK"/>
        </w:rPr>
      </w:pPr>
    </w:p>
    <w:p w14:paraId="23703970" w14:textId="77777777" w:rsidR="00534EEE" w:rsidRDefault="00534EEE" w:rsidP="00534EEE">
      <w:pPr>
        <w:tabs>
          <w:tab w:val="left" w:pos="567"/>
        </w:tabs>
        <w:spacing w:line="240" w:lineRule="auto"/>
        <w:rPr>
          <w:rFonts w:ascii="Times New Roman" w:eastAsia="Times New Roman" w:hAnsi="Times New Roman" w:cs="Times New Roman"/>
          <w:noProof/>
          <w:snapToGrid w:val="0"/>
          <w:lang w:val="da-DK"/>
        </w:rPr>
      </w:pPr>
      <w:r w:rsidRPr="00534EEE">
        <w:rPr>
          <w:rFonts w:ascii="Times New Roman" w:eastAsia="Times New Roman" w:hAnsi="Times New Roman" w:cs="Times New Roman"/>
          <w:snapToGrid w:val="0"/>
          <w:lang w:val="en-US"/>
        </w:rPr>
        <w:t>1 ml koncentrato (5 ml vartoti paruošto tirpalo) yra:</w:t>
      </w:r>
    </w:p>
    <w:p w14:paraId="23584818" w14:textId="77777777" w:rsidR="00534EEE" w:rsidRDefault="00534EEE" w:rsidP="00534EEE">
      <w:pPr>
        <w:tabs>
          <w:tab w:val="left" w:pos="567"/>
          <w:tab w:val="right" w:pos="3686"/>
        </w:tabs>
        <w:spacing w:line="240" w:lineRule="auto"/>
        <w:rPr>
          <w:rFonts w:ascii="Times New Roman" w:eastAsia="Times New Roman" w:hAnsi="Times New Roman" w:cs="Times New Roman"/>
          <w:noProof/>
          <w:snapToGrid w:val="0"/>
          <w:lang w:val="da-DK"/>
        </w:rPr>
      </w:pPr>
      <w:r w:rsidRPr="00534EEE">
        <w:rPr>
          <w:rFonts w:ascii="Times New Roman" w:eastAsia="Times New Roman" w:hAnsi="Times New Roman" w:cs="Times New Roman"/>
          <w:snapToGrid w:val="0"/>
          <w:lang w:val="da-DK"/>
        </w:rPr>
        <w:t>Makrogolio 4000</w:t>
      </w:r>
      <w:r>
        <w:rPr>
          <w:rFonts w:ascii="Times New Roman" w:eastAsia="Times New Roman" w:hAnsi="Times New Roman" w:cs="Times New Roman"/>
          <w:noProof/>
          <w:snapToGrid w:val="0"/>
          <w:lang w:val="da-DK"/>
        </w:rPr>
        <w:t xml:space="preserve"> </w:t>
      </w:r>
      <w:r>
        <w:rPr>
          <w:rFonts w:ascii="Times New Roman" w:eastAsia="Times New Roman" w:hAnsi="Times New Roman" w:cs="Times New Roman"/>
          <w:noProof/>
          <w:snapToGrid w:val="0"/>
          <w:lang w:val="da-DK"/>
        </w:rPr>
        <w:tab/>
      </w:r>
      <w:r w:rsidRPr="00534EEE">
        <w:rPr>
          <w:rFonts w:ascii="Times New Roman" w:eastAsia="Times New Roman" w:hAnsi="Times New Roman" w:cs="Times New Roman"/>
          <w:snapToGrid w:val="0"/>
          <w:color w:val="000000"/>
          <w:lang w:val="da-DK"/>
        </w:rPr>
        <w:t>525,0 m</w:t>
      </w:r>
      <w:r w:rsidRPr="00534EEE">
        <w:rPr>
          <w:rFonts w:ascii="Times New Roman" w:eastAsia="Times New Roman" w:hAnsi="Times New Roman" w:cs="Times New Roman"/>
          <w:snapToGrid w:val="0"/>
          <w:lang w:val="da-DK"/>
        </w:rPr>
        <w:t xml:space="preserve">g </w:t>
      </w:r>
    </w:p>
    <w:p w14:paraId="0CD2825C" w14:textId="77777777" w:rsidR="00534EEE" w:rsidRDefault="00534EEE" w:rsidP="00534EEE">
      <w:pPr>
        <w:tabs>
          <w:tab w:val="left" w:pos="567"/>
          <w:tab w:val="right" w:pos="3686"/>
        </w:tabs>
        <w:spacing w:line="240" w:lineRule="auto"/>
        <w:rPr>
          <w:rFonts w:ascii="Times New Roman" w:eastAsia="Times New Roman" w:hAnsi="Times New Roman" w:cs="Times New Roman"/>
          <w:noProof/>
          <w:snapToGrid w:val="0"/>
          <w:lang w:val="da-DK"/>
        </w:rPr>
      </w:pPr>
      <w:r w:rsidRPr="00534EEE">
        <w:rPr>
          <w:rFonts w:ascii="Times New Roman" w:eastAsia="Times New Roman" w:hAnsi="Times New Roman" w:cs="Times New Roman"/>
          <w:snapToGrid w:val="0"/>
          <w:lang w:val="da-DK"/>
        </w:rPr>
        <w:t>Natrio citrato</w:t>
      </w:r>
      <w:r>
        <w:rPr>
          <w:rFonts w:ascii="Times New Roman" w:eastAsia="Times New Roman" w:hAnsi="Times New Roman" w:cs="Times New Roman"/>
          <w:noProof/>
          <w:snapToGrid w:val="0"/>
          <w:lang w:val="da-DK"/>
        </w:rPr>
        <w:t xml:space="preserve"> </w:t>
      </w:r>
      <w:r>
        <w:rPr>
          <w:rFonts w:ascii="Times New Roman" w:eastAsia="Times New Roman" w:hAnsi="Times New Roman" w:cs="Times New Roman"/>
          <w:noProof/>
          <w:snapToGrid w:val="0"/>
          <w:lang w:val="da-DK"/>
        </w:rPr>
        <w:tab/>
      </w:r>
      <w:r w:rsidRPr="00534EEE">
        <w:rPr>
          <w:rFonts w:ascii="Times New Roman" w:eastAsia="Times New Roman" w:hAnsi="Times New Roman" w:cs="Times New Roman"/>
          <w:snapToGrid w:val="0"/>
          <w:color w:val="000000"/>
          <w:lang w:val="da-DK"/>
        </w:rPr>
        <w:t>19,5 mg</w:t>
      </w:r>
      <w:r w:rsidRPr="00534EEE">
        <w:rPr>
          <w:rFonts w:ascii="Times New Roman" w:eastAsia="Times New Roman" w:hAnsi="Times New Roman" w:cs="Times New Roman"/>
          <w:snapToGrid w:val="0"/>
          <w:lang w:val="da-DK"/>
        </w:rPr>
        <w:t xml:space="preserve"> </w:t>
      </w:r>
    </w:p>
    <w:p w14:paraId="02DFBB66" w14:textId="77777777" w:rsidR="00534EEE" w:rsidRDefault="00534EEE" w:rsidP="00534EEE">
      <w:pPr>
        <w:tabs>
          <w:tab w:val="left" w:pos="567"/>
          <w:tab w:val="right" w:pos="3686"/>
        </w:tabs>
        <w:spacing w:line="240" w:lineRule="auto"/>
        <w:rPr>
          <w:rFonts w:ascii="Times New Roman" w:eastAsia="Times New Roman" w:hAnsi="Times New Roman" w:cs="Times New Roman"/>
          <w:noProof/>
          <w:snapToGrid w:val="0"/>
          <w:lang w:val="da-DK"/>
        </w:rPr>
      </w:pPr>
      <w:r w:rsidRPr="00534EEE">
        <w:rPr>
          <w:rFonts w:ascii="Times New Roman" w:eastAsia="Times New Roman" w:hAnsi="Times New Roman" w:cs="Times New Roman"/>
          <w:snapToGrid w:val="0"/>
          <w:lang w:val="da-DK"/>
        </w:rPr>
        <w:t>Bevandenės citrinų rūgšties</w:t>
      </w:r>
      <w:r>
        <w:rPr>
          <w:rFonts w:ascii="Times New Roman" w:eastAsia="Times New Roman" w:hAnsi="Times New Roman" w:cs="Times New Roman"/>
          <w:noProof/>
          <w:snapToGrid w:val="0"/>
          <w:lang w:val="da-DK"/>
        </w:rPr>
        <w:t xml:space="preserve"> </w:t>
      </w:r>
      <w:r>
        <w:rPr>
          <w:rFonts w:ascii="Times New Roman" w:eastAsia="Times New Roman" w:hAnsi="Times New Roman" w:cs="Times New Roman"/>
          <w:noProof/>
          <w:snapToGrid w:val="0"/>
          <w:lang w:val="da-DK"/>
        </w:rPr>
        <w:tab/>
      </w:r>
      <w:r w:rsidRPr="00534EEE">
        <w:rPr>
          <w:rFonts w:ascii="Times New Roman" w:eastAsia="Times New Roman" w:hAnsi="Times New Roman" w:cs="Times New Roman"/>
          <w:snapToGrid w:val="0"/>
          <w:color w:val="000000"/>
          <w:lang w:val="da-DK"/>
        </w:rPr>
        <w:t>16,5 mg</w:t>
      </w:r>
      <w:r w:rsidRPr="00534EEE">
        <w:rPr>
          <w:rFonts w:ascii="Times New Roman" w:eastAsia="Times New Roman" w:hAnsi="Times New Roman" w:cs="Times New Roman"/>
          <w:snapToGrid w:val="0"/>
          <w:lang w:val="da-DK"/>
        </w:rPr>
        <w:t xml:space="preserve"> </w:t>
      </w:r>
    </w:p>
    <w:p w14:paraId="5C24DF77" w14:textId="77777777" w:rsidR="00534EEE" w:rsidRDefault="00534EEE" w:rsidP="00534EEE">
      <w:pPr>
        <w:tabs>
          <w:tab w:val="left" w:pos="567"/>
          <w:tab w:val="right" w:pos="3686"/>
        </w:tabs>
        <w:spacing w:line="240" w:lineRule="auto"/>
        <w:rPr>
          <w:rFonts w:ascii="Times New Roman" w:eastAsia="Times New Roman" w:hAnsi="Times New Roman" w:cs="Times New Roman"/>
          <w:noProof/>
          <w:snapToGrid w:val="0"/>
          <w:lang w:val="pl-PL"/>
        </w:rPr>
      </w:pPr>
      <w:r w:rsidRPr="00534EEE">
        <w:rPr>
          <w:rFonts w:ascii="Times New Roman" w:eastAsia="Times New Roman" w:hAnsi="Times New Roman" w:cs="Times New Roman"/>
          <w:snapToGrid w:val="0"/>
          <w:lang w:val="en-US"/>
        </w:rPr>
        <w:t>Natrio chlorido</w:t>
      </w:r>
      <w:r>
        <w:rPr>
          <w:rFonts w:ascii="Times New Roman" w:eastAsia="Times New Roman" w:hAnsi="Times New Roman" w:cs="Times New Roman"/>
          <w:noProof/>
          <w:snapToGrid w:val="0"/>
          <w:lang w:val="pl-PL"/>
        </w:rPr>
        <w:t xml:space="preserve"> </w:t>
      </w:r>
      <w:r>
        <w:rPr>
          <w:rFonts w:ascii="Times New Roman" w:eastAsia="Times New Roman" w:hAnsi="Times New Roman" w:cs="Times New Roman"/>
          <w:noProof/>
          <w:snapToGrid w:val="0"/>
          <w:lang w:val="pl-PL"/>
        </w:rPr>
        <w:tab/>
      </w:r>
      <w:r w:rsidRPr="00534EEE">
        <w:rPr>
          <w:rFonts w:ascii="Times New Roman" w:eastAsia="Times New Roman" w:hAnsi="Times New Roman" w:cs="Times New Roman"/>
          <w:snapToGrid w:val="0"/>
          <w:color w:val="000000"/>
          <w:lang w:val="en-US"/>
        </w:rPr>
        <w:t>7</w:t>
      </w:r>
      <w:proofErr w:type="gramStart"/>
      <w:r w:rsidRPr="00534EEE">
        <w:rPr>
          <w:rFonts w:ascii="Times New Roman" w:eastAsia="Times New Roman" w:hAnsi="Times New Roman" w:cs="Times New Roman"/>
          <w:snapToGrid w:val="0"/>
          <w:color w:val="000000"/>
          <w:lang w:val="en-US"/>
        </w:rPr>
        <w:t>,3</w:t>
      </w:r>
      <w:proofErr w:type="gramEnd"/>
      <w:r w:rsidRPr="00534EEE">
        <w:rPr>
          <w:rFonts w:ascii="Times New Roman" w:eastAsia="Times New Roman" w:hAnsi="Times New Roman" w:cs="Times New Roman"/>
          <w:snapToGrid w:val="0"/>
          <w:color w:val="000000"/>
          <w:lang w:val="en-US"/>
        </w:rPr>
        <w:t> mg</w:t>
      </w:r>
      <w:r w:rsidRPr="00534EEE">
        <w:rPr>
          <w:rFonts w:ascii="Times New Roman" w:eastAsia="Times New Roman" w:hAnsi="Times New Roman" w:cs="Times New Roman"/>
          <w:snapToGrid w:val="0"/>
          <w:lang w:val="en-US"/>
        </w:rPr>
        <w:t xml:space="preserve"> </w:t>
      </w:r>
    </w:p>
    <w:p w14:paraId="0D9DC6E8" w14:textId="77777777" w:rsidR="00534EEE" w:rsidRDefault="00534EEE" w:rsidP="00534EEE">
      <w:pPr>
        <w:tabs>
          <w:tab w:val="left" w:pos="567"/>
          <w:tab w:val="right" w:pos="3686"/>
        </w:tabs>
        <w:spacing w:line="240" w:lineRule="auto"/>
        <w:rPr>
          <w:rFonts w:ascii="Times New Roman" w:eastAsia="Times New Roman" w:hAnsi="Times New Roman" w:cs="Times New Roman"/>
          <w:noProof/>
          <w:snapToGrid w:val="0"/>
          <w:lang w:val="pl-PL"/>
        </w:rPr>
      </w:pPr>
      <w:r w:rsidRPr="00534EEE">
        <w:rPr>
          <w:rFonts w:ascii="Times New Roman" w:eastAsia="Times New Roman" w:hAnsi="Times New Roman" w:cs="Times New Roman"/>
          <w:snapToGrid w:val="0"/>
          <w:lang w:val="en-US"/>
        </w:rPr>
        <w:t>Kalio chlorido</w:t>
      </w:r>
      <w:r>
        <w:rPr>
          <w:rFonts w:ascii="Times New Roman" w:eastAsia="Times New Roman" w:hAnsi="Times New Roman" w:cs="Times New Roman"/>
          <w:noProof/>
          <w:snapToGrid w:val="0"/>
          <w:lang w:val="pl-PL"/>
        </w:rPr>
        <w:t xml:space="preserve"> </w:t>
      </w:r>
      <w:r>
        <w:rPr>
          <w:rFonts w:ascii="Times New Roman" w:eastAsia="Times New Roman" w:hAnsi="Times New Roman" w:cs="Times New Roman"/>
          <w:noProof/>
          <w:snapToGrid w:val="0"/>
          <w:lang w:val="pl-PL"/>
        </w:rPr>
        <w:tab/>
      </w:r>
      <w:r w:rsidRPr="00534EEE">
        <w:rPr>
          <w:rFonts w:ascii="Times New Roman" w:eastAsia="Times New Roman" w:hAnsi="Times New Roman" w:cs="Times New Roman"/>
          <w:snapToGrid w:val="0"/>
          <w:color w:val="000000"/>
          <w:lang w:val="en-US"/>
        </w:rPr>
        <w:t>1</w:t>
      </w:r>
      <w:proofErr w:type="gramStart"/>
      <w:r w:rsidRPr="00534EEE">
        <w:rPr>
          <w:rFonts w:ascii="Times New Roman" w:eastAsia="Times New Roman" w:hAnsi="Times New Roman" w:cs="Times New Roman"/>
          <w:snapToGrid w:val="0"/>
          <w:color w:val="000000"/>
          <w:lang w:val="en-US"/>
        </w:rPr>
        <w:t>,9</w:t>
      </w:r>
      <w:proofErr w:type="gramEnd"/>
      <w:r w:rsidRPr="00534EEE">
        <w:rPr>
          <w:rFonts w:ascii="Times New Roman" w:eastAsia="Times New Roman" w:hAnsi="Times New Roman" w:cs="Times New Roman"/>
          <w:snapToGrid w:val="0"/>
          <w:color w:val="000000"/>
          <w:lang w:val="en-US"/>
        </w:rPr>
        <w:t> mg</w:t>
      </w:r>
      <w:r w:rsidRPr="00534EEE">
        <w:rPr>
          <w:rFonts w:ascii="Times New Roman" w:eastAsia="Times New Roman" w:hAnsi="Times New Roman" w:cs="Times New Roman"/>
          <w:snapToGrid w:val="0"/>
          <w:lang w:val="en-US"/>
        </w:rPr>
        <w:t xml:space="preserve"> </w:t>
      </w:r>
    </w:p>
    <w:p w14:paraId="78E46142" w14:textId="77777777" w:rsidR="00534EEE" w:rsidRDefault="00534EEE" w:rsidP="00534EEE">
      <w:pPr>
        <w:tabs>
          <w:tab w:val="left" w:pos="567"/>
          <w:tab w:val="right" w:pos="3686"/>
        </w:tabs>
        <w:spacing w:line="240" w:lineRule="auto"/>
        <w:rPr>
          <w:rFonts w:ascii="Times New Roman" w:eastAsia="Times New Roman" w:hAnsi="Times New Roman" w:cs="Times New Roman"/>
          <w:noProof/>
          <w:snapToGrid w:val="0"/>
          <w:lang w:val="it-IT"/>
        </w:rPr>
      </w:pPr>
    </w:p>
    <w:p w14:paraId="6C741CE8" w14:textId="77777777" w:rsidR="00534EEE" w:rsidRDefault="00534EEE" w:rsidP="00534EEE">
      <w:pPr>
        <w:tabs>
          <w:tab w:val="left" w:pos="567"/>
          <w:tab w:val="right" w:pos="3686"/>
        </w:tabs>
        <w:spacing w:line="240" w:lineRule="auto"/>
        <w:rPr>
          <w:rFonts w:ascii="Times New Roman" w:eastAsia="Times New Roman" w:hAnsi="Times New Roman" w:cs="Times New Roman"/>
          <w:noProof/>
          <w:snapToGrid w:val="0"/>
          <w:lang w:val="da-DK"/>
        </w:rPr>
      </w:pPr>
      <w:r w:rsidRPr="00534EEE">
        <w:rPr>
          <w:rFonts w:ascii="Times New Roman" w:eastAsia="Times New Roman" w:hAnsi="Times New Roman" w:cs="Times New Roman"/>
          <w:snapToGrid w:val="0"/>
          <w:lang w:val="it-IT"/>
        </w:rPr>
        <w:t>Elektrolitų jonų koncentracija paruoštame vartoti tirpale:</w:t>
      </w:r>
    </w:p>
    <w:p w14:paraId="3D85DAE8" w14:textId="77777777" w:rsidR="00534EEE" w:rsidRDefault="00534EEE" w:rsidP="00534EEE">
      <w:pPr>
        <w:tabs>
          <w:tab w:val="left" w:pos="567"/>
          <w:tab w:val="right" w:pos="3686"/>
        </w:tabs>
        <w:spacing w:line="240" w:lineRule="auto"/>
        <w:rPr>
          <w:rFonts w:ascii="Times New Roman" w:eastAsia="Times New Roman" w:hAnsi="Times New Roman" w:cs="Times New Roman"/>
          <w:noProof/>
          <w:snapToGrid w:val="0"/>
          <w:lang w:val="da-DK"/>
        </w:rPr>
      </w:pPr>
      <w:r w:rsidRPr="00534EEE">
        <w:rPr>
          <w:rFonts w:ascii="Times New Roman" w:eastAsia="Times New Roman" w:hAnsi="Times New Roman" w:cs="Times New Roman"/>
          <w:snapToGrid w:val="0"/>
          <w:lang w:val="it-IT"/>
        </w:rPr>
        <w:t>Natris</w:t>
      </w:r>
      <w:r>
        <w:rPr>
          <w:rFonts w:ascii="Times New Roman" w:eastAsia="Times New Roman" w:hAnsi="Times New Roman" w:cs="Times New Roman"/>
          <w:noProof/>
          <w:snapToGrid w:val="0"/>
          <w:lang w:val="da-DK"/>
        </w:rPr>
        <w:tab/>
      </w:r>
      <w:r>
        <w:rPr>
          <w:rFonts w:ascii="Times New Roman" w:eastAsia="Times New Roman" w:hAnsi="Times New Roman" w:cs="Times New Roman"/>
          <w:noProof/>
          <w:snapToGrid w:val="0"/>
          <w:lang w:val="da-DK"/>
        </w:rPr>
        <w:tab/>
      </w:r>
      <w:r w:rsidRPr="00534EEE">
        <w:rPr>
          <w:rFonts w:ascii="Times New Roman" w:eastAsia="Times New Roman" w:hAnsi="Times New Roman" w:cs="Times New Roman"/>
          <w:snapToGrid w:val="0"/>
          <w:lang w:val="it-IT"/>
        </w:rPr>
        <w:t>64,8 mmol/l</w:t>
      </w:r>
    </w:p>
    <w:p w14:paraId="532BBC0A" w14:textId="77777777" w:rsidR="00534EEE" w:rsidRDefault="00534EEE" w:rsidP="00534EEE">
      <w:pPr>
        <w:tabs>
          <w:tab w:val="left" w:pos="567"/>
          <w:tab w:val="right" w:pos="3686"/>
        </w:tabs>
        <w:spacing w:line="240" w:lineRule="auto"/>
        <w:rPr>
          <w:rFonts w:ascii="Times New Roman" w:eastAsia="Times New Roman" w:hAnsi="Times New Roman" w:cs="Times New Roman"/>
          <w:noProof/>
          <w:snapToGrid w:val="0"/>
          <w:lang w:val="da-DK"/>
        </w:rPr>
      </w:pPr>
      <w:r w:rsidRPr="00534EEE">
        <w:rPr>
          <w:rFonts w:ascii="Times New Roman" w:eastAsia="Times New Roman" w:hAnsi="Times New Roman" w:cs="Times New Roman"/>
          <w:snapToGrid w:val="0"/>
          <w:lang w:val="it-IT"/>
        </w:rPr>
        <w:t>Kalis</w:t>
      </w:r>
      <w:r>
        <w:rPr>
          <w:rFonts w:ascii="Times New Roman" w:eastAsia="Times New Roman" w:hAnsi="Times New Roman" w:cs="Times New Roman"/>
          <w:noProof/>
          <w:snapToGrid w:val="0"/>
          <w:lang w:val="da-DK"/>
        </w:rPr>
        <w:tab/>
      </w:r>
      <w:r>
        <w:rPr>
          <w:rFonts w:ascii="Times New Roman" w:eastAsia="Times New Roman" w:hAnsi="Times New Roman" w:cs="Times New Roman"/>
          <w:noProof/>
          <w:snapToGrid w:val="0"/>
          <w:lang w:val="da-DK"/>
        </w:rPr>
        <w:tab/>
      </w:r>
      <w:r w:rsidRPr="00534EEE">
        <w:rPr>
          <w:rFonts w:ascii="Times New Roman" w:eastAsia="Times New Roman" w:hAnsi="Times New Roman" w:cs="Times New Roman"/>
          <w:snapToGrid w:val="0"/>
          <w:lang w:val="it-IT"/>
        </w:rPr>
        <w:t>10,1 mmol/l</w:t>
      </w:r>
    </w:p>
    <w:p w14:paraId="4FD9A998" w14:textId="77777777" w:rsidR="00534EEE" w:rsidRDefault="00534EEE" w:rsidP="00534EEE">
      <w:pPr>
        <w:tabs>
          <w:tab w:val="left" w:pos="567"/>
          <w:tab w:val="right" w:pos="3686"/>
        </w:tabs>
        <w:spacing w:line="240" w:lineRule="auto"/>
        <w:rPr>
          <w:rFonts w:ascii="Times New Roman" w:eastAsia="Times New Roman" w:hAnsi="Times New Roman" w:cs="Times New Roman"/>
          <w:noProof/>
          <w:snapToGrid w:val="0"/>
          <w:lang w:val="pl-PL"/>
        </w:rPr>
      </w:pPr>
      <w:r w:rsidRPr="00534EEE">
        <w:rPr>
          <w:rFonts w:ascii="Times New Roman" w:eastAsia="Times New Roman" w:hAnsi="Times New Roman" w:cs="Times New Roman"/>
          <w:snapToGrid w:val="0"/>
          <w:lang w:val="da-DK"/>
        </w:rPr>
        <w:t>Chloridas</w:t>
      </w:r>
      <w:r>
        <w:rPr>
          <w:rFonts w:ascii="Times New Roman" w:eastAsia="Times New Roman" w:hAnsi="Times New Roman" w:cs="Times New Roman"/>
          <w:noProof/>
          <w:snapToGrid w:val="0"/>
          <w:lang w:val="pl-PL"/>
        </w:rPr>
        <w:tab/>
      </w:r>
      <w:r w:rsidRPr="00534EEE">
        <w:rPr>
          <w:rFonts w:ascii="Times New Roman" w:eastAsia="Times New Roman" w:hAnsi="Times New Roman" w:cs="Times New Roman"/>
          <w:snapToGrid w:val="0"/>
          <w:lang w:val="da-DK"/>
        </w:rPr>
        <w:t>30,1 mmol/l</w:t>
      </w:r>
    </w:p>
    <w:p w14:paraId="6C4BFD83" w14:textId="77777777" w:rsidR="00534EEE" w:rsidRDefault="00534EEE" w:rsidP="00534EEE">
      <w:pPr>
        <w:tabs>
          <w:tab w:val="left" w:pos="567"/>
          <w:tab w:val="right" w:pos="3686"/>
        </w:tabs>
        <w:spacing w:line="240" w:lineRule="auto"/>
        <w:rPr>
          <w:rFonts w:ascii="Times New Roman" w:eastAsia="Times New Roman" w:hAnsi="Times New Roman" w:cs="Times New Roman"/>
          <w:noProof/>
          <w:snapToGrid w:val="0"/>
          <w:lang w:val="pl-PL"/>
        </w:rPr>
      </w:pPr>
      <w:r w:rsidRPr="00534EEE">
        <w:rPr>
          <w:rFonts w:ascii="Times New Roman" w:eastAsia="Times New Roman" w:hAnsi="Times New Roman" w:cs="Times New Roman"/>
          <w:snapToGrid w:val="0"/>
          <w:lang w:val="da-DK"/>
        </w:rPr>
        <w:t>Citratas</w:t>
      </w:r>
      <w:r>
        <w:rPr>
          <w:rFonts w:ascii="Times New Roman" w:eastAsia="Times New Roman" w:hAnsi="Times New Roman" w:cs="Times New Roman"/>
          <w:noProof/>
          <w:snapToGrid w:val="0"/>
          <w:lang w:val="pl-PL"/>
        </w:rPr>
        <w:tab/>
      </w:r>
      <w:r w:rsidRPr="00534EEE">
        <w:rPr>
          <w:rFonts w:ascii="Times New Roman" w:eastAsia="Times New Roman" w:hAnsi="Times New Roman" w:cs="Times New Roman"/>
          <w:snapToGrid w:val="0"/>
          <w:lang w:val="da-DK"/>
        </w:rPr>
        <w:t>30,5 mmol/l</w:t>
      </w:r>
    </w:p>
    <w:p w14:paraId="3A498DDD" w14:textId="77777777" w:rsidR="00534EEE" w:rsidRDefault="00534EEE" w:rsidP="00534EEE">
      <w:pPr>
        <w:tabs>
          <w:tab w:val="left" w:pos="567"/>
        </w:tabs>
        <w:spacing w:line="240" w:lineRule="auto"/>
        <w:rPr>
          <w:rFonts w:ascii="Times New Roman" w:eastAsia="Times New Roman" w:hAnsi="Times New Roman" w:cs="Times New Roman"/>
          <w:noProof/>
          <w:snapToGrid w:val="0"/>
          <w:lang w:val="da-DK"/>
        </w:rPr>
      </w:pPr>
    </w:p>
    <w:p w14:paraId="32D43A1E" w14:textId="77777777" w:rsidR="00534EEE" w:rsidRDefault="00534EEE" w:rsidP="00534EEE">
      <w:pPr>
        <w:tabs>
          <w:tab w:val="left" w:pos="567"/>
        </w:tabs>
        <w:spacing w:line="240" w:lineRule="auto"/>
        <w:rPr>
          <w:rFonts w:ascii="Times New Roman" w:eastAsia="Times New Roman" w:hAnsi="Times New Roman" w:cs="Times New Roman"/>
          <w:noProof/>
          <w:snapToGrid w:val="0"/>
          <w:lang w:val="da-DK"/>
        </w:rPr>
      </w:pPr>
    </w:p>
    <w:p w14:paraId="12C65AC8" w14:textId="77777777" w:rsidR="00534EEE" w:rsidRDefault="00534EEE" w:rsidP="00534EEE">
      <w:pPr>
        <w:pBdr>
          <w:top w:val="single" w:sz="4" w:space="1" w:color="auto"/>
          <w:left w:val="single" w:sz="4" w:space="4" w:color="auto"/>
          <w:bottom w:val="single" w:sz="4" w:space="1" w:color="auto"/>
          <w:right w:val="single" w:sz="4" w:space="4" w:color="auto"/>
        </w:pBdr>
        <w:tabs>
          <w:tab w:val="left" w:pos="567"/>
        </w:tabs>
        <w:spacing w:line="240" w:lineRule="auto"/>
        <w:outlineLvl w:val="0"/>
        <w:rPr>
          <w:rFonts w:ascii="Times New Roman" w:eastAsia="Times New Roman" w:hAnsi="Times New Roman" w:cs="Times New Roman"/>
          <w:b/>
          <w:noProof/>
          <w:snapToGrid w:val="0"/>
          <w:lang w:val="pl-PL"/>
        </w:rPr>
      </w:pPr>
      <w:r>
        <w:rPr>
          <w:rFonts w:ascii="Times New Roman" w:eastAsia="Times New Roman" w:hAnsi="Times New Roman" w:cs="Times New Roman"/>
          <w:b/>
          <w:noProof/>
          <w:snapToGrid w:val="0"/>
          <w:lang w:val="pl-PL"/>
        </w:rPr>
        <w:t>3.</w:t>
      </w:r>
      <w:r>
        <w:rPr>
          <w:rFonts w:ascii="Times New Roman" w:eastAsia="Times New Roman" w:hAnsi="Times New Roman" w:cs="Times New Roman"/>
          <w:b/>
          <w:noProof/>
          <w:snapToGrid w:val="0"/>
          <w:lang w:val="pl-PL"/>
        </w:rPr>
        <w:tab/>
      </w:r>
      <w:r w:rsidRPr="00534EEE">
        <w:rPr>
          <w:rFonts w:ascii="Times New Roman" w:eastAsia="Times New Roman" w:hAnsi="Times New Roman" w:cs="Times New Roman"/>
          <w:b/>
          <w:snapToGrid w:val="0"/>
          <w:lang w:val="da-DK"/>
        </w:rPr>
        <w:t>PAGALBINIŲ MEDŽIAGŲ SĄRAŠAS</w:t>
      </w:r>
    </w:p>
    <w:p w14:paraId="5E9561E0" w14:textId="77777777" w:rsidR="00534EEE" w:rsidRDefault="00534EEE" w:rsidP="00534EEE">
      <w:pPr>
        <w:tabs>
          <w:tab w:val="left" w:pos="567"/>
        </w:tabs>
        <w:spacing w:line="240" w:lineRule="auto"/>
        <w:rPr>
          <w:rFonts w:ascii="Times New Roman" w:eastAsia="Times New Roman" w:hAnsi="Times New Roman" w:cs="Times New Roman"/>
          <w:noProof/>
          <w:snapToGrid w:val="0"/>
          <w:lang w:val="da-DK"/>
        </w:rPr>
      </w:pPr>
    </w:p>
    <w:p w14:paraId="23D8C98F" w14:textId="77777777" w:rsidR="00534EEE" w:rsidRDefault="00534EEE" w:rsidP="00534EEE">
      <w:pPr>
        <w:tabs>
          <w:tab w:val="left" w:pos="567"/>
        </w:tabs>
        <w:spacing w:line="240" w:lineRule="auto"/>
        <w:rPr>
          <w:rFonts w:ascii="Times New Roman" w:eastAsia="Times New Roman" w:hAnsi="Times New Roman" w:cs="Times New Roman"/>
          <w:noProof/>
          <w:snapToGrid w:val="0"/>
          <w:lang w:val="pl-PL"/>
        </w:rPr>
      </w:pPr>
      <w:r>
        <w:rPr>
          <w:rFonts w:ascii="Times New Roman" w:eastAsia="Times New Roman" w:hAnsi="Times New Roman" w:cs="Times New Roman"/>
          <w:snapToGrid w:val="0"/>
        </w:rPr>
        <w:t>Sudėtyje yra kalio ir natrio.</w:t>
      </w:r>
    </w:p>
    <w:p w14:paraId="4EB93E1A" w14:textId="77777777" w:rsidR="00534EEE" w:rsidRDefault="00534EEE" w:rsidP="00534EEE">
      <w:pPr>
        <w:tabs>
          <w:tab w:val="left" w:pos="567"/>
        </w:tabs>
        <w:spacing w:line="240" w:lineRule="auto"/>
        <w:rPr>
          <w:rFonts w:ascii="Times New Roman" w:eastAsia="Times New Roman" w:hAnsi="Times New Roman" w:cs="Times New Roman"/>
          <w:noProof/>
          <w:snapToGrid w:val="0"/>
          <w:lang w:val="pl-PL"/>
        </w:rPr>
      </w:pPr>
      <w:r w:rsidRPr="00534EEE">
        <w:rPr>
          <w:rFonts w:ascii="Times New Roman" w:eastAsia="Times New Roman" w:hAnsi="Times New Roman" w:cs="Times New Roman"/>
          <w:snapToGrid w:val="0"/>
          <w:highlight w:val="lightGray"/>
          <w:lang w:val="pl-PL"/>
        </w:rPr>
        <w:t>Perskaitykite pakuotės lapelį.</w:t>
      </w:r>
    </w:p>
    <w:p w14:paraId="33904C67" w14:textId="77777777" w:rsidR="00534EEE" w:rsidRDefault="00534EEE" w:rsidP="00534EEE">
      <w:pPr>
        <w:tabs>
          <w:tab w:val="left" w:pos="567"/>
        </w:tabs>
        <w:spacing w:line="240" w:lineRule="auto"/>
        <w:rPr>
          <w:rFonts w:ascii="Times New Roman" w:eastAsia="Times New Roman" w:hAnsi="Times New Roman" w:cs="Times New Roman"/>
          <w:noProof/>
          <w:snapToGrid w:val="0"/>
          <w:lang w:val="pl-PL"/>
        </w:rPr>
      </w:pPr>
    </w:p>
    <w:p w14:paraId="41CFE6E8" w14:textId="77777777" w:rsidR="00534EEE" w:rsidRDefault="00534EEE" w:rsidP="00534EEE">
      <w:pPr>
        <w:tabs>
          <w:tab w:val="left" w:pos="567"/>
        </w:tabs>
        <w:spacing w:line="240" w:lineRule="auto"/>
        <w:rPr>
          <w:rFonts w:ascii="Times New Roman" w:eastAsia="Times New Roman" w:hAnsi="Times New Roman" w:cs="Times New Roman"/>
          <w:noProof/>
          <w:snapToGrid w:val="0"/>
          <w:lang w:val="pl-PL"/>
        </w:rPr>
      </w:pPr>
    </w:p>
    <w:p w14:paraId="5FDA23CD" w14:textId="77777777" w:rsidR="00534EEE" w:rsidRDefault="00534EEE" w:rsidP="00534EEE">
      <w:pPr>
        <w:pBdr>
          <w:top w:val="single" w:sz="4" w:space="1" w:color="auto"/>
          <w:left w:val="single" w:sz="4" w:space="4" w:color="auto"/>
          <w:bottom w:val="single" w:sz="4" w:space="1" w:color="auto"/>
          <w:right w:val="single" w:sz="4" w:space="4" w:color="auto"/>
        </w:pBdr>
        <w:tabs>
          <w:tab w:val="left" w:pos="567"/>
        </w:tabs>
        <w:spacing w:line="240" w:lineRule="auto"/>
        <w:outlineLvl w:val="0"/>
        <w:rPr>
          <w:rFonts w:ascii="Times New Roman" w:eastAsia="Times New Roman" w:hAnsi="Times New Roman" w:cs="Times New Roman"/>
          <w:b/>
          <w:noProof/>
          <w:snapToGrid w:val="0"/>
          <w:highlight w:val="lightGray"/>
          <w:lang w:val="pl-PL"/>
        </w:rPr>
      </w:pPr>
      <w:r>
        <w:rPr>
          <w:rFonts w:ascii="Times New Roman" w:eastAsia="Times New Roman" w:hAnsi="Times New Roman" w:cs="Times New Roman"/>
          <w:b/>
          <w:noProof/>
          <w:snapToGrid w:val="0"/>
          <w:lang w:val="pl-PL"/>
        </w:rPr>
        <w:t>4.</w:t>
      </w:r>
      <w:r>
        <w:rPr>
          <w:rFonts w:ascii="Times New Roman" w:eastAsia="Times New Roman" w:hAnsi="Times New Roman" w:cs="Times New Roman"/>
          <w:b/>
          <w:noProof/>
          <w:snapToGrid w:val="0"/>
          <w:lang w:val="pl-PL"/>
        </w:rPr>
        <w:tab/>
      </w:r>
      <w:r w:rsidRPr="00534EEE">
        <w:rPr>
          <w:rFonts w:ascii="Times New Roman" w:eastAsia="Times New Roman" w:hAnsi="Times New Roman" w:cs="Times New Roman"/>
          <w:b/>
          <w:snapToGrid w:val="0"/>
          <w:lang w:val="pl-PL"/>
        </w:rPr>
        <w:t>FARMACINĖ FORMA IR KIEKIS PAKUOTĖJE</w:t>
      </w:r>
    </w:p>
    <w:p w14:paraId="4E9C614A" w14:textId="77777777" w:rsidR="00534EEE" w:rsidRDefault="00534EEE" w:rsidP="00534EEE">
      <w:pPr>
        <w:tabs>
          <w:tab w:val="left" w:pos="567"/>
        </w:tabs>
        <w:spacing w:line="240" w:lineRule="auto"/>
        <w:rPr>
          <w:rFonts w:ascii="Times New Roman" w:eastAsia="Times New Roman" w:hAnsi="Times New Roman" w:cs="Times New Roman"/>
          <w:noProof/>
          <w:snapToGrid w:val="0"/>
          <w:lang w:val="pl-PL"/>
        </w:rPr>
      </w:pPr>
    </w:p>
    <w:p w14:paraId="604D2A59" w14:textId="77777777" w:rsidR="00534EEE" w:rsidRDefault="00534EEE" w:rsidP="00534EEE">
      <w:pPr>
        <w:tabs>
          <w:tab w:val="left" w:pos="567"/>
        </w:tabs>
        <w:spacing w:line="240" w:lineRule="auto"/>
        <w:rPr>
          <w:rFonts w:ascii="Times New Roman" w:eastAsia="Times New Roman" w:hAnsi="Times New Roman" w:cs="Times New Roman"/>
          <w:noProof/>
          <w:snapToGrid w:val="0"/>
          <w:lang w:val="da-DK"/>
        </w:rPr>
      </w:pPr>
      <w:r>
        <w:rPr>
          <w:rFonts w:ascii="Times New Roman" w:eastAsia="Times New Roman" w:hAnsi="Times New Roman" w:cs="Times New Roman"/>
          <w:snapToGrid w:val="0"/>
        </w:rPr>
        <w:t>Koncentratas geriamajam tirpalui</w:t>
      </w:r>
    </w:p>
    <w:p w14:paraId="0B5E89B4" w14:textId="77777777" w:rsidR="00534EEE" w:rsidRDefault="00534EEE" w:rsidP="00534EEE">
      <w:pPr>
        <w:tabs>
          <w:tab w:val="left" w:pos="567"/>
        </w:tabs>
        <w:spacing w:line="240" w:lineRule="auto"/>
        <w:rPr>
          <w:rFonts w:ascii="Times New Roman" w:eastAsia="Times New Roman" w:hAnsi="Times New Roman" w:cs="Times New Roman"/>
          <w:noProof/>
          <w:snapToGrid w:val="0"/>
          <w:lang w:val="da-DK"/>
        </w:rPr>
      </w:pPr>
    </w:p>
    <w:p w14:paraId="44D56B0C" w14:textId="77777777" w:rsidR="00534EEE" w:rsidRDefault="00534EEE" w:rsidP="00534EEE">
      <w:pPr>
        <w:tabs>
          <w:tab w:val="left" w:pos="567"/>
        </w:tabs>
        <w:spacing w:line="240" w:lineRule="auto"/>
        <w:rPr>
          <w:rFonts w:ascii="Times New Roman" w:eastAsia="Times New Roman" w:hAnsi="Times New Roman" w:cs="Times New Roman"/>
          <w:noProof/>
          <w:snapToGrid w:val="0"/>
          <w:lang w:val="da-DK"/>
        </w:rPr>
      </w:pPr>
      <w:r>
        <w:rPr>
          <w:rFonts w:ascii="Times New Roman" w:eastAsia="Times New Roman" w:hAnsi="Times New Roman" w:cs="Times New Roman"/>
          <w:snapToGrid w:val="0"/>
          <w:color w:val="000000"/>
        </w:rPr>
        <w:t>100 ml</w:t>
      </w:r>
      <w:r>
        <w:rPr>
          <w:rFonts w:ascii="Times New Roman" w:eastAsia="Times New Roman" w:hAnsi="Times New Roman" w:cs="Times New Roman"/>
          <w:snapToGrid w:val="0"/>
        </w:rPr>
        <w:t xml:space="preserve"> </w:t>
      </w:r>
    </w:p>
    <w:p w14:paraId="4A788F17" w14:textId="77777777" w:rsidR="00534EEE" w:rsidRDefault="00534EEE" w:rsidP="00534EEE">
      <w:pPr>
        <w:tabs>
          <w:tab w:val="left" w:pos="567"/>
        </w:tabs>
        <w:spacing w:line="240" w:lineRule="auto"/>
        <w:rPr>
          <w:rFonts w:ascii="Times New Roman" w:eastAsia="Times New Roman" w:hAnsi="Times New Roman" w:cs="Times New Roman"/>
          <w:noProof/>
          <w:snapToGrid w:val="0"/>
          <w:highlight w:val="lightGray"/>
          <w:lang w:val="da-DK"/>
        </w:rPr>
      </w:pPr>
      <w:r>
        <w:rPr>
          <w:rFonts w:ascii="Times New Roman" w:eastAsia="Times New Roman" w:hAnsi="Times New Roman" w:cs="Times New Roman"/>
          <w:snapToGrid w:val="0"/>
          <w:color w:val="000000"/>
          <w:highlight w:val="lightGray"/>
        </w:rPr>
        <w:t>200 ml</w:t>
      </w:r>
      <w:r>
        <w:rPr>
          <w:rFonts w:ascii="Times New Roman" w:eastAsia="Times New Roman" w:hAnsi="Times New Roman" w:cs="Times New Roman"/>
          <w:snapToGrid w:val="0"/>
          <w:highlight w:val="lightGray"/>
        </w:rPr>
        <w:t xml:space="preserve"> </w:t>
      </w:r>
    </w:p>
    <w:p w14:paraId="0E163622" w14:textId="77777777" w:rsidR="00534EEE" w:rsidRDefault="00534EEE" w:rsidP="00534EEE">
      <w:pPr>
        <w:tabs>
          <w:tab w:val="left" w:pos="567"/>
        </w:tabs>
        <w:spacing w:line="240" w:lineRule="auto"/>
        <w:rPr>
          <w:rFonts w:ascii="Times New Roman" w:eastAsia="Times New Roman" w:hAnsi="Times New Roman" w:cs="Times New Roman"/>
          <w:noProof/>
          <w:snapToGrid w:val="0"/>
          <w:highlight w:val="lightGray"/>
          <w:lang w:val="da-DK"/>
        </w:rPr>
      </w:pPr>
      <w:r>
        <w:rPr>
          <w:rFonts w:ascii="Times New Roman" w:eastAsia="Times New Roman" w:hAnsi="Times New Roman" w:cs="Times New Roman"/>
          <w:snapToGrid w:val="0"/>
          <w:color w:val="000000"/>
          <w:highlight w:val="lightGray"/>
        </w:rPr>
        <w:t>500 ml</w:t>
      </w:r>
      <w:r>
        <w:rPr>
          <w:rFonts w:ascii="Times New Roman" w:eastAsia="Times New Roman" w:hAnsi="Times New Roman" w:cs="Times New Roman"/>
          <w:snapToGrid w:val="0"/>
          <w:highlight w:val="lightGray"/>
        </w:rPr>
        <w:t xml:space="preserve"> </w:t>
      </w:r>
    </w:p>
    <w:p w14:paraId="0527627D" w14:textId="77777777" w:rsidR="00534EEE" w:rsidRDefault="00534EEE" w:rsidP="00534EEE">
      <w:pPr>
        <w:tabs>
          <w:tab w:val="left" w:pos="567"/>
        </w:tabs>
        <w:spacing w:line="240" w:lineRule="auto"/>
        <w:rPr>
          <w:rFonts w:ascii="Times New Roman" w:eastAsia="Times New Roman" w:hAnsi="Times New Roman" w:cs="Times New Roman"/>
          <w:noProof/>
          <w:snapToGrid w:val="0"/>
          <w:lang w:val="pl-PL"/>
        </w:rPr>
      </w:pPr>
      <w:r w:rsidRPr="00534EEE">
        <w:rPr>
          <w:rFonts w:ascii="Times New Roman" w:eastAsia="Times New Roman" w:hAnsi="Times New Roman" w:cs="Times New Roman"/>
          <w:snapToGrid w:val="0"/>
          <w:color w:val="000000"/>
          <w:highlight w:val="lightGray"/>
          <w:lang w:val="en-US"/>
        </w:rPr>
        <w:t>1000 ml</w:t>
      </w:r>
      <w:r w:rsidRPr="00534EEE">
        <w:rPr>
          <w:rFonts w:ascii="Times New Roman" w:eastAsia="Times New Roman" w:hAnsi="Times New Roman" w:cs="Times New Roman"/>
          <w:snapToGrid w:val="0"/>
          <w:highlight w:val="lightGray"/>
          <w:lang w:val="en-US"/>
        </w:rPr>
        <w:t xml:space="preserve"> </w:t>
      </w:r>
    </w:p>
    <w:p w14:paraId="52FA085C" w14:textId="77777777" w:rsidR="00534EEE" w:rsidRDefault="00534EEE" w:rsidP="00534EEE">
      <w:pPr>
        <w:tabs>
          <w:tab w:val="left" w:pos="567"/>
        </w:tabs>
        <w:spacing w:line="240" w:lineRule="auto"/>
        <w:ind w:right="113"/>
        <w:rPr>
          <w:rFonts w:ascii="Times New Roman" w:eastAsia="Times New Roman" w:hAnsi="Times New Roman" w:cs="Times New Roman"/>
          <w:noProof/>
          <w:snapToGrid w:val="0"/>
          <w:lang w:val="en-US"/>
        </w:rPr>
      </w:pPr>
    </w:p>
    <w:p w14:paraId="5D1F9F0A" w14:textId="77777777" w:rsidR="00534EEE" w:rsidRDefault="00534EEE" w:rsidP="00534EEE">
      <w:pPr>
        <w:tabs>
          <w:tab w:val="left" w:pos="567"/>
        </w:tabs>
        <w:spacing w:line="240" w:lineRule="auto"/>
        <w:ind w:right="113"/>
        <w:rPr>
          <w:rFonts w:ascii="Times New Roman" w:eastAsia="Times New Roman" w:hAnsi="Times New Roman" w:cs="Times New Roman"/>
          <w:noProof/>
          <w:snapToGrid w:val="0"/>
          <w:lang w:val="en-US"/>
        </w:rPr>
      </w:pPr>
    </w:p>
    <w:p w14:paraId="212538DF" w14:textId="77777777" w:rsidR="00534EEE" w:rsidRDefault="00534EEE" w:rsidP="00534EEE">
      <w:pPr>
        <w:pBdr>
          <w:top w:val="single" w:sz="4" w:space="1" w:color="auto"/>
          <w:left w:val="single" w:sz="4" w:space="4" w:color="auto"/>
          <w:bottom w:val="single" w:sz="4" w:space="1" w:color="auto"/>
          <w:right w:val="single" w:sz="4" w:space="4" w:color="auto"/>
        </w:pBdr>
        <w:tabs>
          <w:tab w:val="left" w:pos="567"/>
        </w:tabs>
        <w:spacing w:line="240" w:lineRule="auto"/>
        <w:outlineLvl w:val="0"/>
        <w:rPr>
          <w:rFonts w:ascii="Times New Roman" w:eastAsia="Times New Roman" w:hAnsi="Times New Roman" w:cs="Times New Roman"/>
          <w:b/>
          <w:noProof/>
          <w:snapToGrid w:val="0"/>
          <w:highlight w:val="lightGray"/>
          <w:lang w:val="pl-PL"/>
        </w:rPr>
      </w:pPr>
      <w:r>
        <w:rPr>
          <w:rFonts w:ascii="Times New Roman" w:eastAsia="Times New Roman" w:hAnsi="Times New Roman" w:cs="Times New Roman"/>
          <w:b/>
          <w:noProof/>
          <w:snapToGrid w:val="0"/>
          <w:lang w:val="pl-PL"/>
        </w:rPr>
        <w:t>5.</w:t>
      </w:r>
      <w:r>
        <w:rPr>
          <w:rFonts w:ascii="Times New Roman" w:eastAsia="Times New Roman" w:hAnsi="Times New Roman" w:cs="Times New Roman"/>
          <w:b/>
          <w:noProof/>
          <w:snapToGrid w:val="0"/>
          <w:lang w:val="pl-PL"/>
        </w:rPr>
        <w:tab/>
      </w:r>
      <w:r w:rsidRPr="00534EEE">
        <w:rPr>
          <w:rFonts w:ascii="Times New Roman" w:eastAsia="Times New Roman" w:hAnsi="Times New Roman" w:cs="Times New Roman"/>
          <w:b/>
          <w:snapToGrid w:val="0"/>
          <w:lang w:val="en-US"/>
        </w:rPr>
        <w:t>VARTOJIMO METODAS IR BŪDAS (-AI)</w:t>
      </w:r>
    </w:p>
    <w:p w14:paraId="2C038E9E" w14:textId="77777777" w:rsidR="00534EEE" w:rsidRDefault="00534EEE" w:rsidP="00534EEE">
      <w:pPr>
        <w:tabs>
          <w:tab w:val="left" w:pos="567"/>
        </w:tabs>
        <w:spacing w:line="240" w:lineRule="auto"/>
        <w:rPr>
          <w:rFonts w:ascii="Times New Roman" w:eastAsia="Times New Roman" w:hAnsi="Times New Roman" w:cs="Times New Roman"/>
          <w:noProof/>
          <w:snapToGrid w:val="0"/>
          <w:lang w:val="it-IT"/>
        </w:rPr>
      </w:pPr>
    </w:p>
    <w:p w14:paraId="1F830171" w14:textId="77777777" w:rsidR="00534EEE" w:rsidRDefault="00534EEE" w:rsidP="00534EEE">
      <w:pPr>
        <w:tabs>
          <w:tab w:val="left" w:pos="567"/>
        </w:tabs>
        <w:spacing w:line="240" w:lineRule="auto"/>
        <w:rPr>
          <w:rFonts w:ascii="Times New Roman" w:eastAsia="Times New Roman" w:hAnsi="Times New Roman" w:cs="Times New Roman"/>
          <w:noProof/>
          <w:snapToGrid w:val="0"/>
          <w:lang w:val="pl-PL"/>
        </w:rPr>
      </w:pPr>
      <w:r w:rsidRPr="00534EEE">
        <w:rPr>
          <w:rFonts w:ascii="Times New Roman" w:eastAsia="Times New Roman" w:hAnsi="Times New Roman" w:cs="Times New Roman"/>
          <w:snapToGrid w:val="0"/>
          <w:lang w:val="it-IT"/>
        </w:rPr>
        <w:t>Vartoti per burną</w:t>
      </w:r>
    </w:p>
    <w:p w14:paraId="7FDB0ECF" w14:textId="77777777" w:rsidR="00534EEE" w:rsidRDefault="00534EEE" w:rsidP="00534EEE">
      <w:pPr>
        <w:tabs>
          <w:tab w:val="left" w:pos="567"/>
        </w:tabs>
        <w:spacing w:line="240" w:lineRule="auto"/>
        <w:rPr>
          <w:rFonts w:ascii="Times New Roman" w:eastAsia="Times New Roman" w:hAnsi="Times New Roman" w:cs="Times New Roman"/>
          <w:noProof/>
          <w:snapToGrid w:val="0"/>
          <w:lang w:val="it-IT"/>
        </w:rPr>
      </w:pPr>
    </w:p>
    <w:p w14:paraId="11D41556" w14:textId="77777777" w:rsidR="00534EEE" w:rsidRDefault="00534EEE" w:rsidP="00534EEE">
      <w:pPr>
        <w:tabs>
          <w:tab w:val="left" w:pos="567"/>
        </w:tabs>
        <w:spacing w:line="240" w:lineRule="auto"/>
        <w:rPr>
          <w:rFonts w:ascii="Times New Roman" w:eastAsia="Times New Roman" w:hAnsi="Times New Roman" w:cs="Times New Roman"/>
          <w:noProof/>
          <w:snapToGrid w:val="0"/>
          <w:lang w:val="pl-PL"/>
        </w:rPr>
      </w:pPr>
      <w:r w:rsidRPr="00534EEE">
        <w:rPr>
          <w:rFonts w:ascii="Times New Roman" w:eastAsia="Times New Roman" w:hAnsi="Times New Roman" w:cs="Times New Roman"/>
          <w:snapToGrid w:val="0"/>
          <w:lang w:val="it-IT"/>
        </w:rPr>
        <w:t>Prieš vartojimą perskaitykite pakuotės lapelį.</w:t>
      </w:r>
    </w:p>
    <w:p w14:paraId="10433AB8" w14:textId="77777777" w:rsidR="00534EEE" w:rsidRDefault="00534EEE" w:rsidP="00534EEE">
      <w:pPr>
        <w:tabs>
          <w:tab w:val="left" w:pos="567"/>
        </w:tabs>
        <w:spacing w:line="240" w:lineRule="auto"/>
        <w:rPr>
          <w:rFonts w:ascii="Times New Roman" w:eastAsia="Times New Roman" w:hAnsi="Times New Roman" w:cs="Times New Roman"/>
          <w:noProof/>
          <w:snapToGrid w:val="0"/>
          <w:lang w:val="it-IT"/>
        </w:rPr>
      </w:pPr>
    </w:p>
    <w:p w14:paraId="7E305A57" w14:textId="77777777" w:rsidR="00534EEE" w:rsidRDefault="00534EEE" w:rsidP="00534EEE">
      <w:pPr>
        <w:tabs>
          <w:tab w:val="left" w:pos="567"/>
        </w:tabs>
        <w:spacing w:line="240" w:lineRule="auto"/>
        <w:rPr>
          <w:rFonts w:ascii="Times New Roman" w:eastAsia="Times New Roman" w:hAnsi="Times New Roman" w:cs="Times New Roman"/>
          <w:noProof/>
          <w:snapToGrid w:val="0"/>
          <w:lang w:val="pl-PL"/>
        </w:rPr>
      </w:pPr>
      <w:r w:rsidRPr="00534EEE">
        <w:rPr>
          <w:rFonts w:ascii="Times New Roman" w:eastAsia="Times New Roman" w:hAnsi="Times New Roman" w:cs="Times New Roman"/>
          <w:snapToGrid w:val="0"/>
          <w:lang w:val="it-IT"/>
        </w:rPr>
        <w:t>Prieš vartojimą praskieskite.</w:t>
      </w:r>
    </w:p>
    <w:p w14:paraId="2006AFF9" w14:textId="77777777" w:rsidR="00534EEE" w:rsidRDefault="00534EEE" w:rsidP="00534EEE">
      <w:pPr>
        <w:tabs>
          <w:tab w:val="left" w:pos="567"/>
        </w:tabs>
        <w:spacing w:line="240" w:lineRule="auto"/>
        <w:ind w:right="113"/>
        <w:rPr>
          <w:rFonts w:ascii="Times New Roman" w:eastAsia="Times New Roman" w:hAnsi="Times New Roman" w:cs="Times New Roman"/>
          <w:noProof/>
          <w:snapToGrid w:val="0"/>
          <w:lang w:val="it-IT"/>
        </w:rPr>
      </w:pPr>
    </w:p>
    <w:p w14:paraId="3B999A61" w14:textId="77777777" w:rsidR="00534EEE" w:rsidRDefault="00534EEE" w:rsidP="00534EEE">
      <w:pPr>
        <w:tabs>
          <w:tab w:val="left" w:pos="567"/>
        </w:tabs>
        <w:spacing w:line="240" w:lineRule="auto"/>
        <w:rPr>
          <w:rFonts w:ascii="Times New Roman" w:eastAsia="Times New Roman" w:hAnsi="Times New Roman" w:cs="Times New Roman"/>
          <w:noProof/>
          <w:snapToGrid w:val="0"/>
          <w:lang w:val="it-IT"/>
        </w:rPr>
      </w:pPr>
    </w:p>
    <w:p w14:paraId="0EC45A8D" w14:textId="77777777" w:rsidR="00534EEE" w:rsidRDefault="00534EEE" w:rsidP="00534EEE">
      <w:pPr>
        <w:pBdr>
          <w:top w:val="single" w:sz="4" w:space="1" w:color="auto"/>
          <w:left w:val="single" w:sz="4" w:space="4" w:color="auto"/>
          <w:bottom w:val="single" w:sz="4" w:space="1" w:color="auto"/>
          <w:right w:val="single" w:sz="4" w:space="4" w:color="auto"/>
        </w:pBdr>
        <w:tabs>
          <w:tab w:val="left" w:pos="567"/>
        </w:tabs>
        <w:spacing w:line="240" w:lineRule="auto"/>
        <w:outlineLvl w:val="0"/>
        <w:rPr>
          <w:rFonts w:ascii="Times New Roman" w:eastAsia="Times New Roman" w:hAnsi="Times New Roman" w:cs="Times New Roman"/>
          <w:noProof/>
          <w:snapToGrid w:val="0"/>
          <w:lang w:val="pl-PL"/>
        </w:rPr>
      </w:pPr>
      <w:r>
        <w:rPr>
          <w:rFonts w:ascii="Times New Roman" w:eastAsia="Times New Roman" w:hAnsi="Times New Roman" w:cs="Times New Roman"/>
          <w:b/>
          <w:noProof/>
          <w:snapToGrid w:val="0"/>
          <w:lang w:val="pl-PL"/>
        </w:rPr>
        <w:t>6.</w:t>
      </w:r>
      <w:r>
        <w:rPr>
          <w:rFonts w:ascii="Times New Roman" w:eastAsia="Times New Roman" w:hAnsi="Times New Roman" w:cs="Times New Roman"/>
          <w:b/>
          <w:noProof/>
          <w:snapToGrid w:val="0"/>
          <w:lang w:val="pl-PL"/>
        </w:rPr>
        <w:tab/>
      </w:r>
      <w:r w:rsidRPr="00534EEE">
        <w:rPr>
          <w:rFonts w:ascii="Times New Roman" w:eastAsia="Times New Roman" w:hAnsi="Times New Roman" w:cs="Times New Roman"/>
          <w:b/>
          <w:snapToGrid w:val="0"/>
          <w:lang w:val="it-IT"/>
        </w:rPr>
        <w:t>SPECIALUS ĮSPĖJIMAS, KAD VAISTINĮ PREPARATĄ BŪTINA LAIKYTI VAIKAMS NEPASTEBIMOJE IR NEPASIEKIAMOJE VIETOJE</w:t>
      </w:r>
    </w:p>
    <w:p w14:paraId="1DD28880" w14:textId="77777777" w:rsidR="00534EEE" w:rsidRDefault="00534EEE" w:rsidP="00534EEE">
      <w:pPr>
        <w:tabs>
          <w:tab w:val="left" w:pos="567"/>
        </w:tabs>
        <w:spacing w:line="240" w:lineRule="auto"/>
        <w:outlineLvl w:val="0"/>
        <w:rPr>
          <w:rFonts w:ascii="Times New Roman" w:eastAsia="Times New Roman" w:hAnsi="Times New Roman" w:cs="Times New Roman"/>
          <w:snapToGrid w:val="0"/>
          <w:lang w:val="lt-LT"/>
        </w:rPr>
      </w:pPr>
    </w:p>
    <w:p w14:paraId="30CB4F99" w14:textId="77777777" w:rsidR="00534EEE" w:rsidRPr="00534EEE" w:rsidRDefault="00534EEE" w:rsidP="00534EEE">
      <w:pPr>
        <w:tabs>
          <w:tab w:val="left" w:pos="567"/>
        </w:tabs>
        <w:spacing w:line="240" w:lineRule="auto"/>
        <w:outlineLvl w:val="0"/>
        <w:rPr>
          <w:rFonts w:ascii="Times New Roman" w:eastAsia="Times New Roman" w:hAnsi="Times New Roman" w:cs="Times New Roman"/>
          <w:noProof/>
          <w:snapToGrid w:val="0"/>
          <w:lang w:val="lt-LT"/>
        </w:rPr>
      </w:pPr>
      <w:r w:rsidRPr="00534EEE">
        <w:rPr>
          <w:rFonts w:ascii="Times New Roman" w:eastAsia="Times New Roman" w:hAnsi="Times New Roman" w:cs="Times New Roman"/>
          <w:snapToGrid w:val="0"/>
          <w:lang w:val="lt-LT"/>
        </w:rPr>
        <w:lastRenderedPageBreak/>
        <w:t>Laikyti vaikams nepastebimoje ir nepasiekiamoje vietoje.</w:t>
      </w:r>
    </w:p>
    <w:p w14:paraId="02B963CC" w14:textId="77777777" w:rsidR="00534EEE" w:rsidRPr="00534EEE" w:rsidRDefault="00534EEE" w:rsidP="00534EEE">
      <w:pPr>
        <w:tabs>
          <w:tab w:val="left" w:pos="567"/>
        </w:tabs>
        <w:spacing w:line="240" w:lineRule="auto"/>
        <w:ind w:right="113"/>
        <w:rPr>
          <w:rFonts w:ascii="Times New Roman" w:eastAsia="Times New Roman" w:hAnsi="Times New Roman" w:cs="Times New Roman"/>
          <w:noProof/>
          <w:snapToGrid w:val="0"/>
          <w:lang w:val="lt-LT"/>
        </w:rPr>
      </w:pPr>
    </w:p>
    <w:p w14:paraId="1D3639F7" w14:textId="77777777" w:rsidR="00534EEE" w:rsidRPr="00534EEE" w:rsidRDefault="00534EEE" w:rsidP="00534EEE">
      <w:pPr>
        <w:tabs>
          <w:tab w:val="left" w:pos="567"/>
        </w:tabs>
        <w:spacing w:line="240" w:lineRule="auto"/>
        <w:ind w:right="113"/>
        <w:rPr>
          <w:rFonts w:ascii="Times New Roman" w:eastAsia="Times New Roman" w:hAnsi="Times New Roman" w:cs="Times New Roman"/>
          <w:noProof/>
          <w:snapToGrid w:val="0"/>
          <w:lang w:val="lt-LT"/>
        </w:rPr>
      </w:pPr>
    </w:p>
    <w:p w14:paraId="445A7CB1" w14:textId="77777777" w:rsidR="00534EEE" w:rsidRDefault="00534EEE" w:rsidP="00534EEE">
      <w:pPr>
        <w:pBdr>
          <w:top w:val="single" w:sz="4" w:space="1" w:color="auto"/>
          <w:left w:val="single" w:sz="4" w:space="4" w:color="auto"/>
          <w:bottom w:val="single" w:sz="4" w:space="1" w:color="auto"/>
          <w:right w:val="single" w:sz="4" w:space="4" w:color="auto"/>
        </w:pBdr>
        <w:tabs>
          <w:tab w:val="left" w:pos="567"/>
        </w:tabs>
        <w:spacing w:line="240" w:lineRule="auto"/>
        <w:ind w:left="567" w:hanging="567"/>
        <w:outlineLvl w:val="0"/>
        <w:rPr>
          <w:rFonts w:ascii="Times New Roman" w:eastAsia="Times New Roman" w:hAnsi="Times New Roman" w:cs="Times New Roman"/>
          <w:noProof/>
          <w:snapToGrid w:val="0"/>
          <w:highlight w:val="lightGray"/>
          <w:lang w:val="pl-PL"/>
        </w:rPr>
      </w:pPr>
      <w:r>
        <w:rPr>
          <w:rFonts w:ascii="Times New Roman" w:eastAsia="Times New Roman" w:hAnsi="Times New Roman" w:cs="Times New Roman"/>
          <w:b/>
          <w:noProof/>
          <w:snapToGrid w:val="0"/>
          <w:lang w:val="pl-PL"/>
        </w:rPr>
        <w:t>7.</w:t>
      </w:r>
      <w:r>
        <w:rPr>
          <w:rFonts w:ascii="Times New Roman" w:eastAsia="Times New Roman" w:hAnsi="Times New Roman" w:cs="Times New Roman"/>
          <w:b/>
          <w:noProof/>
          <w:snapToGrid w:val="0"/>
          <w:lang w:val="pl-PL"/>
        </w:rPr>
        <w:tab/>
      </w:r>
      <w:r w:rsidRPr="00534EEE">
        <w:rPr>
          <w:rFonts w:ascii="Times New Roman" w:eastAsia="Times New Roman" w:hAnsi="Times New Roman" w:cs="Times New Roman"/>
          <w:b/>
          <w:snapToGrid w:val="0"/>
          <w:lang w:val="en-US"/>
        </w:rPr>
        <w:t>KITAS (-I) SPECIALUS (-ŪS) ĮSPĖJIMAS (-AI) (JEI REIKIA)</w:t>
      </w:r>
    </w:p>
    <w:p w14:paraId="5E6E797A" w14:textId="77777777" w:rsidR="00534EEE" w:rsidRDefault="00534EEE" w:rsidP="00534EEE">
      <w:pPr>
        <w:tabs>
          <w:tab w:val="left" w:pos="567"/>
        </w:tabs>
        <w:spacing w:line="240" w:lineRule="auto"/>
        <w:rPr>
          <w:rFonts w:ascii="Times New Roman" w:eastAsia="Times New Roman" w:hAnsi="Times New Roman" w:cs="Times New Roman"/>
          <w:noProof/>
          <w:snapToGrid w:val="0"/>
          <w:lang w:val="en-US"/>
        </w:rPr>
      </w:pPr>
    </w:p>
    <w:p w14:paraId="4F371BBB" w14:textId="77777777" w:rsidR="00534EEE" w:rsidRDefault="00534EEE" w:rsidP="00534EEE">
      <w:pPr>
        <w:tabs>
          <w:tab w:val="left" w:pos="567"/>
        </w:tabs>
        <w:spacing w:line="240" w:lineRule="auto"/>
        <w:rPr>
          <w:rFonts w:ascii="Times New Roman" w:eastAsia="Times New Roman" w:hAnsi="Times New Roman" w:cs="Times New Roman"/>
          <w:noProof/>
          <w:snapToGrid w:val="0"/>
          <w:lang w:val="en-US"/>
        </w:rPr>
      </w:pPr>
    </w:p>
    <w:p w14:paraId="102FA9AE" w14:textId="77777777" w:rsidR="00534EEE" w:rsidRDefault="00534EEE" w:rsidP="00534EEE">
      <w:pPr>
        <w:pBdr>
          <w:top w:val="single" w:sz="4" w:space="1" w:color="auto"/>
          <w:left w:val="single" w:sz="4" w:space="4" w:color="auto"/>
          <w:bottom w:val="single" w:sz="4" w:space="1" w:color="auto"/>
          <w:right w:val="single" w:sz="4" w:space="4" w:color="auto"/>
        </w:pBdr>
        <w:tabs>
          <w:tab w:val="left" w:pos="567"/>
        </w:tabs>
        <w:spacing w:line="240" w:lineRule="auto"/>
        <w:ind w:left="567" w:hanging="567"/>
        <w:outlineLvl w:val="0"/>
        <w:rPr>
          <w:rFonts w:ascii="Times New Roman" w:eastAsia="Times New Roman" w:hAnsi="Times New Roman" w:cs="Times New Roman"/>
          <w:noProof/>
          <w:snapToGrid w:val="0"/>
          <w:highlight w:val="lightGray"/>
          <w:lang w:val="pl-PL"/>
        </w:rPr>
      </w:pPr>
      <w:r>
        <w:rPr>
          <w:rFonts w:ascii="Times New Roman" w:eastAsia="Times New Roman" w:hAnsi="Times New Roman" w:cs="Times New Roman"/>
          <w:b/>
          <w:noProof/>
          <w:snapToGrid w:val="0"/>
          <w:lang w:val="pl-PL"/>
        </w:rPr>
        <w:t>8.</w:t>
      </w:r>
      <w:r>
        <w:rPr>
          <w:rFonts w:ascii="Times New Roman" w:eastAsia="Times New Roman" w:hAnsi="Times New Roman" w:cs="Times New Roman"/>
          <w:b/>
          <w:noProof/>
          <w:snapToGrid w:val="0"/>
          <w:lang w:val="pl-PL"/>
        </w:rPr>
        <w:tab/>
      </w:r>
      <w:r w:rsidRPr="00534EEE">
        <w:rPr>
          <w:rFonts w:ascii="Times New Roman" w:eastAsia="Times New Roman" w:hAnsi="Times New Roman" w:cs="Times New Roman"/>
          <w:b/>
          <w:snapToGrid w:val="0"/>
          <w:lang w:val="en-US"/>
        </w:rPr>
        <w:t>TINKAMUMO LAIKAS</w:t>
      </w:r>
    </w:p>
    <w:p w14:paraId="0F8D3C66" w14:textId="77777777" w:rsidR="00534EEE" w:rsidRDefault="00534EEE" w:rsidP="00534EEE">
      <w:pPr>
        <w:tabs>
          <w:tab w:val="left" w:pos="567"/>
        </w:tabs>
        <w:spacing w:line="240" w:lineRule="auto"/>
        <w:rPr>
          <w:rFonts w:ascii="Times New Roman" w:eastAsia="Times New Roman" w:hAnsi="Times New Roman" w:cs="Times New Roman"/>
          <w:noProof/>
          <w:snapToGrid w:val="0"/>
          <w:lang w:val="en-US"/>
        </w:rPr>
      </w:pPr>
    </w:p>
    <w:p w14:paraId="3852D3C5" w14:textId="77777777" w:rsidR="00534EEE" w:rsidRDefault="00534EEE" w:rsidP="00534EEE">
      <w:pPr>
        <w:tabs>
          <w:tab w:val="left" w:pos="567"/>
        </w:tabs>
        <w:spacing w:line="240" w:lineRule="auto"/>
        <w:rPr>
          <w:rFonts w:ascii="Times New Roman" w:eastAsia="Times New Roman" w:hAnsi="Times New Roman" w:cs="Times New Roman"/>
          <w:snapToGrid w:val="0"/>
          <w:lang w:val="lt-LT"/>
        </w:rPr>
      </w:pPr>
      <w:r w:rsidRPr="00534EEE">
        <w:rPr>
          <w:rFonts w:ascii="Times New Roman" w:eastAsia="Times New Roman" w:hAnsi="Times New Roman" w:cs="Times New Roman"/>
          <w:snapToGrid w:val="0"/>
          <w:lang w:val="en-US"/>
        </w:rPr>
        <w:t>Tinka iki: {mm/MMMM}</w:t>
      </w:r>
    </w:p>
    <w:p w14:paraId="5C9307AE" w14:textId="77777777" w:rsidR="00534EEE" w:rsidRDefault="00534EEE" w:rsidP="00534EEE">
      <w:pPr>
        <w:tabs>
          <w:tab w:val="left" w:pos="567"/>
        </w:tabs>
        <w:spacing w:line="240" w:lineRule="auto"/>
        <w:rPr>
          <w:rFonts w:ascii="Times New Roman" w:eastAsia="Times New Roman" w:hAnsi="Times New Roman" w:cs="Times New Roman"/>
          <w:snapToGrid w:val="0"/>
          <w:lang w:val="pl-PL"/>
        </w:rPr>
      </w:pPr>
      <w:r w:rsidRPr="00534EEE">
        <w:rPr>
          <w:rFonts w:ascii="Times New Roman" w:eastAsia="Times New Roman" w:hAnsi="Times New Roman" w:cs="Times New Roman"/>
          <w:snapToGrid w:val="0"/>
          <w:lang w:val="lt-LT"/>
        </w:rPr>
        <w:t>Tinkamumo laikas pirmą kartą atidarius:</w:t>
      </w:r>
      <w:r>
        <w:rPr>
          <w:rFonts w:ascii="Times New Roman" w:eastAsia="Times New Roman" w:hAnsi="Times New Roman" w:cs="Times New Roman"/>
          <w:snapToGrid w:val="0"/>
          <w:color w:val="000000"/>
          <w:lang w:val="pl-PL"/>
        </w:rPr>
        <w:t xml:space="preserve"> </w:t>
      </w:r>
      <w:r w:rsidRPr="00534EEE">
        <w:rPr>
          <w:rFonts w:ascii="Times New Roman" w:eastAsia="Times New Roman" w:hAnsi="Times New Roman" w:cs="Times New Roman"/>
          <w:snapToGrid w:val="0"/>
          <w:lang w:val="lt-LT"/>
        </w:rPr>
        <w:t>3 savaitės.</w:t>
      </w:r>
    </w:p>
    <w:p w14:paraId="0F9A7342" w14:textId="77777777" w:rsidR="00534EEE" w:rsidRDefault="00534EEE" w:rsidP="00534EEE">
      <w:pPr>
        <w:tabs>
          <w:tab w:val="left" w:pos="567"/>
        </w:tabs>
        <w:spacing w:line="240" w:lineRule="auto"/>
        <w:rPr>
          <w:rFonts w:ascii="Times New Roman" w:eastAsia="Times New Roman" w:hAnsi="Times New Roman" w:cs="Times New Roman"/>
          <w:noProof/>
          <w:snapToGrid w:val="0"/>
          <w:lang w:val="pl-PL"/>
        </w:rPr>
      </w:pPr>
      <w:r w:rsidRPr="00534EEE">
        <w:rPr>
          <w:rFonts w:ascii="Times New Roman" w:eastAsia="Times New Roman" w:hAnsi="Times New Roman" w:cs="Times New Roman"/>
          <w:snapToGrid w:val="0"/>
          <w:lang w:val="en-US"/>
        </w:rPr>
        <w:t>Vartoti paruošto tirpalo tinkamumo laikas:</w:t>
      </w:r>
      <w:r>
        <w:rPr>
          <w:rFonts w:ascii="Times New Roman" w:eastAsia="Times New Roman" w:hAnsi="Times New Roman" w:cs="Times New Roman"/>
          <w:snapToGrid w:val="0"/>
          <w:color w:val="000000"/>
          <w:lang w:val="pl-PL"/>
        </w:rPr>
        <w:t xml:space="preserve"> </w:t>
      </w:r>
      <w:r w:rsidRPr="00534EEE">
        <w:rPr>
          <w:rFonts w:ascii="Times New Roman" w:eastAsia="Times New Roman" w:hAnsi="Times New Roman" w:cs="Times New Roman"/>
          <w:snapToGrid w:val="0"/>
          <w:lang w:val="en-US"/>
        </w:rPr>
        <w:t>48 valandos.</w:t>
      </w:r>
    </w:p>
    <w:p w14:paraId="334464AC" w14:textId="77777777" w:rsidR="00534EEE" w:rsidRDefault="00534EEE" w:rsidP="00534EEE">
      <w:pPr>
        <w:tabs>
          <w:tab w:val="left" w:pos="567"/>
        </w:tabs>
        <w:spacing w:line="240" w:lineRule="auto"/>
        <w:rPr>
          <w:rFonts w:ascii="Times New Roman" w:eastAsia="Times New Roman" w:hAnsi="Times New Roman" w:cs="Times New Roman"/>
          <w:noProof/>
          <w:snapToGrid w:val="0"/>
          <w:lang w:val="it-IT"/>
        </w:rPr>
      </w:pPr>
    </w:p>
    <w:p w14:paraId="61D6EF14" w14:textId="77777777" w:rsidR="00534EEE" w:rsidRDefault="00534EEE" w:rsidP="00534EEE">
      <w:pPr>
        <w:tabs>
          <w:tab w:val="left" w:pos="567"/>
        </w:tabs>
        <w:spacing w:line="240" w:lineRule="auto"/>
        <w:rPr>
          <w:rFonts w:ascii="Times New Roman" w:eastAsia="Times New Roman" w:hAnsi="Times New Roman" w:cs="Times New Roman"/>
          <w:noProof/>
          <w:snapToGrid w:val="0"/>
          <w:lang w:val="it-IT"/>
        </w:rPr>
      </w:pPr>
    </w:p>
    <w:p w14:paraId="0D9EAEE1" w14:textId="77777777" w:rsidR="00534EEE" w:rsidRDefault="00534EEE" w:rsidP="00534EEE">
      <w:pPr>
        <w:pBdr>
          <w:top w:val="single" w:sz="4" w:space="1" w:color="auto"/>
          <w:left w:val="single" w:sz="4" w:space="4" w:color="auto"/>
          <w:bottom w:val="single" w:sz="4" w:space="1" w:color="auto"/>
          <w:right w:val="single" w:sz="4" w:space="4" w:color="auto"/>
        </w:pBdr>
        <w:tabs>
          <w:tab w:val="left" w:pos="567"/>
        </w:tabs>
        <w:spacing w:line="240" w:lineRule="auto"/>
        <w:ind w:left="567" w:hanging="567"/>
        <w:outlineLvl w:val="0"/>
        <w:rPr>
          <w:rFonts w:ascii="Times New Roman" w:eastAsia="Times New Roman" w:hAnsi="Times New Roman" w:cs="Times New Roman"/>
          <w:noProof/>
          <w:snapToGrid w:val="0"/>
          <w:lang w:val="pl-PL"/>
        </w:rPr>
      </w:pPr>
      <w:r>
        <w:rPr>
          <w:rFonts w:ascii="Times New Roman" w:eastAsia="Times New Roman" w:hAnsi="Times New Roman" w:cs="Times New Roman"/>
          <w:b/>
          <w:noProof/>
          <w:snapToGrid w:val="0"/>
          <w:lang w:val="pl-PL"/>
        </w:rPr>
        <w:t>9.</w:t>
      </w:r>
      <w:r>
        <w:rPr>
          <w:rFonts w:ascii="Times New Roman" w:eastAsia="Times New Roman" w:hAnsi="Times New Roman" w:cs="Times New Roman"/>
          <w:b/>
          <w:noProof/>
          <w:snapToGrid w:val="0"/>
          <w:lang w:val="pl-PL"/>
        </w:rPr>
        <w:tab/>
      </w:r>
      <w:r w:rsidRPr="00534EEE">
        <w:rPr>
          <w:rFonts w:ascii="Times New Roman" w:eastAsia="Times New Roman" w:hAnsi="Times New Roman" w:cs="Times New Roman"/>
          <w:b/>
          <w:snapToGrid w:val="0"/>
          <w:lang w:val="it-IT"/>
        </w:rPr>
        <w:t>SPECIALIOS LAIKYMO SĄLYGOS</w:t>
      </w:r>
    </w:p>
    <w:p w14:paraId="1BA7B4B3" w14:textId="77777777" w:rsidR="00534EEE" w:rsidRDefault="00534EEE" w:rsidP="00534EEE">
      <w:pPr>
        <w:tabs>
          <w:tab w:val="left" w:pos="567"/>
        </w:tabs>
        <w:spacing w:line="240" w:lineRule="auto"/>
        <w:ind w:left="567" w:hanging="567"/>
        <w:rPr>
          <w:rFonts w:ascii="Times New Roman" w:eastAsia="Times New Roman" w:hAnsi="Times New Roman" w:cs="Times New Roman"/>
          <w:noProof/>
          <w:snapToGrid w:val="0"/>
          <w:lang w:val="it-IT"/>
        </w:rPr>
      </w:pPr>
    </w:p>
    <w:p w14:paraId="0BCBEB08" w14:textId="77777777" w:rsidR="00534EEE" w:rsidRDefault="00534EEE" w:rsidP="00534EEE">
      <w:pPr>
        <w:tabs>
          <w:tab w:val="left" w:pos="567"/>
        </w:tabs>
        <w:spacing w:line="240" w:lineRule="auto"/>
        <w:ind w:left="567" w:hanging="567"/>
        <w:rPr>
          <w:rFonts w:ascii="Times New Roman" w:eastAsia="Times New Roman" w:hAnsi="Times New Roman" w:cs="Times New Roman"/>
          <w:noProof/>
          <w:snapToGrid w:val="0"/>
          <w:lang w:val="it-IT"/>
        </w:rPr>
      </w:pPr>
    </w:p>
    <w:p w14:paraId="290447A2" w14:textId="77777777" w:rsidR="00534EEE" w:rsidRDefault="00534EEE" w:rsidP="00534EEE">
      <w:pPr>
        <w:pBdr>
          <w:top w:val="single" w:sz="4" w:space="1" w:color="auto"/>
          <w:left w:val="single" w:sz="4" w:space="4" w:color="auto"/>
          <w:bottom w:val="single" w:sz="4" w:space="1" w:color="auto"/>
          <w:right w:val="single" w:sz="4" w:space="4" w:color="auto"/>
        </w:pBdr>
        <w:tabs>
          <w:tab w:val="left" w:pos="567"/>
        </w:tabs>
        <w:spacing w:line="240" w:lineRule="auto"/>
        <w:outlineLvl w:val="0"/>
        <w:rPr>
          <w:rFonts w:ascii="Times New Roman" w:eastAsia="Times New Roman" w:hAnsi="Times New Roman" w:cs="Times New Roman"/>
          <w:b/>
          <w:noProof/>
          <w:snapToGrid w:val="0"/>
          <w:lang w:val="pl-PL"/>
        </w:rPr>
      </w:pPr>
      <w:r>
        <w:rPr>
          <w:rFonts w:ascii="Times New Roman" w:eastAsia="Times New Roman" w:hAnsi="Times New Roman" w:cs="Times New Roman"/>
          <w:b/>
          <w:noProof/>
          <w:snapToGrid w:val="0"/>
          <w:lang w:val="pl-PL"/>
        </w:rPr>
        <w:t>10.</w:t>
      </w:r>
      <w:r>
        <w:rPr>
          <w:rFonts w:ascii="Times New Roman" w:eastAsia="Times New Roman" w:hAnsi="Times New Roman" w:cs="Times New Roman"/>
          <w:b/>
          <w:noProof/>
          <w:snapToGrid w:val="0"/>
          <w:lang w:val="pl-PL"/>
        </w:rPr>
        <w:tab/>
      </w:r>
      <w:r w:rsidRPr="00534EEE">
        <w:rPr>
          <w:rFonts w:ascii="Times New Roman" w:eastAsia="Times New Roman" w:hAnsi="Times New Roman" w:cs="Times New Roman"/>
          <w:b/>
          <w:snapToGrid w:val="0"/>
          <w:lang w:val="it-IT"/>
        </w:rPr>
        <w:t>SPECIALIOS ATSARGUMO PRIEMONĖS DĖL NESUVARTOTO VAISTINIO PREPARATO AR JO ATLIEKŲ TVARKYMO (JEI REIKIA)</w:t>
      </w:r>
    </w:p>
    <w:p w14:paraId="243CCE65" w14:textId="77777777" w:rsidR="00534EEE" w:rsidRDefault="00534EEE" w:rsidP="00534EEE">
      <w:pPr>
        <w:tabs>
          <w:tab w:val="left" w:pos="567"/>
        </w:tabs>
        <w:spacing w:line="240" w:lineRule="auto"/>
        <w:rPr>
          <w:rFonts w:ascii="Times New Roman" w:eastAsia="Times New Roman" w:hAnsi="Times New Roman" w:cs="Times New Roman"/>
          <w:noProof/>
          <w:snapToGrid w:val="0"/>
          <w:lang w:val="it-IT"/>
        </w:rPr>
      </w:pPr>
    </w:p>
    <w:p w14:paraId="4BC6C98A" w14:textId="77777777" w:rsidR="00534EEE" w:rsidRDefault="00534EEE" w:rsidP="00534EEE">
      <w:pPr>
        <w:tabs>
          <w:tab w:val="left" w:pos="567"/>
        </w:tabs>
        <w:spacing w:line="240" w:lineRule="auto"/>
        <w:rPr>
          <w:rFonts w:ascii="Times New Roman" w:eastAsia="Times New Roman" w:hAnsi="Times New Roman" w:cs="Times New Roman"/>
          <w:noProof/>
          <w:snapToGrid w:val="0"/>
          <w:lang w:val="it-IT"/>
        </w:rPr>
      </w:pPr>
    </w:p>
    <w:p w14:paraId="242E8C99" w14:textId="77777777" w:rsidR="00534EEE" w:rsidRDefault="00534EEE" w:rsidP="00534EEE">
      <w:pPr>
        <w:pBdr>
          <w:top w:val="single" w:sz="4" w:space="1" w:color="auto"/>
          <w:left w:val="single" w:sz="4" w:space="4" w:color="auto"/>
          <w:bottom w:val="single" w:sz="4" w:space="1" w:color="auto"/>
          <w:right w:val="single" w:sz="4" w:space="4" w:color="auto"/>
        </w:pBdr>
        <w:tabs>
          <w:tab w:val="left" w:pos="567"/>
        </w:tabs>
        <w:spacing w:line="240" w:lineRule="auto"/>
        <w:outlineLvl w:val="0"/>
        <w:rPr>
          <w:rFonts w:ascii="Times New Roman" w:eastAsia="Times New Roman" w:hAnsi="Times New Roman" w:cs="Times New Roman"/>
          <w:b/>
          <w:noProof/>
          <w:snapToGrid w:val="0"/>
          <w:lang w:val="pl-PL"/>
        </w:rPr>
      </w:pPr>
      <w:r>
        <w:rPr>
          <w:rFonts w:ascii="Times New Roman" w:eastAsia="Times New Roman" w:hAnsi="Times New Roman" w:cs="Times New Roman"/>
          <w:b/>
          <w:noProof/>
          <w:snapToGrid w:val="0"/>
          <w:lang w:val="pl-PL"/>
        </w:rPr>
        <w:t>11.</w:t>
      </w:r>
      <w:r>
        <w:rPr>
          <w:rFonts w:ascii="Times New Roman" w:eastAsia="Times New Roman" w:hAnsi="Times New Roman" w:cs="Times New Roman"/>
          <w:b/>
          <w:noProof/>
          <w:snapToGrid w:val="0"/>
          <w:lang w:val="pl-PL"/>
        </w:rPr>
        <w:tab/>
      </w:r>
      <w:r>
        <w:rPr>
          <w:rFonts w:ascii="Times New Roman" w:eastAsia="Times New Roman" w:hAnsi="Times New Roman" w:cs="Times New Roman"/>
          <w:b/>
          <w:caps/>
          <w:noProof/>
          <w:snapToGrid w:val="0"/>
          <w:lang w:val="pl-PL"/>
        </w:rPr>
        <w:t>REGISTRUOTOJO</w:t>
      </w:r>
      <w:r>
        <w:rPr>
          <w:rFonts w:ascii="Times New Roman" w:eastAsia="Times New Roman" w:hAnsi="Times New Roman" w:cs="Times New Roman"/>
          <w:b/>
          <w:snapToGrid w:val="0"/>
        </w:rPr>
        <w:t xml:space="preserve"> PAVADINIMAS IR ADRESAS</w:t>
      </w:r>
    </w:p>
    <w:p w14:paraId="28D49EC7" w14:textId="77777777" w:rsidR="00534EEE" w:rsidRDefault="00534EEE" w:rsidP="00534EEE">
      <w:pPr>
        <w:tabs>
          <w:tab w:val="left" w:pos="567"/>
        </w:tabs>
        <w:spacing w:line="240" w:lineRule="auto"/>
        <w:rPr>
          <w:rFonts w:ascii="Times New Roman" w:eastAsia="Times New Roman" w:hAnsi="Times New Roman" w:cs="Times New Roman"/>
          <w:noProof/>
          <w:snapToGrid w:val="0"/>
          <w:lang w:val="it-IT"/>
        </w:rPr>
      </w:pPr>
    </w:p>
    <w:p w14:paraId="7FDBFFEC" w14:textId="77777777" w:rsidR="00534EEE" w:rsidRDefault="00534EEE" w:rsidP="00534EEE">
      <w:pPr>
        <w:keepNext/>
        <w:tabs>
          <w:tab w:val="left" w:pos="567"/>
        </w:tabs>
        <w:spacing w:line="240" w:lineRule="auto"/>
        <w:ind w:right="57"/>
        <w:rPr>
          <w:rFonts w:ascii="Times New Roman" w:eastAsia="Times New Roman" w:hAnsi="Times New Roman" w:cs="Times New Roman"/>
          <w:snapToGrid w:val="0"/>
          <w:lang w:val="lt-LT"/>
        </w:rPr>
      </w:pPr>
      <w:r>
        <w:rPr>
          <w:rFonts w:ascii="Times New Roman" w:eastAsia="Times New Roman" w:hAnsi="Times New Roman" w:cs="Times New Roman"/>
          <w:snapToGrid w:val="0"/>
        </w:rPr>
        <w:t>Registruotojas:</w:t>
      </w:r>
    </w:p>
    <w:p w14:paraId="35F5F373" w14:textId="77777777" w:rsidR="00534EEE" w:rsidRDefault="00534EEE" w:rsidP="00534EEE">
      <w:pPr>
        <w:keepNext/>
        <w:tabs>
          <w:tab w:val="left" w:pos="567"/>
        </w:tabs>
        <w:spacing w:line="240" w:lineRule="auto"/>
        <w:ind w:right="57"/>
        <w:rPr>
          <w:rFonts w:ascii="Times New Roman" w:eastAsia="Times New Roman" w:hAnsi="Times New Roman" w:cs="Times New Roman"/>
          <w:snapToGrid w:val="0"/>
          <w:lang w:val="pl-PL"/>
        </w:rPr>
      </w:pPr>
      <w:r>
        <w:rPr>
          <w:rFonts w:ascii="Times New Roman" w:eastAsia="Times New Roman" w:hAnsi="Times New Roman" w:cs="Times New Roman"/>
          <w:snapToGrid w:val="0"/>
        </w:rPr>
        <w:t>MIP Pharma GmbH</w:t>
      </w:r>
    </w:p>
    <w:p w14:paraId="37896037" w14:textId="77777777" w:rsidR="00534EEE" w:rsidRDefault="00534EEE" w:rsidP="00534EEE">
      <w:pPr>
        <w:keepNext/>
        <w:tabs>
          <w:tab w:val="left" w:pos="567"/>
        </w:tabs>
        <w:spacing w:line="240" w:lineRule="auto"/>
        <w:ind w:right="57"/>
        <w:rPr>
          <w:rFonts w:ascii="Times New Roman" w:eastAsia="Times New Roman" w:hAnsi="Times New Roman" w:cs="Times New Roman"/>
          <w:snapToGrid w:val="0"/>
          <w:lang w:val="pl-PL"/>
        </w:rPr>
      </w:pPr>
      <w:r>
        <w:rPr>
          <w:rFonts w:ascii="Times New Roman" w:eastAsia="Times New Roman" w:hAnsi="Times New Roman" w:cs="Times New Roman"/>
          <w:snapToGrid w:val="0"/>
        </w:rPr>
        <w:t>Kirkeler Straße 41</w:t>
      </w:r>
    </w:p>
    <w:p w14:paraId="2C3CE4DD" w14:textId="77777777" w:rsidR="00534EEE" w:rsidRDefault="00534EEE" w:rsidP="00534EEE">
      <w:pPr>
        <w:keepNext/>
        <w:tabs>
          <w:tab w:val="left" w:pos="567"/>
        </w:tabs>
        <w:spacing w:line="240" w:lineRule="auto"/>
        <w:ind w:right="57"/>
        <w:rPr>
          <w:rFonts w:ascii="Times New Roman" w:eastAsia="Times New Roman" w:hAnsi="Times New Roman" w:cs="Times New Roman"/>
          <w:snapToGrid w:val="0"/>
          <w:lang w:val="pl-PL"/>
        </w:rPr>
      </w:pPr>
      <w:r w:rsidRPr="00534EEE">
        <w:rPr>
          <w:rFonts w:ascii="Times New Roman" w:eastAsia="Times New Roman" w:hAnsi="Times New Roman" w:cs="Times New Roman"/>
          <w:snapToGrid w:val="0"/>
          <w:lang w:val="pl-PL"/>
        </w:rPr>
        <w:t>66440 Blieskastel</w:t>
      </w:r>
    </w:p>
    <w:p w14:paraId="3724C5AE" w14:textId="77777777" w:rsidR="00534EEE" w:rsidRDefault="00534EEE" w:rsidP="00534EEE">
      <w:pPr>
        <w:tabs>
          <w:tab w:val="left" w:pos="567"/>
        </w:tabs>
        <w:spacing w:line="240" w:lineRule="auto"/>
        <w:ind w:right="113"/>
        <w:rPr>
          <w:rFonts w:ascii="Times New Roman" w:eastAsia="Times New Roman" w:hAnsi="Times New Roman" w:cs="Times New Roman"/>
          <w:noProof/>
          <w:snapToGrid w:val="0"/>
          <w:lang w:val="pl-PL"/>
        </w:rPr>
      </w:pPr>
      <w:r w:rsidRPr="00534EEE">
        <w:rPr>
          <w:rFonts w:ascii="Times New Roman" w:eastAsia="Times New Roman" w:hAnsi="Times New Roman" w:cs="Times New Roman"/>
          <w:snapToGrid w:val="0"/>
          <w:lang w:val="pl-PL"/>
        </w:rPr>
        <w:t>Vokietija</w:t>
      </w:r>
    </w:p>
    <w:p w14:paraId="18C0846C" w14:textId="77777777" w:rsidR="00534EEE" w:rsidRDefault="00534EEE" w:rsidP="00534EEE">
      <w:pPr>
        <w:tabs>
          <w:tab w:val="left" w:pos="567"/>
        </w:tabs>
        <w:spacing w:line="240" w:lineRule="auto"/>
        <w:rPr>
          <w:rFonts w:ascii="Times New Roman" w:eastAsia="Times New Roman" w:hAnsi="Times New Roman" w:cs="Times New Roman"/>
          <w:noProof/>
          <w:snapToGrid w:val="0"/>
          <w:lang w:val="pl-PL"/>
        </w:rPr>
      </w:pPr>
    </w:p>
    <w:p w14:paraId="2CA4DF67" w14:textId="77777777" w:rsidR="00534EEE" w:rsidRDefault="00534EEE" w:rsidP="00534EEE">
      <w:pPr>
        <w:tabs>
          <w:tab w:val="left" w:pos="567"/>
        </w:tabs>
        <w:spacing w:line="240" w:lineRule="auto"/>
        <w:rPr>
          <w:rFonts w:ascii="Times New Roman" w:eastAsia="Times New Roman" w:hAnsi="Times New Roman" w:cs="Times New Roman"/>
          <w:noProof/>
          <w:snapToGrid w:val="0"/>
          <w:lang w:val="pl-PL"/>
        </w:rPr>
      </w:pPr>
    </w:p>
    <w:p w14:paraId="4C1B46C9" w14:textId="77777777" w:rsidR="00534EEE" w:rsidRDefault="00534EEE" w:rsidP="00534EEE">
      <w:pPr>
        <w:pBdr>
          <w:top w:val="single" w:sz="4" w:space="2" w:color="auto"/>
          <w:left w:val="single" w:sz="4" w:space="4" w:color="auto"/>
          <w:bottom w:val="single" w:sz="4" w:space="1" w:color="auto"/>
          <w:right w:val="single" w:sz="4" w:space="4" w:color="auto"/>
        </w:pBdr>
        <w:tabs>
          <w:tab w:val="left" w:pos="567"/>
        </w:tabs>
        <w:spacing w:line="240" w:lineRule="auto"/>
        <w:outlineLvl w:val="0"/>
        <w:rPr>
          <w:rFonts w:ascii="Times New Roman" w:eastAsia="Times New Roman" w:hAnsi="Times New Roman" w:cs="Times New Roman"/>
          <w:noProof/>
          <w:snapToGrid w:val="0"/>
          <w:lang w:val="pl-PL"/>
        </w:rPr>
      </w:pPr>
      <w:r>
        <w:rPr>
          <w:rFonts w:ascii="Times New Roman" w:eastAsia="Times New Roman" w:hAnsi="Times New Roman" w:cs="Times New Roman"/>
          <w:b/>
          <w:noProof/>
          <w:snapToGrid w:val="0"/>
          <w:lang w:val="pl-PL"/>
        </w:rPr>
        <w:t>12.</w:t>
      </w:r>
      <w:r>
        <w:rPr>
          <w:rFonts w:ascii="Times New Roman" w:eastAsia="Times New Roman" w:hAnsi="Times New Roman" w:cs="Times New Roman"/>
          <w:b/>
          <w:noProof/>
          <w:snapToGrid w:val="0"/>
          <w:lang w:val="pl-PL"/>
        </w:rPr>
        <w:tab/>
        <w:t>REGISTRACIJOS PAŽYMĖJIMO</w:t>
      </w:r>
      <w:r w:rsidRPr="00534EEE">
        <w:rPr>
          <w:rFonts w:ascii="Times New Roman" w:eastAsia="Times New Roman" w:hAnsi="Times New Roman" w:cs="Times New Roman"/>
          <w:b/>
          <w:snapToGrid w:val="0"/>
          <w:lang w:val="pl-PL"/>
        </w:rPr>
        <w:t xml:space="preserve"> NUMERIS (-IAI)</w:t>
      </w:r>
    </w:p>
    <w:p w14:paraId="4D777B17" w14:textId="77777777" w:rsidR="00534EEE" w:rsidRDefault="00534EEE" w:rsidP="00534EEE">
      <w:pPr>
        <w:tabs>
          <w:tab w:val="left" w:pos="567"/>
        </w:tabs>
        <w:spacing w:line="240" w:lineRule="auto"/>
        <w:rPr>
          <w:rFonts w:ascii="Times New Roman" w:eastAsia="Times New Roman" w:hAnsi="Times New Roman" w:cs="Times New Roman"/>
          <w:noProof/>
          <w:snapToGrid w:val="0"/>
          <w:lang w:val="pl-PL"/>
        </w:rPr>
      </w:pPr>
    </w:p>
    <w:p w14:paraId="7BB9F4AC" w14:textId="77777777" w:rsidR="00534EEE" w:rsidRDefault="00534EEE" w:rsidP="00534EEE">
      <w:pPr>
        <w:tabs>
          <w:tab w:val="left" w:pos="567"/>
        </w:tabs>
        <w:spacing w:line="240" w:lineRule="auto"/>
        <w:rPr>
          <w:rFonts w:ascii="Times New Roman" w:eastAsia="Times New Roman" w:hAnsi="Times New Roman" w:cs="Times New Roman"/>
          <w:snapToGrid w:val="0"/>
          <w:color w:val="000000"/>
          <w:lang w:val="pl-PL"/>
        </w:rPr>
      </w:pPr>
      <w:r>
        <w:rPr>
          <w:rFonts w:ascii="Times New Roman" w:eastAsia="Times New Roman" w:hAnsi="Times New Roman" w:cs="Times New Roman"/>
          <w:snapToGrid w:val="0"/>
          <w:color w:val="000000"/>
          <w:lang w:val="pl-PL"/>
        </w:rPr>
        <w:t>100 ml – LT/1/12/3158/001</w:t>
      </w:r>
    </w:p>
    <w:p w14:paraId="27EC6A17" w14:textId="77777777" w:rsidR="00534EEE" w:rsidRDefault="00534EEE" w:rsidP="00534EEE">
      <w:pPr>
        <w:tabs>
          <w:tab w:val="left" w:pos="567"/>
        </w:tabs>
        <w:spacing w:line="240" w:lineRule="auto"/>
        <w:rPr>
          <w:rFonts w:ascii="Times New Roman" w:eastAsia="Times New Roman" w:hAnsi="Times New Roman" w:cs="Times New Roman"/>
          <w:snapToGrid w:val="0"/>
          <w:color w:val="000000"/>
          <w:lang w:val="pl-PL"/>
        </w:rPr>
      </w:pPr>
      <w:r>
        <w:rPr>
          <w:rFonts w:ascii="Times New Roman" w:eastAsia="Times New Roman" w:hAnsi="Times New Roman" w:cs="Times New Roman"/>
          <w:snapToGrid w:val="0"/>
          <w:color w:val="000000"/>
          <w:lang w:val="pl-PL"/>
        </w:rPr>
        <w:t>200 ml – LT/1/12/3158/002</w:t>
      </w:r>
    </w:p>
    <w:p w14:paraId="33AEB4B8" w14:textId="77777777" w:rsidR="00534EEE" w:rsidRDefault="00534EEE" w:rsidP="00534EEE">
      <w:pPr>
        <w:tabs>
          <w:tab w:val="left" w:pos="567"/>
        </w:tabs>
        <w:spacing w:line="240" w:lineRule="auto"/>
        <w:rPr>
          <w:rFonts w:ascii="Times New Roman" w:eastAsia="Times New Roman" w:hAnsi="Times New Roman" w:cs="Times New Roman"/>
          <w:snapToGrid w:val="0"/>
          <w:color w:val="000000"/>
          <w:lang w:val="pl-PL"/>
        </w:rPr>
      </w:pPr>
      <w:r>
        <w:rPr>
          <w:rFonts w:ascii="Times New Roman" w:eastAsia="Times New Roman" w:hAnsi="Times New Roman" w:cs="Times New Roman"/>
          <w:snapToGrid w:val="0"/>
          <w:color w:val="000000"/>
          <w:lang w:val="pl-PL"/>
        </w:rPr>
        <w:t>500 ml – LT/1/12/3158/003</w:t>
      </w:r>
    </w:p>
    <w:p w14:paraId="5057D1CE" w14:textId="77777777" w:rsidR="00534EEE" w:rsidRDefault="00534EEE" w:rsidP="00534EEE">
      <w:pPr>
        <w:tabs>
          <w:tab w:val="left" w:pos="567"/>
        </w:tabs>
        <w:spacing w:line="240" w:lineRule="auto"/>
        <w:rPr>
          <w:rFonts w:ascii="Times New Roman" w:eastAsia="Times New Roman" w:hAnsi="Times New Roman" w:cs="Times New Roman"/>
          <w:snapToGrid w:val="0"/>
          <w:lang w:val="lt-LT"/>
        </w:rPr>
      </w:pPr>
      <w:r>
        <w:rPr>
          <w:rFonts w:ascii="Times New Roman" w:eastAsia="Times New Roman" w:hAnsi="Times New Roman" w:cs="Times New Roman"/>
          <w:snapToGrid w:val="0"/>
          <w:color w:val="000000"/>
          <w:lang w:val="en-GB"/>
        </w:rPr>
        <w:t>1000 ml – LT/1/12/3158/004</w:t>
      </w:r>
    </w:p>
    <w:p w14:paraId="5418B94E" w14:textId="77777777" w:rsidR="00534EEE" w:rsidRDefault="00534EEE" w:rsidP="00534EEE">
      <w:pPr>
        <w:tabs>
          <w:tab w:val="left" w:pos="567"/>
        </w:tabs>
        <w:spacing w:line="240" w:lineRule="auto"/>
        <w:rPr>
          <w:rFonts w:ascii="Times New Roman" w:eastAsia="Times New Roman" w:hAnsi="Times New Roman" w:cs="Times New Roman"/>
          <w:noProof/>
          <w:snapToGrid w:val="0"/>
          <w:lang w:val="en-US"/>
        </w:rPr>
      </w:pPr>
    </w:p>
    <w:p w14:paraId="5389CDA3" w14:textId="77777777" w:rsidR="00534EEE" w:rsidRDefault="00534EEE" w:rsidP="00534EEE">
      <w:pPr>
        <w:tabs>
          <w:tab w:val="left" w:pos="567"/>
        </w:tabs>
        <w:spacing w:line="240" w:lineRule="auto"/>
        <w:rPr>
          <w:rFonts w:ascii="Times New Roman" w:eastAsia="Times New Roman" w:hAnsi="Times New Roman" w:cs="Times New Roman"/>
          <w:noProof/>
          <w:snapToGrid w:val="0"/>
          <w:lang w:val="en-US"/>
        </w:rPr>
      </w:pPr>
    </w:p>
    <w:p w14:paraId="68A2BA0F" w14:textId="77777777" w:rsidR="00534EEE" w:rsidRDefault="00534EEE" w:rsidP="00534EEE">
      <w:pPr>
        <w:pBdr>
          <w:top w:val="single" w:sz="4" w:space="1" w:color="auto"/>
          <w:left w:val="single" w:sz="4" w:space="4" w:color="auto"/>
          <w:bottom w:val="single" w:sz="4" w:space="1" w:color="auto"/>
          <w:right w:val="single" w:sz="4" w:space="4" w:color="auto"/>
        </w:pBdr>
        <w:tabs>
          <w:tab w:val="left" w:pos="567"/>
        </w:tabs>
        <w:spacing w:line="240" w:lineRule="auto"/>
        <w:outlineLvl w:val="0"/>
        <w:rPr>
          <w:rFonts w:ascii="Times New Roman" w:eastAsia="Times New Roman" w:hAnsi="Times New Roman" w:cs="Times New Roman"/>
          <w:noProof/>
          <w:snapToGrid w:val="0"/>
          <w:lang w:val="pl-PL"/>
        </w:rPr>
      </w:pPr>
      <w:r>
        <w:rPr>
          <w:rFonts w:ascii="Times New Roman" w:eastAsia="Times New Roman" w:hAnsi="Times New Roman" w:cs="Times New Roman"/>
          <w:b/>
          <w:noProof/>
          <w:snapToGrid w:val="0"/>
          <w:lang w:val="pl-PL"/>
        </w:rPr>
        <w:t>13.</w:t>
      </w:r>
      <w:r>
        <w:rPr>
          <w:rFonts w:ascii="Times New Roman" w:eastAsia="Times New Roman" w:hAnsi="Times New Roman" w:cs="Times New Roman"/>
          <w:b/>
          <w:noProof/>
          <w:snapToGrid w:val="0"/>
          <w:lang w:val="pl-PL"/>
        </w:rPr>
        <w:tab/>
      </w:r>
      <w:r w:rsidRPr="00534EEE">
        <w:rPr>
          <w:rFonts w:ascii="Times New Roman" w:eastAsia="Times New Roman" w:hAnsi="Times New Roman" w:cs="Times New Roman"/>
          <w:b/>
          <w:snapToGrid w:val="0"/>
          <w:lang w:val="en-US"/>
        </w:rPr>
        <w:t>SERIJOS NUMERIS</w:t>
      </w:r>
    </w:p>
    <w:p w14:paraId="45C8B51B" w14:textId="77777777" w:rsidR="00534EEE" w:rsidRDefault="00534EEE" w:rsidP="00534EEE">
      <w:pPr>
        <w:tabs>
          <w:tab w:val="left" w:pos="567"/>
        </w:tabs>
        <w:spacing w:line="240" w:lineRule="auto"/>
        <w:rPr>
          <w:rFonts w:ascii="Times New Roman" w:eastAsia="Times New Roman" w:hAnsi="Times New Roman" w:cs="Times New Roman"/>
          <w:noProof/>
          <w:snapToGrid w:val="0"/>
          <w:lang w:val="en-US"/>
        </w:rPr>
      </w:pPr>
    </w:p>
    <w:p w14:paraId="3FD8969D" w14:textId="77777777" w:rsidR="00534EEE" w:rsidRDefault="00534EEE" w:rsidP="00534EEE">
      <w:pPr>
        <w:tabs>
          <w:tab w:val="left" w:pos="567"/>
        </w:tabs>
        <w:spacing w:line="240" w:lineRule="auto"/>
        <w:rPr>
          <w:rFonts w:ascii="Times New Roman" w:eastAsia="Times New Roman" w:hAnsi="Times New Roman" w:cs="Times New Roman"/>
          <w:snapToGrid w:val="0"/>
          <w:lang w:val="lt-LT"/>
        </w:rPr>
      </w:pPr>
      <w:r w:rsidRPr="00534EEE">
        <w:rPr>
          <w:rFonts w:ascii="Times New Roman" w:eastAsia="Times New Roman" w:hAnsi="Times New Roman" w:cs="Times New Roman"/>
          <w:snapToGrid w:val="0"/>
          <w:lang w:val="en-US"/>
        </w:rPr>
        <w:t>Serija:</w:t>
      </w:r>
    </w:p>
    <w:p w14:paraId="7316DBA6" w14:textId="77777777" w:rsidR="00534EEE" w:rsidRPr="00534EEE" w:rsidRDefault="00534EEE" w:rsidP="00534EEE">
      <w:pPr>
        <w:tabs>
          <w:tab w:val="left" w:pos="567"/>
        </w:tabs>
        <w:spacing w:line="240" w:lineRule="auto"/>
        <w:rPr>
          <w:rFonts w:ascii="Times New Roman" w:eastAsia="Times New Roman" w:hAnsi="Times New Roman" w:cs="Times New Roman"/>
          <w:snapToGrid w:val="0"/>
          <w:lang w:val="en-US"/>
        </w:rPr>
      </w:pPr>
    </w:p>
    <w:p w14:paraId="4EF56E9B" w14:textId="77777777" w:rsidR="00534EEE" w:rsidRPr="00534EEE" w:rsidRDefault="00534EEE" w:rsidP="00534EEE">
      <w:pPr>
        <w:tabs>
          <w:tab w:val="left" w:pos="567"/>
        </w:tabs>
        <w:spacing w:line="240" w:lineRule="auto"/>
        <w:rPr>
          <w:rFonts w:ascii="Times New Roman" w:eastAsia="Times New Roman" w:hAnsi="Times New Roman" w:cs="Times New Roman"/>
          <w:snapToGrid w:val="0"/>
          <w:lang w:val="en-US"/>
        </w:rPr>
      </w:pPr>
    </w:p>
    <w:p w14:paraId="38A12187" w14:textId="77777777" w:rsidR="00534EEE" w:rsidRDefault="00534EEE" w:rsidP="00534EEE">
      <w:pPr>
        <w:pBdr>
          <w:top w:val="single" w:sz="4" w:space="1" w:color="auto"/>
          <w:left w:val="single" w:sz="4" w:space="4" w:color="auto"/>
          <w:bottom w:val="single" w:sz="4" w:space="1" w:color="auto"/>
          <w:right w:val="single" w:sz="4" w:space="4" w:color="auto"/>
        </w:pBdr>
        <w:tabs>
          <w:tab w:val="left" w:pos="567"/>
        </w:tabs>
        <w:spacing w:line="240" w:lineRule="auto"/>
        <w:outlineLvl w:val="0"/>
        <w:rPr>
          <w:rFonts w:ascii="Times New Roman" w:eastAsia="Times New Roman" w:hAnsi="Times New Roman" w:cs="Times New Roman"/>
          <w:noProof/>
          <w:snapToGrid w:val="0"/>
          <w:lang w:val="pl-PL"/>
        </w:rPr>
      </w:pPr>
      <w:r>
        <w:rPr>
          <w:rFonts w:ascii="Times New Roman" w:eastAsia="Times New Roman" w:hAnsi="Times New Roman" w:cs="Times New Roman"/>
          <w:b/>
          <w:noProof/>
          <w:snapToGrid w:val="0"/>
          <w:lang w:val="pl-PL"/>
        </w:rPr>
        <w:t>14.</w:t>
      </w:r>
      <w:r>
        <w:rPr>
          <w:rFonts w:ascii="Times New Roman" w:eastAsia="Times New Roman" w:hAnsi="Times New Roman" w:cs="Times New Roman"/>
          <w:b/>
          <w:noProof/>
          <w:snapToGrid w:val="0"/>
          <w:lang w:val="pl-PL"/>
        </w:rPr>
        <w:tab/>
      </w:r>
      <w:r w:rsidRPr="00534EEE">
        <w:rPr>
          <w:rFonts w:ascii="Times New Roman" w:eastAsia="Times New Roman" w:hAnsi="Times New Roman" w:cs="Times New Roman"/>
          <w:b/>
          <w:snapToGrid w:val="0"/>
          <w:lang w:val="en-US"/>
        </w:rPr>
        <w:t>PARDAVIMO (IŠDAVIMO) TVARKA</w:t>
      </w:r>
    </w:p>
    <w:p w14:paraId="188FFD21" w14:textId="77777777" w:rsidR="00534EEE" w:rsidRDefault="00534EEE" w:rsidP="00534EEE">
      <w:pPr>
        <w:tabs>
          <w:tab w:val="left" w:pos="567"/>
        </w:tabs>
        <w:spacing w:line="240" w:lineRule="auto"/>
        <w:rPr>
          <w:rFonts w:ascii="Times New Roman" w:eastAsia="Times New Roman" w:hAnsi="Times New Roman" w:cs="Times New Roman"/>
          <w:noProof/>
          <w:snapToGrid w:val="0"/>
          <w:lang w:val="en-US"/>
        </w:rPr>
      </w:pPr>
    </w:p>
    <w:p w14:paraId="66EEA098" w14:textId="77777777" w:rsidR="00534EEE" w:rsidRDefault="00534EEE" w:rsidP="00534EEE">
      <w:pPr>
        <w:tabs>
          <w:tab w:val="left" w:pos="567"/>
        </w:tabs>
        <w:spacing w:line="240" w:lineRule="auto"/>
        <w:rPr>
          <w:rFonts w:ascii="Times New Roman" w:eastAsia="Times New Roman" w:hAnsi="Times New Roman" w:cs="Times New Roman"/>
          <w:snapToGrid w:val="0"/>
          <w:lang w:val="pl-PL"/>
        </w:rPr>
      </w:pPr>
      <w:r w:rsidRPr="00534EEE">
        <w:rPr>
          <w:rFonts w:ascii="Times New Roman" w:eastAsia="Times New Roman" w:hAnsi="Times New Roman" w:cs="Times New Roman"/>
          <w:snapToGrid w:val="0"/>
          <w:lang w:val="en-US"/>
        </w:rPr>
        <w:t>Receptinis vaistas.</w:t>
      </w:r>
    </w:p>
    <w:p w14:paraId="6B93DD9A" w14:textId="77777777" w:rsidR="00534EEE" w:rsidRDefault="00534EEE" w:rsidP="00534EEE">
      <w:pPr>
        <w:tabs>
          <w:tab w:val="left" w:pos="567"/>
        </w:tabs>
        <w:spacing w:line="240" w:lineRule="auto"/>
        <w:rPr>
          <w:rFonts w:ascii="Times New Roman" w:eastAsia="Times New Roman" w:hAnsi="Times New Roman" w:cs="Times New Roman"/>
          <w:noProof/>
          <w:snapToGrid w:val="0"/>
          <w:lang w:val="pl-PL"/>
        </w:rPr>
      </w:pPr>
    </w:p>
    <w:p w14:paraId="22A95CDA" w14:textId="77777777" w:rsidR="00534EEE" w:rsidRDefault="00534EEE" w:rsidP="00534EEE">
      <w:pPr>
        <w:tabs>
          <w:tab w:val="left" w:pos="567"/>
        </w:tabs>
        <w:spacing w:line="240" w:lineRule="auto"/>
        <w:rPr>
          <w:rFonts w:ascii="Times New Roman" w:eastAsia="Times New Roman" w:hAnsi="Times New Roman" w:cs="Times New Roman"/>
          <w:noProof/>
          <w:snapToGrid w:val="0"/>
          <w:lang w:val="pl-PL"/>
        </w:rPr>
      </w:pPr>
    </w:p>
    <w:p w14:paraId="565BCD11" w14:textId="77777777" w:rsidR="00534EEE" w:rsidRDefault="00534EEE" w:rsidP="00534EEE">
      <w:pPr>
        <w:pBdr>
          <w:top w:val="single" w:sz="4" w:space="1" w:color="auto"/>
          <w:left w:val="single" w:sz="4" w:space="4" w:color="auto"/>
          <w:bottom w:val="single" w:sz="4" w:space="1" w:color="auto"/>
          <w:right w:val="single" w:sz="4" w:space="4" w:color="auto"/>
        </w:pBdr>
        <w:tabs>
          <w:tab w:val="left" w:pos="567"/>
        </w:tabs>
        <w:spacing w:line="240" w:lineRule="auto"/>
        <w:outlineLvl w:val="0"/>
        <w:rPr>
          <w:rFonts w:ascii="Times New Roman" w:eastAsia="Times New Roman" w:hAnsi="Times New Roman" w:cs="Times New Roman"/>
          <w:noProof/>
          <w:snapToGrid w:val="0"/>
          <w:lang w:val="pl-PL"/>
        </w:rPr>
      </w:pPr>
      <w:r>
        <w:rPr>
          <w:rFonts w:ascii="Times New Roman" w:eastAsia="Times New Roman" w:hAnsi="Times New Roman" w:cs="Times New Roman"/>
          <w:b/>
          <w:noProof/>
          <w:snapToGrid w:val="0"/>
          <w:lang w:val="pl-PL"/>
        </w:rPr>
        <w:t>15.</w:t>
      </w:r>
      <w:r>
        <w:rPr>
          <w:rFonts w:ascii="Times New Roman" w:eastAsia="Times New Roman" w:hAnsi="Times New Roman" w:cs="Times New Roman"/>
          <w:b/>
          <w:noProof/>
          <w:snapToGrid w:val="0"/>
          <w:lang w:val="pl-PL"/>
        </w:rPr>
        <w:tab/>
      </w:r>
      <w:r w:rsidRPr="00534EEE">
        <w:rPr>
          <w:rFonts w:ascii="Times New Roman" w:eastAsia="Times New Roman" w:hAnsi="Times New Roman" w:cs="Times New Roman"/>
          <w:b/>
          <w:snapToGrid w:val="0"/>
          <w:lang w:val="en-US"/>
        </w:rPr>
        <w:t>VARTOJIMO INSTRUKCIJA</w:t>
      </w:r>
    </w:p>
    <w:p w14:paraId="1AD6F605" w14:textId="77777777" w:rsidR="00534EEE" w:rsidRDefault="00534EEE" w:rsidP="00534EEE">
      <w:pPr>
        <w:tabs>
          <w:tab w:val="left" w:pos="567"/>
        </w:tabs>
        <w:spacing w:line="240" w:lineRule="auto"/>
        <w:rPr>
          <w:rFonts w:ascii="Times New Roman" w:eastAsia="Times New Roman" w:hAnsi="Times New Roman" w:cs="Times New Roman"/>
          <w:noProof/>
          <w:snapToGrid w:val="0"/>
          <w:lang w:val="pl-PL"/>
        </w:rPr>
      </w:pPr>
    </w:p>
    <w:p w14:paraId="43A8E66C" w14:textId="77777777" w:rsidR="00534EEE" w:rsidRDefault="00534EEE" w:rsidP="00534EEE">
      <w:pPr>
        <w:tabs>
          <w:tab w:val="left" w:pos="567"/>
        </w:tabs>
        <w:spacing w:line="240" w:lineRule="auto"/>
        <w:rPr>
          <w:rFonts w:ascii="Times New Roman" w:eastAsia="Times New Roman" w:hAnsi="Times New Roman" w:cs="Times New Roman"/>
          <w:noProof/>
          <w:snapToGrid w:val="0"/>
          <w:lang w:val="pl-PL"/>
        </w:rPr>
      </w:pPr>
    </w:p>
    <w:p w14:paraId="419C9773" w14:textId="77777777" w:rsidR="00534EEE" w:rsidRDefault="00534EEE" w:rsidP="00534EEE">
      <w:pPr>
        <w:pBdr>
          <w:top w:val="single" w:sz="4" w:space="1" w:color="auto"/>
          <w:left w:val="single" w:sz="4" w:space="4" w:color="auto"/>
          <w:bottom w:val="single" w:sz="4" w:space="1" w:color="auto"/>
          <w:right w:val="single" w:sz="4" w:space="4" w:color="auto"/>
        </w:pBdr>
        <w:tabs>
          <w:tab w:val="left" w:pos="567"/>
        </w:tabs>
        <w:spacing w:line="240" w:lineRule="auto"/>
        <w:outlineLvl w:val="0"/>
        <w:rPr>
          <w:rFonts w:ascii="Times New Roman" w:eastAsia="Times New Roman" w:hAnsi="Times New Roman" w:cs="Times New Roman"/>
          <w:noProof/>
          <w:snapToGrid w:val="0"/>
          <w:lang w:val="pl-PL"/>
        </w:rPr>
      </w:pPr>
      <w:r>
        <w:rPr>
          <w:rFonts w:ascii="Times New Roman" w:eastAsia="Times New Roman" w:hAnsi="Times New Roman" w:cs="Times New Roman"/>
          <w:b/>
          <w:noProof/>
          <w:snapToGrid w:val="0"/>
          <w:lang w:val="pl-PL"/>
        </w:rPr>
        <w:t>16.</w:t>
      </w:r>
      <w:r>
        <w:rPr>
          <w:rFonts w:ascii="Times New Roman" w:eastAsia="Times New Roman" w:hAnsi="Times New Roman" w:cs="Times New Roman"/>
          <w:b/>
          <w:noProof/>
          <w:snapToGrid w:val="0"/>
          <w:lang w:val="pl-PL"/>
        </w:rPr>
        <w:tab/>
      </w:r>
      <w:r w:rsidRPr="00534EEE">
        <w:rPr>
          <w:rFonts w:ascii="Times New Roman" w:eastAsia="Times New Roman" w:hAnsi="Times New Roman" w:cs="Times New Roman"/>
          <w:b/>
          <w:snapToGrid w:val="0"/>
          <w:lang w:val="en-US"/>
        </w:rPr>
        <w:t>INFORMACIJA BRAILIO RAŠTU</w:t>
      </w:r>
    </w:p>
    <w:p w14:paraId="2F6AE4EE" w14:textId="77777777" w:rsidR="00534EEE" w:rsidRDefault="00534EEE" w:rsidP="00534EEE">
      <w:pPr>
        <w:numPr>
          <w:ilvl w:val="12"/>
          <w:numId w:val="0"/>
        </w:numPr>
        <w:tabs>
          <w:tab w:val="left" w:pos="567"/>
        </w:tabs>
        <w:spacing w:line="240" w:lineRule="auto"/>
        <w:ind w:right="-2"/>
        <w:rPr>
          <w:rFonts w:ascii="Times New Roman" w:eastAsia="Times New Roman" w:hAnsi="Times New Roman" w:cs="Times New Roman"/>
          <w:noProof/>
          <w:snapToGrid w:val="0"/>
          <w:lang w:val="pl-PL"/>
        </w:rPr>
      </w:pPr>
    </w:p>
    <w:p w14:paraId="32DD433F" w14:textId="77777777" w:rsidR="00534EEE" w:rsidRDefault="00534EEE" w:rsidP="00534EEE">
      <w:pPr>
        <w:tabs>
          <w:tab w:val="left" w:pos="567"/>
        </w:tabs>
        <w:spacing w:line="240" w:lineRule="auto"/>
        <w:rPr>
          <w:rFonts w:ascii="Times New Roman" w:eastAsia="Times New Roman" w:hAnsi="Times New Roman" w:cs="Times New Roman"/>
          <w:snapToGrid w:val="0"/>
          <w:lang w:val="lt-LT"/>
        </w:rPr>
      </w:pPr>
      <w:r w:rsidRPr="00534EEE">
        <w:rPr>
          <w:rFonts w:ascii="Times New Roman" w:eastAsia="Times New Roman" w:hAnsi="Times New Roman" w:cs="Times New Roman"/>
          <w:snapToGrid w:val="0"/>
          <w:lang w:val="pl-PL"/>
        </w:rPr>
        <w:t>[Pavyzdžiams:]</w:t>
      </w:r>
      <w:r>
        <w:rPr>
          <w:rFonts w:ascii="Times New Roman" w:eastAsia="Times New Roman" w:hAnsi="Times New Roman" w:cs="Times New Roman"/>
          <w:noProof/>
          <w:snapToGrid w:val="0"/>
          <w:lang w:val="pl-PL"/>
        </w:rPr>
        <w:t xml:space="preserve"> </w:t>
      </w:r>
      <w:r w:rsidRPr="00534EEE">
        <w:rPr>
          <w:rFonts w:ascii="Times New Roman" w:eastAsia="Times New Roman" w:hAnsi="Times New Roman" w:cs="Times New Roman"/>
          <w:snapToGrid w:val="0"/>
          <w:lang w:val="pl-PL"/>
        </w:rPr>
        <w:t>Neparduodamas pavyzdys</w:t>
      </w:r>
    </w:p>
    <w:p w14:paraId="6D6997FC" w14:textId="77777777" w:rsidR="00534EEE" w:rsidRDefault="00534EEE" w:rsidP="00534EEE">
      <w:pPr>
        <w:tabs>
          <w:tab w:val="left" w:pos="567"/>
        </w:tabs>
        <w:spacing w:line="240" w:lineRule="auto"/>
        <w:jc w:val="center"/>
        <w:rPr>
          <w:rFonts w:ascii="Times New Roman" w:eastAsia="Times New Roman" w:hAnsi="Times New Roman" w:cs="Times New Roman"/>
          <w:snapToGrid w:val="0"/>
          <w:lang w:val="pl-PL"/>
        </w:rPr>
      </w:pPr>
      <w:r>
        <w:rPr>
          <w:rFonts w:ascii="Times New Roman" w:eastAsia="Times New Roman" w:hAnsi="Times New Roman" w:cs="Times New Roman"/>
          <w:noProof/>
          <w:snapToGrid w:val="0"/>
          <w:lang w:val="pl-PL"/>
        </w:rPr>
        <w:br w:type="page"/>
      </w:r>
    </w:p>
    <w:p w14:paraId="06F87F0F" w14:textId="77777777" w:rsidR="00534EEE" w:rsidRDefault="00534EEE" w:rsidP="00534EEE">
      <w:pPr>
        <w:spacing w:line="240" w:lineRule="auto"/>
        <w:jc w:val="center"/>
        <w:rPr>
          <w:rFonts w:ascii="Times New Roman" w:eastAsia="Times New Roman" w:hAnsi="Times New Roman" w:cs="Times New Roman"/>
          <w:snapToGrid w:val="0"/>
          <w:lang w:val="pl-PL"/>
        </w:rPr>
      </w:pPr>
    </w:p>
    <w:p w14:paraId="062F1421" w14:textId="77777777" w:rsidR="00534EEE" w:rsidRDefault="00534EEE" w:rsidP="00534EEE">
      <w:pPr>
        <w:spacing w:line="240" w:lineRule="auto"/>
        <w:jc w:val="center"/>
        <w:rPr>
          <w:rFonts w:ascii="Times New Roman" w:eastAsia="Times New Roman" w:hAnsi="Times New Roman" w:cs="Times New Roman"/>
          <w:snapToGrid w:val="0"/>
          <w:lang w:val="pl-PL"/>
        </w:rPr>
      </w:pPr>
    </w:p>
    <w:p w14:paraId="5723F9DF" w14:textId="77777777" w:rsidR="00534EEE" w:rsidRDefault="00534EEE" w:rsidP="00534EEE">
      <w:pPr>
        <w:spacing w:line="240" w:lineRule="auto"/>
        <w:jc w:val="center"/>
        <w:rPr>
          <w:rFonts w:ascii="Times New Roman" w:eastAsia="Times New Roman" w:hAnsi="Times New Roman" w:cs="Times New Roman"/>
          <w:snapToGrid w:val="0"/>
          <w:lang w:val="pl-PL"/>
        </w:rPr>
      </w:pPr>
    </w:p>
    <w:p w14:paraId="1A35CF95" w14:textId="77777777" w:rsidR="00534EEE" w:rsidRDefault="00534EEE" w:rsidP="00534EEE">
      <w:pPr>
        <w:spacing w:line="240" w:lineRule="auto"/>
        <w:jc w:val="center"/>
        <w:rPr>
          <w:rFonts w:ascii="Times New Roman" w:eastAsia="Times New Roman" w:hAnsi="Times New Roman" w:cs="Times New Roman"/>
          <w:snapToGrid w:val="0"/>
          <w:lang w:val="pl-PL"/>
        </w:rPr>
      </w:pPr>
    </w:p>
    <w:p w14:paraId="1D694C5D" w14:textId="77777777" w:rsidR="00534EEE" w:rsidRDefault="00534EEE" w:rsidP="00534EEE">
      <w:pPr>
        <w:spacing w:line="240" w:lineRule="auto"/>
        <w:jc w:val="center"/>
        <w:rPr>
          <w:rFonts w:ascii="Times New Roman" w:eastAsia="Times New Roman" w:hAnsi="Times New Roman" w:cs="Times New Roman"/>
          <w:snapToGrid w:val="0"/>
          <w:lang w:val="pl-PL"/>
        </w:rPr>
      </w:pPr>
    </w:p>
    <w:p w14:paraId="6BA35F54" w14:textId="77777777" w:rsidR="00534EEE" w:rsidRDefault="00534EEE" w:rsidP="00534EEE">
      <w:pPr>
        <w:spacing w:line="240" w:lineRule="auto"/>
        <w:jc w:val="center"/>
        <w:rPr>
          <w:rFonts w:ascii="Times New Roman" w:eastAsia="Times New Roman" w:hAnsi="Times New Roman" w:cs="Times New Roman"/>
          <w:snapToGrid w:val="0"/>
          <w:lang w:val="pl-PL"/>
        </w:rPr>
      </w:pPr>
    </w:p>
    <w:p w14:paraId="758D07A8" w14:textId="77777777" w:rsidR="00534EEE" w:rsidRDefault="00534EEE" w:rsidP="00534EEE">
      <w:pPr>
        <w:spacing w:line="240" w:lineRule="auto"/>
        <w:jc w:val="center"/>
        <w:rPr>
          <w:rFonts w:ascii="Times New Roman" w:eastAsia="Times New Roman" w:hAnsi="Times New Roman" w:cs="Times New Roman"/>
          <w:snapToGrid w:val="0"/>
          <w:lang w:val="pl-PL"/>
        </w:rPr>
      </w:pPr>
    </w:p>
    <w:p w14:paraId="3E6BB8D5" w14:textId="77777777" w:rsidR="00534EEE" w:rsidRDefault="00534EEE" w:rsidP="00534EEE">
      <w:pPr>
        <w:spacing w:line="240" w:lineRule="auto"/>
        <w:jc w:val="center"/>
        <w:rPr>
          <w:rFonts w:ascii="Times New Roman" w:eastAsia="Times New Roman" w:hAnsi="Times New Roman" w:cs="Times New Roman"/>
          <w:snapToGrid w:val="0"/>
          <w:lang w:val="pl-PL"/>
        </w:rPr>
      </w:pPr>
    </w:p>
    <w:p w14:paraId="459EA682" w14:textId="77777777" w:rsidR="00534EEE" w:rsidRDefault="00534EEE" w:rsidP="00534EEE">
      <w:pPr>
        <w:spacing w:line="240" w:lineRule="auto"/>
        <w:jc w:val="center"/>
        <w:rPr>
          <w:rFonts w:ascii="Times New Roman" w:eastAsia="Times New Roman" w:hAnsi="Times New Roman" w:cs="Times New Roman"/>
          <w:snapToGrid w:val="0"/>
          <w:lang w:val="pl-PL"/>
        </w:rPr>
      </w:pPr>
    </w:p>
    <w:p w14:paraId="7266AEFA" w14:textId="77777777" w:rsidR="00534EEE" w:rsidRDefault="00534EEE" w:rsidP="00534EEE">
      <w:pPr>
        <w:spacing w:line="240" w:lineRule="auto"/>
        <w:jc w:val="center"/>
        <w:rPr>
          <w:rFonts w:ascii="Times New Roman" w:eastAsia="Times New Roman" w:hAnsi="Times New Roman" w:cs="Times New Roman"/>
          <w:snapToGrid w:val="0"/>
          <w:lang w:val="pl-PL"/>
        </w:rPr>
      </w:pPr>
    </w:p>
    <w:p w14:paraId="6853A048" w14:textId="77777777" w:rsidR="00534EEE" w:rsidRDefault="00534EEE" w:rsidP="00534EEE">
      <w:pPr>
        <w:spacing w:line="240" w:lineRule="auto"/>
        <w:jc w:val="center"/>
        <w:rPr>
          <w:rFonts w:ascii="Times New Roman" w:eastAsia="Times New Roman" w:hAnsi="Times New Roman" w:cs="Times New Roman"/>
          <w:snapToGrid w:val="0"/>
          <w:lang w:val="pl-PL"/>
        </w:rPr>
      </w:pPr>
    </w:p>
    <w:p w14:paraId="6B38E6E9" w14:textId="77777777" w:rsidR="00534EEE" w:rsidRDefault="00534EEE" w:rsidP="00534EEE">
      <w:pPr>
        <w:spacing w:line="240" w:lineRule="auto"/>
        <w:jc w:val="center"/>
        <w:rPr>
          <w:rFonts w:ascii="Times New Roman" w:eastAsia="Times New Roman" w:hAnsi="Times New Roman" w:cs="Times New Roman"/>
          <w:snapToGrid w:val="0"/>
          <w:lang w:val="pl-PL"/>
        </w:rPr>
      </w:pPr>
    </w:p>
    <w:p w14:paraId="00FF630C" w14:textId="77777777" w:rsidR="00534EEE" w:rsidRDefault="00534EEE" w:rsidP="00534EEE">
      <w:pPr>
        <w:spacing w:line="240" w:lineRule="auto"/>
        <w:jc w:val="center"/>
        <w:rPr>
          <w:rFonts w:ascii="Times New Roman" w:eastAsia="Times New Roman" w:hAnsi="Times New Roman" w:cs="Times New Roman"/>
          <w:snapToGrid w:val="0"/>
          <w:lang w:val="pl-PL"/>
        </w:rPr>
      </w:pPr>
    </w:p>
    <w:p w14:paraId="60877423" w14:textId="77777777" w:rsidR="00534EEE" w:rsidRDefault="00534EEE" w:rsidP="00534EEE">
      <w:pPr>
        <w:spacing w:line="240" w:lineRule="auto"/>
        <w:jc w:val="center"/>
        <w:rPr>
          <w:rFonts w:ascii="Times New Roman" w:eastAsia="Times New Roman" w:hAnsi="Times New Roman" w:cs="Times New Roman"/>
          <w:snapToGrid w:val="0"/>
          <w:lang w:val="pl-PL"/>
        </w:rPr>
      </w:pPr>
    </w:p>
    <w:p w14:paraId="477F4612" w14:textId="77777777" w:rsidR="00534EEE" w:rsidRDefault="00534EEE" w:rsidP="00534EEE">
      <w:pPr>
        <w:spacing w:line="240" w:lineRule="auto"/>
        <w:jc w:val="center"/>
        <w:rPr>
          <w:rFonts w:ascii="Times New Roman" w:eastAsia="Times New Roman" w:hAnsi="Times New Roman" w:cs="Times New Roman"/>
          <w:snapToGrid w:val="0"/>
          <w:lang w:val="pl-PL"/>
        </w:rPr>
      </w:pPr>
    </w:p>
    <w:p w14:paraId="78B0004B" w14:textId="77777777" w:rsidR="00534EEE" w:rsidRDefault="00534EEE" w:rsidP="00534EEE">
      <w:pPr>
        <w:spacing w:line="240" w:lineRule="auto"/>
        <w:jc w:val="center"/>
        <w:rPr>
          <w:rFonts w:ascii="Times New Roman" w:eastAsia="Times New Roman" w:hAnsi="Times New Roman" w:cs="Times New Roman"/>
          <w:snapToGrid w:val="0"/>
          <w:lang w:val="pl-PL"/>
        </w:rPr>
      </w:pPr>
    </w:p>
    <w:p w14:paraId="130842B2" w14:textId="77777777" w:rsidR="00534EEE" w:rsidRDefault="00534EEE" w:rsidP="00534EEE">
      <w:pPr>
        <w:spacing w:line="240" w:lineRule="auto"/>
        <w:jc w:val="center"/>
        <w:rPr>
          <w:rFonts w:ascii="Times New Roman" w:eastAsia="Times New Roman" w:hAnsi="Times New Roman" w:cs="Times New Roman"/>
          <w:snapToGrid w:val="0"/>
          <w:lang w:val="pl-PL"/>
        </w:rPr>
      </w:pPr>
    </w:p>
    <w:p w14:paraId="3EF36D79" w14:textId="77777777" w:rsidR="00534EEE" w:rsidRDefault="00534EEE" w:rsidP="00534EEE">
      <w:pPr>
        <w:spacing w:line="240" w:lineRule="auto"/>
        <w:jc w:val="center"/>
        <w:rPr>
          <w:rFonts w:ascii="Times New Roman" w:eastAsia="Times New Roman" w:hAnsi="Times New Roman" w:cs="Times New Roman"/>
          <w:snapToGrid w:val="0"/>
          <w:lang w:val="pl-PL"/>
        </w:rPr>
      </w:pPr>
    </w:p>
    <w:p w14:paraId="1BBB8763" w14:textId="77777777" w:rsidR="00534EEE" w:rsidRDefault="00534EEE" w:rsidP="00534EEE">
      <w:pPr>
        <w:spacing w:line="240" w:lineRule="auto"/>
        <w:jc w:val="center"/>
        <w:rPr>
          <w:rFonts w:ascii="Times New Roman" w:eastAsia="Times New Roman" w:hAnsi="Times New Roman" w:cs="Times New Roman"/>
          <w:snapToGrid w:val="0"/>
          <w:lang w:val="pl-PL"/>
        </w:rPr>
      </w:pPr>
    </w:p>
    <w:p w14:paraId="04459EEF" w14:textId="77777777" w:rsidR="00534EEE" w:rsidRDefault="00534EEE" w:rsidP="00534EEE">
      <w:pPr>
        <w:spacing w:line="240" w:lineRule="auto"/>
        <w:jc w:val="center"/>
        <w:rPr>
          <w:rFonts w:ascii="Times New Roman" w:eastAsia="Times New Roman" w:hAnsi="Times New Roman" w:cs="Times New Roman"/>
          <w:snapToGrid w:val="0"/>
          <w:lang w:val="pl-PL"/>
        </w:rPr>
      </w:pPr>
    </w:p>
    <w:p w14:paraId="7DEEF29D" w14:textId="77777777" w:rsidR="00534EEE" w:rsidRDefault="00534EEE" w:rsidP="00534EEE">
      <w:pPr>
        <w:spacing w:line="240" w:lineRule="auto"/>
        <w:jc w:val="center"/>
        <w:rPr>
          <w:rFonts w:ascii="Times New Roman" w:eastAsia="Times New Roman" w:hAnsi="Times New Roman" w:cs="Times New Roman"/>
          <w:snapToGrid w:val="0"/>
          <w:lang w:val="pl-PL"/>
        </w:rPr>
      </w:pPr>
    </w:p>
    <w:p w14:paraId="52DE6F4A" w14:textId="77777777" w:rsidR="00534EEE" w:rsidRDefault="00534EEE" w:rsidP="00534EEE">
      <w:pPr>
        <w:spacing w:line="240" w:lineRule="auto"/>
        <w:jc w:val="center"/>
        <w:rPr>
          <w:rFonts w:ascii="Times New Roman" w:eastAsia="Times New Roman" w:hAnsi="Times New Roman" w:cs="Times New Roman"/>
          <w:snapToGrid w:val="0"/>
          <w:lang w:val="pl-PL"/>
        </w:rPr>
      </w:pPr>
    </w:p>
    <w:p w14:paraId="3A604645" w14:textId="77777777" w:rsidR="00534EEE" w:rsidRDefault="00534EEE" w:rsidP="00534EEE">
      <w:pPr>
        <w:keepNext/>
        <w:spacing w:line="240" w:lineRule="auto"/>
        <w:jc w:val="center"/>
        <w:outlineLvl w:val="1"/>
        <w:rPr>
          <w:rFonts w:ascii="Times New Roman" w:eastAsia="Times New Roman" w:hAnsi="Times New Roman" w:cs="Arial"/>
          <w:b/>
          <w:bCs/>
          <w:snapToGrid w:val="0"/>
          <w:lang w:val="lt-LT"/>
        </w:rPr>
      </w:pPr>
    </w:p>
    <w:p w14:paraId="1A749D7C" w14:textId="77777777" w:rsidR="00534EEE" w:rsidRPr="00534EEE" w:rsidRDefault="00534EEE" w:rsidP="00534EEE">
      <w:pPr>
        <w:keepNext/>
        <w:spacing w:line="240" w:lineRule="auto"/>
        <w:jc w:val="center"/>
        <w:outlineLvl w:val="1"/>
        <w:rPr>
          <w:rFonts w:ascii="Times New Roman" w:eastAsia="Times New Roman" w:hAnsi="Times New Roman" w:cs="Arial"/>
          <w:b/>
          <w:bCs/>
          <w:snapToGrid w:val="0"/>
          <w:lang w:val="pl-PL"/>
        </w:rPr>
      </w:pPr>
      <w:r w:rsidRPr="00534EEE">
        <w:rPr>
          <w:rFonts w:ascii="Times New Roman" w:eastAsia="Times New Roman" w:hAnsi="Times New Roman" w:cs="Arial"/>
          <w:b/>
          <w:bCs/>
          <w:snapToGrid w:val="0"/>
          <w:lang w:val="pl-PL"/>
        </w:rPr>
        <w:t>B. PAKUOTĖS LAPELIS</w:t>
      </w:r>
    </w:p>
    <w:p w14:paraId="06CA5E6A" w14:textId="77777777" w:rsidR="00534EEE" w:rsidRDefault="00534EEE" w:rsidP="00534EEE">
      <w:pPr>
        <w:spacing w:line="240" w:lineRule="auto"/>
        <w:jc w:val="center"/>
        <w:rPr>
          <w:rFonts w:ascii="Times New Roman" w:eastAsia="Times New Roman" w:hAnsi="Times New Roman" w:cs="Times New Roman"/>
          <w:b/>
          <w:snapToGrid w:val="0"/>
          <w:szCs w:val="24"/>
          <w:lang w:val="da-DK"/>
        </w:rPr>
      </w:pPr>
      <w:r>
        <w:rPr>
          <w:rFonts w:ascii="Times New Roman" w:eastAsia="Times New Roman" w:hAnsi="Times New Roman" w:cs="Times New Roman"/>
          <w:snapToGrid w:val="0"/>
          <w:lang w:val="pl-PL"/>
        </w:rPr>
        <w:br w:type="page"/>
      </w:r>
      <w:r w:rsidRPr="00534EEE">
        <w:rPr>
          <w:rFonts w:ascii="Times New Roman" w:eastAsia="Times New Roman" w:hAnsi="Times New Roman" w:cs="Times New Roman"/>
          <w:b/>
          <w:iCs/>
          <w:snapToGrid w:val="0"/>
          <w:lang w:val="pl-PL"/>
        </w:rPr>
        <w:lastRenderedPageBreak/>
        <w:t>Pakuotės lapelis: informacija vartotojui</w:t>
      </w:r>
    </w:p>
    <w:p w14:paraId="1C94BD1C" w14:textId="77777777" w:rsidR="00534EEE" w:rsidRDefault="00534EEE" w:rsidP="00534EEE">
      <w:pPr>
        <w:spacing w:line="240" w:lineRule="auto"/>
        <w:jc w:val="center"/>
        <w:rPr>
          <w:rFonts w:ascii="Times New Roman" w:eastAsia="Times New Roman" w:hAnsi="Times New Roman" w:cs="Times New Roman"/>
          <w:snapToGrid w:val="0"/>
          <w:sz w:val="24"/>
          <w:szCs w:val="24"/>
          <w:lang w:val="da-DK"/>
        </w:rPr>
      </w:pPr>
    </w:p>
    <w:p w14:paraId="1127A248" w14:textId="77777777" w:rsidR="00534EEE" w:rsidRDefault="00534EEE" w:rsidP="00534EEE">
      <w:pPr>
        <w:spacing w:line="240" w:lineRule="auto"/>
        <w:jc w:val="center"/>
        <w:rPr>
          <w:rFonts w:ascii="Times New Roman" w:eastAsia="Times New Roman" w:hAnsi="Times New Roman" w:cs="Times New Roman"/>
          <w:b/>
          <w:snapToGrid w:val="0"/>
          <w:lang w:val="lt-LT"/>
        </w:rPr>
      </w:pPr>
      <w:r w:rsidRPr="00534EEE">
        <w:rPr>
          <w:rFonts w:ascii="Times New Roman" w:eastAsia="Times New Roman" w:hAnsi="Times New Roman" w:cs="Times New Roman"/>
          <w:b/>
          <w:snapToGrid w:val="0"/>
          <w:lang w:val="pl-PL"/>
        </w:rPr>
        <w:t>Olopeg koncentratas geriamajam tirpalui</w:t>
      </w:r>
    </w:p>
    <w:p w14:paraId="38896618" w14:textId="77777777" w:rsidR="00534EEE" w:rsidRPr="00534EEE" w:rsidRDefault="00534EEE" w:rsidP="00534EEE">
      <w:pPr>
        <w:suppressAutoHyphens/>
        <w:spacing w:line="240" w:lineRule="auto"/>
        <w:ind w:left="142" w:hanging="142"/>
        <w:rPr>
          <w:rFonts w:ascii="Times New Roman" w:eastAsia="Times New Roman" w:hAnsi="Times New Roman" w:cs="Times New Roman"/>
          <w:i/>
          <w:snapToGrid w:val="0"/>
          <w:lang w:val="pl-PL"/>
        </w:rPr>
      </w:pPr>
    </w:p>
    <w:p w14:paraId="0A1E7A91" w14:textId="77777777" w:rsidR="00534EEE" w:rsidRPr="00534EEE" w:rsidRDefault="00534EEE" w:rsidP="00534EEE">
      <w:pPr>
        <w:suppressAutoHyphens/>
        <w:spacing w:line="240" w:lineRule="auto"/>
        <w:rPr>
          <w:rFonts w:ascii="Times New Roman" w:eastAsia="Times New Roman" w:hAnsi="Times New Roman" w:cs="Times New Roman"/>
          <w:snapToGrid w:val="0"/>
          <w:lang w:val="pl-PL"/>
        </w:rPr>
      </w:pPr>
      <w:r w:rsidRPr="00534EEE">
        <w:rPr>
          <w:rFonts w:ascii="Times New Roman" w:eastAsia="Times New Roman" w:hAnsi="Times New Roman" w:cs="Times New Roman"/>
          <w:b/>
          <w:snapToGrid w:val="0"/>
          <w:lang w:val="pl-PL"/>
        </w:rPr>
        <w:t>Atidžiai perskaitykite visą šį lapelį, prieš pradėdami vartoti vaistą, nes jame pateikiama Jums svarbi informacija.</w:t>
      </w:r>
    </w:p>
    <w:p w14:paraId="4E50C9F7" w14:textId="77777777" w:rsidR="00534EEE" w:rsidRPr="00534EEE" w:rsidRDefault="00534EEE" w:rsidP="00534EEE">
      <w:pPr>
        <w:numPr>
          <w:ilvl w:val="0"/>
          <w:numId w:val="6"/>
        </w:numPr>
        <w:spacing w:line="240" w:lineRule="auto"/>
        <w:ind w:left="567" w:right="-2" w:hanging="567"/>
        <w:jc w:val="left"/>
        <w:rPr>
          <w:rFonts w:ascii="Times New Roman" w:eastAsia="Times New Roman" w:hAnsi="Times New Roman" w:cs="Times New Roman"/>
          <w:snapToGrid w:val="0"/>
          <w:lang w:val="pl-PL"/>
        </w:rPr>
      </w:pPr>
      <w:r w:rsidRPr="00534EEE">
        <w:rPr>
          <w:rFonts w:ascii="Times New Roman" w:eastAsia="Times New Roman" w:hAnsi="Times New Roman" w:cs="Times New Roman"/>
          <w:snapToGrid w:val="0"/>
          <w:lang w:val="pl-PL"/>
        </w:rPr>
        <w:t xml:space="preserve">Neišmeskite šio lapelio, nes vėl gali prireikti jį perskaityti. </w:t>
      </w:r>
    </w:p>
    <w:p w14:paraId="0C60F8E7" w14:textId="77777777" w:rsidR="00534EEE" w:rsidRPr="00534EEE" w:rsidRDefault="00534EEE" w:rsidP="00534EEE">
      <w:pPr>
        <w:numPr>
          <w:ilvl w:val="0"/>
          <w:numId w:val="6"/>
        </w:numPr>
        <w:spacing w:line="240" w:lineRule="auto"/>
        <w:ind w:left="567" w:right="-2" w:hanging="567"/>
        <w:jc w:val="left"/>
        <w:rPr>
          <w:rFonts w:ascii="Times New Roman" w:eastAsia="Times New Roman" w:hAnsi="Times New Roman" w:cs="Times New Roman"/>
          <w:snapToGrid w:val="0"/>
          <w:lang w:val="pl-PL"/>
        </w:rPr>
      </w:pPr>
      <w:r w:rsidRPr="00534EEE">
        <w:rPr>
          <w:rFonts w:ascii="Times New Roman" w:eastAsia="Times New Roman" w:hAnsi="Times New Roman" w:cs="Times New Roman"/>
          <w:snapToGrid w:val="0"/>
          <w:lang w:val="pl-PL"/>
        </w:rPr>
        <w:t>Jeigu kiltų daugiau klausimų, kreipkitės į gydytoją arba vaistininką.</w:t>
      </w:r>
    </w:p>
    <w:p w14:paraId="7F39662B" w14:textId="77777777" w:rsidR="00534EEE" w:rsidRPr="00534EEE" w:rsidRDefault="00534EEE" w:rsidP="00534EEE">
      <w:pPr>
        <w:spacing w:line="240" w:lineRule="auto"/>
        <w:ind w:left="567" w:right="-2" w:hanging="567"/>
        <w:rPr>
          <w:rFonts w:ascii="Times New Roman" w:eastAsia="Times New Roman" w:hAnsi="Times New Roman" w:cs="Times New Roman"/>
          <w:snapToGrid w:val="0"/>
          <w:lang w:val="en-US"/>
        </w:rPr>
      </w:pPr>
      <w:r w:rsidRPr="00534EEE">
        <w:rPr>
          <w:rFonts w:ascii="Times New Roman" w:eastAsia="Times New Roman" w:hAnsi="Times New Roman" w:cs="Times New Roman"/>
          <w:snapToGrid w:val="0"/>
          <w:lang w:val="en-US"/>
        </w:rPr>
        <w:t>-</w:t>
      </w:r>
      <w:r w:rsidRPr="00534EEE">
        <w:rPr>
          <w:rFonts w:ascii="Times New Roman" w:eastAsia="Times New Roman" w:hAnsi="Times New Roman" w:cs="Times New Roman"/>
          <w:snapToGrid w:val="0"/>
          <w:lang w:val="en-US"/>
        </w:rPr>
        <w:tab/>
        <w:t xml:space="preserve">Šis vaistas skirtas tik Jums, todėl kitiems žmonėms </w:t>
      </w:r>
      <w:proofErr w:type="gramStart"/>
      <w:r w:rsidRPr="00534EEE">
        <w:rPr>
          <w:rFonts w:ascii="Times New Roman" w:eastAsia="Times New Roman" w:hAnsi="Times New Roman" w:cs="Times New Roman"/>
          <w:snapToGrid w:val="0"/>
          <w:lang w:val="en-US"/>
        </w:rPr>
        <w:t>jo</w:t>
      </w:r>
      <w:proofErr w:type="gramEnd"/>
      <w:r w:rsidRPr="00534EEE">
        <w:rPr>
          <w:rFonts w:ascii="Times New Roman" w:eastAsia="Times New Roman" w:hAnsi="Times New Roman" w:cs="Times New Roman"/>
          <w:snapToGrid w:val="0"/>
          <w:lang w:val="en-US"/>
        </w:rPr>
        <w:t xml:space="preserve"> duoti negalima. Vaistas gali jiems pakenkti (net tiems, kurių ligos požymiai yra tokie patys kaip Jūsų).</w:t>
      </w:r>
    </w:p>
    <w:p w14:paraId="58117EEC" w14:textId="77777777" w:rsidR="00534EEE" w:rsidRDefault="00534EEE" w:rsidP="00534EEE">
      <w:pPr>
        <w:numPr>
          <w:ilvl w:val="0"/>
          <w:numId w:val="6"/>
        </w:numPr>
        <w:spacing w:line="240" w:lineRule="auto"/>
        <w:ind w:left="567" w:hanging="567"/>
        <w:jc w:val="left"/>
        <w:rPr>
          <w:rFonts w:ascii="Times New Roman" w:eastAsia="Times New Roman" w:hAnsi="Times New Roman" w:cs="Times New Roman"/>
          <w:snapToGrid w:val="0"/>
        </w:rPr>
      </w:pPr>
      <w:r w:rsidRPr="00534EEE">
        <w:rPr>
          <w:rFonts w:ascii="Times New Roman" w:eastAsia="Times New Roman" w:hAnsi="Times New Roman" w:cs="Times New Roman"/>
          <w:snapToGrid w:val="0"/>
          <w:lang w:val="en-US"/>
        </w:rPr>
        <w:t xml:space="preserve">Jeigu pasireiškė šalutinis poveikis (net jeigu jis šiame lapelyje nenurodytas), kreipkitės į gydytoją arba vaistininką. </w:t>
      </w:r>
      <w:r>
        <w:rPr>
          <w:rFonts w:ascii="Times New Roman" w:eastAsia="Times New Roman" w:hAnsi="Times New Roman" w:cs="Times New Roman"/>
          <w:noProof/>
          <w:snapToGrid w:val="0"/>
          <w:lang w:val="pl-PL"/>
        </w:rPr>
        <w:t>Žr. 4 skyrių.</w:t>
      </w:r>
    </w:p>
    <w:p w14:paraId="323F14F4" w14:textId="77777777" w:rsidR="00534EEE" w:rsidRDefault="00534EEE" w:rsidP="00534EEE">
      <w:pPr>
        <w:spacing w:line="240" w:lineRule="auto"/>
        <w:ind w:right="-2"/>
        <w:rPr>
          <w:rFonts w:ascii="Times New Roman" w:eastAsia="Times New Roman" w:hAnsi="Times New Roman" w:cs="Times New Roman"/>
          <w:noProof/>
          <w:snapToGrid w:val="0"/>
          <w:lang w:val="pl-PL"/>
        </w:rPr>
      </w:pPr>
    </w:p>
    <w:p w14:paraId="391399BA" w14:textId="77777777" w:rsidR="00534EEE" w:rsidRDefault="00534EEE" w:rsidP="00534EEE">
      <w:pPr>
        <w:spacing w:line="240" w:lineRule="auto"/>
        <w:rPr>
          <w:rFonts w:ascii="Times New Roman" w:eastAsia="Times New Roman" w:hAnsi="Times New Roman" w:cs="Times New Roman"/>
          <w:b/>
          <w:snapToGrid w:val="0"/>
          <w:lang w:val="pl-PL"/>
        </w:rPr>
      </w:pPr>
      <w:r w:rsidRPr="00534EEE">
        <w:rPr>
          <w:rFonts w:ascii="Times New Roman" w:eastAsia="Times New Roman" w:hAnsi="Times New Roman" w:cs="Times New Roman"/>
          <w:b/>
          <w:snapToGrid w:val="0"/>
          <w:lang w:val="pl-PL"/>
        </w:rPr>
        <w:t>Apie ką rašoma šiame lapelyje:</w:t>
      </w:r>
    </w:p>
    <w:p w14:paraId="3FFD3A2E" w14:textId="77777777" w:rsidR="00534EEE" w:rsidRDefault="00534EEE" w:rsidP="00534EEE">
      <w:pPr>
        <w:spacing w:line="240" w:lineRule="auto"/>
        <w:rPr>
          <w:rFonts w:ascii="Times New Roman" w:eastAsia="Times New Roman" w:hAnsi="Times New Roman" w:cs="Times New Roman"/>
          <w:snapToGrid w:val="0"/>
          <w:lang w:val="pl-PL"/>
        </w:rPr>
      </w:pPr>
      <w:r>
        <w:rPr>
          <w:rFonts w:ascii="Times New Roman" w:eastAsia="Times New Roman" w:hAnsi="Times New Roman" w:cs="Times New Roman"/>
          <w:snapToGrid w:val="0"/>
          <w:lang w:val="pl-PL"/>
        </w:rPr>
        <w:t xml:space="preserve">1. </w:t>
      </w:r>
      <w:r>
        <w:rPr>
          <w:rFonts w:ascii="Times New Roman" w:eastAsia="Times New Roman" w:hAnsi="Times New Roman" w:cs="Times New Roman"/>
          <w:snapToGrid w:val="0"/>
        </w:rPr>
        <w:t>Kas yra Olopeg ir kam jis vartojamas</w:t>
      </w:r>
    </w:p>
    <w:p w14:paraId="70ADC6BB" w14:textId="77777777" w:rsidR="00534EEE" w:rsidRDefault="00534EEE" w:rsidP="00534EEE">
      <w:pPr>
        <w:spacing w:line="240" w:lineRule="auto"/>
        <w:rPr>
          <w:rFonts w:ascii="Times New Roman" w:eastAsia="Times New Roman" w:hAnsi="Times New Roman" w:cs="Times New Roman"/>
          <w:snapToGrid w:val="0"/>
          <w:lang w:val="pl-PL"/>
        </w:rPr>
      </w:pPr>
      <w:r>
        <w:rPr>
          <w:rFonts w:ascii="Times New Roman" w:eastAsia="Times New Roman" w:hAnsi="Times New Roman" w:cs="Times New Roman"/>
          <w:snapToGrid w:val="0"/>
          <w:lang w:val="pl-PL"/>
        </w:rPr>
        <w:t xml:space="preserve">2. </w:t>
      </w:r>
      <w:r w:rsidRPr="00534EEE">
        <w:rPr>
          <w:rFonts w:ascii="Times New Roman" w:eastAsia="Times New Roman" w:hAnsi="Times New Roman" w:cs="Times New Roman"/>
          <w:snapToGrid w:val="0"/>
          <w:lang w:val="pl-PL"/>
        </w:rPr>
        <w:t>Kas žinotina prieš vartojant Olopeg</w:t>
      </w:r>
    </w:p>
    <w:p w14:paraId="55ADF3D6" w14:textId="77777777" w:rsidR="00534EEE" w:rsidRDefault="00534EEE" w:rsidP="00534EEE">
      <w:pPr>
        <w:spacing w:line="240" w:lineRule="auto"/>
        <w:rPr>
          <w:rFonts w:ascii="Times New Roman" w:eastAsia="Times New Roman" w:hAnsi="Times New Roman" w:cs="Times New Roman"/>
          <w:snapToGrid w:val="0"/>
          <w:lang w:val="pl-PL"/>
        </w:rPr>
      </w:pPr>
      <w:r>
        <w:rPr>
          <w:rFonts w:ascii="Times New Roman" w:eastAsia="Times New Roman" w:hAnsi="Times New Roman" w:cs="Times New Roman"/>
          <w:snapToGrid w:val="0"/>
          <w:lang w:val="pl-PL"/>
        </w:rPr>
        <w:t xml:space="preserve">3. </w:t>
      </w:r>
      <w:r w:rsidRPr="00534EEE">
        <w:rPr>
          <w:rFonts w:ascii="Times New Roman" w:eastAsia="Times New Roman" w:hAnsi="Times New Roman" w:cs="Times New Roman"/>
          <w:snapToGrid w:val="0"/>
          <w:lang w:val="pl-PL"/>
        </w:rPr>
        <w:t>Kaip vartoti Olopeg</w:t>
      </w:r>
    </w:p>
    <w:p w14:paraId="0D7034FB" w14:textId="77777777" w:rsidR="00534EEE" w:rsidRDefault="00534EEE" w:rsidP="00534EEE">
      <w:pPr>
        <w:spacing w:line="240" w:lineRule="auto"/>
        <w:rPr>
          <w:rFonts w:ascii="Times New Roman" w:eastAsia="Times New Roman" w:hAnsi="Times New Roman" w:cs="Times New Roman"/>
          <w:snapToGrid w:val="0"/>
          <w:lang w:val="en-GB"/>
        </w:rPr>
      </w:pPr>
      <w:r>
        <w:rPr>
          <w:rFonts w:ascii="Times New Roman" w:eastAsia="Times New Roman" w:hAnsi="Times New Roman" w:cs="Times New Roman"/>
          <w:snapToGrid w:val="0"/>
          <w:lang w:val="en-GB"/>
        </w:rPr>
        <w:t xml:space="preserve">4. </w:t>
      </w:r>
      <w:r w:rsidRPr="00534EEE">
        <w:rPr>
          <w:rFonts w:ascii="Times New Roman" w:eastAsia="Times New Roman" w:hAnsi="Times New Roman" w:cs="Times New Roman"/>
          <w:snapToGrid w:val="0"/>
          <w:lang w:val="en-US"/>
        </w:rPr>
        <w:t>Galimas šalutinis poveikis</w:t>
      </w:r>
    </w:p>
    <w:p w14:paraId="24AD4BAA" w14:textId="77777777" w:rsidR="00534EEE" w:rsidRDefault="00534EEE" w:rsidP="00534EEE">
      <w:pPr>
        <w:spacing w:line="240" w:lineRule="auto"/>
        <w:rPr>
          <w:rFonts w:ascii="Times New Roman" w:eastAsia="Times New Roman" w:hAnsi="Times New Roman" w:cs="Times New Roman"/>
          <w:snapToGrid w:val="0"/>
          <w:lang w:val="en-GB"/>
        </w:rPr>
      </w:pPr>
      <w:r>
        <w:rPr>
          <w:rFonts w:ascii="Times New Roman" w:eastAsia="Times New Roman" w:hAnsi="Times New Roman" w:cs="Times New Roman"/>
          <w:snapToGrid w:val="0"/>
          <w:lang w:val="en-GB"/>
        </w:rPr>
        <w:t xml:space="preserve">5. </w:t>
      </w:r>
      <w:r w:rsidRPr="00534EEE">
        <w:rPr>
          <w:rFonts w:ascii="Times New Roman" w:eastAsia="Times New Roman" w:hAnsi="Times New Roman" w:cs="Times New Roman"/>
          <w:snapToGrid w:val="0"/>
          <w:lang w:val="en-US"/>
        </w:rPr>
        <w:t>Kaip laikyti Olopeg</w:t>
      </w:r>
    </w:p>
    <w:p w14:paraId="273C815D" w14:textId="77777777" w:rsidR="00534EEE" w:rsidRDefault="00534EEE" w:rsidP="00534EEE">
      <w:pPr>
        <w:spacing w:line="240" w:lineRule="auto"/>
        <w:rPr>
          <w:rFonts w:ascii="Times New Roman" w:eastAsia="Times New Roman" w:hAnsi="Times New Roman" w:cs="Times New Roman"/>
          <w:snapToGrid w:val="0"/>
          <w:lang w:val="en-GB"/>
        </w:rPr>
      </w:pPr>
      <w:r>
        <w:rPr>
          <w:rFonts w:ascii="Times New Roman" w:eastAsia="Times New Roman" w:hAnsi="Times New Roman" w:cs="Times New Roman"/>
          <w:snapToGrid w:val="0"/>
          <w:lang w:val="en-GB"/>
        </w:rPr>
        <w:t xml:space="preserve">6. </w:t>
      </w:r>
      <w:r>
        <w:rPr>
          <w:rFonts w:ascii="Times New Roman" w:eastAsia="Times New Roman" w:hAnsi="Times New Roman" w:cs="Times New Roman"/>
          <w:snapToGrid w:val="0"/>
        </w:rPr>
        <w:t>Pakuotės turinys ir kita informacija</w:t>
      </w:r>
    </w:p>
    <w:p w14:paraId="573BA6FF" w14:textId="77777777" w:rsidR="00534EEE" w:rsidRDefault="00534EEE" w:rsidP="00534EEE">
      <w:pPr>
        <w:spacing w:line="240" w:lineRule="auto"/>
        <w:rPr>
          <w:rFonts w:ascii="Times New Roman" w:eastAsia="Times New Roman" w:hAnsi="Times New Roman" w:cs="Times New Roman"/>
          <w:snapToGrid w:val="0"/>
          <w:lang w:val="en-GB"/>
        </w:rPr>
      </w:pPr>
    </w:p>
    <w:p w14:paraId="26827927" w14:textId="77777777" w:rsidR="00534EEE" w:rsidRDefault="00534EEE" w:rsidP="00534EEE">
      <w:pPr>
        <w:spacing w:line="240" w:lineRule="auto"/>
        <w:rPr>
          <w:rFonts w:ascii="Times New Roman" w:eastAsia="Times New Roman" w:hAnsi="Times New Roman" w:cs="Times New Roman"/>
          <w:snapToGrid w:val="0"/>
          <w:lang w:val="en-GB"/>
        </w:rPr>
      </w:pPr>
    </w:p>
    <w:p w14:paraId="766E91F3" w14:textId="77777777" w:rsidR="00534EEE" w:rsidRDefault="00534EEE" w:rsidP="00534EEE">
      <w:pPr>
        <w:numPr>
          <w:ilvl w:val="0"/>
          <w:numId w:val="8"/>
        </w:numPr>
        <w:overflowPunct w:val="0"/>
        <w:autoSpaceDE w:val="0"/>
        <w:autoSpaceDN w:val="0"/>
        <w:adjustRightInd w:val="0"/>
        <w:spacing w:line="240" w:lineRule="auto"/>
        <w:ind w:left="357" w:hanging="357"/>
        <w:jc w:val="left"/>
        <w:textAlignment w:val="baseline"/>
        <w:rPr>
          <w:rFonts w:ascii="Times New Roman" w:eastAsia="Times New Roman" w:hAnsi="Times New Roman" w:cs="Times New Roman"/>
          <w:b/>
          <w:caps/>
          <w:snapToGrid w:val="0"/>
          <w:lang w:val="da-DK"/>
        </w:rPr>
      </w:pPr>
      <w:r>
        <w:rPr>
          <w:rFonts w:ascii="Times New Roman" w:eastAsia="Times New Roman" w:hAnsi="Times New Roman" w:cs="Times New Roman"/>
          <w:b/>
          <w:snapToGrid w:val="0"/>
        </w:rPr>
        <w:t>Kas yra Olopeg ir kam jis vartojamas</w:t>
      </w:r>
    </w:p>
    <w:p w14:paraId="0AE20DBE" w14:textId="77777777" w:rsidR="00534EEE" w:rsidRDefault="00534EEE" w:rsidP="00534EEE">
      <w:pPr>
        <w:spacing w:line="240" w:lineRule="auto"/>
        <w:rPr>
          <w:rFonts w:ascii="Times New Roman" w:eastAsia="Times New Roman" w:hAnsi="Times New Roman" w:cs="Times New Roman"/>
          <w:b/>
          <w:snapToGrid w:val="0"/>
          <w:lang w:val="da-DK"/>
        </w:rPr>
      </w:pPr>
    </w:p>
    <w:p w14:paraId="1D35EC3F" w14:textId="77777777" w:rsidR="00534EEE" w:rsidRDefault="00534EEE" w:rsidP="00534EEE">
      <w:pPr>
        <w:spacing w:line="240" w:lineRule="auto"/>
        <w:rPr>
          <w:rFonts w:ascii="Times New Roman" w:eastAsia="Times New Roman" w:hAnsi="Times New Roman" w:cs="Times New Roman"/>
          <w:b/>
          <w:snapToGrid w:val="0"/>
          <w:lang w:val="da-DK"/>
        </w:rPr>
      </w:pPr>
      <w:r w:rsidRPr="00534EEE">
        <w:rPr>
          <w:rFonts w:ascii="Times New Roman" w:eastAsia="Times New Roman" w:hAnsi="Times New Roman" w:cs="Times New Roman"/>
          <w:snapToGrid w:val="0"/>
          <w:lang w:val="en-US"/>
        </w:rPr>
        <w:t>Olopeg yra osmosinis laisvinamasis vaistas.</w:t>
      </w:r>
    </w:p>
    <w:p w14:paraId="38B4E589" w14:textId="77777777" w:rsidR="00534EEE" w:rsidRDefault="00534EEE" w:rsidP="00534EEE">
      <w:pPr>
        <w:spacing w:line="240" w:lineRule="auto"/>
        <w:rPr>
          <w:rFonts w:ascii="Times New Roman" w:eastAsia="Times New Roman" w:hAnsi="Times New Roman" w:cs="Times New Roman"/>
          <w:b/>
          <w:snapToGrid w:val="0"/>
          <w:lang w:val="da-DK"/>
        </w:rPr>
      </w:pPr>
    </w:p>
    <w:p w14:paraId="0ED67889" w14:textId="77777777" w:rsidR="00534EEE" w:rsidRDefault="00534EEE" w:rsidP="00534EEE">
      <w:pPr>
        <w:spacing w:line="240" w:lineRule="auto"/>
        <w:rPr>
          <w:rFonts w:ascii="Times New Roman" w:eastAsia="Times New Roman" w:hAnsi="Times New Roman" w:cs="Times New Roman"/>
          <w:b/>
          <w:snapToGrid w:val="0"/>
          <w:lang w:val="da-DK"/>
        </w:rPr>
      </w:pPr>
      <w:r>
        <w:rPr>
          <w:rFonts w:ascii="Times New Roman" w:eastAsia="Times New Roman" w:hAnsi="Times New Roman" w:cs="Times New Roman"/>
          <w:b/>
          <w:snapToGrid w:val="0"/>
        </w:rPr>
        <w:t>Olopeg skirtas vartoti:</w:t>
      </w:r>
    </w:p>
    <w:p w14:paraId="54DAE959" w14:textId="77777777" w:rsidR="00534EEE" w:rsidRDefault="00534EEE" w:rsidP="00534EEE">
      <w:pPr>
        <w:numPr>
          <w:ilvl w:val="0"/>
          <w:numId w:val="4"/>
        </w:numPr>
        <w:overflowPunct w:val="0"/>
        <w:autoSpaceDE w:val="0"/>
        <w:autoSpaceDN w:val="0"/>
        <w:adjustRightInd w:val="0"/>
        <w:spacing w:line="240" w:lineRule="auto"/>
        <w:jc w:val="left"/>
        <w:textAlignment w:val="baseline"/>
        <w:rPr>
          <w:rFonts w:ascii="Times New Roman" w:eastAsia="Times New Roman" w:hAnsi="Times New Roman" w:cs="Times New Roman"/>
          <w:snapToGrid w:val="0"/>
          <w:lang w:val="lt-LT"/>
        </w:rPr>
      </w:pPr>
      <w:r>
        <w:rPr>
          <w:rFonts w:ascii="Times New Roman" w:eastAsia="Times New Roman" w:hAnsi="Times New Roman" w:cs="Times New Roman"/>
          <w:snapToGrid w:val="0"/>
        </w:rPr>
        <w:t>trumpalaikiam vidurių užkietėjimui gydyti;</w:t>
      </w:r>
    </w:p>
    <w:p w14:paraId="6D36E368" w14:textId="77777777" w:rsidR="00534EEE" w:rsidRPr="00534EEE" w:rsidRDefault="00534EEE" w:rsidP="00534EEE">
      <w:pPr>
        <w:numPr>
          <w:ilvl w:val="0"/>
          <w:numId w:val="4"/>
        </w:numPr>
        <w:overflowPunct w:val="0"/>
        <w:autoSpaceDE w:val="0"/>
        <w:autoSpaceDN w:val="0"/>
        <w:adjustRightInd w:val="0"/>
        <w:spacing w:line="240" w:lineRule="auto"/>
        <w:jc w:val="left"/>
        <w:textAlignment w:val="baseline"/>
        <w:rPr>
          <w:rFonts w:ascii="Times New Roman" w:eastAsia="Times New Roman" w:hAnsi="Times New Roman" w:cs="Times New Roman"/>
          <w:snapToGrid w:val="0"/>
          <w:lang w:val="lt-LT"/>
        </w:rPr>
      </w:pPr>
      <w:r w:rsidRPr="00534EEE">
        <w:rPr>
          <w:rFonts w:ascii="Times New Roman" w:eastAsia="Times New Roman" w:hAnsi="Times New Roman" w:cs="Times New Roman"/>
          <w:snapToGrid w:val="0"/>
          <w:lang w:val="lt-LT"/>
        </w:rPr>
        <w:t>žarnyno valymui prieš diagnostinį žarnyno tyrimą (pvz., kolonoskopiją) ir prieš operaciją pilvo ertmės srityje.</w:t>
      </w:r>
    </w:p>
    <w:p w14:paraId="6DBEF215" w14:textId="77777777" w:rsidR="00534EEE" w:rsidRDefault="00534EEE" w:rsidP="00534EEE">
      <w:pPr>
        <w:spacing w:line="240" w:lineRule="auto"/>
        <w:rPr>
          <w:rFonts w:ascii="Times New Roman" w:eastAsia="Times New Roman" w:hAnsi="Times New Roman" w:cs="Times New Roman"/>
          <w:snapToGrid w:val="0"/>
          <w:lang w:val="da-DK"/>
        </w:rPr>
      </w:pPr>
    </w:p>
    <w:p w14:paraId="5159FFA5" w14:textId="77777777" w:rsidR="00534EEE" w:rsidRDefault="00534EEE" w:rsidP="00534EEE">
      <w:pPr>
        <w:spacing w:line="240" w:lineRule="auto"/>
        <w:rPr>
          <w:rFonts w:ascii="Times New Roman" w:eastAsia="Times New Roman" w:hAnsi="Times New Roman" w:cs="Times New Roman"/>
          <w:snapToGrid w:val="0"/>
          <w:lang w:val="da-DK"/>
        </w:rPr>
      </w:pPr>
    </w:p>
    <w:p w14:paraId="04B14C10" w14:textId="77777777" w:rsidR="00534EEE" w:rsidRDefault="00534EEE" w:rsidP="00534EEE">
      <w:pPr>
        <w:tabs>
          <w:tab w:val="left" w:pos="567"/>
        </w:tabs>
        <w:spacing w:line="240" w:lineRule="auto"/>
        <w:rPr>
          <w:rFonts w:ascii="Times New Roman" w:eastAsia="Times New Roman" w:hAnsi="Times New Roman" w:cs="Times New Roman"/>
          <w:b/>
          <w:caps/>
          <w:snapToGrid w:val="0"/>
          <w:lang w:val="en-GB"/>
        </w:rPr>
      </w:pPr>
      <w:r>
        <w:rPr>
          <w:rFonts w:ascii="Times New Roman" w:eastAsia="Times New Roman" w:hAnsi="Times New Roman" w:cs="Times New Roman"/>
          <w:b/>
          <w:caps/>
          <w:snapToGrid w:val="0"/>
          <w:lang w:val="en-GB"/>
        </w:rPr>
        <w:t xml:space="preserve">2. </w:t>
      </w:r>
      <w:r>
        <w:rPr>
          <w:rFonts w:ascii="Times New Roman" w:eastAsia="Times New Roman" w:hAnsi="Times New Roman" w:cs="Times New Roman"/>
          <w:b/>
          <w:caps/>
          <w:snapToGrid w:val="0"/>
          <w:lang w:val="en-GB"/>
        </w:rPr>
        <w:tab/>
      </w:r>
      <w:r w:rsidRPr="00534EEE">
        <w:rPr>
          <w:rFonts w:ascii="Times New Roman" w:eastAsia="Times New Roman" w:hAnsi="Times New Roman" w:cs="Times New Roman"/>
          <w:b/>
          <w:snapToGrid w:val="0"/>
          <w:lang w:val="en-US"/>
        </w:rPr>
        <w:t>Kas žinotina prieš vartojant Olopeg</w:t>
      </w:r>
    </w:p>
    <w:p w14:paraId="20BFC39A" w14:textId="77777777" w:rsidR="00534EEE" w:rsidRDefault="00534EEE" w:rsidP="00534EEE">
      <w:pPr>
        <w:spacing w:line="240" w:lineRule="auto"/>
        <w:rPr>
          <w:rFonts w:ascii="Times New Roman" w:eastAsia="Times New Roman" w:hAnsi="Times New Roman" w:cs="Times New Roman"/>
          <w:snapToGrid w:val="0"/>
          <w:lang w:val="en-GB"/>
        </w:rPr>
      </w:pPr>
    </w:p>
    <w:p w14:paraId="77BFB0DA" w14:textId="77777777" w:rsidR="00534EEE" w:rsidRDefault="00534EEE" w:rsidP="00534EEE">
      <w:pPr>
        <w:spacing w:line="240" w:lineRule="auto"/>
        <w:rPr>
          <w:rFonts w:ascii="Times New Roman" w:eastAsia="Times New Roman" w:hAnsi="Times New Roman" w:cs="Times New Roman"/>
          <w:b/>
          <w:snapToGrid w:val="0"/>
          <w:spacing w:val="-2"/>
          <w:lang w:val="en-GB"/>
        </w:rPr>
      </w:pPr>
      <w:r w:rsidRPr="00534EEE">
        <w:rPr>
          <w:rFonts w:ascii="Times New Roman" w:eastAsia="Times New Roman" w:hAnsi="Times New Roman" w:cs="Times New Roman"/>
          <w:b/>
          <w:snapToGrid w:val="0"/>
          <w:lang w:val="en-US"/>
        </w:rPr>
        <w:t>Olopeg vartoti negalima:</w:t>
      </w:r>
    </w:p>
    <w:p w14:paraId="0FF08718" w14:textId="77777777" w:rsidR="00534EEE" w:rsidRDefault="00534EEE" w:rsidP="00534EEE">
      <w:pPr>
        <w:numPr>
          <w:ilvl w:val="0"/>
          <w:numId w:val="4"/>
        </w:numPr>
        <w:overflowPunct w:val="0"/>
        <w:autoSpaceDE w:val="0"/>
        <w:autoSpaceDN w:val="0"/>
        <w:adjustRightInd w:val="0"/>
        <w:spacing w:line="240" w:lineRule="auto"/>
        <w:jc w:val="left"/>
        <w:textAlignment w:val="baseline"/>
        <w:rPr>
          <w:rFonts w:ascii="Times New Roman" w:eastAsia="Times New Roman" w:hAnsi="Times New Roman" w:cs="Times New Roman"/>
          <w:snapToGrid w:val="0"/>
          <w:lang w:val="en-GB"/>
        </w:rPr>
      </w:pPr>
      <w:r w:rsidRPr="00534EEE">
        <w:rPr>
          <w:rFonts w:ascii="Times New Roman" w:eastAsia="Times New Roman" w:hAnsi="Times New Roman" w:cs="Times New Roman"/>
          <w:snapToGrid w:val="0"/>
          <w:lang w:val="en-GB"/>
        </w:rPr>
        <w:t xml:space="preserve">jeigu yra alergija makrogoliui (polietilenglikoliui) arba bet kuriai </w:t>
      </w:r>
      <w:r>
        <w:rPr>
          <w:rFonts w:ascii="Times New Roman" w:eastAsia="Times New Roman" w:hAnsi="Times New Roman" w:cs="Times New Roman"/>
          <w:noProof/>
          <w:snapToGrid w:val="0"/>
          <w:lang w:val="pl-PL"/>
        </w:rPr>
        <w:t xml:space="preserve">pagalbinei </w:t>
      </w:r>
      <w:r w:rsidRPr="00534EEE">
        <w:rPr>
          <w:rFonts w:ascii="Times New Roman" w:eastAsia="Times New Roman" w:hAnsi="Times New Roman" w:cs="Times New Roman"/>
          <w:snapToGrid w:val="0"/>
          <w:lang w:val="en-GB"/>
        </w:rPr>
        <w:t xml:space="preserve">šio vaisto medžiagai (jos išvardytos 6 skyriuje); </w:t>
      </w:r>
    </w:p>
    <w:p w14:paraId="197B6CC7" w14:textId="77777777" w:rsidR="00534EEE" w:rsidRDefault="00534EEE" w:rsidP="00534EEE">
      <w:pPr>
        <w:numPr>
          <w:ilvl w:val="0"/>
          <w:numId w:val="4"/>
        </w:numPr>
        <w:overflowPunct w:val="0"/>
        <w:autoSpaceDE w:val="0"/>
        <w:autoSpaceDN w:val="0"/>
        <w:adjustRightInd w:val="0"/>
        <w:spacing w:line="240" w:lineRule="auto"/>
        <w:jc w:val="left"/>
        <w:textAlignment w:val="baseline"/>
        <w:rPr>
          <w:rFonts w:ascii="Times New Roman" w:eastAsia="Times New Roman" w:hAnsi="Times New Roman" w:cs="Times New Roman"/>
          <w:snapToGrid w:val="0"/>
          <w:lang w:val="en-GB"/>
        </w:rPr>
      </w:pPr>
      <w:r w:rsidRPr="00534EEE">
        <w:rPr>
          <w:rFonts w:ascii="Times New Roman" w:eastAsia="Times New Roman" w:hAnsi="Times New Roman" w:cs="Times New Roman"/>
          <w:snapToGrid w:val="0"/>
          <w:lang w:val="en-US"/>
        </w:rPr>
        <w:t>atsiradus pilvo srities skausmams dėl neaiškios priežasties;</w:t>
      </w:r>
    </w:p>
    <w:p w14:paraId="2F08C597" w14:textId="77777777" w:rsidR="00534EEE" w:rsidRDefault="00534EEE" w:rsidP="00534EEE">
      <w:pPr>
        <w:numPr>
          <w:ilvl w:val="0"/>
          <w:numId w:val="4"/>
        </w:numPr>
        <w:overflowPunct w:val="0"/>
        <w:autoSpaceDE w:val="0"/>
        <w:autoSpaceDN w:val="0"/>
        <w:adjustRightInd w:val="0"/>
        <w:spacing w:line="240" w:lineRule="auto"/>
        <w:jc w:val="left"/>
        <w:textAlignment w:val="baseline"/>
        <w:rPr>
          <w:rFonts w:ascii="Times New Roman" w:eastAsia="Times New Roman" w:hAnsi="Times New Roman" w:cs="Times New Roman"/>
          <w:snapToGrid w:val="0"/>
          <w:lang w:val="en-GB"/>
        </w:rPr>
      </w:pPr>
      <w:r w:rsidRPr="00534EEE">
        <w:rPr>
          <w:rFonts w:ascii="Times New Roman" w:eastAsia="Times New Roman" w:hAnsi="Times New Roman" w:cs="Times New Roman"/>
          <w:snapToGrid w:val="0"/>
          <w:lang w:val="en-GB"/>
        </w:rPr>
        <w:t xml:space="preserve">esant žarnų nepraeinamumui arba įtariant nepraeinamumą </w:t>
      </w:r>
      <w:r w:rsidRPr="00534EEE">
        <w:rPr>
          <w:rFonts w:ascii="Times New Roman" w:eastAsia="Times New Roman" w:hAnsi="Times New Roman" w:cs="Times New Roman"/>
          <w:i/>
          <w:snapToGrid w:val="0"/>
          <w:lang w:val="en-GB"/>
        </w:rPr>
        <w:t>(ileus);</w:t>
      </w:r>
    </w:p>
    <w:p w14:paraId="7E910DA4" w14:textId="77777777" w:rsidR="00534EEE" w:rsidRDefault="00534EEE" w:rsidP="00534EEE">
      <w:pPr>
        <w:numPr>
          <w:ilvl w:val="0"/>
          <w:numId w:val="4"/>
        </w:numPr>
        <w:overflowPunct w:val="0"/>
        <w:autoSpaceDE w:val="0"/>
        <w:autoSpaceDN w:val="0"/>
        <w:adjustRightInd w:val="0"/>
        <w:spacing w:line="240" w:lineRule="auto"/>
        <w:jc w:val="left"/>
        <w:textAlignment w:val="baseline"/>
        <w:rPr>
          <w:rFonts w:ascii="Times New Roman" w:eastAsia="Times New Roman" w:hAnsi="Times New Roman" w:cs="Times New Roman"/>
          <w:snapToGrid w:val="0"/>
          <w:lang w:val="en-GB"/>
        </w:rPr>
      </w:pPr>
      <w:r w:rsidRPr="00534EEE">
        <w:rPr>
          <w:rFonts w:ascii="Times New Roman" w:eastAsia="Times New Roman" w:hAnsi="Times New Roman" w:cs="Times New Roman"/>
          <w:snapToGrid w:val="0"/>
          <w:lang w:val="en-GB"/>
        </w:rPr>
        <w:t>esant nenormaliam susiaurėjimui (stenozei), perforacijai arba kilus skrandžio ar žarnų perforacijos rizikai;</w:t>
      </w:r>
    </w:p>
    <w:p w14:paraId="1DC539FA" w14:textId="77777777" w:rsidR="00534EEE" w:rsidRDefault="00534EEE" w:rsidP="00534EEE">
      <w:pPr>
        <w:numPr>
          <w:ilvl w:val="0"/>
          <w:numId w:val="4"/>
        </w:numPr>
        <w:overflowPunct w:val="0"/>
        <w:autoSpaceDE w:val="0"/>
        <w:autoSpaceDN w:val="0"/>
        <w:adjustRightInd w:val="0"/>
        <w:spacing w:line="240" w:lineRule="auto"/>
        <w:ind w:left="714" w:hanging="357"/>
        <w:jc w:val="left"/>
        <w:textAlignment w:val="baseline"/>
        <w:rPr>
          <w:rFonts w:ascii="Times New Roman" w:eastAsia="Times New Roman" w:hAnsi="Times New Roman" w:cs="Times New Roman"/>
          <w:snapToGrid w:val="0"/>
          <w:lang w:val="en-GB"/>
        </w:rPr>
      </w:pPr>
      <w:r>
        <w:rPr>
          <w:rFonts w:ascii="Times New Roman" w:eastAsia="Times New Roman" w:hAnsi="Times New Roman" w:cs="Times New Roman"/>
          <w:snapToGrid w:val="0"/>
        </w:rPr>
        <w:t>sutrikus skrandžio ištuštinimo funkcijai;</w:t>
      </w:r>
    </w:p>
    <w:p w14:paraId="324DE6CA" w14:textId="77777777" w:rsidR="00534EEE" w:rsidRDefault="00534EEE" w:rsidP="00534EEE">
      <w:pPr>
        <w:numPr>
          <w:ilvl w:val="0"/>
          <w:numId w:val="4"/>
        </w:numPr>
        <w:overflowPunct w:val="0"/>
        <w:autoSpaceDE w:val="0"/>
        <w:autoSpaceDN w:val="0"/>
        <w:adjustRightInd w:val="0"/>
        <w:spacing w:line="240" w:lineRule="auto"/>
        <w:ind w:left="714" w:hanging="357"/>
        <w:jc w:val="left"/>
        <w:textAlignment w:val="baseline"/>
        <w:rPr>
          <w:rFonts w:ascii="Times New Roman" w:hAnsi="Times New Roman"/>
        </w:rPr>
      </w:pPr>
      <w:r>
        <w:rPr>
          <w:rFonts w:ascii="Times New Roman" w:eastAsia="Times New Roman" w:hAnsi="Times New Roman" w:cs="Times New Roman"/>
          <w:snapToGrid w:val="0"/>
        </w:rPr>
        <w:t>esant ūminei skrandžio arba žarnos opai;</w:t>
      </w:r>
    </w:p>
    <w:p w14:paraId="719BAB59" w14:textId="77777777" w:rsidR="00534EEE" w:rsidRDefault="00534EEE" w:rsidP="00534EEE">
      <w:pPr>
        <w:numPr>
          <w:ilvl w:val="0"/>
          <w:numId w:val="4"/>
        </w:numPr>
        <w:overflowPunct w:val="0"/>
        <w:autoSpaceDE w:val="0"/>
        <w:autoSpaceDN w:val="0"/>
        <w:adjustRightInd w:val="0"/>
        <w:spacing w:line="240" w:lineRule="auto"/>
        <w:ind w:left="714" w:hanging="357"/>
        <w:jc w:val="left"/>
        <w:textAlignment w:val="baseline"/>
        <w:rPr>
          <w:rFonts w:ascii="Times New Roman" w:hAnsi="Times New Roman"/>
        </w:rPr>
      </w:pPr>
      <w:r>
        <w:rPr>
          <w:rFonts w:ascii="Times New Roman" w:eastAsia="Times New Roman" w:hAnsi="Times New Roman" w:cs="Times New Roman"/>
          <w:snapToGrid w:val="0"/>
        </w:rPr>
        <w:t>esant sunkioms uždegiminėms žarnyno ligoms (Krono ligai, opiniam kolitui,</w:t>
      </w:r>
      <w:r>
        <w:rPr>
          <w:rFonts w:ascii="Times New Roman" w:eastAsia="Times New Roman" w:hAnsi="Times New Roman" w:cs="Times New Roman"/>
          <w:snapToGrid w:val="0"/>
          <w:szCs w:val="24"/>
        </w:rPr>
        <w:t xml:space="preserve"> toksinei didelei storajai žarnai (</w:t>
      </w:r>
      <w:r>
        <w:rPr>
          <w:rFonts w:ascii="Times New Roman" w:eastAsia="Times New Roman" w:hAnsi="Times New Roman" w:cs="Times New Roman"/>
          <w:i/>
          <w:snapToGrid w:val="0"/>
          <w:szCs w:val="24"/>
        </w:rPr>
        <w:t>megacolon</w:t>
      </w:r>
      <w:r>
        <w:rPr>
          <w:rFonts w:ascii="Times New Roman" w:eastAsia="Times New Roman" w:hAnsi="Times New Roman" w:cs="Times New Roman"/>
          <w:snapToGrid w:val="0"/>
          <w:szCs w:val="24"/>
        </w:rPr>
        <w:t>)</w:t>
      </w:r>
      <w:r>
        <w:rPr>
          <w:rFonts w:ascii="Times New Roman" w:eastAsia="Times New Roman" w:hAnsi="Times New Roman" w:cs="Times New Roman"/>
          <w:snapToGrid w:val="0"/>
        </w:rPr>
        <w:t>, toksiniam ar sparčiai progresuojančiam kolitui);</w:t>
      </w:r>
    </w:p>
    <w:p w14:paraId="7C09589C" w14:textId="77777777" w:rsidR="00534EEE" w:rsidRDefault="00534EEE" w:rsidP="00534EEE">
      <w:pPr>
        <w:numPr>
          <w:ilvl w:val="0"/>
          <w:numId w:val="4"/>
        </w:numPr>
        <w:overflowPunct w:val="0"/>
        <w:autoSpaceDE w:val="0"/>
        <w:autoSpaceDN w:val="0"/>
        <w:adjustRightInd w:val="0"/>
        <w:spacing w:line="240" w:lineRule="auto"/>
        <w:ind w:left="714" w:hanging="357"/>
        <w:jc w:val="left"/>
        <w:textAlignment w:val="baseline"/>
        <w:rPr>
          <w:rFonts w:ascii="Times New Roman" w:eastAsia="Times New Roman" w:hAnsi="Times New Roman" w:cs="Times New Roman"/>
          <w:snapToGrid w:val="0"/>
          <w:lang w:val="en-GB"/>
        </w:rPr>
      </w:pPr>
      <w:r>
        <w:rPr>
          <w:rFonts w:ascii="Times New Roman" w:eastAsia="Times New Roman" w:hAnsi="Times New Roman" w:cs="Times New Roman"/>
          <w:snapToGrid w:val="0"/>
        </w:rPr>
        <w:t>netekus sąmonės.</w:t>
      </w:r>
    </w:p>
    <w:p w14:paraId="0D994C71" w14:textId="77777777" w:rsidR="00534EEE" w:rsidRDefault="00534EEE" w:rsidP="00534EEE">
      <w:pPr>
        <w:spacing w:line="240" w:lineRule="auto"/>
        <w:rPr>
          <w:rFonts w:ascii="Times New Roman" w:eastAsia="Times New Roman" w:hAnsi="Times New Roman" w:cs="Times New Roman"/>
          <w:snapToGrid w:val="0"/>
          <w:lang w:val="en-GB"/>
        </w:rPr>
      </w:pPr>
    </w:p>
    <w:p w14:paraId="4D163097" w14:textId="77777777" w:rsidR="00534EEE" w:rsidRDefault="00534EEE" w:rsidP="00534EEE">
      <w:pPr>
        <w:spacing w:line="240" w:lineRule="auto"/>
        <w:rPr>
          <w:rFonts w:ascii="Times New Roman" w:eastAsia="Times New Roman" w:hAnsi="Times New Roman" w:cs="Times New Roman"/>
          <w:b/>
          <w:snapToGrid w:val="0"/>
          <w:spacing w:val="-2"/>
          <w:lang w:val="en-GB"/>
        </w:rPr>
      </w:pPr>
      <w:r>
        <w:rPr>
          <w:rFonts w:ascii="Times New Roman" w:eastAsia="Times New Roman" w:hAnsi="Times New Roman" w:cs="Times New Roman"/>
          <w:b/>
          <w:snapToGrid w:val="0"/>
        </w:rPr>
        <w:t>Įspėjimai ir atsargumo priemonės</w:t>
      </w:r>
    </w:p>
    <w:p w14:paraId="6752EAC4" w14:textId="77777777" w:rsidR="00534EEE" w:rsidRDefault="00534EEE" w:rsidP="00534EEE">
      <w:pPr>
        <w:spacing w:line="240" w:lineRule="auto"/>
        <w:rPr>
          <w:rFonts w:ascii="Times New Roman" w:eastAsia="Times New Roman" w:hAnsi="Times New Roman" w:cs="Times New Roman"/>
          <w:snapToGrid w:val="0"/>
          <w:lang w:val="lt-LT"/>
        </w:rPr>
      </w:pPr>
      <w:r w:rsidRPr="00534EEE">
        <w:rPr>
          <w:rFonts w:ascii="Times New Roman" w:eastAsia="Times New Roman" w:hAnsi="Times New Roman" w:cs="Times New Roman"/>
          <w:snapToGrid w:val="0"/>
          <w:lang w:val="en-GB"/>
        </w:rPr>
        <w:t xml:space="preserve">Jeigu Jūsų sveikata silpna ar sergate sunkia liga, būtinai turite žinoti apie galimą šalutinį poveikį, aprašytą 4 skyriuje. </w:t>
      </w:r>
    </w:p>
    <w:p w14:paraId="73056034" w14:textId="77777777" w:rsidR="00534EEE" w:rsidRDefault="00534EEE" w:rsidP="00534EEE">
      <w:pPr>
        <w:spacing w:line="240" w:lineRule="auto"/>
        <w:rPr>
          <w:rFonts w:ascii="Times New Roman" w:eastAsia="Times New Roman" w:hAnsi="Times New Roman" w:cs="Times New Roman"/>
          <w:snapToGrid w:val="0"/>
          <w:lang w:val="pl-PL"/>
        </w:rPr>
      </w:pPr>
      <w:r>
        <w:rPr>
          <w:rFonts w:ascii="Times New Roman" w:eastAsia="Times New Roman" w:hAnsi="Times New Roman" w:cs="Times New Roman"/>
          <w:snapToGrid w:val="0"/>
          <w:lang w:val="pl-PL"/>
        </w:rPr>
        <w:t>Pasitarkite su gydytoju prieš pradėdami vartoti Olopeg.</w:t>
      </w:r>
    </w:p>
    <w:p w14:paraId="3048A686" w14:textId="77777777" w:rsidR="00534EEE" w:rsidRDefault="00534EEE" w:rsidP="00534EEE">
      <w:pPr>
        <w:spacing w:line="240" w:lineRule="auto"/>
        <w:rPr>
          <w:rFonts w:ascii="Times New Roman" w:eastAsia="Times New Roman" w:hAnsi="Times New Roman" w:cs="Times New Roman"/>
          <w:snapToGrid w:val="0"/>
          <w:lang w:val="lt-LT"/>
        </w:rPr>
      </w:pPr>
    </w:p>
    <w:p w14:paraId="6E29316D" w14:textId="77777777" w:rsidR="00534EEE" w:rsidRPr="00534EEE" w:rsidRDefault="00534EEE" w:rsidP="00534EEE">
      <w:pPr>
        <w:spacing w:line="240" w:lineRule="auto"/>
        <w:rPr>
          <w:rFonts w:ascii="Times New Roman" w:eastAsia="Times New Roman" w:hAnsi="Times New Roman" w:cs="Times New Roman"/>
          <w:snapToGrid w:val="0"/>
          <w:lang w:val="lt-LT"/>
        </w:rPr>
      </w:pPr>
      <w:r w:rsidRPr="00534EEE">
        <w:rPr>
          <w:rFonts w:ascii="Times New Roman" w:eastAsia="Times New Roman" w:hAnsi="Times New Roman" w:cs="Times New Roman"/>
          <w:snapToGrid w:val="0"/>
          <w:lang w:val="lt-LT"/>
        </w:rPr>
        <w:t>Pasitarkite su gydytoju, prieš pradėdami vartoti Olopeg, jeigu Jums pasireiškė bent vienas šių sutrikimų:</w:t>
      </w:r>
    </w:p>
    <w:p w14:paraId="3D5A1F21" w14:textId="77777777" w:rsidR="00534EEE" w:rsidRPr="00534EEE" w:rsidRDefault="00534EEE" w:rsidP="00534EEE">
      <w:pPr>
        <w:numPr>
          <w:ilvl w:val="0"/>
          <w:numId w:val="4"/>
        </w:numPr>
        <w:overflowPunct w:val="0"/>
        <w:autoSpaceDE w:val="0"/>
        <w:autoSpaceDN w:val="0"/>
        <w:adjustRightInd w:val="0"/>
        <w:spacing w:line="240" w:lineRule="auto"/>
        <w:jc w:val="left"/>
        <w:textAlignment w:val="baseline"/>
        <w:rPr>
          <w:rFonts w:ascii="Times New Roman" w:eastAsia="Times New Roman" w:hAnsi="Times New Roman" w:cs="Times New Roman"/>
          <w:snapToGrid w:val="0"/>
          <w:lang w:val="lt-LT"/>
        </w:rPr>
      </w:pPr>
      <w:r w:rsidRPr="00534EEE">
        <w:rPr>
          <w:rFonts w:ascii="Times New Roman" w:eastAsia="Times New Roman" w:hAnsi="Times New Roman" w:cs="Times New Roman"/>
          <w:snapToGrid w:val="0"/>
          <w:lang w:val="lt-LT"/>
        </w:rPr>
        <w:t>širdies nepakankamumas, inkstų kraujotakos ar funkcijos sutrikimai (inkstų nepakankamumas) ir kepenų ligos</w:t>
      </w:r>
    </w:p>
    <w:p w14:paraId="45690AA2" w14:textId="77777777" w:rsidR="00534EEE" w:rsidRDefault="00534EEE" w:rsidP="00534EEE">
      <w:pPr>
        <w:numPr>
          <w:ilvl w:val="0"/>
          <w:numId w:val="4"/>
        </w:numPr>
        <w:overflowPunct w:val="0"/>
        <w:autoSpaceDE w:val="0"/>
        <w:autoSpaceDN w:val="0"/>
        <w:adjustRightInd w:val="0"/>
        <w:spacing w:line="240" w:lineRule="auto"/>
        <w:ind w:left="714" w:hanging="357"/>
        <w:jc w:val="left"/>
        <w:textAlignment w:val="baseline"/>
        <w:rPr>
          <w:rFonts w:ascii="Times New Roman" w:eastAsia="Times New Roman" w:hAnsi="Times New Roman" w:cs="Times New Roman"/>
          <w:snapToGrid w:val="0"/>
          <w:lang w:val="en-GB"/>
        </w:rPr>
      </w:pPr>
      <w:r>
        <w:rPr>
          <w:rFonts w:ascii="Times New Roman" w:eastAsia="Times New Roman" w:hAnsi="Times New Roman" w:cs="Times New Roman"/>
          <w:snapToGrid w:val="0"/>
        </w:rPr>
        <w:t>sąmonės sutrikimai</w:t>
      </w:r>
    </w:p>
    <w:p w14:paraId="69C9B3ED" w14:textId="77777777" w:rsidR="00534EEE" w:rsidRDefault="00534EEE" w:rsidP="00534EEE">
      <w:pPr>
        <w:numPr>
          <w:ilvl w:val="0"/>
          <w:numId w:val="4"/>
        </w:numPr>
        <w:overflowPunct w:val="0"/>
        <w:autoSpaceDE w:val="0"/>
        <w:autoSpaceDN w:val="0"/>
        <w:adjustRightInd w:val="0"/>
        <w:spacing w:line="240" w:lineRule="auto"/>
        <w:jc w:val="left"/>
        <w:textAlignment w:val="baseline"/>
        <w:rPr>
          <w:rFonts w:ascii="Times New Roman" w:eastAsia="Times New Roman" w:hAnsi="Times New Roman" w:cs="Times New Roman"/>
          <w:snapToGrid w:val="0"/>
          <w:lang w:val="en-GB"/>
        </w:rPr>
      </w:pPr>
      <w:r w:rsidRPr="00534EEE">
        <w:rPr>
          <w:rFonts w:ascii="Times New Roman" w:eastAsia="Times New Roman" w:hAnsi="Times New Roman" w:cs="Times New Roman"/>
          <w:snapToGrid w:val="0"/>
          <w:lang w:val="en-GB"/>
        </w:rPr>
        <w:lastRenderedPageBreak/>
        <w:t>polinkis įkvėpti į plaučius skysčio ar vėmimas, taip pat sutrikęs rijimo refleksas ir vėmimo refleksas</w:t>
      </w:r>
    </w:p>
    <w:p w14:paraId="7A088B72" w14:textId="77777777" w:rsidR="00534EEE" w:rsidRDefault="00534EEE" w:rsidP="00534EEE">
      <w:pPr>
        <w:numPr>
          <w:ilvl w:val="0"/>
          <w:numId w:val="4"/>
        </w:numPr>
        <w:overflowPunct w:val="0"/>
        <w:autoSpaceDE w:val="0"/>
        <w:autoSpaceDN w:val="0"/>
        <w:adjustRightInd w:val="0"/>
        <w:spacing w:line="240" w:lineRule="auto"/>
        <w:ind w:left="714" w:hanging="357"/>
        <w:jc w:val="left"/>
        <w:textAlignment w:val="baseline"/>
        <w:rPr>
          <w:rFonts w:ascii="Times New Roman" w:eastAsia="Times New Roman" w:hAnsi="Times New Roman" w:cs="Times New Roman"/>
          <w:snapToGrid w:val="0"/>
          <w:lang w:val="en-GB"/>
        </w:rPr>
      </w:pPr>
      <w:r>
        <w:rPr>
          <w:rFonts w:ascii="Times New Roman" w:eastAsia="Times New Roman" w:hAnsi="Times New Roman" w:cs="Times New Roman"/>
          <w:snapToGrid w:val="0"/>
        </w:rPr>
        <w:t>sunki dehidratacija.</w:t>
      </w:r>
    </w:p>
    <w:p w14:paraId="34DA9A63" w14:textId="77777777" w:rsidR="00534EEE" w:rsidRDefault="00534EEE" w:rsidP="00534EEE">
      <w:pPr>
        <w:spacing w:line="240" w:lineRule="auto"/>
        <w:rPr>
          <w:rFonts w:ascii="Times New Roman" w:eastAsia="Times New Roman" w:hAnsi="Times New Roman" w:cs="Times New Roman"/>
          <w:snapToGrid w:val="0"/>
          <w:lang w:val="en-GB"/>
        </w:rPr>
      </w:pPr>
    </w:p>
    <w:p w14:paraId="4161991D" w14:textId="77777777" w:rsidR="00534EEE" w:rsidRDefault="00534EEE" w:rsidP="00534EEE">
      <w:pPr>
        <w:spacing w:line="240" w:lineRule="auto"/>
        <w:rPr>
          <w:rFonts w:ascii="Times New Roman" w:eastAsia="Times New Roman" w:hAnsi="Times New Roman" w:cs="Times New Roman"/>
          <w:snapToGrid w:val="0"/>
          <w:lang w:val="en-GB"/>
        </w:rPr>
      </w:pPr>
      <w:r w:rsidRPr="007C6571">
        <w:rPr>
          <w:rFonts w:ascii="Times New Roman" w:eastAsia="Times New Roman" w:hAnsi="Times New Roman" w:cs="Times New Roman"/>
          <w:snapToGrid w:val="0"/>
          <w:lang w:val="en-GB"/>
        </w:rPr>
        <w:t xml:space="preserve">Jeigu vartojant </w:t>
      </w:r>
      <w:r>
        <w:rPr>
          <w:rFonts w:ascii="Times New Roman" w:eastAsia="Times New Roman" w:hAnsi="Times New Roman" w:cs="Times New Roman"/>
          <w:snapToGrid w:val="0"/>
          <w:lang w:val="en-GB"/>
        </w:rPr>
        <w:t>Olopeg</w:t>
      </w:r>
      <w:r w:rsidRPr="007C6571">
        <w:rPr>
          <w:rFonts w:ascii="Times New Roman" w:eastAsia="Times New Roman" w:hAnsi="Times New Roman" w:cs="Times New Roman"/>
          <w:snapToGrid w:val="0"/>
          <w:lang w:val="en-GB"/>
        </w:rPr>
        <w:t xml:space="preserve"> staiga pasireikštų pilvo skausmas arba pradėtų kraujuoti iš išangės, nedelsdami susisiekite su savo gydytoju arba kreipkitės medicininės pagalbos.</w:t>
      </w:r>
    </w:p>
    <w:p w14:paraId="583BBC82" w14:textId="77777777" w:rsidR="00534EEE" w:rsidRPr="00534EEE" w:rsidRDefault="00534EEE" w:rsidP="00534EEE">
      <w:pPr>
        <w:spacing w:line="240" w:lineRule="auto"/>
        <w:rPr>
          <w:rFonts w:ascii="Times New Roman" w:eastAsia="Times New Roman" w:hAnsi="Times New Roman" w:cs="Times New Roman"/>
          <w:snapToGrid w:val="0"/>
          <w:lang w:val="en-GB"/>
        </w:rPr>
      </w:pPr>
    </w:p>
    <w:p w14:paraId="06BBB24E" w14:textId="77777777" w:rsidR="00534EEE" w:rsidRDefault="00534EEE" w:rsidP="00534EEE">
      <w:pPr>
        <w:spacing w:line="240" w:lineRule="auto"/>
        <w:rPr>
          <w:rFonts w:ascii="Times New Roman" w:eastAsia="Times New Roman" w:hAnsi="Times New Roman" w:cs="Times New Roman"/>
          <w:snapToGrid w:val="0"/>
          <w:lang w:val="en-GB"/>
        </w:rPr>
      </w:pPr>
      <w:r w:rsidRPr="00534EEE">
        <w:rPr>
          <w:rFonts w:ascii="Times New Roman" w:eastAsia="Times New Roman" w:hAnsi="Times New Roman" w:cs="Times New Roman"/>
          <w:snapToGrid w:val="0"/>
          <w:lang w:val="en-GB"/>
        </w:rPr>
        <w:t xml:space="preserve">Jeigu Jums pasireiškė tokie simptomai, kaip, </w:t>
      </w:r>
      <w:proofErr w:type="gramStart"/>
      <w:r w:rsidRPr="00534EEE">
        <w:rPr>
          <w:rFonts w:ascii="Times New Roman" w:eastAsia="Times New Roman" w:hAnsi="Times New Roman" w:cs="Times New Roman"/>
          <w:snapToGrid w:val="0"/>
          <w:lang w:val="en-GB"/>
        </w:rPr>
        <w:t>pvz.,</w:t>
      </w:r>
      <w:proofErr w:type="gramEnd"/>
      <w:r w:rsidRPr="00534EEE">
        <w:rPr>
          <w:rFonts w:ascii="Times New Roman" w:eastAsia="Times New Roman" w:hAnsi="Times New Roman" w:cs="Times New Roman"/>
          <w:snapToGrid w:val="0"/>
          <w:lang w:val="en-GB"/>
        </w:rPr>
        <w:t xml:space="preserve"> edema, dusulys, didėjantis nuovargis, dehidratacija ar širdies sutrikimai dėl organizmo vandens ir elektrolitų disbalanso, Olopeg vartojimą reikia nedelsiant nutraukti, išmatuoti elektrolitus ir, jeigu reikia, imtis atitinkamų priemonių.</w:t>
      </w:r>
    </w:p>
    <w:p w14:paraId="69B3FD1A" w14:textId="77777777" w:rsidR="00534EEE" w:rsidRDefault="00534EEE" w:rsidP="00534EEE">
      <w:pPr>
        <w:spacing w:line="240" w:lineRule="auto"/>
        <w:rPr>
          <w:rFonts w:ascii="Times New Roman" w:eastAsia="Times New Roman" w:hAnsi="Times New Roman" w:cs="Times New Roman"/>
          <w:snapToGrid w:val="0"/>
          <w:lang w:val="en-GB"/>
        </w:rPr>
      </w:pPr>
    </w:p>
    <w:p w14:paraId="3901B313" w14:textId="77777777" w:rsidR="00534EEE" w:rsidRDefault="00534EEE" w:rsidP="00534EEE">
      <w:pPr>
        <w:spacing w:line="240" w:lineRule="auto"/>
        <w:rPr>
          <w:rFonts w:ascii="Times New Roman" w:eastAsia="Times New Roman" w:hAnsi="Times New Roman" w:cs="Times New Roman"/>
          <w:snapToGrid w:val="0"/>
          <w:lang w:val="en-GB"/>
        </w:rPr>
      </w:pPr>
      <w:r w:rsidRPr="00534EEE">
        <w:rPr>
          <w:rFonts w:ascii="Times New Roman" w:eastAsia="Times New Roman" w:hAnsi="Times New Roman" w:cs="Times New Roman"/>
          <w:snapToGrid w:val="0"/>
          <w:lang w:val="en-GB"/>
        </w:rPr>
        <w:t>Jei sergate cukriniu diabetu, į angliavandenių vienetus vartojant šį vaistą atsižvelgti nereikia.</w:t>
      </w:r>
    </w:p>
    <w:p w14:paraId="113FB792" w14:textId="77777777" w:rsidR="00534EEE" w:rsidRDefault="00534EEE" w:rsidP="00534EEE">
      <w:pPr>
        <w:spacing w:line="240" w:lineRule="auto"/>
        <w:rPr>
          <w:rFonts w:ascii="Times New Roman" w:eastAsia="Times New Roman" w:hAnsi="Times New Roman" w:cs="Times New Roman"/>
          <w:snapToGrid w:val="0"/>
          <w:lang w:val="en-GB"/>
        </w:rPr>
      </w:pPr>
    </w:p>
    <w:p w14:paraId="54722372" w14:textId="77777777" w:rsidR="00534EEE" w:rsidRDefault="00534EEE" w:rsidP="00534EEE">
      <w:pPr>
        <w:spacing w:line="240" w:lineRule="auto"/>
        <w:rPr>
          <w:rFonts w:ascii="Times New Roman" w:eastAsia="Times New Roman" w:hAnsi="Times New Roman" w:cs="Times New Roman"/>
          <w:snapToGrid w:val="0"/>
          <w:lang w:val="en-GB"/>
        </w:rPr>
      </w:pPr>
      <w:r w:rsidRPr="00534EEE">
        <w:rPr>
          <w:rFonts w:ascii="Times New Roman" w:eastAsia="Times New Roman" w:hAnsi="Times New Roman" w:cs="Times New Roman"/>
          <w:snapToGrid w:val="0"/>
          <w:lang w:val="en-GB"/>
        </w:rPr>
        <w:t>Jei turite polinkį į vandens ir elektrolitų disbalansą (</w:t>
      </w:r>
      <w:proofErr w:type="gramStart"/>
      <w:r w:rsidRPr="00534EEE">
        <w:rPr>
          <w:rFonts w:ascii="Times New Roman" w:eastAsia="Times New Roman" w:hAnsi="Times New Roman" w:cs="Times New Roman"/>
          <w:snapToGrid w:val="0"/>
          <w:lang w:val="en-GB"/>
        </w:rPr>
        <w:t>pvz.,</w:t>
      </w:r>
      <w:proofErr w:type="gramEnd"/>
      <w:r w:rsidRPr="00534EEE">
        <w:rPr>
          <w:rFonts w:ascii="Times New Roman" w:eastAsia="Times New Roman" w:hAnsi="Times New Roman" w:cs="Times New Roman"/>
          <w:snapToGrid w:val="0"/>
          <w:lang w:val="en-GB"/>
        </w:rPr>
        <w:t xml:space="preserve"> diuretikus vartojantys pacientai), Olopeg vartoti turėtumėte tik išsamiai pasitarę su gydytoju ir itin atsargiai.</w:t>
      </w:r>
      <w:r>
        <w:rPr>
          <w:rFonts w:ascii="Times New Roman" w:eastAsia="Times New Roman" w:hAnsi="Times New Roman" w:cs="Times New Roman"/>
          <w:snapToGrid w:val="0"/>
          <w:lang w:val="en-GB"/>
        </w:rPr>
        <w:t xml:space="preserve"> </w:t>
      </w:r>
      <w:r w:rsidRPr="00534EEE">
        <w:rPr>
          <w:rFonts w:ascii="Times New Roman" w:eastAsia="Times New Roman" w:hAnsi="Times New Roman" w:cs="Times New Roman"/>
          <w:snapToGrid w:val="0"/>
          <w:lang w:val="en-GB"/>
        </w:rPr>
        <w:t>Viduriuojant būtina stebėti organizmo vandens ir elektrolitų balansą.</w:t>
      </w:r>
    </w:p>
    <w:p w14:paraId="39C6AA3A" w14:textId="77777777" w:rsidR="00534EEE" w:rsidRDefault="00534EEE" w:rsidP="00534EEE">
      <w:pPr>
        <w:spacing w:line="240" w:lineRule="auto"/>
        <w:rPr>
          <w:rFonts w:ascii="Times New Roman" w:eastAsia="Times New Roman" w:hAnsi="Times New Roman" w:cs="Times New Roman"/>
          <w:snapToGrid w:val="0"/>
          <w:lang w:val="en-GB"/>
        </w:rPr>
      </w:pPr>
    </w:p>
    <w:p w14:paraId="157D366F" w14:textId="77777777" w:rsidR="00534EEE" w:rsidRDefault="00534EEE" w:rsidP="00534EEE">
      <w:pPr>
        <w:spacing w:line="240" w:lineRule="auto"/>
        <w:rPr>
          <w:rFonts w:ascii="Times New Roman" w:eastAsia="Times New Roman" w:hAnsi="Times New Roman" w:cs="Times New Roman"/>
          <w:snapToGrid w:val="0"/>
          <w:lang w:val="en-GB"/>
        </w:rPr>
      </w:pPr>
      <w:r w:rsidRPr="00534EEE">
        <w:rPr>
          <w:rFonts w:ascii="Times New Roman" w:eastAsia="Times New Roman" w:hAnsi="Times New Roman" w:cs="Times New Roman"/>
          <w:snapToGrid w:val="0"/>
          <w:lang w:val="en-GB"/>
        </w:rPr>
        <w:t>Senyvo amžiaus žmonės Olopeg turėtų vartoti itin atsargiai, nes senyvo amžiaus pacientai yra jautresni galimam vaistinio preparato sukeltam šalutiniam poveikiui.</w:t>
      </w:r>
      <w:r>
        <w:rPr>
          <w:rFonts w:ascii="Times New Roman" w:eastAsia="Times New Roman" w:hAnsi="Times New Roman" w:cs="Times New Roman"/>
          <w:snapToGrid w:val="0"/>
          <w:lang w:val="en-GB"/>
        </w:rPr>
        <w:t xml:space="preserve"> </w:t>
      </w:r>
      <w:r w:rsidRPr="00534EEE">
        <w:rPr>
          <w:rFonts w:ascii="Times New Roman" w:eastAsia="Times New Roman" w:hAnsi="Times New Roman" w:cs="Times New Roman"/>
          <w:snapToGrid w:val="0"/>
          <w:lang w:val="en-GB"/>
        </w:rPr>
        <w:t xml:space="preserve">Į </w:t>
      </w:r>
      <w:proofErr w:type="gramStart"/>
      <w:r w:rsidRPr="00534EEE">
        <w:rPr>
          <w:rFonts w:ascii="Times New Roman" w:eastAsia="Times New Roman" w:hAnsi="Times New Roman" w:cs="Times New Roman"/>
          <w:snapToGrid w:val="0"/>
          <w:lang w:val="en-GB"/>
        </w:rPr>
        <w:t>tai</w:t>
      </w:r>
      <w:proofErr w:type="gramEnd"/>
      <w:r w:rsidRPr="00534EEE">
        <w:rPr>
          <w:rFonts w:ascii="Times New Roman" w:eastAsia="Times New Roman" w:hAnsi="Times New Roman" w:cs="Times New Roman"/>
          <w:snapToGrid w:val="0"/>
          <w:lang w:val="en-GB"/>
        </w:rPr>
        <w:t xml:space="preserve"> ypač atkreiptinas dėmesys viduriuojant ar esant galimam vandens ir elektrolitų balanso sutrikimui.</w:t>
      </w:r>
    </w:p>
    <w:p w14:paraId="7F9DFF1C" w14:textId="77777777" w:rsidR="00534EEE" w:rsidRDefault="00534EEE" w:rsidP="00534EEE">
      <w:pPr>
        <w:spacing w:line="240" w:lineRule="auto"/>
        <w:rPr>
          <w:rFonts w:ascii="Times New Roman" w:eastAsia="Times New Roman" w:hAnsi="Times New Roman" w:cs="Times New Roman"/>
          <w:snapToGrid w:val="0"/>
          <w:lang w:val="en-GB"/>
        </w:rPr>
      </w:pPr>
    </w:p>
    <w:p w14:paraId="6B50DD9D" w14:textId="77777777" w:rsidR="00534EEE" w:rsidRDefault="00534EEE" w:rsidP="00534EEE">
      <w:pPr>
        <w:spacing w:line="240" w:lineRule="auto"/>
        <w:rPr>
          <w:rFonts w:ascii="Times New Roman" w:eastAsia="Times New Roman" w:hAnsi="Times New Roman" w:cs="Times New Roman"/>
          <w:snapToGrid w:val="0"/>
          <w:lang w:val="en-GB"/>
        </w:rPr>
      </w:pPr>
      <w:r w:rsidRPr="00534EEE">
        <w:rPr>
          <w:rFonts w:ascii="Times New Roman" w:eastAsia="Times New Roman" w:hAnsi="Times New Roman" w:cs="Times New Roman"/>
          <w:snapToGrid w:val="0"/>
          <w:lang w:val="en-GB"/>
        </w:rPr>
        <w:t>Jeigu sergate skrandžio refliukso liga ar Jums sutrikęs širdies ritmas, Olopeg vartoti turėtumėte tik prižiūrint gydytojui.</w:t>
      </w:r>
    </w:p>
    <w:p w14:paraId="1852C766" w14:textId="77777777" w:rsidR="00534EEE" w:rsidRDefault="00534EEE" w:rsidP="00534EEE">
      <w:pPr>
        <w:spacing w:line="240" w:lineRule="auto"/>
        <w:rPr>
          <w:rFonts w:ascii="Times New Roman" w:eastAsia="Times New Roman" w:hAnsi="Times New Roman" w:cs="Times New Roman"/>
          <w:snapToGrid w:val="0"/>
          <w:lang w:val="en-GB"/>
        </w:rPr>
      </w:pPr>
    </w:p>
    <w:p w14:paraId="3AB8552B" w14:textId="77777777" w:rsidR="00534EEE" w:rsidRDefault="00534EEE" w:rsidP="00534EEE">
      <w:pPr>
        <w:spacing w:line="240" w:lineRule="auto"/>
        <w:rPr>
          <w:rFonts w:ascii="Times New Roman" w:eastAsia="Times New Roman" w:hAnsi="Times New Roman" w:cs="Times New Roman"/>
          <w:snapToGrid w:val="0"/>
          <w:lang w:val="en-GB"/>
        </w:rPr>
      </w:pPr>
      <w:r w:rsidRPr="00534EEE">
        <w:rPr>
          <w:rFonts w:ascii="Times New Roman" w:eastAsia="Times New Roman" w:hAnsi="Times New Roman" w:cs="Times New Roman"/>
          <w:snapToGrid w:val="0"/>
          <w:lang w:val="en-GB"/>
        </w:rPr>
        <w:t>Su gydytoju pasitarti reikia ir tuomet, jeigu anksčiau minėtomis ligomis esate sirgę praeityje.</w:t>
      </w:r>
    </w:p>
    <w:p w14:paraId="4CA8268A" w14:textId="77777777" w:rsidR="00534EEE" w:rsidRDefault="00534EEE" w:rsidP="00534EEE">
      <w:pPr>
        <w:spacing w:line="240" w:lineRule="auto"/>
        <w:rPr>
          <w:rFonts w:ascii="Times New Roman" w:eastAsia="Times New Roman" w:hAnsi="Times New Roman" w:cs="Times New Roman"/>
          <w:snapToGrid w:val="0"/>
          <w:lang w:val="en-GB"/>
        </w:rPr>
      </w:pPr>
    </w:p>
    <w:p w14:paraId="69DB66C1" w14:textId="77777777" w:rsidR="00534EEE" w:rsidRDefault="00534EEE" w:rsidP="00534EEE">
      <w:pPr>
        <w:spacing w:line="240" w:lineRule="auto"/>
        <w:rPr>
          <w:rFonts w:ascii="Times New Roman" w:eastAsia="Times New Roman" w:hAnsi="Times New Roman" w:cs="Times New Roman"/>
          <w:noProof/>
          <w:snapToGrid w:val="0"/>
          <w:u w:val="single"/>
          <w:lang w:val="pl-PL"/>
        </w:rPr>
      </w:pPr>
      <w:r w:rsidRPr="00534EEE">
        <w:rPr>
          <w:rFonts w:ascii="Times New Roman" w:eastAsia="Times New Roman" w:hAnsi="Times New Roman" w:cs="Times New Roman"/>
          <w:snapToGrid w:val="0"/>
          <w:u w:val="single"/>
          <w:lang w:val="en-GB"/>
        </w:rPr>
        <w:t>Vaikams</w:t>
      </w:r>
    </w:p>
    <w:p w14:paraId="2101E629" w14:textId="77777777" w:rsidR="00534EEE" w:rsidRPr="00482D8A" w:rsidRDefault="00534EEE" w:rsidP="00534EEE">
      <w:pPr>
        <w:spacing w:line="240" w:lineRule="auto"/>
        <w:rPr>
          <w:rFonts w:ascii="Times New Roman" w:eastAsia="Times New Roman" w:hAnsi="Times New Roman" w:cs="Times New Roman"/>
          <w:snapToGrid w:val="0"/>
          <w:lang w:val="en-GB"/>
        </w:rPr>
      </w:pPr>
      <w:r w:rsidRPr="00482D8A">
        <w:rPr>
          <w:rFonts w:ascii="Times New Roman" w:eastAsia="Times New Roman" w:hAnsi="Times New Roman" w:cs="Times New Roman"/>
          <w:snapToGrid w:val="0"/>
          <w:lang w:val="en-GB"/>
        </w:rPr>
        <w:t>Pagal turimus duomenis Olopeg negalima vartoti jaunesnių negu 2 metų amžiaus vaikų vidurių užkietėjimui gydyti.</w:t>
      </w:r>
    </w:p>
    <w:p w14:paraId="60E789E2" w14:textId="77777777" w:rsidR="00534EEE" w:rsidRPr="00482D8A" w:rsidRDefault="00534EEE" w:rsidP="00534EEE">
      <w:pPr>
        <w:spacing w:line="240" w:lineRule="auto"/>
        <w:rPr>
          <w:rFonts w:ascii="Times New Roman" w:eastAsia="Times New Roman" w:hAnsi="Times New Roman" w:cs="Times New Roman"/>
          <w:snapToGrid w:val="0"/>
          <w:lang w:val="en-GB"/>
        </w:rPr>
      </w:pPr>
    </w:p>
    <w:p w14:paraId="2DA19EE2" w14:textId="77777777" w:rsidR="00534EEE" w:rsidRPr="00482D8A" w:rsidRDefault="00534EEE" w:rsidP="00534EEE">
      <w:pPr>
        <w:spacing w:line="240" w:lineRule="auto"/>
        <w:rPr>
          <w:rFonts w:ascii="Times New Roman" w:eastAsia="Times New Roman" w:hAnsi="Times New Roman" w:cs="Times New Roman"/>
          <w:snapToGrid w:val="0"/>
          <w:lang w:val="en-GB"/>
        </w:rPr>
      </w:pPr>
      <w:r w:rsidRPr="00482D8A">
        <w:rPr>
          <w:rFonts w:ascii="Times New Roman" w:eastAsia="Times New Roman" w:hAnsi="Times New Roman" w:cs="Times New Roman"/>
          <w:snapToGrid w:val="0"/>
          <w:lang w:val="en-GB"/>
        </w:rPr>
        <w:t xml:space="preserve">Nėra pakankamai patirties </w:t>
      </w:r>
      <w:proofErr w:type="gramStart"/>
      <w:r w:rsidRPr="00482D8A">
        <w:rPr>
          <w:rFonts w:ascii="Times New Roman" w:eastAsia="Times New Roman" w:hAnsi="Times New Roman" w:cs="Times New Roman"/>
          <w:snapToGrid w:val="0"/>
          <w:lang w:val="en-GB"/>
        </w:rPr>
        <w:t>dėl</w:t>
      </w:r>
      <w:proofErr w:type="gramEnd"/>
      <w:r w:rsidRPr="00482D8A">
        <w:rPr>
          <w:rFonts w:ascii="Times New Roman" w:eastAsia="Times New Roman" w:hAnsi="Times New Roman" w:cs="Times New Roman"/>
          <w:snapToGrid w:val="0"/>
          <w:lang w:val="en-GB"/>
        </w:rPr>
        <w:t xml:space="preserve"> žarnyno valymo prieš diagnostines procedūras jaunesniems negu 18 metų vaikams.</w:t>
      </w:r>
      <w:r w:rsidRPr="00482D8A">
        <w:rPr>
          <w:rFonts w:ascii="Times New Roman" w:eastAsia="Times New Roman" w:hAnsi="Times New Roman" w:cs="Times New Roman"/>
          <w:snapToGrid w:val="0"/>
          <w:color w:val="000000"/>
          <w:lang w:val="en-GB"/>
        </w:rPr>
        <w:t xml:space="preserve"> </w:t>
      </w:r>
      <w:r w:rsidRPr="00482D8A">
        <w:rPr>
          <w:rFonts w:ascii="Times New Roman" w:eastAsia="Times New Roman" w:hAnsi="Times New Roman" w:cs="Times New Roman"/>
          <w:snapToGrid w:val="0"/>
          <w:lang w:val="en-GB"/>
        </w:rPr>
        <w:t>Todėl jaunesniems negu 18 metų vaikams ir paaugliams žarnyno valymui Olopeg vartoti negalima.</w:t>
      </w:r>
    </w:p>
    <w:p w14:paraId="2C5920A4" w14:textId="77777777" w:rsidR="00534EEE" w:rsidRPr="00482D8A" w:rsidRDefault="00534EEE" w:rsidP="00534EEE">
      <w:pPr>
        <w:spacing w:line="240" w:lineRule="auto"/>
        <w:rPr>
          <w:rFonts w:ascii="Times New Roman" w:eastAsia="Times New Roman" w:hAnsi="Times New Roman" w:cs="Times New Roman"/>
          <w:snapToGrid w:val="0"/>
          <w:lang w:val="en-GB"/>
        </w:rPr>
      </w:pPr>
    </w:p>
    <w:p w14:paraId="7245F390" w14:textId="77777777" w:rsidR="00534EEE" w:rsidRDefault="00534EEE" w:rsidP="00534EEE">
      <w:pPr>
        <w:spacing w:line="240" w:lineRule="auto"/>
        <w:rPr>
          <w:rFonts w:ascii="Times New Roman" w:eastAsia="Times New Roman" w:hAnsi="Times New Roman" w:cs="Times New Roman"/>
          <w:b/>
          <w:snapToGrid w:val="0"/>
          <w:lang w:val="en-GB"/>
        </w:rPr>
      </w:pPr>
      <w:r w:rsidRPr="00534EEE">
        <w:rPr>
          <w:rFonts w:ascii="Times New Roman" w:eastAsia="Times New Roman" w:hAnsi="Times New Roman" w:cs="Times New Roman"/>
          <w:b/>
          <w:snapToGrid w:val="0"/>
          <w:lang w:val="en-GB"/>
        </w:rPr>
        <w:t>Kiti vaistai ir Olopeg</w:t>
      </w:r>
    </w:p>
    <w:p w14:paraId="009DE02A" w14:textId="77777777" w:rsidR="00534EEE" w:rsidRDefault="00534EEE" w:rsidP="00534EEE">
      <w:pPr>
        <w:spacing w:line="240" w:lineRule="auto"/>
        <w:rPr>
          <w:rFonts w:ascii="Times New Roman" w:eastAsia="Times New Roman" w:hAnsi="Times New Roman" w:cs="Times New Roman"/>
          <w:snapToGrid w:val="0"/>
          <w:lang w:val="en-GB"/>
        </w:rPr>
      </w:pPr>
      <w:r w:rsidRPr="00534EEE">
        <w:rPr>
          <w:rFonts w:ascii="Times New Roman" w:eastAsia="Times New Roman" w:hAnsi="Times New Roman" w:cs="Times New Roman"/>
          <w:snapToGrid w:val="0"/>
          <w:lang w:val="en-GB"/>
        </w:rPr>
        <w:t xml:space="preserve">Jeigu vartojate ar neseniai vartojote kitų vaistų arba </w:t>
      </w:r>
      <w:proofErr w:type="gramStart"/>
      <w:r w:rsidRPr="00534EEE">
        <w:rPr>
          <w:rFonts w:ascii="Times New Roman" w:eastAsia="Times New Roman" w:hAnsi="Times New Roman" w:cs="Times New Roman"/>
          <w:snapToGrid w:val="0"/>
          <w:lang w:val="en-GB"/>
        </w:rPr>
        <w:t>dėl</w:t>
      </w:r>
      <w:proofErr w:type="gramEnd"/>
      <w:r w:rsidRPr="00534EEE">
        <w:rPr>
          <w:rFonts w:ascii="Times New Roman" w:eastAsia="Times New Roman" w:hAnsi="Times New Roman" w:cs="Times New Roman"/>
          <w:snapToGrid w:val="0"/>
          <w:lang w:val="en-GB"/>
        </w:rPr>
        <w:t xml:space="preserve"> to nesate tikri, apie tai pasakykite gydytojui arba vaistininkui.</w:t>
      </w:r>
      <w:r>
        <w:rPr>
          <w:rFonts w:ascii="Times New Roman" w:eastAsia="Times New Roman" w:hAnsi="Times New Roman" w:cs="Times New Roman"/>
          <w:snapToGrid w:val="0"/>
          <w:lang w:val="en-GB"/>
        </w:rPr>
        <w:t xml:space="preserve"> </w:t>
      </w:r>
    </w:p>
    <w:p w14:paraId="43AD60AF" w14:textId="77777777" w:rsidR="00534EEE" w:rsidRDefault="00534EEE" w:rsidP="00534EEE">
      <w:pPr>
        <w:spacing w:line="240" w:lineRule="auto"/>
        <w:rPr>
          <w:rFonts w:ascii="Times New Roman" w:eastAsia="Times New Roman" w:hAnsi="Times New Roman" w:cs="Times New Roman"/>
          <w:snapToGrid w:val="0"/>
          <w:lang w:val="en-GB"/>
        </w:rPr>
      </w:pPr>
    </w:p>
    <w:p w14:paraId="6D62E09B" w14:textId="77777777" w:rsidR="00534EEE" w:rsidRDefault="00534EEE" w:rsidP="00534EEE">
      <w:pPr>
        <w:spacing w:line="240" w:lineRule="auto"/>
        <w:rPr>
          <w:rFonts w:ascii="Times New Roman" w:eastAsia="Times New Roman" w:hAnsi="Times New Roman" w:cs="Times New Roman"/>
          <w:snapToGrid w:val="0"/>
          <w:lang w:val="en-GB"/>
        </w:rPr>
      </w:pPr>
      <w:r w:rsidRPr="00534EEE">
        <w:rPr>
          <w:rFonts w:ascii="Times New Roman" w:eastAsia="Times New Roman" w:hAnsi="Times New Roman" w:cs="Times New Roman"/>
          <w:snapToGrid w:val="0"/>
          <w:lang w:val="en-GB"/>
        </w:rPr>
        <w:t>Jeigu diagnostiniams tyrimams vartojamas iš žarnyno išplautas skystis, šiems tyrimams vartojamus fermentus (</w:t>
      </w:r>
      <w:proofErr w:type="gramStart"/>
      <w:r w:rsidRPr="00534EEE">
        <w:rPr>
          <w:rFonts w:ascii="Times New Roman" w:eastAsia="Times New Roman" w:hAnsi="Times New Roman" w:cs="Times New Roman"/>
          <w:snapToGrid w:val="0"/>
          <w:lang w:val="en-GB"/>
        </w:rPr>
        <w:t>pvz.,</w:t>
      </w:r>
      <w:proofErr w:type="gramEnd"/>
      <w:r w:rsidRPr="00534EEE">
        <w:rPr>
          <w:rFonts w:ascii="Times New Roman" w:eastAsia="Times New Roman" w:hAnsi="Times New Roman" w:cs="Times New Roman"/>
          <w:snapToGrid w:val="0"/>
          <w:lang w:val="en-GB"/>
        </w:rPr>
        <w:t xml:space="preserve"> ELISA) gali paveikti Olopeg esantis polietilenglikolis.</w:t>
      </w:r>
    </w:p>
    <w:p w14:paraId="054F871C" w14:textId="77777777" w:rsidR="00534EEE" w:rsidRDefault="00534EEE" w:rsidP="00534EEE">
      <w:pPr>
        <w:spacing w:line="240" w:lineRule="auto"/>
        <w:rPr>
          <w:rFonts w:ascii="Times New Roman" w:eastAsia="Times New Roman" w:hAnsi="Times New Roman" w:cs="Times New Roman"/>
          <w:snapToGrid w:val="0"/>
          <w:lang w:val="en-GB"/>
        </w:rPr>
      </w:pPr>
    </w:p>
    <w:p w14:paraId="56FEE6C2" w14:textId="77777777" w:rsidR="00534EEE" w:rsidRDefault="00534EEE" w:rsidP="00534EEE">
      <w:pPr>
        <w:spacing w:line="240" w:lineRule="auto"/>
        <w:rPr>
          <w:rFonts w:ascii="Times New Roman" w:eastAsia="Times New Roman" w:hAnsi="Times New Roman" w:cs="Times New Roman"/>
          <w:b/>
          <w:snapToGrid w:val="0"/>
          <w:u w:val="single"/>
          <w:lang w:val="en-GB"/>
        </w:rPr>
      </w:pPr>
      <w:r w:rsidRPr="00534EEE">
        <w:rPr>
          <w:rFonts w:ascii="Times New Roman" w:eastAsia="Times New Roman" w:hAnsi="Times New Roman" w:cs="Times New Roman"/>
          <w:snapToGrid w:val="0"/>
          <w:u w:val="single"/>
          <w:lang w:val="en-GB"/>
        </w:rPr>
        <w:t xml:space="preserve">Olopeg ir kitų vaistų sąveika </w:t>
      </w:r>
      <w:r w:rsidRPr="00534EEE">
        <w:rPr>
          <w:rFonts w:ascii="Times New Roman" w:eastAsia="Times New Roman" w:hAnsi="Times New Roman" w:cs="Times New Roman"/>
          <w:b/>
          <w:snapToGrid w:val="0"/>
          <w:u w:val="single"/>
          <w:lang w:val="en-GB"/>
        </w:rPr>
        <w:t>vidurių užkietėjimo gydymo</w:t>
      </w:r>
      <w:r w:rsidRPr="00534EEE">
        <w:rPr>
          <w:rFonts w:ascii="Times New Roman" w:eastAsia="Times New Roman" w:hAnsi="Times New Roman" w:cs="Times New Roman"/>
          <w:snapToGrid w:val="0"/>
          <w:u w:val="single"/>
          <w:lang w:val="en-GB"/>
        </w:rPr>
        <w:t xml:space="preserve"> metu:</w:t>
      </w:r>
    </w:p>
    <w:p w14:paraId="0BE7730D" w14:textId="77777777" w:rsidR="00534EEE" w:rsidRDefault="00534EEE" w:rsidP="00534EEE">
      <w:pPr>
        <w:spacing w:line="240" w:lineRule="auto"/>
        <w:rPr>
          <w:rFonts w:ascii="Times New Roman" w:eastAsia="Times New Roman" w:hAnsi="Times New Roman" w:cs="Times New Roman"/>
          <w:snapToGrid w:val="0"/>
          <w:lang w:val="en-GB"/>
        </w:rPr>
      </w:pPr>
      <w:r w:rsidRPr="00534EEE">
        <w:rPr>
          <w:rFonts w:ascii="Times New Roman" w:eastAsia="Times New Roman" w:hAnsi="Times New Roman" w:cs="Times New Roman"/>
          <w:snapToGrid w:val="0"/>
          <w:lang w:val="en-GB"/>
        </w:rPr>
        <w:t>Klinikinių duomenų apie Olopeg ir kitų vaistų sąveiką nėra.</w:t>
      </w:r>
      <w:r>
        <w:rPr>
          <w:rFonts w:ascii="Times New Roman" w:eastAsia="Times New Roman" w:hAnsi="Times New Roman" w:cs="Times New Roman"/>
          <w:snapToGrid w:val="0"/>
          <w:lang w:val="en-GB"/>
        </w:rPr>
        <w:t xml:space="preserve"> </w:t>
      </w:r>
      <w:r w:rsidRPr="00534EEE">
        <w:rPr>
          <w:rFonts w:ascii="Times New Roman" w:eastAsia="Times New Roman" w:hAnsi="Times New Roman" w:cs="Times New Roman"/>
          <w:snapToGrid w:val="0"/>
          <w:lang w:val="en-GB"/>
        </w:rPr>
        <w:t>Tačiau kai kurių vaistų poveikis vartojant Olopeg gali susilpnėti, nes jų absorbcija organizme laikinai gali būti sumažėjusi.</w:t>
      </w:r>
      <w:r>
        <w:rPr>
          <w:rFonts w:ascii="Times New Roman" w:eastAsia="Times New Roman" w:hAnsi="Times New Roman" w:cs="Times New Roman"/>
          <w:snapToGrid w:val="0"/>
          <w:lang w:val="en-GB"/>
        </w:rPr>
        <w:t xml:space="preserve"> </w:t>
      </w:r>
      <w:r w:rsidRPr="00534EEE">
        <w:rPr>
          <w:rFonts w:ascii="Times New Roman" w:eastAsia="Times New Roman" w:hAnsi="Times New Roman" w:cs="Times New Roman"/>
          <w:snapToGrid w:val="0"/>
          <w:lang w:val="en-GB"/>
        </w:rPr>
        <w:t xml:space="preserve">Todėl kitus vaistus rekomenduojama vartoti bent </w:t>
      </w:r>
      <w:proofErr w:type="gramStart"/>
      <w:r w:rsidRPr="00534EEE">
        <w:rPr>
          <w:rFonts w:ascii="Times New Roman" w:eastAsia="Times New Roman" w:hAnsi="Times New Roman" w:cs="Times New Roman"/>
          <w:snapToGrid w:val="0"/>
          <w:lang w:val="en-GB"/>
        </w:rPr>
        <w:t>dvi</w:t>
      </w:r>
      <w:proofErr w:type="gramEnd"/>
      <w:r w:rsidRPr="00534EEE">
        <w:rPr>
          <w:rFonts w:ascii="Times New Roman" w:eastAsia="Times New Roman" w:hAnsi="Times New Roman" w:cs="Times New Roman"/>
          <w:snapToGrid w:val="0"/>
          <w:lang w:val="en-GB"/>
        </w:rPr>
        <w:t xml:space="preserve"> valandas prieš ar po Olopeg vartojimo.</w:t>
      </w:r>
    </w:p>
    <w:p w14:paraId="493573A4" w14:textId="77777777" w:rsidR="00534EEE" w:rsidRDefault="00534EEE" w:rsidP="00534EEE">
      <w:pPr>
        <w:spacing w:line="240" w:lineRule="auto"/>
        <w:rPr>
          <w:rFonts w:ascii="Times New Roman" w:eastAsia="Times New Roman" w:hAnsi="Times New Roman" w:cs="Times New Roman"/>
          <w:snapToGrid w:val="0"/>
          <w:u w:val="single"/>
          <w:lang w:val="en-GB"/>
        </w:rPr>
      </w:pPr>
    </w:p>
    <w:p w14:paraId="22A24414" w14:textId="77777777" w:rsidR="00534EEE" w:rsidRDefault="00534EEE" w:rsidP="00534EEE">
      <w:pPr>
        <w:spacing w:line="240" w:lineRule="auto"/>
        <w:rPr>
          <w:rFonts w:ascii="Times New Roman" w:eastAsia="Times New Roman" w:hAnsi="Times New Roman" w:cs="Times New Roman"/>
          <w:b/>
          <w:snapToGrid w:val="0"/>
          <w:u w:val="single"/>
          <w:lang w:val="en-GB"/>
        </w:rPr>
      </w:pPr>
      <w:r w:rsidRPr="00534EEE">
        <w:rPr>
          <w:rFonts w:ascii="Times New Roman" w:eastAsia="Times New Roman" w:hAnsi="Times New Roman" w:cs="Times New Roman"/>
          <w:snapToGrid w:val="0"/>
          <w:u w:val="single"/>
          <w:lang w:val="en-GB"/>
        </w:rPr>
        <w:t xml:space="preserve">Olopeg ir kitų vaistų sąveika </w:t>
      </w:r>
      <w:r w:rsidRPr="00534EEE">
        <w:rPr>
          <w:rFonts w:ascii="Times New Roman" w:eastAsia="Times New Roman" w:hAnsi="Times New Roman" w:cs="Times New Roman"/>
          <w:b/>
          <w:snapToGrid w:val="0"/>
          <w:u w:val="single"/>
          <w:lang w:val="en-GB"/>
        </w:rPr>
        <w:t>žarnyno valymo</w:t>
      </w:r>
      <w:r w:rsidRPr="00534EEE">
        <w:rPr>
          <w:rFonts w:ascii="Times New Roman" w:eastAsia="Times New Roman" w:hAnsi="Times New Roman" w:cs="Times New Roman"/>
          <w:snapToGrid w:val="0"/>
          <w:u w:val="single"/>
          <w:lang w:val="en-GB"/>
        </w:rPr>
        <w:t xml:space="preserve"> metu:</w:t>
      </w:r>
    </w:p>
    <w:p w14:paraId="461A8384" w14:textId="77777777" w:rsidR="00534EEE" w:rsidRDefault="00534EEE" w:rsidP="00534EEE">
      <w:pPr>
        <w:spacing w:line="240" w:lineRule="auto"/>
        <w:rPr>
          <w:rFonts w:ascii="Times New Roman" w:eastAsia="Times New Roman" w:hAnsi="Times New Roman" w:cs="Times New Roman"/>
          <w:snapToGrid w:val="0"/>
          <w:lang w:val="en-GB"/>
        </w:rPr>
      </w:pPr>
      <w:r w:rsidRPr="00534EEE">
        <w:rPr>
          <w:rFonts w:ascii="Times New Roman" w:eastAsia="Times New Roman" w:hAnsi="Times New Roman" w:cs="Times New Roman"/>
          <w:snapToGrid w:val="0"/>
          <w:lang w:val="en-GB"/>
        </w:rPr>
        <w:t>Vaistiniai preparatai gali būti išplauti iš virškinamojo trakto arba jų absorbcija gali susilpnėti ar liautis, jeigu šie preparatai vartojami keletą valandų prieš išgeriant Olopeg ar gydymo Olopeg metu.</w:t>
      </w:r>
      <w:r>
        <w:rPr>
          <w:rFonts w:ascii="Times New Roman" w:eastAsia="Times New Roman" w:hAnsi="Times New Roman" w:cs="Times New Roman"/>
          <w:snapToGrid w:val="0"/>
          <w:lang w:val="en-GB"/>
        </w:rPr>
        <w:t xml:space="preserve"> </w:t>
      </w:r>
      <w:r w:rsidRPr="00534EEE">
        <w:rPr>
          <w:rFonts w:ascii="Times New Roman" w:eastAsia="Times New Roman" w:hAnsi="Times New Roman" w:cs="Times New Roman"/>
          <w:snapToGrid w:val="0"/>
          <w:lang w:val="en-GB"/>
        </w:rPr>
        <w:t>Tai ypač pasakytina apie ilgo veikimo vaistus.</w:t>
      </w:r>
      <w:r>
        <w:rPr>
          <w:rFonts w:ascii="Times New Roman" w:eastAsia="Times New Roman" w:hAnsi="Times New Roman" w:cs="Times New Roman"/>
          <w:snapToGrid w:val="0"/>
          <w:lang w:val="en-GB"/>
        </w:rPr>
        <w:t xml:space="preserve"> </w:t>
      </w:r>
      <w:r w:rsidRPr="00534EEE">
        <w:rPr>
          <w:rFonts w:ascii="Times New Roman" w:eastAsia="Times New Roman" w:hAnsi="Times New Roman" w:cs="Times New Roman"/>
          <w:snapToGrid w:val="0"/>
          <w:lang w:val="en-GB"/>
        </w:rPr>
        <w:t xml:space="preserve">Dažnai gyvybiškai svarbu pavartoti kito vaisto prieš pat Olopeg vartojimą ar iškart po </w:t>
      </w:r>
      <w:proofErr w:type="gramStart"/>
      <w:r w:rsidRPr="00534EEE">
        <w:rPr>
          <w:rFonts w:ascii="Times New Roman" w:eastAsia="Times New Roman" w:hAnsi="Times New Roman" w:cs="Times New Roman"/>
          <w:snapToGrid w:val="0"/>
          <w:lang w:val="en-GB"/>
        </w:rPr>
        <w:t>to</w:t>
      </w:r>
      <w:proofErr w:type="gramEnd"/>
      <w:r w:rsidRPr="00534EEE">
        <w:rPr>
          <w:rFonts w:ascii="Times New Roman" w:eastAsia="Times New Roman" w:hAnsi="Times New Roman" w:cs="Times New Roman"/>
          <w:snapToGrid w:val="0"/>
          <w:lang w:val="en-GB"/>
        </w:rPr>
        <w:t>.</w:t>
      </w:r>
      <w:r>
        <w:rPr>
          <w:rFonts w:ascii="Times New Roman" w:eastAsia="Times New Roman" w:hAnsi="Times New Roman" w:cs="Times New Roman"/>
          <w:snapToGrid w:val="0"/>
          <w:lang w:val="en-GB"/>
        </w:rPr>
        <w:t xml:space="preserve"> </w:t>
      </w:r>
      <w:r w:rsidRPr="00534EEE">
        <w:rPr>
          <w:rFonts w:ascii="Times New Roman" w:eastAsia="Times New Roman" w:hAnsi="Times New Roman" w:cs="Times New Roman"/>
          <w:snapToGrid w:val="0"/>
          <w:lang w:val="en-GB"/>
        </w:rPr>
        <w:t>Šiais atvejais geriamuosius vaistus reikėtų pakeisti švirkščiamais į veną ar į raumenis.</w:t>
      </w:r>
    </w:p>
    <w:p w14:paraId="0234270A" w14:textId="77777777" w:rsidR="00534EEE" w:rsidRDefault="00534EEE" w:rsidP="00534EEE">
      <w:pPr>
        <w:spacing w:line="240" w:lineRule="auto"/>
        <w:rPr>
          <w:rFonts w:ascii="Times New Roman" w:eastAsia="Times New Roman" w:hAnsi="Times New Roman" w:cs="Times New Roman"/>
          <w:snapToGrid w:val="0"/>
          <w:lang w:val="en-GB"/>
        </w:rPr>
      </w:pPr>
    </w:p>
    <w:p w14:paraId="25CA5412" w14:textId="77777777" w:rsidR="00534EEE" w:rsidRDefault="00534EEE" w:rsidP="00534EEE">
      <w:pPr>
        <w:numPr>
          <w:ilvl w:val="12"/>
          <w:numId w:val="0"/>
        </w:numPr>
        <w:spacing w:line="240" w:lineRule="auto"/>
        <w:ind w:right="-2"/>
        <w:rPr>
          <w:rFonts w:ascii="Times New Roman" w:eastAsia="Times New Roman" w:hAnsi="Times New Roman" w:cs="Times New Roman"/>
          <w:noProof/>
          <w:snapToGrid w:val="0"/>
          <w:lang w:val="pl-PL"/>
        </w:rPr>
      </w:pPr>
      <w:r w:rsidRPr="00534EEE">
        <w:rPr>
          <w:rFonts w:ascii="Times New Roman" w:eastAsia="Times New Roman" w:hAnsi="Times New Roman" w:cs="Times New Roman"/>
          <w:b/>
          <w:snapToGrid w:val="0"/>
          <w:lang w:val="en-US"/>
        </w:rPr>
        <w:t>Olopeg vartojimas su maistu ir gėrimais</w:t>
      </w:r>
    </w:p>
    <w:p w14:paraId="5E07FB2D" w14:textId="77777777" w:rsidR="00534EEE" w:rsidRDefault="00534EEE" w:rsidP="00534EEE">
      <w:pPr>
        <w:spacing w:line="240" w:lineRule="auto"/>
        <w:rPr>
          <w:rFonts w:ascii="Times New Roman" w:eastAsia="Times New Roman" w:hAnsi="Times New Roman" w:cs="Times New Roman"/>
          <w:snapToGrid w:val="0"/>
          <w:lang w:val="pl-PL"/>
        </w:rPr>
      </w:pPr>
      <w:r w:rsidRPr="00534EEE">
        <w:rPr>
          <w:rFonts w:ascii="Times New Roman" w:eastAsia="Times New Roman" w:hAnsi="Times New Roman" w:cs="Times New Roman"/>
          <w:snapToGrid w:val="0"/>
          <w:lang w:val="pl-PL"/>
        </w:rPr>
        <w:t>Jeigu Olopeg vartojate žarnyno valymui prieš diagnostinį tyrimą ar žarnyno operaciją, valgyti negalima 2–3 valandas iki Olopeg pirmo pavartojimo ir iki tyrimo pabaigos.</w:t>
      </w:r>
    </w:p>
    <w:p w14:paraId="733BC682" w14:textId="77777777" w:rsidR="00534EEE" w:rsidRDefault="00534EEE" w:rsidP="00534EEE">
      <w:pPr>
        <w:spacing w:line="240" w:lineRule="auto"/>
        <w:rPr>
          <w:rFonts w:ascii="Times New Roman" w:eastAsia="Times New Roman" w:hAnsi="Times New Roman" w:cs="Times New Roman"/>
          <w:snapToGrid w:val="0"/>
          <w:lang w:val="pl-PL"/>
        </w:rPr>
      </w:pPr>
    </w:p>
    <w:p w14:paraId="573B6F46" w14:textId="77777777" w:rsidR="00534EEE" w:rsidRDefault="00534EEE" w:rsidP="00534EEE">
      <w:pPr>
        <w:spacing w:line="240" w:lineRule="auto"/>
        <w:rPr>
          <w:rFonts w:ascii="Times New Roman" w:eastAsia="Times New Roman" w:hAnsi="Times New Roman" w:cs="Times New Roman"/>
          <w:b/>
          <w:snapToGrid w:val="0"/>
          <w:lang w:val="pl-PL"/>
        </w:rPr>
      </w:pPr>
      <w:r w:rsidRPr="00534EEE">
        <w:rPr>
          <w:rFonts w:ascii="Times New Roman" w:eastAsia="Times New Roman" w:hAnsi="Times New Roman" w:cs="Times New Roman"/>
          <w:b/>
          <w:snapToGrid w:val="0"/>
          <w:lang w:val="pl-PL"/>
        </w:rPr>
        <w:t>Nėštumas ir žindymo laikotarpis</w:t>
      </w:r>
    </w:p>
    <w:p w14:paraId="1E28A89F" w14:textId="77777777" w:rsidR="00534EEE" w:rsidRDefault="00534EEE" w:rsidP="00534EEE">
      <w:pPr>
        <w:spacing w:line="240" w:lineRule="auto"/>
        <w:rPr>
          <w:rFonts w:ascii="Times New Roman" w:eastAsia="Times New Roman" w:hAnsi="Times New Roman" w:cs="Times New Roman"/>
          <w:snapToGrid w:val="0"/>
          <w:lang w:val="pl-PL"/>
        </w:rPr>
      </w:pPr>
      <w:r w:rsidRPr="00534EEE">
        <w:rPr>
          <w:rFonts w:ascii="Times New Roman" w:eastAsia="Times New Roman" w:hAnsi="Times New Roman" w:cs="Times New Roman"/>
          <w:snapToGrid w:val="0"/>
          <w:lang w:val="pl-PL"/>
        </w:rPr>
        <w:t xml:space="preserve">Jeigu esate nėščia, žindote kūdikį, manote, kad galbūt esate nėščia arba planuojate pastoti, tai prieš vartodama šį vaistą pasitarkite su gydytoju arba vaistininku. </w:t>
      </w:r>
    </w:p>
    <w:p w14:paraId="18D9AD96" w14:textId="77777777" w:rsidR="00534EEE" w:rsidRDefault="00534EEE" w:rsidP="00534EEE">
      <w:pPr>
        <w:overflowPunct w:val="0"/>
        <w:autoSpaceDE w:val="0"/>
        <w:autoSpaceDN w:val="0"/>
        <w:adjustRightInd w:val="0"/>
        <w:spacing w:line="240" w:lineRule="auto"/>
        <w:rPr>
          <w:rFonts w:ascii="Times New Roman" w:eastAsia="Times New Roman" w:hAnsi="Times New Roman" w:cs="Times New Roman"/>
          <w:snapToGrid w:val="0"/>
          <w:lang w:val="pl-PL"/>
        </w:rPr>
      </w:pPr>
    </w:p>
    <w:p w14:paraId="71E51474" w14:textId="77777777" w:rsidR="00534EEE" w:rsidRDefault="00534EEE" w:rsidP="00534EEE">
      <w:pPr>
        <w:overflowPunct w:val="0"/>
        <w:autoSpaceDE w:val="0"/>
        <w:autoSpaceDN w:val="0"/>
        <w:adjustRightInd w:val="0"/>
        <w:spacing w:line="240" w:lineRule="auto"/>
        <w:rPr>
          <w:rFonts w:ascii="Times New Roman" w:eastAsia="Times New Roman" w:hAnsi="Times New Roman" w:cs="Times New Roman"/>
          <w:snapToGrid w:val="0"/>
          <w:lang w:val="pl-PL"/>
        </w:rPr>
      </w:pPr>
      <w:r w:rsidRPr="00534EEE">
        <w:rPr>
          <w:rFonts w:ascii="Times New Roman" w:eastAsia="Times New Roman" w:hAnsi="Times New Roman" w:cs="Times New Roman"/>
          <w:snapToGrid w:val="0"/>
          <w:lang w:val="pl-PL"/>
        </w:rPr>
        <w:t>Olopeg vartojimas nėštumo ir žindymo metu nebuvo pakankamai ištirtas.</w:t>
      </w:r>
      <w:r>
        <w:rPr>
          <w:rFonts w:ascii="Times New Roman" w:eastAsia="Times New Roman" w:hAnsi="Times New Roman" w:cs="Times New Roman"/>
          <w:snapToGrid w:val="0"/>
          <w:lang w:val="pl-PL"/>
        </w:rPr>
        <w:t xml:space="preserve"> </w:t>
      </w:r>
      <w:r w:rsidRPr="00534EEE">
        <w:rPr>
          <w:rFonts w:ascii="Times New Roman" w:eastAsia="Times New Roman" w:hAnsi="Times New Roman" w:cs="Times New Roman"/>
          <w:snapToGrid w:val="0"/>
          <w:lang w:val="pl-PL"/>
        </w:rPr>
        <w:t>Todėl vaistinio preparato Olopeg nėščiai ar kūdikį žindančiai moteriai skirti galima tik esant būtinybei.</w:t>
      </w:r>
    </w:p>
    <w:p w14:paraId="7C4E927C" w14:textId="77777777" w:rsidR="00534EEE" w:rsidRDefault="00534EEE" w:rsidP="00534EEE">
      <w:pPr>
        <w:spacing w:line="240" w:lineRule="auto"/>
        <w:rPr>
          <w:rFonts w:ascii="Times New Roman" w:eastAsia="Times New Roman" w:hAnsi="Times New Roman" w:cs="Times New Roman"/>
          <w:snapToGrid w:val="0"/>
          <w:lang w:val="pl-PL"/>
        </w:rPr>
      </w:pPr>
    </w:p>
    <w:p w14:paraId="6D56920F" w14:textId="77777777" w:rsidR="00534EEE" w:rsidRDefault="00534EEE" w:rsidP="00534EEE">
      <w:pPr>
        <w:spacing w:line="240" w:lineRule="auto"/>
        <w:rPr>
          <w:rFonts w:ascii="Times New Roman" w:eastAsia="Times New Roman" w:hAnsi="Times New Roman" w:cs="Times New Roman"/>
          <w:b/>
          <w:snapToGrid w:val="0"/>
          <w:lang w:val="pl-PL"/>
        </w:rPr>
      </w:pPr>
      <w:r w:rsidRPr="00534EEE">
        <w:rPr>
          <w:rFonts w:ascii="Times New Roman" w:eastAsia="Times New Roman" w:hAnsi="Times New Roman" w:cs="Times New Roman"/>
          <w:b/>
          <w:snapToGrid w:val="0"/>
          <w:lang w:val="pl-PL"/>
        </w:rPr>
        <w:t>Vairavimas ir mechanizmų valdymas</w:t>
      </w:r>
    </w:p>
    <w:p w14:paraId="2D2E42C2" w14:textId="77777777" w:rsidR="00534EEE" w:rsidRDefault="00534EEE" w:rsidP="00534EEE">
      <w:pPr>
        <w:spacing w:line="240" w:lineRule="auto"/>
        <w:rPr>
          <w:rFonts w:ascii="Times New Roman" w:eastAsia="Times New Roman" w:hAnsi="Times New Roman" w:cs="Times New Roman"/>
          <w:snapToGrid w:val="0"/>
          <w:lang w:val="pl-PL"/>
        </w:rPr>
      </w:pPr>
      <w:r w:rsidRPr="00534EEE">
        <w:rPr>
          <w:rFonts w:ascii="Times New Roman" w:eastAsia="Times New Roman" w:hAnsi="Times New Roman" w:cs="Times New Roman"/>
          <w:snapToGrid w:val="0"/>
          <w:lang w:val="pl-PL"/>
        </w:rPr>
        <w:t xml:space="preserve">Įrodymų, kad Olopeg veikia gebėjimą vairuoti ar valdyti mechanizmus, nėra. </w:t>
      </w:r>
    </w:p>
    <w:p w14:paraId="62C3E950" w14:textId="77777777" w:rsidR="00534EEE" w:rsidRDefault="00534EEE" w:rsidP="00534EEE">
      <w:pPr>
        <w:spacing w:line="240" w:lineRule="auto"/>
        <w:rPr>
          <w:rFonts w:ascii="Times New Roman" w:eastAsia="Times New Roman" w:hAnsi="Times New Roman" w:cs="Times New Roman"/>
          <w:b/>
          <w:snapToGrid w:val="0"/>
          <w:lang w:val="pl-PL"/>
        </w:rPr>
      </w:pPr>
    </w:p>
    <w:p w14:paraId="10DA7DEE" w14:textId="77777777" w:rsidR="00534EEE" w:rsidRDefault="00534EEE" w:rsidP="00534EEE">
      <w:pPr>
        <w:spacing w:line="240" w:lineRule="auto"/>
        <w:rPr>
          <w:rFonts w:ascii="Times New Roman" w:eastAsia="Times New Roman" w:hAnsi="Times New Roman" w:cs="Times New Roman"/>
          <w:b/>
          <w:snapToGrid w:val="0"/>
          <w:lang w:val="pl-PL"/>
        </w:rPr>
      </w:pPr>
      <w:r w:rsidRPr="00534EEE">
        <w:rPr>
          <w:rFonts w:ascii="Times New Roman" w:eastAsia="Times New Roman" w:hAnsi="Times New Roman" w:cs="Times New Roman"/>
          <w:b/>
          <w:snapToGrid w:val="0"/>
          <w:lang w:val="pl-PL"/>
        </w:rPr>
        <w:t>Olopeg sudėtyje yra kalio ir natrio</w:t>
      </w:r>
    </w:p>
    <w:p w14:paraId="291DBB1A" w14:textId="77777777" w:rsidR="00534EEE" w:rsidRDefault="00534EEE" w:rsidP="00534EEE">
      <w:pPr>
        <w:spacing w:line="240" w:lineRule="auto"/>
        <w:rPr>
          <w:rFonts w:ascii="Times New Roman" w:eastAsia="Times New Roman" w:hAnsi="Times New Roman" w:cs="Times New Roman"/>
          <w:b/>
          <w:snapToGrid w:val="0"/>
          <w:lang w:val="pl-PL"/>
        </w:rPr>
      </w:pPr>
    </w:p>
    <w:p w14:paraId="749F8B4A" w14:textId="77777777" w:rsidR="00534EEE" w:rsidRDefault="00534EEE" w:rsidP="00534EEE">
      <w:pPr>
        <w:spacing w:line="240" w:lineRule="auto"/>
        <w:rPr>
          <w:rFonts w:ascii="Times New Roman" w:eastAsia="Times New Roman" w:hAnsi="Times New Roman" w:cs="Times New Roman"/>
          <w:snapToGrid w:val="0"/>
          <w:u w:val="single"/>
          <w:lang w:val="pl-PL"/>
        </w:rPr>
      </w:pPr>
      <w:r w:rsidRPr="00534EEE">
        <w:rPr>
          <w:rFonts w:ascii="Times New Roman" w:eastAsia="Times New Roman" w:hAnsi="Times New Roman" w:cs="Times New Roman"/>
          <w:snapToGrid w:val="0"/>
          <w:u w:val="single"/>
          <w:lang w:val="pl-PL"/>
        </w:rPr>
        <w:t>Kalio dieta arba susilpnėjusi inkstų funkcija:</w:t>
      </w:r>
    </w:p>
    <w:p w14:paraId="27AF9497" w14:textId="3839AD3F" w:rsidR="00534EEE" w:rsidRDefault="00636A70" w:rsidP="00534EEE">
      <w:pPr>
        <w:spacing w:line="240" w:lineRule="auto"/>
        <w:rPr>
          <w:rFonts w:ascii="Times New Roman" w:eastAsia="Times New Roman" w:hAnsi="Times New Roman" w:cs="Times New Roman"/>
          <w:snapToGrid w:val="0"/>
          <w:lang w:val="pl-PL"/>
        </w:rPr>
      </w:pPr>
      <w:r w:rsidRPr="007C6571">
        <w:rPr>
          <w:rFonts w:ascii="Times New Roman" w:eastAsia="Times New Roman" w:hAnsi="Times New Roman" w:cs="Times New Roman"/>
          <w:snapToGrid w:val="0"/>
          <w:szCs w:val="24"/>
          <w:lang w:val="pl-PL"/>
        </w:rPr>
        <w:t>Šioje vaisto dozėje (125 ml vartoti paruošto tirpalo) yra 1,26 mmol (arba 49 mg) kalio. Būtina atsižvelgti, jei sutrikusi inkstų funkcija arba kontroliuojamas kalio kiekis maiste</w:t>
      </w:r>
      <w:r>
        <w:rPr>
          <w:rFonts w:ascii="Times New Roman" w:eastAsia="Times New Roman" w:hAnsi="Times New Roman" w:cs="Times New Roman"/>
          <w:snapToGrid w:val="0"/>
          <w:szCs w:val="24"/>
          <w:lang w:val="pl-PL"/>
        </w:rPr>
        <w:t>.</w:t>
      </w:r>
      <w:r w:rsidR="00534EEE" w:rsidRPr="00534EEE">
        <w:rPr>
          <w:rFonts w:ascii="Times New Roman" w:eastAsia="Times New Roman" w:hAnsi="Times New Roman" w:cs="Times New Roman"/>
          <w:snapToGrid w:val="0"/>
          <w:lang w:val="pl-PL"/>
        </w:rPr>
        <w:t>.</w:t>
      </w:r>
    </w:p>
    <w:p w14:paraId="15E41E54" w14:textId="77777777" w:rsidR="00534EEE" w:rsidRDefault="00534EEE" w:rsidP="00534EEE">
      <w:pPr>
        <w:spacing w:line="240" w:lineRule="auto"/>
        <w:rPr>
          <w:rFonts w:ascii="Times New Roman" w:eastAsia="Times New Roman" w:hAnsi="Times New Roman" w:cs="Times New Roman"/>
          <w:snapToGrid w:val="0"/>
          <w:lang w:val="pl-PL"/>
        </w:rPr>
      </w:pPr>
    </w:p>
    <w:p w14:paraId="6B6C3C34" w14:textId="77777777" w:rsidR="00534EEE" w:rsidRDefault="00534EEE" w:rsidP="00534EEE">
      <w:pPr>
        <w:spacing w:line="240" w:lineRule="auto"/>
        <w:rPr>
          <w:rFonts w:ascii="Times New Roman" w:eastAsia="Times New Roman" w:hAnsi="Times New Roman" w:cs="Times New Roman"/>
          <w:snapToGrid w:val="0"/>
          <w:u w:val="single"/>
          <w:lang w:val="pl-PL"/>
        </w:rPr>
      </w:pPr>
      <w:r w:rsidRPr="00534EEE">
        <w:rPr>
          <w:rFonts w:ascii="Times New Roman" w:eastAsia="Times New Roman" w:hAnsi="Times New Roman" w:cs="Times New Roman"/>
          <w:snapToGrid w:val="0"/>
          <w:u w:val="single"/>
          <w:lang w:val="pl-PL"/>
        </w:rPr>
        <w:t>Natrio dieta:</w:t>
      </w:r>
    </w:p>
    <w:p w14:paraId="324E7FDE" w14:textId="2A3A7975" w:rsidR="00534EEE" w:rsidRDefault="00C62F20" w:rsidP="00636A70">
      <w:pPr>
        <w:spacing w:line="240" w:lineRule="auto"/>
        <w:rPr>
          <w:rFonts w:ascii="Times New Roman" w:eastAsia="Times New Roman" w:hAnsi="Times New Roman" w:cs="Times New Roman"/>
          <w:snapToGrid w:val="0"/>
          <w:lang w:val="pl-PL"/>
        </w:rPr>
      </w:pPr>
      <w:r w:rsidRPr="007C6571">
        <w:rPr>
          <w:rFonts w:ascii="Times New Roman" w:eastAsia="Times New Roman" w:hAnsi="Times New Roman" w:cs="Times New Roman"/>
          <w:snapToGrid w:val="0"/>
          <w:szCs w:val="24"/>
          <w:lang w:val="pl-PL"/>
        </w:rPr>
        <w:t>Kiekvien</w:t>
      </w:r>
      <w:r>
        <w:rPr>
          <w:rFonts w:ascii="Times New Roman" w:eastAsia="Times New Roman" w:hAnsi="Times New Roman" w:cs="Times New Roman"/>
          <w:snapToGrid w:val="0"/>
          <w:szCs w:val="24"/>
          <w:lang w:val="pl-PL"/>
        </w:rPr>
        <w:t>uose</w:t>
      </w:r>
      <w:r w:rsidRPr="007C6571">
        <w:rPr>
          <w:rFonts w:ascii="Times New Roman" w:eastAsia="Times New Roman" w:hAnsi="Times New Roman" w:cs="Times New Roman"/>
          <w:snapToGrid w:val="0"/>
          <w:szCs w:val="24"/>
          <w:lang w:val="pl-PL"/>
        </w:rPr>
        <w:t xml:space="preserve"> </w:t>
      </w:r>
      <w:r w:rsidR="00636A70" w:rsidRPr="007C6571">
        <w:rPr>
          <w:rFonts w:ascii="Times New Roman" w:eastAsia="Times New Roman" w:hAnsi="Times New Roman" w:cs="Times New Roman"/>
          <w:snapToGrid w:val="0"/>
          <w:szCs w:val="24"/>
          <w:lang w:val="pl-PL"/>
        </w:rPr>
        <w:t>šio vaisto 125 ml vartoti paruošto tirpalo yra 186 mg natrio (valgomosios druskos sudedamosios dalies). Tai atitinka 9,3 % didžiausios rekomenduojamos natrio paros normos suaugusiesiems</w:t>
      </w:r>
    </w:p>
    <w:p w14:paraId="088C2D8F" w14:textId="77777777" w:rsidR="00534EEE" w:rsidRDefault="00534EEE" w:rsidP="00534EEE">
      <w:pPr>
        <w:spacing w:line="240" w:lineRule="auto"/>
        <w:rPr>
          <w:rFonts w:ascii="Times New Roman" w:eastAsia="Times New Roman" w:hAnsi="Times New Roman" w:cs="Times New Roman"/>
          <w:b/>
          <w:snapToGrid w:val="0"/>
          <w:lang w:val="pl-PL"/>
        </w:rPr>
      </w:pPr>
    </w:p>
    <w:p w14:paraId="04BC8C7D" w14:textId="77777777" w:rsidR="00534EEE" w:rsidRDefault="00534EEE" w:rsidP="00534EEE">
      <w:pPr>
        <w:spacing w:line="240" w:lineRule="auto"/>
        <w:rPr>
          <w:rFonts w:ascii="Times New Roman" w:eastAsia="Times New Roman" w:hAnsi="Times New Roman" w:cs="Times New Roman"/>
          <w:b/>
          <w:snapToGrid w:val="0"/>
          <w:lang w:val="pl-PL"/>
        </w:rPr>
      </w:pPr>
    </w:p>
    <w:p w14:paraId="50663A1A" w14:textId="77777777" w:rsidR="00534EEE" w:rsidRDefault="00534EEE" w:rsidP="00534EEE">
      <w:pPr>
        <w:tabs>
          <w:tab w:val="left" w:pos="567"/>
        </w:tabs>
        <w:spacing w:line="240" w:lineRule="auto"/>
        <w:rPr>
          <w:rFonts w:ascii="Times New Roman" w:eastAsia="Times New Roman" w:hAnsi="Times New Roman" w:cs="Times New Roman"/>
          <w:b/>
          <w:caps/>
          <w:snapToGrid w:val="0"/>
          <w:lang w:val="pl-PL"/>
        </w:rPr>
      </w:pPr>
      <w:r>
        <w:rPr>
          <w:rFonts w:ascii="Times New Roman" w:eastAsia="Times New Roman" w:hAnsi="Times New Roman" w:cs="Times New Roman"/>
          <w:b/>
          <w:caps/>
          <w:snapToGrid w:val="0"/>
          <w:lang w:val="pl-PL"/>
        </w:rPr>
        <w:t xml:space="preserve">3. </w:t>
      </w:r>
      <w:r>
        <w:rPr>
          <w:rFonts w:ascii="Times New Roman" w:eastAsia="Times New Roman" w:hAnsi="Times New Roman" w:cs="Times New Roman"/>
          <w:b/>
          <w:caps/>
          <w:snapToGrid w:val="0"/>
          <w:lang w:val="pl-PL"/>
        </w:rPr>
        <w:tab/>
      </w:r>
      <w:r w:rsidRPr="00534EEE">
        <w:rPr>
          <w:rFonts w:ascii="Times New Roman" w:eastAsia="Times New Roman" w:hAnsi="Times New Roman" w:cs="Times New Roman"/>
          <w:b/>
          <w:snapToGrid w:val="0"/>
          <w:lang w:val="pl-PL"/>
        </w:rPr>
        <w:t>Kaip vartoti Olopeg</w:t>
      </w:r>
    </w:p>
    <w:p w14:paraId="7CCFD51A" w14:textId="77777777" w:rsidR="00534EEE" w:rsidRDefault="00534EEE" w:rsidP="00534EEE">
      <w:pPr>
        <w:spacing w:line="240" w:lineRule="auto"/>
        <w:rPr>
          <w:rFonts w:ascii="Times New Roman" w:eastAsia="Times New Roman" w:hAnsi="Times New Roman" w:cs="Times New Roman"/>
          <w:snapToGrid w:val="0"/>
          <w:lang w:val="pl-PL"/>
        </w:rPr>
      </w:pPr>
    </w:p>
    <w:p w14:paraId="4C2F4898" w14:textId="77777777" w:rsidR="00534EEE" w:rsidRDefault="00534EEE" w:rsidP="00534EEE">
      <w:pPr>
        <w:numPr>
          <w:ilvl w:val="12"/>
          <w:numId w:val="0"/>
        </w:numPr>
        <w:spacing w:line="240" w:lineRule="auto"/>
        <w:ind w:right="-2"/>
        <w:rPr>
          <w:rFonts w:ascii="Times New Roman" w:eastAsia="Times New Roman" w:hAnsi="Times New Roman" w:cs="Times New Roman"/>
          <w:noProof/>
          <w:snapToGrid w:val="0"/>
          <w:lang w:val="pl-PL"/>
        </w:rPr>
      </w:pPr>
      <w:r w:rsidRPr="00534EEE">
        <w:rPr>
          <w:rFonts w:ascii="Times New Roman" w:eastAsia="Times New Roman" w:hAnsi="Times New Roman" w:cs="Times New Roman"/>
          <w:snapToGrid w:val="0"/>
          <w:lang w:val="pl-PL"/>
        </w:rPr>
        <w:t>Visada vartokite šį vaistą tiksliai, kaip nurodė gydytojas arba vaistininkas.</w:t>
      </w:r>
      <w:r>
        <w:rPr>
          <w:rFonts w:ascii="Times New Roman" w:eastAsia="Times New Roman" w:hAnsi="Times New Roman" w:cs="Times New Roman"/>
          <w:noProof/>
          <w:snapToGrid w:val="0"/>
          <w:lang w:val="pl-PL"/>
        </w:rPr>
        <w:t xml:space="preserve"> </w:t>
      </w:r>
      <w:r w:rsidRPr="00534EEE">
        <w:rPr>
          <w:rFonts w:ascii="Times New Roman" w:eastAsia="Times New Roman" w:hAnsi="Times New Roman" w:cs="Times New Roman"/>
          <w:snapToGrid w:val="0"/>
          <w:lang w:val="pl-PL"/>
        </w:rPr>
        <w:t>Jeigu abejojate, kreipkitės į gydytoją arba vaistininką.</w:t>
      </w:r>
      <w:r>
        <w:rPr>
          <w:rFonts w:ascii="Times New Roman" w:eastAsia="Times New Roman" w:hAnsi="Times New Roman" w:cs="Times New Roman"/>
          <w:noProof/>
          <w:snapToGrid w:val="0"/>
          <w:lang w:val="pl-PL"/>
        </w:rPr>
        <w:t xml:space="preserve"> </w:t>
      </w:r>
    </w:p>
    <w:p w14:paraId="4D00DCB0" w14:textId="77777777" w:rsidR="00534EEE" w:rsidRDefault="00534EEE" w:rsidP="00534EEE">
      <w:pPr>
        <w:spacing w:line="240" w:lineRule="auto"/>
        <w:rPr>
          <w:rFonts w:ascii="Times New Roman" w:eastAsia="Times New Roman" w:hAnsi="Times New Roman" w:cs="Times New Roman"/>
          <w:snapToGrid w:val="0"/>
          <w:lang w:val="pl-PL"/>
        </w:rPr>
      </w:pPr>
    </w:p>
    <w:p w14:paraId="351F343D" w14:textId="77777777" w:rsidR="00534EEE" w:rsidRDefault="00534EEE" w:rsidP="00534EEE">
      <w:pPr>
        <w:spacing w:line="240" w:lineRule="auto"/>
        <w:rPr>
          <w:rFonts w:ascii="Times New Roman" w:eastAsia="Times New Roman" w:hAnsi="Times New Roman" w:cs="Times New Roman"/>
          <w:snapToGrid w:val="0"/>
          <w:lang w:val="pl-PL"/>
        </w:rPr>
      </w:pPr>
      <w:r w:rsidRPr="00534EEE">
        <w:rPr>
          <w:rFonts w:ascii="Times New Roman" w:eastAsia="Times New Roman" w:hAnsi="Times New Roman" w:cs="Times New Roman"/>
          <w:snapToGrid w:val="0"/>
          <w:lang w:val="pl-PL"/>
        </w:rPr>
        <w:t>Kaip vidurių laisvinamąjį vaistą Olopeg nerekomenduojama vartoti ilgesnį laiką.</w:t>
      </w:r>
      <w:r>
        <w:rPr>
          <w:rFonts w:ascii="Times New Roman" w:eastAsia="Times New Roman" w:hAnsi="Times New Roman" w:cs="Times New Roman"/>
          <w:snapToGrid w:val="0"/>
          <w:lang w:val="pl-PL"/>
        </w:rPr>
        <w:t xml:space="preserve"> </w:t>
      </w:r>
      <w:r w:rsidRPr="00534EEE">
        <w:rPr>
          <w:rFonts w:ascii="Times New Roman" w:eastAsia="Times New Roman" w:hAnsi="Times New Roman" w:cs="Times New Roman"/>
          <w:snapToGrid w:val="0"/>
          <w:lang w:val="pl-PL"/>
        </w:rPr>
        <w:t>Olopeg vartojimo laikotarpis negali būti ilgesnis nei dvi savaitės.</w:t>
      </w:r>
      <w:r>
        <w:rPr>
          <w:rFonts w:ascii="Times New Roman" w:eastAsia="Times New Roman" w:hAnsi="Times New Roman" w:cs="Times New Roman"/>
          <w:snapToGrid w:val="0"/>
          <w:lang w:val="pl-PL"/>
        </w:rPr>
        <w:t xml:space="preserve"> </w:t>
      </w:r>
      <w:r w:rsidRPr="00534EEE">
        <w:rPr>
          <w:rFonts w:ascii="Times New Roman" w:eastAsia="Times New Roman" w:hAnsi="Times New Roman" w:cs="Times New Roman"/>
          <w:snapToGrid w:val="0"/>
          <w:lang w:val="pl-PL"/>
        </w:rPr>
        <w:t>Jeigu reikia, Olopeg galima vartoti pakartotinai.</w:t>
      </w:r>
    </w:p>
    <w:p w14:paraId="0923DC02" w14:textId="77777777" w:rsidR="00534EEE" w:rsidRDefault="00534EEE" w:rsidP="00534EEE">
      <w:pPr>
        <w:spacing w:line="240" w:lineRule="auto"/>
        <w:rPr>
          <w:rFonts w:ascii="Times New Roman" w:eastAsia="Times New Roman" w:hAnsi="Times New Roman" w:cs="Times New Roman"/>
          <w:snapToGrid w:val="0"/>
          <w:lang w:val="pl-PL"/>
        </w:rPr>
      </w:pPr>
    </w:p>
    <w:p w14:paraId="3FBBF605" w14:textId="77777777" w:rsidR="00534EEE" w:rsidRDefault="00534EEE" w:rsidP="00534EEE">
      <w:pPr>
        <w:spacing w:line="240" w:lineRule="auto"/>
        <w:rPr>
          <w:rFonts w:ascii="Times New Roman" w:eastAsia="Times New Roman" w:hAnsi="Times New Roman" w:cs="Times New Roman"/>
          <w:b/>
          <w:snapToGrid w:val="0"/>
          <w:lang w:val="pl-PL"/>
        </w:rPr>
      </w:pPr>
      <w:r w:rsidRPr="00534EEE">
        <w:rPr>
          <w:rFonts w:ascii="Times New Roman" w:eastAsia="Times New Roman" w:hAnsi="Times New Roman" w:cs="Times New Roman"/>
          <w:b/>
          <w:snapToGrid w:val="0"/>
          <w:lang w:val="pl-PL"/>
        </w:rPr>
        <w:t>Trumpalaikio vidurių užkietėjimo gydymas</w:t>
      </w:r>
    </w:p>
    <w:p w14:paraId="28D9E79F" w14:textId="77777777" w:rsidR="00534EEE" w:rsidRDefault="00534EEE" w:rsidP="00534EEE">
      <w:pPr>
        <w:spacing w:line="240" w:lineRule="auto"/>
        <w:rPr>
          <w:rFonts w:ascii="Times New Roman" w:eastAsia="Times New Roman" w:hAnsi="Times New Roman" w:cs="Times New Roman"/>
          <w:snapToGrid w:val="0"/>
          <w:lang w:val="pl-PL"/>
        </w:rPr>
      </w:pPr>
      <w:r w:rsidRPr="00534EEE">
        <w:rPr>
          <w:rFonts w:ascii="Times New Roman" w:eastAsia="Times New Roman" w:hAnsi="Times New Roman" w:cs="Times New Roman"/>
          <w:snapToGrid w:val="0"/>
          <w:lang w:val="pl-PL"/>
        </w:rPr>
        <w:t>Papildomai turi būti laikomasi sveiko gyvenimo būdo ir tinkamos mitybos.</w:t>
      </w:r>
    </w:p>
    <w:p w14:paraId="4A979561" w14:textId="77777777" w:rsidR="00534EEE" w:rsidRDefault="00534EEE" w:rsidP="00534EEE">
      <w:pPr>
        <w:spacing w:line="240" w:lineRule="auto"/>
        <w:rPr>
          <w:rFonts w:ascii="Times New Roman" w:eastAsia="Times New Roman" w:hAnsi="Times New Roman" w:cs="Times New Roman"/>
          <w:snapToGrid w:val="0"/>
          <w:lang w:val="pl-PL"/>
        </w:rPr>
      </w:pPr>
      <w:r w:rsidRPr="00534EEE">
        <w:rPr>
          <w:rFonts w:ascii="Times New Roman" w:eastAsia="Times New Roman" w:hAnsi="Times New Roman" w:cs="Times New Roman"/>
          <w:snapToGrid w:val="0"/>
          <w:lang w:val="pl-PL"/>
        </w:rPr>
        <w:t>Kasdienė dozė turi būti nustatoma atsižvelgiant į rezultatus.</w:t>
      </w:r>
    </w:p>
    <w:p w14:paraId="344A832E" w14:textId="77777777" w:rsidR="00534EEE" w:rsidRDefault="00534EEE" w:rsidP="00534EEE">
      <w:pPr>
        <w:spacing w:line="240" w:lineRule="auto"/>
        <w:rPr>
          <w:rFonts w:ascii="Times New Roman" w:eastAsia="Times New Roman" w:hAnsi="Times New Roman" w:cs="Times New Roman"/>
          <w:snapToGrid w:val="0"/>
          <w:lang w:val="pl-PL"/>
        </w:rPr>
      </w:pPr>
      <w:r w:rsidRPr="00534EEE">
        <w:rPr>
          <w:rFonts w:ascii="Times New Roman" w:eastAsia="Times New Roman" w:hAnsi="Times New Roman" w:cs="Times New Roman"/>
          <w:snapToGrid w:val="0"/>
          <w:lang w:val="pl-PL"/>
        </w:rPr>
        <w:t>Prieš pradedant gydymą, gydytojas turi atmesti organinės ligos tikimybę.</w:t>
      </w:r>
    </w:p>
    <w:p w14:paraId="2997467E" w14:textId="77777777" w:rsidR="00534EEE" w:rsidRDefault="00534EEE" w:rsidP="00534EEE">
      <w:pPr>
        <w:spacing w:line="240" w:lineRule="auto"/>
        <w:rPr>
          <w:rFonts w:ascii="Times New Roman" w:eastAsia="Times New Roman" w:hAnsi="Times New Roman" w:cs="Times New Roman"/>
          <w:snapToGrid w:val="0"/>
          <w:lang w:val="pl-PL"/>
        </w:rPr>
      </w:pPr>
    </w:p>
    <w:p w14:paraId="2B780DE4" w14:textId="77777777" w:rsidR="00534EEE" w:rsidRDefault="00534EEE" w:rsidP="00534EEE">
      <w:pPr>
        <w:spacing w:line="240" w:lineRule="auto"/>
        <w:rPr>
          <w:rFonts w:ascii="Times New Roman" w:eastAsia="Times New Roman" w:hAnsi="Times New Roman" w:cs="Times New Roman"/>
          <w:snapToGrid w:val="0"/>
          <w:lang w:val="pl-PL"/>
        </w:rPr>
      </w:pPr>
      <w:r w:rsidRPr="00534EEE">
        <w:rPr>
          <w:rFonts w:ascii="Times New Roman" w:eastAsia="Times New Roman" w:hAnsi="Times New Roman" w:cs="Times New Roman"/>
          <w:snapToGrid w:val="0"/>
          <w:lang w:val="pl-PL"/>
        </w:rPr>
        <w:t>Kasdienė dozė:</w:t>
      </w:r>
    </w:p>
    <w:p w14:paraId="37B9AD8F" w14:textId="77777777" w:rsidR="00534EEE" w:rsidRDefault="00534EEE" w:rsidP="00534EEE">
      <w:pPr>
        <w:spacing w:line="240" w:lineRule="auto"/>
        <w:rPr>
          <w:rFonts w:ascii="Times New Roman" w:eastAsia="Times New Roman" w:hAnsi="Times New Roman" w:cs="Times New Roman"/>
          <w:snapToGrid w:val="0"/>
          <w:lang w:val="pl-PL"/>
        </w:rPr>
      </w:pPr>
    </w:p>
    <w:p w14:paraId="69441699" w14:textId="77777777" w:rsidR="00534EEE" w:rsidRDefault="00534EEE" w:rsidP="00534EEE">
      <w:pPr>
        <w:spacing w:line="240" w:lineRule="auto"/>
        <w:rPr>
          <w:rFonts w:ascii="Times New Roman" w:eastAsia="Times New Roman" w:hAnsi="Times New Roman" w:cs="Times New Roman"/>
          <w:snapToGrid w:val="0"/>
          <w:u w:val="single"/>
          <w:lang w:val="pl-PL"/>
        </w:rPr>
      </w:pPr>
      <w:r w:rsidRPr="00534EEE">
        <w:rPr>
          <w:rFonts w:ascii="Times New Roman" w:eastAsia="Times New Roman" w:hAnsi="Times New Roman" w:cs="Times New Roman"/>
          <w:snapToGrid w:val="0"/>
          <w:u w:val="single"/>
          <w:lang w:val="pl-PL"/>
        </w:rPr>
        <w:t>Vartojimas vaikams ir paaugliams:</w:t>
      </w:r>
    </w:p>
    <w:p w14:paraId="7423C8A4" w14:textId="77777777" w:rsidR="00534EEE" w:rsidRDefault="00534EEE" w:rsidP="00534EEE">
      <w:pPr>
        <w:spacing w:line="240" w:lineRule="auto"/>
        <w:rPr>
          <w:rFonts w:ascii="Times New Roman" w:eastAsia="Times New Roman" w:hAnsi="Times New Roman" w:cs="Times New Roman"/>
          <w:snapToGrid w:val="0"/>
          <w:lang w:val="da-DK"/>
        </w:rPr>
      </w:pPr>
      <w:r w:rsidRPr="00534EEE">
        <w:rPr>
          <w:rFonts w:ascii="Times New Roman" w:eastAsia="Times New Roman" w:hAnsi="Times New Roman" w:cs="Times New Roman"/>
          <w:snapToGrid w:val="0"/>
          <w:lang w:val="en-US"/>
        </w:rPr>
        <w:t>2–4 metų amžiaus:</w:t>
      </w:r>
      <w:r>
        <w:rPr>
          <w:rFonts w:ascii="Times New Roman" w:eastAsia="Times New Roman" w:hAnsi="Times New Roman" w:cs="Times New Roman"/>
          <w:snapToGrid w:val="0"/>
          <w:lang w:val="da-DK"/>
        </w:rPr>
        <w:t xml:space="preserve"> </w:t>
      </w:r>
      <w:r w:rsidRPr="00534EEE">
        <w:rPr>
          <w:rFonts w:ascii="Times New Roman" w:eastAsia="Times New Roman" w:hAnsi="Times New Roman" w:cs="Times New Roman"/>
          <w:snapToGrid w:val="0"/>
          <w:lang w:val="en-US"/>
        </w:rPr>
        <w:t>7</w:t>
      </w:r>
      <w:proofErr w:type="gramStart"/>
      <w:r w:rsidRPr="00534EEE">
        <w:rPr>
          <w:rFonts w:ascii="Times New Roman" w:eastAsia="Times New Roman" w:hAnsi="Times New Roman" w:cs="Times New Roman"/>
          <w:snapToGrid w:val="0"/>
          <w:lang w:val="en-US"/>
        </w:rPr>
        <w:t>,5</w:t>
      </w:r>
      <w:proofErr w:type="gramEnd"/>
      <w:r w:rsidRPr="00534EEE">
        <w:rPr>
          <w:rFonts w:ascii="Times New Roman" w:eastAsia="Times New Roman" w:hAnsi="Times New Roman" w:cs="Times New Roman"/>
          <w:snapToGrid w:val="0"/>
          <w:lang w:val="en-US"/>
        </w:rPr>
        <w:t>–15 ml Olopeg</w:t>
      </w:r>
      <w:r w:rsidRPr="00534EEE">
        <w:rPr>
          <w:rFonts w:ascii="Times New Roman" w:eastAsia="Times New Roman" w:hAnsi="Times New Roman" w:cs="Times New Roman"/>
          <w:snapToGrid w:val="0"/>
          <w:color w:val="000000"/>
          <w:lang w:val="en-US"/>
        </w:rPr>
        <w:t xml:space="preserve"> koncentrato</w:t>
      </w:r>
      <w:r w:rsidRPr="00534EEE">
        <w:rPr>
          <w:rFonts w:ascii="Times New Roman" w:eastAsia="Times New Roman" w:hAnsi="Times New Roman" w:cs="Times New Roman"/>
          <w:snapToGrid w:val="0"/>
          <w:lang w:val="en-US"/>
        </w:rPr>
        <w:t>*</w:t>
      </w:r>
    </w:p>
    <w:p w14:paraId="1BD52C59" w14:textId="77777777" w:rsidR="00534EEE" w:rsidRDefault="00534EEE" w:rsidP="00534EEE">
      <w:pPr>
        <w:spacing w:line="240" w:lineRule="auto"/>
        <w:rPr>
          <w:rFonts w:ascii="Times New Roman" w:eastAsia="Times New Roman" w:hAnsi="Times New Roman" w:cs="Times New Roman"/>
          <w:snapToGrid w:val="0"/>
          <w:lang w:val="da-DK"/>
        </w:rPr>
      </w:pPr>
      <w:r w:rsidRPr="00534EEE">
        <w:rPr>
          <w:rFonts w:ascii="Times New Roman" w:eastAsia="Times New Roman" w:hAnsi="Times New Roman" w:cs="Times New Roman"/>
          <w:snapToGrid w:val="0"/>
          <w:lang w:val="en-US"/>
        </w:rPr>
        <w:t>4–8 metų amžiaus:</w:t>
      </w:r>
      <w:r>
        <w:rPr>
          <w:rFonts w:ascii="Times New Roman" w:eastAsia="Times New Roman" w:hAnsi="Times New Roman" w:cs="Times New Roman"/>
          <w:snapToGrid w:val="0"/>
          <w:lang w:val="da-DK"/>
        </w:rPr>
        <w:t xml:space="preserve"> </w:t>
      </w:r>
      <w:r w:rsidRPr="00534EEE">
        <w:rPr>
          <w:rFonts w:ascii="Times New Roman" w:eastAsia="Times New Roman" w:hAnsi="Times New Roman" w:cs="Times New Roman"/>
          <w:snapToGrid w:val="0"/>
          <w:lang w:val="en-US"/>
        </w:rPr>
        <w:t>15–30 ml Olopeg</w:t>
      </w:r>
      <w:r w:rsidRPr="00534EEE">
        <w:rPr>
          <w:rFonts w:ascii="Times New Roman" w:eastAsia="Times New Roman" w:hAnsi="Times New Roman" w:cs="Times New Roman"/>
          <w:snapToGrid w:val="0"/>
          <w:color w:val="000000"/>
          <w:lang w:val="en-US"/>
        </w:rPr>
        <w:t xml:space="preserve"> koncentrato</w:t>
      </w:r>
      <w:r w:rsidRPr="00534EEE">
        <w:rPr>
          <w:rFonts w:ascii="Times New Roman" w:eastAsia="Times New Roman" w:hAnsi="Times New Roman" w:cs="Times New Roman"/>
          <w:snapToGrid w:val="0"/>
          <w:lang w:val="en-US"/>
        </w:rPr>
        <w:t>*</w:t>
      </w:r>
    </w:p>
    <w:p w14:paraId="5C13140B" w14:textId="77777777" w:rsidR="00534EEE" w:rsidRDefault="00534EEE" w:rsidP="00534EEE">
      <w:pPr>
        <w:spacing w:line="240" w:lineRule="auto"/>
        <w:rPr>
          <w:rFonts w:ascii="Times New Roman" w:eastAsia="Times New Roman" w:hAnsi="Times New Roman" w:cs="Times New Roman"/>
          <w:snapToGrid w:val="0"/>
          <w:lang w:val="da-DK"/>
        </w:rPr>
      </w:pPr>
      <w:r w:rsidRPr="00534EEE">
        <w:rPr>
          <w:rFonts w:ascii="Times New Roman" w:eastAsia="Times New Roman" w:hAnsi="Times New Roman" w:cs="Times New Roman"/>
          <w:snapToGrid w:val="0"/>
          <w:lang w:val="en-US"/>
        </w:rPr>
        <w:t>8–18 metų amžiaus:</w:t>
      </w:r>
      <w:r>
        <w:rPr>
          <w:rFonts w:ascii="Times New Roman" w:eastAsia="Times New Roman" w:hAnsi="Times New Roman" w:cs="Times New Roman"/>
          <w:snapToGrid w:val="0"/>
          <w:lang w:val="da-DK"/>
        </w:rPr>
        <w:t xml:space="preserve"> </w:t>
      </w:r>
      <w:r w:rsidRPr="00534EEE">
        <w:rPr>
          <w:rFonts w:ascii="Times New Roman" w:eastAsia="Times New Roman" w:hAnsi="Times New Roman" w:cs="Times New Roman"/>
          <w:snapToGrid w:val="0"/>
          <w:lang w:val="en-US"/>
        </w:rPr>
        <w:t>20–35 ml Olopeg</w:t>
      </w:r>
      <w:r w:rsidRPr="00534EEE">
        <w:rPr>
          <w:rFonts w:ascii="Times New Roman" w:eastAsia="Times New Roman" w:hAnsi="Times New Roman" w:cs="Times New Roman"/>
          <w:snapToGrid w:val="0"/>
          <w:color w:val="000000"/>
          <w:lang w:val="en-US"/>
        </w:rPr>
        <w:t xml:space="preserve"> koncentrato</w:t>
      </w:r>
      <w:r w:rsidRPr="00534EEE">
        <w:rPr>
          <w:rFonts w:ascii="Times New Roman" w:eastAsia="Times New Roman" w:hAnsi="Times New Roman" w:cs="Times New Roman"/>
          <w:snapToGrid w:val="0"/>
          <w:lang w:val="en-US"/>
        </w:rPr>
        <w:t>*</w:t>
      </w:r>
    </w:p>
    <w:p w14:paraId="62F4CF4C" w14:textId="77777777" w:rsidR="00534EEE" w:rsidRDefault="00534EEE" w:rsidP="00534EEE">
      <w:pPr>
        <w:spacing w:line="240" w:lineRule="auto"/>
        <w:rPr>
          <w:rFonts w:ascii="Times New Roman" w:eastAsia="Times New Roman" w:hAnsi="Times New Roman" w:cs="Times New Roman"/>
          <w:snapToGrid w:val="0"/>
          <w:lang w:val="da-DK"/>
        </w:rPr>
      </w:pPr>
      <w:r w:rsidRPr="00534EEE">
        <w:rPr>
          <w:rFonts w:ascii="Times New Roman" w:eastAsia="Times New Roman" w:hAnsi="Times New Roman" w:cs="Times New Roman"/>
          <w:snapToGrid w:val="0"/>
          <w:lang w:val="da-DK"/>
        </w:rPr>
        <w:t>* Būtinas kiekis Olopeg koncentrato prieš vartojimą turi būti atskiestas 4 dalimis vandens (pvz., 7,5 ml Olopeg koncentrato + 30 ml vandens).</w:t>
      </w:r>
    </w:p>
    <w:p w14:paraId="64C186A0" w14:textId="77777777" w:rsidR="00534EEE" w:rsidRDefault="00534EEE" w:rsidP="00534EEE">
      <w:pPr>
        <w:spacing w:line="240" w:lineRule="auto"/>
        <w:rPr>
          <w:rFonts w:ascii="Times New Roman" w:eastAsia="Times New Roman" w:hAnsi="Times New Roman" w:cs="Times New Roman"/>
          <w:snapToGrid w:val="0"/>
          <w:u w:val="single"/>
          <w:lang w:val="da-DK"/>
        </w:rPr>
      </w:pPr>
    </w:p>
    <w:p w14:paraId="6F56972B" w14:textId="77777777" w:rsidR="00534EEE" w:rsidRDefault="00534EEE" w:rsidP="00534EEE">
      <w:pPr>
        <w:spacing w:line="240" w:lineRule="auto"/>
        <w:rPr>
          <w:rFonts w:ascii="Times New Roman" w:eastAsia="Times New Roman" w:hAnsi="Times New Roman" w:cs="Times New Roman"/>
          <w:snapToGrid w:val="0"/>
          <w:u w:val="single"/>
          <w:lang w:val="da-DK"/>
        </w:rPr>
      </w:pPr>
      <w:r w:rsidRPr="00534EEE">
        <w:rPr>
          <w:rFonts w:ascii="Times New Roman" w:eastAsia="Times New Roman" w:hAnsi="Times New Roman" w:cs="Times New Roman"/>
          <w:snapToGrid w:val="0"/>
          <w:u w:val="single"/>
          <w:lang w:val="da-DK"/>
        </w:rPr>
        <w:t>Suaugusieji</w:t>
      </w:r>
    </w:p>
    <w:p w14:paraId="67F22DCD" w14:textId="77777777" w:rsidR="00534EEE" w:rsidRDefault="00534EEE" w:rsidP="00534EEE">
      <w:pPr>
        <w:spacing w:line="240" w:lineRule="auto"/>
        <w:rPr>
          <w:rFonts w:ascii="Times New Roman" w:eastAsia="Times New Roman" w:hAnsi="Times New Roman" w:cs="Times New Roman"/>
          <w:snapToGrid w:val="0"/>
          <w:lang w:val="da-DK"/>
        </w:rPr>
      </w:pPr>
      <w:r w:rsidRPr="00534EEE">
        <w:rPr>
          <w:rFonts w:ascii="Times New Roman" w:eastAsia="Times New Roman" w:hAnsi="Times New Roman" w:cs="Times New Roman"/>
          <w:snapToGrid w:val="0"/>
          <w:lang w:val="da-DK"/>
        </w:rPr>
        <w:t>2–3 kartus per parą:</w:t>
      </w:r>
      <w:r>
        <w:rPr>
          <w:rFonts w:ascii="Times New Roman" w:eastAsia="Times New Roman" w:hAnsi="Times New Roman" w:cs="Times New Roman"/>
          <w:snapToGrid w:val="0"/>
          <w:lang w:val="da-DK"/>
        </w:rPr>
        <w:t xml:space="preserve"> </w:t>
      </w:r>
      <w:r w:rsidRPr="00534EEE">
        <w:rPr>
          <w:rFonts w:ascii="Times New Roman" w:eastAsia="Times New Roman" w:hAnsi="Times New Roman" w:cs="Times New Roman"/>
          <w:snapToGrid w:val="0"/>
          <w:lang w:val="da-DK"/>
        </w:rPr>
        <w:t>prieš vartojimą sumaišykite 25 ml Olopeg koncentrato su 100 ml vandens (iš viso 125 ml).</w:t>
      </w:r>
    </w:p>
    <w:p w14:paraId="50D401F0" w14:textId="77777777" w:rsidR="00534EEE" w:rsidRDefault="00534EEE" w:rsidP="00534EEE">
      <w:pPr>
        <w:spacing w:line="240" w:lineRule="auto"/>
        <w:rPr>
          <w:rFonts w:ascii="Times New Roman" w:eastAsia="Times New Roman" w:hAnsi="Times New Roman" w:cs="Times New Roman"/>
          <w:snapToGrid w:val="0"/>
          <w:lang w:val="da-DK"/>
        </w:rPr>
      </w:pPr>
    </w:p>
    <w:p w14:paraId="705B46AD" w14:textId="77777777" w:rsidR="00534EEE" w:rsidRDefault="00534EEE" w:rsidP="00534EEE">
      <w:pPr>
        <w:spacing w:line="240" w:lineRule="auto"/>
        <w:rPr>
          <w:rFonts w:ascii="Times New Roman" w:eastAsia="Times New Roman" w:hAnsi="Times New Roman" w:cs="Times New Roman"/>
          <w:snapToGrid w:val="0"/>
          <w:u w:val="single"/>
          <w:lang w:val="da-DK"/>
        </w:rPr>
      </w:pPr>
      <w:r w:rsidRPr="00534EEE">
        <w:rPr>
          <w:rFonts w:ascii="Times New Roman" w:eastAsia="Times New Roman" w:hAnsi="Times New Roman" w:cs="Times New Roman"/>
          <w:snapToGrid w:val="0"/>
          <w:u w:val="single"/>
          <w:lang w:val="da-DK"/>
        </w:rPr>
        <w:t>Senyvo amžiaus žmonės</w:t>
      </w:r>
    </w:p>
    <w:p w14:paraId="78B349AA" w14:textId="77777777" w:rsidR="00534EEE" w:rsidRDefault="00534EEE" w:rsidP="00534EEE">
      <w:pPr>
        <w:spacing w:line="240" w:lineRule="auto"/>
        <w:rPr>
          <w:rFonts w:ascii="Times New Roman" w:eastAsia="Times New Roman" w:hAnsi="Times New Roman" w:cs="Times New Roman"/>
          <w:snapToGrid w:val="0"/>
          <w:lang w:val="da-DK"/>
        </w:rPr>
      </w:pPr>
      <w:r w:rsidRPr="00534EEE">
        <w:rPr>
          <w:rFonts w:ascii="Times New Roman" w:eastAsia="Times New Roman" w:hAnsi="Times New Roman" w:cs="Times New Roman"/>
          <w:snapToGrid w:val="0"/>
          <w:lang w:val="da-DK"/>
        </w:rPr>
        <w:t>Iš pradžių kartą per parą:</w:t>
      </w:r>
      <w:r>
        <w:rPr>
          <w:rFonts w:ascii="Times New Roman" w:eastAsia="Times New Roman" w:hAnsi="Times New Roman" w:cs="Times New Roman"/>
          <w:snapToGrid w:val="0"/>
          <w:lang w:val="da-DK"/>
        </w:rPr>
        <w:t xml:space="preserve"> </w:t>
      </w:r>
      <w:r w:rsidRPr="00534EEE">
        <w:rPr>
          <w:rFonts w:ascii="Times New Roman" w:eastAsia="Times New Roman" w:hAnsi="Times New Roman" w:cs="Times New Roman"/>
          <w:snapToGrid w:val="0"/>
          <w:lang w:val="da-DK"/>
        </w:rPr>
        <w:t>prieš vartojimą sumaišykite 25 ml Olopeg koncentrato su 100 ml vandens (iš viso 125 ml).</w:t>
      </w:r>
    </w:p>
    <w:p w14:paraId="111DF17A" w14:textId="77777777" w:rsidR="00534EEE" w:rsidRDefault="00534EEE" w:rsidP="00534EEE">
      <w:pPr>
        <w:spacing w:line="240" w:lineRule="auto"/>
        <w:rPr>
          <w:rFonts w:ascii="Times New Roman" w:eastAsia="Times New Roman" w:hAnsi="Times New Roman" w:cs="Times New Roman"/>
          <w:snapToGrid w:val="0"/>
          <w:lang w:val="da-DK"/>
        </w:rPr>
      </w:pPr>
    </w:p>
    <w:p w14:paraId="44C58C65" w14:textId="77777777" w:rsidR="00534EEE" w:rsidRDefault="00534EEE" w:rsidP="00534EEE">
      <w:pPr>
        <w:spacing w:line="240" w:lineRule="auto"/>
        <w:rPr>
          <w:rFonts w:ascii="Times New Roman" w:eastAsia="Times New Roman" w:hAnsi="Times New Roman" w:cs="Times New Roman"/>
          <w:b/>
          <w:snapToGrid w:val="0"/>
          <w:lang w:val="da-DK"/>
        </w:rPr>
      </w:pPr>
      <w:r w:rsidRPr="00534EEE">
        <w:rPr>
          <w:rFonts w:ascii="Times New Roman" w:eastAsia="Times New Roman" w:hAnsi="Times New Roman" w:cs="Times New Roman"/>
          <w:b/>
          <w:snapToGrid w:val="0"/>
          <w:lang w:val="da-DK"/>
        </w:rPr>
        <w:t>Žarnyno valymas prieš diagnostinį tyrimą</w:t>
      </w:r>
    </w:p>
    <w:p w14:paraId="69A7C592" w14:textId="77777777" w:rsidR="00534EEE" w:rsidRDefault="00534EEE" w:rsidP="00534EEE">
      <w:pPr>
        <w:spacing w:line="240" w:lineRule="auto"/>
        <w:rPr>
          <w:rFonts w:ascii="Times New Roman" w:eastAsia="Times New Roman" w:hAnsi="Times New Roman" w:cs="Times New Roman"/>
          <w:snapToGrid w:val="0"/>
          <w:lang w:val="da-DK"/>
        </w:rPr>
      </w:pPr>
      <w:r w:rsidRPr="00534EEE">
        <w:rPr>
          <w:rFonts w:ascii="Times New Roman" w:eastAsia="Times New Roman" w:hAnsi="Times New Roman" w:cs="Times New Roman"/>
          <w:snapToGrid w:val="0"/>
          <w:lang w:val="da-DK"/>
        </w:rPr>
        <w:lastRenderedPageBreak/>
        <w:t xml:space="preserve">Išgerti tirpalo žarnyno valymui reikėtų </w:t>
      </w:r>
      <w:r w:rsidRPr="00534EEE">
        <w:rPr>
          <w:rFonts w:ascii="Times New Roman" w:eastAsia="Times New Roman" w:hAnsi="Times New Roman" w:cs="Times New Roman"/>
          <w:snapToGrid w:val="0"/>
          <w:u w:val="single"/>
          <w:lang w:val="da-DK"/>
        </w:rPr>
        <w:t>išgerti per maždaug 4 valandų laikotarpį geriausia tyrimo dieną.</w:t>
      </w:r>
      <w:r>
        <w:rPr>
          <w:rFonts w:ascii="Times New Roman" w:eastAsia="Times New Roman" w:hAnsi="Times New Roman" w:cs="Times New Roman"/>
          <w:snapToGrid w:val="0"/>
          <w:lang w:val="da-DK"/>
        </w:rPr>
        <w:t xml:space="preserve"> </w:t>
      </w:r>
      <w:r w:rsidRPr="00534EEE">
        <w:rPr>
          <w:rFonts w:ascii="Times New Roman" w:eastAsia="Times New Roman" w:hAnsi="Times New Roman" w:cs="Times New Roman"/>
          <w:snapToGrid w:val="0"/>
          <w:lang w:val="da-DK"/>
        </w:rPr>
        <w:t>Taip pat visą reikalingą kiekį galima išgerti iš vakaro prieš tyrimą arba dalį jo galima išgerti iš vakaro prieš tyrimą, o likusią dalį ryte, tyrimo dieną.</w:t>
      </w:r>
    </w:p>
    <w:p w14:paraId="64536BCC" w14:textId="77777777" w:rsidR="00534EEE" w:rsidRDefault="00534EEE" w:rsidP="00534EEE">
      <w:pPr>
        <w:spacing w:line="240" w:lineRule="auto"/>
        <w:rPr>
          <w:rFonts w:ascii="Times New Roman" w:eastAsia="Times New Roman" w:hAnsi="Times New Roman" w:cs="Times New Roman"/>
          <w:snapToGrid w:val="0"/>
          <w:lang w:val="da-DK"/>
        </w:rPr>
      </w:pPr>
    </w:p>
    <w:p w14:paraId="6F5B5151" w14:textId="77777777" w:rsidR="00534EEE" w:rsidRDefault="00534EEE" w:rsidP="00534EEE">
      <w:pPr>
        <w:spacing w:line="240" w:lineRule="auto"/>
        <w:rPr>
          <w:rFonts w:ascii="Times New Roman" w:eastAsia="Times New Roman" w:hAnsi="Times New Roman" w:cs="Times New Roman"/>
          <w:snapToGrid w:val="0"/>
          <w:lang w:val="da-DK"/>
        </w:rPr>
      </w:pPr>
      <w:r w:rsidRPr="00534EEE">
        <w:rPr>
          <w:rFonts w:ascii="Times New Roman" w:eastAsia="Times New Roman" w:hAnsi="Times New Roman" w:cs="Times New Roman"/>
          <w:snapToGrid w:val="0"/>
          <w:lang w:val="da-DK"/>
        </w:rPr>
        <w:t>2–3 valandas iki pirmą kartą vartojant Olopeg ir iki tyrimo pabaigos valgyti negalima.</w:t>
      </w:r>
    </w:p>
    <w:p w14:paraId="1D4B72F5" w14:textId="77777777" w:rsidR="00534EEE" w:rsidRDefault="00534EEE" w:rsidP="00534EEE">
      <w:pPr>
        <w:spacing w:line="240" w:lineRule="auto"/>
        <w:rPr>
          <w:rFonts w:ascii="Times New Roman" w:eastAsia="Times New Roman" w:hAnsi="Times New Roman" w:cs="Times New Roman"/>
          <w:snapToGrid w:val="0"/>
          <w:lang w:val="da-DK"/>
        </w:rPr>
      </w:pPr>
    </w:p>
    <w:p w14:paraId="7285F572" w14:textId="77777777" w:rsidR="00534EEE" w:rsidRDefault="00534EEE" w:rsidP="00534EEE">
      <w:pPr>
        <w:spacing w:line="240" w:lineRule="auto"/>
        <w:rPr>
          <w:rFonts w:ascii="Times New Roman" w:eastAsia="Times New Roman" w:hAnsi="Times New Roman" w:cs="Times New Roman"/>
          <w:snapToGrid w:val="0"/>
          <w:lang w:val="da-DK"/>
        </w:rPr>
      </w:pPr>
      <w:r w:rsidRPr="00534EEE">
        <w:rPr>
          <w:rFonts w:ascii="Times New Roman" w:eastAsia="Times New Roman" w:hAnsi="Times New Roman" w:cs="Times New Roman"/>
          <w:snapToGrid w:val="0"/>
          <w:lang w:val="da-DK"/>
        </w:rPr>
        <w:t>Norėdami pasigaminti 1 litrą vartoti paruošto tirpalo, sumaišykite 200 ml Olopeg koncentrato su 800 ml geriamojo vandens.</w:t>
      </w:r>
      <w:r>
        <w:rPr>
          <w:rFonts w:ascii="Times New Roman" w:eastAsia="Times New Roman" w:hAnsi="Times New Roman" w:cs="Times New Roman"/>
          <w:snapToGrid w:val="0"/>
          <w:lang w:val="da-DK"/>
        </w:rPr>
        <w:t xml:space="preserve"> </w:t>
      </w:r>
    </w:p>
    <w:p w14:paraId="18260B74" w14:textId="77777777" w:rsidR="00534EEE" w:rsidRDefault="00534EEE" w:rsidP="00534EEE">
      <w:pPr>
        <w:spacing w:line="240" w:lineRule="auto"/>
        <w:rPr>
          <w:rFonts w:ascii="Times New Roman" w:eastAsia="Times New Roman" w:hAnsi="Times New Roman" w:cs="Times New Roman"/>
          <w:snapToGrid w:val="0"/>
          <w:lang w:val="da-DK"/>
        </w:rPr>
      </w:pPr>
      <w:r w:rsidRPr="00534EEE">
        <w:rPr>
          <w:rFonts w:ascii="Times New Roman" w:eastAsia="Times New Roman" w:hAnsi="Times New Roman" w:cs="Times New Roman"/>
          <w:snapToGrid w:val="0"/>
          <w:lang w:val="da-DK"/>
        </w:rPr>
        <w:t>Visiškam žarnyno išvalymui reikia išgerti 3–4 litrus paruošto vartoti tirpalo.</w:t>
      </w:r>
    </w:p>
    <w:p w14:paraId="0692307E" w14:textId="77777777" w:rsidR="00534EEE" w:rsidRDefault="00534EEE" w:rsidP="00534EEE">
      <w:pPr>
        <w:spacing w:line="240" w:lineRule="auto"/>
        <w:rPr>
          <w:rFonts w:ascii="Times New Roman" w:eastAsia="Times New Roman" w:hAnsi="Times New Roman" w:cs="Times New Roman"/>
          <w:snapToGrid w:val="0"/>
          <w:lang w:val="da-DK"/>
        </w:rPr>
      </w:pPr>
    </w:p>
    <w:p w14:paraId="315B12F6" w14:textId="77777777" w:rsidR="00534EEE" w:rsidRDefault="00534EEE" w:rsidP="00534EEE">
      <w:pPr>
        <w:spacing w:line="240" w:lineRule="auto"/>
        <w:rPr>
          <w:rFonts w:ascii="Times New Roman" w:eastAsia="Times New Roman" w:hAnsi="Times New Roman" w:cs="Times New Roman"/>
          <w:snapToGrid w:val="0"/>
          <w:lang w:val="da-DK"/>
        </w:rPr>
      </w:pPr>
      <w:r w:rsidRPr="00534EEE">
        <w:rPr>
          <w:rFonts w:ascii="Times New Roman" w:eastAsia="Times New Roman" w:hAnsi="Times New Roman" w:cs="Times New Roman"/>
          <w:snapToGrid w:val="0"/>
          <w:lang w:val="da-DK"/>
        </w:rPr>
        <w:t>Šio vartoti paruošti tirpalo reikia gerti 200–300 ml porcijomis kas 10 minučių, kol iš žarnyno pasišalinantis skystis taps skaidrus, bet ne daugiau kaip 4 litrus.</w:t>
      </w:r>
    </w:p>
    <w:p w14:paraId="0DF34242" w14:textId="77777777" w:rsidR="00534EEE" w:rsidRDefault="00534EEE" w:rsidP="00534EEE">
      <w:pPr>
        <w:spacing w:line="240" w:lineRule="auto"/>
        <w:rPr>
          <w:rFonts w:ascii="Times New Roman" w:eastAsia="Times New Roman" w:hAnsi="Times New Roman" w:cs="Times New Roman"/>
          <w:snapToGrid w:val="0"/>
          <w:lang w:val="da-DK"/>
        </w:rPr>
      </w:pPr>
    </w:p>
    <w:p w14:paraId="48419E1D" w14:textId="77777777" w:rsidR="00534EEE" w:rsidRDefault="00534EEE" w:rsidP="00534EEE">
      <w:pPr>
        <w:spacing w:line="240" w:lineRule="auto"/>
        <w:rPr>
          <w:rFonts w:ascii="Times New Roman" w:eastAsia="Times New Roman" w:hAnsi="Times New Roman" w:cs="Times New Roman"/>
          <w:snapToGrid w:val="0"/>
          <w:lang w:val="en-GB"/>
        </w:rPr>
      </w:pPr>
      <w:r w:rsidRPr="00534EEE">
        <w:rPr>
          <w:rFonts w:ascii="Times New Roman" w:eastAsia="Times New Roman" w:hAnsi="Times New Roman" w:cs="Times New Roman"/>
          <w:snapToGrid w:val="0"/>
          <w:lang w:val="da-DK"/>
        </w:rPr>
        <w:t>Žarnyno valymas pasireikš kaip viduriavimas.</w:t>
      </w:r>
      <w:r>
        <w:rPr>
          <w:rFonts w:ascii="Times New Roman" w:eastAsia="Times New Roman" w:hAnsi="Times New Roman" w:cs="Times New Roman"/>
          <w:snapToGrid w:val="0"/>
          <w:lang w:val="da-DK"/>
        </w:rPr>
        <w:t xml:space="preserve"> </w:t>
      </w:r>
      <w:r w:rsidRPr="00534EEE">
        <w:rPr>
          <w:rFonts w:ascii="Times New Roman" w:eastAsia="Times New Roman" w:hAnsi="Times New Roman" w:cs="Times New Roman"/>
          <w:snapToGrid w:val="0"/>
          <w:lang w:val="en-US"/>
        </w:rPr>
        <w:t>Todėl pasirūpinkite prieiga prie tualeto.</w:t>
      </w:r>
      <w:r>
        <w:rPr>
          <w:rFonts w:ascii="Times New Roman" w:eastAsia="Times New Roman" w:hAnsi="Times New Roman" w:cs="Times New Roman"/>
          <w:snapToGrid w:val="0"/>
          <w:lang w:val="en-GB"/>
        </w:rPr>
        <w:t xml:space="preserve"> </w:t>
      </w:r>
    </w:p>
    <w:p w14:paraId="185BAAF6" w14:textId="77777777" w:rsidR="00534EEE" w:rsidRDefault="00534EEE" w:rsidP="00534EEE">
      <w:pPr>
        <w:spacing w:line="240" w:lineRule="auto"/>
        <w:rPr>
          <w:rFonts w:ascii="Times New Roman" w:eastAsia="Times New Roman" w:hAnsi="Times New Roman" w:cs="Times New Roman"/>
          <w:snapToGrid w:val="0"/>
          <w:lang w:val="en-GB"/>
        </w:rPr>
      </w:pPr>
    </w:p>
    <w:p w14:paraId="0FBA4C7A" w14:textId="77777777" w:rsidR="00534EEE" w:rsidRDefault="00534EEE" w:rsidP="00534EEE">
      <w:pPr>
        <w:spacing w:line="240" w:lineRule="auto"/>
        <w:rPr>
          <w:rFonts w:ascii="Times New Roman" w:eastAsia="Times New Roman" w:hAnsi="Times New Roman" w:cs="Times New Roman"/>
          <w:snapToGrid w:val="0"/>
          <w:lang w:val="en-GB"/>
        </w:rPr>
      </w:pPr>
      <w:r w:rsidRPr="00534EEE">
        <w:rPr>
          <w:rFonts w:ascii="Times New Roman" w:eastAsia="Times New Roman" w:hAnsi="Times New Roman" w:cs="Times New Roman"/>
          <w:snapToGrid w:val="0"/>
          <w:lang w:val="en-GB"/>
        </w:rPr>
        <w:t xml:space="preserve">Jeigu turite virškinamojo trakto sutrikimų, turėtumėte laikinai sumažinti vartojamo Olopeg kiekį arba atsisakyti </w:t>
      </w:r>
      <w:proofErr w:type="gramStart"/>
      <w:r w:rsidRPr="00534EEE">
        <w:rPr>
          <w:rFonts w:ascii="Times New Roman" w:eastAsia="Times New Roman" w:hAnsi="Times New Roman" w:cs="Times New Roman"/>
          <w:snapToGrid w:val="0"/>
          <w:lang w:val="en-GB"/>
        </w:rPr>
        <w:t>jo</w:t>
      </w:r>
      <w:proofErr w:type="gramEnd"/>
      <w:r w:rsidRPr="00534EEE">
        <w:rPr>
          <w:rFonts w:ascii="Times New Roman" w:eastAsia="Times New Roman" w:hAnsi="Times New Roman" w:cs="Times New Roman"/>
          <w:snapToGrid w:val="0"/>
          <w:lang w:val="en-GB"/>
        </w:rPr>
        <w:t>, kol simptomai išnyks.</w:t>
      </w:r>
    </w:p>
    <w:p w14:paraId="7914A521" w14:textId="77777777" w:rsidR="00534EEE" w:rsidRDefault="00534EEE" w:rsidP="00534EEE">
      <w:pPr>
        <w:spacing w:after="120" w:line="240" w:lineRule="auto"/>
        <w:rPr>
          <w:rFonts w:ascii="Times New Roman" w:eastAsia="Times New Roman" w:hAnsi="Times New Roman" w:cs="Times New Roman"/>
          <w:snapToGrid w:val="0"/>
          <w:lang w:val="en-GB"/>
        </w:rPr>
      </w:pPr>
    </w:p>
    <w:p w14:paraId="280FE7C3" w14:textId="77777777" w:rsidR="00534EEE" w:rsidRDefault="00534EEE" w:rsidP="00534EEE">
      <w:pPr>
        <w:spacing w:line="240" w:lineRule="auto"/>
        <w:rPr>
          <w:rFonts w:ascii="Times New Roman" w:eastAsia="Times New Roman" w:hAnsi="Times New Roman" w:cs="Times New Roman"/>
          <w:snapToGrid w:val="0"/>
          <w:u w:val="single"/>
          <w:lang w:val="en-GB"/>
        </w:rPr>
      </w:pPr>
      <w:r w:rsidRPr="00534EEE">
        <w:rPr>
          <w:rFonts w:ascii="Times New Roman" w:eastAsia="Times New Roman" w:hAnsi="Times New Roman" w:cs="Times New Roman"/>
          <w:snapToGrid w:val="0"/>
          <w:u w:val="single"/>
          <w:lang w:val="en-GB"/>
        </w:rPr>
        <w:t>Vartojimas vaikams:</w:t>
      </w:r>
    </w:p>
    <w:p w14:paraId="053AF896" w14:textId="77777777" w:rsidR="00534EEE" w:rsidRDefault="00534EEE" w:rsidP="00534EEE">
      <w:pPr>
        <w:spacing w:line="240" w:lineRule="auto"/>
        <w:rPr>
          <w:rFonts w:ascii="Times New Roman" w:eastAsia="Times New Roman" w:hAnsi="Times New Roman" w:cs="Times New Roman"/>
          <w:snapToGrid w:val="0"/>
          <w:lang w:val="en-GB"/>
        </w:rPr>
      </w:pPr>
      <w:r w:rsidRPr="00534EEE">
        <w:rPr>
          <w:rFonts w:ascii="Times New Roman" w:eastAsia="Times New Roman" w:hAnsi="Times New Roman" w:cs="Times New Roman"/>
          <w:snapToGrid w:val="0"/>
          <w:lang w:val="en-GB"/>
        </w:rPr>
        <w:t>Olopeg vartojimas žarnyno valymui jaunesniems negu 18 metų vaikams nebuvo pakankamai ištirtas.</w:t>
      </w:r>
      <w:r>
        <w:rPr>
          <w:rFonts w:ascii="Times New Roman" w:eastAsia="Times New Roman" w:hAnsi="Times New Roman" w:cs="Times New Roman"/>
          <w:snapToGrid w:val="0"/>
          <w:lang w:val="en-GB"/>
        </w:rPr>
        <w:t xml:space="preserve"> </w:t>
      </w:r>
      <w:r w:rsidRPr="00534EEE">
        <w:rPr>
          <w:rFonts w:ascii="Times New Roman" w:eastAsia="Times New Roman" w:hAnsi="Times New Roman" w:cs="Times New Roman"/>
          <w:snapToGrid w:val="0"/>
          <w:lang w:val="en-GB"/>
        </w:rPr>
        <w:t>Todėl jaunesniems negu 18 metų vaikams ir paaugliams žarnyno valymui Olopeg vartoti negalima.</w:t>
      </w:r>
    </w:p>
    <w:p w14:paraId="425F56AD" w14:textId="77777777" w:rsidR="00534EEE" w:rsidRDefault="00534EEE" w:rsidP="00534EEE">
      <w:pPr>
        <w:spacing w:after="120" w:line="240" w:lineRule="auto"/>
        <w:rPr>
          <w:rFonts w:ascii="Times New Roman" w:eastAsia="Times New Roman" w:hAnsi="Times New Roman" w:cs="Times New Roman"/>
          <w:snapToGrid w:val="0"/>
          <w:lang w:val="en-GB"/>
        </w:rPr>
      </w:pPr>
    </w:p>
    <w:p w14:paraId="5E8D0FED" w14:textId="77777777" w:rsidR="00534EEE" w:rsidRDefault="00534EEE" w:rsidP="00534EEE">
      <w:pPr>
        <w:keepNext/>
        <w:spacing w:line="240" w:lineRule="auto"/>
        <w:rPr>
          <w:rFonts w:ascii="Times New Roman" w:eastAsia="Times New Roman" w:hAnsi="Times New Roman" w:cs="Times New Roman"/>
          <w:b/>
          <w:i/>
          <w:snapToGrid w:val="0"/>
          <w:lang w:val="en-GB"/>
        </w:rPr>
      </w:pPr>
      <w:r w:rsidRPr="00534EEE">
        <w:rPr>
          <w:rFonts w:ascii="Times New Roman" w:hAnsi="Times New Roman"/>
          <w:b/>
          <w:lang w:val="en-US"/>
        </w:rPr>
        <w:t>Ką daryti pavartojus per didelę</w:t>
      </w:r>
      <w:r w:rsidRPr="00534EEE">
        <w:rPr>
          <w:rFonts w:ascii="Times New Roman" w:hAnsi="Times New Roman"/>
          <w:lang w:val="en-US"/>
        </w:rPr>
        <w:t xml:space="preserve"> </w:t>
      </w:r>
      <w:r w:rsidRPr="00534EEE">
        <w:rPr>
          <w:rFonts w:ascii="Times New Roman" w:eastAsia="Times New Roman" w:hAnsi="Times New Roman" w:cs="Times New Roman"/>
          <w:b/>
          <w:snapToGrid w:val="0"/>
          <w:lang w:val="en-US"/>
        </w:rPr>
        <w:t xml:space="preserve">Olopeg </w:t>
      </w:r>
      <w:proofErr w:type="gramStart"/>
      <w:r w:rsidRPr="00534EEE">
        <w:rPr>
          <w:rFonts w:ascii="Times New Roman" w:eastAsia="Times New Roman" w:hAnsi="Times New Roman" w:cs="Times New Roman"/>
          <w:b/>
          <w:snapToGrid w:val="0"/>
          <w:lang w:val="en-US"/>
        </w:rPr>
        <w:t>dozę?</w:t>
      </w:r>
      <w:proofErr w:type="gramEnd"/>
    </w:p>
    <w:p w14:paraId="64A8D235" w14:textId="77777777" w:rsidR="00534EEE" w:rsidRDefault="00534EEE" w:rsidP="00534EEE">
      <w:pPr>
        <w:spacing w:after="120" w:line="240" w:lineRule="auto"/>
        <w:rPr>
          <w:rFonts w:ascii="Times New Roman" w:eastAsia="Times New Roman" w:hAnsi="Times New Roman" w:cs="Times New Roman"/>
          <w:snapToGrid w:val="0"/>
          <w:lang w:val="en-GB"/>
        </w:rPr>
      </w:pPr>
      <w:r w:rsidRPr="00534EEE">
        <w:rPr>
          <w:rFonts w:ascii="Times New Roman" w:eastAsia="Times New Roman" w:hAnsi="Times New Roman" w:cs="Times New Roman"/>
          <w:snapToGrid w:val="0"/>
          <w:lang w:val="en-GB"/>
        </w:rPr>
        <w:t>Jeigu išgėrėte Olopeg daugiau negu reikia, gali atsirasti stiprūs skausmai, dujų susikaupimas ar stiprus viduriavimas.</w:t>
      </w:r>
      <w:r>
        <w:rPr>
          <w:rFonts w:ascii="Times New Roman" w:eastAsia="Times New Roman" w:hAnsi="Times New Roman" w:cs="Times New Roman"/>
          <w:snapToGrid w:val="0"/>
          <w:lang w:val="en-GB"/>
        </w:rPr>
        <w:t xml:space="preserve"> </w:t>
      </w:r>
      <w:r w:rsidRPr="00534EEE">
        <w:rPr>
          <w:rFonts w:ascii="Times New Roman" w:eastAsia="Times New Roman" w:hAnsi="Times New Roman" w:cs="Times New Roman"/>
          <w:snapToGrid w:val="0"/>
          <w:lang w:val="en-GB"/>
        </w:rPr>
        <w:t>Jeigu pasireiškė bent vienas iš šių simptomų, nedelsdami kreipkitės į gydytoją!</w:t>
      </w:r>
    </w:p>
    <w:p w14:paraId="3B9536A9" w14:textId="77777777" w:rsidR="00534EEE" w:rsidRDefault="00534EEE" w:rsidP="00534EEE">
      <w:pPr>
        <w:spacing w:line="240" w:lineRule="auto"/>
        <w:rPr>
          <w:rFonts w:ascii="Times New Roman" w:eastAsia="Times New Roman" w:hAnsi="Times New Roman" w:cs="Times New Roman"/>
          <w:snapToGrid w:val="0"/>
          <w:lang w:val="en-GB"/>
        </w:rPr>
      </w:pPr>
    </w:p>
    <w:p w14:paraId="665ED173" w14:textId="77777777" w:rsidR="00534EEE" w:rsidRDefault="00534EEE" w:rsidP="00534EEE">
      <w:pPr>
        <w:spacing w:line="240" w:lineRule="auto"/>
        <w:rPr>
          <w:rFonts w:ascii="Times New Roman" w:eastAsia="Times New Roman" w:hAnsi="Times New Roman" w:cs="Times New Roman"/>
          <w:b/>
          <w:snapToGrid w:val="0"/>
          <w:lang w:val="en-GB"/>
        </w:rPr>
      </w:pPr>
      <w:r>
        <w:rPr>
          <w:rFonts w:ascii="Times New Roman" w:eastAsia="Times New Roman" w:hAnsi="Times New Roman" w:cs="Times New Roman"/>
          <w:b/>
          <w:noProof/>
          <w:snapToGrid w:val="0"/>
          <w:lang w:val="pl-PL"/>
        </w:rPr>
        <w:t>Pamiršus pavartoti</w:t>
      </w:r>
      <w:r w:rsidRPr="00534EEE">
        <w:rPr>
          <w:rFonts w:ascii="Times New Roman" w:eastAsia="Times New Roman" w:hAnsi="Times New Roman" w:cs="Times New Roman"/>
          <w:b/>
          <w:snapToGrid w:val="0"/>
          <w:lang w:val="en-GB"/>
        </w:rPr>
        <w:t xml:space="preserve"> Olopeg</w:t>
      </w:r>
    </w:p>
    <w:p w14:paraId="5E9623BC" w14:textId="77777777" w:rsidR="00534EEE" w:rsidRDefault="00534EEE" w:rsidP="00534EEE">
      <w:pPr>
        <w:overflowPunct w:val="0"/>
        <w:autoSpaceDE w:val="0"/>
        <w:autoSpaceDN w:val="0"/>
        <w:adjustRightInd w:val="0"/>
        <w:spacing w:line="240" w:lineRule="auto"/>
        <w:rPr>
          <w:rFonts w:ascii="Times New Roman" w:eastAsia="Times New Roman" w:hAnsi="Times New Roman" w:cs="Times New Roman"/>
          <w:snapToGrid w:val="0"/>
          <w:lang w:val="pl-PL"/>
        </w:rPr>
      </w:pPr>
      <w:r w:rsidRPr="00534EEE">
        <w:rPr>
          <w:rFonts w:ascii="Times New Roman" w:eastAsia="Times New Roman" w:hAnsi="Times New Roman" w:cs="Times New Roman"/>
          <w:snapToGrid w:val="0"/>
          <w:lang w:val="en-GB"/>
        </w:rPr>
        <w:t>Jeigu Olopeg išgėrėte gerokai mažiau negu rekomenduojama dozė, žarnyno valymas gali būti nepakankamas ir suplanuoto tyrimo atlikti nebus galima.</w:t>
      </w:r>
      <w:r>
        <w:rPr>
          <w:rFonts w:ascii="Times New Roman" w:eastAsia="Times New Roman" w:hAnsi="Times New Roman" w:cs="Times New Roman"/>
          <w:snapToGrid w:val="0"/>
          <w:spacing w:val="-2"/>
          <w:lang w:val="pl-PL"/>
        </w:rPr>
        <w:t xml:space="preserve"> </w:t>
      </w:r>
      <w:r w:rsidRPr="00534EEE">
        <w:rPr>
          <w:rFonts w:ascii="Times New Roman" w:eastAsia="Times New Roman" w:hAnsi="Times New Roman" w:cs="Times New Roman"/>
          <w:snapToGrid w:val="0"/>
          <w:spacing w:val="-2"/>
          <w:lang w:val="pl-PL"/>
        </w:rPr>
        <w:t>Tiksliai laikykitės savo gydytojo ar šiame lapelyje pateiktų nurodymų.</w:t>
      </w:r>
    </w:p>
    <w:p w14:paraId="40E5BFE9" w14:textId="77777777" w:rsidR="00534EEE" w:rsidRDefault="00534EEE" w:rsidP="00534EEE">
      <w:pPr>
        <w:overflowPunct w:val="0"/>
        <w:autoSpaceDE w:val="0"/>
        <w:autoSpaceDN w:val="0"/>
        <w:adjustRightInd w:val="0"/>
        <w:spacing w:line="240" w:lineRule="auto"/>
        <w:rPr>
          <w:rFonts w:ascii="Times New Roman" w:eastAsia="Times New Roman" w:hAnsi="Times New Roman" w:cs="Times New Roman"/>
          <w:snapToGrid w:val="0"/>
          <w:spacing w:val="-2"/>
          <w:lang w:val="pl-PL"/>
        </w:rPr>
      </w:pPr>
    </w:p>
    <w:p w14:paraId="4900149A" w14:textId="77777777" w:rsidR="00534EEE" w:rsidRDefault="00534EEE" w:rsidP="00534EEE">
      <w:pPr>
        <w:overflowPunct w:val="0"/>
        <w:autoSpaceDE w:val="0"/>
        <w:autoSpaceDN w:val="0"/>
        <w:adjustRightInd w:val="0"/>
        <w:spacing w:line="240" w:lineRule="auto"/>
        <w:rPr>
          <w:rFonts w:ascii="Times New Roman" w:eastAsia="Times New Roman" w:hAnsi="Times New Roman" w:cs="Times New Roman"/>
          <w:snapToGrid w:val="0"/>
          <w:spacing w:val="-2"/>
          <w:lang w:val="pl-PL"/>
        </w:rPr>
      </w:pPr>
      <w:r w:rsidRPr="00534EEE">
        <w:rPr>
          <w:rFonts w:ascii="Times New Roman" w:eastAsia="Times New Roman" w:hAnsi="Times New Roman" w:cs="Times New Roman"/>
          <w:snapToGrid w:val="0"/>
          <w:lang w:val="pl-PL"/>
        </w:rPr>
        <w:t>Jeigu kiltų daugiau klausimų dėl šio vaisto vartojimo, kreipkitės į gydytoją arba vaistininką.</w:t>
      </w:r>
    </w:p>
    <w:p w14:paraId="23233250" w14:textId="77777777" w:rsidR="00534EEE" w:rsidRDefault="00534EEE" w:rsidP="00534EEE">
      <w:pPr>
        <w:overflowPunct w:val="0"/>
        <w:autoSpaceDE w:val="0"/>
        <w:autoSpaceDN w:val="0"/>
        <w:adjustRightInd w:val="0"/>
        <w:spacing w:line="240" w:lineRule="auto"/>
        <w:rPr>
          <w:rFonts w:ascii="Times New Roman" w:eastAsia="Times New Roman" w:hAnsi="Times New Roman" w:cs="Times New Roman"/>
          <w:snapToGrid w:val="0"/>
          <w:spacing w:val="-2"/>
          <w:lang w:val="pl-PL"/>
        </w:rPr>
      </w:pPr>
    </w:p>
    <w:p w14:paraId="184DDCCA" w14:textId="77777777" w:rsidR="00534EEE" w:rsidRDefault="00534EEE" w:rsidP="00534EEE">
      <w:pPr>
        <w:overflowPunct w:val="0"/>
        <w:autoSpaceDE w:val="0"/>
        <w:autoSpaceDN w:val="0"/>
        <w:adjustRightInd w:val="0"/>
        <w:spacing w:line="240" w:lineRule="auto"/>
        <w:rPr>
          <w:rFonts w:ascii="Times New Roman" w:eastAsia="Times New Roman" w:hAnsi="Times New Roman" w:cs="Times New Roman"/>
          <w:snapToGrid w:val="0"/>
          <w:spacing w:val="-2"/>
          <w:lang w:val="pl-PL"/>
        </w:rPr>
      </w:pPr>
    </w:p>
    <w:p w14:paraId="7E1BEDEC" w14:textId="77777777" w:rsidR="00534EEE" w:rsidRDefault="00534EEE" w:rsidP="00534EEE">
      <w:pPr>
        <w:tabs>
          <w:tab w:val="left" w:pos="567"/>
        </w:tabs>
        <w:spacing w:line="240" w:lineRule="auto"/>
        <w:rPr>
          <w:rFonts w:ascii="Times New Roman" w:eastAsia="Times New Roman" w:hAnsi="Times New Roman" w:cs="Times New Roman"/>
          <w:b/>
          <w:caps/>
          <w:snapToGrid w:val="0"/>
          <w:lang w:val="pl-PL"/>
        </w:rPr>
      </w:pPr>
      <w:r>
        <w:rPr>
          <w:rFonts w:ascii="Times New Roman" w:eastAsia="Times New Roman" w:hAnsi="Times New Roman" w:cs="Times New Roman"/>
          <w:b/>
          <w:caps/>
          <w:snapToGrid w:val="0"/>
          <w:lang w:val="pl-PL"/>
        </w:rPr>
        <w:t xml:space="preserve">4. </w:t>
      </w:r>
      <w:r>
        <w:rPr>
          <w:rFonts w:ascii="Times New Roman" w:eastAsia="Times New Roman" w:hAnsi="Times New Roman" w:cs="Times New Roman"/>
          <w:b/>
          <w:caps/>
          <w:snapToGrid w:val="0"/>
          <w:lang w:val="pl-PL"/>
        </w:rPr>
        <w:tab/>
      </w:r>
      <w:r w:rsidRPr="00534EEE">
        <w:rPr>
          <w:rFonts w:ascii="Times New Roman" w:eastAsia="Times New Roman" w:hAnsi="Times New Roman" w:cs="Times New Roman"/>
          <w:b/>
          <w:snapToGrid w:val="0"/>
          <w:lang w:val="pl-PL"/>
        </w:rPr>
        <w:t>Galimas šalutinis poveikis</w:t>
      </w:r>
    </w:p>
    <w:p w14:paraId="10836DF3" w14:textId="77777777" w:rsidR="00534EEE" w:rsidRDefault="00534EEE" w:rsidP="00534EEE">
      <w:pPr>
        <w:spacing w:line="240" w:lineRule="auto"/>
        <w:rPr>
          <w:rFonts w:ascii="Times New Roman" w:eastAsia="Times New Roman" w:hAnsi="Times New Roman" w:cs="Times New Roman"/>
          <w:b/>
          <w:caps/>
          <w:snapToGrid w:val="0"/>
          <w:lang w:val="pl-PL"/>
        </w:rPr>
      </w:pPr>
    </w:p>
    <w:p w14:paraId="1D1DB675" w14:textId="77777777" w:rsidR="00534EEE" w:rsidRDefault="00534EEE" w:rsidP="00534EEE">
      <w:pPr>
        <w:spacing w:line="240" w:lineRule="auto"/>
        <w:rPr>
          <w:rFonts w:ascii="Times New Roman" w:eastAsia="Times New Roman" w:hAnsi="Times New Roman" w:cs="Times New Roman"/>
          <w:snapToGrid w:val="0"/>
          <w:lang w:val="pl-PL"/>
        </w:rPr>
      </w:pPr>
      <w:r w:rsidRPr="00534EEE">
        <w:rPr>
          <w:rFonts w:ascii="Times New Roman" w:eastAsia="Times New Roman" w:hAnsi="Times New Roman" w:cs="Times New Roman"/>
          <w:snapToGrid w:val="0"/>
          <w:lang w:val="pl-PL"/>
        </w:rPr>
        <w:t>Šis vaistas, kaip ir visi kiti, gali sukelti šalutinį poveikį, nors jis pasireiškia ne visiems žmonėms.</w:t>
      </w:r>
    </w:p>
    <w:p w14:paraId="17ED5C4E" w14:textId="77777777" w:rsidR="00534EEE" w:rsidRDefault="00534EEE" w:rsidP="00534EEE">
      <w:pPr>
        <w:spacing w:line="240" w:lineRule="auto"/>
        <w:rPr>
          <w:rFonts w:ascii="Times New Roman" w:eastAsia="Times New Roman" w:hAnsi="Times New Roman" w:cs="Times New Roman"/>
          <w:snapToGrid w:val="0"/>
          <w:lang w:val="pl-PL"/>
        </w:rPr>
      </w:pPr>
    </w:p>
    <w:p w14:paraId="07FADFDA" w14:textId="77777777" w:rsidR="00534EEE" w:rsidRDefault="00534EEE" w:rsidP="00534EEE">
      <w:pPr>
        <w:spacing w:line="240" w:lineRule="auto"/>
        <w:rPr>
          <w:rFonts w:ascii="Times New Roman" w:eastAsia="Times New Roman" w:hAnsi="Times New Roman" w:cs="Times New Roman"/>
          <w:snapToGrid w:val="0"/>
          <w:lang w:val="pl-PL"/>
        </w:rPr>
      </w:pPr>
      <w:r w:rsidRPr="00534EEE">
        <w:rPr>
          <w:rFonts w:ascii="Times New Roman" w:eastAsia="Times New Roman" w:hAnsi="Times New Roman" w:cs="Times New Roman"/>
          <w:snapToGrid w:val="0"/>
          <w:lang w:val="pl-PL"/>
        </w:rPr>
        <w:t>Gydant makrogoliu 3350 ir 4000 gali pasireikšti šis šalutinis poveikis.</w:t>
      </w:r>
    </w:p>
    <w:p w14:paraId="3E6A548F" w14:textId="77777777" w:rsidR="00534EEE" w:rsidRDefault="00534EEE" w:rsidP="00534EEE">
      <w:pPr>
        <w:overflowPunct w:val="0"/>
        <w:autoSpaceDE w:val="0"/>
        <w:autoSpaceDN w:val="0"/>
        <w:adjustRightInd w:val="0"/>
        <w:spacing w:line="240" w:lineRule="auto"/>
        <w:textAlignment w:val="baseline"/>
        <w:rPr>
          <w:rFonts w:ascii="Times New Roman" w:eastAsia="Times New Roman" w:hAnsi="Times New Roman" w:cs="Times New Roman"/>
          <w:snapToGrid w:val="0"/>
          <w:u w:val="single"/>
          <w:lang w:val="pl-PL"/>
        </w:rPr>
      </w:pPr>
    </w:p>
    <w:p w14:paraId="103ACBCB" w14:textId="77777777" w:rsidR="00534EEE" w:rsidRDefault="00534EEE" w:rsidP="00534EEE">
      <w:pPr>
        <w:overflowPunct w:val="0"/>
        <w:autoSpaceDE w:val="0"/>
        <w:autoSpaceDN w:val="0"/>
        <w:adjustRightInd w:val="0"/>
        <w:spacing w:line="240" w:lineRule="auto"/>
        <w:textAlignment w:val="baseline"/>
        <w:rPr>
          <w:rFonts w:ascii="Times New Roman" w:eastAsia="Times New Roman" w:hAnsi="Times New Roman" w:cs="Times New Roman"/>
          <w:b/>
          <w:snapToGrid w:val="0"/>
          <w:lang w:val="pl-PL"/>
        </w:rPr>
      </w:pPr>
      <w:r w:rsidRPr="00534EEE">
        <w:rPr>
          <w:rFonts w:ascii="Times New Roman" w:eastAsia="Times New Roman" w:hAnsi="Times New Roman" w:cs="Times New Roman"/>
          <w:b/>
          <w:snapToGrid w:val="0"/>
          <w:lang w:val="pl-PL"/>
        </w:rPr>
        <w:t>Galimas šalutinis poveikis gydant nuo vidurių užkietėjimo</w:t>
      </w:r>
    </w:p>
    <w:p w14:paraId="3AA8D60E" w14:textId="77777777" w:rsidR="00534EEE" w:rsidRDefault="00534EEE" w:rsidP="00534EEE">
      <w:pPr>
        <w:numPr>
          <w:ilvl w:val="12"/>
          <w:numId w:val="0"/>
        </w:numPr>
        <w:tabs>
          <w:tab w:val="left" w:pos="1560"/>
        </w:tabs>
        <w:spacing w:line="240" w:lineRule="auto"/>
        <w:ind w:right="-29"/>
        <w:rPr>
          <w:rFonts w:ascii="Times New Roman" w:eastAsia="Times New Roman" w:hAnsi="Times New Roman" w:cs="Times New Roman"/>
          <w:b/>
          <w:snapToGrid w:val="0"/>
          <w:lang w:val="pl-PL"/>
        </w:rPr>
      </w:pPr>
    </w:p>
    <w:p w14:paraId="7A28B079" w14:textId="77777777" w:rsidR="00534EEE" w:rsidRDefault="00534EEE" w:rsidP="00534EEE">
      <w:pPr>
        <w:numPr>
          <w:ilvl w:val="12"/>
          <w:numId w:val="0"/>
        </w:numPr>
        <w:tabs>
          <w:tab w:val="left" w:pos="1560"/>
        </w:tabs>
        <w:spacing w:line="240" w:lineRule="auto"/>
        <w:ind w:right="-29"/>
        <w:rPr>
          <w:rFonts w:ascii="Times New Roman" w:eastAsia="Times New Roman" w:hAnsi="Times New Roman" w:cs="Times New Roman"/>
          <w:noProof/>
          <w:snapToGrid w:val="0"/>
          <w:lang w:val="pl-PL"/>
        </w:rPr>
      </w:pPr>
      <w:r w:rsidRPr="00534EEE">
        <w:rPr>
          <w:rFonts w:ascii="Times New Roman" w:eastAsia="Times New Roman" w:hAnsi="Times New Roman" w:cs="Times New Roman"/>
          <w:snapToGrid w:val="0"/>
          <w:u w:val="single"/>
          <w:lang w:val="pl-PL"/>
        </w:rPr>
        <w:t>Dažnas</w:t>
      </w:r>
      <w:r w:rsidRPr="00534EEE">
        <w:rPr>
          <w:rFonts w:ascii="Times New Roman" w:eastAsia="Times New Roman" w:hAnsi="Times New Roman" w:cs="Times New Roman"/>
          <w:snapToGrid w:val="0"/>
          <w:lang w:val="pl-PL"/>
        </w:rPr>
        <w:t xml:space="preserve"> šalutinis poveikis, pasireiškiantis 1–10 iš 100 gydytų pacientų</w:t>
      </w:r>
    </w:p>
    <w:p w14:paraId="0607068D" w14:textId="77777777" w:rsidR="00534EEE" w:rsidRDefault="00534EEE" w:rsidP="00534EEE">
      <w:pPr>
        <w:overflowPunct w:val="0"/>
        <w:autoSpaceDE w:val="0"/>
        <w:autoSpaceDN w:val="0"/>
        <w:adjustRightInd w:val="0"/>
        <w:spacing w:line="240" w:lineRule="auto"/>
        <w:textAlignment w:val="baseline"/>
        <w:rPr>
          <w:rFonts w:ascii="Times New Roman" w:eastAsia="Times New Roman" w:hAnsi="Times New Roman" w:cs="Times New Roman"/>
          <w:snapToGrid w:val="0"/>
          <w:lang w:val="pl-PL"/>
        </w:rPr>
      </w:pPr>
      <w:proofErr w:type="gramStart"/>
      <w:r w:rsidRPr="00534EEE">
        <w:rPr>
          <w:rFonts w:ascii="Times New Roman" w:eastAsia="Times New Roman" w:hAnsi="Times New Roman" w:cs="Times New Roman"/>
          <w:snapToGrid w:val="0"/>
          <w:lang w:val="pl-PL"/>
        </w:rPr>
        <w:t>pilvo</w:t>
      </w:r>
      <w:proofErr w:type="gramEnd"/>
      <w:r w:rsidRPr="00534EEE">
        <w:rPr>
          <w:rFonts w:ascii="Times New Roman" w:eastAsia="Times New Roman" w:hAnsi="Times New Roman" w:cs="Times New Roman"/>
          <w:snapToGrid w:val="0"/>
          <w:lang w:val="pl-PL"/>
        </w:rPr>
        <w:t xml:space="preserve"> skausmai, pilvo pūtimas, skrandžio gurgimas ir pykinimas, pasireiškiantys dėl pagausėjusio žarnyno turinio.</w:t>
      </w:r>
      <w:r>
        <w:rPr>
          <w:rFonts w:ascii="Times New Roman" w:eastAsia="Times New Roman" w:hAnsi="Times New Roman" w:cs="Times New Roman"/>
          <w:snapToGrid w:val="0"/>
          <w:lang w:val="pl-PL"/>
        </w:rPr>
        <w:t xml:space="preserve"> </w:t>
      </w:r>
    </w:p>
    <w:p w14:paraId="5692F49C" w14:textId="77777777" w:rsidR="00534EEE" w:rsidRDefault="00534EEE" w:rsidP="00534EEE">
      <w:pPr>
        <w:overflowPunct w:val="0"/>
        <w:autoSpaceDE w:val="0"/>
        <w:autoSpaceDN w:val="0"/>
        <w:adjustRightInd w:val="0"/>
        <w:spacing w:line="240" w:lineRule="auto"/>
        <w:textAlignment w:val="baseline"/>
        <w:rPr>
          <w:rFonts w:ascii="Times New Roman" w:eastAsia="Times New Roman" w:hAnsi="Times New Roman" w:cs="Times New Roman"/>
          <w:snapToGrid w:val="0"/>
          <w:lang w:val="pl-PL"/>
        </w:rPr>
      </w:pPr>
    </w:p>
    <w:p w14:paraId="5EBEF703" w14:textId="77777777" w:rsidR="00534EEE" w:rsidRDefault="00534EEE" w:rsidP="00534EEE">
      <w:pPr>
        <w:numPr>
          <w:ilvl w:val="12"/>
          <w:numId w:val="0"/>
        </w:numPr>
        <w:tabs>
          <w:tab w:val="left" w:pos="1560"/>
        </w:tabs>
        <w:spacing w:line="240" w:lineRule="auto"/>
        <w:ind w:right="-29"/>
        <w:rPr>
          <w:rFonts w:ascii="Times New Roman" w:eastAsia="Times New Roman" w:hAnsi="Times New Roman" w:cs="Times New Roman"/>
          <w:noProof/>
          <w:snapToGrid w:val="0"/>
          <w:lang w:val="pl-PL"/>
        </w:rPr>
      </w:pPr>
      <w:r w:rsidRPr="00534EEE">
        <w:rPr>
          <w:rFonts w:ascii="Times New Roman" w:eastAsia="Times New Roman" w:hAnsi="Times New Roman" w:cs="Times New Roman"/>
          <w:snapToGrid w:val="0"/>
          <w:u w:val="single"/>
          <w:lang w:val="pl-PL"/>
        </w:rPr>
        <w:t>Labai retas</w:t>
      </w:r>
      <w:r w:rsidRPr="00534EEE">
        <w:rPr>
          <w:rFonts w:ascii="Times New Roman" w:eastAsia="Times New Roman" w:hAnsi="Times New Roman" w:cs="Times New Roman"/>
          <w:snapToGrid w:val="0"/>
          <w:lang w:val="pl-PL"/>
        </w:rPr>
        <w:t xml:space="preserve"> šalutinis poveikis, pasireiškiantis mažiau negu 1 iš 10 000 gydytų pacientų:</w:t>
      </w:r>
    </w:p>
    <w:p w14:paraId="5F170EF8" w14:textId="77777777" w:rsidR="00534EEE" w:rsidRDefault="00534EEE" w:rsidP="00534EEE">
      <w:pPr>
        <w:overflowPunct w:val="0"/>
        <w:autoSpaceDE w:val="0"/>
        <w:autoSpaceDN w:val="0"/>
        <w:adjustRightInd w:val="0"/>
        <w:spacing w:line="240" w:lineRule="auto"/>
        <w:textAlignment w:val="baseline"/>
        <w:rPr>
          <w:rFonts w:ascii="Times New Roman" w:eastAsia="Times New Roman" w:hAnsi="Times New Roman" w:cs="Times New Roman"/>
          <w:snapToGrid w:val="0"/>
          <w:lang w:val="pl-PL"/>
        </w:rPr>
      </w:pPr>
      <w:proofErr w:type="gramStart"/>
      <w:r w:rsidRPr="00534EEE">
        <w:rPr>
          <w:rFonts w:ascii="Times New Roman" w:eastAsia="Times New Roman" w:hAnsi="Times New Roman" w:cs="Times New Roman"/>
          <w:snapToGrid w:val="0"/>
          <w:lang w:val="pl-PL"/>
        </w:rPr>
        <w:t>alerginės</w:t>
      </w:r>
      <w:proofErr w:type="gramEnd"/>
      <w:r w:rsidRPr="00534EEE">
        <w:rPr>
          <w:rFonts w:ascii="Times New Roman" w:eastAsia="Times New Roman" w:hAnsi="Times New Roman" w:cs="Times New Roman"/>
          <w:snapToGrid w:val="0"/>
          <w:lang w:val="pl-PL"/>
        </w:rPr>
        <w:t xml:space="preserve"> odos reakcijos, sloga (rinitas), odos patinimas (Kvinkės (</w:t>
      </w:r>
      <w:r w:rsidRPr="00534EEE">
        <w:rPr>
          <w:rFonts w:ascii="Times New Roman" w:eastAsia="Times New Roman" w:hAnsi="Times New Roman" w:cs="Times New Roman"/>
          <w:i/>
          <w:snapToGrid w:val="0"/>
          <w:lang w:val="pl-PL"/>
        </w:rPr>
        <w:t>Quincke</w:t>
      </w:r>
      <w:r w:rsidRPr="00534EEE">
        <w:rPr>
          <w:rFonts w:ascii="Times New Roman" w:eastAsia="Times New Roman" w:hAnsi="Times New Roman" w:cs="Times New Roman"/>
          <w:snapToGrid w:val="0"/>
          <w:lang w:val="pl-PL"/>
        </w:rPr>
        <w:t>) edema) ir anafilaksinis šokas.</w:t>
      </w:r>
    </w:p>
    <w:p w14:paraId="12A63AFB" w14:textId="77777777" w:rsidR="00534EEE" w:rsidRDefault="00534EEE" w:rsidP="00534EEE">
      <w:pPr>
        <w:spacing w:line="240" w:lineRule="auto"/>
        <w:rPr>
          <w:rFonts w:ascii="Times New Roman" w:eastAsia="Times New Roman" w:hAnsi="Times New Roman" w:cs="Times New Roman"/>
          <w:snapToGrid w:val="0"/>
          <w:lang w:val="pl-PL"/>
        </w:rPr>
      </w:pPr>
    </w:p>
    <w:p w14:paraId="0E315E77" w14:textId="77777777" w:rsidR="00534EEE" w:rsidRDefault="00534EEE" w:rsidP="00534EEE">
      <w:pPr>
        <w:spacing w:line="240" w:lineRule="auto"/>
        <w:rPr>
          <w:rFonts w:ascii="Times New Roman" w:eastAsia="Times New Roman" w:hAnsi="Times New Roman" w:cs="Times New Roman"/>
          <w:b/>
          <w:snapToGrid w:val="0"/>
          <w:lang w:val="en-GB"/>
        </w:rPr>
      </w:pPr>
      <w:r w:rsidRPr="00534EEE">
        <w:rPr>
          <w:rFonts w:ascii="Times New Roman" w:eastAsia="Times New Roman" w:hAnsi="Times New Roman" w:cs="Times New Roman"/>
          <w:b/>
          <w:snapToGrid w:val="0"/>
          <w:lang w:val="en-US"/>
        </w:rPr>
        <w:t>Galimas šalutinis poveikis žarnyno valymo metu</w:t>
      </w:r>
    </w:p>
    <w:p w14:paraId="1701C650" w14:textId="77777777" w:rsidR="00534EEE" w:rsidRDefault="00534EEE" w:rsidP="00534EEE">
      <w:pPr>
        <w:spacing w:line="240" w:lineRule="auto"/>
        <w:rPr>
          <w:rFonts w:ascii="Times New Roman" w:eastAsia="Times New Roman" w:hAnsi="Times New Roman" w:cs="Times New Roman"/>
          <w:b/>
          <w:snapToGrid w:val="0"/>
          <w:lang w:val="en-GB"/>
        </w:rPr>
      </w:pPr>
    </w:p>
    <w:p w14:paraId="3A219EB0" w14:textId="77777777" w:rsidR="00534EEE" w:rsidRDefault="00534EEE" w:rsidP="00534EEE">
      <w:pPr>
        <w:spacing w:line="240" w:lineRule="auto"/>
        <w:rPr>
          <w:rFonts w:ascii="Times New Roman" w:eastAsia="Times New Roman" w:hAnsi="Times New Roman" w:cs="Times New Roman"/>
          <w:snapToGrid w:val="0"/>
          <w:lang w:val="en-GB"/>
        </w:rPr>
      </w:pPr>
      <w:r w:rsidRPr="00534EEE">
        <w:rPr>
          <w:rFonts w:ascii="Times New Roman" w:eastAsia="Times New Roman" w:hAnsi="Times New Roman" w:cs="Times New Roman"/>
          <w:snapToGrid w:val="0"/>
          <w:u w:val="single"/>
          <w:lang w:val="en-GB"/>
        </w:rPr>
        <w:t>Dažnas</w:t>
      </w:r>
      <w:r w:rsidRPr="00534EEE">
        <w:rPr>
          <w:rFonts w:ascii="Times New Roman" w:eastAsia="Times New Roman" w:hAnsi="Times New Roman" w:cs="Times New Roman"/>
          <w:snapToGrid w:val="0"/>
          <w:lang w:val="en-GB"/>
        </w:rPr>
        <w:t xml:space="preserve"> šalutinis poveikis, pasireiškiantis 1–10 iš 100 gydytų pacientų</w:t>
      </w:r>
      <w:r>
        <w:rPr>
          <w:rFonts w:ascii="Times New Roman" w:eastAsia="Times New Roman" w:hAnsi="Times New Roman" w:cs="Times New Roman"/>
          <w:snapToGrid w:val="0"/>
          <w:lang w:val="en-GB"/>
        </w:rPr>
        <w:t xml:space="preserve"> </w:t>
      </w:r>
    </w:p>
    <w:p w14:paraId="36D1A58C" w14:textId="77777777" w:rsidR="00534EEE" w:rsidRDefault="00534EEE" w:rsidP="00534EEE">
      <w:pPr>
        <w:spacing w:line="240" w:lineRule="auto"/>
        <w:rPr>
          <w:rFonts w:ascii="Times New Roman" w:eastAsia="Times New Roman" w:hAnsi="Times New Roman" w:cs="Times New Roman"/>
          <w:snapToGrid w:val="0"/>
          <w:lang w:val="en-GB"/>
        </w:rPr>
      </w:pPr>
      <w:r w:rsidRPr="00534EEE">
        <w:rPr>
          <w:rFonts w:ascii="Times New Roman" w:eastAsia="Times New Roman" w:hAnsi="Times New Roman" w:cs="Times New Roman"/>
          <w:snapToGrid w:val="0"/>
          <w:lang w:val="en-GB"/>
        </w:rPr>
        <w:t>Pykinimas, pilvo pūtimas, pilvo spazmai ir dujų kaupimasis.</w:t>
      </w:r>
      <w:r>
        <w:rPr>
          <w:rFonts w:ascii="Times New Roman" w:eastAsia="Times New Roman" w:hAnsi="Times New Roman" w:cs="Times New Roman"/>
          <w:snapToGrid w:val="0"/>
          <w:lang w:val="en-GB"/>
        </w:rPr>
        <w:t xml:space="preserve"> </w:t>
      </w:r>
      <w:r w:rsidRPr="00534EEE">
        <w:rPr>
          <w:rFonts w:ascii="Times New Roman" w:eastAsia="Times New Roman" w:hAnsi="Times New Roman" w:cs="Times New Roman"/>
          <w:snapToGrid w:val="0"/>
          <w:lang w:val="en-US"/>
        </w:rPr>
        <w:t>Šias reakcijas sukelia išgertas palyginti didelis skysčio kiekis per trumpą laiką.</w:t>
      </w:r>
      <w:r>
        <w:rPr>
          <w:rFonts w:ascii="Times New Roman" w:eastAsia="Times New Roman" w:hAnsi="Times New Roman" w:cs="Times New Roman"/>
          <w:snapToGrid w:val="0"/>
          <w:lang w:val="en-GB"/>
        </w:rPr>
        <w:t xml:space="preserve"> </w:t>
      </w:r>
      <w:r w:rsidRPr="00534EEE">
        <w:rPr>
          <w:rFonts w:ascii="Times New Roman" w:eastAsia="Times New Roman" w:hAnsi="Times New Roman" w:cs="Times New Roman"/>
          <w:snapToGrid w:val="0"/>
          <w:lang w:val="en-GB"/>
        </w:rPr>
        <w:t>Pranešta ir apie blogą savijautą bei prastą miegą.</w:t>
      </w:r>
      <w:r>
        <w:rPr>
          <w:rFonts w:ascii="Times New Roman" w:eastAsia="Times New Roman" w:hAnsi="Times New Roman" w:cs="Times New Roman"/>
          <w:snapToGrid w:val="0"/>
          <w:lang w:val="en-GB"/>
        </w:rPr>
        <w:t xml:space="preserve"> </w:t>
      </w:r>
    </w:p>
    <w:p w14:paraId="23C8BD02" w14:textId="77777777" w:rsidR="00534EEE" w:rsidRDefault="00534EEE" w:rsidP="00534EEE">
      <w:pPr>
        <w:spacing w:line="240" w:lineRule="auto"/>
        <w:rPr>
          <w:rFonts w:ascii="Times New Roman" w:eastAsia="Times New Roman" w:hAnsi="Times New Roman" w:cs="Times New Roman"/>
          <w:snapToGrid w:val="0"/>
          <w:lang w:val="en-GB"/>
        </w:rPr>
      </w:pPr>
    </w:p>
    <w:p w14:paraId="6707C4B3" w14:textId="77777777" w:rsidR="00534EEE" w:rsidRDefault="00534EEE" w:rsidP="00534EEE">
      <w:pPr>
        <w:numPr>
          <w:ilvl w:val="12"/>
          <w:numId w:val="0"/>
        </w:numPr>
        <w:tabs>
          <w:tab w:val="left" w:pos="1560"/>
        </w:tabs>
        <w:spacing w:line="240" w:lineRule="auto"/>
        <w:ind w:right="-29"/>
        <w:rPr>
          <w:rFonts w:ascii="Times New Roman" w:eastAsia="Times New Roman" w:hAnsi="Times New Roman" w:cs="Times New Roman"/>
          <w:noProof/>
          <w:snapToGrid w:val="0"/>
          <w:lang w:val="pl-PL"/>
        </w:rPr>
      </w:pPr>
      <w:r w:rsidRPr="00534EEE">
        <w:rPr>
          <w:rFonts w:ascii="Times New Roman" w:eastAsia="Times New Roman" w:hAnsi="Times New Roman" w:cs="Times New Roman"/>
          <w:snapToGrid w:val="0"/>
          <w:u w:val="single"/>
          <w:lang w:val="en-GB"/>
        </w:rPr>
        <w:t>Nedažnas</w:t>
      </w:r>
      <w:r w:rsidRPr="00534EEE">
        <w:rPr>
          <w:rFonts w:ascii="Times New Roman" w:eastAsia="Times New Roman" w:hAnsi="Times New Roman" w:cs="Times New Roman"/>
          <w:snapToGrid w:val="0"/>
          <w:lang w:val="en-GB"/>
        </w:rPr>
        <w:t xml:space="preserve"> šalutinis poveikis, pasireiškiantis 1–10 iš 1 </w:t>
      </w:r>
      <w:proofErr w:type="gramStart"/>
      <w:r w:rsidRPr="00534EEE">
        <w:rPr>
          <w:rFonts w:ascii="Times New Roman" w:eastAsia="Times New Roman" w:hAnsi="Times New Roman" w:cs="Times New Roman"/>
          <w:snapToGrid w:val="0"/>
          <w:lang w:val="en-GB"/>
        </w:rPr>
        <w:t>000 gydytų</w:t>
      </w:r>
      <w:proofErr w:type="gramEnd"/>
      <w:r w:rsidRPr="00534EEE">
        <w:rPr>
          <w:rFonts w:ascii="Times New Roman" w:eastAsia="Times New Roman" w:hAnsi="Times New Roman" w:cs="Times New Roman"/>
          <w:snapToGrid w:val="0"/>
          <w:lang w:val="en-GB"/>
        </w:rPr>
        <w:t xml:space="preserve"> pacientų</w:t>
      </w:r>
    </w:p>
    <w:p w14:paraId="3011F21A" w14:textId="77777777" w:rsidR="00534EEE" w:rsidRDefault="00534EEE" w:rsidP="00534EEE">
      <w:pPr>
        <w:overflowPunct w:val="0"/>
        <w:autoSpaceDE w:val="0"/>
        <w:autoSpaceDN w:val="0"/>
        <w:adjustRightInd w:val="0"/>
        <w:spacing w:line="240" w:lineRule="auto"/>
        <w:textAlignment w:val="baseline"/>
        <w:rPr>
          <w:rFonts w:ascii="Times New Roman" w:eastAsia="Times New Roman" w:hAnsi="Times New Roman" w:cs="Times New Roman"/>
          <w:snapToGrid w:val="0"/>
          <w:lang w:val="pl-PL"/>
        </w:rPr>
      </w:pPr>
      <w:r w:rsidRPr="00534EEE">
        <w:rPr>
          <w:rFonts w:ascii="Times New Roman" w:eastAsia="Times New Roman" w:hAnsi="Times New Roman" w:cs="Times New Roman"/>
          <w:snapToGrid w:val="0"/>
          <w:lang w:val="pl-PL"/>
        </w:rPr>
        <w:t>Vėmimas ir išangės sudirgimas.</w:t>
      </w:r>
      <w:r>
        <w:rPr>
          <w:rFonts w:ascii="Times New Roman" w:eastAsia="Times New Roman" w:hAnsi="Times New Roman" w:cs="Times New Roman"/>
          <w:snapToGrid w:val="0"/>
          <w:lang w:val="pl-PL"/>
        </w:rPr>
        <w:t xml:space="preserve"> </w:t>
      </w:r>
    </w:p>
    <w:p w14:paraId="3B819893" w14:textId="77777777" w:rsidR="00534EEE" w:rsidRDefault="00534EEE" w:rsidP="00534EEE">
      <w:pPr>
        <w:overflowPunct w:val="0"/>
        <w:autoSpaceDE w:val="0"/>
        <w:autoSpaceDN w:val="0"/>
        <w:adjustRightInd w:val="0"/>
        <w:spacing w:line="240" w:lineRule="auto"/>
        <w:textAlignment w:val="baseline"/>
        <w:rPr>
          <w:rFonts w:ascii="Times New Roman" w:eastAsia="Times New Roman" w:hAnsi="Times New Roman" w:cs="Times New Roman"/>
          <w:snapToGrid w:val="0"/>
          <w:lang w:val="pl-PL"/>
        </w:rPr>
      </w:pPr>
    </w:p>
    <w:p w14:paraId="75C72407" w14:textId="77777777" w:rsidR="00534EEE" w:rsidRDefault="00534EEE" w:rsidP="00534EEE">
      <w:pPr>
        <w:spacing w:line="240" w:lineRule="auto"/>
        <w:rPr>
          <w:rFonts w:ascii="Times New Roman" w:eastAsia="Times New Roman" w:hAnsi="Times New Roman" w:cs="Times New Roman"/>
          <w:snapToGrid w:val="0"/>
          <w:lang w:val="pl-PL"/>
        </w:rPr>
      </w:pPr>
      <w:r w:rsidRPr="00534EEE">
        <w:rPr>
          <w:rFonts w:ascii="Times New Roman" w:eastAsia="Times New Roman" w:hAnsi="Times New Roman" w:cs="Times New Roman"/>
          <w:snapToGrid w:val="0"/>
          <w:u w:val="single"/>
          <w:lang w:val="pl-PL"/>
        </w:rPr>
        <w:t>Labai retas</w:t>
      </w:r>
      <w:r w:rsidRPr="00534EEE">
        <w:rPr>
          <w:rFonts w:ascii="Times New Roman" w:eastAsia="Times New Roman" w:hAnsi="Times New Roman" w:cs="Times New Roman"/>
          <w:snapToGrid w:val="0"/>
          <w:lang w:val="pl-PL"/>
        </w:rPr>
        <w:t xml:space="preserve"> šalutinis poveikis, pasireiškiantis</w:t>
      </w:r>
      <w:r w:rsidRPr="00534EEE">
        <w:rPr>
          <w:rFonts w:ascii="Times New Roman" w:eastAsia="Times New Roman" w:hAnsi="Times New Roman" w:cs="Times New Roman"/>
          <w:b/>
          <w:snapToGrid w:val="0"/>
          <w:lang w:val="pl-PL"/>
        </w:rPr>
        <w:t xml:space="preserve"> </w:t>
      </w:r>
      <w:r w:rsidRPr="00534EEE">
        <w:rPr>
          <w:rFonts w:ascii="Times New Roman" w:eastAsia="Times New Roman" w:hAnsi="Times New Roman" w:cs="Times New Roman"/>
          <w:snapToGrid w:val="0"/>
          <w:lang w:val="pl-PL"/>
        </w:rPr>
        <w:t>mažiau negu 1 iš 10 000</w:t>
      </w:r>
      <w:r w:rsidRPr="00534EEE">
        <w:rPr>
          <w:rFonts w:ascii="Times New Roman" w:eastAsia="Times New Roman" w:hAnsi="Times New Roman" w:cs="Times New Roman"/>
          <w:b/>
          <w:snapToGrid w:val="0"/>
          <w:lang w:val="pl-PL"/>
        </w:rPr>
        <w:t xml:space="preserve"> </w:t>
      </w:r>
      <w:r w:rsidRPr="00534EEE">
        <w:rPr>
          <w:rFonts w:ascii="Times New Roman" w:eastAsia="Times New Roman" w:hAnsi="Times New Roman" w:cs="Times New Roman"/>
          <w:snapToGrid w:val="0"/>
          <w:lang w:val="pl-PL"/>
        </w:rPr>
        <w:t>gydytų pacientų</w:t>
      </w:r>
    </w:p>
    <w:p w14:paraId="73BE1E92" w14:textId="77777777" w:rsidR="00534EEE" w:rsidRDefault="00534EEE" w:rsidP="00534EEE">
      <w:pPr>
        <w:spacing w:line="240" w:lineRule="auto"/>
        <w:rPr>
          <w:rFonts w:ascii="Times New Roman" w:eastAsia="Times New Roman" w:hAnsi="Times New Roman" w:cs="Times New Roman"/>
          <w:snapToGrid w:val="0"/>
          <w:lang w:val="pl-PL"/>
        </w:rPr>
      </w:pPr>
      <w:r w:rsidRPr="00534EEE">
        <w:rPr>
          <w:rFonts w:ascii="Times New Roman" w:eastAsia="Times New Roman" w:hAnsi="Times New Roman" w:cs="Times New Roman"/>
          <w:snapToGrid w:val="0"/>
          <w:lang w:val="pl-PL"/>
        </w:rPr>
        <w:t>Pavartojus polietilenglikolio tirpalo buvo nustatyta aritmija, tachikardija ir skysčių kaupimasis kūno audiniuose (edema).</w:t>
      </w:r>
      <w:r>
        <w:rPr>
          <w:rFonts w:ascii="Times New Roman" w:eastAsia="Times New Roman" w:hAnsi="Times New Roman" w:cs="Times New Roman"/>
          <w:snapToGrid w:val="0"/>
          <w:lang w:val="pl-PL"/>
        </w:rPr>
        <w:t xml:space="preserve"> </w:t>
      </w:r>
      <w:r w:rsidRPr="00534EEE">
        <w:rPr>
          <w:rFonts w:ascii="Times New Roman" w:eastAsia="Times New Roman" w:hAnsi="Times New Roman" w:cs="Times New Roman"/>
          <w:snapToGrid w:val="0"/>
          <w:lang w:val="pl-PL"/>
        </w:rPr>
        <w:t>Todėl didelės rizikos atvejais pacientams būtina stebėti vandens ir elektrolitų balansą.</w:t>
      </w:r>
      <w:r>
        <w:rPr>
          <w:rFonts w:ascii="Times New Roman" w:eastAsia="Times New Roman" w:hAnsi="Times New Roman" w:cs="Times New Roman"/>
          <w:snapToGrid w:val="0"/>
          <w:lang w:val="pl-PL"/>
        </w:rPr>
        <w:t xml:space="preserve"> </w:t>
      </w:r>
      <w:r w:rsidRPr="00534EEE">
        <w:rPr>
          <w:rFonts w:ascii="Times New Roman" w:eastAsia="Times New Roman" w:hAnsi="Times New Roman" w:cs="Times New Roman"/>
          <w:snapToGrid w:val="0"/>
          <w:lang w:val="pl-PL"/>
        </w:rPr>
        <w:t>Individualiais atvejais buvo nustatytas kalcio kiekio serume sumažėjimas.</w:t>
      </w:r>
    </w:p>
    <w:p w14:paraId="5FA7B4F5" w14:textId="77777777" w:rsidR="00534EEE" w:rsidRDefault="00534EEE" w:rsidP="00534EEE">
      <w:pPr>
        <w:spacing w:line="240" w:lineRule="auto"/>
        <w:rPr>
          <w:rFonts w:ascii="Times New Roman" w:eastAsia="Times New Roman" w:hAnsi="Times New Roman" w:cs="Times New Roman"/>
          <w:snapToGrid w:val="0"/>
          <w:lang w:val="lt-LT"/>
        </w:rPr>
      </w:pPr>
      <w:r w:rsidRPr="00534EEE">
        <w:rPr>
          <w:rFonts w:ascii="Times New Roman" w:eastAsia="Times New Roman" w:hAnsi="Times New Roman" w:cs="Times New Roman"/>
          <w:snapToGrid w:val="0"/>
          <w:lang w:val="pl-PL"/>
        </w:rPr>
        <w:t>Buvo pastebėtas odos paraudimas (dilgėlinė), gleivių tekėjimas iš nosies (rinorėja) ar egzema (dermatitas) ir anafilaksinis šokas. Daroma prielaida, kad šie simptomai yra alerginė reakcija. Nutraukite Olopeg vartojimą ir nedelsdami kreipkitės į gydytoją.</w:t>
      </w:r>
    </w:p>
    <w:p w14:paraId="3FD606D3" w14:textId="77777777" w:rsidR="00534EEE" w:rsidRPr="00534EEE" w:rsidRDefault="00534EEE" w:rsidP="00534EEE">
      <w:pPr>
        <w:spacing w:line="240" w:lineRule="auto"/>
        <w:rPr>
          <w:rFonts w:ascii="Times New Roman" w:eastAsia="Times New Roman" w:hAnsi="Times New Roman" w:cs="Times New Roman"/>
          <w:snapToGrid w:val="0"/>
          <w:lang w:val="pl-PL"/>
        </w:rPr>
      </w:pPr>
    </w:p>
    <w:p w14:paraId="10D0B51B" w14:textId="20524237" w:rsidR="00534EEE" w:rsidRPr="00534EEE" w:rsidRDefault="00534EEE" w:rsidP="00534EEE">
      <w:pPr>
        <w:spacing w:line="240" w:lineRule="auto"/>
        <w:rPr>
          <w:rFonts w:ascii="Times New Roman" w:eastAsia="Times New Roman" w:hAnsi="Times New Roman" w:cs="Times New Roman"/>
          <w:snapToGrid w:val="0"/>
          <w:lang w:val="pl-PL"/>
        </w:rPr>
      </w:pPr>
      <w:r w:rsidRPr="00534EEE">
        <w:rPr>
          <w:rFonts w:ascii="Times New Roman" w:eastAsia="Times New Roman" w:hAnsi="Times New Roman" w:cs="Times New Roman"/>
          <w:snapToGrid w:val="0"/>
          <w:lang w:val="pl-PL"/>
        </w:rPr>
        <w:t xml:space="preserve">Šalutinis poveikis, kurio </w:t>
      </w:r>
      <w:r w:rsidRPr="00534EEE">
        <w:rPr>
          <w:rFonts w:ascii="Times New Roman" w:eastAsia="Times New Roman" w:hAnsi="Times New Roman" w:cs="Times New Roman"/>
          <w:snapToGrid w:val="0"/>
          <w:u w:val="single"/>
          <w:lang w:val="pl-PL"/>
        </w:rPr>
        <w:t>dažnis nežinomas</w:t>
      </w:r>
      <w:r w:rsidRPr="00534EEE">
        <w:rPr>
          <w:rFonts w:ascii="Times New Roman" w:eastAsia="Times New Roman" w:hAnsi="Times New Roman" w:cs="Times New Roman"/>
          <w:snapToGrid w:val="0"/>
          <w:lang w:val="pl-PL"/>
        </w:rPr>
        <w:t xml:space="preserve"> (negali būti </w:t>
      </w:r>
      <w:r w:rsidR="00C62F20">
        <w:rPr>
          <w:rFonts w:ascii="Times New Roman" w:eastAsia="Times New Roman" w:hAnsi="Times New Roman" w:cs="Times New Roman"/>
          <w:snapToGrid w:val="0"/>
          <w:lang w:val="pl-PL"/>
        </w:rPr>
        <w:t>apskaičiuotas</w:t>
      </w:r>
      <w:r w:rsidR="00C62F20" w:rsidRPr="00534EEE">
        <w:rPr>
          <w:rFonts w:ascii="Times New Roman" w:eastAsia="Times New Roman" w:hAnsi="Times New Roman" w:cs="Times New Roman"/>
          <w:snapToGrid w:val="0"/>
          <w:lang w:val="pl-PL"/>
        </w:rPr>
        <w:t xml:space="preserve"> </w:t>
      </w:r>
      <w:r w:rsidRPr="00534EEE">
        <w:rPr>
          <w:rFonts w:ascii="Times New Roman" w:eastAsia="Times New Roman" w:hAnsi="Times New Roman" w:cs="Times New Roman"/>
          <w:snapToGrid w:val="0"/>
          <w:lang w:val="pl-PL"/>
        </w:rPr>
        <w:t xml:space="preserve">pagal turimus duomenis) </w:t>
      </w:r>
    </w:p>
    <w:p w14:paraId="31C0883A" w14:textId="77777777" w:rsidR="00534EEE" w:rsidRPr="00534EEE" w:rsidRDefault="00534EEE" w:rsidP="00534EEE">
      <w:pPr>
        <w:spacing w:line="240" w:lineRule="auto"/>
        <w:rPr>
          <w:rFonts w:ascii="Times New Roman" w:eastAsia="Times New Roman" w:hAnsi="Times New Roman" w:cs="Times New Roman"/>
          <w:snapToGrid w:val="0"/>
          <w:lang w:val="pl-PL"/>
        </w:rPr>
      </w:pPr>
      <w:r w:rsidRPr="00534EEE">
        <w:rPr>
          <w:rFonts w:ascii="Times New Roman" w:eastAsia="Times New Roman" w:hAnsi="Times New Roman" w:cs="Times New Roman"/>
          <w:snapToGrid w:val="0"/>
          <w:lang w:val="pl-PL"/>
        </w:rPr>
        <w:t xml:space="preserve">Buvo nustatyta keletas Malori – Vaiso </w:t>
      </w:r>
      <w:r w:rsidRPr="00534EEE">
        <w:rPr>
          <w:rFonts w:ascii="Times New Roman" w:eastAsia="Times New Roman" w:hAnsi="Times New Roman" w:cs="Times New Roman"/>
          <w:i/>
          <w:snapToGrid w:val="0"/>
          <w:lang w:val="pl-PL"/>
        </w:rPr>
        <w:t>(Mallory-Weiss)</w:t>
      </w:r>
      <w:r w:rsidRPr="00534EEE">
        <w:rPr>
          <w:rFonts w:ascii="Times New Roman" w:eastAsia="Times New Roman" w:hAnsi="Times New Roman" w:cs="Times New Roman"/>
          <w:snapToGrid w:val="0"/>
          <w:lang w:val="pl-PL"/>
        </w:rPr>
        <w:t xml:space="preserve"> sindromo atvejų (skrandžio gleivinės įtrūkimai netoli tos vietos, kur skrandis jungiasi su stemple), kurį sukėlė vėmimas išgėrus polietilenglikolio tirpalo, norint išvalyti žarnyną.</w:t>
      </w:r>
    </w:p>
    <w:p w14:paraId="4236F47C" w14:textId="77777777" w:rsidR="00534EEE" w:rsidRPr="00534EEE" w:rsidRDefault="00534EEE" w:rsidP="00534EEE">
      <w:pPr>
        <w:spacing w:line="240" w:lineRule="auto"/>
        <w:rPr>
          <w:rFonts w:ascii="Times New Roman" w:eastAsia="Times New Roman" w:hAnsi="Times New Roman" w:cs="Times New Roman"/>
          <w:snapToGrid w:val="0"/>
          <w:lang w:val="pl-PL"/>
        </w:rPr>
      </w:pPr>
    </w:p>
    <w:p w14:paraId="514E039A" w14:textId="77777777" w:rsidR="00534EEE" w:rsidRPr="00C62F20" w:rsidRDefault="00534EEE" w:rsidP="00534EEE">
      <w:pPr>
        <w:spacing w:line="240" w:lineRule="auto"/>
        <w:rPr>
          <w:rFonts w:ascii="Times New Roman" w:eastAsia="Times New Roman" w:hAnsi="Times New Roman" w:cs="Times New Roman"/>
          <w:snapToGrid w:val="0"/>
          <w:lang w:val="pl-PL"/>
        </w:rPr>
      </w:pPr>
      <w:r w:rsidRPr="000A7349">
        <w:rPr>
          <w:rFonts w:ascii="Times New Roman" w:eastAsia="Times New Roman" w:hAnsi="Times New Roman" w:cs="Times New Roman"/>
          <w:b/>
          <w:noProof/>
          <w:snapToGrid w:val="0"/>
          <w:lang w:val="pl-PL"/>
        </w:rPr>
        <w:t>Pranešimas apie šalutinį poveikį</w:t>
      </w:r>
    </w:p>
    <w:p w14:paraId="7FBE08AA" w14:textId="65876781" w:rsidR="00534EEE" w:rsidRPr="00534EEE" w:rsidRDefault="00534EEE" w:rsidP="00534EEE">
      <w:pPr>
        <w:spacing w:line="240" w:lineRule="auto"/>
        <w:rPr>
          <w:rFonts w:ascii="Times New Roman" w:eastAsia="Times New Roman" w:hAnsi="Times New Roman" w:cs="Times New Roman"/>
          <w:caps/>
          <w:snapToGrid w:val="0"/>
          <w:lang w:val="pl-PL"/>
        </w:rPr>
      </w:pPr>
      <w:r w:rsidRPr="00C62F20">
        <w:rPr>
          <w:rFonts w:ascii="Times New Roman" w:eastAsia="Times New Roman" w:hAnsi="Times New Roman" w:cs="Times New Roman"/>
          <w:snapToGrid w:val="0"/>
          <w:color w:val="000000"/>
          <w:lang w:val="pl-PL"/>
        </w:rPr>
        <w:t xml:space="preserve">Jeigu pasireiškė šalutinis poveikis, įskaitant šiame lapelyje nenurodytą, pasakykite gydytojui, vaistininkui </w:t>
      </w:r>
      <w:r w:rsidRPr="00C62F20">
        <w:rPr>
          <w:rFonts w:ascii="Times New Roman" w:eastAsia="Times New Roman" w:hAnsi="Times New Roman" w:cs="Times New Roman"/>
          <w:noProof/>
          <w:snapToGrid w:val="0"/>
          <w:lang w:val="pl-PL"/>
        </w:rPr>
        <w:t xml:space="preserve">arba slaugytojui. </w:t>
      </w:r>
      <w:r w:rsidR="00C62F20" w:rsidRPr="00C62F20">
        <w:rPr>
          <w:rFonts w:ascii="Times New Roman" w:eastAsia="Times New Roman" w:hAnsi="Times New Roman" w:cs="Times New Roman"/>
          <w:noProof/>
          <w:snapToGrid w:val="0"/>
          <w:lang w:val="pl-PL"/>
        </w:rPr>
        <w:t>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http://www.vvkt.lt). Pranešdami apie šalutinį poveikį galite mums padėti gauti daugiau informacijos apie šio vaisto saugumą.</w:t>
      </w:r>
    </w:p>
    <w:p w14:paraId="385F6FBF" w14:textId="77777777" w:rsidR="00534EEE" w:rsidRPr="00534EEE" w:rsidRDefault="00534EEE" w:rsidP="00534EEE">
      <w:pPr>
        <w:spacing w:line="240" w:lineRule="auto"/>
        <w:rPr>
          <w:rFonts w:ascii="Times New Roman" w:eastAsia="Times New Roman" w:hAnsi="Times New Roman" w:cs="Times New Roman"/>
          <w:caps/>
          <w:snapToGrid w:val="0"/>
          <w:lang w:val="pl-PL"/>
        </w:rPr>
      </w:pPr>
    </w:p>
    <w:p w14:paraId="404ED451" w14:textId="77777777" w:rsidR="00534EEE" w:rsidRPr="00534EEE" w:rsidRDefault="00534EEE" w:rsidP="00534EEE">
      <w:pPr>
        <w:tabs>
          <w:tab w:val="left" w:pos="567"/>
        </w:tabs>
        <w:spacing w:line="240" w:lineRule="auto"/>
        <w:rPr>
          <w:rFonts w:ascii="Times New Roman" w:eastAsia="Times New Roman" w:hAnsi="Times New Roman" w:cs="Times New Roman"/>
          <w:b/>
          <w:caps/>
          <w:snapToGrid w:val="0"/>
          <w:lang w:val="pl-PL"/>
        </w:rPr>
      </w:pPr>
      <w:r w:rsidRPr="00534EEE">
        <w:rPr>
          <w:rFonts w:ascii="Times New Roman" w:eastAsia="Times New Roman" w:hAnsi="Times New Roman" w:cs="Times New Roman"/>
          <w:b/>
          <w:caps/>
          <w:snapToGrid w:val="0"/>
          <w:lang w:val="pl-PL"/>
        </w:rPr>
        <w:t xml:space="preserve">5. </w:t>
      </w:r>
      <w:r w:rsidRPr="00534EEE">
        <w:rPr>
          <w:rFonts w:ascii="Times New Roman" w:eastAsia="Times New Roman" w:hAnsi="Times New Roman" w:cs="Times New Roman"/>
          <w:b/>
          <w:caps/>
          <w:snapToGrid w:val="0"/>
          <w:lang w:val="pl-PL"/>
        </w:rPr>
        <w:tab/>
      </w:r>
      <w:r w:rsidRPr="00534EEE">
        <w:rPr>
          <w:rFonts w:ascii="Times New Roman" w:eastAsia="Times New Roman" w:hAnsi="Times New Roman" w:cs="Times New Roman"/>
          <w:b/>
          <w:snapToGrid w:val="0"/>
          <w:lang w:val="pl-PL"/>
        </w:rPr>
        <w:t>Kaip laikyti Olopeg</w:t>
      </w:r>
    </w:p>
    <w:p w14:paraId="2B3410C7" w14:textId="77777777" w:rsidR="00534EEE" w:rsidRPr="00534EEE" w:rsidRDefault="00534EEE" w:rsidP="00534EEE">
      <w:pPr>
        <w:spacing w:line="240" w:lineRule="auto"/>
        <w:rPr>
          <w:rFonts w:ascii="Times New Roman" w:eastAsia="Times New Roman" w:hAnsi="Times New Roman" w:cs="Times New Roman"/>
          <w:snapToGrid w:val="0"/>
          <w:lang w:val="pl-PL"/>
        </w:rPr>
      </w:pPr>
    </w:p>
    <w:p w14:paraId="0774649C" w14:textId="77777777" w:rsidR="00534EEE" w:rsidRPr="00534EEE" w:rsidRDefault="00534EEE" w:rsidP="00534EEE">
      <w:pPr>
        <w:spacing w:line="240" w:lineRule="auto"/>
        <w:rPr>
          <w:rFonts w:ascii="Times New Roman" w:eastAsia="Times New Roman" w:hAnsi="Times New Roman" w:cs="Times New Roman"/>
          <w:snapToGrid w:val="0"/>
          <w:lang w:val="pl-PL"/>
        </w:rPr>
      </w:pPr>
      <w:r w:rsidRPr="00534EEE">
        <w:rPr>
          <w:rFonts w:ascii="Times New Roman" w:eastAsia="Times New Roman" w:hAnsi="Times New Roman" w:cs="Times New Roman"/>
          <w:snapToGrid w:val="0"/>
          <w:lang w:val="pl-PL"/>
        </w:rPr>
        <w:t>Šį vaistą laikykite vaikams nepastebimoje ir nepasiekiamoje vietoje.</w:t>
      </w:r>
    </w:p>
    <w:p w14:paraId="17445EA2" w14:textId="77777777" w:rsidR="00534EEE" w:rsidRPr="00534EEE" w:rsidRDefault="00534EEE" w:rsidP="00534EEE">
      <w:pPr>
        <w:spacing w:line="240" w:lineRule="auto"/>
        <w:rPr>
          <w:rFonts w:ascii="Times New Roman" w:eastAsia="Times New Roman" w:hAnsi="Times New Roman" w:cs="Times New Roman"/>
          <w:snapToGrid w:val="0"/>
          <w:lang w:val="pl-PL"/>
        </w:rPr>
      </w:pPr>
    </w:p>
    <w:p w14:paraId="34EF3BE7" w14:textId="77777777" w:rsidR="00534EEE" w:rsidRPr="00534EEE" w:rsidRDefault="00534EEE" w:rsidP="00534EEE">
      <w:pPr>
        <w:spacing w:line="240" w:lineRule="auto"/>
        <w:rPr>
          <w:rFonts w:ascii="Times New Roman" w:eastAsia="Times New Roman" w:hAnsi="Times New Roman" w:cs="Times New Roman"/>
          <w:snapToGrid w:val="0"/>
          <w:lang w:val="pl-PL"/>
        </w:rPr>
      </w:pPr>
      <w:r w:rsidRPr="00534EEE">
        <w:rPr>
          <w:rFonts w:ascii="Times New Roman" w:eastAsia="Times New Roman" w:hAnsi="Times New Roman" w:cs="Times New Roman"/>
          <w:snapToGrid w:val="0"/>
          <w:lang w:val="pl-PL"/>
        </w:rPr>
        <w:t>Šiam vaistui specialių laikymo sąlygų nereikia.</w:t>
      </w:r>
    </w:p>
    <w:p w14:paraId="58D9D898" w14:textId="77777777" w:rsidR="00534EEE" w:rsidRPr="00534EEE" w:rsidRDefault="00534EEE" w:rsidP="00534EEE">
      <w:pPr>
        <w:spacing w:line="240" w:lineRule="auto"/>
        <w:rPr>
          <w:rFonts w:ascii="Times New Roman" w:eastAsia="Times New Roman" w:hAnsi="Times New Roman" w:cs="Times New Roman"/>
          <w:snapToGrid w:val="0"/>
          <w:lang w:val="pl-PL"/>
        </w:rPr>
      </w:pPr>
      <w:r w:rsidRPr="00534EEE">
        <w:rPr>
          <w:rFonts w:ascii="Times New Roman" w:eastAsia="Times New Roman" w:hAnsi="Times New Roman" w:cs="Times New Roman"/>
          <w:snapToGrid w:val="0"/>
          <w:lang w:val="pl-PL"/>
        </w:rPr>
        <w:t>Tinkamumo laikas pirmą kartą atidarius: 3 savaitės.</w:t>
      </w:r>
    </w:p>
    <w:p w14:paraId="38572A97" w14:textId="77777777" w:rsidR="00534EEE" w:rsidRDefault="00534EEE" w:rsidP="00534EEE">
      <w:pPr>
        <w:spacing w:line="240" w:lineRule="auto"/>
        <w:rPr>
          <w:rFonts w:ascii="Times New Roman" w:eastAsia="Times New Roman" w:hAnsi="Times New Roman" w:cs="Times New Roman"/>
          <w:snapToGrid w:val="0"/>
          <w:lang w:val="it-IT"/>
        </w:rPr>
      </w:pPr>
      <w:r w:rsidRPr="00534EEE">
        <w:rPr>
          <w:rFonts w:ascii="Times New Roman" w:eastAsia="Times New Roman" w:hAnsi="Times New Roman" w:cs="Times New Roman"/>
          <w:snapToGrid w:val="0"/>
          <w:lang w:val="en-US"/>
        </w:rPr>
        <w:t>Vartoti paruošto tirpalo tinkamumo laikas:</w:t>
      </w:r>
      <w:r>
        <w:rPr>
          <w:rFonts w:ascii="Times New Roman" w:eastAsia="Times New Roman" w:hAnsi="Times New Roman" w:cs="Times New Roman"/>
          <w:snapToGrid w:val="0"/>
          <w:lang w:val="it-IT"/>
        </w:rPr>
        <w:t xml:space="preserve"> </w:t>
      </w:r>
      <w:r w:rsidRPr="00534EEE">
        <w:rPr>
          <w:rFonts w:ascii="Times New Roman" w:eastAsia="Times New Roman" w:hAnsi="Times New Roman" w:cs="Times New Roman"/>
          <w:snapToGrid w:val="0"/>
          <w:lang w:val="en-US"/>
        </w:rPr>
        <w:t>48 valandos.</w:t>
      </w:r>
    </w:p>
    <w:p w14:paraId="0309C7DD" w14:textId="77777777" w:rsidR="00534EEE" w:rsidRDefault="00534EEE" w:rsidP="00534EEE">
      <w:pPr>
        <w:spacing w:line="240" w:lineRule="auto"/>
        <w:rPr>
          <w:rFonts w:ascii="Times New Roman" w:eastAsia="Times New Roman" w:hAnsi="Times New Roman" w:cs="Times New Roman"/>
          <w:snapToGrid w:val="0"/>
          <w:lang w:val="it-IT"/>
        </w:rPr>
      </w:pPr>
    </w:p>
    <w:p w14:paraId="29451711" w14:textId="77777777" w:rsidR="00534EEE" w:rsidRDefault="00534EEE" w:rsidP="00534EEE">
      <w:pPr>
        <w:spacing w:line="240" w:lineRule="auto"/>
        <w:rPr>
          <w:rFonts w:ascii="Times New Roman" w:eastAsia="Times New Roman" w:hAnsi="Times New Roman" w:cs="Times New Roman"/>
          <w:snapToGrid w:val="0"/>
          <w:lang w:val="it-IT"/>
        </w:rPr>
      </w:pPr>
      <w:r w:rsidRPr="00534EEE">
        <w:rPr>
          <w:rFonts w:ascii="Times New Roman" w:eastAsia="Times New Roman" w:hAnsi="Times New Roman" w:cs="Times New Roman"/>
          <w:snapToGrid w:val="0"/>
          <w:lang w:val="it-IT"/>
        </w:rPr>
        <w:t>Ant buteliuko etiketės ir dėžutės po „Tinka iki“ nurodytam tinkamumo laikui pasibaigus, šio vaisto vartoti negalima.</w:t>
      </w:r>
      <w:r>
        <w:rPr>
          <w:rFonts w:ascii="Times New Roman" w:eastAsia="Times New Roman" w:hAnsi="Times New Roman" w:cs="Times New Roman"/>
          <w:snapToGrid w:val="0"/>
          <w:lang w:val="it-IT"/>
        </w:rPr>
        <w:t xml:space="preserve"> </w:t>
      </w:r>
      <w:r w:rsidRPr="00534EEE">
        <w:rPr>
          <w:rFonts w:ascii="Times New Roman" w:eastAsia="Times New Roman" w:hAnsi="Times New Roman" w:cs="Times New Roman"/>
          <w:snapToGrid w:val="0"/>
          <w:lang w:val="it-IT"/>
        </w:rPr>
        <w:t>Vaistas tinkamas vartoti iki paskutinės nurodyto mėnesio dienos.</w:t>
      </w:r>
    </w:p>
    <w:p w14:paraId="5A92C057" w14:textId="77777777" w:rsidR="00534EEE" w:rsidRDefault="00534EEE" w:rsidP="00534EEE">
      <w:pPr>
        <w:spacing w:line="240" w:lineRule="auto"/>
        <w:rPr>
          <w:rFonts w:ascii="Times New Roman" w:eastAsia="Times New Roman" w:hAnsi="Times New Roman" w:cs="Times New Roman"/>
          <w:b/>
          <w:snapToGrid w:val="0"/>
          <w:lang w:val="it-IT"/>
        </w:rPr>
      </w:pPr>
    </w:p>
    <w:p w14:paraId="4AE9C04B" w14:textId="77777777" w:rsidR="00534EEE" w:rsidRDefault="00534EEE" w:rsidP="00534EEE">
      <w:pPr>
        <w:spacing w:line="240" w:lineRule="auto"/>
        <w:rPr>
          <w:rFonts w:ascii="Times New Roman" w:eastAsia="Times New Roman" w:hAnsi="Times New Roman" w:cs="Times New Roman"/>
          <w:snapToGrid w:val="0"/>
          <w:lang w:val="it-IT"/>
        </w:rPr>
      </w:pPr>
      <w:r w:rsidRPr="00534EEE">
        <w:rPr>
          <w:rFonts w:ascii="Times New Roman" w:eastAsia="Times New Roman" w:hAnsi="Times New Roman" w:cs="Times New Roman"/>
          <w:snapToGrid w:val="0"/>
          <w:lang w:val="it-IT"/>
        </w:rPr>
        <w:t>Vaistų negalima išmesti į kanalizaciją arba su buitinėmis atliekomis.</w:t>
      </w:r>
      <w:r>
        <w:rPr>
          <w:rFonts w:ascii="Times New Roman" w:eastAsia="Times New Roman" w:hAnsi="Times New Roman" w:cs="Times New Roman"/>
          <w:snapToGrid w:val="0"/>
          <w:lang w:val="it-IT"/>
        </w:rPr>
        <w:t xml:space="preserve"> </w:t>
      </w:r>
      <w:r w:rsidRPr="00534EEE">
        <w:rPr>
          <w:rFonts w:ascii="Times New Roman" w:eastAsia="Times New Roman" w:hAnsi="Times New Roman" w:cs="Times New Roman"/>
          <w:snapToGrid w:val="0"/>
          <w:lang w:val="it-IT"/>
        </w:rPr>
        <w:t>Kaip išmesti nereikalingus vaistus, klauskite vaistininko.</w:t>
      </w:r>
      <w:r>
        <w:rPr>
          <w:rFonts w:ascii="Times New Roman" w:eastAsia="Times New Roman" w:hAnsi="Times New Roman" w:cs="Times New Roman"/>
          <w:snapToGrid w:val="0"/>
          <w:lang w:val="it-IT"/>
        </w:rPr>
        <w:t xml:space="preserve"> </w:t>
      </w:r>
      <w:r w:rsidRPr="00534EEE">
        <w:rPr>
          <w:rFonts w:ascii="Times New Roman" w:eastAsia="Times New Roman" w:hAnsi="Times New Roman" w:cs="Times New Roman"/>
          <w:snapToGrid w:val="0"/>
          <w:lang w:val="it-IT"/>
        </w:rPr>
        <w:t>Šios priemonės padės apsaugoti aplinką.</w:t>
      </w:r>
    </w:p>
    <w:p w14:paraId="0482CC4D" w14:textId="77777777" w:rsidR="00534EEE" w:rsidRDefault="00534EEE" w:rsidP="00534EEE">
      <w:pPr>
        <w:spacing w:line="240" w:lineRule="auto"/>
        <w:rPr>
          <w:rFonts w:ascii="Times New Roman" w:eastAsia="Times New Roman" w:hAnsi="Times New Roman" w:cs="Times New Roman"/>
          <w:b/>
          <w:snapToGrid w:val="0"/>
          <w:lang w:val="it-IT"/>
        </w:rPr>
      </w:pPr>
    </w:p>
    <w:p w14:paraId="28E44B4A" w14:textId="77777777" w:rsidR="00534EEE" w:rsidRDefault="00534EEE" w:rsidP="00534EEE">
      <w:pPr>
        <w:spacing w:line="240" w:lineRule="auto"/>
        <w:rPr>
          <w:rFonts w:ascii="Times New Roman" w:eastAsia="Times New Roman" w:hAnsi="Times New Roman" w:cs="Times New Roman"/>
          <w:b/>
          <w:snapToGrid w:val="0"/>
          <w:lang w:val="it-IT"/>
        </w:rPr>
      </w:pPr>
    </w:p>
    <w:p w14:paraId="59291AE4" w14:textId="77777777" w:rsidR="00534EEE" w:rsidRDefault="00534EEE" w:rsidP="00534EEE">
      <w:pPr>
        <w:tabs>
          <w:tab w:val="left" w:pos="567"/>
        </w:tabs>
        <w:spacing w:line="240" w:lineRule="auto"/>
        <w:rPr>
          <w:rFonts w:ascii="Times New Roman" w:eastAsia="Times New Roman" w:hAnsi="Times New Roman" w:cs="Times New Roman"/>
          <w:b/>
          <w:caps/>
          <w:snapToGrid w:val="0"/>
          <w:lang w:val="en-US"/>
        </w:rPr>
      </w:pPr>
      <w:r>
        <w:rPr>
          <w:rFonts w:ascii="Times New Roman" w:eastAsia="Times New Roman" w:hAnsi="Times New Roman" w:cs="Times New Roman"/>
          <w:b/>
          <w:caps/>
          <w:snapToGrid w:val="0"/>
          <w:lang w:val="en-GB"/>
        </w:rPr>
        <w:t xml:space="preserve">6. </w:t>
      </w:r>
      <w:r>
        <w:rPr>
          <w:rFonts w:ascii="Times New Roman" w:eastAsia="Times New Roman" w:hAnsi="Times New Roman" w:cs="Times New Roman"/>
          <w:b/>
          <w:caps/>
          <w:snapToGrid w:val="0"/>
          <w:lang w:val="en-GB"/>
        </w:rPr>
        <w:tab/>
      </w:r>
      <w:r>
        <w:rPr>
          <w:rFonts w:ascii="Times New Roman" w:eastAsia="Times New Roman" w:hAnsi="Times New Roman" w:cs="Times New Roman"/>
          <w:b/>
          <w:snapToGrid w:val="0"/>
        </w:rPr>
        <w:t>Pakuotės turinys ir kita informacija</w:t>
      </w:r>
    </w:p>
    <w:p w14:paraId="18F981D6" w14:textId="77777777" w:rsidR="00534EEE" w:rsidRDefault="00534EEE" w:rsidP="00534EEE">
      <w:pPr>
        <w:spacing w:line="240" w:lineRule="auto"/>
        <w:rPr>
          <w:rFonts w:ascii="Times New Roman" w:eastAsia="Times New Roman" w:hAnsi="Times New Roman" w:cs="Times New Roman"/>
          <w:snapToGrid w:val="0"/>
          <w:lang w:val="en-GB"/>
        </w:rPr>
      </w:pPr>
    </w:p>
    <w:p w14:paraId="36F69C86" w14:textId="77777777" w:rsidR="00534EEE" w:rsidRDefault="00534EEE" w:rsidP="00534EEE">
      <w:pPr>
        <w:spacing w:after="60" w:line="240" w:lineRule="auto"/>
        <w:outlineLvl w:val="6"/>
        <w:rPr>
          <w:rFonts w:ascii="Times New Roman" w:eastAsia="Times New Roman" w:hAnsi="Times New Roman" w:cs="Times New Roman"/>
          <w:b/>
          <w:noProof/>
          <w:snapToGrid w:val="0"/>
          <w:lang w:val="pl-PL"/>
        </w:rPr>
      </w:pPr>
      <w:r>
        <w:rPr>
          <w:rFonts w:ascii="Times New Roman" w:eastAsia="Times New Roman" w:hAnsi="Times New Roman" w:cs="Times New Roman"/>
          <w:b/>
          <w:snapToGrid w:val="0"/>
        </w:rPr>
        <w:t>Olopeg sudėtis</w:t>
      </w:r>
    </w:p>
    <w:p w14:paraId="2DDF99D9" w14:textId="77777777" w:rsidR="00534EEE" w:rsidRDefault="00534EEE" w:rsidP="00534EEE">
      <w:pPr>
        <w:numPr>
          <w:ilvl w:val="0"/>
          <w:numId w:val="10"/>
        </w:numPr>
        <w:tabs>
          <w:tab w:val="left" w:pos="3420"/>
        </w:tabs>
        <w:overflowPunct w:val="0"/>
        <w:autoSpaceDE w:val="0"/>
        <w:autoSpaceDN w:val="0"/>
        <w:adjustRightInd w:val="0"/>
        <w:spacing w:line="240" w:lineRule="auto"/>
        <w:jc w:val="left"/>
        <w:textAlignment w:val="baseline"/>
        <w:rPr>
          <w:rFonts w:ascii="Times New Roman" w:eastAsia="Times New Roman" w:hAnsi="Times New Roman" w:cs="Times New Roman"/>
          <w:snapToGrid w:val="0"/>
          <w:lang w:val="pl-PL"/>
        </w:rPr>
      </w:pPr>
      <w:r w:rsidRPr="00534EEE">
        <w:rPr>
          <w:rFonts w:ascii="Times New Roman" w:eastAsia="Times New Roman" w:hAnsi="Times New Roman" w:cs="Times New Roman"/>
          <w:snapToGrid w:val="0"/>
          <w:lang w:val="pl-PL"/>
        </w:rPr>
        <w:t>Veikliosios medžiagos yra makrogolis 4000, natrio citratas, bevandenė citrinų rūgštis, natrio chloridas ir kalio chloridas.</w:t>
      </w:r>
    </w:p>
    <w:p w14:paraId="761DD326" w14:textId="77777777" w:rsidR="00534EEE" w:rsidRDefault="00534EEE" w:rsidP="00534EEE">
      <w:pPr>
        <w:tabs>
          <w:tab w:val="left" w:pos="3420"/>
        </w:tabs>
        <w:spacing w:line="240" w:lineRule="auto"/>
        <w:ind w:left="720"/>
        <w:rPr>
          <w:rFonts w:ascii="Times New Roman" w:eastAsia="Times New Roman" w:hAnsi="Times New Roman" w:cs="Times New Roman"/>
          <w:snapToGrid w:val="0"/>
          <w:lang w:val="da-DK"/>
        </w:rPr>
      </w:pPr>
      <w:r w:rsidRPr="00534EEE">
        <w:rPr>
          <w:rFonts w:ascii="Times New Roman" w:eastAsia="Times New Roman" w:hAnsi="Times New Roman" w:cs="Times New Roman"/>
          <w:snapToGrid w:val="0"/>
          <w:lang w:val="en-US"/>
        </w:rPr>
        <w:t>1 ml koncentrato (5 ml vartoti paruošto tirpalo) yra:</w:t>
      </w:r>
    </w:p>
    <w:p w14:paraId="713A5748" w14:textId="77777777" w:rsidR="00534EEE" w:rsidRDefault="00534EEE" w:rsidP="00534EEE">
      <w:pPr>
        <w:tabs>
          <w:tab w:val="left" w:pos="720"/>
          <w:tab w:val="right" w:pos="4140"/>
        </w:tabs>
        <w:spacing w:line="240" w:lineRule="auto"/>
        <w:rPr>
          <w:rFonts w:ascii="Times New Roman" w:eastAsia="Times New Roman" w:hAnsi="Times New Roman" w:cs="Times New Roman"/>
          <w:snapToGrid w:val="0"/>
          <w:lang w:val="da-DK"/>
        </w:rPr>
      </w:pPr>
      <w:r>
        <w:rPr>
          <w:rFonts w:ascii="Times New Roman" w:eastAsia="Times New Roman" w:hAnsi="Times New Roman" w:cs="Times New Roman"/>
          <w:snapToGrid w:val="0"/>
          <w:lang w:val="da-DK"/>
        </w:rPr>
        <w:tab/>
      </w:r>
      <w:r w:rsidRPr="00534EEE">
        <w:rPr>
          <w:rFonts w:ascii="Times New Roman" w:eastAsia="Times New Roman" w:hAnsi="Times New Roman" w:cs="Times New Roman"/>
          <w:snapToGrid w:val="0"/>
          <w:lang w:val="da-DK"/>
        </w:rPr>
        <w:t>makrogolio 4000</w:t>
      </w:r>
      <w:r>
        <w:rPr>
          <w:rFonts w:ascii="Times New Roman" w:eastAsia="Times New Roman" w:hAnsi="Times New Roman" w:cs="Times New Roman"/>
          <w:snapToGrid w:val="0"/>
          <w:lang w:val="da-DK"/>
        </w:rPr>
        <w:t xml:space="preserve"> </w:t>
      </w:r>
      <w:r>
        <w:rPr>
          <w:rFonts w:ascii="Times New Roman" w:eastAsia="Times New Roman" w:hAnsi="Times New Roman" w:cs="Times New Roman"/>
          <w:snapToGrid w:val="0"/>
          <w:lang w:val="da-DK"/>
        </w:rPr>
        <w:tab/>
      </w:r>
      <w:r w:rsidRPr="00534EEE">
        <w:rPr>
          <w:rFonts w:ascii="Times New Roman" w:eastAsia="Times New Roman" w:hAnsi="Times New Roman" w:cs="Times New Roman"/>
          <w:snapToGrid w:val="0"/>
          <w:color w:val="000000"/>
          <w:lang w:val="da-DK"/>
        </w:rPr>
        <w:t>525,0 m</w:t>
      </w:r>
      <w:r w:rsidRPr="00534EEE">
        <w:rPr>
          <w:rFonts w:ascii="Times New Roman" w:eastAsia="Times New Roman" w:hAnsi="Times New Roman" w:cs="Times New Roman"/>
          <w:snapToGrid w:val="0"/>
          <w:lang w:val="da-DK"/>
        </w:rPr>
        <w:t xml:space="preserve">g </w:t>
      </w:r>
    </w:p>
    <w:p w14:paraId="6633565F" w14:textId="77777777" w:rsidR="00534EEE" w:rsidRDefault="00534EEE" w:rsidP="00534EEE">
      <w:pPr>
        <w:tabs>
          <w:tab w:val="left" w:pos="720"/>
          <w:tab w:val="right" w:pos="4140"/>
        </w:tabs>
        <w:spacing w:line="240" w:lineRule="auto"/>
        <w:rPr>
          <w:rFonts w:ascii="Times New Roman" w:eastAsia="Times New Roman" w:hAnsi="Times New Roman" w:cs="Times New Roman"/>
          <w:snapToGrid w:val="0"/>
          <w:lang w:val="da-DK"/>
        </w:rPr>
      </w:pPr>
      <w:r>
        <w:rPr>
          <w:rFonts w:ascii="Times New Roman" w:eastAsia="Times New Roman" w:hAnsi="Times New Roman" w:cs="Times New Roman"/>
          <w:snapToGrid w:val="0"/>
          <w:lang w:val="da-DK"/>
        </w:rPr>
        <w:tab/>
      </w:r>
      <w:r w:rsidRPr="00534EEE">
        <w:rPr>
          <w:rFonts w:ascii="Times New Roman" w:eastAsia="Times New Roman" w:hAnsi="Times New Roman" w:cs="Times New Roman"/>
          <w:snapToGrid w:val="0"/>
          <w:lang w:val="da-DK"/>
        </w:rPr>
        <w:t>natrio citrato</w:t>
      </w:r>
      <w:r>
        <w:rPr>
          <w:rFonts w:ascii="Times New Roman" w:eastAsia="Times New Roman" w:hAnsi="Times New Roman" w:cs="Times New Roman"/>
          <w:snapToGrid w:val="0"/>
          <w:lang w:val="da-DK"/>
        </w:rPr>
        <w:t xml:space="preserve"> </w:t>
      </w:r>
      <w:r>
        <w:rPr>
          <w:rFonts w:ascii="Times New Roman" w:eastAsia="Times New Roman" w:hAnsi="Times New Roman" w:cs="Times New Roman"/>
          <w:snapToGrid w:val="0"/>
          <w:lang w:val="da-DK"/>
        </w:rPr>
        <w:tab/>
      </w:r>
      <w:r w:rsidRPr="00534EEE">
        <w:rPr>
          <w:rFonts w:ascii="Times New Roman" w:eastAsia="Times New Roman" w:hAnsi="Times New Roman" w:cs="Times New Roman"/>
          <w:snapToGrid w:val="0"/>
          <w:color w:val="000000"/>
          <w:lang w:val="da-DK"/>
        </w:rPr>
        <w:t>19,5 mg</w:t>
      </w:r>
      <w:r w:rsidRPr="00534EEE">
        <w:rPr>
          <w:rFonts w:ascii="Times New Roman" w:eastAsia="Times New Roman" w:hAnsi="Times New Roman" w:cs="Times New Roman"/>
          <w:snapToGrid w:val="0"/>
          <w:lang w:val="da-DK"/>
        </w:rPr>
        <w:t xml:space="preserve"> </w:t>
      </w:r>
    </w:p>
    <w:p w14:paraId="5A856608" w14:textId="77777777" w:rsidR="00534EEE" w:rsidRDefault="00534EEE" w:rsidP="00534EEE">
      <w:pPr>
        <w:tabs>
          <w:tab w:val="left" w:pos="720"/>
          <w:tab w:val="right" w:pos="4140"/>
        </w:tabs>
        <w:spacing w:line="240" w:lineRule="auto"/>
        <w:rPr>
          <w:rFonts w:ascii="Times New Roman" w:eastAsia="Times New Roman" w:hAnsi="Times New Roman" w:cs="Times New Roman"/>
          <w:snapToGrid w:val="0"/>
          <w:lang w:val="da-DK"/>
        </w:rPr>
      </w:pPr>
      <w:r>
        <w:rPr>
          <w:rFonts w:ascii="Times New Roman" w:eastAsia="Times New Roman" w:hAnsi="Times New Roman" w:cs="Times New Roman"/>
          <w:snapToGrid w:val="0"/>
          <w:lang w:val="da-DK"/>
        </w:rPr>
        <w:tab/>
        <w:t xml:space="preserve">bevandenės </w:t>
      </w:r>
      <w:r w:rsidRPr="00534EEE">
        <w:rPr>
          <w:rFonts w:ascii="Times New Roman" w:eastAsia="Times New Roman" w:hAnsi="Times New Roman" w:cs="Times New Roman"/>
          <w:snapToGrid w:val="0"/>
          <w:lang w:val="da-DK"/>
        </w:rPr>
        <w:t>citrinų rūgšties</w:t>
      </w:r>
      <w:r>
        <w:rPr>
          <w:rFonts w:ascii="Times New Roman" w:eastAsia="Times New Roman" w:hAnsi="Times New Roman" w:cs="Times New Roman"/>
          <w:snapToGrid w:val="0"/>
          <w:lang w:val="da-DK"/>
        </w:rPr>
        <w:tab/>
      </w:r>
      <w:r w:rsidRPr="00534EEE">
        <w:rPr>
          <w:rFonts w:ascii="Times New Roman" w:eastAsia="Times New Roman" w:hAnsi="Times New Roman" w:cs="Times New Roman"/>
          <w:snapToGrid w:val="0"/>
          <w:color w:val="000000"/>
          <w:lang w:val="da-DK"/>
        </w:rPr>
        <w:t>16,5 mg</w:t>
      </w:r>
      <w:r w:rsidRPr="00534EEE">
        <w:rPr>
          <w:rFonts w:ascii="Times New Roman" w:eastAsia="Times New Roman" w:hAnsi="Times New Roman" w:cs="Times New Roman"/>
          <w:snapToGrid w:val="0"/>
          <w:lang w:val="da-DK"/>
        </w:rPr>
        <w:t xml:space="preserve"> </w:t>
      </w:r>
    </w:p>
    <w:p w14:paraId="4AA833D9" w14:textId="77777777" w:rsidR="00534EEE" w:rsidRDefault="00534EEE" w:rsidP="00534EEE">
      <w:pPr>
        <w:tabs>
          <w:tab w:val="left" w:pos="720"/>
          <w:tab w:val="right" w:pos="4140"/>
        </w:tabs>
        <w:spacing w:line="240" w:lineRule="auto"/>
        <w:rPr>
          <w:rFonts w:ascii="Times New Roman" w:eastAsia="Times New Roman" w:hAnsi="Times New Roman" w:cs="Times New Roman"/>
          <w:snapToGrid w:val="0"/>
          <w:lang w:val="it-IT"/>
        </w:rPr>
      </w:pPr>
      <w:r>
        <w:rPr>
          <w:rFonts w:ascii="Times New Roman" w:eastAsia="Times New Roman" w:hAnsi="Times New Roman" w:cs="Times New Roman"/>
          <w:snapToGrid w:val="0"/>
          <w:lang w:val="da-DK"/>
        </w:rPr>
        <w:tab/>
      </w:r>
      <w:proofErr w:type="gramStart"/>
      <w:r w:rsidRPr="00534EEE">
        <w:rPr>
          <w:rFonts w:ascii="Times New Roman" w:eastAsia="Times New Roman" w:hAnsi="Times New Roman" w:cs="Times New Roman"/>
          <w:snapToGrid w:val="0"/>
          <w:lang w:val="en-US"/>
        </w:rPr>
        <w:t>natrio</w:t>
      </w:r>
      <w:proofErr w:type="gramEnd"/>
      <w:r w:rsidRPr="00534EEE">
        <w:rPr>
          <w:rFonts w:ascii="Times New Roman" w:eastAsia="Times New Roman" w:hAnsi="Times New Roman" w:cs="Times New Roman"/>
          <w:snapToGrid w:val="0"/>
          <w:lang w:val="en-US"/>
        </w:rPr>
        <w:t xml:space="preserve"> chlorido</w:t>
      </w:r>
      <w:r>
        <w:rPr>
          <w:rFonts w:ascii="Times New Roman" w:eastAsia="Times New Roman" w:hAnsi="Times New Roman" w:cs="Times New Roman"/>
          <w:snapToGrid w:val="0"/>
          <w:lang w:val="it-IT"/>
        </w:rPr>
        <w:t xml:space="preserve"> </w:t>
      </w:r>
      <w:r>
        <w:rPr>
          <w:rFonts w:ascii="Times New Roman" w:eastAsia="Times New Roman" w:hAnsi="Times New Roman" w:cs="Times New Roman"/>
          <w:snapToGrid w:val="0"/>
          <w:lang w:val="it-IT"/>
        </w:rPr>
        <w:tab/>
      </w:r>
      <w:r w:rsidRPr="00534EEE">
        <w:rPr>
          <w:rFonts w:ascii="Times New Roman" w:eastAsia="Times New Roman" w:hAnsi="Times New Roman" w:cs="Times New Roman"/>
          <w:snapToGrid w:val="0"/>
          <w:color w:val="000000"/>
          <w:lang w:val="en-US"/>
        </w:rPr>
        <w:t>7,3 mg</w:t>
      </w:r>
      <w:r w:rsidRPr="00534EEE">
        <w:rPr>
          <w:rFonts w:ascii="Times New Roman" w:eastAsia="Times New Roman" w:hAnsi="Times New Roman" w:cs="Times New Roman"/>
          <w:snapToGrid w:val="0"/>
          <w:lang w:val="en-US"/>
        </w:rPr>
        <w:t xml:space="preserve"> </w:t>
      </w:r>
    </w:p>
    <w:p w14:paraId="31D9D7BC" w14:textId="77777777" w:rsidR="00534EEE" w:rsidRDefault="00534EEE" w:rsidP="00534EEE">
      <w:pPr>
        <w:tabs>
          <w:tab w:val="left" w:pos="720"/>
          <w:tab w:val="right" w:pos="4140"/>
        </w:tabs>
        <w:spacing w:line="240" w:lineRule="auto"/>
        <w:rPr>
          <w:rFonts w:ascii="Times New Roman" w:eastAsia="Times New Roman" w:hAnsi="Times New Roman" w:cs="Times New Roman"/>
          <w:snapToGrid w:val="0"/>
          <w:lang w:val="it-IT"/>
        </w:rPr>
      </w:pPr>
      <w:r>
        <w:rPr>
          <w:rFonts w:ascii="Times New Roman" w:eastAsia="Times New Roman" w:hAnsi="Times New Roman" w:cs="Times New Roman"/>
          <w:snapToGrid w:val="0"/>
          <w:lang w:val="it-IT"/>
        </w:rPr>
        <w:tab/>
      </w:r>
      <w:proofErr w:type="gramStart"/>
      <w:r w:rsidRPr="00534EEE">
        <w:rPr>
          <w:rFonts w:ascii="Times New Roman" w:eastAsia="Times New Roman" w:hAnsi="Times New Roman" w:cs="Times New Roman"/>
          <w:snapToGrid w:val="0"/>
          <w:lang w:val="en-US"/>
        </w:rPr>
        <w:t>kalio</w:t>
      </w:r>
      <w:proofErr w:type="gramEnd"/>
      <w:r w:rsidRPr="00534EEE">
        <w:rPr>
          <w:rFonts w:ascii="Times New Roman" w:eastAsia="Times New Roman" w:hAnsi="Times New Roman" w:cs="Times New Roman"/>
          <w:snapToGrid w:val="0"/>
          <w:lang w:val="en-US"/>
        </w:rPr>
        <w:t xml:space="preserve"> chlorido</w:t>
      </w:r>
      <w:r>
        <w:rPr>
          <w:rFonts w:ascii="Times New Roman" w:eastAsia="Times New Roman" w:hAnsi="Times New Roman" w:cs="Times New Roman"/>
          <w:snapToGrid w:val="0"/>
          <w:lang w:val="it-IT"/>
        </w:rPr>
        <w:t xml:space="preserve"> </w:t>
      </w:r>
      <w:r>
        <w:rPr>
          <w:rFonts w:ascii="Times New Roman" w:eastAsia="Times New Roman" w:hAnsi="Times New Roman" w:cs="Times New Roman"/>
          <w:snapToGrid w:val="0"/>
          <w:lang w:val="it-IT"/>
        </w:rPr>
        <w:tab/>
      </w:r>
      <w:r w:rsidRPr="00534EEE">
        <w:rPr>
          <w:rFonts w:ascii="Times New Roman" w:eastAsia="Times New Roman" w:hAnsi="Times New Roman" w:cs="Times New Roman"/>
          <w:snapToGrid w:val="0"/>
          <w:color w:val="000000"/>
          <w:lang w:val="en-US"/>
        </w:rPr>
        <w:t>1,9 mg</w:t>
      </w:r>
      <w:r w:rsidRPr="00534EEE">
        <w:rPr>
          <w:rFonts w:ascii="Times New Roman" w:eastAsia="Times New Roman" w:hAnsi="Times New Roman" w:cs="Times New Roman"/>
          <w:snapToGrid w:val="0"/>
          <w:lang w:val="en-US"/>
        </w:rPr>
        <w:t xml:space="preserve"> </w:t>
      </w:r>
    </w:p>
    <w:p w14:paraId="0D362137" w14:textId="77777777" w:rsidR="00534EEE" w:rsidRDefault="00534EEE" w:rsidP="00534EEE">
      <w:pPr>
        <w:tabs>
          <w:tab w:val="left" w:pos="2520"/>
        </w:tabs>
        <w:spacing w:line="240" w:lineRule="auto"/>
        <w:rPr>
          <w:rFonts w:ascii="Times New Roman" w:eastAsia="Times New Roman" w:hAnsi="Times New Roman" w:cs="Times New Roman"/>
          <w:snapToGrid w:val="0"/>
          <w:lang w:val="it-IT"/>
        </w:rPr>
      </w:pPr>
    </w:p>
    <w:p w14:paraId="70A4ED41" w14:textId="77777777" w:rsidR="00534EEE" w:rsidRDefault="00534EEE" w:rsidP="00534EEE">
      <w:pPr>
        <w:numPr>
          <w:ilvl w:val="0"/>
          <w:numId w:val="10"/>
        </w:numPr>
        <w:tabs>
          <w:tab w:val="left" w:pos="3240"/>
        </w:tabs>
        <w:overflowPunct w:val="0"/>
        <w:autoSpaceDE w:val="0"/>
        <w:autoSpaceDN w:val="0"/>
        <w:adjustRightInd w:val="0"/>
        <w:spacing w:line="240" w:lineRule="auto"/>
        <w:jc w:val="left"/>
        <w:textAlignment w:val="baseline"/>
        <w:rPr>
          <w:rFonts w:ascii="Times New Roman" w:eastAsia="Times New Roman" w:hAnsi="Times New Roman" w:cs="Times New Roman"/>
          <w:snapToGrid w:val="0"/>
          <w:lang w:val="it-IT"/>
        </w:rPr>
      </w:pPr>
      <w:r w:rsidRPr="00534EEE">
        <w:rPr>
          <w:rFonts w:ascii="Times New Roman" w:eastAsia="Times New Roman" w:hAnsi="Times New Roman" w:cs="Times New Roman"/>
          <w:snapToGrid w:val="0"/>
          <w:lang w:val="it-IT"/>
        </w:rPr>
        <w:lastRenderedPageBreak/>
        <w:t>Pagalbinės medžiagos yra aviečių aromatinė medžiaga, acesulfamo kalio druska ir išgrynintas vanduo.</w:t>
      </w:r>
    </w:p>
    <w:p w14:paraId="022ED240" w14:textId="77777777" w:rsidR="00534EEE" w:rsidRDefault="00534EEE" w:rsidP="00534EEE">
      <w:pPr>
        <w:spacing w:line="240" w:lineRule="auto"/>
        <w:rPr>
          <w:rFonts w:ascii="Times New Roman" w:eastAsia="Times New Roman" w:hAnsi="Times New Roman" w:cs="Times New Roman"/>
          <w:snapToGrid w:val="0"/>
          <w:lang w:val="it-IT"/>
        </w:rPr>
      </w:pPr>
    </w:p>
    <w:p w14:paraId="594489A3" w14:textId="77777777" w:rsidR="00534EEE" w:rsidRDefault="00534EEE" w:rsidP="00534EEE">
      <w:pPr>
        <w:spacing w:line="240" w:lineRule="auto"/>
        <w:rPr>
          <w:rFonts w:ascii="Times New Roman" w:eastAsia="Times New Roman" w:hAnsi="Times New Roman" w:cs="Times New Roman"/>
          <w:snapToGrid w:val="0"/>
          <w:lang w:val="da-DK"/>
        </w:rPr>
      </w:pPr>
      <w:r w:rsidRPr="00534EEE">
        <w:rPr>
          <w:rFonts w:ascii="Times New Roman" w:eastAsia="Times New Roman" w:hAnsi="Times New Roman" w:cs="Times New Roman"/>
          <w:snapToGrid w:val="0"/>
          <w:lang w:val="en-US"/>
        </w:rPr>
        <w:t>Viename litre praskiesto vartoti paruošto tirpalo elektrolitų jonų koncentracija yra tokia:</w:t>
      </w:r>
    </w:p>
    <w:p w14:paraId="35610863" w14:textId="77777777" w:rsidR="00534EEE" w:rsidRDefault="00534EEE" w:rsidP="00534EEE">
      <w:pPr>
        <w:tabs>
          <w:tab w:val="left" w:pos="1134"/>
          <w:tab w:val="decimal" w:pos="3544"/>
        </w:tabs>
        <w:spacing w:line="240" w:lineRule="auto"/>
        <w:rPr>
          <w:rFonts w:ascii="Times New Roman" w:eastAsia="Times New Roman" w:hAnsi="Times New Roman" w:cs="Times New Roman"/>
          <w:snapToGrid w:val="0"/>
          <w:lang w:val="da-DK"/>
        </w:rPr>
      </w:pPr>
      <w:r>
        <w:rPr>
          <w:rFonts w:ascii="Times New Roman" w:eastAsia="Times New Roman" w:hAnsi="Times New Roman" w:cs="Times New Roman"/>
          <w:snapToGrid w:val="0"/>
        </w:rPr>
        <w:t>Natris</w:t>
      </w:r>
      <w:r>
        <w:rPr>
          <w:rFonts w:ascii="Times New Roman" w:eastAsia="Times New Roman" w:hAnsi="Times New Roman" w:cs="Times New Roman"/>
          <w:snapToGrid w:val="0"/>
          <w:lang w:val="da-DK"/>
        </w:rPr>
        <w:tab/>
      </w:r>
      <w:r>
        <w:rPr>
          <w:rFonts w:ascii="Times New Roman" w:eastAsia="Times New Roman" w:hAnsi="Times New Roman" w:cs="Times New Roman"/>
          <w:snapToGrid w:val="0"/>
        </w:rPr>
        <w:t>64,8 mmol/l</w:t>
      </w:r>
    </w:p>
    <w:p w14:paraId="668B8418" w14:textId="77777777" w:rsidR="00534EEE" w:rsidRDefault="00534EEE" w:rsidP="00534EEE">
      <w:pPr>
        <w:tabs>
          <w:tab w:val="left" w:pos="1134"/>
          <w:tab w:val="decimal" w:pos="3544"/>
        </w:tabs>
        <w:spacing w:line="240" w:lineRule="auto"/>
        <w:rPr>
          <w:rFonts w:ascii="Times New Roman" w:eastAsia="Times New Roman" w:hAnsi="Times New Roman" w:cs="Times New Roman"/>
          <w:snapToGrid w:val="0"/>
          <w:lang w:val="da-DK"/>
        </w:rPr>
      </w:pPr>
      <w:r>
        <w:rPr>
          <w:rFonts w:ascii="Times New Roman" w:eastAsia="Times New Roman" w:hAnsi="Times New Roman" w:cs="Times New Roman"/>
          <w:snapToGrid w:val="0"/>
        </w:rPr>
        <w:t>Kalis</w:t>
      </w:r>
      <w:r>
        <w:rPr>
          <w:rFonts w:ascii="Times New Roman" w:eastAsia="Times New Roman" w:hAnsi="Times New Roman" w:cs="Times New Roman"/>
          <w:snapToGrid w:val="0"/>
          <w:lang w:val="da-DK"/>
        </w:rPr>
        <w:tab/>
      </w:r>
      <w:r>
        <w:rPr>
          <w:rFonts w:ascii="Times New Roman" w:eastAsia="Times New Roman" w:hAnsi="Times New Roman" w:cs="Times New Roman"/>
          <w:snapToGrid w:val="0"/>
        </w:rPr>
        <w:t>10,1 mmol/l</w:t>
      </w:r>
    </w:p>
    <w:p w14:paraId="11578D86" w14:textId="77777777" w:rsidR="00534EEE" w:rsidRDefault="00534EEE" w:rsidP="00534EEE">
      <w:pPr>
        <w:tabs>
          <w:tab w:val="left" w:pos="1134"/>
          <w:tab w:val="decimal" w:pos="3544"/>
        </w:tabs>
        <w:spacing w:line="240" w:lineRule="auto"/>
        <w:rPr>
          <w:rFonts w:ascii="Times New Roman" w:eastAsia="Times New Roman" w:hAnsi="Times New Roman" w:cs="Times New Roman"/>
          <w:snapToGrid w:val="0"/>
          <w:lang w:val="da-DK"/>
        </w:rPr>
      </w:pPr>
      <w:r w:rsidRPr="00534EEE">
        <w:rPr>
          <w:rFonts w:ascii="Times New Roman" w:eastAsia="Times New Roman" w:hAnsi="Times New Roman" w:cs="Times New Roman"/>
          <w:snapToGrid w:val="0"/>
          <w:lang w:val="da-DK"/>
        </w:rPr>
        <w:t>Chloridas</w:t>
      </w:r>
      <w:r>
        <w:rPr>
          <w:rFonts w:ascii="Times New Roman" w:eastAsia="Times New Roman" w:hAnsi="Times New Roman" w:cs="Times New Roman"/>
          <w:snapToGrid w:val="0"/>
          <w:lang w:val="da-DK"/>
        </w:rPr>
        <w:tab/>
      </w:r>
      <w:r w:rsidRPr="00534EEE">
        <w:rPr>
          <w:rFonts w:ascii="Times New Roman" w:eastAsia="Times New Roman" w:hAnsi="Times New Roman" w:cs="Times New Roman"/>
          <w:snapToGrid w:val="0"/>
          <w:lang w:val="da-DK"/>
        </w:rPr>
        <w:t>30,1 mmol/l</w:t>
      </w:r>
    </w:p>
    <w:p w14:paraId="66DD0A5F" w14:textId="77777777" w:rsidR="00534EEE" w:rsidRDefault="00534EEE" w:rsidP="00534EEE">
      <w:pPr>
        <w:tabs>
          <w:tab w:val="left" w:pos="1134"/>
          <w:tab w:val="decimal" w:pos="3544"/>
        </w:tabs>
        <w:spacing w:line="240" w:lineRule="auto"/>
        <w:rPr>
          <w:rFonts w:ascii="Times New Roman" w:eastAsia="Times New Roman" w:hAnsi="Times New Roman" w:cs="Times New Roman"/>
          <w:snapToGrid w:val="0"/>
          <w:lang w:val="da-DK"/>
        </w:rPr>
      </w:pPr>
      <w:r w:rsidRPr="00534EEE">
        <w:rPr>
          <w:rFonts w:ascii="Times New Roman" w:eastAsia="Times New Roman" w:hAnsi="Times New Roman" w:cs="Times New Roman"/>
          <w:snapToGrid w:val="0"/>
          <w:lang w:val="da-DK"/>
        </w:rPr>
        <w:t>Citratas</w:t>
      </w:r>
      <w:r>
        <w:rPr>
          <w:rFonts w:ascii="Times New Roman" w:eastAsia="Times New Roman" w:hAnsi="Times New Roman" w:cs="Times New Roman"/>
          <w:snapToGrid w:val="0"/>
          <w:lang w:val="da-DK"/>
        </w:rPr>
        <w:tab/>
      </w:r>
      <w:r w:rsidRPr="00534EEE">
        <w:rPr>
          <w:rFonts w:ascii="Times New Roman" w:eastAsia="Times New Roman" w:hAnsi="Times New Roman" w:cs="Times New Roman"/>
          <w:snapToGrid w:val="0"/>
          <w:lang w:val="da-DK"/>
        </w:rPr>
        <w:t>30,5 mmol/l</w:t>
      </w:r>
    </w:p>
    <w:p w14:paraId="48E3BD4C" w14:textId="77777777" w:rsidR="00534EEE" w:rsidRDefault="00534EEE" w:rsidP="00534EEE">
      <w:pPr>
        <w:spacing w:line="240" w:lineRule="auto"/>
        <w:rPr>
          <w:rFonts w:ascii="Times New Roman" w:eastAsia="Times New Roman" w:hAnsi="Times New Roman" w:cs="Times New Roman"/>
          <w:snapToGrid w:val="0"/>
          <w:lang w:val="da-DK"/>
        </w:rPr>
      </w:pPr>
    </w:p>
    <w:p w14:paraId="63E1DDD4" w14:textId="77777777" w:rsidR="00534EEE" w:rsidRDefault="00534EEE" w:rsidP="00534EEE">
      <w:pPr>
        <w:spacing w:line="240" w:lineRule="auto"/>
        <w:rPr>
          <w:rFonts w:ascii="Times New Roman" w:eastAsia="Times New Roman" w:hAnsi="Times New Roman" w:cs="Times New Roman"/>
          <w:snapToGrid w:val="0"/>
          <w:lang w:val="da-DK"/>
        </w:rPr>
      </w:pPr>
      <w:r w:rsidRPr="00534EEE">
        <w:rPr>
          <w:rFonts w:ascii="Times New Roman" w:eastAsia="Times New Roman" w:hAnsi="Times New Roman" w:cs="Times New Roman"/>
          <w:b/>
          <w:snapToGrid w:val="0"/>
          <w:lang w:val="da-DK"/>
        </w:rPr>
        <w:t>Olopeg išvaizda ir kiekis pakuotėje</w:t>
      </w:r>
    </w:p>
    <w:p w14:paraId="6B080A52" w14:textId="77777777" w:rsidR="00534EEE" w:rsidRDefault="00534EEE" w:rsidP="00534EEE">
      <w:pPr>
        <w:spacing w:line="240" w:lineRule="auto"/>
        <w:rPr>
          <w:rFonts w:ascii="Times New Roman" w:eastAsia="Times New Roman" w:hAnsi="Times New Roman" w:cs="Times New Roman"/>
          <w:snapToGrid w:val="0"/>
          <w:lang w:val="da-DK"/>
        </w:rPr>
      </w:pPr>
      <w:r w:rsidRPr="00534EEE">
        <w:rPr>
          <w:rFonts w:ascii="Times New Roman" w:eastAsia="Times New Roman" w:hAnsi="Times New Roman" w:cs="Times New Roman"/>
          <w:snapToGrid w:val="0"/>
          <w:lang w:val="da-DK"/>
        </w:rPr>
        <w:t>Olopeg yra skaidrus ir bespalvis skystis.</w:t>
      </w:r>
    </w:p>
    <w:p w14:paraId="2E80D2BE" w14:textId="77777777" w:rsidR="00534EEE" w:rsidRDefault="00534EEE" w:rsidP="00534EEE">
      <w:pPr>
        <w:spacing w:line="240" w:lineRule="auto"/>
        <w:rPr>
          <w:rFonts w:ascii="Times New Roman" w:eastAsia="Times New Roman" w:hAnsi="Times New Roman" w:cs="Times New Roman"/>
          <w:snapToGrid w:val="0"/>
          <w:color w:val="000000"/>
          <w:lang w:val="da-DK"/>
        </w:rPr>
      </w:pPr>
      <w:r w:rsidRPr="00534EEE">
        <w:rPr>
          <w:rFonts w:ascii="Times New Roman" w:eastAsia="Times New Roman" w:hAnsi="Times New Roman" w:cs="Times New Roman"/>
          <w:snapToGrid w:val="0"/>
          <w:lang w:val="da-DK"/>
        </w:rPr>
        <w:t>Vartoti paruoštas tirpalas yra skaidrus ir bespalvis, aviečių skonio ir kvapo.</w:t>
      </w:r>
    </w:p>
    <w:p w14:paraId="1F218CAE" w14:textId="77777777" w:rsidR="00534EEE" w:rsidRDefault="00534EEE" w:rsidP="00534EEE">
      <w:pPr>
        <w:spacing w:line="240" w:lineRule="auto"/>
        <w:rPr>
          <w:rFonts w:ascii="Times New Roman" w:eastAsia="Times New Roman" w:hAnsi="Times New Roman" w:cs="Times New Roman"/>
          <w:snapToGrid w:val="0"/>
          <w:lang w:val="da-DK"/>
        </w:rPr>
      </w:pPr>
    </w:p>
    <w:p w14:paraId="651EB7E4" w14:textId="5F21DC5C" w:rsidR="00534EEE" w:rsidRDefault="00534EEE" w:rsidP="00534EEE">
      <w:pPr>
        <w:spacing w:line="240" w:lineRule="auto"/>
        <w:rPr>
          <w:rFonts w:ascii="Times New Roman" w:eastAsia="Times New Roman" w:hAnsi="Times New Roman" w:cs="Times New Roman"/>
          <w:snapToGrid w:val="0"/>
          <w:lang w:val="da-DK"/>
        </w:rPr>
      </w:pPr>
      <w:r w:rsidRPr="00534EEE">
        <w:rPr>
          <w:rFonts w:ascii="Times New Roman" w:eastAsia="Times New Roman" w:hAnsi="Times New Roman" w:cs="Times New Roman"/>
          <w:snapToGrid w:val="0"/>
          <w:lang w:val="da-DK"/>
        </w:rPr>
        <w:t>Pakuotės:</w:t>
      </w:r>
      <w:r>
        <w:rPr>
          <w:rFonts w:ascii="Times New Roman" w:eastAsia="Times New Roman" w:hAnsi="Times New Roman" w:cs="Times New Roman"/>
          <w:snapToGrid w:val="0"/>
          <w:lang w:val="da-DK"/>
        </w:rPr>
        <w:t xml:space="preserve"> </w:t>
      </w:r>
      <w:r w:rsidRPr="00534EEE">
        <w:rPr>
          <w:rFonts w:ascii="Times New Roman" w:eastAsia="Times New Roman" w:hAnsi="Times New Roman" w:cs="Times New Roman"/>
          <w:snapToGrid w:val="0"/>
          <w:lang w:val="da-DK"/>
        </w:rPr>
        <w:t xml:space="preserve">skaidrūs gintaro spalvos PET buteliukai, atitinkamai 100 ml, 200 ml, 500 ml ir 1000 ml talpos, su užsukamuoju </w:t>
      </w:r>
      <w:r w:rsidRPr="00534EEE">
        <w:rPr>
          <w:rFonts w:ascii="Times New Roman" w:eastAsia="Times New Roman" w:hAnsi="Times New Roman" w:cs="Times New Roman"/>
          <w:snapToGrid w:val="0"/>
          <w:color w:val="000000"/>
          <w:lang w:val="da-DK"/>
        </w:rPr>
        <w:t>PP/PE dangteliu.</w:t>
      </w:r>
      <w:r>
        <w:rPr>
          <w:rFonts w:ascii="Times New Roman" w:eastAsia="Times New Roman" w:hAnsi="Times New Roman" w:cs="Times New Roman"/>
          <w:snapToGrid w:val="0"/>
          <w:lang w:val="da-DK"/>
        </w:rPr>
        <w:t xml:space="preserve"> </w:t>
      </w:r>
      <w:r w:rsidRPr="00534EEE">
        <w:rPr>
          <w:rFonts w:ascii="Times New Roman" w:eastAsia="Times New Roman" w:hAnsi="Times New Roman" w:cs="Times New Roman"/>
          <w:snapToGrid w:val="0"/>
          <w:lang w:val="da-DK"/>
        </w:rPr>
        <w:t>Matavimo taurelė pagaminta iš poli</w:t>
      </w:r>
      <w:r w:rsidR="001318DD">
        <w:rPr>
          <w:rFonts w:ascii="Times New Roman" w:eastAsia="Times New Roman" w:hAnsi="Times New Roman" w:cs="Times New Roman"/>
          <w:snapToGrid w:val="0"/>
          <w:lang w:val="da-DK"/>
        </w:rPr>
        <w:t>propileno</w:t>
      </w:r>
      <w:r w:rsidRPr="00534EEE">
        <w:rPr>
          <w:rFonts w:ascii="Times New Roman" w:eastAsia="Times New Roman" w:hAnsi="Times New Roman" w:cs="Times New Roman"/>
          <w:snapToGrid w:val="0"/>
          <w:lang w:val="da-DK"/>
        </w:rPr>
        <w:t>, įdėta į kartoninę dėžutę.</w:t>
      </w:r>
    </w:p>
    <w:p w14:paraId="66818702" w14:textId="77777777" w:rsidR="00534EEE" w:rsidRDefault="00534EEE" w:rsidP="00534EEE">
      <w:pPr>
        <w:spacing w:line="240" w:lineRule="auto"/>
        <w:rPr>
          <w:rFonts w:ascii="Times New Roman" w:eastAsia="Times New Roman" w:hAnsi="Times New Roman" w:cs="Times New Roman"/>
          <w:snapToGrid w:val="0"/>
          <w:lang w:val="da-DK"/>
        </w:rPr>
      </w:pPr>
      <w:r w:rsidRPr="00534EEE">
        <w:rPr>
          <w:rFonts w:ascii="Times New Roman" w:eastAsia="Times New Roman" w:hAnsi="Times New Roman" w:cs="Times New Roman"/>
          <w:snapToGrid w:val="0"/>
          <w:lang w:val="da-DK"/>
        </w:rPr>
        <w:t>Ant pridedamos matavimo taurelės yra šios žymos:</w:t>
      </w:r>
      <w:r>
        <w:rPr>
          <w:rFonts w:ascii="Times New Roman" w:eastAsia="Times New Roman" w:hAnsi="Times New Roman" w:cs="Times New Roman"/>
          <w:snapToGrid w:val="0"/>
          <w:color w:val="000000"/>
          <w:lang w:val="da-DK"/>
        </w:rPr>
        <w:t xml:space="preserve"> </w:t>
      </w:r>
      <w:r w:rsidRPr="00534EEE">
        <w:rPr>
          <w:rFonts w:ascii="Times New Roman" w:eastAsia="Times New Roman" w:hAnsi="Times New Roman" w:cs="Times New Roman"/>
          <w:snapToGrid w:val="0"/>
          <w:lang w:val="da-DK"/>
        </w:rPr>
        <w:t>2 ml, 2,5 ml, 4 ml, 5 ml, 6 ml, 7,5 ml, 8 ml, 10 ml, 12,5 ml, 15 ml, 17,5 ml, 20 ml, 22,5 ml, 25 ml, 27,5 ml, 30 ml.</w:t>
      </w:r>
    </w:p>
    <w:p w14:paraId="1225481F" w14:textId="77777777" w:rsidR="00534EEE" w:rsidRDefault="00534EEE" w:rsidP="00534EEE">
      <w:pPr>
        <w:overflowPunct w:val="0"/>
        <w:autoSpaceDE w:val="0"/>
        <w:autoSpaceDN w:val="0"/>
        <w:adjustRightInd w:val="0"/>
        <w:spacing w:line="240" w:lineRule="auto"/>
        <w:textAlignment w:val="baseline"/>
        <w:rPr>
          <w:rFonts w:ascii="Times New Roman" w:eastAsia="Times New Roman" w:hAnsi="Times New Roman" w:cs="Times New Roman"/>
          <w:snapToGrid w:val="0"/>
          <w:lang w:val="da-DK"/>
        </w:rPr>
      </w:pPr>
      <w:r w:rsidRPr="00534EEE">
        <w:rPr>
          <w:rFonts w:ascii="Times New Roman" w:eastAsia="Times New Roman" w:hAnsi="Times New Roman" w:cs="Times New Roman"/>
          <w:snapToGrid w:val="0"/>
          <w:lang w:val="da-DK"/>
        </w:rPr>
        <w:t>Gali būti teikiamos ne visų dydžių pakuotės.</w:t>
      </w:r>
    </w:p>
    <w:p w14:paraId="3B4C926C" w14:textId="77777777" w:rsidR="00534EEE" w:rsidRDefault="00534EEE" w:rsidP="00534EEE">
      <w:pPr>
        <w:spacing w:line="240" w:lineRule="auto"/>
        <w:rPr>
          <w:rFonts w:ascii="Times New Roman" w:eastAsia="Times New Roman" w:hAnsi="Times New Roman" w:cs="Times New Roman"/>
          <w:snapToGrid w:val="0"/>
          <w:lang w:val="da-DK"/>
        </w:rPr>
      </w:pPr>
    </w:p>
    <w:p w14:paraId="039A05D1" w14:textId="77777777" w:rsidR="00534EEE" w:rsidRDefault="00534EEE" w:rsidP="00534EEE">
      <w:pPr>
        <w:spacing w:line="240" w:lineRule="auto"/>
        <w:ind w:right="57"/>
        <w:rPr>
          <w:rFonts w:ascii="Times New Roman" w:eastAsia="Times New Roman" w:hAnsi="Times New Roman" w:cs="Times New Roman"/>
          <w:snapToGrid w:val="0"/>
          <w:u w:val="single"/>
          <w:lang w:val="da-DK"/>
        </w:rPr>
      </w:pPr>
      <w:r>
        <w:rPr>
          <w:rFonts w:ascii="Times New Roman" w:eastAsia="Times New Roman" w:hAnsi="Times New Roman" w:cs="Times New Roman"/>
          <w:b/>
          <w:bCs/>
          <w:noProof/>
          <w:snapToGrid w:val="0"/>
          <w:lang w:val="pl-PL"/>
        </w:rPr>
        <w:t>Registruotojas</w:t>
      </w:r>
      <w:r w:rsidRPr="00534EEE">
        <w:rPr>
          <w:rFonts w:ascii="Times New Roman" w:eastAsia="Times New Roman" w:hAnsi="Times New Roman" w:cs="Times New Roman"/>
          <w:b/>
          <w:snapToGrid w:val="0"/>
          <w:lang w:val="en-US"/>
        </w:rPr>
        <w:t xml:space="preserve"> ir gamintojas</w:t>
      </w:r>
    </w:p>
    <w:p w14:paraId="46DDC877" w14:textId="77777777" w:rsidR="00534EEE" w:rsidRDefault="00534EEE" w:rsidP="00534EEE">
      <w:pPr>
        <w:spacing w:line="240" w:lineRule="auto"/>
        <w:rPr>
          <w:rFonts w:ascii="Times New Roman" w:eastAsia="Times New Roman" w:hAnsi="Times New Roman" w:cs="Times New Roman"/>
          <w:snapToGrid w:val="0"/>
          <w:lang w:val="lt-LT"/>
        </w:rPr>
      </w:pPr>
      <w:r w:rsidRPr="00534EEE">
        <w:rPr>
          <w:rFonts w:ascii="Times New Roman" w:eastAsia="Times New Roman" w:hAnsi="Times New Roman" w:cs="Times New Roman"/>
          <w:snapToGrid w:val="0"/>
          <w:lang w:val="en-US"/>
        </w:rPr>
        <w:t>MIP Pharma GmbH</w:t>
      </w:r>
    </w:p>
    <w:p w14:paraId="45605725" w14:textId="77777777" w:rsidR="00534EEE" w:rsidRDefault="00534EEE" w:rsidP="00534EEE">
      <w:pPr>
        <w:spacing w:line="240" w:lineRule="auto"/>
        <w:rPr>
          <w:rFonts w:ascii="Times New Roman" w:eastAsia="Times New Roman" w:hAnsi="Times New Roman" w:cs="Times New Roman"/>
          <w:snapToGrid w:val="0"/>
          <w:lang w:val="pl-PL"/>
        </w:rPr>
      </w:pPr>
      <w:r w:rsidRPr="00534EEE">
        <w:rPr>
          <w:rFonts w:ascii="Times New Roman" w:eastAsia="Times New Roman" w:hAnsi="Times New Roman" w:cs="Times New Roman"/>
          <w:snapToGrid w:val="0"/>
          <w:lang w:val="lt-LT"/>
        </w:rPr>
        <w:t>Kirkeler Straße 41</w:t>
      </w:r>
    </w:p>
    <w:p w14:paraId="1BFBFF16" w14:textId="77777777" w:rsidR="00534EEE" w:rsidRDefault="00534EEE" w:rsidP="00534EEE">
      <w:pPr>
        <w:spacing w:line="240" w:lineRule="auto"/>
        <w:rPr>
          <w:rFonts w:ascii="Times New Roman" w:eastAsia="Times New Roman" w:hAnsi="Times New Roman" w:cs="Times New Roman"/>
          <w:snapToGrid w:val="0"/>
          <w:lang w:val="pl-PL"/>
        </w:rPr>
      </w:pPr>
      <w:r w:rsidRPr="00534EEE">
        <w:rPr>
          <w:rFonts w:ascii="Times New Roman" w:eastAsia="Times New Roman" w:hAnsi="Times New Roman" w:cs="Times New Roman"/>
          <w:snapToGrid w:val="0"/>
          <w:lang w:val="lt-LT"/>
        </w:rPr>
        <w:t>66440 Blieskastel</w:t>
      </w:r>
    </w:p>
    <w:p w14:paraId="2D759DE6" w14:textId="77777777" w:rsidR="00534EEE" w:rsidRDefault="00534EEE" w:rsidP="00534EEE">
      <w:pPr>
        <w:spacing w:line="240" w:lineRule="auto"/>
        <w:rPr>
          <w:rFonts w:ascii="Times New Roman" w:eastAsia="Times New Roman" w:hAnsi="Times New Roman" w:cs="Times New Roman"/>
          <w:snapToGrid w:val="0"/>
          <w:lang w:val="pl-PL"/>
        </w:rPr>
      </w:pPr>
      <w:r w:rsidRPr="00534EEE">
        <w:rPr>
          <w:rFonts w:ascii="Times New Roman" w:eastAsia="Times New Roman" w:hAnsi="Times New Roman" w:cs="Times New Roman"/>
          <w:snapToGrid w:val="0"/>
          <w:lang w:val="lt-LT"/>
        </w:rPr>
        <w:t>Vokietija</w:t>
      </w:r>
    </w:p>
    <w:p w14:paraId="14374F28" w14:textId="77777777" w:rsidR="00534EEE" w:rsidRDefault="00534EEE" w:rsidP="00534EEE">
      <w:pPr>
        <w:spacing w:line="240" w:lineRule="auto"/>
        <w:rPr>
          <w:rFonts w:ascii="Times New Roman" w:eastAsia="Times New Roman" w:hAnsi="Times New Roman" w:cs="Times New Roman"/>
          <w:snapToGrid w:val="0"/>
          <w:lang w:val="pl-PL"/>
        </w:rPr>
      </w:pPr>
    </w:p>
    <w:p w14:paraId="28E479C4" w14:textId="77777777" w:rsidR="00534EEE" w:rsidRDefault="00534EEE" w:rsidP="00534EEE">
      <w:pPr>
        <w:numPr>
          <w:ilvl w:val="12"/>
          <w:numId w:val="0"/>
        </w:numPr>
        <w:spacing w:line="240" w:lineRule="auto"/>
        <w:ind w:right="-2"/>
        <w:rPr>
          <w:rFonts w:ascii="Times New Roman" w:eastAsia="Times New Roman" w:hAnsi="Times New Roman" w:cs="Times New Roman"/>
          <w:snapToGrid w:val="0"/>
          <w:lang w:val="lt-LT"/>
        </w:rPr>
      </w:pPr>
      <w:r w:rsidRPr="00534EEE">
        <w:rPr>
          <w:rFonts w:ascii="Times New Roman" w:eastAsia="Times New Roman" w:hAnsi="Times New Roman" w:cs="Times New Roman"/>
          <w:b/>
          <w:snapToGrid w:val="0"/>
          <w:lang w:val="lt-LT"/>
        </w:rPr>
        <w:t xml:space="preserve">Šis vaistas EEE valstybėse narėse </w:t>
      </w:r>
      <w:r>
        <w:rPr>
          <w:rFonts w:ascii="Times New Roman" w:eastAsia="Times New Roman" w:hAnsi="Times New Roman" w:cs="Times New Roman"/>
          <w:b/>
          <w:snapToGrid w:val="0"/>
          <w:lang w:val="pl-PL"/>
        </w:rPr>
        <w:t xml:space="preserve">registruotas </w:t>
      </w:r>
      <w:r w:rsidRPr="00534EEE">
        <w:rPr>
          <w:rFonts w:ascii="Times New Roman" w:eastAsia="Times New Roman" w:hAnsi="Times New Roman" w:cs="Times New Roman"/>
          <w:b/>
          <w:snapToGrid w:val="0"/>
          <w:lang w:val="lt-LT"/>
        </w:rPr>
        <w:t>tokiais pavadinimais</w:t>
      </w:r>
      <w:r w:rsidRPr="00534EEE">
        <w:rPr>
          <w:rFonts w:ascii="Times New Roman" w:eastAsia="Times New Roman" w:hAnsi="Times New Roman" w:cs="Times New Roman"/>
          <w:snapToGrid w:val="0"/>
          <w:lang w:val="lt-LT"/>
        </w:rPr>
        <w:t>:</w:t>
      </w:r>
    </w:p>
    <w:p w14:paraId="60200B93" w14:textId="77777777" w:rsidR="00534EEE" w:rsidRDefault="00534EEE" w:rsidP="00534EEE">
      <w:pPr>
        <w:spacing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Austrija</w:t>
      </w:r>
      <w:r>
        <w:rPr>
          <w:rFonts w:ascii="Times New Roman" w:eastAsia="Times New Roman" w:hAnsi="Times New Roman" w:cs="Times New Roman"/>
          <w:snapToGrid w:val="0"/>
        </w:rPr>
        <w:tab/>
      </w:r>
      <w:r>
        <w:rPr>
          <w:rFonts w:ascii="Times New Roman" w:eastAsia="Times New Roman" w:hAnsi="Times New Roman" w:cs="Times New Roman"/>
          <w:snapToGrid w:val="0"/>
        </w:rPr>
        <w:tab/>
      </w:r>
      <w:r>
        <w:rPr>
          <w:rFonts w:ascii="Times New Roman" w:eastAsia="Times New Roman" w:hAnsi="Times New Roman" w:cs="Times New Roman"/>
          <w:noProof/>
          <w:snapToGrid w:val="0"/>
          <w:color w:val="000000"/>
          <w:lang w:val="pl-PL"/>
        </w:rPr>
        <w:t>Olopeg Konzentrat zur Herstellung einer Lösung zum Einnehmen</w:t>
      </w:r>
    </w:p>
    <w:p w14:paraId="4868E928" w14:textId="77777777" w:rsidR="00534EEE" w:rsidRDefault="00534EEE" w:rsidP="00534EEE">
      <w:pPr>
        <w:spacing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Bulgarija</w:t>
      </w:r>
      <w:r>
        <w:rPr>
          <w:rFonts w:ascii="Times New Roman" w:eastAsia="Times New Roman" w:hAnsi="Times New Roman" w:cs="Times New Roman"/>
          <w:snapToGrid w:val="0"/>
        </w:rPr>
        <w:tab/>
      </w:r>
      <w:r>
        <w:rPr>
          <w:rFonts w:ascii="Times New Roman" w:eastAsia="Times New Roman" w:hAnsi="Times New Roman" w:cs="Times New Roman"/>
          <w:snapToGrid w:val="0"/>
        </w:rPr>
        <w:tab/>
      </w:r>
      <w:r>
        <w:rPr>
          <w:rFonts w:ascii="Times New Roman" w:eastAsia="Times New Roman" w:hAnsi="Times New Roman" w:cs="Times New Roman"/>
          <w:noProof/>
          <w:snapToGrid w:val="0"/>
          <w:color w:val="000000"/>
          <w:lang w:val="pl-PL"/>
        </w:rPr>
        <w:t>Olopeg</w:t>
      </w:r>
    </w:p>
    <w:p w14:paraId="7BC58CCD" w14:textId="77777777" w:rsidR="00534EEE" w:rsidRDefault="00534EEE" w:rsidP="00534EEE">
      <w:pPr>
        <w:spacing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Danija</w:t>
      </w:r>
      <w:r>
        <w:rPr>
          <w:rFonts w:ascii="Times New Roman" w:eastAsia="Times New Roman" w:hAnsi="Times New Roman" w:cs="Times New Roman"/>
          <w:snapToGrid w:val="0"/>
        </w:rPr>
        <w:tab/>
        <w:t xml:space="preserve"> </w:t>
      </w:r>
      <w:r>
        <w:rPr>
          <w:rFonts w:ascii="Times New Roman" w:eastAsia="Times New Roman" w:hAnsi="Times New Roman" w:cs="Times New Roman"/>
          <w:snapToGrid w:val="0"/>
        </w:rPr>
        <w:tab/>
      </w:r>
      <w:r>
        <w:rPr>
          <w:rFonts w:ascii="Times New Roman" w:eastAsia="Times New Roman" w:hAnsi="Times New Roman" w:cs="Times New Roman"/>
          <w:snapToGrid w:val="0"/>
        </w:rPr>
        <w:tab/>
      </w:r>
      <w:r>
        <w:rPr>
          <w:rFonts w:ascii="Times New Roman" w:eastAsia="Times New Roman" w:hAnsi="Times New Roman" w:cs="Times New Roman"/>
          <w:noProof/>
          <w:snapToGrid w:val="0"/>
          <w:color w:val="000000"/>
          <w:lang w:val="pl-PL"/>
        </w:rPr>
        <w:t>Olopeg</w:t>
      </w:r>
    </w:p>
    <w:p w14:paraId="64B79C8A" w14:textId="77777777" w:rsidR="00534EEE" w:rsidRDefault="00534EEE" w:rsidP="00534EEE">
      <w:pPr>
        <w:spacing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Estija</w:t>
      </w:r>
      <w:r>
        <w:rPr>
          <w:rFonts w:ascii="Times New Roman" w:eastAsia="Times New Roman" w:hAnsi="Times New Roman" w:cs="Times New Roman"/>
          <w:snapToGrid w:val="0"/>
        </w:rPr>
        <w:tab/>
        <w:t xml:space="preserve"> </w:t>
      </w:r>
      <w:r>
        <w:rPr>
          <w:rFonts w:ascii="Times New Roman" w:eastAsia="Times New Roman" w:hAnsi="Times New Roman" w:cs="Times New Roman"/>
          <w:snapToGrid w:val="0"/>
        </w:rPr>
        <w:tab/>
      </w:r>
      <w:r>
        <w:rPr>
          <w:rFonts w:ascii="Times New Roman" w:eastAsia="Times New Roman" w:hAnsi="Times New Roman" w:cs="Times New Roman"/>
          <w:snapToGrid w:val="0"/>
        </w:rPr>
        <w:tab/>
      </w:r>
      <w:r>
        <w:rPr>
          <w:rFonts w:ascii="Times New Roman" w:eastAsia="Times New Roman" w:hAnsi="Times New Roman" w:cs="Times New Roman"/>
          <w:noProof/>
          <w:snapToGrid w:val="0"/>
          <w:color w:val="000000"/>
          <w:lang w:val="pl-PL"/>
        </w:rPr>
        <w:t>Olopeg</w:t>
      </w:r>
    </w:p>
    <w:p w14:paraId="72FD54F0" w14:textId="77777777" w:rsidR="00534EEE" w:rsidRDefault="00534EEE" w:rsidP="00534EEE">
      <w:pPr>
        <w:spacing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 xml:space="preserve">Latvija </w:t>
      </w:r>
      <w:r>
        <w:rPr>
          <w:rFonts w:ascii="Times New Roman" w:eastAsia="Times New Roman" w:hAnsi="Times New Roman" w:cs="Times New Roman"/>
          <w:snapToGrid w:val="0"/>
        </w:rPr>
        <w:tab/>
      </w:r>
      <w:r>
        <w:rPr>
          <w:rFonts w:ascii="Times New Roman" w:eastAsia="Times New Roman" w:hAnsi="Times New Roman" w:cs="Times New Roman"/>
          <w:snapToGrid w:val="0"/>
        </w:rPr>
        <w:tab/>
      </w:r>
      <w:r>
        <w:rPr>
          <w:rFonts w:ascii="Times New Roman" w:eastAsia="Times New Roman" w:hAnsi="Times New Roman" w:cs="Times New Roman"/>
          <w:snapToGrid w:val="0"/>
        </w:rPr>
        <w:tab/>
      </w:r>
      <w:r>
        <w:rPr>
          <w:rFonts w:ascii="Times New Roman" w:eastAsia="Times New Roman" w:hAnsi="Times New Roman" w:cs="Times New Roman"/>
          <w:noProof/>
          <w:snapToGrid w:val="0"/>
          <w:color w:val="000000"/>
          <w:lang w:val="pl-PL"/>
        </w:rPr>
        <w:t>Olopeg koncentrāts iekšķīgi lietojama šķīduma pagatavošanai</w:t>
      </w:r>
    </w:p>
    <w:p w14:paraId="7BB07039" w14:textId="77777777" w:rsidR="00534EEE" w:rsidRDefault="00534EEE" w:rsidP="00534EEE">
      <w:pPr>
        <w:spacing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 xml:space="preserve">Lietuva </w:t>
      </w:r>
      <w:r>
        <w:rPr>
          <w:rFonts w:ascii="Times New Roman" w:eastAsia="Times New Roman" w:hAnsi="Times New Roman" w:cs="Times New Roman"/>
          <w:snapToGrid w:val="0"/>
        </w:rPr>
        <w:tab/>
      </w:r>
      <w:r>
        <w:rPr>
          <w:rFonts w:ascii="Times New Roman" w:eastAsia="Times New Roman" w:hAnsi="Times New Roman" w:cs="Times New Roman"/>
          <w:snapToGrid w:val="0"/>
        </w:rPr>
        <w:tab/>
      </w:r>
      <w:r>
        <w:rPr>
          <w:rFonts w:ascii="Times New Roman" w:eastAsia="Times New Roman" w:hAnsi="Times New Roman" w:cs="Times New Roman"/>
          <w:noProof/>
          <w:snapToGrid w:val="0"/>
          <w:color w:val="000000"/>
          <w:lang w:val="pl-PL"/>
        </w:rPr>
        <w:t>Olopeg koncentratas geriamajam tirpalui</w:t>
      </w:r>
    </w:p>
    <w:p w14:paraId="3ACE306C" w14:textId="77777777" w:rsidR="00534EEE" w:rsidRDefault="00534EEE" w:rsidP="00534EEE">
      <w:pPr>
        <w:spacing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 xml:space="preserve">Norvegija </w:t>
      </w:r>
      <w:r>
        <w:rPr>
          <w:rFonts w:ascii="Times New Roman" w:eastAsia="Times New Roman" w:hAnsi="Times New Roman" w:cs="Times New Roman"/>
          <w:snapToGrid w:val="0"/>
        </w:rPr>
        <w:tab/>
      </w:r>
      <w:r>
        <w:rPr>
          <w:rFonts w:ascii="Times New Roman" w:eastAsia="Times New Roman" w:hAnsi="Times New Roman" w:cs="Times New Roman"/>
          <w:snapToGrid w:val="0"/>
        </w:rPr>
        <w:tab/>
      </w:r>
      <w:r>
        <w:rPr>
          <w:rFonts w:ascii="Times New Roman" w:eastAsia="Times New Roman" w:hAnsi="Times New Roman" w:cs="Times New Roman"/>
          <w:noProof/>
          <w:snapToGrid w:val="0"/>
          <w:color w:val="000000"/>
          <w:lang w:val="pl-PL"/>
        </w:rPr>
        <w:t>Olopeg</w:t>
      </w:r>
    </w:p>
    <w:p w14:paraId="13246080" w14:textId="77777777" w:rsidR="00534EEE" w:rsidRPr="00534EEE" w:rsidRDefault="00534EEE" w:rsidP="00534EEE">
      <w:pPr>
        <w:spacing w:line="240" w:lineRule="auto"/>
        <w:rPr>
          <w:rFonts w:ascii="Times New Roman" w:eastAsia="Times New Roman" w:hAnsi="Times New Roman" w:cs="Times New Roman"/>
          <w:snapToGrid w:val="0"/>
          <w:lang w:val="en-US"/>
        </w:rPr>
      </w:pPr>
      <w:r w:rsidRPr="00534EEE">
        <w:rPr>
          <w:rFonts w:ascii="Times New Roman" w:eastAsia="Times New Roman" w:hAnsi="Times New Roman" w:cs="Times New Roman"/>
          <w:snapToGrid w:val="0"/>
          <w:lang w:val="en-US"/>
        </w:rPr>
        <w:t xml:space="preserve">Rumunija </w:t>
      </w:r>
      <w:r w:rsidRPr="00534EEE">
        <w:rPr>
          <w:rFonts w:ascii="Times New Roman" w:eastAsia="Times New Roman" w:hAnsi="Times New Roman" w:cs="Times New Roman"/>
          <w:snapToGrid w:val="0"/>
          <w:lang w:val="en-US"/>
        </w:rPr>
        <w:tab/>
      </w:r>
      <w:r w:rsidRPr="00534EEE">
        <w:rPr>
          <w:rFonts w:ascii="Times New Roman" w:eastAsia="Times New Roman" w:hAnsi="Times New Roman" w:cs="Times New Roman"/>
          <w:snapToGrid w:val="0"/>
          <w:lang w:val="en-US"/>
        </w:rPr>
        <w:tab/>
      </w:r>
      <w:r>
        <w:rPr>
          <w:rFonts w:ascii="Times New Roman" w:eastAsia="Times New Roman" w:hAnsi="Times New Roman" w:cs="Times New Roman"/>
          <w:noProof/>
          <w:snapToGrid w:val="0"/>
          <w:color w:val="000000"/>
          <w:lang w:val="pl-PL"/>
        </w:rPr>
        <w:t>Olopeg concentrat pentru solutie orala</w:t>
      </w:r>
    </w:p>
    <w:p w14:paraId="7596C9FD" w14:textId="77777777" w:rsidR="00534EEE" w:rsidRPr="00534EEE" w:rsidRDefault="00534EEE" w:rsidP="00534EEE">
      <w:pPr>
        <w:spacing w:line="240" w:lineRule="auto"/>
        <w:rPr>
          <w:rFonts w:ascii="Times New Roman" w:eastAsia="Times New Roman" w:hAnsi="Times New Roman" w:cs="Times New Roman"/>
          <w:snapToGrid w:val="0"/>
          <w:lang w:val="en-US"/>
        </w:rPr>
      </w:pPr>
      <w:r w:rsidRPr="00534EEE">
        <w:rPr>
          <w:rFonts w:ascii="Times New Roman" w:eastAsia="Times New Roman" w:hAnsi="Times New Roman" w:cs="Times New Roman"/>
          <w:snapToGrid w:val="0"/>
          <w:lang w:val="en-US"/>
        </w:rPr>
        <w:t xml:space="preserve">Suomija </w:t>
      </w:r>
      <w:r w:rsidRPr="00534EEE">
        <w:rPr>
          <w:rFonts w:ascii="Times New Roman" w:eastAsia="Times New Roman" w:hAnsi="Times New Roman" w:cs="Times New Roman"/>
          <w:snapToGrid w:val="0"/>
          <w:lang w:val="en-US"/>
        </w:rPr>
        <w:tab/>
      </w:r>
      <w:r w:rsidRPr="00534EEE">
        <w:rPr>
          <w:rFonts w:ascii="Times New Roman" w:eastAsia="Times New Roman" w:hAnsi="Times New Roman" w:cs="Times New Roman"/>
          <w:snapToGrid w:val="0"/>
          <w:lang w:val="en-US"/>
        </w:rPr>
        <w:tab/>
      </w:r>
      <w:r>
        <w:rPr>
          <w:rFonts w:ascii="Times New Roman" w:eastAsia="Times New Roman" w:hAnsi="Times New Roman" w:cs="Times New Roman"/>
          <w:noProof/>
          <w:snapToGrid w:val="0"/>
          <w:color w:val="000000"/>
          <w:lang w:val="pl-PL"/>
        </w:rPr>
        <w:t>Olopeg</w:t>
      </w:r>
    </w:p>
    <w:p w14:paraId="63A0BB0C" w14:textId="5B94534E" w:rsidR="00534EEE" w:rsidRPr="00534EEE" w:rsidRDefault="00534EEE" w:rsidP="00534EEE">
      <w:pPr>
        <w:spacing w:line="240" w:lineRule="auto"/>
        <w:rPr>
          <w:rFonts w:ascii="Times New Roman" w:eastAsia="Times New Roman" w:hAnsi="Times New Roman" w:cs="Times New Roman"/>
          <w:b/>
          <w:snapToGrid w:val="0"/>
          <w:lang w:val="en-US"/>
        </w:rPr>
      </w:pPr>
    </w:p>
    <w:p w14:paraId="2834B02D" w14:textId="77777777" w:rsidR="00534EEE" w:rsidRPr="00534EEE" w:rsidRDefault="00534EEE" w:rsidP="00534EEE">
      <w:pPr>
        <w:spacing w:line="240" w:lineRule="auto"/>
        <w:rPr>
          <w:rFonts w:ascii="Times New Roman" w:eastAsia="Times New Roman" w:hAnsi="Times New Roman" w:cs="Times New Roman"/>
          <w:b/>
          <w:snapToGrid w:val="0"/>
          <w:lang w:val="en-US"/>
        </w:rPr>
      </w:pPr>
    </w:p>
    <w:p w14:paraId="1C56418F" w14:textId="5F21E9CC" w:rsidR="00534EEE" w:rsidRPr="00482D8A" w:rsidRDefault="00534EEE" w:rsidP="00534EEE">
      <w:pPr>
        <w:spacing w:line="240" w:lineRule="auto"/>
        <w:rPr>
          <w:rFonts w:ascii="Times New Roman" w:eastAsia="Times New Roman" w:hAnsi="Times New Roman" w:cs="Times New Roman"/>
          <w:snapToGrid w:val="0"/>
          <w:color w:val="000000"/>
          <w:lang w:val="en-US"/>
        </w:rPr>
      </w:pPr>
      <w:r w:rsidRPr="00534EEE">
        <w:rPr>
          <w:rFonts w:ascii="Times New Roman" w:eastAsia="Times New Roman" w:hAnsi="Times New Roman" w:cs="Times New Roman"/>
          <w:b/>
          <w:snapToGrid w:val="0"/>
          <w:lang w:val="en-US"/>
        </w:rPr>
        <w:t xml:space="preserve">Šis pakuotės lapelis paskutinį kartą peržiūrėtas </w:t>
      </w:r>
      <w:r w:rsidR="00636A70">
        <w:rPr>
          <w:rFonts w:ascii="Times New Roman" w:eastAsia="Times New Roman" w:hAnsi="Times New Roman" w:cs="Times New Roman"/>
          <w:b/>
          <w:snapToGrid w:val="0"/>
          <w:lang w:val="en-US"/>
        </w:rPr>
        <w:t>2020</w:t>
      </w:r>
      <w:r w:rsidR="000A7349">
        <w:rPr>
          <w:rFonts w:ascii="Times New Roman" w:eastAsia="Times New Roman" w:hAnsi="Times New Roman" w:cs="Times New Roman"/>
          <w:b/>
          <w:snapToGrid w:val="0"/>
          <w:lang w:val="en-US"/>
        </w:rPr>
        <w:t>-11-12.</w:t>
      </w:r>
    </w:p>
    <w:p w14:paraId="341DC698" w14:textId="77777777" w:rsidR="00534EEE" w:rsidRDefault="00534EEE" w:rsidP="00534EEE">
      <w:pPr>
        <w:spacing w:line="240" w:lineRule="auto"/>
        <w:rPr>
          <w:rFonts w:ascii="Times New Roman" w:eastAsia="Times New Roman" w:hAnsi="Times New Roman" w:cs="Times New Roman"/>
          <w:snapToGrid w:val="0"/>
          <w:color w:val="000000"/>
          <w:lang w:val="pl-PL"/>
        </w:rPr>
      </w:pPr>
    </w:p>
    <w:p w14:paraId="75587F2C" w14:textId="0CB110DB" w:rsidR="00482D8A" w:rsidRPr="00482D8A" w:rsidRDefault="00534EEE" w:rsidP="00482D8A">
      <w:pPr>
        <w:numPr>
          <w:ilvl w:val="12"/>
          <w:numId w:val="0"/>
        </w:numPr>
        <w:tabs>
          <w:tab w:val="left" w:pos="567"/>
        </w:tabs>
        <w:spacing w:line="240" w:lineRule="auto"/>
        <w:ind w:right="-2"/>
        <w:rPr>
          <w:rFonts w:ascii="Times New Roman" w:eastAsia="Times New Roman" w:hAnsi="Times New Roman" w:cs="Times New Roman"/>
          <w:snapToGrid w:val="0"/>
          <w:szCs w:val="24"/>
          <w:lang w:val="pl-PL"/>
        </w:rPr>
      </w:pPr>
      <w:r w:rsidRPr="00534EEE">
        <w:rPr>
          <w:rFonts w:ascii="Times New Roman" w:eastAsia="Times New Roman" w:hAnsi="Times New Roman" w:cs="Times New Roman"/>
          <w:snapToGrid w:val="0"/>
          <w:szCs w:val="20"/>
          <w:lang w:val="pl-PL"/>
        </w:rPr>
        <w:t xml:space="preserve">Išsami informacija apie šį </w:t>
      </w:r>
      <w:r w:rsidRPr="00534EEE">
        <w:rPr>
          <w:rFonts w:ascii="Times New Roman" w:eastAsia="Times New Roman" w:hAnsi="Times New Roman" w:cs="Times New Roman"/>
          <w:snapToGrid w:val="0"/>
          <w:szCs w:val="24"/>
          <w:lang w:val="pl-PL"/>
        </w:rPr>
        <w:t>vaistą</w:t>
      </w:r>
      <w:r w:rsidRPr="00534EEE">
        <w:rPr>
          <w:rFonts w:ascii="Times New Roman" w:eastAsia="Times New Roman" w:hAnsi="Times New Roman" w:cs="Times New Roman"/>
          <w:snapToGrid w:val="0"/>
          <w:szCs w:val="20"/>
          <w:lang w:val="pl-PL"/>
        </w:rPr>
        <w:t xml:space="preserve"> pateikiama Valstybinės vaistų kontrolės tarnybos prie Lietuvos Respublikos sveikatos apsaugos ministerijos </w:t>
      </w:r>
      <w:r w:rsidR="00482D8A" w:rsidRPr="00482D8A">
        <w:rPr>
          <w:rFonts w:ascii="Times New Roman" w:eastAsia="Times New Roman" w:hAnsi="Times New Roman" w:cs="Times New Roman"/>
          <w:snapToGrid w:val="0"/>
          <w:szCs w:val="20"/>
          <w:lang w:val="pl-PL"/>
        </w:rPr>
        <w:t>tinklalapyje</w:t>
      </w:r>
      <w:r w:rsidR="00482D8A" w:rsidRPr="00482D8A">
        <w:rPr>
          <w:rFonts w:ascii="Times New Roman" w:eastAsia="Times New Roman" w:hAnsi="Times New Roman" w:cs="Times New Roman"/>
          <w:i/>
          <w:snapToGrid w:val="0"/>
          <w:szCs w:val="24"/>
          <w:lang w:val="pl-PL"/>
        </w:rPr>
        <w:t xml:space="preserve"> </w:t>
      </w:r>
      <w:hyperlink r:id="rId8" w:history="1">
        <w:r w:rsidR="00C62F20" w:rsidRPr="002217BC">
          <w:rPr>
            <w:rStyle w:val="Hipersaitas"/>
            <w:rFonts w:ascii="Times New Roman" w:eastAsia="SimSun" w:hAnsi="Times New Roman"/>
            <w:snapToGrid w:val="0"/>
            <w:szCs w:val="20"/>
            <w:lang w:val="pl-PL"/>
          </w:rPr>
          <w:t>http://www.vvkt.lt/</w:t>
        </w:r>
      </w:hyperlink>
      <w:r w:rsidR="00C62F20">
        <w:rPr>
          <w:rFonts w:ascii="Times New Roman" w:eastAsia="SimSun" w:hAnsi="Times New Roman"/>
          <w:snapToGrid w:val="0"/>
          <w:szCs w:val="20"/>
          <w:lang w:val="pl-PL"/>
        </w:rPr>
        <w:t xml:space="preserve"> </w:t>
      </w:r>
    </w:p>
    <w:p w14:paraId="5F139F89" w14:textId="77777777" w:rsidR="003268BE" w:rsidRPr="00534EEE" w:rsidRDefault="003268BE" w:rsidP="00482D8A">
      <w:pPr>
        <w:numPr>
          <w:ilvl w:val="12"/>
          <w:numId w:val="0"/>
        </w:numPr>
        <w:tabs>
          <w:tab w:val="left" w:pos="567"/>
        </w:tabs>
        <w:spacing w:line="240" w:lineRule="auto"/>
        <w:ind w:right="-2"/>
        <w:rPr>
          <w:lang w:val="pl-PL"/>
        </w:rPr>
      </w:pPr>
    </w:p>
    <w:sectPr w:rsidR="003268BE" w:rsidRPr="00534EE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ourier">
    <w:panose1 w:val="020703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6F2102B"/>
    <w:multiLevelType w:val="hybridMultilevel"/>
    <w:tmpl w:val="37820714"/>
    <w:lvl w:ilvl="0" w:tplc="BBC64E9C">
      <w:start w:val="1"/>
      <w:numFmt w:val="bullet"/>
      <w:lvlText w:val="-"/>
      <w:lvlJc w:val="left"/>
      <w:pPr>
        <w:tabs>
          <w:tab w:val="num" w:pos="720"/>
        </w:tabs>
        <w:ind w:left="720" w:hanging="360"/>
      </w:pPr>
      <w:rPr>
        <w:sz w:val="16"/>
      </w:rPr>
    </w:lvl>
    <w:lvl w:ilvl="1" w:tplc="04070003">
      <w:start w:val="1"/>
      <w:numFmt w:val="bullet"/>
      <w:lvlText w:val="o"/>
      <w:lvlJc w:val="left"/>
      <w:pPr>
        <w:tabs>
          <w:tab w:val="num" w:pos="1440"/>
        </w:tabs>
        <w:ind w:left="1440" w:hanging="360"/>
      </w:pPr>
      <w:rPr>
        <w:rFonts w:ascii="Courier New" w:hAnsi="Courier New" w:cs="Times New Roman"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Times New Roman"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Times New Roman"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957F6C"/>
    <w:multiLevelType w:val="hybridMultilevel"/>
    <w:tmpl w:val="42E8177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2CEB6973"/>
    <w:multiLevelType w:val="hybridMultilevel"/>
    <w:tmpl w:val="CEF6279E"/>
    <w:lvl w:ilvl="0" w:tplc="CD4ED068">
      <w:start w:val="2"/>
      <w:numFmt w:val="bullet"/>
      <w:lvlText w:val="-"/>
      <w:lvlJc w:val="left"/>
      <w:pPr>
        <w:tabs>
          <w:tab w:val="num" w:pos="720"/>
        </w:tabs>
        <w:ind w:left="720" w:hanging="360"/>
      </w:pPr>
      <w:rPr>
        <w:rFonts w:ascii="Times New Roman" w:eastAsia="Times New Roman" w:hAnsi="Times New Roman" w:cs="Times New Roman" w:hint="default"/>
      </w:rPr>
    </w:lvl>
    <w:lvl w:ilvl="1" w:tplc="04070003">
      <w:start w:val="1"/>
      <w:numFmt w:val="bullet"/>
      <w:lvlText w:val="o"/>
      <w:lvlJc w:val="left"/>
      <w:pPr>
        <w:tabs>
          <w:tab w:val="num" w:pos="1440"/>
        </w:tabs>
        <w:ind w:left="1440" w:hanging="360"/>
      </w:pPr>
      <w:rPr>
        <w:rFonts w:ascii="Courier New" w:hAnsi="Courier New" w:cs="Times New Roman"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Times New Roman"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Times New Roman"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DFD7F92"/>
    <w:multiLevelType w:val="hybridMultilevel"/>
    <w:tmpl w:val="5C00F42C"/>
    <w:lvl w:ilvl="0" w:tplc="48F8E9FE">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num w:numId="1">
    <w:abstractNumId w:val="2"/>
  </w:num>
  <w:num w:numId="2">
    <w:abstractNumId w:val="2"/>
  </w:num>
  <w:num w:numId="3">
    <w:abstractNumId w:val="3"/>
  </w:num>
  <w:num w:numId="4">
    <w:abstractNumId w:val="3"/>
  </w:num>
  <w:num w:numId="5">
    <w:abstractNumId w:val="0"/>
  </w:num>
  <w:num w:numId="6">
    <w:abstractNumId w:val="0"/>
    <w:lvlOverride w:ilvl="0">
      <w:lvl w:ilvl="0">
        <w:numFmt w:val="bullet"/>
        <w:lvlText w:val="-"/>
        <w:lvlJc w:val="left"/>
        <w:pPr>
          <w:ind w:left="360" w:hanging="360"/>
        </w:pPr>
        <w:rPr>
          <w:rFonts w:cs="Times New Roman"/>
        </w:rPr>
      </w:lvl>
    </w:lvlOverride>
  </w:num>
  <w:num w:numId="7">
    <w:abstractNumId w:val="4"/>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2E6"/>
    <w:rsid w:val="000A7349"/>
    <w:rsid w:val="00120017"/>
    <w:rsid w:val="001318DD"/>
    <w:rsid w:val="001902E6"/>
    <w:rsid w:val="001F6A92"/>
    <w:rsid w:val="003268BE"/>
    <w:rsid w:val="00482D8A"/>
    <w:rsid w:val="00534EEE"/>
    <w:rsid w:val="005C7FE4"/>
    <w:rsid w:val="00636A70"/>
    <w:rsid w:val="006C5787"/>
    <w:rsid w:val="00794010"/>
    <w:rsid w:val="007C6571"/>
    <w:rsid w:val="008039E8"/>
    <w:rsid w:val="00BA2540"/>
    <w:rsid w:val="00C62F20"/>
    <w:rsid w:val="00C75151"/>
    <w:rsid w:val="00C939E9"/>
    <w:rsid w:val="00D1204E"/>
    <w:rsid w:val="00D322E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773F0"/>
  <w15:docId w15:val="{F8CFB86F-D972-46B9-8432-E2EAA6F72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939E9"/>
    <w:pPr>
      <w:jc w:val="both"/>
    </w:pPr>
    <w:rPr>
      <w:rFonts w:ascii="Arial" w:hAnsi="Arial"/>
    </w:rPr>
  </w:style>
  <w:style w:type="paragraph" w:styleId="Antrat1">
    <w:name w:val="heading 1"/>
    <w:basedOn w:val="prastasis"/>
    <w:next w:val="prastasis"/>
    <w:link w:val="Antrat1Diagrama"/>
    <w:uiPriority w:val="9"/>
    <w:qFormat/>
    <w:rsid w:val="00534EEE"/>
    <w:pPr>
      <w:keepNext/>
      <w:snapToGrid w:val="0"/>
      <w:spacing w:line="240" w:lineRule="auto"/>
      <w:outlineLvl w:val="0"/>
    </w:pPr>
    <w:rPr>
      <w:rFonts w:ascii="Cambria" w:eastAsia="Times New Roman" w:hAnsi="Cambria" w:cs="Times New Roman"/>
      <w:b/>
      <w:bCs/>
      <w:kern w:val="32"/>
      <w:sz w:val="32"/>
      <w:szCs w:val="32"/>
      <w:lang w:val="pl-PL"/>
    </w:rPr>
  </w:style>
  <w:style w:type="paragraph" w:styleId="Antrat2">
    <w:name w:val="heading 2"/>
    <w:basedOn w:val="prastasis"/>
    <w:next w:val="prastasis"/>
    <w:link w:val="Antrat2Diagrama"/>
    <w:semiHidden/>
    <w:unhideWhenUsed/>
    <w:qFormat/>
    <w:rsid w:val="00534EEE"/>
    <w:pPr>
      <w:keepNext/>
      <w:snapToGrid w:val="0"/>
      <w:spacing w:before="240" w:after="60" w:line="240" w:lineRule="auto"/>
      <w:jc w:val="left"/>
      <w:outlineLvl w:val="1"/>
    </w:pPr>
    <w:rPr>
      <w:rFonts w:eastAsia="Times New Roman" w:cs="Arial"/>
      <w:b/>
      <w:bCs/>
      <w:i/>
      <w:iCs/>
      <w:sz w:val="28"/>
      <w:szCs w:val="28"/>
      <w:lang w:val="pl-PL"/>
    </w:rPr>
  </w:style>
  <w:style w:type="paragraph" w:styleId="Antrat3">
    <w:name w:val="heading 3"/>
    <w:basedOn w:val="prastasis"/>
    <w:next w:val="prastasis"/>
    <w:link w:val="Antrat3Diagrama"/>
    <w:uiPriority w:val="9"/>
    <w:semiHidden/>
    <w:unhideWhenUsed/>
    <w:qFormat/>
    <w:rsid w:val="00534EEE"/>
    <w:pPr>
      <w:keepNext/>
      <w:overflowPunct w:val="0"/>
      <w:autoSpaceDE w:val="0"/>
      <w:autoSpaceDN w:val="0"/>
      <w:adjustRightInd w:val="0"/>
      <w:snapToGrid w:val="0"/>
      <w:spacing w:line="240" w:lineRule="auto"/>
      <w:outlineLvl w:val="2"/>
    </w:pPr>
    <w:rPr>
      <w:rFonts w:ascii="Cambria" w:eastAsia="Times New Roman" w:hAnsi="Cambria" w:cs="Times New Roman"/>
      <w:b/>
      <w:bCs/>
      <w:sz w:val="26"/>
      <w:szCs w:val="26"/>
      <w:lang w:val="pl-PL"/>
    </w:rPr>
  </w:style>
  <w:style w:type="paragraph" w:styleId="Antrat4">
    <w:name w:val="heading 4"/>
    <w:basedOn w:val="prastasis"/>
    <w:next w:val="prastasis"/>
    <w:link w:val="Antrat4Diagrama"/>
    <w:uiPriority w:val="9"/>
    <w:semiHidden/>
    <w:unhideWhenUsed/>
    <w:qFormat/>
    <w:rsid w:val="00534EEE"/>
    <w:pPr>
      <w:keepNext/>
      <w:overflowPunct w:val="0"/>
      <w:autoSpaceDE w:val="0"/>
      <w:autoSpaceDN w:val="0"/>
      <w:adjustRightInd w:val="0"/>
      <w:snapToGrid w:val="0"/>
      <w:spacing w:line="240" w:lineRule="auto"/>
      <w:outlineLvl w:val="3"/>
    </w:pPr>
    <w:rPr>
      <w:rFonts w:ascii="Calibri" w:eastAsia="Times New Roman" w:hAnsi="Calibri" w:cs="Times New Roman"/>
      <w:b/>
      <w:bCs/>
      <w:sz w:val="28"/>
      <w:szCs w:val="28"/>
      <w:lang w:val="pl-PL"/>
    </w:rPr>
  </w:style>
  <w:style w:type="paragraph" w:styleId="Antrat7">
    <w:name w:val="heading 7"/>
    <w:basedOn w:val="prastasis"/>
    <w:next w:val="prastasis"/>
    <w:link w:val="Antrat7Diagrama"/>
    <w:uiPriority w:val="9"/>
    <w:semiHidden/>
    <w:unhideWhenUsed/>
    <w:qFormat/>
    <w:rsid w:val="00534EEE"/>
    <w:pPr>
      <w:snapToGrid w:val="0"/>
      <w:spacing w:before="240" w:after="60" w:line="240" w:lineRule="auto"/>
      <w:jc w:val="left"/>
      <w:outlineLvl w:val="6"/>
    </w:pPr>
    <w:rPr>
      <w:rFonts w:ascii="Calibri" w:eastAsia="Times New Roman" w:hAnsi="Calibri" w:cs="Times New Roman"/>
      <w:sz w:val="24"/>
      <w:szCs w:val="24"/>
      <w:lang w:val="pl-PL"/>
    </w:rPr>
  </w:style>
  <w:style w:type="paragraph" w:styleId="Antrat8">
    <w:name w:val="heading 8"/>
    <w:basedOn w:val="prastasis"/>
    <w:next w:val="prastasis"/>
    <w:link w:val="Antrat8Diagrama"/>
    <w:uiPriority w:val="9"/>
    <w:semiHidden/>
    <w:unhideWhenUsed/>
    <w:qFormat/>
    <w:rsid w:val="00534EEE"/>
    <w:pPr>
      <w:snapToGrid w:val="0"/>
      <w:spacing w:before="240" w:after="60" w:line="240" w:lineRule="auto"/>
      <w:jc w:val="left"/>
      <w:outlineLvl w:val="7"/>
    </w:pPr>
    <w:rPr>
      <w:rFonts w:ascii="Calibri" w:eastAsia="Times New Roman" w:hAnsi="Calibri" w:cs="Times New Roman"/>
      <w:i/>
      <w:iCs/>
      <w:sz w:val="24"/>
      <w:szCs w:val="24"/>
      <w:lang w:val="pl-P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34EEE"/>
    <w:rPr>
      <w:rFonts w:ascii="Cambria" w:eastAsia="Times New Roman" w:hAnsi="Cambria" w:cs="Times New Roman"/>
      <w:b/>
      <w:bCs/>
      <w:kern w:val="32"/>
      <w:sz w:val="32"/>
      <w:szCs w:val="32"/>
      <w:lang w:val="pl-PL"/>
    </w:rPr>
  </w:style>
  <w:style w:type="character" w:customStyle="1" w:styleId="Antrat2Diagrama">
    <w:name w:val="Antraštė 2 Diagrama"/>
    <w:basedOn w:val="Numatytasispastraiposriftas"/>
    <w:link w:val="Antrat2"/>
    <w:semiHidden/>
    <w:rsid w:val="00534EEE"/>
    <w:rPr>
      <w:rFonts w:ascii="Arial" w:eastAsia="Times New Roman" w:hAnsi="Arial" w:cs="Arial"/>
      <w:b/>
      <w:bCs/>
      <w:i/>
      <w:iCs/>
      <w:sz w:val="28"/>
      <w:szCs w:val="28"/>
      <w:lang w:val="pl-PL"/>
    </w:rPr>
  </w:style>
  <w:style w:type="character" w:customStyle="1" w:styleId="Antrat3Diagrama">
    <w:name w:val="Antraštė 3 Diagrama"/>
    <w:basedOn w:val="Numatytasispastraiposriftas"/>
    <w:link w:val="Antrat3"/>
    <w:uiPriority w:val="9"/>
    <w:semiHidden/>
    <w:rsid w:val="00534EEE"/>
    <w:rPr>
      <w:rFonts w:ascii="Cambria" w:eastAsia="Times New Roman" w:hAnsi="Cambria" w:cs="Times New Roman"/>
      <w:b/>
      <w:bCs/>
      <w:sz w:val="26"/>
      <w:szCs w:val="26"/>
      <w:lang w:val="pl-PL"/>
    </w:rPr>
  </w:style>
  <w:style w:type="character" w:customStyle="1" w:styleId="Antrat4Diagrama">
    <w:name w:val="Antraštė 4 Diagrama"/>
    <w:basedOn w:val="Numatytasispastraiposriftas"/>
    <w:link w:val="Antrat4"/>
    <w:uiPriority w:val="9"/>
    <w:semiHidden/>
    <w:rsid w:val="00534EEE"/>
    <w:rPr>
      <w:rFonts w:ascii="Calibri" w:eastAsia="Times New Roman" w:hAnsi="Calibri" w:cs="Times New Roman"/>
      <w:b/>
      <w:bCs/>
      <w:sz w:val="28"/>
      <w:szCs w:val="28"/>
      <w:lang w:val="pl-PL"/>
    </w:rPr>
  </w:style>
  <w:style w:type="character" w:customStyle="1" w:styleId="Antrat7Diagrama">
    <w:name w:val="Antraštė 7 Diagrama"/>
    <w:basedOn w:val="Numatytasispastraiposriftas"/>
    <w:link w:val="Antrat7"/>
    <w:uiPriority w:val="9"/>
    <w:semiHidden/>
    <w:rsid w:val="00534EEE"/>
    <w:rPr>
      <w:rFonts w:ascii="Calibri" w:eastAsia="Times New Roman" w:hAnsi="Calibri" w:cs="Times New Roman"/>
      <w:sz w:val="24"/>
      <w:szCs w:val="24"/>
      <w:lang w:val="pl-PL"/>
    </w:rPr>
  </w:style>
  <w:style w:type="character" w:customStyle="1" w:styleId="Antrat8Diagrama">
    <w:name w:val="Antraštė 8 Diagrama"/>
    <w:basedOn w:val="Numatytasispastraiposriftas"/>
    <w:link w:val="Antrat8"/>
    <w:uiPriority w:val="9"/>
    <w:semiHidden/>
    <w:rsid w:val="00534EEE"/>
    <w:rPr>
      <w:rFonts w:ascii="Calibri" w:eastAsia="Times New Roman" w:hAnsi="Calibri" w:cs="Times New Roman"/>
      <w:i/>
      <w:iCs/>
      <w:sz w:val="24"/>
      <w:szCs w:val="24"/>
      <w:lang w:val="pl-PL"/>
    </w:rPr>
  </w:style>
  <w:style w:type="character" w:styleId="Hipersaitas">
    <w:name w:val="Hyperlink"/>
    <w:uiPriority w:val="99"/>
    <w:unhideWhenUsed/>
    <w:rsid w:val="00534EEE"/>
    <w:rPr>
      <w:color w:val="0000FF"/>
      <w:u w:val="single"/>
    </w:rPr>
  </w:style>
  <w:style w:type="character" w:styleId="Perirtashipersaitas">
    <w:name w:val="FollowedHyperlink"/>
    <w:uiPriority w:val="99"/>
    <w:semiHidden/>
    <w:unhideWhenUsed/>
    <w:rsid w:val="00534EEE"/>
    <w:rPr>
      <w:color w:val="800080"/>
      <w:u w:val="single"/>
    </w:rPr>
  </w:style>
  <w:style w:type="paragraph" w:styleId="Komentarotekstas">
    <w:name w:val="annotation text"/>
    <w:basedOn w:val="prastasis"/>
    <w:link w:val="KomentarotekstasDiagrama"/>
    <w:uiPriority w:val="99"/>
    <w:semiHidden/>
    <w:unhideWhenUsed/>
    <w:rsid w:val="00534EEE"/>
    <w:pPr>
      <w:snapToGrid w:val="0"/>
      <w:spacing w:line="240" w:lineRule="auto"/>
      <w:jc w:val="left"/>
    </w:pPr>
    <w:rPr>
      <w:rFonts w:ascii="Times New Roman" w:eastAsia="Times New Roman" w:hAnsi="Times New Roman" w:cs="Times New Roman"/>
      <w:sz w:val="20"/>
      <w:szCs w:val="20"/>
      <w:lang w:val="pl-PL"/>
    </w:rPr>
  </w:style>
  <w:style w:type="character" w:customStyle="1" w:styleId="KomentarotekstasDiagrama">
    <w:name w:val="Komentaro tekstas Diagrama"/>
    <w:basedOn w:val="Numatytasispastraiposriftas"/>
    <w:link w:val="Komentarotekstas"/>
    <w:uiPriority w:val="99"/>
    <w:semiHidden/>
    <w:rsid w:val="00534EEE"/>
    <w:rPr>
      <w:rFonts w:ascii="Times New Roman" w:eastAsia="Times New Roman" w:hAnsi="Times New Roman" w:cs="Times New Roman"/>
      <w:sz w:val="20"/>
      <w:szCs w:val="20"/>
      <w:lang w:val="pl-PL"/>
    </w:rPr>
  </w:style>
  <w:style w:type="paragraph" w:styleId="Antrats">
    <w:name w:val="header"/>
    <w:basedOn w:val="prastasis"/>
    <w:link w:val="AntratsDiagrama"/>
    <w:uiPriority w:val="99"/>
    <w:semiHidden/>
    <w:unhideWhenUsed/>
    <w:rsid w:val="00534EEE"/>
    <w:pPr>
      <w:tabs>
        <w:tab w:val="center" w:pos="4536"/>
        <w:tab w:val="right" w:pos="9072"/>
      </w:tabs>
      <w:overflowPunct w:val="0"/>
      <w:autoSpaceDE w:val="0"/>
      <w:autoSpaceDN w:val="0"/>
      <w:adjustRightInd w:val="0"/>
      <w:snapToGrid w:val="0"/>
      <w:spacing w:line="240" w:lineRule="auto"/>
    </w:pPr>
    <w:rPr>
      <w:rFonts w:ascii="Times New Roman" w:eastAsia="Times New Roman" w:hAnsi="Times New Roman" w:cs="Times New Roman"/>
      <w:sz w:val="24"/>
      <w:szCs w:val="24"/>
      <w:lang w:val="pl-PL"/>
    </w:rPr>
  </w:style>
  <w:style w:type="character" w:customStyle="1" w:styleId="AntratsDiagrama">
    <w:name w:val="Antraštės Diagrama"/>
    <w:basedOn w:val="Numatytasispastraiposriftas"/>
    <w:link w:val="Antrats"/>
    <w:uiPriority w:val="99"/>
    <w:semiHidden/>
    <w:rsid w:val="00534EEE"/>
    <w:rPr>
      <w:rFonts w:ascii="Times New Roman" w:eastAsia="Times New Roman" w:hAnsi="Times New Roman" w:cs="Times New Roman"/>
      <w:sz w:val="24"/>
      <w:szCs w:val="24"/>
      <w:lang w:val="pl-PL"/>
    </w:rPr>
  </w:style>
  <w:style w:type="paragraph" w:styleId="Porat">
    <w:name w:val="footer"/>
    <w:basedOn w:val="prastasis"/>
    <w:link w:val="PoratDiagrama"/>
    <w:uiPriority w:val="99"/>
    <w:semiHidden/>
    <w:unhideWhenUsed/>
    <w:rsid w:val="00534EEE"/>
    <w:pPr>
      <w:tabs>
        <w:tab w:val="center" w:pos="4536"/>
        <w:tab w:val="right" w:pos="9072"/>
      </w:tabs>
      <w:spacing w:line="240" w:lineRule="auto"/>
      <w:jc w:val="left"/>
    </w:pPr>
    <w:rPr>
      <w:rFonts w:ascii="Times New Roman" w:eastAsia="Times New Roman" w:hAnsi="Times New Roman" w:cs="Times New Roman"/>
      <w:sz w:val="24"/>
      <w:szCs w:val="20"/>
      <w:lang w:val="pl-PL"/>
    </w:rPr>
  </w:style>
  <w:style w:type="character" w:customStyle="1" w:styleId="PoratDiagrama">
    <w:name w:val="Poraštė Diagrama"/>
    <w:basedOn w:val="Numatytasispastraiposriftas"/>
    <w:link w:val="Porat"/>
    <w:uiPriority w:val="99"/>
    <w:semiHidden/>
    <w:rsid w:val="00534EEE"/>
    <w:rPr>
      <w:rFonts w:ascii="Times New Roman" w:eastAsia="Times New Roman" w:hAnsi="Times New Roman" w:cs="Times New Roman"/>
      <w:sz w:val="24"/>
      <w:szCs w:val="20"/>
      <w:lang w:val="pl-PL"/>
    </w:rPr>
  </w:style>
  <w:style w:type="paragraph" w:styleId="Pavadinimas">
    <w:name w:val="Title"/>
    <w:basedOn w:val="prastasis"/>
    <w:link w:val="PavadinimasDiagrama"/>
    <w:uiPriority w:val="10"/>
    <w:qFormat/>
    <w:rsid w:val="00534EEE"/>
    <w:pPr>
      <w:overflowPunct w:val="0"/>
      <w:autoSpaceDE w:val="0"/>
      <w:autoSpaceDN w:val="0"/>
      <w:adjustRightInd w:val="0"/>
      <w:snapToGrid w:val="0"/>
      <w:spacing w:line="240" w:lineRule="auto"/>
      <w:jc w:val="center"/>
    </w:pPr>
    <w:rPr>
      <w:rFonts w:eastAsia="Times New Roman" w:cs="Times New Roman"/>
      <w:b/>
      <w:szCs w:val="20"/>
      <w:lang w:val="en-GB"/>
    </w:rPr>
  </w:style>
  <w:style w:type="character" w:customStyle="1" w:styleId="PavadinimasDiagrama">
    <w:name w:val="Pavadinimas Diagrama"/>
    <w:basedOn w:val="Numatytasispastraiposriftas"/>
    <w:link w:val="Pavadinimas"/>
    <w:uiPriority w:val="10"/>
    <w:rsid w:val="00534EEE"/>
    <w:rPr>
      <w:rFonts w:ascii="Arial" w:eastAsia="Times New Roman" w:hAnsi="Arial" w:cs="Times New Roman"/>
      <w:b/>
      <w:szCs w:val="20"/>
      <w:lang w:val="en-GB"/>
    </w:rPr>
  </w:style>
  <w:style w:type="paragraph" w:styleId="Pagrindinistekstas">
    <w:name w:val="Body Text"/>
    <w:basedOn w:val="prastasis"/>
    <w:link w:val="PagrindinistekstasDiagrama"/>
    <w:uiPriority w:val="99"/>
    <w:semiHidden/>
    <w:unhideWhenUsed/>
    <w:rsid w:val="00534EEE"/>
    <w:pPr>
      <w:snapToGrid w:val="0"/>
      <w:spacing w:after="120" w:line="240" w:lineRule="auto"/>
      <w:jc w:val="left"/>
    </w:pPr>
    <w:rPr>
      <w:rFonts w:ascii="Times New Roman" w:eastAsia="Times New Roman" w:hAnsi="Times New Roman" w:cs="Times New Roman"/>
      <w:sz w:val="24"/>
      <w:szCs w:val="24"/>
      <w:lang w:val="pl-PL"/>
    </w:rPr>
  </w:style>
  <w:style w:type="character" w:customStyle="1" w:styleId="PagrindinistekstasDiagrama">
    <w:name w:val="Pagrindinis tekstas Diagrama"/>
    <w:basedOn w:val="Numatytasispastraiposriftas"/>
    <w:link w:val="Pagrindinistekstas"/>
    <w:uiPriority w:val="99"/>
    <w:semiHidden/>
    <w:rsid w:val="00534EEE"/>
    <w:rPr>
      <w:rFonts w:ascii="Times New Roman" w:eastAsia="Times New Roman" w:hAnsi="Times New Roman" w:cs="Times New Roman"/>
      <w:sz w:val="24"/>
      <w:szCs w:val="24"/>
      <w:lang w:val="pl-PL"/>
    </w:rPr>
  </w:style>
  <w:style w:type="paragraph" w:styleId="Pagrindiniotekstotrauka">
    <w:name w:val="Body Text Indent"/>
    <w:basedOn w:val="prastasis"/>
    <w:link w:val="PagrindiniotekstotraukaDiagrama"/>
    <w:uiPriority w:val="99"/>
    <w:semiHidden/>
    <w:unhideWhenUsed/>
    <w:rsid w:val="00534EEE"/>
    <w:pPr>
      <w:snapToGrid w:val="0"/>
      <w:spacing w:after="120" w:line="240" w:lineRule="auto"/>
      <w:ind w:left="283"/>
      <w:jc w:val="left"/>
    </w:pPr>
    <w:rPr>
      <w:rFonts w:ascii="Times New Roman" w:eastAsia="Times New Roman" w:hAnsi="Times New Roman" w:cs="Times New Roman"/>
      <w:sz w:val="24"/>
      <w:szCs w:val="24"/>
      <w:lang w:val="pl-PL"/>
    </w:rPr>
  </w:style>
  <w:style w:type="character" w:customStyle="1" w:styleId="PagrindiniotekstotraukaDiagrama">
    <w:name w:val="Pagrindinio teksto įtrauka Diagrama"/>
    <w:basedOn w:val="Numatytasispastraiposriftas"/>
    <w:link w:val="Pagrindiniotekstotrauka"/>
    <w:uiPriority w:val="99"/>
    <w:semiHidden/>
    <w:rsid w:val="00534EEE"/>
    <w:rPr>
      <w:rFonts w:ascii="Times New Roman" w:eastAsia="Times New Roman" w:hAnsi="Times New Roman" w:cs="Times New Roman"/>
      <w:sz w:val="24"/>
      <w:szCs w:val="24"/>
      <w:lang w:val="pl-PL"/>
    </w:rPr>
  </w:style>
  <w:style w:type="paragraph" w:styleId="Pagrindinistekstas2">
    <w:name w:val="Body Text 2"/>
    <w:basedOn w:val="prastasis"/>
    <w:link w:val="Pagrindinistekstas2Diagrama"/>
    <w:uiPriority w:val="99"/>
    <w:semiHidden/>
    <w:unhideWhenUsed/>
    <w:rsid w:val="00534EEE"/>
    <w:pPr>
      <w:snapToGrid w:val="0"/>
      <w:spacing w:after="120" w:line="480" w:lineRule="auto"/>
      <w:jc w:val="left"/>
    </w:pPr>
    <w:rPr>
      <w:rFonts w:ascii="Times New Roman" w:eastAsia="Times New Roman" w:hAnsi="Times New Roman" w:cs="Times New Roman"/>
      <w:sz w:val="24"/>
      <w:szCs w:val="24"/>
      <w:lang w:val="pl-PL"/>
    </w:rPr>
  </w:style>
  <w:style w:type="character" w:customStyle="1" w:styleId="Pagrindinistekstas2Diagrama">
    <w:name w:val="Pagrindinis tekstas 2 Diagrama"/>
    <w:basedOn w:val="Numatytasispastraiposriftas"/>
    <w:link w:val="Pagrindinistekstas2"/>
    <w:uiPriority w:val="99"/>
    <w:semiHidden/>
    <w:rsid w:val="00534EEE"/>
    <w:rPr>
      <w:rFonts w:ascii="Times New Roman" w:eastAsia="Times New Roman" w:hAnsi="Times New Roman" w:cs="Times New Roman"/>
      <w:sz w:val="24"/>
      <w:szCs w:val="24"/>
      <w:lang w:val="pl-PL"/>
    </w:rPr>
  </w:style>
  <w:style w:type="paragraph" w:styleId="Pagrindinistekstas3">
    <w:name w:val="Body Text 3"/>
    <w:basedOn w:val="prastasis"/>
    <w:link w:val="Pagrindinistekstas3Diagrama"/>
    <w:uiPriority w:val="99"/>
    <w:semiHidden/>
    <w:unhideWhenUsed/>
    <w:rsid w:val="00534EEE"/>
    <w:pPr>
      <w:snapToGrid w:val="0"/>
      <w:spacing w:line="240" w:lineRule="auto"/>
    </w:pPr>
    <w:rPr>
      <w:rFonts w:ascii="Times New Roman" w:eastAsia="Times New Roman" w:hAnsi="Times New Roman" w:cs="Times New Roman"/>
      <w:sz w:val="16"/>
      <w:szCs w:val="16"/>
      <w:lang w:val="pl-PL"/>
    </w:rPr>
  </w:style>
  <w:style w:type="character" w:customStyle="1" w:styleId="Pagrindinistekstas3Diagrama">
    <w:name w:val="Pagrindinis tekstas 3 Diagrama"/>
    <w:basedOn w:val="Numatytasispastraiposriftas"/>
    <w:link w:val="Pagrindinistekstas3"/>
    <w:uiPriority w:val="99"/>
    <w:semiHidden/>
    <w:rsid w:val="00534EEE"/>
    <w:rPr>
      <w:rFonts w:ascii="Times New Roman" w:eastAsia="Times New Roman" w:hAnsi="Times New Roman" w:cs="Times New Roman"/>
      <w:sz w:val="16"/>
      <w:szCs w:val="16"/>
      <w:lang w:val="pl-PL"/>
    </w:rPr>
  </w:style>
  <w:style w:type="paragraph" w:styleId="Pagrindiniotekstotrauka2">
    <w:name w:val="Body Text Indent 2"/>
    <w:basedOn w:val="prastasis"/>
    <w:link w:val="Pagrindiniotekstotrauka2Diagrama"/>
    <w:uiPriority w:val="99"/>
    <w:semiHidden/>
    <w:unhideWhenUsed/>
    <w:rsid w:val="00534EEE"/>
    <w:pPr>
      <w:overflowPunct w:val="0"/>
      <w:autoSpaceDE w:val="0"/>
      <w:autoSpaceDN w:val="0"/>
      <w:adjustRightInd w:val="0"/>
      <w:snapToGrid w:val="0"/>
      <w:spacing w:line="240" w:lineRule="auto"/>
      <w:ind w:left="170"/>
    </w:pPr>
    <w:rPr>
      <w:rFonts w:ascii="Times New Roman" w:eastAsia="Times New Roman" w:hAnsi="Times New Roman" w:cs="Times New Roman"/>
      <w:sz w:val="24"/>
      <w:szCs w:val="24"/>
      <w:lang w:val="pl-PL"/>
    </w:rPr>
  </w:style>
  <w:style w:type="character" w:customStyle="1" w:styleId="Pagrindiniotekstotrauka2Diagrama">
    <w:name w:val="Pagrindinio teksto įtrauka 2 Diagrama"/>
    <w:basedOn w:val="Numatytasispastraiposriftas"/>
    <w:link w:val="Pagrindiniotekstotrauka2"/>
    <w:uiPriority w:val="99"/>
    <w:semiHidden/>
    <w:rsid w:val="00534EEE"/>
    <w:rPr>
      <w:rFonts w:ascii="Times New Roman" w:eastAsia="Times New Roman" w:hAnsi="Times New Roman" w:cs="Times New Roman"/>
      <w:sz w:val="24"/>
      <w:szCs w:val="24"/>
      <w:lang w:val="pl-PL"/>
    </w:rPr>
  </w:style>
  <w:style w:type="paragraph" w:styleId="Komentarotema">
    <w:name w:val="annotation subject"/>
    <w:basedOn w:val="Komentarotekstas"/>
    <w:next w:val="Komentarotekstas"/>
    <w:link w:val="KomentarotemaDiagrama"/>
    <w:semiHidden/>
    <w:unhideWhenUsed/>
    <w:rsid w:val="00534EEE"/>
    <w:rPr>
      <w:b/>
      <w:bCs/>
    </w:rPr>
  </w:style>
  <w:style w:type="character" w:customStyle="1" w:styleId="KomentarotemaDiagrama">
    <w:name w:val="Komentaro tema Diagrama"/>
    <w:basedOn w:val="KomentarotekstasDiagrama"/>
    <w:link w:val="Komentarotema"/>
    <w:semiHidden/>
    <w:rsid w:val="00534EEE"/>
    <w:rPr>
      <w:rFonts w:ascii="Times New Roman" w:eastAsia="Times New Roman" w:hAnsi="Times New Roman" w:cs="Times New Roman"/>
      <w:b/>
      <w:bCs/>
      <w:sz w:val="20"/>
      <w:szCs w:val="20"/>
      <w:lang w:val="pl-PL"/>
    </w:rPr>
  </w:style>
  <w:style w:type="paragraph" w:styleId="Debesliotekstas">
    <w:name w:val="Balloon Text"/>
    <w:basedOn w:val="prastasis"/>
    <w:link w:val="DebesliotekstasDiagrama"/>
    <w:uiPriority w:val="99"/>
    <w:semiHidden/>
    <w:unhideWhenUsed/>
    <w:rsid w:val="00534EEE"/>
    <w:pPr>
      <w:spacing w:line="240" w:lineRule="auto"/>
      <w:jc w:val="left"/>
    </w:pPr>
    <w:rPr>
      <w:rFonts w:ascii="Times New Roman" w:eastAsia="Times New Roman" w:hAnsi="Times New Roman" w:cs="Times New Roman"/>
      <w:sz w:val="16"/>
      <w:szCs w:val="20"/>
      <w:lang w:val="pl-PL"/>
    </w:rPr>
  </w:style>
  <w:style w:type="character" w:customStyle="1" w:styleId="DebesliotekstasDiagrama">
    <w:name w:val="Debesėlio tekstas Diagrama"/>
    <w:basedOn w:val="Numatytasispastraiposriftas"/>
    <w:link w:val="Debesliotekstas"/>
    <w:uiPriority w:val="99"/>
    <w:semiHidden/>
    <w:rsid w:val="00534EEE"/>
    <w:rPr>
      <w:rFonts w:ascii="Times New Roman" w:eastAsia="Times New Roman" w:hAnsi="Times New Roman" w:cs="Times New Roman"/>
      <w:sz w:val="16"/>
      <w:szCs w:val="20"/>
      <w:lang w:val="pl-PL"/>
    </w:rPr>
  </w:style>
  <w:style w:type="paragraph" w:styleId="Sraopastraipa">
    <w:name w:val="List Paragraph"/>
    <w:basedOn w:val="prastasis"/>
    <w:uiPriority w:val="34"/>
    <w:qFormat/>
    <w:rsid w:val="00534EEE"/>
    <w:pPr>
      <w:spacing w:after="200"/>
      <w:ind w:left="720"/>
      <w:contextualSpacing/>
      <w:jc w:val="left"/>
    </w:pPr>
    <w:rPr>
      <w:rFonts w:asciiTheme="minorHAnsi" w:hAnsiTheme="minorHAnsi"/>
      <w:lang w:val="lt-LT"/>
    </w:rPr>
  </w:style>
  <w:style w:type="paragraph" w:customStyle="1" w:styleId="Formatvorlage1">
    <w:name w:val="Formatvorlage1"/>
    <w:basedOn w:val="Pagrindinistekstas2"/>
    <w:rsid w:val="00534EEE"/>
    <w:pPr>
      <w:overflowPunct w:val="0"/>
      <w:autoSpaceDE w:val="0"/>
      <w:autoSpaceDN w:val="0"/>
      <w:adjustRightInd w:val="0"/>
      <w:spacing w:after="0" w:line="240" w:lineRule="auto"/>
      <w:jc w:val="both"/>
    </w:pPr>
    <w:rPr>
      <w:rFonts w:ascii="Arial" w:hAnsi="Arial"/>
      <w:sz w:val="22"/>
      <w:szCs w:val="20"/>
      <w:lang w:val="en-GB"/>
    </w:rPr>
  </w:style>
  <w:style w:type="paragraph" w:customStyle="1" w:styleId="BodyText31">
    <w:name w:val="Body Text 31"/>
    <w:basedOn w:val="prastasis"/>
    <w:uiPriority w:val="99"/>
    <w:rsid w:val="00534EEE"/>
    <w:pPr>
      <w:tabs>
        <w:tab w:val="left" w:pos="3402"/>
        <w:tab w:val="left" w:pos="6237"/>
      </w:tabs>
      <w:overflowPunct w:val="0"/>
      <w:autoSpaceDE w:val="0"/>
      <w:autoSpaceDN w:val="0"/>
      <w:adjustRightInd w:val="0"/>
      <w:snapToGrid w:val="0"/>
      <w:spacing w:line="360" w:lineRule="auto"/>
    </w:pPr>
    <w:rPr>
      <w:rFonts w:eastAsia="Times New Roman" w:cs="Times New Roman"/>
      <w:sz w:val="24"/>
      <w:szCs w:val="20"/>
      <w:lang w:val="pl-PL"/>
    </w:rPr>
  </w:style>
  <w:style w:type="paragraph" w:customStyle="1" w:styleId="Naglwekstrony1">
    <w:name w:val="Naglówek strony1"/>
    <w:rsid w:val="00534EEE"/>
    <w:pPr>
      <w:tabs>
        <w:tab w:val="center" w:pos="4536"/>
        <w:tab w:val="right" w:pos="9072"/>
      </w:tabs>
      <w:spacing w:line="240" w:lineRule="auto"/>
    </w:pPr>
    <w:rPr>
      <w:rFonts w:ascii="Times New Roman" w:eastAsia="Times New Roman" w:hAnsi="Times New Roman" w:cs="Times New Roman"/>
      <w:sz w:val="24"/>
      <w:szCs w:val="24"/>
      <w:lang w:val="pl-PL"/>
    </w:rPr>
  </w:style>
  <w:style w:type="paragraph" w:customStyle="1" w:styleId="Naglwekstrony">
    <w:name w:val="Naglówek strony"/>
    <w:next w:val="Naglwekstrony1"/>
    <w:rsid w:val="00534EEE"/>
    <w:pPr>
      <w:tabs>
        <w:tab w:val="center" w:pos="4536"/>
        <w:tab w:val="right" w:pos="9072"/>
      </w:tabs>
      <w:snapToGrid w:val="0"/>
      <w:spacing w:line="240" w:lineRule="auto"/>
    </w:pPr>
    <w:rPr>
      <w:rFonts w:ascii="Times New Roman" w:eastAsia="Times New Roman" w:hAnsi="Times New Roman" w:cs="Times New Roman"/>
      <w:sz w:val="24"/>
      <w:szCs w:val="24"/>
      <w:lang w:val="pl-PL"/>
    </w:rPr>
  </w:style>
  <w:style w:type="paragraph" w:customStyle="1" w:styleId="EMEAEnBodyText">
    <w:name w:val="EMEA En Body Text"/>
    <w:basedOn w:val="prastasis"/>
    <w:rsid w:val="00534EEE"/>
    <w:pPr>
      <w:spacing w:before="120" w:after="120" w:line="240" w:lineRule="auto"/>
    </w:pPr>
    <w:rPr>
      <w:rFonts w:ascii="Times New Roman" w:eastAsia="Times New Roman" w:hAnsi="Times New Roman" w:cs="Times New Roman"/>
      <w:szCs w:val="20"/>
      <w:lang w:val="en-US"/>
    </w:rPr>
  </w:style>
  <w:style w:type="paragraph" w:customStyle="1" w:styleId="KNBrief">
    <w:name w:val="KNBrief"/>
    <w:basedOn w:val="prastasis"/>
    <w:rsid w:val="00534EEE"/>
    <w:pPr>
      <w:snapToGrid w:val="0"/>
      <w:spacing w:line="240" w:lineRule="auto"/>
      <w:ind w:left="567" w:right="284"/>
    </w:pPr>
    <w:rPr>
      <w:rFonts w:ascii="Courier" w:eastAsia="Times New Roman" w:hAnsi="Courier" w:cs="Times New Roman"/>
      <w:szCs w:val="20"/>
    </w:rPr>
  </w:style>
  <w:style w:type="character" w:customStyle="1" w:styleId="BTEMEASMCAChar">
    <w:name w:val="BT EMEA_SMCA Char"/>
    <w:link w:val="BTEMEASMCA"/>
    <w:locked/>
    <w:rsid w:val="00534EEE"/>
    <w:rPr>
      <w:rFonts w:ascii="Times New Roman" w:eastAsia="SimSun" w:hAnsi="Times New Roman" w:cs="Times New Roman"/>
      <w:noProof/>
    </w:rPr>
  </w:style>
  <w:style w:type="paragraph" w:customStyle="1" w:styleId="BTEMEASMCA">
    <w:name w:val="BT EMEA_SMCA"/>
    <w:basedOn w:val="prastasis"/>
    <w:link w:val="BTEMEASMCAChar"/>
    <w:autoRedefine/>
    <w:rsid w:val="00534EEE"/>
    <w:pPr>
      <w:spacing w:line="240" w:lineRule="auto"/>
      <w:jc w:val="left"/>
    </w:pPr>
    <w:rPr>
      <w:rFonts w:ascii="Times New Roman" w:eastAsia="SimSun" w:hAnsi="Times New Roman" w:cs="Times New Roman"/>
      <w:noProof/>
    </w:rPr>
  </w:style>
  <w:style w:type="character" w:styleId="Komentaronuoroda">
    <w:name w:val="annotation reference"/>
    <w:semiHidden/>
    <w:unhideWhenUsed/>
    <w:rsid w:val="00534EEE"/>
    <w:rPr>
      <w:sz w:val="16"/>
      <w:szCs w:val="16"/>
    </w:rPr>
  </w:style>
  <w:style w:type="character" w:styleId="Puslapionumeris">
    <w:name w:val="page number"/>
    <w:uiPriority w:val="99"/>
    <w:semiHidden/>
    <w:unhideWhenUsed/>
    <w:rsid w:val="00534EEE"/>
    <w:rPr>
      <w:rFonts w:ascii="Times New Roman" w:hAnsi="Times New Roman" w:cs="Times New Roman" w:hint="default"/>
    </w:rPr>
  </w:style>
  <w:style w:type="character" w:customStyle="1" w:styleId="hps">
    <w:name w:val="hps"/>
    <w:rsid w:val="00534EEE"/>
  </w:style>
  <w:style w:type="character" w:customStyle="1" w:styleId="tw4winMark">
    <w:name w:val="tw4winMark"/>
    <w:rsid w:val="00534EEE"/>
    <w:rPr>
      <w:rFonts w:ascii="Courier New" w:hAnsi="Courier New" w:cs="Courier New" w:hint="default"/>
      <w:vanish/>
      <w:webHidden w:val="0"/>
      <w:color w:val="800080"/>
      <w:sz w:val="24"/>
      <w:vertAlign w:val="subscript"/>
      <w:specVanish w:val="0"/>
    </w:rPr>
  </w:style>
  <w:style w:type="character" w:customStyle="1" w:styleId="tw4winError">
    <w:name w:val="tw4winError"/>
    <w:uiPriority w:val="99"/>
    <w:rsid w:val="00534EEE"/>
    <w:rPr>
      <w:rFonts w:ascii="Courier New" w:hAnsi="Courier New" w:cs="Courier New" w:hint="default"/>
      <w:color w:val="00FF00"/>
      <w:sz w:val="40"/>
    </w:rPr>
  </w:style>
  <w:style w:type="character" w:customStyle="1" w:styleId="tw4winTerm">
    <w:name w:val="tw4winTerm"/>
    <w:uiPriority w:val="99"/>
    <w:rsid w:val="00534EEE"/>
    <w:rPr>
      <w:color w:val="0000FF"/>
    </w:rPr>
  </w:style>
  <w:style w:type="character" w:customStyle="1" w:styleId="tw4winPopup">
    <w:name w:val="tw4winPopup"/>
    <w:uiPriority w:val="99"/>
    <w:rsid w:val="00534EEE"/>
    <w:rPr>
      <w:rFonts w:ascii="Courier New" w:hAnsi="Courier New" w:cs="Courier New" w:hint="default"/>
      <w:noProof/>
      <w:color w:val="008000"/>
    </w:rPr>
  </w:style>
  <w:style w:type="character" w:customStyle="1" w:styleId="tw4winJump">
    <w:name w:val="tw4winJump"/>
    <w:uiPriority w:val="99"/>
    <w:rsid w:val="00534EEE"/>
    <w:rPr>
      <w:rFonts w:ascii="Courier New" w:hAnsi="Courier New" w:cs="Courier New" w:hint="default"/>
      <w:noProof/>
      <w:color w:val="008080"/>
    </w:rPr>
  </w:style>
  <w:style w:type="character" w:customStyle="1" w:styleId="tw4winExternal">
    <w:name w:val="tw4winExternal"/>
    <w:uiPriority w:val="99"/>
    <w:rsid w:val="00534EEE"/>
    <w:rPr>
      <w:rFonts w:ascii="Courier New" w:hAnsi="Courier New" w:cs="Courier New" w:hint="default"/>
      <w:noProof/>
      <w:color w:val="808080"/>
    </w:rPr>
  </w:style>
  <w:style w:type="character" w:customStyle="1" w:styleId="tw4winInternal">
    <w:name w:val="tw4winInternal"/>
    <w:uiPriority w:val="99"/>
    <w:rsid w:val="00534EEE"/>
    <w:rPr>
      <w:rFonts w:ascii="Courier New" w:hAnsi="Courier New" w:cs="Courier New" w:hint="default"/>
      <w:noProof/>
      <w:color w:val="FF0000"/>
    </w:rPr>
  </w:style>
  <w:style w:type="character" w:customStyle="1" w:styleId="DONOTTRANSLATE">
    <w:name w:val="DO_NOT_TRANSLATE"/>
    <w:uiPriority w:val="99"/>
    <w:rsid w:val="00534EEE"/>
    <w:rPr>
      <w:rFonts w:ascii="Courier New" w:hAnsi="Courier New" w:cs="Courier New" w:hint="default"/>
      <w:noProof/>
      <w:color w:val="800000"/>
    </w:rPr>
  </w:style>
  <w:style w:type="character" w:customStyle="1" w:styleId="shorttext">
    <w:name w:val="short_text"/>
    <w:uiPriority w:val="99"/>
    <w:rsid w:val="00534EEE"/>
    <w:rPr>
      <w:rFonts w:ascii="Times New Roman" w:hAnsi="Times New Roman" w:cs="Times New Roman" w:hint="default"/>
    </w:rPr>
  </w:style>
  <w:style w:type="paragraph" w:styleId="Pataisymai">
    <w:name w:val="Revision"/>
    <w:hidden/>
    <w:uiPriority w:val="99"/>
    <w:semiHidden/>
    <w:rsid w:val="00482D8A"/>
    <w:pPr>
      <w:spacing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0627597">
      <w:bodyDiv w:val="1"/>
      <w:marLeft w:val="0"/>
      <w:marRight w:val="0"/>
      <w:marTop w:val="0"/>
      <w:marBottom w:val="0"/>
      <w:divBdr>
        <w:top w:val="none" w:sz="0" w:space="0" w:color="auto"/>
        <w:left w:val="none" w:sz="0" w:space="0" w:color="auto"/>
        <w:bottom w:val="none" w:sz="0" w:space="0" w:color="auto"/>
        <w:right w:val="none" w:sz="0" w:space="0" w:color="auto"/>
      </w:divBdr>
    </w:div>
    <w:div w:id="1472558504">
      <w:bodyDiv w:val="1"/>
      <w:marLeft w:val="0"/>
      <w:marRight w:val="0"/>
      <w:marTop w:val="0"/>
      <w:marBottom w:val="0"/>
      <w:divBdr>
        <w:top w:val="none" w:sz="0" w:space="0" w:color="auto"/>
        <w:left w:val="none" w:sz="0" w:space="0" w:color="auto"/>
        <w:bottom w:val="none" w:sz="0" w:space="0" w:color="auto"/>
        <w:right w:val="none" w:sz="0" w:space="0" w:color="auto"/>
      </w:divBdr>
    </w:div>
    <w:div w:id="159686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21758</Words>
  <Characters>12403</Characters>
  <Application>Microsoft Office Word</Application>
  <DocSecurity>4</DocSecurity>
  <Lines>103</Lines>
  <Paragraphs>68</Paragraphs>
  <ScaleCrop>false</ScaleCrop>
  <HeadingPairs>
    <vt:vector size="4" baseType="variant">
      <vt:variant>
        <vt:lpstr>Pavadinimas</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34093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Hertz, Laura</dc:creator>
  <cp:keywords/>
  <dc:description/>
  <cp:lastModifiedBy>Albina Burkauskaitė</cp:lastModifiedBy>
  <cp:revision>2</cp:revision>
  <dcterms:created xsi:type="dcterms:W3CDTF">2020-11-13T06:54:00Z</dcterms:created>
  <dcterms:modified xsi:type="dcterms:W3CDTF">2020-11-13T06:54:00Z</dcterms:modified>
</cp:coreProperties>
</file>